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EF" w:rsidRPr="004B53CE" w:rsidRDefault="00C255EF" w:rsidP="00F375D5">
      <w:pPr>
        <w:pStyle w:val="CC"/>
        <w:keepLines w:val="0"/>
        <w:spacing w:after="0" w:line="240" w:lineRule="auto"/>
        <w:ind w:left="0" w:firstLine="0"/>
        <w:jc w:val="center"/>
        <w:rPr>
          <w:rFonts w:ascii="Arial" w:hAnsi="Arial" w:cs="Arial"/>
          <w:sz w:val="24"/>
          <w:szCs w:val="24"/>
          <w:lang w:val="en-GB"/>
        </w:rPr>
      </w:pPr>
      <w:r w:rsidRPr="004B53CE">
        <w:rPr>
          <w:rFonts w:ascii="Arial" w:hAnsi="Arial" w:cs="Arial"/>
          <w:sz w:val="24"/>
          <w:szCs w:val="24"/>
          <w:lang w:val="en-GB"/>
        </w:rPr>
        <w:t>YESHIVAT HAR ETZION</w:t>
      </w:r>
    </w:p>
    <w:p w:rsidR="00C255EF" w:rsidRPr="004B53CE" w:rsidRDefault="00C255EF" w:rsidP="00F375D5">
      <w:pPr>
        <w:pStyle w:val="CC"/>
        <w:keepLines w:val="0"/>
        <w:spacing w:after="0" w:line="240" w:lineRule="auto"/>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4B53CE">
            <w:rPr>
              <w:rFonts w:ascii="Arial" w:hAnsi="Arial" w:cs="Arial"/>
              <w:sz w:val="24"/>
              <w:szCs w:val="24"/>
              <w:lang w:val="en-GB"/>
            </w:rPr>
            <w:t>ISRAEL</w:t>
          </w:r>
        </w:smartTag>
      </w:smartTag>
      <w:r w:rsidRPr="004B53CE">
        <w:rPr>
          <w:rFonts w:ascii="Arial" w:hAnsi="Arial" w:cs="Arial"/>
          <w:sz w:val="24"/>
          <w:szCs w:val="24"/>
          <w:lang w:val="en-GB"/>
        </w:rPr>
        <w:t xml:space="preserve"> KOSCHITZKY VIRTUAL BEIT MIDRASH (VBM)</w:t>
      </w:r>
    </w:p>
    <w:p w:rsidR="00C255EF" w:rsidRPr="004B53CE" w:rsidRDefault="00C255EF" w:rsidP="00F375D5">
      <w:pPr>
        <w:pStyle w:val="CC"/>
        <w:keepLines w:val="0"/>
        <w:spacing w:after="0" w:line="240" w:lineRule="auto"/>
        <w:ind w:left="0" w:firstLine="0"/>
        <w:jc w:val="center"/>
        <w:rPr>
          <w:rFonts w:ascii="Arial" w:hAnsi="Arial" w:cs="Arial"/>
          <w:sz w:val="24"/>
          <w:szCs w:val="24"/>
          <w:lang w:val="en-GB"/>
        </w:rPr>
      </w:pPr>
      <w:r w:rsidRPr="004B53CE">
        <w:rPr>
          <w:rFonts w:ascii="Arial" w:hAnsi="Arial" w:cs="Arial"/>
          <w:sz w:val="24"/>
          <w:szCs w:val="24"/>
          <w:lang w:val="en-GB"/>
        </w:rPr>
        <w:t>*********************************************************</w:t>
      </w:r>
    </w:p>
    <w:p w:rsidR="00C255EF" w:rsidRPr="00270984" w:rsidRDefault="00C255EF" w:rsidP="00F375D5">
      <w:pPr>
        <w:pStyle w:val="CC"/>
        <w:keepLines w:val="0"/>
        <w:spacing w:after="0" w:line="240" w:lineRule="auto"/>
        <w:ind w:left="0" w:firstLine="0"/>
        <w:jc w:val="center"/>
        <w:rPr>
          <w:rFonts w:ascii="Arial" w:hAnsi="Arial" w:cs="Arial"/>
          <w:b/>
          <w:bCs/>
          <w:sz w:val="24"/>
          <w:szCs w:val="24"/>
        </w:rPr>
      </w:pPr>
    </w:p>
    <w:p w:rsidR="00C255EF" w:rsidRPr="00270984" w:rsidRDefault="00C255EF" w:rsidP="00F375D5">
      <w:pPr>
        <w:pStyle w:val="CC"/>
        <w:keepLines w:val="0"/>
        <w:spacing w:after="0" w:line="240" w:lineRule="auto"/>
        <w:ind w:left="0" w:firstLine="0"/>
        <w:jc w:val="center"/>
        <w:rPr>
          <w:rFonts w:ascii="Arial" w:hAnsi="Arial" w:cs="Arial"/>
          <w:b/>
          <w:bCs/>
          <w:sz w:val="24"/>
          <w:szCs w:val="24"/>
          <w:lang w:val="en-GB"/>
        </w:rPr>
      </w:pPr>
      <w:r w:rsidRPr="00270984">
        <w:rPr>
          <w:rFonts w:ascii="Arial" w:hAnsi="Arial" w:cs="Arial"/>
          <w:b/>
          <w:bCs/>
          <w:sz w:val="24"/>
          <w:szCs w:val="24"/>
          <w:lang w:val="en-GB"/>
        </w:rPr>
        <w:t>SICHOT OF THE ROSHEI YESHIVA</w:t>
      </w:r>
    </w:p>
    <w:p w:rsidR="00C255EF" w:rsidRPr="00F45707" w:rsidRDefault="00C255EF" w:rsidP="00F375D5">
      <w:pPr>
        <w:spacing w:after="0" w:line="240" w:lineRule="auto"/>
        <w:jc w:val="center"/>
        <w:rPr>
          <w:rFonts w:ascii="Arial" w:hAnsi="Arial"/>
          <w:b/>
          <w:bCs/>
          <w:sz w:val="24"/>
          <w:szCs w:val="24"/>
          <w:lang w:val="en-GB"/>
        </w:rPr>
      </w:pPr>
    </w:p>
    <w:p w:rsidR="00C255EF" w:rsidRDefault="00C255EF" w:rsidP="00F375D5">
      <w:pPr>
        <w:spacing w:after="0" w:line="240" w:lineRule="auto"/>
        <w:jc w:val="center"/>
        <w:rPr>
          <w:rFonts w:ascii="Arial" w:hAnsi="Arial"/>
          <w:b/>
          <w:bCs/>
          <w:sz w:val="24"/>
          <w:szCs w:val="24"/>
        </w:rPr>
      </w:pPr>
      <w:r>
        <w:rPr>
          <w:rFonts w:ascii="Arial" w:hAnsi="Arial"/>
          <w:b/>
          <w:bCs/>
          <w:sz w:val="24"/>
          <w:szCs w:val="24"/>
        </w:rPr>
        <w:t>PARASHAT NOACH</w:t>
      </w:r>
    </w:p>
    <w:p w:rsidR="0092755B" w:rsidRPr="00C255EF" w:rsidRDefault="00C255EF" w:rsidP="00F375D5">
      <w:pPr>
        <w:spacing w:after="0" w:line="240" w:lineRule="auto"/>
        <w:jc w:val="center"/>
        <w:rPr>
          <w:rFonts w:asciiTheme="minorBidi" w:hAnsiTheme="minorBidi"/>
          <w:b/>
          <w:bCs/>
          <w:sz w:val="24"/>
          <w:szCs w:val="24"/>
        </w:rPr>
      </w:pPr>
      <w:r w:rsidRPr="00C255EF">
        <w:rPr>
          <w:rFonts w:asciiTheme="minorBidi" w:hAnsiTheme="minorBidi"/>
          <w:b/>
          <w:bCs/>
          <w:sz w:val="24"/>
          <w:szCs w:val="24"/>
        </w:rPr>
        <w:t>SICHA OF HARAV YAAKOV MEDAN</w:t>
      </w:r>
    </w:p>
    <w:p w:rsidR="00C255EF" w:rsidRDefault="00C255EF" w:rsidP="00F375D5">
      <w:pPr>
        <w:spacing w:after="0" w:line="240" w:lineRule="auto"/>
        <w:jc w:val="both"/>
        <w:rPr>
          <w:rFonts w:asciiTheme="minorBidi" w:hAnsiTheme="minorBidi"/>
          <w:sz w:val="24"/>
          <w:szCs w:val="24"/>
        </w:rPr>
      </w:pPr>
    </w:p>
    <w:p w:rsidR="00F97AA6" w:rsidRPr="00C255EF" w:rsidRDefault="00F97AA6" w:rsidP="00F375D5">
      <w:pPr>
        <w:spacing w:after="0" w:line="240" w:lineRule="auto"/>
        <w:jc w:val="center"/>
        <w:rPr>
          <w:rFonts w:asciiTheme="minorBidi" w:hAnsiTheme="minorBidi"/>
          <w:b/>
          <w:bCs/>
          <w:sz w:val="24"/>
          <w:szCs w:val="24"/>
        </w:rPr>
      </w:pPr>
      <w:bookmarkStart w:id="0" w:name="_GoBack"/>
      <w:bookmarkEnd w:id="0"/>
      <w:r w:rsidRPr="00C255EF">
        <w:rPr>
          <w:rFonts w:asciiTheme="minorBidi" w:hAnsiTheme="minorBidi"/>
          <w:b/>
          <w:bCs/>
          <w:sz w:val="24"/>
          <w:szCs w:val="24"/>
        </w:rPr>
        <w:t>The Sin of the Generation of the Flood</w:t>
      </w:r>
    </w:p>
    <w:p w:rsidR="00F97AA6" w:rsidRDefault="00C255EF" w:rsidP="00F375D5">
      <w:pPr>
        <w:spacing w:after="0" w:line="240" w:lineRule="auto"/>
        <w:jc w:val="center"/>
        <w:rPr>
          <w:rFonts w:asciiTheme="minorBidi" w:hAnsiTheme="minorBidi"/>
          <w:sz w:val="24"/>
          <w:szCs w:val="24"/>
        </w:rPr>
      </w:pPr>
      <w:r>
        <w:rPr>
          <w:rFonts w:asciiTheme="minorBidi" w:hAnsiTheme="minorBidi"/>
          <w:sz w:val="24"/>
          <w:szCs w:val="24"/>
        </w:rPr>
        <w:t>Transalated by Kaeren Fish</w:t>
      </w:r>
    </w:p>
    <w:p w:rsidR="00C255EF" w:rsidRDefault="00C255EF" w:rsidP="00F375D5">
      <w:pPr>
        <w:spacing w:after="0" w:line="240" w:lineRule="auto"/>
        <w:jc w:val="both"/>
        <w:rPr>
          <w:rFonts w:asciiTheme="minorBidi" w:hAnsiTheme="minorBidi"/>
          <w:sz w:val="24"/>
          <w:szCs w:val="24"/>
        </w:rPr>
      </w:pPr>
    </w:p>
    <w:p w:rsidR="00FA54C6" w:rsidRPr="00C255EF" w:rsidRDefault="00FA54C6" w:rsidP="00F375D5">
      <w:pPr>
        <w:spacing w:after="0" w:line="240" w:lineRule="auto"/>
        <w:jc w:val="both"/>
        <w:rPr>
          <w:rFonts w:asciiTheme="minorBidi" w:hAnsiTheme="minorBidi"/>
          <w:sz w:val="24"/>
          <w:szCs w:val="24"/>
        </w:rPr>
      </w:pPr>
    </w:p>
    <w:p w:rsidR="00F97AA6" w:rsidRDefault="00F97AA6" w:rsidP="00F375D5">
      <w:pPr>
        <w:spacing w:after="0" w:line="240" w:lineRule="auto"/>
        <w:jc w:val="both"/>
        <w:rPr>
          <w:rFonts w:asciiTheme="minorBidi" w:hAnsiTheme="minorBidi"/>
          <w:sz w:val="24"/>
          <w:szCs w:val="24"/>
        </w:rPr>
      </w:pPr>
      <w:r w:rsidRPr="00C255EF">
        <w:rPr>
          <w:rFonts w:asciiTheme="minorBidi" w:hAnsiTheme="minorBidi"/>
          <w:sz w:val="24"/>
          <w:szCs w:val="24"/>
        </w:rPr>
        <w:t xml:space="preserve">Three verses in our </w:t>
      </w:r>
      <w:r w:rsidRPr="00C255EF">
        <w:rPr>
          <w:rFonts w:asciiTheme="minorBidi" w:hAnsiTheme="minorBidi"/>
          <w:i/>
          <w:iCs/>
          <w:sz w:val="24"/>
          <w:szCs w:val="24"/>
        </w:rPr>
        <w:t>par</w:t>
      </w:r>
      <w:r w:rsidR="00C255EF" w:rsidRPr="00C255EF">
        <w:rPr>
          <w:rFonts w:asciiTheme="minorBidi" w:hAnsiTheme="minorBidi"/>
          <w:i/>
          <w:iCs/>
          <w:sz w:val="24"/>
          <w:szCs w:val="24"/>
        </w:rPr>
        <w:t>a</w:t>
      </w:r>
      <w:r w:rsidRPr="00C255EF">
        <w:rPr>
          <w:rFonts w:asciiTheme="minorBidi" w:hAnsiTheme="minorBidi"/>
          <w:i/>
          <w:iCs/>
          <w:sz w:val="24"/>
          <w:szCs w:val="24"/>
        </w:rPr>
        <w:t>sha</w:t>
      </w:r>
      <w:r w:rsidRPr="00C255EF">
        <w:rPr>
          <w:rFonts w:asciiTheme="minorBidi" w:hAnsiTheme="minorBidi"/>
          <w:sz w:val="24"/>
          <w:szCs w:val="24"/>
        </w:rPr>
        <w:t xml:space="preserve"> speak of the corruption and violence that brought upon the world the terrible Flood:</w:t>
      </w:r>
    </w:p>
    <w:p w:rsidR="00C255EF" w:rsidRPr="00C255EF" w:rsidRDefault="00C255EF" w:rsidP="00F375D5">
      <w:pPr>
        <w:spacing w:after="0" w:line="240" w:lineRule="auto"/>
        <w:jc w:val="both"/>
        <w:rPr>
          <w:rFonts w:asciiTheme="minorBidi" w:hAnsiTheme="minorBidi"/>
          <w:sz w:val="24"/>
          <w:szCs w:val="24"/>
        </w:rPr>
      </w:pPr>
    </w:p>
    <w:p w:rsidR="00F97AA6" w:rsidRPr="00C255EF" w:rsidRDefault="00F97AA6"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w:t>
      </w:r>
      <w:r w:rsidR="002173C7" w:rsidRPr="00C255EF">
        <w:rPr>
          <w:rFonts w:asciiTheme="minorBidi" w:hAnsiTheme="minorBidi"/>
          <w:sz w:val="24"/>
          <w:szCs w:val="24"/>
        </w:rPr>
        <w:t xml:space="preserve">The earth also </w:t>
      </w:r>
      <w:r w:rsidR="002173C7" w:rsidRPr="00C255EF">
        <w:rPr>
          <w:rFonts w:asciiTheme="minorBidi" w:hAnsiTheme="minorBidi"/>
          <w:b/>
          <w:bCs/>
          <w:sz w:val="24"/>
          <w:szCs w:val="24"/>
        </w:rPr>
        <w:t>was corrupt</w:t>
      </w:r>
      <w:r w:rsidR="002173C7" w:rsidRPr="00C255EF">
        <w:rPr>
          <w:rFonts w:asciiTheme="minorBidi" w:hAnsiTheme="minorBidi"/>
          <w:sz w:val="24"/>
          <w:szCs w:val="24"/>
        </w:rPr>
        <w:t xml:space="preserve"> (</w:t>
      </w:r>
      <w:r w:rsidR="002173C7" w:rsidRPr="00C255EF">
        <w:rPr>
          <w:rFonts w:asciiTheme="minorBidi" w:hAnsiTheme="minorBidi"/>
          <w:i/>
          <w:iCs/>
          <w:sz w:val="24"/>
          <w:szCs w:val="24"/>
        </w:rPr>
        <w:t>va-tishachet</w:t>
      </w:r>
      <w:r w:rsidR="002173C7" w:rsidRPr="00C255EF">
        <w:rPr>
          <w:rFonts w:asciiTheme="minorBidi" w:hAnsiTheme="minorBidi"/>
          <w:sz w:val="24"/>
          <w:szCs w:val="24"/>
        </w:rPr>
        <w:t>) before God, and the earth was filled with violence (</w:t>
      </w:r>
      <w:r w:rsidR="002173C7" w:rsidRPr="00C255EF">
        <w:rPr>
          <w:rFonts w:asciiTheme="minorBidi" w:hAnsiTheme="minorBidi"/>
          <w:i/>
          <w:iCs/>
          <w:sz w:val="24"/>
          <w:szCs w:val="24"/>
        </w:rPr>
        <w:t>chamas</w:t>
      </w:r>
      <w:r w:rsidR="002173C7" w:rsidRPr="00C255EF">
        <w:rPr>
          <w:rFonts w:asciiTheme="minorBidi" w:hAnsiTheme="minorBidi"/>
          <w:sz w:val="24"/>
          <w:szCs w:val="24"/>
        </w:rPr>
        <w:t>). And God looked upon the earth, and, behold, it was corrupt (</w:t>
      </w:r>
      <w:r w:rsidR="002173C7" w:rsidRPr="00C255EF">
        <w:rPr>
          <w:rFonts w:asciiTheme="minorBidi" w:hAnsiTheme="minorBidi"/>
          <w:i/>
          <w:iCs/>
          <w:sz w:val="24"/>
          <w:szCs w:val="24"/>
        </w:rPr>
        <w:t>nishchata</w:t>
      </w:r>
      <w:r w:rsidR="002173C7" w:rsidRPr="00C255EF">
        <w:rPr>
          <w:rFonts w:asciiTheme="minorBidi" w:hAnsiTheme="minorBidi"/>
          <w:sz w:val="24"/>
          <w:szCs w:val="24"/>
        </w:rPr>
        <w:t>), for all flesh had corrupted (</w:t>
      </w:r>
      <w:r w:rsidR="002173C7" w:rsidRPr="00C255EF">
        <w:rPr>
          <w:rFonts w:asciiTheme="minorBidi" w:hAnsiTheme="minorBidi"/>
          <w:i/>
          <w:iCs/>
          <w:sz w:val="24"/>
          <w:szCs w:val="24"/>
        </w:rPr>
        <w:t>hishchit</w:t>
      </w:r>
      <w:r w:rsidR="002173C7" w:rsidRPr="00C255EF">
        <w:rPr>
          <w:rFonts w:asciiTheme="minorBidi" w:hAnsiTheme="minorBidi"/>
          <w:sz w:val="24"/>
          <w:szCs w:val="24"/>
        </w:rPr>
        <w:t>) its way upon the earth. And God said to Noach: The end of all flesh is come before Me, for the earth is filled with violence (</w:t>
      </w:r>
      <w:r w:rsidR="002173C7" w:rsidRPr="00C255EF">
        <w:rPr>
          <w:rFonts w:asciiTheme="minorBidi" w:hAnsiTheme="minorBidi"/>
          <w:i/>
          <w:iCs/>
          <w:sz w:val="24"/>
          <w:szCs w:val="24"/>
        </w:rPr>
        <w:t>chamas</w:t>
      </w:r>
      <w:r w:rsidR="002173C7" w:rsidRPr="00C255EF">
        <w:rPr>
          <w:rFonts w:asciiTheme="minorBidi" w:hAnsiTheme="minorBidi"/>
          <w:sz w:val="24"/>
          <w:szCs w:val="24"/>
        </w:rPr>
        <w:t xml:space="preserve">) through them…” </w:t>
      </w:r>
      <w:r w:rsidR="00C94D9F">
        <w:rPr>
          <w:rFonts w:asciiTheme="minorBidi" w:hAnsiTheme="minorBidi"/>
          <w:sz w:val="24"/>
          <w:szCs w:val="24"/>
        </w:rPr>
        <w:t>(</w:t>
      </w:r>
      <w:r w:rsidR="00C94D9F">
        <w:rPr>
          <w:rFonts w:asciiTheme="minorBidi" w:hAnsiTheme="minorBidi"/>
          <w:i/>
          <w:iCs/>
          <w:sz w:val="24"/>
          <w:szCs w:val="24"/>
        </w:rPr>
        <w:t>Bereishit</w:t>
      </w:r>
      <w:r w:rsidR="00C94D9F">
        <w:rPr>
          <w:rFonts w:asciiTheme="minorBidi" w:hAnsiTheme="minorBidi"/>
          <w:sz w:val="24"/>
          <w:szCs w:val="24"/>
        </w:rPr>
        <w:t xml:space="preserve"> 6:11-13)</w:t>
      </w:r>
    </w:p>
    <w:p w:rsidR="00C255EF" w:rsidRDefault="00C255EF" w:rsidP="00F375D5">
      <w:pPr>
        <w:spacing w:after="0" w:line="240" w:lineRule="auto"/>
        <w:jc w:val="both"/>
        <w:rPr>
          <w:rFonts w:asciiTheme="minorBidi" w:hAnsiTheme="minorBidi"/>
          <w:sz w:val="24"/>
          <w:szCs w:val="24"/>
        </w:rPr>
      </w:pPr>
    </w:p>
    <w:p w:rsidR="002173C7" w:rsidRDefault="002173C7" w:rsidP="00F375D5">
      <w:pPr>
        <w:spacing w:after="0" w:line="240" w:lineRule="auto"/>
        <w:jc w:val="both"/>
        <w:rPr>
          <w:rFonts w:asciiTheme="minorBidi" w:hAnsiTheme="minorBidi"/>
          <w:sz w:val="24"/>
          <w:szCs w:val="24"/>
        </w:rPr>
      </w:pPr>
      <w:r w:rsidRPr="00C255EF">
        <w:rPr>
          <w:rFonts w:asciiTheme="minorBidi" w:hAnsiTheme="minorBidi"/>
          <w:sz w:val="24"/>
          <w:szCs w:val="24"/>
        </w:rPr>
        <w:t>From other sources we learn that the corruption referred to here may be understood as sexual immorality:</w:t>
      </w:r>
    </w:p>
    <w:p w:rsidR="00C255EF" w:rsidRPr="00C255EF" w:rsidRDefault="00C255EF" w:rsidP="00F375D5">
      <w:pPr>
        <w:spacing w:after="0" w:line="240" w:lineRule="auto"/>
        <w:jc w:val="both"/>
        <w:rPr>
          <w:rFonts w:asciiTheme="minorBidi" w:hAnsiTheme="minorBidi"/>
          <w:sz w:val="24"/>
          <w:szCs w:val="24"/>
        </w:rPr>
      </w:pPr>
    </w:p>
    <w:p w:rsidR="002173C7" w:rsidRDefault="002173C7"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 xml:space="preserve">“And Onan knew that the seed would not be his, and it came to pass, when he went in to his brother’s wife, that he </w:t>
      </w:r>
      <w:r w:rsidRPr="00C255EF">
        <w:rPr>
          <w:rFonts w:asciiTheme="minorBidi" w:hAnsiTheme="minorBidi"/>
          <w:b/>
          <w:bCs/>
          <w:sz w:val="24"/>
          <w:szCs w:val="24"/>
        </w:rPr>
        <w:t>spilled</w:t>
      </w:r>
      <w:r w:rsidRPr="00C255EF">
        <w:rPr>
          <w:rFonts w:asciiTheme="minorBidi" w:hAnsiTheme="minorBidi"/>
          <w:sz w:val="24"/>
          <w:szCs w:val="24"/>
        </w:rPr>
        <w:t xml:space="preserve"> (</w:t>
      </w:r>
      <w:r w:rsidRPr="00C255EF">
        <w:rPr>
          <w:rFonts w:asciiTheme="minorBidi" w:hAnsiTheme="minorBidi"/>
          <w:i/>
          <w:iCs/>
          <w:sz w:val="24"/>
          <w:szCs w:val="24"/>
        </w:rPr>
        <w:t>shichet</w:t>
      </w:r>
      <w:r w:rsidRPr="00C255EF">
        <w:rPr>
          <w:rFonts w:asciiTheme="minorBidi" w:hAnsiTheme="minorBidi"/>
          <w:sz w:val="24"/>
          <w:szCs w:val="24"/>
        </w:rPr>
        <w:t>) it on the ground, lest he should give seed to his brother.” (</w:t>
      </w:r>
      <w:r w:rsidR="00C94D9F">
        <w:rPr>
          <w:rFonts w:asciiTheme="minorBidi" w:hAnsiTheme="minorBidi"/>
          <w:i/>
          <w:iCs/>
          <w:sz w:val="24"/>
          <w:szCs w:val="24"/>
        </w:rPr>
        <w:t>Bereishit</w:t>
      </w:r>
      <w:r w:rsidR="00C94D9F">
        <w:rPr>
          <w:rFonts w:asciiTheme="minorBidi" w:hAnsiTheme="minorBidi"/>
          <w:sz w:val="24"/>
          <w:szCs w:val="24"/>
        </w:rPr>
        <w:t xml:space="preserve"> </w:t>
      </w:r>
      <w:r w:rsidRPr="00C255EF">
        <w:rPr>
          <w:rFonts w:asciiTheme="minorBidi" w:hAnsiTheme="minorBidi"/>
          <w:sz w:val="24"/>
          <w:szCs w:val="24"/>
        </w:rPr>
        <w:t>38:9)</w:t>
      </w:r>
    </w:p>
    <w:p w:rsidR="00C94D9F" w:rsidRPr="00C255EF" w:rsidRDefault="00C94D9F" w:rsidP="00F375D5">
      <w:pPr>
        <w:spacing w:after="0" w:line="240" w:lineRule="auto"/>
        <w:ind w:left="720"/>
        <w:jc w:val="both"/>
        <w:rPr>
          <w:rFonts w:asciiTheme="minorBidi" w:hAnsiTheme="minorBidi"/>
          <w:sz w:val="24"/>
          <w:szCs w:val="24"/>
        </w:rPr>
      </w:pPr>
    </w:p>
    <w:p w:rsidR="002173C7" w:rsidRDefault="002173C7"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“And her sister Aholiva saw it, yet she was more corrupt (</w:t>
      </w:r>
      <w:r w:rsidRPr="00C255EF">
        <w:rPr>
          <w:rFonts w:asciiTheme="minorBidi" w:hAnsiTheme="minorBidi"/>
          <w:i/>
          <w:iCs/>
          <w:sz w:val="24"/>
          <w:szCs w:val="24"/>
        </w:rPr>
        <w:t>va-tishchat</w:t>
      </w:r>
      <w:r w:rsidRPr="00C255EF">
        <w:rPr>
          <w:rFonts w:asciiTheme="minorBidi" w:hAnsiTheme="minorBidi"/>
          <w:sz w:val="24"/>
          <w:szCs w:val="24"/>
        </w:rPr>
        <w:t>) in her inordinate love than she, and in her harlotrie</w:t>
      </w:r>
      <w:r w:rsidR="002405B2" w:rsidRPr="00C255EF">
        <w:rPr>
          <w:rFonts w:asciiTheme="minorBidi" w:hAnsiTheme="minorBidi"/>
          <w:sz w:val="24"/>
          <w:szCs w:val="24"/>
        </w:rPr>
        <w:t>s more than her sister in her ha</w:t>
      </w:r>
      <w:r w:rsidRPr="00C255EF">
        <w:rPr>
          <w:rFonts w:asciiTheme="minorBidi" w:hAnsiTheme="minorBidi"/>
          <w:sz w:val="24"/>
          <w:szCs w:val="24"/>
        </w:rPr>
        <w:t>rlotries.” (</w:t>
      </w:r>
      <w:r w:rsidRPr="00C255EF">
        <w:rPr>
          <w:rFonts w:asciiTheme="minorBidi" w:hAnsiTheme="minorBidi"/>
          <w:i/>
          <w:iCs/>
          <w:sz w:val="24"/>
          <w:szCs w:val="24"/>
        </w:rPr>
        <w:t>Yechezkel</w:t>
      </w:r>
      <w:r w:rsidRPr="00C255EF">
        <w:rPr>
          <w:rFonts w:asciiTheme="minorBidi" w:hAnsiTheme="minorBidi"/>
          <w:sz w:val="24"/>
          <w:szCs w:val="24"/>
        </w:rPr>
        <w:t xml:space="preserve"> 23:11)</w:t>
      </w:r>
    </w:p>
    <w:p w:rsidR="00C255EF" w:rsidRPr="00C255EF" w:rsidRDefault="00C255EF" w:rsidP="00F375D5">
      <w:pPr>
        <w:spacing w:after="0" w:line="240" w:lineRule="auto"/>
        <w:ind w:left="720"/>
        <w:jc w:val="both"/>
        <w:rPr>
          <w:rFonts w:asciiTheme="minorBidi" w:hAnsiTheme="minorBidi"/>
          <w:sz w:val="24"/>
          <w:szCs w:val="24"/>
        </w:rPr>
      </w:pPr>
    </w:p>
    <w:p w:rsidR="002173C7" w:rsidRDefault="002173C7" w:rsidP="00F375D5">
      <w:pPr>
        <w:spacing w:after="0" w:line="240" w:lineRule="auto"/>
        <w:jc w:val="both"/>
        <w:rPr>
          <w:rFonts w:asciiTheme="minorBidi" w:hAnsiTheme="minorBidi"/>
          <w:sz w:val="24"/>
          <w:szCs w:val="24"/>
        </w:rPr>
      </w:pPr>
      <w:r w:rsidRPr="00C255EF">
        <w:rPr>
          <w:rFonts w:asciiTheme="minorBidi" w:hAnsiTheme="minorBidi"/>
          <w:sz w:val="24"/>
          <w:szCs w:val="24"/>
        </w:rPr>
        <w:t>The term “</w:t>
      </w:r>
      <w:r w:rsidRPr="00C255EF">
        <w:rPr>
          <w:rFonts w:asciiTheme="minorBidi" w:hAnsiTheme="minorBidi"/>
          <w:i/>
          <w:iCs/>
          <w:sz w:val="24"/>
          <w:szCs w:val="24"/>
        </w:rPr>
        <w:t>chamas</w:t>
      </w:r>
      <w:r w:rsidRPr="00C255EF">
        <w:rPr>
          <w:rFonts w:asciiTheme="minorBidi" w:hAnsiTheme="minorBidi"/>
          <w:sz w:val="24"/>
          <w:szCs w:val="24"/>
        </w:rPr>
        <w:t xml:space="preserve">” is understood as theft, and sometimes not necessarily as the act of a single criminal, but rather as theft </w:t>
      </w:r>
      <w:r w:rsidR="002405B2" w:rsidRPr="00C255EF">
        <w:rPr>
          <w:rFonts w:asciiTheme="minorBidi" w:hAnsiTheme="minorBidi"/>
          <w:sz w:val="24"/>
          <w:szCs w:val="24"/>
        </w:rPr>
        <w:t xml:space="preserve">condoned by </w:t>
      </w:r>
      <w:r w:rsidRPr="00C255EF">
        <w:rPr>
          <w:rFonts w:asciiTheme="minorBidi" w:hAnsiTheme="minorBidi"/>
          <w:sz w:val="24"/>
          <w:szCs w:val="24"/>
        </w:rPr>
        <w:t>the law:</w:t>
      </w:r>
    </w:p>
    <w:p w:rsidR="00C255EF" w:rsidRPr="00C255EF" w:rsidRDefault="00C255EF" w:rsidP="00F375D5">
      <w:pPr>
        <w:spacing w:after="0" w:line="240" w:lineRule="auto"/>
        <w:jc w:val="both"/>
        <w:rPr>
          <w:rFonts w:asciiTheme="minorBidi" w:hAnsiTheme="minorBidi"/>
          <w:sz w:val="24"/>
          <w:szCs w:val="24"/>
        </w:rPr>
      </w:pPr>
    </w:p>
    <w:p w:rsidR="002173C7" w:rsidRDefault="002173C7" w:rsidP="00F375D5">
      <w:pPr>
        <w:spacing w:after="0" w:line="240" w:lineRule="auto"/>
        <w:ind w:left="709"/>
        <w:jc w:val="both"/>
        <w:rPr>
          <w:rFonts w:asciiTheme="minorBidi" w:hAnsiTheme="minorBidi"/>
          <w:sz w:val="24"/>
          <w:szCs w:val="24"/>
        </w:rPr>
      </w:pPr>
      <w:r w:rsidRPr="00C255EF">
        <w:rPr>
          <w:rFonts w:asciiTheme="minorBidi" w:hAnsiTheme="minorBidi"/>
          <w:sz w:val="24"/>
          <w:szCs w:val="24"/>
        </w:rPr>
        <w:t>“Shall I count myself pure with wicked balances, and with a bag of deceitful weights? For its rich men are full of violence (</w:t>
      </w:r>
      <w:r w:rsidRPr="00C255EF">
        <w:rPr>
          <w:rFonts w:asciiTheme="minorBidi" w:hAnsiTheme="minorBidi"/>
          <w:i/>
          <w:iCs/>
          <w:sz w:val="24"/>
          <w:szCs w:val="24"/>
        </w:rPr>
        <w:t>chamas</w:t>
      </w:r>
      <w:r w:rsidRPr="00C255EF">
        <w:rPr>
          <w:rFonts w:asciiTheme="minorBidi" w:hAnsiTheme="minorBidi"/>
          <w:sz w:val="24"/>
          <w:szCs w:val="24"/>
        </w:rPr>
        <w:t xml:space="preserve">), and its inhabitants have spoken lies, and their tongue is deceitful </w:t>
      </w:r>
      <w:r w:rsidR="002405B2" w:rsidRPr="00C255EF">
        <w:rPr>
          <w:rFonts w:asciiTheme="minorBidi" w:hAnsiTheme="minorBidi"/>
          <w:sz w:val="24"/>
          <w:szCs w:val="24"/>
        </w:rPr>
        <w:t>in their mouth.” (</w:t>
      </w:r>
      <w:r w:rsidR="002405B2" w:rsidRPr="00C255EF">
        <w:rPr>
          <w:rFonts w:asciiTheme="minorBidi" w:hAnsiTheme="minorBidi"/>
          <w:i/>
          <w:iCs/>
          <w:sz w:val="24"/>
          <w:szCs w:val="24"/>
        </w:rPr>
        <w:t>Mi</w:t>
      </w:r>
      <w:r w:rsidR="00C255EF">
        <w:rPr>
          <w:rFonts w:asciiTheme="minorBidi" w:hAnsiTheme="minorBidi"/>
          <w:i/>
          <w:iCs/>
          <w:sz w:val="24"/>
          <w:szCs w:val="24"/>
        </w:rPr>
        <w:t>k</w:t>
      </w:r>
      <w:r w:rsidR="002405B2" w:rsidRPr="00C255EF">
        <w:rPr>
          <w:rFonts w:asciiTheme="minorBidi" w:hAnsiTheme="minorBidi"/>
          <w:i/>
          <w:iCs/>
          <w:sz w:val="24"/>
          <w:szCs w:val="24"/>
        </w:rPr>
        <w:t>ha</w:t>
      </w:r>
      <w:r w:rsidR="002405B2" w:rsidRPr="00C255EF">
        <w:rPr>
          <w:rFonts w:asciiTheme="minorBidi" w:hAnsiTheme="minorBidi"/>
          <w:sz w:val="24"/>
          <w:szCs w:val="24"/>
        </w:rPr>
        <w:t xml:space="preserve"> 6:11-12)</w:t>
      </w:r>
    </w:p>
    <w:p w:rsidR="00C255EF" w:rsidRPr="00C255EF" w:rsidRDefault="00C255EF" w:rsidP="00F375D5">
      <w:pPr>
        <w:spacing w:after="0" w:line="240" w:lineRule="auto"/>
        <w:ind w:left="709"/>
        <w:jc w:val="both"/>
        <w:rPr>
          <w:rFonts w:asciiTheme="minorBidi" w:hAnsiTheme="minorBidi"/>
          <w:sz w:val="24"/>
          <w:szCs w:val="24"/>
        </w:rPr>
      </w:pPr>
    </w:p>
    <w:p w:rsidR="002173C7" w:rsidRDefault="002173C7"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“And on the same day I will punish all those who leap over the threshold, who fill their masters’ house with violence (</w:t>
      </w:r>
      <w:r w:rsidRPr="00C255EF">
        <w:rPr>
          <w:rFonts w:asciiTheme="minorBidi" w:hAnsiTheme="minorBidi"/>
          <w:i/>
          <w:iCs/>
          <w:sz w:val="24"/>
          <w:szCs w:val="24"/>
        </w:rPr>
        <w:t>chamas</w:t>
      </w:r>
      <w:r w:rsidRPr="00C255EF">
        <w:rPr>
          <w:rFonts w:asciiTheme="minorBidi" w:hAnsiTheme="minorBidi"/>
          <w:sz w:val="24"/>
          <w:szCs w:val="24"/>
        </w:rPr>
        <w:t>) and deceit.” (</w:t>
      </w:r>
      <w:r w:rsidRPr="00C255EF">
        <w:rPr>
          <w:rFonts w:asciiTheme="minorBidi" w:hAnsiTheme="minorBidi"/>
          <w:i/>
          <w:iCs/>
          <w:sz w:val="24"/>
          <w:szCs w:val="24"/>
        </w:rPr>
        <w:t>Tzefania</w:t>
      </w:r>
      <w:r w:rsidRPr="00C255EF">
        <w:rPr>
          <w:rFonts w:asciiTheme="minorBidi" w:hAnsiTheme="minorBidi"/>
          <w:sz w:val="24"/>
          <w:szCs w:val="24"/>
        </w:rPr>
        <w:t xml:space="preserve"> 1:9)</w:t>
      </w:r>
    </w:p>
    <w:p w:rsidR="00C255EF" w:rsidRPr="00C255EF" w:rsidRDefault="00C255EF" w:rsidP="00F375D5">
      <w:pPr>
        <w:spacing w:after="0" w:line="240" w:lineRule="auto"/>
        <w:ind w:left="720"/>
        <w:jc w:val="both"/>
        <w:rPr>
          <w:rFonts w:asciiTheme="minorBidi" w:hAnsiTheme="minorBidi"/>
          <w:sz w:val="24"/>
          <w:szCs w:val="24"/>
        </w:rPr>
      </w:pPr>
    </w:p>
    <w:p w:rsidR="002173C7" w:rsidRDefault="00AC652D" w:rsidP="00F375D5">
      <w:pPr>
        <w:spacing w:after="0" w:line="240" w:lineRule="auto"/>
        <w:jc w:val="both"/>
        <w:rPr>
          <w:rFonts w:asciiTheme="minorBidi" w:hAnsiTheme="minorBidi"/>
          <w:sz w:val="24"/>
          <w:szCs w:val="24"/>
        </w:rPr>
      </w:pPr>
      <w:r w:rsidRPr="00C255EF">
        <w:rPr>
          <w:rFonts w:asciiTheme="minorBidi" w:hAnsiTheme="minorBidi"/>
          <w:sz w:val="24"/>
          <w:szCs w:val="24"/>
        </w:rPr>
        <w:lastRenderedPageBreak/>
        <w:t>In both of the above verses, the “</w:t>
      </w:r>
      <w:r w:rsidRPr="00C255EF">
        <w:rPr>
          <w:rFonts w:asciiTheme="minorBidi" w:hAnsiTheme="minorBidi"/>
          <w:i/>
          <w:iCs/>
          <w:sz w:val="24"/>
          <w:szCs w:val="24"/>
        </w:rPr>
        <w:t>chamas</w:t>
      </w:r>
      <w:r w:rsidRPr="00C255EF">
        <w:rPr>
          <w:rFonts w:asciiTheme="minorBidi" w:hAnsiTheme="minorBidi"/>
          <w:sz w:val="24"/>
          <w:szCs w:val="24"/>
        </w:rPr>
        <w:t>” is being perpetrated by wealthy members of high society, and we may assume that their behavior is condoned by the law; they do not act with pure brute violence.</w:t>
      </w:r>
    </w:p>
    <w:p w:rsidR="00C255EF" w:rsidRPr="00C255EF" w:rsidRDefault="00C255EF" w:rsidP="00F375D5">
      <w:pPr>
        <w:spacing w:after="0" w:line="240" w:lineRule="auto"/>
        <w:jc w:val="both"/>
        <w:rPr>
          <w:rFonts w:asciiTheme="minorBidi" w:hAnsiTheme="minorBidi"/>
          <w:sz w:val="24"/>
          <w:szCs w:val="24"/>
        </w:rPr>
      </w:pPr>
    </w:p>
    <w:p w:rsidR="00AC652D" w:rsidRDefault="00AC652D" w:rsidP="00F375D5">
      <w:pPr>
        <w:spacing w:after="0" w:line="240" w:lineRule="auto"/>
        <w:jc w:val="both"/>
        <w:rPr>
          <w:rFonts w:asciiTheme="minorBidi" w:hAnsiTheme="minorBidi"/>
          <w:sz w:val="24"/>
          <w:szCs w:val="24"/>
        </w:rPr>
      </w:pPr>
      <w:r w:rsidRPr="00C255EF">
        <w:rPr>
          <w:rFonts w:asciiTheme="minorBidi" w:hAnsiTheme="minorBidi"/>
          <w:sz w:val="24"/>
          <w:szCs w:val="24"/>
        </w:rPr>
        <w:t xml:space="preserve">It is possible that the two sins here are in fact a single sin that combines theft with sexual immorality: theft of women from their husbands’ domain, perhaps even within the law, which </w:t>
      </w:r>
      <w:r w:rsidR="002405B2" w:rsidRPr="00C255EF">
        <w:rPr>
          <w:rFonts w:asciiTheme="minorBidi" w:hAnsiTheme="minorBidi"/>
          <w:sz w:val="24"/>
          <w:szCs w:val="24"/>
        </w:rPr>
        <w:t>is designed to protect</w:t>
      </w:r>
      <w:r w:rsidR="00113CD5">
        <w:rPr>
          <w:rFonts w:asciiTheme="minorBidi" w:hAnsiTheme="minorBidi"/>
          <w:sz w:val="24"/>
          <w:szCs w:val="24"/>
        </w:rPr>
        <w:t xml:space="preserve"> “the children of the gods.”</w:t>
      </w:r>
      <w:r w:rsidRPr="00C255EF">
        <w:rPr>
          <w:rFonts w:asciiTheme="minorBidi" w:hAnsiTheme="minorBidi"/>
          <w:sz w:val="24"/>
          <w:szCs w:val="24"/>
        </w:rPr>
        <w:t xml:space="preserve"> If so, the description of the generation of the Flood in our </w:t>
      </w:r>
      <w:r w:rsidRPr="00C255EF">
        <w:rPr>
          <w:rFonts w:asciiTheme="minorBidi" w:hAnsiTheme="minorBidi"/>
          <w:i/>
          <w:iCs/>
          <w:sz w:val="24"/>
          <w:szCs w:val="24"/>
        </w:rPr>
        <w:t>par</w:t>
      </w:r>
      <w:r w:rsidR="00C255EF" w:rsidRPr="00C255EF">
        <w:rPr>
          <w:rFonts w:asciiTheme="minorBidi" w:hAnsiTheme="minorBidi"/>
          <w:i/>
          <w:iCs/>
          <w:sz w:val="24"/>
          <w:szCs w:val="24"/>
        </w:rPr>
        <w:t>a</w:t>
      </w:r>
      <w:r w:rsidRPr="00C255EF">
        <w:rPr>
          <w:rFonts w:asciiTheme="minorBidi" w:hAnsiTheme="minorBidi"/>
          <w:i/>
          <w:iCs/>
          <w:sz w:val="24"/>
          <w:szCs w:val="24"/>
        </w:rPr>
        <w:t>sha</w:t>
      </w:r>
      <w:r w:rsidRPr="00C255EF">
        <w:rPr>
          <w:rFonts w:asciiTheme="minorBidi" w:hAnsiTheme="minorBidi"/>
          <w:sz w:val="24"/>
          <w:szCs w:val="24"/>
        </w:rPr>
        <w:t xml:space="preserve"> would be a continuation of the description in the previous </w:t>
      </w:r>
      <w:r w:rsidRPr="00C255EF">
        <w:rPr>
          <w:rFonts w:asciiTheme="minorBidi" w:hAnsiTheme="minorBidi"/>
          <w:i/>
          <w:iCs/>
          <w:sz w:val="24"/>
          <w:szCs w:val="24"/>
        </w:rPr>
        <w:t>par</w:t>
      </w:r>
      <w:r w:rsidR="00C255EF" w:rsidRPr="00C255EF">
        <w:rPr>
          <w:rFonts w:asciiTheme="minorBidi" w:hAnsiTheme="minorBidi"/>
          <w:i/>
          <w:iCs/>
          <w:sz w:val="24"/>
          <w:szCs w:val="24"/>
        </w:rPr>
        <w:t>a</w:t>
      </w:r>
      <w:r w:rsidRPr="00C255EF">
        <w:rPr>
          <w:rFonts w:asciiTheme="minorBidi" w:hAnsiTheme="minorBidi"/>
          <w:i/>
          <w:iCs/>
          <w:sz w:val="24"/>
          <w:szCs w:val="24"/>
        </w:rPr>
        <w:t>sha</w:t>
      </w:r>
      <w:r w:rsidRPr="00C255EF">
        <w:rPr>
          <w:rFonts w:asciiTheme="minorBidi" w:hAnsiTheme="minorBidi"/>
          <w:sz w:val="24"/>
          <w:szCs w:val="24"/>
        </w:rPr>
        <w:t>:</w:t>
      </w:r>
    </w:p>
    <w:p w:rsidR="00C255EF" w:rsidRPr="00C255EF" w:rsidRDefault="00C255EF" w:rsidP="00F375D5">
      <w:pPr>
        <w:spacing w:after="0" w:line="240" w:lineRule="auto"/>
        <w:jc w:val="both"/>
        <w:rPr>
          <w:rFonts w:asciiTheme="minorBidi" w:hAnsiTheme="minorBidi"/>
          <w:sz w:val="24"/>
          <w:szCs w:val="24"/>
        </w:rPr>
      </w:pPr>
    </w:p>
    <w:p w:rsidR="00AC652D" w:rsidRDefault="00AC652D" w:rsidP="00113CD5">
      <w:pPr>
        <w:spacing w:after="0" w:line="240" w:lineRule="auto"/>
        <w:ind w:left="720"/>
        <w:jc w:val="both"/>
        <w:rPr>
          <w:rFonts w:asciiTheme="minorBidi" w:hAnsiTheme="minorBidi"/>
          <w:sz w:val="24"/>
          <w:szCs w:val="24"/>
        </w:rPr>
      </w:pPr>
      <w:r w:rsidRPr="00C255EF">
        <w:rPr>
          <w:rFonts w:asciiTheme="minorBidi" w:hAnsiTheme="minorBidi"/>
          <w:sz w:val="24"/>
          <w:szCs w:val="24"/>
        </w:rPr>
        <w:t xml:space="preserve">“And it came to pass, when men began to multiply on the face of the earth, and daughters were born to them, that the distinguished men [literally, </w:t>
      </w:r>
      <w:r w:rsidR="00113CD5">
        <w:rPr>
          <w:rFonts w:asciiTheme="minorBidi" w:hAnsiTheme="minorBidi"/>
          <w:sz w:val="24"/>
          <w:szCs w:val="24"/>
        </w:rPr>
        <w:t>‘</w:t>
      </w:r>
      <w:r w:rsidRPr="00C255EF">
        <w:rPr>
          <w:rFonts w:asciiTheme="minorBidi" w:hAnsiTheme="minorBidi"/>
          <w:sz w:val="24"/>
          <w:szCs w:val="24"/>
        </w:rPr>
        <w:t>sons of the gods</w:t>
      </w:r>
      <w:r w:rsidR="00113CD5">
        <w:rPr>
          <w:rFonts w:asciiTheme="minorBidi" w:hAnsiTheme="minorBidi"/>
          <w:sz w:val="24"/>
          <w:szCs w:val="24"/>
        </w:rPr>
        <w:t>’</w:t>
      </w:r>
      <w:r w:rsidRPr="00C255EF">
        <w:rPr>
          <w:rFonts w:asciiTheme="minorBidi" w:hAnsiTheme="minorBidi"/>
          <w:sz w:val="24"/>
          <w:szCs w:val="24"/>
        </w:rPr>
        <w:t>] saw that the daughters of men were fair, and they took them wives of a</w:t>
      </w:r>
      <w:r w:rsidR="006407DB">
        <w:rPr>
          <w:rFonts w:asciiTheme="minorBidi" w:hAnsiTheme="minorBidi"/>
          <w:sz w:val="24"/>
          <w:szCs w:val="24"/>
        </w:rPr>
        <w:t xml:space="preserve">ll whom they chose… There were </w:t>
      </w:r>
      <w:r w:rsidRPr="00C255EF">
        <w:rPr>
          <w:rFonts w:asciiTheme="minorBidi" w:hAnsiTheme="minorBidi"/>
          <w:i/>
          <w:iCs/>
          <w:sz w:val="24"/>
          <w:szCs w:val="24"/>
        </w:rPr>
        <w:t>nefilim</w:t>
      </w:r>
      <w:r w:rsidRPr="00C255EF">
        <w:rPr>
          <w:rFonts w:asciiTheme="minorBidi" w:hAnsiTheme="minorBidi"/>
          <w:sz w:val="24"/>
          <w:szCs w:val="24"/>
        </w:rPr>
        <w:t xml:space="preserve"> in the earth in those days, and also after that, when the distinguished men came in to the daughters of men, and they bore children to them, the same were mighty men of old, men of renown.” (6:1-4)</w:t>
      </w:r>
    </w:p>
    <w:p w:rsidR="00C255EF" w:rsidRPr="00C255EF" w:rsidRDefault="00C255EF" w:rsidP="00F375D5">
      <w:pPr>
        <w:spacing w:after="0" w:line="240" w:lineRule="auto"/>
        <w:ind w:left="720"/>
        <w:jc w:val="both"/>
        <w:rPr>
          <w:rFonts w:asciiTheme="minorBidi" w:hAnsiTheme="minorBidi"/>
          <w:sz w:val="24"/>
          <w:szCs w:val="24"/>
        </w:rPr>
      </w:pPr>
    </w:p>
    <w:p w:rsidR="00AC652D" w:rsidRDefault="00AC652D" w:rsidP="00F375D5">
      <w:pPr>
        <w:spacing w:after="0" w:line="240" w:lineRule="auto"/>
        <w:jc w:val="both"/>
        <w:rPr>
          <w:rFonts w:asciiTheme="minorBidi" w:hAnsiTheme="minorBidi"/>
          <w:sz w:val="24"/>
          <w:szCs w:val="24"/>
        </w:rPr>
      </w:pPr>
      <w:r w:rsidRPr="00C255EF">
        <w:rPr>
          <w:rFonts w:asciiTheme="minorBidi" w:hAnsiTheme="minorBidi"/>
          <w:sz w:val="24"/>
          <w:szCs w:val="24"/>
        </w:rPr>
        <w:t>Rashi comments (ad loc</w:t>
      </w:r>
      <w:r w:rsidR="00F375D5">
        <w:rPr>
          <w:rFonts w:asciiTheme="minorBidi" w:hAnsiTheme="minorBidi"/>
          <w:sz w:val="24"/>
          <w:szCs w:val="24"/>
        </w:rPr>
        <w:t>.</w:t>
      </w:r>
      <w:r w:rsidRPr="00C255EF">
        <w:rPr>
          <w:rFonts w:asciiTheme="minorBidi" w:hAnsiTheme="minorBidi"/>
          <w:sz w:val="24"/>
          <w:szCs w:val="24"/>
        </w:rPr>
        <w:t>):</w:t>
      </w:r>
    </w:p>
    <w:p w:rsidR="00C255EF" w:rsidRPr="00C255EF" w:rsidRDefault="00C255EF" w:rsidP="00F375D5">
      <w:pPr>
        <w:spacing w:after="0" w:line="240" w:lineRule="auto"/>
        <w:jc w:val="both"/>
        <w:rPr>
          <w:rFonts w:asciiTheme="minorBidi" w:hAnsiTheme="minorBidi"/>
          <w:sz w:val="24"/>
          <w:szCs w:val="24"/>
        </w:rPr>
      </w:pPr>
    </w:p>
    <w:p w:rsidR="00AC652D" w:rsidRDefault="00AC652D"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“When [the bride] was prepared and adorned to enter the wedding canopy, a great one would enter and cohabit with her first.”</w:t>
      </w:r>
    </w:p>
    <w:p w:rsidR="00C255EF" w:rsidRPr="00C255EF" w:rsidRDefault="00C255EF" w:rsidP="00F375D5">
      <w:pPr>
        <w:spacing w:after="0" w:line="240" w:lineRule="auto"/>
        <w:ind w:left="720"/>
        <w:jc w:val="both"/>
        <w:rPr>
          <w:rFonts w:asciiTheme="minorBidi" w:hAnsiTheme="minorBidi"/>
          <w:sz w:val="24"/>
          <w:szCs w:val="24"/>
        </w:rPr>
      </w:pPr>
    </w:p>
    <w:p w:rsidR="00AC652D" w:rsidRDefault="00AC652D" w:rsidP="00F375D5">
      <w:pPr>
        <w:spacing w:after="0" w:line="240" w:lineRule="auto"/>
        <w:jc w:val="both"/>
        <w:rPr>
          <w:rFonts w:asciiTheme="minorBidi" w:hAnsiTheme="minorBidi"/>
          <w:sz w:val="24"/>
          <w:szCs w:val="24"/>
        </w:rPr>
      </w:pPr>
      <w:r w:rsidRPr="00C255EF">
        <w:rPr>
          <w:rFonts w:asciiTheme="minorBidi" w:hAnsiTheme="minorBidi"/>
          <w:sz w:val="24"/>
          <w:szCs w:val="24"/>
        </w:rPr>
        <w:t>The greatest and strongest specimens of humanity, who regarded t</w:t>
      </w:r>
      <w:r w:rsidR="006407DB">
        <w:rPr>
          <w:rFonts w:asciiTheme="minorBidi" w:hAnsiTheme="minorBidi"/>
          <w:sz w:val="24"/>
          <w:szCs w:val="24"/>
        </w:rPr>
        <w:t>hemselves as “sons of the gods,”</w:t>
      </w:r>
      <w:r w:rsidRPr="00C255EF">
        <w:rPr>
          <w:rFonts w:asciiTheme="minorBidi" w:hAnsiTheme="minorBidi"/>
          <w:sz w:val="24"/>
          <w:szCs w:val="24"/>
        </w:rPr>
        <w:t xml:space="preserve"> used their strength and authority to </w:t>
      </w:r>
      <w:r w:rsidR="002405B2" w:rsidRPr="00C255EF">
        <w:rPr>
          <w:rFonts w:asciiTheme="minorBidi" w:hAnsiTheme="minorBidi"/>
          <w:sz w:val="24"/>
          <w:szCs w:val="24"/>
        </w:rPr>
        <w:t xml:space="preserve">snatch </w:t>
      </w:r>
      <w:r w:rsidRPr="00C255EF">
        <w:rPr>
          <w:rFonts w:asciiTheme="minorBidi" w:hAnsiTheme="minorBidi"/>
          <w:sz w:val="24"/>
          <w:szCs w:val="24"/>
        </w:rPr>
        <w:t>women from their husbands. Later, the same behavior would be repeated by Pharaoh, king of Egypt, when he took Sara from Avraham; Avimelekh, king of Gerar, also took Sara and almost took Rivka, too. Shekhem, son of Chamor, prince of the land, likewise too Dina, and the men of Sedom behaved in the same way towards the guests who had come to their city. King David would ultimately suffer heavy punishment for his appropriation of Batsheva, like the appropriation of the “daughters of men” by the “sons of the gods</w:t>
      </w:r>
      <w:r w:rsidR="00C255EF">
        <w:rPr>
          <w:rFonts w:asciiTheme="minorBidi" w:hAnsiTheme="minorBidi"/>
          <w:sz w:val="24"/>
          <w:szCs w:val="24"/>
        </w:rPr>
        <w:t>.”</w:t>
      </w:r>
    </w:p>
    <w:p w:rsidR="00C255EF" w:rsidRPr="00C255EF" w:rsidRDefault="00C255EF" w:rsidP="00F375D5">
      <w:pPr>
        <w:spacing w:after="0" w:line="240" w:lineRule="auto"/>
        <w:jc w:val="both"/>
        <w:rPr>
          <w:rFonts w:asciiTheme="minorBidi" w:hAnsiTheme="minorBidi"/>
          <w:sz w:val="24"/>
          <w:szCs w:val="24"/>
        </w:rPr>
      </w:pPr>
    </w:p>
    <w:p w:rsidR="00AC652D" w:rsidRDefault="00AC652D" w:rsidP="00F375D5">
      <w:pPr>
        <w:spacing w:after="0" w:line="240" w:lineRule="auto"/>
        <w:jc w:val="both"/>
        <w:rPr>
          <w:rFonts w:asciiTheme="minorBidi" w:hAnsiTheme="minorBidi"/>
          <w:sz w:val="24"/>
          <w:szCs w:val="24"/>
        </w:rPr>
      </w:pPr>
      <w:r w:rsidRPr="00C255EF">
        <w:rPr>
          <w:rFonts w:asciiTheme="minorBidi" w:hAnsiTheme="minorBidi"/>
          <w:sz w:val="24"/>
          <w:szCs w:val="24"/>
        </w:rPr>
        <w:t>It was upon a world that followed such norms that God brought the Flood. The Torah made no “allowances” in its demand that human society maintain an orderly, faithful family unit consisting of husband, wife, and children.</w:t>
      </w:r>
    </w:p>
    <w:p w:rsidR="00C255EF" w:rsidRPr="00C255EF" w:rsidRDefault="00C255EF" w:rsidP="00F375D5">
      <w:pPr>
        <w:spacing w:after="0" w:line="240" w:lineRule="auto"/>
        <w:jc w:val="both"/>
        <w:rPr>
          <w:rFonts w:asciiTheme="minorBidi" w:hAnsiTheme="minorBidi"/>
          <w:sz w:val="24"/>
          <w:szCs w:val="24"/>
        </w:rPr>
      </w:pPr>
    </w:p>
    <w:p w:rsidR="00F56FA4" w:rsidRDefault="00AC652D" w:rsidP="00F375D5">
      <w:pPr>
        <w:spacing w:after="0" w:line="240" w:lineRule="auto"/>
        <w:jc w:val="both"/>
        <w:rPr>
          <w:rFonts w:asciiTheme="minorBidi" w:hAnsiTheme="minorBidi"/>
          <w:sz w:val="24"/>
          <w:szCs w:val="24"/>
        </w:rPr>
      </w:pPr>
      <w:r w:rsidRPr="00C255EF">
        <w:rPr>
          <w:rFonts w:asciiTheme="minorBidi" w:hAnsiTheme="minorBidi"/>
          <w:sz w:val="24"/>
          <w:szCs w:val="24"/>
        </w:rPr>
        <w:t xml:space="preserve">The </w:t>
      </w:r>
      <w:r w:rsidRPr="00C255EF">
        <w:rPr>
          <w:rFonts w:asciiTheme="minorBidi" w:hAnsiTheme="minorBidi"/>
          <w:i/>
          <w:iCs/>
          <w:sz w:val="24"/>
          <w:szCs w:val="24"/>
        </w:rPr>
        <w:t>par</w:t>
      </w:r>
      <w:r w:rsidR="00C255EF" w:rsidRPr="00C255EF">
        <w:rPr>
          <w:rFonts w:asciiTheme="minorBidi" w:hAnsiTheme="minorBidi"/>
          <w:i/>
          <w:iCs/>
          <w:sz w:val="24"/>
          <w:szCs w:val="24"/>
        </w:rPr>
        <w:t>a</w:t>
      </w:r>
      <w:r w:rsidRPr="00C255EF">
        <w:rPr>
          <w:rFonts w:asciiTheme="minorBidi" w:hAnsiTheme="minorBidi"/>
          <w:i/>
          <w:iCs/>
          <w:sz w:val="24"/>
          <w:szCs w:val="24"/>
        </w:rPr>
        <w:t>sha</w:t>
      </w:r>
      <w:r w:rsidRPr="00C255EF">
        <w:rPr>
          <w:rFonts w:asciiTheme="minorBidi" w:hAnsiTheme="minorBidi"/>
          <w:sz w:val="24"/>
          <w:szCs w:val="24"/>
        </w:rPr>
        <w:t xml:space="preserve"> that continues the theme of the story of the Flood i</w:t>
      </w:r>
      <w:r w:rsidR="006407DB">
        <w:rPr>
          <w:rFonts w:asciiTheme="minorBidi" w:hAnsiTheme="minorBidi"/>
          <w:sz w:val="24"/>
          <w:szCs w:val="24"/>
        </w:rPr>
        <w:t xml:space="preserve">s the unit concerning the </w:t>
      </w:r>
      <w:r w:rsidR="00C255EF" w:rsidRPr="00C255EF">
        <w:rPr>
          <w:rFonts w:asciiTheme="minorBidi" w:hAnsiTheme="minorBidi"/>
          <w:i/>
          <w:iCs/>
          <w:sz w:val="24"/>
          <w:szCs w:val="24"/>
        </w:rPr>
        <w:t>sota</w:t>
      </w:r>
      <w:r w:rsidRPr="00C255EF">
        <w:rPr>
          <w:rFonts w:asciiTheme="minorBidi" w:hAnsiTheme="minorBidi"/>
          <w:sz w:val="24"/>
          <w:szCs w:val="24"/>
        </w:rPr>
        <w:t xml:space="preserve"> (a woman suspected of infidelity), in </w:t>
      </w:r>
      <w:r w:rsidRPr="00C255EF">
        <w:rPr>
          <w:rFonts w:asciiTheme="minorBidi" w:hAnsiTheme="minorBidi"/>
          <w:i/>
          <w:iCs/>
          <w:sz w:val="24"/>
          <w:szCs w:val="24"/>
        </w:rPr>
        <w:t>Bamidbar</w:t>
      </w:r>
      <w:r w:rsidRPr="00C255EF">
        <w:rPr>
          <w:rFonts w:asciiTheme="minorBidi" w:hAnsiTheme="minorBidi"/>
          <w:sz w:val="24"/>
          <w:szCs w:val="24"/>
        </w:rPr>
        <w:t xml:space="preserve"> 5. </w:t>
      </w:r>
      <w:r w:rsidRPr="00C255EF">
        <w:rPr>
          <w:rFonts w:asciiTheme="minorBidi" w:hAnsiTheme="minorBidi"/>
          <w:i/>
          <w:iCs/>
          <w:sz w:val="24"/>
          <w:szCs w:val="24"/>
        </w:rPr>
        <w:t>Chazal</w:t>
      </w:r>
      <w:r w:rsidRPr="00C255EF">
        <w:rPr>
          <w:rFonts w:asciiTheme="minorBidi" w:hAnsiTheme="minorBidi"/>
          <w:sz w:val="24"/>
          <w:szCs w:val="24"/>
        </w:rPr>
        <w:t xml:space="preserve"> address the link between these </w:t>
      </w:r>
      <w:r w:rsidR="00F56FA4" w:rsidRPr="00C255EF">
        <w:rPr>
          <w:rFonts w:asciiTheme="minorBidi" w:hAnsiTheme="minorBidi"/>
          <w:sz w:val="24"/>
          <w:szCs w:val="24"/>
        </w:rPr>
        <w:t>two units in their comments about the mighty King David, who took Batsheva into his home in a manner that provided halakhic and legal coverage:</w:t>
      </w:r>
    </w:p>
    <w:p w:rsidR="00C255EF" w:rsidRPr="00C255EF" w:rsidRDefault="00C255EF" w:rsidP="00F375D5">
      <w:pPr>
        <w:spacing w:after="0" w:line="240" w:lineRule="auto"/>
        <w:jc w:val="both"/>
        <w:rPr>
          <w:rFonts w:asciiTheme="minorBidi" w:hAnsiTheme="minorBidi"/>
          <w:sz w:val="24"/>
          <w:szCs w:val="24"/>
        </w:rPr>
      </w:pPr>
    </w:p>
    <w:p w:rsidR="00F56FA4" w:rsidRDefault="00F56FA4"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“R. Huna said in the name of R. Shimon ben Lakish: David dug one thousand five hundred cubits in order to reach the foundations of the world.</w:t>
      </w:r>
    </w:p>
    <w:p w:rsidR="00C255EF" w:rsidRPr="00C255EF" w:rsidRDefault="00C255EF" w:rsidP="00F375D5">
      <w:pPr>
        <w:spacing w:after="0" w:line="240" w:lineRule="auto"/>
        <w:ind w:left="720"/>
        <w:jc w:val="both"/>
        <w:rPr>
          <w:rFonts w:asciiTheme="minorBidi" w:hAnsiTheme="minorBidi"/>
          <w:sz w:val="24"/>
          <w:szCs w:val="24"/>
        </w:rPr>
      </w:pPr>
    </w:p>
    <w:p w:rsidR="00AC64FD" w:rsidRDefault="00F56FA4"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For it is taught that there are three catego</w:t>
      </w:r>
      <w:r w:rsidR="00AC64FD" w:rsidRPr="00C255EF">
        <w:rPr>
          <w:rFonts w:asciiTheme="minorBidi" w:hAnsiTheme="minorBidi"/>
          <w:sz w:val="24"/>
          <w:szCs w:val="24"/>
        </w:rPr>
        <w:t>ries of virgins: virgin women, virgin sycamores, and virgin earth. A virgin woman is one who has never engaged in sexual intercourse. A virgin sycamore is one that has never been cut. Virgin earth has never been cultivated</w:t>
      </w:r>
      <w:r w:rsidR="006407DB">
        <w:rPr>
          <w:rFonts w:asciiTheme="minorBidi" w:hAnsiTheme="minorBidi"/>
          <w:sz w:val="24"/>
          <w:szCs w:val="24"/>
        </w:rPr>
        <w:t>; R. Shimon ben Gamliel says: [V</w:t>
      </w:r>
      <w:r w:rsidR="00AC64FD" w:rsidRPr="00C255EF">
        <w:rPr>
          <w:rFonts w:asciiTheme="minorBidi" w:hAnsiTheme="minorBidi"/>
          <w:sz w:val="24"/>
          <w:szCs w:val="24"/>
        </w:rPr>
        <w:t>irgin earth] has no clay in it.</w:t>
      </w:r>
    </w:p>
    <w:p w:rsidR="00C255EF" w:rsidRPr="00C255EF" w:rsidRDefault="00C255EF" w:rsidP="00F375D5">
      <w:pPr>
        <w:spacing w:after="0" w:line="240" w:lineRule="auto"/>
        <w:ind w:left="720"/>
        <w:jc w:val="both"/>
        <w:rPr>
          <w:rFonts w:asciiTheme="minorBidi" w:hAnsiTheme="minorBidi"/>
          <w:sz w:val="24"/>
          <w:szCs w:val="24"/>
        </w:rPr>
      </w:pPr>
    </w:p>
    <w:p w:rsidR="00AC652D" w:rsidRDefault="00AC64FD"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When David dug a thousand five hundred cubits, he found</w:t>
      </w:r>
      <w:r w:rsidR="002405B2" w:rsidRPr="00C255EF">
        <w:rPr>
          <w:rFonts w:asciiTheme="minorBidi" w:hAnsiTheme="minorBidi"/>
          <w:sz w:val="24"/>
          <w:szCs w:val="24"/>
        </w:rPr>
        <w:t xml:space="preserve"> a clay shard</w:t>
      </w:r>
      <w:r w:rsidRPr="00C255EF">
        <w:rPr>
          <w:rFonts w:asciiTheme="minorBidi" w:hAnsiTheme="minorBidi"/>
          <w:sz w:val="24"/>
          <w:szCs w:val="24"/>
        </w:rPr>
        <w:t xml:space="preserve">. He said, ‘All this effort that I have invested – and then I find clay?!’ For that moment God gave the </w:t>
      </w:r>
      <w:r w:rsidR="002405B2" w:rsidRPr="00C255EF">
        <w:rPr>
          <w:rFonts w:asciiTheme="minorBidi" w:hAnsiTheme="minorBidi"/>
          <w:sz w:val="24"/>
          <w:szCs w:val="24"/>
        </w:rPr>
        <w:t xml:space="preserve">shard </w:t>
      </w:r>
      <w:r w:rsidRPr="00C255EF">
        <w:rPr>
          <w:rFonts w:asciiTheme="minorBidi" w:hAnsiTheme="minorBidi"/>
          <w:sz w:val="24"/>
          <w:szCs w:val="24"/>
        </w:rPr>
        <w:t>the ability to speak, and it said, ‘</w:t>
      </w:r>
      <w:r w:rsidR="00966EEB" w:rsidRPr="00C255EF">
        <w:rPr>
          <w:rFonts w:asciiTheme="minorBidi" w:hAnsiTheme="minorBidi"/>
          <w:sz w:val="24"/>
          <w:szCs w:val="24"/>
        </w:rPr>
        <w:t>This is not my place, but</w:t>
      </w:r>
      <w:r w:rsidRPr="00C255EF">
        <w:rPr>
          <w:rFonts w:asciiTheme="minorBidi" w:hAnsiTheme="minorBidi"/>
          <w:sz w:val="24"/>
          <w:szCs w:val="24"/>
        </w:rPr>
        <w:t xml:space="preserve"> when the earth was split, I descended </w:t>
      </w:r>
      <w:r w:rsidR="00966EEB" w:rsidRPr="00C255EF">
        <w:rPr>
          <w:rFonts w:asciiTheme="minorBidi" w:hAnsiTheme="minorBidi"/>
          <w:sz w:val="24"/>
          <w:szCs w:val="24"/>
        </w:rPr>
        <w:t>here.</w:t>
      </w:r>
      <w:r w:rsidR="00AC652D" w:rsidRPr="00C255EF">
        <w:rPr>
          <w:rFonts w:asciiTheme="minorBidi" w:hAnsiTheme="minorBidi"/>
          <w:sz w:val="24"/>
          <w:szCs w:val="24"/>
        </w:rPr>
        <w:t xml:space="preserve"> </w:t>
      </w:r>
      <w:r w:rsidR="00966EEB" w:rsidRPr="00C255EF">
        <w:rPr>
          <w:rFonts w:asciiTheme="minorBidi" w:hAnsiTheme="minorBidi"/>
          <w:sz w:val="24"/>
          <w:szCs w:val="24"/>
        </w:rPr>
        <w:t>If you do not believe me, there is groundwater beneath me.’ David removed it, and the groundwater rose an</w:t>
      </w:r>
      <w:r w:rsidR="00C255EF">
        <w:rPr>
          <w:rFonts w:asciiTheme="minorBidi" w:hAnsiTheme="minorBidi"/>
          <w:sz w:val="24"/>
          <w:szCs w:val="24"/>
        </w:rPr>
        <w:t>d washed over him.” (</w:t>
      </w:r>
      <w:r w:rsidR="00C255EF" w:rsidRPr="006407DB">
        <w:rPr>
          <w:rFonts w:asciiTheme="minorBidi" w:hAnsiTheme="minorBidi"/>
          <w:i/>
          <w:iCs/>
          <w:sz w:val="24"/>
          <w:szCs w:val="24"/>
        </w:rPr>
        <w:t>Midrash Sh</w:t>
      </w:r>
      <w:r w:rsidR="00966EEB" w:rsidRPr="006407DB">
        <w:rPr>
          <w:rFonts w:asciiTheme="minorBidi" w:hAnsiTheme="minorBidi"/>
          <w:i/>
          <w:iCs/>
          <w:sz w:val="24"/>
          <w:szCs w:val="24"/>
        </w:rPr>
        <w:t>muel</w:t>
      </w:r>
      <w:r w:rsidR="00966EEB" w:rsidRPr="00C255EF">
        <w:rPr>
          <w:rFonts w:asciiTheme="minorBidi" w:hAnsiTheme="minorBidi"/>
          <w:sz w:val="24"/>
          <w:szCs w:val="24"/>
        </w:rPr>
        <w:t>, 26)</w:t>
      </w:r>
      <w:r w:rsidR="00966EEB" w:rsidRPr="00C255EF">
        <w:rPr>
          <w:rStyle w:val="FootnoteReference"/>
          <w:rFonts w:asciiTheme="minorBidi" w:hAnsiTheme="minorBidi"/>
          <w:sz w:val="24"/>
          <w:szCs w:val="24"/>
        </w:rPr>
        <w:footnoteReference w:id="1"/>
      </w:r>
    </w:p>
    <w:p w:rsidR="00C255EF" w:rsidRPr="00C255EF" w:rsidRDefault="00C255EF" w:rsidP="00F375D5">
      <w:pPr>
        <w:spacing w:after="0" w:line="240" w:lineRule="auto"/>
        <w:ind w:left="720"/>
        <w:jc w:val="both"/>
        <w:rPr>
          <w:rFonts w:asciiTheme="minorBidi" w:hAnsiTheme="minorBidi"/>
          <w:sz w:val="24"/>
          <w:szCs w:val="24"/>
        </w:rPr>
      </w:pPr>
    </w:p>
    <w:p w:rsidR="002173C7" w:rsidRDefault="00966EEB" w:rsidP="00F375D5">
      <w:pPr>
        <w:spacing w:after="0" w:line="240" w:lineRule="auto"/>
        <w:jc w:val="both"/>
        <w:rPr>
          <w:rFonts w:asciiTheme="minorBidi" w:hAnsiTheme="minorBidi"/>
          <w:sz w:val="24"/>
          <w:szCs w:val="24"/>
        </w:rPr>
      </w:pPr>
      <w:r w:rsidRPr="00C255EF">
        <w:rPr>
          <w:rFonts w:asciiTheme="minorBidi" w:hAnsiTheme="minorBidi"/>
          <w:sz w:val="24"/>
          <w:szCs w:val="24"/>
        </w:rPr>
        <w:t xml:space="preserve">The </w:t>
      </w:r>
      <w:r w:rsidRPr="006407DB">
        <w:rPr>
          <w:rFonts w:asciiTheme="minorBidi" w:hAnsiTheme="minorBidi"/>
          <w:sz w:val="24"/>
          <w:szCs w:val="24"/>
        </w:rPr>
        <w:t>midrash</w:t>
      </w:r>
      <w:r w:rsidRPr="00C255EF">
        <w:rPr>
          <w:rFonts w:asciiTheme="minorBidi" w:hAnsiTheme="minorBidi"/>
          <w:sz w:val="24"/>
          <w:szCs w:val="24"/>
        </w:rPr>
        <w:t xml:space="preserve"> describes David preparing the foundations for the construction of the Temple. He digs on the Temple Mount in order to arrive at the virgin foundation of the earth – the place where no human has ever been – in order to be sure that the spot where the Temple is to be built does not lie above any impurity (human corpses or remains). He finds a clay shard and conclud</w:t>
      </w:r>
      <w:r w:rsidR="00407F88" w:rsidRPr="00C255EF">
        <w:rPr>
          <w:rFonts w:asciiTheme="minorBidi" w:hAnsiTheme="minorBidi"/>
          <w:sz w:val="24"/>
          <w:szCs w:val="24"/>
        </w:rPr>
        <w:t xml:space="preserve">es that an ancient place of civilization existed here, and that impurity may lurk beneath. But the shard </w:t>
      </w:r>
      <w:r w:rsidR="002405B2" w:rsidRPr="00C255EF">
        <w:rPr>
          <w:rFonts w:asciiTheme="minorBidi" w:hAnsiTheme="minorBidi"/>
          <w:sz w:val="24"/>
          <w:szCs w:val="24"/>
        </w:rPr>
        <w:t xml:space="preserve">speaks up, testifying </w:t>
      </w:r>
      <w:r w:rsidR="00407F88" w:rsidRPr="00C255EF">
        <w:rPr>
          <w:rFonts w:asciiTheme="minorBidi" w:hAnsiTheme="minorBidi"/>
          <w:sz w:val="24"/>
          <w:szCs w:val="24"/>
        </w:rPr>
        <w:t>that it arrived there by natural means; it was not placed there by human hands. The shard is blocking the waters of the deep, stopping them from rising up and flooding the world. David removes it from its place, and the waters do indeed rise and threaten to wash away the world – like the Flood.</w:t>
      </w:r>
    </w:p>
    <w:p w:rsidR="00C255EF" w:rsidRPr="00C255EF" w:rsidRDefault="00C255EF" w:rsidP="00F375D5">
      <w:pPr>
        <w:spacing w:after="0" w:line="240" w:lineRule="auto"/>
        <w:jc w:val="both"/>
        <w:rPr>
          <w:rFonts w:asciiTheme="minorBidi" w:hAnsiTheme="minorBidi"/>
          <w:sz w:val="24"/>
          <w:szCs w:val="24"/>
        </w:rPr>
      </w:pPr>
    </w:p>
    <w:p w:rsidR="00407F88" w:rsidRDefault="00407F88" w:rsidP="00F375D5">
      <w:pPr>
        <w:spacing w:after="0" w:line="240" w:lineRule="auto"/>
        <w:jc w:val="both"/>
        <w:rPr>
          <w:rFonts w:asciiTheme="minorBidi" w:hAnsiTheme="minorBidi"/>
          <w:sz w:val="24"/>
          <w:szCs w:val="24"/>
        </w:rPr>
      </w:pPr>
      <w:r w:rsidRPr="00C255EF">
        <w:rPr>
          <w:rFonts w:asciiTheme="minorBidi" w:hAnsiTheme="minorBidi"/>
          <w:sz w:val="24"/>
          <w:szCs w:val="24"/>
        </w:rPr>
        <w:t xml:space="preserve">The </w:t>
      </w:r>
      <w:r w:rsidRPr="00C255EF">
        <w:rPr>
          <w:rFonts w:asciiTheme="minorBidi" w:hAnsiTheme="minorBidi"/>
          <w:i/>
          <w:iCs/>
          <w:sz w:val="24"/>
          <w:szCs w:val="24"/>
        </w:rPr>
        <w:t>midrash</w:t>
      </w:r>
      <w:r w:rsidRPr="00C255EF">
        <w:rPr>
          <w:rFonts w:asciiTheme="minorBidi" w:hAnsiTheme="minorBidi"/>
          <w:sz w:val="24"/>
          <w:szCs w:val="24"/>
        </w:rPr>
        <w:t xml:space="preserve"> </w:t>
      </w:r>
      <w:r w:rsidR="006E50E8" w:rsidRPr="00C255EF">
        <w:rPr>
          <w:rFonts w:asciiTheme="minorBidi" w:hAnsiTheme="minorBidi"/>
          <w:sz w:val="24"/>
          <w:szCs w:val="24"/>
        </w:rPr>
        <w:t xml:space="preserve">is built on a metaphor, for it calls the ground “virgin” </w:t>
      </w:r>
      <w:r w:rsidR="002405B2" w:rsidRPr="00C255EF">
        <w:rPr>
          <w:rFonts w:asciiTheme="minorBidi" w:hAnsiTheme="minorBidi"/>
          <w:sz w:val="24"/>
          <w:szCs w:val="24"/>
        </w:rPr>
        <w:t>with the clay shard sealing</w:t>
      </w:r>
      <w:r w:rsidR="006E50E8" w:rsidRPr="00C255EF">
        <w:rPr>
          <w:rFonts w:asciiTheme="minorBidi" w:hAnsiTheme="minorBidi"/>
          <w:sz w:val="24"/>
          <w:szCs w:val="24"/>
        </w:rPr>
        <w:t xml:space="preserve"> its opening. David, who removes the shard, </w:t>
      </w:r>
      <w:r w:rsidR="00C647BE" w:rsidRPr="00C255EF">
        <w:rPr>
          <w:rFonts w:asciiTheme="minorBidi" w:hAnsiTheme="minorBidi"/>
          <w:sz w:val="24"/>
          <w:szCs w:val="24"/>
        </w:rPr>
        <w:t>clears the virgin opening – and the waters threaten to overwhelm him. The story of the “sons of the gods</w:t>
      </w:r>
      <w:r w:rsidR="006407DB">
        <w:rPr>
          <w:rFonts w:asciiTheme="minorBidi" w:hAnsiTheme="minorBidi"/>
          <w:sz w:val="24"/>
          <w:szCs w:val="24"/>
        </w:rPr>
        <w:t>,”</w:t>
      </w:r>
      <w:r w:rsidR="00C647BE" w:rsidRPr="00C255EF">
        <w:rPr>
          <w:rFonts w:asciiTheme="minorBidi" w:hAnsiTheme="minorBidi"/>
          <w:sz w:val="24"/>
          <w:szCs w:val="24"/>
        </w:rPr>
        <w:t xml:space="preserve"> the rulers, who took whichever women they chose and who were swept away by the </w:t>
      </w:r>
      <w:r w:rsidR="00C255EF">
        <w:rPr>
          <w:rFonts w:asciiTheme="minorBidi" w:hAnsiTheme="minorBidi"/>
          <w:sz w:val="24"/>
          <w:szCs w:val="24"/>
        </w:rPr>
        <w:t>ground</w:t>
      </w:r>
      <w:r w:rsidR="00C255EF" w:rsidRPr="00C255EF">
        <w:rPr>
          <w:rFonts w:asciiTheme="minorBidi" w:hAnsiTheme="minorBidi"/>
          <w:sz w:val="24"/>
          <w:szCs w:val="24"/>
        </w:rPr>
        <w:t>waters</w:t>
      </w:r>
      <w:r w:rsidR="00C647BE" w:rsidRPr="00C255EF">
        <w:rPr>
          <w:rFonts w:asciiTheme="minorBidi" w:hAnsiTheme="minorBidi"/>
          <w:sz w:val="24"/>
          <w:szCs w:val="24"/>
        </w:rPr>
        <w:t xml:space="preserve"> that rose up in the Flood, </w:t>
      </w:r>
      <w:r w:rsidR="00D23C67" w:rsidRPr="00C255EF">
        <w:rPr>
          <w:rFonts w:asciiTheme="minorBidi" w:hAnsiTheme="minorBidi"/>
          <w:sz w:val="24"/>
          <w:szCs w:val="24"/>
        </w:rPr>
        <w:t xml:space="preserve">is echoed </w:t>
      </w:r>
      <w:r w:rsidR="00C647BE" w:rsidRPr="00C255EF">
        <w:rPr>
          <w:rFonts w:asciiTheme="minorBidi" w:hAnsiTheme="minorBidi"/>
          <w:sz w:val="24"/>
          <w:szCs w:val="24"/>
        </w:rPr>
        <w:t>in the form of the story of David and Batsheva.</w:t>
      </w:r>
      <w:r w:rsidR="00C647BE" w:rsidRPr="00C255EF">
        <w:rPr>
          <w:rStyle w:val="FootnoteReference"/>
          <w:rFonts w:asciiTheme="minorBidi" w:hAnsiTheme="minorBidi"/>
          <w:sz w:val="24"/>
          <w:szCs w:val="24"/>
        </w:rPr>
        <w:footnoteReference w:id="2"/>
      </w:r>
    </w:p>
    <w:p w:rsidR="00C255EF" w:rsidRPr="00C255EF" w:rsidRDefault="00C255EF" w:rsidP="00F375D5">
      <w:pPr>
        <w:spacing w:after="0" w:line="240" w:lineRule="auto"/>
        <w:jc w:val="both"/>
        <w:rPr>
          <w:rFonts w:asciiTheme="minorBidi" w:hAnsiTheme="minorBidi"/>
          <w:sz w:val="24"/>
          <w:szCs w:val="24"/>
        </w:rPr>
      </w:pPr>
    </w:p>
    <w:p w:rsidR="00C647BE" w:rsidRDefault="00C647BE" w:rsidP="00F375D5">
      <w:pPr>
        <w:spacing w:after="0" w:line="240" w:lineRule="auto"/>
        <w:jc w:val="both"/>
        <w:rPr>
          <w:rFonts w:asciiTheme="minorBidi" w:hAnsiTheme="minorBidi"/>
          <w:sz w:val="24"/>
          <w:szCs w:val="24"/>
        </w:rPr>
      </w:pPr>
      <w:r w:rsidRPr="00C255EF">
        <w:rPr>
          <w:rFonts w:asciiTheme="minorBidi" w:hAnsiTheme="minorBidi"/>
          <w:sz w:val="24"/>
          <w:szCs w:val="24"/>
        </w:rPr>
        <w:t>The story also appears in the Talmud, and here its connec</w:t>
      </w:r>
      <w:r w:rsidR="00C255EF">
        <w:rPr>
          <w:rFonts w:asciiTheme="minorBidi" w:hAnsiTheme="minorBidi"/>
          <w:sz w:val="24"/>
          <w:szCs w:val="24"/>
        </w:rPr>
        <w:t xml:space="preserve">tion </w:t>
      </w:r>
      <w:r w:rsidR="006407DB">
        <w:rPr>
          <w:rFonts w:asciiTheme="minorBidi" w:hAnsiTheme="minorBidi"/>
          <w:sz w:val="24"/>
          <w:szCs w:val="24"/>
        </w:rPr>
        <w:t xml:space="preserve">with the unit on the </w:t>
      </w:r>
      <w:r w:rsidR="00C255EF" w:rsidRPr="00C255EF">
        <w:rPr>
          <w:rFonts w:asciiTheme="minorBidi" w:hAnsiTheme="minorBidi"/>
          <w:i/>
          <w:iCs/>
          <w:sz w:val="24"/>
          <w:szCs w:val="24"/>
        </w:rPr>
        <w:t>sota</w:t>
      </w:r>
      <w:r w:rsidRPr="00C255EF">
        <w:rPr>
          <w:rFonts w:asciiTheme="minorBidi" w:hAnsiTheme="minorBidi"/>
          <w:sz w:val="24"/>
          <w:szCs w:val="24"/>
        </w:rPr>
        <w:t xml:space="preserve"> is more readily apparent:</w:t>
      </w:r>
    </w:p>
    <w:p w:rsidR="00C255EF" w:rsidRPr="00C255EF" w:rsidRDefault="00C255EF" w:rsidP="00F375D5">
      <w:pPr>
        <w:spacing w:after="0" w:line="240" w:lineRule="auto"/>
        <w:jc w:val="both"/>
        <w:rPr>
          <w:rFonts w:asciiTheme="minorBidi" w:hAnsiTheme="minorBidi"/>
          <w:sz w:val="24"/>
          <w:szCs w:val="24"/>
        </w:rPr>
      </w:pPr>
    </w:p>
    <w:p w:rsidR="00C647BE" w:rsidRDefault="006407DB" w:rsidP="00F375D5">
      <w:pPr>
        <w:spacing w:after="0" w:line="240" w:lineRule="auto"/>
        <w:ind w:left="720"/>
        <w:jc w:val="both"/>
        <w:rPr>
          <w:rFonts w:asciiTheme="minorBidi" w:hAnsiTheme="minorBidi"/>
          <w:sz w:val="24"/>
          <w:szCs w:val="24"/>
        </w:rPr>
      </w:pPr>
      <w:r>
        <w:rPr>
          <w:rFonts w:asciiTheme="minorBidi" w:hAnsiTheme="minorBidi"/>
          <w:sz w:val="24"/>
          <w:szCs w:val="24"/>
        </w:rPr>
        <w:t>“When David dug</w:t>
      </w:r>
      <w:r w:rsidR="00C647BE" w:rsidRPr="00C255EF">
        <w:rPr>
          <w:rFonts w:asciiTheme="minorBidi" w:hAnsiTheme="minorBidi"/>
          <w:sz w:val="24"/>
          <w:szCs w:val="24"/>
        </w:rPr>
        <w:t xml:space="preserve"> the foundations [for the altar of the Temple</w:t>
      </w:r>
      <w:r>
        <w:rPr>
          <w:rFonts w:asciiTheme="minorBidi" w:hAnsiTheme="minorBidi"/>
          <w:sz w:val="24"/>
          <w:szCs w:val="24"/>
        </w:rPr>
        <w:t>,</w:t>
      </w:r>
      <w:r w:rsidR="00C647BE" w:rsidRPr="00C255EF">
        <w:rPr>
          <w:rFonts w:asciiTheme="minorBidi" w:hAnsiTheme="minorBidi"/>
          <w:sz w:val="24"/>
          <w:szCs w:val="24"/>
        </w:rPr>
        <w:t>] the waters of the deep rose up and were about to wash over the entire world.</w:t>
      </w:r>
    </w:p>
    <w:p w:rsidR="00C255EF" w:rsidRPr="00C255EF" w:rsidRDefault="00C255EF" w:rsidP="00F375D5">
      <w:pPr>
        <w:spacing w:after="0" w:line="240" w:lineRule="auto"/>
        <w:ind w:left="720"/>
        <w:jc w:val="both"/>
        <w:rPr>
          <w:rFonts w:asciiTheme="minorBidi" w:hAnsiTheme="minorBidi"/>
          <w:sz w:val="24"/>
          <w:szCs w:val="24"/>
        </w:rPr>
      </w:pPr>
    </w:p>
    <w:p w:rsidR="00C647BE" w:rsidRDefault="00C647BE" w:rsidP="006407DB">
      <w:pPr>
        <w:spacing w:after="0" w:line="240" w:lineRule="auto"/>
        <w:ind w:left="720"/>
        <w:jc w:val="both"/>
        <w:rPr>
          <w:rFonts w:asciiTheme="minorBidi" w:hAnsiTheme="minorBidi"/>
          <w:sz w:val="24"/>
          <w:szCs w:val="24"/>
        </w:rPr>
      </w:pPr>
      <w:r w:rsidRPr="00C255EF">
        <w:rPr>
          <w:rFonts w:asciiTheme="minorBidi" w:hAnsiTheme="minorBidi"/>
          <w:sz w:val="24"/>
          <w:szCs w:val="24"/>
        </w:rPr>
        <w:t>David said: ‘Is there anyone who knows whether it is permissible to write God’s Name upon a shard and to cast it into the deep, so that it will subside?’ There was no</w:t>
      </w:r>
      <w:r w:rsidR="006407DB">
        <w:rPr>
          <w:rFonts w:asciiTheme="minorBidi" w:hAnsiTheme="minorBidi"/>
          <w:sz w:val="24"/>
          <w:szCs w:val="24"/>
        </w:rPr>
        <w:t xml:space="preserve"> </w:t>
      </w:r>
      <w:r w:rsidRPr="00C255EF">
        <w:rPr>
          <w:rFonts w:asciiTheme="minorBidi" w:hAnsiTheme="minorBidi"/>
          <w:sz w:val="24"/>
          <w:szCs w:val="24"/>
        </w:rPr>
        <w:t>one who answered a word.</w:t>
      </w:r>
    </w:p>
    <w:p w:rsidR="00C255EF" w:rsidRPr="00C255EF" w:rsidRDefault="00C255EF" w:rsidP="00F375D5">
      <w:pPr>
        <w:spacing w:after="0" w:line="240" w:lineRule="auto"/>
        <w:ind w:left="720"/>
        <w:jc w:val="both"/>
        <w:rPr>
          <w:rFonts w:asciiTheme="minorBidi" w:hAnsiTheme="minorBidi"/>
          <w:sz w:val="24"/>
          <w:szCs w:val="24"/>
        </w:rPr>
      </w:pPr>
    </w:p>
    <w:p w:rsidR="00C647BE" w:rsidRDefault="00C647BE"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 xml:space="preserve">David said, ‘Anyone who knows </w:t>
      </w:r>
      <w:r w:rsidR="00ED5F1B" w:rsidRPr="00C255EF">
        <w:rPr>
          <w:rFonts w:asciiTheme="minorBidi" w:hAnsiTheme="minorBidi"/>
          <w:sz w:val="24"/>
          <w:szCs w:val="24"/>
        </w:rPr>
        <w:t>the answer but does not speak, may he be suffocated.’</w:t>
      </w:r>
    </w:p>
    <w:p w:rsidR="00C255EF" w:rsidRPr="00C255EF" w:rsidRDefault="00C255EF" w:rsidP="00F375D5">
      <w:pPr>
        <w:spacing w:after="0" w:line="240" w:lineRule="auto"/>
        <w:ind w:left="720"/>
        <w:jc w:val="both"/>
        <w:rPr>
          <w:rFonts w:asciiTheme="minorBidi" w:hAnsiTheme="minorBidi"/>
          <w:sz w:val="24"/>
          <w:szCs w:val="24"/>
        </w:rPr>
      </w:pPr>
    </w:p>
    <w:p w:rsidR="00ED5F1B" w:rsidRDefault="00ED5F1B"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 xml:space="preserve">Whereupon Achitofel arrived at the following </w:t>
      </w:r>
      <w:r w:rsidRPr="00C255EF">
        <w:rPr>
          <w:rFonts w:asciiTheme="minorBidi" w:hAnsiTheme="minorBidi"/>
          <w:i/>
          <w:iCs/>
          <w:sz w:val="24"/>
          <w:szCs w:val="24"/>
        </w:rPr>
        <w:t>a fortiori</w:t>
      </w:r>
      <w:r w:rsidRPr="00C255EF">
        <w:rPr>
          <w:rFonts w:asciiTheme="minorBidi" w:hAnsiTheme="minorBidi"/>
          <w:sz w:val="24"/>
          <w:szCs w:val="24"/>
        </w:rPr>
        <w:t xml:space="preserve"> argument: ‘If, for the purposes of establishing harmony between a husband and wife, the Torah says, “Let My Name that was written in sanctity be blotted out</w:t>
      </w:r>
      <w:r w:rsidR="006407DB">
        <w:rPr>
          <w:rFonts w:asciiTheme="minorBidi" w:hAnsiTheme="minorBidi"/>
          <w:sz w:val="24"/>
          <w:szCs w:val="24"/>
        </w:rPr>
        <w:t>,”</w:t>
      </w:r>
      <w:r w:rsidR="00D23C67" w:rsidRPr="00C255EF">
        <w:rPr>
          <w:rFonts w:asciiTheme="minorBidi" w:hAnsiTheme="minorBidi"/>
          <w:sz w:val="24"/>
          <w:szCs w:val="24"/>
        </w:rPr>
        <w:t xml:space="preserve"> then certainly the same</w:t>
      </w:r>
      <w:r w:rsidRPr="00C255EF">
        <w:rPr>
          <w:rFonts w:asciiTheme="minorBidi" w:hAnsiTheme="minorBidi"/>
          <w:sz w:val="24"/>
          <w:szCs w:val="24"/>
        </w:rPr>
        <w:t xml:space="preserve"> may be done in order to establish peace in the world!’ And so he said to him, ‘It is permitted.’</w:t>
      </w:r>
      <w:r w:rsidR="00D23C67" w:rsidRPr="00C255EF">
        <w:rPr>
          <w:rFonts w:asciiTheme="minorBidi" w:hAnsiTheme="minorBidi"/>
          <w:sz w:val="24"/>
          <w:szCs w:val="24"/>
        </w:rPr>
        <w:t xml:space="preserve"> [David] then inscribed</w:t>
      </w:r>
      <w:r w:rsidRPr="00C255EF">
        <w:rPr>
          <w:rFonts w:asciiTheme="minorBidi" w:hAnsiTheme="minorBidi"/>
          <w:sz w:val="24"/>
          <w:szCs w:val="24"/>
        </w:rPr>
        <w:t xml:space="preserve"> God’s Name upon the shard, and cast it into the deep…</w:t>
      </w:r>
      <w:r w:rsidR="00C255EF">
        <w:rPr>
          <w:rFonts w:asciiTheme="minorBidi" w:hAnsiTheme="minorBidi"/>
          <w:sz w:val="24"/>
          <w:szCs w:val="24"/>
        </w:rPr>
        <w:t>.”</w:t>
      </w:r>
      <w:r w:rsidRPr="00C255EF">
        <w:rPr>
          <w:rFonts w:asciiTheme="minorBidi" w:hAnsiTheme="minorBidi"/>
          <w:sz w:val="24"/>
          <w:szCs w:val="24"/>
        </w:rPr>
        <w:t xml:space="preserve"> (</w:t>
      </w:r>
      <w:r w:rsidRPr="00C255EF">
        <w:rPr>
          <w:rFonts w:asciiTheme="minorBidi" w:hAnsiTheme="minorBidi"/>
          <w:i/>
          <w:iCs/>
          <w:sz w:val="24"/>
          <w:szCs w:val="24"/>
        </w:rPr>
        <w:t>Su</w:t>
      </w:r>
      <w:r w:rsidR="00C255EF" w:rsidRPr="00C255EF">
        <w:rPr>
          <w:rFonts w:asciiTheme="minorBidi" w:hAnsiTheme="minorBidi"/>
          <w:i/>
          <w:iCs/>
          <w:sz w:val="24"/>
          <w:szCs w:val="24"/>
        </w:rPr>
        <w:t>kka</w:t>
      </w:r>
      <w:r w:rsidRPr="00C255EF">
        <w:rPr>
          <w:rFonts w:asciiTheme="minorBidi" w:hAnsiTheme="minorBidi"/>
          <w:sz w:val="24"/>
          <w:szCs w:val="24"/>
        </w:rPr>
        <w:t xml:space="preserve"> 53a-b)</w:t>
      </w:r>
    </w:p>
    <w:p w:rsidR="00C255EF" w:rsidRPr="00C255EF" w:rsidRDefault="00C255EF" w:rsidP="00F375D5">
      <w:pPr>
        <w:spacing w:after="0" w:line="240" w:lineRule="auto"/>
        <w:ind w:left="720"/>
        <w:jc w:val="both"/>
        <w:rPr>
          <w:rFonts w:asciiTheme="minorBidi" w:hAnsiTheme="minorBidi"/>
          <w:sz w:val="24"/>
          <w:szCs w:val="24"/>
        </w:rPr>
      </w:pPr>
    </w:p>
    <w:p w:rsidR="00ED5F1B" w:rsidRDefault="00ED5F1B" w:rsidP="00F375D5">
      <w:pPr>
        <w:spacing w:after="0" w:line="240" w:lineRule="auto"/>
        <w:jc w:val="both"/>
        <w:rPr>
          <w:rFonts w:asciiTheme="minorBidi" w:hAnsiTheme="minorBidi"/>
          <w:sz w:val="24"/>
          <w:szCs w:val="24"/>
        </w:rPr>
      </w:pPr>
      <w:r w:rsidRPr="00C255EF">
        <w:rPr>
          <w:rFonts w:asciiTheme="minorBidi" w:hAnsiTheme="minorBidi"/>
          <w:sz w:val="24"/>
          <w:szCs w:val="24"/>
        </w:rPr>
        <w:t>The version in the Talmud does not record any conversation between David and the shard. Nevertheless, the Talmud presents the solution that will prevent a flood: David inscribes God’s Name upon the shard and casts it into the water, thereby saving the world. This original solution is based on the Torah’s presc</w:t>
      </w:r>
      <w:r w:rsidR="00C255EF">
        <w:rPr>
          <w:rFonts w:asciiTheme="minorBidi" w:hAnsiTheme="minorBidi"/>
          <w:sz w:val="24"/>
          <w:szCs w:val="24"/>
        </w:rPr>
        <w:t xml:space="preserve">ription in the case of the </w:t>
      </w:r>
      <w:r w:rsidR="00C255EF" w:rsidRPr="00C255EF">
        <w:rPr>
          <w:rFonts w:asciiTheme="minorBidi" w:hAnsiTheme="minorBidi"/>
          <w:i/>
          <w:iCs/>
          <w:sz w:val="24"/>
          <w:szCs w:val="24"/>
        </w:rPr>
        <w:t>sota</w:t>
      </w:r>
      <w:r w:rsidRPr="00C255EF">
        <w:rPr>
          <w:rFonts w:asciiTheme="minorBidi" w:hAnsiTheme="minorBidi"/>
          <w:sz w:val="24"/>
          <w:szCs w:val="24"/>
        </w:rPr>
        <w:t>:</w:t>
      </w:r>
    </w:p>
    <w:p w:rsidR="00C255EF" w:rsidRPr="00C255EF" w:rsidRDefault="00C255EF" w:rsidP="00F375D5">
      <w:pPr>
        <w:spacing w:after="0" w:line="240" w:lineRule="auto"/>
        <w:jc w:val="both"/>
        <w:rPr>
          <w:rFonts w:asciiTheme="minorBidi" w:hAnsiTheme="minorBidi"/>
          <w:sz w:val="24"/>
          <w:szCs w:val="24"/>
        </w:rPr>
      </w:pPr>
    </w:p>
    <w:p w:rsidR="00ED5F1B" w:rsidRDefault="00ED5F1B" w:rsidP="00F375D5">
      <w:pPr>
        <w:spacing w:after="0" w:line="240" w:lineRule="auto"/>
        <w:ind w:left="720"/>
        <w:jc w:val="both"/>
        <w:rPr>
          <w:rFonts w:asciiTheme="minorBidi" w:hAnsiTheme="minorBidi"/>
          <w:sz w:val="24"/>
          <w:szCs w:val="24"/>
        </w:rPr>
      </w:pPr>
      <w:r w:rsidRPr="00C255EF">
        <w:rPr>
          <w:rFonts w:asciiTheme="minorBidi" w:hAnsiTheme="minorBidi"/>
          <w:sz w:val="24"/>
          <w:szCs w:val="24"/>
        </w:rPr>
        <w:t>“And [the Kohen] shall write these curses in a book, and he shall blot them out with the bitter water.” (</w:t>
      </w:r>
      <w:r w:rsidRPr="00C255EF">
        <w:rPr>
          <w:rFonts w:asciiTheme="minorBidi" w:hAnsiTheme="minorBidi"/>
          <w:i/>
          <w:iCs/>
          <w:sz w:val="24"/>
          <w:szCs w:val="24"/>
        </w:rPr>
        <w:t>Bamidbar</w:t>
      </w:r>
      <w:r w:rsidRPr="00C255EF">
        <w:rPr>
          <w:rFonts w:asciiTheme="minorBidi" w:hAnsiTheme="minorBidi"/>
          <w:sz w:val="24"/>
          <w:szCs w:val="24"/>
        </w:rPr>
        <w:t xml:space="preserve"> 5:23)</w:t>
      </w:r>
    </w:p>
    <w:p w:rsidR="00C255EF" w:rsidRPr="00C255EF" w:rsidRDefault="00C255EF" w:rsidP="00F375D5">
      <w:pPr>
        <w:spacing w:after="0" w:line="240" w:lineRule="auto"/>
        <w:ind w:left="720"/>
        <w:jc w:val="both"/>
        <w:rPr>
          <w:rFonts w:asciiTheme="minorBidi" w:hAnsiTheme="minorBidi"/>
          <w:sz w:val="24"/>
          <w:szCs w:val="24"/>
        </w:rPr>
      </w:pPr>
    </w:p>
    <w:p w:rsidR="00F97AA6" w:rsidRDefault="005E61B5" w:rsidP="00F375D5">
      <w:pPr>
        <w:spacing w:after="0" w:line="240" w:lineRule="auto"/>
        <w:jc w:val="both"/>
        <w:rPr>
          <w:rFonts w:asciiTheme="minorBidi" w:hAnsiTheme="minorBidi"/>
          <w:sz w:val="24"/>
          <w:szCs w:val="24"/>
        </w:rPr>
      </w:pPr>
      <w:r w:rsidRPr="00C255EF">
        <w:rPr>
          <w:rFonts w:asciiTheme="minorBidi" w:hAnsiTheme="minorBidi"/>
          <w:sz w:val="24"/>
          <w:szCs w:val="24"/>
        </w:rPr>
        <w:t>The curses include within themselves the ineffable Name of God, and it is dissolved in the water. David and Achitofel deduce from this that the blotting of God’s Name in water is permissible in order to save the entire world from being eradicated by water.</w:t>
      </w:r>
    </w:p>
    <w:p w:rsidR="00C255EF" w:rsidRPr="00C255EF" w:rsidRDefault="00C255EF" w:rsidP="00F375D5">
      <w:pPr>
        <w:spacing w:after="0" w:line="240" w:lineRule="auto"/>
        <w:jc w:val="both"/>
        <w:rPr>
          <w:rFonts w:asciiTheme="minorBidi" w:hAnsiTheme="minorBidi"/>
          <w:sz w:val="24"/>
          <w:szCs w:val="24"/>
        </w:rPr>
      </w:pPr>
    </w:p>
    <w:p w:rsidR="005E61B5" w:rsidRDefault="005E61B5" w:rsidP="00F375D5">
      <w:pPr>
        <w:spacing w:after="0" w:line="240" w:lineRule="auto"/>
        <w:jc w:val="both"/>
        <w:rPr>
          <w:rFonts w:asciiTheme="minorBidi" w:hAnsiTheme="minorBidi"/>
          <w:sz w:val="24"/>
          <w:szCs w:val="24"/>
        </w:rPr>
      </w:pPr>
      <w:r w:rsidRPr="00C255EF">
        <w:rPr>
          <w:rFonts w:asciiTheme="minorBidi" w:hAnsiTheme="minorBidi"/>
          <w:sz w:val="24"/>
          <w:szCs w:val="24"/>
        </w:rPr>
        <w:t xml:space="preserve">We might therefore propose that the world was almost destroyed by water in the time of David, as a result of his sin with Batsheva, which resembled the sin of the “sons of the gods” who took whichever women they chose, even snatching married women from their husbands. This sin was punished by the Flood, and the punishment nearly repeated itself in David’s lifetime. In both instances, the solution lay in blotting out God’s Name in the water: in David’s case </w:t>
      </w:r>
      <w:r w:rsidR="00D23C67" w:rsidRPr="00C255EF">
        <w:rPr>
          <w:rFonts w:asciiTheme="minorBidi" w:hAnsiTheme="minorBidi"/>
          <w:sz w:val="24"/>
          <w:szCs w:val="24"/>
        </w:rPr>
        <w:t xml:space="preserve">the actions taken, as explained by </w:t>
      </w:r>
      <w:r w:rsidR="00D23C67" w:rsidRPr="00C255EF">
        <w:rPr>
          <w:rFonts w:asciiTheme="minorBidi" w:hAnsiTheme="minorBidi"/>
          <w:i/>
          <w:iCs/>
          <w:sz w:val="24"/>
          <w:szCs w:val="24"/>
        </w:rPr>
        <w:t>Chazal</w:t>
      </w:r>
      <w:r w:rsidR="00D23C67" w:rsidRPr="00C255EF">
        <w:rPr>
          <w:rFonts w:asciiTheme="minorBidi" w:hAnsiTheme="minorBidi"/>
          <w:sz w:val="24"/>
          <w:szCs w:val="24"/>
        </w:rPr>
        <w:t>, succeeded in preventing a Flood. In</w:t>
      </w:r>
      <w:r w:rsidRPr="00C255EF">
        <w:rPr>
          <w:rFonts w:asciiTheme="minorBidi" w:hAnsiTheme="minorBidi"/>
          <w:sz w:val="24"/>
          <w:szCs w:val="24"/>
        </w:rPr>
        <w:t xml:space="preserve"> the time of the Flood all of existence was wiped out, including all of humanity (with the exception of Noach and his family), created in the image of God.</w:t>
      </w:r>
    </w:p>
    <w:p w:rsidR="00C255EF" w:rsidRPr="00C255EF" w:rsidRDefault="00C255EF" w:rsidP="00F375D5">
      <w:pPr>
        <w:spacing w:after="0" w:line="240" w:lineRule="auto"/>
        <w:jc w:val="both"/>
        <w:rPr>
          <w:rFonts w:asciiTheme="minorBidi" w:hAnsiTheme="minorBidi"/>
          <w:sz w:val="24"/>
          <w:szCs w:val="24"/>
        </w:rPr>
      </w:pPr>
    </w:p>
    <w:p w:rsidR="002405B2" w:rsidRPr="00C255EF" w:rsidRDefault="002405B2" w:rsidP="00F375D5">
      <w:pPr>
        <w:spacing w:after="0" w:line="240" w:lineRule="auto"/>
        <w:jc w:val="both"/>
        <w:rPr>
          <w:rFonts w:asciiTheme="minorBidi" w:hAnsiTheme="minorBidi"/>
          <w:sz w:val="24"/>
          <w:szCs w:val="24"/>
        </w:rPr>
      </w:pPr>
      <w:r w:rsidRPr="00C255EF">
        <w:rPr>
          <w:rFonts w:asciiTheme="minorBidi" w:hAnsiTheme="minorBidi"/>
          <w:sz w:val="24"/>
          <w:szCs w:val="24"/>
        </w:rPr>
        <w:t>After the Flood, Noach builds an altar, laying the foundations for atonement for the sin of the Flood. At the site of that altar God promises that there will be no further Flood. David’s actions likewise prepare the foundations for the altar of the Temple,</w:t>
      </w:r>
      <w:r w:rsidRPr="00C255EF">
        <w:rPr>
          <w:rStyle w:val="FootnoteReference"/>
          <w:rFonts w:asciiTheme="minorBidi" w:hAnsiTheme="minorBidi"/>
          <w:sz w:val="24"/>
          <w:szCs w:val="24"/>
        </w:rPr>
        <w:footnoteReference w:id="3"/>
      </w:r>
      <w:r w:rsidRPr="00C255EF">
        <w:rPr>
          <w:rFonts w:asciiTheme="minorBidi" w:hAnsiTheme="minorBidi"/>
          <w:sz w:val="24"/>
          <w:szCs w:val="24"/>
        </w:rPr>
        <w:t xml:space="preserve"> which facilitates atonement for our sins.</w:t>
      </w:r>
    </w:p>
    <w:p w:rsidR="002405B2" w:rsidRDefault="002405B2" w:rsidP="00F375D5">
      <w:pPr>
        <w:spacing w:after="0" w:line="240" w:lineRule="auto"/>
        <w:jc w:val="both"/>
        <w:rPr>
          <w:rFonts w:asciiTheme="minorBidi" w:hAnsiTheme="minorBidi"/>
          <w:sz w:val="24"/>
          <w:szCs w:val="24"/>
        </w:rPr>
      </w:pPr>
    </w:p>
    <w:p w:rsidR="00C255EF" w:rsidRPr="00C255EF" w:rsidRDefault="00C255EF" w:rsidP="00F375D5">
      <w:pPr>
        <w:spacing w:after="0" w:line="240" w:lineRule="auto"/>
        <w:jc w:val="both"/>
        <w:rPr>
          <w:rFonts w:asciiTheme="minorBidi" w:hAnsiTheme="minorBidi"/>
          <w:sz w:val="24"/>
          <w:szCs w:val="24"/>
        </w:rPr>
      </w:pPr>
    </w:p>
    <w:sectPr w:rsidR="00C255EF" w:rsidRPr="00C255EF" w:rsidSect="00F97AA6">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60" w:rsidRDefault="00FD6F60" w:rsidP="00966EEB">
      <w:pPr>
        <w:spacing w:after="0" w:line="240" w:lineRule="auto"/>
      </w:pPr>
      <w:r>
        <w:separator/>
      </w:r>
    </w:p>
  </w:endnote>
  <w:endnote w:type="continuationSeparator" w:id="0">
    <w:p w:rsidR="00FD6F60" w:rsidRDefault="00FD6F60" w:rsidP="0096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60" w:rsidRDefault="00FD6F60" w:rsidP="00966EEB">
      <w:pPr>
        <w:spacing w:after="0" w:line="240" w:lineRule="auto"/>
      </w:pPr>
      <w:r>
        <w:separator/>
      </w:r>
    </w:p>
  </w:footnote>
  <w:footnote w:type="continuationSeparator" w:id="0">
    <w:p w:rsidR="00FD6F60" w:rsidRDefault="00FD6F60" w:rsidP="00966EEB">
      <w:pPr>
        <w:spacing w:after="0" w:line="240" w:lineRule="auto"/>
      </w:pPr>
      <w:r>
        <w:continuationSeparator/>
      </w:r>
    </w:p>
  </w:footnote>
  <w:footnote w:id="1">
    <w:p w:rsidR="00966EEB" w:rsidRPr="00C255EF" w:rsidRDefault="00966EEB" w:rsidP="006407DB">
      <w:pPr>
        <w:pStyle w:val="FootnoteText"/>
        <w:rPr>
          <w:rFonts w:asciiTheme="minorBidi" w:hAnsiTheme="minorBidi"/>
        </w:rPr>
      </w:pPr>
      <w:r w:rsidRPr="00C255EF">
        <w:rPr>
          <w:rStyle w:val="FootnoteReference"/>
          <w:rFonts w:asciiTheme="minorBidi" w:hAnsiTheme="minorBidi"/>
        </w:rPr>
        <w:footnoteRef/>
      </w:r>
      <w:r w:rsidRPr="00C255EF">
        <w:rPr>
          <w:rFonts w:asciiTheme="minorBidi" w:hAnsiTheme="minorBidi"/>
        </w:rPr>
        <w:t xml:space="preserve"> This midrash, and the difference between it and the Talmudic version, was pointed out to me many years ago by my friend R. </w:t>
      </w:r>
      <w:r w:rsidR="006407DB">
        <w:rPr>
          <w:rFonts w:asciiTheme="minorBidi" w:hAnsiTheme="minorBidi"/>
        </w:rPr>
        <w:t>Aviya</w:t>
      </w:r>
      <w:r w:rsidRPr="00C255EF">
        <w:rPr>
          <w:rFonts w:asciiTheme="minorBidi" w:hAnsiTheme="minorBidi"/>
        </w:rPr>
        <w:t xml:space="preserve"> Ha</w:t>
      </w:r>
      <w:r w:rsidR="006407DB">
        <w:rPr>
          <w:rFonts w:asciiTheme="minorBidi" w:hAnsiTheme="minorBidi"/>
        </w:rPr>
        <w:t>c</w:t>
      </w:r>
      <w:r w:rsidRPr="00C255EF">
        <w:rPr>
          <w:rFonts w:asciiTheme="minorBidi" w:hAnsiTheme="minorBidi"/>
        </w:rPr>
        <w:t>ohen.</w:t>
      </w:r>
    </w:p>
  </w:footnote>
  <w:footnote w:id="2">
    <w:p w:rsidR="00C647BE" w:rsidRPr="00C255EF" w:rsidRDefault="00C647BE" w:rsidP="00F375D5">
      <w:pPr>
        <w:pStyle w:val="FootnoteText"/>
        <w:rPr>
          <w:rFonts w:asciiTheme="minorBidi" w:hAnsiTheme="minorBidi"/>
        </w:rPr>
      </w:pPr>
      <w:r w:rsidRPr="00C255EF">
        <w:rPr>
          <w:rStyle w:val="FootnoteReference"/>
          <w:rFonts w:asciiTheme="minorBidi" w:hAnsiTheme="minorBidi"/>
        </w:rPr>
        <w:footnoteRef/>
      </w:r>
      <w:r w:rsidRPr="00C255EF">
        <w:rPr>
          <w:rFonts w:asciiTheme="minorBidi" w:hAnsiTheme="minorBidi"/>
        </w:rPr>
        <w:t xml:space="preserve"> For further discussion see my book, </w:t>
      </w:r>
      <w:r w:rsidRPr="00C255EF">
        <w:rPr>
          <w:rFonts w:asciiTheme="minorBidi" w:hAnsiTheme="minorBidi"/>
          <w:i/>
          <w:iCs/>
        </w:rPr>
        <w:t>David u-Batsheva – ha-Chet, ha-Onesh ve-ha-Tikkun</w:t>
      </w:r>
      <w:r w:rsidRPr="00C255EF">
        <w:rPr>
          <w:rFonts w:asciiTheme="minorBidi" w:hAnsiTheme="minorBidi"/>
        </w:rPr>
        <w:t xml:space="preserve"> (Alon Shvut, 5762), pp. 32-44.</w:t>
      </w:r>
    </w:p>
  </w:footnote>
  <w:footnote w:id="3">
    <w:p w:rsidR="002405B2" w:rsidRPr="00C255EF" w:rsidRDefault="002405B2" w:rsidP="002873D8">
      <w:pPr>
        <w:pStyle w:val="FootnoteText"/>
        <w:rPr>
          <w:rFonts w:asciiTheme="minorBidi" w:hAnsiTheme="minorBidi"/>
        </w:rPr>
      </w:pPr>
      <w:r w:rsidRPr="00C255EF">
        <w:rPr>
          <w:rStyle w:val="FootnoteReference"/>
          <w:rFonts w:asciiTheme="minorBidi" w:hAnsiTheme="minorBidi"/>
        </w:rPr>
        <w:footnoteRef/>
      </w:r>
      <w:r w:rsidRPr="00C255EF">
        <w:rPr>
          <w:rFonts w:asciiTheme="minorBidi" w:hAnsiTheme="minorBidi"/>
        </w:rPr>
        <w:t xml:space="preserve"> According to tradition, Noach’s altar was built on the site of the Temple – see Rambam, </w:t>
      </w:r>
      <w:r w:rsidR="002873D8">
        <w:rPr>
          <w:rFonts w:asciiTheme="minorBidi" w:hAnsiTheme="minorBidi"/>
          <w:i/>
          <w:iCs/>
        </w:rPr>
        <w:t>Hilkhot Beit HaBechira</w:t>
      </w:r>
      <w:r w:rsidRPr="00C255EF">
        <w:rPr>
          <w:rFonts w:asciiTheme="minorBidi" w:hAnsiTheme="minorBidi"/>
        </w:rPr>
        <w:t xml:space="preserve"> 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A6"/>
    <w:rsid w:val="0003743E"/>
    <w:rsid w:val="000C4BEA"/>
    <w:rsid w:val="000C68BF"/>
    <w:rsid w:val="00113CD5"/>
    <w:rsid w:val="002173C7"/>
    <w:rsid w:val="002222F2"/>
    <w:rsid w:val="002405B2"/>
    <w:rsid w:val="002873D8"/>
    <w:rsid w:val="00407F88"/>
    <w:rsid w:val="005E61B5"/>
    <w:rsid w:val="006407DB"/>
    <w:rsid w:val="006B100A"/>
    <w:rsid w:val="006E50E8"/>
    <w:rsid w:val="006F7472"/>
    <w:rsid w:val="0076670D"/>
    <w:rsid w:val="008A20E7"/>
    <w:rsid w:val="00966EEB"/>
    <w:rsid w:val="00AC64FD"/>
    <w:rsid w:val="00AC652D"/>
    <w:rsid w:val="00C255EF"/>
    <w:rsid w:val="00C647BE"/>
    <w:rsid w:val="00C94D9F"/>
    <w:rsid w:val="00CB7524"/>
    <w:rsid w:val="00CE55E1"/>
    <w:rsid w:val="00D23C67"/>
    <w:rsid w:val="00D40855"/>
    <w:rsid w:val="00ED5F1B"/>
    <w:rsid w:val="00F375D5"/>
    <w:rsid w:val="00F56FA4"/>
    <w:rsid w:val="00F97AA6"/>
    <w:rsid w:val="00FA54C6"/>
    <w:rsid w:val="00FD6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6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EEB"/>
    <w:rPr>
      <w:sz w:val="20"/>
      <w:szCs w:val="20"/>
    </w:rPr>
  </w:style>
  <w:style w:type="character" w:styleId="FootnoteReference">
    <w:name w:val="footnote reference"/>
    <w:basedOn w:val="DefaultParagraphFont"/>
    <w:uiPriority w:val="99"/>
    <w:semiHidden/>
    <w:unhideWhenUsed/>
    <w:rsid w:val="00966EEB"/>
    <w:rPr>
      <w:vertAlign w:val="superscript"/>
    </w:rPr>
  </w:style>
  <w:style w:type="paragraph" w:styleId="Header">
    <w:name w:val="header"/>
    <w:basedOn w:val="Normal"/>
    <w:link w:val="HeaderChar"/>
    <w:uiPriority w:val="99"/>
    <w:unhideWhenUsed/>
    <w:rsid w:val="00C2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EF"/>
  </w:style>
  <w:style w:type="paragraph" w:styleId="Footer">
    <w:name w:val="footer"/>
    <w:basedOn w:val="Normal"/>
    <w:link w:val="FooterChar"/>
    <w:uiPriority w:val="99"/>
    <w:unhideWhenUsed/>
    <w:rsid w:val="00C2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EF"/>
  </w:style>
  <w:style w:type="paragraph" w:customStyle="1" w:styleId="CC">
    <w:name w:val="CC"/>
    <w:basedOn w:val="BodyText"/>
    <w:rsid w:val="00C255EF"/>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C255EF"/>
    <w:pPr>
      <w:spacing w:after="120"/>
    </w:pPr>
  </w:style>
  <w:style w:type="character" w:customStyle="1" w:styleId="BodyTextChar">
    <w:name w:val="Body Text Char"/>
    <w:basedOn w:val="DefaultParagraphFont"/>
    <w:link w:val="BodyText"/>
    <w:uiPriority w:val="99"/>
    <w:semiHidden/>
    <w:rsid w:val="00C25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6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EEB"/>
    <w:rPr>
      <w:sz w:val="20"/>
      <w:szCs w:val="20"/>
    </w:rPr>
  </w:style>
  <w:style w:type="character" w:styleId="FootnoteReference">
    <w:name w:val="footnote reference"/>
    <w:basedOn w:val="DefaultParagraphFont"/>
    <w:uiPriority w:val="99"/>
    <w:semiHidden/>
    <w:unhideWhenUsed/>
    <w:rsid w:val="00966EEB"/>
    <w:rPr>
      <w:vertAlign w:val="superscript"/>
    </w:rPr>
  </w:style>
  <w:style w:type="paragraph" w:styleId="Header">
    <w:name w:val="header"/>
    <w:basedOn w:val="Normal"/>
    <w:link w:val="HeaderChar"/>
    <w:uiPriority w:val="99"/>
    <w:unhideWhenUsed/>
    <w:rsid w:val="00C2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EF"/>
  </w:style>
  <w:style w:type="paragraph" w:styleId="Footer">
    <w:name w:val="footer"/>
    <w:basedOn w:val="Normal"/>
    <w:link w:val="FooterChar"/>
    <w:uiPriority w:val="99"/>
    <w:unhideWhenUsed/>
    <w:rsid w:val="00C2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EF"/>
  </w:style>
  <w:style w:type="paragraph" w:customStyle="1" w:styleId="CC">
    <w:name w:val="CC"/>
    <w:basedOn w:val="BodyText"/>
    <w:rsid w:val="00C255EF"/>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C255EF"/>
    <w:pPr>
      <w:spacing w:after="120"/>
    </w:pPr>
  </w:style>
  <w:style w:type="character" w:customStyle="1" w:styleId="BodyTextChar">
    <w:name w:val="Body Text Char"/>
    <w:basedOn w:val="DefaultParagraphFont"/>
    <w:link w:val="BodyText"/>
    <w:uiPriority w:val="99"/>
    <w:semiHidden/>
    <w:rsid w:val="00C2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0E83-C47C-4C97-B935-2E78F057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7693</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cp:revision>
  <dcterms:created xsi:type="dcterms:W3CDTF">2016-11-01T10:22:00Z</dcterms:created>
  <dcterms:modified xsi:type="dcterms:W3CDTF">2016-11-01T10:22:00Z</dcterms:modified>
</cp:coreProperties>
</file>