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86" w:rsidRPr="00845875" w:rsidRDefault="00410A86" w:rsidP="008969F2">
      <w:pPr>
        <w:pStyle w:val="BlockText"/>
        <w:widowControl w:val="0"/>
        <w:bidi w:val="0"/>
        <w:spacing w:after="0"/>
        <w:ind w:left="0"/>
        <w:jc w:val="center"/>
        <w:rPr>
          <w:rFonts w:asciiTheme="minorBidi" w:hAnsiTheme="minorBidi" w:cstheme="minorBidi"/>
          <w:caps/>
          <w:lang w:val="de-DE"/>
        </w:rPr>
      </w:pPr>
      <w:r w:rsidRPr="00845875">
        <w:rPr>
          <w:rFonts w:asciiTheme="minorBidi" w:hAnsiTheme="minorBidi" w:cstheme="minorBidi"/>
          <w:caps/>
          <w:lang w:val="de-DE"/>
        </w:rPr>
        <w:t>YESHI</w:t>
      </w:r>
      <w:bookmarkStart w:id="0" w:name="_GoBack"/>
      <w:bookmarkEnd w:id="0"/>
      <w:r w:rsidRPr="00845875">
        <w:rPr>
          <w:rFonts w:asciiTheme="minorBidi" w:hAnsiTheme="minorBidi" w:cstheme="minorBidi"/>
          <w:caps/>
          <w:lang w:val="de-DE"/>
        </w:rPr>
        <w:t>VAT HAR ETZION</w:t>
      </w:r>
    </w:p>
    <w:p w:rsidR="00410A86" w:rsidRPr="00845875" w:rsidRDefault="00410A86" w:rsidP="008969F2">
      <w:pPr>
        <w:widowControl w:val="0"/>
        <w:bidi w:val="0"/>
        <w:spacing w:after="0" w:line="240" w:lineRule="auto"/>
        <w:jc w:val="center"/>
        <w:rPr>
          <w:rFonts w:asciiTheme="minorBidi" w:hAnsiTheme="minorBidi" w:cstheme="minorBidi"/>
          <w:caps/>
          <w:sz w:val="24"/>
          <w:szCs w:val="24"/>
          <w:lang w:val="de-DE"/>
        </w:rPr>
      </w:pPr>
      <w:r w:rsidRPr="00845875">
        <w:rPr>
          <w:rFonts w:asciiTheme="minorBidi" w:hAnsiTheme="minorBidi" w:cstheme="minorBidi"/>
          <w:caps/>
          <w:sz w:val="24"/>
          <w:szCs w:val="24"/>
          <w:lang w:val="de-DE"/>
        </w:rPr>
        <w:t>ISRAEL KOSCHITZKY VIRTUAL BEIT MIDRASH (VBM)</w:t>
      </w:r>
    </w:p>
    <w:p w:rsidR="00410A86" w:rsidRPr="003818FA" w:rsidRDefault="00410A86" w:rsidP="008969F2">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w:t>
      </w:r>
    </w:p>
    <w:p w:rsidR="00410A86" w:rsidRDefault="00410A86" w:rsidP="008969F2">
      <w:pPr>
        <w:widowControl w:val="0"/>
        <w:bidi w:val="0"/>
        <w:spacing w:after="0" w:line="240" w:lineRule="auto"/>
        <w:jc w:val="center"/>
        <w:rPr>
          <w:rFonts w:asciiTheme="minorBidi" w:hAnsiTheme="minorBidi" w:cstheme="minorBidi"/>
          <w:b/>
          <w:bCs/>
          <w:caps/>
          <w:sz w:val="24"/>
          <w:szCs w:val="24"/>
        </w:rPr>
      </w:pPr>
    </w:p>
    <w:p w:rsidR="00410A86" w:rsidRPr="003818FA" w:rsidRDefault="00410A86" w:rsidP="008969F2">
      <w:pPr>
        <w:widowControl w:val="0"/>
        <w:bidi w:val="0"/>
        <w:spacing w:after="0" w:line="240" w:lineRule="auto"/>
        <w:jc w:val="center"/>
        <w:rPr>
          <w:rFonts w:asciiTheme="minorBidi" w:hAnsiTheme="minorBidi" w:cstheme="minorBidi"/>
          <w:b/>
          <w:bCs/>
          <w:i/>
          <w:iCs/>
          <w:caps/>
          <w:sz w:val="24"/>
          <w:szCs w:val="24"/>
        </w:rPr>
      </w:pPr>
      <w:r w:rsidRPr="003818FA">
        <w:rPr>
          <w:rFonts w:asciiTheme="minorBidi" w:hAnsiTheme="minorBidi" w:cstheme="minorBidi"/>
          <w:b/>
          <w:bCs/>
          <w:caps/>
          <w:sz w:val="24"/>
          <w:szCs w:val="24"/>
        </w:rPr>
        <w:t>Talmudic Aggadot</w:t>
      </w:r>
    </w:p>
    <w:p w:rsidR="00370905" w:rsidRDefault="00370905" w:rsidP="008969F2">
      <w:pPr>
        <w:pStyle w:val="a2"/>
        <w:keepNext w:val="0"/>
        <w:widowControl w:val="0"/>
        <w:bidi w:val="0"/>
        <w:spacing w:before="0"/>
        <w:rPr>
          <w:rFonts w:asciiTheme="minorBidi" w:hAnsiTheme="minorBidi" w:cstheme="minorBidi"/>
          <w:sz w:val="24"/>
          <w:szCs w:val="24"/>
        </w:rPr>
      </w:pPr>
      <w:r w:rsidRPr="000F6DA2">
        <w:rPr>
          <w:rFonts w:asciiTheme="minorBidi" w:hAnsiTheme="minorBidi" w:cstheme="minorBidi"/>
          <w:sz w:val="24"/>
          <w:szCs w:val="24"/>
        </w:rPr>
        <w:t>Rav Dr. Yonatan Feintuch</w:t>
      </w:r>
    </w:p>
    <w:p w:rsidR="008969F2" w:rsidRDefault="008969F2" w:rsidP="008969F2">
      <w:pPr>
        <w:pStyle w:val="a2"/>
        <w:keepNext w:val="0"/>
        <w:widowControl w:val="0"/>
        <w:bidi w:val="0"/>
        <w:spacing w:before="0"/>
        <w:rPr>
          <w:rFonts w:asciiTheme="minorBidi" w:hAnsiTheme="minorBidi" w:cstheme="minorBidi"/>
          <w:sz w:val="24"/>
          <w:szCs w:val="24"/>
        </w:rPr>
      </w:pPr>
    </w:p>
    <w:p w:rsidR="008969F2" w:rsidRPr="000F6DA2" w:rsidRDefault="008969F2" w:rsidP="008969F2">
      <w:pPr>
        <w:pStyle w:val="a2"/>
        <w:keepNext w:val="0"/>
        <w:widowControl w:val="0"/>
        <w:bidi w:val="0"/>
        <w:spacing w:before="0"/>
        <w:rPr>
          <w:rFonts w:asciiTheme="minorBidi" w:hAnsiTheme="minorBidi" w:cstheme="minorBidi"/>
          <w:sz w:val="24"/>
          <w:szCs w:val="24"/>
        </w:rPr>
      </w:pPr>
    </w:p>
    <w:p w:rsidR="008969F2" w:rsidRDefault="008969F2" w:rsidP="008969F2">
      <w:pPr>
        <w:widowControl w:val="0"/>
        <w:bidi w:val="0"/>
        <w:spacing w:after="0" w:line="240" w:lineRule="auto"/>
        <w:jc w:val="center"/>
        <w:rPr>
          <w:rFonts w:ascii="Arial" w:hAnsi="Arial"/>
          <w:color w:val="222222"/>
          <w:sz w:val="24"/>
          <w:szCs w:val="24"/>
          <w:shd w:val="clear" w:color="auto" w:fill="FFFFFF"/>
        </w:rPr>
      </w:pPr>
      <w:r>
        <w:rPr>
          <w:rFonts w:ascii="Arial" w:hAnsi="Arial"/>
          <w:color w:val="222222"/>
          <w:sz w:val="24"/>
          <w:szCs w:val="24"/>
          <w:shd w:val="clear" w:color="auto" w:fill="FFFFFF"/>
        </w:rPr>
        <w:t>******************************************************************</w:t>
      </w:r>
    </w:p>
    <w:p w:rsidR="008969F2" w:rsidRDefault="008969F2" w:rsidP="008969F2">
      <w:pPr>
        <w:widowControl w:val="0"/>
        <w:bidi w:val="0"/>
        <w:spacing w:after="0" w:line="240" w:lineRule="auto"/>
        <w:jc w:val="center"/>
        <w:rPr>
          <w:rFonts w:ascii="Arial" w:hAnsi="Arial"/>
          <w:color w:val="222222"/>
          <w:sz w:val="24"/>
          <w:szCs w:val="24"/>
          <w:shd w:val="clear" w:color="auto" w:fill="FFFFFF"/>
        </w:rPr>
      </w:pPr>
      <w:r w:rsidRPr="00F76118">
        <w:rPr>
          <w:rFonts w:ascii="Arial" w:hAnsi="Arial"/>
          <w:color w:val="222222"/>
          <w:sz w:val="24"/>
          <w:szCs w:val="24"/>
          <w:shd w:val="clear" w:color="auto" w:fill="FFFFFF"/>
        </w:rPr>
        <w:t xml:space="preserve">Dedicated by Steven Weiner and Lisa Wise with prayers for </w:t>
      </w:r>
      <w:r>
        <w:rPr>
          <w:rFonts w:ascii="Arial" w:hAnsi="Arial"/>
          <w:i/>
          <w:iCs/>
          <w:color w:val="222222"/>
          <w:sz w:val="24"/>
          <w:szCs w:val="24"/>
          <w:shd w:val="clear" w:color="auto" w:fill="FFFFFF"/>
        </w:rPr>
        <w:t>refua</w:t>
      </w:r>
      <w:r w:rsidRPr="00F76118">
        <w:rPr>
          <w:rFonts w:ascii="Arial" w:hAnsi="Arial"/>
          <w:color w:val="222222"/>
          <w:sz w:val="24"/>
          <w:szCs w:val="24"/>
          <w:shd w:val="clear" w:color="auto" w:fill="FFFFFF"/>
        </w:rPr>
        <w:t xml:space="preserve"> </w:t>
      </w:r>
      <w:r>
        <w:rPr>
          <w:rFonts w:ascii="Arial" w:hAnsi="Arial"/>
          <w:i/>
          <w:iCs/>
          <w:color w:val="222222"/>
          <w:sz w:val="24"/>
          <w:szCs w:val="24"/>
          <w:shd w:val="clear" w:color="auto" w:fill="FFFFFF"/>
        </w:rPr>
        <w:t>sheleima</w:t>
      </w:r>
      <w:r w:rsidRPr="00F76118">
        <w:rPr>
          <w:rFonts w:ascii="Arial" w:hAnsi="Arial"/>
          <w:color w:val="222222"/>
          <w:sz w:val="24"/>
          <w:szCs w:val="24"/>
          <w:shd w:val="clear" w:color="auto" w:fill="FFFFFF"/>
        </w:rPr>
        <w:t xml:space="preserve"> for all who require healing, comfort and peace </w:t>
      </w:r>
      <w:r>
        <w:rPr>
          <w:rFonts w:ascii="Arial" w:hAnsi="Arial"/>
          <w:color w:val="222222"/>
          <w:sz w:val="24"/>
          <w:szCs w:val="24"/>
          <w:shd w:val="clear" w:color="auto" w:fill="FFFFFF"/>
        </w:rPr>
        <w:t>–</w:t>
      </w:r>
      <w:r w:rsidRPr="00F76118">
        <w:rPr>
          <w:rFonts w:ascii="Arial" w:hAnsi="Arial"/>
          <w:color w:val="222222"/>
          <w:sz w:val="24"/>
          <w:szCs w:val="24"/>
          <w:shd w:val="clear" w:color="auto" w:fill="FFFFFF"/>
        </w:rPr>
        <w:t xml:space="preserve"> </w:t>
      </w:r>
    </w:p>
    <w:p w:rsidR="008969F2" w:rsidRDefault="008969F2" w:rsidP="008969F2">
      <w:pPr>
        <w:widowControl w:val="0"/>
        <w:bidi w:val="0"/>
        <w:spacing w:after="0" w:line="240" w:lineRule="auto"/>
        <w:jc w:val="center"/>
        <w:rPr>
          <w:rFonts w:ascii="Arial" w:hAnsi="Arial"/>
          <w:color w:val="222222"/>
          <w:sz w:val="24"/>
          <w:szCs w:val="24"/>
          <w:shd w:val="clear" w:color="auto" w:fill="FFFFFF"/>
        </w:rPr>
      </w:pPr>
      <w:r w:rsidRPr="00F76118">
        <w:rPr>
          <w:rFonts w:ascii="Arial" w:hAnsi="Arial"/>
          <w:color w:val="222222"/>
          <w:sz w:val="24"/>
          <w:szCs w:val="24"/>
          <w:shd w:val="clear" w:color="auto" w:fill="FFFFFF"/>
        </w:rPr>
        <w:t xml:space="preserve">those battling illnesses visibly and invisibly, publicly and privately. </w:t>
      </w:r>
    </w:p>
    <w:p w:rsidR="008969F2" w:rsidRDefault="008969F2" w:rsidP="008969F2">
      <w:pPr>
        <w:widowControl w:val="0"/>
        <w:bidi w:val="0"/>
        <w:spacing w:after="0" w:line="240" w:lineRule="auto"/>
        <w:jc w:val="center"/>
        <w:rPr>
          <w:rFonts w:ascii="Arial" w:hAnsi="Arial"/>
          <w:color w:val="222222"/>
          <w:sz w:val="24"/>
          <w:szCs w:val="24"/>
          <w:shd w:val="clear" w:color="auto" w:fill="FFFFFF"/>
        </w:rPr>
      </w:pPr>
      <w:r w:rsidRPr="00F76118">
        <w:rPr>
          <w:rFonts w:ascii="Arial" w:hAnsi="Arial"/>
          <w:color w:val="222222"/>
          <w:sz w:val="24"/>
          <w:szCs w:val="24"/>
          <w:shd w:val="clear" w:color="auto" w:fill="FFFFFF"/>
        </w:rPr>
        <w:t>May Hashem mercifully grant us strength, courage</w:t>
      </w:r>
      <w:r>
        <w:rPr>
          <w:rFonts w:ascii="Arial" w:hAnsi="Arial"/>
          <w:color w:val="222222"/>
          <w:sz w:val="24"/>
          <w:szCs w:val="24"/>
          <w:shd w:val="clear" w:color="auto" w:fill="FFFFFF"/>
        </w:rPr>
        <w:t>,</w:t>
      </w:r>
      <w:r w:rsidRPr="00F76118">
        <w:rPr>
          <w:rFonts w:ascii="Arial" w:hAnsi="Arial"/>
          <w:color w:val="222222"/>
          <w:sz w:val="24"/>
          <w:szCs w:val="24"/>
          <w:shd w:val="clear" w:color="auto" w:fill="FFFFFF"/>
        </w:rPr>
        <w:t xml:space="preserve"> and compassion.</w:t>
      </w:r>
    </w:p>
    <w:p w:rsidR="008969F2" w:rsidRDefault="008969F2" w:rsidP="008969F2">
      <w:pPr>
        <w:widowControl w:val="0"/>
        <w:bidi w:val="0"/>
        <w:spacing w:after="0" w:line="240" w:lineRule="auto"/>
        <w:jc w:val="center"/>
        <w:rPr>
          <w:rFonts w:ascii="Arial" w:hAnsi="Arial"/>
          <w:color w:val="222222"/>
          <w:sz w:val="24"/>
          <w:szCs w:val="24"/>
          <w:shd w:val="clear" w:color="auto" w:fill="FFFFFF"/>
        </w:rPr>
      </w:pPr>
      <w:r>
        <w:rPr>
          <w:rFonts w:ascii="Arial" w:hAnsi="Arial"/>
          <w:color w:val="222222"/>
          <w:sz w:val="24"/>
          <w:szCs w:val="24"/>
          <w:shd w:val="clear" w:color="auto" w:fill="FFFFFF"/>
        </w:rPr>
        <w:t>******************************************************************</w:t>
      </w:r>
    </w:p>
    <w:p w:rsidR="00370905" w:rsidRPr="000F6DA2" w:rsidRDefault="00370905" w:rsidP="008969F2">
      <w:pPr>
        <w:pStyle w:val="a2"/>
        <w:keepNext w:val="0"/>
        <w:widowControl w:val="0"/>
        <w:bidi w:val="0"/>
        <w:spacing w:before="0"/>
        <w:rPr>
          <w:rFonts w:asciiTheme="minorBidi" w:hAnsiTheme="minorBidi" w:cstheme="minorBidi"/>
          <w:sz w:val="24"/>
          <w:szCs w:val="24"/>
        </w:rPr>
      </w:pPr>
    </w:p>
    <w:p w:rsidR="00370905" w:rsidRPr="000F6DA2" w:rsidRDefault="008969F2" w:rsidP="008969F2">
      <w:pPr>
        <w:pStyle w:val="a2"/>
        <w:keepNext w:val="0"/>
        <w:widowControl w:val="0"/>
        <w:bidi w:val="0"/>
        <w:spacing w:before="0"/>
        <w:rPr>
          <w:rFonts w:asciiTheme="minorBidi" w:hAnsiTheme="minorBidi" w:cstheme="minorBidi"/>
          <w:sz w:val="24"/>
          <w:szCs w:val="24"/>
        </w:rPr>
      </w:pPr>
      <w:r>
        <w:rPr>
          <w:rFonts w:asciiTheme="minorBidi" w:hAnsiTheme="minorBidi" w:cstheme="minorBidi"/>
          <w:sz w:val="24"/>
          <w:szCs w:val="24"/>
        </w:rPr>
        <w:t>Shiur #</w:t>
      </w:r>
      <w:r w:rsidR="00410A86">
        <w:rPr>
          <w:rFonts w:asciiTheme="minorBidi" w:hAnsiTheme="minorBidi" w:cstheme="minorBidi"/>
          <w:sz w:val="24"/>
          <w:szCs w:val="24"/>
        </w:rPr>
        <w:t xml:space="preserve">02: </w:t>
      </w:r>
      <w:r w:rsidR="00370905" w:rsidRPr="000F6DA2">
        <w:rPr>
          <w:rFonts w:asciiTheme="minorBidi" w:hAnsiTheme="minorBidi" w:cstheme="minorBidi"/>
          <w:sz w:val="24"/>
          <w:szCs w:val="24"/>
        </w:rPr>
        <w:t xml:space="preserve">Introductory </w:t>
      </w:r>
      <w:r w:rsidR="008A5D66" w:rsidRPr="000F6DA2">
        <w:rPr>
          <w:rFonts w:asciiTheme="minorBidi" w:hAnsiTheme="minorBidi" w:cstheme="minorBidi"/>
          <w:i/>
          <w:iCs/>
          <w:sz w:val="24"/>
          <w:szCs w:val="24"/>
        </w:rPr>
        <w:t>Aggadot</w:t>
      </w:r>
      <w:r w:rsidR="00370905" w:rsidRPr="000F6DA2">
        <w:rPr>
          <w:rFonts w:asciiTheme="minorBidi" w:hAnsiTheme="minorBidi" w:cstheme="minorBidi"/>
          <w:sz w:val="24"/>
          <w:szCs w:val="24"/>
        </w:rPr>
        <w:t xml:space="preserve"> of Tractate </w:t>
      </w:r>
      <w:r w:rsidR="00AD5F00" w:rsidRPr="000F6DA2">
        <w:rPr>
          <w:rFonts w:asciiTheme="minorBidi" w:hAnsiTheme="minorBidi" w:cstheme="minorBidi"/>
          <w:i/>
          <w:iCs/>
          <w:sz w:val="24"/>
          <w:szCs w:val="24"/>
        </w:rPr>
        <w:t>Chagiga</w:t>
      </w:r>
      <w:r w:rsidR="000C1EBA">
        <w:rPr>
          <w:rFonts w:asciiTheme="minorBidi" w:hAnsiTheme="minorBidi" w:cstheme="minorBidi"/>
          <w:sz w:val="24"/>
          <w:szCs w:val="24"/>
        </w:rPr>
        <w:t>, Part</w:t>
      </w:r>
      <w:r w:rsidR="00370905" w:rsidRPr="000F6DA2">
        <w:rPr>
          <w:rFonts w:asciiTheme="minorBidi" w:hAnsiTheme="minorBidi" w:cstheme="minorBidi"/>
          <w:sz w:val="24"/>
          <w:szCs w:val="24"/>
        </w:rPr>
        <w:t xml:space="preserve"> II</w:t>
      </w:r>
    </w:p>
    <w:p w:rsidR="00370905" w:rsidRDefault="00370905" w:rsidP="008969F2">
      <w:pPr>
        <w:pStyle w:val="a2"/>
        <w:keepNext w:val="0"/>
        <w:widowControl w:val="0"/>
        <w:bidi w:val="0"/>
        <w:spacing w:before="0"/>
        <w:jc w:val="left"/>
        <w:rPr>
          <w:rFonts w:asciiTheme="minorBidi" w:hAnsiTheme="minorBidi" w:cstheme="minorBidi"/>
          <w:sz w:val="24"/>
          <w:szCs w:val="24"/>
        </w:rPr>
      </w:pPr>
    </w:p>
    <w:p w:rsidR="00410A86" w:rsidRPr="000F6DA2" w:rsidRDefault="00410A86" w:rsidP="008969F2">
      <w:pPr>
        <w:pStyle w:val="a2"/>
        <w:keepNext w:val="0"/>
        <w:widowControl w:val="0"/>
        <w:bidi w:val="0"/>
        <w:spacing w:before="0"/>
        <w:jc w:val="left"/>
        <w:rPr>
          <w:rFonts w:asciiTheme="minorBidi" w:hAnsiTheme="minorBidi" w:cstheme="minorBidi"/>
          <w:sz w:val="24"/>
          <w:szCs w:val="24"/>
        </w:rPr>
      </w:pPr>
    </w:p>
    <w:p w:rsidR="00370905" w:rsidRDefault="00370905" w:rsidP="008969F2">
      <w:pPr>
        <w:pStyle w:val="Heading1"/>
        <w:keepNext w:val="0"/>
        <w:widowControl w:val="0"/>
        <w:bidi w:val="0"/>
        <w:spacing w:before="0" w:after="0" w:line="240" w:lineRule="auto"/>
        <w:jc w:val="left"/>
        <w:rPr>
          <w:rFonts w:asciiTheme="minorBidi" w:hAnsiTheme="minorBidi" w:cstheme="minorBidi"/>
          <w:b w:val="0"/>
          <w:bCs w:val="0"/>
          <w:sz w:val="24"/>
          <w:szCs w:val="24"/>
        </w:rPr>
      </w:pPr>
      <w:r w:rsidRPr="000F6DA2">
        <w:rPr>
          <w:rFonts w:asciiTheme="minorBidi" w:hAnsiTheme="minorBidi" w:cstheme="minorBidi"/>
          <w:b w:val="0"/>
          <w:bCs w:val="0"/>
          <w:sz w:val="24"/>
          <w:szCs w:val="24"/>
        </w:rPr>
        <w:t xml:space="preserve">In the previous </w:t>
      </w:r>
      <w:r w:rsidR="008A5D66" w:rsidRPr="000F6DA2">
        <w:rPr>
          <w:rFonts w:asciiTheme="minorBidi" w:hAnsiTheme="minorBidi" w:cstheme="minorBidi"/>
          <w:b w:val="0"/>
          <w:bCs w:val="0"/>
          <w:i/>
          <w:sz w:val="24"/>
          <w:szCs w:val="24"/>
        </w:rPr>
        <w:t>shiur</w:t>
      </w:r>
      <w:r w:rsidRPr="000F6DA2">
        <w:rPr>
          <w:rFonts w:asciiTheme="minorBidi" w:hAnsiTheme="minorBidi" w:cstheme="minorBidi"/>
          <w:b w:val="0"/>
          <w:bCs w:val="0"/>
          <w:sz w:val="24"/>
          <w:szCs w:val="24"/>
        </w:rPr>
        <w:t xml:space="preserve">, we compared the </w:t>
      </w:r>
      <w:r w:rsidR="008A5D66" w:rsidRPr="000F6DA2">
        <w:rPr>
          <w:rFonts w:asciiTheme="minorBidi" w:hAnsiTheme="minorBidi" w:cstheme="minorBidi"/>
          <w:b w:val="0"/>
          <w:bCs w:val="0"/>
          <w:i/>
          <w:iCs/>
          <w:sz w:val="24"/>
          <w:szCs w:val="24"/>
        </w:rPr>
        <w:t>derashot</w:t>
      </w:r>
      <w:r w:rsidRPr="000F6DA2">
        <w:rPr>
          <w:rFonts w:asciiTheme="minorBidi" w:hAnsiTheme="minorBidi" w:cstheme="minorBidi"/>
          <w:b w:val="0"/>
          <w:bCs w:val="0"/>
          <w:sz w:val="24"/>
          <w:szCs w:val="24"/>
        </w:rPr>
        <w:t xml:space="preserve"> of R</w:t>
      </w:r>
      <w:r w:rsidR="00C01032">
        <w:rPr>
          <w:rFonts w:asciiTheme="minorBidi" w:hAnsiTheme="minorBidi" w:cstheme="minorBidi"/>
          <w:b w:val="0"/>
          <w:bCs w:val="0"/>
          <w:sz w:val="24"/>
          <w:szCs w:val="24"/>
        </w:rPr>
        <w:t>.</w:t>
      </w:r>
      <w:r w:rsidRPr="000F6DA2">
        <w:rPr>
          <w:rFonts w:asciiTheme="minorBidi" w:hAnsiTheme="minorBidi" w:cstheme="minorBidi"/>
          <w:b w:val="0"/>
          <w:bCs w:val="0"/>
          <w:sz w:val="24"/>
          <w:szCs w:val="24"/>
        </w:rPr>
        <w:t xml:space="preserve"> Elazar ben Azarya </w:t>
      </w:r>
      <w:r w:rsidR="00C01032">
        <w:rPr>
          <w:rFonts w:asciiTheme="minorBidi" w:hAnsiTheme="minorBidi" w:cstheme="minorBidi"/>
          <w:b w:val="0"/>
          <w:bCs w:val="0"/>
          <w:sz w:val="24"/>
          <w:szCs w:val="24"/>
        </w:rPr>
        <w:t>that</w:t>
      </w:r>
      <w:r w:rsidR="00C01032" w:rsidRPr="000F6DA2">
        <w:rPr>
          <w:rFonts w:asciiTheme="minorBidi" w:hAnsiTheme="minorBidi" w:cstheme="minorBidi"/>
          <w:b w:val="0"/>
          <w:bCs w:val="0"/>
          <w:sz w:val="24"/>
          <w:szCs w:val="24"/>
        </w:rPr>
        <w:t xml:space="preserve"> </w:t>
      </w:r>
      <w:r w:rsidRPr="000F6DA2">
        <w:rPr>
          <w:rFonts w:asciiTheme="minorBidi" w:hAnsiTheme="minorBidi" w:cstheme="minorBidi"/>
          <w:b w:val="0"/>
          <w:bCs w:val="0"/>
          <w:sz w:val="24"/>
          <w:szCs w:val="24"/>
        </w:rPr>
        <w:t xml:space="preserve">appear in the Tosefta and the Babylonian Talmud. Let us </w:t>
      </w:r>
      <w:r w:rsidR="00C01032">
        <w:rPr>
          <w:rFonts w:asciiTheme="minorBidi" w:hAnsiTheme="minorBidi" w:cstheme="minorBidi"/>
          <w:b w:val="0"/>
          <w:bCs w:val="0"/>
          <w:sz w:val="24"/>
          <w:szCs w:val="24"/>
        </w:rPr>
        <w:t>review</w:t>
      </w:r>
      <w:r w:rsidR="00C01032" w:rsidRPr="000F6DA2">
        <w:rPr>
          <w:rFonts w:asciiTheme="minorBidi" w:hAnsiTheme="minorBidi" w:cstheme="minorBidi"/>
          <w:b w:val="0"/>
          <w:bCs w:val="0"/>
          <w:sz w:val="24"/>
          <w:szCs w:val="24"/>
        </w:rPr>
        <w:t xml:space="preserve"> </w:t>
      </w:r>
      <w:r w:rsidRPr="000F6DA2">
        <w:rPr>
          <w:rFonts w:asciiTheme="minorBidi" w:hAnsiTheme="minorBidi" w:cstheme="minorBidi"/>
          <w:b w:val="0"/>
          <w:bCs w:val="0"/>
          <w:sz w:val="24"/>
          <w:szCs w:val="24"/>
        </w:rPr>
        <w:t>the exposition in the latter:</w:t>
      </w:r>
    </w:p>
    <w:p w:rsidR="008969F2" w:rsidRDefault="008969F2" w:rsidP="008969F2">
      <w:pPr>
        <w:widowControl w:val="0"/>
        <w:bidi w:val="0"/>
        <w:spacing w:after="0" w:line="240" w:lineRule="auto"/>
        <w:ind w:left="720"/>
        <w:rPr>
          <w:rFonts w:asciiTheme="minorBidi" w:hAnsiTheme="minorBidi" w:cstheme="minorBidi"/>
          <w:sz w:val="24"/>
          <w:szCs w:val="24"/>
        </w:rPr>
      </w:pPr>
    </w:p>
    <w:p w:rsidR="00370905" w:rsidRDefault="00370905" w:rsidP="008969F2">
      <w:pPr>
        <w:widowControl w:val="0"/>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 xml:space="preserve">And he also took up the text and expounded </w:t>
      </w:r>
      <w:r w:rsidR="000E77BF" w:rsidRPr="000F6DA2">
        <w:rPr>
          <w:rFonts w:asciiTheme="minorBidi" w:hAnsiTheme="minorBidi" w:cstheme="minorBidi"/>
          <w:sz w:val="24"/>
          <w:szCs w:val="24"/>
        </w:rPr>
        <w:t>(</w:t>
      </w:r>
      <w:r w:rsidR="000E77BF" w:rsidRPr="000F6DA2">
        <w:rPr>
          <w:rFonts w:asciiTheme="minorBidi" w:hAnsiTheme="minorBidi" w:cstheme="minorBidi"/>
          <w:i/>
          <w:iCs/>
          <w:sz w:val="24"/>
          <w:szCs w:val="24"/>
        </w:rPr>
        <w:t>Kohelet</w:t>
      </w:r>
      <w:r w:rsidR="000E77BF" w:rsidRPr="000F6DA2">
        <w:rPr>
          <w:rFonts w:asciiTheme="minorBidi" w:hAnsiTheme="minorBidi" w:cstheme="minorBidi"/>
          <w:sz w:val="24"/>
          <w:szCs w:val="24"/>
        </w:rPr>
        <w:t xml:space="preserve"> 12:11)</w:t>
      </w:r>
      <w:r w:rsidRPr="000F6DA2">
        <w:rPr>
          <w:rFonts w:asciiTheme="minorBidi" w:hAnsiTheme="minorBidi" w:cstheme="minorBidi"/>
          <w:sz w:val="24"/>
          <w:szCs w:val="24"/>
        </w:rPr>
        <w:t>: “‘The words of the wise are as goads, and as nails well planted are the words of the masters of assemblies, whi</w:t>
      </w:r>
      <w:r w:rsidR="008A5D66" w:rsidRPr="000F6DA2">
        <w:rPr>
          <w:rFonts w:asciiTheme="minorBidi" w:hAnsiTheme="minorBidi" w:cstheme="minorBidi"/>
          <w:sz w:val="24"/>
          <w:szCs w:val="24"/>
        </w:rPr>
        <w:t>ch are given from one shepherd.</w:t>
      </w:r>
      <w:r w:rsidR="00C01032">
        <w:rPr>
          <w:rFonts w:asciiTheme="minorBidi" w:hAnsiTheme="minorBidi" w:cstheme="minorBidi"/>
          <w:sz w:val="24"/>
          <w:szCs w:val="24"/>
        </w:rPr>
        <w:t>’</w:t>
      </w:r>
      <w:r w:rsidRPr="000F6DA2">
        <w:rPr>
          <w:rFonts w:asciiTheme="minorBidi" w:hAnsiTheme="minorBidi" w:cstheme="minorBidi"/>
          <w:sz w:val="24"/>
          <w:szCs w:val="24"/>
        </w:rPr>
        <w:t xml:space="preserve"> </w:t>
      </w:r>
    </w:p>
    <w:p w:rsidR="008969F2" w:rsidRPr="000F6DA2" w:rsidRDefault="008969F2" w:rsidP="008969F2">
      <w:pPr>
        <w:widowControl w:val="0"/>
        <w:bidi w:val="0"/>
        <w:spacing w:after="0" w:line="240" w:lineRule="auto"/>
        <w:ind w:left="720"/>
        <w:rPr>
          <w:rFonts w:asciiTheme="minorBidi" w:hAnsiTheme="minorBidi" w:cstheme="minorBidi"/>
          <w:sz w:val="24"/>
          <w:szCs w:val="24"/>
        </w:rPr>
      </w:pPr>
    </w:p>
    <w:p w:rsidR="00370905" w:rsidRDefault="00370905" w:rsidP="008969F2">
      <w:pPr>
        <w:widowControl w:val="0"/>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 xml:space="preserve">“Why are the words of the Torah likened to a goad? To teach you that just as the goad directs the heifer along its furrow in order to bring forth life to the world, so the words of the Torah direct those who study them from the paths of death to the paths of life. </w:t>
      </w:r>
    </w:p>
    <w:p w:rsidR="008969F2" w:rsidRPr="000F6DA2" w:rsidRDefault="008969F2" w:rsidP="008969F2">
      <w:pPr>
        <w:widowControl w:val="0"/>
        <w:bidi w:val="0"/>
        <w:spacing w:after="0" w:line="240" w:lineRule="auto"/>
        <w:ind w:left="720"/>
        <w:rPr>
          <w:rFonts w:asciiTheme="minorBidi" w:hAnsiTheme="minorBidi" w:cstheme="minorBidi"/>
          <w:sz w:val="24"/>
          <w:szCs w:val="24"/>
        </w:rPr>
      </w:pPr>
    </w:p>
    <w:p w:rsidR="00370905" w:rsidRDefault="00370905" w:rsidP="008969F2">
      <w:pPr>
        <w:widowControl w:val="0"/>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“But [should you think] that just as the goad is movable so the words of the Torah are movable; therefore the text says: ‘nails</w:t>
      </w:r>
      <w:r w:rsidR="00D254AA">
        <w:rPr>
          <w:rFonts w:asciiTheme="minorBidi" w:hAnsiTheme="minorBidi" w:cstheme="minorBidi"/>
          <w:sz w:val="24"/>
          <w:szCs w:val="24"/>
        </w:rPr>
        <w:t>.</w:t>
      </w:r>
      <w:r w:rsidRPr="000F6DA2">
        <w:rPr>
          <w:rFonts w:asciiTheme="minorBidi" w:hAnsiTheme="minorBidi" w:cstheme="minorBidi"/>
          <w:sz w:val="24"/>
          <w:szCs w:val="24"/>
        </w:rPr>
        <w:t xml:space="preserve">’ </w:t>
      </w:r>
    </w:p>
    <w:p w:rsidR="008969F2" w:rsidRPr="000F6DA2" w:rsidRDefault="008969F2" w:rsidP="008969F2">
      <w:pPr>
        <w:widowControl w:val="0"/>
        <w:bidi w:val="0"/>
        <w:spacing w:after="0" w:line="240" w:lineRule="auto"/>
        <w:ind w:left="720"/>
        <w:rPr>
          <w:rFonts w:asciiTheme="minorBidi" w:hAnsiTheme="minorBidi" w:cstheme="minorBidi"/>
          <w:sz w:val="24"/>
          <w:szCs w:val="24"/>
        </w:rPr>
      </w:pPr>
    </w:p>
    <w:p w:rsidR="00370905" w:rsidRDefault="00370905" w:rsidP="008969F2">
      <w:pPr>
        <w:widowControl w:val="0"/>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 xml:space="preserve">“But [should you think] that just as the nail diminishes and does not increase, so too the words of the Torah diminish and do not increase; therefore the text says: ‘well planted’; just as a plant grows and increases, so the words of the Torah grow and increase. </w:t>
      </w:r>
    </w:p>
    <w:p w:rsidR="008969F2" w:rsidRPr="000F6DA2" w:rsidRDefault="008969F2" w:rsidP="008969F2">
      <w:pPr>
        <w:widowControl w:val="0"/>
        <w:bidi w:val="0"/>
        <w:spacing w:after="0" w:line="240" w:lineRule="auto"/>
        <w:ind w:left="720"/>
        <w:rPr>
          <w:rFonts w:asciiTheme="minorBidi" w:hAnsiTheme="minorBidi" w:cstheme="minorBidi"/>
          <w:sz w:val="24"/>
          <w:szCs w:val="24"/>
        </w:rPr>
      </w:pPr>
    </w:p>
    <w:p w:rsidR="00370905" w:rsidRDefault="00370905" w:rsidP="008969F2">
      <w:pPr>
        <w:widowControl w:val="0"/>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 xml:space="preserve">“‘The masters of assemblies’: these are the </w:t>
      </w:r>
      <w:r w:rsidR="00E13510">
        <w:rPr>
          <w:rFonts w:asciiTheme="minorBidi" w:hAnsiTheme="minorBidi" w:cstheme="minorBidi"/>
          <w:sz w:val="24"/>
          <w:szCs w:val="24"/>
        </w:rPr>
        <w:t xml:space="preserve">Torah </w:t>
      </w:r>
      <w:r w:rsidR="008E2E6D">
        <w:rPr>
          <w:rFonts w:asciiTheme="minorBidi" w:hAnsiTheme="minorBidi" w:cstheme="minorBidi"/>
          <w:sz w:val="24"/>
          <w:szCs w:val="24"/>
        </w:rPr>
        <w:t>s</w:t>
      </w:r>
      <w:r w:rsidR="00E13510">
        <w:rPr>
          <w:rFonts w:asciiTheme="minorBidi" w:hAnsiTheme="minorBidi" w:cstheme="minorBidi"/>
          <w:sz w:val="24"/>
          <w:szCs w:val="24"/>
        </w:rPr>
        <w:t>cholars</w:t>
      </w:r>
      <w:r w:rsidRPr="000F6DA2">
        <w:rPr>
          <w:rFonts w:asciiTheme="minorBidi" w:hAnsiTheme="minorBidi" w:cstheme="minorBidi"/>
          <w:sz w:val="24"/>
          <w:szCs w:val="24"/>
        </w:rPr>
        <w:t xml:space="preserve">, who sit in manifold assemblies and occupy themselves with the Torah, some pronouncing impure and others pronouncing pure, some prohibiting and others permitting, some disqualifying and others declaring fit. </w:t>
      </w:r>
    </w:p>
    <w:p w:rsidR="008969F2" w:rsidRPr="000F6DA2" w:rsidRDefault="008969F2" w:rsidP="008969F2">
      <w:pPr>
        <w:widowControl w:val="0"/>
        <w:bidi w:val="0"/>
        <w:spacing w:after="0" w:line="240" w:lineRule="auto"/>
        <w:ind w:left="720"/>
        <w:rPr>
          <w:rFonts w:asciiTheme="minorBidi" w:hAnsiTheme="minorBidi" w:cstheme="minorBidi"/>
          <w:sz w:val="24"/>
          <w:szCs w:val="24"/>
        </w:rPr>
      </w:pPr>
    </w:p>
    <w:p w:rsidR="00370905" w:rsidRPr="000F6DA2" w:rsidRDefault="00370905" w:rsidP="008969F2">
      <w:pPr>
        <w:widowControl w:val="0"/>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 xml:space="preserve">“Should a man say: How in these circumstances shall I learn Torah? Therefore the text says: ‘All of them are given from one Shepherd’. One God gave them; one leader uttered them from the mouth of the Lord of all creation, blessed be He; for it is written: ‘And God spoke all of these words’. Also make your ear like the hopper and get a perceptive heart </w:t>
      </w:r>
      <w:r w:rsidR="00CA1708" w:rsidRPr="000F6DA2">
        <w:rPr>
          <w:rFonts w:asciiTheme="minorBidi" w:hAnsiTheme="minorBidi" w:cstheme="minorBidi"/>
          <w:sz w:val="24"/>
          <w:szCs w:val="24"/>
        </w:rPr>
        <w:t xml:space="preserve">to </w:t>
      </w:r>
      <w:r w:rsidR="00CA1708" w:rsidRPr="000F6DA2">
        <w:rPr>
          <w:rFonts w:asciiTheme="minorBidi" w:hAnsiTheme="minorBidi" w:cstheme="minorBidi"/>
          <w:sz w:val="24"/>
          <w:szCs w:val="24"/>
        </w:rPr>
        <w:lastRenderedPageBreak/>
        <w:t>hear the words</w:t>
      </w:r>
      <w:r w:rsidRPr="000F6DA2">
        <w:rPr>
          <w:rFonts w:asciiTheme="minorBidi" w:hAnsiTheme="minorBidi" w:cstheme="minorBidi"/>
          <w:sz w:val="24"/>
          <w:szCs w:val="24"/>
        </w:rPr>
        <w:t xml:space="preserve"> of those who pronounce impure and the words of those who pronounce pure, the words of those who prohibit and the words of those who permit, the words of those who disqualify and the words of those who declare fit.”</w:t>
      </w:r>
    </w:p>
    <w:p w:rsidR="000C1EBA" w:rsidRDefault="000C1EBA" w:rsidP="008969F2">
      <w:pPr>
        <w:widowControl w:val="0"/>
        <w:bidi w:val="0"/>
        <w:spacing w:after="0" w:line="240" w:lineRule="auto"/>
        <w:rPr>
          <w:rFonts w:asciiTheme="minorBidi" w:hAnsiTheme="minorBidi" w:cstheme="minorBidi"/>
          <w:sz w:val="24"/>
          <w:szCs w:val="24"/>
        </w:rPr>
      </w:pPr>
    </w:p>
    <w:p w:rsidR="00370905" w:rsidRDefault="00370905" w:rsidP="008969F2">
      <w:pPr>
        <w:widowControl w:val="0"/>
        <w:bidi w:val="0"/>
        <w:spacing w:after="0" w:line="240" w:lineRule="auto"/>
        <w:rPr>
          <w:rFonts w:asciiTheme="minorBidi" w:hAnsiTheme="minorBidi" w:cstheme="minorBidi"/>
          <w:sz w:val="24"/>
          <w:szCs w:val="24"/>
        </w:rPr>
      </w:pPr>
      <w:r w:rsidRPr="000F6DA2">
        <w:rPr>
          <w:rFonts w:asciiTheme="minorBidi" w:hAnsiTheme="minorBidi" w:cstheme="minorBidi"/>
          <w:sz w:val="24"/>
          <w:szCs w:val="24"/>
        </w:rPr>
        <w:t xml:space="preserve">In this </w:t>
      </w:r>
      <w:r w:rsidR="008A5D66" w:rsidRPr="000F6DA2">
        <w:rPr>
          <w:rFonts w:asciiTheme="minorBidi" w:hAnsiTheme="minorBidi" w:cstheme="minorBidi"/>
          <w:i/>
          <w:sz w:val="24"/>
          <w:szCs w:val="24"/>
        </w:rPr>
        <w:t>derasha</w:t>
      </w:r>
      <w:r w:rsidR="00E80C2A">
        <w:rPr>
          <w:rFonts w:asciiTheme="minorBidi" w:hAnsiTheme="minorBidi" w:cstheme="minorBidi"/>
          <w:i/>
          <w:sz w:val="24"/>
          <w:szCs w:val="24"/>
        </w:rPr>
        <w:t xml:space="preserve"> </w:t>
      </w:r>
      <w:r w:rsidR="00E80C2A">
        <w:rPr>
          <w:rFonts w:asciiTheme="minorBidi" w:hAnsiTheme="minorBidi" w:cstheme="minorBidi"/>
          <w:iCs/>
          <w:sz w:val="24"/>
          <w:szCs w:val="24"/>
        </w:rPr>
        <w:t>(homily)</w:t>
      </w:r>
      <w:r w:rsidRPr="000F6DA2">
        <w:rPr>
          <w:rFonts w:asciiTheme="minorBidi" w:hAnsiTheme="minorBidi" w:cstheme="minorBidi"/>
          <w:sz w:val="24"/>
          <w:szCs w:val="24"/>
        </w:rPr>
        <w:t>, R. Ela</w:t>
      </w:r>
      <w:r w:rsidR="00E13510">
        <w:rPr>
          <w:rFonts w:asciiTheme="minorBidi" w:hAnsiTheme="minorBidi" w:cstheme="minorBidi"/>
          <w:sz w:val="24"/>
          <w:szCs w:val="24"/>
        </w:rPr>
        <w:t>z</w:t>
      </w:r>
      <w:r w:rsidRPr="000F6DA2">
        <w:rPr>
          <w:rFonts w:asciiTheme="minorBidi" w:hAnsiTheme="minorBidi" w:cstheme="minorBidi"/>
          <w:sz w:val="24"/>
          <w:szCs w:val="24"/>
        </w:rPr>
        <w:t xml:space="preserve">ar b. Azarya expounds the verse </w:t>
      </w:r>
      <w:r w:rsidR="000E77BF" w:rsidRPr="000F6DA2">
        <w:rPr>
          <w:rFonts w:asciiTheme="minorBidi" w:hAnsiTheme="minorBidi" w:cstheme="minorBidi"/>
          <w:sz w:val="24"/>
          <w:szCs w:val="24"/>
        </w:rPr>
        <w:t>as dealing in its entirety with “the words of the wise,” i.e.</w:t>
      </w:r>
      <w:r w:rsidR="00E13510">
        <w:rPr>
          <w:rFonts w:asciiTheme="minorBidi" w:hAnsiTheme="minorBidi" w:cstheme="minorBidi"/>
          <w:sz w:val="24"/>
          <w:szCs w:val="24"/>
        </w:rPr>
        <w:t xml:space="preserve"> the</w:t>
      </w:r>
      <w:r w:rsidR="000E77BF" w:rsidRPr="000F6DA2">
        <w:rPr>
          <w:rFonts w:asciiTheme="minorBidi" w:hAnsiTheme="minorBidi" w:cstheme="minorBidi"/>
          <w:sz w:val="24"/>
          <w:szCs w:val="24"/>
        </w:rPr>
        <w:t xml:space="preserve"> Oral Torah</w:t>
      </w:r>
      <w:r w:rsidR="00E80C2A">
        <w:rPr>
          <w:rFonts w:asciiTheme="minorBidi" w:hAnsiTheme="minorBidi" w:cstheme="minorBidi"/>
          <w:sz w:val="24"/>
          <w:szCs w:val="24"/>
        </w:rPr>
        <w:t xml:space="preserve"> (</w:t>
      </w:r>
      <w:r w:rsidR="00E80C2A" w:rsidRPr="008E2E6D">
        <w:rPr>
          <w:rFonts w:asciiTheme="minorBidi" w:hAnsiTheme="minorBidi" w:cstheme="minorBidi"/>
          <w:i/>
          <w:iCs/>
          <w:sz w:val="24"/>
          <w:szCs w:val="24"/>
        </w:rPr>
        <w:t>Torah she-be-al</w:t>
      </w:r>
      <w:r w:rsidR="008E2E6D" w:rsidRPr="008E2E6D">
        <w:rPr>
          <w:rFonts w:asciiTheme="minorBidi" w:hAnsiTheme="minorBidi" w:cstheme="minorBidi"/>
          <w:i/>
          <w:iCs/>
          <w:sz w:val="24"/>
          <w:szCs w:val="24"/>
        </w:rPr>
        <w:t xml:space="preserve"> </w:t>
      </w:r>
      <w:r w:rsidR="00E80C2A" w:rsidRPr="008E2E6D">
        <w:rPr>
          <w:rFonts w:asciiTheme="minorBidi" w:hAnsiTheme="minorBidi" w:cstheme="minorBidi"/>
          <w:i/>
          <w:iCs/>
          <w:sz w:val="24"/>
          <w:szCs w:val="24"/>
        </w:rPr>
        <w:t>peh</w:t>
      </w:r>
      <w:r w:rsidR="00E80C2A">
        <w:rPr>
          <w:rFonts w:asciiTheme="minorBidi" w:hAnsiTheme="minorBidi" w:cstheme="minorBidi"/>
          <w:sz w:val="24"/>
          <w:szCs w:val="24"/>
        </w:rPr>
        <w:t>)</w:t>
      </w:r>
      <w:r w:rsidR="000E77BF" w:rsidRPr="000F6DA2">
        <w:rPr>
          <w:rFonts w:asciiTheme="minorBidi" w:hAnsiTheme="minorBidi" w:cstheme="minorBidi"/>
          <w:sz w:val="24"/>
          <w:szCs w:val="24"/>
        </w:rPr>
        <w:t xml:space="preserve">. One of the characteristics is that “the words of the Torah grow and increase,” like plants. This brings us to the next description, which delineates the method of propagation, namely by “the masters of assemblies.” The Talmud, unlike the Tosefta (as we saw last week), associates this with </w:t>
      </w:r>
      <w:r w:rsidR="00E13510">
        <w:rPr>
          <w:rFonts w:asciiTheme="minorBidi" w:hAnsiTheme="minorBidi" w:cstheme="minorBidi"/>
          <w:sz w:val="24"/>
          <w:szCs w:val="24"/>
        </w:rPr>
        <w:t xml:space="preserve">halakhic </w:t>
      </w:r>
      <w:r w:rsidR="000E77BF" w:rsidRPr="000F6DA2">
        <w:rPr>
          <w:rFonts w:asciiTheme="minorBidi" w:hAnsiTheme="minorBidi" w:cstheme="minorBidi"/>
          <w:sz w:val="24"/>
          <w:szCs w:val="24"/>
        </w:rPr>
        <w:t xml:space="preserve">disputes: “some pronouncing impure and others pronouncing pure, some prohibiting and others permitting, some disqualifying and others declaring fit.” Indeed, the method of propagation, the means by which the Oral Torah flourishes and grows, is through the give-and-take of scholarly debate. This development creates something of a crisis for the students, who struggle with the gap between the </w:t>
      </w:r>
      <w:r w:rsidR="00110984" w:rsidRPr="000F6DA2">
        <w:rPr>
          <w:rFonts w:asciiTheme="minorBidi" w:hAnsiTheme="minorBidi" w:cstheme="minorBidi"/>
          <w:sz w:val="24"/>
          <w:szCs w:val="24"/>
        </w:rPr>
        <w:t>Oral</w:t>
      </w:r>
      <w:r w:rsidR="000E77BF" w:rsidRPr="000F6DA2">
        <w:rPr>
          <w:rFonts w:asciiTheme="minorBidi" w:hAnsiTheme="minorBidi" w:cstheme="minorBidi"/>
          <w:sz w:val="24"/>
          <w:szCs w:val="24"/>
        </w:rPr>
        <w:t xml:space="preserve"> Torah </w:t>
      </w:r>
      <w:r w:rsidR="00C01032">
        <w:rPr>
          <w:rFonts w:asciiTheme="minorBidi" w:hAnsiTheme="minorBidi" w:cstheme="minorBidi"/>
          <w:sz w:val="24"/>
          <w:szCs w:val="24"/>
        </w:rPr>
        <w:t>that</w:t>
      </w:r>
      <w:r w:rsidR="00C01032" w:rsidRPr="000F6DA2">
        <w:rPr>
          <w:rFonts w:asciiTheme="minorBidi" w:hAnsiTheme="minorBidi" w:cstheme="minorBidi"/>
          <w:sz w:val="24"/>
          <w:szCs w:val="24"/>
        </w:rPr>
        <w:t xml:space="preserve"> </w:t>
      </w:r>
      <w:r w:rsidR="000E77BF" w:rsidRPr="000F6DA2">
        <w:rPr>
          <w:rFonts w:asciiTheme="minorBidi" w:hAnsiTheme="minorBidi" w:cstheme="minorBidi"/>
          <w:sz w:val="24"/>
          <w:szCs w:val="24"/>
        </w:rPr>
        <w:t xml:space="preserve">they study — with its multiplicity of views and disagreements — and the unitary, single Torah given at Sinai. Are all of </w:t>
      </w:r>
      <w:r w:rsidR="00110984" w:rsidRPr="000F6DA2">
        <w:rPr>
          <w:rFonts w:asciiTheme="minorBidi" w:hAnsiTheme="minorBidi" w:cstheme="minorBidi"/>
          <w:sz w:val="24"/>
          <w:szCs w:val="24"/>
        </w:rPr>
        <w:t>these</w:t>
      </w:r>
      <w:r w:rsidR="000E77BF" w:rsidRPr="000F6DA2">
        <w:rPr>
          <w:rFonts w:asciiTheme="minorBidi" w:hAnsiTheme="minorBidi" w:cstheme="minorBidi"/>
          <w:sz w:val="24"/>
          <w:szCs w:val="24"/>
        </w:rPr>
        <w:t xml:space="preserve"> </w:t>
      </w:r>
      <w:r w:rsidR="00110984" w:rsidRPr="000F6DA2">
        <w:rPr>
          <w:rFonts w:asciiTheme="minorBidi" w:hAnsiTheme="minorBidi" w:cstheme="minorBidi"/>
          <w:sz w:val="24"/>
          <w:szCs w:val="24"/>
        </w:rPr>
        <w:t>divergent</w:t>
      </w:r>
      <w:r w:rsidR="000E77BF" w:rsidRPr="000F6DA2">
        <w:rPr>
          <w:rFonts w:asciiTheme="minorBidi" w:hAnsiTheme="minorBidi" w:cstheme="minorBidi"/>
          <w:sz w:val="24"/>
          <w:szCs w:val="24"/>
        </w:rPr>
        <w:t xml:space="preserve"> views God’s Torah? Are they as binding as the Pentateuch? Which among these many views truly </w:t>
      </w:r>
      <w:r w:rsidR="00110984" w:rsidRPr="000F6DA2">
        <w:rPr>
          <w:rFonts w:asciiTheme="minorBidi" w:hAnsiTheme="minorBidi" w:cstheme="minorBidi"/>
          <w:sz w:val="24"/>
          <w:szCs w:val="24"/>
        </w:rPr>
        <w:t>expresses</w:t>
      </w:r>
      <w:r w:rsidR="000E77BF" w:rsidRPr="000F6DA2">
        <w:rPr>
          <w:rFonts w:asciiTheme="minorBidi" w:hAnsiTheme="minorBidi" w:cstheme="minorBidi"/>
          <w:sz w:val="24"/>
          <w:szCs w:val="24"/>
        </w:rPr>
        <w:t xml:space="preserve"> God’s word? The </w:t>
      </w:r>
      <w:r w:rsidR="00110984" w:rsidRPr="000F6DA2">
        <w:rPr>
          <w:rFonts w:asciiTheme="minorBidi" w:hAnsiTheme="minorBidi" w:cstheme="minorBidi"/>
          <w:sz w:val="24"/>
          <w:szCs w:val="24"/>
        </w:rPr>
        <w:t>difficulty</w:t>
      </w:r>
      <w:r w:rsidR="000E77BF" w:rsidRPr="000F6DA2">
        <w:rPr>
          <w:rFonts w:asciiTheme="minorBidi" w:hAnsiTheme="minorBidi" w:cstheme="minorBidi"/>
          <w:sz w:val="24"/>
          <w:szCs w:val="24"/>
        </w:rPr>
        <w:t xml:space="preserve"> created by this gap is resolved by the </w:t>
      </w:r>
      <w:r w:rsidR="008A5D66" w:rsidRPr="000F6DA2">
        <w:rPr>
          <w:rFonts w:asciiTheme="minorBidi" w:hAnsiTheme="minorBidi" w:cstheme="minorBidi"/>
          <w:i/>
          <w:sz w:val="24"/>
          <w:szCs w:val="24"/>
        </w:rPr>
        <w:t>derasha</w:t>
      </w:r>
      <w:r w:rsidR="000E77BF" w:rsidRPr="000F6DA2">
        <w:rPr>
          <w:rFonts w:asciiTheme="minorBidi" w:hAnsiTheme="minorBidi" w:cstheme="minorBidi"/>
          <w:sz w:val="24"/>
          <w:szCs w:val="24"/>
        </w:rPr>
        <w:t xml:space="preserve"> on the final words of the verse: “</w:t>
      </w:r>
      <w:r w:rsidR="000977C9" w:rsidRPr="000F6DA2">
        <w:rPr>
          <w:rFonts w:asciiTheme="minorBidi" w:hAnsiTheme="minorBidi" w:cstheme="minorBidi"/>
          <w:sz w:val="24"/>
          <w:szCs w:val="24"/>
        </w:rPr>
        <w:t>which are given from one S</w:t>
      </w:r>
      <w:r w:rsidR="000E77BF" w:rsidRPr="000F6DA2">
        <w:rPr>
          <w:rFonts w:asciiTheme="minorBidi" w:hAnsiTheme="minorBidi" w:cstheme="minorBidi"/>
          <w:sz w:val="24"/>
          <w:szCs w:val="24"/>
        </w:rPr>
        <w:t>hepherd.” All the views spring from one source.</w:t>
      </w:r>
    </w:p>
    <w:p w:rsidR="008969F2" w:rsidRPr="000F6DA2" w:rsidRDefault="008969F2" w:rsidP="008969F2">
      <w:pPr>
        <w:widowControl w:val="0"/>
        <w:bidi w:val="0"/>
        <w:spacing w:after="0" w:line="240" w:lineRule="auto"/>
        <w:rPr>
          <w:rFonts w:asciiTheme="minorBidi" w:hAnsiTheme="minorBidi" w:cstheme="minorBidi"/>
          <w:sz w:val="24"/>
          <w:szCs w:val="24"/>
        </w:rPr>
      </w:pPr>
    </w:p>
    <w:p w:rsidR="00110984" w:rsidRPr="000F6DA2" w:rsidRDefault="000E77BF" w:rsidP="008969F2">
      <w:pPr>
        <w:widowControl w:val="0"/>
        <w:bidi w:val="0"/>
        <w:spacing w:after="0" w:line="240" w:lineRule="auto"/>
        <w:rPr>
          <w:rFonts w:asciiTheme="minorBidi" w:hAnsiTheme="minorBidi" w:cstheme="minorBidi"/>
          <w:sz w:val="24"/>
          <w:szCs w:val="24"/>
        </w:rPr>
      </w:pPr>
      <w:r w:rsidRPr="000F6DA2">
        <w:rPr>
          <w:rFonts w:asciiTheme="minorBidi" w:hAnsiTheme="minorBidi" w:cstheme="minorBidi"/>
          <w:sz w:val="24"/>
          <w:szCs w:val="24"/>
        </w:rPr>
        <w:t xml:space="preserve">This </w:t>
      </w:r>
      <w:r w:rsidR="00E80C2A">
        <w:rPr>
          <w:rFonts w:asciiTheme="minorBidi" w:hAnsiTheme="minorBidi" w:cstheme="minorBidi"/>
          <w:iCs/>
          <w:sz w:val="24"/>
          <w:szCs w:val="24"/>
        </w:rPr>
        <w:t xml:space="preserve">homily </w:t>
      </w:r>
      <w:r w:rsidR="00110984" w:rsidRPr="000F6DA2">
        <w:rPr>
          <w:rFonts w:asciiTheme="minorBidi" w:hAnsiTheme="minorBidi" w:cstheme="minorBidi"/>
          <w:sz w:val="24"/>
          <w:szCs w:val="24"/>
        </w:rPr>
        <w:t xml:space="preserve">recalls the famous story </w:t>
      </w:r>
      <w:r w:rsidR="00C01032">
        <w:rPr>
          <w:rFonts w:asciiTheme="minorBidi" w:hAnsiTheme="minorBidi" w:cstheme="minorBidi"/>
          <w:sz w:val="24"/>
          <w:szCs w:val="24"/>
        </w:rPr>
        <w:t>that</w:t>
      </w:r>
      <w:r w:rsidR="00C01032" w:rsidRPr="000F6DA2">
        <w:rPr>
          <w:rFonts w:asciiTheme="minorBidi" w:hAnsiTheme="minorBidi" w:cstheme="minorBidi"/>
          <w:sz w:val="24"/>
          <w:szCs w:val="24"/>
        </w:rPr>
        <w:t xml:space="preserve"> </w:t>
      </w:r>
      <w:r w:rsidR="00110984" w:rsidRPr="000F6DA2">
        <w:rPr>
          <w:rFonts w:asciiTheme="minorBidi" w:hAnsiTheme="minorBidi" w:cstheme="minorBidi"/>
          <w:sz w:val="24"/>
          <w:szCs w:val="24"/>
        </w:rPr>
        <w:t>appears elsewhere in the Talmud (</w:t>
      </w:r>
      <w:r w:rsidR="00110984" w:rsidRPr="000F6DA2">
        <w:rPr>
          <w:rFonts w:asciiTheme="minorBidi" w:hAnsiTheme="minorBidi" w:cstheme="minorBidi"/>
          <w:i/>
          <w:iCs/>
          <w:sz w:val="24"/>
          <w:szCs w:val="24"/>
        </w:rPr>
        <w:t>Menachot</w:t>
      </w:r>
      <w:r w:rsidR="00110984" w:rsidRPr="000F6DA2">
        <w:rPr>
          <w:rFonts w:asciiTheme="minorBidi" w:hAnsiTheme="minorBidi" w:cstheme="minorBidi"/>
          <w:sz w:val="24"/>
          <w:szCs w:val="24"/>
        </w:rPr>
        <w:t xml:space="preserve"> 29b) about Moshe Rabbeinu, who is </w:t>
      </w:r>
      <w:r w:rsidR="007527E2" w:rsidRPr="000F6DA2">
        <w:rPr>
          <w:rFonts w:asciiTheme="minorBidi" w:hAnsiTheme="minorBidi" w:cstheme="minorBidi"/>
          <w:sz w:val="24"/>
          <w:szCs w:val="24"/>
        </w:rPr>
        <w:t>unable</w:t>
      </w:r>
      <w:r w:rsidR="00110984" w:rsidRPr="000F6DA2">
        <w:rPr>
          <w:rFonts w:asciiTheme="minorBidi" w:hAnsiTheme="minorBidi" w:cstheme="minorBidi"/>
          <w:sz w:val="24"/>
          <w:szCs w:val="24"/>
        </w:rPr>
        <w:t xml:space="preserve"> to follow the debate in R Akiva’s study hall</w:t>
      </w:r>
      <w:r w:rsidR="00E13510">
        <w:rPr>
          <w:rFonts w:asciiTheme="minorBidi" w:hAnsiTheme="minorBidi" w:cstheme="minorBidi"/>
          <w:sz w:val="24"/>
          <w:szCs w:val="24"/>
        </w:rPr>
        <w:t xml:space="preserve"> (</w:t>
      </w:r>
      <w:r w:rsidR="008E2E6D">
        <w:rPr>
          <w:rFonts w:asciiTheme="minorBidi" w:hAnsiTheme="minorBidi" w:cstheme="minorBidi"/>
          <w:i/>
          <w:iCs/>
          <w:sz w:val="24"/>
          <w:szCs w:val="24"/>
        </w:rPr>
        <w:t>b</w:t>
      </w:r>
      <w:r w:rsidR="00E13510" w:rsidRPr="000C1EBA">
        <w:rPr>
          <w:rFonts w:asciiTheme="minorBidi" w:hAnsiTheme="minorBidi" w:cstheme="minorBidi"/>
          <w:i/>
          <w:iCs/>
          <w:sz w:val="24"/>
          <w:szCs w:val="24"/>
        </w:rPr>
        <w:t xml:space="preserve">eit </w:t>
      </w:r>
      <w:r w:rsidR="008E2E6D">
        <w:rPr>
          <w:rFonts w:asciiTheme="minorBidi" w:hAnsiTheme="minorBidi" w:cstheme="minorBidi"/>
          <w:i/>
          <w:iCs/>
          <w:sz w:val="24"/>
          <w:szCs w:val="24"/>
        </w:rPr>
        <w:t>m</w:t>
      </w:r>
      <w:r w:rsidR="00E13510" w:rsidRPr="000C1EBA">
        <w:rPr>
          <w:rFonts w:asciiTheme="minorBidi" w:hAnsiTheme="minorBidi" w:cstheme="minorBidi"/>
          <w:i/>
          <w:iCs/>
          <w:sz w:val="24"/>
          <w:szCs w:val="24"/>
        </w:rPr>
        <w:t>idrash</w:t>
      </w:r>
      <w:r w:rsidR="00E13510">
        <w:rPr>
          <w:rFonts w:asciiTheme="minorBidi" w:hAnsiTheme="minorBidi" w:cstheme="minorBidi"/>
          <w:sz w:val="24"/>
          <w:szCs w:val="24"/>
        </w:rPr>
        <w:t>)</w:t>
      </w:r>
      <w:r w:rsidR="00110984" w:rsidRPr="000F6DA2">
        <w:rPr>
          <w:rFonts w:asciiTheme="minorBidi" w:hAnsiTheme="minorBidi" w:cstheme="minorBidi"/>
          <w:sz w:val="24"/>
          <w:szCs w:val="24"/>
        </w:rPr>
        <w:t xml:space="preserve">. Moshe’s mind is finally set at ease when </w:t>
      </w:r>
      <w:r w:rsidR="00C01032" w:rsidRPr="000F6DA2">
        <w:rPr>
          <w:rFonts w:asciiTheme="minorBidi" w:hAnsiTheme="minorBidi" w:cstheme="minorBidi"/>
          <w:sz w:val="24"/>
          <w:szCs w:val="24"/>
        </w:rPr>
        <w:t>R</w:t>
      </w:r>
      <w:r w:rsidR="00C01032">
        <w:rPr>
          <w:rFonts w:asciiTheme="minorBidi" w:hAnsiTheme="minorBidi" w:cstheme="minorBidi"/>
          <w:sz w:val="24"/>
          <w:szCs w:val="24"/>
        </w:rPr>
        <w:t>.</w:t>
      </w:r>
      <w:r w:rsidR="00C01032" w:rsidRPr="000F6DA2">
        <w:rPr>
          <w:rFonts w:asciiTheme="minorBidi" w:hAnsiTheme="minorBidi" w:cstheme="minorBidi"/>
          <w:sz w:val="24"/>
          <w:szCs w:val="24"/>
        </w:rPr>
        <w:t xml:space="preserve"> </w:t>
      </w:r>
      <w:r w:rsidR="00110984" w:rsidRPr="000F6DA2">
        <w:rPr>
          <w:rFonts w:asciiTheme="minorBidi" w:hAnsiTheme="minorBidi" w:cstheme="minorBidi"/>
          <w:sz w:val="24"/>
          <w:szCs w:val="24"/>
        </w:rPr>
        <w:t xml:space="preserve">Akiva </w:t>
      </w:r>
      <w:r w:rsidR="00E13510">
        <w:rPr>
          <w:rFonts w:asciiTheme="minorBidi" w:hAnsiTheme="minorBidi" w:cstheme="minorBidi"/>
          <w:sz w:val="24"/>
          <w:szCs w:val="24"/>
        </w:rPr>
        <w:t>proclaims</w:t>
      </w:r>
      <w:r w:rsidR="00E13510" w:rsidRPr="000F6DA2">
        <w:rPr>
          <w:rFonts w:asciiTheme="minorBidi" w:hAnsiTheme="minorBidi" w:cstheme="minorBidi"/>
          <w:sz w:val="24"/>
          <w:szCs w:val="24"/>
        </w:rPr>
        <w:t xml:space="preserve"> </w:t>
      </w:r>
      <w:r w:rsidR="00110984" w:rsidRPr="000F6DA2">
        <w:rPr>
          <w:rFonts w:asciiTheme="minorBidi" w:hAnsiTheme="minorBidi" w:cstheme="minorBidi"/>
          <w:sz w:val="24"/>
          <w:szCs w:val="24"/>
        </w:rPr>
        <w:t>that all of the halakhic details, the ones Moshe cannot recall, have their source in a “</w:t>
      </w:r>
      <w:r w:rsidR="00110984" w:rsidRPr="000F6DA2">
        <w:rPr>
          <w:rFonts w:asciiTheme="minorBidi" w:hAnsiTheme="minorBidi" w:cstheme="minorBidi"/>
          <w:i/>
          <w:iCs/>
          <w:sz w:val="24"/>
          <w:szCs w:val="24"/>
        </w:rPr>
        <w:t>halakha le-Moshe mi-Sinai</w:t>
      </w:r>
      <w:r w:rsidR="00110984" w:rsidRPr="000F6DA2">
        <w:rPr>
          <w:rFonts w:asciiTheme="minorBidi" w:hAnsiTheme="minorBidi" w:cstheme="minorBidi"/>
          <w:sz w:val="24"/>
          <w:szCs w:val="24"/>
        </w:rPr>
        <w:t xml:space="preserve">.” In these two </w:t>
      </w:r>
      <w:r w:rsidR="007527E2" w:rsidRPr="000F6DA2">
        <w:rPr>
          <w:rFonts w:asciiTheme="minorBidi" w:hAnsiTheme="minorBidi" w:cstheme="minorBidi"/>
          <w:sz w:val="24"/>
          <w:szCs w:val="24"/>
        </w:rPr>
        <w:t>Talmudic</w:t>
      </w:r>
      <w:r w:rsidR="00110984" w:rsidRPr="000F6DA2">
        <w:rPr>
          <w:rFonts w:asciiTheme="minorBidi" w:hAnsiTheme="minorBidi" w:cstheme="minorBidi"/>
          <w:sz w:val="24"/>
          <w:szCs w:val="24"/>
        </w:rPr>
        <w:t xml:space="preserve"> stories, the Gemara is concerned with the relationship between the Oral and Written Torah</w:t>
      </w:r>
      <w:r w:rsidR="00E13510">
        <w:rPr>
          <w:rFonts w:asciiTheme="minorBidi" w:hAnsiTheme="minorBidi" w:cstheme="minorBidi"/>
          <w:sz w:val="24"/>
          <w:szCs w:val="24"/>
        </w:rPr>
        <w:t>s</w:t>
      </w:r>
      <w:r w:rsidR="00110984" w:rsidRPr="000F6DA2">
        <w:rPr>
          <w:rFonts w:asciiTheme="minorBidi" w:hAnsiTheme="minorBidi" w:cstheme="minorBidi"/>
          <w:sz w:val="24"/>
          <w:szCs w:val="24"/>
        </w:rPr>
        <w:t>, as the matters transmitted at Sinai continue to develop and produce details, laws</w:t>
      </w:r>
      <w:r w:rsidR="00C01032">
        <w:rPr>
          <w:rFonts w:asciiTheme="minorBidi" w:hAnsiTheme="minorBidi" w:cstheme="minorBidi"/>
          <w:sz w:val="24"/>
          <w:szCs w:val="24"/>
        </w:rPr>
        <w:t>,</w:t>
      </w:r>
      <w:r w:rsidR="00110984" w:rsidRPr="000F6DA2">
        <w:rPr>
          <w:rFonts w:asciiTheme="minorBidi" w:hAnsiTheme="minorBidi" w:cstheme="minorBidi"/>
          <w:sz w:val="24"/>
          <w:szCs w:val="24"/>
        </w:rPr>
        <w:t xml:space="preserve"> and dispute</w:t>
      </w:r>
      <w:r w:rsidR="008A5D66" w:rsidRPr="000F6DA2">
        <w:rPr>
          <w:rFonts w:asciiTheme="minorBidi" w:hAnsiTheme="minorBidi" w:cstheme="minorBidi"/>
          <w:sz w:val="24"/>
          <w:szCs w:val="24"/>
        </w:rPr>
        <w:t>s</w:t>
      </w:r>
      <w:r w:rsidR="00110984" w:rsidRPr="000F6DA2">
        <w:rPr>
          <w:rFonts w:asciiTheme="minorBidi" w:hAnsiTheme="minorBidi" w:cstheme="minorBidi"/>
          <w:sz w:val="24"/>
          <w:szCs w:val="24"/>
        </w:rPr>
        <w:t xml:space="preserve">. A certain explanation of this response may be found in another </w:t>
      </w:r>
      <w:r w:rsidR="008A5D66" w:rsidRPr="000F6DA2">
        <w:rPr>
          <w:rFonts w:asciiTheme="minorBidi" w:hAnsiTheme="minorBidi" w:cstheme="minorBidi"/>
          <w:i/>
          <w:sz w:val="24"/>
          <w:szCs w:val="24"/>
        </w:rPr>
        <w:t>derasha</w:t>
      </w:r>
      <w:r w:rsidR="00110984" w:rsidRPr="000F6DA2">
        <w:rPr>
          <w:rFonts w:asciiTheme="minorBidi" w:hAnsiTheme="minorBidi" w:cstheme="minorBidi"/>
          <w:sz w:val="24"/>
          <w:szCs w:val="24"/>
        </w:rPr>
        <w:t xml:space="preserve"> in the Babylonian Talmud, this one in </w:t>
      </w:r>
      <w:r w:rsidR="007527E2" w:rsidRPr="000F6DA2">
        <w:rPr>
          <w:rFonts w:asciiTheme="minorBidi" w:hAnsiTheme="minorBidi" w:cstheme="minorBidi"/>
          <w:sz w:val="24"/>
          <w:szCs w:val="24"/>
        </w:rPr>
        <w:t>Tractate</w:t>
      </w:r>
      <w:r w:rsidR="00110984" w:rsidRPr="000F6DA2">
        <w:rPr>
          <w:rFonts w:asciiTheme="minorBidi" w:hAnsiTheme="minorBidi" w:cstheme="minorBidi"/>
          <w:sz w:val="24"/>
          <w:szCs w:val="24"/>
        </w:rPr>
        <w:t xml:space="preserve"> </w:t>
      </w:r>
      <w:r w:rsidR="00110984" w:rsidRPr="000F6DA2">
        <w:rPr>
          <w:rFonts w:asciiTheme="minorBidi" w:hAnsiTheme="minorBidi" w:cstheme="minorBidi"/>
          <w:i/>
          <w:iCs/>
          <w:sz w:val="24"/>
          <w:szCs w:val="24"/>
        </w:rPr>
        <w:t>Shabbat</w:t>
      </w:r>
      <w:r w:rsidR="00C01032">
        <w:rPr>
          <w:rFonts w:asciiTheme="minorBidi" w:hAnsiTheme="minorBidi" w:cstheme="minorBidi"/>
          <w:sz w:val="24"/>
          <w:szCs w:val="24"/>
        </w:rPr>
        <w:t>:</w:t>
      </w:r>
      <w:r w:rsidR="00110984" w:rsidRPr="000F6DA2">
        <w:rPr>
          <w:rFonts w:asciiTheme="minorBidi" w:hAnsiTheme="minorBidi" w:cstheme="minorBidi"/>
          <w:sz w:val="24"/>
          <w:szCs w:val="24"/>
        </w:rPr>
        <w:t xml:space="preserve"> </w:t>
      </w:r>
    </w:p>
    <w:p w:rsidR="000C1EBA" w:rsidRDefault="000C1EBA" w:rsidP="008969F2">
      <w:pPr>
        <w:widowControl w:val="0"/>
        <w:bidi w:val="0"/>
        <w:spacing w:after="0" w:line="240" w:lineRule="auto"/>
        <w:ind w:left="720"/>
        <w:rPr>
          <w:rFonts w:asciiTheme="minorBidi" w:hAnsiTheme="minorBidi" w:cstheme="minorBidi"/>
          <w:sz w:val="24"/>
          <w:szCs w:val="24"/>
        </w:rPr>
      </w:pPr>
    </w:p>
    <w:p w:rsidR="00110984" w:rsidRPr="000F6DA2" w:rsidRDefault="00110984" w:rsidP="008969F2">
      <w:pPr>
        <w:widowControl w:val="0"/>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The School of R. Yishmael taught: “‘And like a hammer that breaks the rock in pieces’:</w:t>
      </w:r>
      <w:r w:rsidR="008A5D66" w:rsidRPr="000F6DA2">
        <w:rPr>
          <w:rFonts w:asciiTheme="minorBidi" w:hAnsiTheme="minorBidi" w:cstheme="minorBidi"/>
          <w:i/>
          <w:sz w:val="24"/>
          <w:szCs w:val="24"/>
        </w:rPr>
        <w:t xml:space="preserve"> </w:t>
      </w:r>
      <w:r w:rsidRPr="000F6DA2">
        <w:rPr>
          <w:rFonts w:asciiTheme="minorBidi" w:hAnsiTheme="minorBidi" w:cstheme="minorBidi"/>
          <w:sz w:val="24"/>
          <w:szCs w:val="24"/>
        </w:rPr>
        <w:t xml:space="preserve">just as a hammer </w:t>
      </w:r>
      <w:r w:rsidR="0033418D">
        <w:rPr>
          <w:rFonts w:asciiTheme="minorBidi" w:hAnsiTheme="minorBidi" w:cstheme="minorBidi"/>
          <w:sz w:val="24"/>
          <w:szCs w:val="24"/>
        </w:rPr>
        <w:t>divides</w:t>
      </w:r>
      <w:r w:rsidRPr="000F6DA2">
        <w:rPr>
          <w:rFonts w:asciiTheme="minorBidi" w:hAnsiTheme="minorBidi" w:cstheme="minorBidi"/>
          <w:sz w:val="24"/>
          <w:szCs w:val="24"/>
        </w:rPr>
        <w:t xml:space="preserve"> into many sparks,</w:t>
      </w:r>
      <w:r w:rsidR="008A5D66" w:rsidRPr="000F6DA2">
        <w:rPr>
          <w:rFonts w:asciiTheme="minorBidi" w:hAnsiTheme="minorBidi" w:cstheme="minorBidi"/>
          <w:i/>
          <w:sz w:val="24"/>
          <w:szCs w:val="24"/>
        </w:rPr>
        <w:t xml:space="preserve"> </w:t>
      </w:r>
      <w:r w:rsidRPr="000F6DA2">
        <w:rPr>
          <w:rFonts w:asciiTheme="minorBidi" w:hAnsiTheme="minorBidi" w:cstheme="minorBidi"/>
          <w:sz w:val="24"/>
          <w:szCs w:val="24"/>
        </w:rPr>
        <w:t>so every single word that went forth from the Holy One, blessed be He, split up into seventy languages.</w:t>
      </w:r>
      <w:r w:rsidR="008A5D66" w:rsidRPr="000F6DA2">
        <w:rPr>
          <w:rFonts w:asciiTheme="minorBidi" w:hAnsiTheme="minorBidi" w:cstheme="minorBidi"/>
          <w:sz w:val="24"/>
          <w:szCs w:val="24"/>
        </w:rPr>
        <w:t>”</w:t>
      </w:r>
      <w:r w:rsidRPr="000F6DA2">
        <w:rPr>
          <w:rFonts w:asciiTheme="minorBidi" w:hAnsiTheme="minorBidi" w:cstheme="minorBidi"/>
          <w:sz w:val="24"/>
          <w:szCs w:val="24"/>
        </w:rPr>
        <w:t xml:space="preserve"> (</w:t>
      </w:r>
      <w:r w:rsidRPr="000F6DA2">
        <w:rPr>
          <w:rFonts w:asciiTheme="minorBidi" w:hAnsiTheme="minorBidi" w:cstheme="minorBidi"/>
          <w:i/>
          <w:iCs/>
          <w:sz w:val="24"/>
          <w:szCs w:val="24"/>
        </w:rPr>
        <w:t>Shabbat</w:t>
      </w:r>
      <w:r w:rsidRPr="000F6DA2">
        <w:rPr>
          <w:rFonts w:asciiTheme="minorBidi" w:hAnsiTheme="minorBidi" w:cstheme="minorBidi"/>
          <w:sz w:val="24"/>
          <w:szCs w:val="24"/>
        </w:rPr>
        <w:t xml:space="preserve"> 88b)</w:t>
      </w:r>
    </w:p>
    <w:p w:rsidR="000C1EBA" w:rsidRDefault="000C1EBA" w:rsidP="008969F2">
      <w:pPr>
        <w:widowControl w:val="0"/>
        <w:bidi w:val="0"/>
        <w:spacing w:after="0" w:line="240" w:lineRule="auto"/>
        <w:rPr>
          <w:rFonts w:asciiTheme="minorBidi" w:hAnsiTheme="minorBidi" w:cstheme="minorBidi"/>
          <w:sz w:val="24"/>
          <w:szCs w:val="24"/>
        </w:rPr>
      </w:pPr>
    </w:p>
    <w:p w:rsidR="00110984" w:rsidRDefault="00110984" w:rsidP="008969F2">
      <w:pPr>
        <w:widowControl w:val="0"/>
        <w:bidi w:val="0"/>
        <w:spacing w:after="0" w:line="240" w:lineRule="auto"/>
        <w:rPr>
          <w:rFonts w:asciiTheme="minorBidi" w:hAnsiTheme="minorBidi" w:cstheme="minorBidi"/>
          <w:sz w:val="24"/>
          <w:szCs w:val="24"/>
        </w:rPr>
      </w:pPr>
      <w:r w:rsidRPr="000F6DA2">
        <w:rPr>
          <w:rFonts w:asciiTheme="minorBidi" w:hAnsiTheme="minorBidi" w:cstheme="minorBidi"/>
          <w:sz w:val="24"/>
          <w:szCs w:val="24"/>
        </w:rPr>
        <w:t xml:space="preserve">This </w:t>
      </w:r>
      <w:r w:rsidR="008A5D66" w:rsidRPr="000F6DA2">
        <w:rPr>
          <w:rFonts w:asciiTheme="minorBidi" w:hAnsiTheme="minorBidi" w:cstheme="minorBidi"/>
          <w:i/>
          <w:sz w:val="24"/>
          <w:szCs w:val="24"/>
        </w:rPr>
        <w:t>derasha</w:t>
      </w:r>
      <w:r w:rsidRPr="000F6DA2">
        <w:rPr>
          <w:rFonts w:asciiTheme="minorBidi" w:hAnsiTheme="minorBidi" w:cstheme="minorBidi"/>
          <w:sz w:val="24"/>
          <w:szCs w:val="24"/>
        </w:rPr>
        <w:t xml:space="preserve"> </w:t>
      </w:r>
      <w:r w:rsidR="007527E2" w:rsidRPr="000F6DA2">
        <w:rPr>
          <w:rFonts w:asciiTheme="minorBidi" w:hAnsiTheme="minorBidi" w:cstheme="minorBidi"/>
          <w:sz w:val="24"/>
          <w:szCs w:val="24"/>
        </w:rPr>
        <w:t>discusses</w:t>
      </w:r>
      <w:r w:rsidR="00BB6553" w:rsidRPr="000F6DA2">
        <w:rPr>
          <w:rFonts w:asciiTheme="minorBidi" w:hAnsiTheme="minorBidi" w:cstheme="minorBidi"/>
          <w:sz w:val="24"/>
          <w:szCs w:val="24"/>
        </w:rPr>
        <w:t xml:space="preserve"> the fact that one divine statement contains w</w:t>
      </w:r>
      <w:r w:rsidR="008A5D66" w:rsidRPr="000F6DA2">
        <w:rPr>
          <w:rFonts w:asciiTheme="minorBidi" w:hAnsiTheme="minorBidi" w:cstheme="minorBidi"/>
          <w:sz w:val="24"/>
          <w:szCs w:val="24"/>
        </w:rPr>
        <w:t>ithin it manifold potential; thu</w:t>
      </w:r>
      <w:r w:rsidR="00BB6553" w:rsidRPr="000F6DA2">
        <w:rPr>
          <w:rFonts w:asciiTheme="minorBidi" w:hAnsiTheme="minorBidi" w:cstheme="minorBidi"/>
          <w:sz w:val="24"/>
          <w:szCs w:val="24"/>
        </w:rPr>
        <w:t>s</w:t>
      </w:r>
      <w:r w:rsidR="00C01032">
        <w:rPr>
          <w:rFonts w:asciiTheme="minorBidi" w:hAnsiTheme="minorBidi" w:cstheme="minorBidi"/>
          <w:sz w:val="24"/>
          <w:szCs w:val="24"/>
        </w:rPr>
        <w:t>,</w:t>
      </w:r>
      <w:r w:rsidR="00BB6553" w:rsidRPr="000F6DA2">
        <w:rPr>
          <w:rFonts w:asciiTheme="minorBidi" w:hAnsiTheme="minorBidi" w:cstheme="minorBidi"/>
          <w:sz w:val="24"/>
          <w:szCs w:val="24"/>
        </w:rPr>
        <w:t xml:space="preserve"> it may be split up into various, even divergent, statements.</w:t>
      </w:r>
    </w:p>
    <w:p w:rsidR="008969F2" w:rsidRPr="000F6DA2" w:rsidRDefault="008969F2" w:rsidP="008969F2">
      <w:pPr>
        <w:widowControl w:val="0"/>
        <w:bidi w:val="0"/>
        <w:spacing w:after="0" w:line="240" w:lineRule="auto"/>
        <w:rPr>
          <w:rFonts w:asciiTheme="minorBidi" w:hAnsiTheme="minorBidi" w:cstheme="minorBidi"/>
          <w:sz w:val="24"/>
          <w:szCs w:val="24"/>
        </w:rPr>
      </w:pPr>
    </w:p>
    <w:p w:rsidR="00BB6553" w:rsidRDefault="00BB6553" w:rsidP="008969F2">
      <w:pPr>
        <w:widowControl w:val="0"/>
        <w:bidi w:val="0"/>
        <w:spacing w:after="0" w:line="240" w:lineRule="auto"/>
        <w:rPr>
          <w:rFonts w:asciiTheme="minorBidi" w:hAnsiTheme="minorBidi" w:cstheme="minorBidi"/>
          <w:sz w:val="24"/>
          <w:szCs w:val="24"/>
        </w:rPr>
      </w:pPr>
      <w:r w:rsidRPr="000F6DA2">
        <w:rPr>
          <w:rFonts w:asciiTheme="minorBidi" w:hAnsiTheme="minorBidi" w:cstheme="minorBidi"/>
          <w:sz w:val="24"/>
          <w:szCs w:val="24"/>
        </w:rPr>
        <w:t xml:space="preserve">Now let us return to R. Elazar b. Azarya’s </w:t>
      </w:r>
      <w:r w:rsidR="008A5D66" w:rsidRPr="000F6DA2">
        <w:rPr>
          <w:rFonts w:asciiTheme="minorBidi" w:hAnsiTheme="minorBidi" w:cstheme="minorBidi"/>
          <w:i/>
          <w:sz w:val="24"/>
          <w:szCs w:val="24"/>
        </w:rPr>
        <w:t>derashot</w:t>
      </w:r>
      <w:r w:rsidRPr="000F6DA2">
        <w:rPr>
          <w:rFonts w:asciiTheme="minorBidi" w:hAnsiTheme="minorBidi" w:cstheme="minorBidi"/>
          <w:sz w:val="24"/>
          <w:szCs w:val="24"/>
        </w:rPr>
        <w:t xml:space="preserve">. The </w:t>
      </w:r>
      <w:r w:rsidR="007527E2" w:rsidRPr="000F6DA2">
        <w:rPr>
          <w:rFonts w:asciiTheme="minorBidi" w:hAnsiTheme="minorBidi" w:cstheme="minorBidi"/>
          <w:sz w:val="24"/>
          <w:szCs w:val="24"/>
        </w:rPr>
        <w:t>resolution</w:t>
      </w:r>
      <w:r w:rsidRPr="000F6DA2">
        <w:rPr>
          <w:rFonts w:asciiTheme="minorBidi" w:hAnsiTheme="minorBidi" w:cstheme="minorBidi"/>
          <w:sz w:val="24"/>
          <w:szCs w:val="24"/>
        </w:rPr>
        <w:t xml:space="preserve"> of the problem raised by the </w:t>
      </w:r>
      <w:r w:rsidR="008A5D66" w:rsidRPr="000F6DA2">
        <w:rPr>
          <w:rFonts w:asciiTheme="minorBidi" w:hAnsiTheme="minorBidi" w:cstheme="minorBidi"/>
          <w:i/>
          <w:sz w:val="24"/>
          <w:szCs w:val="24"/>
        </w:rPr>
        <w:t>derasha</w:t>
      </w:r>
      <w:r w:rsidR="008A5D66" w:rsidRPr="000F6DA2">
        <w:rPr>
          <w:rFonts w:asciiTheme="minorBidi" w:hAnsiTheme="minorBidi" w:cstheme="minorBidi"/>
          <w:sz w:val="24"/>
          <w:szCs w:val="24"/>
        </w:rPr>
        <w:t xml:space="preserve"> in </w:t>
      </w:r>
      <w:r w:rsidR="00AD5F00" w:rsidRPr="000F6DA2">
        <w:rPr>
          <w:rFonts w:asciiTheme="minorBidi" w:hAnsiTheme="minorBidi" w:cstheme="minorBidi"/>
          <w:i/>
          <w:iCs/>
          <w:sz w:val="24"/>
          <w:szCs w:val="24"/>
        </w:rPr>
        <w:t>Chagiga</w:t>
      </w:r>
      <w:r w:rsidR="008A5D66" w:rsidRPr="000F6DA2">
        <w:rPr>
          <w:rFonts w:asciiTheme="minorBidi" w:hAnsiTheme="minorBidi" w:cstheme="minorBidi"/>
          <w:sz w:val="24"/>
          <w:szCs w:val="24"/>
        </w:rPr>
        <w:t xml:space="preserve"> — how </w:t>
      </w:r>
      <w:r w:rsidRPr="000F6DA2">
        <w:rPr>
          <w:rFonts w:asciiTheme="minorBidi" w:hAnsiTheme="minorBidi" w:cstheme="minorBidi"/>
          <w:sz w:val="24"/>
          <w:szCs w:val="24"/>
        </w:rPr>
        <w:t xml:space="preserve">one </w:t>
      </w:r>
      <w:r w:rsidR="008A5D66" w:rsidRPr="000F6DA2">
        <w:rPr>
          <w:rFonts w:asciiTheme="minorBidi" w:hAnsiTheme="minorBidi" w:cstheme="minorBidi"/>
          <w:sz w:val="24"/>
          <w:szCs w:val="24"/>
        </w:rPr>
        <w:t xml:space="preserve">may </w:t>
      </w:r>
      <w:r w:rsidRPr="000F6DA2">
        <w:rPr>
          <w:rFonts w:asciiTheme="minorBidi" w:hAnsiTheme="minorBidi" w:cstheme="minorBidi"/>
          <w:sz w:val="24"/>
          <w:szCs w:val="24"/>
        </w:rPr>
        <w:t xml:space="preserve">continue to study Torah — </w:t>
      </w:r>
      <w:r w:rsidRPr="000F6DA2">
        <w:rPr>
          <w:rFonts w:asciiTheme="minorBidi" w:hAnsiTheme="minorBidi" w:cstheme="minorBidi"/>
          <w:sz w:val="24"/>
          <w:szCs w:val="24"/>
        </w:rPr>
        <w:lastRenderedPageBreak/>
        <w:t>uses different images than those in the Tosefta.</w:t>
      </w:r>
      <w:r w:rsidR="008A5D66" w:rsidRPr="000F6DA2">
        <w:rPr>
          <w:rFonts w:asciiTheme="minorBidi" w:hAnsiTheme="minorBidi" w:cstheme="minorBidi"/>
          <w:i/>
          <w:sz w:val="24"/>
          <w:szCs w:val="24"/>
        </w:rPr>
        <w:t xml:space="preserve"> </w:t>
      </w:r>
      <w:r w:rsidR="00AD5F00" w:rsidRPr="000F6DA2">
        <w:rPr>
          <w:rFonts w:asciiTheme="minorBidi" w:hAnsiTheme="minorBidi" w:cstheme="minorBidi"/>
          <w:iCs/>
          <w:sz w:val="24"/>
          <w:szCs w:val="24"/>
        </w:rPr>
        <w:t xml:space="preserve">The Tosefta, as we saw last week, deals with </w:t>
      </w:r>
      <w:r w:rsidR="00795351">
        <w:rPr>
          <w:rFonts w:asciiTheme="minorBidi" w:hAnsiTheme="minorBidi" w:cstheme="minorBidi"/>
          <w:iCs/>
          <w:sz w:val="24"/>
          <w:szCs w:val="24"/>
        </w:rPr>
        <w:t xml:space="preserve">memorizing,  </w:t>
      </w:r>
      <w:r w:rsidR="002B4196" w:rsidRPr="000F6DA2">
        <w:rPr>
          <w:rFonts w:asciiTheme="minorBidi" w:hAnsiTheme="minorBidi" w:cstheme="minorBidi"/>
          <w:iCs/>
          <w:sz w:val="24"/>
          <w:szCs w:val="24"/>
        </w:rPr>
        <w:t>maintaining</w:t>
      </w:r>
      <w:r w:rsidR="008A5D66" w:rsidRPr="000F6DA2">
        <w:rPr>
          <w:rFonts w:asciiTheme="minorBidi" w:hAnsiTheme="minorBidi" w:cstheme="minorBidi"/>
          <w:iCs/>
          <w:sz w:val="24"/>
          <w:szCs w:val="24"/>
        </w:rPr>
        <w:t xml:space="preserve"> and recalling</w:t>
      </w:r>
      <w:r w:rsidR="00AD5F00" w:rsidRPr="000F6DA2">
        <w:rPr>
          <w:rFonts w:asciiTheme="minorBidi" w:hAnsiTheme="minorBidi" w:cstheme="minorBidi"/>
          <w:iCs/>
          <w:sz w:val="24"/>
          <w:szCs w:val="24"/>
        </w:rPr>
        <w:t xml:space="preserve"> the Oral Torah, and its solution is splitting the heart into many chambers, something like various departments or folders for storing the data. </w:t>
      </w:r>
      <w:r w:rsidR="00A0026F" w:rsidRPr="000F6DA2">
        <w:rPr>
          <w:rFonts w:asciiTheme="minorBidi" w:hAnsiTheme="minorBidi" w:cstheme="minorBidi"/>
          <w:sz w:val="24"/>
          <w:szCs w:val="24"/>
        </w:rPr>
        <w:t xml:space="preserve">This image does not appear in the </w:t>
      </w:r>
      <w:r w:rsidR="007527E2" w:rsidRPr="000F6DA2">
        <w:rPr>
          <w:rFonts w:asciiTheme="minorBidi" w:hAnsiTheme="minorBidi" w:cstheme="minorBidi"/>
          <w:sz w:val="24"/>
          <w:szCs w:val="24"/>
        </w:rPr>
        <w:t>Talmud</w:t>
      </w:r>
      <w:r w:rsidR="00A0026F" w:rsidRPr="000F6DA2">
        <w:rPr>
          <w:rFonts w:asciiTheme="minorBidi" w:hAnsiTheme="minorBidi" w:cstheme="minorBidi"/>
          <w:sz w:val="24"/>
          <w:szCs w:val="24"/>
        </w:rPr>
        <w:t xml:space="preserve"> at all. In its place we have a directive about listening, “make your ear like the hopper,” and only then may one acquire a perceptive heart. The heart is not for memorization</w:t>
      </w:r>
      <w:r w:rsidR="00C01032">
        <w:rPr>
          <w:rFonts w:asciiTheme="minorBidi" w:hAnsiTheme="minorBidi" w:cstheme="minorBidi"/>
          <w:sz w:val="24"/>
          <w:szCs w:val="24"/>
        </w:rPr>
        <w:t>,</w:t>
      </w:r>
      <w:r w:rsidR="00A0026F" w:rsidRPr="000F6DA2">
        <w:rPr>
          <w:rFonts w:asciiTheme="minorBidi" w:hAnsiTheme="minorBidi" w:cstheme="minorBidi"/>
          <w:sz w:val="24"/>
          <w:szCs w:val="24"/>
        </w:rPr>
        <w:t xml:space="preserve"> but for understanding — grasping the different vie</w:t>
      </w:r>
      <w:r w:rsidR="007527E2" w:rsidRPr="000F6DA2">
        <w:rPr>
          <w:rFonts w:asciiTheme="minorBidi" w:hAnsiTheme="minorBidi" w:cstheme="minorBidi"/>
          <w:sz w:val="24"/>
          <w:szCs w:val="24"/>
        </w:rPr>
        <w:t>ws, and per</w:t>
      </w:r>
      <w:r w:rsidR="00A0026F" w:rsidRPr="000F6DA2">
        <w:rPr>
          <w:rFonts w:asciiTheme="minorBidi" w:hAnsiTheme="minorBidi" w:cstheme="minorBidi"/>
          <w:sz w:val="24"/>
          <w:szCs w:val="24"/>
        </w:rPr>
        <w:t>h</w:t>
      </w:r>
      <w:r w:rsidR="007527E2" w:rsidRPr="000F6DA2">
        <w:rPr>
          <w:rFonts w:asciiTheme="minorBidi" w:hAnsiTheme="minorBidi" w:cstheme="minorBidi"/>
          <w:sz w:val="24"/>
          <w:szCs w:val="24"/>
        </w:rPr>
        <w:t>a</w:t>
      </w:r>
      <w:r w:rsidR="00A0026F" w:rsidRPr="000F6DA2">
        <w:rPr>
          <w:rFonts w:asciiTheme="minorBidi" w:hAnsiTheme="minorBidi" w:cstheme="minorBidi"/>
          <w:sz w:val="24"/>
          <w:szCs w:val="24"/>
        </w:rPr>
        <w:t xml:space="preserve">ps also absorbing the </w:t>
      </w:r>
      <w:r w:rsidR="007527E2" w:rsidRPr="000F6DA2">
        <w:rPr>
          <w:rFonts w:asciiTheme="minorBidi" w:hAnsiTheme="minorBidi" w:cstheme="minorBidi"/>
          <w:sz w:val="24"/>
          <w:szCs w:val="24"/>
        </w:rPr>
        <w:t>entirety</w:t>
      </w:r>
      <w:r w:rsidR="00A0026F" w:rsidRPr="000F6DA2">
        <w:rPr>
          <w:rFonts w:asciiTheme="minorBidi" w:hAnsiTheme="minorBidi" w:cstheme="minorBidi"/>
          <w:sz w:val="24"/>
          <w:szCs w:val="24"/>
        </w:rPr>
        <w:t xml:space="preserve"> of their truth: different facets of the same Torah.</w:t>
      </w:r>
    </w:p>
    <w:p w:rsidR="0033418D" w:rsidRDefault="0033418D" w:rsidP="008969F2">
      <w:pPr>
        <w:widowControl w:val="0"/>
        <w:bidi w:val="0"/>
        <w:spacing w:after="0" w:line="240" w:lineRule="auto"/>
        <w:rPr>
          <w:rFonts w:asciiTheme="minorBidi" w:hAnsiTheme="minorBidi" w:cstheme="minorBidi"/>
          <w:sz w:val="24"/>
          <w:szCs w:val="24"/>
        </w:rPr>
      </w:pPr>
    </w:p>
    <w:p w:rsidR="0033418D" w:rsidRDefault="0033418D" w:rsidP="008969F2">
      <w:pPr>
        <w:widowControl w:val="0"/>
        <w:bidi w:val="0"/>
        <w:spacing w:after="0" w:line="240" w:lineRule="auto"/>
        <w:jc w:val="center"/>
        <w:rPr>
          <w:rFonts w:asciiTheme="minorBidi" w:hAnsiTheme="minorBidi" w:cstheme="minorBidi"/>
          <w:sz w:val="24"/>
          <w:szCs w:val="24"/>
        </w:rPr>
      </w:pPr>
      <w:r>
        <w:rPr>
          <w:rFonts w:asciiTheme="minorBidi" w:hAnsiTheme="minorBidi" w:cstheme="minorBidi"/>
          <w:sz w:val="24"/>
          <w:szCs w:val="24"/>
        </w:rPr>
        <w:t>*</w:t>
      </w:r>
    </w:p>
    <w:p w:rsidR="0033418D" w:rsidRPr="000F6DA2" w:rsidRDefault="0033418D" w:rsidP="008969F2">
      <w:pPr>
        <w:widowControl w:val="0"/>
        <w:bidi w:val="0"/>
        <w:spacing w:after="0" w:line="240" w:lineRule="auto"/>
        <w:rPr>
          <w:rFonts w:asciiTheme="minorBidi" w:hAnsiTheme="minorBidi" w:cstheme="minorBidi"/>
          <w:sz w:val="24"/>
          <w:szCs w:val="24"/>
        </w:rPr>
      </w:pPr>
    </w:p>
    <w:p w:rsidR="00A0026F" w:rsidRDefault="00A0026F" w:rsidP="008969F2">
      <w:pPr>
        <w:widowControl w:val="0"/>
        <w:bidi w:val="0"/>
        <w:spacing w:after="0" w:line="240" w:lineRule="auto"/>
        <w:rPr>
          <w:rFonts w:asciiTheme="minorBidi" w:hAnsiTheme="minorBidi" w:cstheme="minorBidi"/>
          <w:sz w:val="24"/>
          <w:szCs w:val="24"/>
        </w:rPr>
      </w:pPr>
      <w:r w:rsidRPr="000F6DA2">
        <w:rPr>
          <w:rFonts w:asciiTheme="minorBidi" w:hAnsiTheme="minorBidi" w:cstheme="minorBidi"/>
          <w:sz w:val="24"/>
          <w:szCs w:val="24"/>
        </w:rPr>
        <w:t xml:space="preserve">Let us return to the fundamental question: </w:t>
      </w:r>
      <w:r w:rsidR="00C01032">
        <w:rPr>
          <w:rFonts w:asciiTheme="minorBidi" w:hAnsiTheme="minorBidi" w:cstheme="minorBidi"/>
          <w:sz w:val="24"/>
          <w:szCs w:val="24"/>
        </w:rPr>
        <w:t>W</w:t>
      </w:r>
      <w:r w:rsidR="00C01032" w:rsidRPr="000F6DA2">
        <w:rPr>
          <w:rFonts w:asciiTheme="minorBidi" w:hAnsiTheme="minorBidi" w:cstheme="minorBidi"/>
          <w:sz w:val="24"/>
          <w:szCs w:val="24"/>
        </w:rPr>
        <w:t xml:space="preserve">hy </w:t>
      </w:r>
      <w:r w:rsidRPr="000F6DA2">
        <w:rPr>
          <w:rFonts w:asciiTheme="minorBidi" w:hAnsiTheme="minorBidi" w:cstheme="minorBidi"/>
          <w:sz w:val="24"/>
          <w:szCs w:val="24"/>
        </w:rPr>
        <w:t xml:space="preserve">does the Talmud cite this </w:t>
      </w:r>
      <w:r w:rsidR="008A5D66" w:rsidRPr="000F6DA2">
        <w:rPr>
          <w:rFonts w:asciiTheme="minorBidi" w:hAnsiTheme="minorBidi" w:cstheme="minorBidi"/>
          <w:i/>
          <w:sz w:val="24"/>
          <w:szCs w:val="24"/>
        </w:rPr>
        <w:t>aggada</w:t>
      </w:r>
      <w:r w:rsidRPr="000F6DA2">
        <w:rPr>
          <w:rFonts w:asciiTheme="minorBidi" w:hAnsiTheme="minorBidi" w:cstheme="minorBidi"/>
          <w:sz w:val="24"/>
          <w:szCs w:val="24"/>
        </w:rPr>
        <w:t xml:space="preserve"> where it does? As we </w:t>
      </w:r>
      <w:r w:rsidR="00795351">
        <w:rPr>
          <w:rFonts w:asciiTheme="minorBidi" w:hAnsiTheme="minorBidi" w:cstheme="minorBidi"/>
          <w:sz w:val="24"/>
          <w:szCs w:val="24"/>
        </w:rPr>
        <w:t>recall</w:t>
      </w:r>
      <w:r w:rsidRPr="000F6DA2">
        <w:rPr>
          <w:rFonts w:asciiTheme="minorBidi" w:hAnsiTheme="minorBidi" w:cstheme="minorBidi"/>
          <w:sz w:val="24"/>
          <w:szCs w:val="24"/>
        </w:rPr>
        <w:t>, R</w:t>
      </w:r>
      <w:r w:rsidR="00C01032">
        <w:rPr>
          <w:rFonts w:asciiTheme="minorBidi" w:hAnsiTheme="minorBidi" w:cstheme="minorBidi"/>
          <w:sz w:val="24"/>
          <w:szCs w:val="24"/>
        </w:rPr>
        <w:t>.</w:t>
      </w:r>
      <w:r w:rsidRPr="000F6DA2">
        <w:rPr>
          <w:rFonts w:asciiTheme="minorBidi" w:hAnsiTheme="minorBidi" w:cstheme="minorBidi"/>
          <w:sz w:val="24"/>
          <w:szCs w:val="24"/>
        </w:rPr>
        <w:t xml:space="preserve"> Yehoshua is being told by his students about the </w:t>
      </w:r>
      <w:r w:rsidR="008A5D66" w:rsidRPr="000F6DA2">
        <w:rPr>
          <w:rFonts w:asciiTheme="minorBidi" w:hAnsiTheme="minorBidi" w:cstheme="minorBidi"/>
          <w:i/>
          <w:sz w:val="24"/>
          <w:szCs w:val="24"/>
        </w:rPr>
        <w:t>derashot</w:t>
      </w:r>
      <w:r w:rsidRPr="000F6DA2">
        <w:rPr>
          <w:rFonts w:asciiTheme="minorBidi" w:hAnsiTheme="minorBidi" w:cstheme="minorBidi"/>
          <w:sz w:val="24"/>
          <w:szCs w:val="24"/>
        </w:rPr>
        <w:t xml:space="preserve"> expounded by R. Elazar b. </w:t>
      </w:r>
      <w:r w:rsidR="007527E2" w:rsidRPr="000F6DA2">
        <w:rPr>
          <w:rFonts w:asciiTheme="minorBidi" w:hAnsiTheme="minorBidi" w:cstheme="minorBidi"/>
          <w:sz w:val="24"/>
          <w:szCs w:val="24"/>
        </w:rPr>
        <w:t>Azarya</w:t>
      </w:r>
      <w:r w:rsidRPr="000F6DA2">
        <w:rPr>
          <w:rFonts w:asciiTheme="minorBidi" w:hAnsiTheme="minorBidi" w:cstheme="minorBidi"/>
          <w:sz w:val="24"/>
          <w:szCs w:val="24"/>
        </w:rPr>
        <w:t xml:space="preserve">. The first </w:t>
      </w:r>
      <w:r w:rsidR="00795351" w:rsidRPr="000F6DA2">
        <w:rPr>
          <w:rFonts w:asciiTheme="minorBidi" w:hAnsiTheme="minorBidi" w:cstheme="minorBidi"/>
          <w:i/>
          <w:sz w:val="24"/>
          <w:szCs w:val="24"/>
        </w:rPr>
        <w:t>derash</w:t>
      </w:r>
      <w:r w:rsidR="00795351">
        <w:rPr>
          <w:rFonts w:asciiTheme="minorBidi" w:hAnsiTheme="minorBidi" w:cstheme="minorBidi"/>
          <w:i/>
          <w:sz w:val="24"/>
          <w:szCs w:val="24"/>
        </w:rPr>
        <w:t>a</w:t>
      </w:r>
      <w:r w:rsidR="00795351">
        <w:rPr>
          <w:rFonts w:asciiTheme="minorBidi" w:hAnsiTheme="minorBidi" w:cstheme="minorBidi"/>
          <w:sz w:val="24"/>
          <w:szCs w:val="24"/>
        </w:rPr>
        <w:t xml:space="preserve"> </w:t>
      </w:r>
      <w:r w:rsidRPr="000F6DA2">
        <w:rPr>
          <w:rFonts w:asciiTheme="minorBidi" w:hAnsiTheme="minorBidi" w:cstheme="minorBidi"/>
          <w:sz w:val="24"/>
          <w:szCs w:val="24"/>
        </w:rPr>
        <w:t>in the narrative</w:t>
      </w:r>
      <w:r w:rsidR="007412ED" w:rsidRPr="000F6DA2">
        <w:rPr>
          <w:rFonts w:asciiTheme="minorBidi" w:hAnsiTheme="minorBidi" w:cstheme="minorBidi"/>
          <w:sz w:val="24"/>
          <w:szCs w:val="24"/>
        </w:rPr>
        <w:t xml:space="preserve"> deals with the </w:t>
      </w:r>
      <w:r w:rsidR="00AD5F00" w:rsidRPr="000F6DA2">
        <w:rPr>
          <w:rFonts w:asciiTheme="minorBidi" w:hAnsiTheme="minorBidi" w:cstheme="minorBidi"/>
          <w:i/>
          <w:sz w:val="24"/>
          <w:szCs w:val="24"/>
        </w:rPr>
        <w:t>Hakhel</w:t>
      </w:r>
      <w:r w:rsidR="007412ED" w:rsidRPr="000F6DA2">
        <w:rPr>
          <w:rFonts w:asciiTheme="minorBidi" w:hAnsiTheme="minorBidi" w:cstheme="minorBidi"/>
          <w:sz w:val="24"/>
          <w:szCs w:val="24"/>
        </w:rPr>
        <w:t xml:space="preserve"> ceremony, which is mentioned earlier in the passage. </w:t>
      </w:r>
      <w:r w:rsidR="00C01032">
        <w:rPr>
          <w:rFonts w:asciiTheme="minorBidi" w:hAnsiTheme="minorBidi" w:cstheme="minorBidi"/>
          <w:sz w:val="24"/>
          <w:szCs w:val="24"/>
        </w:rPr>
        <w:t>Thus</w:t>
      </w:r>
      <w:r w:rsidR="007412ED" w:rsidRPr="000F6DA2">
        <w:rPr>
          <w:rFonts w:asciiTheme="minorBidi" w:hAnsiTheme="minorBidi" w:cstheme="minorBidi"/>
          <w:sz w:val="24"/>
          <w:szCs w:val="24"/>
        </w:rPr>
        <w:t xml:space="preserve">, </w:t>
      </w:r>
      <w:r w:rsidR="0033418D">
        <w:rPr>
          <w:rFonts w:asciiTheme="minorBidi" w:hAnsiTheme="minorBidi" w:cstheme="minorBidi"/>
          <w:sz w:val="24"/>
          <w:szCs w:val="24"/>
        </w:rPr>
        <w:t xml:space="preserve">one could argue that </w:t>
      </w:r>
      <w:r w:rsidR="007412ED" w:rsidRPr="000F6DA2">
        <w:rPr>
          <w:rFonts w:asciiTheme="minorBidi" w:hAnsiTheme="minorBidi" w:cstheme="minorBidi"/>
          <w:sz w:val="24"/>
          <w:szCs w:val="24"/>
        </w:rPr>
        <w:t xml:space="preserve">the Gemara </w:t>
      </w:r>
      <w:r w:rsidR="00C01032">
        <w:rPr>
          <w:rFonts w:asciiTheme="minorBidi" w:hAnsiTheme="minorBidi" w:cstheme="minorBidi"/>
          <w:sz w:val="24"/>
          <w:szCs w:val="24"/>
        </w:rPr>
        <w:t xml:space="preserve">ostensibly </w:t>
      </w:r>
      <w:r w:rsidR="007412ED" w:rsidRPr="000F6DA2">
        <w:rPr>
          <w:rFonts w:asciiTheme="minorBidi" w:hAnsiTheme="minorBidi" w:cstheme="minorBidi"/>
          <w:sz w:val="24"/>
          <w:szCs w:val="24"/>
        </w:rPr>
        <w:t xml:space="preserve">cites this story about R. Elazar b. Azarya’s </w:t>
      </w:r>
      <w:r w:rsidR="008A5D66" w:rsidRPr="000F6DA2">
        <w:rPr>
          <w:rFonts w:asciiTheme="minorBidi" w:hAnsiTheme="minorBidi" w:cstheme="minorBidi"/>
          <w:i/>
          <w:sz w:val="24"/>
          <w:szCs w:val="24"/>
        </w:rPr>
        <w:t>derasha</w:t>
      </w:r>
      <w:r w:rsidR="007412ED" w:rsidRPr="000F6DA2">
        <w:rPr>
          <w:rFonts w:asciiTheme="minorBidi" w:hAnsiTheme="minorBidi" w:cstheme="minorBidi"/>
          <w:sz w:val="24"/>
          <w:szCs w:val="24"/>
        </w:rPr>
        <w:t xml:space="preserve"> associatively</w:t>
      </w:r>
      <w:r w:rsidR="00C01032">
        <w:rPr>
          <w:rFonts w:asciiTheme="minorBidi" w:hAnsiTheme="minorBidi" w:cstheme="minorBidi"/>
          <w:sz w:val="24"/>
          <w:szCs w:val="24"/>
        </w:rPr>
        <w:t>.</w:t>
      </w:r>
      <w:r w:rsidR="007412ED" w:rsidRPr="000F6DA2">
        <w:rPr>
          <w:rFonts w:asciiTheme="minorBidi" w:hAnsiTheme="minorBidi" w:cstheme="minorBidi"/>
          <w:sz w:val="24"/>
          <w:szCs w:val="24"/>
        </w:rPr>
        <w:t xml:space="preserve"> </w:t>
      </w:r>
      <w:r w:rsidR="00C01032">
        <w:rPr>
          <w:rFonts w:asciiTheme="minorBidi" w:hAnsiTheme="minorBidi" w:cstheme="minorBidi"/>
          <w:sz w:val="24"/>
          <w:szCs w:val="24"/>
        </w:rPr>
        <w:t>S</w:t>
      </w:r>
      <w:r w:rsidR="007412ED" w:rsidRPr="000F6DA2">
        <w:rPr>
          <w:rFonts w:asciiTheme="minorBidi" w:hAnsiTheme="minorBidi" w:cstheme="minorBidi"/>
          <w:sz w:val="24"/>
          <w:szCs w:val="24"/>
        </w:rPr>
        <w:t xml:space="preserve">ince </w:t>
      </w:r>
      <w:r w:rsidR="00AD5F00" w:rsidRPr="000F6DA2">
        <w:rPr>
          <w:rFonts w:asciiTheme="minorBidi" w:hAnsiTheme="minorBidi" w:cstheme="minorBidi"/>
          <w:i/>
          <w:sz w:val="24"/>
          <w:szCs w:val="24"/>
        </w:rPr>
        <w:t>Hakhel</w:t>
      </w:r>
      <w:r w:rsidR="007412ED" w:rsidRPr="000F6DA2">
        <w:rPr>
          <w:rFonts w:asciiTheme="minorBidi" w:hAnsiTheme="minorBidi" w:cstheme="minorBidi"/>
          <w:sz w:val="24"/>
          <w:szCs w:val="24"/>
        </w:rPr>
        <w:t xml:space="preserve"> is the subject of discussion, and since this </w:t>
      </w:r>
      <w:r w:rsidR="008A5D66" w:rsidRPr="000F6DA2">
        <w:rPr>
          <w:rFonts w:asciiTheme="minorBidi" w:hAnsiTheme="minorBidi" w:cstheme="minorBidi"/>
          <w:i/>
          <w:sz w:val="24"/>
          <w:szCs w:val="24"/>
        </w:rPr>
        <w:t>derasha</w:t>
      </w:r>
      <w:r w:rsidR="007412ED" w:rsidRPr="000F6DA2">
        <w:rPr>
          <w:rFonts w:asciiTheme="minorBidi" w:hAnsiTheme="minorBidi" w:cstheme="minorBidi"/>
          <w:sz w:val="24"/>
          <w:szCs w:val="24"/>
        </w:rPr>
        <w:t xml:space="preserve"> is cited, which is part of a longer tale about R. </w:t>
      </w:r>
      <w:r w:rsidR="007527E2" w:rsidRPr="000F6DA2">
        <w:rPr>
          <w:rFonts w:asciiTheme="minorBidi" w:hAnsiTheme="minorBidi" w:cstheme="minorBidi"/>
          <w:sz w:val="24"/>
          <w:szCs w:val="24"/>
        </w:rPr>
        <w:t>Yehoshua</w:t>
      </w:r>
      <w:r w:rsidR="002B4196">
        <w:rPr>
          <w:rFonts w:asciiTheme="minorBidi" w:hAnsiTheme="minorBidi" w:cstheme="minorBidi"/>
          <w:sz w:val="24"/>
          <w:szCs w:val="24"/>
        </w:rPr>
        <w:t>’s</w:t>
      </w:r>
      <w:r w:rsidR="007412ED" w:rsidRPr="000F6DA2">
        <w:rPr>
          <w:rFonts w:asciiTheme="minorBidi" w:hAnsiTheme="minorBidi" w:cstheme="minorBidi"/>
          <w:sz w:val="24"/>
          <w:szCs w:val="24"/>
        </w:rPr>
        <w:t xml:space="preserve"> be</w:t>
      </w:r>
      <w:r w:rsidR="002B4196">
        <w:rPr>
          <w:rFonts w:asciiTheme="minorBidi" w:hAnsiTheme="minorBidi" w:cstheme="minorBidi"/>
          <w:sz w:val="24"/>
          <w:szCs w:val="24"/>
        </w:rPr>
        <w:t>ing visite</w:t>
      </w:r>
      <w:r w:rsidR="007412ED" w:rsidRPr="000F6DA2">
        <w:rPr>
          <w:rFonts w:asciiTheme="minorBidi" w:hAnsiTheme="minorBidi" w:cstheme="minorBidi"/>
          <w:sz w:val="24"/>
          <w:szCs w:val="24"/>
        </w:rPr>
        <w:t xml:space="preserve">d by his students, the </w:t>
      </w:r>
      <w:r w:rsidR="007527E2" w:rsidRPr="000F6DA2">
        <w:rPr>
          <w:rFonts w:asciiTheme="minorBidi" w:hAnsiTheme="minorBidi" w:cstheme="minorBidi"/>
          <w:sz w:val="24"/>
          <w:szCs w:val="24"/>
        </w:rPr>
        <w:t>continuation</w:t>
      </w:r>
      <w:r w:rsidR="007412ED" w:rsidRPr="000F6DA2">
        <w:rPr>
          <w:rFonts w:asciiTheme="minorBidi" w:hAnsiTheme="minorBidi" w:cstheme="minorBidi"/>
          <w:sz w:val="24"/>
          <w:szCs w:val="24"/>
        </w:rPr>
        <w:t xml:space="preserve"> of this narrative is also cited, including additional </w:t>
      </w:r>
      <w:r w:rsidR="008A5D66" w:rsidRPr="000F6DA2">
        <w:rPr>
          <w:rFonts w:asciiTheme="minorBidi" w:hAnsiTheme="minorBidi" w:cstheme="minorBidi"/>
          <w:i/>
          <w:sz w:val="24"/>
          <w:szCs w:val="24"/>
        </w:rPr>
        <w:t>derashot</w:t>
      </w:r>
      <w:r w:rsidR="007412ED" w:rsidRPr="000F6DA2">
        <w:rPr>
          <w:rFonts w:asciiTheme="minorBidi" w:hAnsiTheme="minorBidi" w:cstheme="minorBidi"/>
          <w:sz w:val="24"/>
          <w:szCs w:val="24"/>
        </w:rPr>
        <w:t xml:space="preserve"> expounded by R. Elazar b. Azarya on that </w:t>
      </w:r>
      <w:r w:rsidR="007527E2" w:rsidRPr="000F6DA2">
        <w:rPr>
          <w:rFonts w:asciiTheme="minorBidi" w:hAnsiTheme="minorBidi" w:cstheme="minorBidi"/>
          <w:sz w:val="24"/>
          <w:szCs w:val="24"/>
        </w:rPr>
        <w:t>occasion</w:t>
      </w:r>
      <w:r w:rsidR="007412ED" w:rsidRPr="000F6DA2">
        <w:rPr>
          <w:rFonts w:asciiTheme="minorBidi" w:hAnsiTheme="minorBidi" w:cstheme="minorBidi"/>
          <w:sz w:val="24"/>
          <w:szCs w:val="24"/>
        </w:rPr>
        <w:t xml:space="preserve"> in Yavneh.</w:t>
      </w:r>
    </w:p>
    <w:p w:rsidR="008969F2" w:rsidRPr="000F6DA2" w:rsidRDefault="008969F2" w:rsidP="008969F2">
      <w:pPr>
        <w:widowControl w:val="0"/>
        <w:bidi w:val="0"/>
        <w:spacing w:after="0" w:line="240" w:lineRule="auto"/>
        <w:rPr>
          <w:rFonts w:asciiTheme="minorBidi" w:hAnsiTheme="minorBidi" w:cstheme="minorBidi"/>
          <w:sz w:val="24"/>
          <w:szCs w:val="24"/>
        </w:rPr>
      </w:pPr>
    </w:p>
    <w:p w:rsidR="007412ED" w:rsidRPr="000F6DA2" w:rsidRDefault="007412ED" w:rsidP="008969F2">
      <w:pPr>
        <w:widowControl w:val="0"/>
        <w:bidi w:val="0"/>
        <w:spacing w:after="0" w:line="240" w:lineRule="auto"/>
        <w:rPr>
          <w:rFonts w:asciiTheme="minorBidi" w:hAnsiTheme="minorBidi" w:cstheme="minorBidi"/>
          <w:sz w:val="24"/>
          <w:szCs w:val="24"/>
        </w:rPr>
      </w:pPr>
      <w:r w:rsidRPr="000F6DA2">
        <w:rPr>
          <w:rFonts w:asciiTheme="minorBidi" w:hAnsiTheme="minorBidi" w:cstheme="minorBidi"/>
          <w:sz w:val="24"/>
          <w:szCs w:val="24"/>
        </w:rPr>
        <w:t xml:space="preserve">However, if we look at the parallel passage in the Jerusalem Talmud, it seems that </w:t>
      </w:r>
      <w:r w:rsidR="00C01032">
        <w:rPr>
          <w:rFonts w:asciiTheme="minorBidi" w:hAnsiTheme="minorBidi" w:cstheme="minorBidi"/>
          <w:sz w:val="24"/>
          <w:szCs w:val="24"/>
        </w:rPr>
        <w:t>the matter</w:t>
      </w:r>
      <w:r w:rsidR="00C01032" w:rsidRPr="000F6DA2">
        <w:rPr>
          <w:rFonts w:asciiTheme="minorBidi" w:hAnsiTheme="minorBidi" w:cstheme="minorBidi"/>
          <w:sz w:val="24"/>
          <w:szCs w:val="24"/>
        </w:rPr>
        <w:t xml:space="preserve"> </w:t>
      </w:r>
      <w:r w:rsidRPr="000F6DA2">
        <w:rPr>
          <w:rFonts w:asciiTheme="minorBidi" w:hAnsiTheme="minorBidi" w:cstheme="minorBidi"/>
          <w:sz w:val="24"/>
          <w:szCs w:val="24"/>
        </w:rPr>
        <w:t xml:space="preserve">is not so simple. The following is the text from </w:t>
      </w:r>
      <w:r w:rsidR="00795351">
        <w:rPr>
          <w:rFonts w:asciiTheme="minorBidi" w:hAnsiTheme="minorBidi" w:cstheme="minorBidi"/>
          <w:i/>
          <w:iCs/>
          <w:sz w:val="24"/>
          <w:szCs w:val="24"/>
        </w:rPr>
        <w:t>Yerushalmi</w:t>
      </w:r>
      <w:r w:rsidR="00795351" w:rsidRPr="000F6DA2">
        <w:rPr>
          <w:rFonts w:asciiTheme="minorBidi" w:hAnsiTheme="minorBidi" w:cstheme="minorBidi"/>
          <w:sz w:val="24"/>
          <w:szCs w:val="24"/>
        </w:rPr>
        <w:t xml:space="preserve"> </w:t>
      </w:r>
      <w:r w:rsidR="00AD5F00" w:rsidRPr="000F6DA2">
        <w:rPr>
          <w:rFonts w:asciiTheme="minorBidi" w:hAnsiTheme="minorBidi" w:cstheme="minorBidi"/>
          <w:i/>
          <w:iCs/>
          <w:sz w:val="24"/>
          <w:szCs w:val="24"/>
        </w:rPr>
        <w:t>Chagiga</w:t>
      </w:r>
      <w:r w:rsidRPr="000F6DA2">
        <w:rPr>
          <w:rFonts w:asciiTheme="minorBidi" w:hAnsiTheme="minorBidi" w:cstheme="minorBidi"/>
          <w:sz w:val="24"/>
          <w:szCs w:val="24"/>
        </w:rPr>
        <w:t xml:space="preserve"> (1:1, 75d):</w:t>
      </w:r>
    </w:p>
    <w:p w:rsidR="000C1EBA" w:rsidRDefault="000C1EBA" w:rsidP="008969F2">
      <w:pPr>
        <w:widowControl w:val="0"/>
        <w:bidi w:val="0"/>
        <w:spacing w:after="0" w:line="240" w:lineRule="auto"/>
        <w:ind w:left="720"/>
        <w:rPr>
          <w:rFonts w:asciiTheme="minorBidi" w:hAnsiTheme="minorBidi" w:cstheme="minorBidi"/>
          <w:sz w:val="24"/>
          <w:szCs w:val="24"/>
        </w:rPr>
      </w:pPr>
    </w:p>
    <w:p w:rsidR="007412ED" w:rsidRDefault="007412ED" w:rsidP="008969F2">
      <w:pPr>
        <w:widowControl w:val="0"/>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“Everyone is obligated to appear,</w:t>
      </w:r>
      <w:r w:rsidR="00A14558" w:rsidRPr="000F6DA2">
        <w:rPr>
          <w:rFonts w:asciiTheme="minorBidi" w:hAnsiTheme="minorBidi" w:cstheme="minorBidi"/>
          <w:sz w:val="24"/>
          <w:szCs w:val="24"/>
        </w:rPr>
        <w:t xml:space="preserve"> [except the deaf, the mentally deficient, a minor,]</w:t>
      </w:r>
      <w:r w:rsidRPr="000F6DA2">
        <w:rPr>
          <w:rFonts w:asciiTheme="minorBidi" w:hAnsiTheme="minorBidi" w:cstheme="minorBidi"/>
          <w:sz w:val="24"/>
          <w:szCs w:val="24"/>
        </w:rPr>
        <w:t xml:space="preserve">” etc. The </w:t>
      </w:r>
      <w:r w:rsidRPr="000F6DA2">
        <w:rPr>
          <w:rFonts w:asciiTheme="minorBidi" w:hAnsiTheme="minorBidi" w:cstheme="minorBidi"/>
          <w:i/>
          <w:iCs/>
          <w:sz w:val="24"/>
          <w:szCs w:val="24"/>
        </w:rPr>
        <w:t>mishna</w:t>
      </w:r>
      <w:r w:rsidRPr="000F6DA2">
        <w:rPr>
          <w:rFonts w:asciiTheme="minorBidi" w:hAnsiTheme="minorBidi" w:cstheme="minorBidi"/>
          <w:sz w:val="24"/>
          <w:szCs w:val="24"/>
        </w:rPr>
        <w:t xml:space="preserve"> is [speaking of</w:t>
      </w:r>
      <w:r w:rsidR="00C01032">
        <w:rPr>
          <w:rFonts w:asciiTheme="minorBidi" w:hAnsiTheme="minorBidi" w:cstheme="minorBidi"/>
          <w:sz w:val="24"/>
          <w:szCs w:val="24"/>
        </w:rPr>
        <w:t xml:space="preserve"> the obligation of</w:t>
      </w:r>
      <w:r w:rsidRPr="000F6DA2">
        <w:rPr>
          <w:rFonts w:asciiTheme="minorBidi" w:hAnsiTheme="minorBidi" w:cstheme="minorBidi"/>
          <w:sz w:val="24"/>
          <w:szCs w:val="24"/>
        </w:rPr>
        <w:t>] appearing to offer</w:t>
      </w:r>
      <w:r w:rsidR="00C01032">
        <w:rPr>
          <w:rFonts w:asciiTheme="minorBidi" w:hAnsiTheme="minorBidi" w:cstheme="minorBidi"/>
          <w:sz w:val="24"/>
          <w:szCs w:val="24"/>
        </w:rPr>
        <w:t xml:space="preserve"> sacrifices</w:t>
      </w:r>
      <w:r w:rsidRPr="000F6DA2">
        <w:rPr>
          <w:rFonts w:asciiTheme="minorBidi" w:hAnsiTheme="minorBidi" w:cstheme="minorBidi"/>
          <w:sz w:val="24"/>
          <w:szCs w:val="24"/>
        </w:rPr>
        <w:t xml:space="preserve"> [and therefore excludes minors], but appearing to show one’s face is obligatory even for minors. This is derived from </w:t>
      </w:r>
      <w:r w:rsidR="00C01032">
        <w:rPr>
          <w:rFonts w:asciiTheme="minorBidi" w:hAnsiTheme="minorBidi" w:cstheme="minorBidi"/>
          <w:sz w:val="24"/>
          <w:szCs w:val="24"/>
        </w:rPr>
        <w:t xml:space="preserve">the verse, </w:t>
      </w:r>
      <w:r w:rsidRPr="000F6DA2">
        <w:rPr>
          <w:rFonts w:asciiTheme="minorBidi" w:hAnsiTheme="minorBidi" w:cstheme="minorBidi"/>
          <w:sz w:val="24"/>
          <w:szCs w:val="24"/>
        </w:rPr>
        <w:t>“Assemble (</w:t>
      </w:r>
      <w:r w:rsidR="00AD5F00" w:rsidRPr="000F6DA2">
        <w:rPr>
          <w:rFonts w:asciiTheme="minorBidi" w:hAnsiTheme="minorBidi" w:cstheme="minorBidi"/>
          <w:i/>
          <w:sz w:val="24"/>
          <w:szCs w:val="24"/>
        </w:rPr>
        <w:t>Hakhel</w:t>
      </w:r>
      <w:r w:rsidRPr="000F6DA2">
        <w:rPr>
          <w:rFonts w:asciiTheme="minorBidi" w:hAnsiTheme="minorBidi" w:cstheme="minorBidi"/>
          <w:sz w:val="24"/>
          <w:szCs w:val="24"/>
        </w:rPr>
        <w:t>) the people: the men and the women and the little ones,” for minors ar</w:t>
      </w:r>
      <w:r w:rsidR="00E85915" w:rsidRPr="000F6DA2">
        <w:rPr>
          <w:rFonts w:asciiTheme="minorBidi" w:hAnsiTheme="minorBidi" w:cstheme="minorBidi"/>
          <w:sz w:val="24"/>
          <w:szCs w:val="24"/>
        </w:rPr>
        <w:t xml:space="preserve">e even older than little ones [and if the little ones are obligated in </w:t>
      </w:r>
      <w:r w:rsidR="00AD5F00" w:rsidRPr="000F6DA2">
        <w:rPr>
          <w:rFonts w:asciiTheme="minorBidi" w:hAnsiTheme="minorBidi" w:cstheme="minorBidi"/>
          <w:i/>
          <w:iCs/>
          <w:sz w:val="24"/>
          <w:szCs w:val="24"/>
        </w:rPr>
        <w:t>Hakhel</w:t>
      </w:r>
      <w:r w:rsidR="00E85915" w:rsidRPr="000F6DA2">
        <w:rPr>
          <w:rFonts w:asciiTheme="minorBidi" w:hAnsiTheme="minorBidi" w:cstheme="minorBidi"/>
          <w:sz w:val="24"/>
          <w:szCs w:val="24"/>
        </w:rPr>
        <w:t>, certainly the minors must appear to show their faces].</w:t>
      </w:r>
    </w:p>
    <w:p w:rsidR="008969F2" w:rsidRPr="000F6DA2" w:rsidRDefault="008969F2" w:rsidP="008969F2">
      <w:pPr>
        <w:widowControl w:val="0"/>
        <w:bidi w:val="0"/>
        <w:spacing w:after="0" w:line="240" w:lineRule="auto"/>
        <w:ind w:left="720"/>
        <w:rPr>
          <w:rFonts w:asciiTheme="minorBidi" w:hAnsiTheme="minorBidi" w:cstheme="minorBidi"/>
          <w:sz w:val="24"/>
          <w:szCs w:val="24"/>
        </w:rPr>
      </w:pPr>
    </w:p>
    <w:p w:rsidR="007412ED" w:rsidRPr="000F6DA2" w:rsidRDefault="007412ED" w:rsidP="008969F2">
      <w:pPr>
        <w:pStyle w:val="Quote"/>
        <w:widowControl w:val="0"/>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 xml:space="preserve">As </w:t>
      </w:r>
      <w:r w:rsidR="000F6DA2">
        <w:rPr>
          <w:rFonts w:asciiTheme="minorBidi" w:hAnsiTheme="minorBidi" w:cstheme="minorBidi"/>
          <w:sz w:val="24"/>
          <w:szCs w:val="24"/>
        </w:rPr>
        <w:t>it is taught</w:t>
      </w:r>
      <w:r w:rsidRPr="000F6DA2">
        <w:rPr>
          <w:rFonts w:asciiTheme="minorBidi" w:hAnsiTheme="minorBidi" w:cstheme="minorBidi"/>
          <w:sz w:val="24"/>
          <w:szCs w:val="24"/>
        </w:rPr>
        <w:t xml:space="preserve">: Once R. Yochanan b. Beroka and R. Elazar Chisma </w:t>
      </w:r>
      <w:r w:rsidR="00E85915" w:rsidRPr="000F6DA2">
        <w:rPr>
          <w:rFonts w:asciiTheme="minorBidi" w:hAnsiTheme="minorBidi" w:cstheme="minorBidi"/>
          <w:sz w:val="24"/>
          <w:szCs w:val="24"/>
        </w:rPr>
        <w:t xml:space="preserve">were making their way from Yavneh to Lod, and they </w:t>
      </w:r>
      <w:r w:rsidRPr="000F6DA2">
        <w:rPr>
          <w:rFonts w:asciiTheme="minorBidi" w:hAnsiTheme="minorBidi" w:cstheme="minorBidi"/>
          <w:sz w:val="24"/>
          <w:szCs w:val="24"/>
        </w:rPr>
        <w:t xml:space="preserve">went to pay their respects to R. Yehoshua at Peki'in. He said to them: “What new teaching was there at the </w:t>
      </w:r>
      <w:r w:rsidRPr="000F6DA2">
        <w:rPr>
          <w:rFonts w:asciiTheme="minorBidi" w:hAnsiTheme="minorBidi" w:cstheme="minorBidi"/>
          <w:i/>
          <w:iCs/>
          <w:sz w:val="24"/>
          <w:szCs w:val="24"/>
        </w:rPr>
        <w:t>beit ha-midrash</w:t>
      </w:r>
      <w:r w:rsidRPr="000F6DA2">
        <w:rPr>
          <w:rFonts w:asciiTheme="minorBidi" w:hAnsiTheme="minorBidi" w:cstheme="minorBidi"/>
          <w:sz w:val="24"/>
          <w:szCs w:val="24"/>
        </w:rPr>
        <w:t xml:space="preserve"> to-day?” They replied: “We are </w:t>
      </w:r>
      <w:r w:rsidR="00E85915" w:rsidRPr="000F6DA2">
        <w:rPr>
          <w:rFonts w:asciiTheme="minorBidi" w:hAnsiTheme="minorBidi" w:cstheme="minorBidi"/>
          <w:sz w:val="24"/>
          <w:szCs w:val="24"/>
        </w:rPr>
        <w:t xml:space="preserve">all </w:t>
      </w:r>
      <w:r w:rsidRPr="000F6DA2">
        <w:rPr>
          <w:rFonts w:asciiTheme="minorBidi" w:hAnsiTheme="minorBidi" w:cstheme="minorBidi"/>
          <w:sz w:val="24"/>
          <w:szCs w:val="24"/>
        </w:rPr>
        <w:t xml:space="preserve">your disciples, </w:t>
      </w:r>
      <w:r w:rsidR="00795351">
        <w:rPr>
          <w:rFonts w:asciiTheme="minorBidi" w:hAnsiTheme="minorBidi" w:cstheme="minorBidi"/>
          <w:sz w:val="24"/>
          <w:szCs w:val="24"/>
        </w:rPr>
        <w:t>and</w:t>
      </w:r>
      <w:r w:rsidR="00795351" w:rsidRPr="000F6DA2">
        <w:rPr>
          <w:rFonts w:asciiTheme="minorBidi" w:hAnsiTheme="minorBidi" w:cstheme="minorBidi"/>
          <w:sz w:val="24"/>
          <w:szCs w:val="24"/>
        </w:rPr>
        <w:t xml:space="preserve"> </w:t>
      </w:r>
      <w:r w:rsidRPr="000F6DA2">
        <w:rPr>
          <w:rFonts w:asciiTheme="minorBidi" w:hAnsiTheme="minorBidi" w:cstheme="minorBidi"/>
          <w:sz w:val="24"/>
          <w:szCs w:val="24"/>
        </w:rPr>
        <w:t xml:space="preserve">it is your waters we drink.” He said to them: “Even so, it is impossible for a session of the </w:t>
      </w:r>
      <w:r w:rsidRPr="000F6DA2">
        <w:rPr>
          <w:rFonts w:asciiTheme="minorBidi" w:hAnsiTheme="minorBidi" w:cstheme="minorBidi"/>
          <w:i/>
          <w:iCs/>
          <w:sz w:val="24"/>
          <w:szCs w:val="24"/>
        </w:rPr>
        <w:t>beit ha-midrash</w:t>
      </w:r>
      <w:r w:rsidRPr="000F6DA2">
        <w:rPr>
          <w:rFonts w:asciiTheme="minorBidi" w:hAnsiTheme="minorBidi" w:cstheme="minorBidi"/>
          <w:sz w:val="24"/>
          <w:szCs w:val="24"/>
        </w:rPr>
        <w:t xml:space="preserve"> to pass without some novel teaching. Whose Sabbath was it?” “It was the Sabbath of R. Elazar b. Azarya.” </w:t>
      </w:r>
      <w:r w:rsidR="00C01032">
        <w:rPr>
          <w:rFonts w:asciiTheme="minorBidi" w:hAnsiTheme="minorBidi" w:cstheme="minorBidi"/>
          <w:sz w:val="24"/>
          <w:szCs w:val="24"/>
        </w:rPr>
        <w:t>“</w:t>
      </w:r>
      <w:r w:rsidR="00E85915" w:rsidRPr="000F6DA2">
        <w:rPr>
          <w:rFonts w:asciiTheme="minorBidi" w:hAnsiTheme="minorBidi" w:cstheme="minorBidi"/>
          <w:sz w:val="24"/>
          <w:szCs w:val="24"/>
        </w:rPr>
        <w:t>And what was his passage</w:t>
      </w:r>
      <w:r w:rsidRPr="000F6DA2">
        <w:rPr>
          <w:rFonts w:asciiTheme="minorBidi" w:hAnsiTheme="minorBidi" w:cstheme="minorBidi"/>
          <w:sz w:val="24"/>
          <w:szCs w:val="24"/>
        </w:rPr>
        <w:t>?” “‘Assemble (</w:t>
      </w:r>
      <w:r w:rsidR="00AD5F00" w:rsidRPr="000F6DA2">
        <w:rPr>
          <w:rFonts w:asciiTheme="minorBidi" w:hAnsiTheme="minorBidi" w:cstheme="minorBidi"/>
          <w:i/>
          <w:sz w:val="24"/>
          <w:szCs w:val="24"/>
        </w:rPr>
        <w:t>Hakhel</w:t>
      </w:r>
      <w:r w:rsidRPr="000F6DA2">
        <w:rPr>
          <w:rFonts w:asciiTheme="minorBidi" w:hAnsiTheme="minorBidi" w:cstheme="minorBidi"/>
          <w:sz w:val="24"/>
          <w:szCs w:val="24"/>
        </w:rPr>
        <w:t xml:space="preserve">) the people: the men and the women and the little ones’. </w:t>
      </w:r>
      <w:r w:rsidR="00E85915" w:rsidRPr="000F6DA2">
        <w:rPr>
          <w:rFonts w:asciiTheme="minorBidi" w:hAnsiTheme="minorBidi" w:cstheme="minorBidi"/>
          <w:sz w:val="24"/>
          <w:szCs w:val="24"/>
        </w:rPr>
        <w:t xml:space="preserve">He opened with it and said: </w:t>
      </w:r>
      <w:r w:rsidRPr="000F6DA2">
        <w:rPr>
          <w:rFonts w:asciiTheme="minorBidi" w:hAnsiTheme="minorBidi" w:cstheme="minorBidi"/>
          <w:sz w:val="24"/>
          <w:szCs w:val="24"/>
        </w:rPr>
        <w:t xml:space="preserve">If the men came to learn, the women came to hear, but wherefore have the little ones to </w:t>
      </w:r>
      <w:r w:rsidRPr="000F6DA2">
        <w:rPr>
          <w:rFonts w:asciiTheme="minorBidi" w:hAnsiTheme="minorBidi" w:cstheme="minorBidi"/>
          <w:sz w:val="24"/>
          <w:szCs w:val="24"/>
        </w:rPr>
        <w:lastRenderedPageBreak/>
        <w:t xml:space="preserve">come? In order to grant reward to those that bring them.” </w:t>
      </w:r>
      <w:r w:rsidR="00E85915" w:rsidRPr="000F6DA2">
        <w:rPr>
          <w:rFonts w:asciiTheme="minorBidi" w:hAnsiTheme="minorBidi" w:cstheme="minorBidi"/>
          <w:sz w:val="24"/>
          <w:szCs w:val="24"/>
        </w:rPr>
        <w:t xml:space="preserve">He said to them: “It is not an orphan generation in which </w:t>
      </w:r>
      <w:r w:rsidR="00AD5F00" w:rsidRPr="000F6DA2">
        <w:rPr>
          <w:rFonts w:asciiTheme="minorBidi" w:hAnsiTheme="minorBidi" w:cstheme="minorBidi"/>
          <w:sz w:val="24"/>
          <w:szCs w:val="24"/>
        </w:rPr>
        <w:t>R. Elazar b. Azarya exists</w:t>
      </w:r>
      <w:r w:rsidR="00E85915" w:rsidRPr="000F6DA2">
        <w:rPr>
          <w:rFonts w:asciiTheme="minorBidi" w:hAnsiTheme="minorBidi" w:cstheme="minorBidi"/>
          <w:sz w:val="24"/>
          <w:szCs w:val="24"/>
        </w:rPr>
        <w:t>.”</w:t>
      </w:r>
    </w:p>
    <w:p w:rsidR="000C1EBA" w:rsidRDefault="000C1EBA" w:rsidP="008969F2">
      <w:pPr>
        <w:pStyle w:val="Quote"/>
        <w:widowControl w:val="0"/>
        <w:bidi w:val="0"/>
        <w:spacing w:after="0" w:line="240" w:lineRule="auto"/>
        <w:ind w:left="0"/>
        <w:rPr>
          <w:rFonts w:asciiTheme="minorBidi" w:hAnsiTheme="minorBidi" w:cstheme="minorBidi"/>
          <w:sz w:val="24"/>
          <w:szCs w:val="24"/>
        </w:rPr>
      </w:pPr>
    </w:p>
    <w:p w:rsidR="00C01032" w:rsidRDefault="00E85915" w:rsidP="008969F2">
      <w:pPr>
        <w:pStyle w:val="Quote"/>
        <w:widowControl w:val="0"/>
        <w:bidi w:val="0"/>
        <w:spacing w:after="0" w:line="240" w:lineRule="auto"/>
        <w:ind w:left="0"/>
        <w:rPr>
          <w:rFonts w:asciiTheme="minorBidi" w:hAnsiTheme="minorBidi" w:cstheme="minorBidi"/>
          <w:sz w:val="24"/>
          <w:szCs w:val="24"/>
        </w:rPr>
      </w:pPr>
      <w:r w:rsidRPr="000F6DA2">
        <w:rPr>
          <w:rFonts w:asciiTheme="minorBidi" w:hAnsiTheme="minorBidi" w:cstheme="minorBidi"/>
          <w:sz w:val="24"/>
          <w:szCs w:val="24"/>
        </w:rPr>
        <w:t xml:space="preserve">This is the first passage in the tractate, which opens by </w:t>
      </w:r>
      <w:r w:rsidR="007527E2" w:rsidRPr="000F6DA2">
        <w:rPr>
          <w:rFonts w:asciiTheme="minorBidi" w:hAnsiTheme="minorBidi" w:cstheme="minorBidi"/>
          <w:sz w:val="24"/>
          <w:szCs w:val="24"/>
        </w:rPr>
        <w:t>analyzing</w:t>
      </w:r>
      <w:r w:rsidRPr="000F6DA2">
        <w:rPr>
          <w:rFonts w:asciiTheme="minorBidi" w:hAnsiTheme="minorBidi" w:cstheme="minorBidi"/>
          <w:sz w:val="24"/>
          <w:szCs w:val="24"/>
        </w:rPr>
        <w:t xml:space="preserve"> a minor’s exemption from pilgrimage, mentioned in the first </w:t>
      </w:r>
      <w:r w:rsidRPr="000F6DA2">
        <w:rPr>
          <w:rFonts w:asciiTheme="minorBidi" w:hAnsiTheme="minorBidi" w:cstheme="minorBidi"/>
          <w:i/>
          <w:iCs/>
          <w:sz w:val="24"/>
          <w:szCs w:val="24"/>
        </w:rPr>
        <w:t>mishna</w:t>
      </w:r>
      <w:r w:rsidRPr="000F6DA2">
        <w:rPr>
          <w:rFonts w:asciiTheme="minorBidi" w:hAnsiTheme="minorBidi" w:cstheme="minorBidi"/>
          <w:sz w:val="24"/>
          <w:szCs w:val="24"/>
        </w:rPr>
        <w:t xml:space="preserve">. </w:t>
      </w:r>
      <w:r w:rsidR="00AA4212" w:rsidRPr="000F6DA2">
        <w:rPr>
          <w:rFonts w:asciiTheme="minorBidi" w:hAnsiTheme="minorBidi" w:cstheme="minorBidi"/>
          <w:sz w:val="24"/>
          <w:szCs w:val="24"/>
        </w:rPr>
        <w:t xml:space="preserve">The Jerusalem </w:t>
      </w:r>
      <w:r w:rsidR="007527E2" w:rsidRPr="000F6DA2">
        <w:rPr>
          <w:rFonts w:asciiTheme="minorBidi" w:hAnsiTheme="minorBidi" w:cstheme="minorBidi"/>
          <w:sz w:val="24"/>
          <w:szCs w:val="24"/>
        </w:rPr>
        <w:t>Talmud</w:t>
      </w:r>
      <w:r w:rsidR="00AA4212" w:rsidRPr="000F6DA2">
        <w:rPr>
          <w:rFonts w:asciiTheme="minorBidi" w:hAnsiTheme="minorBidi" w:cstheme="minorBidi"/>
          <w:sz w:val="24"/>
          <w:szCs w:val="24"/>
        </w:rPr>
        <w:t xml:space="preserve"> limits the </w:t>
      </w:r>
      <w:r w:rsidR="007527E2" w:rsidRPr="000F6DA2">
        <w:rPr>
          <w:rFonts w:asciiTheme="minorBidi" w:hAnsiTheme="minorBidi" w:cstheme="minorBidi"/>
          <w:sz w:val="24"/>
          <w:szCs w:val="24"/>
        </w:rPr>
        <w:t>exemption</w:t>
      </w:r>
      <w:r w:rsidR="00AA4212" w:rsidRPr="000F6DA2">
        <w:rPr>
          <w:rFonts w:asciiTheme="minorBidi" w:hAnsiTheme="minorBidi" w:cstheme="minorBidi"/>
          <w:sz w:val="24"/>
          <w:szCs w:val="24"/>
        </w:rPr>
        <w:t xml:space="preserve"> for minors; while a minor has no obligation to bring an offering as part of his appearance, he still must ascend to the Temple on each of the three festivals, as he has no </w:t>
      </w:r>
      <w:r w:rsidR="007527E2" w:rsidRPr="000F6DA2">
        <w:rPr>
          <w:rFonts w:asciiTheme="minorBidi" w:hAnsiTheme="minorBidi" w:cstheme="minorBidi"/>
          <w:sz w:val="24"/>
          <w:szCs w:val="24"/>
        </w:rPr>
        <w:t>exemption</w:t>
      </w:r>
      <w:r w:rsidR="00AA4212" w:rsidRPr="000F6DA2">
        <w:rPr>
          <w:rFonts w:asciiTheme="minorBidi" w:hAnsiTheme="minorBidi" w:cstheme="minorBidi"/>
          <w:sz w:val="24"/>
          <w:szCs w:val="24"/>
        </w:rPr>
        <w:t xml:space="preserve"> from “appearing to show one’s face.”</w:t>
      </w:r>
      <w:r w:rsidR="00463458" w:rsidRPr="000C1EBA">
        <w:rPr>
          <w:rStyle w:val="FootnoteReference"/>
          <w:rFonts w:asciiTheme="minorBidi" w:hAnsiTheme="minorBidi" w:cstheme="minorBidi"/>
          <w:sz w:val="16"/>
        </w:rPr>
        <w:footnoteReference w:id="1"/>
      </w:r>
      <w:r w:rsidR="00AA4212" w:rsidRPr="000F6DA2">
        <w:rPr>
          <w:rFonts w:asciiTheme="minorBidi" w:hAnsiTheme="minorBidi" w:cstheme="minorBidi"/>
          <w:sz w:val="24"/>
          <w:szCs w:val="24"/>
        </w:rPr>
        <w:t xml:space="preserve"> This is derived from the verse about the </w:t>
      </w:r>
      <w:r w:rsidR="00AA4212" w:rsidRPr="000C1EBA">
        <w:rPr>
          <w:rFonts w:asciiTheme="minorBidi" w:hAnsiTheme="minorBidi" w:cstheme="minorBidi"/>
          <w:i/>
          <w:iCs/>
          <w:sz w:val="24"/>
          <w:szCs w:val="24"/>
        </w:rPr>
        <w:t>mitzva</w:t>
      </w:r>
      <w:r w:rsidR="00AA4212" w:rsidRPr="000F6DA2">
        <w:rPr>
          <w:rFonts w:asciiTheme="minorBidi" w:hAnsiTheme="minorBidi" w:cstheme="minorBidi"/>
          <w:sz w:val="24"/>
          <w:szCs w:val="24"/>
        </w:rPr>
        <w:t xml:space="preserve"> of </w:t>
      </w:r>
      <w:r w:rsidR="00AD5F00" w:rsidRPr="000F6DA2">
        <w:rPr>
          <w:rFonts w:asciiTheme="minorBidi" w:hAnsiTheme="minorBidi" w:cstheme="minorBidi"/>
          <w:i/>
          <w:sz w:val="24"/>
          <w:szCs w:val="24"/>
        </w:rPr>
        <w:t>Hakhel</w:t>
      </w:r>
      <w:r w:rsidR="00AA4212" w:rsidRPr="000F6DA2">
        <w:rPr>
          <w:rFonts w:asciiTheme="minorBidi" w:hAnsiTheme="minorBidi" w:cstheme="minorBidi"/>
          <w:sz w:val="24"/>
          <w:szCs w:val="24"/>
        </w:rPr>
        <w:t>, which mandates the attendance of “the little ones</w:t>
      </w:r>
      <w:r w:rsidR="00AD5F00" w:rsidRPr="000F6DA2">
        <w:rPr>
          <w:rFonts w:asciiTheme="minorBidi" w:hAnsiTheme="minorBidi" w:cstheme="minorBidi"/>
          <w:sz w:val="24"/>
          <w:szCs w:val="24"/>
        </w:rPr>
        <w:t>”</w:t>
      </w:r>
      <w:r w:rsidR="00AA4212" w:rsidRPr="000F6DA2">
        <w:rPr>
          <w:rFonts w:asciiTheme="minorBidi" w:hAnsiTheme="minorBidi" w:cstheme="minorBidi"/>
          <w:sz w:val="24"/>
          <w:szCs w:val="24"/>
        </w:rPr>
        <w:t xml:space="preserve"> as well. </w:t>
      </w:r>
    </w:p>
    <w:p w:rsidR="008969F2" w:rsidRDefault="008969F2" w:rsidP="008969F2">
      <w:pPr>
        <w:pStyle w:val="Quote"/>
        <w:widowControl w:val="0"/>
        <w:bidi w:val="0"/>
        <w:spacing w:after="0" w:line="240" w:lineRule="auto"/>
        <w:ind w:left="0"/>
        <w:rPr>
          <w:rFonts w:asciiTheme="minorBidi" w:hAnsiTheme="minorBidi" w:cstheme="minorBidi"/>
          <w:sz w:val="24"/>
          <w:szCs w:val="24"/>
        </w:rPr>
      </w:pPr>
    </w:p>
    <w:p w:rsidR="00C01032" w:rsidRDefault="00AA4212" w:rsidP="008969F2">
      <w:pPr>
        <w:pStyle w:val="Quote"/>
        <w:widowControl w:val="0"/>
        <w:bidi w:val="0"/>
        <w:spacing w:after="0" w:line="240" w:lineRule="auto"/>
        <w:ind w:left="0"/>
        <w:rPr>
          <w:rFonts w:asciiTheme="minorBidi" w:hAnsiTheme="minorBidi" w:cstheme="minorBidi"/>
          <w:sz w:val="24"/>
          <w:szCs w:val="24"/>
        </w:rPr>
      </w:pPr>
      <w:r w:rsidRPr="000F6DA2">
        <w:rPr>
          <w:rFonts w:asciiTheme="minorBidi" w:hAnsiTheme="minorBidi" w:cstheme="minorBidi"/>
          <w:sz w:val="24"/>
          <w:szCs w:val="24"/>
        </w:rPr>
        <w:t xml:space="preserve">The Jerusalem </w:t>
      </w:r>
      <w:r w:rsidR="007527E2" w:rsidRPr="000F6DA2">
        <w:rPr>
          <w:rFonts w:asciiTheme="minorBidi" w:hAnsiTheme="minorBidi" w:cstheme="minorBidi"/>
          <w:sz w:val="24"/>
          <w:szCs w:val="24"/>
        </w:rPr>
        <w:t>Talmud</w:t>
      </w:r>
      <w:r w:rsidRPr="000F6DA2">
        <w:rPr>
          <w:rFonts w:asciiTheme="minorBidi" w:hAnsiTheme="minorBidi" w:cstheme="minorBidi"/>
          <w:sz w:val="24"/>
          <w:szCs w:val="24"/>
        </w:rPr>
        <w:t xml:space="preserve"> does not explicitly state why the verse from the </w:t>
      </w:r>
      <w:r w:rsidR="00AD5F00" w:rsidRPr="000F6DA2">
        <w:rPr>
          <w:rFonts w:asciiTheme="minorBidi" w:hAnsiTheme="minorBidi" w:cstheme="minorBidi"/>
          <w:i/>
          <w:sz w:val="24"/>
          <w:szCs w:val="24"/>
        </w:rPr>
        <w:t>Hakhel</w:t>
      </w:r>
      <w:r w:rsidRPr="000F6DA2">
        <w:rPr>
          <w:rFonts w:asciiTheme="minorBidi" w:hAnsiTheme="minorBidi" w:cstheme="minorBidi"/>
          <w:sz w:val="24"/>
          <w:szCs w:val="24"/>
        </w:rPr>
        <w:t xml:space="preserve"> passage is applicable to the </w:t>
      </w:r>
      <w:r w:rsidRPr="000C1EBA">
        <w:rPr>
          <w:rFonts w:asciiTheme="minorBidi" w:hAnsiTheme="minorBidi" w:cstheme="minorBidi"/>
          <w:i/>
          <w:iCs/>
          <w:sz w:val="24"/>
          <w:szCs w:val="24"/>
        </w:rPr>
        <w:t>mitzva</w:t>
      </w:r>
      <w:r w:rsidRPr="000F6DA2">
        <w:rPr>
          <w:rFonts w:asciiTheme="minorBidi" w:hAnsiTheme="minorBidi" w:cstheme="minorBidi"/>
          <w:sz w:val="24"/>
          <w:szCs w:val="24"/>
        </w:rPr>
        <w:t xml:space="preserve"> of </w:t>
      </w:r>
      <w:r w:rsidR="007527E2" w:rsidRPr="000F6DA2">
        <w:rPr>
          <w:rFonts w:asciiTheme="minorBidi" w:hAnsiTheme="minorBidi" w:cstheme="minorBidi"/>
          <w:sz w:val="24"/>
          <w:szCs w:val="24"/>
        </w:rPr>
        <w:t>pilgrimage</w:t>
      </w:r>
      <w:r w:rsidRPr="000F6DA2">
        <w:rPr>
          <w:rFonts w:asciiTheme="minorBidi" w:hAnsiTheme="minorBidi" w:cstheme="minorBidi"/>
          <w:sz w:val="24"/>
          <w:szCs w:val="24"/>
        </w:rPr>
        <w:t xml:space="preserve">, but we may assume that, as </w:t>
      </w:r>
      <w:r w:rsidR="0037601D" w:rsidRPr="000F6DA2">
        <w:rPr>
          <w:rFonts w:asciiTheme="minorBidi" w:hAnsiTheme="minorBidi" w:cstheme="minorBidi"/>
          <w:sz w:val="24"/>
          <w:szCs w:val="24"/>
        </w:rPr>
        <w:t xml:space="preserve">stated </w:t>
      </w:r>
      <w:r w:rsidRPr="000F6DA2">
        <w:rPr>
          <w:rFonts w:asciiTheme="minorBidi" w:hAnsiTheme="minorBidi" w:cstheme="minorBidi"/>
          <w:sz w:val="24"/>
          <w:szCs w:val="24"/>
        </w:rPr>
        <w:t>explicit</w:t>
      </w:r>
      <w:r w:rsidR="0037601D" w:rsidRPr="000F6DA2">
        <w:rPr>
          <w:rFonts w:asciiTheme="minorBidi" w:hAnsiTheme="minorBidi" w:cstheme="minorBidi"/>
          <w:sz w:val="24"/>
          <w:szCs w:val="24"/>
        </w:rPr>
        <w:t>ly</w:t>
      </w:r>
      <w:r w:rsidRPr="000F6DA2">
        <w:rPr>
          <w:rFonts w:asciiTheme="minorBidi" w:hAnsiTheme="minorBidi" w:cstheme="minorBidi"/>
          <w:sz w:val="24"/>
          <w:szCs w:val="24"/>
        </w:rPr>
        <w:t xml:space="preserve"> in the </w:t>
      </w:r>
      <w:r w:rsidR="007527E2" w:rsidRPr="000F6DA2">
        <w:rPr>
          <w:rFonts w:asciiTheme="minorBidi" w:hAnsiTheme="minorBidi" w:cstheme="minorBidi"/>
          <w:sz w:val="24"/>
          <w:szCs w:val="24"/>
        </w:rPr>
        <w:t>Babylonian</w:t>
      </w:r>
      <w:r w:rsidRPr="000F6DA2">
        <w:rPr>
          <w:rFonts w:asciiTheme="minorBidi" w:hAnsiTheme="minorBidi" w:cstheme="minorBidi"/>
          <w:sz w:val="24"/>
          <w:szCs w:val="24"/>
        </w:rPr>
        <w:t xml:space="preserve"> Talmud, </w:t>
      </w:r>
      <w:r w:rsidR="00463458" w:rsidRPr="000F6DA2">
        <w:rPr>
          <w:rFonts w:asciiTheme="minorBidi" w:hAnsiTheme="minorBidi" w:cstheme="minorBidi"/>
          <w:sz w:val="24"/>
          <w:szCs w:val="24"/>
        </w:rPr>
        <w:t xml:space="preserve">this is based on the </w:t>
      </w:r>
      <w:r w:rsidR="007527E2" w:rsidRPr="000F6DA2">
        <w:rPr>
          <w:rFonts w:asciiTheme="minorBidi" w:hAnsiTheme="minorBidi" w:cstheme="minorBidi"/>
          <w:sz w:val="24"/>
          <w:szCs w:val="24"/>
        </w:rPr>
        <w:t>introductory</w:t>
      </w:r>
      <w:r w:rsidR="00463458" w:rsidRPr="000F6DA2">
        <w:rPr>
          <w:rFonts w:asciiTheme="minorBidi" w:hAnsiTheme="minorBidi" w:cstheme="minorBidi"/>
          <w:sz w:val="24"/>
          <w:szCs w:val="24"/>
        </w:rPr>
        <w:t xml:space="preserve"> verse of the </w:t>
      </w:r>
      <w:r w:rsidR="00AD5F00" w:rsidRPr="000F6DA2">
        <w:rPr>
          <w:rFonts w:asciiTheme="minorBidi" w:hAnsiTheme="minorBidi" w:cstheme="minorBidi"/>
          <w:i/>
          <w:sz w:val="24"/>
          <w:szCs w:val="24"/>
        </w:rPr>
        <w:t>Hakhel</w:t>
      </w:r>
      <w:r w:rsidR="00463458" w:rsidRPr="000F6DA2">
        <w:rPr>
          <w:rFonts w:asciiTheme="minorBidi" w:hAnsiTheme="minorBidi" w:cstheme="minorBidi"/>
          <w:sz w:val="24"/>
          <w:szCs w:val="24"/>
        </w:rPr>
        <w:t xml:space="preserve"> passage: “When all Israel comes to appear before the Lord your God in </w:t>
      </w:r>
      <w:r w:rsidR="008E2E6D">
        <w:rPr>
          <w:rFonts w:asciiTheme="minorBidi" w:hAnsiTheme="minorBidi" w:cstheme="minorBidi"/>
          <w:sz w:val="24"/>
          <w:szCs w:val="24"/>
        </w:rPr>
        <w:t>t</w:t>
      </w:r>
      <w:r w:rsidR="00795351">
        <w:rPr>
          <w:rFonts w:asciiTheme="minorBidi" w:hAnsiTheme="minorBidi" w:cstheme="minorBidi"/>
          <w:sz w:val="24"/>
          <w:szCs w:val="24"/>
        </w:rPr>
        <w:t>he P</w:t>
      </w:r>
      <w:r w:rsidR="00463458" w:rsidRPr="000F6DA2">
        <w:rPr>
          <w:rFonts w:asciiTheme="minorBidi" w:hAnsiTheme="minorBidi" w:cstheme="minorBidi"/>
          <w:sz w:val="24"/>
          <w:szCs w:val="24"/>
        </w:rPr>
        <w:t>lace He shall choose” (</w:t>
      </w:r>
      <w:r w:rsidR="00AD5F00" w:rsidRPr="000F6DA2">
        <w:rPr>
          <w:rFonts w:asciiTheme="minorBidi" w:hAnsiTheme="minorBidi" w:cstheme="minorBidi"/>
          <w:i/>
          <w:sz w:val="24"/>
          <w:szCs w:val="24"/>
        </w:rPr>
        <w:t>Devarim</w:t>
      </w:r>
      <w:r w:rsidR="00463458" w:rsidRPr="000F6DA2">
        <w:rPr>
          <w:rFonts w:asciiTheme="minorBidi" w:hAnsiTheme="minorBidi" w:cstheme="minorBidi"/>
          <w:sz w:val="24"/>
          <w:szCs w:val="24"/>
        </w:rPr>
        <w:t xml:space="preserve"> 31:11). In other words, the Torah itself associates </w:t>
      </w:r>
      <w:r w:rsidR="00AD5F00" w:rsidRPr="000F6DA2">
        <w:rPr>
          <w:rFonts w:asciiTheme="minorBidi" w:hAnsiTheme="minorBidi" w:cstheme="minorBidi"/>
          <w:i/>
          <w:sz w:val="24"/>
          <w:szCs w:val="24"/>
        </w:rPr>
        <w:t>Hakhel</w:t>
      </w:r>
      <w:r w:rsidR="00463458" w:rsidRPr="000F6DA2">
        <w:rPr>
          <w:rFonts w:asciiTheme="minorBidi" w:hAnsiTheme="minorBidi" w:cstheme="minorBidi"/>
          <w:sz w:val="24"/>
          <w:szCs w:val="24"/>
        </w:rPr>
        <w:t xml:space="preserve"> with the obligation of pilgrimage</w:t>
      </w:r>
      <w:r w:rsidR="00C01032">
        <w:rPr>
          <w:rFonts w:asciiTheme="minorBidi" w:hAnsiTheme="minorBidi" w:cstheme="minorBidi"/>
          <w:sz w:val="24"/>
          <w:szCs w:val="24"/>
        </w:rPr>
        <w:t>,</w:t>
      </w:r>
      <w:r w:rsidR="00463458" w:rsidRPr="000F6DA2">
        <w:rPr>
          <w:rFonts w:asciiTheme="minorBidi" w:hAnsiTheme="minorBidi" w:cstheme="minorBidi"/>
          <w:sz w:val="24"/>
          <w:szCs w:val="24"/>
        </w:rPr>
        <w:t xml:space="preserve"> before going on to describe the ceremony.</w:t>
      </w:r>
      <w:r w:rsidR="00354D64" w:rsidRPr="000F6DA2">
        <w:rPr>
          <w:rFonts w:asciiTheme="minorBidi" w:hAnsiTheme="minorBidi" w:cstheme="minorBidi"/>
          <w:sz w:val="24"/>
          <w:szCs w:val="24"/>
        </w:rPr>
        <w:t xml:space="preserve"> </w:t>
      </w:r>
    </w:p>
    <w:p w:rsidR="008969F2" w:rsidRDefault="008969F2" w:rsidP="008969F2">
      <w:pPr>
        <w:pStyle w:val="Quote"/>
        <w:widowControl w:val="0"/>
        <w:bidi w:val="0"/>
        <w:spacing w:after="0" w:line="240" w:lineRule="auto"/>
        <w:ind w:left="0"/>
        <w:rPr>
          <w:rFonts w:asciiTheme="minorBidi" w:hAnsiTheme="minorBidi" w:cstheme="minorBidi"/>
          <w:sz w:val="24"/>
          <w:szCs w:val="24"/>
        </w:rPr>
      </w:pPr>
    </w:p>
    <w:p w:rsidR="00E85915" w:rsidRDefault="00354D64" w:rsidP="008969F2">
      <w:pPr>
        <w:pStyle w:val="Quote"/>
        <w:widowControl w:val="0"/>
        <w:bidi w:val="0"/>
        <w:spacing w:after="0" w:line="240" w:lineRule="auto"/>
        <w:ind w:left="0"/>
        <w:rPr>
          <w:rFonts w:asciiTheme="minorBidi" w:hAnsiTheme="minorBidi" w:cstheme="minorBidi"/>
          <w:sz w:val="24"/>
          <w:szCs w:val="24"/>
        </w:rPr>
      </w:pPr>
      <w:r w:rsidRPr="000F6DA2">
        <w:rPr>
          <w:rFonts w:asciiTheme="minorBidi" w:hAnsiTheme="minorBidi" w:cstheme="minorBidi"/>
          <w:sz w:val="24"/>
          <w:szCs w:val="24"/>
        </w:rPr>
        <w:t xml:space="preserve">Afterwards, the </w:t>
      </w:r>
      <w:r w:rsidR="007527E2" w:rsidRPr="000F6DA2">
        <w:rPr>
          <w:rFonts w:asciiTheme="minorBidi" w:hAnsiTheme="minorBidi" w:cstheme="minorBidi"/>
          <w:sz w:val="24"/>
          <w:szCs w:val="24"/>
        </w:rPr>
        <w:t>Jerusalem</w:t>
      </w:r>
      <w:r w:rsidRPr="000F6DA2">
        <w:rPr>
          <w:rFonts w:asciiTheme="minorBidi" w:hAnsiTheme="minorBidi" w:cstheme="minorBidi"/>
          <w:sz w:val="24"/>
          <w:szCs w:val="24"/>
        </w:rPr>
        <w:t xml:space="preserve"> </w:t>
      </w:r>
      <w:r w:rsidR="007527E2" w:rsidRPr="000F6DA2">
        <w:rPr>
          <w:rFonts w:asciiTheme="minorBidi" w:hAnsiTheme="minorBidi" w:cstheme="minorBidi"/>
          <w:sz w:val="24"/>
          <w:szCs w:val="24"/>
        </w:rPr>
        <w:t>Talmud</w:t>
      </w:r>
      <w:r w:rsidRPr="000F6DA2">
        <w:rPr>
          <w:rFonts w:asciiTheme="minorBidi" w:hAnsiTheme="minorBidi" w:cstheme="minorBidi"/>
          <w:sz w:val="24"/>
          <w:szCs w:val="24"/>
        </w:rPr>
        <w:t xml:space="preserve"> cites the story about R. Yehoshua’s students (</w:t>
      </w:r>
      <w:r w:rsidR="007527E2" w:rsidRPr="000F6DA2">
        <w:rPr>
          <w:rFonts w:asciiTheme="minorBidi" w:hAnsiTheme="minorBidi" w:cstheme="minorBidi"/>
          <w:sz w:val="24"/>
          <w:szCs w:val="24"/>
        </w:rPr>
        <w:t>with</w:t>
      </w:r>
      <w:r w:rsidRPr="000F6DA2">
        <w:rPr>
          <w:rFonts w:asciiTheme="minorBidi" w:hAnsiTheme="minorBidi" w:cstheme="minorBidi"/>
          <w:sz w:val="24"/>
          <w:szCs w:val="24"/>
        </w:rPr>
        <w:t xml:space="preserve"> the opening “As </w:t>
      </w:r>
      <w:r w:rsidR="000F6DA2">
        <w:rPr>
          <w:rFonts w:asciiTheme="minorBidi" w:hAnsiTheme="minorBidi" w:cstheme="minorBidi"/>
          <w:sz w:val="24"/>
          <w:szCs w:val="24"/>
        </w:rPr>
        <w:t>it is taught</w:t>
      </w:r>
      <w:r w:rsidRPr="000F6DA2">
        <w:rPr>
          <w:rFonts w:asciiTheme="minorBidi" w:hAnsiTheme="minorBidi" w:cstheme="minorBidi"/>
          <w:sz w:val="24"/>
          <w:szCs w:val="24"/>
        </w:rPr>
        <w:t xml:space="preserve">”), apparently in order to prove that the “minor” mentioned in the </w:t>
      </w:r>
      <w:r w:rsidRPr="000F6DA2">
        <w:rPr>
          <w:rFonts w:asciiTheme="minorBidi" w:hAnsiTheme="minorBidi" w:cstheme="minorBidi"/>
          <w:i/>
          <w:iCs/>
          <w:sz w:val="24"/>
          <w:szCs w:val="24"/>
        </w:rPr>
        <w:t>mishna</w:t>
      </w:r>
      <w:r w:rsidRPr="000F6DA2">
        <w:rPr>
          <w:rFonts w:asciiTheme="minorBidi" w:hAnsiTheme="minorBidi" w:cstheme="minorBidi"/>
          <w:sz w:val="24"/>
          <w:szCs w:val="24"/>
        </w:rPr>
        <w:t xml:space="preserve"> is older than “the little ones” of </w:t>
      </w:r>
      <w:r w:rsidR="00AD5F00" w:rsidRPr="000F6DA2">
        <w:rPr>
          <w:rFonts w:asciiTheme="minorBidi" w:hAnsiTheme="minorBidi" w:cstheme="minorBidi"/>
          <w:i/>
          <w:sz w:val="24"/>
          <w:szCs w:val="24"/>
        </w:rPr>
        <w:t>Hakhel</w:t>
      </w:r>
      <w:r w:rsidRPr="000F6DA2">
        <w:rPr>
          <w:rFonts w:asciiTheme="minorBidi" w:hAnsiTheme="minorBidi" w:cstheme="minorBidi"/>
          <w:sz w:val="24"/>
          <w:szCs w:val="24"/>
        </w:rPr>
        <w:t xml:space="preserve">. The narrative </w:t>
      </w:r>
      <w:r w:rsidR="0070294B" w:rsidRPr="000F6DA2">
        <w:rPr>
          <w:rFonts w:asciiTheme="minorBidi" w:hAnsiTheme="minorBidi" w:cstheme="minorBidi"/>
          <w:sz w:val="24"/>
          <w:szCs w:val="24"/>
        </w:rPr>
        <w:t xml:space="preserve">mentions the initial </w:t>
      </w:r>
      <w:r w:rsidR="008A5D66" w:rsidRPr="000F6DA2">
        <w:rPr>
          <w:rFonts w:asciiTheme="minorBidi" w:hAnsiTheme="minorBidi" w:cstheme="minorBidi"/>
          <w:i/>
          <w:sz w:val="24"/>
          <w:szCs w:val="24"/>
        </w:rPr>
        <w:t>derasha</w:t>
      </w:r>
      <w:r w:rsidR="0070294B" w:rsidRPr="000F6DA2">
        <w:rPr>
          <w:rFonts w:asciiTheme="minorBidi" w:hAnsiTheme="minorBidi" w:cstheme="minorBidi"/>
          <w:sz w:val="24"/>
          <w:szCs w:val="24"/>
        </w:rPr>
        <w:t xml:space="preserve"> of R. </w:t>
      </w:r>
      <w:r w:rsidR="007527E2" w:rsidRPr="000F6DA2">
        <w:rPr>
          <w:rFonts w:asciiTheme="minorBidi" w:hAnsiTheme="minorBidi" w:cstheme="minorBidi"/>
          <w:sz w:val="24"/>
          <w:szCs w:val="24"/>
        </w:rPr>
        <w:t>Elazar</w:t>
      </w:r>
      <w:r w:rsidR="0070294B" w:rsidRPr="000F6DA2">
        <w:rPr>
          <w:rFonts w:asciiTheme="minorBidi" w:hAnsiTheme="minorBidi" w:cstheme="minorBidi"/>
          <w:sz w:val="24"/>
          <w:szCs w:val="24"/>
        </w:rPr>
        <w:t xml:space="preserve"> b. Azarya in the Babylonian </w:t>
      </w:r>
      <w:r w:rsidR="007527E2" w:rsidRPr="000F6DA2">
        <w:rPr>
          <w:rFonts w:asciiTheme="minorBidi" w:hAnsiTheme="minorBidi" w:cstheme="minorBidi"/>
          <w:sz w:val="24"/>
          <w:szCs w:val="24"/>
        </w:rPr>
        <w:t>Talmud</w:t>
      </w:r>
      <w:r w:rsidR="0070294B" w:rsidRPr="000F6DA2">
        <w:rPr>
          <w:rFonts w:asciiTheme="minorBidi" w:hAnsiTheme="minorBidi" w:cstheme="minorBidi"/>
          <w:sz w:val="24"/>
          <w:szCs w:val="24"/>
        </w:rPr>
        <w:t xml:space="preserve">, and it asserts that “the little ones” are invited so that those who bring them may be </w:t>
      </w:r>
      <w:r w:rsidR="007527E2" w:rsidRPr="000F6DA2">
        <w:rPr>
          <w:rFonts w:asciiTheme="minorBidi" w:hAnsiTheme="minorBidi" w:cstheme="minorBidi"/>
          <w:sz w:val="24"/>
          <w:szCs w:val="24"/>
        </w:rPr>
        <w:t>rewarded</w:t>
      </w:r>
      <w:r w:rsidR="0070294B" w:rsidRPr="000F6DA2">
        <w:rPr>
          <w:rFonts w:asciiTheme="minorBidi" w:hAnsiTheme="minorBidi" w:cstheme="minorBidi"/>
          <w:sz w:val="24"/>
          <w:szCs w:val="24"/>
        </w:rPr>
        <w:t xml:space="preserve">; this implies that these “little ones” are incapable of benefitting in </w:t>
      </w:r>
      <w:r w:rsidR="007527E2" w:rsidRPr="000F6DA2">
        <w:rPr>
          <w:rFonts w:asciiTheme="minorBidi" w:hAnsiTheme="minorBidi" w:cstheme="minorBidi"/>
          <w:sz w:val="24"/>
          <w:szCs w:val="24"/>
        </w:rPr>
        <w:t>any way</w:t>
      </w:r>
      <w:r w:rsidR="0070294B" w:rsidRPr="000F6DA2">
        <w:rPr>
          <w:rFonts w:asciiTheme="minorBidi" w:hAnsiTheme="minorBidi" w:cstheme="minorBidi"/>
          <w:sz w:val="24"/>
          <w:szCs w:val="24"/>
        </w:rPr>
        <w:t xml:space="preserve"> from attending the </w:t>
      </w:r>
      <w:r w:rsidR="00AD5F00" w:rsidRPr="000F6DA2">
        <w:rPr>
          <w:rFonts w:asciiTheme="minorBidi" w:hAnsiTheme="minorBidi" w:cstheme="minorBidi"/>
          <w:i/>
          <w:sz w:val="24"/>
          <w:szCs w:val="24"/>
        </w:rPr>
        <w:t>Hakhel</w:t>
      </w:r>
      <w:r w:rsidR="0070294B" w:rsidRPr="000F6DA2">
        <w:rPr>
          <w:rFonts w:asciiTheme="minorBidi" w:hAnsiTheme="minorBidi" w:cstheme="minorBidi"/>
          <w:sz w:val="24"/>
          <w:szCs w:val="24"/>
        </w:rPr>
        <w:t xml:space="preserve"> ceremony, which can only be underst</w:t>
      </w:r>
      <w:r w:rsidR="00AD5F00" w:rsidRPr="000F6DA2">
        <w:rPr>
          <w:rFonts w:asciiTheme="minorBidi" w:hAnsiTheme="minorBidi" w:cstheme="minorBidi"/>
          <w:sz w:val="24"/>
          <w:szCs w:val="24"/>
        </w:rPr>
        <w:t>ood as a reference to</w:t>
      </w:r>
      <w:r w:rsidR="0070294B" w:rsidRPr="000F6DA2">
        <w:rPr>
          <w:rFonts w:asciiTheme="minorBidi" w:hAnsiTheme="minorBidi" w:cstheme="minorBidi"/>
          <w:sz w:val="24"/>
          <w:szCs w:val="24"/>
        </w:rPr>
        <w:t xml:space="preserve"> toddlers, an age younger than the minor of the </w:t>
      </w:r>
      <w:r w:rsidR="0070294B" w:rsidRPr="000F6DA2">
        <w:rPr>
          <w:rFonts w:asciiTheme="minorBidi" w:hAnsiTheme="minorBidi" w:cstheme="minorBidi"/>
          <w:i/>
          <w:iCs/>
          <w:sz w:val="24"/>
          <w:szCs w:val="24"/>
        </w:rPr>
        <w:t>mishna</w:t>
      </w:r>
      <w:r w:rsidR="0070294B" w:rsidRPr="000F6DA2">
        <w:rPr>
          <w:rFonts w:asciiTheme="minorBidi" w:hAnsiTheme="minorBidi" w:cstheme="minorBidi"/>
          <w:sz w:val="24"/>
          <w:szCs w:val="24"/>
        </w:rPr>
        <w:t>.</w:t>
      </w:r>
      <w:r w:rsidR="0070294B" w:rsidRPr="000C1EBA">
        <w:rPr>
          <w:rStyle w:val="FootnoteReference"/>
          <w:rFonts w:asciiTheme="minorBidi" w:hAnsiTheme="minorBidi" w:cstheme="minorBidi"/>
          <w:sz w:val="16"/>
        </w:rPr>
        <w:footnoteReference w:id="2"/>
      </w:r>
    </w:p>
    <w:p w:rsidR="008969F2" w:rsidRPr="000F6DA2" w:rsidRDefault="008969F2" w:rsidP="008969F2">
      <w:pPr>
        <w:pStyle w:val="Quote"/>
        <w:widowControl w:val="0"/>
        <w:bidi w:val="0"/>
        <w:spacing w:after="0" w:line="240" w:lineRule="auto"/>
        <w:ind w:left="0"/>
        <w:rPr>
          <w:rFonts w:asciiTheme="minorBidi" w:hAnsiTheme="minorBidi" w:cstheme="minorBidi"/>
          <w:sz w:val="24"/>
          <w:szCs w:val="24"/>
        </w:rPr>
      </w:pPr>
    </w:p>
    <w:p w:rsidR="00463458" w:rsidRDefault="004215D9" w:rsidP="008969F2">
      <w:pPr>
        <w:pStyle w:val="Quote"/>
        <w:widowControl w:val="0"/>
        <w:bidi w:val="0"/>
        <w:spacing w:after="0" w:line="240" w:lineRule="auto"/>
        <w:ind w:left="0"/>
        <w:jc w:val="left"/>
        <w:rPr>
          <w:rFonts w:asciiTheme="minorBidi" w:hAnsiTheme="minorBidi" w:cstheme="minorBidi"/>
          <w:sz w:val="24"/>
          <w:szCs w:val="24"/>
        </w:rPr>
      </w:pPr>
      <w:r w:rsidRPr="000F6DA2">
        <w:rPr>
          <w:rFonts w:asciiTheme="minorBidi" w:hAnsiTheme="minorBidi" w:cstheme="minorBidi"/>
          <w:sz w:val="24"/>
          <w:szCs w:val="24"/>
        </w:rPr>
        <w:t xml:space="preserve">In any case, we see that the </w:t>
      </w:r>
      <w:r w:rsidR="007527E2" w:rsidRPr="000F6DA2">
        <w:rPr>
          <w:rFonts w:asciiTheme="minorBidi" w:hAnsiTheme="minorBidi" w:cstheme="minorBidi"/>
          <w:sz w:val="24"/>
          <w:szCs w:val="24"/>
        </w:rPr>
        <w:t>Jerusalem</w:t>
      </w:r>
      <w:r w:rsidRPr="000F6DA2">
        <w:rPr>
          <w:rFonts w:asciiTheme="minorBidi" w:hAnsiTheme="minorBidi" w:cstheme="minorBidi"/>
          <w:sz w:val="24"/>
          <w:szCs w:val="24"/>
        </w:rPr>
        <w:t xml:space="preserve"> Talmud does not cite all the story as it appears in the Tosefta, but suffices with quoting the narrative</w:t>
      </w:r>
      <w:r w:rsidR="007527E2" w:rsidRPr="000F6DA2">
        <w:rPr>
          <w:rFonts w:asciiTheme="minorBidi" w:hAnsiTheme="minorBidi" w:cstheme="minorBidi"/>
          <w:sz w:val="24"/>
          <w:szCs w:val="24"/>
        </w:rPr>
        <w:t xml:space="preserve"> </w:t>
      </w:r>
      <w:r w:rsidRPr="000F6DA2">
        <w:rPr>
          <w:rFonts w:asciiTheme="minorBidi" w:hAnsiTheme="minorBidi" w:cstheme="minorBidi"/>
          <w:sz w:val="24"/>
          <w:szCs w:val="24"/>
        </w:rPr>
        <w:t xml:space="preserve">as far as the end of the </w:t>
      </w:r>
      <w:r w:rsidR="008A5D66" w:rsidRPr="000F6DA2">
        <w:rPr>
          <w:rFonts w:asciiTheme="minorBidi" w:hAnsiTheme="minorBidi" w:cstheme="minorBidi"/>
          <w:i/>
          <w:sz w:val="24"/>
          <w:szCs w:val="24"/>
        </w:rPr>
        <w:t>derasha</w:t>
      </w:r>
      <w:r w:rsidRPr="000F6DA2">
        <w:rPr>
          <w:rFonts w:asciiTheme="minorBidi" w:hAnsiTheme="minorBidi" w:cstheme="minorBidi"/>
          <w:sz w:val="24"/>
          <w:szCs w:val="24"/>
        </w:rPr>
        <w:t xml:space="preserve"> </w:t>
      </w:r>
      <w:r w:rsidR="007527E2" w:rsidRPr="000F6DA2">
        <w:rPr>
          <w:rFonts w:asciiTheme="minorBidi" w:hAnsiTheme="minorBidi" w:cstheme="minorBidi"/>
          <w:sz w:val="24"/>
          <w:szCs w:val="24"/>
        </w:rPr>
        <w:t>for</w:t>
      </w:r>
      <w:r w:rsidR="00B615AE" w:rsidRPr="000F6DA2">
        <w:rPr>
          <w:rFonts w:asciiTheme="minorBidi" w:hAnsiTheme="minorBidi" w:cstheme="minorBidi"/>
          <w:sz w:val="24"/>
          <w:szCs w:val="24"/>
        </w:rPr>
        <w:t xml:space="preserve"> the</w:t>
      </w:r>
      <w:r w:rsidR="007527E2" w:rsidRPr="000F6DA2">
        <w:rPr>
          <w:rFonts w:asciiTheme="minorBidi" w:hAnsiTheme="minorBidi" w:cstheme="minorBidi"/>
          <w:sz w:val="24"/>
          <w:szCs w:val="24"/>
        </w:rPr>
        <w:t xml:space="preserve"> issue at hand in the passage: the </w:t>
      </w:r>
      <w:r w:rsidR="00AD5F00" w:rsidRPr="000F6DA2">
        <w:rPr>
          <w:rFonts w:asciiTheme="minorBidi" w:hAnsiTheme="minorBidi" w:cstheme="minorBidi"/>
          <w:i/>
          <w:sz w:val="24"/>
          <w:szCs w:val="24"/>
        </w:rPr>
        <w:t>Hakhel</w:t>
      </w:r>
      <w:r w:rsidR="007527E2" w:rsidRPr="000F6DA2">
        <w:rPr>
          <w:rFonts w:asciiTheme="minorBidi" w:hAnsiTheme="minorBidi" w:cstheme="minorBidi"/>
          <w:sz w:val="24"/>
          <w:szCs w:val="24"/>
        </w:rPr>
        <w:t xml:space="preserve"> ceremony. </w:t>
      </w:r>
    </w:p>
    <w:p w:rsidR="008969F2" w:rsidRPr="000F6DA2" w:rsidRDefault="008969F2" w:rsidP="008969F2">
      <w:pPr>
        <w:pStyle w:val="Quote"/>
        <w:widowControl w:val="0"/>
        <w:bidi w:val="0"/>
        <w:spacing w:after="0" w:line="240" w:lineRule="auto"/>
        <w:ind w:left="0"/>
        <w:jc w:val="left"/>
        <w:rPr>
          <w:rFonts w:asciiTheme="minorBidi" w:hAnsiTheme="minorBidi" w:cstheme="minorBidi"/>
          <w:sz w:val="24"/>
          <w:szCs w:val="24"/>
        </w:rPr>
      </w:pPr>
    </w:p>
    <w:p w:rsidR="007527E2" w:rsidRDefault="007527E2" w:rsidP="008969F2">
      <w:pPr>
        <w:pStyle w:val="Quote"/>
        <w:widowControl w:val="0"/>
        <w:bidi w:val="0"/>
        <w:spacing w:after="0" w:line="240" w:lineRule="auto"/>
        <w:ind w:left="0"/>
        <w:rPr>
          <w:rFonts w:asciiTheme="minorBidi" w:hAnsiTheme="minorBidi" w:cstheme="minorBidi"/>
          <w:sz w:val="24"/>
          <w:szCs w:val="24"/>
        </w:rPr>
      </w:pPr>
      <w:r w:rsidRPr="000F6DA2">
        <w:rPr>
          <w:rFonts w:asciiTheme="minorBidi" w:hAnsiTheme="minorBidi" w:cstheme="minorBidi"/>
          <w:sz w:val="24"/>
          <w:szCs w:val="24"/>
        </w:rPr>
        <w:t xml:space="preserve">Naturally, </w:t>
      </w:r>
      <w:r w:rsidR="007F36E1" w:rsidRPr="000F6DA2">
        <w:rPr>
          <w:rFonts w:asciiTheme="minorBidi" w:hAnsiTheme="minorBidi" w:cstheme="minorBidi"/>
          <w:sz w:val="24"/>
          <w:szCs w:val="24"/>
        </w:rPr>
        <w:t xml:space="preserve">the </w:t>
      </w:r>
      <w:r w:rsidR="00D24E7B" w:rsidRPr="000F6DA2">
        <w:rPr>
          <w:rFonts w:asciiTheme="minorBidi" w:hAnsiTheme="minorBidi" w:cstheme="minorBidi"/>
          <w:sz w:val="24"/>
          <w:szCs w:val="24"/>
        </w:rPr>
        <w:t>Babylonian</w:t>
      </w:r>
      <w:r w:rsidR="007F36E1" w:rsidRPr="000F6DA2">
        <w:rPr>
          <w:rFonts w:asciiTheme="minorBidi" w:hAnsiTheme="minorBidi" w:cstheme="minorBidi"/>
          <w:sz w:val="24"/>
          <w:szCs w:val="24"/>
        </w:rPr>
        <w:t xml:space="preserve"> Talmud could have done the same</w:t>
      </w:r>
      <w:r w:rsidR="00CB7B7A">
        <w:rPr>
          <w:rFonts w:asciiTheme="minorBidi" w:hAnsiTheme="minorBidi" w:cstheme="minorBidi"/>
          <w:sz w:val="24"/>
          <w:szCs w:val="24"/>
        </w:rPr>
        <w:t>;</w:t>
      </w:r>
      <w:r w:rsidR="007F36E1" w:rsidRPr="000F6DA2">
        <w:rPr>
          <w:rFonts w:asciiTheme="minorBidi" w:hAnsiTheme="minorBidi" w:cstheme="minorBidi"/>
          <w:sz w:val="24"/>
          <w:szCs w:val="24"/>
        </w:rPr>
        <w:t xml:space="preserve"> the reason for it to cite the entire narrative, with all the various </w:t>
      </w:r>
      <w:r w:rsidR="008A5D66" w:rsidRPr="000F6DA2">
        <w:rPr>
          <w:rFonts w:asciiTheme="minorBidi" w:hAnsiTheme="minorBidi" w:cstheme="minorBidi"/>
          <w:i/>
          <w:sz w:val="24"/>
          <w:szCs w:val="24"/>
        </w:rPr>
        <w:t>derashot</w:t>
      </w:r>
      <w:r w:rsidR="007F36E1" w:rsidRPr="000F6DA2">
        <w:rPr>
          <w:rFonts w:asciiTheme="minorBidi" w:hAnsiTheme="minorBidi" w:cstheme="minorBidi"/>
          <w:sz w:val="24"/>
          <w:szCs w:val="24"/>
        </w:rPr>
        <w:t xml:space="preserve"> by R. Elazar b. Azarya, further adding the story of R. Eliezer and R. </w:t>
      </w:r>
      <w:r w:rsidR="00187DBE">
        <w:rPr>
          <w:rFonts w:asciiTheme="minorBidi" w:hAnsiTheme="minorBidi" w:cstheme="minorBidi"/>
          <w:sz w:val="24"/>
          <w:szCs w:val="24"/>
        </w:rPr>
        <w:t>Yossei</w:t>
      </w:r>
      <w:r w:rsidR="007F36E1" w:rsidRPr="000F6DA2">
        <w:rPr>
          <w:rFonts w:asciiTheme="minorBidi" w:hAnsiTheme="minorBidi" w:cstheme="minorBidi"/>
          <w:sz w:val="24"/>
          <w:szCs w:val="24"/>
        </w:rPr>
        <w:t xml:space="preserve"> b. Durmaskit</w:t>
      </w:r>
      <w:r w:rsidR="00B615AE" w:rsidRPr="000F6DA2">
        <w:rPr>
          <w:rFonts w:asciiTheme="minorBidi" w:hAnsiTheme="minorBidi" w:cstheme="minorBidi"/>
          <w:sz w:val="24"/>
          <w:szCs w:val="24"/>
        </w:rPr>
        <w:t>, is far from self-evident</w:t>
      </w:r>
      <w:r w:rsidR="007F36E1" w:rsidRPr="000F6DA2">
        <w:rPr>
          <w:rFonts w:asciiTheme="minorBidi" w:hAnsiTheme="minorBidi" w:cstheme="minorBidi"/>
          <w:sz w:val="24"/>
          <w:szCs w:val="24"/>
        </w:rPr>
        <w:t xml:space="preserve">. </w:t>
      </w:r>
      <w:r w:rsidR="00D24E7B" w:rsidRPr="000F6DA2">
        <w:rPr>
          <w:rFonts w:asciiTheme="minorBidi" w:hAnsiTheme="minorBidi" w:cstheme="minorBidi"/>
          <w:sz w:val="24"/>
          <w:szCs w:val="24"/>
        </w:rPr>
        <w:t>Moreover</w:t>
      </w:r>
      <w:r w:rsidR="007F36E1" w:rsidRPr="000F6DA2">
        <w:rPr>
          <w:rFonts w:asciiTheme="minorBidi" w:hAnsiTheme="minorBidi" w:cstheme="minorBidi"/>
          <w:sz w:val="24"/>
          <w:szCs w:val="24"/>
        </w:rPr>
        <w:t xml:space="preserve">, in </w:t>
      </w:r>
      <w:r w:rsidR="00CB7B7A">
        <w:rPr>
          <w:rFonts w:asciiTheme="minorBidi" w:hAnsiTheme="minorBidi" w:cstheme="minorBidi"/>
          <w:sz w:val="24"/>
          <w:szCs w:val="24"/>
        </w:rPr>
        <w:t>contrast</w:t>
      </w:r>
      <w:r w:rsidR="00CB7B7A" w:rsidRPr="000F6DA2">
        <w:rPr>
          <w:rFonts w:asciiTheme="minorBidi" w:hAnsiTheme="minorBidi" w:cstheme="minorBidi"/>
          <w:sz w:val="24"/>
          <w:szCs w:val="24"/>
        </w:rPr>
        <w:t xml:space="preserve"> </w:t>
      </w:r>
      <w:r w:rsidR="007F36E1" w:rsidRPr="000F6DA2">
        <w:rPr>
          <w:rFonts w:asciiTheme="minorBidi" w:hAnsiTheme="minorBidi" w:cstheme="minorBidi"/>
          <w:sz w:val="24"/>
          <w:szCs w:val="24"/>
        </w:rPr>
        <w:t xml:space="preserve">to the </w:t>
      </w:r>
      <w:r w:rsidR="00D24E7B" w:rsidRPr="000F6DA2">
        <w:rPr>
          <w:rFonts w:asciiTheme="minorBidi" w:hAnsiTheme="minorBidi" w:cstheme="minorBidi"/>
          <w:sz w:val="24"/>
          <w:szCs w:val="24"/>
        </w:rPr>
        <w:t>Jerusalem</w:t>
      </w:r>
      <w:r w:rsidR="007F36E1" w:rsidRPr="000F6DA2">
        <w:rPr>
          <w:rFonts w:asciiTheme="minorBidi" w:hAnsiTheme="minorBidi" w:cstheme="minorBidi"/>
          <w:sz w:val="24"/>
          <w:szCs w:val="24"/>
        </w:rPr>
        <w:t xml:space="preserve"> Talmud, in the </w:t>
      </w:r>
      <w:r w:rsidR="00D24E7B" w:rsidRPr="000F6DA2">
        <w:rPr>
          <w:rFonts w:asciiTheme="minorBidi" w:hAnsiTheme="minorBidi" w:cstheme="minorBidi"/>
          <w:sz w:val="24"/>
          <w:szCs w:val="24"/>
        </w:rPr>
        <w:t>Babylonian</w:t>
      </w:r>
      <w:r w:rsidR="007F36E1" w:rsidRPr="000F6DA2">
        <w:rPr>
          <w:rFonts w:asciiTheme="minorBidi" w:hAnsiTheme="minorBidi" w:cstheme="minorBidi"/>
          <w:sz w:val="24"/>
          <w:szCs w:val="24"/>
        </w:rPr>
        <w:t xml:space="preserve"> </w:t>
      </w:r>
      <w:r w:rsidR="00D24E7B" w:rsidRPr="000F6DA2">
        <w:rPr>
          <w:rFonts w:asciiTheme="minorBidi" w:hAnsiTheme="minorBidi" w:cstheme="minorBidi"/>
          <w:sz w:val="24"/>
          <w:szCs w:val="24"/>
        </w:rPr>
        <w:t>Talmud</w:t>
      </w:r>
      <w:r w:rsidR="007F36E1" w:rsidRPr="000F6DA2">
        <w:rPr>
          <w:rFonts w:asciiTheme="minorBidi" w:hAnsiTheme="minorBidi" w:cstheme="minorBidi"/>
          <w:sz w:val="24"/>
          <w:szCs w:val="24"/>
        </w:rPr>
        <w:t xml:space="preserve"> the </w:t>
      </w:r>
      <w:r w:rsidR="008A5D66" w:rsidRPr="000F6DA2">
        <w:rPr>
          <w:rFonts w:asciiTheme="minorBidi" w:hAnsiTheme="minorBidi" w:cstheme="minorBidi"/>
          <w:i/>
          <w:sz w:val="24"/>
          <w:szCs w:val="24"/>
        </w:rPr>
        <w:t>derasha</w:t>
      </w:r>
      <w:r w:rsidR="007F36E1" w:rsidRPr="000F6DA2">
        <w:rPr>
          <w:rFonts w:asciiTheme="minorBidi" w:hAnsiTheme="minorBidi" w:cstheme="minorBidi"/>
          <w:sz w:val="24"/>
          <w:szCs w:val="24"/>
        </w:rPr>
        <w:t xml:space="preserve"> about the </w:t>
      </w:r>
      <w:r w:rsidR="00AD5F00" w:rsidRPr="000F6DA2">
        <w:rPr>
          <w:rFonts w:asciiTheme="minorBidi" w:hAnsiTheme="minorBidi" w:cstheme="minorBidi"/>
          <w:i/>
          <w:sz w:val="24"/>
          <w:szCs w:val="24"/>
        </w:rPr>
        <w:t>Hakhel</w:t>
      </w:r>
      <w:r w:rsidR="007F36E1" w:rsidRPr="000F6DA2">
        <w:rPr>
          <w:rFonts w:asciiTheme="minorBidi" w:hAnsiTheme="minorBidi" w:cstheme="minorBidi"/>
          <w:sz w:val="24"/>
          <w:szCs w:val="24"/>
        </w:rPr>
        <w:t xml:space="preserve"> ceremony is not an integral part of the halakhic debate, and the exposition is cited only </w:t>
      </w:r>
      <w:r w:rsidR="00D24E7B" w:rsidRPr="000F6DA2">
        <w:rPr>
          <w:rFonts w:asciiTheme="minorBidi" w:hAnsiTheme="minorBidi" w:cstheme="minorBidi"/>
          <w:sz w:val="24"/>
          <w:szCs w:val="24"/>
        </w:rPr>
        <w:t>incidentally</w:t>
      </w:r>
      <w:r w:rsidR="007F36E1" w:rsidRPr="000F6DA2">
        <w:rPr>
          <w:rFonts w:asciiTheme="minorBidi" w:hAnsiTheme="minorBidi" w:cstheme="minorBidi"/>
          <w:sz w:val="24"/>
          <w:szCs w:val="24"/>
        </w:rPr>
        <w:t xml:space="preserve"> as it deals with the topic. </w:t>
      </w:r>
    </w:p>
    <w:p w:rsidR="008969F2" w:rsidRPr="000F6DA2" w:rsidRDefault="008969F2" w:rsidP="008969F2">
      <w:pPr>
        <w:pStyle w:val="Quote"/>
        <w:widowControl w:val="0"/>
        <w:bidi w:val="0"/>
        <w:spacing w:after="0" w:line="240" w:lineRule="auto"/>
        <w:ind w:left="0"/>
        <w:rPr>
          <w:rFonts w:asciiTheme="minorBidi" w:hAnsiTheme="minorBidi" w:cstheme="minorBidi"/>
          <w:sz w:val="24"/>
          <w:szCs w:val="24"/>
        </w:rPr>
      </w:pPr>
    </w:p>
    <w:p w:rsidR="007F36E1" w:rsidRPr="00795351" w:rsidRDefault="00CB7B7A" w:rsidP="008969F2">
      <w:pPr>
        <w:pStyle w:val="Quote"/>
        <w:widowControl w:val="0"/>
        <w:bidi w:val="0"/>
        <w:spacing w:after="0" w:line="240" w:lineRule="auto"/>
        <w:ind w:left="0"/>
        <w:rPr>
          <w:rFonts w:asciiTheme="minorBidi" w:hAnsiTheme="minorBidi" w:cstheme="minorBidi"/>
          <w:sz w:val="24"/>
          <w:szCs w:val="24"/>
        </w:rPr>
      </w:pPr>
      <w:r>
        <w:rPr>
          <w:rFonts w:asciiTheme="minorBidi" w:hAnsiTheme="minorBidi" w:cstheme="minorBidi"/>
          <w:sz w:val="24"/>
          <w:szCs w:val="24"/>
        </w:rPr>
        <w:t>It is still possible to argue</w:t>
      </w:r>
      <w:r w:rsidR="007F36E1" w:rsidRPr="000F6DA2">
        <w:rPr>
          <w:rFonts w:asciiTheme="minorBidi" w:hAnsiTheme="minorBidi" w:cstheme="minorBidi"/>
          <w:sz w:val="24"/>
          <w:szCs w:val="24"/>
        </w:rPr>
        <w:t xml:space="preserve"> that the Jerusalem </w:t>
      </w:r>
      <w:r w:rsidR="00D24E7B" w:rsidRPr="000F6DA2">
        <w:rPr>
          <w:rFonts w:asciiTheme="minorBidi" w:hAnsiTheme="minorBidi" w:cstheme="minorBidi"/>
          <w:sz w:val="24"/>
          <w:szCs w:val="24"/>
        </w:rPr>
        <w:t>Talmud</w:t>
      </w:r>
      <w:r w:rsidR="007F36E1" w:rsidRPr="000F6DA2">
        <w:rPr>
          <w:rFonts w:asciiTheme="minorBidi" w:hAnsiTheme="minorBidi" w:cstheme="minorBidi"/>
          <w:sz w:val="24"/>
          <w:szCs w:val="24"/>
        </w:rPr>
        <w:t xml:space="preserve"> abridges, while the Babylonian Talmud parenthetically includes the entire story. However, if we look more closely at the </w:t>
      </w:r>
      <w:r w:rsidR="00795351">
        <w:rPr>
          <w:rFonts w:asciiTheme="minorBidi" w:hAnsiTheme="minorBidi" w:cstheme="minorBidi"/>
          <w:i/>
          <w:iCs/>
          <w:sz w:val="24"/>
          <w:szCs w:val="24"/>
        </w:rPr>
        <w:t>sugya</w:t>
      </w:r>
      <w:r w:rsidR="00795351" w:rsidRPr="000F6DA2">
        <w:rPr>
          <w:rFonts w:asciiTheme="minorBidi" w:hAnsiTheme="minorBidi" w:cstheme="minorBidi"/>
          <w:sz w:val="24"/>
          <w:szCs w:val="24"/>
        </w:rPr>
        <w:t xml:space="preserve"> </w:t>
      </w:r>
      <w:r w:rsidR="007F36E1" w:rsidRPr="000F6DA2">
        <w:rPr>
          <w:rFonts w:asciiTheme="minorBidi" w:hAnsiTheme="minorBidi" w:cstheme="minorBidi"/>
          <w:sz w:val="24"/>
          <w:szCs w:val="24"/>
        </w:rPr>
        <w:t xml:space="preserve">and the story, we may point to the various connections </w:t>
      </w:r>
      <w:r w:rsidR="007F36E1" w:rsidRPr="000F6DA2">
        <w:rPr>
          <w:rFonts w:asciiTheme="minorBidi" w:hAnsiTheme="minorBidi" w:cstheme="minorBidi"/>
          <w:sz w:val="24"/>
          <w:szCs w:val="24"/>
        </w:rPr>
        <w:lastRenderedPageBreak/>
        <w:t>between them, from which we can understand that citing the entire story,</w:t>
      </w:r>
      <w:r w:rsidR="00B615AE" w:rsidRPr="000F6DA2">
        <w:rPr>
          <w:rFonts w:asciiTheme="minorBidi" w:hAnsiTheme="minorBidi" w:cstheme="minorBidi"/>
          <w:sz w:val="24"/>
          <w:szCs w:val="24"/>
        </w:rPr>
        <w:t xml:space="preserve"> as well as the following story</w:t>
      </w:r>
      <w:r w:rsidR="007F36E1" w:rsidRPr="000F6DA2">
        <w:rPr>
          <w:rFonts w:asciiTheme="minorBidi" w:hAnsiTheme="minorBidi" w:cstheme="minorBidi"/>
          <w:sz w:val="24"/>
          <w:szCs w:val="24"/>
        </w:rPr>
        <w:t xml:space="preserve"> </w:t>
      </w:r>
      <w:r w:rsidR="00D24E7B" w:rsidRPr="000F6DA2">
        <w:rPr>
          <w:rFonts w:asciiTheme="minorBidi" w:hAnsiTheme="minorBidi" w:cstheme="minorBidi"/>
          <w:sz w:val="24"/>
          <w:szCs w:val="24"/>
        </w:rPr>
        <w:t>concerning</w:t>
      </w:r>
      <w:r w:rsidR="007F36E1" w:rsidRPr="000F6DA2">
        <w:rPr>
          <w:rFonts w:asciiTheme="minorBidi" w:hAnsiTheme="minorBidi" w:cstheme="minorBidi"/>
          <w:sz w:val="24"/>
          <w:szCs w:val="24"/>
        </w:rPr>
        <w:t xml:space="preserve"> R. Eliezer, is no mere incidental measure on an associative-technical basis. </w:t>
      </w:r>
      <w:r w:rsidR="00795351">
        <w:rPr>
          <w:rFonts w:asciiTheme="minorBidi" w:hAnsiTheme="minorBidi" w:cstheme="minorBidi"/>
          <w:sz w:val="24"/>
          <w:szCs w:val="24"/>
        </w:rPr>
        <w:t xml:space="preserve">Thus, we now </w:t>
      </w:r>
      <w:r w:rsidR="00BC5860">
        <w:rPr>
          <w:rFonts w:asciiTheme="minorBidi" w:hAnsiTheme="minorBidi" w:cstheme="minorBidi"/>
          <w:sz w:val="24"/>
          <w:szCs w:val="24"/>
        </w:rPr>
        <w:t>turn to examine</w:t>
      </w:r>
      <w:r w:rsidR="00795351">
        <w:rPr>
          <w:rFonts w:asciiTheme="minorBidi" w:hAnsiTheme="minorBidi" w:cstheme="minorBidi"/>
          <w:sz w:val="24"/>
          <w:szCs w:val="24"/>
        </w:rPr>
        <w:t xml:space="preserve"> the wider context of the story in the </w:t>
      </w:r>
      <w:r w:rsidR="00795351">
        <w:rPr>
          <w:rFonts w:asciiTheme="minorBidi" w:hAnsiTheme="minorBidi" w:cstheme="minorBidi"/>
          <w:i/>
          <w:iCs/>
          <w:sz w:val="24"/>
          <w:szCs w:val="24"/>
        </w:rPr>
        <w:t>sugya</w:t>
      </w:r>
      <w:r w:rsidR="00BC5860">
        <w:rPr>
          <w:rFonts w:asciiTheme="minorBidi" w:hAnsiTheme="minorBidi" w:cstheme="minorBidi"/>
          <w:sz w:val="24"/>
          <w:szCs w:val="24"/>
        </w:rPr>
        <w:t>.</w:t>
      </w:r>
    </w:p>
    <w:p w:rsidR="00B615AE" w:rsidRPr="000F6DA2" w:rsidRDefault="00B615AE" w:rsidP="008969F2">
      <w:pPr>
        <w:pStyle w:val="Quote"/>
        <w:widowControl w:val="0"/>
        <w:bidi w:val="0"/>
        <w:spacing w:after="0" w:line="240" w:lineRule="auto"/>
        <w:ind w:left="0"/>
        <w:jc w:val="left"/>
        <w:rPr>
          <w:rFonts w:asciiTheme="minorBidi" w:hAnsiTheme="minorBidi" w:cstheme="minorBidi"/>
          <w:sz w:val="24"/>
          <w:szCs w:val="24"/>
        </w:rPr>
      </w:pPr>
    </w:p>
    <w:p w:rsidR="007F36E1" w:rsidRDefault="00D24E7B" w:rsidP="008969F2">
      <w:pPr>
        <w:pStyle w:val="Quote"/>
        <w:widowControl w:val="0"/>
        <w:bidi w:val="0"/>
        <w:spacing w:after="0" w:line="240" w:lineRule="auto"/>
        <w:ind w:left="0"/>
        <w:jc w:val="center"/>
        <w:rPr>
          <w:rFonts w:asciiTheme="minorBidi" w:hAnsiTheme="minorBidi" w:cstheme="minorBidi"/>
          <w:b/>
          <w:bCs/>
          <w:i/>
          <w:sz w:val="24"/>
          <w:szCs w:val="24"/>
        </w:rPr>
      </w:pPr>
      <w:r w:rsidRPr="000F6DA2">
        <w:rPr>
          <w:rFonts w:asciiTheme="minorBidi" w:hAnsiTheme="minorBidi" w:cstheme="minorBidi"/>
          <w:b/>
          <w:bCs/>
          <w:sz w:val="24"/>
          <w:szCs w:val="24"/>
        </w:rPr>
        <w:t>Introductory</w:t>
      </w:r>
      <w:r w:rsidR="007F36E1" w:rsidRPr="000F6DA2">
        <w:rPr>
          <w:rFonts w:asciiTheme="minorBidi" w:hAnsiTheme="minorBidi" w:cstheme="minorBidi"/>
          <w:b/>
          <w:bCs/>
          <w:sz w:val="24"/>
          <w:szCs w:val="24"/>
        </w:rPr>
        <w:t xml:space="preserve"> Passages of Tractate </w:t>
      </w:r>
      <w:r w:rsidR="00AD5F00" w:rsidRPr="000F6DA2">
        <w:rPr>
          <w:rFonts w:asciiTheme="minorBidi" w:hAnsiTheme="minorBidi" w:cstheme="minorBidi"/>
          <w:b/>
          <w:bCs/>
          <w:i/>
          <w:sz w:val="24"/>
          <w:szCs w:val="24"/>
        </w:rPr>
        <w:t>Chagiga</w:t>
      </w:r>
      <w:r w:rsidR="007F36E1" w:rsidRPr="000C1EBA">
        <w:rPr>
          <w:rStyle w:val="FootnoteReference"/>
          <w:rFonts w:asciiTheme="minorBidi" w:hAnsiTheme="minorBidi" w:cstheme="minorBidi"/>
          <w:sz w:val="16"/>
        </w:rPr>
        <w:footnoteReference w:id="3"/>
      </w:r>
    </w:p>
    <w:p w:rsidR="008969F2" w:rsidRPr="000F6DA2" w:rsidRDefault="008969F2" w:rsidP="008969F2">
      <w:pPr>
        <w:pStyle w:val="Quote"/>
        <w:widowControl w:val="0"/>
        <w:bidi w:val="0"/>
        <w:spacing w:after="0" w:line="240" w:lineRule="auto"/>
        <w:ind w:left="0"/>
        <w:jc w:val="center"/>
        <w:rPr>
          <w:rFonts w:asciiTheme="minorBidi" w:hAnsiTheme="minorBidi" w:cstheme="minorBidi"/>
          <w:b/>
          <w:bCs/>
          <w:sz w:val="24"/>
          <w:szCs w:val="24"/>
        </w:rPr>
      </w:pPr>
    </w:p>
    <w:p w:rsidR="007F36E1" w:rsidRPr="000F6DA2" w:rsidRDefault="007F36E1" w:rsidP="008969F2">
      <w:pPr>
        <w:pStyle w:val="Quote"/>
        <w:widowControl w:val="0"/>
        <w:bidi w:val="0"/>
        <w:spacing w:after="0" w:line="240" w:lineRule="auto"/>
        <w:ind w:left="0"/>
        <w:rPr>
          <w:rFonts w:asciiTheme="minorBidi" w:hAnsiTheme="minorBidi" w:cstheme="minorBidi"/>
          <w:sz w:val="24"/>
          <w:szCs w:val="24"/>
        </w:rPr>
      </w:pPr>
      <w:r w:rsidRPr="000F6DA2">
        <w:rPr>
          <w:rFonts w:asciiTheme="minorBidi" w:hAnsiTheme="minorBidi" w:cstheme="minorBidi"/>
          <w:sz w:val="24"/>
          <w:szCs w:val="24"/>
        </w:rPr>
        <w:t xml:space="preserve">The first </w:t>
      </w:r>
      <w:r w:rsidRPr="000C1EBA">
        <w:rPr>
          <w:rFonts w:asciiTheme="minorBidi" w:hAnsiTheme="minorBidi" w:cstheme="minorBidi"/>
          <w:i/>
          <w:iCs/>
          <w:sz w:val="24"/>
          <w:szCs w:val="24"/>
        </w:rPr>
        <w:t>mishna</w:t>
      </w:r>
      <w:r w:rsidRPr="000F6DA2">
        <w:rPr>
          <w:rFonts w:asciiTheme="minorBidi" w:hAnsiTheme="minorBidi" w:cstheme="minorBidi"/>
          <w:sz w:val="24"/>
          <w:szCs w:val="24"/>
        </w:rPr>
        <w:t xml:space="preserve"> in the tractate analyzes the </w:t>
      </w:r>
      <w:r w:rsidRPr="000C1EBA">
        <w:rPr>
          <w:rFonts w:asciiTheme="minorBidi" w:hAnsiTheme="minorBidi" w:cstheme="minorBidi"/>
          <w:i/>
          <w:iCs/>
          <w:sz w:val="24"/>
          <w:szCs w:val="24"/>
        </w:rPr>
        <w:t>mitzvot</w:t>
      </w:r>
      <w:r w:rsidRPr="000F6DA2">
        <w:rPr>
          <w:rFonts w:asciiTheme="minorBidi" w:hAnsiTheme="minorBidi" w:cstheme="minorBidi"/>
          <w:sz w:val="24"/>
          <w:szCs w:val="24"/>
        </w:rPr>
        <w:t xml:space="preserve"> of pilgrimage, listing all who are exempt from this command: </w:t>
      </w:r>
    </w:p>
    <w:p w:rsidR="000C1EBA" w:rsidRDefault="000C1EBA" w:rsidP="008969F2">
      <w:pPr>
        <w:widowControl w:val="0"/>
        <w:bidi w:val="0"/>
        <w:spacing w:after="0" w:line="240" w:lineRule="auto"/>
        <w:ind w:left="720"/>
        <w:rPr>
          <w:rFonts w:asciiTheme="minorBidi" w:hAnsiTheme="minorBidi" w:cstheme="minorBidi"/>
          <w:sz w:val="24"/>
          <w:szCs w:val="24"/>
        </w:rPr>
      </w:pPr>
    </w:p>
    <w:p w:rsidR="00E85915" w:rsidRPr="000F6DA2" w:rsidRDefault="00A14558" w:rsidP="008969F2">
      <w:pPr>
        <w:widowControl w:val="0"/>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 xml:space="preserve">All are bound to appear except the deaf, the mentally deficient, a minor, </w:t>
      </w:r>
      <w:r w:rsidR="00BC5860">
        <w:rPr>
          <w:rFonts w:asciiTheme="minorBidi" w:hAnsiTheme="minorBidi" w:cstheme="minorBidi"/>
          <w:sz w:val="24"/>
          <w:szCs w:val="24"/>
        </w:rPr>
        <w:t>a person of ambiguous sex (</w:t>
      </w:r>
      <w:r w:rsidR="00BC5860">
        <w:rPr>
          <w:rFonts w:asciiTheme="minorBidi" w:hAnsiTheme="minorBidi" w:cstheme="minorBidi"/>
          <w:i/>
          <w:iCs/>
          <w:sz w:val="24"/>
          <w:szCs w:val="24"/>
        </w:rPr>
        <w:t>t</w:t>
      </w:r>
      <w:r w:rsidR="00BC5860" w:rsidRPr="000C1EBA">
        <w:rPr>
          <w:rFonts w:asciiTheme="minorBidi" w:hAnsiTheme="minorBidi" w:cstheme="minorBidi"/>
          <w:i/>
          <w:iCs/>
          <w:sz w:val="24"/>
          <w:szCs w:val="24"/>
        </w:rPr>
        <w:t>umtum</w:t>
      </w:r>
      <w:r w:rsidR="00BC5860">
        <w:rPr>
          <w:rFonts w:asciiTheme="minorBidi" w:hAnsiTheme="minorBidi" w:cstheme="minorBidi"/>
          <w:sz w:val="24"/>
          <w:szCs w:val="24"/>
        </w:rPr>
        <w:t>)</w:t>
      </w:r>
      <w:r w:rsidRPr="000F6DA2">
        <w:rPr>
          <w:rFonts w:asciiTheme="minorBidi" w:hAnsiTheme="minorBidi" w:cstheme="minorBidi"/>
          <w:sz w:val="24"/>
          <w:szCs w:val="24"/>
        </w:rPr>
        <w:t>, the androgynous</w:t>
      </w:r>
      <w:r w:rsidR="00BC5860">
        <w:rPr>
          <w:rFonts w:asciiTheme="minorBidi" w:hAnsiTheme="minorBidi" w:cstheme="minorBidi"/>
          <w:sz w:val="24"/>
          <w:szCs w:val="24"/>
        </w:rPr>
        <w:t xml:space="preserve"> (hermaphrodite)</w:t>
      </w:r>
      <w:r w:rsidRPr="000F6DA2">
        <w:rPr>
          <w:rFonts w:asciiTheme="minorBidi" w:hAnsiTheme="minorBidi" w:cstheme="minorBidi"/>
          <w:sz w:val="24"/>
          <w:szCs w:val="24"/>
        </w:rPr>
        <w:t xml:space="preserve">, women, </w:t>
      </w:r>
      <w:r w:rsidR="007527E2" w:rsidRPr="000F6DA2">
        <w:rPr>
          <w:rFonts w:asciiTheme="minorBidi" w:hAnsiTheme="minorBidi" w:cstheme="minorBidi"/>
          <w:sz w:val="24"/>
          <w:szCs w:val="24"/>
        </w:rPr>
        <w:t>un</w:t>
      </w:r>
      <w:r w:rsidR="00BC5860">
        <w:rPr>
          <w:rFonts w:asciiTheme="minorBidi" w:hAnsiTheme="minorBidi" w:cstheme="minorBidi"/>
          <w:sz w:val="24"/>
          <w:szCs w:val="24"/>
        </w:rPr>
        <w:t>-</w:t>
      </w:r>
      <w:r w:rsidR="007527E2" w:rsidRPr="000F6DA2">
        <w:rPr>
          <w:rFonts w:asciiTheme="minorBidi" w:hAnsiTheme="minorBidi" w:cstheme="minorBidi"/>
          <w:sz w:val="24"/>
          <w:szCs w:val="24"/>
        </w:rPr>
        <w:t>emancipated</w:t>
      </w:r>
      <w:r w:rsidRPr="000F6DA2">
        <w:rPr>
          <w:rFonts w:asciiTheme="minorBidi" w:hAnsiTheme="minorBidi" w:cstheme="minorBidi"/>
          <w:sz w:val="24"/>
          <w:szCs w:val="24"/>
        </w:rPr>
        <w:t xml:space="preserve"> slaves, the lame, the blind, the sick, the elderly, and whoever cannot ascend on foot</w:t>
      </w:r>
      <w:r w:rsidR="007731AC" w:rsidRPr="000F6DA2">
        <w:rPr>
          <w:rFonts w:asciiTheme="minorBidi" w:hAnsiTheme="minorBidi" w:cstheme="minorBidi"/>
          <w:sz w:val="24"/>
          <w:szCs w:val="24"/>
        </w:rPr>
        <w:t>.</w:t>
      </w:r>
    </w:p>
    <w:p w:rsidR="000C1EBA" w:rsidRDefault="000C1EBA" w:rsidP="008969F2">
      <w:pPr>
        <w:widowControl w:val="0"/>
        <w:bidi w:val="0"/>
        <w:spacing w:after="0" w:line="240" w:lineRule="auto"/>
        <w:rPr>
          <w:rFonts w:asciiTheme="minorBidi" w:hAnsiTheme="minorBidi" w:cstheme="minorBidi"/>
          <w:sz w:val="24"/>
          <w:szCs w:val="24"/>
        </w:rPr>
      </w:pPr>
    </w:p>
    <w:p w:rsidR="007731AC" w:rsidRPr="000F6DA2" w:rsidRDefault="007731AC" w:rsidP="008969F2">
      <w:pPr>
        <w:widowControl w:val="0"/>
        <w:bidi w:val="0"/>
        <w:spacing w:after="0" w:line="240" w:lineRule="auto"/>
        <w:rPr>
          <w:rFonts w:asciiTheme="minorBidi" w:hAnsiTheme="minorBidi" w:cstheme="minorBidi"/>
          <w:sz w:val="24"/>
          <w:szCs w:val="24"/>
          <w:rtl/>
        </w:rPr>
      </w:pPr>
      <w:r w:rsidRPr="000F6DA2">
        <w:rPr>
          <w:rFonts w:asciiTheme="minorBidi" w:hAnsiTheme="minorBidi" w:cstheme="minorBidi"/>
          <w:sz w:val="24"/>
          <w:szCs w:val="24"/>
        </w:rPr>
        <w:t>In the first passage</w:t>
      </w:r>
      <w:r w:rsidR="000F6DA2" w:rsidRPr="000F6DA2">
        <w:rPr>
          <w:rFonts w:asciiTheme="minorBidi" w:hAnsiTheme="minorBidi" w:cstheme="minorBidi"/>
          <w:sz w:val="24"/>
          <w:szCs w:val="24"/>
        </w:rPr>
        <w:t xml:space="preserve"> (2a)</w:t>
      </w:r>
      <w:r w:rsidRPr="000F6DA2">
        <w:rPr>
          <w:rFonts w:asciiTheme="minorBidi" w:hAnsiTheme="minorBidi" w:cstheme="minorBidi"/>
          <w:sz w:val="24"/>
          <w:szCs w:val="24"/>
        </w:rPr>
        <w:t xml:space="preserve">, the </w:t>
      </w:r>
      <w:r w:rsidR="00CB7B7A" w:rsidRPr="000C1EBA">
        <w:rPr>
          <w:rFonts w:asciiTheme="minorBidi" w:hAnsiTheme="minorBidi" w:cstheme="minorBidi"/>
          <w:i/>
          <w:iCs/>
          <w:sz w:val="24"/>
          <w:szCs w:val="24"/>
        </w:rPr>
        <w:t>g</w:t>
      </w:r>
      <w:r w:rsidRPr="000C1EBA">
        <w:rPr>
          <w:rFonts w:asciiTheme="minorBidi" w:hAnsiTheme="minorBidi" w:cstheme="minorBidi"/>
          <w:i/>
          <w:iCs/>
          <w:sz w:val="24"/>
          <w:szCs w:val="24"/>
        </w:rPr>
        <w:t>emara</w:t>
      </w:r>
      <w:r w:rsidRPr="000F6DA2">
        <w:rPr>
          <w:rFonts w:asciiTheme="minorBidi" w:hAnsiTheme="minorBidi" w:cstheme="minorBidi"/>
          <w:sz w:val="24"/>
          <w:szCs w:val="24"/>
        </w:rPr>
        <w:t xml:space="preserve"> </w:t>
      </w:r>
      <w:r w:rsidR="00CB7B7A">
        <w:rPr>
          <w:rFonts w:asciiTheme="minorBidi" w:hAnsiTheme="minorBidi" w:cstheme="minorBidi"/>
          <w:sz w:val="24"/>
          <w:szCs w:val="24"/>
        </w:rPr>
        <w:t>attempts</w:t>
      </w:r>
      <w:r w:rsidR="00CB7B7A" w:rsidRPr="000F6DA2">
        <w:rPr>
          <w:rFonts w:asciiTheme="minorBidi" w:hAnsiTheme="minorBidi" w:cstheme="minorBidi"/>
          <w:sz w:val="24"/>
          <w:szCs w:val="24"/>
        </w:rPr>
        <w:t xml:space="preserve"> </w:t>
      </w:r>
      <w:r w:rsidRPr="000F6DA2">
        <w:rPr>
          <w:rFonts w:asciiTheme="minorBidi" w:hAnsiTheme="minorBidi" w:cstheme="minorBidi"/>
          <w:sz w:val="24"/>
          <w:szCs w:val="24"/>
        </w:rPr>
        <w:t xml:space="preserve">to infer from the phrasing of the opening of the </w:t>
      </w:r>
      <w:r w:rsidRPr="000F6DA2">
        <w:rPr>
          <w:rFonts w:asciiTheme="minorBidi" w:hAnsiTheme="minorBidi" w:cstheme="minorBidi"/>
          <w:i/>
          <w:iCs/>
          <w:sz w:val="24"/>
          <w:szCs w:val="24"/>
        </w:rPr>
        <w:t>mishna</w:t>
      </w:r>
      <w:r w:rsidRPr="000F6DA2">
        <w:rPr>
          <w:rFonts w:asciiTheme="minorBidi" w:hAnsiTheme="minorBidi" w:cstheme="minorBidi"/>
          <w:sz w:val="24"/>
          <w:szCs w:val="24"/>
        </w:rPr>
        <w:t>, “All are bound to appear,” that the</w:t>
      </w:r>
      <w:r w:rsidR="00CB7B7A">
        <w:rPr>
          <w:rFonts w:asciiTheme="minorBidi" w:hAnsiTheme="minorBidi" w:cstheme="minorBidi"/>
          <w:sz w:val="24"/>
          <w:szCs w:val="24"/>
        </w:rPr>
        <w:t>re</w:t>
      </w:r>
      <w:r w:rsidRPr="000F6DA2">
        <w:rPr>
          <w:rFonts w:asciiTheme="minorBidi" w:hAnsiTheme="minorBidi" w:cstheme="minorBidi"/>
          <w:sz w:val="24"/>
          <w:szCs w:val="24"/>
        </w:rPr>
        <w:t xml:space="preserve"> </w:t>
      </w:r>
      <w:r w:rsidR="00B615AE" w:rsidRPr="000F6DA2">
        <w:rPr>
          <w:rFonts w:asciiTheme="minorBidi" w:hAnsiTheme="minorBidi" w:cstheme="minorBidi"/>
          <w:sz w:val="24"/>
          <w:szCs w:val="24"/>
        </w:rPr>
        <w:t>must be some who might have</w:t>
      </w:r>
      <w:r w:rsidRPr="000F6DA2">
        <w:rPr>
          <w:rFonts w:asciiTheme="minorBidi" w:hAnsiTheme="minorBidi" w:cstheme="minorBidi"/>
          <w:sz w:val="24"/>
          <w:szCs w:val="24"/>
        </w:rPr>
        <w:t xml:space="preserve"> </w:t>
      </w:r>
      <w:r w:rsidR="00D24E7B" w:rsidRPr="000F6DA2">
        <w:rPr>
          <w:rFonts w:asciiTheme="minorBidi" w:hAnsiTheme="minorBidi" w:cstheme="minorBidi"/>
          <w:sz w:val="24"/>
          <w:szCs w:val="24"/>
        </w:rPr>
        <w:t>theoretically</w:t>
      </w:r>
      <w:r w:rsidRPr="000F6DA2">
        <w:rPr>
          <w:rFonts w:asciiTheme="minorBidi" w:hAnsiTheme="minorBidi" w:cstheme="minorBidi"/>
          <w:sz w:val="24"/>
          <w:szCs w:val="24"/>
        </w:rPr>
        <w:t xml:space="preserve"> been excluded, but </w:t>
      </w:r>
      <w:r w:rsidR="00CB7B7A">
        <w:rPr>
          <w:rFonts w:asciiTheme="minorBidi" w:hAnsiTheme="minorBidi" w:cstheme="minorBidi"/>
          <w:sz w:val="24"/>
          <w:szCs w:val="24"/>
        </w:rPr>
        <w:t xml:space="preserve">are </w:t>
      </w:r>
      <w:r w:rsidRPr="000F6DA2">
        <w:rPr>
          <w:rFonts w:asciiTheme="minorBidi" w:hAnsiTheme="minorBidi" w:cstheme="minorBidi"/>
          <w:sz w:val="24"/>
          <w:szCs w:val="24"/>
        </w:rPr>
        <w:t xml:space="preserve">in fact included in the </w:t>
      </w:r>
      <w:r w:rsidR="00D24E7B" w:rsidRPr="000C1EBA">
        <w:rPr>
          <w:rFonts w:asciiTheme="minorBidi" w:hAnsiTheme="minorBidi" w:cstheme="minorBidi"/>
          <w:i/>
          <w:iCs/>
          <w:sz w:val="24"/>
          <w:szCs w:val="24"/>
        </w:rPr>
        <w:t>mitzva</w:t>
      </w:r>
      <w:r w:rsidRPr="000F6DA2">
        <w:rPr>
          <w:rFonts w:asciiTheme="minorBidi" w:hAnsiTheme="minorBidi" w:cstheme="minorBidi"/>
          <w:sz w:val="24"/>
          <w:szCs w:val="24"/>
        </w:rPr>
        <w:t xml:space="preserve">. A number of </w:t>
      </w:r>
      <w:r w:rsidR="00D24E7B" w:rsidRPr="000F6DA2">
        <w:rPr>
          <w:rFonts w:asciiTheme="minorBidi" w:hAnsiTheme="minorBidi" w:cstheme="minorBidi"/>
          <w:sz w:val="24"/>
          <w:szCs w:val="24"/>
        </w:rPr>
        <w:t>suggestions</w:t>
      </w:r>
      <w:r w:rsidRPr="000F6DA2">
        <w:rPr>
          <w:rFonts w:asciiTheme="minorBidi" w:hAnsiTheme="minorBidi" w:cstheme="minorBidi"/>
          <w:sz w:val="24"/>
          <w:szCs w:val="24"/>
        </w:rPr>
        <w:t xml:space="preserve"> are made and rejected, leaving one central case </w:t>
      </w:r>
      <w:r w:rsidR="00CB7B7A">
        <w:rPr>
          <w:rFonts w:asciiTheme="minorBidi" w:hAnsiTheme="minorBidi" w:cstheme="minorBidi"/>
          <w:sz w:val="24"/>
          <w:szCs w:val="24"/>
        </w:rPr>
        <w:t>that</w:t>
      </w:r>
      <w:r w:rsidR="00CB7B7A" w:rsidRPr="000F6DA2">
        <w:rPr>
          <w:rFonts w:asciiTheme="minorBidi" w:hAnsiTheme="minorBidi" w:cstheme="minorBidi"/>
          <w:sz w:val="24"/>
          <w:szCs w:val="24"/>
        </w:rPr>
        <w:t xml:space="preserve"> </w:t>
      </w:r>
      <w:r w:rsidRPr="000F6DA2">
        <w:rPr>
          <w:rFonts w:asciiTheme="minorBidi" w:hAnsiTheme="minorBidi" w:cstheme="minorBidi"/>
          <w:sz w:val="24"/>
          <w:szCs w:val="24"/>
        </w:rPr>
        <w:t>is accepted</w:t>
      </w:r>
      <w:r w:rsidR="00CB7B7A">
        <w:rPr>
          <w:rFonts w:asciiTheme="minorBidi" w:hAnsiTheme="minorBidi" w:cstheme="minorBidi"/>
          <w:sz w:val="24"/>
          <w:szCs w:val="24"/>
        </w:rPr>
        <w:t xml:space="preserve"> –</w:t>
      </w:r>
      <w:r w:rsidRPr="000F6DA2">
        <w:rPr>
          <w:rFonts w:asciiTheme="minorBidi" w:hAnsiTheme="minorBidi" w:cstheme="minorBidi"/>
          <w:sz w:val="24"/>
          <w:szCs w:val="24"/>
        </w:rPr>
        <w:t xml:space="preserve"> one who is blind in only one eye.</w:t>
      </w:r>
    </w:p>
    <w:p w:rsidR="00B615AE" w:rsidRPr="000F6DA2" w:rsidRDefault="00B615AE" w:rsidP="008969F2">
      <w:pPr>
        <w:widowControl w:val="0"/>
        <w:autoSpaceDE/>
        <w:autoSpaceDN/>
        <w:bidi w:val="0"/>
        <w:spacing w:after="0" w:line="240" w:lineRule="auto"/>
        <w:ind w:left="720"/>
        <w:rPr>
          <w:rFonts w:asciiTheme="minorBidi" w:hAnsiTheme="minorBidi" w:cstheme="minorBidi"/>
          <w:sz w:val="24"/>
          <w:szCs w:val="24"/>
        </w:rPr>
      </w:pPr>
    </w:p>
    <w:p w:rsidR="00A14558" w:rsidRPr="000F6DA2" w:rsidRDefault="00B615AE" w:rsidP="008969F2">
      <w:pPr>
        <w:widowControl w:val="0"/>
        <w:autoSpaceDE/>
        <w:autoSpaceDN/>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What does “</w:t>
      </w:r>
      <w:r w:rsidR="00CB7B7A">
        <w:rPr>
          <w:rFonts w:asciiTheme="minorBidi" w:hAnsiTheme="minorBidi" w:cstheme="minorBidi"/>
          <w:sz w:val="24"/>
          <w:szCs w:val="24"/>
        </w:rPr>
        <w:t>a</w:t>
      </w:r>
      <w:r w:rsidRPr="000F6DA2">
        <w:rPr>
          <w:rFonts w:asciiTheme="minorBidi" w:hAnsiTheme="minorBidi" w:cstheme="minorBidi"/>
          <w:sz w:val="24"/>
          <w:szCs w:val="24"/>
        </w:rPr>
        <w:t xml:space="preserve">ll” </w:t>
      </w:r>
      <w:r w:rsidR="00A14558" w:rsidRPr="000F6DA2">
        <w:rPr>
          <w:rFonts w:asciiTheme="minorBidi" w:hAnsiTheme="minorBidi" w:cstheme="minorBidi"/>
          <w:sz w:val="24"/>
          <w:szCs w:val="24"/>
        </w:rPr>
        <w:t>come to include? It comes to include a man who is blind in one eye; and it is contrary to the opinion of the following Tanna. For it is taught: Yochanan b. Dahavai said in the name of R. Yehuda: A man who is blind in one eye is exempt from appearing [at the Temple]</w:t>
      </w:r>
      <w:r w:rsidR="00CB7B7A">
        <w:rPr>
          <w:rFonts w:asciiTheme="minorBidi" w:hAnsiTheme="minorBidi" w:cstheme="minorBidi"/>
          <w:sz w:val="24"/>
          <w:szCs w:val="24"/>
        </w:rPr>
        <w:t>,</w:t>
      </w:r>
      <w:r w:rsidR="00A14558" w:rsidRPr="000F6DA2">
        <w:rPr>
          <w:rFonts w:asciiTheme="minorBidi" w:hAnsiTheme="minorBidi" w:cstheme="minorBidi"/>
          <w:sz w:val="24"/>
          <w:szCs w:val="24"/>
        </w:rPr>
        <w:t xml:space="preserve"> as it is said:</w:t>
      </w:r>
      <w:r w:rsidRPr="000F6DA2">
        <w:rPr>
          <w:rFonts w:asciiTheme="minorBidi" w:hAnsiTheme="minorBidi" w:cstheme="minorBidi"/>
          <w:sz w:val="24"/>
          <w:szCs w:val="24"/>
        </w:rPr>
        <w:t xml:space="preserve"> </w:t>
      </w:r>
      <w:r w:rsidRPr="000F6DA2">
        <w:rPr>
          <w:rFonts w:asciiTheme="minorBidi" w:hAnsiTheme="minorBidi" w:cstheme="minorBidi"/>
          <w:sz w:val="24"/>
          <w:szCs w:val="24"/>
          <w:rtl/>
        </w:rPr>
        <w:t>"</w:t>
      </w:r>
      <w:r w:rsidRPr="000F6DA2">
        <w:rPr>
          <w:rFonts w:asciiTheme="minorBidi" w:hAnsiTheme="minorBidi" w:cstheme="minorBidi"/>
          <w:i/>
          <w:iCs/>
          <w:sz w:val="24"/>
          <w:szCs w:val="24"/>
        </w:rPr>
        <w:t>yireh</w:t>
      </w:r>
      <w:r w:rsidRPr="000F6DA2">
        <w:rPr>
          <w:rFonts w:asciiTheme="minorBidi" w:hAnsiTheme="minorBidi" w:cstheme="minorBidi"/>
          <w:sz w:val="24"/>
          <w:szCs w:val="24"/>
          <w:rtl/>
        </w:rPr>
        <w:t>"</w:t>
      </w:r>
      <w:r w:rsidRPr="000F6DA2">
        <w:rPr>
          <w:rFonts w:asciiTheme="minorBidi" w:hAnsiTheme="minorBidi" w:cstheme="minorBidi"/>
          <w:sz w:val="24"/>
          <w:szCs w:val="24"/>
        </w:rPr>
        <w:t xml:space="preserve"> (He will see)</w:t>
      </w:r>
      <w:r w:rsidR="00A14558" w:rsidRPr="000F6DA2">
        <w:rPr>
          <w:rFonts w:asciiTheme="minorBidi" w:hAnsiTheme="minorBidi" w:cstheme="minorBidi"/>
          <w:sz w:val="24"/>
          <w:szCs w:val="24"/>
        </w:rPr>
        <w:t xml:space="preserve">, </w:t>
      </w:r>
      <w:r w:rsidRPr="000F6DA2">
        <w:rPr>
          <w:rFonts w:asciiTheme="minorBidi" w:hAnsiTheme="minorBidi" w:cstheme="minorBidi"/>
          <w:sz w:val="24"/>
          <w:szCs w:val="24"/>
          <w:rtl/>
        </w:rPr>
        <w:t>"</w:t>
      </w:r>
      <w:r w:rsidR="00A14558" w:rsidRPr="000F6DA2">
        <w:rPr>
          <w:rFonts w:asciiTheme="minorBidi" w:hAnsiTheme="minorBidi" w:cstheme="minorBidi"/>
          <w:i/>
          <w:iCs/>
          <w:sz w:val="24"/>
          <w:szCs w:val="24"/>
        </w:rPr>
        <w:t>yei</w:t>
      </w:r>
      <w:r w:rsidRPr="000F6DA2">
        <w:rPr>
          <w:rFonts w:asciiTheme="minorBidi" w:hAnsiTheme="minorBidi" w:cstheme="minorBidi"/>
          <w:i/>
          <w:iCs/>
          <w:sz w:val="24"/>
          <w:szCs w:val="24"/>
        </w:rPr>
        <w:t>ra'eh</w:t>
      </w:r>
      <w:r w:rsidRPr="000F6DA2">
        <w:rPr>
          <w:rFonts w:asciiTheme="minorBidi" w:hAnsiTheme="minorBidi" w:cstheme="minorBidi"/>
          <w:sz w:val="24"/>
          <w:szCs w:val="24"/>
          <w:rtl/>
        </w:rPr>
        <w:t>"</w:t>
      </w:r>
      <w:r w:rsidRPr="000F6DA2">
        <w:rPr>
          <w:rFonts w:asciiTheme="minorBidi" w:hAnsiTheme="minorBidi" w:cstheme="minorBidi"/>
          <w:sz w:val="24"/>
          <w:szCs w:val="24"/>
        </w:rPr>
        <w:t xml:space="preserve"> (He will be seen)</w:t>
      </w:r>
      <w:r w:rsidR="00A14558" w:rsidRPr="000F6DA2">
        <w:rPr>
          <w:rFonts w:asciiTheme="minorBidi" w:hAnsiTheme="minorBidi" w:cstheme="minorBidi"/>
          <w:sz w:val="24"/>
          <w:szCs w:val="24"/>
        </w:rPr>
        <w:t>. As He comes to see, so he comes to be seen</w:t>
      </w:r>
      <w:r w:rsidR="00CB7B7A">
        <w:rPr>
          <w:rFonts w:asciiTheme="minorBidi" w:hAnsiTheme="minorBidi" w:cstheme="minorBidi"/>
          <w:sz w:val="24"/>
          <w:szCs w:val="24"/>
        </w:rPr>
        <w:t>;</w:t>
      </w:r>
      <w:r w:rsidR="00A14558" w:rsidRPr="000F6DA2">
        <w:rPr>
          <w:rFonts w:asciiTheme="minorBidi" w:hAnsiTheme="minorBidi" w:cstheme="minorBidi"/>
          <w:sz w:val="24"/>
          <w:szCs w:val="24"/>
        </w:rPr>
        <w:t xml:space="preserve"> just as [He comes] to see with both eyes, so also to be seen with both eyes.</w:t>
      </w:r>
    </w:p>
    <w:p w:rsidR="007731AC" w:rsidRPr="000F6DA2" w:rsidRDefault="007731AC" w:rsidP="008969F2">
      <w:pPr>
        <w:widowControl w:val="0"/>
        <w:autoSpaceDE/>
        <w:autoSpaceDN/>
        <w:bidi w:val="0"/>
        <w:spacing w:after="0" w:line="240" w:lineRule="auto"/>
        <w:ind w:left="720"/>
        <w:rPr>
          <w:rFonts w:asciiTheme="minorBidi" w:hAnsiTheme="minorBidi" w:cstheme="minorBidi"/>
          <w:sz w:val="24"/>
          <w:szCs w:val="24"/>
        </w:rPr>
      </w:pPr>
    </w:p>
    <w:p w:rsidR="007731AC" w:rsidRDefault="00CB7B7A" w:rsidP="008969F2">
      <w:pPr>
        <w:widowControl w:val="0"/>
        <w:autoSpaceDE/>
        <w:autoSpaceDN/>
        <w:bidi w:val="0"/>
        <w:spacing w:after="0" w:line="240" w:lineRule="auto"/>
        <w:rPr>
          <w:rFonts w:asciiTheme="minorBidi" w:hAnsiTheme="minorBidi" w:cstheme="minorBidi"/>
          <w:sz w:val="24"/>
          <w:szCs w:val="24"/>
        </w:rPr>
      </w:pPr>
      <w:r>
        <w:rPr>
          <w:rFonts w:asciiTheme="minorBidi" w:hAnsiTheme="minorBidi" w:cstheme="minorBidi"/>
          <w:sz w:val="24"/>
          <w:szCs w:val="24"/>
        </w:rPr>
        <w:t xml:space="preserve">There is an </w:t>
      </w:r>
      <w:r w:rsidR="00B615AE" w:rsidRPr="000F6DA2">
        <w:rPr>
          <w:rFonts w:asciiTheme="minorBidi" w:hAnsiTheme="minorBidi" w:cstheme="minorBidi"/>
          <w:sz w:val="24"/>
          <w:szCs w:val="24"/>
        </w:rPr>
        <w:t xml:space="preserve">ambiguous word in </w:t>
      </w:r>
      <w:r w:rsidR="00B615AE" w:rsidRPr="000F6DA2">
        <w:rPr>
          <w:rFonts w:asciiTheme="minorBidi" w:hAnsiTheme="minorBidi" w:cstheme="minorBidi"/>
          <w:i/>
          <w:iCs/>
          <w:sz w:val="24"/>
          <w:szCs w:val="24"/>
        </w:rPr>
        <w:t>Shemot</w:t>
      </w:r>
      <w:r w:rsidR="00B615AE" w:rsidRPr="000F6DA2">
        <w:rPr>
          <w:rFonts w:asciiTheme="minorBidi" w:hAnsiTheme="minorBidi" w:cstheme="minorBidi"/>
          <w:sz w:val="24"/>
          <w:szCs w:val="24"/>
        </w:rPr>
        <w:t xml:space="preserve"> </w:t>
      </w:r>
      <w:r w:rsidR="000F6DA2" w:rsidRPr="000F6DA2">
        <w:rPr>
          <w:rFonts w:asciiTheme="minorBidi" w:hAnsiTheme="minorBidi" w:cstheme="minorBidi"/>
          <w:sz w:val="24"/>
          <w:szCs w:val="24"/>
        </w:rPr>
        <w:t>23:17</w:t>
      </w:r>
      <w:r>
        <w:rPr>
          <w:rFonts w:asciiTheme="minorBidi" w:hAnsiTheme="minorBidi" w:cstheme="minorBidi"/>
          <w:sz w:val="24"/>
          <w:szCs w:val="24"/>
        </w:rPr>
        <w:t xml:space="preserve"> –</w:t>
      </w:r>
      <w:r w:rsidR="000F6DA2" w:rsidRPr="000F6DA2">
        <w:rPr>
          <w:rFonts w:asciiTheme="minorBidi" w:hAnsiTheme="minorBidi" w:cstheme="minorBidi"/>
          <w:sz w:val="24"/>
          <w:szCs w:val="24"/>
        </w:rPr>
        <w:t xml:space="preserve"> “Three times a year, all of your males </w:t>
      </w:r>
      <w:r>
        <w:rPr>
          <w:rFonts w:asciiTheme="minorBidi" w:hAnsiTheme="minorBidi" w:cstheme="minorBidi"/>
          <w:i/>
          <w:iCs/>
          <w:sz w:val="24"/>
          <w:szCs w:val="24"/>
        </w:rPr>
        <w:t xml:space="preserve">yreh </w:t>
      </w:r>
      <w:r w:rsidR="000F6DA2" w:rsidRPr="000F6DA2">
        <w:rPr>
          <w:rFonts w:asciiTheme="minorBidi" w:hAnsiTheme="minorBidi" w:cstheme="minorBidi"/>
          <w:sz w:val="24"/>
          <w:szCs w:val="24"/>
        </w:rPr>
        <w:t>before the Lord”</w:t>
      </w:r>
      <w:r>
        <w:rPr>
          <w:rFonts w:asciiTheme="minorBidi" w:hAnsiTheme="minorBidi" w:cstheme="minorBidi"/>
          <w:sz w:val="24"/>
          <w:szCs w:val="24"/>
        </w:rPr>
        <w:t xml:space="preserve"> –</w:t>
      </w:r>
      <w:r w:rsidR="00B615AE" w:rsidRPr="000F6DA2">
        <w:rPr>
          <w:rFonts w:asciiTheme="minorBidi" w:hAnsiTheme="minorBidi" w:cstheme="minorBidi"/>
          <w:sz w:val="24"/>
          <w:szCs w:val="24"/>
        </w:rPr>
        <w:t xml:space="preserve"> which could be vowelized </w:t>
      </w:r>
      <w:r w:rsidR="00B615AE" w:rsidRPr="000F6DA2">
        <w:rPr>
          <w:rFonts w:asciiTheme="minorBidi" w:hAnsiTheme="minorBidi" w:cstheme="minorBidi"/>
          <w:sz w:val="24"/>
          <w:szCs w:val="24"/>
          <w:rtl/>
        </w:rPr>
        <w:t>"</w:t>
      </w:r>
      <w:r w:rsidR="00B615AE" w:rsidRPr="000F6DA2">
        <w:rPr>
          <w:rFonts w:asciiTheme="minorBidi" w:hAnsiTheme="minorBidi" w:cstheme="minorBidi"/>
          <w:i/>
          <w:iCs/>
          <w:sz w:val="24"/>
          <w:szCs w:val="24"/>
        </w:rPr>
        <w:t>yireh</w:t>
      </w:r>
      <w:r w:rsidR="00B615AE" w:rsidRPr="000F6DA2">
        <w:rPr>
          <w:rFonts w:asciiTheme="minorBidi" w:hAnsiTheme="minorBidi" w:cstheme="minorBidi"/>
          <w:sz w:val="24"/>
          <w:szCs w:val="24"/>
          <w:rtl/>
        </w:rPr>
        <w:t>"</w:t>
      </w:r>
      <w:r w:rsidR="00B615AE" w:rsidRPr="000F6DA2">
        <w:rPr>
          <w:rFonts w:asciiTheme="minorBidi" w:hAnsiTheme="minorBidi" w:cstheme="minorBidi"/>
          <w:sz w:val="24"/>
          <w:szCs w:val="24"/>
        </w:rPr>
        <w:t xml:space="preserve"> (He will see) or </w:t>
      </w:r>
      <w:r w:rsidR="00B615AE" w:rsidRPr="000F6DA2">
        <w:rPr>
          <w:rFonts w:asciiTheme="minorBidi" w:hAnsiTheme="minorBidi" w:cstheme="minorBidi"/>
          <w:sz w:val="24"/>
          <w:szCs w:val="24"/>
          <w:rtl/>
        </w:rPr>
        <w:t>"</w:t>
      </w:r>
      <w:r w:rsidR="00B615AE" w:rsidRPr="000F6DA2">
        <w:rPr>
          <w:rFonts w:asciiTheme="minorBidi" w:hAnsiTheme="minorBidi" w:cstheme="minorBidi"/>
          <w:i/>
          <w:iCs/>
          <w:sz w:val="24"/>
          <w:szCs w:val="24"/>
        </w:rPr>
        <w:t>yeira'eh</w:t>
      </w:r>
      <w:r w:rsidR="00B615AE" w:rsidRPr="000F6DA2">
        <w:rPr>
          <w:rFonts w:asciiTheme="minorBidi" w:hAnsiTheme="minorBidi" w:cstheme="minorBidi"/>
          <w:sz w:val="24"/>
          <w:szCs w:val="24"/>
          <w:rtl/>
        </w:rPr>
        <w:t>"</w:t>
      </w:r>
      <w:r w:rsidR="00B615AE" w:rsidRPr="000F6DA2">
        <w:rPr>
          <w:rFonts w:asciiTheme="minorBidi" w:hAnsiTheme="minorBidi" w:cstheme="minorBidi"/>
          <w:sz w:val="24"/>
          <w:szCs w:val="24"/>
        </w:rPr>
        <w:t xml:space="preserve"> (He will be seen)</w:t>
      </w:r>
      <w:r>
        <w:rPr>
          <w:rFonts w:asciiTheme="minorBidi" w:hAnsiTheme="minorBidi" w:cstheme="minorBidi"/>
          <w:sz w:val="24"/>
          <w:szCs w:val="24"/>
        </w:rPr>
        <w:t xml:space="preserve">. </w:t>
      </w:r>
      <w:r w:rsidRPr="000F6DA2">
        <w:rPr>
          <w:rFonts w:asciiTheme="minorBidi" w:hAnsiTheme="minorBidi" w:cstheme="minorBidi"/>
          <w:sz w:val="24"/>
          <w:szCs w:val="24"/>
        </w:rPr>
        <w:t xml:space="preserve">Indeed, </w:t>
      </w:r>
      <w:r>
        <w:rPr>
          <w:rFonts w:asciiTheme="minorBidi" w:hAnsiTheme="minorBidi" w:cstheme="minorBidi"/>
          <w:sz w:val="24"/>
          <w:szCs w:val="24"/>
        </w:rPr>
        <w:t>on this bas</w:t>
      </w:r>
      <w:r w:rsidR="00BC5860">
        <w:rPr>
          <w:rFonts w:asciiTheme="minorBidi" w:hAnsiTheme="minorBidi" w:cstheme="minorBidi"/>
          <w:sz w:val="24"/>
          <w:szCs w:val="24"/>
        </w:rPr>
        <w:t>i</w:t>
      </w:r>
      <w:r>
        <w:rPr>
          <w:rFonts w:asciiTheme="minorBidi" w:hAnsiTheme="minorBidi" w:cstheme="minorBidi"/>
          <w:sz w:val="24"/>
          <w:szCs w:val="24"/>
        </w:rPr>
        <w:t xml:space="preserve">s, </w:t>
      </w:r>
      <w:r w:rsidRPr="000F6DA2">
        <w:rPr>
          <w:rFonts w:asciiTheme="minorBidi" w:hAnsiTheme="minorBidi" w:cstheme="minorBidi"/>
          <w:sz w:val="24"/>
          <w:szCs w:val="24"/>
        </w:rPr>
        <w:t xml:space="preserve">the </w:t>
      </w:r>
      <w:r w:rsidRPr="000F6DA2">
        <w:rPr>
          <w:rFonts w:asciiTheme="minorBidi" w:hAnsiTheme="minorBidi" w:cstheme="minorBidi"/>
          <w:i/>
          <w:iCs/>
          <w:sz w:val="24"/>
          <w:szCs w:val="24"/>
        </w:rPr>
        <w:t xml:space="preserve">Mekhilta </w:t>
      </w:r>
      <w:r>
        <w:rPr>
          <w:rFonts w:asciiTheme="minorBidi" w:hAnsiTheme="minorBidi" w:cstheme="minorBidi"/>
          <w:i/>
          <w:iCs/>
          <w:sz w:val="24"/>
          <w:szCs w:val="24"/>
        </w:rPr>
        <w:t>D</w:t>
      </w:r>
      <w:r w:rsidRPr="000F6DA2">
        <w:rPr>
          <w:rFonts w:asciiTheme="minorBidi" w:hAnsiTheme="minorBidi" w:cstheme="minorBidi"/>
          <w:i/>
          <w:iCs/>
          <w:sz w:val="24"/>
          <w:szCs w:val="24"/>
        </w:rPr>
        <w:t>e-Rabbi Yishmael (Masekhta De-</w:t>
      </w:r>
      <w:r>
        <w:rPr>
          <w:rFonts w:asciiTheme="minorBidi" w:hAnsiTheme="minorBidi" w:cstheme="minorBidi"/>
          <w:i/>
          <w:iCs/>
          <w:sz w:val="24"/>
          <w:szCs w:val="24"/>
        </w:rPr>
        <w:t>K</w:t>
      </w:r>
      <w:r w:rsidRPr="000F6DA2">
        <w:rPr>
          <w:rFonts w:asciiTheme="minorBidi" w:hAnsiTheme="minorBidi" w:cstheme="minorBidi"/>
          <w:i/>
          <w:iCs/>
          <w:sz w:val="24"/>
          <w:szCs w:val="24"/>
        </w:rPr>
        <w:t>haspa</w:t>
      </w:r>
      <w:r w:rsidRPr="000F6DA2">
        <w:rPr>
          <w:rFonts w:asciiTheme="minorBidi" w:hAnsiTheme="minorBidi" w:cstheme="minorBidi"/>
          <w:sz w:val="24"/>
          <w:szCs w:val="24"/>
        </w:rPr>
        <w:t xml:space="preserve"> 20) </w:t>
      </w:r>
      <w:r w:rsidR="007731AC" w:rsidRPr="000F6DA2">
        <w:rPr>
          <w:rFonts w:asciiTheme="minorBidi" w:hAnsiTheme="minorBidi" w:cstheme="minorBidi"/>
          <w:sz w:val="24"/>
          <w:szCs w:val="24"/>
        </w:rPr>
        <w:t>exclude</w:t>
      </w:r>
      <w:r>
        <w:rPr>
          <w:rFonts w:asciiTheme="minorBidi" w:hAnsiTheme="minorBidi" w:cstheme="minorBidi"/>
          <w:sz w:val="24"/>
          <w:szCs w:val="24"/>
        </w:rPr>
        <w:t>s</w:t>
      </w:r>
      <w:r w:rsidR="007731AC" w:rsidRPr="000F6DA2">
        <w:rPr>
          <w:rFonts w:asciiTheme="minorBidi" w:hAnsiTheme="minorBidi" w:cstheme="minorBidi"/>
          <w:sz w:val="24"/>
          <w:szCs w:val="24"/>
        </w:rPr>
        <w:t xml:space="preserve"> those who are blind (in </w:t>
      </w:r>
      <w:r w:rsidR="00820B7E" w:rsidRPr="000F6DA2">
        <w:rPr>
          <w:rFonts w:asciiTheme="minorBidi" w:hAnsiTheme="minorBidi" w:cstheme="minorBidi"/>
          <w:sz w:val="24"/>
          <w:szCs w:val="24"/>
        </w:rPr>
        <w:t>both</w:t>
      </w:r>
      <w:r w:rsidR="007731AC" w:rsidRPr="000F6DA2">
        <w:rPr>
          <w:rFonts w:asciiTheme="minorBidi" w:hAnsiTheme="minorBidi" w:cstheme="minorBidi"/>
          <w:sz w:val="24"/>
          <w:szCs w:val="24"/>
        </w:rPr>
        <w:t xml:space="preserve"> eyes). </w:t>
      </w:r>
      <w:r>
        <w:rPr>
          <w:rFonts w:asciiTheme="minorBidi" w:hAnsiTheme="minorBidi" w:cstheme="minorBidi"/>
          <w:sz w:val="24"/>
          <w:szCs w:val="24"/>
        </w:rPr>
        <w:t>A</w:t>
      </w:r>
      <w:r w:rsidR="007731AC" w:rsidRPr="000F6DA2">
        <w:rPr>
          <w:rFonts w:asciiTheme="minorBidi" w:hAnsiTheme="minorBidi" w:cstheme="minorBidi"/>
          <w:sz w:val="24"/>
          <w:szCs w:val="24"/>
        </w:rPr>
        <w:t xml:space="preserve"> central element of pilgrimage is that of seeing or appearing; for this reason, there is an exemption for those who are blind (according to some views, even if this impairment only exists in one eye). </w:t>
      </w:r>
    </w:p>
    <w:p w:rsidR="008969F2" w:rsidRPr="000F6DA2" w:rsidRDefault="008969F2" w:rsidP="008969F2">
      <w:pPr>
        <w:widowControl w:val="0"/>
        <w:autoSpaceDE/>
        <w:autoSpaceDN/>
        <w:bidi w:val="0"/>
        <w:spacing w:after="0" w:line="240" w:lineRule="auto"/>
        <w:rPr>
          <w:rFonts w:asciiTheme="minorBidi" w:hAnsiTheme="minorBidi" w:cstheme="minorBidi"/>
          <w:sz w:val="24"/>
          <w:szCs w:val="24"/>
        </w:rPr>
      </w:pPr>
    </w:p>
    <w:p w:rsidR="00A14558" w:rsidRDefault="007731AC" w:rsidP="008969F2">
      <w:pPr>
        <w:widowControl w:val="0"/>
        <w:autoSpaceDE/>
        <w:autoSpaceDN/>
        <w:bidi w:val="0"/>
        <w:spacing w:after="0" w:line="240" w:lineRule="auto"/>
        <w:rPr>
          <w:rFonts w:asciiTheme="minorBidi" w:hAnsiTheme="minorBidi" w:cstheme="minorBidi"/>
          <w:sz w:val="24"/>
          <w:szCs w:val="24"/>
        </w:rPr>
      </w:pPr>
      <w:r w:rsidRPr="000F6DA2">
        <w:rPr>
          <w:rFonts w:asciiTheme="minorBidi" w:hAnsiTheme="minorBidi" w:cstheme="minorBidi"/>
          <w:sz w:val="24"/>
          <w:szCs w:val="24"/>
        </w:rPr>
        <w:lastRenderedPageBreak/>
        <w:t xml:space="preserve">The second passage deals with the </w:t>
      </w:r>
      <w:r w:rsidR="00820B7E" w:rsidRPr="000F6DA2">
        <w:rPr>
          <w:rFonts w:asciiTheme="minorBidi" w:hAnsiTheme="minorBidi" w:cstheme="minorBidi"/>
          <w:sz w:val="24"/>
          <w:szCs w:val="24"/>
        </w:rPr>
        <w:t>exclusion</w:t>
      </w:r>
      <w:r w:rsidRPr="000F6DA2">
        <w:rPr>
          <w:rFonts w:asciiTheme="minorBidi" w:hAnsiTheme="minorBidi" w:cstheme="minorBidi"/>
          <w:sz w:val="24"/>
          <w:szCs w:val="24"/>
        </w:rPr>
        <w:t xml:space="preserve"> of the deaf from this </w:t>
      </w:r>
      <w:r w:rsidRPr="000C1EBA">
        <w:rPr>
          <w:rFonts w:asciiTheme="minorBidi" w:hAnsiTheme="minorBidi" w:cstheme="minorBidi"/>
          <w:i/>
          <w:iCs/>
          <w:sz w:val="24"/>
          <w:szCs w:val="24"/>
        </w:rPr>
        <w:t>mitzva</w:t>
      </w:r>
      <w:r w:rsidRPr="000F6DA2">
        <w:rPr>
          <w:rFonts w:asciiTheme="minorBidi" w:hAnsiTheme="minorBidi" w:cstheme="minorBidi"/>
          <w:sz w:val="24"/>
          <w:szCs w:val="24"/>
        </w:rPr>
        <w:t xml:space="preserve">, as they are excluded from many </w:t>
      </w:r>
      <w:r w:rsidRPr="000C1EBA">
        <w:rPr>
          <w:rFonts w:asciiTheme="minorBidi" w:hAnsiTheme="minorBidi" w:cstheme="minorBidi"/>
          <w:i/>
          <w:iCs/>
          <w:sz w:val="24"/>
          <w:szCs w:val="24"/>
        </w:rPr>
        <w:t>mitzvot</w:t>
      </w:r>
      <w:r w:rsidRPr="000F6DA2">
        <w:rPr>
          <w:rFonts w:asciiTheme="minorBidi" w:hAnsiTheme="minorBidi" w:cstheme="minorBidi"/>
          <w:sz w:val="24"/>
          <w:szCs w:val="24"/>
        </w:rPr>
        <w:t xml:space="preserve"> in the famous “trinity” of </w:t>
      </w:r>
      <w:r w:rsidR="00820B7E" w:rsidRPr="000F6DA2">
        <w:rPr>
          <w:rFonts w:asciiTheme="minorBidi" w:hAnsiTheme="minorBidi" w:cstheme="minorBidi"/>
          <w:sz w:val="24"/>
          <w:szCs w:val="24"/>
        </w:rPr>
        <w:t>exemption</w:t>
      </w:r>
      <w:r w:rsidRPr="000F6DA2">
        <w:rPr>
          <w:rFonts w:asciiTheme="minorBidi" w:hAnsiTheme="minorBidi" w:cstheme="minorBidi"/>
          <w:sz w:val="24"/>
          <w:szCs w:val="24"/>
        </w:rPr>
        <w:t>: the deaf, the mentally deficient</w:t>
      </w:r>
      <w:r w:rsidR="00CB7B7A">
        <w:rPr>
          <w:rFonts w:asciiTheme="minorBidi" w:hAnsiTheme="minorBidi" w:cstheme="minorBidi"/>
          <w:sz w:val="24"/>
          <w:szCs w:val="24"/>
        </w:rPr>
        <w:t>,</w:t>
      </w:r>
      <w:r w:rsidRPr="000F6DA2">
        <w:rPr>
          <w:rFonts w:asciiTheme="minorBidi" w:hAnsiTheme="minorBidi" w:cstheme="minorBidi"/>
          <w:sz w:val="24"/>
          <w:szCs w:val="24"/>
        </w:rPr>
        <w:t xml:space="preserve"> and minors. However, in the same </w:t>
      </w:r>
      <w:r w:rsidR="00820B7E" w:rsidRPr="000F6DA2">
        <w:rPr>
          <w:rFonts w:asciiTheme="minorBidi" w:hAnsiTheme="minorBidi" w:cstheme="minorBidi"/>
          <w:sz w:val="24"/>
          <w:szCs w:val="24"/>
        </w:rPr>
        <w:t>paragraph</w:t>
      </w:r>
      <w:r w:rsidRPr="000F6DA2">
        <w:rPr>
          <w:rFonts w:asciiTheme="minorBidi" w:hAnsiTheme="minorBidi" w:cstheme="minorBidi"/>
          <w:sz w:val="24"/>
          <w:szCs w:val="24"/>
        </w:rPr>
        <w:t xml:space="preserve"> in the </w:t>
      </w:r>
      <w:r w:rsidRPr="000F6DA2">
        <w:rPr>
          <w:rFonts w:asciiTheme="minorBidi" w:hAnsiTheme="minorBidi" w:cstheme="minorBidi"/>
          <w:i/>
          <w:iCs/>
          <w:sz w:val="24"/>
          <w:szCs w:val="24"/>
        </w:rPr>
        <w:t>Mekhilta</w:t>
      </w:r>
      <w:r w:rsidRPr="000F6DA2">
        <w:rPr>
          <w:rFonts w:asciiTheme="minorBidi" w:hAnsiTheme="minorBidi" w:cstheme="minorBidi"/>
          <w:sz w:val="24"/>
          <w:szCs w:val="24"/>
        </w:rPr>
        <w:t xml:space="preserve">, there is an explicit exclusion for the deaf, based on the verse concerning </w:t>
      </w:r>
      <w:r w:rsidR="00AD5F00" w:rsidRPr="000F6DA2">
        <w:rPr>
          <w:rFonts w:asciiTheme="minorBidi" w:hAnsiTheme="minorBidi" w:cstheme="minorBidi"/>
          <w:i/>
          <w:sz w:val="24"/>
          <w:szCs w:val="24"/>
        </w:rPr>
        <w:t>Hakhel</w:t>
      </w:r>
      <w:r w:rsidR="002F6C20" w:rsidRPr="000F6DA2">
        <w:rPr>
          <w:rFonts w:asciiTheme="minorBidi" w:hAnsiTheme="minorBidi" w:cstheme="minorBidi"/>
          <w:sz w:val="24"/>
          <w:szCs w:val="24"/>
        </w:rPr>
        <w:t xml:space="preserve"> (</w:t>
      </w:r>
      <w:r w:rsidR="00AD5F00" w:rsidRPr="000F6DA2">
        <w:rPr>
          <w:rFonts w:asciiTheme="minorBidi" w:hAnsiTheme="minorBidi" w:cstheme="minorBidi"/>
          <w:i/>
          <w:sz w:val="24"/>
          <w:szCs w:val="24"/>
        </w:rPr>
        <w:t>Devarim</w:t>
      </w:r>
      <w:r w:rsidR="002F6C20" w:rsidRPr="000F6DA2">
        <w:rPr>
          <w:rFonts w:asciiTheme="minorBidi" w:hAnsiTheme="minorBidi" w:cstheme="minorBidi"/>
          <w:sz w:val="24"/>
          <w:szCs w:val="24"/>
        </w:rPr>
        <w:t xml:space="preserve"> 31:11)</w:t>
      </w:r>
      <w:r w:rsidRPr="000F6DA2">
        <w:rPr>
          <w:rFonts w:asciiTheme="minorBidi" w:hAnsiTheme="minorBidi" w:cstheme="minorBidi"/>
          <w:sz w:val="24"/>
          <w:szCs w:val="24"/>
        </w:rPr>
        <w:t xml:space="preserve">: “You shall read this Torah </w:t>
      </w:r>
      <w:r w:rsidR="002F6C20" w:rsidRPr="000F6DA2">
        <w:rPr>
          <w:rFonts w:asciiTheme="minorBidi" w:hAnsiTheme="minorBidi" w:cstheme="minorBidi"/>
          <w:sz w:val="24"/>
          <w:szCs w:val="24"/>
        </w:rPr>
        <w:t>facing all of Israel, in their ears.”</w:t>
      </w:r>
    </w:p>
    <w:p w:rsidR="000F6DA2" w:rsidRPr="000F6DA2" w:rsidRDefault="000F6DA2" w:rsidP="008969F2">
      <w:pPr>
        <w:widowControl w:val="0"/>
        <w:autoSpaceDE/>
        <w:autoSpaceDN/>
        <w:bidi w:val="0"/>
        <w:spacing w:after="0" w:line="240" w:lineRule="auto"/>
        <w:ind w:left="720"/>
        <w:rPr>
          <w:rFonts w:asciiTheme="minorBidi" w:hAnsiTheme="minorBidi" w:cstheme="minorBidi"/>
          <w:sz w:val="24"/>
          <w:szCs w:val="24"/>
        </w:rPr>
      </w:pPr>
    </w:p>
    <w:p w:rsidR="002F6C20" w:rsidRPr="000F6DA2" w:rsidRDefault="002F6C20" w:rsidP="008969F2">
      <w:pPr>
        <w:widowControl w:val="0"/>
        <w:autoSpaceDE/>
        <w:autoSpaceDN/>
        <w:bidi w:val="0"/>
        <w:spacing w:after="0" w:line="240" w:lineRule="auto"/>
        <w:ind w:left="720"/>
        <w:rPr>
          <w:rFonts w:asciiTheme="minorBidi" w:hAnsiTheme="minorBidi" w:cstheme="minorBidi"/>
          <w:sz w:val="24"/>
          <w:szCs w:val="24"/>
          <w:rtl/>
        </w:rPr>
      </w:pPr>
      <w:r w:rsidRPr="000F6DA2">
        <w:rPr>
          <w:rFonts w:asciiTheme="minorBidi" w:hAnsiTheme="minorBidi" w:cstheme="minorBidi"/>
          <w:sz w:val="24"/>
          <w:szCs w:val="24"/>
        </w:rPr>
        <w:t>“In their ears”: this excludes the deaf.</w:t>
      </w:r>
    </w:p>
    <w:p w:rsidR="000F6DA2" w:rsidRDefault="000F6DA2" w:rsidP="008969F2">
      <w:pPr>
        <w:widowControl w:val="0"/>
        <w:autoSpaceDE/>
        <w:autoSpaceDN/>
        <w:bidi w:val="0"/>
        <w:spacing w:after="0" w:line="240" w:lineRule="auto"/>
        <w:ind w:left="720"/>
        <w:rPr>
          <w:rFonts w:asciiTheme="minorBidi" w:hAnsiTheme="minorBidi" w:cstheme="minorBidi"/>
          <w:sz w:val="24"/>
          <w:szCs w:val="24"/>
        </w:rPr>
      </w:pPr>
    </w:p>
    <w:p w:rsidR="007731AC" w:rsidRDefault="002F6C20" w:rsidP="008969F2">
      <w:pPr>
        <w:widowControl w:val="0"/>
        <w:autoSpaceDE/>
        <w:autoSpaceDN/>
        <w:bidi w:val="0"/>
        <w:spacing w:after="0" w:line="240" w:lineRule="auto"/>
        <w:rPr>
          <w:rFonts w:asciiTheme="minorBidi" w:hAnsiTheme="minorBidi" w:cstheme="minorBidi"/>
          <w:sz w:val="24"/>
          <w:szCs w:val="24"/>
        </w:rPr>
      </w:pPr>
      <w:r w:rsidRPr="000F6DA2">
        <w:rPr>
          <w:rFonts w:asciiTheme="minorBidi" w:hAnsiTheme="minorBidi" w:cstheme="minorBidi"/>
          <w:sz w:val="24"/>
          <w:szCs w:val="24"/>
        </w:rPr>
        <w:t xml:space="preserve">The Babylonian </w:t>
      </w:r>
      <w:r w:rsidR="00820B7E" w:rsidRPr="000F6DA2">
        <w:rPr>
          <w:rFonts w:asciiTheme="minorBidi" w:hAnsiTheme="minorBidi" w:cstheme="minorBidi"/>
          <w:sz w:val="24"/>
          <w:szCs w:val="24"/>
        </w:rPr>
        <w:t>Talmud</w:t>
      </w:r>
      <w:r w:rsidRPr="000F6DA2">
        <w:rPr>
          <w:rFonts w:asciiTheme="minorBidi" w:hAnsiTheme="minorBidi" w:cstheme="minorBidi"/>
          <w:sz w:val="24"/>
          <w:szCs w:val="24"/>
        </w:rPr>
        <w:t xml:space="preserve"> h</w:t>
      </w:r>
      <w:r w:rsidR="000F6DA2">
        <w:rPr>
          <w:rFonts w:asciiTheme="minorBidi" w:hAnsiTheme="minorBidi" w:cstheme="minorBidi"/>
          <w:sz w:val="24"/>
          <w:szCs w:val="24"/>
        </w:rPr>
        <w:t xml:space="preserve">ere </w:t>
      </w:r>
      <w:r w:rsidR="00CB7B7A">
        <w:rPr>
          <w:rFonts w:asciiTheme="minorBidi" w:hAnsiTheme="minorBidi" w:cstheme="minorBidi"/>
          <w:sz w:val="24"/>
          <w:szCs w:val="24"/>
        </w:rPr>
        <w:t>also</w:t>
      </w:r>
      <w:r w:rsidR="000F6DA2">
        <w:rPr>
          <w:rFonts w:asciiTheme="minorBidi" w:hAnsiTheme="minorBidi" w:cstheme="minorBidi"/>
          <w:sz w:val="24"/>
          <w:szCs w:val="24"/>
        </w:rPr>
        <w:t xml:space="preserve"> discusses partial disability</w:t>
      </w:r>
      <w:r w:rsidRPr="000F6DA2">
        <w:rPr>
          <w:rFonts w:asciiTheme="minorBidi" w:hAnsiTheme="minorBidi" w:cstheme="minorBidi"/>
          <w:sz w:val="24"/>
          <w:szCs w:val="24"/>
        </w:rPr>
        <w:t xml:space="preserve">. If the </w:t>
      </w:r>
      <w:r w:rsidR="00820B7E" w:rsidRPr="000F6DA2">
        <w:rPr>
          <w:rFonts w:asciiTheme="minorBidi" w:hAnsiTheme="minorBidi" w:cstheme="minorBidi"/>
          <w:sz w:val="24"/>
          <w:szCs w:val="24"/>
        </w:rPr>
        <w:t>individual</w:t>
      </w:r>
      <w:r w:rsidRPr="000F6DA2">
        <w:rPr>
          <w:rFonts w:asciiTheme="minorBidi" w:hAnsiTheme="minorBidi" w:cstheme="minorBidi"/>
          <w:sz w:val="24"/>
          <w:szCs w:val="24"/>
        </w:rPr>
        <w:t xml:space="preserve"> is both deaf and </w:t>
      </w:r>
      <w:r w:rsidR="00820B7E" w:rsidRPr="000F6DA2">
        <w:rPr>
          <w:rFonts w:asciiTheme="minorBidi" w:hAnsiTheme="minorBidi" w:cstheme="minorBidi"/>
          <w:sz w:val="24"/>
          <w:szCs w:val="24"/>
        </w:rPr>
        <w:t>mute</w:t>
      </w:r>
      <w:r w:rsidRPr="000F6DA2">
        <w:rPr>
          <w:rFonts w:asciiTheme="minorBidi" w:hAnsiTheme="minorBidi" w:cstheme="minorBidi"/>
          <w:sz w:val="24"/>
          <w:szCs w:val="24"/>
        </w:rPr>
        <w:t xml:space="preserve">, the Talmud </w:t>
      </w:r>
      <w:r w:rsidR="00820B7E" w:rsidRPr="000F6DA2">
        <w:rPr>
          <w:rFonts w:asciiTheme="minorBidi" w:hAnsiTheme="minorBidi" w:cstheme="minorBidi"/>
          <w:sz w:val="24"/>
          <w:szCs w:val="24"/>
        </w:rPr>
        <w:t>explains</w:t>
      </w:r>
      <w:r w:rsidRPr="000F6DA2">
        <w:rPr>
          <w:rFonts w:asciiTheme="minorBidi" w:hAnsiTheme="minorBidi" w:cstheme="minorBidi"/>
          <w:sz w:val="24"/>
          <w:szCs w:val="24"/>
        </w:rPr>
        <w:t xml:space="preserve"> that he would be excluded for the reason usually applied to the </w:t>
      </w:r>
      <w:r w:rsidR="00BC5860">
        <w:rPr>
          <w:rFonts w:asciiTheme="minorBidi" w:hAnsiTheme="minorBidi" w:cstheme="minorBidi"/>
          <w:sz w:val="24"/>
          <w:szCs w:val="24"/>
        </w:rPr>
        <w:t>"</w:t>
      </w:r>
      <w:r w:rsidRPr="000F6DA2">
        <w:rPr>
          <w:rFonts w:asciiTheme="minorBidi" w:hAnsiTheme="minorBidi" w:cstheme="minorBidi"/>
          <w:sz w:val="24"/>
          <w:szCs w:val="24"/>
        </w:rPr>
        <w:t>trinity</w:t>
      </w:r>
      <w:r w:rsidR="00BC5860">
        <w:rPr>
          <w:rFonts w:asciiTheme="minorBidi" w:hAnsiTheme="minorBidi" w:cstheme="minorBidi"/>
          <w:sz w:val="24"/>
          <w:szCs w:val="24"/>
        </w:rPr>
        <w:t>"</w:t>
      </w:r>
      <w:r w:rsidRPr="000F6DA2">
        <w:rPr>
          <w:rFonts w:asciiTheme="minorBidi" w:hAnsiTheme="minorBidi" w:cstheme="minorBidi"/>
          <w:sz w:val="24"/>
          <w:szCs w:val="24"/>
        </w:rPr>
        <w:t xml:space="preserve">: a lack of competence. However, the </w:t>
      </w:r>
      <w:r w:rsidR="00820B7E" w:rsidRPr="000F6DA2">
        <w:rPr>
          <w:rFonts w:asciiTheme="minorBidi" w:hAnsiTheme="minorBidi" w:cstheme="minorBidi"/>
          <w:sz w:val="24"/>
          <w:szCs w:val="24"/>
        </w:rPr>
        <w:t>Talmud</w:t>
      </w:r>
      <w:r w:rsidRPr="000F6DA2">
        <w:rPr>
          <w:rFonts w:asciiTheme="minorBidi" w:hAnsiTheme="minorBidi" w:cstheme="minorBidi"/>
          <w:sz w:val="24"/>
          <w:szCs w:val="24"/>
        </w:rPr>
        <w:t xml:space="preserve"> goes further and states that even one who is deaf but not mute is exempt, based on another verse from the </w:t>
      </w:r>
      <w:r w:rsidR="00AD5F00" w:rsidRPr="000F6DA2">
        <w:rPr>
          <w:rFonts w:asciiTheme="minorBidi" w:hAnsiTheme="minorBidi" w:cstheme="minorBidi"/>
          <w:i/>
          <w:sz w:val="24"/>
          <w:szCs w:val="24"/>
        </w:rPr>
        <w:t>Hakhel</w:t>
      </w:r>
      <w:r w:rsidRPr="000F6DA2">
        <w:rPr>
          <w:rFonts w:asciiTheme="minorBidi" w:hAnsiTheme="minorBidi" w:cstheme="minorBidi"/>
          <w:sz w:val="24"/>
          <w:szCs w:val="24"/>
        </w:rPr>
        <w:t xml:space="preserve"> passage (ibid. v. 12): “That they may hear.”</w:t>
      </w:r>
    </w:p>
    <w:p w:rsidR="000F6DA2" w:rsidRPr="000F6DA2" w:rsidRDefault="000F6DA2" w:rsidP="008969F2">
      <w:pPr>
        <w:widowControl w:val="0"/>
        <w:autoSpaceDE/>
        <w:autoSpaceDN/>
        <w:bidi w:val="0"/>
        <w:spacing w:after="0" w:line="240" w:lineRule="auto"/>
        <w:jc w:val="left"/>
        <w:rPr>
          <w:rFonts w:asciiTheme="minorBidi" w:hAnsiTheme="minorBidi" w:cstheme="minorBidi"/>
          <w:sz w:val="24"/>
          <w:szCs w:val="24"/>
        </w:rPr>
      </w:pPr>
    </w:p>
    <w:p w:rsidR="002F6C20" w:rsidRDefault="002F6C20" w:rsidP="008969F2">
      <w:pPr>
        <w:widowControl w:val="0"/>
        <w:autoSpaceDE/>
        <w:autoSpaceDN/>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For it is written: “That they may hear and that they may learn.” And it is taught: “That they may hear,” [this] excludes one that can speak but not hear; “and that they may learn,” [this] excludes one that can hear but not speak.</w:t>
      </w:r>
    </w:p>
    <w:p w:rsidR="000F6DA2" w:rsidRPr="000F6DA2" w:rsidRDefault="000F6DA2" w:rsidP="008969F2">
      <w:pPr>
        <w:widowControl w:val="0"/>
        <w:autoSpaceDE/>
        <w:autoSpaceDN/>
        <w:bidi w:val="0"/>
        <w:spacing w:after="0" w:line="240" w:lineRule="auto"/>
        <w:ind w:left="720"/>
        <w:rPr>
          <w:rFonts w:asciiTheme="minorBidi" w:hAnsiTheme="minorBidi" w:cstheme="minorBidi"/>
          <w:sz w:val="24"/>
          <w:szCs w:val="24"/>
        </w:rPr>
      </w:pPr>
    </w:p>
    <w:p w:rsidR="002F6C20" w:rsidRDefault="002F6C20" w:rsidP="008969F2">
      <w:pPr>
        <w:widowControl w:val="0"/>
        <w:autoSpaceDE/>
        <w:autoSpaceDN/>
        <w:bidi w:val="0"/>
        <w:spacing w:after="0" w:line="240" w:lineRule="auto"/>
        <w:rPr>
          <w:rFonts w:asciiTheme="minorBidi" w:hAnsiTheme="minorBidi" w:cstheme="minorBidi"/>
          <w:sz w:val="24"/>
          <w:szCs w:val="24"/>
        </w:rPr>
      </w:pPr>
      <w:r w:rsidRPr="000F6DA2">
        <w:rPr>
          <w:rFonts w:asciiTheme="minorBidi" w:hAnsiTheme="minorBidi" w:cstheme="minorBidi"/>
          <w:sz w:val="24"/>
          <w:szCs w:val="24"/>
        </w:rPr>
        <w:t xml:space="preserve">These are the halakhic passages that open the tractate, and afterwards the stories under discussion are cited: R. Yehoshua’s disciples who tell him about R. Elazar b. Azarya’s </w:t>
      </w:r>
      <w:r w:rsidR="008A5D66" w:rsidRPr="000F6DA2">
        <w:rPr>
          <w:rFonts w:asciiTheme="minorBidi" w:hAnsiTheme="minorBidi" w:cstheme="minorBidi"/>
          <w:i/>
          <w:sz w:val="24"/>
          <w:szCs w:val="24"/>
        </w:rPr>
        <w:t>derashot</w:t>
      </w:r>
      <w:r w:rsidRPr="000F6DA2">
        <w:rPr>
          <w:rFonts w:asciiTheme="minorBidi" w:hAnsiTheme="minorBidi" w:cstheme="minorBidi"/>
          <w:sz w:val="24"/>
          <w:szCs w:val="24"/>
        </w:rPr>
        <w:t xml:space="preserve"> in Yavneh, and the story told as a result, that of R. </w:t>
      </w:r>
      <w:r w:rsidR="00820B7E" w:rsidRPr="000F6DA2">
        <w:rPr>
          <w:rFonts w:asciiTheme="minorBidi" w:hAnsiTheme="minorBidi" w:cstheme="minorBidi"/>
          <w:sz w:val="24"/>
          <w:szCs w:val="24"/>
        </w:rPr>
        <w:t>Eliezer</w:t>
      </w:r>
      <w:r w:rsidRPr="000F6DA2">
        <w:rPr>
          <w:rFonts w:asciiTheme="minorBidi" w:hAnsiTheme="minorBidi" w:cstheme="minorBidi"/>
          <w:sz w:val="24"/>
          <w:szCs w:val="24"/>
        </w:rPr>
        <w:t xml:space="preserve"> and R. </w:t>
      </w:r>
      <w:r w:rsidR="00187DBE">
        <w:rPr>
          <w:rFonts w:asciiTheme="minorBidi" w:hAnsiTheme="minorBidi" w:cstheme="minorBidi"/>
          <w:sz w:val="24"/>
          <w:szCs w:val="24"/>
        </w:rPr>
        <w:t>Yossei</w:t>
      </w:r>
      <w:r w:rsidRPr="000F6DA2">
        <w:rPr>
          <w:rFonts w:asciiTheme="minorBidi" w:hAnsiTheme="minorBidi" w:cstheme="minorBidi"/>
          <w:sz w:val="24"/>
          <w:szCs w:val="24"/>
        </w:rPr>
        <w:t xml:space="preserve"> b. Durmaskit.</w:t>
      </w:r>
    </w:p>
    <w:p w:rsidR="008969F2" w:rsidRPr="000F6DA2" w:rsidRDefault="008969F2" w:rsidP="008969F2">
      <w:pPr>
        <w:widowControl w:val="0"/>
        <w:autoSpaceDE/>
        <w:autoSpaceDN/>
        <w:bidi w:val="0"/>
        <w:spacing w:after="0" w:line="240" w:lineRule="auto"/>
        <w:rPr>
          <w:rFonts w:asciiTheme="minorBidi" w:hAnsiTheme="minorBidi" w:cstheme="minorBidi"/>
          <w:sz w:val="24"/>
          <w:szCs w:val="24"/>
        </w:rPr>
      </w:pPr>
    </w:p>
    <w:p w:rsidR="002F6C20" w:rsidRDefault="002F6C20" w:rsidP="008969F2">
      <w:pPr>
        <w:widowControl w:val="0"/>
        <w:autoSpaceDE/>
        <w:autoSpaceDN/>
        <w:bidi w:val="0"/>
        <w:spacing w:after="0" w:line="240" w:lineRule="auto"/>
        <w:rPr>
          <w:rFonts w:asciiTheme="minorBidi" w:hAnsiTheme="minorBidi" w:cstheme="minorBidi"/>
          <w:sz w:val="24"/>
          <w:szCs w:val="24"/>
        </w:rPr>
      </w:pPr>
      <w:r w:rsidRPr="000F6DA2">
        <w:rPr>
          <w:rFonts w:asciiTheme="minorBidi" w:hAnsiTheme="minorBidi" w:cstheme="minorBidi"/>
          <w:sz w:val="24"/>
          <w:szCs w:val="24"/>
        </w:rPr>
        <w:t xml:space="preserve">Let us ask </w:t>
      </w:r>
      <w:r w:rsidR="00820B7E" w:rsidRPr="000F6DA2">
        <w:rPr>
          <w:rFonts w:asciiTheme="minorBidi" w:hAnsiTheme="minorBidi" w:cstheme="minorBidi"/>
          <w:sz w:val="24"/>
          <w:szCs w:val="24"/>
        </w:rPr>
        <w:t>again</w:t>
      </w:r>
      <w:r w:rsidRPr="000F6DA2">
        <w:rPr>
          <w:rFonts w:asciiTheme="minorBidi" w:hAnsiTheme="minorBidi" w:cstheme="minorBidi"/>
          <w:sz w:val="24"/>
          <w:szCs w:val="24"/>
        </w:rPr>
        <w:t xml:space="preserve">: are these stories inserted in the passage only due to some associative link, because </w:t>
      </w:r>
      <w:r w:rsidR="00820B7E" w:rsidRPr="000F6DA2">
        <w:rPr>
          <w:rFonts w:asciiTheme="minorBidi" w:hAnsiTheme="minorBidi" w:cstheme="minorBidi"/>
          <w:sz w:val="24"/>
          <w:szCs w:val="24"/>
        </w:rPr>
        <w:t>both</w:t>
      </w:r>
      <w:r w:rsidRPr="000F6DA2">
        <w:rPr>
          <w:rFonts w:asciiTheme="minorBidi" w:hAnsiTheme="minorBidi" w:cstheme="minorBidi"/>
          <w:sz w:val="24"/>
          <w:szCs w:val="24"/>
        </w:rPr>
        <w:t xml:space="preserve"> in the </w:t>
      </w:r>
      <w:r w:rsidR="00820B7E" w:rsidRPr="000F6DA2">
        <w:rPr>
          <w:rFonts w:asciiTheme="minorBidi" w:hAnsiTheme="minorBidi" w:cstheme="minorBidi"/>
          <w:sz w:val="24"/>
          <w:szCs w:val="24"/>
        </w:rPr>
        <w:t>first</w:t>
      </w:r>
      <w:r w:rsidRPr="000F6DA2">
        <w:rPr>
          <w:rFonts w:asciiTheme="minorBidi" w:hAnsiTheme="minorBidi" w:cstheme="minorBidi"/>
          <w:sz w:val="24"/>
          <w:szCs w:val="24"/>
        </w:rPr>
        <w:t xml:space="preserve"> story and in the passage a </w:t>
      </w:r>
      <w:r w:rsidR="008A5D66" w:rsidRPr="000F6DA2">
        <w:rPr>
          <w:rFonts w:asciiTheme="minorBidi" w:hAnsiTheme="minorBidi" w:cstheme="minorBidi"/>
          <w:i/>
          <w:sz w:val="24"/>
          <w:szCs w:val="24"/>
        </w:rPr>
        <w:t>derasha</w:t>
      </w:r>
      <w:r w:rsidRPr="000F6DA2">
        <w:rPr>
          <w:rFonts w:asciiTheme="minorBidi" w:hAnsiTheme="minorBidi" w:cstheme="minorBidi"/>
          <w:sz w:val="24"/>
          <w:szCs w:val="24"/>
        </w:rPr>
        <w:t xml:space="preserve"> about the </w:t>
      </w:r>
      <w:r w:rsidR="00AD5F00" w:rsidRPr="000F6DA2">
        <w:rPr>
          <w:rFonts w:asciiTheme="minorBidi" w:hAnsiTheme="minorBidi" w:cstheme="minorBidi"/>
          <w:i/>
          <w:sz w:val="24"/>
          <w:szCs w:val="24"/>
        </w:rPr>
        <w:t>Hakhel</w:t>
      </w:r>
      <w:r w:rsidRPr="000F6DA2">
        <w:rPr>
          <w:rFonts w:asciiTheme="minorBidi" w:hAnsiTheme="minorBidi" w:cstheme="minorBidi"/>
          <w:sz w:val="24"/>
          <w:szCs w:val="24"/>
        </w:rPr>
        <w:t xml:space="preserve"> ceremony is expounded?</w:t>
      </w:r>
    </w:p>
    <w:p w:rsidR="008969F2" w:rsidRPr="000F6DA2" w:rsidRDefault="008969F2" w:rsidP="008969F2">
      <w:pPr>
        <w:widowControl w:val="0"/>
        <w:autoSpaceDE/>
        <w:autoSpaceDN/>
        <w:bidi w:val="0"/>
        <w:spacing w:after="0" w:line="240" w:lineRule="auto"/>
        <w:rPr>
          <w:rFonts w:asciiTheme="minorBidi" w:hAnsiTheme="minorBidi" w:cstheme="minorBidi"/>
          <w:sz w:val="24"/>
          <w:szCs w:val="24"/>
        </w:rPr>
      </w:pPr>
    </w:p>
    <w:p w:rsidR="002F6C20" w:rsidRPr="000F6DA2" w:rsidRDefault="002F6C20" w:rsidP="008969F2">
      <w:pPr>
        <w:widowControl w:val="0"/>
        <w:autoSpaceDE/>
        <w:autoSpaceDN/>
        <w:bidi w:val="0"/>
        <w:spacing w:after="0" w:line="240" w:lineRule="auto"/>
        <w:rPr>
          <w:rFonts w:asciiTheme="minorBidi" w:hAnsiTheme="minorBidi" w:cstheme="minorBidi"/>
          <w:sz w:val="24"/>
          <w:szCs w:val="24"/>
        </w:rPr>
      </w:pPr>
      <w:r w:rsidRPr="000F6DA2">
        <w:rPr>
          <w:rFonts w:asciiTheme="minorBidi" w:hAnsiTheme="minorBidi" w:cstheme="minorBidi"/>
          <w:sz w:val="24"/>
          <w:szCs w:val="24"/>
        </w:rPr>
        <w:t xml:space="preserve">This does not appear to be the case, because there appear to be other links between the </w:t>
      </w:r>
      <w:r w:rsidR="008A5D66" w:rsidRPr="000F6DA2">
        <w:rPr>
          <w:rFonts w:asciiTheme="minorBidi" w:hAnsiTheme="minorBidi" w:cstheme="minorBidi"/>
          <w:i/>
          <w:sz w:val="24"/>
          <w:szCs w:val="24"/>
        </w:rPr>
        <w:t>aggada</w:t>
      </w:r>
      <w:r w:rsidRPr="000F6DA2">
        <w:rPr>
          <w:rFonts w:asciiTheme="minorBidi" w:hAnsiTheme="minorBidi" w:cstheme="minorBidi"/>
          <w:sz w:val="24"/>
          <w:szCs w:val="24"/>
        </w:rPr>
        <w:t xml:space="preserve"> and the halakhic </w:t>
      </w:r>
      <w:r w:rsidR="00820B7E" w:rsidRPr="000F6DA2">
        <w:rPr>
          <w:rFonts w:asciiTheme="minorBidi" w:hAnsiTheme="minorBidi" w:cstheme="minorBidi"/>
          <w:sz w:val="24"/>
          <w:szCs w:val="24"/>
        </w:rPr>
        <w:t>debates</w:t>
      </w:r>
      <w:r w:rsidRPr="000F6DA2">
        <w:rPr>
          <w:rFonts w:asciiTheme="minorBidi" w:hAnsiTheme="minorBidi" w:cstheme="minorBidi"/>
          <w:sz w:val="24"/>
          <w:szCs w:val="24"/>
        </w:rPr>
        <w:t xml:space="preserve"> preceding it. First of all, the motifs of </w:t>
      </w:r>
      <w:r w:rsidRPr="000F6DA2">
        <w:rPr>
          <w:rFonts w:asciiTheme="minorBidi" w:hAnsiTheme="minorBidi" w:cstheme="minorBidi"/>
          <w:b/>
          <w:bCs/>
          <w:sz w:val="24"/>
          <w:szCs w:val="24"/>
        </w:rPr>
        <w:t>hearing and seeing</w:t>
      </w:r>
      <w:r w:rsidRPr="000F6DA2">
        <w:rPr>
          <w:rFonts w:asciiTheme="minorBidi" w:hAnsiTheme="minorBidi" w:cstheme="minorBidi"/>
          <w:sz w:val="24"/>
          <w:szCs w:val="24"/>
        </w:rPr>
        <w:t xml:space="preserve">, which take center stage in the halakhic discussions in the passage, appear in these </w:t>
      </w:r>
      <w:r w:rsidR="008A5D66" w:rsidRPr="000F6DA2">
        <w:rPr>
          <w:rFonts w:asciiTheme="minorBidi" w:hAnsiTheme="minorBidi" w:cstheme="minorBidi"/>
          <w:i/>
          <w:sz w:val="24"/>
          <w:szCs w:val="24"/>
        </w:rPr>
        <w:t>aggadot</w:t>
      </w:r>
      <w:r w:rsidRPr="000F6DA2">
        <w:rPr>
          <w:rFonts w:asciiTheme="minorBidi" w:hAnsiTheme="minorBidi" w:cstheme="minorBidi"/>
          <w:sz w:val="24"/>
          <w:szCs w:val="24"/>
        </w:rPr>
        <w:t xml:space="preserve"> in a prominent manner. For illustrative purpose</w:t>
      </w:r>
      <w:r w:rsidR="00BC5860">
        <w:rPr>
          <w:rFonts w:asciiTheme="minorBidi" w:hAnsiTheme="minorBidi" w:cstheme="minorBidi"/>
          <w:sz w:val="24"/>
          <w:szCs w:val="24"/>
        </w:rPr>
        <w:t>s</w:t>
      </w:r>
      <w:r w:rsidRPr="000F6DA2">
        <w:rPr>
          <w:rFonts w:asciiTheme="minorBidi" w:hAnsiTheme="minorBidi" w:cstheme="minorBidi"/>
          <w:sz w:val="24"/>
          <w:szCs w:val="24"/>
        </w:rPr>
        <w:t xml:space="preserve">, let us briefly </w:t>
      </w:r>
      <w:r w:rsidR="00FD45F4" w:rsidRPr="000F6DA2">
        <w:rPr>
          <w:rFonts w:asciiTheme="minorBidi" w:hAnsiTheme="minorBidi" w:cstheme="minorBidi"/>
          <w:sz w:val="24"/>
          <w:szCs w:val="24"/>
        </w:rPr>
        <w:t xml:space="preserve">recount these tales, placing emphasis on these motifs. </w:t>
      </w:r>
    </w:p>
    <w:p w:rsidR="00A14558" w:rsidRPr="000F6DA2" w:rsidRDefault="00A14558" w:rsidP="008969F2">
      <w:pPr>
        <w:widowControl w:val="0"/>
        <w:bidi w:val="0"/>
        <w:adjustRightInd w:val="0"/>
        <w:spacing w:after="0" w:line="240" w:lineRule="auto"/>
        <w:rPr>
          <w:rFonts w:asciiTheme="minorBidi" w:hAnsiTheme="minorBidi" w:cstheme="minorBidi"/>
          <w:sz w:val="24"/>
          <w:szCs w:val="24"/>
        </w:rPr>
      </w:pPr>
    </w:p>
    <w:p w:rsidR="00A14558" w:rsidRDefault="00A14558" w:rsidP="008969F2">
      <w:pPr>
        <w:widowControl w:val="0"/>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 xml:space="preserve">Our Rabbis taught: Once R. Yochanan b. Beroka and R. Elazar Chisma went to pay their respects to R. Yehoshua at Peki'in. He said to them: “What new teaching was there at the </w:t>
      </w:r>
      <w:r w:rsidRPr="000F6DA2">
        <w:rPr>
          <w:rFonts w:asciiTheme="minorBidi" w:hAnsiTheme="minorBidi" w:cstheme="minorBidi"/>
          <w:i/>
          <w:iCs/>
          <w:sz w:val="24"/>
          <w:szCs w:val="24"/>
        </w:rPr>
        <w:t>beit ha-midrash</w:t>
      </w:r>
      <w:r w:rsidRPr="000F6DA2">
        <w:rPr>
          <w:rFonts w:asciiTheme="minorBidi" w:hAnsiTheme="minorBidi" w:cstheme="minorBidi"/>
          <w:sz w:val="24"/>
          <w:szCs w:val="24"/>
        </w:rPr>
        <w:t xml:space="preserve"> to-day?” They replied: “We are your disciples, so it is your waters we drink.” He said to them: “Even so…” They answered: “The passage of </w:t>
      </w:r>
      <w:r w:rsidR="00AD5F00" w:rsidRPr="000F6DA2">
        <w:rPr>
          <w:rFonts w:asciiTheme="minorBidi" w:hAnsiTheme="minorBidi" w:cstheme="minorBidi"/>
          <w:i/>
          <w:sz w:val="24"/>
          <w:szCs w:val="24"/>
        </w:rPr>
        <w:t>Hakhel</w:t>
      </w:r>
      <w:r w:rsidRPr="000F6DA2">
        <w:rPr>
          <w:rFonts w:asciiTheme="minorBidi" w:hAnsiTheme="minorBidi" w:cstheme="minorBidi"/>
          <w:sz w:val="24"/>
          <w:szCs w:val="24"/>
        </w:rPr>
        <w:t>.” “And what exposition did he give thereon?” “‘Assemble (</w:t>
      </w:r>
      <w:r w:rsidR="00AD5F00" w:rsidRPr="000F6DA2">
        <w:rPr>
          <w:rFonts w:asciiTheme="minorBidi" w:hAnsiTheme="minorBidi" w:cstheme="minorBidi"/>
          <w:i/>
          <w:sz w:val="24"/>
          <w:szCs w:val="24"/>
        </w:rPr>
        <w:t>Hakhel</w:t>
      </w:r>
      <w:r w:rsidRPr="000F6DA2">
        <w:rPr>
          <w:rFonts w:asciiTheme="minorBidi" w:hAnsiTheme="minorBidi" w:cstheme="minorBidi"/>
          <w:sz w:val="24"/>
          <w:szCs w:val="24"/>
        </w:rPr>
        <w:t xml:space="preserve">) the people: the men and the women and the little ones’. If the men came to learn, the women </w:t>
      </w:r>
      <w:r w:rsidRPr="000F6DA2">
        <w:rPr>
          <w:rFonts w:asciiTheme="minorBidi" w:hAnsiTheme="minorBidi" w:cstheme="minorBidi"/>
          <w:sz w:val="24"/>
          <w:szCs w:val="24"/>
        </w:rPr>
        <w:lastRenderedPageBreak/>
        <w:t xml:space="preserve">came to </w:t>
      </w:r>
      <w:r w:rsidRPr="000F6DA2">
        <w:rPr>
          <w:rFonts w:asciiTheme="minorBidi" w:hAnsiTheme="minorBidi" w:cstheme="minorBidi"/>
          <w:b/>
          <w:bCs/>
          <w:sz w:val="24"/>
          <w:szCs w:val="24"/>
        </w:rPr>
        <w:t>hear</w:t>
      </w:r>
      <w:r w:rsidRPr="000F6DA2">
        <w:rPr>
          <w:rFonts w:asciiTheme="minorBidi" w:hAnsiTheme="minorBidi" w:cstheme="minorBidi"/>
          <w:sz w:val="24"/>
          <w:szCs w:val="24"/>
        </w:rPr>
        <w:t>, but wherefore have the little ones to come? In order to grant reward to those that bring them…”</w:t>
      </w:r>
    </w:p>
    <w:p w:rsidR="008969F2" w:rsidRPr="000F6DA2" w:rsidRDefault="008969F2" w:rsidP="008969F2">
      <w:pPr>
        <w:widowControl w:val="0"/>
        <w:bidi w:val="0"/>
        <w:spacing w:after="0" w:line="240" w:lineRule="auto"/>
        <w:ind w:left="720"/>
        <w:rPr>
          <w:rFonts w:asciiTheme="minorBidi" w:hAnsiTheme="minorBidi" w:cstheme="minorBidi"/>
          <w:sz w:val="24"/>
          <w:szCs w:val="24"/>
        </w:rPr>
      </w:pPr>
    </w:p>
    <w:p w:rsidR="00A14558" w:rsidRDefault="00A14558" w:rsidP="008969F2">
      <w:pPr>
        <w:widowControl w:val="0"/>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And he also took up the text and expounded: “‘The words of the wise are as goads, and as nails well planted are the words of the masters of assemblies, which are given from one s</w:t>
      </w:r>
      <w:r w:rsidR="00FE038B" w:rsidRPr="000F6DA2">
        <w:rPr>
          <w:rFonts w:asciiTheme="minorBidi" w:hAnsiTheme="minorBidi" w:cstheme="minorBidi"/>
          <w:sz w:val="24"/>
          <w:szCs w:val="24"/>
        </w:rPr>
        <w:t>hepherd…’</w:t>
      </w:r>
      <w:r w:rsidRPr="000F6DA2">
        <w:rPr>
          <w:rFonts w:asciiTheme="minorBidi" w:hAnsiTheme="minorBidi" w:cstheme="minorBidi"/>
          <w:sz w:val="24"/>
          <w:szCs w:val="24"/>
        </w:rPr>
        <w:t xml:space="preserve"> ‘The masters of assemblies’: these are the disciples of the wise, who sit in manifold assemblies and occupy themselves with the Torah, some pronouncing impure and others pronouncing pure, some prohibiting and others permitting, some disqualifying and others declaring fit. Should a man say: How in these circumstances shall I learn Torah? Therefore the text says: ‘All of them are given from one Shepherd’.</w:t>
      </w:r>
      <w:r w:rsidR="000977C9" w:rsidRPr="000F6DA2">
        <w:rPr>
          <w:rFonts w:asciiTheme="minorBidi" w:hAnsiTheme="minorBidi" w:cstheme="minorBidi"/>
          <w:sz w:val="24"/>
          <w:szCs w:val="24"/>
        </w:rPr>
        <w:t>.</w:t>
      </w:r>
      <w:r w:rsidRPr="000F6DA2">
        <w:rPr>
          <w:rFonts w:asciiTheme="minorBidi" w:hAnsiTheme="minorBidi" w:cstheme="minorBidi"/>
          <w:sz w:val="24"/>
          <w:szCs w:val="24"/>
        </w:rPr>
        <w:t xml:space="preserve">. Also </w:t>
      </w:r>
      <w:r w:rsidRPr="000F6DA2">
        <w:rPr>
          <w:rFonts w:asciiTheme="minorBidi" w:hAnsiTheme="minorBidi" w:cstheme="minorBidi"/>
          <w:b/>
          <w:bCs/>
          <w:sz w:val="24"/>
          <w:szCs w:val="24"/>
        </w:rPr>
        <w:t xml:space="preserve">make your ear like the hopper and get a perceptive heart </w:t>
      </w:r>
      <w:r w:rsidR="00CA1708" w:rsidRPr="000F6DA2">
        <w:rPr>
          <w:rFonts w:asciiTheme="minorBidi" w:hAnsiTheme="minorBidi" w:cstheme="minorBidi"/>
          <w:b/>
          <w:bCs/>
          <w:sz w:val="24"/>
          <w:szCs w:val="24"/>
        </w:rPr>
        <w:t>to hear the words</w:t>
      </w:r>
      <w:r w:rsidRPr="000F6DA2">
        <w:rPr>
          <w:rFonts w:asciiTheme="minorBidi" w:hAnsiTheme="minorBidi" w:cstheme="minorBidi"/>
          <w:sz w:val="24"/>
          <w:szCs w:val="24"/>
        </w:rPr>
        <w:t xml:space="preserve"> of those who pronounce impure and the words of those who pronounce pure, the words of those who prohibit and the words of those who permit, the words of those who disqualify and the words of those who declare fit</w:t>
      </w:r>
      <w:r w:rsidR="000977C9" w:rsidRPr="000F6DA2">
        <w:rPr>
          <w:rFonts w:asciiTheme="minorBidi" w:hAnsiTheme="minorBidi" w:cstheme="minorBidi"/>
          <w:sz w:val="24"/>
          <w:szCs w:val="24"/>
        </w:rPr>
        <w:t>…</w:t>
      </w:r>
      <w:r w:rsidRPr="000F6DA2">
        <w:rPr>
          <w:rFonts w:asciiTheme="minorBidi" w:hAnsiTheme="minorBidi" w:cstheme="minorBidi"/>
          <w:sz w:val="24"/>
          <w:szCs w:val="24"/>
        </w:rPr>
        <w:t>”</w:t>
      </w:r>
    </w:p>
    <w:p w:rsidR="008969F2" w:rsidRPr="000F6DA2" w:rsidRDefault="008969F2" w:rsidP="008969F2">
      <w:pPr>
        <w:widowControl w:val="0"/>
        <w:bidi w:val="0"/>
        <w:spacing w:after="0" w:line="240" w:lineRule="auto"/>
        <w:ind w:left="720"/>
        <w:rPr>
          <w:rFonts w:asciiTheme="minorBidi" w:hAnsiTheme="minorBidi" w:cstheme="minorBidi"/>
          <w:sz w:val="24"/>
          <w:szCs w:val="24"/>
        </w:rPr>
      </w:pPr>
    </w:p>
    <w:p w:rsidR="00A14558" w:rsidRDefault="00A14558" w:rsidP="008969F2">
      <w:pPr>
        <w:widowControl w:val="0"/>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For it is taught: Once R. Yos</w:t>
      </w:r>
      <w:r w:rsidR="00187DBE">
        <w:rPr>
          <w:rFonts w:asciiTheme="minorBidi" w:hAnsiTheme="minorBidi" w:cstheme="minorBidi"/>
          <w:sz w:val="24"/>
          <w:szCs w:val="24"/>
        </w:rPr>
        <w:t>s</w:t>
      </w:r>
      <w:r w:rsidRPr="000F6DA2">
        <w:rPr>
          <w:rFonts w:asciiTheme="minorBidi" w:hAnsiTheme="minorBidi" w:cstheme="minorBidi"/>
          <w:sz w:val="24"/>
          <w:szCs w:val="24"/>
        </w:rPr>
        <w:t xml:space="preserve">ei b. Durmaskit went to pay his respects to R. Eliezer at Lod. Said the latter to him: “What new thing was taught in the </w:t>
      </w:r>
      <w:r w:rsidRPr="000F6DA2">
        <w:rPr>
          <w:rFonts w:asciiTheme="minorBidi" w:hAnsiTheme="minorBidi" w:cstheme="minorBidi"/>
          <w:i/>
          <w:iCs/>
          <w:sz w:val="24"/>
          <w:szCs w:val="24"/>
        </w:rPr>
        <w:t xml:space="preserve">beit ha-midrash </w:t>
      </w:r>
      <w:r w:rsidRPr="000F6DA2">
        <w:rPr>
          <w:rFonts w:asciiTheme="minorBidi" w:hAnsiTheme="minorBidi" w:cstheme="minorBidi"/>
          <w:sz w:val="24"/>
          <w:szCs w:val="24"/>
        </w:rPr>
        <w:t xml:space="preserve">today?” He replied: “They decided by vote that in Ammon and Moab the tithe of the poor should be given in the seventh year.” Said [R. Eliezer] to him: </w:t>
      </w:r>
      <w:r w:rsidRPr="000F6DA2">
        <w:rPr>
          <w:rFonts w:asciiTheme="minorBidi" w:hAnsiTheme="minorBidi" w:cstheme="minorBidi"/>
          <w:b/>
          <w:bCs/>
          <w:sz w:val="24"/>
          <w:szCs w:val="24"/>
        </w:rPr>
        <w:t>“Yos</w:t>
      </w:r>
      <w:r w:rsidR="00187DBE">
        <w:rPr>
          <w:rFonts w:asciiTheme="minorBidi" w:hAnsiTheme="minorBidi" w:cstheme="minorBidi"/>
          <w:b/>
          <w:bCs/>
          <w:sz w:val="24"/>
          <w:szCs w:val="24"/>
        </w:rPr>
        <w:t>s</w:t>
      </w:r>
      <w:r w:rsidRPr="000F6DA2">
        <w:rPr>
          <w:rFonts w:asciiTheme="minorBidi" w:hAnsiTheme="minorBidi" w:cstheme="minorBidi"/>
          <w:b/>
          <w:bCs/>
          <w:sz w:val="24"/>
          <w:szCs w:val="24"/>
        </w:rPr>
        <w:t xml:space="preserve">ei, stretch forth your hands and </w:t>
      </w:r>
      <w:r w:rsidR="00BC5860">
        <w:rPr>
          <w:rFonts w:asciiTheme="minorBidi" w:hAnsiTheme="minorBidi" w:cstheme="minorBidi"/>
          <w:b/>
          <w:bCs/>
          <w:sz w:val="24"/>
          <w:szCs w:val="24"/>
        </w:rPr>
        <w:t>receive</w:t>
      </w:r>
      <w:r w:rsidR="00BC5860" w:rsidRPr="000F6DA2">
        <w:rPr>
          <w:rFonts w:asciiTheme="minorBidi" w:hAnsiTheme="minorBidi" w:cstheme="minorBidi"/>
          <w:b/>
          <w:bCs/>
          <w:sz w:val="24"/>
          <w:szCs w:val="24"/>
        </w:rPr>
        <w:t xml:space="preserve"> </w:t>
      </w:r>
      <w:r w:rsidRPr="000F6DA2">
        <w:rPr>
          <w:rFonts w:asciiTheme="minorBidi" w:hAnsiTheme="minorBidi" w:cstheme="minorBidi"/>
          <w:b/>
          <w:bCs/>
          <w:sz w:val="24"/>
          <w:szCs w:val="24"/>
        </w:rPr>
        <w:t xml:space="preserve">your </w:t>
      </w:r>
      <w:r w:rsidR="00BC5860">
        <w:rPr>
          <w:rFonts w:asciiTheme="minorBidi" w:hAnsiTheme="minorBidi" w:cstheme="minorBidi"/>
          <w:b/>
          <w:bCs/>
          <w:sz w:val="24"/>
          <w:szCs w:val="24"/>
        </w:rPr>
        <w:t>eyes</w:t>
      </w:r>
      <w:r w:rsidRPr="000F6DA2">
        <w:rPr>
          <w:rFonts w:asciiTheme="minorBidi" w:hAnsiTheme="minorBidi" w:cstheme="minorBidi"/>
          <w:b/>
          <w:bCs/>
          <w:sz w:val="24"/>
          <w:szCs w:val="24"/>
        </w:rPr>
        <w:t>.” He stretched fort</w:t>
      </w:r>
      <w:r w:rsidR="00340D4E" w:rsidRPr="000F6DA2">
        <w:rPr>
          <w:rFonts w:asciiTheme="minorBidi" w:hAnsiTheme="minorBidi" w:cstheme="minorBidi"/>
          <w:b/>
          <w:bCs/>
          <w:sz w:val="24"/>
          <w:szCs w:val="24"/>
        </w:rPr>
        <w:t xml:space="preserve">h his hands and </w:t>
      </w:r>
      <w:r w:rsidR="00BC5860">
        <w:rPr>
          <w:rFonts w:asciiTheme="minorBidi" w:hAnsiTheme="minorBidi" w:cstheme="minorBidi"/>
          <w:b/>
          <w:bCs/>
          <w:sz w:val="24"/>
          <w:szCs w:val="24"/>
        </w:rPr>
        <w:t>received</w:t>
      </w:r>
      <w:r w:rsidR="00BC5860" w:rsidRPr="000F6DA2">
        <w:rPr>
          <w:rFonts w:asciiTheme="minorBidi" w:hAnsiTheme="minorBidi" w:cstheme="minorBidi"/>
          <w:b/>
          <w:bCs/>
          <w:sz w:val="24"/>
          <w:szCs w:val="24"/>
        </w:rPr>
        <w:t xml:space="preserve"> </w:t>
      </w:r>
      <w:r w:rsidR="00340D4E" w:rsidRPr="000F6DA2">
        <w:rPr>
          <w:rFonts w:asciiTheme="minorBidi" w:hAnsiTheme="minorBidi" w:cstheme="minorBidi"/>
          <w:b/>
          <w:bCs/>
          <w:sz w:val="24"/>
          <w:szCs w:val="24"/>
        </w:rPr>
        <w:t xml:space="preserve">his </w:t>
      </w:r>
      <w:r w:rsidR="00BC5860">
        <w:rPr>
          <w:rFonts w:asciiTheme="minorBidi" w:hAnsiTheme="minorBidi" w:cstheme="minorBidi"/>
          <w:b/>
          <w:bCs/>
          <w:sz w:val="24"/>
          <w:szCs w:val="24"/>
        </w:rPr>
        <w:t>eyes</w:t>
      </w:r>
      <w:r w:rsidR="00340D4E" w:rsidRPr="000F6DA2">
        <w:rPr>
          <w:rFonts w:asciiTheme="minorBidi" w:hAnsiTheme="minorBidi" w:cstheme="minorBidi"/>
          <w:b/>
          <w:bCs/>
          <w:sz w:val="24"/>
          <w:szCs w:val="24"/>
        </w:rPr>
        <w:t>.</w:t>
      </w:r>
      <w:r w:rsidRPr="000F6DA2">
        <w:rPr>
          <w:rFonts w:asciiTheme="minorBidi" w:hAnsiTheme="minorBidi" w:cstheme="minorBidi"/>
          <w:sz w:val="24"/>
          <w:szCs w:val="24"/>
        </w:rPr>
        <w:t xml:space="preserve"> </w:t>
      </w:r>
      <w:r w:rsidRPr="000F6DA2">
        <w:rPr>
          <w:rFonts w:asciiTheme="minorBidi" w:hAnsiTheme="minorBidi" w:cstheme="minorBidi"/>
          <w:color w:val="000000"/>
          <w:sz w:val="24"/>
          <w:szCs w:val="24"/>
        </w:rPr>
        <w:t xml:space="preserve">R. Eliezer wept, saying, “‘The secret of the Lord is with those that fear him and he will show them his covenant.’ Go and tell them, ‘Do not be anxious about your vote. I have received from Rabban Yochanan ben Zakkai, </w:t>
      </w:r>
      <w:r w:rsidRPr="000F6DA2">
        <w:rPr>
          <w:rFonts w:asciiTheme="minorBidi" w:hAnsiTheme="minorBidi" w:cstheme="minorBidi"/>
          <w:b/>
          <w:bCs/>
          <w:color w:val="000000"/>
          <w:sz w:val="24"/>
          <w:szCs w:val="24"/>
        </w:rPr>
        <w:t>who heard it</w:t>
      </w:r>
      <w:r w:rsidRPr="000F6DA2">
        <w:rPr>
          <w:rFonts w:asciiTheme="minorBidi" w:hAnsiTheme="minorBidi" w:cstheme="minorBidi"/>
          <w:color w:val="000000"/>
          <w:sz w:val="24"/>
          <w:szCs w:val="24"/>
        </w:rPr>
        <w:t xml:space="preserve"> from his master, and his master from his master</w:t>
      </w:r>
      <w:r w:rsidRPr="000F6DA2">
        <w:rPr>
          <w:rFonts w:asciiTheme="minorBidi" w:hAnsiTheme="minorBidi" w:cstheme="minorBidi"/>
          <w:b/>
          <w:bCs/>
          <w:color w:val="000000"/>
          <w:sz w:val="24"/>
          <w:szCs w:val="24"/>
        </w:rPr>
        <w:t xml:space="preserve">, </w:t>
      </w:r>
      <w:r w:rsidRPr="000F6DA2">
        <w:rPr>
          <w:rStyle w:val="Strong"/>
          <w:rFonts w:asciiTheme="minorBidi" w:hAnsiTheme="minorBidi" w:cstheme="minorBidi"/>
          <w:b w:val="0"/>
          <w:color w:val="000000"/>
          <w:sz w:val="24"/>
          <w:szCs w:val="24"/>
        </w:rPr>
        <w:t>a rule to Moshe</w:t>
      </w:r>
      <w:r w:rsidRPr="000F6DA2">
        <w:rPr>
          <w:rStyle w:val="Strong"/>
          <w:rFonts w:asciiTheme="minorBidi" w:hAnsiTheme="minorBidi" w:cstheme="minorBidi"/>
          <w:color w:val="000000"/>
          <w:sz w:val="24"/>
          <w:szCs w:val="24"/>
        </w:rPr>
        <w:t xml:space="preserve"> from Sinai</w:t>
      </w:r>
      <w:r w:rsidRPr="000F6DA2">
        <w:rPr>
          <w:rFonts w:asciiTheme="minorBidi" w:hAnsiTheme="minorBidi" w:cstheme="minorBidi"/>
          <w:b/>
          <w:bCs/>
          <w:color w:val="000000"/>
          <w:sz w:val="24"/>
          <w:szCs w:val="24"/>
        </w:rPr>
        <w:t>,</w:t>
      </w:r>
      <w:r w:rsidRPr="000F6DA2">
        <w:rPr>
          <w:rFonts w:asciiTheme="minorBidi" w:hAnsiTheme="minorBidi" w:cstheme="minorBidi"/>
          <w:color w:val="000000"/>
          <w:sz w:val="24"/>
          <w:szCs w:val="24"/>
        </w:rPr>
        <w:t xml:space="preserve"> that Ammon and Moab give poor man’s tithe in the Sabbatical year.’”</w:t>
      </w:r>
      <w:r w:rsidRPr="000F6DA2">
        <w:rPr>
          <w:rFonts w:asciiTheme="minorBidi" w:hAnsiTheme="minorBidi" w:cstheme="minorBidi"/>
          <w:sz w:val="24"/>
          <w:szCs w:val="24"/>
        </w:rPr>
        <w:t xml:space="preserve"> What is the reason? Many cities were conquered by those who came up from Egypt, which were not conquered by those who came up from Babylon; since the first consecration held [only] for the time, but did not hold for the future [permanently], therefore they were left in order that the poor might be sustained upon them in the seventh year. It is taught: When his mind was calmed, he said: “May it be granted that Yo</w:t>
      </w:r>
      <w:r w:rsidR="00187DBE">
        <w:rPr>
          <w:rFonts w:asciiTheme="minorBidi" w:hAnsiTheme="minorBidi" w:cstheme="minorBidi"/>
          <w:sz w:val="24"/>
          <w:szCs w:val="24"/>
        </w:rPr>
        <w:t>s</w:t>
      </w:r>
      <w:r w:rsidRPr="000F6DA2">
        <w:rPr>
          <w:rFonts w:asciiTheme="minorBidi" w:hAnsiTheme="minorBidi" w:cstheme="minorBidi"/>
          <w:sz w:val="24"/>
          <w:szCs w:val="24"/>
        </w:rPr>
        <w:t xml:space="preserve">sei's </w:t>
      </w:r>
      <w:r w:rsidR="00BC5860">
        <w:rPr>
          <w:rFonts w:asciiTheme="minorBidi" w:hAnsiTheme="minorBidi" w:cstheme="minorBidi"/>
          <w:sz w:val="24"/>
          <w:szCs w:val="24"/>
        </w:rPr>
        <w:t>eyes</w:t>
      </w:r>
      <w:r w:rsidR="00BC5860" w:rsidRPr="000F6DA2">
        <w:rPr>
          <w:rFonts w:asciiTheme="minorBidi" w:hAnsiTheme="minorBidi" w:cstheme="minorBidi"/>
          <w:sz w:val="24"/>
          <w:szCs w:val="24"/>
        </w:rPr>
        <w:t xml:space="preserve"> </w:t>
      </w:r>
      <w:r w:rsidRPr="000F6DA2">
        <w:rPr>
          <w:rFonts w:asciiTheme="minorBidi" w:hAnsiTheme="minorBidi" w:cstheme="minorBidi"/>
          <w:sz w:val="24"/>
          <w:szCs w:val="24"/>
        </w:rPr>
        <w:t xml:space="preserve">be restored.” And </w:t>
      </w:r>
      <w:r w:rsidR="00BC5860">
        <w:rPr>
          <w:rFonts w:asciiTheme="minorBidi" w:hAnsiTheme="minorBidi" w:cstheme="minorBidi"/>
          <w:sz w:val="24"/>
          <w:szCs w:val="24"/>
        </w:rPr>
        <w:t>they were</w:t>
      </w:r>
      <w:r w:rsidRPr="000F6DA2">
        <w:rPr>
          <w:rFonts w:asciiTheme="minorBidi" w:hAnsiTheme="minorBidi" w:cstheme="minorBidi"/>
          <w:sz w:val="24"/>
          <w:szCs w:val="24"/>
        </w:rPr>
        <w:t xml:space="preserve"> restored.</w:t>
      </w:r>
    </w:p>
    <w:p w:rsidR="000F6DA2" w:rsidRPr="000F6DA2" w:rsidRDefault="000F6DA2" w:rsidP="008969F2">
      <w:pPr>
        <w:widowControl w:val="0"/>
        <w:bidi w:val="0"/>
        <w:spacing w:after="0" w:line="240" w:lineRule="auto"/>
        <w:ind w:left="720"/>
        <w:rPr>
          <w:rFonts w:asciiTheme="minorBidi" w:hAnsiTheme="minorBidi" w:cstheme="minorBidi"/>
          <w:sz w:val="24"/>
          <w:szCs w:val="24"/>
        </w:rPr>
      </w:pPr>
    </w:p>
    <w:p w:rsidR="00CA1708" w:rsidRDefault="00CA1708" w:rsidP="008969F2">
      <w:pPr>
        <w:widowControl w:val="0"/>
        <w:bidi w:val="0"/>
        <w:spacing w:after="0" w:line="240" w:lineRule="auto"/>
        <w:rPr>
          <w:rFonts w:asciiTheme="minorBidi" w:hAnsiTheme="minorBidi" w:cstheme="minorBidi"/>
          <w:sz w:val="24"/>
          <w:szCs w:val="24"/>
        </w:rPr>
      </w:pPr>
      <w:r w:rsidRPr="000F6DA2">
        <w:rPr>
          <w:rFonts w:asciiTheme="minorBidi" w:hAnsiTheme="minorBidi" w:cstheme="minorBidi"/>
          <w:sz w:val="24"/>
          <w:szCs w:val="24"/>
        </w:rPr>
        <w:t xml:space="preserve">The </w:t>
      </w:r>
      <w:r w:rsidR="00820B7E" w:rsidRPr="000F6DA2">
        <w:rPr>
          <w:rFonts w:asciiTheme="minorBidi" w:hAnsiTheme="minorBidi" w:cstheme="minorBidi"/>
          <w:sz w:val="24"/>
          <w:szCs w:val="24"/>
        </w:rPr>
        <w:t>motifs</w:t>
      </w:r>
      <w:r w:rsidRPr="000F6DA2">
        <w:rPr>
          <w:rFonts w:asciiTheme="minorBidi" w:hAnsiTheme="minorBidi" w:cstheme="minorBidi"/>
          <w:sz w:val="24"/>
          <w:szCs w:val="24"/>
        </w:rPr>
        <w:t xml:space="preserve"> of seeing (eyes) and hearing (ears) are prominent in these stories. This indicates that it is no casual association of </w:t>
      </w:r>
      <w:r w:rsidR="008A5D66" w:rsidRPr="000F6DA2">
        <w:rPr>
          <w:rFonts w:asciiTheme="minorBidi" w:hAnsiTheme="minorBidi" w:cstheme="minorBidi"/>
          <w:i/>
          <w:sz w:val="24"/>
          <w:szCs w:val="24"/>
        </w:rPr>
        <w:t>derashot</w:t>
      </w:r>
      <w:r w:rsidRPr="000F6DA2">
        <w:rPr>
          <w:rFonts w:asciiTheme="minorBidi" w:hAnsiTheme="minorBidi" w:cstheme="minorBidi"/>
          <w:sz w:val="24"/>
          <w:szCs w:val="24"/>
        </w:rPr>
        <w:t xml:space="preserve"> about </w:t>
      </w:r>
      <w:r w:rsidR="00AD5F00" w:rsidRPr="000F6DA2">
        <w:rPr>
          <w:rFonts w:asciiTheme="minorBidi" w:hAnsiTheme="minorBidi" w:cstheme="minorBidi"/>
          <w:i/>
          <w:sz w:val="24"/>
          <w:szCs w:val="24"/>
        </w:rPr>
        <w:t>Hakhel</w:t>
      </w:r>
      <w:r w:rsidRPr="000F6DA2">
        <w:rPr>
          <w:rFonts w:asciiTheme="minorBidi" w:hAnsiTheme="minorBidi" w:cstheme="minorBidi"/>
          <w:sz w:val="24"/>
          <w:szCs w:val="24"/>
        </w:rPr>
        <w:t xml:space="preserve"> </w:t>
      </w:r>
      <w:r w:rsidR="00CB7B7A">
        <w:rPr>
          <w:rFonts w:asciiTheme="minorBidi" w:hAnsiTheme="minorBidi" w:cstheme="minorBidi"/>
          <w:sz w:val="24"/>
          <w:szCs w:val="24"/>
        </w:rPr>
        <w:t>that places</w:t>
      </w:r>
      <w:r w:rsidR="00CB7B7A" w:rsidRPr="000F6DA2">
        <w:rPr>
          <w:rFonts w:asciiTheme="minorBidi" w:hAnsiTheme="minorBidi" w:cstheme="minorBidi"/>
          <w:sz w:val="24"/>
          <w:szCs w:val="24"/>
        </w:rPr>
        <w:t xml:space="preserve"> </w:t>
      </w:r>
      <w:r w:rsidRPr="000F6DA2">
        <w:rPr>
          <w:rFonts w:asciiTheme="minorBidi" w:hAnsiTheme="minorBidi" w:cstheme="minorBidi"/>
          <w:sz w:val="24"/>
          <w:szCs w:val="24"/>
        </w:rPr>
        <w:t xml:space="preserve">these tales in the middle of this </w:t>
      </w:r>
      <w:r w:rsidR="00CB7B7A" w:rsidRPr="000C1EBA">
        <w:rPr>
          <w:rFonts w:asciiTheme="minorBidi" w:hAnsiTheme="minorBidi" w:cstheme="minorBidi"/>
          <w:i/>
          <w:iCs/>
          <w:sz w:val="24"/>
          <w:szCs w:val="24"/>
        </w:rPr>
        <w:t>g</w:t>
      </w:r>
      <w:r w:rsidRPr="000C1EBA">
        <w:rPr>
          <w:rFonts w:asciiTheme="minorBidi" w:hAnsiTheme="minorBidi" w:cstheme="minorBidi"/>
          <w:i/>
          <w:iCs/>
          <w:sz w:val="24"/>
          <w:szCs w:val="24"/>
        </w:rPr>
        <w:t>emara</w:t>
      </w:r>
      <w:r w:rsidRPr="000F6DA2">
        <w:rPr>
          <w:rFonts w:asciiTheme="minorBidi" w:hAnsiTheme="minorBidi" w:cstheme="minorBidi"/>
          <w:sz w:val="24"/>
          <w:szCs w:val="24"/>
        </w:rPr>
        <w:t xml:space="preserve"> passage. Moreover, some of these </w:t>
      </w:r>
      <w:r w:rsidR="00820B7E" w:rsidRPr="000F6DA2">
        <w:rPr>
          <w:rFonts w:asciiTheme="minorBidi" w:hAnsiTheme="minorBidi" w:cstheme="minorBidi"/>
          <w:sz w:val="24"/>
          <w:szCs w:val="24"/>
        </w:rPr>
        <w:t>motifs</w:t>
      </w:r>
      <w:r w:rsidRPr="000F6DA2">
        <w:rPr>
          <w:rFonts w:asciiTheme="minorBidi" w:hAnsiTheme="minorBidi" w:cstheme="minorBidi"/>
          <w:sz w:val="24"/>
          <w:szCs w:val="24"/>
        </w:rPr>
        <w:t xml:space="preserve"> are peculiar to the Babylonian </w:t>
      </w:r>
      <w:r w:rsidR="00820B7E" w:rsidRPr="000F6DA2">
        <w:rPr>
          <w:rFonts w:asciiTheme="minorBidi" w:hAnsiTheme="minorBidi" w:cstheme="minorBidi"/>
          <w:sz w:val="24"/>
          <w:szCs w:val="24"/>
        </w:rPr>
        <w:t>Talmud</w:t>
      </w:r>
      <w:r w:rsidRPr="000F6DA2">
        <w:rPr>
          <w:rFonts w:asciiTheme="minorBidi" w:hAnsiTheme="minorBidi" w:cstheme="minorBidi"/>
          <w:sz w:val="24"/>
          <w:szCs w:val="24"/>
        </w:rPr>
        <w:t xml:space="preserve"> and absent from the </w:t>
      </w:r>
      <w:r w:rsidR="00CB7B7A">
        <w:rPr>
          <w:rFonts w:asciiTheme="minorBidi" w:hAnsiTheme="minorBidi" w:cstheme="minorBidi"/>
          <w:sz w:val="24"/>
          <w:szCs w:val="24"/>
        </w:rPr>
        <w:t>parallels</w:t>
      </w:r>
      <w:r w:rsidR="00CB7B7A" w:rsidRPr="000F6DA2">
        <w:rPr>
          <w:rFonts w:asciiTheme="minorBidi" w:hAnsiTheme="minorBidi" w:cstheme="minorBidi"/>
          <w:sz w:val="24"/>
          <w:szCs w:val="24"/>
        </w:rPr>
        <w:t xml:space="preserve"> </w:t>
      </w:r>
      <w:r w:rsidRPr="000F6DA2">
        <w:rPr>
          <w:rFonts w:asciiTheme="minorBidi" w:hAnsiTheme="minorBidi" w:cstheme="minorBidi"/>
          <w:sz w:val="24"/>
          <w:szCs w:val="24"/>
        </w:rPr>
        <w:t xml:space="preserve">in other </w:t>
      </w:r>
      <w:r w:rsidR="00820B7E" w:rsidRPr="000F6DA2">
        <w:rPr>
          <w:rFonts w:asciiTheme="minorBidi" w:hAnsiTheme="minorBidi" w:cstheme="minorBidi"/>
          <w:sz w:val="24"/>
          <w:szCs w:val="24"/>
        </w:rPr>
        <w:t>sources</w:t>
      </w:r>
      <w:r w:rsidRPr="000F6DA2">
        <w:rPr>
          <w:rFonts w:asciiTheme="minorBidi" w:hAnsiTheme="minorBidi" w:cstheme="minorBidi"/>
          <w:sz w:val="24"/>
          <w:szCs w:val="24"/>
        </w:rPr>
        <w:t xml:space="preserve">. For example, we have seen previously that in the Tosefta, R. </w:t>
      </w:r>
      <w:r w:rsidR="00820B7E" w:rsidRPr="000F6DA2">
        <w:rPr>
          <w:rFonts w:asciiTheme="minorBidi" w:hAnsiTheme="minorBidi" w:cstheme="minorBidi"/>
          <w:sz w:val="24"/>
          <w:szCs w:val="24"/>
        </w:rPr>
        <w:t>Elazar</w:t>
      </w:r>
      <w:r w:rsidRPr="000F6DA2">
        <w:rPr>
          <w:rFonts w:asciiTheme="minorBidi" w:hAnsiTheme="minorBidi" w:cstheme="minorBidi"/>
          <w:sz w:val="24"/>
          <w:szCs w:val="24"/>
        </w:rPr>
        <w:t xml:space="preserve"> b. Azarya’s third </w:t>
      </w:r>
      <w:r w:rsidR="008A5D66" w:rsidRPr="000F6DA2">
        <w:rPr>
          <w:rFonts w:asciiTheme="minorBidi" w:hAnsiTheme="minorBidi" w:cstheme="minorBidi"/>
          <w:i/>
          <w:sz w:val="24"/>
          <w:szCs w:val="24"/>
        </w:rPr>
        <w:t>derasha</w:t>
      </w:r>
      <w:r w:rsidRPr="000F6DA2">
        <w:rPr>
          <w:rFonts w:asciiTheme="minorBidi" w:hAnsiTheme="minorBidi" w:cstheme="minorBidi"/>
          <w:sz w:val="24"/>
          <w:szCs w:val="24"/>
        </w:rPr>
        <w:t xml:space="preserve"> commands: </w:t>
      </w:r>
    </w:p>
    <w:p w:rsidR="000F6DA2" w:rsidRPr="000F6DA2" w:rsidRDefault="000F6DA2" w:rsidP="008969F2">
      <w:pPr>
        <w:widowControl w:val="0"/>
        <w:bidi w:val="0"/>
        <w:spacing w:after="0" w:line="240" w:lineRule="auto"/>
        <w:rPr>
          <w:rFonts w:asciiTheme="minorBidi" w:hAnsiTheme="minorBidi" w:cstheme="minorBidi"/>
          <w:sz w:val="24"/>
          <w:szCs w:val="24"/>
        </w:rPr>
      </w:pPr>
    </w:p>
    <w:p w:rsidR="00CA1708" w:rsidRDefault="00CA1708" w:rsidP="008969F2">
      <w:pPr>
        <w:widowControl w:val="0"/>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Also make your heart into chambers within chambers, wherein you may place the words of Beit Shammai and the words of Beit Hillel, the words of those who pronounce impure and the words of those who pronounce pure.</w:t>
      </w:r>
    </w:p>
    <w:p w:rsidR="000F6DA2" w:rsidRPr="000F6DA2" w:rsidRDefault="000F6DA2" w:rsidP="008969F2">
      <w:pPr>
        <w:widowControl w:val="0"/>
        <w:bidi w:val="0"/>
        <w:spacing w:after="0" w:line="240" w:lineRule="auto"/>
        <w:ind w:left="720"/>
        <w:rPr>
          <w:rFonts w:asciiTheme="minorBidi" w:hAnsiTheme="minorBidi" w:cstheme="minorBidi"/>
          <w:sz w:val="24"/>
          <w:szCs w:val="24"/>
        </w:rPr>
      </w:pPr>
    </w:p>
    <w:p w:rsidR="00CA1708" w:rsidRPr="000F6DA2" w:rsidRDefault="00CA1708" w:rsidP="008969F2">
      <w:pPr>
        <w:widowControl w:val="0"/>
        <w:bidi w:val="0"/>
        <w:spacing w:after="0" w:line="240" w:lineRule="auto"/>
        <w:rPr>
          <w:rFonts w:asciiTheme="minorBidi" w:hAnsiTheme="minorBidi" w:cstheme="minorBidi"/>
          <w:sz w:val="24"/>
          <w:szCs w:val="24"/>
        </w:rPr>
      </w:pPr>
      <w:r w:rsidRPr="000F6DA2">
        <w:rPr>
          <w:rFonts w:asciiTheme="minorBidi" w:hAnsiTheme="minorBidi" w:cstheme="minorBidi"/>
          <w:sz w:val="24"/>
          <w:szCs w:val="24"/>
        </w:rPr>
        <w:t xml:space="preserve">The Babylonian Talmud, on the other hand, </w:t>
      </w:r>
      <w:r w:rsidR="00CB7B7A">
        <w:rPr>
          <w:rFonts w:asciiTheme="minorBidi" w:hAnsiTheme="minorBidi" w:cstheme="minorBidi"/>
          <w:sz w:val="24"/>
          <w:szCs w:val="24"/>
        </w:rPr>
        <w:t>instructs</w:t>
      </w:r>
      <w:r w:rsidRPr="000F6DA2">
        <w:rPr>
          <w:rFonts w:asciiTheme="minorBidi" w:hAnsiTheme="minorBidi" w:cstheme="minorBidi"/>
          <w:sz w:val="24"/>
          <w:szCs w:val="24"/>
        </w:rPr>
        <w:t xml:space="preserve">: </w:t>
      </w:r>
    </w:p>
    <w:p w:rsidR="002B4196" w:rsidRDefault="002B4196" w:rsidP="008969F2">
      <w:pPr>
        <w:widowControl w:val="0"/>
        <w:bidi w:val="0"/>
        <w:spacing w:after="0" w:line="240" w:lineRule="auto"/>
        <w:ind w:left="720"/>
        <w:rPr>
          <w:rFonts w:asciiTheme="minorBidi" w:hAnsiTheme="minorBidi" w:cstheme="minorBidi"/>
          <w:sz w:val="24"/>
          <w:szCs w:val="24"/>
        </w:rPr>
      </w:pPr>
    </w:p>
    <w:p w:rsidR="00CA1708" w:rsidRDefault="00CA1708" w:rsidP="008969F2">
      <w:pPr>
        <w:widowControl w:val="0"/>
        <w:bidi w:val="0"/>
        <w:spacing w:after="0" w:line="240" w:lineRule="auto"/>
        <w:ind w:left="720"/>
        <w:rPr>
          <w:rFonts w:asciiTheme="minorBidi" w:hAnsiTheme="minorBidi" w:cstheme="minorBidi"/>
          <w:sz w:val="24"/>
          <w:szCs w:val="24"/>
        </w:rPr>
      </w:pPr>
      <w:r w:rsidRPr="000F6DA2">
        <w:rPr>
          <w:rFonts w:asciiTheme="minorBidi" w:hAnsiTheme="minorBidi" w:cstheme="minorBidi"/>
          <w:sz w:val="24"/>
          <w:szCs w:val="24"/>
        </w:rPr>
        <w:t xml:space="preserve">Also </w:t>
      </w:r>
      <w:r w:rsidRPr="000F6DA2">
        <w:rPr>
          <w:rFonts w:asciiTheme="minorBidi" w:hAnsiTheme="minorBidi" w:cstheme="minorBidi"/>
          <w:b/>
          <w:bCs/>
          <w:sz w:val="24"/>
          <w:szCs w:val="24"/>
        </w:rPr>
        <w:t>make your ear like the hopper and get a perceptive heart to hear the words</w:t>
      </w:r>
      <w:r w:rsidRPr="000F6DA2">
        <w:rPr>
          <w:rFonts w:asciiTheme="minorBidi" w:hAnsiTheme="minorBidi" w:cstheme="minorBidi"/>
          <w:sz w:val="24"/>
          <w:szCs w:val="24"/>
        </w:rPr>
        <w:t xml:space="preserve"> of those who pronounce impure and the words of those who pronounce pure…</w:t>
      </w:r>
    </w:p>
    <w:p w:rsidR="002B4196" w:rsidRPr="000F6DA2" w:rsidRDefault="002B4196" w:rsidP="008969F2">
      <w:pPr>
        <w:widowControl w:val="0"/>
        <w:bidi w:val="0"/>
        <w:spacing w:after="0" w:line="240" w:lineRule="auto"/>
        <w:ind w:left="720"/>
        <w:rPr>
          <w:rFonts w:asciiTheme="minorBidi" w:hAnsiTheme="minorBidi" w:cstheme="minorBidi"/>
          <w:sz w:val="24"/>
          <w:szCs w:val="24"/>
        </w:rPr>
      </w:pPr>
    </w:p>
    <w:p w:rsidR="00CA1708" w:rsidRDefault="00CA1708" w:rsidP="008969F2">
      <w:pPr>
        <w:widowControl w:val="0"/>
        <w:bidi w:val="0"/>
        <w:spacing w:after="0" w:line="240" w:lineRule="auto"/>
        <w:rPr>
          <w:rFonts w:asciiTheme="minorBidi" w:hAnsiTheme="minorBidi" w:cstheme="minorBidi"/>
          <w:sz w:val="24"/>
          <w:szCs w:val="24"/>
        </w:rPr>
      </w:pPr>
      <w:r w:rsidRPr="000F6DA2">
        <w:rPr>
          <w:rFonts w:asciiTheme="minorBidi" w:hAnsiTheme="minorBidi" w:cstheme="minorBidi"/>
          <w:sz w:val="24"/>
          <w:szCs w:val="24"/>
        </w:rPr>
        <w:t>Only the latter source</w:t>
      </w:r>
      <w:r w:rsidR="00187DBE">
        <w:rPr>
          <w:rFonts w:asciiTheme="minorBidi" w:hAnsiTheme="minorBidi" w:cstheme="minorBidi"/>
          <w:sz w:val="24"/>
          <w:szCs w:val="24"/>
        </w:rPr>
        <w:t>, the Babylonian Talmud,</w:t>
      </w:r>
      <w:r w:rsidRPr="000F6DA2">
        <w:rPr>
          <w:rFonts w:asciiTheme="minorBidi" w:hAnsiTheme="minorBidi" w:cstheme="minorBidi"/>
          <w:sz w:val="24"/>
          <w:szCs w:val="24"/>
        </w:rPr>
        <w:t xml:space="preserve"> speaks of ears and hearing.</w:t>
      </w:r>
    </w:p>
    <w:p w:rsidR="008969F2" w:rsidRPr="000F6DA2" w:rsidRDefault="008969F2" w:rsidP="008969F2">
      <w:pPr>
        <w:widowControl w:val="0"/>
        <w:bidi w:val="0"/>
        <w:spacing w:after="0" w:line="240" w:lineRule="auto"/>
        <w:rPr>
          <w:rFonts w:asciiTheme="minorBidi" w:hAnsiTheme="minorBidi" w:cstheme="minorBidi"/>
          <w:sz w:val="24"/>
          <w:szCs w:val="24"/>
        </w:rPr>
      </w:pPr>
    </w:p>
    <w:p w:rsidR="00CA1708" w:rsidRPr="000F6DA2" w:rsidRDefault="00820B7E" w:rsidP="008969F2">
      <w:pPr>
        <w:widowControl w:val="0"/>
        <w:bidi w:val="0"/>
        <w:spacing w:after="0" w:line="240" w:lineRule="auto"/>
        <w:rPr>
          <w:rFonts w:asciiTheme="minorBidi" w:hAnsiTheme="minorBidi" w:cstheme="minorBidi"/>
          <w:sz w:val="24"/>
          <w:szCs w:val="24"/>
          <w:rtl/>
        </w:rPr>
      </w:pPr>
      <w:r w:rsidRPr="000F6DA2">
        <w:rPr>
          <w:rFonts w:asciiTheme="minorBidi" w:hAnsiTheme="minorBidi" w:cstheme="minorBidi"/>
          <w:sz w:val="24"/>
          <w:szCs w:val="24"/>
        </w:rPr>
        <w:t>Similarly</w:t>
      </w:r>
      <w:r w:rsidR="00CA1708" w:rsidRPr="000F6DA2">
        <w:rPr>
          <w:rFonts w:asciiTheme="minorBidi" w:hAnsiTheme="minorBidi" w:cstheme="minorBidi"/>
          <w:sz w:val="24"/>
          <w:szCs w:val="24"/>
        </w:rPr>
        <w:t>, the Mishnaic recounting of the second story (</w:t>
      </w:r>
      <w:r w:rsidR="00CA1708" w:rsidRPr="002B4196">
        <w:rPr>
          <w:rFonts w:asciiTheme="minorBidi" w:hAnsiTheme="minorBidi" w:cstheme="minorBidi"/>
          <w:i/>
          <w:iCs/>
          <w:sz w:val="24"/>
          <w:szCs w:val="24"/>
        </w:rPr>
        <w:t>Yadayim</w:t>
      </w:r>
      <w:r w:rsidR="00CA1708" w:rsidRPr="000F6DA2">
        <w:rPr>
          <w:rFonts w:asciiTheme="minorBidi" w:hAnsiTheme="minorBidi" w:cstheme="minorBidi"/>
          <w:sz w:val="24"/>
          <w:szCs w:val="24"/>
        </w:rPr>
        <w:t xml:space="preserve"> 4:3) states: </w:t>
      </w:r>
    </w:p>
    <w:p w:rsidR="00A14558" w:rsidRPr="000F6DA2" w:rsidRDefault="00A14558" w:rsidP="008969F2">
      <w:pPr>
        <w:widowControl w:val="0"/>
        <w:adjustRightInd w:val="0"/>
        <w:spacing w:after="0" w:line="240" w:lineRule="auto"/>
        <w:ind w:left="720"/>
        <w:jc w:val="right"/>
        <w:rPr>
          <w:rFonts w:asciiTheme="minorBidi" w:hAnsiTheme="minorBidi" w:cstheme="minorBidi"/>
          <w:sz w:val="24"/>
          <w:szCs w:val="24"/>
          <w:rtl/>
        </w:rPr>
      </w:pPr>
    </w:p>
    <w:p w:rsidR="00CA1708" w:rsidRDefault="000977C9" w:rsidP="008969F2">
      <w:pPr>
        <w:pStyle w:val="Quote"/>
        <w:widowControl w:val="0"/>
        <w:bidi w:val="0"/>
        <w:spacing w:after="0" w:line="240" w:lineRule="auto"/>
        <w:ind w:left="720"/>
        <w:rPr>
          <w:rFonts w:asciiTheme="minorBidi" w:hAnsiTheme="minorBidi" w:cstheme="minorBidi"/>
          <w:color w:val="000000"/>
          <w:sz w:val="24"/>
          <w:szCs w:val="24"/>
        </w:rPr>
      </w:pPr>
      <w:r w:rsidRPr="000F6DA2">
        <w:rPr>
          <w:rFonts w:asciiTheme="minorBidi" w:hAnsiTheme="minorBidi" w:cstheme="minorBidi"/>
          <w:sz w:val="24"/>
          <w:szCs w:val="24"/>
        </w:rPr>
        <w:t xml:space="preserve">Once R. </w:t>
      </w:r>
      <w:r w:rsidR="00187DBE">
        <w:rPr>
          <w:rFonts w:asciiTheme="minorBidi" w:hAnsiTheme="minorBidi" w:cstheme="minorBidi"/>
          <w:sz w:val="24"/>
          <w:szCs w:val="24"/>
        </w:rPr>
        <w:t>Yossei</w:t>
      </w:r>
      <w:r w:rsidRPr="000F6DA2">
        <w:rPr>
          <w:rFonts w:asciiTheme="minorBidi" w:hAnsiTheme="minorBidi" w:cstheme="minorBidi"/>
          <w:sz w:val="24"/>
          <w:szCs w:val="24"/>
        </w:rPr>
        <w:t xml:space="preserve"> b. Durmaskit went to pay his respects to R. Eliezer at Lod. Said the latter to him: “What new thing was taught in the </w:t>
      </w:r>
      <w:r w:rsidRPr="000F6DA2">
        <w:rPr>
          <w:rFonts w:asciiTheme="minorBidi" w:hAnsiTheme="minorBidi" w:cstheme="minorBidi"/>
          <w:i/>
          <w:iCs/>
          <w:sz w:val="24"/>
          <w:szCs w:val="24"/>
        </w:rPr>
        <w:t xml:space="preserve">beit ha-midrash </w:t>
      </w:r>
      <w:r w:rsidRPr="000F6DA2">
        <w:rPr>
          <w:rFonts w:asciiTheme="minorBidi" w:hAnsiTheme="minorBidi" w:cstheme="minorBidi"/>
          <w:sz w:val="24"/>
          <w:szCs w:val="24"/>
        </w:rPr>
        <w:t>today?” He replied: “They decided by vote that in Ammon and Moab the tithe of the poor should be given in the seventh year.”</w:t>
      </w:r>
      <w:r w:rsidR="002B4196">
        <w:rPr>
          <w:rFonts w:asciiTheme="minorBidi" w:hAnsiTheme="minorBidi" w:cstheme="minorBidi"/>
          <w:sz w:val="24"/>
          <w:szCs w:val="24"/>
        </w:rPr>
        <w:t xml:space="preserve"> </w:t>
      </w:r>
      <w:r w:rsidRPr="000F6DA2">
        <w:rPr>
          <w:rFonts w:asciiTheme="minorBidi" w:hAnsiTheme="minorBidi" w:cstheme="minorBidi"/>
          <w:color w:val="000000"/>
          <w:sz w:val="24"/>
          <w:szCs w:val="24"/>
        </w:rPr>
        <w:t xml:space="preserve">R. Eliezer wept, saying, “‘The secret of the Lord is with those that fear him and he will show them his covenant.’ Go and tell them, ‘Do not be anxious about your vote. I have received from Rabban Yochanan ben Zakkai, who heard it from his master, and his master from his master, </w:t>
      </w:r>
      <w:r w:rsidRPr="000F6DA2">
        <w:rPr>
          <w:rStyle w:val="Strong"/>
          <w:rFonts w:asciiTheme="minorBidi" w:hAnsiTheme="minorBidi" w:cstheme="minorBidi"/>
          <w:b w:val="0"/>
          <w:bCs w:val="0"/>
          <w:color w:val="000000"/>
          <w:sz w:val="24"/>
          <w:szCs w:val="24"/>
        </w:rPr>
        <w:t>a rule to Moshe from Sinai</w:t>
      </w:r>
      <w:r w:rsidRPr="000F6DA2">
        <w:rPr>
          <w:rFonts w:asciiTheme="minorBidi" w:hAnsiTheme="minorBidi" w:cstheme="minorBidi"/>
          <w:b/>
          <w:bCs/>
          <w:color w:val="000000"/>
          <w:sz w:val="24"/>
          <w:szCs w:val="24"/>
        </w:rPr>
        <w:t>,</w:t>
      </w:r>
      <w:r w:rsidRPr="000F6DA2">
        <w:rPr>
          <w:rFonts w:asciiTheme="minorBidi" w:hAnsiTheme="minorBidi" w:cstheme="minorBidi"/>
          <w:color w:val="000000"/>
          <w:sz w:val="24"/>
          <w:szCs w:val="24"/>
        </w:rPr>
        <w:t xml:space="preserve"> that Ammon and Moab give poor man’s tithe in the Sabbatical year.’”</w:t>
      </w:r>
    </w:p>
    <w:p w:rsidR="002B4196" w:rsidRPr="000F6DA2" w:rsidRDefault="002B4196" w:rsidP="008969F2">
      <w:pPr>
        <w:pStyle w:val="Quote"/>
        <w:widowControl w:val="0"/>
        <w:bidi w:val="0"/>
        <w:spacing w:after="0" w:line="240" w:lineRule="auto"/>
        <w:ind w:left="720"/>
        <w:jc w:val="left"/>
        <w:rPr>
          <w:rFonts w:asciiTheme="minorBidi" w:hAnsiTheme="minorBidi" w:cstheme="minorBidi"/>
          <w:color w:val="000000"/>
          <w:sz w:val="24"/>
          <w:szCs w:val="24"/>
        </w:rPr>
      </w:pPr>
    </w:p>
    <w:p w:rsidR="00CA1708" w:rsidRDefault="00CA1708" w:rsidP="008969F2">
      <w:pPr>
        <w:pStyle w:val="Quote"/>
        <w:widowControl w:val="0"/>
        <w:bidi w:val="0"/>
        <w:spacing w:after="0" w:line="240" w:lineRule="auto"/>
        <w:ind w:left="0"/>
        <w:rPr>
          <w:rFonts w:asciiTheme="minorBidi" w:hAnsiTheme="minorBidi" w:cstheme="minorBidi"/>
          <w:color w:val="000000"/>
          <w:sz w:val="24"/>
          <w:szCs w:val="24"/>
        </w:rPr>
      </w:pPr>
      <w:r w:rsidRPr="000F6DA2">
        <w:rPr>
          <w:rFonts w:asciiTheme="minorBidi" w:hAnsiTheme="minorBidi" w:cstheme="minorBidi"/>
          <w:color w:val="000000"/>
          <w:sz w:val="24"/>
          <w:szCs w:val="24"/>
        </w:rPr>
        <w:t>When the Babylonian Talmud cites the same s</w:t>
      </w:r>
      <w:r w:rsidR="00874268" w:rsidRPr="000F6DA2">
        <w:rPr>
          <w:rFonts w:asciiTheme="minorBidi" w:hAnsiTheme="minorBidi" w:cstheme="minorBidi"/>
          <w:color w:val="000000"/>
          <w:sz w:val="24"/>
          <w:szCs w:val="24"/>
        </w:rPr>
        <w:t>tory, it adds a striking detail:</w:t>
      </w:r>
      <w:r w:rsidR="008A5D66" w:rsidRPr="000F6DA2">
        <w:rPr>
          <w:rFonts w:asciiTheme="minorBidi" w:hAnsiTheme="minorBidi" w:cstheme="minorBidi"/>
          <w:i/>
          <w:color w:val="000000"/>
          <w:sz w:val="24"/>
          <w:szCs w:val="24"/>
        </w:rPr>
        <w:t xml:space="preserve"> </w:t>
      </w:r>
      <w:r w:rsidR="00340D4E" w:rsidRPr="000F6DA2">
        <w:rPr>
          <w:rFonts w:asciiTheme="minorBidi" w:hAnsiTheme="minorBidi" w:cstheme="minorBidi"/>
          <w:color w:val="000000"/>
          <w:sz w:val="24"/>
          <w:szCs w:val="24"/>
        </w:rPr>
        <w:t>“</w:t>
      </w:r>
      <w:r w:rsidR="00340D4E" w:rsidRPr="000F6DA2">
        <w:rPr>
          <w:rFonts w:asciiTheme="minorBidi" w:hAnsiTheme="minorBidi" w:cstheme="minorBidi"/>
          <w:b/>
          <w:bCs/>
          <w:sz w:val="24"/>
          <w:szCs w:val="24"/>
        </w:rPr>
        <w:t>‘</w:t>
      </w:r>
      <w:r w:rsidR="00874268" w:rsidRPr="000F6DA2">
        <w:rPr>
          <w:rFonts w:asciiTheme="minorBidi" w:hAnsiTheme="minorBidi" w:cstheme="minorBidi"/>
          <w:b/>
          <w:bCs/>
          <w:sz w:val="24"/>
          <w:szCs w:val="24"/>
        </w:rPr>
        <w:t>Yo</w:t>
      </w:r>
      <w:r w:rsidR="00187DBE">
        <w:rPr>
          <w:rFonts w:asciiTheme="minorBidi" w:hAnsiTheme="minorBidi" w:cstheme="minorBidi"/>
          <w:b/>
          <w:bCs/>
          <w:sz w:val="24"/>
          <w:szCs w:val="24"/>
        </w:rPr>
        <w:t>s</w:t>
      </w:r>
      <w:r w:rsidR="00874268" w:rsidRPr="000F6DA2">
        <w:rPr>
          <w:rFonts w:asciiTheme="minorBidi" w:hAnsiTheme="minorBidi" w:cstheme="minorBidi"/>
          <w:b/>
          <w:bCs/>
          <w:sz w:val="24"/>
          <w:szCs w:val="24"/>
        </w:rPr>
        <w:t xml:space="preserve">sei, stretch forth </w:t>
      </w:r>
      <w:r w:rsidR="00340D4E" w:rsidRPr="000F6DA2">
        <w:rPr>
          <w:rFonts w:asciiTheme="minorBidi" w:hAnsiTheme="minorBidi" w:cstheme="minorBidi"/>
          <w:b/>
          <w:bCs/>
          <w:sz w:val="24"/>
          <w:szCs w:val="24"/>
        </w:rPr>
        <w:t xml:space="preserve">your hands and </w:t>
      </w:r>
      <w:r w:rsidR="00187DBE">
        <w:rPr>
          <w:rFonts w:asciiTheme="minorBidi" w:hAnsiTheme="minorBidi" w:cstheme="minorBidi"/>
          <w:b/>
          <w:bCs/>
          <w:sz w:val="24"/>
          <w:szCs w:val="24"/>
        </w:rPr>
        <w:t>receive</w:t>
      </w:r>
      <w:r w:rsidR="00187DBE" w:rsidRPr="000F6DA2">
        <w:rPr>
          <w:rFonts w:asciiTheme="minorBidi" w:hAnsiTheme="minorBidi" w:cstheme="minorBidi"/>
          <w:b/>
          <w:bCs/>
          <w:sz w:val="24"/>
          <w:szCs w:val="24"/>
        </w:rPr>
        <w:t xml:space="preserve"> </w:t>
      </w:r>
      <w:r w:rsidR="00340D4E" w:rsidRPr="000F6DA2">
        <w:rPr>
          <w:rFonts w:asciiTheme="minorBidi" w:hAnsiTheme="minorBidi" w:cstheme="minorBidi"/>
          <w:b/>
          <w:bCs/>
          <w:sz w:val="24"/>
          <w:szCs w:val="24"/>
        </w:rPr>
        <w:t xml:space="preserve">your </w:t>
      </w:r>
      <w:r w:rsidR="00187DBE">
        <w:rPr>
          <w:rFonts w:asciiTheme="minorBidi" w:hAnsiTheme="minorBidi" w:cstheme="minorBidi"/>
          <w:b/>
          <w:bCs/>
          <w:sz w:val="24"/>
          <w:szCs w:val="24"/>
        </w:rPr>
        <w:t>eyes</w:t>
      </w:r>
      <w:r w:rsidR="00340D4E" w:rsidRPr="000F6DA2">
        <w:rPr>
          <w:rFonts w:asciiTheme="minorBidi" w:hAnsiTheme="minorBidi" w:cstheme="minorBidi"/>
          <w:b/>
          <w:bCs/>
          <w:sz w:val="24"/>
          <w:szCs w:val="24"/>
        </w:rPr>
        <w:t>.’</w:t>
      </w:r>
      <w:r w:rsidR="00874268" w:rsidRPr="000F6DA2">
        <w:rPr>
          <w:rFonts w:asciiTheme="minorBidi" w:hAnsiTheme="minorBidi" w:cstheme="minorBidi"/>
          <w:b/>
          <w:bCs/>
          <w:sz w:val="24"/>
          <w:szCs w:val="24"/>
        </w:rPr>
        <w:t xml:space="preserve"> He stretched fort</w:t>
      </w:r>
      <w:r w:rsidR="00340D4E" w:rsidRPr="000F6DA2">
        <w:rPr>
          <w:rFonts w:asciiTheme="minorBidi" w:hAnsiTheme="minorBidi" w:cstheme="minorBidi"/>
          <w:b/>
          <w:bCs/>
          <w:sz w:val="24"/>
          <w:szCs w:val="24"/>
        </w:rPr>
        <w:t xml:space="preserve">h his hands and lost his sight” </w:t>
      </w:r>
      <w:r w:rsidR="00340D4E" w:rsidRPr="000F6DA2">
        <w:rPr>
          <w:rFonts w:asciiTheme="minorBidi" w:hAnsiTheme="minorBidi" w:cstheme="minorBidi"/>
          <w:sz w:val="24"/>
          <w:szCs w:val="24"/>
        </w:rPr>
        <w:t xml:space="preserve">— </w:t>
      </w:r>
      <w:r w:rsidR="00187DBE">
        <w:rPr>
          <w:rFonts w:asciiTheme="minorBidi" w:hAnsiTheme="minorBidi" w:cstheme="minorBidi"/>
          <w:sz w:val="24"/>
          <w:szCs w:val="24"/>
        </w:rPr>
        <w:t xml:space="preserve">which means: </w:t>
      </w:r>
      <w:r w:rsidR="00340D4E" w:rsidRPr="000F6DA2">
        <w:rPr>
          <w:rFonts w:asciiTheme="minorBidi" w:hAnsiTheme="minorBidi" w:cstheme="minorBidi"/>
          <w:sz w:val="24"/>
          <w:szCs w:val="24"/>
        </w:rPr>
        <w:t>“</w:t>
      </w:r>
      <w:r w:rsidR="00187DBE">
        <w:rPr>
          <w:rFonts w:asciiTheme="minorBidi" w:hAnsiTheme="minorBidi" w:cstheme="minorBidi"/>
          <w:sz w:val="24"/>
          <w:szCs w:val="24"/>
        </w:rPr>
        <w:t>lose</w:t>
      </w:r>
      <w:r w:rsidR="00340D4E" w:rsidRPr="000F6DA2">
        <w:rPr>
          <w:rFonts w:asciiTheme="minorBidi" w:hAnsiTheme="minorBidi" w:cstheme="minorBidi"/>
          <w:sz w:val="24"/>
          <w:szCs w:val="24"/>
        </w:rPr>
        <w:t xml:space="preserve"> your </w:t>
      </w:r>
      <w:r w:rsidR="00187DBE" w:rsidRPr="000F6DA2">
        <w:rPr>
          <w:rFonts w:asciiTheme="minorBidi" w:hAnsiTheme="minorBidi" w:cstheme="minorBidi"/>
          <w:sz w:val="24"/>
          <w:szCs w:val="24"/>
        </w:rPr>
        <w:t>eyes</w:t>
      </w:r>
      <w:r w:rsidR="00187DBE">
        <w:rPr>
          <w:rFonts w:asciiTheme="minorBidi" w:hAnsiTheme="minorBidi" w:cstheme="minorBidi"/>
          <w:sz w:val="24"/>
          <w:szCs w:val="24"/>
        </w:rPr>
        <w:t>ight</w:t>
      </w:r>
      <w:r w:rsidR="00340D4E" w:rsidRPr="000F6DA2">
        <w:rPr>
          <w:rFonts w:asciiTheme="minorBidi" w:hAnsiTheme="minorBidi" w:cstheme="minorBidi"/>
          <w:sz w:val="24"/>
          <w:szCs w:val="24"/>
        </w:rPr>
        <w:t xml:space="preserve">.” This is unique to the Babylonian </w:t>
      </w:r>
      <w:r w:rsidR="00820B7E" w:rsidRPr="000F6DA2">
        <w:rPr>
          <w:rFonts w:asciiTheme="minorBidi" w:hAnsiTheme="minorBidi" w:cstheme="minorBidi"/>
          <w:sz w:val="24"/>
          <w:szCs w:val="24"/>
        </w:rPr>
        <w:t>Talmud</w:t>
      </w:r>
      <w:r w:rsidR="00340D4E" w:rsidRPr="000F6DA2">
        <w:rPr>
          <w:rFonts w:asciiTheme="minorBidi" w:hAnsiTheme="minorBidi" w:cstheme="minorBidi"/>
          <w:sz w:val="24"/>
          <w:szCs w:val="24"/>
        </w:rPr>
        <w:t xml:space="preserve">, echoing the issue of hearing, which R. </w:t>
      </w:r>
      <w:r w:rsidR="00820B7E" w:rsidRPr="000F6DA2">
        <w:rPr>
          <w:rFonts w:asciiTheme="minorBidi" w:hAnsiTheme="minorBidi" w:cstheme="minorBidi"/>
          <w:sz w:val="24"/>
          <w:szCs w:val="24"/>
        </w:rPr>
        <w:t>Eliezer</w:t>
      </w:r>
      <w:r w:rsidR="00340D4E" w:rsidRPr="000F6DA2">
        <w:rPr>
          <w:rFonts w:asciiTheme="minorBidi" w:hAnsiTheme="minorBidi" w:cstheme="minorBidi"/>
          <w:sz w:val="24"/>
          <w:szCs w:val="24"/>
        </w:rPr>
        <w:t xml:space="preserve"> cites as a </w:t>
      </w:r>
      <w:r w:rsidR="00820B7E" w:rsidRPr="000F6DA2">
        <w:rPr>
          <w:rFonts w:asciiTheme="minorBidi" w:hAnsiTheme="minorBidi" w:cstheme="minorBidi"/>
          <w:sz w:val="24"/>
          <w:szCs w:val="24"/>
        </w:rPr>
        <w:t>halakhic</w:t>
      </w:r>
      <w:r w:rsidR="00340D4E" w:rsidRPr="000F6DA2">
        <w:rPr>
          <w:rFonts w:asciiTheme="minorBidi" w:hAnsiTheme="minorBidi" w:cstheme="minorBidi"/>
          <w:sz w:val="24"/>
          <w:szCs w:val="24"/>
        </w:rPr>
        <w:t xml:space="preserve"> source</w:t>
      </w:r>
      <w:r w:rsidR="00AC2899">
        <w:rPr>
          <w:rFonts w:asciiTheme="minorBidi" w:hAnsiTheme="minorBidi" w:cstheme="minorBidi"/>
          <w:sz w:val="24"/>
          <w:szCs w:val="24"/>
        </w:rPr>
        <w:t>:</w:t>
      </w:r>
      <w:r w:rsidR="00340D4E" w:rsidRPr="000F6DA2">
        <w:rPr>
          <w:rFonts w:asciiTheme="minorBidi" w:hAnsiTheme="minorBidi" w:cstheme="minorBidi"/>
          <w:sz w:val="24"/>
          <w:szCs w:val="24"/>
        </w:rPr>
        <w:t xml:space="preserve"> “</w:t>
      </w:r>
      <w:r w:rsidR="00340D4E" w:rsidRPr="000F6DA2">
        <w:rPr>
          <w:rFonts w:asciiTheme="minorBidi" w:hAnsiTheme="minorBidi" w:cstheme="minorBidi"/>
          <w:color w:val="000000"/>
          <w:sz w:val="24"/>
          <w:szCs w:val="24"/>
        </w:rPr>
        <w:t>I have received from Rabban Yochanan ben Zakkai, who heard it from his master…”</w:t>
      </w:r>
    </w:p>
    <w:p w:rsidR="008969F2" w:rsidRDefault="008969F2" w:rsidP="008969F2">
      <w:pPr>
        <w:pStyle w:val="Quote"/>
        <w:widowControl w:val="0"/>
        <w:bidi w:val="0"/>
        <w:spacing w:after="0" w:line="240" w:lineRule="auto"/>
        <w:ind w:left="0"/>
        <w:rPr>
          <w:rFonts w:asciiTheme="minorBidi" w:hAnsiTheme="minorBidi" w:cstheme="minorBidi"/>
          <w:color w:val="000000"/>
          <w:sz w:val="24"/>
          <w:szCs w:val="24"/>
        </w:rPr>
      </w:pPr>
    </w:p>
    <w:p w:rsidR="0075594A" w:rsidRDefault="00820B7E" w:rsidP="008969F2">
      <w:pPr>
        <w:pStyle w:val="Quote"/>
        <w:widowControl w:val="0"/>
        <w:bidi w:val="0"/>
        <w:spacing w:after="0" w:line="240" w:lineRule="auto"/>
        <w:ind w:left="0"/>
        <w:rPr>
          <w:rFonts w:asciiTheme="minorBidi" w:hAnsiTheme="minorBidi" w:cstheme="minorBidi"/>
          <w:color w:val="000000"/>
          <w:sz w:val="24"/>
          <w:szCs w:val="24"/>
        </w:rPr>
      </w:pPr>
      <w:r w:rsidRPr="000F6DA2">
        <w:rPr>
          <w:rFonts w:asciiTheme="minorBidi" w:hAnsiTheme="minorBidi" w:cstheme="minorBidi"/>
          <w:color w:val="000000"/>
          <w:sz w:val="24"/>
          <w:szCs w:val="24"/>
        </w:rPr>
        <w:t>Regardless</w:t>
      </w:r>
      <w:r w:rsidR="0075594A" w:rsidRPr="000F6DA2">
        <w:rPr>
          <w:rFonts w:asciiTheme="minorBidi" w:hAnsiTheme="minorBidi" w:cstheme="minorBidi"/>
          <w:color w:val="000000"/>
          <w:sz w:val="24"/>
          <w:szCs w:val="24"/>
        </w:rPr>
        <w:t>, we see that the motifs of seeing and hearing are very significant in the tradition of the Babylonian Talmud, and this strengthens the connection between the halakhic debates preceding the stories and the stories themselves.</w:t>
      </w:r>
      <w:r w:rsidR="0075594A" w:rsidRPr="000C1EBA">
        <w:rPr>
          <w:rStyle w:val="FootnoteReference"/>
          <w:rFonts w:asciiTheme="minorBidi" w:hAnsiTheme="minorBidi" w:cstheme="minorBidi"/>
          <w:color w:val="000000"/>
          <w:sz w:val="16"/>
        </w:rPr>
        <w:footnoteReference w:id="4"/>
      </w:r>
    </w:p>
    <w:p w:rsidR="008969F2" w:rsidRPr="000F6DA2" w:rsidRDefault="008969F2" w:rsidP="008969F2">
      <w:pPr>
        <w:pStyle w:val="Quote"/>
        <w:widowControl w:val="0"/>
        <w:bidi w:val="0"/>
        <w:spacing w:after="0" w:line="240" w:lineRule="auto"/>
        <w:ind w:left="0"/>
        <w:rPr>
          <w:rFonts w:asciiTheme="minorBidi" w:hAnsiTheme="minorBidi" w:cstheme="minorBidi"/>
          <w:color w:val="000000"/>
          <w:sz w:val="24"/>
          <w:szCs w:val="24"/>
        </w:rPr>
      </w:pPr>
    </w:p>
    <w:p w:rsidR="0075594A" w:rsidRDefault="0075594A" w:rsidP="008969F2">
      <w:pPr>
        <w:pStyle w:val="Quote"/>
        <w:widowControl w:val="0"/>
        <w:bidi w:val="0"/>
        <w:spacing w:after="0" w:line="240" w:lineRule="auto"/>
        <w:ind w:left="0"/>
        <w:rPr>
          <w:rFonts w:asciiTheme="minorBidi" w:hAnsiTheme="minorBidi" w:cstheme="minorBidi"/>
          <w:sz w:val="24"/>
          <w:szCs w:val="24"/>
        </w:rPr>
      </w:pPr>
      <w:r w:rsidRPr="000F6DA2">
        <w:rPr>
          <w:rFonts w:asciiTheme="minorBidi" w:hAnsiTheme="minorBidi" w:cstheme="minorBidi"/>
          <w:color w:val="000000"/>
          <w:sz w:val="24"/>
          <w:szCs w:val="24"/>
        </w:rPr>
        <w:t xml:space="preserve">However, </w:t>
      </w:r>
      <w:r w:rsidR="00820B7E" w:rsidRPr="000F6DA2">
        <w:rPr>
          <w:rFonts w:asciiTheme="minorBidi" w:hAnsiTheme="minorBidi" w:cstheme="minorBidi"/>
          <w:color w:val="000000"/>
          <w:sz w:val="24"/>
          <w:szCs w:val="24"/>
        </w:rPr>
        <w:t xml:space="preserve">there is </w:t>
      </w:r>
      <w:r w:rsidR="00187DBE">
        <w:rPr>
          <w:rFonts w:asciiTheme="minorBidi" w:hAnsiTheme="minorBidi" w:cstheme="minorBidi"/>
          <w:color w:val="000000"/>
          <w:sz w:val="24"/>
          <w:szCs w:val="24"/>
        </w:rPr>
        <w:t>another</w:t>
      </w:r>
      <w:r w:rsidR="00187DBE" w:rsidRPr="000F6DA2">
        <w:rPr>
          <w:rFonts w:asciiTheme="minorBidi" w:hAnsiTheme="minorBidi" w:cstheme="minorBidi"/>
          <w:color w:val="000000"/>
          <w:sz w:val="24"/>
          <w:szCs w:val="24"/>
        </w:rPr>
        <w:t xml:space="preserve"> </w:t>
      </w:r>
      <w:r w:rsidR="00820B7E" w:rsidRPr="000F6DA2">
        <w:rPr>
          <w:rFonts w:asciiTheme="minorBidi" w:hAnsiTheme="minorBidi" w:cstheme="minorBidi"/>
          <w:color w:val="000000"/>
          <w:sz w:val="24"/>
          <w:szCs w:val="24"/>
        </w:rPr>
        <w:t>significan</w:t>
      </w:r>
      <w:r w:rsidR="008B006C" w:rsidRPr="000F6DA2">
        <w:rPr>
          <w:rFonts w:asciiTheme="minorBidi" w:hAnsiTheme="minorBidi" w:cstheme="minorBidi"/>
          <w:color w:val="000000"/>
          <w:sz w:val="24"/>
          <w:szCs w:val="24"/>
        </w:rPr>
        <w:t xml:space="preserve">t point </w:t>
      </w:r>
      <w:r w:rsidR="00AC2899">
        <w:rPr>
          <w:rFonts w:asciiTheme="minorBidi" w:hAnsiTheme="minorBidi" w:cstheme="minorBidi"/>
          <w:color w:val="000000"/>
          <w:sz w:val="24"/>
          <w:szCs w:val="24"/>
        </w:rPr>
        <w:t>that</w:t>
      </w:r>
      <w:r w:rsidR="00AC2899" w:rsidRPr="000F6DA2">
        <w:rPr>
          <w:rFonts w:asciiTheme="minorBidi" w:hAnsiTheme="minorBidi" w:cstheme="minorBidi"/>
          <w:color w:val="000000"/>
          <w:sz w:val="24"/>
          <w:szCs w:val="24"/>
        </w:rPr>
        <w:t xml:space="preserve"> </w:t>
      </w:r>
      <w:r w:rsidR="008B006C" w:rsidRPr="000F6DA2">
        <w:rPr>
          <w:rFonts w:asciiTheme="minorBidi" w:hAnsiTheme="minorBidi" w:cstheme="minorBidi"/>
          <w:color w:val="000000"/>
          <w:sz w:val="24"/>
          <w:szCs w:val="24"/>
        </w:rPr>
        <w:t>ties the narrative to the halakhic discussion</w:t>
      </w:r>
      <w:r w:rsidR="00AC2899">
        <w:rPr>
          <w:rFonts w:asciiTheme="minorBidi" w:hAnsiTheme="minorBidi" w:cstheme="minorBidi"/>
          <w:color w:val="000000"/>
          <w:sz w:val="24"/>
          <w:szCs w:val="24"/>
        </w:rPr>
        <w:t>.</w:t>
      </w:r>
      <w:r w:rsidR="008B006C" w:rsidRPr="000F6DA2">
        <w:rPr>
          <w:rFonts w:asciiTheme="minorBidi" w:hAnsiTheme="minorBidi" w:cstheme="minorBidi"/>
          <w:color w:val="000000"/>
          <w:sz w:val="24"/>
          <w:szCs w:val="24"/>
        </w:rPr>
        <w:t xml:space="preserve"> </w:t>
      </w:r>
      <w:r w:rsidR="00AC2899">
        <w:rPr>
          <w:rFonts w:asciiTheme="minorBidi" w:hAnsiTheme="minorBidi" w:cstheme="minorBidi"/>
          <w:color w:val="000000"/>
          <w:sz w:val="24"/>
          <w:szCs w:val="24"/>
        </w:rPr>
        <w:t>T</w:t>
      </w:r>
      <w:r w:rsidR="00AC2899" w:rsidRPr="000F6DA2">
        <w:rPr>
          <w:rFonts w:asciiTheme="minorBidi" w:hAnsiTheme="minorBidi" w:cstheme="minorBidi"/>
          <w:color w:val="000000"/>
          <w:sz w:val="24"/>
          <w:szCs w:val="24"/>
        </w:rPr>
        <w:t xml:space="preserve">he </w:t>
      </w:r>
      <w:r w:rsidR="008B006C" w:rsidRPr="000F6DA2">
        <w:rPr>
          <w:rFonts w:asciiTheme="minorBidi" w:hAnsiTheme="minorBidi" w:cstheme="minorBidi"/>
          <w:color w:val="000000"/>
          <w:sz w:val="24"/>
          <w:szCs w:val="24"/>
        </w:rPr>
        <w:t xml:space="preserve">Talmudic stories open with disciples going to “pay their respects” to their masters. This is stressed in the </w:t>
      </w:r>
      <w:r w:rsidR="00820B7E" w:rsidRPr="000F6DA2">
        <w:rPr>
          <w:rFonts w:asciiTheme="minorBidi" w:hAnsiTheme="minorBidi" w:cstheme="minorBidi"/>
          <w:color w:val="000000"/>
          <w:sz w:val="24"/>
          <w:szCs w:val="24"/>
        </w:rPr>
        <w:t>Babylonian</w:t>
      </w:r>
      <w:r w:rsidR="008B006C" w:rsidRPr="000F6DA2">
        <w:rPr>
          <w:rFonts w:asciiTheme="minorBidi" w:hAnsiTheme="minorBidi" w:cstheme="minorBidi"/>
          <w:color w:val="000000"/>
          <w:sz w:val="24"/>
          <w:szCs w:val="24"/>
        </w:rPr>
        <w:t xml:space="preserve"> </w:t>
      </w:r>
      <w:r w:rsidR="00820B7E" w:rsidRPr="000F6DA2">
        <w:rPr>
          <w:rFonts w:asciiTheme="minorBidi" w:hAnsiTheme="minorBidi" w:cstheme="minorBidi"/>
          <w:color w:val="000000"/>
          <w:sz w:val="24"/>
          <w:szCs w:val="24"/>
        </w:rPr>
        <w:t>Talmud</w:t>
      </w:r>
      <w:r w:rsidR="008B006C" w:rsidRPr="000F6DA2">
        <w:rPr>
          <w:rFonts w:asciiTheme="minorBidi" w:hAnsiTheme="minorBidi" w:cstheme="minorBidi"/>
          <w:color w:val="000000"/>
          <w:sz w:val="24"/>
          <w:szCs w:val="24"/>
        </w:rPr>
        <w:t xml:space="preserve">, while in the </w:t>
      </w:r>
      <w:r w:rsidR="00AC2899">
        <w:rPr>
          <w:rFonts w:asciiTheme="minorBidi" w:hAnsiTheme="minorBidi" w:cstheme="minorBidi"/>
          <w:color w:val="000000"/>
          <w:sz w:val="24"/>
          <w:szCs w:val="24"/>
        </w:rPr>
        <w:t>parallels</w:t>
      </w:r>
      <w:r w:rsidR="00AC2899" w:rsidRPr="000F6DA2">
        <w:rPr>
          <w:rFonts w:asciiTheme="minorBidi" w:hAnsiTheme="minorBidi" w:cstheme="minorBidi"/>
          <w:color w:val="000000"/>
          <w:sz w:val="24"/>
          <w:szCs w:val="24"/>
        </w:rPr>
        <w:t xml:space="preserve"> </w:t>
      </w:r>
      <w:r w:rsidR="008B006C" w:rsidRPr="000F6DA2">
        <w:rPr>
          <w:rFonts w:asciiTheme="minorBidi" w:hAnsiTheme="minorBidi" w:cstheme="minorBidi"/>
          <w:color w:val="000000"/>
          <w:sz w:val="24"/>
          <w:szCs w:val="24"/>
        </w:rPr>
        <w:t xml:space="preserve">it differs: Mishna </w:t>
      </w:r>
      <w:r w:rsidR="00820B7E" w:rsidRPr="002B4196">
        <w:rPr>
          <w:rFonts w:asciiTheme="minorBidi" w:hAnsiTheme="minorBidi" w:cstheme="minorBidi"/>
          <w:i/>
          <w:iCs/>
          <w:color w:val="000000"/>
          <w:sz w:val="24"/>
          <w:szCs w:val="24"/>
        </w:rPr>
        <w:t>Yadayim</w:t>
      </w:r>
      <w:r w:rsidR="008B006C" w:rsidRPr="000F6DA2">
        <w:rPr>
          <w:rFonts w:asciiTheme="minorBidi" w:hAnsiTheme="minorBidi" w:cstheme="minorBidi"/>
          <w:color w:val="000000"/>
          <w:sz w:val="24"/>
          <w:szCs w:val="24"/>
        </w:rPr>
        <w:t xml:space="preserve"> omits this detail,</w:t>
      </w:r>
      <w:r w:rsidR="00F2623F" w:rsidRPr="000F6DA2">
        <w:rPr>
          <w:rFonts w:asciiTheme="minorBidi" w:hAnsiTheme="minorBidi" w:cstheme="minorBidi"/>
          <w:color w:val="000000"/>
          <w:sz w:val="24"/>
          <w:szCs w:val="24"/>
        </w:rPr>
        <w:t xml:space="preserve"> while the Tosefta de-emphasizes it, as R. </w:t>
      </w:r>
      <w:r w:rsidR="00820B7E" w:rsidRPr="000F6DA2">
        <w:rPr>
          <w:rFonts w:asciiTheme="minorBidi" w:hAnsiTheme="minorBidi" w:cstheme="minorBidi"/>
          <w:color w:val="000000"/>
          <w:sz w:val="24"/>
          <w:szCs w:val="24"/>
        </w:rPr>
        <w:t>Yehoshua’s</w:t>
      </w:r>
      <w:r w:rsidR="00F2623F" w:rsidRPr="000F6DA2">
        <w:rPr>
          <w:rFonts w:asciiTheme="minorBidi" w:hAnsiTheme="minorBidi" w:cstheme="minorBidi"/>
          <w:color w:val="000000"/>
          <w:sz w:val="24"/>
          <w:szCs w:val="24"/>
        </w:rPr>
        <w:t xml:space="preserve"> disciples pay their respects as a detour as they make their way from Yavneh to Lod. Paying respects (</w:t>
      </w:r>
      <w:r w:rsidR="00F2623F" w:rsidRPr="000F6DA2">
        <w:rPr>
          <w:rFonts w:asciiTheme="minorBidi" w:hAnsiTheme="minorBidi" w:cstheme="minorBidi"/>
          <w:i/>
          <w:iCs/>
          <w:color w:val="000000"/>
          <w:sz w:val="24"/>
          <w:szCs w:val="24"/>
        </w:rPr>
        <w:t>kabbalat panim</w:t>
      </w:r>
      <w:r w:rsidR="00F2623F" w:rsidRPr="000F6DA2">
        <w:rPr>
          <w:rFonts w:asciiTheme="minorBidi" w:hAnsiTheme="minorBidi" w:cstheme="minorBidi"/>
          <w:color w:val="000000"/>
          <w:sz w:val="24"/>
          <w:szCs w:val="24"/>
        </w:rPr>
        <w:t xml:space="preserve">) in the Babylonian Talmud is the impetus for the journey, and indeed this practice does recall the </w:t>
      </w:r>
      <w:r w:rsidR="00F2623F" w:rsidRPr="000C1EBA">
        <w:rPr>
          <w:rFonts w:asciiTheme="minorBidi" w:hAnsiTheme="minorBidi" w:cstheme="minorBidi"/>
          <w:i/>
          <w:iCs/>
          <w:color w:val="000000"/>
          <w:sz w:val="24"/>
          <w:szCs w:val="24"/>
        </w:rPr>
        <w:t>mitzva</w:t>
      </w:r>
      <w:r w:rsidR="00F2623F" w:rsidRPr="000F6DA2">
        <w:rPr>
          <w:rFonts w:asciiTheme="minorBidi" w:hAnsiTheme="minorBidi" w:cstheme="minorBidi"/>
          <w:color w:val="000000"/>
          <w:sz w:val="24"/>
          <w:szCs w:val="24"/>
        </w:rPr>
        <w:t xml:space="preserve"> of pilgrimage, which requires</w:t>
      </w:r>
      <w:r w:rsidR="002B4196">
        <w:rPr>
          <w:rFonts w:asciiTheme="minorBidi" w:hAnsiTheme="minorBidi" w:cstheme="minorBidi" w:hint="cs"/>
          <w:color w:val="000000"/>
          <w:sz w:val="24"/>
          <w:szCs w:val="24"/>
          <w:rtl/>
        </w:rPr>
        <w:t>:</w:t>
      </w:r>
      <w:r w:rsidR="00F2623F" w:rsidRPr="000F6DA2">
        <w:rPr>
          <w:rFonts w:asciiTheme="minorBidi" w:hAnsiTheme="minorBidi" w:cstheme="minorBidi"/>
          <w:color w:val="000000"/>
          <w:sz w:val="24"/>
          <w:szCs w:val="24"/>
        </w:rPr>
        <w:t xml:space="preserve"> “</w:t>
      </w:r>
      <w:r w:rsidR="00F2623F" w:rsidRPr="000F6DA2">
        <w:rPr>
          <w:rFonts w:asciiTheme="minorBidi" w:hAnsiTheme="minorBidi" w:cstheme="minorBidi"/>
          <w:sz w:val="24"/>
          <w:szCs w:val="24"/>
        </w:rPr>
        <w:t>all of your males must appear before (</w:t>
      </w:r>
      <w:r w:rsidR="00F2623F" w:rsidRPr="000F6DA2">
        <w:rPr>
          <w:rFonts w:asciiTheme="minorBidi" w:hAnsiTheme="minorBidi" w:cstheme="minorBidi"/>
          <w:i/>
          <w:iCs/>
          <w:sz w:val="24"/>
          <w:szCs w:val="24"/>
        </w:rPr>
        <w:t>et penei</w:t>
      </w:r>
      <w:r w:rsidR="00F2623F" w:rsidRPr="000F6DA2">
        <w:rPr>
          <w:rFonts w:asciiTheme="minorBidi" w:hAnsiTheme="minorBidi" w:cstheme="minorBidi"/>
          <w:sz w:val="24"/>
          <w:szCs w:val="24"/>
        </w:rPr>
        <w:t xml:space="preserve">) the Lord, the Lord God of Israel.” This is yet another link between the narrative and </w:t>
      </w:r>
      <w:r w:rsidR="00F2623F" w:rsidRPr="000F6DA2">
        <w:rPr>
          <w:rFonts w:asciiTheme="minorBidi" w:hAnsiTheme="minorBidi" w:cstheme="minorBidi"/>
          <w:sz w:val="24"/>
          <w:szCs w:val="24"/>
        </w:rPr>
        <w:lastRenderedPageBreak/>
        <w:t xml:space="preserve">the law, alluding to the fact that the </w:t>
      </w:r>
      <w:r w:rsidR="00820B7E" w:rsidRPr="000F6DA2">
        <w:rPr>
          <w:rFonts w:asciiTheme="minorBidi" w:hAnsiTheme="minorBidi" w:cstheme="minorBidi"/>
          <w:sz w:val="24"/>
          <w:szCs w:val="24"/>
        </w:rPr>
        <w:t>editors</w:t>
      </w:r>
      <w:r w:rsidR="00F2623F" w:rsidRPr="000F6DA2">
        <w:rPr>
          <w:rFonts w:asciiTheme="minorBidi" w:hAnsiTheme="minorBidi" w:cstheme="minorBidi"/>
          <w:sz w:val="24"/>
          <w:szCs w:val="24"/>
        </w:rPr>
        <w:t xml:space="preserve"> of these passages attached great signif</w:t>
      </w:r>
      <w:r w:rsidR="00820B7E" w:rsidRPr="000F6DA2">
        <w:rPr>
          <w:rFonts w:asciiTheme="minorBidi" w:hAnsiTheme="minorBidi" w:cstheme="minorBidi"/>
          <w:sz w:val="24"/>
          <w:szCs w:val="24"/>
        </w:rPr>
        <w:t>ic</w:t>
      </w:r>
      <w:r w:rsidR="00F2623F" w:rsidRPr="000F6DA2">
        <w:rPr>
          <w:rFonts w:asciiTheme="minorBidi" w:hAnsiTheme="minorBidi" w:cstheme="minorBidi"/>
          <w:sz w:val="24"/>
          <w:szCs w:val="24"/>
        </w:rPr>
        <w:t>ance to integrating these stories within it</w:t>
      </w:r>
      <w:r w:rsidR="00AC2899">
        <w:rPr>
          <w:rFonts w:asciiTheme="minorBidi" w:hAnsiTheme="minorBidi" w:cstheme="minorBidi"/>
          <w:sz w:val="24"/>
          <w:szCs w:val="24"/>
        </w:rPr>
        <w:t>.</w:t>
      </w:r>
      <w:r w:rsidR="00F2623F" w:rsidRPr="000F6DA2">
        <w:rPr>
          <w:rFonts w:asciiTheme="minorBidi" w:hAnsiTheme="minorBidi" w:cstheme="minorBidi"/>
          <w:sz w:val="24"/>
          <w:szCs w:val="24"/>
        </w:rPr>
        <w:t xml:space="preserve"> </w:t>
      </w:r>
      <w:r w:rsidR="00AC2899">
        <w:rPr>
          <w:rFonts w:asciiTheme="minorBidi" w:hAnsiTheme="minorBidi" w:cstheme="minorBidi"/>
          <w:sz w:val="24"/>
          <w:szCs w:val="24"/>
        </w:rPr>
        <w:t>T</w:t>
      </w:r>
      <w:r w:rsidR="00AC2899" w:rsidRPr="000F6DA2">
        <w:rPr>
          <w:rFonts w:asciiTheme="minorBidi" w:hAnsiTheme="minorBidi" w:cstheme="minorBidi"/>
          <w:sz w:val="24"/>
          <w:szCs w:val="24"/>
        </w:rPr>
        <w:t xml:space="preserve">he </w:t>
      </w:r>
      <w:r w:rsidR="00F2623F" w:rsidRPr="000F6DA2">
        <w:rPr>
          <w:rFonts w:asciiTheme="minorBidi" w:hAnsiTheme="minorBidi" w:cstheme="minorBidi"/>
          <w:sz w:val="24"/>
          <w:szCs w:val="24"/>
        </w:rPr>
        <w:t xml:space="preserve">narrative was not thrown in due to some </w:t>
      </w:r>
      <w:r w:rsidR="00187DBE">
        <w:rPr>
          <w:rFonts w:asciiTheme="minorBidi" w:hAnsiTheme="minorBidi" w:cstheme="minorBidi"/>
          <w:sz w:val="24"/>
          <w:szCs w:val="24"/>
        </w:rPr>
        <w:t>technical</w:t>
      </w:r>
      <w:r w:rsidR="00187DBE" w:rsidRPr="000F6DA2">
        <w:rPr>
          <w:rFonts w:asciiTheme="minorBidi" w:hAnsiTheme="minorBidi" w:cstheme="minorBidi"/>
          <w:sz w:val="24"/>
          <w:szCs w:val="24"/>
        </w:rPr>
        <w:t xml:space="preserve"> </w:t>
      </w:r>
      <w:r w:rsidR="00F2623F" w:rsidRPr="000F6DA2">
        <w:rPr>
          <w:rFonts w:asciiTheme="minorBidi" w:hAnsiTheme="minorBidi" w:cstheme="minorBidi"/>
          <w:sz w:val="24"/>
          <w:szCs w:val="24"/>
        </w:rPr>
        <w:t>association.</w:t>
      </w:r>
    </w:p>
    <w:p w:rsidR="008969F2" w:rsidRPr="000F6DA2" w:rsidRDefault="008969F2" w:rsidP="008969F2">
      <w:pPr>
        <w:pStyle w:val="Quote"/>
        <w:widowControl w:val="0"/>
        <w:bidi w:val="0"/>
        <w:spacing w:after="0" w:line="240" w:lineRule="auto"/>
        <w:ind w:left="0"/>
        <w:rPr>
          <w:rFonts w:asciiTheme="minorBidi" w:hAnsiTheme="minorBidi" w:cstheme="minorBidi"/>
          <w:sz w:val="24"/>
          <w:szCs w:val="24"/>
        </w:rPr>
      </w:pPr>
    </w:p>
    <w:p w:rsidR="00F2623F" w:rsidRDefault="00AC2899" w:rsidP="008969F2">
      <w:pPr>
        <w:pStyle w:val="Quote"/>
        <w:widowControl w:val="0"/>
        <w:bidi w:val="0"/>
        <w:spacing w:after="0" w:line="240" w:lineRule="auto"/>
        <w:ind w:left="0"/>
        <w:rPr>
          <w:rFonts w:asciiTheme="minorBidi" w:hAnsiTheme="minorBidi" w:cstheme="minorBidi"/>
          <w:sz w:val="24"/>
          <w:szCs w:val="24"/>
        </w:rPr>
      </w:pPr>
      <w:r>
        <w:rPr>
          <w:rFonts w:asciiTheme="minorBidi" w:hAnsiTheme="minorBidi" w:cstheme="minorBidi"/>
          <w:sz w:val="24"/>
          <w:szCs w:val="24"/>
        </w:rPr>
        <w:t>But</w:t>
      </w:r>
      <w:r w:rsidR="00F2623F" w:rsidRPr="000F6DA2">
        <w:rPr>
          <w:rFonts w:asciiTheme="minorBidi" w:hAnsiTheme="minorBidi" w:cstheme="minorBidi"/>
          <w:sz w:val="24"/>
          <w:szCs w:val="24"/>
        </w:rPr>
        <w:t xml:space="preserve"> what is the meaning of the links between the stories and the halakhic discussions? What is the theme </w:t>
      </w:r>
      <w:r>
        <w:rPr>
          <w:rFonts w:asciiTheme="minorBidi" w:hAnsiTheme="minorBidi" w:cstheme="minorBidi"/>
          <w:sz w:val="24"/>
          <w:szCs w:val="24"/>
        </w:rPr>
        <w:t>that</w:t>
      </w:r>
      <w:r w:rsidRPr="000F6DA2">
        <w:rPr>
          <w:rFonts w:asciiTheme="minorBidi" w:hAnsiTheme="minorBidi" w:cstheme="minorBidi"/>
          <w:sz w:val="24"/>
          <w:szCs w:val="24"/>
        </w:rPr>
        <w:t xml:space="preserve"> </w:t>
      </w:r>
      <w:r w:rsidR="00F2623F" w:rsidRPr="000F6DA2">
        <w:rPr>
          <w:rFonts w:asciiTheme="minorBidi" w:hAnsiTheme="minorBidi" w:cstheme="minorBidi"/>
          <w:sz w:val="24"/>
          <w:szCs w:val="24"/>
        </w:rPr>
        <w:t>arises from these narratives appearing after these two legal debates?</w:t>
      </w:r>
    </w:p>
    <w:p w:rsidR="008969F2" w:rsidRPr="000F6DA2" w:rsidRDefault="008969F2" w:rsidP="008969F2">
      <w:pPr>
        <w:pStyle w:val="Quote"/>
        <w:widowControl w:val="0"/>
        <w:bidi w:val="0"/>
        <w:spacing w:after="0" w:line="240" w:lineRule="auto"/>
        <w:ind w:left="0"/>
        <w:rPr>
          <w:rFonts w:asciiTheme="minorBidi" w:hAnsiTheme="minorBidi" w:cstheme="minorBidi"/>
          <w:sz w:val="24"/>
          <w:szCs w:val="24"/>
        </w:rPr>
      </w:pPr>
    </w:p>
    <w:p w:rsidR="00AC2899" w:rsidRDefault="00F2623F" w:rsidP="008969F2">
      <w:pPr>
        <w:pStyle w:val="Quote"/>
        <w:widowControl w:val="0"/>
        <w:tabs>
          <w:tab w:val="clear" w:pos="4620"/>
          <w:tab w:val="left" w:pos="4080"/>
        </w:tabs>
        <w:bidi w:val="0"/>
        <w:spacing w:after="0" w:line="240" w:lineRule="auto"/>
        <w:ind w:left="0"/>
        <w:rPr>
          <w:rFonts w:asciiTheme="minorBidi" w:hAnsiTheme="minorBidi" w:cstheme="minorBidi"/>
          <w:color w:val="000000"/>
          <w:sz w:val="24"/>
          <w:szCs w:val="24"/>
        </w:rPr>
      </w:pPr>
      <w:r w:rsidRPr="000F6DA2">
        <w:rPr>
          <w:rFonts w:asciiTheme="minorBidi" w:hAnsiTheme="minorBidi" w:cstheme="minorBidi"/>
          <w:sz w:val="24"/>
          <w:szCs w:val="24"/>
        </w:rPr>
        <w:t xml:space="preserve">One possible </w:t>
      </w:r>
      <w:r w:rsidR="00820B7E" w:rsidRPr="000F6DA2">
        <w:rPr>
          <w:rFonts w:asciiTheme="minorBidi" w:hAnsiTheme="minorBidi" w:cstheme="minorBidi"/>
          <w:sz w:val="24"/>
          <w:szCs w:val="24"/>
        </w:rPr>
        <w:t>explanation</w:t>
      </w:r>
      <w:r w:rsidRPr="000C1EBA">
        <w:rPr>
          <w:rStyle w:val="FootnoteReference"/>
          <w:rFonts w:asciiTheme="minorBidi" w:hAnsiTheme="minorBidi" w:cstheme="minorBidi"/>
          <w:sz w:val="16"/>
        </w:rPr>
        <w:footnoteReference w:id="5"/>
      </w:r>
      <w:r w:rsidRPr="000F6DA2">
        <w:rPr>
          <w:rFonts w:asciiTheme="minorBidi" w:hAnsiTheme="minorBidi" w:cstheme="minorBidi"/>
          <w:sz w:val="24"/>
          <w:szCs w:val="24"/>
        </w:rPr>
        <w:t xml:space="preserve"> ascribes</w:t>
      </w:r>
      <w:r w:rsidR="00AC2899">
        <w:rPr>
          <w:rFonts w:asciiTheme="minorBidi" w:hAnsiTheme="minorBidi" w:cstheme="minorBidi"/>
          <w:sz w:val="24"/>
          <w:szCs w:val="24"/>
        </w:rPr>
        <w:t xml:space="preserve"> symbolic significance</w:t>
      </w:r>
      <w:r w:rsidRPr="000F6DA2">
        <w:rPr>
          <w:rFonts w:asciiTheme="minorBidi" w:hAnsiTheme="minorBidi" w:cstheme="minorBidi"/>
          <w:sz w:val="24"/>
          <w:szCs w:val="24"/>
        </w:rPr>
        <w:t xml:space="preserve"> to the</w:t>
      </w:r>
      <w:r w:rsidR="002B4196">
        <w:rPr>
          <w:rFonts w:asciiTheme="minorBidi" w:hAnsiTheme="minorBidi" w:cstheme="minorBidi"/>
          <w:sz w:val="24"/>
          <w:szCs w:val="24"/>
        </w:rPr>
        <w:t xml:space="preserve"> seeing and hearing in this</w:t>
      </w:r>
      <w:r w:rsidRPr="000F6DA2">
        <w:rPr>
          <w:rFonts w:asciiTheme="minorBidi" w:hAnsiTheme="minorBidi" w:cstheme="minorBidi"/>
          <w:sz w:val="24"/>
          <w:szCs w:val="24"/>
        </w:rPr>
        <w:t xml:space="preserve"> passage. </w:t>
      </w:r>
      <w:r w:rsidR="003C5AD7" w:rsidRPr="000F6DA2">
        <w:rPr>
          <w:rFonts w:asciiTheme="minorBidi" w:hAnsiTheme="minorBidi" w:cstheme="minorBidi"/>
          <w:color w:val="000000"/>
          <w:sz w:val="24"/>
          <w:szCs w:val="24"/>
        </w:rPr>
        <w:t>In the story about R. Eliezer, the hearing symbolizes the halakhic tradition handed down from one ge</w:t>
      </w:r>
      <w:r w:rsidR="00820B7E" w:rsidRPr="000F6DA2">
        <w:rPr>
          <w:rFonts w:asciiTheme="minorBidi" w:hAnsiTheme="minorBidi" w:cstheme="minorBidi"/>
          <w:color w:val="000000"/>
          <w:sz w:val="24"/>
          <w:szCs w:val="24"/>
        </w:rPr>
        <w:t>ne</w:t>
      </w:r>
      <w:r w:rsidR="003C5AD7" w:rsidRPr="000F6DA2">
        <w:rPr>
          <w:rFonts w:asciiTheme="minorBidi" w:hAnsiTheme="minorBidi" w:cstheme="minorBidi"/>
          <w:color w:val="000000"/>
          <w:sz w:val="24"/>
          <w:szCs w:val="24"/>
        </w:rPr>
        <w:t>ration t</w:t>
      </w:r>
      <w:r w:rsidR="002170DA" w:rsidRPr="000F6DA2">
        <w:rPr>
          <w:rFonts w:asciiTheme="minorBidi" w:hAnsiTheme="minorBidi" w:cstheme="minorBidi"/>
          <w:color w:val="000000"/>
          <w:sz w:val="24"/>
          <w:szCs w:val="24"/>
        </w:rPr>
        <w:t xml:space="preserve">o another, which R. Eliezer prefers as a halakhic source. Seeing can be understood as symbolizing the innovative and creative halakhic determination employed by those sages who </w:t>
      </w:r>
      <w:r w:rsidR="002B4196">
        <w:rPr>
          <w:rFonts w:asciiTheme="minorBidi" w:hAnsiTheme="minorBidi" w:cstheme="minorBidi"/>
          <w:color w:val="000000"/>
          <w:sz w:val="24"/>
          <w:szCs w:val="24"/>
        </w:rPr>
        <w:t>expound</w:t>
      </w:r>
      <w:r w:rsidR="002170DA" w:rsidRPr="000F6DA2">
        <w:rPr>
          <w:rFonts w:asciiTheme="minorBidi" w:hAnsiTheme="minorBidi" w:cstheme="minorBidi"/>
          <w:color w:val="000000"/>
          <w:sz w:val="24"/>
          <w:szCs w:val="24"/>
        </w:rPr>
        <w:t xml:space="preserve"> the biblical texts, as R. </w:t>
      </w:r>
      <w:r w:rsidR="00187DBE">
        <w:rPr>
          <w:rFonts w:asciiTheme="minorBidi" w:hAnsiTheme="minorBidi" w:cstheme="minorBidi"/>
          <w:color w:val="000000"/>
          <w:sz w:val="24"/>
          <w:szCs w:val="24"/>
        </w:rPr>
        <w:t>Yossei</w:t>
      </w:r>
      <w:r w:rsidR="002170DA" w:rsidRPr="000F6DA2">
        <w:rPr>
          <w:rFonts w:asciiTheme="minorBidi" w:hAnsiTheme="minorBidi" w:cstheme="minorBidi"/>
          <w:color w:val="000000"/>
          <w:sz w:val="24"/>
          <w:szCs w:val="24"/>
        </w:rPr>
        <w:t xml:space="preserve"> describes to R. Eliezer the scholarly activity in Yavneh concerning the laws of tithing in the sabbatical year. R. </w:t>
      </w:r>
      <w:r w:rsidR="00820B7E" w:rsidRPr="000F6DA2">
        <w:rPr>
          <w:rFonts w:asciiTheme="minorBidi" w:hAnsiTheme="minorBidi" w:cstheme="minorBidi"/>
          <w:color w:val="000000"/>
          <w:sz w:val="24"/>
          <w:szCs w:val="24"/>
        </w:rPr>
        <w:t>Eliezer</w:t>
      </w:r>
      <w:r w:rsidR="002B4196">
        <w:rPr>
          <w:rFonts w:asciiTheme="minorBidi" w:hAnsiTheme="minorBidi" w:cstheme="minorBidi"/>
          <w:color w:val="000000"/>
          <w:sz w:val="24"/>
          <w:szCs w:val="24"/>
        </w:rPr>
        <w:t xml:space="preserve"> asserts</w:t>
      </w:r>
      <w:r w:rsidR="002170DA" w:rsidRPr="000F6DA2">
        <w:rPr>
          <w:rFonts w:asciiTheme="minorBidi" w:hAnsiTheme="minorBidi" w:cstheme="minorBidi"/>
          <w:color w:val="000000"/>
          <w:sz w:val="24"/>
          <w:szCs w:val="24"/>
        </w:rPr>
        <w:t xml:space="preserve"> that </w:t>
      </w:r>
      <w:r w:rsidR="00820B7E" w:rsidRPr="000F6DA2">
        <w:rPr>
          <w:rFonts w:asciiTheme="minorBidi" w:hAnsiTheme="minorBidi" w:cstheme="minorBidi"/>
          <w:color w:val="000000"/>
          <w:sz w:val="24"/>
          <w:szCs w:val="24"/>
        </w:rPr>
        <w:t>reliance</w:t>
      </w:r>
      <w:r w:rsidR="002170DA" w:rsidRPr="000F6DA2">
        <w:rPr>
          <w:rFonts w:asciiTheme="minorBidi" w:hAnsiTheme="minorBidi" w:cstheme="minorBidi"/>
          <w:color w:val="000000"/>
          <w:sz w:val="24"/>
          <w:szCs w:val="24"/>
        </w:rPr>
        <w:t xml:space="preserve"> on tradition is preferable to exegetical innovation, and this desire is </w:t>
      </w:r>
      <w:r w:rsidR="00D24E7B" w:rsidRPr="000F6DA2">
        <w:rPr>
          <w:rFonts w:asciiTheme="minorBidi" w:hAnsiTheme="minorBidi" w:cstheme="minorBidi"/>
          <w:color w:val="000000"/>
          <w:sz w:val="24"/>
          <w:szCs w:val="24"/>
        </w:rPr>
        <w:t>reflected</w:t>
      </w:r>
      <w:r w:rsidR="002170DA" w:rsidRPr="000F6DA2">
        <w:rPr>
          <w:rFonts w:asciiTheme="minorBidi" w:hAnsiTheme="minorBidi" w:cstheme="minorBidi"/>
          <w:color w:val="000000"/>
          <w:sz w:val="24"/>
          <w:szCs w:val="24"/>
        </w:rPr>
        <w:t xml:space="preserve"> by R. </w:t>
      </w:r>
      <w:r w:rsidR="00187DBE">
        <w:rPr>
          <w:rFonts w:asciiTheme="minorBidi" w:hAnsiTheme="minorBidi" w:cstheme="minorBidi"/>
          <w:color w:val="000000"/>
          <w:sz w:val="24"/>
          <w:szCs w:val="24"/>
        </w:rPr>
        <w:t>Yossei</w:t>
      </w:r>
      <w:r w:rsidR="002B4196">
        <w:rPr>
          <w:rFonts w:asciiTheme="minorBidi" w:hAnsiTheme="minorBidi" w:cstheme="minorBidi"/>
          <w:color w:val="000000"/>
          <w:sz w:val="24"/>
          <w:szCs w:val="24"/>
        </w:rPr>
        <w:t>’s</w:t>
      </w:r>
      <w:r w:rsidR="00D24E7B" w:rsidRPr="000F6DA2">
        <w:rPr>
          <w:rFonts w:asciiTheme="minorBidi" w:hAnsiTheme="minorBidi" w:cstheme="minorBidi"/>
          <w:color w:val="000000"/>
          <w:sz w:val="24"/>
          <w:szCs w:val="24"/>
        </w:rPr>
        <w:t xml:space="preserve"> losing his sight. </w:t>
      </w:r>
    </w:p>
    <w:p w:rsidR="008969F2" w:rsidRDefault="008969F2" w:rsidP="008969F2">
      <w:pPr>
        <w:pStyle w:val="Quote"/>
        <w:widowControl w:val="0"/>
        <w:tabs>
          <w:tab w:val="clear" w:pos="4620"/>
          <w:tab w:val="left" w:pos="4080"/>
        </w:tabs>
        <w:bidi w:val="0"/>
        <w:spacing w:after="0" w:line="240" w:lineRule="auto"/>
        <w:ind w:left="0"/>
        <w:rPr>
          <w:rFonts w:asciiTheme="minorBidi" w:hAnsiTheme="minorBidi" w:cstheme="minorBidi"/>
          <w:color w:val="000000"/>
          <w:sz w:val="24"/>
          <w:szCs w:val="24"/>
        </w:rPr>
      </w:pPr>
    </w:p>
    <w:p w:rsidR="00340D4E" w:rsidRDefault="00D24E7B" w:rsidP="008969F2">
      <w:pPr>
        <w:pStyle w:val="Quote"/>
        <w:widowControl w:val="0"/>
        <w:tabs>
          <w:tab w:val="clear" w:pos="4620"/>
          <w:tab w:val="left" w:pos="4080"/>
        </w:tabs>
        <w:bidi w:val="0"/>
        <w:spacing w:after="0" w:line="240" w:lineRule="auto"/>
        <w:ind w:left="0"/>
        <w:rPr>
          <w:rFonts w:asciiTheme="minorBidi" w:hAnsiTheme="minorBidi" w:cstheme="minorBidi"/>
          <w:color w:val="000000"/>
          <w:sz w:val="24"/>
          <w:szCs w:val="24"/>
        </w:rPr>
      </w:pPr>
      <w:r w:rsidRPr="000F6DA2">
        <w:rPr>
          <w:rFonts w:asciiTheme="minorBidi" w:hAnsiTheme="minorBidi" w:cstheme="minorBidi"/>
          <w:color w:val="000000"/>
          <w:sz w:val="24"/>
          <w:szCs w:val="24"/>
        </w:rPr>
        <w:t>This</w:t>
      </w:r>
      <w:r w:rsidR="002170DA" w:rsidRPr="000F6DA2">
        <w:rPr>
          <w:rFonts w:asciiTheme="minorBidi" w:hAnsiTheme="minorBidi" w:cstheme="minorBidi"/>
          <w:color w:val="000000"/>
          <w:sz w:val="24"/>
          <w:szCs w:val="24"/>
        </w:rPr>
        <w:t xml:space="preserve"> symbolic approach </w:t>
      </w:r>
      <w:r w:rsidRPr="000F6DA2">
        <w:rPr>
          <w:rFonts w:asciiTheme="minorBidi" w:hAnsiTheme="minorBidi" w:cstheme="minorBidi"/>
          <w:color w:val="000000"/>
          <w:sz w:val="24"/>
          <w:szCs w:val="24"/>
        </w:rPr>
        <w:t xml:space="preserve">is mirrored in the halakhic debate, which explains what the narrative and </w:t>
      </w:r>
      <w:r w:rsidR="00820B7E" w:rsidRPr="000F6DA2">
        <w:rPr>
          <w:rFonts w:asciiTheme="minorBidi" w:hAnsiTheme="minorBidi" w:cstheme="minorBidi"/>
          <w:color w:val="000000"/>
          <w:sz w:val="24"/>
          <w:szCs w:val="24"/>
        </w:rPr>
        <w:t>legal</w:t>
      </w:r>
      <w:r w:rsidRPr="000F6DA2">
        <w:rPr>
          <w:rFonts w:asciiTheme="minorBidi" w:hAnsiTheme="minorBidi" w:cstheme="minorBidi"/>
          <w:color w:val="000000"/>
          <w:sz w:val="24"/>
          <w:szCs w:val="24"/>
        </w:rPr>
        <w:t xml:space="preserve"> sections have in common: there is opposition in the </w:t>
      </w:r>
      <w:r w:rsidR="00AC2899" w:rsidRPr="000C1EBA">
        <w:rPr>
          <w:rFonts w:asciiTheme="minorBidi" w:hAnsiTheme="minorBidi" w:cstheme="minorBidi"/>
          <w:i/>
          <w:iCs/>
          <w:color w:val="000000"/>
          <w:sz w:val="24"/>
          <w:szCs w:val="24"/>
        </w:rPr>
        <w:t>g</w:t>
      </w:r>
      <w:r w:rsidR="00820B7E" w:rsidRPr="000C1EBA">
        <w:rPr>
          <w:rFonts w:asciiTheme="minorBidi" w:hAnsiTheme="minorBidi" w:cstheme="minorBidi"/>
          <w:i/>
          <w:iCs/>
          <w:color w:val="000000"/>
          <w:sz w:val="24"/>
          <w:szCs w:val="24"/>
        </w:rPr>
        <w:t>emara</w:t>
      </w:r>
      <w:r w:rsidRPr="000F6DA2">
        <w:rPr>
          <w:rFonts w:asciiTheme="minorBidi" w:hAnsiTheme="minorBidi" w:cstheme="minorBidi"/>
          <w:color w:val="000000"/>
          <w:sz w:val="24"/>
          <w:szCs w:val="24"/>
        </w:rPr>
        <w:t xml:space="preserve"> to the </w:t>
      </w:r>
      <w:r w:rsidR="00820B7E" w:rsidRPr="000F6DA2">
        <w:rPr>
          <w:rFonts w:asciiTheme="minorBidi" w:hAnsiTheme="minorBidi" w:cstheme="minorBidi"/>
          <w:color w:val="000000"/>
          <w:sz w:val="24"/>
          <w:szCs w:val="24"/>
        </w:rPr>
        <w:t>exemption</w:t>
      </w:r>
      <w:r w:rsidRPr="000F6DA2">
        <w:rPr>
          <w:rFonts w:asciiTheme="minorBidi" w:hAnsiTheme="minorBidi" w:cstheme="minorBidi"/>
          <w:color w:val="000000"/>
          <w:sz w:val="24"/>
          <w:szCs w:val="24"/>
        </w:rPr>
        <w:t xml:space="preserve"> of one who is blind in one eye from the </w:t>
      </w:r>
      <w:r w:rsidRPr="000C1EBA">
        <w:rPr>
          <w:rFonts w:asciiTheme="minorBidi" w:hAnsiTheme="minorBidi" w:cstheme="minorBidi"/>
          <w:i/>
          <w:iCs/>
          <w:color w:val="000000"/>
          <w:sz w:val="24"/>
          <w:szCs w:val="24"/>
        </w:rPr>
        <w:t>mitzva</w:t>
      </w:r>
      <w:r w:rsidRPr="000F6DA2">
        <w:rPr>
          <w:rFonts w:asciiTheme="minorBidi" w:hAnsiTheme="minorBidi" w:cstheme="minorBidi"/>
          <w:color w:val="000000"/>
          <w:sz w:val="24"/>
          <w:szCs w:val="24"/>
        </w:rPr>
        <w:t xml:space="preserve"> of appearing (i.e. being seen), which deemphasizes the sense of sight and the eyes in this </w:t>
      </w:r>
      <w:r w:rsidRPr="000C1EBA">
        <w:rPr>
          <w:rFonts w:asciiTheme="minorBidi" w:hAnsiTheme="minorBidi" w:cstheme="minorBidi"/>
          <w:i/>
          <w:iCs/>
          <w:color w:val="000000"/>
          <w:sz w:val="24"/>
          <w:szCs w:val="24"/>
        </w:rPr>
        <w:t>mitzva</w:t>
      </w:r>
      <w:r w:rsidRPr="000F6DA2">
        <w:rPr>
          <w:rFonts w:asciiTheme="minorBidi" w:hAnsiTheme="minorBidi" w:cstheme="minorBidi"/>
          <w:color w:val="000000"/>
          <w:sz w:val="24"/>
          <w:szCs w:val="24"/>
        </w:rPr>
        <w:t xml:space="preserve">. On the other hand, it expands the exemption for the deaf, so that even </w:t>
      </w:r>
      <w:r w:rsidR="00AC2899">
        <w:rPr>
          <w:rFonts w:asciiTheme="minorBidi" w:hAnsiTheme="minorBidi" w:cstheme="minorBidi"/>
          <w:color w:val="000000"/>
          <w:sz w:val="24"/>
          <w:szCs w:val="24"/>
        </w:rPr>
        <w:t xml:space="preserve">one </w:t>
      </w:r>
      <w:r w:rsidRPr="000F6DA2">
        <w:rPr>
          <w:rFonts w:asciiTheme="minorBidi" w:hAnsiTheme="minorBidi" w:cstheme="minorBidi"/>
          <w:color w:val="000000"/>
          <w:sz w:val="24"/>
          <w:szCs w:val="24"/>
        </w:rPr>
        <w:t xml:space="preserve">who can speak but cannot hear is excluded, which makes the sense of hearing and the ears more of an integral part of the </w:t>
      </w:r>
      <w:r w:rsidR="00820B7E" w:rsidRPr="000C1EBA">
        <w:rPr>
          <w:rFonts w:asciiTheme="minorBidi" w:hAnsiTheme="minorBidi" w:cstheme="minorBidi"/>
          <w:i/>
          <w:iCs/>
          <w:color w:val="000000"/>
          <w:sz w:val="24"/>
          <w:szCs w:val="24"/>
        </w:rPr>
        <w:t>mitzva</w:t>
      </w:r>
      <w:r w:rsidRPr="000F6DA2">
        <w:rPr>
          <w:rFonts w:asciiTheme="minorBidi" w:hAnsiTheme="minorBidi" w:cstheme="minorBidi"/>
          <w:color w:val="000000"/>
          <w:sz w:val="24"/>
          <w:szCs w:val="24"/>
        </w:rPr>
        <w:t xml:space="preserve"> of pilgrimage.</w:t>
      </w:r>
    </w:p>
    <w:p w:rsidR="008969F2" w:rsidRPr="000F6DA2" w:rsidRDefault="008969F2" w:rsidP="008969F2">
      <w:pPr>
        <w:pStyle w:val="Quote"/>
        <w:widowControl w:val="0"/>
        <w:tabs>
          <w:tab w:val="clear" w:pos="4620"/>
          <w:tab w:val="left" w:pos="4080"/>
        </w:tabs>
        <w:bidi w:val="0"/>
        <w:spacing w:after="0" w:line="240" w:lineRule="auto"/>
        <w:ind w:left="0"/>
        <w:rPr>
          <w:rFonts w:asciiTheme="minorBidi" w:hAnsiTheme="minorBidi" w:cstheme="minorBidi"/>
          <w:color w:val="000000"/>
          <w:sz w:val="24"/>
          <w:szCs w:val="24"/>
        </w:rPr>
      </w:pPr>
    </w:p>
    <w:p w:rsidR="003A35EA" w:rsidRPr="000F6DA2" w:rsidRDefault="00D24E7B" w:rsidP="008969F2">
      <w:pPr>
        <w:pStyle w:val="Quote"/>
        <w:widowControl w:val="0"/>
        <w:tabs>
          <w:tab w:val="clear" w:pos="4620"/>
          <w:tab w:val="left" w:pos="4080"/>
        </w:tabs>
        <w:bidi w:val="0"/>
        <w:spacing w:after="0" w:line="240" w:lineRule="auto"/>
        <w:ind w:left="0"/>
        <w:rPr>
          <w:rFonts w:asciiTheme="minorBidi" w:hAnsiTheme="minorBidi" w:cstheme="minorBidi"/>
          <w:sz w:val="24"/>
          <w:szCs w:val="24"/>
          <w:rtl/>
        </w:rPr>
      </w:pPr>
      <w:r w:rsidRPr="000F6DA2">
        <w:rPr>
          <w:rFonts w:asciiTheme="minorBidi" w:hAnsiTheme="minorBidi" w:cstheme="minorBidi"/>
          <w:color w:val="000000"/>
          <w:sz w:val="24"/>
          <w:szCs w:val="24"/>
        </w:rPr>
        <w:t xml:space="preserve">This is one interesting and original way to explain the connection between the narrative and legal sections of this </w:t>
      </w:r>
      <w:r w:rsidR="00820B7E" w:rsidRPr="000F6DA2">
        <w:rPr>
          <w:rFonts w:asciiTheme="minorBidi" w:hAnsiTheme="minorBidi" w:cstheme="minorBidi"/>
          <w:color w:val="000000"/>
          <w:sz w:val="24"/>
          <w:szCs w:val="24"/>
        </w:rPr>
        <w:t>Talmudic</w:t>
      </w:r>
      <w:r w:rsidRPr="000F6DA2">
        <w:rPr>
          <w:rFonts w:asciiTheme="minorBidi" w:hAnsiTheme="minorBidi" w:cstheme="minorBidi"/>
          <w:color w:val="000000"/>
          <w:sz w:val="24"/>
          <w:szCs w:val="24"/>
        </w:rPr>
        <w:t xml:space="preserve"> passage. God willing, in the next </w:t>
      </w:r>
      <w:r w:rsidR="008A5D66" w:rsidRPr="000F6DA2">
        <w:rPr>
          <w:rFonts w:asciiTheme="minorBidi" w:hAnsiTheme="minorBidi" w:cstheme="minorBidi"/>
          <w:i/>
          <w:color w:val="000000"/>
          <w:sz w:val="24"/>
          <w:szCs w:val="24"/>
        </w:rPr>
        <w:t>shiur</w:t>
      </w:r>
      <w:r w:rsidR="002B4196">
        <w:rPr>
          <w:rFonts w:asciiTheme="minorBidi" w:hAnsiTheme="minorBidi" w:cstheme="minorBidi"/>
          <w:i/>
          <w:color w:val="000000"/>
          <w:sz w:val="24"/>
          <w:szCs w:val="24"/>
        </w:rPr>
        <w:t>,</w:t>
      </w:r>
      <w:r w:rsidRPr="000F6DA2">
        <w:rPr>
          <w:rFonts w:asciiTheme="minorBidi" w:hAnsiTheme="minorBidi" w:cstheme="minorBidi"/>
          <w:color w:val="000000"/>
          <w:sz w:val="24"/>
          <w:szCs w:val="24"/>
        </w:rPr>
        <w:t xml:space="preserve"> we will suggest an alternative explanation. </w:t>
      </w:r>
    </w:p>
    <w:sectPr w:rsidR="003A35EA" w:rsidRPr="000F6DA2" w:rsidSect="008969F2">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D7" w:rsidRDefault="00D540D7" w:rsidP="0075394C">
      <w:r>
        <w:separator/>
      </w:r>
    </w:p>
    <w:p w:rsidR="00D540D7" w:rsidRDefault="00D540D7" w:rsidP="0075394C"/>
  </w:endnote>
  <w:endnote w:type="continuationSeparator" w:id="0">
    <w:p w:rsidR="00D540D7" w:rsidRDefault="00D540D7" w:rsidP="0075394C">
      <w:r>
        <w:continuationSeparator/>
      </w:r>
    </w:p>
    <w:p w:rsidR="00D540D7" w:rsidRDefault="00D540D7"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D7" w:rsidRDefault="00D540D7" w:rsidP="008969F2">
      <w:pPr>
        <w:bidi w:val="0"/>
      </w:pPr>
      <w:r>
        <w:separator/>
      </w:r>
    </w:p>
  </w:footnote>
  <w:footnote w:type="continuationSeparator" w:id="0">
    <w:p w:rsidR="00D540D7" w:rsidRDefault="00D540D7" w:rsidP="0075394C">
      <w:r>
        <w:continuationSeparator/>
      </w:r>
    </w:p>
    <w:p w:rsidR="00D540D7" w:rsidRDefault="00D540D7" w:rsidP="0075394C"/>
  </w:footnote>
  <w:footnote w:id="1">
    <w:p w:rsidR="00463458" w:rsidRPr="0072521D" w:rsidRDefault="00463458" w:rsidP="000C1EBA">
      <w:pPr>
        <w:pStyle w:val="FootnoteText"/>
        <w:bidi w:val="0"/>
        <w:spacing w:after="0" w:line="240" w:lineRule="auto"/>
        <w:ind w:right="230" w:firstLine="0"/>
        <w:rPr>
          <w:rFonts w:asciiTheme="minorBidi" w:hAnsiTheme="minorBidi" w:cstheme="minorBidi"/>
          <w:szCs w:val="20"/>
        </w:rPr>
      </w:pPr>
      <w:r w:rsidRPr="0072521D">
        <w:rPr>
          <w:rStyle w:val="FootnoteReference"/>
          <w:rFonts w:asciiTheme="minorBidi" w:hAnsiTheme="minorBidi" w:cstheme="minorBidi"/>
          <w:szCs w:val="20"/>
        </w:rPr>
        <w:footnoteRef/>
      </w:r>
      <w:r w:rsidRPr="0072521D">
        <w:rPr>
          <w:rFonts w:asciiTheme="minorBidi" w:hAnsiTheme="minorBidi" w:cstheme="minorBidi"/>
          <w:szCs w:val="20"/>
          <w:rtl/>
        </w:rPr>
        <w:t xml:space="preserve"> </w:t>
      </w:r>
      <w:r w:rsidRPr="0072521D">
        <w:rPr>
          <w:rFonts w:asciiTheme="minorBidi" w:hAnsiTheme="minorBidi" w:cstheme="minorBidi"/>
          <w:szCs w:val="20"/>
        </w:rPr>
        <w:t xml:space="preserve">We will deal with the concept of </w:t>
      </w:r>
      <w:r w:rsidR="00C01032">
        <w:rPr>
          <w:rFonts w:asciiTheme="minorBidi" w:hAnsiTheme="minorBidi" w:cstheme="minorBidi"/>
          <w:szCs w:val="20"/>
        </w:rPr>
        <w:t>“</w:t>
      </w:r>
      <w:r w:rsidRPr="0072521D">
        <w:rPr>
          <w:rFonts w:asciiTheme="minorBidi" w:hAnsiTheme="minorBidi" w:cstheme="minorBidi"/>
          <w:szCs w:val="20"/>
        </w:rPr>
        <w:t>showing one’s face</w:t>
      </w:r>
      <w:r w:rsidR="00C01032">
        <w:rPr>
          <w:rFonts w:asciiTheme="minorBidi" w:hAnsiTheme="minorBidi" w:cstheme="minorBidi"/>
          <w:szCs w:val="20"/>
        </w:rPr>
        <w:t>”</w:t>
      </w:r>
      <w:r w:rsidRPr="0072521D">
        <w:rPr>
          <w:rFonts w:asciiTheme="minorBidi" w:hAnsiTheme="minorBidi" w:cstheme="minorBidi"/>
          <w:szCs w:val="20"/>
        </w:rPr>
        <w:t xml:space="preserve"> at length below.</w:t>
      </w:r>
    </w:p>
  </w:footnote>
  <w:footnote w:id="2">
    <w:p w:rsidR="0070294B" w:rsidRPr="0072521D" w:rsidRDefault="0070294B" w:rsidP="000C1EBA">
      <w:pPr>
        <w:pStyle w:val="FootnoteText"/>
        <w:bidi w:val="0"/>
        <w:spacing w:after="0" w:line="240" w:lineRule="auto"/>
        <w:ind w:right="230" w:firstLine="0"/>
        <w:rPr>
          <w:rFonts w:asciiTheme="minorBidi" w:hAnsiTheme="minorBidi" w:cstheme="minorBidi"/>
          <w:szCs w:val="20"/>
        </w:rPr>
      </w:pPr>
      <w:r w:rsidRPr="0072521D">
        <w:rPr>
          <w:rStyle w:val="FootnoteReference"/>
          <w:rFonts w:asciiTheme="minorBidi" w:hAnsiTheme="minorBidi" w:cstheme="minorBidi"/>
          <w:szCs w:val="20"/>
        </w:rPr>
        <w:footnoteRef/>
      </w:r>
      <w:r w:rsidRPr="0072521D">
        <w:rPr>
          <w:rFonts w:asciiTheme="minorBidi" w:hAnsiTheme="minorBidi" w:cstheme="minorBidi"/>
          <w:szCs w:val="20"/>
          <w:rtl/>
        </w:rPr>
        <w:t xml:space="preserve"> </w:t>
      </w:r>
      <w:r w:rsidR="00CB7B7A">
        <w:rPr>
          <w:rFonts w:asciiTheme="minorBidi" w:hAnsiTheme="minorBidi" w:cstheme="minorBidi"/>
          <w:szCs w:val="20"/>
        </w:rPr>
        <w:t>Although the</w:t>
      </w:r>
      <w:r w:rsidRPr="0072521D">
        <w:rPr>
          <w:rFonts w:asciiTheme="minorBidi" w:hAnsiTheme="minorBidi" w:cstheme="minorBidi"/>
          <w:szCs w:val="20"/>
        </w:rPr>
        <w:t xml:space="preserve"> </w:t>
      </w:r>
      <w:r w:rsidRPr="000C1EBA">
        <w:rPr>
          <w:rFonts w:asciiTheme="minorBidi" w:hAnsiTheme="minorBidi" w:cstheme="minorBidi"/>
          <w:i/>
          <w:iCs/>
          <w:szCs w:val="20"/>
        </w:rPr>
        <w:t>Penei Moshe</w:t>
      </w:r>
      <w:r w:rsidRPr="0072521D">
        <w:rPr>
          <w:rFonts w:asciiTheme="minorBidi" w:hAnsiTheme="minorBidi" w:cstheme="minorBidi"/>
          <w:szCs w:val="20"/>
        </w:rPr>
        <w:t xml:space="preserve"> commentary indicates that the story of R. </w:t>
      </w:r>
      <w:r w:rsidR="007527E2" w:rsidRPr="0072521D">
        <w:rPr>
          <w:rFonts w:asciiTheme="minorBidi" w:hAnsiTheme="minorBidi" w:cstheme="minorBidi"/>
          <w:szCs w:val="20"/>
        </w:rPr>
        <w:t>Yehoshua’s</w:t>
      </w:r>
      <w:r w:rsidRPr="0072521D">
        <w:rPr>
          <w:rFonts w:asciiTheme="minorBidi" w:hAnsiTheme="minorBidi" w:cstheme="minorBidi"/>
          <w:szCs w:val="20"/>
        </w:rPr>
        <w:t xml:space="preserve"> disciples and R. Elazar b. Azarya’s </w:t>
      </w:r>
      <w:r w:rsidR="008A5D66" w:rsidRPr="008A5D66">
        <w:rPr>
          <w:rFonts w:asciiTheme="minorBidi" w:hAnsiTheme="minorBidi" w:cstheme="minorBidi"/>
          <w:i/>
          <w:szCs w:val="20"/>
        </w:rPr>
        <w:t>derasha</w:t>
      </w:r>
      <w:r w:rsidRPr="0072521D">
        <w:rPr>
          <w:rFonts w:asciiTheme="minorBidi" w:hAnsiTheme="minorBidi" w:cstheme="minorBidi"/>
          <w:szCs w:val="20"/>
        </w:rPr>
        <w:t xml:space="preserve"> is cited i</w:t>
      </w:r>
      <w:r w:rsidR="00B615AE">
        <w:rPr>
          <w:rFonts w:asciiTheme="minorBidi" w:hAnsiTheme="minorBidi" w:cstheme="minorBidi"/>
          <w:szCs w:val="20"/>
        </w:rPr>
        <w:t xml:space="preserve">ncidentally, </w:t>
      </w:r>
      <w:r w:rsidR="00CB7B7A">
        <w:rPr>
          <w:rFonts w:asciiTheme="minorBidi" w:hAnsiTheme="minorBidi" w:cstheme="minorBidi"/>
          <w:szCs w:val="20"/>
        </w:rPr>
        <w:t xml:space="preserve">the words, </w:t>
      </w:r>
      <w:r w:rsidR="00B615AE">
        <w:rPr>
          <w:rFonts w:asciiTheme="minorBidi" w:hAnsiTheme="minorBidi" w:cstheme="minorBidi"/>
          <w:szCs w:val="20"/>
        </w:rPr>
        <w:t xml:space="preserve">“As </w:t>
      </w:r>
      <w:r w:rsidR="000F6DA2">
        <w:rPr>
          <w:rFonts w:asciiTheme="minorBidi" w:hAnsiTheme="minorBidi" w:cstheme="minorBidi"/>
          <w:szCs w:val="20"/>
        </w:rPr>
        <w:t>it is taught</w:t>
      </w:r>
      <w:r w:rsidR="00CB7B7A">
        <w:rPr>
          <w:rFonts w:asciiTheme="minorBidi" w:hAnsiTheme="minorBidi" w:cstheme="minorBidi"/>
          <w:szCs w:val="20"/>
        </w:rPr>
        <w:t>,</w:t>
      </w:r>
      <w:r w:rsidRPr="0072521D">
        <w:rPr>
          <w:rFonts w:asciiTheme="minorBidi" w:hAnsiTheme="minorBidi" w:cstheme="minorBidi"/>
          <w:szCs w:val="20"/>
        </w:rPr>
        <w:t xml:space="preserve">” indicate that this is meant as a </w:t>
      </w:r>
      <w:r w:rsidR="007527E2" w:rsidRPr="0072521D">
        <w:rPr>
          <w:rFonts w:asciiTheme="minorBidi" w:hAnsiTheme="minorBidi" w:cstheme="minorBidi"/>
          <w:szCs w:val="20"/>
        </w:rPr>
        <w:t>proof text</w:t>
      </w:r>
      <w:r w:rsidRPr="0072521D">
        <w:rPr>
          <w:rFonts w:asciiTheme="minorBidi" w:hAnsiTheme="minorBidi" w:cstheme="minorBidi"/>
          <w:szCs w:val="20"/>
        </w:rPr>
        <w:t xml:space="preserve">; see Radbaz’s commentary ad loc. </w:t>
      </w:r>
    </w:p>
  </w:footnote>
  <w:footnote w:id="3">
    <w:p w:rsidR="007F36E1" w:rsidRPr="0072521D" w:rsidRDefault="007F36E1" w:rsidP="000C1EBA">
      <w:pPr>
        <w:pStyle w:val="FootnoteText"/>
        <w:bidi w:val="0"/>
        <w:spacing w:after="0" w:line="240" w:lineRule="auto"/>
        <w:ind w:right="230" w:firstLine="0"/>
        <w:rPr>
          <w:rFonts w:asciiTheme="minorBidi" w:hAnsiTheme="minorBidi" w:cstheme="minorBidi"/>
          <w:szCs w:val="20"/>
        </w:rPr>
      </w:pPr>
      <w:r w:rsidRPr="0072521D">
        <w:rPr>
          <w:rStyle w:val="FootnoteReference"/>
          <w:rFonts w:asciiTheme="minorBidi" w:hAnsiTheme="minorBidi" w:cstheme="minorBidi"/>
          <w:szCs w:val="20"/>
        </w:rPr>
        <w:footnoteRef/>
      </w:r>
      <w:r w:rsidRPr="0072521D">
        <w:rPr>
          <w:rFonts w:asciiTheme="minorBidi" w:hAnsiTheme="minorBidi" w:cstheme="minorBidi"/>
          <w:szCs w:val="20"/>
          <w:rtl/>
        </w:rPr>
        <w:t xml:space="preserve"> </w:t>
      </w:r>
      <w:r w:rsidR="00942FD1" w:rsidRPr="0072521D">
        <w:rPr>
          <w:rFonts w:asciiTheme="minorBidi" w:hAnsiTheme="minorBidi" w:cstheme="minorBidi"/>
          <w:szCs w:val="20"/>
        </w:rPr>
        <w:t xml:space="preserve">Recently, this passage and its </w:t>
      </w:r>
      <w:r w:rsidR="00820B7E" w:rsidRPr="0072521D">
        <w:rPr>
          <w:rFonts w:asciiTheme="minorBidi" w:hAnsiTheme="minorBidi" w:cstheme="minorBidi"/>
          <w:szCs w:val="20"/>
        </w:rPr>
        <w:t>connections</w:t>
      </w:r>
      <w:r w:rsidR="00942FD1" w:rsidRPr="0072521D">
        <w:rPr>
          <w:rFonts w:asciiTheme="minorBidi" w:hAnsiTheme="minorBidi" w:cstheme="minorBidi"/>
          <w:szCs w:val="20"/>
        </w:rPr>
        <w:t xml:space="preserve"> to the stories </w:t>
      </w:r>
      <w:r w:rsidR="00820B7E" w:rsidRPr="0072521D">
        <w:rPr>
          <w:rFonts w:asciiTheme="minorBidi" w:hAnsiTheme="minorBidi" w:cstheme="minorBidi"/>
          <w:szCs w:val="20"/>
        </w:rPr>
        <w:t>discussed have been spectacularly</w:t>
      </w:r>
      <w:r w:rsidR="00942FD1" w:rsidRPr="0072521D">
        <w:rPr>
          <w:rFonts w:asciiTheme="minorBidi" w:hAnsiTheme="minorBidi" w:cstheme="minorBidi"/>
          <w:szCs w:val="20"/>
        </w:rPr>
        <w:t xml:space="preserve"> </w:t>
      </w:r>
      <w:r w:rsidR="00820B7E" w:rsidRPr="0072521D">
        <w:rPr>
          <w:rFonts w:asciiTheme="minorBidi" w:hAnsiTheme="minorBidi" w:cstheme="minorBidi"/>
          <w:szCs w:val="20"/>
        </w:rPr>
        <w:t>analyzed</w:t>
      </w:r>
      <w:r w:rsidR="00942FD1" w:rsidRPr="0072521D">
        <w:rPr>
          <w:rFonts w:asciiTheme="minorBidi" w:hAnsiTheme="minorBidi" w:cstheme="minorBidi"/>
          <w:szCs w:val="20"/>
        </w:rPr>
        <w:t xml:space="preserve"> at length and in detail by </w:t>
      </w:r>
      <w:r w:rsidR="00CB7B7A" w:rsidRPr="0072521D">
        <w:rPr>
          <w:rFonts w:asciiTheme="minorBidi" w:hAnsiTheme="minorBidi" w:cstheme="minorBidi"/>
          <w:szCs w:val="20"/>
        </w:rPr>
        <w:t>R</w:t>
      </w:r>
      <w:r w:rsidR="00CB7B7A">
        <w:rPr>
          <w:rFonts w:asciiTheme="minorBidi" w:hAnsiTheme="minorBidi" w:cstheme="minorBidi"/>
          <w:szCs w:val="20"/>
        </w:rPr>
        <w:t>.</w:t>
      </w:r>
      <w:r w:rsidR="00CB7B7A" w:rsidRPr="0072521D">
        <w:rPr>
          <w:rFonts w:asciiTheme="minorBidi" w:hAnsiTheme="minorBidi" w:cstheme="minorBidi"/>
          <w:szCs w:val="20"/>
        </w:rPr>
        <w:t xml:space="preserve"> </w:t>
      </w:r>
      <w:r w:rsidR="00942FD1" w:rsidRPr="0072521D">
        <w:rPr>
          <w:rFonts w:asciiTheme="minorBidi" w:hAnsiTheme="minorBidi" w:cstheme="minorBidi"/>
          <w:szCs w:val="20"/>
        </w:rPr>
        <w:t xml:space="preserve">Yitzchak Ben-David in his Master’s thesis, </w:t>
      </w:r>
      <w:r w:rsidR="00942FD1" w:rsidRPr="002B4196">
        <w:rPr>
          <w:rFonts w:asciiTheme="minorBidi" w:hAnsiTheme="minorBidi" w:cstheme="minorBidi"/>
          <w:i/>
          <w:iCs/>
          <w:szCs w:val="20"/>
        </w:rPr>
        <w:t>Gibushah Ha-</w:t>
      </w:r>
      <w:r w:rsidR="00CB7B7A">
        <w:rPr>
          <w:rFonts w:asciiTheme="minorBidi" w:hAnsiTheme="minorBidi" w:cstheme="minorBidi"/>
          <w:i/>
          <w:iCs/>
          <w:szCs w:val="20"/>
        </w:rPr>
        <w:t>H</w:t>
      </w:r>
      <w:r w:rsidR="00942FD1" w:rsidRPr="002B4196">
        <w:rPr>
          <w:rFonts w:asciiTheme="minorBidi" w:hAnsiTheme="minorBidi" w:cstheme="minorBidi"/>
          <w:i/>
          <w:iCs/>
          <w:szCs w:val="20"/>
        </w:rPr>
        <w:t>ilkhati shel Mitzvot Ha-</w:t>
      </w:r>
      <w:r w:rsidR="00CB7B7A">
        <w:rPr>
          <w:rFonts w:asciiTheme="minorBidi" w:hAnsiTheme="minorBidi" w:cstheme="minorBidi"/>
          <w:i/>
          <w:iCs/>
          <w:szCs w:val="20"/>
        </w:rPr>
        <w:t>R</w:t>
      </w:r>
      <w:r w:rsidR="00942FD1" w:rsidRPr="002B4196">
        <w:rPr>
          <w:rFonts w:asciiTheme="minorBidi" w:hAnsiTheme="minorBidi" w:cstheme="minorBidi"/>
          <w:i/>
          <w:iCs/>
          <w:szCs w:val="20"/>
        </w:rPr>
        <w:t>e’iya Ve-</w:t>
      </w:r>
      <w:r w:rsidR="00CB7B7A">
        <w:rPr>
          <w:rFonts w:asciiTheme="minorBidi" w:hAnsiTheme="minorBidi" w:cstheme="minorBidi"/>
          <w:i/>
          <w:iCs/>
          <w:szCs w:val="20"/>
        </w:rPr>
        <w:t>H</w:t>
      </w:r>
      <w:r w:rsidR="00942FD1" w:rsidRPr="002B4196">
        <w:rPr>
          <w:rFonts w:asciiTheme="minorBidi" w:hAnsiTheme="minorBidi" w:cstheme="minorBidi"/>
          <w:i/>
          <w:iCs/>
          <w:szCs w:val="20"/>
        </w:rPr>
        <w:t>a’aliya Le-</w:t>
      </w:r>
      <w:r w:rsidR="00CB7B7A">
        <w:rPr>
          <w:rFonts w:asciiTheme="minorBidi" w:hAnsiTheme="minorBidi" w:cstheme="minorBidi"/>
          <w:i/>
          <w:iCs/>
          <w:szCs w:val="20"/>
        </w:rPr>
        <w:t>R</w:t>
      </w:r>
      <w:r w:rsidR="00942FD1" w:rsidRPr="002B4196">
        <w:rPr>
          <w:rFonts w:asciiTheme="minorBidi" w:hAnsiTheme="minorBidi" w:cstheme="minorBidi"/>
          <w:i/>
          <w:iCs/>
          <w:szCs w:val="20"/>
        </w:rPr>
        <w:t>egel Be-</w:t>
      </w:r>
      <w:r w:rsidR="00CB7B7A">
        <w:rPr>
          <w:rFonts w:asciiTheme="minorBidi" w:hAnsiTheme="minorBidi" w:cstheme="minorBidi"/>
          <w:i/>
          <w:iCs/>
          <w:szCs w:val="20"/>
        </w:rPr>
        <w:t>S</w:t>
      </w:r>
      <w:r w:rsidR="00942FD1" w:rsidRPr="002B4196">
        <w:rPr>
          <w:rFonts w:asciiTheme="minorBidi" w:hAnsiTheme="minorBidi" w:cstheme="minorBidi"/>
          <w:i/>
          <w:iCs/>
          <w:szCs w:val="20"/>
        </w:rPr>
        <w:t>ifrut Chazal, Le-</w:t>
      </w:r>
      <w:r w:rsidR="00CB7B7A">
        <w:rPr>
          <w:rFonts w:asciiTheme="minorBidi" w:hAnsiTheme="minorBidi" w:cstheme="minorBidi"/>
          <w:i/>
          <w:iCs/>
          <w:szCs w:val="20"/>
        </w:rPr>
        <w:t>O</w:t>
      </w:r>
      <w:r w:rsidR="00942FD1" w:rsidRPr="002B4196">
        <w:rPr>
          <w:rFonts w:asciiTheme="minorBidi" w:hAnsiTheme="minorBidi" w:cstheme="minorBidi"/>
          <w:i/>
          <w:iCs/>
          <w:szCs w:val="20"/>
        </w:rPr>
        <w:t>r Ha-</w:t>
      </w:r>
      <w:r w:rsidR="00CB7B7A">
        <w:rPr>
          <w:rFonts w:asciiTheme="minorBidi" w:hAnsiTheme="minorBidi" w:cstheme="minorBidi"/>
          <w:i/>
          <w:iCs/>
          <w:szCs w:val="20"/>
        </w:rPr>
        <w:t>O</w:t>
      </w:r>
      <w:r w:rsidR="00942FD1" w:rsidRPr="002B4196">
        <w:rPr>
          <w:rFonts w:asciiTheme="minorBidi" w:hAnsiTheme="minorBidi" w:cstheme="minorBidi"/>
          <w:i/>
          <w:iCs/>
          <w:szCs w:val="20"/>
        </w:rPr>
        <w:t>leh min Ha-</w:t>
      </w:r>
      <w:r w:rsidR="00CB7B7A">
        <w:rPr>
          <w:rFonts w:asciiTheme="minorBidi" w:hAnsiTheme="minorBidi" w:cstheme="minorBidi"/>
          <w:i/>
          <w:iCs/>
          <w:szCs w:val="20"/>
        </w:rPr>
        <w:t>M</w:t>
      </w:r>
      <w:r w:rsidR="00942FD1" w:rsidRPr="002B4196">
        <w:rPr>
          <w:rFonts w:asciiTheme="minorBidi" w:hAnsiTheme="minorBidi" w:cstheme="minorBidi"/>
          <w:i/>
          <w:iCs/>
          <w:szCs w:val="20"/>
        </w:rPr>
        <w:t>ikra U-</w:t>
      </w:r>
      <w:r w:rsidR="00CB7B7A">
        <w:rPr>
          <w:rFonts w:asciiTheme="minorBidi" w:hAnsiTheme="minorBidi" w:cstheme="minorBidi"/>
          <w:i/>
          <w:iCs/>
          <w:szCs w:val="20"/>
        </w:rPr>
        <w:t>M</w:t>
      </w:r>
      <w:r w:rsidR="00942FD1" w:rsidRPr="002B4196">
        <w:rPr>
          <w:rFonts w:asciiTheme="minorBidi" w:hAnsiTheme="minorBidi" w:cstheme="minorBidi"/>
          <w:i/>
          <w:iCs/>
          <w:szCs w:val="20"/>
        </w:rPr>
        <w:t>itekufat Bayit</w:t>
      </w:r>
      <w:r w:rsidR="00942FD1" w:rsidRPr="0072521D">
        <w:rPr>
          <w:rFonts w:asciiTheme="minorBidi" w:hAnsiTheme="minorBidi" w:cstheme="minorBidi"/>
          <w:szCs w:val="20"/>
        </w:rPr>
        <w:t xml:space="preserve"> </w:t>
      </w:r>
      <w:r w:rsidR="00942FD1" w:rsidRPr="002B4196">
        <w:rPr>
          <w:rFonts w:asciiTheme="minorBidi" w:hAnsiTheme="minorBidi" w:cstheme="minorBidi"/>
          <w:i/>
          <w:iCs/>
          <w:szCs w:val="20"/>
        </w:rPr>
        <w:t>Sheni</w:t>
      </w:r>
      <w:r w:rsidR="00942FD1" w:rsidRPr="0072521D">
        <w:rPr>
          <w:rFonts w:asciiTheme="minorBidi" w:hAnsiTheme="minorBidi" w:cstheme="minorBidi"/>
          <w:szCs w:val="20"/>
        </w:rPr>
        <w:t xml:space="preserve"> </w:t>
      </w:r>
      <w:r w:rsidR="00CB7B7A">
        <w:rPr>
          <w:rFonts w:asciiTheme="minorBidi" w:hAnsiTheme="minorBidi" w:cstheme="minorBidi"/>
          <w:szCs w:val="20"/>
        </w:rPr>
        <w:t>(</w:t>
      </w:r>
      <w:r w:rsidR="00942FD1" w:rsidRPr="0072521D">
        <w:rPr>
          <w:rFonts w:asciiTheme="minorBidi" w:hAnsiTheme="minorBidi" w:cstheme="minorBidi"/>
          <w:szCs w:val="20"/>
        </w:rPr>
        <w:t>Hebrew University, 2009</w:t>
      </w:r>
      <w:r w:rsidR="00CB7B7A">
        <w:rPr>
          <w:rFonts w:asciiTheme="minorBidi" w:hAnsiTheme="minorBidi" w:cstheme="minorBidi"/>
          <w:szCs w:val="20"/>
        </w:rPr>
        <w:t>)</w:t>
      </w:r>
      <w:r w:rsidR="00942FD1" w:rsidRPr="0072521D">
        <w:rPr>
          <w:rFonts w:asciiTheme="minorBidi" w:hAnsiTheme="minorBidi" w:cstheme="minorBidi"/>
          <w:szCs w:val="20"/>
        </w:rPr>
        <w:t xml:space="preserve">. Some of what follow below relies on his </w:t>
      </w:r>
      <w:r w:rsidR="00820B7E" w:rsidRPr="0072521D">
        <w:rPr>
          <w:rFonts w:asciiTheme="minorBidi" w:hAnsiTheme="minorBidi" w:cstheme="minorBidi"/>
          <w:szCs w:val="20"/>
        </w:rPr>
        <w:t>interpretations</w:t>
      </w:r>
      <w:r w:rsidR="00942FD1" w:rsidRPr="0072521D">
        <w:rPr>
          <w:rFonts w:asciiTheme="minorBidi" w:hAnsiTheme="minorBidi" w:cstheme="minorBidi"/>
          <w:szCs w:val="20"/>
        </w:rPr>
        <w:t xml:space="preserve"> there, and I will cite him infra.</w:t>
      </w:r>
    </w:p>
  </w:footnote>
  <w:footnote w:id="4">
    <w:p w:rsidR="0075594A" w:rsidRPr="0072521D" w:rsidRDefault="0075594A" w:rsidP="000C1EBA">
      <w:pPr>
        <w:pStyle w:val="FootnoteText"/>
        <w:bidi w:val="0"/>
        <w:spacing w:after="0" w:line="240" w:lineRule="auto"/>
        <w:ind w:right="230" w:firstLine="0"/>
        <w:rPr>
          <w:rFonts w:asciiTheme="minorBidi" w:hAnsiTheme="minorBidi" w:cstheme="minorBidi"/>
          <w:szCs w:val="20"/>
        </w:rPr>
      </w:pPr>
      <w:r w:rsidRPr="0072521D">
        <w:rPr>
          <w:rStyle w:val="FootnoteReference"/>
          <w:rFonts w:asciiTheme="minorBidi" w:hAnsiTheme="minorBidi" w:cstheme="minorBidi"/>
          <w:szCs w:val="20"/>
        </w:rPr>
        <w:footnoteRef/>
      </w:r>
      <w:r w:rsidRPr="0072521D">
        <w:rPr>
          <w:rFonts w:asciiTheme="minorBidi" w:hAnsiTheme="minorBidi" w:cstheme="minorBidi"/>
          <w:szCs w:val="20"/>
          <w:rtl/>
        </w:rPr>
        <w:t xml:space="preserve"> </w:t>
      </w:r>
      <w:r w:rsidRPr="0072521D">
        <w:rPr>
          <w:rFonts w:asciiTheme="minorBidi" w:hAnsiTheme="minorBidi" w:cstheme="minorBidi"/>
          <w:szCs w:val="20"/>
        </w:rPr>
        <w:t>R</w:t>
      </w:r>
      <w:r w:rsidR="00AC2899">
        <w:rPr>
          <w:rFonts w:asciiTheme="minorBidi" w:hAnsiTheme="minorBidi" w:cstheme="minorBidi"/>
          <w:szCs w:val="20"/>
        </w:rPr>
        <w:t>.</w:t>
      </w:r>
      <w:r w:rsidRPr="0072521D">
        <w:rPr>
          <w:rFonts w:asciiTheme="minorBidi" w:hAnsiTheme="minorBidi" w:cstheme="minorBidi"/>
          <w:szCs w:val="20"/>
        </w:rPr>
        <w:t xml:space="preserve"> Ben-David, supra fn. </w:t>
      </w:r>
      <w:r w:rsidR="003C5AD7" w:rsidRPr="0072521D">
        <w:rPr>
          <w:rFonts w:asciiTheme="minorBidi" w:hAnsiTheme="minorBidi" w:cstheme="minorBidi"/>
          <w:szCs w:val="20"/>
        </w:rPr>
        <w:t>3</w:t>
      </w:r>
      <w:r w:rsidRPr="0072521D">
        <w:rPr>
          <w:rFonts w:asciiTheme="minorBidi" w:hAnsiTheme="minorBidi" w:cstheme="minorBidi"/>
          <w:szCs w:val="20"/>
        </w:rPr>
        <w:t xml:space="preserve">, analyzes the significance of </w:t>
      </w:r>
      <w:r w:rsidR="00820B7E" w:rsidRPr="0072521D">
        <w:rPr>
          <w:rFonts w:asciiTheme="minorBidi" w:hAnsiTheme="minorBidi" w:cstheme="minorBidi"/>
          <w:szCs w:val="20"/>
        </w:rPr>
        <w:t>motifs</w:t>
      </w:r>
      <w:r w:rsidRPr="0072521D">
        <w:rPr>
          <w:rFonts w:asciiTheme="minorBidi" w:hAnsiTheme="minorBidi" w:cstheme="minorBidi"/>
          <w:szCs w:val="20"/>
        </w:rPr>
        <w:t xml:space="preserve"> and their unique appearance in the Babylonian Talmud.</w:t>
      </w:r>
    </w:p>
  </w:footnote>
  <w:footnote w:id="5">
    <w:p w:rsidR="00F2623F" w:rsidRPr="0072521D" w:rsidRDefault="00F2623F" w:rsidP="000C1EBA">
      <w:pPr>
        <w:pStyle w:val="FootnoteText"/>
        <w:bidi w:val="0"/>
        <w:spacing w:after="0" w:line="240" w:lineRule="auto"/>
        <w:ind w:right="230" w:firstLine="0"/>
        <w:rPr>
          <w:rFonts w:asciiTheme="minorBidi" w:hAnsiTheme="minorBidi" w:cstheme="minorBidi"/>
          <w:szCs w:val="20"/>
        </w:rPr>
      </w:pPr>
      <w:r w:rsidRPr="0072521D">
        <w:rPr>
          <w:rStyle w:val="FootnoteReference"/>
          <w:rFonts w:asciiTheme="minorBidi" w:hAnsiTheme="minorBidi" w:cstheme="minorBidi"/>
          <w:szCs w:val="20"/>
        </w:rPr>
        <w:footnoteRef/>
      </w:r>
      <w:r w:rsidR="008A5D66" w:rsidRPr="008A5D66">
        <w:rPr>
          <w:rFonts w:asciiTheme="minorBidi" w:hAnsiTheme="minorBidi" w:cstheme="minorBidi"/>
          <w:i/>
          <w:szCs w:val="20"/>
        </w:rPr>
        <w:t xml:space="preserve"> </w:t>
      </w:r>
      <w:r w:rsidR="003C5AD7" w:rsidRPr="0072521D">
        <w:rPr>
          <w:rFonts w:asciiTheme="minorBidi" w:hAnsiTheme="minorBidi" w:cstheme="minorBidi"/>
          <w:szCs w:val="20"/>
        </w:rPr>
        <w:t>R</w:t>
      </w:r>
      <w:r w:rsidR="00AC2899">
        <w:rPr>
          <w:rFonts w:asciiTheme="minorBidi" w:hAnsiTheme="minorBidi" w:cstheme="minorBidi"/>
          <w:szCs w:val="20"/>
        </w:rPr>
        <w:t>.</w:t>
      </w:r>
      <w:r w:rsidR="003C5AD7" w:rsidRPr="0072521D">
        <w:rPr>
          <w:rFonts w:asciiTheme="minorBidi" w:hAnsiTheme="minorBidi" w:cstheme="minorBidi"/>
          <w:szCs w:val="20"/>
        </w:rPr>
        <w:t xml:space="preserve"> Ben-</w:t>
      </w:r>
      <w:r w:rsidR="00820B7E" w:rsidRPr="0072521D">
        <w:rPr>
          <w:rFonts w:asciiTheme="minorBidi" w:hAnsiTheme="minorBidi" w:cstheme="minorBidi"/>
          <w:szCs w:val="20"/>
        </w:rPr>
        <w:t>David</w:t>
      </w:r>
      <w:r w:rsidR="002B4196">
        <w:rPr>
          <w:rFonts w:asciiTheme="minorBidi" w:hAnsiTheme="minorBidi" w:cstheme="minorBidi"/>
          <w:szCs w:val="20"/>
        </w:rPr>
        <w:t>, supra fn. 3. I</w:t>
      </w:r>
      <w:r w:rsidR="003C5AD7" w:rsidRPr="0072521D">
        <w:rPr>
          <w:rFonts w:asciiTheme="minorBidi" w:hAnsiTheme="minorBidi" w:cstheme="minorBidi"/>
          <w:szCs w:val="20"/>
        </w:rPr>
        <w:t xml:space="preserve"> </w:t>
      </w:r>
      <w:r w:rsidR="00AC2899">
        <w:rPr>
          <w:rFonts w:asciiTheme="minorBidi" w:hAnsiTheme="minorBidi" w:cstheme="minorBidi"/>
          <w:szCs w:val="20"/>
        </w:rPr>
        <w:t>will not</w:t>
      </w:r>
      <w:r w:rsidR="00AC2899" w:rsidRPr="0072521D">
        <w:rPr>
          <w:rFonts w:asciiTheme="minorBidi" w:hAnsiTheme="minorBidi" w:cstheme="minorBidi"/>
          <w:szCs w:val="20"/>
        </w:rPr>
        <w:t xml:space="preserve"> </w:t>
      </w:r>
      <w:r w:rsidR="003C5AD7" w:rsidRPr="0072521D">
        <w:rPr>
          <w:rFonts w:asciiTheme="minorBidi" w:hAnsiTheme="minorBidi" w:cstheme="minorBidi"/>
          <w:szCs w:val="20"/>
        </w:rPr>
        <w:t xml:space="preserve">specify all the details of his </w:t>
      </w:r>
      <w:r w:rsidR="00820B7E" w:rsidRPr="0072521D">
        <w:rPr>
          <w:rFonts w:asciiTheme="minorBidi" w:hAnsiTheme="minorBidi" w:cstheme="minorBidi"/>
          <w:szCs w:val="20"/>
        </w:rPr>
        <w:t>analysis</w:t>
      </w:r>
      <w:r w:rsidR="00AC2899">
        <w:rPr>
          <w:rFonts w:asciiTheme="minorBidi" w:hAnsiTheme="minorBidi" w:cstheme="minorBidi"/>
          <w:szCs w:val="20"/>
        </w:rPr>
        <w:t>,</w:t>
      </w:r>
      <w:r w:rsidR="003C5AD7" w:rsidRPr="0072521D">
        <w:rPr>
          <w:rFonts w:asciiTheme="minorBidi" w:hAnsiTheme="minorBidi" w:cstheme="minorBidi"/>
          <w:szCs w:val="20"/>
        </w:rPr>
        <w:t xml:space="preserve"> but I will try to </w:t>
      </w:r>
      <w:r w:rsidR="00820B7E" w:rsidRPr="0072521D">
        <w:rPr>
          <w:rFonts w:asciiTheme="minorBidi" w:hAnsiTheme="minorBidi" w:cstheme="minorBidi"/>
          <w:szCs w:val="20"/>
        </w:rPr>
        <w:t>briefly</w:t>
      </w:r>
      <w:r w:rsidR="003C5AD7" w:rsidRPr="0072521D">
        <w:rPr>
          <w:rFonts w:asciiTheme="minorBidi" w:hAnsiTheme="minorBidi" w:cstheme="minorBidi"/>
          <w:szCs w:val="20"/>
        </w:rPr>
        <w:t xml:space="preserve"> summarize some of his words. Naturally, I refer the readers to the article itself in order to peruse his sweeping, detailed</w:t>
      </w:r>
      <w:r w:rsidR="00AC2899">
        <w:rPr>
          <w:rFonts w:asciiTheme="minorBidi" w:hAnsiTheme="minorBidi" w:cstheme="minorBidi"/>
          <w:szCs w:val="20"/>
        </w:rPr>
        <w:t>,</w:t>
      </w:r>
      <w:r w:rsidR="003C5AD7" w:rsidRPr="0072521D">
        <w:rPr>
          <w:rFonts w:asciiTheme="minorBidi" w:hAnsiTheme="minorBidi" w:cstheme="minorBidi"/>
          <w:szCs w:val="20"/>
        </w:rPr>
        <w:t xml:space="preserve"> and deep analysis of the halakhic and </w:t>
      </w:r>
      <w:r w:rsidR="00E80C2A">
        <w:rPr>
          <w:rFonts w:asciiTheme="minorBidi" w:hAnsiTheme="minorBidi" w:cstheme="minorBidi"/>
          <w:szCs w:val="20"/>
        </w:rPr>
        <w:t>aggadic</w:t>
      </w:r>
      <w:r w:rsidR="00E80C2A" w:rsidRPr="0072521D">
        <w:rPr>
          <w:rFonts w:asciiTheme="minorBidi" w:hAnsiTheme="minorBidi" w:cstheme="minorBidi"/>
          <w:szCs w:val="20"/>
        </w:rPr>
        <w:t xml:space="preserve"> </w:t>
      </w:r>
      <w:r w:rsidR="003C5AD7" w:rsidRPr="0072521D">
        <w:rPr>
          <w:rFonts w:asciiTheme="minorBidi" w:hAnsiTheme="minorBidi" w:cstheme="minorBidi"/>
          <w:szCs w:val="20"/>
        </w:rPr>
        <w:t xml:space="preserve">sections.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4">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5">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7">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8">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9">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0">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1">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2">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3">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5">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16">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17">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18">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19">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0">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1">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2">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19"/>
  </w:num>
  <w:num w:numId="2">
    <w:abstractNumId w:val="16"/>
  </w:num>
  <w:num w:numId="3">
    <w:abstractNumId w:val="22"/>
  </w:num>
  <w:num w:numId="4">
    <w:abstractNumId w:val="11"/>
  </w:num>
  <w:num w:numId="5">
    <w:abstractNumId w:val="3"/>
  </w:num>
  <w:num w:numId="6">
    <w:abstractNumId w:val="17"/>
  </w:num>
  <w:num w:numId="7">
    <w:abstractNumId w:val="9"/>
  </w:num>
  <w:num w:numId="8">
    <w:abstractNumId w:val="21"/>
  </w:num>
  <w:num w:numId="9">
    <w:abstractNumId w:val="1"/>
  </w:num>
  <w:num w:numId="10">
    <w:abstractNumId w:val="4"/>
  </w:num>
  <w:num w:numId="11">
    <w:abstractNumId w:val="18"/>
  </w:num>
  <w:num w:numId="12">
    <w:abstractNumId w:val="7"/>
  </w:num>
  <w:num w:numId="13">
    <w:abstractNumId w:val="14"/>
  </w:num>
  <w:num w:numId="14">
    <w:abstractNumId w:val="12"/>
  </w:num>
  <w:num w:numId="15">
    <w:abstractNumId w:val="15"/>
  </w:num>
  <w:num w:numId="16">
    <w:abstractNumId w:val="6"/>
  </w:num>
  <w:num w:numId="17">
    <w:abstractNumId w:val="8"/>
  </w:num>
  <w:num w:numId="18">
    <w:abstractNumId w:val="10"/>
  </w:num>
  <w:num w:numId="19">
    <w:abstractNumId w:val="20"/>
  </w:num>
  <w:num w:numId="20">
    <w:abstractNumId w:val="0"/>
  </w:num>
  <w:num w:numId="21">
    <w:abstractNumId w:val="1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ira">
    <w15:presenceInfo w15:providerId="None" w15:userId="M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808F5"/>
    <w:rsid w:val="00086DBB"/>
    <w:rsid w:val="000977C9"/>
    <w:rsid w:val="000C1EBA"/>
    <w:rsid w:val="000D4E46"/>
    <w:rsid w:val="000E363D"/>
    <w:rsid w:val="000E77BF"/>
    <w:rsid w:val="000F6DA2"/>
    <w:rsid w:val="00110984"/>
    <w:rsid w:val="00122778"/>
    <w:rsid w:val="001304C1"/>
    <w:rsid w:val="0015157C"/>
    <w:rsid w:val="00160B6A"/>
    <w:rsid w:val="00185555"/>
    <w:rsid w:val="00187DBE"/>
    <w:rsid w:val="001E26B3"/>
    <w:rsid w:val="002170DA"/>
    <w:rsid w:val="00220B8F"/>
    <w:rsid w:val="002227FC"/>
    <w:rsid w:val="00224BA6"/>
    <w:rsid w:val="00244BFD"/>
    <w:rsid w:val="00253F87"/>
    <w:rsid w:val="00290350"/>
    <w:rsid w:val="00294410"/>
    <w:rsid w:val="002B4196"/>
    <w:rsid w:val="002D378F"/>
    <w:rsid w:val="002D50D3"/>
    <w:rsid w:val="002F55F8"/>
    <w:rsid w:val="002F6C20"/>
    <w:rsid w:val="00307A56"/>
    <w:rsid w:val="0033418D"/>
    <w:rsid w:val="00340D4E"/>
    <w:rsid w:val="00354D64"/>
    <w:rsid w:val="00356FA2"/>
    <w:rsid w:val="00370905"/>
    <w:rsid w:val="0037601D"/>
    <w:rsid w:val="003A35EA"/>
    <w:rsid w:val="003C5AD7"/>
    <w:rsid w:val="00400295"/>
    <w:rsid w:val="00410A86"/>
    <w:rsid w:val="004215D9"/>
    <w:rsid w:val="00430616"/>
    <w:rsid w:val="00463458"/>
    <w:rsid w:val="00470086"/>
    <w:rsid w:val="0048398D"/>
    <w:rsid w:val="004874D3"/>
    <w:rsid w:val="004E4B35"/>
    <w:rsid w:val="00525293"/>
    <w:rsid w:val="00535514"/>
    <w:rsid w:val="0055748A"/>
    <w:rsid w:val="00563070"/>
    <w:rsid w:val="00567209"/>
    <w:rsid w:val="00611B3E"/>
    <w:rsid w:val="0062069C"/>
    <w:rsid w:val="006460BD"/>
    <w:rsid w:val="006465D9"/>
    <w:rsid w:val="00695495"/>
    <w:rsid w:val="006A01DF"/>
    <w:rsid w:val="006F37B8"/>
    <w:rsid w:val="0070294B"/>
    <w:rsid w:val="00703D7F"/>
    <w:rsid w:val="0072521D"/>
    <w:rsid w:val="007412ED"/>
    <w:rsid w:val="007527E2"/>
    <w:rsid w:val="0075394C"/>
    <w:rsid w:val="0075594A"/>
    <w:rsid w:val="007578EE"/>
    <w:rsid w:val="007731AC"/>
    <w:rsid w:val="00795351"/>
    <w:rsid w:val="007A213A"/>
    <w:rsid w:val="007B595C"/>
    <w:rsid w:val="007F36E1"/>
    <w:rsid w:val="00811FC1"/>
    <w:rsid w:val="00820B7E"/>
    <w:rsid w:val="00874268"/>
    <w:rsid w:val="00893417"/>
    <w:rsid w:val="008969F2"/>
    <w:rsid w:val="008A5D66"/>
    <w:rsid w:val="008B006C"/>
    <w:rsid w:val="008E2E6D"/>
    <w:rsid w:val="008E57E2"/>
    <w:rsid w:val="008F3BD5"/>
    <w:rsid w:val="00920360"/>
    <w:rsid w:val="00942FD1"/>
    <w:rsid w:val="00950D52"/>
    <w:rsid w:val="00956AF7"/>
    <w:rsid w:val="00982354"/>
    <w:rsid w:val="0099503D"/>
    <w:rsid w:val="009C48DB"/>
    <w:rsid w:val="009F5862"/>
    <w:rsid w:val="00A0026F"/>
    <w:rsid w:val="00A14558"/>
    <w:rsid w:val="00A37BB8"/>
    <w:rsid w:val="00A542B1"/>
    <w:rsid w:val="00A939FA"/>
    <w:rsid w:val="00AA4212"/>
    <w:rsid w:val="00AC2899"/>
    <w:rsid w:val="00AC4632"/>
    <w:rsid w:val="00AD5F00"/>
    <w:rsid w:val="00AF54D8"/>
    <w:rsid w:val="00B615AE"/>
    <w:rsid w:val="00B739AC"/>
    <w:rsid w:val="00B955C6"/>
    <w:rsid w:val="00BA46D0"/>
    <w:rsid w:val="00BB6553"/>
    <w:rsid w:val="00BC5860"/>
    <w:rsid w:val="00BD7501"/>
    <w:rsid w:val="00BF2428"/>
    <w:rsid w:val="00BF7B98"/>
    <w:rsid w:val="00C01032"/>
    <w:rsid w:val="00C22CB9"/>
    <w:rsid w:val="00C41D53"/>
    <w:rsid w:val="00C54193"/>
    <w:rsid w:val="00C56C1D"/>
    <w:rsid w:val="00C91FCB"/>
    <w:rsid w:val="00CA1708"/>
    <w:rsid w:val="00CB0525"/>
    <w:rsid w:val="00CB774A"/>
    <w:rsid w:val="00CB7B7A"/>
    <w:rsid w:val="00D24E7B"/>
    <w:rsid w:val="00D254AA"/>
    <w:rsid w:val="00D540D7"/>
    <w:rsid w:val="00DB4898"/>
    <w:rsid w:val="00E00CA2"/>
    <w:rsid w:val="00E13510"/>
    <w:rsid w:val="00E56B93"/>
    <w:rsid w:val="00E80C2A"/>
    <w:rsid w:val="00E80DA0"/>
    <w:rsid w:val="00E85915"/>
    <w:rsid w:val="00EB2260"/>
    <w:rsid w:val="00ED3C03"/>
    <w:rsid w:val="00ED3E16"/>
    <w:rsid w:val="00EF1785"/>
    <w:rsid w:val="00F04F73"/>
    <w:rsid w:val="00F06338"/>
    <w:rsid w:val="00F06967"/>
    <w:rsid w:val="00F2623F"/>
    <w:rsid w:val="00F42793"/>
    <w:rsid w:val="00F429CD"/>
    <w:rsid w:val="00F55218"/>
    <w:rsid w:val="00FD45F4"/>
    <w:rsid w:val="00FD480B"/>
    <w:rsid w:val="00FE038B"/>
    <w:rsid w:val="00FE4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basedOn w:val="Normal"/>
    <w:link w:val="FootnoteTextChar"/>
    <w:pPr>
      <w:spacing w:line="210" w:lineRule="exact"/>
      <w:ind w:right="227" w:hanging="227"/>
    </w:pPr>
    <w:rPr>
      <w:position w:val="6"/>
      <w:szCs w:val="16"/>
    </w:rPr>
  </w:style>
  <w:style w:type="character" w:customStyle="1" w:styleId="FootnoteTextChar">
    <w:name w:val="Footnote Text Char"/>
    <w:link w:val="FootnoteText"/>
    <w:rPr>
      <w:rFonts w:ascii="Times New Roman" w:hAnsi="Times New Roman" w:cs="Narkisim"/>
      <w:sz w:val="20"/>
      <w:szCs w:val="20"/>
    </w:rPr>
  </w:style>
  <w:style w:type="character" w:styleId="FootnoteReference">
    <w:name w:val="footnote reference"/>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basedOn w:val="Normal"/>
    <w:link w:val="FootnoteTextChar"/>
    <w:pPr>
      <w:spacing w:line="210" w:lineRule="exact"/>
      <w:ind w:right="227" w:hanging="227"/>
    </w:pPr>
    <w:rPr>
      <w:position w:val="6"/>
      <w:szCs w:val="16"/>
    </w:rPr>
  </w:style>
  <w:style w:type="character" w:customStyle="1" w:styleId="FootnoteTextChar">
    <w:name w:val="Footnote Text Char"/>
    <w:link w:val="FootnoteText"/>
    <w:rPr>
      <w:rFonts w:ascii="Times New Roman" w:hAnsi="Times New Roman" w:cs="Narkisim"/>
      <w:sz w:val="20"/>
      <w:szCs w:val="20"/>
    </w:rPr>
  </w:style>
  <w:style w:type="character" w:styleId="FootnoteReference">
    <w:name w:val="footnote reference"/>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F05DF-4EF6-4BCC-A5FD-9A290D7B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3816</Words>
  <Characters>18479</Characters>
  <Application>Microsoft Office Word</Application>
  <DocSecurity>0</DocSecurity>
  <Lines>153</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22251</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2017-10-31T08:13:00Z</dcterms:created>
  <dcterms:modified xsi:type="dcterms:W3CDTF">2017-10-31T08:13:00Z</dcterms:modified>
</cp:coreProperties>
</file>