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F2" w:rsidRPr="008E70C5" w:rsidRDefault="00924BF2" w:rsidP="00855B1B">
      <w:pPr>
        <w:pStyle w:val="BlockText"/>
        <w:widowControl w:val="0"/>
        <w:bidi w:val="0"/>
        <w:ind w:left="0" w:right="0"/>
        <w:jc w:val="center"/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</w:rPr>
      </w:pPr>
      <w:r w:rsidRPr="008E70C5"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  <w:lang w:eastAsia="en-GB"/>
        </w:rPr>
        <w:t>YESHIVAT HAR ETZION</w:t>
      </w:r>
    </w:p>
    <w:p w:rsidR="00924BF2" w:rsidRPr="008E70C5" w:rsidRDefault="00924BF2" w:rsidP="00855B1B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8E70C5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:rsidR="00924BF2" w:rsidRPr="008E70C5" w:rsidRDefault="00924BF2" w:rsidP="00855B1B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8E70C5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:rsidR="00924BF2" w:rsidRPr="008E70C5" w:rsidRDefault="00924BF2" w:rsidP="00855B1B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924BF2" w:rsidRPr="008E70C5" w:rsidRDefault="00924BF2" w:rsidP="00855B1B">
      <w:pPr>
        <w:widowControl w:val="0"/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8E70C5">
        <w:rPr>
          <w:rFonts w:asciiTheme="minorBidi" w:eastAsia="Times New Roman" w:hAnsiTheme="minorBidi"/>
          <w:b/>
          <w:bCs/>
          <w:sz w:val="24"/>
          <w:szCs w:val="24"/>
        </w:rPr>
        <w:t>TALMUDIC METHODOLOGY</w:t>
      </w:r>
    </w:p>
    <w:p w:rsidR="00924BF2" w:rsidRPr="008E70C5" w:rsidRDefault="00924BF2" w:rsidP="00855B1B">
      <w:pPr>
        <w:widowControl w:val="0"/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8E70C5">
        <w:rPr>
          <w:rFonts w:asciiTheme="minorBidi" w:eastAsia="Times New Roman" w:hAnsiTheme="minorBidi"/>
          <w:b/>
          <w:bCs/>
          <w:sz w:val="24"/>
          <w:szCs w:val="24"/>
        </w:rPr>
        <w:t>By Rav Moshe Taragin</w:t>
      </w:r>
    </w:p>
    <w:p w:rsidR="00924BF2" w:rsidRPr="008E70C5" w:rsidRDefault="00924BF2" w:rsidP="00855B1B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060428" w:rsidRPr="002118B4" w:rsidRDefault="00060428" w:rsidP="00855B1B">
      <w:pPr>
        <w:spacing w:after="0" w:line="240" w:lineRule="auto"/>
        <w:rPr>
          <w:b/>
          <w:bCs/>
        </w:rPr>
      </w:pPr>
    </w:p>
    <w:p w:rsidR="00D83F0E" w:rsidRPr="00D83F0E" w:rsidRDefault="00D83F0E" w:rsidP="00D83F0E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D83F0E">
        <w:rPr>
          <w:rFonts w:asciiTheme="minorBidi" w:hAnsiTheme="minorBidi"/>
          <w:b/>
          <w:bCs/>
          <w:sz w:val="24"/>
          <w:szCs w:val="24"/>
        </w:rPr>
        <w:t>***************************************************</w:t>
      </w:r>
    </w:p>
    <w:p w:rsidR="00D83F0E" w:rsidRPr="00D83F0E" w:rsidRDefault="00D83F0E" w:rsidP="00D83F0E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D83F0E">
        <w:rPr>
          <w:rFonts w:asciiTheme="minorBidi" w:hAnsiTheme="minorBidi"/>
          <w:b/>
          <w:bCs/>
          <w:sz w:val="24"/>
          <w:szCs w:val="24"/>
        </w:rPr>
        <w:t xml:space="preserve">In memory of Rebbetzin Miriam Wise, Miriam bat Yitzhak veRivkah z”l, </w:t>
      </w:r>
    </w:p>
    <w:p w:rsidR="00D83F0E" w:rsidRPr="00D83F0E" w:rsidRDefault="00D83F0E" w:rsidP="00D83F0E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proofErr w:type="gramStart"/>
      <w:r w:rsidRPr="00D83F0E">
        <w:rPr>
          <w:rFonts w:asciiTheme="minorBidi" w:hAnsiTheme="minorBidi"/>
          <w:b/>
          <w:bCs/>
          <w:sz w:val="24"/>
          <w:szCs w:val="24"/>
        </w:rPr>
        <w:t>whose</w:t>
      </w:r>
      <w:proofErr w:type="gramEnd"/>
      <w:r w:rsidRPr="00D83F0E">
        <w:rPr>
          <w:rFonts w:asciiTheme="minorBidi" w:hAnsiTheme="minorBidi"/>
          <w:b/>
          <w:bCs/>
          <w:sz w:val="24"/>
          <w:szCs w:val="24"/>
        </w:rPr>
        <w:t xml:space="preserve"> yahrtzeit is on 9 Tevet. </w:t>
      </w:r>
    </w:p>
    <w:p w:rsidR="00D83F0E" w:rsidRPr="00D83F0E" w:rsidRDefault="00D83F0E" w:rsidP="00D83F0E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D83F0E">
        <w:rPr>
          <w:rFonts w:asciiTheme="minorBidi" w:hAnsiTheme="minorBidi"/>
          <w:b/>
          <w:bCs/>
          <w:sz w:val="24"/>
          <w:szCs w:val="24"/>
        </w:rPr>
        <w:t>By Rav Yitzchak and Stefanie Etshalom</w:t>
      </w:r>
    </w:p>
    <w:p w:rsidR="00924BF2" w:rsidRDefault="00D83F0E" w:rsidP="00D83F0E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D83F0E">
        <w:rPr>
          <w:rFonts w:asciiTheme="minorBidi" w:hAnsiTheme="minorBidi"/>
          <w:b/>
          <w:bCs/>
          <w:sz w:val="24"/>
          <w:szCs w:val="24"/>
        </w:rPr>
        <w:t>***************************************************</w:t>
      </w:r>
    </w:p>
    <w:p w:rsidR="00D83F0E" w:rsidRPr="008E70C5" w:rsidRDefault="00D83F0E" w:rsidP="00D83F0E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  <w:bookmarkStart w:id="0" w:name="_GoBack"/>
      <w:bookmarkEnd w:id="0"/>
    </w:p>
    <w:p w:rsidR="00924BF2" w:rsidRPr="00924BF2" w:rsidRDefault="00924BF2" w:rsidP="00855B1B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55B1B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Shiur</w:t>
      </w:r>
      <w:r w:rsidRPr="00924BF2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 xml:space="preserve"> #0</w:t>
      </w:r>
      <w:r w:rsidR="00060428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6</w:t>
      </w:r>
      <w:r w:rsidRPr="00924BF2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 xml:space="preserve">: </w:t>
      </w:r>
      <w:r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D</w:t>
      </w:r>
      <w:r w:rsidRPr="00924BF2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 xml:space="preserve">efining </w:t>
      </w:r>
      <w:r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P</w:t>
      </w:r>
      <w:r w:rsidRPr="00924BF2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 xml:space="preserve">rohibited </w:t>
      </w:r>
      <w:r w:rsidRPr="005F22AE">
        <w:rPr>
          <w:rFonts w:asciiTheme="minorBidi" w:hAnsi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>Bishul</w:t>
      </w:r>
      <w:r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 xml:space="preserve"> (C</w:t>
      </w:r>
      <w:r w:rsidRPr="00924BF2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 xml:space="preserve">ooking on Shabbat) </w:t>
      </w:r>
      <w:r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- P</w:t>
      </w:r>
      <w:r w:rsidRPr="00924BF2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art 1</w:t>
      </w:r>
    </w:p>
    <w:p w:rsidR="00924BF2" w:rsidRDefault="00924BF2" w:rsidP="00855B1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55B1B" w:rsidRPr="00924BF2" w:rsidRDefault="00855B1B" w:rsidP="00855B1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74189" w:rsidRPr="00924BF2" w:rsidRDefault="00121AB7" w:rsidP="00855B1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24BF2">
        <w:rPr>
          <w:rFonts w:asciiTheme="minorBidi" w:hAnsiTheme="minorBidi"/>
          <w:sz w:val="24"/>
          <w:szCs w:val="24"/>
        </w:rPr>
        <w:t xml:space="preserve">The </w:t>
      </w:r>
      <w:r w:rsidR="005F22AE">
        <w:rPr>
          <w:rFonts w:asciiTheme="minorBidi" w:hAnsiTheme="minorBidi"/>
          <w:i/>
          <w:iCs/>
          <w:sz w:val="24"/>
          <w:szCs w:val="24"/>
        </w:rPr>
        <w:t>mishna</w:t>
      </w:r>
      <w:r w:rsidRPr="00924BF2">
        <w:rPr>
          <w:rFonts w:asciiTheme="minorBidi" w:hAnsiTheme="minorBidi"/>
          <w:sz w:val="24"/>
          <w:szCs w:val="24"/>
        </w:rPr>
        <w:t xml:space="preserve"> list</w:t>
      </w:r>
      <w:r w:rsidR="00924BF2">
        <w:rPr>
          <w:rFonts w:asciiTheme="minorBidi" w:hAnsiTheme="minorBidi"/>
          <w:sz w:val="24"/>
          <w:szCs w:val="24"/>
        </w:rPr>
        <w:t>s</w:t>
      </w:r>
      <w:r w:rsidRPr="00924BF2">
        <w:rPr>
          <w:rFonts w:asciiTheme="minorBidi" w:hAnsiTheme="minorBidi"/>
          <w:sz w:val="24"/>
          <w:szCs w:val="24"/>
        </w:rPr>
        <w:t xml:space="preserve"> </w:t>
      </w:r>
      <w:r w:rsidR="005F22AE">
        <w:rPr>
          <w:rFonts w:asciiTheme="minorBidi" w:hAnsiTheme="minorBidi"/>
          <w:sz w:val="24"/>
          <w:szCs w:val="24"/>
        </w:rPr>
        <w:t>“</w:t>
      </w:r>
      <w:r w:rsidR="005F22AE">
        <w:rPr>
          <w:rFonts w:asciiTheme="minorBidi" w:hAnsiTheme="minorBidi"/>
          <w:i/>
          <w:iCs/>
          <w:sz w:val="24"/>
          <w:szCs w:val="24"/>
        </w:rPr>
        <w:t>ha-ofeh</w:t>
      </w:r>
      <w:r w:rsidR="005F22AE">
        <w:rPr>
          <w:rFonts w:asciiTheme="minorBidi" w:hAnsiTheme="minorBidi"/>
          <w:sz w:val="24"/>
          <w:szCs w:val="24"/>
        </w:rPr>
        <w:t>,”</w:t>
      </w:r>
      <w:r w:rsidR="005F22AE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24BF2">
        <w:rPr>
          <w:rFonts w:asciiTheme="minorBidi" w:hAnsiTheme="minorBidi"/>
          <w:sz w:val="24"/>
          <w:szCs w:val="24"/>
        </w:rPr>
        <w:t>baking</w:t>
      </w:r>
      <w:r w:rsidR="005F22AE">
        <w:rPr>
          <w:rFonts w:asciiTheme="minorBidi" w:hAnsiTheme="minorBidi"/>
          <w:sz w:val="24"/>
          <w:szCs w:val="24"/>
        </w:rPr>
        <w:t>,</w:t>
      </w:r>
      <w:r w:rsidRPr="00924BF2">
        <w:rPr>
          <w:rFonts w:asciiTheme="minorBidi" w:hAnsiTheme="minorBidi"/>
          <w:sz w:val="24"/>
          <w:szCs w:val="24"/>
        </w:rPr>
        <w:t xml:space="preserve"> as one of the 39 forbidden </w:t>
      </w:r>
      <w:r w:rsidRPr="00924BF2">
        <w:rPr>
          <w:rFonts w:asciiTheme="minorBidi" w:hAnsiTheme="minorBidi"/>
          <w:i/>
          <w:iCs/>
          <w:sz w:val="24"/>
          <w:szCs w:val="24"/>
        </w:rPr>
        <w:t>mela</w:t>
      </w:r>
      <w:r w:rsidR="00924BF2" w:rsidRPr="00924BF2">
        <w:rPr>
          <w:rFonts w:asciiTheme="minorBidi" w:hAnsiTheme="minorBidi"/>
          <w:i/>
          <w:iCs/>
          <w:sz w:val="24"/>
          <w:szCs w:val="24"/>
        </w:rPr>
        <w:t>k</w:t>
      </w:r>
      <w:r w:rsidRPr="00924BF2">
        <w:rPr>
          <w:rFonts w:asciiTheme="minorBidi" w:hAnsiTheme="minorBidi"/>
          <w:i/>
          <w:iCs/>
          <w:sz w:val="24"/>
          <w:szCs w:val="24"/>
        </w:rPr>
        <w:t>hot</w:t>
      </w:r>
      <w:r w:rsidR="00924BF2">
        <w:rPr>
          <w:rFonts w:asciiTheme="minorBidi" w:hAnsiTheme="minorBidi"/>
          <w:sz w:val="24"/>
          <w:szCs w:val="24"/>
        </w:rPr>
        <w:t xml:space="preserve"> on Shabbat</w:t>
      </w:r>
      <w:r w:rsidR="005F22AE">
        <w:rPr>
          <w:rFonts w:asciiTheme="minorBidi" w:hAnsiTheme="minorBidi"/>
          <w:sz w:val="24"/>
          <w:szCs w:val="24"/>
        </w:rPr>
        <w:t>,</w:t>
      </w:r>
      <w:r w:rsidR="00924BF2">
        <w:rPr>
          <w:rFonts w:asciiTheme="minorBidi" w:hAnsiTheme="minorBidi"/>
          <w:sz w:val="24"/>
          <w:szCs w:val="24"/>
        </w:rPr>
        <w:t xml:space="preserve"> and the </w:t>
      </w:r>
      <w:r w:rsidR="00924BF2" w:rsidRPr="005F22AE">
        <w:rPr>
          <w:rFonts w:asciiTheme="minorBidi" w:hAnsiTheme="minorBidi"/>
          <w:i/>
          <w:iCs/>
          <w:sz w:val="24"/>
          <w:szCs w:val="24"/>
        </w:rPr>
        <w:t>gemara</w:t>
      </w:r>
      <w:r w:rsidR="00924BF2">
        <w:rPr>
          <w:rFonts w:asciiTheme="minorBidi" w:hAnsiTheme="minorBidi"/>
          <w:sz w:val="24"/>
          <w:szCs w:val="24"/>
        </w:rPr>
        <w:t xml:space="preserve"> (</w:t>
      </w:r>
      <w:r w:rsidR="005F22AE">
        <w:rPr>
          <w:rFonts w:asciiTheme="minorBidi" w:hAnsiTheme="minorBidi"/>
          <w:i/>
          <w:iCs/>
          <w:sz w:val="24"/>
          <w:szCs w:val="24"/>
        </w:rPr>
        <w:t xml:space="preserve">Shabbat </w:t>
      </w:r>
      <w:r w:rsidRPr="00924BF2">
        <w:rPr>
          <w:rFonts w:asciiTheme="minorBidi" w:hAnsiTheme="minorBidi"/>
          <w:sz w:val="24"/>
          <w:szCs w:val="24"/>
        </w:rPr>
        <w:t xml:space="preserve">74b) describes the </w:t>
      </w:r>
      <w:r w:rsidR="00855B1B">
        <w:rPr>
          <w:rFonts w:asciiTheme="minorBidi" w:hAnsiTheme="minorBidi"/>
          <w:sz w:val="24"/>
          <w:szCs w:val="24"/>
        </w:rPr>
        <w:t>inclusion</w:t>
      </w:r>
      <w:r w:rsidRPr="00924BF2">
        <w:rPr>
          <w:rFonts w:asciiTheme="minorBidi" w:hAnsiTheme="minorBidi"/>
          <w:sz w:val="24"/>
          <w:szCs w:val="24"/>
        </w:rPr>
        <w:t xml:space="preserve"> of baking as opposed to cooking as purely stylistic. Indeed</w:t>
      </w:r>
      <w:r w:rsidR="005F22AE">
        <w:rPr>
          <w:rFonts w:asciiTheme="minorBidi" w:hAnsiTheme="minorBidi"/>
          <w:sz w:val="24"/>
          <w:szCs w:val="24"/>
        </w:rPr>
        <w:t>,</w:t>
      </w:r>
      <w:r w:rsidRPr="00924BF2">
        <w:rPr>
          <w:rFonts w:asciiTheme="minorBidi" w:hAnsiTheme="minorBidi"/>
          <w:sz w:val="24"/>
          <w:szCs w:val="24"/>
        </w:rPr>
        <w:t xml:space="preserve"> cooking</w:t>
      </w:r>
      <w:r w:rsidR="005F22AE">
        <w:rPr>
          <w:rFonts w:asciiTheme="minorBidi" w:hAnsiTheme="minorBidi"/>
          <w:sz w:val="24"/>
          <w:szCs w:val="24"/>
        </w:rPr>
        <w:t>,</w:t>
      </w:r>
      <w:r w:rsidRPr="00924BF2">
        <w:rPr>
          <w:rFonts w:asciiTheme="minorBidi" w:hAnsiTheme="minorBidi"/>
          <w:sz w:val="24"/>
          <w:szCs w:val="24"/>
        </w:rPr>
        <w:t xml:space="preserve"> and not baking</w:t>
      </w:r>
      <w:r w:rsidR="005F22AE">
        <w:rPr>
          <w:rFonts w:asciiTheme="minorBidi" w:hAnsiTheme="minorBidi"/>
          <w:sz w:val="24"/>
          <w:szCs w:val="24"/>
        </w:rPr>
        <w:t>,</w:t>
      </w:r>
      <w:r w:rsidRPr="00924BF2">
        <w:rPr>
          <w:rFonts w:asciiTheme="minorBidi" w:hAnsiTheme="minorBidi"/>
          <w:sz w:val="24"/>
          <w:szCs w:val="24"/>
        </w:rPr>
        <w:t xml:space="preserve"> </w:t>
      </w:r>
      <w:r w:rsidR="005F22AE">
        <w:rPr>
          <w:rFonts w:asciiTheme="minorBidi" w:hAnsiTheme="minorBidi"/>
          <w:sz w:val="24"/>
          <w:szCs w:val="24"/>
        </w:rPr>
        <w:t>was performed</w:t>
      </w:r>
      <w:r w:rsidRPr="00924BF2">
        <w:rPr>
          <w:rFonts w:asciiTheme="minorBidi" w:hAnsiTheme="minorBidi"/>
          <w:sz w:val="24"/>
          <w:szCs w:val="24"/>
        </w:rPr>
        <w:t xml:space="preserve"> in the</w:t>
      </w:r>
      <w:r w:rsidR="005F22AE">
        <w:rPr>
          <w:rFonts w:asciiTheme="minorBidi" w:hAnsiTheme="minorBidi"/>
          <w:sz w:val="24"/>
          <w:szCs w:val="24"/>
        </w:rPr>
        <w:t xml:space="preserve"> </w:t>
      </w:r>
      <w:r w:rsidR="00855B1B">
        <w:rPr>
          <w:rFonts w:asciiTheme="minorBidi" w:hAnsiTheme="minorBidi"/>
          <w:sz w:val="24"/>
          <w:szCs w:val="24"/>
        </w:rPr>
        <w:t>construction</w:t>
      </w:r>
      <w:r w:rsidR="005F22AE">
        <w:rPr>
          <w:rFonts w:asciiTheme="minorBidi" w:hAnsiTheme="minorBidi"/>
          <w:sz w:val="24"/>
          <w:szCs w:val="24"/>
        </w:rPr>
        <w:t xml:space="preserve"> of the</w:t>
      </w:r>
      <w:r w:rsidRPr="00924BF2">
        <w:rPr>
          <w:rFonts w:asciiTheme="minorBidi" w:hAnsiTheme="minorBidi"/>
          <w:sz w:val="24"/>
          <w:szCs w:val="24"/>
        </w:rPr>
        <w:t xml:space="preserve"> </w:t>
      </w:r>
      <w:r w:rsidRPr="00924BF2">
        <w:rPr>
          <w:rFonts w:asciiTheme="minorBidi" w:hAnsiTheme="minorBidi"/>
          <w:i/>
          <w:iCs/>
          <w:sz w:val="24"/>
          <w:szCs w:val="24"/>
        </w:rPr>
        <w:t>Mishkan</w:t>
      </w:r>
      <w:r w:rsidR="005F22AE">
        <w:rPr>
          <w:rFonts w:asciiTheme="minorBidi" w:hAnsiTheme="minorBidi"/>
          <w:sz w:val="24"/>
          <w:szCs w:val="24"/>
        </w:rPr>
        <w:t>,</w:t>
      </w:r>
      <w:r w:rsidRPr="00924BF2">
        <w:rPr>
          <w:rFonts w:asciiTheme="minorBidi" w:hAnsiTheme="minorBidi"/>
          <w:sz w:val="24"/>
          <w:szCs w:val="24"/>
        </w:rPr>
        <w:t xml:space="preserve"> which serves as the template for forbidden activities on Shabbat. However, in as much as the</w:t>
      </w:r>
      <w:r w:rsidR="00924BF2">
        <w:rPr>
          <w:rFonts w:asciiTheme="minorBidi" w:hAnsiTheme="minorBidi"/>
          <w:sz w:val="24"/>
          <w:szCs w:val="24"/>
        </w:rPr>
        <w:t xml:space="preserve"> </w:t>
      </w:r>
      <w:r w:rsidR="00924BF2" w:rsidRPr="005F22AE">
        <w:rPr>
          <w:rFonts w:asciiTheme="minorBidi" w:hAnsiTheme="minorBidi"/>
          <w:i/>
          <w:iCs/>
          <w:sz w:val="24"/>
          <w:szCs w:val="24"/>
        </w:rPr>
        <w:t>mishna</w:t>
      </w:r>
      <w:r w:rsidRPr="00924BF2">
        <w:rPr>
          <w:rFonts w:asciiTheme="minorBidi" w:hAnsiTheme="minorBidi"/>
          <w:sz w:val="24"/>
          <w:szCs w:val="24"/>
        </w:rPr>
        <w:t xml:space="preserve"> describes the process of bread baking</w:t>
      </w:r>
      <w:r w:rsidR="005F22AE">
        <w:rPr>
          <w:rFonts w:asciiTheme="minorBidi" w:hAnsiTheme="minorBidi"/>
          <w:sz w:val="24"/>
          <w:szCs w:val="24"/>
        </w:rPr>
        <w:t>,</w:t>
      </w:r>
      <w:r w:rsidRPr="00924BF2">
        <w:rPr>
          <w:rFonts w:asciiTheme="minorBidi" w:hAnsiTheme="minorBidi"/>
          <w:sz w:val="24"/>
          <w:szCs w:val="24"/>
        </w:rPr>
        <w:t xml:space="preserve"> the act of </w:t>
      </w:r>
      <w:r w:rsidRPr="00855B1B">
        <w:rPr>
          <w:rFonts w:asciiTheme="minorBidi" w:hAnsiTheme="minorBidi"/>
          <w:b/>
          <w:bCs/>
          <w:sz w:val="24"/>
          <w:szCs w:val="24"/>
        </w:rPr>
        <w:t>baking</w:t>
      </w:r>
      <w:r w:rsidR="005F22AE">
        <w:rPr>
          <w:rFonts w:asciiTheme="minorBidi" w:hAnsiTheme="minorBidi"/>
          <w:sz w:val="24"/>
          <w:szCs w:val="24"/>
        </w:rPr>
        <w:t>,</w:t>
      </w:r>
      <w:r w:rsidRPr="00924BF2">
        <w:rPr>
          <w:rFonts w:asciiTheme="minorBidi" w:hAnsiTheme="minorBidi"/>
          <w:sz w:val="24"/>
          <w:szCs w:val="24"/>
        </w:rPr>
        <w:t xml:space="preserve"> and not the act of </w:t>
      </w:r>
      <w:r w:rsidRPr="00855B1B">
        <w:rPr>
          <w:rFonts w:asciiTheme="minorBidi" w:hAnsiTheme="minorBidi"/>
          <w:b/>
          <w:bCs/>
          <w:sz w:val="24"/>
          <w:szCs w:val="24"/>
        </w:rPr>
        <w:t>cooking</w:t>
      </w:r>
      <w:r w:rsidR="005F22AE">
        <w:rPr>
          <w:rFonts w:asciiTheme="minorBidi" w:hAnsiTheme="minorBidi"/>
          <w:sz w:val="24"/>
          <w:szCs w:val="24"/>
        </w:rPr>
        <w:t>,</w:t>
      </w:r>
      <w:r w:rsidRPr="00924BF2">
        <w:rPr>
          <w:rFonts w:asciiTheme="minorBidi" w:hAnsiTheme="minorBidi"/>
          <w:sz w:val="24"/>
          <w:szCs w:val="24"/>
        </w:rPr>
        <w:t xml:space="preserve"> was </w:t>
      </w:r>
      <w:r w:rsidR="00855B1B">
        <w:rPr>
          <w:rFonts w:asciiTheme="minorBidi" w:hAnsiTheme="minorBidi"/>
          <w:sz w:val="24"/>
          <w:szCs w:val="24"/>
        </w:rPr>
        <w:t>employed</w:t>
      </w:r>
      <w:r w:rsidR="005F22AE">
        <w:rPr>
          <w:rFonts w:asciiTheme="minorBidi" w:hAnsiTheme="minorBidi"/>
          <w:sz w:val="24"/>
          <w:szCs w:val="24"/>
        </w:rPr>
        <w:t xml:space="preserve"> to represent this act</w:t>
      </w:r>
      <w:r w:rsidRPr="00924BF2">
        <w:rPr>
          <w:rFonts w:asciiTheme="minorBidi" w:hAnsiTheme="minorBidi"/>
          <w:sz w:val="24"/>
          <w:szCs w:val="24"/>
        </w:rPr>
        <w:t xml:space="preserve">. This series of </w:t>
      </w:r>
      <w:r w:rsidRPr="00924BF2">
        <w:rPr>
          <w:rFonts w:asciiTheme="minorBidi" w:hAnsiTheme="minorBidi"/>
          <w:i/>
          <w:iCs/>
          <w:sz w:val="24"/>
          <w:szCs w:val="24"/>
        </w:rPr>
        <w:t>shiurim</w:t>
      </w:r>
      <w:r w:rsidRPr="00924BF2">
        <w:rPr>
          <w:rFonts w:asciiTheme="minorBidi" w:hAnsiTheme="minorBidi"/>
          <w:sz w:val="24"/>
          <w:szCs w:val="24"/>
        </w:rPr>
        <w:t xml:space="preserve"> will explore the nature of the prohibition to cook on Shabbat. Ultimately</w:t>
      </w:r>
      <w:r w:rsidR="005F22AE">
        <w:rPr>
          <w:rFonts w:asciiTheme="minorBidi" w:hAnsiTheme="minorBidi"/>
          <w:sz w:val="24"/>
          <w:szCs w:val="24"/>
        </w:rPr>
        <w:t>,</w:t>
      </w:r>
      <w:r w:rsidRPr="00924BF2">
        <w:rPr>
          <w:rFonts w:asciiTheme="minorBidi" w:hAnsiTheme="minorBidi"/>
          <w:sz w:val="24"/>
          <w:szCs w:val="24"/>
        </w:rPr>
        <w:t xml:space="preserve"> the question regarding the </w:t>
      </w:r>
      <w:r w:rsidRPr="00855B1B">
        <w:rPr>
          <w:rFonts w:asciiTheme="minorBidi" w:hAnsiTheme="minorBidi"/>
          <w:b/>
          <w:bCs/>
          <w:sz w:val="24"/>
          <w:szCs w:val="24"/>
        </w:rPr>
        <w:t>nature</w:t>
      </w:r>
      <w:r w:rsidRPr="00924BF2">
        <w:rPr>
          <w:rFonts w:asciiTheme="minorBidi" w:hAnsiTheme="minorBidi"/>
          <w:sz w:val="24"/>
          <w:szCs w:val="24"/>
        </w:rPr>
        <w:t xml:space="preserve"> of </w:t>
      </w:r>
      <w:r w:rsidRPr="00924BF2">
        <w:rPr>
          <w:rFonts w:asciiTheme="minorBidi" w:hAnsiTheme="minorBidi"/>
          <w:i/>
          <w:iCs/>
          <w:sz w:val="24"/>
          <w:szCs w:val="24"/>
        </w:rPr>
        <w:t>bishul</w:t>
      </w:r>
      <w:r w:rsidRPr="00924BF2">
        <w:rPr>
          <w:rFonts w:asciiTheme="minorBidi" w:hAnsiTheme="minorBidi"/>
          <w:sz w:val="24"/>
          <w:szCs w:val="24"/>
        </w:rPr>
        <w:t xml:space="preserve"> may help determine whether baking and cooking are identical.</w:t>
      </w:r>
    </w:p>
    <w:p w:rsidR="00121AB7" w:rsidRPr="00924BF2" w:rsidRDefault="00121AB7" w:rsidP="00855B1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5F22AE" w:rsidRDefault="00121AB7" w:rsidP="00855B1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24BF2">
        <w:rPr>
          <w:rFonts w:asciiTheme="minorBidi" w:hAnsiTheme="minorBidi"/>
          <w:sz w:val="24"/>
          <w:szCs w:val="24"/>
        </w:rPr>
        <w:t>The first issue surrounds</w:t>
      </w:r>
      <w:r w:rsidR="005F22AE">
        <w:rPr>
          <w:rFonts w:asciiTheme="minorBidi" w:hAnsiTheme="minorBidi"/>
          <w:sz w:val="24"/>
          <w:szCs w:val="24"/>
        </w:rPr>
        <w:t xml:space="preserve"> the source of heat. The </w:t>
      </w:r>
      <w:r w:rsidR="005F22AE" w:rsidRPr="005F22AE">
        <w:rPr>
          <w:rFonts w:asciiTheme="minorBidi" w:hAnsiTheme="minorBidi"/>
          <w:i/>
          <w:iCs/>
          <w:sz w:val="24"/>
          <w:szCs w:val="24"/>
        </w:rPr>
        <w:t>mi</w:t>
      </w:r>
      <w:r w:rsidR="00924BF2" w:rsidRPr="005F22AE">
        <w:rPr>
          <w:rFonts w:asciiTheme="minorBidi" w:hAnsiTheme="minorBidi"/>
          <w:i/>
          <w:iCs/>
          <w:sz w:val="24"/>
          <w:szCs w:val="24"/>
        </w:rPr>
        <w:t>shna</w:t>
      </w:r>
      <w:r w:rsidR="00924BF2">
        <w:rPr>
          <w:rFonts w:asciiTheme="minorBidi" w:hAnsiTheme="minorBidi"/>
          <w:sz w:val="24"/>
          <w:szCs w:val="24"/>
        </w:rPr>
        <w:t xml:space="preserve"> (</w:t>
      </w:r>
      <w:r w:rsidRPr="00924BF2">
        <w:rPr>
          <w:rFonts w:asciiTheme="minorBidi" w:hAnsiTheme="minorBidi"/>
          <w:sz w:val="24"/>
          <w:szCs w:val="24"/>
        </w:rPr>
        <w:t>38b) cites a debate about baking with products h</w:t>
      </w:r>
      <w:r w:rsidR="00924BF2">
        <w:rPr>
          <w:rFonts w:asciiTheme="minorBidi" w:hAnsiTheme="minorBidi"/>
          <w:sz w:val="24"/>
          <w:szCs w:val="24"/>
        </w:rPr>
        <w:t>eated by sunlight (</w:t>
      </w:r>
      <w:r w:rsidRPr="00924BF2">
        <w:rPr>
          <w:rFonts w:asciiTheme="minorBidi" w:hAnsiTheme="minorBidi"/>
          <w:sz w:val="24"/>
          <w:szCs w:val="24"/>
        </w:rPr>
        <w:t>for example</w:t>
      </w:r>
      <w:r w:rsidR="005F22AE">
        <w:rPr>
          <w:rFonts w:asciiTheme="minorBidi" w:hAnsiTheme="minorBidi"/>
          <w:sz w:val="24"/>
          <w:szCs w:val="24"/>
        </w:rPr>
        <w:t>,</w:t>
      </w:r>
      <w:r w:rsidRPr="00924BF2">
        <w:rPr>
          <w:rFonts w:asciiTheme="minorBidi" w:hAnsiTheme="minorBidi"/>
          <w:sz w:val="24"/>
          <w:szCs w:val="24"/>
        </w:rPr>
        <w:t xml:space="preserve"> a kerchief </w:t>
      </w:r>
      <w:r w:rsidR="005F22AE">
        <w:rPr>
          <w:rFonts w:asciiTheme="minorBidi" w:hAnsiTheme="minorBidi"/>
          <w:sz w:val="24"/>
          <w:szCs w:val="24"/>
        </w:rPr>
        <w:t>that</w:t>
      </w:r>
      <w:r w:rsidRPr="00924BF2">
        <w:rPr>
          <w:rFonts w:asciiTheme="minorBidi" w:hAnsiTheme="minorBidi"/>
          <w:sz w:val="24"/>
          <w:szCs w:val="24"/>
        </w:rPr>
        <w:t xml:space="preserve"> has absorbed solar energy)</w:t>
      </w:r>
      <w:r w:rsidR="005F22AE">
        <w:rPr>
          <w:rFonts w:asciiTheme="minorBidi" w:hAnsiTheme="minorBidi"/>
          <w:sz w:val="24"/>
          <w:szCs w:val="24"/>
        </w:rPr>
        <w:t>.</w:t>
      </w:r>
      <w:r w:rsidRPr="00924BF2">
        <w:rPr>
          <w:rFonts w:asciiTheme="minorBidi" w:hAnsiTheme="minorBidi"/>
          <w:sz w:val="24"/>
          <w:szCs w:val="24"/>
        </w:rPr>
        <w:t xml:space="preserve"> R</w:t>
      </w:r>
      <w:r w:rsidR="005F22AE">
        <w:rPr>
          <w:rFonts w:asciiTheme="minorBidi" w:hAnsiTheme="minorBidi"/>
          <w:sz w:val="24"/>
          <w:szCs w:val="24"/>
        </w:rPr>
        <w:t>.</w:t>
      </w:r>
      <w:r w:rsidRPr="00924BF2">
        <w:rPr>
          <w:rFonts w:asciiTheme="minorBidi" w:hAnsiTheme="minorBidi"/>
          <w:sz w:val="24"/>
          <w:szCs w:val="24"/>
        </w:rPr>
        <w:t xml:space="preserve"> Yossi allows this </w:t>
      </w:r>
      <w:r w:rsidR="005F22AE">
        <w:rPr>
          <w:rFonts w:asciiTheme="minorBidi" w:hAnsiTheme="minorBidi"/>
          <w:sz w:val="24"/>
          <w:szCs w:val="24"/>
        </w:rPr>
        <w:t xml:space="preserve">method of </w:t>
      </w:r>
      <w:r w:rsidRPr="00924BF2">
        <w:rPr>
          <w:rFonts w:asciiTheme="minorBidi" w:hAnsiTheme="minorBidi"/>
          <w:sz w:val="24"/>
          <w:szCs w:val="24"/>
        </w:rPr>
        <w:t>cooking</w:t>
      </w:r>
      <w:r w:rsidR="005F22AE">
        <w:rPr>
          <w:rFonts w:asciiTheme="minorBidi" w:hAnsiTheme="minorBidi"/>
          <w:sz w:val="24"/>
          <w:szCs w:val="24"/>
        </w:rPr>
        <w:t>,</w:t>
      </w:r>
      <w:r w:rsidRPr="00924BF2">
        <w:rPr>
          <w:rFonts w:asciiTheme="minorBidi" w:hAnsiTheme="minorBidi"/>
          <w:sz w:val="24"/>
          <w:szCs w:val="24"/>
        </w:rPr>
        <w:t xml:space="preserve"> whereas the </w:t>
      </w:r>
      <w:r w:rsidRPr="00924BF2">
        <w:rPr>
          <w:rFonts w:asciiTheme="minorBidi" w:hAnsiTheme="minorBidi"/>
          <w:i/>
          <w:iCs/>
          <w:sz w:val="24"/>
          <w:szCs w:val="24"/>
        </w:rPr>
        <w:t>Cha</w:t>
      </w:r>
      <w:r w:rsidR="00924BF2" w:rsidRPr="00924BF2">
        <w:rPr>
          <w:rFonts w:asciiTheme="minorBidi" w:hAnsiTheme="minorBidi"/>
          <w:i/>
          <w:iCs/>
          <w:sz w:val="24"/>
          <w:szCs w:val="24"/>
        </w:rPr>
        <w:t>k</w:t>
      </w:r>
      <w:r w:rsidRPr="00924BF2">
        <w:rPr>
          <w:rFonts w:asciiTheme="minorBidi" w:hAnsiTheme="minorBidi"/>
          <w:i/>
          <w:iCs/>
          <w:sz w:val="24"/>
          <w:szCs w:val="24"/>
        </w:rPr>
        <w:t>hamim</w:t>
      </w:r>
      <w:r w:rsidR="00924BF2">
        <w:rPr>
          <w:rFonts w:asciiTheme="minorBidi" w:hAnsiTheme="minorBidi"/>
          <w:sz w:val="24"/>
          <w:szCs w:val="24"/>
        </w:rPr>
        <w:t xml:space="preserve"> prohibit it</w:t>
      </w:r>
      <w:r w:rsidRPr="00924BF2">
        <w:rPr>
          <w:rFonts w:asciiTheme="minorBidi" w:hAnsiTheme="minorBidi"/>
          <w:sz w:val="24"/>
          <w:szCs w:val="24"/>
        </w:rPr>
        <w:t>. Ultimately</w:t>
      </w:r>
      <w:r w:rsidR="005F22AE">
        <w:rPr>
          <w:rFonts w:asciiTheme="minorBidi" w:hAnsiTheme="minorBidi"/>
          <w:sz w:val="24"/>
          <w:szCs w:val="24"/>
        </w:rPr>
        <w:t>,</w:t>
      </w:r>
      <w:r w:rsidRPr="00924BF2">
        <w:rPr>
          <w:rFonts w:asciiTheme="minorBidi" w:hAnsiTheme="minorBidi"/>
          <w:sz w:val="24"/>
          <w:szCs w:val="24"/>
        </w:rPr>
        <w:t xml:space="preserve"> the </w:t>
      </w:r>
      <w:r w:rsidRPr="005F22AE">
        <w:rPr>
          <w:rFonts w:asciiTheme="minorBidi" w:hAnsiTheme="minorBidi"/>
          <w:i/>
          <w:iCs/>
          <w:sz w:val="24"/>
          <w:szCs w:val="24"/>
        </w:rPr>
        <w:t>gemara</w:t>
      </w:r>
      <w:r w:rsidRPr="00924BF2">
        <w:rPr>
          <w:rFonts w:asciiTheme="minorBidi" w:hAnsiTheme="minorBidi"/>
          <w:sz w:val="24"/>
          <w:szCs w:val="24"/>
        </w:rPr>
        <w:t xml:space="preserve"> claims that everyone allows cooking in the</w:t>
      </w:r>
      <w:r w:rsidR="00924BF2">
        <w:rPr>
          <w:rFonts w:asciiTheme="minorBidi" w:hAnsiTheme="minorBidi"/>
          <w:sz w:val="24"/>
          <w:szCs w:val="24"/>
        </w:rPr>
        <w:t xml:space="preserve"> </w:t>
      </w:r>
      <w:r w:rsidR="00924BF2" w:rsidRPr="00924BF2">
        <w:rPr>
          <w:rFonts w:asciiTheme="minorBidi" w:hAnsiTheme="minorBidi"/>
          <w:b/>
          <w:bCs/>
          <w:sz w:val="24"/>
          <w:szCs w:val="24"/>
        </w:rPr>
        <w:t>actual</w:t>
      </w:r>
      <w:r w:rsidRPr="00924BF2">
        <w:rPr>
          <w:rFonts w:asciiTheme="minorBidi" w:hAnsiTheme="minorBidi"/>
          <w:sz w:val="24"/>
          <w:szCs w:val="24"/>
        </w:rPr>
        <w:t xml:space="preserve"> sunlight</w:t>
      </w:r>
      <w:r w:rsidR="005F22AE">
        <w:rPr>
          <w:rFonts w:asciiTheme="minorBidi" w:hAnsiTheme="minorBidi"/>
          <w:sz w:val="24"/>
          <w:szCs w:val="24"/>
        </w:rPr>
        <w:t>,</w:t>
      </w:r>
      <w:r w:rsidRPr="00924BF2">
        <w:rPr>
          <w:rFonts w:asciiTheme="minorBidi" w:hAnsiTheme="minorBidi"/>
          <w:sz w:val="24"/>
          <w:szCs w:val="24"/>
        </w:rPr>
        <w:t xml:space="preserve"> while everyone prohibits cooking with items </w:t>
      </w:r>
      <w:r w:rsidR="005F22AE">
        <w:rPr>
          <w:rFonts w:asciiTheme="minorBidi" w:hAnsiTheme="minorBidi"/>
          <w:sz w:val="24"/>
          <w:szCs w:val="24"/>
        </w:rPr>
        <w:t>that</w:t>
      </w:r>
      <w:r w:rsidRPr="00924BF2">
        <w:rPr>
          <w:rFonts w:asciiTheme="minorBidi" w:hAnsiTheme="minorBidi"/>
          <w:sz w:val="24"/>
          <w:szCs w:val="24"/>
        </w:rPr>
        <w:t xml:space="preserve"> have a</w:t>
      </w:r>
      <w:r w:rsidR="00924BF2">
        <w:rPr>
          <w:rFonts w:asciiTheme="minorBidi" w:hAnsiTheme="minorBidi"/>
          <w:sz w:val="24"/>
          <w:szCs w:val="24"/>
        </w:rPr>
        <w:t xml:space="preserve">bsorbed </w:t>
      </w:r>
      <w:r w:rsidR="005F22AE">
        <w:rPr>
          <w:rFonts w:asciiTheme="minorBidi" w:hAnsiTheme="minorBidi"/>
          <w:sz w:val="24"/>
          <w:szCs w:val="24"/>
        </w:rPr>
        <w:t xml:space="preserve">energy generated by </w:t>
      </w:r>
      <w:r w:rsidR="00924BF2">
        <w:rPr>
          <w:rFonts w:asciiTheme="minorBidi" w:hAnsiTheme="minorBidi"/>
          <w:sz w:val="24"/>
          <w:szCs w:val="24"/>
        </w:rPr>
        <w:t>fire (</w:t>
      </w:r>
      <w:r w:rsidR="005F22AE">
        <w:rPr>
          <w:rFonts w:asciiTheme="minorBidi" w:hAnsiTheme="minorBidi"/>
          <w:i/>
          <w:iCs/>
          <w:sz w:val="24"/>
          <w:szCs w:val="24"/>
        </w:rPr>
        <w:t>toldot ha-</w:t>
      </w:r>
      <w:r w:rsidRPr="00924BF2">
        <w:rPr>
          <w:rFonts w:asciiTheme="minorBidi" w:hAnsiTheme="minorBidi"/>
          <w:i/>
          <w:iCs/>
          <w:sz w:val="24"/>
          <w:szCs w:val="24"/>
        </w:rPr>
        <w:t>or</w:t>
      </w:r>
      <w:r w:rsidRPr="00924BF2">
        <w:rPr>
          <w:rFonts w:asciiTheme="minorBidi" w:hAnsiTheme="minorBidi"/>
          <w:sz w:val="24"/>
          <w:szCs w:val="24"/>
        </w:rPr>
        <w:t xml:space="preserve">). </w:t>
      </w:r>
    </w:p>
    <w:p w:rsidR="005F22AE" w:rsidRDefault="005F22AE" w:rsidP="00855B1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121AB7" w:rsidRPr="00924BF2" w:rsidRDefault="00B3152B" w:rsidP="00855B1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24BF2">
        <w:rPr>
          <w:rFonts w:asciiTheme="minorBidi" w:hAnsiTheme="minorBidi"/>
          <w:sz w:val="24"/>
          <w:szCs w:val="24"/>
        </w:rPr>
        <w:t xml:space="preserve">The </w:t>
      </w:r>
      <w:r w:rsidRPr="005F22AE">
        <w:rPr>
          <w:rFonts w:asciiTheme="minorBidi" w:hAnsiTheme="minorBidi"/>
          <w:i/>
          <w:iCs/>
          <w:sz w:val="24"/>
          <w:szCs w:val="24"/>
        </w:rPr>
        <w:t>gemara</w:t>
      </w:r>
      <w:r w:rsidRPr="00924BF2">
        <w:rPr>
          <w:rFonts w:asciiTheme="minorBidi" w:hAnsiTheme="minorBidi"/>
          <w:sz w:val="24"/>
          <w:szCs w:val="24"/>
        </w:rPr>
        <w:t xml:space="preserve"> does not clarify the </w:t>
      </w:r>
      <w:r w:rsidR="005F22AE">
        <w:rPr>
          <w:rFonts w:asciiTheme="minorBidi" w:hAnsiTheme="minorBidi"/>
          <w:sz w:val="24"/>
          <w:szCs w:val="24"/>
        </w:rPr>
        <w:t xml:space="preserve">reason for the </w:t>
      </w:r>
      <w:r w:rsidRPr="00924BF2">
        <w:rPr>
          <w:rFonts w:asciiTheme="minorBidi" w:hAnsiTheme="minorBidi"/>
          <w:sz w:val="24"/>
          <w:szCs w:val="24"/>
        </w:rPr>
        <w:t>universal permi</w:t>
      </w:r>
      <w:r w:rsidR="005F22AE">
        <w:rPr>
          <w:rFonts w:asciiTheme="minorBidi" w:hAnsiTheme="minorBidi"/>
          <w:sz w:val="24"/>
          <w:szCs w:val="24"/>
        </w:rPr>
        <w:t>ssibility of</w:t>
      </w:r>
      <w:r w:rsidRPr="00924BF2">
        <w:rPr>
          <w:rFonts w:asciiTheme="minorBidi" w:hAnsiTheme="minorBidi"/>
          <w:sz w:val="24"/>
          <w:szCs w:val="24"/>
        </w:rPr>
        <w:t xml:space="preserve"> </w:t>
      </w:r>
      <w:r w:rsidR="00855B1B">
        <w:rPr>
          <w:rFonts w:asciiTheme="minorBidi" w:hAnsiTheme="minorBidi"/>
          <w:sz w:val="24"/>
          <w:szCs w:val="24"/>
        </w:rPr>
        <w:t xml:space="preserve">actual </w:t>
      </w:r>
      <w:r w:rsidR="005F22AE">
        <w:rPr>
          <w:rFonts w:asciiTheme="minorBidi" w:hAnsiTheme="minorBidi"/>
          <w:sz w:val="24"/>
          <w:szCs w:val="24"/>
        </w:rPr>
        <w:t>sunlight cooking.</w:t>
      </w:r>
      <w:r w:rsidRPr="00924BF2">
        <w:rPr>
          <w:rFonts w:asciiTheme="minorBidi" w:hAnsiTheme="minorBidi"/>
          <w:sz w:val="24"/>
          <w:szCs w:val="24"/>
        </w:rPr>
        <w:t xml:space="preserve"> </w:t>
      </w:r>
      <w:r w:rsidR="005F22AE">
        <w:rPr>
          <w:rFonts w:asciiTheme="minorBidi" w:hAnsiTheme="minorBidi"/>
          <w:sz w:val="24"/>
          <w:szCs w:val="24"/>
        </w:rPr>
        <w:t>T</w:t>
      </w:r>
      <w:r w:rsidRPr="00924BF2">
        <w:rPr>
          <w:rFonts w:asciiTheme="minorBidi" w:hAnsiTheme="minorBidi"/>
          <w:sz w:val="24"/>
          <w:szCs w:val="24"/>
        </w:rPr>
        <w:t>heoretically</w:t>
      </w:r>
      <w:r w:rsidR="005F22AE">
        <w:rPr>
          <w:rFonts w:asciiTheme="minorBidi" w:hAnsiTheme="minorBidi"/>
          <w:sz w:val="24"/>
          <w:szCs w:val="24"/>
        </w:rPr>
        <w:t>,</w:t>
      </w:r>
      <w:r w:rsidRPr="00924BF2">
        <w:rPr>
          <w:rFonts w:asciiTheme="minorBidi" w:hAnsiTheme="minorBidi"/>
          <w:sz w:val="24"/>
          <w:szCs w:val="24"/>
        </w:rPr>
        <w:t xml:space="preserve"> if solar energy </w:t>
      </w:r>
      <w:r w:rsidR="005F22AE">
        <w:rPr>
          <w:rFonts w:asciiTheme="minorBidi" w:hAnsiTheme="minorBidi"/>
          <w:sz w:val="24"/>
          <w:szCs w:val="24"/>
        </w:rPr>
        <w:t>c</w:t>
      </w:r>
      <w:r w:rsidRPr="00924BF2">
        <w:rPr>
          <w:rFonts w:asciiTheme="minorBidi" w:hAnsiTheme="minorBidi"/>
          <w:sz w:val="24"/>
          <w:szCs w:val="24"/>
        </w:rPr>
        <w:t>ould generate requisite cooking heat levels</w:t>
      </w:r>
      <w:r w:rsidR="005F22AE">
        <w:rPr>
          <w:rFonts w:asciiTheme="minorBidi" w:hAnsiTheme="minorBidi"/>
          <w:sz w:val="24"/>
          <w:szCs w:val="24"/>
        </w:rPr>
        <w:t>, we would logically conclude that</w:t>
      </w:r>
      <w:r w:rsidRPr="00924BF2">
        <w:rPr>
          <w:rFonts w:asciiTheme="minorBidi" w:hAnsiTheme="minorBidi"/>
          <w:sz w:val="24"/>
          <w:szCs w:val="24"/>
        </w:rPr>
        <w:t xml:space="preserve"> the process should be forbidden. Rashi </w:t>
      </w:r>
      <w:r w:rsidR="005F22AE">
        <w:rPr>
          <w:rFonts w:asciiTheme="minorBidi" w:hAnsiTheme="minorBidi"/>
          <w:sz w:val="24"/>
          <w:szCs w:val="24"/>
        </w:rPr>
        <w:t>explains</w:t>
      </w:r>
      <w:r w:rsidRPr="00924BF2">
        <w:rPr>
          <w:rFonts w:asciiTheme="minorBidi" w:hAnsiTheme="minorBidi"/>
          <w:sz w:val="24"/>
          <w:szCs w:val="24"/>
        </w:rPr>
        <w:t xml:space="preserve"> that this is</w:t>
      </w:r>
      <w:r w:rsidR="005F22AE">
        <w:rPr>
          <w:rFonts w:asciiTheme="minorBidi" w:hAnsiTheme="minorBidi"/>
          <w:sz w:val="24"/>
          <w:szCs w:val="24"/>
        </w:rPr>
        <w:t xml:space="preserve"> no</w:t>
      </w:r>
      <w:r w:rsidRPr="00924BF2">
        <w:rPr>
          <w:rFonts w:asciiTheme="minorBidi" w:hAnsiTheme="minorBidi"/>
          <w:sz w:val="24"/>
          <w:szCs w:val="24"/>
        </w:rPr>
        <w:t>t the cla</w:t>
      </w:r>
      <w:r w:rsidR="005F22AE">
        <w:rPr>
          <w:rFonts w:asciiTheme="minorBidi" w:hAnsiTheme="minorBidi"/>
          <w:sz w:val="24"/>
          <w:szCs w:val="24"/>
        </w:rPr>
        <w:t>ssic “</w:t>
      </w:r>
      <w:r w:rsidRPr="00924BF2">
        <w:rPr>
          <w:rFonts w:asciiTheme="minorBidi" w:hAnsiTheme="minorBidi"/>
          <w:i/>
          <w:iCs/>
          <w:sz w:val="24"/>
          <w:szCs w:val="24"/>
        </w:rPr>
        <w:t>dere</w:t>
      </w:r>
      <w:r w:rsidR="00924BF2" w:rsidRPr="00924BF2">
        <w:rPr>
          <w:rFonts w:asciiTheme="minorBidi" w:hAnsiTheme="minorBidi"/>
          <w:i/>
          <w:iCs/>
          <w:sz w:val="24"/>
          <w:szCs w:val="24"/>
        </w:rPr>
        <w:t>k</w:t>
      </w:r>
      <w:r w:rsidRPr="00924BF2">
        <w:rPr>
          <w:rFonts w:asciiTheme="minorBidi" w:hAnsiTheme="minorBidi"/>
          <w:i/>
          <w:iCs/>
          <w:sz w:val="24"/>
          <w:szCs w:val="24"/>
        </w:rPr>
        <w:t>h</w:t>
      </w:r>
      <w:r w:rsidR="005F22AE" w:rsidRPr="005F22AE">
        <w:rPr>
          <w:rFonts w:asciiTheme="minorBidi" w:hAnsiTheme="minorBidi"/>
          <w:sz w:val="24"/>
          <w:szCs w:val="24"/>
        </w:rPr>
        <w:t>”</w:t>
      </w:r>
      <w:r w:rsidRPr="00924BF2">
        <w:rPr>
          <w:rFonts w:asciiTheme="minorBidi" w:hAnsiTheme="minorBidi"/>
          <w:sz w:val="24"/>
          <w:szCs w:val="24"/>
        </w:rPr>
        <w:t xml:space="preserve"> of </w:t>
      </w:r>
      <w:r w:rsidRPr="00924BF2">
        <w:rPr>
          <w:rFonts w:asciiTheme="minorBidi" w:hAnsiTheme="minorBidi"/>
          <w:i/>
          <w:iCs/>
          <w:sz w:val="24"/>
          <w:szCs w:val="24"/>
        </w:rPr>
        <w:t>bishul</w:t>
      </w:r>
      <w:r w:rsidR="005F22AE">
        <w:rPr>
          <w:rFonts w:asciiTheme="minorBidi" w:hAnsiTheme="minorBidi"/>
          <w:sz w:val="24"/>
          <w:szCs w:val="24"/>
        </w:rPr>
        <w:t xml:space="preserve">, the method through which cooking </w:t>
      </w:r>
      <w:r w:rsidR="005F22AE" w:rsidRPr="00855B1B">
        <w:rPr>
          <w:rFonts w:asciiTheme="minorBidi" w:hAnsiTheme="minorBidi"/>
          <w:b/>
          <w:bCs/>
          <w:sz w:val="24"/>
          <w:szCs w:val="24"/>
        </w:rPr>
        <w:t>is usually</w:t>
      </w:r>
      <w:r w:rsidR="005F22AE">
        <w:rPr>
          <w:rFonts w:asciiTheme="minorBidi" w:hAnsiTheme="minorBidi"/>
          <w:sz w:val="24"/>
          <w:szCs w:val="24"/>
        </w:rPr>
        <w:t xml:space="preserve"> accomplished,</w:t>
      </w:r>
      <w:r w:rsidRPr="00924BF2">
        <w:rPr>
          <w:rFonts w:asciiTheme="minorBidi" w:hAnsiTheme="minorBidi"/>
          <w:sz w:val="24"/>
          <w:szCs w:val="24"/>
        </w:rPr>
        <w:t xml:space="preserve"> and </w:t>
      </w:r>
      <w:r w:rsidR="005F22AE">
        <w:rPr>
          <w:rFonts w:asciiTheme="minorBidi" w:hAnsiTheme="minorBidi"/>
          <w:sz w:val="24"/>
          <w:szCs w:val="24"/>
        </w:rPr>
        <w:t xml:space="preserve">it </w:t>
      </w:r>
      <w:r w:rsidRPr="00924BF2">
        <w:rPr>
          <w:rFonts w:asciiTheme="minorBidi" w:hAnsiTheme="minorBidi"/>
          <w:sz w:val="24"/>
          <w:szCs w:val="24"/>
        </w:rPr>
        <w:t xml:space="preserve">is therefore not forbidden. </w:t>
      </w:r>
      <w:r w:rsidR="005F22AE">
        <w:rPr>
          <w:rFonts w:asciiTheme="minorBidi" w:hAnsiTheme="minorBidi"/>
          <w:sz w:val="24"/>
          <w:szCs w:val="24"/>
        </w:rPr>
        <w:t>Rashi</w:t>
      </w:r>
      <w:r w:rsidRPr="00924BF2">
        <w:rPr>
          <w:rFonts w:asciiTheme="minorBidi" w:hAnsiTheme="minorBidi"/>
          <w:sz w:val="24"/>
          <w:szCs w:val="24"/>
        </w:rPr>
        <w:t xml:space="preserve"> does</w:t>
      </w:r>
      <w:r w:rsidR="005F22AE">
        <w:rPr>
          <w:rFonts w:asciiTheme="minorBidi" w:hAnsiTheme="minorBidi"/>
          <w:sz w:val="24"/>
          <w:szCs w:val="24"/>
        </w:rPr>
        <w:t xml:space="preserve"> no</w:t>
      </w:r>
      <w:r w:rsidRPr="00924BF2">
        <w:rPr>
          <w:rFonts w:asciiTheme="minorBidi" w:hAnsiTheme="minorBidi"/>
          <w:sz w:val="24"/>
          <w:szCs w:val="24"/>
        </w:rPr>
        <w:t xml:space="preserve">t provide any source </w:t>
      </w:r>
      <w:r w:rsidR="005F22AE">
        <w:rPr>
          <w:rFonts w:asciiTheme="minorBidi" w:hAnsiTheme="minorBidi"/>
          <w:sz w:val="24"/>
          <w:szCs w:val="24"/>
        </w:rPr>
        <w:t>limiting</w:t>
      </w:r>
      <w:r w:rsidRPr="00924BF2">
        <w:rPr>
          <w:rFonts w:asciiTheme="minorBidi" w:hAnsiTheme="minorBidi"/>
          <w:sz w:val="24"/>
          <w:szCs w:val="24"/>
        </w:rPr>
        <w:t xml:space="preserve"> the prohibition to standard cooking procedures. </w:t>
      </w:r>
    </w:p>
    <w:p w:rsidR="00924BF2" w:rsidRDefault="00924BF2" w:rsidP="00855B1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5F22AE" w:rsidRDefault="00B3152B" w:rsidP="00855B1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24BF2">
        <w:rPr>
          <w:rFonts w:asciiTheme="minorBidi" w:hAnsiTheme="minorBidi"/>
          <w:sz w:val="24"/>
          <w:szCs w:val="24"/>
        </w:rPr>
        <w:t>Perhaps the permissibility of sunlight cooking stems from the absence of any “action” with</w:t>
      </w:r>
      <w:r w:rsidR="00924BF2">
        <w:rPr>
          <w:rFonts w:asciiTheme="minorBidi" w:hAnsiTheme="minorBidi"/>
          <w:sz w:val="24"/>
          <w:szCs w:val="24"/>
        </w:rPr>
        <w:t xml:space="preserve"> the source of heat. Sunlight</w:t>
      </w:r>
      <w:r w:rsidR="005F22AE">
        <w:rPr>
          <w:rFonts w:asciiTheme="minorBidi" w:hAnsiTheme="minorBidi"/>
          <w:sz w:val="24"/>
          <w:szCs w:val="24"/>
        </w:rPr>
        <w:t xml:space="preserve"> </w:t>
      </w:r>
      <w:r w:rsidRPr="00924BF2">
        <w:rPr>
          <w:rFonts w:asciiTheme="minorBidi" w:hAnsiTheme="minorBidi"/>
          <w:sz w:val="24"/>
          <w:szCs w:val="24"/>
        </w:rPr>
        <w:t>pervades our entire living space</w:t>
      </w:r>
      <w:r w:rsidR="005F22AE">
        <w:rPr>
          <w:rFonts w:asciiTheme="minorBidi" w:hAnsiTheme="minorBidi"/>
          <w:sz w:val="24"/>
          <w:szCs w:val="24"/>
        </w:rPr>
        <w:t>, at least to some degree,</w:t>
      </w:r>
      <w:r w:rsidRPr="00924BF2">
        <w:rPr>
          <w:rFonts w:asciiTheme="minorBidi" w:hAnsiTheme="minorBidi"/>
          <w:sz w:val="24"/>
          <w:szCs w:val="24"/>
        </w:rPr>
        <w:t xml:space="preserve"> and its heat is</w:t>
      </w:r>
      <w:r w:rsidR="005F22AE">
        <w:rPr>
          <w:rFonts w:asciiTheme="minorBidi" w:hAnsiTheme="minorBidi"/>
          <w:sz w:val="24"/>
          <w:szCs w:val="24"/>
        </w:rPr>
        <w:t xml:space="preserve"> not subject to human control (</w:t>
      </w:r>
      <w:r w:rsidRPr="00924BF2">
        <w:rPr>
          <w:rFonts w:asciiTheme="minorBidi" w:hAnsiTheme="minorBidi"/>
          <w:sz w:val="24"/>
          <w:szCs w:val="24"/>
        </w:rPr>
        <w:t>at least</w:t>
      </w:r>
      <w:r w:rsidR="005F22AE">
        <w:rPr>
          <w:rFonts w:asciiTheme="minorBidi" w:hAnsiTheme="minorBidi"/>
          <w:sz w:val="24"/>
          <w:szCs w:val="24"/>
        </w:rPr>
        <w:t>, not</w:t>
      </w:r>
      <w:r w:rsidRPr="00924BF2">
        <w:rPr>
          <w:rFonts w:asciiTheme="minorBidi" w:hAnsiTheme="minorBidi"/>
          <w:sz w:val="24"/>
          <w:szCs w:val="24"/>
        </w:rPr>
        <w:t xml:space="preserve"> w</w:t>
      </w:r>
      <w:r w:rsidR="00924BF2">
        <w:rPr>
          <w:rFonts w:asciiTheme="minorBidi" w:hAnsiTheme="minorBidi"/>
          <w:sz w:val="24"/>
          <w:szCs w:val="24"/>
        </w:rPr>
        <w:t>ithout the use of solar panels)</w:t>
      </w:r>
      <w:r w:rsidRPr="00924BF2">
        <w:rPr>
          <w:rFonts w:asciiTheme="minorBidi" w:hAnsiTheme="minorBidi"/>
          <w:sz w:val="24"/>
          <w:szCs w:val="24"/>
        </w:rPr>
        <w:t>. Placement of an item in sunlight is not an act</w:t>
      </w:r>
      <w:r w:rsidR="00924BF2">
        <w:rPr>
          <w:rFonts w:asciiTheme="minorBidi" w:hAnsiTheme="minorBidi"/>
          <w:sz w:val="24"/>
          <w:szCs w:val="24"/>
        </w:rPr>
        <w:t xml:space="preserve"> </w:t>
      </w:r>
      <w:r w:rsidRPr="00924BF2">
        <w:rPr>
          <w:rFonts w:asciiTheme="minorBidi" w:hAnsiTheme="minorBidi"/>
          <w:sz w:val="24"/>
          <w:szCs w:val="24"/>
        </w:rPr>
        <w:t xml:space="preserve">of </w:t>
      </w:r>
      <w:r w:rsidRPr="00855B1B">
        <w:rPr>
          <w:rFonts w:asciiTheme="minorBidi" w:hAnsiTheme="minorBidi"/>
          <w:b/>
          <w:bCs/>
          <w:sz w:val="24"/>
          <w:szCs w:val="24"/>
        </w:rPr>
        <w:lastRenderedPageBreak/>
        <w:t>manipulating</w:t>
      </w:r>
      <w:r w:rsidRPr="00924BF2">
        <w:rPr>
          <w:rFonts w:asciiTheme="minorBidi" w:hAnsiTheme="minorBidi"/>
          <w:sz w:val="24"/>
          <w:szCs w:val="24"/>
        </w:rPr>
        <w:t xml:space="preserve"> energy toward cooking</w:t>
      </w:r>
      <w:r w:rsidR="005F22AE">
        <w:rPr>
          <w:rFonts w:asciiTheme="minorBidi" w:hAnsiTheme="minorBidi"/>
          <w:sz w:val="24"/>
          <w:szCs w:val="24"/>
        </w:rPr>
        <w:t>,</w:t>
      </w:r>
      <w:r w:rsidRPr="00924BF2">
        <w:rPr>
          <w:rFonts w:asciiTheme="minorBidi" w:hAnsiTheme="minorBidi"/>
          <w:sz w:val="24"/>
          <w:szCs w:val="24"/>
        </w:rPr>
        <w:t xml:space="preserve"> since </w:t>
      </w:r>
      <w:r w:rsidRPr="00855B1B">
        <w:rPr>
          <w:rFonts w:asciiTheme="minorBidi" w:hAnsiTheme="minorBidi"/>
          <w:b/>
          <w:bCs/>
          <w:sz w:val="24"/>
          <w:szCs w:val="24"/>
        </w:rPr>
        <w:t>every</w:t>
      </w:r>
      <w:r w:rsidRPr="00924BF2">
        <w:rPr>
          <w:rFonts w:asciiTheme="minorBidi" w:hAnsiTheme="minorBidi"/>
          <w:sz w:val="24"/>
          <w:szCs w:val="24"/>
        </w:rPr>
        <w:t xml:space="preserve"> human activity occurs within space pervaded by sunlight. The absence of any action </w:t>
      </w:r>
      <w:r w:rsidR="005F22AE">
        <w:rPr>
          <w:rFonts w:asciiTheme="minorBidi" w:hAnsiTheme="minorBidi"/>
          <w:sz w:val="24"/>
          <w:szCs w:val="24"/>
        </w:rPr>
        <w:t xml:space="preserve">related to </w:t>
      </w:r>
      <w:r w:rsidRPr="00924BF2">
        <w:rPr>
          <w:rFonts w:asciiTheme="minorBidi" w:hAnsiTheme="minorBidi"/>
          <w:sz w:val="24"/>
          <w:szCs w:val="24"/>
        </w:rPr>
        <w:t xml:space="preserve">the “heat source” renders this non-activity permissible. </w:t>
      </w:r>
    </w:p>
    <w:p w:rsidR="005F22AE" w:rsidRDefault="005F22AE" w:rsidP="00855B1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B3152B" w:rsidRPr="00924BF2" w:rsidRDefault="00B3152B" w:rsidP="00855B1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24BF2">
        <w:rPr>
          <w:rFonts w:asciiTheme="minorBidi" w:hAnsiTheme="minorBidi"/>
          <w:sz w:val="24"/>
          <w:szCs w:val="24"/>
        </w:rPr>
        <w:t>Interestingly</w:t>
      </w:r>
      <w:r w:rsidR="005F22AE">
        <w:rPr>
          <w:rFonts w:asciiTheme="minorBidi" w:hAnsiTheme="minorBidi"/>
          <w:sz w:val="24"/>
          <w:szCs w:val="24"/>
        </w:rPr>
        <w:t>,</w:t>
      </w:r>
      <w:r w:rsidRPr="00924BF2">
        <w:rPr>
          <w:rFonts w:asciiTheme="minorBidi" w:hAnsiTheme="minorBidi"/>
          <w:sz w:val="24"/>
          <w:szCs w:val="24"/>
        </w:rPr>
        <w:t xml:space="preserve"> the </w:t>
      </w:r>
      <w:r w:rsidR="005F22AE">
        <w:rPr>
          <w:rFonts w:asciiTheme="minorBidi" w:hAnsiTheme="minorBidi"/>
          <w:i/>
          <w:iCs/>
          <w:sz w:val="24"/>
          <w:szCs w:val="24"/>
        </w:rPr>
        <w:t>Shevitat Ha-S</w:t>
      </w:r>
      <w:r w:rsidRPr="005F22AE">
        <w:rPr>
          <w:rFonts w:asciiTheme="minorBidi" w:hAnsiTheme="minorBidi"/>
          <w:i/>
          <w:iCs/>
          <w:sz w:val="24"/>
          <w:szCs w:val="24"/>
        </w:rPr>
        <w:t>habbat</w:t>
      </w:r>
      <w:r w:rsidRPr="00924BF2">
        <w:rPr>
          <w:rFonts w:asciiTheme="minorBidi" w:hAnsiTheme="minorBidi"/>
          <w:sz w:val="24"/>
          <w:szCs w:val="24"/>
        </w:rPr>
        <w:t xml:space="preserve"> cites those who question the</w:t>
      </w:r>
      <w:r w:rsidR="005F22AE">
        <w:rPr>
          <w:rFonts w:asciiTheme="minorBidi" w:hAnsiTheme="minorBidi"/>
          <w:sz w:val="24"/>
          <w:szCs w:val="24"/>
        </w:rPr>
        <w:t xml:space="preserve"> permissibility of the</w:t>
      </w:r>
      <w:r w:rsidRPr="00924BF2">
        <w:rPr>
          <w:rFonts w:asciiTheme="minorBidi" w:hAnsiTheme="minorBidi"/>
          <w:sz w:val="24"/>
          <w:szCs w:val="24"/>
        </w:rPr>
        <w:t xml:space="preserve"> use of a magnifying glass to intensify the heat source and </w:t>
      </w:r>
      <w:r w:rsidR="005F22AE">
        <w:rPr>
          <w:rFonts w:asciiTheme="minorBidi" w:hAnsiTheme="minorBidi"/>
          <w:sz w:val="24"/>
          <w:szCs w:val="24"/>
        </w:rPr>
        <w:t xml:space="preserve">thereby </w:t>
      </w:r>
      <w:r w:rsidRPr="00924BF2">
        <w:rPr>
          <w:rFonts w:asciiTheme="minorBidi" w:hAnsiTheme="minorBidi"/>
          <w:sz w:val="24"/>
          <w:szCs w:val="24"/>
        </w:rPr>
        <w:t>cook food on Shabbat. Presumably</w:t>
      </w:r>
      <w:r w:rsidR="005F22AE">
        <w:rPr>
          <w:rFonts w:asciiTheme="minorBidi" w:hAnsiTheme="minorBidi"/>
          <w:sz w:val="24"/>
          <w:szCs w:val="24"/>
        </w:rPr>
        <w:t>,</w:t>
      </w:r>
      <w:r w:rsidRPr="00924BF2">
        <w:rPr>
          <w:rFonts w:asciiTheme="minorBidi" w:hAnsiTheme="minorBidi"/>
          <w:sz w:val="24"/>
          <w:szCs w:val="24"/>
        </w:rPr>
        <w:t xml:space="preserve"> Rashi would permit this activity</w:t>
      </w:r>
      <w:r w:rsidR="005F22AE">
        <w:rPr>
          <w:rFonts w:asciiTheme="minorBidi" w:hAnsiTheme="minorBidi"/>
          <w:sz w:val="24"/>
          <w:szCs w:val="24"/>
        </w:rPr>
        <w:t>,</w:t>
      </w:r>
      <w:r w:rsidRPr="00924BF2">
        <w:rPr>
          <w:rFonts w:asciiTheme="minorBidi" w:hAnsiTheme="minorBidi"/>
          <w:sz w:val="24"/>
          <w:szCs w:val="24"/>
        </w:rPr>
        <w:t xml:space="preserve"> since </w:t>
      </w:r>
      <w:r w:rsidR="005F22AE">
        <w:rPr>
          <w:rFonts w:asciiTheme="minorBidi" w:hAnsiTheme="minorBidi"/>
          <w:sz w:val="24"/>
          <w:szCs w:val="24"/>
        </w:rPr>
        <w:t xml:space="preserve">the use of a </w:t>
      </w:r>
      <w:r w:rsidR="00924BF2" w:rsidRPr="00924BF2">
        <w:rPr>
          <w:rFonts w:asciiTheme="minorBidi" w:hAnsiTheme="minorBidi"/>
          <w:sz w:val="24"/>
          <w:szCs w:val="24"/>
        </w:rPr>
        <w:t>magnifying</w:t>
      </w:r>
      <w:r w:rsidR="005F22AE">
        <w:rPr>
          <w:rFonts w:asciiTheme="minorBidi" w:hAnsiTheme="minorBidi"/>
          <w:sz w:val="24"/>
          <w:szCs w:val="24"/>
        </w:rPr>
        <w:t xml:space="preserve"> glass</w:t>
      </w:r>
      <w:r w:rsidRPr="00924BF2">
        <w:rPr>
          <w:rFonts w:asciiTheme="minorBidi" w:hAnsiTheme="minorBidi"/>
          <w:sz w:val="24"/>
          <w:szCs w:val="24"/>
        </w:rPr>
        <w:t xml:space="preserve"> </w:t>
      </w:r>
      <w:r w:rsidR="005F22AE">
        <w:rPr>
          <w:rFonts w:asciiTheme="minorBidi" w:hAnsiTheme="minorBidi"/>
          <w:sz w:val="24"/>
          <w:szCs w:val="24"/>
        </w:rPr>
        <w:t>is</w:t>
      </w:r>
      <w:r w:rsidRPr="00924BF2">
        <w:rPr>
          <w:rFonts w:asciiTheme="minorBidi" w:hAnsiTheme="minorBidi"/>
          <w:sz w:val="24"/>
          <w:szCs w:val="24"/>
        </w:rPr>
        <w:t xml:space="preserve"> not </w:t>
      </w:r>
      <w:r w:rsidR="005F22AE">
        <w:rPr>
          <w:rFonts w:asciiTheme="minorBidi" w:hAnsiTheme="minorBidi"/>
          <w:sz w:val="24"/>
          <w:szCs w:val="24"/>
        </w:rPr>
        <w:t>a standard cooking procedure</w:t>
      </w:r>
      <w:r w:rsidRPr="00924BF2">
        <w:rPr>
          <w:rFonts w:asciiTheme="minorBidi" w:hAnsiTheme="minorBidi"/>
          <w:sz w:val="24"/>
          <w:szCs w:val="24"/>
        </w:rPr>
        <w:t>. However</w:t>
      </w:r>
      <w:r w:rsidR="00924BF2">
        <w:rPr>
          <w:rFonts w:asciiTheme="minorBidi" w:hAnsiTheme="minorBidi"/>
          <w:sz w:val="24"/>
          <w:szCs w:val="24"/>
        </w:rPr>
        <w:t>,</w:t>
      </w:r>
      <w:r w:rsidRPr="00924BF2">
        <w:rPr>
          <w:rFonts w:asciiTheme="minorBidi" w:hAnsiTheme="minorBidi"/>
          <w:sz w:val="24"/>
          <w:szCs w:val="24"/>
        </w:rPr>
        <w:t xml:space="preserve"> if the permissibility stems </w:t>
      </w:r>
      <w:r w:rsidR="00924BF2" w:rsidRPr="00924BF2">
        <w:rPr>
          <w:rFonts w:asciiTheme="minorBidi" w:hAnsiTheme="minorBidi"/>
          <w:sz w:val="24"/>
          <w:szCs w:val="24"/>
        </w:rPr>
        <w:t>from</w:t>
      </w:r>
      <w:r w:rsidR="005F22AE">
        <w:rPr>
          <w:rFonts w:asciiTheme="minorBidi" w:hAnsiTheme="minorBidi"/>
          <w:sz w:val="24"/>
          <w:szCs w:val="24"/>
        </w:rPr>
        <w:t xml:space="preserve"> the absence of any distinct </w:t>
      </w:r>
      <w:r w:rsidRPr="00924BF2">
        <w:rPr>
          <w:rFonts w:asciiTheme="minorBidi" w:hAnsiTheme="minorBidi"/>
          <w:sz w:val="24"/>
          <w:szCs w:val="24"/>
        </w:rPr>
        <w:t>manipulative activity with sunlight</w:t>
      </w:r>
      <w:r w:rsidR="005F22AE">
        <w:rPr>
          <w:rFonts w:asciiTheme="minorBidi" w:hAnsiTheme="minorBidi"/>
          <w:sz w:val="24"/>
          <w:szCs w:val="24"/>
        </w:rPr>
        <w:t>,</w:t>
      </w:r>
      <w:r w:rsidRPr="00924BF2">
        <w:rPr>
          <w:rFonts w:asciiTheme="minorBidi" w:hAnsiTheme="minorBidi"/>
          <w:sz w:val="24"/>
          <w:szCs w:val="24"/>
        </w:rPr>
        <w:t xml:space="preserve"> perhaps this distinct application of sunlight would be forbidden.</w:t>
      </w:r>
    </w:p>
    <w:p w:rsidR="00B3152B" w:rsidRPr="00924BF2" w:rsidRDefault="00B3152B" w:rsidP="00855B1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3152B" w:rsidRDefault="00B3152B" w:rsidP="00855B1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24BF2">
        <w:rPr>
          <w:rFonts w:asciiTheme="minorBidi" w:hAnsiTheme="minorBidi"/>
          <w:sz w:val="24"/>
          <w:szCs w:val="24"/>
        </w:rPr>
        <w:t>This question raises a broader question about the nature of the</w:t>
      </w:r>
      <w:r w:rsidR="005F22AE">
        <w:rPr>
          <w:rFonts w:asciiTheme="minorBidi" w:hAnsiTheme="minorBidi"/>
          <w:sz w:val="24"/>
          <w:szCs w:val="24"/>
        </w:rPr>
        <w:t xml:space="preserve"> cooking prohibition on Shabbat.</w:t>
      </w:r>
      <w:r w:rsidRPr="00924BF2">
        <w:rPr>
          <w:rFonts w:asciiTheme="minorBidi" w:hAnsiTheme="minorBidi"/>
          <w:sz w:val="24"/>
          <w:szCs w:val="24"/>
        </w:rPr>
        <w:t xml:space="preserve"> </w:t>
      </w:r>
      <w:r w:rsidR="005F22AE">
        <w:rPr>
          <w:rFonts w:asciiTheme="minorBidi" w:hAnsiTheme="minorBidi"/>
          <w:sz w:val="24"/>
          <w:szCs w:val="24"/>
        </w:rPr>
        <w:t>I</w:t>
      </w:r>
      <w:r w:rsidRPr="00924BF2">
        <w:rPr>
          <w:rFonts w:asciiTheme="minorBidi" w:hAnsiTheme="minorBidi"/>
          <w:sz w:val="24"/>
          <w:szCs w:val="24"/>
        </w:rPr>
        <w:t xml:space="preserve">s the </w:t>
      </w:r>
      <w:r w:rsidRPr="00924BF2">
        <w:rPr>
          <w:rFonts w:asciiTheme="minorBidi" w:hAnsiTheme="minorBidi"/>
          <w:i/>
          <w:iCs/>
          <w:sz w:val="24"/>
          <w:szCs w:val="24"/>
        </w:rPr>
        <w:t>mela</w:t>
      </w:r>
      <w:r w:rsidR="00924BF2" w:rsidRPr="00924BF2">
        <w:rPr>
          <w:rFonts w:asciiTheme="minorBidi" w:hAnsiTheme="minorBidi"/>
          <w:i/>
          <w:iCs/>
          <w:sz w:val="24"/>
          <w:szCs w:val="24"/>
        </w:rPr>
        <w:t>k</w:t>
      </w:r>
      <w:r w:rsidRPr="00924BF2">
        <w:rPr>
          <w:rFonts w:asciiTheme="minorBidi" w:hAnsiTheme="minorBidi"/>
          <w:i/>
          <w:iCs/>
          <w:sz w:val="24"/>
          <w:szCs w:val="24"/>
        </w:rPr>
        <w:t>ha</w:t>
      </w:r>
      <w:r w:rsidRPr="00924BF2">
        <w:rPr>
          <w:rFonts w:asciiTheme="minorBidi" w:hAnsiTheme="minorBidi"/>
          <w:sz w:val="24"/>
          <w:szCs w:val="24"/>
        </w:rPr>
        <w:t xml:space="preserve"> defined as an</w:t>
      </w:r>
      <w:r w:rsidR="00924BF2">
        <w:rPr>
          <w:rFonts w:asciiTheme="minorBidi" w:hAnsiTheme="minorBidi"/>
          <w:sz w:val="24"/>
          <w:szCs w:val="24"/>
        </w:rPr>
        <w:t xml:space="preserve"> </w:t>
      </w:r>
      <w:r w:rsidR="00924BF2" w:rsidRPr="00924BF2">
        <w:rPr>
          <w:rFonts w:asciiTheme="minorBidi" w:hAnsiTheme="minorBidi"/>
          <w:b/>
          <w:bCs/>
          <w:sz w:val="24"/>
          <w:szCs w:val="24"/>
        </w:rPr>
        <w:t>act</w:t>
      </w:r>
      <w:r w:rsidRPr="00924BF2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924BF2">
        <w:rPr>
          <w:rFonts w:asciiTheme="minorBidi" w:hAnsiTheme="minorBidi"/>
          <w:sz w:val="24"/>
          <w:szCs w:val="24"/>
        </w:rPr>
        <w:t>of applying</w:t>
      </w:r>
      <w:r w:rsidRPr="00924BF2">
        <w:rPr>
          <w:rFonts w:asciiTheme="minorBidi" w:hAnsiTheme="minorBidi"/>
          <w:sz w:val="24"/>
          <w:szCs w:val="24"/>
        </w:rPr>
        <w:t xml:space="preserve"> heat to items</w:t>
      </w:r>
      <w:r w:rsidR="005F22AE">
        <w:rPr>
          <w:rFonts w:asciiTheme="minorBidi" w:hAnsiTheme="minorBidi"/>
          <w:sz w:val="24"/>
          <w:szCs w:val="24"/>
        </w:rPr>
        <w:t>,</w:t>
      </w:r>
      <w:r w:rsidRPr="00924BF2">
        <w:rPr>
          <w:rFonts w:asciiTheme="minorBidi" w:hAnsiTheme="minorBidi"/>
          <w:sz w:val="24"/>
          <w:szCs w:val="24"/>
        </w:rPr>
        <w:t xml:space="preserve"> or is it defined as advancing food toward </w:t>
      </w:r>
      <w:r w:rsidR="00924BF2" w:rsidRPr="00924BF2">
        <w:rPr>
          <w:rFonts w:asciiTheme="minorBidi" w:hAnsiTheme="minorBidi"/>
          <w:sz w:val="24"/>
          <w:szCs w:val="24"/>
        </w:rPr>
        <w:t>digestibility</w:t>
      </w:r>
      <w:r w:rsidR="005F22AE">
        <w:rPr>
          <w:rFonts w:asciiTheme="minorBidi" w:hAnsiTheme="minorBidi"/>
          <w:sz w:val="24"/>
          <w:szCs w:val="24"/>
        </w:rPr>
        <w:t xml:space="preserve"> through heat processing?</w:t>
      </w:r>
      <w:r w:rsidRPr="00924BF2">
        <w:rPr>
          <w:rFonts w:asciiTheme="minorBidi" w:hAnsiTheme="minorBidi"/>
          <w:sz w:val="24"/>
          <w:szCs w:val="24"/>
        </w:rPr>
        <w:t xml:space="preserve"> </w:t>
      </w:r>
      <w:r w:rsidR="00370D73" w:rsidRPr="00924BF2">
        <w:rPr>
          <w:rFonts w:asciiTheme="minorBidi" w:hAnsiTheme="minorBidi"/>
          <w:sz w:val="24"/>
          <w:szCs w:val="24"/>
        </w:rPr>
        <w:t xml:space="preserve">Must there be an act performed upon fire or heat in applying it </w:t>
      </w:r>
      <w:r w:rsidR="00924BF2">
        <w:rPr>
          <w:rFonts w:asciiTheme="minorBidi" w:hAnsiTheme="minorBidi"/>
          <w:sz w:val="24"/>
          <w:szCs w:val="24"/>
        </w:rPr>
        <w:t xml:space="preserve">to food </w:t>
      </w:r>
      <w:r w:rsidR="005F22AE">
        <w:rPr>
          <w:rFonts w:asciiTheme="minorBidi" w:hAnsiTheme="minorBidi"/>
          <w:sz w:val="24"/>
          <w:szCs w:val="24"/>
        </w:rPr>
        <w:t xml:space="preserve">in order </w:t>
      </w:r>
      <w:r w:rsidR="006E6D6F">
        <w:rPr>
          <w:rFonts w:asciiTheme="minorBidi" w:hAnsiTheme="minorBidi"/>
          <w:sz w:val="24"/>
          <w:szCs w:val="24"/>
        </w:rPr>
        <w:t>for it to be considered a</w:t>
      </w:r>
      <w:r w:rsidR="00924BF2">
        <w:rPr>
          <w:rFonts w:asciiTheme="minorBidi" w:hAnsiTheme="minorBidi"/>
          <w:sz w:val="24"/>
          <w:szCs w:val="24"/>
        </w:rPr>
        <w:t xml:space="preserve"> violation of</w:t>
      </w:r>
      <w:r w:rsidR="00370D73" w:rsidRPr="00924BF2">
        <w:rPr>
          <w:rFonts w:asciiTheme="minorBidi" w:hAnsiTheme="minorBidi"/>
          <w:sz w:val="24"/>
          <w:szCs w:val="24"/>
        </w:rPr>
        <w:t xml:space="preserve"> this </w:t>
      </w:r>
      <w:r w:rsidR="00370D73" w:rsidRPr="00924BF2">
        <w:rPr>
          <w:rFonts w:asciiTheme="minorBidi" w:hAnsiTheme="minorBidi"/>
          <w:i/>
          <w:iCs/>
          <w:sz w:val="24"/>
          <w:szCs w:val="24"/>
        </w:rPr>
        <w:t>issur</w:t>
      </w:r>
      <w:r w:rsidR="00370D73" w:rsidRPr="00924BF2">
        <w:rPr>
          <w:rFonts w:asciiTheme="minorBidi" w:hAnsiTheme="minorBidi"/>
          <w:sz w:val="24"/>
          <w:szCs w:val="24"/>
        </w:rPr>
        <w:t xml:space="preserve">? Or does a </w:t>
      </w:r>
      <w:r w:rsidRPr="00924BF2">
        <w:rPr>
          <w:rFonts w:asciiTheme="minorBidi" w:hAnsiTheme="minorBidi"/>
          <w:sz w:val="24"/>
          <w:szCs w:val="24"/>
        </w:rPr>
        <w:t xml:space="preserve">person </w:t>
      </w:r>
      <w:r w:rsidR="00370D73" w:rsidRPr="00924BF2">
        <w:rPr>
          <w:rFonts w:asciiTheme="minorBidi" w:hAnsiTheme="minorBidi"/>
          <w:sz w:val="24"/>
          <w:szCs w:val="24"/>
        </w:rPr>
        <w:t xml:space="preserve">violate </w:t>
      </w:r>
      <w:r w:rsidR="00370D73" w:rsidRPr="00924BF2">
        <w:rPr>
          <w:rFonts w:asciiTheme="minorBidi" w:hAnsiTheme="minorBidi"/>
          <w:i/>
          <w:iCs/>
          <w:sz w:val="24"/>
          <w:szCs w:val="24"/>
        </w:rPr>
        <w:t>bishul</w:t>
      </w:r>
      <w:r w:rsidR="00370D73" w:rsidRPr="00924BF2">
        <w:rPr>
          <w:rFonts w:asciiTheme="minorBidi" w:hAnsiTheme="minorBidi"/>
          <w:sz w:val="24"/>
          <w:szCs w:val="24"/>
        </w:rPr>
        <w:t xml:space="preserve"> even if </w:t>
      </w:r>
      <w:r w:rsidR="005F22AE">
        <w:rPr>
          <w:rFonts w:asciiTheme="minorBidi" w:hAnsiTheme="minorBidi"/>
          <w:sz w:val="24"/>
          <w:szCs w:val="24"/>
        </w:rPr>
        <w:t xml:space="preserve">he </w:t>
      </w:r>
      <w:r w:rsidRPr="00924BF2">
        <w:rPr>
          <w:rFonts w:asciiTheme="minorBidi" w:hAnsiTheme="minorBidi"/>
          <w:sz w:val="24"/>
          <w:szCs w:val="24"/>
        </w:rPr>
        <w:t>does</w:t>
      </w:r>
      <w:r w:rsidR="005F22AE">
        <w:rPr>
          <w:rFonts w:asciiTheme="minorBidi" w:hAnsiTheme="minorBidi"/>
          <w:sz w:val="24"/>
          <w:szCs w:val="24"/>
        </w:rPr>
        <w:t xml:space="preserve"> no</w:t>
      </w:r>
      <w:r w:rsidRPr="00924BF2">
        <w:rPr>
          <w:rFonts w:asciiTheme="minorBidi" w:hAnsiTheme="minorBidi"/>
          <w:sz w:val="24"/>
          <w:szCs w:val="24"/>
        </w:rPr>
        <w:t>t directly perform an act with fire</w:t>
      </w:r>
      <w:r w:rsidR="005F22AE">
        <w:rPr>
          <w:rFonts w:asciiTheme="minorBidi" w:hAnsiTheme="minorBidi"/>
          <w:sz w:val="24"/>
          <w:szCs w:val="24"/>
        </w:rPr>
        <w:t>,</w:t>
      </w:r>
      <w:r w:rsidRPr="00924BF2">
        <w:rPr>
          <w:rFonts w:asciiTheme="minorBidi" w:hAnsiTheme="minorBidi"/>
          <w:sz w:val="24"/>
          <w:szCs w:val="24"/>
        </w:rPr>
        <w:t xml:space="preserve"> </w:t>
      </w:r>
      <w:r w:rsidR="00370D73" w:rsidRPr="00924BF2">
        <w:rPr>
          <w:rFonts w:asciiTheme="minorBidi" w:hAnsiTheme="minorBidi"/>
          <w:sz w:val="24"/>
          <w:szCs w:val="24"/>
        </w:rPr>
        <w:t xml:space="preserve">as long as food </w:t>
      </w:r>
      <w:r w:rsidR="005F22AE">
        <w:rPr>
          <w:rFonts w:asciiTheme="minorBidi" w:hAnsiTheme="minorBidi"/>
          <w:sz w:val="24"/>
          <w:szCs w:val="24"/>
        </w:rPr>
        <w:t>has been processed through heat?</w:t>
      </w:r>
    </w:p>
    <w:p w:rsidR="00924BF2" w:rsidRPr="00924BF2" w:rsidRDefault="00924BF2" w:rsidP="00855B1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70D73" w:rsidRPr="00924BF2" w:rsidRDefault="00370D73" w:rsidP="00855B1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24BF2">
        <w:rPr>
          <w:rFonts w:asciiTheme="minorBidi" w:hAnsiTheme="minorBidi"/>
          <w:sz w:val="24"/>
          <w:szCs w:val="24"/>
        </w:rPr>
        <w:t xml:space="preserve">This question dramatically impacts the types of </w:t>
      </w:r>
      <w:r w:rsidRPr="00924BF2">
        <w:rPr>
          <w:rFonts w:asciiTheme="minorBidi" w:hAnsiTheme="minorBidi"/>
          <w:i/>
          <w:iCs/>
          <w:sz w:val="24"/>
          <w:szCs w:val="24"/>
        </w:rPr>
        <w:t>bishul</w:t>
      </w:r>
      <w:r w:rsidRPr="00924BF2">
        <w:rPr>
          <w:rFonts w:asciiTheme="minorBidi" w:hAnsiTheme="minorBidi"/>
          <w:sz w:val="24"/>
          <w:szCs w:val="24"/>
        </w:rPr>
        <w:t xml:space="preserve"> </w:t>
      </w:r>
      <w:r w:rsidR="005F22AE">
        <w:rPr>
          <w:rFonts w:asciiTheme="minorBidi" w:hAnsiTheme="minorBidi"/>
          <w:sz w:val="24"/>
          <w:szCs w:val="24"/>
        </w:rPr>
        <w:t>that are Biblically forbidden</w:t>
      </w:r>
      <w:r w:rsidRPr="00924BF2">
        <w:rPr>
          <w:rFonts w:asciiTheme="minorBidi" w:hAnsiTheme="minorBidi"/>
          <w:sz w:val="24"/>
          <w:szCs w:val="24"/>
        </w:rPr>
        <w:t>. For example</w:t>
      </w:r>
      <w:r w:rsidR="005F22AE">
        <w:rPr>
          <w:rFonts w:asciiTheme="minorBidi" w:hAnsiTheme="minorBidi"/>
          <w:sz w:val="24"/>
          <w:szCs w:val="24"/>
        </w:rPr>
        <w:t>,</w:t>
      </w:r>
      <w:r w:rsidRPr="00924BF2">
        <w:rPr>
          <w:rFonts w:asciiTheme="minorBidi" w:hAnsiTheme="minorBidi"/>
          <w:sz w:val="24"/>
          <w:szCs w:val="24"/>
        </w:rPr>
        <w:t xml:space="preserve"> </w:t>
      </w:r>
      <w:r w:rsidR="005F22AE">
        <w:rPr>
          <w:rFonts w:asciiTheme="minorBidi" w:hAnsiTheme="minorBidi"/>
          <w:sz w:val="24"/>
          <w:szCs w:val="24"/>
        </w:rPr>
        <w:t>is</w:t>
      </w:r>
      <w:r w:rsidRPr="00924BF2">
        <w:rPr>
          <w:rFonts w:asciiTheme="minorBidi" w:hAnsiTheme="minorBidi"/>
          <w:sz w:val="24"/>
          <w:szCs w:val="24"/>
        </w:rPr>
        <w:t xml:space="preserve"> </w:t>
      </w:r>
      <w:r w:rsidR="007B2228">
        <w:rPr>
          <w:rFonts w:asciiTheme="minorBidi" w:hAnsiTheme="minorBidi"/>
          <w:sz w:val="24"/>
          <w:szCs w:val="24"/>
        </w:rPr>
        <w:t xml:space="preserve">it Biblically forbidden to </w:t>
      </w:r>
      <w:r w:rsidRPr="00924BF2">
        <w:rPr>
          <w:rFonts w:asciiTheme="minorBidi" w:hAnsiTheme="minorBidi"/>
          <w:sz w:val="24"/>
          <w:szCs w:val="24"/>
        </w:rPr>
        <w:t xml:space="preserve">cook in a utensil </w:t>
      </w:r>
      <w:r w:rsidR="005F22AE">
        <w:rPr>
          <w:rFonts w:asciiTheme="minorBidi" w:hAnsiTheme="minorBidi"/>
          <w:sz w:val="24"/>
          <w:szCs w:val="24"/>
        </w:rPr>
        <w:t>that is no longer on the fire,</w:t>
      </w:r>
      <w:r w:rsidRPr="00924BF2">
        <w:rPr>
          <w:rFonts w:asciiTheme="minorBidi" w:hAnsiTheme="minorBidi"/>
          <w:sz w:val="24"/>
          <w:szCs w:val="24"/>
        </w:rPr>
        <w:t xml:space="preserve"> </w:t>
      </w:r>
      <w:r w:rsidR="005F22AE">
        <w:rPr>
          <w:rFonts w:asciiTheme="minorBidi" w:hAnsiTheme="minorBidi"/>
          <w:sz w:val="24"/>
          <w:szCs w:val="24"/>
        </w:rPr>
        <w:t>a</w:t>
      </w:r>
      <w:r w:rsidRPr="00924BF2">
        <w:rPr>
          <w:rFonts w:asciiTheme="minorBidi" w:hAnsiTheme="minorBidi"/>
          <w:sz w:val="24"/>
          <w:szCs w:val="24"/>
        </w:rPr>
        <w:t xml:space="preserve"> </w:t>
      </w:r>
      <w:r w:rsidRPr="00924BF2">
        <w:rPr>
          <w:rFonts w:asciiTheme="minorBidi" w:hAnsiTheme="minorBidi"/>
          <w:i/>
          <w:iCs/>
          <w:sz w:val="24"/>
          <w:szCs w:val="24"/>
        </w:rPr>
        <w:t xml:space="preserve">kli </w:t>
      </w:r>
      <w:r w:rsidR="005F22AE">
        <w:rPr>
          <w:rFonts w:asciiTheme="minorBidi" w:hAnsiTheme="minorBidi"/>
          <w:i/>
          <w:iCs/>
          <w:sz w:val="24"/>
          <w:szCs w:val="24"/>
        </w:rPr>
        <w:t>rishon she-husar me-al gavei ha-</w:t>
      </w:r>
      <w:r w:rsidRPr="00924BF2">
        <w:rPr>
          <w:rFonts w:asciiTheme="minorBidi" w:hAnsiTheme="minorBidi"/>
          <w:i/>
          <w:iCs/>
          <w:sz w:val="24"/>
          <w:szCs w:val="24"/>
        </w:rPr>
        <w:t>esh</w:t>
      </w:r>
      <w:r w:rsidR="005F22AE">
        <w:rPr>
          <w:rFonts w:asciiTheme="minorBidi" w:hAnsiTheme="minorBidi"/>
          <w:sz w:val="24"/>
          <w:szCs w:val="24"/>
        </w:rPr>
        <w:t>?</w:t>
      </w:r>
      <w:r w:rsidR="00924BF2">
        <w:rPr>
          <w:rFonts w:asciiTheme="minorBidi" w:hAnsiTheme="minorBidi"/>
          <w:sz w:val="24"/>
          <w:szCs w:val="24"/>
        </w:rPr>
        <w:t xml:space="preserve"> The </w:t>
      </w:r>
      <w:r w:rsidR="00924BF2" w:rsidRPr="005F22AE">
        <w:rPr>
          <w:rFonts w:asciiTheme="minorBidi" w:hAnsiTheme="minorBidi"/>
          <w:i/>
          <w:iCs/>
          <w:sz w:val="24"/>
          <w:szCs w:val="24"/>
        </w:rPr>
        <w:t>mishna</w:t>
      </w:r>
      <w:r w:rsidR="00496FEE" w:rsidRPr="00924BF2">
        <w:rPr>
          <w:rFonts w:asciiTheme="minorBidi" w:hAnsiTheme="minorBidi"/>
          <w:sz w:val="24"/>
          <w:szCs w:val="24"/>
        </w:rPr>
        <w:t xml:space="preserve"> in </w:t>
      </w:r>
      <w:r w:rsidR="00496FEE" w:rsidRPr="00924BF2">
        <w:rPr>
          <w:rFonts w:asciiTheme="minorBidi" w:hAnsiTheme="minorBidi"/>
          <w:i/>
          <w:iCs/>
          <w:sz w:val="24"/>
          <w:szCs w:val="24"/>
        </w:rPr>
        <w:t>Shabbat</w:t>
      </w:r>
      <w:r w:rsidR="00496FEE" w:rsidRPr="00924BF2">
        <w:rPr>
          <w:rFonts w:asciiTheme="minorBidi" w:hAnsiTheme="minorBidi"/>
          <w:sz w:val="24"/>
          <w:szCs w:val="24"/>
        </w:rPr>
        <w:t xml:space="preserve"> (42a) </w:t>
      </w:r>
      <w:r w:rsidR="005F22AE">
        <w:rPr>
          <w:rFonts w:asciiTheme="minorBidi" w:hAnsiTheme="minorBidi"/>
          <w:sz w:val="24"/>
          <w:szCs w:val="24"/>
        </w:rPr>
        <w:t>states</w:t>
      </w:r>
      <w:r w:rsidR="00496FEE" w:rsidRPr="00924BF2">
        <w:rPr>
          <w:rFonts w:asciiTheme="minorBidi" w:hAnsiTheme="minorBidi"/>
          <w:sz w:val="24"/>
          <w:szCs w:val="24"/>
        </w:rPr>
        <w:t xml:space="preserve"> that it is forbidden</w:t>
      </w:r>
      <w:r w:rsidR="005F22AE">
        <w:rPr>
          <w:rFonts w:asciiTheme="minorBidi" w:hAnsiTheme="minorBidi"/>
          <w:sz w:val="24"/>
          <w:szCs w:val="24"/>
        </w:rPr>
        <w:t>,</w:t>
      </w:r>
      <w:r w:rsidR="00496FEE" w:rsidRPr="00924BF2">
        <w:rPr>
          <w:rFonts w:asciiTheme="minorBidi" w:hAnsiTheme="minorBidi"/>
          <w:sz w:val="24"/>
          <w:szCs w:val="24"/>
        </w:rPr>
        <w:t xml:space="preserve"> but the </w:t>
      </w:r>
      <w:r w:rsidR="00496FEE" w:rsidRPr="005F22AE">
        <w:rPr>
          <w:rFonts w:asciiTheme="minorBidi" w:hAnsiTheme="minorBidi"/>
          <w:i/>
          <w:iCs/>
          <w:sz w:val="24"/>
          <w:szCs w:val="24"/>
        </w:rPr>
        <w:t>gemara</w:t>
      </w:r>
      <w:r w:rsidR="00496FEE" w:rsidRPr="00924BF2">
        <w:rPr>
          <w:rFonts w:asciiTheme="minorBidi" w:hAnsiTheme="minorBidi"/>
          <w:sz w:val="24"/>
          <w:szCs w:val="24"/>
        </w:rPr>
        <w:t xml:space="preserve"> does</w:t>
      </w:r>
      <w:r w:rsidR="005F22AE">
        <w:rPr>
          <w:rFonts w:asciiTheme="minorBidi" w:hAnsiTheme="minorBidi"/>
          <w:sz w:val="24"/>
          <w:szCs w:val="24"/>
        </w:rPr>
        <w:t xml:space="preserve"> no</w:t>
      </w:r>
      <w:r w:rsidR="00496FEE" w:rsidRPr="00924BF2">
        <w:rPr>
          <w:rFonts w:asciiTheme="minorBidi" w:hAnsiTheme="minorBidi"/>
          <w:sz w:val="24"/>
          <w:szCs w:val="24"/>
        </w:rPr>
        <w:t xml:space="preserve">t </w:t>
      </w:r>
      <w:r w:rsidR="005F22AE">
        <w:rPr>
          <w:rFonts w:asciiTheme="minorBidi" w:hAnsiTheme="minorBidi"/>
          <w:sz w:val="24"/>
          <w:szCs w:val="24"/>
        </w:rPr>
        <w:t>clarify if</w:t>
      </w:r>
      <w:r w:rsidR="00496FEE" w:rsidRPr="00924BF2">
        <w:rPr>
          <w:rFonts w:asciiTheme="minorBidi" w:hAnsiTheme="minorBidi"/>
          <w:sz w:val="24"/>
          <w:szCs w:val="24"/>
        </w:rPr>
        <w:t xml:space="preserve"> the </w:t>
      </w:r>
      <w:r w:rsidR="00496FEE" w:rsidRPr="00924BF2">
        <w:rPr>
          <w:rFonts w:asciiTheme="minorBidi" w:hAnsiTheme="minorBidi"/>
          <w:i/>
          <w:iCs/>
          <w:sz w:val="24"/>
          <w:szCs w:val="24"/>
        </w:rPr>
        <w:t>issur</w:t>
      </w:r>
      <w:r w:rsidR="005F22AE">
        <w:rPr>
          <w:rFonts w:asciiTheme="minorBidi" w:hAnsiTheme="minorBidi"/>
          <w:sz w:val="24"/>
          <w:szCs w:val="24"/>
        </w:rPr>
        <w:t xml:space="preserve"> i</w:t>
      </w:r>
      <w:r w:rsidR="00496FEE" w:rsidRPr="00924BF2">
        <w:rPr>
          <w:rFonts w:asciiTheme="minorBidi" w:hAnsiTheme="minorBidi"/>
          <w:sz w:val="24"/>
          <w:szCs w:val="24"/>
        </w:rPr>
        <w:t xml:space="preserve">s </w:t>
      </w:r>
      <w:r w:rsidR="005F22AE">
        <w:rPr>
          <w:rFonts w:asciiTheme="minorBidi" w:hAnsiTheme="minorBidi"/>
          <w:i/>
          <w:iCs/>
          <w:sz w:val="24"/>
          <w:szCs w:val="24"/>
        </w:rPr>
        <w:t>de-</w:t>
      </w:r>
      <w:r w:rsidR="00924BF2">
        <w:rPr>
          <w:rFonts w:asciiTheme="minorBidi" w:hAnsiTheme="minorBidi"/>
          <w:i/>
          <w:iCs/>
          <w:sz w:val="24"/>
          <w:szCs w:val="24"/>
        </w:rPr>
        <w:t>oraita</w:t>
      </w:r>
      <w:r w:rsidR="00496FEE" w:rsidRPr="00924BF2">
        <w:rPr>
          <w:rFonts w:asciiTheme="minorBidi" w:hAnsiTheme="minorBidi"/>
          <w:sz w:val="24"/>
          <w:szCs w:val="24"/>
        </w:rPr>
        <w:t xml:space="preserve"> or </w:t>
      </w:r>
      <w:r w:rsidR="00924BF2" w:rsidRPr="00924BF2">
        <w:rPr>
          <w:rFonts w:asciiTheme="minorBidi" w:hAnsiTheme="minorBidi"/>
          <w:i/>
          <w:iCs/>
          <w:sz w:val="24"/>
          <w:szCs w:val="24"/>
        </w:rPr>
        <w:t>de</w:t>
      </w:r>
      <w:r w:rsidR="005F22AE">
        <w:rPr>
          <w:rFonts w:asciiTheme="minorBidi" w:hAnsiTheme="minorBidi"/>
          <w:i/>
          <w:iCs/>
          <w:sz w:val="24"/>
          <w:szCs w:val="24"/>
        </w:rPr>
        <w:t>-</w:t>
      </w:r>
      <w:r w:rsidR="00496FEE" w:rsidRPr="00924BF2">
        <w:rPr>
          <w:rFonts w:asciiTheme="minorBidi" w:hAnsiTheme="minorBidi"/>
          <w:i/>
          <w:iCs/>
          <w:sz w:val="24"/>
          <w:szCs w:val="24"/>
        </w:rPr>
        <w:t>ra</w:t>
      </w:r>
      <w:r w:rsidR="007B2228">
        <w:rPr>
          <w:rFonts w:asciiTheme="minorBidi" w:hAnsiTheme="minorBidi"/>
          <w:i/>
          <w:iCs/>
          <w:sz w:val="24"/>
          <w:szCs w:val="24"/>
        </w:rPr>
        <w:t>b</w:t>
      </w:r>
      <w:r w:rsidR="00496FEE" w:rsidRPr="00924BF2">
        <w:rPr>
          <w:rFonts w:asciiTheme="minorBidi" w:hAnsiTheme="minorBidi"/>
          <w:i/>
          <w:iCs/>
          <w:sz w:val="24"/>
          <w:szCs w:val="24"/>
        </w:rPr>
        <w:t>banan</w:t>
      </w:r>
      <w:r w:rsidR="00924BF2">
        <w:rPr>
          <w:rFonts w:asciiTheme="minorBidi" w:hAnsiTheme="minorBidi"/>
          <w:sz w:val="24"/>
          <w:szCs w:val="24"/>
        </w:rPr>
        <w:t xml:space="preserve">. The </w:t>
      </w:r>
      <w:r w:rsidR="00924BF2" w:rsidRPr="00924BF2">
        <w:rPr>
          <w:rFonts w:asciiTheme="minorBidi" w:hAnsiTheme="minorBidi"/>
          <w:sz w:val="24"/>
          <w:szCs w:val="24"/>
        </w:rPr>
        <w:t>Yeurshalmi</w:t>
      </w:r>
      <w:r w:rsidR="00924BF2">
        <w:rPr>
          <w:rFonts w:asciiTheme="minorBidi" w:hAnsiTheme="minorBidi"/>
          <w:sz w:val="24"/>
          <w:szCs w:val="24"/>
        </w:rPr>
        <w:t xml:space="preserve"> (3:4</w:t>
      </w:r>
      <w:r w:rsidR="00496FEE" w:rsidRPr="00924BF2">
        <w:rPr>
          <w:rFonts w:asciiTheme="minorBidi" w:hAnsiTheme="minorBidi"/>
          <w:sz w:val="24"/>
          <w:szCs w:val="24"/>
        </w:rPr>
        <w:t xml:space="preserve">) cites one opinion </w:t>
      </w:r>
      <w:r w:rsidR="007B2228">
        <w:rPr>
          <w:rFonts w:asciiTheme="minorBidi" w:hAnsiTheme="minorBidi"/>
          <w:sz w:val="24"/>
          <w:szCs w:val="24"/>
        </w:rPr>
        <w:t>that</w:t>
      </w:r>
      <w:r w:rsidR="00496FEE" w:rsidRPr="00924BF2">
        <w:rPr>
          <w:rFonts w:asciiTheme="minorBidi" w:hAnsiTheme="minorBidi"/>
          <w:sz w:val="24"/>
          <w:szCs w:val="24"/>
        </w:rPr>
        <w:t xml:space="preserve"> ranks the </w:t>
      </w:r>
      <w:r w:rsidR="00496FEE" w:rsidRPr="00924BF2">
        <w:rPr>
          <w:rFonts w:asciiTheme="minorBidi" w:hAnsiTheme="minorBidi"/>
          <w:i/>
          <w:iCs/>
          <w:sz w:val="24"/>
          <w:szCs w:val="24"/>
        </w:rPr>
        <w:t>issur</w:t>
      </w:r>
      <w:r w:rsidR="00496FEE" w:rsidRPr="00924BF2">
        <w:rPr>
          <w:rFonts w:asciiTheme="minorBidi" w:hAnsiTheme="minorBidi"/>
          <w:sz w:val="24"/>
          <w:szCs w:val="24"/>
        </w:rPr>
        <w:t xml:space="preserve"> as </w:t>
      </w:r>
      <w:r w:rsidR="007B2228">
        <w:rPr>
          <w:rFonts w:asciiTheme="minorBidi" w:hAnsiTheme="minorBidi"/>
          <w:sz w:val="24"/>
          <w:szCs w:val="24"/>
        </w:rPr>
        <w:t>R</w:t>
      </w:r>
      <w:r w:rsidR="00496FEE" w:rsidRPr="00924BF2">
        <w:rPr>
          <w:rFonts w:asciiTheme="minorBidi" w:hAnsiTheme="minorBidi"/>
          <w:sz w:val="24"/>
          <w:szCs w:val="24"/>
        </w:rPr>
        <w:t>abbin</w:t>
      </w:r>
      <w:r w:rsidR="00924BF2">
        <w:rPr>
          <w:rFonts w:asciiTheme="minorBidi" w:hAnsiTheme="minorBidi"/>
          <w:sz w:val="24"/>
          <w:szCs w:val="24"/>
        </w:rPr>
        <w:t>ic</w:t>
      </w:r>
      <w:r w:rsidR="007B2228">
        <w:rPr>
          <w:rFonts w:asciiTheme="minorBidi" w:hAnsiTheme="minorBidi"/>
          <w:sz w:val="24"/>
          <w:szCs w:val="24"/>
        </w:rPr>
        <w:t>,</w:t>
      </w:r>
      <w:r w:rsidR="00924BF2">
        <w:rPr>
          <w:rFonts w:asciiTheme="minorBidi" w:hAnsiTheme="minorBidi"/>
          <w:sz w:val="24"/>
          <w:szCs w:val="24"/>
        </w:rPr>
        <w:t xml:space="preserve"> and the Ramban in </w:t>
      </w:r>
      <w:r w:rsidR="00924BF2" w:rsidRPr="00924BF2">
        <w:rPr>
          <w:rFonts w:asciiTheme="minorBidi" w:hAnsiTheme="minorBidi"/>
          <w:i/>
          <w:iCs/>
          <w:sz w:val="24"/>
          <w:szCs w:val="24"/>
        </w:rPr>
        <w:t>Avoda Zara</w:t>
      </w:r>
      <w:r w:rsidR="00496FEE" w:rsidRPr="00924BF2">
        <w:rPr>
          <w:rFonts w:asciiTheme="minorBidi" w:hAnsiTheme="minorBidi"/>
          <w:sz w:val="24"/>
          <w:szCs w:val="24"/>
        </w:rPr>
        <w:t xml:space="preserve"> appears to adopt this principle. </w:t>
      </w:r>
      <w:r w:rsidR="007B2228">
        <w:rPr>
          <w:rFonts w:asciiTheme="minorBidi" w:hAnsiTheme="minorBidi"/>
          <w:sz w:val="24"/>
          <w:szCs w:val="24"/>
        </w:rPr>
        <w:t>Although the heat potency of this removed</w:t>
      </w:r>
      <w:r w:rsidR="00496FEE" w:rsidRPr="00924BF2">
        <w:rPr>
          <w:rFonts w:asciiTheme="minorBidi" w:hAnsiTheme="minorBidi"/>
          <w:sz w:val="24"/>
          <w:szCs w:val="24"/>
        </w:rPr>
        <w:t xml:space="preserve"> pot may </w:t>
      </w:r>
      <w:r w:rsidR="007B2228">
        <w:rPr>
          <w:rFonts w:asciiTheme="minorBidi" w:hAnsiTheme="minorBidi"/>
          <w:sz w:val="24"/>
          <w:szCs w:val="24"/>
        </w:rPr>
        <w:t xml:space="preserve">be the same as that </w:t>
      </w:r>
      <w:r w:rsidR="00496FEE" w:rsidRPr="00924BF2">
        <w:rPr>
          <w:rFonts w:asciiTheme="minorBidi" w:hAnsiTheme="minorBidi"/>
          <w:sz w:val="24"/>
          <w:szCs w:val="24"/>
        </w:rPr>
        <w:t>of pots still on the fire</w:t>
      </w:r>
      <w:r w:rsidR="007B2228">
        <w:rPr>
          <w:rFonts w:asciiTheme="minorBidi" w:hAnsiTheme="minorBidi"/>
          <w:sz w:val="24"/>
          <w:szCs w:val="24"/>
        </w:rPr>
        <w:t>,</w:t>
      </w:r>
      <w:r w:rsidR="00496FEE" w:rsidRPr="00924BF2">
        <w:rPr>
          <w:rFonts w:asciiTheme="minorBidi" w:hAnsiTheme="minorBidi"/>
          <w:sz w:val="24"/>
          <w:szCs w:val="24"/>
        </w:rPr>
        <w:t xml:space="preserve"> there is clearly a difference between the human manipulation of the actual fire and its application to food. When cooking </w:t>
      </w:r>
      <w:r w:rsidR="00924BF2" w:rsidRPr="00924BF2">
        <w:rPr>
          <w:rFonts w:asciiTheme="minorBidi" w:hAnsiTheme="minorBidi"/>
          <w:b/>
          <w:bCs/>
          <w:sz w:val="24"/>
          <w:szCs w:val="24"/>
        </w:rPr>
        <w:t>directly</w:t>
      </w:r>
      <w:r w:rsidR="00924BF2">
        <w:rPr>
          <w:rFonts w:asciiTheme="minorBidi" w:hAnsiTheme="minorBidi"/>
          <w:sz w:val="24"/>
          <w:szCs w:val="24"/>
        </w:rPr>
        <w:t xml:space="preserve"> </w:t>
      </w:r>
      <w:r w:rsidR="00496FEE" w:rsidRPr="00924BF2">
        <w:rPr>
          <w:rFonts w:asciiTheme="minorBidi" w:hAnsiTheme="minorBidi"/>
          <w:sz w:val="24"/>
          <w:szCs w:val="24"/>
        </w:rPr>
        <w:t>upon a fire</w:t>
      </w:r>
      <w:r w:rsidR="007B2228">
        <w:rPr>
          <w:rFonts w:asciiTheme="minorBidi" w:hAnsiTheme="minorBidi"/>
          <w:sz w:val="24"/>
          <w:szCs w:val="24"/>
        </w:rPr>
        <w:t>,</w:t>
      </w:r>
      <w:r w:rsidR="00496FEE" w:rsidRPr="00924BF2">
        <w:rPr>
          <w:rFonts w:asciiTheme="minorBidi" w:hAnsiTheme="minorBidi"/>
          <w:sz w:val="24"/>
          <w:szCs w:val="24"/>
        </w:rPr>
        <w:t xml:space="preserve"> a person is directly applying fire</w:t>
      </w:r>
      <w:r w:rsidR="00855B1B">
        <w:rPr>
          <w:rFonts w:asciiTheme="minorBidi" w:hAnsiTheme="minorBidi"/>
          <w:sz w:val="24"/>
          <w:szCs w:val="24"/>
        </w:rPr>
        <w:t>-</w:t>
      </w:r>
      <w:r w:rsidR="00496FEE" w:rsidRPr="00924BF2">
        <w:rPr>
          <w:rFonts w:asciiTheme="minorBidi" w:hAnsiTheme="minorBidi"/>
          <w:sz w:val="24"/>
          <w:szCs w:val="24"/>
        </w:rPr>
        <w:t>generated heat to</w:t>
      </w:r>
      <w:r w:rsidR="007B2228">
        <w:rPr>
          <w:rFonts w:asciiTheme="minorBidi" w:hAnsiTheme="minorBidi"/>
          <w:sz w:val="24"/>
          <w:szCs w:val="24"/>
        </w:rPr>
        <w:t xml:space="preserve"> cook the food. When cooking on a removed</w:t>
      </w:r>
      <w:r w:rsidR="00496FEE" w:rsidRPr="00924BF2">
        <w:rPr>
          <w:rFonts w:asciiTheme="minorBidi" w:hAnsiTheme="minorBidi"/>
          <w:sz w:val="24"/>
          <w:szCs w:val="24"/>
        </w:rPr>
        <w:t xml:space="preserve"> pot</w:t>
      </w:r>
      <w:r w:rsidR="007B2228">
        <w:rPr>
          <w:rFonts w:asciiTheme="minorBidi" w:hAnsiTheme="minorBidi"/>
          <w:sz w:val="24"/>
          <w:szCs w:val="24"/>
        </w:rPr>
        <w:t>,</w:t>
      </w:r>
      <w:r w:rsidR="00496FEE" w:rsidRPr="00924BF2">
        <w:rPr>
          <w:rFonts w:asciiTheme="minorBidi" w:hAnsiTheme="minorBidi"/>
          <w:sz w:val="24"/>
          <w:szCs w:val="24"/>
        </w:rPr>
        <w:t xml:space="preserve"> he may not be performing an act upon the fire. </w:t>
      </w:r>
      <w:r w:rsidR="007B2228">
        <w:rPr>
          <w:rFonts w:asciiTheme="minorBidi" w:hAnsiTheme="minorBidi"/>
          <w:sz w:val="24"/>
          <w:szCs w:val="24"/>
        </w:rPr>
        <w:t>If</w:t>
      </w:r>
      <w:r w:rsidR="00496FEE" w:rsidRPr="00924BF2">
        <w:rPr>
          <w:rFonts w:asciiTheme="minorBidi" w:hAnsiTheme="minorBidi"/>
          <w:sz w:val="24"/>
          <w:szCs w:val="24"/>
        </w:rPr>
        <w:t xml:space="preserve"> </w:t>
      </w:r>
      <w:r w:rsidR="00496FEE" w:rsidRPr="00924BF2">
        <w:rPr>
          <w:rFonts w:asciiTheme="minorBidi" w:hAnsiTheme="minorBidi"/>
          <w:i/>
          <w:iCs/>
          <w:sz w:val="24"/>
          <w:szCs w:val="24"/>
        </w:rPr>
        <w:t>bishul</w:t>
      </w:r>
      <w:r w:rsidR="00496FEE" w:rsidRPr="00924BF2">
        <w:rPr>
          <w:rFonts w:asciiTheme="minorBidi" w:hAnsiTheme="minorBidi"/>
          <w:sz w:val="24"/>
          <w:szCs w:val="24"/>
        </w:rPr>
        <w:t xml:space="preserve"> entails an </w:t>
      </w:r>
      <w:r w:rsidR="00496FEE" w:rsidRPr="00855B1B">
        <w:rPr>
          <w:rFonts w:asciiTheme="minorBidi" w:hAnsiTheme="minorBidi"/>
          <w:b/>
          <w:bCs/>
          <w:sz w:val="24"/>
          <w:szCs w:val="24"/>
        </w:rPr>
        <w:t>action with fire</w:t>
      </w:r>
      <w:r w:rsidR="007B2228">
        <w:rPr>
          <w:rFonts w:asciiTheme="minorBidi" w:hAnsiTheme="minorBidi"/>
          <w:sz w:val="24"/>
          <w:szCs w:val="24"/>
        </w:rPr>
        <w:t>,</w:t>
      </w:r>
      <w:r w:rsidR="00496FEE" w:rsidRPr="00924BF2">
        <w:rPr>
          <w:rFonts w:asciiTheme="minorBidi" w:hAnsiTheme="minorBidi"/>
          <w:sz w:val="24"/>
          <w:szCs w:val="24"/>
        </w:rPr>
        <w:t xml:space="preserve"> cooking on recently removed pots may not constitute this forbidden activity and may only be forbidden </w:t>
      </w:r>
      <w:r w:rsidR="007B2228">
        <w:rPr>
          <w:rFonts w:asciiTheme="minorBidi" w:hAnsiTheme="minorBidi"/>
          <w:i/>
          <w:iCs/>
          <w:sz w:val="24"/>
          <w:szCs w:val="24"/>
        </w:rPr>
        <w:t>mi-</w:t>
      </w:r>
      <w:r w:rsidR="00496FEE" w:rsidRPr="00924BF2">
        <w:rPr>
          <w:rFonts w:asciiTheme="minorBidi" w:hAnsiTheme="minorBidi"/>
          <w:i/>
          <w:iCs/>
          <w:sz w:val="24"/>
          <w:szCs w:val="24"/>
        </w:rPr>
        <w:t>dera</w:t>
      </w:r>
      <w:r w:rsidR="007B2228">
        <w:rPr>
          <w:rFonts w:asciiTheme="minorBidi" w:hAnsiTheme="minorBidi"/>
          <w:i/>
          <w:iCs/>
          <w:sz w:val="24"/>
          <w:szCs w:val="24"/>
        </w:rPr>
        <w:t>b</w:t>
      </w:r>
      <w:r w:rsidR="00496FEE" w:rsidRPr="00924BF2">
        <w:rPr>
          <w:rFonts w:asciiTheme="minorBidi" w:hAnsiTheme="minorBidi"/>
          <w:i/>
          <w:iCs/>
          <w:sz w:val="24"/>
          <w:szCs w:val="24"/>
        </w:rPr>
        <w:t>banan</w:t>
      </w:r>
      <w:r w:rsidR="00496FEE" w:rsidRPr="00924BF2">
        <w:rPr>
          <w:rFonts w:asciiTheme="minorBidi" w:hAnsiTheme="minorBidi"/>
          <w:sz w:val="24"/>
          <w:szCs w:val="24"/>
        </w:rPr>
        <w:t xml:space="preserve">. </w:t>
      </w:r>
    </w:p>
    <w:p w:rsidR="007B2228" w:rsidRDefault="007B2228" w:rsidP="00855B1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7B2228" w:rsidRDefault="007E0723" w:rsidP="00855B1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24BF2">
        <w:rPr>
          <w:rFonts w:asciiTheme="minorBidi" w:hAnsiTheme="minorBidi"/>
          <w:sz w:val="24"/>
          <w:szCs w:val="24"/>
        </w:rPr>
        <w:t xml:space="preserve">Even if </w:t>
      </w:r>
      <w:r w:rsidR="00924BF2">
        <w:rPr>
          <w:rFonts w:asciiTheme="minorBidi" w:hAnsiTheme="minorBidi"/>
          <w:sz w:val="24"/>
          <w:szCs w:val="24"/>
        </w:rPr>
        <w:t>w</w:t>
      </w:r>
      <w:r w:rsidRPr="00924BF2">
        <w:rPr>
          <w:rFonts w:asciiTheme="minorBidi" w:hAnsiTheme="minorBidi"/>
          <w:sz w:val="24"/>
          <w:szCs w:val="24"/>
        </w:rPr>
        <w:t xml:space="preserve">e </w:t>
      </w:r>
      <w:r w:rsidR="007B2228">
        <w:rPr>
          <w:rFonts w:asciiTheme="minorBidi" w:hAnsiTheme="minorBidi"/>
          <w:sz w:val="24"/>
          <w:szCs w:val="24"/>
        </w:rPr>
        <w:t>do not accept</w:t>
      </w:r>
      <w:r w:rsidRPr="00924BF2">
        <w:rPr>
          <w:rFonts w:asciiTheme="minorBidi" w:hAnsiTheme="minorBidi"/>
          <w:sz w:val="24"/>
          <w:szCs w:val="24"/>
        </w:rPr>
        <w:t xml:space="preserve"> </w:t>
      </w:r>
      <w:r w:rsidR="00924BF2">
        <w:rPr>
          <w:rFonts w:asciiTheme="minorBidi" w:hAnsiTheme="minorBidi"/>
          <w:sz w:val="24"/>
          <w:szCs w:val="24"/>
        </w:rPr>
        <w:t>the Yerushalmi and the Ramban (</w:t>
      </w:r>
      <w:r w:rsidRPr="00924BF2">
        <w:rPr>
          <w:rFonts w:asciiTheme="minorBidi" w:hAnsiTheme="minorBidi"/>
          <w:sz w:val="24"/>
          <w:szCs w:val="24"/>
        </w:rPr>
        <w:t xml:space="preserve">and it appears that the Ran in </w:t>
      </w:r>
      <w:r w:rsidRPr="00924BF2">
        <w:rPr>
          <w:rFonts w:asciiTheme="minorBidi" w:hAnsiTheme="minorBidi"/>
          <w:i/>
          <w:iCs/>
          <w:sz w:val="24"/>
          <w:szCs w:val="24"/>
        </w:rPr>
        <w:t>Avoda Zara</w:t>
      </w:r>
      <w:r w:rsidRPr="00924BF2">
        <w:rPr>
          <w:rFonts w:asciiTheme="minorBidi" w:hAnsiTheme="minorBidi"/>
          <w:sz w:val="24"/>
          <w:szCs w:val="24"/>
        </w:rPr>
        <w:t xml:space="preserve"> </w:t>
      </w:r>
      <w:r w:rsidR="007B2228" w:rsidRPr="007B2228">
        <w:rPr>
          <w:rFonts w:asciiTheme="minorBidi" w:hAnsiTheme="minorBidi"/>
          <w:sz w:val="24"/>
          <w:szCs w:val="24"/>
        </w:rPr>
        <w:t>indeed</w:t>
      </w:r>
      <w:r w:rsidR="007B2228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24BF2">
        <w:rPr>
          <w:rFonts w:asciiTheme="minorBidi" w:hAnsiTheme="minorBidi"/>
          <w:sz w:val="24"/>
          <w:szCs w:val="24"/>
        </w:rPr>
        <w:t>disagree</w:t>
      </w:r>
      <w:r w:rsidR="007B2228">
        <w:rPr>
          <w:rFonts w:asciiTheme="minorBidi" w:hAnsiTheme="minorBidi"/>
          <w:sz w:val="24"/>
          <w:szCs w:val="24"/>
        </w:rPr>
        <w:t>s</w:t>
      </w:r>
      <w:r w:rsidRPr="00924BF2">
        <w:rPr>
          <w:rFonts w:asciiTheme="minorBidi" w:hAnsiTheme="minorBidi"/>
          <w:sz w:val="24"/>
          <w:szCs w:val="24"/>
        </w:rPr>
        <w:t>)</w:t>
      </w:r>
      <w:r w:rsidR="007B2228">
        <w:rPr>
          <w:rFonts w:asciiTheme="minorBidi" w:hAnsiTheme="minorBidi"/>
          <w:sz w:val="24"/>
          <w:szCs w:val="24"/>
        </w:rPr>
        <w:t>,</w:t>
      </w:r>
      <w:r w:rsidRPr="00924BF2">
        <w:rPr>
          <w:rFonts w:asciiTheme="minorBidi" w:hAnsiTheme="minorBidi"/>
          <w:sz w:val="24"/>
          <w:szCs w:val="24"/>
        </w:rPr>
        <w:t xml:space="preserve"> we </w:t>
      </w:r>
      <w:r w:rsidR="007B2228">
        <w:rPr>
          <w:rFonts w:asciiTheme="minorBidi" w:hAnsiTheme="minorBidi"/>
          <w:sz w:val="24"/>
          <w:szCs w:val="24"/>
        </w:rPr>
        <w:t>might still argue that</w:t>
      </w:r>
      <w:r w:rsidRPr="00924BF2">
        <w:rPr>
          <w:rFonts w:asciiTheme="minorBidi" w:hAnsiTheme="minorBidi"/>
          <w:sz w:val="24"/>
          <w:szCs w:val="24"/>
        </w:rPr>
        <w:t xml:space="preserve"> </w:t>
      </w:r>
      <w:r w:rsidR="007B2228">
        <w:rPr>
          <w:rFonts w:asciiTheme="minorBidi" w:hAnsiTheme="minorBidi"/>
          <w:i/>
          <w:iCs/>
          <w:sz w:val="24"/>
          <w:szCs w:val="24"/>
        </w:rPr>
        <w:t xml:space="preserve">bishul </w:t>
      </w:r>
      <w:r w:rsidR="007B2228">
        <w:rPr>
          <w:rFonts w:asciiTheme="minorBidi" w:hAnsiTheme="minorBidi"/>
          <w:sz w:val="24"/>
          <w:szCs w:val="24"/>
        </w:rPr>
        <w:t>entails</w:t>
      </w:r>
      <w:r w:rsidRPr="00924BF2">
        <w:rPr>
          <w:rFonts w:asciiTheme="minorBidi" w:hAnsiTheme="minorBidi"/>
          <w:sz w:val="24"/>
          <w:szCs w:val="24"/>
        </w:rPr>
        <w:t xml:space="preserve"> direct application of fire. Perhaps cooking with a recently removed pot</w:t>
      </w:r>
      <w:r w:rsidR="00924BF2">
        <w:rPr>
          <w:rFonts w:asciiTheme="minorBidi" w:hAnsiTheme="minorBidi"/>
          <w:sz w:val="24"/>
          <w:szCs w:val="24"/>
        </w:rPr>
        <w:t xml:space="preserve"> </w:t>
      </w:r>
      <w:r w:rsidR="00924BF2" w:rsidRPr="00924BF2">
        <w:rPr>
          <w:rFonts w:asciiTheme="minorBidi" w:hAnsiTheme="minorBidi"/>
          <w:b/>
          <w:bCs/>
          <w:sz w:val="24"/>
          <w:szCs w:val="24"/>
        </w:rPr>
        <w:t>does</w:t>
      </w:r>
      <w:r w:rsidRPr="00924BF2">
        <w:rPr>
          <w:rFonts w:asciiTheme="minorBidi" w:hAnsiTheme="minorBidi"/>
          <w:sz w:val="24"/>
          <w:szCs w:val="24"/>
        </w:rPr>
        <w:t xml:space="preserve"> constitute manipulation of fire</w:t>
      </w:r>
      <w:r w:rsidR="007B2228">
        <w:rPr>
          <w:rFonts w:asciiTheme="minorBidi" w:hAnsiTheme="minorBidi"/>
          <w:sz w:val="24"/>
          <w:szCs w:val="24"/>
        </w:rPr>
        <w:t>,</w:t>
      </w:r>
      <w:r w:rsidRPr="00924BF2">
        <w:rPr>
          <w:rFonts w:asciiTheme="minorBidi" w:hAnsiTheme="minorBidi"/>
          <w:sz w:val="24"/>
          <w:szCs w:val="24"/>
        </w:rPr>
        <w:t xml:space="preserve"> </w:t>
      </w:r>
      <w:r w:rsidR="007B2228">
        <w:rPr>
          <w:rFonts w:asciiTheme="minorBidi" w:hAnsiTheme="minorBidi"/>
          <w:sz w:val="24"/>
          <w:szCs w:val="24"/>
        </w:rPr>
        <w:t>as</w:t>
      </w:r>
      <w:r w:rsidRPr="00924BF2">
        <w:rPr>
          <w:rFonts w:asciiTheme="minorBidi" w:hAnsiTheme="minorBidi"/>
          <w:sz w:val="24"/>
          <w:szCs w:val="24"/>
        </w:rPr>
        <w:t xml:space="preserve"> the fire directly heated the pot which in turn transferred its heat-generated </w:t>
      </w:r>
      <w:r w:rsidR="007B2228">
        <w:rPr>
          <w:rFonts w:asciiTheme="minorBidi" w:hAnsiTheme="minorBidi"/>
          <w:sz w:val="24"/>
          <w:szCs w:val="24"/>
        </w:rPr>
        <w:t xml:space="preserve">and </w:t>
      </w:r>
      <w:r w:rsidRPr="00924BF2">
        <w:rPr>
          <w:rFonts w:asciiTheme="minorBidi" w:hAnsiTheme="minorBidi"/>
          <w:sz w:val="24"/>
          <w:szCs w:val="24"/>
        </w:rPr>
        <w:t xml:space="preserve">human-applied energy to the food. </w:t>
      </w:r>
      <w:r w:rsidR="007B2228">
        <w:rPr>
          <w:rFonts w:asciiTheme="minorBidi" w:hAnsiTheme="minorBidi"/>
          <w:sz w:val="24"/>
          <w:szCs w:val="24"/>
        </w:rPr>
        <w:t>But w</w:t>
      </w:r>
      <w:r w:rsidRPr="00924BF2">
        <w:rPr>
          <w:rFonts w:asciiTheme="minorBidi" w:hAnsiTheme="minorBidi"/>
          <w:sz w:val="24"/>
          <w:szCs w:val="24"/>
        </w:rPr>
        <w:t>hat would happen if the proces</w:t>
      </w:r>
      <w:r w:rsidR="007B2228">
        <w:rPr>
          <w:rFonts w:asciiTheme="minorBidi" w:hAnsiTheme="minorBidi"/>
          <w:sz w:val="24"/>
          <w:szCs w:val="24"/>
        </w:rPr>
        <w:t>s occurs in less direct fashion?</w:t>
      </w:r>
      <w:r w:rsidRPr="00924BF2">
        <w:rPr>
          <w:rFonts w:asciiTheme="minorBidi" w:hAnsiTheme="minorBidi"/>
          <w:sz w:val="24"/>
          <w:szCs w:val="24"/>
        </w:rPr>
        <w:t xml:space="preserve"> For example</w:t>
      </w:r>
      <w:r w:rsidR="00924BF2">
        <w:rPr>
          <w:rFonts w:asciiTheme="minorBidi" w:hAnsiTheme="minorBidi"/>
          <w:sz w:val="24"/>
          <w:szCs w:val="24"/>
        </w:rPr>
        <w:t>,</w:t>
      </w:r>
      <w:r w:rsidR="007B2228">
        <w:rPr>
          <w:rFonts w:asciiTheme="minorBidi" w:hAnsiTheme="minorBidi"/>
          <w:sz w:val="24"/>
          <w:szCs w:val="24"/>
        </w:rPr>
        <w:t xml:space="preserve"> if a person pours hot liquid</w:t>
      </w:r>
      <w:r w:rsidRPr="00924BF2">
        <w:rPr>
          <w:rFonts w:asciiTheme="minorBidi" w:hAnsiTheme="minorBidi"/>
          <w:sz w:val="24"/>
          <w:szCs w:val="24"/>
        </w:rPr>
        <w:t xml:space="preserve"> from a </w:t>
      </w:r>
      <w:r w:rsidRPr="00924BF2">
        <w:rPr>
          <w:rFonts w:asciiTheme="minorBidi" w:hAnsiTheme="minorBidi"/>
          <w:i/>
          <w:iCs/>
          <w:sz w:val="24"/>
          <w:szCs w:val="24"/>
        </w:rPr>
        <w:t>kli rishon</w:t>
      </w:r>
      <w:r w:rsidRPr="00924BF2">
        <w:rPr>
          <w:rFonts w:asciiTheme="minorBidi" w:hAnsiTheme="minorBidi"/>
          <w:sz w:val="24"/>
          <w:szCs w:val="24"/>
        </w:rPr>
        <w:t xml:space="preserve"> in which they were heated </w:t>
      </w:r>
      <w:r w:rsidR="007B2228">
        <w:rPr>
          <w:rFonts w:asciiTheme="minorBidi" w:hAnsiTheme="minorBidi"/>
          <w:sz w:val="24"/>
          <w:szCs w:val="24"/>
        </w:rPr>
        <w:t>(</w:t>
      </w:r>
      <w:r w:rsidR="007B2228">
        <w:rPr>
          <w:rFonts w:asciiTheme="minorBidi" w:hAnsiTheme="minorBidi"/>
          <w:i/>
          <w:iCs/>
          <w:sz w:val="24"/>
          <w:szCs w:val="24"/>
        </w:rPr>
        <w:t>iruy kli rishon</w:t>
      </w:r>
      <w:r w:rsidR="007B2228">
        <w:rPr>
          <w:rFonts w:asciiTheme="minorBidi" w:hAnsiTheme="minorBidi"/>
          <w:sz w:val="24"/>
          <w:szCs w:val="24"/>
        </w:rPr>
        <w:t>)</w:t>
      </w:r>
      <w:r w:rsidR="007B2228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24BF2">
        <w:rPr>
          <w:rFonts w:asciiTheme="minorBidi" w:hAnsiTheme="minorBidi"/>
          <w:sz w:val="24"/>
          <w:szCs w:val="24"/>
        </w:rPr>
        <w:t>upon food</w:t>
      </w:r>
      <w:r w:rsidR="007B2228">
        <w:rPr>
          <w:rFonts w:asciiTheme="minorBidi" w:hAnsiTheme="minorBidi"/>
          <w:sz w:val="24"/>
          <w:szCs w:val="24"/>
        </w:rPr>
        <w:t>, thereby partially cooking them</w:t>
      </w:r>
      <w:r w:rsidR="00855B1B">
        <w:rPr>
          <w:rFonts w:asciiTheme="minorBidi" w:hAnsiTheme="minorBidi"/>
          <w:sz w:val="24"/>
          <w:szCs w:val="24"/>
        </w:rPr>
        <w:t xml:space="preserve"> -</w:t>
      </w:r>
      <w:r w:rsidRPr="00924BF2">
        <w:rPr>
          <w:rFonts w:asciiTheme="minorBidi" w:hAnsiTheme="minorBidi"/>
          <w:sz w:val="24"/>
          <w:szCs w:val="24"/>
        </w:rPr>
        <w:t xml:space="preserve"> </w:t>
      </w:r>
      <w:r w:rsidR="007B2228">
        <w:rPr>
          <w:rFonts w:asciiTheme="minorBidi" w:hAnsiTheme="minorBidi"/>
          <w:sz w:val="24"/>
          <w:szCs w:val="24"/>
        </w:rPr>
        <w:t>does this</w:t>
      </w:r>
      <w:r w:rsidRPr="00924BF2">
        <w:rPr>
          <w:rFonts w:asciiTheme="minorBidi" w:hAnsiTheme="minorBidi"/>
          <w:sz w:val="24"/>
          <w:szCs w:val="24"/>
        </w:rPr>
        <w:t xml:space="preserve"> entail a Shabbat violation of </w:t>
      </w:r>
      <w:r w:rsidRPr="00924BF2">
        <w:rPr>
          <w:rFonts w:asciiTheme="minorBidi" w:hAnsiTheme="minorBidi"/>
          <w:i/>
          <w:iCs/>
          <w:sz w:val="24"/>
          <w:szCs w:val="24"/>
        </w:rPr>
        <w:t>bishul</w:t>
      </w:r>
      <w:r w:rsidR="007B2228">
        <w:rPr>
          <w:rFonts w:asciiTheme="minorBidi" w:hAnsiTheme="minorBidi"/>
          <w:sz w:val="24"/>
          <w:szCs w:val="24"/>
        </w:rPr>
        <w:t>?</w:t>
      </w:r>
      <w:r w:rsidRPr="00924BF2">
        <w:rPr>
          <w:rFonts w:asciiTheme="minorBidi" w:hAnsiTheme="minorBidi"/>
          <w:sz w:val="24"/>
          <w:szCs w:val="24"/>
        </w:rPr>
        <w:t xml:space="preserve"> </w:t>
      </w:r>
    </w:p>
    <w:p w:rsidR="007B2228" w:rsidRDefault="007B2228" w:rsidP="00855B1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7E0723" w:rsidRPr="00924BF2" w:rsidRDefault="007E0723" w:rsidP="00855B1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24BF2">
        <w:rPr>
          <w:rFonts w:asciiTheme="minorBidi" w:hAnsiTheme="minorBidi"/>
          <w:sz w:val="24"/>
          <w:szCs w:val="24"/>
        </w:rPr>
        <w:t>This issue is</w:t>
      </w:r>
      <w:r w:rsidR="007B2228">
        <w:rPr>
          <w:rFonts w:asciiTheme="minorBidi" w:hAnsiTheme="minorBidi"/>
          <w:sz w:val="24"/>
          <w:szCs w:val="24"/>
        </w:rPr>
        <w:t xml:space="preserve"> no</w:t>
      </w:r>
      <w:r w:rsidRPr="00924BF2">
        <w:rPr>
          <w:rFonts w:asciiTheme="minorBidi" w:hAnsiTheme="minorBidi"/>
          <w:sz w:val="24"/>
          <w:szCs w:val="24"/>
        </w:rPr>
        <w:t>t directly discus</w:t>
      </w:r>
      <w:r w:rsidR="00924BF2">
        <w:rPr>
          <w:rFonts w:asciiTheme="minorBidi" w:hAnsiTheme="minorBidi"/>
          <w:sz w:val="24"/>
          <w:szCs w:val="24"/>
        </w:rPr>
        <w:t xml:space="preserve">sed by the </w:t>
      </w:r>
      <w:r w:rsidR="00924BF2" w:rsidRPr="007B2228">
        <w:rPr>
          <w:rFonts w:asciiTheme="minorBidi" w:hAnsiTheme="minorBidi"/>
          <w:i/>
          <w:iCs/>
          <w:sz w:val="24"/>
          <w:szCs w:val="24"/>
        </w:rPr>
        <w:t>gemara</w:t>
      </w:r>
      <w:r w:rsidR="00924BF2">
        <w:rPr>
          <w:rFonts w:asciiTheme="minorBidi" w:hAnsiTheme="minorBidi"/>
          <w:sz w:val="24"/>
          <w:szCs w:val="24"/>
        </w:rPr>
        <w:t xml:space="preserve"> (</w:t>
      </w:r>
      <w:r w:rsidR="007B2228">
        <w:rPr>
          <w:rFonts w:asciiTheme="minorBidi" w:hAnsiTheme="minorBidi"/>
          <w:sz w:val="24"/>
          <w:szCs w:val="24"/>
        </w:rPr>
        <w:t>al</w:t>
      </w:r>
      <w:r w:rsidRPr="00924BF2">
        <w:rPr>
          <w:rFonts w:asciiTheme="minorBidi" w:hAnsiTheme="minorBidi"/>
          <w:sz w:val="24"/>
          <w:szCs w:val="24"/>
        </w:rPr>
        <w:t>though it does appear to be a debate be</w:t>
      </w:r>
      <w:r w:rsidR="00924BF2">
        <w:rPr>
          <w:rFonts w:asciiTheme="minorBidi" w:hAnsiTheme="minorBidi"/>
          <w:sz w:val="24"/>
          <w:szCs w:val="24"/>
        </w:rPr>
        <w:t>tween R</w:t>
      </w:r>
      <w:r w:rsidR="007B2228">
        <w:rPr>
          <w:rFonts w:asciiTheme="minorBidi" w:hAnsiTheme="minorBidi"/>
          <w:sz w:val="24"/>
          <w:szCs w:val="24"/>
        </w:rPr>
        <w:t>.</w:t>
      </w:r>
      <w:r w:rsidR="00924BF2">
        <w:rPr>
          <w:rFonts w:asciiTheme="minorBidi" w:hAnsiTheme="minorBidi"/>
          <w:sz w:val="24"/>
          <w:szCs w:val="24"/>
        </w:rPr>
        <w:t xml:space="preserve"> Yosi and R</w:t>
      </w:r>
      <w:r w:rsidR="007B2228">
        <w:rPr>
          <w:rFonts w:asciiTheme="minorBidi" w:hAnsiTheme="minorBidi"/>
          <w:sz w:val="24"/>
          <w:szCs w:val="24"/>
        </w:rPr>
        <w:t>.</w:t>
      </w:r>
      <w:r w:rsidR="00924BF2">
        <w:rPr>
          <w:rFonts w:asciiTheme="minorBidi" w:hAnsiTheme="minorBidi"/>
          <w:sz w:val="24"/>
          <w:szCs w:val="24"/>
        </w:rPr>
        <w:t xml:space="preserve"> Yona in the </w:t>
      </w:r>
      <w:r w:rsidR="00924BF2" w:rsidRPr="0094162A">
        <w:rPr>
          <w:rFonts w:asciiTheme="minorBidi" w:hAnsiTheme="minorBidi"/>
          <w:i/>
          <w:iCs/>
          <w:sz w:val="24"/>
          <w:szCs w:val="24"/>
        </w:rPr>
        <w:t>Yerushalmi</w:t>
      </w:r>
      <w:r w:rsidRPr="00924BF2">
        <w:rPr>
          <w:rFonts w:asciiTheme="minorBidi" w:hAnsiTheme="minorBidi"/>
          <w:sz w:val="24"/>
          <w:szCs w:val="24"/>
        </w:rPr>
        <w:t>)</w:t>
      </w:r>
      <w:r w:rsidR="007B2228">
        <w:rPr>
          <w:rFonts w:asciiTheme="minorBidi" w:hAnsiTheme="minorBidi"/>
          <w:sz w:val="24"/>
          <w:szCs w:val="24"/>
        </w:rPr>
        <w:t>,</w:t>
      </w:r>
      <w:r w:rsidRPr="00924BF2">
        <w:rPr>
          <w:rFonts w:asciiTheme="minorBidi" w:hAnsiTheme="minorBidi"/>
          <w:sz w:val="24"/>
          <w:szCs w:val="24"/>
        </w:rPr>
        <w:t xml:space="preserve"> and </w:t>
      </w:r>
      <w:r w:rsidR="007B2228">
        <w:rPr>
          <w:rFonts w:asciiTheme="minorBidi" w:hAnsiTheme="minorBidi"/>
          <w:sz w:val="24"/>
          <w:szCs w:val="24"/>
        </w:rPr>
        <w:t xml:space="preserve">the </w:t>
      </w:r>
      <w:r w:rsidR="007B2228">
        <w:rPr>
          <w:rFonts w:asciiTheme="minorBidi" w:hAnsiTheme="minorBidi"/>
          <w:sz w:val="24"/>
          <w:szCs w:val="24"/>
        </w:rPr>
        <w:lastRenderedPageBreak/>
        <w:t xml:space="preserve">question </w:t>
      </w:r>
      <w:r w:rsidRPr="00924BF2">
        <w:rPr>
          <w:rFonts w:asciiTheme="minorBidi" w:hAnsiTheme="minorBidi"/>
          <w:sz w:val="24"/>
          <w:szCs w:val="24"/>
        </w:rPr>
        <w:t xml:space="preserve">is </w:t>
      </w:r>
      <w:r w:rsidR="007B2228">
        <w:rPr>
          <w:rFonts w:asciiTheme="minorBidi" w:hAnsiTheme="minorBidi"/>
          <w:sz w:val="24"/>
          <w:szCs w:val="24"/>
        </w:rPr>
        <w:t>debated</w:t>
      </w:r>
      <w:r w:rsidR="00924BF2">
        <w:rPr>
          <w:rFonts w:asciiTheme="minorBidi" w:hAnsiTheme="minorBidi"/>
          <w:sz w:val="24"/>
          <w:szCs w:val="24"/>
        </w:rPr>
        <w:t xml:space="preserve"> by various </w:t>
      </w:r>
      <w:r w:rsidR="00924BF2" w:rsidRPr="0094162A">
        <w:rPr>
          <w:rFonts w:asciiTheme="minorBidi" w:hAnsiTheme="minorBidi"/>
          <w:i/>
          <w:iCs/>
          <w:sz w:val="24"/>
          <w:szCs w:val="24"/>
        </w:rPr>
        <w:t>Rishonim</w:t>
      </w:r>
      <w:r w:rsidR="007B2228">
        <w:rPr>
          <w:rFonts w:asciiTheme="minorBidi" w:hAnsiTheme="minorBidi"/>
          <w:sz w:val="24"/>
          <w:szCs w:val="24"/>
        </w:rPr>
        <w:t>. The R”i</w:t>
      </w:r>
      <w:r w:rsidR="00924BF2">
        <w:rPr>
          <w:rFonts w:asciiTheme="minorBidi" w:hAnsiTheme="minorBidi"/>
          <w:sz w:val="24"/>
          <w:szCs w:val="24"/>
        </w:rPr>
        <w:t xml:space="preserve"> (</w:t>
      </w:r>
      <w:r w:rsidRPr="00924BF2">
        <w:rPr>
          <w:rFonts w:asciiTheme="minorBidi" w:hAnsiTheme="minorBidi"/>
          <w:sz w:val="24"/>
          <w:szCs w:val="24"/>
        </w:rPr>
        <w:t xml:space="preserve">cited by Tosafot in </w:t>
      </w:r>
      <w:r w:rsidRPr="0094162A">
        <w:rPr>
          <w:rFonts w:asciiTheme="minorBidi" w:hAnsiTheme="minorBidi"/>
          <w:i/>
          <w:iCs/>
          <w:sz w:val="24"/>
          <w:szCs w:val="24"/>
        </w:rPr>
        <w:t>Shabbat</w:t>
      </w:r>
      <w:r w:rsidR="0094162A">
        <w:rPr>
          <w:rFonts w:asciiTheme="minorBidi" w:hAnsiTheme="minorBidi"/>
          <w:sz w:val="24"/>
          <w:szCs w:val="24"/>
        </w:rPr>
        <w:t xml:space="preserve"> and </w:t>
      </w:r>
      <w:r w:rsidR="0094162A" w:rsidRPr="0094162A">
        <w:rPr>
          <w:rFonts w:asciiTheme="minorBidi" w:hAnsiTheme="minorBidi"/>
          <w:i/>
          <w:iCs/>
          <w:sz w:val="24"/>
          <w:szCs w:val="24"/>
        </w:rPr>
        <w:t>Avoda</w:t>
      </w:r>
      <w:r w:rsidR="0094162A">
        <w:rPr>
          <w:rFonts w:asciiTheme="minorBidi" w:hAnsiTheme="minorBidi"/>
          <w:sz w:val="24"/>
          <w:szCs w:val="24"/>
        </w:rPr>
        <w:t xml:space="preserve"> </w:t>
      </w:r>
      <w:r w:rsidR="0094162A" w:rsidRPr="0094162A">
        <w:rPr>
          <w:rFonts w:asciiTheme="minorBidi" w:hAnsiTheme="minorBidi"/>
          <w:i/>
          <w:iCs/>
          <w:sz w:val="24"/>
          <w:szCs w:val="24"/>
        </w:rPr>
        <w:t>Zara</w:t>
      </w:r>
      <w:r w:rsidR="007B2228">
        <w:rPr>
          <w:rFonts w:asciiTheme="minorBidi" w:hAnsiTheme="minorBidi"/>
          <w:sz w:val="24"/>
          <w:szCs w:val="24"/>
        </w:rPr>
        <w:t>)</w:t>
      </w:r>
      <w:r w:rsidRPr="00924BF2">
        <w:rPr>
          <w:rFonts w:asciiTheme="minorBidi" w:hAnsiTheme="minorBidi"/>
          <w:sz w:val="24"/>
          <w:szCs w:val="24"/>
        </w:rPr>
        <w:t xml:space="preserve"> cites a </w:t>
      </w:r>
      <w:r w:rsidRPr="007B2228">
        <w:rPr>
          <w:rFonts w:asciiTheme="minorBidi" w:hAnsiTheme="minorBidi"/>
          <w:i/>
          <w:iCs/>
          <w:sz w:val="24"/>
          <w:szCs w:val="24"/>
        </w:rPr>
        <w:t>gemara</w:t>
      </w:r>
      <w:r w:rsidRPr="00924BF2">
        <w:rPr>
          <w:rFonts w:asciiTheme="minorBidi" w:hAnsiTheme="minorBidi"/>
          <w:sz w:val="24"/>
          <w:szCs w:val="24"/>
        </w:rPr>
        <w:t xml:space="preserve"> in </w:t>
      </w:r>
      <w:r w:rsidRPr="0094162A">
        <w:rPr>
          <w:rFonts w:asciiTheme="minorBidi" w:hAnsiTheme="minorBidi"/>
          <w:i/>
          <w:iCs/>
          <w:sz w:val="24"/>
          <w:szCs w:val="24"/>
        </w:rPr>
        <w:t>Zevachim</w:t>
      </w:r>
      <w:r w:rsidR="007B2228">
        <w:rPr>
          <w:rFonts w:asciiTheme="minorBidi" w:hAnsiTheme="minorBidi"/>
          <w:sz w:val="24"/>
          <w:szCs w:val="24"/>
        </w:rPr>
        <w:t xml:space="preserve"> (</w:t>
      </w:r>
      <w:r w:rsidRPr="00924BF2">
        <w:rPr>
          <w:rFonts w:asciiTheme="minorBidi" w:hAnsiTheme="minorBidi"/>
          <w:sz w:val="24"/>
          <w:szCs w:val="24"/>
        </w:rPr>
        <w:t xml:space="preserve">95b) </w:t>
      </w:r>
      <w:r w:rsidR="007B2228">
        <w:rPr>
          <w:rFonts w:asciiTheme="minorBidi" w:hAnsiTheme="minorBidi"/>
          <w:sz w:val="24"/>
          <w:szCs w:val="24"/>
        </w:rPr>
        <w:t>that</w:t>
      </w:r>
      <w:r w:rsidRPr="00924BF2">
        <w:rPr>
          <w:rFonts w:asciiTheme="minorBidi" w:hAnsiTheme="minorBidi"/>
          <w:sz w:val="24"/>
          <w:szCs w:val="24"/>
        </w:rPr>
        <w:t xml:space="preserve"> implies that pouring hot liquid from a </w:t>
      </w:r>
      <w:r w:rsidRPr="0094162A">
        <w:rPr>
          <w:rFonts w:asciiTheme="minorBidi" w:hAnsiTheme="minorBidi"/>
          <w:i/>
          <w:iCs/>
          <w:sz w:val="24"/>
          <w:szCs w:val="24"/>
        </w:rPr>
        <w:t>kli rishon</w:t>
      </w:r>
      <w:r w:rsidRPr="00924BF2">
        <w:rPr>
          <w:rFonts w:asciiTheme="minorBidi" w:hAnsiTheme="minorBidi"/>
          <w:sz w:val="24"/>
          <w:szCs w:val="24"/>
        </w:rPr>
        <w:t xml:space="preserve"> </w:t>
      </w:r>
      <w:r w:rsidR="007B2228">
        <w:rPr>
          <w:rFonts w:asciiTheme="minorBidi" w:hAnsiTheme="minorBidi"/>
          <w:sz w:val="24"/>
          <w:szCs w:val="24"/>
        </w:rPr>
        <w:t>leads to</w:t>
      </w:r>
      <w:r w:rsidRPr="00924BF2">
        <w:rPr>
          <w:rFonts w:asciiTheme="minorBidi" w:hAnsiTheme="minorBidi"/>
          <w:sz w:val="24"/>
          <w:szCs w:val="24"/>
        </w:rPr>
        <w:t xml:space="preserve"> transfer of taste and possible </w:t>
      </w:r>
      <w:r w:rsidRPr="0094162A">
        <w:rPr>
          <w:rFonts w:asciiTheme="minorBidi" w:hAnsiTheme="minorBidi"/>
          <w:i/>
          <w:iCs/>
          <w:sz w:val="24"/>
          <w:szCs w:val="24"/>
        </w:rPr>
        <w:t>issurim</w:t>
      </w:r>
      <w:r w:rsidRPr="00924BF2">
        <w:rPr>
          <w:rFonts w:asciiTheme="minorBidi" w:hAnsiTheme="minorBidi"/>
          <w:sz w:val="24"/>
          <w:szCs w:val="24"/>
        </w:rPr>
        <w:t xml:space="preserve"> </w:t>
      </w:r>
      <w:r w:rsidR="007B2228">
        <w:rPr>
          <w:rFonts w:asciiTheme="minorBidi" w:hAnsiTheme="minorBidi"/>
          <w:sz w:val="24"/>
          <w:szCs w:val="24"/>
        </w:rPr>
        <w:t xml:space="preserve">in the case of </w:t>
      </w:r>
      <w:r w:rsidRPr="00924BF2">
        <w:rPr>
          <w:rFonts w:asciiTheme="minorBidi" w:hAnsiTheme="minorBidi"/>
          <w:sz w:val="24"/>
          <w:szCs w:val="24"/>
        </w:rPr>
        <w:t>non-kosher foods</w:t>
      </w:r>
      <w:r w:rsidR="007B2228">
        <w:rPr>
          <w:rFonts w:asciiTheme="minorBidi" w:hAnsiTheme="minorBidi"/>
          <w:sz w:val="24"/>
          <w:szCs w:val="24"/>
        </w:rPr>
        <w:t>.</w:t>
      </w:r>
      <w:r w:rsidRPr="00924BF2">
        <w:rPr>
          <w:rFonts w:asciiTheme="minorBidi" w:hAnsiTheme="minorBidi"/>
          <w:sz w:val="24"/>
          <w:szCs w:val="24"/>
        </w:rPr>
        <w:t xml:space="preserve"> If </w:t>
      </w:r>
      <w:r w:rsidRPr="0094162A">
        <w:rPr>
          <w:rFonts w:asciiTheme="minorBidi" w:hAnsiTheme="minorBidi"/>
          <w:i/>
          <w:iCs/>
          <w:sz w:val="24"/>
          <w:szCs w:val="24"/>
        </w:rPr>
        <w:t>iruy kli rishon</w:t>
      </w:r>
      <w:r w:rsidRPr="00924BF2">
        <w:rPr>
          <w:rFonts w:asciiTheme="minorBidi" w:hAnsiTheme="minorBidi"/>
          <w:sz w:val="24"/>
          <w:szCs w:val="24"/>
        </w:rPr>
        <w:t xml:space="preserve"> causes taste transfer</w:t>
      </w:r>
      <w:r w:rsidR="007B2228">
        <w:rPr>
          <w:rFonts w:asciiTheme="minorBidi" w:hAnsiTheme="minorBidi"/>
          <w:sz w:val="24"/>
          <w:szCs w:val="24"/>
        </w:rPr>
        <w:t>,</w:t>
      </w:r>
      <w:r w:rsidRPr="00924BF2">
        <w:rPr>
          <w:rFonts w:asciiTheme="minorBidi" w:hAnsiTheme="minorBidi"/>
          <w:sz w:val="24"/>
          <w:szCs w:val="24"/>
        </w:rPr>
        <w:t xml:space="preserve"> it should</w:t>
      </w:r>
      <w:r w:rsidR="007B2228">
        <w:rPr>
          <w:rFonts w:asciiTheme="minorBidi" w:hAnsiTheme="minorBidi"/>
          <w:sz w:val="24"/>
          <w:szCs w:val="24"/>
        </w:rPr>
        <w:t xml:space="preserve"> presumably</w:t>
      </w:r>
      <w:r w:rsidRPr="00924BF2">
        <w:rPr>
          <w:rFonts w:asciiTheme="minorBidi" w:hAnsiTheme="minorBidi"/>
          <w:sz w:val="24"/>
          <w:szCs w:val="24"/>
        </w:rPr>
        <w:t xml:space="preserve"> also constitute </w:t>
      </w:r>
      <w:r w:rsidRPr="0094162A">
        <w:rPr>
          <w:rFonts w:asciiTheme="minorBidi" w:hAnsiTheme="minorBidi"/>
          <w:i/>
          <w:iCs/>
          <w:sz w:val="24"/>
          <w:szCs w:val="24"/>
        </w:rPr>
        <w:t>bishul</w:t>
      </w:r>
      <w:r w:rsidRPr="00924BF2">
        <w:rPr>
          <w:rFonts w:asciiTheme="minorBidi" w:hAnsiTheme="minorBidi"/>
          <w:sz w:val="24"/>
          <w:szCs w:val="24"/>
        </w:rPr>
        <w:t>. The Ramban</w:t>
      </w:r>
      <w:r w:rsidR="007B2228">
        <w:rPr>
          <w:rFonts w:asciiTheme="minorBidi" w:hAnsiTheme="minorBidi"/>
          <w:sz w:val="24"/>
          <w:szCs w:val="24"/>
        </w:rPr>
        <w:t>, however,</w:t>
      </w:r>
      <w:r w:rsidRPr="00924BF2">
        <w:rPr>
          <w:rFonts w:asciiTheme="minorBidi" w:hAnsiTheme="minorBidi"/>
          <w:sz w:val="24"/>
          <w:szCs w:val="24"/>
        </w:rPr>
        <w:t xml:space="preserve"> rejects this compariso</w:t>
      </w:r>
      <w:r w:rsidR="007B2228">
        <w:rPr>
          <w:rFonts w:asciiTheme="minorBidi" w:hAnsiTheme="minorBidi"/>
          <w:sz w:val="24"/>
          <w:szCs w:val="24"/>
        </w:rPr>
        <w:t>n.</w:t>
      </w:r>
      <w:r w:rsidRPr="00924BF2">
        <w:rPr>
          <w:rFonts w:asciiTheme="minorBidi" w:hAnsiTheme="minorBidi"/>
          <w:sz w:val="24"/>
          <w:szCs w:val="24"/>
        </w:rPr>
        <w:t xml:space="preserve"> </w:t>
      </w:r>
      <w:r w:rsidR="007B2228">
        <w:rPr>
          <w:rFonts w:asciiTheme="minorBidi" w:hAnsiTheme="minorBidi"/>
          <w:sz w:val="24"/>
          <w:szCs w:val="24"/>
        </w:rPr>
        <w:t>E</w:t>
      </w:r>
      <w:r w:rsidRPr="00924BF2">
        <w:rPr>
          <w:rFonts w:asciiTheme="minorBidi" w:hAnsiTheme="minorBidi"/>
          <w:sz w:val="24"/>
          <w:szCs w:val="24"/>
        </w:rPr>
        <w:t xml:space="preserve">ven if </w:t>
      </w:r>
      <w:r w:rsidRPr="0094162A">
        <w:rPr>
          <w:rFonts w:asciiTheme="minorBidi" w:hAnsiTheme="minorBidi"/>
          <w:i/>
          <w:iCs/>
          <w:sz w:val="24"/>
          <w:szCs w:val="24"/>
        </w:rPr>
        <w:t>iruy</w:t>
      </w:r>
      <w:r w:rsidRPr="00924BF2">
        <w:rPr>
          <w:rFonts w:asciiTheme="minorBidi" w:hAnsiTheme="minorBidi"/>
          <w:sz w:val="24"/>
          <w:szCs w:val="24"/>
        </w:rPr>
        <w:t xml:space="preserve"> enables taste transfer</w:t>
      </w:r>
      <w:r w:rsidR="007B2228">
        <w:rPr>
          <w:rFonts w:asciiTheme="minorBidi" w:hAnsiTheme="minorBidi"/>
          <w:sz w:val="24"/>
          <w:szCs w:val="24"/>
        </w:rPr>
        <w:t>,</w:t>
      </w:r>
      <w:r w:rsidRPr="00924BF2">
        <w:rPr>
          <w:rFonts w:asciiTheme="minorBidi" w:hAnsiTheme="minorBidi"/>
          <w:sz w:val="24"/>
          <w:szCs w:val="24"/>
        </w:rPr>
        <w:t xml:space="preserve"> it is</w:t>
      </w:r>
      <w:r w:rsidR="007B2228">
        <w:rPr>
          <w:rFonts w:asciiTheme="minorBidi" w:hAnsiTheme="minorBidi"/>
          <w:sz w:val="24"/>
          <w:szCs w:val="24"/>
        </w:rPr>
        <w:t xml:space="preserve"> no</w:t>
      </w:r>
      <w:r w:rsidRPr="00924BF2">
        <w:rPr>
          <w:rFonts w:asciiTheme="minorBidi" w:hAnsiTheme="minorBidi"/>
          <w:sz w:val="24"/>
          <w:szCs w:val="24"/>
        </w:rPr>
        <w:t>t considered an act of cooking. Perhaps the Ri an</w:t>
      </w:r>
      <w:r w:rsidR="007B2228">
        <w:rPr>
          <w:rFonts w:asciiTheme="minorBidi" w:hAnsiTheme="minorBidi"/>
          <w:sz w:val="24"/>
          <w:szCs w:val="24"/>
        </w:rPr>
        <w:t>d the Ramban are debating the pa</w:t>
      </w:r>
      <w:r w:rsidRPr="00924BF2">
        <w:rPr>
          <w:rFonts w:asciiTheme="minorBidi" w:hAnsiTheme="minorBidi"/>
          <w:sz w:val="24"/>
          <w:szCs w:val="24"/>
        </w:rPr>
        <w:t xml:space="preserve">rameters of </w:t>
      </w:r>
      <w:r w:rsidRPr="0094162A">
        <w:rPr>
          <w:rFonts w:asciiTheme="minorBidi" w:hAnsiTheme="minorBidi"/>
          <w:i/>
          <w:iCs/>
          <w:sz w:val="24"/>
          <w:szCs w:val="24"/>
        </w:rPr>
        <w:t>bishul</w:t>
      </w:r>
      <w:r w:rsidRPr="00924BF2">
        <w:rPr>
          <w:rFonts w:asciiTheme="minorBidi" w:hAnsiTheme="minorBidi"/>
          <w:sz w:val="24"/>
          <w:szCs w:val="24"/>
        </w:rPr>
        <w:t xml:space="preserve"> on Shabbat. The Ri defined any </w:t>
      </w:r>
      <w:r w:rsidRPr="00855B1B">
        <w:rPr>
          <w:rFonts w:asciiTheme="minorBidi" w:hAnsiTheme="minorBidi"/>
          <w:b/>
          <w:bCs/>
          <w:sz w:val="24"/>
          <w:szCs w:val="24"/>
        </w:rPr>
        <w:t>food processing</w:t>
      </w:r>
      <w:r w:rsidRPr="00924BF2">
        <w:rPr>
          <w:rFonts w:asciiTheme="minorBidi" w:hAnsiTheme="minorBidi"/>
          <w:sz w:val="24"/>
          <w:szCs w:val="24"/>
        </w:rPr>
        <w:t xml:space="preserve"> through heat as forbidden</w:t>
      </w:r>
      <w:r w:rsidR="007B2228">
        <w:rPr>
          <w:rFonts w:asciiTheme="minorBidi" w:hAnsiTheme="minorBidi"/>
          <w:sz w:val="24"/>
          <w:szCs w:val="24"/>
        </w:rPr>
        <w:t>.</w:t>
      </w:r>
      <w:r w:rsidRPr="00924BF2">
        <w:rPr>
          <w:rFonts w:asciiTheme="minorBidi" w:hAnsiTheme="minorBidi"/>
          <w:sz w:val="24"/>
          <w:szCs w:val="24"/>
        </w:rPr>
        <w:t xml:space="preserve"> </w:t>
      </w:r>
      <w:r w:rsidR="007B2228">
        <w:rPr>
          <w:rFonts w:asciiTheme="minorBidi" w:hAnsiTheme="minorBidi"/>
          <w:sz w:val="24"/>
          <w:szCs w:val="24"/>
        </w:rPr>
        <w:t>I</w:t>
      </w:r>
      <w:r w:rsidRPr="00924BF2">
        <w:rPr>
          <w:rFonts w:asciiTheme="minorBidi" w:hAnsiTheme="minorBidi"/>
          <w:sz w:val="24"/>
          <w:szCs w:val="24"/>
        </w:rPr>
        <w:t xml:space="preserve">f taste can be transferred when being cooked through </w:t>
      </w:r>
      <w:r w:rsidRPr="0094162A">
        <w:rPr>
          <w:rFonts w:asciiTheme="minorBidi" w:hAnsiTheme="minorBidi"/>
          <w:i/>
          <w:iCs/>
          <w:sz w:val="24"/>
          <w:szCs w:val="24"/>
        </w:rPr>
        <w:t>iruy kli rishon</w:t>
      </w:r>
      <w:r w:rsidR="007B2228">
        <w:rPr>
          <w:rFonts w:asciiTheme="minorBidi" w:hAnsiTheme="minorBidi"/>
          <w:sz w:val="24"/>
          <w:szCs w:val="24"/>
        </w:rPr>
        <w:t>, “cooking” in the context of</w:t>
      </w:r>
      <w:r w:rsidRPr="00924BF2">
        <w:rPr>
          <w:rFonts w:asciiTheme="minorBidi" w:hAnsiTheme="minorBidi"/>
          <w:sz w:val="24"/>
          <w:szCs w:val="24"/>
        </w:rPr>
        <w:t xml:space="preserve"> Shabbat </w:t>
      </w:r>
      <w:r w:rsidRPr="00855B1B">
        <w:rPr>
          <w:rFonts w:asciiTheme="minorBidi" w:hAnsiTheme="minorBidi"/>
          <w:b/>
          <w:bCs/>
          <w:i/>
          <w:iCs/>
          <w:sz w:val="24"/>
          <w:szCs w:val="24"/>
        </w:rPr>
        <w:t>bishul</w:t>
      </w:r>
      <w:r w:rsidRPr="00855B1B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855B1B">
        <w:rPr>
          <w:rFonts w:asciiTheme="minorBidi" w:hAnsiTheme="minorBidi"/>
          <w:sz w:val="24"/>
          <w:szCs w:val="24"/>
        </w:rPr>
        <w:t xml:space="preserve">occurs </w:t>
      </w:r>
      <w:r w:rsidR="007B2228">
        <w:rPr>
          <w:rFonts w:asciiTheme="minorBidi" w:hAnsiTheme="minorBidi"/>
          <w:sz w:val="24"/>
          <w:szCs w:val="24"/>
        </w:rPr>
        <w:t>as well</w:t>
      </w:r>
      <w:r w:rsidRPr="00924BF2">
        <w:rPr>
          <w:rFonts w:asciiTheme="minorBidi" w:hAnsiTheme="minorBidi"/>
          <w:sz w:val="24"/>
          <w:szCs w:val="24"/>
        </w:rPr>
        <w:t xml:space="preserve">. </w:t>
      </w:r>
      <w:r w:rsidR="007B2228">
        <w:rPr>
          <w:rFonts w:asciiTheme="minorBidi" w:hAnsiTheme="minorBidi"/>
          <w:sz w:val="24"/>
          <w:szCs w:val="24"/>
        </w:rPr>
        <w:t>After all, f</w:t>
      </w:r>
      <w:r w:rsidRPr="00924BF2">
        <w:rPr>
          <w:rFonts w:asciiTheme="minorBidi" w:hAnsiTheme="minorBidi"/>
          <w:sz w:val="24"/>
          <w:szCs w:val="24"/>
        </w:rPr>
        <w:t>ood has clearly been processed</w:t>
      </w:r>
      <w:r w:rsidR="007B2228">
        <w:rPr>
          <w:rFonts w:asciiTheme="minorBidi" w:hAnsiTheme="minorBidi"/>
          <w:sz w:val="24"/>
          <w:szCs w:val="24"/>
        </w:rPr>
        <w:t>,</w:t>
      </w:r>
      <w:r w:rsidR="007B2228" w:rsidRPr="00924BF2">
        <w:rPr>
          <w:rFonts w:asciiTheme="minorBidi" w:hAnsiTheme="minorBidi"/>
          <w:sz w:val="24"/>
          <w:szCs w:val="24"/>
        </w:rPr>
        <w:t xml:space="preserve"> </w:t>
      </w:r>
      <w:r w:rsidRPr="00924BF2">
        <w:rPr>
          <w:rFonts w:asciiTheme="minorBidi" w:hAnsiTheme="minorBidi"/>
          <w:sz w:val="24"/>
          <w:szCs w:val="24"/>
        </w:rPr>
        <w:t>as ev</w:t>
      </w:r>
      <w:r w:rsidR="007B2228">
        <w:rPr>
          <w:rFonts w:asciiTheme="minorBidi" w:hAnsiTheme="minorBidi"/>
          <w:sz w:val="24"/>
          <w:szCs w:val="24"/>
        </w:rPr>
        <w:t>idenced by the transference of forbidden</w:t>
      </w:r>
      <w:r w:rsidRPr="00924BF2">
        <w:rPr>
          <w:rFonts w:asciiTheme="minorBidi" w:hAnsiTheme="minorBidi"/>
          <w:sz w:val="24"/>
          <w:szCs w:val="24"/>
        </w:rPr>
        <w:t xml:space="preserve"> taste. By contrast</w:t>
      </w:r>
      <w:r w:rsidR="007B2228">
        <w:rPr>
          <w:rFonts w:asciiTheme="minorBidi" w:hAnsiTheme="minorBidi"/>
          <w:sz w:val="24"/>
          <w:szCs w:val="24"/>
        </w:rPr>
        <w:t>,</w:t>
      </w:r>
      <w:r w:rsidRPr="00924BF2">
        <w:rPr>
          <w:rFonts w:asciiTheme="minorBidi" w:hAnsiTheme="minorBidi"/>
          <w:sz w:val="24"/>
          <w:szCs w:val="24"/>
        </w:rPr>
        <w:t xml:space="preserve"> the Ramban distinguishes between taste transfer and Shabbat </w:t>
      </w:r>
      <w:r w:rsidRPr="0094162A">
        <w:rPr>
          <w:rFonts w:asciiTheme="minorBidi" w:hAnsiTheme="minorBidi"/>
          <w:i/>
          <w:iCs/>
          <w:sz w:val="24"/>
          <w:szCs w:val="24"/>
        </w:rPr>
        <w:t>bishul</w:t>
      </w:r>
      <w:r w:rsidRPr="00924BF2">
        <w:rPr>
          <w:rFonts w:asciiTheme="minorBidi" w:hAnsiTheme="minorBidi"/>
          <w:sz w:val="24"/>
          <w:szCs w:val="24"/>
        </w:rPr>
        <w:t xml:space="preserve"> activity. </w:t>
      </w:r>
      <w:r w:rsidR="007B2228">
        <w:rPr>
          <w:rFonts w:asciiTheme="minorBidi" w:hAnsiTheme="minorBidi"/>
          <w:sz w:val="24"/>
          <w:szCs w:val="24"/>
        </w:rPr>
        <w:t>Alt</w:t>
      </w:r>
      <w:r w:rsidRPr="00924BF2">
        <w:rPr>
          <w:rFonts w:asciiTheme="minorBidi" w:hAnsiTheme="minorBidi"/>
          <w:sz w:val="24"/>
          <w:szCs w:val="24"/>
        </w:rPr>
        <w:t>hough the former can be accomplished through any heat energy</w:t>
      </w:r>
      <w:r w:rsidR="007B2228">
        <w:rPr>
          <w:rFonts w:asciiTheme="minorBidi" w:hAnsiTheme="minorBidi"/>
          <w:sz w:val="24"/>
          <w:szCs w:val="24"/>
        </w:rPr>
        <w:t>,</w:t>
      </w:r>
      <w:r w:rsidRPr="00924BF2">
        <w:rPr>
          <w:rFonts w:asciiTheme="minorBidi" w:hAnsiTheme="minorBidi"/>
          <w:sz w:val="24"/>
          <w:szCs w:val="24"/>
        </w:rPr>
        <w:t xml:space="preserve"> Shabbat </w:t>
      </w:r>
      <w:r w:rsidRPr="0094162A">
        <w:rPr>
          <w:rFonts w:asciiTheme="minorBidi" w:hAnsiTheme="minorBidi"/>
          <w:i/>
          <w:iCs/>
          <w:sz w:val="24"/>
          <w:szCs w:val="24"/>
        </w:rPr>
        <w:t>bishul</w:t>
      </w:r>
      <w:r w:rsidRPr="00924BF2">
        <w:rPr>
          <w:rFonts w:asciiTheme="minorBidi" w:hAnsiTheme="minorBidi"/>
          <w:sz w:val="24"/>
          <w:szCs w:val="24"/>
        </w:rPr>
        <w:t xml:space="preserve"> requires </w:t>
      </w:r>
      <w:r w:rsidRPr="007B2228">
        <w:rPr>
          <w:rFonts w:asciiTheme="minorBidi" w:hAnsiTheme="minorBidi"/>
          <w:b/>
          <w:bCs/>
          <w:sz w:val="24"/>
          <w:szCs w:val="24"/>
        </w:rPr>
        <w:t>human application</w:t>
      </w:r>
      <w:r w:rsidRPr="00924BF2">
        <w:rPr>
          <w:rFonts w:asciiTheme="minorBidi" w:hAnsiTheme="minorBidi"/>
          <w:sz w:val="24"/>
          <w:szCs w:val="24"/>
        </w:rPr>
        <w:t xml:space="preserve"> of fire upon food. </w:t>
      </w:r>
      <w:r w:rsidR="007B2228">
        <w:rPr>
          <w:rFonts w:asciiTheme="minorBidi" w:hAnsiTheme="minorBidi"/>
          <w:sz w:val="24"/>
          <w:szCs w:val="24"/>
        </w:rPr>
        <w:t>Al</w:t>
      </w:r>
      <w:r w:rsidRPr="00924BF2">
        <w:rPr>
          <w:rFonts w:asciiTheme="minorBidi" w:hAnsiTheme="minorBidi"/>
          <w:sz w:val="24"/>
          <w:szCs w:val="24"/>
        </w:rPr>
        <w:t>though cooking in a recently removed pot entails human application of fire (since the pot was originally placed upon the fire)</w:t>
      </w:r>
      <w:r w:rsidR="007B2228">
        <w:rPr>
          <w:rFonts w:asciiTheme="minorBidi" w:hAnsiTheme="minorBidi"/>
          <w:sz w:val="24"/>
          <w:szCs w:val="24"/>
        </w:rPr>
        <w:t>,</w:t>
      </w:r>
      <w:r w:rsidR="007B1797" w:rsidRPr="00924BF2">
        <w:rPr>
          <w:rFonts w:asciiTheme="minorBidi" w:hAnsiTheme="minorBidi"/>
          <w:sz w:val="24"/>
          <w:szCs w:val="24"/>
        </w:rPr>
        <w:t xml:space="preserve"> cooking through</w:t>
      </w:r>
      <w:r w:rsidR="007B2228">
        <w:rPr>
          <w:rFonts w:asciiTheme="minorBidi" w:hAnsiTheme="minorBidi"/>
          <w:sz w:val="24"/>
          <w:szCs w:val="24"/>
        </w:rPr>
        <w:t xml:space="preserve"> the</w:t>
      </w:r>
      <w:r w:rsidR="007B1797" w:rsidRPr="00924BF2">
        <w:rPr>
          <w:rFonts w:asciiTheme="minorBidi" w:hAnsiTheme="minorBidi"/>
          <w:sz w:val="24"/>
          <w:szCs w:val="24"/>
        </w:rPr>
        <w:t xml:space="preserve"> pouring </w:t>
      </w:r>
      <w:r w:rsidR="007B2228">
        <w:rPr>
          <w:rFonts w:asciiTheme="minorBidi" w:hAnsiTheme="minorBidi"/>
          <w:sz w:val="24"/>
          <w:szCs w:val="24"/>
        </w:rPr>
        <w:t>of liquid</w:t>
      </w:r>
      <w:r w:rsidR="007B1797" w:rsidRPr="00924BF2">
        <w:rPr>
          <w:rFonts w:asciiTheme="minorBidi" w:hAnsiTheme="minorBidi"/>
          <w:sz w:val="24"/>
          <w:szCs w:val="24"/>
        </w:rPr>
        <w:t xml:space="preserve"> does</w:t>
      </w:r>
      <w:r w:rsidR="00855B1B">
        <w:rPr>
          <w:rFonts w:asciiTheme="minorBidi" w:hAnsiTheme="minorBidi"/>
          <w:sz w:val="24"/>
          <w:szCs w:val="24"/>
        </w:rPr>
        <w:t xml:space="preserve"> not entail</w:t>
      </w:r>
      <w:r w:rsidR="007B2228">
        <w:rPr>
          <w:rFonts w:asciiTheme="minorBidi" w:hAnsiTheme="minorBidi"/>
          <w:sz w:val="24"/>
          <w:szCs w:val="24"/>
        </w:rPr>
        <w:t xml:space="preserve"> </w:t>
      </w:r>
      <w:r w:rsidR="00855B1B">
        <w:rPr>
          <w:rFonts w:asciiTheme="minorBidi" w:hAnsiTheme="minorBidi"/>
          <w:sz w:val="24"/>
          <w:szCs w:val="24"/>
        </w:rPr>
        <w:t>“</w:t>
      </w:r>
      <w:r w:rsidR="007B2228">
        <w:rPr>
          <w:rFonts w:asciiTheme="minorBidi" w:hAnsiTheme="minorBidi"/>
          <w:sz w:val="24"/>
          <w:szCs w:val="24"/>
        </w:rPr>
        <w:t>application of fire</w:t>
      </w:r>
      <w:r w:rsidR="007B1797" w:rsidRPr="00924BF2">
        <w:rPr>
          <w:rFonts w:asciiTheme="minorBidi" w:hAnsiTheme="minorBidi"/>
          <w:sz w:val="24"/>
          <w:szCs w:val="24"/>
        </w:rPr>
        <w:t xml:space="preserve"> to food.</w:t>
      </w:r>
      <w:r w:rsidR="00855B1B">
        <w:rPr>
          <w:rFonts w:asciiTheme="minorBidi" w:hAnsiTheme="minorBidi"/>
          <w:sz w:val="24"/>
          <w:szCs w:val="24"/>
        </w:rPr>
        <w:t>”</w:t>
      </w:r>
      <w:r w:rsidR="007B1797" w:rsidRPr="00924BF2">
        <w:rPr>
          <w:rFonts w:asciiTheme="minorBidi" w:hAnsiTheme="minorBidi"/>
          <w:sz w:val="24"/>
          <w:szCs w:val="24"/>
        </w:rPr>
        <w:t xml:space="preserve"> The fire created energy in a liquid</w:t>
      </w:r>
      <w:r w:rsidR="006E6D6F">
        <w:rPr>
          <w:rFonts w:asciiTheme="minorBidi" w:hAnsiTheme="minorBidi"/>
          <w:sz w:val="24"/>
          <w:szCs w:val="24"/>
        </w:rPr>
        <w:t>,</w:t>
      </w:r>
      <w:r w:rsidR="007B1797" w:rsidRPr="00924BF2">
        <w:rPr>
          <w:rFonts w:asciiTheme="minorBidi" w:hAnsiTheme="minorBidi"/>
          <w:sz w:val="24"/>
          <w:szCs w:val="24"/>
        </w:rPr>
        <w:t xml:space="preserve"> but transferring that to a secondary substance may not be direct enough to qualify as an act of cooking according to the Ramban. </w:t>
      </w:r>
    </w:p>
    <w:p w:rsidR="007B1797" w:rsidRPr="00924BF2" w:rsidRDefault="007B1797" w:rsidP="00855B1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7B1797" w:rsidRPr="00924BF2" w:rsidRDefault="006E6D6F" w:rsidP="00855B1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It is possible that this gauge of</w:t>
      </w:r>
      <w:r w:rsidR="007B1797" w:rsidRPr="00924BF2">
        <w:rPr>
          <w:rFonts w:asciiTheme="minorBidi" w:hAnsiTheme="minorBidi"/>
          <w:sz w:val="24"/>
          <w:szCs w:val="24"/>
        </w:rPr>
        <w:t xml:space="preserve"> whether humans have manipulated fire to</w:t>
      </w:r>
      <w:r w:rsidR="0094162A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food</w:t>
      </w:r>
      <w:r w:rsidR="007B1797" w:rsidRPr="00924BF2">
        <w:rPr>
          <w:rFonts w:asciiTheme="minorBidi" w:hAnsiTheme="minorBidi"/>
          <w:sz w:val="24"/>
          <w:szCs w:val="24"/>
        </w:rPr>
        <w:t xml:space="preserve"> can explain the astonishing permissibility </w:t>
      </w:r>
      <w:r>
        <w:rPr>
          <w:rFonts w:asciiTheme="minorBidi" w:hAnsiTheme="minorBidi"/>
          <w:sz w:val="24"/>
          <w:szCs w:val="24"/>
        </w:rPr>
        <w:t>(</w:t>
      </w:r>
      <w:r w:rsidR="007B1797" w:rsidRPr="00924BF2">
        <w:rPr>
          <w:rFonts w:asciiTheme="minorBidi" w:hAnsiTheme="minorBidi"/>
          <w:sz w:val="24"/>
          <w:szCs w:val="24"/>
        </w:rPr>
        <w:t xml:space="preserve">at least Biblically) </w:t>
      </w:r>
      <w:r>
        <w:rPr>
          <w:rFonts w:asciiTheme="minorBidi" w:hAnsiTheme="minorBidi"/>
          <w:sz w:val="24"/>
          <w:szCs w:val="24"/>
        </w:rPr>
        <w:t xml:space="preserve">of cooking </w:t>
      </w:r>
      <w:r w:rsidR="007B1797" w:rsidRPr="00924BF2">
        <w:rPr>
          <w:rFonts w:asciiTheme="minorBidi" w:hAnsiTheme="minorBidi"/>
          <w:sz w:val="24"/>
          <w:szCs w:val="24"/>
        </w:rPr>
        <w:t xml:space="preserve">in a </w:t>
      </w:r>
      <w:r w:rsidR="007B1797" w:rsidRPr="0094162A">
        <w:rPr>
          <w:rFonts w:asciiTheme="minorBidi" w:hAnsiTheme="minorBidi"/>
          <w:i/>
          <w:iCs/>
          <w:sz w:val="24"/>
          <w:szCs w:val="24"/>
        </w:rPr>
        <w:t>kli sheni</w:t>
      </w:r>
      <w:r>
        <w:rPr>
          <w:rFonts w:asciiTheme="minorBidi" w:hAnsi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(</w:t>
      </w:r>
      <w:r w:rsidRPr="00924BF2">
        <w:rPr>
          <w:rFonts w:asciiTheme="minorBidi" w:hAnsiTheme="minorBidi"/>
          <w:sz w:val="24"/>
          <w:szCs w:val="24"/>
        </w:rPr>
        <w:t>a pot into which food cooked in a pot on the fire was transferred)</w:t>
      </w:r>
      <w:r w:rsidR="007B1797" w:rsidRPr="00924BF2">
        <w:rPr>
          <w:rFonts w:asciiTheme="minorBidi" w:hAnsiTheme="minorBidi"/>
          <w:sz w:val="24"/>
          <w:szCs w:val="24"/>
        </w:rPr>
        <w:t xml:space="preserve">. The </w:t>
      </w:r>
      <w:r w:rsidR="0094162A" w:rsidRPr="00924BF2">
        <w:rPr>
          <w:rFonts w:asciiTheme="minorBidi" w:hAnsiTheme="minorBidi"/>
          <w:sz w:val="24"/>
          <w:szCs w:val="24"/>
        </w:rPr>
        <w:t>aforementioned</w:t>
      </w:r>
      <w:r>
        <w:rPr>
          <w:rFonts w:asciiTheme="minorBidi" w:hAnsiTheme="minorBidi"/>
          <w:sz w:val="24"/>
          <w:szCs w:val="24"/>
        </w:rPr>
        <w:t xml:space="preserve"> </w:t>
      </w:r>
      <w:r w:rsidRPr="006E6D6F">
        <w:rPr>
          <w:rFonts w:asciiTheme="minorBidi" w:hAnsiTheme="minorBidi"/>
          <w:i/>
          <w:iCs/>
          <w:sz w:val="24"/>
          <w:szCs w:val="24"/>
        </w:rPr>
        <w:t>m</w:t>
      </w:r>
      <w:r w:rsidR="0094162A" w:rsidRPr="006E6D6F">
        <w:rPr>
          <w:rFonts w:asciiTheme="minorBidi" w:hAnsiTheme="minorBidi"/>
          <w:i/>
          <w:iCs/>
          <w:sz w:val="24"/>
          <w:szCs w:val="24"/>
        </w:rPr>
        <w:t>ishna</w:t>
      </w:r>
      <w:r w:rsidR="007B1797" w:rsidRPr="00924BF2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that</w:t>
      </w:r>
      <w:r w:rsidR="007B1797" w:rsidRPr="00924BF2">
        <w:rPr>
          <w:rFonts w:asciiTheme="minorBidi" w:hAnsiTheme="minorBidi"/>
          <w:sz w:val="24"/>
          <w:szCs w:val="24"/>
        </w:rPr>
        <w:t xml:space="preserve"> prohibits cooking in a </w:t>
      </w:r>
      <w:r w:rsidR="007B1797" w:rsidRPr="0094162A">
        <w:rPr>
          <w:rFonts w:asciiTheme="minorBidi" w:hAnsiTheme="minorBidi"/>
          <w:i/>
          <w:iCs/>
          <w:sz w:val="24"/>
          <w:szCs w:val="24"/>
        </w:rPr>
        <w:t>kli rishon</w:t>
      </w:r>
      <w:r w:rsidR="007B1797" w:rsidRPr="00924BF2">
        <w:rPr>
          <w:rFonts w:asciiTheme="minorBidi" w:hAnsiTheme="minorBidi"/>
          <w:sz w:val="24"/>
          <w:szCs w:val="24"/>
        </w:rPr>
        <w:t xml:space="preserve"> allows it </w:t>
      </w:r>
      <w:r>
        <w:rPr>
          <w:rFonts w:asciiTheme="minorBidi" w:hAnsiTheme="minorBidi"/>
          <w:sz w:val="24"/>
          <w:szCs w:val="24"/>
        </w:rPr>
        <w:t>(</w:t>
      </w:r>
      <w:r w:rsidR="0094162A" w:rsidRPr="00924BF2">
        <w:rPr>
          <w:rFonts w:asciiTheme="minorBidi" w:hAnsiTheme="minorBidi"/>
          <w:sz w:val="24"/>
          <w:szCs w:val="24"/>
        </w:rPr>
        <w:t>Biblically</w:t>
      </w:r>
      <w:r>
        <w:rPr>
          <w:rFonts w:asciiTheme="minorBidi" w:hAnsiTheme="minorBidi"/>
          <w:sz w:val="24"/>
          <w:szCs w:val="24"/>
        </w:rPr>
        <w:t>)</w:t>
      </w:r>
      <w:r w:rsidR="007B1797" w:rsidRPr="00924BF2">
        <w:rPr>
          <w:rFonts w:asciiTheme="minorBidi" w:hAnsiTheme="minorBidi"/>
          <w:sz w:val="24"/>
          <w:szCs w:val="24"/>
        </w:rPr>
        <w:t xml:space="preserve"> in a </w:t>
      </w:r>
      <w:r w:rsidR="007B1797" w:rsidRPr="0094162A">
        <w:rPr>
          <w:rFonts w:asciiTheme="minorBidi" w:hAnsiTheme="minorBidi"/>
          <w:i/>
          <w:iCs/>
          <w:sz w:val="24"/>
          <w:szCs w:val="24"/>
        </w:rPr>
        <w:t>k</w:t>
      </w:r>
      <w:r w:rsidR="0094162A" w:rsidRPr="0094162A">
        <w:rPr>
          <w:rFonts w:asciiTheme="minorBidi" w:hAnsiTheme="minorBidi"/>
          <w:i/>
          <w:iCs/>
          <w:sz w:val="24"/>
          <w:szCs w:val="24"/>
        </w:rPr>
        <w:t>l</w:t>
      </w:r>
      <w:r w:rsidR="007B1797" w:rsidRPr="0094162A">
        <w:rPr>
          <w:rFonts w:asciiTheme="minorBidi" w:hAnsiTheme="minorBidi"/>
          <w:i/>
          <w:iCs/>
          <w:sz w:val="24"/>
          <w:szCs w:val="24"/>
        </w:rPr>
        <w:t>i sheni</w:t>
      </w:r>
      <w:r w:rsidR="007B1797" w:rsidRPr="00924BF2">
        <w:rPr>
          <w:rFonts w:asciiTheme="minorBidi" w:hAnsiTheme="minorBidi"/>
          <w:sz w:val="24"/>
          <w:szCs w:val="24"/>
        </w:rPr>
        <w:t>. Presumably</w:t>
      </w:r>
      <w:r>
        <w:rPr>
          <w:rFonts w:asciiTheme="minorBidi" w:hAnsiTheme="minorBidi"/>
          <w:sz w:val="24"/>
          <w:szCs w:val="24"/>
        </w:rPr>
        <w:t>,</w:t>
      </w:r>
      <w:r w:rsidR="007B1797" w:rsidRPr="00924BF2">
        <w:rPr>
          <w:rFonts w:asciiTheme="minorBidi" w:hAnsiTheme="minorBidi"/>
          <w:sz w:val="24"/>
          <w:szCs w:val="24"/>
        </w:rPr>
        <w:t xml:space="preserve"> the heat level of a </w:t>
      </w:r>
      <w:r w:rsidR="007B1797" w:rsidRPr="0094162A">
        <w:rPr>
          <w:rFonts w:asciiTheme="minorBidi" w:hAnsiTheme="minorBidi"/>
          <w:i/>
          <w:iCs/>
          <w:sz w:val="24"/>
          <w:szCs w:val="24"/>
        </w:rPr>
        <w:t>kli sheni</w:t>
      </w:r>
      <w:r w:rsidR="007B1797" w:rsidRPr="00924BF2">
        <w:rPr>
          <w:rFonts w:asciiTheme="minorBidi" w:hAnsiTheme="minorBidi"/>
          <w:sz w:val="24"/>
          <w:szCs w:val="24"/>
        </w:rPr>
        <w:t xml:space="preserve"> can reach </w:t>
      </w:r>
      <w:r>
        <w:rPr>
          <w:rFonts w:asciiTheme="minorBidi" w:hAnsiTheme="minorBidi"/>
          <w:sz w:val="24"/>
          <w:szCs w:val="24"/>
        </w:rPr>
        <w:t>the requisite level</w:t>
      </w:r>
      <w:r w:rsidR="007B1797" w:rsidRPr="00924BF2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for</w:t>
      </w:r>
      <w:r w:rsidR="007B1797" w:rsidRPr="00924BF2">
        <w:rPr>
          <w:rFonts w:asciiTheme="minorBidi" w:hAnsiTheme="minorBidi"/>
          <w:sz w:val="24"/>
          <w:szCs w:val="24"/>
        </w:rPr>
        <w:t xml:space="preserve"> cooking</w:t>
      </w:r>
      <w:r>
        <w:rPr>
          <w:rFonts w:asciiTheme="minorBidi" w:hAnsiTheme="minorBidi"/>
          <w:sz w:val="24"/>
          <w:szCs w:val="24"/>
        </w:rPr>
        <w:t>,</w:t>
      </w:r>
      <w:r w:rsidR="007B1797" w:rsidRPr="00924BF2">
        <w:rPr>
          <w:rFonts w:asciiTheme="minorBidi" w:hAnsiTheme="minorBidi"/>
          <w:sz w:val="24"/>
          <w:szCs w:val="24"/>
        </w:rPr>
        <w:t xml:space="preserve"> and yet the Torah does not p</w:t>
      </w:r>
      <w:r w:rsidR="0094162A">
        <w:rPr>
          <w:rFonts w:asciiTheme="minorBidi" w:hAnsiTheme="minorBidi"/>
          <w:sz w:val="24"/>
          <w:szCs w:val="24"/>
        </w:rPr>
        <w:t>rohibit this process. Tosafot (</w:t>
      </w:r>
      <w:r w:rsidR="007B1797" w:rsidRPr="00924BF2">
        <w:rPr>
          <w:rFonts w:asciiTheme="minorBidi" w:hAnsiTheme="minorBidi"/>
          <w:sz w:val="24"/>
          <w:szCs w:val="24"/>
        </w:rPr>
        <w:t>40b) address this issue and their answer supports two very different explanations. Their concluding comments assert that the walls of the second pot provide a cooling effect</w:t>
      </w:r>
      <w:r>
        <w:rPr>
          <w:rFonts w:asciiTheme="minorBidi" w:hAnsiTheme="minorBidi"/>
          <w:sz w:val="24"/>
          <w:szCs w:val="24"/>
        </w:rPr>
        <w:t>,</w:t>
      </w:r>
      <w:r w:rsidR="007B1797" w:rsidRPr="00924BF2">
        <w:rPr>
          <w:rFonts w:asciiTheme="minorBidi" w:hAnsiTheme="minorBidi"/>
          <w:sz w:val="24"/>
          <w:szCs w:val="24"/>
        </w:rPr>
        <w:t xml:space="preserve"> and this is counterproductive to cooking and food </w:t>
      </w:r>
      <w:r w:rsidR="0094162A">
        <w:rPr>
          <w:rFonts w:asciiTheme="minorBidi" w:hAnsiTheme="minorBidi"/>
          <w:sz w:val="24"/>
          <w:szCs w:val="24"/>
        </w:rPr>
        <w:t xml:space="preserve">processing. By placing food in </w:t>
      </w:r>
      <w:r w:rsidR="007B1797" w:rsidRPr="00924BF2">
        <w:rPr>
          <w:rFonts w:asciiTheme="minorBidi" w:hAnsiTheme="minorBidi"/>
          <w:sz w:val="24"/>
          <w:szCs w:val="24"/>
        </w:rPr>
        <w:t>a walled container designed to cool and whose walls</w:t>
      </w:r>
      <w:r w:rsidR="0094162A">
        <w:rPr>
          <w:rFonts w:asciiTheme="minorBidi" w:hAnsiTheme="minorBidi"/>
          <w:sz w:val="24"/>
          <w:szCs w:val="24"/>
        </w:rPr>
        <w:t xml:space="preserve"> </w:t>
      </w:r>
      <w:r w:rsidR="0094162A" w:rsidRPr="0094162A">
        <w:rPr>
          <w:rFonts w:asciiTheme="minorBidi" w:hAnsiTheme="minorBidi"/>
          <w:b/>
          <w:bCs/>
          <w:sz w:val="24"/>
          <w:szCs w:val="24"/>
        </w:rPr>
        <w:t>prevent</w:t>
      </w:r>
      <w:r w:rsidR="007B1797" w:rsidRPr="00924BF2">
        <w:rPr>
          <w:rFonts w:asciiTheme="minorBidi" w:hAnsiTheme="minorBidi"/>
          <w:sz w:val="24"/>
          <w:szCs w:val="24"/>
        </w:rPr>
        <w:t xml:space="preserve"> cooking</w:t>
      </w:r>
      <w:r>
        <w:rPr>
          <w:rFonts w:asciiTheme="minorBidi" w:hAnsiTheme="minorBidi"/>
          <w:sz w:val="24"/>
          <w:szCs w:val="24"/>
        </w:rPr>
        <w:t>,</w:t>
      </w:r>
      <w:r w:rsidR="007B1797" w:rsidRPr="00924BF2">
        <w:rPr>
          <w:rFonts w:asciiTheme="minorBidi" w:hAnsiTheme="minorBidi"/>
          <w:sz w:val="24"/>
          <w:szCs w:val="24"/>
        </w:rPr>
        <w:t xml:space="preserve"> no violation of cooking occurs</w:t>
      </w:r>
      <w:r>
        <w:rPr>
          <w:rFonts w:asciiTheme="minorBidi" w:hAnsiTheme="minorBidi"/>
          <w:sz w:val="24"/>
          <w:szCs w:val="24"/>
        </w:rPr>
        <w:t>,</w:t>
      </w:r>
      <w:r w:rsidR="007B1797" w:rsidRPr="00924BF2">
        <w:rPr>
          <w:rFonts w:asciiTheme="minorBidi" w:hAnsiTheme="minorBidi"/>
          <w:sz w:val="24"/>
          <w:szCs w:val="24"/>
        </w:rPr>
        <w:t xml:space="preserve"> even if other materials in this container enable cooking. However</w:t>
      </w:r>
      <w:r w:rsidR="0094162A">
        <w:rPr>
          <w:rFonts w:asciiTheme="minorBidi" w:hAnsiTheme="minorBidi"/>
          <w:sz w:val="24"/>
          <w:szCs w:val="24"/>
        </w:rPr>
        <w:t>,</w:t>
      </w:r>
      <w:r w:rsidR="007B1797" w:rsidRPr="00924BF2">
        <w:rPr>
          <w:rFonts w:asciiTheme="minorBidi" w:hAnsiTheme="minorBidi"/>
          <w:sz w:val="24"/>
          <w:szCs w:val="24"/>
        </w:rPr>
        <w:t xml:space="preserve"> Tosafot’s initial comments suggest that cooking in a </w:t>
      </w:r>
      <w:r w:rsidR="007B1797" w:rsidRPr="0094162A">
        <w:rPr>
          <w:rFonts w:asciiTheme="minorBidi" w:hAnsiTheme="minorBidi"/>
          <w:i/>
          <w:iCs/>
          <w:sz w:val="24"/>
          <w:szCs w:val="24"/>
        </w:rPr>
        <w:t>kli</w:t>
      </w:r>
      <w:r w:rsidR="007B1797" w:rsidRPr="00924BF2">
        <w:rPr>
          <w:rFonts w:asciiTheme="minorBidi" w:hAnsiTheme="minorBidi"/>
          <w:sz w:val="24"/>
          <w:szCs w:val="24"/>
        </w:rPr>
        <w:t xml:space="preserve"> </w:t>
      </w:r>
      <w:r w:rsidR="007B1797" w:rsidRPr="0094162A">
        <w:rPr>
          <w:rFonts w:asciiTheme="minorBidi" w:hAnsiTheme="minorBidi"/>
          <w:i/>
          <w:iCs/>
          <w:sz w:val="24"/>
          <w:szCs w:val="24"/>
        </w:rPr>
        <w:t>sheni</w:t>
      </w:r>
      <w:r w:rsidR="007B1797" w:rsidRPr="00924BF2">
        <w:rPr>
          <w:rFonts w:asciiTheme="minorBidi" w:hAnsiTheme="minorBidi"/>
          <w:sz w:val="24"/>
          <w:szCs w:val="24"/>
        </w:rPr>
        <w:t xml:space="preserve"> i</w:t>
      </w:r>
      <w:r>
        <w:rPr>
          <w:rFonts w:asciiTheme="minorBidi" w:hAnsiTheme="minorBidi"/>
          <w:sz w:val="24"/>
          <w:szCs w:val="24"/>
        </w:rPr>
        <w:t>s permissible because its walls</w:t>
      </w:r>
      <w:r w:rsidR="007B1797" w:rsidRPr="00924BF2">
        <w:rPr>
          <w:rFonts w:asciiTheme="minorBidi" w:hAnsiTheme="minorBidi"/>
          <w:sz w:val="24"/>
          <w:szCs w:val="24"/>
        </w:rPr>
        <w:t xml:space="preserve"> were never in physical contact with fire. Employing a pot </w:t>
      </w:r>
      <w:r>
        <w:rPr>
          <w:rFonts w:asciiTheme="minorBidi" w:hAnsiTheme="minorBidi"/>
          <w:sz w:val="24"/>
          <w:szCs w:val="24"/>
        </w:rPr>
        <w:t>that</w:t>
      </w:r>
      <w:r w:rsidR="007B1797" w:rsidRPr="00924BF2">
        <w:rPr>
          <w:rFonts w:asciiTheme="minorBidi" w:hAnsiTheme="minorBidi"/>
          <w:sz w:val="24"/>
          <w:szCs w:val="24"/>
        </w:rPr>
        <w:t xml:space="preserve"> never contacted fire is</w:t>
      </w:r>
      <w:r>
        <w:rPr>
          <w:rFonts w:asciiTheme="minorBidi" w:hAnsiTheme="minorBidi"/>
          <w:sz w:val="24"/>
          <w:szCs w:val="24"/>
        </w:rPr>
        <w:t xml:space="preserve"> no</w:t>
      </w:r>
      <w:r w:rsidR="007B1797" w:rsidRPr="00924BF2">
        <w:rPr>
          <w:rFonts w:asciiTheme="minorBidi" w:hAnsiTheme="minorBidi"/>
          <w:sz w:val="24"/>
          <w:szCs w:val="24"/>
        </w:rPr>
        <w:t>t considered a manipulation of fi</w:t>
      </w:r>
      <w:r w:rsidR="0094162A">
        <w:rPr>
          <w:rFonts w:asciiTheme="minorBidi" w:hAnsiTheme="minorBidi"/>
          <w:sz w:val="24"/>
          <w:szCs w:val="24"/>
        </w:rPr>
        <w:t xml:space="preserve">re and cannot be considered an </w:t>
      </w:r>
      <w:r w:rsidR="007B1797" w:rsidRPr="00924BF2">
        <w:rPr>
          <w:rFonts w:asciiTheme="minorBidi" w:hAnsiTheme="minorBidi"/>
          <w:sz w:val="24"/>
          <w:szCs w:val="24"/>
        </w:rPr>
        <w:t xml:space="preserve">act of </w:t>
      </w:r>
      <w:r w:rsidR="007B1797" w:rsidRPr="0094162A">
        <w:rPr>
          <w:rFonts w:asciiTheme="minorBidi" w:hAnsiTheme="minorBidi"/>
          <w:i/>
          <w:iCs/>
          <w:sz w:val="24"/>
          <w:szCs w:val="24"/>
        </w:rPr>
        <w:t>bishul</w:t>
      </w:r>
      <w:r w:rsidR="007B1797" w:rsidRPr="00924BF2">
        <w:rPr>
          <w:rFonts w:asciiTheme="minorBidi" w:hAnsiTheme="minorBidi"/>
          <w:sz w:val="24"/>
          <w:szCs w:val="24"/>
        </w:rPr>
        <w:t xml:space="preserve">. </w:t>
      </w:r>
    </w:p>
    <w:p w:rsidR="007B1797" w:rsidRPr="00924BF2" w:rsidRDefault="007B1797" w:rsidP="00855B1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7B1797" w:rsidRPr="00924BF2" w:rsidRDefault="007B1797" w:rsidP="00855B1B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24BF2">
        <w:rPr>
          <w:rFonts w:asciiTheme="minorBidi" w:hAnsiTheme="minorBidi"/>
          <w:sz w:val="24"/>
          <w:szCs w:val="24"/>
        </w:rPr>
        <w:t xml:space="preserve">If </w:t>
      </w:r>
      <w:r w:rsidRPr="0094162A">
        <w:rPr>
          <w:rFonts w:asciiTheme="minorBidi" w:hAnsiTheme="minorBidi"/>
          <w:i/>
          <w:iCs/>
          <w:sz w:val="24"/>
          <w:szCs w:val="24"/>
        </w:rPr>
        <w:t>bishul</w:t>
      </w:r>
      <w:r w:rsidRPr="00924BF2">
        <w:rPr>
          <w:rFonts w:asciiTheme="minorBidi" w:hAnsiTheme="minorBidi"/>
          <w:sz w:val="24"/>
          <w:szCs w:val="24"/>
        </w:rPr>
        <w:t xml:space="preserve"> entails an</w:t>
      </w:r>
      <w:r w:rsidR="0094162A">
        <w:rPr>
          <w:rFonts w:asciiTheme="minorBidi" w:hAnsiTheme="minorBidi"/>
          <w:sz w:val="24"/>
          <w:szCs w:val="24"/>
        </w:rPr>
        <w:t xml:space="preserve"> act of applying fire upon food</w:t>
      </w:r>
      <w:r w:rsidRPr="00924BF2">
        <w:rPr>
          <w:rFonts w:asciiTheme="minorBidi" w:hAnsiTheme="minorBidi"/>
          <w:sz w:val="24"/>
          <w:szCs w:val="24"/>
        </w:rPr>
        <w:t xml:space="preserve">, activities </w:t>
      </w:r>
      <w:r w:rsidR="006E6D6F">
        <w:rPr>
          <w:rFonts w:asciiTheme="minorBidi" w:hAnsiTheme="minorBidi"/>
          <w:sz w:val="24"/>
          <w:szCs w:val="24"/>
        </w:rPr>
        <w:t>that</w:t>
      </w:r>
      <w:r w:rsidRPr="00924BF2">
        <w:rPr>
          <w:rFonts w:asciiTheme="minorBidi" w:hAnsiTheme="minorBidi"/>
          <w:sz w:val="24"/>
          <w:szCs w:val="24"/>
        </w:rPr>
        <w:t xml:space="preserve"> are less direct applications of fire may not be Biblically forbidden. </w:t>
      </w:r>
    </w:p>
    <w:sectPr w:rsidR="007B1797" w:rsidRPr="00924BF2" w:rsidSect="00924BF2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B7"/>
    <w:rsid w:val="00060428"/>
    <w:rsid w:val="000B68A7"/>
    <w:rsid w:val="00121AB7"/>
    <w:rsid w:val="00370D73"/>
    <w:rsid w:val="00474189"/>
    <w:rsid w:val="00496FEE"/>
    <w:rsid w:val="004A5F16"/>
    <w:rsid w:val="005846ED"/>
    <w:rsid w:val="005F19D8"/>
    <w:rsid w:val="005F22AE"/>
    <w:rsid w:val="006E6D6F"/>
    <w:rsid w:val="007B1797"/>
    <w:rsid w:val="007B2228"/>
    <w:rsid w:val="007E0723"/>
    <w:rsid w:val="00855B1B"/>
    <w:rsid w:val="00924BF2"/>
    <w:rsid w:val="0094162A"/>
    <w:rsid w:val="00AC7E74"/>
    <w:rsid w:val="00B3152B"/>
    <w:rsid w:val="00D83F0E"/>
    <w:rsid w:val="00E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924BF2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924BF2"/>
    <w:pPr>
      <w:autoSpaceDE w:val="0"/>
      <w:autoSpaceDN w:val="0"/>
      <w:bidi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paragraph" w:customStyle="1" w:styleId="style3">
    <w:name w:val="style3"/>
    <w:basedOn w:val="Normal"/>
    <w:rsid w:val="0006042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924BF2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924BF2"/>
    <w:pPr>
      <w:autoSpaceDE w:val="0"/>
      <w:autoSpaceDN w:val="0"/>
      <w:bidi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paragraph" w:customStyle="1" w:styleId="style3">
    <w:name w:val="style3"/>
    <w:basedOn w:val="Normal"/>
    <w:rsid w:val="0006042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4</cp:revision>
  <dcterms:created xsi:type="dcterms:W3CDTF">2017-01-02T08:15:00Z</dcterms:created>
  <dcterms:modified xsi:type="dcterms:W3CDTF">2017-01-02T08:17:00Z</dcterms:modified>
</cp:coreProperties>
</file>