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BE" w:rsidRPr="00E8671D" w:rsidRDefault="00E810BE" w:rsidP="00164B3C">
      <w:pPr>
        <w:pStyle w:val="BlockText"/>
        <w:widowControl w:val="0"/>
        <w:bidi w:val="0"/>
        <w:spacing w:after="0" w:line="240" w:lineRule="auto"/>
        <w:ind w:left="0" w:right="0" w:firstLine="0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E8671D">
        <w:rPr>
          <w:rFonts w:ascii="Arial" w:hAnsi="Arial" w:cs="Arial"/>
          <w:b/>
          <w:bCs/>
          <w:caps/>
          <w:sz w:val="24"/>
          <w:szCs w:val="24"/>
          <w:lang w:eastAsia="en-GB"/>
        </w:rPr>
        <w:t>YESHIVAT HAR ETZION</w:t>
      </w:r>
    </w:p>
    <w:p w:rsidR="00E810BE" w:rsidRPr="00E8671D" w:rsidRDefault="00E810BE" w:rsidP="00164B3C">
      <w:pPr>
        <w:widowControl w:val="0"/>
        <w:bidi w:val="0"/>
        <w:spacing w:after="0" w:line="240" w:lineRule="auto"/>
        <w:jc w:val="center"/>
        <w:rPr>
          <w:rFonts w:ascii="Arial" w:hAnsi="Arial"/>
          <w:b/>
          <w:bCs/>
          <w:caps/>
          <w:sz w:val="24"/>
          <w:szCs w:val="24"/>
          <w:lang w:eastAsia="en-GB"/>
        </w:rPr>
      </w:pPr>
      <w:smartTag w:uri="urn:schemas-microsoft-com:office:smarttags" w:element="country-region">
        <w:smartTag w:uri="urn:schemas-microsoft-com:office:smarttags" w:element="place">
          <w:r w:rsidRPr="00E8671D">
            <w:rPr>
              <w:rFonts w:ascii="Arial" w:hAnsi="Arial"/>
              <w:b/>
              <w:bCs/>
              <w:caps/>
              <w:sz w:val="24"/>
              <w:szCs w:val="24"/>
              <w:lang w:eastAsia="en-GB"/>
            </w:rPr>
            <w:t>ISRAEL</w:t>
          </w:r>
        </w:smartTag>
      </w:smartTag>
      <w:r w:rsidRPr="00E8671D">
        <w:rPr>
          <w:rFonts w:ascii="Arial" w:hAnsi="Arial"/>
          <w:b/>
          <w:bCs/>
          <w:caps/>
          <w:sz w:val="24"/>
          <w:szCs w:val="24"/>
          <w:lang w:eastAsia="en-GB"/>
        </w:rPr>
        <w:t xml:space="preserve"> KOSCHITZKY VIRTUAL BEIT MIDRASH (VBM)</w:t>
      </w:r>
    </w:p>
    <w:p w:rsidR="00E810BE" w:rsidRPr="00E8671D" w:rsidRDefault="00E810BE" w:rsidP="00164B3C">
      <w:pPr>
        <w:widowControl w:val="0"/>
        <w:bidi w:val="0"/>
        <w:spacing w:after="0" w:line="240" w:lineRule="auto"/>
        <w:jc w:val="center"/>
        <w:rPr>
          <w:rFonts w:ascii="Arial" w:hAnsi="Arial"/>
          <w:b/>
          <w:bCs/>
          <w:caps/>
          <w:sz w:val="24"/>
          <w:szCs w:val="24"/>
          <w:lang w:eastAsia="en-GB"/>
        </w:rPr>
      </w:pPr>
      <w:r w:rsidRPr="00E8671D">
        <w:rPr>
          <w:rFonts w:ascii="Arial" w:hAnsi="Arial"/>
          <w:b/>
          <w:bCs/>
          <w:caps/>
          <w:sz w:val="24"/>
          <w:szCs w:val="24"/>
          <w:lang w:eastAsia="en-GB"/>
        </w:rPr>
        <w:t>*********************************************************</w:t>
      </w:r>
    </w:p>
    <w:p w:rsidR="00E810BE" w:rsidRPr="00E8671D" w:rsidRDefault="00E810BE" w:rsidP="00164B3C">
      <w:pPr>
        <w:widowControl w:val="0"/>
        <w:bidi w:val="0"/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E810BE" w:rsidRPr="00E8671D" w:rsidRDefault="00E810BE" w:rsidP="00164B3C">
      <w:pPr>
        <w:widowControl w:val="0"/>
        <w:bidi w:val="0"/>
        <w:spacing w:after="0" w:line="240" w:lineRule="auto"/>
        <w:jc w:val="center"/>
        <w:rPr>
          <w:rFonts w:ascii="Arial" w:hAnsi="Arial"/>
          <w:b/>
          <w:bCs/>
          <w:caps/>
          <w:sz w:val="24"/>
          <w:szCs w:val="24"/>
        </w:rPr>
      </w:pPr>
      <w:r w:rsidRPr="00E8671D">
        <w:rPr>
          <w:rFonts w:ascii="Arial" w:hAnsi="Arial"/>
          <w:b/>
          <w:bCs/>
          <w:caps/>
          <w:sz w:val="24"/>
          <w:szCs w:val="24"/>
        </w:rPr>
        <w:t>TALMUDIC METHODOLOGY</w:t>
      </w:r>
    </w:p>
    <w:p w:rsidR="00E810BE" w:rsidRPr="00E8671D" w:rsidRDefault="00E810BE" w:rsidP="00164B3C">
      <w:pPr>
        <w:widowControl w:val="0"/>
        <w:bidi w:val="0"/>
        <w:spacing w:after="0" w:line="240" w:lineRule="auto"/>
        <w:jc w:val="center"/>
        <w:rPr>
          <w:rFonts w:ascii="Arial" w:hAnsi="Arial"/>
          <w:b/>
          <w:bCs/>
          <w:caps/>
          <w:sz w:val="24"/>
          <w:szCs w:val="24"/>
        </w:rPr>
      </w:pPr>
      <w:r w:rsidRPr="00E8671D">
        <w:rPr>
          <w:rFonts w:ascii="Arial" w:hAnsi="Arial"/>
          <w:b/>
          <w:bCs/>
          <w:sz w:val="24"/>
          <w:szCs w:val="24"/>
        </w:rPr>
        <w:t>By Rav Moshe Taragin</w:t>
      </w:r>
    </w:p>
    <w:p w:rsidR="00E810BE" w:rsidRPr="00E8671D" w:rsidRDefault="00E810BE" w:rsidP="00164B3C">
      <w:pPr>
        <w:widowControl w:val="0"/>
        <w:bidi w:val="0"/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E810BE" w:rsidRPr="00E8671D" w:rsidRDefault="00E810BE" w:rsidP="00164B3C">
      <w:pPr>
        <w:widowControl w:val="0"/>
        <w:bidi w:val="0"/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  <w:r w:rsidRPr="00E8671D">
        <w:rPr>
          <w:rFonts w:ascii="Arial" w:hAnsi="Arial"/>
          <w:b/>
          <w:bCs/>
          <w:sz w:val="24"/>
          <w:szCs w:val="24"/>
        </w:rPr>
        <w:t>For easy printing, go to</w:t>
      </w:r>
    </w:p>
    <w:p w:rsidR="00E810BE" w:rsidRPr="001D5BD2" w:rsidRDefault="00D47553" w:rsidP="00164B3C">
      <w:pPr>
        <w:widowControl w:val="0"/>
        <w:bidi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5" w:history="1">
        <w:r w:rsidR="00345751" w:rsidRPr="00455A6F">
          <w:rPr>
            <w:rStyle w:val="Hyperlink"/>
            <w:rFonts w:ascii="Arial" w:hAnsi="Arial" w:cs="Arial"/>
            <w:sz w:val="24"/>
            <w:szCs w:val="24"/>
          </w:rPr>
          <w:t>www.vbm-torah.org/archive/metho74/11metho.htm</w:t>
        </w:r>
      </w:hyperlink>
    </w:p>
    <w:p w:rsidR="00E810BE" w:rsidRPr="00E8671D" w:rsidRDefault="00E810BE" w:rsidP="00164B3C">
      <w:pPr>
        <w:widowControl w:val="0"/>
        <w:bidi w:val="0"/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E810BE" w:rsidRDefault="00E810BE" w:rsidP="00164B3C">
      <w:pPr>
        <w:bidi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810BE" w:rsidRPr="000B2485" w:rsidRDefault="00E810BE" w:rsidP="00164B3C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0B2485">
        <w:rPr>
          <w:rFonts w:ascii="Arial" w:hAnsi="Arial" w:cs="Arial"/>
          <w:sz w:val="24"/>
          <w:szCs w:val="24"/>
          <w:lang w:val="en-GB"/>
        </w:rPr>
        <w:t>********************************************************</w:t>
      </w:r>
    </w:p>
    <w:p w:rsidR="00E810BE" w:rsidRPr="000B2485" w:rsidRDefault="00E810BE" w:rsidP="00164B3C">
      <w:pPr>
        <w:bidi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0B248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Dedicated in memory of Gertrude Spiegel </w:t>
      </w:r>
      <w:r w:rsidRPr="00970D75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</w:rPr>
        <w:t>a"h</w:t>
      </w:r>
      <w:r w:rsidRPr="000B248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0B248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br/>
        <w:t>by Patti and Michael Steinmetz and Family</w:t>
      </w:r>
    </w:p>
    <w:p w:rsidR="00E810BE" w:rsidRDefault="00E810BE" w:rsidP="00164B3C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0B2485">
        <w:rPr>
          <w:rFonts w:ascii="Arial" w:hAnsi="Arial" w:cs="Arial"/>
          <w:sz w:val="24"/>
          <w:szCs w:val="24"/>
          <w:lang w:val="en-GB"/>
        </w:rPr>
        <w:t>*********************************************************</w:t>
      </w:r>
    </w:p>
    <w:p w:rsidR="00E810BE" w:rsidRDefault="00E810BE" w:rsidP="00164B3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B6430" w:rsidRPr="00E810BE" w:rsidRDefault="00E810BE" w:rsidP="00164B3C">
      <w:pPr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164B3C">
        <w:rPr>
          <w:rFonts w:asciiTheme="minorBidi" w:hAnsiTheme="minorBidi"/>
          <w:b/>
          <w:bCs/>
          <w:sz w:val="24"/>
          <w:szCs w:val="24"/>
        </w:rPr>
        <w:t>Shiur</w:t>
      </w:r>
      <w:r w:rsidRPr="00E810BE">
        <w:rPr>
          <w:rFonts w:asciiTheme="minorBidi" w:hAnsiTheme="minorBidi"/>
          <w:b/>
          <w:bCs/>
          <w:sz w:val="24"/>
          <w:szCs w:val="24"/>
        </w:rPr>
        <w:t xml:space="preserve"> #11: </w:t>
      </w:r>
      <w:r w:rsidR="00164B3C">
        <w:rPr>
          <w:rFonts w:asciiTheme="minorBidi" w:hAnsiTheme="minorBidi"/>
          <w:b/>
          <w:bCs/>
          <w:sz w:val="24"/>
          <w:szCs w:val="24"/>
        </w:rPr>
        <w:br/>
      </w:r>
      <w:r w:rsidRPr="00E810BE">
        <w:rPr>
          <w:rFonts w:asciiTheme="minorBidi" w:hAnsiTheme="minorBidi"/>
          <w:b/>
          <w:bCs/>
          <w:i/>
          <w:iCs/>
          <w:sz w:val="24"/>
          <w:szCs w:val="24"/>
        </w:rPr>
        <w:t>Z</w:t>
      </w:r>
      <w:r w:rsidR="003B6430" w:rsidRPr="00E810BE">
        <w:rPr>
          <w:rFonts w:asciiTheme="minorBidi" w:hAnsiTheme="minorBidi"/>
          <w:b/>
          <w:bCs/>
          <w:i/>
          <w:iCs/>
          <w:sz w:val="24"/>
          <w:szCs w:val="24"/>
        </w:rPr>
        <w:t xml:space="preserve">achin </w:t>
      </w:r>
      <w:r w:rsidRPr="00E810BE">
        <w:rPr>
          <w:rFonts w:asciiTheme="minorBidi" w:hAnsiTheme="minorBidi"/>
          <w:b/>
          <w:bCs/>
          <w:i/>
          <w:iCs/>
          <w:sz w:val="24"/>
          <w:szCs w:val="24"/>
        </w:rPr>
        <w:t>Le-</w:t>
      </w:r>
      <w:r w:rsidR="00970D75">
        <w:rPr>
          <w:rFonts w:asciiTheme="minorBidi" w:hAnsiTheme="minorBidi"/>
          <w:b/>
          <w:bCs/>
          <w:i/>
          <w:iCs/>
          <w:sz w:val="24"/>
          <w:szCs w:val="24"/>
        </w:rPr>
        <w:t>Adam Shelo Be-F</w:t>
      </w:r>
      <w:r w:rsidR="003B6430" w:rsidRPr="00E810BE">
        <w:rPr>
          <w:rFonts w:asciiTheme="minorBidi" w:hAnsiTheme="minorBidi"/>
          <w:b/>
          <w:bCs/>
          <w:i/>
          <w:iCs/>
          <w:sz w:val="24"/>
          <w:szCs w:val="24"/>
        </w:rPr>
        <w:t>anav</w:t>
      </w:r>
      <w:r w:rsidR="003B6430" w:rsidRPr="00E810BE">
        <w:rPr>
          <w:rFonts w:asciiTheme="minorBidi" w:hAnsiTheme="minorBidi"/>
          <w:b/>
          <w:bCs/>
          <w:sz w:val="24"/>
          <w:szCs w:val="24"/>
        </w:rPr>
        <w:t xml:space="preserve"> as a </w:t>
      </w:r>
      <w:r w:rsidR="00970D75">
        <w:rPr>
          <w:rFonts w:asciiTheme="minorBidi" w:hAnsiTheme="minorBidi"/>
          <w:b/>
          <w:bCs/>
          <w:sz w:val="24"/>
          <w:szCs w:val="24"/>
        </w:rPr>
        <w:t xml:space="preserve">Derivative of </w:t>
      </w:r>
      <w:r w:rsidR="00970D75">
        <w:rPr>
          <w:rFonts w:asciiTheme="minorBidi" w:hAnsiTheme="minorBidi"/>
          <w:b/>
          <w:bCs/>
          <w:i/>
          <w:iCs/>
          <w:sz w:val="24"/>
          <w:szCs w:val="24"/>
        </w:rPr>
        <w:t>S</w:t>
      </w:r>
      <w:r w:rsidR="003B6430" w:rsidRPr="00E810BE">
        <w:rPr>
          <w:rFonts w:asciiTheme="minorBidi" w:hAnsiTheme="minorBidi"/>
          <w:b/>
          <w:bCs/>
          <w:i/>
          <w:iCs/>
          <w:sz w:val="24"/>
          <w:szCs w:val="24"/>
        </w:rPr>
        <w:t>helichut</w:t>
      </w:r>
      <w:r w:rsidR="003B6430" w:rsidRPr="00E810BE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:rsidR="004E541B" w:rsidRDefault="004E541B" w:rsidP="00164B3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4E541B" w:rsidRDefault="004E541B" w:rsidP="00164B3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970D75" w:rsidRDefault="00FD3B8A" w:rsidP="00164B3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E810BE">
        <w:rPr>
          <w:rFonts w:asciiTheme="minorBidi" w:hAnsiTheme="minorBidi"/>
          <w:sz w:val="24"/>
          <w:szCs w:val="24"/>
        </w:rPr>
        <w:t>One of the most ubiquitous hala</w:t>
      </w:r>
      <w:r w:rsidR="00E810BE">
        <w:rPr>
          <w:rFonts w:asciiTheme="minorBidi" w:hAnsiTheme="minorBidi"/>
          <w:sz w:val="24"/>
          <w:szCs w:val="24"/>
        </w:rPr>
        <w:t>k</w:t>
      </w:r>
      <w:r w:rsidRPr="00E810BE">
        <w:rPr>
          <w:rFonts w:asciiTheme="minorBidi" w:hAnsiTheme="minorBidi"/>
          <w:sz w:val="24"/>
          <w:szCs w:val="24"/>
        </w:rPr>
        <w:t>hi</w:t>
      </w:r>
      <w:r w:rsidR="00E810BE">
        <w:rPr>
          <w:rFonts w:asciiTheme="minorBidi" w:hAnsiTheme="minorBidi"/>
          <w:sz w:val="24"/>
          <w:szCs w:val="24"/>
        </w:rPr>
        <w:t>c</w:t>
      </w:r>
      <w:r w:rsidRPr="00E810BE">
        <w:rPr>
          <w:rFonts w:asciiTheme="minorBidi" w:hAnsiTheme="minorBidi"/>
          <w:sz w:val="24"/>
          <w:szCs w:val="24"/>
        </w:rPr>
        <w:t xml:space="preserve"> tools is the apparatus known as </w:t>
      </w:r>
      <w:r w:rsidR="00970D75">
        <w:rPr>
          <w:rFonts w:asciiTheme="minorBidi" w:hAnsiTheme="minorBidi"/>
          <w:i/>
          <w:iCs/>
          <w:sz w:val="24"/>
          <w:szCs w:val="24"/>
        </w:rPr>
        <w:t>s</w:t>
      </w:r>
      <w:r w:rsidRPr="00E810BE">
        <w:rPr>
          <w:rFonts w:asciiTheme="minorBidi" w:hAnsiTheme="minorBidi"/>
          <w:i/>
          <w:iCs/>
          <w:sz w:val="24"/>
          <w:szCs w:val="24"/>
        </w:rPr>
        <w:t>helichut</w:t>
      </w:r>
      <w:r w:rsidRPr="00E810BE">
        <w:rPr>
          <w:rFonts w:asciiTheme="minorBidi" w:hAnsiTheme="minorBidi"/>
          <w:sz w:val="24"/>
          <w:szCs w:val="24"/>
        </w:rPr>
        <w:t>. Activities meant to induce new hala</w:t>
      </w:r>
      <w:r w:rsidR="00E810BE">
        <w:rPr>
          <w:rFonts w:asciiTheme="minorBidi" w:hAnsiTheme="minorBidi"/>
          <w:sz w:val="24"/>
          <w:szCs w:val="24"/>
        </w:rPr>
        <w:t>k</w:t>
      </w:r>
      <w:r w:rsidRPr="00E810BE">
        <w:rPr>
          <w:rFonts w:asciiTheme="minorBidi" w:hAnsiTheme="minorBidi"/>
          <w:sz w:val="24"/>
          <w:szCs w:val="24"/>
        </w:rPr>
        <w:t>hi</w:t>
      </w:r>
      <w:r w:rsidR="00E810BE">
        <w:rPr>
          <w:rFonts w:asciiTheme="minorBidi" w:hAnsiTheme="minorBidi"/>
          <w:sz w:val="24"/>
          <w:szCs w:val="24"/>
        </w:rPr>
        <w:t>c</w:t>
      </w:r>
      <w:r w:rsidRPr="00E810BE">
        <w:rPr>
          <w:rFonts w:asciiTheme="minorBidi" w:hAnsiTheme="minorBidi"/>
          <w:sz w:val="24"/>
          <w:szCs w:val="24"/>
        </w:rPr>
        <w:t xml:space="preserve"> states may be delegated to agents through the process of </w:t>
      </w:r>
      <w:r w:rsidRPr="00E810BE">
        <w:rPr>
          <w:rFonts w:asciiTheme="minorBidi" w:hAnsiTheme="minorBidi"/>
          <w:i/>
          <w:iCs/>
          <w:sz w:val="24"/>
          <w:szCs w:val="24"/>
        </w:rPr>
        <w:t>shelichut</w:t>
      </w:r>
      <w:r w:rsidRPr="00E810BE">
        <w:rPr>
          <w:rFonts w:asciiTheme="minorBidi" w:hAnsiTheme="minorBidi"/>
          <w:sz w:val="24"/>
          <w:szCs w:val="24"/>
        </w:rPr>
        <w:t xml:space="preserve">. The ubiquity and potency of </w:t>
      </w:r>
      <w:r w:rsidRPr="00E810BE">
        <w:rPr>
          <w:rFonts w:asciiTheme="minorBidi" w:hAnsiTheme="minorBidi"/>
          <w:i/>
          <w:iCs/>
          <w:sz w:val="24"/>
          <w:szCs w:val="24"/>
        </w:rPr>
        <w:t>shelichut</w:t>
      </w:r>
      <w:r w:rsidR="00E810BE">
        <w:rPr>
          <w:rFonts w:asciiTheme="minorBidi" w:hAnsiTheme="minorBidi"/>
          <w:sz w:val="24"/>
          <w:szCs w:val="24"/>
        </w:rPr>
        <w:t xml:space="preserve"> is</w:t>
      </w:r>
      <w:r w:rsidRPr="00E810BE">
        <w:rPr>
          <w:rFonts w:asciiTheme="minorBidi" w:hAnsiTheme="minorBidi"/>
          <w:sz w:val="24"/>
          <w:szCs w:val="24"/>
        </w:rPr>
        <w:t xml:space="preserve"> due </w:t>
      </w:r>
      <w:r w:rsidR="00970D75">
        <w:rPr>
          <w:rFonts w:asciiTheme="minorBidi" w:hAnsiTheme="minorBidi"/>
          <w:sz w:val="24"/>
          <w:szCs w:val="24"/>
        </w:rPr>
        <w:t xml:space="preserve">in part </w:t>
      </w:r>
      <w:r w:rsidRPr="00E810BE">
        <w:rPr>
          <w:rFonts w:asciiTheme="minorBidi" w:hAnsiTheme="minorBidi"/>
          <w:sz w:val="24"/>
          <w:szCs w:val="24"/>
        </w:rPr>
        <w:t xml:space="preserve">to </w:t>
      </w:r>
      <w:r w:rsidR="00970D75">
        <w:rPr>
          <w:rFonts w:asciiTheme="minorBidi" w:hAnsiTheme="minorBidi"/>
          <w:sz w:val="24"/>
          <w:szCs w:val="24"/>
        </w:rPr>
        <w:t xml:space="preserve">the fact that it is </w:t>
      </w:r>
      <w:r w:rsidRPr="00E810BE">
        <w:rPr>
          <w:rFonts w:asciiTheme="minorBidi" w:hAnsiTheme="minorBidi"/>
          <w:sz w:val="24"/>
          <w:szCs w:val="24"/>
        </w:rPr>
        <w:t xml:space="preserve">derived from three separate </w:t>
      </w:r>
      <w:r w:rsidRPr="00E810BE">
        <w:rPr>
          <w:rFonts w:asciiTheme="minorBidi" w:hAnsiTheme="minorBidi"/>
          <w:i/>
          <w:iCs/>
          <w:sz w:val="24"/>
          <w:szCs w:val="24"/>
        </w:rPr>
        <w:t>pesukim</w:t>
      </w:r>
      <w:r w:rsidRPr="00E810BE">
        <w:rPr>
          <w:rFonts w:asciiTheme="minorBidi" w:hAnsiTheme="minorBidi"/>
          <w:sz w:val="24"/>
          <w:szCs w:val="24"/>
        </w:rPr>
        <w:t xml:space="preserve"> in</w:t>
      </w:r>
      <w:r w:rsidR="00970D75">
        <w:rPr>
          <w:rFonts w:asciiTheme="minorBidi" w:hAnsiTheme="minorBidi"/>
          <w:sz w:val="24"/>
          <w:szCs w:val="24"/>
        </w:rPr>
        <w:t xml:space="preserve"> three very different areas of H</w:t>
      </w:r>
      <w:r w:rsidRPr="00E810BE">
        <w:rPr>
          <w:rFonts w:asciiTheme="minorBidi" w:hAnsiTheme="minorBidi"/>
          <w:sz w:val="24"/>
          <w:szCs w:val="24"/>
        </w:rPr>
        <w:t>ala</w:t>
      </w:r>
      <w:r w:rsidR="00E810BE">
        <w:rPr>
          <w:rFonts w:asciiTheme="minorBidi" w:hAnsiTheme="minorBidi"/>
          <w:sz w:val="24"/>
          <w:szCs w:val="24"/>
        </w:rPr>
        <w:t>kha (</w:t>
      </w:r>
      <w:r w:rsidR="00E810BE">
        <w:rPr>
          <w:rFonts w:asciiTheme="minorBidi" w:hAnsiTheme="minorBidi"/>
          <w:i/>
          <w:iCs/>
          <w:sz w:val="24"/>
          <w:szCs w:val="24"/>
        </w:rPr>
        <w:t>kiddushin, teruma</w:t>
      </w:r>
      <w:r w:rsidR="00970D75">
        <w:rPr>
          <w:rFonts w:asciiTheme="minorBidi" w:hAnsiTheme="minorBidi"/>
          <w:sz w:val="24"/>
          <w:szCs w:val="24"/>
        </w:rPr>
        <w:t>,</w:t>
      </w:r>
      <w:r w:rsidRPr="00E810BE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970D75">
        <w:rPr>
          <w:rFonts w:asciiTheme="minorBidi" w:hAnsiTheme="minorBidi"/>
          <w:sz w:val="24"/>
          <w:szCs w:val="24"/>
        </w:rPr>
        <w:t>and</w:t>
      </w:r>
      <w:r w:rsidRPr="00E810BE">
        <w:rPr>
          <w:rFonts w:asciiTheme="minorBidi" w:hAnsiTheme="minorBidi"/>
          <w:i/>
          <w:iCs/>
          <w:sz w:val="24"/>
          <w:szCs w:val="24"/>
        </w:rPr>
        <w:t xml:space="preserve"> korbanot</w:t>
      </w:r>
      <w:r w:rsidR="00E810BE">
        <w:rPr>
          <w:rFonts w:asciiTheme="minorBidi" w:hAnsiTheme="minorBidi"/>
          <w:sz w:val="24"/>
          <w:szCs w:val="24"/>
        </w:rPr>
        <w:t>)</w:t>
      </w:r>
      <w:r w:rsidRPr="00E810BE">
        <w:rPr>
          <w:rFonts w:asciiTheme="minorBidi" w:hAnsiTheme="minorBidi"/>
          <w:sz w:val="24"/>
          <w:szCs w:val="24"/>
        </w:rPr>
        <w:t xml:space="preserve">. </w:t>
      </w:r>
    </w:p>
    <w:p w:rsidR="004E541B" w:rsidRDefault="004E541B" w:rsidP="00164B3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E810BE" w:rsidRPr="00E810BE" w:rsidRDefault="00970D75" w:rsidP="00164B3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For </w:t>
      </w:r>
      <w:r>
        <w:rPr>
          <w:rFonts w:asciiTheme="minorBidi" w:hAnsiTheme="minorBidi"/>
          <w:i/>
          <w:iCs/>
          <w:sz w:val="24"/>
          <w:szCs w:val="24"/>
        </w:rPr>
        <w:t>shelichut</w:t>
      </w:r>
      <w:r>
        <w:rPr>
          <w:rFonts w:asciiTheme="minorBidi" w:hAnsiTheme="minorBidi"/>
          <w:sz w:val="24"/>
          <w:szCs w:val="24"/>
        </w:rPr>
        <w:t xml:space="preserve"> to work, it</w:t>
      </w:r>
      <w:r w:rsidR="00FD3B8A" w:rsidRPr="00E810BE">
        <w:rPr>
          <w:rFonts w:asciiTheme="minorBidi" w:hAnsiTheme="minorBidi"/>
          <w:sz w:val="24"/>
          <w:szCs w:val="24"/>
        </w:rPr>
        <w:t xml:space="preserve"> typically requires a </w:t>
      </w:r>
      <w:r w:rsidR="004E541B">
        <w:rPr>
          <w:rFonts w:asciiTheme="minorBidi" w:hAnsiTheme="minorBidi"/>
          <w:sz w:val="24"/>
          <w:szCs w:val="24"/>
        </w:rPr>
        <w:t>DIRECT</w:t>
      </w:r>
      <w:r w:rsidR="00FD3B8A" w:rsidRPr="00E810BE">
        <w:rPr>
          <w:rFonts w:asciiTheme="minorBidi" w:hAnsiTheme="minorBidi"/>
          <w:sz w:val="24"/>
          <w:szCs w:val="24"/>
        </w:rPr>
        <w:t xml:space="preserve"> appointment by the </w:t>
      </w:r>
      <w:r w:rsidR="00FD3B8A" w:rsidRPr="00E810BE">
        <w:rPr>
          <w:rFonts w:asciiTheme="minorBidi" w:hAnsiTheme="minorBidi"/>
          <w:i/>
          <w:iCs/>
          <w:sz w:val="24"/>
          <w:szCs w:val="24"/>
        </w:rPr>
        <w:t>ba'al davar</w:t>
      </w:r>
      <w:r>
        <w:rPr>
          <w:rFonts w:asciiTheme="minorBidi" w:hAnsiTheme="minorBidi"/>
          <w:sz w:val="24"/>
          <w:szCs w:val="24"/>
        </w:rPr>
        <w:t>,</w:t>
      </w:r>
      <w:r w:rsidR="00FD3B8A" w:rsidRPr="00E810B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the</w:t>
      </w:r>
      <w:r w:rsidR="00FD3B8A" w:rsidRPr="00E810BE">
        <w:rPr>
          <w:rFonts w:asciiTheme="minorBidi" w:hAnsiTheme="minorBidi"/>
          <w:sz w:val="24"/>
          <w:szCs w:val="24"/>
        </w:rPr>
        <w:t xml:space="preserve"> person who will dispatch the </w:t>
      </w:r>
      <w:r w:rsidR="00FD3B8A" w:rsidRPr="00E810BE">
        <w:rPr>
          <w:rFonts w:asciiTheme="minorBidi" w:hAnsiTheme="minorBidi"/>
          <w:i/>
          <w:iCs/>
          <w:sz w:val="24"/>
          <w:szCs w:val="24"/>
        </w:rPr>
        <w:t>sh</w:t>
      </w:r>
      <w:r w:rsidR="00E810BE" w:rsidRPr="00E810BE">
        <w:rPr>
          <w:rFonts w:asciiTheme="minorBidi" w:hAnsiTheme="minorBidi"/>
          <w:i/>
          <w:iCs/>
          <w:sz w:val="24"/>
          <w:szCs w:val="24"/>
        </w:rPr>
        <w:t>a</w:t>
      </w:r>
      <w:r w:rsidR="00E810BE">
        <w:rPr>
          <w:rFonts w:asciiTheme="minorBidi" w:hAnsiTheme="minorBidi"/>
          <w:i/>
          <w:iCs/>
          <w:sz w:val="24"/>
          <w:szCs w:val="24"/>
        </w:rPr>
        <w:t>li</w:t>
      </w:r>
      <w:r w:rsidR="00FD3B8A" w:rsidRPr="00E810BE">
        <w:rPr>
          <w:rFonts w:asciiTheme="minorBidi" w:hAnsiTheme="minorBidi"/>
          <w:i/>
          <w:iCs/>
          <w:sz w:val="24"/>
          <w:szCs w:val="24"/>
        </w:rPr>
        <w:t>ach</w:t>
      </w:r>
      <w:r w:rsidR="00FD3B8A" w:rsidRPr="00E810BE">
        <w:rPr>
          <w:rFonts w:asciiTheme="minorBidi" w:hAnsiTheme="minorBidi"/>
          <w:sz w:val="24"/>
          <w:szCs w:val="24"/>
        </w:rPr>
        <w:t xml:space="preserve"> and </w:t>
      </w:r>
      <w:r>
        <w:rPr>
          <w:rFonts w:asciiTheme="minorBidi" w:hAnsiTheme="minorBidi"/>
          <w:sz w:val="24"/>
          <w:szCs w:val="24"/>
        </w:rPr>
        <w:t xml:space="preserve">who will </w:t>
      </w:r>
      <w:r w:rsidR="00FD3B8A" w:rsidRPr="00E810BE">
        <w:rPr>
          <w:rFonts w:asciiTheme="minorBidi" w:hAnsiTheme="minorBidi"/>
          <w:sz w:val="24"/>
          <w:szCs w:val="24"/>
        </w:rPr>
        <w:t>absorb the hala</w:t>
      </w:r>
      <w:r w:rsidR="00E810BE">
        <w:rPr>
          <w:rFonts w:asciiTheme="minorBidi" w:hAnsiTheme="minorBidi"/>
          <w:sz w:val="24"/>
          <w:szCs w:val="24"/>
        </w:rPr>
        <w:t>k</w:t>
      </w:r>
      <w:r w:rsidR="00FD3B8A" w:rsidRPr="00E810BE">
        <w:rPr>
          <w:rFonts w:asciiTheme="minorBidi" w:hAnsiTheme="minorBidi"/>
          <w:sz w:val="24"/>
          <w:szCs w:val="24"/>
        </w:rPr>
        <w:t>h</w:t>
      </w:r>
      <w:r w:rsidR="00E810BE">
        <w:rPr>
          <w:rFonts w:asciiTheme="minorBidi" w:hAnsiTheme="minorBidi"/>
          <w:sz w:val="24"/>
          <w:szCs w:val="24"/>
        </w:rPr>
        <w:t>ic</w:t>
      </w:r>
      <w:r w:rsidR="00FD3B8A" w:rsidRPr="00E810BE">
        <w:rPr>
          <w:rFonts w:asciiTheme="minorBidi" w:hAnsiTheme="minorBidi"/>
          <w:sz w:val="24"/>
          <w:szCs w:val="24"/>
        </w:rPr>
        <w:t xml:space="preserve"> consequences of the action performed. </w:t>
      </w:r>
      <w:r>
        <w:rPr>
          <w:rFonts w:asciiTheme="minorBidi" w:hAnsiTheme="minorBidi"/>
          <w:sz w:val="24"/>
          <w:szCs w:val="24"/>
        </w:rPr>
        <w:t>However,</w:t>
      </w:r>
      <w:r w:rsidR="00FD3B8A" w:rsidRPr="00E810BE">
        <w:rPr>
          <w:rFonts w:asciiTheme="minorBidi" w:hAnsiTheme="minorBidi"/>
          <w:sz w:val="24"/>
          <w:szCs w:val="24"/>
        </w:rPr>
        <w:t xml:space="preserve"> several </w:t>
      </w:r>
      <w:r w:rsidR="00FD3B8A" w:rsidRPr="00E810BE">
        <w:rPr>
          <w:rFonts w:asciiTheme="minorBidi" w:hAnsiTheme="minorBidi"/>
          <w:i/>
          <w:iCs/>
          <w:sz w:val="24"/>
          <w:szCs w:val="24"/>
        </w:rPr>
        <w:t>gemarot</w:t>
      </w:r>
      <w:r w:rsidR="00FD3B8A" w:rsidRPr="00E810BE">
        <w:rPr>
          <w:rFonts w:asciiTheme="minorBidi" w:hAnsiTheme="minorBidi"/>
          <w:sz w:val="24"/>
          <w:szCs w:val="24"/>
        </w:rPr>
        <w:t xml:space="preserve"> </w:t>
      </w:r>
      <w:r w:rsidR="004E541B">
        <w:rPr>
          <w:rFonts w:asciiTheme="minorBidi" w:hAnsiTheme="minorBidi"/>
          <w:sz w:val="24"/>
          <w:szCs w:val="24"/>
        </w:rPr>
        <w:t>assert</w:t>
      </w:r>
      <w:r w:rsidR="00FD3B8A" w:rsidRPr="00E810BE">
        <w:rPr>
          <w:rFonts w:asciiTheme="minorBidi" w:hAnsiTheme="minorBidi"/>
          <w:sz w:val="24"/>
          <w:szCs w:val="24"/>
        </w:rPr>
        <w:t xml:space="preserve"> the ability to represent another </w:t>
      </w:r>
      <w:r>
        <w:rPr>
          <w:rFonts w:asciiTheme="minorBidi" w:hAnsiTheme="minorBidi"/>
          <w:sz w:val="24"/>
          <w:szCs w:val="24"/>
        </w:rPr>
        <w:t xml:space="preserve">person </w:t>
      </w:r>
      <w:r w:rsidR="00FD3B8A" w:rsidRPr="00E810BE">
        <w:rPr>
          <w:rFonts w:asciiTheme="minorBidi" w:hAnsiTheme="minorBidi"/>
          <w:sz w:val="24"/>
          <w:szCs w:val="24"/>
        </w:rPr>
        <w:t xml:space="preserve">without direct appointment. </w:t>
      </w:r>
      <w:r>
        <w:rPr>
          <w:rFonts w:asciiTheme="minorBidi" w:hAnsiTheme="minorBidi"/>
          <w:sz w:val="24"/>
          <w:szCs w:val="24"/>
        </w:rPr>
        <w:t>If the given</w:t>
      </w:r>
      <w:r w:rsidR="00FD3B8A" w:rsidRPr="00E810BE">
        <w:rPr>
          <w:rFonts w:asciiTheme="minorBidi" w:hAnsiTheme="minorBidi"/>
          <w:sz w:val="24"/>
          <w:szCs w:val="24"/>
        </w:rPr>
        <w:t xml:space="preserve"> activity is overwhelmingly beneficial</w:t>
      </w:r>
      <w:r>
        <w:rPr>
          <w:rFonts w:asciiTheme="minorBidi" w:hAnsiTheme="minorBidi"/>
          <w:sz w:val="24"/>
          <w:szCs w:val="24"/>
        </w:rPr>
        <w:t>,</w:t>
      </w:r>
      <w:r w:rsidR="00FD3B8A" w:rsidRPr="00E810BE">
        <w:rPr>
          <w:rFonts w:asciiTheme="minorBidi" w:hAnsiTheme="minorBidi"/>
          <w:sz w:val="24"/>
          <w:szCs w:val="24"/>
        </w:rPr>
        <w:t xml:space="preserve"> a </w:t>
      </w:r>
      <w:r>
        <w:rPr>
          <w:rFonts w:asciiTheme="minorBidi" w:hAnsiTheme="minorBidi"/>
          <w:sz w:val="24"/>
          <w:szCs w:val="24"/>
        </w:rPr>
        <w:t>“</w:t>
      </w:r>
      <w:r w:rsidR="00FD3B8A" w:rsidRPr="00E810BE">
        <w:rPr>
          <w:rFonts w:asciiTheme="minorBidi" w:hAnsiTheme="minorBidi"/>
          <w:i/>
          <w:iCs/>
          <w:sz w:val="24"/>
          <w:szCs w:val="24"/>
        </w:rPr>
        <w:t>ze</w:t>
      </w:r>
      <w:r w:rsidR="00E810BE" w:rsidRPr="00E810BE">
        <w:rPr>
          <w:rFonts w:asciiTheme="minorBidi" w:hAnsiTheme="minorBidi"/>
          <w:i/>
          <w:iCs/>
          <w:sz w:val="24"/>
          <w:szCs w:val="24"/>
        </w:rPr>
        <w:t>k</w:t>
      </w:r>
      <w:r w:rsidR="00FD3B8A" w:rsidRPr="00E810BE">
        <w:rPr>
          <w:rFonts w:asciiTheme="minorBidi" w:hAnsiTheme="minorBidi"/>
          <w:i/>
          <w:iCs/>
          <w:sz w:val="24"/>
          <w:szCs w:val="24"/>
        </w:rPr>
        <w:t>hut</w:t>
      </w:r>
      <w:r w:rsidR="00FD3B8A" w:rsidRPr="00E810BE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>”</w:t>
      </w:r>
      <w:r w:rsidR="00FD3B8A" w:rsidRPr="00E810BE">
        <w:rPr>
          <w:rFonts w:asciiTheme="minorBidi" w:hAnsiTheme="minorBidi"/>
          <w:sz w:val="24"/>
          <w:szCs w:val="24"/>
        </w:rPr>
        <w:t xml:space="preserve"> it can be performed by an agent who has</w:t>
      </w:r>
      <w:r>
        <w:rPr>
          <w:rFonts w:asciiTheme="minorBidi" w:hAnsiTheme="minorBidi"/>
          <w:sz w:val="24"/>
          <w:szCs w:val="24"/>
        </w:rPr>
        <w:t xml:space="preserve"> no</w:t>
      </w:r>
      <w:r w:rsidR="00FD3B8A" w:rsidRPr="00E810BE">
        <w:rPr>
          <w:rFonts w:asciiTheme="minorBidi" w:hAnsiTheme="minorBidi"/>
          <w:sz w:val="24"/>
          <w:szCs w:val="24"/>
        </w:rPr>
        <w:t xml:space="preserve">t been </w:t>
      </w:r>
      <w:r>
        <w:rPr>
          <w:rFonts w:asciiTheme="minorBidi" w:hAnsiTheme="minorBidi"/>
          <w:sz w:val="24"/>
          <w:szCs w:val="24"/>
        </w:rPr>
        <w:t xml:space="preserve">explicitly </w:t>
      </w:r>
      <w:r w:rsidR="00FD3B8A" w:rsidRPr="00E810BE">
        <w:rPr>
          <w:rFonts w:asciiTheme="minorBidi" w:hAnsiTheme="minorBidi"/>
          <w:sz w:val="24"/>
          <w:szCs w:val="24"/>
        </w:rPr>
        <w:t xml:space="preserve">appointed. This ability is known as </w:t>
      </w:r>
      <w:r>
        <w:rPr>
          <w:rFonts w:asciiTheme="minorBidi" w:hAnsiTheme="minorBidi"/>
          <w:sz w:val="24"/>
          <w:szCs w:val="24"/>
        </w:rPr>
        <w:t>“</w:t>
      </w:r>
      <w:r w:rsidR="00FD3B8A" w:rsidRPr="00E810BE">
        <w:rPr>
          <w:rFonts w:asciiTheme="minorBidi" w:hAnsiTheme="minorBidi"/>
          <w:i/>
          <w:iCs/>
          <w:sz w:val="24"/>
          <w:szCs w:val="24"/>
        </w:rPr>
        <w:t>zachin l</w:t>
      </w:r>
      <w:r w:rsidR="00E810BE">
        <w:rPr>
          <w:rFonts w:asciiTheme="minorBidi" w:hAnsiTheme="minorBidi"/>
          <w:i/>
          <w:iCs/>
          <w:sz w:val="24"/>
          <w:szCs w:val="24"/>
        </w:rPr>
        <w:t>e-</w:t>
      </w:r>
      <w:r>
        <w:rPr>
          <w:rFonts w:asciiTheme="minorBidi" w:hAnsiTheme="minorBidi"/>
          <w:i/>
          <w:iCs/>
          <w:sz w:val="24"/>
          <w:szCs w:val="24"/>
        </w:rPr>
        <w:t>adam shelo be-</w:t>
      </w:r>
      <w:r w:rsidR="00FD3B8A" w:rsidRPr="00E810BE">
        <w:rPr>
          <w:rFonts w:asciiTheme="minorBidi" w:hAnsiTheme="minorBidi"/>
          <w:i/>
          <w:iCs/>
          <w:sz w:val="24"/>
          <w:szCs w:val="24"/>
        </w:rPr>
        <w:t>fanav</w:t>
      </w:r>
      <w:r w:rsidR="00FD3B8A" w:rsidRPr="00E810BE">
        <w:rPr>
          <w:rFonts w:asciiTheme="minorBidi" w:hAnsiTheme="minorBidi"/>
          <w:sz w:val="24"/>
          <w:szCs w:val="24"/>
        </w:rPr>
        <w:t>.</w:t>
      </w:r>
      <w:r>
        <w:rPr>
          <w:rFonts w:asciiTheme="minorBidi" w:hAnsiTheme="minorBidi"/>
          <w:sz w:val="24"/>
          <w:szCs w:val="24"/>
        </w:rPr>
        <w:t>”</w:t>
      </w:r>
      <w:r w:rsidR="00FD3B8A" w:rsidRPr="00E810B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The </w:t>
      </w:r>
      <w:r w:rsidR="00FD3B8A" w:rsidRPr="00970D75">
        <w:rPr>
          <w:rFonts w:asciiTheme="minorBidi" w:hAnsiTheme="minorBidi"/>
          <w:i/>
          <w:iCs/>
          <w:sz w:val="24"/>
          <w:szCs w:val="24"/>
        </w:rPr>
        <w:t>Rishonim</w:t>
      </w:r>
      <w:r>
        <w:rPr>
          <w:rFonts w:asciiTheme="minorBidi" w:hAnsiTheme="minorBidi"/>
          <w:sz w:val="24"/>
          <w:szCs w:val="24"/>
        </w:rPr>
        <w:t xml:space="preserve"> differ</w:t>
      </w:r>
      <w:r w:rsidR="00FD3B8A" w:rsidRPr="00E810BE">
        <w:rPr>
          <w:rFonts w:asciiTheme="minorBidi" w:hAnsiTheme="minorBidi"/>
          <w:sz w:val="24"/>
          <w:szCs w:val="24"/>
        </w:rPr>
        <w:t xml:space="preserve"> as to the relationship between classic </w:t>
      </w:r>
      <w:r w:rsidR="00FD3B8A" w:rsidRPr="00E810BE">
        <w:rPr>
          <w:rFonts w:asciiTheme="minorBidi" w:hAnsiTheme="minorBidi"/>
          <w:i/>
          <w:iCs/>
          <w:sz w:val="24"/>
          <w:szCs w:val="24"/>
        </w:rPr>
        <w:t>shelichut</w:t>
      </w:r>
      <w:r w:rsidR="00FD3B8A" w:rsidRPr="00E810BE">
        <w:rPr>
          <w:rFonts w:asciiTheme="minorBidi" w:hAnsiTheme="minorBidi"/>
          <w:sz w:val="24"/>
          <w:szCs w:val="24"/>
        </w:rPr>
        <w:t xml:space="preserve"> and </w:t>
      </w:r>
      <w:r w:rsidR="00FD3B8A" w:rsidRPr="00E810BE">
        <w:rPr>
          <w:rFonts w:asciiTheme="minorBidi" w:hAnsiTheme="minorBidi"/>
          <w:i/>
          <w:iCs/>
          <w:sz w:val="24"/>
          <w:szCs w:val="24"/>
        </w:rPr>
        <w:t>zachin</w:t>
      </w:r>
      <w:r>
        <w:rPr>
          <w:rFonts w:asciiTheme="minorBidi" w:hAnsiTheme="minorBidi"/>
          <w:sz w:val="24"/>
          <w:szCs w:val="24"/>
        </w:rPr>
        <w:t>,</w:t>
      </w:r>
      <w:r w:rsidR="00FD3B8A" w:rsidRPr="00E810BE">
        <w:rPr>
          <w:rFonts w:asciiTheme="minorBidi" w:hAnsiTheme="minorBidi"/>
          <w:sz w:val="24"/>
          <w:szCs w:val="24"/>
        </w:rPr>
        <w:t xml:space="preserve"> and this debate </w:t>
      </w:r>
      <w:r>
        <w:rPr>
          <w:rFonts w:asciiTheme="minorBidi" w:hAnsiTheme="minorBidi"/>
          <w:sz w:val="24"/>
          <w:szCs w:val="24"/>
        </w:rPr>
        <w:t xml:space="preserve">affects to </w:t>
      </w:r>
      <w:r w:rsidR="00FD3B8A" w:rsidRPr="00E810BE">
        <w:rPr>
          <w:rFonts w:asciiTheme="minorBidi" w:hAnsiTheme="minorBidi"/>
          <w:sz w:val="24"/>
          <w:szCs w:val="24"/>
        </w:rPr>
        <w:t xml:space="preserve">the nature of </w:t>
      </w:r>
      <w:r w:rsidR="00FD3B8A" w:rsidRPr="00E810BE">
        <w:rPr>
          <w:rFonts w:asciiTheme="minorBidi" w:hAnsiTheme="minorBidi"/>
          <w:i/>
          <w:iCs/>
          <w:sz w:val="24"/>
          <w:szCs w:val="24"/>
        </w:rPr>
        <w:t>shelichut</w:t>
      </w:r>
      <w:r>
        <w:rPr>
          <w:rFonts w:asciiTheme="minorBidi" w:hAnsiTheme="minorBidi"/>
          <w:sz w:val="24"/>
          <w:szCs w:val="24"/>
        </w:rPr>
        <w:t xml:space="preserve"> itself</w:t>
      </w:r>
      <w:r w:rsidR="00FD3B8A" w:rsidRPr="00E810BE">
        <w:rPr>
          <w:rFonts w:asciiTheme="minorBidi" w:hAnsiTheme="minorBidi"/>
          <w:sz w:val="24"/>
          <w:szCs w:val="24"/>
        </w:rPr>
        <w:t xml:space="preserve">. </w:t>
      </w:r>
    </w:p>
    <w:p w:rsidR="004E541B" w:rsidRDefault="004E541B" w:rsidP="00164B3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DE77C4" w:rsidRPr="00E810BE" w:rsidRDefault="00DE77C4" w:rsidP="00164B3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E810BE">
        <w:rPr>
          <w:rFonts w:asciiTheme="minorBidi" w:hAnsiTheme="minorBidi"/>
          <w:sz w:val="24"/>
          <w:szCs w:val="24"/>
        </w:rPr>
        <w:t xml:space="preserve">Many </w:t>
      </w:r>
      <w:r w:rsidR="00E810BE" w:rsidRPr="00970D75">
        <w:rPr>
          <w:rFonts w:asciiTheme="minorBidi" w:hAnsiTheme="minorBidi"/>
          <w:i/>
          <w:iCs/>
          <w:sz w:val="24"/>
          <w:szCs w:val="24"/>
        </w:rPr>
        <w:t>Rishonim</w:t>
      </w:r>
      <w:r w:rsidR="00E810BE">
        <w:rPr>
          <w:rFonts w:asciiTheme="minorBidi" w:hAnsiTheme="minorBidi"/>
          <w:sz w:val="24"/>
          <w:szCs w:val="24"/>
        </w:rPr>
        <w:t xml:space="preserve"> – particularly Rashi (</w:t>
      </w:r>
      <w:r w:rsidRPr="00E810BE">
        <w:rPr>
          <w:rFonts w:asciiTheme="minorBidi" w:hAnsiTheme="minorBidi"/>
          <w:i/>
          <w:iCs/>
          <w:sz w:val="24"/>
          <w:szCs w:val="24"/>
        </w:rPr>
        <w:t>Bava Metzia</w:t>
      </w:r>
      <w:r w:rsidRPr="00E810BE">
        <w:rPr>
          <w:rFonts w:asciiTheme="minorBidi" w:hAnsiTheme="minorBidi"/>
          <w:sz w:val="24"/>
          <w:szCs w:val="24"/>
        </w:rPr>
        <w:t xml:space="preserve"> 12b, </w:t>
      </w:r>
      <w:r w:rsidRPr="00E810BE">
        <w:rPr>
          <w:rFonts w:asciiTheme="minorBidi" w:hAnsiTheme="minorBidi"/>
          <w:i/>
          <w:iCs/>
          <w:sz w:val="24"/>
          <w:szCs w:val="24"/>
        </w:rPr>
        <w:t>Gittin</w:t>
      </w:r>
      <w:r w:rsidR="00E810BE">
        <w:rPr>
          <w:rFonts w:asciiTheme="minorBidi" w:hAnsiTheme="minorBidi"/>
          <w:sz w:val="24"/>
          <w:szCs w:val="24"/>
        </w:rPr>
        <w:t xml:space="preserve"> (9b) and Tosafot (</w:t>
      </w:r>
      <w:r w:rsidRPr="00E810BE">
        <w:rPr>
          <w:rFonts w:asciiTheme="minorBidi" w:hAnsiTheme="minorBidi"/>
          <w:i/>
          <w:iCs/>
          <w:sz w:val="24"/>
          <w:szCs w:val="24"/>
        </w:rPr>
        <w:t>Nedarim</w:t>
      </w:r>
      <w:r w:rsidRPr="00E810BE">
        <w:rPr>
          <w:rFonts w:asciiTheme="minorBidi" w:hAnsiTheme="minorBidi"/>
          <w:sz w:val="24"/>
          <w:szCs w:val="24"/>
        </w:rPr>
        <w:t xml:space="preserve"> 36b, </w:t>
      </w:r>
      <w:r w:rsidRPr="00E810BE">
        <w:rPr>
          <w:rFonts w:asciiTheme="minorBidi" w:hAnsiTheme="minorBidi"/>
          <w:i/>
          <w:iCs/>
          <w:sz w:val="24"/>
          <w:szCs w:val="24"/>
        </w:rPr>
        <w:t>Gittin</w:t>
      </w:r>
      <w:r w:rsidRPr="00E810BE">
        <w:rPr>
          <w:rFonts w:asciiTheme="minorBidi" w:hAnsiTheme="minorBidi"/>
          <w:sz w:val="24"/>
          <w:szCs w:val="24"/>
        </w:rPr>
        <w:t xml:space="preserve"> 11b and </w:t>
      </w:r>
      <w:r w:rsidRPr="00E810BE">
        <w:rPr>
          <w:rFonts w:asciiTheme="minorBidi" w:hAnsiTheme="minorBidi"/>
          <w:i/>
          <w:iCs/>
          <w:sz w:val="24"/>
          <w:szCs w:val="24"/>
        </w:rPr>
        <w:t>Ketuvot</w:t>
      </w:r>
      <w:r w:rsidR="00E810BE">
        <w:rPr>
          <w:rFonts w:asciiTheme="minorBidi" w:hAnsiTheme="minorBidi"/>
          <w:sz w:val="24"/>
          <w:szCs w:val="24"/>
        </w:rPr>
        <w:t xml:space="preserve"> 11a</w:t>
      </w:r>
      <w:r w:rsidRPr="00E810BE">
        <w:rPr>
          <w:rFonts w:asciiTheme="minorBidi" w:hAnsiTheme="minorBidi"/>
          <w:sz w:val="24"/>
          <w:szCs w:val="24"/>
        </w:rPr>
        <w:t>)</w:t>
      </w:r>
      <w:r w:rsidR="00970D75">
        <w:rPr>
          <w:rFonts w:asciiTheme="minorBidi" w:hAnsiTheme="minorBidi"/>
          <w:sz w:val="24"/>
          <w:szCs w:val="24"/>
        </w:rPr>
        <w:t xml:space="preserve"> –</w:t>
      </w:r>
      <w:r w:rsidRPr="00E810BE">
        <w:rPr>
          <w:rFonts w:asciiTheme="minorBidi" w:hAnsiTheme="minorBidi"/>
          <w:sz w:val="24"/>
          <w:szCs w:val="24"/>
        </w:rPr>
        <w:t xml:space="preserve"> claim that </w:t>
      </w:r>
      <w:r w:rsidRPr="00E810BE">
        <w:rPr>
          <w:rFonts w:asciiTheme="minorBidi" w:hAnsiTheme="minorBidi"/>
          <w:i/>
          <w:iCs/>
          <w:sz w:val="24"/>
          <w:szCs w:val="24"/>
        </w:rPr>
        <w:t>zachin</w:t>
      </w:r>
      <w:r w:rsidRPr="00E810BE">
        <w:rPr>
          <w:rFonts w:asciiTheme="minorBidi" w:hAnsiTheme="minorBidi"/>
          <w:sz w:val="24"/>
          <w:szCs w:val="24"/>
        </w:rPr>
        <w:t xml:space="preserve"> is a derivative of </w:t>
      </w:r>
      <w:r w:rsidRPr="00E810BE">
        <w:rPr>
          <w:rFonts w:asciiTheme="minorBidi" w:hAnsiTheme="minorBidi"/>
          <w:i/>
          <w:iCs/>
          <w:sz w:val="24"/>
          <w:szCs w:val="24"/>
        </w:rPr>
        <w:t>shelichut</w:t>
      </w:r>
      <w:r w:rsidRPr="00E810BE">
        <w:rPr>
          <w:rFonts w:asciiTheme="minorBidi" w:hAnsiTheme="minorBidi"/>
          <w:sz w:val="24"/>
          <w:szCs w:val="24"/>
        </w:rPr>
        <w:t xml:space="preserve">. Despite the absence of </w:t>
      </w:r>
      <w:r w:rsidR="00970D75">
        <w:rPr>
          <w:rFonts w:asciiTheme="minorBidi" w:hAnsiTheme="minorBidi"/>
          <w:sz w:val="24"/>
          <w:szCs w:val="24"/>
        </w:rPr>
        <w:t xml:space="preserve">an </w:t>
      </w:r>
      <w:r w:rsidRPr="00E810BE">
        <w:rPr>
          <w:rFonts w:asciiTheme="minorBidi" w:hAnsiTheme="minorBidi"/>
          <w:sz w:val="24"/>
          <w:szCs w:val="24"/>
        </w:rPr>
        <w:t>overt</w:t>
      </w:r>
      <w:r w:rsidR="00970D75">
        <w:rPr>
          <w:rFonts w:asciiTheme="minorBidi" w:hAnsiTheme="minorBidi"/>
          <w:sz w:val="24"/>
          <w:szCs w:val="24"/>
        </w:rPr>
        <w:t xml:space="preserve"> declaration of agency,</w:t>
      </w:r>
      <w:r w:rsidRPr="00E810BE">
        <w:rPr>
          <w:rFonts w:asciiTheme="minorBidi" w:hAnsiTheme="minorBidi"/>
          <w:sz w:val="24"/>
          <w:szCs w:val="24"/>
        </w:rPr>
        <w:t xml:space="preserve"> </w:t>
      </w:r>
      <w:r w:rsidR="00970D75">
        <w:rPr>
          <w:rFonts w:asciiTheme="minorBidi" w:hAnsiTheme="minorBidi"/>
          <w:sz w:val="24"/>
          <w:szCs w:val="24"/>
        </w:rPr>
        <w:t>one</w:t>
      </w:r>
      <w:r w:rsidRPr="00E810BE">
        <w:rPr>
          <w:rFonts w:asciiTheme="minorBidi" w:hAnsiTheme="minorBidi"/>
          <w:sz w:val="24"/>
          <w:szCs w:val="24"/>
        </w:rPr>
        <w:t xml:space="preserve"> person can represent another in matters </w:t>
      </w:r>
      <w:r w:rsidR="00970D75">
        <w:rPr>
          <w:rFonts w:asciiTheme="minorBidi" w:hAnsiTheme="minorBidi"/>
          <w:sz w:val="24"/>
          <w:szCs w:val="24"/>
        </w:rPr>
        <w:t>that</w:t>
      </w:r>
      <w:r w:rsidRPr="00E810BE">
        <w:rPr>
          <w:rFonts w:asciiTheme="minorBidi" w:hAnsiTheme="minorBidi"/>
          <w:sz w:val="24"/>
          <w:szCs w:val="24"/>
        </w:rPr>
        <w:t xml:space="preserve"> are beneficial. Ultimately</w:t>
      </w:r>
      <w:r w:rsidR="00970D75">
        <w:rPr>
          <w:rFonts w:asciiTheme="minorBidi" w:hAnsiTheme="minorBidi"/>
          <w:sz w:val="24"/>
          <w:szCs w:val="24"/>
        </w:rPr>
        <w:t>,</w:t>
      </w:r>
      <w:r w:rsidRPr="00E810BE">
        <w:rPr>
          <w:rFonts w:asciiTheme="minorBidi" w:hAnsiTheme="minorBidi"/>
          <w:sz w:val="24"/>
          <w:szCs w:val="24"/>
        </w:rPr>
        <w:t xml:space="preserve"> there is only one track </w:t>
      </w:r>
      <w:r w:rsidR="00970D75">
        <w:rPr>
          <w:rFonts w:asciiTheme="minorBidi" w:hAnsiTheme="minorBidi"/>
          <w:sz w:val="24"/>
          <w:szCs w:val="24"/>
        </w:rPr>
        <w:t>allowing</w:t>
      </w:r>
      <w:r w:rsidRPr="00E810BE">
        <w:rPr>
          <w:rFonts w:asciiTheme="minorBidi" w:hAnsiTheme="minorBidi"/>
          <w:sz w:val="24"/>
          <w:szCs w:val="24"/>
        </w:rPr>
        <w:t xml:space="preserve"> hala</w:t>
      </w:r>
      <w:r w:rsidR="00E810BE">
        <w:rPr>
          <w:rFonts w:asciiTheme="minorBidi" w:hAnsiTheme="minorBidi"/>
          <w:sz w:val="24"/>
          <w:szCs w:val="24"/>
        </w:rPr>
        <w:t>k</w:t>
      </w:r>
      <w:r w:rsidRPr="00E810BE">
        <w:rPr>
          <w:rFonts w:asciiTheme="minorBidi" w:hAnsiTheme="minorBidi"/>
          <w:sz w:val="24"/>
          <w:szCs w:val="24"/>
        </w:rPr>
        <w:t>hi</w:t>
      </w:r>
      <w:r w:rsidR="00E810BE">
        <w:rPr>
          <w:rFonts w:asciiTheme="minorBidi" w:hAnsiTheme="minorBidi"/>
          <w:sz w:val="24"/>
          <w:szCs w:val="24"/>
        </w:rPr>
        <w:t>c</w:t>
      </w:r>
      <w:r w:rsidRPr="00E810BE">
        <w:rPr>
          <w:rFonts w:asciiTheme="minorBidi" w:hAnsiTheme="minorBidi"/>
          <w:sz w:val="24"/>
          <w:szCs w:val="24"/>
        </w:rPr>
        <w:t xml:space="preserve"> representation</w:t>
      </w:r>
      <w:r w:rsidR="00970D75">
        <w:rPr>
          <w:rFonts w:asciiTheme="minorBidi" w:hAnsiTheme="minorBidi"/>
          <w:sz w:val="24"/>
          <w:szCs w:val="24"/>
        </w:rPr>
        <w:t xml:space="preserve"> –</w:t>
      </w:r>
      <w:r w:rsidRPr="00E810BE">
        <w:rPr>
          <w:rFonts w:asciiTheme="minorBidi" w:hAnsiTheme="minorBidi"/>
          <w:sz w:val="24"/>
          <w:szCs w:val="24"/>
        </w:rPr>
        <w:t xml:space="preserve"> the </w:t>
      </w:r>
      <w:r w:rsidRPr="00E810BE">
        <w:rPr>
          <w:rFonts w:asciiTheme="minorBidi" w:hAnsiTheme="minorBidi"/>
          <w:i/>
          <w:iCs/>
          <w:sz w:val="24"/>
          <w:szCs w:val="24"/>
        </w:rPr>
        <w:t>shelichut</w:t>
      </w:r>
      <w:r w:rsidR="00E810BE">
        <w:rPr>
          <w:rFonts w:asciiTheme="minorBidi" w:hAnsiTheme="minorBidi"/>
          <w:sz w:val="24"/>
          <w:szCs w:val="24"/>
        </w:rPr>
        <w:t xml:space="preserve"> track</w:t>
      </w:r>
      <w:r w:rsidR="00970D75">
        <w:rPr>
          <w:rFonts w:asciiTheme="minorBidi" w:hAnsiTheme="minorBidi"/>
          <w:sz w:val="24"/>
          <w:szCs w:val="24"/>
        </w:rPr>
        <w:t>.</w:t>
      </w:r>
      <w:r w:rsidRPr="00E810BE">
        <w:rPr>
          <w:rFonts w:asciiTheme="minorBidi" w:hAnsiTheme="minorBidi"/>
          <w:sz w:val="24"/>
          <w:szCs w:val="24"/>
        </w:rPr>
        <w:t xml:space="preserve"> </w:t>
      </w:r>
      <w:r w:rsidR="00970D75">
        <w:rPr>
          <w:rFonts w:asciiTheme="minorBidi" w:hAnsiTheme="minorBidi"/>
          <w:i/>
          <w:iCs/>
          <w:sz w:val="24"/>
          <w:szCs w:val="24"/>
        </w:rPr>
        <w:t>Z</w:t>
      </w:r>
      <w:r w:rsidRPr="00E810BE">
        <w:rPr>
          <w:rFonts w:asciiTheme="minorBidi" w:hAnsiTheme="minorBidi"/>
          <w:i/>
          <w:iCs/>
          <w:sz w:val="24"/>
          <w:szCs w:val="24"/>
        </w:rPr>
        <w:t>achin</w:t>
      </w:r>
      <w:r w:rsidRPr="00E810BE">
        <w:rPr>
          <w:rFonts w:asciiTheme="minorBidi" w:hAnsiTheme="minorBidi"/>
          <w:sz w:val="24"/>
          <w:szCs w:val="24"/>
        </w:rPr>
        <w:t xml:space="preserve"> is merely </w:t>
      </w:r>
      <w:r w:rsidR="00970D75">
        <w:rPr>
          <w:rFonts w:asciiTheme="minorBidi" w:hAnsiTheme="minorBidi"/>
          <w:sz w:val="24"/>
          <w:szCs w:val="24"/>
        </w:rPr>
        <w:t>un</w:t>
      </w:r>
      <w:r w:rsidRPr="00E810BE">
        <w:rPr>
          <w:rFonts w:asciiTheme="minorBidi" w:hAnsiTheme="minorBidi"/>
          <w:sz w:val="24"/>
          <w:szCs w:val="24"/>
        </w:rPr>
        <w:t xml:space="preserve">conventional </w:t>
      </w:r>
      <w:r w:rsidRPr="00E810BE">
        <w:rPr>
          <w:rFonts w:asciiTheme="minorBidi" w:hAnsiTheme="minorBidi"/>
          <w:i/>
          <w:iCs/>
          <w:sz w:val="24"/>
          <w:szCs w:val="24"/>
        </w:rPr>
        <w:t>shelichut</w:t>
      </w:r>
      <w:r w:rsidR="00970D75">
        <w:rPr>
          <w:rFonts w:asciiTheme="minorBidi" w:hAnsiTheme="minorBidi"/>
          <w:sz w:val="24"/>
          <w:szCs w:val="24"/>
        </w:rPr>
        <w:t>!</w:t>
      </w:r>
    </w:p>
    <w:p w:rsidR="004E541B" w:rsidRDefault="004E541B" w:rsidP="00164B3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DE77C4" w:rsidRDefault="00E810BE" w:rsidP="00164B3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Tosafot (</w:t>
      </w:r>
      <w:r>
        <w:rPr>
          <w:rFonts w:asciiTheme="minorBidi" w:hAnsiTheme="minorBidi"/>
          <w:i/>
          <w:iCs/>
          <w:sz w:val="24"/>
          <w:szCs w:val="24"/>
        </w:rPr>
        <w:t>K</w:t>
      </w:r>
      <w:r w:rsidR="00DE77C4" w:rsidRPr="00E810BE">
        <w:rPr>
          <w:rFonts w:asciiTheme="minorBidi" w:hAnsiTheme="minorBidi"/>
          <w:i/>
          <w:iCs/>
          <w:sz w:val="24"/>
          <w:szCs w:val="24"/>
        </w:rPr>
        <w:t>etuvot</w:t>
      </w:r>
      <w:r>
        <w:rPr>
          <w:rFonts w:asciiTheme="minorBidi" w:hAnsiTheme="minorBidi"/>
          <w:sz w:val="24"/>
          <w:szCs w:val="24"/>
        </w:rPr>
        <w:t xml:space="preserve"> 11a) and the Ran (</w:t>
      </w:r>
      <w:r w:rsidR="00DE77C4" w:rsidRPr="00E810BE">
        <w:rPr>
          <w:rFonts w:asciiTheme="minorBidi" w:hAnsiTheme="minorBidi"/>
          <w:i/>
          <w:iCs/>
          <w:sz w:val="24"/>
          <w:szCs w:val="24"/>
        </w:rPr>
        <w:t>Nedarim</w:t>
      </w:r>
      <w:r w:rsidR="00DE77C4" w:rsidRPr="00E810BE">
        <w:rPr>
          <w:rFonts w:asciiTheme="minorBidi" w:hAnsiTheme="minorBidi"/>
          <w:sz w:val="24"/>
          <w:szCs w:val="24"/>
        </w:rPr>
        <w:t xml:space="preserve"> 36b) </w:t>
      </w:r>
      <w:r w:rsidR="00B46879" w:rsidRPr="00E810BE">
        <w:rPr>
          <w:rFonts w:asciiTheme="minorBidi" w:hAnsiTheme="minorBidi"/>
          <w:sz w:val="24"/>
          <w:szCs w:val="24"/>
        </w:rPr>
        <w:t xml:space="preserve">– as well as Rashi in </w:t>
      </w:r>
      <w:r w:rsidR="004E541B">
        <w:rPr>
          <w:rFonts w:asciiTheme="minorBidi" w:hAnsiTheme="minorBidi"/>
          <w:sz w:val="24"/>
          <w:szCs w:val="24"/>
        </w:rPr>
        <w:t>Gittin (9b)</w:t>
      </w:r>
      <w:r w:rsidR="00970D75">
        <w:rPr>
          <w:rFonts w:asciiTheme="minorBidi" w:hAnsiTheme="minorBidi"/>
          <w:sz w:val="24"/>
          <w:szCs w:val="24"/>
        </w:rPr>
        <w:t xml:space="preserve"> – </w:t>
      </w:r>
      <w:r w:rsidR="00DE77C4" w:rsidRPr="00E810BE">
        <w:rPr>
          <w:rFonts w:asciiTheme="minorBidi" w:hAnsiTheme="minorBidi"/>
          <w:sz w:val="24"/>
          <w:szCs w:val="24"/>
        </w:rPr>
        <w:t xml:space="preserve">claim that </w:t>
      </w:r>
      <w:r w:rsidR="00DE77C4" w:rsidRPr="00E810BE">
        <w:rPr>
          <w:rFonts w:asciiTheme="minorBidi" w:hAnsiTheme="minorBidi"/>
          <w:i/>
          <w:iCs/>
          <w:sz w:val="24"/>
          <w:szCs w:val="24"/>
        </w:rPr>
        <w:t>zachin</w:t>
      </w:r>
      <w:r w:rsidR="00DE77C4" w:rsidRPr="00E810BE">
        <w:rPr>
          <w:rFonts w:asciiTheme="minorBidi" w:hAnsiTheme="minorBidi"/>
          <w:sz w:val="24"/>
          <w:szCs w:val="24"/>
        </w:rPr>
        <w:t xml:space="preserve"> comprises "appointment by assumption</w:t>
      </w:r>
      <w:r>
        <w:rPr>
          <w:rFonts w:asciiTheme="minorBidi" w:hAnsiTheme="minorBidi"/>
          <w:sz w:val="24"/>
          <w:szCs w:val="24"/>
        </w:rPr>
        <w:t>.”</w:t>
      </w:r>
      <w:r w:rsidR="00DE77C4" w:rsidRPr="00E810BE">
        <w:rPr>
          <w:rFonts w:asciiTheme="minorBidi" w:hAnsiTheme="minorBidi"/>
          <w:sz w:val="24"/>
          <w:szCs w:val="24"/>
        </w:rPr>
        <w:t xml:space="preserve"> Even though no explicit appointment has occurred</w:t>
      </w:r>
      <w:r w:rsidR="00970D75">
        <w:rPr>
          <w:rFonts w:asciiTheme="minorBidi" w:hAnsiTheme="minorBidi"/>
          <w:sz w:val="24"/>
          <w:szCs w:val="24"/>
        </w:rPr>
        <w:t>,</w:t>
      </w:r>
      <w:r w:rsidR="00DE77C4" w:rsidRPr="00E810BE">
        <w:rPr>
          <w:rFonts w:asciiTheme="minorBidi" w:hAnsiTheme="minorBidi"/>
          <w:sz w:val="24"/>
          <w:szCs w:val="24"/>
        </w:rPr>
        <w:t xml:space="preserve"> we can </w:t>
      </w:r>
      <w:r w:rsidR="004E541B">
        <w:rPr>
          <w:rFonts w:asciiTheme="minorBidi" w:hAnsiTheme="minorBidi"/>
          <w:sz w:val="24"/>
          <w:szCs w:val="24"/>
        </w:rPr>
        <w:t>ASSUME THAT</w:t>
      </w:r>
      <w:r w:rsidR="00DE77C4" w:rsidRPr="00E810BE">
        <w:rPr>
          <w:rFonts w:asciiTheme="minorBidi" w:hAnsiTheme="minorBidi"/>
          <w:sz w:val="24"/>
          <w:szCs w:val="24"/>
        </w:rPr>
        <w:t xml:space="preserve"> the beneficiary would have appointed the </w:t>
      </w:r>
      <w:r w:rsidR="00DE77C4" w:rsidRPr="00E810BE">
        <w:rPr>
          <w:rFonts w:asciiTheme="minorBidi" w:hAnsiTheme="minorBidi"/>
          <w:i/>
          <w:iCs/>
          <w:sz w:val="24"/>
          <w:szCs w:val="24"/>
        </w:rPr>
        <w:t>zachin</w:t>
      </w:r>
      <w:r>
        <w:rPr>
          <w:rFonts w:asciiTheme="minorBidi" w:hAnsiTheme="minorBidi"/>
          <w:sz w:val="24"/>
          <w:szCs w:val="24"/>
        </w:rPr>
        <w:t xml:space="preserve"> representative had he known</w:t>
      </w:r>
      <w:r w:rsidR="00970D75">
        <w:rPr>
          <w:rFonts w:asciiTheme="minorBidi" w:hAnsiTheme="minorBidi"/>
          <w:sz w:val="24"/>
          <w:szCs w:val="24"/>
        </w:rPr>
        <w:t xml:space="preserve"> that the </w:t>
      </w:r>
      <w:r w:rsidR="004E541B">
        <w:rPr>
          <w:rFonts w:asciiTheme="minorBidi" w:hAnsiTheme="minorBidi"/>
          <w:sz w:val="24"/>
          <w:szCs w:val="24"/>
        </w:rPr>
        <w:t>benefit was available</w:t>
      </w:r>
      <w:r w:rsidR="00DE77C4" w:rsidRPr="00E810BE">
        <w:rPr>
          <w:rFonts w:asciiTheme="minorBidi" w:hAnsiTheme="minorBidi"/>
          <w:sz w:val="24"/>
          <w:szCs w:val="24"/>
        </w:rPr>
        <w:t>. Hala</w:t>
      </w:r>
      <w:r>
        <w:rPr>
          <w:rFonts w:asciiTheme="minorBidi" w:hAnsiTheme="minorBidi"/>
          <w:sz w:val="24"/>
          <w:szCs w:val="24"/>
        </w:rPr>
        <w:t xml:space="preserve">kha often allows </w:t>
      </w:r>
      <w:r w:rsidR="00970D75">
        <w:rPr>
          <w:rFonts w:asciiTheme="minorBidi" w:hAnsiTheme="minorBidi"/>
          <w:i/>
          <w:iCs/>
          <w:sz w:val="24"/>
          <w:szCs w:val="24"/>
        </w:rPr>
        <w:t>u</w:t>
      </w:r>
      <w:r w:rsidRPr="00E810BE">
        <w:rPr>
          <w:rFonts w:asciiTheme="minorBidi" w:hAnsiTheme="minorBidi"/>
          <w:i/>
          <w:iCs/>
          <w:sz w:val="24"/>
          <w:szCs w:val="24"/>
        </w:rPr>
        <w:t>mdana</w:t>
      </w:r>
      <w:r w:rsidR="00970D75">
        <w:rPr>
          <w:rFonts w:asciiTheme="minorBidi" w:hAnsiTheme="minorBidi"/>
          <w:sz w:val="24"/>
          <w:szCs w:val="24"/>
        </w:rPr>
        <w:t>,</w:t>
      </w:r>
      <w:r w:rsidR="00DE77C4" w:rsidRPr="00E810BE">
        <w:rPr>
          <w:rFonts w:asciiTheme="minorBidi" w:hAnsiTheme="minorBidi"/>
          <w:sz w:val="24"/>
          <w:szCs w:val="24"/>
        </w:rPr>
        <w:t xml:space="preserve"> assumptions </w:t>
      </w:r>
      <w:r w:rsidR="00970D75">
        <w:rPr>
          <w:rFonts w:asciiTheme="minorBidi" w:hAnsiTheme="minorBidi"/>
          <w:sz w:val="24"/>
          <w:szCs w:val="24"/>
        </w:rPr>
        <w:t>that</w:t>
      </w:r>
      <w:r w:rsidR="00DE77C4" w:rsidRPr="00E810BE">
        <w:rPr>
          <w:rFonts w:asciiTheme="minorBidi" w:hAnsiTheme="minorBidi"/>
          <w:sz w:val="24"/>
          <w:szCs w:val="24"/>
        </w:rPr>
        <w:t xml:space="preserve"> serve in place of explicit declaration</w:t>
      </w:r>
      <w:r w:rsidR="00970D75">
        <w:rPr>
          <w:rFonts w:asciiTheme="minorBidi" w:hAnsiTheme="minorBidi"/>
          <w:sz w:val="24"/>
          <w:szCs w:val="24"/>
        </w:rPr>
        <w:t>s.</w:t>
      </w:r>
      <w:r>
        <w:rPr>
          <w:rFonts w:asciiTheme="minorBidi" w:hAnsiTheme="minorBidi"/>
          <w:sz w:val="24"/>
          <w:szCs w:val="24"/>
        </w:rPr>
        <w:t xml:space="preserve"> </w:t>
      </w:r>
      <w:r w:rsidR="00970D75">
        <w:rPr>
          <w:rFonts w:asciiTheme="minorBidi" w:hAnsiTheme="minorBidi"/>
          <w:sz w:val="24"/>
          <w:szCs w:val="24"/>
        </w:rPr>
        <w:t xml:space="preserve">In the case of an agent, </w:t>
      </w:r>
      <w:r w:rsidR="004E541B">
        <w:rPr>
          <w:rFonts w:asciiTheme="minorBidi" w:hAnsiTheme="minorBidi"/>
          <w:sz w:val="24"/>
          <w:szCs w:val="24"/>
        </w:rPr>
        <w:lastRenderedPageBreak/>
        <w:t>ASSUMPTION</w:t>
      </w:r>
      <w:r>
        <w:rPr>
          <w:rFonts w:asciiTheme="minorBidi" w:hAnsiTheme="minorBidi"/>
          <w:sz w:val="24"/>
          <w:szCs w:val="24"/>
        </w:rPr>
        <w:t xml:space="preserve"> of appointment </w:t>
      </w:r>
      <w:r w:rsidR="00DE77C4" w:rsidRPr="00E810BE">
        <w:rPr>
          <w:rFonts w:asciiTheme="minorBidi" w:hAnsiTheme="minorBidi"/>
          <w:sz w:val="24"/>
          <w:szCs w:val="24"/>
        </w:rPr>
        <w:t xml:space="preserve">is sufficient and functions as </w:t>
      </w:r>
      <w:r w:rsidR="004E541B">
        <w:rPr>
          <w:rFonts w:asciiTheme="minorBidi" w:hAnsiTheme="minorBidi"/>
          <w:sz w:val="24"/>
          <w:szCs w:val="24"/>
        </w:rPr>
        <w:t>ACTUAL</w:t>
      </w:r>
      <w:r w:rsidR="00DE77C4" w:rsidRPr="00E810BE">
        <w:rPr>
          <w:rFonts w:asciiTheme="minorBidi" w:hAnsiTheme="minorBidi"/>
          <w:sz w:val="24"/>
          <w:szCs w:val="24"/>
        </w:rPr>
        <w:t xml:space="preserve"> appointment. </w:t>
      </w:r>
    </w:p>
    <w:p w:rsidR="004E541B" w:rsidRPr="00E810BE" w:rsidRDefault="004E541B" w:rsidP="00164B3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970D75" w:rsidRDefault="00DE77C4" w:rsidP="00164B3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E810BE">
        <w:rPr>
          <w:rFonts w:asciiTheme="minorBidi" w:hAnsiTheme="minorBidi"/>
          <w:sz w:val="24"/>
          <w:szCs w:val="24"/>
        </w:rPr>
        <w:t>Without question</w:t>
      </w:r>
      <w:r w:rsidR="00970D75">
        <w:rPr>
          <w:rFonts w:asciiTheme="minorBidi" w:hAnsiTheme="minorBidi"/>
          <w:sz w:val="24"/>
          <w:szCs w:val="24"/>
        </w:rPr>
        <w:t>,</w:t>
      </w:r>
      <w:r w:rsidRPr="00E810BE">
        <w:rPr>
          <w:rFonts w:asciiTheme="minorBidi" w:hAnsiTheme="minorBidi"/>
          <w:sz w:val="24"/>
          <w:szCs w:val="24"/>
        </w:rPr>
        <w:t xml:space="preserve"> this interpretation changes our view of how a </w:t>
      </w:r>
      <w:r w:rsidRPr="00E810BE">
        <w:rPr>
          <w:rFonts w:asciiTheme="minorBidi" w:hAnsiTheme="minorBidi"/>
          <w:i/>
          <w:iCs/>
          <w:sz w:val="24"/>
          <w:szCs w:val="24"/>
        </w:rPr>
        <w:t>sh</w:t>
      </w:r>
      <w:r w:rsidR="00E810BE" w:rsidRPr="00E810BE">
        <w:rPr>
          <w:rFonts w:asciiTheme="minorBidi" w:hAnsiTheme="minorBidi"/>
          <w:i/>
          <w:iCs/>
          <w:sz w:val="24"/>
          <w:szCs w:val="24"/>
        </w:rPr>
        <w:t>ali</w:t>
      </w:r>
      <w:r w:rsidRPr="00E810BE">
        <w:rPr>
          <w:rFonts w:asciiTheme="minorBidi" w:hAnsiTheme="minorBidi"/>
          <w:i/>
          <w:iCs/>
          <w:sz w:val="24"/>
          <w:szCs w:val="24"/>
        </w:rPr>
        <w:t>ach</w:t>
      </w:r>
      <w:r w:rsidRPr="00E810BE">
        <w:rPr>
          <w:rFonts w:asciiTheme="minorBidi" w:hAnsiTheme="minorBidi"/>
          <w:sz w:val="24"/>
          <w:szCs w:val="24"/>
        </w:rPr>
        <w:t xml:space="preserve"> is appointed. We m</w:t>
      </w:r>
      <w:r w:rsidR="004E541B">
        <w:rPr>
          <w:rFonts w:asciiTheme="minorBidi" w:hAnsiTheme="minorBidi"/>
          <w:sz w:val="24"/>
          <w:szCs w:val="24"/>
        </w:rPr>
        <w:t xml:space="preserve">ight </w:t>
      </w:r>
      <w:r w:rsidRPr="00E810BE">
        <w:rPr>
          <w:rFonts w:asciiTheme="minorBidi" w:hAnsiTheme="minorBidi"/>
          <w:sz w:val="24"/>
          <w:szCs w:val="24"/>
        </w:rPr>
        <w:t xml:space="preserve">have assumed that appointing a </w:t>
      </w:r>
      <w:r w:rsidRPr="00E810BE">
        <w:rPr>
          <w:rFonts w:asciiTheme="minorBidi" w:hAnsiTheme="minorBidi"/>
          <w:i/>
          <w:iCs/>
          <w:sz w:val="24"/>
          <w:szCs w:val="24"/>
        </w:rPr>
        <w:t>sh</w:t>
      </w:r>
      <w:r w:rsidR="00E810BE" w:rsidRPr="00E810BE">
        <w:rPr>
          <w:rFonts w:asciiTheme="minorBidi" w:hAnsiTheme="minorBidi"/>
          <w:i/>
          <w:iCs/>
          <w:sz w:val="24"/>
          <w:szCs w:val="24"/>
        </w:rPr>
        <w:t>a</w:t>
      </w:r>
      <w:r w:rsidRPr="00E810BE">
        <w:rPr>
          <w:rFonts w:asciiTheme="minorBidi" w:hAnsiTheme="minorBidi"/>
          <w:i/>
          <w:iCs/>
          <w:sz w:val="24"/>
          <w:szCs w:val="24"/>
        </w:rPr>
        <w:t>liach</w:t>
      </w:r>
      <w:r w:rsidRPr="00E810BE">
        <w:rPr>
          <w:rFonts w:asciiTheme="minorBidi" w:hAnsiTheme="minorBidi"/>
          <w:sz w:val="24"/>
          <w:szCs w:val="24"/>
        </w:rPr>
        <w:t xml:space="preserve"> is similar to any other hala</w:t>
      </w:r>
      <w:r w:rsidR="00E810BE">
        <w:rPr>
          <w:rFonts w:asciiTheme="minorBidi" w:hAnsiTheme="minorBidi"/>
          <w:sz w:val="24"/>
          <w:szCs w:val="24"/>
        </w:rPr>
        <w:t>k</w:t>
      </w:r>
      <w:r w:rsidRPr="00E810BE">
        <w:rPr>
          <w:rFonts w:asciiTheme="minorBidi" w:hAnsiTheme="minorBidi"/>
          <w:sz w:val="24"/>
          <w:szCs w:val="24"/>
        </w:rPr>
        <w:t>hi</w:t>
      </w:r>
      <w:r w:rsidR="00E810BE">
        <w:rPr>
          <w:rFonts w:asciiTheme="minorBidi" w:hAnsiTheme="minorBidi"/>
          <w:sz w:val="24"/>
          <w:szCs w:val="24"/>
        </w:rPr>
        <w:t>c</w:t>
      </w:r>
      <w:r w:rsidRPr="00E810BE">
        <w:rPr>
          <w:rFonts w:asciiTheme="minorBidi" w:hAnsiTheme="minorBidi"/>
          <w:sz w:val="24"/>
          <w:szCs w:val="24"/>
        </w:rPr>
        <w:t xml:space="preserve"> process </w:t>
      </w:r>
      <w:r w:rsidR="00970D75">
        <w:rPr>
          <w:rFonts w:asciiTheme="minorBidi" w:hAnsiTheme="minorBidi"/>
          <w:sz w:val="24"/>
          <w:szCs w:val="24"/>
        </w:rPr>
        <w:t>that</w:t>
      </w:r>
      <w:r w:rsidRPr="00E810BE">
        <w:rPr>
          <w:rFonts w:asciiTheme="minorBidi" w:hAnsiTheme="minorBidi"/>
          <w:sz w:val="24"/>
          <w:szCs w:val="24"/>
        </w:rPr>
        <w:t xml:space="preserve"> changes the status of a person or item. </w:t>
      </w:r>
      <w:r w:rsidR="00970D75">
        <w:rPr>
          <w:rFonts w:asciiTheme="minorBidi" w:hAnsiTheme="minorBidi"/>
          <w:sz w:val="24"/>
          <w:szCs w:val="24"/>
        </w:rPr>
        <w:t>Accordingly, it would</w:t>
      </w:r>
      <w:r w:rsidR="004E541B">
        <w:rPr>
          <w:rFonts w:asciiTheme="minorBidi" w:hAnsiTheme="minorBidi"/>
          <w:sz w:val="24"/>
          <w:szCs w:val="24"/>
        </w:rPr>
        <w:t xml:space="preserve"> require</w:t>
      </w:r>
      <w:r w:rsidRPr="00E810BE">
        <w:rPr>
          <w:rFonts w:asciiTheme="minorBidi" w:hAnsiTheme="minorBidi"/>
          <w:sz w:val="24"/>
          <w:szCs w:val="24"/>
        </w:rPr>
        <w:t xml:space="preserve"> full </w:t>
      </w:r>
      <w:r w:rsidRPr="00E810BE">
        <w:rPr>
          <w:rFonts w:asciiTheme="minorBidi" w:hAnsiTheme="minorBidi"/>
          <w:i/>
          <w:iCs/>
          <w:sz w:val="24"/>
          <w:szCs w:val="24"/>
        </w:rPr>
        <w:t>da'at</w:t>
      </w:r>
      <w:r w:rsidR="00E810BE">
        <w:rPr>
          <w:rFonts w:asciiTheme="minorBidi" w:hAnsiTheme="minorBidi"/>
          <w:sz w:val="24"/>
          <w:szCs w:val="24"/>
        </w:rPr>
        <w:t xml:space="preserve"> (</w:t>
      </w:r>
      <w:r w:rsidRPr="00E810BE">
        <w:rPr>
          <w:rFonts w:asciiTheme="minorBidi" w:hAnsiTheme="minorBidi"/>
          <w:sz w:val="24"/>
          <w:szCs w:val="24"/>
        </w:rPr>
        <w:t>cognitive intent)</w:t>
      </w:r>
      <w:r w:rsidR="00970D75">
        <w:rPr>
          <w:rFonts w:asciiTheme="minorBidi" w:hAnsiTheme="minorBidi"/>
          <w:sz w:val="24"/>
          <w:szCs w:val="24"/>
        </w:rPr>
        <w:t>,</w:t>
      </w:r>
      <w:r w:rsidRPr="00E810BE">
        <w:rPr>
          <w:rFonts w:asciiTheme="minorBidi" w:hAnsiTheme="minorBidi"/>
          <w:sz w:val="24"/>
          <w:szCs w:val="24"/>
        </w:rPr>
        <w:t xml:space="preserve"> since the appointment effectively changes the status of the </w:t>
      </w:r>
      <w:r w:rsidR="00E810BE">
        <w:rPr>
          <w:rFonts w:asciiTheme="minorBidi" w:hAnsiTheme="minorBidi"/>
          <w:sz w:val="24"/>
          <w:szCs w:val="24"/>
        </w:rPr>
        <w:t xml:space="preserve">agent from a common person </w:t>
      </w:r>
      <w:r w:rsidR="00970D75">
        <w:rPr>
          <w:rFonts w:asciiTheme="minorBidi" w:hAnsiTheme="minorBidi"/>
          <w:sz w:val="24"/>
          <w:szCs w:val="24"/>
        </w:rPr>
        <w:t>in</w:t>
      </w:r>
      <w:r w:rsidR="00E810BE">
        <w:rPr>
          <w:rFonts w:asciiTheme="minorBidi" w:hAnsiTheme="minorBidi"/>
          <w:sz w:val="24"/>
          <w:szCs w:val="24"/>
        </w:rPr>
        <w:t>to</w:t>
      </w:r>
      <w:r w:rsidR="00970D75">
        <w:rPr>
          <w:rFonts w:asciiTheme="minorBidi" w:hAnsiTheme="minorBidi"/>
          <w:sz w:val="24"/>
          <w:szCs w:val="24"/>
        </w:rPr>
        <w:t xml:space="preserve"> </w:t>
      </w:r>
      <w:r w:rsidR="00E810BE">
        <w:rPr>
          <w:rFonts w:asciiTheme="minorBidi" w:hAnsiTheme="minorBidi"/>
          <w:sz w:val="24"/>
          <w:szCs w:val="24"/>
        </w:rPr>
        <w:t xml:space="preserve">a </w:t>
      </w:r>
      <w:r w:rsidRPr="00E810BE">
        <w:rPr>
          <w:rFonts w:asciiTheme="minorBidi" w:hAnsiTheme="minorBidi"/>
          <w:sz w:val="24"/>
          <w:szCs w:val="24"/>
        </w:rPr>
        <w:t>hala</w:t>
      </w:r>
      <w:r w:rsidR="00E810BE">
        <w:rPr>
          <w:rFonts w:asciiTheme="minorBidi" w:hAnsiTheme="minorBidi"/>
          <w:sz w:val="24"/>
          <w:szCs w:val="24"/>
        </w:rPr>
        <w:t>k</w:t>
      </w:r>
      <w:r w:rsidR="00970D75">
        <w:rPr>
          <w:rFonts w:asciiTheme="minorBidi" w:hAnsiTheme="minorBidi"/>
          <w:sz w:val="24"/>
          <w:szCs w:val="24"/>
        </w:rPr>
        <w:t>hic</w:t>
      </w:r>
      <w:r w:rsidRPr="00E810BE">
        <w:rPr>
          <w:rFonts w:asciiTheme="minorBidi" w:hAnsiTheme="minorBidi"/>
          <w:sz w:val="24"/>
          <w:szCs w:val="24"/>
        </w:rPr>
        <w:t xml:space="preserve"> </w:t>
      </w:r>
      <w:r w:rsidRPr="00E810BE">
        <w:rPr>
          <w:rFonts w:asciiTheme="minorBidi" w:hAnsiTheme="minorBidi"/>
          <w:i/>
          <w:iCs/>
          <w:sz w:val="24"/>
          <w:szCs w:val="24"/>
        </w:rPr>
        <w:t>sh</w:t>
      </w:r>
      <w:r w:rsidR="00E810BE" w:rsidRPr="00E810BE">
        <w:rPr>
          <w:rFonts w:asciiTheme="minorBidi" w:hAnsiTheme="minorBidi"/>
          <w:i/>
          <w:iCs/>
          <w:sz w:val="24"/>
          <w:szCs w:val="24"/>
        </w:rPr>
        <w:t>a</w:t>
      </w:r>
      <w:r w:rsidRPr="00E810BE">
        <w:rPr>
          <w:rFonts w:asciiTheme="minorBidi" w:hAnsiTheme="minorBidi"/>
          <w:i/>
          <w:iCs/>
          <w:sz w:val="24"/>
          <w:szCs w:val="24"/>
        </w:rPr>
        <w:t>liach</w:t>
      </w:r>
      <w:r w:rsidRPr="00E810BE">
        <w:rPr>
          <w:rFonts w:asciiTheme="minorBidi" w:hAnsiTheme="minorBidi"/>
          <w:sz w:val="24"/>
          <w:szCs w:val="24"/>
        </w:rPr>
        <w:t>. If this were true</w:t>
      </w:r>
      <w:r w:rsidR="00970D75">
        <w:rPr>
          <w:rFonts w:asciiTheme="minorBidi" w:hAnsiTheme="minorBidi"/>
          <w:sz w:val="24"/>
          <w:szCs w:val="24"/>
        </w:rPr>
        <w:t>,</w:t>
      </w:r>
      <w:r w:rsidRPr="00E810BE">
        <w:rPr>
          <w:rFonts w:asciiTheme="minorBidi" w:hAnsiTheme="minorBidi"/>
          <w:sz w:val="24"/>
          <w:szCs w:val="24"/>
        </w:rPr>
        <w:t xml:space="preserve"> "assumed </w:t>
      </w:r>
      <w:r w:rsidRPr="00E810BE">
        <w:rPr>
          <w:rFonts w:asciiTheme="minorBidi" w:hAnsiTheme="minorBidi"/>
          <w:i/>
          <w:iCs/>
          <w:sz w:val="24"/>
          <w:szCs w:val="24"/>
        </w:rPr>
        <w:t>da'at</w:t>
      </w:r>
      <w:r w:rsidRPr="00E810BE">
        <w:rPr>
          <w:rFonts w:asciiTheme="minorBidi" w:hAnsiTheme="minorBidi"/>
          <w:sz w:val="24"/>
          <w:szCs w:val="24"/>
        </w:rPr>
        <w:t xml:space="preserve">" would not be sufficient to create this appointment. Whenever a person's </w:t>
      </w:r>
      <w:r w:rsidRPr="00E810BE">
        <w:rPr>
          <w:rFonts w:asciiTheme="minorBidi" w:hAnsiTheme="minorBidi"/>
          <w:i/>
          <w:iCs/>
          <w:sz w:val="24"/>
          <w:szCs w:val="24"/>
        </w:rPr>
        <w:t>da</w:t>
      </w:r>
      <w:r w:rsidR="00E810BE" w:rsidRPr="00E810BE">
        <w:rPr>
          <w:rFonts w:asciiTheme="minorBidi" w:hAnsiTheme="minorBidi"/>
          <w:i/>
          <w:iCs/>
          <w:sz w:val="24"/>
          <w:szCs w:val="24"/>
        </w:rPr>
        <w:t>'at</w:t>
      </w:r>
      <w:r w:rsidR="00E810BE">
        <w:rPr>
          <w:rFonts w:asciiTheme="minorBidi" w:hAnsiTheme="minorBidi"/>
          <w:sz w:val="24"/>
          <w:szCs w:val="24"/>
        </w:rPr>
        <w:t xml:space="preserve"> fuels a halakhic change</w:t>
      </w:r>
      <w:r w:rsidR="00970D75">
        <w:rPr>
          <w:rFonts w:asciiTheme="minorBidi" w:hAnsiTheme="minorBidi"/>
          <w:sz w:val="24"/>
          <w:szCs w:val="24"/>
        </w:rPr>
        <w:t>,</w:t>
      </w:r>
      <w:r w:rsidR="00E810BE">
        <w:rPr>
          <w:rFonts w:asciiTheme="minorBidi" w:hAnsiTheme="minorBidi"/>
          <w:sz w:val="24"/>
          <w:szCs w:val="24"/>
        </w:rPr>
        <w:t xml:space="preserve"> it </w:t>
      </w:r>
      <w:r w:rsidRPr="00E810BE">
        <w:rPr>
          <w:rFonts w:asciiTheme="minorBidi" w:hAnsiTheme="minorBidi"/>
          <w:sz w:val="24"/>
          <w:szCs w:val="24"/>
        </w:rPr>
        <w:t>is required in "real time" and not just as an assumption. Presumably</w:t>
      </w:r>
      <w:r w:rsidR="00970D75">
        <w:rPr>
          <w:rFonts w:asciiTheme="minorBidi" w:hAnsiTheme="minorBidi"/>
          <w:sz w:val="24"/>
          <w:szCs w:val="24"/>
        </w:rPr>
        <w:t>, then,</w:t>
      </w:r>
      <w:r w:rsidRPr="00E810BE">
        <w:rPr>
          <w:rFonts w:asciiTheme="minorBidi" w:hAnsiTheme="minorBidi"/>
          <w:sz w:val="24"/>
          <w:szCs w:val="24"/>
        </w:rPr>
        <w:t xml:space="preserve"> if assumed </w:t>
      </w:r>
      <w:r w:rsidRPr="00E810BE">
        <w:rPr>
          <w:rFonts w:asciiTheme="minorBidi" w:hAnsiTheme="minorBidi"/>
          <w:i/>
          <w:iCs/>
          <w:sz w:val="24"/>
          <w:szCs w:val="24"/>
        </w:rPr>
        <w:t>da'at</w:t>
      </w:r>
      <w:r w:rsidRPr="00E810BE">
        <w:rPr>
          <w:rFonts w:asciiTheme="minorBidi" w:hAnsiTheme="minorBidi"/>
          <w:sz w:val="24"/>
          <w:szCs w:val="24"/>
        </w:rPr>
        <w:t xml:space="preserve"> is sufficient to drive appointment</w:t>
      </w:r>
      <w:r w:rsidR="00970D75">
        <w:rPr>
          <w:rFonts w:asciiTheme="minorBidi" w:hAnsiTheme="minorBidi"/>
          <w:sz w:val="24"/>
          <w:szCs w:val="24"/>
        </w:rPr>
        <w:t xml:space="preserve"> of a </w:t>
      </w:r>
      <w:r w:rsidR="00970D75">
        <w:rPr>
          <w:rFonts w:asciiTheme="minorBidi" w:hAnsiTheme="minorBidi"/>
          <w:i/>
          <w:iCs/>
          <w:sz w:val="24"/>
          <w:szCs w:val="24"/>
        </w:rPr>
        <w:t>shaliach</w:t>
      </w:r>
      <w:r w:rsidRPr="00E810BE">
        <w:rPr>
          <w:rFonts w:asciiTheme="minorBidi" w:hAnsiTheme="minorBidi"/>
          <w:sz w:val="24"/>
          <w:szCs w:val="24"/>
        </w:rPr>
        <w:t xml:space="preserve">, the process of appointment is dissimilar to typical status changes. </w:t>
      </w:r>
    </w:p>
    <w:p w:rsidR="004E541B" w:rsidRDefault="004E541B" w:rsidP="00164B3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B220B1" w:rsidRPr="00E810BE" w:rsidRDefault="00DE77C4" w:rsidP="00164B3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E810BE">
        <w:rPr>
          <w:rFonts w:asciiTheme="minorBidi" w:hAnsiTheme="minorBidi"/>
          <w:sz w:val="24"/>
          <w:szCs w:val="24"/>
        </w:rPr>
        <w:t xml:space="preserve">Perhaps </w:t>
      </w:r>
      <w:r w:rsidRPr="00E810BE">
        <w:rPr>
          <w:rFonts w:asciiTheme="minorBidi" w:hAnsiTheme="minorBidi"/>
          <w:i/>
          <w:iCs/>
          <w:sz w:val="24"/>
          <w:szCs w:val="24"/>
        </w:rPr>
        <w:t>minuy</w:t>
      </w:r>
      <w:r w:rsidRPr="00E810BE">
        <w:rPr>
          <w:rFonts w:asciiTheme="minorBidi" w:hAnsiTheme="minorBidi"/>
          <w:sz w:val="24"/>
          <w:szCs w:val="24"/>
        </w:rPr>
        <w:t xml:space="preserve"> </w:t>
      </w:r>
      <w:r w:rsidR="00970D75">
        <w:rPr>
          <w:rFonts w:asciiTheme="minorBidi" w:hAnsiTheme="minorBidi"/>
          <w:sz w:val="24"/>
          <w:szCs w:val="24"/>
        </w:rPr>
        <w:t>(</w:t>
      </w:r>
      <w:r w:rsidRPr="00E810BE">
        <w:rPr>
          <w:rFonts w:asciiTheme="minorBidi" w:hAnsiTheme="minorBidi"/>
          <w:sz w:val="24"/>
          <w:szCs w:val="24"/>
        </w:rPr>
        <w:t>appointment</w:t>
      </w:r>
      <w:r w:rsidR="00970D75">
        <w:rPr>
          <w:rFonts w:asciiTheme="minorBidi" w:hAnsiTheme="minorBidi"/>
          <w:sz w:val="24"/>
          <w:szCs w:val="24"/>
        </w:rPr>
        <w:t>)</w:t>
      </w:r>
      <w:r w:rsidRPr="00E810BE">
        <w:rPr>
          <w:rFonts w:asciiTheme="minorBidi" w:hAnsiTheme="minorBidi"/>
          <w:sz w:val="24"/>
          <w:szCs w:val="24"/>
        </w:rPr>
        <w:t xml:space="preserve"> does not actually ALTER the status of a </w:t>
      </w:r>
      <w:r w:rsidRPr="00E810BE">
        <w:rPr>
          <w:rFonts w:asciiTheme="minorBidi" w:hAnsiTheme="minorBidi"/>
          <w:i/>
          <w:iCs/>
          <w:sz w:val="24"/>
          <w:szCs w:val="24"/>
        </w:rPr>
        <w:t>sh</w:t>
      </w:r>
      <w:r w:rsidR="00E810BE" w:rsidRPr="00E810BE">
        <w:rPr>
          <w:rFonts w:asciiTheme="minorBidi" w:hAnsiTheme="minorBidi"/>
          <w:i/>
          <w:iCs/>
          <w:sz w:val="24"/>
          <w:szCs w:val="24"/>
        </w:rPr>
        <w:t>a</w:t>
      </w:r>
      <w:r w:rsidRPr="00E810BE">
        <w:rPr>
          <w:rFonts w:asciiTheme="minorBidi" w:hAnsiTheme="minorBidi"/>
          <w:i/>
          <w:iCs/>
          <w:sz w:val="24"/>
          <w:szCs w:val="24"/>
        </w:rPr>
        <w:t>liach</w:t>
      </w:r>
      <w:r w:rsidRPr="00E810BE">
        <w:rPr>
          <w:rFonts w:asciiTheme="minorBidi" w:hAnsiTheme="minorBidi"/>
          <w:sz w:val="24"/>
          <w:szCs w:val="24"/>
        </w:rPr>
        <w:t>; rather</w:t>
      </w:r>
      <w:r w:rsidR="00970D75">
        <w:rPr>
          <w:rFonts w:asciiTheme="minorBidi" w:hAnsiTheme="minorBidi"/>
          <w:sz w:val="24"/>
          <w:szCs w:val="24"/>
        </w:rPr>
        <w:t>,</w:t>
      </w:r>
      <w:r w:rsidRPr="00E810BE">
        <w:rPr>
          <w:rFonts w:asciiTheme="minorBidi" w:hAnsiTheme="minorBidi"/>
          <w:sz w:val="24"/>
          <w:szCs w:val="24"/>
        </w:rPr>
        <w:t xml:space="preserve"> it merely broadcasts </w:t>
      </w:r>
      <w:r w:rsidR="004E541B">
        <w:rPr>
          <w:rFonts w:asciiTheme="minorBidi" w:hAnsiTheme="minorBidi"/>
          <w:sz w:val="24"/>
          <w:szCs w:val="24"/>
        </w:rPr>
        <w:t>GENERAL AGREEMENT</w:t>
      </w:r>
      <w:r w:rsidRPr="00E810BE">
        <w:rPr>
          <w:rFonts w:asciiTheme="minorBidi" w:hAnsiTheme="minorBidi"/>
          <w:sz w:val="24"/>
          <w:szCs w:val="24"/>
        </w:rPr>
        <w:t xml:space="preserve"> or interest that another's actions should service the hala</w:t>
      </w:r>
      <w:r w:rsidR="00E810BE">
        <w:rPr>
          <w:rFonts w:asciiTheme="minorBidi" w:hAnsiTheme="minorBidi"/>
          <w:sz w:val="24"/>
          <w:szCs w:val="24"/>
        </w:rPr>
        <w:t>k</w:t>
      </w:r>
      <w:r w:rsidRPr="00E810BE">
        <w:rPr>
          <w:rFonts w:asciiTheme="minorBidi" w:hAnsiTheme="minorBidi"/>
          <w:sz w:val="24"/>
          <w:szCs w:val="24"/>
        </w:rPr>
        <w:t>hi</w:t>
      </w:r>
      <w:r w:rsidR="00E810BE">
        <w:rPr>
          <w:rFonts w:asciiTheme="minorBidi" w:hAnsiTheme="minorBidi"/>
          <w:sz w:val="24"/>
          <w:szCs w:val="24"/>
        </w:rPr>
        <w:t>c</w:t>
      </w:r>
      <w:r w:rsidRPr="00E810BE">
        <w:rPr>
          <w:rFonts w:asciiTheme="minorBidi" w:hAnsiTheme="minorBidi"/>
          <w:sz w:val="24"/>
          <w:szCs w:val="24"/>
        </w:rPr>
        <w:t xml:space="preserve"> interests of the </w:t>
      </w:r>
      <w:r w:rsidR="00B220B1" w:rsidRPr="00E810BE">
        <w:rPr>
          <w:rFonts w:asciiTheme="minorBidi" w:hAnsiTheme="minorBidi"/>
          <w:sz w:val="24"/>
          <w:szCs w:val="24"/>
        </w:rPr>
        <w:t xml:space="preserve">representee. This </w:t>
      </w:r>
      <w:r w:rsidR="00970D75">
        <w:rPr>
          <w:rFonts w:asciiTheme="minorBidi" w:hAnsiTheme="minorBidi"/>
          <w:sz w:val="24"/>
          <w:szCs w:val="24"/>
        </w:rPr>
        <w:t>w</w:t>
      </w:r>
      <w:r w:rsidR="00B220B1" w:rsidRPr="00E810BE">
        <w:rPr>
          <w:rFonts w:asciiTheme="minorBidi" w:hAnsiTheme="minorBidi"/>
          <w:sz w:val="24"/>
          <w:szCs w:val="24"/>
        </w:rPr>
        <w:t xml:space="preserve">ould invite novel applications of </w:t>
      </w:r>
      <w:r w:rsidR="00B220B1" w:rsidRPr="00E810BE">
        <w:rPr>
          <w:rFonts w:asciiTheme="minorBidi" w:hAnsiTheme="minorBidi"/>
          <w:i/>
          <w:iCs/>
          <w:sz w:val="24"/>
          <w:szCs w:val="24"/>
        </w:rPr>
        <w:t>minuy</w:t>
      </w:r>
      <w:r w:rsidR="00B220B1" w:rsidRPr="00E810BE">
        <w:rPr>
          <w:rFonts w:asciiTheme="minorBidi" w:hAnsiTheme="minorBidi"/>
          <w:sz w:val="24"/>
          <w:szCs w:val="24"/>
        </w:rPr>
        <w:t>. For example</w:t>
      </w:r>
      <w:r w:rsidR="00970D75">
        <w:rPr>
          <w:rFonts w:asciiTheme="minorBidi" w:hAnsiTheme="minorBidi"/>
          <w:sz w:val="24"/>
          <w:szCs w:val="24"/>
        </w:rPr>
        <w:t>,</w:t>
      </w:r>
      <w:r w:rsidR="00B220B1" w:rsidRPr="00E810BE">
        <w:rPr>
          <w:rFonts w:asciiTheme="minorBidi" w:hAnsiTheme="minorBidi"/>
          <w:sz w:val="24"/>
          <w:szCs w:val="24"/>
        </w:rPr>
        <w:t xml:space="preserve"> can a </w:t>
      </w:r>
      <w:r w:rsidR="00B220B1" w:rsidRPr="00E810BE">
        <w:rPr>
          <w:rFonts w:asciiTheme="minorBidi" w:hAnsiTheme="minorBidi"/>
          <w:i/>
          <w:iCs/>
          <w:sz w:val="24"/>
          <w:szCs w:val="24"/>
        </w:rPr>
        <w:t>sh</w:t>
      </w:r>
      <w:r w:rsidR="00E810BE" w:rsidRPr="00E810BE">
        <w:rPr>
          <w:rFonts w:asciiTheme="minorBidi" w:hAnsiTheme="minorBidi"/>
          <w:i/>
          <w:iCs/>
          <w:sz w:val="24"/>
          <w:szCs w:val="24"/>
        </w:rPr>
        <w:t>a</w:t>
      </w:r>
      <w:r w:rsidR="00B220B1" w:rsidRPr="00E810BE">
        <w:rPr>
          <w:rFonts w:asciiTheme="minorBidi" w:hAnsiTheme="minorBidi"/>
          <w:i/>
          <w:iCs/>
          <w:sz w:val="24"/>
          <w:szCs w:val="24"/>
        </w:rPr>
        <w:t>liach</w:t>
      </w:r>
      <w:r w:rsidR="00B220B1" w:rsidRPr="00E810BE">
        <w:rPr>
          <w:rFonts w:asciiTheme="minorBidi" w:hAnsiTheme="minorBidi"/>
          <w:sz w:val="24"/>
          <w:szCs w:val="24"/>
        </w:rPr>
        <w:t xml:space="preserve"> be appointed to perform actions upon</w:t>
      </w:r>
      <w:r w:rsidR="00970D75">
        <w:rPr>
          <w:rFonts w:asciiTheme="minorBidi" w:hAnsiTheme="minorBidi"/>
          <w:sz w:val="24"/>
          <w:szCs w:val="24"/>
        </w:rPr>
        <w:t xml:space="preserve"> a</w:t>
      </w:r>
      <w:r w:rsidR="00B220B1" w:rsidRPr="00E810BE">
        <w:rPr>
          <w:rFonts w:asciiTheme="minorBidi" w:hAnsiTheme="minorBidi"/>
          <w:sz w:val="24"/>
          <w:szCs w:val="24"/>
        </w:rPr>
        <w:t xml:space="preserve"> </w:t>
      </w:r>
      <w:r w:rsidR="00970D75">
        <w:rPr>
          <w:rFonts w:asciiTheme="minorBidi" w:hAnsiTheme="minorBidi"/>
          <w:i/>
          <w:iCs/>
          <w:sz w:val="24"/>
          <w:szCs w:val="24"/>
        </w:rPr>
        <w:t>davar shelo ba</w:t>
      </w:r>
      <w:r w:rsidR="00B220B1" w:rsidRPr="00E810BE">
        <w:rPr>
          <w:rFonts w:asciiTheme="minorBidi" w:hAnsiTheme="minorBidi"/>
          <w:i/>
          <w:iCs/>
          <w:sz w:val="24"/>
          <w:szCs w:val="24"/>
        </w:rPr>
        <w:t xml:space="preserve"> l</w:t>
      </w:r>
      <w:r w:rsidR="00E810BE">
        <w:rPr>
          <w:rFonts w:asciiTheme="minorBidi" w:hAnsiTheme="minorBidi"/>
          <w:i/>
          <w:iCs/>
          <w:sz w:val="24"/>
          <w:szCs w:val="24"/>
        </w:rPr>
        <w:t>e-</w:t>
      </w:r>
      <w:r w:rsidR="00B220B1" w:rsidRPr="00E810BE">
        <w:rPr>
          <w:rFonts w:asciiTheme="minorBidi" w:hAnsiTheme="minorBidi"/>
          <w:i/>
          <w:iCs/>
          <w:sz w:val="24"/>
          <w:szCs w:val="24"/>
        </w:rPr>
        <w:t>olam</w:t>
      </w:r>
      <w:r w:rsidR="00970D75">
        <w:rPr>
          <w:rFonts w:asciiTheme="minorBidi" w:hAnsiTheme="minorBidi"/>
          <w:sz w:val="24"/>
          <w:szCs w:val="24"/>
        </w:rPr>
        <w:t>, an item that</w:t>
      </w:r>
      <w:r w:rsidR="00B220B1" w:rsidRPr="00E810BE">
        <w:rPr>
          <w:rFonts w:asciiTheme="minorBidi" w:hAnsiTheme="minorBidi"/>
          <w:sz w:val="24"/>
          <w:szCs w:val="24"/>
        </w:rPr>
        <w:t xml:space="preserve"> will materialize in the future but </w:t>
      </w:r>
      <w:r w:rsidR="00970D75">
        <w:rPr>
          <w:rFonts w:asciiTheme="minorBidi" w:hAnsiTheme="minorBidi"/>
          <w:sz w:val="24"/>
          <w:szCs w:val="24"/>
        </w:rPr>
        <w:t>does not yet exist?</w:t>
      </w:r>
      <w:r w:rsidR="00B220B1" w:rsidRPr="00E810BE">
        <w:rPr>
          <w:rFonts w:asciiTheme="minorBidi" w:hAnsiTheme="minorBidi"/>
          <w:sz w:val="24"/>
          <w:szCs w:val="24"/>
        </w:rPr>
        <w:t xml:space="preserve"> Real hala</w:t>
      </w:r>
      <w:r w:rsidR="00E810BE">
        <w:rPr>
          <w:rFonts w:asciiTheme="minorBidi" w:hAnsiTheme="minorBidi"/>
          <w:sz w:val="24"/>
          <w:szCs w:val="24"/>
        </w:rPr>
        <w:t>k</w:t>
      </w:r>
      <w:r w:rsidR="00B220B1" w:rsidRPr="00E810BE">
        <w:rPr>
          <w:rFonts w:asciiTheme="minorBidi" w:hAnsiTheme="minorBidi"/>
          <w:sz w:val="24"/>
          <w:szCs w:val="24"/>
        </w:rPr>
        <w:t>hi</w:t>
      </w:r>
      <w:r w:rsidR="00E810BE">
        <w:rPr>
          <w:rFonts w:asciiTheme="minorBidi" w:hAnsiTheme="minorBidi"/>
          <w:sz w:val="24"/>
          <w:szCs w:val="24"/>
        </w:rPr>
        <w:t>c</w:t>
      </w:r>
      <w:r w:rsidR="00B220B1" w:rsidRPr="00E810BE">
        <w:rPr>
          <w:rFonts w:asciiTheme="minorBidi" w:hAnsiTheme="minorBidi"/>
          <w:sz w:val="24"/>
          <w:szCs w:val="24"/>
        </w:rPr>
        <w:t xml:space="preserve"> processes can</w:t>
      </w:r>
      <w:r w:rsidR="00970D75">
        <w:rPr>
          <w:rFonts w:asciiTheme="minorBidi" w:hAnsiTheme="minorBidi"/>
          <w:sz w:val="24"/>
          <w:szCs w:val="24"/>
        </w:rPr>
        <w:t>no</w:t>
      </w:r>
      <w:r w:rsidR="00B220B1" w:rsidRPr="00E810BE">
        <w:rPr>
          <w:rFonts w:asciiTheme="minorBidi" w:hAnsiTheme="minorBidi"/>
          <w:sz w:val="24"/>
          <w:szCs w:val="24"/>
        </w:rPr>
        <w:t xml:space="preserve">t affect these items based on the principle of </w:t>
      </w:r>
      <w:r w:rsidR="00970D75">
        <w:rPr>
          <w:rFonts w:asciiTheme="minorBidi" w:hAnsiTheme="minorBidi"/>
          <w:sz w:val="24"/>
          <w:szCs w:val="24"/>
        </w:rPr>
        <w:t>“</w:t>
      </w:r>
      <w:r w:rsidR="00B220B1" w:rsidRPr="00E810BE">
        <w:rPr>
          <w:rFonts w:asciiTheme="minorBidi" w:hAnsiTheme="minorBidi"/>
          <w:i/>
          <w:iCs/>
          <w:sz w:val="24"/>
          <w:szCs w:val="24"/>
        </w:rPr>
        <w:t>ein adam makneh davar shelo</w:t>
      </w:r>
      <w:r w:rsidR="00B220B1" w:rsidRPr="00E810BE">
        <w:rPr>
          <w:rFonts w:asciiTheme="minorBidi" w:hAnsiTheme="minorBidi"/>
          <w:sz w:val="24"/>
          <w:szCs w:val="24"/>
        </w:rPr>
        <w:t xml:space="preserve"> </w:t>
      </w:r>
      <w:r w:rsidR="00E810BE">
        <w:rPr>
          <w:rFonts w:asciiTheme="minorBidi" w:hAnsiTheme="minorBidi"/>
          <w:i/>
          <w:iCs/>
          <w:sz w:val="24"/>
          <w:szCs w:val="24"/>
        </w:rPr>
        <w:t>ba</w:t>
      </w:r>
      <w:r w:rsidR="00B220B1" w:rsidRPr="00E810BE">
        <w:rPr>
          <w:rFonts w:asciiTheme="minorBidi" w:hAnsiTheme="minorBidi"/>
          <w:i/>
          <w:iCs/>
          <w:sz w:val="24"/>
          <w:szCs w:val="24"/>
        </w:rPr>
        <w:t xml:space="preserve"> l</w:t>
      </w:r>
      <w:r w:rsidR="00E810BE" w:rsidRPr="00E810BE">
        <w:rPr>
          <w:rFonts w:asciiTheme="minorBidi" w:hAnsiTheme="minorBidi"/>
          <w:i/>
          <w:iCs/>
          <w:sz w:val="24"/>
          <w:szCs w:val="24"/>
        </w:rPr>
        <w:t>e-</w:t>
      </w:r>
      <w:r w:rsidR="00B220B1" w:rsidRPr="00E810BE">
        <w:rPr>
          <w:rFonts w:asciiTheme="minorBidi" w:hAnsiTheme="minorBidi"/>
          <w:i/>
          <w:iCs/>
          <w:sz w:val="24"/>
          <w:szCs w:val="24"/>
        </w:rPr>
        <w:t>olam</w:t>
      </w:r>
      <w:r w:rsidR="00B220B1" w:rsidRPr="00E810BE">
        <w:rPr>
          <w:rFonts w:asciiTheme="minorBidi" w:hAnsiTheme="minorBidi"/>
          <w:sz w:val="24"/>
          <w:szCs w:val="24"/>
        </w:rPr>
        <w:t>.</w:t>
      </w:r>
      <w:r w:rsidR="00970D75">
        <w:rPr>
          <w:rFonts w:asciiTheme="minorBidi" w:hAnsiTheme="minorBidi"/>
          <w:sz w:val="24"/>
          <w:szCs w:val="24"/>
        </w:rPr>
        <w:t>”</w:t>
      </w:r>
      <w:r w:rsidR="00B220B1" w:rsidRPr="00E810BE">
        <w:rPr>
          <w:rFonts w:asciiTheme="minorBidi" w:hAnsiTheme="minorBidi"/>
          <w:sz w:val="24"/>
          <w:szCs w:val="24"/>
        </w:rPr>
        <w:t xml:space="preserve"> If </w:t>
      </w:r>
      <w:r w:rsidR="00B220B1" w:rsidRPr="00E810BE">
        <w:rPr>
          <w:rFonts w:asciiTheme="minorBidi" w:hAnsiTheme="minorBidi"/>
          <w:i/>
          <w:iCs/>
          <w:sz w:val="24"/>
          <w:szCs w:val="24"/>
        </w:rPr>
        <w:t>minuy</w:t>
      </w:r>
      <w:r w:rsidR="00B220B1" w:rsidRPr="00E810BE">
        <w:rPr>
          <w:rFonts w:asciiTheme="minorBidi" w:hAnsiTheme="minorBidi"/>
          <w:sz w:val="24"/>
          <w:szCs w:val="24"/>
        </w:rPr>
        <w:t xml:space="preserve"> </w:t>
      </w:r>
      <w:r w:rsidR="00970D75">
        <w:rPr>
          <w:rFonts w:asciiTheme="minorBidi" w:hAnsiTheme="minorBidi"/>
          <w:sz w:val="24"/>
          <w:szCs w:val="24"/>
        </w:rPr>
        <w:t>were</w:t>
      </w:r>
      <w:r w:rsidR="00B220B1" w:rsidRPr="00E810BE">
        <w:rPr>
          <w:rFonts w:asciiTheme="minorBidi" w:hAnsiTheme="minorBidi"/>
          <w:sz w:val="24"/>
          <w:szCs w:val="24"/>
        </w:rPr>
        <w:t xml:space="preserve"> similar to classic hala</w:t>
      </w:r>
      <w:r w:rsidR="00E810BE">
        <w:rPr>
          <w:rFonts w:asciiTheme="minorBidi" w:hAnsiTheme="minorBidi"/>
          <w:sz w:val="24"/>
          <w:szCs w:val="24"/>
        </w:rPr>
        <w:t>k</w:t>
      </w:r>
      <w:r w:rsidR="00B220B1" w:rsidRPr="00E810BE">
        <w:rPr>
          <w:rFonts w:asciiTheme="minorBidi" w:hAnsiTheme="minorBidi"/>
          <w:sz w:val="24"/>
          <w:szCs w:val="24"/>
        </w:rPr>
        <w:t>hi</w:t>
      </w:r>
      <w:r w:rsidR="00970D75">
        <w:rPr>
          <w:rFonts w:asciiTheme="minorBidi" w:hAnsiTheme="minorBidi"/>
          <w:sz w:val="24"/>
          <w:szCs w:val="24"/>
        </w:rPr>
        <w:t>c "change mechanisms”</w:t>
      </w:r>
      <w:r w:rsidR="00E810BE">
        <w:rPr>
          <w:rFonts w:asciiTheme="minorBidi" w:hAnsiTheme="minorBidi"/>
          <w:sz w:val="24"/>
          <w:szCs w:val="24"/>
        </w:rPr>
        <w:t xml:space="preserve"> (</w:t>
      </w:r>
      <w:r w:rsidR="00B220B1" w:rsidRPr="00E810BE">
        <w:rPr>
          <w:rFonts w:asciiTheme="minorBidi" w:hAnsiTheme="minorBidi"/>
          <w:sz w:val="24"/>
          <w:szCs w:val="24"/>
        </w:rPr>
        <w:t xml:space="preserve">known as </w:t>
      </w:r>
      <w:r w:rsidR="00970D75">
        <w:rPr>
          <w:rFonts w:asciiTheme="minorBidi" w:hAnsiTheme="minorBidi"/>
          <w:sz w:val="24"/>
          <w:szCs w:val="24"/>
        </w:rPr>
        <w:t>“</w:t>
      </w:r>
      <w:r w:rsidR="00B220B1" w:rsidRPr="00970D75">
        <w:rPr>
          <w:rFonts w:asciiTheme="minorBidi" w:hAnsiTheme="minorBidi"/>
          <w:i/>
          <w:iCs/>
          <w:sz w:val="24"/>
          <w:szCs w:val="24"/>
        </w:rPr>
        <w:t>chalos</w:t>
      </w:r>
      <w:r w:rsidR="00970D75">
        <w:rPr>
          <w:rFonts w:asciiTheme="minorBidi" w:hAnsiTheme="minorBidi"/>
          <w:sz w:val="24"/>
          <w:szCs w:val="24"/>
        </w:rPr>
        <w:t>”</w:t>
      </w:r>
      <w:r w:rsidR="00B220B1" w:rsidRPr="00E810BE">
        <w:rPr>
          <w:rFonts w:asciiTheme="minorBidi" w:hAnsiTheme="minorBidi"/>
          <w:sz w:val="24"/>
          <w:szCs w:val="24"/>
        </w:rPr>
        <w:t>)</w:t>
      </w:r>
      <w:r w:rsidR="00970D75">
        <w:rPr>
          <w:rFonts w:asciiTheme="minorBidi" w:hAnsiTheme="minorBidi"/>
          <w:sz w:val="24"/>
          <w:szCs w:val="24"/>
        </w:rPr>
        <w:t>,</w:t>
      </w:r>
      <w:r w:rsidR="00B220B1" w:rsidRPr="00E810BE">
        <w:rPr>
          <w:rFonts w:asciiTheme="minorBidi" w:hAnsiTheme="minorBidi"/>
          <w:sz w:val="24"/>
          <w:szCs w:val="24"/>
        </w:rPr>
        <w:t xml:space="preserve"> perhaps it </w:t>
      </w:r>
      <w:r w:rsidR="00970D75">
        <w:rPr>
          <w:rFonts w:asciiTheme="minorBidi" w:hAnsiTheme="minorBidi"/>
          <w:sz w:val="24"/>
          <w:szCs w:val="24"/>
        </w:rPr>
        <w:t>could not</w:t>
      </w:r>
      <w:r w:rsidR="00B220B1" w:rsidRPr="00E810BE">
        <w:rPr>
          <w:rFonts w:asciiTheme="minorBidi" w:hAnsiTheme="minorBidi"/>
          <w:sz w:val="24"/>
          <w:szCs w:val="24"/>
        </w:rPr>
        <w:t xml:space="preserve"> </w:t>
      </w:r>
      <w:r w:rsidR="00970D75">
        <w:rPr>
          <w:rFonts w:asciiTheme="minorBidi" w:hAnsiTheme="minorBidi"/>
          <w:sz w:val="24"/>
          <w:szCs w:val="24"/>
        </w:rPr>
        <w:t xml:space="preserve">work regarding </w:t>
      </w:r>
      <w:r w:rsidR="00B220B1" w:rsidRPr="00E810BE">
        <w:rPr>
          <w:rFonts w:asciiTheme="minorBidi" w:hAnsiTheme="minorBidi"/>
          <w:sz w:val="24"/>
          <w:szCs w:val="24"/>
        </w:rPr>
        <w:t>items upon which c</w:t>
      </w:r>
      <w:r w:rsidR="00970D75">
        <w:rPr>
          <w:rFonts w:asciiTheme="minorBidi" w:hAnsiTheme="minorBidi"/>
          <w:sz w:val="24"/>
          <w:szCs w:val="24"/>
        </w:rPr>
        <w:t xml:space="preserve">lassic </w:t>
      </w:r>
      <w:r w:rsidR="00970D75" w:rsidRPr="00970D75">
        <w:rPr>
          <w:rFonts w:asciiTheme="minorBidi" w:hAnsiTheme="minorBidi"/>
          <w:i/>
          <w:iCs/>
          <w:sz w:val="24"/>
          <w:szCs w:val="24"/>
        </w:rPr>
        <w:t>chalos</w:t>
      </w:r>
      <w:r w:rsidR="00E810BE">
        <w:rPr>
          <w:rFonts w:asciiTheme="minorBidi" w:hAnsiTheme="minorBidi"/>
          <w:sz w:val="24"/>
          <w:szCs w:val="24"/>
        </w:rPr>
        <w:t xml:space="preserve"> is non-operative</w:t>
      </w:r>
      <w:r w:rsidR="00B220B1" w:rsidRPr="00E810BE">
        <w:rPr>
          <w:rFonts w:asciiTheme="minorBidi" w:hAnsiTheme="minorBidi"/>
          <w:sz w:val="24"/>
          <w:szCs w:val="24"/>
        </w:rPr>
        <w:t>. However</w:t>
      </w:r>
      <w:r w:rsidR="00970D75">
        <w:rPr>
          <w:rFonts w:asciiTheme="minorBidi" w:hAnsiTheme="minorBidi"/>
          <w:sz w:val="24"/>
          <w:szCs w:val="24"/>
        </w:rPr>
        <w:t>,</w:t>
      </w:r>
      <w:r w:rsidR="00B220B1" w:rsidRPr="00E810BE">
        <w:rPr>
          <w:rFonts w:asciiTheme="minorBidi" w:hAnsiTheme="minorBidi"/>
          <w:sz w:val="24"/>
          <w:szCs w:val="24"/>
        </w:rPr>
        <w:t xml:space="preserve"> if </w:t>
      </w:r>
      <w:r w:rsidR="00B220B1" w:rsidRPr="00E810BE">
        <w:rPr>
          <w:rFonts w:asciiTheme="minorBidi" w:hAnsiTheme="minorBidi"/>
          <w:i/>
          <w:iCs/>
          <w:sz w:val="24"/>
          <w:szCs w:val="24"/>
        </w:rPr>
        <w:t>minuy</w:t>
      </w:r>
      <w:r w:rsidR="00B220B1" w:rsidRPr="00E810BE">
        <w:rPr>
          <w:rFonts w:asciiTheme="minorBidi" w:hAnsiTheme="minorBidi"/>
          <w:sz w:val="24"/>
          <w:szCs w:val="24"/>
        </w:rPr>
        <w:t xml:space="preserve"> is not a </w:t>
      </w:r>
      <w:r w:rsidR="004E541B">
        <w:rPr>
          <w:rFonts w:asciiTheme="minorBidi" w:hAnsiTheme="minorBidi"/>
          <w:i/>
          <w:iCs/>
          <w:sz w:val="24"/>
          <w:szCs w:val="24"/>
        </w:rPr>
        <w:t>cha</w:t>
      </w:r>
      <w:r w:rsidR="00B220B1" w:rsidRPr="00970D75">
        <w:rPr>
          <w:rFonts w:asciiTheme="minorBidi" w:hAnsiTheme="minorBidi"/>
          <w:i/>
          <w:iCs/>
          <w:sz w:val="24"/>
          <w:szCs w:val="24"/>
        </w:rPr>
        <w:t>lo</w:t>
      </w:r>
      <w:r w:rsidR="004E541B">
        <w:rPr>
          <w:rFonts w:asciiTheme="minorBidi" w:hAnsiTheme="minorBidi"/>
          <w:i/>
          <w:iCs/>
          <w:sz w:val="24"/>
          <w:szCs w:val="24"/>
        </w:rPr>
        <w:t>s</w:t>
      </w:r>
      <w:r w:rsidR="00B220B1" w:rsidRPr="00E810BE">
        <w:rPr>
          <w:rFonts w:asciiTheme="minorBidi" w:hAnsiTheme="minorBidi"/>
          <w:sz w:val="24"/>
          <w:szCs w:val="24"/>
        </w:rPr>
        <w:t xml:space="preserve"> – as evidenced by </w:t>
      </w:r>
      <w:r w:rsidR="00970D75">
        <w:rPr>
          <w:rFonts w:asciiTheme="minorBidi" w:hAnsiTheme="minorBidi"/>
          <w:sz w:val="24"/>
          <w:szCs w:val="24"/>
        </w:rPr>
        <w:t xml:space="preserve">the fact that </w:t>
      </w:r>
      <w:r w:rsidR="00B220B1" w:rsidRPr="00E810BE">
        <w:rPr>
          <w:rFonts w:asciiTheme="minorBidi" w:hAnsiTheme="minorBidi"/>
          <w:sz w:val="24"/>
          <w:szCs w:val="24"/>
        </w:rPr>
        <w:t xml:space="preserve">assumed appointment </w:t>
      </w:r>
      <w:r w:rsidR="00970D75">
        <w:rPr>
          <w:rFonts w:asciiTheme="minorBidi" w:hAnsiTheme="minorBidi"/>
          <w:sz w:val="24"/>
          <w:szCs w:val="24"/>
        </w:rPr>
        <w:t>can serve as actual appointment –</w:t>
      </w:r>
      <w:r w:rsidR="00B220B1" w:rsidRPr="00E810BE">
        <w:rPr>
          <w:rFonts w:asciiTheme="minorBidi" w:hAnsiTheme="minorBidi"/>
          <w:sz w:val="24"/>
          <w:szCs w:val="24"/>
        </w:rPr>
        <w:t xml:space="preserve"> perhaps </w:t>
      </w:r>
      <w:r w:rsidR="00B220B1" w:rsidRPr="00E810BE">
        <w:rPr>
          <w:rFonts w:asciiTheme="minorBidi" w:hAnsiTheme="minorBidi"/>
          <w:i/>
          <w:iCs/>
          <w:sz w:val="24"/>
          <w:szCs w:val="24"/>
        </w:rPr>
        <w:t>minuy</w:t>
      </w:r>
      <w:r w:rsidR="00B220B1" w:rsidRPr="00E810BE">
        <w:rPr>
          <w:rFonts w:asciiTheme="minorBidi" w:hAnsiTheme="minorBidi"/>
          <w:sz w:val="24"/>
          <w:szCs w:val="24"/>
        </w:rPr>
        <w:t xml:space="preserve"> CAN be projected pertaining</w:t>
      </w:r>
      <w:r w:rsidR="00970D75">
        <w:rPr>
          <w:rFonts w:asciiTheme="minorBidi" w:hAnsiTheme="minorBidi"/>
          <w:sz w:val="24"/>
          <w:szCs w:val="24"/>
        </w:rPr>
        <w:t xml:space="preserve"> to</w:t>
      </w:r>
      <w:r w:rsidR="00B220B1" w:rsidRPr="00E810BE">
        <w:rPr>
          <w:rFonts w:asciiTheme="minorBidi" w:hAnsiTheme="minorBidi"/>
          <w:sz w:val="24"/>
          <w:szCs w:val="24"/>
        </w:rPr>
        <w:t xml:space="preserve"> items </w:t>
      </w:r>
      <w:r w:rsidR="00970D75">
        <w:rPr>
          <w:rFonts w:asciiTheme="minorBidi" w:hAnsiTheme="minorBidi"/>
          <w:sz w:val="24"/>
          <w:szCs w:val="24"/>
        </w:rPr>
        <w:t>that</w:t>
      </w:r>
      <w:r w:rsidR="00B220B1" w:rsidRPr="00E810BE">
        <w:rPr>
          <w:rFonts w:asciiTheme="minorBidi" w:hAnsiTheme="minorBidi"/>
          <w:sz w:val="24"/>
          <w:szCs w:val="24"/>
        </w:rPr>
        <w:t xml:space="preserve"> have</w:t>
      </w:r>
      <w:r w:rsidR="00970D75">
        <w:rPr>
          <w:rFonts w:asciiTheme="minorBidi" w:hAnsiTheme="minorBidi"/>
          <w:sz w:val="24"/>
          <w:szCs w:val="24"/>
        </w:rPr>
        <w:t xml:space="preserve"> no</w:t>
      </w:r>
      <w:r w:rsidR="00B220B1" w:rsidRPr="00E810BE">
        <w:rPr>
          <w:rFonts w:asciiTheme="minorBidi" w:hAnsiTheme="minorBidi"/>
          <w:sz w:val="24"/>
          <w:szCs w:val="24"/>
        </w:rPr>
        <w:t xml:space="preserve">t yet materialized even though classic </w:t>
      </w:r>
      <w:r w:rsidR="005B6BBD">
        <w:rPr>
          <w:rFonts w:asciiTheme="minorBidi" w:hAnsiTheme="minorBidi"/>
          <w:i/>
          <w:iCs/>
          <w:sz w:val="24"/>
          <w:szCs w:val="24"/>
        </w:rPr>
        <w:t>chal</w:t>
      </w:r>
      <w:r w:rsidR="00B220B1" w:rsidRPr="005B6BBD">
        <w:rPr>
          <w:rFonts w:asciiTheme="minorBidi" w:hAnsiTheme="minorBidi"/>
          <w:i/>
          <w:iCs/>
          <w:sz w:val="24"/>
          <w:szCs w:val="24"/>
        </w:rPr>
        <w:t>o</w:t>
      </w:r>
      <w:r w:rsidR="005B6BBD">
        <w:rPr>
          <w:rFonts w:asciiTheme="minorBidi" w:hAnsiTheme="minorBidi"/>
          <w:i/>
          <w:iCs/>
          <w:sz w:val="24"/>
          <w:szCs w:val="24"/>
        </w:rPr>
        <w:t>s</w:t>
      </w:r>
      <w:r w:rsidR="00B220B1" w:rsidRPr="00E810BE">
        <w:rPr>
          <w:rFonts w:asciiTheme="minorBidi" w:hAnsiTheme="minorBidi"/>
          <w:sz w:val="24"/>
          <w:szCs w:val="24"/>
        </w:rPr>
        <w:t xml:space="preserve"> </w:t>
      </w:r>
      <w:r w:rsidR="005B6BBD">
        <w:rPr>
          <w:rFonts w:asciiTheme="minorBidi" w:hAnsiTheme="minorBidi"/>
          <w:sz w:val="24"/>
          <w:szCs w:val="24"/>
        </w:rPr>
        <w:t>(</w:t>
      </w:r>
      <w:r w:rsidR="00B220B1" w:rsidRPr="00E810BE">
        <w:rPr>
          <w:rFonts w:asciiTheme="minorBidi" w:hAnsiTheme="minorBidi"/>
          <w:sz w:val="24"/>
          <w:szCs w:val="24"/>
        </w:rPr>
        <w:t xml:space="preserve">such as </w:t>
      </w:r>
      <w:r w:rsidR="00B220B1" w:rsidRPr="00E810BE">
        <w:rPr>
          <w:rFonts w:asciiTheme="minorBidi" w:hAnsiTheme="minorBidi"/>
          <w:i/>
          <w:iCs/>
          <w:sz w:val="24"/>
          <w:szCs w:val="24"/>
        </w:rPr>
        <w:t>kinyan</w:t>
      </w:r>
      <w:r w:rsidR="005B6BBD">
        <w:rPr>
          <w:rFonts w:asciiTheme="minorBidi" w:hAnsiTheme="minorBidi"/>
          <w:sz w:val="24"/>
          <w:szCs w:val="24"/>
        </w:rPr>
        <w:t>)</w:t>
      </w:r>
      <w:r w:rsidR="00B220B1" w:rsidRPr="00E810BE">
        <w:rPr>
          <w:rFonts w:asciiTheme="minorBidi" w:hAnsiTheme="minorBidi"/>
          <w:sz w:val="24"/>
          <w:szCs w:val="24"/>
        </w:rPr>
        <w:t xml:space="preserve"> </w:t>
      </w:r>
      <w:r w:rsidR="005B6BBD">
        <w:rPr>
          <w:rFonts w:asciiTheme="minorBidi" w:hAnsiTheme="minorBidi"/>
          <w:sz w:val="24"/>
          <w:szCs w:val="24"/>
        </w:rPr>
        <w:t>would</w:t>
      </w:r>
      <w:r w:rsidR="00B220B1" w:rsidRPr="00E810BE">
        <w:rPr>
          <w:rFonts w:asciiTheme="minorBidi" w:hAnsiTheme="minorBidi"/>
          <w:sz w:val="24"/>
          <w:szCs w:val="24"/>
        </w:rPr>
        <w:t xml:space="preserve"> not obtain. </w:t>
      </w:r>
    </w:p>
    <w:p w:rsidR="004E541B" w:rsidRDefault="004E541B" w:rsidP="00164B3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B220B1" w:rsidRPr="00E810BE" w:rsidRDefault="00B220B1" w:rsidP="00164B3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E810BE">
        <w:rPr>
          <w:rFonts w:asciiTheme="minorBidi" w:hAnsiTheme="minorBidi"/>
          <w:sz w:val="24"/>
          <w:szCs w:val="24"/>
        </w:rPr>
        <w:t xml:space="preserve">The </w:t>
      </w:r>
      <w:r w:rsidRPr="005B6BBD">
        <w:rPr>
          <w:rFonts w:asciiTheme="minorBidi" w:hAnsiTheme="minorBidi"/>
          <w:i/>
          <w:iCs/>
          <w:sz w:val="24"/>
          <w:szCs w:val="24"/>
        </w:rPr>
        <w:t>Ke</w:t>
      </w:r>
      <w:r w:rsidR="005B6BBD" w:rsidRPr="005B6BBD">
        <w:rPr>
          <w:rFonts w:asciiTheme="minorBidi" w:hAnsiTheme="minorBidi"/>
          <w:i/>
          <w:iCs/>
          <w:sz w:val="24"/>
          <w:szCs w:val="24"/>
        </w:rPr>
        <w:t>t</w:t>
      </w:r>
      <w:r w:rsidRPr="005B6BBD">
        <w:rPr>
          <w:rFonts w:asciiTheme="minorBidi" w:hAnsiTheme="minorBidi"/>
          <w:i/>
          <w:iCs/>
          <w:sz w:val="24"/>
          <w:szCs w:val="24"/>
        </w:rPr>
        <w:t>zot</w:t>
      </w:r>
      <w:r w:rsidRPr="00E810BE">
        <w:rPr>
          <w:rFonts w:asciiTheme="minorBidi" w:hAnsiTheme="minorBidi"/>
          <w:sz w:val="24"/>
          <w:szCs w:val="24"/>
        </w:rPr>
        <w:t xml:space="preserve"> </w:t>
      </w:r>
      <w:r w:rsidR="004E541B">
        <w:rPr>
          <w:rFonts w:asciiTheme="minorBidi" w:hAnsiTheme="minorBidi"/>
          <w:sz w:val="24"/>
          <w:szCs w:val="24"/>
        </w:rPr>
        <w:t>(</w:t>
      </w:r>
      <w:r w:rsidR="004E541B" w:rsidRPr="004E541B">
        <w:rPr>
          <w:rFonts w:asciiTheme="minorBidi" w:hAnsiTheme="minorBidi"/>
          <w:i/>
          <w:iCs/>
          <w:sz w:val="24"/>
          <w:szCs w:val="24"/>
        </w:rPr>
        <w:t>siman</w:t>
      </w:r>
      <w:r w:rsidR="004E541B">
        <w:rPr>
          <w:rFonts w:asciiTheme="minorBidi" w:hAnsiTheme="minorBidi"/>
          <w:sz w:val="24"/>
          <w:szCs w:val="24"/>
        </w:rPr>
        <w:t xml:space="preserve"> 105) </w:t>
      </w:r>
      <w:r w:rsidRPr="00E810BE">
        <w:rPr>
          <w:rFonts w:asciiTheme="minorBidi" w:hAnsiTheme="minorBidi"/>
          <w:sz w:val="24"/>
          <w:szCs w:val="24"/>
        </w:rPr>
        <w:t>disagree</w:t>
      </w:r>
      <w:r w:rsidR="005B6BBD">
        <w:rPr>
          <w:rFonts w:asciiTheme="minorBidi" w:hAnsiTheme="minorBidi"/>
          <w:sz w:val="24"/>
          <w:szCs w:val="24"/>
        </w:rPr>
        <w:t>s</w:t>
      </w:r>
      <w:r w:rsidRPr="00E810BE">
        <w:rPr>
          <w:rFonts w:asciiTheme="minorBidi" w:hAnsiTheme="minorBidi"/>
          <w:sz w:val="24"/>
          <w:szCs w:val="24"/>
        </w:rPr>
        <w:t xml:space="preserve"> with the notion that assumed appointment suffices as hala</w:t>
      </w:r>
      <w:r w:rsidR="00E810BE">
        <w:rPr>
          <w:rFonts w:asciiTheme="minorBidi" w:hAnsiTheme="minorBidi"/>
          <w:sz w:val="24"/>
          <w:szCs w:val="24"/>
        </w:rPr>
        <w:t>k</w:t>
      </w:r>
      <w:r w:rsidRPr="00E810BE">
        <w:rPr>
          <w:rFonts w:asciiTheme="minorBidi" w:hAnsiTheme="minorBidi"/>
          <w:sz w:val="24"/>
          <w:szCs w:val="24"/>
        </w:rPr>
        <w:t>hi</w:t>
      </w:r>
      <w:r w:rsidR="00E810BE">
        <w:rPr>
          <w:rFonts w:asciiTheme="minorBidi" w:hAnsiTheme="minorBidi"/>
          <w:sz w:val="24"/>
          <w:szCs w:val="24"/>
        </w:rPr>
        <w:t>c</w:t>
      </w:r>
      <w:r w:rsidRPr="00E810BE">
        <w:rPr>
          <w:rFonts w:asciiTheme="minorBidi" w:hAnsiTheme="minorBidi"/>
          <w:sz w:val="24"/>
          <w:szCs w:val="24"/>
        </w:rPr>
        <w:t xml:space="preserve"> </w:t>
      </w:r>
      <w:r w:rsidRPr="00345751">
        <w:rPr>
          <w:rFonts w:asciiTheme="minorBidi" w:hAnsiTheme="minorBidi"/>
          <w:i/>
          <w:iCs/>
          <w:sz w:val="24"/>
          <w:szCs w:val="24"/>
        </w:rPr>
        <w:t>minuy</w:t>
      </w:r>
      <w:r w:rsidRPr="00E810BE">
        <w:rPr>
          <w:rFonts w:asciiTheme="minorBidi" w:hAnsiTheme="minorBidi"/>
          <w:sz w:val="24"/>
          <w:szCs w:val="24"/>
        </w:rPr>
        <w:t>. Interestingly</w:t>
      </w:r>
      <w:r w:rsidR="005B6BBD">
        <w:rPr>
          <w:rFonts w:asciiTheme="minorBidi" w:hAnsiTheme="minorBidi"/>
          <w:sz w:val="24"/>
          <w:szCs w:val="24"/>
        </w:rPr>
        <w:t>,</w:t>
      </w:r>
      <w:r w:rsidRPr="00E810BE">
        <w:rPr>
          <w:rFonts w:asciiTheme="minorBidi" w:hAnsiTheme="minorBidi"/>
          <w:sz w:val="24"/>
          <w:szCs w:val="24"/>
        </w:rPr>
        <w:t xml:space="preserve"> his opposition was</w:t>
      </w:r>
      <w:r w:rsidR="005B6BBD">
        <w:rPr>
          <w:rFonts w:asciiTheme="minorBidi" w:hAnsiTheme="minorBidi"/>
          <w:sz w:val="24"/>
          <w:szCs w:val="24"/>
        </w:rPr>
        <w:t xml:space="preserve"> no</w:t>
      </w:r>
      <w:r w:rsidRPr="00E810BE">
        <w:rPr>
          <w:rFonts w:asciiTheme="minorBidi" w:hAnsiTheme="minorBidi"/>
          <w:sz w:val="24"/>
          <w:szCs w:val="24"/>
        </w:rPr>
        <w:t>t based on a logical concern</w:t>
      </w:r>
      <w:r w:rsidR="005B6BBD">
        <w:rPr>
          <w:rFonts w:asciiTheme="minorBidi" w:hAnsiTheme="minorBidi"/>
          <w:sz w:val="24"/>
          <w:szCs w:val="24"/>
        </w:rPr>
        <w:t>,</w:t>
      </w:r>
      <w:r w:rsidRPr="00E810BE">
        <w:rPr>
          <w:rFonts w:asciiTheme="minorBidi" w:hAnsiTheme="minorBidi"/>
          <w:sz w:val="24"/>
          <w:szCs w:val="24"/>
        </w:rPr>
        <w:t xml:space="preserve"> but</w:t>
      </w:r>
      <w:r w:rsidR="00E810BE">
        <w:rPr>
          <w:rFonts w:asciiTheme="minorBidi" w:hAnsiTheme="minorBidi"/>
          <w:sz w:val="24"/>
          <w:szCs w:val="24"/>
        </w:rPr>
        <w:t xml:space="preserve"> </w:t>
      </w:r>
      <w:r w:rsidR="005B6BBD">
        <w:rPr>
          <w:rFonts w:asciiTheme="minorBidi" w:hAnsiTheme="minorBidi"/>
          <w:sz w:val="24"/>
          <w:szCs w:val="24"/>
        </w:rPr>
        <w:t xml:space="preserve">rather </w:t>
      </w:r>
      <w:r w:rsidR="00E810BE">
        <w:rPr>
          <w:rFonts w:asciiTheme="minorBidi" w:hAnsiTheme="minorBidi"/>
          <w:sz w:val="24"/>
          <w:szCs w:val="24"/>
        </w:rPr>
        <w:t xml:space="preserve">on a </w:t>
      </w:r>
      <w:r w:rsidR="00E810BE" w:rsidRPr="005B6BBD">
        <w:rPr>
          <w:rFonts w:asciiTheme="minorBidi" w:hAnsiTheme="minorBidi"/>
          <w:i/>
          <w:iCs/>
          <w:sz w:val="24"/>
          <w:szCs w:val="24"/>
        </w:rPr>
        <w:t>gemara</w:t>
      </w:r>
      <w:r w:rsidR="00E810BE">
        <w:rPr>
          <w:rFonts w:asciiTheme="minorBidi" w:hAnsiTheme="minorBidi"/>
          <w:sz w:val="24"/>
          <w:szCs w:val="24"/>
        </w:rPr>
        <w:t xml:space="preserve"> in </w:t>
      </w:r>
      <w:r w:rsidR="00E810BE" w:rsidRPr="00E810BE">
        <w:rPr>
          <w:rFonts w:asciiTheme="minorBidi" w:hAnsiTheme="minorBidi"/>
          <w:i/>
          <w:iCs/>
          <w:sz w:val="24"/>
          <w:szCs w:val="24"/>
        </w:rPr>
        <w:t>Bava Metzia</w:t>
      </w:r>
      <w:r w:rsidR="00E810BE">
        <w:rPr>
          <w:rFonts w:asciiTheme="minorBidi" w:hAnsiTheme="minorBidi"/>
          <w:sz w:val="24"/>
          <w:szCs w:val="24"/>
        </w:rPr>
        <w:t xml:space="preserve"> (</w:t>
      </w:r>
      <w:r w:rsidRPr="00E810BE">
        <w:rPr>
          <w:rFonts w:asciiTheme="minorBidi" w:hAnsiTheme="minorBidi"/>
          <w:sz w:val="24"/>
          <w:szCs w:val="24"/>
        </w:rPr>
        <w:t>21b-22a)</w:t>
      </w:r>
      <w:r w:rsidR="005B6BBD">
        <w:rPr>
          <w:rFonts w:asciiTheme="minorBidi" w:hAnsiTheme="minorBidi"/>
          <w:sz w:val="24"/>
          <w:szCs w:val="24"/>
        </w:rPr>
        <w:t>.</w:t>
      </w:r>
      <w:r w:rsidRPr="00E810BE">
        <w:rPr>
          <w:rFonts w:asciiTheme="minorBidi" w:hAnsiTheme="minorBidi"/>
          <w:sz w:val="24"/>
          <w:szCs w:val="24"/>
        </w:rPr>
        <w:t xml:space="preserve"> </w:t>
      </w:r>
      <w:r w:rsidR="005B6BBD">
        <w:rPr>
          <w:rFonts w:asciiTheme="minorBidi" w:hAnsiTheme="minorBidi"/>
          <w:sz w:val="24"/>
          <w:szCs w:val="24"/>
        </w:rPr>
        <w:t xml:space="preserve">The </w:t>
      </w:r>
      <w:r w:rsidR="005B6BBD">
        <w:rPr>
          <w:rFonts w:asciiTheme="minorBidi" w:hAnsiTheme="minorBidi"/>
          <w:i/>
          <w:iCs/>
          <w:sz w:val="24"/>
          <w:szCs w:val="24"/>
        </w:rPr>
        <w:t>gemara</w:t>
      </w:r>
      <w:r w:rsidR="005B6BBD">
        <w:rPr>
          <w:rFonts w:asciiTheme="minorBidi" w:hAnsiTheme="minorBidi"/>
          <w:sz w:val="24"/>
          <w:szCs w:val="24"/>
        </w:rPr>
        <w:t xml:space="preserve"> first considers</w:t>
      </w:r>
      <w:r w:rsidRPr="00E810BE">
        <w:rPr>
          <w:rFonts w:asciiTheme="minorBidi" w:hAnsiTheme="minorBidi"/>
          <w:sz w:val="24"/>
          <w:szCs w:val="24"/>
        </w:rPr>
        <w:t xml:space="preserve"> sanction</w:t>
      </w:r>
      <w:r w:rsidR="005B6BBD">
        <w:rPr>
          <w:rFonts w:asciiTheme="minorBidi" w:hAnsiTheme="minorBidi"/>
          <w:sz w:val="24"/>
          <w:szCs w:val="24"/>
        </w:rPr>
        <w:t>ing</w:t>
      </w:r>
      <w:r w:rsidRPr="00E810BE">
        <w:rPr>
          <w:rFonts w:asciiTheme="minorBidi" w:hAnsiTheme="minorBidi"/>
          <w:sz w:val="24"/>
          <w:szCs w:val="24"/>
        </w:rPr>
        <w:t xml:space="preserve"> </w:t>
      </w:r>
      <w:r w:rsidR="005B6BBD">
        <w:rPr>
          <w:rFonts w:asciiTheme="minorBidi" w:hAnsiTheme="minorBidi"/>
          <w:sz w:val="24"/>
          <w:szCs w:val="24"/>
        </w:rPr>
        <w:t xml:space="preserve">the use of </w:t>
      </w:r>
      <w:r w:rsidRPr="00E810BE">
        <w:rPr>
          <w:rFonts w:asciiTheme="minorBidi" w:hAnsiTheme="minorBidi"/>
          <w:sz w:val="24"/>
          <w:szCs w:val="24"/>
        </w:rPr>
        <w:t xml:space="preserve">a </w:t>
      </w:r>
      <w:r w:rsidRPr="00E810BE">
        <w:rPr>
          <w:rFonts w:asciiTheme="minorBidi" w:hAnsiTheme="minorBidi"/>
          <w:i/>
          <w:iCs/>
          <w:sz w:val="24"/>
          <w:szCs w:val="24"/>
        </w:rPr>
        <w:t>sh</w:t>
      </w:r>
      <w:r w:rsidR="00E810BE" w:rsidRPr="00E810BE">
        <w:rPr>
          <w:rFonts w:asciiTheme="minorBidi" w:hAnsiTheme="minorBidi"/>
          <w:i/>
          <w:iCs/>
          <w:sz w:val="24"/>
          <w:szCs w:val="24"/>
        </w:rPr>
        <w:t>a</w:t>
      </w:r>
      <w:r w:rsidRPr="00E810BE">
        <w:rPr>
          <w:rFonts w:asciiTheme="minorBidi" w:hAnsiTheme="minorBidi"/>
          <w:i/>
          <w:iCs/>
          <w:sz w:val="24"/>
          <w:szCs w:val="24"/>
        </w:rPr>
        <w:t>liach</w:t>
      </w:r>
      <w:r w:rsidRPr="00E810BE">
        <w:rPr>
          <w:rFonts w:asciiTheme="minorBidi" w:hAnsiTheme="minorBidi"/>
          <w:sz w:val="24"/>
          <w:szCs w:val="24"/>
        </w:rPr>
        <w:t xml:space="preserve"> appointed by assumption </w:t>
      </w:r>
      <w:r w:rsidR="00E810BE">
        <w:rPr>
          <w:rFonts w:asciiTheme="minorBidi" w:hAnsiTheme="minorBidi"/>
          <w:sz w:val="24"/>
          <w:szCs w:val="24"/>
        </w:rPr>
        <w:t xml:space="preserve">to perform </w:t>
      </w:r>
      <w:r w:rsidR="00E810BE" w:rsidRPr="00E810BE">
        <w:rPr>
          <w:rFonts w:asciiTheme="minorBidi" w:hAnsiTheme="minorBidi"/>
          <w:i/>
          <w:iCs/>
          <w:sz w:val="24"/>
          <w:szCs w:val="24"/>
        </w:rPr>
        <w:t>teruma</w:t>
      </w:r>
      <w:r w:rsidRPr="00E810BE">
        <w:rPr>
          <w:rFonts w:asciiTheme="minorBidi" w:hAnsiTheme="minorBidi"/>
          <w:sz w:val="24"/>
          <w:szCs w:val="24"/>
        </w:rPr>
        <w:t xml:space="preserve"> designation. Yet the </w:t>
      </w:r>
      <w:r w:rsidRPr="005B6BBD">
        <w:rPr>
          <w:rFonts w:asciiTheme="minorBidi" w:hAnsiTheme="minorBidi"/>
          <w:i/>
          <w:iCs/>
          <w:sz w:val="24"/>
          <w:szCs w:val="24"/>
        </w:rPr>
        <w:t>gemara</w:t>
      </w:r>
      <w:r w:rsidRPr="00E810BE">
        <w:rPr>
          <w:rFonts w:asciiTheme="minorBidi" w:hAnsiTheme="minorBidi"/>
          <w:sz w:val="24"/>
          <w:szCs w:val="24"/>
        </w:rPr>
        <w:t xml:space="preserve"> rejects this option</w:t>
      </w:r>
      <w:r w:rsidR="005B6BBD">
        <w:rPr>
          <w:rFonts w:asciiTheme="minorBidi" w:hAnsiTheme="minorBidi"/>
          <w:sz w:val="24"/>
          <w:szCs w:val="24"/>
        </w:rPr>
        <w:t>,</w:t>
      </w:r>
      <w:r w:rsidRPr="00E810BE">
        <w:rPr>
          <w:rFonts w:asciiTheme="minorBidi" w:hAnsiTheme="minorBidi"/>
          <w:sz w:val="24"/>
          <w:szCs w:val="24"/>
        </w:rPr>
        <w:t xml:space="preserve"> preferring instead to interpret the situation as one of classic </w:t>
      </w:r>
      <w:r w:rsidRPr="00E810BE">
        <w:rPr>
          <w:rFonts w:asciiTheme="minorBidi" w:hAnsiTheme="minorBidi"/>
          <w:i/>
          <w:iCs/>
          <w:sz w:val="24"/>
          <w:szCs w:val="24"/>
        </w:rPr>
        <w:t>shelichut</w:t>
      </w:r>
      <w:r w:rsidRPr="00E810BE">
        <w:rPr>
          <w:rFonts w:asciiTheme="minorBidi" w:hAnsiTheme="minorBidi"/>
          <w:sz w:val="24"/>
          <w:szCs w:val="24"/>
        </w:rPr>
        <w:t xml:space="preserve">. The </w:t>
      </w:r>
      <w:r w:rsidRPr="005B6BBD">
        <w:rPr>
          <w:rFonts w:asciiTheme="minorBidi" w:hAnsiTheme="minorBidi"/>
          <w:i/>
          <w:iCs/>
          <w:sz w:val="24"/>
          <w:szCs w:val="24"/>
        </w:rPr>
        <w:t>Ke</w:t>
      </w:r>
      <w:r w:rsidR="005B6BBD" w:rsidRPr="005B6BBD">
        <w:rPr>
          <w:rFonts w:asciiTheme="minorBidi" w:hAnsiTheme="minorBidi"/>
          <w:i/>
          <w:iCs/>
          <w:sz w:val="24"/>
          <w:szCs w:val="24"/>
        </w:rPr>
        <w:t>t</w:t>
      </w:r>
      <w:r w:rsidRPr="005B6BBD">
        <w:rPr>
          <w:rFonts w:asciiTheme="minorBidi" w:hAnsiTheme="minorBidi"/>
          <w:i/>
          <w:iCs/>
          <w:sz w:val="24"/>
          <w:szCs w:val="24"/>
        </w:rPr>
        <w:t>zot</w:t>
      </w:r>
      <w:r w:rsidR="005B6BBD">
        <w:rPr>
          <w:rFonts w:asciiTheme="minorBidi" w:hAnsiTheme="minorBidi"/>
          <w:sz w:val="24"/>
          <w:szCs w:val="24"/>
        </w:rPr>
        <w:t xml:space="preserve"> assumes</w:t>
      </w:r>
      <w:r w:rsidRPr="00E810BE">
        <w:rPr>
          <w:rFonts w:asciiTheme="minorBidi" w:hAnsiTheme="minorBidi"/>
          <w:sz w:val="24"/>
          <w:szCs w:val="24"/>
        </w:rPr>
        <w:t xml:space="preserve"> that this rejection </w:t>
      </w:r>
      <w:r w:rsidR="005B6BBD">
        <w:rPr>
          <w:rFonts w:asciiTheme="minorBidi" w:hAnsiTheme="minorBidi"/>
          <w:sz w:val="24"/>
          <w:szCs w:val="24"/>
        </w:rPr>
        <w:t>resulted from</w:t>
      </w:r>
      <w:r w:rsidRPr="00E810BE">
        <w:rPr>
          <w:rFonts w:asciiTheme="minorBidi" w:hAnsiTheme="minorBidi"/>
          <w:sz w:val="24"/>
          <w:szCs w:val="24"/>
        </w:rPr>
        <w:t xml:space="preserve"> the </w:t>
      </w:r>
      <w:r w:rsidRPr="005B6BBD">
        <w:rPr>
          <w:rFonts w:asciiTheme="minorBidi" w:hAnsiTheme="minorBidi"/>
          <w:i/>
          <w:iCs/>
          <w:sz w:val="24"/>
          <w:szCs w:val="24"/>
        </w:rPr>
        <w:t>gemara</w:t>
      </w:r>
      <w:r w:rsidRPr="00E810BE">
        <w:rPr>
          <w:rFonts w:asciiTheme="minorBidi" w:hAnsiTheme="minorBidi"/>
          <w:sz w:val="24"/>
          <w:szCs w:val="24"/>
        </w:rPr>
        <w:t xml:space="preserve">'s rejecting the </w:t>
      </w:r>
      <w:r w:rsidR="004E541B">
        <w:rPr>
          <w:rFonts w:asciiTheme="minorBidi" w:hAnsiTheme="minorBidi"/>
          <w:sz w:val="24"/>
          <w:szCs w:val="24"/>
        </w:rPr>
        <w:t>VERY NOTION</w:t>
      </w:r>
      <w:r w:rsidRPr="00E810BE">
        <w:rPr>
          <w:rFonts w:asciiTheme="minorBidi" w:hAnsiTheme="minorBidi"/>
          <w:sz w:val="24"/>
          <w:szCs w:val="24"/>
        </w:rPr>
        <w:t xml:space="preserve"> of assumed appointment, choosing the only other option – actual</w:t>
      </w:r>
      <w:r w:rsidR="005B6BBD">
        <w:rPr>
          <w:rFonts w:asciiTheme="minorBidi" w:hAnsiTheme="minorBidi"/>
          <w:sz w:val="24"/>
          <w:szCs w:val="24"/>
        </w:rPr>
        <w:t>,</w:t>
      </w:r>
      <w:r w:rsidRPr="00E810BE">
        <w:rPr>
          <w:rFonts w:asciiTheme="minorBidi" w:hAnsiTheme="minorBidi"/>
          <w:sz w:val="24"/>
          <w:szCs w:val="24"/>
        </w:rPr>
        <w:t xml:space="preserve"> classically</w:t>
      </w:r>
      <w:r w:rsidR="005B6BBD">
        <w:rPr>
          <w:rFonts w:asciiTheme="minorBidi" w:hAnsiTheme="minorBidi"/>
          <w:sz w:val="24"/>
          <w:szCs w:val="24"/>
        </w:rPr>
        <w:t>-</w:t>
      </w:r>
      <w:r w:rsidRPr="00E810BE">
        <w:rPr>
          <w:rFonts w:asciiTheme="minorBidi" w:hAnsiTheme="minorBidi"/>
          <w:sz w:val="24"/>
          <w:szCs w:val="24"/>
        </w:rPr>
        <w:t xml:space="preserve">appointed </w:t>
      </w:r>
      <w:r w:rsidRPr="00E810BE">
        <w:rPr>
          <w:rFonts w:asciiTheme="minorBidi" w:hAnsiTheme="minorBidi"/>
          <w:i/>
          <w:iCs/>
          <w:sz w:val="24"/>
          <w:szCs w:val="24"/>
        </w:rPr>
        <w:t>shelichut</w:t>
      </w:r>
      <w:r w:rsidRPr="00E810BE">
        <w:rPr>
          <w:rFonts w:asciiTheme="minorBidi" w:hAnsiTheme="minorBidi"/>
          <w:sz w:val="24"/>
          <w:szCs w:val="24"/>
        </w:rPr>
        <w:t xml:space="preserve">. </w:t>
      </w:r>
      <w:r w:rsidR="005B6BBD">
        <w:rPr>
          <w:rFonts w:asciiTheme="minorBidi" w:hAnsiTheme="minorBidi"/>
          <w:sz w:val="24"/>
          <w:szCs w:val="24"/>
        </w:rPr>
        <w:t>(</w:t>
      </w:r>
      <w:r w:rsidRPr="00E810BE">
        <w:rPr>
          <w:rFonts w:asciiTheme="minorBidi" w:hAnsiTheme="minorBidi"/>
          <w:sz w:val="24"/>
          <w:szCs w:val="24"/>
        </w:rPr>
        <w:t>In truth</w:t>
      </w:r>
      <w:r w:rsidR="005B6BBD">
        <w:rPr>
          <w:rFonts w:asciiTheme="minorBidi" w:hAnsiTheme="minorBidi"/>
          <w:sz w:val="24"/>
          <w:szCs w:val="24"/>
        </w:rPr>
        <w:t>,</w:t>
      </w:r>
      <w:r w:rsidRPr="00E810BE">
        <w:rPr>
          <w:rFonts w:asciiTheme="minorBidi" w:hAnsiTheme="minorBidi"/>
          <w:sz w:val="24"/>
          <w:szCs w:val="24"/>
        </w:rPr>
        <w:t xml:space="preserve"> there are numerous ways </w:t>
      </w:r>
      <w:r w:rsidR="005B6BBD">
        <w:rPr>
          <w:rFonts w:asciiTheme="minorBidi" w:hAnsiTheme="minorBidi"/>
          <w:sz w:val="24"/>
          <w:szCs w:val="24"/>
        </w:rPr>
        <w:t>t</w:t>
      </w:r>
      <w:r w:rsidRPr="00E810BE">
        <w:rPr>
          <w:rFonts w:asciiTheme="minorBidi" w:hAnsiTheme="minorBidi"/>
          <w:sz w:val="24"/>
          <w:szCs w:val="24"/>
        </w:rPr>
        <w:t xml:space="preserve">o interpret the </w:t>
      </w:r>
      <w:r w:rsidRPr="005B6BBD">
        <w:rPr>
          <w:rFonts w:asciiTheme="minorBidi" w:hAnsiTheme="minorBidi"/>
          <w:i/>
          <w:iCs/>
          <w:sz w:val="24"/>
          <w:szCs w:val="24"/>
        </w:rPr>
        <w:t>gemara</w:t>
      </w:r>
      <w:r w:rsidRPr="00E810BE">
        <w:rPr>
          <w:rFonts w:asciiTheme="minorBidi" w:hAnsiTheme="minorBidi"/>
          <w:sz w:val="24"/>
          <w:szCs w:val="24"/>
        </w:rPr>
        <w:t>'s rejection</w:t>
      </w:r>
      <w:r w:rsidR="005B6BBD">
        <w:rPr>
          <w:rFonts w:asciiTheme="minorBidi" w:hAnsiTheme="minorBidi"/>
          <w:sz w:val="24"/>
          <w:szCs w:val="24"/>
        </w:rPr>
        <w:t>,</w:t>
      </w:r>
      <w:r w:rsidRPr="00E810BE">
        <w:rPr>
          <w:rFonts w:asciiTheme="minorBidi" w:hAnsiTheme="minorBidi"/>
          <w:sz w:val="24"/>
          <w:szCs w:val="24"/>
        </w:rPr>
        <w:t xml:space="preserve"> many of which maintain the validity of appointment by assumption but reject it in the PARTIC</w:t>
      </w:r>
      <w:r w:rsidR="00E810BE">
        <w:rPr>
          <w:rFonts w:asciiTheme="minorBidi" w:hAnsiTheme="minorBidi"/>
          <w:sz w:val="24"/>
          <w:szCs w:val="24"/>
        </w:rPr>
        <w:t xml:space="preserve">ULAR CASE of designating </w:t>
      </w:r>
      <w:r w:rsidR="00E810BE" w:rsidRPr="00E810BE">
        <w:rPr>
          <w:rFonts w:asciiTheme="minorBidi" w:hAnsiTheme="minorBidi"/>
          <w:i/>
          <w:iCs/>
          <w:sz w:val="24"/>
          <w:szCs w:val="24"/>
        </w:rPr>
        <w:t>teruma</w:t>
      </w:r>
      <w:r w:rsidRPr="00E810BE">
        <w:rPr>
          <w:rFonts w:asciiTheme="minorBidi" w:hAnsiTheme="minorBidi"/>
          <w:i/>
          <w:iCs/>
          <w:sz w:val="24"/>
          <w:szCs w:val="24"/>
        </w:rPr>
        <w:t>.</w:t>
      </w:r>
      <w:r w:rsidR="005B6BBD">
        <w:rPr>
          <w:rFonts w:asciiTheme="minorBidi" w:hAnsiTheme="minorBidi"/>
          <w:sz w:val="24"/>
          <w:szCs w:val="24"/>
        </w:rPr>
        <w:t>)</w:t>
      </w:r>
      <w:r w:rsidRPr="00E810BE">
        <w:rPr>
          <w:rFonts w:asciiTheme="minorBidi" w:hAnsiTheme="minorBidi"/>
          <w:sz w:val="24"/>
          <w:szCs w:val="24"/>
        </w:rPr>
        <w:t xml:space="preserve"> </w:t>
      </w:r>
    </w:p>
    <w:p w:rsidR="00E810BE" w:rsidRDefault="00E810BE" w:rsidP="00164B3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E92701" w:rsidRPr="00E810BE" w:rsidRDefault="005B6BBD" w:rsidP="00D47553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Instead of viewing the c</w:t>
      </w:r>
      <w:r w:rsidR="004E541B">
        <w:rPr>
          <w:rFonts w:asciiTheme="minorBidi" w:hAnsiTheme="minorBidi"/>
          <w:sz w:val="24"/>
          <w:szCs w:val="24"/>
        </w:rPr>
        <w:t>ategory</w:t>
      </w:r>
      <w:r>
        <w:rPr>
          <w:rFonts w:asciiTheme="minorBidi" w:hAnsiTheme="minorBidi"/>
          <w:sz w:val="24"/>
          <w:szCs w:val="24"/>
        </w:rPr>
        <w:t xml:space="preserve"> of </w:t>
      </w:r>
      <w:r>
        <w:rPr>
          <w:rFonts w:asciiTheme="minorBidi" w:hAnsiTheme="minorBidi"/>
          <w:i/>
          <w:iCs/>
          <w:sz w:val="24"/>
          <w:szCs w:val="24"/>
        </w:rPr>
        <w:t xml:space="preserve">zachin </w:t>
      </w:r>
      <w:r>
        <w:rPr>
          <w:rFonts w:asciiTheme="minorBidi" w:hAnsiTheme="minorBidi"/>
          <w:sz w:val="24"/>
          <w:szCs w:val="24"/>
        </w:rPr>
        <w:t xml:space="preserve">as assumed appointment of a </w:t>
      </w:r>
      <w:r>
        <w:rPr>
          <w:rFonts w:asciiTheme="minorBidi" w:hAnsiTheme="minorBidi"/>
          <w:i/>
          <w:iCs/>
          <w:sz w:val="24"/>
          <w:szCs w:val="24"/>
        </w:rPr>
        <w:t>shaliach</w:t>
      </w:r>
      <w:r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i/>
          <w:iCs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</w:t>
      </w:r>
      <w:r w:rsidR="00E92701" w:rsidRPr="00E810BE">
        <w:rPr>
          <w:rFonts w:asciiTheme="minorBidi" w:hAnsiTheme="minorBidi"/>
          <w:sz w:val="24"/>
          <w:szCs w:val="24"/>
        </w:rPr>
        <w:t xml:space="preserve">he </w:t>
      </w:r>
      <w:r w:rsidR="00E92701" w:rsidRPr="005B6BBD">
        <w:rPr>
          <w:rFonts w:asciiTheme="minorBidi" w:hAnsiTheme="minorBidi"/>
          <w:i/>
          <w:iCs/>
          <w:sz w:val="24"/>
          <w:szCs w:val="24"/>
        </w:rPr>
        <w:t>Ke</w:t>
      </w:r>
      <w:r w:rsidRPr="005B6BBD">
        <w:rPr>
          <w:rFonts w:asciiTheme="minorBidi" w:hAnsiTheme="minorBidi"/>
          <w:i/>
          <w:iCs/>
          <w:sz w:val="24"/>
          <w:szCs w:val="24"/>
        </w:rPr>
        <w:t>t</w:t>
      </w:r>
      <w:r w:rsidR="00E92701" w:rsidRPr="005B6BBD">
        <w:rPr>
          <w:rFonts w:asciiTheme="minorBidi" w:hAnsiTheme="minorBidi"/>
          <w:i/>
          <w:iCs/>
          <w:sz w:val="24"/>
          <w:szCs w:val="24"/>
        </w:rPr>
        <w:t>zot</w:t>
      </w:r>
      <w:r>
        <w:rPr>
          <w:rFonts w:asciiTheme="minorBidi" w:hAnsiTheme="minorBidi"/>
          <w:sz w:val="24"/>
          <w:szCs w:val="24"/>
        </w:rPr>
        <w:t xml:space="preserve"> maintains</w:t>
      </w:r>
      <w:r w:rsidR="00E92701" w:rsidRPr="00E810BE">
        <w:rPr>
          <w:rFonts w:asciiTheme="minorBidi" w:hAnsiTheme="minorBidi"/>
          <w:sz w:val="24"/>
          <w:szCs w:val="24"/>
        </w:rPr>
        <w:t xml:space="preserve"> that the </w:t>
      </w:r>
      <w:r w:rsidR="00E810BE">
        <w:rPr>
          <w:rFonts w:asciiTheme="minorBidi" w:hAnsiTheme="minorBidi"/>
          <w:sz w:val="24"/>
          <w:szCs w:val="24"/>
        </w:rPr>
        <w:t>h</w:t>
      </w:r>
      <w:r>
        <w:rPr>
          <w:rFonts w:asciiTheme="minorBidi" w:hAnsiTheme="minorBidi"/>
          <w:sz w:val="24"/>
          <w:szCs w:val="24"/>
        </w:rPr>
        <w:t>ala</w:t>
      </w:r>
      <w:r w:rsidR="00D47553">
        <w:rPr>
          <w:rFonts w:asciiTheme="minorBidi" w:hAnsiTheme="minorBidi"/>
          <w:sz w:val="24"/>
          <w:szCs w:val="24"/>
        </w:rPr>
        <w:t>k</w:t>
      </w:r>
      <w:bookmarkStart w:id="0" w:name="_GoBack"/>
      <w:bookmarkEnd w:id="0"/>
      <w:r>
        <w:rPr>
          <w:rFonts w:asciiTheme="minorBidi" w:hAnsiTheme="minorBidi"/>
          <w:sz w:val="24"/>
          <w:szCs w:val="24"/>
        </w:rPr>
        <w:t>hic</w:t>
      </w:r>
      <w:r w:rsidR="00E92701" w:rsidRPr="00E810BE">
        <w:rPr>
          <w:rFonts w:asciiTheme="minorBidi" w:hAnsiTheme="minorBidi"/>
          <w:sz w:val="24"/>
          <w:szCs w:val="24"/>
        </w:rPr>
        <w:t xml:space="preserve"> system </w:t>
      </w:r>
      <w:r>
        <w:rPr>
          <w:rFonts w:asciiTheme="minorBidi" w:hAnsiTheme="minorBidi"/>
          <w:sz w:val="24"/>
          <w:szCs w:val="24"/>
        </w:rPr>
        <w:t xml:space="preserve">itself </w:t>
      </w:r>
      <w:r w:rsidR="00E92701" w:rsidRPr="00E810BE">
        <w:rPr>
          <w:rFonts w:asciiTheme="minorBidi" w:hAnsiTheme="minorBidi"/>
          <w:sz w:val="24"/>
          <w:szCs w:val="24"/>
        </w:rPr>
        <w:t>appoints individuals to act as agents on behalf of</w:t>
      </w:r>
      <w:r w:rsidR="004E541B">
        <w:rPr>
          <w:rFonts w:asciiTheme="minorBidi" w:hAnsiTheme="minorBidi"/>
          <w:sz w:val="24"/>
          <w:szCs w:val="24"/>
        </w:rPr>
        <w:t xml:space="preserve"> an </w:t>
      </w:r>
      <w:r w:rsidR="00E92701" w:rsidRPr="00E810BE">
        <w:rPr>
          <w:rFonts w:asciiTheme="minorBidi" w:hAnsiTheme="minorBidi"/>
          <w:sz w:val="24"/>
          <w:szCs w:val="24"/>
        </w:rPr>
        <w:t xml:space="preserve">unknowing recipient in situations </w:t>
      </w:r>
      <w:r>
        <w:rPr>
          <w:rFonts w:asciiTheme="minorBidi" w:hAnsiTheme="minorBidi"/>
          <w:sz w:val="24"/>
          <w:szCs w:val="24"/>
        </w:rPr>
        <w:t>that</w:t>
      </w:r>
      <w:r w:rsidR="00E92701" w:rsidRPr="00E810BE">
        <w:rPr>
          <w:rFonts w:asciiTheme="minorBidi" w:hAnsiTheme="minorBidi"/>
          <w:sz w:val="24"/>
          <w:szCs w:val="24"/>
        </w:rPr>
        <w:t xml:space="preserve"> are overwhelmingly beneficial to them. Precedent for hala</w:t>
      </w:r>
      <w:r w:rsidR="00E810BE">
        <w:rPr>
          <w:rFonts w:asciiTheme="minorBidi" w:hAnsiTheme="minorBidi"/>
          <w:sz w:val="24"/>
          <w:szCs w:val="24"/>
        </w:rPr>
        <w:t>k</w:t>
      </w:r>
      <w:r w:rsidR="00E92701" w:rsidRPr="00E810BE">
        <w:rPr>
          <w:rFonts w:asciiTheme="minorBidi" w:hAnsiTheme="minorBidi"/>
          <w:sz w:val="24"/>
          <w:szCs w:val="24"/>
        </w:rPr>
        <w:t>hi</w:t>
      </w:r>
      <w:r w:rsidR="00E810BE">
        <w:rPr>
          <w:rFonts w:asciiTheme="minorBidi" w:hAnsiTheme="minorBidi"/>
          <w:sz w:val="24"/>
          <w:szCs w:val="24"/>
        </w:rPr>
        <w:t>c</w:t>
      </w:r>
      <w:r w:rsidR="00E92701" w:rsidRPr="00E810BE">
        <w:rPr>
          <w:rFonts w:asciiTheme="minorBidi" w:hAnsiTheme="minorBidi"/>
          <w:sz w:val="24"/>
          <w:szCs w:val="24"/>
        </w:rPr>
        <w:t xml:space="preserve">ally/objectively designated </w:t>
      </w:r>
      <w:r w:rsidR="00E92701" w:rsidRPr="00E810BE">
        <w:rPr>
          <w:rFonts w:asciiTheme="minorBidi" w:hAnsiTheme="minorBidi"/>
          <w:i/>
          <w:iCs/>
          <w:sz w:val="24"/>
          <w:szCs w:val="24"/>
        </w:rPr>
        <w:t>shelichut</w:t>
      </w:r>
      <w:r w:rsidR="00E92701" w:rsidRPr="00E810BE">
        <w:rPr>
          <w:rFonts w:asciiTheme="minorBidi" w:hAnsiTheme="minorBidi"/>
          <w:sz w:val="24"/>
          <w:szCs w:val="24"/>
        </w:rPr>
        <w:t xml:space="preserve"> exists in the </w:t>
      </w:r>
      <w:r>
        <w:rPr>
          <w:rFonts w:asciiTheme="minorBidi" w:hAnsiTheme="minorBidi"/>
          <w:sz w:val="24"/>
          <w:szCs w:val="24"/>
        </w:rPr>
        <w:t>context</w:t>
      </w:r>
      <w:r w:rsidR="00E92701" w:rsidRPr="00E810BE">
        <w:rPr>
          <w:rFonts w:asciiTheme="minorBidi" w:hAnsiTheme="minorBidi"/>
          <w:sz w:val="24"/>
          <w:szCs w:val="24"/>
        </w:rPr>
        <w:t xml:space="preserve"> of </w:t>
      </w:r>
      <w:r>
        <w:rPr>
          <w:rFonts w:asciiTheme="minorBidi" w:hAnsiTheme="minorBidi"/>
          <w:i/>
          <w:iCs/>
          <w:sz w:val="24"/>
          <w:szCs w:val="24"/>
        </w:rPr>
        <w:t>Kod</w:t>
      </w:r>
      <w:r w:rsidR="00E92701" w:rsidRPr="00E810BE">
        <w:rPr>
          <w:rFonts w:asciiTheme="minorBidi" w:hAnsiTheme="minorBidi"/>
          <w:i/>
          <w:iCs/>
          <w:sz w:val="24"/>
          <w:szCs w:val="24"/>
        </w:rPr>
        <w:t>shim</w:t>
      </w:r>
      <w:r>
        <w:rPr>
          <w:rFonts w:asciiTheme="minorBidi" w:hAnsiTheme="minorBidi"/>
          <w:sz w:val="24"/>
          <w:szCs w:val="24"/>
        </w:rPr>
        <w:t xml:space="preserve">. Many </w:t>
      </w:r>
      <w:r w:rsidRPr="005B6BBD">
        <w:rPr>
          <w:rFonts w:asciiTheme="minorBidi" w:hAnsiTheme="minorBidi"/>
          <w:i/>
          <w:iCs/>
          <w:sz w:val="24"/>
          <w:szCs w:val="24"/>
        </w:rPr>
        <w:t>g</w:t>
      </w:r>
      <w:r w:rsidR="00E92701" w:rsidRPr="005B6BBD">
        <w:rPr>
          <w:rFonts w:asciiTheme="minorBidi" w:hAnsiTheme="minorBidi"/>
          <w:i/>
          <w:iCs/>
          <w:sz w:val="24"/>
          <w:szCs w:val="24"/>
        </w:rPr>
        <w:t>emarot</w:t>
      </w:r>
      <w:r w:rsidR="00E92701" w:rsidRPr="00E810BE">
        <w:rPr>
          <w:rFonts w:asciiTheme="minorBidi" w:hAnsiTheme="minorBidi"/>
          <w:sz w:val="24"/>
          <w:szCs w:val="24"/>
        </w:rPr>
        <w:t xml:space="preserve"> suggest</w:t>
      </w:r>
      <w:r w:rsidR="004E541B">
        <w:rPr>
          <w:rFonts w:asciiTheme="minorBidi" w:hAnsiTheme="minorBidi"/>
          <w:sz w:val="24"/>
          <w:szCs w:val="24"/>
        </w:rPr>
        <w:t xml:space="preserve"> (see </w:t>
      </w:r>
      <w:r w:rsidR="004E541B" w:rsidRPr="004E541B">
        <w:rPr>
          <w:rFonts w:asciiTheme="minorBidi" w:hAnsiTheme="minorBidi"/>
          <w:i/>
          <w:iCs/>
          <w:sz w:val="24"/>
          <w:szCs w:val="24"/>
        </w:rPr>
        <w:t>Kiddushin</w:t>
      </w:r>
      <w:r w:rsidR="004E541B">
        <w:rPr>
          <w:rFonts w:asciiTheme="minorBidi" w:hAnsiTheme="minorBidi"/>
          <w:sz w:val="24"/>
          <w:szCs w:val="24"/>
        </w:rPr>
        <w:t xml:space="preserve"> 23b)</w:t>
      </w:r>
      <w:r w:rsidR="00E92701" w:rsidRPr="00E810BE">
        <w:rPr>
          <w:rFonts w:asciiTheme="minorBidi" w:hAnsiTheme="minorBidi"/>
          <w:sz w:val="24"/>
          <w:szCs w:val="24"/>
        </w:rPr>
        <w:t xml:space="preserve"> that </w:t>
      </w:r>
      <w:r w:rsidR="00E92701" w:rsidRPr="00E810BE">
        <w:rPr>
          <w:rFonts w:asciiTheme="minorBidi" w:hAnsiTheme="minorBidi"/>
          <w:i/>
          <w:iCs/>
          <w:sz w:val="24"/>
          <w:szCs w:val="24"/>
        </w:rPr>
        <w:t>Kohanim</w:t>
      </w:r>
      <w:r w:rsidR="00E92701" w:rsidRPr="00E810BE">
        <w:rPr>
          <w:rFonts w:asciiTheme="minorBidi" w:hAnsiTheme="minorBidi"/>
          <w:sz w:val="24"/>
          <w:szCs w:val="24"/>
        </w:rPr>
        <w:t xml:space="preserve"> perform certain services as a </w:t>
      </w:r>
      <w:r w:rsidR="00E92701" w:rsidRPr="00345751">
        <w:rPr>
          <w:rFonts w:asciiTheme="minorBidi" w:hAnsiTheme="minorBidi"/>
          <w:i/>
          <w:iCs/>
          <w:sz w:val="24"/>
          <w:szCs w:val="24"/>
        </w:rPr>
        <w:t>sh</w:t>
      </w:r>
      <w:r w:rsidR="00345751" w:rsidRPr="00345751">
        <w:rPr>
          <w:rFonts w:asciiTheme="minorBidi" w:hAnsiTheme="minorBidi"/>
          <w:i/>
          <w:iCs/>
          <w:sz w:val="24"/>
          <w:szCs w:val="24"/>
        </w:rPr>
        <w:t>a</w:t>
      </w:r>
      <w:r w:rsidR="00E92701" w:rsidRPr="00345751">
        <w:rPr>
          <w:rFonts w:asciiTheme="minorBidi" w:hAnsiTheme="minorBidi"/>
          <w:i/>
          <w:iCs/>
          <w:sz w:val="24"/>
          <w:szCs w:val="24"/>
        </w:rPr>
        <w:t>liach</w:t>
      </w:r>
      <w:r w:rsidR="00E92701" w:rsidRPr="00E810BE">
        <w:rPr>
          <w:rFonts w:asciiTheme="minorBidi" w:hAnsiTheme="minorBidi"/>
          <w:sz w:val="24"/>
          <w:szCs w:val="24"/>
        </w:rPr>
        <w:t xml:space="preserve"> of the owner of the </w:t>
      </w:r>
      <w:r w:rsidR="00E92701" w:rsidRPr="00E810BE">
        <w:rPr>
          <w:rFonts w:asciiTheme="minorBidi" w:hAnsiTheme="minorBidi"/>
          <w:i/>
          <w:iCs/>
          <w:sz w:val="24"/>
          <w:szCs w:val="24"/>
        </w:rPr>
        <w:t>korban</w:t>
      </w:r>
      <w:r>
        <w:rPr>
          <w:rFonts w:asciiTheme="minorBidi" w:hAnsiTheme="minorBidi"/>
          <w:sz w:val="24"/>
          <w:szCs w:val="24"/>
        </w:rPr>
        <w:t>,</w:t>
      </w:r>
      <w:r w:rsidR="00E92701" w:rsidRPr="00E810B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yet</w:t>
      </w:r>
      <w:r w:rsidR="00EA10AC" w:rsidRPr="00E810BE">
        <w:rPr>
          <w:rFonts w:asciiTheme="minorBidi" w:hAnsiTheme="minorBidi"/>
          <w:sz w:val="24"/>
          <w:szCs w:val="24"/>
        </w:rPr>
        <w:t xml:space="preserve"> classic appointment</w:t>
      </w:r>
      <w:r>
        <w:rPr>
          <w:rFonts w:asciiTheme="minorBidi" w:hAnsiTheme="minorBidi"/>
          <w:sz w:val="24"/>
          <w:szCs w:val="24"/>
        </w:rPr>
        <w:t xml:space="preserve"> is </w:t>
      </w:r>
      <w:r>
        <w:rPr>
          <w:rFonts w:asciiTheme="minorBidi" w:hAnsiTheme="minorBidi"/>
          <w:sz w:val="24"/>
          <w:szCs w:val="24"/>
        </w:rPr>
        <w:lastRenderedPageBreak/>
        <w:t>not required</w:t>
      </w:r>
      <w:r w:rsidR="00EA10AC" w:rsidRPr="00E810BE">
        <w:rPr>
          <w:rFonts w:asciiTheme="minorBidi" w:hAnsiTheme="minorBidi"/>
          <w:sz w:val="24"/>
          <w:szCs w:val="24"/>
        </w:rPr>
        <w:t xml:space="preserve">. One </w:t>
      </w:r>
      <w:r>
        <w:rPr>
          <w:rFonts w:asciiTheme="minorBidi" w:hAnsiTheme="minorBidi"/>
          <w:sz w:val="24"/>
          <w:szCs w:val="24"/>
        </w:rPr>
        <w:t>explanation is</w:t>
      </w:r>
      <w:r w:rsidR="00EA10AC" w:rsidRPr="00E810BE">
        <w:rPr>
          <w:rFonts w:asciiTheme="minorBidi" w:hAnsiTheme="minorBidi"/>
          <w:sz w:val="24"/>
          <w:szCs w:val="24"/>
        </w:rPr>
        <w:t xml:space="preserve"> that the Torah appoints the </w:t>
      </w:r>
      <w:r w:rsidR="00E810BE" w:rsidRPr="00E810BE">
        <w:rPr>
          <w:rFonts w:asciiTheme="minorBidi" w:hAnsiTheme="minorBidi"/>
          <w:i/>
          <w:iCs/>
          <w:sz w:val="24"/>
          <w:szCs w:val="24"/>
        </w:rPr>
        <w:t>K</w:t>
      </w:r>
      <w:r w:rsidR="00EA10AC" w:rsidRPr="00E810BE">
        <w:rPr>
          <w:rFonts w:asciiTheme="minorBidi" w:hAnsiTheme="minorBidi"/>
          <w:i/>
          <w:iCs/>
          <w:sz w:val="24"/>
          <w:szCs w:val="24"/>
        </w:rPr>
        <w:t>ohanim</w:t>
      </w:r>
      <w:r w:rsidR="00EA10AC" w:rsidRPr="00E810BE">
        <w:rPr>
          <w:rFonts w:asciiTheme="minorBidi" w:hAnsiTheme="minorBidi"/>
          <w:sz w:val="24"/>
          <w:szCs w:val="24"/>
        </w:rPr>
        <w:t xml:space="preserve"> as automatic agents in the performance of </w:t>
      </w:r>
      <w:r>
        <w:rPr>
          <w:rFonts w:asciiTheme="minorBidi" w:hAnsiTheme="minorBidi"/>
          <w:i/>
          <w:iCs/>
          <w:sz w:val="24"/>
          <w:szCs w:val="24"/>
        </w:rPr>
        <w:t>avodot ha-M</w:t>
      </w:r>
      <w:r w:rsidR="00EA10AC" w:rsidRPr="00E810BE">
        <w:rPr>
          <w:rFonts w:asciiTheme="minorBidi" w:hAnsiTheme="minorBidi"/>
          <w:i/>
          <w:iCs/>
          <w:sz w:val="24"/>
          <w:szCs w:val="24"/>
        </w:rPr>
        <w:t>ikdash</w:t>
      </w:r>
      <w:r w:rsidR="00EA10AC" w:rsidRPr="00E810BE">
        <w:rPr>
          <w:rFonts w:asciiTheme="minorBidi" w:hAnsiTheme="minorBidi"/>
          <w:sz w:val="24"/>
          <w:szCs w:val="24"/>
        </w:rPr>
        <w:t xml:space="preserve">. </w:t>
      </w:r>
    </w:p>
    <w:p w:rsidR="004E541B" w:rsidRDefault="004E541B" w:rsidP="00164B3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5B6BBD" w:rsidRDefault="00EA10AC" w:rsidP="00164B3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E810BE">
        <w:rPr>
          <w:rFonts w:asciiTheme="minorBidi" w:hAnsiTheme="minorBidi"/>
          <w:sz w:val="24"/>
          <w:szCs w:val="24"/>
        </w:rPr>
        <w:t xml:space="preserve">The </w:t>
      </w:r>
      <w:r w:rsidRPr="005B6BBD">
        <w:rPr>
          <w:rFonts w:asciiTheme="minorBidi" w:hAnsiTheme="minorBidi"/>
          <w:i/>
          <w:iCs/>
          <w:sz w:val="24"/>
          <w:szCs w:val="24"/>
        </w:rPr>
        <w:t>Ke</w:t>
      </w:r>
      <w:r w:rsidR="005B6BBD" w:rsidRPr="005B6BBD">
        <w:rPr>
          <w:rFonts w:asciiTheme="minorBidi" w:hAnsiTheme="minorBidi"/>
          <w:i/>
          <w:iCs/>
          <w:sz w:val="24"/>
          <w:szCs w:val="24"/>
        </w:rPr>
        <w:t>t</w:t>
      </w:r>
      <w:r w:rsidRPr="005B6BBD">
        <w:rPr>
          <w:rFonts w:asciiTheme="minorBidi" w:hAnsiTheme="minorBidi"/>
          <w:i/>
          <w:iCs/>
          <w:sz w:val="24"/>
          <w:szCs w:val="24"/>
        </w:rPr>
        <w:t>zot</w:t>
      </w:r>
      <w:r w:rsidRPr="00E810BE">
        <w:rPr>
          <w:rFonts w:asciiTheme="minorBidi" w:hAnsiTheme="minorBidi"/>
          <w:sz w:val="24"/>
          <w:szCs w:val="24"/>
        </w:rPr>
        <w:t xml:space="preserve"> suggests a </w:t>
      </w:r>
      <w:r w:rsidRPr="00E810BE">
        <w:rPr>
          <w:rFonts w:asciiTheme="minorBidi" w:hAnsiTheme="minorBidi"/>
          <w:i/>
          <w:iCs/>
          <w:sz w:val="24"/>
          <w:szCs w:val="24"/>
        </w:rPr>
        <w:t>nafka mina</w:t>
      </w:r>
      <w:r w:rsidRPr="00E810BE">
        <w:rPr>
          <w:rFonts w:asciiTheme="minorBidi" w:hAnsiTheme="minorBidi"/>
          <w:sz w:val="24"/>
          <w:szCs w:val="24"/>
        </w:rPr>
        <w:t xml:space="preserve"> between</w:t>
      </w:r>
      <w:r w:rsidR="00345751">
        <w:rPr>
          <w:rFonts w:asciiTheme="minorBidi" w:hAnsiTheme="minorBidi"/>
          <w:sz w:val="24"/>
          <w:szCs w:val="24"/>
        </w:rPr>
        <w:t xml:space="preserve"> his </w:t>
      </w:r>
      <w:r w:rsidR="005B6BBD">
        <w:rPr>
          <w:rFonts w:asciiTheme="minorBidi" w:hAnsiTheme="minorBidi"/>
          <w:sz w:val="24"/>
          <w:szCs w:val="24"/>
        </w:rPr>
        <w:t xml:space="preserve">concept of </w:t>
      </w:r>
      <w:r w:rsidR="00345751">
        <w:rPr>
          <w:rFonts w:asciiTheme="minorBidi" w:hAnsiTheme="minorBidi"/>
          <w:sz w:val="24"/>
          <w:szCs w:val="24"/>
        </w:rPr>
        <w:t xml:space="preserve">institutional appointment </w:t>
      </w:r>
      <w:r w:rsidRPr="00E810BE">
        <w:rPr>
          <w:rFonts w:asciiTheme="minorBidi" w:hAnsiTheme="minorBidi"/>
          <w:sz w:val="24"/>
          <w:szCs w:val="24"/>
        </w:rPr>
        <w:t xml:space="preserve">and Tosafot's </w:t>
      </w:r>
      <w:r w:rsidR="005B6BBD">
        <w:rPr>
          <w:rFonts w:asciiTheme="minorBidi" w:hAnsiTheme="minorBidi"/>
          <w:sz w:val="24"/>
          <w:szCs w:val="24"/>
        </w:rPr>
        <w:t xml:space="preserve">concept of </w:t>
      </w:r>
      <w:r w:rsidRPr="00E810BE">
        <w:rPr>
          <w:rFonts w:asciiTheme="minorBidi" w:hAnsiTheme="minorBidi"/>
          <w:sz w:val="24"/>
          <w:szCs w:val="24"/>
        </w:rPr>
        <w:t xml:space="preserve">assumed appointment. The </w:t>
      </w:r>
      <w:r w:rsidRPr="005B6BBD">
        <w:rPr>
          <w:rFonts w:asciiTheme="minorBidi" w:hAnsiTheme="minorBidi"/>
          <w:i/>
          <w:iCs/>
          <w:sz w:val="24"/>
          <w:szCs w:val="24"/>
        </w:rPr>
        <w:t>gemara</w:t>
      </w:r>
      <w:r w:rsidRPr="00E810BE">
        <w:rPr>
          <w:rFonts w:asciiTheme="minorBidi" w:hAnsiTheme="minorBidi"/>
          <w:sz w:val="24"/>
          <w:szCs w:val="24"/>
        </w:rPr>
        <w:t xml:space="preserve"> in </w:t>
      </w:r>
      <w:r w:rsidRPr="00E810BE">
        <w:rPr>
          <w:rFonts w:asciiTheme="minorBidi" w:hAnsiTheme="minorBidi"/>
          <w:i/>
          <w:iCs/>
          <w:sz w:val="24"/>
          <w:szCs w:val="24"/>
        </w:rPr>
        <w:t>Bava</w:t>
      </w:r>
      <w:r w:rsidRPr="00E810BE">
        <w:rPr>
          <w:rFonts w:asciiTheme="minorBidi" w:hAnsiTheme="minorBidi"/>
          <w:sz w:val="24"/>
          <w:szCs w:val="24"/>
        </w:rPr>
        <w:t xml:space="preserve"> </w:t>
      </w:r>
      <w:r w:rsidRPr="00E810BE">
        <w:rPr>
          <w:rFonts w:asciiTheme="minorBidi" w:hAnsiTheme="minorBidi"/>
          <w:i/>
          <w:iCs/>
          <w:sz w:val="24"/>
          <w:szCs w:val="24"/>
        </w:rPr>
        <w:t>Metzia</w:t>
      </w:r>
      <w:r w:rsidRPr="00E810BE">
        <w:rPr>
          <w:rFonts w:asciiTheme="minorBidi" w:hAnsiTheme="minorBidi"/>
          <w:sz w:val="24"/>
          <w:szCs w:val="24"/>
        </w:rPr>
        <w:t xml:space="preserve"> </w:t>
      </w:r>
      <w:r w:rsidR="004E541B">
        <w:rPr>
          <w:rFonts w:asciiTheme="minorBidi" w:hAnsiTheme="minorBidi"/>
          <w:sz w:val="24"/>
          <w:szCs w:val="24"/>
        </w:rPr>
        <w:t xml:space="preserve">(10a) </w:t>
      </w:r>
      <w:r w:rsidRPr="00E810BE">
        <w:rPr>
          <w:rFonts w:asciiTheme="minorBidi" w:hAnsiTheme="minorBidi"/>
          <w:sz w:val="24"/>
          <w:szCs w:val="24"/>
        </w:rPr>
        <w:t xml:space="preserve">suggests that </w:t>
      </w:r>
      <w:r w:rsidR="005B6BBD">
        <w:rPr>
          <w:rFonts w:asciiTheme="minorBidi" w:hAnsiTheme="minorBidi"/>
          <w:sz w:val="24"/>
          <w:szCs w:val="24"/>
        </w:rPr>
        <w:t xml:space="preserve">a situation of </w:t>
      </w:r>
      <w:r w:rsidR="005B6BBD">
        <w:rPr>
          <w:rFonts w:asciiTheme="minorBidi" w:hAnsiTheme="minorBidi"/>
          <w:i/>
          <w:iCs/>
          <w:sz w:val="24"/>
          <w:szCs w:val="24"/>
        </w:rPr>
        <w:t>shelichut</w:t>
      </w:r>
      <w:r w:rsidRPr="00E810BE">
        <w:rPr>
          <w:rFonts w:asciiTheme="minorBidi" w:hAnsiTheme="minorBidi"/>
          <w:sz w:val="24"/>
          <w:szCs w:val="24"/>
        </w:rPr>
        <w:t xml:space="preserve"> </w:t>
      </w:r>
      <w:r w:rsidR="005B6BBD">
        <w:rPr>
          <w:rFonts w:asciiTheme="minorBidi" w:hAnsiTheme="minorBidi"/>
          <w:sz w:val="24"/>
          <w:szCs w:val="24"/>
        </w:rPr>
        <w:t>that</w:t>
      </w:r>
      <w:r w:rsidRPr="00E810BE">
        <w:rPr>
          <w:rFonts w:asciiTheme="minorBidi" w:hAnsiTheme="minorBidi"/>
          <w:sz w:val="24"/>
          <w:szCs w:val="24"/>
        </w:rPr>
        <w:t xml:space="preserve"> benefits some but injures others would fail. </w:t>
      </w:r>
      <w:r w:rsidR="005B6BBD">
        <w:rPr>
          <w:rFonts w:asciiTheme="minorBidi" w:hAnsiTheme="minorBidi"/>
          <w:sz w:val="24"/>
          <w:szCs w:val="24"/>
        </w:rPr>
        <w:t>Thus,</w:t>
      </w:r>
      <w:r w:rsidRPr="00E810BE">
        <w:rPr>
          <w:rFonts w:asciiTheme="minorBidi" w:hAnsiTheme="minorBidi"/>
          <w:sz w:val="24"/>
          <w:szCs w:val="24"/>
        </w:rPr>
        <w:t xml:space="preserve"> an agent can</w:t>
      </w:r>
      <w:r w:rsidR="005B6BBD">
        <w:rPr>
          <w:rFonts w:asciiTheme="minorBidi" w:hAnsiTheme="minorBidi"/>
          <w:sz w:val="24"/>
          <w:szCs w:val="24"/>
        </w:rPr>
        <w:t>no</w:t>
      </w:r>
      <w:r w:rsidRPr="00E810BE">
        <w:rPr>
          <w:rFonts w:asciiTheme="minorBidi" w:hAnsiTheme="minorBidi"/>
          <w:sz w:val="24"/>
          <w:szCs w:val="24"/>
        </w:rPr>
        <w:t xml:space="preserve">t seize funds on behalf of one creditor if others creditors would be impeded from collecting </w:t>
      </w:r>
      <w:r w:rsidR="005B6BBD">
        <w:rPr>
          <w:rFonts w:asciiTheme="minorBidi" w:hAnsiTheme="minorBidi"/>
          <w:sz w:val="24"/>
          <w:szCs w:val="24"/>
        </w:rPr>
        <w:t>(“</w:t>
      </w:r>
      <w:r w:rsidR="005B6BBD">
        <w:rPr>
          <w:rFonts w:asciiTheme="minorBidi" w:hAnsiTheme="minorBidi"/>
          <w:i/>
          <w:iCs/>
          <w:sz w:val="24"/>
          <w:szCs w:val="24"/>
        </w:rPr>
        <w:t>tofes ba'al chov be-</w:t>
      </w:r>
      <w:r w:rsidRPr="00E810BE">
        <w:rPr>
          <w:rFonts w:asciiTheme="minorBidi" w:hAnsiTheme="minorBidi"/>
          <w:i/>
          <w:iCs/>
          <w:sz w:val="24"/>
          <w:szCs w:val="24"/>
        </w:rPr>
        <w:t>makomo</w:t>
      </w:r>
      <w:r w:rsidRPr="00E810BE">
        <w:rPr>
          <w:rFonts w:asciiTheme="minorBidi" w:hAnsiTheme="minorBidi"/>
          <w:sz w:val="24"/>
          <w:szCs w:val="24"/>
        </w:rPr>
        <w:t xml:space="preserve"> </w:t>
      </w:r>
      <w:r w:rsidR="005B6BBD">
        <w:rPr>
          <w:rFonts w:asciiTheme="minorBidi" w:hAnsiTheme="minorBidi"/>
          <w:i/>
          <w:iCs/>
          <w:sz w:val="24"/>
          <w:szCs w:val="24"/>
        </w:rPr>
        <w:t>shechav le-</w:t>
      </w:r>
      <w:r w:rsidRPr="00E810BE">
        <w:rPr>
          <w:rFonts w:asciiTheme="minorBidi" w:hAnsiTheme="minorBidi"/>
          <w:i/>
          <w:iCs/>
          <w:sz w:val="24"/>
          <w:szCs w:val="24"/>
        </w:rPr>
        <w:t>achrini</w:t>
      </w:r>
      <w:r w:rsidR="005B6BBD">
        <w:rPr>
          <w:rFonts w:asciiTheme="minorBidi" w:hAnsiTheme="minorBidi"/>
          <w:sz w:val="24"/>
          <w:szCs w:val="24"/>
        </w:rPr>
        <w:t>”).</w:t>
      </w:r>
      <w:r w:rsidRPr="00E810BE">
        <w:rPr>
          <w:rFonts w:asciiTheme="minorBidi" w:hAnsiTheme="minorBidi"/>
          <w:sz w:val="24"/>
          <w:szCs w:val="24"/>
        </w:rPr>
        <w:t xml:space="preserve"> Rashi claims that a classic </w:t>
      </w:r>
      <w:r w:rsidRPr="00E810BE">
        <w:rPr>
          <w:rFonts w:asciiTheme="minorBidi" w:hAnsiTheme="minorBidi"/>
          <w:i/>
          <w:iCs/>
          <w:sz w:val="24"/>
          <w:szCs w:val="24"/>
        </w:rPr>
        <w:t>sh</w:t>
      </w:r>
      <w:r w:rsidR="00E810BE" w:rsidRPr="00E810BE">
        <w:rPr>
          <w:rFonts w:asciiTheme="minorBidi" w:hAnsiTheme="minorBidi"/>
          <w:i/>
          <w:iCs/>
          <w:sz w:val="24"/>
          <w:szCs w:val="24"/>
        </w:rPr>
        <w:t>a</w:t>
      </w:r>
      <w:r w:rsidRPr="00E810BE">
        <w:rPr>
          <w:rFonts w:asciiTheme="minorBidi" w:hAnsiTheme="minorBidi"/>
          <w:i/>
          <w:iCs/>
          <w:sz w:val="24"/>
          <w:szCs w:val="24"/>
        </w:rPr>
        <w:t>liach</w:t>
      </w:r>
      <w:r w:rsidRPr="00E810BE">
        <w:rPr>
          <w:rFonts w:asciiTheme="minorBidi" w:hAnsiTheme="minorBidi"/>
          <w:sz w:val="24"/>
          <w:szCs w:val="24"/>
        </w:rPr>
        <w:t xml:space="preserve"> WOULD succeed </w:t>
      </w:r>
      <w:r w:rsidR="005B6BBD">
        <w:rPr>
          <w:rFonts w:asciiTheme="minorBidi" w:hAnsiTheme="minorBidi"/>
          <w:sz w:val="24"/>
          <w:szCs w:val="24"/>
        </w:rPr>
        <w:t xml:space="preserve">in this case, </w:t>
      </w:r>
      <w:r w:rsidRPr="00E810BE">
        <w:rPr>
          <w:rFonts w:asciiTheme="minorBidi" w:hAnsiTheme="minorBidi"/>
          <w:sz w:val="24"/>
          <w:szCs w:val="24"/>
        </w:rPr>
        <w:t xml:space="preserve">but a </w:t>
      </w:r>
      <w:r w:rsidRPr="00E810BE">
        <w:rPr>
          <w:rFonts w:asciiTheme="minorBidi" w:hAnsiTheme="minorBidi"/>
          <w:i/>
          <w:iCs/>
          <w:sz w:val="24"/>
          <w:szCs w:val="24"/>
        </w:rPr>
        <w:t>zachin</w:t>
      </w:r>
      <w:r w:rsidRPr="00E810BE">
        <w:rPr>
          <w:rFonts w:asciiTheme="minorBidi" w:hAnsiTheme="minorBidi"/>
          <w:sz w:val="24"/>
          <w:szCs w:val="24"/>
        </w:rPr>
        <w:t xml:space="preserve"> agent </w:t>
      </w:r>
      <w:r w:rsidR="005B6BBD">
        <w:rPr>
          <w:rFonts w:asciiTheme="minorBidi" w:hAnsiTheme="minorBidi"/>
          <w:sz w:val="24"/>
          <w:szCs w:val="24"/>
        </w:rPr>
        <w:t>cannot</w:t>
      </w:r>
      <w:r w:rsidRPr="00E810BE">
        <w:rPr>
          <w:rFonts w:asciiTheme="minorBidi" w:hAnsiTheme="minorBidi"/>
          <w:sz w:val="24"/>
          <w:szCs w:val="24"/>
        </w:rPr>
        <w:t xml:space="preserve"> benefit some while harming others. </w:t>
      </w:r>
      <w:r w:rsidR="00497BE0" w:rsidRPr="00E810BE">
        <w:rPr>
          <w:rFonts w:asciiTheme="minorBidi" w:hAnsiTheme="minorBidi"/>
          <w:sz w:val="24"/>
          <w:szCs w:val="24"/>
        </w:rPr>
        <w:t>Evidently – at least according to Rashi</w:t>
      </w:r>
      <w:r w:rsidR="005B6BBD">
        <w:rPr>
          <w:rFonts w:asciiTheme="minorBidi" w:hAnsiTheme="minorBidi"/>
          <w:sz w:val="24"/>
          <w:szCs w:val="24"/>
        </w:rPr>
        <w:t xml:space="preserve"> –</w:t>
      </w:r>
      <w:r w:rsidR="00497BE0" w:rsidRPr="00E810BE">
        <w:rPr>
          <w:rFonts w:asciiTheme="minorBidi" w:hAnsiTheme="minorBidi"/>
          <w:sz w:val="24"/>
          <w:szCs w:val="24"/>
        </w:rPr>
        <w:t xml:space="preserve"> this scenario impairs </w:t>
      </w:r>
      <w:r w:rsidR="005B6BBD">
        <w:rPr>
          <w:rFonts w:asciiTheme="minorBidi" w:hAnsiTheme="minorBidi"/>
          <w:i/>
          <w:iCs/>
          <w:sz w:val="24"/>
          <w:szCs w:val="24"/>
        </w:rPr>
        <w:t>zachin</w:t>
      </w:r>
      <w:r w:rsidR="005B6BBD">
        <w:rPr>
          <w:rFonts w:asciiTheme="minorBidi" w:hAnsiTheme="minorBidi"/>
          <w:sz w:val="24"/>
          <w:szCs w:val="24"/>
        </w:rPr>
        <w:t>,</w:t>
      </w:r>
      <w:r w:rsidR="00497BE0" w:rsidRPr="00E810BE">
        <w:rPr>
          <w:rFonts w:asciiTheme="minorBidi" w:hAnsiTheme="minorBidi"/>
          <w:sz w:val="24"/>
          <w:szCs w:val="24"/>
        </w:rPr>
        <w:t xml:space="preserve"> </w:t>
      </w:r>
      <w:r w:rsidR="005B6BBD">
        <w:rPr>
          <w:rFonts w:asciiTheme="minorBidi" w:hAnsiTheme="minorBidi"/>
          <w:sz w:val="24"/>
          <w:szCs w:val="24"/>
        </w:rPr>
        <w:t>but</w:t>
      </w:r>
      <w:r w:rsidR="00497BE0" w:rsidRPr="00E810BE">
        <w:rPr>
          <w:rFonts w:asciiTheme="minorBidi" w:hAnsiTheme="minorBidi"/>
          <w:sz w:val="24"/>
          <w:szCs w:val="24"/>
        </w:rPr>
        <w:t xml:space="preserve"> not </w:t>
      </w:r>
      <w:r w:rsidR="005B6BBD">
        <w:rPr>
          <w:rFonts w:asciiTheme="minorBidi" w:hAnsiTheme="minorBidi"/>
          <w:i/>
          <w:iCs/>
          <w:sz w:val="24"/>
          <w:szCs w:val="24"/>
        </w:rPr>
        <w:t>s</w:t>
      </w:r>
      <w:r w:rsidR="00497BE0" w:rsidRPr="00E810BE">
        <w:rPr>
          <w:rFonts w:asciiTheme="minorBidi" w:hAnsiTheme="minorBidi"/>
          <w:i/>
          <w:iCs/>
          <w:sz w:val="24"/>
          <w:szCs w:val="24"/>
        </w:rPr>
        <w:t>helichut</w:t>
      </w:r>
      <w:r w:rsidR="00497BE0" w:rsidRPr="00E810BE">
        <w:rPr>
          <w:rFonts w:asciiTheme="minorBidi" w:hAnsiTheme="minorBidi"/>
          <w:sz w:val="24"/>
          <w:szCs w:val="24"/>
        </w:rPr>
        <w:t xml:space="preserve">. If </w:t>
      </w:r>
      <w:r w:rsidR="00497BE0" w:rsidRPr="00E810BE">
        <w:rPr>
          <w:rFonts w:asciiTheme="minorBidi" w:hAnsiTheme="minorBidi"/>
          <w:i/>
          <w:iCs/>
          <w:sz w:val="24"/>
          <w:szCs w:val="24"/>
        </w:rPr>
        <w:t>zachin</w:t>
      </w:r>
      <w:r w:rsidR="00497BE0" w:rsidRPr="00E810BE">
        <w:rPr>
          <w:rFonts w:asciiTheme="minorBidi" w:hAnsiTheme="minorBidi"/>
          <w:sz w:val="24"/>
          <w:szCs w:val="24"/>
        </w:rPr>
        <w:t xml:space="preserve"> were</w:t>
      </w:r>
      <w:r w:rsidR="005B6BBD">
        <w:rPr>
          <w:rFonts w:asciiTheme="minorBidi" w:hAnsiTheme="minorBidi"/>
          <w:sz w:val="24"/>
          <w:szCs w:val="24"/>
        </w:rPr>
        <w:t xml:space="preserve"> simply</w:t>
      </w:r>
      <w:r w:rsidR="00497BE0" w:rsidRPr="00E810BE">
        <w:rPr>
          <w:rFonts w:asciiTheme="minorBidi" w:hAnsiTheme="minorBidi"/>
          <w:sz w:val="24"/>
          <w:szCs w:val="24"/>
        </w:rPr>
        <w:t xml:space="preserve"> </w:t>
      </w:r>
      <w:r w:rsidR="00497BE0" w:rsidRPr="00E810BE">
        <w:rPr>
          <w:rFonts w:asciiTheme="minorBidi" w:hAnsiTheme="minorBidi"/>
          <w:i/>
          <w:iCs/>
          <w:sz w:val="24"/>
          <w:szCs w:val="24"/>
        </w:rPr>
        <w:t>shelichut</w:t>
      </w:r>
      <w:r w:rsidR="00497BE0" w:rsidRPr="00E810BE">
        <w:rPr>
          <w:rFonts w:asciiTheme="minorBidi" w:hAnsiTheme="minorBidi"/>
          <w:sz w:val="24"/>
          <w:szCs w:val="24"/>
        </w:rPr>
        <w:t xml:space="preserve"> by assumed appointment</w:t>
      </w:r>
      <w:r w:rsidR="005B6BBD">
        <w:rPr>
          <w:rFonts w:asciiTheme="minorBidi" w:hAnsiTheme="minorBidi"/>
          <w:sz w:val="24"/>
          <w:szCs w:val="24"/>
        </w:rPr>
        <w:t>,</w:t>
      </w:r>
      <w:r w:rsidR="00497BE0" w:rsidRPr="00E810BE">
        <w:rPr>
          <w:rFonts w:asciiTheme="minorBidi" w:hAnsiTheme="minorBidi"/>
          <w:sz w:val="24"/>
          <w:szCs w:val="24"/>
        </w:rPr>
        <w:t xml:space="preserve"> this limitation would be questionable. Just because a person's benefit negatively affects others does not mean he doesn’t desire that benefit. If </w:t>
      </w:r>
      <w:r w:rsidR="004E541B">
        <w:rPr>
          <w:rFonts w:asciiTheme="minorBidi" w:hAnsiTheme="minorBidi"/>
          <w:sz w:val="24"/>
          <w:szCs w:val="24"/>
        </w:rPr>
        <w:t>a person</w:t>
      </w:r>
      <w:r w:rsidR="00497BE0" w:rsidRPr="00E810BE">
        <w:rPr>
          <w:rFonts w:asciiTheme="minorBidi" w:hAnsiTheme="minorBidi"/>
          <w:sz w:val="24"/>
          <w:szCs w:val="24"/>
        </w:rPr>
        <w:t xml:space="preserve"> desires </w:t>
      </w:r>
      <w:r w:rsidR="004E541B">
        <w:rPr>
          <w:rFonts w:asciiTheme="minorBidi" w:hAnsiTheme="minorBidi"/>
          <w:sz w:val="24"/>
          <w:szCs w:val="24"/>
        </w:rPr>
        <w:t>a benefit</w:t>
      </w:r>
      <w:r w:rsidR="005B6BBD">
        <w:rPr>
          <w:rFonts w:asciiTheme="minorBidi" w:hAnsiTheme="minorBidi"/>
          <w:sz w:val="24"/>
          <w:szCs w:val="24"/>
        </w:rPr>
        <w:t>,</w:t>
      </w:r>
      <w:r w:rsidR="00497BE0" w:rsidRPr="00E810BE">
        <w:rPr>
          <w:rFonts w:asciiTheme="minorBidi" w:hAnsiTheme="minorBidi"/>
          <w:sz w:val="24"/>
          <w:szCs w:val="24"/>
        </w:rPr>
        <w:t xml:space="preserve"> we can assume he would have appointed a </w:t>
      </w:r>
      <w:r w:rsidR="00497BE0" w:rsidRPr="00E810BE">
        <w:rPr>
          <w:rFonts w:asciiTheme="minorBidi" w:hAnsiTheme="minorBidi"/>
          <w:i/>
          <w:iCs/>
          <w:sz w:val="24"/>
          <w:szCs w:val="24"/>
        </w:rPr>
        <w:t>sh</w:t>
      </w:r>
      <w:r w:rsidR="00E810BE" w:rsidRPr="00E810BE">
        <w:rPr>
          <w:rFonts w:asciiTheme="minorBidi" w:hAnsiTheme="minorBidi"/>
          <w:i/>
          <w:iCs/>
          <w:sz w:val="24"/>
          <w:szCs w:val="24"/>
        </w:rPr>
        <w:t>ali</w:t>
      </w:r>
      <w:r w:rsidR="00497BE0" w:rsidRPr="00E810BE">
        <w:rPr>
          <w:rFonts w:asciiTheme="minorBidi" w:hAnsiTheme="minorBidi"/>
          <w:i/>
          <w:iCs/>
          <w:sz w:val="24"/>
          <w:szCs w:val="24"/>
        </w:rPr>
        <w:t>ach</w:t>
      </w:r>
      <w:r w:rsidR="005B6BBD">
        <w:rPr>
          <w:rFonts w:asciiTheme="minorBidi" w:hAnsiTheme="minorBidi"/>
          <w:sz w:val="24"/>
          <w:szCs w:val="24"/>
        </w:rPr>
        <w:t>,</w:t>
      </w:r>
      <w:r w:rsidR="00497BE0" w:rsidRPr="00E810BE">
        <w:rPr>
          <w:rFonts w:asciiTheme="minorBidi" w:hAnsiTheme="minorBidi"/>
          <w:sz w:val="24"/>
          <w:szCs w:val="24"/>
        </w:rPr>
        <w:t xml:space="preserve"> and </w:t>
      </w:r>
      <w:r w:rsidR="00497BE0" w:rsidRPr="00E810BE">
        <w:rPr>
          <w:rFonts w:asciiTheme="minorBidi" w:hAnsiTheme="minorBidi"/>
          <w:i/>
          <w:iCs/>
          <w:sz w:val="24"/>
          <w:szCs w:val="24"/>
        </w:rPr>
        <w:t>zachin</w:t>
      </w:r>
      <w:r w:rsidR="00497BE0" w:rsidRPr="00E810BE">
        <w:rPr>
          <w:rFonts w:asciiTheme="minorBidi" w:hAnsiTheme="minorBidi"/>
          <w:sz w:val="24"/>
          <w:szCs w:val="24"/>
        </w:rPr>
        <w:t xml:space="preserve"> – namely</w:t>
      </w:r>
      <w:r w:rsidR="005B6BBD">
        <w:rPr>
          <w:rFonts w:asciiTheme="minorBidi" w:hAnsiTheme="minorBidi"/>
          <w:sz w:val="24"/>
          <w:szCs w:val="24"/>
        </w:rPr>
        <w:t>,</w:t>
      </w:r>
      <w:r w:rsidR="00497BE0" w:rsidRPr="00E810BE">
        <w:rPr>
          <w:rFonts w:asciiTheme="minorBidi" w:hAnsiTheme="minorBidi"/>
          <w:sz w:val="24"/>
          <w:szCs w:val="24"/>
        </w:rPr>
        <w:t xml:space="preserve"> </w:t>
      </w:r>
      <w:r w:rsidR="00497BE0" w:rsidRPr="00E810BE">
        <w:rPr>
          <w:rFonts w:asciiTheme="minorBidi" w:hAnsiTheme="minorBidi"/>
          <w:i/>
          <w:iCs/>
          <w:sz w:val="24"/>
          <w:szCs w:val="24"/>
        </w:rPr>
        <w:t>sh</w:t>
      </w:r>
      <w:r w:rsidR="00E810BE" w:rsidRPr="00E810BE">
        <w:rPr>
          <w:rFonts w:asciiTheme="minorBidi" w:hAnsiTheme="minorBidi"/>
          <w:i/>
          <w:iCs/>
          <w:sz w:val="24"/>
          <w:szCs w:val="24"/>
        </w:rPr>
        <w:t>a</w:t>
      </w:r>
      <w:r w:rsidR="00497BE0" w:rsidRPr="00E810BE">
        <w:rPr>
          <w:rFonts w:asciiTheme="minorBidi" w:hAnsiTheme="minorBidi"/>
          <w:i/>
          <w:iCs/>
          <w:sz w:val="24"/>
          <w:szCs w:val="24"/>
        </w:rPr>
        <w:t>liach</w:t>
      </w:r>
      <w:r w:rsidR="00497BE0" w:rsidRPr="00E810BE">
        <w:rPr>
          <w:rFonts w:asciiTheme="minorBidi" w:hAnsiTheme="minorBidi"/>
          <w:sz w:val="24"/>
          <w:szCs w:val="24"/>
        </w:rPr>
        <w:t xml:space="preserve"> by assum</w:t>
      </w:r>
      <w:r w:rsidR="00E810BE">
        <w:rPr>
          <w:rFonts w:asciiTheme="minorBidi" w:hAnsiTheme="minorBidi"/>
          <w:sz w:val="24"/>
          <w:szCs w:val="24"/>
        </w:rPr>
        <w:t xml:space="preserve">ed appointment – should </w:t>
      </w:r>
      <w:r w:rsidR="005B6BBD">
        <w:rPr>
          <w:rFonts w:asciiTheme="minorBidi" w:hAnsiTheme="minorBidi"/>
          <w:sz w:val="24"/>
          <w:szCs w:val="24"/>
        </w:rPr>
        <w:t xml:space="preserve">certainly </w:t>
      </w:r>
      <w:r w:rsidR="00E810BE">
        <w:rPr>
          <w:rFonts w:asciiTheme="minorBidi" w:hAnsiTheme="minorBidi"/>
          <w:sz w:val="24"/>
          <w:szCs w:val="24"/>
        </w:rPr>
        <w:t>operate</w:t>
      </w:r>
      <w:r w:rsidR="00497BE0" w:rsidRPr="00E810BE">
        <w:rPr>
          <w:rFonts w:asciiTheme="minorBidi" w:hAnsiTheme="minorBidi"/>
          <w:sz w:val="24"/>
          <w:szCs w:val="24"/>
        </w:rPr>
        <w:t>!  However</w:t>
      </w:r>
      <w:r w:rsidR="005B6BBD">
        <w:rPr>
          <w:rFonts w:asciiTheme="minorBidi" w:hAnsiTheme="minorBidi"/>
          <w:sz w:val="24"/>
          <w:szCs w:val="24"/>
        </w:rPr>
        <w:t>,</w:t>
      </w:r>
      <w:r w:rsidR="00497BE0" w:rsidRPr="00E810BE">
        <w:rPr>
          <w:rFonts w:asciiTheme="minorBidi" w:hAnsiTheme="minorBidi"/>
          <w:sz w:val="24"/>
          <w:szCs w:val="24"/>
        </w:rPr>
        <w:t xml:space="preserve"> if t</w:t>
      </w:r>
      <w:r w:rsidR="005B6BBD">
        <w:rPr>
          <w:rFonts w:asciiTheme="minorBidi" w:hAnsiTheme="minorBidi"/>
          <w:sz w:val="24"/>
          <w:szCs w:val="24"/>
        </w:rPr>
        <w:t>he appointment is institutional – that is,</w:t>
      </w:r>
      <w:r w:rsidR="00497BE0" w:rsidRPr="00E810BE">
        <w:rPr>
          <w:rFonts w:asciiTheme="minorBidi" w:hAnsiTheme="minorBidi"/>
          <w:sz w:val="24"/>
          <w:szCs w:val="24"/>
        </w:rPr>
        <w:t xml:space="preserve"> the hala</w:t>
      </w:r>
      <w:r w:rsidR="00E810BE">
        <w:rPr>
          <w:rFonts w:asciiTheme="minorBidi" w:hAnsiTheme="minorBidi"/>
          <w:sz w:val="24"/>
          <w:szCs w:val="24"/>
        </w:rPr>
        <w:t>k</w:t>
      </w:r>
      <w:r w:rsidR="00497BE0" w:rsidRPr="00E810BE">
        <w:rPr>
          <w:rFonts w:asciiTheme="minorBidi" w:hAnsiTheme="minorBidi"/>
          <w:sz w:val="24"/>
          <w:szCs w:val="24"/>
        </w:rPr>
        <w:t>hi</w:t>
      </w:r>
      <w:r w:rsidR="00E810BE">
        <w:rPr>
          <w:rFonts w:asciiTheme="minorBidi" w:hAnsiTheme="minorBidi"/>
          <w:sz w:val="24"/>
          <w:szCs w:val="24"/>
        </w:rPr>
        <w:t>c</w:t>
      </w:r>
      <w:r w:rsidR="00497BE0" w:rsidRPr="00E810BE">
        <w:rPr>
          <w:rFonts w:asciiTheme="minorBidi" w:hAnsiTheme="minorBidi"/>
          <w:sz w:val="24"/>
          <w:szCs w:val="24"/>
        </w:rPr>
        <w:t xml:space="preserve"> SYSTEM automatically designates agents for ben</w:t>
      </w:r>
      <w:r w:rsidR="00E810BE">
        <w:rPr>
          <w:rFonts w:asciiTheme="minorBidi" w:hAnsiTheme="minorBidi"/>
          <w:sz w:val="24"/>
          <w:szCs w:val="24"/>
        </w:rPr>
        <w:t>e</w:t>
      </w:r>
      <w:r w:rsidR="00497BE0" w:rsidRPr="00E810BE">
        <w:rPr>
          <w:rFonts w:asciiTheme="minorBidi" w:hAnsiTheme="minorBidi"/>
          <w:sz w:val="24"/>
          <w:szCs w:val="24"/>
        </w:rPr>
        <w:t>ficial tasks</w:t>
      </w:r>
      <w:r w:rsidR="005B6BBD">
        <w:rPr>
          <w:rFonts w:asciiTheme="minorBidi" w:hAnsiTheme="minorBidi"/>
          <w:sz w:val="24"/>
          <w:szCs w:val="24"/>
        </w:rPr>
        <w:t xml:space="preserve"> –</w:t>
      </w:r>
      <w:r w:rsidR="00497BE0" w:rsidRPr="00E810BE">
        <w:rPr>
          <w:rFonts w:asciiTheme="minorBidi" w:hAnsiTheme="minorBidi"/>
          <w:sz w:val="24"/>
          <w:szCs w:val="24"/>
        </w:rPr>
        <w:t xml:space="preserve"> the</w:t>
      </w:r>
      <w:r w:rsidR="005B6BBD">
        <w:rPr>
          <w:rFonts w:asciiTheme="minorBidi" w:hAnsiTheme="minorBidi"/>
          <w:sz w:val="24"/>
          <w:szCs w:val="24"/>
        </w:rPr>
        <w:t xml:space="preserve"> </w:t>
      </w:r>
      <w:r w:rsidR="005B6BBD">
        <w:rPr>
          <w:rFonts w:asciiTheme="minorBidi" w:hAnsiTheme="minorBidi"/>
          <w:i/>
          <w:iCs/>
          <w:sz w:val="24"/>
          <w:szCs w:val="24"/>
        </w:rPr>
        <w:t>gemara</w:t>
      </w:r>
      <w:r w:rsidR="005B6BBD">
        <w:rPr>
          <w:rFonts w:asciiTheme="minorBidi" w:hAnsiTheme="minorBidi"/>
          <w:sz w:val="24"/>
          <w:szCs w:val="24"/>
        </w:rPr>
        <w:t>’s</w:t>
      </w:r>
      <w:r w:rsidR="00497BE0" w:rsidRPr="00E810BE">
        <w:rPr>
          <w:rFonts w:asciiTheme="minorBidi" w:hAnsiTheme="minorBidi"/>
          <w:sz w:val="24"/>
          <w:szCs w:val="24"/>
        </w:rPr>
        <w:t xml:space="preserve"> limitation makes sense. From the Torah's perspective</w:t>
      </w:r>
      <w:r w:rsidR="005B6BBD">
        <w:rPr>
          <w:rFonts w:asciiTheme="minorBidi" w:hAnsiTheme="minorBidi"/>
          <w:sz w:val="24"/>
          <w:szCs w:val="24"/>
        </w:rPr>
        <w:t>,</w:t>
      </w:r>
      <w:r w:rsidR="00497BE0" w:rsidRPr="00E810BE">
        <w:rPr>
          <w:rFonts w:asciiTheme="minorBidi" w:hAnsiTheme="minorBidi"/>
          <w:sz w:val="24"/>
          <w:szCs w:val="24"/>
        </w:rPr>
        <w:t xml:space="preserve"> benefit to one</w:t>
      </w:r>
      <w:r w:rsidR="005B6BBD">
        <w:rPr>
          <w:rFonts w:asciiTheme="minorBidi" w:hAnsiTheme="minorBidi"/>
          <w:sz w:val="24"/>
          <w:szCs w:val="24"/>
        </w:rPr>
        <w:t xml:space="preserve"> person</w:t>
      </w:r>
      <w:r w:rsidR="00497BE0" w:rsidRPr="00E810BE">
        <w:rPr>
          <w:rFonts w:asciiTheme="minorBidi" w:hAnsiTheme="minorBidi"/>
          <w:sz w:val="24"/>
          <w:szCs w:val="24"/>
        </w:rPr>
        <w:t xml:space="preserve"> </w:t>
      </w:r>
      <w:r w:rsidR="005B6BBD">
        <w:rPr>
          <w:rFonts w:asciiTheme="minorBidi" w:hAnsiTheme="minorBidi"/>
          <w:sz w:val="24"/>
          <w:szCs w:val="24"/>
        </w:rPr>
        <w:t>that</w:t>
      </w:r>
      <w:r w:rsidR="00497BE0" w:rsidRPr="00E810BE">
        <w:rPr>
          <w:rFonts w:asciiTheme="minorBidi" w:hAnsiTheme="minorBidi"/>
          <w:sz w:val="24"/>
          <w:szCs w:val="24"/>
        </w:rPr>
        <w:t xml:space="preserve"> entails harm to another cannot be considered "BENEFICIAL" and cannot be institutionally designated to an agent</w:t>
      </w:r>
      <w:r w:rsidR="002E6E1E" w:rsidRPr="00E810BE">
        <w:rPr>
          <w:rFonts w:asciiTheme="minorBidi" w:hAnsiTheme="minorBidi"/>
          <w:sz w:val="24"/>
          <w:szCs w:val="24"/>
        </w:rPr>
        <w:t xml:space="preserve">. The unique </w:t>
      </w:r>
      <w:r w:rsidR="002E6E1E" w:rsidRPr="00E810BE">
        <w:rPr>
          <w:rFonts w:asciiTheme="minorBidi" w:hAnsiTheme="minorBidi"/>
          <w:i/>
          <w:iCs/>
          <w:sz w:val="24"/>
          <w:szCs w:val="24"/>
        </w:rPr>
        <w:t>zachin</w:t>
      </w:r>
      <w:r w:rsidR="002E6E1E" w:rsidRPr="00E810BE">
        <w:rPr>
          <w:rFonts w:asciiTheme="minorBidi" w:hAnsiTheme="minorBidi"/>
          <w:sz w:val="24"/>
          <w:szCs w:val="24"/>
        </w:rPr>
        <w:t xml:space="preserve"> limitation in situations of benefit to one and harm to another is perfectly suited to the logic of the </w:t>
      </w:r>
      <w:r w:rsidR="002E6E1E" w:rsidRPr="005B6BBD">
        <w:rPr>
          <w:rFonts w:asciiTheme="minorBidi" w:hAnsiTheme="minorBidi"/>
          <w:i/>
          <w:iCs/>
          <w:sz w:val="24"/>
          <w:szCs w:val="24"/>
        </w:rPr>
        <w:t>Ke</w:t>
      </w:r>
      <w:r w:rsidR="005B6BBD" w:rsidRPr="005B6BBD">
        <w:rPr>
          <w:rFonts w:asciiTheme="minorBidi" w:hAnsiTheme="minorBidi"/>
          <w:i/>
          <w:iCs/>
          <w:sz w:val="24"/>
          <w:szCs w:val="24"/>
        </w:rPr>
        <w:t>t</w:t>
      </w:r>
      <w:r w:rsidR="002E6E1E" w:rsidRPr="005B6BBD">
        <w:rPr>
          <w:rFonts w:asciiTheme="minorBidi" w:hAnsiTheme="minorBidi"/>
          <w:i/>
          <w:iCs/>
          <w:sz w:val="24"/>
          <w:szCs w:val="24"/>
        </w:rPr>
        <w:t>zot</w:t>
      </w:r>
      <w:r w:rsidR="002E6E1E" w:rsidRPr="00E810BE">
        <w:rPr>
          <w:rFonts w:asciiTheme="minorBidi" w:hAnsiTheme="minorBidi"/>
          <w:sz w:val="24"/>
          <w:szCs w:val="24"/>
        </w:rPr>
        <w:t xml:space="preserve">. </w:t>
      </w:r>
    </w:p>
    <w:p w:rsidR="004E541B" w:rsidRDefault="004E541B" w:rsidP="00164B3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EA10AC" w:rsidRPr="00E810BE" w:rsidRDefault="002E6E1E" w:rsidP="00164B3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E810BE">
        <w:rPr>
          <w:rFonts w:asciiTheme="minorBidi" w:hAnsiTheme="minorBidi"/>
          <w:sz w:val="24"/>
          <w:szCs w:val="24"/>
        </w:rPr>
        <w:t xml:space="preserve">It should be noted that </w:t>
      </w:r>
      <w:r w:rsidR="005B6BBD">
        <w:rPr>
          <w:rFonts w:asciiTheme="minorBidi" w:hAnsiTheme="minorBidi"/>
          <w:sz w:val="24"/>
          <w:szCs w:val="24"/>
        </w:rPr>
        <w:t xml:space="preserve">the </w:t>
      </w:r>
      <w:r w:rsidRPr="005B6BBD">
        <w:rPr>
          <w:rFonts w:asciiTheme="minorBidi" w:hAnsiTheme="minorBidi"/>
          <w:i/>
          <w:iCs/>
          <w:sz w:val="24"/>
          <w:szCs w:val="24"/>
        </w:rPr>
        <w:t>Ke</w:t>
      </w:r>
      <w:r w:rsidR="005B6BBD" w:rsidRPr="005B6BBD">
        <w:rPr>
          <w:rFonts w:asciiTheme="minorBidi" w:hAnsiTheme="minorBidi"/>
          <w:i/>
          <w:iCs/>
          <w:sz w:val="24"/>
          <w:szCs w:val="24"/>
        </w:rPr>
        <w:t>t</w:t>
      </w:r>
      <w:r w:rsidRPr="005B6BBD">
        <w:rPr>
          <w:rFonts w:asciiTheme="minorBidi" w:hAnsiTheme="minorBidi"/>
          <w:i/>
          <w:iCs/>
          <w:sz w:val="24"/>
          <w:szCs w:val="24"/>
        </w:rPr>
        <w:t>zot</w:t>
      </w:r>
      <w:r w:rsidRPr="00E810BE">
        <w:rPr>
          <w:rFonts w:asciiTheme="minorBidi" w:hAnsiTheme="minorBidi"/>
          <w:sz w:val="24"/>
          <w:szCs w:val="24"/>
        </w:rPr>
        <w:t xml:space="preserve"> asserted th</w:t>
      </w:r>
      <w:r w:rsidR="00345751">
        <w:rPr>
          <w:rFonts w:asciiTheme="minorBidi" w:hAnsiTheme="minorBidi"/>
          <w:sz w:val="24"/>
          <w:szCs w:val="24"/>
        </w:rPr>
        <w:t>is logic within Rashi's position</w:t>
      </w:r>
      <w:r w:rsidR="005B6BBD">
        <w:rPr>
          <w:rFonts w:asciiTheme="minorBidi" w:hAnsiTheme="minorBidi"/>
          <w:sz w:val="24"/>
          <w:szCs w:val="24"/>
        </w:rPr>
        <w:t>.</w:t>
      </w:r>
      <w:r w:rsidRPr="00E810BE">
        <w:rPr>
          <w:rFonts w:asciiTheme="minorBidi" w:hAnsiTheme="minorBidi"/>
          <w:sz w:val="24"/>
          <w:szCs w:val="24"/>
        </w:rPr>
        <w:t xml:space="preserve"> Previously</w:t>
      </w:r>
      <w:r w:rsidR="005B6BBD">
        <w:rPr>
          <w:rFonts w:asciiTheme="minorBidi" w:hAnsiTheme="minorBidi"/>
          <w:sz w:val="24"/>
          <w:szCs w:val="24"/>
        </w:rPr>
        <w:t>,</w:t>
      </w:r>
      <w:r w:rsidRPr="00E810BE">
        <w:rPr>
          <w:rFonts w:asciiTheme="minorBidi" w:hAnsiTheme="minorBidi"/>
          <w:sz w:val="24"/>
          <w:szCs w:val="24"/>
        </w:rPr>
        <w:t xml:space="preserve"> Rashi was cited as having clearly articulated </w:t>
      </w:r>
      <w:r w:rsidRPr="00345751">
        <w:rPr>
          <w:rFonts w:asciiTheme="minorBidi" w:hAnsiTheme="minorBidi"/>
          <w:i/>
          <w:iCs/>
          <w:sz w:val="24"/>
          <w:szCs w:val="24"/>
        </w:rPr>
        <w:t>zachin</w:t>
      </w:r>
      <w:r w:rsidRPr="00E810BE">
        <w:rPr>
          <w:rFonts w:asciiTheme="minorBidi" w:hAnsiTheme="minorBidi"/>
          <w:sz w:val="24"/>
          <w:szCs w:val="24"/>
        </w:rPr>
        <w:t xml:space="preserve"> as </w:t>
      </w:r>
      <w:r w:rsidRPr="00345751">
        <w:rPr>
          <w:rFonts w:asciiTheme="minorBidi" w:hAnsiTheme="minorBidi"/>
          <w:i/>
          <w:iCs/>
          <w:sz w:val="24"/>
          <w:szCs w:val="24"/>
        </w:rPr>
        <w:t>shelichut</w:t>
      </w:r>
      <w:r w:rsidRPr="00E810BE">
        <w:rPr>
          <w:rFonts w:asciiTheme="minorBidi" w:hAnsiTheme="minorBidi"/>
          <w:sz w:val="24"/>
          <w:szCs w:val="24"/>
        </w:rPr>
        <w:t xml:space="preserve"> by assumed appointment. It is difficult to assume that he would agree with the </w:t>
      </w:r>
      <w:r w:rsidRPr="005B6BBD">
        <w:rPr>
          <w:rFonts w:asciiTheme="minorBidi" w:hAnsiTheme="minorBidi"/>
          <w:i/>
          <w:iCs/>
          <w:sz w:val="24"/>
          <w:szCs w:val="24"/>
        </w:rPr>
        <w:t>Ke</w:t>
      </w:r>
      <w:r w:rsidR="005B6BBD" w:rsidRPr="005B6BBD">
        <w:rPr>
          <w:rFonts w:asciiTheme="minorBidi" w:hAnsiTheme="minorBidi"/>
          <w:i/>
          <w:iCs/>
          <w:sz w:val="24"/>
          <w:szCs w:val="24"/>
        </w:rPr>
        <w:t>t</w:t>
      </w:r>
      <w:r w:rsidRPr="005B6BBD">
        <w:rPr>
          <w:rFonts w:asciiTheme="minorBidi" w:hAnsiTheme="minorBidi"/>
          <w:i/>
          <w:iCs/>
          <w:sz w:val="24"/>
          <w:szCs w:val="24"/>
        </w:rPr>
        <w:t>zot</w:t>
      </w:r>
      <w:r w:rsidRPr="00E810BE">
        <w:rPr>
          <w:rFonts w:asciiTheme="minorBidi" w:hAnsiTheme="minorBidi"/>
          <w:sz w:val="24"/>
          <w:szCs w:val="24"/>
        </w:rPr>
        <w:t xml:space="preserve">'s version of institutional appointment. Rashi would presumably offer a different logic to explain the limitation of </w:t>
      </w:r>
      <w:r w:rsidRPr="00345751">
        <w:rPr>
          <w:rFonts w:asciiTheme="minorBidi" w:hAnsiTheme="minorBidi"/>
          <w:i/>
          <w:iCs/>
          <w:sz w:val="24"/>
          <w:szCs w:val="24"/>
        </w:rPr>
        <w:t>zachin</w:t>
      </w:r>
      <w:r w:rsidRPr="00E810BE">
        <w:rPr>
          <w:rFonts w:asciiTheme="minorBidi" w:hAnsiTheme="minorBidi"/>
          <w:sz w:val="24"/>
          <w:szCs w:val="24"/>
        </w:rPr>
        <w:t xml:space="preserve"> in situations of benefit to some and harm to others. </w:t>
      </w:r>
    </w:p>
    <w:p w:rsidR="004E541B" w:rsidRDefault="004E541B" w:rsidP="00164B3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55498A" w:rsidRPr="00E810BE" w:rsidRDefault="0055498A" w:rsidP="00164B3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E810BE">
        <w:rPr>
          <w:rFonts w:asciiTheme="minorBidi" w:hAnsiTheme="minorBidi"/>
          <w:sz w:val="24"/>
          <w:szCs w:val="24"/>
        </w:rPr>
        <w:t xml:space="preserve">Perhaps a different question about </w:t>
      </w:r>
      <w:r w:rsidRPr="00345751">
        <w:rPr>
          <w:rFonts w:asciiTheme="minorBidi" w:hAnsiTheme="minorBidi"/>
          <w:i/>
          <w:iCs/>
          <w:sz w:val="24"/>
          <w:szCs w:val="24"/>
        </w:rPr>
        <w:t>zachin</w:t>
      </w:r>
      <w:r w:rsidRPr="00E810BE">
        <w:rPr>
          <w:rFonts w:asciiTheme="minorBidi" w:hAnsiTheme="minorBidi"/>
          <w:sz w:val="24"/>
          <w:szCs w:val="24"/>
        </w:rPr>
        <w:t xml:space="preserve"> can be studied in light o</w:t>
      </w:r>
      <w:r w:rsidR="00345751">
        <w:rPr>
          <w:rFonts w:asciiTheme="minorBidi" w:hAnsiTheme="minorBidi"/>
          <w:sz w:val="24"/>
          <w:szCs w:val="24"/>
        </w:rPr>
        <w:t>f</w:t>
      </w:r>
      <w:r w:rsidRPr="00E810BE">
        <w:rPr>
          <w:rFonts w:asciiTheme="minorBidi" w:hAnsiTheme="minorBidi"/>
          <w:sz w:val="24"/>
          <w:szCs w:val="24"/>
        </w:rPr>
        <w:t xml:space="preserve"> these two models of </w:t>
      </w:r>
      <w:r w:rsidRPr="00345751">
        <w:rPr>
          <w:rFonts w:asciiTheme="minorBidi" w:hAnsiTheme="minorBidi"/>
          <w:i/>
          <w:iCs/>
          <w:sz w:val="24"/>
          <w:szCs w:val="24"/>
        </w:rPr>
        <w:t>zachin</w:t>
      </w:r>
      <w:r w:rsidRPr="00E810BE">
        <w:rPr>
          <w:rFonts w:asciiTheme="minorBidi" w:hAnsiTheme="minorBidi"/>
          <w:sz w:val="24"/>
          <w:szCs w:val="24"/>
        </w:rPr>
        <w:t xml:space="preserve"> as </w:t>
      </w:r>
      <w:r w:rsidRPr="00345751">
        <w:rPr>
          <w:rFonts w:asciiTheme="minorBidi" w:hAnsiTheme="minorBidi"/>
          <w:i/>
          <w:iCs/>
          <w:sz w:val="24"/>
          <w:szCs w:val="24"/>
        </w:rPr>
        <w:t>shelichut</w:t>
      </w:r>
      <w:r w:rsidRPr="00E810BE">
        <w:rPr>
          <w:rFonts w:asciiTheme="minorBidi" w:hAnsiTheme="minorBidi"/>
          <w:sz w:val="24"/>
          <w:szCs w:val="24"/>
        </w:rPr>
        <w:t xml:space="preserve">. Should a process </w:t>
      </w:r>
      <w:r w:rsidR="004E541B">
        <w:rPr>
          <w:rFonts w:asciiTheme="minorBidi" w:hAnsiTheme="minorBidi"/>
          <w:sz w:val="24"/>
          <w:szCs w:val="24"/>
        </w:rPr>
        <w:t>be gauged as beneficial</w:t>
      </w:r>
      <w:r w:rsidR="0085446F" w:rsidRPr="00E810BE">
        <w:rPr>
          <w:rFonts w:asciiTheme="minorBidi" w:hAnsiTheme="minorBidi"/>
          <w:sz w:val="24"/>
          <w:szCs w:val="24"/>
        </w:rPr>
        <w:t xml:space="preserve"> in subj</w:t>
      </w:r>
      <w:r w:rsidR="005B6BBD">
        <w:rPr>
          <w:rFonts w:asciiTheme="minorBidi" w:hAnsiTheme="minorBidi"/>
          <w:sz w:val="24"/>
          <w:szCs w:val="24"/>
        </w:rPr>
        <w:t>ective terms or objective terms?</w:t>
      </w:r>
      <w:r w:rsidR="0085446F" w:rsidRPr="00E810BE">
        <w:rPr>
          <w:rFonts w:asciiTheme="minorBidi" w:hAnsiTheme="minorBidi"/>
          <w:sz w:val="24"/>
          <w:szCs w:val="24"/>
        </w:rPr>
        <w:t xml:space="preserve"> Presumably, if the appointment </w:t>
      </w:r>
      <w:r w:rsidR="00345751">
        <w:rPr>
          <w:rFonts w:asciiTheme="minorBidi" w:hAnsiTheme="minorBidi"/>
          <w:sz w:val="24"/>
          <w:szCs w:val="24"/>
        </w:rPr>
        <w:t>is assumed</w:t>
      </w:r>
      <w:r w:rsidR="0085446F" w:rsidRPr="00E810BE">
        <w:rPr>
          <w:rFonts w:asciiTheme="minorBidi" w:hAnsiTheme="minorBidi"/>
          <w:sz w:val="24"/>
          <w:szCs w:val="24"/>
        </w:rPr>
        <w:t xml:space="preserve">, we may assume interest as long as the process is </w:t>
      </w:r>
      <w:r w:rsidR="004E541B">
        <w:rPr>
          <w:rFonts w:asciiTheme="minorBidi" w:hAnsiTheme="minorBidi"/>
          <w:sz w:val="24"/>
          <w:szCs w:val="24"/>
        </w:rPr>
        <w:t>PERSONALLY</w:t>
      </w:r>
      <w:r w:rsidR="0085446F" w:rsidRPr="00E810BE">
        <w:rPr>
          <w:rFonts w:asciiTheme="minorBidi" w:hAnsiTheme="minorBidi"/>
          <w:sz w:val="24"/>
          <w:szCs w:val="24"/>
        </w:rPr>
        <w:t xml:space="preserve"> beneficial</w:t>
      </w:r>
      <w:r w:rsidR="005B6BBD">
        <w:rPr>
          <w:rFonts w:asciiTheme="minorBidi" w:hAnsiTheme="minorBidi"/>
          <w:sz w:val="24"/>
          <w:szCs w:val="24"/>
        </w:rPr>
        <w:t>,</w:t>
      </w:r>
      <w:r w:rsidR="0085446F" w:rsidRPr="00E810BE">
        <w:rPr>
          <w:rFonts w:asciiTheme="minorBidi" w:hAnsiTheme="minorBidi"/>
          <w:sz w:val="24"/>
          <w:szCs w:val="24"/>
        </w:rPr>
        <w:t xml:space="preserve"> regardless of common nor</w:t>
      </w:r>
      <w:r w:rsidR="00345751">
        <w:rPr>
          <w:rFonts w:asciiTheme="minorBidi" w:hAnsiTheme="minorBidi"/>
          <w:sz w:val="24"/>
          <w:szCs w:val="24"/>
        </w:rPr>
        <w:t xml:space="preserve">ms. </w:t>
      </w:r>
      <w:r w:rsidR="005B6BBD">
        <w:rPr>
          <w:rFonts w:asciiTheme="minorBidi" w:hAnsiTheme="minorBidi"/>
          <w:sz w:val="24"/>
          <w:szCs w:val="24"/>
        </w:rPr>
        <w:t>However, i</w:t>
      </w:r>
      <w:r w:rsidR="00345751">
        <w:rPr>
          <w:rFonts w:asciiTheme="minorBidi" w:hAnsiTheme="minorBidi"/>
          <w:sz w:val="24"/>
          <w:szCs w:val="24"/>
        </w:rPr>
        <w:t xml:space="preserve">f the </w:t>
      </w:r>
      <w:r w:rsidR="00345751" w:rsidRPr="005B6BBD">
        <w:rPr>
          <w:rFonts w:asciiTheme="minorBidi" w:hAnsiTheme="minorBidi"/>
          <w:i/>
          <w:iCs/>
          <w:sz w:val="24"/>
          <w:szCs w:val="24"/>
        </w:rPr>
        <w:t>Ke</w:t>
      </w:r>
      <w:r w:rsidR="005B6BBD" w:rsidRPr="005B6BBD">
        <w:rPr>
          <w:rFonts w:asciiTheme="minorBidi" w:hAnsiTheme="minorBidi"/>
          <w:i/>
          <w:iCs/>
          <w:sz w:val="24"/>
          <w:szCs w:val="24"/>
        </w:rPr>
        <w:t>t</w:t>
      </w:r>
      <w:r w:rsidR="00345751" w:rsidRPr="005B6BBD">
        <w:rPr>
          <w:rFonts w:asciiTheme="minorBidi" w:hAnsiTheme="minorBidi"/>
          <w:i/>
          <w:iCs/>
          <w:sz w:val="24"/>
          <w:szCs w:val="24"/>
        </w:rPr>
        <w:t>zot</w:t>
      </w:r>
      <w:r w:rsidR="00345751">
        <w:rPr>
          <w:rFonts w:asciiTheme="minorBidi" w:hAnsiTheme="minorBidi"/>
          <w:sz w:val="24"/>
          <w:szCs w:val="24"/>
        </w:rPr>
        <w:t xml:space="preserve"> is correct and</w:t>
      </w:r>
      <w:r w:rsidR="0085446F" w:rsidRPr="00E810BE">
        <w:rPr>
          <w:rFonts w:asciiTheme="minorBidi" w:hAnsiTheme="minorBidi"/>
          <w:sz w:val="24"/>
          <w:szCs w:val="24"/>
        </w:rPr>
        <w:t xml:space="preserve"> the </w:t>
      </w:r>
      <w:r w:rsidR="005B6BBD">
        <w:rPr>
          <w:rFonts w:asciiTheme="minorBidi" w:hAnsiTheme="minorBidi"/>
          <w:sz w:val="24"/>
          <w:szCs w:val="24"/>
        </w:rPr>
        <w:t>h</w:t>
      </w:r>
      <w:r w:rsidR="0085446F" w:rsidRPr="00E810BE">
        <w:rPr>
          <w:rFonts w:asciiTheme="minorBidi" w:hAnsiTheme="minorBidi"/>
          <w:sz w:val="24"/>
          <w:szCs w:val="24"/>
        </w:rPr>
        <w:t>ala</w:t>
      </w:r>
      <w:r w:rsidR="00345751">
        <w:rPr>
          <w:rFonts w:asciiTheme="minorBidi" w:hAnsiTheme="minorBidi"/>
          <w:sz w:val="24"/>
          <w:szCs w:val="24"/>
        </w:rPr>
        <w:t>k</w:t>
      </w:r>
      <w:r w:rsidR="0085446F" w:rsidRPr="00E810BE">
        <w:rPr>
          <w:rFonts w:asciiTheme="minorBidi" w:hAnsiTheme="minorBidi"/>
          <w:sz w:val="24"/>
          <w:szCs w:val="24"/>
        </w:rPr>
        <w:t>hi</w:t>
      </w:r>
      <w:r w:rsidR="00345751">
        <w:rPr>
          <w:rFonts w:asciiTheme="minorBidi" w:hAnsiTheme="minorBidi"/>
          <w:sz w:val="24"/>
          <w:szCs w:val="24"/>
        </w:rPr>
        <w:t>c</w:t>
      </w:r>
      <w:r w:rsidR="0085446F" w:rsidRPr="00E810BE">
        <w:rPr>
          <w:rFonts w:asciiTheme="minorBidi" w:hAnsiTheme="minorBidi"/>
          <w:sz w:val="24"/>
          <w:szCs w:val="24"/>
        </w:rPr>
        <w:t xml:space="preserve"> system appoints a </w:t>
      </w:r>
      <w:r w:rsidR="0085446F" w:rsidRPr="00345751">
        <w:rPr>
          <w:rFonts w:asciiTheme="minorBidi" w:hAnsiTheme="minorBidi"/>
          <w:i/>
          <w:iCs/>
          <w:sz w:val="24"/>
          <w:szCs w:val="24"/>
        </w:rPr>
        <w:t>sh</w:t>
      </w:r>
      <w:r w:rsidR="00345751" w:rsidRPr="00345751">
        <w:rPr>
          <w:rFonts w:asciiTheme="minorBidi" w:hAnsiTheme="minorBidi"/>
          <w:i/>
          <w:iCs/>
          <w:sz w:val="24"/>
          <w:szCs w:val="24"/>
        </w:rPr>
        <w:t>a</w:t>
      </w:r>
      <w:r w:rsidR="0085446F" w:rsidRPr="00345751">
        <w:rPr>
          <w:rFonts w:asciiTheme="minorBidi" w:hAnsiTheme="minorBidi"/>
          <w:i/>
          <w:iCs/>
          <w:sz w:val="24"/>
          <w:szCs w:val="24"/>
        </w:rPr>
        <w:t>liach</w:t>
      </w:r>
      <w:r w:rsidR="0085446F" w:rsidRPr="00E810BE">
        <w:rPr>
          <w:rFonts w:asciiTheme="minorBidi" w:hAnsiTheme="minorBidi"/>
          <w:sz w:val="24"/>
          <w:szCs w:val="24"/>
        </w:rPr>
        <w:t xml:space="preserve"> for beneficial activities, perhaps a more objective gauge should be employed.</w:t>
      </w:r>
    </w:p>
    <w:p w:rsidR="004E541B" w:rsidRDefault="004E541B" w:rsidP="00164B3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050DD1" w:rsidRPr="00E810BE" w:rsidRDefault="00050DD1" w:rsidP="00164B3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E810BE">
        <w:rPr>
          <w:rFonts w:asciiTheme="minorBidi" w:hAnsiTheme="minorBidi"/>
          <w:sz w:val="24"/>
          <w:szCs w:val="24"/>
        </w:rPr>
        <w:t>An interesting comment is c</w:t>
      </w:r>
      <w:r w:rsidR="00345751">
        <w:rPr>
          <w:rFonts w:asciiTheme="minorBidi" w:hAnsiTheme="minorBidi"/>
          <w:sz w:val="24"/>
          <w:szCs w:val="24"/>
        </w:rPr>
        <w:t xml:space="preserve">ited by the Ramban in </w:t>
      </w:r>
      <w:r w:rsidR="00345751" w:rsidRPr="00345751">
        <w:rPr>
          <w:rFonts w:asciiTheme="minorBidi" w:hAnsiTheme="minorBidi"/>
          <w:i/>
          <w:iCs/>
          <w:sz w:val="24"/>
          <w:szCs w:val="24"/>
        </w:rPr>
        <w:t>Chullin</w:t>
      </w:r>
      <w:r w:rsidR="00345751">
        <w:rPr>
          <w:rFonts w:asciiTheme="minorBidi" w:hAnsiTheme="minorBidi"/>
          <w:sz w:val="24"/>
          <w:szCs w:val="24"/>
        </w:rPr>
        <w:t xml:space="preserve"> (39b)</w:t>
      </w:r>
      <w:r w:rsidRPr="00E810BE">
        <w:rPr>
          <w:rFonts w:asciiTheme="minorBidi" w:hAnsiTheme="minorBidi"/>
          <w:sz w:val="24"/>
          <w:szCs w:val="24"/>
        </w:rPr>
        <w:t>. Marriage is gener</w:t>
      </w:r>
      <w:r w:rsidR="00345751">
        <w:rPr>
          <w:rFonts w:asciiTheme="minorBidi" w:hAnsiTheme="minorBidi"/>
          <w:sz w:val="24"/>
          <w:szCs w:val="24"/>
        </w:rPr>
        <w:t>ally viewed as non-beneficial (</w:t>
      </w:r>
      <w:r w:rsidRPr="00345751">
        <w:rPr>
          <w:rFonts w:asciiTheme="minorBidi" w:hAnsiTheme="minorBidi"/>
          <w:i/>
          <w:iCs/>
          <w:sz w:val="24"/>
          <w:szCs w:val="24"/>
        </w:rPr>
        <w:t>chov</w:t>
      </w:r>
      <w:r w:rsidRPr="00E810BE">
        <w:rPr>
          <w:rFonts w:asciiTheme="minorBidi" w:hAnsiTheme="minorBidi"/>
          <w:sz w:val="24"/>
          <w:szCs w:val="24"/>
        </w:rPr>
        <w:t>)</w:t>
      </w:r>
      <w:r w:rsidR="005B6BBD">
        <w:rPr>
          <w:rFonts w:asciiTheme="minorBidi" w:hAnsiTheme="minorBidi"/>
          <w:sz w:val="24"/>
          <w:szCs w:val="24"/>
        </w:rPr>
        <w:t>,</w:t>
      </w:r>
      <w:r w:rsidRPr="00E810BE">
        <w:rPr>
          <w:rFonts w:asciiTheme="minorBidi" w:hAnsiTheme="minorBidi"/>
          <w:sz w:val="24"/>
          <w:szCs w:val="24"/>
        </w:rPr>
        <w:t xml:space="preserve"> and therefore not subject to </w:t>
      </w:r>
      <w:r w:rsidRPr="00345751">
        <w:rPr>
          <w:rFonts w:asciiTheme="minorBidi" w:hAnsiTheme="minorBidi"/>
          <w:i/>
          <w:iCs/>
          <w:sz w:val="24"/>
          <w:szCs w:val="24"/>
        </w:rPr>
        <w:t>zachin</w:t>
      </w:r>
      <w:r w:rsidRPr="00E810BE">
        <w:rPr>
          <w:rFonts w:asciiTheme="minorBidi" w:hAnsiTheme="minorBidi"/>
          <w:sz w:val="24"/>
          <w:szCs w:val="24"/>
        </w:rPr>
        <w:t xml:space="preserve"> representation. An un</w:t>
      </w:r>
      <w:r w:rsidR="005B6BBD">
        <w:rPr>
          <w:rFonts w:asciiTheme="minorBidi" w:hAnsiTheme="minorBidi"/>
          <w:sz w:val="24"/>
          <w:szCs w:val="24"/>
        </w:rPr>
        <w:t>-</w:t>
      </w:r>
      <w:r w:rsidRPr="00E810BE">
        <w:rPr>
          <w:rFonts w:asciiTheme="minorBidi" w:hAnsiTheme="minorBidi"/>
          <w:sz w:val="24"/>
          <w:szCs w:val="24"/>
        </w:rPr>
        <w:t xml:space="preserve">appointed </w:t>
      </w:r>
      <w:r w:rsidRPr="00345751">
        <w:rPr>
          <w:rFonts w:asciiTheme="minorBidi" w:hAnsiTheme="minorBidi"/>
          <w:i/>
          <w:iCs/>
          <w:sz w:val="24"/>
          <w:szCs w:val="24"/>
        </w:rPr>
        <w:t>sh</w:t>
      </w:r>
      <w:r w:rsidR="00345751" w:rsidRPr="00345751">
        <w:rPr>
          <w:rFonts w:asciiTheme="minorBidi" w:hAnsiTheme="minorBidi"/>
          <w:i/>
          <w:iCs/>
          <w:sz w:val="24"/>
          <w:szCs w:val="24"/>
        </w:rPr>
        <w:t>a</w:t>
      </w:r>
      <w:r w:rsidRPr="00345751">
        <w:rPr>
          <w:rFonts w:asciiTheme="minorBidi" w:hAnsiTheme="minorBidi"/>
          <w:i/>
          <w:iCs/>
          <w:sz w:val="24"/>
          <w:szCs w:val="24"/>
        </w:rPr>
        <w:t>liach</w:t>
      </w:r>
      <w:r w:rsidRPr="00E810BE">
        <w:rPr>
          <w:rFonts w:asciiTheme="minorBidi" w:hAnsiTheme="minorBidi"/>
          <w:sz w:val="24"/>
          <w:szCs w:val="24"/>
        </w:rPr>
        <w:t xml:space="preserve"> cannot execute marriage on a man's behalf since this would obligate him to hala</w:t>
      </w:r>
      <w:r w:rsidR="00345751">
        <w:rPr>
          <w:rFonts w:asciiTheme="minorBidi" w:hAnsiTheme="minorBidi"/>
          <w:sz w:val="24"/>
          <w:szCs w:val="24"/>
        </w:rPr>
        <w:t>k</w:t>
      </w:r>
      <w:r w:rsidRPr="00E810BE">
        <w:rPr>
          <w:rFonts w:asciiTheme="minorBidi" w:hAnsiTheme="minorBidi"/>
          <w:sz w:val="24"/>
          <w:szCs w:val="24"/>
        </w:rPr>
        <w:t>hi</w:t>
      </w:r>
      <w:r w:rsidR="00345751">
        <w:rPr>
          <w:rFonts w:asciiTheme="minorBidi" w:hAnsiTheme="minorBidi"/>
          <w:sz w:val="24"/>
          <w:szCs w:val="24"/>
        </w:rPr>
        <w:t>c marital payments. However</w:t>
      </w:r>
      <w:r w:rsidR="005B6BBD">
        <w:rPr>
          <w:rFonts w:asciiTheme="minorBidi" w:hAnsiTheme="minorBidi"/>
          <w:sz w:val="24"/>
          <w:szCs w:val="24"/>
        </w:rPr>
        <w:t>,</w:t>
      </w:r>
      <w:r w:rsidR="00345751">
        <w:rPr>
          <w:rFonts w:asciiTheme="minorBidi" w:hAnsiTheme="minorBidi"/>
          <w:sz w:val="24"/>
          <w:szCs w:val="24"/>
        </w:rPr>
        <w:t xml:space="preserve"> the R</w:t>
      </w:r>
      <w:r w:rsidR="005B6BBD">
        <w:rPr>
          <w:rFonts w:asciiTheme="minorBidi" w:hAnsiTheme="minorBidi"/>
          <w:sz w:val="24"/>
          <w:szCs w:val="24"/>
        </w:rPr>
        <w:t>amban quotes a</w:t>
      </w:r>
      <w:r w:rsidRPr="00E810BE">
        <w:rPr>
          <w:rFonts w:asciiTheme="minorBidi" w:hAnsiTheme="minorBidi"/>
          <w:sz w:val="24"/>
          <w:szCs w:val="24"/>
        </w:rPr>
        <w:t xml:space="preserve"> minority opinion that if a husband, upon discovering a </w:t>
      </w:r>
      <w:r w:rsidRPr="00345751">
        <w:rPr>
          <w:rFonts w:asciiTheme="minorBidi" w:hAnsiTheme="minorBidi"/>
          <w:i/>
          <w:iCs/>
          <w:sz w:val="24"/>
          <w:szCs w:val="24"/>
        </w:rPr>
        <w:t>zachin</w:t>
      </w:r>
      <w:r w:rsidRPr="00E810BE">
        <w:rPr>
          <w:rFonts w:asciiTheme="minorBidi" w:hAnsiTheme="minorBidi"/>
          <w:sz w:val="24"/>
          <w:szCs w:val="24"/>
        </w:rPr>
        <w:t xml:space="preserve"> employment</w:t>
      </w:r>
      <w:r w:rsidR="005B6BBD">
        <w:rPr>
          <w:rFonts w:asciiTheme="minorBidi" w:hAnsiTheme="minorBidi"/>
          <w:sz w:val="24"/>
          <w:szCs w:val="24"/>
        </w:rPr>
        <w:t>,</w:t>
      </w:r>
      <w:r w:rsidRPr="00E810BE">
        <w:rPr>
          <w:rFonts w:asciiTheme="minorBidi" w:hAnsiTheme="minorBidi"/>
          <w:sz w:val="24"/>
          <w:szCs w:val="24"/>
        </w:rPr>
        <w:t xml:space="preserve"> expresses interest in </w:t>
      </w:r>
      <w:r w:rsidR="00044A08">
        <w:rPr>
          <w:rFonts w:asciiTheme="minorBidi" w:hAnsiTheme="minorBidi"/>
          <w:sz w:val="24"/>
          <w:szCs w:val="24"/>
        </w:rPr>
        <w:t>the marriage</w:t>
      </w:r>
      <w:r w:rsidRPr="00E810BE">
        <w:rPr>
          <w:rFonts w:asciiTheme="minorBidi" w:hAnsiTheme="minorBidi"/>
          <w:sz w:val="24"/>
          <w:szCs w:val="24"/>
        </w:rPr>
        <w:t xml:space="preserve">, it is retroactively proven that marriage FOR HIM was beneficial and the </w:t>
      </w:r>
      <w:r w:rsidRPr="00345751">
        <w:rPr>
          <w:rFonts w:asciiTheme="minorBidi" w:hAnsiTheme="minorBidi"/>
          <w:i/>
          <w:iCs/>
          <w:sz w:val="24"/>
          <w:szCs w:val="24"/>
        </w:rPr>
        <w:t>zachin</w:t>
      </w:r>
      <w:r w:rsidRPr="00E810BE">
        <w:rPr>
          <w:rFonts w:asciiTheme="minorBidi" w:hAnsiTheme="minorBidi"/>
          <w:sz w:val="24"/>
          <w:szCs w:val="24"/>
        </w:rPr>
        <w:t xml:space="preserve"> is </w:t>
      </w:r>
      <w:r w:rsidR="004E541B">
        <w:rPr>
          <w:rFonts w:asciiTheme="minorBidi" w:hAnsiTheme="minorBidi"/>
          <w:sz w:val="24"/>
          <w:szCs w:val="24"/>
        </w:rPr>
        <w:t xml:space="preserve">retroactively </w:t>
      </w:r>
      <w:r w:rsidRPr="00E810BE">
        <w:rPr>
          <w:rFonts w:asciiTheme="minorBidi" w:hAnsiTheme="minorBidi"/>
          <w:sz w:val="24"/>
          <w:szCs w:val="24"/>
        </w:rPr>
        <w:t xml:space="preserve">validated. This position allows personal preference in determining </w:t>
      </w:r>
      <w:r w:rsidRPr="00345751">
        <w:rPr>
          <w:rFonts w:asciiTheme="minorBidi" w:hAnsiTheme="minorBidi"/>
          <w:i/>
          <w:iCs/>
          <w:sz w:val="24"/>
          <w:szCs w:val="24"/>
        </w:rPr>
        <w:t>zachin</w:t>
      </w:r>
      <w:r w:rsidRPr="00E810BE">
        <w:rPr>
          <w:rFonts w:asciiTheme="minorBidi" w:hAnsiTheme="minorBidi"/>
          <w:sz w:val="24"/>
          <w:szCs w:val="24"/>
        </w:rPr>
        <w:t>-</w:t>
      </w:r>
      <w:r w:rsidR="00044A08">
        <w:rPr>
          <w:rFonts w:asciiTheme="minorBidi" w:hAnsiTheme="minorBidi"/>
          <w:sz w:val="24"/>
          <w:szCs w:val="24"/>
        </w:rPr>
        <w:t>w</w:t>
      </w:r>
      <w:r w:rsidRPr="00E810BE">
        <w:rPr>
          <w:rFonts w:asciiTheme="minorBidi" w:hAnsiTheme="minorBidi"/>
          <w:sz w:val="24"/>
          <w:szCs w:val="24"/>
        </w:rPr>
        <w:t xml:space="preserve">orthy activities. Even something </w:t>
      </w:r>
      <w:r w:rsidR="00044A08">
        <w:rPr>
          <w:rFonts w:asciiTheme="minorBidi" w:hAnsiTheme="minorBidi"/>
          <w:sz w:val="24"/>
          <w:szCs w:val="24"/>
        </w:rPr>
        <w:t>that</w:t>
      </w:r>
      <w:r w:rsidRPr="00E810BE">
        <w:rPr>
          <w:rFonts w:asciiTheme="minorBidi" w:hAnsiTheme="minorBidi"/>
          <w:sz w:val="24"/>
          <w:szCs w:val="24"/>
        </w:rPr>
        <w:t xml:space="preserve"> is typically considered a </w:t>
      </w:r>
      <w:r w:rsidRPr="00345751">
        <w:rPr>
          <w:rFonts w:asciiTheme="minorBidi" w:hAnsiTheme="minorBidi"/>
          <w:i/>
          <w:iCs/>
          <w:sz w:val="24"/>
          <w:szCs w:val="24"/>
        </w:rPr>
        <w:t>chov</w:t>
      </w:r>
      <w:r w:rsidRPr="00E810BE">
        <w:rPr>
          <w:rFonts w:asciiTheme="minorBidi" w:hAnsiTheme="minorBidi"/>
          <w:sz w:val="24"/>
          <w:szCs w:val="24"/>
        </w:rPr>
        <w:t xml:space="preserve"> can be personally determined to be a </w:t>
      </w:r>
      <w:r w:rsidRPr="00345751">
        <w:rPr>
          <w:rFonts w:asciiTheme="minorBidi" w:hAnsiTheme="minorBidi"/>
          <w:i/>
          <w:iCs/>
          <w:sz w:val="24"/>
          <w:szCs w:val="24"/>
        </w:rPr>
        <w:t>ze</w:t>
      </w:r>
      <w:r w:rsidR="00345751">
        <w:rPr>
          <w:rFonts w:asciiTheme="minorBidi" w:hAnsiTheme="minorBidi"/>
          <w:i/>
          <w:iCs/>
          <w:sz w:val="24"/>
          <w:szCs w:val="24"/>
        </w:rPr>
        <w:t>k</w:t>
      </w:r>
      <w:r w:rsidRPr="00345751">
        <w:rPr>
          <w:rFonts w:asciiTheme="minorBidi" w:hAnsiTheme="minorBidi"/>
          <w:i/>
          <w:iCs/>
          <w:sz w:val="24"/>
          <w:szCs w:val="24"/>
        </w:rPr>
        <w:t>hut</w:t>
      </w:r>
      <w:r w:rsidRPr="00E810BE">
        <w:rPr>
          <w:rFonts w:asciiTheme="minorBidi" w:hAnsiTheme="minorBidi"/>
          <w:sz w:val="24"/>
          <w:szCs w:val="24"/>
        </w:rPr>
        <w:t xml:space="preserve"> and</w:t>
      </w:r>
      <w:r w:rsidR="00044A08">
        <w:rPr>
          <w:rFonts w:asciiTheme="minorBidi" w:hAnsiTheme="minorBidi"/>
          <w:sz w:val="24"/>
          <w:szCs w:val="24"/>
        </w:rPr>
        <w:t xml:space="preserve"> therefore</w:t>
      </w:r>
      <w:r w:rsidRPr="00E810BE">
        <w:rPr>
          <w:rFonts w:asciiTheme="minorBidi" w:hAnsiTheme="minorBidi"/>
          <w:sz w:val="24"/>
          <w:szCs w:val="24"/>
        </w:rPr>
        <w:t xml:space="preserve"> subject to </w:t>
      </w:r>
      <w:r w:rsidRPr="00345751">
        <w:rPr>
          <w:rFonts w:asciiTheme="minorBidi" w:hAnsiTheme="minorBidi"/>
          <w:i/>
          <w:iCs/>
          <w:sz w:val="24"/>
          <w:szCs w:val="24"/>
        </w:rPr>
        <w:t>zachin</w:t>
      </w:r>
      <w:r w:rsidRPr="00E810BE">
        <w:rPr>
          <w:rFonts w:asciiTheme="minorBidi" w:hAnsiTheme="minorBidi"/>
          <w:sz w:val="24"/>
          <w:szCs w:val="24"/>
        </w:rPr>
        <w:t xml:space="preserve">. It is unlikely that the </w:t>
      </w:r>
      <w:r w:rsidRPr="00044A08">
        <w:rPr>
          <w:rFonts w:asciiTheme="minorBidi" w:hAnsiTheme="minorBidi"/>
          <w:i/>
          <w:iCs/>
          <w:sz w:val="24"/>
          <w:szCs w:val="24"/>
        </w:rPr>
        <w:t>Ke</w:t>
      </w:r>
      <w:r w:rsidR="00044A08" w:rsidRPr="00044A08">
        <w:rPr>
          <w:rFonts w:asciiTheme="minorBidi" w:hAnsiTheme="minorBidi"/>
          <w:i/>
          <w:iCs/>
          <w:sz w:val="24"/>
          <w:szCs w:val="24"/>
        </w:rPr>
        <w:t>t</w:t>
      </w:r>
      <w:r w:rsidRPr="00044A08">
        <w:rPr>
          <w:rFonts w:asciiTheme="minorBidi" w:hAnsiTheme="minorBidi"/>
          <w:i/>
          <w:iCs/>
          <w:sz w:val="24"/>
          <w:szCs w:val="24"/>
        </w:rPr>
        <w:t>zot</w:t>
      </w:r>
      <w:r w:rsidRPr="00E810BE">
        <w:rPr>
          <w:rFonts w:asciiTheme="minorBidi" w:hAnsiTheme="minorBidi"/>
          <w:sz w:val="24"/>
          <w:szCs w:val="24"/>
        </w:rPr>
        <w:t xml:space="preserve"> would agree to this position</w:t>
      </w:r>
      <w:r w:rsidR="00044A08">
        <w:rPr>
          <w:rFonts w:asciiTheme="minorBidi" w:hAnsiTheme="minorBidi"/>
          <w:sz w:val="24"/>
          <w:szCs w:val="24"/>
        </w:rPr>
        <w:t xml:space="preserve">; </w:t>
      </w:r>
      <w:r w:rsidR="00044A08">
        <w:rPr>
          <w:rFonts w:asciiTheme="minorBidi" w:hAnsiTheme="minorBidi"/>
          <w:sz w:val="24"/>
          <w:szCs w:val="24"/>
        </w:rPr>
        <w:lastRenderedPageBreak/>
        <w:t>t</w:t>
      </w:r>
      <w:r w:rsidRPr="00E810BE">
        <w:rPr>
          <w:rFonts w:asciiTheme="minorBidi" w:hAnsiTheme="minorBidi"/>
          <w:sz w:val="24"/>
          <w:szCs w:val="24"/>
        </w:rPr>
        <w:t xml:space="preserve">hose who define </w:t>
      </w:r>
      <w:r w:rsidRPr="00345751">
        <w:rPr>
          <w:rFonts w:asciiTheme="minorBidi" w:hAnsiTheme="minorBidi"/>
          <w:i/>
          <w:iCs/>
          <w:sz w:val="24"/>
          <w:szCs w:val="24"/>
        </w:rPr>
        <w:t>zachin</w:t>
      </w:r>
      <w:r w:rsidRPr="00E810BE">
        <w:rPr>
          <w:rFonts w:asciiTheme="minorBidi" w:hAnsiTheme="minorBidi"/>
          <w:sz w:val="24"/>
          <w:szCs w:val="24"/>
        </w:rPr>
        <w:t xml:space="preserve"> as appointment by assumption woul</w:t>
      </w:r>
      <w:r w:rsidR="00345751">
        <w:rPr>
          <w:rFonts w:asciiTheme="minorBidi" w:hAnsiTheme="minorBidi"/>
          <w:sz w:val="24"/>
          <w:szCs w:val="24"/>
        </w:rPr>
        <w:t xml:space="preserve">d have an easier time adopting </w:t>
      </w:r>
      <w:r w:rsidRPr="00E810BE">
        <w:rPr>
          <w:rFonts w:asciiTheme="minorBidi" w:hAnsiTheme="minorBidi"/>
          <w:sz w:val="24"/>
          <w:szCs w:val="24"/>
        </w:rPr>
        <w:t>this perspective.</w:t>
      </w:r>
    </w:p>
    <w:p w:rsidR="004E541B" w:rsidRDefault="004E541B" w:rsidP="00164B3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050DD1" w:rsidRPr="00E810BE" w:rsidRDefault="00050DD1" w:rsidP="00164B3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E810BE">
        <w:rPr>
          <w:rFonts w:asciiTheme="minorBidi" w:hAnsiTheme="minorBidi"/>
          <w:sz w:val="24"/>
          <w:szCs w:val="24"/>
        </w:rPr>
        <w:t>A reverse c</w:t>
      </w:r>
      <w:r w:rsidR="00345751">
        <w:rPr>
          <w:rFonts w:asciiTheme="minorBidi" w:hAnsiTheme="minorBidi"/>
          <w:sz w:val="24"/>
          <w:szCs w:val="24"/>
        </w:rPr>
        <w:t xml:space="preserve">ase </w:t>
      </w:r>
      <w:r w:rsidR="00044A08">
        <w:rPr>
          <w:rFonts w:asciiTheme="minorBidi" w:hAnsiTheme="minorBidi"/>
          <w:sz w:val="24"/>
          <w:szCs w:val="24"/>
        </w:rPr>
        <w:t>appears</w:t>
      </w:r>
      <w:r w:rsidR="00345751">
        <w:rPr>
          <w:rFonts w:asciiTheme="minorBidi" w:hAnsiTheme="minorBidi"/>
          <w:sz w:val="24"/>
          <w:szCs w:val="24"/>
        </w:rPr>
        <w:t xml:space="preserve"> in a</w:t>
      </w:r>
      <w:r w:rsidR="00044A08">
        <w:rPr>
          <w:rFonts w:asciiTheme="minorBidi" w:hAnsiTheme="minorBidi"/>
          <w:sz w:val="24"/>
          <w:szCs w:val="24"/>
        </w:rPr>
        <w:t xml:space="preserve"> comment of the</w:t>
      </w:r>
      <w:r w:rsidR="00345751">
        <w:rPr>
          <w:rFonts w:asciiTheme="minorBidi" w:hAnsiTheme="minorBidi"/>
          <w:sz w:val="24"/>
          <w:szCs w:val="24"/>
        </w:rPr>
        <w:t xml:space="preserve"> Rashba</w:t>
      </w:r>
      <w:r w:rsidRPr="00E810BE">
        <w:rPr>
          <w:rFonts w:asciiTheme="minorBidi" w:hAnsiTheme="minorBidi"/>
          <w:sz w:val="24"/>
          <w:szCs w:val="24"/>
        </w:rPr>
        <w:t xml:space="preserve"> in </w:t>
      </w:r>
      <w:r w:rsidRPr="00345751">
        <w:rPr>
          <w:rFonts w:asciiTheme="minorBidi" w:hAnsiTheme="minorBidi"/>
          <w:i/>
          <w:iCs/>
          <w:sz w:val="24"/>
          <w:szCs w:val="24"/>
        </w:rPr>
        <w:t>Kiddushin</w:t>
      </w:r>
      <w:r w:rsidR="00345751">
        <w:rPr>
          <w:rFonts w:asciiTheme="minorBidi" w:hAnsiTheme="minorBidi"/>
          <w:sz w:val="24"/>
          <w:szCs w:val="24"/>
        </w:rPr>
        <w:t xml:space="preserve"> (23b)</w:t>
      </w:r>
      <w:r w:rsidRPr="00E810BE">
        <w:rPr>
          <w:rFonts w:asciiTheme="minorBidi" w:hAnsiTheme="minorBidi"/>
          <w:sz w:val="24"/>
          <w:szCs w:val="24"/>
        </w:rPr>
        <w:t>. Can a clear</w:t>
      </w:r>
      <w:r w:rsidR="00044A08">
        <w:rPr>
          <w:rFonts w:asciiTheme="minorBidi" w:hAnsiTheme="minorBidi"/>
          <w:sz w:val="24"/>
          <w:szCs w:val="24"/>
        </w:rPr>
        <w:t>-</w:t>
      </w:r>
      <w:r w:rsidRPr="00E810BE">
        <w:rPr>
          <w:rFonts w:asciiTheme="minorBidi" w:hAnsiTheme="minorBidi"/>
          <w:sz w:val="24"/>
          <w:szCs w:val="24"/>
        </w:rPr>
        <w:t>cut benefit be rejected based on personal opposition</w:t>
      </w:r>
      <w:r w:rsidR="00044A08">
        <w:rPr>
          <w:rFonts w:asciiTheme="minorBidi" w:hAnsiTheme="minorBidi"/>
          <w:sz w:val="24"/>
          <w:szCs w:val="24"/>
        </w:rPr>
        <w:t>?</w:t>
      </w:r>
      <w:r w:rsidRPr="00E810BE">
        <w:rPr>
          <w:rFonts w:asciiTheme="minorBidi" w:hAnsiTheme="minorBidi"/>
          <w:sz w:val="24"/>
          <w:szCs w:val="24"/>
        </w:rPr>
        <w:t xml:space="preserve"> The </w:t>
      </w:r>
      <w:r w:rsidRPr="00044A08">
        <w:rPr>
          <w:rFonts w:asciiTheme="minorBidi" w:hAnsiTheme="minorBidi"/>
          <w:i/>
          <w:iCs/>
          <w:sz w:val="24"/>
          <w:szCs w:val="24"/>
        </w:rPr>
        <w:t>gemara</w:t>
      </w:r>
      <w:r w:rsidRPr="00E810BE">
        <w:rPr>
          <w:rFonts w:asciiTheme="minorBidi" w:hAnsiTheme="minorBidi"/>
          <w:sz w:val="24"/>
          <w:szCs w:val="24"/>
        </w:rPr>
        <w:t xml:space="preserve"> in </w:t>
      </w:r>
      <w:r w:rsidRPr="00345751">
        <w:rPr>
          <w:rFonts w:asciiTheme="minorBidi" w:hAnsiTheme="minorBidi"/>
          <w:i/>
          <w:iCs/>
          <w:sz w:val="24"/>
          <w:szCs w:val="24"/>
        </w:rPr>
        <w:t>Kiddushin</w:t>
      </w:r>
      <w:r w:rsidRPr="00E810BE">
        <w:rPr>
          <w:rFonts w:asciiTheme="minorBidi" w:hAnsiTheme="minorBidi"/>
          <w:sz w:val="24"/>
          <w:szCs w:val="24"/>
        </w:rPr>
        <w:t xml:space="preserve"> allows </w:t>
      </w:r>
      <w:r w:rsidRPr="00345751">
        <w:rPr>
          <w:rFonts w:asciiTheme="minorBidi" w:hAnsiTheme="minorBidi"/>
          <w:i/>
          <w:iCs/>
          <w:sz w:val="24"/>
          <w:szCs w:val="24"/>
        </w:rPr>
        <w:t>zachin</w:t>
      </w:r>
      <w:r w:rsidRPr="00E810BE">
        <w:rPr>
          <w:rFonts w:asciiTheme="minorBidi" w:hAnsiTheme="minorBidi"/>
          <w:sz w:val="24"/>
          <w:szCs w:val="24"/>
        </w:rPr>
        <w:t xml:space="preserve"> in liberating a slave. A non-appointed </w:t>
      </w:r>
      <w:r w:rsidRPr="00345751">
        <w:rPr>
          <w:rFonts w:asciiTheme="minorBidi" w:hAnsiTheme="minorBidi"/>
          <w:i/>
          <w:iCs/>
          <w:sz w:val="24"/>
          <w:szCs w:val="24"/>
        </w:rPr>
        <w:t>sh</w:t>
      </w:r>
      <w:r w:rsidR="00345751" w:rsidRPr="00345751">
        <w:rPr>
          <w:rFonts w:asciiTheme="minorBidi" w:hAnsiTheme="minorBidi"/>
          <w:i/>
          <w:iCs/>
          <w:sz w:val="24"/>
          <w:szCs w:val="24"/>
        </w:rPr>
        <w:t>a</w:t>
      </w:r>
      <w:r w:rsidRPr="00345751">
        <w:rPr>
          <w:rFonts w:asciiTheme="minorBidi" w:hAnsiTheme="minorBidi"/>
          <w:i/>
          <w:iCs/>
          <w:sz w:val="24"/>
          <w:szCs w:val="24"/>
        </w:rPr>
        <w:t>liach</w:t>
      </w:r>
      <w:r w:rsidRPr="00E810BE">
        <w:rPr>
          <w:rFonts w:asciiTheme="minorBidi" w:hAnsiTheme="minorBidi"/>
          <w:sz w:val="24"/>
          <w:szCs w:val="24"/>
        </w:rPr>
        <w:t xml:space="preserve"> can unilaterally </w:t>
      </w:r>
      <w:r w:rsidR="00345751">
        <w:rPr>
          <w:rFonts w:asciiTheme="minorBidi" w:hAnsiTheme="minorBidi"/>
          <w:sz w:val="24"/>
          <w:szCs w:val="24"/>
        </w:rPr>
        <w:t>accept a bill of emancipation (</w:t>
      </w:r>
      <w:r w:rsidRPr="00345751">
        <w:rPr>
          <w:rFonts w:asciiTheme="minorBidi" w:hAnsiTheme="minorBidi"/>
          <w:i/>
          <w:iCs/>
          <w:sz w:val="24"/>
          <w:szCs w:val="24"/>
        </w:rPr>
        <w:t>shetar shichrur</w:t>
      </w:r>
      <w:r w:rsidRPr="00E810BE">
        <w:rPr>
          <w:rFonts w:asciiTheme="minorBidi" w:hAnsiTheme="minorBidi"/>
          <w:sz w:val="24"/>
          <w:szCs w:val="24"/>
        </w:rPr>
        <w:t xml:space="preserve">) from the owner of a slave </w:t>
      </w:r>
      <w:r w:rsidR="00044A08">
        <w:rPr>
          <w:rFonts w:asciiTheme="minorBidi" w:hAnsiTheme="minorBidi"/>
          <w:sz w:val="24"/>
          <w:szCs w:val="24"/>
        </w:rPr>
        <w:t>because</w:t>
      </w:r>
      <w:r w:rsidRPr="00E810BE">
        <w:rPr>
          <w:rFonts w:asciiTheme="minorBidi" w:hAnsiTheme="minorBidi"/>
          <w:sz w:val="24"/>
          <w:szCs w:val="24"/>
        </w:rPr>
        <w:t xml:space="preserve"> it is generally beneficial for slaves to be liberated. </w:t>
      </w:r>
      <w:r w:rsidR="00044A08">
        <w:rPr>
          <w:rFonts w:asciiTheme="minorBidi" w:hAnsiTheme="minorBidi"/>
          <w:sz w:val="24"/>
          <w:szCs w:val="24"/>
        </w:rPr>
        <w:t>One would think that</w:t>
      </w:r>
      <w:r w:rsidRPr="00E810BE">
        <w:rPr>
          <w:rFonts w:asciiTheme="minorBidi" w:hAnsiTheme="minorBidi"/>
          <w:sz w:val="24"/>
          <w:szCs w:val="24"/>
        </w:rPr>
        <w:t xml:space="preserve"> if the slave, upon discovering the </w:t>
      </w:r>
      <w:r w:rsidRPr="00345751">
        <w:rPr>
          <w:rFonts w:asciiTheme="minorBidi" w:hAnsiTheme="minorBidi"/>
          <w:i/>
          <w:iCs/>
          <w:sz w:val="24"/>
          <w:szCs w:val="24"/>
        </w:rPr>
        <w:t>zachin</w:t>
      </w:r>
      <w:r w:rsidRPr="00E810BE">
        <w:rPr>
          <w:rFonts w:asciiTheme="minorBidi" w:hAnsiTheme="minorBidi"/>
          <w:sz w:val="24"/>
          <w:szCs w:val="24"/>
        </w:rPr>
        <w:t xml:space="preserve"> attempt, reg</w:t>
      </w:r>
      <w:r w:rsidR="00345751">
        <w:rPr>
          <w:rFonts w:asciiTheme="minorBidi" w:hAnsiTheme="minorBidi"/>
          <w:sz w:val="24"/>
          <w:szCs w:val="24"/>
        </w:rPr>
        <w:t>i</w:t>
      </w:r>
      <w:r w:rsidRPr="00E810BE">
        <w:rPr>
          <w:rFonts w:asciiTheme="minorBidi" w:hAnsiTheme="minorBidi"/>
          <w:sz w:val="24"/>
          <w:szCs w:val="24"/>
        </w:rPr>
        <w:t xml:space="preserve">sters his opposition, the liberation is deemed non-beneficial and </w:t>
      </w:r>
      <w:r w:rsidRPr="00345751">
        <w:rPr>
          <w:rFonts w:asciiTheme="minorBidi" w:hAnsiTheme="minorBidi"/>
          <w:i/>
          <w:iCs/>
          <w:sz w:val="24"/>
          <w:szCs w:val="24"/>
        </w:rPr>
        <w:t>zachin</w:t>
      </w:r>
      <w:r w:rsidR="00345751">
        <w:rPr>
          <w:rFonts w:asciiTheme="minorBidi" w:hAnsiTheme="minorBidi"/>
          <w:sz w:val="24"/>
          <w:szCs w:val="24"/>
        </w:rPr>
        <w:t xml:space="preserve"> fails. </w:t>
      </w:r>
      <w:r w:rsidR="00044A08">
        <w:rPr>
          <w:rFonts w:asciiTheme="minorBidi" w:hAnsiTheme="minorBidi"/>
          <w:sz w:val="24"/>
          <w:szCs w:val="24"/>
        </w:rPr>
        <w:t>However,</w:t>
      </w:r>
      <w:r w:rsidR="00345751">
        <w:rPr>
          <w:rFonts w:asciiTheme="minorBidi" w:hAnsiTheme="minorBidi"/>
          <w:sz w:val="24"/>
          <w:szCs w:val="24"/>
        </w:rPr>
        <w:t xml:space="preserve"> the Rashba</w:t>
      </w:r>
      <w:r w:rsidRPr="00E810BE">
        <w:rPr>
          <w:rFonts w:asciiTheme="minorBidi" w:hAnsiTheme="minorBidi"/>
          <w:sz w:val="24"/>
          <w:szCs w:val="24"/>
        </w:rPr>
        <w:t xml:space="preserve"> claims that EVEN IF THE SLAVE OBJECTS</w:t>
      </w:r>
      <w:r w:rsidR="00044A08">
        <w:rPr>
          <w:rFonts w:asciiTheme="minorBidi" w:hAnsiTheme="minorBidi"/>
          <w:sz w:val="24"/>
          <w:szCs w:val="24"/>
        </w:rPr>
        <w:t>,</w:t>
      </w:r>
      <w:r w:rsidRPr="00E810BE">
        <w:rPr>
          <w:rFonts w:asciiTheme="minorBidi" w:hAnsiTheme="minorBidi"/>
          <w:sz w:val="24"/>
          <w:szCs w:val="24"/>
        </w:rPr>
        <w:t xml:space="preserve"> </w:t>
      </w:r>
      <w:r w:rsidRPr="00345751">
        <w:rPr>
          <w:rFonts w:asciiTheme="minorBidi" w:hAnsiTheme="minorBidi"/>
          <w:i/>
          <w:iCs/>
          <w:sz w:val="24"/>
          <w:szCs w:val="24"/>
        </w:rPr>
        <w:t>zachin</w:t>
      </w:r>
      <w:r w:rsidRPr="00E810BE">
        <w:rPr>
          <w:rFonts w:asciiTheme="minorBidi" w:hAnsiTheme="minorBidi"/>
          <w:sz w:val="24"/>
          <w:szCs w:val="24"/>
        </w:rPr>
        <w:t xml:space="preserve"> operates. </w:t>
      </w:r>
      <w:r w:rsidR="00044A08">
        <w:rPr>
          <w:rFonts w:asciiTheme="minorBidi" w:hAnsiTheme="minorBidi"/>
          <w:sz w:val="24"/>
          <w:szCs w:val="24"/>
        </w:rPr>
        <w:t>(T</w:t>
      </w:r>
      <w:r w:rsidRPr="00E810BE">
        <w:rPr>
          <w:rFonts w:asciiTheme="minorBidi" w:hAnsiTheme="minorBidi"/>
          <w:sz w:val="24"/>
          <w:szCs w:val="24"/>
        </w:rPr>
        <w:t>he R</w:t>
      </w:r>
      <w:r w:rsidR="00345751">
        <w:rPr>
          <w:rFonts w:asciiTheme="minorBidi" w:hAnsiTheme="minorBidi"/>
          <w:sz w:val="24"/>
          <w:szCs w:val="24"/>
        </w:rPr>
        <w:t>ashba</w:t>
      </w:r>
      <w:r w:rsidRPr="00E810BE">
        <w:rPr>
          <w:rFonts w:asciiTheme="minorBidi" w:hAnsiTheme="minorBidi"/>
          <w:sz w:val="24"/>
          <w:szCs w:val="24"/>
        </w:rPr>
        <w:t xml:space="preserve"> is forced to dis</w:t>
      </w:r>
      <w:r w:rsidR="00044A08">
        <w:rPr>
          <w:rFonts w:asciiTheme="minorBidi" w:hAnsiTheme="minorBidi"/>
          <w:sz w:val="24"/>
          <w:szCs w:val="24"/>
        </w:rPr>
        <w:t>tinguish between this situation of “</w:t>
      </w:r>
      <w:r w:rsidRPr="00E810BE">
        <w:rPr>
          <w:rFonts w:asciiTheme="minorBidi" w:hAnsiTheme="minorBidi"/>
          <w:sz w:val="24"/>
          <w:szCs w:val="24"/>
        </w:rPr>
        <w:t xml:space="preserve">forced </w:t>
      </w:r>
      <w:r w:rsidRPr="00345751">
        <w:rPr>
          <w:rFonts w:asciiTheme="minorBidi" w:hAnsiTheme="minorBidi"/>
          <w:i/>
          <w:iCs/>
          <w:sz w:val="24"/>
          <w:szCs w:val="24"/>
        </w:rPr>
        <w:t>zachin</w:t>
      </w:r>
      <w:r w:rsidR="00044A08">
        <w:rPr>
          <w:rFonts w:asciiTheme="minorBidi" w:hAnsiTheme="minorBidi"/>
          <w:sz w:val="24"/>
          <w:szCs w:val="24"/>
        </w:rPr>
        <w:t>”</w:t>
      </w:r>
      <w:r w:rsidRPr="00E810BE">
        <w:rPr>
          <w:rFonts w:asciiTheme="minorBidi" w:hAnsiTheme="minorBidi"/>
          <w:sz w:val="24"/>
          <w:szCs w:val="24"/>
        </w:rPr>
        <w:t xml:space="preserve"> and the simple reading of </w:t>
      </w:r>
      <w:r w:rsidRPr="00345751">
        <w:rPr>
          <w:rFonts w:asciiTheme="minorBidi" w:hAnsiTheme="minorBidi"/>
          <w:i/>
          <w:iCs/>
          <w:sz w:val="24"/>
          <w:szCs w:val="24"/>
        </w:rPr>
        <w:t>Bava Batra</w:t>
      </w:r>
      <w:r w:rsidRPr="00E810BE">
        <w:rPr>
          <w:rFonts w:asciiTheme="minorBidi" w:hAnsiTheme="minorBidi"/>
          <w:sz w:val="24"/>
          <w:szCs w:val="24"/>
        </w:rPr>
        <w:t xml:space="preserve"> 138a</w:t>
      </w:r>
      <w:r w:rsidR="00044A08">
        <w:rPr>
          <w:rFonts w:asciiTheme="minorBidi" w:hAnsiTheme="minorBidi"/>
          <w:sz w:val="24"/>
          <w:szCs w:val="24"/>
        </w:rPr>
        <w:t>,</w:t>
      </w:r>
      <w:r w:rsidRPr="00E810BE">
        <w:rPr>
          <w:rFonts w:asciiTheme="minorBidi" w:hAnsiTheme="minorBidi"/>
          <w:sz w:val="24"/>
          <w:szCs w:val="24"/>
        </w:rPr>
        <w:t xml:space="preserve"> which implies that </w:t>
      </w:r>
      <w:r w:rsidRPr="00345751">
        <w:rPr>
          <w:rFonts w:asciiTheme="minorBidi" w:hAnsiTheme="minorBidi"/>
          <w:i/>
          <w:iCs/>
          <w:sz w:val="24"/>
          <w:szCs w:val="24"/>
        </w:rPr>
        <w:t>zachin</w:t>
      </w:r>
      <w:r w:rsidRPr="00E810BE">
        <w:rPr>
          <w:rFonts w:asciiTheme="minorBidi" w:hAnsiTheme="minorBidi"/>
          <w:sz w:val="24"/>
          <w:szCs w:val="24"/>
        </w:rPr>
        <w:t xml:space="preserve"> can </w:t>
      </w:r>
      <w:r w:rsidR="00044A08">
        <w:rPr>
          <w:rFonts w:asciiTheme="minorBidi" w:hAnsiTheme="minorBidi"/>
          <w:sz w:val="24"/>
          <w:szCs w:val="24"/>
        </w:rPr>
        <w:t>NEVER</w:t>
      </w:r>
      <w:r w:rsidRPr="00E810BE">
        <w:rPr>
          <w:rFonts w:asciiTheme="minorBidi" w:hAnsiTheme="minorBidi"/>
          <w:sz w:val="24"/>
          <w:szCs w:val="24"/>
        </w:rPr>
        <w:t xml:space="preserve"> be forced.</w:t>
      </w:r>
      <w:r w:rsidR="00044A08">
        <w:rPr>
          <w:rFonts w:asciiTheme="minorBidi" w:hAnsiTheme="minorBidi"/>
          <w:sz w:val="24"/>
          <w:szCs w:val="24"/>
        </w:rPr>
        <w:t>)</w:t>
      </w:r>
      <w:r w:rsidRPr="00E810BE">
        <w:rPr>
          <w:rFonts w:asciiTheme="minorBidi" w:hAnsiTheme="minorBidi"/>
          <w:sz w:val="24"/>
          <w:szCs w:val="24"/>
        </w:rPr>
        <w:t xml:space="preserve"> </w:t>
      </w:r>
    </w:p>
    <w:p w:rsidR="004E541B" w:rsidRDefault="004E541B" w:rsidP="00164B3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590F10" w:rsidRPr="00E810BE" w:rsidRDefault="00044A08" w:rsidP="00164B3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 fact that</w:t>
      </w:r>
      <w:r w:rsidR="00345751">
        <w:rPr>
          <w:rFonts w:asciiTheme="minorBidi" w:hAnsiTheme="minorBidi"/>
          <w:sz w:val="24"/>
          <w:szCs w:val="24"/>
        </w:rPr>
        <w:t xml:space="preserve"> the Rashba</w:t>
      </w:r>
      <w:r w:rsidR="00590F10" w:rsidRPr="00E810BE">
        <w:rPr>
          <w:rFonts w:asciiTheme="minorBidi" w:hAnsiTheme="minorBidi"/>
          <w:sz w:val="24"/>
          <w:szCs w:val="24"/>
        </w:rPr>
        <w:t xml:space="preserve"> allows compulsory </w:t>
      </w:r>
      <w:r w:rsidR="00590F10" w:rsidRPr="00345751">
        <w:rPr>
          <w:rFonts w:asciiTheme="minorBidi" w:hAnsiTheme="minorBidi"/>
          <w:i/>
          <w:iCs/>
          <w:sz w:val="24"/>
          <w:szCs w:val="24"/>
        </w:rPr>
        <w:t>zachin</w:t>
      </w:r>
      <w:r w:rsidR="00590F10" w:rsidRPr="00E810BE">
        <w:rPr>
          <w:rFonts w:asciiTheme="minorBidi" w:hAnsiTheme="minorBidi"/>
          <w:sz w:val="24"/>
          <w:szCs w:val="24"/>
        </w:rPr>
        <w:t xml:space="preserve"> in </w:t>
      </w:r>
      <w:r>
        <w:rPr>
          <w:rFonts w:asciiTheme="minorBidi" w:hAnsiTheme="minorBidi"/>
          <w:sz w:val="24"/>
          <w:szCs w:val="24"/>
        </w:rPr>
        <w:t xml:space="preserve">a </w:t>
      </w:r>
      <w:r w:rsidR="00590F10" w:rsidRPr="00E810BE">
        <w:rPr>
          <w:rFonts w:asciiTheme="minorBidi" w:hAnsiTheme="minorBidi"/>
          <w:sz w:val="24"/>
          <w:szCs w:val="24"/>
        </w:rPr>
        <w:t xml:space="preserve">situation GENERALLY deemed to be beneficial appears to reflect the logic of the </w:t>
      </w:r>
      <w:r w:rsidR="00590F10" w:rsidRPr="00044A08">
        <w:rPr>
          <w:rFonts w:asciiTheme="minorBidi" w:hAnsiTheme="minorBidi"/>
          <w:i/>
          <w:iCs/>
          <w:sz w:val="24"/>
          <w:szCs w:val="24"/>
        </w:rPr>
        <w:t>Ke</w:t>
      </w:r>
      <w:r w:rsidRPr="00044A08">
        <w:rPr>
          <w:rFonts w:asciiTheme="minorBidi" w:hAnsiTheme="minorBidi"/>
          <w:i/>
          <w:iCs/>
          <w:sz w:val="24"/>
          <w:szCs w:val="24"/>
        </w:rPr>
        <w:t>t</w:t>
      </w:r>
      <w:r w:rsidR="00590F10" w:rsidRPr="00044A08">
        <w:rPr>
          <w:rFonts w:asciiTheme="minorBidi" w:hAnsiTheme="minorBidi"/>
          <w:i/>
          <w:iCs/>
          <w:sz w:val="24"/>
          <w:szCs w:val="24"/>
        </w:rPr>
        <w:t>zot</w:t>
      </w:r>
      <w:r>
        <w:rPr>
          <w:rFonts w:asciiTheme="minorBidi" w:hAnsiTheme="minorBidi"/>
          <w:sz w:val="24"/>
          <w:szCs w:val="24"/>
        </w:rPr>
        <w:t>.</w:t>
      </w:r>
      <w:r w:rsidR="00590F10" w:rsidRPr="00E810B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Since</w:t>
      </w:r>
      <w:r w:rsidR="00590F10" w:rsidRPr="00E810BE">
        <w:rPr>
          <w:rFonts w:asciiTheme="minorBidi" w:hAnsiTheme="minorBidi"/>
          <w:sz w:val="24"/>
          <w:szCs w:val="24"/>
        </w:rPr>
        <w:t xml:space="preserve"> </w:t>
      </w:r>
      <w:r w:rsidR="00590F10" w:rsidRPr="00345751">
        <w:rPr>
          <w:rFonts w:asciiTheme="minorBidi" w:hAnsiTheme="minorBidi"/>
          <w:i/>
          <w:iCs/>
          <w:sz w:val="24"/>
          <w:szCs w:val="24"/>
        </w:rPr>
        <w:t>zachin</w:t>
      </w:r>
      <w:r w:rsidR="00590F10" w:rsidRPr="00E810BE">
        <w:rPr>
          <w:rFonts w:asciiTheme="minorBidi" w:hAnsiTheme="minorBidi"/>
          <w:sz w:val="24"/>
          <w:szCs w:val="24"/>
        </w:rPr>
        <w:t xml:space="preserve"> is hala</w:t>
      </w:r>
      <w:r w:rsidR="00345751">
        <w:rPr>
          <w:rFonts w:asciiTheme="minorBidi" w:hAnsiTheme="minorBidi"/>
          <w:sz w:val="24"/>
          <w:szCs w:val="24"/>
        </w:rPr>
        <w:t>k</w:t>
      </w:r>
      <w:r w:rsidR="00590F10" w:rsidRPr="00E810BE">
        <w:rPr>
          <w:rFonts w:asciiTheme="minorBidi" w:hAnsiTheme="minorBidi"/>
          <w:sz w:val="24"/>
          <w:szCs w:val="24"/>
        </w:rPr>
        <w:t>hi</w:t>
      </w:r>
      <w:r w:rsidR="00345751">
        <w:rPr>
          <w:rFonts w:asciiTheme="minorBidi" w:hAnsiTheme="minorBidi"/>
          <w:sz w:val="24"/>
          <w:szCs w:val="24"/>
        </w:rPr>
        <w:t>c</w:t>
      </w:r>
      <w:r w:rsidR="00590F10" w:rsidRPr="00E810BE">
        <w:rPr>
          <w:rFonts w:asciiTheme="minorBidi" w:hAnsiTheme="minorBidi"/>
          <w:sz w:val="24"/>
          <w:szCs w:val="24"/>
        </w:rPr>
        <w:t xml:space="preserve">ally appointed </w:t>
      </w:r>
      <w:r w:rsidR="00590F10" w:rsidRPr="00345751">
        <w:rPr>
          <w:rFonts w:asciiTheme="minorBidi" w:hAnsiTheme="minorBidi"/>
          <w:i/>
          <w:iCs/>
          <w:sz w:val="24"/>
          <w:szCs w:val="24"/>
        </w:rPr>
        <w:t>sh</w:t>
      </w:r>
      <w:r w:rsidR="00345751" w:rsidRPr="00345751">
        <w:rPr>
          <w:rFonts w:asciiTheme="minorBidi" w:hAnsiTheme="minorBidi"/>
          <w:i/>
          <w:iCs/>
          <w:sz w:val="24"/>
          <w:szCs w:val="24"/>
        </w:rPr>
        <w:t>e</w:t>
      </w:r>
      <w:r w:rsidR="00590F10" w:rsidRPr="00345751">
        <w:rPr>
          <w:rFonts w:asciiTheme="minorBidi" w:hAnsiTheme="minorBidi"/>
          <w:i/>
          <w:iCs/>
          <w:sz w:val="24"/>
          <w:szCs w:val="24"/>
        </w:rPr>
        <w:t>lichut</w:t>
      </w:r>
      <w:r>
        <w:rPr>
          <w:rFonts w:asciiTheme="minorBidi" w:hAnsiTheme="minorBidi"/>
          <w:sz w:val="24"/>
          <w:szCs w:val="24"/>
        </w:rPr>
        <w:t>,</w:t>
      </w:r>
      <w:r w:rsidR="00590F10" w:rsidRPr="00E810BE">
        <w:rPr>
          <w:rFonts w:asciiTheme="minorBidi" w:hAnsiTheme="minorBidi"/>
          <w:sz w:val="24"/>
          <w:szCs w:val="24"/>
        </w:rPr>
        <w:t xml:space="preserve"> it </w:t>
      </w:r>
      <w:r>
        <w:rPr>
          <w:rFonts w:asciiTheme="minorBidi" w:hAnsiTheme="minorBidi"/>
          <w:sz w:val="24"/>
          <w:szCs w:val="24"/>
        </w:rPr>
        <w:t>works</w:t>
      </w:r>
      <w:r w:rsidR="00590F10" w:rsidRPr="00E810BE">
        <w:rPr>
          <w:rFonts w:asciiTheme="minorBidi" w:hAnsiTheme="minorBidi"/>
          <w:sz w:val="24"/>
          <w:szCs w:val="24"/>
        </w:rPr>
        <w:t xml:space="preserve"> in situations </w:t>
      </w:r>
      <w:r>
        <w:rPr>
          <w:rFonts w:asciiTheme="minorBidi" w:hAnsiTheme="minorBidi"/>
          <w:sz w:val="24"/>
          <w:szCs w:val="24"/>
        </w:rPr>
        <w:t>that</w:t>
      </w:r>
      <w:r w:rsidR="00590F10" w:rsidRPr="00E810BE">
        <w:rPr>
          <w:rFonts w:asciiTheme="minorBidi" w:hAnsiTheme="minorBidi"/>
          <w:sz w:val="24"/>
          <w:szCs w:val="24"/>
        </w:rPr>
        <w:t xml:space="preserve"> are conventionally regarded as beneficial. </w:t>
      </w:r>
      <w:r w:rsidR="00345751" w:rsidRPr="00E810BE">
        <w:rPr>
          <w:rFonts w:asciiTheme="minorBidi" w:hAnsiTheme="minorBidi"/>
          <w:sz w:val="24"/>
          <w:szCs w:val="24"/>
        </w:rPr>
        <w:t>Personal</w:t>
      </w:r>
      <w:r w:rsidR="00590F10" w:rsidRPr="00E810BE">
        <w:rPr>
          <w:rFonts w:asciiTheme="minorBidi" w:hAnsiTheme="minorBidi"/>
          <w:sz w:val="24"/>
          <w:szCs w:val="24"/>
        </w:rPr>
        <w:t xml:space="preserve"> preference may not affect the institutionalized </w:t>
      </w:r>
      <w:r w:rsidR="00590F10" w:rsidRPr="00345751">
        <w:rPr>
          <w:rFonts w:asciiTheme="minorBidi" w:hAnsiTheme="minorBidi"/>
          <w:i/>
          <w:iCs/>
          <w:sz w:val="24"/>
          <w:szCs w:val="24"/>
        </w:rPr>
        <w:t>sh</w:t>
      </w:r>
      <w:r w:rsidR="00345751" w:rsidRPr="00345751">
        <w:rPr>
          <w:rFonts w:asciiTheme="minorBidi" w:hAnsiTheme="minorBidi"/>
          <w:i/>
          <w:iCs/>
          <w:sz w:val="24"/>
          <w:szCs w:val="24"/>
        </w:rPr>
        <w:t>e</w:t>
      </w:r>
      <w:r w:rsidR="00590F10" w:rsidRPr="00345751">
        <w:rPr>
          <w:rFonts w:asciiTheme="minorBidi" w:hAnsiTheme="minorBidi"/>
          <w:i/>
          <w:iCs/>
          <w:sz w:val="24"/>
          <w:szCs w:val="24"/>
        </w:rPr>
        <w:t>lichut</w:t>
      </w:r>
      <w:r w:rsidR="00590F10" w:rsidRPr="00E810BE">
        <w:rPr>
          <w:rFonts w:asciiTheme="minorBidi" w:hAnsiTheme="minorBidi"/>
          <w:sz w:val="24"/>
          <w:szCs w:val="24"/>
        </w:rPr>
        <w:t xml:space="preserve"> appointment. However</w:t>
      </w:r>
      <w:r>
        <w:rPr>
          <w:rFonts w:asciiTheme="minorBidi" w:hAnsiTheme="minorBidi"/>
          <w:sz w:val="24"/>
          <w:szCs w:val="24"/>
        </w:rPr>
        <w:t>,</w:t>
      </w:r>
      <w:r w:rsidR="00590F10" w:rsidRPr="00E810BE">
        <w:rPr>
          <w:rFonts w:asciiTheme="minorBidi" w:hAnsiTheme="minorBidi"/>
          <w:sz w:val="24"/>
          <w:szCs w:val="24"/>
        </w:rPr>
        <w:t xml:space="preserve"> if </w:t>
      </w:r>
      <w:r w:rsidR="00590F10" w:rsidRPr="00345751">
        <w:rPr>
          <w:rFonts w:asciiTheme="minorBidi" w:hAnsiTheme="minorBidi"/>
          <w:i/>
          <w:iCs/>
          <w:sz w:val="24"/>
          <w:szCs w:val="24"/>
        </w:rPr>
        <w:t>zachin</w:t>
      </w:r>
      <w:r w:rsidR="00590F10" w:rsidRPr="00E810BE">
        <w:rPr>
          <w:rFonts w:asciiTheme="minorBidi" w:hAnsiTheme="minorBidi"/>
          <w:sz w:val="24"/>
          <w:szCs w:val="24"/>
        </w:rPr>
        <w:t xml:space="preserve"> entails appointment by </w:t>
      </w:r>
      <w:r w:rsidR="00345751" w:rsidRPr="00E810BE">
        <w:rPr>
          <w:rFonts w:asciiTheme="minorBidi" w:hAnsiTheme="minorBidi"/>
          <w:sz w:val="24"/>
          <w:szCs w:val="24"/>
        </w:rPr>
        <w:t>assumption</w:t>
      </w:r>
      <w:r>
        <w:rPr>
          <w:rFonts w:asciiTheme="minorBidi" w:hAnsiTheme="minorBidi"/>
          <w:sz w:val="24"/>
          <w:szCs w:val="24"/>
        </w:rPr>
        <w:t>,</w:t>
      </w:r>
      <w:r w:rsidR="00345751" w:rsidRPr="00E810BE">
        <w:rPr>
          <w:rFonts w:asciiTheme="minorBidi" w:hAnsiTheme="minorBidi"/>
          <w:sz w:val="24"/>
          <w:szCs w:val="24"/>
        </w:rPr>
        <w:t xml:space="preserve"> it</w:t>
      </w:r>
      <w:r w:rsidR="00590F10" w:rsidRPr="00E810BE">
        <w:rPr>
          <w:rFonts w:asciiTheme="minorBidi" w:hAnsiTheme="minorBidi"/>
          <w:sz w:val="24"/>
          <w:szCs w:val="24"/>
        </w:rPr>
        <w:t xml:space="preserve"> is difficult to imagine </w:t>
      </w:r>
      <w:r>
        <w:rPr>
          <w:rFonts w:asciiTheme="minorBidi" w:hAnsiTheme="minorBidi"/>
          <w:sz w:val="24"/>
          <w:szCs w:val="24"/>
        </w:rPr>
        <w:t>that it could work</w:t>
      </w:r>
      <w:r w:rsidR="00590F10" w:rsidRPr="00E810BE">
        <w:rPr>
          <w:rFonts w:asciiTheme="minorBidi" w:hAnsiTheme="minorBidi"/>
          <w:sz w:val="24"/>
          <w:szCs w:val="24"/>
        </w:rPr>
        <w:t xml:space="preserve"> in situations in which clea</w:t>
      </w:r>
      <w:r w:rsidR="00345751">
        <w:rPr>
          <w:rFonts w:asciiTheme="minorBidi" w:hAnsiTheme="minorBidi"/>
          <w:sz w:val="24"/>
          <w:szCs w:val="24"/>
        </w:rPr>
        <w:t xml:space="preserve">r opposition </w:t>
      </w:r>
      <w:r>
        <w:rPr>
          <w:rFonts w:asciiTheme="minorBidi" w:hAnsiTheme="minorBidi"/>
          <w:sz w:val="24"/>
          <w:szCs w:val="24"/>
        </w:rPr>
        <w:t>i</w:t>
      </w:r>
      <w:r w:rsidR="00345751">
        <w:rPr>
          <w:rFonts w:asciiTheme="minorBidi" w:hAnsiTheme="minorBidi"/>
          <w:sz w:val="24"/>
          <w:szCs w:val="24"/>
        </w:rPr>
        <w:t>s registered</w:t>
      </w:r>
      <w:r w:rsidR="00590F10" w:rsidRPr="00E810BE">
        <w:rPr>
          <w:rFonts w:asciiTheme="minorBidi" w:hAnsiTheme="minorBidi"/>
          <w:sz w:val="24"/>
          <w:szCs w:val="24"/>
        </w:rPr>
        <w:t xml:space="preserve">. </w:t>
      </w:r>
    </w:p>
    <w:sectPr w:rsidR="00590F10" w:rsidRPr="00E810BE" w:rsidSect="00F57DFB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D3B8A"/>
    <w:rsid w:val="00044A08"/>
    <w:rsid w:val="00050DD1"/>
    <w:rsid w:val="00164B3C"/>
    <w:rsid w:val="001A3624"/>
    <w:rsid w:val="002E6E1E"/>
    <w:rsid w:val="00345751"/>
    <w:rsid w:val="003B6430"/>
    <w:rsid w:val="00497BE0"/>
    <w:rsid w:val="004E541B"/>
    <w:rsid w:val="0055498A"/>
    <w:rsid w:val="00590F10"/>
    <w:rsid w:val="005B6BBD"/>
    <w:rsid w:val="0085446F"/>
    <w:rsid w:val="00970D75"/>
    <w:rsid w:val="00AF212B"/>
    <w:rsid w:val="00B220B1"/>
    <w:rsid w:val="00B46879"/>
    <w:rsid w:val="00D47553"/>
    <w:rsid w:val="00DE77C4"/>
    <w:rsid w:val="00E810BE"/>
    <w:rsid w:val="00E92701"/>
    <w:rsid w:val="00EA10AC"/>
    <w:rsid w:val="00F57DFB"/>
    <w:rsid w:val="00FD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12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810BE"/>
    <w:rPr>
      <w:rFonts w:cs="Times New Roman"/>
      <w:color w:val="0000FF"/>
      <w:u w:val="single"/>
    </w:rPr>
  </w:style>
  <w:style w:type="paragraph" w:styleId="BlockText">
    <w:name w:val="Block Text"/>
    <w:basedOn w:val="Normal"/>
    <w:link w:val="BlockTextChar"/>
    <w:semiHidden/>
    <w:rsid w:val="00E810BE"/>
    <w:pPr>
      <w:spacing w:after="120" w:line="340" w:lineRule="exact"/>
      <w:ind w:left="1440" w:right="1440" w:firstLine="346"/>
      <w:jc w:val="both"/>
    </w:pPr>
    <w:rPr>
      <w:rFonts w:ascii="CG Times" w:eastAsia="Calibri" w:hAnsi="CG Times" w:cs="David"/>
      <w:noProof/>
      <w:sz w:val="25"/>
      <w:szCs w:val="20"/>
      <w:lang w:eastAsia="he-IL"/>
    </w:rPr>
  </w:style>
  <w:style w:type="character" w:customStyle="1" w:styleId="BlockTextChar">
    <w:name w:val="Block Text Char"/>
    <w:link w:val="BlockText"/>
    <w:semiHidden/>
    <w:locked/>
    <w:rsid w:val="00E810BE"/>
    <w:rPr>
      <w:rFonts w:ascii="CG Times" w:eastAsia="Calibri" w:hAnsi="CG Times" w:cs="David"/>
      <w:noProof/>
      <w:sz w:val="25"/>
      <w:szCs w:val="20"/>
      <w:lang w:eastAsia="he-IL"/>
    </w:rPr>
  </w:style>
  <w:style w:type="paragraph" w:customStyle="1" w:styleId="CC">
    <w:name w:val="CC"/>
    <w:basedOn w:val="BodyText"/>
    <w:rsid w:val="00E810BE"/>
    <w:pPr>
      <w:keepLines/>
      <w:widowControl w:val="0"/>
      <w:autoSpaceDE w:val="0"/>
      <w:autoSpaceDN w:val="0"/>
      <w:bidi w:val="0"/>
      <w:spacing w:after="160" w:line="360" w:lineRule="auto"/>
      <w:ind w:left="360" w:hanging="360"/>
      <w:jc w:val="both"/>
    </w:pPr>
    <w:rPr>
      <w:rFonts w:ascii="Courier New" w:eastAsia="Times New Roman" w:hAnsi="Courier New" w:cs="Miriam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810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10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810BE"/>
    <w:rPr>
      <w:rFonts w:cs="Times New Roman"/>
      <w:color w:val="0000FF"/>
      <w:u w:val="single"/>
    </w:rPr>
  </w:style>
  <w:style w:type="paragraph" w:styleId="BlockText">
    <w:name w:val="Block Text"/>
    <w:basedOn w:val="Normal"/>
    <w:link w:val="BlockTextChar"/>
    <w:semiHidden/>
    <w:rsid w:val="00E810BE"/>
    <w:pPr>
      <w:spacing w:after="120" w:line="340" w:lineRule="exact"/>
      <w:ind w:left="1440" w:right="1440" w:firstLine="346"/>
      <w:jc w:val="both"/>
    </w:pPr>
    <w:rPr>
      <w:rFonts w:ascii="CG Times" w:eastAsia="Calibri" w:hAnsi="CG Times" w:cs="David"/>
      <w:noProof/>
      <w:sz w:val="25"/>
      <w:szCs w:val="20"/>
      <w:lang w:eastAsia="he-IL"/>
    </w:rPr>
  </w:style>
  <w:style w:type="character" w:customStyle="1" w:styleId="BlockTextChar">
    <w:name w:val="Block Text Char"/>
    <w:link w:val="BlockText"/>
    <w:semiHidden/>
    <w:locked/>
    <w:rsid w:val="00E810BE"/>
    <w:rPr>
      <w:rFonts w:ascii="CG Times" w:eastAsia="Calibri" w:hAnsi="CG Times" w:cs="David"/>
      <w:noProof/>
      <w:sz w:val="25"/>
      <w:szCs w:val="20"/>
      <w:lang w:eastAsia="he-IL"/>
    </w:rPr>
  </w:style>
  <w:style w:type="paragraph" w:customStyle="1" w:styleId="CC">
    <w:name w:val="CC"/>
    <w:basedOn w:val="BodyText"/>
    <w:rsid w:val="00E810BE"/>
    <w:pPr>
      <w:keepLines/>
      <w:widowControl w:val="0"/>
      <w:autoSpaceDE w:val="0"/>
      <w:autoSpaceDN w:val="0"/>
      <w:bidi w:val="0"/>
      <w:spacing w:after="160" w:line="360" w:lineRule="auto"/>
      <w:ind w:left="360" w:hanging="360"/>
      <w:jc w:val="both"/>
    </w:pPr>
    <w:rPr>
      <w:rFonts w:ascii="Courier New" w:eastAsia="Times New Roman" w:hAnsi="Courier New" w:cs="Miriam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810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1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bm-torah.org/archive/metho74/11meth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tmpUser</dc:creator>
  <cp:lastModifiedBy>tmpUser</cp:lastModifiedBy>
  <cp:revision>15</cp:revision>
  <dcterms:created xsi:type="dcterms:W3CDTF">2014-01-09T13:27:00Z</dcterms:created>
  <dcterms:modified xsi:type="dcterms:W3CDTF">2014-01-15T07:56:00Z</dcterms:modified>
</cp:coreProperties>
</file>