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67E" w:rsidRDefault="00E9467E" w:rsidP="00E9467E">
      <w:bookmarkStart w:id="0" w:name="_GoBack"/>
      <w:bookmarkEnd w:id="0"/>
    </w:p>
    <w:p w:rsidR="00EB5D08" w:rsidRDefault="00EB5D08" w:rsidP="00EB5D08">
      <w:pPr>
        <w:pStyle w:val="1"/>
        <w:spacing w:after="0"/>
        <w:rPr>
          <w:rtl/>
        </w:rPr>
      </w:pPr>
      <w:r>
        <w:rPr>
          <w:rFonts w:hint="cs"/>
          <w:rtl/>
        </w:rPr>
        <w:t xml:space="preserve">מזמור י"א </w:t>
      </w:r>
      <w:r>
        <w:rPr>
          <w:rtl/>
        </w:rPr>
        <w:t>–</w:t>
      </w:r>
      <w:r>
        <w:rPr>
          <w:rFonts w:hint="cs"/>
          <w:rtl/>
        </w:rPr>
        <w:t xml:space="preserve"> "</w:t>
      </w:r>
      <w:r w:rsidRPr="00F81E1F">
        <w:rPr>
          <w:rFonts w:hint="cs"/>
          <w:rtl/>
        </w:rPr>
        <w:t>אֵיךְ תֹּאמְרוּ לְנַפְשִׁי</w:t>
      </w:r>
      <w:r>
        <w:rPr>
          <w:rFonts w:hint="cs"/>
          <w:rtl/>
        </w:rPr>
        <w:t xml:space="preserve">: נוּדִי </w:t>
      </w:r>
      <w:r w:rsidRPr="00F81E1F">
        <w:rPr>
          <w:rFonts w:hint="cs"/>
          <w:rtl/>
        </w:rPr>
        <w:t>הַרְכֶם צִפּוֹר</w:t>
      </w:r>
      <w:r>
        <w:rPr>
          <w:rFonts w:hint="cs"/>
          <w:rtl/>
        </w:rPr>
        <w:t xml:space="preserve">..." </w:t>
      </w:r>
    </w:p>
    <w:p w:rsidR="00EB5D08" w:rsidRDefault="00EB5D08" w:rsidP="00EB5D08">
      <w:pPr>
        <w:pStyle w:val="1"/>
        <w:spacing w:before="0"/>
        <w:rPr>
          <w:rtl/>
        </w:rPr>
      </w:pPr>
      <w:r>
        <w:rPr>
          <w:rFonts w:hint="cs"/>
          <w:rtl/>
        </w:rPr>
        <w:t>פולמוס תיאולוגי ומעשי במזמור תהילים (</w:t>
      </w:r>
      <w:r>
        <w:rPr>
          <w:rtl/>
        </w:rPr>
        <w:t>–</w:t>
      </w:r>
      <w:r>
        <w:rPr>
          <w:rFonts w:hint="cs"/>
          <w:rtl/>
        </w:rPr>
        <w:t xml:space="preserve"> המשך)</w:t>
      </w:r>
    </w:p>
    <w:p w:rsidR="00772A7E" w:rsidRPr="007B3CC3" w:rsidRDefault="00772A7E" w:rsidP="00134804">
      <w:pPr>
        <w:spacing w:before="120" w:after="120" w:line="360" w:lineRule="auto"/>
        <w:outlineLvl w:val="2"/>
        <w:rPr>
          <w:b/>
          <w:bCs/>
          <w:rtl/>
        </w:rPr>
      </w:pPr>
      <w:r w:rsidRPr="007B3CC3">
        <w:rPr>
          <w:rFonts w:hint="cs"/>
          <w:b/>
          <w:bCs/>
          <w:rtl/>
        </w:rPr>
        <w:t>ד. בית ד</w:t>
      </w:r>
      <w:r>
        <w:rPr>
          <w:rFonts w:hint="cs"/>
          <w:b/>
          <w:bCs/>
          <w:rtl/>
        </w:rPr>
        <w:t>:</w:t>
      </w:r>
      <w:r w:rsidRPr="007B3CC3">
        <w:rPr>
          <w:rFonts w:hint="cs"/>
          <w:b/>
          <w:bCs/>
          <w:rtl/>
        </w:rPr>
        <w:t xml:space="preserve"> </w:t>
      </w:r>
      <w:r w:rsidR="00134804">
        <w:rPr>
          <w:rFonts w:hint="cs"/>
          <w:b/>
          <w:bCs/>
          <w:rtl/>
        </w:rPr>
        <w:t>תחילת מענה המשורר</w:t>
      </w:r>
      <w:r w:rsidRPr="007B3CC3">
        <w:rPr>
          <w:rFonts w:hint="cs"/>
          <w:b/>
          <w:bCs/>
          <w:rtl/>
        </w:rPr>
        <w:t xml:space="preserve"> – </w:t>
      </w:r>
      <w:r w:rsidR="009D0280" w:rsidRPr="007204AE">
        <w:rPr>
          <w:rFonts w:hint="cs"/>
          <w:b/>
          <w:bCs/>
          <w:rtl/>
        </w:rPr>
        <w:t>עקרון ההשגחה</w:t>
      </w:r>
      <w:r w:rsidR="009D0280">
        <w:rPr>
          <w:rFonts w:hint="cs"/>
          <w:b/>
          <w:bCs/>
          <w:rtl/>
        </w:rPr>
        <w:t xml:space="preserve"> </w:t>
      </w:r>
      <w:r w:rsidR="009D0280">
        <w:rPr>
          <w:b/>
          <w:bCs/>
          <w:rtl/>
        </w:rPr>
        <w:t>–</w:t>
      </w:r>
      <w:r w:rsidR="009D0280">
        <w:rPr>
          <w:rFonts w:hint="cs"/>
          <w:b/>
          <w:bCs/>
          <w:rtl/>
        </w:rPr>
        <w:t xml:space="preserve"> </w:t>
      </w:r>
      <w:r w:rsidRPr="007B3CC3">
        <w:rPr>
          <w:rFonts w:hint="cs"/>
          <w:b/>
          <w:bCs/>
          <w:rtl/>
        </w:rPr>
        <w:t>"ה</w:t>
      </w:r>
      <w:r w:rsidRPr="007B3CC3">
        <w:rPr>
          <w:b/>
          <w:bCs/>
          <w:rtl/>
        </w:rPr>
        <w:t>'</w:t>
      </w:r>
      <w:r w:rsidRPr="007B3CC3">
        <w:rPr>
          <w:rFonts w:hint="cs"/>
          <w:b/>
          <w:bCs/>
          <w:rtl/>
        </w:rPr>
        <w:t xml:space="preserve"> בַּשָּׁמַיִם... עַפְעַפָּיו יִבְחֲנוּ </w:t>
      </w:r>
      <w:r w:rsidRPr="00134804">
        <w:rPr>
          <w:rFonts w:hint="cs"/>
          <w:b/>
          <w:bCs/>
          <w:rtl/>
        </w:rPr>
        <w:t>בְּנֵי אָדָם</w:t>
      </w:r>
      <w:r w:rsidRPr="007B3CC3">
        <w:rPr>
          <w:rFonts w:hint="cs"/>
          <w:b/>
          <w:bCs/>
          <w:rtl/>
        </w:rPr>
        <w:t>"</w:t>
      </w:r>
    </w:p>
    <w:p w:rsidR="00772A7E" w:rsidRPr="007B3CC3" w:rsidRDefault="00772A7E" w:rsidP="00772A7E">
      <w:pPr>
        <w:spacing w:after="0"/>
        <w:ind w:left="720" w:firstLine="0"/>
        <w:rPr>
          <w:rtl/>
        </w:rPr>
      </w:pPr>
      <w:r w:rsidRPr="007B3CC3">
        <w:rPr>
          <w:rFonts w:hint="cs"/>
          <w:rtl/>
        </w:rPr>
        <w:t xml:space="preserve">ה' בְּהֵיכַל קָדְשׁוֹ </w:t>
      </w:r>
    </w:p>
    <w:p w:rsidR="00772A7E" w:rsidRPr="007B3CC3" w:rsidRDefault="00772A7E" w:rsidP="00772A7E">
      <w:pPr>
        <w:spacing w:after="0"/>
        <w:ind w:left="720" w:firstLine="0"/>
        <w:rPr>
          <w:rtl/>
        </w:rPr>
      </w:pPr>
      <w:r w:rsidRPr="007B3CC3">
        <w:rPr>
          <w:rFonts w:hint="cs"/>
          <w:rtl/>
        </w:rPr>
        <w:t xml:space="preserve">ה' בַּשָּׁמַיִם כִּסְאוֹ </w:t>
      </w:r>
    </w:p>
    <w:p w:rsidR="00772A7E" w:rsidRPr="007B3CC3" w:rsidRDefault="00772A7E" w:rsidP="00772A7E">
      <w:pPr>
        <w:spacing w:after="0"/>
        <w:ind w:left="720" w:firstLine="0"/>
        <w:rPr>
          <w:rtl/>
        </w:rPr>
      </w:pPr>
      <w:r w:rsidRPr="007B3CC3">
        <w:rPr>
          <w:rFonts w:hint="cs"/>
          <w:rtl/>
        </w:rPr>
        <w:t xml:space="preserve">עֵינָיו יֶחֱזוּ </w:t>
      </w:r>
    </w:p>
    <w:p w:rsidR="00772A7E" w:rsidRPr="007B3CC3" w:rsidRDefault="00772A7E" w:rsidP="00772A7E">
      <w:pPr>
        <w:ind w:left="720" w:firstLine="0"/>
        <w:rPr>
          <w:rtl/>
        </w:rPr>
      </w:pPr>
      <w:r w:rsidRPr="007B3CC3">
        <w:rPr>
          <w:rFonts w:hint="cs"/>
          <w:rtl/>
        </w:rPr>
        <w:t>עַפְעַפָּיו יִבְחֲנוּ בְּנֵי אָדָם.</w:t>
      </w:r>
    </w:p>
    <w:p w:rsidR="00772A7E" w:rsidRPr="007B3CC3" w:rsidRDefault="00772A7E" w:rsidP="00E856C5">
      <w:pPr>
        <w:rPr>
          <w:rtl/>
        </w:rPr>
      </w:pPr>
      <w:r w:rsidRPr="007B3CC3">
        <w:rPr>
          <w:rFonts w:hint="cs"/>
          <w:rtl/>
        </w:rPr>
        <w:t>בית ד בנוי משתי תקבולות</w:t>
      </w:r>
      <w:r w:rsidR="00134804">
        <w:rPr>
          <w:rFonts w:hint="cs"/>
          <w:rtl/>
        </w:rPr>
        <w:t xml:space="preserve"> נרדפות. הראשונה שבהן</w:t>
      </w:r>
      <w:r w:rsidRPr="007B3CC3">
        <w:rPr>
          <w:rFonts w:hint="cs"/>
          <w:rtl/>
        </w:rPr>
        <w:t xml:space="preserve"> </w:t>
      </w:r>
      <w:r w:rsidR="00134804">
        <w:rPr>
          <w:rFonts w:hint="cs"/>
          <w:rtl/>
        </w:rPr>
        <w:t>נראית י</w:t>
      </w:r>
      <w:r w:rsidRPr="007B3CC3">
        <w:rPr>
          <w:rFonts w:hint="cs"/>
          <w:rtl/>
        </w:rPr>
        <w:t>שרה ושלמה</w:t>
      </w:r>
      <w:r w:rsidR="00134804">
        <w:rPr>
          <w:rFonts w:hint="cs"/>
          <w:rtl/>
        </w:rPr>
        <w:t xml:space="preserve">, אף על פי ששתי צלעותיה </w:t>
      </w:r>
      <w:r w:rsidR="00E856C5">
        <w:rPr>
          <w:rFonts w:hint="cs"/>
          <w:rtl/>
        </w:rPr>
        <w:t>אינן זהות</w:t>
      </w:r>
      <w:r w:rsidR="00134804">
        <w:rPr>
          <w:rFonts w:hint="cs"/>
          <w:rtl/>
        </w:rPr>
        <w:t xml:space="preserve"> מבחינה תחבירית</w:t>
      </w:r>
      <w:r w:rsidRPr="007B3CC3">
        <w:rPr>
          <w:rFonts w:hint="cs"/>
          <w:rtl/>
        </w:rPr>
        <w:t>:</w:t>
      </w:r>
      <w:r w:rsidRPr="007B3CC3">
        <w:rPr>
          <w:rFonts w:hint="cs"/>
          <w:color w:val="FF0000"/>
          <w:rtl/>
        </w:rPr>
        <w:t xml:space="preserve"> </w:t>
      </w:r>
    </w:p>
    <w:p w:rsidR="00772A7E" w:rsidRPr="007B3CC3" w:rsidRDefault="00772A7E" w:rsidP="00772A7E">
      <w:pPr>
        <w:ind w:left="720" w:firstLine="720"/>
        <w:rPr>
          <w:rtl/>
        </w:rPr>
      </w:pPr>
      <w:r w:rsidRPr="007B3CC3">
        <w:rPr>
          <w:rFonts w:hint="cs"/>
          <w:noProof/>
          <w:rtl/>
        </w:rPr>
        <mc:AlternateContent>
          <mc:Choice Requires="wps">
            <w:drawing>
              <wp:anchor distT="0" distB="0" distL="114300" distR="114300" simplePos="0" relativeHeight="251695104" behindDoc="0" locked="0" layoutInCell="1" allowOverlap="1" wp14:anchorId="044AFA67" wp14:editId="4B74E10A">
                <wp:simplePos x="0" y="0"/>
                <wp:positionH relativeFrom="column">
                  <wp:posOffset>5244427</wp:posOffset>
                </wp:positionH>
                <wp:positionV relativeFrom="paragraph">
                  <wp:posOffset>170815</wp:posOffset>
                </wp:positionV>
                <wp:extent cx="0" cy="262255"/>
                <wp:effectExtent l="0" t="0" r="19050" b="23495"/>
                <wp:wrapNone/>
                <wp:docPr id="1" name="מחבר ישר 1"/>
                <wp:cNvGraphicFramePr/>
                <a:graphic xmlns:a="http://schemas.openxmlformats.org/drawingml/2006/main">
                  <a:graphicData uri="http://schemas.microsoft.com/office/word/2010/wordprocessingShape">
                    <wps:wsp>
                      <wps:cNvCnPr/>
                      <wps:spPr>
                        <a:xfrm>
                          <a:off x="0" y="0"/>
                          <a:ext cx="0" cy="26225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F3DF8E" id="מחבר ישר 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12.95pt,13.45pt" to="412.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"/>
            </w:pict>
          </mc:Fallback>
        </mc:AlternateContent>
      </w:r>
      <w:r w:rsidRPr="007B3CC3">
        <w:rPr>
          <w:rFonts w:hint="cs"/>
          <w:noProof/>
          <w:rtl/>
        </w:rPr>
        <mc:AlternateContent>
          <mc:Choice Requires="wps">
            <w:drawing>
              <wp:anchor distT="0" distB="0" distL="114300" distR="114300" simplePos="0" relativeHeight="251696128" behindDoc="0" locked="0" layoutInCell="1" allowOverlap="1" wp14:anchorId="5DEA0922" wp14:editId="766D48A5">
                <wp:simplePos x="0" y="0"/>
                <wp:positionH relativeFrom="column">
                  <wp:posOffset>4503397</wp:posOffset>
                </wp:positionH>
                <wp:positionV relativeFrom="paragraph">
                  <wp:posOffset>169902</wp:posOffset>
                </wp:positionV>
                <wp:extent cx="0" cy="262822"/>
                <wp:effectExtent l="0" t="0" r="19050" b="23495"/>
                <wp:wrapNone/>
                <wp:docPr id="2" name="מחבר ישר 2"/>
                <wp:cNvGraphicFramePr/>
                <a:graphic xmlns:a="http://schemas.openxmlformats.org/drawingml/2006/main">
                  <a:graphicData uri="http://schemas.microsoft.com/office/word/2010/wordprocessingShape">
                    <wps:wsp>
                      <wps:cNvCnPr/>
                      <wps:spPr>
                        <a:xfrm>
                          <a:off x="0" y="0"/>
                          <a:ext cx="0" cy="26282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BE68F8" id="מחבר ישר 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4.6pt,13.4pt" to="354.6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"/>
            </w:pict>
          </mc:Fallback>
        </mc:AlternateContent>
      </w:r>
      <w:r w:rsidRPr="007B3CC3">
        <w:rPr>
          <w:rFonts w:hint="cs"/>
          <w:rtl/>
        </w:rPr>
        <w:t>ה</w:t>
      </w:r>
      <w:r w:rsidRPr="007B3CC3">
        <w:rPr>
          <w:rtl/>
        </w:rPr>
        <w:t>'</w:t>
      </w:r>
      <w:r w:rsidRPr="007B3CC3">
        <w:rPr>
          <w:rtl/>
        </w:rPr>
        <w:tab/>
      </w:r>
      <w:r w:rsidRPr="007B3CC3">
        <w:rPr>
          <w:rFonts w:hint="cs"/>
          <w:rtl/>
        </w:rPr>
        <w:t xml:space="preserve"> בְּהֵיכַל קָדְשׁוֹ </w:t>
      </w:r>
    </w:p>
    <w:p w:rsidR="00772A7E" w:rsidRPr="007B3CC3" w:rsidRDefault="00772A7E" w:rsidP="00772A7E">
      <w:pPr>
        <w:ind w:left="1440" w:firstLine="0"/>
        <w:rPr>
          <w:rtl/>
        </w:rPr>
      </w:pPr>
    </w:p>
    <w:p w:rsidR="00772A7E" w:rsidRPr="007B3CC3" w:rsidRDefault="00772A7E" w:rsidP="00772A7E">
      <w:pPr>
        <w:ind w:left="1440" w:firstLine="0"/>
        <w:rPr>
          <w:rtl/>
        </w:rPr>
      </w:pPr>
      <w:r w:rsidRPr="007B3CC3">
        <w:rPr>
          <w:rFonts w:hint="cs"/>
          <w:rtl/>
        </w:rPr>
        <w:t>ה</w:t>
      </w:r>
      <w:r w:rsidRPr="007B3CC3">
        <w:rPr>
          <w:rtl/>
        </w:rPr>
        <w:t>'</w:t>
      </w:r>
      <w:r w:rsidRPr="007B3CC3">
        <w:rPr>
          <w:rFonts w:hint="cs"/>
          <w:rtl/>
        </w:rPr>
        <w:t xml:space="preserve"> </w:t>
      </w:r>
      <w:r w:rsidRPr="007B3CC3">
        <w:rPr>
          <w:rtl/>
        </w:rPr>
        <w:tab/>
      </w:r>
      <w:r w:rsidRPr="007B3CC3">
        <w:rPr>
          <w:rFonts w:hint="cs"/>
          <w:rtl/>
        </w:rPr>
        <w:t>בַּשָּׁמַיִם כִּסְאוֹ</w:t>
      </w:r>
    </w:p>
    <w:p w:rsidR="00772A7E" w:rsidRPr="007B3CC3" w:rsidRDefault="00772A7E" w:rsidP="00772A7E">
      <w:pPr>
        <w:rPr>
          <w:rtl/>
        </w:rPr>
      </w:pPr>
      <w:r w:rsidRPr="007B3CC3">
        <w:rPr>
          <w:rFonts w:hint="cs"/>
          <w:rtl/>
        </w:rPr>
        <w:t xml:space="preserve">תקבולת נרדפת זו מלמדת כי "הֵיכַל קָדְשׁוֹ" של ה' הוא בשמים (ראב"ע, רד"ק ופרשנים נוספים). "כִּסְאוֹ" של ה' מצוי כמובן "בְּהֵיכַל קָדְשׁוֹ" שבשמים. </w:t>
      </w:r>
    </w:p>
    <w:p w:rsidR="00772A7E" w:rsidRPr="007B3CC3" w:rsidRDefault="00772A7E" w:rsidP="00772A7E">
      <w:pPr>
        <w:rPr>
          <w:rtl/>
        </w:rPr>
      </w:pPr>
      <w:r w:rsidRPr="007B3CC3">
        <w:rPr>
          <w:rFonts w:hint="cs"/>
          <w:rtl/>
        </w:rPr>
        <w:t>התקבולת השנייה אף היא נרדפת וישרה, אך צלעה הראשונה חסרה, והיא מתמלאת מן הצלע השנייה:</w:t>
      </w:r>
    </w:p>
    <w:p w:rsidR="00772A7E" w:rsidRPr="007B3CC3" w:rsidRDefault="00134804" w:rsidP="00772A7E">
      <w:pPr>
        <w:rPr>
          <w:rtl/>
        </w:rPr>
      </w:pPr>
      <w:r>
        <w:rPr>
          <w:noProof/>
          <w:rtl/>
        </w:rPr>
        <mc:AlternateContent>
          <mc:Choice Requires="wps">
            <w:drawing>
              <wp:anchor distT="0" distB="0" distL="114300" distR="114300" simplePos="0" relativeHeight="251700224" behindDoc="0" locked="0" layoutInCell="1" allowOverlap="1" wp14:anchorId="14E50130" wp14:editId="0AFA3D5F">
                <wp:simplePos x="0" y="0"/>
                <wp:positionH relativeFrom="column">
                  <wp:posOffset>4159549</wp:posOffset>
                </wp:positionH>
                <wp:positionV relativeFrom="paragraph">
                  <wp:posOffset>151765</wp:posOffset>
                </wp:positionV>
                <wp:extent cx="0" cy="294864"/>
                <wp:effectExtent l="95250" t="38100" r="57150" b="10160"/>
                <wp:wrapNone/>
                <wp:docPr id="19" name="מחבר חץ ישר 19"/>
                <wp:cNvGraphicFramePr/>
                <a:graphic xmlns:a="http://schemas.openxmlformats.org/drawingml/2006/main">
                  <a:graphicData uri="http://schemas.microsoft.com/office/word/2010/wordprocessingShape">
                    <wps:wsp>
                      <wps:cNvCnPr/>
                      <wps:spPr>
                        <a:xfrm flipV="1">
                          <a:off x="0" y="0"/>
                          <a:ext cx="0" cy="2948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23CD55" id="_x0000_t32" coordsize="21600,21600" o:spt="32" o:oned="t" path="m,l21600,21600e" filled="f">
                <v:path arrowok="t" fillok="f" o:connecttype="none"/>
                <o:lock v:ext="edit" shapetype="t"/>
              </v:shapetype>
              <v:shape id="מחבר חץ ישר 19" o:spid="_x0000_s1026" type="#_x0000_t32" style="position:absolute;margin-left:327.5pt;margin-top:11.95pt;width:0;height:23.2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" strokecolor="black [3040]">
                <v:stroke endarrow="open"/>
              </v:shape>
            </w:pict>
          </mc:Fallback>
        </mc:AlternateContent>
      </w:r>
      <w:r w:rsidR="00772A7E" w:rsidRPr="007B3CC3">
        <w:rPr>
          <w:noProof/>
          <w:rtl/>
        </w:rPr>
        <mc:AlternateContent>
          <mc:Choice Requires="wps">
            <w:drawing>
              <wp:anchor distT="0" distB="0" distL="114300" distR="114300" simplePos="0" relativeHeight="251699200" behindDoc="0" locked="0" layoutInCell="1" allowOverlap="1" wp14:anchorId="434876AC" wp14:editId="79DE92A7">
                <wp:simplePos x="0" y="0"/>
                <wp:positionH relativeFrom="column">
                  <wp:posOffset>4684121</wp:posOffset>
                </wp:positionH>
                <wp:positionV relativeFrom="paragraph">
                  <wp:posOffset>178359</wp:posOffset>
                </wp:positionV>
                <wp:extent cx="0" cy="268297"/>
                <wp:effectExtent l="0" t="0" r="19050" b="36830"/>
                <wp:wrapNone/>
                <wp:docPr id="6" name="מחבר ישר 6"/>
                <wp:cNvGraphicFramePr/>
                <a:graphic xmlns:a="http://schemas.openxmlformats.org/drawingml/2006/main">
                  <a:graphicData uri="http://schemas.microsoft.com/office/word/2010/wordprocessingShape">
                    <wps:wsp>
                      <wps:cNvCnPr/>
                      <wps:spPr>
                        <a:xfrm>
                          <a:off x="0" y="0"/>
                          <a:ext cx="0" cy="26829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18C20F" id="מחבר ישר 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68.85pt,14.05pt" to="368.8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"/>
            </w:pict>
          </mc:Fallback>
        </mc:AlternateContent>
      </w:r>
      <w:r w:rsidR="00772A7E" w:rsidRPr="007B3CC3">
        <w:rPr>
          <w:noProof/>
          <w:rtl/>
        </w:rPr>
        <mc:AlternateContent>
          <mc:Choice Requires="wps">
            <w:drawing>
              <wp:anchor distT="0" distB="0" distL="114300" distR="114300" simplePos="0" relativeHeight="251697152" behindDoc="0" locked="0" layoutInCell="1" allowOverlap="1" wp14:anchorId="11AD3EC6" wp14:editId="3E4DF763">
                <wp:simplePos x="0" y="0"/>
                <wp:positionH relativeFrom="column">
                  <wp:posOffset>5156504</wp:posOffset>
                </wp:positionH>
                <wp:positionV relativeFrom="paragraph">
                  <wp:posOffset>190283</wp:posOffset>
                </wp:positionV>
                <wp:extent cx="0" cy="268297"/>
                <wp:effectExtent l="0" t="0" r="19050" b="36830"/>
                <wp:wrapNone/>
                <wp:docPr id="4" name="מחבר ישר 4"/>
                <wp:cNvGraphicFramePr/>
                <a:graphic xmlns:a="http://schemas.openxmlformats.org/drawingml/2006/main">
                  <a:graphicData uri="http://schemas.microsoft.com/office/word/2010/wordprocessingShape">
                    <wps:wsp>
                      <wps:cNvCnPr/>
                      <wps:spPr>
                        <a:xfrm>
                          <a:off x="0" y="0"/>
                          <a:ext cx="0" cy="26829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50EB92" id="מחבר ישר 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6pt,15pt" to="40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"/>
            </w:pict>
          </mc:Fallback>
        </mc:AlternateContent>
      </w:r>
      <w:r w:rsidR="00772A7E" w:rsidRPr="007B3CC3">
        <w:rPr>
          <w:rtl/>
        </w:rPr>
        <w:tab/>
      </w:r>
      <w:r w:rsidR="00772A7E" w:rsidRPr="007B3CC3">
        <w:rPr>
          <w:rFonts w:hint="cs"/>
          <w:rtl/>
        </w:rPr>
        <w:tab/>
        <w:t xml:space="preserve">עֵינָיו </w:t>
      </w:r>
      <w:r w:rsidR="00772A7E" w:rsidRPr="007B3CC3">
        <w:rPr>
          <w:rtl/>
        </w:rPr>
        <w:tab/>
      </w:r>
      <w:r w:rsidR="00772A7E" w:rsidRPr="007B3CC3">
        <w:rPr>
          <w:rFonts w:hint="cs"/>
          <w:rtl/>
        </w:rPr>
        <w:t>יֶחֱזוּ</w:t>
      </w:r>
      <w:r w:rsidR="00772A7E" w:rsidRPr="007B3CC3">
        <w:rPr>
          <w:vertAlign w:val="superscript"/>
          <w:rtl/>
        </w:rPr>
        <w:footnoteReference w:id="2"/>
      </w:r>
      <w:r w:rsidR="00772A7E" w:rsidRPr="007B3CC3">
        <w:rPr>
          <w:rtl/>
        </w:rPr>
        <w:tab/>
      </w:r>
      <w:r w:rsidR="00772A7E" w:rsidRPr="007B3CC3">
        <w:rPr>
          <w:rFonts w:hint="cs"/>
          <w:rtl/>
        </w:rPr>
        <w:t>[בני אדם]</w:t>
      </w:r>
    </w:p>
    <w:p w:rsidR="00772A7E" w:rsidRPr="007B3CC3" w:rsidRDefault="00134804" w:rsidP="00134804">
      <w:pPr>
        <w:tabs>
          <w:tab w:val="left" w:pos="3280"/>
        </w:tabs>
        <w:ind w:left="720" w:firstLine="720"/>
        <w:rPr>
          <w:rtl/>
        </w:rPr>
      </w:pPr>
      <w:r>
        <w:rPr>
          <w:rtl/>
        </w:rPr>
        <w:tab/>
      </w:r>
    </w:p>
    <w:p w:rsidR="00772A7E" w:rsidRPr="007B3CC3" w:rsidRDefault="00772A7E" w:rsidP="00772A7E">
      <w:pPr>
        <w:ind w:left="720" w:firstLine="720"/>
        <w:rPr>
          <w:rtl/>
        </w:rPr>
      </w:pPr>
      <w:r w:rsidRPr="007B3CC3">
        <w:rPr>
          <w:rFonts w:hint="cs"/>
          <w:rtl/>
        </w:rPr>
        <w:t>עַפְעַפָּיו</w:t>
      </w:r>
      <w:r w:rsidRPr="007B3CC3">
        <w:rPr>
          <w:vertAlign w:val="superscript"/>
          <w:rtl/>
        </w:rPr>
        <w:footnoteReference w:id="3"/>
      </w:r>
      <w:r w:rsidRPr="007B3CC3">
        <w:rPr>
          <w:rFonts w:hint="cs"/>
          <w:rtl/>
        </w:rPr>
        <w:t xml:space="preserve"> </w:t>
      </w:r>
      <w:r w:rsidRPr="007B3CC3">
        <w:rPr>
          <w:rtl/>
        </w:rPr>
        <w:tab/>
      </w:r>
      <w:r w:rsidRPr="007B3CC3">
        <w:rPr>
          <w:rFonts w:hint="cs"/>
          <w:rtl/>
        </w:rPr>
        <w:t xml:space="preserve">יִבְחֲנוּ </w:t>
      </w:r>
      <w:r w:rsidRPr="007B3CC3">
        <w:rPr>
          <w:rtl/>
        </w:rPr>
        <w:tab/>
      </w:r>
      <w:r w:rsidRPr="007B3CC3">
        <w:rPr>
          <w:rFonts w:hint="cs"/>
          <w:rtl/>
        </w:rPr>
        <w:t>בְּנֵי אָדָם.</w:t>
      </w:r>
    </w:p>
    <w:p w:rsidR="00772A7E" w:rsidRPr="007B3CC3" w:rsidRDefault="00772A7E" w:rsidP="00FC7400">
      <w:pPr>
        <w:rPr>
          <w:rtl/>
        </w:rPr>
      </w:pPr>
      <w:r w:rsidRPr="007B3CC3">
        <w:rPr>
          <w:rFonts w:hint="cs"/>
          <w:rtl/>
        </w:rPr>
        <w:t xml:space="preserve">הצלע השנייה לא רק משלימה את הראשונה, אלא גם מבארת אותה: </w:t>
      </w:r>
      <w:r w:rsidR="00134804">
        <w:rPr>
          <w:rFonts w:hint="cs"/>
          <w:rtl/>
        </w:rPr>
        <w:t>ראייתו</w:t>
      </w:r>
      <w:r w:rsidRPr="007B3CC3">
        <w:rPr>
          <w:rFonts w:hint="cs"/>
          <w:rtl/>
        </w:rPr>
        <w:t xml:space="preserve"> של ה', אינה ראייה בעלמא, אלא זו 'בחינה' של בני האדם שאותם הוא רואה, כלומר, עיני ה' חוקרות את מעשיהם.</w:t>
      </w:r>
    </w:p>
    <w:p w:rsidR="0091776B" w:rsidRDefault="00772A7E" w:rsidP="0091776B">
      <w:pPr>
        <w:rPr>
          <w:rtl/>
        </w:rPr>
      </w:pPr>
      <w:r w:rsidRPr="007B3CC3">
        <w:rPr>
          <w:rFonts w:hint="cs"/>
          <w:rtl/>
        </w:rPr>
        <w:t xml:space="preserve">שני חלקי בית ד </w:t>
      </w:r>
      <w:r>
        <w:rPr>
          <w:rFonts w:hint="cs"/>
          <w:rtl/>
        </w:rPr>
        <w:t>מביעים</w:t>
      </w:r>
      <w:r w:rsidR="00134804">
        <w:rPr>
          <w:rFonts w:hint="cs"/>
          <w:rtl/>
        </w:rPr>
        <w:t xml:space="preserve"> </w:t>
      </w:r>
      <w:r w:rsidR="006E1350">
        <w:rPr>
          <w:rFonts w:hint="cs"/>
          <w:rtl/>
        </w:rPr>
        <w:t>סתירה</w:t>
      </w:r>
      <w:r w:rsidR="006E1350" w:rsidRPr="006E1350">
        <w:rPr>
          <w:rFonts w:hint="cs"/>
          <w:rtl/>
        </w:rPr>
        <w:t xml:space="preserve"> </w:t>
      </w:r>
      <w:r w:rsidR="006E1350" w:rsidRPr="007B3CC3">
        <w:rPr>
          <w:rFonts w:hint="cs"/>
          <w:rtl/>
        </w:rPr>
        <w:t>לכאורה</w:t>
      </w:r>
      <w:r w:rsidR="0091776B">
        <w:rPr>
          <w:rFonts w:hint="cs"/>
          <w:rtl/>
        </w:rPr>
        <w:t>:</w:t>
      </w:r>
    </w:p>
    <w:p w:rsidR="00074EB1" w:rsidRDefault="00772A7E" w:rsidP="0091776B">
      <w:pPr>
        <w:rPr>
          <w:rtl/>
        </w:rPr>
      </w:pPr>
      <w:r w:rsidRPr="007B3CC3">
        <w:rPr>
          <w:rFonts w:hint="cs"/>
          <w:rtl/>
        </w:rPr>
        <w:t>התקבולת הראשונה מתארת את ה' כ</w:t>
      </w:r>
      <w:r w:rsidR="00E856C5">
        <w:rPr>
          <w:rFonts w:hint="cs"/>
          <w:rtl/>
        </w:rPr>
        <w:t xml:space="preserve">טרנסצנדנטי, </w:t>
      </w:r>
      <w:r w:rsidRPr="007B3CC3">
        <w:rPr>
          <w:rFonts w:hint="cs"/>
          <w:rtl/>
        </w:rPr>
        <w:t xml:space="preserve">מרוחק ונבדל מעולמנו: הוא יושב על כסאו שבהיכל קודשו </w:t>
      </w:r>
      <w:r w:rsidRPr="00134804">
        <w:rPr>
          <w:rFonts w:hint="cs"/>
          <w:b/>
          <w:bCs/>
          <w:rtl/>
        </w:rPr>
        <w:t>בשמים</w:t>
      </w:r>
      <w:r w:rsidRPr="007B3CC3">
        <w:rPr>
          <w:rFonts w:hint="cs"/>
          <w:rtl/>
        </w:rPr>
        <w:t>, גבוה ורחוק מן העולם האנושי</w:t>
      </w:r>
      <w:r w:rsidR="00074EB1">
        <w:rPr>
          <w:rFonts w:hint="cs"/>
          <w:rtl/>
        </w:rPr>
        <w:t>. ריחוק זה של ה' מעולמו דווקא מתאים לתיאורם של 'האומרים</w:t>
      </w:r>
      <w:r w:rsidR="0091776B">
        <w:rPr>
          <w:rFonts w:hint="cs"/>
          <w:rtl/>
        </w:rPr>
        <w:t xml:space="preserve"> לנפשו</w:t>
      </w:r>
      <w:r w:rsidR="00074EB1">
        <w:rPr>
          <w:rFonts w:hint="cs"/>
          <w:rtl/>
        </w:rPr>
        <w:t xml:space="preserve">' </w:t>
      </w:r>
      <w:r w:rsidR="0091776B">
        <w:rPr>
          <w:rFonts w:hint="cs"/>
          <w:rtl/>
        </w:rPr>
        <w:t>של המשורר, כי</w:t>
      </w:r>
      <w:r w:rsidR="00074EB1">
        <w:rPr>
          <w:rFonts w:hint="cs"/>
          <w:rtl/>
        </w:rPr>
        <w:t xml:space="preserve"> החברה האנושית נשלטת בידי הרשעים ללא </w:t>
      </w:r>
      <w:r w:rsidR="0091776B">
        <w:rPr>
          <w:rFonts w:hint="cs"/>
          <w:rtl/>
        </w:rPr>
        <w:t>התערבות אלוהית.</w:t>
      </w:r>
      <w:r w:rsidR="0091776B">
        <w:rPr>
          <w:rStyle w:val="a9"/>
          <w:rtl/>
        </w:rPr>
        <w:footnoteReference w:id="4"/>
      </w:r>
      <w:r w:rsidR="00074EB1">
        <w:rPr>
          <w:rFonts w:hint="cs"/>
          <w:rtl/>
        </w:rPr>
        <w:t xml:space="preserve"> </w:t>
      </w:r>
      <w:r w:rsidRPr="007B3CC3">
        <w:rPr>
          <w:rFonts w:hint="cs"/>
          <w:rtl/>
        </w:rPr>
        <w:t xml:space="preserve"> </w:t>
      </w:r>
    </w:p>
    <w:p w:rsidR="00074EB1" w:rsidRDefault="00772A7E" w:rsidP="0091776B">
      <w:pPr>
        <w:rPr>
          <w:rtl/>
        </w:rPr>
      </w:pPr>
      <w:r w:rsidRPr="007B3CC3">
        <w:rPr>
          <w:rFonts w:hint="cs"/>
          <w:rtl/>
        </w:rPr>
        <w:t>התקבולת השנייה, לעומת זאת, מתארת את ה' כמשגיח על בני האדם, מתעניין בהם, וב</w:t>
      </w:r>
      <w:r w:rsidR="00134804">
        <w:rPr>
          <w:rFonts w:hint="cs"/>
          <w:rtl/>
        </w:rPr>
        <w:t>וח</w:t>
      </w:r>
      <w:r w:rsidRPr="007B3CC3">
        <w:rPr>
          <w:rFonts w:hint="cs"/>
          <w:rtl/>
        </w:rPr>
        <w:t xml:space="preserve">ן </w:t>
      </w:r>
      <w:r w:rsidR="00134804">
        <w:rPr>
          <w:rFonts w:hint="cs"/>
          <w:rtl/>
        </w:rPr>
        <w:t xml:space="preserve">את מעשיהם של </w:t>
      </w:r>
      <w:r w:rsidRPr="007B3CC3">
        <w:rPr>
          <w:rFonts w:hint="cs"/>
          <w:rtl/>
        </w:rPr>
        <w:t>בני האדם</w:t>
      </w:r>
      <w:r w:rsidR="00134804">
        <w:rPr>
          <w:rFonts w:hint="cs"/>
          <w:rtl/>
        </w:rPr>
        <w:t xml:space="preserve"> השונים</w:t>
      </w:r>
      <w:r w:rsidRPr="007B3CC3">
        <w:rPr>
          <w:rFonts w:hint="cs"/>
          <w:rtl/>
        </w:rPr>
        <w:t xml:space="preserve">. </w:t>
      </w:r>
    </w:p>
    <w:p w:rsidR="00772A7E" w:rsidRPr="007B3CC3" w:rsidRDefault="00772A7E" w:rsidP="00E856C5">
      <w:pPr>
        <w:rPr>
          <w:rtl/>
        </w:rPr>
      </w:pPr>
      <w:r>
        <w:rPr>
          <w:rFonts w:hint="cs"/>
          <w:rtl/>
        </w:rPr>
        <w:t>ניגודיות</w:t>
      </w:r>
      <w:r w:rsidRPr="007B3CC3">
        <w:rPr>
          <w:rFonts w:hint="cs"/>
          <w:rtl/>
        </w:rPr>
        <w:t xml:space="preserve"> </w:t>
      </w:r>
      <w:r w:rsidR="00E856C5">
        <w:rPr>
          <w:rFonts w:hint="cs"/>
          <w:rtl/>
        </w:rPr>
        <w:t xml:space="preserve">זו </w:t>
      </w:r>
      <w:r w:rsidRPr="007B3CC3">
        <w:rPr>
          <w:rFonts w:hint="cs"/>
          <w:rtl/>
        </w:rPr>
        <w:t>בין שני חלקי</w:t>
      </w:r>
      <w:r w:rsidR="00E856C5">
        <w:rPr>
          <w:rFonts w:hint="cs"/>
          <w:rtl/>
        </w:rPr>
        <w:t>ו של</w:t>
      </w:r>
      <w:r w:rsidRPr="007B3CC3">
        <w:rPr>
          <w:rFonts w:hint="cs"/>
          <w:rtl/>
        </w:rPr>
        <w:t xml:space="preserve"> בית ד מתבטא</w:t>
      </w:r>
      <w:r>
        <w:rPr>
          <w:rFonts w:hint="cs"/>
          <w:rtl/>
        </w:rPr>
        <w:t>ת</w:t>
      </w:r>
      <w:r w:rsidRPr="007B3CC3">
        <w:rPr>
          <w:rFonts w:hint="cs"/>
          <w:rtl/>
        </w:rPr>
        <w:t xml:space="preserve"> בפת</w:t>
      </w:r>
      <w:r w:rsidR="00E856C5">
        <w:rPr>
          <w:rFonts w:hint="cs"/>
          <w:rtl/>
        </w:rPr>
        <w:t>י</w:t>
      </w:r>
      <w:r w:rsidRPr="007B3CC3">
        <w:rPr>
          <w:rFonts w:hint="cs"/>
          <w:rtl/>
        </w:rPr>
        <w:t>ח</w:t>
      </w:r>
      <w:r w:rsidR="00E856C5">
        <w:rPr>
          <w:rFonts w:hint="cs"/>
          <w:rtl/>
        </w:rPr>
        <w:t>ת הבית</w:t>
      </w:r>
      <w:r w:rsidRPr="007B3CC3">
        <w:rPr>
          <w:rFonts w:hint="cs"/>
          <w:rtl/>
        </w:rPr>
        <w:t xml:space="preserve"> בשם ה' ו</w:t>
      </w:r>
      <w:r w:rsidR="00E856C5">
        <w:rPr>
          <w:rFonts w:hint="cs"/>
          <w:rtl/>
        </w:rPr>
        <w:t>ב</w:t>
      </w:r>
      <w:r w:rsidRPr="007B3CC3">
        <w:rPr>
          <w:rFonts w:hint="cs"/>
          <w:rtl/>
        </w:rPr>
        <w:t>סי</w:t>
      </w:r>
      <w:r w:rsidR="00E856C5">
        <w:rPr>
          <w:rFonts w:hint="cs"/>
          <w:rtl/>
        </w:rPr>
        <w:t>ומו</w:t>
      </w:r>
      <w:r w:rsidRPr="007B3CC3">
        <w:rPr>
          <w:rFonts w:hint="cs"/>
          <w:rtl/>
        </w:rPr>
        <w:t xml:space="preserve"> במילים "בְּנֵי אָדָם".</w:t>
      </w:r>
      <w:r w:rsidR="00FC7400" w:rsidRPr="00FC7400">
        <w:rPr>
          <w:rFonts w:hint="cs"/>
          <w:rtl/>
        </w:rPr>
        <w:t xml:space="preserve"> </w:t>
      </w:r>
      <w:r w:rsidR="00FC7400">
        <w:rPr>
          <w:rFonts w:hint="cs"/>
          <w:rtl/>
        </w:rPr>
        <w:t>מה מ</w:t>
      </w:r>
      <w:r w:rsidR="00FC7400" w:rsidRPr="007B3CC3">
        <w:rPr>
          <w:rFonts w:hint="cs"/>
          <w:rtl/>
        </w:rPr>
        <w:t xml:space="preserve">קשר </w:t>
      </w:r>
      <w:r w:rsidR="00FC7400">
        <w:rPr>
          <w:rFonts w:hint="cs"/>
          <w:rtl/>
        </w:rPr>
        <w:t xml:space="preserve">אפוא </w:t>
      </w:r>
      <w:r w:rsidR="00FC7400" w:rsidRPr="007B3CC3">
        <w:rPr>
          <w:rFonts w:hint="cs"/>
          <w:rtl/>
        </w:rPr>
        <w:t xml:space="preserve">בין שני צמדי המשפטים </w:t>
      </w:r>
      <w:r w:rsidR="00E856C5">
        <w:rPr>
          <w:rFonts w:hint="cs"/>
          <w:rtl/>
        </w:rPr>
        <w:t>המנוגדים</w:t>
      </w:r>
      <w:r w:rsidR="00FC7400" w:rsidRPr="007B3CC3">
        <w:rPr>
          <w:rFonts w:hint="cs"/>
          <w:rtl/>
        </w:rPr>
        <w:t xml:space="preserve"> הללו, </w:t>
      </w:r>
      <w:r w:rsidR="00FC7400">
        <w:rPr>
          <w:rFonts w:hint="cs"/>
          <w:rtl/>
        </w:rPr>
        <w:t>ומהו</w:t>
      </w:r>
      <w:r w:rsidR="00FC7400" w:rsidRPr="007B3CC3">
        <w:rPr>
          <w:rFonts w:hint="cs"/>
          <w:rtl/>
        </w:rPr>
        <w:t xml:space="preserve"> רעיונו של הבית בשלמותו</w:t>
      </w:r>
      <w:r w:rsidR="00FC7400">
        <w:rPr>
          <w:rFonts w:hint="cs"/>
          <w:rtl/>
        </w:rPr>
        <w:t>?</w:t>
      </w:r>
    </w:p>
    <w:p w:rsidR="00772A7E" w:rsidRPr="007B3CC3" w:rsidRDefault="00134804" w:rsidP="007204AE">
      <w:pPr>
        <w:rPr>
          <w:rtl/>
        </w:rPr>
      </w:pPr>
      <w:r>
        <w:rPr>
          <w:rFonts w:hint="cs"/>
          <w:rtl/>
        </w:rPr>
        <w:t xml:space="preserve">נראה </w:t>
      </w:r>
      <w:r w:rsidR="00772A7E" w:rsidRPr="007B3CC3">
        <w:rPr>
          <w:rFonts w:hint="cs"/>
          <w:rtl/>
        </w:rPr>
        <w:t xml:space="preserve">כי עיקר כוונתו של בית ד היא </w:t>
      </w:r>
      <w:r>
        <w:rPr>
          <w:rFonts w:hint="cs"/>
          <w:rtl/>
        </w:rPr>
        <w:t>דווקא ליישב ניגוד זה</w:t>
      </w:r>
      <w:r w:rsidR="00772A7E" w:rsidRPr="007B3CC3">
        <w:rPr>
          <w:rFonts w:hint="cs"/>
          <w:rtl/>
        </w:rPr>
        <w:t>. הפרשנים הראשונים ביארו כי "</w:t>
      </w:r>
      <w:r w:rsidR="00772A7E" w:rsidRPr="007B3CC3">
        <w:rPr>
          <w:rFonts w:hint="cs"/>
          <w:b/>
          <w:bCs/>
          <w:rtl/>
        </w:rPr>
        <w:t>אף על פי</w:t>
      </w:r>
      <w:r w:rsidR="00772A7E" w:rsidRPr="007B3CC3">
        <w:rPr>
          <w:rFonts w:hint="cs"/>
          <w:rtl/>
        </w:rPr>
        <w:t xml:space="preserve"> שבשמים כסאו גבוה, עיניו יחזו אתכם בארץ" (לשון רש"י, ובדומה רד"ק ומאירי). אך דומה שיש לְקַשר בין שני חלקי בית ד בדרך שונה: </w:t>
      </w:r>
      <w:r w:rsidR="00772A7E" w:rsidRPr="007B3CC3">
        <w:rPr>
          <w:rFonts w:hint="cs"/>
          <w:b/>
          <w:bCs/>
          <w:rtl/>
        </w:rPr>
        <w:t xml:space="preserve">דווקא </w:t>
      </w:r>
      <w:r w:rsidR="00772A7E" w:rsidRPr="007B3CC3">
        <w:rPr>
          <w:rFonts w:hint="cs"/>
          <w:b/>
          <w:bCs/>
          <w:rtl/>
        </w:rPr>
        <w:lastRenderedPageBreak/>
        <w:t>מפני</w:t>
      </w:r>
      <w:r w:rsidR="00772A7E" w:rsidRPr="007B3CC3">
        <w:rPr>
          <w:rFonts w:hint="cs"/>
          <w:rtl/>
        </w:rPr>
        <w:t xml:space="preserve"> שה' בשמים כסאו, </w:t>
      </w:r>
      <w:r w:rsidR="00BF0EF9">
        <w:rPr>
          <w:rFonts w:hint="cs"/>
          <w:rtl/>
        </w:rPr>
        <w:t>הוא משפיל</w:t>
      </w:r>
      <w:r w:rsidR="00772A7E" w:rsidRPr="007B3CC3">
        <w:rPr>
          <w:rFonts w:hint="cs"/>
          <w:rtl/>
        </w:rPr>
        <w:t xml:space="preserve"> מבטו לארץ, </w:t>
      </w:r>
      <w:r w:rsidR="007204AE">
        <w:rPr>
          <w:rFonts w:hint="cs"/>
          <w:rtl/>
        </w:rPr>
        <w:t>ורואה</w:t>
      </w:r>
      <w:r w:rsidR="00772A7E" w:rsidRPr="007B3CC3">
        <w:rPr>
          <w:rFonts w:hint="cs"/>
          <w:rtl/>
        </w:rPr>
        <w:t xml:space="preserve"> את כל מעשי בני האדם</w:t>
      </w:r>
      <w:r w:rsidR="00E856C5">
        <w:rPr>
          <w:rFonts w:hint="cs"/>
          <w:rtl/>
        </w:rPr>
        <w:t xml:space="preserve"> </w:t>
      </w:r>
      <w:r w:rsidR="007204AE">
        <w:rPr>
          <w:rFonts w:hint="cs"/>
          <w:rtl/>
        </w:rPr>
        <w:t>ובוחן</w:t>
      </w:r>
      <w:r w:rsidR="00E856C5">
        <w:rPr>
          <w:rFonts w:hint="cs"/>
          <w:rtl/>
        </w:rPr>
        <w:t xml:space="preserve"> אותם</w:t>
      </w:r>
      <w:r w:rsidR="00772A7E" w:rsidRPr="007B3CC3">
        <w:rPr>
          <w:rFonts w:hint="cs"/>
          <w:rtl/>
        </w:rPr>
        <w:t>.</w:t>
      </w:r>
      <w:r w:rsidR="00772A7E" w:rsidRPr="007B3CC3">
        <w:rPr>
          <w:vertAlign w:val="superscript"/>
          <w:rtl/>
        </w:rPr>
        <w:footnoteReference w:id="5"/>
      </w:r>
      <w:r w:rsidR="00772A7E" w:rsidRPr="007B3CC3">
        <w:rPr>
          <w:rFonts w:hint="cs"/>
          <w:rtl/>
        </w:rPr>
        <w:t xml:space="preserve"> </w:t>
      </w:r>
      <w:r w:rsidR="00FC7400">
        <w:rPr>
          <w:rFonts w:hint="cs"/>
          <w:rtl/>
        </w:rPr>
        <w:t xml:space="preserve">כך מתיישבות </w:t>
      </w:r>
      <w:r w:rsidR="00772A7E" w:rsidRPr="007B3CC3">
        <w:rPr>
          <w:rFonts w:hint="cs"/>
          <w:rtl/>
        </w:rPr>
        <w:t xml:space="preserve">מידותיו </w:t>
      </w:r>
      <w:r w:rsidR="00FC7400">
        <w:rPr>
          <w:rFonts w:hint="cs"/>
          <w:rtl/>
        </w:rPr>
        <w:t>הס</w:t>
      </w:r>
      <w:r w:rsidR="006E1350">
        <w:rPr>
          <w:rFonts w:hint="cs"/>
          <w:rtl/>
        </w:rPr>
        <w:t>ו</w:t>
      </w:r>
      <w:r w:rsidR="00FC7400">
        <w:rPr>
          <w:rFonts w:hint="cs"/>
          <w:rtl/>
        </w:rPr>
        <w:t xml:space="preserve">תרות כביכול </w:t>
      </w:r>
      <w:r w:rsidR="00772A7E" w:rsidRPr="007B3CC3">
        <w:rPr>
          <w:rFonts w:hint="cs"/>
          <w:rtl/>
        </w:rPr>
        <w:t>של ה'</w:t>
      </w:r>
      <w:r w:rsidR="00FC7400">
        <w:rPr>
          <w:rFonts w:hint="cs"/>
          <w:rtl/>
        </w:rPr>
        <w:t>,</w:t>
      </w:r>
      <w:r w:rsidR="00772A7E" w:rsidRPr="007B3CC3">
        <w:rPr>
          <w:rFonts w:hint="cs"/>
          <w:rtl/>
        </w:rPr>
        <w:t xml:space="preserve"> </w:t>
      </w:r>
      <w:r w:rsidR="00772A7E" w:rsidRPr="007B3CC3">
        <w:rPr>
          <w:rFonts w:hint="cs"/>
          <w:b/>
          <w:bCs/>
          <w:rtl/>
        </w:rPr>
        <w:t>'גדולתו' וריחוקו מהעולם</w:t>
      </w:r>
      <w:r w:rsidR="00772A7E" w:rsidRPr="007B3CC3">
        <w:rPr>
          <w:rFonts w:hint="cs"/>
          <w:rtl/>
        </w:rPr>
        <w:t xml:space="preserve"> </w:t>
      </w:r>
      <w:r w:rsidR="00772A7E" w:rsidRPr="007B3CC3">
        <w:rPr>
          <w:rFonts w:hint="cs"/>
          <w:b/>
          <w:bCs/>
          <w:rtl/>
        </w:rPr>
        <w:t>האנושי</w:t>
      </w:r>
      <w:r w:rsidR="00772A7E" w:rsidRPr="007B3CC3">
        <w:rPr>
          <w:rFonts w:hint="cs"/>
          <w:rtl/>
        </w:rPr>
        <w:t xml:space="preserve"> </w:t>
      </w:r>
      <w:r w:rsidR="00FC7400">
        <w:rPr>
          <w:rFonts w:hint="cs"/>
          <w:rtl/>
        </w:rPr>
        <w:t>מחד ו</w:t>
      </w:r>
      <w:r w:rsidR="00772A7E" w:rsidRPr="007B3CC3">
        <w:rPr>
          <w:rFonts w:hint="cs"/>
          <w:b/>
          <w:bCs/>
          <w:rtl/>
        </w:rPr>
        <w:t>השגחתו הדקדקנית הבוחנת את בני האדם</w:t>
      </w:r>
      <w:r w:rsidR="00FC7400">
        <w:rPr>
          <w:rFonts w:hint="cs"/>
          <w:rtl/>
        </w:rPr>
        <w:t xml:space="preserve"> מאידך</w:t>
      </w:r>
      <w:r w:rsidR="00772A7E" w:rsidRPr="007B3CC3">
        <w:rPr>
          <w:rFonts w:hint="cs"/>
          <w:rtl/>
        </w:rPr>
        <w:t>.</w:t>
      </w:r>
      <w:r w:rsidR="00772A7E" w:rsidRPr="007B3CC3">
        <w:rPr>
          <w:vertAlign w:val="superscript"/>
          <w:rtl/>
        </w:rPr>
        <w:footnoteReference w:id="6"/>
      </w:r>
      <w:r w:rsidR="00772A7E" w:rsidRPr="007B3CC3">
        <w:rPr>
          <w:rFonts w:hint="cs"/>
          <w:rtl/>
        </w:rPr>
        <w:t xml:space="preserve"> </w:t>
      </w:r>
    </w:p>
    <w:p w:rsidR="00772A7E" w:rsidRDefault="00772A7E" w:rsidP="00772A7E">
      <w:pPr>
        <w:rPr>
          <w:rtl/>
        </w:rPr>
      </w:pPr>
    </w:p>
    <w:p w:rsidR="00772A7E" w:rsidRPr="007B3CC3" w:rsidRDefault="00772A7E" w:rsidP="000D3852">
      <w:pPr>
        <w:rPr>
          <w:rtl/>
        </w:rPr>
      </w:pPr>
      <w:r w:rsidRPr="007B3CC3">
        <w:rPr>
          <w:rFonts w:hint="cs"/>
          <w:rtl/>
        </w:rPr>
        <w:t>מי</w:t>
      </w:r>
      <w:r w:rsidR="00BF0EF9">
        <w:rPr>
          <w:rFonts w:hint="cs"/>
          <w:rtl/>
        </w:rPr>
        <w:t>הו הדובר</w:t>
      </w:r>
      <w:r w:rsidRPr="007B3CC3">
        <w:rPr>
          <w:rFonts w:hint="cs"/>
          <w:rtl/>
        </w:rPr>
        <w:t xml:space="preserve"> המשמיע טענה זו שבבית ד? בסוף הסעיף הקודם קבענו כי ציטוט דברי 'האומרים לנפשו' של המשורר מסתיים בבית ג. </w:t>
      </w:r>
      <w:r w:rsidR="006E1350">
        <w:rPr>
          <w:rFonts w:hint="cs"/>
          <w:rtl/>
        </w:rPr>
        <w:t>ואם כן</w:t>
      </w:r>
      <w:r w:rsidRPr="007B3CC3">
        <w:rPr>
          <w:rFonts w:hint="cs"/>
          <w:rtl/>
        </w:rPr>
        <w:t xml:space="preserve"> הטענה המובאת בבית ד היא כבר מדברי המשורר עצמו. </w:t>
      </w:r>
      <w:r w:rsidR="00BF0EF9">
        <w:rPr>
          <w:rFonts w:hint="cs"/>
          <w:rtl/>
        </w:rPr>
        <w:t xml:space="preserve">האם ניתן להביא לכך ראיה </w:t>
      </w:r>
      <w:r w:rsidR="006E1350">
        <w:rPr>
          <w:rFonts w:hint="cs"/>
          <w:rtl/>
        </w:rPr>
        <w:t xml:space="preserve">מתוך הנאמר בבית </w:t>
      </w:r>
      <w:r w:rsidR="000D3852">
        <w:rPr>
          <w:rFonts w:hint="cs"/>
          <w:rtl/>
        </w:rPr>
        <w:t>זה</w:t>
      </w:r>
      <w:r w:rsidR="00BF0EF9">
        <w:rPr>
          <w:rFonts w:hint="cs"/>
          <w:rtl/>
        </w:rPr>
        <w:t>?</w:t>
      </w:r>
      <w:r w:rsidRPr="007B3CC3">
        <w:rPr>
          <w:rFonts w:hint="cs"/>
          <w:rtl/>
        </w:rPr>
        <w:t xml:space="preserve"> </w:t>
      </w:r>
    </w:p>
    <w:p w:rsidR="00772A7E" w:rsidRPr="007B3CC3" w:rsidRDefault="00772A7E" w:rsidP="00BF0EF9">
      <w:pPr>
        <w:rPr>
          <w:rtl/>
        </w:rPr>
      </w:pPr>
      <w:r w:rsidRPr="007B3CC3">
        <w:rPr>
          <w:rFonts w:hint="cs"/>
          <w:rtl/>
        </w:rPr>
        <w:t xml:space="preserve">לאורך כל הפסוקים </w:t>
      </w:r>
      <w:r w:rsidR="00BF0EF9">
        <w:rPr>
          <w:rFonts w:hint="cs"/>
          <w:rtl/>
        </w:rPr>
        <w:t>ש</w:t>
      </w:r>
      <w:r w:rsidRPr="007B3CC3">
        <w:rPr>
          <w:rFonts w:hint="cs"/>
          <w:rtl/>
        </w:rPr>
        <w:t>בהם מובא ציטוט דברי 'האומרים' (בתים א–ג) לא נזכר שם ה' כלל. לא רק שמו של ה' נעדר מדברי 'האומרים', אלא אין בדבריהם גם כל רמז לנוכחותו! היעדר זה 'נשבר' בדרך דרמטית בפתיחת בית ד. כמו פתיחת המזמור, שבה מופיע ש</w:t>
      </w:r>
      <w:r w:rsidR="00E856C5">
        <w:rPr>
          <w:rFonts w:hint="cs"/>
          <w:rtl/>
        </w:rPr>
        <w:t>ֵ</w:t>
      </w:r>
      <w:r w:rsidRPr="007B3CC3">
        <w:rPr>
          <w:rFonts w:hint="cs"/>
          <w:rtl/>
        </w:rPr>
        <w:t xml:space="preserve">ם ה' בראש דברי המשורר </w:t>
      </w:r>
      <w:r w:rsidRPr="007B3CC3">
        <w:rPr>
          <w:rtl/>
        </w:rPr>
        <w:t>–</w:t>
      </w:r>
      <w:r w:rsidRPr="007B3CC3">
        <w:rPr>
          <w:rFonts w:hint="cs"/>
          <w:rtl/>
        </w:rPr>
        <w:t xml:space="preserve"> "בַּה</w:t>
      </w:r>
      <w:r w:rsidRPr="007B3CC3">
        <w:rPr>
          <w:rtl/>
        </w:rPr>
        <w:t>'</w:t>
      </w:r>
      <w:r w:rsidRPr="007B3CC3">
        <w:rPr>
          <w:rFonts w:hint="cs"/>
          <w:rtl/>
        </w:rPr>
        <w:t xml:space="preserve"> חָסִיתִי", כך גם בית ד נפתח בשמו של ה', והפעם ה' הוא נושא המשפט: "ה' בְּהֵיכַל קָדְשׁוֹ". ושוב חוזר </w:t>
      </w:r>
      <w:r w:rsidR="00BF0EF9">
        <w:rPr>
          <w:rFonts w:hint="cs"/>
          <w:rtl/>
        </w:rPr>
        <w:t>שם ה' בראש השורה השנייה בבית ד</w:t>
      </w:r>
      <w:r w:rsidRPr="007B3CC3">
        <w:rPr>
          <w:rFonts w:hint="cs"/>
          <w:rtl/>
        </w:rPr>
        <w:t xml:space="preserve">: "ה' בַּשָּׁמַיִם כִּסְאוֹ". </w:t>
      </w:r>
      <w:r w:rsidR="00BF0EF9">
        <w:rPr>
          <w:rFonts w:hint="cs"/>
          <w:rtl/>
        </w:rPr>
        <w:t xml:space="preserve">עיני </w:t>
      </w:r>
      <w:r w:rsidRPr="007B3CC3">
        <w:rPr>
          <w:rFonts w:hint="cs"/>
          <w:rtl/>
        </w:rPr>
        <w:t xml:space="preserve">ה' </w:t>
      </w:r>
      <w:r w:rsidR="00BF0EF9">
        <w:rPr>
          <w:rFonts w:hint="cs"/>
          <w:rtl/>
        </w:rPr>
        <w:t>ועפעפיו הם</w:t>
      </w:r>
      <w:r w:rsidRPr="007B3CC3">
        <w:rPr>
          <w:rFonts w:hint="cs"/>
          <w:rtl/>
        </w:rPr>
        <w:t xml:space="preserve"> גם </w:t>
      </w:r>
      <w:r w:rsidR="00BF0EF9">
        <w:rPr>
          <w:rFonts w:hint="cs"/>
          <w:rtl/>
        </w:rPr>
        <w:t>ה</w:t>
      </w:r>
      <w:r w:rsidRPr="007B3CC3">
        <w:rPr>
          <w:rFonts w:hint="cs"/>
          <w:rtl/>
        </w:rPr>
        <w:t>נושא</w:t>
      </w:r>
      <w:r w:rsidR="00BF0EF9">
        <w:rPr>
          <w:rFonts w:hint="cs"/>
          <w:rtl/>
        </w:rPr>
        <w:t>י</w:t>
      </w:r>
      <w:r w:rsidRPr="007B3CC3">
        <w:rPr>
          <w:rFonts w:hint="cs"/>
          <w:rtl/>
        </w:rPr>
        <w:t>ם של שני המשפטים הבאים הכלולים בבית ד, אף ששמו אינו נזכר בהם.</w:t>
      </w:r>
    </w:p>
    <w:p w:rsidR="00772A7E" w:rsidRPr="007B3CC3" w:rsidRDefault="00772A7E" w:rsidP="006621F6">
      <w:pPr>
        <w:rPr>
          <w:rtl/>
        </w:rPr>
      </w:pPr>
      <w:r w:rsidRPr="007B3CC3">
        <w:rPr>
          <w:rFonts w:hint="cs"/>
          <w:rtl/>
        </w:rPr>
        <w:t xml:space="preserve">אין ספק אפוא </w:t>
      </w:r>
      <w:r w:rsidR="006621F6">
        <w:rPr>
          <w:rFonts w:hint="cs"/>
          <w:rtl/>
        </w:rPr>
        <w:t>ש</w:t>
      </w:r>
      <w:r w:rsidRPr="007B3CC3">
        <w:rPr>
          <w:rFonts w:hint="cs"/>
          <w:rtl/>
        </w:rPr>
        <w:t xml:space="preserve">בית ד </w:t>
      </w:r>
      <w:r>
        <w:rPr>
          <w:rFonts w:hint="cs"/>
          <w:rtl/>
        </w:rPr>
        <w:t xml:space="preserve">אינו שייך לדברי 'האומרים', אלא </w:t>
      </w:r>
      <w:r w:rsidRPr="007B3CC3">
        <w:rPr>
          <w:rFonts w:hint="cs"/>
          <w:rtl/>
        </w:rPr>
        <w:t xml:space="preserve">הוא </w:t>
      </w:r>
      <w:r>
        <w:rPr>
          <w:rFonts w:hint="cs"/>
          <w:rtl/>
        </w:rPr>
        <w:t>נקשר ל</w:t>
      </w:r>
      <w:r w:rsidRPr="007B3CC3">
        <w:rPr>
          <w:rFonts w:hint="cs"/>
          <w:rtl/>
        </w:rPr>
        <w:t>דברי המשורר בפתיחת המזמור: בשני המקומות שֵם ה' שגור בפיו, ונוכחותו בתודעת המשורר מרכזית ביותר.</w:t>
      </w:r>
    </w:p>
    <w:p w:rsidR="00772A7E" w:rsidRPr="007B3CC3" w:rsidRDefault="00772A7E" w:rsidP="006E1350">
      <w:pPr>
        <w:rPr>
          <w:rtl/>
        </w:rPr>
      </w:pPr>
      <w:r w:rsidRPr="007B3CC3">
        <w:rPr>
          <w:rFonts w:hint="cs"/>
          <w:rtl/>
        </w:rPr>
        <w:t xml:space="preserve">נראה כי </w:t>
      </w:r>
      <w:r w:rsidR="00E027CF">
        <w:rPr>
          <w:rFonts w:hint="cs"/>
          <w:rtl/>
        </w:rPr>
        <w:t xml:space="preserve">הן בפתיחת המזמור והן בבית ד </w:t>
      </w:r>
      <w:r>
        <w:rPr>
          <w:rFonts w:hint="cs"/>
          <w:rtl/>
        </w:rPr>
        <w:t>מביע המשורר</w:t>
      </w:r>
      <w:r w:rsidR="00E027CF">
        <w:rPr>
          <w:rFonts w:hint="cs"/>
          <w:rtl/>
        </w:rPr>
        <w:t xml:space="preserve"> הסתייגות מדברי 'האומרים לנפשו'. ההסתייגות בפתיחת המזמור כבר הוסברה בראש סעיף ב</w:t>
      </w:r>
      <w:r w:rsidR="006E1350">
        <w:rPr>
          <w:rFonts w:hint="cs"/>
          <w:rtl/>
        </w:rPr>
        <w:t>.</w:t>
      </w:r>
      <w:r w:rsidR="00E027CF">
        <w:rPr>
          <w:rFonts w:hint="cs"/>
          <w:rtl/>
        </w:rPr>
        <w:t xml:space="preserve"> </w:t>
      </w:r>
      <w:r w:rsidR="006E1350">
        <w:rPr>
          <w:rFonts w:hint="cs"/>
          <w:rtl/>
        </w:rPr>
        <w:t xml:space="preserve">המשורר תמה: </w:t>
      </w:r>
      <w:r w:rsidR="00E027CF">
        <w:rPr>
          <w:rFonts w:hint="cs"/>
          <w:rtl/>
        </w:rPr>
        <w:t>כיוון ש</w:t>
      </w:r>
      <w:r w:rsidR="00E027CF">
        <w:rPr>
          <w:rtl/>
        </w:rPr>
        <w:t>'</w:t>
      </w:r>
      <w:r w:rsidR="00E027CF">
        <w:rPr>
          <w:rFonts w:hint="cs"/>
          <w:rtl/>
        </w:rPr>
        <w:t>ב</w:t>
      </w:r>
      <w:r w:rsidR="00FC7400">
        <w:rPr>
          <w:rFonts w:hint="cs"/>
          <w:rtl/>
        </w:rPr>
        <w:t>ַּ</w:t>
      </w:r>
      <w:r w:rsidR="00E027CF">
        <w:rPr>
          <w:rFonts w:hint="cs"/>
          <w:rtl/>
        </w:rPr>
        <w:t>ה</w:t>
      </w:r>
      <w:r w:rsidR="00E027CF">
        <w:rPr>
          <w:rtl/>
        </w:rPr>
        <w:t>'</w:t>
      </w:r>
      <w:r w:rsidR="00E027CF">
        <w:rPr>
          <w:rFonts w:hint="cs"/>
          <w:rtl/>
        </w:rPr>
        <w:t xml:space="preserve"> ח</w:t>
      </w:r>
      <w:r w:rsidR="006621F6">
        <w:rPr>
          <w:rFonts w:hint="cs"/>
          <w:rtl/>
        </w:rPr>
        <w:t>ָ</w:t>
      </w:r>
      <w:r w:rsidR="00E027CF">
        <w:rPr>
          <w:rFonts w:hint="cs"/>
          <w:rtl/>
        </w:rPr>
        <w:t>ס</w:t>
      </w:r>
      <w:r w:rsidR="006621F6">
        <w:rPr>
          <w:rFonts w:hint="cs"/>
          <w:rtl/>
        </w:rPr>
        <w:t>ִ</w:t>
      </w:r>
      <w:r w:rsidR="00E027CF">
        <w:rPr>
          <w:rFonts w:hint="cs"/>
          <w:rtl/>
        </w:rPr>
        <w:t>ית</w:t>
      </w:r>
      <w:r w:rsidR="006621F6">
        <w:rPr>
          <w:rFonts w:hint="cs"/>
          <w:rtl/>
        </w:rPr>
        <w:t>ִ</w:t>
      </w:r>
      <w:r w:rsidR="00E027CF">
        <w:rPr>
          <w:rFonts w:hint="cs"/>
          <w:rtl/>
        </w:rPr>
        <w:t>י</w:t>
      </w:r>
      <w:r w:rsidR="00E027CF">
        <w:rPr>
          <w:rtl/>
        </w:rPr>
        <w:t>'</w:t>
      </w:r>
      <w:r w:rsidR="00E027CF">
        <w:rPr>
          <w:rFonts w:hint="cs"/>
          <w:rtl/>
        </w:rPr>
        <w:t>, 'א</w:t>
      </w:r>
      <w:r w:rsidR="00FC7400">
        <w:rPr>
          <w:rFonts w:hint="cs"/>
          <w:rtl/>
        </w:rPr>
        <w:t>ֵ</w:t>
      </w:r>
      <w:r w:rsidR="00E027CF">
        <w:rPr>
          <w:rFonts w:hint="cs"/>
          <w:rtl/>
        </w:rPr>
        <w:t>יך</w:t>
      </w:r>
      <w:r w:rsidR="00FC7400">
        <w:rPr>
          <w:rFonts w:hint="cs"/>
          <w:rtl/>
        </w:rPr>
        <w:t>ְ</w:t>
      </w:r>
      <w:r w:rsidR="00E027CF">
        <w:rPr>
          <w:rFonts w:hint="cs"/>
          <w:rtl/>
        </w:rPr>
        <w:t xml:space="preserve"> ת</w:t>
      </w:r>
      <w:r w:rsidR="00FC7400">
        <w:rPr>
          <w:rFonts w:hint="cs"/>
          <w:rtl/>
        </w:rPr>
        <w:t>ֹ</w:t>
      </w:r>
      <w:r w:rsidR="00E027CF">
        <w:rPr>
          <w:rFonts w:hint="cs"/>
          <w:rtl/>
        </w:rPr>
        <w:t>אמ</w:t>
      </w:r>
      <w:r w:rsidR="00FC7400">
        <w:rPr>
          <w:rFonts w:hint="cs"/>
          <w:rtl/>
        </w:rPr>
        <w:t>ְ</w:t>
      </w:r>
      <w:r w:rsidR="00E027CF">
        <w:rPr>
          <w:rFonts w:hint="cs"/>
          <w:rtl/>
        </w:rPr>
        <w:t>רו</w:t>
      </w:r>
      <w:r w:rsidR="00FC7400">
        <w:rPr>
          <w:rFonts w:hint="cs"/>
          <w:rtl/>
        </w:rPr>
        <w:t>ּ</w:t>
      </w:r>
      <w:r w:rsidR="00E027CF">
        <w:rPr>
          <w:rFonts w:hint="cs"/>
          <w:rtl/>
        </w:rPr>
        <w:t xml:space="preserve"> ל</w:t>
      </w:r>
      <w:r w:rsidR="00FC7400">
        <w:rPr>
          <w:rFonts w:hint="cs"/>
          <w:rtl/>
        </w:rPr>
        <w:t>ְ</w:t>
      </w:r>
      <w:r w:rsidR="00E027CF">
        <w:rPr>
          <w:rFonts w:hint="cs"/>
          <w:rtl/>
        </w:rPr>
        <w:t>נ</w:t>
      </w:r>
      <w:r w:rsidR="00FC7400">
        <w:rPr>
          <w:rFonts w:hint="cs"/>
          <w:rtl/>
        </w:rPr>
        <w:t>ַ</w:t>
      </w:r>
      <w:r w:rsidR="00E027CF">
        <w:rPr>
          <w:rFonts w:hint="cs"/>
          <w:rtl/>
        </w:rPr>
        <w:t>פ</w:t>
      </w:r>
      <w:r w:rsidR="00FC7400">
        <w:rPr>
          <w:rFonts w:hint="cs"/>
          <w:rtl/>
        </w:rPr>
        <w:t>ְ</w:t>
      </w:r>
      <w:r w:rsidR="00E027CF">
        <w:rPr>
          <w:rFonts w:hint="cs"/>
          <w:rtl/>
        </w:rPr>
        <w:t>ש</w:t>
      </w:r>
      <w:r w:rsidR="00FC7400">
        <w:rPr>
          <w:rFonts w:hint="cs"/>
          <w:rtl/>
        </w:rPr>
        <w:t>ִׁ</w:t>
      </w:r>
      <w:r w:rsidR="00E027CF">
        <w:rPr>
          <w:rFonts w:hint="cs"/>
          <w:rtl/>
        </w:rPr>
        <w:t>י' דברים הסותרים את חסותי בה'?</w:t>
      </w:r>
    </w:p>
    <w:p w:rsidR="00772A7E" w:rsidRPr="007B3CC3" w:rsidRDefault="00E027CF" w:rsidP="006E1350">
      <w:pPr>
        <w:rPr>
          <w:rtl/>
        </w:rPr>
      </w:pPr>
      <w:r>
        <w:rPr>
          <w:rFonts w:hint="cs"/>
          <w:rtl/>
        </w:rPr>
        <w:t xml:space="preserve">ההסתייגות </w:t>
      </w:r>
      <w:r w:rsidR="00FC7400">
        <w:rPr>
          <w:rFonts w:hint="cs"/>
          <w:rtl/>
        </w:rPr>
        <w:t xml:space="preserve">מדברי 'האומרים' </w:t>
      </w:r>
      <w:r>
        <w:rPr>
          <w:rFonts w:hint="cs"/>
          <w:rtl/>
        </w:rPr>
        <w:t xml:space="preserve">בבית ד </w:t>
      </w:r>
      <w:r w:rsidR="00FC7400">
        <w:rPr>
          <w:rFonts w:hint="cs"/>
          <w:rtl/>
        </w:rPr>
        <w:t>מובעת</w:t>
      </w:r>
      <w:r>
        <w:rPr>
          <w:rFonts w:hint="cs"/>
          <w:rtl/>
        </w:rPr>
        <w:t xml:space="preserve"> ב</w:t>
      </w:r>
      <w:r w:rsidR="00772A7E" w:rsidRPr="007B3CC3">
        <w:rPr>
          <w:rFonts w:hint="cs"/>
          <w:rtl/>
        </w:rPr>
        <w:t xml:space="preserve">עצם הופעתו האינטנסיבית של ה' בבית </w:t>
      </w:r>
      <w:r>
        <w:rPr>
          <w:rFonts w:hint="cs"/>
          <w:rtl/>
        </w:rPr>
        <w:t>זה</w:t>
      </w:r>
      <w:r w:rsidR="009D0280">
        <w:rPr>
          <w:rFonts w:hint="cs"/>
          <w:rtl/>
        </w:rPr>
        <w:t>.</w:t>
      </w:r>
      <w:r w:rsidR="00772A7E" w:rsidRPr="007B3CC3">
        <w:rPr>
          <w:rFonts w:hint="cs"/>
          <w:rtl/>
        </w:rPr>
        <w:t xml:space="preserve"> </w:t>
      </w:r>
      <w:r w:rsidR="009D0280">
        <w:rPr>
          <w:rFonts w:hint="cs"/>
          <w:rtl/>
        </w:rPr>
        <w:t>אזכור שם ה'</w:t>
      </w:r>
      <w:r w:rsidR="00772A7E" w:rsidRPr="007B3CC3">
        <w:rPr>
          <w:rFonts w:hint="cs"/>
          <w:rtl/>
        </w:rPr>
        <w:t xml:space="preserve"> בהדגשה פעמיים, ונוכחותו </w:t>
      </w:r>
      <w:r w:rsidR="009D0280">
        <w:rPr>
          <w:rFonts w:hint="cs"/>
          <w:rtl/>
        </w:rPr>
        <w:t>ב</w:t>
      </w:r>
      <w:r w:rsidR="00772A7E" w:rsidRPr="007B3CC3">
        <w:rPr>
          <w:rFonts w:hint="cs"/>
          <w:rtl/>
        </w:rPr>
        <w:t>כל ארבעת המשפטים הכלולים בבית זה</w:t>
      </w:r>
      <w:r w:rsidR="006E1350">
        <w:rPr>
          <w:rFonts w:hint="cs"/>
          <w:rtl/>
        </w:rPr>
        <w:t xml:space="preserve">, </w:t>
      </w:r>
      <w:r w:rsidR="00772A7E" w:rsidRPr="007B3CC3">
        <w:rPr>
          <w:rFonts w:hint="cs"/>
          <w:rtl/>
        </w:rPr>
        <w:t xml:space="preserve">לאחר </w:t>
      </w:r>
      <w:r w:rsidR="006E1350">
        <w:rPr>
          <w:rFonts w:hint="cs"/>
          <w:rtl/>
        </w:rPr>
        <w:t>היעדרות ה' מדבריהם של 'האומרים',</w:t>
      </w:r>
      <w:r w:rsidR="00772A7E" w:rsidRPr="007B3CC3">
        <w:rPr>
          <w:rFonts w:hint="cs"/>
          <w:rtl/>
        </w:rPr>
        <w:t xml:space="preserve"> יש ב</w:t>
      </w:r>
      <w:r w:rsidR="006E1350">
        <w:rPr>
          <w:rFonts w:hint="cs"/>
          <w:rtl/>
        </w:rPr>
        <w:t>ה</w:t>
      </w:r>
      <w:r w:rsidR="00772A7E" w:rsidRPr="007B3CC3">
        <w:rPr>
          <w:rFonts w:hint="cs"/>
          <w:rtl/>
        </w:rPr>
        <w:t xml:space="preserve"> מעין מחאה </w:t>
      </w:r>
      <w:r>
        <w:rPr>
          <w:rFonts w:hint="cs"/>
          <w:rtl/>
        </w:rPr>
        <w:t xml:space="preserve">של המשורר </w:t>
      </w:r>
      <w:r w:rsidR="00772A7E" w:rsidRPr="007B3CC3">
        <w:rPr>
          <w:rFonts w:hint="cs"/>
          <w:rtl/>
        </w:rPr>
        <w:t>כנגד דברי 'האומרים'</w:t>
      </w:r>
      <w:r>
        <w:rPr>
          <w:rFonts w:hint="cs"/>
          <w:rtl/>
        </w:rPr>
        <w:t>, לאמור</w:t>
      </w:r>
      <w:r w:rsidR="00772A7E" w:rsidRPr="007B3CC3">
        <w:rPr>
          <w:rFonts w:hint="cs"/>
          <w:rtl/>
        </w:rPr>
        <w:t>: בכל דבריכם אליי, לא שמתם את ה' לנגד עיניכם: את שמו לא הזכרתם כלל, ולא לקחתם בחשבון את נוכחותו בעולם</w:t>
      </w:r>
      <w:r>
        <w:rPr>
          <w:rFonts w:hint="cs"/>
          <w:rtl/>
        </w:rPr>
        <w:t>:</w:t>
      </w:r>
      <w:r w:rsidR="00772A7E">
        <w:rPr>
          <w:rFonts w:hint="cs"/>
          <w:rtl/>
        </w:rPr>
        <w:t xml:space="preserve"> הרי הוא יושב על כיסאו ומשקיף משמים על בני האדם!</w:t>
      </w:r>
      <w:r w:rsidR="00772A7E" w:rsidRPr="007B3CC3">
        <w:rPr>
          <w:rFonts w:hint="cs"/>
          <w:rtl/>
        </w:rPr>
        <w:t xml:space="preserve"> </w:t>
      </w:r>
    </w:p>
    <w:p w:rsidR="00772A7E" w:rsidRPr="006621F6" w:rsidRDefault="00772A7E" w:rsidP="00A00BC9">
      <w:pPr>
        <w:rPr>
          <w:rtl/>
        </w:rPr>
      </w:pPr>
      <w:r w:rsidRPr="006621F6">
        <w:rPr>
          <w:rFonts w:hint="cs"/>
          <w:rtl/>
        </w:rPr>
        <w:t xml:space="preserve">הסתייגות זו של המשורר בבית ד מדברי 'האומרים לנפשו' </w:t>
      </w:r>
      <w:r w:rsidR="009D0280" w:rsidRPr="006621F6">
        <w:rPr>
          <w:rFonts w:hint="cs"/>
          <w:rtl/>
        </w:rPr>
        <w:t>דורשת</w:t>
      </w:r>
      <w:r w:rsidRPr="006621F6">
        <w:rPr>
          <w:rFonts w:hint="cs"/>
          <w:rtl/>
        </w:rPr>
        <w:t xml:space="preserve"> הרחבה ופירוט: כיצד תפיסתו של המשורר ביחס </w:t>
      </w:r>
      <w:r w:rsidR="00E027CF" w:rsidRPr="006621F6">
        <w:rPr>
          <w:rFonts w:hint="cs"/>
          <w:rtl/>
        </w:rPr>
        <w:t>להשגחת</w:t>
      </w:r>
      <w:r w:rsidRPr="006621F6">
        <w:rPr>
          <w:rFonts w:hint="cs"/>
          <w:rtl/>
        </w:rPr>
        <w:t xml:space="preserve"> ה' בעולם </w:t>
      </w:r>
      <w:r w:rsidR="00A00BC9">
        <w:rPr>
          <w:rFonts w:hint="cs"/>
          <w:rtl/>
        </w:rPr>
        <w:t xml:space="preserve">שוללת </w:t>
      </w:r>
      <w:r w:rsidRPr="006621F6">
        <w:rPr>
          <w:rFonts w:hint="cs"/>
          <w:rtl/>
        </w:rPr>
        <w:t>את עצתם הפרקטית של 'האומרים לנפשו' החפצים בטובתו ומדברים אליו דברים של טעם?</w:t>
      </w:r>
      <w:r w:rsidRPr="006621F6">
        <w:rPr>
          <w:vertAlign w:val="superscript"/>
          <w:rtl/>
        </w:rPr>
        <w:footnoteReference w:id="7"/>
      </w:r>
      <w:r w:rsidRPr="006621F6">
        <w:rPr>
          <w:rFonts w:hint="cs"/>
          <w:rtl/>
        </w:rPr>
        <w:t xml:space="preserve"> </w:t>
      </w:r>
    </w:p>
    <w:p w:rsidR="00772A7E" w:rsidRDefault="00772A7E" w:rsidP="00200283">
      <w:pPr>
        <w:rPr>
          <w:rtl/>
        </w:rPr>
      </w:pPr>
      <w:r w:rsidRPr="007B3CC3">
        <w:rPr>
          <w:rFonts w:hint="cs"/>
          <w:rtl/>
        </w:rPr>
        <w:t>טענת המשורר</w:t>
      </w:r>
      <w:r w:rsidR="00200283" w:rsidRPr="00200283">
        <w:rPr>
          <w:rFonts w:hint="cs"/>
          <w:rtl/>
        </w:rPr>
        <w:t xml:space="preserve"> </w:t>
      </w:r>
      <w:r w:rsidR="00200283" w:rsidRPr="007B3CC3">
        <w:rPr>
          <w:rFonts w:hint="cs"/>
          <w:rtl/>
        </w:rPr>
        <w:t>תתרחב</w:t>
      </w:r>
      <w:r w:rsidR="00200283" w:rsidRPr="00200283">
        <w:rPr>
          <w:rFonts w:hint="cs"/>
          <w:rtl/>
        </w:rPr>
        <w:t xml:space="preserve"> </w:t>
      </w:r>
      <w:r w:rsidR="00200283" w:rsidRPr="007B3CC3">
        <w:rPr>
          <w:rFonts w:hint="cs"/>
          <w:rtl/>
        </w:rPr>
        <w:t>בבתים הבאים</w:t>
      </w:r>
      <w:r w:rsidR="00E027CF">
        <w:rPr>
          <w:rFonts w:hint="cs"/>
          <w:rtl/>
        </w:rPr>
        <w:t>,</w:t>
      </w:r>
      <w:r w:rsidRPr="007B3CC3">
        <w:rPr>
          <w:rFonts w:hint="cs"/>
          <w:rtl/>
        </w:rPr>
        <w:t xml:space="preserve"> </w:t>
      </w:r>
      <w:r w:rsidR="007204AE">
        <w:rPr>
          <w:rFonts w:hint="cs"/>
          <w:rtl/>
        </w:rPr>
        <w:t>ו</w:t>
      </w:r>
      <w:r w:rsidR="00200283">
        <w:rPr>
          <w:rFonts w:hint="cs"/>
          <w:rtl/>
        </w:rPr>
        <w:t xml:space="preserve">אז </w:t>
      </w:r>
      <w:r w:rsidRPr="007B3CC3">
        <w:rPr>
          <w:rFonts w:hint="cs"/>
          <w:rtl/>
        </w:rPr>
        <w:t xml:space="preserve">יתברר כיצד תפיסתו התיאולוגית </w:t>
      </w:r>
      <w:r w:rsidR="00E027CF">
        <w:rPr>
          <w:rFonts w:hint="cs"/>
          <w:rtl/>
        </w:rPr>
        <w:t>מהווה מ</w:t>
      </w:r>
      <w:r w:rsidRPr="007B3CC3">
        <w:rPr>
          <w:rFonts w:hint="cs"/>
          <w:rtl/>
        </w:rPr>
        <w:t xml:space="preserve">ענה </w:t>
      </w:r>
      <w:r w:rsidR="006621F6">
        <w:rPr>
          <w:rFonts w:hint="cs"/>
          <w:rtl/>
        </w:rPr>
        <w:t xml:space="preserve">שלם </w:t>
      </w:r>
      <w:r w:rsidRPr="007B3CC3">
        <w:rPr>
          <w:rFonts w:hint="cs"/>
          <w:rtl/>
        </w:rPr>
        <w:t>לדבריהם של 'האומרים לנפשו'.</w:t>
      </w:r>
    </w:p>
    <w:p w:rsidR="000D39EF" w:rsidRDefault="000D39EF" w:rsidP="00200283">
      <w:pPr>
        <w:rPr>
          <w:rtl/>
        </w:rPr>
      </w:pPr>
    </w:p>
    <w:p w:rsidR="000D39EF" w:rsidRDefault="000D39EF" w:rsidP="00200283">
      <w:pPr>
        <w:rPr>
          <w:rtl/>
        </w:rPr>
      </w:pPr>
    </w:p>
    <w:p w:rsidR="00772A7E" w:rsidRPr="007B3CC3" w:rsidRDefault="00772A7E" w:rsidP="007204AE">
      <w:pPr>
        <w:spacing w:before="120" w:after="120" w:line="360" w:lineRule="auto"/>
        <w:outlineLvl w:val="2"/>
        <w:rPr>
          <w:b/>
          <w:bCs/>
          <w:rtl/>
        </w:rPr>
      </w:pPr>
      <w:r w:rsidRPr="007B3CC3">
        <w:rPr>
          <w:rFonts w:hint="cs"/>
          <w:b/>
          <w:bCs/>
          <w:rtl/>
        </w:rPr>
        <w:t xml:space="preserve">ה. </w:t>
      </w:r>
      <w:r w:rsidR="007204AE">
        <w:rPr>
          <w:rFonts w:hint="cs"/>
          <w:b/>
          <w:bCs/>
          <w:rtl/>
        </w:rPr>
        <w:t>השתלשלותם של ב</w:t>
      </w:r>
      <w:r w:rsidRPr="007B3CC3">
        <w:rPr>
          <w:rFonts w:hint="cs"/>
          <w:b/>
          <w:bCs/>
          <w:rtl/>
        </w:rPr>
        <w:t>תים ה</w:t>
      </w:r>
      <w:r w:rsidRPr="007B3CC3">
        <w:rPr>
          <w:b/>
          <w:bCs/>
          <w:rtl/>
        </w:rPr>
        <w:t>–</w:t>
      </w:r>
      <w:r w:rsidRPr="007B3CC3">
        <w:rPr>
          <w:rFonts w:hint="cs"/>
          <w:b/>
          <w:bCs/>
          <w:rtl/>
        </w:rPr>
        <w:t>ו</w:t>
      </w:r>
      <w:r w:rsidRPr="007B3CC3">
        <w:rPr>
          <w:b/>
          <w:bCs/>
          <w:rtl/>
        </w:rPr>
        <w:t>–</w:t>
      </w:r>
      <w:r>
        <w:rPr>
          <w:rFonts w:hint="cs"/>
          <w:b/>
          <w:bCs/>
          <w:rtl/>
        </w:rPr>
        <w:t>ז</w:t>
      </w:r>
      <w:r w:rsidR="007204AE">
        <w:rPr>
          <w:rFonts w:hint="cs"/>
          <w:b/>
          <w:bCs/>
          <w:rtl/>
        </w:rPr>
        <w:t xml:space="preserve"> מבית ד </w:t>
      </w:r>
    </w:p>
    <w:p w:rsidR="00772A7E" w:rsidRDefault="006621F6" w:rsidP="00887758">
      <w:pPr>
        <w:rPr>
          <w:rtl/>
        </w:rPr>
      </w:pPr>
      <w:r>
        <w:rPr>
          <w:rFonts w:hint="cs"/>
          <w:rtl/>
        </w:rPr>
        <w:lastRenderedPageBreak/>
        <w:t xml:space="preserve">ראינו כי </w:t>
      </w:r>
      <w:r w:rsidR="00887758">
        <w:rPr>
          <w:rFonts w:hint="cs"/>
          <w:rtl/>
        </w:rPr>
        <w:t xml:space="preserve">בבית ד מנסח המשורר את </w:t>
      </w:r>
      <w:r w:rsidR="00772A7E" w:rsidRPr="007B3CC3">
        <w:rPr>
          <w:rFonts w:hint="cs"/>
          <w:rtl/>
        </w:rPr>
        <w:t xml:space="preserve">עקרון </w:t>
      </w:r>
      <w:r w:rsidR="00887758">
        <w:rPr>
          <w:rFonts w:hint="cs"/>
          <w:rtl/>
        </w:rPr>
        <w:t xml:space="preserve">ההשגחה, ולפיו </w:t>
      </w:r>
      <w:r w:rsidR="00772A7E" w:rsidRPr="007B3CC3">
        <w:rPr>
          <w:rFonts w:hint="cs"/>
          <w:rtl/>
        </w:rPr>
        <w:t>ה' יושב בשמים ועיניו בוחנות את בני האדם, הטובים הם אם רעים. ע</w:t>
      </w:r>
      <w:r w:rsidR="00887758">
        <w:rPr>
          <w:rFonts w:hint="cs"/>
          <w:rtl/>
        </w:rPr>
        <w:t>י</w:t>
      </w:r>
      <w:r w:rsidR="00772A7E" w:rsidRPr="007B3CC3">
        <w:rPr>
          <w:rFonts w:hint="cs"/>
          <w:rtl/>
        </w:rPr>
        <w:t>קרון זה משמש מסד ותשתית לשלושת הבתים הבאים החותמים את מזמורנו, בתים ה</w:t>
      </w:r>
      <w:r w:rsidR="00772A7E" w:rsidRPr="007B3CC3">
        <w:rPr>
          <w:rtl/>
        </w:rPr>
        <w:t>–</w:t>
      </w:r>
      <w:r w:rsidR="00772A7E" w:rsidRPr="007B3CC3">
        <w:rPr>
          <w:rFonts w:hint="cs"/>
          <w:rtl/>
        </w:rPr>
        <w:t>ו</w:t>
      </w:r>
      <w:r w:rsidR="00772A7E" w:rsidRPr="007B3CC3">
        <w:rPr>
          <w:rtl/>
        </w:rPr>
        <w:t>–</w:t>
      </w:r>
      <w:r w:rsidR="009D0280">
        <w:rPr>
          <w:rFonts w:hint="cs"/>
          <w:rtl/>
        </w:rPr>
        <w:t xml:space="preserve">ז. בתים אלה </w:t>
      </w:r>
      <w:r w:rsidR="00772A7E" w:rsidRPr="007B3CC3">
        <w:rPr>
          <w:rFonts w:hint="cs"/>
          <w:rtl/>
        </w:rPr>
        <w:t>מיישמים ע</w:t>
      </w:r>
      <w:r w:rsidR="00887758">
        <w:rPr>
          <w:rFonts w:hint="cs"/>
          <w:rtl/>
        </w:rPr>
        <w:t>י</w:t>
      </w:r>
      <w:r w:rsidR="00772A7E" w:rsidRPr="007B3CC3">
        <w:rPr>
          <w:rFonts w:hint="cs"/>
          <w:rtl/>
        </w:rPr>
        <w:t xml:space="preserve">קרון זה, ומתארים בפירוט את יחסו של ה' לצדיק ולרשע. </w:t>
      </w:r>
    </w:p>
    <w:p w:rsidR="007204AE" w:rsidRPr="007B3CC3" w:rsidRDefault="007204AE" w:rsidP="001C44B0">
      <w:pPr>
        <w:rPr>
          <w:rtl/>
        </w:rPr>
      </w:pPr>
      <w:r w:rsidRPr="007B3CC3">
        <w:rPr>
          <w:rFonts w:hint="cs"/>
          <w:rtl/>
        </w:rPr>
        <w:t xml:space="preserve">נציג בזאת בדרך ויזואלית את </w:t>
      </w:r>
      <w:r w:rsidR="001C44B0">
        <w:rPr>
          <w:rFonts w:hint="cs"/>
          <w:rtl/>
        </w:rPr>
        <w:t xml:space="preserve">מהלכם של </w:t>
      </w:r>
      <w:r w:rsidRPr="007B3CC3">
        <w:rPr>
          <w:rFonts w:hint="cs"/>
          <w:rtl/>
        </w:rPr>
        <w:t xml:space="preserve">בתים </w:t>
      </w:r>
      <w:r>
        <w:rPr>
          <w:rFonts w:hint="cs"/>
          <w:rtl/>
        </w:rPr>
        <w:t>ה</w:t>
      </w:r>
      <w:r w:rsidRPr="007B3CC3">
        <w:rPr>
          <w:rtl/>
        </w:rPr>
        <w:t>–</w:t>
      </w:r>
      <w:r w:rsidR="001C44B0">
        <w:rPr>
          <w:rFonts w:hint="cs"/>
          <w:rtl/>
        </w:rPr>
        <w:t>ו</w:t>
      </w:r>
      <w:r w:rsidR="001C44B0">
        <w:rPr>
          <w:rtl/>
        </w:rPr>
        <w:t>–</w:t>
      </w:r>
      <w:r>
        <w:rPr>
          <w:rFonts w:hint="cs"/>
          <w:rtl/>
        </w:rPr>
        <w:t>ז המשתלשלים מבית ד</w:t>
      </w:r>
      <w:r w:rsidRPr="007B3CC3">
        <w:rPr>
          <w:rFonts w:hint="cs"/>
          <w:rtl/>
        </w:rPr>
        <w:t xml:space="preserve">, תוך הדגשת </w:t>
      </w:r>
      <w:r>
        <w:rPr>
          <w:rFonts w:hint="cs"/>
          <w:rtl/>
        </w:rPr>
        <w:t xml:space="preserve">הקשרים </w:t>
      </w:r>
      <w:r w:rsidR="001C44B0">
        <w:rPr>
          <w:rFonts w:hint="cs"/>
          <w:rtl/>
        </w:rPr>
        <w:t>בינם לבין עצמם (בקו כפול) ובינם לבין בית ד (באותיות מודגשות)</w:t>
      </w:r>
      <w:r w:rsidRPr="007B3CC3">
        <w:rPr>
          <w:rFonts w:hint="cs"/>
          <w:rtl/>
        </w:rPr>
        <w:t>:</w:t>
      </w:r>
    </w:p>
    <w:p w:rsidR="007204AE" w:rsidRPr="007B3CC3" w:rsidRDefault="007204AE" w:rsidP="007204AE">
      <w:pPr>
        <w:rPr>
          <w:rtl/>
        </w:rPr>
      </w:pPr>
    </w:p>
    <w:p w:rsidR="00987E91" w:rsidRDefault="004622A5" w:rsidP="004622A5">
      <w:pPr>
        <w:spacing w:after="0"/>
        <w:ind w:left="3600" w:firstLine="720"/>
        <w:rPr>
          <w:rtl/>
        </w:rPr>
      </w:pPr>
      <w:r>
        <w:rPr>
          <w:rFonts w:hint="cs"/>
          <w:b/>
          <w:bCs/>
          <w:rtl/>
        </w:rPr>
        <w:t xml:space="preserve">     </w:t>
      </w:r>
      <w:r w:rsidR="00987E91" w:rsidRPr="007B3CC3">
        <w:rPr>
          <w:rFonts w:hint="cs"/>
          <w:b/>
          <w:bCs/>
          <w:rtl/>
        </w:rPr>
        <w:t>בית ד</w:t>
      </w:r>
    </w:p>
    <w:p w:rsidR="00987E91" w:rsidRDefault="007204AE" w:rsidP="004622A5">
      <w:pPr>
        <w:spacing w:after="0"/>
        <w:ind w:firstLine="0"/>
        <w:jc w:val="center"/>
        <w:rPr>
          <w:rtl/>
        </w:rPr>
      </w:pPr>
      <w:r w:rsidRPr="007B3CC3">
        <w:rPr>
          <w:rFonts w:hint="cs"/>
          <w:rtl/>
        </w:rPr>
        <w:t>ה</w:t>
      </w:r>
      <w:r w:rsidRPr="007B3CC3">
        <w:rPr>
          <w:rtl/>
        </w:rPr>
        <w:t>'</w:t>
      </w:r>
      <w:r w:rsidRPr="007B3CC3">
        <w:rPr>
          <w:rFonts w:hint="cs"/>
          <w:rtl/>
        </w:rPr>
        <w:t xml:space="preserve"> בְּהֵיכַל קָדְשׁוֹ</w:t>
      </w:r>
    </w:p>
    <w:p w:rsidR="007204AE" w:rsidRPr="007B3CC3" w:rsidRDefault="007204AE" w:rsidP="004622A5">
      <w:pPr>
        <w:spacing w:after="0"/>
        <w:ind w:left="-720" w:firstLine="720"/>
        <w:jc w:val="center"/>
        <w:rPr>
          <w:rtl/>
        </w:rPr>
      </w:pPr>
      <w:r w:rsidRPr="007B3CC3">
        <w:rPr>
          <w:rFonts w:hint="cs"/>
          <w:rtl/>
        </w:rPr>
        <w:t>ה</w:t>
      </w:r>
      <w:r w:rsidRPr="007B3CC3">
        <w:rPr>
          <w:rtl/>
        </w:rPr>
        <w:t>'</w:t>
      </w:r>
      <w:r w:rsidRPr="007B3CC3">
        <w:rPr>
          <w:rFonts w:hint="cs"/>
          <w:rtl/>
        </w:rPr>
        <w:t xml:space="preserve"> </w:t>
      </w:r>
      <w:r w:rsidRPr="004622A5">
        <w:rPr>
          <w:rFonts w:hint="cs"/>
          <w:rtl/>
        </w:rPr>
        <w:t>בַּשָּׁמַיִם</w:t>
      </w:r>
      <w:r w:rsidRPr="007B3CC3">
        <w:rPr>
          <w:rFonts w:hint="cs"/>
          <w:rtl/>
        </w:rPr>
        <w:t xml:space="preserve"> כִּסְאוֹ</w:t>
      </w:r>
    </w:p>
    <w:p w:rsidR="00987E91" w:rsidRDefault="007204AE" w:rsidP="004622A5">
      <w:pPr>
        <w:spacing w:after="0"/>
        <w:ind w:firstLine="0"/>
        <w:jc w:val="center"/>
        <w:rPr>
          <w:rtl/>
        </w:rPr>
      </w:pPr>
      <w:r w:rsidRPr="007B3CC3">
        <w:rPr>
          <w:rFonts w:hint="cs"/>
          <w:rtl/>
        </w:rPr>
        <w:t xml:space="preserve">עֵינָיו </w:t>
      </w:r>
      <w:r w:rsidRPr="007B3CC3">
        <w:rPr>
          <w:rFonts w:hint="cs"/>
          <w:b/>
          <w:bCs/>
          <w:rtl/>
        </w:rPr>
        <w:t>יֶחֱזוּ</w:t>
      </w:r>
    </w:p>
    <w:p w:rsidR="007204AE" w:rsidRPr="007B3CC3" w:rsidRDefault="00003C39" w:rsidP="004622A5">
      <w:pPr>
        <w:spacing w:after="120"/>
        <w:ind w:left="-720" w:firstLine="720"/>
        <w:jc w:val="center"/>
        <w:rPr>
          <w:rtl/>
        </w:rPr>
      </w:pPr>
      <w:r>
        <w:rPr>
          <w:rFonts w:hint="cs"/>
          <w:noProof/>
          <w:rtl/>
        </w:rPr>
        <mc:AlternateContent>
          <mc:Choice Requires="wps">
            <w:drawing>
              <wp:anchor distT="0" distB="0" distL="114300" distR="114300" simplePos="0" relativeHeight="251713536" behindDoc="0" locked="0" layoutInCell="1" allowOverlap="1" wp14:anchorId="5AB2D7CF" wp14:editId="1E6B1D98">
                <wp:simplePos x="0" y="0"/>
                <wp:positionH relativeFrom="column">
                  <wp:posOffset>1465580</wp:posOffset>
                </wp:positionH>
                <wp:positionV relativeFrom="paragraph">
                  <wp:posOffset>154305</wp:posOffset>
                </wp:positionV>
                <wp:extent cx="1617980" cy="639445"/>
                <wp:effectExtent l="38100" t="0" r="20320" b="65405"/>
                <wp:wrapNone/>
                <wp:docPr id="9" name="מחבר חץ ישר 9"/>
                <wp:cNvGraphicFramePr/>
                <a:graphic xmlns:a="http://schemas.openxmlformats.org/drawingml/2006/main">
                  <a:graphicData uri="http://schemas.microsoft.com/office/word/2010/wordprocessingShape">
                    <wps:wsp>
                      <wps:cNvCnPr/>
                      <wps:spPr>
                        <a:xfrm flipH="1">
                          <a:off x="0" y="0"/>
                          <a:ext cx="1617980" cy="6394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96A3C8" id="מחבר חץ ישר 9" o:spid="_x0000_s1026" type="#_x0000_t32" style="position:absolute;margin-left:115.4pt;margin-top:12.15pt;width:127.4pt;height:50.3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" strokecolor="black [3040]">
                <v:stroke endarrow="open"/>
              </v:shape>
            </w:pict>
          </mc:Fallback>
        </mc:AlternateContent>
      </w:r>
      <w:r>
        <w:rPr>
          <w:rFonts w:hint="cs"/>
          <w:noProof/>
          <w:rtl/>
        </w:rPr>
        <mc:AlternateContent>
          <mc:Choice Requires="wps">
            <w:drawing>
              <wp:anchor distT="0" distB="0" distL="114300" distR="114300" simplePos="0" relativeHeight="251711488" behindDoc="0" locked="0" layoutInCell="1" allowOverlap="1" wp14:anchorId="217C4068" wp14:editId="2D54763E">
                <wp:simplePos x="0" y="0"/>
                <wp:positionH relativeFrom="column">
                  <wp:posOffset>3083560</wp:posOffset>
                </wp:positionH>
                <wp:positionV relativeFrom="paragraph">
                  <wp:posOffset>154305</wp:posOffset>
                </wp:positionV>
                <wp:extent cx="1231900" cy="662940"/>
                <wp:effectExtent l="0" t="0" r="63500" b="60960"/>
                <wp:wrapNone/>
                <wp:docPr id="8" name="מחבר חץ ישר 8"/>
                <wp:cNvGraphicFramePr/>
                <a:graphic xmlns:a="http://schemas.openxmlformats.org/drawingml/2006/main">
                  <a:graphicData uri="http://schemas.microsoft.com/office/word/2010/wordprocessingShape">
                    <wps:wsp>
                      <wps:cNvCnPr/>
                      <wps:spPr>
                        <a:xfrm>
                          <a:off x="0" y="0"/>
                          <a:ext cx="1231900" cy="662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0EB8C4" id="מחבר חץ ישר 8" o:spid="_x0000_s1026" type="#_x0000_t32" style="position:absolute;margin-left:242.8pt;margin-top:12.15pt;width:97pt;height:5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" strokecolor="black [3040]">
                <v:stroke endarrow="open"/>
              </v:shape>
            </w:pict>
          </mc:Fallback>
        </mc:AlternateContent>
      </w:r>
      <w:r w:rsidR="007204AE" w:rsidRPr="007B3CC3">
        <w:rPr>
          <w:rFonts w:hint="cs"/>
          <w:rtl/>
        </w:rPr>
        <w:t xml:space="preserve">עַפְעַפָּיו </w:t>
      </w:r>
      <w:r w:rsidR="007204AE" w:rsidRPr="007B3CC3">
        <w:rPr>
          <w:rFonts w:hint="cs"/>
          <w:b/>
          <w:bCs/>
          <w:rtl/>
        </w:rPr>
        <w:t>יִבְחֲנוּ</w:t>
      </w:r>
      <w:r w:rsidR="007204AE" w:rsidRPr="007B3CC3">
        <w:rPr>
          <w:rFonts w:hint="cs"/>
          <w:rtl/>
        </w:rPr>
        <w:t xml:space="preserve"> בְּנֵי אָדָם</w:t>
      </w:r>
    </w:p>
    <w:p w:rsidR="00987E91" w:rsidRDefault="00987E91" w:rsidP="00987E91">
      <w:pPr>
        <w:spacing w:after="0"/>
        <w:rPr>
          <w:b/>
          <w:bCs/>
          <w:rtl/>
        </w:rPr>
      </w:pPr>
    </w:p>
    <w:p w:rsidR="00987E91" w:rsidRDefault="00987E91" w:rsidP="00987E91">
      <w:pPr>
        <w:spacing w:after="0"/>
        <w:ind w:left="3600" w:firstLine="720"/>
        <w:rPr>
          <w:b/>
          <w:bCs/>
          <w:rtl/>
        </w:rPr>
      </w:pPr>
    </w:p>
    <w:p w:rsidR="00987E91" w:rsidRDefault="004622A5" w:rsidP="00987E91">
      <w:pPr>
        <w:spacing w:after="0"/>
        <w:ind w:left="3600" w:firstLine="720"/>
        <w:rPr>
          <w:rtl/>
        </w:rPr>
      </w:pPr>
      <w:r>
        <w:rPr>
          <w:rFonts w:hint="cs"/>
          <w:b/>
          <w:bCs/>
          <w:rtl/>
        </w:rPr>
        <w:t xml:space="preserve">     </w:t>
      </w:r>
      <w:r w:rsidR="007204AE" w:rsidRPr="007B3CC3">
        <w:rPr>
          <w:rFonts w:hint="cs"/>
          <w:b/>
          <w:bCs/>
          <w:rtl/>
        </w:rPr>
        <w:t>בית ה</w:t>
      </w:r>
      <w:r w:rsidR="007204AE" w:rsidRPr="007B3CC3">
        <w:rPr>
          <w:rtl/>
        </w:rPr>
        <w:tab/>
      </w:r>
      <w:r w:rsidR="00987E91">
        <w:rPr>
          <w:rFonts w:hint="cs"/>
          <w:rtl/>
        </w:rPr>
        <w:tab/>
      </w:r>
    </w:p>
    <w:p w:rsidR="007204AE" w:rsidRDefault="007204AE" w:rsidP="00987E91">
      <w:pPr>
        <w:spacing w:after="0"/>
        <w:ind w:left="1440" w:firstLine="720"/>
        <w:rPr>
          <w:rtl/>
        </w:rPr>
      </w:pPr>
      <w:r w:rsidRPr="007B3CC3">
        <w:rPr>
          <w:rFonts w:hint="cs"/>
          <w:rtl/>
        </w:rPr>
        <w:t>ה</w:t>
      </w:r>
      <w:r w:rsidRPr="007B3CC3">
        <w:rPr>
          <w:rtl/>
        </w:rPr>
        <w:t>'</w:t>
      </w:r>
      <w:r w:rsidRPr="007B3CC3">
        <w:rPr>
          <w:rFonts w:hint="cs"/>
          <w:rtl/>
        </w:rPr>
        <w:t xml:space="preserve"> </w:t>
      </w:r>
      <w:r w:rsidRPr="004622A5">
        <w:rPr>
          <w:rFonts w:hint="cs"/>
          <w:u w:val="double"/>
          <w:rtl/>
        </w:rPr>
        <w:t>צַדִּיק</w:t>
      </w:r>
      <w:r w:rsidRPr="007B3CC3">
        <w:rPr>
          <w:rFonts w:hint="cs"/>
          <w:b/>
          <w:bCs/>
          <w:rtl/>
        </w:rPr>
        <w:t xml:space="preserve"> יִבְחָן</w:t>
      </w:r>
      <w:r w:rsidRPr="007B3CC3">
        <w:rPr>
          <w:rFonts w:hint="cs"/>
          <w:rtl/>
        </w:rPr>
        <w:t xml:space="preserve"> </w:t>
      </w:r>
      <w:r w:rsidR="00987E91">
        <w:rPr>
          <w:rFonts w:hint="cs"/>
          <w:rtl/>
        </w:rPr>
        <w:tab/>
      </w:r>
      <w:r w:rsidR="00987E91">
        <w:rPr>
          <w:rFonts w:hint="cs"/>
          <w:rtl/>
        </w:rPr>
        <w:tab/>
      </w:r>
      <w:r w:rsidR="00987E91">
        <w:rPr>
          <w:rFonts w:hint="cs"/>
          <w:rtl/>
        </w:rPr>
        <w:tab/>
      </w:r>
      <w:r w:rsidR="00987E91">
        <w:rPr>
          <w:rFonts w:hint="cs"/>
          <w:rtl/>
        </w:rPr>
        <w:tab/>
      </w:r>
      <w:r w:rsidRPr="004622A5">
        <w:rPr>
          <w:rFonts w:hint="cs"/>
          <w:u w:val="double"/>
          <w:rtl/>
        </w:rPr>
        <w:t>וְרָשָׁע</w:t>
      </w:r>
      <w:r w:rsidRPr="007B3CC3">
        <w:rPr>
          <w:rFonts w:hint="cs"/>
          <w:rtl/>
        </w:rPr>
        <w:t xml:space="preserve"> וְאֹהֵב חָמָס שָׂנְאָה נַפְשׁוֹ.</w:t>
      </w:r>
    </w:p>
    <w:p w:rsidR="00987E91" w:rsidRPr="007B3CC3" w:rsidRDefault="001C44B0" w:rsidP="00987E91">
      <w:pPr>
        <w:spacing w:after="0"/>
        <w:rPr>
          <w:rtl/>
        </w:rPr>
      </w:pPr>
      <w:r>
        <w:rPr>
          <w:rFonts w:hint="cs"/>
          <w:noProof/>
          <w:rtl/>
        </w:rPr>
        <mc:AlternateContent>
          <mc:Choice Requires="wps">
            <w:drawing>
              <wp:anchor distT="0" distB="0" distL="114300" distR="114300" simplePos="0" relativeHeight="251715584" behindDoc="0" locked="0" layoutInCell="1" allowOverlap="1" wp14:anchorId="5756155E" wp14:editId="20AFDD76">
                <wp:simplePos x="0" y="0"/>
                <wp:positionH relativeFrom="column">
                  <wp:posOffset>4315460</wp:posOffset>
                </wp:positionH>
                <wp:positionV relativeFrom="paragraph">
                  <wp:posOffset>0</wp:posOffset>
                </wp:positionV>
                <wp:extent cx="0" cy="1231900"/>
                <wp:effectExtent l="95250" t="0" r="76200" b="63500"/>
                <wp:wrapNone/>
                <wp:docPr id="10" name="מחבר חץ ישר 10"/>
                <wp:cNvGraphicFramePr/>
                <a:graphic xmlns:a="http://schemas.openxmlformats.org/drawingml/2006/main">
                  <a:graphicData uri="http://schemas.microsoft.com/office/word/2010/wordprocessingShape">
                    <wps:wsp>
                      <wps:cNvCnPr/>
                      <wps:spPr>
                        <a:xfrm>
                          <a:off x="0" y="0"/>
                          <a:ext cx="0" cy="1231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8EA42" id="מחבר חץ ישר 10" o:spid="_x0000_s1026" type="#_x0000_t32" style="position:absolute;margin-left:339.8pt;margin-top:0;width:0;height: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" strokecolor="black [3040]">
                <v:stroke endarrow="open"/>
              </v:shape>
            </w:pict>
          </mc:Fallback>
        </mc:AlternateContent>
      </w:r>
      <w:r w:rsidR="00987E91">
        <w:rPr>
          <w:rFonts w:hint="cs"/>
          <w:noProof/>
          <w:rtl/>
        </w:rPr>
        <mc:AlternateContent>
          <mc:Choice Requires="wps">
            <w:drawing>
              <wp:anchor distT="0" distB="0" distL="114300" distR="114300" simplePos="0" relativeHeight="251716608" behindDoc="0" locked="0" layoutInCell="1" allowOverlap="1" wp14:anchorId="425B7FBE" wp14:editId="59385AA8">
                <wp:simplePos x="0" y="0"/>
                <wp:positionH relativeFrom="column">
                  <wp:posOffset>1389343</wp:posOffset>
                </wp:positionH>
                <wp:positionV relativeFrom="paragraph">
                  <wp:posOffset>0</wp:posOffset>
                </wp:positionV>
                <wp:extent cx="0" cy="698500"/>
                <wp:effectExtent l="95250" t="0" r="114300" b="63500"/>
                <wp:wrapNone/>
                <wp:docPr id="11" name="מחבר חץ ישר 11"/>
                <wp:cNvGraphicFramePr/>
                <a:graphic xmlns:a="http://schemas.openxmlformats.org/drawingml/2006/main">
                  <a:graphicData uri="http://schemas.microsoft.com/office/word/2010/wordprocessingShape">
                    <wps:wsp>
                      <wps:cNvCnPr/>
                      <wps:spPr>
                        <a:xfrm>
                          <a:off x="0" y="0"/>
                          <a:ext cx="0" cy="698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AB15C" id="מחבר חץ ישר 11" o:spid="_x0000_s1026" type="#_x0000_t32" style="position:absolute;margin-left:109.4pt;margin-top:0;width:0;height: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" strokecolor="black [3040]">
                <v:stroke endarrow="open"/>
              </v:shape>
            </w:pict>
          </mc:Fallback>
        </mc:AlternateContent>
      </w:r>
    </w:p>
    <w:p w:rsidR="007204AE" w:rsidRDefault="007204AE" w:rsidP="00987E91">
      <w:pPr>
        <w:spacing w:after="0"/>
        <w:ind w:left="720"/>
        <w:rPr>
          <w:b/>
          <w:bCs/>
          <w:rtl/>
        </w:rPr>
      </w:pPr>
    </w:p>
    <w:p w:rsidR="00987E91" w:rsidRPr="007B3CC3" w:rsidRDefault="00987E91" w:rsidP="00987E91">
      <w:pPr>
        <w:spacing w:after="0"/>
        <w:ind w:left="720"/>
        <w:rPr>
          <w:b/>
          <w:bCs/>
          <w:rtl/>
        </w:rPr>
      </w:pPr>
    </w:p>
    <w:p w:rsidR="00987E91" w:rsidRDefault="007204AE" w:rsidP="00987E91">
      <w:pPr>
        <w:spacing w:after="0"/>
        <w:rPr>
          <w:b/>
          <w:bCs/>
          <w:rtl/>
        </w:rPr>
      </w:pPr>
      <w:r w:rsidRPr="007B3CC3">
        <w:rPr>
          <w:rtl/>
        </w:rPr>
        <w:tab/>
      </w:r>
      <w:r w:rsidRPr="007B3CC3">
        <w:rPr>
          <w:rFonts w:hint="cs"/>
          <w:rtl/>
        </w:rPr>
        <w:tab/>
      </w:r>
      <w:r w:rsidRPr="007B3CC3">
        <w:rPr>
          <w:rFonts w:hint="cs"/>
          <w:rtl/>
        </w:rPr>
        <w:tab/>
      </w:r>
      <w:r w:rsidRPr="007B3CC3">
        <w:rPr>
          <w:rFonts w:hint="cs"/>
          <w:rtl/>
        </w:rPr>
        <w:tab/>
      </w:r>
      <w:r w:rsidRPr="007B3CC3">
        <w:rPr>
          <w:rFonts w:hint="cs"/>
          <w:rtl/>
        </w:rPr>
        <w:tab/>
      </w:r>
      <w:r w:rsidR="00987E91">
        <w:rPr>
          <w:rFonts w:hint="cs"/>
          <w:rtl/>
        </w:rPr>
        <w:tab/>
      </w:r>
      <w:r w:rsidR="00987E91">
        <w:rPr>
          <w:rFonts w:hint="cs"/>
          <w:rtl/>
        </w:rPr>
        <w:tab/>
      </w:r>
      <w:r w:rsidR="00987E91">
        <w:rPr>
          <w:rFonts w:hint="cs"/>
          <w:rtl/>
        </w:rPr>
        <w:tab/>
      </w:r>
      <w:r w:rsidR="00987E91" w:rsidRPr="007B3CC3">
        <w:rPr>
          <w:rFonts w:hint="cs"/>
          <w:b/>
          <w:bCs/>
          <w:rtl/>
        </w:rPr>
        <w:t>בית ו</w:t>
      </w:r>
      <w:r w:rsidR="00987E91" w:rsidRPr="00F41928">
        <w:rPr>
          <w:rFonts w:hint="cs"/>
          <w:b/>
          <w:bCs/>
          <w:rtl/>
        </w:rPr>
        <w:t xml:space="preserve"> </w:t>
      </w:r>
    </w:p>
    <w:p w:rsidR="007204AE" w:rsidRPr="007B3CC3" w:rsidRDefault="007204AE" w:rsidP="00987E91">
      <w:pPr>
        <w:spacing w:after="0"/>
        <w:ind w:left="5040" w:firstLine="720"/>
        <w:rPr>
          <w:rtl/>
        </w:rPr>
      </w:pPr>
      <w:r w:rsidRPr="004622A5">
        <w:rPr>
          <w:rFonts w:hint="cs"/>
          <w:rtl/>
        </w:rPr>
        <w:t>יַמְטֵר</w:t>
      </w:r>
      <w:r w:rsidRPr="007B3CC3">
        <w:rPr>
          <w:rFonts w:hint="cs"/>
          <w:rtl/>
        </w:rPr>
        <w:t xml:space="preserve"> עַל </w:t>
      </w:r>
      <w:r w:rsidRPr="004622A5">
        <w:rPr>
          <w:rFonts w:hint="cs"/>
          <w:u w:val="double"/>
          <w:rtl/>
        </w:rPr>
        <w:t>רְשָׁעִים</w:t>
      </w:r>
      <w:r w:rsidRPr="007B3CC3">
        <w:rPr>
          <w:rFonts w:hint="cs"/>
          <w:rtl/>
        </w:rPr>
        <w:t xml:space="preserve"> פַּחִים אֵשׁ וְגָפְרִית </w:t>
      </w:r>
    </w:p>
    <w:p w:rsidR="007204AE" w:rsidRPr="007B3CC3" w:rsidRDefault="007204AE" w:rsidP="00987E91">
      <w:pPr>
        <w:spacing w:after="0"/>
        <w:ind w:left="5040" w:firstLine="720"/>
        <w:rPr>
          <w:rtl/>
        </w:rPr>
      </w:pPr>
      <w:r w:rsidRPr="007B3CC3">
        <w:rPr>
          <w:rFonts w:hint="cs"/>
          <w:rtl/>
        </w:rPr>
        <w:t>וְרוּחַ זִלְעָפוֹת מְנָת כּוֹסָם.</w:t>
      </w:r>
    </w:p>
    <w:p w:rsidR="00987E91" w:rsidRDefault="007204AE" w:rsidP="00987E91">
      <w:pPr>
        <w:spacing w:after="0"/>
        <w:ind w:left="720"/>
        <w:rPr>
          <w:rtl/>
        </w:rPr>
      </w:pPr>
      <w:r w:rsidRPr="007B3CC3">
        <w:rPr>
          <w:rFonts w:hint="cs"/>
          <w:rtl/>
        </w:rPr>
        <w:tab/>
      </w:r>
      <w:r w:rsidR="00987E91">
        <w:rPr>
          <w:rFonts w:hint="cs"/>
          <w:rtl/>
        </w:rPr>
        <w:tab/>
      </w:r>
      <w:r w:rsidR="00987E91" w:rsidRPr="007B3CC3">
        <w:rPr>
          <w:rFonts w:hint="cs"/>
          <w:b/>
          <w:bCs/>
          <w:rtl/>
        </w:rPr>
        <w:t>בית ז</w:t>
      </w:r>
      <w:r w:rsidR="00987E91" w:rsidRPr="007B3CC3">
        <w:rPr>
          <w:rtl/>
        </w:rPr>
        <w:tab/>
      </w:r>
    </w:p>
    <w:p w:rsidR="007204AE" w:rsidRPr="007B3CC3" w:rsidRDefault="007204AE" w:rsidP="00987E91">
      <w:pPr>
        <w:spacing w:after="0"/>
        <w:ind w:left="1440" w:firstLine="720"/>
        <w:rPr>
          <w:rtl/>
        </w:rPr>
      </w:pPr>
      <w:r w:rsidRPr="007B3CC3">
        <w:rPr>
          <w:rFonts w:hint="cs"/>
          <w:rtl/>
        </w:rPr>
        <w:t xml:space="preserve">כִּי </w:t>
      </w:r>
      <w:r w:rsidRPr="004622A5">
        <w:rPr>
          <w:rFonts w:hint="cs"/>
          <w:u w:val="double"/>
          <w:rtl/>
        </w:rPr>
        <w:t>צַדִּיק</w:t>
      </w:r>
      <w:r w:rsidRPr="007B3CC3">
        <w:rPr>
          <w:rFonts w:hint="cs"/>
          <w:rtl/>
        </w:rPr>
        <w:t xml:space="preserve"> ה</w:t>
      </w:r>
      <w:r w:rsidRPr="007B3CC3">
        <w:rPr>
          <w:rtl/>
        </w:rPr>
        <w:t>'</w:t>
      </w:r>
      <w:r w:rsidRPr="007B3CC3">
        <w:rPr>
          <w:rFonts w:hint="cs"/>
          <w:rtl/>
        </w:rPr>
        <w:t xml:space="preserve"> </w:t>
      </w:r>
    </w:p>
    <w:p w:rsidR="007204AE" w:rsidRPr="007B3CC3" w:rsidRDefault="007204AE" w:rsidP="00987E91">
      <w:pPr>
        <w:spacing w:after="0"/>
        <w:ind w:left="1440" w:firstLine="720"/>
        <w:rPr>
          <w:rtl/>
        </w:rPr>
      </w:pPr>
      <w:r w:rsidRPr="004622A5">
        <w:rPr>
          <w:rFonts w:hint="cs"/>
          <w:u w:val="double"/>
          <w:rtl/>
        </w:rPr>
        <w:t>צְדָקוֹת</w:t>
      </w:r>
      <w:r w:rsidRPr="007B3CC3">
        <w:rPr>
          <w:rFonts w:hint="cs"/>
          <w:rtl/>
        </w:rPr>
        <w:t xml:space="preserve"> אָהֵב </w:t>
      </w:r>
    </w:p>
    <w:p w:rsidR="007204AE" w:rsidRPr="007B3CC3" w:rsidRDefault="007204AE" w:rsidP="00987E91">
      <w:pPr>
        <w:ind w:left="1440" w:firstLine="720"/>
        <w:contextualSpacing/>
        <w:rPr>
          <w:rtl/>
        </w:rPr>
      </w:pPr>
      <w:r w:rsidRPr="007B3CC3">
        <w:rPr>
          <w:rFonts w:hint="cs"/>
          <w:rtl/>
        </w:rPr>
        <w:t xml:space="preserve">יָשָׁר </w:t>
      </w:r>
      <w:r w:rsidRPr="007B3CC3">
        <w:rPr>
          <w:rFonts w:hint="cs"/>
          <w:b/>
          <w:bCs/>
          <w:rtl/>
        </w:rPr>
        <w:t>יֶחֱזוּ</w:t>
      </w:r>
      <w:r w:rsidRPr="007B3CC3">
        <w:rPr>
          <w:rFonts w:hint="cs"/>
          <w:rtl/>
        </w:rPr>
        <w:t xml:space="preserve"> פָנֵימוֹ. </w:t>
      </w:r>
    </w:p>
    <w:p w:rsidR="007204AE" w:rsidRPr="007B3CC3" w:rsidRDefault="007204AE" w:rsidP="007204AE">
      <w:pPr>
        <w:rPr>
          <w:rtl/>
        </w:rPr>
      </w:pPr>
    </w:p>
    <w:p w:rsidR="00772A7E" w:rsidRPr="007B3CC3" w:rsidRDefault="004622A5" w:rsidP="00003C39">
      <w:pPr>
        <w:rPr>
          <w:rtl/>
        </w:rPr>
      </w:pPr>
      <w:r w:rsidRPr="004622A5">
        <w:rPr>
          <w:rFonts w:hint="cs"/>
          <w:b/>
          <w:bCs/>
          <w:rtl/>
        </w:rPr>
        <w:t>המעבר מבית ד לבית ה</w:t>
      </w:r>
      <w:r w:rsidRPr="001C44B0">
        <w:rPr>
          <w:rFonts w:hint="cs"/>
          <w:b/>
          <w:bCs/>
          <w:rtl/>
        </w:rPr>
        <w:t>:</w:t>
      </w:r>
      <w:r>
        <w:rPr>
          <w:rFonts w:hint="cs"/>
          <w:rtl/>
        </w:rPr>
        <w:t xml:space="preserve"> בית ד מנסח את עקרון ההשגחה, ו</w:t>
      </w:r>
      <w:r w:rsidR="00772A7E" w:rsidRPr="007B3CC3">
        <w:rPr>
          <w:rFonts w:hint="cs"/>
          <w:rtl/>
        </w:rPr>
        <w:t xml:space="preserve">בבית ה מתבררת התוצאה של </w:t>
      </w:r>
      <w:r w:rsidR="006621F6">
        <w:rPr>
          <w:rFonts w:hint="cs"/>
          <w:rtl/>
        </w:rPr>
        <w:t>פעולת</w:t>
      </w:r>
      <w:r w:rsidR="00772A7E" w:rsidRPr="007B3CC3">
        <w:rPr>
          <w:rFonts w:hint="cs"/>
          <w:rtl/>
        </w:rPr>
        <w:t xml:space="preserve"> </w:t>
      </w:r>
      <w:r w:rsidR="009D0280" w:rsidRPr="004622A5">
        <w:rPr>
          <w:rFonts w:hint="cs"/>
          <w:rtl/>
        </w:rPr>
        <w:t>ההשגחה</w:t>
      </w:r>
      <w:r w:rsidR="00772A7E" w:rsidRPr="007B3CC3">
        <w:rPr>
          <w:rFonts w:hint="cs"/>
          <w:rtl/>
        </w:rPr>
        <w:t xml:space="preserve">: ישנם בני אדם המתגלים כצדיקים, </w:t>
      </w:r>
      <w:r w:rsidR="00887758" w:rsidRPr="007B3CC3">
        <w:rPr>
          <w:rFonts w:hint="cs"/>
          <w:rtl/>
        </w:rPr>
        <w:t>וישנם המתגלים כרשעים</w:t>
      </w:r>
      <w:r w:rsidR="00887758">
        <w:rPr>
          <w:rFonts w:hint="cs"/>
          <w:rtl/>
        </w:rPr>
        <w:t>.</w:t>
      </w:r>
      <w:r w:rsidR="00887758" w:rsidRPr="007B3CC3">
        <w:rPr>
          <w:rFonts w:hint="cs"/>
          <w:rtl/>
        </w:rPr>
        <w:t xml:space="preserve"> </w:t>
      </w:r>
      <w:r w:rsidR="00887758">
        <w:rPr>
          <w:rFonts w:hint="cs"/>
          <w:rtl/>
        </w:rPr>
        <w:t>הצדיקים</w:t>
      </w:r>
      <w:r w:rsidR="00772A7E" w:rsidRPr="007B3CC3">
        <w:rPr>
          <w:rFonts w:hint="cs"/>
          <w:rtl/>
        </w:rPr>
        <w:t xml:space="preserve"> זוכים ליחס חיובי מצד ה' אליהם </w:t>
      </w:r>
      <w:r w:rsidR="00772A7E" w:rsidRPr="007B3CC3">
        <w:rPr>
          <w:rtl/>
        </w:rPr>
        <w:t>–</w:t>
      </w:r>
      <w:r w:rsidR="00772A7E" w:rsidRPr="007B3CC3">
        <w:rPr>
          <w:rFonts w:hint="cs"/>
          <w:rtl/>
        </w:rPr>
        <w:t xml:space="preserve"> "ה</w:t>
      </w:r>
      <w:r w:rsidR="00772A7E" w:rsidRPr="007B3CC3">
        <w:rPr>
          <w:rtl/>
        </w:rPr>
        <w:t>'</w:t>
      </w:r>
      <w:r w:rsidR="00772A7E" w:rsidRPr="007B3CC3">
        <w:rPr>
          <w:rFonts w:hint="cs"/>
          <w:rtl/>
        </w:rPr>
        <w:t xml:space="preserve"> צַדִּיק</w:t>
      </w:r>
      <w:r w:rsidR="00772A7E" w:rsidRPr="007B3CC3">
        <w:rPr>
          <w:rFonts w:hint="cs"/>
          <w:b/>
          <w:bCs/>
          <w:rtl/>
        </w:rPr>
        <w:t xml:space="preserve"> </w:t>
      </w:r>
      <w:r w:rsidR="00772A7E" w:rsidRPr="00003C39">
        <w:rPr>
          <w:rFonts w:hint="cs"/>
          <w:b/>
          <w:bCs/>
          <w:rtl/>
        </w:rPr>
        <w:t>יִבְחָן</w:t>
      </w:r>
      <w:r w:rsidR="00772A7E" w:rsidRPr="007B3CC3">
        <w:rPr>
          <w:rFonts w:hint="cs"/>
          <w:rtl/>
        </w:rPr>
        <w:t>"</w:t>
      </w:r>
      <w:r w:rsidR="00887758">
        <w:rPr>
          <w:rFonts w:hint="cs"/>
          <w:rtl/>
        </w:rPr>
        <w:t xml:space="preserve">. </w:t>
      </w:r>
      <w:r w:rsidR="00772A7E" w:rsidRPr="007B3CC3">
        <w:rPr>
          <w:rFonts w:hint="cs"/>
          <w:rtl/>
        </w:rPr>
        <w:t>המילה 'י</w:t>
      </w:r>
      <w:r w:rsidR="00887758">
        <w:rPr>
          <w:rFonts w:hint="cs"/>
          <w:rtl/>
        </w:rPr>
        <w:t>ִ</w:t>
      </w:r>
      <w:r w:rsidR="00772A7E" w:rsidRPr="007B3CC3">
        <w:rPr>
          <w:rFonts w:hint="cs"/>
          <w:rtl/>
        </w:rPr>
        <w:t>ב</w:t>
      </w:r>
      <w:r w:rsidR="00887758">
        <w:rPr>
          <w:rFonts w:hint="cs"/>
          <w:rtl/>
        </w:rPr>
        <w:t>ְ</w:t>
      </w:r>
      <w:r w:rsidR="00772A7E" w:rsidRPr="007B3CC3">
        <w:rPr>
          <w:rFonts w:hint="cs"/>
          <w:rtl/>
        </w:rPr>
        <w:t>ח</w:t>
      </w:r>
      <w:r w:rsidR="00887758">
        <w:rPr>
          <w:rFonts w:hint="cs"/>
          <w:rtl/>
        </w:rPr>
        <w:t>ָ</w:t>
      </w:r>
      <w:r w:rsidR="00772A7E" w:rsidRPr="007B3CC3">
        <w:rPr>
          <w:rFonts w:hint="cs"/>
          <w:rtl/>
        </w:rPr>
        <w:t>ן'</w:t>
      </w:r>
      <w:r w:rsidR="00003C39">
        <w:rPr>
          <w:rFonts w:hint="cs"/>
          <w:rtl/>
        </w:rPr>
        <w:t xml:space="preserve"> נקשרת למשפט</w:t>
      </w:r>
      <w:r w:rsidR="00772A7E" w:rsidRPr="007B3CC3">
        <w:rPr>
          <w:rFonts w:hint="cs"/>
          <w:rtl/>
        </w:rPr>
        <w:t xml:space="preserve"> </w:t>
      </w:r>
      <w:r w:rsidR="00003C39">
        <w:rPr>
          <w:rFonts w:hint="cs"/>
          <w:rtl/>
        </w:rPr>
        <w:t xml:space="preserve">המופיע בבית ד </w:t>
      </w:r>
      <w:r w:rsidR="00003C39">
        <w:rPr>
          <w:rtl/>
        </w:rPr>
        <w:t>–</w:t>
      </w:r>
      <w:r w:rsidR="00003C39">
        <w:rPr>
          <w:rFonts w:hint="cs"/>
          <w:rtl/>
        </w:rPr>
        <w:t xml:space="preserve"> "</w:t>
      </w:r>
      <w:r w:rsidR="00003C39" w:rsidRPr="00003C39">
        <w:rPr>
          <w:rFonts w:hint="cs"/>
          <w:rtl/>
        </w:rPr>
        <w:t xml:space="preserve">עַפְעַפָּיו </w:t>
      </w:r>
      <w:r w:rsidR="00003C39" w:rsidRPr="00003C39">
        <w:rPr>
          <w:rFonts w:hint="cs"/>
          <w:b/>
          <w:bCs/>
          <w:rtl/>
        </w:rPr>
        <w:t>יִבְחֲנוּ</w:t>
      </w:r>
      <w:r w:rsidR="00003C39" w:rsidRPr="00003C39">
        <w:rPr>
          <w:rFonts w:hint="cs"/>
          <w:rtl/>
        </w:rPr>
        <w:t xml:space="preserve"> בְּנֵי אָדָם</w:t>
      </w:r>
      <w:r w:rsidR="00003C39">
        <w:rPr>
          <w:rFonts w:hint="cs"/>
          <w:rtl/>
        </w:rPr>
        <w:t>", אלא שכאן היא</w:t>
      </w:r>
      <w:r w:rsidR="00003C39" w:rsidRPr="00003C39">
        <w:rPr>
          <w:rFonts w:hint="cs"/>
          <w:rtl/>
        </w:rPr>
        <w:t xml:space="preserve"> </w:t>
      </w:r>
      <w:r w:rsidR="00887758">
        <w:rPr>
          <w:rFonts w:hint="cs"/>
          <w:rtl/>
        </w:rPr>
        <w:t xml:space="preserve">מופיעה במשמעות </w:t>
      </w:r>
      <w:r w:rsidR="00003C39">
        <w:rPr>
          <w:rFonts w:hint="cs"/>
          <w:rtl/>
        </w:rPr>
        <w:t xml:space="preserve">שונה: </w:t>
      </w:r>
      <w:r w:rsidR="00887758">
        <w:rPr>
          <w:rFonts w:hint="cs"/>
          <w:rtl/>
        </w:rPr>
        <w:t>'יבחר'</w:t>
      </w:r>
      <w:r w:rsidR="001C44B0">
        <w:rPr>
          <w:rFonts w:hint="cs"/>
          <w:rtl/>
        </w:rPr>
        <w:t xml:space="preserve"> על דרך חילופי נו"ן רי"ש.</w:t>
      </w:r>
      <w:r w:rsidR="001C44B0">
        <w:rPr>
          <w:rStyle w:val="a9"/>
          <w:rtl/>
        </w:rPr>
        <w:footnoteReference w:id="8"/>
      </w:r>
      <w:r w:rsidR="001C44B0">
        <w:rPr>
          <w:rFonts w:hint="cs"/>
          <w:rtl/>
        </w:rPr>
        <w:t xml:space="preserve"> בנספח הפרשני לעיוננו נרחיב בפירושים האחרים למילה זו, וננמק את הכרעתנו לפרשה דווקא כך.</w:t>
      </w:r>
      <w:r w:rsidR="00887758">
        <w:rPr>
          <w:rFonts w:hint="cs"/>
          <w:rtl/>
        </w:rPr>
        <w:t xml:space="preserve"> </w:t>
      </w:r>
      <w:r w:rsidR="001C44B0">
        <w:rPr>
          <w:rFonts w:hint="cs"/>
          <w:rtl/>
        </w:rPr>
        <w:t>בניגוד ל</w:t>
      </w:r>
      <w:r w:rsidR="00702C70">
        <w:rPr>
          <w:rFonts w:hint="cs"/>
          <w:rtl/>
        </w:rPr>
        <w:t xml:space="preserve">צדיק, </w:t>
      </w:r>
      <w:r w:rsidR="006621F6">
        <w:rPr>
          <w:rFonts w:hint="cs"/>
          <w:rtl/>
        </w:rPr>
        <w:t>זוכ</w:t>
      </w:r>
      <w:r w:rsidR="00772A7E" w:rsidRPr="007B3CC3">
        <w:rPr>
          <w:rFonts w:hint="cs"/>
          <w:rtl/>
        </w:rPr>
        <w:t xml:space="preserve">ה </w:t>
      </w:r>
      <w:r w:rsidR="001C44B0">
        <w:rPr>
          <w:rFonts w:hint="cs"/>
          <w:rtl/>
        </w:rPr>
        <w:t>הרשע</w:t>
      </w:r>
      <w:r w:rsidR="00772A7E" w:rsidRPr="007B3CC3">
        <w:rPr>
          <w:rFonts w:hint="cs"/>
          <w:rtl/>
        </w:rPr>
        <w:t xml:space="preserve"> </w:t>
      </w:r>
      <w:r w:rsidR="00702C70">
        <w:rPr>
          <w:rFonts w:hint="cs"/>
          <w:rtl/>
        </w:rPr>
        <w:t xml:space="preserve">ליחס שלילי </w:t>
      </w:r>
      <w:r w:rsidR="00702C70">
        <w:rPr>
          <w:rtl/>
        </w:rPr>
        <w:t>–</w:t>
      </w:r>
      <w:r w:rsidR="00702C70">
        <w:rPr>
          <w:rFonts w:hint="cs"/>
          <w:rtl/>
        </w:rPr>
        <w:t xml:space="preserve"> לשנאת</w:t>
      </w:r>
      <w:r w:rsidR="00772A7E" w:rsidRPr="007B3CC3">
        <w:rPr>
          <w:rFonts w:hint="cs"/>
          <w:rtl/>
        </w:rPr>
        <w:t xml:space="preserve"> ה'</w:t>
      </w:r>
      <w:r w:rsidR="001C44B0">
        <w:rPr>
          <w:rFonts w:hint="cs"/>
          <w:rtl/>
        </w:rPr>
        <w:t xml:space="preserve"> אותו:</w:t>
      </w:r>
      <w:r w:rsidR="00772A7E" w:rsidRPr="007B3CC3">
        <w:rPr>
          <w:rFonts w:hint="cs"/>
          <w:rtl/>
        </w:rPr>
        <w:t xml:space="preserve"> </w:t>
      </w:r>
      <w:r w:rsidR="00772A7E">
        <w:rPr>
          <w:rFonts w:hint="cs"/>
          <w:rtl/>
        </w:rPr>
        <w:t>"</w:t>
      </w:r>
      <w:r w:rsidR="00772A7E" w:rsidRPr="007B3CC3">
        <w:rPr>
          <w:rFonts w:hint="cs"/>
          <w:rtl/>
        </w:rPr>
        <w:t xml:space="preserve">וְרָשָׁע וְאֹהֵב חָמָס </w:t>
      </w:r>
      <w:r w:rsidR="0026474D">
        <w:rPr>
          <w:rtl/>
        </w:rPr>
        <w:t>–</w:t>
      </w:r>
      <w:r w:rsidR="0026474D">
        <w:rPr>
          <w:rFonts w:hint="cs"/>
          <w:rtl/>
        </w:rPr>
        <w:t xml:space="preserve"> </w:t>
      </w:r>
      <w:r w:rsidR="00772A7E" w:rsidRPr="007B3CC3">
        <w:rPr>
          <w:rFonts w:hint="cs"/>
          <w:rtl/>
        </w:rPr>
        <w:t xml:space="preserve">שָׂנְאָה נַפְשׁוֹ". </w:t>
      </w:r>
    </w:p>
    <w:p w:rsidR="00772A7E" w:rsidRPr="007B3CC3" w:rsidRDefault="001C44B0" w:rsidP="0005534F">
      <w:pPr>
        <w:rPr>
          <w:rtl/>
        </w:rPr>
      </w:pPr>
      <w:r w:rsidRPr="001C44B0">
        <w:rPr>
          <w:rFonts w:hint="cs"/>
          <w:b/>
          <w:bCs/>
          <w:rtl/>
        </w:rPr>
        <w:t xml:space="preserve">המעבר </w:t>
      </w:r>
      <w:r>
        <w:rPr>
          <w:rFonts w:hint="cs"/>
          <w:b/>
          <w:bCs/>
          <w:rtl/>
        </w:rPr>
        <w:t>מבית ה לב</w:t>
      </w:r>
      <w:r w:rsidRPr="001C44B0">
        <w:rPr>
          <w:rFonts w:hint="cs"/>
          <w:b/>
          <w:bCs/>
          <w:rtl/>
        </w:rPr>
        <w:t>ת</w:t>
      </w:r>
      <w:r>
        <w:rPr>
          <w:rFonts w:hint="cs"/>
          <w:b/>
          <w:bCs/>
          <w:rtl/>
        </w:rPr>
        <w:t>ים</w:t>
      </w:r>
      <w:r w:rsidRPr="001C44B0">
        <w:rPr>
          <w:rFonts w:hint="cs"/>
          <w:b/>
          <w:bCs/>
          <w:rtl/>
        </w:rPr>
        <w:t xml:space="preserve"> ו</w:t>
      </w:r>
      <w:r>
        <w:rPr>
          <w:b/>
          <w:bCs/>
          <w:rtl/>
        </w:rPr>
        <w:t>–</w:t>
      </w:r>
      <w:r>
        <w:rPr>
          <w:rFonts w:hint="cs"/>
          <w:b/>
          <w:bCs/>
          <w:rtl/>
        </w:rPr>
        <w:t>ז</w:t>
      </w:r>
      <w:r w:rsidRPr="001C44B0">
        <w:rPr>
          <w:rFonts w:hint="cs"/>
          <w:b/>
          <w:bCs/>
          <w:rtl/>
        </w:rPr>
        <w:t>:</w:t>
      </w:r>
      <w:r w:rsidR="00772A7E" w:rsidRPr="007B3CC3">
        <w:rPr>
          <w:rFonts w:hint="cs"/>
          <w:rtl/>
        </w:rPr>
        <w:t xml:space="preserve"> </w:t>
      </w:r>
      <w:r>
        <w:rPr>
          <w:rFonts w:hint="cs"/>
          <w:rtl/>
        </w:rPr>
        <w:t xml:space="preserve">בבית ה' מתואר יחסו </w:t>
      </w:r>
      <w:r w:rsidRPr="0005534F">
        <w:rPr>
          <w:rFonts w:hint="cs"/>
          <w:b/>
          <w:bCs/>
          <w:rtl/>
        </w:rPr>
        <w:t>'הנפשי'</w:t>
      </w:r>
      <w:r>
        <w:rPr>
          <w:rFonts w:hint="cs"/>
          <w:rtl/>
        </w:rPr>
        <w:t xml:space="preserve"> של ה' לצדיק ולרשע. בתים ו</w:t>
      </w:r>
      <w:r>
        <w:rPr>
          <w:rtl/>
        </w:rPr>
        <w:t>–</w:t>
      </w:r>
      <w:r>
        <w:rPr>
          <w:rFonts w:hint="cs"/>
          <w:rtl/>
        </w:rPr>
        <w:t>ז מתארים את</w:t>
      </w:r>
      <w:r w:rsidR="00772A7E" w:rsidRPr="007B3CC3">
        <w:rPr>
          <w:rFonts w:hint="cs"/>
          <w:rtl/>
        </w:rPr>
        <w:t xml:space="preserve"> יחסו </w:t>
      </w:r>
      <w:r w:rsidR="0005534F" w:rsidRPr="0005534F">
        <w:rPr>
          <w:rFonts w:hint="cs"/>
          <w:b/>
          <w:bCs/>
          <w:rtl/>
        </w:rPr>
        <w:t>המעשי</w:t>
      </w:r>
      <w:r w:rsidR="0005534F">
        <w:rPr>
          <w:rFonts w:hint="cs"/>
          <w:rtl/>
        </w:rPr>
        <w:t xml:space="preserve"> </w:t>
      </w:r>
      <w:r w:rsidR="00772A7E" w:rsidRPr="007B3CC3">
        <w:rPr>
          <w:rFonts w:hint="cs"/>
          <w:rtl/>
        </w:rPr>
        <w:t>של ה' לרשעים</w:t>
      </w:r>
      <w:r w:rsidR="00772A7E">
        <w:rPr>
          <w:rFonts w:hint="cs"/>
          <w:rtl/>
        </w:rPr>
        <w:t xml:space="preserve"> ולצדיקים</w:t>
      </w:r>
      <w:r w:rsidR="00772A7E" w:rsidRPr="007B3CC3">
        <w:rPr>
          <w:rFonts w:hint="cs"/>
          <w:rtl/>
        </w:rPr>
        <w:t xml:space="preserve">, </w:t>
      </w:r>
      <w:r w:rsidR="0005534F">
        <w:rPr>
          <w:rFonts w:hint="cs"/>
          <w:rtl/>
        </w:rPr>
        <w:t>ואם כן הם מוציאים את הנאמר בבית ה מהכוח אל הפועל.</w:t>
      </w:r>
      <w:r w:rsidR="00772A7E" w:rsidRPr="007B3CC3">
        <w:rPr>
          <w:rFonts w:hint="cs"/>
          <w:rtl/>
        </w:rPr>
        <w:t xml:space="preserve"> סדר הפירוט </w:t>
      </w:r>
      <w:r w:rsidR="00772A7E">
        <w:rPr>
          <w:rFonts w:hint="cs"/>
          <w:rtl/>
        </w:rPr>
        <w:t>מו</w:t>
      </w:r>
      <w:r w:rsidR="00772A7E" w:rsidRPr="007B3CC3">
        <w:rPr>
          <w:rFonts w:hint="cs"/>
          <w:rtl/>
        </w:rPr>
        <w:t>בא בהיפוך כיאסטי לסדר הופע</w:t>
      </w:r>
      <w:r w:rsidR="00772A7E">
        <w:rPr>
          <w:rFonts w:hint="cs"/>
          <w:rtl/>
        </w:rPr>
        <w:t>תם של הצדיק והרשע</w:t>
      </w:r>
      <w:r w:rsidR="00772A7E" w:rsidRPr="007B3CC3">
        <w:rPr>
          <w:rFonts w:hint="cs"/>
          <w:rtl/>
        </w:rPr>
        <w:t xml:space="preserve"> בבית ה:</w:t>
      </w:r>
      <w:r w:rsidR="0005534F">
        <w:rPr>
          <w:rFonts w:hint="cs"/>
          <w:rtl/>
        </w:rPr>
        <w:t xml:space="preserve"> תחילה מתואר יחסו של ה' לרשעים (בית ו), ולבסוף יחסו לצדיקים (בית ז).</w:t>
      </w:r>
    </w:p>
    <w:p w:rsidR="00772A7E" w:rsidRPr="000D3852" w:rsidRDefault="00772A7E" w:rsidP="000D3852">
      <w:r w:rsidRPr="0005534F">
        <w:rPr>
          <w:rFonts w:hint="cs"/>
          <w:b/>
          <w:bCs/>
          <w:rtl/>
        </w:rPr>
        <w:t>בית ו</w:t>
      </w:r>
      <w:r w:rsidRPr="007B3CC3">
        <w:rPr>
          <w:rFonts w:hint="cs"/>
          <w:rtl/>
        </w:rPr>
        <w:t xml:space="preserve"> מתחבר לסיומו של בית </w:t>
      </w:r>
      <w:r w:rsidRPr="006621F6">
        <w:rPr>
          <w:rFonts w:hint="cs"/>
          <w:rtl/>
        </w:rPr>
        <w:t>ה ("</w:t>
      </w:r>
      <w:r w:rsidRPr="0005534F">
        <w:rPr>
          <w:rFonts w:hint="cs"/>
          <w:b/>
          <w:bCs/>
          <w:rtl/>
        </w:rPr>
        <w:t>וְרָשָׁע</w:t>
      </w:r>
      <w:r w:rsidRPr="007B3CC3">
        <w:rPr>
          <w:rFonts w:hint="cs"/>
          <w:rtl/>
        </w:rPr>
        <w:t xml:space="preserve"> וְאֹהֵב חָמָס</w:t>
      </w:r>
      <w:r w:rsidR="009D0280" w:rsidRPr="009D0280">
        <w:rPr>
          <w:rFonts w:hint="cs"/>
          <w:rtl/>
        </w:rPr>
        <w:t xml:space="preserve"> </w:t>
      </w:r>
      <w:r w:rsidR="009D0280" w:rsidRPr="007B3CC3">
        <w:rPr>
          <w:rFonts w:hint="cs"/>
          <w:rtl/>
        </w:rPr>
        <w:t>שָׂנְאָה נַפְשׁוֹ</w:t>
      </w:r>
      <w:r w:rsidRPr="007B3CC3">
        <w:rPr>
          <w:rFonts w:hint="cs"/>
          <w:rtl/>
        </w:rPr>
        <w:t>")</w:t>
      </w:r>
      <w:r w:rsidR="0005534F">
        <w:rPr>
          <w:rFonts w:hint="cs"/>
          <w:rtl/>
        </w:rPr>
        <w:t>,</w:t>
      </w:r>
      <w:r w:rsidRPr="007B3CC3">
        <w:rPr>
          <w:rFonts w:hint="cs"/>
          <w:rtl/>
        </w:rPr>
        <w:t xml:space="preserve"> ומתאר את יחסו המעשי של ה' אל הרשעים, הנגזר מאותה שנאה ש</w:t>
      </w:r>
      <w:r>
        <w:rPr>
          <w:rFonts w:hint="cs"/>
          <w:rtl/>
        </w:rPr>
        <w:t xml:space="preserve">הוא </w:t>
      </w:r>
      <w:r w:rsidRPr="007B3CC3">
        <w:rPr>
          <w:rFonts w:hint="cs"/>
          <w:rtl/>
        </w:rPr>
        <w:t>רוחש להם: ה</w:t>
      </w:r>
      <w:r w:rsidR="000D3852">
        <w:rPr>
          <w:rFonts w:hint="cs"/>
          <w:rtl/>
        </w:rPr>
        <w:t>'</w:t>
      </w:r>
      <w:r w:rsidRPr="007B3CC3">
        <w:rPr>
          <w:rFonts w:hint="cs"/>
          <w:rtl/>
        </w:rPr>
        <w:t xml:space="preserve"> </w:t>
      </w:r>
      <w:r w:rsidR="0005534F">
        <w:rPr>
          <w:rFonts w:hint="cs"/>
          <w:rtl/>
        </w:rPr>
        <w:t>"</w:t>
      </w:r>
      <w:r w:rsidR="0005534F" w:rsidRPr="0005534F">
        <w:rPr>
          <w:rFonts w:hint="cs"/>
          <w:rtl/>
        </w:rPr>
        <w:t xml:space="preserve">יַמְטֵר עַל </w:t>
      </w:r>
      <w:r w:rsidR="0005534F" w:rsidRPr="0005534F">
        <w:rPr>
          <w:rFonts w:hint="cs"/>
          <w:b/>
          <w:bCs/>
          <w:rtl/>
        </w:rPr>
        <w:t>רְשָׁעִים</w:t>
      </w:r>
      <w:r w:rsidR="0005534F">
        <w:rPr>
          <w:rFonts w:hint="cs"/>
          <w:rtl/>
        </w:rPr>
        <w:t>"</w:t>
      </w:r>
      <w:r w:rsidRPr="007B3CC3">
        <w:rPr>
          <w:rFonts w:hint="cs"/>
          <w:rtl/>
        </w:rPr>
        <w:t xml:space="preserve"> פורענויות שונות מן השמים</w:t>
      </w:r>
      <w:r w:rsidR="00702C70">
        <w:rPr>
          <w:rFonts w:hint="cs"/>
          <w:rtl/>
        </w:rPr>
        <w:t>: "</w:t>
      </w:r>
      <w:r w:rsidR="00702C70" w:rsidRPr="00702C70">
        <w:rPr>
          <w:rFonts w:hint="cs"/>
          <w:rtl/>
        </w:rPr>
        <w:t>פַּחִים אֵשׁ וְגָפְרִית וְרוּחַ זִלְעָפוֹת</w:t>
      </w:r>
      <w:r w:rsidR="00702C70">
        <w:rPr>
          <w:rFonts w:hint="cs"/>
          <w:rtl/>
        </w:rPr>
        <w:t>" (על פירושם של ה'פַּחִים' וה'זִלְעָפוֹת' נעמוד בנספח הפרשני לעיוננו</w:t>
      </w:r>
      <w:r w:rsidR="006621F6">
        <w:rPr>
          <w:rFonts w:hint="cs"/>
          <w:rtl/>
        </w:rPr>
        <w:t>).</w:t>
      </w:r>
      <w:r w:rsidRPr="007B3CC3">
        <w:rPr>
          <w:rFonts w:hint="cs"/>
          <w:rtl/>
        </w:rPr>
        <w:t xml:space="preserve"> עונשם זה של הרשעים קשור גם לבית ד: שם נאמר כי "ה</w:t>
      </w:r>
      <w:r w:rsidRPr="007B3CC3">
        <w:rPr>
          <w:rtl/>
        </w:rPr>
        <w:t>'</w:t>
      </w:r>
      <w:r w:rsidRPr="007B3CC3">
        <w:rPr>
          <w:rFonts w:hint="cs"/>
          <w:rtl/>
        </w:rPr>
        <w:t xml:space="preserve"> </w:t>
      </w:r>
      <w:r w:rsidRPr="0005534F">
        <w:rPr>
          <w:rFonts w:hint="cs"/>
          <w:b/>
          <w:bCs/>
          <w:rtl/>
        </w:rPr>
        <w:t>בַּשָּׁמַיִם</w:t>
      </w:r>
      <w:r w:rsidRPr="007B3CC3">
        <w:rPr>
          <w:rFonts w:hint="cs"/>
          <w:rtl/>
        </w:rPr>
        <w:t xml:space="preserve"> כִּסְאוֹ". כיסא זה מתפרש עתה ככיסאו של השופט המעניש את הרשעים, ושולח אליהם את עונשם מן השמים: "</w:t>
      </w:r>
      <w:r w:rsidRPr="007B3CC3">
        <w:rPr>
          <w:rFonts w:hint="cs"/>
          <w:b/>
          <w:bCs/>
          <w:rtl/>
        </w:rPr>
        <w:t>יַמְטֵר</w:t>
      </w:r>
      <w:r w:rsidRPr="007B3CC3">
        <w:rPr>
          <w:rFonts w:hint="cs"/>
          <w:rtl/>
        </w:rPr>
        <w:t xml:space="preserve">...". </w:t>
      </w:r>
    </w:p>
    <w:p w:rsidR="00772A7E" w:rsidRDefault="00772A7E" w:rsidP="00003C39">
      <w:pPr>
        <w:rPr>
          <w:rtl/>
        </w:rPr>
      </w:pPr>
      <w:r w:rsidRPr="0005534F">
        <w:rPr>
          <w:rFonts w:hint="cs"/>
          <w:b/>
          <w:bCs/>
          <w:rtl/>
        </w:rPr>
        <w:t>בית ז</w:t>
      </w:r>
      <w:r w:rsidR="0005534F">
        <w:rPr>
          <w:rFonts w:hint="cs"/>
          <w:b/>
          <w:bCs/>
          <w:rtl/>
        </w:rPr>
        <w:t xml:space="preserve"> </w:t>
      </w:r>
      <w:r w:rsidRPr="007B3CC3">
        <w:rPr>
          <w:rFonts w:hint="cs"/>
          <w:rtl/>
        </w:rPr>
        <w:t>בא לפרט את ראשיתו של בית ה</w:t>
      </w:r>
      <w:r>
        <w:rPr>
          <w:rFonts w:hint="cs"/>
          <w:rtl/>
        </w:rPr>
        <w:t xml:space="preserve"> </w:t>
      </w:r>
      <w:r w:rsidRPr="007B3CC3">
        <w:rPr>
          <w:rFonts w:hint="cs"/>
          <w:rtl/>
        </w:rPr>
        <w:t>("ה</w:t>
      </w:r>
      <w:r w:rsidRPr="007B3CC3">
        <w:rPr>
          <w:rtl/>
        </w:rPr>
        <w:t>'</w:t>
      </w:r>
      <w:r w:rsidRPr="007B3CC3">
        <w:rPr>
          <w:rFonts w:hint="cs"/>
          <w:rtl/>
        </w:rPr>
        <w:t xml:space="preserve"> </w:t>
      </w:r>
      <w:r w:rsidRPr="0005534F">
        <w:rPr>
          <w:rFonts w:hint="cs"/>
          <w:b/>
          <w:bCs/>
          <w:rtl/>
        </w:rPr>
        <w:t>צַדִּיק</w:t>
      </w:r>
      <w:r w:rsidRPr="007B3CC3">
        <w:rPr>
          <w:rFonts w:hint="cs"/>
          <w:b/>
          <w:bCs/>
          <w:rtl/>
        </w:rPr>
        <w:t xml:space="preserve"> </w:t>
      </w:r>
      <w:r w:rsidRPr="007B3CC3">
        <w:rPr>
          <w:rFonts w:hint="cs"/>
          <w:rtl/>
        </w:rPr>
        <w:t>יִבְחָן</w:t>
      </w:r>
      <w:r w:rsidR="0005534F">
        <w:rPr>
          <w:rFonts w:hint="cs"/>
          <w:rtl/>
        </w:rPr>
        <w:t>"</w:t>
      </w:r>
      <w:r w:rsidR="0026474D">
        <w:rPr>
          <w:rFonts w:hint="cs"/>
          <w:rtl/>
        </w:rPr>
        <w:t>)</w:t>
      </w:r>
      <w:r w:rsidR="00003C39">
        <w:rPr>
          <w:rFonts w:hint="cs"/>
          <w:rtl/>
        </w:rPr>
        <w:t>,</w:t>
      </w:r>
      <w:r w:rsidRPr="007B3CC3">
        <w:rPr>
          <w:rFonts w:hint="cs"/>
          <w:rtl/>
        </w:rPr>
        <w:t xml:space="preserve"> </w:t>
      </w:r>
      <w:r w:rsidR="006621F6">
        <w:rPr>
          <w:rFonts w:hint="cs"/>
          <w:rtl/>
        </w:rPr>
        <w:t>והוא מתאר את</w:t>
      </w:r>
      <w:r w:rsidRPr="007B3CC3">
        <w:rPr>
          <w:rFonts w:hint="cs"/>
          <w:rtl/>
        </w:rPr>
        <w:t xml:space="preserve"> יחסו של ה' אל הצדיק</w:t>
      </w:r>
      <w:r w:rsidR="0026474D">
        <w:rPr>
          <w:rFonts w:hint="cs"/>
          <w:rtl/>
        </w:rPr>
        <w:t xml:space="preserve">: </w:t>
      </w:r>
      <w:r w:rsidR="0026474D" w:rsidRPr="0026474D">
        <w:rPr>
          <w:rFonts w:hint="cs"/>
          <w:rtl/>
        </w:rPr>
        <w:t>"</w:t>
      </w:r>
      <w:r w:rsidR="0026474D" w:rsidRPr="00003C39">
        <w:rPr>
          <w:rFonts w:hint="cs"/>
          <w:b/>
          <w:bCs/>
          <w:rtl/>
        </w:rPr>
        <w:t>צְדָקוֹת</w:t>
      </w:r>
      <w:r w:rsidR="0026474D" w:rsidRPr="0026474D">
        <w:rPr>
          <w:rFonts w:hint="cs"/>
          <w:rtl/>
        </w:rPr>
        <w:t xml:space="preserve"> אָהֵב</w:t>
      </w:r>
      <w:r w:rsidR="000D3852">
        <w:rPr>
          <w:rFonts w:hint="cs"/>
          <w:rtl/>
        </w:rPr>
        <w:t>,</w:t>
      </w:r>
      <w:r w:rsidR="0026474D" w:rsidRPr="0026474D">
        <w:rPr>
          <w:rFonts w:hint="cs"/>
          <w:rtl/>
        </w:rPr>
        <w:t xml:space="preserve"> יָשָׁר יֶחֱזוּ פָנֵימוֹ"</w:t>
      </w:r>
      <w:r w:rsidR="0026474D">
        <w:rPr>
          <w:rFonts w:hint="cs"/>
          <w:rtl/>
        </w:rPr>
        <w:t xml:space="preserve"> (</w:t>
      </w:r>
      <w:r w:rsidR="0005534F">
        <w:rPr>
          <w:rFonts w:hint="cs"/>
          <w:rtl/>
        </w:rPr>
        <w:t xml:space="preserve">גם </w:t>
      </w:r>
      <w:r w:rsidR="0026474D">
        <w:rPr>
          <w:rFonts w:hint="cs"/>
          <w:rtl/>
        </w:rPr>
        <w:t>על משמעות</w:t>
      </w:r>
      <w:r w:rsidR="0005534F">
        <w:rPr>
          <w:rFonts w:hint="cs"/>
          <w:rtl/>
        </w:rPr>
        <w:t>ה</w:t>
      </w:r>
      <w:r w:rsidR="0026474D">
        <w:rPr>
          <w:rFonts w:hint="cs"/>
          <w:rtl/>
        </w:rPr>
        <w:t xml:space="preserve"> </w:t>
      </w:r>
      <w:r w:rsidR="0005534F">
        <w:rPr>
          <w:rFonts w:hint="cs"/>
          <w:rtl/>
        </w:rPr>
        <w:t xml:space="preserve">של </w:t>
      </w:r>
      <w:r w:rsidR="0026474D">
        <w:rPr>
          <w:rFonts w:hint="cs"/>
          <w:rtl/>
        </w:rPr>
        <w:t xml:space="preserve">צלע </w:t>
      </w:r>
      <w:r w:rsidR="0005534F">
        <w:rPr>
          <w:rFonts w:hint="cs"/>
          <w:rtl/>
        </w:rPr>
        <w:t>זו</w:t>
      </w:r>
      <w:r w:rsidR="0026474D">
        <w:rPr>
          <w:rFonts w:hint="cs"/>
          <w:rtl/>
        </w:rPr>
        <w:t xml:space="preserve"> נעמוד בנספח</w:t>
      </w:r>
      <w:r w:rsidR="006621F6">
        <w:rPr>
          <w:rFonts w:hint="cs"/>
          <w:rtl/>
        </w:rPr>
        <w:t xml:space="preserve"> הפרשני לעיוננו</w:t>
      </w:r>
      <w:r w:rsidR="0026474D">
        <w:rPr>
          <w:rFonts w:hint="cs"/>
          <w:rtl/>
        </w:rPr>
        <w:t>)</w:t>
      </w:r>
      <w:r w:rsidRPr="0026474D">
        <w:rPr>
          <w:rFonts w:hint="cs"/>
          <w:rtl/>
        </w:rPr>
        <w:t>.</w:t>
      </w:r>
      <w:r w:rsidR="00003C39">
        <w:rPr>
          <w:rFonts w:hint="cs"/>
          <w:rtl/>
        </w:rPr>
        <w:t xml:space="preserve"> התואר </w:t>
      </w:r>
      <w:r w:rsidR="000D3852">
        <w:rPr>
          <w:rFonts w:hint="cs"/>
          <w:rtl/>
        </w:rPr>
        <w:t>'</w:t>
      </w:r>
      <w:r w:rsidR="00003C39">
        <w:rPr>
          <w:rFonts w:hint="cs"/>
          <w:rtl/>
        </w:rPr>
        <w:t>צדיק</w:t>
      </w:r>
      <w:r w:rsidR="000D3852">
        <w:rPr>
          <w:rFonts w:hint="cs"/>
          <w:rtl/>
        </w:rPr>
        <w:t>'</w:t>
      </w:r>
      <w:r w:rsidR="00003C39" w:rsidRPr="007B3CC3">
        <w:rPr>
          <w:rFonts w:hint="cs"/>
          <w:rtl/>
        </w:rPr>
        <w:t xml:space="preserve"> </w:t>
      </w:r>
      <w:r w:rsidR="00003C39">
        <w:rPr>
          <w:rFonts w:hint="cs"/>
          <w:rtl/>
        </w:rPr>
        <w:t xml:space="preserve">מופיע בבית ז גם ביחס לה': </w:t>
      </w:r>
      <w:r w:rsidR="00003C39" w:rsidRPr="007B3CC3">
        <w:rPr>
          <w:rFonts w:hint="cs"/>
          <w:rtl/>
        </w:rPr>
        <w:t>"</w:t>
      </w:r>
      <w:r w:rsidR="00003C39">
        <w:rPr>
          <w:rFonts w:hint="cs"/>
          <w:rtl/>
        </w:rPr>
        <w:t xml:space="preserve">כִּי </w:t>
      </w:r>
      <w:r w:rsidR="00003C39" w:rsidRPr="0005534F">
        <w:rPr>
          <w:rFonts w:hint="cs"/>
          <w:b/>
          <w:bCs/>
          <w:rtl/>
        </w:rPr>
        <w:t>צַדִּיק</w:t>
      </w:r>
      <w:r w:rsidR="00003C39">
        <w:rPr>
          <w:rFonts w:hint="cs"/>
          <w:rtl/>
        </w:rPr>
        <w:t xml:space="preserve"> ה'</w:t>
      </w:r>
      <w:r w:rsidR="00003C39">
        <w:rPr>
          <w:rFonts w:hint="cs"/>
          <w:spacing w:val="20"/>
          <w:rtl/>
        </w:rPr>
        <w:t xml:space="preserve">". </w:t>
      </w:r>
      <w:r w:rsidRPr="007B3CC3">
        <w:rPr>
          <w:rFonts w:hint="cs"/>
          <w:rtl/>
        </w:rPr>
        <w:t xml:space="preserve">בית ז </w:t>
      </w:r>
      <w:r w:rsidR="00003C39">
        <w:rPr>
          <w:rFonts w:hint="cs"/>
          <w:rtl/>
        </w:rPr>
        <w:t>נ</w:t>
      </w:r>
      <w:r w:rsidRPr="007B3CC3">
        <w:rPr>
          <w:rFonts w:hint="cs"/>
          <w:rtl/>
        </w:rPr>
        <w:t>קשר גם לבית ד בחזרתה של המילה "</w:t>
      </w:r>
      <w:r w:rsidRPr="0005534F">
        <w:rPr>
          <w:rFonts w:hint="cs"/>
          <w:b/>
          <w:bCs/>
          <w:rtl/>
        </w:rPr>
        <w:t>יֶחֱזוּ</w:t>
      </w:r>
      <w:r w:rsidR="00003C39">
        <w:rPr>
          <w:rFonts w:hint="cs"/>
          <w:rtl/>
        </w:rPr>
        <w:t>" בשניהם (כשם שראשו של בית ה נקשר לבית ד באמצעות השורש בח"ן).</w:t>
      </w:r>
    </w:p>
    <w:p w:rsidR="00003C39" w:rsidRDefault="00003C39" w:rsidP="00003C39">
      <w:pPr>
        <w:rPr>
          <w:rtl/>
        </w:rPr>
      </w:pPr>
      <w:r>
        <w:rPr>
          <w:rFonts w:hint="cs"/>
          <w:rtl/>
        </w:rPr>
        <w:lastRenderedPageBreak/>
        <w:t>כיוון שלא יצאנו ידי חובת פירושם המילולי של בתים ה</w:t>
      </w:r>
      <w:r>
        <w:rPr>
          <w:rtl/>
        </w:rPr>
        <w:t>–</w:t>
      </w:r>
      <w:r>
        <w:rPr>
          <w:rFonts w:hint="cs"/>
          <w:rtl/>
        </w:rPr>
        <w:t>ו</w:t>
      </w:r>
      <w:r>
        <w:rPr>
          <w:rtl/>
        </w:rPr>
        <w:t>–</w:t>
      </w:r>
      <w:r>
        <w:rPr>
          <w:rFonts w:hint="cs"/>
          <w:rtl/>
        </w:rPr>
        <w:t>ז,</w:t>
      </w:r>
      <w:r w:rsidRPr="0026474D">
        <w:rPr>
          <w:rFonts w:hint="cs"/>
          <w:rtl/>
        </w:rPr>
        <w:t xml:space="preserve"> </w:t>
      </w:r>
      <w:r w:rsidRPr="007B3CC3">
        <w:rPr>
          <w:rFonts w:hint="cs"/>
          <w:rtl/>
        </w:rPr>
        <w:t xml:space="preserve">נקדיש </w:t>
      </w:r>
      <w:r>
        <w:rPr>
          <w:rFonts w:hint="cs"/>
          <w:rtl/>
        </w:rPr>
        <w:t xml:space="preserve">בסיום עיוננו נספח לדיון פרשני בביטויים הקשים המופיעים במהלך </w:t>
      </w:r>
      <w:r w:rsidRPr="007B3CC3">
        <w:rPr>
          <w:rFonts w:hint="cs"/>
          <w:rtl/>
        </w:rPr>
        <w:t>הבתים ה</w:t>
      </w:r>
      <w:r>
        <w:rPr>
          <w:rFonts w:hint="cs"/>
          <w:rtl/>
        </w:rPr>
        <w:t>ללו</w:t>
      </w:r>
      <w:r w:rsidRPr="007B3CC3">
        <w:rPr>
          <w:rFonts w:hint="cs"/>
          <w:rtl/>
        </w:rPr>
        <w:t xml:space="preserve">. </w:t>
      </w:r>
    </w:p>
    <w:p w:rsidR="00772A7E" w:rsidRDefault="00571578" w:rsidP="00571578">
      <w:pPr>
        <w:rPr>
          <w:highlight w:val="yellow"/>
          <w:rtl/>
        </w:rPr>
      </w:pPr>
      <w:r w:rsidRPr="00571578">
        <w:rPr>
          <w:rFonts w:hint="cs"/>
          <w:color w:val="000000" w:themeColor="text1"/>
          <w:rtl/>
        </w:rPr>
        <w:t>כבר כעת ברור כי תפיסת הגמול לצדיק ולרשע המובעת ב</w:t>
      </w:r>
      <w:r w:rsidR="00003C39" w:rsidRPr="00571578">
        <w:rPr>
          <w:rFonts w:hint="cs"/>
          <w:color w:val="000000" w:themeColor="text1"/>
          <w:rtl/>
        </w:rPr>
        <w:t xml:space="preserve">בתים </w:t>
      </w:r>
      <w:r w:rsidRPr="00571578">
        <w:rPr>
          <w:rFonts w:hint="cs"/>
          <w:color w:val="000000" w:themeColor="text1"/>
          <w:rtl/>
        </w:rPr>
        <w:t>ה</w:t>
      </w:r>
      <w:r w:rsidR="00003C39" w:rsidRPr="00571578">
        <w:rPr>
          <w:color w:val="000000" w:themeColor="text1"/>
          <w:rtl/>
        </w:rPr>
        <w:t>–</w:t>
      </w:r>
      <w:r w:rsidRPr="00571578">
        <w:rPr>
          <w:rFonts w:hint="cs"/>
          <w:color w:val="000000" w:themeColor="text1"/>
          <w:rtl/>
        </w:rPr>
        <w:t>ו</w:t>
      </w:r>
      <w:r w:rsidRPr="00571578">
        <w:rPr>
          <w:color w:val="000000" w:themeColor="text1"/>
          <w:rtl/>
        </w:rPr>
        <w:t>–</w:t>
      </w:r>
      <w:r w:rsidR="00003C39" w:rsidRPr="00571578">
        <w:rPr>
          <w:rFonts w:hint="cs"/>
          <w:color w:val="000000" w:themeColor="text1"/>
          <w:rtl/>
        </w:rPr>
        <w:t xml:space="preserve">ז </w:t>
      </w:r>
      <w:r w:rsidRPr="00571578">
        <w:rPr>
          <w:rFonts w:hint="cs"/>
          <w:color w:val="000000" w:themeColor="text1"/>
          <w:rtl/>
        </w:rPr>
        <w:t>מהווה</w:t>
      </w:r>
      <w:r w:rsidR="00003C39" w:rsidRPr="00571578">
        <w:rPr>
          <w:rFonts w:hint="cs"/>
          <w:color w:val="000000" w:themeColor="text1"/>
          <w:rtl/>
        </w:rPr>
        <w:t xml:space="preserve"> מענה של משורר המזמור לדבריהם של 'האומרים לנפשו' המובאים בבתים א</w:t>
      </w:r>
      <w:r w:rsidR="00003C39" w:rsidRPr="00571578">
        <w:rPr>
          <w:color w:val="000000" w:themeColor="text1"/>
          <w:rtl/>
        </w:rPr>
        <w:t>–</w:t>
      </w:r>
      <w:r w:rsidR="00003C39" w:rsidRPr="00571578">
        <w:rPr>
          <w:rFonts w:hint="cs"/>
          <w:color w:val="000000" w:themeColor="text1"/>
          <w:rtl/>
        </w:rPr>
        <w:t xml:space="preserve">ג. </w:t>
      </w:r>
      <w:r w:rsidRPr="00571578">
        <w:rPr>
          <w:rFonts w:hint="cs"/>
          <w:color w:val="000000" w:themeColor="text1"/>
          <w:rtl/>
        </w:rPr>
        <w:t>ההסבר המפורט של מענה זה יבוא בסעיפים הבאים</w:t>
      </w:r>
      <w:r>
        <w:rPr>
          <w:rFonts w:hint="cs"/>
          <w:color w:val="000000" w:themeColor="text1"/>
          <w:rtl/>
        </w:rPr>
        <w:t>,</w:t>
      </w:r>
      <w:r w:rsidRPr="00571578">
        <w:rPr>
          <w:rFonts w:hint="cs"/>
          <w:color w:val="000000" w:themeColor="text1"/>
          <w:rtl/>
        </w:rPr>
        <w:t xml:space="preserve"> תוך כדי הדיון במבנה המזמור השלם.</w:t>
      </w:r>
    </w:p>
    <w:p w:rsidR="006E1350" w:rsidRDefault="0026474D" w:rsidP="000D3852">
      <w:pPr>
        <w:pStyle w:val="3"/>
        <w:rPr>
          <w:rtl/>
        </w:rPr>
      </w:pPr>
      <w:r>
        <w:rPr>
          <w:rFonts w:hint="cs"/>
          <w:rtl/>
        </w:rPr>
        <w:t>ו</w:t>
      </w:r>
      <w:r w:rsidR="006E1350">
        <w:rPr>
          <w:rFonts w:hint="cs"/>
          <w:rtl/>
        </w:rPr>
        <w:t>.</w:t>
      </w:r>
      <w:r>
        <w:rPr>
          <w:rFonts w:hint="cs"/>
          <w:rtl/>
        </w:rPr>
        <w:t xml:space="preserve"> מבנה המזמור</w:t>
      </w:r>
      <w:r w:rsidR="000D3852">
        <w:rPr>
          <w:rFonts w:hint="cs"/>
          <w:rtl/>
        </w:rPr>
        <w:t>: שתי מחציות</w:t>
      </w:r>
      <w:r w:rsidR="00A94BAE">
        <w:rPr>
          <w:rFonts w:hint="cs"/>
          <w:rtl/>
        </w:rPr>
        <w:t xml:space="preserve"> </w:t>
      </w:r>
      <w:r w:rsidR="00716F65">
        <w:rPr>
          <w:rFonts w:hint="cs"/>
          <w:rtl/>
        </w:rPr>
        <w:t>וציר מרכזי</w:t>
      </w:r>
      <w:r w:rsidR="000D3852">
        <w:rPr>
          <w:rFonts w:hint="cs"/>
          <w:rtl/>
        </w:rPr>
        <w:t xml:space="preserve"> ביניהן</w:t>
      </w:r>
    </w:p>
    <w:p w:rsidR="00BD1D01" w:rsidRDefault="00BD1D01" w:rsidP="00BD1D01">
      <w:pPr>
        <w:rPr>
          <w:rtl/>
        </w:rPr>
      </w:pPr>
      <w:r>
        <w:rPr>
          <w:rFonts w:hint="cs"/>
          <w:rtl/>
        </w:rPr>
        <w:t xml:space="preserve">הבה נשרטט את מבנה מזמורנו בשלמותו. </w:t>
      </w:r>
    </w:p>
    <w:p w:rsidR="006E1350" w:rsidRDefault="006E1350" w:rsidP="00A522C8">
      <w:pPr>
        <w:rPr>
          <w:rtl/>
        </w:rPr>
      </w:pPr>
      <w:r>
        <w:rPr>
          <w:rFonts w:hint="cs"/>
          <w:rtl/>
        </w:rPr>
        <w:t>הצהרת הפתיחה שבראש המזמור, "</w:t>
      </w:r>
      <w:r w:rsidRPr="006812F8">
        <w:rPr>
          <w:rFonts w:hint="cs"/>
          <w:rtl/>
        </w:rPr>
        <w:t>בַּ</w:t>
      </w:r>
      <w:r>
        <w:rPr>
          <w:rFonts w:hint="cs"/>
          <w:rtl/>
        </w:rPr>
        <w:t>ה</w:t>
      </w:r>
      <w:r>
        <w:rPr>
          <w:rtl/>
        </w:rPr>
        <w:t>'</w:t>
      </w:r>
      <w:r w:rsidRPr="006812F8">
        <w:rPr>
          <w:rFonts w:hint="cs"/>
          <w:rtl/>
        </w:rPr>
        <w:t xml:space="preserve"> חָסִיתִי</w:t>
      </w:r>
      <w:r>
        <w:rPr>
          <w:rFonts w:hint="cs"/>
          <w:rtl/>
        </w:rPr>
        <w:t>", משמשת</w:t>
      </w:r>
      <w:r w:rsidR="00F41928">
        <w:rPr>
          <w:rFonts w:hint="cs"/>
          <w:rtl/>
        </w:rPr>
        <w:t>,</w:t>
      </w:r>
      <w:r>
        <w:rPr>
          <w:rFonts w:hint="cs"/>
          <w:rtl/>
        </w:rPr>
        <w:t xml:space="preserve"> </w:t>
      </w:r>
      <w:r w:rsidR="00F41928">
        <w:rPr>
          <w:rFonts w:hint="cs"/>
          <w:rtl/>
        </w:rPr>
        <w:t xml:space="preserve">כפי שאמרנו בסעיף א, </w:t>
      </w:r>
      <w:r>
        <w:rPr>
          <w:rFonts w:hint="cs"/>
          <w:rtl/>
        </w:rPr>
        <w:t>כפתיחה למזמור כולו</w:t>
      </w:r>
      <w:r w:rsidR="00A522C8">
        <w:rPr>
          <w:rFonts w:hint="cs"/>
          <w:rtl/>
        </w:rPr>
        <w:t>.</w:t>
      </w:r>
      <w:r>
        <w:rPr>
          <w:rFonts w:hint="cs"/>
          <w:rtl/>
        </w:rPr>
        <w:t xml:space="preserve"> גוף המזמור בנוי משבעה בתים שאורכם משתנה</w:t>
      </w:r>
      <w:r w:rsidR="00A522C8">
        <w:rPr>
          <w:rFonts w:hint="cs"/>
          <w:rtl/>
        </w:rPr>
        <w:t>:</w:t>
      </w:r>
    </w:p>
    <w:p w:rsidR="006E1350" w:rsidRDefault="006E1350" w:rsidP="006E1350">
      <w:pPr>
        <w:rPr>
          <w:rtl/>
        </w:rPr>
      </w:pPr>
      <w:r>
        <w:rPr>
          <w:rFonts w:hint="cs"/>
          <w:rtl/>
        </w:rPr>
        <w:t>שלושת הבתים הראשונים</w:t>
      </w:r>
      <w:r w:rsidR="00A522C8">
        <w:rPr>
          <w:rFonts w:hint="cs"/>
          <w:rtl/>
        </w:rPr>
        <w:t xml:space="preserve"> (א</w:t>
      </w:r>
      <w:r w:rsidR="00A522C8">
        <w:rPr>
          <w:rtl/>
        </w:rPr>
        <w:t>–</w:t>
      </w:r>
      <w:r w:rsidR="00A522C8">
        <w:rPr>
          <w:rFonts w:hint="cs"/>
          <w:rtl/>
        </w:rPr>
        <w:t>ג)</w:t>
      </w:r>
      <w:r>
        <w:rPr>
          <w:rFonts w:hint="cs"/>
          <w:rtl/>
        </w:rPr>
        <w:t xml:space="preserve"> מכילים ציטוט ארוך של דברי 'האומרים', ובראשו הסתייגות נמרצת של המשורר, שהוא הנמען לדבריהם: "</w:t>
      </w:r>
      <w:r w:rsidRPr="00A90C27">
        <w:rPr>
          <w:rFonts w:hint="cs"/>
          <w:rtl/>
        </w:rPr>
        <w:t>אֵיךְ תֹּאמְרוּ לְנַפְשִׁי</w:t>
      </w:r>
      <w:r>
        <w:rPr>
          <w:rFonts w:hint="cs"/>
          <w:rtl/>
        </w:rPr>
        <w:t>...".</w:t>
      </w:r>
    </w:p>
    <w:p w:rsidR="006E1350" w:rsidRPr="0070412C" w:rsidRDefault="00F41928" w:rsidP="00716F65">
      <w:pPr>
        <w:rPr>
          <w:strike/>
          <w:rtl/>
        </w:rPr>
      </w:pPr>
      <w:r>
        <w:rPr>
          <w:rFonts w:hint="cs"/>
          <w:rtl/>
        </w:rPr>
        <w:t>שלושת הבתים האחרונים</w:t>
      </w:r>
      <w:r w:rsidR="00A522C8">
        <w:rPr>
          <w:rFonts w:hint="cs"/>
          <w:rtl/>
        </w:rPr>
        <w:t xml:space="preserve"> (ה</w:t>
      </w:r>
      <w:r w:rsidR="00A522C8">
        <w:rPr>
          <w:rtl/>
        </w:rPr>
        <w:t>–</w:t>
      </w:r>
      <w:r w:rsidR="00A522C8">
        <w:rPr>
          <w:rFonts w:hint="cs"/>
          <w:rtl/>
        </w:rPr>
        <w:t>ז)</w:t>
      </w:r>
      <w:r>
        <w:rPr>
          <w:rFonts w:hint="cs"/>
          <w:rtl/>
        </w:rPr>
        <w:t xml:space="preserve"> משמיעים את</w:t>
      </w:r>
      <w:r w:rsidR="006E1350">
        <w:rPr>
          <w:rFonts w:hint="cs"/>
          <w:rtl/>
        </w:rPr>
        <w:t xml:space="preserve"> עיקר טענותיו</w:t>
      </w:r>
      <w:r>
        <w:rPr>
          <w:rFonts w:hint="cs"/>
          <w:rtl/>
        </w:rPr>
        <w:t xml:space="preserve"> של המשורר</w:t>
      </w:r>
      <w:r w:rsidR="006E1350">
        <w:rPr>
          <w:rFonts w:hint="cs"/>
          <w:rtl/>
        </w:rPr>
        <w:t xml:space="preserve"> כנגד</w:t>
      </w:r>
      <w:r>
        <w:rPr>
          <w:rFonts w:hint="cs"/>
          <w:rtl/>
        </w:rPr>
        <w:t xml:space="preserve"> 'האומרים'</w:t>
      </w:r>
      <w:r w:rsidR="006E1350">
        <w:rPr>
          <w:rFonts w:hint="cs"/>
          <w:rtl/>
        </w:rPr>
        <w:t xml:space="preserve">. </w:t>
      </w:r>
    </w:p>
    <w:p w:rsidR="006E1350" w:rsidRPr="000D39EF" w:rsidRDefault="00F41928" w:rsidP="000D39EF">
      <w:pPr>
        <w:rPr>
          <w:rtl/>
        </w:rPr>
      </w:pPr>
      <w:r>
        <w:rPr>
          <w:rFonts w:hint="cs"/>
          <w:rtl/>
        </w:rPr>
        <w:t>בתווך עומד בית ד</w:t>
      </w:r>
      <w:r w:rsidR="000D39EF">
        <w:rPr>
          <w:rFonts w:hint="cs"/>
          <w:rtl/>
        </w:rPr>
        <w:t>.</w:t>
      </w:r>
      <w:r>
        <w:rPr>
          <w:rFonts w:hint="cs"/>
          <w:rtl/>
        </w:rPr>
        <w:t xml:space="preserve"> </w:t>
      </w:r>
      <w:r w:rsidR="000D39EF">
        <w:rPr>
          <w:rFonts w:hint="cs"/>
          <w:rtl/>
        </w:rPr>
        <w:t xml:space="preserve">אמנם בית זה </w:t>
      </w:r>
      <w:r w:rsidR="00716F65">
        <w:rPr>
          <w:rFonts w:hint="cs"/>
          <w:rtl/>
        </w:rPr>
        <w:t>פותח את</w:t>
      </w:r>
      <w:r>
        <w:rPr>
          <w:rFonts w:hint="cs"/>
          <w:rtl/>
        </w:rPr>
        <w:t xml:space="preserve"> דבריו של המשורר כמענה לדברי 'האומרים', אלא </w:t>
      </w:r>
      <w:r w:rsidR="00716F65">
        <w:rPr>
          <w:rFonts w:hint="cs"/>
          <w:rtl/>
        </w:rPr>
        <w:t>ש</w:t>
      </w:r>
      <w:r w:rsidR="000D39EF">
        <w:rPr>
          <w:rFonts w:hint="cs"/>
          <w:rtl/>
        </w:rPr>
        <w:t xml:space="preserve">בו עצמו עדיין </w:t>
      </w:r>
      <w:r>
        <w:rPr>
          <w:rFonts w:hint="cs"/>
          <w:rtl/>
        </w:rPr>
        <w:t xml:space="preserve">אין </w:t>
      </w:r>
      <w:r w:rsidR="000D39EF">
        <w:rPr>
          <w:rFonts w:hint="cs"/>
          <w:rtl/>
        </w:rPr>
        <w:t xml:space="preserve">מפורשת </w:t>
      </w:r>
      <w:r>
        <w:rPr>
          <w:rFonts w:hint="cs"/>
          <w:rtl/>
        </w:rPr>
        <w:t>טענתו כנגדם. בבית זה מניח המשורר תשתית תיאולוגית לתשוב</w:t>
      </w:r>
      <w:r w:rsidR="000D39EF">
        <w:rPr>
          <w:rFonts w:hint="cs"/>
          <w:rtl/>
        </w:rPr>
        <w:t>ה, אשר תשתלשל ממנו בהמשך (בבתים ה</w:t>
      </w:r>
      <w:r w:rsidR="000D39EF">
        <w:rPr>
          <w:rtl/>
        </w:rPr>
        <w:t>–</w:t>
      </w:r>
      <w:r w:rsidR="000D39EF">
        <w:rPr>
          <w:rFonts w:hint="cs"/>
          <w:rtl/>
        </w:rPr>
        <w:t>ז) כפי שהראינו</w:t>
      </w:r>
      <w:r w:rsidR="00571578">
        <w:rPr>
          <w:rFonts w:hint="cs"/>
          <w:rtl/>
        </w:rPr>
        <w:t xml:space="preserve"> בסעיף הקודם</w:t>
      </w:r>
      <w:r w:rsidR="000D39EF">
        <w:rPr>
          <w:rFonts w:hint="cs"/>
          <w:rtl/>
        </w:rPr>
        <w:t>.</w:t>
      </w:r>
      <w:r>
        <w:rPr>
          <w:rFonts w:hint="cs"/>
          <w:rtl/>
        </w:rPr>
        <w:t xml:space="preserve"> </w:t>
      </w:r>
    </w:p>
    <w:p w:rsidR="0070412C" w:rsidRPr="0070412C" w:rsidRDefault="000D39EF" w:rsidP="000D39EF">
      <w:pPr>
        <w:rPr>
          <w:rtl/>
        </w:rPr>
      </w:pPr>
      <w:r>
        <w:rPr>
          <w:rFonts w:hint="cs"/>
          <w:rtl/>
        </w:rPr>
        <w:t>ברם, יש</w:t>
      </w:r>
      <w:r w:rsidR="00716F65">
        <w:rPr>
          <w:rFonts w:hint="cs"/>
          <w:rtl/>
        </w:rPr>
        <w:t xml:space="preserve"> </w:t>
      </w:r>
      <w:r w:rsidR="00BD1D01">
        <w:rPr>
          <w:rFonts w:hint="cs"/>
          <w:rtl/>
        </w:rPr>
        <w:t>לשים לב לכך ש</w:t>
      </w:r>
      <w:r w:rsidR="00716F65">
        <w:rPr>
          <w:rFonts w:hint="cs"/>
          <w:rtl/>
        </w:rPr>
        <w:t xml:space="preserve">בבית ד </w:t>
      </w:r>
      <w:r w:rsidR="00A522C8">
        <w:rPr>
          <w:rFonts w:hint="cs"/>
          <w:rtl/>
        </w:rPr>
        <w:t xml:space="preserve">עצמו </w:t>
      </w:r>
      <w:r w:rsidR="00F41928">
        <w:rPr>
          <w:rFonts w:hint="cs"/>
          <w:rtl/>
        </w:rPr>
        <w:t>מתחולל מהפך</w:t>
      </w:r>
      <w:r w:rsidR="0070412C">
        <w:rPr>
          <w:rFonts w:hint="cs"/>
          <w:rtl/>
        </w:rPr>
        <w:t xml:space="preserve">: </w:t>
      </w:r>
      <w:r w:rsidR="00F41928">
        <w:rPr>
          <w:rFonts w:hint="cs"/>
          <w:rtl/>
        </w:rPr>
        <w:t>ה</w:t>
      </w:r>
      <w:r>
        <w:rPr>
          <w:rFonts w:hint="cs"/>
          <w:rtl/>
        </w:rPr>
        <w:t>נאמר ב</w:t>
      </w:r>
      <w:r w:rsidR="00F41928">
        <w:rPr>
          <w:rFonts w:hint="cs"/>
          <w:rtl/>
        </w:rPr>
        <w:t>רישא של בית ד</w:t>
      </w:r>
      <w:r w:rsidR="00BD1D01">
        <w:rPr>
          <w:rFonts w:hint="cs"/>
          <w:rtl/>
        </w:rPr>
        <w:t>,</w:t>
      </w:r>
      <w:r w:rsidR="0086716B">
        <w:rPr>
          <w:rFonts w:hint="cs"/>
          <w:rtl/>
        </w:rPr>
        <w:t xml:space="preserve"> </w:t>
      </w:r>
      <w:r w:rsidR="00F41928" w:rsidRPr="0070412C">
        <w:rPr>
          <w:rFonts w:hint="cs"/>
          <w:rtl/>
        </w:rPr>
        <w:t>"ה</w:t>
      </w:r>
      <w:r w:rsidR="00F41928" w:rsidRPr="0070412C">
        <w:rPr>
          <w:rtl/>
        </w:rPr>
        <w:t>'</w:t>
      </w:r>
      <w:r w:rsidR="00F41928" w:rsidRPr="0070412C">
        <w:rPr>
          <w:rFonts w:hint="cs"/>
          <w:rtl/>
        </w:rPr>
        <w:t xml:space="preserve"> בְּהֵיכַל קָדְשׁוֹ / ה</w:t>
      </w:r>
      <w:r w:rsidR="00F41928" w:rsidRPr="0070412C">
        <w:rPr>
          <w:rtl/>
        </w:rPr>
        <w:t>'</w:t>
      </w:r>
      <w:r w:rsidR="00F41928" w:rsidRPr="0070412C">
        <w:rPr>
          <w:rFonts w:hint="cs"/>
          <w:rtl/>
        </w:rPr>
        <w:t xml:space="preserve"> בַּשָּׁמַיִם כִּסְאוֹ"</w:t>
      </w:r>
      <w:r w:rsidR="00BD1D01">
        <w:rPr>
          <w:rFonts w:hint="cs"/>
          <w:rtl/>
        </w:rPr>
        <w:t>,</w:t>
      </w:r>
      <w:r w:rsidR="0086716B">
        <w:rPr>
          <w:rFonts w:hint="cs"/>
          <w:rtl/>
        </w:rPr>
        <w:t xml:space="preserve"> ודאי מקובל על </w:t>
      </w:r>
      <w:r w:rsidR="0070412C" w:rsidRPr="0070412C">
        <w:rPr>
          <w:rFonts w:hint="cs"/>
          <w:rtl/>
        </w:rPr>
        <w:t>'האומרים</w:t>
      </w:r>
      <w:r w:rsidR="0070412C">
        <w:rPr>
          <w:rFonts w:hint="cs"/>
          <w:rtl/>
        </w:rPr>
        <w:t xml:space="preserve"> לנפשו</w:t>
      </w:r>
      <w:r w:rsidR="0070412C" w:rsidRPr="0070412C">
        <w:rPr>
          <w:rFonts w:hint="cs"/>
          <w:rtl/>
        </w:rPr>
        <w:t xml:space="preserve">' </w:t>
      </w:r>
      <w:r w:rsidR="0070412C">
        <w:rPr>
          <w:rFonts w:hint="cs"/>
          <w:rtl/>
        </w:rPr>
        <w:t>של המשורר</w:t>
      </w:r>
      <w:r w:rsidR="0086716B">
        <w:rPr>
          <w:rFonts w:hint="cs"/>
          <w:rtl/>
        </w:rPr>
        <w:t>. הם</w:t>
      </w:r>
      <w:r w:rsidR="0070412C">
        <w:rPr>
          <w:rFonts w:hint="cs"/>
          <w:rtl/>
        </w:rPr>
        <w:t xml:space="preserve"> אינם מתנגדים</w:t>
      </w:r>
      <w:r w:rsidR="0086716B">
        <w:rPr>
          <w:rFonts w:hint="cs"/>
          <w:rtl/>
        </w:rPr>
        <w:t xml:space="preserve"> לטענה זו,</w:t>
      </w:r>
      <w:r w:rsidR="0070412C">
        <w:rPr>
          <w:rFonts w:hint="cs"/>
          <w:rtl/>
        </w:rPr>
        <w:t xml:space="preserve"> </w:t>
      </w:r>
      <w:r w:rsidR="0086716B">
        <w:rPr>
          <w:rFonts w:hint="cs"/>
          <w:rtl/>
        </w:rPr>
        <w:t xml:space="preserve">ואף שבדבריהם לא הזכירו את שם ה', ודאי </w:t>
      </w:r>
      <w:r w:rsidR="00BD1D01">
        <w:rPr>
          <w:rFonts w:hint="cs"/>
          <w:rtl/>
        </w:rPr>
        <w:t xml:space="preserve">אינם </w:t>
      </w:r>
      <w:r>
        <w:rPr>
          <w:rFonts w:hint="cs"/>
          <w:rtl/>
        </w:rPr>
        <w:t>שכחי א-לוהים</w:t>
      </w:r>
      <w:r w:rsidR="00397464">
        <w:rPr>
          <w:rFonts w:hint="cs"/>
          <w:rtl/>
        </w:rPr>
        <w:t>,</w:t>
      </w:r>
      <w:r>
        <w:rPr>
          <w:rFonts w:hint="cs"/>
          <w:rtl/>
        </w:rPr>
        <w:t xml:space="preserve"> והם מכירים בהימצאו בשמים</w:t>
      </w:r>
      <w:r w:rsidR="0086716B">
        <w:rPr>
          <w:rFonts w:hint="cs"/>
          <w:rtl/>
        </w:rPr>
        <w:t xml:space="preserve">. </w:t>
      </w:r>
      <w:r w:rsidR="0070412C" w:rsidRPr="0070412C">
        <w:rPr>
          <w:rFonts w:hint="cs"/>
          <w:rtl/>
        </w:rPr>
        <w:t xml:space="preserve">אך לדעתם דווקא משום כך, משום </w:t>
      </w:r>
      <w:r w:rsidR="003302E9">
        <w:rPr>
          <w:rFonts w:hint="cs"/>
          <w:rtl/>
        </w:rPr>
        <w:t>קיומו</w:t>
      </w:r>
      <w:r w:rsidR="0070412C" w:rsidRPr="0070412C">
        <w:rPr>
          <w:rFonts w:hint="cs"/>
          <w:rtl/>
        </w:rPr>
        <w:t xml:space="preserve"> של ה' </w:t>
      </w:r>
      <w:r>
        <w:rPr>
          <w:rFonts w:hint="cs"/>
          <w:rtl/>
        </w:rPr>
        <w:t>רחוק</w:t>
      </w:r>
      <w:r w:rsidR="003302E9">
        <w:rPr>
          <w:rFonts w:hint="cs"/>
          <w:rtl/>
        </w:rPr>
        <w:t xml:space="preserve"> </w:t>
      </w:r>
      <w:r w:rsidR="0070412C" w:rsidRPr="0070412C">
        <w:rPr>
          <w:rFonts w:hint="cs"/>
          <w:rtl/>
        </w:rPr>
        <w:t xml:space="preserve">מן העולם הארצי </w:t>
      </w:r>
      <w:r>
        <w:rPr>
          <w:rFonts w:hint="cs"/>
          <w:rtl/>
        </w:rPr>
        <w:t>ו</w:t>
      </w:r>
      <w:r w:rsidR="0070412C" w:rsidRPr="0070412C">
        <w:rPr>
          <w:rFonts w:hint="cs"/>
          <w:rtl/>
        </w:rPr>
        <w:t xml:space="preserve">מן החברה האנושית, אין </w:t>
      </w:r>
      <w:r w:rsidR="0086716B">
        <w:rPr>
          <w:rFonts w:hint="cs"/>
          <w:rtl/>
        </w:rPr>
        <w:t xml:space="preserve">הוא </w:t>
      </w:r>
      <w:r>
        <w:rPr>
          <w:rFonts w:hint="cs"/>
          <w:rtl/>
        </w:rPr>
        <w:t>מתערב ב</w:t>
      </w:r>
      <w:r w:rsidR="0070412C" w:rsidRPr="0070412C">
        <w:rPr>
          <w:rFonts w:hint="cs"/>
          <w:rtl/>
        </w:rPr>
        <w:t>מציאות האנושית העכורה שהם מתארים בדבריהם</w:t>
      </w:r>
      <w:r>
        <w:rPr>
          <w:rFonts w:hint="cs"/>
          <w:rtl/>
        </w:rPr>
        <w:t xml:space="preserve">. זו </w:t>
      </w:r>
      <w:r w:rsidR="00BD1D01">
        <w:rPr>
          <w:rFonts w:hint="cs"/>
          <w:rtl/>
        </w:rPr>
        <w:t>מתנהלת על פי תגרת ידם של הרשעים</w:t>
      </w:r>
      <w:r w:rsidR="0070412C" w:rsidRPr="0070412C">
        <w:rPr>
          <w:rFonts w:hint="cs"/>
          <w:rtl/>
        </w:rPr>
        <w:t>.</w:t>
      </w:r>
      <w:r w:rsidR="00397464">
        <w:rPr>
          <w:rFonts w:hint="cs"/>
          <w:rtl/>
        </w:rPr>
        <w:t xml:space="preserve"> אולי מסיבה זו לא הזכירו את שמו בדבריהם.</w:t>
      </w:r>
    </w:p>
    <w:p w:rsidR="0070412C" w:rsidRPr="0070412C" w:rsidRDefault="00BD1D01" w:rsidP="00397464">
      <w:pPr>
        <w:rPr>
          <w:rtl/>
        </w:rPr>
      </w:pPr>
      <w:r>
        <w:rPr>
          <w:rFonts w:hint="cs"/>
          <w:rtl/>
        </w:rPr>
        <w:t>ה</w:t>
      </w:r>
      <w:r w:rsidR="00397464">
        <w:rPr>
          <w:rFonts w:hint="cs"/>
          <w:rtl/>
        </w:rPr>
        <w:t>אמור ב</w:t>
      </w:r>
      <w:r>
        <w:rPr>
          <w:rFonts w:hint="cs"/>
          <w:rtl/>
        </w:rPr>
        <w:t>סיפא</w:t>
      </w:r>
      <w:r w:rsidR="0070412C">
        <w:rPr>
          <w:rFonts w:hint="cs"/>
          <w:rtl/>
        </w:rPr>
        <w:t xml:space="preserve"> של </w:t>
      </w:r>
      <w:r>
        <w:rPr>
          <w:rFonts w:hint="cs"/>
          <w:rtl/>
        </w:rPr>
        <w:t>בית ד, "</w:t>
      </w:r>
      <w:r w:rsidRPr="00BD1D01">
        <w:rPr>
          <w:rFonts w:hint="cs"/>
          <w:rtl/>
        </w:rPr>
        <w:t xml:space="preserve">עֵינָיו יֶחֱזוּ </w:t>
      </w:r>
      <w:r>
        <w:rPr>
          <w:rFonts w:hint="cs"/>
          <w:rtl/>
        </w:rPr>
        <w:t xml:space="preserve">/ </w:t>
      </w:r>
      <w:r w:rsidRPr="00BD1D01">
        <w:rPr>
          <w:rFonts w:hint="cs"/>
          <w:rtl/>
        </w:rPr>
        <w:t>עַפְעַפָּיו יִבְחֲנוּ בְּנֵי אָדָם</w:t>
      </w:r>
      <w:r>
        <w:rPr>
          <w:rFonts w:hint="cs"/>
          <w:rtl/>
        </w:rPr>
        <w:t xml:space="preserve">", </w:t>
      </w:r>
      <w:r w:rsidR="00397464">
        <w:rPr>
          <w:rFonts w:hint="cs"/>
          <w:rtl/>
        </w:rPr>
        <w:t>הוא חידושו של בית זה.</w:t>
      </w:r>
      <w:r w:rsidR="0086716B">
        <w:rPr>
          <w:rFonts w:hint="cs"/>
          <w:rtl/>
        </w:rPr>
        <w:t xml:space="preserve"> </w:t>
      </w:r>
      <w:r w:rsidR="0070412C" w:rsidRPr="0070412C">
        <w:rPr>
          <w:rFonts w:hint="cs"/>
          <w:rtl/>
        </w:rPr>
        <w:t>בלא לשלול את התפיסה הטרנסצנדנטית של 'האומרים'</w:t>
      </w:r>
      <w:r w:rsidR="00397464">
        <w:rPr>
          <w:rFonts w:hint="cs"/>
          <w:rtl/>
        </w:rPr>
        <w:t xml:space="preserve"> ודווקא מחמתה, טוען המשורר כי </w:t>
      </w:r>
      <w:r w:rsidR="0070412C">
        <w:rPr>
          <w:rFonts w:hint="cs"/>
          <w:rtl/>
        </w:rPr>
        <w:t>ה'</w:t>
      </w:r>
      <w:r w:rsidR="0070412C" w:rsidRPr="0070412C">
        <w:rPr>
          <w:rFonts w:hint="cs"/>
          <w:rtl/>
        </w:rPr>
        <w:t xml:space="preserve"> משפיל מבטו </w:t>
      </w:r>
      <w:r w:rsidR="00397464">
        <w:rPr>
          <w:rFonts w:hint="cs"/>
          <w:rtl/>
        </w:rPr>
        <w:t xml:space="preserve">מן השמים </w:t>
      </w:r>
      <w:r w:rsidR="0070412C" w:rsidRPr="0070412C">
        <w:rPr>
          <w:rFonts w:hint="cs"/>
          <w:rtl/>
        </w:rPr>
        <w:t xml:space="preserve">אל הארץ, לראות את מעשי בני האדם ולבחון אותם, אם טובים הם, אם רעים. </w:t>
      </w:r>
      <w:r w:rsidR="0086716B">
        <w:rPr>
          <w:rFonts w:hint="cs"/>
          <w:rtl/>
        </w:rPr>
        <w:t>עקרון ההשגחה נובע מ</w:t>
      </w:r>
      <w:r w:rsidR="0070412C" w:rsidRPr="0070412C">
        <w:rPr>
          <w:rFonts w:hint="cs"/>
          <w:rtl/>
        </w:rPr>
        <w:t>צירוף שתי מידותיו אלו של ה' הנראות כסותרות, אך באמת הן נובעות זו מזו</w:t>
      </w:r>
      <w:r>
        <w:rPr>
          <w:rFonts w:hint="cs"/>
          <w:rtl/>
        </w:rPr>
        <w:t xml:space="preserve">. </w:t>
      </w:r>
      <w:r w:rsidR="0086716B">
        <w:rPr>
          <w:rFonts w:hint="cs"/>
          <w:rtl/>
        </w:rPr>
        <w:t xml:space="preserve">בניסוחו </w:t>
      </w:r>
      <w:r>
        <w:rPr>
          <w:rFonts w:hint="cs"/>
          <w:rtl/>
        </w:rPr>
        <w:t xml:space="preserve">של בית ד </w:t>
      </w:r>
      <w:r w:rsidR="00397464">
        <w:rPr>
          <w:rFonts w:hint="cs"/>
          <w:rtl/>
        </w:rPr>
        <w:t xml:space="preserve">בשלמותו </w:t>
      </w:r>
      <w:r w:rsidR="0070412C" w:rsidRPr="0070412C">
        <w:rPr>
          <w:rFonts w:hint="cs"/>
          <w:rtl/>
        </w:rPr>
        <w:t xml:space="preserve">מניח </w:t>
      </w:r>
      <w:r w:rsidR="0086716B">
        <w:rPr>
          <w:rFonts w:hint="cs"/>
          <w:rtl/>
        </w:rPr>
        <w:t xml:space="preserve">המשורר </w:t>
      </w:r>
      <w:r w:rsidR="0070412C" w:rsidRPr="0070412C">
        <w:rPr>
          <w:rFonts w:hint="cs"/>
          <w:rtl/>
        </w:rPr>
        <w:t xml:space="preserve">את התשתית להמשך </w:t>
      </w:r>
      <w:r w:rsidR="0070412C" w:rsidRPr="0070412C">
        <w:rPr>
          <w:rtl/>
        </w:rPr>
        <w:t>–</w:t>
      </w:r>
      <w:r w:rsidR="0070412C" w:rsidRPr="0070412C">
        <w:rPr>
          <w:rFonts w:hint="cs"/>
          <w:rtl/>
        </w:rPr>
        <w:t xml:space="preserve"> למחצית השנייה של המזמור.</w:t>
      </w:r>
    </w:p>
    <w:p w:rsidR="00716F65" w:rsidRDefault="0070412C" w:rsidP="00397464">
      <w:pPr>
        <w:rPr>
          <w:rtl/>
        </w:rPr>
      </w:pPr>
      <w:r w:rsidRPr="0070412C">
        <w:rPr>
          <w:rFonts w:hint="cs"/>
          <w:rtl/>
        </w:rPr>
        <w:t xml:space="preserve">נמצא כי בית ד משמש 'ציר מרכזי' </w:t>
      </w:r>
      <w:r w:rsidR="00397464">
        <w:rPr>
          <w:rFonts w:hint="cs"/>
          <w:rtl/>
        </w:rPr>
        <w:t xml:space="preserve">של המזמור. </w:t>
      </w:r>
      <w:r w:rsidR="00BD1D01">
        <w:rPr>
          <w:rFonts w:hint="cs"/>
          <w:rtl/>
        </w:rPr>
        <w:t>הוא</w:t>
      </w:r>
      <w:r w:rsidRPr="0070412C">
        <w:rPr>
          <w:rFonts w:hint="cs"/>
          <w:rtl/>
        </w:rPr>
        <w:t xml:space="preserve"> </w:t>
      </w:r>
      <w:r w:rsidR="00397464">
        <w:rPr>
          <w:rFonts w:hint="cs"/>
          <w:rtl/>
        </w:rPr>
        <w:t>ממלא את תפקידו האופייני של</w:t>
      </w:r>
      <w:r w:rsidR="00BD1D01">
        <w:rPr>
          <w:rFonts w:hint="cs"/>
          <w:rtl/>
        </w:rPr>
        <w:t xml:space="preserve"> </w:t>
      </w:r>
      <w:r w:rsidR="00397464">
        <w:rPr>
          <w:rFonts w:hint="cs"/>
          <w:rtl/>
        </w:rPr>
        <w:t xml:space="preserve">ציר מרכזי ביחידה ספרותית במקרא </w:t>
      </w:r>
      <w:r w:rsidR="00BD1D01">
        <w:rPr>
          <w:rFonts w:hint="cs"/>
          <w:rtl/>
        </w:rPr>
        <w:t>כחוליית מעבר</w:t>
      </w:r>
      <w:r w:rsidR="00397464">
        <w:rPr>
          <w:rFonts w:hint="cs"/>
          <w:rtl/>
        </w:rPr>
        <w:t xml:space="preserve"> המתווכת בין שתי </w:t>
      </w:r>
      <w:r w:rsidRPr="0070412C">
        <w:rPr>
          <w:rFonts w:hint="cs"/>
          <w:rtl/>
        </w:rPr>
        <w:t>המ</w:t>
      </w:r>
      <w:r w:rsidR="0086716B">
        <w:rPr>
          <w:rFonts w:hint="cs"/>
          <w:rtl/>
        </w:rPr>
        <w:t>חצי</w:t>
      </w:r>
      <w:r w:rsidR="00397464">
        <w:rPr>
          <w:rFonts w:hint="cs"/>
          <w:rtl/>
        </w:rPr>
        <w:t>ו</w:t>
      </w:r>
      <w:r w:rsidR="0086716B">
        <w:rPr>
          <w:rFonts w:hint="cs"/>
          <w:rtl/>
        </w:rPr>
        <w:t>ת</w:t>
      </w:r>
      <w:r w:rsidR="00BD1D01">
        <w:rPr>
          <w:rFonts w:hint="cs"/>
          <w:rtl/>
        </w:rPr>
        <w:t xml:space="preserve">; </w:t>
      </w:r>
      <w:r w:rsidR="0086716B">
        <w:rPr>
          <w:rFonts w:hint="cs"/>
          <w:rtl/>
        </w:rPr>
        <w:t xml:space="preserve">ויתרה מכך, </w:t>
      </w:r>
      <w:r w:rsidR="00397464">
        <w:rPr>
          <w:rFonts w:hint="cs"/>
          <w:rtl/>
        </w:rPr>
        <w:t>במעבר מחלקו הראשון של בית ד לחלקו השני</w:t>
      </w:r>
      <w:r w:rsidR="003302E9">
        <w:rPr>
          <w:rFonts w:hint="cs"/>
          <w:rtl/>
        </w:rPr>
        <w:t xml:space="preserve"> מתחולל מהפך תפיסתי</w:t>
      </w:r>
      <w:r w:rsidR="00397464">
        <w:rPr>
          <w:rFonts w:hint="cs"/>
          <w:rtl/>
        </w:rPr>
        <w:t xml:space="preserve"> אשר</w:t>
      </w:r>
      <w:r w:rsidR="003302E9">
        <w:rPr>
          <w:rFonts w:hint="cs"/>
          <w:rtl/>
        </w:rPr>
        <w:t xml:space="preserve"> </w:t>
      </w:r>
      <w:r w:rsidR="0086716B">
        <w:rPr>
          <w:rFonts w:hint="cs"/>
          <w:rtl/>
        </w:rPr>
        <w:t xml:space="preserve">בו </w:t>
      </w:r>
      <w:r w:rsidR="00397464">
        <w:rPr>
          <w:rFonts w:hint="cs"/>
          <w:rtl/>
        </w:rPr>
        <w:t>עצמו</w:t>
      </w:r>
      <w:r w:rsidR="0086716B">
        <w:rPr>
          <w:rFonts w:hint="cs"/>
          <w:rtl/>
        </w:rPr>
        <w:t xml:space="preserve"> מת</w:t>
      </w:r>
      <w:r w:rsidR="003302E9">
        <w:rPr>
          <w:rFonts w:hint="cs"/>
          <w:rtl/>
        </w:rPr>
        <w:t>ו</w:t>
      </w:r>
      <w:r w:rsidR="0086716B">
        <w:rPr>
          <w:rFonts w:hint="cs"/>
          <w:rtl/>
        </w:rPr>
        <w:t>מצ</w:t>
      </w:r>
      <w:r w:rsidR="003302E9">
        <w:rPr>
          <w:rFonts w:hint="cs"/>
          <w:rtl/>
        </w:rPr>
        <w:t>ת</w:t>
      </w:r>
      <w:r w:rsidR="0086716B">
        <w:rPr>
          <w:rFonts w:hint="cs"/>
          <w:rtl/>
        </w:rPr>
        <w:t xml:space="preserve"> </w:t>
      </w:r>
      <w:r w:rsidR="00397464">
        <w:rPr>
          <w:rFonts w:hint="cs"/>
          <w:rtl/>
        </w:rPr>
        <w:t>הפולמוס המוצג במהלך</w:t>
      </w:r>
      <w:r w:rsidR="0086716B">
        <w:rPr>
          <w:rFonts w:hint="cs"/>
          <w:rtl/>
        </w:rPr>
        <w:t xml:space="preserve"> המזמור</w:t>
      </w:r>
      <w:r w:rsidR="00BD1D01">
        <w:rPr>
          <w:rFonts w:hint="cs"/>
          <w:rtl/>
        </w:rPr>
        <w:t xml:space="preserve"> כולו</w:t>
      </w:r>
      <w:r w:rsidRPr="0070412C">
        <w:rPr>
          <w:rFonts w:hint="cs"/>
          <w:rtl/>
        </w:rPr>
        <w:t>!</w:t>
      </w:r>
      <w:r w:rsidR="00716F65" w:rsidRPr="00716F65">
        <w:rPr>
          <w:rFonts w:hint="cs"/>
          <w:rtl/>
        </w:rPr>
        <w:t xml:space="preserve"> </w:t>
      </w:r>
    </w:p>
    <w:p w:rsidR="00716F65" w:rsidRPr="0070412C" w:rsidRDefault="00716F65" w:rsidP="00716F65">
      <w:pPr>
        <w:rPr>
          <w:rtl/>
        </w:rPr>
      </w:pPr>
      <w:r w:rsidRPr="0070412C">
        <w:rPr>
          <w:rFonts w:hint="cs"/>
          <w:rtl/>
        </w:rPr>
        <w:t>מזמורנו נחלק</w:t>
      </w:r>
      <w:r>
        <w:rPr>
          <w:rFonts w:hint="cs"/>
          <w:rtl/>
        </w:rPr>
        <w:t xml:space="preserve"> אם כן</w:t>
      </w:r>
      <w:r w:rsidRPr="0070412C">
        <w:rPr>
          <w:rFonts w:hint="cs"/>
          <w:rtl/>
        </w:rPr>
        <w:t xml:space="preserve"> לארבעה חלקים:</w:t>
      </w:r>
    </w:p>
    <w:p w:rsidR="00716F65" w:rsidRPr="0070412C" w:rsidRDefault="00716F65" w:rsidP="003302E9">
      <w:pPr>
        <w:numPr>
          <w:ilvl w:val="0"/>
          <w:numId w:val="5"/>
        </w:numPr>
        <w:contextualSpacing/>
      </w:pPr>
      <w:r w:rsidRPr="0070412C">
        <w:rPr>
          <w:rFonts w:hint="cs"/>
          <w:rtl/>
        </w:rPr>
        <w:t>פתיחה</w:t>
      </w:r>
      <w:r w:rsidR="003302E9">
        <w:rPr>
          <w:rFonts w:hint="cs"/>
          <w:rtl/>
        </w:rPr>
        <w:t>:</w:t>
      </w:r>
      <w:r w:rsidRPr="0070412C">
        <w:rPr>
          <w:rFonts w:hint="cs"/>
          <w:rtl/>
        </w:rPr>
        <w:t xml:space="preserve"> "בַּה</w:t>
      </w:r>
      <w:r w:rsidRPr="0070412C">
        <w:rPr>
          <w:rtl/>
        </w:rPr>
        <w:t>'</w:t>
      </w:r>
      <w:r w:rsidRPr="0070412C">
        <w:rPr>
          <w:rFonts w:hint="cs"/>
          <w:rtl/>
        </w:rPr>
        <w:t xml:space="preserve"> חָסִיתִי"</w:t>
      </w:r>
    </w:p>
    <w:p w:rsidR="00716F65" w:rsidRPr="0070412C" w:rsidRDefault="00716F65" w:rsidP="00716F65">
      <w:pPr>
        <w:numPr>
          <w:ilvl w:val="0"/>
          <w:numId w:val="5"/>
        </w:numPr>
        <w:contextualSpacing/>
      </w:pPr>
      <w:r w:rsidRPr="0070412C">
        <w:rPr>
          <w:rFonts w:hint="cs"/>
          <w:rtl/>
        </w:rPr>
        <w:t xml:space="preserve">בתים א–ב–ג: המחצית הראשונה </w:t>
      </w:r>
      <w:r w:rsidRPr="0070412C">
        <w:rPr>
          <w:rtl/>
        </w:rPr>
        <w:t>–</w:t>
      </w:r>
      <w:r w:rsidRPr="0070412C">
        <w:rPr>
          <w:rFonts w:hint="cs"/>
          <w:rtl/>
        </w:rPr>
        <w:t xml:space="preserve"> דברי 'האומרים'</w:t>
      </w:r>
    </w:p>
    <w:p w:rsidR="00716F65" w:rsidRPr="0070412C" w:rsidRDefault="00716F65" w:rsidP="00716F65">
      <w:pPr>
        <w:numPr>
          <w:ilvl w:val="0"/>
          <w:numId w:val="5"/>
        </w:numPr>
        <w:contextualSpacing/>
      </w:pPr>
      <w:r w:rsidRPr="0070412C">
        <w:rPr>
          <w:rFonts w:hint="cs"/>
          <w:rtl/>
        </w:rPr>
        <w:t xml:space="preserve">בית ד: </w:t>
      </w:r>
      <w:r w:rsidRPr="00397464">
        <w:rPr>
          <w:rFonts w:hint="cs"/>
          <w:rtl/>
        </w:rPr>
        <w:t xml:space="preserve">ציר מרכזי </w:t>
      </w:r>
      <w:r w:rsidRPr="00397464">
        <w:rPr>
          <w:rtl/>
        </w:rPr>
        <w:t>–</w:t>
      </w:r>
      <w:r w:rsidRPr="00397464">
        <w:rPr>
          <w:rFonts w:hint="cs"/>
          <w:rtl/>
        </w:rPr>
        <w:t xml:space="preserve"> עקרון ההשגחה</w:t>
      </w:r>
    </w:p>
    <w:p w:rsidR="00716F65" w:rsidRPr="0070412C" w:rsidRDefault="00716F65" w:rsidP="00716F65">
      <w:pPr>
        <w:numPr>
          <w:ilvl w:val="0"/>
          <w:numId w:val="5"/>
        </w:numPr>
        <w:contextualSpacing/>
      </w:pPr>
      <w:r w:rsidRPr="0070412C">
        <w:rPr>
          <w:rFonts w:hint="cs"/>
          <w:rtl/>
        </w:rPr>
        <w:t xml:space="preserve">בתים ה–ו–ז: המחצית השנייה </w:t>
      </w:r>
      <w:r w:rsidRPr="0070412C">
        <w:rPr>
          <w:rtl/>
        </w:rPr>
        <w:t>–</w:t>
      </w:r>
      <w:r w:rsidRPr="0070412C">
        <w:rPr>
          <w:rFonts w:hint="cs"/>
          <w:rtl/>
        </w:rPr>
        <w:t xml:space="preserve"> תשובת המשורר ל'אומרים'.</w:t>
      </w:r>
    </w:p>
    <w:p w:rsidR="00397464" w:rsidRDefault="00397464" w:rsidP="00397464">
      <w:pPr>
        <w:pStyle w:val="3"/>
        <w:rPr>
          <w:rtl/>
        </w:rPr>
      </w:pPr>
      <w:r>
        <w:rPr>
          <w:rtl/>
        </w:rPr>
        <w:br w:type="page"/>
      </w:r>
    </w:p>
    <w:p w:rsidR="00397464" w:rsidRDefault="0070412C" w:rsidP="00397464">
      <w:pPr>
        <w:pStyle w:val="3"/>
        <w:rPr>
          <w:rtl/>
        </w:rPr>
      </w:pPr>
      <w:r>
        <w:rPr>
          <w:rFonts w:hint="cs"/>
          <w:rtl/>
        </w:rPr>
        <w:t>ז. בין שתי המחציות</w:t>
      </w:r>
    </w:p>
    <w:p w:rsidR="006E1350" w:rsidRDefault="00397464" w:rsidP="00397464">
      <w:pPr>
        <w:rPr>
          <w:rtl/>
        </w:rPr>
      </w:pPr>
      <w:r>
        <w:rPr>
          <w:rFonts w:hint="cs"/>
          <w:rtl/>
        </w:rPr>
        <w:t>עיקר</w:t>
      </w:r>
      <w:r w:rsidR="0070412C">
        <w:rPr>
          <w:rFonts w:hint="cs"/>
          <w:rtl/>
        </w:rPr>
        <w:t xml:space="preserve"> </w:t>
      </w:r>
      <w:r w:rsidR="003302E9">
        <w:rPr>
          <w:rFonts w:hint="cs"/>
          <w:rtl/>
        </w:rPr>
        <w:t>מגמתו</w:t>
      </w:r>
      <w:r>
        <w:rPr>
          <w:rFonts w:hint="cs"/>
          <w:rtl/>
        </w:rPr>
        <w:t xml:space="preserve"> של מזמורנו היא </w:t>
      </w:r>
      <w:r w:rsidR="003302E9">
        <w:rPr>
          <w:rFonts w:hint="cs"/>
          <w:rtl/>
        </w:rPr>
        <w:t>להעמיד זו כנגד זו את</w:t>
      </w:r>
      <w:r w:rsidR="006E1350">
        <w:rPr>
          <w:rFonts w:hint="cs"/>
          <w:rtl/>
        </w:rPr>
        <w:t xml:space="preserve"> המחצית הראשונה </w:t>
      </w:r>
      <w:r>
        <w:rPr>
          <w:rFonts w:hint="cs"/>
          <w:rtl/>
        </w:rPr>
        <w:t>אל מול ה</w:t>
      </w:r>
      <w:r w:rsidR="006E1350">
        <w:rPr>
          <w:rFonts w:hint="cs"/>
          <w:rtl/>
        </w:rPr>
        <w:t>מחצית השנייה</w:t>
      </w:r>
      <w:r>
        <w:rPr>
          <w:rFonts w:hint="cs"/>
          <w:rtl/>
        </w:rPr>
        <w:t>,</w:t>
      </w:r>
      <w:r w:rsidR="006E1350">
        <w:rPr>
          <w:rFonts w:hint="cs"/>
          <w:rtl/>
        </w:rPr>
        <w:t xml:space="preserve"> </w:t>
      </w:r>
      <w:r w:rsidR="003302E9">
        <w:rPr>
          <w:rFonts w:hint="cs"/>
          <w:rtl/>
        </w:rPr>
        <w:t xml:space="preserve">ובכך ליצור הנגדה </w:t>
      </w:r>
      <w:r w:rsidR="006E1350">
        <w:rPr>
          <w:rFonts w:hint="cs"/>
          <w:rtl/>
        </w:rPr>
        <w:t>בין דברי 'האומרים' לבין הסתייגותו המנומקת של המשורר מדבריהם.</w:t>
      </w:r>
      <w:r w:rsidR="006E1350">
        <w:rPr>
          <w:rStyle w:val="a9"/>
          <w:rtl/>
        </w:rPr>
        <w:footnoteReference w:id="9"/>
      </w:r>
    </w:p>
    <w:p w:rsidR="006E1350" w:rsidRDefault="006E1350" w:rsidP="00B473B6">
      <w:pPr>
        <w:rPr>
          <w:rtl/>
        </w:rPr>
      </w:pPr>
      <w:r>
        <w:rPr>
          <w:rFonts w:hint="cs"/>
          <w:rtl/>
        </w:rPr>
        <w:t xml:space="preserve">אורכן של שתי המחציות והמבנה הפנימי שלהן דומה: בכל אחת מהן שלושה בתים: הבית הראשון והשלישי בכל מחצית שווים במספר מילותיהם (שש מילים </w:t>
      </w:r>
      <w:r w:rsidR="0070412C">
        <w:rPr>
          <w:rFonts w:hint="cs"/>
          <w:rtl/>
        </w:rPr>
        <w:t xml:space="preserve">בכל בית </w:t>
      </w:r>
      <w:r>
        <w:rPr>
          <w:rFonts w:hint="cs"/>
          <w:rtl/>
        </w:rPr>
        <w:t xml:space="preserve">במחצית הראשונה; שמונה </w:t>
      </w:r>
      <w:r>
        <w:rPr>
          <w:rtl/>
        </w:rPr>
        <w:t>–</w:t>
      </w:r>
      <w:r>
        <w:rPr>
          <w:rFonts w:hint="cs"/>
          <w:rtl/>
        </w:rPr>
        <w:t xml:space="preserve"> בשנייה), והבית האמצעי ארוך יותר (ארבע-עשרה מילים במחצית הראשונה; עשר </w:t>
      </w:r>
      <w:r>
        <w:rPr>
          <w:rtl/>
        </w:rPr>
        <w:t>–</w:t>
      </w:r>
      <w:r>
        <w:rPr>
          <w:rFonts w:hint="cs"/>
          <w:rtl/>
        </w:rPr>
        <w:t xml:space="preserve"> בשנייה). מספר המילים הכולל שווה בשתי</w:t>
      </w:r>
      <w:r w:rsidR="00B473B6">
        <w:rPr>
          <w:rFonts w:hint="cs"/>
          <w:rtl/>
        </w:rPr>
        <w:t xml:space="preserve"> המחציות </w:t>
      </w:r>
      <w:r>
        <w:rPr>
          <w:rtl/>
        </w:rPr>
        <w:t>–</w:t>
      </w:r>
      <w:r>
        <w:rPr>
          <w:rFonts w:hint="cs"/>
          <w:rtl/>
        </w:rPr>
        <w:t xml:space="preserve"> 26 מילים.</w:t>
      </w:r>
    </w:p>
    <w:p w:rsidR="006E1350" w:rsidRDefault="003302E9" w:rsidP="00A257BC">
      <w:pPr>
        <w:rPr>
          <w:rtl/>
        </w:rPr>
      </w:pPr>
      <w:r>
        <w:rPr>
          <w:rFonts w:hint="cs"/>
          <w:rtl/>
        </w:rPr>
        <w:t xml:space="preserve">שתי המחציות מייצגות שתי תפיסות </w:t>
      </w:r>
      <w:r w:rsidR="0070412C">
        <w:rPr>
          <w:rFonts w:hint="cs"/>
          <w:rtl/>
        </w:rPr>
        <w:t>מנוגד</w:t>
      </w:r>
      <w:r>
        <w:rPr>
          <w:rFonts w:hint="cs"/>
          <w:rtl/>
        </w:rPr>
        <w:t>ות</w:t>
      </w:r>
      <w:r w:rsidR="0070412C">
        <w:rPr>
          <w:rFonts w:hint="cs"/>
          <w:rtl/>
        </w:rPr>
        <w:t xml:space="preserve"> </w:t>
      </w:r>
      <w:r w:rsidR="00B473B6">
        <w:rPr>
          <w:rFonts w:hint="cs"/>
          <w:rtl/>
        </w:rPr>
        <w:t>שביניה</w:t>
      </w:r>
      <w:r>
        <w:rPr>
          <w:rFonts w:hint="cs"/>
          <w:rtl/>
        </w:rPr>
        <w:t>ן</w:t>
      </w:r>
      <w:r w:rsidR="00B473B6">
        <w:rPr>
          <w:rFonts w:hint="cs"/>
          <w:rtl/>
        </w:rPr>
        <w:t xml:space="preserve"> נערך פולמוס</w:t>
      </w:r>
      <w:r w:rsidR="0070412C">
        <w:rPr>
          <w:rFonts w:hint="cs"/>
          <w:rtl/>
        </w:rPr>
        <w:t xml:space="preserve">. </w:t>
      </w:r>
      <w:r w:rsidR="00B473B6">
        <w:rPr>
          <w:rFonts w:hint="cs"/>
          <w:rtl/>
        </w:rPr>
        <w:t>נושא</w:t>
      </w:r>
      <w:r>
        <w:rPr>
          <w:rFonts w:hint="cs"/>
          <w:rtl/>
        </w:rPr>
        <w:t xml:space="preserve"> אחד נדון בשתי המחציות, והוא נושאו</w:t>
      </w:r>
      <w:r w:rsidR="00B473B6">
        <w:rPr>
          <w:rFonts w:hint="cs"/>
          <w:rtl/>
        </w:rPr>
        <w:t xml:space="preserve"> של פולמוס זה</w:t>
      </w:r>
      <w:r w:rsidR="006E1350">
        <w:rPr>
          <w:rFonts w:hint="cs"/>
          <w:rtl/>
        </w:rPr>
        <w:t xml:space="preserve">: </w:t>
      </w:r>
      <w:r w:rsidR="00A257BC">
        <w:rPr>
          <w:rFonts w:hint="cs"/>
          <w:rtl/>
        </w:rPr>
        <w:t>היחס</w:t>
      </w:r>
      <w:r w:rsidR="006E1350">
        <w:rPr>
          <w:rFonts w:hint="cs"/>
          <w:rtl/>
        </w:rPr>
        <w:t xml:space="preserve"> בין צדיקים לרשעים</w:t>
      </w:r>
      <w:r w:rsidR="00B473B6">
        <w:rPr>
          <w:rFonts w:hint="cs"/>
          <w:rtl/>
        </w:rPr>
        <w:t>.</w:t>
      </w:r>
      <w:r w:rsidR="006E1350">
        <w:rPr>
          <w:rFonts w:hint="cs"/>
          <w:rtl/>
        </w:rPr>
        <w:t xml:space="preserve"> </w:t>
      </w:r>
      <w:r w:rsidR="00501CD6">
        <w:rPr>
          <w:rFonts w:hint="cs"/>
          <w:rtl/>
        </w:rPr>
        <w:t>שתי</w:t>
      </w:r>
      <w:r w:rsidR="00B473B6">
        <w:rPr>
          <w:rFonts w:hint="cs"/>
          <w:rtl/>
        </w:rPr>
        <w:t xml:space="preserve"> המחציות</w:t>
      </w:r>
      <w:r w:rsidR="006E1350">
        <w:rPr>
          <w:rFonts w:hint="cs"/>
          <w:rtl/>
        </w:rPr>
        <w:t xml:space="preserve"> </w:t>
      </w:r>
      <w:r w:rsidR="00B473B6">
        <w:rPr>
          <w:rFonts w:hint="cs"/>
          <w:rtl/>
        </w:rPr>
        <w:t>עוסקות בנושא זה ו</w:t>
      </w:r>
      <w:r w:rsidR="006E1350">
        <w:rPr>
          <w:rFonts w:hint="cs"/>
          <w:rtl/>
        </w:rPr>
        <w:t>אף משתמשות במילים דומות לשם כך</w:t>
      </w:r>
      <w:r>
        <w:rPr>
          <w:rFonts w:hint="cs"/>
          <w:rtl/>
        </w:rPr>
        <w:t>.</w:t>
      </w:r>
    </w:p>
    <w:p w:rsidR="006E1350" w:rsidRDefault="006E1350" w:rsidP="00A257BC">
      <w:pPr>
        <w:rPr>
          <w:rtl/>
        </w:rPr>
      </w:pPr>
      <w:r>
        <w:rPr>
          <w:rFonts w:hint="cs"/>
          <w:rtl/>
        </w:rPr>
        <w:t xml:space="preserve">במחצית הראשונה בבית א דברי 'האומרים' לחברם "נוּדִי </w:t>
      </w:r>
      <w:r w:rsidRPr="002A6FEA">
        <w:rPr>
          <w:rFonts w:hint="cs"/>
          <w:rtl/>
        </w:rPr>
        <w:t>הַרְכֶם צִפּוֹר</w:t>
      </w:r>
      <w:r>
        <w:rPr>
          <w:rFonts w:hint="cs"/>
          <w:rtl/>
        </w:rPr>
        <w:t>" היא עצה שהם נותנים ל</w:t>
      </w:r>
      <w:r w:rsidR="00A257BC">
        <w:rPr>
          <w:rFonts w:hint="cs"/>
          <w:rtl/>
        </w:rPr>
        <w:t>ו</w:t>
      </w:r>
      <w:r>
        <w:rPr>
          <w:rFonts w:hint="cs"/>
          <w:rtl/>
        </w:rPr>
        <w:t xml:space="preserve">, שינדוד למקום רחוק </w:t>
      </w:r>
      <w:r w:rsidR="00A257BC">
        <w:rPr>
          <w:rFonts w:hint="cs"/>
          <w:rtl/>
        </w:rPr>
        <w:t>מפני</w:t>
      </w:r>
      <w:r>
        <w:rPr>
          <w:rFonts w:hint="cs"/>
          <w:rtl/>
        </w:rPr>
        <w:t xml:space="preserve"> הרשעים. בבית ב מתוארים "</w:t>
      </w:r>
      <w:r w:rsidRPr="00501CD6">
        <w:rPr>
          <w:rFonts w:hint="cs"/>
          <w:b/>
          <w:bCs/>
          <w:rtl/>
        </w:rPr>
        <w:t>הָרְשָׁעִים</w:t>
      </w:r>
      <w:r w:rsidR="003302E9">
        <w:rPr>
          <w:rFonts w:hint="cs"/>
          <w:rtl/>
        </w:rPr>
        <w:t>" האורבים ל</w:t>
      </w:r>
      <w:r>
        <w:rPr>
          <w:rFonts w:hint="cs"/>
          <w:rtl/>
        </w:rPr>
        <w:t>"</w:t>
      </w:r>
      <w:r w:rsidRPr="00501CD6">
        <w:rPr>
          <w:rFonts w:hint="cs"/>
          <w:b/>
          <w:bCs/>
          <w:rtl/>
        </w:rPr>
        <w:t>יִשְׁרֵי לֵב</w:t>
      </w:r>
      <w:r>
        <w:rPr>
          <w:rFonts w:hint="cs"/>
          <w:rtl/>
        </w:rPr>
        <w:t>" כדי להורגם. בבית ג מתוארת החברה ככזו ששתותיה נהרסו, וברור ששלטון הרשעים הוא שגרם לכך, והבית הזה</w:t>
      </w:r>
      <w:r w:rsidR="00B473B6">
        <w:rPr>
          <w:rFonts w:hint="cs"/>
          <w:rtl/>
        </w:rPr>
        <w:t xml:space="preserve"> חותם את המחצית</w:t>
      </w:r>
      <w:r>
        <w:rPr>
          <w:rFonts w:hint="cs"/>
          <w:rtl/>
        </w:rPr>
        <w:t xml:space="preserve"> בשאלה הרטורית "</w:t>
      </w:r>
      <w:r w:rsidRPr="00501CD6">
        <w:rPr>
          <w:rFonts w:hint="cs"/>
          <w:b/>
          <w:bCs/>
          <w:rtl/>
        </w:rPr>
        <w:t>צַדִּיק</w:t>
      </w:r>
      <w:r w:rsidRPr="00EF74B7">
        <w:rPr>
          <w:rFonts w:hint="cs"/>
          <w:rtl/>
        </w:rPr>
        <w:t xml:space="preserve"> מַה פָּעָל</w:t>
      </w:r>
      <w:r>
        <w:rPr>
          <w:rFonts w:hint="cs"/>
          <w:rtl/>
        </w:rPr>
        <w:t xml:space="preserve">" </w:t>
      </w:r>
      <w:r>
        <w:rPr>
          <w:rtl/>
        </w:rPr>
        <w:t>–</w:t>
      </w:r>
      <w:r>
        <w:rPr>
          <w:rFonts w:hint="cs"/>
          <w:rtl/>
        </w:rPr>
        <w:t xml:space="preserve"> בנוכחותו בחברה זו</w:t>
      </w:r>
      <w:r w:rsidR="00A257BC">
        <w:rPr>
          <w:rFonts w:hint="cs"/>
          <w:rtl/>
        </w:rPr>
        <w:t>.</w:t>
      </w:r>
    </w:p>
    <w:p w:rsidR="006E1350" w:rsidRDefault="006E1350" w:rsidP="00A257BC">
      <w:pPr>
        <w:rPr>
          <w:rtl/>
        </w:rPr>
      </w:pPr>
      <w:r>
        <w:rPr>
          <w:rFonts w:hint="cs"/>
          <w:rtl/>
        </w:rPr>
        <w:t xml:space="preserve">המחצית השנייה עוסקת </w:t>
      </w:r>
      <w:r w:rsidR="00501CD6">
        <w:rPr>
          <w:rFonts w:hint="cs"/>
          <w:rtl/>
        </w:rPr>
        <w:t xml:space="preserve">אף היא </w:t>
      </w:r>
      <w:r>
        <w:rPr>
          <w:rFonts w:hint="cs"/>
          <w:rtl/>
        </w:rPr>
        <w:t>ב</w:t>
      </w:r>
      <w:r w:rsidR="00B473B6">
        <w:rPr>
          <w:rFonts w:hint="cs"/>
          <w:rtl/>
        </w:rPr>
        <w:t>יחס שבין</w:t>
      </w:r>
      <w:r>
        <w:rPr>
          <w:rFonts w:hint="cs"/>
          <w:rtl/>
        </w:rPr>
        <w:t xml:space="preserve"> הצדיק והרשע</w:t>
      </w:r>
      <w:r w:rsidR="003302E9">
        <w:rPr>
          <w:rFonts w:hint="cs"/>
          <w:rtl/>
        </w:rPr>
        <w:t>, והיא עושה שימוש באותם מונחים:</w:t>
      </w:r>
      <w:r>
        <w:rPr>
          <w:rFonts w:hint="cs"/>
          <w:rtl/>
        </w:rPr>
        <w:t xml:space="preserve"> בבית ה </w:t>
      </w:r>
      <w:r>
        <w:rPr>
          <w:rtl/>
        </w:rPr>
        <w:t>–</w:t>
      </w:r>
      <w:r w:rsidR="00501CD6">
        <w:rPr>
          <w:rFonts w:hint="cs"/>
          <w:rtl/>
        </w:rPr>
        <w:t xml:space="preserve"> </w:t>
      </w:r>
      <w:r w:rsidR="00B473B6">
        <w:rPr>
          <w:rFonts w:hint="cs"/>
          <w:rtl/>
        </w:rPr>
        <w:t xml:space="preserve">מתואר </w:t>
      </w:r>
      <w:r w:rsidR="00501CD6">
        <w:rPr>
          <w:rFonts w:hint="cs"/>
          <w:rtl/>
        </w:rPr>
        <w:t>יחסו של ה' ל</w:t>
      </w:r>
      <w:r>
        <w:rPr>
          <w:rFonts w:hint="cs"/>
          <w:rtl/>
        </w:rPr>
        <w:t>"</w:t>
      </w:r>
      <w:r w:rsidRPr="00501CD6">
        <w:rPr>
          <w:rFonts w:hint="cs"/>
          <w:b/>
          <w:bCs/>
          <w:rtl/>
        </w:rPr>
        <w:t>צַדִּיק</w:t>
      </w:r>
      <w:r w:rsidR="00501CD6">
        <w:rPr>
          <w:rFonts w:hint="cs"/>
          <w:rtl/>
        </w:rPr>
        <w:t>" לעומת יחסו ההפוך ל</w:t>
      </w:r>
      <w:r>
        <w:rPr>
          <w:rFonts w:hint="cs"/>
          <w:rtl/>
        </w:rPr>
        <w:t>"</w:t>
      </w:r>
      <w:r w:rsidRPr="00501CD6">
        <w:rPr>
          <w:rFonts w:hint="cs"/>
          <w:b/>
          <w:bCs/>
          <w:rtl/>
        </w:rPr>
        <w:t>רָשָׁע</w:t>
      </w:r>
      <w:r w:rsidRPr="00CE6216">
        <w:rPr>
          <w:rFonts w:hint="cs"/>
          <w:rtl/>
        </w:rPr>
        <w:t xml:space="preserve"> וְאֹהֵב חָמָס</w:t>
      </w:r>
      <w:r>
        <w:rPr>
          <w:rFonts w:hint="cs"/>
          <w:rtl/>
        </w:rPr>
        <w:t xml:space="preserve">"; בבית ו </w:t>
      </w:r>
      <w:r>
        <w:rPr>
          <w:rtl/>
        </w:rPr>
        <w:t>–</w:t>
      </w:r>
      <w:r w:rsidR="00A257BC">
        <w:rPr>
          <w:rFonts w:hint="cs"/>
          <w:rtl/>
        </w:rPr>
        <w:t xml:space="preserve"> העונשי</w:t>
      </w:r>
      <w:r>
        <w:rPr>
          <w:rFonts w:hint="cs"/>
          <w:rtl/>
        </w:rPr>
        <w:t>ם ש</w:t>
      </w:r>
      <w:r w:rsidR="00A257BC">
        <w:rPr>
          <w:rFonts w:hint="cs"/>
          <w:rtl/>
        </w:rPr>
        <w:t>מביא ה' ע</w:t>
      </w:r>
      <w:r>
        <w:rPr>
          <w:rFonts w:hint="cs"/>
          <w:rtl/>
        </w:rPr>
        <w:t>ל ה"</w:t>
      </w:r>
      <w:r w:rsidRPr="00501CD6">
        <w:rPr>
          <w:rFonts w:hint="cs"/>
          <w:b/>
          <w:bCs/>
          <w:rtl/>
        </w:rPr>
        <w:t>רְשָׁעִים</w:t>
      </w:r>
      <w:r>
        <w:rPr>
          <w:rFonts w:hint="cs"/>
          <w:rtl/>
        </w:rPr>
        <w:t xml:space="preserve">"; בבית ז </w:t>
      </w:r>
      <w:r>
        <w:rPr>
          <w:rtl/>
        </w:rPr>
        <w:t>–</w:t>
      </w:r>
      <w:r>
        <w:rPr>
          <w:rFonts w:hint="cs"/>
          <w:rtl/>
        </w:rPr>
        <w:t xml:space="preserve"> הארת הפנים של ה' לפועל ה"</w:t>
      </w:r>
      <w:r w:rsidRPr="00501CD6">
        <w:rPr>
          <w:rFonts w:hint="cs"/>
          <w:b/>
          <w:bCs/>
          <w:rtl/>
        </w:rPr>
        <w:t>צְדָקוֹת</w:t>
      </w:r>
      <w:r>
        <w:rPr>
          <w:rFonts w:hint="cs"/>
          <w:rtl/>
        </w:rPr>
        <w:t>" ולאיש ה"</w:t>
      </w:r>
      <w:r w:rsidRPr="00501CD6">
        <w:rPr>
          <w:rFonts w:hint="cs"/>
          <w:b/>
          <w:bCs/>
          <w:rtl/>
        </w:rPr>
        <w:t>יָשָׁר</w:t>
      </w:r>
      <w:r>
        <w:rPr>
          <w:rFonts w:hint="cs"/>
          <w:rtl/>
        </w:rPr>
        <w:t>".</w:t>
      </w:r>
    </w:p>
    <w:p w:rsidR="006E1350" w:rsidRDefault="006E1350" w:rsidP="00A257BC">
      <w:pPr>
        <w:rPr>
          <w:rtl/>
        </w:rPr>
      </w:pPr>
      <w:r>
        <w:rPr>
          <w:rFonts w:hint="cs"/>
          <w:rtl/>
        </w:rPr>
        <w:t xml:space="preserve">כבר בסקירה זו ניכר ההבדל העקרוני בין שתי המחציות בדיון שדנה כל אחת מהן בשאלת הצדיק והרשע: 'האומרים' במחצית הראשונה דנים בשאלה זו </w:t>
      </w:r>
      <w:r w:rsidR="00501CD6">
        <w:rPr>
          <w:rFonts w:hint="cs"/>
          <w:rtl/>
        </w:rPr>
        <w:t xml:space="preserve">מנקודת מבט </w:t>
      </w:r>
      <w:r>
        <w:rPr>
          <w:rFonts w:hint="cs"/>
          <w:rtl/>
        </w:rPr>
        <w:t>סוציולוגי</w:t>
      </w:r>
      <w:r w:rsidR="00501CD6">
        <w:rPr>
          <w:rFonts w:hint="cs"/>
          <w:rtl/>
        </w:rPr>
        <w:t>ת-</w:t>
      </w:r>
      <w:r>
        <w:rPr>
          <w:rFonts w:hint="cs"/>
          <w:rtl/>
        </w:rPr>
        <w:t>מעשי</w:t>
      </w:r>
      <w:r w:rsidR="00501CD6">
        <w:rPr>
          <w:rFonts w:hint="cs"/>
          <w:rtl/>
        </w:rPr>
        <w:t>ת</w:t>
      </w:r>
      <w:r>
        <w:rPr>
          <w:rFonts w:hint="cs"/>
          <w:rtl/>
        </w:rPr>
        <w:t xml:space="preserve">. </w:t>
      </w:r>
      <w:r w:rsidR="00501CD6">
        <w:rPr>
          <w:rFonts w:hint="cs"/>
          <w:rtl/>
        </w:rPr>
        <w:t>הם מציגים</w:t>
      </w:r>
      <w:r>
        <w:rPr>
          <w:rFonts w:hint="cs"/>
          <w:rtl/>
        </w:rPr>
        <w:t xml:space="preserve"> עובדות: הרשעים פועלים כנגד ישרי הלב לאבדם מן העולם. </w:t>
      </w:r>
      <w:r w:rsidR="003302E9">
        <w:rPr>
          <w:rFonts w:hint="cs"/>
          <w:rtl/>
        </w:rPr>
        <w:t>בהמשך</w:t>
      </w:r>
      <w:r w:rsidR="00501CD6">
        <w:rPr>
          <w:rFonts w:hint="cs"/>
          <w:rtl/>
        </w:rPr>
        <w:t xml:space="preserve"> הם מביעים</w:t>
      </w:r>
      <w:r>
        <w:rPr>
          <w:rFonts w:hint="cs"/>
          <w:rtl/>
        </w:rPr>
        <w:t xml:space="preserve"> הערכה למצבה של החברה שבה ידם של הרשעים רמה </w:t>
      </w:r>
      <w:r>
        <w:rPr>
          <w:rtl/>
        </w:rPr>
        <w:t>–</w:t>
      </w:r>
      <w:r>
        <w:rPr>
          <w:rFonts w:hint="cs"/>
          <w:rtl/>
        </w:rPr>
        <w:t xml:space="preserve"> "</w:t>
      </w:r>
      <w:r w:rsidRPr="00F76DF6">
        <w:rPr>
          <w:rFonts w:hint="cs"/>
          <w:rtl/>
        </w:rPr>
        <w:t>הַשָּׁתוֹת יֵהָרֵסוּן</w:t>
      </w:r>
      <w:r>
        <w:rPr>
          <w:rFonts w:hint="cs"/>
          <w:rtl/>
        </w:rPr>
        <w:t>", ו</w:t>
      </w:r>
      <w:r w:rsidR="00B473B6">
        <w:rPr>
          <w:rFonts w:hint="cs"/>
          <w:rtl/>
        </w:rPr>
        <w:t xml:space="preserve">לבסוף קובעים כי </w:t>
      </w:r>
      <w:r>
        <w:rPr>
          <w:rFonts w:hint="cs"/>
          <w:rtl/>
        </w:rPr>
        <w:t xml:space="preserve">ידם של הצדיקים על התחתונה </w:t>
      </w:r>
      <w:r>
        <w:rPr>
          <w:rtl/>
        </w:rPr>
        <w:t>–</w:t>
      </w:r>
      <w:r>
        <w:rPr>
          <w:rFonts w:hint="cs"/>
          <w:rtl/>
        </w:rPr>
        <w:t xml:space="preserve"> "</w:t>
      </w:r>
      <w:r w:rsidRPr="00F76DF6">
        <w:rPr>
          <w:rFonts w:hint="cs"/>
          <w:rtl/>
        </w:rPr>
        <w:t>צַדִּיק מַה פָּעָל</w:t>
      </w:r>
      <w:r>
        <w:rPr>
          <w:rFonts w:hint="cs"/>
          <w:rtl/>
        </w:rPr>
        <w:t>?".</w:t>
      </w:r>
    </w:p>
    <w:p w:rsidR="006E1350" w:rsidRDefault="006E1350" w:rsidP="00923D38">
      <w:pPr>
        <w:rPr>
          <w:rtl/>
        </w:rPr>
      </w:pPr>
      <w:r>
        <w:rPr>
          <w:rFonts w:hint="cs"/>
          <w:rtl/>
        </w:rPr>
        <w:t>המשורר במחצית השנייה, לעומת זאת, דן בשאלת הצדיק והרשע אך ורק מן ההיבט הדתי שלה: מהו יחסו של ה' לצדיק ולרשע</w:t>
      </w:r>
      <w:r w:rsidR="00923D38">
        <w:rPr>
          <w:rFonts w:hint="cs"/>
          <w:rtl/>
        </w:rPr>
        <w:t xml:space="preserve"> ומה יעלה בגורלם</w:t>
      </w:r>
      <w:r w:rsidR="00A257BC">
        <w:rPr>
          <w:rFonts w:hint="cs"/>
          <w:rtl/>
        </w:rPr>
        <w:t>.</w:t>
      </w:r>
      <w:r w:rsidR="00B473B6">
        <w:rPr>
          <w:rFonts w:hint="cs"/>
          <w:rtl/>
        </w:rPr>
        <w:t xml:space="preserve"> אי</w:t>
      </w:r>
      <w:r>
        <w:rPr>
          <w:rFonts w:hint="cs"/>
          <w:rtl/>
        </w:rPr>
        <w:t xml:space="preserve">ן </w:t>
      </w:r>
      <w:r w:rsidR="003302E9">
        <w:rPr>
          <w:rFonts w:hint="cs"/>
          <w:rtl/>
        </w:rPr>
        <w:t>הוא מביא</w:t>
      </w:r>
      <w:r w:rsidR="00B473B6">
        <w:rPr>
          <w:rFonts w:hint="cs"/>
          <w:rtl/>
        </w:rPr>
        <w:t xml:space="preserve"> עובדות ה</w:t>
      </w:r>
      <w:r>
        <w:rPr>
          <w:rFonts w:hint="cs"/>
          <w:rtl/>
        </w:rPr>
        <w:t>נראות לעין</w:t>
      </w:r>
      <w:r w:rsidR="00501CD6">
        <w:rPr>
          <w:rFonts w:hint="cs"/>
          <w:rtl/>
        </w:rPr>
        <w:t xml:space="preserve">. הוא מתאר את היחס </w:t>
      </w:r>
      <w:r w:rsidR="00923D38">
        <w:rPr>
          <w:rFonts w:hint="cs"/>
          <w:rtl/>
        </w:rPr>
        <w:t xml:space="preserve">העקרוני </w:t>
      </w:r>
      <w:r w:rsidR="00501CD6">
        <w:rPr>
          <w:rFonts w:hint="cs"/>
          <w:rtl/>
        </w:rPr>
        <w:t xml:space="preserve">של ה' </w:t>
      </w:r>
      <w:r w:rsidR="00923D38">
        <w:rPr>
          <w:rFonts w:hint="cs"/>
          <w:rtl/>
        </w:rPr>
        <w:t>לצדיק ולרשע</w:t>
      </w:r>
      <w:r>
        <w:rPr>
          <w:rFonts w:hint="cs"/>
          <w:rtl/>
        </w:rPr>
        <w:t xml:space="preserve">: ה' בוחר בצדיק ומאיר פניו אליו, ושונא את הרשע ואוהב החמס. </w:t>
      </w:r>
      <w:r w:rsidR="00B473B6">
        <w:rPr>
          <w:rFonts w:hint="cs"/>
          <w:rtl/>
        </w:rPr>
        <w:t xml:space="preserve">אף </w:t>
      </w:r>
      <w:r>
        <w:rPr>
          <w:rFonts w:hint="cs"/>
          <w:rtl/>
        </w:rPr>
        <w:t xml:space="preserve">דבריו בבית ו </w:t>
      </w:r>
      <w:r>
        <w:rPr>
          <w:rtl/>
        </w:rPr>
        <w:t>–</w:t>
      </w:r>
      <w:r>
        <w:rPr>
          <w:rFonts w:hint="cs"/>
          <w:rtl/>
        </w:rPr>
        <w:t xml:space="preserve"> "</w:t>
      </w:r>
      <w:r w:rsidRPr="0031624D">
        <w:rPr>
          <w:rFonts w:hint="cs"/>
          <w:rtl/>
        </w:rPr>
        <w:t>יַמְטֵר עַל רְשָׁעִים פַּחִים</w:t>
      </w:r>
      <w:r>
        <w:rPr>
          <w:rFonts w:hint="cs"/>
          <w:rtl/>
        </w:rPr>
        <w:t xml:space="preserve">...", </w:t>
      </w:r>
      <w:r w:rsidR="00B473B6">
        <w:rPr>
          <w:rFonts w:hint="cs"/>
          <w:rtl/>
        </w:rPr>
        <w:t xml:space="preserve">אינם תיאור מציאות עובדתית בהווה, אלא </w:t>
      </w:r>
      <w:r w:rsidR="00923D38">
        <w:rPr>
          <w:rFonts w:hint="cs"/>
          <w:rtl/>
        </w:rPr>
        <w:t>ביטוי ל</w:t>
      </w:r>
      <w:r>
        <w:rPr>
          <w:rFonts w:hint="cs"/>
          <w:rtl/>
        </w:rPr>
        <w:t>אמונתו במה שיקרה בעתיד, כשה' יעניש את הרשעים ויביא לאבדנם</w:t>
      </w:r>
      <w:r w:rsidR="00B473B6">
        <w:rPr>
          <w:rFonts w:hint="cs"/>
          <w:rtl/>
        </w:rPr>
        <w:t>.</w:t>
      </w:r>
    </w:p>
    <w:p w:rsidR="00D16EF4" w:rsidRDefault="00EB2D4C" w:rsidP="00923D38">
      <w:pPr>
        <w:rPr>
          <w:rtl/>
        </w:rPr>
      </w:pPr>
      <w:r>
        <w:rPr>
          <w:rFonts w:hint="cs"/>
          <w:rtl/>
        </w:rPr>
        <w:t>נ</w:t>
      </w:r>
      <w:r w:rsidR="00E022C7">
        <w:rPr>
          <w:rFonts w:hint="cs"/>
          <w:rtl/>
        </w:rPr>
        <w:t>קוד</w:t>
      </w:r>
      <w:r w:rsidR="00923D38">
        <w:rPr>
          <w:rFonts w:hint="cs"/>
          <w:rtl/>
        </w:rPr>
        <w:t>ו</w:t>
      </w:r>
      <w:r w:rsidR="00E022C7">
        <w:rPr>
          <w:rFonts w:hint="cs"/>
          <w:rtl/>
        </w:rPr>
        <w:t xml:space="preserve">ת המבט </w:t>
      </w:r>
      <w:r w:rsidR="00923D38">
        <w:rPr>
          <w:rFonts w:hint="cs"/>
          <w:rtl/>
        </w:rPr>
        <w:t>השונות הללו</w:t>
      </w:r>
      <w:r w:rsidR="00D16EF4">
        <w:rPr>
          <w:rFonts w:hint="cs"/>
          <w:rtl/>
        </w:rPr>
        <w:t xml:space="preserve"> </w:t>
      </w:r>
      <w:r w:rsidR="00E022C7">
        <w:rPr>
          <w:rFonts w:hint="cs"/>
          <w:rtl/>
        </w:rPr>
        <w:t>משק</w:t>
      </w:r>
      <w:r>
        <w:rPr>
          <w:rFonts w:hint="cs"/>
          <w:rtl/>
        </w:rPr>
        <w:t>פ</w:t>
      </w:r>
      <w:r w:rsidR="00923D38">
        <w:rPr>
          <w:rFonts w:hint="cs"/>
          <w:rtl/>
        </w:rPr>
        <w:t>ו</w:t>
      </w:r>
      <w:r>
        <w:rPr>
          <w:rFonts w:hint="cs"/>
          <w:rtl/>
        </w:rPr>
        <w:t>ת</w:t>
      </w:r>
      <w:r w:rsidR="00D16EF4">
        <w:rPr>
          <w:rFonts w:hint="cs"/>
          <w:rtl/>
        </w:rPr>
        <w:t xml:space="preserve"> </w:t>
      </w:r>
      <w:r w:rsidR="00E022C7">
        <w:rPr>
          <w:rFonts w:hint="cs"/>
          <w:rtl/>
        </w:rPr>
        <w:t xml:space="preserve">את </w:t>
      </w:r>
      <w:r w:rsidR="00D16EF4">
        <w:rPr>
          <w:rFonts w:hint="cs"/>
          <w:rtl/>
        </w:rPr>
        <w:t xml:space="preserve">הבדל </w:t>
      </w:r>
      <w:r w:rsidR="00E022C7">
        <w:rPr>
          <w:rFonts w:hint="cs"/>
          <w:rtl/>
        </w:rPr>
        <w:t>ה</w:t>
      </w:r>
      <w:r w:rsidR="00D16EF4">
        <w:rPr>
          <w:rFonts w:hint="cs"/>
          <w:rtl/>
        </w:rPr>
        <w:t xml:space="preserve">תפיסה שקיים בין </w:t>
      </w:r>
      <w:r w:rsidR="00923D38">
        <w:rPr>
          <w:rFonts w:hint="cs"/>
          <w:rtl/>
        </w:rPr>
        <w:t>'</w:t>
      </w:r>
      <w:r w:rsidR="00D16EF4">
        <w:rPr>
          <w:rFonts w:hint="cs"/>
          <w:rtl/>
        </w:rPr>
        <w:t>ה</w:t>
      </w:r>
      <w:r w:rsidR="00923D38">
        <w:rPr>
          <w:rFonts w:hint="cs"/>
          <w:rtl/>
        </w:rPr>
        <w:t>אומ</w:t>
      </w:r>
      <w:r w:rsidR="00D16EF4">
        <w:rPr>
          <w:rFonts w:hint="cs"/>
          <w:rtl/>
        </w:rPr>
        <w:t>רים</w:t>
      </w:r>
      <w:r w:rsidR="00923D38">
        <w:rPr>
          <w:rFonts w:hint="cs"/>
          <w:rtl/>
        </w:rPr>
        <w:t>'</w:t>
      </w:r>
      <w:r w:rsidR="00D16EF4">
        <w:rPr>
          <w:rFonts w:hint="cs"/>
          <w:rtl/>
        </w:rPr>
        <w:t xml:space="preserve"> </w:t>
      </w:r>
      <w:r w:rsidR="00E022C7">
        <w:rPr>
          <w:rFonts w:hint="cs"/>
          <w:rtl/>
        </w:rPr>
        <w:t>ל</w:t>
      </w:r>
      <w:r w:rsidR="00923D38">
        <w:rPr>
          <w:rFonts w:hint="cs"/>
          <w:rtl/>
        </w:rPr>
        <w:t>בין המשורר</w:t>
      </w:r>
      <w:r w:rsidR="00D16EF4">
        <w:rPr>
          <w:rFonts w:hint="cs"/>
          <w:rtl/>
        </w:rPr>
        <w:t>:</w:t>
      </w:r>
    </w:p>
    <w:p w:rsidR="006E1350" w:rsidRDefault="00923D38" w:rsidP="00923D38">
      <w:pPr>
        <w:rPr>
          <w:rtl/>
        </w:rPr>
      </w:pPr>
      <w:r>
        <w:rPr>
          <w:rFonts w:hint="cs"/>
          <w:rtl/>
        </w:rPr>
        <w:t>'</w:t>
      </w:r>
      <w:r w:rsidR="00E022C7">
        <w:rPr>
          <w:rFonts w:hint="cs"/>
          <w:rtl/>
        </w:rPr>
        <w:t>ה</w:t>
      </w:r>
      <w:r>
        <w:rPr>
          <w:rFonts w:hint="cs"/>
          <w:rtl/>
        </w:rPr>
        <w:t>אומ</w:t>
      </w:r>
      <w:r w:rsidR="00E022C7">
        <w:rPr>
          <w:rFonts w:hint="cs"/>
          <w:rtl/>
        </w:rPr>
        <w:t>רים</w:t>
      </w:r>
      <w:r>
        <w:rPr>
          <w:rFonts w:hint="cs"/>
          <w:rtl/>
        </w:rPr>
        <w:t>' במ</w:t>
      </w:r>
      <w:r w:rsidR="006E1350">
        <w:rPr>
          <w:rFonts w:hint="cs"/>
          <w:rtl/>
        </w:rPr>
        <w:t xml:space="preserve">חצית הראשונה תופסים את החברה האנושית שבה חי חברם המשורר (ואולי אף הם עצמם) כתחום אוטונומי המופקע מפעולתו של ה'. אין הם רשעים. ההיפך הוא הנכון: הם מתארים </w:t>
      </w:r>
      <w:r w:rsidR="00501CD6">
        <w:rPr>
          <w:rFonts w:hint="cs"/>
          <w:rtl/>
        </w:rPr>
        <w:t xml:space="preserve">בצער </w:t>
      </w:r>
      <w:r w:rsidR="006E1350">
        <w:rPr>
          <w:rFonts w:hint="cs"/>
          <w:rtl/>
        </w:rPr>
        <w:t xml:space="preserve">את התגברות הרשעים על ישרי הלב, והעצה שהם נותנים לחברם הצדיק </w:t>
      </w:r>
      <w:r w:rsidR="00501CD6">
        <w:rPr>
          <w:rFonts w:hint="cs"/>
          <w:rtl/>
        </w:rPr>
        <w:t xml:space="preserve">ניתנת </w:t>
      </w:r>
      <w:r w:rsidR="006E1350">
        <w:rPr>
          <w:rFonts w:hint="cs"/>
          <w:rtl/>
        </w:rPr>
        <w:t>מתוך דרישת טובתו (עמדנו על כך בסוף סעיף ג). אפשר שהם סבורים, כי אין זה מכבודו של ה</w:t>
      </w:r>
      <w:r w:rsidR="00501CD6">
        <w:rPr>
          <w:rFonts w:hint="cs"/>
          <w:rtl/>
        </w:rPr>
        <w:t>'</w:t>
      </w:r>
      <w:r w:rsidR="006E1350">
        <w:rPr>
          <w:rFonts w:hint="cs"/>
          <w:rtl/>
        </w:rPr>
        <w:t xml:space="preserve"> לעסוק בזוטות אלו </w:t>
      </w:r>
      <w:r w:rsidR="006E1350">
        <w:rPr>
          <w:rtl/>
        </w:rPr>
        <w:t>–</w:t>
      </w:r>
      <w:r w:rsidR="006E1350">
        <w:rPr>
          <w:rFonts w:hint="cs"/>
          <w:rtl/>
        </w:rPr>
        <w:t xml:space="preserve"> במאבקים האנושיים בין צדיקים לרשעים בחברה האנושית</w:t>
      </w:r>
      <w:r w:rsidR="00E022C7">
        <w:rPr>
          <w:rFonts w:hint="cs"/>
          <w:rtl/>
        </w:rPr>
        <w:t>.</w:t>
      </w:r>
      <w:r w:rsidR="00D16EF4">
        <w:rPr>
          <w:rFonts w:hint="cs"/>
          <w:rtl/>
        </w:rPr>
        <w:t xml:space="preserve"> </w:t>
      </w:r>
      <w:r w:rsidR="006E1350">
        <w:rPr>
          <w:rFonts w:hint="cs"/>
          <w:rtl/>
        </w:rPr>
        <w:t>השקפתם זו מביאה אותם לפסימיות רבה ביחס לחברה: הרשעים פועלים כנגד ישרי הלב, ואין מי שימנע את פעולתם. בית ג מביע יאוש מאפשרות המאבק או התיקון של החברה: "</w:t>
      </w:r>
      <w:r w:rsidR="006E1350" w:rsidRPr="00715C2F">
        <w:rPr>
          <w:rFonts w:hint="cs"/>
          <w:rtl/>
        </w:rPr>
        <w:t>כִּי הַשָּׁתוֹת יֵהָרֵסוּן</w:t>
      </w:r>
      <w:r w:rsidR="006E1350">
        <w:rPr>
          <w:rFonts w:hint="cs"/>
          <w:rtl/>
        </w:rPr>
        <w:t>,</w:t>
      </w:r>
      <w:r w:rsidR="006E1350" w:rsidRPr="00715C2F">
        <w:rPr>
          <w:rFonts w:hint="cs"/>
          <w:rtl/>
        </w:rPr>
        <w:t xml:space="preserve"> צַדִּיק מַה פָּעָל</w:t>
      </w:r>
      <w:r w:rsidR="006E1350">
        <w:rPr>
          <w:rFonts w:hint="cs"/>
          <w:rtl/>
        </w:rPr>
        <w:t>?".</w:t>
      </w:r>
    </w:p>
    <w:p w:rsidR="006E1350" w:rsidRDefault="006E1350" w:rsidP="00E022C7">
      <w:pPr>
        <w:rPr>
          <w:rtl/>
        </w:rPr>
      </w:pPr>
      <w:r>
        <w:rPr>
          <w:rFonts w:hint="cs"/>
          <w:rtl/>
        </w:rPr>
        <w:t xml:space="preserve">השקפת העולם ספוגת הייאוש הזאת, </w:t>
      </w:r>
      <w:r w:rsidR="00E022C7">
        <w:rPr>
          <w:rFonts w:hint="cs"/>
          <w:rtl/>
        </w:rPr>
        <w:t>מביאה ל</w:t>
      </w:r>
      <w:r>
        <w:rPr>
          <w:rFonts w:hint="cs"/>
          <w:rtl/>
        </w:rPr>
        <w:t xml:space="preserve">מסקנה </w:t>
      </w:r>
      <w:r w:rsidR="00E022C7">
        <w:rPr>
          <w:rFonts w:hint="cs"/>
          <w:rtl/>
        </w:rPr>
        <w:t>מעשית, והיא</w:t>
      </w:r>
      <w:r>
        <w:rPr>
          <w:rFonts w:hint="cs"/>
          <w:rtl/>
        </w:rPr>
        <w:t xml:space="preserve"> הפותחת את דברי 'האומרים' במחצית הראשונה: על הצדיק לעזוב את החברה המושחתת ולנדוד להר, ועל כן הם מייעצים לחברם "נוּדִי </w:t>
      </w:r>
      <w:r w:rsidRPr="001F4C64">
        <w:rPr>
          <w:rFonts w:hint="cs"/>
          <w:rtl/>
        </w:rPr>
        <w:t>הַרְכֶם צִפּוֹר</w:t>
      </w:r>
      <w:r>
        <w:rPr>
          <w:rFonts w:hint="cs"/>
          <w:rtl/>
        </w:rPr>
        <w:t>!".</w:t>
      </w:r>
    </w:p>
    <w:p w:rsidR="006E1350" w:rsidRDefault="006E1350" w:rsidP="006E1350">
      <w:pPr>
        <w:rPr>
          <w:rtl/>
        </w:rPr>
      </w:pPr>
      <w:r>
        <w:rPr>
          <w:rFonts w:hint="cs"/>
          <w:rtl/>
        </w:rPr>
        <w:t xml:space="preserve">תפיסתו החברתית והדתית של המשורר הפוכה: החברה אינה תחום הפקר המופקע מעניינו של הקב"ה. אדרבה, עיניו הבוחנות של ה' סוקרות </w:t>
      </w:r>
      <w:r w:rsidR="00923D38">
        <w:rPr>
          <w:rFonts w:hint="cs"/>
          <w:rtl/>
        </w:rPr>
        <w:t>ל</w:t>
      </w:r>
      <w:r>
        <w:rPr>
          <w:rFonts w:hint="cs"/>
          <w:rtl/>
        </w:rPr>
        <w:t xml:space="preserve">לא הרף את מעשי בני האדם, והתנהגותם נבחנת על ידי ה' ממרום שבתו בשמים. לפיכך, כבר בהווה יכול הצדיק להיות בטוח באהבת ה' אותו ובשנאת ה' לרשעים. ובאשר לעתיד </w:t>
      </w:r>
      <w:r>
        <w:rPr>
          <w:rtl/>
        </w:rPr>
        <w:t>–</w:t>
      </w:r>
      <w:r>
        <w:rPr>
          <w:rFonts w:hint="cs"/>
          <w:rtl/>
        </w:rPr>
        <w:t xml:space="preserve"> ע</w:t>
      </w:r>
      <w:r w:rsidR="00EB2D4C">
        <w:rPr>
          <w:rFonts w:hint="cs"/>
          <w:rtl/>
        </w:rPr>
        <w:t>ו</w:t>
      </w:r>
      <w:r>
        <w:rPr>
          <w:rFonts w:hint="cs"/>
          <w:rtl/>
        </w:rPr>
        <w:t>נשם של הרשעים בוא יבוא מידי ה' בבוא העת, והם יאבדו.</w:t>
      </w:r>
    </w:p>
    <w:p w:rsidR="006E1350" w:rsidRDefault="006E1350" w:rsidP="00E022C7">
      <w:pPr>
        <w:rPr>
          <w:rtl/>
        </w:rPr>
      </w:pPr>
      <w:r>
        <w:rPr>
          <w:rFonts w:hint="cs"/>
          <w:rtl/>
        </w:rPr>
        <w:t xml:space="preserve">אף להשקפת העולם האופטימית הזאת ישנה תוצאה מעשית, והיא הפוכה מקודמתה. המסקנה המעשית הנובעת ממנה היא הפותחת את המחצית הראשונה ומקדימה את דברי 'האומרים', בבחינת הקדמת רפואה למכה. תוצאה זו היא הדחייה מראש שדוחה המשורר את </w:t>
      </w:r>
      <w:r w:rsidR="00E022C7">
        <w:rPr>
          <w:rFonts w:hint="cs"/>
          <w:rtl/>
        </w:rPr>
        <w:t>עצת</w:t>
      </w:r>
      <w:r>
        <w:rPr>
          <w:rFonts w:hint="cs"/>
          <w:rtl/>
        </w:rPr>
        <w:t xml:space="preserve"> 'האומרים' בנימה של גערה: "</w:t>
      </w:r>
      <w:r w:rsidRPr="007E5977">
        <w:rPr>
          <w:rFonts w:hint="cs"/>
          <w:rtl/>
        </w:rPr>
        <w:t>אֵיךְ תֹּאמְרוּ לְנַפְשִׁי</w:t>
      </w:r>
      <w:r>
        <w:rPr>
          <w:rFonts w:hint="cs"/>
          <w:rtl/>
        </w:rPr>
        <w:t>...?!". משמעות הדבר היא, שהמשורר מסרב לקבל את עצתם לנוד ממקומו אל ההר, ובוחר להישאר במקומו, על אף הסיכונים והקשיים הכרוכים בהכרעה זו.</w:t>
      </w:r>
    </w:p>
    <w:p w:rsidR="006E1350" w:rsidRDefault="006E1350" w:rsidP="00E022C7">
      <w:pPr>
        <w:rPr>
          <w:rtl/>
        </w:rPr>
      </w:pPr>
      <w:r>
        <w:rPr>
          <w:rFonts w:hint="cs"/>
          <w:rtl/>
        </w:rPr>
        <w:t xml:space="preserve">לא כדי לנהל מאבק חברתי כנגד הרשעים שבמקומו הכריע המשורר כן, דהיינו, לא מסיבות אידיאולוגיות-חברתיות. אפשר שאף הוא מסכים עם הערכתם של 'האומרים', כי הקלקול החברתי </w:t>
      </w:r>
      <w:r>
        <w:rPr>
          <w:rtl/>
        </w:rPr>
        <w:t>–</w:t>
      </w:r>
      <w:r>
        <w:rPr>
          <w:rFonts w:hint="cs"/>
          <w:rtl/>
        </w:rPr>
        <w:t xml:space="preserve"> 'הרס השתות' </w:t>
      </w:r>
      <w:r>
        <w:rPr>
          <w:rtl/>
        </w:rPr>
        <w:t>–</w:t>
      </w:r>
      <w:r>
        <w:rPr>
          <w:rFonts w:hint="cs"/>
          <w:rtl/>
        </w:rPr>
        <w:t xml:space="preserve"> אינו בר-תיקון על ידי הצדיקים שבחברה </w:t>
      </w:r>
      <w:r>
        <w:rPr>
          <w:rtl/>
        </w:rPr>
        <w:t>–</w:t>
      </w:r>
      <w:r>
        <w:rPr>
          <w:rFonts w:hint="cs"/>
          <w:rtl/>
        </w:rPr>
        <w:t xml:space="preserve"> "</w:t>
      </w:r>
      <w:r w:rsidRPr="001E556F">
        <w:rPr>
          <w:rFonts w:hint="cs"/>
          <w:rtl/>
        </w:rPr>
        <w:t>צַדִּיק מַה פָּעָל</w:t>
      </w:r>
      <w:r>
        <w:rPr>
          <w:rFonts w:hint="cs"/>
          <w:rtl/>
        </w:rPr>
        <w:t>?"</w:t>
      </w:r>
      <w:r w:rsidR="00923D38">
        <w:rPr>
          <w:rFonts w:hint="cs"/>
          <w:rtl/>
        </w:rPr>
        <w:t>.</w:t>
      </w:r>
      <w:r w:rsidR="00D16EF4">
        <w:rPr>
          <w:rFonts w:hint="cs"/>
          <w:rtl/>
        </w:rPr>
        <w:t xml:space="preserve"> </w:t>
      </w:r>
      <w:r>
        <w:rPr>
          <w:rFonts w:hint="cs"/>
          <w:rtl/>
        </w:rPr>
        <w:t>הכרעתו של המשורר נובעת מהשקפת עולמו הדתית</w:t>
      </w:r>
      <w:r w:rsidR="00E022C7">
        <w:rPr>
          <w:rFonts w:hint="cs"/>
          <w:rtl/>
        </w:rPr>
        <w:t xml:space="preserve"> המוצקה כי </w:t>
      </w:r>
      <w:r>
        <w:rPr>
          <w:rFonts w:hint="cs"/>
          <w:rtl/>
        </w:rPr>
        <w:t>הארץ לא ניתנה ביד רשע, וששופט הצדק</w:t>
      </w:r>
      <w:r w:rsidR="00E022C7">
        <w:rPr>
          <w:rFonts w:hint="cs"/>
          <w:rtl/>
        </w:rPr>
        <w:t xml:space="preserve"> הוא ש</w:t>
      </w:r>
      <w:r>
        <w:rPr>
          <w:rFonts w:hint="cs"/>
          <w:rtl/>
        </w:rPr>
        <w:t>יעניש את הרשעים כראוי להם, ויגן על הצדיקים ויאיר פניו אליהם.</w:t>
      </w:r>
    </w:p>
    <w:p w:rsidR="006E1350" w:rsidRDefault="006E1350" w:rsidP="00923D38">
      <w:pPr>
        <w:rPr>
          <w:rtl/>
        </w:rPr>
      </w:pPr>
      <w:r>
        <w:rPr>
          <w:rFonts w:hint="cs"/>
          <w:rtl/>
        </w:rPr>
        <w:t xml:space="preserve">אמונתו זו מובעת </w:t>
      </w:r>
      <w:r w:rsidR="00E022C7">
        <w:rPr>
          <w:rFonts w:hint="cs"/>
          <w:rtl/>
        </w:rPr>
        <w:t xml:space="preserve">בתמצית כבר </w:t>
      </w:r>
      <w:r>
        <w:rPr>
          <w:rFonts w:hint="cs"/>
          <w:rtl/>
        </w:rPr>
        <w:t>בשתי המילים המשמשות פתיחה למזמור: "</w:t>
      </w:r>
      <w:r w:rsidRPr="00151770">
        <w:rPr>
          <w:rFonts w:hint="cs"/>
          <w:rtl/>
        </w:rPr>
        <w:t>בַּ</w:t>
      </w:r>
      <w:r>
        <w:rPr>
          <w:rFonts w:hint="cs"/>
          <w:rtl/>
        </w:rPr>
        <w:t>ה</w:t>
      </w:r>
      <w:r>
        <w:rPr>
          <w:rtl/>
        </w:rPr>
        <w:t>'</w:t>
      </w:r>
      <w:r w:rsidRPr="00151770">
        <w:rPr>
          <w:rFonts w:hint="cs"/>
          <w:rtl/>
        </w:rPr>
        <w:t xml:space="preserve"> חָסִיתִי</w:t>
      </w:r>
      <w:r>
        <w:rPr>
          <w:rFonts w:hint="cs"/>
          <w:rtl/>
        </w:rPr>
        <w:t xml:space="preserve">!". תודעת חסות זו בה', שהוא בוחר לחיות </w:t>
      </w:r>
      <w:r w:rsidR="00923D38">
        <w:rPr>
          <w:rFonts w:hint="cs"/>
          <w:rtl/>
        </w:rPr>
        <w:t>ב</w:t>
      </w:r>
      <w:r>
        <w:rPr>
          <w:rFonts w:hint="cs"/>
          <w:rtl/>
        </w:rPr>
        <w:t xml:space="preserve">ה, </w:t>
      </w:r>
      <w:r w:rsidR="00E022C7">
        <w:rPr>
          <w:rFonts w:hint="cs"/>
          <w:rtl/>
        </w:rPr>
        <w:t>מפורטת</w:t>
      </w:r>
      <w:r>
        <w:rPr>
          <w:rFonts w:hint="cs"/>
          <w:rtl/>
        </w:rPr>
        <w:t xml:space="preserve"> אמנם במחצית השנייה לכל אורכה, אך נושקת במיוחד למילותיו האחרונות של המזמור "</w:t>
      </w:r>
      <w:r w:rsidRPr="00151770">
        <w:rPr>
          <w:rFonts w:hint="cs"/>
          <w:rtl/>
        </w:rPr>
        <w:t>יָשָׁר יֶחֱזוּ פָנֵימוֹ</w:t>
      </w:r>
      <w:r>
        <w:rPr>
          <w:rFonts w:hint="cs"/>
          <w:rtl/>
        </w:rPr>
        <w:t>"</w:t>
      </w:r>
      <w:r w:rsidR="00D16EF4">
        <w:rPr>
          <w:rFonts w:hint="cs"/>
          <w:rtl/>
        </w:rPr>
        <w:t xml:space="preserve"> (כפי שהן מוסברות בהרחבה בנספח הפרשני לעיוננו).</w:t>
      </w:r>
      <w:r>
        <w:rPr>
          <w:rFonts w:hint="cs"/>
          <w:rtl/>
        </w:rPr>
        <w:t xml:space="preserve"> </w:t>
      </w:r>
      <w:r w:rsidR="00D16EF4">
        <w:rPr>
          <w:rFonts w:hint="cs"/>
          <w:rtl/>
        </w:rPr>
        <w:t xml:space="preserve">בשני הביטויים הללו מודגשת הזיקה הנפשית ההדדית המיוחדת שבין ה' ליראיו: </w:t>
      </w:r>
      <w:r>
        <w:rPr>
          <w:rFonts w:hint="cs"/>
          <w:rtl/>
        </w:rPr>
        <w:t>ה' מאיר פניו לאיש הישר, ו</w:t>
      </w:r>
      <w:r w:rsidR="00B475A0">
        <w:rPr>
          <w:rFonts w:hint="cs"/>
          <w:rtl/>
        </w:rPr>
        <w:t>אילו</w:t>
      </w:r>
      <w:r>
        <w:rPr>
          <w:rFonts w:hint="cs"/>
          <w:rtl/>
        </w:rPr>
        <w:t xml:space="preserve"> ה</w:t>
      </w:r>
      <w:r w:rsidR="00B475A0">
        <w:rPr>
          <w:rFonts w:hint="cs"/>
          <w:rtl/>
        </w:rPr>
        <w:t>איש ה</w:t>
      </w:r>
      <w:r>
        <w:rPr>
          <w:rFonts w:hint="cs"/>
          <w:rtl/>
        </w:rPr>
        <w:t xml:space="preserve">ישר </w:t>
      </w:r>
      <w:r w:rsidR="00B475A0">
        <w:rPr>
          <w:rFonts w:hint="cs"/>
          <w:rtl/>
        </w:rPr>
        <w:t>תולה עיניו בה'</w:t>
      </w:r>
      <w:r>
        <w:rPr>
          <w:rFonts w:hint="cs"/>
          <w:rtl/>
        </w:rPr>
        <w:t>.</w:t>
      </w:r>
    </w:p>
    <w:p w:rsidR="006E1350" w:rsidRDefault="006E1350" w:rsidP="006E1350">
      <w:pPr>
        <w:rPr>
          <w:rtl/>
        </w:rPr>
      </w:pPr>
    </w:p>
    <w:p w:rsidR="00B475A0" w:rsidRDefault="00E022C7" w:rsidP="004954D1">
      <w:pPr>
        <w:rPr>
          <w:rtl/>
        </w:rPr>
      </w:pPr>
      <w:r>
        <w:rPr>
          <w:rFonts w:hint="cs"/>
          <w:rtl/>
        </w:rPr>
        <w:t xml:space="preserve">כעת נצביע על </w:t>
      </w:r>
      <w:r w:rsidR="006E1350">
        <w:rPr>
          <w:rFonts w:hint="cs"/>
          <w:rtl/>
        </w:rPr>
        <w:t>הקבל</w:t>
      </w:r>
      <w:r>
        <w:rPr>
          <w:rFonts w:hint="cs"/>
          <w:rtl/>
        </w:rPr>
        <w:t xml:space="preserve">ות לשוניות </w:t>
      </w:r>
      <w:r w:rsidR="006E1350">
        <w:rPr>
          <w:rFonts w:hint="cs"/>
          <w:rtl/>
        </w:rPr>
        <w:t>בין בתיהן של שתי המחציות</w:t>
      </w:r>
      <w:r>
        <w:rPr>
          <w:rFonts w:hint="cs"/>
          <w:rtl/>
        </w:rPr>
        <w:t>, הקבל</w:t>
      </w:r>
      <w:r w:rsidR="004954D1">
        <w:rPr>
          <w:rFonts w:hint="cs"/>
          <w:rtl/>
        </w:rPr>
        <w:t>ות הממחישות את הניגוד המתבלט ביניהן</w:t>
      </w:r>
      <w:r>
        <w:rPr>
          <w:rFonts w:hint="cs"/>
          <w:rtl/>
        </w:rPr>
        <w:t>:</w:t>
      </w:r>
      <w:r w:rsidR="006E1350">
        <w:rPr>
          <w:rFonts w:hint="cs"/>
          <w:rtl/>
        </w:rPr>
        <w:t xml:space="preserve"> </w:t>
      </w:r>
    </w:p>
    <w:p w:rsidR="006E1350" w:rsidRDefault="00EB2D4C" w:rsidP="00EB2D4C">
      <w:pPr>
        <w:rPr>
          <w:rtl/>
        </w:rPr>
      </w:pPr>
      <w:r>
        <w:rPr>
          <w:rFonts w:hint="cs"/>
          <w:rtl/>
        </w:rPr>
        <w:t>בין הבתים ג ו</w:t>
      </w:r>
      <w:r w:rsidR="004954D1">
        <w:rPr>
          <w:rFonts w:hint="cs"/>
          <w:rtl/>
        </w:rPr>
        <w:t>ְ</w:t>
      </w:r>
      <w:r>
        <w:rPr>
          <w:rFonts w:hint="cs"/>
          <w:rtl/>
        </w:rPr>
        <w:t>-ה, העוטפים את בית ד, הציר המרכזי של המזמור, בולטת הקבלה ניגודית</w:t>
      </w:r>
      <w:r w:rsidR="006E1350">
        <w:rPr>
          <w:rFonts w:hint="cs"/>
          <w:rtl/>
        </w:rPr>
        <w:t>:</w:t>
      </w:r>
    </w:p>
    <w:p w:rsidR="006E1350" w:rsidRDefault="006E1350" w:rsidP="004954D1">
      <w:pPr>
        <w:rPr>
          <w:rtl/>
        </w:rPr>
      </w:pPr>
      <w:r>
        <w:rPr>
          <w:noProof/>
          <w:rtl/>
        </w:rPr>
        <mc:AlternateContent>
          <mc:Choice Requires="wps">
            <w:drawing>
              <wp:anchor distT="0" distB="0" distL="114300" distR="114300" simplePos="0" relativeHeight="251702272" behindDoc="0" locked="0" layoutInCell="1" allowOverlap="1" wp14:anchorId="6D173BDB" wp14:editId="57325E2C">
                <wp:simplePos x="0" y="0"/>
                <wp:positionH relativeFrom="column">
                  <wp:posOffset>5279427</wp:posOffset>
                </wp:positionH>
                <wp:positionV relativeFrom="paragraph">
                  <wp:posOffset>60325</wp:posOffset>
                </wp:positionV>
                <wp:extent cx="83996" cy="963038"/>
                <wp:effectExtent l="0" t="0" r="11430" b="27940"/>
                <wp:wrapNone/>
                <wp:docPr id="3" name="סוגר מרובע ימני 3"/>
                <wp:cNvGraphicFramePr/>
                <a:graphic xmlns:a="http://schemas.openxmlformats.org/drawingml/2006/main">
                  <a:graphicData uri="http://schemas.microsoft.com/office/word/2010/wordprocessingShape">
                    <wps:wsp>
                      <wps:cNvSpPr/>
                      <wps:spPr>
                        <a:xfrm>
                          <a:off x="0" y="0"/>
                          <a:ext cx="83996" cy="963038"/>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30C0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3" o:spid="_x0000_s1026" type="#_x0000_t86" style="position:absolute;margin-left:415.7pt;margin-top:4.75pt;width:6.6pt;height:7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" adj="157" strokecolor="black [3040]"/>
            </w:pict>
          </mc:Fallback>
        </mc:AlternateContent>
      </w:r>
      <w:r>
        <w:rPr>
          <w:rtl/>
        </w:rPr>
        <w:tab/>
      </w:r>
      <w:r>
        <w:rPr>
          <w:rFonts w:hint="cs"/>
          <w:b/>
          <w:bCs/>
          <w:rtl/>
        </w:rPr>
        <w:t>בית ג</w:t>
      </w:r>
      <w:r>
        <w:rPr>
          <w:b/>
          <w:bCs/>
          <w:rtl/>
        </w:rPr>
        <w:tab/>
      </w:r>
      <w:r w:rsidRPr="008972F7">
        <w:rPr>
          <w:rFonts w:hint="cs"/>
          <w:rtl/>
        </w:rPr>
        <w:t xml:space="preserve">כִּי הַשָּׁתוֹת יֵהָרֵסוּן </w:t>
      </w:r>
      <w:r w:rsidR="00D16EF4">
        <w:rPr>
          <w:rFonts w:hint="cs"/>
          <w:rtl/>
        </w:rPr>
        <w:t>(</w:t>
      </w:r>
      <w:r w:rsidR="00D16EF4">
        <w:rPr>
          <w:rtl/>
        </w:rPr>
        <w:t>–</w:t>
      </w:r>
      <w:r>
        <w:rPr>
          <w:rFonts w:hint="cs"/>
          <w:rtl/>
        </w:rPr>
        <w:t xml:space="preserve"> בידי הרשעים)</w:t>
      </w:r>
    </w:p>
    <w:p w:rsidR="006E1350" w:rsidRDefault="006E1350" w:rsidP="006E1350">
      <w:pPr>
        <w:ind w:left="720" w:firstLine="720"/>
        <w:rPr>
          <w:rtl/>
        </w:rPr>
      </w:pPr>
      <w:r>
        <w:rPr>
          <w:rFonts w:hint="cs"/>
          <w:b/>
          <w:bCs/>
          <w:noProof/>
          <w:rtl/>
        </w:rPr>
        <mc:AlternateContent>
          <mc:Choice Requires="wps">
            <w:drawing>
              <wp:anchor distT="0" distB="0" distL="114300" distR="114300" simplePos="0" relativeHeight="251703296" behindDoc="0" locked="0" layoutInCell="1" allowOverlap="1" wp14:anchorId="176B2F94" wp14:editId="7DDE60BE">
                <wp:simplePos x="0" y="0"/>
                <wp:positionH relativeFrom="column">
                  <wp:posOffset>5294780</wp:posOffset>
                </wp:positionH>
                <wp:positionV relativeFrom="paragraph">
                  <wp:posOffset>62230</wp:posOffset>
                </wp:positionV>
                <wp:extent cx="45719" cy="466927"/>
                <wp:effectExtent l="0" t="0" r="12065" b="28575"/>
                <wp:wrapNone/>
                <wp:docPr id="22" name="סוגר מרובע ימני 22"/>
                <wp:cNvGraphicFramePr/>
                <a:graphic xmlns:a="http://schemas.openxmlformats.org/drawingml/2006/main">
                  <a:graphicData uri="http://schemas.microsoft.com/office/word/2010/wordprocessingShape">
                    <wps:wsp>
                      <wps:cNvSpPr/>
                      <wps:spPr>
                        <a:xfrm>
                          <a:off x="0" y="0"/>
                          <a:ext cx="45719" cy="466927"/>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A2729AC" id="סוגר מרובע ימני 22" o:spid="_x0000_s1026" type="#_x0000_t86" style="position:absolute;margin-left:416.9pt;margin-top:4.9pt;width:3.6pt;height:36.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" adj="176" strokecolor="black [3040]"/>
            </w:pict>
          </mc:Fallback>
        </mc:AlternateContent>
      </w:r>
      <w:r w:rsidRPr="005A4BA1">
        <w:rPr>
          <w:rFonts w:hint="cs"/>
          <w:b/>
          <w:bCs/>
          <w:rtl/>
        </w:rPr>
        <w:t>צַדִּיק</w:t>
      </w:r>
      <w:r w:rsidRPr="008972F7">
        <w:rPr>
          <w:rFonts w:hint="cs"/>
          <w:rtl/>
        </w:rPr>
        <w:t xml:space="preserve"> מַה פָּעָל</w:t>
      </w:r>
      <w:r>
        <w:rPr>
          <w:rFonts w:hint="cs"/>
          <w:rtl/>
        </w:rPr>
        <w:t>?</w:t>
      </w:r>
    </w:p>
    <w:p w:rsidR="006E1350" w:rsidRPr="004954D1" w:rsidRDefault="006E1350" w:rsidP="004954D1">
      <w:pPr>
        <w:rPr>
          <w:b/>
          <w:bCs/>
          <w:rtl/>
        </w:rPr>
      </w:pPr>
      <w:r>
        <w:rPr>
          <w:noProof/>
          <w:rtl/>
        </w:rPr>
        <mc:AlternateContent>
          <mc:Choice Requires="wps">
            <w:drawing>
              <wp:anchor distT="0" distB="0" distL="114300" distR="114300" simplePos="0" relativeHeight="251704320" behindDoc="0" locked="0" layoutInCell="1" allowOverlap="1" wp14:anchorId="3964A74F" wp14:editId="3A349E25">
                <wp:simplePos x="0" y="0"/>
                <wp:positionH relativeFrom="column">
                  <wp:posOffset>4840941</wp:posOffset>
                </wp:positionH>
                <wp:positionV relativeFrom="paragraph">
                  <wp:posOffset>69589</wp:posOffset>
                </wp:positionV>
                <wp:extent cx="600635" cy="0"/>
                <wp:effectExtent l="0" t="0" r="9525" b="19050"/>
                <wp:wrapNone/>
                <wp:docPr id="23" name="מחבר ישר 23"/>
                <wp:cNvGraphicFramePr/>
                <a:graphic xmlns:a="http://schemas.openxmlformats.org/drawingml/2006/main">
                  <a:graphicData uri="http://schemas.microsoft.com/office/word/2010/wordprocessingShape">
                    <wps:wsp>
                      <wps:cNvCnPr/>
                      <wps:spPr>
                        <a:xfrm>
                          <a:off x="0" y="0"/>
                          <a:ext cx="600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97886" id="מחבר ישר 2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2pt,5.5pt" to="4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" strokecolor="black [3040]"/>
            </w:pict>
          </mc:Fallback>
        </mc:AlternateContent>
      </w:r>
      <w:r w:rsidR="004954D1">
        <w:rPr>
          <w:rFonts w:hint="cs"/>
          <w:rtl/>
        </w:rPr>
        <w:tab/>
      </w:r>
      <w:r w:rsidR="004954D1" w:rsidRPr="004954D1">
        <w:rPr>
          <w:rFonts w:hint="cs"/>
          <w:b/>
          <w:bCs/>
          <w:rtl/>
        </w:rPr>
        <w:t>בית ד</w:t>
      </w:r>
      <w:r w:rsidR="004954D1">
        <w:rPr>
          <w:rFonts w:hint="cs"/>
          <w:rtl/>
        </w:rPr>
        <w:tab/>
      </w:r>
      <w:r w:rsidR="004954D1">
        <w:rPr>
          <w:rFonts w:hint="cs"/>
          <w:rtl/>
        </w:rPr>
        <w:tab/>
      </w:r>
      <w:r w:rsidR="004954D1" w:rsidRPr="004954D1">
        <w:rPr>
          <w:rFonts w:hint="cs"/>
          <w:b/>
          <w:bCs/>
          <w:rtl/>
        </w:rPr>
        <w:t>ציר מרכזי</w:t>
      </w:r>
    </w:p>
    <w:p w:rsidR="006E1350" w:rsidRDefault="006E1350" w:rsidP="004954D1">
      <w:pPr>
        <w:rPr>
          <w:rtl/>
        </w:rPr>
      </w:pPr>
      <w:r>
        <w:rPr>
          <w:rtl/>
        </w:rPr>
        <w:tab/>
      </w:r>
      <w:r>
        <w:rPr>
          <w:rFonts w:hint="cs"/>
          <w:b/>
          <w:bCs/>
          <w:rtl/>
        </w:rPr>
        <w:t>בית ה</w:t>
      </w:r>
      <w:r>
        <w:rPr>
          <w:rtl/>
        </w:rPr>
        <w:tab/>
      </w:r>
      <w:r>
        <w:rPr>
          <w:rFonts w:hint="cs"/>
          <w:rtl/>
        </w:rPr>
        <w:t>ה</w:t>
      </w:r>
      <w:r>
        <w:rPr>
          <w:rtl/>
        </w:rPr>
        <w:t>'</w:t>
      </w:r>
      <w:r>
        <w:rPr>
          <w:rFonts w:hint="cs"/>
          <w:rtl/>
        </w:rPr>
        <w:t>,</w:t>
      </w:r>
      <w:r w:rsidRPr="005A4BA1">
        <w:rPr>
          <w:rFonts w:hint="cs"/>
          <w:b/>
          <w:bCs/>
          <w:rtl/>
        </w:rPr>
        <w:t xml:space="preserve"> צַדִּיק</w:t>
      </w:r>
      <w:r w:rsidRPr="005A4BA1">
        <w:rPr>
          <w:rFonts w:hint="cs"/>
          <w:rtl/>
        </w:rPr>
        <w:t xml:space="preserve"> יִבְחָן </w:t>
      </w:r>
      <w:r w:rsidR="00D16EF4">
        <w:rPr>
          <w:rFonts w:hint="cs"/>
          <w:rtl/>
        </w:rPr>
        <w:t>(</w:t>
      </w:r>
      <w:r w:rsidR="004954D1">
        <w:rPr>
          <w:rFonts w:hint="cs"/>
          <w:rtl/>
        </w:rPr>
        <w:t>=</w:t>
      </w:r>
      <w:r>
        <w:rPr>
          <w:rFonts w:hint="cs"/>
          <w:rtl/>
        </w:rPr>
        <w:t xml:space="preserve"> יבחר)</w:t>
      </w:r>
    </w:p>
    <w:p w:rsidR="006E1350" w:rsidRDefault="006E1350" w:rsidP="004954D1">
      <w:pPr>
        <w:ind w:left="720" w:firstLine="720"/>
        <w:rPr>
          <w:rtl/>
        </w:rPr>
      </w:pPr>
      <w:r w:rsidRPr="005A4BA1">
        <w:rPr>
          <w:rFonts w:hint="cs"/>
          <w:rtl/>
        </w:rPr>
        <w:t>וְרָשָׁע וְאֹהֵב חָמָס שָׂנְאָה נַפְשׁוֹ</w:t>
      </w:r>
      <w:r w:rsidR="004954D1">
        <w:rPr>
          <w:rFonts w:hint="cs"/>
          <w:rtl/>
        </w:rPr>
        <w:t>.</w:t>
      </w:r>
    </w:p>
    <w:p w:rsidR="006E1350" w:rsidRDefault="006E1350" w:rsidP="004954D1">
      <w:pPr>
        <w:rPr>
          <w:rtl/>
        </w:rPr>
      </w:pPr>
      <w:r>
        <w:rPr>
          <w:rFonts w:hint="cs"/>
          <w:rtl/>
        </w:rPr>
        <w:t>המילה 'צדיק' ביחס לאדם מופיעה רק בשני בתים אלו (בבית ז משמשת מילה זו כתואר לה'). בית ה 'עונה' לשאלה</w:t>
      </w:r>
      <w:r w:rsidR="00613F1D">
        <w:rPr>
          <w:rFonts w:hint="cs"/>
          <w:rtl/>
        </w:rPr>
        <w:t xml:space="preserve"> הרטורית הנותרת ללא מענה </w:t>
      </w:r>
      <w:r>
        <w:rPr>
          <w:rFonts w:hint="cs"/>
          <w:rtl/>
        </w:rPr>
        <w:t>בבית ג: "</w:t>
      </w:r>
      <w:r w:rsidRPr="00FF6550">
        <w:rPr>
          <w:rFonts w:hint="cs"/>
          <w:rtl/>
        </w:rPr>
        <w:t>צַדִּיק מַה פָּעָל</w:t>
      </w:r>
      <w:r>
        <w:rPr>
          <w:rFonts w:hint="cs"/>
          <w:rtl/>
        </w:rPr>
        <w:t>?"</w:t>
      </w:r>
      <w:r w:rsidR="00613F1D">
        <w:rPr>
          <w:rFonts w:hint="cs"/>
          <w:rtl/>
        </w:rPr>
        <w:t>.</w:t>
      </w:r>
      <w:r w:rsidR="00B475A0">
        <w:rPr>
          <w:rFonts w:hint="cs"/>
          <w:rtl/>
        </w:rPr>
        <w:t xml:space="preserve"> </w:t>
      </w:r>
      <w:r>
        <w:rPr>
          <w:rFonts w:hint="cs"/>
          <w:rtl/>
        </w:rPr>
        <w:t>פעולת</w:t>
      </w:r>
      <w:r w:rsidR="00B475A0">
        <w:rPr>
          <w:rFonts w:hint="cs"/>
          <w:rtl/>
        </w:rPr>
        <w:t xml:space="preserve"> הצדיק</w:t>
      </w:r>
      <w:r>
        <w:rPr>
          <w:rFonts w:hint="cs"/>
          <w:rtl/>
        </w:rPr>
        <w:t xml:space="preserve"> </w:t>
      </w:r>
      <w:r w:rsidR="00B475A0">
        <w:rPr>
          <w:rFonts w:hint="cs"/>
          <w:rtl/>
        </w:rPr>
        <w:t xml:space="preserve">אולי </w:t>
      </w:r>
      <w:r>
        <w:rPr>
          <w:rFonts w:hint="cs"/>
          <w:rtl/>
        </w:rPr>
        <w:t xml:space="preserve">לא תשפיע על הרשעים הורסי השתות, </w:t>
      </w:r>
      <w:r w:rsidR="00613F1D">
        <w:rPr>
          <w:rFonts w:hint="cs"/>
          <w:rtl/>
        </w:rPr>
        <w:t xml:space="preserve">ובמישור </w:t>
      </w:r>
      <w:r w:rsidR="004954D1">
        <w:rPr>
          <w:rFonts w:hint="cs"/>
          <w:rtl/>
        </w:rPr>
        <w:t xml:space="preserve">הריאלי </w:t>
      </w:r>
      <w:r w:rsidR="00613F1D">
        <w:rPr>
          <w:rFonts w:hint="cs"/>
          <w:rtl/>
        </w:rPr>
        <w:t>ייתכן ש</w:t>
      </w:r>
      <w:r w:rsidR="004954D1">
        <w:rPr>
          <w:rFonts w:hint="cs"/>
          <w:rtl/>
        </w:rPr>
        <w:t xml:space="preserve">יד </w:t>
      </w:r>
      <w:r w:rsidR="00613F1D">
        <w:rPr>
          <w:rFonts w:hint="cs"/>
          <w:rtl/>
        </w:rPr>
        <w:t>הרשעים גבר</w:t>
      </w:r>
      <w:r w:rsidR="004954D1">
        <w:rPr>
          <w:rFonts w:hint="cs"/>
          <w:rtl/>
        </w:rPr>
        <w:t>ה</w:t>
      </w:r>
      <w:r w:rsidR="00613F1D">
        <w:rPr>
          <w:rFonts w:hint="cs"/>
          <w:rtl/>
        </w:rPr>
        <w:t xml:space="preserve">. אולם </w:t>
      </w:r>
      <w:r w:rsidR="00260A58">
        <w:rPr>
          <w:rFonts w:hint="cs"/>
          <w:rtl/>
        </w:rPr>
        <w:t xml:space="preserve">במישור הדתי </w:t>
      </w:r>
      <w:r w:rsidR="00613F1D">
        <w:rPr>
          <w:rFonts w:hint="cs"/>
          <w:rtl/>
        </w:rPr>
        <w:t xml:space="preserve">פעולת הצדיק </w:t>
      </w:r>
      <w:r w:rsidR="00260A58">
        <w:rPr>
          <w:rFonts w:hint="cs"/>
          <w:rtl/>
        </w:rPr>
        <w:t xml:space="preserve">לא </w:t>
      </w:r>
      <w:r w:rsidR="00613F1D">
        <w:rPr>
          <w:rFonts w:hint="cs"/>
          <w:rtl/>
        </w:rPr>
        <w:t xml:space="preserve">הייתה לשווא. </w:t>
      </w:r>
      <w:r>
        <w:rPr>
          <w:rFonts w:hint="cs"/>
          <w:rtl/>
        </w:rPr>
        <w:t xml:space="preserve">ה' </w:t>
      </w:r>
      <w:r w:rsidR="00B475A0">
        <w:rPr>
          <w:rFonts w:hint="cs"/>
          <w:rtl/>
        </w:rPr>
        <w:t>ב</w:t>
      </w:r>
      <w:r w:rsidR="004954D1">
        <w:rPr>
          <w:rFonts w:hint="cs"/>
          <w:rtl/>
        </w:rPr>
        <w:t>ו</w:t>
      </w:r>
      <w:r>
        <w:rPr>
          <w:rFonts w:hint="cs"/>
          <w:rtl/>
        </w:rPr>
        <w:t xml:space="preserve">חר בו, ואילו את הרשע ואוהב החמס, </w:t>
      </w:r>
      <w:r w:rsidR="00B475A0">
        <w:rPr>
          <w:rFonts w:hint="cs"/>
          <w:rtl/>
        </w:rPr>
        <w:t>ה</w:t>
      </w:r>
      <w:r>
        <w:rPr>
          <w:rFonts w:hint="cs"/>
          <w:rtl/>
        </w:rPr>
        <w:t xml:space="preserve">הורס </w:t>
      </w:r>
      <w:r w:rsidR="00B475A0">
        <w:rPr>
          <w:rFonts w:hint="cs"/>
          <w:rtl/>
        </w:rPr>
        <w:t xml:space="preserve">את </w:t>
      </w:r>
      <w:r>
        <w:rPr>
          <w:rFonts w:hint="cs"/>
          <w:rtl/>
        </w:rPr>
        <w:t>החברה האנושית, "</w:t>
      </w:r>
      <w:r w:rsidRPr="001615AC">
        <w:rPr>
          <w:rFonts w:hint="cs"/>
          <w:rtl/>
        </w:rPr>
        <w:t>שָׂנְאָה נַפְשׁוֹ</w:t>
      </w:r>
      <w:r>
        <w:rPr>
          <w:rFonts w:hint="cs"/>
          <w:rtl/>
        </w:rPr>
        <w:t xml:space="preserve">". </w:t>
      </w:r>
    </w:p>
    <w:p w:rsidR="006E1350" w:rsidRDefault="00B475A0" w:rsidP="00613F1D">
      <w:pPr>
        <w:rPr>
          <w:rtl/>
        </w:rPr>
      </w:pPr>
      <w:r>
        <w:rPr>
          <w:rFonts w:hint="cs"/>
          <w:rtl/>
        </w:rPr>
        <w:t>במעטפת המזמור</w:t>
      </w:r>
      <w:r w:rsidR="006E1350">
        <w:rPr>
          <w:rFonts w:hint="cs"/>
          <w:rtl/>
        </w:rPr>
        <w:t>, מקביל</w:t>
      </w:r>
      <w:r w:rsidR="00613F1D">
        <w:rPr>
          <w:rFonts w:hint="cs"/>
          <w:rtl/>
        </w:rPr>
        <w:t>ים</w:t>
      </w:r>
      <w:r w:rsidR="006E1350">
        <w:rPr>
          <w:rFonts w:hint="cs"/>
          <w:rtl/>
        </w:rPr>
        <w:t xml:space="preserve"> </w:t>
      </w:r>
      <w:r>
        <w:rPr>
          <w:rFonts w:hint="cs"/>
          <w:rtl/>
        </w:rPr>
        <w:t>בת</w:t>
      </w:r>
      <w:r w:rsidR="00613F1D">
        <w:rPr>
          <w:rFonts w:hint="cs"/>
          <w:rtl/>
        </w:rPr>
        <w:t>ים</w:t>
      </w:r>
      <w:r>
        <w:rPr>
          <w:rFonts w:hint="cs"/>
          <w:rtl/>
        </w:rPr>
        <w:t xml:space="preserve"> </w:t>
      </w:r>
      <w:r w:rsidR="00613F1D">
        <w:rPr>
          <w:rFonts w:hint="cs"/>
          <w:rtl/>
        </w:rPr>
        <w:t>א</w:t>
      </w:r>
      <w:r w:rsidR="00613F1D">
        <w:rPr>
          <w:rtl/>
        </w:rPr>
        <w:t>–</w:t>
      </w:r>
      <w:r>
        <w:rPr>
          <w:rFonts w:hint="cs"/>
          <w:rtl/>
        </w:rPr>
        <w:t>ב לב</w:t>
      </w:r>
      <w:r w:rsidR="006E1350">
        <w:rPr>
          <w:rFonts w:hint="cs"/>
          <w:rtl/>
        </w:rPr>
        <w:t>תים ו</w:t>
      </w:r>
      <w:r>
        <w:rPr>
          <w:rtl/>
        </w:rPr>
        <w:t>–</w:t>
      </w:r>
      <w:r w:rsidR="006E1350">
        <w:rPr>
          <w:rFonts w:hint="cs"/>
          <w:rtl/>
        </w:rPr>
        <w:t>ז בהקבלה ניגודית:</w:t>
      </w:r>
    </w:p>
    <w:p w:rsidR="00613F1D" w:rsidRPr="00613F1D" w:rsidRDefault="00260A58" w:rsidP="00613F1D">
      <w:pPr>
        <w:rPr>
          <w:rtl/>
        </w:rPr>
      </w:pPr>
      <w:r>
        <w:rPr>
          <w:noProof/>
          <w:rtl/>
        </w:rPr>
        <mc:AlternateContent>
          <mc:Choice Requires="wps">
            <w:drawing>
              <wp:anchor distT="0" distB="0" distL="114300" distR="114300" simplePos="0" relativeHeight="251710464" behindDoc="0" locked="0" layoutInCell="1" allowOverlap="1" wp14:anchorId="7733B19D" wp14:editId="6BB0FFCA">
                <wp:simplePos x="0" y="0"/>
                <wp:positionH relativeFrom="column">
                  <wp:posOffset>5876365</wp:posOffset>
                </wp:positionH>
                <wp:positionV relativeFrom="paragraph">
                  <wp:posOffset>42246</wp:posOffset>
                </wp:positionV>
                <wp:extent cx="45719" cy="2075330"/>
                <wp:effectExtent l="0" t="0" r="12065" b="20320"/>
                <wp:wrapNone/>
                <wp:docPr id="7" name="סוגר מרובע ימני 7"/>
                <wp:cNvGraphicFramePr/>
                <a:graphic xmlns:a="http://schemas.openxmlformats.org/drawingml/2006/main">
                  <a:graphicData uri="http://schemas.microsoft.com/office/word/2010/wordprocessingShape">
                    <wps:wsp>
                      <wps:cNvSpPr/>
                      <wps:spPr>
                        <a:xfrm>
                          <a:off x="0" y="0"/>
                          <a:ext cx="45719" cy="207533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FF2D" id="סוגר מרובע ימני 7" o:spid="_x0000_s1026" type="#_x0000_t86" style="position:absolute;margin-left:462.7pt;margin-top:3.35pt;width:3.6pt;height:16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" adj="40" strokecolor="black [3040]"/>
            </w:pict>
          </mc:Fallback>
        </mc:AlternateContent>
      </w:r>
      <w:r w:rsidR="006E1350" w:rsidRPr="00613F1D">
        <w:rPr>
          <w:b/>
          <w:bCs/>
          <w:rtl/>
        </w:rPr>
        <w:tab/>
      </w:r>
      <w:r w:rsidR="00613F1D" w:rsidRPr="00613F1D">
        <w:rPr>
          <w:rFonts w:hint="cs"/>
          <w:b/>
          <w:bCs/>
          <w:rtl/>
        </w:rPr>
        <w:t xml:space="preserve">בית א: </w:t>
      </w:r>
      <w:r w:rsidR="00613F1D">
        <w:rPr>
          <w:rFonts w:hint="cs"/>
          <w:rtl/>
        </w:rPr>
        <w:tab/>
      </w:r>
      <w:r w:rsidR="00613F1D" w:rsidRPr="00613F1D">
        <w:rPr>
          <w:rFonts w:hint="cs"/>
          <w:rtl/>
        </w:rPr>
        <w:t xml:space="preserve">אֵיךְ תֹּאמְרוּ לְנַפְשִׁי: </w:t>
      </w:r>
    </w:p>
    <w:p w:rsidR="00613F1D" w:rsidRPr="00613F1D" w:rsidRDefault="00613F1D" w:rsidP="00613F1D">
      <w:pPr>
        <w:ind w:left="720" w:firstLine="720"/>
        <w:rPr>
          <w:rtl/>
        </w:rPr>
      </w:pPr>
      <w:r w:rsidRPr="00613F1D">
        <w:rPr>
          <w:rFonts w:hint="cs"/>
          <w:rtl/>
        </w:rPr>
        <w:t>נוּדִי הַרְכֶם צִפּוֹר.</w:t>
      </w:r>
    </w:p>
    <w:p w:rsidR="006E1350" w:rsidRDefault="00260A58" w:rsidP="00613F1D">
      <w:pPr>
        <w:ind w:firstLine="720"/>
        <w:rPr>
          <w:rtl/>
        </w:rPr>
      </w:pPr>
      <w:r>
        <w:rPr>
          <w:noProof/>
          <w:rtl/>
        </w:rPr>
        <mc:AlternateContent>
          <mc:Choice Requires="wps">
            <w:drawing>
              <wp:anchor distT="0" distB="0" distL="114300" distR="114300" simplePos="0" relativeHeight="251708416" behindDoc="0" locked="0" layoutInCell="1" allowOverlap="1" wp14:anchorId="0A26046C" wp14:editId="5E9F2FF8">
                <wp:simplePos x="0" y="0"/>
                <wp:positionH relativeFrom="column">
                  <wp:posOffset>5795682</wp:posOffset>
                </wp:positionH>
                <wp:positionV relativeFrom="paragraph">
                  <wp:posOffset>55020</wp:posOffset>
                </wp:positionV>
                <wp:extent cx="82102" cy="1151965"/>
                <wp:effectExtent l="0" t="0" r="13335" b="10160"/>
                <wp:wrapNone/>
                <wp:docPr id="5" name="סוגר מרובע ימני 5"/>
                <wp:cNvGraphicFramePr/>
                <a:graphic xmlns:a="http://schemas.openxmlformats.org/drawingml/2006/main">
                  <a:graphicData uri="http://schemas.microsoft.com/office/word/2010/wordprocessingShape">
                    <wps:wsp>
                      <wps:cNvSpPr/>
                      <wps:spPr>
                        <a:xfrm>
                          <a:off x="0" y="0"/>
                          <a:ext cx="82102" cy="115196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831BC" id="סוגר מרובע ימני 5" o:spid="_x0000_s1026" type="#_x0000_t86" style="position:absolute;margin-left:456.35pt;margin-top:4.35pt;width:6.45pt;height:9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" adj="128" strokecolor="black [3040]"/>
            </w:pict>
          </mc:Fallback>
        </mc:AlternateContent>
      </w:r>
      <w:r w:rsidR="006E1350">
        <w:rPr>
          <w:rFonts w:hint="cs"/>
          <w:b/>
          <w:bCs/>
          <w:rtl/>
        </w:rPr>
        <w:t>בית ב:</w:t>
      </w:r>
      <w:r w:rsidR="006E1350">
        <w:rPr>
          <w:rtl/>
        </w:rPr>
        <w:tab/>
      </w:r>
      <w:r w:rsidR="006E1350" w:rsidRPr="001615AC">
        <w:rPr>
          <w:rFonts w:hint="cs"/>
          <w:rtl/>
        </w:rPr>
        <w:t xml:space="preserve">כִּי הִנֵּה </w:t>
      </w:r>
      <w:r w:rsidR="006E1350" w:rsidRPr="001615AC">
        <w:rPr>
          <w:rFonts w:hint="cs"/>
          <w:b/>
          <w:bCs/>
          <w:rtl/>
        </w:rPr>
        <w:t>הָרְשָׁעִים</w:t>
      </w:r>
      <w:r w:rsidR="006E1350" w:rsidRPr="001615AC">
        <w:rPr>
          <w:rFonts w:hint="cs"/>
          <w:rtl/>
        </w:rPr>
        <w:t xml:space="preserve"> יִדְרְכוּן קֶשֶׁת </w:t>
      </w:r>
    </w:p>
    <w:p w:rsidR="006E1350" w:rsidRDefault="006E1350" w:rsidP="006E1350">
      <w:pPr>
        <w:ind w:left="720" w:firstLine="720"/>
        <w:rPr>
          <w:rtl/>
        </w:rPr>
      </w:pPr>
      <w:r w:rsidRPr="001615AC">
        <w:rPr>
          <w:rFonts w:hint="cs"/>
          <w:rtl/>
        </w:rPr>
        <w:t xml:space="preserve">כּוֹנְנוּ חִצָּם עַל יֶתֶר </w:t>
      </w:r>
    </w:p>
    <w:p w:rsidR="00613F1D" w:rsidRDefault="006E1350" w:rsidP="00613F1D">
      <w:pPr>
        <w:ind w:left="720" w:firstLine="720"/>
        <w:rPr>
          <w:rtl/>
        </w:rPr>
      </w:pPr>
      <w:r w:rsidRPr="001615AC">
        <w:rPr>
          <w:rFonts w:hint="cs"/>
          <w:rtl/>
        </w:rPr>
        <w:t xml:space="preserve">לִירוֹת בְּמוֹ אֹפֶל </w:t>
      </w:r>
      <w:r w:rsidRPr="00294DAD">
        <w:rPr>
          <w:rFonts w:hint="cs"/>
          <w:b/>
          <w:bCs/>
          <w:rtl/>
        </w:rPr>
        <w:t>לְיִשְׁרֵי</w:t>
      </w:r>
      <w:r w:rsidRPr="001615AC">
        <w:rPr>
          <w:rFonts w:hint="cs"/>
          <w:rtl/>
        </w:rPr>
        <w:t xml:space="preserve"> לֵב</w:t>
      </w:r>
      <w:r w:rsidR="00613F1D">
        <w:rPr>
          <w:rFonts w:hint="cs"/>
          <w:rtl/>
        </w:rPr>
        <w:t>.</w:t>
      </w:r>
    </w:p>
    <w:p w:rsidR="006E1350" w:rsidRDefault="00613F1D" w:rsidP="006E1350">
      <w:pPr>
        <w:rPr>
          <w:rtl/>
        </w:rPr>
      </w:pPr>
      <w:r>
        <w:rPr>
          <w:noProof/>
          <w:rtl/>
        </w:rPr>
        <mc:AlternateContent>
          <mc:Choice Requires="wps">
            <w:drawing>
              <wp:anchor distT="0" distB="0" distL="114300" distR="114300" simplePos="0" relativeHeight="251705344" behindDoc="0" locked="0" layoutInCell="1" allowOverlap="1" wp14:anchorId="2CE33A8D" wp14:editId="7722B907">
                <wp:simplePos x="0" y="0"/>
                <wp:positionH relativeFrom="column">
                  <wp:posOffset>5087471</wp:posOffset>
                </wp:positionH>
                <wp:positionV relativeFrom="paragraph">
                  <wp:posOffset>78665</wp:posOffset>
                </wp:positionV>
                <wp:extent cx="977153" cy="4446"/>
                <wp:effectExtent l="0" t="0" r="13970" b="33655"/>
                <wp:wrapNone/>
                <wp:docPr id="24" name="מחבר ישר 24"/>
                <wp:cNvGraphicFramePr/>
                <a:graphic xmlns:a="http://schemas.openxmlformats.org/drawingml/2006/main">
                  <a:graphicData uri="http://schemas.microsoft.com/office/word/2010/wordprocessingShape">
                    <wps:wsp>
                      <wps:cNvCnPr/>
                      <wps:spPr>
                        <a:xfrm flipV="1">
                          <a:off x="0" y="0"/>
                          <a:ext cx="977153" cy="44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6F15EA" id="מחבר ישר 24" o:spid="_x0000_s1026" style="position:absolute;flip:y;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6pt,6.2pt" to="477.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" strokecolor="black [3040]"/>
            </w:pict>
          </mc:Fallback>
        </mc:AlternateContent>
      </w:r>
    </w:p>
    <w:p w:rsidR="00260A58" w:rsidRDefault="006E1350" w:rsidP="006E1350">
      <w:pPr>
        <w:rPr>
          <w:rtl/>
        </w:rPr>
      </w:pPr>
      <w:r>
        <w:rPr>
          <w:rtl/>
        </w:rPr>
        <w:tab/>
      </w:r>
    </w:p>
    <w:p w:rsidR="006E1350" w:rsidRDefault="006E1350" w:rsidP="00260A58">
      <w:pPr>
        <w:ind w:firstLine="720"/>
        <w:rPr>
          <w:rtl/>
        </w:rPr>
      </w:pPr>
      <w:r>
        <w:rPr>
          <w:rFonts w:hint="cs"/>
          <w:b/>
          <w:bCs/>
          <w:rtl/>
        </w:rPr>
        <w:t>בית ו:</w:t>
      </w:r>
      <w:r>
        <w:rPr>
          <w:rtl/>
        </w:rPr>
        <w:tab/>
      </w:r>
      <w:r w:rsidRPr="00294DAD">
        <w:rPr>
          <w:rFonts w:hint="cs"/>
          <w:rtl/>
        </w:rPr>
        <w:t xml:space="preserve">יַמְטֵר עַל </w:t>
      </w:r>
      <w:r w:rsidRPr="00294DAD">
        <w:rPr>
          <w:rFonts w:hint="cs"/>
          <w:b/>
          <w:bCs/>
          <w:rtl/>
        </w:rPr>
        <w:t>רְשָׁעִים</w:t>
      </w:r>
      <w:r w:rsidRPr="00294DAD">
        <w:rPr>
          <w:rFonts w:hint="cs"/>
          <w:rtl/>
        </w:rPr>
        <w:t xml:space="preserve"> פַּחִים אֵשׁ וְגָפְרִית </w:t>
      </w:r>
    </w:p>
    <w:p w:rsidR="006E1350" w:rsidRDefault="006E1350" w:rsidP="00B475A0">
      <w:pPr>
        <w:ind w:left="720" w:firstLine="720"/>
        <w:rPr>
          <w:rtl/>
        </w:rPr>
      </w:pPr>
      <w:r w:rsidRPr="00294DAD">
        <w:rPr>
          <w:rFonts w:hint="cs"/>
          <w:rtl/>
        </w:rPr>
        <w:t>וְרוּחַ זִלְעָפוֹת מְנָת כּוֹסָם</w:t>
      </w:r>
      <w:r w:rsidR="00B475A0">
        <w:rPr>
          <w:rFonts w:hint="cs"/>
          <w:rtl/>
        </w:rPr>
        <w:t>.</w:t>
      </w:r>
    </w:p>
    <w:p w:rsidR="006E1350" w:rsidRDefault="006E1350" w:rsidP="006E1350">
      <w:pPr>
        <w:rPr>
          <w:rtl/>
        </w:rPr>
      </w:pPr>
      <w:r>
        <w:rPr>
          <w:rtl/>
        </w:rPr>
        <w:tab/>
      </w:r>
      <w:r>
        <w:rPr>
          <w:rFonts w:hint="cs"/>
          <w:b/>
          <w:bCs/>
          <w:rtl/>
        </w:rPr>
        <w:t>בית ז:</w:t>
      </w:r>
      <w:r>
        <w:rPr>
          <w:rtl/>
        </w:rPr>
        <w:tab/>
      </w:r>
      <w:r w:rsidRPr="00294DAD">
        <w:rPr>
          <w:rFonts w:hint="cs"/>
          <w:rtl/>
        </w:rPr>
        <w:t xml:space="preserve">כִּי צַדִּיק </w:t>
      </w:r>
      <w:r>
        <w:rPr>
          <w:rFonts w:hint="cs"/>
          <w:rtl/>
        </w:rPr>
        <w:t>ה</w:t>
      </w:r>
      <w:r>
        <w:rPr>
          <w:rtl/>
        </w:rPr>
        <w:t>'</w:t>
      </w:r>
      <w:r w:rsidRPr="00294DAD">
        <w:rPr>
          <w:rFonts w:hint="cs"/>
          <w:rtl/>
        </w:rPr>
        <w:t xml:space="preserve"> </w:t>
      </w:r>
    </w:p>
    <w:p w:rsidR="006E1350" w:rsidRDefault="006E1350" w:rsidP="006E1350">
      <w:pPr>
        <w:ind w:left="720" w:firstLine="720"/>
        <w:rPr>
          <w:rtl/>
        </w:rPr>
      </w:pPr>
      <w:r w:rsidRPr="00294DAD">
        <w:rPr>
          <w:rFonts w:hint="cs"/>
          <w:rtl/>
        </w:rPr>
        <w:t xml:space="preserve">צְדָקוֹת אָהֵב </w:t>
      </w:r>
    </w:p>
    <w:p w:rsidR="006E1350" w:rsidRDefault="006E1350" w:rsidP="00B475A0">
      <w:pPr>
        <w:ind w:left="720" w:firstLine="720"/>
        <w:rPr>
          <w:rtl/>
        </w:rPr>
      </w:pPr>
      <w:r w:rsidRPr="00294DAD">
        <w:rPr>
          <w:rFonts w:hint="cs"/>
          <w:b/>
          <w:bCs/>
          <w:rtl/>
        </w:rPr>
        <w:t>יָשָׁר</w:t>
      </w:r>
      <w:r w:rsidRPr="00294DAD">
        <w:rPr>
          <w:rFonts w:hint="cs"/>
          <w:rtl/>
        </w:rPr>
        <w:t xml:space="preserve"> יֶחֱזוּ פָנֵימוֹ</w:t>
      </w:r>
      <w:r w:rsidR="00B475A0">
        <w:rPr>
          <w:rFonts w:hint="cs"/>
          <w:rtl/>
        </w:rPr>
        <w:t>.</w:t>
      </w:r>
    </w:p>
    <w:p w:rsidR="006E1350" w:rsidRDefault="006E1350" w:rsidP="006E1350">
      <w:pPr>
        <w:rPr>
          <w:rtl/>
        </w:rPr>
      </w:pPr>
    </w:p>
    <w:p w:rsidR="006E1350" w:rsidRDefault="006E1350" w:rsidP="006A149A">
      <w:pPr>
        <w:rPr>
          <w:rtl/>
        </w:rPr>
      </w:pPr>
      <w:r>
        <w:rPr>
          <w:rFonts w:hint="cs"/>
          <w:rtl/>
        </w:rPr>
        <w:t xml:space="preserve">המכנה המשותף הלשוני בין שני </w:t>
      </w:r>
      <w:r w:rsidR="00B475A0">
        <w:rPr>
          <w:rFonts w:hint="cs"/>
          <w:rtl/>
        </w:rPr>
        <w:t>חלקי</w:t>
      </w:r>
      <w:r>
        <w:rPr>
          <w:rFonts w:hint="cs"/>
          <w:rtl/>
        </w:rPr>
        <w:t xml:space="preserve"> המזמור הללו הוא השימוש במילה 'ר</w:t>
      </w:r>
      <w:r w:rsidR="004954D1">
        <w:rPr>
          <w:rFonts w:hint="cs"/>
          <w:rtl/>
        </w:rPr>
        <w:t>ְ</w:t>
      </w:r>
      <w:r>
        <w:rPr>
          <w:rFonts w:hint="cs"/>
          <w:rtl/>
        </w:rPr>
        <w:t>ש</w:t>
      </w:r>
      <w:r w:rsidR="004954D1">
        <w:rPr>
          <w:rFonts w:hint="cs"/>
          <w:rtl/>
        </w:rPr>
        <w:t>ָׁ</w:t>
      </w:r>
      <w:r>
        <w:rPr>
          <w:rFonts w:hint="cs"/>
          <w:rtl/>
        </w:rPr>
        <w:t>ע</w:t>
      </w:r>
      <w:r w:rsidR="004954D1">
        <w:rPr>
          <w:rFonts w:hint="cs"/>
          <w:rtl/>
        </w:rPr>
        <w:t>ִ</w:t>
      </w:r>
      <w:r>
        <w:rPr>
          <w:rFonts w:hint="cs"/>
          <w:rtl/>
        </w:rPr>
        <w:t>ים'</w:t>
      </w:r>
      <w:r w:rsidR="004954D1">
        <w:rPr>
          <w:rFonts w:hint="cs"/>
          <w:rtl/>
        </w:rPr>
        <w:t>, המופיעה בלשון רבים אך בשני המקומות הללו</w:t>
      </w:r>
      <w:r>
        <w:rPr>
          <w:rFonts w:hint="cs"/>
          <w:rtl/>
        </w:rPr>
        <w:t>, ו</w:t>
      </w:r>
      <w:r w:rsidR="004954D1">
        <w:rPr>
          <w:rFonts w:hint="cs"/>
          <w:rtl/>
        </w:rPr>
        <w:t xml:space="preserve">כן </w:t>
      </w:r>
      <w:r>
        <w:rPr>
          <w:rFonts w:hint="cs"/>
          <w:rtl/>
        </w:rPr>
        <w:t>המילה 'י</w:t>
      </w:r>
      <w:r w:rsidR="004954D1">
        <w:rPr>
          <w:rFonts w:hint="cs"/>
          <w:rtl/>
        </w:rPr>
        <w:t>ְ</w:t>
      </w:r>
      <w:r>
        <w:rPr>
          <w:rFonts w:hint="cs"/>
          <w:rtl/>
        </w:rPr>
        <w:t>ש</w:t>
      </w:r>
      <w:r w:rsidR="004954D1">
        <w:rPr>
          <w:rFonts w:hint="cs"/>
          <w:rtl/>
        </w:rPr>
        <w:t>ָׁ</w:t>
      </w:r>
      <w:r>
        <w:rPr>
          <w:rFonts w:hint="cs"/>
          <w:rtl/>
        </w:rPr>
        <w:t>ר</w:t>
      </w:r>
      <w:r w:rsidR="004954D1">
        <w:rPr>
          <w:rFonts w:hint="cs"/>
          <w:rtl/>
        </w:rPr>
        <w:t>ִ</w:t>
      </w:r>
      <w:r>
        <w:rPr>
          <w:rFonts w:hint="cs"/>
          <w:rtl/>
        </w:rPr>
        <w:t>ים'-'י</w:t>
      </w:r>
      <w:r w:rsidR="004954D1">
        <w:rPr>
          <w:rFonts w:hint="cs"/>
          <w:rtl/>
        </w:rPr>
        <w:t>ָ</w:t>
      </w:r>
      <w:r>
        <w:rPr>
          <w:rFonts w:hint="cs"/>
          <w:rtl/>
        </w:rPr>
        <w:t>ש</w:t>
      </w:r>
      <w:r w:rsidR="004954D1">
        <w:rPr>
          <w:rFonts w:hint="cs"/>
          <w:rtl/>
        </w:rPr>
        <w:t>ָׁ</w:t>
      </w:r>
      <w:r>
        <w:rPr>
          <w:rFonts w:hint="cs"/>
          <w:rtl/>
        </w:rPr>
        <w:t xml:space="preserve">ר' </w:t>
      </w:r>
      <w:r w:rsidR="00B475A0">
        <w:rPr>
          <w:rFonts w:hint="cs"/>
          <w:rtl/>
        </w:rPr>
        <w:t>כ</w:t>
      </w:r>
      <w:r>
        <w:rPr>
          <w:rFonts w:hint="cs"/>
          <w:rtl/>
        </w:rPr>
        <w:t xml:space="preserve">כינוי לצדיקים, שאף היא מופיעה רק בשני </w:t>
      </w:r>
      <w:r w:rsidR="006A149A">
        <w:rPr>
          <w:rFonts w:hint="cs"/>
          <w:rtl/>
        </w:rPr>
        <w:t>חלקי המזמור</w:t>
      </w:r>
      <w:r>
        <w:rPr>
          <w:rFonts w:hint="cs"/>
          <w:rtl/>
        </w:rPr>
        <w:t xml:space="preserve"> הללו.</w:t>
      </w:r>
    </w:p>
    <w:p w:rsidR="006E1350" w:rsidRDefault="006E1350" w:rsidP="006A149A">
      <w:pPr>
        <w:rPr>
          <w:rtl/>
        </w:rPr>
      </w:pPr>
      <w:r w:rsidRPr="004954D1">
        <w:rPr>
          <w:rFonts w:hint="cs"/>
          <w:rtl/>
        </w:rPr>
        <w:t xml:space="preserve">הניגוד בין בית ב </w:t>
      </w:r>
      <w:r w:rsidR="00260A58" w:rsidRPr="004954D1">
        <w:rPr>
          <w:rFonts w:hint="cs"/>
          <w:rtl/>
        </w:rPr>
        <w:t>לבית ו ברור: בבית ב מתוארים</w:t>
      </w:r>
      <w:r w:rsidRPr="004954D1">
        <w:rPr>
          <w:rFonts w:hint="cs"/>
          <w:rtl/>
        </w:rPr>
        <w:t xml:space="preserve"> הרשעים כגוברים על ישרי הלב, אך בב</w:t>
      </w:r>
      <w:r w:rsidR="00260A58" w:rsidRPr="004954D1">
        <w:rPr>
          <w:rFonts w:hint="cs"/>
          <w:rtl/>
        </w:rPr>
        <w:t>י</w:t>
      </w:r>
      <w:r w:rsidRPr="004954D1">
        <w:rPr>
          <w:rFonts w:hint="cs"/>
          <w:rtl/>
        </w:rPr>
        <w:t>ת ו משיב ה' את הסדר המוסרי על כנו</w:t>
      </w:r>
      <w:r w:rsidR="00EB2D4C" w:rsidRPr="004954D1">
        <w:rPr>
          <w:rFonts w:hint="cs"/>
          <w:rtl/>
        </w:rPr>
        <w:t xml:space="preserve"> ו</w:t>
      </w:r>
      <w:r w:rsidRPr="004954D1">
        <w:rPr>
          <w:rFonts w:hint="cs"/>
          <w:rtl/>
        </w:rPr>
        <w:t>מעניש את הרשעים</w:t>
      </w:r>
      <w:r w:rsidR="00260A58" w:rsidRPr="004954D1">
        <w:rPr>
          <w:rFonts w:hint="cs"/>
          <w:rtl/>
        </w:rPr>
        <w:t xml:space="preserve">. בית א </w:t>
      </w:r>
      <w:r w:rsidR="004954D1">
        <w:rPr>
          <w:rFonts w:hint="cs"/>
          <w:rtl/>
        </w:rPr>
        <w:t>ובית ז עוסקים בצדיק: ב</w:t>
      </w:r>
      <w:r w:rsidR="006A149A">
        <w:rPr>
          <w:rFonts w:hint="cs"/>
          <w:rtl/>
        </w:rPr>
        <w:t>ב</w:t>
      </w:r>
      <w:r w:rsidR="004954D1">
        <w:rPr>
          <w:rFonts w:hint="cs"/>
          <w:rtl/>
        </w:rPr>
        <w:t xml:space="preserve">ית א </w:t>
      </w:r>
      <w:r w:rsidR="00260A58" w:rsidRPr="004954D1">
        <w:rPr>
          <w:rFonts w:hint="cs"/>
          <w:rtl/>
        </w:rPr>
        <w:t>קורא</w:t>
      </w:r>
      <w:r w:rsidR="006A149A">
        <w:rPr>
          <w:rFonts w:hint="cs"/>
          <w:rtl/>
        </w:rPr>
        <w:t>ים</w:t>
      </w:r>
      <w:r w:rsidR="00260A58" w:rsidRPr="004954D1">
        <w:rPr>
          <w:rFonts w:hint="cs"/>
          <w:rtl/>
        </w:rPr>
        <w:t xml:space="preserve"> לצדיק לנדוד מפני הרשעים</w:t>
      </w:r>
      <w:r w:rsidR="006A149A">
        <w:rPr>
          <w:rFonts w:hint="cs"/>
          <w:rtl/>
        </w:rPr>
        <w:t>,</w:t>
      </w:r>
      <w:r w:rsidR="00260A58" w:rsidRPr="004954D1">
        <w:rPr>
          <w:rFonts w:hint="cs"/>
          <w:rtl/>
        </w:rPr>
        <w:t xml:space="preserve"> ואילו בית ז</w:t>
      </w:r>
      <w:r w:rsidRPr="004954D1">
        <w:rPr>
          <w:rFonts w:hint="cs"/>
          <w:rtl/>
        </w:rPr>
        <w:t xml:space="preserve"> מ</w:t>
      </w:r>
      <w:r w:rsidR="00260A58" w:rsidRPr="004954D1">
        <w:rPr>
          <w:rFonts w:hint="cs"/>
          <w:rtl/>
        </w:rPr>
        <w:t xml:space="preserve">תאר את הארת </w:t>
      </w:r>
      <w:r w:rsidRPr="004954D1">
        <w:rPr>
          <w:rFonts w:hint="cs"/>
          <w:rtl/>
        </w:rPr>
        <w:t>פניו</w:t>
      </w:r>
      <w:r w:rsidR="00260A58" w:rsidRPr="004954D1">
        <w:rPr>
          <w:rFonts w:hint="cs"/>
          <w:rtl/>
        </w:rPr>
        <w:t xml:space="preserve"> של ה'</w:t>
      </w:r>
      <w:r w:rsidRPr="004954D1">
        <w:rPr>
          <w:rFonts w:hint="cs"/>
          <w:rtl/>
        </w:rPr>
        <w:t xml:space="preserve"> לישרים. בגמול הא-לוהי </w:t>
      </w:r>
      <w:r w:rsidR="00260A58" w:rsidRPr="004954D1">
        <w:rPr>
          <w:rFonts w:hint="cs"/>
          <w:rtl/>
        </w:rPr>
        <w:t>לרשעים ולצדיקים</w:t>
      </w:r>
      <w:r w:rsidRPr="004954D1">
        <w:rPr>
          <w:rFonts w:hint="cs"/>
          <w:rtl/>
        </w:rPr>
        <w:t xml:space="preserve"> ישנה מידה כנגד מידה: הרשעים חפצים לירות את ח</w:t>
      </w:r>
      <w:r w:rsidR="00B475A0" w:rsidRPr="004954D1">
        <w:rPr>
          <w:rFonts w:hint="cs"/>
          <w:rtl/>
        </w:rPr>
        <w:t xml:space="preserve">ִצם על ישרי הלב </w:t>
      </w:r>
      <w:r w:rsidR="006A149A">
        <w:rPr>
          <w:rFonts w:hint="cs"/>
          <w:rtl/>
        </w:rPr>
        <w:t xml:space="preserve">'בְּמוֹ </w:t>
      </w:r>
      <w:r w:rsidR="006A149A" w:rsidRPr="006A149A">
        <w:rPr>
          <w:rFonts w:hint="cs"/>
          <w:b/>
          <w:bCs/>
          <w:rtl/>
        </w:rPr>
        <w:t>א</w:t>
      </w:r>
      <w:r w:rsidR="006A149A">
        <w:rPr>
          <w:rFonts w:hint="cs"/>
          <w:b/>
          <w:bCs/>
          <w:rtl/>
        </w:rPr>
        <w:t>ֹ</w:t>
      </w:r>
      <w:r w:rsidR="006A149A" w:rsidRPr="006A149A">
        <w:rPr>
          <w:rFonts w:hint="cs"/>
          <w:b/>
          <w:bCs/>
          <w:rtl/>
        </w:rPr>
        <w:t>פ</w:t>
      </w:r>
      <w:r w:rsidR="006A149A">
        <w:rPr>
          <w:rFonts w:hint="cs"/>
          <w:b/>
          <w:bCs/>
          <w:rtl/>
        </w:rPr>
        <w:t>ֶ</w:t>
      </w:r>
      <w:r w:rsidR="006A149A" w:rsidRPr="006A149A">
        <w:rPr>
          <w:rFonts w:hint="cs"/>
          <w:b/>
          <w:bCs/>
          <w:rtl/>
        </w:rPr>
        <w:t>ל'</w:t>
      </w:r>
      <w:r w:rsidR="006A149A">
        <w:rPr>
          <w:rFonts w:hint="cs"/>
          <w:rtl/>
        </w:rPr>
        <w:t xml:space="preserve"> (</w:t>
      </w:r>
      <w:r w:rsidR="00B475A0" w:rsidRPr="004954D1">
        <w:rPr>
          <w:rFonts w:hint="cs"/>
          <w:rtl/>
        </w:rPr>
        <w:t>מן המסתור</w:t>
      </w:r>
      <w:r w:rsidR="006A149A">
        <w:rPr>
          <w:rFonts w:hint="cs"/>
          <w:rtl/>
        </w:rPr>
        <w:t>)</w:t>
      </w:r>
      <w:r w:rsidR="00260A58" w:rsidRPr="004954D1">
        <w:rPr>
          <w:rFonts w:hint="cs"/>
          <w:rtl/>
        </w:rPr>
        <w:t xml:space="preserve">, </w:t>
      </w:r>
      <w:r w:rsidR="00613F1D" w:rsidRPr="004954D1">
        <w:rPr>
          <w:rFonts w:hint="cs"/>
          <w:rtl/>
        </w:rPr>
        <w:t>ואילו</w:t>
      </w:r>
      <w:r w:rsidRPr="004954D1">
        <w:rPr>
          <w:rFonts w:hint="cs"/>
          <w:rtl/>
        </w:rPr>
        <w:t xml:space="preserve"> עונשם של הרשעים הוא בזאת שה' ממטיר עליהם את </w:t>
      </w:r>
      <w:r w:rsidR="006A149A">
        <w:rPr>
          <w:rFonts w:hint="cs"/>
          <w:rtl/>
        </w:rPr>
        <w:t>'</w:t>
      </w:r>
      <w:r w:rsidRPr="004954D1">
        <w:rPr>
          <w:rFonts w:hint="cs"/>
          <w:rtl/>
        </w:rPr>
        <w:t>ח</w:t>
      </w:r>
      <w:r w:rsidR="006A149A">
        <w:rPr>
          <w:rFonts w:hint="cs"/>
          <w:rtl/>
        </w:rPr>
        <w:t>ִ</w:t>
      </w:r>
      <w:r w:rsidRPr="004954D1">
        <w:rPr>
          <w:rFonts w:hint="cs"/>
          <w:rtl/>
        </w:rPr>
        <w:t>ציו</w:t>
      </w:r>
      <w:r w:rsidR="006A149A">
        <w:rPr>
          <w:rFonts w:hint="cs"/>
          <w:rtl/>
        </w:rPr>
        <w:t>'</w:t>
      </w:r>
      <w:r w:rsidRPr="004954D1">
        <w:rPr>
          <w:rFonts w:hint="cs"/>
          <w:rtl/>
        </w:rPr>
        <w:t xml:space="preserve"> שלו מן השמים</w:t>
      </w:r>
      <w:r w:rsidR="006A149A">
        <w:rPr>
          <w:rFonts w:hint="cs"/>
          <w:rtl/>
        </w:rPr>
        <w:t xml:space="preserve"> בגלוי </w:t>
      </w:r>
      <w:r w:rsidR="006A149A">
        <w:rPr>
          <w:rtl/>
        </w:rPr>
        <w:t>–</w:t>
      </w:r>
      <w:r w:rsidRPr="004954D1">
        <w:rPr>
          <w:rFonts w:hint="cs"/>
          <w:rtl/>
        </w:rPr>
        <w:t xml:space="preserve"> פחמי </w:t>
      </w:r>
      <w:r w:rsidRPr="006A149A">
        <w:rPr>
          <w:rFonts w:hint="cs"/>
          <w:b/>
          <w:bCs/>
          <w:rtl/>
        </w:rPr>
        <w:t>א</w:t>
      </w:r>
      <w:r w:rsidR="006A149A">
        <w:rPr>
          <w:rFonts w:hint="cs"/>
          <w:b/>
          <w:bCs/>
          <w:rtl/>
        </w:rPr>
        <w:t>ֵ</w:t>
      </w:r>
      <w:r w:rsidRPr="006A149A">
        <w:rPr>
          <w:rFonts w:hint="cs"/>
          <w:b/>
          <w:bCs/>
          <w:rtl/>
        </w:rPr>
        <w:t>ש</w:t>
      </w:r>
      <w:r w:rsidRPr="004954D1">
        <w:rPr>
          <w:rFonts w:hint="cs"/>
          <w:rtl/>
        </w:rPr>
        <w:t xml:space="preserve"> וגפרית ורוח זלעפות</w:t>
      </w:r>
      <w:r w:rsidR="006A149A">
        <w:rPr>
          <w:rFonts w:hint="cs"/>
          <w:rtl/>
        </w:rPr>
        <w:t xml:space="preserve">; </w:t>
      </w:r>
      <w:r w:rsidRPr="004954D1">
        <w:rPr>
          <w:rFonts w:hint="cs"/>
          <w:rtl/>
        </w:rPr>
        <w:t>ישרי הלב משמשים מטרה לח</w:t>
      </w:r>
      <w:r w:rsidR="00B475A0" w:rsidRPr="004954D1">
        <w:rPr>
          <w:rFonts w:hint="cs"/>
          <w:rtl/>
        </w:rPr>
        <w:t>ִ</w:t>
      </w:r>
      <w:r w:rsidRPr="004954D1">
        <w:rPr>
          <w:rFonts w:hint="cs"/>
          <w:rtl/>
        </w:rPr>
        <w:t>צי הרשעים, הנורים אליהם "בְּמוֹ אֹפֶל"</w:t>
      </w:r>
      <w:r w:rsidR="006A149A">
        <w:rPr>
          <w:rFonts w:hint="cs"/>
          <w:rtl/>
        </w:rPr>
        <w:t xml:space="preserve"> והם נקראים לנוס ולהסתתר</w:t>
      </w:r>
      <w:r w:rsidR="00613F1D" w:rsidRPr="004954D1">
        <w:rPr>
          <w:rFonts w:hint="cs"/>
          <w:rtl/>
        </w:rPr>
        <w:t xml:space="preserve">, </w:t>
      </w:r>
      <w:r w:rsidRPr="004954D1">
        <w:rPr>
          <w:rFonts w:hint="cs"/>
          <w:rtl/>
        </w:rPr>
        <w:t>אולם ה', "</w:t>
      </w:r>
      <w:r w:rsidR="006A149A">
        <w:rPr>
          <w:rFonts w:hint="cs"/>
          <w:rtl/>
        </w:rPr>
        <w:t xml:space="preserve">יָשָׁר </w:t>
      </w:r>
      <w:r w:rsidRPr="004954D1">
        <w:rPr>
          <w:rFonts w:hint="cs"/>
          <w:rtl/>
        </w:rPr>
        <w:t>יֶחֱזוּ פָנֵימוֹ"</w:t>
      </w:r>
      <w:r w:rsidR="006A149A">
        <w:rPr>
          <w:rFonts w:hint="cs"/>
          <w:rtl/>
        </w:rPr>
        <w:t xml:space="preserve"> </w:t>
      </w:r>
      <w:r w:rsidR="006A149A">
        <w:rPr>
          <w:rtl/>
        </w:rPr>
        <w:t>–</w:t>
      </w:r>
      <w:r w:rsidR="006A149A">
        <w:rPr>
          <w:rFonts w:hint="cs"/>
          <w:rtl/>
        </w:rPr>
        <w:t xml:space="preserve"> </w:t>
      </w:r>
      <w:r w:rsidRPr="004954D1">
        <w:rPr>
          <w:rFonts w:hint="cs"/>
          <w:rtl/>
        </w:rPr>
        <w:t>בגלוי ובמאור פנים.</w:t>
      </w:r>
    </w:p>
    <w:p w:rsidR="006E1350" w:rsidRDefault="00CA3796" w:rsidP="006A149A">
      <w:pPr>
        <w:pStyle w:val="3"/>
        <w:rPr>
          <w:rtl/>
        </w:rPr>
      </w:pPr>
      <w:r>
        <w:rPr>
          <w:rFonts w:hint="cs"/>
          <w:rtl/>
        </w:rPr>
        <w:t xml:space="preserve">ח. </w:t>
      </w:r>
      <w:r w:rsidR="000134D1">
        <w:rPr>
          <w:rFonts w:hint="cs"/>
          <w:rtl/>
        </w:rPr>
        <w:t>גבולות הפולמוס במזמורנו</w:t>
      </w:r>
    </w:p>
    <w:p w:rsidR="006E1350" w:rsidRDefault="006E1350" w:rsidP="006A149A">
      <w:pPr>
        <w:rPr>
          <w:rtl/>
        </w:rPr>
      </w:pPr>
      <w:r>
        <w:rPr>
          <w:rFonts w:hint="cs"/>
          <w:rtl/>
        </w:rPr>
        <w:t>האם אין המשורר במזמורנו דוחה עצה מעשית נבונה ביחס להווה</w:t>
      </w:r>
      <w:r w:rsidR="00CA3796">
        <w:rPr>
          <w:rFonts w:hint="cs"/>
          <w:rtl/>
        </w:rPr>
        <w:t>, זו</w:t>
      </w:r>
      <w:r>
        <w:rPr>
          <w:rFonts w:hint="cs"/>
          <w:rtl/>
        </w:rPr>
        <w:t xml:space="preserve"> שמייעצים לו 'האומרים לנפשו', בשמה של תפיסה דתית ש</w:t>
      </w:r>
      <w:r w:rsidR="00260A58">
        <w:rPr>
          <w:rFonts w:hint="cs"/>
          <w:rtl/>
        </w:rPr>
        <w:t>אינה מבוססת על עובדות</w:t>
      </w:r>
      <w:r w:rsidR="00CA3796">
        <w:rPr>
          <w:rFonts w:hint="cs"/>
          <w:rtl/>
        </w:rPr>
        <w:t>, וש</w:t>
      </w:r>
      <w:r>
        <w:rPr>
          <w:rFonts w:hint="cs"/>
          <w:rtl/>
        </w:rPr>
        <w:t>צידוקה יתגלה רק בעתיד שזמנו בלתי ידוע? האם חובת הזהירות והדאגה לביטחו</w:t>
      </w:r>
      <w:r w:rsidR="00CA3796">
        <w:rPr>
          <w:rFonts w:hint="cs"/>
          <w:rtl/>
        </w:rPr>
        <w:t>ן האישי</w:t>
      </w:r>
      <w:r>
        <w:rPr>
          <w:rFonts w:hint="cs"/>
          <w:rtl/>
        </w:rPr>
        <w:t xml:space="preserve"> אינ</w:t>
      </w:r>
      <w:r w:rsidR="00CA3796">
        <w:rPr>
          <w:rFonts w:hint="cs"/>
          <w:rtl/>
        </w:rPr>
        <w:t>ן</w:t>
      </w:r>
      <w:r>
        <w:rPr>
          <w:rFonts w:hint="cs"/>
          <w:rtl/>
        </w:rPr>
        <w:t xml:space="preserve"> </w:t>
      </w:r>
      <w:r w:rsidR="006A149A">
        <w:rPr>
          <w:rFonts w:hint="cs"/>
          <w:rtl/>
        </w:rPr>
        <w:t xml:space="preserve">שיקולים ראויים </w:t>
      </w:r>
      <w:r>
        <w:rPr>
          <w:rFonts w:hint="cs"/>
          <w:rtl/>
        </w:rPr>
        <w:t>מבחינה דתית?</w:t>
      </w:r>
    </w:p>
    <w:p w:rsidR="006E1350" w:rsidRDefault="006E1350" w:rsidP="00517CEC">
      <w:pPr>
        <w:rPr>
          <w:rtl/>
        </w:rPr>
      </w:pPr>
      <w:r>
        <w:rPr>
          <w:rFonts w:hint="cs"/>
          <w:rtl/>
        </w:rPr>
        <w:t>בסעיף ד הערה</w:t>
      </w:r>
      <w:r w:rsidR="00517CEC">
        <w:rPr>
          <w:rFonts w:hint="cs"/>
          <w:rtl/>
        </w:rPr>
        <w:t xml:space="preserve"> 6 </w:t>
      </w:r>
      <w:r>
        <w:rPr>
          <w:rFonts w:hint="cs"/>
          <w:rtl/>
        </w:rPr>
        <w:t xml:space="preserve">הבאנו את הדו-שיח בין רבי יוסי בן קסמא לרבי חנינא בן תרדיון (עבודה זרה יח ע"א). 'האומרים לנפשו' </w:t>
      </w:r>
      <w:r w:rsidR="00CA3796">
        <w:rPr>
          <w:rFonts w:hint="cs"/>
          <w:rtl/>
        </w:rPr>
        <w:t xml:space="preserve">של המשורר </w:t>
      </w:r>
      <w:r>
        <w:rPr>
          <w:rFonts w:hint="cs"/>
          <w:rtl/>
        </w:rPr>
        <w:t xml:space="preserve">היו יכולים לענות לדברי המשורר </w:t>
      </w:r>
      <w:r w:rsidR="00CA3796">
        <w:rPr>
          <w:rFonts w:hint="cs"/>
          <w:rtl/>
        </w:rPr>
        <w:t>כ</w:t>
      </w:r>
      <w:r>
        <w:rPr>
          <w:rFonts w:hint="cs"/>
          <w:rtl/>
        </w:rPr>
        <w:t>דברי רבי יוסי לרבי חנינא: 'אנו אומרים לך דברים של טעם, ואת</w:t>
      </w:r>
      <w:r w:rsidR="00CA3796">
        <w:rPr>
          <w:rFonts w:hint="cs"/>
          <w:rtl/>
        </w:rPr>
        <w:t>ה אומר לנו: מן השמים ירחמו'!</w:t>
      </w:r>
    </w:p>
    <w:p w:rsidR="006E1350" w:rsidRDefault="006E1350" w:rsidP="006E1350">
      <w:pPr>
        <w:rPr>
          <w:rtl/>
        </w:rPr>
      </w:pPr>
      <w:r>
        <w:rPr>
          <w:rFonts w:hint="cs"/>
          <w:rtl/>
        </w:rPr>
        <w:t>כדי לחדד את שאלתנו, נעיין בחלק ממזמור נ"ה, שיש לו כמה נגיעות למזמורנו:</w:t>
      </w:r>
    </w:p>
    <w:p w:rsidR="006E1350" w:rsidRDefault="006E1350" w:rsidP="00517CEC">
      <w:pPr>
        <w:spacing w:after="0"/>
        <w:rPr>
          <w:rtl/>
        </w:rPr>
      </w:pPr>
      <w:r>
        <w:rPr>
          <w:rFonts w:hint="cs"/>
          <w:rtl/>
        </w:rPr>
        <w:t xml:space="preserve">נ"ה, </w:t>
      </w:r>
      <w:r w:rsidR="00260A58">
        <w:rPr>
          <w:rFonts w:hint="cs"/>
          <w:rtl/>
        </w:rPr>
        <w:tab/>
      </w:r>
      <w:r>
        <w:rPr>
          <w:rFonts w:hint="cs"/>
          <w:rtl/>
        </w:rPr>
        <w:t>ד</w:t>
      </w:r>
      <w:r>
        <w:rPr>
          <w:rFonts w:hint="cs"/>
          <w:rtl/>
        </w:rPr>
        <w:tab/>
      </w:r>
      <w:r w:rsidRPr="00602BB6">
        <w:rPr>
          <w:rFonts w:hint="cs"/>
          <w:rtl/>
        </w:rPr>
        <w:t xml:space="preserve">מִקּוֹל אוֹיֵב </w:t>
      </w:r>
      <w:r w:rsidR="00260A58">
        <w:rPr>
          <w:rFonts w:hint="cs"/>
          <w:rtl/>
        </w:rPr>
        <w:tab/>
      </w:r>
      <w:r w:rsidR="00260A58">
        <w:rPr>
          <w:rFonts w:hint="cs"/>
          <w:rtl/>
        </w:rPr>
        <w:tab/>
      </w:r>
      <w:r w:rsidR="00260A58">
        <w:rPr>
          <w:rFonts w:hint="cs"/>
          <w:rtl/>
        </w:rPr>
        <w:tab/>
      </w:r>
      <w:r w:rsidRPr="00602BB6">
        <w:rPr>
          <w:rFonts w:hint="cs"/>
          <w:rtl/>
        </w:rPr>
        <w:t xml:space="preserve">מִפְּנֵי עָקַת רָשָׁע </w:t>
      </w:r>
    </w:p>
    <w:p w:rsidR="006E1350" w:rsidRDefault="006E1350" w:rsidP="00260A58">
      <w:pPr>
        <w:spacing w:after="0"/>
        <w:ind w:left="720" w:firstLine="720"/>
        <w:rPr>
          <w:rtl/>
        </w:rPr>
      </w:pPr>
      <w:r w:rsidRPr="00602BB6">
        <w:rPr>
          <w:rFonts w:hint="cs"/>
          <w:rtl/>
        </w:rPr>
        <w:t>כִּי יָמִיטוּ עָלַי</w:t>
      </w:r>
      <w:r w:rsidR="00CA3796">
        <w:rPr>
          <w:rFonts w:hint="cs"/>
          <w:rtl/>
        </w:rPr>
        <w:t xml:space="preserve"> </w:t>
      </w:r>
      <w:r w:rsidRPr="00602BB6">
        <w:rPr>
          <w:rFonts w:hint="cs"/>
          <w:rtl/>
        </w:rPr>
        <w:t xml:space="preserve">אָוֶן </w:t>
      </w:r>
      <w:r w:rsidR="00260A58">
        <w:rPr>
          <w:rFonts w:hint="cs"/>
          <w:rtl/>
        </w:rPr>
        <w:tab/>
      </w:r>
      <w:r w:rsidR="00260A58">
        <w:rPr>
          <w:rFonts w:hint="cs"/>
          <w:rtl/>
        </w:rPr>
        <w:tab/>
      </w:r>
      <w:r w:rsidR="00260A58">
        <w:rPr>
          <w:rFonts w:hint="cs"/>
          <w:rtl/>
        </w:rPr>
        <w:tab/>
      </w:r>
      <w:r w:rsidRPr="00602BB6">
        <w:rPr>
          <w:rFonts w:hint="cs"/>
          <w:rtl/>
        </w:rPr>
        <w:t>וּבְאַף יִשְׂטְמוּנִי</w:t>
      </w:r>
      <w:r w:rsidR="00CA3796">
        <w:rPr>
          <w:rFonts w:hint="cs"/>
          <w:rtl/>
        </w:rPr>
        <w:t>.</w:t>
      </w:r>
    </w:p>
    <w:p w:rsidR="006E1350" w:rsidRDefault="006E1350" w:rsidP="00260A58">
      <w:pPr>
        <w:spacing w:after="0"/>
        <w:rPr>
          <w:rtl/>
        </w:rPr>
      </w:pPr>
      <w:r>
        <w:rPr>
          <w:rtl/>
        </w:rPr>
        <w:tab/>
      </w:r>
      <w:r>
        <w:rPr>
          <w:rFonts w:hint="cs"/>
          <w:rtl/>
        </w:rPr>
        <w:t>ה</w:t>
      </w:r>
      <w:r>
        <w:rPr>
          <w:rFonts w:hint="cs"/>
          <w:rtl/>
        </w:rPr>
        <w:tab/>
      </w:r>
      <w:r w:rsidRPr="00602BB6">
        <w:rPr>
          <w:rFonts w:hint="cs"/>
          <w:rtl/>
        </w:rPr>
        <w:t xml:space="preserve">לִבִּי יָחִיל בְּקִרְבִּי </w:t>
      </w:r>
      <w:r>
        <w:rPr>
          <w:rtl/>
        </w:rPr>
        <w:tab/>
      </w:r>
      <w:r>
        <w:rPr>
          <w:rtl/>
        </w:rPr>
        <w:tab/>
      </w:r>
      <w:r>
        <w:rPr>
          <w:rtl/>
        </w:rPr>
        <w:tab/>
      </w:r>
      <w:r w:rsidRPr="00602BB6">
        <w:rPr>
          <w:rFonts w:hint="cs"/>
          <w:rtl/>
        </w:rPr>
        <w:t>וְאֵימוֹת מָוֶת נָפְלוּ עָלָי</w:t>
      </w:r>
      <w:r w:rsidR="00CA3796">
        <w:rPr>
          <w:rFonts w:hint="cs"/>
          <w:rtl/>
        </w:rPr>
        <w:t>.</w:t>
      </w:r>
    </w:p>
    <w:p w:rsidR="006E1350" w:rsidRDefault="006E1350" w:rsidP="00260A58">
      <w:pPr>
        <w:spacing w:after="0"/>
        <w:rPr>
          <w:rtl/>
        </w:rPr>
      </w:pPr>
      <w:r>
        <w:rPr>
          <w:rtl/>
        </w:rPr>
        <w:tab/>
      </w:r>
      <w:r>
        <w:rPr>
          <w:rFonts w:hint="cs"/>
          <w:rtl/>
        </w:rPr>
        <w:t>ו</w:t>
      </w:r>
      <w:r>
        <w:rPr>
          <w:rFonts w:hint="cs"/>
          <w:rtl/>
        </w:rPr>
        <w:tab/>
      </w:r>
      <w:r w:rsidRPr="00160091">
        <w:rPr>
          <w:rFonts w:hint="cs"/>
          <w:rtl/>
        </w:rPr>
        <w:t xml:space="preserve">יִרְאָה וָרַעַד יָבֹא בִי </w:t>
      </w:r>
      <w:r>
        <w:rPr>
          <w:rtl/>
        </w:rPr>
        <w:tab/>
      </w:r>
      <w:r>
        <w:rPr>
          <w:rtl/>
        </w:rPr>
        <w:tab/>
      </w:r>
      <w:r w:rsidRPr="00160091">
        <w:rPr>
          <w:rFonts w:hint="cs"/>
          <w:rtl/>
        </w:rPr>
        <w:t>וַתְּכַסֵּנִי פַּלָּצוּת</w:t>
      </w:r>
      <w:r w:rsidR="00CA3796">
        <w:rPr>
          <w:rFonts w:hint="cs"/>
          <w:rtl/>
        </w:rPr>
        <w:t>.</w:t>
      </w:r>
    </w:p>
    <w:p w:rsidR="006E1350" w:rsidRPr="00CA3796" w:rsidRDefault="006E1350" w:rsidP="00260A58">
      <w:pPr>
        <w:spacing w:after="0"/>
        <w:rPr>
          <w:rtl/>
        </w:rPr>
      </w:pPr>
      <w:r>
        <w:rPr>
          <w:rtl/>
        </w:rPr>
        <w:tab/>
      </w:r>
      <w:r>
        <w:rPr>
          <w:rFonts w:hint="cs"/>
          <w:rtl/>
        </w:rPr>
        <w:t>ז</w:t>
      </w:r>
      <w:r>
        <w:rPr>
          <w:rFonts w:hint="cs"/>
          <w:rtl/>
        </w:rPr>
        <w:tab/>
      </w:r>
      <w:r w:rsidRPr="00160091">
        <w:rPr>
          <w:rFonts w:hint="cs"/>
          <w:rtl/>
        </w:rPr>
        <w:t>וָאֹמַר</w:t>
      </w:r>
      <w:r>
        <w:rPr>
          <w:rFonts w:hint="cs"/>
          <w:rtl/>
        </w:rPr>
        <w:t>:</w:t>
      </w:r>
      <w:r w:rsidRPr="00160091">
        <w:rPr>
          <w:rFonts w:hint="cs"/>
          <w:rtl/>
        </w:rPr>
        <w:t xml:space="preserve"> מִי יִתֶּן לִּי אֵבֶר כַּיּוֹנָה </w:t>
      </w:r>
      <w:r>
        <w:rPr>
          <w:rtl/>
        </w:rPr>
        <w:tab/>
      </w:r>
      <w:r w:rsidRPr="00160091">
        <w:rPr>
          <w:rFonts w:hint="cs"/>
          <w:rtl/>
        </w:rPr>
        <w:t>אָעוּפָה וְאֶשְׁכֹּנָה</w:t>
      </w:r>
      <w:r w:rsidR="00CA3796">
        <w:rPr>
          <w:rFonts w:hint="cs"/>
          <w:rtl/>
        </w:rPr>
        <w:t>.</w:t>
      </w:r>
    </w:p>
    <w:p w:rsidR="006E1350" w:rsidRDefault="006E1350" w:rsidP="00260A58">
      <w:pPr>
        <w:spacing w:after="0"/>
        <w:rPr>
          <w:rtl/>
        </w:rPr>
      </w:pPr>
      <w:r>
        <w:rPr>
          <w:rtl/>
        </w:rPr>
        <w:tab/>
      </w:r>
      <w:r>
        <w:rPr>
          <w:rFonts w:hint="cs"/>
          <w:rtl/>
        </w:rPr>
        <w:t>ח</w:t>
      </w:r>
      <w:r>
        <w:rPr>
          <w:rFonts w:hint="cs"/>
          <w:rtl/>
        </w:rPr>
        <w:tab/>
      </w:r>
      <w:r w:rsidRPr="00160091">
        <w:rPr>
          <w:rFonts w:hint="cs"/>
          <w:rtl/>
        </w:rPr>
        <w:t xml:space="preserve">הִנֵּה אַרְחִיק נְדֹד </w:t>
      </w:r>
      <w:r>
        <w:rPr>
          <w:rtl/>
        </w:rPr>
        <w:tab/>
      </w:r>
      <w:r>
        <w:rPr>
          <w:rtl/>
        </w:rPr>
        <w:tab/>
      </w:r>
      <w:r>
        <w:rPr>
          <w:rtl/>
        </w:rPr>
        <w:tab/>
      </w:r>
      <w:r w:rsidRPr="00160091">
        <w:rPr>
          <w:rFonts w:hint="cs"/>
          <w:rtl/>
        </w:rPr>
        <w:t>אָלִין בַּמִּדְבָּר סֶלָה</w:t>
      </w:r>
      <w:r w:rsidR="00CA3796">
        <w:rPr>
          <w:rFonts w:hint="cs"/>
          <w:rtl/>
        </w:rPr>
        <w:t>.</w:t>
      </w:r>
    </w:p>
    <w:p w:rsidR="006E1350" w:rsidRDefault="006E1350" w:rsidP="00260A58">
      <w:pPr>
        <w:spacing w:after="0"/>
        <w:rPr>
          <w:rtl/>
        </w:rPr>
      </w:pPr>
      <w:r>
        <w:rPr>
          <w:rtl/>
        </w:rPr>
        <w:tab/>
      </w:r>
      <w:r>
        <w:rPr>
          <w:rFonts w:hint="cs"/>
          <w:rtl/>
        </w:rPr>
        <w:t>ט</w:t>
      </w:r>
      <w:r>
        <w:rPr>
          <w:rFonts w:hint="cs"/>
          <w:rtl/>
        </w:rPr>
        <w:tab/>
      </w:r>
      <w:r w:rsidRPr="005B0CDA">
        <w:rPr>
          <w:rFonts w:hint="cs"/>
          <w:rtl/>
        </w:rPr>
        <w:t xml:space="preserve">אָחִישָׁה מִפְלָט לִי </w:t>
      </w:r>
      <w:r>
        <w:rPr>
          <w:rtl/>
        </w:rPr>
        <w:tab/>
      </w:r>
      <w:r>
        <w:rPr>
          <w:rtl/>
        </w:rPr>
        <w:tab/>
      </w:r>
      <w:r>
        <w:rPr>
          <w:rtl/>
        </w:rPr>
        <w:tab/>
      </w:r>
      <w:r w:rsidRPr="005B0CDA">
        <w:rPr>
          <w:rFonts w:hint="cs"/>
          <w:rtl/>
        </w:rPr>
        <w:t>מֵרוּחַ סֹעָה מִסָּעַר</w:t>
      </w:r>
      <w:r w:rsidR="00CA3796">
        <w:rPr>
          <w:rFonts w:hint="cs"/>
          <w:rtl/>
        </w:rPr>
        <w:t>.</w:t>
      </w:r>
    </w:p>
    <w:p w:rsidR="006E1350" w:rsidRDefault="006E1350" w:rsidP="00260A58">
      <w:pPr>
        <w:spacing w:after="0"/>
        <w:rPr>
          <w:rtl/>
        </w:rPr>
      </w:pPr>
      <w:r>
        <w:rPr>
          <w:rtl/>
        </w:rPr>
        <w:tab/>
      </w:r>
      <w:r>
        <w:rPr>
          <w:rFonts w:hint="cs"/>
          <w:rtl/>
        </w:rPr>
        <w:t>י</w:t>
      </w:r>
      <w:r>
        <w:rPr>
          <w:rFonts w:hint="cs"/>
          <w:rtl/>
        </w:rPr>
        <w:tab/>
      </w:r>
      <w:r w:rsidRPr="005B0CDA">
        <w:rPr>
          <w:rFonts w:hint="cs"/>
          <w:rtl/>
        </w:rPr>
        <w:t>בַּלַּע אֲ</w:t>
      </w:r>
      <w:r>
        <w:rPr>
          <w:rFonts w:hint="cs"/>
          <w:rtl/>
        </w:rPr>
        <w:t>-</w:t>
      </w:r>
      <w:r w:rsidRPr="005B0CDA">
        <w:rPr>
          <w:rFonts w:hint="cs"/>
          <w:rtl/>
        </w:rPr>
        <w:t>דֹנָי</w:t>
      </w:r>
      <w:r>
        <w:rPr>
          <w:rFonts w:hint="cs"/>
          <w:rtl/>
        </w:rPr>
        <w:t>,</w:t>
      </w:r>
      <w:r w:rsidRPr="005B0CDA">
        <w:rPr>
          <w:rFonts w:hint="cs"/>
          <w:rtl/>
        </w:rPr>
        <w:t xml:space="preserve"> פַּלַּג לְשׁוֹנָם </w:t>
      </w:r>
      <w:r>
        <w:rPr>
          <w:rtl/>
        </w:rPr>
        <w:tab/>
      </w:r>
      <w:r>
        <w:rPr>
          <w:rtl/>
        </w:rPr>
        <w:tab/>
      </w:r>
      <w:r w:rsidRPr="005B0CDA">
        <w:rPr>
          <w:rFonts w:hint="cs"/>
          <w:rtl/>
        </w:rPr>
        <w:t>כִּי רָאִיתִי חָמָס וְרִיב בָּעִיר</w:t>
      </w:r>
      <w:r w:rsidR="00CA3796">
        <w:rPr>
          <w:rFonts w:hint="cs"/>
          <w:rtl/>
        </w:rPr>
        <w:t>.</w:t>
      </w:r>
    </w:p>
    <w:p w:rsidR="006E1350" w:rsidRDefault="006E1350" w:rsidP="00260A58">
      <w:pPr>
        <w:spacing w:after="0"/>
        <w:rPr>
          <w:rtl/>
        </w:rPr>
      </w:pPr>
      <w:r>
        <w:rPr>
          <w:rtl/>
        </w:rPr>
        <w:tab/>
      </w:r>
      <w:r>
        <w:rPr>
          <w:rFonts w:hint="cs"/>
          <w:rtl/>
        </w:rPr>
        <w:t>יא</w:t>
      </w:r>
      <w:r>
        <w:rPr>
          <w:rFonts w:hint="cs"/>
          <w:rtl/>
        </w:rPr>
        <w:tab/>
      </w:r>
      <w:r w:rsidRPr="005B0CDA">
        <w:rPr>
          <w:rFonts w:hint="cs"/>
          <w:rtl/>
        </w:rPr>
        <w:t xml:space="preserve">יוֹמָם וָלַיְלָה יְסוֹבְבֻהָ עַל חוֹמֹתֶיהָ </w:t>
      </w:r>
      <w:r>
        <w:rPr>
          <w:rtl/>
        </w:rPr>
        <w:tab/>
      </w:r>
      <w:r w:rsidRPr="005B0CDA">
        <w:rPr>
          <w:rFonts w:hint="cs"/>
          <w:rtl/>
        </w:rPr>
        <w:t>וְאָוֶן וְעָמָל בְּקִרְבָּהּ</w:t>
      </w:r>
      <w:r w:rsidR="00CA3796">
        <w:rPr>
          <w:rFonts w:hint="cs"/>
          <w:rtl/>
        </w:rPr>
        <w:t>.</w:t>
      </w:r>
    </w:p>
    <w:p w:rsidR="006E1350" w:rsidRDefault="006E1350" w:rsidP="00CA3796">
      <w:pPr>
        <w:rPr>
          <w:rtl/>
        </w:rPr>
      </w:pPr>
      <w:r>
        <w:rPr>
          <w:rtl/>
        </w:rPr>
        <w:tab/>
      </w:r>
      <w:r>
        <w:rPr>
          <w:rFonts w:hint="cs"/>
          <w:rtl/>
        </w:rPr>
        <w:t>יב</w:t>
      </w:r>
      <w:r>
        <w:rPr>
          <w:rFonts w:hint="cs"/>
          <w:rtl/>
        </w:rPr>
        <w:tab/>
      </w:r>
      <w:r w:rsidRPr="002E62A8">
        <w:rPr>
          <w:rFonts w:hint="cs"/>
          <w:rtl/>
        </w:rPr>
        <w:t xml:space="preserve">הַוּוֹת בְּקִרְבָּהּ </w:t>
      </w:r>
      <w:r>
        <w:rPr>
          <w:rtl/>
        </w:rPr>
        <w:tab/>
      </w:r>
      <w:r>
        <w:rPr>
          <w:rtl/>
        </w:rPr>
        <w:tab/>
      </w:r>
      <w:r>
        <w:rPr>
          <w:rtl/>
        </w:rPr>
        <w:tab/>
      </w:r>
      <w:r w:rsidRPr="002E62A8">
        <w:rPr>
          <w:rFonts w:hint="cs"/>
          <w:rtl/>
        </w:rPr>
        <w:t>וְלֹא יָמִישׁ מֵרְחֹבָהּ תֹּךְ וּמִרְמָה</w:t>
      </w:r>
      <w:r w:rsidR="00CA3796">
        <w:rPr>
          <w:rFonts w:hint="cs"/>
          <w:rtl/>
        </w:rPr>
        <w:t>.</w:t>
      </w:r>
    </w:p>
    <w:p w:rsidR="006E1350" w:rsidRDefault="006E1350" w:rsidP="00517CEC">
      <w:pPr>
        <w:rPr>
          <w:rtl/>
        </w:rPr>
      </w:pPr>
      <w:r>
        <w:rPr>
          <w:rFonts w:hint="cs"/>
          <w:rtl/>
        </w:rPr>
        <w:t>ובכן, אף במזמור זה מתוארת עיר שבה</w:t>
      </w:r>
      <w:r w:rsidR="00517CEC">
        <w:rPr>
          <w:rFonts w:hint="cs"/>
          <w:rtl/>
        </w:rPr>
        <w:t xml:space="preserve"> הרשעים שולטים בחברה ומאיימים על הצדיקים:</w:t>
      </w:r>
      <w:r>
        <w:rPr>
          <w:rFonts w:hint="cs"/>
          <w:rtl/>
        </w:rPr>
        <w:t xml:space="preserve"> "</w:t>
      </w:r>
      <w:r w:rsidRPr="006733AC">
        <w:rPr>
          <w:rFonts w:hint="cs"/>
          <w:rtl/>
        </w:rPr>
        <w:t>חָמָס וְרִיב</w:t>
      </w:r>
      <w:r w:rsidR="00517CEC" w:rsidRPr="00517CEC">
        <w:rPr>
          <w:rFonts w:hint="cs"/>
          <w:rtl/>
        </w:rPr>
        <w:t xml:space="preserve"> </w:t>
      </w:r>
      <w:r w:rsidR="00517CEC" w:rsidRPr="005B0CDA">
        <w:rPr>
          <w:rFonts w:hint="cs"/>
          <w:rtl/>
        </w:rPr>
        <w:t>בָּעִיר</w:t>
      </w:r>
      <w:r w:rsidR="00CA3796">
        <w:rPr>
          <w:rFonts w:hint="cs"/>
          <w:rtl/>
        </w:rPr>
        <w:t xml:space="preserve">... </w:t>
      </w:r>
      <w:r w:rsidRPr="006733AC">
        <w:rPr>
          <w:rFonts w:hint="cs"/>
          <w:rtl/>
        </w:rPr>
        <w:t>וְאָוֶן וְעָמָל בְּקִרְבָּהּ</w:t>
      </w:r>
      <w:r>
        <w:rPr>
          <w:rFonts w:hint="cs"/>
          <w:rtl/>
        </w:rPr>
        <w:t>...</w:t>
      </w:r>
      <w:r w:rsidR="00CA3796">
        <w:rPr>
          <w:rFonts w:hint="cs"/>
          <w:rtl/>
        </w:rPr>
        <w:t xml:space="preserve"> </w:t>
      </w:r>
      <w:r w:rsidRPr="006733AC">
        <w:rPr>
          <w:rFonts w:hint="cs"/>
          <w:rtl/>
        </w:rPr>
        <w:t>וְלֹא יָמִישׁ מֵרְחֹבָהּ תֹּךְ וּמִרְמָה</w:t>
      </w:r>
      <w:r>
        <w:rPr>
          <w:rFonts w:hint="cs"/>
          <w:rtl/>
        </w:rPr>
        <w:t xml:space="preserve">" (פסוקים י–יב), ובלשונו הקצרה של מזמורנו ניתן להגדיר </w:t>
      </w:r>
      <w:r w:rsidR="00CA3796">
        <w:rPr>
          <w:rFonts w:hint="cs"/>
          <w:rtl/>
        </w:rPr>
        <w:t>ז</w:t>
      </w:r>
      <w:r>
        <w:rPr>
          <w:rFonts w:hint="cs"/>
          <w:rtl/>
        </w:rPr>
        <w:t>את "</w:t>
      </w:r>
      <w:r w:rsidRPr="00E921C4">
        <w:rPr>
          <w:rFonts w:hint="cs"/>
          <w:rtl/>
        </w:rPr>
        <w:t>כִּי הַשָּׁתוֹת יֵהָרֵסוּן</w:t>
      </w:r>
      <w:r>
        <w:rPr>
          <w:rFonts w:hint="cs"/>
          <w:rtl/>
        </w:rPr>
        <w:t>".</w:t>
      </w:r>
      <w:r w:rsidR="00517CEC">
        <w:rPr>
          <w:rFonts w:hint="cs"/>
          <w:rtl/>
        </w:rPr>
        <w:t xml:space="preserve"> </w:t>
      </w:r>
    </w:p>
    <w:p w:rsidR="006E1350" w:rsidRDefault="006E1350" w:rsidP="006E1350">
      <w:pPr>
        <w:rPr>
          <w:rtl/>
        </w:rPr>
      </w:pPr>
      <w:r>
        <w:rPr>
          <w:rFonts w:hint="cs"/>
          <w:rtl/>
        </w:rPr>
        <w:t>ומהי משאלתו של המשורר במזמור נ"ה?</w:t>
      </w:r>
    </w:p>
    <w:p w:rsidR="006E1350" w:rsidRDefault="006E1350" w:rsidP="00517CEC">
      <w:pPr>
        <w:spacing w:after="0"/>
        <w:rPr>
          <w:rtl/>
        </w:rPr>
      </w:pPr>
      <w:r>
        <w:rPr>
          <w:rtl/>
        </w:rPr>
        <w:tab/>
      </w:r>
      <w:r>
        <w:rPr>
          <w:rFonts w:hint="cs"/>
          <w:rtl/>
        </w:rPr>
        <w:t>ז</w:t>
      </w:r>
      <w:r>
        <w:rPr>
          <w:rFonts w:hint="cs"/>
          <w:rtl/>
        </w:rPr>
        <w:tab/>
      </w:r>
      <w:r w:rsidRPr="002F1C94">
        <w:rPr>
          <w:rFonts w:hint="cs"/>
          <w:rtl/>
        </w:rPr>
        <w:t xml:space="preserve">מִי יִתֶּן לִּי אֵבֶר כַּיּוֹנָה </w:t>
      </w:r>
      <w:r>
        <w:rPr>
          <w:rtl/>
        </w:rPr>
        <w:tab/>
      </w:r>
      <w:r w:rsidRPr="002F1C94">
        <w:rPr>
          <w:rFonts w:hint="cs"/>
          <w:rtl/>
        </w:rPr>
        <w:t>אָעוּפָה וְאֶשְׁכֹּנָה</w:t>
      </w:r>
      <w:r w:rsidR="00CA3796">
        <w:rPr>
          <w:rFonts w:hint="cs"/>
          <w:rtl/>
        </w:rPr>
        <w:t>.</w:t>
      </w:r>
    </w:p>
    <w:p w:rsidR="006E1350" w:rsidRDefault="006E1350" w:rsidP="00CA3796">
      <w:pPr>
        <w:rPr>
          <w:rtl/>
        </w:rPr>
      </w:pPr>
      <w:r>
        <w:rPr>
          <w:rtl/>
        </w:rPr>
        <w:tab/>
      </w:r>
      <w:r>
        <w:rPr>
          <w:rFonts w:hint="cs"/>
          <w:rtl/>
        </w:rPr>
        <w:t>ח</w:t>
      </w:r>
      <w:r>
        <w:rPr>
          <w:rFonts w:hint="cs"/>
          <w:rtl/>
        </w:rPr>
        <w:tab/>
      </w:r>
      <w:r w:rsidRPr="002F1C94">
        <w:rPr>
          <w:rFonts w:hint="cs"/>
          <w:rtl/>
        </w:rPr>
        <w:t xml:space="preserve">הִנֵּה אַרְחִיק נְדֹד </w:t>
      </w:r>
      <w:r>
        <w:rPr>
          <w:rtl/>
        </w:rPr>
        <w:tab/>
      </w:r>
      <w:r>
        <w:rPr>
          <w:rtl/>
        </w:rPr>
        <w:tab/>
      </w:r>
      <w:r w:rsidRPr="002F1C94">
        <w:rPr>
          <w:rFonts w:hint="cs"/>
          <w:rtl/>
        </w:rPr>
        <w:t>אָלִין בַּמִּדְבָּר סֶלָה</w:t>
      </w:r>
      <w:r w:rsidR="00CA3796">
        <w:rPr>
          <w:rFonts w:hint="cs"/>
          <w:rtl/>
        </w:rPr>
        <w:t>.</w:t>
      </w:r>
    </w:p>
    <w:p w:rsidR="006E1350" w:rsidRDefault="006E1350" w:rsidP="00EB2D4C">
      <w:pPr>
        <w:rPr>
          <w:rtl/>
        </w:rPr>
      </w:pPr>
      <w:r>
        <w:rPr>
          <w:rFonts w:hint="cs"/>
          <w:rtl/>
        </w:rPr>
        <w:t>והרי זוהי העצה שה'אומרים</w:t>
      </w:r>
      <w:r w:rsidR="00CA3796">
        <w:rPr>
          <w:rFonts w:hint="cs"/>
          <w:rtl/>
        </w:rPr>
        <w:t xml:space="preserve"> לנפשו</w:t>
      </w:r>
      <w:r>
        <w:rPr>
          <w:rFonts w:hint="cs"/>
          <w:rtl/>
        </w:rPr>
        <w:t xml:space="preserve">' </w:t>
      </w:r>
      <w:r w:rsidR="00CA3796">
        <w:rPr>
          <w:rFonts w:hint="cs"/>
          <w:rtl/>
        </w:rPr>
        <w:t xml:space="preserve">של המשורר </w:t>
      </w:r>
      <w:r w:rsidR="00260A58">
        <w:rPr>
          <w:rFonts w:hint="cs"/>
          <w:rtl/>
        </w:rPr>
        <w:t>משיאים</w:t>
      </w:r>
      <w:r>
        <w:rPr>
          <w:rFonts w:hint="cs"/>
          <w:rtl/>
        </w:rPr>
        <w:t xml:space="preserve"> ל</w:t>
      </w:r>
      <w:r w:rsidR="00CA3796">
        <w:rPr>
          <w:rFonts w:hint="cs"/>
          <w:rtl/>
        </w:rPr>
        <w:t>ו</w:t>
      </w:r>
      <w:r>
        <w:rPr>
          <w:rFonts w:hint="cs"/>
          <w:rtl/>
        </w:rPr>
        <w:t xml:space="preserve"> במזמורנו "נוּדִי</w:t>
      </w:r>
      <w:r w:rsidRPr="00464E21">
        <w:rPr>
          <w:rFonts w:hint="cs"/>
          <w:rtl/>
        </w:rPr>
        <w:t xml:space="preserve"> הַרְכֶם צִפּוֹר</w:t>
      </w:r>
      <w:r>
        <w:rPr>
          <w:rFonts w:hint="cs"/>
          <w:rtl/>
        </w:rPr>
        <w:t xml:space="preserve">"! מדוע אפוא דוחה משורר מזמורנו בגערה את העצה הניתנת לו </w:t>
      </w:r>
      <w:r>
        <w:rPr>
          <w:rtl/>
        </w:rPr>
        <w:t>–</w:t>
      </w:r>
      <w:r>
        <w:rPr>
          <w:rFonts w:hint="cs"/>
          <w:rtl/>
        </w:rPr>
        <w:t xml:space="preserve"> "</w:t>
      </w:r>
      <w:r w:rsidRPr="004E1640">
        <w:rPr>
          <w:rFonts w:hint="cs"/>
          <w:rtl/>
        </w:rPr>
        <w:t>אֵיךְ תֹּאמְרוּ לְנַפְשִׁי</w:t>
      </w:r>
      <w:r>
        <w:rPr>
          <w:rFonts w:hint="cs"/>
          <w:rtl/>
        </w:rPr>
        <w:t xml:space="preserve">...", בעוד המשורר במזמור נ"ה מתאווה לקיים בעצמו דבר דומה </w:t>
      </w:r>
      <w:r>
        <w:rPr>
          <w:rtl/>
        </w:rPr>
        <w:t>–</w:t>
      </w:r>
      <w:r>
        <w:rPr>
          <w:rFonts w:hint="cs"/>
          <w:rtl/>
        </w:rPr>
        <w:t xml:space="preserve"> לנדוד כציפור מעירו מלאת השחיתות אל המדבר, ולמצוא שם מפלט מרשעתם של אנשי מקומו?</w:t>
      </w:r>
    </w:p>
    <w:p w:rsidR="006E1350" w:rsidRDefault="006E1350" w:rsidP="006E1350">
      <w:pPr>
        <w:rPr>
          <w:rtl/>
        </w:rPr>
      </w:pPr>
    </w:p>
    <w:p w:rsidR="00CA3796" w:rsidRDefault="006E1350" w:rsidP="00DE6ADD">
      <w:pPr>
        <w:rPr>
          <w:rtl/>
        </w:rPr>
      </w:pPr>
      <w:r>
        <w:rPr>
          <w:rFonts w:hint="cs"/>
          <w:rtl/>
        </w:rPr>
        <w:t>הבדל זה בין שני המזמורים קשור ב</w:t>
      </w:r>
      <w:r w:rsidR="00DE6ADD">
        <w:rPr>
          <w:rFonts w:hint="cs"/>
          <w:rtl/>
        </w:rPr>
        <w:t>מידת הסכנה שבה שרוי כל אחד מהדוברים:</w:t>
      </w:r>
      <w:r>
        <w:rPr>
          <w:rFonts w:hint="cs"/>
          <w:rtl/>
        </w:rPr>
        <w:t xml:space="preserve"> </w:t>
      </w:r>
      <w:r w:rsidR="00CA3796">
        <w:rPr>
          <w:rFonts w:hint="cs"/>
          <w:rtl/>
        </w:rPr>
        <w:t>במזמור נ"ה בא תיאור הסכנה לחיי המשורר מפיו של המשורר עצמו</w:t>
      </w:r>
      <w:r w:rsidR="00DE6ADD">
        <w:rPr>
          <w:rFonts w:hint="cs"/>
          <w:rtl/>
        </w:rPr>
        <w:t>,</w:t>
      </w:r>
      <w:r w:rsidR="00CA3796">
        <w:rPr>
          <w:rFonts w:hint="cs"/>
          <w:rtl/>
        </w:rPr>
        <w:t xml:space="preserve"> </w:t>
      </w:r>
      <w:r w:rsidR="00DE6ADD">
        <w:rPr>
          <w:rFonts w:hint="cs"/>
          <w:rtl/>
        </w:rPr>
        <w:t>ו</w:t>
      </w:r>
      <w:r w:rsidR="00CA3796">
        <w:rPr>
          <w:rFonts w:hint="cs"/>
          <w:rtl/>
        </w:rPr>
        <w:t>לדבריו הרשעים מס</w:t>
      </w:r>
      <w:r w:rsidR="00517CEC">
        <w:rPr>
          <w:rFonts w:hint="cs"/>
          <w:rtl/>
        </w:rPr>
        <w:t>ַ</w:t>
      </w:r>
      <w:r w:rsidR="00CA3796">
        <w:rPr>
          <w:rFonts w:hint="cs"/>
          <w:rtl/>
        </w:rPr>
        <w:t>כנים את קיומו</w:t>
      </w:r>
      <w:r w:rsidR="00F75E2B">
        <w:rPr>
          <w:rFonts w:hint="cs"/>
          <w:rtl/>
        </w:rPr>
        <w:t xml:space="preserve"> </w:t>
      </w:r>
      <w:r w:rsidR="000134D1">
        <w:rPr>
          <w:rFonts w:hint="cs"/>
          <w:rtl/>
        </w:rPr>
        <w:t xml:space="preserve">האישי </w:t>
      </w:r>
      <w:r w:rsidR="00DE6ADD">
        <w:rPr>
          <w:rFonts w:hint="cs"/>
          <w:rtl/>
        </w:rPr>
        <w:t xml:space="preserve">באופן ממשי עד שהוא מצוי בחרדה </w:t>
      </w:r>
      <w:r w:rsidR="00C81783">
        <w:rPr>
          <w:rFonts w:hint="cs"/>
          <w:rtl/>
        </w:rPr>
        <w:t xml:space="preserve">קיומית </w:t>
      </w:r>
      <w:r w:rsidR="00DE6ADD">
        <w:rPr>
          <w:rFonts w:hint="cs"/>
          <w:rtl/>
        </w:rPr>
        <w:t>אמתית</w:t>
      </w:r>
      <w:r w:rsidR="00CA3796">
        <w:rPr>
          <w:rFonts w:hint="cs"/>
          <w:rtl/>
        </w:rPr>
        <w:t>: "</w:t>
      </w:r>
      <w:r w:rsidR="00517CEC" w:rsidRPr="00517CEC">
        <w:rPr>
          <w:rFonts w:hint="cs"/>
          <w:rtl/>
        </w:rPr>
        <w:t>מִקּוֹל אוֹיֵב</w:t>
      </w:r>
      <w:r w:rsidR="00517CEC">
        <w:rPr>
          <w:rFonts w:hint="cs"/>
          <w:rtl/>
        </w:rPr>
        <w:t>,</w:t>
      </w:r>
      <w:r w:rsidR="00517CEC" w:rsidRPr="00517CEC">
        <w:rPr>
          <w:rFonts w:hint="cs"/>
          <w:rtl/>
        </w:rPr>
        <w:t xml:space="preserve"> מִפְּנֵי עָקַת רָשָׁע</w:t>
      </w:r>
      <w:r w:rsidR="00517CEC">
        <w:rPr>
          <w:rFonts w:hint="cs"/>
          <w:rtl/>
        </w:rPr>
        <w:t>,</w:t>
      </w:r>
      <w:r w:rsidR="00517CEC" w:rsidRPr="00517CEC">
        <w:rPr>
          <w:rFonts w:hint="cs"/>
          <w:rtl/>
        </w:rPr>
        <w:t xml:space="preserve"> </w:t>
      </w:r>
      <w:r w:rsidR="00AC580C" w:rsidRPr="00E921C4">
        <w:rPr>
          <w:rFonts w:hint="cs"/>
          <w:rtl/>
        </w:rPr>
        <w:t xml:space="preserve">כִּי יָמִיטוּ </w:t>
      </w:r>
      <w:r w:rsidR="00AC580C" w:rsidRPr="000134D1">
        <w:rPr>
          <w:rFonts w:hint="cs"/>
          <w:b/>
          <w:bCs/>
          <w:rtl/>
        </w:rPr>
        <w:t>עָלַי</w:t>
      </w:r>
      <w:r w:rsidR="00AC580C" w:rsidRPr="00E921C4">
        <w:rPr>
          <w:rFonts w:hint="cs"/>
          <w:rtl/>
        </w:rPr>
        <w:t xml:space="preserve"> אָוֶן</w:t>
      </w:r>
      <w:r w:rsidR="00517CEC">
        <w:rPr>
          <w:rFonts w:hint="cs"/>
          <w:rtl/>
        </w:rPr>
        <w:t>...</w:t>
      </w:r>
      <w:r w:rsidR="00AC580C" w:rsidRPr="001F447B">
        <w:rPr>
          <w:rFonts w:hint="cs"/>
          <w:rtl/>
        </w:rPr>
        <w:t xml:space="preserve"> לִבִּי יָחִיל בְּקִרְבִּי</w:t>
      </w:r>
      <w:r w:rsidR="00AC580C">
        <w:rPr>
          <w:rFonts w:hint="cs"/>
          <w:rtl/>
        </w:rPr>
        <w:t>,</w:t>
      </w:r>
      <w:r w:rsidR="00AC580C" w:rsidRPr="001F447B">
        <w:rPr>
          <w:rFonts w:hint="cs"/>
          <w:rtl/>
        </w:rPr>
        <w:t xml:space="preserve"> וְאֵימוֹת מָוֶת נָפְלוּ </w:t>
      </w:r>
      <w:r w:rsidR="00AC580C" w:rsidRPr="000134D1">
        <w:rPr>
          <w:rFonts w:hint="cs"/>
          <w:b/>
          <w:bCs/>
          <w:rtl/>
        </w:rPr>
        <w:t>עָלָי</w:t>
      </w:r>
      <w:r w:rsidR="00517CEC">
        <w:rPr>
          <w:rFonts w:hint="cs"/>
          <w:rtl/>
        </w:rPr>
        <w:t>,</w:t>
      </w:r>
      <w:r w:rsidR="00AC580C" w:rsidRPr="00AC580C">
        <w:rPr>
          <w:rFonts w:hint="cs"/>
          <w:rtl/>
        </w:rPr>
        <w:t xml:space="preserve"> יִרְאָה וָרַעַד יָבֹא בִי</w:t>
      </w:r>
      <w:r w:rsidR="00AC580C">
        <w:rPr>
          <w:rFonts w:hint="cs"/>
          <w:rtl/>
        </w:rPr>
        <w:t xml:space="preserve"> </w:t>
      </w:r>
      <w:r w:rsidR="00CA3796" w:rsidRPr="00E921C4">
        <w:rPr>
          <w:rFonts w:hint="cs"/>
          <w:rtl/>
        </w:rPr>
        <w:t>וַתְּכַסֵּנִי פַּלָּצוּת</w:t>
      </w:r>
      <w:r w:rsidR="00CA3796">
        <w:rPr>
          <w:rFonts w:hint="cs"/>
          <w:rtl/>
        </w:rPr>
        <w:t>" (פסוקים ד–ו).</w:t>
      </w:r>
      <w:r w:rsidR="00AC580C" w:rsidRPr="00AC580C">
        <w:rPr>
          <w:rFonts w:hint="cs"/>
          <w:rtl/>
        </w:rPr>
        <w:t xml:space="preserve"> </w:t>
      </w:r>
      <w:r w:rsidR="00AC580C">
        <w:rPr>
          <w:rFonts w:hint="cs"/>
          <w:rtl/>
        </w:rPr>
        <w:t>אימת המוות מביאה אותו להתפלל אל ה' שיציל אותו מידי אויביו (פסוקים א–ג; יז–יח) ו</w:t>
      </w:r>
      <w:r w:rsidR="00517CEC">
        <w:rPr>
          <w:rFonts w:hint="cs"/>
          <w:rtl/>
        </w:rPr>
        <w:t xml:space="preserve">כן </w:t>
      </w:r>
      <w:r w:rsidR="00AC580C">
        <w:rPr>
          <w:rFonts w:hint="cs"/>
          <w:rtl/>
        </w:rPr>
        <w:t>להביע את המשאלה (התיאורטית, שכן אין בידיו למלאה) כי יברח מאויביו אל המדבר, ושם ימצא מפלט "</w:t>
      </w:r>
      <w:r w:rsidR="00AC580C" w:rsidRPr="00B03100">
        <w:rPr>
          <w:rFonts w:hint="cs"/>
          <w:rtl/>
        </w:rPr>
        <w:t>מֵרוּחַ סֹעָה</w:t>
      </w:r>
      <w:r w:rsidR="00AC580C">
        <w:rPr>
          <w:rFonts w:hint="cs"/>
          <w:rtl/>
        </w:rPr>
        <w:t>,</w:t>
      </w:r>
      <w:r w:rsidR="00AC580C" w:rsidRPr="00B03100">
        <w:rPr>
          <w:rFonts w:hint="cs"/>
          <w:rtl/>
        </w:rPr>
        <w:t xml:space="preserve"> מִסָּעַר</w:t>
      </w:r>
      <w:r w:rsidR="00AC580C">
        <w:rPr>
          <w:rFonts w:hint="cs"/>
          <w:rtl/>
        </w:rPr>
        <w:t>".</w:t>
      </w:r>
    </w:p>
    <w:p w:rsidR="006E1350" w:rsidRDefault="00AC580C" w:rsidP="000134D1">
      <w:pPr>
        <w:rPr>
          <w:rtl/>
        </w:rPr>
      </w:pPr>
      <w:r>
        <w:rPr>
          <w:rFonts w:hint="cs"/>
          <w:rtl/>
        </w:rPr>
        <w:t xml:space="preserve">אולם במזמורנו, </w:t>
      </w:r>
      <w:r w:rsidR="00F75E2B">
        <w:rPr>
          <w:rFonts w:hint="cs"/>
          <w:rtl/>
        </w:rPr>
        <w:t xml:space="preserve">אין המשורר </w:t>
      </w:r>
      <w:r w:rsidR="00C81783">
        <w:rPr>
          <w:rFonts w:hint="cs"/>
          <w:rtl/>
        </w:rPr>
        <w:t xml:space="preserve">עצמו </w:t>
      </w:r>
      <w:r w:rsidR="00F75E2B">
        <w:rPr>
          <w:rFonts w:hint="cs"/>
          <w:rtl/>
        </w:rPr>
        <w:t xml:space="preserve">מתאר </w:t>
      </w:r>
      <w:r w:rsidR="000134D1">
        <w:rPr>
          <w:rFonts w:hint="cs"/>
          <w:rtl/>
        </w:rPr>
        <w:t xml:space="preserve">כל </w:t>
      </w:r>
      <w:r w:rsidR="00F75E2B">
        <w:rPr>
          <w:rFonts w:hint="cs"/>
          <w:rtl/>
        </w:rPr>
        <w:t>סכנה</w:t>
      </w:r>
      <w:r w:rsidR="000134D1">
        <w:rPr>
          <w:rFonts w:hint="cs"/>
          <w:rtl/>
        </w:rPr>
        <w:t xml:space="preserve"> האורבת לו</w:t>
      </w:r>
      <w:r w:rsidR="00F75E2B">
        <w:rPr>
          <w:rFonts w:hint="cs"/>
          <w:rtl/>
        </w:rPr>
        <w:t>, אלא 'האומרים לנפשו'</w:t>
      </w:r>
      <w:r w:rsidR="00517CEC">
        <w:rPr>
          <w:rFonts w:hint="cs"/>
          <w:rtl/>
        </w:rPr>
        <w:t xml:space="preserve"> הם ש</w:t>
      </w:r>
      <w:r w:rsidR="00F75E2B">
        <w:rPr>
          <w:rFonts w:hint="cs"/>
          <w:rtl/>
        </w:rPr>
        <w:t>מתארים באוזניו</w:t>
      </w:r>
      <w:r w:rsidR="000134D1">
        <w:rPr>
          <w:rFonts w:hint="cs"/>
          <w:rtl/>
        </w:rPr>
        <w:t xml:space="preserve"> מצב חברתי:</w:t>
      </w:r>
      <w:r w:rsidR="00F75E2B">
        <w:rPr>
          <w:rFonts w:hint="cs"/>
          <w:rtl/>
        </w:rPr>
        <w:t xml:space="preserve"> הרשעים "</w:t>
      </w:r>
      <w:r w:rsidR="00F75E2B" w:rsidRPr="00101462">
        <w:rPr>
          <w:rFonts w:hint="cs"/>
          <w:rtl/>
        </w:rPr>
        <w:t>כּוֹנְנוּ חִצָּם</w:t>
      </w:r>
      <w:r w:rsidR="00F75E2B">
        <w:rPr>
          <w:rFonts w:hint="cs"/>
          <w:rtl/>
        </w:rPr>
        <w:t xml:space="preserve">... </w:t>
      </w:r>
      <w:r w:rsidR="00F75E2B" w:rsidRPr="00101462">
        <w:rPr>
          <w:rFonts w:hint="cs"/>
          <w:rtl/>
        </w:rPr>
        <w:t>לִירוֹת בְּמוֹ אֹפֶל לְיִשְׁרֵי לֵב</w:t>
      </w:r>
      <w:r w:rsidR="00F75E2B">
        <w:rPr>
          <w:rFonts w:hint="cs"/>
          <w:rtl/>
        </w:rPr>
        <w:t xml:space="preserve">". </w:t>
      </w:r>
      <w:r>
        <w:rPr>
          <w:rFonts w:hint="cs"/>
          <w:rtl/>
        </w:rPr>
        <w:t>נראה ש</w:t>
      </w:r>
      <w:r w:rsidR="000134D1">
        <w:rPr>
          <w:rFonts w:hint="cs"/>
          <w:rtl/>
        </w:rPr>
        <w:t>אין כאן איום ספציפי</w:t>
      </w:r>
      <w:r w:rsidR="006E1350">
        <w:rPr>
          <w:rFonts w:hint="cs"/>
          <w:rtl/>
        </w:rPr>
        <w:t xml:space="preserve"> אקוטי</w:t>
      </w:r>
      <w:r w:rsidR="000134D1">
        <w:rPr>
          <w:rFonts w:hint="cs"/>
          <w:rtl/>
        </w:rPr>
        <w:t>,</w:t>
      </w:r>
      <w:r w:rsidR="006E1350">
        <w:rPr>
          <w:rFonts w:hint="cs"/>
          <w:rtl/>
        </w:rPr>
        <w:t xml:space="preserve"> </w:t>
      </w:r>
      <w:r w:rsidR="000134D1">
        <w:rPr>
          <w:rFonts w:hint="cs"/>
          <w:rtl/>
        </w:rPr>
        <w:t>אלא ניתנת כאן עצה ה</w:t>
      </w:r>
      <w:r w:rsidR="006E1350">
        <w:rPr>
          <w:rFonts w:hint="cs"/>
          <w:rtl/>
        </w:rPr>
        <w:t>נובעת מייאוש</w:t>
      </w:r>
      <w:r w:rsidR="00DE6ADD">
        <w:rPr>
          <w:rFonts w:hint="cs"/>
          <w:rtl/>
        </w:rPr>
        <w:t>ם</w:t>
      </w:r>
      <w:r w:rsidR="006E1350">
        <w:rPr>
          <w:rFonts w:hint="cs"/>
          <w:rtl/>
        </w:rPr>
        <w:t xml:space="preserve"> </w:t>
      </w:r>
      <w:r w:rsidR="000134D1">
        <w:rPr>
          <w:rFonts w:hint="cs"/>
          <w:rtl/>
        </w:rPr>
        <w:t xml:space="preserve">של 'האומרים' </w:t>
      </w:r>
      <w:r w:rsidR="006E1350">
        <w:rPr>
          <w:rFonts w:hint="cs"/>
          <w:rtl/>
        </w:rPr>
        <w:t xml:space="preserve">מן האפשרות לתקן את החברה המקולקלת, כמבואר </w:t>
      </w:r>
      <w:r w:rsidR="00C81783">
        <w:rPr>
          <w:rFonts w:hint="cs"/>
          <w:rtl/>
        </w:rPr>
        <w:t>ב</w:t>
      </w:r>
      <w:r w:rsidR="006E1350">
        <w:rPr>
          <w:rFonts w:hint="cs"/>
          <w:rtl/>
        </w:rPr>
        <w:t>דבריהם בבית ג.</w:t>
      </w:r>
      <w:r w:rsidR="006E1350">
        <w:rPr>
          <w:rStyle w:val="a9"/>
          <w:rtl/>
        </w:rPr>
        <w:footnoteReference w:id="10"/>
      </w:r>
    </w:p>
    <w:p w:rsidR="006E1350" w:rsidRDefault="00DE6ADD" w:rsidP="00DE6ADD">
      <w:pPr>
        <w:rPr>
          <w:rtl/>
        </w:rPr>
      </w:pPr>
      <w:r>
        <w:rPr>
          <w:rFonts w:hint="cs"/>
          <w:rtl/>
        </w:rPr>
        <w:t xml:space="preserve">הבדל זה שבין המזמורים במידת הסכנה שהמשורר שרוי בה הוא שמשפיע על השאלה אם ירצה לנדוד ממקומו או להישאר בו. </w:t>
      </w:r>
      <w:r w:rsidR="006E1350">
        <w:rPr>
          <w:rFonts w:hint="cs"/>
          <w:rtl/>
        </w:rPr>
        <w:t xml:space="preserve">מדחייתו </w:t>
      </w:r>
      <w:r w:rsidR="00AC580C">
        <w:rPr>
          <w:rFonts w:hint="cs"/>
          <w:rtl/>
        </w:rPr>
        <w:t>של המשורר את עצת 'האומרים' ניתן להסיק</w:t>
      </w:r>
      <w:r w:rsidR="006E1350">
        <w:rPr>
          <w:rFonts w:hint="cs"/>
          <w:rtl/>
        </w:rPr>
        <w:t xml:space="preserve"> כי </w:t>
      </w:r>
      <w:r w:rsidR="00AC580C">
        <w:rPr>
          <w:rFonts w:hint="cs"/>
          <w:rtl/>
        </w:rPr>
        <w:t xml:space="preserve">הוא עצמו </w:t>
      </w:r>
      <w:r w:rsidR="006E1350">
        <w:rPr>
          <w:rFonts w:hint="cs"/>
          <w:rtl/>
        </w:rPr>
        <w:t>אינו שותף לייאושם, ו</w:t>
      </w:r>
      <w:r w:rsidR="00F75E2B">
        <w:rPr>
          <w:rFonts w:hint="cs"/>
          <w:rtl/>
        </w:rPr>
        <w:t>גם אינו חש פחד ו</w:t>
      </w:r>
      <w:r w:rsidR="006E1350">
        <w:rPr>
          <w:rFonts w:hint="cs"/>
          <w:rtl/>
        </w:rPr>
        <w:t>סכנה כה חמור</w:t>
      </w:r>
      <w:r w:rsidR="00EB2D4C">
        <w:rPr>
          <w:rFonts w:hint="cs"/>
          <w:rtl/>
        </w:rPr>
        <w:t>ים.</w:t>
      </w:r>
      <w:r w:rsidR="006E1350">
        <w:rPr>
          <w:rFonts w:hint="cs"/>
          <w:rtl/>
        </w:rPr>
        <w:t xml:space="preserve"> הוא חוסה בה', וסבור שאין כל צורך לעזוב את עירו.</w:t>
      </w:r>
      <w:r w:rsidR="00AC580C">
        <w:rPr>
          <w:rFonts w:hint="cs"/>
          <w:rtl/>
        </w:rPr>
        <w:t xml:space="preserve"> אמנם </w:t>
      </w:r>
      <w:r w:rsidR="006E1350">
        <w:rPr>
          <w:rFonts w:hint="cs"/>
          <w:rtl/>
        </w:rPr>
        <w:t>אין הוא מכחיש את עובדות היסוד המתוארות בפי 'האומרים', כי ידם של הרשעים תקיפה, וכי בכוונתם להרע לישרי הלב. אולם לדידו אין זו סיבה להתייאש ולברוח מן המערכה</w:t>
      </w:r>
      <w:r w:rsidR="00EB2D4C">
        <w:rPr>
          <w:rFonts w:hint="cs"/>
          <w:rtl/>
        </w:rPr>
        <w:t xml:space="preserve">. </w:t>
      </w:r>
      <w:r w:rsidR="00C81783">
        <w:rPr>
          <w:rFonts w:hint="cs"/>
          <w:rtl/>
        </w:rPr>
        <w:t>הוא</w:t>
      </w:r>
      <w:r w:rsidR="006E1350">
        <w:rPr>
          <w:rFonts w:hint="cs"/>
          <w:rtl/>
        </w:rPr>
        <w:t xml:space="preserve"> חדור באמונה כי מצב זה הוא זמני, וסוף הרשעים לבוא על עונשם, ואילו הצדיק השם מחס</w:t>
      </w:r>
      <w:r w:rsidR="00F75E2B">
        <w:rPr>
          <w:rFonts w:hint="cs"/>
          <w:rtl/>
        </w:rPr>
        <w:t>ה</w:t>
      </w:r>
      <w:r w:rsidR="006E1350">
        <w:rPr>
          <w:rFonts w:hint="cs"/>
          <w:rtl/>
        </w:rPr>
        <w:t xml:space="preserve">ו בה' </w:t>
      </w:r>
      <w:r w:rsidR="006E1350">
        <w:rPr>
          <w:rtl/>
        </w:rPr>
        <w:t>–</w:t>
      </w:r>
      <w:r w:rsidR="006E1350">
        <w:rPr>
          <w:rFonts w:hint="cs"/>
          <w:rtl/>
        </w:rPr>
        <w:t xml:space="preserve"> לא יינזק.</w:t>
      </w:r>
    </w:p>
    <w:p w:rsidR="006E1350" w:rsidRDefault="006E1350" w:rsidP="000134D1">
      <w:pPr>
        <w:rPr>
          <w:rtl/>
        </w:rPr>
      </w:pPr>
      <w:r>
        <w:rPr>
          <w:rFonts w:hint="cs"/>
          <w:rtl/>
        </w:rPr>
        <w:t xml:space="preserve">ממילא </w:t>
      </w:r>
      <w:r w:rsidR="000134D1">
        <w:rPr>
          <w:rFonts w:hint="cs"/>
          <w:rtl/>
        </w:rPr>
        <w:t xml:space="preserve">הפולמוס שבמזמורנו הוא דתי חברתי ואינו נובע ממצב של 'פיקוח נפש'. אין לראות </w:t>
      </w:r>
      <w:r>
        <w:rPr>
          <w:rFonts w:hint="cs"/>
          <w:rtl/>
        </w:rPr>
        <w:t xml:space="preserve">בדברי המשורר במזמורנו דחייה של עצה </w:t>
      </w:r>
      <w:r w:rsidR="00EB2D4C">
        <w:rPr>
          <w:rFonts w:hint="cs"/>
          <w:rtl/>
        </w:rPr>
        <w:t xml:space="preserve">פרקטית </w:t>
      </w:r>
      <w:r>
        <w:rPr>
          <w:rFonts w:hint="cs"/>
          <w:rtl/>
        </w:rPr>
        <w:t xml:space="preserve">טובה מחמת שיקול דתי מוטעה. אדרבה, השקפתו הדתית האיתנה של המשורר, נותנת בידיו ראייה נכוחה של המציאות הריאלית: </w:t>
      </w:r>
      <w:r w:rsidR="000134D1">
        <w:rPr>
          <w:rFonts w:hint="cs"/>
          <w:rtl/>
        </w:rPr>
        <w:t>הוא</w:t>
      </w:r>
      <w:r w:rsidR="00F75E2B">
        <w:rPr>
          <w:rFonts w:hint="cs"/>
          <w:rtl/>
        </w:rPr>
        <w:t xml:space="preserve"> אינו </w:t>
      </w:r>
      <w:r>
        <w:rPr>
          <w:rFonts w:hint="cs"/>
          <w:rtl/>
        </w:rPr>
        <w:t xml:space="preserve">ממהר להתייאש מן האפשרות לתיקון החברה, ועל כן גם אינו ממהר לנדוד ממקומו אל ההר, </w:t>
      </w:r>
      <w:r w:rsidR="00AC580C">
        <w:rPr>
          <w:rFonts w:hint="cs"/>
          <w:rtl/>
        </w:rPr>
        <w:t>ולהיכנע</w:t>
      </w:r>
      <w:r>
        <w:rPr>
          <w:rFonts w:hint="cs"/>
          <w:rtl/>
        </w:rPr>
        <w:t xml:space="preserve"> בכך לרשעים </w:t>
      </w:r>
      <w:r w:rsidR="00AC580C">
        <w:rPr>
          <w:rFonts w:hint="cs"/>
          <w:rtl/>
        </w:rPr>
        <w:t>ולשלטונם</w:t>
      </w:r>
      <w:r>
        <w:rPr>
          <w:rFonts w:hint="cs"/>
          <w:rtl/>
        </w:rPr>
        <w:t xml:space="preserve"> על החברה. הוא ימשיך לחיות במקומו במתינות ובזהירות, יבטח בה', ויצפה ליום שבו</w:t>
      </w:r>
      <w:r w:rsidR="00C81783">
        <w:rPr>
          <w:rFonts w:hint="cs"/>
          <w:rtl/>
        </w:rPr>
        <w:t xml:space="preserve"> משפט</w:t>
      </w:r>
      <w:r>
        <w:rPr>
          <w:rFonts w:hint="cs"/>
          <w:rtl/>
        </w:rPr>
        <w:t xml:space="preserve"> הצדק הא-לוהי יחזיר את הסדר המוסרי על כנו:</w:t>
      </w:r>
    </w:p>
    <w:p w:rsidR="006E1350" w:rsidRDefault="006E1350" w:rsidP="00F75E2B">
      <w:pPr>
        <w:spacing w:after="0"/>
        <w:rPr>
          <w:rtl/>
        </w:rPr>
      </w:pPr>
      <w:r>
        <w:rPr>
          <w:rtl/>
        </w:rPr>
        <w:tab/>
      </w:r>
      <w:r>
        <w:rPr>
          <w:rFonts w:hint="cs"/>
          <w:rtl/>
        </w:rPr>
        <w:t>ל"ז, ט</w:t>
      </w:r>
      <w:r>
        <w:rPr>
          <w:rFonts w:hint="cs"/>
          <w:rtl/>
        </w:rPr>
        <w:tab/>
      </w:r>
      <w:r w:rsidRPr="00745C3E">
        <w:rPr>
          <w:rFonts w:hint="cs"/>
          <w:rtl/>
        </w:rPr>
        <w:t xml:space="preserve">כִּי מְרֵעִים יִכָּרֵתוּן </w:t>
      </w:r>
      <w:r>
        <w:rPr>
          <w:rtl/>
        </w:rPr>
        <w:tab/>
      </w:r>
      <w:r>
        <w:rPr>
          <w:rtl/>
        </w:rPr>
        <w:tab/>
      </w:r>
      <w:r w:rsidRPr="00745C3E">
        <w:rPr>
          <w:rFonts w:hint="cs"/>
          <w:rtl/>
        </w:rPr>
        <w:t xml:space="preserve">וְקֹוֵי </w:t>
      </w:r>
      <w:r>
        <w:rPr>
          <w:rFonts w:hint="cs"/>
          <w:rtl/>
        </w:rPr>
        <w:t>ה</w:t>
      </w:r>
      <w:r>
        <w:rPr>
          <w:rtl/>
        </w:rPr>
        <w:t>'</w:t>
      </w:r>
      <w:r>
        <w:rPr>
          <w:rFonts w:hint="cs"/>
          <w:rtl/>
        </w:rPr>
        <w:t>,</w:t>
      </w:r>
      <w:r w:rsidRPr="00745C3E">
        <w:rPr>
          <w:rFonts w:hint="cs"/>
          <w:rtl/>
        </w:rPr>
        <w:t xml:space="preserve"> הֵמָּה יִירְשׁוּ אָרֶץ</w:t>
      </w:r>
      <w:r>
        <w:rPr>
          <w:rFonts w:hint="cs"/>
          <w:rtl/>
        </w:rPr>
        <w:t>.</w:t>
      </w:r>
    </w:p>
    <w:p w:rsidR="006E1350" w:rsidRDefault="006E1350" w:rsidP="00F75E2B">
      <w:pPr>
        <w:spacing w:after="0"/>
        <w:rPr>
          <w:rtl/>
        </w:rPr>
      </w:pPr>
      <w:r>
        <w:rPr>
          <w:rtl/>
        </w:rPr>
        <w:tab/>
      </w:r>
      <w:r>
        <w:rPr>
          <w:rFonts w:hint="cs"/>
          <w:rtl/>
        </w:rPr>
        <w:t>י</w:t>
      </w:r>
      <w:r>
        <w:rPr>
          <w:rFonts w:hint="cs"/>
          <w:rtl/>
        </w:rPr>
        <w:tab/>
      </w:r>
      <w:r w:rsidRPr="00086826">
        <w:rPr>
          <w:rFonts w:hint="cs"/>
          <w:rtl/>
        </w:rPr>
        <w:t xml:space="preserve">וְעוֹד מְעַט וְאֵין רָשָׁע </w:t>
      </w:r>
      <w:r>
        <w:rPr>
          <w:rtl/>
        </w:rPr>
        <w:tab/>
      </w:r>
      <w:r w:rsidRPr="00086826">
        <w:rPr>
          <w:rFonts w:hint="cs"/>
          <w:rtl/>
        </w:rPr>
        <w:t xml:space="preserve">וְהִתְבּוֹנַנְתָּ עַל מְקוֹמוֹ </w:t>
      </w:r>
      <w:r>
        <w:rPr>
          <w:rtl/>
        </w:rPr>
        <w:t>–</w:t>
      </w:r>
      <w:r>
        <w:rPr>
          <w:rFonts w:hint="cs"/>
          <w:rtl/>
        </w:rPr>
        <w:t xml:space="preserve"> </w:t>
      </w:r>
      <w:r w:rsidRPr="00086826">
        <w:rPr>
          <w:rFonts w:hint="cs"/>
          <w:rtl/>
        </w:rPr>
        <w:t>וְאֵינֶנּוּ</w:t>
      </w:r>
      <w:r>
        <w:rPr>
          <w:rFonts w:hint="cs"/>
          <w:rtl/>
        </w:rPr>
        <w:t>.</w:t>
      </w:r>
    </w:p>
    <w:p w:rsidR="006E1350" w:rsidRDefault="006E1350" w:rsidP="006E1350">
      <w:pPr>
        <w:rPr>
          <w:rtl/>
        </w:rPr>
      </w:pPr>
      <w:r>
        <w:rPr>
          <w:rtl/>
        </w:rPr>
        <w:tab/>
      </w:r>
      <w:r>
        <w:rPr>
          <w:rFonts w:hint="cs"/>
          <w:rtl/>
        </w:rPr>
        <w:t>יא</w:t>
      </w:r>
      <w:r>
        <w:rPr>
          <w:rFonts w:hint="cs"/>
          <w:rtl/>
        </w:rPr>
        <w:tab/>
      </w:r>
      <w:r w:rsidRPr="00086826">
        <w:rPr>
          <w:rFonts w:hint="cs"/>
          <w:rtl/>
        </w:rPr>
        <w:t xml:space="preserve">וַעֲנָוִים יִירְשׁוּ אָרֶץ </w:t>
      </w:r>
      <w:r>
        <w:rPr>
          <w:rtl/>
        </w:rPr>
        <w:tab/>
      </w:r>
      <w:r>
        <w:rPr>
          <w:rtl/>
        </w:rPr>
        <w:tab/>
      </w:r>
      <w:r w:rsidRPr="00086826">
        <w:rPr>
          <w:rFonts w:hint="cs"/>
          <w:rtl/>
        </w:rPr>
        <w:t>וְהִתְעַנְּגוּ עַל רֹב שָׁלוֹם</w:t>
      </w:r>
      <w:r>
        <w:rPr>
          <w:rFonts w:hint="cs"/>
          <w:rtl/>
        </w:rPr>
        <w:t>.</w:t>
      </w:r>
    </w:p>
    <w:p w:rsidR="00AC580C" w:rsidRPr="001F447B" w:rsidRDefault="00AC580C" w:rsidP="006E1350">
      <w:pPr>
        <w:rPr>
          <w:rtl/>
        </w:rPr>
      </w:pPr>
    </w:p>
    <w:p w:rsidR="007047E4" w:rsidRDefault="007047E4" w:rsidP="005D649D">
      <w:pPr>
        <w:rPr>
          <w:rtl/>
        </w:rPr>
      </w:pPr>
    </w:p>
    <w:tbl>
      <w:tblPr>
        <w:tblW w:w="0" w:type="auto"/>
        <w:tblInd w:w="2539" w:type="dxa"/>
        <w:tblLayout w:type="fixed"/>
        <w:tblLook w:val="0000" w:firstRow="0" w:lastRow="0" w:firstColumn="0" w:lastColumn="0" w:noHBand="0" w:noVBand="0"/>
      </w:tblPr>
      <w:tblGrid>
        <w:gridCol w:w="284"/>
        <w:gridCol w:w="4111"/>
        <w:gridCol w:w="283"/>
      </w:tblGrid>
      <w:tr w:rsidR="00FD7767" w:rsidRPr="007B3CC3" w:rsidTr="00702C70">
        <w:tc>
          <w:tcPr>
            <w:tcW w:w="284"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4111"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283"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r>
      <w:tr w:rsidR="00FD7767" w:rsidRPr="007B3CC3" w:rsidTr="00702C70">
        <w:tc>
          <w:tcPr>
            <w:tcW w:w="284"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כל הזכויות שמורות לישיבת הר עציון ולרב אלחנן סמט, תש</w:t>
            </w:r>
            <w:r w:rsidRPr="007B3CC3">
              <w:rPr>
                <w:rFonts w:ascii="Arial" w:eastAsia="Times New Roman" w:hAnsi="Arial" w:cs="Narkisim" w:hint="cs"/>
                <w:b/>
                <w:bCs/>
                <w:sz w:val="16"/>
                <w:szCs w:val="16"/>
                <w:rtl/>
              </w:rPr>
              <w:t>ע"ו</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 xml:space="preserve">עורכת: </w:t>
            </w:r>
            <w:r w:rsidRPr="007B3CC3">
              <w:rPr>
                <w:rFonts w:ascii="Arial" w:eastAsia="Times New Roman" w:hAnsi="Arial" w:cs="Narkisim" w:hint="cs"/>
                <w:b/>
                <w:bCs/>
                <w:sz w:val="16"/>
                <w:szCs w:val="16"/>
                <w:rtl/>
              </w:rPr>
              <w:t xml:space="preserve">נחמה בן אדרת  </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בית המדרש הוירטואלי שליד ישיבת הר עציון</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האתר בעברית:</w:t>
            </w:r>
            <w:r w:rsidRPr="007B3CC3">
              <w:rPr>
                <w:rFonts w:ascii="Arial" w:eastAsia="Times New Roman" w:hAnsi="Arial" w:cs="Narkisim"/>
                <w:b/>
                <w:bCs/>
                <w:sz w:val="16"/>
                <w:szCs w:val="16"/>
                <w:rtl/>
              </w:rPr>
              <w:tab/>
            </w:r>
            <w:hyperlink r:id="rId8" w:history="1">
              <w:r w:rsidRPr="007B3CC3">
                <w:rPr>
                  <w:rFonts w:ascii="Arial" w:eastAsia="Times New Roman" w:hAnsi="Arial" w:cs="Narkisim"/>
                  <w:b/>
                  <w:bCs/>
                  <w:color w:val="0000FF"/>
                  <w:sz w:val="16"/>
                  <w:szCs w:val="16"/>
                  <w:u w:val="single"/>
                  <w:lang w:val="x-none" w:eastAsia="x-none"/>
                </w:rPr>
                <w:t>http://www.etzion.org.il/vbm</w:t>
              </w:r>
            </w:hyperlink>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האתר באנגלית:</w:t>
            </w:r>
            <w:r w:rsidRPr="007B3CC3">
              <w:rPr>
                <w:rFonts w:ascii="Arial" w:eastAsia="Times New Roman" w:hAnsi="Arial" w:cs="Narkisim"/>
                <w:b/>
                <w:bCs/>
                <w:sz w:val="16"/>
                <w:szCs w:val="16"/>
                <w:rtl/>
              </w:rPr>
              <w:tab/>
            </w:r>
            <w:hyperlink r:id="rId9" w:history="1">
              <w:r w:rsidRPr="007B3CC3">
                <w:rPr>
                  <w:rFonts w:ascii="Arial" w:eastAsia="Times New Roman" w:hAnsi="Arial" w:cs="Narkisim"/>
                  <w:b/>
                  <w:bCs/>
                  <w:color w:val="0000FF"/>
                  <w:sz w:val="16"/>
                  <w:szCs w:val="16"/>
                  <w:u w:val="single"/>
                  <w:lang w:val="x-none" w:eastAsia="x-none"/>
                </w:rPr>
                <w:t>http://www.vbm-torah.org</w:t>
              </w:r>
            </w:hyperlink>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משרדי בית המדרש הוירטואלי: 02-</w:t>
            </w:r>
            <w:r w:rsidRPr="007B3CC3">
              <w:rPr>
                <w:rFonts w:ascii="Arial" w:eastAsia="Times New Roman" w:hAnsi="Arial" w:cs="Narkisim" w:hint="cs"/>
                <w:b/>
                <w:bCs/>
                <w:sz w:val="16"/>
                <w:szCs w:val="16"/>
                <w:rtl/>
              </w:rPr>
              <w:t>9937300</w:t>
            </w:r>
            <w:r w:rsidRPr="007B3CC3">
              <w:rPr>
                <w:rFonts w:ascii="Arial" w:eastAsia="Times New Roman" w:hAnsi="Arial" w:cs="Narkisim"/>
                <w:b/>
                <w:bCs/>
                <w:sz w:val="16"/>
                <w:szCs w:val="16"/>
                <w:rtl/>
              </w:rPr>
              <w:t xml:space="preserve"> שלוחה 5 </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דוא</w:t>
            </w:r>
            <w:r w:rsidRPr="007B3CC3">
              <w:rPr>
                <w:rFonts w:ascii="Arial" w:eastAsia="Times New Roman" w:hAnsi="Arial" w:cs="Narkisim" w:hint="cs"/>
                <w:b/>
                <w:bCs/>
                <w:sz w:val="16"/>
                <w:szCs w:val="16"/>
                <w:rtl/>
              </w:rPr>
              <w:t>"</w:t>
            </w:r>
            <w:r w:rsidRPr="007B3CC3">
              <w:rPr>
                <w:rFonts w:ascii="Arial" w:eastAsia="Times New Roman" w:hAnsi="Arial" w:cs="Narkisim"/>
                <w:b/>
                <w:bCs/>
                <w:sz w:val="16"/>
                <w:szCs w:val="16"/>
                <w:rtl/>
              </w:rPr>
              <w:t xml:space="preserve">ל: </w:t>
            </w:r>
            <w:hyperlink r:id="rId10" w:history="1">
              <w:r w:rsidRPr="007B3CC3">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 xml:space="preserve">* * * * * * * * </w:t>
            </w:r>
          </w:p>
        </w:tc>
      </w:tr>
      <w:tr w:rsidR="00FD7767" w:rsidRPr="007B3CC3" w:rsidTr="00702C70">
        <w:trPr>
          <w:trHeight w:val="171"/>
        </w:trPr>
        <w:tc>
          <w:tcPr>
            <w:tcW w:w="284"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4111"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283"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r>
    </w:tbl>
    <w:p w:rsidR="007047E4" w:rsidRDefault="007047E4" w:rsidP="005D649D">
      <w:pPr>
        <w:rPr>
          <w:rtl/>
        </w:rPr>
      </w:pPr>
    </w:p>
    <w:sectPr w:rsidR="007047E4"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8F" w:rsidRDefault="0092348F" w:rsidP="0072464C">
      <w:r>
        <w:separator/>
      </w:r>
    </w:p>
  </w:endnote>
  <w:endnote w:type="continuationSeparator" w:id="0">
    <w:p w:rsidR="0092348F" w:rsidRDefault="0092348F" w:rsidP="0072464C">
      <w:r>
        <w:continuationSeparator/>
      </w:r>
    </w:p>
  </w:endnote>
  <w:endnote w:type="continuationNotice" w:id="1">
    <w:p w:rsidR="0092348F" w:rsidRDefault="00923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8F" w:rsidRDefault="0092348F" w:rsidP="0072464C">
      <w:r>
        <w:separator/>
      </w:r>
    </w:p>
  </w:footnote>
  <w:footnote w:type="continuationSeparator" w:id="0">
    <w:p w:rsidR="0092348F" w:rsidRDefault="0092348F" w:rsidP="0072464C">
      <w:r>
        <w:continuationSeparator/>
      </w:r>
    </w:p>
  </w:footnote>
  <w:footnote w:type="continuationNotice" w:id="1">
    <w:p w:rsidR="0092348F" w:rsidRDefault="0092348F">
      <w:pPr>
        <w:spacing w:after="0" w:line="240" w:lineRule="auto"/>
      </w:pPr>
    </w:p>
  </w:footnote>
  <w:footnote w:id="2">
    <w:p w:rsidR="006A149A" w:rsidRDefault="006A149A" w:rsidP="00E856C5">
      <w:pPr>
        <w:pStyle w:val="a7"/>
        <w:rPr>
          <w:rtl/>
        </w:rPr>
      </w:pPr>
      <w:r>
        <w:rPr>
          <w:rStyle w:val="a9"/>
        </w:rPr>
        <w:footnoteRef/>
      </w:r>
      <w:r>
        <w:rPr>
          <w:rtl/>
        </w:rPr>
        <w:t xml:space="preserve"> </w:t>
      </w:r>
      <w:r>
        <w:rPr>
          <w:rFonts w:hint="cs"/>
          <w:rtl/>
        </w:rPr>
        <w:t>"</w:t>
      </w:r>
      <w:r w:rsidRPr="00053A9B">
        <w:rPr>
          <w:rFonts w:hint="cs"/>
          <w:rtl/>
        </w:rPr>
        <w:t>יֶחֱזוּ</w:t>
      </w:r>
      <w:r>
        <w:rPr>
          <w:rFonts w:hint="cs"/>
          <w:rtl/>
        </w:rPr>
        <w:t>" צורה פיוטית במקום 'יראו', ומופיעה במזמורנו פעם נוספת בסיום המזמור "</w:t>
      </w:r>
      <w:r w:rsidRPr="00053A9B">
        <w:rPr>
          <w:rFonts w:hint="cs"/>
          <w:rtl/>
        </w:rPr>
        <w:t xml:space="preserve">יָשָׁר </w:t>
      </w:r>
      <w:r w:rsidRPr="00053A9B">
        <w:rPr>
          <w:rFonts w:hint="cs"/>
          <w:b/>
          <w:bCs/>
          <w:rtl/>
        </w:rPr>
        <w:t>יֶחֱזוּ</w:t>
      </w:r>
      <w:r w:rsidRPr="00053A9B">
        <w:rPr>
          <w:rFonts w:hint="cs"/>
          <w:rtl/>
        </w:rPr>
        <w:t xml:space="preserve"> פָנֵימוֹ</w:t>
      </w:r>
      <w:r>
        <w:rPr>
          <w:rFonts w:hint="cs"/>
          <w:rtl/>
        </w:rPr>
        <w:t>". שימוש זה בשורש חז"ה במקום רא"ה אופייני לשירה במקרא, מלבד כאשר מדובר במראה נבואי, שאז השורש חז"ה הוא הנפוץ במקרא, בכל סוגיו הספרותיים.</w:t>
      </w:r>
    </w:p>
  </w:footnote>
  <w:footnote w:id="3">
    <w:p w:rsidR="006A149A" w:rsidRDefault="006A149A" w:rsidP="00BF0EF9">
      <w:pPr>
        <w:pStyle w:val="a7"/>
        <w:rPr>
          <w:rtl/>
        </w:rPr>
      </w:pPr>
      <w:r>
        <w:rPr>
          <w:rStyle w:val="a9"/>
        </w:rPr>
        <w:footnoteRef/>
      </w:r>
      <w:r>
        <w:rPr>
          <w:rtl/>
        </w:rPr>
        <w:t xml:space="preserve"> </w:t>
      </w:r>
      <w:r>
        <w:rPr>
          <w:rFonts w:hint="cs"/>
          <w:rtl/>
        </w:rPr>
        <w:t>'עיניים / עפעפיים' הן צמד קבוע במקרא: מתוך עשר הופעות של המילה 'עפעפיים' במקרא, שש באות בצמוד או בהקבלה ל'עיניים'. ואף שעפעפיים הן כפי הנראה חלק של העין, הרי כששתי המילים באות יחדיו (בסמיכות או בהקבלה), הן מבטאות את אותו דבר עצמו (</w:t>
      </w:r>
      <w:r>
        <w:rPr>
          <w:rtl/>
        </w:rPr>
        <w:t>–</w:t>
      </w:r>
      <w:r>
        <w:rPr>
          <w:rFonts w:hint="cs"/>
          <w:rtl/>
        </w:rPr>
        <w:t xml:space="preserve"> הנדיאדיס).</w:t>
      </w:r>
    </w:p>
  </w:footnote>
  <w:footnote w:id="4">
    <w:p w:rsidR="006A149A" w:rsidRDefault="006A149A" w:rsidP="000D3852">
      <w:pPr>
        <w:pStyle w:val="a7"/>
        <w:rPr>
          <w:rtl/>
        </w:rPr>
      </w:pPr>
      <w:r>
        <w:rPr>
          <w:rStyle w:val="a9"/>
        </w:rPr>
        <w:footnoteRef/>
      </w:r>
      <w:r>
        <w:rPr>
          <w:rtl/>
        </w:rPr>
        <w:t xml:space="preserve"> </w:t>
      </w:r>
      <w:r>
        <w:rPr>
          <w:rFonts w:hint="cs"/>
          <w:rtl/>
        </w:rPr>
        <w:t xml:space="preserve">במדרש תהילים על מזמורנו דרשו </w:t>
      </w:r>
      <w:r w:rsidR="000D3852">
        <w:rPr>
          <w:rFonts w:hint="cs"/>
          <w:rtl/>
        </w:rPr>
        <w:t xml:space="preserve">חכמים </w:t>
      </w:r>
      <w:r>
        <w:rPr>
          <w:rFonts w:hint="cs"/>
          <w:rtl/>
        </w:rPr>
        <w:t>את הביטוי 'צַדִּיק מָה פָּעָל' שבסוף בית ג ביחס לקב"ה 'צדיקו של עולם' (</w:t>
      </w:r>
      <w:r w:rsidR="000D3852">
        <w:rPr>
          <w:rFonts w:hint="cs"/>
          <w:rtl/>
        </w:rPr>
        <w:t>וראה ב</w:t>
      </w:r>
      <w:r>
        <w:rPr>
          <w:rFonts w:hint="cs"/>
          <w:rtl/>
        </w:rPr>
        <w:t>סוף המזמור 'כִּי צַדִּיק ה'</w:t>
      </w:r>
      <w:r w:rsidR="000D3852" w:rsidRPr="000D3852">
        <w:rPr>
          <w:rFonts w:hint="cs"/>
          <w:spacing w:val="20"/>
          <w:rtl/>
        </w:rPr>
        <w:t>'</w:t>
      </w:r>
      <w:r>
        <w:rPr>
          <w:rFonts w:hint="cs"/>
          <w:rtl/>
        </w:rPr>
        <w:t>). דרשה זו הולמת את רוח דבריהם של 'האומרים', שה' אינו פועל בעולמו הנשלט בידי הרשעים.</w:t>
      </w:r>
    </w:p>
  </w:footnote>
  <w:footnote w:id="5">
    <w:p w:rsidR="006A149A" w:rsidRDefault="006A149A" w:rsidP="0091776B">
      <w:pPr>
        <w:pStyle w:val="a7"/>
        <w:rPr>
          <w:rtl/>
        </w:rPr>
      </w:pPr>
      <w:r>
        <w:rPr>
          <w:rStyle w:val="a9"/>
        </w:rPr>
        <w:footnoteRef/>
      </w:r>
      <w:r>
        <w:rPr>
          <w:rtl/>
        </w:rPr>
        <w:t xml:space="preserve"> </w:t>
      </w:r>
      <w:r>
        <w:rPr>
          <w:rFonts w:hint="cs"/>
          <w:rtl/>
        </w:rPr>
        <w:t>שתי מידותיו הללו של ה', ההפוכות זו מזו</w:t>
      </w:r>
      <w:r w:rsidRPr="00677E08">
        <w:rPr>
          <w:rFonts w:hint="cs"/>
          <w:rtl/>
        </w:rPr>
        <w:t xml:space="preserve"> </w:t>
      </w:r>
      <w:r>
        <w:rPr>
          <w:rFonts w:hint="cs"/>
          <w:rtl/>
        </w:rPr>
        <w:t>(מחד, רחוק מן העולם, ומאידך מעורב במתרחש בו), נידונות</w:t>
      </w:r>
      <w:r w:rsidRPr="00677E08">
        <w:rPr>
          <w:rFonts w:hint="cs"/>
          <w:rtl/>
        </w:rPr>
        <w:t xml:space="preserve"> במקומות נוספים בספר תהילים</w:t>
      </w:r>
      <w:r>
        <w:rPr>
          <w:rFonts w:hint="cs"/>
          <w:rtl/>
        </w:rPr>
        <w:t>. במזמור ל"ג, יג</w:t>
      </w:r>
      <w:r>
        <w:rPr>
          <w:rtl/>
        </w:rPr>
        <w:t>–</w:t>
      </w:r>
      <w:r>
        <w:rPr>
          <w:rFonts w:hint="cs"/>
          <w:rtl/>
        </w:rPr>
        <w:t>טו נאמר:</w:t>
      </w:r>
    </w:p>
    <w:p w:rsidR="006A149A" w:rsidRPr="007204AE" w:rsidRDefault="006A149A" w:rsidP="007204AE">
      <w:pPr>
        <w:pStyle w:val="ab"/>
        <w:rPr>
          <w:sz w:val="20"/>
          <w:szCs w:val="20"/>
          <w:rtl/>
        </w:rPr>
      </w:pPr>
      <w:r w:rsidRPr="007204AE">
        <w:rPr>
          <w:rFonts w:hint="cs"/>
          <w:sz w:val="20"/>
          <w:szCs w:val="20"/>
          <w:rtl/>
        </w:rPr>
        <w:t xml:space="preserve">מִשָּׁמַיִם </w:t>
      </w:r>
      <w:r>
        <w:rPr>
          <w:sz w:val="20"/>
          <w:szCs w:val="20"/>
          <w:rtl/>
        </w:rPr>
        <w:t>–</w:t>
      </w:r>
      <w:r>
        <w:rPr>
          <w:rFonts w:hint="cs"/>
          <w:sz w:val="20"/>
          <w:szCs w:val="20"/>
          <w:rtl/>
        </w:rPr>
        <w:t xml:space="preserve"> </w:t>
      </w:r>
      <w:r w:rsidRPr="007204AE">
        <w:rPr>
          <w:rFonts w:hint="cs"/>
          <w:sz w:val="20"/>
          <w:szCs w:val="20"/>
          <w:rtl/>
        </w:rPr>
        <w:t>הִבִּיט ה'</w:t>
      </w:r>
      <w:r>
        <w:rPr>
          <w:rFonts w:hint="cs"/>
          <w:sz w:val="20"/>
          <w:szCs w:val="20"/>
          <w:rtl/>
        </w:rPr>
        <w:tab/>
      </w:r>
      <w:r w:rsidRPr="007204AE">
        <w:rPr>
          <w:rFonts w:hint="cs"/>
          <w:sz w:val="20"/>
          <w:szCs w:val="20"/>
          <w:rtl/>
        </w:rPr>
        <w:t xml:space="preserve"> </w:t>
      </w:r>
      <w:r>
        <w:rPr>
          <w:rFonts w:hint="cs"/>
          <w:sz w:val="20"/>
          <w:szCs w:val="20"/>
          <w:rtl/>
        </w:rPr>
        <w:tab/>
      </w:r>
      <w:r w:rsidRPr="007204AE">
        <w:rPr>
          <w:rFonts w:hint="cs"/>
          <w:sz w:val="20"/>
          <w:szCs w:val="20"/>
          <w:rtl/>
        </w:rPr>
        <w:t>רָאָה אֶת כָּל בְּנֵי הָאָדָם.</w:t>
      </w:r>
    </w:p>
    <w:p w:rsidR="006A149A" w:rsidRPr="007204AE" w:rsidRDefault="006A149A" w:rsidP="007204AE">
      <w:pPr>
        <w:pStyle w:val="ab"/>
        <w:rPr>
          <w:sz w:val="20"/>
          <w:szCs w:val="20"/>
          <w:rtl/>
        </w:rPr>
      </w:pPr>
      <w:bookmarkStart w:id="1" w:name="14"/>
      <w:bookmarkEnd w:id="1"/>
      <w:r w:rsidRPr="007204AE">
        <w:rPr>
          <w:rFonts w:hint="cs"/>
          <w:sz w:val="20"/>
          <w:szCs w:val="20"/>
          <w:rtl/>
        </w:rPr>
        <w:t>מִמְּכוֹ</w:t>
      </w:r>
      <w:r>
        <w:rPr>
          <w:rFonts w:hint="cs"/>
          <w:sz w:val="20"/>
          <w:szCs w:val="20"/>
          <w:rtl/>
        </w:rPr>
        <w:t xml:space="preserve">ן </w:t>
      </w:r>
      <w:r w:rsidRPr="007204AE">
        <w:rPr>
          <w:rFonts w:hint="cs"/>
          <w:sz w:val="20"/>
          <w:szCs w:val="20"/>
          <w:rtl/>
        </w:rPr>
        <w:t>שִׁבְתּוֹ</w:t>
      </w:r>
      <w:r>
        <w:rPr>
          <w:rFonts w:hint="cs"/>
          <w:sz w:val="20"/>
          <w:szCs w:val="20"/>
          <w:rtl/>
        </w:rPr>
        <w:t xml:space="preserve"> </w:t>
      </w:r>
      <w:r>
        <w:rPr>
          <w:sz w:val="20"/>
          <w:szCs w:val="20"/>
          <w:rtl/>
        </w:rPr>
        <w:t>–</w:t>
      </w:r>
      <w:r w:rsidRPr="007204AE">
        <w:rPr>
          <w:rFonts w:hint="cs"/>
          <w:sz w:val="20"/>
          <w:szCs w:val="20"/>
          <w:rtl/>
        </w:rPr>
        <w:t xml:space="preserve"> הִשְׁגִּיחַ </w:t>
      </w:r>
      <w:r>
        <w:rPr>
          <w:rFonts w:hint="cs"/>
          <w:sz w:val="20"/>
          <w:szCs w:val="20"/>
          <w:rtl/>
        </w:rPr>
        <w:tab/>
      </w:r>
      <w:r w:rsidRPr="007204AE">
        <w:rPr>
          <w:rFonts w:hint="cs"/>
          <w:sz w:val="20"/>
          <w:szCs w:val="20"/>
          <w:rtl/>
        </w:rPr>
        <w:t>אֶל כָּל יֹשְׁבֵי הָאָרֶץ.</w:t>
      </w:r>
    </w:p>
    <w:p w:rsidR="006A149A" w:rsidRPr="007204AE" w:rsidRDefault="006A149A" w:rsidP="007204AE">
      <w:pPr>
        <w:pStyle w:val="ab"/>
        <w:rPr>
          <w:sz w:val="20"/>
          <w:szCs w:val="20"/>
          <w:rtl/>
        </w:rPr>
      </w:pPr>
      <w:bookmarkStart w:id="2" w:name="15"/>
      <w:bookmarkEnd w:id="2"/>
      <w:r w:rsidRPr="007204AE">
        <w:rPr>
          <w:rFonts w:hint="cs"/>
          <w:sz w:val="20"/>
          <w:szCs w:val="20"/>
          <w:rtl/>
        </w:rPr>
        <w:t xml:space="preserve">הַיֹּצֵר יַחַד לִבָּם </w:t>
      </w:r>
      <w:r>
        <w:rPr>
          <w:rFonts w:hint="cs"/>
          <w:sz w:val="20"/>
          <w:szCs w:val="20"/>
          <w:rtl/>
        </w:rPr>
        <w:tab/>
      </w:r>
      <w:r>
        <w:rPr>
          <w:rFonts w:hint="cs"/>
          <w:sz w:val="20"/>
          <w:szCs w:val="20"/>
          <w:rtl/>
        </w:rPr>
        <w:tab/>
      </w:r>
      <w:r w:rsidRPr="007204AE">
        <w:rPr>
          <w:rFonts w:hint="cs"/>
          <w:sz w:val="20"/>
          <w:szCs w:val="20"/>
          <w:rtl/>
        </w:rPr>
        <w:t xml:space="preserve">הַמֵּבִין אֶל כָּל מַעֲשֵׂיהֶם. </w:t>
      </w:r>
    </w:p>
    <w:p w:rsidR="006A149A" w:rsidRDefault="006A149A" w:rsidP="000D3852">
      <w:pPr>
        <w:pStyle w:val="a7"/>
      </w:pPr>
      <w:r w:rsidRPr="00677E08">
        <w:rPr>
          <w:rFonts w:hint="cs"/>
          <w:rtl/>
        </w:rPr>
        <w:t>רד"ק מפנה למה שנאמר במזמור קל"ח, ו:</w:t>
      </w:r>
      <w:r>
        <w:rPr>
          <w:rFonts w:hint="cs"/>
          <w:rtl/>
        </w:rPr>
        <w:t xml:space="preserve"> "</w:t>
      </w:r>
      <w:r w:rsidRPr="00677E08">
        <w:rPr>
          <w:rFonts w:hint="cs"/>
          <w:rtl/>
        </w:rPr>
        <w:t>כִּי רָם ה</w:t>
      </w:r>
      <w:r w:rsidRPr="00677E08">
        <w:rPr>
          <w:rtl/>
        </w:rPr>
        <w:t>'</w:t>
      </w:r>
      <w:r>
        <w:rPr>
          <w:rFonts w:hint="cs"/>
          <w:rtl/>
        </w:rPr>
        <w:t xml:space="preserve"> </w:t>
      </w:r>
      <w:r>
        <w:rPr>
          <w:rtl/>
        </w:rPr>
        <w:t>–</w:t>
      </w:r>
      <w:r w:rsidRPr="00677E08">
        <w:rPr>
          <w:rFonts w:hint="cs"/>
          <w:rtl/>
        </w:rPr>
        <w:t xml:space="preserve"> וְשָׁפָל יִרְאֶה</w:t>
      </w:r>
      <w:r>
        <w:rPr>
          <w:rFonts w:hint="cs"/>
          <w:rtl/>
        </w:rPr>
        <w:t xml:space="preserve"> / </w:t>
      </w:r>
      <w:r w:rsidRPr="00677E08">
        <w:rPr>
          <w:rFonts w:hint="cs"/>
          <w:rtl/>
        </w:rPr>
        <w:t>וְגָבֹהַּ</w:t>
      </w:r>
      <w:r>
        <w:rPr>
          <w:rFonts w:hint="cs"/>
          <w:rtl/>
        </w:rPr>
        <w:t xml:space="preserve"> </w:t>
      </w:r>
      <w:r>
        <w:rPr>
          <w:rtl/>
        </w:rPr>
        <w:t>–</w:t>
      </w:r>
      <w:r w:rsidRPr="00677E08">
        <w:rPr>
          <w:rFonts w:hint="cs"/>
          <w:rtl/>
        </w:rPr>
        <w:t xml:space="preserve"> מִמֶּרְחָק יְיֵדָע</w:t>
      </w:r>
      <w:r>
        <w:rPr>
          <w:rFonts w:hint="cs"/>
          <w:rtl/>
        </w:rPr>
        <w:t>".</w:t>
      </w:r>
      <w:r w:rsidRPr="00677E08">
        <w:rPr>
          <w:rFonts w:hint="cs"/>
          <w:rtl/>
        </w:rPr>
        <w:t xml:space="preserve"> </w:t>
      </w:r>
      <w:r w:rsidR="000D3852">
        <w:rPr>
          <w:rFonts w:hint="cs"/>
          <w:rtl/>
        </w:rPr>
        <w:t>בפסוק ז</w:t>
      </w:r>
      <w:r>
        <w:rPr>
          <w:rFonts w:hint="cs"/>
          <w:rtl/>
        </w:rPr>
        <w:t xml:space="preserve">ה מתבטא </w:t>
      </w:r>
      <w:r w:rsidR="000D3852">
        <w:rPr>
          <w:rFonts w:hint="cs"/>
          <w:rtl/>
        </w:rPr>
        <w:t>ה</w:t>
      </w:r>
      <w:r>
        <w:rPr>
          <w:rFonts w:hint="cs"/>
          <w:rtl/>
        </w:rPr>
        <w:t>ניגוד שבין שתי מידותיו של ה' בתוך כל אחת משתי צלעות הפסוק, אולם במזמורנו כל אחת משתי המידות</w:t>
      </w:r>
      <w:r w:rsidR="000D3852">
        <w:rPr>
          <w:rFonts w:hint="cs"/>
          <w:rtl/>
        </w:rPr>
        <w:t xml:space="preserve"> המנוגדות</w:t>
      </w:r>
      <w:r>
        <w:rPr>
          <w:rFonts w:hint="cs"/>
          <w:rtl/>
        </w:rPr>
        <w:t xml:space="preserve"> מתוארת בזוג צלעות נפרד. הטעם להפרדה זו במזמורנו יתברר בסעיף ו.</w:t>
      </w:r>
    </w:p>
  </w:footnote>
  <w:footnote w:id="6">
    <w:p w:rsidR="006A149A" w:rsidRDefault="006A149A" w:rsidP="00BF0EF9">
      <w:pPr>
        <w:pStyle w:val="a7"/>
      </w:pPr>
      <w:r>
        <w:rPr>
          <w:rStyle w:val="a9"/>
        </w:rPr>
        <w:footnoteRef/>
      </w:r>
      <w:r>
        <w:rPr>
          <w:rtl/>
        </w:rPr>
        <w:t xml:space="preserve"> </w:t>
      </w:r>
      <w:r>
        <w:rPr>
          <w:rFonts w:hint="cs"/>
          <w:rtl/>
        </w:rPr>
        <w:t>ב</w:t>
      </w:r>
      <w:r w:rsidRPr="00ED4062">
        <w:rPr>
          <w:rFonts w:hint="cs"/>
          <w:rtl/>
        </w:rPr>
        <w:t xml:space="preserve">מזמור קי"ג, </w:t>
      </w:r>
      <w:r>
        <w:rPr>
          <w:rFonts w:hint="cs"/>
          <w:rtl/>
        </w:rPr>
        <w:t>ה–ו פגשנו ניגוד דומה וגם שונה במידותיו של הקב"ה: "</w:t>
      </w:r>
      <w:r w:rsidRPr="00ED4062">
        <w:rPr>
          <w:rFonts w:hint="cs"/>
          <w:rtl/>
        </w:rPr>
        <w:t>מִי כַּה</w:t>
      </w:r>
      <w:r w:rsidRPr="00ED4062">
        <w:rPr>
          <w:rtl/>
        </w:rPr>
        <w:t>'</w:t>
      </w:r>
      <w:r w:rsidRPr="00ED4062">
        <w:rPr>
          <w:rFonts w:hint="cs"/>
          <w:rtl/>
        </w:rPr>
        <w:t xml:space="preserve"> אֱ-לֹהֵינוּ</w:t>
      </w:r>
      <w:r>
        <w:rPr>
          <w:rFonts w:hint="cs"/>
          <w:rtl/>
        </w:rPr>
        <w:t xml:space="preserve"> </w:t>
      </w:r>
      <w:r w:rsidRPr="007B3CC3">
        <w:rPr>
          <w:rFonts w:hint="cs"/>
          <w:b/>
          <w:bCs/>
          <w:rtl/>
        </w:rPr>
        <w:t>הַמַּגְבִּיהִי לָשָׁבֶת</w:t>
      </w:r>
      <w:r>
        <w:rPr>
          <w:rFonts w:hint="cs"/>
          <w:rtl/>
        </w:rPr>
        <w:t xml:space="preserve"> / </w:t>
      </w:r>
      <w:r w:rsidRPr="00BF0EF9">
        <w:rPr>
          <w:rFonts w:hint="cs"/>
          <w:b/>
          <w:bCs/>
          <w:rtl/>
        </w:rPr>
        <w:t>הַמַּשְׁפִּילִי לִרְאוֹת</w:t>
      </w:r>
      <w:r>
        <w:rPr>
          <w:rFonts w:hint="cs"/>
          <w:rtl/>
        </w:rPr>
        <w:t xml:space="preserve"> </w:t>
      </w:r>
      <w:r w:rsidRPr="00ED4062">
        <w:rPr>
          <w:rFonts w:hint="cs"/>
          <w:rtl/>
        </w:rPr>
        <w:t>בַּשָּׁמַיִם וּבָאָרֶץ</w:t>
      </w:r>
      <w:r>
        <w:rPr>
          <w:rFonts w:hint="cs"/>
          <w:rtl/>
        </w:rPr>
        <w:t>...</w:t>
      </w:r>
      <w:r w:rsidRPr="00E37BF8">
        <w:rPr>
          <w:rFonts w:hint="cs"/>
          <w:rtl/>
        </w:rPr>
        <w:t xml:space="preserve"> </w:t>
      </w:r>
      <w:r w:rsidRPr="008E2EBF">
        <w:rPr>
          <w:rFonts w:hint="cs"/>
          <w:rtl/>
        </w:rPr>
        <w:t xml:space="preserve">מְקִימִי מֵעָפָר </w:t>
      </w:r>
      <w:r w:rsidRPr="008E2EBF">
        <w:rPr>
          <w:rFonts w:hint="cs"/>
          <w:b/>
          <w:bCs/>
          <w:rtl/>
        </w:rPr>
        <w:t>דָּל</w:t>
      </w:r>
      <w:r>
        <w:rPr>
          <w:rFonts w:hint="cs"/>
          <w:rtl/>
        </w:rPr>
        <w:t>...</w:t>
      </w:r>
      <w:r w:rsidRPr="008E2EBF">
        <w:rPr>
          <w:rFonts w:hint="cs"/>
          <w:color w:val="252525"/>
          <w:sz w:val="36"/>
          <w:szCs w:val="36"/>
          <w:shd w:val="clear" w:color="auto" w:fill="FCFCFC"/>
          <w:rtl/>
        </w:rPr>
        <w:t xml:space="preserve"> </w:t>
      </w:r>
      <w:r>
        <w:rPr>
          <w:rFonts w:hint="cs"/>
          <w:rtl/>
        </w:rPr>
        <w:t>מ</w:t>
      </w:r>
      <w:r w:rsidRPr="008E2EBF">
        <w:rPr>
          <w:rFonts w:hint="cs"/>
          <w:rtl/>
        </w:rPr>
        <w:t xml:space="preserve">וֹשִׁיבִי </w:t>
      </w:r>
      <w:r w:rsidRPr="008E2EBF">
        <w:rPr>
          <w:rFonts w:hint="cs"/>
          <w:b/>
          <w:bCs/>
          <w:rtl/>
        </w:rPr>
        <w:t>עֲקֶרֶת הַבַּיִת</w:t>
      </w:r>
      <w:r>
        <w:rPr>
          <w:rFonts w:hint="cs"/>
          <w:rtl/>
        </w:rPr>
        <w:t xml:space="preserve">..." בעיוננו שם </w:t>
      </w:r>
      <w:r w:rsidRPr="00ED4062">
        <w:rPr>
          <w:rFonts w:hint="cs"/>
          <w:rtl/>
        </w:rPr>
        <w:t xml:space="preserve">בסעיפים ב, ג וְ-ז, </w:t>
      </w:r>
      <w:r>
        <w:rPr>
          <w:rFonts w:hint="cs"/>
          <w:rtl/>
        </w:rPr>
        <w:t xml:space="preserve">הראינו כי </w:t>
      </w:r>
      <w:r w:rsidRPr="00ED4062">
        <w:rPr>
          <w:rFonts w:hint="cs"/>
          <w:rtl/>
        </w:rPr>
        <w:t>ה</w:t>
      </w:r>
      <w:r>
        <w:rPr>
          <w:rFonts w:hint="cs"/>
          <w:rtl/>
        </w:rPr>
        <w:t>ניגודיות</w:t>
      </w:r>
      <w:r w:rsidRPr="00ED4062">
        <w:rPr>
          <w:rFonts w:hint="cs"/>
          <w:rtl/>
        </w:rPr>
        <w:t xml:space="preserve"> בין שתי מידותיו של ה' </w:t>
      </w:r>
      <w:r>
        <w:rPr>
          <w:rFonts w:hint="cs"/>
          <w:rtl/>
        </w:rPr>
        <w:t>היא</w:t>
      </w:r>
      <w:r w:rsidRPr="00ED4062">
        <w:rPr>
          <w:rFonts w:hint="cs"/>
          <w:rtl/>
        </w:rPr>
        <w:t xml:space="preserve"> בין '</w:t>
      </w:r>
      <w:r w:rsidRPr="00ED4062">
        <w:rPr>
          <w:rFonts w:hint="cs"/>
          <w:b/>
          <w:bCs/>
          <w:rtl/>
        </w:rPr>
        <w:t>גדולתו</w:t>
      </w:r>
      <w:r w:rsidRPr="00ED4062">
        <w:rPr>
          <w:rFonts w:hint="cs"/>
          <w:rtl/>
        </w:rPr>
        <w:t>' לבין '</w:t>
      </w:r>
      <w:r w:rsidRPr="00ED4062">
        <w:rPr>
          <w:rFonts w:hint="cs"/>
          <w:b/>
          <w:bCs/>
          <w:rtl/>
        </w:rPr>
        <w:t>ענוותנותו</w:t>
      </w:r>
      <w:r w:rsidRPr="00ED4062">
        <w:rPr>
          <w:rFonts w:hint="cs"/>
          <w:rtl/>
        </w:rPr>
        <w:t xml:space="preserve">', הבאה לידי ביטוי </w:t>
      </w:r>
      <w:r w:rsidRPr="007B3CC3">
        <w:rPr>
          <w:rFonts w:hint="cs"/>
          <w:rtl/>
        </w:rPr>
        <w:t>בחסדו</w:t>
      </w:r>
      <w:r w:rsidRPr="00ED4062">
        <w:rPr>
          <w:rFonts w:hint="cs"/>
          <w:rtl/>
        </w:rPr>
        <w:t xml:space="preserve"> עם האומללים שבחברה האנושית</w:t>
      </w:r>
      <w:r>
        <w:rPr>
          <w:rFonts w:hint="cs"/>
          <w:rtl/>
        </w:rPr>
        <w:t>. אולם במזמורנו, ל</w:t>
      </w:r>
      <w:r w:rsidRPr="00ED4062">
        <w:rPr>
          <w:rFonts w:hint="cs"/>
          <w:rtl/>
        </w:rPr>
        <w:t>א מידת הרחמים היא הקוטב המנוגד</w:t>
      </w:r>
      <w:r>
        <w:rPr>
          <w:rFonts w:hint="cs"/>
          <w:rtl/>
        </w:rPr>
        <w:t xml:space="preserve"> </w:t>
      </w:r>
      <w:r w:rsidRPr="00ED4062">
        <w:rPr>
          <w:rFonts w:hint="cs"/>
          <w:rtl/>
        </w:rPr>
        <w:t xml:space="preserve">לגדולתו וריחוקו של ה', אלא מידת הדין, </w:t>
      </w:r>
      <w:r>
        <w:rPr>
          <w:rFonts w:hint="cs"/>
          <w:rtl/>
        </w:rPr>
        <w:t>ש</w:t>
      </w:r>
      <w:r w:rsidRPr="00ED4062">
        <w:rPr>
          <w:rFonts w:hint="cs"/>
          <w:rtl/>
        </w:rPr>
        <w:t xml:space="preserve">אף </w:t>
      </w:r>
      <w:r>
        <w:rPr>
          <w:rFonts w:hint="cs"/>
          <w:rtl/>
        </w:rPr>
        <w:t>היא מביעה מעורבות של</w:t>
      </w:r>
      <w:r w:rsidRPr="00ED4062">
        <w:rPr>
          <w:rFonts w:hint="cs"/>
          <w:rtl/>
        </w:rPr>
        <w:t xml:space="preserve"> ה' </w:t>
      </w:r>
      <w:r>
        <w:rPr>
          <w:rFonts w:hint="cs"/>
          <w:rtl/>
        </w:rPr>
        <w:t>ב</w:t>
      </w:r>
      <w:r w:rsidRPr="00ED4062">
        <w:rPr>
          <w:rFonts w:hint="cs"/>
          <w:rtl/>
        </w:rPr>
        <w:t>עולמו</w:t>
      </w:r>
      <w:r>
        <w:rPr>
          <w:rFonts w:hint="cs"/>
          <w:rtl/>
        </w:rPr>
        <w:t xml:space="preserve"> וקרבה אל בני האדם</w:t>
      </w:r>
      <w:r w:rsidRPr="00ED4062">
        <w:rPr>
          <w:rFonts w:hint="cs"/>
          <w:rtl/>
        </w:rPr>
        <w:t>.</w:t>
      </w:r>
    </w:p>
  </w:footnote>
  <w:footnote w:id="7">
    <w:p w:rsidR="006A149A" w:rsidRPr="00180280" w:rsidRDefault="006A149A" w:rsidP="00534451">
      <w:pPr>
        <w:pStyle w:val="a7"/>
      </w:pPr>
      <w:r>
        <w:rPr>
          <w:rStyle w:val="a9"/>
        </w:rPr>
        <w:footnoteRef/>
      </w:r>
      <w:r>
        <w:rPr>
          <w:rtl/>
        </w:rPr>
        <w:t xml:space="preserve"> </w:t>
      </w:r>
      <w:r>
        <w:rPr>
          <w:rFonts w:hint="cs"/>
          <w:rtl/>
        </w:rPr>
        <w:t>אנו רומזים כאן לדברי רבי יוסי בן קסמא לרבי חנינא בן תרדיון (עבודה זרה יח ע"א): "חנינא אחי, אי אתה יודע שאומה זו (- רומי) מן השמים המליכוה, שהחריבה את ביתו ושרפה את היכלו, והרגה את חסידיו, ואיבדה את טוביו, ועדיין היא קיימת. ואני שמעתי עליך שאתה יושב ועוסק בתורה ומקהיל קהילות ברבים, וספר תורה מונח לך בחיקך (</w:t>
      </w:r>
      <w:r>
        <w:rPr>
          <w:rtl/>
        </w:rPr>
        <w:t>–</w:t>
      </w:r>
      <w:r>
        <w:rPr>
          <w:rFonts w:hint="cs"/>
          <w:rtl/>
        </w:rPr>
        <w:t xml:space="preserve"> ועובר בכך על גזירת הרומאים). אמר לו: מן השמים ירחמו. אמר לו: </w:t>
      </w:r>
      <w:r>
        <w:rPr>
          <w:rFonts w:hint="cs"/>
          <w:b/>
          <w:bCs/>
          <w:rtl/>
        </w:rPr>
        <w:t>אני אומר לך דברים של טעם, ואתה אומר לי מן השמים ירחמו</w:t>
      </w:r>
      <w:r>
        <w:rPr>
          <w:rFonts w:hint="cs"/>
          <w:rtl/>
        </w:rPr>
        <w:t xml:space="preserve">...". </w:t>
      </w:r>
    </w:p>
  </w:footnote>
  <w:footnote w:id="8">
    <w:p w:rsidR="006A149A" w:rsidRDefault="006A149A" w:rsidP="001C44B0">
      <w:pPr>
        <w:pStyle w:val="a7"/>
        <w:rPr>
          <w:rtl/>
        </w:rPr>
      </w:pPr>
      <w:r>
        <w:rPr>
          <w:rStyle w:val="a9"/>
        </w:rPr>
        <w:footnoteRef/>
      </w:r>
      <w:r>
        <w:rPr>
          <w:rtl/>
        </w:rPr>
        <w:t xml:space="preserve"> </w:t>
      </w:r>
      <w:r>
        <w:rPr>
          <w:rFonts w:hint="cs"/>
          <w:rtl/>
        </w:rPr>
        <w:t xml:space="preserve">חילוף הפוך מצוי בפסוק "הִנֵּה צְרַפְתִּיךָ וְלֹא בְכָסֶף, </w:t>
      </w:r>
      <w:r w:rsidRPr="00887758">
        <w:rPr>
          <w:rFonts w:hint="cs"/>
          <w:b/>
          <w:bCs/>
          <w:rtl/>
        </w:rPr>
        <w:t>בְּחַרְתִּיךָ</w:t>
      </w:r>
      <w:r>
        <w:rPr>
          <w:rFonts w:hint="cs"/>
          <w:rtl/>
        </w:rPr>
        <w:t xml:space="preserve"> (- בחנתיך) בְּכוּר עֹנִי" (ישעיהו מ"ח, י). וראה הרחבה בנספח.</w:t>
      </w:r>
    </w:p>
  </w:footnote>
  <w:footnote w:id="9">
    <w:p w:rsidR="006A149A" w:rsidRDefault="006A149A" w:rsidP="006E1350">
      <w:pPr>
        <w:pStyle w:val="a7"/>
      </w:pPr>
      <w:r>
        <w:rPr>
          <w:rStyle w:val="a9"/>
        </w:rPr>
        <w:footnoteRef/>
      </w:r>
      <w:r>
        <w:rPr>
          <w:rtl/>
        </w:rPr>
        <w:t xml:space="preserve"> </w:t>
      </w:r>
      <w:r>
        <w:rPr>
          <w:rFonts w:hint="cs"/>
          <w:rtl/>
        </w:rPr>
        <w:t>ברם, כדי שהמעיין במזמור יידע מראש שלפניו עימות בין דעה דחויה לבין דעתו של משורר המזמור עצמו, מקדים המשורר לגוף המזמור את הפתיחה "</w:t>
      </w:r>
      <w:r w:rsidRPr="00E01F56">
        <w:rPr>
          <w:rFonts w:hint="cs"/>
          <w:rtl/>
        </w:rPr>
        <w:t>בַּ</w:t>
      </w:r>
      <w:r>
        <w:rPr>
          <w:rFonts w:hint="cs"/>
          <w:rtl/>
        </w:rPr>
        <w:t>ה</w:t>
      </w:r>
      <w:r>
        <w:rPr>
          <w:rtl/>
        </w:rPr>
        <w:t>'</w:t>
      </w:r>
      <w:r w:rsidRPr="00E01F56">
        <w:rPr>
          <w:rFonts w:hint="cs"/>
          <w:rtl/>
        </w:rPr>
        <w:t xml:space="preserve"> חָסִיתִי</w:t>
      </w:r>
      <w:r>
        <w:rPr>
          <w:rFonts w:hint="cs"/>
          <w:rtl/>
        </w:rPr>
        <w:t>", ומקדים לציטוט דברי האומרים את גערתו המסתייגת "</w:t>
      </w:r>
      <w:r w:rsidRPr="00E01F56">
        <w:rPr>
          <w:rFonts w:hint="cs"/>
          <w:rtl/>
        </w:rPr>
        <w:t>אֵיךְ תֹּאמְרוּ לְנַפְשִׁי</w:t>
      </w:r>
      <w:r>
        <w:rPr>
          <w:rFonts w:hint="cs"/>
          <w:rtl/>
        </w:rPr>
        <w:t>...".</w:t>
      </w:r>
    </w:p>
  </w:footnote>
  <w:footnote w:id="10">
    <w:p w:rsidR="006A149A" w:rsidRPr="00C81783" w:rsidRDefault="006A149A" w:rsidP="00C81783">
      <w:pPr>
        <w:pStyle w:val="a7"/>
      </w:pPr>
      <w:r w:rsidRPr="00C81783">
        <w:rPr>
          <w:rStyle w:val="a9"/>
        </w:rPr>
        <w:footnoteRef/>
      </w:r>
      <w:r w:rsidRPr="00C81783">
        <w:rPr>
          <w:rtl/>
        </w:rPr>
        <w:t xml:space="preserve"> </w:t>
      </w:r>
      <w:r w:rsidRPr="00C81783">
        <w:rPr>
          <w:rFonts w:hint="cs"/>
          <w:rtl/>
        </w:rPr>
        <w:t xml:space="preserve">על התיאור המתון של הסכנה בפיהם של 'האומרים' עמדנו בסוף סעיף ב </w:t>
      </w:r>
      <w:r w:rsidR="00C81783">
        <w:rPr>
          <w:rFonts w:hint="cs"/>
          <w:rtl/>
        </w:rPr>
        <w:t>(אמרנו שם שהעצה שבפיהם אינה מתוך איום מיידי</w:t>
      </w:r>
      <w:r w:rsidRPr="00C81783">
        <w:rPr>
          <w:rFonts w:hint="cs"/>
          <w:rtl/>
        </w:rPr>
        <w:t>), ובראש סעיף ג, בטענתנו שהסכנה שהם מתארים אינה פורענות מיידית, אלא סכנה פוטנציאלית נסת</w:t>
      </w:r>
      <w:r w:rsidR="00C81783">
        <w:rPr>
          <w:rFonts w:hint="cs"/>
          <w:rtl/>
        </w:rPr>
        <w:t>רת ומתמדת, הנובעת מקלקול חברתי.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6A149A" w:rsidRPr="00BC4313" w:rsidRDefault="006A149A">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ED237B" w:rsidRPr="00ED237B">
          <w:rPr>
            <w:b/>
            <w:bCs/>
            <w:noProof/>
            <w:sz w:val="24"/>
            <w:szCs w:val="24"/>
            <w:rtl/>
            <w:lang w:val="he-IL"/>
          </w:rPr>
          <w:t>3</w:t>
        </w:r>
        <w:r w:rsidRPr="00BC4313">
          <w:rPr>
            <w:b/>
            <w:bCs/>
            <w:sz w:val="24"/>
            <w:szCs w:val="24"/>
          </w:rPr>
          <w:fldChar w:fldCharType="end"/>
        </w:r>
      </w:p>
    </w:sdtContent>
  </w:sdt>
  <w:p w:rsidR="006A149A" w:rsidRDefault="006A14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A149A" w:rsidRPr="00BC4313" w:rsidTr="00153DD2">
      <w:tc>
        <w:tcPr>
          <w:tcW w:w="4927" w:type="dxa"/>
          <w:tcBorders>
            <w:top w:val="nil"/>
            <w:left w:val="nil"/>
            <w:bottom w:val="double" w:sz="4" w:space="0" w:color="auto"/>
            <w:right w:val="nil"/>
          </w:tcBorders>
        </w:tcPr>
        <w:p w:rsidR="006A149A" w:rsidRPr="00BC4313" w:rsidRDefault="006A149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6A149A" w:rsidRPr="00BC4313" w:rsidRDefault="006A149A" w:rsidP="00EB5D08">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14</w:t>
          </w:r>
        </w:p>
        <w:p w:rsidR="006A149A" w:rsidRPr="00BC4313" w:rsidRDefault="006A149A"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6A149A" w:rsidRPr="00BC4313" w:rsidRDefault="006A149A"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6A149A" w:rsidRPr="00BC4313" w:rsidRDefault="006A14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B63D6"/>
    <w:multiLevelType w:val="hybridMultilevel"/>
    <w:tmpl w:val="C64A9CD2"/>
    <w:lvl w:ilvl="0" w:tplc="C34A8C6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1F5406CA"/>
    <w:multiLevelType w:val="hybridMultilevel"/>
    <w:tmpl w:val="CA2EC0F0"/>
    <w:lvl w:ilvl="0" w:tplc="E0B40338">
      <w:start w:val="5"/>
      <w:numFmt w:val="bullet"/>
      <w:lvlText w:val=""/>
      <w:lvlJc w:val="left"/>
      <w:pPr>
        <w:ind w:left="947" w:hanging="360"/>
      </w:pPr>
      <w:rPr>
        <w:rFonts w:ascii="Symbol" w:eastAsia="Calibri" w:hAnsi="Symbol" w:cs="David"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35FF4259"/>
    <w:multiLevelType w:val="hybridMultilevel"/>
    <w:tmpl w:val="C204ABEE"/>
    <w:lvl w:ilvl="0" w:tplc="0DAE223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3AA34CE2"/>
    <w:multiLevelType w:val="hybridMultilevel"/>
    <w:tmpl w:val="83C6CFAC"/>
    <w:lvl w:ilvl="0" w:tplc="7DC6A13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09F5328"/>
    <w:multiLevelType w:val="hybridMultilevel"/>
    <w:tmpl w:val="C614938A"/>
    <w:lvl w:ilvl="0" w:tplc="95C4EE34">
      <w:start w:val="1"/>
      <w:numFmt w:val="hebrew1"/>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num w:numId="1">
    <w:abstractNumId w:val="2"/>
  </w:num>
  <w:num w:numId="2">
    <w:abstractNumId w:val="0"/>
  </w:num>
  <w:num w:numId="3">
    <w:abstractNumId w:val="3"/>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0DFB"/>
    <w:rsid w:val="00001069"/>
    <w:rsid w:val="00001310"/>
    <w:rsid w:val="000013B4"/>
    <w:rsid w:val="00002189"/>
    <w:rsid w:val="00003C39"/>
    <w:rsid w:val="00005020"/>
    <w:rsid w:val="00005E22"/>
    <w:rsid w:val="0000623F"/>
    <w:rsid w:val="000105C8"/>
    <w:rsid w:val="00011688"/>
    <w:rsid w:val="00011827"/>
    <w:rsid w:val="00011BB0"/>
    <w:rsid w:val="00011F3C"/>
    <w:rsid w:val="00012EDF"/>
    <w:rsid w:val="000134D1"/>
    <w:rsid w:val="00013AB6"/>
    <w:rsid w:val="00014CEC"/>
    <w:rsid w:val="00014ED2"/>
    <w:rsid w:val="00014F70"/>
    <w:rsid w:val="00016338"/>
    <w:rsid w:val="00016CB9"/>
    <w:rsid w:val="00016D24"/>
    <w:rsid w:val="00017A1F"/>
    <w:rsid w:val="00017BEA"/>
    <w:rsid w:val="00017F39"/>
    <w:rsid w:val="000203E8"/>
    <w:rsid w:val="000212C9"/>
    <w:rsid w:val="00023435"/>
    <w:rsid w:val="00023970"/>
    <w:rsid w:val="00023E87"/>
    <w:rsid w:val="00024D60"/>
    <w:rsid w:val="00025298"/>
    <w:rsid w:val="0002531A"/>
    <w:rsid w:val="00025B08"/>
    <w:rsid w:val="000261EE"/>
    <w:rsid w:val="0002665D"/>
    <w:rsid w:val="00026C22"/>
    <w:rsid w:val="000277D1"/>
    <w:rsid w:val="00027821"/>
    <w:rsid w:val="0003076C"/>
    <w:rsid w:val="000318CE"/>
    <w:rsid w:val="00033031"/>
    <w:rsid w:val="00033162"/>
    <w:rsid w:val="000336ED"/>
    <w:rsid w:val="0003403C"/>
    <w:rsid w:val="00035107"/>
    <w:rsid w:val="00035BDE"/>
    <w:rsid w:val="0003657B"/>
    <w:rsid w:val="0003779E"/>
    <w:rsid w:val="00037997"/>
    <w:rsid w:val="0004048A"/>
    <w:rsid w:val="00040DC3"/>
    <w:rsid w:val="00040FAF"/>
    <w:rsid w:val="0004167D"/>
    <w:rsid w:val="00043DB3"/>
    <w:rsid w:val="0004435F"/>
    <w:rsid w:val="00044F70"/>
    <w:rsid w:val="0004758C"/>
    <w:rsid w:val="00047707"/>
    <w:rsid w:val="00047F88"/>
    <w:rsid w:val="00050826"/>
    <w:rsid w:val="00050985"/>
    <w:rsid w:val="00051CE3"/>
    <w:rsid w:val="00052499"/>
    <w:rsid w:val="00052789"/>
    <w:rsid w:val="000534E7"/>
    <w:rsid w:val="00053A9B"/>
    <w:rsid w:val="00053EDB"/>
    <w:rsid w:val="0005534F"/>
    <w:rsid w:val="00056506"/>
    <w:rsid w:val="000568C4"/>
    <w:rsid w:val="000601AB"/>
    <w:rsid w:val="00061B26"/>
    <w:rsid w:val="0006279B"/>
    <w:rsid w:val="0006395E"/>
    <w:rsid w:val="0006420E"/>
    <w:rsid w:val="00064407"/>
    <w:rsid w:val="00064418"/>
    <w:rsid w:val="00065227"/>
    <w:rsid w:val="00065933"/>
    <w:rsid w:val="000662ED"/>
    <w:rsid w:val="00066892"/>
    <w:rsid w:val="00070FE3"/>
    <w:rsid w:val="00071AD2"/>
    <w:rsid w:val="00073B7A"/>
    <w:rsid w:val="00074297"/>
    <w:rsid w:val="000745FE"/>
    <w:rsid w:val="00074EB1"/>
    <w:rsid w:val="000751A8"/>
    <w:rsid w:val="000754B7"/>
    <w:rsid w:val="00075A8A"/>
    <w:rsid w:val="00076636"/>
    <w:rsid w:val="00077357"/>
    <w:rsid w:val="00077791"/>
    <w:rsid w:val="00077D0B"/>
    <w:rsid w:val="00077E46"/>
    <w:rsid w:val="0008112A"/>
    <w:rsid w:val="00081235"/>
    <w:rsid w:val="0008211F"/>
    <w:rsid w:val="00082BC3"/>
    <w:rsid w:val="00082CEB"/>
    <w:rsid w:val="00084944"/>
    <w:rsid w:val="00084F88"/>
    <w:rsid w:val="00086826"/>
    <w:rsid w:val="00087076"/>
    <w:rsid w:val="00087B75"/>
    <w:rsid w:val="00087B96"/>
    <w:rsid w:val="00090207"/>
    <w:rsid w:val="00090761"/>
    <w:rsid w:val="00090BDD"/>
    <w:rsid w:val="000919E9"/>
    <w:rsid w:val="00091AD5"/>
    <w:rsid w:val="00091D33"/>
    <w:rsid w:val="00092152"/>
    <w:rsid w:val="00092F73"/>
    <w:rsid w:val="00094E9C"/>
    <w:rsid w:val="00095D0A"/>
    <w:rsid w:val="0009612B"/>
    <w:rsid w:val="00096303"/>
    <w:rsid w:val="00096DFF"/>
    <w:rsid w:val="00097F8C"/>
    <w:rsid w:val="000A0A22"/>
    <w:rsid w:val="000A0C30"/>
    <w:rsid w:val="000A13A2"/>
    <w:rsid w:val="000A1B68"/>
    <w:rsid w:val="000A1D8A"/>
    <w:rsid w:val="000A3096"/>
    <w:rsid w:val="000A30D9"/>
    <w:rsid w:val="000A3199"/>
    <w:rsid w:val="000A3B38"/>
    <w:rsid w:val="000A44EB"/>
    <w:rsid w:val="000A5932"/>
    <w:rsid w:val="000A5EC9"/>
    <w:rsid w:val="000A5FD0"/>
    <w:rsid w:val="000A6EEF"/>
    <w:rsid w:val="000A74B7"/>
    <w:rsid w:val="000A757F"/>
    <w:rsid w:val="000A7E10"/>
    <w:rsid w:val="000B0670"/>
    <w:rsid w:val="000B075D"/>
    <w:rsid w:val="000B085E"/>
    <w:rsid w:val="000B1BF3"/>
    <w:rsid w:val="000B1D79"/>
    <w:rsid w:val="000B29EC"/>
    <w:rsid w:val="000B415A"/>
    <w:rsid w:val="000B4782"/>
    <w:rsid w:val="000B5694"/>
    <w:rsid w:val="000B5743"/>
    <w:rsid w:val="000B5EFF"/>
    <w:rsid w:val="000B5FD6"/>
    <w:rsid w:val="000B6307"/>
    <w:rsid w:val="000B6AFA"/>
    <w:rsid w:val="000C016A"/>
    <w:rsid w:val="000C045B"/>
    <w:rsid w:val="000C18F0"/>
    <w:rsid w:val="000C22AD"/>
    <w:rsid w:val="000C43ED"/>
    <w:rsid w:val="000C4436"/>
    <w:rsid w:val="000C5139"/>
    <w:rsid w:val="000D0325"/>
    <w:rsid w:val="000D0A3A"/>
    <w:rsid w:val="000D2426"/>
    <w:rsid w:val="000D24FB"/>
    <w:rsid w:val="000D2EDF"/>
    <w:rsid w:val="000D3852"/>
    <w:rsid w:val="000D39EF"/>
    <w:rsid w:val="000D3AEA"/>
    <w:rsid w:val="000D4768"/>
    <w:rsid w:val="000D509D"/>
    <w:rsid w:val="000D5BE5"/>
    <w:rsid w:val="000D6641"/>
    <w:rsid w:val="000D70E3"/>
    <w:rsid w:val="000D72B7"/>
    <w:rsid w:val="000D77AC"/>
    <w:rsid w:val="000D7EDA"/>
    <w:rsid w:val="000E1175"/>
    <w:rsid w:val="000E26FB"/>
    <w:rsid w:val="000E2B39"/>
    <w:rsid w:val="000E2FE8"/>
    <w:rsid w:val="000E4123"/>
    <w:rsid w:val="000E56DB"/>
    <w:rsid w:val="000E6546"/>
    <w:rsid w:val="000E6A13"/>
    <w:rsid w:val="000F0195"/>
    <w:rsid w:val="000F0590"/>
    <w:rsid w:val="000F1767"/>
    <w:rsid w:val="000F1897"/>
    <w:rsid w:val="000F1B6E"/>
    <w:rsid w:val="000F2A32"/>
    <w:rsid w:val="000F2BE9"/>
    <w:rsid w:val="000F38A6"/>
    <w:rsid w:val="000F3E3C"/>
    <w:rsid w:val="000F49A9"/>
    <w:rsid w:val="000F55A8"/>
    <w:rsid w:val="000F671F"/>
    <w:rsid w:val="0010042D"/>
    <w:rsid w:val="00100A05"/>
    <w:rsid w:val="00101088"/>
    <w:rsid w:val="00101462"/>
    <w:rsid w:val="00101A13"/>
    <w:rsid w:val="00101E75"/>
    <w:rsid w:val="00102427"/>
    <w:rsid w:val="001028F4"/>
    <w:rsid w:val="00103C68"/>
    <w:rsid w:val="001065AD"/>
    <w:rsid w:val="0010790A"/>
    <w:rsid w:val="00107958"/>
    <w:rsid w:val="0011031A"/>
    <w:rsid w:val="0011042D"/>
    <w:rsid w:val="00112132"/>
    <w:rsid w:val="0011237D"/>
    <w:rsid w:val="00112F10"/>
    <w:rsid w:val="001130A1"/>
    <w:rsid w:val="00113744"/>
    <w:rsid w:val="001138D7"/>
    <w:rsid w:val="00115623"/>
    <w:rsid w:val="001159D0"/>
    <w:rsid w:val="00115FB2"/>
    <w:rsid w:val="00116744"/>
    <w:rsid w:val="0011742C"/>
    <w:rsid w:val="00120126"/>
    <w:rsid w:val="001205A1"/>
    <w:rsid w:val="001232C6"/>
    <w:rsid w:val="00123A43"/>
    <w:rsid w:val="001247D9"/>
    <w:rsid w:val="0012510F"/>
    <w:rsid w:val="001253FA"/>
    <w:rsid w:val="00126003"/>
    <w:rsid w:val="00126829"/>
    <w:rsid w:val="00126B42"/>
    <w:rsid w:val="00127FA4"/>
    <w:rsid w:val="00130D13"/>
    <w:rsid w:val="00131411"/>
    <w:rsid w:val="00133347"/>
    <w:rsid w:val="00133459"/>
    <w:rsid w:val="00133608"/>
    <w:rsid w:val="00133F61"/>
    <w:rsid w:val="00134804"/>
    <w:rsid w:val="00135055"/>
    <w:rsid w:val="00135818"/>
    <w:rsid w:val="00135D5B"/>
    <w:rsid w:val="00135EEE"/>
    <w:rsid w:val="001360A2"/>
    <w:rsid w:val="00136A9D"/>
    <w:rsid w:val="00140286"/>
    <w:rsid w:val="001413DF"/>
    <w:rsid w:val="00142241"/>
    <w:rsid w:val="00142383"/>
    <w:rsid w:val="001443E5"/>
    <w:rsid w:val="00145A89"/>
    <w:rsid w:val="00145F93"/>
    <w:rsid w:val="00146583"/>
    <w:rsid w:val="001469EF"/>
    <w:rsid w:val="00146C32"/>
    <w:rsid w:val="00151770"/>
    <w:rsid w:val="00151C27"/>
    <w:rsid w:val="00152423"/>
    <w:rsid w:val="00152550"/>
    <w:rsid w:val="00153DD2"/>
    <w:rsid w:val="00154559"/>
    <w:rsid w:val="00155743"/>
    <w:rsid w:val="001557FE"/>
    <w:rsid w:val="001560DF"/>
    <w:rsid w:val="00160091"/>
    <w:rsid w:val="0016093D"/>
    <w:rsid w:val="00160F81"/>
    <w:rsid w:val="001615AC"/>
    <w:rsid w:val="00162561"/>
    <w:rsid w:val="001634CD"/>
    <w:rsid w:val="0016467F"/>
    <w:rsid w:val="0016491B"/>
    <w:rsid w:val="00165A0F"/>
    <w:rsid w:val="00166206"/>
    <w:rsid w:val="00166A24"/>
    <w:rsid w:val="001704A7"/>
    <w:rsid w:val="001705EF"/>
    <w:rsid w:val="0017116D"/>
    <w:rsid w:val="00171396"/>
    <w:rsid w:val="0017206D"/>
    <w:rsid w:val="001721D7"/>
    <w:rsid w:val="00172D35"/>
    <w:rsid w:val="0017322D"/>
    <w:rsid w:val="00173A91"/>
    <w:rsid w:val="00174C7B"/>
    <w:rsid w:val="001758B8"/>
    <w:rsid w:val="00175BF8"/>
    <w:rsid w:val="00175D5A"/>
    <w:rsid w:val="00177CF9"/>
    <w:rsid w:val="00180280"/>
    <w:rsid w:val="00181BCD"/>
    <w:rsid w:val="00184E09"/>
    <w:rsid w:val="00184E3A"/>
    <w:rsid w:val="001850B8"/>
    <w:rsid w:val="00185217"/>
    <w:rsid w:val="00185265"/>
    <w:rsid w:val="0019006B"/>
    <w:rsid w:val="00190DFE"/>
    <w:rsid w:val="00192427"/>
    <w:rsid w:val="0019407F"/>
    <w:rsid w:val="00194094"/>
    <w:rsid w:val="001940D1"/>
    <w:rsid w:val="00194503"/>
    <w:rsid w:val="00194F97"/>
    <w:rsid w:val="00195EB1"/>
    <w:rsid w:val="0019602C"/>
    <w:rsid w:val="001961F1"/>
    <w:rsid w:val="00196D3B"/>
    <w:rsid w:val="00197C15"/>
    <w:rsid w:val="001A01C2"/>
    <w:rsid w:val="001A0F0E"/>
    <w:rsid w:val="001A1541"/>
    <w:rsid w:val="001A4A11"/>
    <w:rsid w:val="001A5AEB"/>
    <w:rsid w:val="001A6A3D"/>
    <w:rsid w:val="001A7B36"/>
    <w:rsid w:val="001A7FC9"/>
    <w:rsid w:val="001B018A"/>
    <w:rsid w:val="001B116A"/>
    <w:rsid w:val="001B1504"/>
    <w:rsid w:val="001B1598"/>
    <w:rsid w:val="001B1A39"/>
    <w:rsid w:val="001B1E86"/>
    <w:rsid w:val="001B1EF4"/>
    <w:rsid w:val="001B2753"/>
    <w:rsid w:val="001B2839"/>
    <w:rsid w:val="001B29DC"/>
    <w:rsid w:val="001B2BF4"/>
    <w:rsid w:val="001B2DFD"/>
    <w:rsid w:val="001B34A2"/>
    <w:rsid w:val="001B4280"/>
    <w:rsid w:val="001B563E"/>
    <w:rsid w:val="001B63D1"/>
    <w:rsid w:val="001B6E7D"/>
    <w:rsid w:val="001B7E02"/>
    <w:rsid w:val="001C0323"/>
    <w:rsid w:val="001C050E"/>
    <w:rsid w:val="001C05D3"/>
    <w:rsid w:val="001C1D27"/>
    <w:rsid w:val="001C2A87"/>
    <w:rsid w:val="001C33AB"/>
    <w:rsid w:val="001C44B0"/>
    <w:rsid w:val="001C607E"/>
    <w:rsid w:val="001C63F9"/>
    <w:rsid w:val="001C78B6"/>
    <w:rsid w:val="001C7F8B"/>
    <w:rsid w:val="001D302B"/>
    <w:rsid w:val="001D30FC"/>
    <w:rsid w:val="001D5559"/>
    <w:rsid w:val="001D58E4"/>
    <w:rsid w:val="001D59F9"/>
    <w:rsid w:val="001D6B44"/>
    <w:rsid w:val="001D6E56"/>
    <w:rsid w:val="001D776A"/>
    <w:rsid w:val="001D7D20"/>
    <w:rsid w:val="001D7DD7"/>
    <w:rsid w:val="001E04F2"/>
    <w:rsid w:val="001E1208"/>
    <w:rsid w:val="001E1C9B"/>
    <w:rsid w:val="001E2632"/>
    <w:rsid w:val="001E3254"/>
    <w:rsid w:val="001E556F"/>
    <w:rsid w:val="001E586A"/>
    <w:rsid w:val="001E62C8"/>
    <w:rsid w:val="001E6ADB"/>
    <w:rsid w:val="001E6C69"/>
    <w:rsid w:val="001E748F"/>
    <w:rsid w:val="001F1363"/>
    <w:rsid w:val="001F1C4B"/>
    <w:rsid w:val="001F2604"/>
    <w:rsid w:val="001F4259"/>
    <w:rsid w:val="001F447B"/>
    <w:rsid w:val="001F4C64"/>
    <w:rsid w:val="001F517D"/>
    <w:rsid w:val="001F662E"/>
    <w:rsid w:val="001F6911"/>
    <w:rsid w:val="00200283"/>
    <w:rsid w:val="00200757"/>
    <w:rsid w:val="00200CED"/>
    <w:rsid w:val="00200E11"/>
    <w:rsid w:val="0020248D"/>
    <w:rsid w:val="00202E26"/>
    <w:rsid w:val="00204451"/>
    <w:rsid w:val="00206561"/>
    <w:rsid w:val="00207C01"/>
    <w:rsid w:val="002115C4"/>
    <w:rsid w:val="00211DB6"/>
    <w:rsid w:val="00211E2B"/>
    <w:rsid w:val="00212D42"/>
    <w:rsid w:val="00212FBC"/>
    <w:rsid w:val="00213040"/>
    <w:rsid w:val="0021304D"/>
    <w:rsid w:val="0021371A"/>
    <w:rsid w:val="002156A6"/>
    <w:rsid w:val="00215C68"/>
    <w:rsid w:val="0021780D"/>
    <w:rsid w:val="00221060"/>
    <w:rsid w:val="002210D2"/>
    <w:rsid w:val="002215A7"/>
    <w:rsid w:val="002230F9"/>
    <w:rsid w:val="002243C4"/>
    <w:rsid w:val="00224963"/>
    <w:rsid w:val="00224BBE"/>
    <w:rsid w:val="00224E3C"/>
    <w:rsid w:val="00224ED7"/>
    <w:rsid w:val="0022505A"/>
    <w:rsid w:val="002250CE"/>
    <w:rsid w:val="00225983"/>
    <w:rsid w:val="0022602A"/>
    <w:rsid w:val="00227259"/>
    <w:rsid w:val="002273BF"/>
    <w:rsid w:val="0022745E"/>
    <w:rsid w:val="00230143"/>
    <w:rsid w:val="002310DD"/>
    <w:rsid w:val="002324B4"/>
    <w:rsid w:val="002325E6"/>
    <w:rsid w:val="00232C72"/>
    <w:rsid w:val="00232D01"/>
    <w:rsid w:val="00232E65"/>
    <w:rsid w:val="0023313B"/>
    <w:rsid w:val="0023509D"/>
    <w:rsid w:val="00235A3D"/>
    <w:rsid w:val="002360CE"/>
    <w:rsid w:val="00236498"/>
    <w:rsid w:val="0023692A"/>
    <w:rsid w:val="0023695F"/>
    <w:rsid w:val="00236B29"/>
    <w:rsid w:val="00237098"/>
    <w:rsid w:val="00237396"/>
    <w:rsid w:val="0024012D"/>
    <w:rsid w:val="0024081D"/>
    <w:rsid w:val="00241F91"/>
    <w:rsid w:val="0024272F"/>
    <w:rsid w:val="002438A0"/>
    <w:rsid w:val="00244646"/>
    <w:rsid w:val="00244F02"/>
    <w:rsid w:val="00246203"/>
    <w:rsid w:val="00247A39"/>
    <w:rsid w:val="00247B6F"/>
    <w:rsid w:val="00251496"/>
    <w:rsid w:val="002516A3"/>
    <w:rsid w:val="00251818"/>
    <w:rsid w:val="00252EB3"/>
    <w:rsid w:val="002534CF"/>
    <w:rsid w:val="0025397D"/>
    <w:rsid w:val="00253F9B"/>
    <w:rsid w:val="00254604"/>
    <w:rsid w:val="002559E9"/>
    <w:rsid w:val="00257277"/>
    <w:rsid w:val="00257459"/>
    <w:rsid w:val="00257C03"/>
    <w:rsid w:val="00257DF6"/>
    <w:rsid w:val="00260A58"/>
    <w:rsid w:val="00261A56"/>
    <w:rsid w:val="00262B95"/>
    <w:rsid w:val="002641F6"/>
    <w:rsid w:val="002646E9"/>
    <w:rsid w:val="0026470C"/>
    <w:rsid w:val="0026474D"/>
    <w:rsid w:val="00264897"/>
    <w:rsid w:val="002652EE"/>
    <w:rsid w:val="00265C8D"/>
    <w:rsid w:val="00266506"/>
    <w:rsid w:val="002666CE"/>
    <w:rsid w:val="0026691F"/>
    <w:rsid w:val="00266D1C"/>
    <w:rsid w:val="00267286"/>
    <w:rsid w:val="00270CAA"/>
    <w:rsid w:val="00271784"/>
    <w:rsid w:val="00271E04"/>
    <w:rsid w:val="00272F37"/>
    <w:rsid w:val="0027308C"/>
    <w:rsid w:val="00274BAF"/>
    <w:rsid w:val="0027567A"/>
    <w:rsid w:val="00275EE4"/>
    <w:rsid w:val="00276B7B"/>
    <w:rsid w:val="00276FAE"/>
    <w:rsid w:val="0027794A"/>
    <w:rsid w:val="00277AF4"/>
    <w:rsid w:val="0028195D"/>
    <w:rsid w:val="00282110"/>
    <w:rsid w:val="0028276D"/>
    <w:rsid w:val="00282E30"/>
    <w:rsid w:val="0028357B"/>
    <w:rsid w:val="00283B46"/>
    <w:rsid w:val="00283D80"/>
    <w:rsid w:val="0028427C"/>
    <w:rsid w:val="0028432D"/>
    <w:rsid w:val="00285602"/>
    <w:rsid w:val="002858A4"/>
    <w:rsid w:val="00287B29"/>
    <w:rsid w:val="00290737"/>
    <w:rsid w:val="002907B3"/>
    <w:rsid w:val="00290DB7"/>
    <w:rsid w:val="00293823"/>
    <w:rsid w:val="00294DAD"/>
    <w:rsid w:val="002958F9"/>
    <w:rsid w:val="002A03F9"/>
    <w:rsid w:val="002A151D"/>
    <w:rsid w:val="002A1FD5"/>
    <w:rsid w:val="002A3622"/>
    <w:rsid w:val="002A4137"/>
    <w:rsid w:val="002A429E"/>
    <w:rsid w:val="002A43EF"/>
    <w:rsid w:val="002A5240"/>
    <w:rsid w:val="002A6FEA"/>
    <w:rsid w:val="002A76A9"/>
    <w:rsid w:val="002A78B2"/>
    <w:rsid w:val="002B11FE"/>
    <w:rsid w:val="002B16F8"/>
    <w:rsid w:val="002B1FC7"/>
    <w:rsid w:val="002B27AF"/>
    <w:rsid w:val="002B2D60"/>
    <w:rsid w:val="002B30ED"/>
    <w:rsid w:val="002B4114"/>
    <w:rsid w:val="002B4D78"/>
    <w:rsid w:val="002B5355"/>
    <w:rsid w:val="002B6325"/>
    <w:rsid w:val="002B63C1"/>
    <w:rsid w:val="002B6AC7"/>
    <w:rsid w:val="002B746E"/>
    <w:rsid w:val="002B7E82"/>
    <w:rsid w:val="002C00E9"/>
    <w:rsid w:val="002C08F9"/>
    <w:rsid w:val="002C14F4"/>
    <w:rsid w:val="002C18E5"/>
    <w:rsid w:val="002C271B"/>
    <w:rsid w:val="002C2BE3"/>
    <w:rsid w:val="002C2F18"/>
    <w:rsid w:val="002C40F2"/>
    <w:rsid w:val="002C4E4B"/>
    <w:rsid w:val="002C4FD0"/>
    <w:rsid w:val="002C57B3"/>
    <w:rsid w:val="002C6243"/>
    <w:rsid w:val="002C647C"/>
    <w:rsid w:val="002C669B"/>
    <w:rsid w:val="002C66B6"/>
    <w:rsid w:val="002C6CFB"/>
    <w:rsid w:val="002D00DB"/>
    <w:rsid w:val="002D0772"/>
    <w:rsid w:val="002D0CB6"/>
    <w:rsid w:val="002D20F7"/>
    <w:rsid w:val="002D2B34"/>
    <w:rsid w:val="002D2F6F"/>
    <w:rsid w:val="002D3580"/>
    <w:rsid w:val="002D42B2"/>
    <w:rsid w:val="002D6499"/>
    <w:rsid w:val="002D6F6E"/>
    <w:rsid w:val="002D6FB7"/>
    <w:rsid w:val="002D7E47"/>
    <w:rsid w:val="002E0612"/>
    <w:rsid w:val="002E09CD"/>
    <w:rsid w:val="002E0A17"/>
    <w:rsid w:val="002E0D93"/>
    <w:rsid w:val="002E1159"/>
    <w:rsid w:val="002E2EB7"/>
    <w:rsid w:val="002E3C80"/>
    <w:rsid w:val="002E3F9B"/>
    <w:rsid w:val="002E483F"/>
    <w:rsid w:val="002E52F9"/>
    <w:rsid w:val="002E5F5A"/>
    <w:rsid w:val="002E60AA"/>
    <w:rsid w:val="002E62A8"/>
    <w:rsid w:val="002E6B68"/>
    <w:rsid w:val="002E6BA2"/>
    <w:rsid w:val="002F022F"/>
    <w:rsid w:val="002F1304"/>
    <w:rsid w:val="002F15CD"/>
    <w:rsid w:val="002F1C94"/>
    <w:rsid w:val="002F2C6B"/>
    <w:rsid w:val="002F3521"/>
    <w:rsid w:val="002F43C2"/>
    <w:rsid w:val="002F4D26"/>
    <w:rsid w:val="002F6518"/>
    <w:rsid w:val="002F6DB0"/>
    <w:rsid w:val="002F7889"/>
    <w:rsid w:val="002F7A8C"/>
    <w:rsid w:val="002F7AF9"/>
    <w:rsid w:val="00301306"/>
    <w:rsid w:val="0030275F"/>
    <w:rsid w:val="00302EB6"/>
    <w:rsid w:val="0030521D"/>
    <w:rsid w:val="00307A92"/>
    <w:rsid w:val="00307FA6"/>
    <w:rsid w:val="00310BC0"/>
    <w:rsid w:val="00312C45"/>
    <w:rsid w:val="00313982"/>
    <w:rsid w:val="00313E16"/>
    <w:rsid w:val="00313E87"/>
    <w:rsid w:val="00314124"/>
    <w:rsid w:val="0031543C"/>
    <w:rsid w:val="0031624D"/>
    <w:rsid w:val="00316EDB"/>
    <w:rsid w:val="00317235"/>
    <w:rsid w:val="003174AB"/>
    <w:rsid w:val="00317BDA"/>
    <w:rsid w:val="003206B7"/>
    <w:rsid w:val="00320759"/>
    <w:rsid w:val="003213D3"/>
    <w:rsid w:val="00322073"/>
    <w:rsid w:val="003220F5"/>
    <w:rsid w:val="0032225A"/>
    <w:rsid w:val="003251DA"/>
    <w:rsid w:val="003251EC"/>
    <w:rsid w:val="003255FF"/>
    <w:rsid w:val="00325B91"/>
    <w:rsid w:val="0032632C"/>
    <w:rsid w:val="0032677D"/>
    <w:rsid w:val="00327366"/>
    <w:rsid w:val="003302E9"/>
    <w:rsid w:val="00332723"/>
    <w:rsid w:val="003330EA"/>
    <w:rsid w:val="00333A4A"/>
    <w:rsid w:val="00333CD4"/>
    <w:rsid w:val="00334305"/>
    <w:rsid w:val="003361C3"/>
    <w:rsid w:val="00336509"/>
    <w:rsid w:val="00336B7E"/>
    <w:rsid w:val="00336BD8"/>
    <w:rsid w:val="0034039D"/>
    <w:rsid w:val="0034039F"/>
    <w:rsid w:val="00340BF5"/>
    <w:rsid w:val="00340D0A"/>
    <w:rsid w:val="003424AE"/>
    <w:rsid w:val="00342C38"/>
    <w:rsid w:val="0034319C"/>
    <w:rsid w:val="003438CD"/>
    <w:rsid w:val="00343D9D"/>
    <w:rsid w:val="00343F11"/>
    <w:rsid w:val="00344043"/>
    <w:rsid w:val="00344337"/>
    <w:rsid w:val="003448FA"/>
    <w:rsid w:val="00347916"/>
    <w:rsid w:val="00347C24"/>
    <w:rsid w:val="00350169"/>
    <w:rsid w:val="00350951"/>
    <w:rsid w:val="003509F1"/>
    <w:rsid w:val="0035388E"/>
    <w:rsid w:val="00354C01"/>
    <w:rsid w:val="00354C63"/>
    <w:rsid w:val="003551C7"/>
    <w:rsid w:val="00355459"/>
    <w:rsid w:val="00355A91"/>
    <w:rsid w:val="00355EA1"/>
    <w:rsid w:val="00356876"/>
    <w:rsid w:val="003572D0"/>
    <w:rsid w:val="003574E6"/>
    <w:rsid w:val="00357C70"/>
    <w:rsid w:val="00357FA2"/>
    <w:rsid w:val="00360709"/>
    <w:rsid w:val="003611BD"/>
    <w:rsid w:val="00361637"/>
    <w:rsid w:val="0036298C"/>
    <w:rsid w:val="003630D3"/>
    <w:rsid w:val="00363E31"/>
    <w:rsid w:val="00364695"/>
    <w:rsid w:val="00365E9A"/>
    <w:rsid w:val="003671EF"/>
    <w:rsid w:val="0037050C"/>
    <w:rsid w:val="003713EB"/>
    <w:rsid w:val="00371FD8"/>
    <w:rsid w:val="003721B1"/>
    <w:rsid w:val="00372B09"/>
    <w:rsid w:val="00372B32"/>
    <w:rsid w:val="00372DDB"/>
    <w:rsid w:val="003743D7"/>
    <w:rsid w:val="00374474"/>
    <w:rsid w:val="003745DC"/>
    <w:rsid w:val="003753E2"/>
    <w:rsid w:val="00376476"/>
    <w:rsid w:val="0037672F"/>
    <w:rsid w:val="00377401"/>
    <w:rsid w:val="0038123A"/>
    <w:rsid w:val="00381682"/>
    <w:rsid w:val="00381781"/>
    <w:rsid w:val="0038194A"/>
    <w:rsid w:val="00382146"/>
    <w:rsid w:val="00382CF9"/>
    <w:rsid w:val="00383CFA"/>
    <w:rsid w:val="00384873"/>
    <w:rsid w:val="003861CB"/>
    <w:rsid w:val="00386580"/>
    <w:rsid w:val="00387FCA"/>
    <w:rsid w:val="0039008D"/>
    <w:rsid w:val="003901C2"/>
    <w:rsid w:val="00391187"/>
    <w:rsid w:val="00393138"/>
    <w:rsid w:val="003931A9"/>
    <w:rsid w:val="00393DC6"/>
    <w:rsid w:val="00394753"/>
    <w:rsid w:val="00395CBA"/>
    <w:rsid w:val="00397464"/>
    <w:rsid w:val="0039786A"/>
    <w:rsid w:val="003979B1"/>
    <w:rsid w:val="003A0448"/>
    <w:rsid w:val="003A0EC1"/>
    <w:rsid w:val="003A1475"/>
    <w:rsid w:val="003A2AFD"/>
    <w:rsid w:val="003A342F"/>
    <w:rsid w:val="003A43AC"/>
    <w:rsid w:val="003A46A0"/>
    <w:rsid w:val="003A5EA1"/>
    <w:rsid w:val="003A644A"/>
    <w:rsid w:val="003A7891"/>
    <w:rsid w:val="003B0C74"/>
    <w:rsid w:val="003B1C54"/>
    <w:rsid w:val="003B25B2"/>
    <w:rsid w:val="003B2D2B"/>
    <w:rsid w:val="003B3151"/>
    <w:rsid w:val="003B4B86"/>
    <w:rsid w:val="003B604B"/>
    <w:rsid w:val="003B70EF"/>
    <w:rsid w:val="003B7AD6"/>
    <w:rsid w:val="003C010F"/>
    <w:rsid w:val="003C0114"/>
    <w:rsid w:val="003C09A4"/>
    <w:rsid w:val="003C13B6"/>
    <w:rsid w:val="003C13C5"/>
    <w:rsid w:val="003C1484"/>
    <w:rsid w:val="003C1A4F"/>
    <w:rsid w:val="003C26F3"/>
    <w:rsid w:val="003C35C7"/>
    <w:rsid w:val="003C4051"/>
    <w:rsid w:val="003C6083"/>
    <w:rsid w:val="003C6537"/>
    <w:rsid w:val="003C6C3C"/>
    <w:rsid w:val="003C6FFA"/>
    <w:rsid w:val="003C7AC5"/>
    <w:rsid w:val="003D08FB"/>
    <w:rsid w:val="003D0AB0"/>
    <w:rsid w:val="003D1531"/>
    <w:rsid w:val="003D2DF8"/>
    <w:rsid w:val="003D47AE"/>
    <w:rsid w:val="003D5670"/>
    <w:rsid w:val="003D6F73"/>
    <w:rsid w:val="003D6FF9"/>
    <w:rsid w:val="003D7751"/>
    <w:rsid w:val="003D7AC2"/>
    <w:rsid w:val="003E1D57"/>
    <w:rsid w:val="003E24AF"/>
    <w:rsid w:val="003E3428"/>
    <w:rsid w:val="003E453F"/>
    <w:rsid w:val="003E53EC"/>
    <w:rsid w:val="003E55C4"/>
    <w:rsid w:val="003E57E6"/>
    <w:rsid w:val="003F11F7"/>
    <w:rsid w:val="003F3426"/>
    <w:rsid w:val="003F7ADF"/>
    <w:rsid w:val="00401380"/>
    <w:rsid w:val="00401866"/>
    <w:rsid w:val="00401EEF"/>
    <w:rsid w:val="00401F5F"/>
    <w:rsid w:val="004032F7"/>
    <w:rsid w:val="00403E29"/>
    <w:rsid w:val="00404698"/>
    <w:rsid w:val="00404FE4"/>
    <w:rsid w:val="00406B55"/>
    <w:rsid w:val="004077C2"/>
    <w:rsid w:val="00407E67"/>
    <w:rsid w:val="00411415"/>
    <w:rsid w:val="00412181"/>
    <w:rsid w:val="004123F4"/>
    <w:rsid w:val="004127E5"/>
    <w:rsid w:val="00413880"/>
    <w:rsid w:val="0041537F"/>
    <w:rsid w:val="00417D5F"/>
    <w:rsid w:val="0042148F"/>
    <w:rsid w:val="0042282D"/>
    <w:rsid w:val="004232BD"/>
    <w:rsid w:val="004247F3"/>
    <w:rsid w:val="00424A30"/>
    <w:rsid w:val="00424AF9"/>
    <w:rsid w:val="00427470"/>
    <w:rsid w:val="00430360"/>
    <w:rsid w:val="00430D18"/>
    <w:rsid w:val="00431C31"/>
    <w:rsid w:val="00431F97"/>
    <w:rsid w:val="00432FBD"/>
    <w:rsid w:val="00433150"/>
    <w:rsid w:val="0043377D"/>
    <w:rsid w:val="00433F41"/>
    <w:rsid w:val="00434395"/>
    <w:rsid w:val="004344D0"/>
    <w:rsid w:val="00434A00"/>
    <w:rsid w:val="00434CDF"/>
    <w:rsid w:val="00434D61"/>
    <w:rsid w:val="004357CF"/>
    <w:rsid w:val="00435B6C"/>
    <w:rsid w:val="00435C86"/>
    <w:rsid w:val="00435CFC"/>
    <w:rsid w:val="004412D9"/>
    <w:rsid w:val="00441461"/>
    <w:rsid w:val="004414B2"/>
    <w:rsid w:val="00442AB0"/>
    <w:rsid w:val="00447BDC"/>
    <w:rsid w:val="00447E9B"/>
    <w:rsid w:val="00450BCC"/>
    <w:rsid w:val="00454B11"/>
    <w:rsid w:val="00455B4D"/>
    <w:rsid w:val="00455B50"/>
    <w:rsid w:val="0045627F"/>
    <w:rsid w:val="00456A06"/>
    <w:rsid w:val="00457112"/>
    <w:rsid w:val="00460763"/>
    <w:rsid w:val="00461474"/>
    <w:rsid w:val="00461DC1"/>
    <w:rsid w:val="004622A5"/>
    <w:rsid w:val="00462944"/>
    <w:rsid w:val="004642BA"/>
    <w:rsid w:val="00464668"/>
    <w:rsid w:val="00464E21"/>
    <w:rsid w:val="004661FA"/>
    <w:rsid w:val="004671D0"/>
    <w:rsid w:val="004673EB"/>
    <w:rsid w:val="00467933"/>
    <w:rsid w:val="0047153B"/>
    <w:rsid w:val="0047208E"/>
    <w:rsid w:val="0047214C"/>
    <w:rsid w:val="004739F4"/>
    <w:rsid w:val="00473A85"/>
    <w:rsid w:val="00473B9D"/>
    <w:rsid w:val="00473D07"/>
    <w:rsid w:val="00474E5D"/>
    <w:rsid w:val="0047507A"/>
    <w:rsid w:val="0047530D"/>
    <w:rsid w:val="00475666"/>
    <w:rsid w:val="00476EBD"/>
    <w:rsid w:val="0048049F"/>
    <w:rsid w:val="00480CD0"/>
    <w:rsid w:val="00482766"/>
    <w:rsid w:val="004833F0"/>
    <w:rsid w:val="00483637"/>
    <w:rsid w:val="0048399F"/>
    <w:rsid w:val="00483B60"/>
    <w:rsid w:val="004850D0"/>
    <w:rsid w:val="00485147"/>
    <w:rsid w:val="004859F6"/>
    <w:rsid w:val="00485A61"/>
    <w:rsid w:val="004863E9"/>
    <w:rsid w:val="00486418"/>
    <w:rsid w:val="00490A8F"/>
    <w:rsid w:val="00490B44"/>
    <w:rsid w:val="0049167D"/>
    <w:rsid w:val="00492018"/>
    <w:rsid w:val="004922BC"/>
    <w:rsid w:val="00492342"/>
    <w:rsid w:val="00492454"/>
    <w:rsid w:val="004931FA"/>
    <w:rsid w:val="00494513"/>
    <w:rsid w:val="00494823"/>
    <w:rsid w:val="00494C7B"/>
    <w:rsid w:val="004954D1"/>
    <w:rsid w:val="00495A0E"/>
    <w:rsid w:val="004961EE"/>
    <w:rsid w:val="004964BD"/>
    <w:rsid w:val="004A0CE3"/>
    <w:rsid w:val="004A2AEB"/>
    <w:rsid w:val="004A2B3D"/>
    <w:rsid w:val="004A30E3"/>
    <w:rsid w:val="004A3109"/>
    <w:rsid w:val="004A5202"/>
    <w:rsid w:val="004A5405"/>
    <w:rsid w:val="004A5C42"/>
    <w:rsid w:val="004A7A4D"/>
    <w:rsid w:val="004A7BD5"/>
    <w:rsid w:val="004B1004"/>
    <w:rsid w:val="004B1830"/>
    <w:rsid w:val="004B2174"/>
    <w:rsid w:val="004B25A1"/>
    <w:rsid w:val="004B2DDD"/>
    <w:rsid w:val="004B405F"/>
    <w:rsid w:val="004B43BB"/>
    <w:rsid w:val="004B5281"/>
    <w:rsid w:val="004B5D28"/>
    <w:rsid w:val="004B5DED"/>
    <w:rsid w:val="004B6C44"/>
    <w:rsid w:val="004B6CEF"/>
    <w:rsid w:val="004B7407"/>
    <w:rsid w:val="004B7C59"/>
    <w:rsid w:val="004C23BA"/>
    <w:rsid w:val="004C273C"/>
    <w:rsid w:val="004C35E5"/>
    <w:rsid w:val="004C3B79"/>
    <w:rsid w:val="004C4703"/>
    <w:rsid w:val="004C5FB4"/>
    <w:rsid w:val="004C67EB"/>
    <w:rsid w:val="004C70C8"/>
    <w:rsid w:val="004C7974"/>
    <w:rsid w:val="004D02B2"/>
    <w:rsid w:val="004D05F1"/>
    <w:rsid w:val="004D0B88"/>
    <w:rsid w:val="004D0D40"/>
    <w:rsid w:val="004D1117"/>
    <w:rsid w:val="004D11FD"/>
    <w:rsid w:val="004D12A5"/>
    <w:rsid w:val="004D2085"/>
    <w:rsid w:val="004D27E0"/>
    <w:rsid w:val="004D2AC3"/>
    <w:rsid w:val="004D3C3F"/>
    <w:rsid w:val="004E132F"/>
    <w:rsid w:val="004E15E2"/>
    <w:rsid w:val="004E1640"/>
    <w:rsid w:val="004E1ED7"/>
    <w:rsid w:val="004E5DC6"/>
    <w:rsid w:val="004F0840"/>
    <w:rsid w:val="004F1987"/>
    <w:rsid w:val="004F3A97"/>
    <w:rsid w:val="004F5191"/>
    <w:rsid w:val="004F55D5"/>
    <w:rsid w:val="004F5FA3"/>
    <w:rsid w:val="004F674C"/>
    <w:rsid w:val="004F6B69"/>
    <w:rsid w:val="004F703F"/>
    <w:rsid w:val="004F79BE"/>
    <w:rsid w:val="004F7C09"/>
    <w:rsid w:val="004F7D6A"/>
    <w:rsid w:val="005005AA"/>
    <w:rsid w:val="005005EB"/>
    <w:rsid w:val="00500A10"/>
    <w:rsid w:val="00501CD6"/>
    <w:rsid w:val="00502CBA"/>
    <w:rsid w:val="005039BF"/>
    <w:rsid w:val="0050489E"/>
    <w:rsid w:val="00504C43"/>
    <w:rsid w:val="00504DC6"/>
    <w:rsid w:val="005054A1"/>
    <w:rsid w:val="005057D6"/>
    <w:rsid w:val="00506461"/>
    <w:rsid w:val="005120FC"/>
    <w:rsid w:val="0051228A"/>
    <w:rsid w:val="00512924"/>
    <w:rsid w:val="00512D1F"/>
    <w:rsid w:val="00512E10"/>
    <w:rsid w:val="00513F59"/>
    <w:rsid w:val="005140F8"/>
    <w:rsid w:val="005145EE"/>
    <w:rsid w:val="00515241"/>
    <w:rsid w:val="005170E1"/>
    <w:rsid w:val="005176BA"/>
    <w:rsid w:val="00517797"/>
    <w:rsid w:val="00517CEC"/>
    <w:rsid w:val="0052015C"/>
    <w:rsid w:val="00521B77"/>
    <w:rsid w:val="00522B2D"/>
    <w:rsid w:val="00523506"/>
    <w:rsid w:val="00523652"/>
    <w:rsid w:val="00523BFF"/>
    <w:rsid w:val="005240BF"/>
    <w:rsid w:val="005245BA"/>
    <w:rsid w:val="00524FBC"/>
    <w:rsid w:val="00524FEE"/>
    <w:rsid w:val="00525A39"/>
    <w:rsid w:val="00525A5F"/>
    <w:rsid w:val="00525EBF"/>
    <w:rsid w:val="005266D4"/>
    <w:rsid w:val="0052696C"/>
    <w:rsid w:val="005275CF"/>
    <w:rsid w:val="00530A1F"/>
    <w:rsid w:val="00530DF1"/>
    <w:rsid w:val="00531028"/>
    <w:rsid w:val="0053111C"/>
    <w:rsid w:val="00531137"/>
    <w:rsid w:val="00531CF0"/>
    <w:rsid w:val="0053427D"/>
    <w:rsid w:val="00534451"/>
    <w:rsid w:val="00535221"/>
    <w:rsid w:val="0053599C"/>
    <w:rsid w:val="00535BC4"/>
    <w:rsid w:val="005367EE"/>
    <w:rsid w:val="00536A71"/>
    <w:rsid w:val="00537230"/>
    <w:rsid w:val="005378C7"/>
    <w:rsid w:val="00540C19"/>
    <w:rsid w:val="00540CB1"/>
    <w:rsid w:val="00540D6F"/>
    <w:rsid w:val="0054160B"/>
    <w:rsid w:val="00541E26"/>
    <w:rsid w:val="00541F46"/>
    <w:rsid w:val="005420BF"/>
    <w:rsid w:val="00542238"/>
    <w:rsid w:val="00542C63"/>
    <w:rsid w:val="00542E43"/>
    <w:rsid w:val="00543477"/>
    <w:rsid w:val="005447F6"/>
    <w:rsid w:val="005449E1"/>
    <w:rsid w:val="0054514D"/>
    <w:rsid w:val="00545D6E"/>
    <w:rsid w:val="005468CA"/>
    <w:rsid w:val="00546D4B"/>
    <w:rsid w:val="0055075F"/>
    <w:rsid w:val="005521DE"/>
    <w:rsid w:val="0055453E"/>
    <w:rsid w:val="0055509B"/>
    <w:rsid w:val="00556D75"/>
    <w:rsid w:val="00556EAD"/>
    <w:rsid w:val="00556EB7"/>
    <w:rsid w:val="0055734E"/>
    <w:rsid w:val="005605AD"/>
    <w:rsid w:val="0056231C"/>
    <w:rsid w:val="00562563"/>
    <w:rsid w:val="00562680"/>
    <w:rsid w:val="005628E5"/>
    <w:rsid w:val="00562C99"/>
    <w:rsid w:val="00563F0C"/>
    <w:rsid w:val="005646B1"/>
    <w:rsid w:val="005653EB"/>
    <w:rsid w:val="0056573C"/>
    <w:rsid w:val="00565CB9"/>
    <w:rsid w:val="005662CD"/>
    <w:rsid w:val="005679C5"/>
    <w:rsid w:val="00570186"/>
    <w:rsid w:val="00571578"/>
    <w:rsid w:val="00571638"/>
    <w:rsid w:val="00571D1B"/>
    <w:rsid w:val="00572924"/>
    <w:rsid w:val="00572AD6"/>
    <w:rsid w:val="005736FB"/>
    <w:rsid w:val="00574A03"/>
    <w:rsid w:val="0057597A"/>
    <w:rsid w:val="00577A26"/>
    <w:rsid w:val="00577BCB"/>
    <w:rsid w:val="00581F5D"/>
    <w:rsid w:val="005827F7"/>
    <w:rsid w:val="005829F4"/>
    <w:rsid w:val="0058413A"/>
    <w:rsid w:val="00584609"/>
    <w:rsid w:val="0058501C"/>
    <w:rsid w:val="00585329"/>
    <w:rsid w:val="00585FE7"/>
    <w:rsid w:val="00592689"/>
    <w:rsid w:val="00592E28"/>
    <w:rsid w:val="005938EC"/>
    <w:rsid w:val="00594339"/>
    <w:rsid w:val="00594341"/>
    <w:rsid w:val="005951BE"/>
    <w:rsid w:val="005951CD"/>
    <w:rsid w:val="00595518"/>
    <w:rsid w:val="00595828"/>
    <w:rsid w:val="00595AFD"/>
    <w:rsid w:val="00596C88"/>
    <w:rsid w:val="00596C91"/>
    <w:rsid w:val="00597076"/>
    <w:rsid w:val="00597289"/>
    <w:rsid w:val="005A0C04"/>
    <w:rsid w:val="005A1C55"/>
    <w:rsid w:val="005A3380"/>
    <w:rsid w:val="005A4BA1"/>
    <w:rsid w:val="005A5744"/>
    <w:rsid w:val="005A7786"/>
    <w:rsid w:val="005A793E"/>
    <w:rsid w:val="005B0CDA"/>
    <w:rsid w:val="005B1201"/>
    <w:rsid w:val="005B1999"/>
    <w:rsid w:val="005B21F0"/>
    <w:rsid w:val="005B3503"/>
    <w:rsid w:val="005B4F5F"/>
    <w:rsid w:val="005B51DD"/>
    <w:rsid w:val="005B534D"/>
    <w:rsid w:val="005B6585"/>
    <w:rsid w:val="005B6F0F"/>
    <w:rsid w:val="005B76C0"/>
    <w:rsid w:val="005C00F7"/>
    <w:rsid w:val="005C08B8"/>
    <w:rsid w:val="005C1982"/>
    <w:rsid w:val="005C1C6A"/>
    <w:rsid w:val="005C2946"/>
    <w:rsid w:val="005C3005"/>
    <w:rsid w:val="005C351D"/>
    <w:rsid w:val="005C6316"/>
    <w:rsid w:val="005C6571"/>
    <w:rsid w:val="005C7CF2"/>
    <w:rsid w:val="005D0274"/>
    <w:rsid w:val="005D0333"/>
    <w:rsid w:val="005D12B9"/>
    <w:rsid w:val="005D3244"/>
    <w:rsid w:val="005D3294"/>
    <w:rsid w:val="005D47F8"/>
    <w:rsid w:val="005D4D37"/>
    <w:rsid w:val="005D53DE"/>
    <w:rsid w:val="005D5E48"/>
    <w:rsid w:val="005D63A2"/>
    <w:rsid w:val="005D649D"/>
    <w:rsid w:val="005D6678"/>
    <w:rsid w:val="005D6981"/>
    <w:rsid w:val="005D6A0F"/>
    <w:rsid w:val="005D765C"/>
    <w:rsid w:val="005D7CEA"/>
    <w:rsid w:val="005E0622"/>
    <w:rsid w:val="005E07BE"/>
    <w:rsid w:val="005E0D7E"/>
    <w:rsid w:val="005E1313"/>
    <w:rsid w:val="005E295C"/>
    <w:rsid w:val="005E3310"/>
    <w:rsid w:val="005E7172"/>
    <w:rsid w:val="005F1EE9"/>
    <w:rsid w:val="005F2BAF"/>
    <w:rsid w:val="005F32B1"/>
    <w:rsid w:val="005F497E"/>
    <w:rsid w:val="005F4C9A"/>
    <w:rsid w:val="005F5E30"/>
    <w:rsid w:val="005F7192"/>
    <w:rsid w:val="005F7723"/>
    <w:rsid w:val="00602669"/>
    <w:rsid w:val="0060278B"/>
    <w:rsid w:val="00602902"/>
    <w:rsid w:val="00602BB6"/>
    <w:rsid w:val="006031BD"/>
    <w:rsid w:val="006042EC"/>
    <w:rsid w:val="00604A15"/>
    <w:rsid w:val="00604C12"/>
    <w:rsid w:val="00606082"/>
    <w:rsid w:val="00606B59"/>
    <w:rsid w:val="00606F90"/>
    <w:rsid w:val="00607278"/>
    <w:rsid w:val="00610440"/>
    <w:rsid w:val="00610ED9"/>
    <w:rsid w:val="0061255A"/>
    <w:rsid w:val="00612E0C"/>
    <w:rsid w:val="00613424"/>
    <w:rsid w:val="00613F1D"/>
    <w:rsid w:val="00613F31"/>
    <w:rsid w:val="0061448F"/>
    <w:rsid w:val="0061586C"/>
    <w:rsid w:val="00615FBB"/>
    <w:rsid w:val="00616262"/>
    <w:rsid w:val="00620ADD"/>
    <w:rsid w:val="0062185F"/>
    <w:rsid w:val="00621B65"/>
    <w:rsid w:val="006230A2"/>
    <w:rsid w:val="006254A2"/>
    <w:rsid w:val="00625526"/>
    <w:rsid w:val="006260B6"/>
    <w:rsid w:val="006269A2"/>
    <w:rsid w:val="00626B3C"/>
    <w:rsid w:val="00626BA2"/>
    <w:rsid w:val="006273BF"/>
    <w:rsid w:val="00627E5A"/>
    <w:rsid w:val="006303BE"/>
    <w:rsid w:val="006307F2"/>
    <w:rsid w:val="00631218"/>
    <w:rsid w:val="00633074"/>
    <w:rsid w:val="00633D58"/>
    <w:rsid w:val="0063428B"/>
    <w:rsid w:val="00635489"/>
    <w:rsid w:val="00640145"/>
    <w:rsid w:val="0064051D"/>
    <w:rsid w:val="00640833"/>
    <w:rsid w:val="0064135C"/>
    <w:rsid w:val="00641722"/>
    <w:rsid w:val="00641ABD"/>
    <w:rsid w:val="00641F03"/>
    <w:rsid w:val="00642070"/>
    <w:rsid w:val="0064233D"/>
    <w:rsid w:val="00644420"/>
    <w:rsid w:val="00644845"/>
    <w:rsid w:val="00644D59"/>
    <w:rsid w:val="0064717F"/>
    <w:rsid w:val="00651159"/>
    <w:rsid w:val="00651B84"/>
    <w:rsid w:val="00651E1F"/>
    <w:rsid w:val="00652CA9"/>
    <w:rsid w:val="006544ED"/>
    <w:rsid w:val="00655BF6"/>
    <w:rsid w:val="00656491"/>
    <w:rsid w:val="00656969"/>
    <w:rsid w:val="00656971"/>
    <w:rsid w:val="006569A4"/>
    <w:rsid w:val="006571ED"/>
    <w:rsid w:val="006621F6"/>
    <w:rsid w:val="0066377B"/>
    <w:rsid w:val="00663A7F"/>
    <w:rsid w:val="00663C5A"/>
    <w:rsid w:val="0066448D"/>
    <w:rsid w:val="0066596F"/>
    <w:rsid w:val="00665EB4"/>
    <w:rsid w:val="00666228"/>
    <w:rsid w:val="00666B87"/>
    <w:rsid w:val="00667386"/>
    <w:rsid w:val="006714A3"/>
    <w:rsid w:val="00671C8C"/>
    <w:rsid w:val="00671D42"/>
    <w:rsid w:val="00672FBC"/>
    <w:rsid w:val="006733AC"/>
    <w:rsid w:val="00674136"/>
    <w:rsid w:val="006743C5"/>
    <w:rsid w:val="0067586D"/>
    <w:rsid w:val="0067597B"/>
    <w:rsid w:val="0067602F"/>
    <w:rsid w:val="00676E6C"/>
    <w:rsid w:val="00677E08"/>
    <w:rsid w:val="006804E9"/>
    <w:rsid w:val="00680BB2"/>
    <w:rsid w:val="006812F8"/>
    <w:rsid w:val="00681CF0"/>
    <w:rsid w:val="006828CB"/>
    <w:rsid w:val="00682BD2"/>
    <w:rsid w:val="0068392D"/>
    <w:rsid w:val="0068396C"/>
    <w:rsid w:val="006845FC"/>
    <w:rsid w:val="006849E0"/>
    <w:rsid w:val="00685205"/>
    <w:rsid w:val="0068559F"/>
    <w:rsid w:val="00685774"/>
    <w:rsid w:val="00685D0A"/>
    <w:rsid w:val="00685D13"/>
    <w:rsid w:val="00687633"/>
    <w:rsid w:val="00687852"/>
    <w:rsid w:val="0068792E"/>
    <w:rsid w:val="00687A5D"/>
    <w:rsid w:val="00690C89"/>
    <w:rsid w:val="006924E7"/>
    <w:rsid w:val="00692B01"/>
    <w:rsid w:val="00692DB2"/>
    <w:rsid w:val="00693329"/>
    <w:rsid w:val="0069409A"/>
    <w:rsid w:val="006951C9"/>
    <w:rsid w:val="00695E8D"/>
    <w:rsid w:val="00696608"/>
    <w:rsid w:val="006A0426"/>
    <w:rsid w:val="006A0C36"/>
    <w:rsid w:val="006A0D22"/>
    <w:rsid w:val="006A13CB"/>
    <w:rsid w:val="006A149A"/>
    <w:rsid w:val="006A178C"/>
    <w:rsid w:val="006A3987"/>
    <w:rsid w:val="006A4050"/>
    <w:rsid w:val="006A57C1"/>
    <w:rsid w:val="006A57DD"/>
    <w:rsid w:val="006A5F4C"/>
    <w:rsid w:val="006A77B9"/>
    <w:rsid w:val="006B1421"/>
    <w:rsid w:val="006B2347"/>
    <w:rsid w:val="006B2A29"/>
    <w:rsid w:val="006B33A0"/>
    <w:rsid w:val="006B359D"/>
    <w:rsid w:val="006B3781"/>
    <w:rsid w:val="006B4628"/>
    <w:rsid w:val="006B54D3"/>
    <w:rsid w:val="006B747B"/>
    <w:rsid w:val="006B7B33"/>
    <w:rsid w:val="006C0507"/>
    <w:rsid w:val="006C0A42"/>
    <w:rsid w:val="006C0C62"/>
    <w:rsid w:val="006C2526"/>
    <w:rsid w:val="006C32B4"/>
    <w:rsid w:val="006C351F"/>
    <w:rsid w:val="006C4DD1"/>
    <w:rsid w:val="006C616D"/>
    <w:rsid w:val="006C61B9"/>
    <w:rsid w:val="006C6986"/>
    <w:rsid w:val="006C6CDB"/>
    <w:rsid w:val="006C7A5D"/>
    <w:rsid w:val="006C7F66"/>
    <w:rsid w:val="006D02A9"/>
    <w:rsid w:val="006D06A9"/>
    <w:rsid w:val="006D0ECB"/>
    <w:rsid w:val="006D15D1"/>
    <w:rsid w:val="006D269A"/>
    <w:rsid w:val="006D2732"/>
    <w:rsid w:val="006D30F1"/>
    <w:rsid w:val="006D37EF"/>
    <w:rsid w:val="006D3901"/>
    <w:rsid w:val="006D3AAF"/>
    <w:rsid w:val="006D3B2A"/>
    <w:rsid w:val="006D3B71"/>
    <w:rsid w:val="006D44F5"/>
    <w:rsid w:val="006D5058"/>
    <w:rsid w:val="006D7836"/>
    <w:rsid w:val="006E1350"/>
    <w:rsid w:val="006E233F"/>
    <w:rsid w:val="006E2A9F"/>
    <w:rsid w:val="006E3598"/>
    <w:rsid w:val="006E472E"/>
    <w:rsid w:val="006E49F6"/>
    <w:rsid w:val="006E685A"/>
    <w:rsid w:val="006E6876"/>
    <w:rsid w:val="006E7B95"/>
    <w:rsid w:val="006F0016"/>
    <w:rsid w:val="006F0F95"/>
    <w:rsid w:val="006F0F96"/>
    <w:rsid w:val="006F1164"/>
    <w:rsid w:val="006F170A"/>
    <w:rsid w:val="006F186F"/>
    <w:rsid w:val="006F1F6E"/>
    <w:rsid w:val="006F2079"/>
    <w:rsid w:val="006F348F"/>
    <w:rsid w:val="006F3815"/>
    <w:rsid w:val="006F46B1"/>
    <w:rsid w:val="006F5894"/>
    <w:rsid w:val="006F68C2"/>
    <w:rsid w:val="006F6F54"/>
    <w:rsid w:val="006F7334"/>
    <w:rsid w:val="007002ED"/>
    <w:rsid w:val="0070057A"/>
    <w:rsid w:val="0070172B"/>
    <w:rsid w:val="007017A3"/>
    <w:rsid w:val="00702C70"/>
    <w:rsid w:val="0070329F"/>
    <w:rsid w:val="00703D6D"/>
    <w:rsid w:val="0070412C"/>
    <w:rsid w:val="00704392"/>
    <w:rsid w:val="007047E4"/>
    <w:rsid w:val="007048BB"/>
    <w:rsid w:val="007064EC"/>
    <w:rsid w:val="00706CC3"/>
    <w:rsid w:val="00706DE2"/>
    <w:rsid w:val="00706F50"/>
    <w:rsid w:val="00710B07"/>
    <w:rsid w:val="00711A1A"/>
    <w:rsid w:val="00711CEA"/>
    <w:rsid w:val="007120D5"/>
    <w:rsid w:val="007127CB"/>
    <w:rsid w:val="00713508"/>
    <w:rsid w:val="00713BC8"/>
    <w:rsid w:val="00715C2F"/>
    <w:rsid w:val="00716F65"/>
    <w:rsid w:val="007204AE"/>
    <w:rsid w:val="00722D4F"/>
    <w:rsid w:val="0072348E"/>
    <w:rsid w:val="00723CDD"/>
    <w:rsid w:val="0072464C"/>
    <w:rsid w:val="00724A9A"/>
    <w:rsid w:val="007256F9"/>
    <w:rsid w:val="00725B21"/>
    <w:rsid w:val="00725DE2"/>
    <w:rsid w:val="007276DB"/>
    <w:rsid w:val="00727756"/>
    <w:rsid w:val="007324E4"/>
    <w:rsid w:val="00732D7C"/>
    <w:rsid w:val="00733247"/>
    <w:rsid w:val="0073333F"/>
    <w:rsid w:val="0073436A"/>
    <w:rsid w:val="0073491D"/>
    <w:rsid w:val="00734CFC"/>
    <w:rsid w:val="00734D24"/>
    <w:rsid w:val="00735A1F"/>
    <w:rsid w:val="00735F9B"/>
    <w:rsid w:val="007365AA"/>
    <w:rsid w:val="007366CA"/>
    <w:rsid w:val="00736C5B"/>
    <w:rsid w:val="00736EA4"/>
    <w:rsid w:val="00740C17"/>
    <w:rsid w:val="00740F5E"/>
    <w:rsid w:val="007419A4"/>
    <w:rsid w:val="00741F81"/>
    <w:rsid w:val="00742303"/>
    <w:rsid w:val="00742805"/>
    <w:rsid w:val="007432C3"/>
    <w:rsid w:val="0074371D"/>
    <w:rsid w:val="007439AA"/>
    <w:rsid w:val="00743E65"/>
    <w:rsid w:val="00743F0C"/>
    <w:rsid w:val="00744839"/>
    <w:rsid w:val="00744A53"/>
    <w:rsid w:val="00745C3E"/>
    <w:rsid w:val="00745E83"/>
    <w:rsid w:val="00746E5D"/>
    <w:rsid w:val="00746FAE"/>
    <w:rsid w:val="0074773A"/>
    <w:rsid w:val="00752672"/>
    <w:rsid w:val="007528B8"/>
    <w:rsid w:val="00753B58"/>
    <w:rsid w:val="00753ED0"/>
    <w:rsid w:val="0075567C"/>
    <w:rsid w:val="00756B5B"/>
    <w:rsid w:val="00760A0B"/>
    <w:rsid w:val="00760AA3"/>
    <w:rsid w:val="00760E9D"/>
    <w:rsid w:val="00760FE4"/>
    <w:rsid w:val="00762009"/>
    <w:rsid w:val="00762AC7"/>
    <w:rsid w:val="00762D13"/>
    <w:rsid w:val="007653C6"/>
    <w:rsid w:val="00770F3D"/>
    <w:rsid w:val="00771F05"/>
    <w:rsid w:val="00772A7E"/>
    <w:rsid w:val="00773A69"/>
    <w:rsid w:val="00773F87"/>
    <w:rsid w:val="007741EC"/>
    <w:rsid w:val="00775BA3"/>
    <w:rsid w:val="00775F92"/>
    <w:rsid w:val="00776A3F"/>
    <w:rsid w:val="007772D9"/>
    <w:rsid w:val="00777745"/>
    <w:rsid w:val="007801B1"/>
    <w:rsid w:val="00780A9B"/>
    <w:rsid w:val="00780B71"/>
    <w:rsid w:val="00781167"/>
    <w:rsid w:val="0078216C"/>
    <w:rsid w:val="0078268F"/>
    <w:rsid w:val="00782834"/>
    <w:rsid w:val="0078372E"/>
    <w:rsid w:val="00783DD8"/>
    <w:rsid w:val="00784780"/>
    <w:rsid w:val="007900A4"/>
    <w:rsid w:val="00790A11"/>
    <w:rsid w:val="00791E8B"/>
    <w:rsid w:val="0079322E"/>
    <w:rsid w:val="00793C94"/>
    <w:rsid w:val="00793D98"/>
    <w:rsid w:val="00794367"/>
    <w:rsid w:val="00794A0D"/>
    <w:rsid w:val="00794BBD"/>
    <w:rsid w:val="0079517C"/>
    <w:rsid w:val="007958A0"/>
    <w:rsid w:val="00795CA4"/>
    <w:rsid w:val="00796002"/>
    <w:rsid w:val="007960A8"/>
    <w:rsid w:val="007968CB"/>
    <w:rsid w:val="00796BE8"/>
    <w:rsid w:val="00796E95"/>
    <w:rsid w:val="00797006"/>
    <w:rsid w:val="007978A7"/>
    <w:rsid w:val="007A0956"/>
    <w:rsid w:val="007A15A7"/>
    <w:rsid w:val="007A17CE"/>
    <w:rsid w:val="007A1D84"/>
    <w:rsid w:val="007A2288"/>
    <w:rsid w:val="007A2777"/>
    <w:rsid w:val="007A3D37"/>
    <w:rsid w:val="007A3F3E"/>
    <w:rsid w:val="007A5367"/>
    <w:rsid w:val="007A5A8D"/>
    <w:rsid w:val="007A5D6C"/>
    <w:rsid w:val="007A6D78"/>
    <w:rsid w:val="007B0D97"/>
    <w:rsid w:val="007B1252"/>
    <w:rsid w:val="007B12F4"/>
    <w:rsid w:val="007B133F"/>
    <w:rsid w:val="007B13E2"/>
    <w:rsid w:val="007B3446"/>
    <w:rsid w:val="007B4004"/>
    <w:rsid w:val="007B5B37"/>
    <w:rsid w:val="007B60C6"/>
    <w:rsid w:val="007B7993"/>
    <w:rsid w:val="007C09F3"/>
    <w:rsid w:val="007C0D5C"/>
    <w:rsid w:val="007C2447"/>
    <w:rsid w:val="007C359B"/>
    <w:rsid w:val="007C411D"/>
    <w:rsid w:val="007C59D3"/>
    <w:rsid w:val="007C5DAF"/>
    <w:rsid w:val="007D1016"/>
    <w:rsid w:val="007D1414"/>
    <w:rsid w:val="007D2DA9"/>
    <w:rsid w:val="007D3522"/>
    <w:rsid w:val="007D3705"/>
    <w:rsid w:val="007D399D"/>
    <w:rsid w:val="007D3BC3"/>
    <w:rsid w:val="007D3C3D"/>
    <w:rsid w:val="007D44CE"/>
    <w:rsid w:val="007D4760"/>
    <w:rsid w:val="007D4F25"/>
    <w:rsid w:val="007D7D73"/>
    <w:rsid w:val="007D7E18"/>
    <w:rsid w:val="007E005E"/>
    <w:rsid w:val="007E09B6"/>
    <w:rsid w:val="007E09D7"/>
    <w:rsid w:val="007E1664"/>
    <w:rsid w:val="007E1E88"/>
    <w:rsid w:val="007E3983"/>
    <w:rsid w:val="007E4211"/>
    <w:rsid w:val="007E4295"/>
    <w:rsid w:val="007E42F3"/>
    <w:rsid w:val="007E4875"/>
    <w:rsid w:val="007E4F81"/>
    <w:rsid w:val="007E5977"/>
    <w:rsid w:val="007E6645"/>
    <w:rsid w:val="007E6A22"/>
    <w:rsid w:val="007E7308"/>
    <w:rsid w:val="007F035D"/>
    <w:rsid w:val="007F0674"/>
    <w:rsid w:val="007F0C3E"/>
    <w:rsid w:val="007F131C"/>
    <w:rsid w:val="007F14AF"/>
    <w:rsid w:val="007F14C3"/>
    <w:rsid w:val="007F1E6A"/>
    <w:rsid w:val="007F24BA"/>
    <w:rsid w:val="007F2AB2"/>
    <w:rsid w:val="007F2FED"/>
    <w:rsid w:val="007F4CC6"/>
    <w:rsid w:val="007F52DE"/>
    <w:rsid w:val="007F593B"/>
    <w:rsid w:val="007F6DBC"/>
    <w:rsid w:val="007F72B7"/>
    <w:rsid w:val="00800015"/>
    <w:rsid w:val="0080138E"/>
    <w:rsid w:val="00801DFA"/>
    <w:rsid w:val="00803626"/>
    <w:rsid w:val="00803F7F"/>
    <w:rsid w:val="00803FDC"/>
    <w:rsid w:val="00804854"/>
    <w:rsid w:val="008066F7"/>
    <w:rsid w:val="00806AF6"/>
    <w:rsid w:val="00810E3E"/>
    <w:rsid w:val="008118F5"/>
    <w:rsid w:val="00812650"/>
    <w:rsid w:val="00815604"/>
    <w:rsid w:val="00816B7F"/>
    <w:rsid w:val="0081753F"/>
    <w:rsid w:val="00817E28"/>
    <w:rsid w:val="00820100"/>
    <w:rsid w:val="00820308"/>
    <w:rsid w:val="008209C1"/>
    <w:rsid w:val="008209C5"/>
    <w:rsid w:val="00821003"/>
    <w:rsid w:val="008225FF"/>
    <w:rsid w:val="00822B07"/>
    <w:rsid w:val="008235F3"/>
    <w:rsid w:val="00823730"/>
    <w:rsid w:val="00824F4F"/>
    <w:rsid w:val="00825265"/>
    <w:rsid w:val="008263D7"/>
    <w:rsid w:val="00826B1A"/>
    <w:rsid w:val="0082747F"/>
    <w:rsid w:val="0083188B"/>
    <w:rsid w:val="00832475"/>
    <w:rsid w:val="0083259D"/>
    <w:rsid w:val="008331CD"/>
    <w:rsid w:val="00833742"/>
    <w:rsid w:val="00834019"/>
    <w:rsid w:val="00834D1A"/>
    <w:rsid w:val="00835581"/>
    <w:rsid w:val="00835B29"/>
    <w:rsid w:val="00835D3F"/>
    <w:rsid w:val="00836777"/>
    <w:rsid w:val="00836D6C"/>
    <w:rsid w:val="00837AA7"/>
    <w:rsid w:val="0084085F"/>
    <w:rsid w:val="00840C85"/>
    <w:rsid w:val="00840F78"/>
    <w:rsid w:val="00842D7D"/>
    <w:rsid w:val="00842FD0"/>
    <w:rsid w:val="008439F8"/>
    <w:rsid w:val="00843D2F"/>
    <w:rsid w:val="008440AC"/>
    <w:rsid w:val="008442E0"/>
    <w:rsid w:val="008452DE"/>
    <w:rsid w:val="008456DA"/>
    <w:rsid w:val="00847841"/>
    <w:rsid w:val="00847A1A"/>
    <w:rsid w:val="00847B15"/>
    <w:rsid w:val="00847D4A"/>
    <w:rsid w:val="00850729"/>
    <w:rsid w:val="00850EE7"/>
    <w:rsid w:val="008517F0"/>
    <w:rsid w:val="00852155"/>
    <w:rsid w:val="0085562C"/>
    <w:rsid w:val="008578E5"/>
    <w:rsid w:val="00857AC1"/>
    <w:rsid w:val="00857CB0"/>
    <w:rsid w:val="00857DED"/>
    <w:rsid w:val="00857FCF"/>
    <w:rsid w:val="00861C20"/>
    <w:rsid w:val="00863526"/>
    <w:rsid w:val="0086503C"/>
    <w:rsid w:val="00865BF6"/>
    <w:rsid w:val="008663C8"/>
    <w:rsid w:val="00866622"/>
    <w:rsid w:val="00866EE2"/>
    <w:rsid w:val="0086716B"/>
    <w:rsid w:val="008678C3"/>
    <w:rsid w:val="00871391"/>
    <w:rsid w:val="0087166D"/>
    <w:rsid w:val="008730A4"/>
    <w:rsid w:val="008733EB"/>
    <w:rsid w:val="00873599"/>
    <w:rsid w:val="00873B71"/>
    <w:rsid w:val="00874B05"/>
    <w:rsid w:val="00874B8A"/>
    <w:rsid w:val="00875DF5"/>
    <w:rsid w:val="00877A2D"/>
    <w:rsid w:val="00880811"/>
    <w:rsid w:val="008810F3"/>
    <w:rsid w:val="00882E43"/>
    <w:rsid w:val="008835C3"/>
    <w:rsid w:val="00883B31"/>
    <w:rsid w:val="00884156"/>
    <w:rsid w:val="00886F0E"/>
    <w:rsid w:val="0088705E"/>
    <w:rsid w:val="00887069"/>
    <w:rsid w:val="00887758"/>
    <w:rsid w:val="00887A9B"/>
    <w:rsid w:val="00890471"/>
    <w:rsid w:val="0089189C"/>
    <w:rsid w:val="008921D8"/>
    <w:rsid w:val="00892473"/>
    <w:rsid w:val="008924A2"/>
    <w:rsid w:val="00894220"/>
    <w:rsid w:val="008951CB"/>
    <w:rsid w:val="008957A7"/>
    <w:rsid w:val="00896953"/>
    <w:rsid w:val="008969A3"/>
    <w:rsid w:val="008972F7"/>
    <w:rsid w:val="008973F3"/>
    <w:rsid w:val="00897B0D"/>
    <w:rsid w:val="008A032E"/>
    <w:rsid w:val="008A118F"/>
    <w:rsid w:val="008A11E8"/>
    <w:rsid w:val="008A14AB"/>
    <w:rsid w:val="008A3BB5"/>
    <w:rsid w:val="008A687E"/>
    <w:rsid w:val="008A703E"/>
    <w:rsid w:val="008A71B6"/>
    <w:rsid w:val="008A743B"/>
    <w:rsid w:val="008A7C37"/>
    <w:rsid w:val="008B02FC"/>
    <w:rsid w:val="008B03F4"/>
    <w:rsid w:val="008B0A65"/>
    <w:rsid w:val="008B1B74"/>
    <w:rsid w:val="008B231A"/>
    <w:rsid w:val="008B2823"/>
    <w:rsid w:val="008B2BF5"/>
    <w:rsid w:val="008B32FE"/>
    <w:rsid w:val="008B3527"/>
    <w:rsid w:val="008B35D4"/>
    <w:rsid w:val="008B3E81"/>
    <w:rsid w:val="008B6347"/>
    <w:rsid w:val="008B7A9E"/>
    <w:rsid w:val="008C01BC"/>
    <w:rsid w:val="008C1A5D"/>
    <w:rsid w:val="008C1AE6"/>
    <w:rsid w:val="008C2296"/>
    <w:rsid w:val="008C2C81"/>
    <w:rsid w:val="008C69F4"/>
    <w:rsid w:val="008C6DB1"/>
    <w:rsid w:val="008C7A97"/>
    <w:rsid w:val="008D077D"/>
    <w:rsid w:val="008D084B"/>
    <w:rsid w:val="008D15B3"/>
    <w:rsid w:val="008D1C65"/>
    <w:rsid w:val="008D2351"/>
    <w:rsid w:val="008D2520"/>
    <w:rsid w:val="008D25D4"/>
    <w:rsid w:val="008D2E6C"/>
    <w:rsid w:val="008D2F2C"/>
    <w:rsid w:val="008D74DF"/>
    <w:rsid w:val="008E0EBD"/>
    <w:rsid w:val="008E18DD"/>
    <w:rsid w:val="008E2EBF"/>
    <w:rsid w:val="008E39C7"/>
    <w:rsid w:val="008E3E87"/>
    <w:rsid w:val="008E4122"/>
    <w:rsid w:val="008E6BFB"/>
    <w:rsid w:val="008E7B82"/>
    <w:rsid w:val="008F1C2D"/>
    <w:rsid w:val="008F1F7F"/>
    <w:rsid w:val="008F25F8"/>
    <w:rsid w:val="008F4BA2"/>
    <w:rsid w:val="008F4C6F"/>
    <w:rsid w:val="008F5B75"/>
    <w:rsid w:val="008F74CD"/>
    <w:rsid w:val="008F75DC"/>
    <w:rsid w:val="008F799D"/>
    <w:rsid w:val="008F7B7E"/>
    <w:rsid w:val="00900655"/>
    <w:rsid w:val="009008B5"/>
    <w:rsid w:val="00900FD5"/>
    <w:rsid w:val="009010E0"/>
    <w:rsid w:val="0090287B"/>
    <w:rsid w:val="00904305"/>
    <w:rsid w:val="00904382"/>
    <w:rsid w:val="00904B71"/>
    <w:rsid w:val="00904E3C"/>
    <w:rsid w:val="00905BD5"/>
    <w:rsid w:val="00905C86"/>
    <w:rsid w:val="00906D12"/>
    <w:rsid w:val="00906FC3"/>
    <w:rsid w:val="00907A30"/>
    <w:rsid w:val="00913202"/>
    <w:rsid w:val="00913FFB"/>
    <w:rsid w:val="0091491F"/>
    <w:rsid w:val="00914CC0"/>
    <w:rsid w:val="00915B51"/>
    <w:rsid w:val="00915C83"/>
    <w:rsid w:val="00915CCC"/>
    <w:rsid w:val="00916920"/>
    <w:rsid w:val="00916D29"/>
    <w:rsid w:val="0091776B"/>
    <w:rsid w:val="0092058E"/>
    <w:rsid w:val="009210B3"/>
    <w:rsid w:val="009230B9"/>
    <w:rsid w:val="009230CB"/>
    <w:rsid w:val="0092348F"/>
    <w:rsid w:val="00923D38"/>
    <w:rsid w:val="0092702E"/>
    <w:rsid w:val="0092708E"/>
    <w:rsid w:val="009311C7"/>
    <w:rsid w:val="00932E12"/>
    <w:rsid w:val="009344B4"/>
    <w:rsid w:val="0093579C"/>
    <w:rsid w:val="00935EBC"/>
    <w:rsid w:val="00936618"/>
    <w:rsid w:val="00936A36"/>
    <w:rsid w:val="009377B8"/>
    <w:rsid w:val="00937BBE"/>
    <w:rsid w:val="009409F0"/>
    <w:rsid w:val="0094106A"/>
    <w:rsid w:val="0094238A"/>
    <w:rsid w:val="009440E4"/>
    <w:rsid w:val="00944888"/>
    <w:rsid w:val="00946089"/>
    <w:rsid w:val="009516D3"/>
    <w:rsid w:val="00951865"/>
    <w:rsid w:val="00951B86"/>
    <w:rsid w:val="00952335"/>
    <w:rsid w:val="00952894"/>
    <w:rsid w:val="00954183"/>
    <w:rsid w:val="0095472F"/>
    <w:rsid w:val="00954A09"/>
    <w:rsid w:val="009553A5"/>
    <w:rsid w:val="009557A6"/>
    <w:rsid w:val="009574B9"/>
    <w:rsid w:val="0096122D"/>
    <w:rsid w:val="00961949"/>
    <w:rsid w:val="00961ED1"/>
    <w:rsid w:val="00961F79"/>
    <w:rsid w:val="00961FD1"/>
    <w:rsid w:val="00962358"/>
    <w:rsid w:val="00962679"/>
    <w:rsid w:val="00963192"/>
    <w:rsid w:val="009631C1"/>
    <w:rsid w:val="00963CE2"/>
    <w:rsid w:val="00964150"/>
    <w:rsid w:val="00965A2F"/>
    <w:rsid w:val="00966194"/>
    <w:rsid w:val="00966E8A"/>
    <w:rsid w:val="00967404"/>
    <w:rsid w:val="009679C7"/>
    <w:rsid w:val="00967A7C"/>
    <w:rsid w:val="009722A7"/>
    <w:rsid w:val="0097280F"/>
    <w:rsid w:val="00972AB9"/>
    <w:rsid w:val="00972F69"/>
    <w:rsid w:val="00973544"/>
    <w:rsid w:val="00974348"/>
    <w:rsid w:val="00975832"/>
    <w:rsid w:val="00976328"/>
    <w:rsid w:val="00977C44"/>
    <w:rsid w:val="009815BC"/>
    <w:rsid w:val="00983251"/>
    <w:rsid w:val="00983475"/>
    <w:rsid w:val="00983C52"/>
    <w:rsid w:val="009850A8"/>
    <w:rsid w:val="00986B5B"/>
    <w:rsid w:val="00987E91"/>
    <w:rsid w:val="0099020C"/>
    <w:rsid w:val="00991DA5"/>
    <w:rsid w:val="00992245"/>
    <w:rsid w:val="00993D66"/>
    <w:rsid w:val="00994C9C"/>
    <w:rsid w:val="009953A7"/>
    <w:rsid w:val="00995ACB"/>
    <w:rsid w:val="00995EFA"/>
    <w:rsid w:val="00996461"/>
    <w:rsid w:val="009977E0"/>
    <w:rsid w:val="009A0B97"/>
    <w:rsid w:val="009A0BBC"/>
    <w:rsid w:val="009A1ADC"/>
    <w:rsid w:val="009A26D5"/>
    <w:rsid w:val="009A28C7"/>
    <w:rsid w:val="009A28EF"/>
    <w:rsid w:val="009A2A60"/>
    <w:rsid w:val="009A2E52"/>
    <w:rsid w:val="009A369A"/>
    <w:rsid w:val="009A36FC"/>
    <w:rsid w:val="009A3DF5"/>
    <w:rsid w:val="009A4FDB"/>
    <w:rsid w:val="009A550D"/>
    <w:rsid w:val="009A5C5A"/>
    <w:rsid w:val="009B102D"/>
    <w:rsid w:val="009B18E4"/>
    <w:rsid w:val="009B1DEF"/>
    <w:rsid w:val="009B1E1A"/>
    <w:rsid w:val="009B1FAD"/>
    <w:rsid w:val="009B32AF"/>
    <w:rsid w:val="009B440A"/>
    <w:rsid w:val="009B5490"/>
    <w:rsid w:val="009B6DF3"/>
    <w:rsid w:val="009B795C"/>
    <w:rsid w:val="009B7A76"/>
    <w:rsid w:val="009C0048"/>
    <w:rsid w:val="009C01DA"/>
    <w:rsid w:val="009C0C58"/>
    <w:rsid w:val="009C146C"/>
    <w:rsid w:val="009C1D82"/>
    <w:rsid w:val="009C29EC"/>
    <w:rsid w:val="009C56F8"/>
    <w:rsid w:val="009C6ED5"/>
    <w:rsid w:val="009D0280"/>
    <w:rsid w:val="009D0E45"/>
    <w:rsid w:val="009D174C"/>
    <w:rsid w:val="009D1B77"/>
    <w:rsid w:val="009D251E"/>
    <w:rsid w:val="009D25A2"/>
    <w:rsid w:val="009D25FE"/>
    <w:rsid w:val="009D3C7A"/>
    <w:rsid w:val="009D50A8"/>
    <w:rsid w:val="009D569B"/>
    <w:rsid w:val="009D5B48"/>
    <w:rsid w:val="009D5E4B"/>
    <w:rsid w:val="009D7131"/>
    <w:rsid w:val="009E151F"/>
    <w:rsid w:val="009E1B60"/>
    <w:rsid w:val="009E1D09"/>
    <w:rsid w:val="009E3373"/>
    <w:rsid w:val="009E35A1"/>
    <w:rsid w:val="009E37F9"/>
    <w:rsid w:val="009E3828"/>
    <w:rsid w:val="009E3A21"/>
    <w:rsid w:val="009E41CB"/>
    <w:rsid w:val="009E4BCD"/>
    <w:rsid w:val="009E57AF"/>
    <w:rsid w:val="009E653E"/>
    <w:rsid w:val="009E75D5"/>
    <w:rsid w:val="009F02DA"/>
    <w:rsid w:val="009F06C0"/>
    <w:rsid w:val="009F1994"/>
    <w:rsid w:val="009F2A59"/>
    <w:rsid w:val="009F2CC7"/>
    <w:rsid w:val="009F2D3A"/>
    <w:rsid w:val="009F3AF9"/>
    <w:rsid w:val="009F41F8"/>
    <w:rsid w:val="009F4B1B"/>
    <w:rsid w:val="009F4C4F"/>
    <w:rsid w:val="009F522A"/>
    <w:rsid w:val="009F54DB"/>
    <w:rsid w:val="009F5C8D"/>
    <w:rsid w:val="009F6A25"/>
    <w:rsid w:val="009F6FDE"/>
    <w:rsid w:val="009F73B9"/>
    <w:rsid w:val="009F78F5"/>
    <w:rsid w:val="00A00047"/>
    <w:rsid w:val="00A00BC9"/>
    <w:rsid w:val="00A01AFA"/>
    <w:rsid w:val="00A0247D"/>
    <w:rsid w:val="00A03B02"/>
    <w:rsid w:val="00A05B43"/>
    <w:rsid w:val="00A05E0D"/>
    <w:rsid w:val="00A06A31"/>
    <w:rsid w:val="00A103F5"/>
    <w:rsid w:val="00A104A3"/>
    <w:rsid w:val="00A106BA"/>
    <w:rsid w:val="00A10769"/>
    <w:rsid w:val="00A10FF2"/>
    <w:rsid w:val="00A11453"/>
    <w:rsid w:val="00A115FF"/>
    <w:rsid w:val="00A1211E"/>
    <w:rsid w:val="00A12D0F"/>
    <w:rsid w:val="00A148CE"/>
    <w:rsid w:val="00A153A2"/>
    <w:rsid w:val="00A17073"/>
    <w:rsid w:val="00A1791B"/>
    <w:rsid w:val="00A20A15"/>
    <w:rsid w:val="00A225D9"/>
    <w:rsid w:val="00A23239"/>
    <w:rsid w:val="00A23943"/>
    <w:rsid w:val="00A24333"/>
    <w:rsid w:val="00A2436E"/>
    <w:rsid w:val="00A257BC"/>
    <w:rsid w:val="00A25D5F"/>
    <w:rsid w:val="00A26140"/>
    <w:rsid w:val="00A26E0F"/>
    <w:rsid w:val="00A27102"/>
    <w:rsid w:val="00A27B37"/>
    <w:rsid w:val="00A27C17"/>
    <w:rsid w:val="00A3141A"/>
    <w:rsid w:val="00A339BF"/>
    <w:rsid w:val="00A34644"/>
    <w:rsid w:val="00A34AA2"/>
    <w:rsid w:val="00A3501B"/>
    <w:rsid w:val="00A368DB"/>
    <w:rsid w:val="00A36F39"/>
    <w:rsid w:val="00A3716D"/>
    <w:rsid w:val="00A3743C"/>
    <w:rsid w:val="00A40126"/>
    <w:rsid w:val="00A4022E"/>
    <w:rsid w:val="00A41759"/>
    <w:rsid w:val="00A41B20"/>
    <w:rsid w:val="00A42489"/>
    <w:rsid w:val="00A42C4A"/>
    <w:rsid w:val="00A43A73"/>
    <w:rsid w:val="00A43E1A"/>
    <w:rsid w:val="00A45936"/>
    <w:rsid w:val="00A45CDC"/>
    <w:rsid w:val="00A45DD5"/>
    <w:rsid w:val="00A46BA6"/>
    <w:rsid w:val="00A470A7"/>
    <w:rsid w:val="00A4775B"/>
    <w:rsid w:val="00A522C8"/>
    <w:rsid w:val="00A523FD"/>
    <w:rsid w:val="00A52E01"/>
    <w:rsid w:val="00A532E3"/>
    <w:rsid w:val="00A55EE3"/>
    <w:rsid w:val="00A57119"/>
    <w:rsid w:val="00A57655"/>
    <w:rsid w:val="00A60492"/>
    <w:rsid w:val="00A604B8"/>
    <w:rsid w:val="00A60C9C"/>
    <w:rsid w:val="00A6222A"/>
    <w:rsid w:val="00A62492"/>
    <w:rsid w:val="00A62665"/>
    <w:rsid w:val="00A630CE"/>
    <w:rsid w:val="00A640BE"/>
    <w:rsid w:val="00A64718"/>
    <w:rsid w:val="00A64E68"/>
    <w:rsid w:val="00A65B62"/>
    <w:rsid w:val="00A65D7D"/>
    <w:rsid w:val="00A66654"/>
    <w:rsid w:val="00A66702"/>
    <w:rsid w:val="00A66CEA"/>
    <w:rsid w:val="00A712A3"/>
    <w:rsid w:val="00A71E12"/>
    <w:rsid w:val="00A721D6"/>
    <w:rsid w:val="00A72FDD"/>
    <w:rsid w:val="00A7442C"/>
    <w:rsid w:val="00A7454D"/>
    <w:rsid w:val="00A74F8A"/>
    <w:rsid w:val="00A75D45"/>
    <w:rsid w:val="00A75D80"/>
    <w:rsid w:val="00A7626A"/>
    <w:rsid w:val="00A762CB"/>
    <w:rsid w:val="00A76D96"/>
    <w:rsid w:val="00A77754"/>
    <w:rsid w:val="00A779DB"/>
    <w:rsid w:val="00A8055E"/>
    <w:rsid w:val="00A820E3"/>
    <w:rsid w:val="00A83568"/>
    <w:rsid w:val="00A843E7"/>
    <w:rsid w:val="00A8451C"/>
    <w:rsid w:val="00A845FE"/>
    <w:rsid w:val="00A847B3"/>
    <w:rsid w:val="00A848FB"/>
    <w:rsid w:val="00A85269"/>
    <w:rsid w:val="00A85373"/>
    <w:rsid w:val="00A85AA1"/>
    <w:rsid w:val="00A86DA7"/>
    <w:rsid w:val="00A8768B"/>
    <w:rsid w:val="00A9037E"/>
    <w:rsid w:val="00A90C0A"/>
    <w:rsid w:val="00A90C27"/>
    <w:rsid w:val="00A914A2"/>
    <w:rsid w:val="00A91A84"/>
    <w:rsid w:val="00A938F1"/>
    <w:rsid w:val="00A93981"/>
    <w:rsid w:val="00A940FE"/>
    <w:rsid w:val="00A94BAE"/>
    <w:rsid w:val="00A95874"/>
    <w:rsid w:val="00A95B3F"/>
    <w:rsid w:val="00A9679C"/>
    <w:rsid w:val="00A97C54"/>
    <w:rsid w:val="00AA0980"/>
    <w:rsid w:val="00AA0F2A"/>
    <w:rsid w:val="00AA1571"/>
    <w:rsid w:val="00AA235B"/>
    <w:rsid w:val="00AA2811"/>
    <w:rsid w:val="00AA2AB7"/>
    <w:rsid w:val="00AA3002"/>
    <w:rsid w:val="00AA3463"/>
    <w:rsid w:val="00AA39DF"/>
    <w:rsid w:val="00AA5379"/>
    <w:rsid w:val="00AA5979"/>
    <w:rsid w:val="00AA6B69"/>
    <w:rsid w:val="00AA6C2F"/>
    <w:rsid w:val="00AA7F02"/>
    <w:rsid w:val="00AB19BA"/>
    <w:rsid w:val="00AB371B"/>
    <w:rsid w:val="00AB382B"/>
    <w:rsid w:val="00AB4176"/>
    <w:rsid w:val="00AB41C3"/>
    <w:rsid w:val="00AB44D2"/>
    <w:rsid w:val="00AB5237"/>
    <w:rsid w:val="00AB5621"/>
    <w:rsid w:val="00AB6223"/>
    <w:rsid w:val="00AB62C2"/>
    <w:rsid w:val="00AB6B52"/>
    <w:rsid w:val="00AB6B65"/>
    <w:rsid w:val="00AB720E"/>
    <w:rsid w:val="00AB7C16"/>
    <w:rsid w:val="00AC2A2A"/>
    <w:rsid w:val="00AC3CEF"/>
    <w:rsid w:val="00AC3F1E"/>
    <w:rsid w:val="00AC429E"/>
    <w:rsid w:val="00AC4746"/>
    <w:rsid w:val="00AC580C"/>
    <w:rsid w:val="00AC5F57"/>
    <w:rsid w:val="00AC6AAE"/>
    <w:rsid w:val="00AC6FE1"/>
    <w:rsid w:val="00AC7DF9"/>
    <w:rsid w:val="00AC7EDC"/>
    <w:rsid w:val="00AD029E"/>
    <w:rsid w:val="00AD04BC"/>
    <w:rsid w:val="00AD06A0"/>
    <w:rsid w:val="00AD1C7F"/>
    <w:rsid w:val="00AD3263"/>
    <w:rsid w:val="00AD4CCA"/>
    <w:rsid w:val="00AD6DE8"/>
    <w:rsid w:val="00AD77BE"/>
    <w:rsid w:val="00AD7BD2"/>
    <w:rsid w:val="00AD7C50"/>
    <w:rsid w:val="00AD7F63"/>
    <w:rsid w:val="00AE05C1"/>
    <w:rsid w:val="00AE061C"/>
    <w:rsid w:val="00AE0678"/>
    <w:rsid w:val="00AE085D"/>
    <w:rsid w:val="00AE26B8"/>
    <w:rsid w:val="00AE27FF"/>
    <w:rsid w:val="00AE2F65"/>
    <w:rsid w:val="00AE3172"/>
    <w:rsid w:val="00AE34E2"/>
    <w:rsid w:val="00AE389D"/>
    <w:rsid w:val="00AE4B98"/>
    <w:rsid w:val="00AE5BCA"/>
    <w:rsid w:val="00AE6182"/>
    <w:rsid w:val="00AE645D"/>
    <w:rsid w:val="00AE6491"/>
    <w:rsid w:val="00AE6C09"/>
    <w:rsid w:val="00AE75F5"/>
    <w:rsid w:val="00AF0B16"/>
    <w:rsid w:val="00AF127B"/>
    <w:rsid w:val="00AF39CE"/>
    <w:rsid w:val="00AF4431"/>
    <w:rsid w:val="00AF5066"/>
    <w:rsid w:val="00AF5D73"/>
    <w:rsid w:val="00AF5DC5"/>
    <w:rsid w:val="00AF66EC"/>
    <w:rsid w:val="00AF6EF0"/>
    <w:rsid w:val="00AF7590"/>
    <w:rsid w:val="00AF78BD"/>
    <w:rsid w:val="00B01426"/>
    <w:rsid w:val="00B01624"/>
    <w:rsid w:val="00B023CB"/>
    <w:rsid w:val="00B03100"/>
    <w:rsid w:val="00B04085"/>
    <w:rsid w:val="00B04427"/>
    <w:rsid w:val="00B0456F"/>
    <w:rsid w:val="00B05BD2"/>
    <w:rsid w:val="00B06C6C"/>
    <w:rsid w:val="00B06F21"/>
    <w:rsid w:val="00B076A4"/>
    <w:rsid w:val="00B10C82"/>
    <w:rsid w:val="00B114F7"/>
    <w:rsid w:val="00B11588"/>
    <w:rsid w:val="00B117A2"/>
    <w:rsid w:val="00B12505"/>
    <w:rsid w:val="00B12854"/>
    <w:rsid w:val="00B14785"/>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69A2"/>
    <w:rsid w:val="00B26B2E"/>
    <w:rsid w:val="00B27B40"/>
    <w:rsid w:val="00B27D78"/>
    <w:rsid w:val="00B30271"/>
    <w:rsid w:val="00B30BC9"/>
    <w:rsid w:val="00B310DD"/>
    <w:rsid w:val="00B330EB"/>
    <w:rsid w:val="00B34455"/>
    <w:rsid w:val="00B3487E"/>
    <w:rsid w:val="00B356BE"/>
    <w:rsid w:val="00B36377"/>
    <w:rsid w:val="00B368EE"/>
    <w:rsid w:val="00B41A31"/>
    <w:rsid w:val="00B42F6D"/>
    <w:rsid w:val="00B44388"/>
    <w:rsid w:val="00B44874"/>
    <w:rsid w:val="00B45AC2"/>
    <w:rsid w:val="00B46617"/>
    <w:rsid w:val="00B47167"/>
    <w:rsid w:val="00B473B6"/>
    <w:rsid w:val="00B475A0"/>
    <w:rsid w:val="00B479B1"/>
    <w:rsid w:val="00B47F16"/>
    <w:rsid w:val="00B506DD"/>
    <w:rsid w:val="00B5086B"/>
    <w:rsid w:val="00B50C9B"/>
    <w:rsid w:val="00B51146"/>
    <w:rsid w:val="00B51382"/>
    <w:rsid w:val="00B51FB8"/>
    <w:rsid w:val="00B52151"/>
    <w:rsid w:val="00B523AC"/>
    <w:rsid w:val="00B53F51"/>
    <w:rsid w:val="00B54399"/>
    <w:rsid w:val="00B54870"/>
    <w:rsid w:val="00B54E08"/>
    <w:rsid w:val="00B556C0"/>
    <w:rsid w:val="00B56152"/>
    <w:rsid w:val="00B56434"/>
    <w:rsid w:val="00B566AE"/>
    <w:rsid w:val="00B57BE2"/>
    <w:rsid w:val="00B60F79"/>
    <w:rsid w:val="00B61A22"/>
    <w:rsid w:val="00B61EAC"/>
    <w:rsid w:val="00B62DB1"/>
    <w:rsid w:val="00B639AA"/>
    <w:rsid w:val="00B63CEB"/>
    <w:rsid w:val="00B64C41"/>
    <w:rsid w:val="00B64EC2"/>
    <w:rsid w:val="00B65D57"/>
    <w:rsid w:val="00B665A7"/>
    <w:rsid w:val="00B70796"/>
    <w:rsid w:val="00B70A45"/>
    <w:rsid w:val="00B70E44"/>
    <w:rsid w:val="00B712E8"/>
    <w:rsid w:val="00B71873"/>
    <w:rsid w:val="00B71BB2"/>
    <w:rsid w:val="00B7243D"/>
    <w:rsid w:val="00B73576"/>
    <w:rsid w:val="00B73748"/>
    <w:rsid w:val="00B73815"/>
    <w:rsid w:val="00B75809"/>
    <w:rsid w:val="00B76F39"/>
    <w:rsid w:val="00B77548"/>
    <w:rsid w:val="00B77B2D"/>
    <w:rsid w:val="00B77BBD"/>
    <w:rsid w:val="00B77DFA"/>
    <w:rsid w:val="00B80203"/>
    <w:rsid w:val="00B80AAB"/>
    <w:rsid w:val="00B81467"/>
    <w:rsid w:val="00B817B7"/>
    <w:rsid w:val="00B83F37"/>
    <w:rsid w:val="00B8433F"/>
    <w:rsid w:val="00B84A9E"/>
    <w:rsid w:val="00B86E8A"/>
    <w:rsid w:val="00B87DA5"/>
    <w:rsid w:val="00B87DC2"/>
    <w:rsid w:val="00B9143A"/>
    <w:rsid w:val="00B93721"/>
    <w:rsid w:val="00B93AB6"/>
    <w:rsid w:val="00B95BAB"/>
    <w:rsid w:val="00B95E72"/>
    <w:rsid w:val="00B96D3A"/>
    <w:rsid w:val="00B97505"/>
    <w:rsid w:val="00BA0373"/>
    <w:rsid w:val="00BA273B"/>
    <w:rsid w:val="00BA4B9E"/>
    <w:rsid w:val="00BA4BF4"/>
    <w:rsid w:val="00BA4E15"/>
    <w:rsid w:val="00BA59FE"/>
    <w:rsid w:val="00BA5DFF"/>
    <w:rsid w:val="00BA626B"/>
    <w:rsid w:val="00BA66B2"/>
    <w:rsid w:val="00BA66E8"/>
    <w:rsid w:val="00BA75F3"/>
    <w:rsid w:val="00BA7BBA"/>
    <w:rsid w:val="00BA7CA8"/>
    <w:rsid w:val="00BB186C"/>
    <w:rsid w:val="00BB273E"/>
    <w:rsid w:val="00BB29BC"/>
    <w:rsid w:val="00BB3221"/>
    <w:rsid w:val="00BB3C38"/>
    <w:rsid w:val="00BB421F"/>
    <w:rsid w:val="00BB4CD8"/>
    <w:rsid w:val="00BB593E"/>
    <w:rsid w:val="00BB6EB2"/>
    <w:rsid w:val="00BB745A"/>
    <w:rsid w:val="00BB76EE"/>
    <w:rsid w:val="00BB7A20"/>
    <w:rsid w:val="00BC0862"/>
    <w:rsid w:val="00BC14C0"/>
    <w:rsid w:val="00BC23CC"/>
    <w:rsid w:val="00BC3073"/>
    <w:rsid w:val="00BC3769"/>
    <w:rsid w:val="00BC3ABC"/>
    <w:rsid w:val="00BC4313"/>
    <w:rsid w:val="00BC4757"/>
    <w:rsid w:val="00BC5891"/>
    <w:rsid w:val="00BC6D96"/>
    <w:rsid w:val="00BC7648"/>
    <w:rsid w:val="00BC7C1C"/>
    <w:rsid w:val="00BC7F15"/>
    <w:rsid w:val="00BD081D"/>
    <w:rsid w:val="00BD1368"/>
    <w:rsid w:val="00BD1D01"/>
    <w:rsid w:val="00BD2412"/>
    <w:rsid w:val="00BD2AFB"/>
    <w:rsid w:val="00BD4D44"/>
    <w:rsid w:val="00BD5B99"/>
    <w:rsid w:val="00BD5F70"/>
    <w:rsid w:val="00BD6CD1"/>
    <w:rsid w:val="00BD7A49"/>
    <w:rsid w:val="00BD7C3C"/>
    <w:rsid w:val="00BE040B"/>
    <w:rsid w:val="00BE076B"/>
    <w:rsid w:val="00BE20D6"/>
    <w:rsid w:val="00BE6690"/>
    <w:rsid w:val="00BE66C2"/>
    <w:rsid w:val="00BE7D26"/>
    <w:rsid w:val="00BF0EF9"/>
    <w:rsid w:val="00BF11ED"/>
    <w:rsid w:val="00BF1A08"/>
    <w:rsid w:val="00BF1EBF"/>
    <w:rsid w:val="00BF2B3B"/>
    <w:rsid w:val="00BF3AAC"/>
    <w:rsid w:val="00BF3F5E"/>
    <w:rsid w:val="00BF6752"/>
    <w:rsid w:val="00BF6D2F"/>
    <w:rsid w:val="00BF771A"/>
    <w:rsid w:val="00C0047F"/>
    <w:rsid w:val="00C034E5"/>
    <w:rsid w:val="00C03FEB"/>
    <w:rsid w:val="00C05C8B"/>
    <w:rsid w:val="00C05CEF"/>
    <w:rsid w:val="00C05E56"/>
    <w:rsid w:val="00C064A3"/>
    <w:rsid w:val="00C0727C"/>
    <w:rsid w:val="00C072BD"/>
    <w:rsid w:val="00C10DEB"/>
    <w:rsid w:val="00C12748"/>
    <w:rsid w:val="00C1426A"/>
    <w:rsid w:val="00C144DC"/>
    <w:rsid w:val="00C1473E"/>
    <w:rsid w:val="00C14BD7"/>
    <w:rsid w:val="00C1563D"/>
    <w:rsid w:val="00C16533"/>
    <w:rsid w:val="00C168CF"/>
    <w:rsid w:val="00C16B8E"/>
    <w:rsid w:val="00C17AA7"/>
    <w:rsid w:val="00C20397"/>
    <w:rsid w:val="00C21A5E"/>
    <w:rsid w:val="00C224AD"/>
    <w:rsid w:val="00C22DE0"/>
    <w:rsid w:val="00C2417B"/>
    <w:rsid w:val="00C24EA9"/>
    <w:rsid w:val="00C25830"/>
    <w:rsid w:val="00C25C08"/>
    <w:rsid w:val="00C26727"/>
    <w:rsid w:val="00C27061"/>
    <w:rsid w:val="00C2764F"/>
    <w:rsid w:val="00C276A2"/>
    <w:rsid w:val="00C27A0F"/>
    <w:rsid w:val="00C3030F"/>
    <w:rsid w:val="00C313EF"/>
    <w:rsid w:val="00C32ECE"/>
    <w:rsid w:val="00C34735"/>
    <w:rsid w:val="00C34803"/>
    <w:rsid w:val="00C34CC6"/>
    <w:rsid w:val="00C34F06"/>
    <w:rsid w:val="00C35EB8"/>
    <w:rsid w:val="00C360DB"/>
    <w:rsid w:val="00C3700C"/>
    <w:rsid w:val="00C377A1"/>
    <w:rsid w:val="00C37AC0"/>
    <w:rsid w:val="00C37E85"/>
    <w:rsid w:val="00C401AB"/>
    <w:rsid w:val="00C40773"/>
    <w:rsid w:val="00C408E8"/>
    <w:rsid w:val="00C4139C"/>
    <w:rsid w:val="00C41A57"/>
    <w:rsid w:val="00C41A63"/>
    <w:rsid w:val="00C41BF6"/>
    <w:rsid w:val="00C43242"/>
    <w:rsid w:val="00C4358A"/>
    <w:rsid w:val="00C43F14"/>
    <w:rsid w:val="00C44B7E"/>
    <w:rsid w:val="00C44CB2"/>
    <w:rsid w:val="00C44CDE"/>
    <w:rsid w:val="00C45CBA"/>
    <w:rsid w:val="00C46C93"/>
    <w:rsid w:val="00C471F6"/>
    <w:rsid w:val="00C501AB"/>
    <w:rsid w:val="00C511F6"/>
    <w:rsid w:val="00C518D8"/>
    <w:rsid w:val="00C53081"/>
    <w:rsid w:val="00C5390A"/>
    <w:rsid w:val="00C53DCF"/>
    <w:rsid w:val="00C5470D"/>
    <w:rsid w:val="00C55AE7"/>
    <w:rsid w:val="00C56858"/>
    <w:rsid w:val="00C56FB1"/>
    <w:rsid w:val="00C57AE9"/>
    <w:rsid w:val="00C61881"/>
    <w:rsid w:val="00C6243F"/>
    <w:rsid w:val="00C62F21"/>
    <w:rsid w:val="00C62FE2"/>
    <w:rsid w:val="00C63E27"/>
    <w:rsid w:val="00C640E6"/>
    <w:rsid w:val="00C653BF"/>
    <w:rsid w:val="00C6549A"/>
    <w:rsid w:val="00C65F46"/>
    <w:rsid w:val="00C6677A"/>
    <w:rsid w:val="00C7019F"/>
    <w:rsid w:val="00C709D7"/>
    <w:rsid w:val="00C7173E"/>
    <w:rsid w:val="00C7259B"/>
    <w:rsid w:val="00C725D1"/>
    <w:rsid w:val="00C72FC2"/>
    <w:rsid w:val="00C74078"/>
    <w:rsid w:val="00C746D3"/>
    <w:rsid w:val="00C7481B"/>
    <w:rsid w:val="00C74C4C"/>
    <w:rsid w:val="00C74E88"/>
    <w:rsid w:val="00C762C5"/>
    <w:rsid w:val="00C76E54"/>
    <w:rsid w:val="00C76F66"/>
    <w:rsid w:val="00C77176"/>
    <w:rsid w:val="00C771E2"/>
    <w:rsid w:val="00C773AA"/>
    <w:rsid w:val="00C802A5"/>
    <w:rsid w:val="00C813CF"/>
    <w:rsid w:val="00C81783"/>
    <w:rsid w:val="00C81C55"/>
    <w:rsid w:val="00C82A14"/>
    <w:rsid w:val="00C848C5"/>
    <w:rsid w:val="00C84B93"/>
    <w:rsid w:val="00C853E4"/>
    <w:rsid w:val="00C85C8B"/>
    <w:rsid w:val="00C86E64"/>
    <w:rsid w:val="00C8780C"/>
    <w:rsid w:val="00C91D14"/>
    <w:rsid w:val="00C91F7E"/>
    <w:rsid w:val="00C9281D"/>
    <w:rsid w:val="00C933AC"/>
    <w:rsid w:val="00C93834"/>
    <w:rsid w:val="00C93E80"/>
    <w:rsid w:val="00C9597D"/>
    <w:rsid w:val="00C96C2C"/>
    <w:rsid w:val="00C96EE9"/>
    <w:rsid w:val="00C97621"/>
    <w:rsid w:val="00C97F86"/>
    <w:rsid w:val="00CA1016"/>
    <w:rsid w:val="00CA2DF3"/>
    <w:rsid w:val="00CA2F76"/>
    <w:rsid w:val="00CA3796"/>
    <w:rsid w:val="00CA3AE2"/>
    <w:rsid w:val="00CA4BBD"/>
    <w:rsid w:val="00CA53DC"/>
    <w:rsid w:val="00CA6660"/>
    <w:rsid w:val="00CA6F4A"/>
    <w:rsid w:val="00CA72A9"/>
    <w:rsid w:val="00CA78A0"/>
    <w:rsid w:val="00CB16CB"/>
    <w:rsid w:val="00CB20E3"/>
    <w:rsid w:val="00CB2C7E"/>
    <w:rsid w:val="00CB2D0D"/>
    <w:rsid w:val="00CB3401"/>
    <w:rsid w:val="00CB359A"/>
    <w:rsid w:val="00CB3F77"/>
    <w:rsid w:val="00CB42B5"/>
    <w:rsid w:val="00CB4A11"/>
    <w:rsid w:val="00CB73A7"/>
    <w:rsid w:val="00CC0382"/>
    <w:rsid w:val="00CC1092"/>
    <w:rsid w:val="00CC1F08"/>
    <w:rsid w:val="00CC20D0"/>
    <w:rsid w:val="00CC2AF3"/>
    <w:rsid w:val="00CC31D8"/>
    <w:rsid w:val="00CC355A"/>
    <w:rsid w:val="00CC356D"/>
    <w:rsid w:val="00CC4009"/>
    <w:rsid w:val="00CC462A"/>
    <w:rsid w:val="00CC789A"/>
    <w:rsid w:val="00CD046F"/>
    <w:rsid w:val="00CD0678"/>
    <w:rsid w:val="00CD0A11"/>
    <w:rsid w:val="00CD0E9E"/>
    <w:rsid w:val="00CD1D6F"/>
    <w:rsid w:val="00CD3BEA"/>
    <w:rsid w:val="00CD6812"/>
    <w:rsid w:val="00CD690B"/>
    <w:rsid w:val="00CD6982"/>
    <w:rsid w:val="00CE18F2"/>
    <w:rsid w:val="00CE2010"/>
    <w:rsid w:val="00CE2028"/>
    <w:rsid w:val="00CE3C19"/>
    <w:rsid w:val="00CE405D"/>
    <w:rsid w:val="00CE457D"/>
    <w:rsid w:val="00CE5309"/>
    <w:rsid w:val="00CE541C"/>
    <w:rsid w:val="00CE6216"/>
    <w:rsid w:val="00CE63EF"/>
    <w:rsid w:val="00CE68E8"/>
    <w:rsid w:val="00CE7906"/>
    <w:rsid w:val="00CF038B"/>
    <w:rsid w:val="00CF0976"/>
    <w:rsid w:val="00CF1AF2"/>
    <w:rsid w:val="00CF1E08"/>
    <w:rsid w:val="00CF241F"/>
    <w:rsid w:val="00CF276F"/>
    <w:rsid w:val="00CF2E86"/>
    <w:rsid w:val="00CF4D25"/>
    <w:rsid w:val="00CF4F76"/>
    <w:rsid w:val="00CF5A89"/>
    <w:rsid w:val="00CF5C75"/>
    <w:rsid w:val="00CF646A"/>
    <w:rsid w:val="00D001F7"/>
    <w:rsid w:val="00D00ADD"/>
    <w:rsid w:val="00D02200"/>
    <w:rsid w:val="00D029AF"/>
    <w:rsid w:val="00D03A1A"/>
    <w:rsid w:val="00D03EAF"/>
    <w:rsid w:val="00D048E2"/>
    <w:rsid w:val="00D05EFA"/>
    <w:rsid w:val="00D0682C"/>
    <w:rsid w:val="00D10986"/>
    <w:rsid w:val="00D10C3F"/>
    <w:rsid w:val="00D125C0"/>
    <w:rsid w:val="00D127AD"/>
    <w:rsid w:val="00D12C9C"/>
    <w:rsid w:val="00D12D76"/>
    <w:rsid w:val="00D131FA"/>
    <w:rsid w:val="00D13394"/>
    <w:rsid w:val="00D141F4"/>
    <w:rsid w:val="00D143E3"/>
    <w:rsid w:val="00D15541"/>
    <w:rsid w:val="00D15AAE"/>
    <w:rsid w:val="00D15CEA"/>
    <w:rsid w:val="00D15D95"/>
    <w:rsid w:val="00D16EF4"/>
    <w:rsid w:val="00D20D7A"/>
    <w:rsid w:val="00D21928"/>
    <w:rsid w:val="00D21FC2"/>
    <w:rsid w:val="00D22017"/>
    <w:rsid w:val="00D245BD"/>
    <w:rsid w:val="00D27258"/>
    <w:rsid w:val="00D27603"/>
    <w:rsid w:val="00D27980"/>
    <w:rsid w:val="00D27EB0"/>
    <w:rsid w:val="00D3010B"/>
    <w:rsid w:val="00D3047E"/>
    <w:rsid w:val="00D31A34"/>
    <w:rsid w:val="00D31C70"/>
    <w:rsid w:val="00D31DB4"/>
    <w:rsid w:val="00D34224"/>
    <w:rsid w:val="00D3445A"/>
    <w:rsid w:val="00D35E65"/>
    <w:rsid w:val="00D35FFD"/>
    <w:rsid w:val="00D37AF8"/>
    <w:rsid w:val="00D40584"/>
    <w:rsid w:val="00D40698"/>
    <w:rsid w:val="00D4120A"/>
    <w:rsid w:val="00D413BA"/>
    <w:rsid w:val="00D42844"/>
    <w:rsid w:val="00D428AB"/>
    <w:rsid w:val="00D42C9A"/>
    <w:rsid w:val="00D42CED"/>
    <w:rsid w:val="00D42E03"/>
    <w:rsid w:val="00D44A37"/>
    <w:rsid w:val="00D44C51"/>
    <w:rsid w:val="00D4555C"/>
    <w:rsid w:val="00D45B1E"/>
    <w:rsid w:val="00D45D03"/>
    <w:rsid w:val="00D46E32"/>
    <w:rsid w:val="00D52D4D"/>
    <w:rsid w:val="00D5498F"/>
    <w:rsid w:val="00D564B0"/>
    <w:rsid w:val="00D571C0"/>
    <w:rsid w:val="00D576DC"/>
    <w:rsid w:val="00D60A6C"/>
    <w:rsid w:val="00D60B94"/>
    <w:rsid w:val="00D64E4A"/>
    <w:rsid w:val="00D660EE"/>
    <w:rsid w:val="00D66FBB"/>
    <w:rsid w:val="00D67483"/>
    <w:rsid w:val="00D67BCB"/>
    <w:rsid w:val="00D67D13"/>
    <w:rsid w:val="00D70851"/>
    <w:rsid w:val="00D70D4E"/>
    <w:rsid w:val="00D7121A"/>
    <w:rsid w:val="00D715B4"/>
    <w:rsid w:val="00D724D9"/>
    <w:rsid w:val="00D72904"/>
    <w:rsid w:val="00D72B4F"/>
    <w:rsid w:val="00D736A5"/>
    <w:rsid w:val="00D737E8"/>
    <w:rsid w:val="00D73B71"/>
    <w:rsid w:val="00D749B6"/>
    <w:rsid w:val="00D7558D"/>
    <w:rsid w:val="00D757DB"/>
    <w:rsid w:val="00D76343"/>
    <w:rsid w:val="00D7679C"/>
    <w:rsid w:val="00D77B23"/>
    <w:rsid w:val="00D82676"/>
    <w:rsid w:val="00D83063"/>
    <w:rsid w:val="00D832CA"/>
    <w:rsid w:val="00D836A5"/>
    <w:rsid w:val="00D84802"/>
    <w:rsid w:val="00D848DC"/>
    <w:rsid w:val="00D855CB"/>
    <w:rsid w:val="00D85B1E"/>
    <w:rsid w:val="00D863AA"/>
    <w:rsid w:val="00D867C0"/>
    <w:rsid w:val="00D90BAA"/>
    <w:rsid w:val="00D91AC0"/>
    <w:rsid w:val="00D9209D"/>
    <w:rsid w:val="00D920A4"/>
    <w:rsid w:val="00D92B9C"/>
    <w:rsid w:val="00D92EF1"/>
    <w:rsid w:val="00D935BB"/>
    <w:rsid w:val="00D943C0"/>
    <w:rsid w:val="00D9572D"/>
    <w:rsid w:val="00D962B2"/>
    <w:rsid w:val="00D977F8"/>
    <w:rsid w:val="00D97D01"/>
    <w:rsid w:val="00DA0087"/>
    <w:rsid w:val="00DA0D5C"/>
    <w:rsid w:val="00DA27B9"/>
    <w:rsid w:val="00DA3FB2"/>
    <w:rsid w:val="00DA527E"/>
    <w:rsid w:val="00DA59E0"/>
    <w:rsid w:val="00DA7B46"/>
    <w:rsid w:val="00DB0419"/>
    <w:rsid w:val="00DB1DB1"/>
    <w:rsid w:val="00DB2B50"/>
    <w:rsid w:val="00DB4165"/>
    <w:rsid w:val="00DB5F9A"/>
    <w:rsid w:val="00DB6FF8"/>
    <w:rsid w:val="00DB71DC"/>
    <w:rsid w:val="00DB7627"/>
    <w:rsid w:val="00DC035B"/>
    <w:rsid w:val="00DC0D80"/>
    <w:rsid w:val="00DC17FE"/>
    <w:rsid w:val="00DC1807"/>
    <w:rsid w:val="00DC190F"/>
    <w:rsid w:val="00DC20DF"/>
    <w:rsid w:val="00DC21FC"/>
    <w:rsid w:val="00DC307D"/>
    <w:rsid w:val="00DC3873"/>
    <w:rsid w:val="00DC4714"/>
    <w:rsid w:val="00DC682C"/>
    <w:rsid w:val="00DC6A8B"/>
    <w:rsid w:val="00DC723F"/>
    <w:rsid w:val="00DD575F"/>
    <w:rsid w:val="00DD623E"/>
    <w:rsid w:val="00DD626C"/>
    <w:rsid w:val="00DD6A50"/>
    <w:rsid w:val="00DD6C64"/>
    <w:rsid w:val="00DD72FF"/>
    <w:rsid w:val="00DD760A"/>
    <w:rsid w:val="00DD7BEB"/>
    <w:rsid w:val="00DD7C1E"/>
    <w:rsid w:val="00DE1424"/>
    <w:rsid w:val="00DE2012"/>
    <w:rsid w:val="00DE43A8"/>
    <w:rsid w:val="00DE44B0"/>
    <w:rsid w:val="00DE677A"/>
    <w:rsid w:val="00DE6ADD"/>
    <w:rsid w:val="00DF0A35"/>
    <w:rsid w:val="00DF1226"/>
    <w:rsid w:val="00DF225A"/>
    <w:rsid w:val="00DF2288"/>
    <w:rsid w:val="00DF27C6"/>
    <w:rsid w:val="00DF4FD1"/>
    <w:rsid w:val="00DF51A5"/>
    <w:rsid w:val="00DF5797"/>
    <w:rsid w:val="00DF586F"/>
    <w:rsid w:val="00DF5AA3"/>
    <w:rsid w:val="00DF5C8C"/>
    <w:rsid w:val="00DF6631"/>
    <w:rsid w:val="00DF6B67"/>
    <w:rsid w:val="00DF6D30"/>
    <w:rsid w:val="00DF6FEA"/>
    <w:rsid w:val="00DF7943"/>
    <w:rsid w:val="00DF7FE3"/>
    <w:rsid w:val="00E01752"/>
    <w:rsid w:val="00E01BF6"/>
    <w:rsid w:val="00E01CE9"/>
    <w:rsid w:val="00E01F56"/>
    <w:rsid w:val="00E022C7"/>
    <w:rsid w:val="00E025B3"/>
    <w:rsid w:val="00E027CF"/>
    <w:rsid w:val="00E02C0F"/>
    <w:rsid w:val="00E02E72"/>
    <w:rsid w:val="00E0618C"/>
    <w:rsid w:val="00E0638A"/>
    <w:rsid w:val="00E0674A"/>
    <w:rsid w:val="00E06892"/>
    <w:rsid w:val="00E069BB"/>
    <w:rsid w:val="00E0772A"/>
    <w:rsid w:val="00E110DD"/>
    <w:rsid w:val="00E116ED"/>
    <w:rsid w:val="00E141BA"/>
    <w:rsid w:val="00E15212"/>
    <w:rsid w:val="00E15998"/>
    <w:rsid w:val="00E205BD"/>
    <w:rsid w:val="00E20A10"/>
    <w:rsid w:val="00E20E72"/>
    <w:rsid w:val="00E2245A"/>
    <w:rsid w:val="00E23ED6"/>
    <w:rsid w:val="00E251A3"/>
    <w:rsid w:val="00E25B1E"/>
    <w:rsid w:val="00E2606D"/>
    <w:rsid w:val="00E2648C"/>
    <w:rsid w:val="00E2660E"/>
    <w:rsid w:val="00E26A0C"/>
    <w:rsid w:val="00E27057"/>
    <w:rsid w:val="00E27151"/>
    <w:rsid w:val="00E271B9"/>
    <w:rsid w:val="00E30851"/>
    <w:rsid w:val="00E30D3B"/>
    <w:rsid w:val="00E30DC0"/>
    <w:rsid w:val="00E314C3"/>
    <w:rsid w:val="00E31841"/>
    <w:rsid w:val="00E32E6D"/>
    <w:rsid w:val="00E33380"/>
    <w:rsid w:val="00E33FBE"/>
    <w:rsid w:val="00E34D2E"/>
    <w:rsid w:val="00E35611"/>
    <w:rsid w:val="00E3605C"/>
    <w:rsid w:val="00E3645D"/>
    <w:rsid w:val="00E37A71"/>
    <w:rsid w:val="00E37A73"/>
    <w:rsid w:val="00E37BF8"/>
    <w:rsid w:val="00E4013F"/>
    <w:rsid w:val="00E401B6"/>
    <w:rsid w:val="00E41AF2"/>
    <w:rsid w:val="00E429C6"/>
    <w:rsid w:val="00E43F4E"/>
    <w:rsid w:val="00E44051"/>
    <w:rsid w:val="00E441D1"/>
    <w:rsid w:val="00E44529"/>
    <w:rsid w:val="00E452B6"/>
    <w:rsid w:val="00E50549"/>
    <w:rsid w:val="00E50DAD"/>
    <w:rsid w:val="00E527AA"/>
    <w:rsid w:val="00E5340F"/>
    <w:rsid w:val="00E537C2"/>
    <w:rsid w:val="00E53A8B"/>
    <w:rsid w:val="00E53DB2"/>
    <w:rsid w:val="00E54A6F"/>
    <w:rsid w:val="00E558B6"/>
    <w:rsid w:val="00E57429"/>
    <w:rsid w:val="00E57DED"/>
    <w:rsid w:val="00E6028E"/>
    <w:rsid w:val="00E6162B"/>
    <w:rsid w:val="00E61BD5"/>
    <w:rsid w:val="00E61E5D"/>
    <w:rsid w:val="00E62B5A"/>
    <w:rsid w:val="00E6316F"/>
    <w:rsid w:val="00E632E1"/>
    <w:rsid w:val="00E6495B"/>
    <w:rsid w:val="00E6534A"/>
    <w:rsid w:val="00E65922"/>
    <w:rsid w:val="00E70100"/>
    <w:rsid w:val="00E70441"/>
    <w:rsid w:val="00E71DEA"/>
    <w:rsid w:val="00E72177"/>
    <w:rsid w:val="00E72598"/>
    <w:rsid w:val="00E72680"/>
    <w:rsid w:val="00E7419A"/>
    <w:rsid w:val="00E75FF1"/>
    <w:rsid w:val="00E7687E"/>
    <w:rsid w:val="00E76B45"/>
    <w:rsid w:val="00E7755C"/>
    <w:rsid w:val="00E77BAE"/>
    <w:rsid w:val="00E77DDA"/>
    <w:rsid w:val="00E83ADD"/>
    <w:rsid w:val="00E84A54"/>
    <w:rsid w:val="00E856C5"/>
    <w:rsid w:val="00E86308"/>
    <w:rsid w:val="00E86E9B"/>
    <w:rsid w:val="00E921C4"/>
    <w:rsid w:val="00E9229F"/>
    <w:rsid w:val="00E92F97"/>
    <w:rsid w:val="00E93394"/>
    <w:rsid w:val="00E9467E"/>
    <w:rsid w:val="00E94D1A"/>
    <w:rsid w:val="00E94FFE"/>
    <w:rsid w:val="00E9512E"/>
    <w:rsid w:val="00E9515A"/>
    <w:rsid w:val="00EA0A25"/>
    <w:rsid w:val="00EA0E50"/>
    <w:rsid w:val="00EA240B"/>
    <w:rsid w:val="00EA46C9"/>
    <w:rsid w:val="00EA4994"/>
    <w:rsid w:val="00EA5216"/>
    <w:rsid w:val="00EA5465"/>
    <w:rsid w:val="00EA6199"/>
    <w:rsid w:val="00EA64E1"/>
    <w:rsid w:val="00EA76AB"/>
    <w:rsid w:val="00EB05E5"/>
    <w:rsid w:val="00EB0F8D"/>
    <w:rsid w:val="00EB1622"/>
    <w:rsid w:val="00EB1645"/>
    <w:rsid w:val="00EB1913"/>
    <w:rsid w:val="00EB24C8"/>
    <w:rsid w:val="00EB2700"/>
    <w:rsid w:val="00EB2D4C"/>
    <w:rsid w:val="00EB36DE"/>
    <w:rsid w:val="00EB3B07"/>
    <w:rsid w:val="00EB565B"/>
    <w:rsid w:val="00EB5B9A"/>
    <w:rsid w:val="00EB5D08"/>
    <w:rsid w:val="00EB6657"/>
    <w:rsid w:val="00EB6D8F"/>
    <w:rsid w:val="00EC0445"/>
    <w:rsid w:val="00EC0C61"/>
    <w:rsid w:val="00EC1463"/>
    <w:rsid w:val="00EC175C"/>
    <w:rsid w:val="00EC2B7B"/>
    <w:rsid w:val="00EC32C5"/>
    <w:rsid w:val="00EC33B2"/>
    <w:rsid w:val="00EC38E1"/>
    <w:rsid w:val="00EC3C79"/>
    <w:rsid w:val="00EC3CF7"/>
    <w:rsid w:val="00EC3D4A"/>
    <w:rsid w:val="00EC40D2"/>
    <w:rsid w:val="00EC5F40"/>
    <w:rsid w:val="00EC603E"/>
    <w:rsid w:val="00EC6735"/>
    <w:rsid w:val="00EC6CB9"/>
    <w:rsid w:val="00EC760A"/>
    <w:rsid w:val="00ED0A1E"/>
    <w:rsid w:val="00ED0DBA"/>
    <w:rsid w:val="00ED110A"/>
    <w:rsid w:val="00ED1A86"/>
    <w:rsid w:val="00ED237B"/>
    <w:rsid w:val="00ED3B81"/>
    <w:rsid w:val="00ED3D29"/>
    <w:rsid w:val="00ED4062"/>
    <w:rsid w:val="00ED4640"/>
    <w:rsid w:val="00ED47E9"/>
    <w:rsid w:val="00ED53F8"/>
    <w:rsid w:val="00ED6221"/>
    <w:rsid w:val="00ED6637"/>
    <w:rsid w:val="00ED66B8"/>
    <w:rsid w:val="00ED6786"/>
    <w:rsid w:val="00ED6E6B"/>
    <w:rsid w:val="00EE004C"/>
    <w:rsid w:val="00EE08C2"/>
    <w:rsid w:val="00EE1941"/>
    <w:rsid w:val="00EE1D1D"/>
    <w:rsid w:val="00EE225B"/>
    <w:rsid w:val="00EE2260"/>
    <w:rsid w:val="00EE3188"/>
    <w:rsid w:val="00EE3862"/>
    <w:rsid w:val="00EE3D20"/>
    <w:rsid w:val="00EE4B89"/>
    <w:rsid w:val="00EE4FBB"/>
    <w:rsid w:val="00EE56C5"/>
    <w:rsid w:val="00EE67B6"/>
    <w:rsid w:val="00EE6929"/>
    <w:rsid w:val="00EE7075"/>
    <w:rsid w:val="00EE75C8"/>
    <w:rsid w:val="00EF02A4"/>
    <w:rsid w:val="00EF0847"/>
    <w:rsid w:val="00EF109A"/>
    <w:rsid w:val="00EF206A"/>
    <w:rsid w:val="00EF2278"/>
    <w:rsid w:val="00EF26C6"/>
    <w:rsid w:val="00EF33D0"/>
    <w:rsid w:val="00EF3EB1"/>
    <w:rsid w:val="00EF401C"/>
    <w:rsid w:val="00EF52A7"/>
    <w:rsid w:val="00EF5EA2"/>
    <w:rsid w:val="00EF6773"/>
    <w:rsid w:val="00EF6F8F"/>
    <w:rsid w:val="00EF72CB"/>
    <w:rsid w:val="00EF74B7"/>
    <w:rsid w:val="00F008E5"/>
    <w:rsid w:val="00F00AA5"/>
    <w:rsid w:val="00F00BFD"/>
    <w:rsid w:val="00F01808"/>
    <w:rsid w:val="00F01E22"/>
    <w:rsid w:val="00F0299A"/>
    <w:rsid w:val="00F02C44"/>
    <w:rsid w:val="00F033C7"/>
    <w:rsid w:val="00F03C8E"/>
    <w:rsid w:val="00F043C4"/>
    <w:rsid w:val="00F05D57"/>
    <w:rsid w:val="00F07DF5"/>
    <w:rsid w:val="00F11DEF"/>
    <w:rsid w:val="00F12D47"/>
    <w:rsid w:val="00F14552"/>
    <w:rsid w:val="00F15004"/>
    <w:rsid w:val="00F15C26"/>
    <w:rsid w:val="00F17546"/>
    <w:rsid w:val="00F17714"/>
    <w:rsid w:val="00F17775"/>
    <w:rsid w:val="00F17891"/>
    <w:rsid w:val="00F17A8B"/>
    <w:rsid w:val="00F17BBD"/>
    <w:rsid w:val="00F17C8D"/>
    <w:rsid w:val="00F17E02"/>
    <w:rsid w:val="00F22C1C"/>
    <w:rsid w:val="00F236B6"/>
    <w:rsid w:val="00F237B4"/>
    <w:rsid w:val="00F250DD"/>
    <w:rsid w:val="00F253C7"/>
    <w:rsid w:val="00F256F1"/>
    <w:rsid w:val="00F26832"/>
    <w:rsid w:val="00F26853"/>
    <w:rsid w:val="00F30001"/>
    <w:rsid w:val="00F31537"/>
    <w:rsid w:val="00F32F54"/>
    <w:rsid w:val="00F33EC5"/>
    <w:rsid w:val="00F34D29"/>
    <w:rsid w:val="00F351AD"/>
    <w:rsid w:val="00F35D55"/>
    <w:rsid w:val="00F370A4"/>
    <w:rsid w:val="00F3737E"/>
    <w:rsid w:val="00F41928"/>
    <w:rsid w:val="00F42286"/>
    <w:rsid w:val="00F42387"/>
    <w:rsid w:val="00F436A7"/>
    <w:rsid w:val="00F43A2E"/>
    <w:rsid w:val="00F46263"/>
    <w:rsid w:val="00F468B9"/>
    <w:rsid w:val="00F46955"/>
    <w:rsid w:val="00F46E68"/>
    <w:rsid w:val="00F47473"/>
    <w:rsid w:val="00F4749B"/>
    <w:rsid w:val="00F50CA8"/>
    <w:rsid w:val="00F516CD"/>
    <w:rsid w:val="00F5217D"/>
    <w:rsid w:val="00F52197"/>
    <w:rsid w:val="00F534DE"/>
    <w:rsid w:val="00F539A0"/>
    <w:rsid w:val="00F53CF5"/>
    <w:rsid w:val="00F54D72"/>
    <w:rsid w:val="00F54F04"/>
    <w:rsid w:val="00F556E6"/>
    <w:rsid w:val="00F55E58"/>
    <w:rsid w:val="00F60693"/>
    <w:rsid w:val="00F620DB"/>
    <w:rsid w:val="00F623F7"/>
    <w:rsid w:val="00F62700"/>
    <w:rsid w:val="00F62C32"/>
    <w:rsid w:val="00F645C4"/>
    <w:rsid w:val="00F64888"/>
    <w:rsid w:val="00F65656"/>
    <w:rsid w:val="00F65677"/>
    <w:rsid w:val="00F66475"/>
    <w:rsid w:val="00F7001C"/>
    <w:rsid w:val="00F700AA"/>
    <w:rsid w:val="00F701C6"/>
    <w:rsid w:val="00F701F6"/>
    <w:rsid w:val="00F71122"/>
    <w:rsid w:val="00F7227F"/>
    <w:rsid w:val="00F728FA"/>
    <w:rsid w:val="00F75208"/>
    <w:rsid w:val="00F75264"/>
    <w:rsid w:val="00F75842"/>
    <w:rsid w:val="00F75E2B"/>
    <w:rsid w:val="00F76696"/>
    <w:rsid w:val="00F76792"/>
    <w:rsid w:val="00F76DF6"/>
    <w:rsid w:val="00F76F56"/>
    <w:rsid w:val="00F77B62"/>
    <w:rsid w:val="00F77E79"/>
    <w:rsid w:val="00F80F4B"/>
    <w:rsid w:val="00F81B09"/>
    <w:rsid w:val="00F81E1F"/>
    <w:rsid w:val="00F829B8"/>
    <w:rsid w:val="00F83062"/>
    <w:rsid w:val="00F84A5D"/>
    <w:rsid w:val="00F856EE"/>
    <w:rsid w:val="00F8765D"/>
    <w:rsid w:val="00F87BEE"/>
    <w:rsid w:val="00F909FA"/>
    <w:rsid w:val="00F91920"/>
    <w:rsid w:val="00F91A6A"/>
    <w:rsid w:val="00F925A5"/>
    <w:rsid w:val="00F944FC"/>
    <w:rsid w:val="00F953FD"/>
    <w:rsid w:val="00F95921"/>
    <w:rsid w:val="00F96309"/>
    <w:rsid w:val="00F96A47"/>
    <w:rsid w:val="00F9753F"/>
    <w:rsid w:val="00FA0030"/>
    <w:rsid w:val="00FA075E"/>
    <w:rsid w:val="00FA0D2F"/>
    <w:rsid w:val="00FA0ECA"/>
    <w:rsid w:val="00FA124E"/>
    <w:rsid w:val="00FA1BFD"/>
    <w:rsid w:val="00FA35F2"/>
    <w:rsid w:val="00FA4214"/>
    <w:rsid w:val="00FA47A8"/>
    <w:rsid w:val="00FA5C58"/>
    <w:rsid w:val="00FA68D8"/>
    <w:rsid w:val="00FA762B"/>
    <w:rsid w:val="00FB05FD"/>
    <w:rsid w:val="00FB088D"/>
    <w:rsid w:val="00FB11A3"/>
    <w:rsid w:val="00FB1431"/>
    <w:rsid w:val="00FB257F"/>
    <w:rsid w:val="00FB395C"/>
    <w:rsid w:val="00FB4300"/>
    <w:rsid w:val="00FB4B96"/>
    <w:rsid w:val="00FB5181"/>
    <w:rsid w:val="00FB51EF"/>
    <w:rsid w:val="00FB71F6"/>
    <w:rsid w:val="00FC32AD"/>
    <w:rsid w:val="00FC3802"/>
    <w:rsid w:val="00FC3D54"/>
    <w:rsid w:val="00FC522D"/>
    <w:rsid w:val="00FC609D"/>
    <w:rsid w:val="00FC6ABC"/>
    <w:rsid w:val="00FC6C02"/>
    <w:rsid w:val="00FC7400"/>
    <w:rsid w:val="00FC7491"/>
    <w:rsid w:val="00FD2100"/>
    <w:rsid w:val="00FD3682"/>
    <w:rsid w:val="00FD394A"/>
    <w:rsid w:val="00FD4896"/>
    <w:rsid w:val="00FD4C30"/>
    <w:rsid w:val="00FD5013"/>
    <w:rsid w:val="00FD5DB5"/>
    <w:rsid w:val="00FD65AB"/>
    <w:rsid w:val="00FD6B94"/>
    <w:rsid w:val="00FD7227"/>
    <w:rsid w:val="00FD7767"/>
    <w:rsid w:val="00FE06BE"/>
    <w:rsid w:val="00FE0D09"/>
    <w:rsid w:val="00FE21A4"/>
    <w:rsid w:val="00FE2305"/>
    <w:rsid w:val="00FE43E1"/>
    <w:rsid w:val="00FE43F1"/>
    <w:rsid w:val="00FE501A"/>
    <w:rsid w:val="00FE57B5"/>
    <w:rsid w:val="00FE6CF9"/>
    <w:rsid w:val="00FF1510"/>
    <w:rsid w:val="00FF1CAA"/>
    <w:rsid w:val="00FF2847"/>
    <w:rsid w:val="00FF44CE"/>
    <w:rsid w:val="00FF5A71"/>
    <w:rsid w:val="00FF5BDA"/>
    <w:rsid w:val="00FF6550"/>
    <w:rsid w:val="00FF6746"/>
    <w:rsid w:val="00FF6DF0"/>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13A05-DC8B-4FF8-B221-21F570ED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74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08447">
      <w:bodyDiv w:val="1"/>
      <w:marLeft w:val="0"/>
      <w:marRight w:val="0"/>
      <w:marTop w:val="0"/>
      <w:marBottom w:val="0"/>
      <w:divBdr>
        <w:top w:val="none" w:sz="0" w:space="0" w:color="auto"/>
        <w:left w:val="none" w:sz="0" w:space="0" w:color="auto"/>
        <w:bottom w:val="none" w:sz="0" w:space="0" w:color="auto"/>
        <w:right w:val="none" w:sz="0" w:space="0" w:color="auto"/>
      </w:divBdr>
      <w:divsChild>
        <w:div w:id="2042393471">
          <w:marLeft w:val="0"/>
          <w:marRight w:val="0"/>
          <w:marTop w:val="0"/>
          <w:marBottom w:val="0"/>
          <w:divBdr>
            <w:top w:val="none" w:sz="0" w:space="2" w:color="AAAAAA"/>
            <w:left w:val="none" w:sz="0" w:space="2" w:color="AAAAAA"/>
            <w:bottom w:val="none" w:sz="0" w:space="2" w:color="AAAAAA"/>
            <w:right w:val="none" w:sz="0" w:space="2" w:color="AAAAAA"/>
          </w:divBdr>
          <w:divsChild>
            <w:div w:id="2131390098">
              <w:marLeft w:val="0"/>
              <w:marRight w:val="0"/>
              <w:marTop w:val="0"/>
              <w:marBottom w:val="0"/>
              <w:divBdr>
                <w:top w:val="none" w:sz="0" w:space="0" w:color="auto"/>
                <w:left w:val="none" w:sz="0" w:space="0" w:color="auto"/>
                <w:bottom w:val="none" w:sz="0" w:space="0" w:color="auto"/>
                <w:right w:val="none" w:sz="0" w:space="0" w:color="auto"/>
              </w:divBdr>
              <w:divsChild>
                <w:div w:id="17602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1779">
      <w:bodyDiv w:val="1"/>
      <w:marLeft w:val="0"/>
      <w:marRight w:val="0"/>
      <w:marTop w:val="0"/>
      <w:marBottom w:val="0"/>
      <w:divBdr>
        <w:top w:val="none" w:sz="0" w:space="0" w:color="auto"/>
        <w:left w:val="none" w:sz="0" w:space="0" w:color="auto"/>
        <w:bottom w:val="none" w:sz="0" w:space="0" w:color="auto"/>
        <w:right w:val="none" w:sz="0" w:space="0" w:color="auto"/>
      </w:divBdr>
      <w:divsChild>
        <w:div w:id="1785615880">
          <w:marLeft w:val="0"/>
          <w:marRight w:val="0"/>
          <w:marTop w:val="0"/>
          <w:marBottom w:val="0"/>
          <w:divBdr>
            <w:top w:val="none" w:sz="0" w:space="2" w:color="AAAAAA"/>
            <w:left w:val="none" w:sz="0" w:space="2" w:color="AAAAAA"/>
            <w:bottom w:val="none" w:sz="0" w:space="2" w:color="AAAAAA"/>
            <w:right w:val="none" w:sz="0" w:space="2" w:color="AAAAAA"/>
          </w:divBdr>
          <w:divsChild>
            <w:div w:id="812796879">
              <w:marLeft w:val="0"/>
              <w:marRight w:val="0"/>
              <w:marTop w:val="0"/>
              <w:marBottom w:val="0"/>
              <w:divBdr>
                <w:top w:val="none" w:sz="0" w:space="0" w:color="auto"/>
                <w:left w:val="none" w:sz="0" w:space="0" w:color="auto"/>
                <w:bottom w:val="none" w:sz="0" w:space="0" w:color="auto"/>
                <w:right w:val="none" w:sz="0" w:space="0" w:color="auto"/>
              </w:divBdr>
              <w:divsChild>
                <w:div w:id="1808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304942592">
          <w:marLeft w:val="0"/>
          <w:marRight w:val="0"/>
          <w:marTop w:val="0"/>
          <w:marBottom w:val="0"/>
          <w:divBdr>
            <w:top w:val="none" w:sz="0" w:space="0" w:color="auto"/>
            <w:left w:val="none" w:sz="0" w:space="0" w:color="auto"/>
            <w:bottom w:val="none" w:sz="0" w:space="0" w:color="auto"/>
            <w:right w:val="none" w:sz="0" w:space="0" w:color="auto"/>
          </w:divBdr>
        </w:div>
        <w:div w:id="272325331">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CDE5E0A-4F54-45F7-BFF6-372CC88A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8</Pages>
  <Words>2929</Words>
  <Characters>16701</Characters>
  <Application>Microsoft Office Word</Application>
  <DocSecurity>4</DocSecurity>
  <Lines>139</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ברקוביץ דבורה</cp:lastModifiedBy>
  <cp:revision>2</cp:revision>
  <dcterms:created xsi:type="dcterms:W3CDTF">2016-01-31T13:04:00Z</dcterms:created>
  <dcterms:modified xsi:type="dcterms:W3CDTF">2016-01-31T13:04:00Z</dcterms:modified>
</cp:coreProperties>
</file>