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BA" w14:textId="77777777" w:rsidR="00651AC0" w:rsidRPr="0055464F" w:rsidRDefault="00651AC0" w:rsidP="008813D4">
      <w:pPr>
        <w:pStyle w:val="CC"/>
        <w:keepLines w:val="0"/>
        <w:widowControl w:val="0"/>
        <w:spacing w:after="0"/>
        <w:ind w:left="0" w:firstLine="0"/>
        <w:jc w:val="both"/>
        <w:rPr>
          <w:rFonts w:ascii="Arial" w:hAnsi="Arial" w:cs="Arial"/>
          <w:b/>
          <w:bCs/>
          <w:sz w:val="18"/>
          <w:szCs w:val="18"/>
          <w:lang w:val="en-GB"/>
        </w:rPr>
      </w:pPr>
      <w:r w:rsidRPr="0055464F">
        <w:rPr>
          <w:rFonts w:ascii="Arial" w:hAnsi="Arial" w:cs="Arial"/>
          <w:b/>
          <w:bCs/>
          <w:sz w:val="18"/>
          <w:szCs w:val="18"/>
          <w:lang w:val="en-GB"/>
        </w:rPr>
        <w:t>PARASHAT HASHAVUA</w:t>
      </w:r>
    </w:p>
    <w:p w14:paraId="0618EE0D" w14:textId="77777777" w:rsidR="00651AC0" w:rsidRPr="0055464F" w:rsidRDefault="00651AC0" w:rsidP="008813D4">
      <w:pPr>
        <w:pStyle w:val="CC"/>
        <w:keepLines w:val="0"/>
        <w:widowControl w:val="0"/>
        <w:spacing w:after="0"/>
        <w:ind w:left="0" w:firstLine="0"/>
        <w:jc w:val="both"/>
        <w:rPr>
          <w:rFonts w:ascii="Arial" w:hAnsi="Arial" w:cs="Arial"/>
          <w:sz w:val="18"/>
          <w:szCs w:val="18"/>
          <w:lang w:val="en-GB"/>
        </w:rPr>
      </w:pPr>
      <w:r w:rsidRPr="0055464F">
        <w:rPr>
          <w:rFonts w:ascii="Arial" w:hAnsi="Arial" w:cs="Arial"/>
          <w:sz w:val="18"/>
          <w:szCs w:val="18"/>
          <w:lang w:val="en-GB"/>
        </w:rPr>
        <w:t>****************************</w:t>
      </w:r>
    </w:p>
    <w:p w14:paraId="05711768" w14:textId="77777777" w:rsidR="008E7C36" w:rsidRPr="0055464F" w:rsidRDefault="008E7C36" w:rsidP="008813D4">
      <w:pPr>
        <w:widowControl w:val="0"/>
        <w:jc w:val="both"/>
        <w:rPr>
          <w:rFonts w:ascii="Arial" w:hAnsi="Arial" w:cs="Arial"/>
          <w:b/>
          <w:bCs/>
          <w:kern w:val="32"/>
          <w:sz w:val="18"/>
          <w:szCs w:val="18"/>
        </w:rPr>
      </w:pPr>
      <w:r w:rsidRPr="0055464F">
        <w:rPr>
          <w:rFonts w:ascii="Arial" w:hAnsi="Arial" w:cs="Arial"/>
          <w:b/>
          <w:bCs/>
          <w:kern w:val="32"/>
          <w:sz w:val="18"/>
          <w:szCs w:val="18"/>
        </w:rPr>
        <w:t xml:space="preserve">PARASHAT </w:t>
      </w:r>
      <w:r w:rsidR="00865B75" w:rsidRPr="0055464F">
        <w:rPr>
          <w:rFonts w:ascii="Arial" w:hAnsi="Arial" w:cs="Arial"/>
          <w:b/>
          <w:bCs/>
          <w:sz w:val="18"/>
          <w:szCs w:val="18"/>
          <w:lang w:val="en-GB"/>
        </w:rPr>
        <w:t>BALAK</w:t>
      </w:r>
    </w:p>
    <w:p w14:paraId="5E9BAA79" w14:textId="77777777" w:rsidR="00583D35" w:rsidRPr="0055464F" w:rsidRDefault="00583D35" w:rsidP="008813D4">
      <w:pPr>
        <w:pStyle w:val="CC"/>
        <w:keepLines w:val="0"/>
        <w:spacing w:after="0"/>
        <w:ind w:left="0" w:firstLine="0"/>
        <w:jc w:val="both"/>
        <w:rPr>
          <w:rFonts w:ascii="Arial" w:hAnsi="Arial" w:cs="Arial"/>
          <w:sz w:val="18"/>
          <w:szCs w:val="18"/>
          <w:lang w:val="en-GB"/>
        </w:rPr>
      </w:pPr>
      <w:r w:rsidRPr="0055464F">
        <w:rPr>
          <w:rFonts w:ascii="Arial" w:hAnsi="Arial" w:cs="Arial"/>
          <w:sz w:val="18"/>
          <w:szCs w:val="18"/>
          <w:lang w:val="en-GB"/>
        </w:rPr>
        <w:t>*********************************************************</w:t>
      </w:r>
    </w:p>
    <w:p w14:paraId="14E7DEEB" w14:textId="77777777" w:rsidR="00865B75" w:rsidRPr="0055464F" w:rsidRDefault="00865B75" w:rsidP="008813D4">
      <w:pPr>
        <w:widowControl w:val="0"/>
        <w:tabs>
          <w:tab w:val="left" w:pos="720"/>
        </w:tabs>
        <w:jc w:val="center"/>
        <w:rPr>
          <w:rFonts w:ascii="Arial" w:hAnsi="Arial" w:cs="Arial"/>
          <w:sz w:val="18"/>
          <w:szCs w:val="18"/>
          <w:lang w:val="en-GB"/>
        </w:rPr>
      </w:pPr>
    </w:p>
    <w:p w14:paraId="1E5F939F" w14:textId="77777777" w:rsidR="008813D4" w:rsidRPr="0055464F" w:rsidRDefault="008813D4" w:rsidP="008813D4">
      <w:pPr>
        <w:pStyle w:val="a"/>
        <w:keepNext w:val="0"/>
        <w:widowControl w:val="0"/>
        <w:bidi w:val="0"/>
        <w:spacing w:before="0"/>
        <w:ind w:firstLine="607"/>
        <w:jc w:val="center"/>
        <w:rPr>
          <w:rFonts w:ascii="Arial" w:hAnsi="Arial"/>
          <w:sz w:val="18"/>
          <w:szCs w:val="18"/>
        </w:rPr>
      </w:pPr>
      <w:proofErr w:type="spellStart"/>
      <w:r w:rsidRPr="0055464F">
        <w:rPr>
          <w:rFonts w:ascii="Arial" w:hAnsi="Arial"/>
          <w:sz w:val="18"/>
          <w:szCs w:val="18"/>
        </w:rPr>
        <w:t>Balak</w:t>
      </w:r>
      <w:proofErr w:type="spellEnd"/>
      <w:r w:rsidRPr="0055464F">
        <w:rPr>
          <w:rFonts w:ascii="Arial" w:hAnsi="Arial"/>
          <w:sz w:val="18"/>
          <w:szCs w:val="18"/>
        </w:rPr>
        <w:t xml:space="preserve"> and </w:t>
      </w:r>
      <w:proofErr w:type="spellStart"/>
      <w:r w:rsidRPr="0055464F">
        <w:rPr>
          <w:rFonts w:ascii="Arial" w:hAnsi="Arial"/>
          <w:sz w:val="18"/>
          <w:szCs w:val="18"/>
        </w:rPr>
        <w:t>Bil'am</w:t>
      </w:r>
      <w:proofErr w:type="spellEnd"/>
    </w:p>
    <w:p w14:paraId="53AF01B8" w14:textId="77777777" w:rsidR="008813D4" w:rsidRPr="0055464F" w:rsidRDefault="008813D4" w:rsidP="008813D4">
      <w:pPr>
        <w:pStyle w:val="a"/>
        <w:keepNext w:val="0"/>
        <w:widowControl w:val="0"/>
        <w:bidi w:val="0"/>
        <w:spacing w:before="0" w:afterLines="120" w:after="288"/>
        <w:ind w:firstLine="605"/>
        <w:jc w:val="center"/>
        <w:rPr>
          <w:rFonts w:ascii="Arial" w:hAnsi="Arial"/>
          <w:sz w:val="18"/>
          <w:szCs w:val="18"/>
        </w:rPr>
      </w:pPr>
      <w:r w:rsidRPr="0055464F">
        <w:rPr>
          <w:rFonts w:ascii="Arial" w:hAnsi="Arial"/>
          <w:sz w:val="18"/>
          <w:szCs w:val="18"/>
        </w:rPr>
        <w:t xml:space="preserve">By </w:t>
      </w:r>
      <w:proofErr w:type="spellStart"/>
      <w:r w:rsidRPr="0055464F">
        <w:rPr>
          <w:rFonts w:ascii="Arial" w:hAnsi="Arial"/>
          <w:sz w:val="18"/>
          <w:szCs w:val="18"/>
        </w:rPr>
        <w:t>Rav</w:t>
      </w:r>
      <w:proofErr w:type="spellEnd"/>
      <w:r w:rsidRPr="0055464F">
        <w:rPr>
          <w:rFonts w:ascii="Arial" w:hAnsi="Arial"/>
          <w:sz w:val="18"/>
          <w:szCs w:val="18"/>
        </w:rPr>
        <w:t xml:space="preserve"> Amnon </w:t>
      </w:r>
      <w:proofErr w:type="spellStart"/>
      <w:r w:rsidRPr="0055464F">
        <w:rPr>
          <w:rFonts w:ascii="Arial" w:hAnsi="Arial"/>
          <w:sz w:val="18"/>
          <w:szCs w:val="18"/>
        </w:rPr>
        <w:t>Bazak</w:t>
      </w:r>
      <w:proofErr w:type="spellEnd"/>
    </w:p>
    <w:p w14:paraId="7BE1CA34" w14:textId="77777777" w:rsidR="008813D4" w:rsidRPr="0055464F" w:rsidRDefault="008813D4" w:rsidP="008813D4">
      <w:pPr>
        <w:pStyle w:val="a"/>
        <w:keepNext w:val="0"/>
        <w:widowControl w:val="0"/>
        <w:bidi w:val="0"/>
        <w:spacing w:before="0" w:afterLines="120" w:after="288"/>
        <w:jc w:val="both"/>
        <w:rPr>
          <w:rFonts w:ascii="Arial" w:hAnsi="Arial"/>
          <w:sz w:val="18"/>
          <w:szCs w:val="18"/>
        </w:rPr>
      </w:pPr>
      <w:r w:rsidRPr="0055464F">
        <w:rPr>
          <w:rFonts w:ascii="Arial" w:hAnsi="Arial"/>
          <w:sz w:val="18"/>
          <w:szCs w:val="18"/>
        </w:rPr>
        <w:t>"</w:t>
      </w:r>
      <w:proofErr w:type="spellStart"/>
      <w:r w:rsidRPr="0055464F">
        <w:rPr>
          <w:rFonts w:ascii="Arial" w:hAnsi="Arial"/>
          <w:i/>
          <w:iCs/>
          <w:sz w:val="18"/>
          <w:szCs w:val="18"/>
        </w:rPr>
        <w:t>Parashat</w:t>
      </w:r>
      <w:proofErr w:type="spellEnd"/>
      <w:r w:rsidRPr="0055464F">
        <w:rPr>
          <w:rFonts w:ascii="Arial" w:hAnsi="Arial"/>
          <w:i/>
          <w:iCs/>
          <w:sz w:val="18"/>
          <w:szCs w:val="18"/>
        </w:rPr>
        <w:t xml:space="preserve"> </w:t>
      </w:r>
      <w:proofErr w:type="spellStart"/>
      <w:r w:rsidRPr="0055464F">
        <w:rPr>
          <w:rFonts w:ascii="Arial" w:hAnsi="Arial"/>
          <w:i/>
          <w:iCs/>
          <w:sz w:val="18"/>
          <w:szCs w:val="18"/>
        </w:rPr>
        <w:t>Bil'am</w:t>
      </w:r>
      <w:proofErr w:type="spellEnd"/>
      <w:r w:rsidRPr="0055464F">
        <w:rPr>
          <w:rFonts w:ascii="Arial" w:hAnsi="Arial"/>
          <w:sz w:val="18"/>
          <w:szCs w:val="18"/>
        </w:rPr>
        <w:t>"</w:t>
      </w:r>
    </w:p>
    <w:p w14:paraId="20172F58"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r w:rsidRPr="0055464F">
        <w:rPr>
          <w:rFonts w:ascii="Arial" w:hAnsi="Arial"/>
          <w:b w:val="0"/>
          <w:bCs w:val="0"/>
          <w:sz w:val="18"/>
          <w:szCs w:val="18"/>
        </w:rPr>
        <w:t xml:space="preserve">The </w:t>
      </w:r>
      <w:proofErr w:type="spellStart"/>
      <w:r w:rsidRPr="0055464F">
        <w:rPr>
          <w:rFonts w:ascii="Arial" w:hAnsi="Arial"/>
          <w:b w:val="0"/>
          <w:bCs w:val="0"/>
          <w:i/>
          <w:iCs/>
          <w:sz w:val="18"/>
          <w:szCs w:val="18"/>
        </w:rPr>
        <w:t>baraita</w:t>
      </w:r>
      <w:proofErr w:type="spellEnd"/>
      <w:r w:rsidRPr="0055464F">
        <w:rPr>
          <w:rFonts w:ascii="Arial" w:hAnsi="Arial"/>
          <w:b w:val="0"/>
          <w:bCs w:val="0"/>
          <w:sz w:val="18"/>
          <w:szCs w:val="18"/>
        </w:rPr>
        <w:t xml:space="preserve"> in </w:t>
      </w:r>
      <w:proofErr w:type="spellStart"/>
      <w:r w:rsidRPr="0055464F">
        <w:rPr>
          <w:rFonts w:ascii="Arial" w:hAnsi="Arial"/>
          <w:b w:val="0"/>
          <w:bCs w:val="0"/>
          <w:i/>
          <w:iCs/>
          <w:sz w:val="18"/>
          <w:szCs w:val="18"/>
        </w:rPr>
        <w:t>Bava</w:t>
      </w:r>
      <w:proofErr w:type="spellEnd"/>
      <w:r w:rsidRPr="0055464F">
        <w:rPr>
          <w:rFonts w:ascii="Arial" w:hAnsi="Arial"/>
          <w:b w:val="0"/>
          <w:bCs w:val="0"/>
          <w:i/>
          <w:iCs/>
          <w:sz w:val="18"/>
          <w:szCs w:val="18"/>
        </w:rPr>
        <w:t xml:space="preserve"> Batra</w:t>
      </w:r>
      <w:r w:rsidRPr="0055464F">
        <w:rPr>
          <w:rFonts w:ascii="Arial" w:hAnsi="Arial"/>
          <w:b w:val="0"/>
          <w:bCs w:val="0"/>
          <w:sz w:val="18"/>
          <w:szCs w:val="18"/>
        </w:rPr>
        <w:t xml:space="preserve"> (14b) discussing who wrote the books of the </w:t>
      </w:r>
      <w:r w:rsidRPr="0055464F">
        <w:rPr>
          <w:rFonts w:ascii="Arial" w:hAnsi="Arial"/>
          <w:b w:val="0"/>
          <w:bCs w:val="0"/>
          <w:i/>
          <w:iCs/>
          <w:sz w:val="18"/>
          <w:szCs w:val="18"/>
        </w:rPr>
        <w:t>Tanakh</w:t>
      </w:r>
      <w:r w:rsidRPr="0055464F">
        <w:rPr>
          <w:rFonts w:ascii="Arial" w:hAnsi="Arial"/>
          <w:b w:val="0"/>
          <w:bCs w:val="0"/>
          <w:sz w:val="18"/>
          <w:szCs w:val="18"/>
        </w:rPr>
        <w:t xml:space="preserve"> includes a most surprising statement: "Moshe wrote his book and </w:t>
      </w:r>
      <w:proofErr w:type="spellStart"/>
      <w:r w:rsidRPr="0055464F">
        <w:rPr>
          <w:rFonts w:ascii="Arial" w:hAnsi="Arial"/>
          <w:b w:val="0"/>
          <w:bCs w:val="0"/>
          <w:i/>
          <w:iCs/>
          <w:sz w:val="18"/>
          <w:szCs w:val="18"/>
        </w:rPr>
        <w:t>parashat</w:t>
      </w:r>
      <w:proofErr w:type="spellEnd"/>
      <w:r w:rsidRPr="0055464F">
        <w:rPr>
          <w:rFonts w:ascii="Arial" w:hAnsi="Arial"/>
          <w:b w:val="0"/>
          <w:bCs w:val="0"/>
          <w:sz w:val="18"/>
          <w:szCs w:val="18"/>
        </w:rPr>
        <w:t xml:space="preserve"> [i.e., the episode of] </w:t>
      </w: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Why is there any need for the </w:t>
      </w:r>
      <w:proofErr w:type="spellStart"/>
      <w:r w:rsidRPr="0055464F">
        <w:rPr>
          <w:rFonts w:ascii="Arial" w:hAnsi="Arial"/>
          <w:b w:val="0"/>
          <w:bCs w:val="0"/>
          <w:i/>
          <w:iCs/>
          <w:sz w:val="18"/>
          <w:szCs w:val="18"/>
        </w:rPr>
        <w:t>baraita</w:t>
      </w:r>
      <w:proofErr w:type="spellEnd"/>
      <w:r w:rsidRPr="0055464F">
        <w:rPr>
          <w:rFonts w:ascii="Arial" w:hAnsi="Arial"/>
          <w:b w:val="0"/>
          <w:bCs w:val="0"/>
          <w:sz w:val="18"/>
          <w:szCs w:val="18"/>
        </w:rPr>
        <w:t xml:space="preserve"> to note that Moshe wrote the story of </w:t>
      </w: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After all, is this </w:t>
      </w:r>
      <w:proofErr w:type="spellStart"/>
      <w:r w:rsidRPr="0055464F">
        <w:rPr>
          <w:rFonts w:ascii="Arial" w:hAnsi="Arial"/>
          <w:b w:val="0"/>
          <w:bCs w:val="0"/>
          <w:i/>
          <w:iCs/>
          <w:sz w:val="18"/>
          <w:szCs w:val="18"/>
        </w:rPr>
        <w:t>parasha</w:t>
      </w:r>
      <w:proofErr w:type="spellEnd"/>
      <w:r w:rsidRPr="0055464F">
        <w:rPr>
          <w:rFonts w:ascii="Arial" w:hAnsi="Arial"/>
          <w:b w:val="0"/>
          <w:bCs w:val="0"/>
          <w:sz w:val="18"/>
          <w:szCs w:val="18"/>
        </w:rPr>
        <w:t xml:space="preserve"> not part of "his book"? This question led the </w:t>
      </w:r>
      <w:proofErr w:type="spellStart"/>
      <w:r w:rsidRPr="0055464F">
        <w:rPr>
          <w:rFonts w:ascii="Arial" w:hAnsi="Arial"/>
          <w:b w:val="0"/>
          <w:bCs w:val="0"/>
          <w:sz w:val="18"/>
          <w:szCs w:val="18"/>
        </w:rPr>
        <w:t>Ritva</w:t>
      </w:r>
      <w:proofErr w:type="spellEnd"/>
      <w:r w:rsidRPr="0055464F">
        <w:rPr>
          <w:rFonts w:ascii="Arial" w:hAnsi="Arial"/>
          <w:b w:val="0"/>
          <w:bCs w:val="0"/>
          <w:sz w:val="18"/>
          <w:szCs w:val="18"/>
        </w:rPr>
        <w:t xml:space="preserve"> (ad loc.) to conclude:</w:t>
      </w:r>
    </w:p>
    <w:p w14:paraId="347FFF96"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r w:rsidRPr="0055464F">
        <w:rPr>
          <w:rFonts w:ascii="Arial" w:hAnsi="Arial"/>
          <w:b w:val="0"/>
          <w:bCs w:val="0"/>
          <w:sz w:val="18"/>
          <w:szCs w:val="18"/>
        </w:rPr>
        <w:t xml:space="preserve">This would seem to support those who say that the reference here is not to the story of </w:t>
      </w: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that is written in the Torah – for that was written by the Holy One, blessed be He, along with the rest of the Torah – but rather to a separate </w:t>
      </w:r>
      <w:proofErr w:type="spellStart"/>
      <w:r w:rsidRPr="0055464F">
        <w:rPr>
          <w:rFonts w:ascii="Arial" w:hAnsi="Arial"/>
          <w:b w:val="0"/>
          <w:bCs w:val="0"/>
          <w:i/>
          <w:iCs/>
          <w:sz w:val="18"/>
          <w:szCs w:val="18"/>
        </w:rPr>
        <w:t>parasha</w:t>
      </w:r>
      <w:proofErr w:type="spellEnd"/>
      <w:r w:rsidRPr="0055464F">
        <w:rPr>
          <w:rFonts w:ascii="Arial" w:hAnsi="Arial"/>
          <w:b w:val="0"/>
          <w:bCs w:val="0"/>
          <w:sz w:val="18"/>
          <w:szCs w:val="18"/>
        </w:rPr>
        <w:t xml:space="preserve"> which he [Moshe] wrote, at greater length, and which they still possessed.</w:t>
      </w:r>
    </w:p>
    <w:p w14:paraId="2D7CF54F"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r w:rsidRPr="0055464F">
        <w:rPr>
          <w:rFonts w:ascii="Arial" w:hAnsi="Arial"/>
          <w:b w:val="0"/>
          <w:bCs w:val="0"/>
          <w:sz w:val="18"/>
          <w:szCs w:val="18"/>
        </w:rPr>
        <w:t xml:space="preserve">However, the simple understanding of the statement would seem to tend more to </w:t>
      </w:r>
      <w:proofErr w:type="spellStart"/>
      <w:r w:rsidRPr="0055464F">
        <w:rPr>
          <w:rFonts w:ascii="Arial" w:hAnsi="Arial"/>
          <w:b w:val="0"/>
          <w:bCs w:val="0"/>
          <w:sz w:val="18"/>
          <w:szCs w:val="18"/>
        </w:rPr>
        <w:t>Rashi's</w:t>
      </w:r>
      <w:proofErr w:type="spellEnd"/>
      <w:r w:rsidRPr="0055464F">
        <w:rPr>
          <w:rFonts w:ascii="Arial" w:hAnsi="Arial"/>
          <w:b w:val="0"/>
          <w:bCs w:val="0"/>
          <w:sz w:val="18"/>
          <w:szCs w:val="18"/>
        </w:rPr>
        <w:t xml:space="preserve"> view that the </w:t>
      </w:r>
      <w:proofErr w:type="spellStart"/>
      <w:r w:rsidRPr="0055464F">
        <w:rPr>
          <w:rFonts w:ascii="Arial" w:hAnsi="Arial"/>
          <w:b w:val="0"/>
          <w:bCs w:val="0"/>
          <w:i/>
          <w:iCs/>
          <w:sz w:val="18"/>
          <w:szCs w:val="18"/>
        </w:rPr>
        <w:t>baraita</w:t>
      </w:r>
      <w:proofErr w:type="spellEnd"/>
      <w:r w:rsidRPr="0055464F">
        <w:rPr>
          <w:rFonts w:ascii="Arial" w:hAnsi="Arial"/>
          <w:b w:val="0"/>
          <w:bCs w:val="0"/>
          <w:sz w:val="18"/>
          <w:szCs w:val="18"/>
        </w:rPr>
        <w:t xml:space="preserve"> is indeed referring to our </w:t>
      </w:r>
      <w:proofErr w:type="spellStart"/>
      <w:r w:rsidRPr="0055464F">
        <w:rPr>
          <w:rFonts w:ascii="Arial" w:hAnsi="Arial"/>
          <w:b w:val="0"/>
          <w:bCs w:val="0"/>
          <w:i/>
          <w:iCs/>
          <w:sz w:val="18"/>
          <w:szCs w:val="18"/>
        </w:rPr>
        <w:t>parasha</w:t>
      </w:r>
      <w:proofErr w:type="spellEnd"/>
      <w:r w:rsidRPr="0055464F">
        <w:rPr>
          <w:rFonts w:ascii="Arial" w:hAnsi="Arial"/>
          <w:b w:val="0"/>
          <w:bCs w:val="0"/>
          <w:sz w:val="18"/>
          <w:szCs w:val="18"/>
        </w:rPr>
        <w:t xml:space="preserve">. According to </w:t>
      </w:r>
      <w:proofErr w:type="spellStart"/>
      <w:r w:rsidRPr="0055464F">
        <w:rPr>
          <w:rFonts w:ascii="Arial" w:hAnsi="Arial"/>
          <w:b w:val="0"/>
          <w:bCs w:val="0"/>
          <w:sz w:val="18"/>
          <w:szCs w:val="18"/>
        </w:rPr>
        <w:t>Rashi</w:t>
      </w:r>
      <w:proofErr w:type="spellEnd"/>
      <w:r w:rsidRPr="0055464F">
        <w:rPr>
          <w:rFonts w:ascii="Arial" w:hAnsi="Arial"/>
          <w:b w:val="0"/>
          <w:bCs w:val="0"/>
          <w:sz w:val="18"/>
          <w:szCs w:val="18"/>
        </w:rPr>
        <w:t xml:space="preserve">, the reason that this is worthy of note is because Moshe recorded this episode "even though it was not needed by Moshe and his Torah and the record of his actions." We may perhaps add that the </w:t>
      </w:r>
      <w:proofErr w:type="spellStart"/>
      <w:r w:rsidRPr="0055464F">
        <w:rPr>
          <w:rFonts w:ascii="Arial" w:hAnsi="Arial"/>
          <w:b w:val="0"/>
          <w:bCs w:val="0"/>
          <w:i/>
          <w:iCs/>
          <w:sz w:val="18"/>
          <w:szCs w:val="18"/>
        </w:rPr>
        <w:t>baraita</w:t>
      </w:r>
      <w:proofErr w:type="spellEnd"/>
      <w:r w:rsidRPr="0055464F">
        <w:rPr>
          <w:rFonts w:ascii="Arial" w:hAnsi="Arial"/>
          <w:b w:val="0"/>
          <w:bCs w:val="0"/>
          <w:sz w:val="18"/>
          <w:szCs w:val="18"/>
        </w:rPr>
        <w:t xml:space="preserve"> comes to tell us that Moshe documented this episode even though he was not supposed to know anything about it; after all, the entire incident took place, according to a plain reading of the text, without </w:t>
      </w:r>
      <w:r w:rsidRPr="0055464F">
        <w:rPr>
          <w:rFonts w:ascii="Arial" w:hAnsi="Arial"/>
          <w:b w:val="0"/>
          <w:bCs w:val="0"/>
          <w:i/>
          <w:iCs/>
          <w:sz w:val="18"/>
          <w:szCs w:val="18"/>
        </w:rPr>
        <w:t>Am Yisrael</w:t>
      </w:r>
      <w:r w:rsidRPr="0055464F">
        <w:rPr>
          <w:rFonts w:ascii="Arial" w:hAnsi="Arial"/>
          <w:b w:val="0"/>
          <w:bCs w:val="0"/>
          <w:sz w:val="18"/>
          <w:szCs w:val="18"/>
        </w:rPr>
        <w:t>'s knowledge.</w:t>
      </w:r>
    </w:p>
    <w:p w14:paraId="2DDBAD0B"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r w:rsidRPr="0055464F">
        <w:rPr>
          <w:rFonts w:ascii="Arial" w:hAnsi="Arial"/>
          <w:b w:val="0"/>
          <w:bCs w:val="0"/>
          <w:sz w:val="18"/>
          <w:szCs w:val="18"/>
        </w:rPr>
        <w:t xml:space="preserve">All of this serves to amplify the question of what our </w:t>
      </w:r>
      <w:proofErr w:type="spellStart"/>
      <w:r w:rsidRPr="0055464F">
        <w:rPr>
          <w:rFonts w:ascii="Arial" w:hAnsi="Arial"/>
          <w:b w:val="0"/>
          <w:bCs w:val="0"/>
          <w:i/>
          <w:iCs/>
          <w:sz w:val="18"/>
          <w:szCs w:val="18"/>
        </w:rPr>
        <w:t>parasha</w:t>
      </w:r>
      <w:proofErr w:type="spellEnd"/>
      <w:r w:rsidRPr="0055464F">
        <w:rPr>
          <w:rFonts w:ascii="Arial" w:hAnsi="Arial"/>
          <w:b w:val="0"/>
          <w:bCs w:val="0"/>
          <w:sz w:val="18"/>
          <w:szCs w:val="18"/>
        </w:rPr>
        <w:t xml:space="preserve"> is supposed to teach us. Seemingly, the answer is given by the prophet </w:t>
      </w:r>
      <w:proofErr w:type="spellStart"/>
      <w:r w:rsidRPr="0055464F">
        <w:rPr>
          <w:rFonts w:ascii="Arial" w:hAnsi="Arial"/>
          <w:b w:val="0"/>
          <w:bCs w:val="0"/>
          <w:sz w:val="18"/>
          <w:szCs w:val="18"/>
        </w:rPr>
        <w:t>Mikha</w:t>
      </w:r>
      <w:proofErr w:type="spellEnd"/>
      <w:r w:rsidRPr="0055464F">
        <w:rPr>
          <w:rFonts w:ascii="Arial" w:hAnsi="Arial"/>
          <w:b w:val="0"/>
          <w:bCs w:val="0"/>
          <w:sz w:val="18"/>
          <w:szCs w:val="18"/>
        </w:rPr>
        <w:t xml:space="preserve"> (6:5): </w:t>
      </w:r>
    </w:p>
    <w:p w14:paraId="5F8A5490" w14:textId="77777777" w:rsidR="008813D4" w:rsidRPr="0055464F" w:rsidRDefault="008813D4" w:rsidP="008813D4">
      <w:pPr>
        <w:pStyle w:val="a"/>
        <w:keepNext w:val="0"/>
        <w:widowControl w:val="0"/>
        <w:bidi w:val="0"/>
        <w:spacing w:before="0" w:afterLines="120" w:after="288"/>
        <w:ind w:left="601"/>
        <w:jc w:val="both"/>
        <w:rPr>
          <w:rFonts w:ascii="Arial" w:hAnsi="Arial"/>
          <w:b w:val="0"/>
          <w:bCs w:val="0"/>
          <w:sz w:val="18"/>
          <w:szCs w:val="18"/>
        </w:rPr>
      </w:pPr>
      <w:r w:rsidRPr="0055464F">
        <w:rPr>
          <w:rFonts w:ascii="Arial" w:hAnsi="Arial"/>
          <w:b w:val="0"/>
          <w:bCs w:val="0"/>
          <w:sz w:val="18"/>
          <w:szCs w:val="18"/>
        </w:rPr>
        <w:t xml:space="preserve">My people – remember what </w:t>
      </w:r>
      <w:proofErr w:type="spellStart"/>
      <w:r w:rsidRPr="0055464F">
        <w:rPr>
          <w:rFonts w:ascii="Arial" w:hAnsi="Arial"/>
          <w:b w:val="0"/>
          <w:bCs w:val="0"/>
          <w:sz w:val="18"/>
          <w:szCs w:val="18"/>
        </w:rPr>
        <w:t>Balak</w:t>
      </w:r>
      <w:proofErr w:type="spellEnd"/>
      <w:r w:rsidRPr="0055464F">
        <w:rPr>
          <w:rFonts w:ascii="Arial" w:hAnsi="Arial"/>
          <w:b w:val="0"/>
          <w:bCs w:val="0"/>
          <w:sz w:val="18"/>
          <w:szCs w:val="18"/>
        </w:rPr>
        <w:t xml:space="preserve">, king of </w:t>
      </w:r>
      <w:proofErr w:type="spellStart"/>
      <w:r w:rsidRPr="0055464F">
        <w:rPr>
          <w:rFonts w:ascii="Arial" w:hAnsi="Arial"/>
          <w:b w:val="0"/>
          <w:bCs w:val="0"/>
          <w:sz w:val="18"/>
          <w:szCs w:val="18"/>
        </w:rPr>
        <w:t>Moav</w:t>
      </w:r>
      <w:proofErr w:type="spellEnd"/>
      <w:r w:rsidRPr="0055464F">
        <w:rPr>
          <w:rFonts w:ascii="Arial" w:hAnsi="Arial"/>
          <w:b w:val="0"/>
          <w:bCs w:val="0"/>
          <w:sz w:val="18"/>
          <w:szCs w:val="18"/>
        </w:rPr>
        <w:t xml:space="preserve">, devised, and what </w:t>
      </w: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son of </w:t>
      </w:r>
      <w:proofErr w:type="spellStart"/>
      <w:r w:rsidRPr="0055464F">
        <w:rPr>
          <w:rFonts w:ascii="Arial" w:hAnsi="Arial"/>
          <w:b w:val="0"/>
          <w:bCs w:val="0"/>
          <w:sz w:val="18"/>
          <w:szCs w:val="18"/>
        </w:rPr>
        <w:t>Be'or</w:t>
      </w:r>
      <w:proofErr w:type="spellEnd"/>
      <w:r w:rsidRPr="0055464F">
        <w:rPr>
          <w:rFonts w:ascii="Arial" w:hAnsi="Arial"/>
          <w:b w:val="0"/>
          <w:bCs w:val="0"/>
          <w:sz w:val="18"/>
          <w:szCs w:val="18"/>
        </w:rPr>
        <w:t xml:space="preserve"> answered him, from Shittim to Gilgal, in order that you may know God's righteous ways. </w:t>
      </w:r>
    </w:p>
    <w:p w14:paraId="58DB02C9"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r w:rsidRPr="0055464F">
        <w:rPr>
          <w:rFonts w:ascii="Arial" w:hAnsi="Arial"/>
          <w:b w:val="0"/>
          <w:bCs w:val="0"/>
          <w:sz w:val="18"/>
          <w:szCs w:val="18"/>
        </w:rPr>
        <w:t xml:space="preserve">However, this answer fails to explain the great detail in which the episode is recorded, occupying an entire </w:t>
      </w:r>
      <w:proofErr w:type="spellStart"/>
      <w:r w:rsidRPr="0055464F">
        <w:rPr>
          <w:rFonts w:ascii="Arial" w:hAnsi="Arial"/>
          <w:b w:val="0"/>
          <w:bCs w:val="0"/>
          <w:i/>
          <w:iCs/>
          <w:sz w:val="18"/>
          <w:szCs w:val="18"/>
        </w:rPr>
        <w:t>parasha</w:t>
      </w:r>
      <w:proofErr w:type="spellEnd"/>
      <w:r w:rsidRPr="0055464F">
        <w:rPr>
          <w:rFonts w:ascii="Arial" w:hAnsi="Arial"/>
          <w:b w:val="0"/>
          <w:bCs w:val="0"/>
          <w:sz w:val="18"/>
          <w:szCs w:val="18"/>
        </w:rPr>
        <w:t xml:space="preserve">. If all that the Torah meant to teach us here was God's kindness, the account could have been recorded far more concisely. Apparently, then, the details of the story are also significant. </w:t>
      </w:r>
    </w:p>
    <w:p w14:paraId="6506B721"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r w:rsidRPr="0055464F">
        <w:rPr>
          <w:rFonts w:ascii="Arial" w:hAnsi="Arial"/>
          <w:b w:val="0"/>
          <w:bCs w:val="0"/>
          <w:sz w:val="18"/>
          <w:szCs w:val="18"/>
        </w:rPr>
        <w:t xml:space="preserve">In this </w:t>
      </w:r>
      <w:r w:rsidRPr="0055464F">
        <w:rPr>
          <w:rFonts w:ascii="Arial" w:hAnsi="Arial"/>
          <w:b w:val="0"/>
          <w:bCs w:val="0"/>
          <w:i/>
          <w:iCs/>
          <w:sz w:val="18"/>
          <w:szCs w:val="18"/>
        </w:rPr>
        <w:t>shiur</w:t>
      </w:r>
      <w:r w:rsidRPr="0055464F">
        <w:rPr>
          <w:rFonts w:ascii="Arial" w:hAnsi="Arial"/>
          <w:b w:val="0"/>
          <w:bCs w:val="0"/>
          <w:sz w:val="18"/>
          <w:szCs w:val="18"/>
        </w:rPr>
        <w:t xml:space="preserve">, we will address one central element of the </w:t>
      </w:r>
      <w:proofErr w:type="spellStart"/>
      <w:r w:rsidRPr="0055464F">
        <w:rPr>
          <w:rFonts w:ascii="Arial" w:hAnsi="Arial"/>
          <w:b w:val="0"/>
          <w:bCs w:val="0"/>
          <w:i/>
          <w:iCs/>
          <w:sz w:val="18"/>
          <w:szCs w:val="18"/>
        </w:rPr>
        <w:t>parasha</w:t>
      </w:r>
      <w:proofErr w:type="spellEnd"/>
      <w:r w:rsidRPr="0055464F">
        <w:rPr>
          <w:rFonts w:ascii="Arial" w:hAnsi="Arial"/>
          <w:b w:val="0"/>
          <w:bCs w:val="0"/>
          <w:sz w:val="18"/>
          <w:szCs w:val="18"/>
        </w:rPr>
        <w:t>.</w:t>
      </w:r>
    </w:p>
    <w:p w14:paraId="4DAC4C39"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p>
    <w:p w14:paraId="65F4FB60" w14:textId="77777777" w:rsidR="008813D4" w:rsidRPr="0055464F" w:rsidRDefault="008813D4" w:rsidP="008813D4">
      <w:pPr>
        <w:pStyle w:val="a"/>
        <w:keepNext w:val="0"/>
        <w:widowControl w:val="0"/>
        <w:bidi w:val="0"/>
        <w:spacing w:before="0" w:afterLines="120" w:after="288"/>
        <w:jc w:val="both"/>
        <w:rPr>
          <w:rFonts w:ascii="Arial" w:hAnsi="Arial"/>
          <w:sz w:val="18"/>
          <w:szCs w:val="18"/>
        </w:rPr>
      </w:pPr>
      <w:proofErr w:type="spellStart"/>
      <w:r w:rsidRPr="0055464F">
        <w:rPr>
          <w:rFonts w:ascii="Arial" w:hAnsi="Arial"/>
          <w:sz w:val="18"/>
          <w:szCs w:val="18"/>
        </w:rPr>
        <w:t>Balak</w:t>
      </w:r>
      <w:proofErr w:type="spellEnd"/>
      <w:r w:rsidRPr="0055464F">
        <w:rPr>
          <w:rFonts w:ascii="Arial" w:hAnsi="Arial"/>
          <w:sz w:val="18"/>
          <w:szCs w:val="18"/>
        </w:rPr>
        <w:t xml:space="preserve"> and </w:t>
      </w:r>
      <w:proofErr w:type="spellStart"/>
      <w:r w:rsidRPr="0055464F">
        <w:rPr>
          <w:rFonts w:ascii="Arial" w:hAnsi="Arial"/>
          <w:sz w:val="18"/>
          <w:szCs w:val="18"/>
        </w:rPr>
        <w:t>Bil'am</w:t>
      </w:r>
      <w:proofErr w:type="spellEnd"/>
    </w:p>
    <w:p w14:paraId="025C7575"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r w:rsidRPr="0055464F">
        <w:rPr>
          <w:rFonts w:ascii="Arial" w:hAnsi="Arial"/>
          <w:b w:val="0"/>
          <w:bCs w:val="0"/>
          <w:sz w:val="18"/>
          <w:szCs w:val="18"/>
        </w:rPr>
        <w:t xml:space="preserve">Our </w:t>
      </w:r>
      <w:proofErr w:type="spellStart"/>
      <w:r w:rsidRPr="0055464F">
        <w:rPr>
          <w:rFonts w:ascii="Arial" w:hAnsi="Arial"/>
          <w:b w:val="0"/>
          <w:bCs w:val="0"/>
          <w:i/>
          <w:iCs/>
          <w:sz w:val="18"/>
          <w:szCs w:val="18"/>
        </w:rPr>
        <w:t>parasha</w:t>
      </w:r>
      <w:proofErr w:type="spellEnd"/>
      <w:r w:rsidRPr="0055464F">
        <w:rPr>
          <w:rFonts w:ascii="Arial" w:hAnsi="Arial"/>
          <w:b w:val="0"/>
          <w:bCs w:val="0"/>
          <w:sz w:val="18"/>
          <w:szCs w:val="18"/>
        </w:rPr>
        <w:t xml:space="preserve"> describes two people who sought to harm </w:t>
      </w:r>
      <w:r w:rsidRPr="0055464F">
        <w:rPr>
          <w:rFonts w:ascii="Arial" w:hAnsi="Arial"/>
          <w:b w:val="0"/>
          <w:bCs w:val="0"/>
          <w:i/>
          <w:iCs/>
          <w:sz w:val="18"/>
          <w:szCs w:val="18"/>
        </w:rPr>
        <w:t>Am Yisrael</w:t>
      </w:r>
      <w:r w:rsidRPr="0055464F">
        <w:rPr>
          <w:rFonts w:ascii="Arial" w:hAnsi="Arial"/>
          <w:b w:val="0"/>
          <w:bCs w:val="0"/>
          <w:sz w:val="18"/>
          <w:szCs w:val="18"/>
        </w:rPr>
        <w:t xml:space="preserve">. We will focus on the characteristic that they have in common – the stubbornness that prevents them from perceiving </w:t>
      </w:r>
      <w:r w:rsidRPr="0055464F">
        <w:rPr>
          <w:rFonts w:ascii="Arial" w:hAnsi="Arial"/>
          <w:b w:val="0"/>
          <w:bCs w:val="0"/>
          <w:sz w:val="18"/>
          <w:szCs w:val="18"/>
        </w:rPr>
        <w:t>and acknowledging God's control of the world.</w:t>
      </w:r>
    </w:p>
    <w:p w14:paraId="3012CC57"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r w:rsidRPr="0055464F">
        <w:rPr>
          <w:rFonts w:ascii="Arial" w:hAnsi="Arial"/>
          <w:b w:val="0"/>
          <w:bCs w:val="0"/>
          <w:sz w:val="18"/>
          <w:szCs w:val="18"/>
        </w:rPr>
        <w:t xml:space="preserve">The </w:t>
      </w:r>
      <w:proofErr w:type="spellStart"/>
      <w:r w:rsidRPr="0055464F">
        <w:rPr>
          <w:rFonts w:ascii="Arial" w:hAnsi="Arial"/>
          <w:b w:val="0"/>
          <w:bCs w:val="0"/>
          <w:i/>
          <w:iCs/>
          <w:sz w:val="18"/>
          <w:szCs w:val="18"/>
        </w:rPr>
        <w:t>parasha</w:t>
      </w:r>
      <w:proofErr w:type="spellEnd"/>
      <w:r w:rsidRPr="0055464F">
        <w:rPr>
          <w:rFonts w:ascii="Arial" w:hAnsi="Arial"/>
          <w:b w:val="0"/>
          <w:bCs w:val="0"/>
          <w:sz w:val="18"/>
          <w:szCs w:val="18"/>
        </w:rPr>
        <w:t xml:space="preserve"> begins by introducing </w:t>
      </w:r>
      <w:proofErr w:type="spellStart"/>
      <w:r w:rsidRPr="0055464F">
        <w:rPr>
          <w:rFonts w:ascii="Arial" w:hAnsi="Arial"/>
          <w:b w:val="0"/>
          <w:bCs w:val="0"/>
          <w:sz w:val="18"/>
          <w:szCs w:val="18"/>
        </w:rPr>
        <w:t>Balak</w:t>
      </w:r>
      <w:proofErr w:type="spellEnd"/>
      <w:r w:rsidRPr="0055464F">
        <w:rPr>
          <w:rFonts w:ascii="Arial" w:hAnsi="Arial"/>
          <w:b w:val="0"/>
          <w:bCs w:val="0"/>
          <w:sz w:val="18"/>
          <w:szCs w:val="18"/>
        </w:rPr>
        <w:t xml:space="preserve">, king of </w:t>
      </w:r>
      <w:proofErr w:type="spellStart"/>
      <w:r w:rsidRPr="0055464F">
        <w:rPr>
          <w:rFonts w:ascii="Arial" w:hAnsi="Arial"/>
          <w:b w:val="0"/>
          <w:bCs w:val="0"/>
          <w:sz w:val="18"/>
          <w:szCs w:val="18"/>
        </w:rPr>
        <w:t>Moav</w:t>
      </w:r>
      <w:proofErr w:type="spellEnd"/>
      <w:r w:rsidRPr="0055464F">
        <w:rPr>
          <w:rFonts w:ascii="Arial" w:hAnsi="Arial"/>
          <w:b w:val="0"/>
          <w:bCs w:val="0"/>
          <w:sz w:val="18"/>
          <w:szCs w:val="18"/>
        </w:rPr>
        <w:t>, who fears that "this multitude [</w:t>
      </w:r>
      <w:proofErr w:type="spellStart"/>
      <w:r w:rsidRPr="0055464F">
        <w:rPr>
          <w:rFonts w:ascii="Arial" w:hAnsi="Arial"/>
          <w:b w:val="0"/>
          <w:bCs w:val="0"/>
          <w:i/>
          <w:iCs/>
          <w:sz w:val="18"/>
          <w:szCs w:val="18"/>
        </w:rPr>
        <w:t>Bnei</w:t>
      </w:r>
      <w:proofErr w:type="spellEnd"/>
      <w:r w:rsidRPr="0055464F">
        <w:rPr>
          <w:rFonts w:ascii="Arial" w:hAnsi="Arial"/>
          <w:b w:val="0"/>
          <w:bCs w:val="0"/>
          <w:i/>
          <w:iCs/>
          <w:sz w:val="18"/>
          <w:szCs w:val="18"/>
        </w:rPr>
        <w:t xml:space="preserve"> Yisrael</w:t>
      </w:r>
      <w:r w:rsidRPr="0055464F">
        <w:rPr>
          <w:rFonts w:ascii="Arial" w:hAnsi="Arial"/>
          <w:b w:val="0"/>
          <w:bCs w:val="0"/>
          <w:sz w:val="18"/>
          <w:szCs w:val="18"/>
        </w:rPr>
        <w:t xml:space="preserve">] will lick up all that is around us, as the ox licks up the vegetation of the field" (22:4). </w:t>
      </w:r>
      <w:proofErr w:type="spellStart"/>
      <w:r w:rsidRPr="0055464F">
        <w:rPr>
          <w:rFonts w:ascii="Arial" w:hAnsi="Arial"/>
          <w:b w:val="0"/>
          <w:bCs w:val="0"/>
          <w:sz w:val="18"/>
          <w:szCs w:val="18"/>
        </w:rPr>
        <w:t>Balak</w:t>
      </w:r>
      <w:proofErr w:type="spellEnd"/>
      <w:r w:rsidRPr="0055464F">
        <w:rPr>
          <w:rFonts w:ascii="Arial" w:hAnsi="Arial"/>
          <w:b w:val="0"/>
          <w:bCs w:val="0"/>
          <w:sz w:val="18"/>
          <w:szCs w:val="18"/>
        </w:rPr>
        <w:t xml:space="preserve"> is fearful of </w:t>
      </w:r>
      <w:r w:rsidRPr="0055464F">
        <w:rPr>
          <w:rFonts w:ascii="Arial" w:hAnsi="Arial"/>
          <w:b w:val="0"/>
          <w:bCs w:val="0"/>
          <w:i/>
          <w:iCs/>
          <w:sz w:val="18"/>
          <w:szCs w:val="18"/>
        </w:rPr>
        <w:t>Am Yisrael</w:t>
      </w:r>
      <w:r w:rsidRPr="0055464F">
        <w:rPr>
          <w:rFonts w:ascii="Arial" w:hAnsi="Arial"/>
          <w:b w:val="0"/>
          <w:bCs w:val="0"/>
          <w:sz w:val="18"/>
          <w:szCs w:val="18"/>
        </w:rPr>
        <w:t xml:space="preserve"> and enlists the aid of </w:t>
      </w: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son of </w:t>
      </w:r>
      <w:proofErr w:type="spellStart"/>
      <w:r w:rsidRPr="0055464F">
        <w:rPr>
          <w:rFonts w:ascii="Arial" w:hAnsi="Arial"/>
          <w:b w:val="0"/>
          <w:bCs w:val="0"/>
          <w:sz w:val="18"/>
          <w:szCs w:val="18"/>
        </w:rPr>
        <w:t>Be'or</w:t>
      </w:r>
      <w:proofErr w:type="spellEnd"/>
      <w:r w:rsidRPr="0055464F">
        <w:rPr>
          <w:rFonts w:ascii="Arial" w:hAnsi="Arial"/>
          <w:b w:val="0"/>
          <w:bCs w:val="0"/>
          <w:sz w:val="18"/>
          <w:szCs w:val="18"/>
        </w:rPr>
        <w:t xml:space="preserve">, the magician. The reliance by kings on prophets and magicians is a familiar phenomenon in </w:t>
      </w:r>
      <w:r w:rsidRPr="0055464F">
        <w:rPr>
          <w:rFonts w:ascii="Arial" w:hAnsi="Arial"/>
          <w:b w:val="0"/>
          <w:bCs w:val="0"/>
          <w:i/>
          <w:iCs/>
          <w:sz w:val="18"/>
          <w:szCs w:val="18"/>
        </w:rPr>
        <w:t>Tanakh</w:t>
      </w:r>
      <w:r w:rsidRPr="0055464F">
        <w:rPr>
          <w:rFonts w:ascii="Arial" w:hAnsi="Arial"/>
          <w:b w:val="0"/>
          <w:bCs w:val="0"/>
          <w:sz w:val="18"/>
          <w:szCs w:val="18"/>
        </w:rPr>
        <w:t xml:space="preserve"> and is usually an expression of the king's sense of control; he believes that the magician is able to affect a change in reality, and that in return for a reasonable sum, the magician will do whatever the king wants.</w:t>
      </w:r>
      <w:r w:rsidRPr="0055464F">
        <w:rPr>
          <w:rStyle w:val="FootnoteReference"/>
          <w:rFonts w:ascii="Arial" w:hAnsi="Arial" w:cs="Arial"/>
          <w:b w:val="0"/>
          <w:bCs w:val="0"/>
          <w:sz w:val="18"/>
          <w:szCs w:val="18"/>
        </w:rPr>
        <w:footnoteReference w:id="1"/>
      </w:r>
      <w:r w:rsidRPr="0055464F">
        <w:rPr>
          <w:rFonts w:ascii="Arial" w:hAnsi="Arial"/>
          <w:b w:val="0"/>
          <w:bCs w:val="0"/>
          <w:sz w:val="18"/>
          <w:szCs w:val="18"/>
        </w:rPr>
        <w:t xml:space="preserve"> </w:t>
      </w:r>
    </w:p>
    <w:p w14:paraId="5C360058" w14:textId="77777777" w:rsidR="008813D4" w:rsidRPr="0055464F" w:rsidRDefault="008813D4" w:rsidP="008813D4">
      <w:pPr>
        <w:pStyle w:val="a"/>
        <w:keepNext w:val="0"/>
        <w:widowControl w:val="0"/>
        <w:bidi w:val="0"/>
        <w:spacing w:before="0" w:afterLines="120" w:after="288"/>
        <w:ind w:firstLine="605"/>
        <w:jc w:val="both"/>
        <w:rPr>
          <w:rFonts w:ascii="Arial" w:hAnsi="Arial"/>
          <w:b w:val="0"/>
          <w:bCs w:val="0"/>
          <w:sz w:val="18"/>
          <w:szCs w:val="18"/>
        </w:rPr>
      </w:pPr>
      <w:proofErr w:type="spellStart"/>
      <w:r w:rsidRPr="0055464F">
        <w:rPr>
          <w:rFonts w:ascii="Arial" w:hAnsi="Arial"/>
          <w:b w:val="0"/>
          <w:bCs w:val="0"/>
          <w:sz w:val="18"/>
          <w:szCs w:val="18"/>
        </w:rPr>
        <w:t>Balak's</w:t>
      </w:r>
      <w:proofErr w:type="spellEnd"/>
      <w:r w:rsidRPr="0055464F">
        <w:rPr>
          <w:rFonts w:ascii="Arial" w:hAnsi="Arial"/>
          <w:b w:val="0"/>
          <w:bCs w:val="0"/>
          <w:sz w:val="18"/>
          <w:szCs w:val="18"/>
        </w:rPr>
        <w:t xml:space="preserve"> stubbornness and his sense of control are apparent from the outset. When </w:t>
      </w:r>
      <w:proofErr w:type="spellStart"/>
      <w:r w:rsidRPr="0055464F">
        <w:rPr>
          <w:rFonts w:ascii="Arial" w:hAnsi="Arial"/>
          <w:b w:val="0"/>
          <w:bCs w:val="0"/>
          <w:sz w:val="18"/>
          <w:szCs w:val="18"/>
        </w:rPr>
        <w:t>Balak's</w:t>
      </w:r>
      <w:proofErr w:type="spellEnd"/>
      <w:r w:rsidRPr="0055464F">
        <w:rPr>
          <w:rFonts w:ascii="Arial" w:hAnsi="Arial"/>
          <w:b w:val="0"/>
          <w:bCs w:val="0"/>
          <w:sz w:val="18"/>
          <w:szCs w:val="18"/>
        </w:rPr>
        <w:t xml:space="preserve"> messengers reach </w:t>
      </w: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he asks them to wait until he receives God's word. After God prohibits him from accompanying them, he tells them: "Go off to your land, for God refuses to let me go with you" (22:13). However, </w:t>
      </w:r>
      <w:proofErr w:type="spellStart"/>
      <w:r w:rsidRPr="0055464F">
        <w:rPr>
          <w:rFonts w:ascii="Arial" w:hAnsi="Arial"/>
          <w:b w:val="0"/>
          <w:bCs w:val="0"/>
          <w:sz w:val="18"/>
          <w:szCs w:val="18"/>
        </w:rPr>
        <w:t>Balak</w:t>
      </w:r>
      <w:proofErr w:type="spellEnd"/>
      <w:r w:rsidRPr="0055464F">
        <w:rPr>
          <w:rFonts w:ascii="Arial" w:hAnsi="Arial"/>
          <w:b w:val="0"/>
          <w:bCs w:val="0"/>
          <w:sz w:val="18"/>
          <w:szCs w:val="18"/>
        </w:rPr>
        <w:t xml:space="preserve"> will not accept this negative response; he believes that he can maintain his control over the situation by offering a greater reward:</w:t>
      </w:r>
    </w:p>
    <w:p w14:paraId="1EB81F8A" w14:textId="77777777" w:rsidR="008813D4" w:rsidRPr="0055464F" w:rsidRDefault="008813D4" w:rsidP="008813D4">
      <w:pPr>
        <w:widowControl w:val="0"/>
        <w:spacing w:afterLines="120" w:after="288"/>
        <w:ind w:left="601"/>
        <w:jc w:val="both"/>
        <w:rPr>
          <w:rFonts w:ascii="Arial" w:hAnsi="Arial" w:cs="Arial"/>
          <w:sz w:val="18"/>
          <w:szCs w:val="18"/>
        </w:rPr>
      </w:pPr>
      <w:r w:rsidRPr="0055464F">
        <w:rPr>
          <w:rFonts w:ascii="Arial" w:hAnsi="Arial" w:cs="Arial"/>
          <w:sz w:val="18"/>
          <w:szCs w:val="18"/>
        </w:rPr>
        <w:t xml:space="preserve">So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sent yet again princes – more numerous and more distinguished than they.</w:t>
      </w:r>
      <w:bookmarkStart w:id="0" w:name="16"/>
      <w:bookmarkEnd w:id="0"/>
      <w:r w:rsidRPr="0055464F">
        <w:rPr>
          <w:rFonts w:ascii="Arial" w:hAnsi="Arial" w:cs="Arial"/>
          <w:sz w:val="18"/>
          <w:szCs w:val="18"/>
        </w:rPr>
        <w:t xml:space="preserve"> And they came to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and said to him: “So says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son of </w:t>
      </w:r>
      <w:proofErr w:type="spellStart"/>
      <w:r w:rsidRPr="0055464F">
        <w:rPr>
          <w:rFonts w:ascii="Arial" w:hAnsi="Arial" w:cs="Arial"/>
          <w:sz w:val="18"/>
          <w:szCs w:val="18"/>
        </w:rPr>
        <w:t>Tzippor</w:t>
      </w:r>
      <w:proofErr w:type="spellEnd"/>
      <w:r w:rsidRPr="0055464F">
        <w:rPr>
          <w:rFonts w:ascii="Arial" w:hAnsi="Arial" w:cs="Arial"/>
          <w:sz w:val="18"/>
          <w:szCs w:val="18"/>
        </w:rPr>
        <w:t>: Do not withhold yourself from coming to me;</w:t>
      </w:r>
      <w:bookmarkStart w:id="1" w:name="17"/>
      <w:bookmarkEnd w:id="1"/>
      <w:r w:rsidRPr="0055464F">
        <w:rPr>
          <w:rFonts w:ascii="Arial" w:hAnsi="Arial" w:cs="Arial"/>
          <w:sz w:val="18"/>
          <w:szCs w:val="18"/>
        </w:rPr>
        <w:t xml:space="preserve"> for I will give you very great honor, and whatever you say to me I will do; come, therefore, I pray you – curse this people for me.” (15-17) </w:t>
      </w:r>
    </w:p>
    <w:p w14:paraId="189EB65F" w14:textId="77777777" w:rsidR="008813D4" w:rsidRPr="0055464F" w:rsidRDefault="008813D4" w:rsidP="008813D4">
      <w:pPr>
        <w:widowControl w:val="0"/>
        <w:spacing w:afterLines="120" w:after="288"/>
        <w:ind w:firstLine="605"/>
        <w:jc w:val="both"/>
        <w:rPr>
          <w:rFonts w:ascii="Arial" w:hAnsi="Arial" w:cs="Arial"/>
          <w:sz w:val="18"/>
          <w:szCs w:val="18"/>
        </w:rPr>
      </w:pPr>
      <w:proofErr w:type="spellStart"/>
      <w:r w:rsidRPr="0055464F">
        <w:rPr>
          <w:rFonts w:ascii="Arial" w:hAnsi="Arial" w:cs="Arial"/>
          <w:sz w:val="18"/>
          <w:szCs w:val="18"/>
        </w:rPr>
        <w:t>Bil'am</w:t>
      </w:r>
      <w:proofErr w:type="spellEnd"/>
      <w:r w:rsidRPr="0055464F">
        <w:rPr>
          <w:rFonts w:ascii="Arial" w:hAnsi="Arial" w:cs="Arial"/>
          <w:sz w:val="18"/>
          <w:szCs w:val="18"/>
        </w:rPr>
        <w:t xml:space="preserve"> is just as stubborn, and even more so. While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might be excused for thinking that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is refusing merely as a negotiating tactic, with a view to extracting a better offer,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knows the truth, and has even said it openly to </w:t>
      </w:r>
      <w:proofErr w:type="spellStart"/>
      <w:r w:rsidRPr="0055464F">
        <w:rPr>
          <w:rFonts w:ascii="Arial" w:hAnsi="Arial" w:cs="Arial"/>
          <w:sz w:val="18"/>
          <w:szCs w:val="18"/>
        </w:rPr>
        <w:t>Balak's</w:t>
      </w:r>
      <w:proofErr w:type="spellEnd"/>
      <w:r w:rsidRPr="0055464F">
        <w:rPr>
          <w:rFonts w:ascii="Arial" w:hAnsi="Arial" w:cs="Arial"/>
          <w:sz w:val="18"/>
          <w:szCs w:val="18"/>
        </w:rPr>
        <w:t xml:space="preserve"> messengers:</w:t>
      </w:r>
    </w:p>
    <w:p w14:paraId="1BC707B2" w14:textId="77777777" w:rsidR="008813D4" w:rsidRPr="0055464F" w:rsidRDefault="008813D4" w:rsidP="008813D4">
      <w:pPr>
        <w:pStyle w:val="a"/>
        <w:keepNext w:val="0"/>
        <w:widowControl w:val="0"/>
        <w:bidi w:val="0"/>
        <w:spacing w:before="0" w:afterLines="120" w:after="288"/>
        <w:ind w:left="601"/>
        <w:jc w:val="both"/>
        <w:rPr>
          <w:rFonts w:ascii="Arial" w:hAnsi="Arial"/>
          <w:b w:val="0"/>
          <w:bCs w:val="0"/>
          <w:sz w:val="18"/>
          <w:szCs w:val="18"/>
        </w:rPr>
      </w:pP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answered and said to </w:t>
      </w:r>
      <w:proofErr w:type="spellStart"/>
      <w:r w:rsidRPr="0055464F">
        <w:rPr>
          <w:rFonts w:ascii="Arial" w:hAnsi="Arial"/>
          <w:b w:val="0"/>
          <w:bCs w:val="0"/>
          <w:sz w:val="18"/>
          <w:szCs w:val="18"/>
        </w:rPr>
        <w:t>Balak's</w:t>
      </w:r>
      <w:proofErr w:type="spellEnd"/>
      <w:r w:rsidRPr="0055464F">
        <w:rPr>
          <w:rFonts w:ascii="Arial" w:hAnsi="Arial"/>
          <w:b w:val="0"/>
          <w:bCs w:val="0"/>
          <w:sz w:val="18"/>
          <w:szCs w:val="18"/>
        </w:rPr>
        <w:t xml:space="preserve"> servants, “Even if </w:t>
      </w:r>
      <w:proofErr w:type="spellStart"/>
      <w:r w:rsidRPr="0055464F">
        <w:rPr>
          <w:rFonts w:ascii="Arial" w:hAnsi="Arial"/>
          <w:b w:val="0"/>
          <w:bCs w:val="0"/>
          <w:sz w:val="18"/>
          <w:szCs w:val="18"/>
        </w:rPr>
        <w:t>Balak</w:t>
      </w:r>
      <w:proofErr w:type="spellEnd"/>
      <w:r w:rsidRPr="0055464F">
        <w:rPr>
          <w:rFonts w:ascii="Arial" w:hAnsi="Arial"/>
          <w:b w:val="0"/>
          <w:bCs w:val="0"/>
          <w:sz w:val="18"/>
          <w:szCs w:val="18"/>
        </w:rPr>
        <w:t xml:space="preserve"> would give me his house full of silver and gold, I cannot transgress the word of the Lord my God to do anything, small or great." (18) </w:t>
      </w:r>
    </w:p>
    <w:p w14:paraId="3D7EFF72"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Nevertheless, he tries his luck with the hope that God might change His mind, telling the messengers:</w:t>
      </w:r>
    </w:p>
    <w:p w14:paraId="4C1A92B4"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"And now – you, too, remain here tonight, I pray you, that I may know what more God will speak to me." (19)</w:t>
      </w:r>
    </w:p>
    <w:p w14:paraId="327AD883" w14:textId="77777777" w:rsidR="008813D4" w:rsidRPr="0055464F" w:rsidRDefault="008813D4" w:rsidP="008813D4">
      <w:pPr>
        <w:widowControl w:val="0"/>
        <w:spacing w:afterLines="120" w:after="288"/>
        <w:ind w:firstLine="605"/>
        <w:jc w:val="both"/>
        <w:rPr>
          <w:rFonts w:ascii="Arial" w:hAnsi="Arial" w:cs="Arial"/>
          <w:sz w:val="18"/>
          <w:szCs w:val="18"/>
        </w:rPr>
      </w:pPr>
      <w:r w:rsidRPr="0055464F">
        <w:rPr>
          <w:rFonts w:ascii="Arial" w:hAnsi="Arial" w:cs="Arial"/>
          <w:sz w:val="18"/>
          <w:szCs w:val="18"/>
        </w:rPr>
        <w:t xml:space="preserve">At this point it becomes clear that both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and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need to learn that it is God Who controls the world, and that the powers given to mortals are meant solely to serve God's aims in the world. From here onwards, the </w:t>
      </w:r>
      <w:proofErr w:type="spellStart"/>
      <w:r w:rsidRPr="0055464F">
        <w:rPr>
          <w:rFonts w:ascii="Arial" w:hAnsi="Arial" w:cs="Arial"/>
          <w:i/>
          <w:iCs/>
          <w:sz w:val="18"/>
          <w:szCs w:val="18"/>
        </w:rPr>
        <w:t>parasha</w:t>
      </w:r>
      <w:proofErr w:type="spellEnd"/>
      <w:r w:rsidRPr="0055464F">
        <w:rPr>
          <w:rFonts w:ascii="Arial" w:hAnsi="Arial" w:cs="Arial"/>
          <w:sz w:val="18"/>
          <w:szCs w:val="18"/>
        </w:rPr>
        <w:t xml:space="preserve"> recounts how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and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came to learn this lesson – each in his own way.</w:t>
      </w:r>
    </w:p>
    <w:p w14:paraId="2DD0DA41" w14:textId="77777777" w:rsidR="008813D4" w:rsidRPr="0055464F" w:rsidRDefault="008813D4" w:rsidP="008813D4">
      <w:pPr>
        <w:widowControl w:val="0"/>
        <w:spacing w:afterLines="120" w:after="288"/>
        <w:jc w:val="both"/>
        <w:rPr>
          <w:rFonts w:ascii="Arial" w:hAnsi="Arial" w:cs="Arial"/>
          <w:b/>
          <w:bCs/>
          <w:sz w:val="18"/>
          <w:szCs w:val="18"/>
        </w:rPr>
      </w:pPr>
      <w:proofErr w:type="spellStart"/>
      <w:r w:rsidRPr="0055464F">
        <w:rPr>
          <w:rFonts w:ascii="Arial" w:hAnsi="Arial" w:cs="Arial"/>
          <w:b/>
          <w:bCs/>
          <w:sz w:val="18"/>
          <w:szCs w:val="18"/>
        </w:rPr>
        <w:lastRenderedPageBreak/>
        <w:t>Balak</w:t>
      </w:r>
      <w:proofErr w:type="spellEnd"/>
    </w:p>
    <w:p w14:paraId="4051C016" w14:textId="77777777" w:rsidR="008813D4" w:rsidRPr="0055464F" w:rsidRDefault="008813D4" w:rsidP="008813D4">
      <w:pPr>
        <w:widowControl w:val="0"/>
        <w:spacing w:afterLines="120" w:after="288"/>
        <w:ind w:firstLine="605"/>
        <w:jc w:val="both"/>
        <w:rPr>
          <w:rFonts w:ascii="Arial" w:hAnsi="Arial" w:cs="Arial"/>
          <w:sz w:val="18"/>
          <w:szCs w:val="18"/>
        </w:rPr>
      </w:pPr>
      <w:r w:rsidRPr="0055464F">
        <w:rPr>
          <w:rFonts w:ascii="Arial" w:hAnsi="Arial" w:cs="Arial"/>
          <w:sz w:val="18"/>
          <w:szCs w:val="18"/>
        </w:rPr>
        <w:t xml:space="preserve">Before addressing the way in which the lesson was learned, let us point out the many parallels between the description of </w:t>
      </w:r>
      <w:proofErr w:type="spellStart"/>
      <w:r w:rsidRPr="0055464F">
        <w:rPr>
          <w:rFonts w:ascii="Arial" w:hAnsi="Arial" w:cs="Arial"/>
          <w:sz w:val="18"/>
          <w:szCs w:val="18"/>
        </w:rPr>
        <w:t>Balak's</w:t>
      </w:r>
      <w:proofErr w:type="spellEnd"/>
      <w:r w:rsidRPr="0055464F">
        <w:rPr>
          <w:rFonts w:ascii="Arial" w:hAnsi="Arial" w:cs="Arial"/>
          <w:sz w:val="18"/>
          <w:szCs w:val="18"/>
        </w:rPr>
        <w:t xml:space="preserve"> fears in our </w:t>
      </w:r>
      <w:proofErr w:type="spellStart"/>
      <w:r w:rsidRPr="0055464F">
        <w:rPr>
          <w:rFonts w:ascii="Arial" w:hAnsi="Arial" w:cs="Arial"/>
          <w:i/>
          <w:iCs/>
          <w:sz w:val="18"/>
          <w:szCs w:val="18"/>
        </w:rPr>
        <w:t>parasha</w:t>
      </w:r>
      <w:proofErr w:type="spellEnd"/>
      <w:r w:rsidRPr="0055464F">
        <w:rPr>
          <w:rFonts w:ascii="Arial" w:hAnsi="Arial" w:cs="Arial"/>
          <w:sz w:val="18"/>
          <w:szCs w:val="18"/>
        </w:rPr>
        <w:t xml:space="preserve"> and the description of Pharaoh and Egypt at the beginning of </w:t>
      </w:r>
      <w:proofErr w:type="spellStart"/>
      <w:r w:rsidRPr="0055464F">
        <w:rPr>
          <w:rFonts w:ascii="Arial" w:hAnsi="Arial" w:cs="Arial"/>
          <w:i/>
          <w:iCs/>
          <w:sz w:val="18"/>
          <w:szCs w:val="18"/>
        </w:rPr>
        <w:t>Sefer</w:t>
      </w:r>
      <w:proofErr w:type="spellEnd"/>
      <w:r w:rsidRPr="0055464F">
        <w:rPr>
          <w:rFonts w:ascii="Arial" w:hAnsi="Arial" w:cs="Arial"/>
          <w:i/>
          <w:iCs/>
          <w:sz w:val="18"/>
          <w:szCs w:val="18"/>
        </w:rPr>
        <w:t xml:space="preserve"> </w:t>
      </w:r>
      <w:proofErr w:type="spellStart"/>
      <w:r w:rsidRPr="0055464F">
        <w:rPr>
          <w:rFonts w:ascii="Arial" w:hAnsi="Arial" w:cs="Arial"/>
          <w:i/>
          <w:iCs/>
          <w:sz w:val="18"/>
          <w:szCs w:val="18"/>
        </w:rPr>
        <w:t>Shemot</w:t>
      </w:r>
      <w:proofErr w:type="spellEnd"/>
      <w:r w:rsidRPr="0055464F">
        <w:rPr>
          <w:rFonts w:ascii="Arial" w:hAnsi="Arial" w:cs="Arial"/>
          <w:sz w:val="18"/>
          <w:szCs w:val="18"/>
        </w:rPr>
        <w:t>:</w:t>
      </w:r>
    </w:p>
    <w:p w14:paraId="1B42E8FB" w14:textId="77777777" w:rsidR="008813D4" w:rsidRPr="0055464F" w:rsidRDefault="008813D4" w:rsidP="008813D4">
      <w:pPr>
        <w:widowControl w:val="0"/>
        <w:numPr>
          <w:ilvl w:val="0"/>
          <w:numId w:val="36"/>
        </w:numPr>
        <w:spacing w:afterLines="120" w:after="288"/>
        <w:ind w:left="567" w:firstLine="38"/>
        <w:jc w:val="both"/>
        <w:rPr>
          <w:rFonts w:ascii="Arial" w:hAnsi="Arial" w:cs="Arial"/>
          <w:sz w:val="18"/>
          <w:szCs w:val="18"/>
        </w:rPr>
      </w:pPr>
      <w:r w:rsidRPr="0055464F">
        <w:rPr>
          <w:rFonts w:ascii="Arial" w:hAnsi="Arial" w:cs="Arial"/>
          <w:sz w:val="18"/>
          <w:szCs w:val="18"/>
        </w:rPr>
        <w:t xml:space="preserve">Both nations feared the sheer size of </w:t>
      </w:r>
      <w:r w:rsidRPr="0055464F">
        <w:rPr>
          <w:rFonts w:ascii="Arial" w:hAnsi="Arial" w:cs="Arial"/>
          <w:i/>
          <w:iCs/>
          <w:sz w:val="18"/>
          <w:szCs w:val="18"/>
        </w:rPr>
        <w:t>Am Yisrael</w:t>
      </w:r>
      <w:r w:rsidRPr="0055464F">
        <w:rPr>
          <w:rFonts w:ascii="Arial" w:hAnsi="Arial" w:cs="Arial"/>
          <w:sz w:val="18"/>
          <w:szCs w:val="18"/>
        </w:rPr>
        <w:t xml:space="preserve">. Pharaoh tells his people: </w:t>
      </w:r>
    </w:p>
    <w:p w14:paraId="70F0A89E"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"Behold, the nation of </w:t>
      </w:r>
      <w:proofErr w:type="spellStart"/>
      <w:r w:rsidRPr="0055464F">
        <w:rPr>
          <w:rFonts w:ascii="Arial" w:hAnsi="Arial" w:cs="Arial"/>
          <w:i/>
          <w:iCs/>
          <w:sz w:val="18"/>
          <w:szCs w:val="18"/>
        </w:rPr>
        <w:t>Bnei</w:t>
      </w:r>
      <w:proofErr w:type="spellEnd"/>
      <w:r w:rsidRPr="0055464F">
        <w:rPr>
          <w:rFonts w:ascii="Arial" w:hAnsi="Arial" w:cs="Arial"/>
          <w:i/>
          <w:iCs/>
          <w:sz w:val="18"/>
          <w:szCs w:val="18"/>
        </w:rPr>
        <w:t xml:space="preserve"> Yisrael</w:t>
      </w:r>
      <w:r w:rsidRPr="0055464F">
        <w:rPr>
          <w:rFonts w:ascii="Arial" w:hAnsi="Arial" w:cs="Arial"/>
          <w:sz w:val="18"/>
          <w:szCs w:val="18"/>
        </w:rPr>
        <w:t xml:space="preserve"> is more numerous and mightier than us." (</w:t>
      </w:r>
      <w:proofErr w:type="spellStart"/>
      <w:r w:rsidRPr="0055464F">
        <w:rPr>
          <w:rFonts w:ascii="Arial" w:hAnsi="Arial" w:cs="Arial"/>
          <w:i/>
          <w:iCs/>
          <w:sz w:val="18"/>
          <w:szCs w:val="18"/>
        </w:rPr>
        <w:t>Shemot</w:t>
      </w:r>
      <w:proofErr w:type="spellEnd"/>
      <w:r w:rsidRPr="0055464F">
        <w:rPr>
          <w:rFonts w:ascii="Arial" w:hAnsi="Arial" w:cs="Arial"/>
          <w:sz w:val="18"/>
          <w:szCs w:val="18"/>
        </w:rPr>
        <w:t xml:space="preserve"> 1:9) </w:t>
      </w:r>
    </w:p>
    <w:p w14:paraId="5B81A185" w14:textId="77777777" w:rsidR="008813D4" w:rsidRPr="0055464F" w:rsidRDefault="008813D4" w:rsidP="008813D4">
      <w:pPr>
        <w:widowControl w:val="0"/>
        <w:spacing w:afterLines="120" w:after="288"/>
        <w:ind w:firstLine="605"/>
        <w:jc w:val="both"/>
        <w:rPr>
          <w:rFonts w:ascii="Arial" w:hAnsi="Arial" w:cs="Arial"/>
          <w:sz w:val="18"/>
          <w:szCs w:val="18"/>
        </w:rPr>
      </w:pPr>
      <w:r w:rsidRPr="0055464F">
        <w:rPr>
          <w:rFonts w:ascii="Arial" w:hAnsi="Arial" w:cs="Arial"/>
          <w:sz w:val="18"/>
          <w:szCs w:val="18"/>
        </w:rPr>
        <w:t xml:space="preserve">while our </w:t>
      </w:r>
      <w:proofErr w:type="spellStart"/>
      <w:r w:rsidRPr="0055464F">
        <w:rPr>
          <w:rFonts w:ascii="Arial" w:hAnsi="Arial" w:cs="Arial"/>
          <w:i/>
          <w:iCs/>
          <w:sz w:val="18"/>
          <w:szCs w:val="18"/>
        </w:rPr>
        <w:t>parasha</w:t>
      </w:r>
      <w:proofErr w:type="spellEnd"/>
      <w:r w:rsidRPr="0055464F">
        <w:rPr>
          <w:rFonts w:ascii="Arial" w:hAnsi="Arial" w:cs="Arial"/>
          <w:sz w:val="18"/>
          <w:szCs w:val="18"/>
        </w:rPr>
        <w:t xml:space="preserve"> records:</w:t>
      </w:r>
    </w:p>
    <w:p w14:paraId="171E495B" w14:textId="77777777" w:rsidR="008813D4" w:rsidRPr="0055464F" w:rsidRDefault="008813D4" w:rsidP="008813D4">
      <w:pPr>
        <w:widowControl w:val="0"/>
        <w:spacing w:afterLines="120" w:after="288"/>
        <w:ind w:left="567" w:firstLine="38"/>
        <w:jc w:val="both"/>
        <w:rPr>
          <w:rFonts w:ascii="Arial" w:hAnsi="Arial" w:cs="Arial"/>
          <w:sz w:val="18"/>
          <w:szCs w:val="18"/>
        </w:rPr>
      </w:pPr>
      <w:proofErr w:type="spellStart"/>
      <w:r w:rsidRPr="0055464F">
        <w:rPr>
          <w:rFonts w:ascii="Arial" w:hAnsi="Arial" w:cs="Arial"/>
          <w:sz w:val="18"/>
          <w:szCs w:val="18"/>
        </w:rPr>
        <w:t>Moav</w:t>
      </w:r>
      <w:proofErr w:type="spellEnd"/>
      <w:r w:rsidRPr="0055464F">
        <w:rPr>
          <w:rFonts w:ascii="Arial" w:hAnsi="Arial" w:cs="Arial"/>
          <w:sz w:val="18"/>
          <w:szCs w:val="18"/>
        </w:rPr>
        <w:t xml:space="preserve"> was greatly afraid of the people, for they were numerous. (22:3) </w:t>
      </w:r>
    </w:p>
    <w:p w14:paraId="7FF0D9F5"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"Behold, a nation has come out of Egypt; behold – they cover the face of the earth… for they are mightier than I." (22:5-6) </w:t>
      </w:r>
    </w:p>
    <w:p w14:paraId="55E68B28" w14:textId="77777777" w:rsidR="008813D4" w:rsidRPr="0055464F" w:rsidRDefault="008813D4" w:rsidP="008813D4">
      <w:pPr>
        <w:widowControl w:val="0"/>
        <w:spacing w:afterLines="120" w:after="288"/>
        <w:ind w:left="567" w:firstLine="38"/>
        <w:jc w:val="both"/>
        <w:rPr>
          <w:rFonts w:ascii="Arial" w:hAnsi="Arial" w:cs="Arial"/>
          <w:sz w:val="18"/>
          <w:szCs w:val="18"/>
        </w:rPr>
      </w:pPr>
      <w:r w:rsidRPr="0055464F">
        <w:rPr>
          <w:rFonts w:ascii="Arial" w:hAnsi="Arial" w:cs="Arial"/>
          <w:sz w:val="18"/>
          <w:szCs w:val="18"/>
        </w:rPr>
        <w:t>The responses prompted by these fears are likewise similar:</w:t>
      </w:r>
    </w:p>
    <w:p w14:paraId="087560D1" w14:textId="77777777" w:rsidR="008813D4" w:rsidRPr="0055464F" w:rsidRDefault="008813D4" w:rsidP="008813D4">
      <w:pPr>
        <w:widowControl w:val="0"/>
        <w:spacing w:afterLines="120" w:after="288"/>
        <w:ind w:firstLine="605"/>
        <w:jc w:val="both"/>
        <w:rPr>
          <w:rFonts w:ascii="Arial" w:hAnsi="Arial" w:cs="Arial"/>
          <w:sz w:val="18"/>
          <w:szCs w:val="18"/>
        </w:rPr>
      </w:pPr>
      <w:r w:rsidRPr="0055464F">
        <w:rPr>
          <w:rFonts w:ascii="Arial" w:hAnsi="Arial" w:cs="Arial"/>
          <w:sz w:val="18"/>
          <w:szCs w:val="18"/>
        </w:rPr>
        <w:t xml:space="preserve">They felt dread on account of </w:t>
      </w:r>
      <w:proofErr w:type="spellStart"/>
      <w:r w:rsidRPr="0055464F">
        <w:rPr>
          <w:rFonts w:ascii="Arial" w:hAnsi="Arial" w:cs="Arial"/>
          <w:i/>
          <w:iCs/>
          <w:sz w:val="18"/>
          <w:szCs w:val="18"/>
        </w:rPr>
        <w:t>Bnei</w:t>
      </w:r>
      <w:proofErr w:type="spellEnd"/>
      <w:r w:rsidRPr="0055464F">
        <w:rPr>
          <w:rFonts w:ascii="Arial" w:hAnsi="Arial" w:cs="Arial"/>
          <w:i/>
          <w:iCs/>
          <w:sz w:val="18"/>
          <w:szCs w:val="18"/>
        </w:rPr>
        <w:t xml:space="preserve"> Yisrael</w:t>
      </w:r>
      <w:r w:rsidRPr="0055464F">
        <w:rPr>
          <w:rFonts w:ascii="Arial" w:hAnsi="Arial" w:cs="Arial"/>
          <w:sz w:val="18"/>
          <w:szCs w:val="18"/>
        </w:rPr>
        <w:t>. (</w:t>
      </w:r>
      <w:proofErr w:type="spellStart"/>
      <w:r w:rsidRPr="0055464F">
        <w:rPr>
          <w:rFonts w:ascii="Arial" w:hAnsi="Arial" w:cs="Arial"/>
          <w:i/>
          <w:iCs/>
          <w:sz w:val="18"/>
          <w:szCs w:val="18"/>
        </w:rPr>
        <w:t>Shemot</w:t>
      </w:r>
      <w:proofErr w:type="spellEnd"/>
      <w:r w:rsidRPr="0055464F">
        <w:rPr>
          <w:rFonts w:ascii="Arial" w:hAnsi="Arial" w:cs="Arial"/>
          <w:sz w:val="18"/>
          <w:szCs w:val="18"/>
        </w:rPr>
        <w:t xml:space="preserve"> 1:12)</w:t>
      </w:r>
    </w:p>
    <w:p w14:paraId="1A0FD8E4" w14:textId="77777777" w:rsidR="008813D4" w:rsidRPr="0055464F" w:rsidRDefault="008813D4" w:rsidP="008813D4">
      <w:pPr>
        <w:widowControl w:val="0"/>
        <w:spacing w:afterLines="120" w:after="288"/>
        <w:ind w:left="567" w:firstLine="38"/>
        <w:jc w:val="both"/>
        <w:rPr>
          <w:rFonts w:ascii="Arial" w:hAnsi="Arial" w:cs="Arial"/>
          <w:sz w:val="18"/>
          <w:szCs w:val="18"/>
        </w:rPr>
      </w:pPr>
      <w:r w:rsidRPr="0055464F">
        <w:rPr>
          <w:rFonts w:ascii="Arial" w:hAnsi="Arial" w:cs="Arial"/>
          <w:sz w:val="18"/>
          <w:szCs w:val="18"/>
        </w:rPr>
        <w:t xml:space="preserve">And </w:t>
      </w:r>
      <w:proofErr w:type="spellStart"/>
      <w:r w:rsidRPr="0055464F">
        <w:rPr>
          <w:rFonts w:ascii="Arial" w:hAnsi="Arial" w:cs="Arial"/>
          <w:sz w:val="18"/>
          <w:szCs w:val="18"/>
        </w:rPr>
        <w:t>Moav</w:t>
      </w:r>
      <w:proofErr w:type="spellEnd"/>
      <w:r w:rsidRPr="0055464F">
        <w:rPr>
          <w:rFonts w:ascii="Arial" w:hAnsi="Arial" w:cs="Arial"/>
          <w:sz w:val="18"/>
          <w:szCs w:val="18"/>
        </w:rPr>
        <w:t xml:space="preserve"> felt dread on account of </w:t>
      </w:r>
      <w:proofErr w:type="spellStart"/>
      <w:r w:rsidRPr="0055464F">
        <w:rPr>
          <w:rFonts w:ascii="Arial" w:hAnsi="Arial" w:cs="Arial"/>
          <w:i/>
          <w:iCs/>
          <w:sz w:val="18"/>
          <w:szCs w:val="18"/>
        </w:rPr>
        <w:t>Bnei</w:t>
      </w:r>
      <w:proofErr w:type="spellEnd"/>
      <w:r w:rsidRPr="0055464F">
        <w:rPr>
          <w:rFonts w:ascii="Arial" w:hAnsi="Arial" w:cs="Arial"/>
          <w:i/>
          <w:iCs/>
          <w:sz w:val="18"/>
          <w:szCs w:val="18"/>
        </w:rPr>
        <w:t xml:space="preserve"> Yisrael.</w:t>
      </w:r>
      <w:r w:rsidRPr="0055464F">
        <w:rPr>
          <w:rFonts w:ascii="Arial" w:hAnsi="Arial" w:cs="Arial"/>
          <w:sz w:val="18"/>
          <w:szCs w:val="18"/>
        </w:rPr>
        <w:t xml:space="preserve"> (</w:t>
      </w:r>
      <w:proofErr w:type="spellStart"/>
      <w:r w:rsidRPr="0055464F">
        <w:rPr>
          <w:rFonts w:ascii="Arial" w:hAnsi="Arial" w:cs="Arial"/>
          <w:i/>
          <w:iCs/>
          <w:sz w:val="18"/>
          <w:szCs w:val="18"/>
        </w:rPr>
        <w:t>Bamidbar</w:t>
      </w:r>
      <w:proofErr w:type="spellEnd"/>
      <w:r w:rsidRPr="0055464F">
        <w:rPr>
          <w:rFonts w:ascii="Arial" w:hAnsi="Arial" w:cs="Arial"/>
          <w:sz w:val="18"/>
          <w:szCs w:val="18"/>
        </w:rPr>
        <w:t xml:space="preserve"> 22:3)</w:t>
      </w:r>
    </w:p>
    <w:p w14:paraId="6D0067AF" w14:textId="77777777" w:rsidR="008813D4" w:rsidRPr="0055464F" w:rsidRDefault="008813D4" w:rsidP="008813D4">
      <w:pPr>
        <w:widowControl w:val="0"/>
        <w:numPr>
          <w:ilvl w:val="0"/>
          <w:numId w:val="36"/>
        </w:numPr>
        <w:spacing w:afterLines="120" w:after="288"/>
        <w:ind w:left="567" w:firstLine="38"/>
        <w:jc w:val="both"/>
        <w:rPr>
          <w:rFonts w:ascii="Arial" w:hAnsi="Arial" w:cs="Arial"/>
          <w:sz w:val="18"/>
          <w:szCs w:val="18"/>
        </w:rPr>
      </w:pPr>
      <w:r w:rsidRPr="0055464F">
        <w:rPr>
          <w:rFonts w:ascii="Arial" w:hAnsi="Arial" w:cs="Arial"/>
          <w:sz w:val="18"/>
          <w:szCs w:val="18"/>
        </w:rPr>
        <w:t xml:space="preserve">In both instances, the possibility is raised that </w:t>
      </w:r>
      <w:r w:rsidRPr="0055464F">
        <w:rPr>
          <w:rFonts w:ascii="Arial" w:hAnsi="Arial" w:cs="Arial"/>
          <w:i/>
          <w:iCs/>
          <w:sz w:val="18"/>
          <w:szCs w:val="18"/>
        </w:rPr>
        <w:t>Am Yisrael</w:t>
      </w:r>
      <w:r w:rsidRPr="0055464F">
        <w:rPr>
          <w:rFonts w:ascii="Arial" w:hAnsi="Arial" w:cs="Arial"/>
          <w:sz w:val="18"/>
          <w:szCs w:val="18"/>
        </w:rPr>
        <w:t xml:space="preserve"> might be caused to leave the country. Pharaoh regards this as a threat: </w:t>
      </w:r>
    </w:p>
    <w:p w14:paraId="4396A201" w14:textId="77777777" w:rsidR="008813D4" w:rsidRPr="0055464F" w:rsidRDefault="008813D4" w:rsidP="008813D4">
      <w:pPr>
        <w:widowControl w:val="0"/>
        <w:spacing w:afterLines="120" w:after="288"/>
        <w:ind w:left="567" w:firstLine="38"/>
        <w:jc w:val="both"/>
        <w:rPr>
          <w:rFonts w:ascii="Arial" w:hAnsi="Arial" w:cs="Arial"/>
          <w:sz w:val="18"/>
          <w:szCs w:val="18"/>
        </w:rPr>
      </w:pPr>
      <w:r w:rsidRPr="0055464F">
        <w:rPr>
          <w:rFonts w:ascii="Arial" w:hAnsi="Arial" w:cs="Arial"/>
          <w:sz w:val="18"/>
          <w:szCs w:val="18"/>
        </w:rPr>
        <w:t>"And it shall be, if a war befalls us, that they will join themselves to our enemies, and fight against us, and go up from the land." (</w:t>
      </w:r>
      <w:proofErr w:type="spellStart"/>
      <w:r w:rsidRPr="0055464F">
        <w:rPr>
          <w:rFonts w:ascii="Arial" w:hAnsi="Arial" w:cs="Arial"/>
          <w:i/>
          <w:iCs/>
          <w:sz w:val="18"/>
          <w:szCs w:val="18"/>
        </w:rPr>
        <w:t>Shemot</w:t>
      </w:r>
      <w:proofErr w:type="spellEnd"/>
      <w:r w:rsidRPr="0055464F">
        <w:rPr>
          <w:rFonts w:ascii="Arial" w:hAnsi="Arial" w:cs="Arial"/>
          <w:sz w:val="18"/>
          <w:szCs w:val="18"/>
        </w:rPr>
        <w:t xml:space="preserve"> 1:10)</w:t>
      </w:r>
      <w:r w:rsidRPr="0055464F">
        <w:rPr>
          <w:rStyle w:val="FootnoteReference"/>
          <w:rFonts w:ascii="Arial" w:hAnsi="Arial" w:cs="Arial"/>
          <w:sz w:val="18"/>
          <w:szCs w:val="18"/>
        </w:rPr>
        <w:footnoteReference w:id="2"/>
      </w:r>
    </w:p>
    <w:p w14:paraId="04D1DCE7" w14:textId="77777777" w:rsidR="008813D4" w:rsidRPr="0055464F" w:rsidRDefault="008813D4" w:rsidP="008813D4">
      <w:pPr>
        <w:widowControl w:val="0"/>
        <w:spacing w:afterLines="120" w:after="288"/>
        <w:ind w:firstLine="605"/>
        <w:jc w:val="both"/>
        <w:rPr>
          <w:rFonts w:ascii="Arial" w:hAnsi="Arial" w:cs="Arial"/>
          <w:sz w:val="18"/>
          <w:szCs w:val="18"/>
        </w:rPr>
      </w:pPr>
      <w:r w:rsidRPr="0055464F">
        <w:rPr>
          <w:rFonts w:ascii="Arial" w:hAnsi="Arial" w:cs="Arial"/>
          <w:sz w:val="18"/>
          <w:szCs w:val="18"/>
        </w:rPr>
        <w:t xml:space="preserve">In our </w:t>
      </w:r>
      <w:proofErr w:type="spellStart"/>
      <w:r w:rsidRPr="0055464F">
        <w:rPr>
          <w:rFonts w:ascii="Arial" w:hAnsi="Arial" w:cs="Arial"/>
          <w:i/>
          <w:iCs/>
          <w:sz w:val="18"/>
          <w:szCs w:val="18"/>
        </w:rPr>
        <w:t>parasha</w:t>
      </w:r>
      <w:proofErr w:type="spellEnd"/>
      <w:r w:rsidRPr="0055464F">
        <w:rPr>
          <w:rFonts w:ascii="Arial" w:hAnsi="Arial" w:cs="Arial"/>
          <w:sz w:val="18"/>
          <w:szCs w:val="18"/>
        </w:rPr>
        <w:t xml:space="preserve">,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expresses this as a hope:</w:t>
      </w:r>
    </w:p>
    <w:p w14:paraId="021449E9"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“Perhaps I shall prevail, we shall smite them, and I will drive them out of the land.” (22:6) </w:t>
      </w:r>
    </w:p>
    <w:p w14:paraId="5F6427C4" w14:textId="77777777" w:rsidR="008813D4" w:rsidRPr="0055464F" w:rsidRDefault="008813D4" w:rsidP="008813D4">
      <w:pPr>
        <w:widowControl w:val="0"/>
        <w:spacing w:afterLines="120" w:after="288"/>
        <w:ind w:firstLine="605"/>
        <w:jc w:val="both"/>
        <w:rPr>
          <w:rFonts w:ascii="Arial" w:hAnsi="Arial" w:cs="Arial"/>
          <w:sz w:val="18"/>
          <w:szCs w:val="18"/>
        </w:rPr>
      </w:pPr>
      <w:r w:rsidRPr="0055464F">
        <w:rPr>
          <w:rFonts w:ascii="Arial" w:hAnsi="Arial" w:cs="Arial"/>
          <w:sz w:val="18"/>
          <w:szCs w:val="18"/>
        </w:rPr>
        <w:t xml:space="preserve">Each of these two kings tried to deal with </w:t>
      </w:r>
      <w:proofErr w:type="spellStart"/>
      <w:r w:rsidRPr="0055464F">
        <w:rPr>
          <w:rFonts w:ascii="Arial" w:hAnsi="Arial" w:cs="Arial"/>
          <w:i/>
          <w:iCs/>
          <w:sz w:val="18"/>
          <w:szCs w:val="18"/>
        </w:rPr>
        <w:t>Bnei</w:t>
      </w:r>
      <w:proofErr w:type="spellEnd"/>
      <w:r w:rsidRPr="0055464F">
        <w:rPr>
          <w:rFonts w:ascii="Arial" w:hAnsi="Arial" w:cs="Arial"/>
          <w:i/>
          <w:iCs/>
          <w:sz w:val="18"/>
          <w:szCs w:val="18"/>
        </w:rPr>
        <w:t xml:space="preserve"> Yisrael</w:t>
      </w:r>
      <w:r w:rsidRPr="0055464F">
        <w:rPr>
          <w:rFonts w:ascii="Arial" w:hAnsi="Arial" w:cs="Arial"/>
          <w:sz w:val="18"/>
          <w:szCs w:val="18"/>
        </w:rPr>
        <w:t xml:space="preserve"> in a different way: Pharaoh tried killing and subjugation;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tried sorcery and magic. Both failed. As </w:t>
      </w:r>
      <w:r w:rsidRPr="0055464F">
        <w:rPr>
          <w:rFonts w:ascii="Arial" w:hAnsi="Arial" w:cs="Arial"/>
          <w:i/>
          <w:iCs/>
          <w:sz w:val="18"/>
          <w:szCs w:val="18"/>
        </w:rPr>
        <w:t>Chazal</w:t>
      </w:r>
      <w:r w:rsidRPr="0055464F">
        <w:rPr>
          <w:rFonts w:ascii="Arial" w:hAnsi="Arial" w:cs="Arial"/>
          <w:sz w:val="18"/>
          <w:szCs w:val="18"/>
        </w:rPr>
        <w:t xml:space="preserve"> teach: </w:t>
      </w:r>
    </w:p>
    <w:p w14:paraId="205665EC" w14:textId="77777777" w:rsidR="008813D4" w:rsidRPr="0055464F" w:rsidRDefault="008813D4" w:rsidP="008813D4">
      <w:pPr>
        <w:pStyle w:val="a"/>
        <w:keepNext w:val="0"/>
        <w:widowControl w:val="0"/>
        <w:bidi w:val="0"/>
        <w:spacing w:before="0" w:afterLines="120" w:after="288"/>
        <w:ind w:left="601"/>
        <w:jc w:val="both"/>
        <w:rPr>
          <w:rFonts w:ascii="Arial" w:hAnsi="Arial"/>
          <w:b w:val="0"/>
          <w:bCs w:val="0"/>
          <w:sz w:val="18"/>
          <w:szCs w:val="18"/>
        </w:rPr>
      </w:pPr>
      <w:r w:rsidRPr="0055464F">
        <w:rPr>
          <w:rFonts w:ascii="Arial" w:hAnsi="Arial"/>
          <w:b w:val="0"/>
          <w:bCs w:val="0"/>
          <w:sz w:val="18"/>
          <w:szCs w:val="18"/>
        </w:rPr>
        <w:t>Pharaoh commanded – but God did not command accordingly; rather, “the more they afflicted them, the more they multiplied and grew” (</w:t>
      </w:r>
      <w:proofErr w:type="spellStart"/>
      <w:r w:rsidRPr="0055464F">
        <w:rPr>
          <w:rFonts w:ascii="Arial" w:hAnsi="Arial"/>
          <w:b w:val="0"/>
          <w:bCs w:val="0"/>
          <w:i/>
          <w:iCs/>
          <w:sz w:val="18"/>
          <w:szCs w:val="18"/>
        </w:rPr>
        <w:t>Shemot</w:t>
      </w:r>
      <w:proofErr w:type="spellEnd"/>
      <w:r w:rsidRPr="0055464F">
        <w:rPr>
          <w:rFonts w:ascii="Arial" w:hAnsi="Arial"/>
          <w:b w:val="0"/>
          <w:bCs w:val="0"/>
          <w:sz w:val="18"/>
          <w:szCs w:val="18"/>
        </w:rPr>
        <w:t xml:space="preserve"> 1:12)… </w:t>
      </w:r>
      <w:proofErr w:type="spellStart"/>
      <w:r w:rsidRPr="0055464F">
        <w:rPr>
          <w:rFonts w:ascii="Arial" w:hAnsi="Arial"/>
          <w:b w:val="0"/>
          <w:bCs w:val="0"/>
          <w:sz w:val="18"/>
          <w:szCs w:val="18"/>
        </w:rPr>
        <w:t>Balak</w:t>
      </w:r>
      <w:proofErr w:type="spellEnd"/>
      <w:r w:rsidRPr="0055464F">
        <w:rPr>
          <w:rFonts w:ascii="Arial" w:hAnsi="Arial"/>
          <w:b w:val="0"/>
          <w:bCs w:val="0"/>
          <w:sz w:val="18"/>
          <w:szCs w:val="18"/>
        </w:rPr>
        <w:t xml:space="preserve"> and </w:t>
      </w: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tried to curse </w:t>
      </w:r>
      <w:r w:rsidRPr="0055464F">
        <w:rPr>
          <w:rFonts w:ascii="Arial" w:hAnsi="Arial"/>
          <w:b w:val="0"/>
          <w:bCs w:val="0"/>
          <w:i/>
          <w:iCs/>
          <w:sz w:val="18"/>
          <w:szCs w:val="18"/>
        </w:rPr>
        <w:t>Am Yisrael</w:t>
      </w:r>
      <w:r w:rsidRPr="0055464F">
        <w:rPr>
          <w:rFonts w:ascii="Arial" w:hAnsi="Arial"/>
          <w:b w:val="0"/>
          <w:bCs w:val="0"/>
          <w:sz w:val="18"/>
          <w:szCs w:val="18"/>
        </w:rPr>
        <w:t>, but God did not seek this.” (</w:t>
      </w:r>
      <w:proofErr w:type="spellStart"/>
      <w:r w:rsidRPr="0055464F">
        <w:rPr>
          <w:rFonts w:ascii="Arial" w:hAnsi="Arial"/>
          <w:b w:val="0"/>
          <w:bCs w:val="0"/>
          <w:i/>
          <w:iCs/>
          <w:sz w:val="18"/>
          <w:szCs w:val="18"/>
        </w:rPr>
        <w:t>Tanchuma</w:t>
      </w:r>
      <w:proofErr w:type="spellEnd"/>
      <w:r w:rsidRPr="0055464F">
        <w:rPr>
          <w:rFonts w:ascii="Arial" w:hAnsi="Arial"/>
          <w:b w:val="0"/>
          <w:bCs w:val="0"/>
          <w:sz w:val="18"/>
          <w:szCs w:val="18"/>
        </w:rPr>
        <w:t xml:space="preserve">, </w:t>
      </w:r>
      <w:proofErr w:type="spellStart"/>
      <w:r w:rsidRPr="0055464F">
        <w:rPr>
          <w:rFonts w:ascii="Arial" w:hAnsi="Arial"/>
          <w:b w:val="0"/>
          <w:bCs w:val="0"/>
          <w:i/>
          <w:iCs/>
          <w:sz w:val="18"/>
          <w:szCs w:val="18"/>
        </w:rPr>
        <w:t>Toldot</w:t>
      </w:r>
      <w:proofErr w:type="spellEnd"/>
      <w:r w:rsidRPr="0055464F">
        <w:rPr>
          <w:rFonts w:ascii="Arial" w:hAnsi="Arial"/>
          <w:b w:val="0"/>
          <w:bCs w:val="0"/>
          <w:sz w:val="18"/>
          <w:szCs w:val="18"/>
        </w:rPr>
        <w:t xml:space="preserve">, </w:t>
      </w:r>
      <w:proofErr w:type="spellStart"/>
      <w:r w:rsidRPr="0055464F">
        <w:rPr>
          <w:rFonts w:ascii="Arial" w:hAnsi="Arial"/>
          <w:b w:val="0"/>
          <w:bCs w:val="0"/>
          <w:i/>
          <w:iCs/>
          <w:sz w:val="18"/>
          <w:szCs w:val="18"/>
        </w:rPr>
        <w:t>siman</w:t>
      </w:r>
      <w:proofErr w:type="spellEnd"/>
      <w:r w:rsidRPr="0055464F">
        <w:rPr>
          <w:rFonts w:ascii="Arial" w:hAnsi="Arial"/>
          <w:b w:val="0"/>
          <w:bCs w:val="0"/>
          <w:sz w:val="18"/>
          <w:szCs w:val="18"/>
        </w:rPr>
        <w:t xml:space="preserve"> 5). </w:t>
      </w:r>
    </w:p>
    <w:p w14:paraId="2D90BF70"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Why does the Torah draw this parallel between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and Pharaoh?</w:t>
      </w:r>
    </w:p>
    <w:p w14:paraId="250D0813"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The beginning of our </w:t>
      </w:r>
      <w:proofErr w:type="spellStart"/>
      <w:r w:rsidRPr="0055464F">
        <w:rPr>
          <w:rFonts w:ascii="Arial" w:hAnsi="Arial" w:cs="Arial"/>
          <w:i/>
          <w:iCs/>
          <w:sz w:val="18"/>
          <w:szCs w:val="18"/>
        </w:rPr>
        <w:t>parasha</w:t>
      </w:r>
      <w:proofErr w:type="spellEnd"/>
      <w:r w:rsidRPr="0055464F">
        <w:rPr>
          <w:rFonts w:ascii="Arial" w:hAnsi="Arial" w:cs="Arial"/>
          <w:sz w:val="18"/>
          <w:szCs w:val="18"/>
        </w:rPr>
        <w:t xml:space="preserve"> seems to place an emphasis on </w:t>
      </w:r>
      <w:proofErr w:type="spellStart"/>
      <w:r w:rsidRPr="0055464F">
        <w:rPr>
          <w:rFonts w:ascii="Arial" w:hAnsi="Arial" w:cs="Arial"/>
          <w:sz w:val="18"/>
          <w:szCs w:val="18"/>
        </w:rPr>
        <w:t>Balak’s</w:t>
      </w:r>
      <w:proofErr w:type="spellEnd"/>
      <w:r w:rsidRPr="0055464F">
        <w:rPr>
          <w:rFonts w:ascii="Arial" w:hAnsi="Arial" w:cs="Arial"/>
          <w:sz w:val="18"/>
          <w:szCs w:val="18"/>
        </w:rPr>
        <w:t xml:space="preserve"> fundamental error. His claim concerning the Exodus from Egypt appears twice: first in his words to </w:t>
      </w:r>
      <w:proofErr w:type="spellStart"/>
      <w:r w:rsidRPr="0055464F">
        <w:rPr>
          <w:rFonts w:ascii="Arial" w:hAnsi="Arial" w:cs="Arial"/>
          <w:sz w:val="18"/>
          <w:szCs w:val="18"/>
        </w:rPr>
        <w:t>Bil’am</w:t>
      </w:r>
      <w:proofErr w:type="spellEnd"/>
      <w:r w:rsidRPr="0055464F">
        <w:rPr>
          <w:rFonts w:ascii="Arial" w:hAnsi="Arial" w:cs="Arial"/>
          <w:sz w:val="18"/>
          <w:szCs w:val="18"/>
        </w:rPr>
        <w:t>:</w:t>
      </w:r>
    </w:p>
    <w:p w14:paraId="7FFB9950"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“Behold, a nation has come out of Egypt. (22:5) </w:t>
      </w:r>
    </w:p>
    <w:p w14:paraId="72359F26"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and then again when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repeats this to God: </w:t>
      </w:r>
    </w:p>
    <w:p w14:paraId="0E277636"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w:t>
      </w:r>
      <w:proofErr w:type="spellStart"/>
      <w:r w:rsidRPr="0055464F">
        <w:rPr>
          <w:rFonts w:ascii="Arial" w:hAnsi="Arial" w:cs="Arial"/>
          <w:sz w:val="18"/>
          <w:szCs w:val="18"/>
        </w:rPr>
        <w:t>Balak</w:t>
      </w:r>
      <w:proofErr w:type="spellEnd"/>
      <w:r w:rsidRPr="0055464F">
        <w:rPr>
          <w:rFonts w:ascii="Arial" w:hAnsi="Arial" w:cs="Arial"/>
          <w:sz w:val="18"/>
          <w:szCs w:val="18"/>
        </w:rPr>
        <w:t xml:space="preserve">, son of </w:t>
      </w:r>
      <w:proofErr w:type="spellStart"/>
      <w:r w:rsidRPr="0055464F">
        <w:rPr>
          <w:rFonts w:ascii="Arial" w:hAnsi="Arial" w:cs="Arial"/>
          <w:sz w:val="18"/>
          <w:szCs w:val="18"/>
        </w:rPr>
        <w:t>Tzippor</w:t>
      </w:r>
      <w:proofErr w:type="spellEnd"/>
      <w:r w:rsidRPr="0055464F">
        <w:rPr>
          <w:rFonts w:ascii="Arial" w:hAnsi="Arial" w:cs="Arial"/>
          <w:sz w:val="18"/>
          <w:szCs w:val="18"/>
        </w:rPr>
        <w:t xml:space="preserve">, king of </w:t>
      </w:r>
      <w:proofErr w:type="spellStart"/>
      <w:r w:rsidRPr="0055464F">
        <w:rPr>
          <w:rFonts w:ascii="Arial" w:hAnsi="Arial" w:cs="Arial"/>
          <w:sz w:val="18"/>
          <w:szCs w:val="18"/>
        </w:rPr>
        <w:t>Moav</w:t>
      </w:r>
      <w:proofErr w:type="spellEnd"/>
      <w:r w:rsidRPr="0055464F">
        <w:rPr>
          <w:rFonts w:ascii="Arial" w:hAnsi="Arial" w:cs="Arial"/>
          <w:sz w:val="18"/>
          <w:szCs w:val="18"/>
        </w:rPr>
        <w:t xml:space="preserve">, has sent to me. Behold, the nation that has come out of Egypt…” (ibid. 10-11) </w:t>
      </w:r>
    </w:p>
    <w:p w14:paraId="1AEE9D68"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Correspondingly,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later expresses twice the contrary claim – </w:t>
      </w:r>
      <w:proofErr w:type="spellStart"/>
      <w:r w:rsidRPr="0055464F">
        <w:rPr>
          <w:rFonts w:ascii="Arial" w:hAnsi="Arial" w:cs="Arial"/>
          <w:i/>
          <w:iCs/>
          <w:sz w:val="18"/>
          <w:szCs w:val="18"/>
        </w:rPr>
        <w:t>Bnei</w:t>
      </w:r>
      <w:proofErr w:type="spellEnd"/>
      <w:r w:rsidRPr="0055464F">
        <w:rPr>
          <w:rFonts w:ascii="Arial" w:hAnsi="Arial" w:cs="Arial"/>
          <w:i/>
          <w:iCs/>
          <w:sz w:val="18"/>
          <w:szCs w:val="18"/>
        </w:rPr>
        <w:t xml:space="preserve"> Yisrael</w:t>
      </w:r>
      <w:r w:rsidRPr="0055464F">
        <w:rPr>
          <w:rFonts w:ascii="Arial" w:hAnsi="Arial" w:cs="Arial"/>
          <w:sz w:val="18"/>
          <w:szCs w:val="18"/>
        </w:rPr>
        <w:t xml:space="preserve"> did not “come out” of Egypt, but rather were brought out by God: </w:t>
      </w:r>
    </w:p>
    <w:p w14:paraId="4F196391"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“God Who brought them/him out of Egypt, has strength like the wild-ox.” (23:22; 24:8) </w:t>
      </w:r>
    </w:p>
    <w:p w14:paraId="1C0D81C7"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The repeated articulation of this assertion shows that it stands at the center of </w:t>
      </w:r>
      <w:proofErr w:type="spellStart"/>
      <w:r w:rsidRPr="0055464F">
        <w:rPr>
          <w:rFonts w:ascii="Arial" w:hAnsi="Arial" w:cs="Arial"/>
          <w:sz w:val="18"/>
          <w:szCs w:val="18"/>
        </w:rPr>
        <w:t>Bil’am’s</w:t>
      </w:r>
      <w:proofErr w:type="spellEnd"/>
      <w:r w:rsidRPr="0055464F">
        <w:rPr>
          <w:rFonts w:ascii="Arial" w:hAnsi="Arial" w:cs="Arial"/>
          <w:sz w:val="18"/>
          <w:szCs w:val="18"/>
        </w:rPr>
        <w:t xml:space="preserve"> speeches.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views the world from a secular perspective; he lacks a profound understanding that it was God Who brought </w:t>
      </w:r>
      <w:proofErr w:type="spellStart"/>
      <w:r w:rsidRPr="0055464F">
        <w:rPr>
          <w:rFonts w:ascii="Arial" w:hAnsi="Arial" w:cs="Arial"/>
          <w:i/>
          <w:iCs/>
          <w:sz w:val="18"/>
          <w:szCs w:val="18"/>
        </w:rPr>
        <w:t>Bnei</w:t>
      </w:r>
      <w:proofErr w:type="spellEnd"/>
      <w:r w:rsidRPr="0055464F">
        <w:rPr>
          <w:rFonts w:ascii="Arial" w:hAnsi="Arial" w:cs="Arial"/>
          <w:i/>
          <w:iCs/>
          <w:sz w:val="18"/>
          <w:szCs w:val="18"/>
        </w:rPr>
        <w:t xml:space="preserve"> Yisrael</w:t>
      </w:r>
      <w:r w:rsidRPr="0055464F">
        <w:rPr>
          <w:rFonts w:ascii="Arial" w:hAnsi="Arial" w:cs="Arial"/>
          <w:sz w:val="18"/>
          <w:szCs w:val="18"/>
        </w:rPr>
        <w:t xml:space="preserve"> out of Egypt.</w:t>
      </w:r>
    </w:p>
    <w:p w14:paraId="4D386970"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It is for this reason that the Torah draws a parallel between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and Pharaoh, the first king to declare: </w:t>
      </w:r>
    </w:p>
    <w:p w14:paraId="0831C5BB"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“Who is the Lord, that I should obey Him?… I do not know the Lord, nor shall I let Israel go.” (</w:t>
      </w:r>
      <w:proofErr w:type="spellStart"/>
      <w:r w:rsidRPr="0055464F">
        <w:rPr>
          <w:rFonts w:ascii="Arial" w:hAnsi="Arial" w:cs="Arial"/>
          <w:i/>
          <w:iCs/>
          <w:sz w:val="18"/>
          <w:szCs w:val="18"/>
        </w:rPr>
        <w:t>Shemot</w:t>
      </w:r>
      <w:proofErr w:type="spellEnd"/>
      <w:r w:rsidRPr="0055464F">
        <w:rPr>
          <w:rFonts w:ascii="Arial" w:hAnsi="Arial" w:cs="Arial"/>
          <w:sz w:val="18"/>
          <w:szCs w:val="18"/>
        </w:rPr>
        <w:t xml:space="preserve"> 5:2) </w:t>
      </w:r>
    </w:p>
    <w:p w14:paraId="787B5AD1"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It is the same non-recognition of God that stands at the foundation of </w:t>
      </w:r>
      <w:proofErr w:type="spellStart"/>
      <w:r w:rsidRPr="0055464F">
        <w:rPr>
          <w:rFonts w:ascii="Arial" w:hAnsi="Arial" w:cs="Arial"/>
          <w:sz w:val="18"/>
          <w:szCs w:val="18"/>
        </w:rPr>
        <w:t>Balak’s</w:t>
      </w:r>
      <w:proofErr w:type="spellEnd"/>
      <w:r w:rsidRPr="0055464F">
        <w:rPr>
          <w:rFonts w:ascii="Arial" w:hAnsi="Arial" w:cs="Arial"/>
          <w:sz w:val="18"/>
          <w:szCs w:val="18"/>
        </w:rPr>
        <w:t xml:space="preserve"> initiative. Had he drawn the right conclusions from the Exodus from Egypt, he would not have faced the humiliating reversal of his plan, which came to teach him the same lesson.</w:t>
      </w:r>
    </w:p>
    <w:p w14:paraId="2F57F37F"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p>
    <w:p w14:paraId="5C251472" w14:textId="77777777" w:rsidR="008813D4" w:rsidRPr="0055464F" w:rsidRDefault="008813D4" w:rsidP="008813D4">
      <w:pPr>
        <w:pStyle w:val="a3"/>
        <w:widowControl w:val="0"/>
        <w:tabs>
          <w:tab w:val="clear" w:pos="284"/>
          <w:tab w:val="left" w:pos="0"/>
        </w:tabs>
        <w:bidi w:val="0"/>
        <w:spacing w:afterLines="120" w:after="288" w:line="240" w:lineRule="auto"/>
        <w:ind w:left="0" w:firstLine="0"/>
        <w:rPr>
          <w:rFonts w:ascii="Arial" w:hAnsi="Arial" w:cs="Arial"/>
          <w:b/>
          <w:bCs/>
          <w:sz w:val="18"/>
          <w:szCs w:val="18"/>
        </w:rPr>
      </w:pPr>
      <w:proofErr w:type="spellStart"/>
      <w:r w:rsidRPr="0055464F">
        <w:rPr>
          <w:rFonts w:ascii="Arial" w:hAnsi="Arial" w:cs="Arial"/>
          <w:b/>
          <w:bCs/>
          <w:sz w:val="18"/>
          <w:szCs w:val="18"/>
        </w:rPr>
        <w:t>Bil’am</w:t>
      </w:r>
      <w:proofErr w:type="spellEnd"/>
    </w:p>
    <w:p w14:paraId="158E33EE"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Let us now turn our attention to </w:t>
      </w:r>
      <w:proofErr w:type="spellStart"/>
      <w:r w:rsidRPr="0055464F">
        <w:rPr>
          <w:rFonts w:ascii="Arial" w:hAnsi="Arial" w:cs="Arial"/>
          <w:sz w:val="18"/>
          <w:szCs w:val="18"/>
        </w:rPr>
        <w:t>Bil’am</w:t>
      </w:r>
      <w:proofErr w:type="spellEnd"/>
      <w:r w:rsidRPr="0055464F">
        <w:rPr>
          <w:rFonts w:ascii="Arial" w:hAnsi="Arial" w:cs="Arial"/>
          <w:sz w:val="18"/>
          <w:szCs w:val="18"/>
        </w:rPr>
        <w:t>, and the way in which he came to learn his lesson – via his donkey.</w:t>
      </w:r>
      <w:r w:rsidRPr="0055464F">
        <w:rPr>
          <w:rStyle w:val="FootnoteReference"/>
          <w:rFonts w:ascii="Arial" w:hAnsi="Arial" w:cs="Arial"/>
          <w:sz w:val="18"/>
          <w:szCs w:val="18"/>
        </w:rPr>
        <w:footnoteReference w:id="3"/>
      </w:r>
      <w:r w:rsidRPr="0055464F">
        <w:rPr>
          <w:rFonts w:ascii="Arial" w:hAnsi="Arial" w:cs="Arial"/>
          <w:sz w:val="18"/>
          <w:szCs w:val="18"/>
        </w:rPr>
        <w:t xml:space="preserve">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is faced with a situation that grows increasingly peculiar over three stages, but he is steadfast in his refusal to recognize the lesson that they come to teach him. </w:t>
      </w:r>
    </w:p>
    <w:p w14:paraId="0B6AF520"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As the first stage, we are told:</w:t>
      </w:r>
    </w:p>
    <w:p w14:paraId="214A80ED" w14:textId="77777777" w:rsidR="008813D4" w:rsidRPr="0055464F" w:rsidRDefault="008813D4" w:rsidP="008813D4">
      <w:pPr>
        <w:pStyle w:val="a"/>
        <w:keepNext w:val="0"/>
        <w:widowControl w:val="0"/>
        <w:bidi w:val="0"/>
        <w:spacing w:before="0" w:afterLines="120" w:after="288"/>
        <w:ind w:left="601"/>
        <w:jc w:val="both"/>
        <w:rPr>
          <w:rFonts w:ascii="Arial" w:hAnsi="Arial"/>
          <w:b w:val="0"/>
          <w:bCs w:val="0"/>
          <w:sz w:val="18"/>
          <w:szCs w:val="18"/>
        </w:rPr>
      </w:pPr>
      <w:r w:rsidRPr="0055464F">
        <w:rPr>
          <w:rFonts w:ascii="Arial" w:hAnsi="Arial"/>
          <w:b w:val="0"/>
          <w:bCs w:val="0"/>
          <w:sz w:val="18"/>
          <w:szCs w:val="18"/>
        </w:rPr>
        <w:t xml:space="preserve">The donkey saw the angel of God standing in the way, his sword drawn in his hand, and the donkey turned aside </w:t>
      </w:r>
      <w:r w:rsidRPr="0055464F">
        <w:rPr>
          <w:rFonts w:ascii="Arial" w:hAnsi="Arial"/>
          <w:b w:val="0"/>
          <w:bCs w:val="0"/>
          <w:sz w:val="18"/>
          <w:szCs w:val="18"/>
        </w:rPr>
        <w:lastRenderedPageBreak/>
        <w:t xml:space="preserve">from the way and went into the field, and </w:t>
      </w:r>
      <w:proofErr w:type="spellStart"/>
      <w:r w:rsidRPr="0055464F">
        <w:rPr>
          <w:rFonts w:ascii="Arial" w:hAnsi="Arial"/>
          <w:b w:val="0"/>
          <w:bCs w:val="0"/>
          <w:sz w:val="18"/>
          <w:szCs w:val="18"/>
        </w:rPr>
        <w:t>Bil’am</w:t>
      </w:r>
      <w:proofErr w:type="spellEnd"/>
      <w:r w:rsidRPr="0055464F">
        <w:rPr>
          <w:rFonts w:ascii="Arial" w:hAnsi="Arial"/>
          <w:b w:val="0"/>
          <w:bCs w:val="0"/>
          <w:sz w:val="18"/>
          <w:szCs w:val="18"/>
        </w:rPr>
        <w:t xml:space="preserve"> struck the donkey, to turn her back onto the way. (22:23) </w:t>
      </w:r>
    </w:p>
    <w:p w14:paraId="4240D5B2"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The fact that the donkey turns off the path for no apparent reason should cause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to question and investigate what is going on. However, he fails to address himself to the issue, instead striking the donkey in order to continue on his way. </w:t>
      </w:r>
    </w:p>
    <w:p w14:paraId="4C52E016"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The next scene is even stranger:</w:t>
      </w:r>
    </w:p>
    <w:p w14:paraId="226B7E57" w14:textId="29DB111C" w:rsidR="008813D4" w:rsidRPr="0055464F" w:rsidRDefault="008813D4" w:rsidP="008813D4">
      <w:pPr>
        <w:pStyle w:val="a"/>
        <w:keepNext w:val="0"/>
        <w:widowControl w:val="0"/>
        <w:bidi w:val="0"/>
        <w:spacing w:before="0" w:afterLines="120" w:after="288"/>
        <w:ind w:left="601"/>
        <w:jc w:val="both"/>
        <w:rPr>
          <w:rFonts w:ascii="Arial" w:hAnsi="Arial"/>
          <w:b w:val="0"/>
          <w:bCs w:val="0"/>
          <w:sz w:val="18"/>
          <w:szCs w:val="18"/>
        </w:rPr>
      </w:pPr>
      <w:r w:rsidRPr="0055464F">
        <w:rPr>
          <w:rFonts w:ascii="Arial" w:hAnsi="Arial"/>
          <w:b w:val="0"/>
          <w:bCs w:val="0"/>
          <w:sz w:val="18"/>
          <w:szCs w:val="18"/>
        </w:rPr>
        <w:t xml:space="preserve">So the angel of God stood in a path of the vineyards, with a wall on this side and a wall on that side. And when the donkey saw the angel of God, it pressed into the wall, and crushed </w:t>
      </w:r>
      <w:proofErr w:type="spellStart"/>
      <w:r w:rsidRPr="0055464F">
        <w:rPr>
          <w:rFonts w:ascii="Arial" w:hAnsi="Arial"/>
          <w:b w:val="0"/>
          <w:bCs w:val="0"/>
          <w:sz w:val="18"/>
          <w:szCs w:val="18"/>
        </w:rPr>
        <w:t>Bil’am’s</w:t>
      </w:r>
      <w:proofErr w:type="spellEnd"/>
      <w:r w:rsidRPr="0055464F">
        <w:rPr>
          <w:rFonts w:ascii="Arial" w:hAnsi="Arial"/>
          <w:b w:val="0"/>
          <w:bCs w:val="0"/>
          <w:sz w:val="18"/>
          <w:szCs w:val="18"/>
        </w:rPr>
        <w:t xml:space="preserve"> foo</w:t>
      </w:r>
      <w:r w:rsidR="007C17C1">
        <w:rPr>
          <w:rFonts w:ascii="Arial" w:hAnsi="Arial"/>
          <w:b w:val="0"/>
          <w:bCs w:val="0"/>
          <w:sz w:val="18"/>
          <w:szCs w:val="18"/>
        </w:rPr>
        <w:t>t</w:t>
      </w:r>
      <w:r w:rsidRPr="0055464F">
        <w:rPr>
          <w:rFonts w:ascii="Arial" w:hAnsi="Arial"/>
          <w:b w:val="0"/>
          <w:bCs w:val="0"/>
          <w:sz w:val="18"/>
          <w:szCs w:val="18"/>
        </w:rPr>
        <w:t xml:space="preserve"> against the wall, and he struck her again. (24-25) </w:t>
      </w:r>
    </w:p>
    <w:p w14:paraId="10DA9AFD"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There is no logical reason for the donkey to press itself against the wall, but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pays no attention; rather, he continues to strike the donkey. He is not prepared to accept the fact that God represents absolute truth that does not change. The donkey’s behavior is meant to alert him to his own blindness and his stubborn tendency to view anything that is out of the ordinary as pure coincidence. At the third stage, the donkey’s behavior is strangest of all, yet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remains steadfast: </w:t>
      </w:r>
    </w:p>
    <w:p w14:paraId="2D78850C"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So the angel of God went further and stood in a narrow place, where there was no room to turn right or left. And when the donkey saw the angel of God, it lay down under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And </w:t>
      </w:r>
      <w:proofErr w:type="spellStart"/>
      <w:r w:rsidRPr="0055464F">
        <w:rPr>
          <w:rFonts w:ascii="Arial" w:hAnsi="Arial" w:cs="Arial"/>
          <w:sz w:val="18"/>
          <w:szCs w:val="18"/>
        </w:rPr>
        <w:t>Bil’am’s</w:t>
      </w:r>
      <w:proofErr w:type="spellEnd"/>
      <w:r w:rsidRPr="0055464F">
        <w:rPr>
          <w:rFonts w:ascii="Arial" w:hAnsi="Arial" w:cs="Arial"/>
          <w:sz w:val="18"/>
          <w:szCs w:val="18"/>
        </w:rPr>
        <w:t xml:space="preserve"> anger burned, and he struck the donkey with a stick. (26-27) </w:t>
      </w:r>
    </w:p>
    <w:p w14:paraId="0394EC7D"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After three clear hints leave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unmoved, more obvious measures become necessary. In order to bring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 without a direct Divine revelation – from his initial position to the realization that perhaps there is some connection between the donkey’s behavior and his own decision to acquiesce to </w:t>
      </w:r>
      <w:proofErr w:type="spellStart"/>
      <w:r w:rsidRPr="0055464F">
        <w:rPr>
          <w:rFonts w:ascii="Arial" w:hAnsi="Arial" w:cs="Arial"/>
          <w:sz w:val="18"/>
          <w:szCs w:val="18"/>
        </w:rPr>
        <w:t>Balak</w:t>
      </w:r>
      <w:proofErr w:type="spellEnd"/>
      <w:r w:rsidRPr="0055464F">
        <w:rPr>
          <w:rFonts w:ascii="Arial" w:hAnsi="Arial" w:cs="Arial"/>
          <w:sz w:val="18"/>
          <w:szCs w:val="18"/>
        </w:rPr>
        <w:t>, God brings about a most unique occurrence:</w:t>
      </w:r>
    </w:p>
    <w:p w14:paraId="034123B2"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God opened the donkey’s mouth, and it said to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“What have I done to you, that you have struck me these three times?” (28) </w:t>
      </w:r>
    </w:p>
    <w:p w14:paraId="7503248D"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Even a donkey, it seems, is capable of understanding that an unusual event that repeats itself three times should lead one to draw some sort of conclusion.</w:t>
      </w:r>
      <w:r w:rsidRPr="0055464F">
        <w:rPr>
          <w:rStyle w:val="FootnoteReference"/>
          <w:rFonts w:ascii="Arial" w:hAnsi="Arial" w:cs="Arial"/>
          <w:sz w:val="18"/>
          <w:szCs w:val="18"/>
        </w:rPr>
        <w:footnoteReference w:id="4"/>
      </w:r>
      <w:r w:rsidRPr="0055464F">
        <w:rPr>
          <w:rFonts w:ascii="Arial" w:hAnsi="Arial" w:cs="Arial"/>
          <w:sz w:val="18"/>
          <w:szCs w:val="18"/>
        </w:rPr>
        <w:t xml:space="preserve"> But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refuses to do so. He is so caught up in his own view that he expresses not the slightest surprise at the fact that his donkey is speaking to him; he answers right back, as though addressing a person who had angered him:</w:t>
      </w:r>
    </w:p>
    <w:p w14:paraId="149E1A9B" w14:textId="77777777" w:rsidR="008813D4" w:rsidRPr="0055464F" w:rsidRDefault="008813D4" w:rsidP="008813D4">
      <w:pPr>
        <w:widowControl w:val="0"/>
        <w:spacing w:afterLines="120" w:after="288"/>
        <w:ind w:left="601" w:firstLine="40"/>
        <w:jc w:val="both"/>
        <w:rPr>
          <w:rFonts w:ascii="Arial" w:hAnsi="Arial" w:cs="Arial"/>
          <w:sz w:val="18"/>
          <w:szCs w:val="18"/>
        </w:rPr>
      </w:pPr>
      <w:proofErr w:type="spellStart"/>
      <w:r w:rsidRPr="0055464F">
        <w:rPr>
          <w:rFonts w:ascii="Arial" w:hAnsi="Arial" w:cs="Arial"/>
          <w:sz w:val="18"/>
          <w:szCs w:val="18"/>
        </w:rPr>
        <w:t>Bil’am</w:t>
      </w:r>
      <w:proofErr w:type="spellEnd"/>
      <w:r w:rsidRPr="0055464F">
        <w:rPr>
          <w:rFonts w:ascii="Arial" w:hAnsi="Arial" w:cs="Arial"/>
          <w:sz w:val="18"/>
          <w:szCs w:val="18"/>
        </w:rPr>
        <w:t xml:space="preserve"> said to the donkey, “Because you have mocked me, if only there were a sword in my hand, I would now kill you.” (29) </w:t>
      </w:r>
    </w:p>
    <w:p w14:paraId="106F6D93"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The donkey is not intimidated, but seeks to persuade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that he should reach the obvious conclusion:</w:t>
      </w:r>
    </w:p>
    <w:p w14:paraId="1DCB5BE6"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The donkey said to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“Am I not your donkey, upon which you have ridden your whole life, until this day? Have I ever done such a thing to </w:t>
      </w:r>
      <w:proofErr w:type="gramStart"/>
      <w:r w:rsidRPr="0055464F">
        <w:rPr>
          <w:rFonts w:ascii="Arial" w:hAnsi="Arial" w:cs="Arial"/>
          <w:sz w:val="18"/>
          <w:szCs w:val="18"/>
        </w:rPr>
        <w:t>you?...</w:t>
      </w:r>
      <w:proofErr w:type="gramEnd"/>
      <w:r w:rsidRPr="0055464F">
        <w:rPr>
          <w:rFonts w:ascii="Arial" w:hAnsi="Arial" w:cs="Arial"/>
          <w:sz w:val="18"/>
          <w:szCs w:val="18"/>
        </w:rPr>
        <w:t xml:space="preserve">” (30) </w:t>
      </w:r>
    </w:p>
    <w:p w14:paraId="1D914293"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To this, at least,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answers truthfully: </w:t>
      </w:r>
    </w:p>
    <w:p w14:paraId="68B3C7D5"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And he said: “No.” </w:t>
      </w:r>
    </w:p>
    <w:p w14:paraId="54062CB1"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However, he still refuses to consider what this implies. At this point, there God must appear to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and make the situation clear to him:</w:t>
      </w:r>
    </w:p>
    <w:p w14:paraId="0BED54E0"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So God opened </w:t>
      </w:r>
      <w:proofErr w:type="spellStart"/>
      <w:r w:rsidRPr="0055464F">
        <w:rPr>
          <w:rFonts w:ascii="Arial" w:hAnsi="Arial" w:cs="Arial"/>
          <w:sz w:val="18"/>
          <w:szCs w:val="18"/>
        </w:rPr>
        <w:t>Bil’am’s</w:t>
      </w:r>
      <w:proofErr w:type="spellEnd"/>
      <w:r w:rsidRPr="0055464F">
        <w:rPr>
          <w:rFonts w:ascii="Arial" w:hAnsi="Arial" w:cs="Arial"/>
          <w:sz w:val="18"/>
          <w:szCs w:val="18"/>
        </w:rPr>
        <w:t xml:space="preserve"> eyes and he saw the angel of God standing in the way, with his sword drawn in his hand; and he bowed and fell on his face. And the angel of God said to him, “Why have you struck your donkey these three times? Behold, I set out to distract you, for your path is perverse before me. And the donkey saw me, and turned aside from me these three times; had she not turned aside from me, I would now have killed you, and left her alive.” (31-33) </w:t>
      </w:r>
    </w:p>
    <w:p w14:paraId="2ADDCF4C"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Only now does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grasp the reality:</w:t>
      </w:r>
    </w:p>
    <w:p w14:paraId="1A6659BF" w14:textId="77777777" w:rsidR="008813D4" w:rsidRPr="0055464F" w:rsidRDefault="008813D4" w:rsidP="008813D4">
      <w:pPr>
        <w:widowControl w:val="0"/>
        <w:spacing w:afterLines="120" w:after="288"/>
        <w:ind w:left="601" w:firstLine="40"/>
        <w:jc w:val="both"/>
        <w:rPr>
          <w:rFonts w:ascii="Arial" w:hAnsi="Arial" w:cs="Arial"/>
          <w:sz w:val="18"/>
          <w:szCs w:val="18"/>
        </w:rPr>
      </w:pPr>
      <w:proofErr w:type="spellStart"/>
      <w:r w:rsidRPr="0055464F">
        <w:rPr>
          <w:rFonts w:ascii="Arial" w:hAnsi="Arial" w:cs="Arial"/>
          <w:sz w:val="18"/>
          <w:szCs w:val="18"/>
        </w:rPr>
        <w:t>Bil’am</w:t>
      </w:r>
      <w:proofErr w:type="spellEnd"/>
      <w:r w:rsidRPr="0055464F">
        <w:rPr>
          <w:rFonts w:ascii="Arial" w:hAnsi="Arial" w:cs="Arial"/>
          <w:sz w:val="18"/>
          <w:szCs w:val="18"/>
        </w:rPr>
        <w:t xml:space="preserve"> said to the angel of God, “I have sinned, for I did not know that you were standing before me, in the path; and now, if it is evil in your eyes, I shall turn back.” (34) </w:t>
      </w:r>
    </w:p>
    <w:p w14:paraId="638DC4A2"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However, his realization seems to have come too late. God has already decided to teach him his lesson in a stronger way:</w:t>
      </w:r>
    </w:p>
    <w:p w14:paraId="50BD694C"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But the angel of God said to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“Go with the men, but only that which I speak to you – that is what you shall speak.” So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went with the princes of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(35) </w:t>
      </w:r>
    </w:p>
    <w:p w14:paraId="0D7D5869"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When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reaches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his old stubbornness makes a comeback. At first, he tries quite simply to receive a prophecy from God that will bring a curse upon </w:t>
      </w:r>
      <w:r w:rsidRPr="0055464F">
        <w:rPr>
          <w:rFonts w:ascii="Arial" w:hAnsi="Arial" w:cs="Arial"/>
          <w:i/>
          <w:iCs/>
          <w:sz w:val="18"/>
          <w:szCs w:val="18"/>
        </w:rPr>
        <w:t>Am Yisrael</w:t>
      </w:r>
      <w:r w:rsidRPr="0055464F">
        <w:rPr>
          <w:rFonts w:ascii="Arial" w:hAnsi="Arial" w:cs="Arial"/>
          <w:sz w:val="18"/>
          <w:szCs w:val="18"/>
        </w:rPr>
        <w:t xml:space="preserve">. When this fails, he tries a second time, but only after the third failed attempt to do we read: </w:t>
      </w:r>
    </w:p>
    <w:p w14:paraId="1CB578C8"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When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saw that it pleased God to bless Israel, he did not go – as he had done on previous occasions [lit. “from one time to the next”] to seek enchantments, but rather set his face towards the desert.” (24:1)</w:t>
      </w:r>
      <w:r w:rsidRPr="0055464F">
        <w:rPr>
          <w:rStyle w:val="FootnoteReference"/>
          <w:rFonts w:ascii="Arial" w:hAnsi="Arial" w:cs="Arial"/>
          <w:sz w:val="18"/>
          <w:szCs w:val="18"/>
        </w:rPr>
        <w:footnoteReference w:id="5"/>
      </w:r>
      <w:r w:rsidRPr="0055464F">
        <w:rPr>
          <w:rFonts w:ascii="Arial" w:hAnsi="Arial" w:cs="Arial"/>
          <w:sz w:val="18"/>
          <w:szCs w:val="18"/>
        </w:rPr>
        <w:t xml:space="preserve"> </w:t>
      </w:r>
    </w:p>
    <w:p w14:paraId="78E752D1"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We must therefore deduce that the second time he moved,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still hoped that God might change His decision and curse Israel; only after the third attempt – as a function of the lesson he had learned from the episode of the donkey – did he understand that God was not going to change His mind, as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himself declares, at the end of his second prophecy:</w:t>
      </w:r>
    </w:p>
    <w:p w14:paraId="5D6104AD"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lastRenderedPageBreak/>
        <w:t xml:space="preserve">“God is not a man, that He should lie, nor a son of man, that He should change His mind. Has He said – and shall He not perform it? Has He spoken, and shall He not fulfill? Behold, I have been appropriated to bless, and He has blessed; I cannot turn it back.” (23:19-20) </w:t>
      </w:r>
    </w:p>
    <w:p w14:paraId="6DFD3849"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Thus,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has managed to progress: while on his way to </w:t>
      </w:r>
      <w:proofErr w:type="spellStart"/>
      <w:r w:rsidRPr="0055464F">
        <w:rPr>
          <w:rFonts w:ascii="Arial" w:hAnsi="Arial" w:cs="Arial"/>
          <w:sz w:val="18"/>
          <w:szCs w:val="18"/>
        </w:rPr>
        <w:t>Balak</w:t>
      </w:r>
      <w:proofErr w:type="spellEnd"/>
      <w:r w:rsidRPr="0055464F">
        <w:rPr>
          <w:rFonts w:ascii="Arial" w:hAnsi="Arial" w:cs="Arial"/>
          <w:sz w:val="18"/>
          <w:szCs w:val="18"/>
        </w:rPr>
        <w:t>, he was unable to discern an unusual phenomenon even when it repeated itself three times; now, he understands the message the second time.</w:t>
      </w:r>
      <w:r w:rsidRPr="0055464F">
        <w:rPr>
          <w:rStyle w:val="FootnoteReference"/>
          <w:rFonts w:ascii="Arial" w:hAnsi="Arial" w:cs="Arial"/>
          <w:sz w:val="18"/>
          <w:szCs w:val="18"/>
        </w:rPr>
        <w:footnoteReference w:id="6"/>
      </w:r>
    </w:p>
    <w:p w14:paraId="266547C0"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p>
    <w:p w14:paraId="167E54B6" w14:textId="77777777" w:rsidR="008813D4" w:rsidRPr="0055464F" w:rsidRDefault="008813D4" w:rsidP="008813D4">
      <w:pPr>
        <w:pStyle w:val="a3"/>
        <w:widowControl w:val="0"/>
        <w:tabs>
          <w:tab w:val="clear" w:pos="284"/>
          <w:tab w:val="left" w:pos="0"/>
        </w:tabs>
        <w:bidi w:val="0"/>
        <w:spacing w:afterLines="120" w:after="288" w:line="240" w:lineRule="auto"/>
        <w:ind w:left="0" w:firstLine="0"/>
        <w:rPr>
          <w:rFonts w:ascii="Arial" w:hAnsi="Arial" w:cs="Arial"/>
          <w:b/>
          <w:bCs/>
          <w:sz w:val="18"/>
          <w:szCs w:val="18"/>
        </w:rPr>
      </w:pPr>
      <w:proofErr w:type="spellStart"/>
      <w:r w:rsidRPr="0055464F">
        <w:rPr>
          <w:rFonts w:ascii="Arial" w:hAnsi="Arial" w:cs="Arial"/>
          <w:b/>
          <w:bCs/>
          <w:sz w:val="18"/>
          <w:szCs w:val="18"/>
        </w:rPr>
        <w:t>Balak</w:t>
      </w:r>
      <w:proofErr w:type="spellEnd"/>
    </w:p>
    <w:p w14:paraId="07849A4B"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Let us now return to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It seems that he, too, is characterized by stubbornness, and he tries again and again to cause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to curse </w:t>
      </w:r>
      <w:r w:rsidRPr="0055464F">
        <w:rPr>
          <w:rFonts w:ascii="Arial" w:hAnsi="Arial" w:cs="Arial"/>
          <w:i/>
          <w:iCs/>
          <w:sz w:val="18"/>
          <w:szCs w:val="18"/>
        </w:rPr>
        <w:t>Am Yisrael</w:t>
      </w:r>
      <w:r w:rsidRPr="0055464F">
        <w:rPr>
          <w:rFonts w:ascii="Arial" w:hAnsi="Arial" w:cs="Arial"/>
          <w:sz w:val="18"/>
          <w:szCs w:val="18"/>
        </w:rPr>
        <w:t xml:space="preserve">. After the first failure,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tries a change of location, so that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will see only a part of the nation:</w:t>
      </w:r>
    </w:p>
    <w:p w14:paraId="051FF05D"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“Come, I pray you, with me, to a different place, from whence you might see them – but you will see only their periphery, you will not see them all – and curse them for me from there.” (23:13) </w:t>
      </w:r>
    </w:p>
    <w:p w14:paraId="3554CD58"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Even when this strategy ends in the same debacle,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does not give up. Although his confidence is shaken, he believes that his aim may still be achieved:</w:t>
      </w:r>
    </w:p>
    <w:p w14:paraId="11566D3B"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“Come, I pray you; I shall take you to a different place; perhaps it will please God that you curse them for me from there.” (27) </w:t>
      </w:r>
    </w:p>
    <w:p w14:paraId="3BA9361E"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By this stage, as noted,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already understands the message, but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 who does not have the previous experience with the donkey – still wants to believe that perhaps everything that has obstructed his plan until now has had no real reason, and that it has not yet been proven that God does not wish to curse Israel. </w:t>
      </w:r>
    </w:p>
    <w:p w14:paraId="658DF3E3"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However, after the third attempt, even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gives up:</w:t>
      </w:r>
    </w:p>
    <w:p w14:paraId="11D24740" w14:textId="77777777" w:rsidR="008813D4" w:rsidRPr="0055464F" w:rsidRDefault="008813D4" w:rsidP="008813D4">
      <w:pPr>
        <w:widowControl w:val="0"/>
        <w:spacing w:afterLines="120" w:after="288"/>
        <w:ind w:left="601"/>
        <w:jc w:val="both"/>
        <w:rPr>
          <w:rFonts w:ascii="Arial" w:hAnsi="Arial" w:cs="Arial"/>
          <w:sz w:val="18"/>
          <w:szCs w:val="18"/>
        </w:rPr>
      </w:pPr>
      <w:proofErr w:type="spellStart"/>
      <w:r w:rsidRPr="0055464F">
        <w:rPr>
          <w:rFonts w:ascii="Arial" w:hAnsi="Arial" w:cs="Arial"/>
          <w:sz w:val="18"/>
          <w:szCs w:val="18"/>
        </w:rPr>
        <w:t>Balak’s</w:t>
      </w:r>
      <w:proofErr w:type="spellEnd"/>
      <w:r w:rsidRPr="0055464F">
        <w:rPr>
          <w:rFonts w:ascii="Arial" w:hAnsi="Arial" w:cs="Arial"/>
          <w:sz w:val="18"/>
          <w:szCs w:val="18"/>
        </w:rPr>
        <w:t xml:space="preserve"> anger was kindled against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and he clapped his hands together, and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said to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“I called you to curse my enemies, but behold – you have thoroughly blessed them these three times.” (24:10) </w:t>
      </w:r>
    </w:p>
    <w:p w14:paraId="4B04186C" w14:textId="77777777" w:rsidR="008813D4" w:rsidRPr="0055464F" w:rsidRDefault="008813D4" w:rsidP="008813D4">
      <w:pPr>
        <w:widowControl w:val="0"/>
        <w:spacing w:afterLines="120" w:after="288"/>
        <w:ind w:left="601" w:firstLine="40"/>
        <w:jc w:val="both"/>
        <w:rPr>
          <w:rFonts w:ascii="Arial" w:hAnsi="Arial" w:cs="Arial"/>
          <w:sz w:val="18"/>
          <w:szCs w:val="18"/>
        </w:rPr>
      </w:pPr>
      <w:r w:rsidRPr="0055464F">
        <w:rPr>
          <w:rFonts w:ascii="Arial" w:hAnsi="Arial" w:cs="Arial"/>
          <w:sz w:val="18"/>
          <w:szCs w:val="18"/>
        </w:rPr>
        <w:t xml:space="preserve"> </w:t>
      </w:r>
    </w:p>
    <w:p w14:paraId="7729CD95"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We may therefore say that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is one level higher than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for </w:t>
      </w:r>
      <w:proofErr w:type="spellStart"/>
      <w:r w:rsidRPr="0055464F">
        <w:rPr>
          <w:rFonts w:ascii="Arial" w:hAnsi="Arial" w:cs="Arial"/>
          <w:sz w:val="18"/>
          <w:szCs w:val="18"/>
        </w:rPr>
        <w:t>Bil’am</w:t>
      </w:r>
      <w:proofErr w:type="spellEnd"/>
      <w:r w:rsidRPr="0055464F">
        <w:rPr>
          <w:rFonts w:ascii="Arial" w:hAnsi="Arial" w:cs="Arial"/>
          <w:sz w:val="18"/>
          <w:szCs w:val="18"/>
        </w:rPr>
        <w:t xml:space="preserve"> failed to draw the proper conclusions from the episode of the donkey even after three times (indeed, the angel chides him, “Why have you struck your donkey these three times?”), while after three failures, </w:t>
      </w:r>
      <w:proofErr w:type="spellStart"/>
      <w:r w:rsidRPr="0055464F">
        <w:rPr>
          <w:rFonts w:ascii="Arial" w:hAnsi="Arial" w:cs="Arial"/>
          <w:sz w:val="18"/>
          <w:szCs w:val="18"/>
        </w:rPr>
        <w:t>Balak</w:t>
      </w:r>
      <w:proofErr w:type="spellEnd"/>
      <w:r w:rsidRPr="0055464F">
        <w:rPr>
          <w:rFonts w:ascii="Arial" w:hAnsi="Arial" w:cs="Arial"/>
          <w:sz w:val="18"/>
          <w:szCs w:val="18"/>
        </w:rPr>
        <w:t xml:space="preserve"> realizes that his cause is lost.</w:t>
      </w:r>
    </w:p>
    <w:p w14:paraId="19C0D1FB"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Ultimately, </w:t>
      </w:r>
      <w:proofErr w:type="spellStart"/>
      <w:r w:rsidRPr="0055464F">
        <w:rPr>
          <w:rFonts w:ascii="Arial" w:hAnsi="Arial" w:cs="Arial"/>
          <w:i/>
          <w:iCs/>
          <w:sz w:val="18"/>
          <w:szCs w:val="18"/>
        </w:rPr>
        <w:t>Parashat</w:t>
      </w:r>
      <w:proofErr w:type="spellEnd"/>
      <w:r w:rsidRPr="0055464F">
        <w:rPr>
          <w:rFonts w:ascii="Arial" w:hAnsi="Arial" w:cs="Arial"/>
          <w:sz w:val="18"/>
          <w:szCs w:val="18"/>
        </w:rPr>
        <w:t xml:space="preserve"> </w:t>
      </w:r>
      <w:proofErr w:type="spellStart"/>
      <w:r w:rsidRPr="0055464F">
        <w:rPr>
          <w:rFonts w:ascii="Arial" w:hAnsi="Arial" w:cs="Arial"/>
          <w:i/>
          <w:iCs/>
          <w:sz w:val="18"/>
          <w:szCs w:val="18"/>
        </w:rPr>
        <w:t>Balak</w:t>
      </w:r>
      <w:proofErr w:type="spellEnd"/>
      <w:r w:rsidRPr="0055464F">
        <w:rPr>
          <w:rFonts w:ascii="Arial" w:hAnsi="Arial" w:cs="Arial"/>
          <w:sz w:val="18"/>
          <w:szCs w:val="18"/>
        </w:rPr>
        <w:t xml:space="preserve"> is the story of two stubborn individuals who tried to evade and ignore the Divine message that was presented to them over and over again. This would seem to be one of the main messages in Moshe’s record of </w:t>
      </w:r>
      <w:proofErr w:type="spellStart"/>
      <w:r w:rsidRPr="0055464F">
        <w:rPr>
          <w:rFonts w:ascii="Arial" w:hAnsi="Arial" w:cs="Arial"/>
          <w:i/>
          <w:iCs/>
          <w:sz w:val="18"/>
          <w:szCs w:val="18"/>
        </w:rPr>
        <w:t>Parashat</w:t>
      </w:r>
      <w:proofErr w:type="spellEnd"/>
      <w:r w:rsidRPr="0055464F">
        <w:rPr>
          <w:rFonts w:ascii="Arial" w:hAnsi="Arial" w:cs="Arial"/>
          <w:sz w:val="18"/>
          <w:szCs w:val="18"/>
        </w:rPr>
        <w:t xml:space="preserve"> </w:t>
      </w:r>
      <w:proofErr w:type="spellStart"/>
      <w:r w:rsidRPr="0055464F">
        <w:rPr>
          <w:rFonts w:ascii="Arial" w:hAnsi="Arial" w:cs="Arial"/>
          <w:i/>
          <w:iCs/>
          <w:sz w:val="18"/>
          <w:szCs w:val="18"/>
        </w:rPr>
        <w:t>Bil’am</w:t>
      </w:r>
      <w:proofErr w:type="spellEnd"/>
      <w:r w:rsidRPr="0055464F">
        <w:rPr>
          <w:rFonts w:ascii="Arial" w:hAnsi="Arial" w:cs="Arial"/>
          <w:sz w:val="18"/>
          <w:szCs w:val="18"/>
        </w:rPr>
        <w:t>.</w:t>
      </w:r>
    </w:p>
    <w:p w14:paraId="15443F9C"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p>
    <w:p w14:paraId="76490AB3" w14:textId="77777777" w:rsidR="008813D4" w:rsidRPr="0055464F" w:rsidRDefault="008813D4" w:rsidP="008813D4">
      <w:pPr>
        <w:pStyle w:val="a3"/>
        <w:widowControl w:val="0"/>
        <w:tabs>
          <w:tab w:val="clear" w:pos="284"/>
          <w:tab w:val="left" w:pos="0"/>
        </w:tabs>
        <w:bidi w:val="0"/>
        <w:spacing w:afterLines="120" w:after="288" w:line="240" w:lineRule="auto"/>
        <w:ind w:left="0" w:firstLine="605"/>
        <w:rPr>
          <w:rFonts w:ascii="Arial" w:hAnsi="Arial" w:cs="Arial"/>
          <w:sz w:val="18"/>
          <w:szCs w:val="18"/>
        </w:rPr>
      </w:pPr>
      <w:r w:rsidRPr="0055464F">
        <w:rPr>
          <w:rFonts w:ascii="Arial" w:hAnsi="Arial" w:cs="Arial"/>
          <w:sz w:val="18"/>
          <w:szCs w:val="18"/>
        </w:rPr>
        <w:t xml:space="preserve">Translated by </w:t>
      </w:r>
      <w:proofErr w:type="spellStart"/>
      <w:r w:rsidRPr="0055464F">
        <w:rPr>
          <w:rFonts w:ascii="Arial" w:hAnsi="Arial" w:cs="Arial"/>
          <w:sz w:val="18"/>
          <w:szCs w:val="18"/>
        </w:rPr>
        <w:t>Kaeren</w:t>
      </w:r>
      <w:proofErr w:type="spellEnd"/>
      <w:r w:rsidRPr="0055464F">
        <w:rPr>
          <w:rFonts w:ascii="Arial" w:hAnsi="Arial" w:cs="Arial"/>
          <w:sz w:val="18"/>
          <w:szCs w:val="18"/>
        </w:rPr>
        <w:t xml:space="preserve"> Fish</w:t>
      </w:r>
    </w:p>
    <w:p w14:paraId="6B2C7CB8" w14:textId="77777777" w:rsidR="00865B75" w:rsidRPr="0055464F" w:rsidRDefault="00865B75" w:rsidP="008813D4">
      <w:pPr>
        <w:pStyle w:val="a3"/>
        <w:widowControl w:val="0"/>
        <w:tabs>
          <w:tab w:val="clear" w:pos="284"/>
          <w:tab w:val="left" w:pos="0"/>
        </w:tabs>
        <w:bidi w:val="0"/>
        <w:spacing w:line="240" w:lineRule="auto"/>
        <w:ind w:left="0" w:firstLine="426"/>
        <w:rPr>
          <w:rFonts w:ascii="Arial" w:hAnsi="Arial" w:cs="Arial"/>
          <w:sz w:val="18"/>
          <w:szCs w:val="18"/>
        </w:rPr>
      </w:pPr>
    </w:p>
    <w:p w14:paraId="24B99D40" w14:textId="77777777" w:rsidR="00865B75" w:rsidRPr="0055464F" w:rsidRDefault="00865B75" w:rsidP="008813D4">
      <w:pPr>
        <w:widowControl w:val="0"/>
        <w:ind w:firstLine="426"/>
        <w:jc w:val="both"/>
        <w:rPr>
          <w:rFonts w:ascii="Arial" w:hAnsi="Arial" w:cs="Arial"/>
          <w:sz w:val="18"/>
          <w:szCs w:val="18"/>
          <w:rtl/>
        </w:rPr>
      </w:pPr>
    </w:p>
    <w:p w14:paraId="7FD26435" w14:textId="77777777" w:rsidR="00651AC0" w:rsidRPr="0055464F" w:rsidRDefault="00651AC0" w:rsidP="008813D4">
      <w:pPr>
        <w:pStyle w:val="CC"/>
        <w:keepLines w:val="0"/>
        <w:widowControl w:val="0"/>
        <w:spacing w:after="0"/>
        <w:ind w:left="0" w:firstLine="0"/>
        <w:jc w:val="both"/>
        <w:rPr>
          <w:rFonts w:ascii="Arial" w:hAnsi="Arial" w:cs="Arial"/>
          <w:sz w:val="18"/>
          <w:szCs w:val="18"/>
          <w:lang w:val="en-GB"/>
        </w:rPr>
      </w:pPr>
      <w:r w:rsidRPr="0055464F">
        <w:rPr>
          <w:rFonts w:ascii="Arial" w:hAnsi="Arial" w:cs="Arial"/>
          <w:sz w:val="18"/>
          <w:szCs w:val="18"/>
          <w:lang w:val="en-GB"/>
        </w:rPr>
        <w:t>Copyright (c) 20</w:t>
      </w:r>
      <w:r w:rsidR="00E342FE" w:rsidRPr="0055464F">
        <w:rPr>
          <w:rFonts w:ascii="Arial" w:hAnsi="Arial" w:cs="Arial"/>
          <w:sz w:val="18"/>
          <w:szCs w:val="18"/>
          <w:lang w:val="en-GB"/>
        </w:rPr>
        <w:t>1</w:t>
      </w:r>
      <w:r w:rsidR="00FD4FB0" w:rsidRPr="0055464F">
        <w:rPr>
          <w:rFonts w:ascii="Arial" w:hAnsi="Arial" w:cs="Arial"/>
          <w:sz w:val="18"/>
          <w:szCs w:val="18"/>
          <w:lang w:val="en-GB"/>
        </w:rPr>
        <w:t>2</w:t>
      </w:r>
      <w:r w:rsidRPr="0055464F">
        <w:rPr>
          <w:rFonts w:ascii="Arial" w:hAnsi="Arial" w:cs="Arial"/>
          <w:sz w:val="18"/>
          <w:szCs w:val="18"/>
          <w:lang w:val="en-GB"/>
        </w:rPr>
        <w:t xml:space="preserve"> </w:t>
      </w:r>
      <w:proofErr w:type="spellStart"/>
      <w:r w:rsidRPr="0055464F">
        <w:rPr>
          <w:rFonts w:ascii="Arial" w:hAnsi="Arial" w:cs="Arial"/>
          <w:sz w:val="18"/>
          <w:szCs w:val="18"/>
          <w:lang w:val="en-GB"/>
        </w:rPr>
        <w:t>Yeshivat</w:t>
      </w:r>
      <w:proofErr w:type="spellEnd"/>
      <w:r w:rsidRPr="0055464F">
        <w:rPr>
          <w:rFonts w:ascii="Arial" w:hAnsi="Arial" w:cs="Arial"/>
          <w:sz w:val="18"/>
          <w:szCs w:val="18"/>
          <w:lang w:val="en-GB"/>
        </w:rPr>
        <w:t xml:space="preserve"> Har Etzion.  All rights reserved.</w:t>
      </w:r>
    </w:p>
    <w:p w14:paraId="455B3BCA" w14:textId="77777777" w:rsidR="00651AC0" w:rsidRPr="0055464F" w:rsidRDefault="00651AC0" w:rsidP="008813D4">
      <w:pPr>
        <w:pStyle w:val="CC"/>
        <w:keepLines w:val="0"/>
        <w:widowControl w:val="0"/>
        <w:spacing w:after="0"/>
        <w:ind w:left="0" w:firstLine="0"/>
        <w:jc w:val="both"/>
        <w:rPr>
          <w:rFonts w:ascii="Arial" w:hAnsi="Arial" w:cs="Arial"/>
          <w:b/>
          <w:bCs/>
          <w:sz w:val="18"/>
          <w:szCs w:val="18"/>
          <w:lang w:val="en-GB"/>
        </w:rPr>
      </w:pPr>
    </w:p>
    <w:p w14:paraId="58119C02" w14:textId="77777777" w:rsidR="00525CF9" w:rsidRPr="0055464F" w:rsidRDefault="00525CF9" w:rsidP="008813D4">
      <w:pPr>
        <w:pStyle w:val="CC"/>
        <w:keepLines w:val="0"/>
        <w:widowControl w:val="0"/>
        <w:spacing w:after="0"/>
        <w:ind w:left="0" w:firstLine="0"/>
        <w:jc w:val="both"/>
        <w:rPr>
          <w:rFonts w:ascii="Arial" w:hAnsi="Arial" w:cs="Arial"/>
          <w:b/>
          <w:bCs/>
          <w:sz w:val="18"/>
          <w:szCs w:val="18"/>
          <w:lang w:val="en-GB"/>
        </w:rPr>
      </w:pPr>
    </w:p>
    <w:p w14:paraId="369ADA95" w14:textId="37F6C233" w:rsidR="00651AC0" w:rsidRPr="0055464F" w:rsidRDefault="00651AC0" w:rsidP="008813D4">
      <w:pPr>
        <w:pStyle w:val="CC"/>
        <w:keepLines w:val="0"/>
        <w:widowControl w:val="0"/>
        <w:spacing w:after="0"/>
        <w:ind w:left="0" w:firstLine="0"/>
        <w:jc w:val="both"/>
        <w:rPr>
          <w:rFonts w:ascii="Arial" w:hAnsi="Arial" w:cs="Arial"/>
          <w:b/>
          <w:bCs/>
          <w:sz w:val="18"/>
          <w:szCs w:val="18"/>
          <w:lang w:val="en-GB"/>
        </w:rPr>
      </w:pPr>
      <w:r w:rsidRPr="0055464F">
        <w:rPr>
          <w:rFonts w:ascii="Arial" w:hAnsi="Arial" w:cs="Arial"/>
          <w:b/>
          <w:bCs/>
          <w:sz w:val="18"/>
          <w:szCs w:val="18"/>
          <w:lang w:val="en-GB"/>
        </w:rPr>
        <w:t>Visit our website:</w:t>
      </w:r>
      <w:r w:rsidR="00103F9C" w:rsidRPr="0055464F">
        <w:rPr>
          <w:rFonts w:ascii="Arial" w:hAnsi="Arial" w:cs="Arial"/>
          <w:b/>
          <w:bCs/>
          <w:sz w:val="18"/>
          <w:szCs w:val="18"/>
          <w:lang w:val="en-GB"/>
        </w:rPr>
        <w:t xml:space="preserve"> </w:t>
      </w:r>
      <w:hyperlink r:id="rId8" w:history="1">
        <w:r w:rsidR="007C17C1">
          <w:rPr>
            <w:rStyle w:val="Hyperlink"/>
            <w:rFonts w:ascii="Arial" w:hAnsi="Arial" w:cs="Arial"/>
            <w:b/>
            <w:bCs/>
            <w:sz w:val="18"/>
            <w:szCs w:val="18"/>
            <w:lang w:val="en-GB"/>
          </w:rPr>
          <w:t>http://etzion.org.il/en</w:t>
        </w:r>
      </w:hyperlink>
    </w:p>
    <w:p w14:paraId="6DC06882" w14:textId="77777777" w:rsidR="00BD2ECE" w:rsidRPr="0055464F" w:rsidRDefault="00BD2ECE" w:rsidP="008813D4">
      <w:pPr>
        <w:pStyle w:val="CC"/>
        <w:keepLines w:val="0"/>
        <w:widowControl w:val="0"/>
        <w:spacing w:after="0"/>
        <w:ind w:left="0" w:firstLine="0"/>
        <w:jc w:val="both"/>
        <w:rPr>
          <w:rFonts w:ascii="Arial" w:hAnsi="Arial" w:cs="Arial"/>
          <w:b/>
          <w:bCs/>
          <w:sz w:val="18"/>
          <w:szCs w:val="18"/>
          <w:lang w:val="en-GB"/>
        </w:rPr>
      </w:pPr>
    </w:p>
    <w:p w14:paraId="09763007" w14:textId="77777777" w:rsidR="00FD55B0" w:rsidRPr="0055464F" w:rsidRDefault="00FD55B0" w:rsidP="008813D4">
      <w:pPr>
        <w:pStyle w:val="CC"/>
        <w:keepLines w:val="0"/>
        <w:widowControl w:val="0"/>
        <w:spacing w:after="0"/>
        <w:ind w:left="0" w:firstLine="0"/>
        <w:jc w:val="both"/>
        <w:rPr>
          <w:rFonts w:ascii="Arial" w:hAnsi="Arial" w:cs="Arial"/>
          <w:b/>
          <w:bCs/>
          <w:sz w:val="18"/>
          <w:szCs w:val="18"/>
          <w:lang w:val="en-GB"/>
        </w:rPr>
      </w:pPr>
      <w:hyperlink r:id="rId9" w:history="1">
        <w:r w:rsidRPr="0055464F">
          <w:rPr>
            <w:rStyle w:val="Hyperlink"/>
            <w:rFonts w:ascii="Arial" w:hAnsi="Arial" w:cs="Arial"/>
            <w:b/>
            <w:bCs/>
            <w:sz w:val="18"/>
            <w:szCs w:val="18"/>
            <w:lang w:val="en-GB"/>
          </w:rPr>
          <w:t>http://</w:t>
        </w:r>
        <w:r w:rsidRPr="0055464F">
          <w:rPr>
            <w:rStyle w:val="Hyperlink"/>
            <w:rFonts w:ascii="Arial" w:hAnsi="Arial" w:cs="Arial"/>
            <w:b/>
            <w:bCs/>
            <w:sz w:val="18"/>
            <w:szCs w:val="18"/>
            <w:lang w:val="en-GB"/>
          </w:rPr>
          <w:t>h</w:t>
        </w:r>
        <w:r w:rsidRPr="0055464F">
          <w:rPr>
            <w:rStyle w:val="Hyperlink"/>
            <w:rFonts w:ascii="Arial" w:hAnsi="Arial" w:cs="Arial"/>
            <w:b/>
            <w:bCs/>
            <w:sz w:val="18"/>
            <w:szCs w:val="18"/>
            <w:lang w:val="en-GB"/>
          </w:rPr>
          <w:t>aretzion.org</w:t>
        </w:r>
      </w:hyperlink>
    </w:p>
    <w:sectPr w:rsidR="00FD55B0" w:rsidRPr="0055464F">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1D1B" w14:textId="77777777" w:rsidR="00447F1C" w:rsidRDefault="00447F1C">
      <w:r>
        <w:separator/>
      </w:r>
    </w:p>
  </w:endnote>
  <w:endnote w:type="continuationSeparator" w:id="0">
    <w:p w14:paraId="2B69CC30" w14:textId="77777777" w:rsidR="00447F1C" w:rsidRDefault="0044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1803" w:usb1="00000000" w:usb2="00000000" w:usb3="00000000" w:csb0="00000021"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5F0D" w14:textId="77777777" w:rsidR="00A530C1" w:rsidRDefault="00A530C1">
    <w:pPr>
      <w:pStyle w:val="Footer"/>
      <w:framePr w:wrap="auto" w:vAnchor="text" w:hAnchor="margin" w:xAlign="right" w:y="1"/>
      <w:rPr>
        <w:rStyle w:val="PageNumber"/>
      </w:rPr>
    </w:pPr>
  </w:p>
  <w:p w14:paraId="00E460B9" w14:textId="77777777" w:rsidR="00A530C1" w:rsidRDefault="00A530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4C57" w14:textId="77777777" w:rsidR="00447F1C" w:rsidRDefault="00447F1C">
      <w:r>
        <w:separator/>
      </w:r>
    </w:p>
  </w:footnote>
  <w:footnote w:type="continuationSeparator" w:id="0">
    <w:p w14:paraId="33377D28" w14:textId="77777777" w:rsidR="00447F1C" w:rsidRDefault="00447F1C">
      <w:r>
        <w:continuationSeparator/>
      </w:r>
    </w:p>
  </w:footnote>
  <w:footnote w:id="1">
    <w:p w14:paraId="4D562A94" w14:textId="77777777" w:rsidR="008813D4" w:rsidRPr="008813D4" w:rsidRDefault="008813D4" w:rsidP="008813D4">
      <w:pPr>
        <w:pStyle w:val="FootnoteText"/>
        <w:spacing w:line="240" w:lineRule="auto"/>
        <w:jc w:val="both"/>
        <w:rPr>
          <w:rFonts w:ascii="Arial" w:hAnsi="Arial" w:cs="Arial"/>
        </w:rPr>
      </w:pPr>
      <w:r w:rsidRPr="008813D4">
        <w:rPr>
          <w:rStyle w:val="FootnoteReference"/>
          <w:rFonts w:ascii="Arial" w:hAnsi="Arial" w:cs="Arial"/>
        </w:rPr>
        <w:footnoteRef/>
      </w:r>
      <w:r w:rsidRPr="008813D4">
        <w:rPr>
          <w:rFonts w:ascii="Arial" w:hAnsi="Arial" w:cs="Arial"/>
          <w:rtl/>
        </w:rPr>
        <w:t xml:space="preserve"> </w:t>
      </w:r>
      <w:r w:rsidRPr="008813D4">
        <w:rPr>
          <w:rFonts w:ascii="Arial" w:hAnsi="Arial" w:cs="Arial"/>
        </w:rPr>
        <w:t xml:space="preserve"> An example is the story of </w:t>
      </w:r>
      <w:proofErr w:type="spellStart"/>
      <w:r w:rsidRPr="008813D4">
        <w:rPr>
          <w:rFonts w:ascii="Arial" w:hAnsi="Arial" w:cs="Arial"/>
        </w:rPr>
        <w:t>Na'aman</w:t>
      </w:r>
      <w:proofErr w:type="spellEnd"/>
      <w:r w:rsidRPr="008813D4">
        <w:rPr>
          <w:rFonts w:ascii="Arial" w:hAnsi="Arial" w:cs="Arial"/>
        </w:rPr>
        <w:t xml:space="preserve">, who is stricken with </w:t>
      </w:r>
      <w:proofErr w:type="spellStart"/>
      <w:r w:rsidRPr="008813D4">
        <w:rPr>
          <w:rFonts w:ascii="Arial" w:hAnsi="Arial" w:cs="Arial"/>
          <w:i/>
          <w:iCs/>
        </w:rPr>
        <w:t>tzara'at</w:t>
      </w:r>
      <w:proofErr w:type="spellEnd"/>
      <w:r w:rsidRPr="008813D4">
        <w:rPr>
          <w:rFonts w:ascii="Arial" w:hAnsi="Arial" w:cs="Arial"/>
        </w:rPr>
        <w:t xml:space="preserve"> (</w:t>
      </w:r>
      <w:r w:rsidRPr="008813D4">
        <w:rPr>
          <w:rFonts w:ascii="Arial" w:hAnsi="Arial" w:cs="Arial"/>
          <w:i/>
          <w:iCs/>
        </w:rPr>
        <w:t>Melakhim II</w:t>
      </w:r>
      <w:r w:rsidRPr="008813D4">
        <w:rPr>
          <w:rFonts w:ascii="Arial" w:hAnsi="Arial" w:cs="Arial"/>
        </w:rPr>
        <w:t xml:space="preserve"> 5). The king of Aram believes the prophet Elisha to be a magician, and he appeals to the king of Israel to see to it that </w:t>
      </w:r>
      <w:proofErr w:type="spellStart"/>
      <w:r w:rsidRPr="008813D4">
        <w:rPr>
          <w:rFonts w:ascii="Arial" w:hAnsi="Arial" w:cs="Arial"/>
        </w:rPr>
        <w:t>Na'aman</w:t>
      </w:r>
      <w:proofErr w:type="spellEnd"/>
      <w:r w:rsidRPr="008813D4">
        <w:rPr>
          <w:rFonts w:ascii="Arial" w:hAnsi="Arial" w:cs="Arial"/>
        </w:rPr>
        <w:t>, the commander of his army, is healed – out of his clear conviction that Elisha is subservient to the king. The events as they transpire show the king of Aram and the commander of his army that Elisha's powers represent God, and it is therefore the king who is subservient to the prophet, rather than the other way around.</w:t>
      </w:r>
    </w:p>
  </w:footnote>
  <w:footnote w:id="2">
    <w:p w14:paraId="7DAC45DB" w14:textId="77777777" w:rsidR="008813D4" w:rsidRPr="008813D4" w:rsidRDefault="008813D4" w:rsidP="008813D4">
      <w:pPr>
        <w:pStyle w:val="FootnoteText"/>
        <w:spacing w:line="240" w:lineRule="auto"/>
        <w:jc w:val="both"/>
        <w:rPr>
          <w:rFonts w:ascii="Arial" w:hAnsi="Arial" w:cs="Arial"/>
        </w:rPr>
      </w:pPr>
      <w:r w:rsidRPr="008813D4">
        <w:rPr>
          <w:rStyle w:val="FootnoteReference"/>
          <w:rFonts w:ascii="Arial" w:hAnsi="Arial" w:cs="Arial"/>
        </w:rPr>
        <w:footnoteRef/>
      </w:r>
      <w:r w:rsidRPr="008813D4">
        <w:rPr>
          <w:rFonts w:ascii="Arial" w:hAnsi="Arial" w:cs="Arial"/>
          <w:rtl/>
        </w:rPr>
        <w:t xml:space="preserve"> </w:t>
      </w:r>
      <w:r w:rsidRPr="008813D4">
        <w:rPr>
          <w:rFonts w:ascii="Arial" w:hAnsi="Arial" w:cs="Arial"/>
        </w:rPr>
        <w:t xml:space="preserve"> The translation here reflects the view of Ibn Ezra and </w:t>
      </w:r>
      <w:proofErr w:type="spellStart"/>
      <w:r w:rsidRPr="008813D4">
        <w:rPr>
          <w:rFonts w:ascii="Arial" w:hAnsi="Arial" w:cs="Arial"/>
        </w:rPr>
        <w:t>Rashbam</w:t>
      </w:r>
      <w:proofErr w:type="spellEnd"/>
      <w:r w:rsidRPr="008813D4">
        <w:rPr>
          <w:rFonts w:ascii="Arial" w:hAnsi="Arial" w:cs="Arial"/>
        </w:rPr>
        <w:t>, who understand the words "</w:t>
      </w:r>
      <w:proofErr w:type="spellStart"/>
      <w:r w:rsidRPr="008813D4">
        <w:rPr>
          <w:rFonts w:ascii="Arial" w:hAnsi="Arial" w:cs="Arial"/>
          <w:i/>
          <w:iCs/>
        </w:rPr>
        <w:t>ve</w:t>
      </w:r>
      <w:proofErr w:type="spellEnd"/>
      <w:r w:rsidRPr="008813D4">
        <w:rPr>
          <w:rFonts w:ascii="Arial" w:hAnsi="Arial" w:cs="Arial"/>
          <w:i/>
          <w:iCs/>
        </w:rPr>
        <w:t>-ala min ha-</w:t>
      </w:r>
      <w:proofErr w:type="spellStart"/>
      <w:r w:rsidRPr="008813D4">
        <w:rPr>
          <w:rFonts w:ascii="Arial" w:hAnsi="Arial" w:cs="Arial"/>
          <w:i/>
          <w:iCs/>
        </w:rPr>
        <w:t>aretz</w:t>
      </w:r>
      <w:proofErr w:type="spellEnd"/>
      <w:r w:rsidRPr="008813D4">
        <w:rPr>
          <w:rFonts w:ascii="Arial" w:hAnsi="Arial" w:cs="Arial"/>
        </w:rPr>
        <w:t xml:space="preserve">" as referring to </w:t>
      </w:r>
      <w:proofErr w:type="spellStart"/>
      <w:r w:rsidRPr="008813D4">
        <w:rPr>
          <w:rFonts w:ascii="Arial" w:hAnsi="Arial" w:cs="Arial"/>
          <w:i/>
          <w:iCs/>
        </w:rPr>
        <w:t>Bnei</w:t>
      </w:r>
      <w:proofErr w:type="spellEnd"/>
      <w:r w:rsidRPr="008813D4">
        <w:rPr>
          <w:rFonts w:ascii="Arial" w:hAnsi="Arial" w:cs="Arial"/>
          <w:i/>
          <w:iCs/>
        </w:rPr>
        <w:t xml:space="preserve"> Yisrael</w:t>
      </w:r>
      <w:r w:rsidRPr="008813D4">
        <w:rPr>
          <w:rFonts w:ascii="Arial" w:hAnsi="Arial" w:cs="Arial"/>
        </w:rPr>
        <w:t xml:space="preserve">. </w:t>
      </w:r>
      <w:proofErr w:type="spellStart"/>
      <w:r w:rsidRPr="008813D4">
        <w:rPr>
          <w:rFonts w:ascii="Arial" w:hAnsi="Arial" w:cs="Arial"/>
        </w:rPr>
        <w:t>Rashi</w:t>
      </w:r>
      <w:proofErr w:type="spellEnd"/>
      <w:r w:rsidRPr="008813D4">
        <w:rPr>
          <w:rFonts w:ascii="Arial" w:hAnsi="Arial" w:cs="Arial"/>
        </w:rPr>
        <w:t xml:space="preserve">, adopting </w:t>
      </w:r>
      <w:r w:rsidRPr="008813D4">
        <w:rPr>
          <w:rFonts w:ascii="Arial" w:hAnsi="Arial" w:cs="Arial"/>
          <w:i/>
          <w:iCs/>
        </w:rPr>
        <w:t>Chazal</w:t>
      </w:r>
      <w:r w:rsidRPr="008813D4">
        <w:rPr>
          <w:rFonts w:ascii="Arial" w:hAnsi="Arial" w:cs="Arial"/>
        </w:rPr>
        <w:t>'s interpretation, maintains that Pharaoh is alluding to the possibility that the Egyptians themselves may be forced out of the land: "Like a person who curses himself, but projects his curse onto others. In effect, what he means is, 'And we shall go up from the land' – and they will inherit it.'"</w:t>
      </w:r>
    </w:p>
  </w:footnote>
  <w:footnote w:id="3">
    <w:p w14:paraId="5500D772" w14:textId="63775DD2" w:rsidR="008813D4" w:rsidRPr="008813D4" w:rsidRDefault="008813D4" w:rsidP="008813D4">
      <w:pPr>
        <w:pStyle w:val="FootnoteText"/>
        <w:spacing w:line="240" w:lineRule="auto"/>
        <w:jc w:val="both"/>
        <w:rPr>
          <w:rFonts w:ascii="Arial" w:hAnsi="Arial" w:cs="Arial"/>
        </w:rPr>
      </w:pPr>
      <w:r w:rsidRPr="008813D4">
        <w:rPr>
          <w:rStyle w:val="FootnoteReference"/>
          <w:rFonts w:ascii="Arial" w:hAnsi="Arial" w:cs="Arial"/>
        </w:rPr>
        <w:footnoteRef/>
      </w:r>
      <w:r w:rsidRPr="008813D4">
        <w:rPr>
          <w:rFonts w:ascii="Arial" w:hAnsi="Arial" w:cs="Arial"/>
          <w:rtl/>
        </w:rPr>
        <w:t xml:space="preserve"> </w:t>
      </w:r>
      <w:r w:rsidRPr="008813D4">
        <w:rPr>
          <w:rFonts w:ascii="Arial" w:hAnsi="Arial" w:cs="Arial"/>
        </w:rPr>
        <w:t xml:space="preserve"> We shall not address here the famous question of why God became so angry with </w:t>
      </w:r>
      <w:proofErr w:type="spellStart"/>
      <w:r w:rsidRPr="008813D4">
        <w:rPr>
          <w:rFonts w:ascii="Arial" w:hAnsi="Arial" w:cs="Arial"/>
        </w:rPr>
        <w:t>Bila’m</w:t>
      </w:r>
      <w:proofErr w:type="spellEnd"/>
      <w:r w:rsidRPr="008813D4">
        <w:rPr>
          <w:rFonts w:ascii="Arial" w:hAnsi="Arial" w:cs="Arial"/>
        </w:rPr>
        <w:t xml:space="preserve"> – “And God’s anger turned because he was going, and an angel of God stood in his way, as an adversary” (22:22), after God had told him explicitly, “If the men have come to call you, arise and go with them – yet only the word that I speak to you shall you do” (22:20). My esteemed teacher, R. Dr. </w:t>
      </w:r>
      <w:proofErr w:type="spellStart"/>
      <w:r w:rsidRPr="008813D4">
        <w:rPr>
          <w:rFonts w:ascii="Arial" w:hAnsi="Arial" w:cs="Arial"/>
        </w:rPr>
        <w:t>Mordekhai</w:t>
      </w:r>
      <w:proofErr w:type="spellEnd"/>
      <w:r w:rsidRPr="008813D4">
        <w:rPr>
          <w:rFonts w:ascii="Arial" w:hAnsi="Arial" w:cs="Arial"/>
        </w:rPr>
        <w:t xml:space="preserve"> Sabato, provides a beautiful explanation in his</w:t>
      </w:r>
      <w:r w:rsidR="007C17C1">
        <w:rPr>
          <w:rFonts w:ascii="Arial" w:hAnsi="Arial" w:cs="Arial"/>
        </w:rPr>
        <w:t xml:space="preserve"> </w:t>
      </w:r>
      <w:proofErr w:type="spellStart"/>
      <w:r w:rsidR="007C17C1">
        <w:rPr>
          <w:rFonts w:ascii="Arial" w:hAnsi="Arial" w:cs="Arial"/>
        </w:rPr>
        <w:t>hebrew</w:t>
      </w:r>
      <w:proofErr w:type="spellEnd"/>
      <w:r w:rsidRPr="008813D4">
        <w:rPr>
          <w:rFonts w:ascii="Arial" w:hAnsi="Arial" w:cs="Arial"/>
        </w:rPr>
        <w:t xml:space="preserve"> </w:t>
      </w:r>
      <w:hyperlink r:id="rId1" w:history="1">
        <w:r w:rsidRPr="008813D4">
          <w:rPr>
            <w:rStyle w:val="Hyperlink"/>
            <w:rFonts w:ascii="Arial" w:hAnsi="Arial" w:cs="Arial"/>
          </w:rPr>
          <w:t>arti</w:t>
        </w:r>
        <w:r w:rsidRPr="008813D4">
          <w:rPr>
            <w:rStyle w:val="Hyperlink"/>
            <w:rFonts w:ascii="Arial" w:hAnsi="Arial" w:cs="Arial"/>
          </w:rPr>
          <w:t>c</w:t>
        </w:r>
        <w:r w:rsidRPr="008813D4">
          <w:rPr>
            <w:rStyle w:val="Hyperlink"/>
            <w:rFonts w:ascii="Arial" w:hAnsi="Arial" w:cs="Arial"/>
          </w:rPr>
          <w:t>le</w:t>
        </w:r>
      </w:hyperlink>
      <w:r w:rsidRPr="008813D4">
        <w:rPr>
          <w:rFonts w:ascii="Arial" w:hAnsi="Arial" w:cs="Arial"/>
        </w:rPr>
        <w:t xml:space="preserve"> on </w:t>
      </w:r>
      <w:proofErr w:type="spellStart"/>
      <w:r w:rsidRPr="008813D4">
        <w:rPr>
          <w:rFonts w:ascii="Arial" w:hAnsi="Arial" w:cs="Arial"/>
          <w:i/>
          <w:iCs/>
        </w:rPr>
        <w:t>Parashat</w:t>
      </w:r>
      <w:proofErr w:type="spellEnd"/>
      <w:r w:rsidRPr="008813D4">
        <w:rPr>
          <w:rFonts w:ascii="Arial" w:hAnsi="Arial" w:cs="Arial"/>
          <w:i/>
          <w:iCs/>
        </w:rPr>
        <w:t xml:space="preserve"> </w:t>
      </w:r>
      <w:proofErr w:type="spellStart"/>
      <w:r w:rsidRPr="008813D4">
        <w:rPr>
          <w:rFonts w:ascii="Arial" w:hAnsi="Arial" w:cs="Arial"/>
          <w:i/>
          <w:iCs/>
        </w:rPr>
        <w:t>Balak</w:t>
      </w:r>
      <w:proofErr w:type="spellEnd"/>
      <w:r w:rsidRPr="008813D4">
        <w:rPr>
          <w:rFonts w:ascii="Arial" w:hAnsi="Arial" w:cs="Arial"/>
        </w:rPr>
        <w:t>.</w:t>
      </w:r>
    </w:p>
  </w:footnote>
  <w:footnote w:id="4">
    <w:p w14:paraId="1C56180B" w14:textId="77777777" w:rsidR="008813D4" w:rsidRPr="008813D4" w:rsidRDefault="008813D4" w:rsidP="008813D4">
      <w:pPr>
        <w:pStyle w:val="FootnoteText"/>
        <w:spacing w:line="240" w:lineRule="auto"/>
        <w:jc w:val="both"/>
        <w:rPr>
          <w:rFonts w:ascii="Arial" w:hAnsi="Arial" w:cs="Arial"/>
        </w:rPr>
      </w:pPr>
      <w:r w:rsidRPr="008813D4">
        <w:rPr>
          <w:rStyle w:val="FootnoteReference"/>
          <w:rFonts w:ascii="Arial" w:hAnsi="Arial" w:cs="Arial"/>
        </w:rPr>
        <w:footnoteRef/>
      </w:r>
      <w:r w:rsidRPr="008813D4">
        <w:rPr>
          <w:rFonts w:ascii="Arial" w:hAnsi="Arial" w:cs="Arial"/>
          <w:rtl/>
        </w:rPr>
        <w:t xml:space="preserve"> </w:t>
      </w:r>
      <w:r w:rsidRPr="008813D4">
        <w:rPr>
          <w:rFonts w:ascii="Arial" w:hAnsi="Arial" w:cs="Arial"/>
        </w:rPr>
        <w:t xml:space="preserve">The motif of events that repeat themselves three times (or twice) as an expression of Divine intervention, appears repeatedly in </w:t>
      </w:r>
      <w:r w:rsidRPr="008813D4">
        <w:rPr>
          <w:rFonts w:ascii="Arial" w:hAnsi="Arial" w:cs="Arial"/>
          <w:i/>
          <w:iCs/>
        </w:rPr>
        <w:t>Tanakh</w:t>
      </w:r>
      <w:r w:rsidRPr="008813D4">
        <w:rPr>
          <w:rFonts w:ascii="Arial" w:hAnsi="Arial" w:cs="Arial"/>
        </w:rPr>
        <w:t xml:space="preserve">. To cite two examples: First, God’s first revelation to </w:t>
      </w:r>
      <w:proofErr w:type="spellStart"/>
      <w:r w:rsidRPr="008813D4">
        <w:rPr>
          <w:rFonts w:ascii="Arial" w:hAnsi="Arial" w:cs="Arial"/>
        </w:rPr>
        <w:t>Shemuel</w:t>
      </w:r>
      <w:proofErr w:type="spellEnd"/>
      <w:r w:rsidRPr="008813D4">
        <w:rPr>
          <w:rFonts w:ascii="Arial" w:hAnsi="Arial" w:cs="Arial"/>
        </w:rPr>
        <w:t xml:space="preserve">: “And God called again to </w:t>
      </w:r>
      <w:proofErr w:type="spellStart"/>
      <w:r w:rsidRPr="008813D4">
        <w:rPr>
          <w:rFonts w:ascii="Arial" w:hAnsi="Arial" w:cs="Arial"/>
        </w:rPr>
        <w:t>Shemuel</w:t>
      </w:r>
      <w:proofErr w:type="spellEnd"/>
      <w:r w:rsidRPr="008813D4">
        <w:rPr>
          <w:rFonts w:ascii="Arial" w:hAnsi="Arial" w:cs="Arial"/>
        </w:rPr>
        <w:t xml:space="preserve"> for the third time, and he arose and he went to Eli, and he said, ‘Here I am, for you called me’ – and Eli understood that it was God Who had called to the boy” (</w:t>
      </w:r>
      <w:proofErr w:type="spellStart"/>
      <w:r w:rsidRPr="008813D4">
        <w:rPr>
          <w:rFonts w:ascii="Arial" w:hAnsi="Arial" w:cs="Arial"/>
          <w:i/>
          <w:iCs/>
        </w:rPr>
        <w:t>Shemuel</w:t>
      </w:r>
      <w:proofErr w:type="spellEnd"/>
      <w:r w:rsidRPr="008813D4">
        <w:rPr>
          <w:rFonts w:ascii="Arial" w:hAnsi="Arial" w:cs="Arial"/>
          <w:i/>
          <w:iCs/>
        </w:rPr>
        <w:t xml:space="preserve"> I</w:t>
      </w:r>
      <w:r w:rsidRPr="008813D4">
        <w:rPr>
          <w:rFonts w:ascii="Arial" w:hAnsi="Arial" w:cs="Arial"/>
        </w:rPr>
        <w:t xml:space="preserve"> 3:8). Second, after Eliyahu causes a fire from the heavens to consume the officers of fifty dispatched by </w:t>
      </w:r>
      <w:proofErr w:type="spellStart"/>
      <w:r w:rsidRPr="008813D4">
        <w:rPr>
          <w:rFonts w:ascii="Arial" w:hAnsi="Arial" w:cs="Arial"/>
        </w:rPr>
        <w:t>Achazia</w:t>
      </w:r>
      <w:proofErr w:type="spellEnd"/>
      <w:r w:rsidRPr="008813D4">
        <w:rPr>
          <w:rFonts w:ascii="Arial" w:hAnsi="Arial" w:cs="Arial"/>
        </w:rPr>
        <w:t xml:space="preserve"> in order to arrest him, the third officer pleads for his life: “Behold, a fire descended from heaven and consumed the first two officers of fifty, and their fifty men; let my life now be precious in your eyes” (</w:t>
      </w:r>
      <w:r w:rsidRPr="008813D4">
        <w:rPr>
          <w:rFonts w:ascii="Arial" w:hAnsi="Arial" w:cs="Arial"/>
          <w:i/>
          <w:iCs/>
        </w:rPr>
        <w:t>Melakhim II</w:t>
      </w:r>
      <w:r w:rsidRPr="008813D4">
        <w:rPr>
          <w:rFonts w:ascii="Arial" w:hAnsi="Arial" w:cs="Arial"/>
        </w:rPr>
        <w:t xml:space="preserve"> 1:14).</w:t>
      </w:r>
    </w:p>
  </w:footnote>
  <w:footnote w:id="5">
    <w:p w14:paraId="2DE5197E" w14:textId="77777777" w:rsidR="008813D4" w:rsidRPr="008813D4" w:rsidRDefault="008813D4" w:rsidP="008813D4">
      <w:pPr>
        <w:pStyle w:val="FootnoteText"/>
        <w:spacing w:line="240" w:lineRule="auto"/>
        <w:jc w:val="both"/>
        <w:rPr>
          <w:rFonts w:ascii="Arial" w:hAnsi="Arial" w:cs="Arial"/>
        </w:rPr>
      </w:pPr>
      <w:r w:rsidRPr="008813D4">
        <w:rPr>
          <w:rStyle w:val="FootnoteReference"/>
          <w:rFonts w:ascii="Arial" w:hAnsi="Arial" w:cs="Arial"/>
        </w:rPr>
        <w:footnoteRef/>
      </w:r>
      <w:r w:rsidRPr="008813D4">
        <w:rPr>
          <w:rFonts w:ascii="Arial" w:hAnsi="Arial" w:cs="Arial"/>
          <w:rtl/>
        </w:rPr>
        <w:t xml:space="preserve"> </w:t>
      </w:r>
      <w:proofErr w:type="spellStart"/>
      <w:r w:rsidRPr="008813D4">
        <w:rPr>
          <w:rFonts w:ascii="Arial" w:hAnsi="Arial" w:cs="Arial"/>
        </w:rPr>
        <w:t>Rashbam</w:t>
      </w:r>
      <w:proofErr w:type="spellEnd"/>
      <w:r w:rsidRPr="008813D4">
        <w:rPr>
          <w:rFonts w:ascii="Arial" w:hAnsi="Arial" w:cs="Arial"/>
        </w:rPr>
        <w:t xml:space="preserve"> explains the verse as follows: “‘He did not go as he had done from one time to the next, seeking enchantments’ – he no longer moved from place to place, hoping to be able to curse them, but rather, from now on, meant to bless them wholeheartedly.”</w:t>
      </w:r>
    </w:p>
  </w:footnote>
  <w:footnote w:id="6">
    <w:p w14:paraId="490FB2CA" w14:textId="77777777" w:rsidR="008813D4" w:rsidRPr="008813D4" w:rsidRDefault="008813D4" w:rsidP="008813D4">
      <w:pPr>
        <w:pStyle w:val="FootnoteText"/>
        <w:spacing w:line="240" w:lineRule="auto"/>
        <w:jc w:val="both"/>
        <w:rPr>
          <w:rFonts w:ascii="Arial" w:hAnsi="Arial" w:cs="Arial"/>
        </w:rPr>
      </w:pPr>
      <w:r w:rsidRPr="008813D4">
        <w:rPr>
          <w:rStyle w:val="FootnoteReference"/>
          <w:rFonts w:ascii="Arial" w:hAnsi="Arial" w:cs="Arial"/>
        </w:rPr>
        <w:footnoteRef/>
      </w:r>
      <w:r w:rsidRPr="008813D4">
        <w:rPr>
          <w:rFonts w:ascii="Arial" w:hAnsi="Arial" w:cs="Arial"/>
          <w:rtl/>
        </w:rPr>
        <w:t xml:space="preserve"> </w:t>
      </w:r>
      <w:r w:rsidRPr="008813D4">
        <w:rPr>
          <w:rFonts w:ascii="Arial" w:hAnsi="Arial" w:cs="Arial"/>
        </w:rPr>
        <w:t xml:space="preserve">Elsewhere in </w:t>
      </w:r>
      <w:r w:rsidRPr="008813D4">
        <w:rPr>
          <w:rFonts w:ascii="Arial" w:hAnsi="Arial" w:cs="Arial"/>
          <w:i/>
          <w:iCs/>
        </w:rPr>
        <w:t>Tanakh</w:t>
      </w:r>
      <w:r w:rsidRPr="008813D4">
        <w:rPr>
          <w:rFonts w:ascii="Arial" w:hAnsi="Arial" w:cs="Arial"/>
        </w:rPr>
        <w:t>, we find people drawing conclusions from unusual events that happen twice. We find another example in Yosef’s interpretation of Pharaoh’s dreams: “And concerning the dream coming twice to Pharaoh – [it is] because the matter has been decided upon by God, and God will hasten to do it” (</w:t>
      </w:r>
      <w:proofErr w:type="spellStart"/>
      <w:r w:rsidRPr="008813D4">
        <w:rPr>
          <w:rFonts w:ascii="Arial" w:hAnsi="Arial" w:cs="Arial"/>
          <w:i/>
          <w:iCs/>
        </w:rPr>
        <w:t>Bereishit</w:t>
      </w:r>
      <w:proofErr w:type="spellEnd"/>
      <w:r w:rsidRPr="008813D4">
        <w:rPr>
          <w:rFonts w:ascii="Arial" w:hAnsi="Arial" w:cs="Arial"/>
        </w:rPr>
        <w:t xml:space="preserve"> 41:32).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0DE6" w14:textId="77777777" w:rsidR="00A530C1" w:rsidRDefault="00A530C1">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place">
      <w:smartTag w:uri="urn:schemas-microsoft-com:office:smarttags" w:element="country-region">
        <w:r>
          <w:rPr>
            <w:rFonts w:ascii="Arial" w:hAnsi="Arial"/>
            <w:sz w:val="24"/>
            <w:szCs w:val="24"/>
          </w:rPr>
          <w:t>Israel</w:t>
        </w:r>
      </w:smartTag>
    </w:smartTag>
    <w:r>
      <w:rPr>
        <w:rFonts w:ascii="Arial" w:hAnsi="Arial"/>
        <w:sz w:val="24"/>
        <w:szCs w:val="24"/>
      </w:rPr>
      <w:t xml:space="preserve"> Koschitzky Virtual Beit Midrash </w:t>
    </w:r>
  </w:p>
  <w:p w14:paraId="7FBF134E" w14:textId="77777777" w:rsidR="00A530C1" w:rsidRDefault="00A530C1">
    <w:pPr>
      <w:pStyle w:val="Header"/>
      <w:jc w:val="center"/>
      <w:rPr>
        <w:rFonts w:ascii="Arial" w:hAnsi="Arial"/>
        <w:sz w:val="24"/>
        <w:szCs w:val="24"/>
      </w:rPr>
    </w:pPr>
    <w:r>
      <w:rPr>
        <w:rFonts w:ascii="Arial" w:hAnsi="Arial"/>
        <w:sz w:val="24"/>
        <w:szCs w:val="24"/>
      </w:rPr>
      <w:t>(Email address: office@etzion.org.il)</w:t>
    </w:r>
  </w:p>
  <w:p w14:paraId="6054A6F9" w14:textId="77777777" w:rsidR="00A530C1" w:rsidRDefault="00A530C1">
    <w:pPr>
      <w:pStyle w:val="Header"/>
      <w:jc w:val="center"/>
      <w:rPr>
        <w:rFonts w:ascii="Arial" w:hAnsi="Arial"/>
        <w:sz w:val="24"/>
        <w:szCs w:val="24"/>
      </w:rPr>
    </w:pPr>
  </w:p>
  <w:p w14:paraId="2A96803D" w14:textId="77777777" w:rsidR="00A530C1" w:rsidRDefault="00A530C1">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96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E03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480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20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4C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4EA4023"/>
    <w:multiLevelType w:val="multilevel"/>
    <w:tmpl w:val="9D6CB9AE"/>
    <w:lvl w:ilvl="0">
      <w:start w:val="1"/>
      <w:numFmt w:val="decimal"/>
      <w:lvlText w:val="%1."/>
      <w:lvlJc w:val="left"/>
      <w:pPr>
        <w:tabs>
          <w:tab w:val="num" w:pos="360"/>
        </w:tabs>
        <w:ind w:left="360" w:hanging="360"/>
      </w:pPr>
      <w:rPr>
        <w:rFonts w:cs="Times New Roman"/>
      </w:rPr>
    </w:lvl>
    <w:lvl w:ilvl="1">
      <w:start w:val="1"/>
      <w:numFmt w:val="lowerRoman"/>
      <w:lvlText w:val="%2."/>
      <w:lvlJc w:val="left"/>
      <w:pPr>
        <w:tabs>
          <w:tab w:val="num" w:pos="1080"/>
        </w:tabs>
        <w:ind w:left="1080" w:hanging="360"/>
      </w:pPr>
      <w:rPr>
        <w:rFonts w:cs="Times New Roman"/>
      </w:rPr>
    </w:lvl>
    <w:lvl w:ilvl="2">
      <w:start w:val="1"/>
      <w:numFmt w:val="hebrew2"/>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Roman"/>
      <w:lvlText w:val="%5."/>
      <w:lvlJc w:val="left"/>
      <w:pPr>
        <w:tabs>
          <w:tab w:val="num" w:pos="3240"/>
        </w:tabs>
        <w:ind w:left="3240" w:hanging="360"/>
      </w:pPr>
      <w:rPr>
        <w:rFonts w:cs="Times New Roman"/>
      </w:rPr>
    </w:lvl>
    <w:lvl w:ilvl="5">
      <w:start w:val="1"/>
      <w:numFmt w:val="hebrew2"/>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Roman"/>
      <w:lvlText w:val="%8."/>
      <w:lvlJc w:val="left"/>
      <w:pPr>
        <w:tabs>
          <w:tab w:val="num" w:pos="5400"/>
        </w:tabs>
        <w:ind w:left="5400" w:hanging="360"/>
      </w:pPr>
      <w:rPr>
        <w:rFonts w:cs="Times New Roman"/>
      </w:rPr>
    </w:lvl>
    <w:lvl w:ilvl="8">
      <w:start w:val="1"/>
      <w:numFmt w:val="hebrew2"/>
      <w:lvlText w:val="%9."/>
      <w:lvlJc w:val="right"/>
      <w:pPr>
        <w:tabs>
          <w:tab w:val="num" w:pos="6120"/>
        </w:tabs>
        <w:ind w:left="6120" w:hanging="180"/>
      </w:pPr>
      <w:rPr>
        <w:rFonts w:cs="Times New Roman"/>
      </w:rPr>
    </w:lvl>
  </w:abstractNum>
  <w:abstractNum w:abstractNumId="12" w15:restartNumberingAfterBreak="0">
    <w:nsid w:val="0EC55DE7"/>
    <w:multiLevelType w:val="singleLevel"/>
    <w:tmpl w:val="16C85504"/>
    <w:lvl w:ilvl="0">
      <w:start w:val="1"/>
      <w:numFmt w:val="decimal"/>
      <w:lvlText w:val="%1."/>
      <w:legacy w:legacy="1" w:legacySpace="0" w:legacyIndent="360"/>
      <w:lvlJc w:val="center"/>
      <w:pPr>
        <w:ind w:right="720" w:hanging="360"/>
      </w:pPr>
    </w:lvl>
  </w:abstractNum>
  <w:abstractNum w:abstractNumId="13" w15:restartNumberingAfterBreak="0">
    <w:nsid w:val="111D4A28"/>
    <w:multiLevelType w:val="hybridMultilevel"/>
    <w:tmpl w:val="E318994E"/>
    <w:lvl w:ilvl="0" w:tplc="F6EAF67E">
      <w:start w:val="18"/>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9F4682"/>
    <w:multiLevelType w:val="hybridMultilevel"/>
    <w:tmpl w:val="DC621C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1F47080"/>
    <w:multiLevelType w:val="singleLevel"/>
    <w:tmpl w:val="54768DE2"/>
    <w:lvl w:ilvl="0">
      <w:start w:val="1"/>
      <w:numFmt w:val="decimal"/>
      <w:lvlText w:val="%1)"/>
      <w:legacy w:legacy="1" w:legacySpace="0" w:legacyIndent="525"/>
      <w:lvlJc w:val="left"/>
      <w:pPr>
        <w:ind w:right="525" w:hanging="525"/>
      </w:pPr>
    </w:lvl>
  </w:abstractNum>
  <w:abstractNum w:abstractNumId="16" w15:restartNumberingAfterBreak="0">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127460"/>
    <w:multiLevelType w:val="hybridMultilevel"/>
    <w:tmpl w:val="BCB62F76"/>
    <w:lvl w:ilvl="0" w:tplc="B54A54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269B5141"/>
    <w:multiLevelType w:val="singleLevel"/>
    <w:tmpl w:val="04090017"/>
    <w:lvl w:ilvl="0">
      <w:start w:val="1"/>
      <w:numFmt w:val="lowerLetter"/>
      <w:lvlText w:val="%1)"/>
      <w:lvlJc w:val="center"/>
      <w:pPr>
        <w:tabs>
          <w:tab w:val="num" w:pos="648"/>
        </w:tabs>
        <w:ind w:left="360" w:hanging="72"/>
      </w:pPr>
      <w:rPr>
        <w:rFonts w:cs="Times New Roman"/>
      </w:rPr>
    </w:lvl>
  </w:abstractNum>
  <w:abstractNum w:abstractNumId="19" w15:restartNumberingAfterBreak="0">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92525"/>
    <w:multiLevelType w:val="hybridMultilevel"/>
    <w:tmpl w:val="A84E4FC0"/>
    <w:lvl w:ilvl="0" w:tplc="8F3452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07C5188"/>
    <w:multiLevelType w:val="multilevel"/>
    <w:tmpl w:val="1C4E41B4"/>
    <w:lvl w:ilvl="0">
      <w:start w:val="1"/>
      <w:numFmt w:val="decimal"/>
      <w:lvlText w:val="%1."/>
      <w:lvlJc w:val="left"/>
      <w:pPr>
        <w:tabs>
          <w:tab w:val="num" w:pos="360"/>
        </w:tabs>
        <w:ind w:left="360" w:hanging="360"/>
      </w:pPr>
      <w:rPr>
        <w:rFonts w:cs="Times New Roman"/>
      </w:rPr>
    </w:lvl>
    <w:lvl w:ilvl="1">
      <w:start w:val="1"/>
      <w:numFmt w:val="lowerRoman"/>
      <w:lvlText w:val="%2."/>
      <w:lvlJc w:val="left"/>
      <w:pPr>
        <w:tabs>
          <w:tab w:val="num" w:pos="1080"/>
        </w:tabs>
        <w:ind w:left="1080" w:hanging="360"/>
      </w:pPr>
      <w:rPr>
        <w:rFonts w:cs="Times New Roman"/>
      </w:rPr>
    </w:lvl>
    <w:lvl w:ilvl="2">
      <w:start w:val="1"/>
      <w:numFmt w:val="hebrew2"/>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Roman"/>
      <w:lvlText w:val="%5."/>
      <w:lvlJc w:val="left"/>
      <w:pPr>
        <w:tabs>
          <w:tab w:val="num" w:pos="3240"/>
        </w:tabs>
        <w:ind w:left="3240" w:hanging="360"/>
      </w:pPr>
      <w:rPr>
        <w:rFonts w:cs="Times New Roman"/>
      </w:rPr>
    </w:lvl>
    <w:lvl w:ilvl="5">
      <w:start w:val="1"/>
      <w:numFmt w:val="hebrew2"/>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Roman"/>
      <w:lvlText w:val="%8."/>
      <w:lvlJc w:val="left"/>
      <w:pPr>
        <w:tabs>
          <w:tab w:val="num" w:pos="5400"/>
        </w:tabs>
        <w:ind w:left="5400" w:hanging="360"/>
      </w:pPr>
      <w:rPr>
        <w:rFonts w:cs="Times New Roman"/>
      </w:rPr>
    </w:lvl>
    <w:lvl w:ilvl="8">
      <w:start w:val="1"/>
      <w:numFmt w:val="hebrew2"/>
      <w:lvlText w:val="%9."/>
      <w:lvlJc w:val="right"/>
      <w:pPr>
        <w:tabs>
          <w:tab w:val="num" w:pos="6120"/>
        </w:tabs>
        <w:ind w:left="6120" w:hanging="180"/>
      </w:pPr>
      <w:rPr>
        <w:rFonts w:cs="Times New Roman"/>
      </w:rPr>
    </w:lvl>
  </w:abstractNum>
  <w:abstractNum w:abstractNumId="22" w15:restartNumberingAfterBreak="0">
    <w:nsid w:val="30AA31AB"/>
    <w:multiLevelType w:val="hybridMultilevel"/>
    <w:tmpl w:val="2F2612D4"/>
    <w:lvl w:ilvl="0" w:tplc="1DA827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7B960A9"/>
    <w:multiLevelType w:val="singleLevel"/>
    <w:tmpl w:val="E230CDDA"/>
    <w:lvl w:ilvl="0">
      <w:start w:val="1"/>
      <w:numFmt w:val="lowerRoman"/>
      <w:lvlText w:val="%1)"/>
      <w:lvlJc w:val="left"/>
      <w:pPr>
        <w:tabs>
          <w:tab w:val="num" w:pos="720"/>
        </w:tabs>
        <w:ind w:right="360" w:hanging="360"/>
      </w:pPr>
      <w:rPr>
        <w:rFonts w:cs="Miriam"/>
      </w:rPr>
    </w:lvl>
  </w:abstractNum>
  <w:abstractNum w:abstractNumId="24" w15:restartNumberingAfterBreak="0">
    <w:nsid w:val="3CA138E3"/>
    <w:multiLevelType w:val="hybridMultilevel"/>
    <w:tmpl w:val="AE7EBE48"/>
    <w:lvl w:ilvl="0" w:tplc="A3C433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35140B9"/>
    <w:multiLevelType w:val="hybridMultilevel"/>
    <w:tmpl w:val="A3265264"/>
    <w:lvl w:ilvl="0" w:tplc="BCB87B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27" w15:restartNumberingAfterBreak="0">
    <w:nsid w:val="4F0B1914"/>
    <w:multiLevelType w:val="singleLevel"/>
    <w:tmpl w:val="9F3E8E54"/>
    <w:lvl w:ilvl="0">
      <w:start w:val="1"/>
      <w:numFmt w:val="decimal"/>
      <w:lvlText w:val="%1)"/>
      <w:legacy w:legacy="1" w:legacySpace="0" w:legacyIndent="360"/>
      <w:lvlJc w:val="center"/>
      <w:pPr>
        <w:ind w:right="360" w:hanging="360"/>
      </w:pPr>
    </w:lvl>
  </w:abstractNum>
  <w:abstractNum w:abstractNumId="28" w15:restartNumberingAfterBreak="0">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9" w15:restartNumberingAfterBreak="0">
    <w:nsid w:val="5BDA784E"/>
    <w:multiLevelType w:val="singleLevel"/>
    <w:tmpl w:val="16C85504"/>
    <w:lvl w:ilvl="0">
      <w:start w:val="1"/>
      <w:numFmt w:val="decimal"/>
      <w:lvlText w:val="%1."/>
      <w:legacy w:legacy="1" w:legacySpace="0" w:legacyIndent="360"/>
      <w:lvlJc w:val="center"/>
      <w:pPr>
        <w:ind w:right="720" w:hanging="360"/>
      </w:pPr>
    </w:lvl>
  </w:abstractNum>
  <w:abstractNum w:abstractNumId="30" w15:restartNumberingAfterBreak="0">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31" w15:restartNumberingAfterBreak="0">
    <w:nsid w:val="69122961"/>
    <w:multiLevelType w:val="singleLevel"/>
    <w:tmpl w:val="16C85504"/>
    <w:lvl w:ilvl="0">
      <w:start w:val="1"/>
      <w:numFmt w:val="decimal"/>
      <w:lvlText w:val="%1."/>
      <w:legacy w:legacy="1" w:legacySpace="0" w:legacyIndent="360"/>
      <w:lvlJc w:val="center"/>
      <w:pPr>
        <w:ind w:right="720" w:hanging="360"/>
      </w:pPr>
    </w:lvl>
  </w:abstractNum>
  <w:abstractNum w:abstractNumId="32" w15:restartNumberingAfterBreak="0">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33" w15:restartNumberingAfterBreak="0">
    <w:nsid w:val="7A9E55FA"/>
    <w:multiLevelType w:val="singleLevel"/>
    <w:tmpl w:val="20885234"/>
    <w:lvl w:ilvl="0">
      <w:start w:val="1"/>
      <w:numFmt w:val="lowerLetter"/>
      <w:lvlText w:val="%1."/>
      <w:lvlJc w:val="center"/>
      <w:pPr>
        <w:tabs>
          <w:tab w:val="num" w:pos="648"/>
        </w:tabs>
        <w:ind w:right="360" w:hanging="72"/>
      </w:pPr>
    </w:lvl>
  </w:abstractNum>
  <w:abstractNum w:abstractNumId="34" w15:restartNumberingAfterBreak="0">
    <w:nsid w:val="7B012946"/>
    <w:multiLevelType w:val="singleLevel"/>
    <w:tmpl w:val="16C85504"/>
    <w:lvl w:ilvl="0">
      <w:start w:val="1"/>
      <w:numFmt w:val="decimal"/>
      <w:lvlText w:val="%1."/>
      <w:legacy w:legacy="1" w:legacySpace="0" w:legacyIndent="360"/>
      <w:lvlJc w:val="center"/>
      <w:pPr>
        <w:ind w:right="1440" w:hanging="360"/>
      </w:pPr>
    </w:lvl>
  </w:abstractNum>
  <w:abstractNum w:abstractNumId="35" w15:restartNumberingAfterBreak="0">
    <w:nsid w:val="7CB46B7D"/>
    <w:multiLevelType w:val="hybridMultilevel"/>
    <w:tmpl w:val="61F093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26"/>
  </w:num>
  <w:num w:numId="12">
    <w:abstractNumId w:val="32"/>
  </w:num>
  <w:num w:numId="13">
    <w:abstractNumId w:val="10"/>
  </w:num>
  <w:num w:numId="14">
    <w:abstractNumId w:val="16"/>
  </w:num>
  <w:num w:numId="15">
    <w:abstractNumId w:val="19"/>
  </w:num>
  <w:num w:numId="16">
    <w:abstractNumId w:val="30"/>
  </w:num>
  <w:num w:numId="17">
    <w:abstractNumId w:val="28"/>
  </w:num>
  <w:num w:numId="18">
    <w:abstractNumId w:val="34"/>
  </w:num>
  <w:num w:numId="19">
    <w:abstractNumId w:val="31"/>
  </w:num>
  <w:num w:numId="20">
    <w:abstractNumId w:val="12"/>
  </w:num>
  <w:num w:numId="21">
    <w:abstractNumId w:val="29"/>
  </w:num>
  <w:num w:numId="22">
    <w:abstractNumId w:val="13"/>
  </w:num>
  <w:num w:numId="23">
    <w:abstractNumId w:val="25"/>
  </w:num>
  <w:num w:numId="24">
    <w:abstractNumId w:val="15"/>
  </w:num>
  <w:num w:numId="25">
    <w:abstractNumId w:val="27"/>
  </w:num>
  <w:num w:numId="26">
    <w:abstractNumId w:val="35"/>
  </w:num>
  <w:num w:numId="27">
    <w:abstractNumId w:val="14"/>
  </w:num>
  <w:num w:numId="28">
    <w:abstractNumId w:val="23"/>
  </w:num>
  <w:num w:numId="29">
    <w:abstractNumId w:val="33"/>
  </w:num>
  <w:num w:numId="30">
    <w:abstractNumId w:val="22"/>
  </w:num>
  <w:num w:numId="31">
    <w:abstractNumId w:val="20"/>
  </w:num>
  <w:num w:numId="32">
    <w:abstractNumId w:val="21"/>
  </w:num>
  <w:num w:numId="33">
    <w:abstractNumId w:val="11"/>
  </w:num>
  <w:num w:numId="34">
    <w:abstractNumId w:val="24"/>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E"/>
    <w:rsid w:val="00035800"/>
    <w:rsid w:val="0009571F"/>
    <w:rsid w:val="000A7D1E"/>
    <w:rsid w:val="000C7E1F"/>
    <w:rsid w:val="00103F9C"/>
    <w:rsid w:val="00112840"/>
    <w:rsid w:val="00116585"/>
    <w:rsid w:val="00121D69"/>
    <w:rsid w:val="00123B4A"/>
    <w:rsid w:val="00170903"/>
    <w:rsid w:val="00197A39"/>
    <w:rsid w:val="001A539D"/>
    <w:rsid w:val="001A6814"/>
    <w:rsid w:val="001B35C3"/>
    <w:rsid w:val="001C5A27"/>
    <w:rsid w:val="00201441"/>
    <w:rsid w:val="002259FB"/>
    <w:rsid w:val="00233E7D"/>
    <w:rsid w:val="00243178"/>
    <w:rsid w:val="00254E06"/>
    <w:rsid w:val="00265C77"/>
    <w:rsid w:val="00266F60"/>
    <w:rsid w:val="002A0AC9"/>
    <w:rsid w:val="002A72E5"/>
    <w:rsid w:val="002C42E3"/>
    <w:rsid w:val="002D1589"/>
    <w:rsid w:val="002D4FB9"/>
    <w:rsid w:val="002E6F23"/>
    <w:rsid w:val="003464BC"/>
    <w:rsid w:val="00346B60"/>
    <w:rsid w:val="00354459"/>
    <w:rsid w:val="00372BC8"/>
    <w:rsid w:val="003916D9"/>
    <w:rsid w:val="003B58C0"/>
    <w:rsid w:val="003C20AE"/>
    <w:rsid w:val="003E5596"/>
    <w:rsid w:val="003E6D95"/>
    <w:rsid w:val="00447F1C"/>
    <w:rsid w:val="00460FC0"/>
    <w:rsid w:val="00464273"/>
    <w:rsid w:val="004645C8"/>
    <w:rsid w:val="0046535D"/>
    <w:rsid w:val="00466206"/>
    <w:rsid w:val="00484EC6"/>
    <w:rsid w:val="0049663B"/>
    <w:rsid w:val="004A1A74"/>
    <w:rsid w:val="004A2FA4"/>
    <w:rsid w:val="004B4D37"/>
    <w:rsid w:val="004D4717"/>
    <w:rsid w:val="004D5A82"/>
    <w:rsid w:val="004E289A"/>
    <w:rsid w:val="004E6449"/>
    <w:rsid w:val="004E6AB8"/>
    <w:rsid w:val="00507BF2"/>
    <w:rsid w:val="00520D7E"/>
    <w:rsid w:val="00525CF9"/>
    <w:rsid w:val="00550F5A"/>
    <w:rsid w:val="0055464F"/>
    <w:rsid w:val="00564F6E"/>
    <w:rsid w:val="00575433"/>
    <w:rsid w:val="0058095A"/>
    <w:rsid w:val="00583D35"/>
    <w:rsid w:val="0061533B"/>
    <w:rsid w:val="00615D1F"/>
    <w:rsid w:val="00646297"/>
    <w:rsid w:val="00651AC0"/>
    <w:rsid w:val="00657964"/>
    <w:rsid w:val="006646FD"/>
    <w:rsid w:val="006678DA"/>
    <w:rsid w:val="00675162"/>
    <w:rsid w:val="006A2226"/>
    <w:rsid w:val="006E5E2E"/>
    <w:rsid w:val="006E7112"/>
    <w:rsid w:val="006F637C"/>
    <w:rsid w:val="0071567B"/>
    <w:rsid w:val="00721C4E"/>
    <w:rsid w:val="007328C6"/>
    <w:rsid w:val="00734A81"/>
    <w:rsid w:val="007443C4"/>
    <w:rsid w:val="00750F5E"/>
    <w:rsid w:val="007720FA"/>
    <w:rsid w:val="007A22C8"/>
    <w:rsid w:val="007A600D"/>
    <w:rsid w:val="007C17C1"/>
    <w:rsid w:val="00811F14"/>
    <w:rsid w:val="0082261F"/>
    <w:rsid w:val="00826F33"/>
    <w:rsid w:val="0085790A"/>
    <w:rsid w:val="008601FF"/>
    <w:rsid w:val="00865B75"/>
    <w:rsid w:val="008813D4"/>
    <w:rsid w:val="00886704"/>
    <w:rsid w:val="008930A6"/>
    <w:rsid w:val="008A04D7"/>
    <w:rsid w:val="008B73B7"/>
    <w:rsid w:val="008E7C36"/>
    <w:rsid w:val="00910EF7"/>
    <w:rsid w:val="00913F81"/>
    <w:rsid w:val="009751FB"/>
    <w:rsid w:val="009E51E8"/>
    <w:rsid w:val="009F0F1B"/>
    <w:rsid w:val="00A247DE"/>
    <w:rsid w:val="00A411BA"/>
    <w:rsid w:val="00A530C1"/>
    <w:rsid w:val="00A559E5"/>
    <w:rsid w:val="00A84992"/>
    <w:rsid w:val="00A9126A"/>
    <w:rsid w:val="00AB0D8B"/>
    <w:rsid w:val="00AE6EB0"/>
    <w:rsid w:val="00AF7065"/>
    <w:rsid w:val="00B01831"/>
    <w:rsid w:val="00B049E8"/>
    <w:rsid w:val="00B326BE"/>
    <w:rsid w:val="00B531A3"/>
    <w:rsid w:val="00B93AA9"/>
    <w:rsid w:val="00BA4B35"/>
    <w:rsid w:val="00BD0602"/>
    <w:rsid w:val="00BD2ECE"/>
    <w:rsid w:val="00BD4B2B"/>
    <w:rsid w:val="00BE2C69"/>
    <w:rsid w:val="00BF5064"/>
    <w:rsid w:val="00C03FCA"/>
    <w:rsid w:val="00C26364"/>
    <w:rsid w:val="00C370FA"/>
    <w:rsid w:val="00C41698"/>
    <w:rsid w:val="00C646C4"/>
    <w:rsid w:val="00C64764"/>
    <w:rsid w:val="00CB22BD"/>
    <w:rsid w:val="00CB3AB9"/>
    <w:rsid w:val="00CC1020"/>
    <w:rsid w:val="00CC67FB"/>
    <w:rsid w:val="00CE6B9E"/>
    <w:rsid w:val="00D22D9B"/>
    <w:rsid w:val="00D25E08"/>
    <w:rsid w:val="00D320EB"/>
    <w:rsid w:val="00D44CBE"/>
    <w:rsid w:val="00D87EDD"/>
    <w:rsid w:val="00DA7CC3"/>
    <w:rsid w:val="00DB578F"/>
    <w:rsid w:val="00DB62BD"/>
    <w:rsid w:val="00DC31CA"/>
    <w:rsid w:val="00DD477D"/>
    <w:rsid w:val="00DF5160"/>
    <w:rsid w:val="00DF5F98"/>
    <w:rsid w:val="00E01159"/>
    <w:rsid w:val="00E067AB"/>
    <w:rsid w:val="00E13AFB"/>
    <w:rsid w:val="00E342FE"/>
    <w:rsid w:val="00E37B04"/>
    <w:rsid w:val="00E44AC2"/>
    <w:rsid w:val="00E556D0"/>
    <w:rsid w:val="00E560F9"/>
    <w:rsid w:val="00E57A31"/>
    <w:rsid w:val="00E701AE"/>
    <w:rsid w:val="00E70435"/>
    <w:rsid w:val="00EB1CF4"/>
    <w:rsid w:val="00EB70EE"/>
    <w:rsid w:val="00EF0D45"/>
    <w:rsid w:val="00EF3DC9"/>
    <w:rsid w:val="00F66862"/>
    <w:rsid w:val="00F77D5A"/>
    <w:rsid w:val="00F9751C"/>
    <w:rsid w:val="00FA0B56"/>
    <w:rsid w:val="00FD4FB0"/>
    <w:rsid w:val="00FD55B0"/>
    <w:rsid w:val="00FD7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39460A"/>
  <w15:chartTrackingRefBased/>
  <w15:docId w15:val="{02D8B79B-623D-4079-ACDF-999775AB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uiPriority="0"/>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basedOn w:val="FootnoteBase"/>
    <w:link w:val="FootnoteTextChar"/>
    <w:pPr>
      <w:spacing w:after="120"/>
    </w:pPr>
  </w:style>
  <w:style w:type="character" w:customStyle="1" w:styleId="FootnoteTextChar">
    <w:name w:val="Footnote Text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1">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paragraph" w:customStyle="1" w:styleId="Titlenon-TOC">
    <w:name w:val="Title (non-TOC)"/>
    <w:basedOn w:val="Normal"/>
    <w:next w:val="Normal"/>
    <w:rsid w:val="00D44CBE"/>
    <w:pPr>
      <w:autoSpaceDE/>
      <w:autoSpaceDN/>
      <w:bidi/>
      <w:spacing w:line="360" w:lineRule="auto"/>
      <w:jc w:val="both"/>
    </w:pPr>
    <w:rPr>
      <w:rFonts w:ascii="Arial Bold" w:hAnsi="Arial Bold" w:cs="Arial"/>
      <w:b/>
      <w:bCs/>
      <w:sz w:val="44"/>
      <w:szCs w:val="40"/>
    </w:rPr>
  </w:style>
  <w:style w:type="paragraph" w:customStyle="1" w:styleId="2">
    <w:name w:val="כותרת2"/>
    <w:basedOn w:val="Normal"/>
    <w:link w:val="20"/>
    <w:rsid w:val="00734A81"/>
    <w:pPr>
      <w:keepNext/>
      <w:bidi/>
      <w:spacing w:before="120" w:after="60" w:line="360" w:lineRule="exact"/>
      <w:jc w:val="center"/>
      <w:outlineLvl w:val="1"/>
    </w:pPr>
    <w:rPr>
      <w:rFonts w:cs="Arial"/>
      <w:b/>
      <w:bCs/>
      <w:sz w:val="26"/>
      <w:szCs w:val="28"/>
    </w:rPr>
  </w:style>
  <w:style w:type="character" w:customStyle="1" w:styleId="20">
    <w:name w:val="כותרת2 תו"/>
    <w:link w:val="2"/>
    <w:rsid w:val="00734A81"/>
    <w:rPr>
      <w:rFonts w:ascii="Times New Roman" w:hAnsi="Times New Roman"/>
      <w:b/>
      <w:bCs/>
      <w:sz w:val="26"/>
      <w:szCs w:val="28"/>
    </w:rPr>
  </w:style>
  <w:style w:type="character" w:customStyle="1" w:styleId="apple-converted-space">
    <w:name w:val="apple-converted-space"/>
    <w:rsid w:val="00BD0602"/>
  </w:style>
  <w:style w:type="paragraph" w:customStyle="1" w:styleId="a2">
    <w:name w:val="פרשה"/>
    <w:basedOn w:val="Heading1"/>
    <w:rsid w:val="00E57A31"/>
    <w:pPr>
      <w:keepLines w:val="0"/>
      <w:autoSpaceDE/>
      <w:autoSpaceDN/>
      <w:bidi/>
      <w:spacing w:before="120" w:after="240"/>
      <w:jc w:val="center"/>
    </w:pPr>
    <w:rPr>
      <w:rFonts w:hAnsi="Times New Roman" w:cs="Times New Roman"/>
      <w:snapToGrid w:val="0"/>
      <w:kern w:val="0"/>
      <w:sz w:val="46"/>
      <w:szCs w:val="50"/>
    </w:rPr>
  </w:style>
  <w:style w:type="character" w:styleId="Strong">
    <w:name w:val="Strong"/>
    <w:uiPriority w:val="22"/>
    <w:qFormat/>
    <w:rsid w:val="00C64764"/>
    <w:rPr>
      <w:b/>
      <w:bCs/>
    </w:rPr>
  </w:style>
  <w:style w:type="paragraph" w:customStyle="1" w:styleId="style1">
    <w:name w:val="style1"/>
    <w:basedOn w:val="Normal"/>
    <w:rsid w:val="00910EF7"/>
    <w:pPr>
      <w:autoSpaceDE/>
      <w:autoSpaceDN/>
      <w:spacing w:before="100" w:beforeAutospacing="1" w:after="100" w:afterAutospacing="1"/>
      <w:jc w:val="center"/>
    </w:pPr>
    <w:rPr>
      <w:rFonts w:ascii="Arial" w:hAnsi="Arial" w:cs="Arial"/>
    </w:rPr>
  </w:style>
  <w:style w:type="character" w:customStyle="1" w:styleId="style41">
    <w:name w:val="style41"/>
    <w:rsid w:val="00910EF7"/>
    <w:rPr>
      <w:rFonts w:ascii="Arial" w:hAnsi="Arial" w:cs="Arial" w:hint="default"/>
      <w:sz w:val="27"/>
      <w:szCs w:val="27"/>
    </w:rPr>
  </w:style>
  <w:style w:type="character" w:customStyle="1" w:styleId="style31">
    <w:name w:val="style31"/>
    <w:rsid w:val="00910EF7"/>
    <w:rPr>
      <w:sz w:val="27"/>
      <w:szCs w:val="27"/>
    </w:rPr>
  </w:style>
  <w:style w:type="paragraph" w:customStyle="1" w:styleId="a3">
    <w:name w:val="סיעוף"/>
    <w:basedOn w:val="Normal"/>
    <w:link w:val="a4"/>
    <w:rsid w:val="00865B75"/>
    <w:pPr>
      <w:tabs>
        <w:tab w:val="left" w:pos="284"/>
      </w:tabs>
      <w:bidi/>
      <w:spacing w:after="120" w:line="280" w:lineRule="exact"/>
      <w:ind w:left="284" w:hanging="284"/>
      <w:jc w:val="both"/>
    </w:pPr>
    <w:rPr>
      <w:rFonts w:cs="Narkisim"/>
      <w:szCs w:val="22"/>
    </w:rPr>
  </w:style>
  <w:style w:type="character" w:customStyle="1" w:styleId="a4">
    <w:name w:val="סיעוף תו"/>
    <w:link w:val="a3"/>
    <w:rsid w:val="00865B75"/>
    <w:rPr>
      <w:rFonts w:ascii="Times New Roman" w:hAnsi="Times New Roman"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retzi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nakh/torah/sefer-bamidbar/parashat-balak/%D7%9E%D7%94-%D7%99%D7%A2%D7%A5-%D7%91%D7%9C%D7%A7-%D7%95%D7%9E%D7%94-%D7%A2%D7%A0%D7%94-%D7%90%D7%95%D7%AA%D7%95-%D7%91%D7%9C%D7%A2%D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902E-C3D0-4C28-B795-54B79DC3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2317</Words>
  <Characters>13207</Characters>
  <Application>Microsoft Office Word</Application>
  <DocSecurity>0</DocSecurity>
  <Lines>110</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15494</CharactersWithSpaces>
  <SharedDoc>false</SharedDoc>
  <HLinks>
    <vt:vector size="18" baseType="variant">
      <vt:variant>
        <vt:i4>4849732</vt:i4>
      </vt:variant>
      <vt:variant>
        <vt:i4>3</vt:i4>
      </vt:variant>
      <vt:variant>
        <vt:i4>0</vt:i4>
      </vt:variant>
      <vt:variant>
        <vt:i4>5</vt:i4>
      </vt:variant>
      <vt:variant>
        <vt:lpwstr>http://haretzion.org/</vt:lpwstr>
      </vt:variant>
      <vt:variant>
        <vt:lpwstr/>
      </vt:variant>
      <vt:variant>
        <vt:i4>5636173</vt:i4>
      </vt:variant>
      <vt:variant>
        <vt:i4>0</vt:i4>
      </vt:variant>
      <vt:variant>
        <vt:i4>0</vt:i4>
      </vt:variant>
      <vt:variant>
        <vt:i4>5</vt:i4>
      </vt:variant>
      <vt:variant>
        <vt:lpwstr>http://www.vbm-torah.org/</vt:lpwstr>
      </vt:variant>
      <vt:variant>
        <vt:lpwstr/>
      </vt:variant>
      <vt:variant>
        <vt:i4>7602201</vt:i4>
      </vt:variant>
      <vt:variant>
        <vt:i4>0</vt:i4>
      </vt:variant>
      <vt:variant>
        <vt:i4>0</vt:i4>
      </vt:variant>
      <vt:variant>
        <vt:i4>5</vt:i4>
      </vt:variant>
      <vt:variant>
        <vt:lpwstr>http://etzion.org.il/vbm/update_views.php?num=1577&amp;file=/vbm/archive/4-parsha/34balak.rtf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cp:lastModifiedBy>user</cp:lastModifiedBy>
  <cp:revision>2</cp:revision>
  <cp:lastPrinted>2011-12-05T10:47:00Z</cp:lastPrinted>
  <dcterms:created xsi:type="dcterms:W3CDTF">2023-06-27T06:50:00Z</dcterms:created>
  <dcterms:modified xsi:type="dcterms:W3CDTF">2023-06-27T06:50:00Z</dcterms:modified>
</cp:coreProperties>
</file>