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B55B4" w14:textId="77777777" w:rsidR="008E27F7" w:rsidRPr="008E27F7" w:rsidRDefault="008E27F7" w:rsidP="008E27F7">
      <w:pPr>
        <w:pStyle w:val="CC"/>
        <w:keepLines w:val="0"/>
        <w:tabs>
          <w:tab w:val="left" w:pos="720"/>
        </w:tabs>
        <w:spacing w:after="0" w:line="240" w:lineRule="auto"/>
        <w:ind w:left="0" w:firstLine="0"/>
        <w:jc w:val="center"/>
        <w:rPr>
          <w:rFonts w:asciiTheme="minorBidi" w:hAnsiTheme="minorBidi" w:cstheme="minorBidi"/>
          <w:b/>
          <w:bCs/>
          <w:sz w:val="24"/>
          <w:szCs w:val="24"/>
        </w:rPr>
      </w:pPr>
      <w:r w:rsidRPr="008E27F7">
        <w:rPr>
          <w:rFonts w:asciiTheme="minorBidi" w:hAnsiTheme="minorBidi" w:cstheme="minorBidi"/>
          <w:b/>
          <w:bCs/>
          <w:sz w:val="24"/>
          <w:szCs w:val="24"/>
        </w:rPr>
        <w:t>YESHIVAT HAR ETZION</w:t>
      </w:r>
    </w:p>
    <w:p w14:paraId="7083BFFE" w14:textId="77777777" w:rsidR="008E27F7" w:rsidRPr="008E27F7" w:rsidRDefault="008E27F7" w:rsidP="008E27F7">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8E27F7">
        <w:rPr>
          <w:rFonts w:asciiTheme="minorBidi" w:hAnsiTheme="minorBidi" w:cstheme="minorBidi"/>
          <w:b/>
          <w:bCs/>
          <w:sz w:val="24"/>
          <w:szCs w:val="24"/>
          <w:lang w:val="en-GB"/>
        </w:rPr>
        <w:t>ISRAEL KOSCHITZKY VIRTUAL BEIT MIDRASH (VBM)</w:t>
      </w:r>
    </w:p>
    <w:p w14:paraId="096958CE" w14:textId="77777777" w:rsidR="008E27F7" w:rsidRPr="008E27F7" w:rsidRDefault="008E27F7" w:rsidP="008E27F7">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8E27F7">
        <w:rPr>
          <w:rFonts w:asciiTheme="minorBidi" w:hAnsiTheme="minorBidi" w:cstheme="minorBidi"/>
          <w:b/>
          <w:bCs/>
          <w:sz w:val="24"/>
          <w:szCs w:val="24"/>
          <w:lang w:val="en-GB"/>
        </w:rPr>
        <w:t>*********************************************************</w:t>
      </w:r>
    </w:p>
    <w:p w14:paraId="29808F1C" w14:textId="77777777" w:rsidR="008E27F7" w:rsidRPr="008E27F7" w:rsidRDefault="008E27F7" w:rsidP="008E27F7">
      <w:pPr>
        <w:spacing w:after="0" w:line="240" w:lineRule="auto"/>
        <w:jc w:val="center"/>
        <w:rPr>
          <w:rFonts w:asciiTheme="minorBidi" w:hAnsiTheme="minorBidi"/>
          <w:b/>
          <w:bCs/>
          <w:sz w:val="24"/>
          <w:szCs w:val="24"/>
          <w:lang w:val="en-GB"/>
        </w:rPr>
      </w:pPr>
    </w:p>
    <w:p w14:paraId="43FEE875" w14:textId="77777777" w:rsidR="008E27F7" w:rsidRPr="008E27F7" w:rsidRDefault="008E27F7" w:rsidP="008E27F7">
      <w:pPr>
        <w:spacing w:after="0" w:line="240" w:lineRule="auto"/>
        <w:jc w:val="center"/>
        <w:rPr>
          <w:rFonts w:asciiTheme="minorBidi" w:hAnsiTheme="minorBidi"/>
          <w:b/>
          <w:bCs/>
          <w:color w:val="000000"/>
          <w:sz w:val="24"/>
          <w:szCs w:val="24"/>
          <w:shd w:val="clear" w:color="auto" w:fill="FFFFFF"/>
        </w:rPr>
      </w:pPr>
      <w:r w:rsidRPr="008E27F7">
        <w:rPr>
          <w:rFonts w:asciiTheme="minorBidi" w:hAnsiTheme="minorBidi"/>
          <w:b/>
          <w:bCs/>
          <w:color w:val="000000"/>
          <w:sz w:val="24"/>
          <w:szCs w:val="24"/>
          <w:shd w:val="clear" w:color="auto" w:fill="FFFFFF"/>
        </w:rPr>
        <w:t>Reading Sefer Bereishit: A Literary Approach</w:t>
      </w:r>
    </w:p>
    <w:p w14:paraId="2528AEB1" w14:textId="0141D3AD" w:rsidR="008E27F7" w:rsidRPr="008E27F7" w:rsidRDefault="00B93228" w:rsidP="008E27F7">
      <w:pPr>
        <w:spacing w:after="0" w:line="240" w:lineRule="auto"/>
        <w:jc w:val="center"/>
        <w:rPr>
          <w:rFonts w:asciiTheme="minorBidi" w:hAnsiTheme="minorBidi"/>
          <w:b/>
          <w:bCs/>
          <w:color w:val="000000"/>
          <w:sz w:val="24"/>
          <w:szCs w:val="24"/>
          <w:shd w:val="clear" w:color="auto" w:fill="FFFFFF"/>
        </w:rPr>
      </w:pPr>
      <w:r>
        <w:rPr>
          <w:rFonts w:asciiTheme="minorBidi" w:hAnsiTheme="minorBidi"/>
          <w:b/>
          <w:bCs/>
          <w:color w:val="000000"/>
          <w:sz w:val="24"/>
          <w:szCs w:val="24"/>
          <w:shd w:val="clear" w:color="auto" w:fill="FFFFFF"/>
        </w:rPr>
        <w:t xml:space="preserve">Rav </w:t>
      </w:r>
      <w:r w:rsidR="008E27F7" w:rsidRPr="008E27F7">
        <w:rPr>
          <w:rFonts w:asciiTheme="minorBidi" w:hAnsiTheme="minorBidi"/>
          <w:b/>
          <w:bCs/>
          <w:color w:val="000000"/>
          <w:sz w:val="24"/>
          <w:szCs w:val="24"/>
          <w:shd w:val="clear" w:color="auto" w:fill="FFFFFF"/>
        </w:rPr>
        <w:t>Yitzchak Blau</w:t>
      </w:r>
    </w:p>
    <w:p w14:paraId="24C27C24" w14:textId="77777777" w:rsidR="008E27F7" w:rsidRPr="008E27F7" w:rsidRDefault="008E27F7" w:rsidP="008E27F7">
      <w:pPr>
        <w:spacing w:after="0" w:line="240" w:lineRule="auto"/>
        <w:jc w:val="center"/>
        <w:rPr>
          <w:rFonts w:asciiTheme="minorBidi" w:hAnsiTheme="minorBidi"/>
          <w:b/>
          <w:bCs/>
          <w:sz w:val="24"/>
          <w:szCs w:val="24"/>
          <w:u w:val="single"/>
        </w:rPr>
      </w:pPr>
    </w:p>
    <w:p w14:paraId="542141A0" w14:textId="77777777" w:rsidR="006F36B5" w:rsidRPr="008E27F7" w:rsidRDefault="008E27F7" w:rsidP="008E27F7">
      <w:pPr>
        <w:spacing w:after="0" w:line="240" w:lineRule="auto"/>
        <w:jc w:val="center"/>
        <w:rPr>
          <w:rFonts w:asciiTheme="minorBidi" w:hAnsiTheme="minorBidi"/>
          <w:b/>
          <w:bCs/>
          <w:sz w:val="24"/>
          <w:szCs w:val="24"/>
        </w:rPr>
      </w:pPr>
      <w:r w:rsidRPr="008E27F7">
        <w:rPr>
          <w:rFonts w:asciiTheme="minorBidi" w:hAnsiTheme="minorBidi"/>
          <w:b/>
          <w:bCs/>
          <w:sz w:val="24"/>
          <w:szCs w:val="24"/>
        </w:rPr>
        <w:t xml:space="preserve">Shiur #04: </w:t>
      </w:r>
      <w:r w:rsidR="006F36B5" w:rsidRPr="008E27F7">
        <w:rPr>
          <w:rFonts w:asciiTheme="minorBidi" w:hAnsiTheme="minorBidi"/>
          <w:b/>
          <w:bCs/>
          <w:sz w:val="24"/>
          <w:szCs w:val="24"/>
        </w:rPr>
        <w:t xml:space="preserve">Word Choice as a </w:t>
      </w:r>
      <w:r w:rsidR="002C5AB9" w:rsidRPr="008E27F7">
        <w:rPr>
          <w:rFonts w:asciiTheme="minorBidi" w:hAnsiTheme="minorBidi"/>
          <w:b/>
          <w:bCs/>
          <w:sz w:val="24"/>
          <w:szCs w:val="24"/>
        </w:rPr>
        <w:t xml:space="preserve">Versatile </w:t>
      </w:r>
      <w:r w:rsidR="006F36B5" w:rsidRPr="008E27F7">
        <w:rPr>
          <w:rFonts w:asciiTheme="minorBidi" w:hAnsiTheme="minorBidi"/>
          <w:b/>
          <w:bCs/>
          <w:sz w:val="24"/>
          <w:szCs w:val="24"/>
        </w:rPr>
        <w:t>Literary Tool</w:t>
      </w:r>
    </w:p>
    <w:p w14:paraId="1ADF7B15" w14:textId="77777777" w:rsidR="008E27F7" w:rsidRPr="008E27F7" w:rsidRDefault="008E27F7" w:rsidP="008E27F7">
      <w:pPr>
        <w:spacing w:after="0" w:line="240" w:lineRule="auto"/>
        <w:jc w:val="center"/>
        <w:rPr>
          <w:rFonts w:asciiTheme="minorBidi" w:hAnsiTheme="minorBidi"/>
          <w:b/>
          <w:bCs/>
          <w:sz w:val="24"/>
          <w:szCs w:val="24"/>
        </w:rPr>
      </w:pPr>
    </w:p>
    <w:p w14:paraId="0A8193F2" w14:textId="77777777" w:rsidR="008E27F7" w:rsidRPr="008E27F7" w:rsidRDefault="008E27F7" w:rsidP="008E27F7">
      <w:pPr>
        <w:spacing w:after="0" w:line="240" w:lineRule="auto"/>
        <w:jc w:val="center"/>
        <w:rPr>
          <w:rFonts w:asciiTheme="minorBidi" w:hAnsiTheme="minorBidi"/>
          <w:b/>
          <w:bCs/>
          <w:sz w:val="24"/>
          <w:szCs w:val="24"/>
        </w:rPr>
      </w:pPr>
    </w:p>
    <w:p w14:paraId="2815710C" w14:textId="77777777" w:rsidR="00F84343" w:rsidRPr="008E27F7" w:rsidRDefault="00F84343" w:rsidP="008E27F7">
      <w:pPr>
        <w:spacing w:after="0" w:line="240" w:lineRule="auto"/>
        <w:jc w:val="both"/>
        <w:rPr>
          <w:rFonts w:asciiTheme="minorBidi" w:hAnsiTheme="minorBidi"/>
          <w:b/>
          <w:bCs/>
          <w:sz w:val="24"/>
          <w:szCs w:val="24"/>
        </w:rPr>
      </w:pPr>
      <w:r w:rsidRPr="008E27F7">
        <w:rPr>
          <w:rFonts w:asciiTheme="minorBidi" w:hAnsiTheme="minorBidi"/>
          <w:b/>
          <w:bCs/>
          <w:sz w:val="24"/>
          <w:szCs w:val="24"/>
        </w:rPr>
        <w:t>Unusual Wor</w:t>
      </w:r>
      <w:r w:rsidR="00350106" w:rsidRPr="008E27F7">
        <w:rPr>
          <w:rFonts w:asciiTheme="minorBidi" w:hAnsiTheme="minorBidi"/>
          <w:b/>
          <w:bCs/>
          <w:sz w:val="24"/>
          <w:szCs w:val="24"/>
        </w:rPr>
        <w:t>d Choice</w:t>
      </w:r>
    </w:p>
    <w:p w14:paraId="599EB3CC" w14:textId="77777777" w:rsidR="008E27F7" w:rsidRPr="008E27F7" w:rsidRDefault="008E27F7" w:rsidP="008E27F7">
      <w:pPr>
        <w:spacing w:after="0" w:line="240" w:lineRule="auto"/>
        <w:ind w:firstLine="720"/>
        <w:jc w:val="both"/>
        <w:rPr>
          <w:rFonts w:asciiTheme="minorBidi" w:hAnsiTheme="minorBidi"/>
          <w:sz w:val="24"/>
          <w:szCs w:val="24"/>
        </w:rPr>
      </w:pPr>
    </w:p>
    <w:p w14:paraId="38647C2A" w14:textId="710E3C00" w:rsidR="00F84343" w:rsidRPr="008E27F7" w:rsidRDefault="00F84343" w:rsidP="008E27F7">
      <w:pPr>
        <w:spacing w:after="0" w:line="240" w:lineRule="auto"/>
        <w:ind w:firstLine="720"/>
        <w:jc w:val="both"/>
        <w:rPr>
          <w:rFonts w:asciiTheme="minorBidi" w:hAnsiTheme="minorBidi"/>
          <w:sz w:val="24"/>
          <w:szCs w:val="24"/>
        </w:rPr>
      </w:pPr>
      <w:r w:rsidRPr="008E27F7">
        <w:rPr>
          <w:rFonts w:asciiTheme="minorBidi" w:hAnsiTheme="minorBidi"/>
          <w:sz w:val="24"/>
          <w:szCs w:val="24"/>
        </w:rPr>
        <w:t xml:space="preserve">When </w:t>
      </w:r>
      <w:r w:rsidR="00BA433C" w:rsidRPr="00541436">
        <w:rPr>
          <w:rFonts w:asciiTheme="minorBidi" w:hAnsiTheme="minorBidi"/>
          <w:sz w:val="24"/>
          <w:szCs w:val="24"/>
        </w:rPr>
        <w:t>Tanakh</w:t>
      </w:r>
      <w:r w:rsidRPr="008E27F7">
        <w:rPr>
          <w:rFonts w:asciiTheme="minorBidi" w:hAnsiTheme="minorBidi"/>
          <w:sz w:val="24"/>
          <w:szCs w:val="24"/>
        </w:rPr>
        <w:t xml:space="preserve"> uses an unusual word, particularly when more common words were readily at hand, we should a</w:t>
      </w:r>
      <w:r w:rsidR="00350106" w:rsidRPr="008E27F7">
        <w:rPr>
          <w:rFonts w:asciiTheme="minorBidi" w:hAnsiTheme="minorBidi"/>
          <w:sz w:val="24"/>
          <w:szCs w:val="24"/>
        </w:rPr>
        <w:t xml:space="preserve">sk what motivated that choice. </w:t>
      </w:r>
      <w:r w:rsidRPr="008E27F7">
        <w:rPr>
          <w:rFonts w:asciiTheme="minorBidi" w:hAnsiTheme="minorBidi"/>
          <w:sz w:val="24"/>
          <w:szCs w:val="24"/>
        </w:rPr>
        <w:t xml:space="preserve">For example, </w:t>
      </w:r>
      <w:r w:rsidR="00CE0FDB">
        <w:rPr>
          <w:rFonts w:asciiTheme="minorBidi" w:hAnsiTheme="minorBidi"/>
          <w:sz w:val="24"/>
          <w:szCs w:val="24"/>
        </w:rPr>
        <w:t xml:space="preserve">when </w:t>
      </w:r>
      <w:r w:rsidRPr="008E27F7">
        <w:rPr>
          <w:rFonts w:asciiTheme="minorBidi" w:hAnsiTheme="minorBidi"/>
          <w:sz w:val="24"/>
          <w:szCs w:val="24"/>
        </w:rPr>
        <w:t xml:space="preserve">Eisav comes in tired and hungry </w:t>
      </w:r>
      <w:r w:rsidR="00541436" w:rsidRPr="008E27F7">
        <w:rPr>
          <w:rFonts w:asciiTheme="minorBidi" w:hAnsiTheme="minorBidi"/>
          <w:sz w:val="24"/>
          <w:szCs w:val="24"/>
        </w:rPr>
        <w:t>f</w:t>
      </w:r>
      <w:r w:rsidR="00541436">
        <w:rPr>
          <w:rFonts w:asciiTheme="minorBidi" w:hAnsiTheme="minorBidi"/>
          <w:sz w:val="24"/>
          <w:szCs w:val="24"/>
        </w:rPr>
        <w:t>ro</w:t>
      </w:r>
      <w:r w:rsidR="00541436" w:rsidRPr="008E27F7">
        <w:rPr>
          <w:rFonts w:asciiTheme="minorBidi" w:hAnsiTheme="minorBidi"/>
          <w:sz w:val="24"/>
          <w:szCs w:val="24"/>
        </w:rPr>
        <w:t xml:space="preserve">m </w:t>
      </w:r>
      <w:r w:rsidRPr="008E27F7">
        <w:rPr>
          <w:rFonts w:asciiTheme="minorBidi" w:hAnsiTheme="minorBidi"/>
          <w:sz w:val="24"/>
          <w:szCs w:val="24"/>
        </w:rPr>
        <w:t>the field and sees the stew prepared by his brother Yaakov</w:t>
      </w:r>
      <w:r w:rsidR="00CE0FDB">
        <w:rPr>
          <w:rFonts w:asciiTheme="minorBidi" w:hAnsiTheme="minorBidi"/>
          <w:sz w:val="24"/>
          <w:szCs w:val="24"/>
        </w:rPr>
        <w:t>:</w:t>
      </w:r>
    </w:p>
    <w:p w14:paraId="01FC360C" w14:textId="77777777" w:rsidR="008E27F7" w:rsidRPr="008E27F7" w:rsidRDefault="008E27F7" w:rsidP="008E27F7">
      <w:pPr>
        <w:spacing w:after="0" w:line="240" w:lineRule="auto"/>
        <w:ind w:firstLine="720"/>
        <w:jc w:val="both"/>
        <w:rPr>
          <w:rFonts w:asciiTheme="minorBidi" w:hAnsiTheme="minorBidi"/>
          <w:sz w:val="24"/>
          <w:szCs w:val="24"/>
        </w:rPr>
      </w:pPr>
    </w:p>
    <w:p w14:paraId="43B21538" w14:textId="1DA62071" w:rsidR="00F84343" w:rsidRPr="008E27F7" w:rsidRDefault="00F84343" w:rsidP="008E27F7">
      <w:pPr>
        <w:spacing w:after="0" w:line="240" w:lineRule="auto"/>
        <w:ind w:left="720"/>
        <w:rPr>
          <w:rFonts w:asciiTheme="minorBidi" w:hAnsiTheme="minorBidi"/>
          <w:sz w:val="24"/>
          <w:szCs w:val="24"/>
          <w:rtl/>
        </w:rPr>
      </w:pPr>
      <w:r w:rsidRPr="008E27F7">
        <w:rPr>
          <w:rFonts w:asciiTheme="minorBidi" w:hAnsiTheme="minorBidi"/>
          <w:sz w:val="24"/>
          <w:szCs w:val="24"/>
        </w:rPr>
        <w:t xml:space="preserve">And Eisav said to Yaakov: </w:t>
      </w:r>
      <w:r w:rsidR="00FB0FF4">
        <w:rPr>
          <w:rFonts w:asciiTheme="minorBidi" w:hAnsiTheme="minorBidi"/>
          <w:sz w:val="24"/>
          <w:szCs w:val="24"/>
        </w:rPr>
        <w:t>“</w:t>
      </w:r>
      <w:r w:rsidRPr="008E27F7">
        <w:rPr>
          <w:rFonts w:asciiTheme="minorBidi" w:hAnsiTheme="minorBidi"/>
          <w:sz w:val="24"/>
          <w:szCs w:val="24"/>
        </w:rPr>
        <w:t>Let me swallow, I beseech you, some of this red, red pottage; for I am faint.</w:t>
      </w:r>
      <w:r w:rsidR="00FB0FF4">
        <w:rPr>
          <w:rFonts w:asciiTheme="minorBidi" w:hAnsiTheme="minorBidi"/>
          <w:sz w:val="24"/>
          <w:szCs w:val="24"/>
        </w:rPr>
        <w:t>”</w:t>
      </w:r>
      <w:r w:rsidRPr="008E27F7">
        <w:rPr>
          <w:rFonts w:asciiTheme="minorBidi" w:hAnsiTheme="minorBidi"/>
          <w:sz w:val="24"/>
          <w:szCs w:val="24"/>
        </w:rPr>
        <w:t xml:space="preserve"> </w:t>
      </w:r>
      <w:proofErr w:type="gramStart"/>
      <w:r w:rsidRPr="008E27F7">
        <w:rPr>
          <w:rFonts w:asciiTheme="minorBidi" w:hAnsiTheme="minorBidi"/>
          <w:sz w:val="24"/>
          <w:szCs w:val="24"/>
        </w:rPr>
        <w:t>Therefore</w:t>
      </w:r>
      <w:proofErr w:type="gramEnd"/>
      <w:r w:rsidRPr="008E27F7">
        <w:rPr>
          <w:rFonts w:asciiTheme="minorBidi" w:hAnsiTheme="minorBidi"/>
          <w:sz w:val="24"/>
          <w:szCs w:val="24"/>
        </w:rPr>
        <w:t xml:space="preserve"> was his name called Edom. (</w:t>
      </w:r>
      <w:r w:rsidR="00BA433C" w:rsidRPr="00541436">
        <w:rPr>
          <w:rFonts w:asciiTheme="minorBidi" w:hAnsiTheme="minorBidi"/>
          <w:i/>
          <w:iCs/>
          <w:sz w:val="24"/>
          <w:szCs w:val="24"/>
        </w:rPr>
        <w:t>Bereishit</w:t>
      </w:r>
      <w:r w:rsidRPr="008E27F7">
        <w:rPr>
          <w:rFonts w:asciiTheme="minorBidi" w:hAnsiTheme="minorBidi"/>
          <w:sz w:val="24"/>
          <w:szCs w:val="24"/>
        </w:rPr>
        <w:t xml:space="preserve"> 25:30).</w:t>
      </w:r>
    </w:p>
    <w:p w14:paraId="21E4DB4A" w14:textId="77777777" w:rsidR="008E27F7" w:rsidRPr="008E27F7" w:rsidRDefault="008E27F7" w:rsidP="008E27F7">
      <w:pPr>
        <w:spacing w:after="0" w:line="240" w:lineRule="auto"/>
        <w:ind w:firstLine="720"/>
        <w:jc w:val="both"/>
        <w:rPr>
          <w:rFonts w:asciiTheme="minorBidi" w:hAnsiTheme="minorBidi"/>
          <w:color w:val="222222"/>
          <w:sz w:val="24"/>
          <w:szCs w:val="24"/>
          <w:shd w:val="clear" w:color="auto" w:fill="FFFFFF"/>
        </w:rPr>
      </w:pPr>
    </w:p>
    <w:p w14:paraId="63BD7D79" w14:textId="56B1B18F" w:rsidR="00F84343" w:rsidRPr="008E27F7" w:rsidRDefault="00350106" w:rsidP="008E27F7">
      <w:pPr>
        <w:spacing w:after="0" w:line="240" w:lineRule="auto"/>
        <w:ind w:firstLine="720"/>
        <w:jc w:val="both"/>
        <w:rPr>
          <w:rFonts w:asciiTheme="minorBidi" w:hAnsiTheme="minorBidi"/>
          <w:color w:val="222222"/>
          <w:sz w:val="24"/>
          <w:szCs w:val="24"/>
          <w:shd w:val="clear" w:color="auto" w:fill="FFFFFF"/>
        </w:rPr>
      </w:pPr>
      <w:r w:rsidRPr="008E27F7">
        <w:rPr>
          <w:rFonts w:asciiTheme="minorBidi" w:hAnsiTheme="minorBidi"/>
          <w:color w:val="222222"/>
          <w:sz w:val="24"/>
          <w:szCs w:val="24"/>
          <w:shd w:val="clear" w:color="auto" w:fill="FFFFFF"/>
        </w:rPr>
        <w:t>As Ibn Ezra notes, t</w:t>
      </w:r>
      <w:r w:rsidR="00F84343" w:rsidRPr="008E27F7">
        <w:rPr>
          <w:rFonts w:asciiTheme="minorBidi" w:hAnsiTheme="minorBidi"/>
          <w:color w:val="222222"/>
          <w:sz w:val="24"/>
          <w:szCs w:val="24"/>
          <w:shd w:val="clear" w:color="auto" w:fill="FFFFFF"/>
        </w:rPr>
        <w:t xml:space="preserve">he word </w:t>
      </w:r>
      <w:r w:rsidR="002C5AB9" w:rsidRPr="008E27F7">
        <w:rPr>
          <w:rFonts w:asciiTheme="minorBidi" w:hAnsiTheme="minorBidi"/>
          <w:i/>
          <w:iCs/>
          <w:color w:val="222222"/>
          <w:sz w:val="24"/>
          <w:szCs w:val="24"/>
          <w:shd w:val="clear" w:color="auto" w:fill="FFFFFF"/>
        </w:rPr>
        <w:t>hal</w:t>
      </w:r>
      <w:r w:rsidR="00A26904">
        <w:rPr>
          <w:rFonts w:asciiTheme="minorBidi" w:hAnsiTheme="minorBidi"/>
          <w:i/>
          <w:iCs/>
          <w:color w:val="222222"/>
          <w:sz w:val="24"/>
          <w:szCs w:val="24"/>
          <w:shd w:val="clear" w:color="auto" w:fill="FFFFFF"/>
        </w:rPr>
        <w:t>’i</w:t>
      </w:r>
      <w:r w:rsidR="002C5AB9" w:rsidRPr="008E27F7">
        <w:rPr>
          <w:rFonts w:asciiTheme="minorBidi" w:hAnsiTheme="minorBidi"/>
          <w:i/>
          <w:iCs/>
          <w:color w:val="222222"/>
          <w:sz w:val="24"/>
          <w:szCs w:val="24"/>
          <w:shd w:val="clear" w:color="auto" w:fill="FFFFFF"/>
        </w:rPr>
        <w:t>t</w:t>
      </w:r>
      <w:r w:rsidR="00A26904">
        <w:rPr>
          <w:rFonts w:asciiTheme="minorBidi" w:hAnsiTheme="minorBidi"/>
          <w:i/>
          <w:iCs/>
          <w:color w:val="222222"/>
          <w:sz w:val="24"/>
          <w:szCs w:val="24"/>
          <w:shd w:val="clear" w:color="auto" w:fill="FFFFFF"/>
        </w:rPr>
        <w:t>ei</w:t>
      </w:r>
      <w:r w:rsidR="002C5AB9" w:rsidRPr="008E27F7">
        <w:rPr>
          <w:rFonts w:asciiTheme="minorBidi" w:hAnsiTheme="minorBidi"/>
          <w:i/>
          <w:iCs/>
          <w:color w:val="222222"/>
          <w:sz w:val="24"/>
          <w:szCs w:val="24"/>
          <w:shd w:val="clear" w:color="auto" w:fill="FFFFFF"/>
        </w:rPr>
        <w:t>ni</w:t>
      </w:r>
      <w:r w:rsidR="00AA4BEF">
        <w:rPr>
          <w:rFonts w:asciiTheme="minorBidi" w:hAnsiTheme="minorBidi"/>
          <w:i/>
          <w:iCs/>
          <w:color w:val="222222"/>
          <w:sz w:val="24"/>
          <w:szCs w:val="24"/>
          <w:shd w:val="clear" w:color="auto" w:fill="FFFFFF"/>
        </w:rPr>
        <w:t xml:space="preserve"> </w:t>
      </w:r>
      <w:r w:rsidR="00A26904">
        <w:rPr>
          <w:rFonts w:asciiTheme="minorBidi" w:hAnsiTheme="minorBidi"/>
          <w:color w:val="222222"/>
          <w:sz w:val="24"/>
          <w:szCs w:val="24"/>
          <w:shd w:val="clear" w:color="auto" w:fill="FFFFFF"/>
        </w:rPr>
        <w:t xml:space="preserve">(“let me swallow”) </w:t>
      </w:r>
      <w:r w:rsidR="00F84343" w:rsidRPr="008E27F7">
        <w:rPr>
          <w:rFonts w:asciiTheme="minorBidi" w:hAnsiTheme="minorBidi"/>
          <w:color w:val="222222"/>
          <w:sz w:val="24"/>
          <w:szCs w:val="24"/>
          <w:shd w:val="clear" w:color="auto" w:fill="FFFFFF"/>
        </w:rPr>
        <w:t>is a hapax</w:t>
      </w:r>
      <w:r w:rsidR="00541436">
        <w:rPr>
          <w:rFonts w:asciiTheme="minorBidi" w:hAnsiTheme="minorBidi"/>
          <w:color w:val="222222"/>
          <w:sz w:val="24"/>
          <w:szCs w:val="24"/>
          <w:shd w:val="clear" w:color="auto" w:fill="FFFFFF"/>
        </w:rPr>
        <w:t xml:space="preserve"> </w:t>
      </w:r>
      <w:r w:rsidR="00F84343" w:rsidRPr="008E27F7">
        <w:rPr>
          <w:rFonts w:asciiTheme="minorBidi" w:hAnsiTheme="minorBidi"/>
          <w:color w:val="222222"/>
          <w:sz w:val="24"/>
          <w:szCs w:val="24"/>
          <w:shd w:val="clear" w:color="auto" w:fill="FFFFFF"/>
        </w:rPr>
        <w:t xml:space="preserve">legomenon, appearing </w:t>
      </w:r>
      <w:r w:rsidRPr="008E27F7">
        <w:rPr>
          <w:rFonts w:asciiTheme="minorBidi" w:hAnsiTheme="minorBidi"/>
          <w:color w:val="222222"/>
          <w:sz w:val="24"/>
          <w:szCs w:val="24"/>
          <w:shd w:val="clear" w:color="auto" w:fill="FFFFFF"/>
        </w:rPr>
        <w:t xml:space="preserve">only once in </w:t>
      </w:r>
      <w:r w:rsidR="000B352A">
        <w:rPr>
          <w:rFonts w:asciiTheme="minorBidi" w:hAnsiTheme="minorBidi"/>
          <w:color w:val="222222"/>
          <w:sz w:val="24"/>
          <w:szCs w:val="24"/>
          <w:shd w:val="clear" w:color="auto" w:fill="FFFFFF"/>
        </w:rPr>
        <w:t>S</w:t>
      </w:r>
      <w:r w:rsidR="000B352A" w:rsidRPr="008E27F7">
        <w:rPr>
          <w:rFonts w:asciiTheme="minorBidi" w:hAnsiTheme="minorBidi"/>
          <w:color w:val="222222"/>
          <w:sz w:val="24"/>
          <w:szCs w:val="24"/>
          <w:shd w:val="clear" w:color="auto" w:fill="FFFFFF"/>
        </w:rPr>
        <w:t>cripture</w:t>
      </w:r>
      <w:r w:rsidRPr="008E27F7">
        <w:rPr>
          <w:rFonts w:asciiTheme="minorBidi" w:hAnsiTheme="minorBidi"/>
          <w:color w:val="222222"/>
          <w:sz w:val="24"/>
          <w:szCs w:val="24"/>
          <w:shd w:val="clear" w:color="auto" w:fill="FFFFFF"/>
        </w:rPr>
        <w:t xml:space="preserve">. </w:t>
      </w:r>
      <w:r w:rsidR="00F84343" w:rsidRPr="008E27F7">
        <w:rPr>
          <w:rFonts w:asciiTheme="minorBidi" w:hAnsiTheme="minorBidi"/>
          <w:color w:val="222222"/>
          <w:sz w:val="24"/>
          <w:szCs w:val="24"/>
          <w:shd w:val="clear" w:color="auto" w:fill="FFFFFF"/>
        </w:rPr>
        <w:t xml:space="preserve">When Rashi wants to </w:t>
      </w:r>
      <w:r w:rsidR="00FA7D07">
        <w:rPr>
          <w:rFonts w:asciiTheme="minorBidi" w:hAnsiTheme="minorBidi"/>
          <w:color w:val="222222"/>
          <w:sz w:val="24"/>
          <w:szCs w:val="24"/>
          <w:shd w:val="clear" w:color="auto" w:fill="FFFFFF"/>
        </w:rPr>
        <w:t xml:space="preserve">find the word in another context to help </w:t>
      </w:r>
      <w:r w:rsidR="00F84343" w:rsidRPr="008E27F7">
        <w:rPr>
          <w:rFonts w:asciiTheme="minorBidi" w:hAnsiTheme="minorBidi"/>
          <w:color w:val="222222"/>
          <w:sz w:val="24"/>
          <w:szCs w:val="24"/>
          <w:shd w:val="clear" w:color="auto" w:fill="FFFFFF"/>
        </w:rPr>
        <w:t xml:space="preserve">elucidate its meaning, he is forced to </w:t>
      </w:r>
      <w:r w:rsidR="00832376">
        <w:rPr>
          <w:rFonts w:asciiTheme="minorBidi" w:hAnsiTheme="minorBidi"/>
          <w:color w:val="222222"/>
          <w:sz w:val="24"/>
          <w:szCs w:val="24"/>
          <w:shd w:val="clear" w:color="auto" w:fill="FFFFFF"/>
        </w:rPr>
        <w:t xml:space="preserve">turn to </w:t>
      </w:r>
      <w:r w:rsidR="00D37C36">
        <w:rPr>
          <w:rFonts w:asciiTheme="minorBidi" w:hAnsiTheme="minorBidi"/>
          <w:color w:val="222222"/>
          <w:sz w:val="24"/>
          <w:szCs w:val="24"/>
          <w:shd w:val="clear" w:color="auto" w:fill="FFFFFF"/>
        </w:rPr>
        <w:t>the</w:t>
      </w:r>
      <w:r w:rsidR="00AA4BEF">
        <w:rPr>
          <w:rFonts w:asciiTheme="minorBidi" w:hAnsiTheme="minorBidi"/>
          <w:color w:val="222222"/>
          <w:sz w:val="24"/>
          <w:szCs w:val="24"/>
          <w:shd w:val="clear" w:color="auto" w:fill="FFFFFF"/>
        </w:rPr>
        <w:t xml:space="preserve"> </w:t>
      </w:r>
      <w:r w:rsidR="00832376">
        <w:rPr>
          <w:rFonts w:asciiTheme="minorBidi" w:hAnsiTheme="minorBidi"/>
          <w:color w:val="222222"/>
          <w:sz w:val="24"/>
          <w:szCs w:val="24"/>
          <w:shd w:val="clear" w:color="auto" w:fill="FFFFFF"/>
        </w:rPr>
        <w:t>G</w:t>
      </w:r>
      <w:r w:rsidR="00832376" w:rsidRPr="008E27F7">
        <w:rPr>
          <w:rFonts w:asciiTheme="minorBidi" w:hAnsiTheme="minorBidi"/>
          <w:color w:val="222222"/>
          <w:sz w:val="24"/>
          <w:szCs w:val="24"/>
          <w:shd w:val="clear" w:color="auto" w:fill="FFFFFF"/>
        </w:rPr>
        <w:t xml:space="preserve">emara </w:t>
      </w:r>
      <w:r w:rsidR="00F84343" w:rsidRPr="008E27F7">
        <w:rPr>
          <w:rFonts w:asciiTheme="minorBidi" w:hAnsiTheme="minorBidi"/>
          <w:color w:val="222222"/>
          <w:sz w:val="24"/>
          <w:szCs w:val="24"/>
          <w:shd w:val="clear" w:color="auto" w:fill="FFFFFF"/>
        </w:rPr>
        <w:t>(</w:t>
      </w:r>
      <w:r w:rsidR="00F84343" w:rsidRPr="008E27F7">
        <w:rPr>
          <w:rFonts w:asciiTheme="minorBidi" w:hAnsiTheme="minorBidi"/>
          <w:i/>
          <w:iCs/>
          <w:color w:val="222222"/>
          <w:sz w:val="24"/>
          <w:szCs w:val="24"/>
          <w:shd w:val="clear" w:color="auto" w:fill="FFFFFF"/>
        </w:rPr>
        <w:t>Shabbat</w:t>
      </w:r>
      <w:r w:rsidR="00F84343" w:rsidRPr="008E27F7">
        <w:rPr>
          <w:rFonts w:asciiTheme="minorBidi" w:hAnsiTheme="minorBidi"/>
          <w:color w:val="222222"/>
          <w:sz w:val="24"/>
          <w:szCs w:val="24"/>
          <w:shd w:val="clear" w:color="auto" w:fill="FFFFFF"/>
        </w:rPr>
        <w:t xml:space="preserve"> 155b)</w:t>
      </w:r>
      <w:r w:rsidR="00832376">
        <w:rPr>
          <w:rFonts w:asciiTheme="minorBidi" w:hAnsiTheme="minorBidi"/>
          <w:color w:val="222222"/>
          <w:sz w:val="24"/>
          <w:szCs w:val="24"/>
          <w:shd w:val="clear" w:color="auto" w:fill="FFFFFF"/>
        </w:rPr>
        <w:t>,</w:t>
      </w:r>
      <w:r w:rsidR="00F84343" w:rsidRPr="008E27F7">
        <w:rPr>
          <w:rFonts w:asciiTheme="minorBidi" w:hAnsiTheme="minorBidi"/>
          <w:color w:val="222222"/>
          <w:sz w:val="24"/>
          <w:szCs w:val="24"/>
          <w:shd w:val="clear" w:color="auto" w:fill="FFFFFF"/>
        </w:rPr>
        <w:t xml:space="preserve"> which employs the term in reference to feeding a camel. Sur</w:t>
      </w:r>
      <w:r w:rsidR="002C5AB9" w:rsidRPr="008E27F7">
        <w:rPr>
          <w:rFonts w:asciiTheme="minorBidi" w:hAnsiTheme="minorBidi"/>
          <w:color w:val="222222"/>
          <w:sz w:val="24"/>
          <w:szCs w:val="24"/>
          <w:shd w:val="clear" w:color="auto" w:fill="FFFFFF"/>
        </w:rPr>
        <w:t>ely, the Torah could have utiliz</w:t>
      </w:r>
      <w:r w:rsidR="00F84343" w:rsidRPr="008E27F7">
        <w:rPr>
          <w:rFonts w:asciiTheme="minorBidi" w:hAnsiTheme="minorBidi"/>
          <w:color w:val="222222"/>
          <w:sz w:val="24"/>
          <w:szCs w:val="24"/>
          <w:shd w:val="clear" w:color="auto" w:fill="FFFFFF"/>
        </w:rPr>
        <w:t xml:space="preserve">ed some conjugation of the </w:t>
      </w:r>
      <w:r w:rsidR="006027F3">
        <w:rPr>
          <w:rFonts w:asciiTheme="minorBidi" w:hAnsiTheme="minorBidi"/>
          <w:color w:val="222222"/>
          <w:sz w:val="24"/>
          <w:szCs w:val="24"/>
          <w:shd w:val="clear" w:color="auto" w:fill="FFFFFF"/>
        </w:rPr>
        <w:t xml:space="preserve">much more common </w:t>
      </w:r>
      <w:r w:rsidR="00F84343" w:rsidRPr="008E27F7">
        <w:rPr>
          <w:rFonts w:asciiTheme="minorBidi" w:hAnsiTheme="minorBidi"/>
          <w:color w:val="222222"/>
          <w:sz w:val="24"/>
          <w:szCs w:val="24"/>
          <w:shd w:val="clear" w:color="auto" w:fill="FFFFFF"/>
        </w:rPr>
        <w:t xml:space="preserve">verb </w:t>
      </w:r>
      <w:r w:rsidRPr="008E27F7">
        <w:rPr>
          <w:rFonts w:asciiTheme="minorBidi" w:hAnsiTheme="minorBidi"/>
          <w:i/>
          <w:iCs/>
          <w:color w:val="222222"/>
          <w:sz w:val="24"/>
          <w:szCs w:val="24"/>
          <w:shd w:val="clear" w:color="auto" w:fill="FFFFFF"/>
        </w:rPr>
        <w:t>a</w:t>
      </w:r>
      <w:r w:rsidR="00F21F27">
        <w:rPr>
          <w:rFonts w:asciiTheme="minorBidi" w:hAnsiTheme="minorBidi"/>
          <w:i/>
          <w:iCs/>
          <w:color w:val="222222"/>
          <w:sz w:val="24"/>
          <w:szCs w:val="24"/>
          <w:shd w:val="clear" w:color="auto" w:fill="FFFFFF"/>
        </w:rPr>
        <w:t>/</w:t>
      </w:r>
      <w:r w:rsidRPr="008E27F7">
        <w:rPr>
          <w:rFonts w:asciiTheme="minorBidi" w:hAnsiTheme="minorBidi"/>
          <w:i/>
          <w:iCs/>
          <w:color w:val="222222"/>
          <w:sz w:val="24"/>
          <w:szCs w:val="24"/>
          <w:shd w:val="clear" w:color="auto" w:fill="FFFFFF"/>
        </w:rPr>
        <w:t>ch</w:t>
      </w:r>
      <w:r w:rsidR="00F21F27">
        <w:rPr>
          <w:rFonts w:asciiTheme="minorBidi" w:hAnsiTheme="minorBidi"/>
          <w:i/>
          <w:iCs/>
          <w:color w:val="222222"/>
          <w:sz w:val="24"/>
          <w:szCs w:val="24"/>
          <w:shd w:val="clear" w:color="auto" w:fill="FFFFFF"/>
        </w:rPr>
        <w:t>/</w:t>
      </w:r>
      <w:r w:rsidRPr="008E27F7">
        <w:rPr>
          <w:rFonts w:asciiTheme="minorBidi" w:hAnsiTheme="minorBidi"/>
          <w:i/>
          <w:iCs/>
          <w:color w:val="222222"/>
          <w:sz w:val="24"/>
          <w:szCs w:val="24"/>
          <w:shd w:val="clear" w:color="auto" w:fill="FFFFFF"/>
        </w:rPr>
        <w:t>l</w:t>
      </w:r>
      <w:r w:rsidR="00D37C36">
        <w:rPr>
          <w:rFonts w:asciiTheme="minorBidi" w:hAnsiTheme="minorBidi"/>
          <w:color w:val="222222"/>
          <w:sz w:val="24"/>
          <w:szCs w:val="24"/>
          <w:shd w:val="clear" w:color="auto" w:fill="FFFFFF"/>
        </w:rPr>
        <w:t xml:space="preserve"> if </w:t>
      </w:r>
      <w:r w:rsidR="006027F3">
        <w:rPr>
          <w:rFonts w:asciiTheme="minorBidi" w:hAnsiTheme="minorBidi"/>
          <w:color w:val="222222"/>
          <w:sz w:val="24"/>
          <w:szCs w:val="24"/>
          <w:shd w:val="clear" w:color="auto" w:fill="FFFFFF"/>
        </w:rPr>
        <w:t>it merely</w:t>
      </w:r>
      <w:r w:rsidR="00D37C36">
        <w:rPr>
          <w:rFonts w:asciiTheme="minorBidi" w:hAnsiTheme="minorBidi"/>
          <w:color w:val="222222"/>
          <w:sz w:val="24"/>
          <w:szCs w:val="24"/>
          <w:shd w:val="clear" w:color="auto" w:fill="FFFFFF"/>
        </w:rPr>
        <w:t xml:space="preserve"> wanted to </w:t>
      </w:r>
      <w:r w:rsidR="00F21F27">
        <w:rPr>
          <w:rFonts w:asciiTheme="minorBidi" w:hAnsiTheme="minorBidi"/>
          <w:color w:val="222222"/>
          <w:sz w:val="24"/>
          <w:szCs w:val="24"/>
          <w:shd w:val="clear" w:color="auto" w:fill="FFFFFF"/>
        </w:rPr>
        <w:t>denote</w:t>
      </w:r>
      <w:r w:rsidR="00AA4BEF">
        <w:rPr>
          <w:rFonts w:asciiTheme="minorBidi" w:hAnsiTheme="minorBidi"/>
          <w:color w:val="222222"/>
          <w:sz w:val="24"/>
          <w:szCs w:val="24"/>
          <w:shd w:val="clear" w:color="auto" w:fill="FFFFFF"/>
        </w:rPr>
        <w:t xml:space="preserve"> </w:t>
      </w:r>
      <w:r w:rsidR="00D37C36">
        <w:rPr>
          <w:rFonts w:asciiTheme="minorBidi" w:hAnsiTheme="minorBidi"/>
          <w:color w:val="222222"/>
          <w:sz w:val="24"/>
          <w:szCs w:val="24"/>
          <w:shd w:val="clear" w:color="auto" w:fill="FFFFFF"/>
        </w:rPr>
        <w:t>consumption</w:t>
      </w:r>
      <w:r w:rsidRPr="008E27F7">
        <w:rPr>
          <w:rFonts w:asciiTheme="minorBidi" w:hAnsiTheme="minorBidi"/>
          <w:color w:val="222222"/>
          <w:sz w:val="24"/>
          <w:szCs w:val="24"/>
          <w:shd w:val="clear" w:color="auto" w:fill="FFFFFF"/>
        </w:rPr>
        <w:t xml:space="preserve">. </w:t>
      </w:r>
      <w:r w:rsidR="006027F3">
        <w:rPr>
          <w:rFonts w:asciiTheme="minorBidi" w:hAnsiTheme="minorBidi"/>
          <w:color w:val="222222"/>
          <w:sz w:val="24"/>
          <w:szCs w:val="24"/>
          <w:shd w:val="clear" w:color="auto" w:fill="FFFFFF"/>
        </w:rPr>
        <w:t>On the other hand, if</w:t>
      </w:r>
      <w:r w:rsidR="00AA4BEF">
        <w:rPr>
          <w:rFonts w:asciiTheme="minorBidi" w:hAnsiTheme="minorBidi"/>
          <w:color w:val="222222"/>
          <w:sz w:val="24"/>
          <w:szCs w:val="24"/>
          <w:shd w:val="clear" w:color="auto" w:fill="FFFFFF"/>
        </w:rPr>
        <w:t xml:space="preserve"> </w:t>
      </w:r>
      <w:r w:rsidRPr="008E27F7">
        <w:rPr>
          <w:rFonts w:asciiTheme="minorBidi" w:hAnsiTheme="minorBidi"/>
          <w:color w:val="222222"/>
          <w:sz w:val="24"/>
          <w:szCs w:val="24"/>
          <w:shd w:val="clear" w:color="auto" w:fill="FFFFFF"/>
        </w:rPr>
        <w:t xml:space="preserve">the word </w:t>
      </w:r>
      <w:r w:rsidR="00CE211C" w:rsidRPr="008E27F7">
        <w:rPr>
          <w:rFonts w:asciiTheme="minorBidi" w:hAnsiTheme="minorBidi"/>
          <w:i/>
          <w:iCs/>
          <w:color w:val="222222"/>
          <w:sz w:val="24"/>
          <w:szCs w:val="24"/>
          <w:shd w:val="clear" w:color="auto" w:fill="FFFFFF"/>
        </w:rPr>
        <w:t>hal</w:t>
      </w:r>
      <w:r w:rsidR="00CE211C">
        <w:rPr>
          <w:rFonts w:asciiTheme="minorBidi" w:hAnsiTheme="minorBidi"/>
          <w:i/>
          <w:iCs/>
          <w:color w:val="222222"/>
          <w:sz w:val="24"/>
          <w:szCs w:val="24"/>
          <w:shd w:val="clear" w:color="auto" w:fill="FFFFFF"/>
        </w:rPr>
        <w:t>’i</w:t>
      </w:r>
      <w:r w:rsidR="00CE211C" w:rsidRPr="008E27F7">
        <w:rPr>
          <w:rFonts w:asciiTheme="minorBidi" w:hAnsiTheme="minorBidi"/>
          <w:i/>
          <w:iCs/>
          <w:color w:val="222222"/>
          <w:sz w:val="24"/>
          <w:szCs w:val="24"/>
          <w:shd w:val="clear" w:color="auto" w:fill="FFFFFF"/>
        </w:rPr>
        <w:t>t</w:t>
      </w:r>
      <w:r w:rsidR="00CE211C">
        <w:rPr>
          <w:rFonts w:asciiTheme="minorBidi" w:hAnsiTheme="minorBidi"/>
          <w:i/>
          <w:iCs/>
          <w:color w:val="222222"/>
          <w:sz w:val="24"/>
          <w:szCs w:val="24"/>
          <w:shd w:val="clear" w:color="auto" w:fill="FFFFFF"/>
        </w:rPr>
        <w:t>ei</w:t>
      </w:r>
      <w:r w:rsidR="00CE211C" w:rsidRPr="008E27F7">
        <w:rPr>
          <w:rFonts w:asciiTheme="minorBidi" w:hAnsiTheme="minorBidi"/>
          <w:i/>
          <w:iCs/>
          <w:color w:val="222222"/>
          <w:sz w:val="24"/>
          <w:szCs w:val="24"/>
          <w:shd w:val="clear" w:color="auto" w:fill="FFFFFF"/>
        </w:rPr>
        <w:t>ni</w:t>
      </w:r>
      <w:r w:rsidR="00AA4BEF">
        <w:rPr>
          <w:rFonts w:asciiTheme="minorBidi" w:hAnsiTheme="minorBidi"/>
          <w:i/>
          <w:iCs/>
          <w:color w:val="222222"/>
          <w:sz w:val="24"/>
          <w:szCs w:val="24"/>
          <w:shd w:val="clear" w:color="auto" w:fill="FFFFFF"/>
        </w:rPr>
        <w:t xml:space="preserve"> </w:t>
      </w:r>
      <w:r w:rsidRPr="008E27F7">
        <w:rPr>
          <w:rFonts w:asciiTheme="minorBidi" w:hAnsiTheme="minorBidi"/>
          <w:color w:val="222222"/>
          <w:sz w:val="24"/>
          <w:szCs w:val="24"/>
          <w:shd w:val="clear" w:color="auto" w:fill="FFFFFF"/>
        </w:rPr>
        <w:t xml:space="preserve">connotes </w:t>
      </w:r>
      <w:r w:rsidR="00F84343" w:rsidRPr="008E27F7">
        <w:rPr>
          <w:rFonts w:asciiTheme="minorBidi" w:hAnsiTheme="minorBidi"/>
          <w:color w:val="222222"/>
          <w:sz w:val="24"/>
          <w:szCs w:val="24"/>
          <w:shd w:val="clear" w:color="auto" w:fill="FFFFFF"/>
        </w:rPr>
        <w:t>a more animalistic type of e</w:t>
      </w:r>
      <w:r w:rsidRPr="008E27F7">
        <w:rPr>
          <w:rFonts w:asciiTheme="minorBidi" w:hAnsiTheme="minorBidi"/>
          <w:color w:val="222222"/>
          <w:sz w:val="24"/>
          <w:szCs w:val="24"/>
          <w:shd w:val="clear" w:color="auto" w:fill="FFFFFF"/>
        </w:rPr>
        <w:t xml:space="preserve">ating, the choice makes sense. </w:t>
      </w:r>
      <w:r w:rsidR="00F84343" w:rsidRPr="008E27F7">
        <w:rPr>
          <w:rFonts w:asciiTheme="minorBidi" w:hAnsiTheme="minorBidi"/>
          <w:color w:val="222222"/>
          <w:sz w:val="24"/>
          <w:szCs w:val="24"/>
          <w:shd w:val="clear" w:color="auto" w:fill="FFFFFF"/>
        </w:rPr>
        <w:t>Eisav is impulsive and aggressive</w:t>
      </w:r>
      <w:r w:rsidR="006027F3">
        <w:rPr>
          <w:rFonts w:asciiTheme="minorBidi" w:hAnsiTheme="minorBidi"/>
          <w:color w:val="222222"/>
          <w:sz w:val="24"/>
          <w:szCs w:val="24"/>
          <w:shd w:val="clear" w:color="auto" w:fill="FFFFFF"/>
        </w:rPr>
        <w:t>,</w:t>
      </w:r>
      <w:r w:rsidR="00F84343" w:rsidRPr="008E27F7">
        <w:rPr>
          <w:rFonts w:asciiTheme="minorBidi" w:hAnsiTheme="minorBidi"/>
          <w:color w:val="222222"/>
          <w:sz w:val="24"/>
          <w:szCs w:val="24"/>
          <w:shd w:val="clear" w:color="auto" w:fill="FFFFFF"/>
        </w:rPr>
        <w:t xml:space="preserve"> and those character traits manifest themselves in his approach to food consumption.</w:t>
      </w:r>
      <w:r w:rsidR="00582854">
        <w:rPr>
          <w:rFonts w:asciiTheme="minorBidi" w:hAnsiTheme="minorBidi"/>
          <w:color w:val="222222"/>
          <w:sz w:val="24"/>
          <w:szCs w:val="24"/>
          <w:shd w:val="clear" w:color="auto" w:fill="FFFFFF"/>
        </w:rPr>
        <w:t xml:space="preserve"> </w:t>
      </w:r>
      <w:r w:rsidR="002C5AB9" w:rsidRPr="008E27F7">
        <w:rPr>
          <w:rFonts w:asciiTheme="minorBidi" w:hAnsiTheme="minorBidi"/>
          <w:color w:val="222222"/>
          <w:sz w:val="24"/>
          <w:szCs w:val="24"/>
          <w:shd w:val="clear" w:color="auto" w:fill="FFFFFF"/>
        </w:rPr>
        <w:t xml:space="preserve">He does not </w:t>
      </w:r>
      <w:r w:rsidR="006B6B9A">
        <w:rPr>
          <w:rFonts w:asciiTheme="minorBidi" w:hAnsiTheme="minorBidi"/>
          <w:color w:val="222222"/>
          <w:sz w:val="24"/>
          <w:szCs w:val="24"/>
          <w:shd w:val="clear" w:color="auto" w:fill="FFFFFF"/>
        </w:rPr>
        <w:t xml:space="preserve">simply wish to </w:t>
      </w:r>
      <w:r w:rsidR="002C5AB9" w:rsidRPr="008E27F7">
        <w:rPr>
          <w:rFonts w:asciiTheme="minorBidi" w:hAnsiTheme="minorBidi"/>
          <w:color w:val="222222"/>
          <w:sz w:val="24"/>
          <w:szCs w:val="24"/>
          <w:shd w:val="clear" w:color="auto" w:fill="FFFFFF"/>
        </w:rPr>
        <w:t>eat</w:t>
      </w:r>
      <w:r w:rsidR="00267D11">
        <w:rPr>
          <w:rFonts w:asciiTheme="minorBidi" w:hAnsiTheme="minorBidi"/>
          <w:color w:val="222222"/>
          <w:sz w:val="24"/>
          <w:szCs w:val="24"/>
          <w:shd w:val="clear" w:color="auto" w:fill="FFFFFF"/>
        </w:rPr>
        <w:t>, but to</w:t>
      </w:r>
      <w:r w:rsidR="002C5AB9" w:rsidRPr="008E27F7">
        <w:rPr>
          <w:rFonts w:asciiTheme="minorBidi" w:hAnsiTheme="minorBidi"/>
          <w:color w:val="222222"/>
          <w:sz w:val="24"/>
          <w:szCs w:val="24"/>
          <w:shd w:val="clear" w:color="auto" w:fill="FFFFFF"/>
        </w:rPr>
        <w:t xml:space="preserve"> gobble the food down. </w:t>
      </w:r>
    </w:p>
    <w:p w14:paraId="778371C1" w14:textId="77777777" w:rsidR="008E27F7" w:rsidRPr="008E27F7" w:rsidRDefault="008E27F7" w:rsidP="008E27F7">
      <w:pPr>
        <w:spacing w:after="0" w:line="240" w:lineRule="auto"/>
        <w:jc w:val="both"/>
        <w:rPr>
          <w:rFonts w:asciiTheme="minorBidi" w:hAnsiTheme="minorBidi"/>
          <w:sz w:val="24"/>
          <w:szCs w:val="24"/>
        </w:rPr>
      </w:pPr>
    </w:p>
    <w:p w14:paraId="08B00169" w14:textId="291D7CCE" w:rsidR="00777EF3" w:rsidRDefault="00350106" w:rsidP="008E27F7">
      <w:pPr>
        <w:spacing w:after="0" w:line="240" w:lineRule="auto"/>
        <w:ind w:firstLine="720"/>
        <w:jc w:val="both"/>
        <w:rPr>
          <w:rFonts w:asciiTheme="minorBidi" w:hAnsiTheme="minorBidi"/>
          <w:color w:val="000000"/>
          <w:sz w:val="24"/>
          <w:szCs w:val="24"/>
        </w:rPr>
      </w:pPr>
      <w:r w:rsidRPr="008E27F7">
        <w:rPr>
          <w:rFonts w:asciiTheme="minorBidi" w:hAnsiTheme="minorBidi"/>
          <w:sz w:val="24"/>
          <w:szCs w:val="24"/>
        </w:rPr>
        <w:t>Other textual clues add to this character assessment of Eisav. His very decision to sell the birthright for pottage indicates severe short</w:t>
      </w:r>
      <w:r w:rsidR="00B71569">
        <w:rPr>
          <w:rFonts w:asciiTheme="minorBidi" w:hAnsiTheme="minorBidi"/>
          <w:sz w:val="24"/>
          <w:szCs w:val="24"/>
        </w:rPr>
        <w:t>-</w:t>
      </w:r>
      <w:r w:rsidRPr="008E27F7">
        <w:rPr>
          <w:rFonts w:asciiTheme="minorBidi" w:hAnsiTheme="minorBidi"/>
          <w:sz w:val="24"/>
          <w:szCs w:val="24"/>
        </w:rPr>
        <w:t>term th</w:t>
      </w:r>
      <w:r w:rsidR="00216C73" w:rsidRPr="008E27F7">
        <w:rPr>
          <w:rFonts w:asciiTheme="minorBidi" w:hAnsiTheme="minorBidi"/>
          <w:sz w:val="24"/>
          <w:szCs w:val="24"/>
        </w:rPr>
        <w:t xml:space="preserve">inking. </w:t>
      </w:r>
      <w:r w:rsidRPr="008E27F7">
        <w:rPr>
          <w:rFonts w:asciiTheme="minorBidi" w:hAnsiTheme="minorBidi"/>
          <w:sz w:val="24"/>
          <w:szCs w:val="24"/>
        </w:rPr>
        <w:t>I am assuming that</w:t>
      </w:r>
      <w:r w:rsidRPr="008E27F7">
        <w:rPr>
          <w:rFonts w:asciiTheme="minorBidi" w:hAnsiTheme="minorBidi"/>
          <w:color w:val="222222"/>
          <w:sz w:val="24"/>
          <w:szCs w:val="24"/>
          <w:shd w:val="clear" w:color="auto" w:fill="FFFFFF"/>
        </w:rPr>
        <w:t xml:space="preserve"> Eisav is not actually in immediate danger when he speaks about his imminent death (25:32). Rather, as many of the medieval commentaries suggest</w:t>
      </w:r>
      <w:r w:rsidR="00F81E0B">
        <w:rPr>
          <w:rFonts w:asciiTheme="minorBidi" w:hAnsiTheme="minorBidi"/>
          <w:color w:val="222222"/>
          <w:sz w:val="24"/>
          <w:szCs w:val="24"/>
          <w:shd w:val="clear" w:color="auto" w:fill="FFFFFF"/>
        </w:rPr>
        <w:t xml:space="preserve">, </w:t>
      </w:r>
      <w:r w:rsidRPr="008E27F7">
        <w:rPr>
          <w:rFonts w:asciiTheme="minorBidi" w:hAnsiTheme="minorBidi"/>
          <w:color w:val="222222"/>
          <w:sz w:val="24"/>
          <w:szCs w:val="24"/>
          <w:shd w:val="clear" w:color="auto" w:fill="FFFFFF"/>
        </w:rPr>
        <w:t xml:space="preserve">hunting </w:t>
      </w:r>
      <w:r w:rsidR="00F81E0B">
        <w:rPr>
          <w:rFonts w:asciiTheme="minorBidi" w:hAnsiTheme="minorBidi"/>
          <w:color w:val="222222"/>
          <w:sz w:val="24"/>
          <w:szCs w:val="24"/>
          <w:shd w:val="clear" w:color="auto" w:fill="FFFFFF"/>
        </w:rPr>
        <w:t>i</w:t>
      </w:r>
      <w:r w:rsidRPr="008E27F7">
        <w:rPr>
          <w:rFonts w:asciiTheme="minorBidi" w:hAnsiTheme="minorBidi"/>
          <w:color w:val="222222"/>
          <w:sz w:val="24"/>
          <w:szCs w:val="24"/>
          <w:shd w:val="clear" w:color="auto" w:fill="FFFFFF"/>
        </w:rPr>
        <w:t xml:space="preserve">s a dangerous profession; therefore, his life bears a precarious quality. </w:t>
      </w:r>
      <w:r w:rsidR="00216C73" w:rsidRPr="008E27F7">
        <w:rPr>
          <w:rFonts w:asciiTheme="minorBidi" w:hAnsiTheme="minorBidi"/>
          <w:color w:val="222222"/>
          <w:sz w:val="24"/>
          <w:szCs w:val="24"/>
          <w:shd w:val="clear" w:color="auto" w:fill="FFFFFF"/>
        </w:rPr>
        <w:t>Repetition of the word “red” enhances the portrait of a hurried fellow</w:t>
      </w:r>
      <w:r w:rsidR="00F44A85">
        <w:rPr>
          <w:rFonts w:asciiTheme="minorBidi" w:hAnsiTheme="minorBidi"/>
          <w:color w:val="222222"/>
          <w:sz w:val="24"/>
          <w:szCs w:val="24"/>
          <w:shd w:val="clear" w:color="auto" w:fill="FFFFFF"/>
        </w:rPr>
        <w:t>; as</w:t>
      </w:r>
      <w:r w:rsidR="00F81E0B">
        <w:rPr>
          <w:rFonts w:asciiTheme="minorBidi" w:hAnsiTheme="minorBidi"/>
          <w:color w:val="222222"/>
          <w:sz w:val="24"/>
          <w:szCs w:val="24"/>
          <w:shd w:val="clear" w:color="auto" w:fill="FFFFFF"/>
        </w:rPr>
        <w:t xml:space="preserve"> </w:t>
      </w:r>
      <w:r w:rsidR="00216C73" w:rsidRPr="008E27F7">
        <w:rPr>
          <w:rFonts w:asciiTheme="minorBidi" w:hAnsiTheme="minorBidi"/>
          <w:color w:val="222222"/>
          <w:sz w:val="24"/>
          <w:szCs w:val="24"/>
          <w:shd w:val="clear" w:color="auto" w:fill="FFFFFF"/>
        </w:rPr>
        <w:t>Rashbam correctly comments</w:t>
      </w:r>
      <w:r w:rsidR="00F44A85">
        <w:rPr>
          <w:rFonts w:asciiTheme="minorBidi" w:hAnsiTheme="minorBidi"/>
          <w:color w:val="222222"/>
          <w:sz w:val="24"/>
          <w:szCs w:val="24"/>
          <w:shd w:val="clear" w:color="auto" w:fill="FFFFFF"/>
        </w:rPr>
        <w:t>,</w:t>
      </w:r>
      <w:r w:rsidR="00582854">
        <w:rPr>
          <w:rFonts w:asciiTheme="minorBidi" w:hAnsiTheme="minorBidi"/>
          <w:color w:val="222222"/>
          <w:sz w:val="24"/>
          <w:szCs w:val="24"/>
          <w:shd w:val="clear" w:color="auto" w:fill="FFFFFF"/>
        </w:rPr>
        <w:t xml:space="preserve"> </w:t>
      </w:r>
      <w:r w:rsidR="00216C73" w:rsidRPr="008E27F7">
        <w:rPr>
          <w:rFonts w:asciiTheme="minorBidi" w:hAnsiTheme="minorBidi"/>
          <w:color w:val="222222"/>
          <w:sz w:val="24"/>
          <w:szCs w:val="24"/>
          <w:shd w:val="clear" w:color="auto" w:fill="FFFFFF"/>
        </w:rPr>
        <w:t>“it is the way of someone in a hurry to double his words when making a request. He was tired and hungry and was saying quickly give me something to eat.” Furthermore, the rapid</w:t>
      </w:r>
      <w:r w:rsidR="00F44A85">
        <w:rPr>
          <w:rFonts w:asciiTheme="minorBidi" w:hAnsiTheme="minorBidi"/>
          <w:color w:val="222222"/>
          <w:sz w:val="24"/>
          <w:szCs w:val="24"/>
          <w:shd w:val="clear" w:color="auto" w:fill="FFFFFF"/>
        </w:rPr>
        <w:t>-</w:t>
      </w:r>
      <w:r w:rsidR="00216C73" w:rsidRPr="008E27F7">
        <w:rPr>
          <w:rFonts w:asciiTheme="minorBidi" w:hAnsiTheme="minorBidi"/>
          <w:color w:val="222222"/>
          <w:sz w:val="24"/>
          <w:szCs w:val="24"/>
          <w:shd w:val="clear" w:color="auto" w:fill="FFFFFF"/>
        </w:rPr>
        <w:t>fire use of five consecutive verbs</w:t>
      </w:r>
      <w:r w:rsidR="0070339A">
        <w:rPr>
          <w:rFonts w:asciiTheme="minorBidi" w:hAnsiTheme="minorBidi"/>
          <w:color w:val="222222"/>
          <w:sz w:val="24"/>
          <w:szCs w:val="24"/>
          <w:shd w:val="clear" w:color="auto" w:fill="FFFFFF"/>
        </w:rPr>
        <w:t xml:space="preserve"> </w:t>
      </w:r>
      <w:proofErr w:type="gramStart"/>
      <w:r w:rsidR="0070339A">
        <w:rPr>
          <w:rFonts w:asciiTheme="minorBidi" w:hAnsiTheme="minorBidi"/>
          <w:color w:val="222222"/>
          <w:sz w:val="24"/>
          <w:szCs w:val="24"/>
          <w:shd w:val="clear" w:color="auto" w:fill="FFFFFF"/>
        </w:rPr>
        <w:t>–</w:t>
      </w:r>
      <w:r w:rsidR="00216C73" w:rsidRPr="008E27F7">
        <w:rPr>
          <w:rFonts w:asciiTheme="minorBidi" w:hAnsiTheme="minorBidi"/>
          <w:color w:val="000000"/>
          <w:sz w:val="24"/>
          <w:szCs w:val="24"/>
        </w:rPr>
        <w:t>“</w:t>
      </w:r>
      <w:proofErr w:type="gramEnd"/>
      <w:r w:rsidR="00216C73" w:rsidRPr="008E27F7">
        <w:rPr>
          <w:rFonts w:asciiTheme="minorBidi" w:hAnsiTheme="minorBidi"/>
          <w:color w:val="000000"/>
          <w:sz w:val="24"/>
          <w:szCs w:val="24"/>
        </w:rPr>
        <w:t>and he ate, and he drank, and he got up, and he went his way, and Esau despised his birthright” (25:34)</w:t>
      </w:r>
      <w:r w:rsidR="0070339A">
        <w:rPr>
          <w:rFonts w:asciiTheme="minorBidi" w:hAnsiTheme="minorBidi"/>
          <w:color w:val="000000"/>
          <w:sz w:val="24"/>
          <w:szCs w:val="24"/>
        </w:rPr>
        <w:t xml:space="preserve"> –</w:t>
      </w:r>
      <w:r w:rsidR="00216C73" w:rsidRPr="008E27F7">
        <w:rPr>
          <w:rFonts w:asciiTheme="minorBidi" w:hAnsiTheme="minorBidi"/>
          <w:color w:val="000000"/>
          <w:sz w:val="24"/>
          <w:szCs w:val="24"/>
        </w:rPr>
        <w:t xml:space="preserve"> indicate</w:t>
      </w:r>
      <w:r w:rsidR="0070339A">
        <w:rPr>
          <w:rFonts w:asciiTheme="minorBidi" w:hAnsiTheme="minorBidi"/>
          <w:color w:val="000000"/>
          <w:sz w:val="24"/>
          <w:szCs w:val="24"/>
        </w:rPr>
        <w:t>s</w:t>
      </w:r>
      <w:r w:rsidR="00216C73" w:rsidRPr="008E27F7">
        <w:rPr>
          <w:rFonts w:asciiTheme="minorBidi" w:hAnsiTheme="minorBidi"/>
          <w:color w:val="000000"/>
          <w:sz w:val="24"/>
          <w:szCs w:val="24"/>
        </w:rPr>
        <w:t xml:space="preserve"> a man acting with great haste.</w:t>
      </w:r>
    </w:p>
    <w:p w14:paraId="6332DC34" w14:textId="77777777" w:rsidR="008E27F7" w:rsidRPr="008E27F7" w:rsidRDefault="008E27F7" w:rsidP="008E27F7">
      <w:pPr>
        <w:spacing w:after="0" w:line="240" w:lineRule="auto"/>
        <w:ind w:firstLine="720"/>
        <w:jc w:val="both"/>
        <w:rPr>
          <w:rFonts w:asciiTheme="minorBidi" w:hAnsiTheme="minorBidi"/>
          <w:color w:val="000000"/>
          <w:sz w:val="24"/>
          <w:szCs w:val="24"/>
        </w:rPr>
      </w:pPr>
    </w:p>
    <w:p w14:paraId="3136A689" w14:textId="77777777" w:rsidR="00777EF3" w:rsidRPr="008E27F7" w:rsidRDefault="00777EF3" w:rsidP="008E27F7">
      <w:pPr>
        <w:spacing w:after="0" w:line="240" w:lineRule="auto"/>
        <w:ind w:firstLine="720"/>
        <w:jc w:val="both"/>
        <w:rPr>
          <w:rFonts w:asciiTheme="minorBidi" w:hAnsiTheme="minorBidi"/>
          <w:sz w:val="24"/>
          <w:szCs w:val="24"/>
        </w:rPr>
      </w:pPr>
      <w:r w:rsidRPr="008E27F7">
        <w:rPr>
          <w:rFonts w:asciiTheme="minorBidi" w:hAnsiTheme="minorBidi"/>
          <w:sz w:val="24"/>
          <w:szCs w:val="24"/>
        </w:rPr>
        <w:t xml:space="preserve">As usual, </w:t>
      </w:r>
      <w:r w:rsidR="0070339A">
        <w:rPr>
          <w:rFonts w:asciiTheme="minorBidi" w:hAnsiTheme="minorBidi"/>
          <w:sz w:val="24"/>
          <w:szCs w:val="24"/>
        </w:rPr>
        <w:t xml:space="preserve">Robert </w:t>
      </w:r>
      <w:r w:rsidRPr="008E27F7">
        <w:rPr>
          <w:rFonts w:asciiTheme="minorBidi" w:hAnsiTheme="minorBidi"/>
          <w:sz w:val="24"/>
          <w:szCs w:val="24"/>
        </w:rPr>
        <w:t>Alter catches it all and expresses it well.</w:t>
      </w:r>
    </w:p>
    <w:p w14:paraId="189FA1F9" w14:textId="77777777" w:rsidR="008E27F7" w:rsidRPr="008E27F7" w:rsidRDefault="008E27F7" w:rsidP="008E27F7">
      <w:pPr>
        <w:spacing w:after="0" w:line="240" w:lineRule="auto"/>
        <w:ind w:left="720"/>
        <w:jc w:val="both"/>
        <w:rPr>
          <w:rFonts w:asciiTheme="minorBidi" w:hAnsiTheme="minorBidi"/>
          <w:sz w:val="24"/>
          <w:szCs w:val="24"/>
        </w:rPr>
      </w:pPr>
    </w:p>
    <w:p w14:paraId="3F159CE2" w14:textId="77777777" w:rsidR="00216C73" w:rsidRPr="008E27F7" w:rsidRDefault="00777EF3" w:rsidP="008E27F7">
      <w:pPr>
        <w:spacing w:after="0" w:line="240" w:lineRule="auto"/>
        <w:ind w:left="720"/>
        <w:jc w:val="both"/>
        <w:rPr>
          <w:rFonts w:asciiTheme="minorBidi" w:hAnsiTheme="minorBidi"/>
          <w:sz w:val="24"/>
          <w:szCs w:val="24"/>
        </w:rPr>
      </w:pPr>
      <w:r w:rsidRPr="008E27F7">
        <w:rPr>
          <w:rFonts w:asciiTheme="minorBidi" w:hAnsiTheme="minorBidi"/>
          <w:sz w:val="24"/>
          <w:szCs w:val="24"/>
        </w:rPr>
        <w:t>Esau asks for the stew with a verb used for the feeding of animals (</w:t>
      </w:r>
      <w:r w:rsidRPr="00B76062">
        <w:rPr>
          <w:rFonts w:asciiTheme="minorBidi" w:hAnsiTheme="minorBidi"/>
          <w:i/>
          <w:iCs/>
          <w:sz w:val="24"/>
          <w:szCs w:val="24"/>
        </w:rPr>
        <w:t>hil’it</w:t>
      </w:r>
      <w:r w:rsidRPr="008E27F7">
        <w:rPr>
          <w:rFonts w:asciiTheme="minorBidi" w:hAnsiTheme="minorBidi"/>
          <w:sz w:val="24"/>
          <w:szCs w:val="24"/>
        </w:rPr>
        <w:t xml:space="preserve">) – one might suggest the force of the locution in English by rendering it as “let me cram my maw” – and, all inarticulate appetite, he cannot even think of the word for stew </w:t>
      </w:r>
      <w:r w:rsidRPr="008E27F7">
        <w:rPr>
          <w:rFonts w:asciiTheme="minorBidi" w:hAnsiTheme="minorBidi"/>
          <w:sz w:val="24"/>
          <w:szCs w:val="24"/>
        </w:rPr>
        <w:lastRenderedPageBreak/>
        <w:t>but only points to it pantingly, calling it “this red red stuff.”….Esau’s precipitous character is mirrored stylistically in the rapid chain of verbs – “and he ate and he drank and he rose and he went off” – that indicates the uncouth dispatch with which he “spurned,” or held in contempt</w:t>
      </w:r>
      <w:r w:rsidR="00F81E0B">
        <w:rPr>
          <w:rFonts w:asciiTheme="minorBidi" w:hAnsiTheme="minorBidi"/>
          <w:sz w:val="24"/>
          <w:szCs w:val="24"/>
        </w:rPr>
        <w:t xml:space="preserve"> </w:t>
      </w:r>
      <w:r w:rsidRPr="008E27F7">
        <w:rPr>
          <w:rFonts w:asciiTheme="minorBidi" w:hAnsiTheme="minorBidi"/>
          <w:sz w:val="24"/>
          <w:szCs w:val="24"/>
        </w:rPr>
        <w:t>the birthright…. Esau, the episode makes clear, is not spiritually fit to be the vehicle of divine election, the bearer of the birthright of Abraham’s seed. He is altogether too much the slave of the moment and of the body’s tyranny to become the progenitor of the people promised by divine covenant to have a vast historical destiny to fulfill. His selling of the birthright in the circumstances here described is in itself proof that he is not worthy to retain the birthright.  (</w:t>
      </w:r>
      <w:r w:rsidR="00BA433C" w:rsidRPr="00B76062">
        <w:rPr>
          <w:rFonts w:asciiTheme="minorBidi" w:hAnsiTheme="minorBidi"/>
          <w:i/>
          <w:iCs/>
          <w:sz w:val="24"/>
          <w:szCs w:val="24"/>
        </w:rPr>
        <w:t>The Art of Biblical Narrative</w:t>
      </w:r>
      <w:r w:rsidRPr="008E27F7">
        <w:rPr>
          <w:rFonts w:asciiTheme="minorBidi" w:hAnsiTheme="minorBidi"/>
          <w:sz w:val="24"/>
          <w:szCs w:val="24"/>
        </w:rPr>
        <w:t xml:space="preserve">, 51-52)     </w:t>
      </w:r>
      <w:r w:rsidR="00216C73" w:rsidRPr="008E27F7">
        <w:rPr>
          <w:rFonts w:asciiTheme="minorBidi" w:hAnsiTheme="minorBidi"/>
          <w:sz w:val="24"/>
          <w:szCs w:val="24"/>
        </w:rPr>
        <w:t xml:space="preserve">  </w:t>
      </w:r>
    </w:p>
    <w:p w14:paraId="3B305242" w14:textId="77777777" w:rsidR="008E27F7" w:rsidRDefault="008E27F7" w:rsidP="008E27F7">
      <w:pPr>
        <w:spacing w:after="0" w:line="240" w:lineRule="auto"/>
        <w:ind w:firstLine="720"/>
        <w:jc w:val="both"/>
        <w:rPr>
          <w:rFonts w:asciiTheme="minorBidi" w:hAnsiTheme="minorBidi"/>
          <w:sz w:val="24"/>
          <w:szCs w:val="24"/>
        </w:rPr>
      </w:pPr>
    </w:p>
    <w:p w14:paraId="47D084BE" w14:textId="0AF07291" w:rsidR="009F21D8" w:rsidRPr="008E27F7" w:rsidRDefault="009F21D8" w:rsidP="002756A4">
      <w:pPr>
        <w:spacing w:after="0" w:line="240" w:lineRule="auto"/>
        <w:ind w:firstLine="720"/>
        <w:jc w:val="both"/>
        <w:rPr>
          <w:rFonts w:asciiTheme="minorBidi" w:hAnsiTheme="minorBidi"/>
          <w:color w:val="222222"/>
          <w:sz w:val="24"/>
          <w:szCs w:val="24"/>
          <w:shd w:val="clear" w:color="auto" w:fill="FFFFFF"/>
        </w:rPr>
      </w:pPr>
      <w:r w:rsidRPr="008E27F7">
        <w:rPr>
          <w:rFonts w:asciiTheme="minorBidi" w:hAnsiTheme="minorBidi"/>
          <w:color w:val="222222"/>
          <w:sz w:val="24"/>
          <w:szCs w:val="24"/>
          <w:shd w:val="clear" w:color="auto" w:fill="FFFFFF"/>
        </w:rPr>
        <w:t xml:space="preserve">One more item may also indicate Eisav’s lack of discipline. Eisav “says in his heart” that he plans on killing his brother after Yitzchak dies (27:42). Yet despite the apparently secret nature of this plan, the plot “is told” to Rivka in the very next verse. Rashi, citing </w:t>
      </w:r>
      <w:r w:rsidR="000E4487">
        <w:rPr>
          <w:rFonts w:asciiTheme="minorBidi" w:hAnsiTheme="minorBidi"/>
          <w:color w:val="222222"/>
          <w:sz w:val="24"/>
          <w:szCs w:val="24"/>
          <w:shd w:val="clear" w:color="auto" w:fill="FFFFFF"/>
        </w:rPr>
        <w:t>a</w:t>
      </w:r>
      <w:r w:rsidR="00AA4BEF">
        <w:rPr>
          <w:rFonts w:asciiTheme="minorBidi" w:hAnsiTheme="minorBidi"/>
          <w:color w:val="222222"/>
          <w:sz w:val="24"/>
          <w:szCs w:val="24"/>
          <w:shd w:val="clear" w:color="auto" w:fill="FFFFFF"/>
        </w:rPr>
        <w:t xml:space="preserve"> </w:t>
      </w:r>
      <w:r w:rsidR="00BA433C" w:rsidRPr="00B76062">
        <w:rPr>
          <w:rFonts w:asciiTheme="minorBidi" w:hAnsiTheme="minorBidi"/>
          <w:i/>
          <w:iCs/>
          <w:color w:val="222222"/>
          <w:sz w:val="24"/>
          <w:szCs w:val="24"/>
          <w:shd w:val="clear" w:color="auto" w:fill="FFFFFF"/>
        </w:rPr>
        <w:t>midrash</w:t>
      </w:r>
      <w:r w:rsidRPr="008E27F7">
        <w:rPr>
          <w:rFonts w:asciiTheme="minorBidi" w:hAnsiTheme="minorBidi"/>
          <w:color w:val="222222"/>
          <w:sz w:val="24"/>
          <w:szCs w:val="24"/>
          <w:shd w:val="clear" w:color="auto" w:fill="FFFFFF"/>
        </w:rPr>
        <w:t xml:space="preserve"> (</w:t>
      </w:r>
      <w:r w:rsidRPr="008E27F7">
        <w:rPr>
          <w:rFonts w:asciiTheme="minorBidi" w:hAnsiTheme="minorBidi"/>
          <w:i/>
          <w:iCs/>
          <w:color w:val="222222"/>
          <w:sz w:val="24"/>
          <w:szCs w:val="24"/>
          <w:shd w:val="clear" w:color="auto" w:fill="FFFFFF"/>
        </w:rPr>
        <w:t>Bereishit Rabba</w:t>
      </w:r>
      <w:r w:rsidRPr="008E27F7">
        <w:rPr>
          <w:rFonts w:asciiTheme="minorBidi" w:hAnsiTheme="minorBidi"/>
          <w:color w:val="222222"/>
          <w:sz w:val="24"/>
          <w:szCs w:val="24"/>
          <w:shd w:val="clear" w:color="auto" w:fill="FFFFFF"/>
        </w:rPr>
        <w:t xml:space="preserve"> 67:9)</w:t>
      </w:r>
      <w:r w:rsidR="000E4487">
        <w:rPr>
          <w:rFonts w:asciiTheme="minorBidi" w:hAnsiTheme="minorBidi"/>
          <w:color w:val="222222"/>
          <w:sz w:val="24"/>
          <w:szCs w:val="24"/>
          <w:shd w:val="clear" w:color="auto" w:fill="FFFFFF"/>
        </w:rPr>
        <w:t>,</w:t>
      </w:r>
      <w:r w:rsidRPr="008E27F7">
        <w:rPr>
          <w:rFonts w:asciiTheme="minorBidi" w:hAnsiTheme="minorBidi"/>
          <w:color w:val="222222"/>
          <w:sz w:val="24"/>
          <w:szCs w:val="24"/>
          <w:shd w:val="clear" w:color="auto" w:fill="FFFFFF"/>
        </w:rPr>
        <w:t xml:space="preserve"> says our matriarch knew through divine inspiration. Alternatively</w:t>
      </w:r>
      <w:r w:rsidR="000E4487">
        <w:rPr>
          <w:rFonts w:asciiTheme="minorBidi" w:hAnsiTheme="minorBidi"/>
          <w:color w:val="222222"/>
          <w:sz w:val="24"/>
          <w:szCs w:val="24"/>
          <w:shd w:val="clear" w:color="auto" w:fill="FFFFFF"/>
        </w:rPr>
        <w:t>,</w:t>
      </w:r>
      <w:r w:rsidRPr="008E27F7">
        <w:rPr>
          <w:rFonts w:asciiTheme="minorBidi" w:hAnsiTheme="minorBidi"/>
          <w:color w:val="222222"/>
          <w:sz w:val="24"/>
          <w:szCs w:val="24"/>
          <w:shd w:val="clear" w:color="auto" w:fill="FFFFFF"/>
        </w:rPr>
        <w:t xml:space="preserve"> several commentators suggest that Eisav </w:t>
      </w:r>
      <w:r w:rsidR="000E4487">
        <w:rPr>
          <w:rFonts w:asciiTheme="minorBidi" w:hAnsiTheme="minorBidi"/>
          <w:color w:val="222222"/>
          <w:sz w:val="24"/>
          <w:szCs w:val="24"/>
          <w:shd w:val="clear" w:color="auto" w:fill="FFFFFF"/>
        </w:rPr>
        <w:t>himself</w:t>
      </w:r>
      <w:r w:rsidR="00AA4BEF">
        <w:rPr>
          <w:rFonts w:asciiTheme="minorBidi" w:hAnsiTheme="minorBidi"/>
          <w:color w:val="222222"/>
          <w:sz w:val="24"/>
          <w:szCs w:val="24"/>
          <w:shd w:val="clear" w:color="auto" w:fill="FFFFFF"/>
        </w:rPr>
        <w:t xml:space="preserve"> </w:t>
      </w:r>
      <w:r w:rsidRPr="008E27F7">
        <w:rPr>
          <w:rFonts w:asciiTheme="minorBidi" w:hAnsiTheme="minorBidi"/>
          <w:color w:val="222222"/>
          <w:sz w:val="24"/>
          <w:szCs w:val="24"/>
          <w:shd w:val="clear" w:color="auto" w:fill="FFFFFF"/>
        </w:rPr>
        <w:t xml:space="preserve">ultimately </w:t>
      </w:r>
      <w:r w:rsidR="000E4487">
        <w:rPr>
          <w:rFonts w:asciiTheme="minorBidi" w:hAnsiTheme="minorBidi"/>
          <w:color w:val="222222"/>
          <w:sz w:val="24"/>
          <w:szCs w:val="24"/>
          <w:shd w:val="clear" w:color="auto" w:fill="FFFFFF"/>
        </w:rPr>
        <w:t>spilled the beans</w:t>
      </w:r>
      <w:r w:rsidRPr="008E27F7">
        <w:rPr>
          <w:rFonts w:asciiTheme="minorBidi" w:hAnsiTheme="minorBidi"/>
          <w:color w:val="222222"/>
          <w:sz w:val="24"/>
          <w:szCs w:val="24"/>
          <w:shd w:val="clear" w:color="auto" w:fill="FFFFFF"/>
        </w:rPr>
        <w:t xml:space="preserve">. </w:t>
      </w:r>
      <w:r w:rsidR="005E13BF">
        <w:rPr>
          <w:rFonts w:asciiTheme="minorBidi" w:hAnsiTheme="minorBidi"/>
          <w:color w:val="222222"/>
          <w:sz w:val="24"/>
          <w:szCs w:val="24"/>
          <w:shd w:val="clear" w:color="auto" w:fill="FFFFFF"/>
        </w:rPr>
        <w:t xml:space="preserve">Meir </w:t>
      </w:r>
      <w:r w:rsidRPr="008E27F7">
        <w:rPr>
          <w:rFonts w:asciiTheme="minorBidi" w:hAnsiTheme="minorBidi"/>
          <w:color w:val="222222"/>
          <w:sz w:val="24"/>
          <w:szCs w:val="24"/>
          <w:shd w:val="clear" w:color="auto" w:fill="FFFFFF"/>
        </w:rPr>
        <w:t>Sternberg conveys his preference for the latter approach</w:t>
      </w:r>
      <w:r w:rsidR="002756A4">
        <w:rPr>
          <w:rFonts w:asciiTheme="minorBidi" w:hAnsiTheme="minorBidi"/>
          <w:color w:val="222222"/>
          <w:sz w:val="24"/>
          <w:szCs w:val="24"/>
          <w:shd w:val="clear" w:color="auto" w:fill="FFFFFF"/>
        </w:rPr>
        <w:t>:</w:t>
      </w:r>
      <w:r w:rsidRPr="008E27F7">
        <w:rPr>
          <w:rFonts w:asciiTheme="minorBidi" w:hAnsiTheme="minorBidi"/>
          <w:color w:val="222222"/>
          <w:sz w:val="24"/>
          <w:szCs w:val="24"/>
          <w:shd w:val="clear" w:color="auto" w:fill="FFFFFF"/>
        </w:rPr>
        <w:t xml:space="preserve"> “The naturalistic insistence that the plan leaked out because Esau could not keep his own counsel is both simpler and more in character” (</w:t>
      </w:r>
      <w:r w:rsidRPr="008E27F7">
        <w:rPr>
          <w:rFonts w:asciiTheme="minorBidi" w:hAnsiTheme="minorBidi"/>
          <w:i/>
          <w:iCs/>
          <w:color w:val="222222"/>
          <w:sz w:val="24"/>
          <w:szCs w:val="24"/>
          <w:shd w:val="clear" w:color="auto" w:fill="FFFFFF"/>
        </w:rPr>
        <w:t>The Poetics of Biblical Narrative</w:t>
      </w:r>
      <w:r w:rsidR="002756A4">
        <w:rPr>
          <w:rFonts w:asciiTheme="minorBidi" w:hAnsiTheme="minorBidi"/>
          <w:color w:val="222222"/>
          <w:sz w:val="24"/>
          <w:szCs w:val="24"/>
          <w:shd w:val="clear" w:color="auto" w:fill="FFFFFF"/>
        </w:rPr>
        <w:t>,</w:t>
      </w:r>
      <w:r w:rsidR="00C82848">
        <w:rPr>
          <w:rFonts w:asciiTheme="minorBidi" w:hAnsiTheme="minorBidi"/>
          <w:color w:val="222222"/>
          <w:sz w:val="24"/>
          <w:szCs w:val="24"/>
          <w:shd w:val="clear" w:color="auto" w:fill="FFFFFF"/>
        </w:rPr>
        <w:t xml:space="preserve"> </w:t>
      </w:r>
      <w:r w:rsidRPr="008E27F7">
        <w:rPr>
          <w:rFonts w:asciiTheme="minorBidi" w:hAnsiTheme="minorBidi"/>
          <w:color w:val="222222"/>
          <w:sz w:val="24"/>
          <w:szCs w:val="24"/>
          <w:shd w:val="clear" w:color="auto" w:fill="FFFFFF"/>
        </w:rPr>
        <w:t>250-251)</w:t>
      </w:r>
      <w:r w:rsidR="002756A4">
        <w:rPr>
          <w:rFonts w:asciiTheme="minorBidi" w:hAnsiTheme="minorBidi"/>
          <w:color w:val="222222"/>
          <w:sz w:val="24"/>
          <w:szCs w:val="24"/>
          <w:shd w:val="clear" w:color="auto" w:fill="FFFFFF"/>
        </w:rPr>
        <w:t>.</w:t>
      </w:r>
    </w:p>
    <w:p w14:paraId="258153E7" w14:textId="77777777" w:rsidR="009F21D8" w:rsidRPr="008E27F7" w:rsidRDefault="009F21D8" w:rsidP="008E27F7">
      <w:pPr>
        <w:spacing w:after="0" w:line="240" w:lineRule="auto"/>
        <w:ind w:firstLine="720"/>
        <w:jc w:val="both"/>
        <w:rPr>
          <w:rFonts w:asciiTheme="minorBidi" w:hAnsiTheme="minorBidi"/>
          <w:color w:val="222222"/>
          <w:sz w:val="24"/>
          <w:szCs w:val="24"/>
          <w:shd w:val="clear" w:color="auto" w:fill="FFFFFF"/>
        </w:rPr>
      </w:pPr>
    </w:p>
    <w:p w14:paraId="6D7C8774" w14:textId="497508AC" w:rsidR="00A917C6" w:rsidRDefault="00F84343" w:rsidP="008E27F7">
      <w:pPr>
        <w:spacing w:after="0" w:line="240" w:lineRule="auto"/>
        <w:ind w:firstLine="720"/>
        <w:jc w:val="both"/>
        <w:rPr>
          <w:rFonts w:asciiTheme="minorBidi" w:hAnsiTheme="minorBidi"/>
          <w:color w:val="222222"/>
          <w:sz w:val="24"/>
          <w:szCs w:val="24"/>
          <w:shd w:val="clear" w:color="auto" w:fill="FFFFFF"/>
        </w:rPr>
      </w:pPr>
      <w:r w:rsidRPr="008E27F7">
        <w:rPr>
          <w:rFonts w:asciiTheme="minorBidi" w:hAnsiTheme="minorBidi"/>
          <w:color w:val="222222"/>
          <w:sz w:val="24"/>
          <w:szCs w:val="24"/>
          <w:shd w:val="clear" w:color="auto" w:fill="FFFFFF"/>
        </w:rPr>
        <w:t xml:space="preserve">Another example comes from Sara’s expression of joy in having a baby. </w:t>
      </w:r>
      <w:bookmarkStart w:id="0" w:name="6"/>
      <w:bookmarkStart w:id="1" w:name="7"/>
      <w:bookmarkEnd w:id="0"/>
      <w:bookmarkEnd w:id="1"/>
    </w:p>
    <w:p w14:paraId="5D65525E" w14:textId="77777777" w:rsidR="008E27F7" w:rsidRPr="008E27F7" w:rsidRDefault="008E27F7" w:rsidP="008E27F7">
      <w:pPr>
        <w:spacing w:after="0" w:line="240" w:lineRule="auto"/>
        <w:ind w:firstLine="720"/>
        <w:jc w:val="both"/>
        <w:rPr>
          <w:rFonts w:asciiTheme="minorBidi" w:hAnsiTheme="minorBidi"/>
          <w:color w:val="222222"/>
          <w:sz w:val="24"/>
          <w:szCs w:val="24"/>
          <w:shd w:val="clear" w:color="auto" w:fill="FFFFFF"/>
        </w:rPr>
      </w:pPr>
    </w:p>
    <w:p w14:paraId="1315C947" w14:textId="2D9AFEB0" w:rsidR="00F84343" w:rsidRPr="008E27F7" w:rsidRDefault="00A917C6" w:rsidP="008E27F7">
      <w:pPr>
        <w:spacing w:after="0" w:line="240" w:lineRule="auto"/>
        <w:ind w:left="720"/>
        <w:rPr>
          <w:rFonts w:asciiTheme="minorBidi" w:hAnsiTheme="minorBidi"/>
          <w:sz w:val="24"/>
          <w:szCs w:val="24"/>
        </w:rPr>
      </w:pPr>
      <w:r w:rsidRPr="008E27F7">
        <w:rPr>
          <w:rFonts w:asciiTheme="minorBidi" w:hAnsiTheme="minorBidi"/>
          <w:sz w:val="24"/>
          <w:szCs w:val="24"/>
        </w:rPr>
        <w:t xml:space="preserve">And she said: </w:t>
      </w:r>
      <w:r w:rsidR="006212C7">
        <w:rPr>
          <w:rFonts w:asciiTheme="minorBidi" w:hAnsiTheme="minorBidi"/>
          <w:sz w:val="24"/>
          <w:szCs w:val="24"/>
        </w:rPr>
        <w:t>“</w:t>
      </w:r>
      <w:r w:rsidRPr="008E27F7">
        <w:rPr>
          <w:rFonts w:asciiTheme="minorBidi" w:hAnsiTheme="minorBidi"/>
          <w:sz w:val="24"/>
          <w:szCs w:val="24"/>
        </w:rPr>
        <w:t>Who would have said to Avraham, that Sara will nurse children</w:t>
      </w:r>
      <w:r w:rsidR="00F30C42">
        <w:rPr>
          <w:rFonts w:asciiTheme="minorBidi" w:hAnsiTheme="minorBidi"/>
          <w:sz w:val="24"/>
          <w:szCs w:val="24"/>
        </w:rPr>
        <w:t>,</w:t>
      </w:r>
      <w:r w:rsidRPr="008E27F7">
        <w:rPr>
          <w:rFonts w:asciiTheme="minorBidi" w:hAnsiTheme="minorBidi"/>
          <w:sz w:val="24"/>
          <w:szCs w:val="24"/>
        </w:rPr>
        <w:t xml:space="preserve"> for I have given birth to a son in his old age</w:t>
      </w:r>
      <w:bookmarkStart w:id="2" w:name="8"/>
      <w:bookmarkEnd w:id="2"/>
      <w:r w:rsidR="00F30C42">
        <w:rPr>
          <w:rFonts w:asciiTheme="minorBidi" w:hAnsiTheme="minorBidi"/>
          <w:sz w:val="24"/>
          <w:szCs w:val="24"/>
        </w:rPr>
        <w:t>!</w:t>
      </w:r>
      <w:r w:rsidR="006212C7">
        <w:rPr>
          <w:rFonts w:asciiTheme="minorBidi" w:hAnsiTheme="minorBidi"/>
          <w:sz w:val="24"/>
          <w:szCs w:val="24"/>
        </w:rPr>
        <w:t>”</w:t>
      </w:r>
      <w:r w:rsidRPr="008E27F7">
        <w:rPr>
          <w:rFonts w:asciiTheme="minorBidi" w:hAnsiTheme="minorBidi"/>
          <w:sz w:val="24"/>
          <w:szCs w:val="24"/>
        </w:rPr>
        <w:t xml:space="preserve"> (</w:t>
      </w:r>
      <w:r w:rsidRPr="008E27F7">
        <w:rPr>
          <w:rFonts w:asciiTheme="minorBidi" w:hAnsiTheme="minorBidi"/>
          <w:i/>
          <w:iCs/>
          <w:sz w:val="24"/>
          <w:szCs w:val="24"/>
        </w:rPr>
        <w:t>Bereishit</w:t>
      </w:r>
      <w:r w:rsidRPr="008E27F7">
        <w:rPr>
          <w:rFonts w:asciiTheme="minorBidi" w:hAnsiTheme="minorBidi"/>
          <w:sz w:val="24"/>
          <w:szCs w:val="24"/>
        </w:rPr>
        <w:t xml:space="preserve"> 21:7)</w:t>
      </w:r>
    </w:p>
    <w:p w14:paraId="45D75633" w14:textId="77777777" w:rsidR="008E27F7" w:rsidRDefault="008E27F7" w:rsidP="008E27F7">
      <w:pPr>
        <w:spacing w:after="0" w:line="240" w:lineRule="auto"/>
        <w:jc w:val="both"/>
        <w:rPr>
          <w:rFonts w:asciiTheme="minorBidi" w:hAnsiTheme="minorBidi"/>
          <w:sz w:val="24"/>
          <w:szCs w:val="24"/>
        </w:rPr>
      </w:pPr>
    </w:p>
    <w:p w14:paraId="7112BF36" w14:textId="55C4B983" w:rsidR="00F84343" w:rsidRDefault="00A917C6" w:rsidP="008E27F7">
      <w:pPr>
        <w:spacing w:after="0" w:line="240" w:lineRule="auto"/>
        <w:jc w:val="both"/>
        <w:rPr>
          <w:rFonts w:asciiTheme="minorBidi" w:hAnsiTheme="minorBidi"/>
          <w:sz w:val="24"/>
          <w:szCs w:val="24"/>
        </w:rPr>
      </w:pPr>
      <w:r w:rsidRPr="008E27F7">
        <w:rPr>
          <w:rFonts w:asciiTheme="minorBidi" w:hAnsiTheme="minorBidi"/>
          <w:sz w:val="24"/>
          <w:szCs w:val="24"/>
        </w:rPr>
        <w:tab/>
      </w:r>
      <w:r w:rsidR="00F84343" w:rsidRPr="008E27F7">
        <w:rPr>
          <w:rFonts w:asciiTheme="minorBidi" w:hAnsiTheme="minorBidi"/>
          <w:sz w:val="24"/>
          <w:szCs w:val="24"/>
        </w:rPr>
        <w:t>“</w:t>
      </w:r>
      <w:r w:rsidR="002C5AB9" w:rsidRPr="008E27F7">
        <w:rPr>
          <w:rFonts w:asciiTheme="minorBidi" w:hAnsiTheme="minorBidi"/>
          <w:sz w:val="24"/>
          <w:szCs w:val="24"/>
        </w:rPr>
        <w:t>Who would have said (</w:t>
      </w:r>
      <w:r w:rsidR="002C5AB9" w:rsidRPr="008E27F7">
        <w:rPr>
          <w:rFonts w:asciiTheme="minorBidi" w:hAnsiTheme="minorBidi"/>
          <w:i/>
          <w:iCs/>
          <w:sz w:val="24"/>
          <w:szCs w:val="24"/>
        </w:rPr>
        <w:t>milel</w:t>
      </w:r>
      <w:r w:rsidR="002C5AB9" w:rsidRPr="008E27F7">
        <w:rPr>
          <w:rFonts w:asciiTheme="minorBidi" w:hAnsiTheme="minorBidi"/>
          <w:sz w:val="24"/>
          <w:szCs w:val="24"/>
        </w:rPr>
        <w:t xml:space="preserve">) </w:t>
      </w:r>
      <w:r w:rsidRPr="008E27F7">
        <w:rPr>
          <w:rFonts w:asciiTheme="minorBidi" w:hAnsiTheme="minorBidi"/>
          <w:sz w:val="24"/>
          <w:szCs w:val="24"/>
        </w:rPr>
        <w:t xml:space="preserve">to </w:t>
      </w:r>
      <w:r w:rsidR="00F84343" w:rsidRPr="008E27F7">
        <w:rPr>
          <w:rFonts w:asciiTheme="minorBidi" w:hAnsiTheme="minorBidi"/>
          <w:sz w:val="24"/>
          <w:szCs w:val="24"/>
        </w:rPr>
        <w:t>Avraham?”</w:t>
      </w:r>
      <w:r w:rsidR="00F7200F">
        <w:rPr>
          <w:rFonts w:asciiTheme="minorBidi" w:hAnsiTheme="minorBidi"/>
          <w:sz w:val="24"/>
          <w:szCs w:val="24"/>
        </w:rPr>
        <w:t xml:space="preserve"> </w:t>
      </w:r>
      <w:r w:rsidR="00F84343" w:rsidRPr="008E27F7">
        <w:rPr>
          <w:rFonts w:asciiTheme="minorBidi" w:hAnsiTheme="minorBidi"/>
          <w:sz w:val="24"/>
          <w:szCs w:val="24"/>
        </w:rPr>
        <w:t xml:space="preserve">There are many </w:t>
      </w:r>
      <w:r w:rsidR="00590A0B">
        <w:rPr>
          <w:rFonts w:asciiTheme="minorBidi" w:hAnsiTheme="minorBidi"/>
          <w:sz w:val="24"/>
          <w:szCs w:val="24"/>
        </w:rPr>
        <w:t>B</w:t>
      </w:r>
      <w:r w:rsidR="00590A0B" w:rsidRPr="008E27F7">
        <w:rPr>
          <w:rFonts w:asciiTheme="minorBidi" w:hAnsiTheme="minorBidi"/>
          <w:sz w:val="24"/>
          <w:szCs w:val="24"/>
        </w:rPr>
        <w:t xml:space="preserve">iblical </w:t>
      </w:r>
      <w:r w:rsidR="00F81E0B">
        <w:rPr>
          <w:rFonts w:asciiTheme="minorBidi" w:hAnsiTheme="minorBidi"/>
          <w:sz w:val="24"/>
          <w:szCs w:val="24"/>
        </w:rPr>
        <w:t>term</w:t>
      </w:r>
      <w:r w:rsidR="00F84343" w:rsidRPr="008E27F7">
        <w:rPr>
          <w:rFonts w:asciiTheme="minorBidi" w:hAnsiTheme="minorBidi"/>
          <w:sz w:val="24"/>
          <w:szCs w:val="24"/>
        </w:rPr>
        <w:t xml:space="preserve">s for verbal communication including </w:t>
      </w:r>
      <w:r w:rsidRPr="008E27F7">
        <w:rPr>
          <w:rFonts w:asciiTheme="minorBidi" w:hAnsiTheme="minorBidi"/>
          <w:i/>
          <w:iCs/>
          <w:sz w:val="24"/>
          <w:szCs w:val="24"/>
        </w:rPr>
        <w:t>amar</w:t>
      </w:r>
      <w:r w:rsidRPr="008E27F7">
        <w:rPr>
          <w:rFonts w:asciiTheme="minorBidi" w:hAnsiTheme="minorBidi"/>
          <w:sz w:val="24"/>
          <w:szCs w:val="24"/>
        </w:rPr>
        <w:t xml:space="preserve">, </w:t>
      </w:r>
      <w:r w:rsidRPr="008E27F7">
        <w:rPr>
          <w:rFonts w:asciiTheme="minorBidi" w:hAnsiTheme="minorBidi"/>
          <w:i/>
          <w:iCs/>
          <w:sz w:val="24"/>
          <w:szCs w:val="24"/>
        </w:rPr>
        <w:t>diber</w:t>
      </w:r>
      <w:r w:rsidRPr="008E27F7">
        <w:rPr>
          <w:rFonts w:asciiTheme="minorBidi" w:hAnsiTheme="minorBidi"/>
          <w:sz w:val="24"/>
          <w:szCs w:val="24"/>
        </w:rPr>
        <w:t>,</w:t>
      </w:r>
      <w:r w:rsidR="004F10B0">
        <w:rPr>
          <w:rFonts w:asciiTheme="minorBidi" w:hAnsiTheme="minorBidi"/>
          <w:sz w:val="24"/>
          <w:szCs w:val="24"/>
        </w:rPr>
        <w:t xml:space="preserve"> and</w:t>
      </w:r>
      <w:r w:rsidR="00AA4BEF">
        <w:rPr>
          <w:rFonts w:asciiTheme="minorBidi" w:hAnsiTheme="minorBidi"/>
          <w:sz w:val="24"/>
          <w:szCs w:val="24"/>
        </w:rPr>
        <w:t xml:space="preserve"> </w:t>
      </w:r>
      <w:r w:rsidRPr="008E27F7">
        <w:rPr>
          <w:rFonts w:asciiTheme="minorBidi" w:hAnsiTheme="minorBidi"/>
          <w:i/>
          <w:iCs/>
          <w:sz w:val="24"/>
          <w:szCs w:val="24"/>
        </w:rPr>
        <w:t>h</w:t>
      </w:r>
      <w:r w:rsidR="004F10B0">
        <w:rPr>
          <w:rFonts w:asciiTheme="minorBidi" w:hAnsiTheme="minorBidi"/>
          <w:i/>
          <w:iCs/>
          <w:sz w:val="24"/>
          <w:szCs w:val="24"/>
        </w:rPr>
        <w:t>i</w:t>
      </w:r>
      <w:r w:rsidRPr="008E27F7">
        <w:rPr>
          <w:rFonts w:asciiTheme="minorBidi" w:hAnsiTheme="minorBidi"/>
          <w:i/>
          <w:iCs/>
          <w:sz w:val="24"/>
          <w:szCs w:val="24"/>
        </w:rPr>
        <w:t>gid</w:t>
      </w:r>
      <w:r w:rsidR="00F7200F">
        <w:rPr>
          <w:rFonts w:asciiTheme="minorBidi" w:hAnsiTheme="minorBidi"/>
          <w:i/>
          <w:iCs/>
          <w:sz w:val="24"/>
          <w:szCs w:val="24"/>
        </w:rPr>
        <w:t xml:space="preserve"> </w:t>
      </w:r>
      <w:r w:rsidR="004F10B0">
        <w:rPr>
          <w:rFonts w:asciiTheme="minorBidi" w:hAnsiTheme="minorBidi"/>
          <w:sz w:val="24"/>
          <w:szCs w:val="24"/>
        </w:rPr>
        <w:t xml:space="preserve">– </w:t>
      </w:r>
      <w:r w:rsidRPr="008E27F7">
        <w:rPr>
          <w:rFonts w:asciiTheme="minorBidi" w:hAnsiTheme="minorBidi"/>
          <w:sz w:val="24"/>
          <w:szCs w:val="24"/>
        </w:rPr>
        <w:t>so w</w:t>
      </w:r>
      <w:r w:rsidR="00F84343" w:rsidRPr="008E27F7">
        <w:rPr>
          <w:rFonts w:asciiTheme="minorBidi" w:hAnsiTheme="minorBidi"/>
          <w:sz w:val="24"/>
          <w:szCs w:val="24"/>
        </w:rPr>
        <w:t>hy select an unusual verb</w:t>
      </w:r>
      <w:proofErr w:type="gramStart"/>
      <w:r w:rsidR="00F84343" w:rsidRPr="008E27F7">
        <w:rPr>
          <w:rFonts w:asciiTheme="minorBidi" w:hAnsiTheme="minorBidi"/>
          <w:sz w:val="24"/>
          <w:szCs w:val="24"/>
        </w:rPr>
        <w:t>,</w:t>
      </w:r>
      <w:r w:rsidRPr="008E27F7">
        <w:rPr>
          <w:rFonts w:asciiTheme="minorBidi" w:hAnsiTheme="minorBidi"/>
          <w:sz w:val="24"/>
          <w:szCs w:val="24"/>
        </w:rPr>
        <w:t xml:space="preserve"> ”</w:t>
      </w:r>
      <w:r w:rsidRPr="008E27F7">
        <w:rPr>
          <w:rFonts w:asciiTheme="minorBidi" w:hAnsiTheme="minorBidi"/>
          <w:i/>
          <w:iCs/>
          <w:sz w:val="24"/>
          <w:szCs w:val="24"/>
        </w:rPr>
        <w:t>milel</w:t>
      </w:r>
      <w:proofErr w:type="gramEnd"/>
      <w:r w:rsidRPr="008E27F7">
        <w:rPr>
          <w:rFonts w:asciiTheme="minorBidi" w:hAnsiTheme="minorBidi"/>
          <w:sz w:val="24"/>
          <w:szCs w:val="24"/>
        </w:rPr>
        <w:t>,”</w:t>
      </w:r>
      <w:r w:rsidR="00F84343" w:rsidRPr="008E27F7">
        <w:rPr>
          <w:rFonts w:asciiTheme="minorBidi" w:hAnsiTheme="minorBidi"/>
          <w:sz w:val="24"/>
          <w:szCs w:val="24"/>
        </w:rPr>
        <w:t xml:space="preserve"> that appears only four times in </w:t>
      </w:r>
      <w:r w:rsidR="00BA433C" w:rsidRPr="00F7200F">
        <w:rPr>
          <w:rFonts w:asciiTheme="minorBidi" w:hAnsiTheme="minorBidi"/>
          <w:sz w:val="24"/>
          <w:szCs w:val="24"/>
        </w:rPr>
        <w:t>Tanakh</w:t>
      </w:r>
      <w:r w:rsidRPr="008E27F7">
        <w:rPr>
          <w:rFonts w:asciiTheme="minorBidi" w:hAnsiTheme="minorBidi"/>
          <w:sz w:val="24"/>
          <w:szCs w:val="24"/>
        </w:rPr>
        <w:t xml:space="preserve">? </w:t>
      </w:r>
      <w:r w:rsidR="00DF4184">
        <w:rPr>
          <w:rFonts w:asciiTheme="minorBidi" w:hAnsiTheme="minorBidi"/>
          <w:sz w:val="24"/>
          <w:szCs w:val="24"/>
        </w:rPr>
        <w:t xml:space="preserve">Perhaps the answer relates to the form of Sara’s exclamation. </w:t>
      </w:r>
      <w:r w:rsidR="00F84343" w:rsidRPr="008E27F7">
        <w:rPr>
          <w:rFonts w:asciiTheme="minorBidi" w:hAnsiTheme="minorBidi"/>
          <w:sz w:val="24"/>
          <w:szCs w:val="24"/>
        </w:rPr>
        <w:t>The verse has a poetic quality</w:t>
      </w:r>
      <w:r w:rsidR="00DF4184">
        <w:rPr>
          <w:rFonts w:asciiTheme="minorBidi" w:hAnsiTheme="minorBidi"/>
          <w:sz w:val="24"/>
          <w:szCs w:val="24"/>
        </w:rPr>
        <w:t>,</w:t>
      </w:r>
      <w:r w:rsidR="00F84343" w:rsidRPr="008E27F7">
        <w:rPr>
          <w:rFonts w:asciiTheme="minorBidi" w:hAnsiTheme="minorBidi"/>
          <w:sz w:val="24"/>
          <w:szCs w:val="24"/>
        </w:rPr>
        <w:t xml:space="preserve"> as our matriarch </w:t>
      </w:r>
      <w:r w:rsidR="00753B96">
        <w:rPr>
          <w:rFonts w:asciiTheme="minorBidi" w:hAnsiTheme="minorBidi"/>
          <w:sz w:val="24"/>
          <w:szCs w:val="24"/>
        </w:rPr>
        <w:t>bursts out in joy</w:t>
      </w:r>
      <w:r w:rsidR="00DF4184">
        <w:rPr>
          <w:rFonts w:asciiTheme="minorBidi" w:hAnsiTheme="minorBidi"/>
          <w:sz w:val="24"/>
          <w:szCs w:val="24"/>
        </w:rPr>
        <w:t>, and a</w:t>
      </w:r>
      <w:r w:rsidR="007036BC" w:rsidRPr="008E27F7">
        <w:rPr>
          <w:rFonts w:asciiTheme="minorBidi" w:hAnsiTheme="minorBidi"/>
          <w:sz w:val="24"/>
          <w:szCs w:val="24"/>
        </w:rPr>
        <w:t>ll three other usages of this verb appear in poetic books (</w:t>
      </w:r>
      <w:r w:rsidR="007036BC" w:rsidRPr="008E27F7">
        <w:rPr>
          <w:rFonts w:asciiTheme="minorBidi" w:hAnsiTheme="minorBidi"/>
          <w:i/>
          <w:iCs/>
          <w:sz w:val="24"/>
          <w:szCs w:val="24"/>
        </w:rPr>
        <w:t>Tehillim</w:t>
      </w:r>
      <w:r w:rsidR="007036BC" w:rsidRPr="008E27F7">
        <w:rPr>
          <w:rFonts w:asciiTheme="minorBidi" w:hAnsiTheme="minorBidi"/>
          <w:sz w:val="24"/>
          <w:szCs w:val="24"/>
        </w:rPr>
        <w:t xml:space="preserve"> 106:2, </w:t>
      </w:r>
      <w:r w:rsidR="007036BC" w:rsidRPr="008E27F7">
        <w:rPr>
          <w:rFonts w:asciiTheme="minorBidi" w:hAnsiTheme="minorBidi"/>
          <w:i/>
          <w:iCs/>
          <w:sz w:val="24"/>
          <w:szCs w:val="24"/>
        </w:rPr>
        <w:t>Iyov</w:t>
      </w:r>
      <w:r w:rsidR="007036BC" w:rsidRPr="008E27F7">
        <w:rPr>
          <w:rFonts w:asciiTheme="minorBidi" w:hAnsiTheme="minorBidi"/>
          <w:sz w:val="24"/>
          <w:szCs w:val="24"/>
        </w:rPr>
        <w:t xml:space="preserve"> 21:7</w:t>
      </w:r>
      <w:r w:rsidR="001931EE">
        <w:rPr>
          <w:rFonts w:asciiTheme="minorBidi" w:hAnsiTheme="minorBidi"/>
          <w:sz w:val="24"/>
          <w:szCs w:val="24"/>
        </w:rPr>
        <w:t xml:space="preserve"> and</w:t>
      </w:r>
      <w:r w:rsidR="007036BC" w:rsidRPr="008E27F7">
        <w:rPr>
          <w:rFonts w:asciiTheme="minorBidi" w:hAnsiTheme="minorBidi"/>
          <w:sz w:val="24"/>
          <w:szCs w:val="24"/>
        </w:rPr>
        <w:t xml:space="preserve"> 33:3). </w:t>
      </w:r>
      <w:r w:rsidR="00F84343" w:rsidRPr="008E27F7">
        <w:rPr>
          <w:rFonts w:asciiTheme="minorBidi" w:hAnsiTheme="minorBidi"/>
          <w:sz w:val="24"/>
          <w:szCs w:val="24"/>
        </w:rPr>
        <w:t xml:space="preserve">It is well known that poetry, and </w:t>
      </w:r>
      <w:r w:rsidR="00B84612">
        <w:rPr>
          <w:rFonts w:asciiTheme="minorBidi" w:hAnsiTheme="minorBidi"/>
          <w:sz w:val="24"/>
          <w:szCs w:val="24"/>
        </w:rPr>
        <w:t>B</w:t>
      </w:r>
      <w:r w:rsidR="00B84612" w:rsidRPr="008E27F7">
        <w:rPr>
          <w:rFonts w:asciiTheme="minorBidi" w:hAnsiTheme="minorBidi"/>
          <w:sz w:val="24"/>
          <w:szCs w:val="24"/>
        </w:rPr>
        <w:t xml:space="preserve">iblical </w:t>
      </w:r>
      <w:r w:rsidR="00F84343" w:rsidRPr="008E27F7">
        <w:rPr>
          <w:rFonts w:asciiTheme="minorBidi" w:hAnsiTheme="minorBidi"/>
          <w:sz w:val="24"/>
          <w:szCs w:val="24"/>
        </w:rPr>
        <w:t xml:space="preserve">poetry in particular, calls for a wider vocabulary than prose. For this reason, the poetic books of </w:t>
      </w:r>
      <w:r w:rsidR="00F84343" w:rsidRPr="008E27F7">
        <w:rPr>
          <w:rFonts w:asciiTheme="minorBidi" w:hAnsiTheme="minorBidi"/>
          <w:i/>
          <w:iCs/>
          <w:sz w:val="24"/>
          <w:szCs w:val="24"/>
        </w:rPr>
        <w:t>Shir Ha</w:t>
      </w:r>
      <w:r w:rsidR="008E27F7">
        <w:rPr>
          <w:rFonts w:asciiTheme="minorBidi" w:hAnsiTheme="minorBidi"/>
          <w:i/>
          <w:iCs/>
          <w:sz w:val="24"/>
          <w:szCs w:val="24"/>
        </w:rPr>
        <w:t>-</w:t>
      </w:r>
      <w:r w:rsidR="00F84343" w:rsidRPr="008E27F7">
        <w:rPr>
          <w:rFonts w:asciiTheme="minorBidi" w:hAnsiTheme="minorBidi"/>
          <w:i/>
          <w:iCs/>
          <w:sz w:val="24"/>
          <w:szCs w:val="24"/>
        </w:rPr>
        <w:t>shirim</w:t>
      </w:r>
      <w:r w:rsidR="00F84343" w:rsidRPr="008E27F7">
        <w:rPr>
          <w:rFonts w:asciiTheme="minorBidi" w:hAnsiTheme="minorBidi"/>
          <w:sz w:val="24"/>
          <w:szCs w:val="24"/>
        </w:rPr>
        <w:t xml:space="preserve">, </w:t>
      </w:r>
      <w:r w:rsidR="00F84343" w:rsidRPr="008E27F7">
        <w:rPr>
          <w:rFonts w:asciiTheme="minorBidi" w:hAnsiTheme="minorBidi"/>
          <w:i/>
          <w:iCs/>
          <w:sz w:val="24"/>
          <w:szCs w:val="24"/>
        </w:rPr>
        <w:t>Yeshayahu</w:t>
      </w:r>
      <w:r w:rsidR="00DF4184">
        <w:rPr>
          <w:rFonts w:asciiTheme="minorBidi" w:hAnsiTheme="minorBidi"/>
          <w:sz w:val="24"/>
          <w:szCs w:val="24"/>
        </w:rPr>
        <w:t>,</w:t>
      </w:r>
      <w:r w:rsidR="00F84343" w:rsidRPr="008E27F7">
        <w:rPr>
          <w:rFonts w:asciiTheme="minorBidi" w:hAnsiTheme="minorBidi"/>
          <w:sz w:val="24"/>
          <w:szCs w:val="24"/>
        </w:rPr>
        <w:t xml:space="preserve"> and </w:t>
      </w:r>
      <w:r w:rsidR="00BA433C" w:rsidRPr="00F7200F">
        <w:rPr>
          <w:rFonts w:asciiTheme="minorBidi" w:hAnsiTheme="minorBidi"/>
          <w:i/>
          <w:iCs/>
          <w:sz w:val="24"/>
          <w:szCs w:val="24"/>
        </w:rPr>
        <w:t>Iyov</w:t>
      </w:r>
      <w:r w:rsidR="00F84343" w:rsidRPr="008E27F7">
        <w:rPr>
          <w:rFonts w:asciiTheme="minorBidi" w:hAnsiTheme="minorBidi"/>
          <w:sz w:val="24"/>
          <w:szCs w:val="24"/>
        </w:rPr>
        <w:t xml:space="preserve"> contain many hapax</w:t>
      </w:r>
      <w:r w:rsidR="00264128">
        <w:rPr>
          <w:rFonts w:asciiTheme="minorBidi" w:hAnsiTheme="minorBidi"/>
          <w:sz w:val="24"/>
          <w:szCs w:val="24"/>
        </w:rPr>
        <w:t xml:space="preserve"> </w:t>
      </w:r>
      <w:r w:rsidR="00F84343" w:rsidRPr="008E27F7">
        <w:rPr>
          <w:rFonts w:asciiTheme="minorBidi" w:hAnsiTheme="minorBidi"/>
          <w:sz w:val="24"/>
          <w:szCs w:val="24"/>
        </w:rPr>
        <w:t>legomen</w:t>
      </w:r>
      <w:r w:rsidR="005B05E7">
        <w:rPr>
          <w:rFonts w:asciiTheme="minorBidi" w:hAnsiTheme="minorBidi"/>
          <w:sz w:val="24"/>
          <w:szCs w:val="24"/>
        </w:rPr>
        <w:t>a</w:t>
      </w:r>
      <w:r w:rsidR="00F84343" w:rsidRPr="008E27F7">
        <w:rPr>
          <w:rFonts w:asciiTheme="minorBidi" w:hAnsiTheme="minorBidi"/>
          <w:sz w:val="24"/>
          <w:szCs w:val="24"/>
        </w:rPr>
        <w:t xml:space="preserve">. </w:t>
      </w:r>
      <w:r w:rsidR="007036BC" w:rsidRPr="008E27F7">
        <w:rPr>
          <w:rFonts w:asciiTheme="minorBidi" w:hAnsiTheme="minorBidi"/>
          <w:i/>
          <w:iCs/>
          <w:sz w:val="24"/>
          <w:szCs w:val="24"/>
        </w:rPr>
        <w:t>Milel</w:t>
      </w:r>
      <w:r w:rsidR="00F84343" w:rsidRPr="008E27F7">
        <w:rPr>
          <w:rFonts w:asciiTheme="minorBidi" w:hAnsiTheme="minorBidi"/>
          <w:sz w:val="24"/>
          <w:szCs w:val="24"/>
        </w:rPr>
        <w:t xml:space="preserve"> may </w:t>
      </w:r>
      <w:r w:rsidR="00265970">
        <w:rPr>
          <w:rFonts w:asciiTheme="minorBidi" w:hAnsiTheme="minorBidi"/>
          <w:sz w:val="24"/>
          <w:szCs w:val="24"/>
        </w:rPr>
        <w:t xml:space="preserve">have been chosen </w:t>
      </w:r>
      <w:r w:rsidR="00F7200F" w:rsidRPr="008E27F7">
        <w:rPr>
          <w:rFonts w:asciiTheme="minorBidi" w:hAnsiTheme="minorBidi"/>
          <w:sz w:val="24"/>
          <w:szCs w:val="24"/>
        </w:rPr>
        <w:t xml:space="preserve">simply </w:t>
      </w:r>
      <w:r w:rsidR="00265970">
        <w:rPr>
          <w:rFonts w:asciiTheme="minorBidi" w:hAnsiTheme="minorBidi"/>
          <w:sz w:val="24"/>
          <w:szCs w:val="24"/>
        </w:rPr>
        <w:t>because it is</w:t>
      </w:r>
      <w:r w:rsidR="00F84343" w:rsidRPr="008E27F7">
        <w:rPr>
          <w:rFonts w:asciiTheme="minorBidi" w:hAnsiTheme="minorBidi"/>
          <w:sz w:val="24"/>
          <w:szCs w:val="24"/>
        </w:rPr>
        <w:t xml:space="preserve"> m</w:t>
      </w:r>
      <w:r w:rsidR="002C5AB9" w:rsidRPr="008E27F7">
        <w:rPr>
          <w:rFonts w:asciiTheme="minorBidi" w:hAnsiTheme="minorBidi"/>
          <w:sz w:val="24"/>
          <w:szCs w:val="24"/>
        </w:rPr>
        <w:t>ore poetic than the alternative synonyms</w:t>
      </w:r>
      <w:r w:rsidR="00F84343" w:rsidRPr="008E27F7">
        <w:rPr>
          <w:rFonts w:asciiTheme="minorBidi" w:hAnsiTheme="minorBidi"/>
          <w:sz w:val="24"/>
          <w:szCs w:val="24"/>
        </w:rPr>
        <w:t xml:space="preserve">.  </w:t>
      </w:r>
    </w:p>
    <w:p w14:paraId="773E6EE7" w14:textId="77777777" w:rsidR="008E27F7" w:rsidRPr="008E27F7" w:rsidRDefault="008E27F7" w:rsidP="008E27F7">
      <w:pPr>
        <w:spacing w:after="0" w:line="240" w:lineRule="auto"/>
        <w:jc w:val="both"/>
        <w:rPr>
          <w:rFonts w:asciiTheme="minorBidi" w:hAnsiTheme="minorBidi"/>
          <w:sz w:val="24"/>
          <w:szCs w:val="24"/>
        </w:rPr>
      </w:pPr>
    </w:p>
    <w:p w14:paraId="31319086" w14:textId="7EC58787" w:rsidR="007036BC" w:rsidRDefault="00F84343" w:rsidP="008E27F7">
      <w:pPr>
        <w:spacing w:after="0" w:line="240" w:lineRule="auto"/>
        <w:ind w:firstLine="720"/>
        <w:jc w:val="both"/>
        <w:rPr>
          <w:rFonts w:asciiTheme="minorBidi" w:hAnsiTheme="minorBidi"/>
          <w:sz w:val="24"/>
          <w:szCs w:val="24"/>
        </w:rPr>
      </w:pPr>
      <w:r w:rsidRPr="008E27F7">
        <w:rPr>
          <w:rFonts w:asciiTheme="minorBidi" w:hAnsiTheme="minorBidi"/>
          <w:sz w:val="24"/>
          <w:szCs w:val="24"/>
        </w:rPr>
        <w:t>My student, Jacob Glassman, noted that two verses earlier, the Torah relates how Avraham</w:t>
      </w:r>
      <w:r w:rsidR="007036BC" w:rsidRPr="008E27F7">
        <w:rPr>
          <w:rFonts w:asciiTheme="minorBidi" w:hAnsiTheme="minorBidi"/>
          <w:sz w:val="24"/>
          <w:szCs w:val="24"/>
        </w:rPr>
        <w:t xml:space="preserve"> circumcised his son Yitzchak. </w:t>
      </w:r>
      <w:r w:rsidRPr="008E27F7">
        <w:rPr>
          <w:rFonts w:asciiTheme="minorBidi" w:hAnsiTheme="minorBidi"/>
          <w:sz w:val="24"/>
          <w:szCs w:val="24"/>
        </w:rPr>
        <w:t xml:space="preserve">Thus, </w:t>
      </w:r>
      <w:r w:rsidR="007036BC" w:rsidRPr="008E27F7">
        <w:rPr>
          <w:rFonts w:asciiTheme="minorBidi" w:hAnsiTheme="minorBidi"/>
          <w:i/>
          <w:iCs/>
          <w:sz w:val="24"/>
          <w:szCs w:val="24"/>
        </w:rPr>
        <w:t>milel</w:t>
      </w:r>
      <w:r w:rsidR="00AA4BEF">
        <w:rPr>
          <w:rFonts w:asciiTheme="minorBidi" w:hAnsiTheme="minorBidi"/>
          <w:i/>
          <w:iCs/>
          <w:sz w:val="24"/>
          <w:szCs w:val="24"/>
        </w:rPr>
        <w:t xml:space="preserve"> </w:t>
      </w:r>
      <w:r w:rsidRPr="008E27F7">
        <w:rPr>
          <w:rFonts w:asciiTheme="minorBidi" w:hAnsiTheme="minorBidi"/>
          <w:sz w:val="24"/>
          <w:szCs w:val="24"/>
        </w:rPr>
        <w:t>may also be</w:t>
      </w:r>
      <w:r w:rsidR="007036BC" w:rsidRPr="008E27F7">
        <w:rPr>
          <w:rFonts w:asciiTheme="minorBidi" w:hAnsiTheme="minorBidi"/>
          <w:sz w:val="24"/>
          <w:szCs w:val="24"/>
        </w:rPr>
        <w:t xml:space="preserve"> a play on words, connecting to “</w:t>
      </w:r>
      <w:r w:rsidR="00A3695C">
        <w:rPr>
          <w:rFonts w:asciiTheme="minorBidi" w:hAnsiTheme="minorBidi"/>
          <w:i/>
          <w:iCs/>
          <w:sz w:val="24"/>
          <w:szCs w:val="24"/>
        </w:rPr>
        <w:t>v</w:t>
      </w:r>
      <w:r w:rsidR="007036BC" w:rsidRPr="008E27F7">
        <w:rPr>
          <w:rFonts w:asciiTheme="minorBidi" w:hAnsiTheme="minorBidi"/>
          <w:i/>
          <w:iCs/>
          <w:sz w:val="24"/>
          <w:szCs w:val="24"/>
        </w:rPr>
        <w:t>ayamal</w:t>
      </w:r>
      <w:r w:rsidRPr="008E27F7">
        <w:rPr>
          <w:rFonts w:asciiTheme="minorBidi" w:hAnsiTheme="minorBidi"/>
          <w:sz w:val="24"/>
          <w:szCs w:val="24"/>
        </w:rPr>
        <w:t>.</w:t>
      </w:r>
      <w:r w:rsidR="007036BC" w:rsidRPr="008E27F7">
        <w:rPr>
          <w:rFonts w:asciiTheme="minorBidi" w:hAnsiTheme="minorBidi"/>
          <w:sz w:val="24"/>
          <w:szCs w:val="24"/>
        </w:rPr>
        <w:t>”</w:t>
      </w:r>
      <w:r w:rsidRPr="008E27F7">
        <w:rPr>
          <w:rFonts w:asciiTheme="minorBidi" w:hAnsiTheme="minorBidi"/>
          <w:sz w:val="24"/>
          <w:szCs w:val="24"/>
        </w:rPr>
        <w:t xml:space="preserve"> My son, Mordechai Blau, added that the wordplay continues </w:t>
      </w:r>
      <w:r w:rsidR="007036BC" w:rsidRPr="008E27F7">
        <w:rPr>
          <w:rFonts w:asciiTheme="minorBidi" w:hAnsiTheme="minorBidi"/>
          <w:sz w:val="24"/>
          <w:szCs w:val="24"/>
        </w:rPr>
        <w:t>in the next verse with the word “</w:t>
      </w:r>
      <w:r w:rsidR="00A3695C">
        <w:rPr>
          <w:rFonts w:asciiTheme="minorBidi" w:hAnsiTheme="minorBidi"/>
          <w:i/>
          <w:iCs/>
          <w:sz w:val="24"/>
          <w:szCs w:val="24"/>
        </w:rPr>
        <w:t>v</w:t>
      </w:r>
      <w:r w:rsidR="007036BC" w:rsidRPr="008E27F7">
        <w:rPr>
          <w:rFonts w:asciiTheme="minorBidi" w:hAnsiTheme="minorBidi"/>
          <w:i/>
          <w:iCs/>
          <w:sz w:val="24"/>
          <w:szCs w:val="24"/>
        </w:rPr>
        <w:t>ayigamal</w:t>
      </w:r>
      <w:r w:rsidR="007036BC" w:rsidRPr="008E27F7">
        <w:rPr>
          <w:rFonts w:asciiTheme="minorBidi" w:hAnsiTheme="minorBidi"/>
          <w:sz w:val="24"/>
          <w:szCs w:val="24"/>
        </w:rPr>
        <w:t xml:space="preserve">.” The verb choice </w:t>
      </w:r>
      <w:r w:rsidR="00A3695C">
        <w:rPr>
          <w:rFonts w:asciiTheme="minorBidi" w:hAnsiTheme="minorBidi"/>
          <w:sz w:val="24"/>
          <w:szCs w:val="24"/>
        </w:rPr>
        <w:t xml:space="preserve">thus </w:t>
      </w:r>
      <w:r w:rsidR="007036BC" w:rsidRPr="008E27F7">
        <w:rPr>
          <w:rFonts w:asciiTheme="minorBidi" w:hAnsiTheme="minorBidi"/>
          <w:sz w:val="24"/>
          <w:szCs w:val="24"/>
        </w:rPr>
        <w:t>adds a poetic sound and generates the aesthetic quality of an extended play on words.</w:t>
      </w:r>
    </w:p>
    <w:p w14:paraId="55824137" w14:textId="77777777" w:rsidR="008E27F7" w:rsidRPr="008E27F7" w:rsidRDefault="008E27F7" w:rsidP="008E27F7">
      <w:pPr>
        <w:spacing w:after="0" w:line="240" w:lineRule="auto"/>
        <w:ind w:firstLine="720"/>
        <w:jc w:val="both"/>
        <w:rPr>
          <w:rFonts w:asciiTheme="minorBidi" w:hAnsiTheme="minorBidi"/>
          <w:sz w:val="24"/>
          <w:szCs w:val="24"/>
        </w:rPr>
      </w:pPr>
    </w:p>
    <w:p w14:paraId="010CC156" w14:textId="77777777" w:rsidR="002C5AB9" w:rsidRPr="008E27F7" w:rsidRDefault="002C5AB9" w:rsidP="008E27F7">
      <w:pPr>
        <w:spacing w:after="0" w:line="240" w:lineRule="auto"/>
        <w:jc w:val="both"/>
        <w:rPr>
          <w:rFonts w:asciiTheme="minorBidi" w:hAnsiTheme="minorBidi"/>
          <w:b/>
          <w:bCs/>
          <w:sz w:val="24"/>
          <w:szCs w:val="24"/>
        </w:rPr>
      </w:pPr>
      <w:r w:rsidRPr="008E27F7">
        <w:rPr>
          <w:rFonts w:asciiTheme="minorBidi" w:hAnsiTheme="minorBidi"/>
          <w:b/>
          <w:bCs/>
          <w:sz w:val="24"/>
          <w:szCs w:val="24"/>
        </w:rPr>
        <w:t>Puns or Plays on Words</w:t>
      </w:r>
    </w:p>
    <w:p w14:paraId="6161B85D" w14:textId="77777777" w:rsidR="008E27F7" w:rsidRDefault="008E27F7" w:rsidP="008E27F7">
      <w:pPr>
        <w:spacing w:after="0" w:line="240" w:lineRule="auto"/>
        <w:ind w:firstLine="720"/>
        <w:jc w:val="both"/>
        <w:rPr>
          <w:rFonts w:asciiTheme="minorBidi" w:hAnsiTheme="minorBidi"/>
          <w:sz w:val="24"/>
          <w:szCs w:val="24"/>
        </w:rPr>
      </w:pPr>
    </w:p>
    <w:p w14:paraId="7CEAA37F" w14:textId="327A14F4" w:rsidR="004C043A" w:rsidRPr="008E27F7" w:rsidRDefault="002C5AB9" w:rsidP="008E27F7">
      <w:pPr>
        <w:spacing w:after="0" w:line="240" w:lineRule="auto"/>
        <w:ind w:firstLine="720"/>
        <w:jc w:val="both"/>
        <w:rPr>
          <w:rFonts w:asciiTheme="minorBidi" w:hAnsiTheme="minorBidi"/>
          <w:sz w:val="24"/>
          <w:szCs w:val="24"/>
        </w:rPr>
      </w:pPr>
      <w:r w:rsidRPr="008E27F7">
        <w:rPr>
          <w:rFonts w:asciiTheme="minorBidi" w:hAnsiTheme="minorBidi"/>
          <w:sz w:val="24"/>
          <w:szCs w:val="24"/>
        </w:rPr>
        <w:t xml:space="preserve">On other occasions as well, unusual word usage </w:t>
      </w:r>
      <w:r w:rsidR="00C039F6" w:rsidRPr="008E27F7">
        <w:rPr>
          <w:rFonts w:asciiTheme="minorBidi" w:hAnsiTheme="minorBidi"/>
          <w:sz w:val="24"/>
          <w:szCs w:val="24"/>
        </w:rPr>
        <w:t>help</w:t>
      </w:r>
      <w:r w:rsidRPr="008E27F7">
        <w:rPr>
          <w:rFonts w:asciiTheme="minorBidi" w:hAnsiTheme="minorBidi"/>
          <w:sz w:val="24"/>
          <w:szCs w:val="24"/>
        </w:rPr>
        <w:t>s</w:t>
      </w:r>
      <w:r w:rsidR="00C039F6" w:rsidRPr="008E27F7">
        <w:rPr>
          <w:rFonts w:asciiTheme="minorBidi" w:hAnsiTheme="minorBidi"/>
          <w:sz w:val="24"/>
          <w:szCs w:val="24"/>
        </w:rPr>
        <w:t xml:space="preserve"> with puns and plays on words. In talking to God about his lack of children, Avraham says</w:t>
      </w:r>
      <w:r w:rsidR="007A657E">
        <w:rPr>
          <w:rFonts w:asciiTheme="minorBidi" w:hAnsiTheme="minorBidi"/>
          <w:sz w:val="24"/>
          <w:szCs w:val="24"/>
        </w:rPr>
        <w:t>,</w:t>
      </w:r>
      <w:r w:rsidR="00F7200F">
        <w:rPr>
          <w:rFonts w:asciiTheme="minorBidi" w:hAnsiTheme="minorBidi"/>
          <w:sz w:val="24"/>
          <w:szCs w:val="24"/>
        </w:rPr>
        <w:t xml:space="preserve"> </w:t>
      </w:r>
      <w:r w:rsidR="00255EF6">
        <w:rPr>
          <w:rFonts w:asciiTheme="minorBidi" w:hAnsiTheme="minorBidi"/>
          <w:sz w:val="24"/>
          <w:szCs w:val="24"/>
        </w:rPr>
        <w:t>“</w:t>
      </w:r>
      <w:r w:rsidR="00C039F6" w:rsidRPr="008E27F7">
        <w:rPr>
          <w:rFonts w:asciiTheme="minorBidi" w:hAnsiTheme="minorBidi"/>
          <w:sz w:val="24"/>
          <w:szCs w:val="24"/>
        </w:rPr>
        <w:t xml:space="preserve">O Lord God, what will you give me, seeing I </w:t>
      </w:r>
      <w:r w:rsidRPr="008E27F7">
        <w:rPr>
          <w:rFonts w:asciiTheme="minorBidi" w:hAnsiTheme="minorBidi"/>
          <w:sz w:val="24"/>
          <w:szCs w:val="24"/>
        </w:rPr>
        <w:t xml:space="preserve">am </w:t>
      </w:r>
      <w:r w:rsidR="00C039F6" w:rsidRPr="008E27F7">
        <w:rPr>
          <w:rFonts w:asciiTheme="minorBidi" w:hAnsiTheme="minorBidi"/>
          <w:sz w:val="24"/>
          <w:szCs w:val="24"/>
        </w:rPr>
        <w:t>going to my end childless</w:t>
      </w:r>
      <w:r w:rsidRPr="008E27F7">
        <w:rPr>
          <w:rFonts w:asciiTheme="minorBidi" w:hAnsiTheme="minorBidi"/>
          <w:sz w:val="24"/>
          <w:szCs w:val="24"/>
        </w:rPr>
        <w:t xml:space="preserve">, and </w:t>
      </w:r>
      <w:r w:rsidR="00C039F6" w:rsidRPr="008E27F7">
        <w:rPr>
          <w:rFonts w:asciiTheme="minorBidi" w:hAnsiTheme="minorBidi"/>
          <w:sz w:val="24"/>
          <w:szCs w:val="24"/>
        </w:rPr>
        <w:t>the steward of my household</w:t>
      </w:r>
      <w:r w:rsidR="00C37338">
        <w:rPr>
          <w:rFonts w:asciiTheme="minorBidi" w:hAnsiTheme="minorBidi"/>
          <w:sz w:val="24"/>
          <w:szCs w:val="24"/>
        </w:rPr>
        <w:t xml:space="preserve"> </w:t>
      </w:r>
      <w:r w:rsidR="00C37338">
        <w:rPr>
          <w:rFonts w:asciiTheme="minorBidi" w:hAnsiTheme="minorBidi"/>
          <w:sz w:val="24"/>
          <w:szCs w:val="24"/>
        </w:rPr>
        <w:lastRenderedPageBreak/>
        <w:t>(</w:t>
      </w:r>
      <w:r w:rsidR="00C37338" w:rsidRPr="00140B87">
        <w:rPr>
          <w:rFonts w:asciiTheme="minorBidi" w:hAnsiTheme="minorBidi"/>
          <w:i/>
          <w:iCs/>
          <w:sz w:val="24"/>
          <w:szCs w:val="24"/>
        </w:rPr>
        <w:t>ben meshek</w:t>
      </w:r>
      <w:r w:rsidR="00AA4BEF">
        <w:rPr>
          <w:rFonts w:asciiTheme="minorBidi" w:hAnsiTheme="minorBidi"/>
          <w:i/>
          <w:iCs/>
          <w:sz w:val="24"/>
          <w:szCs w:val="24"/>
        </w:rPr>
        <w:t xml:space="preserve"> </w:t>
      </w:r>
      <w:r w:rsidR="00C37338" w:rsidRPr="00140B87">
        <w:rPr>
          <w:rFonts w:asciiTheme="minorBidi" w:hAnsiTheme="minorBidi"/>
          <w:i/>
          <w:iCs/>
          <w:sz w:val="24"/>
          <w:szCs w:val="24"/>
        </w:rPr>
        <w:t>beiti</w:t>
      </w:r>
      <w:r w:rsidR="00C37338">
        <w:rPr>
          <w:rFonts w:asciiTheme="minorBidi" w:hAnsiTheme="minorBidi"/>
          <w:sz w:val="24"/>
          <w:szCs w:val="24"/>
        </w:rPr>
        <w:t>)</w:t>
      </w:r>
      <w:r w:rsidR="00C039F6" w:rsidRPr="008E27F7">
        <w:rPr>
          <w:rFonts w:asciiTheme="minorBidi" w:hAnsiTheme="minorBidi"/>
          <w:sz w:val="24"/>
          <w:szCs w:val="24"/>
        </w:rPr>
        <w:t xml:space="preserve"> is Eliezer of Damascus</w:t>
      </w:r>
      <w:bookmarkStart w:id="3" w:name="3"/>
      <w:bookmarkStart w:id="4" w:name="4"/>
      <w:bookmarkEnd w:id="3"/>
      <w:bookmarkEnd w:id="4"/>
      <w:r w:rsidR="00C37338">
        <w:rPr>
          <w:rFonts w:asciiTheme="minorBidi" w:hAnsiTheme="minorBidi"/>
          <w:sz w:val="24"/>
          <w:szCs w:val="24"/>
        </w:rPr>
        <w:t>?</w:t>
      </w:r>
      <w:r w:rsidR="00C039F6" w:rsidRPr="008E27F7">
        <w:rPr>
          <w:rFonts w:asciiTheme="minorBidi" w:hAnsiTheme="minorBidi"/>
          <w:sz w:val="24"/>
          <w:szCs w:val="24"/>
        </w:rPr>
        <w:t>” (15:2)</w:t>
      </w:r>
      <w:r w:rsidR="00C37338">
        <w:rPr>
          <w:rFonts w:asciiTheme="minorBidi" w:hAnsiTheme="minorBidi"/>
          <w:sz w:val="24"/>
          <w:szCs w:val="24"/>
        </w:rPr>
        <w:t>.</w:t>
      </w:r>
      <w:r w:rsidR="00C039F6" w:rsidRPr="008E27F7">
        <w:rPr>
          <w:rFonts w:asciiTheme="minorBidi" w:hAnsiTheme="minorBidi"/>
          <w:sz w:val="24"/>
          <w:szCs w:val="24"/>
        </w:rPr>
        <w:t xml:space="preserve"> The middle word in the phrase “</w:t>
      </w:r>
      <w:r w:rsidR="00BA433C" w:rsidRPr="00871A22">
        <w:rPr>
          <w:rFonts w:asciiTheme="minorBidi" w:hAnsiTheme="minorBidi"/>
          <w:i/>
          <w:iCs/>
          <w:sz w:val="24"/>
          <w:szCs w:val="24"/>
        </w:rPr>
        <w:t>ben meshek</w:t>
      </w:r>
      <w:r w:rsidR="00AA4BEF">
        <w:rPr>
          <w:rFonts w:asciiTheme="minorBidi" w:hAnsiTheme="minorBidi"/>
          <w:i/>
          <w:iCs/>
          <w:sz w:val="24"/>
          <w:szCs w:val="24"/>
        </w:rPr>
        <w:t xml:space="preserve"> </w:t>
      </w:r>
      <w:r w:rsidR="00BA433C" w:rsidRPr="00871A22">
        <w:rPr>
          <w:rFonts w:asciiTheme="minorBidi" w:hAnsiTheme="minorBidi"/>
          <w:i/>
          <w:iCs/>
          <w:sz w:val="24"/>
          <w:szCs w:val="24"/>
        </w:rPr>
        <w:t>beiti</w:t>
      </w:r>
      <w:r w:rsidR="00255EF6">
        <w:rPr>
          <w:rFonts w:asciiTheme="minorBidi" w:hAnsiTheme="minorBidi"/>
          <w:sz w:val="24"/>
          <w:szCs w:val="24"/>
        </w:rPr>
        <w:t>”</w:t>
      </w:r>
      <w:r w:rsidR="00C039F6" w:rsidRPr="008E27F7">
        <w:rPr>
          <w:rFonts w:asciiTheme="minorBidi" w:hAnsiTheme="minorBidi"/>
          <w:sz w:val="24"/>
          <w:szCs w:val="24"/>
        </w:rPr>
        <w:t xml:space="preserve"> is certainly uncommon and may even be a hapax legomenon (</w:t>
      </w:r>
      <w:proofErr w:type="gramStart"/>
      <w:r w:rsidR="00C039F6" w:rsidRPr="008E27F7">
        <w:rPr>
          <w:rFonts w:asciiTheme="minorBidi" w:hAnsiTheme="minorBidi"/>
          <w:sz w:val="24"/>
          <w:szCs w:val="24"/>
        </w:rPr>
        <w:t>scholars</w:t>
      </w:r>
      <w:proofErr w:type="gramEnd"/>
      <w:r w:rsidR="00C039F6" w:rsidRPr="008E27F7">
        <w:rPr>
          <w:rFonts w:asciiTheme="minorBidi" w:hAnsiTheme="minorBidi"/>
          <w:sz w:val="24"/>
          <w:szCs w:val="24"/>
        </w:rPr>
        <w:t xml:space="preserve"> debate if it is the same root </w:t>
      </w:r>
      <w:r w:rsidR="00066E1C">
        <w:rPr>
          <w:rFonts w:asciiTheme="minorBidi" w:hAnsiTheme="minorBidi"/>
          <w:sz w:val="24"/>
          <w:szCs w:val="24"/>
        </w:rPr>
        <w:t>found in the phrase</w:t>
      </w:r>
      <w:r w:rsidR="00F81E0B">
        <w:rPr>
          <w:rFonts w:asciiTheme="minorBidi" w:hAnsiTheme="minorBidi"/>
          <w:sz w:val="24"/>
          <w:szCs w:val="24"/>
        </w:rPr>
        <w:t xml:space="preserve"> </w:t>
      </w:r>
      <w:r w:rsidR="00C039F6" w:rsidRPr="008E27F7">
        <w:rPr>
          <w:rFonts w:asciiTheme="minorBidi" w:hAnsiTheme="minorBidi"/>
          <w:sz w:val="24"/>
          <w:szCs w:val="24"/>
        </w:rPr>
        <w:t>“</w:t>
      </w:r>
      <w:r w:rsidR="00C039F6" w:rsidRPr="008E27F7">
        <w:rPr>
          <w:rFonts w:asciiTheme="minorBidi" w:hAnsiTheme="minorBidi"/>
          <w:i/>
          <w:iCs/>
          <w:sz w:val="24"/>
          <w:szCs w:val="24"/>
        </w:rPr>
        <w:t>al pikha</w:t>
      </w:r>
      <w:r w:rsidR="00AA4BEF">
        <w:rPr>
          <w:rFonts w:asciiTheme="minorBidi" w:hAnsiTheme="minorBidi"/>
          <w:i/>
          <w:iCs/>
          <w:sz w:val="24"/>
          <w:szCs w:val="24"/>
        </w:rPr>
        <w:t xml:space="preserve"> </w:t>
      </w:r>
      <w:r w:rsidR="00C039F6" w:rsidRPr="008E27F7">
        <w:rPr>
          <w:rFonts w:asciiTheme="minorBidi" w:hAnsiTheme="minorBidi"/>
          <w:i/>
          <w:iCs/>
          <w:sz w:val="24"/>
          <w:szCs w:val="24"/>
        </w:rPr>
        <w:t>yishak</w:t>
      </w:r>
      <w:r w:rsidR="00AA4BEF">
        <w:rPr>
          <w:rFonts w:asciiTheme="minorBidi" w:hAnsiTheme="minorBidi"/>
          <w:i/>
          <w:iCs/>
          <w:sz w:val="24"/>
          <w:szCs w:val="24"/>
        </w:rPr>
        <w:t xml:space="preserve"> </w:t>
      </w:r>
      <w:r w:rsidR="00C039F6" w:rsidRPr="008E27F7">
        <w:rPr>
          <w:rFonts w:asciiTheme="minorBidi" w:hAnsiTheme="minorBidi"/>
          <w:i/>
          <w:iCs/>
          <w:sz w:val="24"/>
          <w:szCs w:val="24"/>
        </w:rPr>
        <w:t>kol</w:t>
      </w:r>
      <w:r w:rsidR="00AA4BEF">
        <w:rPr>
          <w:rFonts w:asciiTheme="minorBidi" w:hAnsiTheme="minorBidi"/>
          <w:i/>
          <w:iCs/>
          <w:sz w:val="24"/>
          <w:szCs w:val="24"/>
        </w:rPr>
        <w:t xml:space="preserve"> </w:t>
      </w:r>
      <w:r w:rsidR="00C039F6" w:rsidRPr="008E27F7">
        <w:rPr>
          <w:rFonts w:asciiTheme="minorBidi" w:hAnsiTheme="minorBidi"/>
          <w:i/>
          <w:iCs/>
          <w:sz w:val="24"/>
          <w:szCs w:val="24"/>
        </w:rPr>
        <w:t>ami</w:t>
      </w:r>
      <w:r w:rsidR="00C039F6" w:rsidRPr="008E27F7">
        <w:rPr>
          <w:rFonts w:asciiTheme="minorBidi" w:hAnsiTheme="minorBidi"/>
          <w:sz w:val="24"/>
          <w:szCs w:val="24"/>
        </w:rPr>
        <w:t>” (41:40)</w:t>
      </w:r>
      <w:r w:rsidR="00066E1C">
        <w:rPr>
          <w:rFonts w:asciiTheme="minorBidi" w:hAnsiTheme="minorBidi"/>
          <w:sz w:val="24"/>
          <w:szCs w:val="24"/>
        </w:rPr>
        <w:t>,</w:t>
      </w:r>
      <w:r w:rsidR="00C039F6" w:rsidRPr="008E27F7">
        <w:rPr>
          <w:rFonts w:asciiTheme="minorBidi" w:hAnsiTheme="minorBidi"/>
          <w:sz w:val="24"/>
          <w:szCs w:val="24"/>
        </w:rPr>
        <w:t xml:space="preserve"> when Pharaoh hands over the economic reigns of Egypt to Yosef). Either way, it is not the obvious word choice. However, </w:t>
      </w:r>
      <w:r w:rsidR="008E27F7" w:rsidRPr="008E27F7">
        <w:rPr>
          <w:rFonts w:asciiTheme="minorBidi" w:hAnsiTheme="minorBidi"/>
          <w:i/>
          <w:iCs/>
          <w:sz w:val="24"/>
          <w:szCs w:val="24"/>
        </w:rPr>
        <w:t>Ch</w:t>
      </w:r>
      <w:r w:rsidR="00C039F6" w:rsidRPr="008E27F7">
        <w:rPr>
          <w:rFonts w:asciiTheme="minorBidi" w:hAnsiTheme="minorBidi"/>
          <w:i/>
          <w:iCs/>
          <w:sz w:val="24"/>
          <w:szCs w:val="24"/>
        </w:rPr>
        <w:t>umash</w:t>
      </w:r>
      <w:r w:rsidR="00C039F6" w:rsidRPr="008E27F7">
        <w:rPr>
          <w:rFonts w:asciiTheme="minorBidi" w:hAnsiTheme="minorBidi"/>
          <w:sz w:val="24"/>
          <w:szCs w:val="24"/>
        </w:rPr>
        <w:t xml:space="preserve"> could not resist the word play between “</w:t>
      </w:r>
      <w:r w:rsidR="00C039F6" w:rsidRPr="008E27F7">
        <w:rPr>
          <w:rFonts w:asciiTheme="minorBidi" w:hAnsiTheme="minorBidi"/>
          <w:i/>
          <w:iCs/>
          <w:sz w:val="24"/>
          <w:szCs w:val="24"/>
        </w:rPr>
        <w:t>meshek</w:t>
      </w:r>
      <w:r w:rsidR="00C039F6" w:rsidRPr="008E27F7">
        <w:rPr>
          <w:rFonts w:asciiTheme="minorBidi" w:hAnsiTheme="minorBidi"/>
          <w:sz w:val="24"/>
          <w:szCs w:val="24"/>
        </w:rPr>
        <w:t>” and “</w:t>
      </w:r>
      <w:r w:rsidR="00C039F6" w:rsidRPr="008E27F7">
        <w:rPr>
          <w:rFonts w:asciiTheme="minorBidi" w:hAnsiTheme="minorBidi"/>
          <w:i/>
          <w:iCs/>
          <w:sz w:val="24"/>
          <w:szCs w:val="24"/>
        </w:rPr>
        <w:t>damesek</w:t>
      </w:r>
      <w:r w:rsidR="008E27F7">
        <w:rPr>
          <w:rFonts w:asciiTheme="minorBidi" w:hAnsiTheme="minorBidi"/>
          <w:sz w:val="24"/>
          <w:szCs w:val="24"/>
        </w:rPr>
        <w:t>.”</w:t>
      </w:r>
    </w:p>
    <w:p w14:paraId="508F3107" w14:textId="77777777" w:rsidR="008E27F7" w:rsidRDefault="008E27F7" w:rsidP="008E27F7">
      <w:pPr>
        <w:spacing w:after="0" w:line="240" w:lineRule="auto"/>
        <w:jc w:val="both"/>
        <w:rPr>
          <w:rFonts w:asciiTheme="minorBidi" w:hAnsiTheme="minorBidi"/>
          <w:sz w:val="24"/>
          <w:szCs w:val="24"/>
        </w:rPr>
      </w:pPr>
    </w:p>
    <w:p w14:paraId="2058B6FB" w14:textId="4555E955" w:rsidR="00B10C4F" w:rsidRDefault="004C043A" w:rsidP="008E27F7">
      <w:pPr>
        <w:spacing w:after="0" w:line="240" w:lineRule="auto"/>
        <w:ind w:firstLine="720"/>
        <w:jc w:val="both"/>
        <w:rPr>
          <w:rFonts w:asciiTheme="minorBidi" w:hAnsiTheme="minorBidi"/>
          <w:sz w:val="24"/>
          <w:szCs w:val="24"/>
        </w:rPr>
      </w:pPr>
      <w:r w:rsidRPr="008E27F7">
        <w:rPr>
          <w:rFonts w:asciiTheme="minorBidi" w:hAnsiTheme="minorBidi"/>
          <w:sz w:val="24"/>
          <w:szCs w:val="24"/>
        </w:rPr>
        <w:t xml:space="preserve">Several other plays on words appear in </w:t>
      </w:r>
      <w:r w:rsidR="00214966">
        <w:rPr>
          <w:rFonts w:asciiTheme="minorBidi" w:hAnsiTheme="minorBidi"/>
          <w:i/>
          <w:iCs/>
          <w:sz w:val="24"/>
          <w:szCs w:val="24"/>
        </w:rPr>
        <w:t>S</w:t>
      </w:r>
      <w:r w:rsidR="00214966" w:rsidRPr="008E27F7">
        <w:rPr>
          <w:rFonts w:asciiTheme="minorBidi" w:hAnsiTheme="minorBidi"/>
          <w:i/>
          <w:iCs/>
          <w:sz w:val="24"/>
          <w:szCs w:val="24"/>
        </w:rPr>
        <w:t xml:space="preserve">efer </w:t>
      </w:r>
      <w:r w:rsidRPr="008E27F7">
        <w:rPr>
          <w:rFonts w:asciiTheme="minorBidi" w:hAnsiTheme="minorBidi"/>
          <w:i/>
          <w:iCs/>
          <w:sz w:val="24"/>
          <w:szCs w:val="24"/>
        </w:rPr>
        <w:t>Bere</w:t>
      </w:r>
      <w:r w:rsidR="008E27F7">
        <w:rPr>
          <w:rFonts w:asciiTheme="minorBidi" w:hAnsiTheme="minorBidi"/>
          <w:i/>
          <w:iCs/>
          <w:sz w:val="24"/>
          <w:szCs w:val="24"/>
        </w:rPr>
        <w:t>i</w:t>
      </w:r>
      <w:r w:rsidRPr="008E27F7">
        <w:rPr>
          <w:rFonts w:asciiTheme="minorBidi" w:hAnsiTheme="minorBidi"/>
          <w:i/>
          <w:iCs/>
          <w:sz w:val="24"/>
          <w:szCs w:val="24"/>
        </w:rPr>
        <w:t>shit</w:t>
      </w:r>
      <w:r w:rsidRPr="008E27F7">
        <w:rPr>
          <w:rFonts w:asciiTheme="minorBidi" w:hAnsiTheme="minorBidi"/>
          <w:sz w:val="24"/>
          <w:szCs w:val="24"/>
        </w:rPr>
        <w:t>. Noach “finds favor</w:t>
      </w:r>
      <w:r w:rsidR="0070430E">
        <w:rPr>
          <w:rFonts w:asciiTheme="minorBidi" w:hAnsiTheme="minorBidi"/>
          <w:sz w:val="24"/>
          <w:szCs w:val="24"/>
        </w:rPr>
        <w:t xml:space="preserve"> (</w:t>
      </w:r>
      <w:r w:rsidR="0070430E">
        <w:rPr>
          <w:rFonts w:asciiTheme="minorBidi" w:hAnsiTheme="minorBidi"/>
          <w:i/>
          <w:iCs/>
          <w:sz w:val="24"/>
          <w:szCs w:val="24"/>
        </w:rPr>
        <w:t>chen</w:t>
      </w:r>
      <w:r w:rsidR="0070430E">
        <w:rPr>
          <w:rFonts w:asciiTheme="minorBidi" w:hAnsiTheme="minorBidi"/>
          <w:sz w:val="24"/>
          <w:szCs w:val="24"/>
        </w:rPr>
        <w:t>)”</w:t>
      </w:r>
      <w:r w:rsidRPr="008E27F7">
        <w:rPr>
          <w:rFonts w:asciiTheme="minorBidi" w:hAnsiTheme="minorBidi"/>
          <w:sz w:val="24"/>
          <w:szCs w:val="24"/>
        </w:rPr>
        <w:t xml:space="preserve"> (6:8, </w:t>
      </w:r>
      <w:r w:rsidR="0070430E">
        <w:rPr>
          <w:rFonts w:asciiTheme="minorBidi" w:hAnsiTheme="minorBidi"/>
          <w:i/>
          <w:iCs/>
          <w:sz w:val="24"/>
          <w:szCs w:val="24"/>
        </w:rPr>
        <w:t>n/ch</w:t>
      </w:r>
      <w:r w:rsidRPr="008E27F7">
        <w:rPr>
          <w:rFonts w:asciiTheme="minorBidi" w:hAnsiTheme="minorBidi"/>
          <w:sz w:val="24"/>
          <w:szCs w:val="24"/>
        </w:rPr>
        <w:t xml:space="preserve"> and </w:t>
      </w:r>
      <w:r w:rsidRPr="008E27F7">
        <w:rPr>
          <w:rFonts w:asciiTheme="minorBidi" w:hAnsiTheme="minorBidi"/>
          <w:i/>
          <w:iCs/>
          <w:sz w:val="24"/>
          <w:szCs w:val="24"/>
        </w:rPr>
        <w:t>ch</w:t>
      </w:r>
      <w:r w:rsidR="0070430E">
        <w:rPr>
          <w:rFonts w:asciiTheme="minorBidi" w:hAnsiTheme="minorBidi"/>
          <w:i/>
          <w:iCs/>
          <w:sz w:val="24"/>
          <w:szCs w:val="24"/>
        </w:rPr>
        <w:t>/</w:t>
      </w:r>
      <w:r w:rsidRPr="008E27F7">
        <w:rPr>
          <w:rFonts w:asciiTheme="minorBidi" w:hAnsiTheme="minorBidi"/>
          <w:i/>
          <w:iCs/>
          <w:sz w:val="24"/>
          <w:szCs w:val="24"/>
        </w:rPr>
        <w:t>n</w:t>
      </w:r>
      <w:r w:rsidRPr="008E27F7">
        <w:rPr>
          <w:rFonts w:asciiTheme="minorBidi" w:hAnsiTheme="minorBidi"/>
          <w:sz w:val="24"/>
          <w:szCs w:val="24"/>
        </w:rPr>
        <w:t xml:space="preserve">) in the eyes of God. Er is </w:t>
      </w:r>
      <w:r w:rsidR="00B93AA4">
        <w:rPr>
          <w:rFonts w:asciiTheme="minorBidi" w:hAnsiTheme="minorBidi"/>
          <w:sz w:val="24"/>
          <w:szCs w:val="24"/>
        </w:rPr>
        <w:t>“</w:t>
      </w:r>
      <w:r w:rsidRPr="008E27F7">
        <w:rPr>
          <w:rFonts w:asciiTheme="minorBidi" w:hAnsiTheme="minorBidi"/>
          <w:sz w:val="24"/>
          <w:szCs w:val="24"/>
        </w:rPr>
        <w:t xml:space="preserve">evil </w:t>
      </w:r>
      <w:r w:rsidR="00096ACA">
        <w:rPr>
          <w:rFonts w:asciiTheme="minorBidi" w:hAnsiTheme="minorBidi"/>
          <w:sz w:val="24"/>
          <w:szCs w:val="24"/>
        </w:rPr>
        <w:t>(</w:t>
      </w:r>
      <w:r w:rsidR="00096ACA">
        <w:rPr>
          <w:rFonts w:asciiTheme="minorBidi" w:hAnsiTheme="minorBidi"/>
          <w:i/>
          <w:iCs/>
          <w:sz w:val="24"/>
          <w:szCs w:val="24"/>
        </w:rPr>
        <w:t>ra</w:t>
      </w:r>
      <w:r w:rsidR="00096ACA">
        <w:rPr>
          <w:rFonts w:asciiTheme="minorBidi" w:hAnsiTheme="minorBidi"/>
          <w:sz w:val="24"/>
          <w:szCs w:val="24"/>
        </w:rPr>
        <w:t>)</w:t>
      </w:r>
      <w:r w:rsidR="00AA4BEF">
        <w:rPr>
          <w:rFonts w:asciiTheme="minorBidi" w:hAnsiTheme="minorBidi"/>
          <w:sz w:val="24"/>
          <w:szCs w:val="24"/>
        </w:rPr>
        <w:t xml:space="preserve"> </w:t>
      </w:r>
      <w:r w:rsidRPr="008E27F7">
        <w:rPr>
          <w:rFonts w:asciiTheme="minorBidi" w:hAnsiTheme="minorBidi"/>
          <w:sz w:val="24"/>
          <w:szCs w:val="24"/>
        </w:rPr>
        <w:t>in the eyes of God</w:t>
      </w:r>
      <w:r w:rsidR="00B93AA4">
        <w:rPr>
          <w:rFonts w:asciiTheme="minorBidi" w:hAnsiTheme="minorBidi"/>
          <w:sz w:val="24"/>
          <w:szCs w:val="24"/>
        </w:rPr>
        <w:t>”</w:t>
      </w:r>
      <w:r w:rsidRPr="008E27F7">
        <w:rPr>
          <w:rFonts w:asciiTheme="minorBidi" w:hAnsiTheme="minorBidi"/>
          <w:sz w:val="24"/>
          <w:szCs w:val="24"/>
        </w:rPr>
        <w:t xml:space="preserve"> (38:7, </w:t>
      </w:r>
      <w:r w:rsidR="00096ACA">
        <w:rPr>
          <w:rFonts w:asciiTheme="minorBidi" w:hAnsiTheme="minorBidi"/>
          <w:i/>
          <w:iCs/>
          <w:sz w:val="24"/>
          <w:szCs w:val="24"/>
        </w:rPr>
        <w:t>a/</w:t>
      </w:r>
      <w:proofErr w:type="gramStart"/>
      <w:r w:rsidR="00096ACA">
        <w:rPr>
          <w:rFonts w:asciiTheme="minorBidi" w:hAnsiTheme="minorBidi"/>
          <w:i/>
          <w:iCs/>
          <w:sz w:val="24"/>
          <w:szCs w:val="24"/>
        </w:rPr>
        <w:t>r</w:t>
      </w:r>
      <w:proofErr w:type="gramEnd"/>
      <w:r w:rsidRPr="008E27F7">
        <w:rPr>
          <w:rFonts w:asciiTheme="minorBidi" w:hAnsiTheme="minorBidi"/>
          <w:sz w:val="24"/>
          <w:szCs w:val="24"/>
        </w:rPr>
        <w:t xml:space="preserve"> and </w:t>
      </w:r>
      <w:r w:rsidR="00096ACA">
        <w:rPr>
          <w:rFonts w:asciiTheme="minorBidi" w:hAnsiTheme="minorBidi"/>
          <w:i/>
          <w:iCs/>
          <w:sz w:val="24"/>
          <w:szCs w:val="24"/>
        </w:rPr>
        <w:t>r/a</w:t>
      </w:r>
      <w:r w:rsidRPr="008E27F7">
        <w:rPr>
          <w:rFonts w:asciiTheme="minorBidi" w:hAnsiTheme="minorBidi"/>
          <w:sz w:val="24"/>
          <w:szCs w:val="24"/>
        </w:rPr>
        <w:t xml:space="preserve">). </w:t>
      </w:r>
      <w:r w:rsidR="00B10C4F" w:rsidRPr="008E27F7">
        <w:rPr>
          <w:rFonts w:asciiTheme="minorBidi" w:hAnsiTheme="minorBidi"/>
          <w:sz w:val="24"/>
          <w:szCs w:val="24"/>
        </w:rPr>
        <w:t xml:space="preserve">Adam and Chava are innocently naked (2:25, </w:t>
      </w:r>
      <w:r w:rsidR="00B10C4F" w:rsidRPr="008E27F7">
        <w:rPr>
          <w:rFonts w:asciiTheme="minorBidi" w:hAnsiTheme="minorBidi"/>
          <w:i/>
          <w:iCs/>
          <w:sz w:val="24"/>
          <w:szCs w:val="24"/>
        </w:rPr>
        <w:t>arumim</w:t>
      </w:r>
      <w:r w:rsidR="00B10C4F" w:rsidRPr="008E27F7">
        <w:rPr>
          <w:rFonts w:asciiTheme="minorBidi" w:hAnsiTheme="minorBidi"/>
          <w:sz w:val="24"/>
          <w:szCs w:val="24"/>
        </w:rPr>
        <w:t>)</w:t>
      </w:r>
      <w:r w:rsidR="00AA4BEF">
        <w:rPr>
          <w:rFonts w:asciiTheme="minorBidi" w:hAnsiTheme="minorBidi"/>
          <w:sz w:val="24"/>
          <w:szCs w:val="24"/>
        </w:rPr>
        <w:t xml:space="preserve"> </w:t>
      </w:r>
      <w:r w:rsidR="00B10C4F" w:rsidRPr="008E27F7">
        <w:rPr>
          <w:rFonts w:asciiTheme="minorBidi" w:hAnsiTheme="minorBidi"/>
          <w:sz w:val="24"/>
          <w:szCs w:val="24"/>
        </w:rPr>
        <w:t>one verse before we hear about the snake being more cunning (</w:t>
      </w:r>
      <w:r w:rsidR="00BA433C" w:rsidRPr="00023BF3">
        <w:rPr>
          <w:rFonts w:asciiTheme="minorBidi" w:hAnsiTheme="minorBidi"/>
          <w:i/>
          <w:iCs/>
          <w:sz w:val="24"/>
          <w:szCs w:val="24"/>
        </w:rPr>
        <w:t>arum</w:t>
      </w:r>
      <w:r w:rsidR="00B10C4F" w:rsidRPr="008E27F7">
        <w:rPr>
          <w:rFonts w:asciiTheme="minorBidi" w:hAnsiTheme="minorBidi"/>
          <w:sz w:val="24"/>
          <w:szCs w:val="24"/>
        </w:rPr>
        <w:t>) than all the beasts of the field (3:1). What does this linguistic playfulness accomplish?</w:t>
      </w:r>
      <w:r w:rsidR="00F81E0B">
        <w:rPr>
          <w:rFonts w:asciiTheme="minorBidi" w:hAnsiTheme="minorBidi"/>
          <w:sz w:val="24"/>
          <w:szCs w:val="24"/>
        </w:rPr>
        <w:t xml:space="preserve"> </w:t>
      </w:r>
      <w:r w:rsidR="00B10C4F" w:rsidRPr="008E27F7">
        <w:rPr>
          <w:rFonts w:asciiTheme="minorBidi" w:hAnsiTheme="minorBidi"/>
          <w:sz w:val="24"/>
          <w:szCs w:val="24"/>
        </w:rPr>
        <w:t xml:space="preserve">It could be purely for the reader’s aesthetic pleasure. A more beautiful work is a more memorable work </w:t>
      </w:r>
      <w:r w:rsidR="00C34BD0">
        <w:rPr>
          <w:rFonts w:asciiTheme="minorBidi" w:hAnsiTheme="minorBidi"/>
          <w:sz w:val="24"/>
          <w:szCs w:val="24"/>
        </w:rPr>
        <w:t xml:space="preserve">– </w:t>
      </w:r>
      <w:r w:rsidR="00B10C4F" w:rsidRPr="008E27F7">
        <w:rPr>
          <w:rFonts w:asciiTheme="minorBidi" w:hAnsiTheme="minorBidi"/>
          <w:sz w:val="24"/>
          <w:szCs w:val="24"/>
        </w:rPr>
        <w:t xml:space="preserve">and </w:t>
      </w:r>
      <w:r w:rsidR="00E83270" w:rsidRPr="008E27F7">
        <w:rPr>
          <w:rFonts w:asciiTheme="minorBidi" w:hAnsiTheme="minorBidi"/>
          <w:sz w:val="24"/>
          <w:szCs w:val="24"/>
        </w:rPr>
        <w:t>readers will</w:t>
      </w:r>
      <w:r w:rsidR="00B10C4F" w:rsidRPr="008E27F7">
        <w:rPr>
          <w:rFonts w:asciiTheme="minorBidi" w:hAnsiTheme="minorBidi"/>
          <w:sz w:val="24"/>
          <w:szCs w:val="24"/>
        </w:rPr>
        <w:t xml:space="preserve"> now </w:t>
      </w:r>
      <w:r w:rsidR="00C34BD0" w:rsidRPr="008E27F7">
        <w:rPr>
          <w:rFonts w:asciiTheme="minorBidi" w:hAnsiTheme="minorBidi"/>
          <w:sz w:val="24"/>
          <w:szCs w:val="24"/>
        </w:rPr>
        <w:t>he</w:t>
      </w:r>
      <w:r w:rsidR="00C34BD0">
        <w:rPr>
          <w:rFonts w:asciiTheme="minorBidi" w:hAnsiTheme="minorBidi"/>
          <w:sz w:val="24"/>
          <w:szCs w:val="24"/>
        </w:rPr>
        <w:t>ar</w:t>
      </w:r>
      <w:r w:rsidR="00AA4BEF">
        <w:rPr>
          <w:rFonts w:asciiTheme="minorBidi" w:hAnsiTheme="minorBidi"/>
          <w:sz w:val="24"/>
          <w:szCs w:val="24"/>
        </w:rPr>
        <w:t xml:space="preserve"> </w:t>
      </w:r>
      <w:r w:rsidR="00B10C4F" w:rsidRPr="008E27F7">
        <w:rPr>
          <w:rFonts w:asciiTheme="minorBidi" w:hAnsiTheme="minorBidi"/>
          <w:sz w:val="24"/>
          <w:szCs w:val="24"/>
        </w:rPr>
        <w:t xml:space="preserve">a resonance of evil in the very name Er. </w:t>
      </w:r>
    </w:p>
    <w:p w14:paraId="06708212" w14:textId="77777777" w:rsidR="008E27F7" w:rsidRPr="008E27F7" w:rsidRDefault="008E27F7" w:rsidP="008E27F7">
      <w:pPr>
        <w:spacing w:after="0" w:line="240" w:lineRule="auto"/>
        <w:ind w:firstLine="720"/>
        <w:jc w:val="both"/>
        <w:rPr>
          <w:rFonts w:asciiTheme="minorBidi" w:hAnsiTheme="minorBidi"/>
          <w:sz w:val="24"/>
          <w:szCs w:val="24"/>
        </w:rPr>
      </w:pPr>
    </w:p>
    <w:p w14:paraId="253A9993" w14:textId="31D11405" w:rsidR="00E83270" w:rsidRPr="008E27F7" w:rsidRDefault="00E83270" w:rsidP="008E27F7">
      <w:pPr>
        <w:spacing w:after="0" w:line="240" w:lineRule="auto"/>
        <w:ind w:firstLine="720"/>
        <w:jc w:val="both"/>
        <w:rPr>
          <w:rFonts w:asciiTheme="minorBidi" w:hAnsiTheme="minorBidi"/>
          <w:color w:val="222222"/>
          <w:sz w:val="24"/>
          <w:szCs w:val="24"/>
          <w:shd w:val="clear" w:color="auto" w:fill="FFFFFF"/>
        </w:rPr>
      </w:pPr>
      <w:r w:rsidRPr="008E27F7">
        <w:rPr>
          <w:rFonts w:asciiTheme="minorBidi" w:hAnsiTheme="minorBidi"/>
          <w:sz w:val="24"/>
          <w:szCs w:val="24"/>
        </w:rPr>
        <w:t>Yet perhaps the plays on words can have even deeper significance. Yonatan</w:t>
      </w:r>
      <w:r w:rsidRPr="008E27F7">
        <w:rPr>
          <w:rFonts w:asciiTheme="minorBidi" w:hAnsiTheme="minorBidi"/>
          <w:color w:val="222222"/>
          <w:sz w:val="24"/>
          <w:szCs w:val="24"/>
          <w:shd w:val="clear" w:color="auto" w:fill="FFFFFF"/>
        </w:rPr>
        <w:t xml:space="preserve"> Grossman </w:t>
      </w:r>
      <w:r w:rsidR="00A60A06" w:rsidRPr="008E27F7">
        <w:rPr>
          <w:rFonts w:asciiTheme="minorBidi" w:hAnsiTheme="minorBidi"/>
          <w:color w:val="222222"/>
          <w:sz w:val="24"/>
          <w:szCs w:val="24"/>
          <w:shd w:val="clear" w:color="auto" w:fill="FFFFFF"/>
        </w:rPr>
        <w:t>(</w:t>
      </w:r>
      <w:r w:rsidR="00A60A06" w:rsidRPr="008E27F7">
        <w:rPr>
          <w:rFonts w:asciiTheme="minorBidi" w:hAnsiTheme="minorBidi"/>
          <w:i/>
          <w:iCs/>
          <w:color w:val="222222"/>
          <w:sz w:val="24"/>
          <w:szCs w:val="24"/>
          <w:shd w:val="clear" w:color="auto" w:fill="FFFFFF"/>
        </w:rPr>
        <w:t>Bereishit: Sippuran</w:t>
      </w:r>
      <w:r w:rsidR="00AA4BEF">
        <w:rPr>
          <w:rFonts w:asciiTheme="minorBidi" w:hAnsiTheme="minorBidi"/>
          <w:i/>
          <w:iCs/>
          <w:color w:val="222222"/>
          <w:sz w:val="24"/>
          <w:szCs w:val="24"/>
          <w:shd w:val="clear" w:color="auto" w:fill="FFFFFF"/>
        </w:rPr>
        <w:t xml:space="preserve"> </w:t>
      </w:r>
      <w:r w:rsidR="00A60A06" w:rsidRPr="008E27F7">
        <w:rPr>
          <w:rFonts w:asciiTheme="minorBidi" w:hAnsiTheme="minorBidi"/>
          <w:i/>
          <w:iCs/>
          <w:color w:val="222222"/>
          <w:sz w:val="24"/>
          <w:szCs w:val="24"/>
          <w:shd w:val="clear" w:color="auto" w:fill="FFFFFF"/>
        </w:rPr>
        <w:t>shel</w:t>
      </w:r>
      <w:r w:rsidR="00AA4BEF">
        <w:rPr>
          <w:rFonts w:asciiTheme="minorBidi" w:hAnsiTheme="minorBidi"/>
          <w:i/>
          <w:iCs/>
          <w:color w:val="222222"/>
          <w:sz w:val="24"/>
          <w:szCs w:val="24"/>
          <w:shd w:val="clear" w:color="auto" w:fill="FFFFFF"/>
        </w:rPr>
        <w:t xml:space="preserve"> </w:t>
      </w:r>
      <w:r w:rsidR="00A60A06" w:rsidRPr="008E27F7">
        <w:rPr>
          <w:rFonts w:asciiTheme="minorBidi" w:hAnsiTheme="minorBidi"/>
          <w:i/>
          <w:iCs/>
          <w:color w:val="222222"/>
          <w:sz w:val="24"/>
          <w:szCs w:val="24"/>
          <w:shd w:val="clear" w:color="auto" w:fill="FFFFFF"/>
        </w:rPr>
        <w:t>Hatchalot</w:t>
      </w:r>
      <w:r w:rsidR="00A60A06">
        <w:rPr>
          <w:rFonts w:asciiTheme="minorBidi" w:hAnsiTheme="minorBidi"/>
          <w:color w:val="222222"/>
          <w:sz w:val="24"/>
          <w:szCs w:val="24"/>
          <w:shd w:val="clear" w:color="auto" w:fill="FFFFFF"/>
        </w:rPr>
        <w:t>,</w:t>
      </w:r>
      <w:r w:rsidR="00A60A06" w:rsidRPr="008E27F7">
        <w:rPr>
          <w:rFonts w:asciiTheme="minorBidi" w:hAnsiTheme="minorBidi"/>
          <w:color w:val="222222"/>
          <w:sz w:val="24"/>
          <w:szCs w:val="24"/>
          <w:shd w:val="clear" w:color="auto" w:fill="FFFFFF"/>
        </w:rPr>
        <w:t xml:space="preserve"> 97)</w:t>
      </w:r>
      <w:r w:rsidR="00023BF3">
        <w:rPr>
          <w:rFonts w:asciiTheme="minorBidi" w:hAnsiTheme="minorBidi"/>
          <w:color w:val="222222"/>
          <w:sz w:val="24"/>
          <w:szCs w:val="24"/>
          <w:shd w:val="clear" w:color="auto" w:fill="FFFFFF"/>
        </w:rPr>
        <w:t xml:space="preserve"> </w:t>
      </w:r>
      <w:r w:rsidRPr="008E27F7">
        <w:rPr>
          <w:rFonts w:asciiTheme="minorBidi" w:hAnsiTheme="minorBidi"/>
          <w:color w:val="222222"/>
          <w:sz w:val="24"/>
          <w:szCs w:val="24"/>
          <w:shd w:val="clear" w:color="auto" w:fill="FFFFFF"/>
        </w:rPr>
        <w:t xml:space="preserve">raises a clever suggestion that allows the last example to impact on the meaning. He notes that eating from the tree of knowledge seems to grant Adam and Chava both sexual awareness and a greater degree of knowledge. Rather than choosing one element and neutralizing the other, Grossman contends that both </w:t>
      </w:r>
      <w:r w:rsidR="002E2035">
        <w:rPr>
          <w:rFonts w:asciiTheme="minorBidi" w:hAnsiTheme="minorBidi"/>
          <w:color w:val="222222"/>
          <w:sz w:val="24"/>
          <w:szCs w:val="24"/>
          <w:shd w:val="clear" w:color="auto" w:fill="FFFFFF"/>
        </w:rPr>
        <w:t xml:space="preserve">are significant, and </w:t>
      </w:r>
      <w:r w:rsidRPr="008E27F7">
        <w:rPr>
          <w:rFonts w:asciiTheme="minorBidi" w:hAnsiTheme="minorBidi"/>
          <w:color w:val="222222"/>
          <w:sz w:val="24"/>
          <w:szCs w:val="24"/>
          <w:shd w:val="clear" w:color="auto" w:fill="FFFFFF"/>
        </w:rPr>
        <w:t>relate to a growing maturity. If so, the two words involved in this word play relate to the same duality</w:t>
      </w:r>
      <w:r w:rsidR="00116745">
        <w:rPr>
          <w:rFonts w:asciiTheme="minorBidi" w:hAnsiTheme="minorBidi"/>
          <w:color w:val="222222"/>
          <w:sz w:val="24"/>
          <w:szCs w:val="24"/>
          <w:shd w:val="clear" w:color="auto" w:fill="FFFFFF"/>
        </w:rPr>
        <w:t xml:space="preserve">: </w:t>
      </w:r>
      <w:r w:rsidR="00A60A06">
        <w:rPr>
          <w:rFonts w:asciiTheme="minorBidi" w:hAnsiTheme="minorBidi"/>
          <w:color w:val="222222"/>
          <w:sz w:val="24"/>
          <w:szCs w:val="24"/>
          <w:shd w:val="clear" w:color="auto" w:fill="FFFFFF"/>
        </w:rPr>
        <w:t>n</w:t>
      </w:r>
      <w:r w:rsidRPr="008E27F7">
        <w:rPr>
          <w:rFonts w:asciiTheme="minorBidi" w:hAnsiTheme="minorBidi"/>
          <w:color w:val="222222"/>
          <w:sz w:val="24"/>
          <w:szCs w:val="24"/>
          <w:shd w:val="clear" w:color="auto" w:fill="FFFFFF"/>
        </w:rPr>
        <w:t>akedness connects with sexuality</w:t>
      </w:r>
      <w:r w:rsidR="00A60A06">
        <w:rPr>
          <w:rFonts w:asciiTheme="minorBidi" w:hAnsiTheme="minorBidi"/>
          <w:color w:val="222222"/>
          <w:sz w:val="24"/>
          <w:szCs w:val="24"/>
          <w:shd w:val="clear" w:color="auto" w:fill="FFFFFF"/>
        </w:rPr>
        <w:t>,</w:t>
      </w:r>
      <w:r w:rsidRPr="008E27F7">
        <w:rPr>
          <w:rFonts w:asciiTheme="minorBidi" w:hAnsiTheme="minorBidi"/>
          <w:color w:val="222222"/>
          <w:sz w:val="24"/>
          <w:szCs w:val="24"/>
          <w:shd w:val="clear" w:color="auto" w:fill="FFFFFF"/>
        </w:rPr>
        <w:t xml:space="preserve"> while craftiness has to do with knowledge. Here, the word play may aid in conveying the twin aspects of this </w:t>
      </w:r>
      <w:r w:rsidR="00A60A06">
        <w:rPr>
          <w:rFonts w:asciiTheme="minorBidi" w:hAnsiTheme="minorBidi"/>
          <w:color w:val="222222"/>
          <w:sz w:val="24"/>
          <w:szCs w:val="24"/>
          <w:shd w:val="clear" w:color="auto" w:fill="FFFFFF"/>
        </w:rPr>
        <w:t>B</w:t>
      </w:r>
      <w:r w:rsidR="00A60A06" w:rsidRPr="008E27F7">
        <w:rPr>
          <w:rFonts w:asciiTheme="minorBidi" w:hAnsiTheme="minorBidi"/>
          <w:color w:val="222222"/>
          <w:sz w:val="24"/>
          <w:szCs w:val="24"/>
          <w:shd w:val="clear" w:color="auto" w:fill="FFFFFF"/>
        </w:rPr>
        <w:t xml:space="preserve">iblical </w:t>
      </w:r>
      <w:r w:rsidRPr="008E27F7">
        <w:rPr>
          <w:rFonts w:asciiTheme="minorBidi" w:hAnsiTheme="minorBidi"/>
          <w:color w:val="222222"/>
          <w:sz w:val="24"/>
          <w:szCs w:val="24"/>
          <w:shd w:val="clear" w:color="auto" w:fill="FFFFFF"/>
        </w:rPr>
        <w:t>account.</w:t>
      </w:r>
    </w:p>
    <w:p w14:paraId="5422563F" w14:textId="77777777" w:rsidR="008E27F7" w:rsidRDefault="008E27F7" w:rsidP="008E27F7">
      <w:pPr>
        <w:spacing w:after="0" w:line="240" w:lineRule="auto"/>
        <w:ind w:firstLine="720"/>
        <w:jc w:val="both"/>
        <w:rPr>
          <w:rFonts w:asciiTheme="minorBidi" w:hAnsiTheme="minorBidi"/>
          <w:color w:val="222222"/>
          <w:sz w:val="24"/>
          <w:szCs w:val="24"/>
          <w:shd w:val="clear" w:color="auto" w:fill="FFFFFF"/>
        </w:rPr>
      </w:pPr>
    </w:p>
    <w:p w14:paraId="4453916B" w14:textId="59A5DFD1" w:rsidR="00E83270" w:rsidRPr="008E27F7" w:rsidRDefault="00E83270" w:rsidP="008E27F7">
      <w:pPr>
        <w:spacing w:after="0" w:line="240" w:lineRule="auto"/>
        <w:ind w:firstLine="720"/>
        <w:jc w:val="both"/>
        <w:rPr>
          <w:rFonts w:asciiTheme="minorBidi" w:hAnsiTheme="minorBidi"/>
          <w:color w:val="222222"/>
          <w:sz w:val="24"/>
          <w:szCs w:val="24"/>
          <w:shd w:val="clear" w:color="auto" w:fill="FFFFFF"/>
        </w:rPr>
      </w:pPr>
      <w:r w:rsidRPr="008E27F7">
        <w:rPr>
          <w:rFonts w:asciiTheme="minorBidi" w:hAnsiTheme="minorBidi"/>
          <w:color w:val="222222"/>
          <w:sz w:val="24"/>
          <w:szCs w:val="24"/>
          <w:shd w:val="clear" w:color="auto" w:fill="FFFFFF"/>
        </w:rPr>
        <w:t xml:space="preserve">In </w:t>
      </w:r>
      <w:r w:rsidR="00F52E56">
        <w:rPr>
          <w:rFonts w:asciiTheme="minorBidi" w:hAnsiTheme="minorBidi"/>
          <w:color w:val="222222"/>
          <w:sz w:val="24"/>
          <w:szCs w:val="24"/>
          <w:shd w:val="clear" w:color="auto" w:fill="FFFFFF"/>
        </w:rPr>
        <w:t>another</w:t>
      </w:r>
      <w:r w:rsidRPr="008E27F7">
        <w:rPr>
          <w:rFonts w:asciiTheme="minorBidi" w:hAnsiTheme="minorBidi"/>
          <w:color w:val="222222"/>
          <w:sz w:val="24"/>
          <w:szCs w:val="24"/>
          <w:shd w:val="clear" w:color="auto" w:fill="FFFFFF"/>
        </w:rPr>
        <w:t xml:space="preserve"> example, </w:t>
      </w:r>
      <w:r w:rsidR="008E27F7">
        <w:rPr>
          <w:rFonts w:asciiTheme="minorBidi" w:hAnsiTheme="minorBidi"/>
          <w:i/>
          <w:iCs/>
          <w:color w:val="222222"/>
          <w:sz w:val="24"/>
          <w:szCs w:val="24"/>
          <w:shd w:val="clear" w:color="auto" w:fill="FFFFFF"/>
        </w:rPr>
        <w:t>Ch</w:t>
      </w:r>
      <w:r w:rsidRPr="008E27F7">
        <w:rPr>
          <w:rFonts w:asciiTheme="minorBidi" w:hAnsiTheme="minorBidi"/>
          <w:i/>
          <w:iCs/>
          <w:color w:val="222222"/>
          <w:sz w:val="24"/>
          <w:szCs w:val="24"/>
          <w:shd w:val="clear" w:color="auto" w:fill="FFFFFF"/>
        </w:rPr>
        <w:t>umash</w:t>
      </w:r>
      <w:r w:rsidRPr="008E27F7">
        <w:rPr>
          <w:rFonts w:asciiTheme="minorBidi" w:hAnsiTheme="minorBidi"/>
          <w:color w:val="222222"/>
          <w:sz w:val="24"/>
          <w:szCs w:val="24"/>
          <w:shd w:val="clear" w:color="auto" w:fill="FFFFFF"/>
        </w:rPr>
        <w:t xml:space="preserve"> again goes with a rare word to creat</w:t>
      </w:r>
      <w:r w:rsidR="00AA4BEF">
        <w:rPr>
          <w:rFonts w:asciiTheme="minorBidi" w:hAnsiTheme="minorBidi"/>
          <w:color w:val="222222"/>
          <w:sz w:val="24"/>
          <w:szCs w:val="24"/>
          <w:shd w:val="clear" w:color="auto" w:fill="FFFFFF"/>
        </w:rPr>
        <w:t>e p</w:t>
      </w:r>
      <w:r w:rsidRPr="008E27F7">
        <w:rPr>
          <w:rFonts w:asciiTheme="minorBidi" w:hAnsiTheme="minorBidi"/>
          <w:color w:val="222222"/>
          <w:sz w:val="24"/>
          <w:szCs w:val="24"/>
          <w:shd w:val="clear" w:color="auto" w:fill="FFFFFF"/>
        </w:rPr>
        <w:t>lay</w:t>
      </w:r>
      <w:r w:rsidR="00AA4BEF">
        <w:rPr>
          <w:rFonts w:asciiTheme="minorBidi" w:hAnsiTheme="minorBidi"/>
          <w:color w:val="222222"/>
          <w:sz w:val="24"/>
          <w:szCs w:val="24"/>
          <w:shd w:val="clear" w:color="auto" w:fill="FFFFFF"/>
        </w:rPr>
        <w:t>ful</w:t>
      </w:r>
      <w:r w:rsidRPr="008E27F7">
        <w:rPr>
          <w:rFonts w:asciiTheme="minorBidi" w:hAnsiTheme="minorBidi"/>
          <w:color w:val="222222"/>
          <w:sz w:val="24"/>
          <w:szCs w:val="24"/>
          <w:shd w:val="clear" w:color="auto" w:fill="FFFFFF"/>
        </w:rPr>
        <w:t xml:space="preserve"> language. </w:t>
      </w:r>
      <w:r w:rsidR="00014711" w:rsidRPr="008E27F7">
        <w:rPr>
          <w:rFonts w:asciiTheme="minorBidi" w:hAnsiTheme="minorBidi"/>
          <w:color w:val="222222"/>
          <w:sz w:val="24"/>
          <w:szCs w:val="24"/>
          <w:shd w:val="clear" w:color="auto" w:fill="FFFFFF"/>
        </w:rPr>
        <w:t>After Avraham defeats the four kings in battle, Malki Tzedek gives</w:t>
      </w:r>
      <w:r w:rsidR="00AA4BEF">
        <w:rPr>
          <w:rFonts w:asciiTheme="minorBidi" w:hAnsiTheme="minorBidi"/>
          <w:color w:val="222222"/>
          <w:sz w:val="24"/>
          <w:szCs w:val="24"/>
          <w:shd w:val="clear" w:color="auto" w:fill="FFFFFF"/>
        </w:rPr>
        <w:t xml:space="preserve"> h</w:t>
      </w:r>
      <w:r w:rsidR="00014711" w:rsidRPr="008E27F7">
        <w:rPr>
          <w:rFonts w:asciiTheme="minorBidi" w:hAnsiTheme="minorBidi"/>
          <w:color w:val="222222"/>
          <w:sz w:val="24"/>
          <w:szCs w:val="24"/>
          <w:shd w:val="clear" w:color="auto" w:fill="FFFFFF"/>
        </w:rPr>
        <w:t>im a blessing</w:t>
      </w:r>
      <w:r w:rsidR="000E74C8">
        <w:rPr>
          <w:rFonts w:asciiTheme="minorBidi" w:hAnsiTheme="minorBidi"/>
          <w:color w:val="222222"/>
          <w:sz w:val="24"/>
          <w:szCs w:val="24"/>
          <w:shd w:val="clear" w:color="auto" w:fill="FFFFFF"/>
        </w:rPr>
        <w:t>:</w:t>
      </w:r>
      <w:r w:rsidR="00014711" w:rsidRPr="008E27F7">
        <w:rPr>
          <w:rFonts w:asciiTheme="minorBidi" w:hAnsiTheme="minorBidi"/>
          <w:color w:val="222222"/>
          <w:sz w:val="24"/>
          <w:szCs w:val="24"/>
          <w:shd w:val="clear" w:color="auto" w:fill="FFFFFF"/>
        </w:rPr>
        <w:t xml:space="preserve"> “And blessed be E</w:t>
      </w:r>
      <w:r w:rsidR="000E74C8">
        <w:rPr>
          <w:rFonts w:asciiTheme="minorBidi" w:hAnsiTheme="minorBidi"/>
          <w:color w:val="222222"/>
          <w:sz w:val="24"/>
          <w:szCs w:val="24"/>
          <w:shd w:val="clear" w:color="auto" w:fill="FFFFFF"/>
        </w:rPr>
        <w:t>-</w:t>
      </w:r>
      <w:r w:rsidR="00014711" w:rsidRPr="008E27F7">
        <w:rPr>
          <w:rFonts w:asciiTheme="minorBidi" w:hAnsiTheme="minorBidi"/>
          <w:color w:val="222222"/>
          <w:sz w:val="24"/>
          <w:szCs w:val="24"/>
          <w:shd w:val="clear" w:color="auto" w:fill="FFFFFF"/>
        </w:rPr>
        <w:t>l Elyon</w:t>
      </w:r>
      <w:r w:rsidR="000E74C8">
        <w:rPr>
          <w:rFonts w:asciiTheme="minorBidi" w:hAnsiTheme="minorBidi"/>
          <w:color w:val="222222"/>
          <w:sz w:val="24"/>
          <w:szCs w:val="24"/>
          <w:shd w:val="clear" w:color="auto" w:fill="FFFFFF"/>
        </w:rPr>
        <w:t>,</w:t>
      </w:r>
      <w:r w:rsidR="00014711" w:rsidRPr="008E27F7">
        <w:rPr>
          <w:rFonts w:asciiTheme="minorBidi" w:hAnsiTheme="minorBidi"/>
          <w:color w:val="222222"/>
          <w:sz w:val="24"/>
          <w:szCs w:val="24"/>
          <w:shd w:val="clear" w:color="auto" w:fill="FFFFFF"/>
        </w:rPr>
        <w:t xml:space="preserve"> who delivered (</w:t>
      </w:r>
      <w:r w:rsidR="00014711" w:rsidRPr="008E27F7">
        <w:rPr>
          <w:rFonts w:asciiTheme="minorBidi" w:hAnsiTheme="minorBidi"/>
          <w:i/>
          <w:iCs/>
          <w:color w:val="222222"/>
          <w:sz w:val="24"/>
          <w:szCs w:val="24"/>
          <w:shd w:val="clear" w:color="auto" w:fill="FFFFFF"/>
        </w:rPr>
        <w:t>migen</w:t>
      </w:r>
      <w:r w:rsidR="00014711" w:rsidRPr="008E27F7">
        <w:rPr>
          <w:rFonts w:asciiTheme="minorBidi" w:hAnsiTheme="minorBidi"/>
          <w:color w:val="222222"/>
          <w:sz w:val="24"/>
          <w:szCs w:val="24"/>
          <w:shd w:val="clear" w:color="auto" w:fill="FFFFFF"/>
        </w:rPr>
        <w:t xml:space="preserve">) your enemies into your hands” (14:20). We would have expected a more common verb such as </w:t>
      </w:r>
      <w:r w:rsidR="00014711" w:rsidRPr="008E27F7">
        <w:rPr>
          <w:rFonts w:asciiTheme="minorBidi" w:hAnsiTheme="minorBidi"/>
          <w:i/>
          <w:iCs/>
          <w:color w:val="222222"/>
          <w:sz w:val="24"/>
          <w:szCs w:val="24"/>
          <w:shd w:val="clear" w:color="auto" w:fill="FFFFFF"/>
        </w:rPr>
        <w:t>natan</w:t>
      </w:r>
      <w:r w:rsidR="00EF009B">
        <w:rPr>
          <w:rFonts w:asciiTheme="minorBidi" w:hAnsiTheme="minorBidi"/>
          <w:i/>
          <w:iCs/>
          <w:color w:val="222222"/>
          <w:sz w:val="24"/>
          <w:szCs w:val="24"/>
          <w:shd w:val="clear" w:color="auto" w:fill="FFFFFF"/>
        </w:rPr>
        <w:t xml:space="preserve"> </w:t>
      </w:r>
      <w:r w:rsidR="000E74C8">
        <w:rPr>
          <w:rFonts w:asciiTheme="minorBidi" w:hAnsiTheme="minorBidi"/>
          <w:color w:val="222222"/>
          <w:sz w:val="24"/>
          <w:szCs w:val="24"/>
          <w:shd w:val="clear" w:color="auto" w:fill="FFFFFF"/>
        </w:rPr>
        <w:t xml:space="preserve">(gave) </w:t>
      </w:r>
      <w:r w:rsidR="00014711" w:rsidRPr="008E27F7">
        <w:rPr>
          <w:rFonts w:asciiTheme="minorBidi" w:hAnsiTheme="minorBidi"/>
          <w:color w:val="222222"/>
          <w:sz w:val="24"/>
          <w:szCs w:val="24"/>
          <w:shd w:val="clear" w:color="auto" w:fill="FFFFFF"/>
        </w:rPr>
        <w:t xml:space="preserve">in place of </w:t>
      </w:r>
      <w:r w:rsidR="00014711" w:rsidRPr="008E27F7">
        <w:rPr>
          <w:rFonts w:asciiTheme="minorBidi" w:hAnsiTheme="minorBidi"/>
          <w:i/>
          <w:iCs/>
          <w:color w:val="222222"/>
          <w:sz w:val="24"/>
          <w:szCs w:val="24"/>
          <w:shd w:val="clear" w:color="auto" w:fill="FFFFFF"/>
        </w:rPr>
        <w:t>migen</w:t>
      </w:r>
      <w:r w:rsidR="00014711" w:rsidRPr="008E27F7">
        <w:rPr>
          <w:rFonts w:asciiTheme="minorBidi" w:hAnsiTheme="minorBidi"/>
          <w:color w:val="222222"/>
          <w:sz w:val="24"/>
          <w:szCs w:val="24"/>
          <w:shd w:val="clear" w:color="auto" w:fill="FFFFFF"/>
        </w:rPr>
        <w:t xml:space="preserve">. Clearly, </w:t>
      </w:r>
      <w:r w:rsidR="00CA5F23">
        <w:rPr>
          <w:rFonts w:asciiTheme="minorBidi" w:hAnsiTheme="minorBidi"/>
          <w:color w:val="222222"/>
          <w:sz w:val="24"/>
          <w:szCs w:val="24"/>
          <w:shd w:val="clear" w:color="auto" w:fill="FFFFFF"/>
        </w:rPr>
        <w:t>S</w:t>
      </w:r>
      <w:r w:rsidR="00CA5F23" w:rsidRPr="008E27F7">
        <w:rPr>
          <w:rFonts w:asciiTheme="minorBidi" w:hAnsiTheme="minorBidi"/>
          <w:color w:val="222222"/>
          <w:sz w:val="24"/>
          <w:szCs w:val="24"/>
          <w:shd w:val="clear" w:color="auto" w:fill="FFFFFF"/>
        </w:rPr>
        <w:t xml:space="preserve">cripture </w:t>
      </w:r>
      <w:r w:rsidR="00014711" w:rsidRPr="008E27F7">
        <w:rPr>
          <w:rFonts w:asciiTheme="minorBidi" w:hAnsiTheme="minorBidi"/>
          <w:color w:val="222222"/>
          <w:sz w:val="24"/>
          <w:szCs w:val="24"/>
          <w:shd w:val="clear" w:color="auto" w:fill="FFFFFF"/>
        </w:rPr>
        <w:t>intended to link this word with God</w:t>
      </w:r>
      <w:r w:rsidR="00CA5F23">
        <w:rPr>
          <w:rFonts w:asciiTheme="minorBidi" w:hAnsiTheme="minorBidi"/>
          <w:color w:val="222222"/>
          <w:sz w:val="24"/>
          <w:szCs w:val="24"/>
          <w:shd w:val="clear" w:color="auto" w:fill="FFFFFF"/>
        </w:rPr>
        <w:t>’s</w:t>
      </w:r>
      <w:r w:rsidR="00014711" w:rsidRPr="008E27F7">
        <w:rPr>
          <w:rFonts w:asciiTheme="minorBidi" w:hAnsiTheme="minorBidi"/>
          <w:color w:val="222222"/>
          <w:sz w:val="24"/>
          <w:szCs w:val="24"/>
          <w:shd w:val="clear" w:color="auto" w:fill="FFFFFF"/>
        </w:rPr>
        <w:t xml:space="preserve"> reassur</w:t>
      </w:r>
      <w:r w:rsidR="00CA5F23">
        <w:rPr>
          <w:rFonts w:asciiTheme="minorBidi" w:hAnsiTheme="minorBidi"/>
          <w:color w:val="222222"/>
          <w:sz w:val="24"/>
          <w:szCs w:val="24"/>
          <w:shd w:val="clear" w:color="auto" w:fill="FFFFFF"/>
        </w:rPr>
        <w:t>ance to</w:t>
      </w:r>
      <w:r w:rsidR="00014711" w:rsidRPr="008E27F7">
        <w:rPr>
          <w:rFonts w:asciiTheme="minorBidi" w:hAnsiTheme="minorBidi"/>
          <w:color w:val="222222"/>
          <w:sz w:val="24"/>
          <w:szCs w:val="24"/>
          <w:shd w:val="clear" w:color="auto" w:fill="FFFFFF"/>
        </w:rPr>
        <w:t xml:space="preserve"> Avraham at the beginning of the next chapter</w:t>
      </w:r>
      <w:r w:rsidR="003E5AC9">
        <w:rPr>
          <w:rFonts w:asciiTheme="minorBidi" w:hAnsiTheme="minorBidi"/>
          <w:color w:val="222222"/>
          <w:sz w:val="24"/>
          <w:szCs w:val="24"/>
          <w:shd w:val="clear" w:color="auto" w:fill="FFFFFF"/>
        </w:rPr>
        <w:t>,</w:t>
      </w:r>
      <w:r w:rsidR="00014711" w:rsidRPr="008E27F7">
        <w:rPr>
          <w:rFonts w:asciiTheme="minorBidi" w:hAnsiTheme="minorBidi"/>
          <w:color w:val="222222"/>
          <w:sz w:val="24"/>
          <w:szCs w:val="24"/>
          <w:shd w:val="clear" w:color="auto" w:fill="FFFFFF"/>
        </w:rPr>
        <w:t xml:space="preserve"> that he should not be afraid because “I will protect (</w:t>
      </w:r>
      <w:r w:rsidR="00014711" w:rsidRPr="008E27F7">
        <w:rPr>
          <w:rFonts w:asciiTheme="minorBidi" w:hAnsiTheme="minorBidi"/>
          <w:i/>
          <w:iCs/>
          <w:color w:val="222222"/>
          <w:sz w:val="24"/>
          <w:szCs w:val="24"/>
          <w:shd w:val="clear" w:color="auto" w:fill="FFFFFF"/>
        </w:rPr>
        <w:t>magen</w:t>
      </w:r>
      <w:r w:rsidR="00014711" w:rsidRPr="008E27F7">
        <w:rPr>
          <w:rFonts w:asciiTheme="minorBidi" w:hAnsiTheme="minorBidi"/>
          <w:color w:val="222222"/>
          <w:sz w:val="24"/>
          <w:szCs w:val="24"/>
          <w:shd w:val="clear" w:color="auto" w:fill="FFFFFF"/>
        </w:rPr>
        <w:t>) you” (15:1). Beyond the pun, the connection here highlights the cause of Avraham’</w:t>
      </w:r>
      <w:r w:rsidR="00AF4576" w:rsidRPr="008E27F7">
        <w:rPr>
          <w:rFonts w:asciiTheme="minorBidi" w:hAnsiTheme="minorBidi"/>
          <w:color w:val="222222"/>
          <w:sz w:val="24"/>
          <w:szCs w:val="24"/>
          <w:shd w:val="clear" w:color="auto" w:fill="FFFFFF"/>
        </w:rPr>
        <w:t xml:space="preserve">s </w:t>
      </w:r>
      <w:r w:rsidR="001C503F" w:rsidRPr="008E27F7">
        <w:rPr>
          <w:rFonts w:asciiTheme="minorBidi" w:hAnsiTheme="minorBidi"/>
          <w:color w:val="222222"/>
          <w:sz w:val="24"/>
          <w:szCs w:val="24"/>
          <w:shd w:val="clear" w:color="auto" w:fill="FFFFFF"/>
        </w:rPr>
        <w:t>trepidation. In</w:t>
      </w:r>
      <w:r w:rsidR="00AF4576" w:rsidRPr="008E27F7">
        <w:rPr>
          <w:rFonts w:asciiTheme="minorBidi" w:hAnsiTheme="minorBidi"/>
          <w:color w:val="222222"/>
          <w:sz w:val="24"/>
          <w:szCs w:val="24"/>
          <w:shd w:val="clear" w:color="auto" w:fill="FFFFFF"/>
        </w:rPr>
        <w:t xml:space="preserve"> characteristic fashion, Tanak</w:t>
      </w:r>
      <w:r w:rsidR="002C5AB9" w:rsidRPr="008E27F7">
        <w:rPr>
          <w:rFonts w:asciiTheme="minorBidi" w:hAnsiTheme="minorBidi"/>
          <w:color w:val="222222"/>
          <w:sz w:val="24"/>
          <w:szCs w:val="24"/>
          <w:shd w:val="clear" w:color="auto" w:fill="FFFFFF"/>
        </w:rPr>
        <w:t xml:space="preserve">h does not inform us of the basis </w:t>
      </w:r>
      <w:r w:rsidR="00AF4576" w:rsidRPr="008E27F7">
        <w:rPr>
          <w:rFonts w:asciiTheme="minorBidi" w:hAnsiTheme="minorBidi"/>
          <w:color w:val="222222"/>
          <w:sz w:val="24"/>
          <w:szCs w:val="24"/>
          <w:shd w:val="clear" w:color="auto" w:fill="FFFFFF"/>
        </w:rPr>
        <w:t>f</w:t>
      </w:r>
      <w:r w:rsidR="002C5AB9" w:rsidRPr="008E27F7">
        <w:rPr>
          <w:rFonts w:asciiTheme="minorBidi" w:hAnsiTheme="minorBidi"/>
          <w:color w:val="222222"/>
          <w:sz w:val="24"/>
          <w:szCs w:val="24"/>
          <w:shd w:val="clear" w:color="auto" w:fill="FFFFFF"/>
        </w:rPr>
        <w:t>or</w:t>
      </w:r>
      <w:r w:rsidR="00AF4576" w:rsidRPr="008E27F7">
        <w:rPr>
          <w:rFonts w:asciiTheme="minorBidi" w:hAnsiTheme="minorBidi"/>
          <w:color w:val="222222"/>
          <w:sz w:val="24"/>
          <w:szCs w:val="24"/>
          <w:shd w:val="clear" w:color="auto" w:fill="FFFFFF"/>
        </w:rPr>
        <w:t xml:space="preserve"> his fear and we need to piece it together from context. The word parallel gives us reason to locate the source of his fears </w:t>
      </w:r>
      <w:r w:rsidR="00AC3063">
        <w:rPr>
          <w:rFonts w:asciiTheme="minorBidi" w:hAnsiTheme="minorBidi"/>
          <w:color w:val="222222"/>
          <w:sz w:val="24"/>
          <w:szCs w:val="24"/>
          <w:shd w:val="clear" w:color="auto" w:fill="FFFFFF"/>
        </w:rPr>
        <w:t xml:space="preserve">specifically </w:t>
      </w:r>
      <w:r w:rsidR="00AF4576" w:rsidRPr="008E27F7">
        <w:rPr>
          <w:rFonts w:asciiTheme="minorBidi" w:hAnsiTheme="minorBidi"/>
          <w:color w:val="222222"/>
          <w:sz w:val="24"/>
          <w:szCs w:val="24"/>
          <w:shd w:val="clear" w:color="auto" w:fill="FFFFFF"/>
        </w:rPr>
        <w:t>in the previous episode</w:t>
      </w:r>
      <w:r w:rsidR="00AC3063">
        <w:rPr>
          <w:rFonts w:asciiTheme="minorBidi" w:hAnsiTheme="minorBidi"/>
          <w:color w:val="222222"/>
          <w:sz w:val="24"/>
          <w:szCs w:val="24"/>
          <w:shd w:val="clear" w:color="auto" w:fill="FFFFFF"/>
        </w:rPr>
        <w:t>:</w:t>
      </w:r>
      <w:r w:rsidR="00F81E0B">
        <w:rPr>
          <w:rFonts w:asciiTheme="minorBidi" w:hAnsiTheme="minorBidi"/>
          <w:color w:val="222222"/>
          <w:sz w:val="24"/>
          <w:szCs w:val="24"/>
          <w:shd w:val="clear" w:color="auto" w:fill="FFFFFF"/>
        </w:rPr>
        <w:t xml:space="preserve"> </w:t>
      </w:r>
      <w:r w:rsidR="00AC3063">
        <w:rPr>
          <w:rFonts w:asciiTheme="minorBidi" w:hAnsiTheme="minorBidi"/>
          <w:color w:val="222222"/>
          <w:sz w:val="24"/>
          <w:szCs w:val="24"/>
          <w:shd w:val="clear" w:color="auto" w:fill="FFFFFF"/>
        </w:rPr>
        <w:t>h</w:t>
      </w:r>
      <w:r w:rsidR="00AF4576" w:rsidRPr="008E27F7">
        <w:rPr>
          <w:rFonts w:asciiTheme="minorBidi" w:hAnsiTheme="minorBidi"/>
          <w:color w:val="222222"/>
          <w:sz w:val="24"/>
          <w:szCs w:val="24"/>
          <w:shd w:val="clear" w:color="auto" w:fill="FFFFFF"/>
        </w:rPr>
        <w:t>aving dramatically defeated several monarchs at once, Avraham remains nervous</w:t>
      </w:r>
      <w:r w:rsidR="00C12A90">
        <w:rPr>
          <w:rFonts w:asciiTheme="minorBidi" w:hAnsiTheme="minorBidi"/>
          <w:color w:val="222222"/>
          <w:sz w:val="24"/>
          <w:szCs w:val="24"/>
          <w:shd w:val="clear" w:color="auto" w:fill="FFFFFF"/>
        </w:rPr>
        <w:t>, perhaps</w:t>
      </w:r>
      <w:r w:rsidR="00AF4576" w:rsidRPr="008E27F7">
        <w:rPr>
          <w:rFonts w:asciiTheme="minorBidi" w:hAnsiTheme="minorBidi"/>
          <w:color w:val="222222"/>
          <w:sz w:val="24"/>
          <w:szCs w:val="24"/>
          <w:shd w:val="clear" w:color="auto" w:fill="FFFFFF"/>
        </w:rPr>
        <w:t xml:space="preserve"> about the possibility of revenge attacks, the fear that he shed innocent blood, or </w:t>
      </w:r>
      <w:r w:rsidR="00A70288">
        <w:rPr>
          <w:rFonts w:asciiTheme="minorBidi" w:hAnsiTheme="minorBidi"/>
          <w:color w:val="222222"/>
          <w:sz w:val="24"/>
          <w:szCs w:val="24"/>
          <w:shd w:val="clear" w:color="auto" w:fill="FFFFFF"/>
        </w:rPr>
        <w:t xml:space="preserve">the </w:t>
      </w:r>
      <w:r w:rsidR="008F584C">
        <w:rPr>
          <w:rFonts w:asciiTheme="minorBidi" w:hAnsiTheme="minorBidi"/>
          <w:color w:val="222222"/>
          <w:sz w:val="24"/>
          <w:szCs w:val="24"/>
          <w:shd w:val="clear" w:color="auto" w:fill="FFFFFF"/>
        </w:rPr>
        <w:t>depletion of</w:t>
      </w:r>
      <w:r w:rsidR="00A70288">
        <w:rPr>
          <w:rFonts w:asciiTheme="minorBidi" w:hAnsiTheme="minorBidi"/>
          <w:color w:val="222222"/>
          <w:sz w:val="24"/>
          <w:szCs w:val="24"/>
          <w:shd w:val="clear" w:color="auto" w:fill="FFFFFF"/>
        </w:rPr>
        <w:t xml:space="preserve"> his</w:t>
      </w:r>
      <w:r w:rsidR="00AF4576" w:rsidRPr="008E27F7">
        <w:rPr>
          <w:rFonts w:asciiTheme="minorBidi" w:hAnsiTheme="minorBidi"/>
          <w:color w:val="222222"/>
          <w:sz w:val="24"/>
          <w:szCs w:val="24"/>
          <w:shd w:val="clear" w:color="auto" w:fill="FFFFFF"/>
        </w:rPr>
        <w:t xml:space="preserve"> stored</w:t>
      </w:r>
      <w:r w:rsidR="00A70288">
        <w:rPr>
          <w:rFonts w:asciiTheme="minorBidi" w:hAnsiTheme="minorBidi"/>
          <w:color w:val="222222"/>
          <w:sz w:val="24"/>
          <w:szCs w:val="24"/>
          <w:shd w:val="clear" w:color="auto" w:fill="FFFFFF"/>
        </w:rPr>
        <w:t>-</w:t>
      </w:r>
      <w:r w:rsidR="00AF4576" w:rsidRPr="008E27F7">
        <w:rPr>
          <w:rFonts w:asciiTheme="minorBidi" w:hAnsiTheme="minorBidi"/>
          <w:color w:val="222222"/>
          <w:sz w:val="24"/>
          <w:szCs w:val="24"/>
          <w:shd w:val="clear" w:color="auto" w:fill="FFFFFF"/>
        </w:rPr>
        <w:t xml:space="preserve">up </w:t>
      </w:r>
      <w:r w:rsidR="008F584C">
        <w:rPr>
          <w:rFonts w:asciiTheme="minorBidi" w:hAnsiTheme="minorBidi"/>
          <w:color w:val="222222"/>
          <w:sz w:val="24"/>
          <w:szCs w:val="24"/>
          <w:shd w:val="clear" w:color="auto" w:fill="FFFFFF"/>
        </w:rPr>
        <w:t>merits for divine assistance</w:t>
      </w:r>
      <w:r w:rsidR="00AF4576" w:rsidRPr="008E27F7">
        <w:rPr>
          <w:rFonts w:asciiTheme="minorBidi" w:hAnsiTheme="minorBidi"/>
          <w:color w:val="222222"/>
          <w:sz w:val="24"/>
          <w:szCs w:val="24"/>
          <w:shd w:val="clear" w:color="auto" w:fill="FFFFFF"/>
        </w:rPr>
        <w:t xml:space="preserve">. </w:t>
      </w:r>
    </w:p>
    <w:p w14:paraId="54FE8A3D" w14:textId="77777777" w:rsidR="00C039F6" w:rsidRPr="008E27F7" w:rsidRDefault="00C039F6" w:rsidP="008E27F7">
      <w:pPr>
        <w:spacing w:after="0" w:line="240" w:lineRule="auto"/>
        <w:jc w:val="both"/>
        <w:rPr>
          <w:rFonts w:asciiTheme="minorBidi" w:hAnsiTheme="minorBidi"/>
          <w:sz w:val="24"/>
          <w:szCs w:val="24"/>
        </w:rPr>
      </w:pPr>
    </w:p>
    <w:p w14:paraId="440A343B" w14:textId="77777777" w:rsidR="009C73CA" w:rsidRPr="008E27F7" w:rsidRDefault="009C73CA" w:rsidP="008E27F7">
      <w:pPr>
        <w:spacing w:after="0" w:line="240" w:lineRule="auto"/>
        <w:jc w:val="both"/>
        <w:rPr>
          <w:rFonts w:asciiTheme="minorBidi" w:hAnsiTheme="minorBidi"/>
          <w:color w:val="222222"/>
          <w:sz w:val="24"/>
          <w:szCs w:val="24"/>
          <w:shd w:val="clear" w:color="auto" w:fill="FFFFFF"/>
        </w:rPr>
      </w:pPr>
      <w:r w:rsidRPr="008E27F7">
        <w:rPr>
          <w:rFonts w:asciiTheme="minorBidi" w:hAnsiTheme="minorBidi"/>
          <w:b/>
          <w:bCs/>
          <w:color w:val="222222"/>
          <w:sz w:val="24"/>
          <w:szCs w:val="24"/>
          <w:shd w:val="clear" w:color="auto" w:fill="FFFFFF"/>
        </w:rPr>
        <w:t>Resonant Word Choice</w:t>
      </w:r>
    </w:p>
    <w:p w14:paraId="56828EC1" w14:textId="77777777" w:rsidR="008E27F7" w:rsidRDefault="008E27F7" w:rsidP="008E27F7">
      <w:pPr>
        <w:spacing w:after="0" w:line="240" w:lineRule="auto"/>
        <w:ind w:firstLine="720"/>
        <w:jc w:val="both"/>
        <w:rPr>
          <w:rFonts w:asciiTheme="minorBidi" w:hAnsiTheme="minorBidi"/>
          <w:color w:val="222222"/>
          <w:sz w:val="24"/>
          <w:szCs w:val="24"/>
          <w:shd w:val="clear" w:color="auto" w:fill="FFFFFF"/>
        </w:rPr>
      </w:pPr>
    </w:p>
    <w:p w14:paraId="69AB5B5A" w14:textId="742DCD8E" w:rsidR="009C73CA" w:rsidRDefault="009C73CA" w:rsidP="008E27F7">
      <w:pPr>
        <w:spacing w:after="0" w:line="240" w:lineRule="auto"/>
        <w:ind w:firstLine="720"/>
        <w:jc w:val="both"/>
        <w:rPr>
          <w:rFonts w:asciiTheme="minorBidi" w:hAnsiTheme="minorBidi"/>
          <w:color w:val="222222"/>
          <w:sz w:val="24"/>
          <w:szCs w:val="24"/>
          <w:shd w:val="clear" w:color="auto" w:fill="FFFFFF"/>
        </w:rPr>
      </w:pPr>
      <w:r w:rsidRPr="008E27F7">
        <w:rPr>
          <w:rFonts w:asciiTheme="minorBidi" w:hAnsiTheme="minorBidi"/>
          <w:color w:val="222222"/>
          <w:sz w:val="24"/>
          <w:szCs w:val="24"/>
          <w:shd w:val="clear" w:color="auto" w:fill="FFFFFF"/>
        </w:rPr>
        <w:t xml:space="preserve">We have already discussed </w:t>
      </w:r>
      <w:r w:rsidRPr="008E27F7">
        <w:rPr>
          <w:rFonts w:asciiTheme="minorBidi" w:hAnsiTheme="minorBidi"/>
          <w:i/>
          <w:iCs/>
          <w:color w:val="222222"/>
          <w:sz w:val="24"/>
          <w:szCs w:val="24"/>
          <w:shd w:val="clear" w:color="auto" w:fill="FFFFFF"/>
        </w:rPr>
        <w:t>le</w:t>
      </w:r>
      <w:r w:rsidR="008F584C">
        <w:rPr>
          <w:rFonts w:asciiTheme="minorBidi" w:hAnsiTheme="minorBidi"/>
          <w:i/>
          <w:iCs/>
          <w:color w:val="222222"/>
          <w:sz w:val="24"/>
          <w:szCs w:val="24"/>
          <w:shd w:val="clear" w:color="auto" w:fill="FFFFFF"/>
        </w:rPr>
        <w:t>i</w:t>
      </w:r>
      <w:r w:rsidRPr="008E27F7">
        <w:rPr>
          <w:rFonts w:asciiTheme="minorBidi" w:hAnsiTheme="minorBidi"/>
          <w:i/>
          <w:iCs/>
          <w:color w:val="222222"/>
          <w:sz w:val="24"/>
          <w:szCs w:val="24"/>
          <w:shd w:val="clear" w:color="auto" w:fill="FFFFFF"/>
        </w:rPr>
        <w:t>twort</w:t>
      </w:r>
      <w:r w:rsidRPr="008E27F7">
        <w:rPr>
          <w:rFonts w:asciiTheme="minorBidi" w:hAnsiTheme="minorBidi"/>
          <w:color w:val="222222"/>
          <w:sz w:val="24"/>
          <w:szCs w:val="24"/>
          <w:shd w:val="clear" w:color="auto" w:fill="FFFFFF"/>
        </w:rPr>
        <w:t xml:space="preserve"> and unusual word choice. The </w:t>
      </w:r>
      <w:r w:rsidR="008F584C">
        <w:rPr>
          <w:rFonts w:asciiTheme="minorBidi" w:hAnsiTheme="minorBidi"/>
          <w:color w:val="222222"/>
          <w:sz w:val="24"/>
          <w:szCs w:val="24"/>
          <w:shd w:val="clear" w:color="auto" w:fill="FFFFFF"/>
        </w:rPr>
        <w:t>present</w:t>
      </w:r>
      <w:r w:rsidR="00EF009B">
        <w:rPr>
          <w:rFonts w:asciiTheme="minorBidi" w:hAnsiTheme="minorBidi"/>
          <w:color w:val="222222"/>
          <w:sz w:val="24"/>
          <w:szCs w:val="24"/>
          <w:shd w:val="clear" w:color="auto" w:fill="FFFFFF"/>
        </w:rPr>
        <w:t xml:space="preserve"> </w:t>
      </w:r>
      <w:r w:rsidRPr="008E27F7">
        <w:rPr>
          <w:rFonts w:asciiTheme="minorBidi" w:hAnsiTheme="minorBidi"/>
          <w:color w:val="222222"/>
          <w:sz w:val="24"/>
          <w:szCs w:val="24"/>
          <w:shd w:val="clear" w:color="auto" w:fill="FFFFFF"/>
        </w:rPr>
        <w:t>category is not about a word repeated often in one section or about an extremely rare word</w:t>
      </w:r>
      <w:r w:rsidR="00712601">
        <w:rPr>
          <w:rFonts w:asciiTheme="minorBidi" w:hAnsiTheme="minorBidi"/>
          <w:color w:val="222222"/>
          <w:sz w:val="24"/>
          <w:szCs w:val="24"/>
          <w:shd w:val="clear" w:color="auto" w:fill="FFFFFF"/>
        </w:rPr>
        <w:t>,</w:t>
      </w:r>
      <w:r w:rsidRPr="008E27F7">
        <w:rPr>
          <w:rFonts w:asciiTheme="minorBidi" w:hAnsiTheme="minorBidi"/>
          <w:color w:val="222222"/>
          <w:sz w:val="24"/>
          <w:szCs w:val="24"/>
          <w:shd w:val="clear" w:color="auto" w:fill="FFFFFF"/>
        </w:rPr>
        <w:t xml:space="preserve"> but ab</w:t>
      </w:r>
      <w:r w:rsidR="00712601">
        <w:rPr>
          <w:rFonts w:asciiTheme="minorBidi" w:hAnsiTheme="minorBidi"/>
          <w:color w:val="222222"/>
          <w:sz w:val="24"/>
          <w:szCs w:val="24"/>
          <w:shd w:val="clear" w:color="auto" w:fill="FFFFFF"/>
        </w:rPr>
        <w:t>o</w:t>
      </w:r>
      <w:r w:rsidRPr="008E27F7">
        <w:rPr>
          <w:rFonts w:asciiTheme="minorBidi" w:hAnsiTheme="minorBidi"/>
          <w:color w:val="222222"/>
          <w:sz w:val="24"/>
          <w:szCs w:val="24"/>
          <w:shd w:val="clear" w:color="auto" w:fill="FFFFFF"/>
        </w:rPr>
        <w:t>ut a word with particular resonance. In some cases, it</w:t>
      </w:r>
      <w:r w:rsidR="008229C1">
        <w:rPr>
          <w:rFonts w:asciiTheme="minorBidi" w:hAnsiTheme="minorBidi"/>
          <w:color w:val="222222"/>
          <w:sz w:val="24"/>
          <w:szCs w:val="24"/>
          <w:shd w:val="clear" w:color="auto" w:fill="FFFFFF"/>
        </w:rPr>
        <w:t xml:space="preserve"> </w:t>
      </w:r>
      <w:r w:rsidR="00605DAA">
        <w:rPr>
          <w:rFonts w:asciiTheme="minorBidi" w:hAnsiTheme="minorBidi"/>
          <w:color w:val="222222"/>
          <w:sz w:val="24"/>
          <w:szCs w:val="24"/>
          <w:shd w:val="clear" w:color="auto" w:fill="FFFFFF"/>
        </w:rPr>
        <w:t>is also an example of</w:t>
      </w:r>
      <w:r w:rsidR="001C61EC">
        <w:rPr>
          <w:rFonts w:asciiTheme="minorBidi" w:hAnsiTheme="minorBidi"/>
          <w:color w:val="222222"/>
          <w:sz w:val="24"/>
          <w:szCs w:val="24"/>
          <w:shd w:val="clear" w:color="auto" w:fill="FFFFFF"/>
        </w:rPr>
        <w:t xml:space="preserve"> </w:t>
      </w:r>
      <w:r w:rsidRPr="008E27F7">
        <w:rPr>
          <w:rFonts w:asciiTheme="minorBidi" w:hAnsiTheme="minorBidi"/>
          <w:color w:val="222222"/>
          <w:sz w:val="24"/>
          <w:szCs w:val="24"/>
          <w:shd w:val="clear" w:color="auto" w:fill="FFFFFF"/>
        </w:rPr>
        <w:t>intertextuality</w:t>
      </w:r>
      <w:r w:rsidR="00712601">
        <w:rPr>
          <w:rFonts w:asciiTheme="minorBidi" w:hAnsiTheme="minorBidi"/>
          <w:color w:val="222222"/>
          <w:sz w:val="24"/>
          <w:szCs w:val="24"/>
          <w:shd w:val="clear" w:color="auto" w:fill="FFFFFF"/>
        </w:rPr>
        <w:t>,</w:t>
      </w:r>
      <w:r w:rsidRPr="008E27F7">
        <w:rPr>
          <w:rFonts w:asciiTheme="minorBidi" w:hAnsiTheme="minorBidi"/>
          <w:color w:val="222222"/>
          <w:sz w:val="24"/>
          <w:szCs w:val="24"/>
          <w:shd w:val="clear" w:color="auto" w:fill="FFFFFF"/>
        </w:rPr>
        <w:t xml:space="preserve"> as the later word may connect with an earlier usage of the identical word.</w:t>
      </w:r>
    </w:p>
    <w:p w14:paraId="6DDC7258" w14:textId="77777777" w:rsidR="008E27F7" w:rsidRPr="008E27F7" w:rsidRDefault="008E27F7" w:rsidP="008E27F7">
      <w:pPr>
        <w:spacing w:after="0" w:line="240" w:lineRule="auto"/>
        <w:ind w:firstLine="720"/>
        <w:jc w:val="both"/>
        <w:rPr>
          <w:rFonts w:asciiTheme="minorBidi" w:hAnsiTheme="minorBidi"/>
          <w:color w:val="222222"/>
          <w:sz w:val="24"/>
          <w:szCs w:val="24"/>
          <w:shd w:val="clear" w:color="auto" w:fill="FFFFFF"/>
        </w:rPr>
      </w:pPr>
    </w:p>
    <w:p w14:paraId="3D1B9454" w14:textId="6EE41603" w:rsidR="009C73CA" w:rsidRDefault="0043174E" w:rsidP="008E27F7">
      <w:pPr>
        <w:spacing w:after="0" w:line="240" w:lineRule="auto"/>
        <w:ind w:firstLine="720"/>
        <w:jc w:val="both"/>
        <w:rPr>
          <w:rFonts w:asciiTheme="minorBidi" w:hAnsiTheme="minorBidi"/>
          <w:color w:val="222222"/>
          <w:sz w:val="24"/>
          <w:szCs w:val="24"/>
          <w:shd w:val="clear" w:color="auto" w:fill="FFFFFF"/>
        </w:rPr>
      </w:pPr>
      <w:r>
        <w:rPr>
          <w:rFonts w:asciiTheme="minorBidi" w:hAnsiTheme="minorBidi"/>
          <w:color w:val="222222"/>
          <w:sz w:val="24"/>
          <w:szCs w:val="24"/>
          <w:shd w:val="clear" w:color="auto" w:fill="FFFFFF"/>
        </w:rPr>
        <w:lastRenderedPageBreak/>
        <w:t>For instance</w:t>
      </w:r>
      <w:r w:rsidR="00232D52">
        <w:rPr>
          <w:rFonts w:asciiTheme="minorBidi" w:hAnsiTheme="minorBidi"/>
          <w:color w:val="222222"/>
          <w:sz w:val="24"/>
          <w:szCs w:val="24"/>
          <w:shd w:val="clear" w:color="auto" w:fill="FFFFFF"/>
        </w:rPr>
        <w:t xml:space="preserve">, note the wording of </w:t>
      </w:r>
      <w:r w:rsidR="009C73CA" w:rsidRPr="008E27F7">
        <w:rPr>
          <w:rFonts w:asciiTheme="minorBidi" w:hAnsiTheme="minorBidi"/>
          <w:color w:val="222222"/>
          <w:sz w:val="24"/>
          <w:szCs w:val="24"/>
          <w:shd w:val="clear" w:color="auto" w:fill="FFFFFF"/>
        </w:rPr>
        <w:t>Yosef</w:t>
      </w:r>
      <w:r w:rsidR="00232D52">
        <w:rPr>
          <w:rFonts w:asciiTheme="minorBidi" w:hAnsiTheme="minorBidi"/>
          <w:color w:val="222222"/>
          <w:sz w:val="24"/>
          <w:szCs w:val="24"/>
          <w:shd w:val="clear" w:color="auto" w:fill="FFFFFF"/>
        </w:rPr>
        <w:t>’s</w:t>
      </w:r>
      <w:r w:rsidR="009C73CA" w:rsidRPr="008E27F7">
        <w:rPr>
          <w:rFonts w:asciiTheme="minorBidi" w:hAnsiTheme="minorBidi"/>
          <w:color w:val="222222"/>
          <w:sz w:val="24"/>
          <w:szCs w:val="24"/>
          <w:shd w:val="clear" w:color="auto" w:fill="FFFFFF"/>
        </w:rPr>
        <w:t xml:space="preserve"> complain</w:t>
      </w:r>
      <w:r w:rsidR="00232D52">
        <w:rPr>
          <w:rFonts w:asciiTheme="minorBidi" w:hAnsiTheme="minorBidi"/>
          <w:color w:val="222222"/>
          <w:sz w:val="24"/>
          <w:szCs w:val="24"/>
          <w:shd w:val="clear" w:color="auto" w:fill="FFFFFF"/>
        </w:rPr>
        <w:t>t</w:t>
      </w:r>
      <w:r w:rsidR="009C73CA" w:rsidRPr="008E27F7">
        <w:rPr>
          <w:rFonts w:asciiTheme="minorBidi" w:hAnsiTheme="minorBidi"/>
          <w:color w:val="222222"/>
          <w:sz w:val="24"/>
          <w:szCs w:val="24"/>
          <w:shd w:val="clear" w:color="auto" w:fill="FFFFFF"/>
        </w:rPr>
        <w:t xml:space="preserve"> to the butler about how fate has treated him</w:t>
      </w:r>
      <w:r w:rsidR="00232D52">
        <w:rPr>
          <w:rFonts w:asciiTheme="minorBidi" w:hAnsiTheme="minorBidi"/>
          <w:color w:val="222222"/>
          <w:sz w:val="24"/>
          <w:szCs w:val="24"/>
          <w:shd w:val="clear" w:color="auto" w:fill="FFFFFF"/>
        </w:rPr>
        <w:t>:</w:t>
      </w:r>
    </w:p>
    <w:p w14:paraId="661625D1" w14:textId="77777777" w:rsidR="008E27F7" w:rsidRPr="008E27F7" w:rsidRDefault="008E27F7" w:rsidP="008E27F7">
      <w:pPr>
        <w:spacing w:after="0" w:line="240" w:lineRule="auto"/>
        <w:ind w:firstLine="720"/>
        <w:jc w:val="both"/>
        <w:rPr>
          <w:rFonts w:asciiTheme="minorBidi" w:hAnsiTheme="minorBidi"/>
          <w:color w:val="222222"/>
          <w:sz w:val="24"/>
          <w:szCs w:val="24"/>
          <w:shd w:val="clear" w:color="auto" w:fill="FFFFFF"/>
        </w:rPr>
      </w:pPr>
    </w:p>
    <w:p w14:paraId="7AB5B1D1" w14:textId="77777777" w:rsidR="007578F9" w:rsidRPr="008E27F7" w:rsidRDefault="007578F9" w:rsidP="008E27F7">
      <w:pPr>
        <w:spacing w:after="0" w:line="240" w:lineRule="auto"/>
        <w:ind w:left="720"/>
        <w:jc w:val="both"/>
        <w:rPr>
          <w:rFonts w:asciiTheme="minorBidi" w:hAnsiTheme="minorBidi"/>
          <w:sz w:val="24"/>
          <w:szCs w:val="24"/>
        </w:rPr>
      </w:pPr>
      <w:r w:rsidRPr="008E27F7">
        <w:rPr>
          <w:rFonts w:asciiTheme="minorBidi" w:hAnsiTheme="minorBidi"/>
          <w:sz w:val="24"/>
          <w:szCs w:val="24"/>
        </w:rPr>
        <w:t>For indeed I was stolen away out of the land of the Hebrews; and here also I have done nothing that they should put me into the pit.</w:t>
      </w:r>
      <w:bookmarkStart w:id="5" w:name="16"/>
      <w:bookmarkEnd w:id="5"/>
      <w:r w:rsidRPr="008E27F7">
        <w:rPr>
          <w:rFonts w:asciiTheme="minorBidi" w:hAnsiTheme="minorBidi"/>
          <w:sz w:val="24"/>
          <w:szCs w:val="24"/>
        </w:rPr>
        <w:t xml:space="preserve">  (</w:t>
      </w:r>
      <w:r w:rsidR="00BA433C" w:rsidRPr="00AE66CA">
        <w:rPr>
          <w:rFonts w:asciiTheme="minorBidi" w:hAnsiTheme="minorBidi"/>
          <w:i/>
          <w:iCs/>
          <w:sz w:val="24"/>
          <w:szCs w:val="24"/>
        </w:rPr>
        <w:t>Bereishit</w:t>
      </w:r>
      <w:r w:rsidRPr="008E27F7">
        <w:rPr>
          <w:rFonts w:asciiTheme="minorBidi" w:hAnsiTheme="minorBidi"/>
          <w:sz w:val="24"/>
          <w:szCs w:val="24"/>
        </w:rPr>
        <w:t xml:space="preserve"> 40:15) </w:t>
      </w:r>
    </w:p>
    <w:p w14:paraId="27739889" w14:textId="77777777" w:rsidR="008E27F7" w:rsidRDefault="008E27F7" w:rsidP="008E27F7">
      <w:pPr>
        <w:spacing w:after="0" w:line="240" w:lineRule="auto"/>
        <w:ind w:firstLine="720"/>
        <w:jc w:val="both"/>
        <w:rPr>
          <w:rFonts w:asciiTheme="minorBidi" w:hAnsiTheme="minorBidi"/>
          <w:color w:val="222222"/>
          <w:sz w:val="24"/>
          <w:szCs w:val="24"/>
          <w:shd w:val="clear" w:color="auto" w:fill="FFFFFF"/>
        </w:rPr>
      </w:pPr>
    </w:p>
    <w:p w14:paraId="18AF921E" w14:textId="07294F9C" w:rsidR="009C73CA" w:rsidRDefault="008D4F4D" w:rsidP="008E27F7">
      <w:pPr>
        <w:spacing w:after="0" w:line="240" w:lineRule="auto"/>
        <w:ind w:firstLine="720"/>
        <w:jc w:val="both"/>
        <w:rPr>
          <w:rFonts w:asciiTheme="minorBidi" w:hAnsiTheme="minorBidi"/>
          <w:color w:val="222222"/>
          <w:sz w:val="24"/>
          <w:szCs w:val="24"/>
          <w:shd w:val="clear" w:color="auto" w:fill="FFFFFF"/>
        </w:rPr>
      </w:pPr>
      <w:r w:rsidRPr="008E27F7">
        <w:rPr>
          <w:rFonts w:asciiTheme="minorBidi" w:hAnsiTheme="minorBidi"/>
          <w:color w:val="222222"/>
          <w:sz w:val="24"/>
          <w:szCs w:val="24"/>
          <w:shd w:val="clear" w:color="auto" w:fill="FFFFFF"/>
        </w:rPr>
        <w:t xml:space="preserve">Instead of the words </w:t>
      </w:r>
      <w:r w:rsidRPr="008E27F7">
        <w:rPr>
          <w:rFonts w:asciiTheme="minorBidi" w:hAnsiTheme="minorBidi"/>
          <w:i/>
          <w:iCs/>
          <w:color w:val="222222"/>
          <w:sz w:val="24"/>
          <w:szCs w:val="24"/>
          <w:shd w:val="clear" w:color="auto" w:fill="FFFFFF"/>
        </w:rPr>
        <w:t>mishmar</w:t>
      </w:r>
      <w:r w:rsidRPr="008E27F7">
        <w:rPr>
          <w:rFonts w:asciiTheme="minorBidi" w:hAnsiTheme="minorBidi"/>
          <w:color w:val="222222"/>
          <w:sz w:val="24"/>
          <w:szCs w:val="24"/>
          <w:shd w:val="clear" w:color="auto" w:fill="FFFFFF"/>
        </w:rPr>
        <w:t xml:space="preserve"> (see 40:3) or </w:t>
      </w:r>
      <w:r w:rsidRPr="008E27F7">
        <w:rPr>
          <w:rFonts w:asciiTheme="minorBidi" w:hAnsiTheme="minorBidi"/>
          <w:i/>
          <w:iCs/>
          <w:color w:val="222222"/>
          <w:sz w:val="24"/>
          <w:szCs w:val="24"/>
          <w:shd w:val="clear" w:color="auto" w:fill="FFFFFF"/>
        </w:rPr>
        <w:t>beit ha</w:t>
      </w:r>
      <w:r w:rsidR="00AC0C66">
        <w:rPr>
          <w:rFonts w:asciiTheme="minorBidi" w:hAnsiTheme="minorBidi"/>
          <w:i/>
          <w:iCs/>
          <w:color w:val="222222"/>
          <w:sz w:val="24"/>
          <w:szCs w:val="24"/>
          <w:shd w:val="clear" w:color="auto" w:fill="FFFFFF"/>
        </w:rPr>
        <w:t>-</w:t>
      </w:r>
      <w:r w:rsidRPr="008E27F7">
        <w:rPr>
          <w:rFonts w:asciiTheme="minorBidi" w:hAnsiTheme="minorBidi"/>
          <w:i/>
          <w:iCs/>
          <w:color w:val="222222"/>
          <w:sz w:val="24"/>
          <w:szCs w:val="24"/>
          <w:shd w:val="clear" w:color="auto" w:fill="FFFFFF"/>
        </w:rPr>
        <w:t>sohar</w:t>
      </w:r>
      <w:r w:rsidRPr="008E27F7">
        <w:rPr>
          <w:rFonts w:asciiTheme="minorBidi" w:hAnsiTheme="minorBidi"/>
          <w:color w:val="222222"/>
          <w:sz w:val="24"/>
          <w:szCs w:val="24"/>
          <w:shd w:val="clear" w:color="auto" w:fill="FFFFFF"/>
        </w:rPr>
        <w:t xml:space="preserve"> (39:20-23), </w:t>
      </w:r>
      <w:r w:rsidR="00AC0C66">
        <w:rPr>
          <w:rFonts w:asciiTheme="minorBidi" w:hAnsiTheme="minorBidi"/>
          <w:color w:val="222222"/>
          <w:sz w:val="24"/>
          <w:szCs w:val="24"/>
          <w:shd w:val="clear" w:color="auto" w:fill="FFFFFF"/>
        </w:rPr>
        <w:t>S</w:t>
      </w:r>
      <w:r w:rsidRPr="008E27F7">
        <w:rPr>
          <w:rFonts w:asciiTheme="minorBidi" w:hAnsiTheme="minorBidi"/>
          <w:color w:val="222222"/>
          <w:sz w:val="24"/>
          <w:szCs w:val="24"/>
          <w:shd w:val="clear" w:color="auto" w:fill="FFFFFF"/>
        </w:rPr>
        <w:t>cript</w:t>
      </w:r>
      <w:r w:rsidR="005E77D3" w:rsidRPr="008E27F7">
        <w:rPr>
          <w:rFonts w:asciiTheme="minorBidi" w:hAnsiTheme="minorBidi"/>
          <w:color w:val="222222"/>
          <w:sz w:val="24"/>
          <w:szCs w:val="24"/>
          <w:shd w:val="clear" w:color="auto" w:fill="FFFFFF"/>
        </w:rPr>
        <w:t xml:space="preserve">ure </w:t>
      </w:r>
      <w:r w:rsidR="00AC0C66">
        <w:rPr>
          <w:rFonts w:asciiTheme="minorBidi" w:hAnsiTheme="minorBidi"/>
          <w:color w:val="222222"/>
          <w:sz w:val="24"/>
          <w:szCs w:val="24"/>
          <w:shd w:val="clear" w:color="auto" w:fill="FFFFFF"/>
        </w:rPr>
        <w:t xml:space="preserve">here </w:t>
      </w:r>
      <w:r w:rsidR="005E77D3" w:rsidRPr="008E27F7">
        <w:rPr>
          <w:rFonts w:asciiTheme="minorBidi" w:hAnsiTheme="minorBidi"/>
          <w:color w:val="222222"/>
          <w:sz w:val="24"/>
          <w:szCs w:val="24"/>
          <w:shd w:val="clear" w:color="auto" w:fill="FFFFFF"/>
        </w:rPr>
        <w:t>ut</w:t>
      </w:r>
      <w:r w:rsidR="00AC0C66">
        <w:rPr>
          <w:rFonts w:asciiTheme="minorBidi" w:hAnsiTheme="minorBidi"/>
          <w:color w:val="222222"/>
          <w:sz w:val="24"/>
          <w:szCs w:val="24"/>
          <w:shd w:val="clear" w:color="auto" w:fill="FFFFFF"/>
        </w:rPr>
        <w:t>i</w:t>
      </w:r>
      <w:r w:rsidR="005E77D3" w:rsidRPr="008E27F7">
        <w:rPr>
          <w:rFonts w:asciiTheme="minorBidi" w:hAnsiTheme="minorBidi"/>
          <w:color w:val="222222"/>
          <w:sz w:val="24"/>
          <w:szCs w:val="24"/>
          <w:shd w:val="clear" w:color="auto" w:fill="FFFFFF"/>
        </w:rPr>
        <w:t>lizes</w:t>
      </w:r>
      <w:r w:rsidRPr="008E27F7">
        <w:rPr>
          <w:rFonts w:asciiTheme="minorBidi" w:hAnsiTheme="minorBidi"/>
          <w:color w:val="222222"/>
          <w:sz w:val="24"/>
          <w:szCs w:val="24"/>
          <w:shd w:val="clear" w:color="auto" w:fill="FFFFFF"/>
        </w:rPr>
        <w:t xml:space="preserve"> the word </w:t>
      </w:r>
      <w:r w:rsidRPr="008E27F7">
        <w:rPr>
          <w:rFonts w:asciiTheme="minorBidi" w:hAnsiTheme="minorBidi"/>
          <w:i/>
          <w:iCs/>
          <w:color w:val="222222"/>
          <w:sz w:val="24"/>
          <w:szCs w:val="24"/>
          <w:shd w:val="clear" w:color="auto" w:fill="FFFFFF"/>
        </w:rPr>
        <w:t>bor</w:t>
      </w:r>
      <w:r w:rsidR="001C61EC">
        <w:rPr>
          <w:rFonts w:asciiTheme="minorBidi" w:hAnsiTheme="minorBidi"/>
          <w:i/>
          <w:iCs/>
          <w:color w:val="222222"/>
          <w:sz w:val="24"/>
          <w:szCs w:val="24"/>
          <w:shd w:val="clear" w:color="auto" w:fill="FFFFFF"/>
        </w:rPr>
        <w:t xml:space="preserve"> </w:t>
      </w:r>
      <w:r w:rsidR="00AC0C66">
        <w:rPr>
          <w:rFonts w:asciiTheme="minorBidi" w:hAnsiTheme="minorBidi"/>
          <w:color w:val="222222"/>
          <w:sz w:val="24"/>
          <w:szCs w:val="24"/>
          <w:shd w:val="clear" w:color="auto" w:fill="FFFFFF"/>
        </w:rPr>
        <w:t>(</w:t>
      </w:r>
      <w:r w:rsidRPr="008E27F7">
        <w:rPr>
          <w:rFonts w:asciiTheme="minorBidi" w:hAnsiTheme="minorBidi"/>
          <w:color w:val="222222"/>
          <w:sz w:val="24"/>
          <w:szCs w:val="24"/>
          <w:shd w:val="clear" w:color="auto" w:fill="FFFFFF"/>
        </w:rPr>
        <w:t>pit</w:t>
      </w:r>
      <w:r w:rsidR="00AC0C66">
        <w:rPr>
          <w:rFonts w:asciiTheme="minorBidi" w:hAnsiTheme="minorBidi"/>
          <w:color w:val="222222"/>
          <w:sz w:val="24"/>
          <w:szCs w:val="24"/>
          <w:shd w:val="clear" w:color="auto" w:fill="FFFFFF"/>
        </w:rPr>
        <w:t>)</w:t>
      </w:r>
      <w:r w:rsidRPr="008E27F7">
        <w:rPr>
          <w:rFonts w:asciiTheme="minorBidi" w:hAnsiTheme="minorBidi"/>
          <w:color w:val="222222"/>
          <w:sz w:val="24"/>
          <w:szCs w:val="24"/>
          <w:shd w:val="clear" w:color="auto" w:fill="FFFFFF"/>
        </w:rPr>
        <w:t xml:space="preserve"> to refer to prison. Yosef</w:t>
      </w:r>
      <w:r w:rsidR="009C73CA" w:rsidRPr="008E27F7">
        <w:rPr>
          <w:rFonts w:asciiTheme="minorBidi" w:hAnsiTheme="minorBidi"/>
          <w:color w:val="222222"/>
          <w:sz w:val="24"/>
          <w:szCs w:val="24"/>
          <w:shd w:val="clear" w:color="auto" w:fill="FFFFFF"/>
        </w:rPr>
        <w:t xml:space="preserve"> relates that he did nothing wrong here</w:t>
      </w:r>
      <w:r w:rsidR="005E77D3" w:rsidRPr="008E27F7">
        <w:rPr>
          <w:rFonts w:asciiTheme="minorBidi" w:hAnsiTheme="minorBidi"/>
          <w:color w:val="222222"/>
          <w:sz w:val="24"/>
          <w:szCs w:val="24"/>
          <w:shd w:val="clear" w:color="auto" w:fill="FFFFFF"/>
        </w:rPr>
        <w:t xml:space="preserve"> and yet finds himself behind bars</w:t>
      </w:r>
      <w:r w:rsidR="009C73CA" w:rsidRPr="008E27F7">
        <w:rPr>
          <w:rFonts w:asciiTheme="minorBidi" w:hAnsiTheme="minorBidi"/>
          <w:color w:val="222222"/>
          <w:sz w:val="24"/>
          <w:szCs w:val="24"/>
          <w:shd w:val="clear" w:color="auto" w:fill="FFFFFF"/>
        </w:rPr>
        <w:t xml:space="preserve">. Indeed, </w:t>
      </w:r>
      <w:r w:rsidR="00BA433C" w:rsidRPr="006524AF">
        <w:rPr>
          <w:rFonts w:asciiTheme="minorBidi" w:hAnsiTheme="minorBidi"/>
          <w:color w:val="222222"/>
          <w:sz w:val="24"/>
          <w:szCs w:val="24"/>
          <w:shd w:val="clear" w:color="auto" w:fill="FFFFFF"/>
        </w:rPr>
        <w:t>E</w:t>
      </w:r>
      <w:r w:rsidR="00B023FD">
        <w:rPr>
          <w:rFonts w:asciiTheme="minorBidi" w:hAnsiTheme="minorBidi"/>
          <w:color w:val="222222"/>
          <w:sz w:val="24"/>
          <w:szCs w:val="24"/>
          <w:shd w:val="clear" w:color="auto" w:fill="FFFFFF"/>
        </w:rPr>
        <w:t>i</w:t>
      </w:r>
      <w:r w:rsidR="00BA433C" w:rsidRPr="006524AF">
        <w:rPr>
          <w:rFonts w:asciiTheme="minorBidi" w:hAnsiTheme="minorBidi"/>
          <w:color w:val="222222"/>
          <w:sz w:val="24"/>
          <w:szCs w:val="24"/>
          <w:shd w:val="clear" w:color="auto" w:fill="FFFFFF"/>
        </w:rPr>
        <w:t>shet Potiphar</w:t>
      </w:r>
      <w:r w:rsidR="009C73CA" w:rsidRPr="00B023FD">
        <w:rPr>
          <w:rFonts w:asciiTheme="minorBidi" w:hAnsiTheme="minorBidi"/>
          <w:color w:val="222222"/>
          <w:sz w:val="24"/>
          <w:szCs w:val="24"/>
          <w:shd w:val="clear" w:color="auto" w:fill="FFFFFF"/>
        </w:rPr>
        <w:t>’s</w:t>
      </w:r>
      <w:r w:rsidR="009C73CA" w:rsidRPr="008E27F7">
        <w:rPr>
          <w:rFonts w:asciiTheme="minorBidi" w:hAnsiTheme="minorBidi"/>
          <w:color w:val="222222"/>
          <w:sz w:val="24"/>
          <w:szCs w:val="24"/>
          <w:shd w:val="clear" w:color="auto" w:fill="FFFFFF"/>
        </w:rPr>
        <w:t xml:space="preserve"> evil design </w:t>
      </w:r>
      <w:r w:rsidRPr="008E27F7">
        <w:rPr>
          <w:rFonts w:asciiTheme="minorBidi" w:hAnsiTheme="minorBidi"/>
          <w:color w:val="222222"/>
          <w:sz w:val="24"/>
          <w:szCs w:val="24"/>
          <w:shd w:val="clear" w:color="auto" w:fill="FFFFFF"/>
        </w:rPr>
        <w:t xml:space="preserve">and false accusation </w:t>
      </w:r>
      <w:r w:rsidR="009C73CA" w:rsidRPr="008E27F7">
        <w:rPr>
          <w:rFonts w:asciiTheme="minorBidi" w:hAnsiTheme="minorBidi"/>
          <w:color w:val="222222"/>
          <w:sz w:val="24"/>
          <w:szCs w:val="24"/>
          <w:shd w:val="clear" w:color="auto" w:fill="FFFFFF"/>
        </w:rPr>
        <w:t>br</w:t>
      </w:r>
      <w:r w:rsidR="005E77D3" w:rsidRPr="008E27F7">
        <w:rPr>
          <w:rFonts w:asciiTheme="minorBidi" w:hAnsiTheme="minorBidi"/>
          <w:color w:val="222222"/>
          <w:sz w:val="24"/>
          <w:szCs w:val="24"/>
          <w:shd w:val="clear" w:color="auto" w:fill="FFFFFF"/>
        </w:rPr>
        <w:t xml:space="preserve">ought about his incarceration. </w:t>
      </w:r>
      <w:r w:rsidR="009C73CA" w:rsidRPr="008E27F7">
        <w:rPr>
          <w:rFonts w:asciiTheme="minorBidi" w:hAnsiTheme="minorBidi"/>
          <w:color w:val="222222"/>
          <w:sz w:val="24"/>
          <w:szCs w:val="24"/>
          <w:shd w:val="clear" w:color="auto" w:fill="FFFFFF"/>
        </w:rPr>
        <w:t xml:space="preserve">Yonatan Grossman </w:t>
      </w:r>
      <w:r w:rsidR="00F7083C" w:rsidRPr="008E27F7">
        <w:rPr>
          <w:rFonts w:asciiTheme="minorBidi" w:hAnsiTheme="minorBidi"/>
          <w:color w:val="222222"/>
          <w:sz w:val="24"/>
          <w:szCs w:val="24"/>
          <w:shd w:val="clear" w:color="auto" w:fill="FFFFFF"/>
        </w:rPr>
        <w:t>(</w:t>
      </w:r>
      <w:r w:rsidR="00F7083C" w:rsidRPr="008E27F7">
        <w:rPr>
          <w:rFonts w:asciiTheme="minorBidi" w:hAnsiTheme="minorBidi"/>
          <w:i/>
          <w:iCs/>
          <w:color w:val="222222"/>
          <w:sz w:val="24"/>
          <w:szCs w:val="24"/>
          <w:shd w:val="clear" w:color="auto" w:fill="FFFFFF"/>
        </w:rPr>
        <w:t>Yosef: Sippuran</w:t>
      </w:r>
      <w:r w:rsidR="001C61EC">
        <w:rPr>
          <w:rFonts w:asciiTheme="minorBidi" w:hAnsiTheme="minorBidi"/>
          <w:i/>
          <w:iCs/>
          <w:color w:val="222222"/>
          <w:sz w:val="24"/>
          <w:szCs w:val="24"/>
          <w:shd w:val="clear" w:color="auto" w:fill="FFFFFF"/>
        </w:rPr>
        <w:t xml:space="preserve"> </w:t>
      </w:r>
      <w:r w:rsidR="00F7083C" w:rsidRPr="008E27F7">
        <w:rPr>
          <w:rFonts w:asciiTheme="minorBidi" w:hAnsiTheme="minorBidi"/>
          <w:i/>
          <w:iCs/>
          <w:color w:val="222222"/>
          <w:sz w:val="24"/>
          <w:szCs w:val="24"/>
          <w:shd w:val="clear" w:color="auto" w:fill="FFFFFF"/>
        </w:rPr>
        <w:t>shel</w:t>
      </w:r>
      <w:r w:rsidR="001C61EC">
        <w:rPr>
          <w:rFonts w:asciiTheme="minorBidi" w:hAnsiTheme="minorBidi"/>
          <w:i/>
          <w:iCs/>
          <w:color w:val="222222"/>
          <w:sz w:val="24"/>
          <w:szCs w:val="24"/>
          <w:shd w:val="clear" w:color="auto" w:fill="FFFFFF"/>
        </w:rPr>
        <w:t xml:space="preserve"> </w:t>
      </w:r>
      <w:r w:rsidR="00041AA5">
        <w:rPr>
          <w:rFonts w:asciiTheme="minorBidi" w:hAnsiTheme="minorBidi"/>
          <w:i/>
          <w:iCs/>
          <w:color w:val="222222"/>
          <w:sz w:val="24"/>
          <w:szCs w:val="24"/>
          <w:shd w:val="clear" w:color="auto" w:fill="FFFFFF"/>
        </w:rPr>
        <w:t>Ch</w:t>
      </w:r>
      <w:r w:rsidR="00041AA5" w:rsidRPr="008E27F7">
        <w:rPr>
          <w:rFonts w:asciiTheme="minorBidi" w:hAnsiTheme="minorBidi"/>
          <w:i/>
          <w:iCs/>
          <w:color w:val="222222"/>
          <w:sz w:val="24"/>
          <w:szCs w:val="24"/>
          <w:shd w:val="clear" w:color="auto" w:fill="FFFFFF"/>
        </w:rPr>
        <w:t>alomot</w:t>
      </w:r>
      <w:r w:rsidR="002C642C">
        <w:rPr>
          <w:rFonts w:asciiTheme="minorBidi" w:hAnsiTheme="minorBidi"/>
          <w:color w:val="222222"/>
          <w:sz w:val="24"/>
          <w:szCs w:val="24"/>
          <w:shd w:val="clear" w:color="auto" w:fill="FFFFFF"/>
        </w:rPr>
        <w:t>,</w:t>
      </w:r>
      <w:r w:rsidR="00F7083C" w:rsidRPr="008E27F7">
        <w:rPr>
          <w:rFonts w:asciiTheme="minorBidi" w:hAnsiTheme="minorBidi"/>
          <w:color w:val="222222"/>
          <w:sz w:val="24"/>
          <w:szCs w:val="24"/>
          <w:shd w:val="clear" w:color="auto" w:fill="FFFFFF"/>
        </w:rPr>
        <w:t xml:space="preserve"> 161) </w:t>
      </w:r>
      <w:r w:rsidR="009C73CA" w:rsidRPr="008E27F7">
        <w:rPr>
          <w:rFonts w:asciiTheme="minorBidi" w:hAnsiTheme="minorBidi"/>
          <w:color w:val="222222"/>
          <w:sz w:val="24"/>
          <w:szCs w:val="24"/>
          <w:shd w:val="clear" w:color="auto" w:fill="FFFFFF"/>
        </w:rPr>
        <w:t xml:space="preserve">notes the power of the selected word </w:t>
      </w:r>
      <w:r w:rsidR="005E77D3" w:rsidRPr="008E27F7">
        <w:rPr>
          <w:rFonts w:asciiTheme="minorBidi" w:hAnsiTheme="minorBidi"/>
          <w:color w:val="222222"/>
          <w:sz w:val="24"/>
          <w:szCs w:val="24"/>
          <w:shd w:val="clear" w:color="auto" w:fill="FFFFFF"/>
        </w:rPr>
        <w:t>“pit”</w:t>
      </w:r>
      <w:r w:rsidR="009C73CA" w:rsidRPr="008E27F7">
        <w:rPr>
          <w:rFonts w:asciiTheme="minorBidi" w:hAnsiTheme="minorBidi"/>
          <w:color w:val="222222"/>
          <w:sz w:val="24"/>
          <w:szCs w:val="24"/>
          <w:shd w:val="clear" w:color="auto" w:fill="FFFFFF"/>
        </w:rPr>
        <w:t xml:space="preserve"> in place of </w:t>
      </w:r>
      <w:r w:rsidR="005E77D3" w:rsidRPr="008E27F7">
        <w:rPr>
          <w:rFonts w:asciiTheme="minorBidi" w:hAnsiTheme="minorBidi"/>
          <w:color w:val="222222"/>
          <w:sz w:val="24"/>
          <w:szCs w:val="24"/>
          <w:shd w:val="clear" w:color="auto" w:fill="FFFFFF"/>
        </w:rPr>
        <w:t xml:space="preserve">the </w:t>
      </w:r>
      <w:r w:rsidR="00B023FD">
        <w:rPr>
          <w:rFonts w:asciiTheme="minorBidi" w:hAnsiTheme="minorBidi"/>
          <w:color w:val="222222"/>
          <w:sz w:val="24"/>
          <w:szCs w:val="24"/>
          <w:shd w:val="clear" w:color="auto" w:fill="FFFFFF"/>
        </w:rPr>
        <w:t>B</w:t>
      </w:r>
      <w:r w:rsidR="00B023FD" w:rsidRPr="008E27F7">
        <w:rPr>
          <w:rFonts w:asciiTheme="minorBidi" w:hAnsiTheme="minorBidi"/>
          <w:color w:val="222222"/>
          <w:sz w:val="24"/>
          <w:szCs w:val="24"/>
          <w:shd w:val="clear" w:color="auto" w:fill="FFFFFF"/>
        </w:rPr>
        <w:t xml:space="preserve">iblical </w:t>
      </w:r>
      <w:r w:rsidR="009C73CA" w:rsidRPr="008E27F7">
        <w:rPr>
          <w:rFonts w:asciiTheme="minorBidi" w:hAnsiTheme="minorBidi"/>
          <w:color w:val="222222"/>
          <w:sz w:val="24"/>
          <w:szCs w:val="24"/>
          <w:shd w:val="clear" w:color="auto" w:fill="FFFFFF"/>
        </w:rPr>
        <w:t>alternatives</w:t>
      </w:r>
      <w:r w:rsidR="00B023FD">
        <w:rPr>
          <w:rFonts w:asciiTheme="minorBidi" w:hAnsiTheme="minorBidi"/>
          <w:color w:val="222222"/>
          <w:sz w:val="24"/>
          <w:szCs w:val="24"/>
          <w:shd w:val="clear" w:color="auto" w:fill="FFFFFF"/>
        </w:rPr>
        <w:t>:</w:t>
      </w:r>
      <w:r w:rsidR="006524AF">
        <w:rPr>
          <w:rFonts w:asciiTheme="minorBidi" w:hAnsiTheme="minorBidi"/>
          <w:color w:val="222222"/>
          <w:sz w:val="24"/>
          <w:szCs w:val="24"/>
          <w:shd w:val="clear" w:color="auto" w:fill="FFFFFF"/>
        </w:rPr>
        <w:t xml:space="preserve"> </w:t>
      </w:r>
      <w:r w:rsidR="00B023FD">
        <w:rPr>
          <w:rFonts w:asciiTheme="minorBidi" w:hAnsiTheme="minorBidi"/>
          <w:color w:val="222222"/>
          <w:sz w:val="24"/>
          <w:szCs w:val="24"/>
          <w:shd w:val="clear" w:color="auto" w:fill="FFFFFF"/>
        </w:rPr>
        <w:t>s</w:t>
      </w:r>
      <w:r w:rsidR="009C73CA" w:rsidRPr="008E27F7">
        <w:rPr>
          <w:rFonts w:asciiTheme="minorBidi" w:hAnsiTheme="minorBidi"/>
          <w:color w:val="222222"/>
          <w:sz w:val="24"/>
          <w:szCs w:val="24"/>
          <w:shd w:val="clear" w:color="auto" w:fill="FFFFFF"/>
        </w:rPr>
        <w:t xml:space="preserve">ince Yosef was placed in a pit by his brothers, </w:t>
      </w:r>
      <w:r w:rsidR="007A6FFA">
        <w:rPr>
          <w:rFonts w:asciiTheme="minorBidi" w:hAnsiTheme="minorBidi"/>
          <w:color w:val="222222"/>
          <w:sz w:val="24"/>
          <w:szCs w:val="24"/>
          <w:shd w:val="clear" w:color="auto" w:fill="FFFFFF"/>
        </w:rPr>
        <w:t>using</w:t>
      </w:r>
      <w:r w:rsidR="009C73CA" w:rsidRPr="008E27F7">
        <w:rPr>
          <w:rFonts w:asciiTheme="minorBidi" w:hAnsiTheme="minorBidi"/>
          <w:color w:val="222222"/>
          <w:sz w:val="24"/>
          <w:szCs w:val="24"/>
          <w:shd w:val="clear" w:color="auto" w:fill="FFFFFF"/>
        </w:rPr>
        <w:t xml:space="preserve"> this particular term ties together two distinct </w:t>
      </w:r>
      <w:r w:rsidR="005E77D3" w:rsidRPr="008E27F7">
        <w:rPr>
          <w:rFonts w:asciiTheme="minorBidi" w:hAnsiTheme="minorBidi"/>
          <w:color w:val="222222"/>
          <w:sz w:val="24"/>
          <w:szCs w:val="24"/>
          <w:shd w:val="clear" w:color="auto" w:fill="FFFFFF"/>
        </w:rPr>
        <w:t xml:space="preserve">Yosef episodes. </w:t>
      </w:r>
      <w:r w:rsidR="009C73CA" w:rsidRPr="008E27F7">
        <w:rPr>
          <w:rFonts w:asciiTheme="minorBidi" w:hAnsiTheme="minorBidi"/>
          <w:color w:val="222222"/>
          <w:sz w:val="24"/>
          <w:szCs w:val="24"/>
          <w:shd w:val="clear" w:color="auto" w:fill="FFFFFF"/>
        </w:rPr>
        <w:t xml:space="preserve">Yosef was lowered into a pit by his brothers and </w:t>
      </w:r>
      <w:r w:rsidR="007A6FFA">
        <w:rPr>
          <w:rFonts w:asciiTheme="minorBidi" w:hAnsiTheme="minorBidi"/>
          <w:color w:val="222222"/>
          <w:sz w:val="24"/>
          <w:szCs w:val="24"/>
          <w:shd w:val="clear" w:color="auto" w:fill="FFFFFF"/>
        </w:rPr>
        <w:t xml:space="preserve">was later </w:t>
      </w:r>
      <w:r w:rsidR="009C73CA" w:rsidRPr="008E27F7">
        <w:rPr>
          <w:rFonts w:asciiTheme="minorBidi" w:hAnsiTheme="minorBidi"/>
          <w:color w:val="222222"/>
          <w:sz w:val="24"/>
          <w:szCs w:val="24"/>
          <w:shd w:val="clear" w:color="auto" w:fill="FFFFFF"/>
        </w:rPr>
        <w:t>lowered into the prison dungeo</w:t>
      </w:r>
      <w:r w:rsidR="005E77D3" w:rsidRPr="008E27F7">
        <w:rPr>
          <w:rFonts w:asciiTheme="minorBidi" w:hAnsiTheme="minorBidi"/>
          <w:color w:val="222222"/>
          <w:sz w:val="24"/>
          <w:szCs w:val="24"/>
          <w:shd w:val="clear" w:color="auto" w:fill="FFFFFF"/>
        </w:rPr>
        <w:t xml:space="preserve">n by the Egyptian authorities. </w:t>
      </w:r>
      <w:r w:rsidR="009C73CA" w:rsidRPr="008E27F7">
        <w:rPr>
          <w:rFonts w:asciiTheme="minorBidi" w:hAnsiTheme="minorBidi"/>
          <w:color w:val="222222"/>
          <w:sz w:val="24"/>
          <w:szCs w:val="24"/>
          <w:shd w:val="clear" w:color="auto" w:fill="FFFFFF"/>
        </w:rPr>
        <w:t xml:space="preserve">In both instances, he sees himself </w:t>
      </w:r>
      <w:r w:rsidR="005E77D3" w:rsidRPr="008E27F7">
        <w:rPr>
          <w:rFonts w:asciiTheme="minorBidi" w:hAnsiTheme="minorBidi"/>
          <w:color w:val="222222"/>
          <w:sz w:val="24"/>
          <w:szCs w:val="24"/>
          <w:shd w:val="clear" w:color="auto" w:fill="FFFFFF"/>
        </w:rPr>
        <w:t xml:space="preserve">as </w:t>
      </w:r>
      <w:r w:rsidR="009C73CA" w:rsidRPr="008E27F7">
        <w:rPr>
          <w:rFonts w:asciiTheme="minorBidi" w:hAnsiTheme="minorBidi"/>
          <w:color w:val="222222"/>
          <w:sz w:val="24"/>
          <w:szCs w:val="24"/>
          <w:shd w:val="clear" w:color="auto" w:fill="FFFFFF"/>
        </w:rPr>
        <w:t>an innocent</w:t>
      </w:r>
      <w:r w:rsidR="007A6FFA">
        <w:rPr>
          <w:rFonts w:asciiTheme="minorBidi" w:hAnsiTheme="minorBidi"/>
          <w:color w:val="222222"/>
          <w:sz w:val="24"/>
          <w:szCs w:val="24"/>
          <w:shd w:val="clear" w:color="auto" w:fill="FFFFFF"/>
        </w:rPr>
        <w:t>,</w:t>
      </w:r>
      <w:r w:rsidR="006F16FE">
        <w:rPr>
          <w:rFonts w:asciiTheme="minorBidi" w:hAnsiTheme="minorBidi"/>
          <w:color w:val="222222"/>
          <w:sz w:val="24"/>
          <w:szCs w:val="24"/>
          <w:shd w:val="clear" w:color="auto" w:fill="FFFFFF"/>
        </w:rPr>
        <w:t xml:space="preserve"> </w:t>
      </w:r>
      <w:r w:rsidR="005E77D3" w:rsidRPr="008E27F7">
        <w:rPr>
          <w:rFonts w:asciiTheme="minorBidi" w:hAnsiTheme="minorBidi"/>
          <w:color w:val="222222"/>
          <w:sz w:val="24"/>
          <w:szCs w:val="24"/>
          <w:shd w:val="clear" w:color="auto" w:fill="FFFFFF"/>
        </w:rPr>
        <w:t xml:space="preserve">victimized by external forces. </w:t>
      </w:r>
      <w:r w:rsidR="002C642C">
        <w:rPr>
          <w:rFonts w:asciiTheme="minorBidi" w:hAnsiTheme="minorBidi"/>
          <w:color w:val="222222"/>
          <w:sz w:val="24"/>
          <w:szCs w:val="24"/>
          <w:shd w:val="clear" w:color="auto" w:fill="FFFFFF"/>
        </w:rPr>
        <w:t>The specific word</w:t>
      </w:r>
      <w:r w:rsidR="00F7083C">
        <w:rPr>
          <w:rFonts w:asciiTheme="minorBidi" w:hAnsiTheme="minorBidi"/>
          <w:color w:val="222222"/>
          <w:sz w:val="24"/>
          <w:szCs w:val="24"/>
          <w:shd w:val="clear" w:color="auto" w:fill="FFFFFF"/>
        </w:rPr>
        <w:t xml:space="preserve"> “pit”</w:t>
      </w:r>
      <w:r w:rsidR="005E77D3" w:rsidRPr="008E27F7">
        <w:rPr>
          <w:rFonts w:asciiTheme="minorBidi" w:hAnsiTheme="minorBidi"/>
          <w:color w:val="222222"/>
          <w:sz w:val="24"/>
          <w:szCs w:val="24"/>
          <w:shd w:val="clear" w:color="auto" w:fill="FFFFFF"/>
        </w:rPr>
        <w:t xml:space="preserve"> adds depth and breadth </w:t>
      </w:r>
      <w:r w:rsidR="009C73CA" w:rsidRPr="008E27F7">
        <w:rPr>
          <w:rFonts w:asciiTheme="minorBidi" w:hAnsiTheme="minorBidi"/>
          <w:color w:val="222222"/>
          <w:sz w:val="24"/>
          <w:szCs w:val="24"/>
          <w:shd w:val="clear" w:color="auto" w:fill="FFFFFF"/>
        </w:rPr>
        <w:t>to Yosef’s complaint.</w:t>
      </w:r>
    </w:p>
    <w:p w14:paraId="22855447" w14:textId="77777777" w:rsidR="008E27F7" w:rsidRPr="008E27F7" w:rsidRDefault="008E27F7" w:rsidP="008E27F7">
      <w:pPr>
        <w:spacing w:after="0" w:line="240" w:lineRule="auto"/>
        <w:ind w:firstLine="720"/>
        <w:jc w:val="both"/>
        <w:rPr>
          <w:rFonts w:asciiTheme="minorBidi" w:hAnsiTheme="minorBidi"/>
          <w:color w:val="222222"/>
          <w:sz w:val="24"/>
          <w:szCs w:val="24"/>
          <w:shd w:val="clear" w:color="auto" w:fill="FFFFFF"/>
          <w:rtl/>
        </w:rPr>
      </w:pPr>
    </w:p>
    <w:p w14:paraId="6FFEF74A" w14:textId="42144093" w:rsidR="009C73CA" w:rsidRDefault="005E77D3" w:rsidP="008E27F7">
      <w:pPr>
        <w:spacing w:after="0" w:line="240" w:lineRule="auto"/>
        <w:ind w:firstLine="720"/>
        <w:jc w:val="both"/>
        <w:rPr>
          <w:rFonts w:asciiTheme="minorBidi" w:hAnsiTheme="minorBidi"/>
          <w:color w:val="222222"/>
          <w:sz w:val="24"/>
          <w:szCs w:val="24"/>
          <w:shd w:val="clear" w:color="auto" w:fill="FFFFFF"/>
        </w:rPr>
      </w:pPr>
      <w:r w:rsidRPr="008E27F7">
        <w:rPr>
          <w:rFonts w:asciiTheme="minorBidi" w:hAnsiTheme="minorBidi"/>
          <w:color w:val="222222"/>
          <w:sz w:val="24"/>
          <w:szCs w:val="24"/>
          <w:shd w:val="clear" w:color="auto" w:fill="FFFFFF"/>
        </w:rPr>
        <w:t xml:space="preserve">A </w:t>
      </w:r>
      <w:r w:rsidR="009C73CA" w:rsidRPr="008E27F7">
        <w:rPr>
          <w:rFonts w:asciiTheme="minorBidi" w:hAnsiTheme="minorBidi"/>
          <w:color w:val="222222"/>
          <w:sz w:val="24"/>
          <w:szCs w:val="24"/>
          <w:shd w:val="clear" w:color="auto" w:fill="FFFFFF"/>
        </w:rPr>
        <w:t xml:space="preserve">subtle example </w:t>
      </w:r>
      <w:r w:rsidR="00F77B9B">
        <w:rPr>
          <w:rFonts w:asciiTheme="minorBidi" w:hAnsiTheme="minorBidi"/>
          <w:color w:val="222222"/>
          <w:sz w:val="24"/>
          <w:szCs w:val="24"/>
          <w:shd w:val="clear" w:color="auto" w:fill="FFFFFF"/>
        </w:rPr>
        <w:t>can be seen in</w:t>
      </w:r>
      <w:r w:rsidR="009C73CA" w:rsidRPr="008E27F7">
        <w:rPr>
          <w:rFonts w:asciiTheme="minorBidi" w:hAnsiTheme="minorBidi"/>
          <w:color w:val="222222"/>
          <w:sz w:val="24"/>
          <w:szCs w:val="24"/>
          <w:shd w:val="clear" w:color="auto" w:fill="FFFFFF"/>
        </w:rPr>
        <w:t xml:space="preserve"> a dia</w:t>
      </w:r>
      <w:r w:rsidR="00A21CBB" w:rsidRPr="008E27F7">
        <w:rPr>
          <w:rFonts w:asciiTheme="minorBidi" w:hAnsiTheme="minorBidi"/>
          <w:color w:val="222222"/>
          <w:sz w:val="24"/>
          <w:szCs w:val="24"/>
          <w:shd w:val="clear" w:color="auto" w:fill="FFFFFF"/>
        </w:rPr>
        <w:t>logue between Yaakov and Lavan.</w:t>
      </w:r>
      <w:r w:rsidR="00CE3EC6">
        <w:rPr>
          <w:rFonts w:asciiTheme="minorBidi" w:hAnsiTheme="minorBidi"/>
          <w:color w:val="222222"/>
          <w:sz w:val="24"/>
          <w:szCs w:val="24"/>
          <w:shd w:val="clear" w:color="auto" w:fill="FFFFFF"/>
        </w:rPr>
        <w:t xml:space="preserve"> </w:t>
      </w:r>
      <w:r w:rsidR="00F77B9B">
        <w:rPr>
          <w:rFonts w:asciiTheme="minorBidi" w:hAnsiTheme="minorBidi"/>
          <w:color w:val="222222"/>
          <w:sz w:val="24"/>
          <w:szCs w:val="24"/>
          <w:shd w:val="clear" w:color="auto" w:fill="FFFFFF"/>
        </w:rPr>
        <w:t>When</w:t>
      </w:r>
      <w:r w:rsidR="00CE3EC6">
        <w:rPr>
          <w:rFonts w:asciiTheme="minorBidi" w:hAnsiTheme="minorBidi"/>
          <w:color w:val="222222"/>
          <w:sz w:val="24"/>
          <w:szCs w:val="24"/>
          <w:shd w:val="clear" w:color="auto" w:fill="FFFFFF"/>
        </w:rPr>
        <w:t xml:space="preserve"> </w:t>
      </w:r>
      <w:r w:rsidR="009C73CA" w:rsidRPr="008E27F7">
        <w:rPr>
          <w:rFonts w:asciiTheme="minorBidi" w:hAnsiTheme="minorBidi"/>
          <w:color w:val="222222"/>
          <w:sz w:val="24"/>
          <w:szCs w:val="24"/>
          <w:shd w:val="clear" w:color="auto" w:fill="FFFFFF"/>
        </w:rPr>
        <w:t xml:space="preserve">Yaakov complains that Lavan dishonestly switched </w:t>
      </w:r>
      <w:r w:rsidR="00F77B9B">
        <w:rPr>
          <w:rFonts w:asciiTheme="minorBidi" w:hAnsiTheme="minorBidi"/>
          <w:color w:val="222222"/>
          <w:sz w:val="24"/>
          <w:szCs w:val="24"/>
          <w:shd w:val="clear" w:color="auto" w:fill="FFFFFF"/>
        </w:rPr>
        <w:t>his</w:t>
      </w:r>
      <w:r w:rsidR="001C61EC">
        <w:rPr>
          <w:rFonts w:asciiTheme="minorBidi" w:hAnsiTheme="minorBidi"/>
          <w:color w:val="222222"/>
          <w:sz w:val="24"/>
          <w:szCs w:val="24"/>
          <w:shd w:val="clear" w:color="auto" w:fill="FFFFFF"/>
        </w:rPr>
        <w:t xml:space="preserve"> </w:t>
      </w:r>
      <w:r w:rsidR="009C73CA" w:rsidRPr="008E27F7">
        <w:rPr>
          <w:rFonts w:asciiTheme="minorBidi" w:hAnsiTheme="minorBidi"/>
          <w:color w:val="222222"/>
          <w:sz w:val="24"/>
          <w:szCs w:val="24"/>
          <w:shd w:val="clear" w:color="auto" w:fill="FFFFFF"/>
        </w:rPr>
        <w:t>daughters under the wedding canopy, Lavan defends himself</w:t>
      </w:r>
      <w:r w:rsidR="00F77B9B">
        <w:rPr>
          <w:rFonts w:asciiTheme="minorBidi" w:hAnsiTheme="minorBidi"/>
          <w:color w:val="222222"/>
          <w:sz w:val="24"/>
          <w:szCs w:val="24"/>
          <w:shd w:val="clear" w:color="auto" w:fill="FFFFFF"/>
        </w:rPr>
        <w:t>:</w:t>
      </w:r>
    </w:p>
    <w:p w14:paraId="2361C75F" w14:textId="77777777" w:rsidR="008E27F7" w:rsidRPr="008E27F7" w:rsidRDefault="008E27F7" w:rsidP="008E27F7">
      <w:pPr>
        <w:spacing w:after="0" w:line="240" w:lineRule="auto"/>
        <w:ind w:firstLine="720"/>
        <w:jc w:val="both"/>
        <w:rPr>
          <w:rFonts w:asciiTheme="minorBidi" w:hAnsiTheme="minorBidi"/>
          <w:color w:val="222222"/>
          <w:sz w:val="24"/>
          <w:szCs w:val="24"/>
          <w:shd w:val="clear" w:color="auto" w:fill="FFFFFF"/>
        </w:rPr>
      </w:pPr>
    </w:p>
    <w:p w14:paraId="792A5A28" w14:textId="395FD71A" w:rsidR="004126CE" w:rsidRPr="008E27F7" w:rsidRDefault="004126CE" w:rsidP="008E27F7">
      <w:pPr>
        <w:spacing w:after="0" w:line="240" w:lineRule="auto"/>
        <w:ind w:left="720"/>
        <w:jc w:val="both"/>
        <w:rPr>
          <w:rFonts w:asciiTheme="minorBidi" w:hAnsiTheme="minorBidi"/>
          <w:sz w:val="24"/>
          <w:szCs w:val="24"/>
        </w:rPr>
      </w:pPr>
      <w:r w:rsidRPr="008E27F7">
        <w:rPr>
          <w:rFonts w:asciiTheme="minorBidi" w:hAnsiTheme="minorBidi"/>
          <w:sz w:val="24"/>
          <w:szCs w:val="24"/>
        </w:rPr>
        <w:t xml:space="preserve">And </w:t>
      </w:r>
      <w:r w:rsidR="00F77B9B" w:rsidRPr="008E27F7">
        <w:rPr>
          <w:rFonts w:asciiTheme="minorBidi" w:hAnsiTheme="minorBidi"/>
          <w:sz w:val="24"/>
          <w:szCs w:val="24"/>
        </w:rPr>
        <w:t>La</w:t>
      </w:r>
      <w:r w:rsidR="00F77B9B">
        <w:rPr>
          <w:rFonts w:asciiTheme="minorBidi" w:hAnsiTheme="minorBidi"/>
          <w:sz w:val="24"/>
          <w:szCs w:val="24"/>
        </w:rPr>
        <w:t>v</w:t>
      </w:r>
      <w:r w:rsidR="00F77B9B" w:rsidRPr="008E27F7">
        <w:rPr>
          <w:rFonts w:asciiTheme="minorBidi" w:hAnsiTheme="minorBidi"/>
          <w:sz w:val="24"/>
          <w:szCs w:val="24"/>
        </w:rPr>
        <w:t xml:space="preserve">an </w:t>
      </w:r>
      <w:r w:rsidRPr="008E27F7">
        <w:rPr>
          <w:rFonts w:asciiTheme="minorBidi" w:hAnsiTheme="minorBidi"/>
          <w:sz w:val="24"/>
          <w:szCs w:val="24"/>
        </w:rPr>
        <w:t xml:space="preserve">said: </w:t>
      </w:r>
      <w:r w:rsidR="00F77B9B">
        <w:rPr>
          <w:rFonts w:asciiTheme="minorBidi" w:hAnsiTheme="minorBidi"/>
          <w:sz w:val="24"/>
          <w:szCs w:val="24"/>
        </w:rPr>
        <w:t>“</w:t>
      </w:r>
      <w:r w:rsidRPr="008E27F7">
        <w:rPr>
          <w:rFonts w:asciiTheme="minorBidi" w:hAnsiTheme="minorBidi"/>
          <w:sz w:val="24"/>
          <w:szCs w:val="24"/>
        </w:rPr>
        <w:t>It is not done so in our place, to give the younger before the first-born.</w:t>
      </w:r>
      <w:r w:rsidR="00F77B9B">
        <w:rPr>
          <w:rFonts w:asciiTheme="minorBidi" w:hAnsiTheme="minorBidi"/>
          <w:sz w:val="24"/>
          <w:szCs w:val="24"/>
        </w:rPr>
        <w:t>”</w:t>
      </w:r>
      <w:r w:rsidRPr="008E27F7">
        <w:rPr>
          <w:rFonts w:asciiTheme="minorBidi" w:hAnsiTheme="minorBidi"/>
          <w:sz w:val="24"/>
          <w:szCs w:val="24"/>
        </w:rPr>
        <w:t> </w:t>
      </w:r>
      <w:bookmarkStart w:id="6" w:name="27"/>
      <w:bookmarkStart w:id="7" w:name="28"/>
      <w:bookmarkStart w:id="8" w:name="29"/>
      <w:bookmarkEnd w:id="6"/>
      <w:bookmarkEnd w:id="7"/>
      <w:bookmarkEnd w:id="8"/>
      <w:r w:rsidRPr="008E27F7">
        <w:rPr>
          <w:rFonts w:asciiTheme="minorBidi" w:hAnsiTheme="minorBidi"/>
          <w:sz w:val="24"/>
          <w:szCs w:val="24"/>
        </w:rPr>
        <w:t>(</w:t>
      </w:r>
      <w:r w:rsidRPr="008E27F7">
        <w:rPr>
          <w:rFonts w:asciiTheme="minorBidi" w:hAnsiTheme="minorBidi"/>
          <w:i/>
          <w:iCs/>
          <w:sz w:val="24"/>
          <w:szCs w:val="24"/>
        </w:rPr>
        <w:t>Bereishit</w:t>
      </w:r>
      <w:r w:rsidRPr="008E27F7">
        <w:rPr>
          <w:rFonts w:asciiTheme="minorBidi" w:hAnsiTheme="minorBidi"/>
          <w:sz w:val="24"/>
          <w:szCs w:val="24"/>
        </w:rPr>
        <w:t xml:space="preserve"> 29:26) </w:t>
      </w:r>
    </w:p>
    <w:p w14:paraId="68D197C8" w14:textId="77777777" w:rsidR="008E27F7" w:rsidRDefault="008E27F7" w:rsidP="008E27F7">
      <w:pPr>
        <w:spacing w:after="0" w:line="240" w:lineRule="auto"/>
        <w:ind w:firstLine="720"/>
        <w:jc w:val="both"/>
        <w:rPr>
          <w:rFonts w:asciiTheme="minorBidi" w:hAnsiTheme="minorBidi"/>
          <w:color w:val="222222"/>
          <w:sz w:val="24"/>
          <w:szCs w:val="24"/>
          <w:shd w:val="clear" w:color="auto" w:fill="FFFFFF"/>
        </w:rPr>
      </w:pPr>
    </w:p>
    <w:p w14:paraId="4BB8B92F" w14:textId="2B8EC96E" w:rsidR="009C73CA" w:rsidRDefault="009C73CA" w:rsidP="008E27F7">
      <w:pPr>
        <w:spacing w:after="0" w:line="240" w:lineRule="auto"/>
        <w:ind w:firstLine="720"/>
        <w:jc w:val="both"/>
        <w:rPr>
          <w:rFonts w:asciiTheme="minorBidi" w:hAnsiTheme="minorBidi"/>
          <w:color w:val="222222"/>
          <w:sz w:val="24"/>
          <w:szCs w:val="24"/>
          <w:shd w:val="clear" w:color="auto" w:fill="FFFFFF"/>
        </w:rPr>
      </w:pPr>
      <w:r w:rsidRPr="008E27F7">
        <w:rPr>
          <w:rFonts w:asciiTheme="minorBidi" w:hAnsiTheme="minorBidi"/>
          <w:color w:val="222222"/>
          <w:sz w:val="24"/>
          <w:szCs w:val="24"/>
          <w:shd w:val="clear" w:color="auto" w:fill="FFFFFF"/>
        </w:rPr>
        <w:t>Many modern scholars see this as a comeuppance for Yaakov</w:t>
      </w:r>
      <w:r w:rsidR="00C519A3">
        <w:rPr>
          <w:rFonts w:asciiTheme="minorBidi" w:hAnsiTheme="minorBidi"/>
          <w:color w:val="222222"/>
          <w:sz w:val="24"/>
          <w:szCs w:val="24"/>
          <w:shd w:val="clear" w:color="auto" w:fill="FFFFFF"/>
        </w:rPr>
        <w:t xml:space="preserve">, who stole </w:t>
      </w:r>
      <w:r w:rsidRPr="008E27F7">
        <w:rPr>
          <w:rFonts w:asciiTheme="minorBidi" w:hAnsiTheme="minorBidi"/>
          <w:color w:val="222222"/>
          <w:sz w:val="24"/>
          <w:szCs w:val="24"/>
          <w:shd w:val="clear" w:color="auto" w:fill="FFFFFF"/>
        </w:rPr>
        <w:t>the blessing and birthright</w:t>
      </w:r>
      <w:r w:rsidR="004126CE" w:rsidRPr="008E27F7">
        <w:rPr>
          <w:rFonts w:asciiTheme="minorBidi" w:hAnsiTheme="minorBidi"/>
          <w:color w:val="222222"/>
          <w:sz w:val="24"/>
          <w:szCs w:val="24"/>
          <w:shd w:val="clear" w:color="auto" w:fill="FFFFFF"/>
        </w:rPr>
        <w:t xml:space="preserve"> from his older brother Eisav. </w:t>
      </w:r>
      <w:r w:rsidRPr="008E27F7">
        <w:rPr>
          <w:rFonts w:asciiTheme="minorBidi" w:hAnsiTheme="minorBidi"/>
          <w:color w:val="222222"/>
          <w:sz w:val="24"/>
          <w:szCs w:val="24"/>
          <w:shd w:val="clear" w:color="auto" w:fill="FFFFFF"/>
        </w:rPr>
        <w:t>Lavan reminds Yaakov that it flouts communal norms for a younger sibling to</w:t>
      </w:r>
      <w:r w:rsidR="004126CE" w:rsidRPr="008E27F7">
        <w:rPr>
          <w:rFonts w:asciiTheme="minorBidi" w:hAnsiTheme="minorBidi"/>
          <w:color w:val="222222"/>
          <w:sz w:val="24"/>
          <w:szCs w:val="24"/>
          <w:shd w:val="clear" w:color="auto" w:fill="FFFFFF"/>
        </w:rPr>
        <w:t xml:space="preserve"> come before an older sibling. </w:t>
      </w:r>
      <w:r w:rsidR="00C519A3" w:rsidRPr="008E27F7">
        <w:rPr>
          <w:rFonts w:asciiTheme="minorBidi" w:hAnsiTheme="minorBidi"/>
          <w:color w:val="222222"/>
          <w:sz w:val="24"/>
          <w:szCs w:val="24"/>
          <w:shd w:val="clear" w:color="auto" w:fill="FFFFFF"/>
        </w:rPr>
        <w:t>Th</w:t>
      </w:r>
      <w:r w:rsidR="00C519A3">
        <w:rPr>
          <w:rFonts w:asciiTheme="minorBidi" w:hAnsiTheme="minorBidi"/>
          <w:color w:val="222222"/>
          <w:sz w:val="24"/>
          <w:szCs w:val="24"/>
          <w:shd w:val="clear" w:color="auto" w:fill="FFFFFF"/>
        </w:rPr>
        <w:t>is</w:t>
      </w:r>
      <w:r w:rsidR="001C61EC">
        <w:rPr>
          <w:rFonts w:asciiTheme="minorBidi" w:hAnsiTheme="minorBidi"/>
          <w:color w:val="222222"/>
          <w:sz w:val="24"/>
          <w:szCs w:val="24"/>
          <w:shd w:val="clear" w:color="auto" w:fill="FFFFFF"/>
        </w:rPr>
        <w:t xml:space="preserve"> </w:t>
      </w:r>
      <w:r w:rsidRPr="008E27F7">
        <w:rPr>
          <w:rFonts w:asciiTheme="minorBidi" w:hAnsiTheme="minorBidi"/>
          <w:color w:val="222222"/>
          <w:sz w:val="24"/>
          <w:szCs w:val="24"/>
          <w:shd w:val="clear" w:color="auto" w:fill="FFFFFF"/>
        </w:rPr>
        <w:t xml:space="preserve">idea actually goes back to R. Eliezer Ashkenazi’s </w:t>
      </w:r>
      <w:r w:rsidRPr="008E27F7">
        <w:rPr>
          <w:rFonts w:asciiTheme="minorBidi" w:hAnsiTheme="minorBidi"/>
          <w:i/>
          <w:iCs/>
          <w:color w:val="222222"/>
          <w:sz w:val="24"/>
          <w:szCs w:val="24"/>
          <w:shd w:val="clear" w:color="auto" w:fill="FFFFFF"/>
        </w:rPr>
        <w:t>Ma’asei Hashem</w:t>
      </w:r>
      <w:r w:rsidRPr="008E27F7">
        <w:rPr>
          <w:rFonts w:asciiTheme="minorBidi" w:hAnsiTheme="minorBidi"/>
          <w:color w:val="222222"/>
          <w:sz w:val="24"/>
          <w:szCs w:val="24"/>
          <w:shd w:val="clear" w:color="auto" w:fill="FFFFFF"/>
        </w:rPr>
        <w:t xml:space="preserve"> in the sixteenth century.</w:t>
      </w:r>
      <w:r w:rsidR="00CE3EC6">
        <w:rPr>
          <w:rFonts w:asciiTheme="minorBidi" w:hAnsiTheme="minorBidi"/>
          <w:color w:val="222222"/>
          <w:sz w:val="24"/>
          <w:szCs w:val="24"/>
          <w:shd w:val="clear" w:color="auto" w:fill="FFFFFF"/>
        </w:rPr>
        <w:t xml:space="preserve"> </w:t>
      </w:r>
      <w:r w:rsidRPr="008E27F7">
        <w:rPr>
          <w:rFonts w:asciiTheme="minorBidi" w:hAnsiTheme="minorBidi"/>
          <w:color w:val="222222"/>
          <w:sz w:val="24"/>
          <w:szCs w:val="24"/>
          <w:shd w:val="clear" w:color="auto" w:fill="FFFFFF"/>
        </w:rPr>
        <w:t>R. Ashkenazi brings strong support for his reading from the choice of the words</w:t>
      </w:r>
      <w:r w:rsidR="001C61EC">
        <w:rPr>
          <w:rFonts w:asciiTheme="minorBidi" w:hAnsiTheme="minorBidi"/>
          <w:color w:val="222222"/>
          <w:sz w:val="24"/>
          <w:szCs w:val="24"/>
          <w:shd w:val="clear" w:color="auto" w:fill="FFFFFF"/>
        </w:rPr>
        <w:t xml:space="preserve"> </w:t>
      </w:r>
      <w:r w:rsidR="004126CE" w:rsidRPr="008E27F7">
        <w:rPr>
          <w:rFonts w:asciiTheme="minorBidi" w:hAnsiTheme="minorBidi"/>
          <w:i/>
          <w:iCs/>
          <w:color w:val="222222"/>
          <w:sz w:val="24"/>
          <w:szCs w:val="24"/>
          <w:shd w:val="clear" w:color="auto" w:fill="FFFFFF"/>
        </w:rPr>
        <w:t>tze</w:t>
      </w:r>
      <w:r w:rsidR="00C519A3">
        <w:rPr>
          <w:rFonts w:asciiTheme="minorBidi" w:hAnsiTheme="minorBidi"/>
          <w:i/>
          <w:iCs/>
          <w:color w:val="222222"/>
          <w:sz w:val="24"/>
          <w:szCs w:val="24"/>
          <w:shd w:val="clear" w:color="auto" w:fill="FFFFFF"/>
        </w:rPr>
        <w:t>’</w:t>
      </w:r>
      <w:r w:rsidR="004126CE" w:rsidRPr="008E27F7">
        <w:rPr>
          <w:rFonts w:asciiTheme="minorBidi" w:hAnsiTheme="minorBidi"/>
          <w:i/>
          <w:iCs/>
          <w:color w:val="222222"/>
          <w:sz w:val="24"/>
          <w:szCs w:val="24"/>
          <w:shd w:val="clear" w:color="auto" w:fill="FFFFFF"/>
        </w:rPr>
        <w:t>ira</w:t>
      </w:r>
      <w:r w:rsidR="001C61EC">
        <w:rPr>
          <w:rFonts w:asciiTheme="minorBidi" w:hAnsiTheme="minorBidi"/>
          <w:i/>
          <w:iCs/>
          <w:color w:val="222222"/>
          <w:sz w:val="24"/>
          <w:szCs w:val="24"/>
          <w:shd w:val="clear" w:color="auto" w:fill="FFFFFF"/>
        </w:rPr>
        <w:t xml:space="preserve"> </w:t>
      </w:r>
      <w:r w:rsidR="004126CE" w:rsidRPr="008E27F7">
        <w:rPr>
          <w:rFonts w:asciiTheme="minorBidi" w:hAnsiTheme="minorBidi"/>
          <w:color w:val="222222"/>
          <w:sz w:val="24"/>
          <w:szCs w:val="24"/>
          <w:shd w:val="clear" w:color="auto" w:fill="FFFFFF"/>
        </w:rPr>
        <w:t xml:space="preserve">and </w:t>
      </w:r>
      <w:r w:rsidR="004126CE" w:rsidRPr="008E27F7">
        <w:rPr>
          <w:rFonts w:asciiTheme="minorBidi" w:hAnsiTheme="minorBidi"/>
          <w:i/>
          <w:iCs/>
          <w:color w:val="222222"/>
          <w:sz w:val="24"/>
          <w:szCs w:val="24"/>
          <w:shd w:val="clear" w:color="auto" w:fill="FFFFFF"/>
        </w:rPr>
        <w:t>bekhira</w:t>
      </w:r>
      <w:r w:rsidR="004126CE" w:rsidRPr="008E27F7">
        <w:rPr>
          <w:rFonts w:asciiTheme="minorBidi" w:hAnsiTheme="minorBidi"/>
          <w:color w:val="222222"/>
          <w:sz w:val="24"/>
          <w:szCs w:val="24"/>
          <w:shd w:val="clear" w:color="auto" w:fill="FFFFFF"/>
        </w:rPr>
        <w:t xml:space="preserve">. </w:t>
      </w:r>
      <w:r w:rsidRPr="008E27F7">
        <w:rPr>
          <w:rFonts w:asciiTheme="minorBidi" w:hAnsiTheme="minorBidi"/>
          <w:color w:val="222222"/>
          <w:sz w:val="24"/>
          <w:szCs w:val="24"/>
          <w:shd w:val="clear" w:color="auto" w:fill="FFFFFF"/>
        </w:rPr>
        <w:t>Earlier in the chapter (29:16), the t</w:t>
      </w:r>
      <w:r w:rsidR="004126CE" w:rsidRPr="008E27F7">
        <w:rPr>
          <w:rFonts w:asciiTheme="minorBidi" w:hAnsiTheme="minorBidi"/>
          <w:color w:val="222222"/>
          <w:sz w:val="24"/>
          <w:szCs w:val="24"/>
          <w:shd w:val="clear" w:color="auto" w:fill="FFFFFF"/>
        </w:rPr>
        <w:t xml:space="preserve">wo daughters are referred to as </w:t>
      </w:r>
      <w:r w:rsidR="004126CE" w:rsidRPr="008E27F7">
        <w:rPr>
          <w:rFonts w:asciiTheme="minorBidi" w:hAnsiTheme="minorBidi"/>
          <w:i/>
          <w:iCs/>
          <w:color w:val="222222"/>
          <w:sz w:val="24"/>
          <w:szCs w:val="24"/>
          <w:shd w:val="clear" w:color="auto" w:fill="FFFFFF"/>
        </w:rPr>
        <w:t>gedola</w:t>
      </w:r>
      <w:r w:rsidR="004126CE" w:rsidRPr="008E27F7">
        <w:rPr>
          <w:rFonts w:asciiTheme="minorBidi" w:hAnsiTheme="minorBidi"/>
          <w:color w:val="222222"/>
          <w:sz w:val="24"/>
          <w:szCs w:val="24"/>
          <w:shd w:val="clear" w:color="auto" w:fill="FFFFFF"/>
        </w:rPr>
        <w:t xml:space="preserve"> and </w:t>
      </w:r>
      <w:r w:rsidR="004126CE" w:rsidRPr="008E27F7">
        <w:rPr>
          <w:rFonts w:asciiTheme="minorBidi" w:hAnsiTheme="minorBidi"/>
          <w:i/>
          <w:iCs/>
          <w:color w:val="222222"/>
          <w:sz w:val="24"/>
          <w:szCs w:val="24"/>
          <w:shd w:val="clear" w:color="auto" w:fill="FFFFFF"/>
        </w:rPr>
        <w:t>ketana</w:t>
      </w:r>
      <w:r w:rsidR="004126CE" w:rsidRPr="008E27F7">
        <w:rPr>
          <w:rFonts w:asciiTheme="minorBidi" w:hAnsiTheme="minorBidi"/>
          <w:color w:val="222222"/>
          <w:sz w:val="24"/>
          <w:szCs w:val="24"/>
          <w:shd w:val="clear" w:color="auto" w:fill="FFFFFF"/>
        </w:rPr>
        <w:t xml:space="preserve">. </w:t>
      </w:r>
      <w:r w:rsidRPr="008E27F7">
        <w:rPr>
          <w:rFonts w:asciiTheme="minorBidi" w:hAnsiTheme="minorBidi"/>
          <w:color w:val="222222"/>
          <w:sz w:val="24"/>
          <w:szCs w:val="24"/>
          <w:shd w:val="clear" w:color="auto" w:fill="FFFFFF"/>
        </w:rPr>
        <w:t>The shift in terminology</w:t>
      </w:r>
      <w:r w:rsidR="004126CE" w:rsidRPr="008E27F7">
        <w:rPr>
          <w:rFonts w:asciiTheme="minorBidi" w:hAnsiTheme="minorBidi"/>
          <w:color w:val="222222"/>
          <w:sz w:val="24"/>
          <w:szCs w:val="24"/>
          <w:shd w:val="clear" w:color="auto" w:fill="FFFFFF"/>
        </w:rPr>
        <w:t xml:space="preserve"> cr</w:t>
      </w:r>
      <w:r w:rsidR="00D70B13">
        <w:rPr>
          <w:rFonts w:asciiTheme="minorBidi" w:hAnsiTheme="minorBidi"/>
          <w:color w:val="222222"/>
          <w:sz w:val="24"/>
          <w:szCs w:val="24"/>
          <w:shd w:val="clear" w:color="auto" w:fill="FFFFFF"/>
        </w:rPr>
        <w:t>e</w:t>
      </w:r>
      <w:r w:rsidR="004126CE" w:rsidRPr="008E27F7">
        <w:rPr>
          <w:rFonts w:asciiTheme="minorBidi" w:hAnsiTheme="minorBidi"/>
          <w:color w:val="222222"/>
          <w:sz w:val="24"/>
          <w:szCs w:val="24"/>
          <w:shd w:val="clear" w:color="auto" w:fill="FFFFFF"/>
        </w:rPr>
        <w:t xml:space="preserve">ates an association with the </w:t>
      </w:r>
      <w:r w:rsidR="004126CE" w:rsidRPr="008E27F7">
        <w:rPr>
          <w:rFonts w:asciiTheme="minorBidi" w:hAnsiTheme="minorBidi"/>
          <w:i/>
          <w:iCs/>
          <w:color w:val="222222"/>
          <w:sz w:val="24"/>
          <w:szCs w:val="24"/>
          <w:shd w:val="clear" w:color="auto" w:fill="FFFFFF"/>
        </w:rPr>
        <w:t>bekhora</w:t>
      </w:r>
      <w:r w:rsidR="004126CE" w:rsidRPr="008E27F7">
        <w:rPr>
          <w:rFonts w:asciiTheme="minorBidi" w:hAnsiTheme="minorBidi"/>
          <w:color w:val="222222"/>
          <w:sz w:val="24"/>
          <w:szCs w:val="24"/>
          <w:shd w:val="clear" w:color="auto" w:fill="FFFFFF"/>
        </w:rPr>
        <w:t xml:space="preserve"> that Yaakov took from Eisav. </w:t>
      </w:r>
      <w:r w:rsidRPr="008E27F7">
        <w:rPr>
          <w:rFonts w:asciiTheme="minorBidi" w:hAnsiTheme="minorBidi"/>
          <w:color w:val="222222"/>
          <w:sz w:val="24"/>
          <w:szCs w:val="24"/>
          <w:shd w:val="clear" w:color="auto" w:fill="FFFFFF"/>
        </w:rPr>
        <w:t xml:space="preserve">Thus, even if </w:t>
      </w:r>
      <w:r w:rsidR="00BA433C" w:rsidRPr="00A56F76">
        <w:rPr>
          <w:rFonts w:asciiTheme="minorBidi" w:hAnsiTheme="minorBidi"/>
          <w:color w:val="222222"/>
          <w:sz w:val="24"/>
          <w:szCs w:val="24"/>
          <w:shd w:val="clear" w:color="auto" w:fill="FFFFFF"/>
        </w:rPr>
        <w:t>Tanakh</w:t>
      </w:r>
      <w:r w:rsidRPr="008E27F7">
        <w:rPr>
          <w:rFonts w:asciiTheme="minorBidi" w:hAnsiTheme="minorBidi"/>
          <w:color w:val="222222"/>
          <w:sz w:val="24"/>
          <w:szCs w:val="24"/>
          <w:shd w:val="clear" w:color="auto" w:fill="FFFFFF"/>
        </w:rPr>
        <w:t xml:space="preserve"> does not take an explicit stand on Yaakov’s actions, an </w:t>
      </w:r>
      <w:r w:rsidR="004126CE" w:rsidRPr="008E27F7">
        <w:rPr>
          <w:rFonts w:asciiTheme="minorBidi" w:hAnsiTheme="minorBidi"/>
          <w:color w:val="222222"/>
          <w:sz w:val="24"/>
          <w:szCs w:val="24"/>
          <w:shd w:val="clear" w:color="auto" w:fill="FFFFFF"/>
        </w:rPr>
        <w:t xml:space="preserve">implicit criticism can be found in the precise wording of Lavan’s retort. Perhaps </w:t>
      </w:r>
      <w:r w:rsidR="00A51C73">
        <w:rPr>
          <w:rFonts w:asciiTheme="minorBidi" w:hAnsiTheme="minorBidi"/>
          <w:color w:val="222222"/>
          <w:sz w:val="24"/>
          <w:szCs w:val="24"/>
          <w:shd w:val="clear" w:color="auto" w:fill="FFFFFF"/>
        </w:rPr>
        <w:t>S</w:t>
      </w:r>
      <w:r w:rsidR="00A51C73" w:rsidRPr="008E27F7">
        <w:rPr>
          <w:rFonts w:asciiTheme="minorBidi" w:hAnsiTheme="minorBidi"/>
          <w:color w:val="222222"/>
          <w:sz w:val="24"/>
          <w:szCs w:val="24"/>
          <w:shd w:val="clear" w:color="auto" w:fill="FFFFFF"/>
        </w:rPr>
        <w:t xml:space="preserve">cripture </w:t>
      </w:r>
      <w:r w:rsidR="004126CE" w:rsidRPr="008E27F7">
        <w:rPr>
          <w:rFonts w:asciiTheme="minorBidi" w:hAnsiTheme="minorBidi"/>
          <w:color w:val="222222"/>
          <w:sz w:val="24"/>
          <w:szCs w:val="24"/>
          <w:shd w:val="clear" w:color="auto" w:fill="FFFFFF"/>
        </w:rPr>
        <w:t xml:space="preserve">faults Yaakov for the barter of the </w:t>
      </w:r>
      <w:r w:rsidR="004126CE" w:rsidRPr="008E27F7">
        <w:rPr>
          <w:rFonts w:asciiTheme="minorBidi" w:hAnsiTheme="minorBidi"/>
          <w:i/>
          <w:iCs/>
          <w:color w:val="222222"/>
          <w:sz w:val="24"/>
          <w:szCs w:val="24"/>
          <w:shd w:val="clear" w:color="auto" w:fill="FFFFFF"/>
        </w:rPr>
        <w:t>bekhora</w:t>
      </w:r>
      <w:r w:rsidR="004B637E">
        <w:rPr>
          <w:rFonts w:asciiTheme="minorBidi" w:hAnsiTheme="minorBidi"/>
          <w:color w:val="222222"/>
          <w:sz w:val="24"/>
          <w:szCs w:val="24"/>
          <w:shd w:val="clear" w:color="auto" w:fill="FFFFFF"/>
        </w:rPr>
        <w:t>,</w:t>
      </w:r>
      <w:r w:rsidR="00EC7B32">
        <w:rPr>
          <w:rFonts w:asciiTheme="minorBidi" w:hAnsiTheme="minorBidi"/>
          <w:color w:val="222222"/>
          <w:sz w:val="24"/>
          <w:szCs w:val="24"/>
          <w:shd w:val="clear" w:color="auto" w:fill="FFFFFF"/>
        </w:rPr>
        <w:t xml:space="preserve"> </w:t>
      </w:r>
      <w:r w:rsidR="004126CE" w:rsidRPr="008E27F7">
        <w:rPr>
          <w:rFonts w:asciiTheme="minorBidi" w:hAnsiTheme="minorBidi"/>
          <w:color w:val="222222"/>
          <w:sz w:val="24"/>
          <w:szCs w:val="24"/>
          <w:shd w:val="clear" w:color="auto" w:fill="FFFFFF"/>
        </w:rPr>
        <w:t>and</w:t>
      </w:r>
      <w:r w:rsidR="004B637E">
        <w:rPr>
          <w:rFonts w:asciiTheme="minorBidi" w:hAnsiTheme="minorBidi"/>
          <w:color w:val="222222"/>
          <w:sz w:val="24"/>
          <w:szCs w:val="24"/>
          <w:shd w:val="clear" w:color="auto" w:fill="FFFFFF"/>
        </w:rPr>
        <w:t>/or</w:t>
      </w:r>
      <w:r w:rsidR="004126CE" w:rsidRPr="008E27F7">
        <w:rPr>
          <w:rFonts w:asciiTheme="minorBidi" w:hAnsiTheme="minorBidi"/>
          <w:color w:val="222222"/>
          <w:sz w:val="24"/>
          <w:szCs w:val="24"/>
          <w:shd w:val="clear" w:color="auto" w:fill="FFFFFF"/>
        </w:rPr>
        <w:t xml:space="preserve"> for impersonating Eisav in order to steal the </w:t>
      </w:r>
      <w:r w:rsidR="004126CE" w:rsidRPr="008E27F7">
        <w:rPr>
          <w:rFonts w:asciiTheme="minorBidi" w:hAnsiTheme="minorBidi"/>
          <w:i/>
          <w:iCs/>
          <w:color w:val="222222"/>
          <w:sz w:val="24"/>
          <w:szCs w:val="24"/>
          <w:shd w:val="clear" w:color="auto" w:fill="FFFFFF"/>
        </w:rPr>
        <w:t>berakha</w:t>
      </w:r>
      <w:r w:rsidR="004126CE" w:rsidRPr="008E27F7">
        <w:rPr>
          <w:rFonts w:asciiTheme="minorBidi" w:hAnsiTheme="minorBidi"/>
          <w:color w:val="222222"/>
          <w:sz w:val="24"/>
          <w:szCs w:val="24"/>
          <w:shd w:val="clear" w:color="auto" w:fill="FFFFFF"/>
        </w:rPr>
        <w:t xml:space="preserve">. </w:t>
      </w:r>
    </w:p>
    <w:p w14:paraId="08A51EA3" w14:textId="77777777" w:rsidR="008E27F7" w:rsidRPr="008E27F7" w:rsidRDefault="008E27F7" w:rsidP="008E27F7">
      <w:pPr>
        <w:spacing w:after="0" w:line="240" w:lineRule="auto"/>
        <w:ind w:firstLine="720"/>
        <w:jc w:val="both"/>
        <w:rPr>
          <w:rFonts w:asciiTheme="minorBidi" w:hAnsiTheme="minorBidi"/>
          <w:color w:val="222222"/>
          <w:sz w:val="24"/>
          <w:szCs w:val="24"/>
          <w:shd w:val="clear" w:color="auto" w:fill="FFFFFF"/>
        </w:rPr>
      </w:pPr>
    </w:p>
    <w:p w14:paraId="41950F88" w14:textId="5441517C" w:rsidR="001334DC" w:rsidRDefault="004126CE" w:rsidP="008E27F7">
      <w:pPr>
        <w:spacing w:after="0" w:line="240" w:lineRule="auto"/>
        <w:jc w:val="both"/>
        <w:rPr>
          <w:rFonts w:asciiTheme="minorBidi" w:hAnsiTheme="minorBidi"/>
          <w:color w:val="222222"/>
          <w:sz w:val="24"/>
          <w:szCs w:val="24"/>
          <w:shd w:val="clear" w:color="auto" w:fill="FFFFFF"/>
        </w:rPr>
      </w:pPr>
      <w:r w:rsidRPr="008E27F7">
        <w:rPr>
          <w:rFonts w:asciiTheme="minorBidi" w:hAnsiTheme="minorBidi"/>
          <w:color w:val="222222"/>
          <w:sz w:val="24"/>
          <w:szCs w:val="24"/>
          <w:shd w:val="clear" w:color="auto" w:fill="FFFFFF"/>
        </w:rPr>
        <w:tab/>
      </w:r>
      <w:r w:rsidR="00223FE0">
        <w:rPr>
          <w:rFonts w:asciiTheme="minorBidi" w:hAnsiTheme="minorBidi"/>
          <w:color w:val="222222"/>
          <w:sz w:val="24"/>
          <w:szCs w:val="24"/>
          <w:shd w:val="clear" w:color="auto" w:fill="FFFFFF"/>
        </w:rPr>
        <w:t xml:space="preserve">Martin </w:t>
      </w:r>
      <w:r w:rsidRPr="008E27F7">
        <w:rPr>
          <w:rFonts w:asciiTheme="minorBidi" w:hAnsiTheme="minorBidi"/>
          <w:color w:val="222222"/>
          <w:sz w:val="24"/>
          <w:szCs w:val="24"/>
          <w:shd w:val="clear" w:color="auto" w:fill="FFFFFF"/>
        </w:rPr>
        <w:t xml:space="preserve">Buber </w:t>
      </w:r>
      <w:r w:rsidR="00367862" w:rsidRPr="00275486">
        <w:rPr>
          <w:rFonts w:asciiTheme="minorBidi" w:hAnsiTheme="minorBidi"/>
          <w:color w:val="222222"/>
          <w:sz w:val="24"/>
          <w:szCs w:val="24"/>
          <w:shd w:val="clear" w:color="auto" w:fill="FFFFFF"/>
        </w:rPr>
        <w:t>(“</w:t>
      </w:r>
      <w:r w:rsidR="00367862" w:rsidRPr="00140B87">
        <w:rPr>
          <w:rFonts w:asciiTheme="minorBidi" w:hAnsiTheme="minorBidi"/>
          <w:color w:val="222222"/>
          <w:sz w:val="24"/>
          <w:szCs w:val="24"/>
          <w:shd w:val="clear" w:color="auto" w:fill="FFFFFF"/>
        </w:rPr>
        <w:t>Leitwort Style in Pentateuch Narrative,</w:t>
      </w:r>
      <w:r w:rsidR="00367862" w:rsidRPr="00275486">
        <w:rPr>
          <w:rFonts w:asciiTheme="minorBidi" w:hAnsiTheme="minorBidi"/>
          <w:color w:val="222222"/>
          <w:sz w:val="24"/>
          <w:szCs w:val="24"/>
          <w:shd w:val="clear" w:color="auto" w:fill="FFFFFF"/>
        </w:rPr>
        <w:t>” 121</w:t>
      </w:r>
      <w:r w:rsidR="00367862" w:rsidRPr="008E27F7">
        <w:rPr>
          <w:rFonts w:asciiTheme="minorBidi" w:hAnsiTheme="minorBidi"/>
          <w:color w:val="222222"/>
          <w:sz w:val="24"/>
          <w:szCs w:val="24"/>
          <w:shd w:val="clear" w:color="auto" w:fill="FFFFFF"/>
        </w:rPr>
        <w:t xml:space="preserve">-122) </w:t>
      </w:r>
      <w:r w:rsidR="00223FE0">
        <w:rPr>
          <w:rFonts w:asciiTheme="minorBidi" w:hAnsiTheme="minorBidi"/>
          <w:color w:val="222222"/>
          <w:sz w:val="24"/>
          <w:szCs w:val="24"/>
          <w:shd w:val="clear" w:color="auto" w:fill="FFFFFF"/>
        </w:rPr>
        <w:t>points to an</w:t>
      </w:r>
      <w:r w:rsidRPr="008E27F7">
        <w:rPr>
          <w:rFonts w:asciiTheme="minorBidi" w:hAnsiTheme="minorBidi"/>
          <w:color w:val="222222"/>
          <w:sz w:val="24"/>
          <w:szCs w:val="24"/>
          <w:shd w:val="clear" w:color="auto" w:fill="FFFFFF"/>
        </w:rPr>
        <w:t xml:space="preserve">other word choice that strengthens this idea. Yitzchak says that </w:t>
      </w:r>
      <w:r w:rsidR="003D16F4" w:rsidRPr="008E27F7">
        <w:rPr>
          <w:rFonts w:asciiTheme="minorBidi" w:hAnsiTheme="minorBidi"/>
          <w:color w:val="222222"/>
          <w:sz w:val="24"/>
          <w:szCs w:val="24"/>
          <w:shd w:val="clear" w:color="auto" w:fill="FFFFFF"/>
        </w:rPr>
        <w:t>“your brother came in deceit (</w:t>
      </w:r>
      <w:r w:rsidR="003D16F4" w:rsidRPr="008E27F7">
        <w:rPr>
          <w:rFonts w:asciiTheme="minorBidi" w:hAnsiTheme="minorBidi"/>
          <w:i/>
          <w:iCs/>
          <w:color w:val="222222"/>
          <w:sz w:val="24"/>
          <w:szCs w:val="24"/>
          <w:shd w:val="clear" w:color="auto" w:fill="FFFFFF"/>
        </w:rPr>
        <w:t>mirma</w:t>
      </w:r>
      <w:r w:rsidR="003D16F4" w:rsidRPr="008E27F7">
        <w:rPr>
          <w:rFonts w:asciiTheme="minorBidi" w:hAnsiTheme="minorBidi"/>
          <w:color w:val="222222"/>
          <w:sz w:val="24"/>
          <w:szCs w:val="24"/>
          <w:shd w:val="clear" w:color="auto" w:fill="FFFFFF"/>
        </w:rPr>
        <w:t xml:space="preserve">) and took your blessing” (27:35). Yaakov uses the </w:t>
      </w:r>
      <w:r w:rsidR="007019C8">
        <w:rPr>
          <w:rFonts w:asciiTheme="minorBidi" w:hAnsiTheme="minorBidi"/>
          <w:color w:val="222222"/>
          <w:sz w:val="24"/>
          <w:szCs w:val="24"/>
          <w:shd w:val="clear" w:color="auto" w:fill="FFFFFF"/>
        </w:rPr>
        <w:t>same</w:t>
      </w:r>
      <w:r w:rsidR="001C61EC">
        <w:rPr>
          <w:rFonts w:asciiTheme="minorBidi" w:hAnsiTheme="minorBidi"/>
          <w:color w:val="222222"/>
          <w:sz w:val="24"/>
          <w:szCs w:val="24"/>
          <w:shd w:val="clear" w:color="auto" w:fill="FFFFFF"/>
        </w:rPr>
        <w:t xml:space="preserve"> </w:t>
      </w:r>
      <w:r w:rsidR="003D16F4" w:rsidRPr="008E27F7">
        <w:rPr>
          <w:rFonts w:asciiTheme="minorBidi" w:hAnsiTheme="minorBidi"/>
          <w:color w:val="222222"/>
          <w:sz w:val="24"/>
          <w:szCs w:val="24"/>
          <w:shd w:val="clear" w:color="auto" w:fill="FFFFFF"/>
        </w:rPr>
        <w:t>word when he asks Lavan “why have you deceived me” (</w:t>
      </w:r>
      <w:r w:rsidR="003D16F4" w:rsidRPr="008E27F7">
        <w:rPr>
          <w:rFonts w:asciiTheme="minorBidi" w:hAnsiTheme="minorBidi"/>
          <w:i/>
          <w:iCs/>
          <w:color w:val="222222"/>
          <w:sz w:val="24"/>
          <w:szCs w:val="24"/>
          <w:shd w:val="clear" w:color="auto" w:fill="FFFFFF"/>
        </w:rPr>
        <w:t>rimitani</w:t>
      </w:r>
      <w:r w:rsidR="003D16F4" w:rsidRPr="008E27F7">
        <w:rPr>
          <w:rFonts w:asciiTheme="minorBidi" w:hAnsiTheme="minorBidi"/>
          <w:color w:val="222222"/>
          <w:sz w:val="24"/>
          <w:szCs w:val="24"/>
          <w:shd w:val="clear" w:color="auto" w:fill="FFFFFF"/>
        </w:rPr>
        <w:t>, 29:25). There is poetic justice in the deceiver being deceived</w:t>
      </w:r>
      <w:r w:rsidR="00156CA3">
        <w:rPr>
          <w:rFonts w:asciiTheme="minorBidi" w:hAnsiTheme="minorBidi"/>
          <w:color w:val="222222"/>
          <w:sz w:val="24"/>
          <w:szCs w:val="24"/>
          <w:shd w:val="clear" w:color="auto" w:fill="FFFFFF"/>
        </w:rPr>
        <w:t xml:space="preserve"> – though it seems that </w:t>
      </w:r>
      <w:r w:rsidR="002E2281">
        <w:rPr>
          <w:rFonts w:asciiTheme="minorBidi" w:hAnsiTheme="minorBidi"/>
          <w:color w:val="222222"/>
          <w:sz w:val="24"/>
          <w:szCs w:val="24"/>
          <w:shd w:val="clear" w:color="auto" w:fill="FFFFFF"/>
        </w:rPr>
        <w:t>Yaakov does not remain a deceiver</w:t>
      </w:r>
      <w:r w:rsidR="003D16F4" w:rsidRPr="008E27F7">
        <w:rPr>
          <w:rFonts w:asciiTheme="minorBidi" w:hAnsiTheme="minorBidi"/>
          <w:color w:val="222222"/>
          <w:sz w:val="24"/>
          <w:szCs w:val="24"/>
          <w:shd w:val="clear" w:color="auto" w:fill="FFFFFF"/>
        </w:rPr>
        <w:t xml:space="preserve">. </w:t>
      </w:r>
      <w:r w:rsidR="005725F7">
        <w:rPr>
          <w:rFonts w:asciiTheme="minorBidi" w:hAnsiTheme="minorBidi"/>
          <w:color w:val="222222"/>
          <w:sz w:val="24"/>
          <w:szCs w:val="24"/>
          <w:shd w:val="clear" w:color="auto" w:fill="FFFFFF"/>
        </w:rPr>
        <w:t>After Yaakov’s trickery with the blessing</w:t>
      </w:r>
      <w:r w:rsidR="00156CA3">
        <w:rPr>
          <w:rFonts w:asciiTheme="minorBidi" w:hAnsiTheme="minorBidi"/>
          <w:color w:val="222222"/>
          <w:sz w:val="24"/>
          <w:szCs w:val="24"/>
          <w:shd w:val="clear" w:color="auto" w:fill="FFFFFF"/>
        </w:rPr>
        <w:t xml:space="preserve">, </w:t>
      </w:r>
      <w:r w:rsidR="003D16F4" w:rsidRPr="008E27F7">
        <w:rPr>
          <w:rFonts w:asciiTheme="minorBidi" w:hAnsiTheme="minorBidi"/>
          <w:color w:val="222222"/>
          <w:sz w:val="24"/>
          <w:szCs w:val="24"/>
          <w:shd w:val="clear" w:color="auto" w:fill="FFFFFF"/>
        </w:rPr>
        <w:t>Eisav says Yaakov’s name reflects his dishonest nature (27:36)</w:t>
      </w:r>
      <w:r w:rsidR="00156CA3">
        <w:rPr>
          <w:rFonts w:asciiTheme="minorBidi" w:hAnsiTheme="minorBidi"/>
          <w:color w:val="222222"/>
          <w:sz w:val="24"/>
          <w:szCs w:val="24"/>
          <w:shd w:val="clear" w:color="auto" w:fill="FFFFFF"/>
        </w:rPr>
        <w:t>; later, w</w:t>
      </w:r>
      <w:r w:rsidR="003D16F4" w:rsidRPr="008E27F7">
        <w:rPr>
          <w:rFonts w:asciiTheme="minorBidi" w:hAnsiTheme="minorBidi"/>
          <w:color w:val="222222"/>
          <w:sz w:val="24"/>
          <w:szCs w:val="24"/>
          <w:shd w:val="clear" w:color="auto" w:fill="FFFFFF"/>
        </w:rPr>
        <w:t xml:space="preserve">hen Yaakov wrestles with the </w:t>
      </w:r>
      <w:r w:rsidR="003D16F4" w:rsidRPr="008E27F7">
        <w:rPr>
          <w:rFonts w:asciiTheme="minorBidi" w:hAnsiTheme="minorBidi"/>
          <w:i/>
          <w:iCs/>
          <w:color w:val="222222"/>
          <w:sz w:val="24"/>
          <w:szCs w:val="24"/>
          <w:shd w:val="clear" w:color="auto" w:fill="FFFFFF"/>
        </w:rPr>
        <w:t>ish</w:t>
      </w:r>
      <w:r w:rsidR="003D16F4" w:rsidRPr="008E27F7">
        <w:rPr>
          <w:rFonts w:asciiTheme="minorBidi" w:hAnsiTheme="minorBidi"/>
          <w:color w:val="222222"/>
          <w:sz w:val="24"/>
          <w:szCs w:val="24"/>
          <w:shd w:val="clear" w:color="auto" w:fill="FFFFFF"/>
        </w:rPr>
        <w:t>, the latter both gives him a blessing and changes his name from Yaakov to Yisrael</w:t>
      </w:r>
      <w:r w:rsidR="007D6D21">
        <w:rPr>
          <w:rFonts w:asciiTheme="minorBidi" w:hAnsiTheme="minorBidi"/>
          <w:color w:val="222222"/>
          <w:sz w:val="24"/>
          <w:szCs w:val="24"/>
          <w:shd w:val="clear" w:color="auto" w:fill="FFFFFF"/>
        </w:rPr>
        <w:t xml:space="preserve"> (32:27-30)</w:t>
      </w:r>
      <w:r w:rsidR="003D16F4" w:rsidRPr="008E27F7">
        <w:rPr>
          <w:rFonts w:asciiTheme="minorBidi" w:hAnsiTheme="minorBidi"/>
          <w:color w:val="222222"/>
          <w:sz w:val="24"/>
          <w:szCs w:val="24"/>
          <w:shd w:val="clear" w:color="auto" w:fill="FFFFFF"/>
        </w:rPr>
        <w:t xml:space="preserve">. For Buber, this reflects Yaakov shedding his old </w:t>
      </w:r>
      <w:r w:rsidR="003D16F4" w:rsidRPr="008E27F7">
        <w:rPr>
          <w:rFonts w:asciiTheme="minorBidi" w:hAnsiTheme="minorBidi"/>
          <w:i/>
          <w:iCs/>
          <w:color w:val="222222"/>
          <w:sz w:val="24"/>
          <w:szCs w:val="24"/>
          <w:shd w:val="clear" w:color="auto" w:fill="FFFFFF"/>
        </w:rPr>
        <w:t>mirma</w:t>
      </w:r>
      <w:r w:rsidR="003D16F4" w:rsidRPr="008E27F7">
        <w:rPr>
          <w:rFonts w:asciiTheme="minorBidi" w:hAnsiTheme="minorBidi"/>
          <w:color w:val="222222"/>
          <w:sz w:val="24"/>
          <w:szCs w:val="24"/>
          <w:shd w:val="clear" w:color="auto" w:fill="FFFFFF"/>
        </w:rPr>
        <w:t xml:space="preserve"> identity and earni</w:t>
      </w:r>
      <w:r w:rsidR="001334DC" w:rsidRPr="008E27F7">
        <w:rPr>
          <w:rFonts w:asciiTheme="minorBidi" w:hAnsiTheme="minorBidi"/>
          <w:color w:val="222222"/>
          <w:sz w:val="24"/>
          <w:szCs w:val="24"/>
          <w:shd w:val="clear" w:color="auto" w:fill="FFFFFF"/>
        </w:rPr>
        <w:t>ng a blessing deservedly. Eisav’</w:t>
      </w:r>
      <w:r w:rsidR="003D16F4" w:rsidRPr="008E27F7">
        <w:rPr>
          <w:rFonts w:asciiTheme="minorBidi" w:hAnsiTheme="minorBidi"/>
          <w:color w:val="222222"/>
          <w:sz w:val="24"/>
          <w:szCs w:val="24"/>
          <w:shd w:val="clear" w:color="auto" w:fill="FFFFFF"/>
        </w:rPr>
        <w:t>s critique no longer applies.</w:t>
      </w:r>
    </w:p>
    <w:p w14:paraId="0E81B6B7" w14:textId="77777777" w:rsidR="008E27F7" w:rsidRPr="008E27F7" w:rsidRDefault="008E27F7" w:rsidP="008E27F7">
      <w:pPr>
        <w:spacing w:after="0" w:line="240" w:lineRule="auto"/>
        <w:jc w:val="both"/>
        <w:rPr>
          <w:rFonts w:asciiTheme="minorBidi" w:hAnsiTheme="minorBidi"/>
          <w:color w:val="222222"/>
          <w:sz w:val="24"/>
          <w:szCs w:val="24"/>
          <w:shd w:val="clear" w:color="auto" w:fill="FFFFFF"/>
        </w:rPr>
      </w:pPr>
    </w:p>
    <w:p w14:paraId="214B49F2" w14:textId="0084B65F" w:rsidR="001334DC" w:rsidRPr="008E27F7" w:rsidRDefault="001334DC" w:rsidP="008E27F7">
      <w:pPr>
        <w:spacing w:after="0" w:line="240" w:lineRule="auto"/>
        <w:ind w:firstLine="720"/>
        <w:jc w:val="both"/>
        <w:rPr>
          <w:rFonts w:asciiTheme="minorBidi" w:hAnsiTheme="minorBidi"/>
          <w:color w:val="222222"/>
          <w:sz w:val="24"/>
          <w:szCs w:val="24"/>
          <w:shd w:val="clear" w:color="auto" w:fill="FFFFFF"/>
        </w:rPr>
      </w:pPr>
      <w:r w:rsidRPr="008E27F7">
        <w:rPr>
          <w:rFonts w:asciiTheme="minorBidi" w:hAnsiTheme="minorBidi"/>
          <w:color w:val="222222"/>
          <w:sz w:val="24"/>
          <w:szCs w:val="24"/>
          <w:shd w:val="clear" w:color="auto" w:fill="FFFFFF"/>
        </w:rPr>
        <w:lastRenderedPageBreak/>
        <w:t xml:space="preserve">Another word shift relates to Yaakov repairing his relationship with </w:t>
      </w:r>
      <w:r w:rsidR="00367862">
        <w:rPr>
          <w:rFonts w:asciiTheme="minorBidi" w:hAnsiTheme="minorBidi"/>
          <w:color w:val="222222"/>
          <w:sz w:val="24"/>
          <w:szCs w:val="24"/>
          <w:shd w:val="clear" w:color="auto" w:fill="FFFFFF"/>
        </w:rPr>
        <w:t>h</w:t>
      </w:r>
      <w:r w:rsidR="00367862" w:rsidRPr="008E27F7">
        <w:rPr>
          <w:rFonts w:asciiTheme="minorBidi" w:hAnsiTheme="minorBidi"/>
          <w:color w:val="222222"/>
          <w:sz w:val="24"/>
          <w:szCs w:val="24"/>
          <w:shd w:val="clear" w:color="auto" w:fill="FFFFFF"/>
        </w:rPr>
        <w:t xml:space="preserve">is </w:t>
      </w:r>
      <w:r w:rsidRPr="008E27F7">
        <w:rPr>
          <w:rFonts w:asciiTheme="minorBidi" w:hAnsiTheme="minorBidi"/>
          <w:color w:val="222222"/>
          <w:sz w:val="24"/>
          <w:szCs w:val="24"/>
          <w:shd w:val="clear" w:color="auto" w:fill="FFFFFF"/>
        </w:rPr>
        <w:t xml:space="preserve">brother. Yaakov prepares for meeting </w:t>
      </w:r>
      <w:r w:rsidR="00E71026">
        <w:rPr>
          <w:rFonts w:asciiTheme="minorBidi" w:hAnsiTheme="minorBidi"/>
          <w:color w:val="222222"/>
          <w:sz w:val="24"/>
          <w:szCs w:val="24"/>
          <w:shd w:val="clear" w:color="auto" w:fill="FFFFFF"/>
        </w:rPr>
        <w:t>Eisav</w:t>
      </w:r>
      <w:r w:rsidRPr="008E27F7">
        <w:rPr>
          <w:rFonts w:asciiTheme="minorBidi" w:hAnsiTheme="minorBidi"/>
          <w:color w:val="222222"/>
          <w:sz w:val="24"/>
          <w:szCs w:val="24"/>
          <w:shd w:val="clear" w:color="auto" w:fill="FFFFFF"/>
        </w:rPr>
        <w:t xml:space="preserve"> after twenty years away by sending him an elaborate gift that is referred to five times </w:t>
      </w:r>
      <w:r w:rsidR="00EC36FA" w:rsidRPr="008E27F7">
        <w:rPr>
          <w:rFonts w:asciiTheme="minorBidi" w:hAnsiTheme="minorBidi"/>
          <w:color w:val="222222"/>
          <w:sz w:val="24"/>
          <w:szCs w:val="24"/>
          <w:shd w:val="clear" w:color="auto" w:fill="FFFFFF"/>
        </w:rPr>
        <w:t xml:space="preserve">as a </w:t>
      </w:r>
      <w:r w:rsidR="00EC36FA" w:rsidRPr="008E27F7">
        <w:rPr>
          <w:rFonts w:asciiTheme="minorBidi" w:hAnsiTheme="minorBidi"/>
          <w:i/>
          <w:iCs/>
          <w:color w:val="222222"/>
          <w:sz w:val="24"/>
          <w:szCs w:val="24"/>
          <w:shd w:val="clear" w:color="auto" w:fill="FFFFFF"/>
        </w:rPr>
        <w:t>min</w:t>
      </w:r>
      <w:r w:rsidR="00EC36FA">
        <w:rPr>
          <w:rFonts w:asciiTheme="minorBidi" w:hAnsiTheme="minorBidi"/>
          <w:i/>
          <w:iCs/>
          <w:color w:val="222222"/>
          <w:sz w:val="24"/>
          <w:szCs w:val="24"/>
          <w:shd w:val="clear" w:color="auto" w:fill="FFFFFF"/>
        </w:rPr>
        <w:t>c</w:t>
      </w:r>
      <w:r w:rsidR="00EC36FA" w:rsidRPr="008E27F7">
        <w:rPr>
          <w:rFonts w:asciiTheme="minorBidi" w:hAnsiTheme="minorBidi"/>
          <w:i/>
          <w:iCs/>
          <w:color w:val="222222"/>
          <w:sz w:val="24"/>
          <w:szCs w:val="24"/>
          <w:shd w:val="clear" w:color="auto" w:fill="FFFFFF"/>
        </w:rPr>
        <w:t>ha</w:t>
      </w:r>
      <w:r w:rsidR="00CE3EC6">
        <w:rPr>
          <w:rFonts w:asciiTheme="minorBidi" w:hAnsiTheme="minorBidi"/>
          <w:i/>
          <w:iCs/>
          <w:color w:val="222222"/>
          <w:sz w:val="24"/>
          <w:szCs w:val="24"/>
          <w:shd w:val="clear" w:color="auto" w:fill="FFFFFF"/>
        </w:rPr>
        <w:t xml:space="preserve"> </w:t>
      </w:r>
      <w:r w:rsidRPr="008E27F7">
        <w:rPr>
          <w:rFonts w:asciiTheme="minorBidi" w:hAnsiTheme="minorBidi"/>
          <w:color w:val="222222"/>
          <w:sz w:val="24"/>
          <w:szCs w:val="24"/>
          <w:shd w:val="clear" w:color="auto" w:fill="FFFFFF"/>
        </w:rPr>
        <w:t>(32:13, 18, 20, 21</w:t>
      </w:r>
      <w:r w:rsidR="0056611A">
        <w:rPr>
          <w:rFonts w:asciiTheme="minorBidi" w:hAnsiTheme="minorBidi"/>
          <w:color w:val="222222"/>
          <w:sz w:val="24"/>
          <w:szCs w:val="24"/>
          <w:shd w:val="clear" w:color="auto" w:fill="FFFFFF"/>
        </w:rPr>
        <w:t>;</w:t>
      </w:r>
      <w:r w:rsidRPr="008E27F7">
        <w:rPr>
          <w:rFonts w:asciiTheme="minorBidi" w:hAnsiTheme="minorBidi"/>
          <w:color w:val="222222"/>
          <w:sz w:val="24"/>
          <w:szCs w:val="24"/>
          <w:shd w:val="clear" w:color="auto" w:fill="FFFFFF"/>
        </w:rPr>
        <w:t xml:space="preserve"> 33:10). When speaking directly with Eisav, </w:t>
      </w:r>
      <w:r w:rsidR="0056611A">
        <w:rPr>
          <w:rFonts w:asciiTheme="minorBidi" w:hAnsiTheme="minorBidi"/>
          <w:color w:val="222222"/>
          <w:sz w:val="24"/>
          <w:szCs w:val="24"/>
          <w:shd w:val="clear" w:color="auto" w:fill="FFFFFF"/>
        </w:rPr>
        <w:t xml:space="preserve">however, </w:t>
      </w:r>
      <w:r w:rsidRPr="008E27F7">
        <w:rPr>
          <w:rFonts w:asciiTheme="minorBidi" w:hAnsiTheme="minorBidi"/>
          <w:color w:val="222222"/>
          <w:sz w:val="24"/>
          <w:szCs w:val="24"/>
          <w:shd w:val="clear" w:color="auto" w:fill="FFFFFF"/>
        </w:rPr>
        <w:t xml:space="preserve">Yaakov suddenly switches words and asks Eisav to “please take </w:t>
      </w:r>
      <w:r w:rsidR="0056611A">
        <w:rPr>
          <w:rFonts w:asciiTheme="minorBidi" w:hAnsiTheme="minorBidi"/>
          <w:color w:val="222222"/>
          <w:sz w:val="24"/>
          <w:szCs w:val="24"/>
          <w:shd w:val="clear" w:color="auto" w:fill="FFFFFF"/>
        </w:rPr>
        <w:t>my</w:t>
      </w:r>
      <w:r w:rsidR="00F81E0B">
        <w:rPr>
          <w:rFonts w:asciiTheme="minorBidi" w:hAnsiTheme="minorBidi"/>
          <w:color w:val="222222"/>
          <w:sz w:val="24"/>
          <w:szCs w:val="24"/>
          <w:shd w:val="clear" w:color="auto" w:fill="FFFFFF"/>
        </w:rPr>
        <w:t xml:space="preserve"> </w:t>
      </w:r>
      <w:r w:rsidRPr="008E27F7">
        <w:rPr>
          <w:rFonts w:asciiTheme="minorBidi" w:hAnsiTheme="minorBidi"/>
          <w:color w:val="222222"/>
          <w:sz w:val="24"/>
          <w:szCs w:val="24"/>
          <w:shd w:val="clear" w:color="auto" w:fill="FFFFFF"/>
        </w:rPr>
        <w:t>blessing (</w:t>
      </w:r>
      <w:r w:rsidRPr="008E27F7">
        <w:rPr>
          <w:rFonts w:asciiTheme="minorBidi" w:hAnsiTheme="minorBidi"/>
          <w:i/>
          <w:iCs/>
          <w:color w:val="222222"/>
          <w:sz w:val="24"/>
          <w:szCs w:val="24"/>
          <w:shd w:val="clear" w:color="auto" w:fill="FFFFFF"/>
        </w:rPr>
        <w:t>birk</w:t>
      </w:r>
      <w:r w:rsidR="005637AF">
        <w:rPr>
          <w:rFonts w:asciiTheme="minorBidi" w:hAnsiTheme="minorBidi"/>
          <w:i/>
          <w:iCs/>
          <w:color w:val="222222"/>
          <w:sz w:val="24"/>
          <w:szCs w:val="24"/>
          <w:shd w:val="clear" w:color="auto" w:fill="FFFFFF"/>
        </w:rPr>
        <w:t>h</w:t>
      </w:r>
      <w:r w:rsidRPr="008E27F7">
        <w:rPr>
          <w:rFonts w:asciiTheme="minorBidi" w:hAnsiTheme="minorBidi"/>
          <w:i/>
          <w:iCs/>
          <w:color w:val="222222"/>
          <w:sz w:val="24"/>
          <w:szCs w:val="24"/>
          <w:shd w:val="clear" w:color="auto" w:fill="FFFFFF"/>
        </w:rPr>
        <w:t>ati</w:t>
      </w:r>
      <w:r w:rsidRPr="008E27F7">
        <w:rPr>
          <w:rFonts w:asciiTheme="minorBidi" w:hAnsiTheme="minorBidi"/>
          <w:color w:val="222222"/>
          <w:sz w:val="24"/>
          <w:szCs w:val="24"/>
          <w:shd w:val="clear" w:color="auto" w:fill="FFFFFF"/>
        </w:rPr>
        <w:t xml:space="preserve">) </w:t>
      </w:r>
      <w:r w:rsidR="00D80664">
        <w:rPr>
          <w:rFonts w:asciiTheme="minorBidi" w:hAnsiTheme="minorBidi"/>
          <w:color w:val="222222"/>
          <w:sz w:val="24"/>
          <w:szCs w:val="24"/>
          <w:shd w:val="clear" w:color="auto" w:fill="FFFFFF"/>
        </w:rPr>
        <w:t>that was</w:t>
      </w:r>
      <w:r w:rsidR="00F81E0B">
        <w:rPr>
          <w:rFonts w:asciiTheme="minorBidi" w:hAnsiTheme="minorBidi"/>
          <w:color w:val="222222"/>
          <w:sz w:val="24"/>
          <w:szCs w:val="24"/>
          <w:shd w:val="clear" w:color="auto" w:fill="FFFFFF"/>
        </w:rPr>
        <w:t xml:space="preserve"> </w:t>
      </w:r>
      <w:r w:rsidRPr="008E27F7">
        <w:rPr>
          <w:rFonts w:asciiTheme="minorBidi" w:hAnsiTheme="minorBidi"/>
          <w:color w:val="222222"/>
          <w:sz w:val="24"/>
          <w:szCs w:val="24"/>
          <w:shd w:val="clear" w:color="auto" w:fill="FFFFFF"/>
        </w:rPr>
        <w:t xml:space="preserve">brought before you” (33:11). This shift </w:t>
      </w:r>
      <w:r w:rsidR="005637AF">
        <w:rPr>
          <w:rFonts w:asciiTheme="minorBidi" w:hAnsiTheme="minorBidi"/>
          <w:color w:val="222222"/>
          <w:sz w:val="24"/>
          <w:szCs w:val="24"/>
          <w:shd w:val="clear" w:color="auto" w:fill="FFFFFF"/>
        </w:rPr>
        <w:t xml:space="preserve">may </w:t>
      </w:r>
      <w:r w:rsidRPr="008E27F7">
        <w:rPr>
          <w:rFonts w:asciiTheme="minorBidi" w:hAnsiTheme="minorBidi"/>
          <w:color w:val="222222"/>
          <w:sz w:val="24"/>
          <w:szCs w:val="24"/>
          <w:shd w:val="clear" w:color="auto" w:fill="FFFFFF"/>
        </w:rPr>
        <w:t>convey</w:t>
      </w:r>
      <w:r w:rsidR="00F81E0B">
        <w:rPr>
          <w:rFonts w:asciiTheme="minorBidi" w:hAnsiTheme="minorBidi"/>
          <w:color w:val="222222"/>
          <w:sz w:val="24"/>
          <w:szCs w:val="24"/>
          <w:shd w:val="clear" w:color="auto" w:fill="FFFFFF"/>
        </w:rPr>
        <w:t xml:space="preserve"> </w:t>
      </w:r>
      <w:r w:rsidR="005637AF">
        <w:rPr>
          <w:rFonts w:asciiTheme="minorBidi" w:hAnsiTheme="minorBidi"/>
          <w:color w:val="222222"/>
          <w:sz w:val="24"/>
          <w:szCs w:val="24"/>
          <w:shd w:val="clear" w:color="auto" w:fill="FFFFFF"/>
        </w:rPr>
        <w:t>the idea that Yaakov</w:t>
      </w:r>
      <w:r w:rsidR="00F81E0B">
        <w:rPr>
          <w:rFonts w:asciiTheme="minorBidi" w:hAnsiTheme="minorBidi"/>
          <w:color w:val="222222"/>
          <w:sz w:val="24"/>
          <w:szCs w:val="24"/>
          <w:shd w:val="clear" w:color="auto" w:fill="FFFFFF"/>
        </w:rPr>
        <w:t xml:space="preserve"> </w:t>
      </w:r>
      <w:r w:rsidR="005637AF" w:rsidRPr="008E27F7">
        <w:rPr>
          <w:rFonts w:asciiTheme="minorBidi" w:hAnsiTheme="minorBidi"/>
          <w:color w:val="222222"/>
          <w:sz w:val="24"/>
          <w:szCs w:val="24"/>
          <w:shd w:val="clear" w:color="auto" w:fill="FFFFFF"/>
        </w:rPr>
        <w:t xml:space="preserve">was </w:t>
      </w:r>
      <w:r w:rsidRPr="008E27F7">
        <w:rPr>
          <w:rFonts w:asciiTheme="minorBidi" w:hAnsiTheme="minorBidi"/>
          <w:color w:val="222222"/>
          <w:sz w:val="24"/>
          <w:szCs w:val="24"/>
          <w:shd w:val="clear" w:color="auto" w:fill="FFFFFF"/>
        </w:rPr>
        <w:t>never really able to remove Eisav’s blessing</w:t>
      </w:r>
      <w:r w:rsidR="005637AF">
        <w:rPr>
          <w:rFonts w:asciiTheme="minorBidi" w:hAnsiTheme="minorBidi"/>
          <w:color w:val="222222"/>
          <w:sz w:val="24"/>
          <w:szCs w:val="24"/>
          <w:shd w:val="clear" w:color="auto" w:fill="FFFFFF"/>
        </w:rPr>
        <w:t>,</w:t>
      </w:r>
      <w:r w:rsidRPr="008E27F7">
        <w:rPr>
          <w:rFonts w:asciiTheme="minorBidi" w:hAnsiTheme="minorBidi"/>
          <w:color w:val="222222"/>
          <w:sz w:val="24"/>
          <w:szCs w:val="24"/>
          <w:shd w:val="clear" w:color="auto" w:fill="FFFFFF"/>
        </w:rPr>
        <w:t xml:space="preserve"> or that he is currently returning it. In either case, we see how careful word choice </w:t>
      </w:r>
      <w:r w:rsidR="00002C87">
        <w:rPr>
          <w:rFonts w:asciiTheme="minorBidi" w:hAnsiTheme="minorBidi"/>
          <w:color w:val="222222"/>
          <w:sz w:val="24"/>
          <w:szCs w:val="24"/>
          <w:shd w:val="clear" w:color="auto" w:fill="FFFFFF"/>
        </w:rPr>
        <w:t xml:space="preserve">can </w:t>
      </w:r>
      <w:r w:rsidRPr="008E27F7">
        <w:rPr>
          <w:rFonts w:asciiTheme="minorBidi" w:hAnsiTheme="minorBidi"/>
          <w:color w:val="222222"/>
          <w:sz w:val="24"/>
          <w:szCs w:val="24"/>
          <w:shd w:val="clear" w:color="auto" w:fill="FFFFFF"/>
        </w:rPr>
        <w:t xml:space="preserve">produce significant meaning. </w:t>
      </w:r>
    </w:p>
    <w:sectPr w:rsidR="001334DC" w:rsidRPr="008E27F7" w:rsidSect="00121AA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A59DE" w14:textId="77777777" w:rsidR="00C5539A" w:rsidRDefault="00C5539A" w:rsidP="008E27F7">
      <w:pPr>
        <w:spacing w:after="0" w:line="240" w:lineRule="auto"/>
      </w:pPr>
      <w:r>
        <w:separator/>
      </w:r>
    </w:p>
  </w:endnote>
  <w:endnote w:type="continuationSeparator" w:id="0">
    <w:p w14:paraId="67D7775F" w14:textId="77777777" w:rsidR="00C5539A" w:rsidRDefault="00C5539A" w:rsidP="008E2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061576"/>
      <w:docPartObj>
        <w:docPartGallery w:val="Page Numbers (Bottom of Page)"/>
        <w:docPartUnique/>
      </w:docPartObj>
    </w:sdtPr>
    <w:sdtEndPr>
      <w:rPr>
        <w:noProof/>
      </w:rPr>
    </w:sdtEndPr>
    <w:sdtContent>
      <w:p w14:paraId="4E4D94A8" w14:textId="77777777" w:rsidR="008E27F7" w:rsidRDefault="00BA433C">
        <w:pPr>
          <w:pStyle w:val="Footer"/>
          <w:jc w:val="center"/>
        </w:pPr>
        <w:r>
          <w:fldChar w:fldCharType="begin"/>
        </w:r>
        <w:r w:rsidR="008E27F7">
          <w:instrText xml:space="preserve"> PAGE   \* MERGEFORMAT </w:instrText>
        </w:r>
        <w:r>
          <w:fldChar w:fldCharType="separate"/>
        </w:r>
        <w:r w:rsidR="005B05E7">
          <w:rPr>
            <w:noProof/>
          </w:rPr>
          <w:t>2</w:t>
        </w:r>
        <w:r>
          <w:rPr>
            <w:noProof/>
          </w:rPr>
          <w:fldChar w:fldCharType="end"/>
        </w:r>
      </w:p>
    </w:sdtContent>
  </w:sdt>
  <w:p w14:paraId="114CD13E" w14:textId="77777777" w:rsidR="008E27F7" w:rsidRDefault="008E2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94F37" w14:textId="77777777" w:rsidR="00C5539A" w:rsidRDefault="00C5539A" w:rsidP="008E27F7">
      <w:pPr>
        <w:spacing w:after="0" w:line="240" w:lineRule="auto"/>
      </w:pPr>
      <w:r>
        <w:separator/>
      </w:r>
    </w:p>
  </w:footnote>
  <w:footnote w:type="continuationSeparator" w:id="0">
    <w:p w14:paraId="42FF5F2D" w14:textId="77777777" w:rsidR="00C5539A" w:rsidRDefault="00C5539A" w:rsidP="008E27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343"/>
    <w:rsid w:val="00002C87"/>
    <w:rsid w:val="00014711"/>
    <w:rsid w:val="00023BF3"/>
    <w:rsid w:val="00041AA5"/>
    <w:rsid w:val="0005101A"/>
    <w:rsid w:val="00066E1C"/>
    <w:rsid w:val="00087AFB"/>
    <w:rsid w:val="00096ACA"/>
    <w:rsid w:val="000B352A"/>
    <w:rsid w:val="000E4487"/>
    <w:rsid w:val="000E74C8"/>
    <w:rsid w:val="00116745"/>
    <w:rsid w:val="00121AAB"/>
    <w:rsid w:val="001334DC"/>
    <w:rsid w:val="00156CA3"/>
    <w:rsid w:val="001931EE"/>
    <w:rsid w:val="001A653A"/>
    <w:rsid w:val="001C503F"/>
    <w:rsid w:val="001C61EC"/>
    <w:rsid w:val="00214966"/>
    <w:rsid w:val="00216C73"/>
    <w:rsid w:val="00223FE0"/>
    <w:rsid w:val="00232D52"/>
    <w:rsid w:val="00255EF6"/>
    <w:rsid w:val="00264128"/>
    <w:rsid w:val="00265970"/>
    <w:rsid w:val="00267D11"/>
    <w:rsid w:val="00275486"/>
    <w:rsid w:val="002756A4"/>
    <w:rsid w:val="002C31A9"/>
    <w:rsid w:val="002C5AB9"/>
    <w:rsid w:val="002C642C"/>
    <w:rsid w:val="002E2035"/>
    <w:rsid w:val="002E2281"/>
    <w:rsid w:val="00350106"/>
    <w:rsid w:val="00367862"/>
    <w:rsid w:val="00380F01"/>
    <w:rsid w:val="003C1D09"/>
    <w:rsid w:val="003D16F4"/>
    <w:rsid w:val="003E5AC9"/>
    <w:rsid w:val="004126CE"/>
    <w:rsid w:val="00417EE1"/>
    <w:rsid w:val="0042217E"/>
    <w:rsid w:val="00427B33"/>
    <w:rsid w:val="0043174E"/>
    <w:rsid w:val="00441229"/>
    <w:rsid w:val="004B637E"/>
    <w:rsid w:val="004C043A"/>
    <w:rsid w:val="004F10B0"/>
    <w:rsid w:val="00526B32"/>
    <w:rsid w:val="00541436"/>
    <w:rsid w:val="005637AF"/>
    <w:rsid w:val="0056611A"/>
    <w:rsid w:val="005725F7"/>
    <w:rsid w:val="00582854"/>
    <w:rsid w:val="00590A0B"/>
    <w:rsid w:val="005A37B0"/>
    <w:rsid w:val="005B05E7"/>
    <w:rsid w:val="005B4005"/>
    <w:rsid w:val="005C369D"/>
    <w:rsid w:val="005E13BF"/>
    <w:rsid w:val="005E77D3"/>
    <w:rsid w:val="006027F3"/>
    <w:rsid w:val="00605DAA"/>
    <w:rsid w:val="006212C7"/>
    <w:rsid w:val="006524AF"/>
    <w:rsid w:val="00682A57"/>
    <w:rsid w:val="006B6B9A"/>
    <w:rsid w:val="006F1391"/>
    <w:rsid w:val="006F16FE"/>
    <w:rsid w:val="006F36B5"/>
    <w:rsid w:val="007019C8"/>
    <w:rsid w:val="0070339A"/>
    <w:rsid w:val="007036BC"/>
    <w:rsid w:val="0070430E"/>
    <w:rsid w:val="00712601"/>
    <w:rsid w:val="00744281"/>
    <w:rsid w:val="0075375F"/>
    <w:rsid w:val="00753B96"/>
    <w:rsid w:val="007578F9"/>
    <w:rsid w:val="00764D4B"/>
    <w:rsid w:val="00777EF3"/>
    <w:rsid w:val="007A657E"/>
    <w:rsid w:val="007A6FFA"/>
    <w:rsid w:val="007D6D21"/>
    <w:rsid w:val="008229C1"/>
    <w:rsid w:val="008279FD"/>
    <w:rsid w:val="00832376"/>
    <w:rsid w:val="00871A22"/>
    <w:rsid w:val="008D4F4D"/>
    <w:rsid w:val="008E27F7"/>
    <w:rsid w:val="008F584C"/>
    <w:rsid w:val="009A3FE1"/>
    <w:rsid w:val="009C73CA"/>
    <w:rsid w:val="009F21D8"/>
    <w:rsid w:val="00A21CBB"/>
    <w:rsid w:val="00A26904"/>
    <w:rsid w:val="00A3695C"/>
    <w:rsid w:val="00A51C73"/>
    <w:rsid w:val="00A56F76"/>
    <w:rsid w:val="00A60A06"/>
    <w:rsid w:val="00A67CEA"/>
    <w:rsid w:val="00A70288"/>
    <w:rsid w:val="00A917C6"/>
    <w:rsid w:val="00AA4BEF"/>
    <w:rsid w:val="00AB1E39"/>
    <w:rsid w:val="00AB3FF0"/>
    <w:rsid w:val="00AC0C66"/>
    <w:rsid w:val="00AC3063"/>
    <w:rsid w:val="00AE66CA"/>
    <w:rsid w:val="00AF4576"/>
    <w:rsid w:val="00B023FD"/>
    <w:rsid w:val="00B10C4F"/>
    <w:rsid w:val="00B21C64"/>
    <w:rsid w:val="00B24485"/>
    <w:rsid w:val="00B71569"/>
    <w:rsid w:val="00B76062"/>
    <w:rsid w:val="00B84612"/>
    <w:rsid w:val="00B93228"/>
    <w:rsid w:val="00B93AA4"/>
    <w:rsid w:val="00BA433C"/>
    <w:rsid w:val="00BA511E"/>
    <w:rsid w:val="00C039F6"/>
    <w:rsid w:val="00C12A90"/>
    <w:rsid w:val="00C27E6B"/>
    <w:rsid w:val="00C34BD0"/>
    <w:rsid w:val="00C37338"/>
    <w:rsid w:val="00C45DB9"/>
    <w:rsid w:val="00C519A3"/>
    <w:rsid w:val="00C5539A"/>
    <w:rsid w:val="00C66834"/>
    <w:rsid w:val="00C82848"/>
    <w:rsid w:val="00C85D66"/>
    <w:rsid w:val="00CA5F23"/>
    <w:rsid w:val="00CE0FDB"/>
    <w:rsid w:val="00CE211C"/>
    <w:rsid w:val="00CE3EC6"/>
    <w:rsid w:val="00D30E49"/>
    <w:rsid w:val="00D37C36"/>
    <w:rsid w:val="00D44D3B"/>
    <w:rsid w:val="00D46BF6"/>
    <w:rsid w:val="00D70B13"/>
    <w:rsid w:val="00D80664"/>
    <w:rsid w:val="00DA0FF1"/>
    <w:rsid w:val="00DF2E78"/>
    <w:rsid w:val="00DF4184"/>
    <w:rsid w:val="00E15B3D"/>
    <w:rsid w:val="00E32476"/>
    <w:rsid w:val="00E537F0"/>
    <w:rsid w:val="00E71026"/>
    <w:rsid w:val="00E83270"/>
    <w:rsid w:val="00EC2190"/>
    <w:rsid w:val="00EC36FA"/>
    <w:rsid w:val="00EC7B32"/>
    <w:rsid w:val="00EF009B"/>
    <w:rsid w:val="00F12DD2"/>
    <w:rsid w:val="00F21F27"/>
    <w:rsid w:val="00F30C42"/>
    <w:rsid w:val="00F44A85"/>
    <w:rsid w:val="00F52E56"/>
    <w:rsid w:val="00F66028"/>
    <w:rsid w:val="00F7083C"/>
    <w:rsid w:val="00F7200F"/>
    <w:rsid w:val="00F77B9B"/>
    <w:rsid w:val="00F81E0B"/>
    <w:rsid w:val="00F84343"/>
    <w:rsid w:val="00FA7D07"/>
    <w:rsid w:val="00FB0FF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EC741"/>
  <w15:docId w15:val="{FD9897ED-F222-4D70-9516-DE62833E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34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6C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16C73"/>
    <w:rPr>
      <w:color w:val="0000FF"/>
      <w:u w:val="single"/>
    </w:rPr>
  </w:style>
  <w:style w:type="paragraph" w:styleId="Header">
    <w:name w:val="header"/>
    <w:basedOn w:val="Normal"/>
    <w:link w:val="HeaderChar"/>
    <w:uiPriority w:val="99"/>
    <w:unhideWhenUsed/>
    <w:rsid w:val="008E27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7F7"/>
  </w:style>
  <w:style w:type="paragraph" w:styleId="Footer">
    <w:name w:val="footer"/>
    <w:basedOn w:val="Normal"/>
    <w:link w:val="FooterChar"/>
    <w:uiPriority w:val="99"/>
    <w:unhideWhenUsed/>
    <w:rsid w:val="008E27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7F7"/>
  </w:style>
  <w:style w:type="paragraph" w:customStyle="1" w:styleId="CC">
    <w:name w:val="CC"/>
    <w:basedOn w:val="BodyText"/>
    <w:rsid w:val="008E27F7"/>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8E27F7"/>
    <w:pPr>
      <w:spacing w:after="120"/>
    </w:pPr>
  </w:style>
  <w:style w:type="character" w:customStyle="1" w:styleId="BodyTextChar">
    <w:name w:val="Body Text Char"/>
    <w:basedOn w:val="DefaultParagraphFont"/>
    <w:link w:val="BodyText"/>
    <w:uiPriority w:val="99"/>
    <w:semiHidden/>
    <w:rsid w:val="008E27F7"/>
  </w:style>
  <w:style w:type="paragraph" w:styleId="Revision">
    <w:name w:val="Revision"/>
    <w:hidden/>
    <w:uiPriority w:val="99"/>
    <w:semiHidden/>
    <w:rsid w:val="00E537F0"/>
  </w:style>
  <w:style w:type="character" w:styleId="CommentReference">
    <w:name w:val="annotation reference"/>
    <w:basedOn w:val="DefaultParagraphFont"/>
    <w:uiPriority w:val="99"/>
    <w:semiHidden/>
    <w:unhideWhenUsed/>
    <w:rsid w:val="00E15B3D"/>
    <w:rPr>
      <w:sz w:val="16"/>
      <w:szCs w:val="16"/>
    </w:rPr>
  </w:style>
  <w:style w:type="paragraph" w:styleId="CommentText">
    <w:name w:val="annotation text"/>
    <w:basedOn w:val="Normal"/>
    <w:link w:val="CommentTextChar"/>
    <w:uiPriority w:val="99"/>
    <w:unhideWhenUsed/>
    <w:rsid w:val="00E15B3D"/>
    <w:pPr>
      <w:spacing w:line="240" w:lineRule="auto"/>
    </w:pPr>
    <w:rPr>
      <w:sz w:val="20"/>
      <w:szCs w:val="20"/>
    </w:rPr>
  </w:style>
  <w:style w:type="character" w:customStyle="1" w:styleId="CommentTextChar">
    <w:name w:val="Comment Text Char"/>
    <w:basedOn w:val="DefaultParagraphFont"/>
    <w:link w:val="CommentText"/>
    <w:uiPriority w:val="99"/>
    <w:rsid w:val="00E15B3D"/>
    <w:rPr>
      <w:sz w:val="20"/>
      <w:szCs w:val="20"/>
    </w:rPr>
  </w:style>
  <w:style w:type="paragraph" w:styleId="CommentSubject">
    <w:name w:val="annotation subject"/>
    <w:basedOn w:val="CommentText"/>
    <w:next w:val="CommentText"/>
    <w:link w:val="CommentSubjectChar"/>
    <w:uiPriority w:val="99"/>
    <w:semiHidden/>
    <w:unhideWhenUsed/>
    <w:rsid w:val="00E15B3D"/>
    <w:rPr>
      <w:b/>
      <w:bCs/>
    </w:rPr>
  </w:style>
  <w:style w:type="character" w:customStyle="1" w:styleId="CommentSubjectChar">
    <w:name w:val="Comment Subject Char"/>
    <w:basedOn w:val="CommentTextChar"/>
    <w:link w:val="CommentSubject"/>
    <w:uiPriority w:val="99"/>
    <w:semiHidden/>
    <w:rsid w:val="00E15B3D"/>
    <w:rPr>
      <w:b/>
      <w:bCs/>
      <w:sz w:val="20"/>
      <w:szCs w:val="20"/>
    </w:rPr>
  </w:style>
  <w:style w:type="paragraph" w:styleId="BalloonText">
    <w:name w:val="Balloon Text"/>
    <w:basedOn w:val="Normal"/>
    <w:link w:val="BalloonTextChar"/>
    <w:uiPriority w:val="99"/>
    <w:semiHidden/>
    <w:unhideWhenUsed/>
    <w:rsid w:val="00AA4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B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5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76AC8-DE28-40D2-B5D2-A78EFAC57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1879</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Blaum</dc:creator>
  <cp:lastModifiedBy>אנדי ריפקין</cp:lastModifiedBy>
  <cp:revision>3</cp:revision>
  <dcterms:created xsi:type="dcterms:W3CDTF">2023-11-08T07:20:00Z</dcterms:created>
  <dcterms:modified xsi:type="dcterms:W3CDTF">2023-11-08T07:22:00Z</dcterms:modified>
</cp:coreProperties>
</file>