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01BA4" w14:textId="77777777" w:rsidR="00B80952" w:rsidRPr="00314A4F" w:rsidRDefault="00B80952" w:rsidP="00B80952">
      <w:pPr>
        <w:pStyle w:val="1"/>
      </w:pPr>
      <w:r>
        <w:rPr>
          <w:rFonts w:hint="cs"/>
          <w:rtl/>
        </w:rPr>
        <w:t>מצווה רל"ז –</w:t>
      </w:r>
      <w:r w:rsidRPr="00314A4F">
        <w:rPr>
          <w:rtl/>
        </w:rPr>
        <w:t xml:space="preserve"> </w:t>
      </w:r>
      <w:bookmarkStart w:id="0" w:name="_Hlk164004371"/>
      <w:r w:rsidRPr="00314A4F">
        <w:rPr>
          <w:rtl/>
        </w:rPr>
        <w:t>לא תעמוד על דם רעך</w:t>
      </w:r>
      <w:bookmarkEnd w:id="0"/>
    </w:p>
    <w:p w14:paraId="7EE11F1E" w14:textId="77777777" w:rsidR="00B80952" w:rsidRPr="003F117E" w:rsidRDefault="00B80952" w:rsidP="00B80952">
      <w:pPr>
        <w:pStyle w:val="2"/>
      </w:pPr>
      <w:r>
        <w:rPr>
          <w:rFonts w:hint="cs"/>
          <w:rtl/>
        </w:rPr>
        <w:t>היחס בין "לא תעמוד על דם רעך" למצוות השבת אבדה</w:t>
      </w:r>
    </w:p>
    <w:p w14:paraId="1D73B91D" w14:textId="77777777" w:rsidR="00B80952" w:rsidRPr="003F117E" w:rsidRDefault="00B80952" w:rsidP="00B80952">
      <w:pPr>
        <w:rPr>
          <w:rtl/>
        </w:rPr>
      </w:pPr>
      <w:r w:rsidRPr="003F117E">
        <w:rPr>
          <w:rtl/>
        </w:rPr>
        <w:t>כתב ספר החינוך:</w:t>
      </w:r>
    </w:p>
    <w:p w14:paraId="7B9140B5" w14:textId="77777777" w:rsidR="00B80952" w:rsidRPr="003F117E" w:rsidRDefault="00B80952" w:rsidP="00B80952">
      <w:pPr>
        <w:ind w:left="720"/>
        <w:rPr>
          <w:rtl/>
        </w:rPr>
      </w:pPr>
      <w:r w:rsidRPr="003F117E">
        <w:rPr>
          <w:rtl/>
        </w:rPr>
        <w:t>"שלא נמנע מלהציל נפש מישראל כשנראהו בסכנת המיתה והאבידה ויהיה לנו יכולת להצילו בשום צד, שנאמר 'לא תעמוד על דם רעך'...</w:t>
      </w:r>
      <w:r>
        <w:rPr>
          <w:rtl/>
        </w:rPr>
        <w:tab/>
      </w:r>
      <w:r>
        <w:rPr>
          <w:rtl/>
        </w:rPr>
        <w:br/>
      </w:r>
      <w:r w:rsidRPr="003F117E">
        <w:rPr>
          <w:rtl/>
        </w:rPr>
        <w:t>שורש מצוה זו ידוע, כי כמו שיציל האחד את חבירו כן חבירו יציל אותו, ויתיישב העולם בכך, והאל חפץ בישובו כי לשבת יצרה...</w:t>
      </w:r>
      <w:r>
        <w:rPr>
          <w:rtl/>
        </w:rPr>
        <w:tab/>
      </w:r>
      <w:r>
        <w:rPr>
          <w:rtl/>
        </w:rPr>
        <w:br/>
      </w:r>
      <w:r w:rsidRPr="003F117E">
        <w:rPr>
          <w:rtl/>
        </w:rPr>
        <w:t>ונוהגת בכל מקום ובכל זמן</w:t>
      </w:r>
      <w:r>
        <w:rPr>
          <w:rFonts w:hint="cs"/>
          <w:rtl/>
        </w:rPr>
        <w:t>,</w:t>
      </w:r>
      <w:r w:rsidRPr="003F117E">
        <w:rPr>
          <w:rtl/>
        </w:rPr>
        <w:t xml:space="preserve"> בזכרים ונקבות. ועובר עליה ונמנע מלהציל ויש יכולת בידו, עבר על לאו, ואין לוקין עליו</w:t>
      </w:r>
      <w:r>
        <w:rPr>
          <w:rFonts w:hint="cs"/>
          <w:rtl/>
        </w:rPr>
        <w:t>,</w:t>
      </w:r>
      <w:r w:rsidRPr="003F117E">
        <w:rPr>
          <w:rtl/>
        </w:rPr>
        <w:t xml:space="preserve"> לפי שהוא לאו שאין בו מעשה, דקיימא לן אין לוקין עליו".</w:t>
      </w:r>
    </w:p>
    <w:p w14:paraId="0E6C6248" w14:textId="77777777" w:rsidR="00B80952" w:rsidRPr="003F117E" w:rsidRDefault="00B80952" w:rsidP="00B80952">
      <w:pPr>
        <w:rPr>
          <w:rtl/>
        </w:rPr>
      </w:pPr>
      <w:r w:rsidRPr="003F117E">
        <w:rPr>
          <w:rtl/>
        </w:rPr>
        <w:t>מצ</w:t>
      </w:r>
      <w:r>
        <w:rPr>
          <w:rFonts w:hint="cs"/>
          <w:rtl/>
        </w:rPr>
        <w:t>ו</w:t>
      </w:r>
      <w:r w:rsidRPr="003F117E">
        <w:rPr>
          <w:rtl/>
        </w:rPr>
        <w:t xml:space="preserve">וה זו מחייבת את האדם לקום ולעשות מעשה להצלת חברו ולא לעמוד מנגד. מדובר בעשיית חסד ובתחושת אחריות לזולת, וספר החינוך מבסס </w:t>
      </w:r>
      <w:r>
        <w:rPr>
          <w:rFonts w:hint="cs"/>
          <w:rtl/>
        </w:rPr>
        <w:t xml:space="preserve">זאת </w:t>
      </w:r>
      <w:r w:rsidRPr="003F117E">
        <w:rPr>
          <w:rtl/>
        </w:rPr>
        <w:t xml:space="preserve">על טעם תועלתי ברמה האישית </w:t>
      </w:r>
      <w:r>
        <w:rPr>
          <w:rFonts w:hint="cs"/>
          <w:rtl/>
        </w:rPr>
        <w:t xml:space="preserve">– </w:t>
      </w:r>
      <w:r w:rsidRPr="003F117E">
        <w:rPr>
          <w:rtl/>
        </w:rPr>
        <w:t>כשם שאתה מציל את חברך כך הוא יצילך בנסיבות אחרות, ועל טעם תועלתי ברמה הכללית</w:t>
      </w:r>
      <w:r>
        <w:rPr>
          <w:rFonts w:hint="cs"/>
          <w:rtl/>
        </w:rPr>
        <w:t xml:space="preserve"> –</w:t>
      </w:r>
      <w:r w:rsidRPr="003F117E">
        <w:rPr>
          <w:rtl/>
        </w:rPr>
        <w:t xml:space="preserve"> תחושת אחריות הדדית בקרב בני אדם תתרום ליישובו של עולם.</w:t>
      </w:r>
    </w:p>
    <w:p w14:paraId="6F0327D0" w14:textId="77777777" w:rsidR="00B80952" w:rsidRPr="003F117E" w:rsidRDefault="00B80952" w:rsidP="00B80952">
      <w:pPr>
        <w:rPr>
          <w:rtl/>
        </w:rPr>
      </w:pPr>
      <w:r w:rsidRPr="003F117E">
        <w:rPr>
          <w:rtl/>
        </w:rPr>
        <w:t>יש חידוש בכך שמצו</w:t>
      </w:r>
      <w:r>
        <w:rPr>
          <w:rFonts w:hint="cs"/>
          <w:rtl/>
        </w:rPr>
        <w:t>ו</w:t>
      </w:r>
      <w:r w:rsidRPr="003F117E">
        <w:rPr>
          <w:rtl/>
        </w:rPr>
        <w:t>ה כזו, שעניינה אינו בדרישה שלא לגרום נזק אלא בדרישה לעשות חסד בקום ועשה, לא ניתנה כמצוות עשה אלא כמצוות לא תעשה, האוסרת עלינו לעמוד על הדם. המנחת חינוך (ס</w:t>
      </w:r>
      <w:r>
        <w:rPr>
          <w:rFonts w:hint="cs"/>
          <w:rtl/>
        </w:rPr>
        <w:t>"</w:t>
      </w:r>
      <w:r w:rsidRPr="003F117E">
        <w:rPr>
          <w:rtl/>
        </w:rPr>
        <w:t>ק</w:t>
      </w:r>
      <w:r>
        <w:rPr>
          <w:rFonts w:hint="cs"/>
          <w:rtl/>
        </w:rPr>
        <w:t xml:space="preserve"> </w:t>
      </w:r>
      <w:r w:rsidRPr="003F117E">
        <w:rPr>
          <w:rtl/>
        </w:rPr>
        <w:t>א) מציין שלצד לאו זה יש גם חיוב מצ</w:t>
      </w:r>
      <w:r>
        <w:rPr>
          <w:rFonts w:hint="cs"/>
          <w:rtl/>
        </w:rPr>
        <w:t>ד</w:t>
      </w:r>
      <w:r w:rsidRPr="003F117E">
        <w:rPr>
          <w:rtl/>
        </w:rPr>
        <w:t xml:space="preserve"> מצוות עשה של השבת אבדה, ומקור דבריו בגמרא בסנהדרין </w:t>
      </w:r>
      <w:r>
        <w:rPr>
          <w:rFonts w:hint="cs"/>
          <w:rtl/>
        </w:rPr>
        <w:t>(</w:t>
      </w:r>
      <w:r w:rsidRPr="003F117E">
        <w:rPr>
          <w:rtl/>
        </w:rPr>
        <w:t>עג ע"א</w:t>
      </w:r>
      <w:r>
        <w:rPr>
          <w:rFonts w:hint="cs"/>
          <w:rtl/>
        </w:rPr>
        <w:t>)</w:t>
      </w:r>
      <w:r w:rsidRPr="003F117E">
        <w:rPr>
          <w:rtl/>
        </w:rPr>
        <w:t>:</w:t>
      </w:r>
    </w:p>
    <w:p w14:paraId="671B5796" w14:textId="77777777" w:rsidR="00B80952" w:rsidRPr="003F117E" w:rsidRDefault="00B80952" w:rsidP="00B80952">
      <w:pPr>
        <w:ind w:left="720"/>
        <w:rPr>
          <w:rtl/>
        </w:rPr>
      </w:pPr>
      <w:r w:rsidRPr="003F117E">
        <w:rPr>
          <w:rtl/>
        </w:rPr>
        <w:t>"מנין לרואה את חברו שהוא טובע בנהר או חיה גוררתו או לסטין באין עליו שהוא חייב להצילו? תלמוד לומר 'לא תעמד על דם רעך'. והא מהכא נפקא? מהתם נפקא: אבדת גופו מניין? תלמוד לומר 'והשבתו לו'! אי מהתם הוה אמינא הני מילי בנפשיה, אבל מיטרח ומיגר אגורי אימא לא, קא משמע לן".</w:t>
      </w:r>
    </w:p>
    <w:p w14:paraId="1EFC0D9B" w14:textId="77777777" w:rsidR="00B80952" w:rsidRDefault="00B80952" w:rsidP="00B80952">
      <w:pPr>
        <w:rPr>
          <w:rtl/>
        </w:rPr>
      </w:pPr>
      <w:r w:rsidRPr="003F117E">
        <w:rPr>
          <w:rtl/>
        </w:rPr>
        <w:t>הגמרא אומרת ש</w:t>
      </w:r>
      <w:r>
        <w:rPr>
          <w:rFonts w:hint="cs"/>
          <w:rtl/>
        </w:rPr>
        <w:t xml:space="preserve">אפשר </w:t>
      </w:r>
      <w:r w:rsidRPr="003F117E">
        <w:rPr>
          <w:rtl/>
        </w:rPr>
        <w:t>הי</w:t>
      </w:r>
      <w:r>
        <w:rPr>
          <w:rFonts w:hint="cs"/>
          <w:rtl/>
        </w:rPr>
        <w:t>ה</w:t>
      </w:r>
      <w:r w:rsidRPr="003F117E">
        <w:rPr>
          <w:rtl/>
        </w:rPr>
        <w:t xml:space="preserve"> </w:t>
      </w:r>
      <w:r>
        <w:rPr>
          <w:rFonts w:hint="cs"/>
          <w:rtl/>
        </w:rPr>
        <w:t xml:space="preserve">ללמוד שיש </w:t>
      </w:r>
      <w:r w:rsidRPr="003F117E">
        <w:rPr>
          <w:rtl/>
        </w:rPr>
        <w:t>חובה להציל את ה</w:t>
      </w:r>
      <w:r>
        <w:rPr>
          <w:rFonts w:hint="cs"/>
          <w:rtl/>
        </w:rPr>
        <w:t>זולת</w:t>
      </w:r>
      <w:r w:rsidRPr="003F117E">
        <w:rPr>
          <w:rtl/>
        </w:rPr>
        <w:t xml:space="preserve"> גם מכ</w:t>
      </w:r>
      <w:r>
        <w:rPr>
          <w:rFonts w:hint="cs"/>
          <w:rtl/>
        </w:rPr>
        <w:t>ו</w:t>
      </w:r>
      <w:r w:rsidRPr="003F117E">
        <w:rPr>
          <w:rtl/>
        </w:rPr>
        <w:t xml:space="preserve">ח </w:t>
      </w:r>
      <w:r>
        <w:rPr>
          <w:rFonts w:hint="cs"/>
          <w:rtl/>
        </w:rPr>
        <w:t>מצוות</w:t>
      </w:r>
      <w:r w:rsidRPr="003F117E">
        <w:rPr>
          <w:rtl/>
        </w:rPr>
        <w:t xml:space="preserve"> השבת אבדה, שאינה מחייבת השבת רכוש בלבד אלא גם השבת הגוף, והלאו המיוחד "לא תעמוד על דם רעך" חידש שגם אם ההצלה כרוכה בהוצאות כספיות יש לעשות כן. א</w:t>
      </w:r>
      <w:r>
        <w:rPr>
          <w:rFonts w:hint="cs"/>
          <w:rtl/>
        </w:rPr>
        <w:t>ו</w:t>
      </w:r>
      <w:r w:rsidRPr="003F117E">
        <w:rPr>
          <w:rtl/>
        </w:rPr>
        <w:t xml:space="preserve">מנם </w:t>
      </w:r>
      <w:r>
        <w:rPr>
          <w:rFonts w:hint="cs"/>
          <w:rtl/>
        </w:rPr>
        <w:t xml:space="preserve">אפשר </w:t>
      </w:r>
      <w:r w:rsidRPr="003F117E">
        <w:rPr>
          <w:rtl/>
        </w:rPr>
        <w:t xml:space="preserve">להבין מהלך זה של הסוגיה בשתי </w:t>
      </w:r>
      <w:r>
        <w:rPr>
          <w:rFonts w:hint="cs"/>
          <w:rtl/>
        </w:rPr>
        <w:t>דרכים</w:t>
      </w:r>
      <w:r w:rsidRPr="003F117E">
        <w:rPr>
          <w:rtl/>
        </w:rPr>
        <w:t xml:space="preserve">. הבנה אחת היא שמצוות "לא תעמוד על דם רעך" </w:t>
      </w:r>
      <w:r>
        <w:rPr>
          <w:rFonts w:hint="cs"/>
          <w:rtl/>
        </w:rPr>
        <w:t xml:space="preserve">דומה </w:t>
      </w:r>
      <w:r w:rsidRPr="003F117E">
        <w:rPr>
          <w:rtl/>
        </w:rPr>
        <w:t xml:space="preserve">ביסודה </w:t>
      </w:r>
      <w:r w:rsidRPr="003F117E">
        <w:rPr>
          <w:rtl/>
        </w:rPr>
        <w:t xml:space="preserve">למצוות השבת אבדה </w:t>
      </w:r>
      <w:r>
        <w:rPr>
          <w:rFonts w:hint="cs"/>
          <w:rtl/>
        </w:rPr>
        <w:t>ה</w:t>
      </w:r>
      <w:r w:rsidRPr="003F117E">
        <w:rPr>
          <w:rtl/>
        </w:rPr>
        <w:t xml:space="preserve">חלה </w:t>
      </w:r>
      <w:r>
        <w:rPr>
          <w:rFonts w:hint="cs"/>
          <w:rtl/>
        </w:rPr>
        <w:t>ביחס ל</w:t>
      </w:r>
      <w:r w:rsidRPr="003F117E">
        <w:rPr>
          <w:rtl/>
        </w:rPr>
        <w:t>גופו</w:t>
      </w:r>
      <w:r>
        <w:rPr>
          <w:rFonts w:hint="cs"/>
          <w:rtl/>
        </w:rPr>
        <w:t xml:space="preserve"> של האדם</w:t>
      </w:r>
      <w:r w:rsidRPr="003F117E">
        <w:rPr>
          <w:rtl/>
        </w:rPr>
        <w:t xml:space="preserve">, אלא שהחזרה בפסוק נוסף חידשה את החובה להוציא הוצאות כספיות. ויעוין בחידושים המיוחסים לר"ן </w:t>
      </w:r>
      <w:r>
        <w:rPr>
          <w:rFonts w:hint="cs"/>
          <w:rtl/>
        </w:rPr>
        <w:t>(</w:t>
      </w:r>
      <w:r w:rsidRPr="003F117E">
        <w:rPr>
          <w:rtl/>
        </w:rPr>
        <w:t>שם</w:t>
      </w:r>
      <w:r>
        <w:rPr>
          <w:rFonts w:hint="cs"/>
          <w:rtl/>
        </w:rPr>
        <w:t>)</w:t>
      </w:r>
      <w:r w:rsidRPr="003F117E">
        <w:rPr>
          <w:rtl/>
        </w:rPr>
        <w:t xml:space="preserve"> שהעלה שאין בפסוק זה כשלעצמו כדי ללמדנו דבר על חובת הוצאות כספיות, אלא שהייתור של שני פסוקים מלמדנו חידוש זה.</w:t>
      </w:r>
    </w:p>
    <w:p w14:paraId="46A2AD4E" w14:textId="77777777" w:rsidR="00B80952" w:rsidRDefault="00B80952" w:rsidP="00B80952">
      <w:pPr>
        <w:rPr>
          <w:rtl/>
        </w:rPr>
      </w:pPr>
      <w:r w:rsidRPr="003F117E">
        <w:rPr>
          <w:rtl/>
        </w:rPr>
        <w:t xml:space="preserve">אולם </w:t>
      </w:r>
      <w:r>
        <w:rPr>
          <w:rFonts w:hint="cs"/>
          <w:rtl/>
        </w:rPr>
        <w:t xml:space="preserve">אפשר </w:t>
      </w:r>
      <w:r w:rsidRPr="003F117E">
        <w:rPr>
          <w:rtl/>
        </w:rPr>
        <w:t>להעלות הבנה שנייה, ולפיה שתי החובות שונות ביסודן: במסגרת חובת השבת אבדה מצו</w:t>
      </w:r>
      <w:r>
        <w:rPr>
          <w:rFonts w:hint="cs"/>
          <w:rtl/>
        </w:rPr>
        <w:t>ּ</w:t>
      </w:r>
      <w:r w:rsidRPr="003F117E">
        <w:rPr>
          <w:rtl/>
        </w:rPr>
        <w:t xml:space="preserve">וה האדם לגמול חסד עם רעהו ולהשיב לו את גופו ואת רכושו, ואילו מצוות "לא תעמוד על דם רעך" חידשה איסור </w:t>
      </w:r>
      <w:r>
        <w:rPr>
          <w:rFonts w:hint="cs"/>
          <w:rtl/>
        </w:rPr>
        <w:t>ה</w:t>
      </w:r>
      <w:r w:rsidRPr="003F117E">
        <w:rPr>
          <w:rtl/>
        </w:rPr>
        <w:t xml:space="preserve">רואה את </w:t>
      </w:r>
      <w:r>
        <w:rPr>
          <w:rFonts w:hint="cs"/>
          <w:rtl/>
        </w:rPr>
        <w:t>מי ש</w:t>
      </w:r>
      <w:r w:rsidRPr="003F117E">
        <w:rPr>
          <w:rtl/>
        </w:rPr>
        <w:t>עומד מנגד ואינו מציל את חברו כמגלה מידה של אכזריות ואדישות לחיי הזולת</w:t>
      </w:r>
      <w:r>
        <w:rPr>
          <w:rFonts w:hint="cs"/>
          <w:rtl/>
        </w:rPr>
        <w:t>,</w:t>
      </w:r>
      <w:r w:rsidRPr="003F117E">
        <w:rPr>
          <w:rtl/>
        </w:rPr>
        <w:t xml:space="preserve"> ובמידה מסוימת מותו של חברו רובץ על כתפיו. ויעוין ב</w:t>
      </w:r>
      <w:r>
        <w:rPr>
          <w:rFonts w:hint="cs"/>
          <w:rtl/>
        </w:rPr>
        <w:t>ספר</w:t>
      </w:r>
      <w:r w:rsidRPr="003F117E">
        <w:rPr>
          <w:rtl/>
        </w:rPr>
        <w:t xml:space="preserve"> איסור והיתר הארוך</w:t>
      </w:r>
      <w:r>
        <w:rPr>
          <w:rFonts w:hint="cs"/>
          <w:rtl/>
        </w:rPr>
        <w:t xml:space="preserve"> </w:t>
      </w:r>
      <w:r w:rsidRPr="003F117E">
        <w:rPr>
          <w:rtl/>
        </w:rPr>
        <w:t>(נט, לח)</w:t>
      </w:r>
      <w:r>
        <w:rPr>
          <w:rFonts w:hint="cs"/>
          <w:rtl/>
        </w:rPr>
        <w:t>,</w:t>
      </w:r>
      <w:r w:rsidRPr="003F117E">
        <w:rPr>
          <w:rtl/>
        </w:rPr>
        <w:t xml:space="preserve"> שהרחיק לכת וכתב: "הרואה חבירו טובע בנהר או חיה רעה או לסטין באין עליו ויכול להצילו ואינו מציל, נחשב כאלו הרגו ביד, ועל זה נאמר 'לא תעמוד על דם רעיך'".</w:t>
      </w:r>
    </w:p>
    <w:p w14:paraId="69DF5370" w14:textId="77777777" w:rsidR="00B80952" w:rsidRPr="003F117E" w:rsidRDefault="00B80952" w:rsidP="00B80952">
      <w:pPr>
        <w:rPr>
          <w:rtl/>
        </w:rPr>
      </w:pPr>
      <w:r w:rsidRPr="003F117E">
        <w:rPr>
          <w:rtl/>
        </w:rPr>
        <w:t>על פי הבנה זו יש מקום לומר שיש הבדל מובנה בין שתי המצוות ביחס להוצאות ממון. חובת השבת אבדה מחייבת אותי להשקיע מאמצים בעזרה לזולת, אך רכושו אינו חשוב יותר מרכושי ועל כן איני מחויב להוציא הוצאות כספיות, וגם משה</w:t>
      </w:r>
      <w:r>
        <w:rPr>
          <w:rFonts w:hint="cs"/>
          <w:rtl/>
        </w:rPr>
        <w:t>ורחבה</w:t>
      </w:r>
      <w:r w:rsidRPr="003F117E">
        <w:rPr>
          <w:rtl/>
        </w:rPr>
        <w:t xml:space="preserve"> </w:t>
      </w:r>
      <w:r>
        <w:rPr>
          <w:rFonts w:hint="cs"/>
          <w:rtl/>
        </w:rPr>
        <w:t>ה</w:t>
      </w:r>
      <w:r w:rsidRPr="003F117E">
        <w:rPr>
          <w:rtl/>
        </w:rPr>
        <w:t>מצו</w:t>
      </w:r>
      <w:r>
        <w:rPr>
          <w:rFonts w:hint="cs"/>
          <w:rtl/>
        </w:rPr>
        <w:t>ו</w:t>
      </w:r>
      <w:r w:rsidRPr="003F117E">
        <w:rPr>
          <w:rtl/>
        </w:rPr>
        <w:t xml:space="preserve">ה להשבת גופו לא חלה חובה </w:t>
      </w:r>
      <w:r>
        <w:rPr>
          <w:rFonts w:hint="cs"/>
          <w:rtl/>
        </w:rPr>
        <w:t>להוציא ממון</w:t>
      </w:r>
      <w:r w:rsidRPr="003F117E">
        <w:rPr>
          <w:rtl/>
        </w:rPr>
        <w:t xml:space="preserve">. ברם </w:t>
      </w:r>
      <w:r>
        <w:rPr>
          <w:rFonts w:hint="cs"/>
          <w:rtl/>
        </w:rPr>
        <w:t xml:space="preserve">כדי </w:t>
      </w:r>
      <w:r w:rsidRPr="003F117E">
        <w:rPr>
          <w:rtl/>
        </w:rPr>
        <w:t>שלא אהיה אדם אכזרי העומד מנגד ואינו נחלץ להצלת הזולת עליי להיות מוכן גם להוציא מכספי. להבנה זו, הגמרא א</w:t>
      </w:r>
      <w:r>
        <w:rPr>
          <w:rFonts w:hint="cs"/>
          <w:rtl/>
        </w:rPr>
        <w:t>ו</w:t>
      </w:r>
      <w:r w:rsidRPr="003F117E">
        <w:rPr>
          <w:rtl/>
        </w:rPr>
        <w:t xml:space="preserve">מנם ציינה שדי היה בפסוק של השבת אבדה כדי ללמדנו על החובה להציל חיים </w:t>
      </w:r>
      <w:r>
        <w:rPr>
          <w:rFonts w:hint="cs"/>
          <w:rtl/>
        </w:rPr>
        <w:t xml:space="preserve">רק בלא </w:t>
      </w:r>
      <w:r w:rsidRPr="003F117E">
        <w:rPr>
          <w:rtl/>
        </w:rPr>
        <w:t>הוצאות ממוניות, אך לא משום שהחובות דומות באופיין אלא משום שבפועל היינו יודעים שהאדם מחויב להציל את חיי חברו בכהאי גוונא.</w:t>
      </w:r>
    </w:p>
    <w:p w14:paraId="3790E22E" w14:textId="77777777" w:rsidR="00B80952" w:rsidRPr="003F117E" w:rsidRDefault="00B80952" w:rsidP="00B80952">
      <w:pPr>
        <w:rPr>
          <w:rtl/>
        </w:rPr>
      </w:pPr>
      <w:r w:rsidRPr="003F117E">
        <w:rPr>
          <w:rtl/>
        </w:rPr>
        <w:t xml:space="preserve">מדברי המנחת חינוך </w:t>
      </w:r>
      <w:r>
        <w:rPr>
          <w:rFonts w:hint="cs"/>
          <w:rtl/>
        </w:rPr>
        <w:t xml:space="preserve">במצוותנו </w:t>
      </w:r>
      <w:r w:rsidRPr="003F117E">
        <w:rPr>
          <w:rtl/>
        </w:rPr>
        <w:t xml:space="preserve">נראה שהוא נקט </w:t>
      </w:r>
      <w:r>
        <w:rPr>
          <w:rFonts w:hint="cs"/>
          <w:rtl/>
        </w:rPr>
        <w:t>כ</w:t>
      </w:r>
      <w:r w:rsidRPr="003F117E">
        <w:rPr>
          <w:rtl/>
        </w:rPr>
        <w:t>הבנה הראשונה. ראשית, באשר לחובת ההוצאות הכספיות הוא מציע שמי שנמנע מלהוציא עובר בכך גם על השבת אבדה ולא רק על "לא תעמוד על דם רעך". לדבריו, א</w:t>
      </w:r>
      <w:r>
        <w:rPr>
          <w:rFonts w:hint="cs"/>
          <w:rtl/>
        </w:rPr>
        <w:t>ו</w:t>
      </w:r>
      <w:r w:rsidRPr="003F117E">
        <w:rPr>
          <w:rtl/>
        </w:rPr>
        <w:t xml:space="preserve">מנם </w:t>
      </w:r>
      <w:r>
        <w:rPr>
          <w:rFonts w:hint="cs"/>
          <w:rtl/>
        </w:rPr>
        <w:t>מ</w:t>
      </w:r>
      <w:r w:rsidRPr="003F117E">
        <w:rPr>
          <w:rtl/>
        </w:rPr>
        <w:t xml:space="preserve">חובת השבת אבדה </w:t>
      </w:r>
      <w:r>
        <w:rPr>
          <w:rFonts w:hint="cs"/>
          <w:rtl/>
        </w:rPr>
        <w:t xml:space="preserve">לבדה לא היינו יודעים שיש חובה </w:t>
      </w:r>
      <w:r w:rsidRPr="003F117E">
        <w:rPr>
          <w:rtl/>
        </w:rPr>
        <w:t>גם לשאת בהוצאות כספיות, אולם משעה שלמדנו שהאדם מחויב בהוצאות אלו, הן הופכות לחלק מהסטנדרט שהוא מחויב לעמוד בו</w:t>
      </w:r>
      <w:r>
        <w:rPr>
          <w:rFonts w:hint="cs"/>
          <w:rtl/>
        </w:rPr>
        <w:t>,</w:t>
      </w:r>
      <w:r w:rsidRPr="003F117E">
        <w:rPr>
          <w:rtl/>
        </w:rPr>
        <w:t xml:space="preserve"> ועל כן מי ש</w:t>
      </w:r>
      <w:r>
        <w:rPr>
          <w:rFonts w:hint="cs"/>
          <w:rtl/>
        </w:rPr>
        <w:t>אינו</w:t>
      </w:r>
      <w:r w:rsidRPr="003F117E">
        <w:rPr>
          <w:rtl/>
        </w:rPr>
        <w:t xml:space="preserve"> עומד בו עובר גם </w:t>
      </w:r>
      <w:r>
        <w:rPr>
          <w:rFonts w:hint="cs"/>
          <w:rtl/>
        </w:rPr>
        <w:t xml:space="preserve">על </w:t>
      </w:r>
      <w:r w:rsidRPr="003F117E">
        <w:rPr>
          <w:rtl/>
        </w:rPr>
        <w:t>חובת השבת אבדה. הבנה זו מסתברת אם מבחינה מהותית מדובר בחובה אחת ולא בשתי חובות שונות באופיין, שאחת מהן אינה דורשת מהאדם להוציא מהונו.</w:t>
      </w:r>
    </w:p>
    <w:p w14:paraId="4C41C72B" w14:textId="77777777" w:rsidR="00B80952" w:rsidRDefault="00B80952" w:rsidP="00B80952">
      <w:pPr>
        <w:rPr>
          <w:rtl/>
        </w:rPr>
      </w:pPr>
      <w:r w:rsidRPr="003F117E">
        <w:rPr>
          <w:rtl/>
        </w:rPr>
        <w:t>שנית, המנחת חינוך (ס</w:t>
      </w:r>
      <w:r>
        <w:rPr>
          <w:rFonts w:hint="cs"/>
          <w:rtl/>
        </w:rPr>
        <w:t>"</w:t>
      </w:r>
      <w:r w:rsidRPr="003F117E">
        <w:rPr>
          <w:rtl/>
        </w:rPr>
        <w:t>ק</w:t>
      </w:r>
      <w:r>
        <w:rPr>
          <w:rFonts w:hint="cs"/>
          <w:rtl/>
        </w:rPr>
        <w:t xml:space="preserve"> </w:t>
      </w:r>
      <w:r w:rsidRPr="003F117E">
        <w:rPr>
          <w:rtl/>
        </w:rPr>
        <w:t>ב) חידש חידוש גדול</w:t>
      </w:r>
      <w:r>
        <w:rPr>
          <w:rFonts w:hint="cs"/>
          <w:rtl/>
        </w:rPr>
        <w:t>,</w:t>
      </w:r>
      <w:r w:rsidRPr="003F117E">
        <w:rPr>
          <w:rtl/>
        </w:rPr>
        <w:t xml:space="preserve"> </w:t>
      </w:r>
      <w:r>
        <w:rPr>
          <w:rFonts w:hint="cs"/>
          <w:rtl/>
        </w:rPr>
        <w:t xml:space="preserve">ולפיו </w:t>
      </w:r>
      <w:r w:rsidRPr="003F117E">
        <w:rPr>
          <w:rtl/>
        </w:rPr>
        <w:t xml:space="preserve">מצוות "לא תעמוד על דם רעך" אינה מחייבת לעצור אדם המאבד עצמו לדעת. חידוש זה בנוי על שני נדבכים, שהראשון שבהם הוא במצוות השבת אבדה: ברור היה למנחת חינוך שחובת השבת אבדה אינה </w:t>
      </w:r>
      <w:r w:rsidRPr="003F117E">
        <w:rPr>
          <w:rtl/>
        </w:rPr>
        <w:lastRenderedPageBreak/>
        <w:t>נוהגת באדם שכזה, כשם שמצוות השבת אבדה בממון אינה נוהגת במאבד ממונו לדעת ("אבידה מדעת").</w:t>
      </w:r>
    </w:p>
    <w:p w14:paraId="128288E7" w14:textId="77777777" w:rsidR="00B80952" w:rsidRDefault="00B80952" w:rsidP="00B80952">
      <w:pPr>
        <w:rPr>
          <w:rtl/>
        </w:rPr>
      </w:pPr>
      <w:r w:rsidRPr="003F117E">
        <w:rPr>
          <w:rtl/>
        </w:rPr>
        <w:t>לעניות דעתי מסתבר מאוד לחלוק על דבריו כבר בשלב זה, ולחלק בין המקרים. המאבד ממונו לדעת הוא אדם שאינו מגלה מידה מספקת של אכפתיות ביחס לרכושו, והתורה אינה מחייבת אותנו לדאוג לו יותר מכפי שהוא דואג לעצמו. אולם אדם המאבד עצמו לדעת הוא אדם הנמצא במצוקה נפשית נורא</w:t>
      </w:r>
      <w:r>
        <w:rPr>
          <w:rFonts w:hint="cs"/>
          <w:rtl/>
        </w:rPr>
        <w:t>ה</w:t>
      </w:r>
      <w:r w:rsidRPr="003F117E">
        <w:rPr>
          <w:rtl/>
        </w:rPr>
        <w:t>, שאין לראות את מעשיו כחוסר אכפתיות לגופו אלא כפעולות שהן גופא בבחינת טביעה בים. דברים אלו קשורים בשאלות חמורות וסבוכות של יחסה של ההלכה למקרה הטרגי של המאבד עצמו לדעת, באופן תאורטי ובפועל, והנראה לעניות דעתי כתבתי.</w:t>
      </w:r>
    </w:p>
    <w:p w14:paraId="34CAB5F3" w14:textId="77777777" w:rsidR="00B80952" w:rsidRDefault="00B80952" w:rsidP="00B80952">
      <w:pPr>
        <w:rPr>
          <w:rtl/>
        </w:rPr>
      </w:pPr>
      <w:r w:rsidRPr="003F117E">
        <w:rPr>
          <w:rtl/>
        </w:rPr>
        <w:t>באופן שונה השיג על דברי המנחת חינוך הרש"י זוין במאמרו "משפט שיילוק לפי ההלכה"</w:t>
      </w:r>
      <w:r>
        <w:rPr>
          <w:rFonts w:hint="cs"/>
          <w:rtl/>
        </w:rPr>
        <w:t xml:space="preserve"> (</w:t>
      </w:r>
      <w:r w:rsidRPr="003F117E">
        <w:rPr>
          <w:rtl/>
        </w:rPr>
        <w:t>נדפס בספר "לאור ההלכה"</w:t>
      </w:r>
      <w:r>
        <w:rPr>
          <w:rFonts w:hint="cs"/>
          <w:rtl/>
        </w:rPr>
        <w:t>):</w:t>
      </w:r>
    </w:p>
    <w:p w14:paraId="5FB2EF50" w14:textId="77777777" w:rsidR="00B80952" w:rsidRDefault="00B80952" w:rsidP="00B80952">
      <w:pPr>
        <w:ind w:left="720"/>
        <w:rPr>
          <w:rtl/>
        </w:rPr>
      </w:pPr>
      <w:r w:rsidRPr="003F117E">
        <w:rPr>
          <w:rtl/>
        </w:rPr>
        <w:t xml:space="preserve">"שגם המצות עשה של </w:t>
      </w:r>
      <w:r>
        <w:rPr>
          <w:rFonts w:hint="cs"/>
          <w:rtl/>
        </w:rPr>
        <w:t>'</w:t>
      </w:r>
      <w:r w:rsidRPr="003F117E">
        <w:rPr>
          <w:rtl/>
        </w:rPr>
        <w:t>והשבותו לו</w:t>
      </w:r>
      <w:r>
        <w:rPr>
          <w:rFonts w:hint="cs"/>
          <w:rtl/>
        </w:rPr>
        <w:t>'</w:t>
      </w:r>
      <w:r w:rsidRPr="003F117E">
        <w:rPr>
          <w:rtl/>
        </w:rPr>
        <w:t xml:space="preserve"> יש במאבד עצמו לדעת, שכל המושג של </w:t>
      </w:r>
      <w:r>
        <w:rPr>
          <w:rFonts w:hint="cs"/>
          <w:rtl/>
        </w:rPr>
        <w:t>'</w:t>
      </w:r>
      <w:r w:rsidRPr="003F117E">
        <w:rPr>
          <w:rtl/>
        </w:rPr>
        <w:t>אבדה מדעת</w:t>
      </w:r>
      <w:r>
        <w:rPr>
          <w:rFonts w:hint="cs"/>
          <w:rtl/>
        </w:rPr>
        <w:t>'</w:t>
      </w:r>
      <w:r w:rsidRPr="003F117E">
        <w:rPr>
          <w:rtl/>
        </w:rPr>
        <w:t xml:space="preserve"> לא שייך בחייו של אדם: הממון של האדם שלו וברשותו הוא ויכול לאבדו מדעת, אבל נפשו וחייו אינם שלו (</w:t>
      </w:r>
      <w:r>
        <w:rPr>
          <w:rFonts w:hint="cs"/>
          <w:rtl/>
        </w:rPr>
        <w:t>'</w:t>
      </w:r>
      <w:r w:rsidRPr="003F117E">
        <w:rPr>
          <w:rtl/>
        </w:rPr>
        <w:t>קניין של הקדוש ברוך הוא</w:t>
      </w:r>
      <w:r>
        <w:rPr>
          <w:rFonts w:hint="cs"/>
          <w:rtl/>
        </w:rPr>
        <w:t>'</w:t>
      </w:r>
      <w:r w:rsidRPr="003F117E">
        <w:rPr>
          <w:rtl/>
        </w:rPr>
        <w:t xml:space="preserve"> כלשון הרמב"ם),</w:t>
      </w:r>
      <w:r w:rsidRPr="003F117E">
        <w:rPr>
          <w:rStyle w:val="a5"/>
          <w:rFonts w:eastAsia="Calibri"/>
          <w:rtl/>
        </w:rPr>
        <w:footnoteReference w:id="2"/>
      </w:r>
      <w:r w:rsidRPr="003F117E">
        <w:rPr>
          <w:rtl/>
        </w:rPr>
        <w:t xml:space="preserve"> ואין הוא הבעלים שלהם שיוכל לאבדם מדעתו ומרצונו".</w:t>
      </w:r>
    </w:p>
    <w:p w14:paraId="6E93A734" w14:textId="77777777" w:rsidR="00B80952" w:rsidRPr="003F117E" w:rsidRDefault="00B80952" w:rsidP="00B80952">
      <w:pPr>
        <w:rPr>
          <w:rtl/>
        </w:rPr>
      </w:pPr>
      <w:r>
        <w:rPr>
          <w:rFonts w:hint="cs"/>
          <w:rtl/>
        </w:rPr>
        <w:t>ועוד העיר שהמנחת חינוך עצמו נקט להלן במצווה רל"ט (ס"ק ו) שאדם היכול להציל את חברו מן העבירה חייב בכך משום חובת השבת גופו, הכוללת גם את אבדת נפשו, ואם כן חובת השבת אבדה מחייבת לעצור את הרוצה לאבד עצמו לדעת, ולוּ מצד החובה למנוע אותו מהחטא של נטילת נפשו.</w:t>
      </w:r>
    </w:p>
    <w:p w14:paraId="3182593F" w14:textId="77777777" w:rsidR="00B80952" w:rsidRDefault="00B80952" w:rsidP="00B80952">
      <w:pPr>
        <w:rPr>
          <w:rtl/>
        </w:rPr>
      </w:pPr>
      <w:r w:rsidRPr="003F117E">
        <w:rPr>
          <w:rtl/>
        </w:rPr>
        <w:t xml:space="preserve">אולם מוקד ענייננו הוא בנדבך השני </w:t>
      </w:r>
      <w:r>
        <w:rPr>
          <w:rFonts w:hint="cs"/>
          <w:rtl/>
        </w:rPr>
        <w:t xml:space="preserve">של דברי </w:t>
      </w:r>
      <w:r w:rsidRPr="003F117E">
        <w:rPr>
          <w:rtl/>
        </w:rPr>
        <w:t>המנחת חינוך</w:t>
      </w:r>
      <w:r>
        <w:rPr>
          <w:rFonts w:hint="cs"/>
          <w:rtl/>
        </w:rPr>
        <w:t>,</w:t>
      </w:r>
      <w:r w:rsidRPr="003F117E">
        <w:rPr>
          <w:rtl/>
        </w:rPr>
        <w:t xml:space="preserve"> והוא שאם דברים אלו נכונים במסגרת חובת השבת אבדת גופו, הוא הדין שהם תקפים במסגרת מצוות "לא תעמוד על דם רעך"</w:t>
      </w:r>
      <w:r>
        <w:rPr>
          <w:rFonts w:hint="cs"/>
          <w:rtl/>
        </w:rPr>
        <w:t>.</w:t>
      </w:r>
      <w:r w:rsidRPr="003F117E">
        <w:rPr>
          <w:rtl/>
        </w:rPr>
        <w:t xml:space="preserve"> </w:t>
      </w:r>
      <w:r>
        <w:rPr>
          <w:rFonts w:hint="cs"/>
          <w:rtl/>
        </w:rPr>
        <w:t xml:space="preserve">המנחת חינוך מוכיח זאת מכך </w:t>
      </w:r>
      <w:r w:rsidRPr="003F117E">
        <w:rPr>
          <w:rtl/>
        </w:rPr>
        <w:t>שהגמרא שאלה מדוע יש צורך בפסוק זה, והשיבה שהוא בא לחדש את החובה להוציא הוצאות כספיות – הא ותו לא, ועל כורחנו שאין נפקא מינ</w:t>
      </w:r>
      <w:r>
        <w:rPr>
          <w:rFonts w:hint="cs"/>
          <w:rtl/>
        </w:rPr>
        <w:t>ה</w:t>
      </w:r>
      <w:r w:rsidRPr="003F117E">
        <w:rPr>
          <w:rtl/>
        </w:rPr>
        <w:t xml:space="preserve"> בין החיובים</w:t>
      </w:r>
      <w:r>
        <w:rPr>
          <w:rFonts w:hint="cs"/>
          <w:rtl/>
        </w:rPr>
        <w:t>.</w:t>
      </w:r>
      <w:r w:rsidRPr="003F117E">
        <w:rPr>
          <w:rStyle w:val="a5"/>
          <w:rFonts w:eastAsia="Calibri"/>
          <w:rtl/>
        </w:rPr>
        <w:footnoteReference w:id="3"/>
      </w:r>
    </w:p>
    <w:p w14:paraId="70A69A54" w14:textId="77777777" w:rsidR="00B80952" w:rsidRPr="003F117E" w:rsidRDefault="00B80952" w:rsidP="00B80952">
      <w:pPr>
        <w:rPr>
          <w:rtl/>
        </w:rPr>
      </w:pPr>
      <w:r w:rsidRPr="003F117E">
        <w:rPr>
          <w:rtl/>
        </w:rPr>
        <w:t xml:space="preserve">כאן באה לידי ביטוי </w:t>
      </w:r>
      <w:r>
        <w:rPr>
          <w:rFonts w:hint="cs"/>
          <w:rtl/>
        </w:rPr>
        <w:t>מובהק</w:t>
      </w:r>
      <w:r w:rsidRPr="003F117E">
        <w:rPr>
          <w:rtl/>
        </w:rPr>
        <w:t xml:space="preserve"> תפיסתו של המנחת חינוך, שמצוות </w:t>
      </w:r>
      <w:r>
        <w:rPr>
          <w:rFonts w:hint="cs"/>
          <w:rtl/>
        </w:rPr>
        <w:t>"</w:t>
      </w:r>
      <w:r w:rsidRPr="003F117E">
        <w:rPr>
          <w:rtl/>
        </w:rPr>
        <w:t>לא תעמוד על דם רעך</w:t>
      </w:r>
      <w:r>
        <w:rPr>
          <w:rFonts w:hint="cs"/>
          <w:rtl/>
        </w:rPr>
        <w:t>"</w:t>
      </w:r>
      <w:r w:rsidRPr="003F117E">
        <w:rPr>
          <w:rtl/>
        </w:rPr>
        <w:t xml:space="preserve"> היא הרחבה והעצמה של חובת השבת אבדת גופו. אם נבין שמדובר בגדר שונה ביסודו, </w:t>
      </w:r>
      <w:r>
        <w:rPr>
          <w:rFonts w:hint="cs"/>
          <w:rtl/>
        </w:rPr>
        <w:t xml:space="preserve">שלפיו </w:t>
      </w:r>
      <w:r w:rsidRPr="003F117E">
        <w:rPr>
          <w:rtl/>
        </w:rPr>
        <w:t xml:space="preserve">העומד מנגד ואינו מציל מגלה אכזריות ואדישות לחיי אדם, אין כל משקל לכך שאדם זה אינו דואג לחיי עצמו. בניגוד להשבת אבדה, </w:t>
      </w:r>
      <w:r>
        <w:rPr>
          <w:rFonts w:hint="cs"/>
          <w:rtl/>
        </w:rPr>
        <w:t xml:space="preserve">לא </w:t>
      </w:r>
      <w:r w:rsidRPr="003F117E">
        <w:rPr>
          <w:rtl/>
        </w:rPr>
        <w:t>מדובר בדאגה לאינטרס של הזולת אלא ביחס לחיי אדם, שלגביהם אין משקל להסכמת האדם הנהרג. ההורג עצמו עובר באיסור שאפשר שהוא קרוב לאיסור רצח (ראו פסיקתא רבתי פיסקא כ"ד: "לא תרצח – לא תתרצח"), ונראה פשוט שהסכמתו של אדם להריגתו בידי אחר לא תפטור את ההורג מחיוב כרוצח, ועל כן אין בה גם כדי להקל מאיסור "לא תעמוד על דם רעך". א</w:t>
      </w:r>
      <w:r>
        <w:rPr>
          <w:rFonts w:hint="cs"/>
          <w:rtl/>
        </w:rPr>
        <w:t>ו</w:t>
      </w:r>
      <w:r w:rsidRPr="003F117E">
        <w:rPr>
          <w:rtl/>
        </w:rPr>
        <w:t>מנם בעניין "נראה פשוט" זה הביא הרב זוין במאמר המשך למאמרו הנזכר ("משפט שיילוק – תוספת דברים") שהגר"ש ישראלי, שהתפלמס ע</w:t>
      </w:r>
      <w:r>
        <w:rPr>
          <w:rFonts w:hint="cs"/>
          <w:rtl/>
        </w:rPr>
        <w:t>י</w:t>
      </w:r>
      <w:r w:rsidRPr="003F117E">
        <w:rPr>
          <w:rtl/>
        </w:rPr>
        <w:t>מו, סבר שהדבר אינו כה פשוט, והביא ראיות שונות לדבריו, אולם ודאי שבנקודה זו מסתבר יותר לקבל את עמדת הרב זוין, שהאריך לדחות ראיות אלו.</w:t>
      </w:r>
    </w:p>
    <w:p w14:paraId="427B7D8E" w14:textId="77777777" w:rsidR="00B80952" w:rsidRDefault="00B80952" w:rsidP="00B80952">
      <w:pPr>
        <w:rPr>
          <w:rtl/>
        </w:rPr>
      </w:pPr>
      <w:r w:rsidRPr="003F117E">
        <w:rPr>
          <w:rtl/>
        </w:rPr>
        <w:t>חידוש מרחיק לכת אף יותר מזה של המנחת חינוך העלה הרב שלמה קלוגר בפירושו לשולחן ערוך (חכמת שלמה חו</w:t>
      </w:r>
      <w:r>
        <w:rPr>
          <w:rFonts w:hint="cs"/>
          <w:rtl/>
        </w:rPr>
        <w:t xml:space="preserve">שן </w:t>
      </w:r>
      <w:r w:rsidRPr="003F117E">
        <w:rPr>
          <w:rtl/>
        </w:rPr>
        <w:t>מ</w:t>
      </w:r>
      <w:r>
        <w:rPr>
          <w:rFonts w:hint="cs"/>
          <w:rtl/>
        </w:rPr>
        <w:t>שפט</w:t>
      </w:r>
      <w:r w:rsidRPr="003F117E">
        <w:rPr>
          <w:rtl/>
        </w:rPr>
        <w:t xml:space="preserve"> תכו, א). בהלכות השבת אבדה יש פטור של "זקן ואינה לפי כבודו" – </w:t>
      </w:r>
      <w:r>
        <w:rPr>
          <w:rFonts w:hint="cs"/>
          <w:rtl/>
        </w:rPr>
        <w:t>אדם מכובד, ש</w:t>
      </w:r>
      <w:r w:rsidRPr="003F117E">
        <w:rPr>
          <w:rtl/>
        </w:rPr>
        <w:t xml:space="preserve">השבת האבדה כרוכה בפעולה </w:t>
      </w:r>
      <w:r>
        <w:rPr>
          <w:rFonts w:hint="cs"/>
          <w:rtl/>
        </w:rPr>
        <w:t xml:space="preserve">הנחשבת </w:t>
      </w:r>
      <w:r w:rsidRPr="003F117E">
        <w:rPr>
          <w:rtl/>
        </w:rPr>
        <w:t>מבזה עבור</w:t>
      </w:r>
      <w:r>
        <w:rPr>
          <w:rFonts w:hint="cs"/>
          <w:rtl/>
        </w:rPr>
        <w:t>ו,</w:t>
      </w:r>
      <w:r w:rsidRPr="003F117E">
        <w:rPr>
          <w:rtl/>
        </w:rPr>
        <w:t xml:space="preserve"> אינו חייב להתבזות כדי להשיב</w:t>
      </w:r>
      <w:r>
        <w:rPr>
          <w:rFonts w:hint="cs"/>
          <w:rtl/>
        </w:rPr>
        <w:t>ה</w:t>
      </w:r>
      <w:r w:rsidRPr="003F117E">
        <w:rPr>
          <w:rtl/>
        </w:rPr>
        <w:t xml:space="preserve">. הרש"ק סבור שקולא זו תקפה גם ביחס להשבת גופו, וכיוון שכך, הוא מעלה, הוא הדין לעניין "לא תעמוד על דם רעך", שכן הגמרא לא הציעה נפקא מינה בין החיובים מלבד </w:t>
      </w:r>
      <w:r>
        <w:rPr>
          <w:rFonts w:hint="cs"/>
          <w:rtl/>
        </w:rPr>
        <w:t xml:space="preserve">עניין </w:t>
      </w:r>
      <w:r w:rsidRPr="003F117E">
        <w:rPr>
          <w:rtl/>
        </w:rPr>
        <w:t>ההוצאות הממוניות, ועל כן אדם אינו חייב להתבזות כדי להציל את חיי זולתו!</w:t>
      </w:r>
    </w:p>
    <w:p w14:paraId="168C7FF0" w14:textId="77777777" w:rsidR="00B80952" w:rsidRDefault="00B80952" w:rsidP="00B80952">
      <w:pPr>
        <w:rPr>
          <w:rtl/>
        </w:rPr>
      </w:pPr>
      <w:r w:rsidRPr="003F117E">
        <w:rPr>
          <w:rtl/>
        </w:rPr>
        <w:t xml:space="preserve">מדובר בחידוש קשה וצורם. כבר הנדבך הראשון שלו קשה להבנה. </w:t>
      </w:r>
      <w:r>
        <w:rPr>
          <w:rFonts w:hint="cs"/>
          <w:rtl/>
        </w:rPr>
        <w:t xml:space="preserve">הגדרת </w:t>
      </w:r>
      <w:r w:rsidRPr="003F117E">
        <w:rPr>
          <w:rtl/>
        </w:rPr>
        <w:t xml:space="preserve">המושג "זקן ואינה לפי כבודו" </w:t>
      </w:r>
      <w:r>
        <w:rPr>
          <w:rFonts w:hint="cs"/>
          <w:rtl/>
        </w:rPr>
        <w:t xml:space="preserve">מתמקדת </w:t>
      </w:r>
      <w:r w:rsidRPr="003F117E">
        <w:rPr>
          <w:rtl/>
        </w:rPr>
        <w:t xml:space="preserve">בכך שהאדם לא היה מקבל על עצמו ביזיון שכזה </w:t>
      </w:r>
      <w:r>
        <w:rPr>
          <w:rFonts w:hint="cs"/>
          <w:rtl/>
        </w:rPr>
        <w:t xml:space="preserve">כדי </w:t>
      </w:r>
      <w:r w:rsidRPr="003F117E">
        <w:rPr>
          <w:rtl/>
        </w:rPr>
        <w:t xml:space="preserve">להשיב לעצמו חפץ </w:t>
      </w:r>
      <w:r>
        <w:rPr>
          <w:rFonts w:hint="cs"/>
          <w:rtl/>
        </w:rPr>
        <w:t>ה</w:t>
      </w:r>
      <w:r w:rsidRPr="003F117E">
        <w:rPr>
          <w:rtl/>
        </w:rPr>
        <w:t>שייך לו, וקשה להעלות על הדעת מקרה שבו מבחן זה יתממש במקרה של הצלת חיים – כלום מדובר בהתבזות שאדם היה מעדיף למות מאשר לחוות אותה כדי להציל את חייו שלו? נוסף</w:t>
      </w:r>
      <w:r>
        <w:rPr>
          <w:rFonts w:hint="cs"/>
          <w:rtl/>
        </w:rPr>
        <w:t xml:space="preserve"> על כך</w:t>
      </w:r>
      <w:r w:rsidRPr="003F117E">
        <w:rPr>
          <w:rtl/>
        </w:rPr>
        <w:t>, דין זה כרוך במאזן מסוים בין הערך של השבת האבדה לערך של כבוד הבריות, ו</w:t>
      </w:r>
      <w:r>
        <w:rPr>
          <w:rFonts w:hint="cs"/>
          <w:rtl/>
        </w:rPr>
        <w:t xml:space="preserve">לא </w:t>
      </w:r>
      <w:r w:rsidRPr="003F117E">
        <w:rPr>
          <w:rtl/>
        </w:rPr>
        <w:t xml:space="preserve">מסתבר שבהקשר של הצלת חיים מאזן זה עשוי להטות הכף לכיוון כבוד הבריות. לעניין "לא תעמוד על דם רעך", אנו רואים שוב ביטוי לתפיסה </w:t>
      </w:r>
      <w:r>
        <w:rPr>
          <w:rFonts w:hint="cs"/>
          <w:rtl/>
        </w:rPr>
        <w:t>ה</w:t>
      </w:r>
      <w:r w:rsidRPr="003F117E">
        <w:rPr>
          <w:rtl/>
        </w:rPr>
        <w:t>רואה מצווה זו</w:t>
      </w:r>
      <w:r>
        <w:rPr>
          <w:rFonts w:hint="cs"/>
          <w:rtl/>
        </w:rPr>
        <w:t xml:space="preserve">, </w:t>
      </w:r>
      <w:r w:rsidRPr="003F117E">
        <w:rPr>
          <w:rtl/>
        </w:rPr>
        <w:t>בעקבות הגמרא</w:t>
      </w:r>
      <w:r>
        <w:rPr>
          <w:rFonts w:hint="cs"/>
          <w:rtl/>
        </w:rPr>
        <w:t>,</w:t>
      </w:r>
      <w:r w:rsidRPr="003F117E">
        <w:rPr>
          <w:rtl/>
        </w:rPr>
        <w:t xml:space="preserve"> כדומה באופייה לחובת השבת אבדה, ובניגוד להבנה החלופית שהעלינו.</w:t>
      </w:r>
    </w:p>
    <w:p w14:paraId="2714DB61" w14:textId="77777777" w:rsidR="00B80952" w:rsidRPr="003F117E" w:rsidRDefault="00B80952" w:rsidP="00B80952">
      <w:r>
        <w:rPr>
          <w:rFonts w:hint="cs"/>
          <w:rtl/>
        </w:rPr>
        <w:t xml:space="preserve">עד כה ראינו שהמנחת חינוך מבין את מצוות "לא תעמוד על דם רעך" כמצווה שהיא הרחבה של חובת השבת אבדה בגופו. אומנם נראה שמדבריו להלן במצווה רצ"ו (ס"ק כג) עולה דווקא כהבנה השנייה, ואף באופן מרחיק לכת ומחודש. המנחת חינוך עוסק שם בחובת "ייהרג ואל יעבור" בשפיכות דמים, ומביא את </w:t>
      </w:r>
      <w:r>
        <w:rPr>
          <w:rFonts w:hint="cs"/>
          <w:rtl/>
        </w:rPr>
        <w:lastRenderedPageBreak/>
        <w:t>דברי התוספות בסנהדרין (עד ע"ב ד"ה והא) שחובה זו אינה אלא ביחס להריגה בקום ועשה, אבל הריגה בשב ואל תעשה אינה בייהרג ואל יעבור, שכן מאי חזית דדמא דחברך סומק טפי מדמא דידך. המנחת חינוך מקשה על כך מדברי הגמרא הידועה בבבא מציעא (סב ע"א):</w:t>
      </w:r>
    </w:p>
    <w:p w14:paraId="6630CCC3" w14:textId="77777777" w:rsidR="00B80952" w:rsidRDefault="00B80952" w:rsidP="00B80952">
      <w:pPr>
        <w:ind w:left="720"/>
        <w:rPr>
          <w:rtl/>
        </w:rPr>
      </w:pPr>
      <w:r>
        <w:rPr>
          <w:rFonts w:hint="cs"/>
          <w:rtl/>
        </w:rPr>
        <w:t>"</w:t>
      </w:r>
      <w:r w:rsidRPr="00F55C3D">
        <w:rPr>
          <w:rtl/>
        </w:rPr>
        <w:t xml:space="preserve">שנים שהיו מהלכין בדרך, וביד אחד מהן קיתון של מים, אם שותין שניהם </w:t>
      </w:r>
      <w:r>
        <w:rPr>
          <w:rFonts w:hint="cs"/>
          <w:rtl/>
        </w:rPr>
        <w:t>–</w:t>
      </w:r>
      <w:r w:rsidRPr="00F55C3D">
        <w:rPr>
          <w:rtl/>
        </w:rPr>
        <w:t xml:space="preserve"> מתים, ואם שותה אחד מהן </w:t>
      </w:r>
      <w:r>
        <w:rPr>
          <w:rFonts w:hint="cs"/>
          <w:rtl/>
        </w:rPr>
        <w:t>–</w:t>
      </w:r>
      <w:r w:rsidRPr="00F55C3D">
        <w:rPr>
          <w:rtl/>
        </w:rPr>
        <w:t xml:space="preserve"> מגיע לישוב. דרש בן פטורא: מוטב שישתו שניהם וימותו, ואל יראה אחד מהם במיתתו של חבירו. עד שבא רבי עקיבא ולימד: </w:t>
      </w:r>
      <w:r>
        <w:rPr>
          <w:rFonts w:hint="cs"/>
          <w:rtl/>
        </w:rPr>
        <w:t>'</w:t>
      </w:r>
      <w:r w:rsidRPr="00F55C3D">
        <w:rPr>
          <w:rtl/>
        </w:rPr>
        <w:t>וחי אחיך עמך</w:t>
      </w:r>
      <w:r>
        <w:rPr>
          <w:rFonts w:hint="cs"/>
          <w:rtl/>
        </w:rPr>
        <w:t>'</w:t>
      </w:r>
      <w:r w:rsidRPr="00F55C3D">
        <w:rPr>
          <w:rtl/>
        </w:rPr>
        <w:t xml:space="preserve"> </w:t>
      </w:r>
      <w:r>
        <w:rPr>
          <w:rFonts w:hint="cs"/>
          <w:rtl/>
        </w:rPr>
        <w:t>–</w:t>
      </w:r>
      <w:r w:rsidRPr="00F55C3D">
        <w:rPr>
          <w:rtl/>
        </w:rPr>
        <w:t xml:space="preserve"> חייך קודמים לחיי חבירך</w:t>
      </w:r>
      <w:r>
        <w:rPr>
          <w:rFonts w:hint="cs"/>
          <w:rtl/>
        </w:rPr>
        <w:t>".</w:t>
      </w:r>
    </w:p>
    <w:p w14:paraId="792C3B57" w14:textId="77777777" w:rsidR="00B80952" w:rsidRDefault="00B80952" w:rsidP="00B80952">
      <w:pPr>
        <w:rPr>
          <w:rtl/>
        </w:rPr>
      </w:pPr>
      <w:r>
        <w:rPr>
          <w:rFonts w:hint="cs"/>
          <w:rtl/>
        </w:rPr>
        <w:t xml:space="preserve">המנחת חינוך מסביר שלגישת בן פטורא אדם חייב למסור את נפשו כדי למנוע את מות חברו. הוא מחדש חידוש גדול, ולפיו הנקודה הקובעת בשאלות כגון אלו אינה הערך של חיי אדם או הזכות לחיים אלא חובת הגברא לשמור על חיי אדם כחלק מחיובו במצוות. לכן כאשר גדול וקטן מהלכים בדרך וביד הגדול יש קיתון מים, עליו לתת אותו לקטן, שכן הוא מחויב בשמירה על חיי הזולת והקטן אינו מחויב במצוות. אולם כאשר מדובר בשני גדולים, שכל אחד מהם אסור בשתייה על חשבון חברו, </w:t>
      </w:r>
      <w:r w:rsidRPr="00F55C3D">
        <w:rPr>
          <w:rtl/>
        </w:rPr>
        <w:t>מוטב שישתו שניהם וימותו ואל יראה אחד מהם במיתתו של חברו</w:t>
      </w:r>
      <w:r>
        <w:rPr>
          <w:rFonts w:hint="cs"/>
          <w:rtl/>
        </w:rPr>
        <w:t>. מכל מקום, לגישת בן פטורא חובת "ייהרג ואל יעבור" בשפיכות דמים חלה גם בשב ואל תעשה ואף בביטול חובת הצלה, ושלא כדברי התוספות. לשיטת רבי עקיבא, מבאר המנחת חינוך, יש דרשה מיוחדת שלימדה שכאשר מדובר בחובת הצלת חיים ולא ברציחה חייך קודמים לחיי חברך, ואם כן, בפועל מגיעים למסקנת התוספות אך לא מכוח סברת "מאי חזית דדמא דידיה סומק טפי מדמא דידך".</w:t>
      </w:r>
    </w:p>
    <w:p w14:paraId="30ED6507" w14:textId="77777777" w:rsidR="00B80952" w:rsidRDefault="00B80952" w:rsidP="00B80952">
      <w:pPr>
        <w:rPr>
          <w:rtl/>
        </w:rPr>
      </w:pPr>
      <w:r>
        <w:rPr>
          <w:rFonts w:hint="cs"/>
          <w:rtl/>
        </w:rPr>
        <w:t>והנה לאורך כל הדיון בולטת ההנחה שחובת "לא תעמוד על דם רעך" נכללת עקרונית בדין ייהרג ואל יעבור בשפיכות דמים, אלא שלדעת רבי עקיבא יש במצב זה היתר לאדם להעדיף את חייו שלו.</w:t>
      </w:r>
      <w:r>
        <w:rPr>
          <w:rStyle w:val="a5"/>
          <w:rFonts w:eastAsia="Calibri"/>
          <w:rtl/>
        </w:rPr>
        <w:footnoteReference w:id="4"/>
      </w:r>
      <w:r>
        <w:rPr>
          <w:rFonts w:hint="cs"/>
          <w:rtl/>
        </w:rPr>
        <w:t xml:space="preserve"> להנחה זו, כמדומני, אין מקום אם נבין שמדובר בחובה של השבת אבדה בגופו, המצפה מן האדם לעשות חסד ולשמור על נכסיו של הזולת ועל גופו אך אינה מטילה עליו אשם על המתרחש אם לא יעשה כן. לדוגמה, אדם שאינו מרים אבדה ברחוב מבטל בכך עשה ואף עובר על "לא תוכל להתעלם", אך אינו נחשב למזיק אם אירע משהו לחפץ. הכללת "לא תעמוד על דם רעך" בדין שפיכות דמים היא חידוש גדול המלמד שמצווה זו אינה מצווה של עשיית חסד עם הזולת אלא מצווה המטילה על העומד מנגד ואינו מציל אחריות של כעין שופך דמים.</w:t>
      </w:r>
    </w:p>
    <w:p w14:paraId="1E499117" w14:textId="77777777" w:rsidR="00B80952" w:rsidRDefault="00B80952" w:rsidP="00B80952">
      <w:pPr>
        <w:rPr>
          <w:rtl/>
        </w:rPr>
      </w:pPr>
      <w:r>
        <w:rPr>
          <w:rFonts w:hint="cs"/>
          <w:rtl/>
        </w:rPr>
        <w:t>אומנם לפי ניתוחו של המנחת חינוך בשיטת רבי עקיבא חידוש זה ממותן משמעותית מכוח דרשת "</w:t>
      </w:r>
      <w:r w:rsidRPr="00F55C3D">
        <w:rPr>
          <w:rtl/>
        </w:rPr>
        <w:t xml:space="preserve">וחי אחיך עמך </w:t>
      </w:r>
      <w:r>
        <w:rPr>
          <w:rtl/>
        </w:rPr>
        <w:t>–</w:t>
      </w:r>
      <w:r w:rsidRPr="00F55C3D">
        <w:rPr>
          <w:rtl/>
        </w:rPr>
        <w:t xml:space="preserve"> חייך קודמים לחיי חבירך</w:t>
      </w:r>
      <w:r>
        <w:rPr>
          <w:rFonts w:hint="cs"/>
          <w:rtl/>
        </w:rPr>
        <w:t>", אך נראה שאין בכך כדי לשנות את טיבה היסודי של המצווה כנבדלת מהותית מחובת השבת אבדה. אבהיר שבדבריי כאן לא באתי לפרש את סוגיית שנים שהיו מהלכים במדבר, שאותה אפשר להבין בצורות שונות, אלא רק לעמוד על תפיסת המנחת חינוך ביחס למצוות "לא תעמוד על דם רעך", ובהקשר זה כאמור אני רואה סתירה מסוימת בין העמדה שהוא נוקט במצוותנו לזו שהוא נוקט במצווה רצ"ו ביחס לחובת ייהרג ואל יעבור.</w:t>
      </w:r>
    </w:p>
    <w:p w14:paraId="074FE724" w14:textId="77777777" w:rsidR="00B80952" w:rsidRDefault="00B80952" w:rsidP="00B80952">
      <w:pPr>
        <w:rPr>
          <w:rtl/>
        </w:rPr>
      </w:pPr>
      <w:r>
        <w:rPr>
          <w:rFonts w:hint="cs"/>
          <w:rtl/>
        </w:rPr>
        <w:t>להבנות המדוברות בגדר חובת "לא תעמוד על דם רעך" עשויות להיות השלכות בעלות משקל ביחס להיקף חובת ההשקעה בהצלת הזולת, הן במישור הסכנה שמותר ושחובה להסתכן כדי להציל את הזולת והן במישור היקף ההוצאות הכספיות שהיחיד והציבור צריכים לעמוד בהן במסגרת הצלת חיים. אלו שאלות קשות ורגישות, ולמרבה הצער גם אקטואליות ביותר בכל דור ודור ובתקופה זו, ועוד חזון למועד.</w:t>
      </w:r>
    </w:p>
    <w:p w14:paraId="71C4525D" w14:textId="235BF385" w:rsidR="00952CF8" w:rsidRPr="00B80952" w:rsidRDefault="00B80952" w:rsidP="00B80952">
      <w:pPr>
        <w:rPr>
          <w:rtl/>
        </w:rPr>
      </w:pPr>
      <w:r>
        <w:rPr>
          <w:rFonts w:hint="cs"/>
          <w:rtl/>
        </w:rPr>
        <w:t xml:space="preserve">להרחבה מומלץ לעיין </w:t>
      </w:r>
      <w:hyperlink r:id="rId11" w:history="1">
        <w:r w:rsidRPr="00CC4442">
          <w:rPr>
            <w:rStyle w:val="Hyperlink"/>
            <w:rFonts w:hint="cs"/>
            <w:rtl/>
          </w:rPr>
          <w:t>במאמרו המקיף והמעמיק</w:t>
        </w:r>
      </w:hyperlink>
      <w:r>
        <w:rPr>
          <w:rFonts w:hint="cs"/>
          <w:rtl/>
        </w:rPr>
        <w:t xml:space="preserve"> של בוגר הישיבה שלומי אדלמן על איסור "</w:t>
      </w:r>
      <w:r w:rsidRPr="00CC4442">
        <w:rPr>
          <w:rFonts w:hint="cs"/>
          <w:rtl/>
        </w:rPr>
        <w:t>לא תעמוד על דם רעך</w:t>
      </w:r>
      <w:r>
        <w:rPr>
          <w:rFonts w:hint="cs"/>
          <w:rtl/>
        </w:rPr>
        <w:t>" (עלון שבות 178).</w:t>
      </w:r>
    </w:p>
    <w:tbl>
      <w:tblPr>
        <w:tblpPr w:leftFromText="180" w:rightFromText="180" w:vertAnchor="text" w:horzAnchor="margin" w:tblpY="177"/>
        <w:bidiVisual/>
        <w:tblW w:w="4678" w:type="dxa"/>
        <w:tblLayout w:type="fixed"/>
        <w:tblLook w:val="0000" w:firstRow="0" w:lastRow="0" w:firstColumn="0" w:lastColumn="0" w:noHBand="0" w:noVBand="0"/>
      </w:tblPr>
      <w:tblGrid>
        <w:gridCol w:w="283"/>
        <w:gridCol w:w="4111"/>
        <w:gridCol w:w="284"/>
      </w:tblGrid>
      <w:tr w:rsidR="001041A0" w14:paraId="792D3A4B" w14:textId="77777777" w:rsidTr="001041A0">
        <w:trPr>
          <w:cantSplit/>
        </w:trPr>
        <w:tc>
          <w:tcPr>
            <w:tcW w:w="283" w:type="dxa"/>
            <w:tcBorders>
              <w:top w:val="nil"/>
              <w:left w:val="nil"/>
              <w:bottom w:val="nil"/>
              <w:right w:val="nil"/>
            </w:tcBorders>
          </w:tcPr>
          <w:p w14:paraId="37461D81" w14:textId="4C6A450A" w:rsidR="001041A0" w:rsidRDefault="001041A0" w:rsidP="001041A0">
            <w:pPr>
              <w:pStyle w:val="aa"/>
              <w:jc w:val="both"/>
            </w:pPr>
            <w:r>
              <w:rPr>
                <w:rtl/>
              </w:rPr>
              <w:t xml:space="preserve">* * * * * * * </w:t>
            </w:r>
          </w:p>
        </w:tc>
        <w:tc>
          <w:tcPr>
            <w:tcW w:w="4111" w:type="dxa"/>
            <w:tcBorders>
              <w:top w:val="nil"/>
              <w:left w:val="nil"/>
              <w:bottom w:val="nil"/>
              <w:right w:val="nil"/>
            </w:tcBorders>
          </w:tcPr>
          <w:p w14:paraId="17E6BAA1" w14:textId="1B8E507D" w:rsidR="001041A0" w:rsidRDefault="001041A0" w:rsidP="001041A0">
            <w:pPr>
              <w:pStyle w:val="aa"/>
              <w:rPr>
                <w:rtl/>
              </w:rPr>
            </w:pPr>
            <w:bookmarkStart w:id="1" w:name="_Hlk86675528"/>
            <w:bookmarkStart w:id="2" w:name="_Hlk86676236"/>
            <w:r>
              <w:rPr>
                <w:rtl/>
              </w:rPr>
              <w:t>כל הזכויות שמורות לישיבת הר עציון</w:t>
            </w:r>
            <w:r>
              <w:rPr>
                <w:rFonts w:hint="cs"/>
                <w:rtl/>
              </w:rPr>
              <w:t xml:space="preserve"> ולרב </w:t>
            </w:r>
            <w:bookmarkEnd w:id="1"/>
            <w:r w:rsidR="00050E1C">
              <w:rPr>
                <w:rFonts w:hint="cs"/>
                <w:rtl/>
              </w:rPr>
              <w:t>שמואל שמעוני</w:t>
            </w:r>
          </w:p>
          <w:p w14:paraId="48EA3746" w14:textId="7272C43B" w:rsidR="00A0295B" w:rsidRDefault="00A0295B" w:rsidP="001041A0">
            <w:pPr>
              <w:pStyle w:val="aa"/>
              <w:rPr>
                <w:rtl/>
              </w:rPr>
            </w:pPr>
            <w:r>
              <w:rPr>
                <w:rFonts w:hint="cs"/>
                <w:rtl/>
              </w:rPr>
              <w:t>עורך: יהודה רוזנברג, תשפ"ד.</w:t>
            </w:r>
          </w:p>
          <w:bookmarkEnd w:id="2"/>
          <w:p w14:paraId="4FA0CEF0" w14:textId="77777777" w:rsidR="001041A0" w:rsidRDefault="001041A0" w:rsidP="001041A0">
            <w:pPr>
              <w:pStyle w:val="aa"/>
              <w:rPr>
                <w:rtl/>
              </w:rPr>
            </w:pPr>
            <w:r>
              <w:rPr>
                <w:rtl/>
              </w:rPr>
              <w:t>*******************************************************</w:t>
            </w:r>
          </w:p>
          <w:p w14:paraId="672FAA06" w14:textId="77777777" w:rsidR="001041A0" w:rsidRDefault="001041A0" w:rsidP="001041A0">
            <w:pPr>
              <w:pStyle w:val="aa"/>
              <w:rPr>
                <w:rtl/>
              </w:rPr>
            </w:pPr>
            <w:r>
              <w:rPr>
                <w:rtl/>
              </w:rPr>
              <w:t>בית המדרש הוירטואלי</w:t>
            </w:r>
          </w:p>
          <w:p w14:paraId="2A9A840B" w14:textId="77777777" w:rsidR="001041A0" w:rsidRDefault="001041A0" w:rsidP="001041A0">
            <w:pPr>
              <w:pStyle w:val="aa"/>
              <w:rPr>
                <w:rtl/>
              </w:rPr>
            </w:pPr>
            <w:r w:rsidRPr="005734F1">
              <w:rPr>
                <w:rtl/>
              </w:rPr>
              <w:t>מיסודו של</w:t>
            </w:r>
          </w:p>
          <w:p w14:paraId="04C86800" w14:textId="77777777" w:rsidR="001041A0" w:rsidRPr="005734F1" w:rsidRDefault="001041A0" w:rsidP="001041A0">
            <w:pPr>
              <w:pStyle w:val="aa"/>
              <w:rPr>
                <w:rtl/>
              </w:rPr>
            </w:pPr>
            <w:r w:rsidRPr="005734F1">
              <w:t>The Israel Koschitzky Virtual Beit Midrash</w:t>
            </w:r>
          </w:p>
          <w:p w14:paraId="174A7EDA" w14:textId="77777777" w:rsidR="001041A0" w:rsidRPr="00B75FB0" w:rsidRDefault="001041A0" w:rsidP="001041A0">
            <w:pPr>
              <w:pStyle w:val="aa"/>
              <w:jc w:val="both"/>
              <w:rPr>
                <w:noProof w:val="0"/>
                <w:rtl/>
              </w:rPr>
            </w:pPr>
            <w:r>
              <w:rPr>
                <w:noProof w:val="0"/>
                <w:rtl/>
              </w:rPr>
              <w:t>האתר בעברית:</w:t>
            </w:r>
            <w:r>
              <w:rPr>
                <w:noProof w:val="0"/>
                <w:rtl/>
              </w:rPr>
              <w:tab/>
            </w:r>
            <w:hyperlink r:id="rId12" w:history="1">
              <w:r w:rsidRPr="00862545">
                <w:rPr>
                  <w:rStyle w:val="Hyperlink"/>
                </w:rPr>
                <w:t>http://etzion.org.il/he</w:t>
              </w:r>
            </w:hyperlink>
          </w:p>
          <w:p w14:paraId="1FF1232D" w14:textId="77777777" w:rsidR="001041A0" w:rsidRDefault="001041A0" w:rsidP="001041A0">
            <w:pPr>
              <w:pStyle w:val="aa"/>
              <w:jc w:val="both"/>
              <w:rPr>
                <w:noProof w:val="0"/>
                <w:rtl/>
              </w:rPr>
            </w:pPr>
            <w:r>
              <w:rPr>
                <w:noProof w:val="0"/>
                <w:rtl/>
              </w:rPr>
              <w:t>האתר באנגלית:</w:t>
            </w:r>
            <w:r>
              <w:rPr>
                <w:noProof w:val="0"/>
                <w:rtl/>
              </w:rPr>
              <w:tab/>
            </w:r>
            <w:hyperlink r:id="rId13" w:history="1">
              <w:r w:rsidRPr="00862545">
                <w:rPr>
                  <w:rStyle w:val="Hyperlink"/>
                </w:rPr>
                <w:t>http://etzion.org.il/en</w:t>
              </w:r>
            </w:hyperlink>
          </w:p>
          <w:p w14:paraId="00DF2EBF" w14:textId="77777777" w:rsidR="001041A0" w:rsidRDefault="001041A0" w:rsidP="001041A0">
            <w:pPr>
              <w:pStyle w:val="aa"/>
              <w:rPr>
                <w:rtl/>
              </w:rPr>
            </w:pPr>
            <w:r>
              <w:rPr>
                <w:rtl/>
              </w:rPr>
              <w:t>משרדי בית המדרש הוירטואלי: 02-9937300 שלוחה 5</w:t>
            </w:r>
          </w:p>
          <w:p w14:paraId="62570EE7" w14:textId="4306D2B2" w:rsidR="001041A0" w:rsidRDefault="001041A0" w:rsidP="00952CF8">
            <w:pPr>
              <w:pStyle w:val="aa"/>
              <w:rPr>
                <w:noProof w:val="0"/>
              </w:rPr>
            </w:pPr>
            <w:r>
              <w:rPr>
                <w:noProof w:val="0"/>
                <w:rtl/>
              </w:rPr>
              <w:t>דוא</w:t>
            </w:r>
            <w:r>
              <w:rPr>
                <w:rFonts w:hint="cs"/>
                <w:noProof w:val="0"/>
                <w:rtl/>
              </w:rPr>
              <w:t>"</w:t>
            </w:r>
            <w:r>
              <w:rPr>
                <w:noProof w:val="0"/>
                <w:rtl/>
              </w:rPr>
              <w:t xml:space="preserve">ל: </w:t>
            </w:r>
            <w:hyperlink r:id="rId14" w:history="1">
              <w:r>
                <w:rPr>
                  <w:rStyle w:val="Hyperlink"/>
                </w:rPr>
                <w:t>office@etzion.org.il</w:t>
              </w:r>
            </w:hyperlink>
          </w:p>
        </w:tc>
        <w:tc>
          <w:tcPr>
            <w:tcW w:w="284" w:type="dxa"/>
            <w:tcBorders>
              <w:top w:val="nil"/>
              <w:left w:val="nil"/>
              <w:bottom w:val="nil"/>
              <w:right w:val="nil"/>
            </w:tcBorders>
          </w:tcPr>
          <w:p w14:paraId="40E3AB3E" w14:textId="77777777" w:rsidR="001041A0" w:rsidRDefault="001041A0" w:rsidP="001041A0">
            <w:pPr>
              <w:pStyle w:val="aa"/>
              <w:jc w:val="both"/>
              <w:rPr>
                <w:rtl/>
              </w:rPr>
            </w:pPr>
            <w:r>
              <w:rPr>
                <w:rtl/>
              </w:rPr>
              <w:t xml:space="preserve">* * * * * * * </w:t>
            </w:r>
          </w:p>
        </w:tc>
      </w:tr>
    </w:tbl>
    <w:p w14:paraId="34BAEE0B" w14:textId="0F07F5E6" w:rsidR="000B0D5F" w:rsidRPr="00F701C4" w:rsidRDefault="000B0D5F" w:rsidP="00B0459F">
      <w:pPr>
        <w:pStyle w:val="afd"/>
        <w:bidi/>
        <w:spacing w:line="280" w:lineRule="exact"/>
        <w:rPr>
          <w:rFonts w:ascii="Narkisim" w:hAnsi="Narkisim" w:cs="Narkisim"/>
          <w:rtl/>
          <w:lang w:bidi="he-IL"/>
        </w:rPr>
      </w:pPr>
    </w:p>
    <w:sectPr w:rsidR="000B0D5F" w:rsidRPr="00F701C4" w:rsidSect="00A818C5">
      <w:headerReference w:type="even" r:id="rId15"/>
      <w:headerReference w:type="default" r:id="rId16"/>
      <w:headerReference w:type="first" r:id="rId17"/>
      <w:type w:val="continuous"/>
      <w:pgSz w:w="11906" w:h="16838" w:code="9"/>
      <w:pgMar w:top="1077" w:right="1134" w:bottom="680"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0E28C" w14:textId="77777777" w:rsidR="00A818C5" w:rsidRDefault="00A818C5" w:rsidP="0073336C">
      <w:r>
        <w:separator/>
      </w:r>
    </w:p>
    <w:p w14:paraId="31DFDF90" w14:textId="77777777" w:rsidR="00A818C5" w:rsidRDefault="00A818C5"/>
  </w:endnote>
  <w:endnote w:type="continuationSeparator" w:id="0">
    <w:p w14:paraId="64DE9080" w14:textId="77777777" w:rsidR="00A818C5" w:rsidRDefault="00A818C5" w:rsidP="0073336C">
      <w:r>
        <w:continuationSeparator/>
      </w:r>
    </w:p>
    <w:p w14:paraId="495A7436" w14:textId="77777777" w:rsidR="00A818C5" w:rsidRDefault="00A818C5"/>
  </w:endnote>
  <w:endnote w:type="continuationNotice" w:id="1">
    <w:p w14:paraId="7B370381" w14:textId="77777777" w:rsidR="00A818C5" w:rsidRDefault="00A818C5">
      <w:pPr>
        <w:spacing w:after="0" w:line="240" w:lineRule="auto"/>
      </w:pPr>
    </w:p>
    <w:p w14:paraId="088E78BB" w14:textId="77777777" w:rsidR="00A818C5" w:rsidRDefault="00A81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40EFE" w14:textId="77777777" w:rsidR="00A818C5" w:rsidRDefault="00A818C5" w:rsidP="0073336C">
      <w:r>
        <w:separator/>
      </w:r>
    </w:p>
    <w:p w14:paraId="0B701B17" w14:textId="77777777" w:rsidR="00A818C5" w:rsidRDefault="00A818C5"/>
  </w:footnote>
  <w:footnote w:type="continuationSeparator" w:id="0">
    <w:p w14:paraId="3A84D527" w14:textId="77777777" w:rsidR="00A818C5" w:rsidRDefault="00A818C5" w:rsidP="0073336C">
      <w:r>
        <w:continuationSeparator/>
      </w:r>
    </w:p>
    <w:p w14:paraId="14F2170E" w14:textId="77777777" w:rsidR="00A818C5" w:rsidRDefault="00A818C5"/>
  </w:footnote>
  <w:footnote w:type="continuationNotice" w:id="1">
    <w:p w14:paraId="7B464989" w14:textId="77777777" w:rsidR="00A818C5" w:rsidRDefault="00A818C5">
      <w:pPr>
        <w:spacing w:after="0" w:line="240" w:lineRule="auto"/>
      </w:pPr>
    </w:p>
    <w:p w14:paraId="52801596" w14:textId="77777777" w:rsidR="00A818C5" w:rsidRDefault="00A818C5"/>
  </w:footnote>
  <w:footnote w:id="2">
    <w:p w14:paraId="349D6F7C" w14:textId="77777777" w:rsidR="00B80952" w:rsidRPr="003F117E" w:rsidRDefault="00B80952" w:rsidP="00B80952">
      <w:pPr>
        <w:pStyle w:val="a3"/>
        <w:spacing w:line="360" w:lineRule="auto"/>
      </w:pPr>
      <w:r w:rsidRPr="003F117E">
        <w:rPr>
          <w:rStyle w:val="a5"/>
          <w:rFonts w:eastAsia="Narkisim"/>
        </w:rPr>
        <w:footnoteRef/>
      </w:r>
      <w:r w:rsidRPr="003F117E">
        <w:rPr>
          <w:rtl/>
        </w:rPr>
        <w:t xml:space="preserve"> הל</w:t>
      </w:r>
      <w:r>
        <w:rPr>
          <w:rFonts w:hint="cs"/>
          <w:rtl/>
        </w:rPr>
        <w:t>כות</w:t>
      </w:r>
      <w:r w:rsidRPr="003F117E">
        <w:rPr>
          <w:rtl/>
        </w:rPr>
        <w:t xml:space="preserve"> רוצח א</w:t>
      </w:r>
      <w:r>
        <w:rPr>
          <w:rFonts w:hint="cs"/>
          <w:rtl/>
        </w:rPr>
        <w:t>,</w:t>
      </w:r>
      <w:r w:rsidRPr="003F117E">
        <w:rPr>
          <w:rtl/>
        </w:rPr>
        <w:t xml:space="preserve"> ד.</w:t>
      </w:r>
    </w:p>
  </w:footnote>
  <w:footnote w:id="3">
    <w:p w14:paraId="16CAA8B6" w14:textId="77777777" w:rsidR="00B80952" w:rsidRPr="003F117E" w:rsidRDefault="00B80952" w:rsidP="00B80952">
      <w:pPr>
        <w:pStyle w:val="a3"/>
        <w:spacing w:line="360" w:lineRule="auto"/>
        <w:rPr>
          <w:rtl/>
        </w:rPr>
      </w:pPr>
      <w:r w:rsidRPr="003F117E">
        <w:rPr>
          <w:rStyle w:val="a5"/>
          <w:rFonts w:eastAsia="Narkisim"/>
        </w:rPr>
        <w:footnoteRef/>
      </w:r>
      <w:r w:rsidRPr="003F117E">
        <w:rPr>
          <w:rtl/>
        </w:rPr>
        <w:t xml:space="preserve"> הרב זוין </w:t>
      </w:r>
      <w:r>
        <w:rPr>
          <w:rFonts w:hint="cs"/>
          <w:rtl/>
        </w:rPr>
        <w:t>(</w:t>
      </w:r>
      <w:r w:rsidRPr="003F117E">
        <w:rPr>
          <w:rtl/>
        </w:rPr>
        <w:t>במאמרו הנזכר</w:t>
      </w:r>
      <w:r>
        <w:rPr>
          <w:rFonts w:hint="cs"/>
          <w:rtl/>
        </w:rPr>
        <w:t>)</w:t>
      </w:r>
      <w:r w:rsidRPr="003F117E">
        <w:rPr>
          <w:rtl/>
        </w:rPr>
        <w:t xml:space="preserve"> הסכים עם המנחת חינוך בנקודה זו של השוואת "לא תעמוד על דם רעך" להשבת אבדה, אלא שחלק עליו כאמור באשר לדיני השבת אבדה בהקשר זה.</w:t>
      </w:r>
    </w:p>
  </w:footnote>
  <w:footnote w:id="4">
    <w:p w14:paraId="77B71E96" w14:textId="77777777" w:rsidR="00B80952" w:rsidRDefault="00B80952" w:rsidP="00B80952">
      <w:pPr>
        <w:pStyle w:val="a3"/>
        <w:rPr>
          <w:rtl/>
        </w:rPr>
      </w:pPr>
      <w:r>
        <w:rPr>
          <w:rStyle w:val="a5"/>
          <w:rFonts w:eastAsia="Narkisim"/>
        </w:rPr>
        <w:footnoteRef/>
      </w:r>
      <w:r>
        <w:rPr>
          <w:rtl/>
        </w:rPr>
        <w:t xml:space="preserve"> </w:t>
      </w:r>
      <w:r>
        <w:rPr>
          <w:rFonts w:hint="cs"/>
          <w:rtl/>
        </w:rPr>
        <w:t>והשוו חידושי רבנו חיים הלוי יסודי התורה ה, א וגליון חזון איש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09B1F" w14:textId="27A1F897" w:rsidR="00AB63F8" w:rsidRDefault="00383D8E" w:rsidP="00952CF8">
    <w:pPr>
      <w:pStyle w:val="a6"/>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564B2EAB" w:rsidR="00383D8E" w:rsidRPr="006216C9" w:rsidRDefault="00C021A5" w:rsidP="0073336C">
          <w:pPr>
            <w:rPr>
              <w:rtl/>
            </w:rPr>
          </w:pPr>
          <w:r>
            <w:rPr>
              <w:rFonts w:hint="cs"/>
              <w:rtl/>
            </w:rPr>
            <w:t xml:space="preserve">עיונים </w:t>
          </w:r>
          <w:r w:rsidR="00E34668">
            <w:rPr>
              <w:rFonts w:hint="cs"/>
              <w:rtl/>
            </w:rPr>
            <w:t>במצוות בעקבות המנחת חינוך מאת הרב שמואל שמעוני</w:t>
          </w:r>
        </w:p>
      </w:tc>
      <w:tc>
        <w:tcPr>
          <w:tcW w:w="2976" w:type="dxa"/>
          <w:tcBorders>
            <w:bottom w:val="double" w:sz="4" w:space="0" w:color="auto"/>
          </w:tcBorders>
          <w:vAlign w:val="center"/>
        </w:tcPr>
        <w:p w14:paraId="7D40D3BB" w14:textId="0D991F74" w:rsidR="00383D8E" w:rsidRPr="006216C9" w:rsidRDefault="00000000"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3625C"/>
    <w:multiLevelType w:val="hybridMultilevel"/>
    <w:tmpl w:val="1DB4F87E"/>
    <w:lvl w:ilvl="0" w:tplc="A3883A7A">
      <w:start w:val="1"/>
      <w:numFmt w:val="hebrew1"/>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94513"/>
    <w:multiLevelType w:val="hybridMultilevel"/>
    <w:tmpl w:val="938AC28A"/>
    <w:lvl w:ilvl="0" w:tplc="1CB832B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12B68"/>
    <w:multiLevelType w:val="hybridMultilevel"/>
    <w:tmpl w:val="54886FFA"/>
    <w:lvl w:ilvl="0" w:tplc="22DE1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20929"/>
    <w:multiLevelType w:val="hybridMultilevel"/>
    <w:tmpl w:val="5C602B6E"/>
    <w:lvl w:ilvl="0" w:tplc="73B8FA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3A35"/>
    <w:multiLevelType w:val="hybridMultilevel"/>
    <w:tmpl w:val="BDDC3516"/>
    <w:lvl w:ilvl="0" w:tplc="005651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196F"/>
    <w:multiLevelType w:val="hybridMultilevel"/>
    <w:tmpl w:val="2A567E34"/>
    <w:lvl w:ilvl="0" w:tplc="89A03A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A46AD"/>
    <w:multiLevelType w:val="hybridMultilevel"/>
    <w:tmpl w:val="175A6078"/>
    <w:lvl w:ilvl="0" w:tplc="516C3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70B95"/>
    <w:multiLevelType w:val="hybridMultilevel"/>
    <w:tmpl w:val="1C6E333A"/>
    <w:lvl w:ilvl="0" w:tplc="41A02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12D33"/>
    <w:multiLevelType w:val="hybridMultilevel"/>
    <w:tmpl w:val="EE88937A"/>
    <w:lvl w:ilvl="0" w:tplc="E0A4AE0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D95A0A"/>
    <w:multiLevelType w:val="hybridMultilevel"/>
    <w:tmpl w:val="9D3A43AA"/>
    <w:lvl w:ilvl="0" w:tplc="C36EE0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767E1"/>
    <w:multiLevelType w:val="hybridMultilevel"/>
    <w:tmpl w:val="1A7445AC"/>
    <w:lvl w:ilvl="0" w:tplc="2D5ED2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30D7C"/>
    <w:multiLevelType w:val="hybridMultilevel"/>
    <w:tmpl w:val="72EC5108"/>
    <w:lvl w:ilvl="0" w:tplc="F7F627CE">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96379B"/>
    <w:multiLevelType w:val="hybridMultilevel"/>
    <w:tmpl w:val="7070FFC4"/>
    <w:lvl w:ilvl="0" w:tplc="694C0E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D3DAE"/>
    <w:multiLevelType w:val="hybridMultilevel"/>
    <w:tmpl w:val="0D68A160"/>
    <w:lvl w:ilvl="0" w:tplc="567E89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732ED"/>
    <w:multiLevelType w:val="hybridMultilevel"/>
    <w:tmpl w:val="854ADA70"/>
    <w:lvl w:ilvl="0" w:tplc="F9FCE3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06D40"/>
    <w:multiLevelType w:val="hybridMultilevel"/>
    <w:tmpl w:val="A47EE4FE"/>
    <w:lvl w:ilvl="0" w:tplc="516C3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422B5"/>
    <w:multiLevelType w:val="hybridMultilevel"/>
    <w:tmpl w:val="E8D48E48"/>
    <w:lvl w:ilvl="0" w:tplc="E77076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B0FF8"/>
    <w:multiLevelType w:val="hybridMultilevel"/>
    <w:tmpl w:val="EF6A4EAE"/>
    <w:lvl w:ilvl="0" w:tplc="D17C32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E3150"/>
    <w:multiLevelType w:val="hybridMultilevel"/>
    <w:tmpl w:val="BDCA93E4"/>
    <w:lvl w:ilvl="0" w:tplc="E66C46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648B6"/>
    <w:multiLevelType w:val="hybridMultilevel"/>
    <w:tmpl w:val="C23645BE"/>
    <w:lvl w:ilvl="0" w:tplc="0EC604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803BB"/>
    <w:multiLevelType w:val="hybridMultilevel"/>
    <w:tmpl w:val="241A79BA"/>
    <w:lvl w:ilvl="0" w:tplc="1BD4EA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F4CBB"/>
    <w:multiLevelType w:val="hybridMultilevel"/>
    <w:tmpl w:val="1F705B4A"/>
    <w:lvl w:ilvl="0" w:tplc="7C1A93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0C09B1"/>
    <w:multiLevelType w:val="hybridMultilevel"/>
    <w:tmpl w:val="D6F2BCEA"/>
    <w:lvl w:ilvl="0" w:tplc="0E3686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56EAC"/>
    <w:multiLevelType w:val="hybridMultilevel"/>
    <w:tmpl w:val="B0621D2E"/>
    <w:lvl w:ilvl="0" w:tplc="B4CED6DC">
      <w:start w:val="1"/>
      <w:numFmt w:val="decimal"/>
      <w:lvlText w:val="%1."/>
      <w:lvlJc w:val="left"/>
      <w:pPr>
        <w:tabs>
          <w:tab w:val="num" w:pos="720"/>
        </w:tabs>
        <w:ind w:left="720" w:hanging="360"/>
      </w:pPr>
      <w:rPr>
        <w:rFonts w:hint="default"/>
        <w:lang w:val="en-US"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933081"/>
    <w:multiLevelType w:val="hybridMultilevel"/>
    <w:tmpl w:val="1550E222"/>
    <w:lvl w:ilvl="0" w:tplc="793A44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060FB"/>
    <w:multiLevelType w:val="hybridMultilevel"/>
    <w:tmpl w:val="CA8A974C"/>
    <w:lvl w:ilvl="0" w:tplc="6C3CC5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A20CA"/>
    <w:multiLevelType w:val="hybridMultilevel"/>
    <w:tmpl w:val="9B9AC866"/>
    <w:lvl w:ilvl="0" w:tplc="9474C3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D32D1"/>
    <w:multiLevelType w:val="hybridMultilevel"/>
    <w:tmpl w:val="44329724"/>
    <w:lvl w:ilvl="0" w:tplc="60340C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277C4"/>
    <w:multiLevelType w:val="hybridMultilevel"/>
    <w:tmpl w:val="CC3243DA"/>
    <w:lvl w:ilvl="0" w:tplc="7EEA7E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85278"/>
    <w:multiLevelType w:val="hybridMultilevel"/>
    <w:tmpl w:val="D8E458A8"/>
    <w:lvl w:ilvl="0" w:tplc="89F29B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75701"/>
    <w:multiLevelType w:val="hybridMultilevel"/>
    <w:tmpl w:val="DFB00B64"/>
    <w:lvl w:ilvl="0" w:tplc="AEC2CDB2">
      <w:start w:val="1"/>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E4892"/>
    <w:multiLevelType w:val="hybridMultilevel"/>
    <w:tmpl w:val="D76ABFB2"/>
    <w:lvl w:ilvl="0" w:tplc="11762C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E0648"/>
    <w:multiLevelType w:val="hybridMultilevel"/>
    <w:tmpl w:val="F510ED26"/>
    <w:lvl w:ilvl="0" w:tplc="516C3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A0A1F"/>
    <w:multiLevelType w:val="hybridMultilevel"/>
    <w:tmpl w:val="DA3CF3C6"/>
    <w:lvl w:ilvl="0" w:tplc="EA4C12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45BE8"/>
    <w:multiLevelType w:val="hybridMultilevel"/>
    <w:tmpl w:val="18A60F16"/>
    <w:lvl w:ilvl="0" w:tplc="2F4CE5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14AA5"/>
    <w:multiLevelType w:val="hybridMultilevel"/>
    <w:tmpl w:val="3FCE4744"/>
    <w:lvl w:ilvl="0" w:tplc="C86A1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31D22"/>
    <w:multiLevelType w:val="hybridMultilevel"/>
    <w:tmpl w:val="FE70B3F6"/>
    <w:lvl w:ilvl="0" w:tplc="E70AF8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D1BFF"/>
    <w:multiLevelType w:val="hybridMultilevel"/>
    <w:tmpl w:val="1FDCA1BE"/>
    <w:lvl w:ilvl="0" w:tplc="3CC8293A">
      <w:start w:val="1"/>
      <w:numFmt w:val="decimal"/>
      <w:lvlText w:val="%1)"/>
      <w:lvlJc w:val="left"/>
      <w:pPr>
        <w:ind w:left="520" w:hanging="360"/>
      </w:pPr>
      <w:rPr>
        <w:rFonts w:cs="Arial"/>
      </w:rPr>
    </w:lvl>
    <w:lvl w:ilvl="1" w:tplc="04090019">
      <w:start w:val="1"/>
      <w:numFmt w:val="lowerLetter"/>
      <w:lvlText w:val="%2."/>
      <w:lvlJc w:val="left"/>
      <w:pPr>
        <w:ind w:left="1240" w:hanging="360"/>
      </w:p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start w:val="1"/>
      <w:numFmt w:val="lowerLetter"/>
      <w:lvlText w:val="%5."/>
      <w:lvlJc w:val="left"/>
      <w:pPr>
        <w:ind w:left="3400" w:hanging="360"/>
      </w:pPr>
    </w:lvl>
    <w:lvl w:ilvl="5" w:tplc="0409001B">
      <w:start w:val="1"/>
      <w:numFmt w:val="lowerRoman"/>
      <w:lvlText w:val="%6."/>
      <w:lvlJc w:val="right"/>
      <w:pPr>
        <w:ind w:left="4120" w:hanging="180"/>
      </w:pPr>
    </w:lvl>
    <w:lvl w:ilvl="6" w:tplc="0409000F">
      <w:start w:val="1"/>
      <w:numFmt w:val="decimal"/>
      <w:lvlText w:val="%7."/>
      <w:lvlJc w:val="left"/>
      <w:pPr>
        <w:ind w:left="4840" w:hanging="360"/>
      </w:pPr>
    </w:lvl>
    <w:lvl w:ilvl="7" w:tplc="04090019">
      <w:start w:val="1"/>
      <w:numFmt w:val="lowerLetter"/>
      <w:lvlText w:val="%8."/>
      <w:lvlJc w:val="left"/>
      <w:pPr>
        <w:ind w:left="5560" w:hanging="360"/>
      </w:pPr>
    </w:lvl>
    <w:lvl w:ilvl="8" w:tplc="0409001B">
      <w:start w:val="1"/>
      <w:numFmt w:val="lowerRoman"/>
      <w:lvlText w:val="%9."/>
      <w:lvlJc w:val="right"/>
      <w:pPr>
        <w:ind w:left="6280" w:hanging="180"/>
      </w:pPr>
    </w:lvl>
  </w:abstractNum>
  <w:abstractNum w:abstractNumId="38" w15:restartNumberingAfterBreak="0">
    <w:nsid w:val="79E17E6C"/>
    <w:multiLevelType w:val="hybridMultilevel"/>
    <w:tmpl w:val="C99010BA"/>
    <w:lvl w:ilvl="0" w:tplc="E50A3FBE">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01DC9"/>
    <w:multiLevelType w:val="hybridMultilevel"/>
    <w:tmpl w:val="42D8A856"/>
    <w:lvl w:ilvl="0" w:tplc="7938BE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D2B7D"/>
    <w:multiLevelType w:val="hybridMultilevel"/>
    <w:tmpl w:val="0D863CF8"/>
    <w:lvl w:ilvl="0" w:tplc="412A7328">
      <w:start w:val="1"/>
      <w:numFmt w:val="hebrew1"/>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466018">
    <w:abstractNumId w:val="19"/>
  </w:num>
  <w:num w:numId="2" w16cid:durableId="202207345">
    <w:abstractNumId w:val="13"/>
  </w:num>
  <w:num w:numId="3" w16cid:durableId="209541722">
    <w:abstractNumId w:val="21"/>
  </w:num>
  <w:num w:numId="4" w16cid:durableId="1941332644">
    <w:abstractNumId w:val="11"/>
  </w:num>
  <w:num w:numId="5" w16cid:durableId="19536311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5916478">
    <w:abstractNumId w:val="33"/>
  </w:num>
  <w:num w:numId="7" w16cid:durableId="1047026492">
    <w:abstractNumId w:val="30"/>
  </w:num>
  <w:num w:numId="8" w16cid:durableId="894974555">
    <w:abstractNumId w:val="10"/>
  </w:num>
  <w:num w:numId="9" w16cid:durableId="2123114476">
    <w:abstractNumId w:val="4"/>
  </w:num>
  <w:num w:numId="10" w16cid:durableId="228926627">
    <w:abstractNumId w:val="22"/>
  </w:num>
  <w:num w:numId="11" w16cid:durableId="4142852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8607769">
    <w:abstractNumId w:val="23"/>
  </w:num>
  <w:num w:numId="13" w16cid:durableId="1822841059">
    <w:abstractNumId w:val="27"/>
  </w:num>
  <w:num w:numId="14" w16cid:durableId="648481988">
    <w:abstractNumId w:val="16"/>
  </w:num>
  <w:num w:numId="15" w16cid:durableId="187334120">
    <w:abstractNumId w:val="26"/>
  </w:num>
  <w:num w:numId="16" w16cid:durableId="1510945676">
    <w:abstractNumId w:val="38"/>
  </w:num>
  <w:num w:numId="17" w16cid:durableId="1006136195">
    <w:abstractNumId w:val="18"/>
  </w:num>
  <w:num w:numId="18" w16cid:durableId="1568682693">
    <w:abstractNumId w:val="25"/>
  </w:num>
  <w:num w:numId="19" w16cid:durableId="1424759782">
    <w:abstractNumId w:val="20"/>
  </w:num>
  <w:num w:numId="20" w16cid:durableId="2012371639">
    <w:abstractNumId w:val="7"/>
  </w:num>
  <w:num w:numId="21" w16cid:durableId="687831507">
    <w:abstractNumId w:val="5"/>
  </w:num>
  <w:num w:numId="22" w16cid:durableId="744841386">
    <w:abstractNumId w:val="2"/>
  </w:num>
  <w:num w:numId="23" w16cid:durableId="1130438568">
    <w:abstractNumId w:val="0"/>
  </w:num>
  <w:num w:numId="24" w16cid:durableId="671027955">
    <w:abstractNumId w:val="40"/>
  </w:num>
  <w:num w:numId="25" w16cid:durableId="673265529">
    <w:abstractNumId w:val="36"/>
  </w:num>
  <w:num w:numId="26" w16cid:durableId="619340095">
    <w:abstractNumId w:val="17"/>
  </w:num>
  <w:num w:numId="27" w16cid:durableId="817720934">
    <w:abstractNumId w:val="1"/>
  </w:num>
  <w:num w:numId="28" w16cid:durableId="609360673">
    <w:abstractNumId w:val="6"/>
  </w:num>
  <w:num w:numId="29" w16cid:durableId="433746859">
    <w:abstractNumId w:val="32"/>
  </w:num>
  <w:num w:numId="30" w16cid:durableId="1492528695">
    <w:abstractNumId w:val="15"/>
  </w:num>
  <w:num w:numId="31" w16cid:durableId="2028436813">
    <w:abstractNumId w:val="12"/>
  </w:num>
  <w:num w:numId="32" w16cid:durableId="647327477">
    <w:abstractNumId w:val="29"/>
  </w:num>
  <w:num w:numId="33" w16cid:durableId="469250412">
    <w:abstractNumId w:val="28"/>
  </w:num>
  <w:num w:numId="34" w16cid:durableId="149489136">
    <w:abstractNumId w:val="3"/>
  </w:num>
  <w:num w:numId="35" w16cid:durableId="562646257">
    <w:abstractNumId w:val="39"/>
  </w:num>
  <w:num w:numId="36" w16cid:durableId="334067419">
    <w:abstractNumId w:val="34"/>
  </w:num>
  <w:num w:numId="37" w16cid:durableId="327367605">
    <w:abstractNumId w:val="9"/>
  </w:num>
  <w:num w:numId="38" w16cid:durableId="7801357">
    <w:abstractNumId w:val="35"/>
  </w:num>
  <w:num w:numId="39" w16cid:durableId="901869245">
    <w:abstractNumId w:val="14"/>
  </w:num>
  <w:num w:numId="40" w16cid:durableId="437256939">
    <w:abstractNumId w:val="24"/>
  </w:num>
  <w:num w:numId="41" w16cid:durableId="815370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B4"/>
    <w:rsid w:val="00002BCE"/>
    <w:rsid w:val="00002CFB"/>
    <w:rsid w:val="0000351B"/>
    <w:rsid w:val="00003625"/>
    <w:rsid w:val="000038DC"/>
    <w:rsid w:val="00003F7F"/>
    <w:rsid w:val="000040B7"/>
    <w:rsid w:val="00004528"/>
    <w:rsid w:val="000048F9"/>
    <w:rsid w:val="00005156"/>
    <w:rsid w:val="000058C1"/>
    <w:rsid w:val="000060AF"/>
    <w:rsid w:val="00006142"/>
    <w:rsid w:val="00006A76"/>
    <w:rsid w:val="00006E24"/>
    <w:rsid w:val="00006E51"/>
    <w:rsid w:val="00006E8E"/>
    <w:rsid w:val="00006F2E"/>
    <w:rsid w:val="00007132"/>
    <w:rsid w:val="00007261"/>
    <w:rsid w:val="00007578"/>
    <w:rsid w:val="00007978"/>
    <w:rsid w:val="00007C99"/>
    <w:rsid w:val="00010759"/>
    <w:rsid w:val="0001098A"/>
    <w:rsid w:val="000111EC"/>
    <w:rsid w:val="000114F8"/>
    <w:rsid w:val="000116E5"/>
    <w:rsid w:val="00012801"/>
    <w:rsid w:val="0001287A"/>
    <w:rsid w:val="00012951"/>
    <w:rsid w:val="00012A92"/>
    <w:rsid w:val="00013331"/>
    <w:rsid w:val="000133CC"/>
    <w:rsid w:val="00013476"/>
    <w:rsid w:val="00013988"/>
    <w:rsid w:val="0001408B"/>
    <w:rsid w:val="000143A5"/>
    <w:rsid w:val="00015015"/>
    <w:rsid w:val="000152B4"/>
    <w:rsid w:val="00015437"/>
    <w:rsid w:val="00015C4E"/>
    <w:rsid w:val="000161B7"/>
    <w:rsid w:val="00016E93"/>
    <w:rsid w:val="00017129"/>
    <w:rsid w:val="00017731"/>
    <w:rsid w:val="00017745"/>
    <w:rsid w:val="00017774"/>
    <w:rsid w:val="00017847"/>
    <w:rsid w:val="00017996"/>
    <w:rsid w:val="00017E6D"/>
    <w:rsid w:val="00017FD5"/>
    <w:rsid w:val="00017FF7"/>
    <w:rsid w:val="00020808"/>
    <w:rsid w:val="00020CAF"/>
    <w:rsid w:val="00020E71"/>
    <w:rsid w:val="00020F84"/>
    <w:rsid w:val="00021179"/>
    <w:rsid w:val="0002125D"/>
    <w:rsid w:val="00021ADE"/>
    <w:rsid w:val="00021D52"/>
    <w:rsid w:val="0002255B"/>
    <w:rsid w:val="00022A1A"/>
    <w:rsid w:val="00022A8C"/>
    <w:rsid w:val="00022B18"/>
    <w:rsid w:val="00022F55"/>
    <w:rsid w:val="00023230"/>
    <w:rsid w:val="00023856"/>
    <w:rsid w:val="00023E31"/>
    <w:rsid w:val="00023EE9"/>
    <w:rsid w:val="0002489E"/>
    <w:rsid w:val="000249D1"/>
    <w:rsid w:val="00024FDF"/>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97F"/>
    <w:rsid w:val="00034BB6"/>
    <w:rsid w:val="00034C35"/>
    <w:rsid w:val="00034C56"/>
    <w:rsid w:val="00034EF8"/>
    <w:rsid w:val="00035269"/>
    <w:rsid w:val="00035EA1"/>
    <w:rsid w:val="000364D6"/>
    <w:rsid w:val="00036B8C"/>
    <w:rsid w:val="00036BE2"/>
    <w:rsid w:val="00036E61"/>
    <w:rsid w:val="000375B9"/>
    <w:rsid w:val="00037629"/>
    <w:rsid w:val="0003772F"/>
    <w:rsid w:val="000377E2"/>
    <w:rsid w:val="00037A1F"/>
    <w:rsid w:val="00037FA3"/>
    <w:rsid w:val="00040092"/>
    <w:rsid w:val="000400D8"/>
    <w:rsid w:val="00040174"/>
    <w:rsid w:val="000408DD"/>
    <w:rsid w:val="00040A12"/>
    <w:rsid w:val="00041804"/>
    <w:rsid w:val="00041869"/>
    <w:rsid w:val="00042703"/>
    <w:rsid w:val="00042D3C"/>
    <w:rsid w:val="000438EA"/>
    <w:rsid w:val="00043D16"/>
    <w:rsid w:val="00043F83"/>
    <w:rsid w:val="00044601"/>
    <w:rsid w:val="00044987"/>
    <w:rsid w:val="00044B44"/>
    <w:rsid w:val="00045597"/>
    <w:rsid w:val="000458C3"/>
    <w:rsid w:val="00045AFC"/>
    <w:rsid w:val="00045FFC"/>
    <w:rsid w:val="0004674C"/>
    <w:rsid w:val="00046783"/>
    <w:rsid w:val="0004723C"/>
    <w:rsid w:val="00047508"/>
    <w:rsid w:val="000478F5"/>
    <w:rsid w:val="0004794C"/>
    <w:rsid w:val="00047989"/>
    <w:rsid w:val="000500DA"/>
    <w:rsid w:val="0005014E"/>
    <w:rsid w:val="00050BFE"/>
    <w:rsid w:val="00050E1C"/>
    <w:rsid w:val="00050ECE"/>
    <w:rsid w:val="00051071"/>
    <w:rsid w:val="0005131E"/>
    <w:rsid w:val="0005133A"/>
    <w:rsid w:val="00051554"/>
    <w:rsid w:val="000517DE"/>
    <w:rsid w:val="00051A0C"/>
    <w:rsid w:val="00051CC7"/>
    <w:rsid w:val="00051F28"/>
    <w:rsid w:val="00052123"/>
    <w:rsid w:val="00052A0B"/>
    <w:rsid w:val="00053A72"/>
    <w:rsid w:val="00053FB1"/>
    <w:rsid w:val="0005479B"/>
    <w:rsid w:val="00054971"/>
    <w:rsid w:val="00055756"/>
    <w:rsid w:val="00055909"/>
    <w:rsid w:val="00055BC4"/>
    <w:rsid w:val="00055CAD"/>
    <w:rsid w:val="000560BE"/>
    <w:rsid w:val="000563BC"/>
    <w:rsid w:val="00056413"/>
    <w:rsid w:val="00056637"/>
    <w:rsid w:val="00056DDC"/>
    <w:rsid w:val="00056EA2"/>
    <w:rsid w:val="000570BB"/>
    <w:rsid w:val="000572EA"/>
    <w:rsid w:val="00057521"/>
    <w:rsid w:val="00057741"/>
    <w:rsid w:val="00057ADA"/>
    <w:rsid w:val="00057C33"/>
    <w:rsid w:val="000602C2"/>
    <w:rsid w:val="0006075A"/>
    <w:rsid w:val="0006084C"/>
    <w:rsid w:val="00060BD3"/>
    <w:rsid w:val="00060F5E"/>
    <w:rsid w:val="00060FF4"/>
    <w:rsid w:val="00061442"/>
    <w:rsid w:val="00061FC7"/>
    <w:rsid w:val="00062C83"/>
    <w:rsid w:val="0006303E"/>
    <w:rsid w:val="0006305C"/>
    <w:rsid w:val="0006380A"/>
    <w:rsid w:val="0006437B"/>
    <w:rsid w:val="00064418"/>
    <w:rsid w:val="0006460E"/>
    <w:rsid w:val="00065AC1"/>
    <w:rsid w:val="000662CC"/>
    <w:rsid w:val="0006682D"/>
    <w:rsid w:val="00066AE9"/>
    <w:rsid w:val="00066C27"/>
    <w:rsid w:val="00066C50"/>
    <w:rsid w:val="000702B2"/>
    <w:rsid w:val="00070510"/>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1C9"/>
    <w:rsid w:val="0007734B"/>
    <w:rsid w:val="000773F4"/>
    <w:rsid w:val="000773FB"/>
    <w:rsid w:val="0007744A"/>
    <w:rsid w:val="00077CAF"/>
    <w:rsid w:val="00081113"/>
    <w:rsid w:val="00081350"/>
    <w:rsid w:val="00081C72"/>
    <w:rsid w:val="000836BB"/>
    <w:rsid w:val="00083B95"/>
    <w:rsid w:val="00083D4E"/>
    <w:rsid w:val="00083E2F"/>
    <w:rsid w:val="00083EDB"/>
    <w:rsid w:val="00084397"/>
    <w:rsid w:val="000843BE"/>
    <w:rsid w:val="000845ED"/>
    <w:rsid w:val="000849E5"/>
    <w:rsid w:val="00084B00"/>
    <w:rsid w:val="00084B5B"/>
    <w:rsid w:val="00085213"/>
    <w:rsid w:val="00085D50"/>
    <w:rsid w:val="00085D5A"/>
    <w:rsid w:val="00085DCC"/>
    <w:rsid w:val="00086480"/>
    <w:rsid w:val="00086970"/>
    <w:rsid w:val="00086A90"/>
    <w:rsid w:val="00087AE1"/>
    <w:rsid w:val="00087CEF"/>
    <w:rsid w:val="00090212"/>
    <w:rsid w:val="00090EF0"/>
    <w:rsid w:val="000910D3"/>
    <w:rsid w:val="00091A1A"/>
    <w:rsid w:val="000921C9"/>
    <w:rsid w:val="00092350"/>
    <w:rsid w:val="00092AAD"/>
    <w:rsid w:val="00092D5A"/>
    <w:rsid w:val="00092EFE"/>
    <w:rsid w:val="00093151"/>
    <w:rsid w:val="000938A6"/>
    <w:rsid w:val="000946A9"/>
    <w:rsid w:val="000947E3"/>
    <w:rsid w:val="00094D58"/>
    <w:rsid w:val="000950F7"/>
    <w:rsid w:val="00095490"/>
    <w:rsid w:val="000960CC"/>
    <w:rsid w:val="00096164"/>
    <w:rsid w:val="000963EF"/>
    <w:rsid w:val="00096A61"/>
    <w:rsid w:val="00096C72"/>
    <w:rsid w:val="00096E6B"/>
    <w:rsid w:val="00096FF1"/>
    <w:rsid w:val="00097305"/>
    <w:rsid w:val="00097D49"/>
    <w:rsid w:val="00097DEC"/>
    <w:rsid w:val="00097E43"/>
    <w:rsid w:val="00097E6F"/>
    <w:rsid w:val="000A0009"/>
    <w:rsid w:val="000A02AA"/>
    <w:rsid w:val="000A0534"/>
    <w:rsid w:val="000A1218"/>
    <w:rsid w:val="000A13BD"/>
    <w:rsid w:val="000A154B"/>
    <w:rsid w:val="000A1BE6"/>
    <w:rsid w:val="000A2335"/>
    <w:rsid w:val="000A299B"/>
    <w:rsid w:val="000A29F0"/>
    <w:rsid w:val="000A2B90"/>
    <w:rsid w:val="000A2D7A"/>
    <w:rsid w:val="000A2F69"/>
    <w:rsid w:val="000A340B"/>
    <w:rsid w:val="000A3455"/>
    <w:rsid w:val="000A3861"/>
    <w:rsid w:val="000A3C1B"/>
    <w:rsid w:val="000A3CCC"/>
    <w:rsid w:val="000A47A1"/>
    <w:rsid w:val="000A493A"/>
    <w:rsid w:val="000A4A10"/>
    <w:rsid w:val="000A5565"/>
    <w:rsid w:val="000A56FC"/>
    <w:rsid w:val="000A5D16"/>
    <w:rsid w:val="000A60E8"/>
    <w:rsid w:val="000A64E0"/>
    <w:rsid w:val="000A6517"/>
    <w:rsid w:val="000A667A"/>
    <w:rsid w:val="000A6DE2"/>
    <w:rsid w:val="000A725D"/>
    <w:rsid w:val="000A7A3E"/>
    <w:rsid w:val="000B0230"/>
    <w:rsid w:val="000B079C"/>
    <w:rsid w:val="000B0A36"/>
    <w:rsid w:val="000B0CE7"/>
    <w:rsid w:val="000B0D5F"/>
    <w:rsid w:val="000B1627"/>
    <w:rsid w:val="000B18D3"/>
    <w:rsid w:val="000B1AC3"/>
    <w:rsid w:val="000B1E91"/>
    <w:rsid w:val="000B21E8"/>
    <w:rsid w:val="000B25A8"/>
    <w:rsid w:val="000B270F"/>
    <w:rsid w:val="000B2A40"/>
    <w:rsid w:val="000B2ABD"/>
    <w:rsid w:val="000B2B9D"/>
    <w:rsid w:val="000B2BC3"/>
    <w:rsid w:val="000B2FB8"/>
    <w:rsid w:val="000B324D"/>
    <w:rsid w:val="000B3B63"/>
    <w:rsid w:val="000B3CB3"/>
    <w:rsid w:val="000B418D"/>
    <w:rsid w:val="000B49E5"/>
    <w:rsid w:val="000B4AA4"/>
    <w:rsid w:val="000B4BC9"/>
    <w:rsid w:val="000B4F95"/>
    <w:rsid w:val="000B4FA2"/>
    <w:rsid w:val="000B588C"/>
    <w:rsid w:val="000B59A2"/>
    <w:rsid w:val="000B5A6C"/>
    <w:rsid w:val="000B5E80"/>
    <w:rsid w:val="000B6208"/>
    <w:rsid w:val="000B6622"/>
    <w:rsid w:val="000B6E11"/>
    <w:rsid w:val="000B6FCF"/>
    <w:rsid w:val="000B7115"/>
    <w:rsid w:val="000B7364"/>
    <w:rsid w:val="000B7F13"/>
    <w:rsid w:val="000C066C"/>
    <w:rsid w:val="000C0CAF"/>
    <w:rsid w:val="000C154B"/>
    <w:rsid w:val="000C1644"/>
    <w:rsid w:val="000C19F5"/>
    <w:rsid w:val="000C1AA9"/>
    <w:rsid w:val="000C273E"/>
    <w:rsid w:val="000C27A1"/>
    <w:rsid w:val="000C30A8"/>
    <w:rsid w:val="000C33EB"/>
    <w:rsid w:val="000C3BA3"/>
    <w:rsid w:val="000C3C94"/>
    <w:rsid w:val="000C5706"/>
    <w:rsid w:val="000C5994"/>
    <w:rsid w:val="000C5EDE"/>
    <w:rsid w:val="000C603C"/>
    <w:rsid w:val="000C68DA"/>
    <w:rsid w:val="000C72E8"/>
    <w:rsid w:val="000C7ABE"/>
    <w:rsid w:val="000C7FD8"/>
    <w:rsid w:val="000D0674"/>
    <w:rsid w:val="000D14EE"/>
    <w:rsid w:val="000D150D"/>
    <w:rsid w:val="000D1922"/>
    <w:rsid w:val="000D1A07"/>
    <w:rsid w:val="000D1FCF"/>
    <w:rsid w:val="000D25BF"/>
    <w:rsid w:val="000D2B2E"/>
    <w:rsid w:val="000D2F68"/>
    <w:rsid w:val="000D37FF"/>
    <w:rsid w:val="000D4092"/>
    <w:rsid w:val="000D4260"/>
    <w:rsid w:val="000D477B"/>
    <w:rsid w:val="000D4A78"/>
    <w:rsid w:val="000D4C8C"/>
    <w:rsid w:val="000D518E"/>
    <w:rsid w:val="000D567C"/>
    <w:rsid w:val="000D5FBA"/>
    <w:rsid w:val="000D6B60"/>
    <w:rsid w:val="000D6F9C"/>
    <w:rsid w:val="000D6FFD"/>
    <w:rsid w:val="000D7059"/>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580"/>
    <w:rsid w:val="000E52B2"/>
    <w:rsid w:val="000E5898"/>
    <w:rsid w:val="000E6275"/>
    <w:rsid w:val="000E6C3C"/>
    <w:rsid w:val="000E6DCB"/>
    <w:rsid w:val="000E7AF5"/>
    <w:rsid w:val="000E7DFD"/>
    <w:rsid w:val="000F001B"/>
    <w:rsid w:val="000F0C93"/>
    <w:rsid w:val="000F101A"/>
    <w:rsid w:val="000F103D"/>
    <w:rsid w:val="000F11F5"/>
    <w:rsid w:val="000F1925"/>
    <w:rsid w:val="000F221D"/>
    <w:rsid w:val="000F2798"/>
    <w:rsid w:val="000F2BCE"/>
    <w:rsid w:val="000F2ED4"/>
    <w:rsid w:val="000F3786"/>
    <w:rsid w:val="000F3828"/>
    <w:rsid w:val="000F3906"/>
    <w:rsid w:val="000F3C76"/>
    <w:rsid w:val="000F3DD0"/>
    <w:rsid w:val="000F3FA5"/>
    <w:rsid w:val="000F40C4"/>
    <w:rsid w:val="000F4E98"/>
    <w:rsid w:val="000F5573"/>
    <w:rsid w:val="000F5F27"/>
    <w:rsid w:val="000F6308"/>
    <w:rsid w:val="000F641A"/>
    <w:rsid w:val="000F6479"/>
    <w:rsid w:val="000F670D"/>
    <w:rsid w:val="000F671D"/>
    <w:rsid w:val="000F6725"/>
    <w:rsid w:val="000F6D65"/>
    <w:rsid w:val="000F6FA7"/>
    <w:rsid w:val="000F74CC"/>
    <w:rsid w:val="000F78DD"/>
    <w:rsid w:val="000F7FFD"/>
    <w:rsid w:val="00100306"/>
    <w:rsid w:val="001009EE"/>
    <w:rsid w:val="001018AC"/>
    <w:rsid w:val="0010214C"/>
    <w:rsid w:val="0010221C"/>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775"/>
    <w:rsid w:val="00110844"/>
    <w:rsid w:val="00110E67"/>
    <w:rsid w:val="0011179C"/>
    <w:rsid w:val="0011183B"/>
    <w:rsid w:val="0011212D"/>
    <w:rsid w:val="00112B4E"/>
    <w:rsid w:val="00112FFD"/>
    <w:rsid w:val="001139E8"/>
    <w:rsid w:val="00113A12"/>
    <w:rsid w:val="00113A1C"/>
    <w:rsid w:val="00113B42"/>
    <w:rsid w:val="00113F1E"/>
    <w:rsid w:val="0011402E"/>
    <w:rsid w:val="00114D83"/>
    <w:rsid w:val="00114E26"/>
    <w:rsid w:val="00115402"/>
    <w:rsid w:val="001154EF"/>
    <w:rsid w:val="00115505"/>
    <w:rsid w:val="00115F1D"/>
    <w:rsid w:val="00116219"/>
    <w:rsid w:val="001162A4"/>
    <w:rsid w:val="001164E7"/>
    <w:rsid w:val="00116695"/>
    <w:rsid w:val="001166E0"/>
    <w:rsid w:val="00116A20"/>
    <w:rsid w:val="00116C42"/>
    <w:rsid w:val="00117AF0"/>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92"/>
    <w:rsid w:val="00126DB2"/>
    <w:rsid w:val="001273A0"/>
    <w:rsid w:val="00127614"/>
    <w:rsid w:val="00127AB3"/>
    <w:rsid w:val="00130089"/>
    <w:rsid w:val="00130AB2"/>
    <w:rsid w:val="00130CA8"/>
    <w:rsid w:val="00130DBC"/>
    <w:rsid w:val="00130EF1"/>
    <w:rsid w:val="00130F07"/>
    <w:rsid w:val="00131B82"/>
    <w:rsid w:val="00132268"/>
    <w:rsid w:val="00132923"/>
    <w:rsid w:val="00132A58"/>
    <w:rsid w:val="001332DC"/>
    <w:rsid w:val="00133310"/>
    <w:rsid w:val="001333FA"/>
    <w:rsid w:val="0013348F"/>
    <w:rsid w:val="00133D7E"/>
    <w:rsid w:val="00134C28"/>
    <w:rsid w:val="00135758"/>
    <w:rsid w:val="00135BCE"/>
    <w:rsid w:val="001364A0"/>
    <w:rsid w:val="00136AD1"/>
    <w:rsid w:val="00136D44"/>
    <w:rsid w:val="001372F8"/>
    <w:rsid w:val="00137758"/>
    <w:rsid w:val="00137996"/>
    <w:rsid w:val="00137A3B"/>
    <w:rsid w:val="00137C0E"/>
    <w:rsid w:val="00140B4E"/>
    <w:rsid w:val="00141089"/>
    <w:rsid w:val="001412B1"/>
    <w:rsid w:val="001418FA"/>
    <w:rsid w:val="00141C9A"/>
    <w:rsid w:val="00141E81"/>
    <w:rsid w:val="001423C5"/>
    <w:rsid w:val="0014240B"/>
    <w:rsid w:val="00143985"/>
    <w:rsid w:val="00143BDE"/>
    <w:rsid w:val="00144061"/>
    <w:rsid w:val="0014485A"/>
    <w:rsid w:val="00144C37"/>
    <w:rsid w:val="00144CEF"/>
    <w:rsid w:val="00144D5B"/>
    <w:rsid w:val="00146A57"/>
    <w:rsid w:val="00146C1D"/>
    <w:rsid w:val="00146E5E"/>
    <w:rsid w:val="0014791C"/>
    <w:rsid w:val="00147991"/>
    <w:rsid w:val="00147C80"/>
    <w:rsid w:val="00147F05"/>
    <w:rsid w:val="00150E68"/>
    <w:rsid w:val="00151059"/>
    <w:rsid w:val="00151635"/>
    <w:rsid w:val="00151D28"/>
    <w:rsid w:val="00151DE2"/>
    <w:rsid w:val="00152105"/>
    <w:rsid w:val="00152287"/>
    <w:rsid w:val="001523D3"/>
    <w:rsid w:val="001525DC"/>
    <w:rsid w:val="001539C4"/>
    <w:rsid w:val="0015442F"/>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6B4"/>
    <w:rsid w:val="001618BA"/>
    <w:rsid w:val="00161DD3"/>
    <w:rsid w:val="00162E76"/>
    <w:rsid w:val="00163AA9"/>
    <w:rsid w:val="00163EE5"/>
    <w:rsid w:val="00164802"/>
    <w:rsid w:val="001649BB"/>
    <w:rsid w:val="00164B85"/>
    <w:rsid w:val="00164CE6"/>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CE"/>
    <w:rsid w:val="00177573"/>
    <w:rsid w:val="001776C2"/>
    <w:rsid w:val="00177821"/>
    <w:rsid w:val="00177DAF"/>
    <w:rsid w:val="001805CD"/>
    <w:rsid w:val="00180612"/>
    <w:rsid w:val="00180DA2"/>
    <w:rsid w:val="001813BE"/>
    <w:rsid w:val="001815E5"/>
    <w:rsid w:val="001817D3"/>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5522"/>
    <w:rsid w:val="00195C58"/>
    <w:rsid w:val="00196248"/>
    <w:rsid w:val="001973E1"/>
    <w:rsid w:val="001975C9"/>
    <w:rsid w:val="0019793E"/>
    <w:rsid w:val="00197C40"/>
    <w:rsid w:val="001A00CF"/>
    <w:rsid w:val="001A0830"/>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2A3"/>
    <w:rsid w:val="001A442E"/>
    <w:rsid w:val="001A4D1C"/>
    <w:rsid w:val="001A5048"/>
    <w:rsid w:val="001A50CD"/>
    <w:rsid w:val="001A5C79"/>
    <w:rsid w:val="001A6573"/>
    <w:rsid w:val="001A7693"/>
    <w:rsid w:val="001A7CE2"/>
    <w:rsid w:val="001A7ECD"/>
    <w:rsid w:val="001B0107"/>
    <w:rsid w:val="001B0261"/>
    <w:rsid w:val="001B0350"/>
    <w:rsid w:val="001B0515"/>
    <w:rsid w:val="001B055B"/>
    <w:rsid w:val="001B0D38"/>
    <w:rsid w:val="001B1475"/>
    <w:rsid w:val="001B1CE8"/>
    <w:rsid w:val="001B349C"/>
    <w:rsid w:val="001B3ED3"/>
    <w:rsid w:val="001B4237"/>
    <w:rsid w:val="001B46A9"/>
    <w:rsid w:val="001B487E"/>
    <w:rsid w:val="001B48E5"/>
    <w:rsid w:val="001B4A6B"/>
    <w:rsid w:val="001B4FED"/>
    <w:rsid w:val="001B5079"/>
    <w:rsid w:val="001B50BF"/>
    <w:rsid w:val="001B5A9B"/>
    <w:rsid w:val="001B5E56"/>
    <w:rsid w:val="001B6143"/>
    <w:rsid w:val="001B669C"/>
    <w:rsid w:val="001B6962"/>
    <w:rsid w:val="001B6F07"/>
    <w:rsid w:val="001B7B83"/>
    <w:rsid w:val="001B7C66"/>
    <w:rsid w:val="001B7F24"/>
    <w:rsid w:val="001C0087"/>
    <w:rsid w:val="001C0303"/>
    <w:rsid w:val="001C04A3"/>
    <w:rsid w:val="001C0F9A"/>
    <w:rsid w:val="001C114E"/>
    <w:rsid w:val="001C1CAA"/>
    <w:rsid w:val="001C1D2C"/>
    <w:rsid w:val="001C1FE7"/>
    <w:rsid w:val="001C219B"/>
    <w:rsid w:val="001C2584"/>
    <w:rsid w:val="001C3278"/>
    <w:rsid w:val="001C369A"/>
    <w:rsid w:val="001C39E7"/>
    <w:rsid w:val="001C3D4A"/>
    <w:rsid w:val="001C3E1D"/>
    <w:rsid w:val="001C4367"/>
    <w:rsid w:val="001C4473"/>
    <w:rsid w:val="001C4940"/>
    <w:rsid w:val="001C4B5E"/>
    <w:rsid w:val="001C4E63"/>
    <w:rsid w:val="001C5547"/>
    <w:rsid w:val="001C5CAE"/>
    <w:rsid w:val="001C6018"/>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766"/>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5152"/>
    <w:rsid w:val="001E55F4"/>
    <w:rsid w:val="001E586D"/>
    <w:rsid w:val="001E5AAE"/>
    <w:rsid w:val="001E6494"/>
    <w:rsid w:val="001E66E7"/>
    <w:rsid w:val="001E68D1"/>
    <w:rsid w:val="001E6F26"/>
    <w:rsid w:val="001E761E"/>
    <w:rsid w:val="001F01AB"/>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6487"/>
    <w:rsid w:val="001F70DB"/>
    <w:rsid w:val="001F721B"/>
    <w:rsid w:val="001F746B"/>
    <w:rsid w:val="001F77EE"/>
    <w:rsid w:val="001F7FD1"/>
    <w:rsid w:val="00200097"/>
    <w:rsid w:val="0020018D"/>
    <w:rsid w:val="00200423"/>
    <w:rsid w:val="002004B6"/>
    <w:rsid w:val="00200ABB"/>
    <w:rsid w:val="00203453"/>
    <w:rsid w:val="0020359E"/>
    <w:rsid w:val="0020366A"/>
    <w:rsid w:val="0020462C"/>
    <w:rsid w:val="0020514D"/>
    <w:rsid w:val="00205CFA"/>
    <w:rsid w:val="00205F13"/>
    <w:rsid w:val="00205FD1"/>
    <w:rsid w:val="0020622F"/>
    <w:rsid w:val="002071E0"/>
    <w:rsid w:val="00207671"/>
    <w:rsid w:val="0021015B"/>
    <w:rsid w:val="0021056F"/>
    <w:rsid w:val="00210651"/>
    <w:rsid w:val="002106D2"/>
    <w:rsid w:val="00211022"/>
    <w:rsid w:val="002115E2"/>
    <w:rsid w:val="002116A2"/>
    <w:rsid w:val="0021199B"/>
    <w:rsid w:val="00211D4D"/>
    <w:rsid w:val="00211DA7"/>
    <w:rsid w:val="002121E4"/>
    <w:rsid w:val="00212A5E"/>
    <w:rsid w:val="00212B6C"/>
    <w:rsid w:val="00212DB9"/>
    <w:rsid w:val="002130ED"/>
    <w:rsid w:val="00213BD6"/>
    <w:rsid w:val="00213F9F"/>
    <w:rsid w:val="0021417A"/>
    <w:rsid w:val="002142D4"/>
    <w:rsid w:val="00214428"/>
    <w:rsid w:val="00214C9F"/>
    <w:rsid w:val="00215309"/>
    <w:rsid w:val="002154DF"/>
    <w:rsid w:val="0021561B"/>
    <w:rsid w:val="00215BFD"/>
    <w:rsid w:val="00215CA7"/>
    <w:rsid w:val="00215FDF"/>
    <w:rsid w:val="002166C0"/>
    <w:rsid w:val="002167A3"/>
    <w:rsid w:val="00216AF7"/>
    <w:rsid w:val="00216D33"/>
    <w:rsid w:val="002173D6"/>
    <w:rsid w:val="002176B2"/>
    <w:rsid w:val="002201D0"/>
    <w:rsid w:val="0022042F"/>
    <w:rsid w:val="00220493"/>
    <w:rsid w:val="00220D4A"/>
    <w:rsid w:val="002213AB"/>
    <w:rsid w:val="00221852"/>
    <w:rsid w:val="00221931"/>
    <w:rsid w:val="00221FB6"/>
    <w:rsid w:val="002225FB"/>
    <w:rsid w:val="002228FB"/>
    <w:rsid w:val="00222B77"/>
    <w:rsid w:val="00223795"/>
    <w:rsid w:val="00223A24"/>
    <w:rsid w:val="00223C3C"/>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2093"/>
    <w:rsid w:val="002329AA"/>
    <w:rsid w:val="0023346F"/>
    <w:rsid w:val="002338A7"/>
    <w:rsid w:val="002338D0"/>
    <w:rsid w:val="00233E7F"/>
    <w:rsid w:val="0023423C"/>
    <w:rsid w:val="0023425B"/>
    <w:rsid w:val="0023445E"/>
    <w:rsid w:val="002345BB"/>
    <w:rsid w:val="00234E64"/>
    <w:rsid w:val="00235140"/>
    <w:rsid w:val="00235231"/>
    <w:rsid w:val="00235575"/>
    <w:rsid w:val="00235EBF"/>
    <w:rsid w:val="0023606A"/>
    <w:rsid w:val="002361FE"/>
    <w:rsid w:val="00236873"/>
    <w:rsid w:val="00237A75"/>
    <w:rsid w:val="00237DDF"/>
    <w:rsid w:val="00240362"/>
    <w:rsid w:val="00240462"/>
    <w:rsid w:val="0024099E"/>
    <w:rsid w:val="00240E7F"/>
    <w:rsid w:val="00241B7B"/>
    <w:rsid w:val="00241D16"/>
    <w:rsid w:val="00241FBD"/>
    <w:rsid w:val="002420F8"/>
    <w:rsid w:val="002422D4"/>
    <w:rsid w:val="00242B55"/>
    <w:rsid w:val="002431B0"/>
    <w:rsid w:val="00244628"/>
    <w:rsid w:val="00244B01"/>
    <w:rsid w:val="00244C13"/>
    <w:rsid w:val="00244D36"/>
    <w:rsid w:val="0024563C"/>
    <w:rsid w:val="00245664"/>
    <w:rsid w:val="0024593C"/>
    <w:rsid w:val="00246382"/>
    <w:rsid w:val="00246389"/>
    <w:rsid w:val="002468BF"/>
    <w:rsid w:val="00250DDF"/>
    <w:rsid w:val="00251114"/>
    <w:rsid w:val="0025174E"/>
    <w:rsid w:val="00251836"/>
    <w:rsid w:val="0025188F"/>
    <w:rsid w:val="0025197F"/>
    <w:rsid w:val="00251D0B"/>
    <w:rsid w:val="00251F1D"/>
    <w:rsid w:val="0025270C"/>
    <w:rsid w:val="00252934"/>
    <w:rsid w:val="00252C9C"/>
    <w:rsid w:val="0025374E"/>
    <w:rsid w:val="002537CA"/>
    <w:rsid w:val="00253B98"/>
    <w:rsid w:val="00254028"/>
    <w:rsid w:val="002540D7"/>
    <w:rsid w:val="002548F1"/>
    <w:rsid w:val="00254A07"/>
    <w:rsid w:val="00254CCB"/>
    <w:rsid w:val="00255130"/>
    <w:rsid w:val="00255810"/>
    <w:rsid w:val="00255C1F"/>
    <w:rsid w:val="00256133"/>
    <w:rsid w:val="002561C0"/>
    <w:rsid w:val="00256CFB"/>
    <w:rsid w:val="0025700E"/>
    <w:rsid w:val="00257236"/>
    <w:rsid w:val="0025727A"/>
    <w:rsid w:val="002602F6"/>
    <w:rsid w:val="002609ED"/>
    <w:rsid w:val="002609F7"/>
    <w:rsid w:val="00260AA2"/>
    <w:rsid w:val="00260ABC"/>
    <w:rsid w:val="00261157"/>
    <w:rsid w:val="0026167E"/>
    <w:rsid w:val="002617BA"/>
    <w:rsid w:val="0026222A"/>
    <w:rsid w:val="002628FE"/>
    <w:rsid w:val="0026322D"/>
    <w:rsid w:val="002635D1"/>
    <w:rsid w:val="002644C9"/>
    <w:rsid w:val="002646A7"/>
    <w:rsid w:val="00264787"/>
    <w:rsid w:val="00264EE8"/>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200A"/>
    <w:rsid w:val="00272632"/>
    <w:rsid w:val="0027267B"/>
    <w:rsid w:val="00272883"/>
    <w:rsid w:val="00272FBA"/>
    <w:rsid w:val="00273132"/>
    <w:rsid w:val="00273388"/>
    <w:rsid w:val="00274182"/>
    <w:rsid w:val="00274306"/>
    <w:rsid w:val="002744D7"/>
    <w:rsid w:val="0027501D"/>
    <w:rsid w:val="002753EB"/>
    <w:rsid w:val="00275739"/>
    <w:rsid w:val="002758B1"/>
    <w:rsid w:val="00275B17"/>
    <w:rsid w:val="00275B53"/>
    <w:rsid w:val="0027610C"/>
    <w:rsid w:val="002762CF"/>
    <w:rsid w:val="00276321"/>
    <w:rsid w:val="00276B14"/>
    <w:rsid w:val="00276C69"/>
    <w:rsid w:val="00277058"/>
    <w:rsid w:val="00277DB1"/>
    <w:rsid w:val="00277EFD"/>
    <w:rsid w:val="00277F03"/>
    <w:rsid w:val="0028063B"/>
    <w:rsid w:val="00280C8E"/>
    <w:rsid w:val="00280CA9"/>
    <w:rsid w:val="00281070"/>
    <w:rsid w:val="002816A5"/>
    <w:rsid w:val="00281877"/>
    <w:rsid w:val="00281E32"/>
    <w:rsid w:val="002820D6"/>
    <w:rsid w:val="00282163"/>
    <w:rsid w:val="002821F6"/>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833"/>
    <w:rsid w:val="00292C60"/>
    <w:rsid w:val="00293BED"/>
    <w:rsid w:val="00293DE3"/>
    <w:rsid w:val="0029412F"/>
    <w:rsid w:val="00294222"/>
    <w:rsid w:val="0029422A"/>
    <w:rsid w:val="0029449C"/>
    <w:rsid w:val="00294726"/>
    <w:rsid w:val="00294D5C"/>
    <w:rsid w:val="00294EDC"/>
    <w:rsid w:val="0029503F"/>
    <w:rsid w:val="00295321"/>
    <w:rsid w:val="002953AC"/>
    <w:rsid w:val="0029561E"/>
    <w:rsid w:val="00295C4A"/>
    <w:rsid w:val="00295F21"/>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B0"/>
    <w:rsid w:val="002A300A"/>
    <w:rsid w:val="002A349D"/>
    <w:rsid w:val="002A3ACC"/>
    <w:rsid w:val="002A3E1C"/>
    <w:rsid w:val="002A474D"/>
    <w:rsid w:val="002A58CD"/>
    <w:rsid w:val="002A5D20"/>
    <w:rsid w:val="002A6099"/>
    <w:rsid w:val="002A6365"/>
    <w:rsid w:val="002A6665"/>
    <w:rsid w:val="002A687D"/>
    <w:rsid w:val="002A6A8D"/>
    <w:rsid w:val="002A6E6F"/>
    <w:rsid w:val="002A71FD"/>
    <w:rsid w:val="002A7264"/>
    <w:rsid w:val="002A735E"/>
    <w:rsid w:val="002A7384"/>
    <w:rsid w:val="002A75D5"/>
    <w:rsid w:val="002A7C00"/>
    <w:rsid w:val="002A7CFE"/>
    <w:rsid w:val="002B0904"/>
    <w:rsid w:val="002B0A1A"/>
    <w:rsid w:val="002B1260"/>
    <w:rsid w:val="002B13D4"/>
    <w:rsid w:val="002B13F2"/>
    <w:rsid w:val="002B160C"/>
    <w:rsid w:val="002B1E7B"/>
    <w:rsid w:val="002B2104"/>
    <w:rsid w:val="002B2337"/>
    <w:rsid w:val="002B2462"/>
    <w:rsid w:val="002B33FB"/>
    <w:rsid w:val="002B33FC"/>
    <w:rsid w:val="002B3B0F"/>
    <w:rsid w:val="002B3C05"/>
    <w:rsid w:val="002B4351"/>
    <w:rsid w:val="002B4BE6"/>
    <w:rsid w:val="002B4D51"/>
    <w:rsid w:val="002B4D52"/>
    <w:rsid w:val="002B519B"/>
    <w:rsid w:val="002B5C52"/>
    <w:rsid w:val="002B5E1E"/>
    <w:rsid w:val="002B6355"/>
    <w:rsid w:val="002B6566"/>
    <w:rsid w:val="002B6661"/>
    <w:rsid w:val="002B69E8"/>
    <w:rsid w:val="002B6CA6"/>
    <w:rsid w:val="002B6CAB"/>
    <w:rsid w:val="002B73E3"/>
    <w:rsid w:val="002B7C8C"/>
    <w:rsid w:val="002C0CE5"/>
    <w:rsid w:val="002C12A6"/>
    <w:rsid w:val="002C13CF"/>
    <w:rsid w:val="002C19F6"/>
    <w:rsid w:val="002C1E65"/>
    <w:rsid w:val="002C20A2"/>
    <w:rsid w:val="002C22FF"/>
    <w:rsid w:val="002C26A3"/>
    <w:rsid w:val="002C2A3B"/>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D0D27"/>
    <w:rsid w:val="002D103D"/>
    <w:rsid w:val="002D1492"/>
    <w:rsid w:val="002D14A6"/>
    <w:rsid w:val="002D22C4"/>
    <w:rsid w:val="002D331E"/>
    <w:rsid w:val="002D347A"/>
    <w:rsid w:val="002D3E0D"/>
    <w:rsid w:val="002D3F09"/>
    <w:rsid w:val="002D411F"/>
    <w:rsid w:val="002D4DC1"/>
    <w:rsid w:val="002D4E87"/>
    <w:rsid w:val="002D5BB5"/>
    <w:rsid w:val="002D618E"/>
    <w:rsid w:val="002D6214"/>
    <w:rsid w:val="002D666E"/>
    <w:rsid w:val="002D70C4"/>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7EF"/>
    <w:rsid w:val="002E602A"/>
    <w:rsid w:val="002E624C"/>
    <w:rsid w:val="002E6438"/>
    <w:rsid w:val="002E644E"/>
    <w:rsid w:val="002E65D7"/>
    <w:rsid w:val="002E6807"/>
    <w:rsid w:val="002E6911"/>
    <w:rsid w:val="002E6D89"/>
    <w:rsid w:val="002E76A9"/>
    <w:rsid w:val="002E784F"/>
    <w:rsid w:val="002E78C9"/>
    <w:rsid w:val="002E7B94"/>
    <w:rsid w:val="002E7C2D"/>
    <w:rsid w:val="002E7CD9"/>
    <w:rsid w:val="002F0432"/>
    <w:rsid w:val="002F1329"/>
    <w:rsid w:val="002F132B"/>
    <w:rsid w:val="002F17D3"/>
    <w:rsid w:val="002F1F2E"/>
    <w:rsid w:val="002F24BC"/>
    <w:rsid w:val="002F2680"/>
    <w:rsid w:val="002F2769"/>
    <w:rsid w:val="002F2866"/>
    <w:rsid w:val="002F2C09"/>
    <w:rsid w:val="002F2E5B"/>
    <w:rsid w:val="002F36E0"/>
    <w:rsid w:val="002F3772"/>
    <w:rsid w:val="002F4548"/>
    <w:rsid w:val="002F46F1"/>
    <w:rsid w:val="002F4AB5"/>
    <w:rsid w:val="002F4AE1"/>
    <w:rsid w:val="002F4CB2"/>
    <w:rsid w:val="002F5530"/>
    <w:rsid w:val="002F5686"/>
    <w:rsid w:val="002F599D"/>
    <w:rsid w:val="002F5AD5"/>
    <w:rsid w:val="002F6116"/>
    <w:rsid w:val="002F61D8"/>
    <w:rsid w:val="002F61E2"/>
    <w:rsid w:val="002F6387"/>
    <w:rsid w:val="002F68C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4FB0"/>
    <w:rsid w:val="00305064"/>
    <w:rsid w:val="003055E6"/>
    <w:rsid w:val="003060D9"/>
    <w:rsid w:val="0030619B"/>
    <w:rsid w:val="003066AE"/>
    <w:rsid w:val="003066F2"/>
    <w:rsid w:val="00306C34"/>
    <w:rsid w:val="00307222"/>
    <w:rsid w:val="00307245"/>
    <w:rsid w:val="003077A1"/>
    <w:rsid w:val="00307BFE"/>
    <w:rsid w:val="003101BC"/>
    <w:rsid w:val="003106E9"/>
    <w:rsid w:val="00310921"/>
    <w:rsid w:val="00310E7B"/>
    <w:rsid w:val="00311384"/>
    <w:rsid w:val="003116C3"/>
    <w:rsid w:val="0031218D"/>
    <w:rsid w:val="003123FF"/>
    <w:rsid w:val="00312400"/>
    <w:rsid w:val="00312566"/>
    <w:rsid w:val="0031270A"/>
    <w:rsid w:val="003128B3"/>
    <w:rsid w:val="00313A5E"/>
    <w:rsid w:val="00313B94"/>
    <w:rsid w:val="00313D05"/>
    <w:rsid w:val="0031408A"/>
    <w:rsid w:val="00314109"/>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B9C"/>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5F7"/>
    <w:rsid w:val="00325763"/>
    <w:rsid w:val="00325849"/>
    <w:rsid w:val="00325C45"/>
    <w:rsid w:val="003264D6"/>
    <w:rsid w:val="00326887"/>
    <w:rsid w:val="00326A91"/>
    <w:rsid w:val="00326D35"/>
    <w:rsid w:val="00327131"/>
    <w:rsid w:val="003272AA"/>
    <w:rsid w:val="003276E9"/>
    <w:rsid w:val="00327AD3"/>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3F4"/>
    <w:rsid w:val="0033358F"/>
    <w:rsid w:val="00333B80"/>
    <w:rsid w:val="003343D1"/>
    <w:rsid w:val="00334562"/>
    <w:rsid w:val="003345A9"/>
    <w:rsid w:val="003346E3"/>
    <w:rsid w:val="003349E8"/>
    <w:rsid w:val="00334B85"/>
    <w:rsid w:val="00334E7C"/>
    <w:rsid w:val="00335299"/>
    <w:rsid w:val="00336113"/>
    <w:rsid w:val="00337043"/>
    <w:rsid w:val="0033718B"/>
    <w:rsid w:val="00337373"/>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64B"/>
    <w:rsid w:val="00351974"/>
    <w:rsid w:val="00351B8C"/>
    <w:rsid w:val="003531FA"/>
    <w:rsid w:val="0035411B"/>
    <w:rsid w:val="0035454D"/>
    <w:rsid w:val="003549DE"/>
    <w:rsid w:val="00354AB2"/>
    <w:rsid w:val="0035595A"/>
    <w:rsid w:val="00355FEB"/>
    <w:rsid w:val="0035603C"/>
    <w:rsid w:val="00356341"/>
    <w:rsid w:val="00357CA1"/>
    <w:rsid w:val="0036005C"/>
    <w:rsid w:val="00360F29"/>
    <w:rsid w:val="00361342"/>
    <w:rsid w:val="003615D0"/>
    <w:rsid w:val="00361AE6"/>
    <w:rsid w:val="00361B0C"/>
    <w:rsid w:val="00362073"/>
    <w:rsid w:val="00362608"/>
    <w:rsid w:val="003632C6"/>
    <w:rsid w:val="0036343A"/>
    <w:rsid w:val="00363AD3"/>
    <w:rsid w:val="0036404B"/>
    <w:rsid w:val="00364F83"/>
    <w:rsid w:val="003650AE"/>
    <w:rsid w:val="003650EA"/>
    <w:rsid w:val="00365473"/>
    <w:rsid w:val="00365D7A"/>
    <w:rsid w:val="00366135"/>
    <w:rsid w:val="00366244"/>
    <w:rsid w:val="00367299"/>
    <w:rsid w:val="00367660"/>
    <w:rsid w:val="00367752"/>
    <w:rsid w:val="00367AF6"/>
    <w:rsid w:val="00370395"/>
    <w:rsid w:val="00370B03"/>
    <w:rsid w:val="00371221"/>
    <w:rsid w:val="00371251"/>
    <w:rsid w:val="00372936"/>
    <w:rsid w:val="00373064"/>
    <w:rsid w:val="00373675"/>
    <w:rsid w:val="00374472"/>
    <w:rsid w:val="00374570"/>
    <w:rsid w:val="003745F4"/>
    <w:rsid w:val="003748DD"/>
    <w:rsid w:val="00374CB3"/>
    <w:rsid w:val="00374FB1"/>
    <w:rsid w:val="00375537"/>
    <w:rsid w:val="003756AB"/>
    <w:rsid w:val="003770E6"/>
    <w:rsid w:val="0037776B"/>
    <w:rsid w:val="00377A33"/>
    <w:rsid w:val="00377B3F"/>
    <w:rsid w:val="00377D03"/>
    <w:rsid w:val="00377D50"/>
    <w:rsid w:val="0038000A"/>
    <w:rsid w:val="003804A1"/>
    <w:rsid w:val="003804DA"/>
    <w:rsid w:val="00380608"/>
    <w:rsid w:val="00380A17"/>
    <w:rsid w:val="00380C05"/>
    <w:rsid w:val="00380CEC"/>
    <w:rsid w:val="00380E15"/>
    <w:rsid w:val="00381214"/>
    <w:rsid w:val="003814BA"/>
    <w:rsid w:val="00381C57"/>
    <w:rsid w:val="00381DEB"/>
    <w:rsid w:val="00381E27"/>
    <w:rsid w:val="00381F67"/>
    <w:rsid w:val="00382360"/>
    <w:rsid w:val="003825B9"/>
    <w:rsid w:val="0038272E"/>
    <w:rsid w:val="003828F1"/>
    <w:rsid w:val="0038334C"/>
    <w:rsid w:val="003833E1"/>
    <w:rsid w:val="003834A7"/>
    <w:rsid w:val="003836DD"/>
    <w:rsid w:val="003836EA"/>
    <w:rsid w:val="0038389F"/>
    <w:rsid w:val="00383BEA"/>
    <w:rsid w:val="00383D8E"/>
    <w:rsid w:val="00383FF9"/>
    <w:rsid w:val="003841E3"/>
    <w:rsid w:val="00384863"/>
    <w:rsid w:val="00384914"/>
    <w:rsid w:val="003858FE"/>
    <w:rsid w:val="00385C5C"/>
    <w:rsid w:val="00385EFF"/>
    <w:rsid w:val="00386AB3"/>
    <w:rsid w:val="00386EC8"/>
    <w:rsid w:val="003870E0"/>
    <w:rsid w:val="00387D9D"/>
    <w:rsid w:val="00387ED5"/>
    <w:rsid w:val="003909F5"/>
    <w:rsid w:val="0039111F"/>
    <w:rsid w:val="0039210A"/>
    <w:rsid w:val="0039214B"/>
    <w:rsid w:val="00392603"/>
    <w:rsid w:val="00392B77"/>
    <w:rsid w:val="00393061"/>
    <w:rsid w:val="0039321B"/>
    <w:rsid w:val="00393D29"/>
    <w:rsid w:val="00393D64"/>
    <w:rsid w:val="003942A7"/>
    <w:rsid w:val="0039677C"/>
    <w:rsid w:val="00396D75"/>
    <w:rsid w:val="00397054"/>
    <w:rsid w:val="00397155"/>
    <w:rsid w:val="00397B41"/>
    <w:rsid w:val="00397BE4"/>
    <w:rsid w:val="00397D73"/>
    <w:rsid w:val="003A0412"/>
    <w:rsid w:val="003A09F5"/>
    <w:rsid w:val="003A0FF0"/>
    <w:rsid w:val="003A1446"/>
    <w:rsid w:val="003A1958"/>
    <w:rsid w:val="003A1C50"/>
    <w:rsid w:val="003A22B2"/>
    <w:rsid w:val="003A24C4"/>
    <w:rsid w:val="003A276F"/>
    <w:rsid w:val="003A2794"/>
    <w:rsid w:val="003A31AD"/>
    <w:rsid w:val="003A320D"/>
    <w:rsid w:val="003A39AF"/>
    <w:rsid w:val="003A3B71"/>
    <w:rsid w:val="003A3F20"/>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50FD"/>
    <w:rsid w:val="003B5268"/>
    <w:rsid w:val="003B5490"/>
    <w:rsid w:val="003B5CD7"/>
    <w:rsid w:val="003B5E7B"/>
    <w:rsid w:val="003B6B7D"/>
    <w:rsid w:val="003B6FCB"/>
    <w:rsid w:val="003B7217"/>
    <w:rsid w:val="003B7294"/>
    <w:rsid w:val="003B76CE"/>
    <w:rsid w:val="003B7DAF"/>
    <w:rsid w:val="003C07F9"/>
    <w:rsid w:val="003C11D0"/>
    <w:rsid w:val="003C1DF2"/>
    <w:rsid w:val="003C1F10"/>
    <w:rsid w:val="003C1F4C"/>
    <w:rsid w:val="003C3183"/>
    <w:rsid w:val="003C3239"/>
    <w:rsid w:val="003C32D1"/>
    <w:rsid w:val="003C34D5"/>
    <w:rsid w:val="003C3B19"/>
    <w:rsid w:val="003C3F0E"/>
    <w:rsid w:val="003C3F4C"/>
    <w:rsid w:val="003C3FEB"/>
    <w:rsid w:val="003C4DA2"/>
    <w:rsid w:val="003C52A8"/>
    <w:rsid w:val="003C641D"/>
    <w:rsid w:val="003C65D7"/>
    <w:rsid w:val="003C6E71"/>
    <w:rsid w:val="003C6ED3"/>
    <w:rsid w:val="003C705E"/>
    <w:rsid w:val="003C7161"/>
    <w:rsid w:val="003C719E"/>
    <w:rsid w:val="003C73CE"/>
    <w:rsid w:val="003C7A34"/>
    <w:rsid w:val="003C7D41"/>
    <w:rsid w:val="003C7E81"/>
    <w:rsid w:val="003D05D6"/>
    <w:rsid w:val="003D24EB"/>
    <w:rsid w:val="003D2D48"/>
    <w:rsid w:val="003D316C"/>
    <w:rsid w:val="003D32AC"/>
    <w:rsid w:val="003D391D"/>
    <w:rsid w:val="003D40B0"/>
    <w:rsid w:val="003D454A"/>
    <w:rsid w:val="003D4810"/>
    <w:rsid w:val="003D4DE8"/>
    <w:rsid w:val="003D4E56"/>
    <w:rsid w:val="003D52EF"/>
    <w:rsid w:val="003D55EF"/>
    <w:rsid w:val="003D57F1"/>
    <w:rsid w:val="003D5A44"/>
    <w:rsid w:val="003D5E86"/>
    <w:rsid w:val="003D6723"/>
    <w:rsid w:val="003D6F39"/>
    <w:rsid w:val="003D70C6"/>
    <w:rsid w:val="003D72F8"/>
    <w:rsid w:val="003D74C4"/>
    <w:rsid w:val="003D7C9C"/>
    <w:rsid w:val="003D7D62"/>
    <w:rsid w:val="003D7E06"/>
    <w:rsid w:val="003E04F2"/>
    <w:rsid w:val="003E0BBF"/>
    <w:rsid w:val="003E141A"/>
    <w:rsid w:val="003E1749"/>
    <w:rsid w:val="003E22EC"/>
    <w:rsid w:val="003E2350"/>
    <w:rsid w:val="003E29B4"/>
    <w:rsid w:val="003E2A26"/>
    <w:rsid w:val="003E2A43"/>
    <w:rsid w:val="003E2BC8"/>
    <w:rsid w:val="003E303B"/>
    <w:rsid w:val="003E318A"/>
    <w:rsid w:val="003E3343"/>
    <w:rsid w:val="003E3654"/>
    <w:rsid w:val="003E3A59"/>
    <w:rsid w:val="003E3DA1"/>
    <w:rsid w:val="003E3E6B"/>
    <w:rsid w:val="003E4357"/>
    <w:rsid w:val="003E44EE"/>
    <w:rsid w:val="003E481E"/>
    <w:rsid w:val="003E510C"/>
    <w:rsid w:val="003E51CB"/>
    <w:rsid w:val="003E536B"/>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A7F"/>
    <w:rsid w:val="003F47D1"/>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626"/>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67BC"/>
    <w:rsid w:val="00417235"/>
    <w:rsid w:val="0041731B"/>
    <w:rsid w:val="00417353"/>
    <w:rsid w:val="00417446"/>
    <w:rsid w:val="004175C7"/>
    <w:rsid w:val="00417754"/>
    <w:rsid w:val="00417B21"/>
    <w:rsid w:val="00417CDF"/>
    <w:rsid w:val="00417E7D"/>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6110"/>
    <w:rsid w:val="004269A5"/>
    <w:rsid w:val="00426A92"/>
    <w:rsid w:val="0042721F"/>
    <w:rsid w:val="0042744D"/>
    <w:rsid w:val="00427D36"/>
    <w:rsid w:val="00430357"/>
    <w:rsid w:val="0043041F"/>
    <w:rsid w:val="00430EFD"/>
    <w:rsid w:val="004317EE"/>
    <w:rsid w:val="004318B0"/>
    <w:rsid w:val="00431FA5"/>
    <w:rsid w:val="0043230A"/>
    <w:rsid w:val="00432855"/>
    <w:rsid w:val="00432922"/>
    <w:rsid w:val="0043299F"/>
    <w:rsid w:val="004329B1"/>
    <w:rsid w:val="00432A7E"/>
    <w:rsid w:val="00433049"/>
    <w:rsid w:val="00433DDF"/>
    <w:rsid w:val="004353C9"/>
    <w:rsid w:val="00435AFA"/>
    <w:rsid w:val="00435B4E"/>
    <w:rsid w:val="00435B7C"/>
    <w:rsid w:val="00436299"/>
    <w:rsid w:val="004369E8"/>
    <w:rsid w:val="00436D85"/>
    <w:rsid w:val="00436F90"/>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62"/>
    <w:rsid w:val="00445BF4"/>
    <w:rsid w:val="004461C6"/>
    <w:rsid w:val="004461D4"/>
    <w:rsid w:val="0044626C"/>
    <w:rsid w:val="00446B16"/>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B57"/>
    <w:rsid w:val="00453C5B"/>
    <w:rsid w:val="00454234"/>
    <w:rsid w:val="0045432D"/>
    <w:rsid w:val="004546F3"/>
    <w:rsid w:val="004553AF"/>
    <w:rsid w:val="004556E2"/>
    <w:rsid w:val="00455A1E"/>
    <w:rsid w:val="00455F5D"/>
    <w:rsid w:val="00456040"/>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A7A"/>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656"/>
    <w:rsid w:val="00467688"/>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808"/>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B4B"/>
    <w:rsid w:val="00495C84"/>
    <w:rsid w:val="0049613D"/>
    <w:rsid w:val="00496B82"/>
    <w:rsid w:val="00496D1B"/>
    <w:rsid w:val="00497773"/>
    <w:rsid w:val="00497938"/>
    <w:rsid w:val="004A0277"/>
    <w:rsid w:val="004A04B0"/>
    <w:rsid w:val="004A056F"/>
    <w:rsid w:val="004A135B"/>
    <w:rsid w:val="004A1483"/>
    <w:rsid w:val="004A1673"/>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5143"/>
    <w:rsid w:val="004A60A1"/>
    <w:rsid w:val="004A683B"/>
    <w:rsid w:val="004A7AF8"/>
    <w:rsid w:val="004A7C4B"/>
    <w:rsid w:val="004B01A9"/>
    <w:rsid w:val="004B0420"/>
    <w:rsid w:val="004B0481"/>
    <w:rsid w:val="004B083A"/>
    <w:rsid w:val="004B0B1E"/>
    <w:rsid w:val="004B197A"/>
    <w:rsid w:val="004B1B28"/>
    <w:rsid w:val="004B3339"/>
    <w:rsid w:val="004B34E9"/>
    <w:rsid w:val="004B361D"/>
    <w:rsid w:val="004B389D"/>
    <w:rsid w:val="004B3FCA"/>
    <w:rsid w:val="004B51E9"/>
    <w:rsid w:val="004B5E91"/>
    <w:rsid w:val="004B646B"/>
    <w:rsid w:val="004B64A8"/>
    <w:rsid w:val="004B77E6"/>
    <w:rsid w:val="004B7E21"/>
    <w:rsid w:val="004C00D7"/>
    <w:rsid w:val="004C0CBF"/>
    <w:rsid w:val="004C147D"/>
    <w:rsid w:val="004C1690"/>
    <w:rsid w:val="004C1816"/>
    <w:rsid w:val="004C1BA7"/>
    <w:rsid w:val="004C1D2F"/>
    <w:rsid w:val="004C2091"/>
    <w:rsid w:val="004C35B1"/>
    <w:rsid w:val="004C4FBA"/>
    <w:rsid w:val="004C5904"/>
    <w:rsid w:val="004C5C03"/>
    <w:rsid w:val="004C5FE5"/>
    <w:rsid w:val="004C6137"/>
    <w:rsid w:val="004C6B5D"/>
    <w:rsid w:val="004C6BF7"/>
    <w:rsid w:val="004C7011"/>
    <w:rsid w:val="004C73C1"/>
    <w:rsid w:val="004C74B3"/>
    <w:rsid w:val="004C799C"/>
    <w:rsid w:val="004C7F39"/>
    <w:rsid w:val="004D067A"/>
    <w:rsid w:val="004D0A51"/>
    <w:rsid w:val="004D0C20"/>
    <w:rsid w:val="004D0F6B"/>
    <w:rsid w:val="004D1C10"/>
    <w:rsid w:val="004D1D61"/>
    <w:rsid w:val="004D1F2E"/>
    <w:rsid w:val="004D2453"/>
    <w:rsid w:val="004D2522"/>
    <w:rsid w:val="004D2B33"/>
    <w:rsid w:val="004D31E2"/>
    <w:rsid w:val="004D31EA"/>
    <w:rsid w:val="004D3DF4"/>
    <w:rsid w:val="004D3FE0"/>
    <w:rsid w:val="004D42E9"/>
    <w:rsid w:val="004D47F3"/>
    <w:rsid w:val="004D48B6"/>
    <w:rsid w:val="004D59AB"/>
    <w:rsid w:val="004D5F87"/>
    <w:rsid w:val="004D6580"/>
    <w:rsid w:val="004D73F3"/>
    <w:rsid w:val="004E01E4"/>
    <w:rsid w:val="004E121F"/>
    <w:rsid w:val="004E1511"/>
    <w:rsid w:val="004E1E51"/>
    <w:rsid w:val="004E1E71"/>
    <w:rsid w:val="004E1F67"/>
    <w:rsid w:val="004E255F"/>
    <w:rsid w:val="004E2615"/>
    <w:rsid w:val="004E27A0"/>
    <w:rsid w:val="004E2B95"/>
    <w:rsid w:val="004E2F07"/>
    <w:rsid w:val="004E30C1"/>
    <w:rsid w:val="004E33BB"/>
    <w:rsid w:val="004E37D0"/>
    <w:rsid w:val="004E3F5E"/>
    <w:rsid w:val="004E54AB"/>
    <w:rsid w:val="004E6010"/>
    <w:rsid w:val="004E64FC"/>
    <w:rsid w:val="004E6605"/>
    <w:rsid w:val="004E6846"/>
    <w:rsid w:val="004E6D87"/>
    <w:rsid w:val="004F0A0D"/>
    <w:rsid w:val="004F0ADF"/>
    <w:rsid w:val="004F0D92"/>
    <w:rsid w:val="004F1042"/>
    <w:rsid w:val="004F12D1"/>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EB3"/>
    <w:rsid w:val="00500F4B"/>
    <w:rsid w:val="005012A1"/>
    <w:rsid w:val="00501D6C"/>
    <w:rsid w:val="00502223"/>
    <w:rsid w:val="0050299F"/>
    <w:rsid w:val="00502A52"/>
    <w:rsid w:val="00502E3C"/>
    <w:rsid w:val="00503344"/>
    <w:rsid w:val="00503A0C"/>
    <w:rsid w:val="00503F9E"/>
    <w:rsid w:val="0050439B"/>
    <w:rsid w:val="005048D0"/>
    <w:rsid w:val="00504921"/>
    <w:rsid w:val="00504931"/>
    <w:rsid w:val="00505D0A"/>
    <w:rsid w:val="00505FCC"/>
    <w:rsid w:val="00506C13"/>
    <w:rsid w:val="00506D17"/>
    <w:rsid w:val="00507196"/>
    <w:rsid w:val="00507BCE"/>
    <w:rsid w:val="005103BF"/>
    <w:rsid w:val="00510427"/>
    <w:rsid w:val="00510450"/>
    <w:rsid w:val="005107C0"/>
    <w:rsid w:val="0051104D"/>
    <w:rsid w:val="0051130F"/>
    <w:rsid w:val="00511E86"/>
    <w:rsid w:val="00512B7E"/>
    <w:rsid w:val="00513179"/>
    <w:rsid w:val="005137E0"/>
    <w:rsid w:val="005141A4"/>
    <w:rsid w:val="005148B8"/>
    <w:rsid w:val="00514939"/>
    <w:rsid w:val="005153C5"/>
    <w:rsid w:val="00515796"/>
    <w:rsid w:val="00515A8B"/>
    <w:rsid w:val="005160F8"/>
    <w:rsid w:val="00516261"/>
    <w:rsid w:val="005165E2"/>
    <w:rsid w:val="00516D58"/>
    <w:rsid w:val="00517A2D"/>
    <w:rsid w:val="00517CE3"/>
    <w:rsid w:val="00517EE1"/>
    <w:rsid w:val="005206D0"/>
    <w:rsid w:val="0052117E"/>
    <w:rsid w:val="0052151E"/>
    <w:rsid w:val="005217AB"/>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5C7"/>
    <w:rsid w:val="00525676"/>
    <w:rsid w:val="00526196"/>
    <w:rsid w:val="005264DF"/>
    <w:rsid w:val="005266C6"/>
    <w:rsid w:val="0052679B"/>
    <w:rsid w:val="005267F4"/>
    <w:rsid w:val="005269C9"/>
    <w:rsid w:val="00526F83"/>
    <w:rsid w:val="00527203"/>
    <w:rsid w:val="005273AD"/>
    <w:rsid w:val="005274F9"/>
    <w:rsid w:val="00530563"/>
    <w:rsid w:val="0053132E"/>
    <w:rsid w:val="005316F6"/>
    <w:rsid w:val="00531846"/>
    <w:rsid w:val="00531909"/>
    <w:rsid w:val="00531CA2"/>
    <w:rsid w:val="00532B19"/>
    <w:rsid w:val="00533123"/>
    <w:rsid w:val="005335A3"/>
    <w:rsid w:val="0053392C"/>
    <w:rsid w:val="005342F8"/>
    <w:rsid w:val="0053457E"/>
    <w:rsid w:val="00534E51"/>
    <w:rsid w:val="005351B5"/>
    <w:rsid w:val="0053592D"/>
    <w:rsid w:val="00536925"/>
    <w:rsid w:val="00537144"/>
    <w:rsid w:val="005375D8"/>
    <w:rsid w:val="00537ACB"/>
    <w:rsid w:val="00537C4E"/>
    <w:rsid w:val="00540023"/>
    <w:rsid w:val="0054016D"/>
    <w:rsid w:val="00540641"/>
    <w:rsid w:val="0054074A"/>
    <w:rsid w:val="0054083B"/>
    <w:rsid w:val="00540ACD"/>
    <w:rsid w:val="00540AD7"/>
    <w:rsid w:val="00540D26"/>
    <w:rsid w:val="005411D3"/>
    <w:rsid w:val="00541232"/>
    <w:rsid w:val="00542578"/>
    <w:rsid w:val="005427CB"/>
    <w:rsid w:val="00542B09"/>
    <w:rsid w:val="00543387"/>
    <w:rsid w:val="00543770"/>
    <w:rsid w:val="00544477"/>
    <w:rsid w:val="00545076"/>
    <w:rsid w:val="005457CA"/>
    <w:rsid w:val="005460B9"/>
    <w:rsid w:val="005461AD"/>
    <w:rsid w:val="00546301"/>
    <w:rsid w:val="00546314"/>
    <w:rsid w:val="00546797"/>
    <w:rsid w:val="00546B39"/>
    <w:rsid w:val="005470F4"/>
    <w:rsid w:val="00547394"/>
    <w:rsid w:val="0055005B"/>
    <w:rsid w:val="005509A7"/>
    <w:rsid w:val="00550A9E"/>
    <w:rsid w:val="00550AE4"/>
    <w:rsid w:val="00550CDE"/>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DF3"/>
    <w:rsid w:val="00554F60"/>
    <w:rsid w:val="005552EB"/>
    <w:rsid w:val="005553A0"/>
    <w:rsid w:val="0055544B"/>
    <w:rsid w:val="005559A7"/>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4C66"/>
    <w:rsid w:val="00565F17"/>
    <w:rsid w:val="005663D0"/>
    <w:rsid w:val="00566A49"/>
    <w:rsid w:val="00566C50"/>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0F3"/>
    <w:rsid w:val="0058576D"/>
    <w:rsid w:val="00585F38"/>
    <w:rsid w:val="00586232"/>
    <w:rsid w:val="005868F2"/>
    <w:rsid w:val="005871B3"/>
    <w:rsid w:val="005875AD"/>
    <w:rsid w:val="00587DF0"/>
    <w:rsid w:val="00587E1D"/>
    <w:rsid w:val="00587EE2"/>
    <w:rsid w:val="00590655"/>
    <w:rsid w:val="00592077"/>
    <w:rsid w:val="005920C0"/>
    <w:rsid w:val="00592AB1"/>
    <w:rsid w:val="00592BC5"/>
    <w:rsid w:val="00592CAD"/>
    <w:rsid w:val="00592DC0"/>
    <w:rsid w:val="00593250"/>
    <w:rsid w:val="005932A1"/>
    <w:rsid w:val="00593DC4"/>
    <w:rsid w:val="005946FD"/>
    <w:rsid w:val="00594AFF"/>
    <w:rsid w:val="00594C60"/>
    <w:rsid w:val="00594DAB"/>
    <w:rsid w:val="00594DE1"/>
    <w:rsid w:val="00594FD3"/>
    <w:rsid w:val="0059509E"/>
    <w:rsid w:val="00595A5D"/>
    <w:rsid w:val="00595EDB"/>
    <w:rsid w:val="005964B2"/>
    <w:rsid w:val="00596B89"/>
    <w:rsid w:val="005970EF"/>
    <w:rsid w:val="00597397"/>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27C4"/>
    <w:rsid w:val="005A28AE"/>
    <w:rsid w:val="005A28CB"/>
    <w:rsid w:val="005A35CE"/>
    <w:rsid w:val="005A3DB3"/>
    <w:rsid w:val="005A3F0A"/>
    <w:rsid w:val="005A4A6A"/>
    <w:rsid w:val="005A4ADF"/>
    <w:rsid w:val="005A4AFC"/>
    <w:rsid w:val="005A4B6B"/>
    <w:rsid w:val="005A4E5A"/>
    <w:rsid w:val="005A4F56"/>
    <w:rsid w:val="005A517F"/>
    <w:rsid w:val="005A5215"/>
    <w:rsid w:val="005A56E6"/>
    <w:rsid w:val="005A63CE"/>
    <w:rsid w:val="005A6D2A"/>
    <w:rsid w:val="005A740F"/>
    <w:rsid w:val="005A7F63"/>
    <w:rsid w:val="005B08DB"/>
    <w:rsid w:val="005B1186"/>
    <w:rsid w:val="005B11E9"/>
    <w:rsid w:val="005B1279"/>
    <w:rsid w:val="005B16F8"/>
    <w:rsid w:val="005B17E0"/>
    <w:rsid w:val="005B1B8B"/>
    <w:rsid w:val="005B1FDC"/>
    <w:rsid w:val="005B2362"/>
    <w:rsid w:val="005B2781"/>
    <w:rsid w:val="005B31A3"/>
    <w:rsid w:val="005B324B"/>
    <w:rsid w:val="005B3A3E"/>
    <w:rsid w:val="005B3B38"/>
    <w:rsid w:val="005B3C0E"/>
    <w:rsid w:val="005B3EB5"/>
    <w:rsid w:val="005B4313"/>
    <w:rsid w:val="005B48C5"/>
    <w:rsid w:val="005B4C3B"/>
    <w:rsid w:val="005B4F9F"/>
    <w:rsid w:val="005B55E4"/>
    <w:rsid w:val="005B55F6"/>
    <w:rsid w:val="005B5766"/>
    <w:rsid w:val="005B6078"/>
    <w:rsid w:val="005B6225"/>
    <w:rsid w:val="005B62B6"/>
    <w:rsid w:val="005B6383"/>
    <w:rsid w:val="005B6423"/>
    <w:rsid w:val="005B6441"/>
    <w:rsid w:val="005B687F"/>
    <w:rsid w:val="005B68B5"/>
    <w:rsid w:val="005B6A47"/>
    <w:rsid w:val="005B6E41"/>
    <w:rsid w:val="005B71B9"/>
    <w:rsid w:val="005B75E6"/>
    <w:rsid w:val="005B7683"/>
    <w:rsid w:val="005B7D34"/>
    <w:rsid w:val="005C00F5"/>
    <w:rsid w:val="005C06E5"/>
    <w:rsid w:val="005C0C87"/>
    <w:rsid w:val="005C0CA0"/>
    <w:rsid w:val="005C0CE7"/>
    <w:rsid w:val="005C0FF3"/>
    <w:rsid w:val="005C1685"/>
    <w:rsid w:val="005C1E00"/>
    <w:rsid w:val="005C27BB"/>
    <w:rsid w:val="005C299D"/>
    <w:rsid w:val="005C3200"/>
    <w:rsid w:val="005C33BF"/>
    <w:rsid w:val="005C364C"/>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33F6"/>
    <w:rsid w:val="005E50A4"/>
    <w:rsid w:val="005E50E0"/>
    <w:rsid w:val="005E5519"/>
    <w:rsid w:val="005E56F5"/>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713"/>
    <w:rsid w:val="005F4956"/>
    <w:rsid w:val="005F4985"/>
    <w:rsid w:val="005F4E76"/>
    <w:rsid w:val="005F56FA"/>
    <w:rsid w:val="005F58D1"/>
    <w:rsid w:val="005F59EF"/>
    <w:rsid w:val="005F5DB7"/>
    <w:rsid w:val="005F5FB9"/>
    <w:rsid w:val="005F6F4E"/>
    <w:rsid w:val="005F736A"/>
    <w:rsid w:val="005F7954"/>
    <w:rsid w:val="005F7C2A"/>
    <w:rsid w:val="0060002C"/>
    <w:rsid w:val="00600042"/>
    <w:rsid w:val="006003A4"/>
    <w:rsid w:val="00600639"/>
    <w:rsid w:val="00600E0F"/>
    <w:rsid w:val="00600FB6"/>
    <w:rsid w:val="006013FF"/>
    <w:rsid w:val="006015DA"/>
    <w:rsid w:val="00602810"/>
    <w:rsid w:val="00603920"/>
    <w:rsid w:val="00603E68"/>
    <w:rsid w:val="0060430B"/>
    <w:rsid w:val="006046DB"/>
    <w:rsid w:val="006051F0"/>
    <w:rsid w:val="00605B50"/>
    <w:rsid w:val="00606847"/>
    <w:rsid w:val="00606B87"/>
    <w:rsid w:val="00607423"/>
    <w:rsid w:val="00607923"/>
    <w:rsid w:val="00607D56"/>
    <w:rsid w:val="006101BD"/>
    <w:rsid w:val="006101DF"/>
    <w:rsid w:val="0061040B"/>
    <w:rsid w:val="00610B63"/>
    <w:rsid w:val="00610FF0"/>
    <w:rsid w:val="00611050"/>
    <w:rsid w:val="006113DA"/>
    <w:rsid w:val="006118F9"/>
    <w:rsid w:val="006119BD"/>
    <w:rsid w:val="00611CB6"/>
    <w:rsid w:val="00612283"/>
    <w:rsid w:val="00612413"/>
    <w:rsid w:val="006126F5"/>
    <w:rsid w:val="00612A40"/>
    <w:rsid w:val="00612E05"/>
    <w:rsid w:val="00612E92"/>
    <w:rsid w:val="0061306A"/>
    <w:rsid w:val="00613197"/>
    <w:rsid w:val="00613203"/>
    <w:rsid w:val="00613BFF"/>
    <w:rsid w:val="0061569F"/>
    <w:rsid w:val="006158F7"/>
    <w:rsid w:val="00615999"/>
    <w:rsid w:val="00615DAB"/>
    <w:rsid w:val="00615F97"/>
    <w:rsid w:val="00616778"/>
    <w:rsid w:val="00616975"/>
    <w:rsid w:val="00616C23"/>
    <w:rsid w:val="006172AD"/>
    <w:rsid w:val="006172D4"/>
    <w:rsid w:val="006172D8"/>
    <w:rsid w:val="00617661"/>
    <w:rsid w:val="006205A2"/>
    <w:rsid w:val="0062070E"/>
    <w:rsid w:val="0062116F"/>
    <w:rsid w:val="006216C9"/>
    <w:rsid w:val="00621770"/>
    <w:rsid w:val="0062196F"/>
    <w:rsid w:val="00621C68"/>
    <w:rsid w:val="00621EC8"/>
    <w:rsid w:val="00622528"/>
    <w:rsid w:val="0062318B"/>
    <w:rsid w:val="006238B6"/>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0B3E"/>
    <w:rsid w:val="006310F4"/>
    <w:rsid w:val="006311B8"/>
    <w:rsid w:val="00631A00"/>
    <w:rsid w:val="00631FE6"/>
    <w:rsid w:val="00632576"/>
    <w:rsid w:val="0063297E"/>
    <w:rsid w:val="00632DE8"/>
    <w:rsid w:val="00633399"/>
    <w:rsid w:val="006338DA"/>
    <w:rsid w:val="00633ACA"/>
    <w:rsid w:val="00634112"/>
    <w:rsid w:val="0063413D"/>
    <w:rsid w:val="0063470C"/>
    <w:rsid w:val="00634DEC"/>
    <w:rsid w:val="00634E23"/>
    <w:rsid w:val="00635510"/>
    <w:rsid w:val="0063566D"/>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81F"/>
    <w:rsid w:val="00643AE6"/>
    <w:rsid w:val="00643B0D"/>
    <w:rsid w:val="00644A0E"/>
    <w:rsid w:val="006450E5"/>
    <w:rsid w:val="00645105"/>
    <w:rsid w:val="0064523B"/>
    <w:rsid w:val="00645E54"/>
    <w:rsid w:val="006460CC"/>
    <w:rsid w:val="00646840"/>
    <w:rsid w:val="0064697D"/>
    <w:rsid w:val="00646D4C"/>
    <w:rsid w:val="00647145"/>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CE6"/>
    <w:rsid w:val="00654E8E"/>
    <w:rsid w:val="006550DE"/>
    <w:rsid w:val="006552A2"/>
    <w:rsid w:val="006552A7"/>
    <w:rsid w:val="00655440"/>
    <w:rsid w:val="00656260"/>
    <w:rsid w:val="00656316"/>
    <w:rsid w:val="00657B50"/>
    <w:rsid w:val="00657C6B"/>
    <w:rsid w:val="006607A6"/>
    <w:rsid w:val="00660829"/>
    <w:rsid w:val="00660A08"/>
    <w:rsid w:val="00660BA1"/>
    <w:rsid w:val="00660BD6"/>
    <w:rsid w:val="0066119D"/>
    <w:rsid w:val="00661582"/>
    <w:rsid w:val="00661615"/>
    <w:rsid w:val="00661759"/>
    <w:rsid w:val="00661B9B"/>
    <w:rsid w:val="00661C9C"/>
    <w:rsid w:val="00661DB5"/>
    <w:rsid w:val="00662248"/>
    <w:rsid w:val="006625B0"/>
    <w:rsid w:val="0066261D"/>
    <w:rsid w:val="00662783"/>
    <w:rsid w:val="00662C2A"/>
    <w:rsid w:val="00662CBA"/>
    <w:rsid w:val="00662D44"/>
    <w:rsid w:val="00663287"/>
    <w:rsid w:val="00663423"/>
    <w:rsid w:val="00663AC1"/>
    <w:rsid w:val="00663B38"/>
    <w:rsid w:val="00664553"/>
    <w:rsid w:val="00664724"/>
    <w:rsid w:val="00664FE2"/>
    <w:rsid w:val="00665C9B"/>
    <w:rsid w:val="00665F8F"/>
    <w:rsid w:val="00666AB7"/>
    <w:rsid w:val="00666B0D"/>
    <w:rsid w:val="00666C28"/>
    <w:rsid w:val="00666CEB"/>
    <w:rsid w:val="00666F5A"/>
    <w:rsid w:val="0066727C"/>
    <w:rsid w:val="006673A9"/>
    <w:rsid w:val="00667550"/>
    <w:rsid w:val="00667557"/>
    <w:rsid w:val="00667D17"/>
    <w:rsid w:val="006702A1"/>
    <w:rsid w:val="00670555"/>
    <w:rsid w:val="006705B9"/>
    <w:rsid w:val="0067070B"/>
    <w:rsid w:val="00670F7F"/>
    <w:rsid w:val="00671435"/>
    <w:rsid w:val="0067162C"/>
    <w:rsid w:val="0067202B"/>
    <w:rsid w:val="0067261B"/>
    <w:rsid w:val="00673031"/>
    <w:rsid w:val="0067304C"/>
    <w:rsid w:val="00673454"/>
    <w:rsid w:val="0067354D"/>
    <w:rsid w:val="006738FA"/>
    <w:rsid w:val="00673CDB"/>
    <w:rsid w:val="00674390"/>
    <w:rsid w:val="006743E9"/>
    <w:rsid w:val="0067474B"/>
    <w:rsid w:val="006749E6"/>
    <w:rsid w:val="00674C6D"/>
    <w:rsid w:val="00674EA6"/>
    <w:rsid w:val="0067543A"/>
    <w:rsid w:val="006758D7"/>
    <w:rsid w:val="00675933"/>
    <w:rsid w:val="00676197"/>
    <w:rsid w:val="0067675D"/>
    <w:rsid w:val="00676900"/>
    <w:rsid w:val="00676978"/>
    <w:rsid w:val="00676DC2"/>
    <w:rsid w:val="00676E38"/>
    <w:rsid w:val="00676E63"/>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ABB"/>
    <w:rsid w:val="00691B72"/>
    <w:rsid w:val="00692A8B"/>
    <w:rsid w:val="00692B3F"/>
    <w:rsid w:val="00692C77"/>
    <w:rsid w:val="00692D17"/>
    <w:rsid w:val="00693541"/>
    <w:rsid w:val="00693A16"/>
    <w:rsid w:val="00693DC3"/>
    <w:rsid w:val="00694144"/>
    <w:rsid w:val="006945C6"/>
    <w:rsid w:val="006945E2"/>
    <w:rsid w:val="0069553C"/>
    <w:rsid w:val="00695683"/>
    <w:rsid w:val="00695848"/>
    <w:rsid w:val="00695AD4"/>
    <w:rsid w:val="00695BCE"/>
    <w:rsid w:val="00695EB1"/>
    <w:rsid w:val="00696097"/>
    <w:rsid w:val="00696531"/>
    <w:rsid w:val="00696ED0"/>
    <w:rsid w:val="00697343"/>
    <w:rsid w:val="006975A0"/>
    <w:rsid w:val="006977CA"/>
    <w:rsid w:val="006A0210"/>
    <w:rsid w:val="006A086B"/>
    <w:rsid w:val="006A0E72"/>
    <w:rsid w:val="006A10DB"/>
    <w:rsid w:val="006A1277"/>
    <w:rsid w:val="006A12DC"/>
    <w:rsid w:val="006A1C5E"/>
    <w:rsid w:val="006A2471"/>
    <w:rsid w:val="006A26FF"/>
    <w:rsid w:val="006A2789"/>
    <w:rsid w:val="006A27B4"/>
    <w:rsid w:val="006A2863"/>
    <w:rsid w:val="006A30D8"/>
    <w:rsid w:val="006A320F"/>
    <w:rsid w:val="006A343D"/>
    <w:rsid w:val="006A3A2C"/>
    <w:rsid w:val="006A3C0B"/>
    <w:rsid w:val="006A41C9"/>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6CB"/>
    <w:rsid w:val="006B26FD"/>
    <w:rsid w:val="006B2B03"/>
    <w:rsid w:val="006B2B41"/>
    <w:rsid w:val="006B2CC5"/>
    <w:rsid w:val="006B2D6F"/>
    <w:rsid w:val="006B309A"/>
    <w:rsid w:val="006B35EC"/>
    <w:rsid w:val="006B396F"/>
    <w:rsid w:val="006B48C3"/>
    <w:rsid w:val="006B4964"/>
    <w:rsid w:val="006B49F3"/>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A44"/>
    <w:rsid w:val="006C2AD2"/>
    <w:rsid w:val="006C3120"/>
    <w:rsid w:val="006C31B4"/>
    <w:rsid w:val="006C31D5"/>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C71"/>
    <w:rsid w:val="006D0008"/>
    <w:rsid w:val="006D011B"/>
    <w:rsid w:val="006D0C5C"/>
    <w:rsid w:val="006D0E11"/>
    <w:rsid w:val="006D0F58"/>
    <w:rsid w:val="006D128F"/>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11B"/>
    <w:rsid w:val="006F3743"/>
    <w:rsid w:val="006F4E7A"/>
    <w:rsid w:val="006F520D"/>
    <w:rsid w:val="006F58AF"/>
    <w:rsid w:val="006F59CD"/>
    <w:rsid w:val="006F5CDB"/>
    <w:rsid w:val="006F5F46"/>
    <w:rsid w:val="006F614E"/>
    <w:rsid w:val="006F6ABA"/>
    <w:rsid w:val="006F6AD6"/>
    <w:rsid w:val="006F6DE3"/>
    <w:rsid w:val="006F6EFA"/>
    <w:rsid w:val="006F6FCB"/>
    <w:rsid w:val="006F77DB"/>
    <w:rsid w:val="006F7B26"/>
    <w:rsid w:val="006F7BC3"/>
    <w:rsid w:val="006F7E9E"/>
    <w:rsid w:val="007004C5"/>
    <w:rsid w:val="00700770"/>
    <w:rsid w:val="00700B11"/>
    <w:rsid w:val="00700F81"/>
    <w:rsid w:val="00701021"/>
    <w:rsid w:val="00701608"/>
    <w:rsid w:val="00701DF9"/>
    <w:rsid w:val="00702359"/>
    <w:rsid w:val="007023D5"/>
    <w:rsid w:val="00702600"/>
    <w:rsid w:val="00702701"/>
    <w:rsid w:val="00702BAD"/>
    <w:rsid w:val="0070319D"/>
    <w:rsid w:val="007035E6"/>
    <w:rsid w:val="007036C1"/>
    <w:rsid w:val="00703C58"/>
    <w:rsid w:val="00704242"/>
    <w:rsid w:val="00704A35"/>
    <w:rsid w:val="007052C7"/>
    <w:rsid w:val="00705859"/>
    <w:rsid w:val="00705EDD"/>
    <w:rsid w:val="00705F61"/>
    <w:rsid w:val="00706365"/>
    <w:rsid w:val="00706804"/>
    <w:rsid w:val="00706881"/>
    <w:rsid w:val="00706A99"/>
    <w:rsid w:val="00706B61"/>
    <w:rsid w:val="00706C79"/>
    <w:rsid w:val="007071A9"/>
    <w:rsid w:val="00707CF3"/>
    <w:rsid w:val="00707EF7"/>
    <w:rsid w:val="00710015"/>
    <w:rsid w:val="00710954"/>
    <w:rsid w:val="00710FEE"/>
    <w:rsid w:val="007110CC"/>
    <w:rsid w:val="007111D8"/>
    <w:rsid w:val="00711334"/>
    <w:rsid w:val="0071138A"/>
    <w:rsid w:val="007115F7"/>
    <w:rsid w:val="0071298C"/>
    <w:rsid w:val="007133DD"/>
    <w:rsid w:val="00713F43"/>
    <w:rsid w:val="00714219"/>
    <w:rsid w:val="007142D3"/>
    <w:rsid w:val="0071439C"/>
    <w:rsid w:val="007150C5"/>
    <w:rsid w:val="00715BDD"/>
    <w:rsid w:val="00716F38"/>
    <w:rsid w:val="007170EF"/>
    <w:rsid w:val="0071767B"/>
    <w:rsid w:val="00717EAA"/>
    <w:rsid w:val="007208C8"/>
    <w:rsid w:val="0072125D"/>
    <w:rsid w:val="007212C7"/>
    <w:rsid w:val="007215A7"/>
    <w:rsid w:val="007216BD"/>
    <w:rsid w:val="007220D7"/>
    <w:rsid w:val="0072247B"/>
    <w:rsid w:val="00722865"/>
    <w:rsid w:val="00722CF9"/>
    <w:rsid w:val="00723694"/>
    <w:rsid w:val="0072375A"/>
    <w:rsid w:val="0072397B"/>
    <w:rsid w:val="00723DB3"/>
    <w:rsid w:val="00723FDA"/>
    <w:rsid w:val="0072478A"/>
    <w:rsid w:val="00724AF9"/>
    <w:rsid w:val="00724CBD"/>
    <w:rsid w:val="00724D02"/>
    <w:rsid w:val="007250B3"/>
    <w:rsid w:val="007255AE"/>
    <w:rsid w:val="00725E16"/>
    <w:rsid w:val="00726594"/>
    <w:rsid w:val="007267C9"/>
    <w:rsid w:val="00726E5C"/>
    <w:rsid w:val="00727205"/>
    <w:rsid w:val="007273B1"/>
    <w:rsid w:val="0072761E"/>
    <w:rsid w:val="0073073D"/>
    <w:rsid w:val="007308DD"/>
    <w:rsid w:val="00730AD7"/>
    <w:rsid w:val="00731016"/>
    <w:rsid w:val="0073107B"/>
    <w:rsid w:val="00731242"/>
    <w:rsid w:val="007312B6"/>
    <w:rsid w:val="00731768"/>
    <w:rsid w:val="00731BA8"/>
    <w:rsid w:val="00731FFA"/>
    <w:rsid w:val="007323D5"/>
    <w:rsid w:val="00732736"/>
    <w:rsid w:val="00732F9D"/>
    <w:rsid w:val="0073336C"/>
    <w:rsid w:val="00733A7C"/>
    <w:rsid w:val="007346E7"/>
    <w:rsid w:val="00734B37"/>
    <w:rsid w:val="007360D3"/>
    <w:rsid w:val="00736964"/>
    <w:rsid w:val="00736B88"/>
    <w:rsid w:val="00737504"/>
    <w:rsid w:val="00737519"/>
    <w:rsid w:val="00740096"/>
    <w:rsid w:val="00740DF9"/>
    <w:rsid w:val="00740E9C"/>
    <w:rsid w:val="00740FCC"/>
    <w:rsid w:val="00741380"/>
    <w:rsid w:val="00741D18"/>
    <w:rsid w:val="007422AD"/>
    <w:rsid w:val="00742535"/>
    <w:rsid w:val="007429B8"/>
    <w:rsid w:val="0074326C"/>
    <w:rsid w:val="00743AC7"/>
    <w:rsid w:val="00743CAA"/>
    <w:rsid w:val="00743E59"/>
    <w:rsid w:val="00743E5F"/>
    <w:rsid w:val="00743E99"/>
    <w:rsid w:val="0074497C"/>
    <w:rsid w:val="00745369"/>
    <w:rsid w:val="0074551C"/>
    <w:rsid w:val="0074567B"/>
    <w:rsid w:val="00745891"/>
    <w:rsid w:val="00745A35"/>
    <w:rsid w:val="007460E6"/>
    <w:rsid w:val="0074614E"/>
    <w:rsid w:val="00746254"/>
    <w:rsid w:val="00746C9F"/>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89E"/>
    <w:rsid w:val="007559E8"/>
    <w:rsid w:val="00755D64"/>
    <w:rsid w:val="00755F2F"/>
    <w:rsid w:val="00756563"/>
    <w:rsid w:val="007566EB"/>
    <w:rsid w:val="00756BFC"/>
    <w:rsid w:val="00757EF0"/>
    <w:rsid w:val="007603A3"/>
    <w:rsid w:val="007609DC"/>
    <w:rsid w:val="00760B97"/>
    <w:rsid w:val="00760C49"/>
    <w:rsid w:val="00761092"/>
    <w:rsid w:val="0076192C"/>
    <w:rsid w:val="00761B81"/>
    <w:rsid w:val="007620B0"/>
    <w:rsid w:val="007622F4"/>
    <w:rsid w:val="007627D2"/>
    <w:rsid w:val="0076282D"/>
    <w:rsid w:val="00762C34"/>
    <w:rsid w:val="00762E9D"/>
    <w:rsid w:val="007633BC"/>
    <w:rsid w:val="00763642"/>
    <w:rsid w:val="007638DE"/>
    <w:rsid w:val="00763ACE"/>
    <w:rsid w:val="00764BF4"/>
    <w:rsid w:val="0076500A"/>
    <w:rsid w:val="00765E15"/>
    <w:rsid w:val="00765ED9"/>
    <w:rsid w:val="00765F4E"/>
    <w:rsid w:val="00766F02"/>
    <w:rsid w:val="0076733C"/>
    <w:rsid w:val="0076796E"/>
    <w:rsid w:val="007700B3"/>
    <w:rsid w:val="00770939"/>
    <w:rsid w:val="00770E7B"/>
    <w:rsid w:val="00771625"/>
    <w:rsid w:val="00771760"/>
    <w:rsid w:val="00771AB7"/>
    <w:rsid w:val="00772025"/>
    <w:rsid w:val="007724F5"/>
    <w:rsid w:val="00772524"/>
    <w:rsid w:val="00772836"/>
    <w:rsid w:val="007728DB"/>
    <w:rsid w:val="00772B3D"/>
    <w:rsid w:val="00772EFB"/>
    <w:rsid w:val="007730B9"/>
    <w:rsid w:val="007731B9"/>
    <w:rsid w:val="00773335"/>
    <w:rsid w:val="007733F7"/>
    <w:rsid w:val="007738DC"/>
    <w:rsid w:val="00773907"/>
    <w:rsid w:val="00773A08"/>
    <w:rsid w:val="007749DA"/>
    <w:rsid w:val="00774D60"/>
    <w:rsid w:val="00775391"/>
    <w:rsid w:val="00775478"/>
    <w:rsid w:val="0077547A"/>
    <w:rsid w:val="007757F0"/>
    <w:rsid w:val="00775D44"/>
    <w:rsid w:val="007763BC"/>
    <w:rsid w:val="00776443"/>
    <w:rsid w:val="007764AD"/>
    <w:rsid w:val="007769B1"/>
    <w:rsid w:val="00776D3D"/>
    <w:rsid w:val="00777467"/>
    <w:rsid w:val="007774E0"/>
    <w:rsid w:val="00777673"/>
    <w:rsid w:val="0077787E"/>
    <w:rsid w:val="007778D2"/>
    <w:rsid w:val="0078015B"/>
    <w:rsid w:val="00780348"/>
    <w:rsid w:val="0078054E"/>
    <w:rsid w:val="00780B3D"/>
    <w:rsid w:val="00780DA9"/>
    <w:rsid w:val="00781669"/>
    <w:rsid w:val="00781778"/>
    <w:rsid w:val="0078199D"/>
    <w:rsid w:val="00781C6F"/>
    <w:rsid w:val="0078206E"/>
    <w:rsid w:val="00782136"/>
    <w:rsid w:val="007828B1"/>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E8"/>
    <w:rsid w:val="007977D3"/>
    <w:rsid w:val="00797866"/>
    <w:rsid w:val="00797A3B"/>
    <w:rsid w:val="00797DD3"/>
    <w:rsid w:val="007A041D"/>
    <w:rsid w:val="007A0B34"/>
    <w:rsid w:val="007A18D3"/>
    <w:rsid w:val="007A2125"/>
    <w:rsid w:val="007A2D8F"/>
    <w:rsid w:val="007A2FF5"/>
    <w:rsid w:val="007A3070"/>
    <w:rsid w:val="007A3337"/>
    <w:rsid w:val="007A3B6C"/>
    <w:rsid w:val="007A3E15"/>
    <w:rsid w:val="007A3EDF"/>
    <w:rsid w:val="007A3F32"/>
    <w:rsid w:val="007A421F"/>
    <w:rsid w:val="007A4A43"/>
    <w:rsid w:val="007A4FB8"/>
    <w:rsid w:val="007A51B7"/>
    <w:rsid w:val="007A5439"/>
    <w:rsid w:val="007A5E6C"/>
    <w:rsid w:val="007A6693"/>
    <w:rsid w:val="007A6F47"/>
    <w:rsid w:val="007A6F98"/>
    <w:rsid w:val="007A701F"/>
    <w:rsid w:val="007A7785"/>
    <w:rsid w:val="007A77BB"/>
    <w:rsid w:val="007A7B22"/>
    <w:rsid w:val="007A7B63"/>
    <w:rsid w:val="007A7C3D"/>
    <w:rsid w:val="007B02AA"/>
    <w:rsid w:val="007B0635"/>
    <w:rsid w:val="007B06A8"/>
    <w:rsid w:val="007B112D"/>
    <w:rsid w:val="007B118B"/>
    <w:rsid w:val="007B1367"/>
    <w:rsid w:val="007B199A"/>
    <w:rsid w:val="007B19D7"/>
    <w:rsid w:val="007B1AFD"/>
    <w:rsid w:val="007B21A2"/>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D1C"/>
    <w:rsid w:val="007C4D4F"/>
    <w:rsid w:val="007C4F8F"/>
    <w:rsid w:val="007C5838"/>
    <w:rsid w:val="007C5A3B"/>
    <w:rsid w:val="007C6048"/>
    <w:rsid w:val="007C638F"/>
    <w:rsid w:val="007C678B"/>
    <w:rsid w:val="007C6B14"/>
    <w:rsid w:val="007C776B"/>
    <w:rsid w:val="007C7845"/>
    <w:rsid w:val="007C7C70"/>
    <w:rsid w:val="007D04B3"/>
    <w:rsid w:val="007D0539"/>
    <w:rsid w:val="007D0546"/>
    <w:rsid w:val="007D1197"/>
    <w:rsid w:val="007D19E3"/>
    <w:rsid w:val="007D223A"/>
    <w:rsid w:val="007D23C3"/>
    <w:rsid w:val="007D29CA"/>
    <w:rsid w:val="007D2C21"/>
    <w:rsid w:val="007D2F6A"/>
    <w:rsid w:val="007D30BD"/>
    <w:rsid w:val="007D3CED"/>
    <w:rsid w:val="007D3DF6"/>
    <w:rsid w:val="007D41BC"/>
    <w:rsid w:val="007D4A60"/>
    <w:rsid w:val="007D5187"/>
    <w:rsid w:val="007D5374"/>
    <w:rsid w:val="007D5680"/>
    <w:rsid w:val="007D57FC"/>
    <w:rsid w:val="007D65E1"/>
    <w:rsid w:val="007D678A"/>
    <w:rsid w:val="007D68C0"/>
    <w:rsid w:val="007D69B0"/>
    <w:rsid w:val="007D6CB4"/>
    <w:rsid w:val="007D7001"/>
    <w:rsid w:val="007D76A9"/>
    <w:rsid w:val="007D775C"/>
    <w:rsid w:val="007D7807"/>
    <w:rsid w:val="007E01F9"/>
    <w:rsid w:val="007E05A8"/>
    <w:rsid w:val="007E0878"/>
    <w:rsid w:val="007E0B5D"/>
    <w:rsid w:val="007E0EB9"/>
    <w:rsid w:val="007E0F21"/>
    <w:rsid w:val="007E1298"/>
    <w:rsid w:val="007E1AAB"/>
    <w:rsid w:val="007E24EE"/>
    <w:rsid w:val="007E2A74"/>
    <w:rsid w:val="007E32F3"/>
    <w:rsid w:val="007E35A9"/>
    <w:rsid w:val="007E374F"/>
    <w:rsid w:val="007E3CAA"/>
    <w:rsid w:val="007E481C"/>
    <w:rsid w:val="007E488C"/>
    <w:rsid w:val="007E4A2B"/>
    <w:rsid w:val="007E525E"/>
    <w:rsid w:val="007E5719"/>
    <w:rsid w:val="007E5D5C"/>
    <w:rsid w:val="007E65DC"/>
    <w:rsid w:val="007E6B39"/>
    <w:rsid w:val="007E73F1"/>
    <w:rsid w:val="007E7BBB"/>
    <w:rsid w:val="007E7DC2"/>
    <w:rsid w:val="007E7EDD"/>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D68"/>
    <w:rsid w:val="007F6D96"/>
    <w:rsid w:val="007F6DB9"/>
    <w:rsid w:val="007F6E30"/>
    <w:rsid w:val="007F6EB1"/>
    <w:rsid w:val="007F6F27"/>
    <w:rsid w:val="007F719A"/>
    <w:rsid w:val="007F769C"/>
    <w:rsid w:val="008005FE"/>
    <w:rsid w:val="00800A47"/>
    <w:rsid w:val="00800B4C"/>
    <w:rsid w:val="0080123F"/>
    <w:rsid w:val="008015F8"/>
    <w:rsid w:val="00801EBB"/>
    <w:rsid w:val="008027BF"/>
    <w:rsid w:val="00802853"/>
    <w:rsid w:val="0080341E"/>
    <w:rsid w:val="008034B8"/>
    <w:rsid w:val="00803522"/>
    <w:rsid w:val="00803C30"/>
    <w:rsid w:val="00804079"/>
    <w:rsid w:val="008048F2"/>
    <w:rsid w:val="00804B3F"/>
    <w:rsid w:val="00804F14"/>
    <w:rsid w:val="0080604D"/>
    <w:rsid w:val="0080672D"/>
    <w:rsid w:val="00807766"/>
    <w:rsid w:val="0080788E"/>
    <w:rsid w:val="00807FC5"/>
    <w:rsid w:val="00810453"/>
    <w:rsid w:val="0081067F"/>
    <w:rsid w:val="008106F7"/>
    <w:rsid w:val="00810D7F"/>
    <w:rsid w:val="00810F79"/>
    <w:rsid w:val="008114AE"/>
    <w:rsid w:val="00811A01"/>
    <w:rsid w:val="00811E37"/>
    <w:rsid w:val="0081264E"/>
    <w:rsid w:val="00812C14"/>
    <w:rsid w:val="00812D8D"/>
    <w:rsid w:val="00812FED"/>
    <w:rsid w:val="0081347C"/>
    <w:rsid w:val="00813804"/>
    <w:rsid w:val="00813C04"/>
    <w:rsid w:val="00814625"/>
    <w:rsid w:val="008149AA"/>
    <w:rsid w:val="00814BA8"/>
    <w:rsid w:val="00814D11"/>
    <w:rsid w:val="00815E2E"/>
    <w:rsid w:val="00816533"/>
    <w:rsid w:val="00816EBF"/>
    <w:rsid w:val="00816F33"/>
    <w:rsid w:val="008178AC"/>
    <w:rsid w:val="00820600"/>
    <w:rsid w:val="00820E72"/>
    <w:rsid w:val="00821BA9"/>
    <w:rsid w:val="00821E6F"/>
    <w:rsid w:val="008223DB"/>
    <w:rsid w:val="00823240"/>
    <w:rsid w:val="00823521"/>
    <w:rsid w:val="00823E41"/>
    <w:rsid w:val="0082444D"/>
    <w:rsid w:val="00824519"/>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0C7D"/>
    <w:rsid w:val="00831292"/>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1A4"/>
    <w:rsid w:val="00836700"/>
    <w:rsid w:val="00836815"/>
    <w:rsid w:val="008368CD"/>
    <w:rsid w:val="00836FD5"/>
    <w:rsid w:val="008372BB"/>
    <w:rsid w:val="008372BF"/>
    <w:rsid w:val="00837828"/>
    <w:rsid w:val="00837DD8"/>
    <w:rsid w:val="00837E3F"/>
    <w:rsid w:val="008401C5"/>
    <w:rsid w:val="00840761"/>
    <w:rsid w:val="00840B90"/>
    <w:rsid w:val="00840DE7"/>
    <w:rsid w:val="00841279"/>
    <w:rsid w:val="008412C3"/>
    <w:rsid w:val="00841E64"/>
    <w:rsid w:val="0084239A"/>
    <w:rsid w:val="00842BB1"/>
    <w:rsid w:val="00844048"/>
    <w:rsid w:val="0084474C"/>
    <w:rsid w:val="0084474F"/>
    <w:rsid w:val="00844AB6"/>
    <w:rsid w:val="00845544"/>
    <w:rsid w:val="0084576A"/>
    <w:rsid w:val="00845D15"/>
    <w:rsid w:val="0084606C"/>
    <w:rsid w:val="00846103"/>
    <w:rsid w:val="00846649"/>
    <w:rsid w:val="00847416"/>
    <w:rsid w:val="008503A4"/>
    <w:rsid w:val="00850E4B"/>
    <w:rsid w:val="00850F96"/>
    <w:rsid w:val="00850F9B"/>
    <w:rsid w:val="008515C7"/>
    <w:rsid w:val="008522AE"/>
    <w:rsid w:val="008526DC"/>
    <w:rsid w:val="00852F0B"/>
    <w:rsid w:val="00853097"/>
    <w:rsid w:val="0085407D"/>
    <w:rsid w:val="008540B5"/>
    <w:rsid w:val="0085487E"/>
    <w:rsid w:val="00854BF2"/>
    <w:rsid w:val="00854C1C"/>
    <w:rsid w:val="00854E3D"/>
    <w:rsid w:val="00855513"/>
    <w:rsid w:val="00855C98"/>
    <w:rsid w:val="00855FCB"/>
    <w:rsid w:val="008560CE"/>
    <w:rsid w:val="00856C12"/>
    <w:rsid w:val="00856FE3"/>
    <w:rsid w:val="0085703C"/>
    <w:rsid w:val="00857535"/>
    <w:rsid w:val="00857921"/>
    <w:rsid w:val="00857988"/>
    <w:rsid w:val="00857C70"/>
    <w:rsid w:val="00857EA0"/>
    <w:rsid w:val="00857F45"/>
    <w:rsid w:val="00860141"/>
    <w:rsid w:val="00860A83"/>
    <w:rsid w:val="00861035"/>
    <w:rsid w:val="00861194"/>
    <w:rsid w:val="00861EBC"/>
    <w:rsid w:val="00862003"/>
    <w:rsid w:val="008624DD"/>
    <w:rsid w:val="00862545"/>
    <w:rsid w:val="00863488"/>
    <w:rsid w:val="00863B49"/>
    <w:rsid w:val="00864157"/>
    <w:rsid w:val="008645F8"/>
    <w:rsid w:val="00864A24"/>
    <w:rsid w:val="008652A5"/>
    <w:rsid w:val="008657A6"/>
    <w:rsid w:val="0086582B"/>
    <w:rsid w:val="00865C7C"/>
    <w:rsid w:val="00866184"/>
    <w:rsid w:val="008669EA"/>
    <w:rsid w:val="00867150"/>
    <w:rsid w:val="00870217"/>
    <w:rsid w:val="00870671"/>
    <w:rsid w:val="0087097B"/>
    <w:rsid w:val="00870C57"/>
    <w:rsid w:val="00870E8C"/>
    <w:rsid w:val="0087128C"/>
    <w:rsid w:val="0087163B"/>
    <w:rsid w:val="0087164C"/>
    <w:rsid w:val="00871B92"/>
    <w:rsid w:val="008720AE"/>
    <w:rsid w:val="0087253A"/>
    <w:rsid w:val="00872561"/>
    <w:rsid w:val="00872A3A"/>
    <w:rsid w:val="00872AC3"/>
    <w:rsid w:val="00873B4F"/>
    <w:rsid w:val="00873BF1"/>
    <w:rsid w:val="008746DC"/>
    <w:rsid w:val="00874C73"/>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3BC"/>
    <w:rsid w:val="008829C2"/>
    <w:rsid w:val="008829EF"/>
    <w:rsid w:val="00883582"/>
    <w:rsid w:val="0088396B"/>
    <w:rsid w:val="00883C24"/>
    <w:rsid w:val="00883E7F"/>
    <w:rsid w:val="0088461A"/>
    <w:rsid w:val="00884F11"/>
    <w:rsid w:val="00885407"/>
    <w:rsid w:val="008855CB"/>
    <w:rsid w:val="008858E9"/>
    <w:rsid w:val="00885E3A"/>
    <w:rsid w:val="008867B5"/>
    <w:rsid w:val="0088686C"/>
    <w:rsid w:val="00886A98"/>
    <w:rsid w:val="00886B28"/>
    <w:rsid w:val="0088749B"/>
    <w:rsid w:val="008876D7"/>
    <w:rsid w:val="00887977"/>
    <w:rsid w:val="0089045F"/>
    <w:rsid w:val="00890769"/>
    <w:rsid w:val="0089095D"/>
    <w:rsid w:val="008909DC"/>
    <w:rsid w:val="0089145F"/>
    <w:rsid w:val="0089166E"/>
    <w:rsid w:val="00891CB0"/>
    <w:rsid w:val="00891E64"/>
    <w:rsid w:val="008923DE"/>
    <w:rsid w:val="00892505"/>
    <w:rsid w:val="008927AF"/>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2FB"/>
    <w:rsid w:val="008A6431"/>
    <w:rsid w:val="008A6B95"/>
    <w:rsid w:val="008A7263"/>
    <w:rsid w:val="008A7986"/>
    <w:rsid w:val="008A7B11"/>
    <w:rsid w:val="008A7B5C"/>
    <w:rsid w:val="008A7C45"/>
    <w:rsid w:val="008A7CF2"/>
    <w:rsid w:val="008A7ECF"/>
    <w:rsid w:val="008B065D"/>
    <w:rsid w:val="008B0D56"/>
    <w:rsid w:val="008B130E"/>
    <w:rsid w:val="008B17E5"/>
    <w:rsid w:val="008B19B9"/>
    <w:rsid w:val="008B2224"/>
    <w:rsid w:val="008B2380"/>
    <w:rsid w:val="008B2463"/>
    <w:rsid w:val="008B2861"/>
    <w:rsid w:val="008B5693"/>
    <w:rsid w:val="008B6269"/>
    <w:rsid w:val="008B6778"/>
    <w:rsid w:val="008B6901"/>
    <w:rsid w:val="008B6C66"/>
    <w:rsid w:val="008B7114"/>
    <w:rsid w:val="008B7165"/>
    <w:rsid w:val="008B754C"/>
    <w:rsid w:val="008B771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E61"/>
    <w:rsid w:val="008C43D9"/>
    <w:rsid w:val="008C53DF"/>
    <w:rsid w:val="008C5503"/>
    <w:rsid w:val="008C5AB1"/>
    <w:rsid w:val="008C677E"/>
    <w:rsid w:val="008C67AB"/>
    <w:rsid w:val="008C70AF"/>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4FF9"/>
    <w:rsid w:val="008D5737"/>
    <w:rsid w:val="008D5C02"/>
    <w:rsid w:val="008D5FA3"/>
    <w:rsid w:val="008D667C"/>
    <w:rsid w:val="008D67A1"/>
    <w:rsid w:val="008D682C"/>
    <w:rsid w:val="008D6DD6"/>
    <w:rsid w:val="008D7338"/>
    <w:rsid w:val="008E0163"/>
    <w:rsid w:val="008E056E"/>
    <w:rsid w:val="008E09AC"/>
    <w:rsid w:val="008E14C2"/>
    <w:rsid w:val="008E1590"/>
    <w:rsid w:val="008E1998"/>
    <w:rsid w:val="008E1E13"/>
    <w:rsid w:val="008E2301"/>
    <w:rsid w:val="008E2357"/>
    <w:rsid w:val="008E2773"/>
    <w:rsid w:val="008E3076"/>
    <w:rsid w:val="008E31AB"/>
    <w:rsid w:val="008E3AB2"/>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90034A"/>
    <w:rsid w:val="0090042B"/>
    <w:rsid w:val="009007FF"/>
    <w:rsid w:val="00900CEB"/>
    <w:rsid w:val="00900E0C"/>
    <w:rsid w:val="00900E17"/>
    <w:rsid w:val="00901637"/>
    <w:rsid w:val="00901885"/>
    <w:rsid w:val="00901EEB"/>
    <w:rsid w:val="00902227"/>
    <w:rsid w:val="0090294C"/>
    <w:rsid w:val="0090328B"/>
    <w:rsid w:val="009037F9"/>
    <w:rsid w:val="009038BC"/>
    <w:rsid w:val="00903B4A"/>
    <w:rsid w:val="00904182"/>
    <w:rsid w:val="00904223"/>
    <w:rsid w:val="0090500C"/>
    <w:rsid w:val="0090503B"/>
    <w:rsid w:val="009052E8"/>
    <w:rsid w:val="009056AD"/>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3147"/>
    <w:rsid w:val="00913554"/>
    <w:rsid w:val="0091381B"/>
    <w:rsid w:val="009139D7"/>
    <w:rsid w:val="00913E86"/>
    <w:rsid w:val="00914004"/>
    <w:rsid w:val="00914ACF"/>
    <w:rsid w:val="00914DE7"/>
    <w:rsid w:val="00915034"/>
    <w:rsid w:val="0091505F"/>
    <w:rsid w:val="00915112"/>
    <w:rsid w:val="0091527C"/>
    <w:rsid w:val="009152C7"/>
    <w:rsid w:val="0091594C"/>
    <w:rsid w:val="00915A2E"/>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9EA"/>
    <w:rsid w:val="00925AB9"/>
    <w:rsid w:val="00925DEB"/>
    <w:rsid w:val="0092632B"/>
    <w:rsid w:val="00926478"/>
    <w:rsid w:val="00926964"/>
    <w:rsid w:val="00926A5D"/>
    <w:rsid w:val="009278BE"/>
    <w:rsid w:val="00930459"/>
    <w:rsid w:val="0093096E"/>
    <w:rsid w:val="00930E4F"/>
    <w:rsid w:val="00930F42"/>
    <w:rsid w:val="00930F93"/>
    <w:rsid w:val="00930FE4"/>
    <w:rsid w:val="009321DD"/>
    <w:rsid w:val="009321FD"/>
    <w:rsid w:val="009323E4"/>
    <w:rsid w:val="00932DBC"/>
    <w:rsid w:val="00932DE2"/>
    <w:rsid w:val="00932DE8"/>
    <w:rsid w:val="00933468"/>
    <w:rsid w:val="009334AE"/>
    <w:rsid w:val="00933CB5"/>
    <w:rsid w:val="0093431F"/>
    <w:rsid w:val="00934D0E"/>
    <w:rsid w:val="0093511D"/>
    <w:rsid w:val="0093582F"/>
    <w:rsid w:val="0093713C"/>
    <w:rsid w:val="00937173"/>
    <w:rsid w:val="0093785C"/>
    <w:rsid w:val="00940052"/>
    <w:rsid w:val="00940267"/>
    <w:rsid w:val="009405E3"/>
    <w:rsid w:val="00940C5C"/>
    <w:rsid w:val="00942486"/>
    <w:rsid w:val="00943252"/>
    <w:rsid w:val="00943732"/>
    <w:rsid w:val="00943B46"/>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2CF8"/>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684F"/>
    <w:rsid w:val="00967115"/>
    <w:rsid w:val="009671C5"/>
    <w:rsid w:val="00967BA2"/>
    <w:rsid w:val="00967C40"/>
    <w:rsid w:val="00967EF8"/>
    <w:rsid w:val="0097092D"/>
    <w:rsid w:val="00970A95"/>
    <w:rsid w:val="00970D08"/>
    <w:rsid w:val="009710EF"/>
    <w:rsid w:val="0097343D"/>
    <w:rsid w:val="00973748"/>
    <w:rsid w:val="009737B4"/>
    <w:rsid w:val="009737F2"/>
    <w:rsid w:val="00973B00"/>
    <w:rsid w:val="00973D9E"/>
    <w:rsid w:val="00974268"/>
    <w:rsid w:val="00974717"/>
    <w:rsid w:val="009749D3"/>
    <w:rsid w:val="009753D3"/>
    <w:rsid w:val="009757AF"/>
    <w:rsid w:val="00975ABA"/>
    <w:rsid w:val="00975BED"/>
    <w:rsid w:val="00975FDB"/>
    <w:rsid w:val="009760D7"/>
    <w:rsid w:val="009769CF"/>
    <w:rsid w:val="00980596"/>
    <w:rsid w:val="009808E9"/>
    <w:rsid w:val="00980EDA"/>
    <w:rsid w:val="00981739"/>
    <w:rsid w:val="00981998"/>
    <w:rsid w:val="00981FB0"/>
    <w:rsid w:val="00982703"/>
    <w:rsid w:val="00982F34"/>
    <w:rsid w:val="009833FF"/>
    <w:rsid w:val="0098346F"/>
    <w:rsid w:val="00983535"/>
    <w:rsid w:val="0098369A"/>
    <w:rsid w:val="009837A1"/>
    <w:rsid w:val="00983976"/>
    <w:rsid w:val="00983BFD"/>
    <w:rsid w:val="00983DC1"/>
    <w:rsid w:val="00984167"/>
    <w:rsid w:val="009845EC"/>
    <w:rsid w:val="00984AFA"/>
    <w:rsid w:val="009850FB"/>
    <w:rsid w:val="0098540A"/>
    <w:rsid w:val="0098545E"/>
    <w:rsid w:val="00985770"/>
    <w:rsid w:val="0098577E"/>
    <w:rsid w:val="0098596F"/>
    <w:rsid w:val="00985AF3"/>
    <w:rsid w:val="00985D0B"/>
    <w:rsid w:val="0098671F"/>
    <w:rsid w:val="00986810"/>
    <w:rsid w:val="0098742B"/>
    <w:rsid w:val="0098757E"/>
    <w:rsid w:val="00987B50"/>
    <w:rsid w:val="00987F40"/>
    <w:rsid w:val="00990213"/>
    <w:rsid w:val="00990366"/>
    <w:rsid w:val="009907A4"/>
    <w:rsid w:val="009907C0"/>
    <w:rsid w:val="00991551"/>
    <w:rsid w:val="0099229A"/>
    <w:rsid w:val="00992343"/>
    <w:rsid w:val="00992438"/>
    <w:rsid w:val="00992481"/>
    <w:rsid w:val="009929C4"/>
    <w:rsid w:val="00992C7B"/>
    <w:rsid w:val="00992CBA"/>
    <w:rsid w:val="009934D5"/>
    <w:rsid w:val="00993AAC"/>
    <w:rsid w:val="00993D24"/>
    <w:rsid w:val="00994144"/>
    <w:rsid w:val="00994377"/>
    <w:rsid w:val="00994BC4"/>
    <w:rsid w:val="00994F6B"/>
    <w:rsid w:val="0099519E"/>
    <w:rsid w:val="00995C30"/>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50A"/>
    <w:rsid w:val="009A5E29"/>
    <w:rsid w:val="009A5F24"/>
    <w:rsid w:val="009A625D"/>
    <w:rsid w:val="009A650A"/>
    <w:rsid w:val="009A6669"/>
    <w:rsid w:val="009A6CD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83C"/>
    <w:rsid w:val="009B6AF7"/>
    <w:rsid w:val="009B723D"/>
    <w:rsid w:val="009B7732"/>
    <w:rsid w:val="009C05B5"/>
    <w:rsid w:val="009C06F1"/>
    <w:rsid w:val="009C07AD"/>
    <w:rsid w:val="009C0944"/>
    <w:rsid w:val="009C15BC"/>
    <w:rsid w:val="009C1F1A"/>
    <w:rsid w:val="009C20E3"/>
    <w:rsid w:val="009C33A2"/>
    <w:rsid w:val="009C33C3"/>
    <w:rsid w:val="009C36C7"/>
    <w:rsid w:val="009C3756"/>
    <w:rsid w:val="009C3A09"/>
    <w:rsid w:val="009C3A8B"/>
    <w:rsid w:val="009C3C36"/>
    <w:rsid w:val="009C3D56"/>
    <w:rsid w:val="009C5032"/>
    <w:rsid w:val="009C514E"/>
    <w:rsid w:val="009C5480"/>
    <w:rsid w:val="009C5723"/>
    <w:rsid w:val="009C59C2"/>
    <w:rsid w:val="009C6200"/>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588"/>
    <w:rsid w:val="009E2948"/>
    <w:rsid w:val="009E2990"/>
    <w:rsid w:val="009E2A20"/>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954"/>
    <w:rsid w:val="009E6CEE"/>
    <w:rsid w:val="009E709B"/>
    <w:rsid w:val="009E7330"/>
    <w:rsid w:val="009E7EF7"/>
    <w:rsid w:val="009F06D5"/>
    <w:rsid w:val="009F0E9B"/>
    <w:rsid w:val="009F156C"/>
    <w:rsid w:val="009F1BCA"/>
    <w:rsid w:val="009F1E1C"/>
    <w:rsid w:val="009F2537"/>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EB4"/>
    <w:rsid w:val="00A000F5"/>
    <w:rsid w:val="00A00AB2"/>
    <w:rsid w:val="00A01024"/>
    <w:rsid w:val="00A0131C"/>
    <w:rsid w:val="00A01339"/>
    <w:rsid w:val="00A01F2D"/>
    <w:rsid w:val="00A02114"/>
    <w:rsid w:val="00A0261C"/>
    <w:rsid w:val="00A0295B"/>
    <w:rsid w:val="00A031C3"/>
    <w:rsid w:val="00A0321E"/>
    <w:rsid w:val="00A03729"/>
    <w:rsid w:val="00A03850"/>
    <w:rsid w:val="00A0395E"/>
    <w:rsid w:val="00A03F28"/>
    <w:rsid w:val="00A04338"/>
    <w:rsid w:val="00A04C14"/>
    <w:rsid w:val="00A04FA9"/>
    <w:rsid w:val="00A04FE1"/>
    <w:rsid w:val="00A0555D"/>
    <w:rsid w:val="00A05720"/>
    <w:rsid w:val="00A058B0"/>
    <w:rsid w:val="00A058B1"/>
    <w:rsid w:val="00A058E6"/>
    <w:rsid w:val="00A06F8F"/>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4751"/>
    <w:rsid w:val="00A14B38"/>
    <w:rsid w:val="00A14C4D"/>
    <w:rsid w:val="00A14C6F"/>
    <w:rsid w:val="00A14E2E"/>
    <w:rsid w:val="00A150F6"/>
    <w:rsid w:val="00A15839"/>
    <w:rsid w:val="00A15AF5"/>
    <w:rsid w:val="00A15B7B"/>
    <w:rsid w:val="00A163AD"/>
    <w:rsid w:val="00A16416"/>
    <w:rsid w:val="00A1660B"/>
    <w:rsid w:val="00A1672B"/>
    <w:rsid w:val="00A16738"/>
    <w:rsid w:val="00A16E40"/>
    <w:rsid w:val="00A170F8"/>
    <w:rsid w:val="00A179B2"/>
    <w:rsid w:val="00A17D7C"/>
    <w:rsid w:val="00A17DAF"/>
    <w:rsid w:val="00A20013"/>
    <w:rsid w:val="00A203E6"/>
    <w:rsid w:val="00A2085D"/>
    <w:rsid w:val="00A20DCF"/>
    <w:rsid w:val="00A20E04"/>
    <w:rsid w:val="00A20EBC"/>
    <w:rsid w:val="00A21A1F"/>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5DE"/>
    <w:rsid w:val="00A3270D"/>
    <w:rsid w:val="00A32A97"/>
    <w:rsid w:val="00A33C95"/>
    <w:rsid w:val="00A33CB2"/>
    <w:rsid w:val="00A33EB9"/>
    <w:rsid w:val="00A3433B"/>
    <w:rsid w:val="00A34823"/>
    <w:rsid w:val="00A34ADA"/>
    <w:rsid w:val="00A34B36"/>
    <w:rsid w:val="00A34B5A"/>
    <w:rsid w:val="00A3529A"/>
    <w:rsid w:val="00A3536D"/>
    <w:rsid w:val="00A355D1"/>
    <w:rsid w:val="00A3624F"/>
    <w:rsid w:val="00A3637A"/>
    <w:rsid w:val="00A364E3"/>
    <w:rsid w:val="00A36C3B"/>
    <w:rsid w:val="00A372E2"/>
    <w:rsid w:val="00A37AF3"/>
    <w:rsid w:val="00A40020"/>
    <w:rsid w:val="00A4058B"/>
    <w:rsid w:val="00A408D5"/>
    <w:rsid w:val="00A4095D"/>
    <w:rsid w:val="00A41281"/>
    <w:rsid w:val="00A4134B"/>
    <w:rsid w:val="00A4145D"/>
    <w:rsid w:val="00A418DC"/>
    <w:rsid w:val="00A41A77"/>
    <w:rsid w:val="00A41B03"/>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0FC"/>
    <w:rsid w:val="00A475A7"/>
    <w:rsid w:val="00A47B1D"/>
    <w:rsid w:val="00A501D9"/>
    <w:rsid w:val="00A5048D"/>
    <w:rsid w:val="00A5056E"/>
    <w:rsid w:val="00A50872"/>
    <w:rsid w:val="00A5098E"/>
    <w:rsid w:val="00A50DBB"/>
    <w:rsid w:val="00A50E32"/>
    <w:rsid w:val="00A510E5"/>
    <w:rsid w:val="00A511D1"/>
    <w:rsid w:val="00A519A9"/>
    <w:rsid w:val="00A51A07"/>
    <w:rsid w:val="00A51BE8"/>
    <w:rsid w:val="00A52DF1"/>
    <w:rsid w:val="00A53240"/>
    <w:rsid w:val="00A53410"/>
    <w:rsid w:val="00A53694"/>
    <w:rsid w:val="00A53716"/>
    <w:rsid w:val="00A53973"/>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1CC1"/>
    <w:rsid w:val="00A61D6D"/>
    <w:rsid w:val="00A63AA3"/>
    <w:rsid w:val="00A63C8E"/>
    <w:rsid w:val="00A63EB8"/>
    <w:rsid w:val="00A65332"/>
    <w:rsid w:val="00A65377"/>
    <w:rsid w:val="00A654BB"/>
    <w:rsid w:val="00A655EE"/>
    <w:rsid w:val="00A65685"/>
    <w:rsid w:val="00A65CE5"/>
    <w:rsid w:val="00A65DC2"/>
    <w:rsid w:val="00A65E75"/>
    <w:rsid w:val="00A66AEB"/>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D11"/>
    <w:rsid w:val="00A7526E"/>
    <w:rsid w:val="00A755DE"/>
    <w:rsid w:val="00A758C4"/>
    <w:rsid w:val="00A75ADD"/>
    <w:rsid w:val="00A75B38"/>
    <w:rsid w:val="00A7632D"/>
    <w:rsid w:val="00A766CD"/>
    <w:rsid w:val="00A768A3"/>
    <w:rsid w:val="00A76D2E"/>
    <w:rsid w:val="00A76EA7"/>
    <w:rsid w:val="00A77365"/>
    <w:rsid w:val="00A77847"/>
    <w:rsid w:val="00A77984"/>
    <w:rsid w:val="00A80717"/>
    <w:rsid w:val="00A8072C"/>
    <w:rsid w:val="00A813C3"/>
    <w:rsid w:val="00A81749"/>
    <w:rsid w:val="00A81765"/>
    <w:rsid w:val="00A818C5"/>
    <w:rsid w:val="00A818E2"/>
    <w:rsid w:val="00A82206"/>
    <w:rsid w:val="00A82397"/>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F24"/>
    <w:rsid w:val="00A870FD"/>
    <w:rsid w:val="00A87109"/>
    <w:rsid w:val="00A878FF"/>
    <w:rsid w:val="00A87B1E"/>
    <w:rsid w:val="00A87DE8"/>
    <w:rsid w:val="00A901F5"/>
    <w:rsid w:val="00A9035B"/>
    <w:rsid w:val="00A90A4A"/>
    <w:rsid w:val="00A90BBD"/>
    <w:rsid w:val="00A91694"/>
    <w:rsid w:val="00A91707"/>
    <w:rsid w:val="00A924FB"/>
    <w:rsid w:val="00A9290D"/>
    <w:rsid w:val="00A92A82"/>
    <w:rsid w:val="00A92C0A"/>
    <w:rsid w:val="00A92E9A"/>
    <w:rsid w:val="00A9311E"/>
    <w:rsid w:val="00A931C0"/>
    <w:rsid w:val="00A9398C"/>
    <w:rsid w:val="00A93AF4"/>
    <w:rsid w:val="00A9434B"/>
    <w:rsid w:val="00A946E9"/>
    <w:rsid w:val="00A9475E"/>
    <w:rsid w:val="00A94C09"/>
    <w:rsid w:val="00A95979"/>
    <w:rsid w:val="00A95BD5"/>
    <w:rsid w:val="00A96358"/>
    <w:rsid w:val="00A96885"/>
    <w:rsid w:val="00A96C14"/>
    <w:rsid w:val="00A97816"/>
    <w:rsid w:val="00A979B9"/>
    <w:rsid w:val="00AA02EF"/>
    <w:rsid w:val="00AA0611"/>
    <w:rsid w:val="00AA1053"/>
    <w:rsid w:val="00AA121A"/>
    <w:rsid w:val="00AA1357"/>
    <w:rsid w:val="00AA160D"/>
    <w:rsid w:val="00AA17C4"/>
    <w:rsid w:val="00AA185C"/>
    <w:rsid w:val="00AA2687"/>
    <w:rsid w:val="00AA284F"/>
    <w:rsid w:val="00AA2C64"/>
    <w:rsid w:val="00AA2E53"/>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D71"/>
    <w:rsid w:val="00AA7F40"/>
    <w:rsid w:val="00AA7FE3"/>
    <w:rsid w:val="00AB069B"/>
    <w:rsid w:val="00AB0BCA"/>
    <w:rsid w:val="00AB134F"/>
    <w:rsid w:val="00AB17BF"/>
    <w:rsid w:val="00AB1CA0"/>
    <w:rsid w:val="00AB253A"/>
    <w:rsid w:val="00AB2AA5"/>
    <w:rsid w:val="00AB37C1"/>
    <w:rsid w:val="00AB39B7"/>
    <w:rsid w:val="00AB3A71"/>
    <w:rsid w:val="00AB3EA0"/>
    <w:rsid w:val="00AB415E"/>
    <w:rsid w:val="00AB4656"/>
    <w:rsid w:val="00AB473F"/>
    <w:rsid w:val="00AB4A90"/>
    <w:rsid w:val="00AB4B07"/>
    <w:rsid w:val="00AB5B46"/>
    <w:rsid w:val="00AB63F8"/>
    <w:rsid w:val="00AB655C"/>
    <w:rsid w:val="00AB66C7"/>
    <w:rsid w:val="00AB6820"/>
    <w:rsid w:val="00AB6E32"/>
    <w:rsid w:val="00AB7304"/>
    <w:rsid w:val="00AB73D5"/>
    <w:rsid w:val="00AC0C67"/>
    <w:rsid w:val="00AC0F61"/>
    <w:rsid w:val="00AC1298"/>
    <w:rsid w:val="00AC12E8"/>
    <w:rsid w:val="00AC13F4"/>
    <w:rsid w:val="00AC18F0"/>
    <w:rsid w:val="00AC1F2B"/>
    <w:rsid w:val="00AC2081"/>
    <w:rsid w:val="00AC2678"/>
    <w:rsid w:val="00AC269F"/>
    <w:rsid w:val="00AC2806"/>
    <w:rsid w:val="00AC28A9"/>
    <w:rsid w:val="00AC2A83"/>
    <w:rsid w:val="00AC2DD8"/>
    <w:rsid w:val="00AC2DE1"/>
    <w:rsid w:val="00AC32A6"/>
    <w:rsid w:val="00AC56A6"/>
    <w:rsid w:val="00AC58C5"/>
    <w:rsid w:val="00AC5BD1"/>
    <w:rsid w:val="00AC5CA8"/>
    <w:rsid w:val="00AC5D21"/>
    <w:rsid w:val="00AC641C"/>
    <w:rsid w:val="00AC6503"/>
    <w:rsid w:val="00AC674F"/>
    <w:rsid w:val="00AC6903"/>
    <w:rsid w:val="00AC6DB7"/>
    <w:rsid w:val="00AC6FB6"/>
    <w:rsid w:val="00AC7702"/>
    <w:rsid w:val="00AC7723"/>
    <w:rsid w:val="00AD0089"/>
    <w:rsid w:val="00AD10A8"/>
    <w:rsid w:val="00AD10EB"/>
    <w:rsid w:val="00AD1346"/>
    <w:rsid w:val="00AD1B2A"/>
    <w:rsid w:val="00AD1E27"/>
    <w:rsid w:val="00AD2038"/>
    <w:rsid w:val="00AD2BF4"/>
    <w:rsid w:val="00AD2C2A"/>
    <w:rsid w:val="00AD2D9F"/>
    <w:rsid w:val="00AD3036"/>
    <w:rsid w:val="00AD3601"/>
    <w:rsid w:val="00AD414B"/>
    <w:rsid w:val="00AD4A0F"/>
    <w:rsid w:val="00AD59FF"/>
    <w:rsid w:val="00AD62FC"/>
    <w:rsid w:val="00AD68E3"/>
    <w:rsid w:val="00AD6BC0"/>
    <w:rsid w:val="00AD6D84"/>
    <w:rsid w:val="00AD73C4"/>
    <w:rsid w:val="00AD7EFF"/>
    <w:rsid w:val="00AE0B78"/>
    <w:rsid w:val="00AE1049"/>
    <w:rsid w:val="00AE120E"/>
    <w:rsid w:val="00AE1733"/>
    <w:rsid w:val="00AE1F11"/>
    <w:rsid w:val="00AE2240"/>
    <w:rsid w:val="00AE2444"/>
    <w:rsid w:val="00AE26FA"/>
    <w:rsid w:val="00AE29B8"/>
    <w:rsid w:val="00AE2B9B"/>
    <w:rsid w:val="00AE2F79"/>
    <w:rsid w:val="00AE362E"/>
    <w:rsid w:val="00AE47E2"/>
    <w:rsid w:val="00AE4BDF"/>
    <w:rsid w:val="00AE5466"/>
    <w:rsid w:val="00AE5DDD"/>
    <w:rsid w:val="00AE6986"/>
    <w:rsid w:val="00AE7545"/>
    <w:rsid w:val="00AF0324"/>
    <w:rsid w:val="00AF0DFC"/>
    <w:rsid w:val="00AF0E69"/>
    <w:rsid w:val="00AF0F96"/>
    <w:rsid w:val="00AF1627"/>
    <w:rsid w:val="00AF186F"/>
    <w:rsid w:val="00AF1D07"/>
    <w:rsid w:val="00AF1DAA"/>
    <w:rsid w:val="00AF1E42"/>
    <w:rsid w:val="00AF1EE1"/>
    <w:rsid w:val="00AF2437"/>
    <w:rsid w:val="00AF29EB"/>
    <w:rsid w:val="00AF2A9C"/>
    <w:rsid w:val="00AF3442"/>
    <w:rsid w:val="00AF356D"/>
    <w:rsid w:val="00AF367A"/>
    <w:rsid w:val="00AF36B6"/>
    <w:rsid w:val="00AF372E"/>
    <w:rsid w:val="00AF38C2"/>
    <w:rsid w:val="00AF3B3E"/>
    <w:rsid w:val="00AF3EDA"/>
    <w:rsid w:val="00AF4646"/>
    <w:rsid w:val="00AF4E8B"/>
    <w:rsid w:val="00AF4F68"/>
    <w:rsid w:val="00AF4F8B"/>
    <w:rsid w:val="00AF5527"/>
    <w:rsid w:val="00AF573F"/>
    <w:rsid w:val="00AF5DF7"/>
    <w:rsid w:val="00AF65BD"/>
    <w:rsid w:val="00AF6ECD"/>
    <w:rsid w:val="00AF7450"/>
    <w:rsid w:val="00AF76AE"/>
    <w:rsid w:val="00AF779D"/>
    <w:rsid w:val="00AF7C67"/>
    <w:rsid w:val="00AF7FEE"/>
    <w:rsid w:val="00B006CF"/>
    <w:rsid w:val="00B00C5B"/>
    <w:rsid w:val="00B00F22"/>
    <w:rsid w:val="00B01054"/>
    <w:rsid w:val="00B011E8"/>
    <w:rsid w:val="00B01A63"/>
    <w:rsid w:val="00B01D45"/>
    <w:rsid w:val="00B01EC4"/>
    <w:rsid w:val="00B0276A"/>
    <w:rsid w:val="00B02D48"/>
    <w:rsid w:val="00B02EA4"/>
    <w:rsid w:val="00B02FBA"/>
    <w:rsid w:val="00B0309B"/>
    <w:rsid w:val="00B030A1"/>
    <w:rsid w:val="00B034CE"/>
    <w:rsid w:val="00B038FA"/>
    <w:rsid w:val="00B03E60"/>
    <w:rsid w:val="00B0459F"/>
    <w:rsid w:val="00B048C7"/>
    <w:rsid w:val="00B0490F"/>
    <w:rsid w:val="00B053E2"/>
    <w:rsid w:val="00B06009"/>
    <w:rsid w:val="00B06095"/>
    <w:rsid w:val="00B0616D"/>
    <w:rsid w:val="00B06A52"/>
    <w:rsid w:val="00B06BD8"/>
    <w:rsid w:val="00B06DAD"/>
    <w:rsid w:val="00B070BE"/>
    <w:rsid w:val="00B07581"/>
    <w:rsid w:val="00B078A1"/>
    <w:rsid w:val="00B07AF9"/>
    <w:rsid w:val="00B100B3"/>
    <w:rsid w:val="00B112EF"/>
    <w:rsid w:val="00B116C5"/>
    <w:rsid w:val="00B119B8"/>
    <w:rsid w:val="00B11C91"/>
    <w:rsid w:val="00B11F83"/>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562"/>
    <w:rsid w:val="00B21684"/>
    <w:rsid w:val="00B217D5"/>
    <w:rsid w:val="00B21BE8"/>
    <w:rsid w:val="00B22477"/>
    <w:rsid w:val="00B23182"/>
    <w:rsid w:val="00B23D3B"/>
    <w:rsid w:val="00B2481B"/>
    <w:rsid w:val="00B24B4D"/>
    <w:rsid w:val="00B24C4B"/>
    <w:rsid w:val="00B2554F"/>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0C69"/>
    <w:rsid w:val="00B316FE"/>
    <w:rsid w:val="00B3187E"/>
    <w:rsid w:val="00B31F70"/>
    <w:rsid w:val="00B3255D"/>
    <w:rsid w:val="00B3289F"/>
    <w:rsid w:val="00B32D38"/>
    <w:rsid w:val="00B32E23"/>
    <w:rsid w:val="00B3306E"/>
    <w:rsid w:val="00B332B8"/>
    <w:rsid w:val="00B33830"/>
    <w:rsid w:val="00B343B7"/>
    <w:rsid w:val="00B34A47"/>
    <w:rsid w:val="00B34AAF"/>
    <w:rsid w:val="00B34BF1"/>
    <w:rsid w:val="00B34CE0"/>
    <w:rsid w:val="00B34F3A"/>
    <w:rsid w:val="00B35366"/>
    <w:rsid w:val="00B35804"/>
    <w:rsid w:val="00B3595F"/>
    <w:rsid w:val="00B35C47"/>
    <w:rsid w:val="00B35FD1"/>
    <w:rsid w:val="00B36194"/>
    <w:rsid w:val="00B36204"/>
    <w:rsid w:val="00B364D2"/>
    <w:rsid w:val="00B36949"/>
    <w:rsid w:val="00B36EAE"/>
    <w:rsid w:val="00B36F46"/>
    <w:rsid w:val="00B376B3"/>
    <w:rsid w:val="00B4022C"/>
    <w:rsid w:val="00B404B0"/>
    <w:rsid w:val="00B407A4"/>
    <w:rsid w:val="00B411D6"/>
    <w:rsid w:val="00B4124B"/>
    <w:rsid w:val="00B41491"/>
    <w:rsid w:val="00B4167D"/>
    <w:rsid w:val="00B4289C"/>
    <w:rsid w:val="00B42A59"/>
    <w:rsid w:val="00B42D01"/>
    <w:rsid w:val="00B43874"/>
    <w:rsid w:val="00B44184"/>
    <w:rsid w:val="00B4488B"/>
    <w:rsid w:val="00B4496F"/>
    <w:rsid w:val="00B44D24"/>
    <w:rsid w:val="00B4540A"/>
    <w:rsid w:val="00B458F7"/>
    <w:rsid w:val="00B45949"/>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C6C"/>
    <w:rsid w:val="00B55057"/>
    <w:rsid w:val="00B5550A"/>
    <w:rsid w:val="00B5567F"/>
    <w:rsid w:val="00B55FA5"/>
    <w:rsid w:val="00B562C7"/>
    <w:rsid w:val="00B56DA0"/>
    <w:rsid w:val="00B575F6"/>
    <w:rsid w:val="00B57F01"/>
    <w:rsid w:val="00B602E5"/>
    <w:rsid w:val="00B6120B"/>
    <w:rsid w:val="00B61341"/>
    <w:rsid w:val="00B61876"/>
    <w:rsid w:val="00B61ACD"/>
    <w:rsid w:val="00B6222D"/>
    <w:rsid w:val="00B62624"/>
    <w:rsid w:val="00B62DBD"/>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8DE"/>
    <w:rsid w:val="00B66A50"/>
    <w:rsid w:val="00B66BAE"/>
    <w:rsid w:val="00B6712E"/>
    <w:rsid w:val="00B67BC9"/>
    <w:rsid w:val="00B70522"/>
    <w:rsid w:val="00B70CF5"/>
    <w:rsid w:val="00B70F13"/>
    <w:rsid w:val="00B71F76"/>
    <w:rsid w:val="00B72033"/>
    <w:rsid w:val="00B721AF"/>
    <w:rsid w:val="00B72602"/>
    <w:rsid w:val="00B72BE0"/>
    <w:rsid w:val="00B72C02"/>
    <w:rsid w:val="00B72DF0"/>
    <w:rsid w:val="00B73132"/>
    <w:rsid w:val="00B7368F"/>
    <w:rsid w:val="00B73721"/>
    <w:rsid w:val="00B743A0"/>
    <w:rsid w:val="00B74501"/>
    <w:rsid w:val="00B749ED"/>
    <w:rsid w:val="00B7502D"/>
    <w:rsid w:val="00B750AE"/>
    <w:rsid w:val="00B75526"/>
    <w:rsid w:val="00B75531"/>
    <w:rsid w:val="00B75960"/>
    <w:rsid w:val="00B75FB0"/>
    <w:rsid w:val="00B7619C"/>
    <w:rsid w:val="00B76335"/>
    <w:rsid w:val="00B76722"/>
    <w:rsid w:val="00B768C2"/>
    <w:rsid w:val="00B76FF3"/>
    <w:rsid w:val="00B77DC6"/>
    <w:rsid w:val="00B80952"/>
    <w:rsid w:val="00B80C68"/>
    <w:rsid w:val="00B81692"/>
    <w:rsid w:val="00B81A07"/>
    <w:rsid w:val="00B8224A"/>
    <w:rsid w:val="00B82728"/>
    <w:rsid w:val="00B827DA"/>
    <w:rsid w:val="00B827F1"/>
    <w:rsid w:val="00B82CDA"/>
    <w:rsid w:val="00B82F5B"/>
    <w:rsid w:val="00B83124"/>
    <w:rsid w:val="00B83186"/>
    <w:rsid w:val="00B8318F"/>
    <w:rsid w:val="00B831E7"/>
    <w:rsid w:val="00B836FD"/>
    <w:rsid w:val="00B83998"/>
    <w:rsid w:val="00B83B57"/>
    <w:rsid w:val="00B83C03"/>
    <w:rsid w:val="00B84226"/>
    <w:rsid w:val="00B84483"/>
    <w:rsid w:val="00B84799"/>
    <w:rsid w:val="00B8482F"/>
    <w:rsid w:val="00B84FF0"/>
    <w:rsid w:val="00B854BC"/>
    <w:rsid w:val="00B85B43"/>
    <w:rsid w:val="00B85FE1"/>
    <w:rsid w:val="00B86E7E"/>
    <w:rsid w:val="00B879AC"/>
    <w:rsid w:val="00B87C22"/>
    <w:rsid w:val="00B87E21"/>
    <w:rsid w:val="00B90CD4"/>
    <w:rsid w:val="00B912D9"/>
    <w:rsid w:val="00B92D3E"/>
    <w:rsid w:val="00B9314A"/>
    <w:rsid w:val="00B933C4"/>
    <w:rsid w:val="00B9356A"/>
    <w:rsid w:val="00B9389F"/>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2B4"/>
    <w:rsid w:val="00BB34C2"/>
    <w:rsid w:val="00BB3659"/>
    <w:rsid w:val="00BB3766"/>
    <w:rsid w:val="00BB3887"/>
    <w:rsid w:val="00BB38CE"/>
    <w:rsid w:val="00BB3B92"/>
    <w:rsid w:val="00BB3BF4"/>
    <w:rsid w:val="00BB3DB9"/>
    <w:rsid w:val="00BB47A1"/>
    <w:rsid w:val="00BB52ED"/>
    <w:rsid w:val="00BB6745"/>
    <w:rsid w:val="00BB686A"/>
    <w:rsid w:val="00BB7370"/>
    <w:rsid w:val="00BB7688"/>
    <w:rsid w:val="00BC04B9"/>
    <w:rsid w:val="00BC0760"/>
    <w:rsid w:val="00BC0A9B"/>
    <w:rsid w:val="00BC1312"/>
    <w:rsid w:val="00BC1A91"/>
    <w:rsid w:val="00BC1BBB"/>
    <w:rsid w:val="00BC267D"/>
    <w:rsid w:val="00BC271E"/>
    <w:rsid w:val="00BC2878"/>
    <w:rsid w:val="00BC32B3"/>
    <w:rsid w:val="00BC3545"/>
    <w:rsid w:val="00BC3BB9"/>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03D"/>
    <w:rsid w:val="00BD4185"/>
    <w:rsid w:val="00BD5158"/>
    <w:rsid w:val="00BD5499"/>
    <w:rsid w:val="00BD5546"/>
    <w:rsid w:val="00BD5842"/>
    <w:rsid w:val="00BD5FB1"/>
    <w:rsid w:val="00BD6618"/>
    <w:rsid w:val="00BD7109"/>
    <w:rsid w:val="00BD7363"/>
    <w:rsid w:val="00BD73B5"/>
    <w:rsid w:val="00BD7689"/>
    <w:rsid w:val="00BD7B14"/>
    <w:rsid w:val="00BD7E2A"/>
    <w:rsid w:val="00BD7EC0"/>
    <w:rsid w:val="00BD7FFA"/>
    <w:rsid w:val="00BE02AA"/>
    <w:rsid w:val="00BE066F"/>
    <w:rsid w:val="00BE0CBD"/>
    <w:rsid w:val="00BE0E97"/>
    <w:rsid w:val="00BE1D5E"/>
    <w:rsid w:val="00BE1E91"/>
    <w:rsid w:val="00BE1EA5"/>
    <w:rsid w:val="00BE2000"/>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96B"/>
    <w:rsid w:val="00BE7D4A"/>
    <w:rsid w:val="00BE7E8A"/>
    <w:rsid w:val="00BF08BD"/>
    <w:rsid w:val="00BF110D"/>
    <w:rsid w:val="00BF1499"/>
    <w:rsid w:val="00BF1B1B"/>
    <w:rsid w:val="00BF1EB3"/>
    <w:rsid w:val="00BF249A"/>
    <w:rsid w:val="00BF251F"/>
    <w:rsid w:val="00BF267D"/>
    <w:rsid w:val="00BF299D"/>
    <w:rsid w:val="00BF2BA6"/>
    <w:rsid w:val="00BF2C50"/>
    <w:rsid w:val="00BF2C98"/>
    <w:rsid w:val="00BF3443"/>
    <w:rsid w:val="00BF46E2"/>
    <w:rsid w:val="00BF4ABF"/>
    <w:rsid w:val="00BF4AF5"/>
    <w:rsid w:val="00BF5081"/>
    <w:rsid w:val="00BF5606"/>
    <w:rsid w:val="00BF57CC"/>
    <w:rsid w:val="00BF58B6"/>
    <w:rsid w:val="00BF5C38"/>
    <w:rsid w:val="00BF5F56"/>
    <w:rsid w:val="00BF6473"/>
    <w:rsid w:val="00BF65AC"/>
    <w:rsid w:val="00BF6D65"/>
    <w:rsid w:val="00BF7531"/>
    <w:rsid w:val="00BF7642"/>
    <w:rsid w:val="00BF7A34"/>
    <w:rsid w:val="00C0025B"/>
    <w:rsid w:val="00C00364"/>
    <w:rsid w:val="00C00781"/>
    <w:rsid w:val="00C00BE5"/>
    <w:rsid w:val="00C0137D"/>
    <w:rsid w:val="00C01805"/>
    <w:rsid w:val="00C01C12"/>
    <w:rsid w:val="00C01D8E"/>
    <w:rsid w:val="00C021A5"/>
    <w:rsid w:val="00C02408"/>
    <w:rsid w:val="00C02479"/>
    <w:rsid w:val="00C02495"/>
    <w:rsid w:val="00C028C7"/>
    <w:rsid w:val="00C02AD6"/>
    <w:rsid w:val="00C02B0E"/>
    <w:rsid w:val="00C02D94"/>
    <w:rsid w:val="00C03545"/>
    <w:rsid w:val="00C0380B"/>
    <w:rsid w:val="00C03B9E"/>
    <w:rsid w:val="00C043EF"/>
    <w:rsid w:val="00C04995"/>
    <w:rsid w:val="00C04B32"/>
    <w:rsid w:val="00C04CA1"/>
    <w:rsid w:val="00C04CDC"/>
    <w:rsid w:val="00C06420"/>
    <w:rsid w:val="00C0676B"/>
    <w:rsid w:val="00C07198"/>
    <w:rsid w:val="00C074BC"/>
    <w:rsid w:val="00C0750F"/>
    <w:rsid w:val="00C07A1E"/>
    <w:rsid w:val="00C07E7D"/>
    <w:rsid w:val="00C1023C"/>
    <w:rsid w:val="00C1074E"/>
    <w:rsid w:val="00C10EFA"/>
    <w:rsid w:val="00C11014"/>
    <w:rsid w:val="00C11589"/>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0B3D"/>
    <w:rsid w:val="00C2114E"/>
    <w:rsid w:val="00C2131A"/>
    <w:rsid w:val="00C227B1"/>
    <w:rsid w:val="00C23141"/>
    <w:rsid w:val="00C23270"/>
    <w:rsid w:val="00C236DF"/>
    <w:rsid w:val="00C2384E"/>
    <w:rsid w:val="00C2399E"/>
    <w:rsid w:val="00C23B03"/>
    <w:rsid w:val="00C23FC0"/>
    <w:rsid w:val="00C24082"/>
    <w:rsid w:val="00C241C5"/>
    <w:rsid w:val="00C24473"/>
    <w:rsid w:val="00C24605"/>
    <w:rsid w:val="00C2494D"/>
    <w:rsid w:val="00C24A2F"/>
    <w:rsid w:val="00C24F09"/>
    <w:rsid w:val="00C25405"/>
    <w:rsid w:val="00C25839"/>
    <w:rsid w:val="00C25913"/>
    <w:rsid w:val="00C25966"/>
    <w:rsid w:val="00C25D1D"/>
    <w:rsid w:val="00C26085"/>
    <w:rsid w:val="00C26FAC"/>
    <w:rsid w:val="00C27D9B"/>
    <w:rsid w:val="00C27EAD"/>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2D7F"/>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19D9"/>
    <w:rsid w:val="00C51C0B"/>
    <w:rsid w:val="00C52156"/>
    <w:rsid w:val="00C52AB6"/>
    <w:rsid w:val="00C52E82"/>
    <w:rsid w:val="00C5306B"/>
    <w:rsid w:val="00C53794"/>
    <w:rsid w:val="00C53AE4"/>
    <w:rsid w:val="00C53B51"/>
    <w:rsid w:val="00C53C4A"/>
    <w:rsid w:val="00C53C90"/>
    <w:rsid w:val="00C53CE3"/>
    <w:rsid w:val="00C53D36"/>
    <w:rsid w:val="00C54B5C"/>
    <w:rsid w:val="00C54EE5"/>
    <w:rsid w:val="00C5501D"/>
    <w:rsid w:val="00C553DB"/>
    <w:rsid w:val="00C5556C"/>
    <w:rsid w:val="00C55677"/>
    <w:rsid w:val="00C556BE"/>
    <w:rsid w:val="00C556F9"/>
    <w:rsid w:val="00C55C90"/>
    <w:rsid w:val="00C55DFF"/>
    <w:rsid w:val="00C560DB"/>
    <w:rsid w:val="00C5614D"/>
    <w:rsid w:val="00C568B6"/>
    <w:rsid w:val="00C56C5A"/>
    <w:rsid w:val="00C571D9"/>
    <w:rsid w:val="00C5754A"/>
    <w:rsid w:val="00C57B76"/>
    <w:rsid w:val="00C57E4D"/>
    <w:rsid w:val="00C57EE9"/>
    <w:rsid w:val="00C60112"/>
    <w:rsid w:val="00C6023A"/>
    <w:rsid w:val="00C60578"/>
    <w:rsid w:val="00C6058B"/>
    <w:rsid w:val="00C60E26"/>
    <w:rsid w:val="00C6105F"/>
    <w:rsid w:val="00C610A7"/>
    <w:rsid w:val="00C61586"/>
    <w:rsid w:val="00C61D4C"/>
    <w:rsid w:val="00C61DE6"/>
    <w:rsid w:val="00C62DE5"/>
    <w:rsid w:val="00C630E2"/>
    <w:rsid w:val="00C63C19"/>
    <w:rsid w:val="00C64B2D"/>
    <w:rsid w:val="00C64E4A"/>
    <w:rsid w:val="00C64E75"/>
    <w:rsid w:val="00C652B6"/>
    <w:rsid w:val="00C656D7"/>
    <w:rsid w:val="00C65800"/>
    <w:rsid w:val="00C661FD"/>
    <w:rsid w:val="00C6645C"/>
    <w:rsid w:val="00C6679B"/>
    <w:rsid w:val="00C66805"/>
    <w:rsid w:val="00C66AB6"/>
    <w:rsid w:val="00C66E53"/>
    <w:rsid w:val="00C702D9"/>
    <w:rsid w:val="00C705E5"/>
    <w:rsid w:val="00C707BA"/>
    <w:rsid w:val="00C7080C"/>
    <w:rsid w:val="00C708DF"/>
    <w:rsid w:val="00C71214"/>
    <w:rsid w:val="00C7129E"/>
    <w:rsid w:val="00C712DA"/>
    <w:rsid w:val="00C71DD9"/>
    <w:rsid w:val="00C720F5"/>
    <w:rsid w:val="00C72129"/>
    <w:rsid w:val="00C735DD"/>
    <w:rsid w:val="00C73657"/>
    <w:rsid w:val="00C736D4"/>
    <w:rsid w:val="00C73BAB"/>
    <w:rsid w:val="00C73FAA"/>
    <w:rsid w:val="00C7590A"/>
    <w:rsid w:val="00C759E0"/>
    <w:rsid w:val="00C75BE6"/>
    <w:rsid w:val="00C76A0C"/>
    <w:rsid w:val="00C76B15"/>
    <w:rsid w:val="00C7792D"/>
    <w:rsid w:val="00C77CB9"/>
    <w:rsid w:val="00C80894"/>
    <w:rsid w:val="00C813D2"/>
    <w:rsid w:val="00C81634"/>
    <w:rsid w:val="00C816CB"/>
    <w:rsid w:val="00C81B11"/>
    <w:rsid w:val="00C81B88"/>
    <w:rsid w:val="00C81E3C"/>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9F6"/>
    <w:rsid w:val="00C94AD3"/>
    <w:rsid w:val="00C95E05"/>
    <w:rsid w:val="00C967C1"/>
    <w:rsid w:val="00C969B5"/>
    <w:rsid w:val="00C96E9D"/>
    <w:rsid w:val="00C9772B"/>
    <w:rsid w:val="00C97BA2"/>
    <w:rsid w:val="00C97E38"/>
    <w:rsid w:val="00CA0227"/>
    <w:rsid w:val="00CA0306"/>
    <w:rsid w:val="00CA0DDE"/>
    <w:rsid w:val="00CA1832"/>
    <w:rsid w:val="00CA19D4"/>
    <w:rsid w:val="00CA1D9B"/>
    <w:rsid w:val="00CA1E52"/>
    <w:rsid w:val="00CA25A0"/>
    <w:rsid w:val="00CA3388"/>
    <w:rsid w:val="00CA3B33"/>
    <w:rsid w:val="00CA3CE8"/>
    <w:rsid w:val="00CA3F72"/>
    <w:rsid w:val="00CA437A"/>
    <w:rsid w:val="00CA45BB"/>
    <w:rsid w:val="00CA5226"/>
    <w:rsid w:val="00CA5A3D"/>
    <w:rsid w:val="00CA5B7C"/>
    <w:rsid w:val="00CA5FD1"/>
    <w:rsid w:val="00CA6100"/>
    <w:rsid w:val="00CA63B9"/>
    <w:rsid w:val="00CA71FF"/>
    <w:rsid w:val="00CA7843"/>
    <w:rsid w:val="00CA7B04"/>
    <w:rsid w:val="00CA7BBF"/>
    <w:rsid w:val="00CA7BD3"/>
    <w:rsid w:val="00CA7D02"/>
    <w:rsid w:val="00CB0573"/>
    <w:rsid w:val="00CB0A4A"/>
    <w:rsid w:val="00CB0E9F"/>
    <w:rsid w:val="00CB11CB"/>
    <w:rsid w:val="00CB1684"/>
    <w:rsid w:val="00CB1E2B"/>
    <w:rsid w:val="00CB217F"/>
    <w:rsid w:val="00CB2FAC"/>
    <w:rsid w:val="00CB37A1"/>
    <w:rsid w:val="00CB4397"/>
    <w:rsid w:val="00CB49A0"/>
    <w:rsid w:val="00CB49A1"/>
    <w:rsid w:val="00CB4F2C"/>
    <w:rsid w:val="00CB57A1"/>
    <w:rsid w:val="00CB5C0D"/>
    <w:rsid w:val="00CB5EDD"/>
    <w:rsid w:val="00CB60EF"/>
    <w:rsid w:val="00CB70DD"/>
    <w:rsid w:val="00CB76B4"/>
    <w:rsid w:val="00CB7722"/>
    <w:rsid w:val="00CB7DBC"/>
    <w:rsid w:val="00CC0180"/>
    <w:rsid w:val="00CC044B"/>
    <w:rsid w:val="00CC0474"/>
    <w:rsid w:val="00CC069A"/>
    <w:rsid w:val="00CC0979"/>
    <w:rsid w:val="00CC0E9E"/>
    <w:rsid w:val="00CC0F39"/>
    <w:rsid w:val="00CC0FCC"/>
    <w:rsid w:val="00CC11F4"/>
    <w:rsid w:val="00CC14C2"/>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D7"/>
    <w:rsid w:val="00CD1DA3"/>
    <w:rsid w:val="00CD212C"/>
    <w:rsid w:val="00CD218B"/>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708"/>
    <w:rsid w:val="00CE0ACC"/>
    <w:rsid w:val="00CE130A"/>
    <w:rsid w:val="00CE17AE"/>
    <w:rsid w:val="00CE1A57"/>
    <w:rsid w:val="00CE1E5F"/>
    <w:rsid w:val="00CE1E7E"/>
    <w:rsid w:val="00CE1F88"/>
    <w:rsid w:val="00CE25B9"/>
    <w:rsid w:val="00CE25DC"/>
    <w:rsid w:val="00CE266A"/>
    <w:rsid w:val="00CE2AB3"/>
    <w:rsid w:val="00CE2C11"/>
    <w:rsid w:val="00CE2C48"/>
    <w:rsid w:val="00CE2F0F"/>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53E"/>
    <w:rsid w:val="00CF255F"/>
    <w:rsid w:val="00CF2F92"/>
    <w:rsid w:val="00CF3213"/>
    <w:rsid w:val="00CF34AA"/>
    <w:rsid w:val="00CF39C7"/>
    <w:rsid w:val="00CF3A71"/>
    <w:rsid w:val="00CF3C69"/>
    <w:rsid w:val="00CF4C97"/>
    <w:rsid w:val="00CF4D52"/>
    <w:rsid w:val="00CF4F7F"/>
    <w:rsid w:val="00CF56D7"/>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7A5"/>
    <w:rsid w:val="00D02C0B"/>
    <w:rsid w:val="00D02C82"/>
    <w:rsid w:val="00D02D28"/>
    <w:rsid w:val="00D02DC0"/>
    <w:rsid w:val="00D037D3"/>
    <w:rsid w:val="00D03E6E"/>
    <w:rsid w:val="00D03EA9"/>
    <w:rsid w:val="00D044B5"/>
    <w:rsid w:val="00D04B58"/>
    <w:rsid w:val="00D04B9C"/>
    <w:rsid w:val="00D04DA1"/>
    <w:rsid w:val="00D053F4"/>
    <w:rsid w:val="00D053FE"/>
    <w:rsid w:val="00D055F7"/>
    <w:rsid w:val="00D0572E"/>
    <w:rsid w:val="00D057E2"/>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1C8"/>
    <w:rsid w:val="00D12553"/>
    <w:rsid w:val="00D126C3"/>
    <w:rsid w:val="00D12A10"/>
    <w:rsid w:val="00D12F0A"/>
    <w:rsid w:val="00D12F75"/>
    <w:rsid w:val="00D139EF"/>
    <w:rsid w:val="00D13DEC"/>
    <w:rsid w:val="00D14175"/>
    <w:rsid w:val="00D14790"/>
    <w:rsid w:val="00D14D5D"/>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1FED"/>
    <w:rsid w:val="00D24187"/>
    <w:rsid w:val="00D251D2"/>
    <w:rsid w:val="00D25526"/>
    <w:rsid w:val="00D2553F"/>
    <w:rsid w:val="00D25799"/>
    <w:rsid w:val="00D25D93"/>
    <w:rsid w:val="00D25FA7"/>
    <w:rsid w:val="00D26175"/>
    <w:rsid w:val="00D26199"/>
    <w:rsid w:val="00D27071"/>
    <w:rsid w:val="00D278A9"/>
    <w:rsid w:val="00D27C12"/>
    <w:rsid w:val="00D27EA9"/>
    <w:rsid w:val="00D311E9"/>
    <w:rsid w:val="00D31673"/>
    <w:rsid w:val="00D3170C"/>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68F7"/>
    <w:rsid w:val="00D36B6A"/>
    <w:rsid w:val="00D36BDE"/>
    <w:rsid w:val="00D370A3"/>
    <w:rsid w:val="00D37108"/>
    <w:rsid w:val="00D3715B"/>
    <w:rsid w:val="00D37686"/>
    <w:rsid w:val="00D37DED"/>
    <w:rsid w:val="00D37EF6"/>
    <w:rsid w:val="00D40B59"/>
    <w:rsid w:val="00D40F73"/>
    <w:rsid w:val="00D41CE4"/>
    <w:rsid w:val="00D41E9D"/>
    <w:rsid w:val="00D420DC"/>
    <w:rsid w:val="00D4317A"/>
    <w:rsid w:val="00D4357A"/>
    <w:rsid w:val="00D436BF"/>
    <w:rsid w:val="00D4379E"/>
    <w:rsid w:val="00D43A92"/>
    <w:rsid w:val="00D43C94"/>
    <w:rsid w:val="00D440D5"/>
    <w:rsid w:val="00D44596"/>
    <w:rsid w:val="00D45116"/>
    <w:rsid w:val="00D456F1"/>
    <w:rsid w:val="00D45B07"/>
    <w:rsid w:val="00D462D3"/>
    <w:rsid w:val="00D467AF"/>
    <w:rsid w:val="00D46CCB"/>
    <w:rsid w:val="00D47963"/>
    <w:rsid w:val="00D47C09"/>
    <w:rsid w:val="00D47C2E"/>
    <w:rsid w:val="00D47C2F"/>
    <w:rsid w:val="00D50409"/>
    <w:rsid w:val="00D50419"/>
    <w:rsid w:val="00D51452"/>
    <w:rsid w:val="00D51713"/>
    <w:rsid w:val="00D52A71"/>
    <w:rsid w:val="00D52DEB"/>
    <w:rsid w:val="00D52ED2"/>
    <w:rsid w:val="00D531AA"/>
    <w:rsid w:val="00D53594"/>
    <w:rsid w:val="00D535B2"/>
    <w:rsid w:val="00D537E3"/>
    <w:rsid w:val="00D53BD0"/>
    <w:rsid w:val="00D53F10"/>
    <w:rsid w:val="00D55389"/>
    <w:rsid w:val="00D55482"/>
    <w:rsid w:val="00D56275"/>
    <w:rsid w:val="00D5679B"/>
    <w:rsid w:val="00D568E8"/>
    <w:rsid w:val="00D56DD5"/>
    <w:rsid w:val="00D56E36"/>
    <w:rsid w:val="00D57205"/>
    <w:rsid w:val="00D5732E"/>
    <w:rsid w:val="00D575F3"/>
    <w:rsid w:val="00D57B09"/>
    <w:rsid w:val="00D6008A"/>
    <w:rsid w:val="00D60177"/>
    <w:rsid w:val="00D605F5"/>
    <w:rsid w:val="00D61AEB"/>
    <w:rsid w:val="00D61D45"/>
    <w:rsid w:val="00D6249E"/>
    <w:rsid w:val="00D62A54"/>
    <w:rsid w:val="00D62D17"/>
    <w:rsid w:val="00D632ED"/>
    <w:rsid w:val="00D6334C"/>
    <w:rsid w:val="00D63DDF"/>
    <w:rsid w:val="00D64133"/>
    <w:rsid w:val="00D645EB"/>
    <w:rsid w:val="00D646CA"/>
    <w:rsid w:val="00D64984"/>
    <w:rsid w:val="00D653E6"/>
    <w:rsid w:val="00D65823"/>
    <w:rsid w:val="00D65FAD"/>
    <w:rsid w:val="00D66291"/>
    <w:rsid w:val="00D662E8"/>
    <w:rsid w:val="00D66548"/>
    <w:rsid w:val="00D66810"/>
    <w:rsid w:val="00D6735F"/>
    <w:rsid w:val="00D67641"/>
    <w:rsid w:val="00D6788E"/>
    <w:rsid w:val="00D71077"/>
    <w:rsid w:val="00D710AD"/>
    <w:rsid w:val="00D71122"/>
    <w:rsid w:val="00D71413"/>
    <w:rsid w:val="00D71A5C"/>
    <w:rsid w:val="00D7264B"/>
    <w:rsid w:val="00D7291E"/>
    <w:rsid w:val="00D72C26"/>
    <w:rsid w:val="00D72CBA"/>
    <w:rsid w:val="00D731FF"/>
    <w:rsid w:val="00D73660"/>
    <w:rsid w:val="00D73743"/>
    <w:rsid w:val="00D73A0A"/>
    <w:rsid w:val="00D73DE7"/>
    <w:rsid w:val="00D74316"/>
    <w:rsid w:val="00D743BE"/>
    <w:rsid w:val="00D746E1"/>
    <w:rsid w:val="00D747E6"/>
    <w:rsid w:val="00D74E88"/>
    <w:rsid w:val="00D753EE"/>
    <w:rsid w:val="00D757BB"/>
    <w:rsid w:val="00D75C4D"/>
    <w:rsid w:val="00D75DB6"/>
    <w:rsid w:val="00D75F6E"/>
    <w:rsid w:val="00D76020"/>
    <w:rsid w:val="00D76302"/>
    <w:rsid w:val="00D76358"/>
    <w:rsid w:val="00D774DD"/>
    <w:rsid w:val="00D77690"/>
    <w:rsid w:val="00D7781C"/>
    <w:rsid w:val="00D77893"/>
    <w:rsid w:val="00D80134"/>
    <w:rsid w:val="00D80949"/>
    <w:rsid w:val="00D809A5"/>
    <w:rsid w:val="00D818D5"/>
    <w:rsid w:val="00D81A59"/>
    <w:rsid w:val="00D81C2C"/>
    <w:rsid w:val="00D82691"/>
    <w:rsid w:val="00D84B04"/>
    <w:rsid w:val="00D85062"/>
    <w:rsid w:val="00D8548A"/>
    <w:rsid w:val="00D862FC"/>
    <w:rsid w:val="00D864BD"/>
    <w:rsid w:val="00D8725D"/>
    <w:rsid w:val="00D8770D"/>
    <w:rsid w:val="00D87B20"/>
    <w:rsid w:val="00D87EE8"/>
    <w:rsid w:val="00D87FB2"/>
    <w:rsid w:val="00D9003E"/>
    <w:rsid w:val="00D90C09"/>
    <w:rsid w:val="00D90DB3"/>
    <w:rsid w:val="00D90EA7"/>
    <w:rsid w:val="00D914D9"/>
    <w:rsid w:val="00D91E0F"/>
    <w:rsid w:val="00D92647"/>
    <w:rsid w:val="00D928A6"/>
    <w:rsid w:val="00D92AB4"/>
    <w:rsid w:val="00D93018"/>
    <w:rsid w:val="00D93219"/>
    <w:rsid w:val="00D93C48"/>
    <w:rsid w:val="00D944E5"/>
    <w:rsid w:val="00D945F9"/>
    <w:rsid w:val="00D94675"/>
    <w:rsid w:val="00D951B2"/>
    <w:rsid w:val="00D9581C"/>
    <w:rsid w:val="00D95B95"/>
    <w:rsid w:val="00D95DCD"/>
    <w:rsid w:val="00D9632B"/>
    <w:rsid w:val="00D973BC"/>
    <w:rsid w:val="00D9763E"/>
    <w:rsid w:val="00D97701"/>
    <w:rsid w:val="00D97A43"/>
    <w:rsid w:val="00DA0136"/>
    <w:rsid w:val="00DA033B"/>
    <w:rsid w:val="00DA047F"/>
    <w:rsid w:val="00DA04E8"/>
    <w:rsid w:val="00DA077C"/>
    <w:rsid w:val="00DA07D3"/>
    <w:rsid w:val="00DA0EF8"/>
    <w:rsid w:val="00DA193E"/>
    <w:rsid w:val="00DA19F6"/>
    <w:rsid w:val="00DA19FD"/>
    <w:rsid w:val="00DA1E70"/>
    <w:rsid w:val="00DA1E9C"/>
    <w:rsid w:val="00DA20A4"/>
    <w:rsid w:val="00DA21B9"/>
    <w:rsid w:val="00DA2530"/>
    <w:rsid w:val="00DA36C1"/>
    <w:rsid w:val="00DA46C4"/>
    <w:rsid w:val="00DA496B"/>
    <w:rsid w:val="00DA5318"/>
    <w:rsid w:val="00DA5DC4"/>
    <w:rsid w:val="00DA5E78"/>
    <w:rsid w:val="00DA6056"/>
    <w:rsid w:val="00DA623F"/>
    <w:rsid w:val="00DA67CE"/>
    <w:rsid w:val="00DA685D"/>
    <w:rsid w:val="00DA693E"/>
    <w:rsid w:val="00DA6B43"/>
    <w:rsid w:val="00DA6BC0"/>
    <w:rsid w:val="00DA6CEE"/>
    <w:rsid w:val="00DA6E9B"/>
    <w:rsid w:val="00DA7341"/>
    <w:rsid w:val="00DA7520"/>
    <w:rsid w:val="00DA7A41"/>
    <w:rsid w:val="00DB0322"/>
    <w:rsid w:val="00DB0762"/>
    <w:rsid w:val="00DB0BD7"/>
    <w:rsid w:val="00DB0F26"/>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93A"/>
    <w:rsid w:val="00DC1D78"/>
    <w:rsid w:val="00DC1F2F"/>
    <w:rsid w:val="00DC220F"/>
    <w:rsid w:val="00DC22D1"/>
    <w:rsid w:val="00DC2348"/>
    <w:rsid w:val="00DC2411"/>
    <w:rsid w:val="00DC25BF"/>
    <w:rsid w:val="00DC2F50"/>
    <w:rsid w:val="00DC443B"/>
    <w:rsid w:val="00DC525C"/>
    <w:rsid w:val="00DC58CD"/>
    <w:rsid w:val="00DC5F8E"/>
    <w:rsid w:val="00DC6B71"/>
    <w:rsid w:val="00DC6E00"/>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886"/>
    <w:rsid w:val="00DD6C23"/>
    <w:rsid w:val="00DD6D05"/>
    <w:rsid w:val="00DD7331"/>
    <w:rsid w:val="00DD7394"/>
    <w:rsid w:val="00DD7902"/>
    <w:rsid w:val="00DD797B"/>
    <w:rsid w:val="00DE03D8"/>
    <w:rsid w:val="00DE0439"/>
    <w:rsid w:val="00DE079A"/>
    <w:rsid w:val="00DE0E61"/>
    <w:rsid w:val="00DE12E6"/>
    <w:rsid w:val="00DE146B"/>
    <w:rsid w:val="00DE1548"/>
    <w:rsid w:val="00DE1653"/>
    <w:rsid w:val="00DE16AB"/>
    <w:rsid w:val="00DE18D1"/>
    <w:rsid w:val="00DE1BB5"/>
    <w:rsid w:val="00DE1FD3"/>
    <w:rsid w:val="00DE218C"/>
    <w:rsid w:val="00DE2911"/>
    <w:rsid w:val="00DE2CD2"/>
    <w:rsid w:val="00DE303E"/>
    <w:rsid w:val="00DE3FC5"/>
    <w:rsid w:val="00DE3FD7"/>
    <w:rsid w:val="00DE423F"/>
    <w:rsid w:val="00DE4506"/>
    <w:rsid w:val="00DE5EF8"/>
    <w:rsid w:val="00DE5FC9"/>
    <w:rsid w:val="00DE6932"/>
    <w:rsid w:val="00DE6C5F"/>
    <w:rsid w:val="00DE7274"/>
    <w:rsid w:val="00DE73FF"/>
    <w:rsid w:val="00DE7A44"/>
    <w:rsid w:val="00DE7AC8"/>
    <w:rsid w:val="00DF0E44"/>
    <w:rsid w:val="00DF1B8F"/>
    <w:rsid w:val="00DF1D65"/>
    <w:rsid w:val="00DF22BF"/>
    <w:rsid w:val="00DF2498"/>
    <w:rsid w:val="00DF2C4B"/>
    <w:rsid w:val="00DF3066"/>
    <w:rsid w:val="00DF3117"/>
    <w:rsid w:val="00DF3306"/>
    <w:rsid w:val="00DF3633"/>
    <w:rsid w:val="00DF396D"/>
    <w:rsid w:val="00DF4FF7"/>
    <w:rsid w:val="00DF5194"/>
    <w:rsid w:val="00DF55B1"/>
    <w:rsid w:val="00DF56BB"/>
    <w:rsid w:val="00DF5758"/>
    <w:rsid w:val="00DF5A0E"/>
    <w:rsid w:val="00DF5AD4"/>
    <w:rsid w:val="00DF5DA0"/>
    <w:rsid w:val="00DF6085"/>
    <w:rsid w:val="00DF6F6D"/>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3CCA"/>
    <w:rsid w:val="00E0413D"/>
    <w:rsid w:val="00E0415D"/>
    <w:rsid w:val="00E0424D"/>
    <w:rsid w:val="00E04DC0"/>
    <w:rsid w:val="00E051AA"/>
    <w:rsid w:val="00E058B5"/>
    <w:rsid w:val="00E0677A"/>
    <w:rsid w:val="00E06D13"/>
    <w:rsid w:val="00E06D64"/>
    <w:rsid w:val="00E070F2"/>
    <w:rsid w:val="00E0740F"/>
    <w:rsid w:val="00E079B2"/>
    <w:rsid w:val="00E101A4"/>
    <w:rsid w:val="00E10606"/>
    <w:rsid w:val="00E1062C"/>
    <w:rsid w:val="00E10A80"/>
    <w:rsid w:val="00E10C99"/>
    <w:rsid w:val="00E10CF1"/>
    <w:rsid w:val="00E10E63"/>
    <w:rsid w:val="00E10F7A"/>
    <w:rsid w:val="00E11A1A"/>
    <w:rsid w:val="00E12430"/>
    <w:rsid w:val="00E126D8"/>
    <w:rsid w:val="00E127D3"/>
    <w:rsid w:val="00E127E2"/>
    <w:rsid w:val="00E129C0"/>
    <w:rsid w:val="00E13225"/>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5C8"/>
    <w:rsid w:val="00E216C4"/>
    <w:rsid w:val="00E21BBD"/>
    <w:rsid w:val="00E2263D"/>
    <w:rsid w:val="00E22859"/>
    <w:rsid w:val="00E22C07"/>
    <w:rsid w:val="00E23333"/>
    <w:rsid w:val="00E23342"/>
    <w:rsid w:val="00E24085"/>
    <w:rsid w:val="00E246D2"/>
    <w:rsid w:val="00E2500F"/>
    <w:rsid w:val="00E25294"/>
    <w:rsid w:val="00E25B83"/>
    <w:rsid w:val="00E25EF1"/>
    <w:rsid w:val="00E261B0"/>
    <w:rsid w:val="00E26220"/>
    <w:rsid w:val="00E2632E"/>
    <w:rsid w:val="00E26415"/>
    <w:rsid w:val="00E267BF"/>
    <w:rsid w:val="00E26883"/>
    <w:rsid w:val="00E27412"/>
    <w:rsid w:val="00E27631"/>
    <w:rsid w:val="00E277A1"/>
    <w:rsid w:val="00E303C9"/>
    <w:rsid w:val="00E30E2B"/>
    <w:rsid w:val="00E31043"/>
    <w:rsid w:val="00E3151B"/>
    <w:rsid w:val="00E31AC1"/>
    <w:rsid w:val="00E32D5C"/>
    <w:rsid w:val="00E3356B"/>
    <w:rsid w:val="00E3361D"/>
    <w:rsid w:val="00E33C36"/>
    <w:rsid w:val="00E33FA0"/>
    <w:rsid w:val="00E34112"/>
    <w:rsid w:val="00E34668"/>
    <w:rsid w:val="00E3470D"/>
    <w:rsid w:val="00E34839"/>
    <w:rsid w:val="00E35248"/>
    <w:rsid w:val="00E35852"/>
    <w:rsid w:val="00E35BCD"/>
    <w:rsid w:val="00E35E59"/>
    <w:rsid w:val="00E36687"/>
    <w:rsid w:val="00E36980"/>
    <w:rsid w:val="00E36AB8"/>
    <w:rsid w:val="00E3794F"/>
    <w:rsid w:val="00E405B6"/>
    <w:rsid w:val="00E413D7"/>
    <w:rsid w:val="00E41D93"/>
    <w:rsid w:val="00E41E27"/>
    <w:rsid w:val="00E42686"/>
    <w:rsid w:val="00E42D28"/>
    <w:rsid w:val="00E42E17"/>
    <w:rsid w:val="00E4335F"/>
    <w:rsid w:val="00E4356F"/>
    <w:rsid w:val="00E4366C"/>
    <w:rsid w:val="00E43927"/>
    <w:rsid w:val="00E439D4"/>
    <w:rsid w:val="00E4406E"/>
    <w:rsid w:val="00E442ED"/>
    <w:rsid w:val="00E44520"/>
    <w:rsid w:val="00E44644"/>
    <w:rsid w:val="00E44794"/>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3BD"/>
    <w:rsid w:val="00E51684"/>
    <w:rsid w:val="00E5181D"/>
    <w:rsid w:val="00E51D8E"/>
    <w:rsid w:val="00E52009"/>
    <w:rsid w:val="00E52861"/>
    <w:rsid w:val="00E5289B"/>
    <w:rsid w:val="00E52A53"/>
    <w:rsid w:val="00E52CB4"/>
    <w:rsid w:val="00E5339C"/>
    <w:rsid w:val="00E539ED"/>
    <w:rsid w:val="00E54147"/>
    <w:rsid w:val="00E54705"/>
    <w:rsid w:val="00E54D7B"/>
    <w:rsid w:val="00E55036"/>
    <w:rsid w:val="00E55752"/>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647"/>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53D"/>
    <w:rsid w:val="00E74D8D"/>
    <w:rsid w:val="00E74F06"/>
    <w:rsid w:val="00E750A9"/>
    <w:rsid w:val="00E75783"/>
    <w:rsid w:val="00E75D62"/>
    <w:rsid w:val="00E7609F"/>
    <w:rsid w:val="00E766D9"/>
    <w:rsid w:val="00E76928"/>
    <w:rsid w:val="00E76D6F"/>
    <w:rsid w:val="00E77775"/>
    <w:rsid w:val="00E77A30"/>
    <w:rsid w:val="00E8031F"/>
    <w:rsid w:val="00E80C2E"/>
    <w:rsid w:val="00E80C9A"/>
    <w:rsid w:val="00E80E6B"/>
    <w:rsid w:val="00E81289"/>
    <w:rsid w:val="00E81471"/>
    <w:rsid w:val="00E81B7B"/>
    <w:rsid w:val="00E81DEB"/>
    <w:rsid w:val="00E81E0E"/>
    <w:rsid w:val="00E81E14"/>
    <w:rsid w:val="00E821CF"/>
    <w:rsid w:val="00E82855"/>
    <w:rsid w:val="00E82ECB"/>
    <w:rsid w:val="00E83FE4"/>
    <w:rsid w:val="00E84101"/>
    <w:rsid w:val="00E842B9"/>
    <w:rsid w:val="00E844FA"/>
    <w:rsid w:val="00E8488C"/>
    <w:rsid w:val="00E84968"/>
    <w:rsid w:val="00E84C14"/>
    <w:rsid w:val="00E85AA4"/>
    <w:rsid w:val="00E85E6F"/>
    <w:rsid w:val="00E85ECE"/>
    <w:rsid w:val="00E866AD"/>
    <w:rsid w:val="00E86713"/>
    <w:rsid w:val="00E86DEA"/>
    <w:rsid w:val="00E86FBD"/>
    <w:rsid w:val="00E87EC2"/>
    <w:rsid w:val="00E87ED0"/>
    <w:rsid w:val="00E9024D"/>
    <w:rsid w:val="00E90673"/>
    <w:rsid w:val="00E923BA"/>
    <w:rsid w:val="00E92A5F"/>
    <w:rsid w:val="00E92C67"/>
    <w:rsid w:val="00E937F5"/>
    <w:rsid w:val="00E938A1"/>
    <w:rsid w:val="00E93ED8"/>
    <w:rsid w:val="00E940AF"/>
    <w:rsid w:val="00E9482D"/>
    <w:rsid w:val="00E94BA9"/>
    <w:rsid w:val="00E9649B"/>
    <w:rsid w:val="00E96836"/>
    <w:rsid w:val="00E97828"/>
    <w:rsid w:val="00EA0780"/>
    <w:rsid w:val="00EA08DC"/>
    <w:rsid w:val="00EA0CAB"/>
    <w:rsid w:val="00EA0F9E"/>
    <w:rsid w:val="00EA102E"/>
    <w:rsid w:val="00EA163A"/>
    <w:rsid w:val="00EA2254"/>
    <w:rsid w:val="00EA2E03"/>
    <w:rsid w:val="00EA4CBC"/>
    <w:rsid w:val="00EA4D37"/>
    <w:rsid w:val="00EA50A9"/>
    <w:rsid w:val="00EA5F4A"/>
    <w:rsid w:val="00EA735F"/>
    <w:rsid w:val="00EA7393"/>
    <w:rsid w:val="00EA73A9"/>
    <w:rsid w:val="00EA7E68"/>
    <w:rsid w:val="00EA7FE1"/>
    <w:rsid w:val="00EB0485"/>
    <w:rsid w:val="00EB058B"/>
    <w:rsid w:val="00EB07AE"/>
    <w:rsid w:val="00EB0E5E"/>
    <w:rsid w:val="00EB1A26"/>
    <w:rsid w:val="00EB1DF1"/>
    <w:rsid w:val="00EB2038"/>
    <w:rsid w:val="00EB221E"/>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566"/>
    <w:rsid w:val="00EC0B34"/>
    <w:rsid w:val="00EC2201"/>
    <w:rsid w:val="00EC2AB0"/>
    <w:rsid w:val="00EC4410"/>
    <w:rsid w:val="00EC4B2C"/>
    <w:rsid w:val="00EC4BD1"/>
    <w:rsid w:val="00EC4F4D"/>
    <w:rsid w:val="00EC5515"/>
    <w:rsid w:val="00EC577A"/>
    <w:rsid w:val="00EC57F7"/>
    <w:rsid w:val="00EC58D6"/>
    <w:rsid w:val="00EC592D"/>
    <w:rsid w:val="00EC60D7"/>
    <w:rsid w:val="00EC6512"/>
    <w:rsid w:val="00EC7080"/>
    <w:rsid w:val="00EC7873"/>
    <w:rsid w:val="00EC78DD"/>
    <w:rsid w:val="00EC78ED"/>
    <w:rsid w:val="00EC7A22"/>
    <w:rsid w:val="00EC7AD5"/>
    <w:rsid w:val="00EC7B7C"/>
    <w:rsid w:val="00EC7E32"/>
    <w:rsid w:val="00ED0308"/>
    <w:rsid w:val="00ED062D"/>
    <w:rsid w:val="00ED0A88"/>
    <w:rsid w:val="00ED0CDE"/>
    <w:rsid w:val="00ED1017"/>
    <w:rsid w:val="00ED1C6A"/>
    <w:rsid w:val="00ED24E3"/>
    <w:rsid w:val="00ED250F"/>
    <w:rsid w:val="00ED25FB"/>
    <w:rsid w:val="00ED2B10"/>
    <w:rsid w:val="00ED2BF0"/>
    <w:rsid w:val="00ED3115"/>
    <w:rsid w:val="00ED312F"/>
    <w:rsid w:val="00ED348A"/>
    <w:rsid w:val="00ED3B70"/>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74C"/>
    <w:rsid w:val="00ED7967"/>
    <w:rsid w:val="00ED7998"/>
    <w:rsid w:val="00ED7B5A"/>
    <w:rsid w:val="00ED7D0F"/>
    <w:rsid w:val="00ED7E69"/>
    <w:rsid w:val="00ED7E8E"/>
    <w:rsid w:val="00EE033C"/>
    <w:rsid w:val="00EE05E2"/>
    <w:rsid w:val="00EE06A6"/>
    <w:rsid w:val="00EE0D06"/>
    <w:rsid w:val="00EE1014"/>
    <w:rsid w:val="00EE1174"/>
    <w:rsid w:val="00EE17A8"/>
    <w:rsid w:val="00EE1AAD"/>
    <w:rsid w:val="00EE393D"/>
    <w:rsid w:val="00EE3AE4"/>
    <w:rsid w:val="00EE3D1F"/>
    <w:rsid w:val="00EE4EE4"/>
    <w:rsid w:val="00EE5303"/>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5BE"/>
    <w:rsid w:val="00EE7901"/>
    <w:rsid w:val="00EF0975"/>
    <w:rsid w:val="00EF0F4F"/>
    <w:rsid w:val="00EF127B"/>
    <w:rsid w:val="00EF1289"/>
    <w:rsid w:val="00EF156F"/>
    <w:rsid w:val="00EF2257"/>
    <w:rsid w:val="00EF238A"/>
    <w:rsid w:val="00EF2969"/>
    <w:rsid w:val="00EF2B1A"/>
    <w:rsid w:val="00EF2B3D"/>
    <w:rsid w:val="00EF2C7E"/>
    <w:rsid w:val="00EF2CFF"/>
    <w:rsid w:val="00EF31B0"/>
    <w:rsid w:val="00EF3ADE"/>
    <w:rsid w:val="00EF4259"/>
    <w:rsid w:val="00EF4602"/>
    <w:rsid w:val="00EF466C"/>
    <w:rsid w:val="00EF4A15"/>
    <w:rsid w:val="00EF4A90"/>
    <w:rsid w:val="00EF4ED5"/>
    <w:rsid w:val="00EF5235"/>
    <w:rsid w:val="00EF5281"/>
    <w:rsid w:val="00EF5540"/>
    <w:rsid w:val="00EF5596"/>
    <w:rsid w:val="00EF5690"/>
    <w:rsid w:val="00EF5D79"/>
    <w:rsid w:val="00EF5DA5"/>
    <w:rsid w:val="00EF5DED"/>
    <w:rsid w:val="00EF6C74"/>
    <w:rsid w:val="00EF7775"/>
    <w:rsid w:val="00EF793A"/>
    <w:rsid w:val="00EF7AAC"/>
    <w:rsid w:val="00EF7D0E"/>
    <w:rsid w:val="00F00409"/>
    <w:rsid w:val="00F00C0F"/>
    <w:rsid w:val="00F00C11"/>
    <w:rsid w:val="00F00C66"/>
    <w:rsid w:val="00F01D9E"/>
    <w:rsid w:val="00F0214C"/>
    <w:rsid w:val="00F046F9"/>
    <w:rsid w:val="00F04BB1"/>
    <w:rsid w:val="00F04D5F"/>
    <w:rsid w:val="00F04F76"/>
    <w:rsid w:val="00F05DC3"/>
    <w:rsid w:val="00F06356"/>
    <w:rsid w:val="00F06CA4"/>
    <w:rsid w:val="00F06F42"/>
    <w:rsid w:val="00F0712D"/>
    <w:rsid w:val="00F07375"/>
    <w:rsid w:val="00F07422"/>
    <w:rsid w:val="00F07961"/>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A"/>
    <w:rsid w:val="00F13184"/>
    <w:rsid w:val="00F131E6"/>
    <w:rsid w:val="00F13C95"/>
    <w:rsid w:val="00F13F33"/>
    <w:rsid w:val="00F140F9"/>
    <w:rsid w:val="00F14253"/>
    <w:rsid w:val="00F15937"/>
    <w:rsid w:val="00F15ABF"/>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BA4"/>
    <w:rsid w:val="00F23CCC"/>
    <w:rsid w:val="00F2468D"/>
    <w:rsid w:val="00F248AB"/>
    <w:rsid w:val="00F24A6D"/>
    <w:rsid w:val="00F24FA9"/>
    <w:rsid w:val="00F25547"/>
    <w:rsid w:val="00F25FAD"/>
    <w:rsid w:val="00F26091"/>
    <w:rsid w:val="00F2616A"/>
    <w:rsid w:val="00F2633D"/>
    <w:rsid w:val="00F26689"/>
    <w:rsid w:val="00F26727"/>
    <w:rsid w:val="00F26E34"/>
    <w:rsid w:val="00F270DC"/>
    <w:rsid w:val="00F2718A"/>
    <w:rsid w:val="00F27401"/>
    <w:rsid w:val="00F2770E"/>
    <w:rsid w:val="00F2773B"/>
    <w:rsid w:val="00F30180"/>
    <w:rsid w:val="00F303FC"/>
    <w:rsid w:val="00F30500"/>
    <w:rsid w:val="00F3055D"/>
    <w:rsid w:val="00F30CEC"/>
    <w:rsid w:val="00F30D43"/>
    <w:rsid w:val="00F31206"/>
    <w:rsid w:val="00F3187A"/>
    <w:rsid w:val="00F3232E"/>
    <w:rsid w:val="00F329E7"/>
    <w:rsid w:val="00F32F9C"/>
    <w:rsid w:val="00F3313A"/>
    <w:rsid w:val="00F331A2"/>
    <w:rsid w:val="00F331D7"/>
    <w:rsid w:val="00F34597"/>
    <w:rsid w:val="00F34CEF"/>
    <w:rsid w:val="00F35735"/>
    <w:rsid w:val="00F3599C"/>
    <w:rsid w:val="00F359EE"/>
    <w:rsid w:val="00F3664E"/>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723"/>
    <w:rsid w:val="00F428AE"/>
    <w:rsid w:val="00F43BC4"/>
    <w:rsid w:val="00F43FF6"/>
    <w:rsid w:val="00F445C8"/>
    <w:rsid w:val="00F447E2"/>
    <w:rsid w:val="00F44A6E"/>
    <w:rsid w:val="00F4581D"/>
    <w:rsid w:val="00F45928"/>
    <w:rsid w:val="00F45C39"/>
    <w:rsid w:val="00F45CDD"/>
    <w:rsid w:val="00F45E4D"/>
    <w:rsid w:val="00F45F88"/>
    <w:rsid w:val="00F46374"/>
    <w:rsid w:val="00F4695F"/>
    <w:rsid w:val="00F47820"/>
    <w:rsid w:val="00F47E02"/>
    <w:rsid w:val="00F50579"/>
    <w:rsid w:val="00F50794"/>
    <w:rsid w:val="00F50A1D"/>
    <w:rsid w:val="00F50A6E"/>
    <w:rsid w:val="00F516D0"/>
    <w:rsid w:val="00F51AE2"/>
    <w:rsid w:val="00F51D75"/>
    <w:rsid w:val="00F51F73"/>
    <w:rsid w:val="00F522D2"/>
    <w:rsid w:val="00F52600"/>
    <w:rsid w:val="00F53021"/>
    <w:rsid w:val="00F53026"/>
    <w:rsid w:val="00F532B4"/>
    <w:rsid w:val="00F5353D"/>
    <w:rsid w:val="00F53774"/>
    <w:rsid w:val="00F53A30"/>
    <w:rsid w:val="00F53C11"/>
    <w:rsid w:val="00F53C47"/>
    <w:rsid w:val="00F53E37"/>
    <w:rsid w:val="00F53F1A"/>
    <w:rsid w:val="00F5401D"/>
    <w:rsid w:val="00F546C4"/>
    <w:rsid w:val="00F5498B"/>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DAE"/>
    <w:rsid w:val="00F6292C"/>
    <w:rsid w:val="00F62AE0"/>
    <w:rsid w:val="00F62D6B"/>
    <w:rsid w:val="00F62E2B"/>
    <w:rsid w:val="00F634E7"/>
    <w:rsid w:val="00F63A41"/>
    <w:rsid w:val="00F64205"/>
    <w:rsid w:val="00F643C4"/>
    <w:rsid w:val="00F64CEE"/>
    <w:rsid w:val="00F65261"/>
    <w:rsid w:val="00F654D4"/>
    <w:rsid w:val="00F65862"/>
    <w:rsid w:val="00F65F37"/>
    <w:rsid w:val="00F6604A"/>
    <w:rsid w:val="00F6712F"/>
    <w:rsid w:val="00F67156"/>
    <w:rsid w:val="00F675A0"/>
    <w:rsid w:val="00F67793"/>
    <w:rsid w:val="00F677EC"/>
    <w:rsid w:val="00F701C4"/>
    <w:rsid w:val="00F705C6"/>
    <w:rsid w:val="00F70775"/>
    <w:rsid w:val="00F70E8B"/>
    <w:rsid w:val="00F70F35"/>
    <w:rsid w:val="00F71FB0"/>
    <w:rsid w:val="00F722D7"/>
    <w:rsid w:val="00F729C2"/>
    <w:rsid w:val="00F72CD6"/>
    <w:rsid w:val="00F73485"/>
    <w:rsid w:val="00F7390D"/>
    <w:rsid w:val="00F73D29"/>
    <w:rsid w:val="00F74086"/>
    <w:rsid w:val="00F740EE"/>
    <w:rsid w:val="00F749E4"/>
    <w:rsid w:val="00F75168"/>
    <w:rsid w:val="00F7528F"/>
    <w:rsid w:val="00F754E4"/>
    <w:rsid w:val="00F758D9"/>
    <w:rsid w:val="00F764B4"/>
    <w:rsid w:val="00F76B5B"/>
    <w:rsid w:val="00F76DA8"/>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54E"/>
    <w:rsid w:val="00F826A5"/>
    <w:rsid w:val="00F829F9"/>
    <w:rsid w:val="00F82DD8"/>
    <w:rsid w:val="00F831F1"/>
    <w:rsid w:val="00F8323A"/>
    <w:rsid w:val="00F83261"/>
    <w:rsid w:val="00F834C4"/>
    <w:rsid w:val="00F83D90"/>
    <w:rsid w:val="00F84279"/>
    <w:rsid w:val="00F84598"/>
    <w:rsid w:val="00F84729"/>
    <w:rsid w:val="00F84C03"/>
    <w:rsid w:val="00F8507B"/>
    <w:rsid w:val="00F857AA"/>
    <w:rsid w:val="00F85957"/>
    <w:rsid w:val="00F86D4C"/>
    <w:rsid w:val="00F8799C"/>
    <w:rsid w:val="00F87FE2"/>
    <w:rsid w:val="00F90180"/>
    <w:rsid w:val="00F90242"/>
    <w:rsid w:val="00F90720"/>
    <w:rsid w:val="00F9090D"/>
    <w:rsid w:val="00F909AD"/>
    <w:rsid w:val="00F914F0"/>
    <w:rsid w:val="00F91B82"/>
    <w:rsid w:val="00F920C3"/>
    <w:rsid w:val="00F9214D"/>
    <w:rsid w:val="00F9231C"/>
    <w:rsid w:val="00F934EA"/>
    <w:rsid w:val="00F935C6"/>
    <w:rsid w:val="00F935EB"/>
    <w:rsid w:val="00F938F9"/>
    <w:rsid w:val="00F93969"/>
    <w:rsid w:val="00F93BB5"/>
    <w:rsid w:val="00F941D8"/>
    <w:rsid w:val="00F94468"/>
    <w:rsid w:val="00F946A7"/>
    <w:rsid w:val="00F955FF"/>
    <w:rsid w:val="00F9629A"/>
    <w:rsid w:val="00F963F8"/>
    <w:rsid w:val="00F96668"/>
    <w:rsid w:val="00F97571"/>
    <w:rsid w:val="00F977DC"/>
    <w:rsid w:val="00FA002D"/>
    <w:rsid w:val="00FA03CF"/>
    <w:rsid w:val="00FA0D12"/>
    <w:rsid w:val="00FA12D9"/>
    <w:rsid w:val="00FA14AF"/>
    <w:rsid w:val="00FA1793"/>
    <w:rsid w:val="00FA1E49"/>
    <w:rsid w:val="00FA2AE4"/>
    <w:rsid w:val="00FA2B0F"/>
    <w:rsid w:val="00FA3160"/>
    <w:rsid w:val="00FA31AA"/>
    <w:rsid w:val="00FA34F9"/>
    <w:rsid w:val="00FA358F"/>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1D8"/>
    <w:rsid w:val="00FA7360"/>
    <w:rsid w:val="00FA7676"/>
    <w:rsid w:val="00FA7761"/>
    <w:rsid w:val="00FA78EB"/>
    <w:rsid w:val="00FB0451"/>
    <w:rsid w:val="00FB0467"/>
    <w:rsid w:val="00FB15C9"/>
    <w:rsid w:val="00FB1A48"/>
    <w:rsid w:val="00FB1D7A"/>
    <w:rsid w:val="00FB21F2"/>
    <w:rsid w:val="00FB255D"/>
    <w:rsid w:val="00FB2F16"/>
    <w:rsid w:val="00FB33DA"/>
    <w:rsid w:val="00FB354B"/>
    <w:rsid w:val="00FB3571"/>
    <w:rsid w:val="00FB3633"/>
    <w:rsid w:val="00FB4572"/>
    <w:rsid w:val="00FB460C"/>
    <w:rsid w:val="00FB4CA0"/>
    <w:rsid w:val="00FB4D83"/>
    <w:rsid w:val="00FB4F18"/>
    <w:rsid w:val="00FB5F53"/>
    <w:rsid w:val="00FB661D"/>
    <w:rsid w:val="00FB704F"/>
    <w:rsid w:val="00FB725F"/>
    <w:rsid w:val="00FB76F2"/>
    <w:rsid w:val="00FB7A5B"/>
    <w:rsid w:val="00FB7B30"/>
    <w:rsid w:val="00FC0323"/>
    <w:rsid w:val="00FC05EF"/>
    <w:rsid w:val="00FC0858"/>
    <w:rsid w:val="00FC1186"/>
    <w:rsid w:val="00FC193D"/>
    <w:rsid w:val="00FC1E1F"/>
    <w:rsid w:val="00FC2D33"/>
    <w:rsid w:val="00FC30C9"/>
    <w:rsid w:val="00FC32EF"/>
    <w:rsid w:val="00FC3D07"/>
    <w:rsid w:val="00FC42D1"/>
    <w:rsid w:val="00FC4F2C"/>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94A"/>
    <w:rsid w:val="00FD0DE4"/>
    <w:rsid w:val="00FD13E3"/>
    <w:rsid w:val="00FD1479"/>
    <w:rsid w:val="00FD22FE"/>
    <w:rsid w:val="00FD236C"/>
    <w:rsid w:val="00FD2AC6"/>
    <w:rsid w:val="00FD3171"/>
    <w:rsid w:val="00FD37AA"/>
    <w:rsid w:val="00FD3808"/>
    <w:rsid w:val="00FD393B"/>
    <w:rsid w:val="00FD3E86"/>
    <w:rsid w:val="00FD44A7"/>
    <w:rsid w:val="00FD52D2"/>
    <w:rsid w:val="00FD5983"/>
    <w:rsid w:val="00FD5B54"/>
    <w:rsid w:val="00FD5C62"/>
    <w:rsid w:val="00FD63CF"/>
    <w:rsid w:val="00FD6659"/>
    <w:rsid w:val="00FD7625"/>
    <w:rsid w:val="00FD765F"/>
    <w:rsid w:val="00FD7B61"/>
    <w:rsid w:val="00FD7FCE"/>
    <w:rsid w:val="00FE0993"/>
    <w:rsid w:val="00FE0AE3"/>
    <w:rsid w:val="00FE10BA"/>
    <w:rsid w:val="00FE15D5"/>
    <w:rsid w:val="00FE1880"/>
    <w:rsid w:val="00FE203F"/>
    <w:rsid w:val="00FE2768"/>
    <w:rsid w:val="00FE28F8"/>
    <w:rsid w:val="00FE2930"/>
    <w:rsid w:val="00FE3980"/>
    <w:rsid w:val="00FE4382"/>
    <w:rsid w:val="00FE479E"/>
    <w:rsid w:val="00FE4C0E"/>
    <w:rsid w:val="00FE4D61"/>
    <w:rsid w:val="00FE504F"/>
    <w:rsid w:val="00FE51D4"/>
    <w:rsid w:val="00FE64DA"/>
    <w:rsid w:val="00FE652F"/>
    <w:rsid w:val="00FE72A3"/>
    <w:rsid w:val="00FF03FB"/>
    <w:rsid w:val="00FF055C"/>
    <w:rsid w:val="00FF0939"/>
    <w:rsid w:val="00FF0B65"/>
    <w:rsid w:val="00FF0EA2"/>
    <w:rsid w:val="00FF110E"/>
    <w:rsid w:val="00FF13E4"/>
    <w:rsid w:val="00FF202F"/>
    <w:rsid w:val="00FF266C"/>
    <w:rsid w:val="00FF2723"/>
    <w:rsid w:val="00FF3017"/>
    <w:rsid w:val="00FF3095"/>
    <w:rsid w:val="00FF4064"/>
    <w:rsid w:val="00FF4180"/>
    <w:rsid w:val="00FF4A7E"/>
    <w:rsid w:val="00FF5007"/>
    <w:rsid w:val="00FF565E"/>
    <w:rsid w:val="00FF5665"/>
    <w:rsid w:val="00FF57D4"/>
    <w:rsid w:val="00FF60A7"/>
    <w:rsid w:val="00FF6116"/>
    <w:rsid w:val="00FF6166"/>
    <w:rsid w:val="00FF638C"/>
    <w:rsid w:val="00FF64EF"/>
    <w:rsid w:val="00FF7173"/>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D04B9C"/>
    <w:pPr>
      <w:spacing w:after="80"/>
      <w:jc w:val="left"/>
      <w:outlineLvl w:val="1"/>
    </w:pPr>
    <w:rPr>
      <w:b/>
      <w:sz w:val="28"/>
      <w:szCs w:val="28"/>
    </w:rPr>
  </w:style>
  <w:style w:type="paragraph" w:styleId="3">
    <w:name w:val="heading 3"/>
    <w:basedOn w:val="a"/>
    <w:next w:val="a"/>
    <w:link w:val="30"/>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76500A"/>
    <w:rPr>
      <w:rFonts w:ascii="Narkisim" w:eastAsia="Calibri" w:hAnsi="Narkisim" w:cs="Arial"/>
      <w:bCs/>
      <w:noProof/>
      <w:sz w:val="24"/>
      <w:szCs w:val="44"/>
    </w:rPr>
  </w:style>
  <w:style w:type="character" w:customStyle="1" w:styleId="20">
    <w:name w:val="כותרת 2 תו"/>
    <w:link w:val="2"/>
    <w:uiPriority w:val="9"/>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Footnote Text"/>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Footnote Text תו"/>
    <w:link w:val="a3"/>
    <w:uiPriority w:val="99"/>
    <w:rsid w:val="00EB07AE"/>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link w:val="afe"/>
    <w:qFormat/>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3">
    <w:name w:val="ציטוט1"/>
    <w:basedOn w:val="a"/>
    <w:link w:val="14"/>
    <w:qFormat/>
    <w:rsid w:val="00DE03D8"/>
    <w:pPr>
      <w:ind w:left="720"/>
    </w:pPr>
    <w:rPr>
      <w:sz w:val="22"/>
      <w:szCs w:val="22"/>
    </w:rPr>
  </w:style>
  <w:style w:type="character" w:customStyle="1" w:styleId="14">
    <w:name w:val="ציטוט1 תו"/>
    <w:basedOn w:val="a0"/>
    <w:link w:val="13"/>
    <w:rsid w:val="00DE03D8"/>
    <w:rPr>
      <w:rFonts w:ascii="Narkisim" w:eastAsia="Calibri" w:hAnsi="Narkisim" w:cs="Narkisim"/>
      <w:noProof/>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 w:type="paragraph" w:customStyle="1" w:styleId="32">
    <w:name w:val="כותרת3"/>
    <w:basedOn w:val="a"/>
    <w:next w:val="a"/>
    <w:rsid w:val="005553A0"/>
    <w:pPr>
      <w:spacing w:before="60" w:after="0" w:line="360" w:lineRule="auto"/>
    </w:pPr>
    <w:rPr>
      <w:rFonts w:ascii="Times New Roman" w:eastAsia="Times New Roman" w:hAnsi="Times New Roman"/>
      <w:b/>
      <w:bCs/>
      <w:noProof w:val="0"/>
      <w:sz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tzion.org.il/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tzion.org.il/h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zion.org.il/he/halakha/choshen-mishpat/topics-choshen-mishpat/&#1500;&#1488;-&#1514;&#1506;&#1502;&#1493;&#1491;-&#1506;&#1500;-&#1491;&#1501;-&#1512;&#1506;&#149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etzion.org.i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2.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4.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2021</Words>
  <Characters>8875</Characters>
  <Application>Microsoft Office Word</Application>
  <DocSecurity>0</DocSecurity>
  <Lines>140</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10871</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3</cp:revision>
  <cp:lastPrinted>2001-10-24T10:13:00Z</cp:lastPrinted>
  <dcterms:created xsi:type="dcterms:W3CDTF">2024-04-24T16:55:00Z</dcterms:created>
  <dcterms:modified xsi:type="dcterms:W3CDTF">2024-04-24T16:56:00Z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