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AA" w:rsidRPr="008D3527" w:rsidRDefault="00373DAA" w:rsidP="00D6755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527">
        <w:rPr>
          <w:rFonts w:ascii="Arial" w:hAnsi="Arial" w:cs="Arial"/>
          <w:b/>
          <w:bCs/>
          <w:sz w:val="24"/>
          <w:szCs w:val="24"/>
        </w:rPr>
        <w:t>YESHIVAT</w:t>
      </w:r>
      <w:r w:rsidR="003F56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HAR</w:t>
      </w:r>
      <w:r w:rsidR="003F56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ETZION</w:t>
      </w:r>
    </w:p>
    <w:p w:rsidR="00373DAA" w:rsidRPr="008D3527" w:rsidRDefault="00373DAA" w:rsidP="00D6755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527">
        <w:rPr>
          <w:rFonts w:ascii="Arial" w:hAnsi="Arial" w:cs="Arial"/>
          <w:b/>
          <w:bCs/>
          <w:sz w:val="24"/>
          <w:szCs w:val="24"/>
        </w:rPr>
        <w:t>ISRAEL</w:t>
      </w:r>
      <w:r w:rsidR="003F56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KOSCHITZKY</w:t>
      </w:r>
      <w:r w:rsidR="003F56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VIRTUAL</w:t>
      </w:r>
      <w:r w:rsidR="003F56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BEIT</w:t>
      </w:r>
      <w:r w:rsidR="003F56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MIDRASH</w:t>
      </w:r>
      <w:r w:rsidR="003F56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(VBM)</w:t>
      </w:r>
    </w:p>
    <w:p w:rsidR="00373DAA" w:rsidRPr="008D3527" w:rsidRDefault="00373DAA" w:rsidP="00D6755B">
      <w:pPr>
        <w:pStyle w:val="style2"/>
        <w:spacing w:before="0" w:beforeAutospacing="0" w:after="0" w:afterAutospacing="0"/>
        <w:rPr>
          <w:rFonts w:ascii="Arial" w:hAnsi="Arial" w:cs="Arial"/>
        </w:rPr>
      </w:pPr>
      <w:r w:rsidRPr="008D3527">
        <w:rPr>
          <w:rFonts w:ascii="Arial" w:hAnsi="Arial" w:cs="Arial"/>
          <w:caps/>
          <w:lang w:eastAsia="en-GB"/>
        </w:rPr>
        <w:t>*********************************************************</w:t>
      </w:r>
    </w:p>
    <w:p w:rsidR="00373DAA" w:rsidRPr="008D3527" w:rsidRDefault="00373DAA" w:rsidP="00D6755B">
      <w:pPr>
        <w:tabs>
          <w:tab w:val="left" w:pos="301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73DAA" w:rsidRPr="008D3527" w:rsidRDefault="00373DAA" w:rsidP="00D6755B">
      <w:pPr>
        <w:tabs>
          <w:tab w:val="left" w:pos="301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527">
        <w:rPr>
          <w:rFonts w:ascii="Arial" w:hAnsi="Arial" w:cs="Arial"/>
          <w:b/>
          <w:bCs/>
          <w:sz w:val="24"/>
          <w:szCs w:val="24"/>
        </w:rPr>
        <w:t>LIFECYCLES</w:t>
      </w:r>
      <w:r w:rsidR="003F56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–</w:t>
      </w:r>
      <w:r w:rsidR="003F56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HILKHOT</w:t>
      </w:r>
      <w:r w:rsidR="003F56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noProof/>
          <w:sz w:val="24"/>
          <w:szCs w:val="24"/>
        </w:rPr>
        <w:t>ISHUT</w:t>
      </w:r>
    </w:p>
    <w:p w:rsidR="00373DAA" w:rsidRPr="008D3527" w:rsidRDefault="00373DAA" w:rsidP="00D675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527">
        <w:rPr>
          <w:rFonts w:ascii="Arial" w:hAnsi="Arial" w:cs="Arial"/>
          <w:b/>
          <w:bCs/>
          <w:sz w:val="24"/>
          <w:szCs w:val="24"/>
        </w:rPr>
        <w:t>Rav</w:t>
      </w:r>
      <w:r w:rsidR="003F56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David</w:t>
      </w:r>
      <w:r w:rsidR="003F56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Brofsky</w:t>
      </w:r>
    </w:p>
    <w:p w:rsidR="000D31B5" w:rsidRDefault="000D31B5" w:rsidP="00D675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3672F" w:rsidRPr="00CC0ACB" w:rsidRDefault="00F3672F" w:rsidP="00F3672F">
      <w:pPr>
        <w:pStyle w:val="a"/>
        <w:keepNext w:val="0"/>
        <w:widowControl w:val="0"/>
        <w:bidi w:val="0"/>
        <w:spacing w:before="0" w:after="0"/>
        <w:rPr>
          <w:rFonts w:ascii="Arial" w:hAnsi="Arial"/>
          <w:sz w:val="24"/>
          <w:szCs w:val="24"/>
          <w:rtl/>
        </w:rPr>
      </w:pPr>
      <w:r w:rsidRPr="00CC0ACB">
        <w:rPr>
          <w:rFonts w:ascii="Arial" w:hAnsi="Arial"/>
          <w:sz w:val="24"/>
          <w:szCs w:val="24"/>
        </w:rPr>
        <w:t>*********************************************************</w:t>
      </w:r>
    </w:p>
    <w:p w:rsidR="00F3672F" w:rsidRPr="00CC0ACB" w:rsidRDefault="00F3672F" w:rsidP="00F3672F">
      <w:pPr>
        <w:pStyle w:val="a"/>
        <w:keepNext w:val="0"/>
        <w:widowControl w:val="0"/>
        <w:bidi w:val="0"/>
        <w:spacing w:before="0" w:after="0"/>
        <w:rPr>
          <w:rFonts w:ascii="Arial" w:hAnsi="Arial"/>
          <w:sz w:val="24"/>
          <w:szCs w:val="24"/>
        </w:rPr>
      </w:pPr>
      <w:r w:rsidRPr="00CC0ACB">
        <w:rPr>
          <w:rFonts w:ascii="Arial" w:hAnsi="Arial"/>
          <w:sz w:val="24"/>
          <w:szCs w:val="24"/>
        </w:rPr>
        <w:t xml:space="preserve">This </w:t>
      </w:r>
      <w:proofErr w:type="spellStart"/>
      <w:r w:rsidRPr="00CC0ACB">
        <w:rPr>
          <w:rFonts w:ascii="Arial" w:hAnsi="Arial"/>
          <w:sz w:val="24"/>
          <w:szCs w:val="24"/>
        </w:rPr>
        <w:t>shiur</w:t>
      </w:r>
      <w:proofErr w:type="spellEnd"/>
      <w:r w:rsidRPr="00CC0ACB">
        <w:rPr>
          <w:rFonts w:ascii="Arial" w:hAnsi="Arial"/>
          <w:sz w:val="24"/>
          <w:szCs w:val="24"/>
        </w:rPr>
        <w:t xml:space="preserve"> is dedicated in memory of</w:t>
      </w:r>
    </w:p>
    <w:p w:rsidR="00F3672F" w:rsidRPr="00CC0ACB" w:rsidRDefault="00F3672F" w:rsidP="00F3672F">
      <w:pPr>
        <w:pStyle w:val="a"/>
        <w:keepNext w:val="0"/>
        <w:widowControl w:val="0"/>
        <w:bidi w:val="0"/>
        <w:spacing w:before="0" w:after="0"/>
        <w:rPr>
          <w:rFonts w:ascii="Arial" w:hAnsi="Arial"/>
          <w:sz w:val="24"/>
          <w:szCs w:val="24"/>
        </w:rPr>
      </w:pPr>
      <w:r w:rsidRPr="00CC0ACB">
        <w:rPr>
          <w:rFonts w:ascii="Arial" w:hAnsi="Arial"/>
          <w:sz w:val="24"/>
          <w:szCs w:val="24"/>
        </w:rPr>
        <w:t xml:space="preserve">Miriam Heller </w:t>
      </w:r>
      <w:proofErr w:type="spellStart"/>
      <w:r w:rsidRPr="00CC0ACB">
        <w:rPr>
          <w:rFonts w:ascii="Arial" w:hAnsi="Arial"/>
          <w:sz w:val="24"/>
          <w:szCs w:val="24"/>
        </w:rPr>
        <w:t>z"l</w:t>
      </w:r>
      <w:proofErr w:type="spellEnd"/>
    </w:p>
    <w:p w:rsidR="00F3672F" w:rsidRPr="00CC0ACB" w:rsidRDefault="00F3672F" w:rsidP="00F3672F">
      <w:pPr>
        <w:pStyle w:val="a"/>
        <w:keepNext w:val="0"/>
        <w:widowControl w:val="0"/>
        <w:bidi w:val="0"/>
        <w:spacing w:before="0" w:after="0"/>
        <w:rPr>
          <w:rFonts w:ascii="Arial" w:hAnsi="Arial"/>
          <w:sz w:val="24"/>
          <w:szCs w:val="24"/>
        </w:rPr>
      </w:pPr>
      <w:r w:rsidRPr="00CC0ACB">
        <w:rPr>
          <w:rFonts w:ascii="Arial" w:hAnsi="Arial"/>
          <w:sz w:val="24"/>
          <w:szCs w:val="24"/>
        </w:rPr>
        <w:t xml:space="preserve">whose </w:t>
      </w:r>
      <w:proofErr w:type="spellStart"/>
      <w:r w:rsidRPr="00CC0ACB">
        <w:rPr>
          <w:rFonts w:ascii="Arial" w:hAnsi="Arial"/>
          <w:sz w:val="24"/>
          <w:szCs w:val="24"/>
        </w:rPr>
        <w:t>yahrzeit</w:t>
      </w:r>
      <w:proofErr w:type="spellEnd"/>
      <w:r w:rsidRPr="00CC0ACB">
        <w:rPr>
          <w:rFonts w:ascii="Arial" w:hAnsi="Arial"/>
          <w:sz w:val="24"/>
          <w:szCs w:val="24"/>
        </w:rPr>
        <w:t xml:space="preserve"> falls on the seventh of </w:t>
      </w:r>
      <w:proofErr w:type="spellStart"/>
      <w:r w:rsidRPr="00CC0ACB">
        <w:rPr>
          <w:rFonts w:ascii="Arial" w:hAnsi="Arial"/>
          <w:sz w:val="24"/>
          <w:szCs w:val="24"/>
        </w:rPr>
        <w:t>Shvat</w:t>
      </w:r>
      <w:proofErr w:type="spellEnd"/>
      <w:r w:rsidRPr="00CC0ACB">
        <w:rPr>
          <w:rFonts w:ascii="Arial" w:hAnsi="Arial"/>
          <w:sz w:val="24"/>
          <w:szCs w:val="24"/>
        </w:rPr>
        <w:t>,</w:t>
      </w:r>
    </w:p>
    <w:p w:rsidR="00F3672F" w:rsidRPr="00CC0ACB" w:rsidRDefault="00F3672F" w:rsidP="00F3672F">
      <w:pPr>
        <w:pStyle w:val="a"/>
        <w:keepNext w:val="0"/>
        <w:widowControl w:val="0"/>
        <w:bidi w:val="0"/>
        <w:spacing w:before="0" w:after="0"/>
        <w:rPr>
          <w:rFonts w:ascii="Arial" w:hAnsi="Arial"/>
          <w:sz w:val="24"/>
          <w:szCs w:val="24"/>
        </w:rPr>
      </w:pPr>
      <w:r w:rsidRPr="00CC0ACB">
        <w:rPr>
          <w:rFonts w:ascii="Arial" w:hAnsi="Arial"/>
          <w:sz w:val="24"/>
          <w:szCs w:val="24"/>
        </w:rPr>
        <w:t>by her niece, Vivian Singer.</w:t>
      </w:r>
    </w:p>
    <w:p w:rsidR="00F3672F" w:rsidRPr="00CC0ACB" w:rsidRDefault="00F3672F" w:rsidP="00F3672F">
      <w:pPr>
        <w:pStyle w:val="a"/>
        <w:keepNext w:val="0"/>
        <w:widowControl w:val="0"/>
        <w:bidi w:val="0"/>
        <w:spacing w:before="0" w:after="0"/>
        <w:rPr>
          <w:rFonts w:ascii="Arial" w:hAnsi="Arial"/>
          <w:sz w:val="24"/>
          <w:szCs w:val="24"/>
        </w:rPr>
      </w:pPr>
      <w:r w:rsidRPr="00CC0ACB">
        <w:rPr>
          <w:rFonts w:ascii="Arial" w:hAnsi="Arial"/>
          <w:sz w:val="24"/>
          <w:szCs w:val="24"/>
        </w:rPr>
        <w:t>*********************************************************</w:t>
      </w:r>
    </w:p>
    <w:p w:rsidR="003F56B3" w:rsidRPr="008D3527" w:rsidRDefault="003F56B3" w:rsidP="00D675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73DAA" w:rsidRPr="008D3527" w:rsidRDefault="00B42CBF" w:rsidP="00D675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755B">
        <w:rPr>
          <w:rFonts w:ascii="Arial" w:hAnsi="Arial" w:cs="Arial"/>
          <w:b/>
          <w:bCs/>
          <w:sz w:val="24"/>
          <w:szCs w:val="24"/>
        </w:rPr>
        <w:t>Shiur</w:t>
      </w:r>
      <w:r w:rsidR="003F56B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#2</w:t>
      </w:r>
      <w:r w:rsidR="00332602">
        <w:rPr>
          <w:rFonts w:ascii="Arial" w:hAnsi="Arial" w:cs="Arial" w:hint="cs"/>
          <w:b/>
          <w:bCs/>
          <w:sz w:val="24"/>
          <w:szCs w:val="24"/>
          <w:rtl/>
        </w:rPr>
        <w:t>1</w:t>
      </w:r>
      <w:r w:rsidR="009C7534" w:rsidRPr="008D3527">
        <w:rPr>
          <w:rFonts w:ascii="Arial" w:hAnsi="Arial" w:cs="Arial"/>
          <w:b/>
          <w:bCs/>
          <w:sz w:val="24"/>
          <w:szCs w:val="24"/>
        </w:rPr>
        <w:t>:</w:t>
      </w:r>
      <w:r w:rsidR="003F56B3">
        <w:rPr>
          <w:rFonts w:ascii="Arial" w:hAnsi="Arial" w:cs="Arial"/>
          <w:b/>
          <w:bCs/>
          <w:sz w:val="24"/>
          <w:szCs w:val="24"/>
        </w:rPr>
        <w:t xml:space="preserve"> </w:t>
      </w:r>
      <w:r w:rsidR="00373DAA" w:rsidRPr="008D3527">
        <w:rPr>
          <w:rFonts w:ascii="Arial" w:hAnsi="Arial" w:cs="Arial"/>
          <w:b/>
          <w:bCs/>
          <w:sz w:val="24"/>
          <w:szCs w:val="24"/>
        </w:rPr>
        <w:t>Laws</w:t>
      </w:r>
      <w:r w:rsidR="003F56B3">
        <w:rPr>
          <w:rFonts w:ascii="Arial" w:hAnsi="Arial" w:cs="Arial"/>
          <w:b/>
          <w:bCs/>
          <w:sz w:val="24"/>
          <w:szCs w:val="24"/>
        </w:rPr>
        <w:t xml:space="preserve"> </w:t>
      </w:r>
      <w:r w:rsidR="00373DAA" w:rsidRPr="008D3527">
        <w:rPr>
          <w:rFonts w:ascii="Arial" w:hAnsi="Arial" w:cs="Arial"/>
          <w:b/>
          <w:bCs/>
          <w:sz w:val="24"/>
          <w:szCs w:val="24"/>
        </w:rPr>
        <w:t>of</w:t>
      </w:r>
      <w:r w:rsidR="003F56B3">
        <w:rPr>
          <w:rFonts w:ascii="Arial" w:hAnsi="Arial" w:cs="Arial"/>
          <w:b/>
          <w:bCs/>
          <w:sz w:val="24"/>
          <w:szCs w:val="24"/>
        </w:rPr>
        <w:t xml:space="preserve"> </w:t>
      </w:r>
      <w:r w:rsidR="00373DAA" w:rsidRPr="008D3527">
        <w:rPr>
          <w:rFonts w:ascii="Arial" w:hAnsi="Arial" w:cs="Arial"/>
          <w:b/>
          <w:bCs/>
          <w:sz w:val="24"/>
          <w:szCs w:val="24"/>
        </w:rPr>
        <w:t>the</w:t>
      </w:r>
      <w:r w:rsidR="003F56B3">
        <w:rPr>
          <w:rFonts w:ascii="Arial" w:hAnsi="Arial" w:cs="Arial"/>
          <w:b/>
          <w:bCs/>
          <w:sz w:val="24"/>
          <w:szCs w:val="24"/>
        </w:rPr>
        <w:t xml:space="preserve"> </w:t>
      </w:r>
      <w:r w:rsidR="00373DAA" w:rsidRPr="008D3527">
        <w:rPr>
          <w:rFonts w:ascii="Arial" w:hAnsi="Arial" w:cs="Arial"/>
          <w:b/>
          <w:bCs/>
          <w:sz w:val="24"/>
          <w:szCs w:val="24"/>
        </w:rPr>
        <w:t>Wedding</w:t>
      </w:r>
      <w:r w:rsidR="003F56B3">
        <w:rPr>
          <w:rFonts w:ascii="Arial" w:hAnsi="Arial" w:cs="Arial"/>
          <w:b/>
          <w:bCs/>
          <w:sz w:val="24"/>
          <w:szCs w:val="24"/>
        </w:rPr>
        <w:t xml:space="preserve"> </w:t>
      </w:r>
      <w:r w:rsidR="00625B86" w:rsidRPr="008D3527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332602">
        <w:rPr>
          <w:rFonts w:ascii="Arial" w:hAnsi="Arial" w:cs="Arial" w:hint="cs"/>
          <w:b/>
          <w:bCs/>
          <w:sz w:val="24"/>
          <w:szCs w:val="24"/>
          <w:rtl/>
        </w:rPr>
        <w:t>1</w:t>
      </w:r>
      <w:r w:rsidR="00625B86" w:rsidRPr="008D3527">
        <w:rPr>
          <w:rFonts w:ascii="Arial" w:hAnsi="Arial" w:cs="Arial"/>
          <w:b/>
          <w:bCs/>
          <w:sz w:val="24"/>
          <w:szCs w:val="24"/>
        </w:rPr>
        <w:t>)</w:t>
      </w:r>
    </w:p>
    <w:p w:rsidR="00373DAA" w:rsidRPr="008D3527" w:rsidRDefault="00373DAA" w:rsidP="00D675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527">
        <w:rPr>
          <w:rFonts w:ascii="Arial" w:hAnsi="Arial" w:cs="Arial"/>
          <w:b/>
          <w:bCs/>
          <w:sz w:val="24"/>
          <w:szCs w:val="24"/>
        </w:rPr>
        <w:t>Customs</w:t>
      </w:r>
      <w:r w:rsidR="003F56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and</w:t>
      </w:r>
      <w:r w:rsidR="003F56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Laws</w:t>
      </w:r>
      <w:r w:rsidR="003F56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of</w:t>
      </w:r>
      <w:r w:rsidR="003F56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the</w:t>
      </w:r>
      <w:r w:rsidR="003F56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Wedding</w:t>
      </w:r>
    </w:p>
    <w:p w:rsidR="00373DAA" w:rsidRPr="008D3527" w:rsidRDefault="00373DAA" w:rsidP="00D675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C84" w:rsidRDefault="00EE3C84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  <w:r w:rsidRPr="008D3527">
        <w:rPr>
          <w:rStyle w:val="Strong"/>
          <w:rFonts w:ascii="Arial" w:hAnsi="Arial" w:cs="Arial"/>
          <w:color w:val="000000"/>
        </w:rPr>
        <w:t>Introduction</w:t>
      </w:r>
    </w:p>
    <w:p w:rsidR="003F56B3" w:rsidRDefault="003F56B3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</w:p>
    <w:p w:rsidR="00C47111" w:rsidRDefault="00810AFC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</w:rPr>
      </w:pPr>
      <w:r>
        <w:rPr>
          <w:rStyle w:val="Strong"/>
          <w:rFonts w:ascii="Arial" w:hAnsi="Arial" w:cs="Arial"/>
          <w:color w:val="000000"/>
        </w:rPr>
        <w:tab/>
      </w:r>
      <w:r w:rsidR="00F51491">
        <w:rPr>
          <w:rStyle w:val="Strong"/>
          <w:rFonts w:ascii="Arial" w:hAnsi="Arial" w:cs="Arial"/>
          <w:b w:val="0"/>
          <w:bCs w:val="0"/>
          <w:color w:val="000000"/>
        </w:rPr>
        <w:t xml:space="preserve">After the </w:t>
      </w:r>
      <w:r w:rsidR="00F51491" w:rsidRPr="00D6755B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ketuba</w:t>
      </w:r>
      <w:r w:rsidR="00F51491">
        <w:rPr>
          <w:rStyle w:val="Strong"/>
          <w:rFonts w:ascii="Arial" w:hAnsi="Arial" w:cs="Arial"/>
          <w:b w:val="0"/>
          <w:bCs w:val="0"/>
          <w:color w:val="000000"/>
        </w:rPr>
        <w:t xml:space="preserve"> is read, as we discussed </w:t>
      </w:r>
      <w:hyperlink r:id="rId8" w:history="1">
        <w:r w:rsidR="00F51491" w:rsidRPr="00D6755B">
          <w:rPr>
            <w:rStyle w:val="Hyperlink"/>
            <w:rFonts w:ascii="Arial" w:hAnsi="Arial" w:cs="Arial"/>
          </w:rPr>
          <w:t>last week</w:t>
        </w:r>
      </w:hyperlink>
      <w:r w:rsidR="00F51491">
        <w:rPr>
          <w:rStyle w:val="Strong"/>
          <w:rFonts w:ascii="Arial" w:hAnsi="Arial" w:cs="Arial"/>
          <w:b w:val="0"/>
          <w:bCs w:val="0"/>
          <w:color w:val="000000"/>
        </w:rPr>
        <w:t xml:space="preserve">, the </w:t>
      </w:r>
      <w:r w:rsidR="00F51491" w:rsidRPr="00F51491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sheva berakhot</w:t>
      </w:r>
      <w:r w:rsidR="00F51491">
        <w:rPr>
          <w:rStyle w:val="Strong"/>
          <w:rFonts w:ascii="Arial" w:hAnsi="Arial" w:cs="Arial"/>
          <w:b w:val="0"/>
          <w:bCs w:val="0"/>
          <w:color w:val="000000"/>
        </w:rPr>
        <w:t xml:space="preserve"> are recited. When using the same cup which was used for the </w:t>
      </w:r>
      <w:r w:rsidR="00F51491" w:rsidRPr="00F51491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birkat ha-eirusin</w:t>
      </w:r>
      <w:r w:rsidR="00F51491">
        <w:rPr>
          <w:rStyle w:val="Strong"/>
          <w:rFonts w:ascii="Arial" w:hAnsi="Arial" w:cs="Arial"/>
          <w:b w:val="0"/>
          <w:bCs w:val="0"/>
          <w:color w:val="000000"/>
        </w:rPr>
        <w:t>, one should add wine in order to fill the cup, and in order to “fix” the wine which was rendered “</w:t>
      </w:r>
      <w:r w:rsidR="00F51491" w:rsidRPr="00F51491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pagum</w:t>
      </w:r>
      <w:r w:rsidR="00F51491">
        <w:rPr>
          <w:rStyle w:val="Strong"/>
          <w:rFonts w:ascii="Arial" w:hAnsi="Arial" w:cs="Arial"/>
          <w:b w:val="0"/>
          <w:bCs w:val="0"/>
          <w:color w:val="000000"/>
        </w:rPr>
        <w:t xml:space="preserve">” after the </w:t>
      </w:r>
      <w:r w:rsidR="00F51491" w:rsidRPr="00F51491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chatan</w:t>
      </w:r>
      <w:r w:rsidR="00F51491">
        <w:rPr>
          <w:rStyle w:val="Strong"/>
          <w:rFonts w:ascii="Arial" w:hAnsi="Arial" w:cs="Arial"/>
          <w:b w:val="0"/>
          <w:bCs w:val="0"/>
          <w:color w:val="000000"/>
        </w:rPr>
        <w:t xml:space="preserve"> and </w:t>
      </w:r>
      <w:r w:rsidR="00D6755B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kalla</w:t>
      </w:r>
      <w:r w:rsidR="00F51491">
        <w:rPr>
          <w:rStyle w:val="Strong"/>
          <w:rFonts w:ascii="Arial" w:hAnsi="Arial" w:cs="Arial"/>
          <w:b w:val="0"/>
          <w:bCs w:val="0"/>
          <w:color w:val="000000"/>
        </w:rPr>
        <w:t xml:space="preserve"> drank from it. </w:t>
      </w:r>
      <w:r w:rsidR="00B10730">
        <w:rPr>
          <w:rStyle w:val="Strong"/>
          <w:rFonts w:ascii="Arial" w:hAnsi="Arial" w:cs="Arial"/>
          <w:b w:val="0"/>
          <w:bCs w:val="0"/>
          <w:color w:val="000000"/>
        </w:rPr>
        <w:t xml:space="preserve">It is </w:t>
      </w:r>
      <w:r w:rsidR="00D6755B">
        <w:rPr>
          <w:rStyle w:val="Strong"/>
          <w:rFonts w:ascii="Arial" w:hAnsi="Arial" w:cs="Arial"/>
          <w:b w:val="0"/>
          <w:bCs w:val="0"/>
          <w:color w:val="000000"/>
        </w:rPr>
        <w:t xml:space="preserve">in </w:t>
      </w:r>
      <w:r w:rsidR="00F51491">
        <w:rPr>
          <w:rStyle w:val="Strong"/>
          <w:rFonts w:ascii="Arial" w:hAnsi="Arial" w:cs="Arial"/>
          <w:b w:val="0"/>
          <w:bCs w:val="0"/>
          <w:color w:val="000000"/>
        </w:rPr>
        <w:t>order that the wine should not be considered to be “</w:t>
      </w:r>
      <w:r w:rsidR="00F51491" w:rsidRPr="00F51491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pagum</w:t>
      </w:r>
      <w:r w:rsidR="00F51491">
        <w:rPr>
          <w:rStyle w:val="Strong"/>
          <w:rFonts w:ascii="Arial" w:hAnsi="Arial" w:cs="Arial"/>
          <w:b w:val="0"/>
          <w:bCs w:val="0"/>
          <w:color w:val="000000"/>
        </w:rPr>
        <w:t xml:space="preserve">” </w:t>
      </w:r>
      <w:r w:rsidR="00B10730">
        <w:rPr>
          <w:rStyle w:val="Strong"/>
          <w:rFonts w:ascii="Arial" w:hAnsi="Arial" w:cs="Arial"/>
          <w:b w:val="0"/>
          <w:bCs w:val="0"/>
          <w:color w:val="000000"/>
        </w:rPr>
        <w:t xml:space="preserve">(unfit for ritual use). It is customary to use an additional cup of wine for the </w:t>
      </w:r>
      <w:r w:rsidR="00B10730" w:rsidRPr="00B10730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sheva berakhot</w:t>
      </w:r>
      <w:r w:rsidR="005274A2">
        <w:rPr>
          <w:rStyle w:val="Strong"/>
          <w:rFonts w:ascii="Arial" w:hAnsi="Arial" w:cs="Arial"/>
          <w:b w:val="0"/>
          <w:bCs w:val="0"/>
          <w:color w:val="000000"/>
        </w:rPr>
        <w:t xml:space="preserve">. </w:t>
      </w:r>
      <w:r w:rsidR="00C47111">
        <w:rPr>
          <w:rStyle w:val="Strong"/>
          <w:rFonts w:ascii="Arial" w:hAnsi="Arial" w:cs="Arial"/>
          <w:b w:val="0"/>
          <w:bCs w:val="0"/>
          <w:color w:val="000000"/>
        </w:rPr>
        <w:t xml:space="preserve">After the </w:t>
      </w:r>
      <w:r w:rsidR="00C47111" w:rsidRPr="00D6755B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sheva berakhot</w:t>
      </w:r>
      <w:r w:rsidR="00C47111">
        <w:rPr>
          <w:rStyle w:val="Strong"/>
          <w:rFonts w:ascii="Arial" w:hAnsi="Arial" w:cs="Arial"/>
          <w:b w:val="0"/>
          <w:bCs w:val="0"/>
          <w:color w:val="000000"/>
        </w:rPr>
        <w:t xml:space="preserve"> are concluded, the </w:t>
      </w:r>
      <w:r w:rsidR="00C47111" w:rsidRPr="00D6755B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chatan</w:t>
      </w:r>
      <w:r w:rsidR="00C47111">
        <w:rPr>
          <w:rStyle w:val="Strong"/>
          <w:rFonts w:ascii="Arial" w:hAnsi="Arial" w:cs="Arial"/>
          <w:b w:val="0"/>
          <w:bCs w:val="0"/>
          <w:color w:val="000000"/>
        </w:rPr>
        <w:t xml:space="preserve"> a</w:t>
      </w:r>
      <w:r w:rsidR="00D6755B">
        <w:rPr>
          <w:rStyle w:val="Strong"/>
          <w:rFonts w:ascii="Arial" w:hAnsi="Arial" w:cs="Arial"/>
          <w:b w:val="0"/>
          <w:bCs w:val="0"/>
          <w:color w:val="000000"/>
        </w:rPr>
        <w:t xml:space="preserve">nd </w:t>
      </w:r>
      <w:r w:rsidR="00D6755B" w:rsidRPr="00D6755B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kalla</w:t>
      </w:r>
      <w:r w:rsidR="00C47111">
        <w:rPr>
          <w:rStyle w:val="Strong"/>
          <w:rFonts w:ascii="Arial" w:hAnsi="Arial" w:cs="Arial"/>
          <w:b w:val="0"/>
          <w:bCs w:val="0"/>
          <w:color w:val="000000"/>
        </w:rPr>
        <w:t xml:space="preserve"> taste the wine. </w:t>
      </w:r>
    </w:p>
    <w:p w:rsidR="00C47111" w:rsidRDefault="00C47111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</w:rPr>
      </w:pPr>
    </w:p>
    <w:p w:rsidR="005274A2" w:rsidRPr="005274A2" w:rsidRDefault="005274A2" w:rsidP="00D6755B">
      <w:pPr>
        <w:pStyle w:val="rtejustify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5274A2">
        <w:rPr>
          <w:rFonts w:ascii="Arial" w:hAnsi="Arial" w:cs="Arial"/>
          <w:b/>
          <w:bCs/>
          <w:color w:val="000000"/>
        </w:rPr>
        <w:t xml:space="preserve">The Nature of the </w:t>
      </w:r>
      <w:r w:rsidRPr="005274A2">
        <w:rPr>
          <w:rFonts w:ascii="Arial" w:hAnsi="Arial" w:cs="Arial"/>
          <w:b/>
          <w:bCs/>
          <w:i/>
          <w:iCs/>
          <w:color w:val="000000"/>
        </w:rPr>
        <w:t>Sheva Berakhot</w:t>
      </w:r>
    </w:p>
    <w:p w:rsidR="005274A2" w:rsidRDefault="005274A2" w:rsidP="00D6755B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32602" w:rsidRDefault="00332602" w:rsidP="00D6755B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Talmud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(</w:t>
      </w:r>
      <w:hyperlink r:id="rId9" w:tgtFrame="_blank" w:history="1">
        <w:r w:rsidRPr="00332602">
          <w:rPr>
            <w:rStyle w:val="Hyperlink"/>
            <w:rFonts w:ascii="Arial" w:hAnsi="Arial" w:cs="Arial"/>
            <w:i/>
            <w:iCs/>
          </w:rPr>
          <w:t>Ketubot</w:t>
        </w:r>
      </w:hyperlink>
      <w:hyperlink r:id="rId10" w:tgtFrame="_blank" w:history="1">
        <w:r w:rsidR="003F56B3">
          <w:rPr>
            <w:rStyle w:val="Hyperlink"/>
            <w:rFonts w:ascii="Arial" w:hAnsi="Arial" w:cs="Arial"/>
          </w:rPr>
          <w:t xml:space="preserve"> </w:t>
        </w:r>
        <w:r w:rsidRPr="00332602">
          <w:rPr>
            <w:rStyle w:val="Hyperlink"/>
            <w:rFonts w:ascii="Arial" w:hAnsi="Arial" w:cs="Arial"/>
          </w:rPr>
          <w:t>7b</w:t>
        </w:r>
      </w:hyperlink>
      <w:r w:rsidRPr="00332602">
        <w:rPr>
          <w:rFonts w:ascii="Arial" w:hAnsi="Arial" w:cs="Arial"/>
          <w:color w:val="000000"/>
        </w:rPr>
        <w:t>)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teaches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that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sheva</w:t>
      </w:r>
      <w:r w:rsidR="003F56B3">
        <w:rPr>
          <w:rFonts w:ascii="Arial" w:hAnsi="Arial" w:cs="Arial"/>
          <w:i/>
          <w:iCs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berakhot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are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recited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at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wedding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and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for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seven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days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following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wedding:</w:t>
      </w:r>
    </w:p>
    <w:p w:rsidR="003F56B3" w:rsidRPr="00332602" w:rsidRDefault="003F56B3" w:rsidP="00D6755B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332602" w:rsidRDefault="00332602" w:rsidP="00D6755B">
      <w:pPr>
        <w:pStyle w:val="rtejustify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Sages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taught: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One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recites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benediction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of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grooms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in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quorum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of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ten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men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all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seven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days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of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wedding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celebration.</w:t>
      </w:r>
    </w:p>
    <w:p w:rsidR="003F56B3" w:rsidRPr="00332602" w:rsidRDefault="003F56B3" w:rsidP="00D6755B">
      <w:pPr>
        <w:pStyle w:val="rtejustify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332602" w:rsidRDefault="00332602" w:rsidP="00D6755B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2602">
        <w:rPr>
          <w:rFonts w:ascii="Arial" w:hAnsi="Arial" w:cs="Arial"/>
          <w:color w:val="000000"/>
        </w:rPr>
        <w:t>These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blessings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are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recited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over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cup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of</w:t>
      </w:r>
      <w:r w:rsidR="003F56B3">
        <w:rPr>
          <w:rFonts w:ascii="Arial" w:hAnsi="Arial" w:cs="Arial"/>
          <w:color w:val="000000"/>
        </w:rPr>
        <w:t xml:space="preserve"> </w:t>
      </w:r>
      <w:r w:rsidR="001A235B">
        <w:rPr>
          <w:rFonts w:ascii="Arial" w:hAnsi="Arial" w:cs="Arial"/>
          <w:color w:val="000000"/>
        </w:rPr>
        <w:t>wine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and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only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in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presence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of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ten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men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(a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minyan</w:t>
      </w:r>
      <w:r w:rsidRPr="00332602">
        <w:rPr>
          <w:rFonts w:ascii="Arial" w:hAnsi="Arial" w:cs="Arial"/>
          <w:color w:val="000000"/>
        </w:rPr>
        <w:t>).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What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is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nature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of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these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berakhot</w:t>
      </w:r>
      <w:r w:rsidRPr="00332602">
        <w:rPr>
          <w:rFonts w:ascii="Arial" w:hAnsi="Arial" w:cs="Arial"/>
          <w:color w:val="000000"/>
        </w:rPr>
        <w:t>?</w:t>
      </w:r>
    </w:p>
    <w:p w:rsidR="003F56B3" w:rsidRPr="00332602" w:rsidRDefault="003F56B3" w:rsidP="00D6755B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32602" w:rsidRDefault="00332602" w:rsidP="00D6755B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Beit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Yosef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(</w:t>
      </w:r>
      <w:hyperlink r:id="rId11" w:tgtFrame="_blank" w:history="1">
        <w:r w:rsidRPr="00332602">
          <w:rPr>
            <w:rStyle w:val="Hyperlink"/>
            <w:rFonts w:ascii="Arial" w:hAnsi="Arial" w:cs="Arial"/>
          </w:rPr>
          <w:t>EH</w:t>
        </w:r>
        <w:r w:rsidR="003F56B3">
          <w:rPr>
            <w:rStyle w:val="Hyperlink"/>
            <w:rFonts w:ascii="Arial" w:hAnsi="Arial" w:cs="Arial"/>
          </w:rPr>
          <w:t xml:space="preserve"> </w:t>
        </w:r>
        <w:r w:rsidRPr="00332602">
          <w:rPr>
            <w:rStyle w:val="Hyperlink"/>
            <w:rFonts w:ascii="Arial" w:hAnsi="Arial" w:cs="Arial"/>
          </w:rPr>
          <w:t>62</w:t>
        </w:r>
      </w:hyperlink>
      <w:r w:rsidRPr="00332602">
        <w:rPr>
          <w:rFonts w:ascii="Arial" w:hAnsi="Arial" w:cs="Arial"/>
          <w:color w:val="000000"/>
        </w:rPr>
        <w:t>)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suggests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that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according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to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Rambam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(</w:t>
      </w:r>
      <w:r w:rsidRPr="00332602">
        <w:rPr>
          <w:rFonts w:ascii="Arial" w:hAnsi="Arial" w:cs="Arial"/>
          <w:i/>
          <w:iCs/>
          <w:color w:val="000000"/>
        </w:rPr>
        <w:t>Hilkhot</w:t>
      </w:r>
      <w:r w:rsidR="003F56B3">
        <w:rPr>
          <w:rFonts w:ascii="Arial" w:hAnsi="Arial" w:cs="Arial"/>
          <w:i/>
          <w:iCs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Ishut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10:6),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Birkot</w:t>
      </w:r>
      <w:r w:rsidR="003F56B3">
        <w:rPr>
          <w:rFonts w:ascii="Arial" w:hAnsi="Arial" w:cs="Arial"/>
          <w:i/>
          <w:iCs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Chatanim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function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birkat</w:t>
      </w:r>
      <w:r w:rsidR="003F56B3">
        <w:rPr>
          <w:rFonts w:ascii="Arial" w:hAnsi="Arial" w:cs="Arial"/>
          <w:i/>
          <w:iCs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ha-mitzva</w:t>
      </w:r>
      <w:r w:rsidRPr="00332602">
        <w:rPr>
          <w:rFonts w:ascii="Arial" w:hAnsi="Arial" w:cs="Arial"/>
          <w:color w:val="000000"/>
        </w:rPr>
        <w:t>,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like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any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blessing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recited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before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performing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</w:t>
      </w:r>
      <w:r w:rsidR="003F56B3">
        <w:rPr>
          <w:rFonts w:ascii="Arial" w:hAnsi="Arial" w:cs="Arial"/>
          <w:color w:val="000000"/>
        </w:rPr>
        <w:t xml:space="preserve"> </w:t>
      </w:r>
      <w:r w:rsidRPr="00D6755B">
        <w:rPr>
          <w:rFonts w:ascii="Arial" w:hAnsi="Arial" w:cs="Arial"/>
          <w:color w:val="000000"/>
        </w:rPr>
        <w:t>mitzva</w:t>
      </w:r>
      <w:r w:rsidRPr="00332602">
        <w:rPr>
          <w:rFonts w:ascii="Arial" w:hAnsi="Arial" w:cs="Arial"/>
          <w:color w:val="000000"/>
        </w:rPr>
        <w:t>.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For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this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reason,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Rambam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requires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that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blessings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recited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before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nisu’in</w:t>
      </w:r>
      <w:r w:rsidRPr="00332602">
        <w:rPr>
          <w:rFonts w:ascii="Arial" w:hAnsi="Arial" w:cs="Arial"/>
          <w:color w:val="000000"/>
        </w:rPr>
        <w:t>.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This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view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raises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many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difficulties,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such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whether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nisu’in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is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</w:t>
      </w:r>
      <w:r w:rsidR="003F56B3">
        <w:rPr>
          <w:rFonts w:ascii="Arial" w:hAnsi="Arial" w:cs="Arial"/>
          <w:color w:val="000000"/>
        </w:rPr>
        <w:t xml:space="preserve"> </w:t>
      </w:r>
      <w:r w:rsidRPr="00D6755B">
        <w:rPr>
          <w:rFonts w:ascii="Arial" w:hAnsi="Arial" w:cs="Arial"/>
          <w:color w:val="000000"/>
        </w:rPr>
        <w:t>mitzva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and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how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seven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blessings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of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praise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can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viewed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birkat</w:t>
      </w:r>
      <w:r w:rsidR="003F56B3">
        <w:rPr>
          <w:rFonts w:ascii="Arial" w:hAnsi="Arial" w:cs="Arial"/>
          <w:i/>
          <w:iCs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ha-mitzva</w:t>
      </w:r>
      <w:r w:rsidRPr="00332602">
        <w:rPr>
          <w:rFonts w:ascii="Arial" w:hAnsi="Arial" w:cs="Arial"/>
          <w:color w:val="000000"/>
        </w:rPr>
        <w:t>.</w:t>
      </w:r>
    </w:p>
    <w:p w:rsidR="003F56B3" w:rsidRPr="00332602" w:rsidRDefault="003F56B3" w:rsidP="00D6755B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332602" w:rsidRDefault="003F56B3" w:rsidP="00D6755B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 w:rsidR="00E0076D">
        <w:rPr>
          <w:rFonts w:ascii="Arial" w:hAnsi="Arial" w:cs="Arial"/>
          <w:color w:val="000000"/>
        </w:rPr>
        <w:t>Alternatively,</w:t>
      </w:r>
      <w:r>
        <w:rPr>
          <w:rFonts w:ascii="Arial" w:hAnsi="Arial" w:cs="Arial"/>
          <w:color w:val="000000"/>
        </w:rPr>
        <w:t xml:space="preserve"> </w:t>
      </w:r>
      <w:r w:rsidR="00E0076D">
        <w:rPr>
          <w:rFonts w:ascii="Arial" w:hAnsi="Arial" w:cs="Arial"/>
          <w:color w:val="000000"/>
        </w:rPr>
        <w:t>t</w:t>
      </w:r>
      <w:r w:rsidR="00332602" w:rsidRPr="00332602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Ran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(</w:t>
      </w:r>
      <w:hyperlink r:id="rId12" w:tgtFrame="_blank" w:history="1">
        <w:r w:rsidR="00332602" w:rsidRPr="00332602">
          <w:rPr>
            <w:rStyle w:val="Hyperlink"/>
            <w:rFonts w:ascii="Arial" w:hAnsi="Arial" w:cs="Arial"/>
            <w:i/>
            <w:iCs/>
          </w:rPr>
          <w:t>Pesachim</w:t>
        </w:r>
      </w:hyperlink>
      <w:hyperlink r:id="rId13" w:tgtFrame="_blank" w:history="1">
        <w:r>
          <w:rPr>
            <w:rStyle w:val="Hyperlink"/>
            <w:rFonts w:ascii="Arial" w:hAnsi="Arial" w:cs="Arial"/>
          </w:rPr>
          <w:t xml:space="preserve"> </w:t>
        </w:r>
        <w:r w:rsidR="00332602" w:rsidRPr="00332602">
          <w:rPr>
            <w:rStyle w:val="Hyperlink"/>
            <w:rFonts w:ascii="Arial" w:hAnsi="Arial" w:cs="Arial"/>
          </w:rPr>
          <w:t>4a</w:t>
        </w:r>
      </w:hyperlink>
      <w:r w:rsidR="00332602" w:rsidRPr="0033260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i/>
          <w:iCs/>
          <w:color w:val="000000"/>
        </w:rPr>
        <w:t>s.v.</w:t>
      </w:r>
      <w:r>
        <w:rPr>
          <w:rFonts w:ascii="Arial" w:hAnsi="Arial" w:cs="Arial"/>
          <w:i/>
          <w:iCs/>
          <w:color w:val="000000"/>
        </w:rPr>
        <w:t xml:space="preserve"> </w:t>
      </w:r>
      <w:r w:rsidR="00332602" w:rsidRPr="00332602">
        <w:rPr>
          <w:rFonts w:ascii="Arial" w:hAnsi="Arial" w:cs="Arial"/>
          <w:i/>
          <w:iCs/>
          <w:color w:val="000000"/>
        </w:rPr>
        <w:t>u-le’inyan</w:t>
      </w:r>
      <w:r w:rsidR="00332602" w:rsidRPr="0033260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explains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“the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i/>
          <w:iCs/>
          <w:color w:val="000000"/>
        </w:rPr>
        <w:t>berakhot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blessings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song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praise.”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="001A235B">
        <w:rPr>
          <w:rFonts w:ascii="Arial" w:hAnsi="Arial" w:cs="Arial"/>
          <w:color w:val="000000"/>
        </w:rPr>
        <w:t>explains why,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although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i/>
          <w:iCs/>
          <w:color w:val="000000"/>
        </w:rPr>
        <w:t>birkot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i/>
          <w:iCs/>
          <w:color w:val="000000"/>
        </w:rPr>
        <w:t>ha-shevach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(blessings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recited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praise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natural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religious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phenomenon)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generally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said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upon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experiencing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given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phenomenon,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i/>
          <w:iCs/>
          <w:color w:val="000000"/>
        </w:rPr>
        <w:t>birkat</w:t>
      </w:r>
      <w:r>
        <w:rPr>
          <w:rFonts w:ascii="Arial" w:hAnsi="Arial" w:cs="Arial"/>
          <w:i/>
          <w:iCs/>
          <w:color w:val="000000"/>
        </w:rPr>
        <w:t xml:space="preserve"> </w:t>
      </w:r>
      <w:r w:rsidR="00332602" w:rsidRPr="00332602">
        <w:rPr>
          <w:rFonts w:ascii="Arial" w:hAnsi="Arial" w:cs="Arial"/>
          <w:i/>
          <w:iCs/>
          <w:color w:val="000000"/>
        </w:rPr>
        <w:t>chatanim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said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before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="00332602" w:rsidRPr="00332602">
        <w:rPr>
          <w:rFonts w:ascii="Arial" w:hAnsi="Arial" w:cs="Arial"/>
          <w:i/>
          <w:iCs/>
          <w:color w:val="000000"/>
        </w:rPr>
        <w:t>nisu’in</w:t>
      </w:r>
      <w:r w:rsidR="00332602" w:rsidRPr="00332602">
        <w:rPr>
          <w:rFonts w:ascii="Arial" w:hAnsi="Arial" w:cs="Arial"/>
          <w:color w:val="000000"/>
        </w:rPr>
        <w:t>:</w:t>
      </w:r>
    </w:p>
    <w:p w:rsidR="003F56B3" w:rsidRPr="00332602" w:rsidRDefault="003F56B3" w:rsidP="00D6755B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332602" w:rsidRDefault="00332602" w:rsidP="00D6755B">
      <w:pPr>
        <w:pStyle w:val="rtejustify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332602">
        <w:rPr>
          <w:rFonts w:ascii="Arial" w:hAnsi="Arial" w:cs="Arial"/>
          <w:color w:val="000000"/>
        </w:rPr>
        <w:t>These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blessings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are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said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before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nisu’in</w:t>
      </w:r>
      <w:r w:rsidRPr="00332602">
        <w:rPr>
          <w:rFonts w:ascii="Arial" w:hAnsi="Arial" w:cs="Arial"/>
          <w:color w:val="000000"/>
        </w:rPr>
        <w:t>…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because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chuppa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is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form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of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yichud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(i.e.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seclusion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of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husband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and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wife),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and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chuppa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can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only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performed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if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it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possible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for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couple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to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engage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in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sexual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relations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(</w:t>
      </w:r>
      <w:r w:rsidRPr="00332602">
        <w:rPr>
          <w:rFonts w:ascii="Arial" w:hAnsi="Arial" w:cs="Arial"/>
          <w:i/>
          <w:iCs/>
          <w:color w:val="000000"/>
        </w:rPr>
        <w:t>reuyah</w:t>
      </w:r>
      <w:r w:rsidR="003F56B3">
        <w:rPr>
          <w:rFonts w:ascii="Arial" w:hAnsi="Arial" w:cs="Arial"/>
          <w:i/>
          <w:iCs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le-bi’ah</w:t>
      </w:r>
      <w:r w:rsidRPr="00332602">
        <w:rPr>
          <w:rFonts w:ascii="Arial" w:hAnsi="Arial" w:cs="Arial"/>
          <w:color w:val="000000"/>
        </w:rPr>
        <w:t>).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Since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kalla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is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not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permitted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to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her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husband,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like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menstruating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woman,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before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blessings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are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recited,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blessings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must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recited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before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nisu’in</w:t>
      </w:r>
      <w:r w:rsidRPr="00332602">
        <w:rPr>
          <w:rFonts w:ascii="Arial" w:hAnsi="Arial" w:cs="Arial"/>
          <w:color w:val="000000"/>
        </w:rPr>
        <w:t>.</w:t>
      </w:r>
    </w:p>
    <w:p w:rsidR="003F56B3" w:rsidRPr="00332602" w:rsidRDefault="003F56B3" w:rsidP="00D6755B">
      <w:pPr>
        <w:pStyle w:val="rtejustify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332602" w:rsidRDefault="00332602" w:rsidP="00D6755B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2602">
        <w:rPr>
          <w:rFonts w:ascii="Arial" w:hAnsi="Arial" w:cs="Arial"/>
          <w:color w:val="000000"/>
        </w:rPr>
        <w:t>In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other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words,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according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to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Ran,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blessings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offer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praise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for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union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between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this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chatan</w:t>
      </w:r>
      <w:r w:rsidR="003F56B3">
        <w:rPr>
          <w:rFonts w:ascii="Arial" w:hAnsi="Arial" w:cs="Arial"/>
          <w:i/>
          <w:iCs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and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kalla</w:t>
      </w:r>
      <w:r w:rsidRPr="00332602">
        <w:rPr>
          <w:rFonts w:ascii="Arial" w:hAnsi="Arial" w:cs="Arial"/>
          <w:color w:val="000000"/>
        </w:rPr>
        <w:t>,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and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their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recitation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permits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chatan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and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kalla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to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secluded.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In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fact,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cites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Rambam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cited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above</w:t>
      </w:r>
      <w:r w:rsidR="001A235B">
        <w:rPr>
          <w:rFonts w:ascii="Arial" w:hAnsi="Arial" w:cs="Arial"/>
          <w:color w:val="000000"/>
        </w:rPr>
        <w:t>,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who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rules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that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if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one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did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not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say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blessings,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birkat</w:t>
      </w:r>
      <w:r w:rsidR="003F56B3">
        <w:rPr>
          <w:rFonts w:ascii="Arial" w:hAnsi="Arial" w:cs="Arial"/>
          <w:i/>
          <w:iCs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chatanim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can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recited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several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days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after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wedding,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a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proof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that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the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blessings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must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color w:val="000000"/>
        </w:rPr>
        <w:t>be</w:t>
      </w:r>
      <w:r w:rsidR="003F56B3">
        <w:rPr>
          <w:rFonts w:ascii="Arial" w:hAnsi="Arial" w:cs="Arial"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birkot</w:t>
      </w:r>
      <w:r w:rsidR="003F56B3">
        <w:rPr>
          <w:rFonts w:ascii="Arial" w:hAnsi="Arial" w:cs="Arial"/>
          <w:i/>
          <w:iCs/>
          <w:color w:val="000000"/>
        </w:rPr>
        <w:t xml:space="preserve"> </w:t>
      </w:r>
      <w:r w:rsidRPr="00332602">
        <w:rPr>
          <w:rFonts w:ascii="Arial" w:hAnsi="Arial" w:cs="Arial"/>
          <w:i/>
          <w:iCs/>
          <w:color w:val="000000"/>
        </w:rPr>
        <w:t>ha-shevach</w:t>
      </w:r>
      <w:r w:rsidRPr="00332602">
        <w:rPr>
          <w:rFonts w:ascii="Arial" w:hAnsi="Arial" w:cs="Arial"/>
          <w:color w:val="000000"/>
        </w:rPr>
        <w:t>.</w:t>
      </w:r>
    </w:p>
    <w:p w:rsidR="003F56B3" w:rsidRPr="00332602" w:rsidRDefault="003F56B3" w:rsidP="00D6755B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66C72" w:rsidRDefault="00A46A41" w:rsidP="00D6755B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Although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1A235B">
        <w:rPr>
          <w:rFonts w:ascii="Arial" w:hAnsi="Arial" w:cs="Arial"/>
          <w:i/>
          <w:iCs/>
          <w:color w:val="222222"/>
        </w:rPr>
        <w:t>gemara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does</w:t>
      </w:r>
      <w:r w:rsidR="001A235B">
        <w:rPr>
          <w:rFonts w:ascii="Arial" w:hAnsi="Arial" w:cs="Arial"/>
          <w:color w:val="222222"/>
        </w:rPr>
        <w:t xml:space="preserve"> no</w:t>
      </w:r>
      <w:r>
        <w:rPr>
          <w:rFonts w:ascii="Arial" w:hAnsi="Arial" w:cs="Arial"/>
          <w:color w:val="222222"/>
        </w:rPr>
        <w:t>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provide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source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these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blessings,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minor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tractate</w:t>
      </w:r>
      <w:r w:rsidR="003F56B3">
        <w:rPr>
          <w:rFonts w:ascii="Arial" w:hAnsi="Arial" w:cs="Arial"/>
          <w:color w:val="222222"/>
        </w:rPr>
        <w:t xml:space="preserve"> </w:t>
      </w:r>
      <w:r w:rsidR="003F56B3" w:rsidRPr="003F56B3">
        <w:rPr>
          <w:rFonts w:ascii="Arial" w:hAnsi="Arial" w:cs="Arial"/>
          <w:i/>
          <w:iCs/>
          <w:color w:val="222222"/>
        </w:rPr>
        <w:t>Kalla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(1:2)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teaches:</w:t>
      </w:r>
    </w:p>
    <w:p w:rsidR="003F56B3" w:rsidRDefault="003F56B3" w:rsidP="00D6755B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A46A41" w:rsidRDefault="00A46A41" w:rsidP="00D6755B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derive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3F56B3">
        <w:rPr>
          <w:rFonts w:ascii="Arial" w:hAnsi="Arial" w:cs="Arial"/>
          <w:i/>
          <w:iCs/>
          <w:color w:val="222222"/>
        </w:rPr>
        <w:t>birkat</w:t>
      </w:r>
      <w:r w:rsidR="003F56B3" w:rsidRPr="003F56B3">
        <w:rPr>
          <w:rFonts w:ascii="Arial" w:hAnsi="Arial" w:cs="Arial"/>
          <w:i/>
          <w:iCs/>
          <w:color w:val="222222"/>
        </w:rPr>
        <w:t xml:space="preserve"> </w:t>
      </w:r>
      <w:r w:rsidR="003F56B3">
        <w:rPr>
          <w:rFonts w:ascii="Arial" w:hAnsi="Arial" w:cs="Arial"/>
          <w:i/>
          <w:iCs/>
          <w:color w:val="222222"/>
        </w:rPr>
        <w:t>ha-kalla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Torah?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says,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 w:rsidRPr="00A46A41"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 w:rsidRPr="00A46A41">
        <w:rPr>
          <w:rFonts w:ascii="Arial" w:hAnsi="Arial" w:cs="Arial"/>
          <w:color w:val="222222"/>
        </w:rPr>
        <w:t>they</w:t>
      </w:r>
      <w:r w:rsidR="003F56B3">
        <w:rPr>
          <w:rFonts w:ascii="Arial" w:hAnsi="Arial" w:cs="Arial"/>
          <w:color w:val="222222"/>
        </w:rPr>
        <w:t xml:space="preserve"> </w:t>
      </w:r>
      <w:r w:rsidRPr="00A46A41">
        <w:rPr>
          <w:rFonts w:ascii="Arial" w:hAnsi="Arial" w:cs="Arial"/>
          <w:color w:val="222222"/>
        </w:rPr>
        <w:t>blessed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Rivka”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 w:rsidRPr="003F56B3">
        <w:rPr>
          <w:rFonts w:ascii="Arial" w:hAnsi="Arial" w:cs="Arial"/>
          <w:i/>
          <w:iCs/>
          <w:color w:val="222222"/>
        </w:rPr>
        <w:t>Bereishit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24:60).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did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they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say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blessing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over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cup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wine?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Rather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verse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merely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hint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 w:rsidRPr="00A46A41">
        <w:rPr>
          <w:rFonts w:ascii="Arial" w:hAnsi="Arial" w:cs="Arial"/>
          <w:i/>
          <w:iCs/>
          <w:color w:val="222222"/>
        </w:rPr>
        <w:t>asmakhta</w:t>
      </w:r>
      <w:r>
        <w:rPr>
          <w:rFonts w:ascii="Arial" w:hAnsi="Arial" w:cs="Arial"/>
          <w:color w:val="222222"/>
        </w:rPr>
        <w:t>).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R.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Yochanan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says:</w:t>
      </w:r>
      <w:r w:rsidR="003F56B3">
        <w:rPr>
          <w:rFonts w:ascii="Arial" w:hAnsi="Arial" w:cs="Arial"/>
          <w:color w:val="222222"/>
        </w:rPr>
        <w:t xml:space="preserve"> </w:t>
      </w:r>
      <w:r w:rsidR="001A235B">
        <w:rPr>
          <w:rFonts w:ascii="Arial" w:hAnsi="Arial" w:cs="Arial"/>
          <w:color w:val="222222"/>
        </w:rPr>
        <w:t>T</w:t>
      </w:r>
      <w:r>
        <w:rPr>
          <w:rFonts w:ascii="Arial" w:hAnsi="Arial" w:cs="Arial"/>
          <w:color w:val="222222"/>
        </w:rPr>
        <w:t>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blessings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derived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here,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 w:rsidRPr="00A46A41"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 w:rsidRPr="00A46A41">
        <w:rPr>
          <w:rFonts w:ascii="Arial" w:hAnsi="Arial" w:cs="Arial"/>
          <w:color w:val="222222"/>
        </w:rPr>
        <w:t>God</w:t>
      </w:r>
      <w:r w:rsidR="003F56B3">
        <w:rPr>
          <w:rFonts w:ascii="Arial" w:hAnsi="Arial" w:cs="Arial"/>
          <w:color w:val="222222"/>
        </w:rPr>
        <w:t xml:space="preserve"> </w:t>
      </w:r>
      <w:r w:rsidRPr="00A46A41">
        <w:rPr>
          <w:rFonts w:ascii="Arial" w:hAnsi="Arial" w:cs="Arial"/>
          <w:color w:val="222222"/>
        </w:rPr>
        <w:t>blessed</w:t>
      </w:r>
      <w:r w:rsidR="003F56B3">
        <w:rPr>
          <w:rFonts w:ascii="Arial" w:hAnsi="Arial" w:cs="Arial"/>
          <w:color w:val="222222"/>
        </w:rPr>
        <w:t xml:space="preserve"> </w:t>
      </w:r>
      <w:r w:rsidRPr="00A46A41">
        <w:rPr>
          <w:rFonts w:ascii="Arial" w:hAnsi="Arial" w:cs="Arial"/>
          <w:color w:val="222222"/>
        </w:rPr>
        <w:t>them,</w:t>
      </w:r>
      <w:r w:rsidR="003F56B3">
        <w:rPr>
          <w:rFonts w:ascii="Arial" w:hAnsi="Arial" w:cs="Arial"/>
          <w:color w:val="222222"/>
        </w:rPr>
        <w:t xml:space="preserve"> </w:t>
      </w:r>
      <w:r w:rsidRPr="00A46A41"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 w:rsidRPr="00A46A41">
        <w:rPr>
          <w:rFonts w:ascii="Arial" w:hAnsi="Arial" w:cs="Arial"/>
          <w:color w:val="222222"/>
        </w:rPr>
        <w:t>God</w:t>
      </w:r>
      <w:r w:rsidR="003F56B3">
        <w:rPr>
          <w:rFonts w:ascii="Arial" w:hAnsi="Arial" w:cs="Arial"/>
          <w:color w:val="222222"/>
        </w:rPr>
        <w:t xml:space="preserve"> </w:t>
      </w:r>
      <w:r w:rsidRPr="00A46A41">
        <w:rPr>
          <w:rFonts w:ascii="Arial" w:hAnsi="Arial" w:cs="Arial"/>
          <w:color w:val="222222"/>
        </w:rPr>
        <w:t>said</w:t>
      </w:r>
      <w:r w:rsidR="003F56B3">
        <w:rPr>
          <w:rFonts w:ascii="Arial" w:hAnsi="Arial" w:cs="Arial"/>
          <w:color w:val="222222"/>
        </w:rPr>
        <w:t xml:space="preserve"> </w:t>
      </w:r>
      <w:r w:rsidRPr="00A46A41">
        <w:rPr>
          <w:rFonts w:ascii="Arial" w:hAnsi="Arial" w:cs="Arial"/>
          <w:color w:val="222222"/>
        </w:rPr>
        <w:t>unto</w:t>
      </w:r>
      <w:r w:rsidR="003F56B3">
        <w:rPr>
          <w:rFonts w:ascii="Arial" w:hAnsi="Arial" w:cs="Arial"/>
          <w:color w:val="222222"/>
        </w:rPr>
        <w:t xml:space="preserve"> </w:t>
      </w:r>
      <w:r w:rsidR="001A235B">
        <w:rPr>
          <w:rFonts w:ascii="Arial" w:hAnsi="Arial" w:cs="Arial"/>
          <w:color w:val="222222"/>
        </w:rPr>
        <w:t>them:</w:t>
      </w:r>
      <w:r w:rsidR="003F56B3">
        <w:rPr>
          <w:rFonts w:ascii="Arial" w:hAnsi="Arial" w:cs="Arial"/>
          <w:color w:val="222222"/>
        </w:rPr>
        <w:t xml:space="preserve"> </w:t>
      </w:r>
      <w:r w:rsidRPr="00A46A41">
        <w:rPr>
          <w:rFonts w:ascii="Arial" w:hAnsi="Arial" w:cs="Arial"/>
          <w:color w:val="222222"/>
        </w:rPr>
        <w:t>Be</w:t>
      </w:r>
      <w:r w:rsidR="003F56B3">
        <w:rPr>
          <w:rFonts w:ascii="Arial" w:hAnsi="Arial" w:cs="Arial"/>
          <w:color w:val="222222"/>
        </w:rPr>
        <w:t xml:space="preserve"> </w:t>
      </w:r>
      <w:r w:rsidRPr="00A46A41">
        <w:rPr>
          <w:rFonts w:ascii="Arial" w:hAnsi="Arial" w:cs="Arial"/>
          <w:color w:val="222222"/>
        </w:rPr>
        <w:t>fruitful,</w:t>
      </w:r>
      <w:r w:rsidR="003F56B3">
        <w:rPr>
          <w:rFonts w:ascii="Arial" w:hAnsi="Arial" w:cs="Arial"/>
          <w:color w:val="222222"/>
        </w:rPr>
        <w:t xml:space="preserve"> </w:t>
      </w:r>
      <w:r w:rsidRPr="00A46A41"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 w:rsidRPr="00A46A41">
        <w:rPr>
          <w:rFonts w:ascii="Arial" w:hAnsi="Arial" w:cs="Arial"/>
          <w:color w:val="222222"/>
        </w:rPr>
        <w:t>multiply</w:t>
      </w:r>
      <w:r>
        <w:rPr>
          <w:rFonts w:ascii="Arial" w:hAnsi="Arial" w:cs="Arial"/>
          <w:color w:val="222222"/>
        </w:rPr>
        <w:t>”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(ibid.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1:28).</w:t>
      </w:r>
      <w:r w:rsidR="003F56B3">
        <w:rPr>
          <w:rFonts w:ascii="Arial" w:hAnsi="Arial" w:cs="Arial"/>
          <w:color w:val="222222"/>
        </w:rPr>
        <w:t xml:space="preserve">  </w:t>
      </w:r>
    </w:p>
    <w:p w:rsidR="00916B71" w:rsidRDefault="00916B71" w:rsidP="00D6755B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  <w:rtl/>
        </w:rPr>
      </w:pPr>
    </w:p>
    <w:p w:rsidR="00727FCF" w:rsidRDefault="00727FCF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source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implies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blessings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given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couple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community,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or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case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Adam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Chava,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God.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similar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idea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emerges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1A235B">
        <w:rPr>
          <w:rFonts w:ascii="Arial" w:hAnsi="Arial" w:cs="Arial"/>
          <w:i/>
          <w:iCs/>
          <w:color w:val="222222"/>
        </w:rPr>
        <w:t>gemara</w:t>
      </w:r>
      <w:r w:rsidR="001A235B">
        <w:rPr>
          <w:rFonts w:ascii="Arial" w:hAnsi="Arial" w:cs="Arial"/>
          <w:color w:val="222222"/>
        </w:rPr>
        <w:t>,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teaches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blessings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must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said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presence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 w:rsidR="003F56B3">
        <w:rPr>
          <w:rFonts w:ascii="Arial" w:hAnsi="Arial" w:cs="Arial"/>
          <w:color w:val="222222"/>
        </w:rPr>
        <w:t xml:space="preserve"> </w:t>
      </w:r>
      <w:r w:rsidRPr="003F56B3">
        <w:rPr>
          <w:rFonts w:ascii="Arial" w:hAnsi="Arial" w:cs="Arial"/>
          <w:i/>
          <w:iCs/>
          <w:color w:val="222222"/>
        </w:rPr>
        <w:t>minyan</w:t>
      </w:r>
      <w:r w:rsidR="001A235B">
        <w:rPr>
          <w:rFonts w:ascii="Arial" w:hAnsi="Arial" w:cs="Arial"/>
          <w:color w:val="222222"/>
        </w:rPr>
        <w:t>:</w:t>
      </w:r>
      <w:r w:rsidR="003F56B3">
        <w:rPr>
          <w:rFonts w:ascii="Arial" w:hAnsi="Arial" w:cs="Arial"/>
          <w:color w:val="222222"/>
        </w:rPr>
        <w:t xml:space="preserve"> </w:t>
      </w:r>
    </w:p>
    <w:p w:rsidR="003F56B3" w:rsidRDefault="003F56B3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727FCF" w:rsidRDefault="00727FCF" w:rsidP="00D6755B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  <w:r w:rsidRPr="00727FCF">
        <w:rPr>
          <w:rFonts w:ascii="Arial" w:hAnsi="Arial" w:cs="Arial"/>
          <w:color w:val="222222"/>
        </w:rPr>
        <w:t>R</w:t>
      </w:r>
      <w:r w:rsidR="001A235B">
        <w:rPr>
          <w:rFonts w:ascii="Arial" w:hAnsi="Arial" w:cs="Arial"/>
          <w:color w:val="222222"/>
        </w:rPr>
        <w:t>.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Nachman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said: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Huna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bar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Natan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said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to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me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that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it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was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taught: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From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where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is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it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derived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that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benediction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grooms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is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recited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in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a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quorum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ten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men?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It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is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as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it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is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stated: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“And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he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took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ten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men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="001A235B">
        <w:rPr>
          <w:rFonts w:ascii="Arial" w:hAnsi="Arial" w:cs="Arial"/>
          <w:color w:val="222222"/>
        </w:rPr>
        <w:t>e</w:t>
      </w:r>
      <w:r w:rsidRPr="00727FCF">
        <w:rPr>
          <w:rFonts w:ascii="Arial" w:hAnsi="Arial" w:cs="Arial"/>
          <w:color w:val="222222"/>
        </w:rPr>
        <w:t>lders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city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said: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Sit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you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here,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they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sat”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(</w:t>
      </w:r>
      <w:r w:rsidRPr="001A235B">
        <w:rPr>
          <w:rFonts w:ascii="Arial" w:hAnsi="Arial" w:cs="Arial"/>
          <w:i/>
          <w:iCs/>
          <w:color w:val="222222"/>
        </w:rPr>
        <w:t>Ruth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4:2).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R</w:t>
      </w:r>
      <w:r w:rsidR="001A235B">
        <w:rPr>
          <w:rFonts w:ascii="Arial" w:hAnsi="Arial" w:cs="Arial"/>
          <w:color w:val="222222"/>
        </w:rPr>
        <w:t>.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Abbahu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said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that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source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is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from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here: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“In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assemblies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[</w:t>
      </w:r>
      <w:r w:rsidRPr="00727FCF">
        <w:rPr>
          <w:rFonts w:ascii="Arial" w:hAnsi="Arial" w:cs="Arial"/>
          <w:i/>
          <w:iCs/>
          <w:color w:val="222222"/>
        </w:rPr>
        <w:t>mak’helot</w:t>
      </w:r>
      <w:r w:rsidRPr="00727FCF">
        <w:rPr>
          <w:rFonts w:ascii="Arial" w:hAnsi="Arial" w:cs="Arial"/>
          <w:color w:val="222222"/>
        </w:rPr>
        <w:t>],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bless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God,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Lord,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from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source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Israel”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(</w:t>
      </w:r>
      <w:r w:rsidR="001A235B">
        <w:rPr>
          <w:rFonts w:ascii="Arial" w:hAnsi="Arial" w:cs="Arial"/>
          <w:i/>
          <w:iCs/>
          <w:color w:val="222222"/>
        </w:rPr>
        <w:t>Tehillim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68:27).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This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verse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indicates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that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a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congregation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[</w:t>
      </w:r>
      <w:r w:rsidRPr="00727FCF">
        <w:rPr>
          <w:rFonts w:ascii="Arial" w:hAnsi="Arial" w:cs="Arial"/>
          <w:i/>
          <w:iCs/>
          <w:color w:val="222222"/>
        </w:rPr>
        <w:t>kahal</w:t>
      </w:r>
      <w:r w:rsidRPr="00727FCF">
        <w:rPr>
          <w:rFonts w:ascii="Arial" w:hAnsi="Arial" w:cs="Arial"/>
          <w:color w:val="222222"/>
        </w:rPr>
        <w:t>],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which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contains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at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least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ten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men,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blesses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God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when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reciting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a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benediction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related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to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source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 w:rsidR="001A235B">
        <w:rPr>
          <w:rFonts w:ascii="Arial" w:hAnsi="Arial" w:cs="Arial"/>
          <w:color w:val="222222"/>
        </w:rPr>
        <w:t>Israel</w:t>
      </w:r>
      <w:r w:rsidR="003F56B3">
        <w:rPr>
          <w:rFonts w:ascii="Arial" w:hAnsi="Arial" w:cs="Arial"/>
          <w:color w:val="222222"/>
        </w:rPr>
        <w:t xml:space="preserve"> </w:t>
      </w:r>
      <w:r w:rsidR="001A235B">
        <w:rPr>
          <w:rFonts w:ascii="Arial" w:hAnsi="Arial" w:cs="Arial"/>
          <w:color w:val="222222"/>
        </w:rPr>
        <w:t>[</w:t>
      </w:r>
      <w:r w:rsidRPr="00727FCF">
        <w:rPr>
          <w:rFonts w:ascii="Arial" w:hAnsi="Arial" w:cs="Arial"/>
          <w:color w:val="222222"/>
        </w:rPr>
        <w:t>i.e.,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conjugal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relations</w:t>
      </w:r>
      <w:r w:rsidR="001A235B">
        <w:rPr>
          <w:rFonts w:ascii="Arial" w:hAnsi="Arial" w:cs="Arial"/>
          <w:color w:val="222222"/>
        </w:rPr>
        <w:t>]</w:t>
      </w:r>
      <w:r w:rsidRPr="00727FCF">
        <w:rPr>
          <w:rFonts w:ascii="Arial" w:hAnsi="Arial" w:cs="Arial"/>
          <w:color w:val="222222"/>
        </w:rPr>
        <w:t>,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which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will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lead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to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birth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Jewish</w:t>
      </w:r>
      <w:r w:rsidR="003F56B3">
        <w:rPr>
          <w:rFonts w:ascii="Arial" w:hAnsi="Arial" w:cs="Arial"/>
          <w:color w:val="222222"/>
        </w:rPr>
        <w:t xml:space="preserve"> </w:t>
      </w:r>
      <w:r w:rsidRPr="00727FCF">
        <w:rPr>
          <w:rFonts w:ascii="Arial" w:hAnsi="Arial" w:cs="Arial"/>
          <w:color w:val="222222"/>
        </w:rPr>
        <w:t>children.</w:t>
      </w:r>
    </w:p>
    <w:p w:rsidR="003F56B3" w:rsidRDefault="003F56B3" w:rsidP="00D6755B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</w:p>
    <w:p w:rsidR="00727FCF" w:rsidRDefault="00727FCF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passage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also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appears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view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3F56B3">
        <w:rPr>
          <w:rFonts w:ascii="Arial" w:hAnsi="Arial" w:cs="Arial"/>
          <w:i/>
          <w:iCs/>
          <w:color w:val="222222"/>
        </w:rPr>
        <w:t>birkat</w:t>
      </w:r>
      <w:r w:rsidR="003F56B3" w:rsidRPr="003F56B3">
        <w:rPr>
          <w:rFonts w:ascii="Arial" w:hAnsi="Arial" w:cs="Arial"/>
          <w:i/>
          <w:iCs/>
          <w:color w:val="222222"/>
        </w:rPr>
        <w:t xml:space="preserve"> </w:t>
      </w:r>
      <w:r w:rsidRPr="003F56B3">
        <w:rPr>
          <w:rFonts w:ascii="Arial" w:hAnsi="Arial" w:cs="Arial"/>
          <w:i/>
          <w:iCs/>
          <w:color w:val="222222"/>
        </w:rPr>
        <w:t>chatanim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blessings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recited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couple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congregation.</w:t>
      </w:r>
      <w:r w:rsidR="003F56B3">
        <w:rPr>
          <w:rFonts w:ascii="Arial" w:hAnsi="Arial" w:cs="Arial"/>
          <w:color w:val="222222"/>
        </w:rPr>
        <w:t xml:space="preserve"> </w:t>
      </w:r>
    </w:p>
    <w:p w:rsidR="003F56B3" w:rsidRDefault="003F56B3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690003" w:rsidRDefault="00690003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</w:rPr>
      </w:pPr>
      <w:r w:rsidRPr="00690003">
        <w:rPr>
          <w:rFonts w:ascii="Arial" w:hAnsi="Arial" w:cs="Arial"/>
          <w:b/>
          <w:bCs/>
          <w:color w:val="222222"/>
        </w:rPr>
        <w:lastRenderedPageBreak/>
        <w:t>The</w:t>
      </w:r>
      <w:r w:rsidR="003F56B3">
        <w:rPr>
          <w:rFonts w:ascii="Arial" w:hAnsi="Arial" w:cs="Arial"/>
          <w:b/>
          <w:bCs/>
          <w:color w:val="222222"/>
        </w:rPr>
        <w:t xml:space="preserve"> </w:t>
      </w:r>
      <w:r w:rsidRPr="00690003">
        <w:rPr>
          <w:rFonts w:ascii="Arial" w:hAnsi="Arial" w:cs="Arial"/>
          <w:b/>
          <w:bCs/>
          <w:color w:val="222222"/>
        </w:rPr>
        <w:t>Relationship</w:t>
      </w:r>
      <w:r w:rsidR="003F56B3">
        <w:rPr>
          <w:rFonts w:ascii="Arial" w:hAnsi="Arial" w:cs="Arial"/>
          <w:b/>
          <w:bCs/>
          <w:color w:val="222222"/>
        </w:rPr>
        <w:t xml:space="preserve"> </w:t>
      </w:r>
      <w:r w:rsidR="001A235B">
        <w:rPr>
          <w:rFonts w:ascii="Arial" w:hAnsi="Arial" w:cs="Arial"/>
          <w:b/>
          <w:bCs/>
          <w:color w:val="222222"/>
        </w:rPr>
        <w:t>Between</w:t>
      </w:r>
      <w:r w:rsidR="003F56B3">
        <w:rPr>
          <w:rFonts w:ascii="Arial" w:hAnsi="Arial" w:cs="Arial"/>
          <w:b/>
          <w:bCs/>
          <w:color w:val="222222"/>
        </w:rPr>
        <w:t xml:space="preserve"> </w:t>
      </w:r>
      <w:r w:rsidRPr="00690003">
        <w:rPr>
          <w:rFonts w:ascii="Arial" w:hAnsi="Arial" w:cs="Arial"/>
          <w:b/>
          <w:bCs/>
          <w:color w:val="222222"/>
        </w:rPr>
        <w:t>the</w:t>
      </w:r>
      <w:r w:rsidR="003F56B3">
        <w:rPr>
          <w:rFonts w:ascii="Arial" w:hAnsi="Arial" w:cs="Arial"/>
          <w:b/>
          <w:bCs/>
          <w:color w:val="222222"/>
        </w:rPr>
        <w:t xml:space="preserve"> </w:t>
      </w:r>
      <w:r w:rsidRPr="00690003">
        <w:rPr>
          <w:rFonts w:ascii="Arial" w:hAnsi="Arial" w:cs="Arial"/>
          <w:b/>
          <w:bCs/>
          <w:color w:val="222222"/>
        </w:rPr>
        <w:t>Seven</w:t>
      </w:r>
      <w:r w:rsidR="003F56B3">
        <w:rPr>
          <w:rFonts w:ascii="Arial" w:hAnsi="Arial" w:cs="Arial"/>
          <w:b/>
          <w:bCs/>
          <w:color w:val="222222"/>
        </w:rPr>
        <w:t xml:space="preserve"> </w:t>
      </w:r>
      <w:r w:rsidRPr="00690003">
        <w:rPr>
          <w:rFonts w:ascii="Arial" w:hAnsi="Arial" w:cs="Arial"/>
          <w:b/>
          <w:bCs/>
          <w:color w:val="222222"/>
        </w:rPr>
        <w:t>Blessings</w:t>
      </w:r>
    </w:p>
    <w:p w:rsidR="003F56B3" w:rsidRPr="00690003" w:rsidRDefault="003F56B3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</w:rPr>
      </w:pPr>
    </w:p>
    <w:p w:rsidR="00690003" w:rsidRDefault="00690003" w:rsidP="00D6755B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3F56B3">
        <w:rPr>
          <w:rFonts w:ascii="Arial" w:hAnsi="Arial" w:cs="Arial"/>
          <w:i/>
          <w:iCs/>
          <w:color w:val="222222"/>
        </w:rPr>
        <w:t>Sheva</w:t>
      </w:r>
      <w:r w:rsidR="003F56B3" w:rsidRPr="003F56B3">
        <w:rPr>
          <w:rFonts w:ascii="Arial" w:hAnsi="Arial" w:cs="Arial"/>
          <w:i/>
          <w:iCs/>
          <w:color w:val="222222"/>
        </w:rPr>
        <w:t xml:space="preserve"> </w:t>
      </w:r>
      <w:r w:rsidRPr="003F56B3">
        <w:rPr>
          <w:rFonts w:ascii="Arial" w:hAnsi="Arial" w:cs="Arial"/>
          <w:i/>
          <w:iCs/>
          <w:color w:val="222222"/>
        </w:rPr>
        <w:t>Berakhot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are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an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interesting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halakhic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phenomenon,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they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are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presented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by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Talmud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string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 w:rsidRPr="003F56B3">
        <w:rPr>
          <w:rFonts w:ascii="Arial" w:hAnsi="Arial" w:cs="Arial"/>
          <w:i/>
          <w:iCs/>
          <w:color w:val="222222"/>
        </w:rPr>
        <w:t>berakhot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recited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one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after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other.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 w:hint="cs"/>
          <w:color w:val="222222"/>
        </w:rPr>
        <w:t>W</w:t>
      </w:r>
      <w:r w:rsidRPr="00690003">
        <w:rPr>
          <w:rFonts w:ascii="Arial" w:hAnsi="Arial" w:cs="Arial"/>
          <w:color w:val="222222"/>
        </w:rPr>
        <w:t>hat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is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relationship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between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these</w:t>
      </w:r>
      <w:r w:rsidR="003F56B3">
        <w:rPr>
          <w:rFonts w:ascii="Arial" w:hAnsi="Arial" w:cs="Arial"/>
          <w:color w:val="222222"/>
        </w:rPr>
        <w:t xml:space="preserve"> </w:t>
      </w:r>
      <w:r w:rsidRPr="003F56B3">
        <w:rPr>
          <w:rFonts w:ascii="Arial" w:hAnsi="Arial" w:cs="Arial"/>
          <w:i/>
          <w:iCs/>
          <w:color w:val="222222"/>
        </w:rPr>
        <w:t>berakhot</w:t>
      </w:r>
      <w:r w:rsidRPr="00690003">
        <w:rPr>
          <w:rFonts w:ascii="Arial" w:hAnsi="Arial" w:cs="Arial"/>
          <w:color w:val="222222"/>
        </w:rPr>
        <w:t>?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Must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they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be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said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in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order?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What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if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one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is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omitted?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May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one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interrupt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in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between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3F56B3">
        <w:rPr>
          <w:rFonts w:ascii="Arial" w:hAnsi="Arial" w:cs="Arial"/>
          <w:i/>
          <w:iCs/>
          <w:color w:val="222222"/>
        </w:rPr>
        <w:t>berakhot</w:t>
      </w:r>
      <w:r w:rsidRPr="00690003">
        <w:rPr>
          <w:rFonts w:ascii="Arial" w:hAnsi="Arial" w:cs="Arial"/>
          <w:color w:val="222222"/>
        </w:rPr>
        <w:t>?</w:t>
      </w:r>
    </w:p>
    <w:p w:rsidR="003F56B3" w:rsidRPr="00690003" w:rsidRDefault="003F56B3" w:rsidP="00D6755B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690003" w:rsidRDefault="00690003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690003">
        <w:rPr>
          <w:rFonts w:ascii="Arial" w:hAnsi="Arial" w:cs="Arial"/>
          <w:color w:val="222222"/>
        </w:rPr>
        <w:tab/>
        <w:t>On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one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hand,</w:t>
      </w:r>
      <w:r w:rsidR="003F56B3">
        <w:rPr>
          <w:rFonts w:ascii="Arial" w:hAnsi="Arial" w:cs="Arial"/>
          <w:color w:val="222222"/>
        </w:rPr>
        <w:t xml:space="preserve"> </w:t>
      </w:r>
      <w:r w:rsidR="003F56B3" w:rsidRPr="001A235B">
        <w:rPr>
          <w:rFonts w:ascii="Arial" w:hAnsi="Arial" w:cs="Arial"/>
          <w:i/>
          <w:iCs/>
          <w:color w:val="222222"/>
        </w:rPr>
        <w:t xml:space="preserve">Kalla </w:t>
      </w:r>
      <w:r w:rsidRPr="001A235B">
        <w:rPr>
          <w:rFonts w:ascii="Arial" w:hAnsi="Arial" w:cs="Arial"/>
          <w:i/>
          <w:iCs/>
          <w:color w:val="222222"/>
        </w:rPr>
        <w:t>Rabbati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(1:1)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teaches:</w:t>
      </w:r>
    </w:p>
    <w:p w:rsidR="003F56B3" w:rsidRPr="00690003" w:rsidRDefault="003F56B3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690003" w:rsidRDefault="00690003" w:rsidP="00D6755B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  <w:r w:rsidRPr="00690003">
        <w:rPr>
          <w:rFonts w:ascii="Arial" w:hAnsi="Arial" w:cs="Arial"/>
          <w:color w:val="222222"/>
        </w:rPr>
        <w:t>It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was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asked:</w:t>
      </w:r>
      <w:r w:rsidR="003F56B3">
        <w:rPr>
          <w:rFonts w:ascii="Arial" w:hAnsi="Arial" w:cs="Arial"/>
          <w:color w:val="222222"/>
        </w:rPr>
        <w:t xml:space="preserve"> </w:t>
      </w:r>
      <w:r w:rsidR="001A235B">
        <w:rPr>
          <w:rFonts w:ascii="Arial" w:hAnsi="Arial" w:cs="Arial"/>
          <w:color w:val="222222"/>
        </w:rPr>
        <w:t>I</w:t>
      </w:r>
      <w:r w:rsidRPr="00690003">
        <w:rPr>
          <w:rFonts w:ascii="Arial" w:hAnsi="Arial" w:cs="Arial"/>
          <w:color w:val="222222"/>
        </w:rPr>
        <w:t>f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all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blessings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are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recited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out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 w:rsidR="001A235B">
        <w:rPr>
          <w:rFonts w:ascii="Arial" w:hAnsi="Arial" w:cs="Arial"/>
          <w:color w:val="222222"/>
        </w:rPr>
        <w:t>order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or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if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one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is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omitted,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what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is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law?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Come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hear: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blessings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do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not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depend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one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upon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other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(</w:t>
      </w:r>
      <w:r w:rsidRPr="00690003">
        <w:rPr>
          <w:rFonts w:ascii="Arial" w:hAnsi="Arial" w:cs="Arial"/>
          <w:i/>
          <w:iCs/>
          <w:color w:val="222222"/>
        </w:rPr>
        <w:t>ein</w:t>
      </w:r>
      <w:r w:rsidR="003F56B3">
        <w:rPr>
          <w:rFonts w:ascii="Arial" w:hAnsi="Arial" w:cs="Arial"/>
          <w:i/>
          <w:iCs/>
          <w:color w:val="222222"/>
        </w:rPr>
        <w:t xml:space="preserve"> </w:t>
      </w:r>
      <w:r w:rsidRPr="00690003">
        <w:rPr>
          <w:rFonts w:ascii="Arial" w:hAnsi="Arial" w:cs="Arial"/>
          <w:i/>
          <w:iCs/>
          <w:color w:val="222222"/>
        </w:rPr>
        <w:t>me’akvot</w:t>
      </w:r>
      <w:r w:rsidR="003F56B3">
        <w:rPr>
          <w:rFonts w:ascii="Arial" w:hAnsi="Arial" w:cs="Arial"/>
          <w:i/>
          <w:iCs/>
          <w:color w:val="222222"/>
        </w:rPr>
        <w:t xml:space="preserve"> </w:t>
      </w:r>
      <w:r w:rsidRPr="00690003">
        <w:rPr>
          <w:rFonts w:ascii="Arial" w:hAnsi="Arial" w:cs="Arial"/>
          <w:i/>
          <w:iCs/>
          <w:color w:val="222222"/>
        </w:rPr>
        <w:t>zo</w:t>
      </w:r>
      <w:r w:rsidR="003F56B3">
        <w:rPr>
          <w:rFonts w:ascii="Arial" w:hAnsi="Arial" w:cs="Arial"/>
          <w:i/>
          <w:iCs/>
          <w:color w:val="222222"/>
        </w:rPr>
        <w:t xml:space="preserve"> </w:t>
      </w:r>
      <w:r w:rsidRPr="00690003">
        <w:rPr>
          <w:rFonts w:ascii="Arial" w:hAnsi="Arial" w:cs="Arial"/>
          <w:i/>
          <w:iCs/>
          <w:color w:val="222222"/>
        </w:rPr>
        <w:t>et</w:t>
      </w:r>
      <w:r w:rsidR="003F56B3">
        <w:rPr>
          <w:rFonts w:ascii="Arial" w:hAnsi="Arial" w:cs="Arial"/>
          <w:i/>
          <w:iCs/>
          <w:color w:val="222222"/>
        </w:rPr>
        <w:t xml:space="preserve"> </w:t>
      </w:r>
      <w:r w:rsidRPr="00690003">
        <w:rPr>
          <w:rFonts w:ascii="Arial" w:hAnsi="Arial" w:cs="Arial"/>
          <w:i/>
          <w:iCs/>
          <w:color w:val="222222"/>
        </w:rPr>
        <w:t>zo</w:t>
      </w:r>
      <w:r w:rsidRPr="00690003">
        <w:rPr>
          <w:rFonts w:ascii="Arial" w:hAnsi="Arial" w:cs="Arial"/>
          <w:color w:val="222222"/>
        </w:rPr>
        <w:t>).</w:t>
      </w:r>
    </w:p>
    <w:p w:rsidR="003F56B3" w:rsidRPr="00690003" w:rsidRDefault="003F56B3" w:rsidP="00D6755B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</w:p>
    <w:p w:rsidR="00690003" w:rsidRDefault="00690003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690003">
        <w:rPr>
          <w:rFonts w:ascii="Arial" w:hAnsi="Arial" w:cs="Arial"/>
          <w:color w:val="222222"/>
        </w:rPr>
        <w:t>Similarly,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Rambam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rules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(</w:t>
      </w:r>
      <w:r w:rsidRPr="00690003">
        <w:rPr>
          <w:rFonts w:ascii="Arial" w:hAnsi="Arial" w:cs="Arial"/>
          <w:i/>
          <w:iCs/>
          <w:color w:val="222222"/>
        </w:rPr>
        <w:t>Teshuvot</w:t>
      </w:r>
      <w:r w:rsidR="003F56B3">
        <w:rPr>
          <w:rFonts w:ascii="Arial" w:hAnsi="Arial" w:cs="Arial"/>
          <w:i/>
          <w:iCs/>
          <w:color w:val="222222"/>
        </w:rPr>
        <w:t xml:space="preserve"> </w:t>
      </w:r>
      <w:r w:rsidRPr="00690003">
        <w:rPr>
          <w:rFonts w:ascii="Arial" w:hAnsi="Arial" w:cs="Arial"/>
          <w:i/>
          <w:iCs/>
          <w:color w:val="222222"/>
        </w:rPr>
        <w:t>Ha-Rambam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288;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also</w:t>
      </w:r>
      <w:r w:rsidR="003F56B3">
        <w:rPr>
          <w:rFonts w:ascii="Arial" w:hAnsi="Arial" w:cs="Arial"/>
          <w:color w:val="222222"/>
        </w:rPr>
        <w:t xml:space="preserve"> </w:t>
      </w:r>
      <w:r w:rsidRPr="001A235B">
        <w:rPr>
          <w:rFonts w:ascii="Arial" w:hAnsi="Arial" w:cs="Arial"/>
          <w:i/>
          <w:iCs/>
          <w:color w:val="222222"/>
        </w:rPr>
        <w:t>Be’er</w:t>
      </w:r>
      <w:r w:rsidR="003F56B3" w:rsidRPr="001A235B">
        <w:rPr>
          <w:rFonts w:ascii="Arial" w:hAnsi="Arial" w:cs="Arial"/>
          <w:i/>
          <w:iCs/>
          <w:color w:val="222222"/>
        </w:rPr>
        <w:t xml:space="preserve"> </w:t>
      </w:r>
      <w:r w:rsidRPr="001A235B">
        <w:rPr>
          <w:rFonts w:ascii="Arial" w:hAnsi="Arial" w:cs="Arial"/>
          <w:i/>
          <w:iCs/>
          <w:color w:val="222222"/>
        </w:rPr>
        <w:t>Heitev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EH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62:1)</w:t>
      </w:r>
      <w:r w:rsidRPr="00690003">
        <w:rPr>
          <w:rFonts w:ascii="Arial" w:hAnsi="Arial" w:cs="Arial"/>
          <w:color w:val="222222"/>
        </w:rPr>
        <w:t>:</w:t>
      </w:r>
    </w:p>
    <w:p w:rsidR="003F56B3" w:rsidRPr="00690003" w:rsidRDefault="003F56B3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690003" w:rsidRDefault="00690003" w:rsidP="00D6755B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  <w:r w:rsidRPr="00690003">
        <w:rPr>
          <w:rFonts w:ascii="Arial" w:hAnsi="Arial" w:cs="Arial"/>
          <w:color w:val="222222"/>
        </w:rPr>
        <w:t>Each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every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one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marriage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blessings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is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different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matter,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one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who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omits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one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them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should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recite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it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when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remembers,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they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do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not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have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specific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order,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implying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that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order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</w:t>
      </w:r>
      <w:r w:rsidR="001A235B">
        <w:rPr>
          <w:rFonts w:ascii="Arial" w:hAnsi="Arial" w:cs="Arial"/>
          <w:color w:val="222222"/>
        </w:rPr>
        <w:t>f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blessings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does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not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prevent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one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[from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fulfilling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obligation].</w:t>
      </w:r>
    </w:p>
    <w:p w:rsidR="003F56B3" w:rsidRPr="00690003" w:rsidRDefault="003F56B3" w:rsidP="00D6755B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</w:p>
    <w:p w:rsidR="00690003" w:rsidRDefault="00690003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690003">
        <w:rPr>
          <w:rFonts w:ascii="Arial" w:hAnsi="Arial" w:cs="Arial"/>
          <w:color w:val="222222"/>
        </w:rPr>
        <w:t>These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sources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strongly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imply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that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there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is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no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fundamental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connection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between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blessings.</w:t>
      </w:r>
      <w:r w:rsidR="003F56B3">
        <w:rPr>
          <w:rFonts w:ascii="Arial" w:hAnsi="Arial" w:cs="Arial"/>
          <w:color w:val="222222"/>
        </w:rPr>
        <w:t xml:space="preserve"> </w:t>
      </w:r>
    </w:p>
    <w:p w:rsidR="003F56B3" w:rsidRDefault="003F56B3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690003" w:rsidRDefault="00690003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>Some</w:t>
      </w:r>
      <w:r w:rsidR="003F56B3">
        <w:rPr>
          <w:rFonts w:ascii="Arial" w:hAnsi="Arial" w:cs="Arial"/>
          <w:color w:val="222222"/>
        </w:rPr>
        <w:t xml:space="preserve"> </w:t>
      </w:r>
      <w:r w:rsidRPr="001A235B">
        <w:rPr>
          <w:rFonts w:ascii="Arial" w:hAnsi="Arial" w:cs="Arial"/>
          <w:i/>
          <w:iCs/>
          <w:color w:val="222222"/>
        </w:rPr>
        <w:t>Rishonim</w:t>
      </w:r>
      <w:r w:rsidR="003F56B3">
        <w:rPr>
          <w:rFonts w:ascii="Arial" w:hAnsi="Arial" w:cs="Arial"/>
          <w:color w:val="222222"/>
        </w:rPr>
        <w:t xml:space="preserve"> </w:t>
      </w:r>
      <w:r w:rsidR="001A235B">
        <w:rPr>
          <w:rFonts w:ascii="Arial" w:hAnsi="Arial" w:cs="Arial"/>
          <w:color w:val="222222"/>
        </w:rPr>
        <w:t>disagree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distinguish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between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different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blessings.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Rashi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 w:rsidRPr="003F56B3">
        <w:rPr>
          <w:rFonts w:ascii="Arial" w:hAnsi="Arial" w:cs="Arial"/>
          <w:i/>
          <w:iCs/>
          <w:color w:val="222222"/>
        </w:rPr>
        <w:t>K</w:t>
      </w:r>
      <w:r w:rsidR="003F56B3" w:rsidRPr="003F56B3">
        <w:rPr>
          <w:rFonts w:ascii="Arial" w:hAnsi="Arial" w:cs="Arial"/>
          <w:i/>
          <w:iCs/>
          <w:color w:val="222222"/>
        </w:rPr>
        <w:t>e</w:t>
      </w:r>
      <w:r w:rsidRPr="003F56B3">
        <w:rPr>
          <w:rFonts w:ascii="Arial" w:hAnsi="Arial" w:cs="Arial"/>
          <w:i/>
          <w:iCs/>
          <w:color w:val="222222"/>
        </w:rPr>
        <w:t>tubot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8a),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example,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implies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while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first</w:t>
      </w:r>
      <w:r w:rsidR="003F56B3">
        <w:rPr>
          <w:rFonts w:ascii="Arial" w:hAnsi="Arial" w:cs="Arial"/>
          <w:color w:val="222222"/>
        </w:rPr>
        <w:t xml:space="preserve"> </w:t>
      </w:r>
      <w:r w:rsidR="001A235B">
        <w:rPr>
          <w:rFonts w:ascii="Arial" w:hAnsi="Arial" w:cs="Arial"/>
          <w:color w:val="222222"/>
        </w:rPr>
        <w:t>three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seventh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blessing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stand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alone,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fourth,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fifth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sixth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blessing</w:t>
      </w:r>
      <w:r w:rsidR="001A235B">
        <w:rPr>
          <w:rFonts w:ascii="Arial" w:hAnsi="Arial" w:cs="Arial"/>
          <w:color w:val="222222"/>
        </w:rPr>
        <w:t>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meant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said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after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other.</w:t>
      </w:r>
      <w:r w:rsidR="003F56B3">
        <w:rPr>
          <w:rFonts w:ascii="Arial" w:hAnsi="Arial" w:cs="Arial"/>
          <w:color w:val="222222"/>
        </w:rPr>
        <w:t xml:space="preserve"> </w:t>
      </w:r>
      <w:r w:rsidR="001A235B">
        <w:rPr>
          <w:rFonts w:ascii="Arial" w:hAnsi="Arial" w:cs="Arial"/>
          <w:color w:val="222222"/>
        </w:rPr>
        <w:t>T</w:t>
      </w:r>
      <w:r>
        <w:rPr>
          <w:rFonts w:ascii="Arial" w:hAnsi="Arial" w:cs="Arial"/>
          <w:color w:val="222222"/>
        </w:rPr>
        <w:t>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Shita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Mekubetzet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 w:rsidRPr="003F56B3">
        <w:rPr>
          <w:rFonts w:ascii="Arial" w:hAnsi="Arial" w:cs="Arial"/>
          <w:i/>
          <w:iCs/>
          <w:color w:val="222222"/>
        </w:rPr>
        <w:t>Ketubot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8a)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implies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that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first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blessings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are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also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meant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to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be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said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one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after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other.</w:t>
      </w:r>
      <w:r w:rsidR="003F56B3">
        <w:rPr>
          <w:rFonts w:ascii="Arial" w:hAnsi="Arial" w:cs="Arial"/>
          <w:color w:val="222222"/>
        </w:rPr>
        <w:t xml:space="preserve"> </w:t>
      </w:r>
    </w:p>
    <w:p w:rsidR="003F56B3" w:rsidRDefault="003F56B3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C248FB" w:rsidRDefault="00C248FB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>This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issue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raises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another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important</w:t>
      </w:r>
      <w:r w:rsidR="003F56B3">
        <w:rPr>
          <w:rFonts w:ascii="Arial" w:hAnsi="Arial" w:cs="Arial"/>
          <w:color w:val="222222"/>
        </w:rPr>
        <w:t xml:space="preserve"> </w:t>
      </w:r>
      <w:r w:rsidR="001A235B">
        <w:rPr>
          <w:rFonts w:ascii="Arial" w:hAnsi="Arial" w:cs="Arial"/>
          <w:color w:val="222222"/>
        </w:rPr>
        <w:t>question:</w:t>
      </w:r>
      <w:r w:rsidR="003F56B3">
        <w:rPr>
          <w:rFonts w:ascii="Arial" w:hAnsi="Arial" w:cs="Arial"/>
          <w:color w:val="222222"/>
        </w:rPr>
        <w:t xml:space="preserve"> </w:t>
      </w:r>
      <w:r w:rsidRPr="00C248FB">
        <w:rPr>
          <w:rFonts w:ascii="Arial" w:hAnsi="Arial" w:cs="Arial"/>
          <w:color w:val="222222"/>
        </w:rPr>
        <w:t>May</w:t>
      </w:r>
      <w:r w:rsidR="003F56B3">
        <w:rPr>
          <w:rFonts w:ascii="Arial" w:hAnsi="Arial" w:cs="Arial"/>
          <w:b/>
          <w:bCs/>
          <w:color w:val="222222"/>
        </w:rPr>
        <w:t xml:space="preserve"> </w:t>
      </w:r>
      <w:r w:rsidR="00690003"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="00690003" w:rsidRPr="003F56B3">
        <w:rPr>
          <w:rFonts w:ascii="Arial" w:hAnsi="Arial" w:cs="Arial"/>
          <w:i/>
          <w:iCs/>
          <w:color w:val="222222"/>
        </w:rPr>
        <w:t>sheva</w:t>
      </w:r>
      <w:r w:rsidR="003F56B3" w:rsidRPr="003F56B3">
        <w:rPr>
          <w:rFonts w:ascii="Arial" w:hAnsi="Arial" w:cs="Arial"/>
          <w:i/>
          <w:iCs/>
          <w:color w:val="222222"/>
        </w:rPr>
        <w:t xml:space="preserve"> </w:t>
      </w:r>
      <w:r w:rsidR="00690003" w:rsidRPr="003F56B3">
        <w:rPr>
          <w:rFonts w:ascii="Arial" w:hAnsi="Arial" w:cs="Arial"/>
          <w:i/>
          <w:iCs/>
          <w:color w:val="222222"/>
        </w:rPr>
        <w:t>bera</w:t>
      </w:r>
      <w:r w:rsidR="003F56B3">
        <w:rPr>
          <w:rFonts w:ascii="Arial" w:hAnsi="Arial" w:cs="Arial"/>
          <w:i/>
          <w:iCs/>
          <w:color w:val="222222"/>
        </w:rPr>
        <w:t>k</w:t>
      </w:r>
      <w:r w:rsidR="00690003" w:rsidRPr="003F56B3">
        <w:rPr>
          <w:rFonts w:ascii="Arial" w:hAnsi="Arial" w:cs="Arial"/>
          <w:i/>
          <w:iCs/>
          <w:color w:val="222222"/>
        </w:rPr>
        <w:t>hot</w:t>
      </w:r>
      <w:r w:rsidR="003F56B3">
        <w:rPr>
          <w:rFonts w:ascii="Arial" w:hAnsi="Arial" w:cs="Arial"/>
          <w:color w:val="222222"/>
        </w:rPr>
        <w:t xml:space="preserve"> </w:t>
      </w:r>
      <w:r w:rsidR="00690003" w:rsidRPr="00690003">
        <w:rPr>
          <w:rFonts w:ascii="Arial" w:hAnsi="Arial" w:cs="Arial"/>
          <w:color w:val="222222"/>
        </w:rPr>
        <w:t>be</w:t>
      </w:r>
      <w:r w:rsidR="003F56B3">
        <w:rPr>
          <w:rFonts w:ascii="Arial" w:hAnsi="Arial" w:cs="Arial"/>
          <w:color w:val="222222"/>
        </w:rPr>
        <w:t xml:space="preserve"> </w:t>
      </w:r>
      <w:r w:rsidR="00690003" w:rsidRPr="00690003">
        <w:rPr>
          <w:rFonts w:ascii="Arial" w:hAnsi="Arial" w:cs="Arial"/>
          <w:color w:val="222222"/>
        </w:rPr>
        <w:t>recited</w:t>
      </w:r>
      <w:r w:rsidR="003F56B3">
        <w:rPr>
          <w:rFonts w:ascii="Arial" w:hAnsi="Arial" w:cs="Arial"/>
          <w:color w:val="222222"/>
        </w:rPr>
        <w:t xml:space="preserve"> </w:t>
      </w:r>
      <w:r w:rsidR="00690003" w:rsidRPr="00690003">
        <w:rPr>
          <w:rFonts w:ascii="Arial" w:hAnsi="Arial" w:cs="Arial"/>
          <w:color w:val="222222"/>
        </w:rPr>
        <w:t>by</w:t>
      </w:r>
      <w:r w:rsidR="003F56B3">
        <w:rPr>
          <w:rFonts w:ascii="Arial" w:hAnsi="Arial" w:cs="Arial"/>
          <w:color w:val="222222"/>
        </w:rPr>
        <w:t xml:space="preserve"> </w:t>
      </w:r>
      <w:r w:rsidR="00690003" w:rsidRPr="00690003">
        <w:rPr>
          <w:rFonts w:ascii="Arial" w:hAnsi="Arial" w:cs="Arial"/>
          <w:color w:val="222222"/>
        </w:rPr>
        <w:t>more</w:t>
      </w:r>
      <w:r w:rsidR="003F56B3">
        <w:rPr>
          <w:rFonts w:ascii="Arial" w:hAnsi="Arial" w:cs="Arial"/>
          <w:color w:val="222222"/>
        </w:rPr>
        <w:t xml:space="preserve"> </w:t>
      </w:r>
      <w:r w:rsidR="00690003" w:rsidRPr="00690003">
        <w:rPr>
          <w:rFonts w:ascii="Arial" w:hAnsi="Arial" w:cs="Arial"/>
          <w:color w:val="222222"/>
        </w:rPr>
        <w:t>than</w:t>
      </w:r>
      <w:r w:rsidR="003F56B3">
        <w:rPr>
          <w:rFonts w:ascii="Arial" w:hAnsi="Arial" w:cs="Arial"/>
          <w:color w:val="222222"/>
        </w:rPr>
        <w:t xml:space="preserve"> </w:t>
      </w:r>
      <w:r w:rsidR="00690003" w:rsidRPr="00690003">
        <w:rPr>
          <w:rFonts w:ascii="Arial" w:hAnsi="Arial" w:cs="Arial"/>
          <w:color w:val="222222"/>
        </w:rPr>
        <w:t>one</w:t>
      </w:r>
      <w:r w:rsidR="003F56B3">
        <w:rPr>
          <w:rFonts w:ascii="Arial" w:hAnsi="Arial" w:cs="Arial"/>
          <w:color w:val="222222"/>
        </w:rPr>
        <w:t xml:space="preserve"> </w:t>
      </w:r>
      <w:r w:rsidR="001A235B">
        <w:rPr>
          <w:rFonts w:ascii="Arial" w:hAnsi="Arial" w:cs="Arial"/>
          <w:color w:val="222222"/>
        </w:rPr>
        <w:t>person?</w:t>
      </w:r>
      <w:r w:rsidR="003F56B3">
        <w:rPr>
          <w:rFonts w:ascii="Arial" w:hAnsi="Arial" w:cs="Arial"/>
          <w:color w:val="222222"/>
        </w:rPr>
        <w:t xml:space="preserve"> </w:t>
      </w:r>
    </w:p>
    <w:p w:rsidR="003F56B3" w:rsidRDefault="003F56B3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690003" w:rsidRDefault="00690003" w:rsidP="00D6755B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690003">
        <w:rPr>
          <w:rFonts w:ascii="Arial" w:hAnsi="Arial" w:cs="Arial"/>
          <w:color w:val="222222"/>
        </w:rPr>
        <w:t>R.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Efraim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Margulies</w:t>
      </w:r>
      <w:r w:rsidR="003F56B3">
        <w:rPr>
          <w:rFonts w:ascii="Arial" w:hAnsi="Arial" w:cs="Arial"/>
          <w:color w:val="222222"/>
        </w:rPr>
        <w:t xml:space="preserve"> </w:t>
      </w:r>
      <w:r w:rsidR="001A235B">
        <w:rPr>
          <w:rFonts w:ascii="Arial" w:hAnsi="Arial" w:cs="Arial"/>
          <w:color w:val="222222"/>
        </w:rPr>
        <w:t>(</w:t>
      </w:r>
      <w:r w:rsidRPr="001A235B">
        <w:rPr>
          <w:rFonts w:ascii="Arial" w:hAnsi="Arial" w:cs="Arial"/>
          <w:i/>
          <w:iCs/>
          <w:color w:val="222222"/>
        </w:rPr>
        <w:t>Sha</w:t>
      </w:r>
      <w:r w:rsidR="001A235B">
        <w:rPr>
          <w:rFonts w:ascii="Arial" w:hAnsi="Arial" w:cs="Arial"/>
          <w:i/>
          <w:iCs/>
          <w:color w:val="222222"/>
        </w:rPr>
        <w:t>’</w:t>
      </w:r>
      <w:r w:rsidRPr="001A235B">
        <w:rPr>
          <w:rFonts w:ascii="Arial" w:hAnsi="Arial" w:cs="Arial"/>
          <w:i/>
          <w:iCs/>
          <w:color w:val="222222"/>
        </w:rPr>
        <w:t>arei</w:t>
      </w:r>
      <w:r w:rsidR="003F56B3" w:rsidRPr="001A235B">
        <w:rPr>
          <w:rFonts w:ascii="Arial" w:hAnsi="Arial" w:cs="Arial"/>
          <w:i/>
          <w:iCs/>
          <w:color w:val="222222"/>
        </w:rPr>
        <w:t xml:space="preserve"> </w:t>
      </w:r>
      <w:r w:rsidRPr="001A235B">
        <w:rPr>
          <w:rFonts w:ascii="Arial" w:hAnsi="Arial" w:cs="Arial"/>
          <w:i/>
          <w:iCs/>
          <w:color w:val="222222"/>
        </w:rPr>
        <w:t>Efraim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9:30)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discusses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whether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blessings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recited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after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3F56B3">
        <w:rPr>
          <w:rFonts w:ascii="Arial" w:hAnsi="Arial" w:cs="Arial"/>
          <w:i/>
          <w:iCs/>
          <w:color w:val="222222"/>
        </w:rPr>
        <w:t>haftara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may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be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divided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among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different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people.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invokes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halakhic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principle</w:t>
      </w:r>
      <w:r w:rsidR="003F56B3">
        <w:rPr>
          <w:rFonts w:ascii="Arial" w:hAnsi="Arial" w:cs="Arial"/>
          <w:color w:val="222222"/>
        </w:rPr>
        <w:t xml:space="preserve"> </w:t>
      </w:r>
      <w:r w:rsidR="001A235B">
        <w:rPr>
          <w:rFonts w:ascii="Arial" w:hAnsi="Arial" w:cs="Arial"/>
          <w:color w:val="222222"/>
        </w:rPr>
        <w:t>that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appears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in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Talmud.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i/>
          <w:iCs/>
          <w:color w:val="222222"/>
        </w:rPr>
        <w:t>gemara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teaches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that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all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blessings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must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begin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end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with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“</w:t>
      </w:r>
      <w:r w:rsidRPr="00690003">
        <w:rPr>
          <w:rFonts w:ascii="Arial" w:hAnsi="Arial" w:cs="Arial"/>
          <w:i/>
          <w:iCs/>
          <w:color w:val="222222"/>
        </w:rPr>
        <w:t>barukh</w:t>
      </w:r>
      <w:r w:rsidRPr="00690003">
        <w:rPr>
          <w:rFonts w:ascii="Arial" w:hAnsi="Arial" w:cs="Arial"/>
          <w:color w:val="222222"/>
        </w:rPr>
        <w:t>”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formula,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with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notable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exceptions,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including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“blessings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fruits,”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blessings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i/>
          <w:iCs/>
          <w:color w:val="222222"/>
        </w:rPr>
        <w:t>mitzvot</w:t>
      </w:r>
      <w:r w:rsidRPr="00690003">
        <w:rPr>
          <w:rFonts w:ascii="Arial" w:hAnsi="Arial" w:cs="Arial"/>
          <w:color w:val="222222"/>
        </w:rPr>
        <w:t>,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last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i/>
          <w:iCs/>
          <w:color w:val="222222"/>
        </w:rPr>
        <w:t>birkot</w:t>
      </w:r>
      <w:r w:rsidR="003F56B3">
        <w:rPr>
          <w:rFonts w:ascii="Arial" w:hAnsi="Arial" w:cs="Arial"/>
          <w:i/>
          <w:iCs/>
          <w:color w:val="222222"/>
        </w:rPr>
        <w:t xml:space="preserve"> </w:t>
      </w:r>
      <w:r w:rsidRPr="00690003">
        <w:rPr>
          <w:rFonts w:ascii="Arial" w:hAnsi="Arial" w:cs="Arial"/>
          <w:i/>
          <w:iCs/>
          <w:color w:val="222222"/>
        </w:rPr>
        <w:t>keri’at</w:t>
      </w:r>
      <w:r w:rsidR="003F56B3">
        <w:rPr>
          <w:rFonts w:ascii="Arial" w:hAnsi="Arial" w:cs="Arial"/>
          <w:i/>
          <w:iCs/>
          <w:color w:val="222222"/>
        </w:rPr>
        <w:t xml:space="preserve"> </w:t>
      </w:r>
      <w:r w:rsidRPr="00690003">
        <w:rPr>
          <w:rFonts w:ascii="Arial" w:hAnsi="Arial" w:cs="Arial"/>
          <w:i/>
          <w:iCs/>
          <w:color w:val="222222"/>
        </w:rPr>
        <w:t>Shema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(</w:t>
      </w:r>
      <w:r w:rsidRPr="00690003">
        <w:rPr>
          <w:rFonts w:ascii="Arial" w:hAnsi="Arial" w:cs="Arial"/>
          <w:i/>
          <w:iCs/>
          <w:color w:val="222222"/>
        </w:rPr>
        <w:t>Emet</w:t>
      </w:r>
      <w:r w:rsidR="003F56B3">
        <w:rPr>
          <w:rFonts w:ascii="Arial" w:hAnsi="Arial" w:cs="Arial"/>
          <w:i/>
          <w:iCs/>
          <w:color w:val="222222"/>
        </w:rPr>
        <w:t xml:space="preserve"> </w:t>
      </w:r>
      <w:r w:rsidRPr="00690003">
        <w:rPr>
          <w:rFonts w:ascii="Arial" w:hAnsi="Arial" w:cs="Arial"/>
          <w:i/>
          <w:iCs/>
          <w:color w:val="222222"/>
        </w:rPr>
        <w:t>Va-Yatziv</w:t>
      </w:r>
      <w:r w:rsidRPr="00690003">
        <w:rPr>
          <w:rFonts w:ascii="Arial" w:hAnsi="Arial" w:cs="Arial"/>
          <w:color w:val="222222"/>
        </w:rPr>
        <w:t>),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final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blessing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i/>
          <w:iCs/>
          <w:color w:val="222222"/>
        </w:rPr>
        <w:t>Birkat</w:t>
      </w:r>
      <w:r w:rsidR="003F56B3">
        <w:rPr>
          <w:rFonts w:ascii="Arial" w:hAnsi="Arial" w:cs="Arial"/>
          <w:i/>
          <w:iCs/>
          <w:color w:val="222222"/>
        </w:rPr>
        <w:t xml:space="preserve"> </w:t>
      </w:r>
      <w:r w:rsidRPr="00690003">
        <w:rPr>
          <w:rFonts w:ascii="Arial" w:hAnsi="Arial" w:cs="Arial"/>
          <w:i/>
          <w:iCs/>
          <w:color w:val="222222"/>
        </w:rPr>
        <w:t>Ha-Mazon</w:t>
      </w:r>
      <w:r w:rsidR="003F56B3">
        <w:rPr>
          <w:rFonts w:ascii="Arial" w:hAnsi="Arial" w:cs="Arial"/>
          <w:i/>
          <w:iCs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(“</w:t>
      </w:r>
      <w:r w:rsidRPr="00690003">
        <w:rPr>
          <w:rFonts w:ascii="Arial" w:hAnsi="Arial" w:cs="Arial"/>
          <w:i/>
          <w:iCs/>
          <w:color w:val="222222"/>
        </w:rPr>
        <w:t>Ha-Tov</w:t>
      </w:r>
      <w:r w:rsidR="003F56B3">
        <w:rPr>
          <w:rFonts w:ascii="Arial" w:hAnsi="Arial" w:cs="Arial"/>
          <w:i/>
          <w:iCs/>
          <w:color w:val="222222"/>
        </w:rPr>
        <w:t xml:space="preserve"> </w:t>
      </w:r>
      <w:r w:rsidRPr="00690003">
        <w:rPr>
          <w:rFonts w:ascii="Arial" w:hAnsi="Arial" w:cs="Arial"/>
          <w:i/>
          <w:iCs/>
          <w:color w:val="222222"/>
        </w:rPr>
        <w:t>Ve-Hametiv</w:t>
      </w:r>
      <w:r w:rsidRPr="00690003">
        <w:rPr>
          <w:rFonts w:ascii="Arial" w:hAnsi="Arial" w:cs="Arial"/>
          <w:color w:val="222222"/>
        </w:rPr>
        <w:t>”),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when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one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blessing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is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recited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after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another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(</w:t>
      </w:r>
      <w:r w:rsidRPr="00690003">
        <w:rPr>
          <w:rFonts w:ascii="Arial" w:hAnsi="Arial" w:cs="Arial"/>
          <w:i/>
          <w:iCs/>
          <w:color w:val="222222"/>
        </w:rPr>
        <w:t>berakha</w:t>
      </w:r>
      <w:r w:rsidR="003F56B3">
        <w:rPr>
          <w:rFonts w:ascii="Arial" w:hAnsi="Arial" w:cs="Arial"/>
          <w:i/>
          <w:iCs/>
          <w:color w:val="222222"/>
        </w:rPr>
        <w:t xml:space="preserve"> </w:t>
      </w:r>
      <w:r w:rsidRPr="00690003">
        <w:rPr>
          <w:rFonts w:ascii="Arial" w:hAnsi="Arial" w:cs="Arial"/>
          <w:i/>
          <w:iCs/>
          <w:color w:val="222222"/>
        </w:rPr>
        <w:t>ha-semukha</w:t>
      </w:r>
      <w:r w:rsidR="003F56B3">
        <w:rPr>
          <w:rFonts w:ascii="Arial" w:hAnsi="Arial" w:cs="Arial"/>
          <w:i/>
          <w:iCs/>
          <w:color w:val="222222"/>
        </w:rPr>
        <w:t xml:space="preserve"> </w:t>
      </w:r>
      <w:r w:rsidRPr="00690003">
        <w:rPr>
          <w:rFonts w:ascii="Arial" w:hAnsi="Arial" w:cs="Arial"/>
          <w:i/>
          <w:iCs/>
          <w:color w:val="222222"/>
        </w:rPr>
        <w:t>le-chaverta</w:t>
      </w:r>
      <w:r w:rsidRPr="00690003">
        <w:rPr>
          <w:rFonts w:ascii="Arial" w:hAnsi="Arial" w:cs="Arial"/>
          <w:color w:val="222222"/>
        </w:rPr>
        <w:t>)</w:t>
      </w:r>
      <w:r w:rsidR="00C248FB">
        <w:rPr>
          <w:rFonts w:ascii="Arial" w:hAnsi="Arial" w:cs="Arial"/>
          <w:color w:val="222222"/>
        </w:rPr>
        <w:t>.</w:t>
      </w:r>
      <w:r w:rsidR="003F56B3">
        <w:rPr>
          <w:rFonts w:ascii="Arial" w:hAnsi="Arial" w:cs="Arial"/>
          <w:color w:val="222222"/>
        </w:rPr>
        <w:t xml:space="preserve"> </w:t>
      </w:r>
      <w:r w:rsidR="001A235B">
        <w:rPr>
          <w:rFonts w:ascii="Arial" w:hAnsi="Arial" w:cs="Arial"/>
          <w:color w:val="222222"/>
        </w:rPr>
        <w:t>T</w:t>
      </w:r>
      <w:r w:rsidRPr="00690003">
        <w:rPr>
          <w:rFonts w:ascii="Arial" w:hAnsi="Arial" w:cs="Arial"/>
          <w:color w:val="222222"/>
        </w:rPr>
        <w:t>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i/>
          <w:iCs/>
          <w:color w:val="222222"/>
        </w:rPr>
        <w:t>gemara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teaches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that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when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one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blessing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follows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another,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it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need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not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open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with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“</w:t>
      </w:r>
      <w:r w:rsidRPr="00690003">
        <w:rPr>
          <w:rFonts w:ascii="Arial" w:hAnsi="Arial" w:cs="Arial"/>
          <w:i/>
          <w:iCs/>
          <w:color w:val="222222"/>
        </w:rPr>
        <w:t>barukh</w:t>
      </w:r>
      <w:r w:rsidRPr="00690003">
        <w:rPr>
          <w:rFonts w:ascii="Arial" w:hAnsi="Arial" w:cs="Arial"/>
          <w:color w:val="222222"/>
        </w:rPr>
        <w:t>”</w:t>
      </w:r>
      <w:r w:rsidR="003F56B3">
        <w:rPr>
          <w:rFonts w:ascii="Arial" w:hAnsi="Arial" w:cs="Arial"/>
          <w:color w:val="222222"/>
        </w:rPr>
        <w:t xml:space="preserve"> </w:t>
      </w:r>
      <w:r w:rsidRPr="00690003">
        <w:rPr>
          <w:rFonts w:ascii="Arial" w:hAnsi="Arial" w:cs="Arial"/>
          <w:color w:val="222222"/>
        </w:rPr>
        <w:t>formula.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Based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upon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this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requirement,</w:t>
      </w:r>
      <w:r w:rsidR="003F56B3">
        <w:rPr>
          <w:rFonts w:ascii="Arial" w:hAnsi="Arial" w:cs="Arial"/>
          <w:color w:val="222222"/>
        </w:rPr>
        <w:t xml:space="preserve"> </w:t>
      </w:r>
      <w:r w:rsidR="001A235B">
        <w:rPr>
          <w:rFonts w:ascii="Arial" w:hAnsi="Arial" w:cs="Arial"/>
          <w:color w:val="222222"/>
        </w:rPr>
        <w:t xml:space="preserve">The </w:t>
      </w:r>
      <w:r w:rsidR="001A235B">
        <w:rPr>
          <w:rFonts w:ascii="Arial" w:hAnsi="Arial" w:cs="Arial"/>
          <w:i/>
          <w:iCs/>
          <w:color w:val="222222"/>
        </w:rPr>
        <w:t>Sha’arei Efraim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rules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that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="00C248FB" w:rsidRPr="003F56B3">
        <w:rPr>
          <w:rFonts w:ascii="Arial" w:hAnsi="Arial" w:cs="Arial"/>
          <w:i/>
          <w:iCs/>
          <w:color w:val="222222"/>
        </w:rPr>
        <w:t>sheva</w:t>
      </w:r>
      <w:r w:rsidR="003F56B3">
        <w:rPr>
          <w:rFonts w:ascii="Arial" w:hAnsi="Arial" w:cs="Arial"/>
          <w:color w:val="222222"/>
        </w:rPr>
        <w:t xml:space="preserve"> </w:t>
      </w:r>
      <w:r w:rsidR="00C248FB" w:rsidRPr="003F56B3">
        <w:rPr>
          <w:rFonts w:ascii="Arial" w:hAnsi="Arial" w:cs="Arial"/>
          <w:i/>
          <w:iCs/>
          <w:color w:val="222222"/>
        </w:rPr>
        <w:t>berakhot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should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not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be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divided,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aside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from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last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one,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which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begins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with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“</w:t>
      </w:r>
      <w:r w:rsidR="00C248FB" w:rsidRPr="003F56B3">
        <w:rPr>
          <w:rFonts w:ascii="Arial" w:hAnsi="Arial" w:cs="Arial"/>
          <w:i/>
          <w:iCs/>
          <w:color w:val="222222"/>
        </w:rPr>
        <w:t>barukh</w:t>
      </w:r>
      <w:r w:rsidR="00C248FB">
        <w:rPr>
          <w:rFonts w:ascii="Arial" w:hAnsi="Arial" w:cs="Arial"/>
          <w:color w:val="222222"/>
        </w:rPr>
        <w:t>.”</w:t>
      </w:r>
      <w:r w:rsidR="003F56B3">
        <w:rPr>
          <w:rFonts w:ascii="Arial" w:hAnsi="Arial" w:cs="Arial"/>
          <w:color w:val="222222"/>
        </w:rPr>
        <w:t xml:space="preserve"> </w:t>
      </w:r>
    </w:p>
    <w:p w:rsidR="003F56B3" w:rsidRDefault="003F56B3" w:rsidP="00D6755B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C248FB" w:rsidRDefault="00C248FB" w:rsidP="00D6755B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Kesef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Mishna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 w:rsidRPr="003F56B3">
        <w:rPr>
          <w:rFonts w:ascii="Arial" w:hAnsi="Arial" w:cs="Arial"/>
          <w:i/>
          <w:iCs/>
          <w:color w:val="222222"/>
        </w:rPr>
        <w:t>Hilkhot</w:t>
      </w:r>
      <w:r w:rsidR="003F56B3" w:rsidRPr="003F56B3">
        <w:rPr>
          <w:rFonts w:ascii="Arial" w:hAnsi="Arial" w:cs="Arial"/>
          <w:i/>
          <w:iCs/>
          <w:color w:val="222222"/>
        </w:rPr>
        <w:t xml:space="preserve"> </w:t>
      </w:r>
      <w:r w:rsidRPr="003F56B3">
        <w:rPr>
          <w:rFonts w:ascii="Arial" w:hAnsi="Arial" w:cs="Arial"/>
          <w:i/>
          <w:iCs/>
          <w:color w:val="222222"/>
        </w:rPr>
        <w:t>Keriat</w:t>
      </w:r>
      <w:r w:rsidR="003F56B3" w:rsidRPr="003F56B3">
        <w:rPr>
          <w:rFonts w:ascii="Arial" w:hAnsi="Arial" w:cs="Arial"/>
          <w:i/>
          <w:iCs/>
          <w:color w:val="222222"/>
        </w:rPr>
        <w:t xml:space="preserve"> </w:t>
      </w:r>
      <w:r w:rsidRPr="003F56B3">
        <w:rPr>
          <w:rFonts w:ascii="Arial" w:hAnsi="Arial" w:cs="Arial"/>
          <w:i/>
          <w:iCs/>
          <w:color w:val="222222"/>
        </w:rPr>
        <w:t>Shema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1:8)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disagrees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above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assumption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even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if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blessings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recited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separately,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they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may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still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considered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 w:rsidR="003F56B3">
        <w:rPr>
          <w:rFonts w:ascii="Arial" w:hAnsi="Arial" w:cs="Arial"/>
          <w:color w:val="222222"/>
        </w:rPr>
        <w:t xml:space="preserve"> </w:t>
      </w:r>
      <w:r w:rsidRPr="003F56B3">
        <w:rPr>
          <w:rFonts w:ascii="Arial" w:hAnsi="Arial" w:cs="Arial"/>
          <w:i/>
          <w:iCs/>
          <w:color w:val="222222"/>
        </w:rPr>
        <w:t>semukha</w:t>
      </w:r>
      <w:r w:rsidR="003F56B3" w:rsidRPr="003F56B3">
        <w:rPr>
          <w:rFonts w:ascii="Arial" w:hAnsi="Arial" w:cs="Arial"/>
          <w:i/>
          <w:iCs/>
          <w:color w:val="222222"/>
        </w:rPr>
        <w:t xml:space="preserve"> </w:t>
      </w:r>
      <w:r w:rsidRPr="003F56B3">
        <w:rPr>
          <w:rFonts w:ascii="Arial" w:hAnsi="Arial" w:cs="Arial"/>
          <w:i/>
          <w:iCs/>
          <w:color w:val="222222"/>
        </w:rPr>
        <w:t>le-chaverta</w:t>
      </w:r>
      <w:r>
        <w:rPr>
          <w:rFonts w:ascii="Arial" w:hAnsi="Arial" w:cs="Arial"/>
          <w:color w:val="222222"/>
        </w:rPr>
        <w:t>.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Based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upon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opinion</w:t>
      </w:r>
      <w:r w:rsidR="001A235B">
        <w:rPr>
          <w:rFonts w:ascii="Arial" w:hAnsi="Arial" w:cs="Arial"/>
          <w:color w:val="222222"/>
        </w:rPr>
        <w:t>,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some</w:t>
      </w:r>
      <w:r w:rsidR="003F56B3">
        <w:rPr>
          <w:rFonts w:ascii="Arial" w:hAnsi="Arial" w:cs="Arial"/>
          <w:color w:val="222222"/>
        </w:rPr>
        <w:t xml:space="preserve"> </w:t>
      </w:r>
      <w:r w:rsidR="001A235B">
        <w:rPr>
          <w:rFonts w:ascii="Arial" w:hAnsi="Arial" w:cs="Arial"/>
          <w:color w:val="222222"/>
        </w:rPr>
        <w:t>rule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3F56B3">
        <w:rPr>
          <w:rFonts w:ascii="Arial" w:hAnsi="Arial" w:cs="Arial"/>
          <w:i/>
          <w:iCs/>
          <w:color w:val="222222"/>
        </w:rPr>
        <w:t>sheva</w:t>
      </w:r>
      <w:r w:rsidR="003F56B3" w:rsidRPr="003F56B3">
        <w:rPr>
          <w:rFonts w:ascii="Arial" w:hAnsi="Arial" w:cs="Arial"/>
          <w:i/>
          <w:iCs/>
          <w:color w:val="222222"/>
        </w:rPr>
        <w:t xml:space="preserve"> </w:t>
      </w:r>
      <w:r w:rsidRPr="003F56B3">
        <w:rPr>
          <w:rFonts w:ascii="Arial" w:hAnsi="Arial" w:cs="Arial"/>
          <w:i/>
          <w:iCs/>
          <w:color w:val="222222"/>
        </w:rPr>
        <w:t>berakhot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may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recited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numerous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people.</w:t>
      </w:r>
      <w:r w:rsidR="003F56B3">
        <w:rPr>
          <w:rFonts w:ascii="Arial" w:hAnsi="Arial" w:cs="Arial"/>
          <w:color w:val="222222"/>
        </w:rPr>
        <w:t xml:space="preserve"> </w:t>
      </w:r>
    </w:p>
    <w:p w:rsidR="003F56B3" w:rsidRDefault="003F56B3" w:rsidP="00D6755B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C248FB" w:rsidRDefault="00285B85" w:rsidP="00D6755B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Although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some</w:t>
      </w:r>
      <w:r w:rsidR="003F56B3">
        <w:rPr>
          <w:rFonts w:ascii="Arial" w:hAnsi="Arial" w:cs="Arial"/>
          <w:color w:val="222222"/>
        </w:rPr>
        <w:t xml:space="preserve"> </w:t>
      </w:r>
      <w:r w:rsidRPr="001A235B">
        <w:rPr>
          <w:rFonts w:ascii="Arial" w:hAnsi="Arial" w:cs="Arial"/>
          <w:i/>
          <w:iCs/>
          <w:color w:val="222222"/>
        </w:rPr>
        <w:t>Acharonim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object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practice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dividing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blessings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among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different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people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(see</w:t>
      </w:r>
      <w:r w:rsidR="003F56B3">
        <w:rPr>
          <w:rFonts w:ascii="Arial" w:hAnsi="Arial" w:cs="Arial"/>
          <w:color w:val="222222"/>
        </w:rPr>
        <w:t xml:space="preserve"> </w:t>
      </w:r>
      <w:r w:rsidRPr="001A235B">
        <w:rPr>
          <w:rFonts w:ascii="Arial" w:hAnsi="Arial" w:cs="Arial"/>
          <w:i/>
          <w:iCs/>
          <w:color w:val="222222"/>
        </w:rPr>
        <w:t>Har</w:t>
      </w:r>
      <w:r w:rsidR="003F56B3" w:rsidRPr="001A235B">
        <w:rPr>
          <w:rFonts w:ascii="Arial" w:hAnsi="Arial" w:cs="Arial"/>
          <w:i/>
          <w:iCs/>
          <w:color w:val="222222"/>
        </w:rPr>
        <w:t xml:space="preserve"> </w:t>
      </w:r>
      <w:r w:rsidRPr="001A235B">
        <w:rPr>
          <w:rFonts w:ascii="Arial" w:hAnsi="Arial" w:cs="Arial"/>
          <w:i/>
          <w:iCs/>
          <w:color w:val="222222"/>
        </w:rPr>
        <w:t>Tzvi</w:t>
      </w:r>
      <w:r w:rsidR="001A235B">
        <w:rPr>
          <w:rFonts w:ascii="Arial" w:hAnsi="Arial" w:cs="Arial"/>
          <w:color w:val="222222"/>
        </w:rPr>
        <w:t>,</w:t>
      </w:r>
      <w:r w:rsidR="003F56B3">
        <w:rPr>
          <w:rFonts w:ascii="Arial" w:hAnsi="Arial" w:cs="Arial"/>
          <w:color w:val="222222"/>
        </w:rPr>
        <w:t xml:space="preserve"> </w:t>
      </w:r>
      <w:r w:rsidRPr="00810AFC">
        <w:rPr>
          <w:rFonts w:ascii="Arial" w:hAnsi="Arial" w:cs="Arial"/>
        </w:rPr>
        <w:t>O</w:t>
      </w:r>
      <w:r w:rsidR="00810AFC" w:rsidRPr="00810AFC">
        <w:rPr>
          <w:rFonts w:ascii="Arial" w:hAnsi="Arial" w:cs="Arial"/>
        </w:rPr>
        <w:t>H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44),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</w:t>
      </w:r>
      <w:r w:rsidR="00C248FB">
        <w:rPr>
          <w:rFonts w:ascii="Arial" w:hAnsi="Arial" w:cs="Arial"/>
          <w:color w:val="222222"/>
        </w:rPr>
        <w:t>ost</w:t>
      </w:r>
      <w:r w:rsidR="003F56B3">
        <w:rPr>
          <w:rFonts w:ascii="Arial" w:hAnsi="Arial" w:cs="Arial"/>
          <w:color w:val="222222"/>
        </w:rPr>
        <w:t xml:space="preserve"> </w:t>
      </w:r>
      <w:r w:rsidR="00C248FB" w:rsidRPr="001A235B">
        <w:rPr>
          <w:rFonts w:ascii="Arial" w:hAnsi="Arial" w:cs="Arial"/>
          <w:i/>
          <w:iCs/>
          <w:color w:val="222222"/>
        </w:rPr>
        <w:t>Acharonim</w:t>
      </w:r>
      <w:r w:rsidR="00C248FB">
        <w:rPr>
          <w:rFonts w:ascii="Arial" w:hAnsi="Arial" w:cs="Arial"/>
          <w:color w:val="222222"/>
        </w:rPr>
        <w:t>,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including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R.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Moshe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Feinstein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 w:rsidRPr="001A235B">
        <w:rPr>
          <w:rFonts w:ascii="Arial" w:hAnsi="Arial" w:cs="Arial"/>
          <w:i/>
          <w:iCs/>
          <w:color w:val="222222"/>
        </w:rPr>
        <w:t>Iggerot</w:t>
      </w:r>
      <w:r w:rsidR="003F56B3" w:rsidRPr="001A235B">
        <w:rPr>
          <w:rFonts w:ascii="Arial" w:hAnsi="Arial" w:cs="Arial"/>
          <w:i/>
          <w:iCs/>
          <w:color w:val="222222"/>
        </w:rPr>
        <w:t xml:space="preserve"> </w:t>
      </w:r>
      <w:r w:rsidRPr="001A235B">
        <w:rPr>
          <w:rFonts w:ascii="Arial" w:hAnsi="Arial" w:cs="Arial"/>
          <w:i/>
          <w:iCs/>
          <w:color w:val="222222"/>
        </w:rPr>
        <w:t>Moshe</w:t>
      </w:r>
      <w:r w:rsidR="001A235B">
        <w:rPr>
          <w:rFonts w:ascii="Arial" w:hAnsi="Arial" w:cs="Arial"/>
          <w:color w:val="222222"/>
        </w:rPr>
        <w:t>,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EH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1:94),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R.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Ovadia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Yosef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(</w:t>
      </w:r>
      <w:r w:rsidR="00C248FB" w:rsidRPr="001A235B">
        <w:rPr>
          <w:rFonts w:ascii="Arial" w:hAnsi="Arial" w:cs="Arial"/>
          <w:i/>
          <w:iCs/>
          <w:color w:val="222222"/>
        </w:rPr>
        <w:t>Yabi’a</w:t>
      </w:r>
      <w:r w:rsidR="003F56B3" w:rsidRPr="001A235B">
        <w:rPr>
          <w:rFonts w:ascii="Arial" w:hAnsi="Arial" w:cs="Arial"/>
          <w:i/>
          <w:iCs/>
          <w:color w:val="222222"/>
        </w:rPr>
        <w:t xml:space="preserve"> </w:t>
      </w:r>
      <w:r w:rsidR="00C248FB" w:rsidRPr="001A235B">
        <w:rPr>
          <w:rFonts w:ascii="Arial" w:hAnsi="Arial" w:cs="Arial"/>
          <w:i/>
          <w:iCs/>
          <w:color w:val="222222"/>
        </w:rPr>
        <w:t>Omer</w:t>
      </w:r>
      <w:r w:rsidR="001A235B">
        <w:rPr>
          <w:rFonts w:ascii="Arial" w:hAnsi="Arial" w:cs="Arial"/>
          <w:color w:val="222222"/>
        </w:rPr>
        <w:t>,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EH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5:12)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R.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Eli</w:t>
      </w:r>
      <w:r w:rsidR="001A235B">
        <w:rPr>
          <w:rFonts w:ascii="Arial" w:hAnsi="Arial" w:cs="Arial"/>
          <w:color w:val="222222"/>
        </w:rPr>
        <w:t>e</w:t>
      </w:r>
      <w:r w:rsidR="00C248FB">
        <w:rPr>
          <w:rFonts w:ascii="Arial" w:hAnsi="Arial" w:cs="Arial"/>
          <w:color w:val="222222"/>
        </w:rPr>
        <w:t>zer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Waldenberg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(</w:t>
      </w:r>
      <w:r w:rsidR="00C248FB" w:rsidRPr="001A235B">
        <w:rPr>
          <w:rFonts w:ascii="Arial" w:hAnsi="Arial" w:cs="Arial"/>
          <w:i/>
          <w:iCs/>
          <w:color w:val="222222"/>
        </w:rPr>
        <w:t>Tzitz</w:t>
      </w:r>
      <w:r w:rsidR="003F56B3" w:rsidRPr="001A235B">
        <w:rPr>
          <w:rFonts w:ascii="Arial" w:hAnsi="Arial" w:cs="Arial"/>
          <w:i/>
          <w:iCs/>
          <w:color w:val="222222"/>
        </w:rPr>
        <w:t xml:space="preserve"> </w:t>
      </w:r>
      <w:r w:rsidR="00C248FB" w:rsidRPr="001A235B">
        <w:rPr>
          <w:rFonts w:ascii="Arial" w:hAnsi="Arial" w:cs="Arial"/>
          <w:i/>
          <w:iCs/>
          <w:color w:val="222222"/>
        </w:rPr>
        <w:t>Eliezer</w:t>
      </w:r>
      <w:r w:rsidR="003F56B3">
        <w:rPr>
          <w:rFonts w:ascii="Arial" w:hAnsi="Arial" w:cs="Arial"/>
          <w:color w:val="222222"/>
        </w:rPr>
        <w:t xml:space="preserve"> </w:t>
      </w:r>
      <w:r w:rsidR="00C248FB">
        <w:rPr>
          <w:rFonts w:ascii="Arial" w:hAnsi="Arial" w:cs="Arial"/>
          <w:color w:val="222222"/>
        </w:rPr>
        <w:t>6:2:5)</w:t>
      </w:r>
      <w:r w:rsidR="003F56B3">
        <w:rPr>
          <w:rFonts w:ascii="Arial" w:hAnsi="Arial" w:cs="Arial"/>
          <w:color w:val="222222"/>
        </w:rPr>
        <w:t xml:space="preserve"> </w:t>
      </w:r>
      <w:r w:rsidR="00402243">
        <w:rPr>
          <w:rFonts w:ascii="Arial" w:hAnsi="Arial" w:cs="Arial"/>
          <w:color w:val="222222"/>
        </w:rPr>
        <w:t>defend</w:t>
      </w:r>
      <w:r w:rsidR="003F56B3">
        <w:rPr>
          <w:rFonts w:ascii="Arial" w:hAnsi="Arial" w:cs="Arial"/>
          <w:color w:val="222222"/>
        </w:rPr>
        <w:t xml:space="preserve"> </w:t>
      </w:r>
      <w:r w:rsidR="0040224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="00402243">
        <w:rPr>
          <w:rFonts w:ascii="Arial" w:hAnsi="Arial" w:cs="Arial"/>
          <w:color w:val="222222"/>
        </w:rPr>
        <w:t>common</w:t>
      </w:r>
      <w:r w:rsidR="003F56B3">
        <w:rPr>
          <w:rFonts w:ascii="Arial" w:hAnsi="Arial" w:cs="Arial"/>
          <w:color w:val="222222"/>
        </w:rPr>
        <w:t xml:space="preserve"> </w:t>
      </w:r>
      <w:r w:rsidR="00402243">
        <w:rPr>
          <w:rFonts w:ascii="Arial" w:hAnsi="Arial" w:cs="Arial"/>
          <w:color w:val="222222"/>
        </w:rPr>
        <w:t>custom</w:t>
      </w:r>
      <w:r w:rsidR="003F56B3">
        <w:rPr>
          <w:rFonts w:ascii="Arial" w:hAnsi="Arial" w:cs="Arial"/>
          <w:color w:val="222222"/>
        </w:rPr>
        <w:t xml:space="preserve"> </w:t>
      </w:r>
      <w:r w:rsidR="00402243"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 w:rsidR="00402243">
        <w:rPr>
          <w:rFonts w:ascii="Arial" w:hAnsi="Arial" w:cs="Arial"/>
          <w:color w:val="222222"/>
        </w:rPr>
        <w:t>dividing</w:t>
      </w:r>
      <w:r w:rsidR="003F56B3">
        <w:rPr>
          <w:rFonts w:ascii="Arial" w:hAnsi="Arial" w:cs="Arial"/>
          <w:color w:val="222222"/>
        </w:rPr>
        <w:t xml:space="preserve"> </w:t>
      </w:r>
      <w:r w:rsidR="00402243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="00402243" w:rsidRPr="003F56B3">
        <w:rPr>
          <w:rFonts w:ascii="Arial" w:hAnsi="Arial" w:cs="Arial"/>
          <w:i/>
          <w:iCs/>
          <w:color w:val="222222"/>
        </w:rPr>
        <w:t>sheva</w:t>
      </w:r>
      <w:r w:rsidR="003F56B3" w:rsidRPr="003F56B3">
        <w:rPr>
          <w:rFonts w:ascii="Arial" w:hAnsi="Arial" w:cs="Arial"/>
          <w:i/>
          <w:iCs/>
          <w:color w:val="222222"/>
        </w:rPr>
        <w:t xml:space="preserve"> </w:t>
      </w:r>
      <w:r w:rsidR="00402243" w:rsidRPr="003F56B3">
        <w:rPr>
          <w:rFonts w:ascii="Arial" w:hAnsi="Arial" w:cs="Arial"/>
          <w:i/>
          <w:iCs/>
          <w:color w:val="222222"/>
        </w:rPr>
        <w:t>berakhot</w:t>
      </w:r>
      <w:r w:rsidR="003F56B3">
        <w:rPr>
          <w:rFonts w:ascii="Arial" w:hAnsi="Arial" w:cs="Arial"/>
          <w:color w:val="222222"/>
        </w:rPr>
        <w:t xml:space="preserve"> </w:t>
      </w:r>
      <w:r w:rsidR="00402243">
        <w:rPr>
          <w:rFonts w:ascii="Arial" w:hAnsi="Arial" w:cs="Arial"/>
          <w:color w:val="222222"/>
        </w:rPr>
        <w:t>amon</w:t>
      </w:r>
      <w:r w:rsidR="003F56B3">
        <w:rPr>
          <w:rFonts w:ascii="Arial" w:hAnsi="Arial" w:cs="Arial"/>
          <w:color w:val="222222"/>
        </w:rPr>
        <w:t xml:space="preserve">g </w:t>
      </w:r>
      <w:r w:rsidR="00402243">
        <w:rPr>
          <w:rFonts w:ascii="Arial" w:hAnsi="Arial" w:cs="Arial"/>
          <w:color w:val="222222"/>
        </w:rPr>
        <w:t>different</w:t>
      </w:r>
      <w:r w:rsidR="003F56B3">
        <w:rPr>
          <w:rFonts w:ascii="Arial" w:hAnsi="Arial" w:cs="Arial"/>
          <w:color w:val="222222"/>
        </w:rPr>
        <w:t xml:space="preserve"> </w:t>
      </w:r>
      <w:r w:rsidR="00402243">
        <w:rPr>
          <w:rFonts w:ascii="Arial" w:hAnsi="Arial" w:cs="Arial"/>
          <w:color w:val="222222"/>
        </w:rPr>
        <w:t>people.</w:t>
      </w:r>
      <w:r w:rsidR="003F56B3">
        <w:rPr>
          <w:rFonts w:ascii="Arial" w:hAnsi="Arial" w:cs="Arial"/>
          <w:color w:val="222222"/>
        </w:rPr>
        <w:t xml:space="preserve"> </w:t>
      </w:r>
    </w:p>
    <w:p w:rsidR="003F56B3" w:rsidRPr="00690003" w:rsidRDefault="003F56B3" w:rsidP="00D6755B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690003" w:rsidRDefault="003F56B3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ab/>
        <w:t>Some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claim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customary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divide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blessings.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words,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person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honored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say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="00F03451" w:rsidRPr="00F03451">
        <w:rPr>
          <w:rFonts w:ascii="Arial" w:hAnsi="Arial" w:cs="Arial"/>
          <w:i/>
          <w:iCs/>
          <w:color w:val="222222"/>
        </w:rPr>
        <w:t>sheva</w:t>
      </w:r>
      <w:r>
        <w:rPr>
          <w:rFonts w:ascii="Arial" w:hAnsi="Arial" w:cs="Arial"/>
          <w:i/>
          <w:iCs/>
          <w:color w:val="222222"/>
        </w:rPr>
        <w:t xml:space="preserve"> </w:t>
      </w:r>
      <w:r w:rsidR="00F03451" w:rsidRPr="00F03451">
        <w:rPr>
          <w:rFonts w:ascii="Arial" w:hAnsi="Arial" w:cs="Arial"/>
          <w:i/>
          <w:iCs/>
          <w:color w:val="222222"/>
        </w:rPr>
        <w:t>berakhot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recite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second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blessing.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extenuating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circumstances,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may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divide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blessings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well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(see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R.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Yehuda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Herzl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Henkin,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“</w:t>
      </w:r>
      <w:r w:rsidR="00F03451" w:rsidRPr="001A235B">
        <w:rPr>
          <w:rFonts w:ascii="Arial" w:hAnsi="Arial" w:cs="Arial"/>
          <w:i/>
          <w:iCs/>
          <w:color w:val="222222"/>
        </w:rPr>
        <w:t>Chalukat</w:t>
      </w:r>
      <w:r w:rsidRPr="001A235B">
        <w:rPr>
          <w:rFonts w:ascii="Arial" w:hAnsi="Arial" w:cs="Arial"/>
          <w:i/>
          <w:iCs/>
          <w:color w:val="222222"/>
        </w:rPr>
        <w:t xml:space="preserve"> </w:t>
      </w:r>
      <w:r w:rsidR="00F03451" w:rsidRPr="001A235B">
        <w:rPr>
          <w:rFonts w:ascii="Arial" w:hAnsi="Arial" w:cs="Arial"/>
          <w:i/>
          <w:iCs/>
          <w:color w:val="222222"/>
        </w:rPr>
        <w:t>Berakha</w:t>
      </w:r>
      <w:r w:rsidRPr="001A235B">
        <w:rPr>
          <w:rFonts w:ascii="Arial" w:hAnsi="Arial" w:cs="Arial"/>
          <w:i/>
          <w:iCs/>
          <w:color w:val="222222"/>
        </w:rPr>
        <w:t xml:space="preserve"> </w:t>
      </w:r>
      <w:r w:rsidR="00F03451" w:rsidRPr="001A235B">
        <w:rPr>
          <w:rFonts w:ascii="Arial" w:hAnsi="Arial" w:cs="Arial"/>
          <w:i/>
          <w:iCs/>
          <w:color w:val="222222"/>
        </w:rPr>
        <w:t>Rishona</w:t>
      </w:r>
      <w:r w:rsidRPr="001A235B">
        <w:rPr>
          <w:rFonts w:ascii="Arial" w:hAnsi="Arial" w:cs="Arial"/>
          <w:i/>
          <w:iCs/>
          <w:color w:val="222222"/>
        </w:rPr>
        <w:t xml:space="preserve"> </w:t>
      </w:r>
      <w:r w:rsidR="00F03451" w:rsidRPr="001A235B">
        <w:rPr>
          <w:rFonts w:ascii="Arial" w:hAnsi="Arial" w:cs="Arial"/>
          <w:i/>
          <w:iCs/>
          <w:color w:val="222222"/>
        </w:rPr>
        <w:t>Ve-Sheniya</w:t>
      </w:r>
      <w:r w:rsidRPr="001A235B">
        <w:rPr>
          <w:rFonts w:ascii="Arial" w:hAnsi="Arial" w:cs="Arial"/>
          <w:i/>
          <w:iCs/>
          <w:color w:val="222222"/>
        </w:rPr>
        <w:t xml:space="preserve"> </w:t>
      </w:r>
      <w:r w:rsidR="00F03451" w:rsidRPr="001A235B">
        <w:rPr>
          <w:rFonts w:ascii="Arial" w:hAnsi="Arial" w:cs="Arial"/>
          <w:i/>
          <w:iCs/>
          <w:color w:val="222222"/>
        </w:rPr>
        <w:t>Be-S</w:t>
      </w:r>
      <w:r w:rsidR="008575F7" w:rsidRPr="001A235B">
        <w:rPr>
          <w:rFonts w:ascii="Arial" w:hAnsi="Arial" w:cs="Arial"/>
          <w:i/>
          <w:iCs/>
          <w:color w:val="222222"/>
        </w:rPr>
        <w:t>he</w:t>
      </w:r>
      <w:r w:rsidR="00F03451" w:rsidRPr="001A235B">
        <w:rPr>
          <w:rFonts w:ascii="Arial" w:hAnsi="Arial" w:cs="Arial"/>
          <w:i/>
          <w:iCs/>
          <w:color w:val="222222"/>
        </w:rPr>
        <w:t>va</w:t>
      </w:r>
      <w:r w:rsidRPr="001A235B">
        <w:rPr>
          <w:rFonts w:ascii="Arial" w:hAnsi="Arial" w:cs="Arial"/>
          <w:i/>
          <w:iCs/>
          <w:color w:val="222222"/>
        </w:rPr>
        <w:t xml:space="preserve"> </w:t>
      </w:r>
      <w:r w:rsidR="00F03451" w:rsidRPr="001A235B">
        <w:rPr>
          <w:rFonts w:ascii="Arial" w:hAnsi="Arial" w:cs="Arial"/>
          <w:i/>
          <w:iCs/>
          <w:color w:val="222222"/>
        </w:rPr>
        <w:t>Berakhot</w:t>
      </w:r>
      <w:r w:rsidR="00F03451">
        <w:rPr>
          <w:rFonts w:ascii="Arial" w:hAnsi="Arial" w:cs="Arial"/>
          <w:color w:val="222222"/>
        </w:rPr>
        <w:t>,”</w:t>
      </w:r>
      <w:r>
        <w:rPr>
          <w:rFonts w:ascii="Arial" w:hAnsi="Arial" w:cs="Arial"/>
          <w:color w:val="222222"/>
        </w:rPr>
        <w:t xml:space="preserve"> </w:t>
      </w:r>
      <w:r w:rsidR="00F03451" w:rsidRPr="001A235B">
        <w:rPr>
          <w:rFonts w:ascii="Arial" w:hAnsi="Arial" w:cs="Arial"/>
          <w:i/>
          <w:iCs/>
          <w:color w:val="222222"/>
        </w:rPr>
        <w:t>Tzohar</w:t>
      </w:r>
      <w:r>
        <w:rPr>
          <w:rFonts w:ascii="Arial" w:hAnsi="Arial" w:cs="Arial"/>
          <w:color w:val="222222"/>
        </w:rPr>
        <w:t xml:space="preserve"> </w:t>
      </w:r>
      <w:r w:rsidR="00F03451">
        <w:rPr>
          <w:rFonts w:ascii="Arial" w:hAnsi="Arial" w:cs="Arial"/>
          <w:color w:val="222222"/>
        </w:rPr>
        <w:t>12).</w:t>
      </w:r>
      <w:r>
        <w:rPr>
          <w:rFonts w:ascii="Arial" w:hAnsi="Arial" w:cs="Arial"/>
          <w:color w:val="222222"/>
        </w:rPr>
        <w:t xml:space="preserve">  </w:t>
      </w:r>
    </w:p>
    <w:p w:rsidR="003F56B3" w:rsidRDefault="003F56B3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5274A2" w:rsidRPr="005274A2" w:rsidRDefault="005274A2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</w:rPr>
      </w:pPr>
      <w:r w:rsidRPr="005274A2">
        <w:rPr>
          <w:rFonts w:ascii="Arial" w:hAnsi="Arial" w:cs="Arial"/>
          <w:b/>
          <w:bCs/>
          <w:color w:val="222222"/>
        </w:rPr>
        <w:t xml:space="preserve">May a Woman Recite the </w:t>
      </w:r>
      <w:r w:rsidRPr="005274A2">
        <w:rPr>
          <w:rFonts w:ascii="Arial" w:hAnsi="Arial" w:cs="Arial"/>
          <w:b/>
          <w:bCs/>
          <w:i/>
          <w:iCs/>
          <w:color w:val="222222"/>
        </w:rPr>
        <w:t>Sheva Berakhot</w:t>
      </w:r>
    </w:p>
    <w:p w:rsidR="005274A2" w:rsidRDefault="005274A2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5274A2" w:rsidRDefault="005274A2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 xml:space="preserve">In recent years, numerous articles and halakhic responsa have questioned whether the </w:t>
      </w:r>
      <w:r w:rsidRPr="005274A2">
        <w:rPr>
          <w:rFonts w:ascii="Arial" w:hAnsi="Arial" w:cs="Arial"/>
          <w:i/>
          <w:iCs/>
          <w:color w:val="222222"/>
        </w:rPr>
        <w:t>sheva berakhot</w:t>
      </w:r>
      <w:r>
        <w:rPr>
          <w:rFonts w:ascii="Arial" w:hAnsi="Arial" w:cs="Arial"/>
          <w:color w:val="222222"/>
        </w:rPr>
        <w:t xml:space="preserve"> may be recited by women. On the one hand, R. Yehuda Gershoni (</w:t>
      </w:r>
      <w:r w:rsidRPr="005274A2">
        <w:rPr>
          <w:rFonts w:ascii="Arial" w:hAnsi="Arial" w:cs="Arial"/>
          <w:i/>
          <w:iCs/>
          <w:color w:val="222222"/>
        </w:rPr>
        <w:t>Chokhmat Garshoni</w:t>
      </w:r>
      <w:r>
        <w:rPr>
          <w:rFonts w:ascii="Arial" w:hAnsi="Arial" w:cs="Arial"/>
          <w:color w:val="222222"/>
        </w:rPr>
        <w:t xml:space="preserve"> 165-167) suggested that a woman may be permitted to recite the </w:t>
      </w:r>
      <w:r w:rsidRPr="005274A2">
        <w:rPr>
          <w:rFonts w:ascii="Arial" w:hAnsi="Arial" w:cs="Arial"/>
          <w:i/>
          <w:iCs/>
          <w:color w:val="222222"/>
        </w:rPr>
        <w:t>sheva berakhot</w:t>
      </w:r>
      <w:r>
        <w:rPr>
          <w:rFonts w:ascii="Arial" w:hAnsi="Arial" w:cs="Arial"/>
          <w:color w:val="222222"/>
        </w:rPr>
        <w:t>. He, and others (see Bnei Banim 3:27) note that the Rambam (Hilkhot Berakhot 2:9-10) writes that slaves and children may not recite the Asher Bara blessing</w:t>
      </w:r>
      <w:r w:rsidR="00B36994">
        <w:rPr>
          <w:rFonts w:ascii="Arial" w:hAnsi="Arial" w:cs="Arial"/>
          <w:color w:val="222222"/>
        </w:rPr>
        <w:t xml:space="preserve">. Rambam does not exclude women, implying that women may indeed recite the </w:t>
      </w:r>
      <w:r w:rsidR="00B36994" w:rsidRPr="00B36994">
        <w:rPr>
          <w:rFonts w:ascii="Arial" w:hAnsi="Arial" w:cs="Arial"/>
          <w:i/>
          <w:iCs/>
          <w:color w:val="222222"/>
        </w:rPr>
        <w:t>sheva berakhot</w:t>
      </w:r>
      <w:r w:rsidR="00B36994">
        <w:rPr>
          <w:rFonts w:ascii="Arial" w:hAnsi="Arial" w:cs="Arial"/>
          <w:color w:val="222222"/>
        </w:rPr>
        <w:t>. Most Acharonim, including R. Shaul Yisraeli (</w:t>
      </w:r>
      <w:r w:rsidR="00B36994" w:rsidRPr="00B36994">
        <w:rPr>
          <w:rFonts w:ascii="Arial" w:hAnsi="Arial" w:cs="Arial"/>
          <w:i/>
          <w:iCs/>
          <w:color w:val="222222"/>
        </w:rPr>
        <w:t>Chavot Binyamin</w:t>
      </w:r>
      <w:r w:rsidR="00B36994">
        <w:rPr>
          <w:rFonts w:ascii="Arial" w:hAnsi="Arial" w:cs="Arial"/>
          <w:color w:val="222222"/>
        </w:rPr>
        <w:t xml:space="preserve"> 2:80) and R. Zalman Nechemia Goldberg (</w:t>
      </w:r>
      <w:r w:rsidR="00B36994" w:rsidRPr="00B36994">
        <w:rPr>
          <w:rFonts w:ascii="Arial" w:hAnsi="Arial" w:cs="Arial"/>
          <w:i/>
          <w:iCs/>
          <w:color w:val="222222"/>
        </w:rPr>
        <w:t>Be-Mareh Ha-Bazak</w:t>
      </w:r>
      <w:r w:rsidR="00B36994">
        <w:rPr>
          <w:rFonts w:ascii="Arial" w:hAnsi="Arial" w:cs="Arial"/>
          <w:color w:val="222222"/>
        </w:rPr>
        <w:t xml:space="preserve"> v. 5 pg. 225-228) disagree, ruling that as the </w:t>
      </w:r>
      <w:r w:rsidR="00B36994" w:rsidRPr="00B36994">
        <w:rPr>
          <w:rFonts w:ascii="Arial" w:hAnsi="Arial" w:cs="Arial"/>
          <w:i/>
          <w:iCs/>
          <w:color w:val="222222"/>
        </w:rPr>
        <w:t>sheva berakhot</w:t>
      </w:r>
      <w:r w:rsidR="00B36994">
        <w:rPr>
          <w:rFonts w:ascii="Arial" w:hAnsi="Arial" w:cs="Arial"/>
          <w:color w:val="222222"/>
        </w:rPr>
        <w:t xml:space="preserve"> are considered to be a </w:t>
      </w:r>
      <w:r w:rsidR="00B36994">
        <w:rPr>
          <w:rFonts w:ascii="Arial" w:hAnsi="Arial" w:cs="Arial"/>
          <w:i/>
          <w:iCs/>
          <w:color w:val="222222"/>
        </w:rPr>
        <w:t>devarim she</w:t>
      </w:r>
      <w:r w:rsidR="00B36994" w:rsidRPr="00B36994">
        <w:rPr>
          <w:rFonts w:ascii="Arial" w:hAnsi="Arial" w:cs="Arial"/>
          <w:i/>
          <w:iCs/>
          <w:color w:val="222222"/>
        </w:rPr>
        <w:t>bikedusha</w:t>
      </w:r>
      <w:r w:rsidR="00B36994">
        <w:rPr>
          <w:rFonts w:ascii="Arial" w:hAnsi="Arial" w:cs="Arial"/>
          <w:color w:val="222222"/>
        </w:rPr>
        <w:t xml:space="preserve"> (see </w:t>
      </w:r>
      <w:r w:rsidR="00B36994" w:rsidRPr="00D6755B">
        <w:rPr>
          <w:rFonts w:ascii="Arial" w:hAnsi="Arial" w:cs="Arial"/>
          <w:i/>
          <w:iCs/>
          <w:color w:val="222222"/>
        </w:rPr>
        <w:t>Megilla</w:t>
      </w:r>
      <w:r w:rsidR="00B36994">
        <w:rPr>
          <w:rFonts w:ascii="Arial" w:hAnsi="Arial" w:cs="Arial"/>
          <w:color w:val="222222"/>
        </w:rPr>
        <w:t xml:space="preserve"> 23b and </w:t>
      </w:r>
      <w:r w:rsidR="00B36994" w:rsidRPr="00D6755B">
        <w:rPr>
          <w:rFonts w:ascii="Arial" w:hAnsi="Arial" w:cs="Arial"/>
          <w:i/>
          <w:iCs/>
          <w:color w:val="222222"/>
        </w:rPr>
        <w:t>Ketubot</w:t>
      </w:r>
      <w:r w:rsidR="00B36994">
        <w:rPr>
          <w:rFonts w:ascii="Arial" w:hAnsi="Arial" w:cs="Arial"/>
          <w:color w:val="222222"/>
        </w:rPr>
        <w:t xml:space="preserve"> 7b), just as a woman is not counted towards a </w:t>
      </w:r>
      <w:r w:rsidR="00B36994" w:rsidRPr="00B36994">
        <w:rPr>
          <w:rFonts w:ascii="Arial" w:hAnsi="Arial" w:cs="Arial"/>
          <w:i/>
          <w:iCs/>
          <w:color w:val="222222"/>
        </w:rPr>
        <w:t>minyan</w:t>
      </w:r>
      <w:r w:rsidR="00B36994">
        <w:rPr>
          <w:rFonts w:ascii="Arial" w:hAnsi="Arial" w:cs="Arial"/>
          <w:color w:val="222222"/>
        </w:rPr>
        <w:t xml:space="preserve">, so too she cannot say the prayers which can only be said in a quorum of ten men. Some distinguish between the </w:t>
      </w:r>
      <w:r w:rsidR="00B36994" w:rsidRPr="00B36994">
        <w:rPr>
          <w:rFonts w:ascii="Arial" w:hAnsi="Arial" w:cs="Arial"/>
          <w:i/>
          <w:iCs/>
          <w:color w:val="222222"/>
        </w:rPr>
        <w:t>sheva berakhot</w:t>
      </w:r>
      <w:r w:rsidR="00B36994">
        <w:rPr>
          <w:rFonts w:ascii="Arial" w:hAnsi="Arial" w:cs="Arial"/>
          <w:color w:val="222222"/>
        </w:rPr>
        <w:t xml:space="preserve"> said under the </w:t>
      </w:r>
      <w:r w:rsidR="00D6755B">
        <w:rPr>
          <w:rFonts w:ascii="Arial" w:hAnsi="Arial" w:cs="Arial"/>
          <w:i/>
          <w:iCs/>
          <w:color w:val="222222"/>
        </w:rPr>
        <w:t>chuppa</w:t>
      </w:r>
      <w:r w:rsidR="00B36994">
        <w:rPr>
          <w:rFonts w:ascii="Arial" w:hAnsi="Arial" w:cs="Arial"/>
          <w:color w:val="222222"/>
        </w:rPr>
        <w:t xml:space="preserve">, and those said at a meal during the seven festive days. This topic will certainly be explored further in years to come. </w:t>
      </w:r>
    </w:p>
    <w:p w:rsidR="005274A2" w:rsidRPr="00690003" w:rsidRDefault="005274A2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690003" w:rsidRDefault="003F1B8F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</w:rPr>
      </w:pPr>
      <w:r w:rsidRPr="003F1B8F">
        <w:rPr>
          <w:rFonts w:ascii="Arial" w:hAnsi="Arial" w:cs="Arial"/>
          <w:b/>
          <w:bCs/>
          <w:color w:val="222222"/>
        </w:rPr>
        <w:t>Breaking</w:t>
      </w:r>
      <w:r w:rsidR="003F56B3">
        <w:rPr>
          <w:rFonts w:ascii="Arial" w:hAnsi="Arial" w:cs="Arial"/>
          <w:b/>
          <w:bCs/>
          <w:color w:val="222222"/>
        </w:rPr>
        <w:t xml:space="preserve"> </w:t>
      </w:r>
      <w:r w:rsidRPr="003F1B8F">
        <w:rPr>
          <w:rFonts w:ascii="Arial" w:hAnsi="Arial" w:cs="Arial"/>
          <w:b/>
          <w:bCs/>
          <w:color w:val="222222"/>
        </w:rPr>
        <w:t>the</w:t>
      </w:r>
      <w:r w:rsidR="003F56B3">
        <w:rPr>
          <w:rFonts w:ascii="Arial" w:hAnsi="Arial" w:cs="Arial"/>
          <w:b/>
          <w:bCs/>
          <w:color w:val="222222"/>
        </w:rPr>
        <w:t xml:space="preserve"> </w:t>
      </w:r>
      <w:r w:rsidRPr="003F1B8F">
        <w:rPr>
          <w:rFonts w:ascii="Arial" w:hAnsi="Arial" w:cs="Arial"/>
          <w:b/>
          <w:bCs/>
          <w:color w:val="222222"/>
        </w:rPr>
        <w:t>Glass</w:t>
      </w:r>
      <w:r w:rsidR="003F56B3">
        <w:rPr>
          <w:rFonts w:ascii="Arial" w:hAnsi="Arial" w:cs="Arial"/>
          <w:b/>
          <w:bCs/>
          <w:color w:val="222222"/>
        </w:rPr>
        <w:t xml:space="preserve"> </w:t>
      </w:r>
      <w:r w:rsidRPr="003F1B8F">
        <w:rPr>
          <w:rFonts w:ascii="Arial" w:hAnsi="Arial" w:cs="Arial"/>
          <w:b/>
          <w:bCs/>
          <w:color w:val="222222"/>
        </w:rPr>
        <w:t>at</w:t>
      </w:r>
      <w:r w:rsidR="003F56B3">
        <w:rPr>
          <w:rFonts w:ascii="Arial" w:hAnsi="Arial" w:cs="Arial"/>
          <w:b/>
          <w:bCs/>
          <w:color w:val="222222"/>
        </w:rPr>
        <w:t xml:space="preserve"> </w:t>
      </w:r>
      <w:r w:rsidRPr="003F1B8F">
        <w:rPr>
          <w:rFonts w:ascii="Arial" w:hAnsi="Arial" w:cs="Arial"/>
          <w:b/>
          <w:bCs/>
          <w:color w:val="222222"/>
        </w:rPr>
        <w:t>the</w:t>
      </w:r>
      <w:r w:rsidR="003F56B3">
        <w:rPr>
          <w:rFonts w:ascii="Arial" w:hAnsi="Arial" w:cs="Arial"/>
          <w:b/>
          <w:bCs/>
          <w:color w:val="222222"/>
        </w:rPr>
        <w:t xml:space="preserve"> </w:t>
      </w:r>
      <w:r w:rsidRPr="003F1B8F">
        <w:rPr>
          <w:rFonts w:ascii="Arial" w:hAnsi="Arial" w:cs="Arial"/>
          <w:b/>
          <w:bCs/>
          <w:color w:val="222222"/>
        </w:rPr>
        <w:t>Wedding</w:t>
      </w:r>
    </w:p>
    <w:p w:rsidR="003F56B3" w:rsidRPr="003F1B8F" w:rsidRDefault="003F56B3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</w:rPr>
      </w:pPr>
    </w:p>
    <w:p w:rsidR="003F1B8F" w:rsidRDefault="008575F7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 w:rsidRPr="00FA46F4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Talmud</w:t>
      </w:r>
      <w:r w:rsidR="003F56B3">
        <w:rPr>
          <w:rFonts w:ascii="Arial" w:hAnsi="Arial" w:cs="Arial"/>
          <w:color w:val="222222"/>
        </w:rPr>
        <w:t xml:space="preserve"> </w:t>
      </w:r>
      <w:r w:rsidR="001A235B">
        <w:rPr>
          <w:rFonts w:ascii="Arial" w:hAnsi="Arial" w:cs="Arial"/>
          <w:color w:val="222222"/>
        </w:rPr>
        <w:t>teaches</w:t>
      </w:r>
      <w:r w:rsidRPr="00FA46F4">
        <w:rPr>
          <w:rFonts w:ascii="Arial" w:hAnsi="Arial" w:cs="Arial"/>
          <w:color w:val="222222"/>
        </w:rPr>
        <w:t>:</w:t>
      </w:r>
    </w:p>
    <w:p w:rsidR="003F56B3" w:rsidRPr="00FA46F4" w:rsidRDefault="003F56B3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8575F7" w:rsidRDefault="001A235B" w:rsidP="00D6755B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Mar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son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Ravina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made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a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wedding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feast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for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his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son</w:t>
      </w:r>
      <w:r>
        <w:rPr>
          <w:rFonts w:ascii="Arial" w:hAnsi="Arial" w:cs="Arial"/>
          <w:color w:val="222222"/>
        </w:rPr>
        <w:t>,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he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saw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Sages,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who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were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excessively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joyous.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He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brought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a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valuable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cup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worth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four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hundred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i/>
          <w:iCs/>
          <w:color w:val="222222"/>
        </w:rPr>
        <w:t>zuz</w:t>
      </w:r>
      <w:r w:rsidR="003F56B3">
        <w:rPr>
          <w:rFonts w:ascii="Arial" w:hAnsi="Arial" w:cs="Arial"/>
          <w:i/>
          <w:iCs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broke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it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before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>,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they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became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sad.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R</w:t>
      </w:r>
      <w:r>
        <w:rPr>
          <w:rFonts w:ascii="Arial" w:hAnsi="Arial" w:cs="Arial"/>
          <w:color w:val="222222"/>
        </w:rPr>
        <w:t>.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Ashi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made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a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wedding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feast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for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his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son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he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saw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Sages,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who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were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excessively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joyous.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He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brought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a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cup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extremely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valuable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white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glass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broke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it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before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them,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they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became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sad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…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In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a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similar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vein,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R</w:t>
      </w:r>
      <w:r>
        <w:rPr>
          <w:rFonts w:ascii="Arial" w:hAnsi="Arial" w:cs="Arial"/>
          <w:color w:val="222222"/>
        </w:rPr>
        <w:t>.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Yochanan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said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in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name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R</w:t>
      </w:r>
      <w:r>
        <w:rPr>
          <w:rFonts w:ascii="Arial" w:hAnsi="Arial" w:cs="Arial"/>
          <w:color w:val="222222"/>
        </w:rPr>
        <w:t>.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Shimon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ben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Yochai: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One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is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forbidden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to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lastRenderedPageBreak/>
        <w:t>fill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his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mouth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with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mirth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in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this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world,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as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long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as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we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are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in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exile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(</w:t>
      </w:r>
      <w:r w:rsidR="008575F7" w:rsidRPr="00FA46F4">
        <w:rPr>
          <w:rFonts w:ascii="Arial" w:hAnsi="Arial" w:cs="Arial"/>
          <w:i/>
          <w:iCs/>
          <w:color w:val="222222"/>
        </w:rPr>
        <w:t>ge’onim</w:t>
      </w:r>
      <w:r w:rsidR="008575F7" w:rsidRPr="00FA46F4">
        <w:rPr>
          <w:rFonts w:ascii="Arial" w:hAnsi="Arial" w:cs="Arial"/>
          <w:color w:val="222222"/>
        </w:rPr>
        <w:t>),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as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it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is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stated: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“When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Lord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returns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captivity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Zion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we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will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be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as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dreamers”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i/>
          <w:iCs/>
          <w:color w:val="222222"/>
        </w:rPr>
        <w:t>Tehillim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126:1).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Only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“then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will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our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mouths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fill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with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laughter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our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lips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with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song”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color w:val="222222"/>
        </w:rPr>
        <w:t>ibid.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126:2).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When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will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that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joyous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era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arrive?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When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“they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will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say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among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nations,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Lord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has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done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great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things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with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these”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color w:val="222222"/>
        </w:rPr>
        <w:t>ibid.</w:t>
      </w:r>
      <w:r w:rsidR="008575F7" w:rsidRPr="00FA46F4">
        <w:rPr>
          <w:rFonts w:ascii="Arial" w:hAnsi="Arial" w:cs="Arial"/>
          <w:color w:val="222222"/>
        </w:rPr>
        <w:t>).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They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said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about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Reish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Lakish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that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throughout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his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life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he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did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not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fill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his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mouth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with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laughter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in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this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world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once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he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heard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this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statement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from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his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teacher,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R</w:t>
      </w:r>
      <w:r>
        <w:rPr>
          <w:rFonts w:ascii="Arial" w:hAnsi="Arial" w:cs="Arial"/>
          <w:color w:val="222222"/>
        </w:rPr>
        <w:t>.</w:t>
      </w:r>
      <w:r w:rsidR="003F56B3">
        <w:rPr>
          <w:rFonts w:ascii="Arial" w:hAnsi="Arial" w:cs="Arial"/>
          <w:color w:val="222222"/>
        </w:rPr>
        <w:t xml:space="preserve"> </w:t>
      </w:r>
      <w:r w:rsidR="008575F7" w:rsidRPr="00FA46F4">
        <w:rPr>
          <w:rFonts w:ascii="Arial" w:hAnsi="Arial" w:cs="Arial"/>
          <w:color w:val="222222"/>
        </w:rPr>
        <w:t>Yochanan.</w:t>
      </w:r>
      <w:r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(</w:t>
      </w:r>
      <w:r w:rsidRPr="003F56B3">
        <w:rPr>
          <w:rFonts w:ascii="Arial" w:hAnsi="Arial" w:cs="Arial"/>
          <w:i/>
          <w:iCs/>
          <w:color w:val="222222"/>
        </w:rPr>
        <w:t>Berakhot</w:t>
      </w:r>
      <w:r>
        <w:rPr>
          <w:rFonts w:ascii="Arial" w:hAnsi="Arial" w:cs="Arial"/>
          <w:color w:val="222222"/>
        </w:rPr>
        <w:t xml:space="preserve"> 30</w:t>
      </w:r>
      <w:r w:rsidRPr="00FA46F4">
        <w:rPr>
          <w:rFonts w:ascii="Arial" w:hAnsi="Arial" w:cs="Arial"/>
          <w:color w:val="222222"/>
        </w:rPr>
        <w:t>b–31a)</w:t>
      </w:r>
    </w:p>
    <w:p w:rsidR="003F56B3" w:rsidRPr="00FA46F4" w:rsidRDefault="003F56B3" w:rsidP="00D6755B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</w:p>
    <w:p w:rsidR="008575F7" w:rsidRDefault="008575F7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FA46F4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Talmud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relates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how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some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Rabbis,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concerned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about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excessive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levity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at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festive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occasions,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would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try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to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dampen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joy,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in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keeping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with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statement,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“One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is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forbidden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to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fill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his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mouth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with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mirth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in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this</w:t>
      </w:r>
      <w:r w:rsidR="003F56B3">
        <w:rPr>
          <w:rFonts w:ascii="Arial" w:hAnsi="Arial" w:cs="Arial"/>
          <w:color w:val="222222"/>
        </w:rPr>
        <w:t xml:space="preserve"> </w:t>
      </w:r>
      <w:r w:rsidRPr="00FA46F4">
        <w:rPr>
          <w:rFonts w:ascii="Arial" w:hAnsi="Arial" w:cs="Arial"/>
          <w:color w:val="222222"/>
        </w:rPr>
        <w:t>world.”</w:t>
      </w:r>
      <w:r w:rsidR="003F56B3">
        <w:rPr>
          <w:rFonts w:ascii="Arial" w:hAnsi="Arial" w:cs="Arial"/>
          <w:color w:val="222222"/>
        </w:rPr>
        <w:t xml:space="preserve"> </w:t>
      </w:r>
    </w:p>
    <w:p w:rsidR="003F56B3" w:rsidRPr="00FA46F4" w:rsidRDefault="003F56B3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834497" w:rsidRDefault="008575F7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>Tosafot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(</w:t>
      </w:r>
      <w:r w:rsidR="001A235B">
        <w:rPr>
          <w:rFonts w:ascii="Arial" w:hAnsi="Arial" w:cs="Arial"/>
          <w:color w:val="222222"/>
        </w:rPr>
        <w:t>ad loc.,</w:t>
      </w:r>
      <w:r w:rsidR="003F56B3">
        <w:rPr>
          <w:rFonts w:ascii="Arial" w:hAnsi="Arial" w:cs="Arial"/>
          <w:color w:val="222222"/>
        </w:rPr>
        <w:t xml:space="preserve"> </w:t>
      </w:r>
      <w:r w:rsidR="001A235B">
        <w:rPr>
          <w:rFonts w:ascii="Arial" w:hAnsi="Arial" w:cs="Arial"/>
          <w:color w:val="222222"/>
        </w:rPr>
        <w:t xml:space="preserve">s.v. </w:t>
      </w:r>
      <w:r w:rsidR="00834497" w:rsidRPr="001A235B">
        <w:rPr>
          <w:rFonts w:ascii="Arial" w:hAnsi="Arial" w:cs="Arial"/>
          <w:i/>
          <w:iCs/>
          <w:color w:val="222222"/>
        </w:rPr>
        <w:t>eitei</w:t>
      </w:r>
      <w:r w:rsidR="00834497">
        <w:rPr>
          <w:rFonts w:ascii="Arial" w:hAnsi="Arial" w:cs="Arial"/>
          <w:color w:val="222222"/>
        </w:rPr>
        <w:t>)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writes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source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custom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“break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glass”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weddings.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Sefer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Kol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Bo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(62)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relates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this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practice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to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remembering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destruction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Jerusalem.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Similarly,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Rema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(OC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560:2)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cites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this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practice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in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context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 w:rsidR="001A235B">
        <w:rPr>
          <w:rFonts w:ascii="Arial" w:hAnsi="Arial" w:cs="Arial"/>
          <w:color w:val="222222"/>
        </w:rPr>
        <w:t>th</w:t>
      </w:r>
      <w:r w:rsidR="00834497">
        <w:rPr>
          <w:rFonts w:ascii="Arial" w:hAnsi="Arial" w:cs="Arial"/>
          <w:color w:val="222222"/>
        </w:rPr>
        <w:t>e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practices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observes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as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a</w:t>
      </w:r>
      <w:r w:rsidR="003F56B3">
        <w:rPr>
          <w:rFonts w:ascii="Arial" w:hAnsi="Arial" w:cs="Arial"/>
          <w:color w:val="222222"/>
        </w:rPr>
        <w:t xml:space="preserve"> </w:t>
      </w:r>
      <w:r w:rsidR="00834497">
        <w:rPr>
          <w:rFonts w:ascii="Arial" w:hAnsi="Arial" w:cs="Arial"/>
          <w:color w:val="222222"/>
        </w:rPr>
        <w:t>“</w:t>
      </w:r>
      <w:r w:rsidR="00834497" w:rsidRPr="003F56B3">
        <w:rPr>
          <w:rFonts w:ascii="Arial" w:hAnsi="Arial" w:cs="Arial"/>
          <w:i/>
          <w:iCs/>
          <w:color w:val="222222"/>
        </w:rPr>
        <w:t>zekher</w:t>
      </w:r>
      <w:r w:rsidR="003F56B3" w:rsidRPr="003F56B3">
        <w:rPr>
          <w:rFonts w:ascii="Arial" w:hAnsi="Arial" w:cs="Arial"/>
          <w:i/>
          <w:iCs/>
          <w:color w:val="222222"/>
        </w:rPr>
        <w:t xml:space="preserve"> </w:t>
      </w:r>
      <w:r w:rsidR="00834497" w:rsidRPr="003F56B3">
        <w:rPr>
          <w:rFonts w:ascii="Arial" w:hAnsi="Arial" w:cs="Arial"/>
          <w:i/>
          <w:iCs/>
          <w:color w:val="222222"/>
        </w:rPr>
        <w:t>le-churban</w:t>
      </w:r>
      <w:r w:rsidR="00834497">
        <w:rPr>
          <w:rFonts w:ascii="Arial" w:hAnsi="Arial" w:cs="Arial"/>
          <w:color w:val="222222"/>
        </w:rPr>
        <w:t>.”</w:t>
      </w:r>
      <w:r w:rsidR="003F56B3">
        <w:rPr>
          <w:rFonts w:ascii="Arial" w:hAnsi="Arial" w:cs="Arial"/>
          <w:color w:val="222222"/>
        </w:rPr>
        <w:t xml:space="preserve"> </w:t>
      </w:r>
    </w:p>
    <w:p w:rsidR="003F56B3" w:rsidRDefault="003F56B3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8575F7" w:rsidRDefault="00834497" w:rsidP="00D6755B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write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customary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break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glass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after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3F56B3">
        <w:rPr>
          <w:rFonts w:ascii="Arial" w:hAnsi="Arial" w:cs="Arial"/>
          <w:i/>
          <w:iCs/>
          <w:color w:val="222222"/>
        </w:rPr>
        <w:t>sheva</w:t>
      </w:r>
      <w:r w:rsidR="003F56B3" w:rsidRPr="003F56B3">
        <w:rPr>
          <w:rFonts w:ascii="Arial" w:hAnsi="Arial" w:cs="Arial"/>
          <w:i/>
          <w:iCs/>
          <w:color w:val="222222"/>
        </w:rPr>
        <w:t xml:space="preserve"> </w:t>
      </w:r>
      <w:r w:rsidRPr="003F56B3">
        <w:rPr>
          <w:rFonts w:ascii="Arial" w:hAnsi="Arial" w:cs="Arial"/>
          <w:i/>
          <w:iCs/>
          <w:color w:val="222222"/>
        </w:rPr>
        <w:t>berakhot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(Rema</w:t>
      </w:r>
      <w:r w:rsidR="001A235B">
        <w:rPr>
          <w:rFonts w:ascii="Arial" w:hAnsi="Arial" w:cs="Arial"/>
          <w:color w:val="222222"/>
        </w:rPr>
        <w:t>,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EH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65:3).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Others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write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glass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should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broken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after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3F56B3">
        <w:rPr>
          <w:rFonts w:ascii="Arial" w:hAnsi="Arial" w:cs="Arial"/>
          <w:i/>
          <w:iCs/>
          <w:color w:val="222222"/>
        </w:rPr>
        <w:t>eirusin</w:t>
      </w:r>
      <w:r>
        <w:rPr>
          <w:rFonts w:ascii="Arial" w:hAnsi="Arial" w:cs="Arial"/>
          <w:color w:val="222222"/>
        </w:rPr>
        <w:t>,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before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reading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3F56B3">
        <w:rPr>
          <w:rFonts w:ascii="Arial" w:hAnsi="Arial" w:cs="Arial"/>
          <w:i/>
          <w:iCs/>
          <w:color w:val="222222"/>
        </w:rPr>
        <w:t>ketuba</w:t>
      </w:r>
      <w:r>
        <w:rPr>
          <w:rFonts w:ascii="Arial" w:hAnsi="Arial" w:cs="Arial"/>
          <w:color w:val="222222"/>
        </w:rPr>
        <w:t>.</w:t>
      </w:r>
      <w:r w:rsidR="003F56B3">
        <w:rPr>
          <w:rFonts w:ascii="Arial" w:hAnsi="Arial" w:cs="Arial"/>
          <w:color w:val="222222"/>
        </w:rPr>
        <w:t xml:space="preserve"> </w:t>
      </w:r>
    </w:p>
    <w:p w:rsidR="003F56B3" w:rsidRDefault="003F56B3" w:rsidP="00D6755B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834497" w:rsidRDefault="00834497" w:rsidP="00D6755B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customary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3F56B3">
        <w:rPr>
          <w:rFonts w:ascii="Arial" w:hAnsi="Arial" w:cs="Arial"/>
          <w:i/>
          <w:iCs/>
          <w:color w:val="222222"/>
        </w:rPr>
        <w:t>chatan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break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="00FA46F4">
        <w:rPr>
          <w:rFonts w:ascii="Arial" w:hAnsi="Arial" w:cs="Arial"/>
          <w:color w:val="222222"/>
        </w:rPr>
        <w:t>g</w:t>
      </w:r>
      <w:r>
        <w:rPr>
          <w:rFonts w:ascii="Arial" w:hAnsi="Arial" w:cs="Arial"/>
          <w:color w:val="222222"/>
        </w:rPr>
        <w:t>lass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right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foot,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should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careful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hurt</w:t>
      </w:r>
      <w:r w:rsidR="003F56B3">
        <w:rPr>
          <w:rFonts w:ascii="Arial" w:hAnsi="Arial" w:cs="Arial"/>
          <w:color w:val="222222"/>
        </w:rPr>
        <w:t xml:space="preserve"> </w:t>
      </w:r>
      <w:r w:rsidR="001A235B">
        <w:rPr>
          <w:rFonts w:ascii="Arial" w:hAnsi="Arial" w:cs="Arial"/>
          <w:color w:val="222222"/>
        </w:rPr>
        <w:t>himself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or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others,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therefore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some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wrap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cup</w:t>
      </w:r>
      <w:r w:rsidR="003F56B3">
        <w:rPr>
          <w:rFonts w:ascii="Arial" w:hAnsi="Arial" w:cs="Arial"/>
          <w:color w:val="222222"/>
        </w:rPr>
        <w:t xml:space="preserve"> </w:t>
      </w:r>
      <w:r w:rsidR="001A235B">
        <w:rPr>
          <w:rFonts w:ascii="Arial" w:hAnsi="Arial" w:cs="Arial"/>
          <w:color w:val="222222"/>
        </w:rPr>
        <w:t>so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glass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pieces</w:t>
      </w:r>
      <w:r w:rsidR="001A235B">
        <w:rPr>
          <w:rFonts w:ascii="Arial" w:hAnsi="Arial" w:cs="Arial"/>
          <w:color w:val="222222"/>
        </w:rPr>
        <w:t>.</w:t>
      </w:r>
      <w:r w:rsidR="003F56B3">
        <w:rPr>
          <w:rFonts w:ascii="Arial" w:hAnsi="Arial" w:cs="Arial"/>
          <w:color w:val="222222"/>
        </w:rPr>
        <w:t xml:space="preserve"> </w:t>
      </w:r>
    </w:p>
    <w:p w:rsidR="003F56B3" w:rsidRDefault="003F56B3" w:rsidP="00D6755B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834497" w:rsidRDefault="00834497" w:rsidP="00D6755B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Style w:val="coversetext"/>
          <w:rFonts w:ascii="Arial" w:hAnsi="Arial" w:cs="Arial"/>
          <w:color w:val="000000"/>
        </w:rPr>
      </w:pPr>
      <w:r>
        <w:rPr>
          <w:rFonts w:ascii="Arial" w:hAnsi="Arial" w:cs="Arial"/>
          <w:color w:val="222222"/>
        </w:rPr>
        <w:t>In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some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communities</w:t>
      </w:r>
      <w:r w:rsidR="001A235B">
        <w:rPr>
          <w:rFonts w:ascii="Arial" w:hAnsi="Arial" w:cs="Arial"/>
          <w:color w:val="222222"/>
        </w:rPr>
        <w:t>,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customary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 w:rsidRPr="003F56B3">
        <w:rPr>
          <w:rFonts w:ascii="Arial" w:hAnsi="Arial" w:cs="Arial"/>
          <w:i/>
          <w:iCs/>
          <w:color w:val="222222"/>
        </w:rPr>
        <w:t>chatan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say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verses</w:t>
      </w:r>
      <w:r w:rsidR="001A235B">
        <w:rPr>
          <w:rFonts w:ascii="Arial" w:hAnsi="Arial" w:cs="Arial"/>
          <w:color w:val="222222"/>
        </w:rPr>
        <w:t>,</w:t>
      </w:r>
      <w:r w:rsidR="003F56B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Style w:val="coversetext"/>
          <w:rFonts w:ascii="Arial" w:hAnsi="Arial" w:cs="Arial"/>
          <w:color w:val="000000"/>
        </w:rPr>
        <w:t>If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I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forget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you,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O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Jerusalem,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may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my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right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hand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forget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[its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skill].</w:t>
      </w:r>
      <w:r w:rsidR="003F56B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coversetext"/>
          <w:rFonts w:ascii="Arial" w:hAnsi="Arial" w:cs="Arial"/>
          <w:color w:val="000000"/>
        </w:rPr>
        <w:t>May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my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tongue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cling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to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my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palate,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if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I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do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not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remember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you,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if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I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do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not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bring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up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Jerusalem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at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the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beginning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of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my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joy”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(</w:t>
      </w:r>
      <w:r w:rsidRPr="003F56B3">
        <w:rPr>
          <w:rStyle w:val="coversetext"/>
          <w:rFonts w:ascii="Arial" w:hAnsi="Arial" w:cs="Arial"/>
          <w:i/>
          <w:iCs/>
          <w:color w:val="000000"/>
        </w:rPr>
        <w:t>Tehillim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137:5-6).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In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recent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years,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 w:rsidR="00F45C64">
        <w:rPr>
          <w:rStyle w:val="coversetext"/>
          <w:rFonts w:ascii="Arial" w:hAnsi="Arial" w:cs="Arial"/>
          <w:color w:val="000000"/>
        </w:rPr>
        <w:t xml:space="preserve">it has become customary for </w:t>
      </w:r>
      <w:r>
        <w:rPr>
          <w:rStyle w:val="coversetext"/>
          <w:rFonts w:ascii="Arial" w:hAnsi="Arial" w:cs="Arial"/>
          <w:color w:val="000000"/>
        </w:rPr>
        <w:t>the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congregation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 w:rsidR="00F45C64">
        <w:rPr>
          <w:rStyle w:val="coversetext"/>
          <w:rFonts w:ascii="Arial" w:hAnsi="Arial" w:cs="Arial"/>
          <w:color w:val="000000"/>
        </w:rPr>
        <w:t>to sing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this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  <w:r>
        <w:rPr>
          <w:rStyle w:val="coversetext"/>
          <w:rFonts w:ascii="Arial" w:hAnsi="Arial" w:cs="Arial"/>
          <w:color w:val="000000"/>
        </w:rPr>
        <w:t>verse.</w:t>
      </w:r>
      <w:r w:rsidR="003F56B3">
        <w:rPr>
          <w:rStyle w:val="coversetext"/>
          <w:rFonts w:ascii="Arial" w:hAnsi="Arial" w:cs="Arial"/>
          <w:color w:val="000000"/>
        </w:rPr>
        <w:t xml:space="preserve"> </w:t>
      </w:r>
    </w:p>
    <w:p w:rsidR="003F56B3" w:rsidRDefault="003F56B3" w:rsidP="00D6755B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sectPr w:rsidR="003F56B3" w:rsidSect="003F56B3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36" w:rsidRDefault="00281F36" w:rsidP="00DD17CC">
      <w:pPr>
        <w:spacing w:after="0" w:line="240" w:lineRule="auto"/>
      </w:pPr>
      <w:r>
        <w:separator/>
      </w:r>
    </w:p>
  </w:endnote>
  <w:endnote w:type="continuationSeparator" w:id="0">
    <w:p w:rsidR="00281F36" w:rsidRDefault="00281F36" w:rsidP="00DD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36" w:rsidRDefault="00281F36" w:rsidP="00DD17CC">
      <w:pPr>
        <w:spacing w:after="0" w:line="240" w:lineRule="auto"/>
      </w:pPr>
      <w:r>
        <w:separator/>
      </w:r>
    </w:p>
  </w:footnote>
  <w:footnote w:type="continuationSeparator" w:id="0">
    <w:p w:rsidR="00281F36" w:rsidRDefault="00281F36" w:rsidP="00DD1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wNzWwNLA0M7EwMbZQ0lEKTi0uzszPAykwNKwFANRcsYAtAAAA"/>
  </w:docVars>
  <w:rsids>
    <w:rsidRoot w:val="00EE3C84"/>
    <w:rsid w:val="000065A6"/>
    <w:rsid w:val="00024A62"/>
    <w:rsid w:val="000275DD"/>
    <w:rsid w:val="000318CF"/>
    <w:rsid w:val="000372B8"/>
    <w:rsid w:val="000400F4"/>
    <w:rsid w:val="00081F71"/>
    <w:rsid w:val="000820BA"/>
    <w:rsid w:val="00094BE8"/>
    <w:rsid w:val="000A5A36"/>
    <w:rsid w:val="000A6C67"/>
    <w:rsid w:val="000B6624"/>
    <w:rsid w:val="000D1011"/>
    <w:rsid w:val="000D31B5"/>
    <w:rsid w:val="000D4534"/>
    <w:rsid w:val="000D4E11"/>
    <w:rsid w:val="000D652A"/>
    <w:rsid w:val="000E2827"/>
    <w:rsid w:val="000F25C7"/>
    <w:rsid w:val="000F2A83"/>
    <w:rsid w:val="00107490"/>
    <w:rsid w:val="001203F8"/>
    <w:rsid w:val="0012394A"/>
    <w:rsid w:val="001319F1"/>
    <w:rsid w:val="0013570F"/>
    <w:rsid w:val="00195110"/>
    <w:rsid w:val="001A235B"/>
    <w:rsid w:val="002005CF"/>
    <w:rsid w:val="00241AF6"/>
    <w:rsid w:val="002518DD"/>
    <w:rsid w:val="00276C51"/>
    <w:rsid w:val="00281F36"/>
    <w:rsid w:val="00283B3A"/>
    <w:rsid w:val="00285B85"/>
    <w:rsid w:val="002B6CFB"/>
    <w:rsid w:val="002C029F"/>
    <w:rsid w:val="002F34D2"/>
    <w:rsid w:val="00325FB0"/>
    <w:rsid w:val="003262B3"/>
    <w:rsid w:val="00332602"/>
    <w:rsid w:val="00332E8B"/>
    <w:rsid w:val="00333B66"/>
    <w:rsid w:val="00373DAA"/>
    <w:rsid w:val="00394EA7"/>
    <w:rsid w:val="003D0D3A"/>
    <w:rsid w:val="003D0E8D"/>
    <w:rsid w:val="003F1B8F"/>
    <w:rsid w:val="003F3325"/>
    <w:rsid w:val="003F56B3"/>
    <w:rsid w:val="003F7846"/>
    <w:rsid w:val="00402243"/>
    <w:rsid w:val="00410D06"/>
    <w:rsid w:val="00417092"/>
    <w:rsid w:val="00444885"/>
    <w:rsid w:val="004603F4"/>
    <w:rsid w:val="00467AE6"/>
    <w:rsid w:val="00490BFE"/>
    <w:rsid w:val="004929BF"/>
    <w:rsid w:val="004A388B"/>
    <w:rsid w:val="004A4E6A"/>
    <w:rsid w:val="004A4FDB"/>
    <w:rsid w:val="004A6CBD"/>
    <w:rsid w:val="004B4B33"/>
    <w:rsid w:val="004D3B29"/>
    <w:rsid w:val="00516708"/>
    <w:rsid w:val="005274A2"/>
    <w:rsid w:val="005444F2"/>
    <w:rsid w:val="005D6330"/>
    <w:rsid w:val="005F5703"/>
    <w:rsid w:val="00614168"/>
    <w:rsid w:val="006240E6"/>
    <w:rsid w:val="00625B86"/>
    <w:rsid w:val="006550CA"/>
    <w:rsid w:val="00687E18"/>
    <w:rsid w:val="00690003"/>
    <w:rsid w:val="00691BC3"/>
    <w:rsid w:val="0069712C"/>
    <w:rsid w:val="006B3996"/>
    <w:rsid w:val="006C02CF"/>
    <w:rsid w:val="006D6005"/>
    <w:rsid w:val="006E070F"/>
    <w:rsid w:val="006E6AD4"/>
    <w:rsid w:val="007018A8"/>
    <w:rsid w:val="00704466"/>
    <w:rsid w:val="007166B4"/>
    <w:rsid w:val="00727FCF"/>
    <w:rsid w:val="00735A69"/>
    <w:rsid w:val="0074608D"/>
    <w:rsid w:val="00746BA2"/>
    <w:rsid w:val="00765441"/>
    <w:rsid w:val="00782DB2"/>
    <w:rsid w:val="00790770"/>
    <w:rsid w:val="007A0C64"/>
    <w:rsid w:val="007B3C0E"/>
    <w:rsid w:val="007B4539"/>
    <w:rsid w:val="007D4A61"/>
    <w:rsid w:val="007E0E18"/>
    <w:rsid w:val="007E22F0"/>
    <w:rsid w:val="007F7CF6"/>
    <w:rsid w:val="008068CF"/>
    <w:rsid w:val="00810AFC"/>
    <w:rsid w:val="00834497"/>
    <w:rsid w:val="008379FE"/>
    <w:rsid w:val="00844830"/>
    <w:rsid w:val="008575F7"/>
    <w:rsid w:val="008655AE"/>
    <w:rsid w:val="008903E6"/>
    <w:rsid w:val="008A3787"/>
    <w:rsid w:val="008B3A06"/>
    <w:rsid w:val="008D3527"/>
    <w:rsid w:val="008D3B48"/>
    <w:rsid w:val="009003E5"/>
    <w:rsid w:val="009169E1"/>
    <w:rsid w:val="00916B71"/>
    <w:rsid w:val="00941DB1"/>
    <w:rsid w:val="00952BD9"/>
    <w:rsid w:val="00966F8F"/>
    <w:rsid w:val="00992110"/>
    <w:rsid w:val="009940C5"/>
    <w:rsid w:val="009A4AC3"/>
    <w:rsid w:val="009A5558"/>
    <w:rsid w:val="009B3D44"/>
    <w:rsid w:val="009C0233"/>
    <w:rsid w:val="009C7534"/>
    <w:rsid w:val="009E58C8"/>
    <w:rsid w:val="009F3042"/>
    <w:rsid w:val="009F672B"/>
    <w:rsid w:val="00A134B8"/>
    <w:rsid w:val="00A46A41"/>
    <w:rsid w:val="00A47599"/>
    <w:rsid w:val="00A70EB9"/>
    <w:rsid w:val="00A8568E"/>
    <w:rsid w:val="00AA171D"/>
    <w:rsid w:val="00AA4F7E"/>
    <w:rsid w:val="00AC4C4D"/>
    <w:rsid w:val="00AD2C6D"/>
    <w:rsid w:val="00AF3002"/>
    <w:rsid w:val="00AF60DF"/>
    <w:rsid w:val="00B10730"/>
    <w:rsid w:val="00B2462E"/>
    <w:rsid w:val="00B362BB"/>
    <w:rsid w:val="00B36994"/>
    <w:rsid w:val="00B42CBF"/>
    <w:rsid w:val="00B43D91"/>
    <w:rsid w:val="00B443CB"/>
    <w:rsid w:val="00B467D6"/>
    <w:rsid w:val="00B57AA7"/>
    <w:rsid w:val="00B62E7D"/>
    <w:rsid w:val="00B71D69"/>
    <w:rsid w:val="00B73318"/>
    <w:rsid w:val="00B80AE4"/>
    <w:rsid w:val="00B84360"/>
    <w:rsid w:val="00B85B69"/>
    <w:rsid w:val="00B918C3"/>
    <w:rsid w:val="00BB491F"/>
    <w:rsid w:val="00BC1916"/>
    <w:rsid w:val="00BD7F07"/>
    <w:rsid w:val="00BE02EA"/>
    <w:rsid w:val="00BF7CCA"/>
    <w:rsid w:val="00C04EA4"/>
    <w:rsid w:val="00C14699"/>
    <w:rsid w:val="00C17FF6"/>
    <w:rsid w:val="00C21A1A"/>
    <w:rsid w:val="00C236F4"/>
    <w:rsid w:val="00C248FB"/>
    <w:rsid w:val="00C47111"/>
    <w:rsid w:val="00C7509C"/>
    <w:rsid w:val="00CD1EB2"/>
    <w:rsid w:val="00CE2126"/>
    <w:rsid w:val="00D065E7"/>
    <w:rsid w:val="00D22D4A"/>
    <w:rsid w:val="00D40E65"/>
    <w:rsid w:val="00D567AC"/>
    <w:rsid w:val="00D6755B"/>
    <w:rsid w:val="00D70F2F"/>
    <w:rsid w:val="00D73064"/>
    <w:rsid w:val="00DA3994"/>
    <w:rsid w:val="00DB3D0C"/>
    <w:rsid w:val="00DC121F"/>
    <w:rsid w:val="00DD17CC"/>
    <w:rsid w:val="00DE3A98"/>
    <w:rsid w:val="00E0076D"/>
    <w:rsid w:val="00E03676"/>
    <w:rsid w:val="00E27F3E"/>
    <w:rsid w:val="00E63096"/>
    <w:rsid w:val="00E66C72"/>
    <w:rsid w:val="00E77795"/>
    <w:rsid w:val="00EC52C9"/>
    <w:rsid w:val="00ED01AD"/>
    <w:rsid w:val="00ED0F61"/>
    <w:rsid w:val="00EE3C84"/>
    <w:rsid w:val="00EF2034"/>
    <w:rsid w:val="00EF3B38"/>
    <w:rsid w:val="00F03451"/>
    <w:rsid w:val="00F14104"/>
    <w:rsid w:val="00F14B30"/>
    <w:rsid w:val="00F353FC"/>
    <w:rsid w:val="00F3672F"/>
    <w:rsid w:val="00F45C64"/>
    <w:rsid w:val="00F51491"/>
    <w:rsid w:val="00F63E56"/>
    <w:rsid w:val="00F67419"/>
    <w:rsid w:val="00F7112F"/>
    <w:rsid w:val="00F90169"/>
    <w:rsid w:val="00FA46F4"/>
    <w:rsid w:val="00FB1D2E"/>
    <w:rsid w:val="00F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C84"/>
    <w:rPr>
      <w:b/>
      <w:bCs/>
    </w:rPr>
  </w:style>
  <w:style w:type="character" w:styleId="Emphasis">
    <w:name w:val="Emphasis"/>
    <w:basedOn w:val="DefaultParagraphFont"/>
    <w:uiPriority w:val="20"/>
    <w:qFormat/>
    <w:rsid w:val="00EE3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C84"/>
    <w:rPr>
      <w:color w:val="0000FF"/>
      <w:u w:val="single"/>
    </w:rPr>
  </w:style>
  <w:style w:type="paragraph" w:customStyle="1" w:styleId="style2">
    <w:name w:val="style2"/>
    <w:basedOn w:val="Normal"/>
    <w:rsid w:val="00373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3DAA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C0233"/>
  </w:style>
  <w:style w:type="paragraph" w:styleId="FootnoteText">
    <w:name w:val="footnote text"/>
    <w:basedOn w:val="Normal"/>
    <w:link w:val="FootnoteTextChar"/>
    <w:uiPriority w:val="99"/>
    <w:semiHidden/>
    <w:unhideWhenUsed/>
    <w:rsid w:val="00DD1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7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D17CC"/>
    <w:rPr>
      <w:rFonts w:cs="Narkisim"/>
      <w:position w:val="6"/>
      <w:szCs w:val="16"/>
      <w:lang w:bidi="he-IL"/>
    </w:rPr>
  </w:style>
  <w:style w:type="character" w:customStyle="1" w:styleId="coversetext">
    <w:name w:val="co_versetext"/>
    <w:basedOn w:val="DefaultParagraphFont"/>
    <w:rsid w:val="00834497"/>
  </w:style>
  <w:style w:type="character" w:customStyle="1" w:styleId="coversenum">
    <w:name w:val="co_versenum"/>
    <w:basedOn w:val="DefaultParagraphFont"/>
    <w:rsid w:val="00834497"/>
  </w:style>
  <w:style w:type="paragraph" w:customStyle="1" w:styleId="a">
    <w:name w:val="פרשה"/>
    <w:basedOn w:val="Heading1"/>
    <w:rsid w:val="00F3672F"/>
    <w:pPr>
      <w:keepLines w:val="0"/>
      <w:autoSpaceDE w:val="0"/>
      <w:autoSpaceDN w:val="0"/>
      <w:bidi/>
      <w:spacing w:before="120" w:after="240" w:line="240" w:lineRule="auto"/>
      <w:jc w:val="center"/>
    </w:pPr>
    <w:rPr>
      <w:rFonts w:ascii="Times New Roman" w:eastAsia="Times New Roman" w:hAnsi="Times New Roman" w:cs="Arial"/>
      <w:color w:val="auto"/>
      <w:sz w:val="46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sid w:val="00F36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C84"/>
    <w:rPr>
      <w:b/>
      <w:bCs/>
    </w:rPr>
  </w:style>
  <w:style w:type="character" w:styleId="Emphasis">
    <w:name w:val="Emphasis"/>
    <w:basedOn w:val="DefaultParagraphFont"/>
    <w:uiPriority w:val="20"/>
    <w:qFormat/>
    <w:rsid w:val="00EE3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C84"/>
    <w:rPr>
      <w:color w:val="0000FF"/>
      <w:u w:val="single"/>
    </w:rPr>
  </w:style>
  <w:style w:type="paragraph" w:customStyle="1" w:styleId="style2">
    <w:name w:val="style2"/>
    <w:basedOn w:val="Normal"/>
    <w:rsid w:val="00373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3DAA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C0233"/>
  </w:style>
  <w:style w:type="paragraph" w:styleId="FootnoteText">
    <w:name w:val="footnote text"/>
    <w:basedOn w:val="Normal"/>
    <w:link w:val="FootnoteTextChar"/>
    <w:uiPriority w:val="99"/>
    <w:semiHidden/>
    <w:unhideWhenUsed/>
    <w:rsid w:val="00DD1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7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D17CC"/>
    <w:rPr>
      <w:rFonts w:cs="Narkisim"/>
      <w:position w:val="6"/>
      <w:szCs w:val="16"/>
      <w:lang w:bidi="he-IL"/>
    </w:rPr>
  </w:style>
  <w:style w:type="character" w:customStyle="1" w:styleId="coversetext">
    <w:name w:val="co_versetext"/>
    <w:basedOn w:val="DefaultParagraphFont"/>
    <w:rsid w:val="00834497"/>
  </w:style>
  <w:style w:type="character" w:customStyle="1" w:styleId="coversenum">
    <w:name w:val="co_versenum"/>
    <w:basedOn w:val="DefaultParagraphFont"/>
    <w:rsid w:val="00834497"/>
  </w:style>
  <w:style w:type="paragraph" w:customStyle="1" w:styleId="a">
    <w:name w:val="פרשה"/>
    <w:basedOn w:val="Heading1"/>
    <w:rsid w:val="00F3672F"/>
    <w:pPr>
      <w:keepLines w:val="0"/>
      <w:autoSpaceDE w:val="0"/>
      <w:autoSpaceDN w:val="0"/>
      <w:bidi/>
      <w:spacing w:before="120" w:after="240" w:line="240" w:lineRule="auto"/>
      <w:jc w:val="center"/>
    </w:pPr>
    <w:rPr>
      <w:rFonts w:ascii="Times New Roman" w:eastAsia="Times New Roman" w:hAnsi="Times New Roman" w:cs="Arial"/>
      <w:color w:val="auto"/>
      <w:sz w:val="46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sid w:val="00F36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22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7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1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1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ion.org.il/en/shiur-20-laws-wedding-10-customs-and-laws-wedding" TargetMode="External"/><Relationship Id="rId13" Type="http://schemas.openxmlformats.org/officeDocument/2006/relationships/hyperlink" Target="https://www.sefaria.org/Pesachim.4a?lang=he-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efaria.org/Pesachim.4a?lang=he-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faria.org/Shulchan_Arukh,_Even_HaEzer.62?lang=he-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faria.org/Ketubot.7b?lang=he-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faria.org/Ketubot.7b?lang=he-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41E04-0FCE-42EC-919C-06C8FFD7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3</cp:revision>
  <dcterms:created xsi:type="dcterms:W3CDTF">2018-01-24T07:11:00Z</dcterms:created>
  <dcterms:modified xsi:type="dcterms:W3CDTF">2018-01-24T07:16:00Z</dcterms:modified>
</cp:coreProperties>
</file>