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1B" w:rsidRPr="00156D55" w:rsidRDefault="008A691B" w:rsidP="003A016D">
      <w:pPr>
        <w:pStyle w:val="CC"/>
        <w:keepLines w:val="0"/>
        <w:spacing w:after="0"/>
        <w:ind w:left="0" w:firstLine="0"/>
        <w:jc w:val="center"/>
        <w:rPr>
          <w:rFonts w:asciiTheme="minorBidi" w:hAnsiTheme="minorBidi" w:cstheme="minorBidi"/>
          <w:sz w:val="24"/>
          <w:szCs w:val="24"/>
          <w:lang w:val="en-GB"/>
        </w:rPr>
      </w:pPr>
      <w:r w:rsidRPr="00156D55">
        <w:rPr>
          <w:rFonts w:asciiTheme="minorBidi" w:hAnsiTheme="minorBidi" w:cstheme="minorBidi"/>
          <w:sz w:val="24"/>
          <w:szCs w:val="24"/>
          <w:lang w:val="en-GB"/>
        </w:rPr>
        <w:t>YESHIVAT HA</w:t>
      </w:r>
      <w:bookmarkStart w:id="0" w:name="_GoBack"/>
      <w:bookmarkEnd w:id="0"/>
      <w:r w:rsidRPr="00156D55">
        <w:rPr>
          <w:rFonts w:asciiTheme="minorBidi" w:hAnsiTheme="minorBidi" w:cstheme="minorBidi"/>
          <w:sz w:val="24"/>
          <w:szCs w:val="24"/>
          <w:lang w:val="en-GB"/>
        </w:rPr>
        <w:t>R ETZION</w:t>
      </w:r>
    </w:p>
    <w:p w:rsidR="008A691B" w:rsidRPr="00156D55" w:rsidRDefault="008A691B" w:rsidP="003A016D">
      <w:pPr>
        <w:pStyle w:val="CC"/>
        <w:keepLines w:val="0"/>
        <w:spacing w:after="0"/>
        <w:ind w:left="0" w:firstLine="0"/>
        <w:jc w:val="center"/>
        <w:rPr>
          <w:rFonts w:asciiTheme="minorBidi" w:hAnsiTheme="minorBidi" w:cstheme="minorBidi"/>
          <w:sz w:val="24"/>
          <w:szCs w:val="24"/>
          <w:lang w:val="en-GB"/>
        </w:rPr>
      </w:pPr>
      <w:r w:rsidRPr="00156D55">
        <w:rPr>
          <w:rFonts w:asciiTheme="minorBidi" w:hAnsiTheme="minorBidi" w:cstheme="minorBidi"/>
          <w:sz w:val="24"/>
          <w:szCs w:val="24"/>
          <w:lang w:val="en-GB"/>
        </w:rPr>
        <w:t>ISRAEL KOSCHITZKY VIRTUAL BEIT MIDRASH (VBM)</w:t>
      </w:r>
    </w:p>
    <w:p w:rsidR="008A691B" w:rsidRPr="00156D55" w:rsidRDefault="008A691B" w:rsidP="003A016D">
      <w:pPr>
        <w:pStyle w:val="CC"/>
        <w:keepLines w:val="0"/>
        <w:spacing w:after="0"/>
        <w:ind w:left="0" w:firstLine="0"/>
        <w:jc w:val="center"/>
        <w:rPr>
          <w:rFonts w:asciiTheme="minorBidi" w:hAnsiTheme="minorBidi" w:cstheme="minorBidi"/>
          <w:sz w:val="24"/>
          <w:szCs w:val="24"/>
          <w:lang w:val="en-GB"/>
        </w:rPr>
      </w:pPr>
      <w:r w:rsidRPr="00156D55">
        <w:rPr>
          <w:rFonts w:asciiTheme="minorBidi" w:hAnsiTheme="minorBidi" w:cstheme="minorBidi"/>
          <w:sz w:val="24"/>
          <w:szCs w:val="24"/>
          <w:lang w:val="en-GB"/>
        </w:rPr>
        <w:t>*********************************************************</w:t>
      </w:r>
    </w:p>
    <w:p w:rsidR="008A691B" w:rsidRPr="00156D55" w:rsidRDefault="008A691B" w:rsidP="003A016D">
      <w:pPr>
        <w:pStyle w:val="CC"/>
        <w:keepLines w:val="0"/>
        <w:spacing w:after="0"/>
        <w:ind w:left="0" w:firstLine="0"/>
        <w:jc w:val="center"/>
        <w:rPr>
          <w:rFonts w:asciiTheme="minorBidi" w:hAnsiTheme="minorBidi" w:cstheme="minorBidi"/>
          <w:sz w:val="24"/>
          <w:szCs w:val="24"/>
          <w:lang w:val="en-GB"/>
        </w:rPr>
      </w:pPr>
    </w:p>
    <w:p w:rsidR="008A691B" w:rsidRPr="00156D55" w:rsidRDefault="008A691B" w:rsidP="003A016D">
      <w:pPr>
        <w:spacing w:after="0" w:line="240" w:lineRule="auto"/>
        <w:jc w:val="center"/>
        <w:rPr>
          <w:rFonts w:asciiTheme="minorBidi" w:hAnsiTheme="minorBidi"/>
          <w:color w:val="000000"/>
          <w:sz w:val="24"/>
          <w:szCs w:val="24"/>
        </w:rPr>
      </w:pPr>
      <w:r w:rsidRPr="00156D55">
        <w:rPr>
          <w:rFonts w:asciiTheme="minorBidi" w:hAnsiTheme="minorBidi"/>
          <w:b/>
          <w:bCs/>
          <w:i/>
          <w:iCs/>
          <w:color w:val="000000"/>
          <w:sz w:val="24"/>
          <w:szCs w:val="24"/>
        </w:rPr>
        <w:t>Bein Adam Le-chavero</w:t>
      </w:r>
      <w:r w:rsidRPr="00156D55">
        <w:rPr>
          <w:rFonts w:asciiTheme="minorBidi" w:hAnsiTheme="minorBidi"/>
          <w:b/>
          <w:bCs/>
          <w:color w:val="000000"/>
          <w:sz w:val="24"/>
          <w:szCs w:val="24"/>
        </w:rPr>
        <w:t>: Ethics of Interpersonal Conduct</w:t>
      </w:r>
    </w:p>
    <w:p w:rsidR="008A691B" w:rsidRPr="00156D55" w:rsidRDefault="008A691B" w:rsidP="003A016D">
      <w:pPr>
        <w:spacing w:after="0" w:line="240" w:lineRule="auto"/>
        <w:jc w:val="center"/>
        <w:rPr>
          <w:rFonts w:asciiTheme="minorBidi" w:hAnsiTheme="minorBidi"/>
          <w:b/>
          <w:bCs/>
          <w:sz w:val="24"/>
          <w:szCs w:val="24"/>
        </w:rPr>
      </w:pPr>
      <w:r w:rsidRPr="00156D55">
        <w:rPr>
          <w:rFonts w:asciiTheme="minorBidi" w:hAnsiTheme="minorBidi"/>
          <w:b/>
          <w:bCs/>
          <w:sz w:val="24"/>
          <w:szCs w:val="24"/>
        </w:rPr>
        <w:t>By Rav Binyamin Zimmerman</w:t>
      </w:r>
    </w:p>
    <w:p w:rsidR="008A691B" w:rsidRPr="00156D55" w:rsidRDefault="008A691B" w:rsidP="003A016D">
      <w:pPr>
        <w:spacing w:after="0" w:line="240" w:lineRule="auto"/>
        <w:jc w:val="center"/>
        <w:rPr>
          <w:rFonts w:asciiTheme="minorBidi" w:hAnsiTheme="minorBidi"/>
          <w:b/>
          <w:bCs/>
          <w:sz w:val="24"/>
          <w:szCs w:val="24"/>
        </w:rPr>
      </w:pPr>
    </w:p>
    <w:p w:rsidR="008A691B" w:rsidRPr="00156D55" w:rsidRDefault="008A691B" w:rsidP="003A016D">
      <w:pPr>
        <w:pStyle w:val="a"/>
        <w:keepNext w:val="0"/>
        <w:widowControl w:val="0"/>
        <w:bidi w:val="0"/>
        <w:spacing w:before="0"/>
        <w:jc w:val="center"/>
        <w:rPr>
          <w:rFonts w:asciiTheme="minorBidi" w:hAnsiTheme="minorBidi" w:cstheme="minorBidi"/>
          <w:b w:val="0"/>
          <w:bCs w:val="0"/>
          <w:sz w:val="24"/>
          <w:szCs w:val="24"/>
        </w:rPr>
      </w:pPr>
      <w:r w:rsidRPr="00156D55">
        <w:rPr>
          <w:rFonts w:asciiTheme="minorBidi" w:hAnsiTheme="minorBidi" w:cstheme="minorBidi"/>
          <w:b w:val="0"/>
          <w:bCs w:val="0"/>
          <w:sz w:val="24"/>
          <w:szCs w:val="24"/>
        </w:rPr>
        <w:t>For easy printing, go to:</w:t>
      </w:r>
    </w:p>
    <w:p w:rsidR="008A691B" w:rsidRPr="00156D55" w:rsidRDefault="008C5BEA" w:rsidP="003A016D">
      <w:pPr>
        <w:widowControl w:val="0"/>
        <w:spacing w:after="0" w:line="240" w:lineRule="auto"/>
        <w:jc w:val="center"/>
        <w:rPr>
          <w:rFonts w:asciiTheme="minorBidi" w:hAnsiTheme="minorBidi"/>
          <w:sz w:val="24"/>
          <w:szCs w:val="24"/>
        </w:rPr>
      </w:pPr>
      <w:hyperlink r:id="rId6" w:history="1">
        <w:r w:rsidR="008A691B" w:rsidRPr="00156D55">
          <w:rPr>
            <w:rStyle w:val="Hyperlink"/>
            <w:rFonts w:asciiTheme="minorBidi" w:hAnsiTheme="minorBidi"/>
            <w:sz w:val="24"/>
            <w:szCs w:val="24"/>
          </w:rPr>
          <w:t>www.vbm-torah.org/archive/chavero/22chavero.htm</w:t>
        </w:r>
      </w:hyperlink>
    </w:p>
    <w:p w:rsidR="008A691B" w:rsidRPr="00156D55" w:rsidRDefault="008A691B" w:rsidP="003A016D">
      <w:pPr>
        <w:widowControl w:val="0"/>
        <w:spacing w:after="0" w:line="240" w:lineRule="auto"/>
        <w:jc w:val="center"/>
        <w:rPr>
          <w:rFonts w:asciiTheme="minorBidi" w:hAnsiTheme="minorBidi"/>
          <w:sz w:val="24"/>
          <w:szCs w:val="24"/>
        </w:rPr>
      </w:pPr>
    </w:p>
    <w:p w:rsidR="008A691B" w:rsidRPr="00156D55" w:rsidRDefault="008A691B" w:rsidP="003A016D">
      <w:pPr>
        <w:widowControl w:val="0"/>
        <w:spacing w:after="0" w:line="240" w:lineRule="auto"/>
        <w:jc w:val="center"/>
        <w:rPr>
          <w:rFonts w:asciiTheme="minorBidi" w:hAnsiTheme="minorBidi"/>
          <w:sz w:val="24"/>
          <w:szCs w:val="24"/>
        </w:rPr>
      </w:pPr>
    </w:p>
    <w:p w:rsidR="008A691B" w:rsidRPr="00156D55" w:rsidRDefault="008A691B" w:rsidP="003A016D">
      <w:pPr>
        <w:pStyle w:val="NoSpacing"/>
        <w:jc w:val="center"/>
        <w:rPr>
          <w:rFonts w:asciiTheme="minorBidi" w:hAnsiTheme="minorBidi"/>
          <w:b/>
          <w:bCs/>
          <w:sz w:val="24"/>
          <w:szCs w:val="24"/>
        </w:rPr>
      </w:pPr>
      <w:r w:rsidRPr="003A016D">
        <w:rPr>
          <w:rFonts w:asciiTheme="minorBidi" w:hAnsiTheme="minorBidi"/>
          <w:b/>
          <w:bCs/>
          <w:sz w:val="24"/>
          <w:szCs w:val="24"/>
        </w:rPr>
        <w:t xml:space="preserve">Shiur </w:t>
      </w:r>
      <w:r w:rsidRPr="00156D55">
        <w:rPr>
          <w:rFonts w:asciiTheme="minorBidi" w:hAnsiTheme="minorBidi"/>
          <w:b/>
          <w:bCs/>
          <w:sz w:val="24"/>
          <w:szCs w:val="24"/>
        </w:rPr>
        <w:t xml:space="preserve">#22: </w:t>
      </w:r>
      <w:r w:rsidR="00184D57" w:rsidRPr="00156D55">
        <w:rPr>
          <w:rFonts w:asciiTheme="minorBidi" w:hAnsiTheme="minorBidi"/>
          <w:b/>
          <w:bCs/>
          <w:i/>
          <w:iCs/>
          <w:sz w:val="24"/>
          <w:szCs w:val="24"/>
        </w:rPr>
        <w:t>“Kedoshim Tihyu”</w:t>
      </w:r>
      <w:r w:rsidRPr="00156D55">
        <w:rPr>
          <w:rFonts w:asciiTheme="minorBidi" w:hAnsiTheme="minorBidi"/>
          <w:b/>
          <w:bCs/>
          <w:sz w:val="24"/>
          <w:szCs w:val="24"/>
        </w:rPr>
        <w:t xml:space="preserve"> </w:t>
      </w:r>
      <w:r w:rsidR="00184D57" w:rsidRPr="00156D55">
        <w:rPr>
          <w:rFonts w:asciiTheme="minorBidi" w:hAnsiTheme="minorBidi"/>
          <w:b/>
          <w:bCs/>
          <w:sz w:val="24"/>
          <w:szCs w:val="24"/>
        </w:rPr>
        <w:t>II:</w:t>
      </w:r>
      <w:r w:rsidRPr="00156D55">
        <w:rPr>
          <w:rFonts w:asciiTheme="minorBidi" w:hAnsiTheme="minorBidi"/>
          <w:b/>
          <w:bCs/>
          <w:sz w:val="24"/>
          <w:szCs w:val="24"/>
        </w:rPr>
        <w:t xml:space="preserve"> </w:t>
      </w:r>
      <w:r w:rsidR="009A2B2F" w:rsidRPr="00156D55">
        <w:rPr>
          <w:rFonts w:asciiTheme="minorBidi" w:hAnsiTheme="minorBidi"/>
          <w:b/>
          <w:bCs/>
          <w:sz w:val="24"/>
          <w:szCs w:val="24"/>
        </w:rPr>
        <w:t xml:space="preserve">The </w:t>
      </w:r>
      <w:r w:rsidRPr="00156D55">
        <w:rPr>
          <w:rFonts w:asciiTheme="minorBidi" w:hAnsiTheme="minorBidi"/>
          <w:b/>
          <w:bCs/>
          <w:sz w:val="24"/>
          <w:szCs w:val="24"/>
        </w:rPr>
        <w:t>Role Model and Social Mindfulness</w:t>
      </w:r>
    </w:p>
    <w:p w:rsidR="008A691B" w:rsidRPr="00156D55" w:rsidRDefault="008A691B" w:rsidP="003A016D">
      <w:pPr>
        <w:pStyle w:val="NoSpacing"/>
        <w:jc w:val="both"/>
        <w:rPr>
          <w:rFonts w:asciiTheme="minorBidi" w:hAnsiTheme="minorBidi"/>
          <w:sz w:val="24"/>
          <w:szCs w:val="24"/>
        </w:rPr>
      </w:pPr>
    </w:p>
    <w:p w:rsidR="008A691B" w:rsidRPr="00156D55" w:rsidRDefault="008A691B" w:rsidP="008A691B">
      <w:pPr>
        <w:pStyle w:val="NoSpacing"/>
        <w:ind w:firstLine="720"/>
        <w:jc w:val="both"/>
        <w:rPr>
          <w:rFonts w:asciiTheme="minorBidi" w:hAnsiTheme="minorBidi"/>
          <w:sz w:val="24"/>
          <w:szCs w:val="24"/>
        </w:rPr>
      </w:pPr>
    </w:p>
    <w:p w:rsidR="00AF3CA1" w:rsidRPr="00156D55" w:rsidRDefault="00F26D81" w:rsidP="0057677C">
      <w:pPr>
        <w:pStyle w:val="NoSpacing"/>
        <w:ind w:firstLine="720"/>
        <w:jc w:val="both"/>
        <w:rPr>
          <w:rFonts w:asciiTheme="minorBidi" w:hAnsiTheme="minorBidi"/>
          <w:sz w:val="24"/>
          <w:szCs w:val="24"/>
        </w:rPr>
      </w:pPr>
      <w:r w:rsidRPr="00156D55">
        <w:rPr>
          <w:rFonts w:asciiTheme="minorBidi" w:hAnsiTheme="minorBidi"/>
          <w:sz w:val="24"/>
          <w:szCs w:val="24"/>
        </w:rPr>
        <w:t>In last week’s lesson</w:t>
      </w:r>
      <w:r w:rsidR="0057677C" w:rsidRPr="00156D55">
        <w:rPr>
          <w:rFonts w:asciiTheme="minorBidi" w:hAnsiTheme="minorBidi"/>
          <w:sz w:val="24"/>
          <w:szCs w:val="24"/>
        </w:rPr>
        <w:t>, we discussed the d</w:t>
      </w:r>
      <w:r w:rsidRPr="00156D55">
        <w:rPr>
          <w:rFonts w:asciiTheme="minorBidi" w:hAnsiTheme="minorBidi"/>
          <w:sz w:val="24"/>
          <w:szCs w:val="24"/>
        </w:rPr>
        <w:t xml:space="preserve">ivine imperative of </w:t>
      </w:r>
      <w:r w:rsidR="00464B0E" w:rsidRPr="00156D55">
        <w:rPr>
          <w:rFonts w:asciiTheme="minorBidi" w:hAnsiTheme="minorBidi"/>
          <w:i/>
          <w:iCs/>
          <w:sz w:val="24"/>
          <w:szCs w:val="24"/>
        </w:rPr>
        <w:t>“Kedoshim tihyu</w:t>
      </w:r>
      <w:r w:rsidR="0057677C" w:rsidRPr="00156D55">
        <w:rPr>
          <w:rFonts w:asciiTheme="minorBidi" w:hAnsiTheme="minorBidi"/>
          <w:i/>
          <w:iCs/>
          <w:sz w:val="24"/>
          <w:szCs w:val="24"/>
        </w:rPr>
        <w:t>,</w:t>
      </w:r>
      <w:r w:rsidR="00464B0E" w:rsidRPr="00156D55">
        <w:rPr>
          <w:rFonts w:asciiTheme="minorBidi" w:hAnsiTheme="minorBidi"/>
          <w:i/>
          <w:iCs/>
          <w:sz w:val="24"/>
          <w:szCs w:val="24"/>
        </w:rPr>
        <w:t>”</w:t>
      </w:r>
      <w:r w:rsidR="0057677C" w:rsidRPr="00156D55">
        <w:rPr>
          <w:rFonts w:asciiTheme="minorBidi" w:hAnsiTheme="minorBidi"/>
          <w:i/>
          <w:iCs/>
          <w:sz w:val="24"/>
          <w:szCs w:val="24"/>
        </w:rPr>
        <w:t xml:space="preserve"> </w:t>
      </w:r>
      <w:r w:rsidR="0057677C" w:rsidRPr="00156D55">
        <w:rPr>
          <w:rFonts w:asciiTheme="minorBidi" w:hAnsiTheme="minorBidi"/>
          <w:sz w:val="24"/>
          <w:szCs w:val="24"/>
        </w:rPr>
        <w:t xml:space="preserve">“You shall be holy” </w:t>
      </w:r>
      <w:r w:rsidR="0057677C" w:rsidRPr="00156D55">
        <w:rPr>
          <w:rFonts w:asciiTheme="minorBidi" w:hAnsiTheme="minorBidi"/>
          <w:i/>
          <w:iCs/>
          <w:sz w:val="24"/>
          <w:szCs w:val="24"/>
        </w:rPr>
        <w:t xml:space="preserve">(Vayikra </w:t>
      </w:r>
      <w:r w:rsidR="0057677C" w:rsidRPr="00156D55">
        <w:rPr>
          <w:rFonts w:asciiTheme="minorBidi" w:hAnsiTheme="minorBidi"/>
          <w:sz w:val="24"/>
          <w:szCs w:val="24"/>
        </w:rPr>
        <w:t>19:2)</w:t>
      </w:r>
      <w:r w:rsidRPr="00156D55">
        <w:rPr>
          <w:rFonts w:asciiTheme="minorBidi" w:hAnsiTheme="minorBidi"/>
          <w:sz w:val="24"/>
          <w:szCs w:val="24"/>
        </w:rPr>
        <w:t>, directing man towards</w:t>
      </w:r>
      <w:r w:rsidR="001A4194" w:rsidRPr="00156D55">
        <w:rPr>
          <w:rFonts w:asciiTheme="minorBidi" w:hAnsiTheme="minorBidi"/>
          <w:sz w:val="24"/>
          <w:szCs w:val="24"/>
        </w:rPr>
        <w:t xml:space="preserve"> a life of emul</w:t>
      </w:r>
      <w:r w:rsidR="0057677C" w:rsidRPr="00156D55">
        <w:rPr>
          <w:rFonts w:asciiTheme="minorBidi" w:hAnsiTheme="minorBidi"/>
          <w:sz w:val="24"/>
          <w:szCs w:val="24"/>
        </w:rPr>
        <w:t>ating God in all that he does.  E</w:t>
      </w:r>
      <w:r w:rsidRPr="00156D55">
        <w:rPr>
          <w:rFonts w:asciiTheme="minorBidi" w:hAnsiTheme="minorBidi"/>
          <w:sz w:val="24"/>
          <w:szCs w:val="24"/>
        </w:rPr>
        <w:t xml:space="preserve">lements of </w:t>
      </w:r>
      <w:r w:rsidR="00B11F02" w:rsidRPr="00156D55">
        <w:rPr>
          <w:rFonts w:asciiTheme="minorBidi" w:hAnsiTheme="minorBidi"/>
          <w:i/>
          <w:iCs/>
          <w:sz w:val="24"/>
          <w:szCs w:val="24"/>
        </w:rPr>
        <w:t>kedusha</w:t>
      </w:r>
      <w:r w:rsidRPr="00156D55">
        <w:rPr>
          <w:rFonts w:asciiTheme="minorBidi" w:hAnsiTheme="minorBidi"/>
          <w:sz w:val="24"/>
          <w:szCs w:val="24"/>
        </w:rPr>
        <w:t xml:space="preserve"> </w:t>
      </w:r>
      <w:r w:rsidR="0057677C" w:rsidRPr="00156D55">
        <w:rPr>
          <w:rFonts w:asciiTheme="minorBidi" w:hAnsiTheme="minorBidi"/>
          <w:sz w:val="24"/>
          <w:szCs w:val="24"/>
        </w:rPr>
        <w:t>(holiness) may also be found in</w:t>
      </w:r>
      <w:r w:rsidRPr="00156D55">
        <w:rPr>
          <w:rFonts w:asciiTheme="minorBidi" w:hAnsiTheme="minorBidi"/>
          <w:sz w:val="24"/>
          <w:szCs w:val="24"/>
        </w:rPr>
        <w:t xml:space="preserve"> Judaism’s relationship to the social sphere.</w:t>
      </w:r>
      <w:r w:rsidR="00165DF2" w:rsidRPr="00156D55">
        <w:rPr>
          <w:rFonts w:asciiTheme="minorBidi" w:hAnsiTheme="minorBidi"/>
          <w:sz w:val="24"/>
          <w:szCs w:val="24"/>
        </w:rPr>
        <w:t xml:space="preserve">  </w:t>
      </w:r>
      <w:r w:rsidRPr="00156D55">
        <w:rPr>
          <w:rFonts w:asciiTheme="minorBidi" w:hAnsiTheme="minorBidi"/>
          <w:sz w:val="24"/>
          <w:szCs w:val="24"/>
        </w:rPr>
        <w:t xml:space="preserve">We noted last week a couple of unique elements of the </w:t>
      </w:r>
      <w:r w:rsidR="0057677C" w:rsidRPr="00156D55">
        <w:rPr>
          <w:rFonts w:asciiTheme="minorBidi" w:hAnsiTheme="minorBidi"/>
          <w:sz w:val="24"/>
          <w:szCs w:val="24"/>
        </w:rPr>
        <w:t>mitzva</w:t>
      </w:r>
      <w:r w:rsidR="00AF3CA1" w:rsidRPr="00156D55">
        <w:rPr>
          <w:rFonts w:asciiTheme="minorBidi" w:hAnsiTheme="minorBidi"/>
          <w:sz w:val="24"/>
          <w:szCs w:val="24"/>
        </w:rPr>
        <w:t xml:space="preserve"> </w:t>
      </w:r>
      <w:r w:rsidR="00165DF2" w:rsidRPr="00156D55">
        <w:rPr>
          <w:rFonts w:asciiTheme="minorBidi" w:hAnsiTheme="minorBidi"/>
          <w:sz w:val="24"/>
          <w:szCs w:val="24"/>
        </w:rPr>
        <w:t xml:space="preserve">of </w:t>
      </w:r>
      <w:r w:rsidR="00464B0E" w:rsidRPr="00156D55">
        <w:rPr>
          <w:rFonts w:asciiTheme="minorBidi" w:hAnsiTheme="minorBidi"/>
          <w:i/>
          <w:iCs/>
          <w:sz w:val="24"/>
          <w:szCs w:val="24"/>
        </w:rPr>
        <w:t>“Kedoshim tihyu</w:t>
      </w:r>
      <w:r w:rsidR="00464B0E" w:rsidRPr="00156D55">
        <w:rPr>
          <w:rFonts w:asciiTheme="minorBidi" w:hAnsiTheme="minorBidi"/>
          <w:sz w:val="24"/>
          <w:szCs w:val="24"/>
        </w:rPr>
        <w:t>”</w:t>
      </w:r>
      <w:r w:rsidR="0057677C" w:rsidRPr="00156D55">
        <w:rPr>
          <w:rFonts w:asciiTheme="minorBidi" w:hAnsiTheme="minorBidi"/>
          <w:sz w:val="24"/>
          <w:szCs w:val="24"/>
        </w:rPr>
        <w:t>: i</w:t>
      </w:r>
      <w:r w:rsidR="00165DF2" w:rsidRPr="00156D55">
        <w:rPr>
          <w:rFonts w:asciiTheme="minorBidi" w:hAnsiTheme="minorBidi"/>
          <w:sz w:val="24"/>
          <w:szCs w:val="24"/>
        </w:rPr>
        <w:t xml:space="preserve">t is addressed to </w:t>
      </w:r>
      <w:r w:rsidR="00AF3CA1" w:rsidRPr="00156D55">
        <w:rPr>
          <w:rFonts w:asciiTheme="minorBidi" w:hAnsiTheme="minorBidi"/>
          <w:sz w:val="24"/>
          <w:szCs w:val="24"/>
        </w:rPr>
        <w:t>the entire assembly</w:t>
      </w:r>
      <w:r w:rsidR="0057677C" w:rsidRPr="00156D55">
        <w:rPr>
          <w:rFonts w:asciiTheme="minorBidi" w:hAnsiTheme="minorBidi"/>
          <w:sz w:val="24"/>
          <w:szCs w:val="24"/>
        </w:rPr>
        <w:t xml:space="preserve"> of the Jewish people</w:t>
      </w:r>
      <w:r w:rsidR="00165DF2" w:rsidRPr="00156D55">
        <w:rPr>
          <w:rFonts w:asciiTheme="minorBidi" w:hAnsiTheme="minorBidi"/>
          <w:sz w:val="24"/>
          <w:szCs w:val="24"/>
        </w:rPr>
        <w:t xml:space="preserve"> and it</w:t>
      </w:r>
      <w:r w:rsidR="0057677C" w:rsidRPr="00156D55">
        <w:rPr>
          <w:rFonts w:asciiTheme="minorBidi" w:hAnsiTheme="minorBidi"/>
          <w:sz w:val="24"/>
          <w:szCs w:val="24"/>
        </w:rPr>
        <w:t xml:space="preserve"> predicates the requirement to become </w:t>
      </w:r>
      <w:r w:rsidR="0057677C" w:rsidRPr="00156D55">
        <w:rPr>
          <w:rFonts w:asciiTheme="minorBidi" w:hAnsiTheme="minorBidi"/>
          <w:i/>
          <w:iCs/>
          <w:sz w:val="24"/>
          <w:szCs w:val="24"/>
        </w:rPr>
        <w:t>k</w:t>
      </w:r>
      <w:r w:rsidR="00AF3CA1" w:rsidRPr="00156D55">
        <w:rPr>
          <w:rFonts w:asciiTheme="minorBidi" w:hAnsiTheme="minorBidi"/>
          <w:i/>
          <w:iCs/>
          <w:sz w:val="24"/>
          <w:szCs w:val="24"/>
        </w:rPr>
        <w:t>edoshim</w:t>
      </w:r>
      <w:r w:rsidR="00AF3CA1" w:rsidRPr="00156D55">
        <w:rPr>
          <w:rFonts w:asciiTheme="minorBidi" w:hAnsiTheme="minorBidi"/>
          <w:sz w:val="24"/>
          <w:szCs w:val="24"/>
        </w:rPr>
        <w:t xml:space="preserve"> </w:t>
      </w:r>
      <w:r w:rsidR="0057677C" w:rsidRPr="00156D55">
        <w:rPr>
          <w:rFonts w:asciiTheme="minorBidi" w:hAnsiTheme="minorBidi"/>
          <w:sz w:val="24"/>
          <w:szCs w:val="24"/>
        </w:rPr>
        <w:t xml:space="preserve">on </w:t>
      </w:r>
      <w:r w:rsidR="00AF3CA1" w:rsidRPr="00156D55">
        <w:rPr>
          <w:rFonts w:asciiTheme="minorBidi" w:hAnsiTheme="minorBidi"/>
          <w:sz w:val="24"/>
          <w:szCs w:val="24"/>
        </w:rPr>
        <w:t>God</w:t>
      </w:r>
      <w:r w:rsidR="0057677C" w:rsidRPr="00156D55">
        <w:rPr>
          <w:rFonts w:asciiTheme="minorBidi" w:hAnsiTheme="minorBidi"/>
          <w:sz w:val="24"/>
          <w:szCs w:val="24"/>
        </w:rPr>
        <w:t>’s being</w:t>
      </w:r>
      <w:r w:rsidR="00AF3CA1" w:rsidRPr="00156D55">
        <w:rPr>
          <w:rFonts w:asciiTheme="minorBidi" w:hAnsiTheme="minorBidi"/>
          <w:sz w:val="24"/>
          <w:szCs w:val="24"/>
        </w:rPr>
        <w:t xml:space="preserve"> </w:t>
      </w:r>
      <w:r w:rsidR="00B11F02" w:rsidRPr="00156D55">
        <w:rPr>
          <w:rFonts w:asciiTheme="minorBidi" w:hAnsiTheme="minorBidi"/>
          <w:i/>
          <w:iCs/>
          <w:sz w:val="24"/>
          <w:szCs w:val="24"/>
        </w:rPr>
        <w:t>kadosh</w:t>
      </w:r>
      <w:r w:rsidR="00165DF2" w:rsidRPr="00156D55">
        <w:rPr>
          <w:rFonts w:asciiTheme="minorBidi" w:hAnsiTheme="minorBidi"/>
          <w:sz w:val="24"/>
          <w:szCs w:val="24"/>
        </w:rPr>
        <w:t>.</w:t>
      </w:r>
    </w:p>
    <w:p w:rsidR="00165DF2" w:rsidRPr="00156D55" w:rsidRDefault="00165DF2" w:rsidP="008A691B">
      <w:pPr>
        <w:pStyle w:val="NoSpacing"/>
        <w:jc w:val="both"/>
        <w:rPr>
          <w:rFonts w:asciiTheme="minorBidi" w:hAnsiTheme="minorBidi"/>
          <w:sz w:val="24"/>
          <w:szCs w:val="24"/>
        </w:rPr>
      </w:pPr>
    </w:p>
    <w:p w:rsidR="00693113" w:rsidRPr="00156D55" w:rsidRDefault="001A4194" w:rsidP="008C5BEA">
      <w:pPr>
        <w:pStyle w:val="NoSpacing"/>
        <w:ind w:firstLine="720"/>
        <w:jc w:val="both"/>
        <w:rPr>
          <w:rFonts w:asciiTheme="minorBidi" w:hAnsiTheme="minorBidi"/>
          <w:sz w:val="24"/>
          <w:szCs w:val="24"/>
        </w:rPr>
      </w:pPr>
      <w:r w:rsidRPr="00156D55">
        <w:rPr>
          <w:rFonts w:asciiTheme="minorBidi" w:hAnsiTheme="minorBidi"/>
          <w:sz w:val="24"/>
          <w:szCs w:val="24"/>
        </w:rPr>
        <w:t xml:space="preserve">In order to further understand this significant </w:t>
      </w:r>
      <w:r w:rsidR="008A691B" w:rsidRPr="00156D55">
        <w:rPr>
          <w:rFonts w:asciiTheme="minorBidi" w:hAnsiTheme="minorBidi"/>
          <w:sz w:val="24"/>
          <w:szCs w:val="24"/>
        </w:rPr>
        <w:t>mitzva</w:t>
      </w:r>
      <w:r w:rsidRPr="00156D55">
        <w:rPr>
          <w:rFonts w:asciiTheme="minorBidi" w:hAnsiTheme="minorBidi"/>
          <w:sz w:val="24"/>
          <w:szCs w:val="24"/>
        </w:rPr>
        <w:t xml:space="preserve">, we must define the nature of </w:t>
      </w:r>
      <w:r w:rsidR="00B11F02" w:rsidRPr="00156D55">
        <w:rPr>
          <w:rFonts w:asciiTheme="minorBidi" w:hAnsiTheme="minorBidi"/>
          <w:i/>
          <w:iCs/>
          <w:sz w:val="24"/>
          <w:szCs w:val="24"/>
        </w:rPr>
        <w:t>kedusha</w:t>
      </w:r>
      <w:r w:rsidRPr="00156D55">
        <w:rPr>
          <w:rFonts w:asciiTheme="minorBidi" w:hAnsiTheme="minorBidi"/>
          <w:sz w:val="24"/>
          <w:szCs w:val="24"/>
        </w:rPr>
        <w:t>.  In many contexts</w:t>
      </w:r>
      <w:r w:rsidR="0057677C" w:rsidRPr="00156D55">
        <w:rPr>
          <w:rFonts w:asciiTheme="minorBidi" w:hAnsiTheme="minorBidi"/>
          <w:sz w:val="24"/>
          <w:szCs w:val="24"/>
        </w:rPr>
        <w:t>,</w:t>
      </w:r>
      <w:r w:rsidRPr="00156D55">
        <w:rPr>
          <w:rFonts w:asciiTheme="minorBidi" w:hAnsiTheme="minorBidi"/>
          <w:sz w:val="24"/>
          <w:szCs w:val="24"/>
        </w:rPr>
        <w:t xml:space="preserve"> it </w:t>
      </w:r>
      <w:r w:rsidR="0057677C" w:rsidRPr="00156D55">
        <w:rPr>
          <w:rFonts w:asciiTheme="minorBidi" w:hAnsiTheme="minorBidi"/>
          <w:sz w:val="24"/>
          <w:szCs w:val="24"/>
        </w:rPr>
        <w:t>seems</w:t>
      </w:r>
      <w:r w:rsidRPr="00156D55">
        <w:rPr>
          <w:rFonts w:asciiTheme="minorBidi" w:hAnsiTheme="minorBidi"/>
          <w:sz w:val="24"/>
          <w:szCs w:val="24"/>
        </w:rPr>
        <w:t xml:space="preserve"> that </w:t>
      </w:r>
      <w:r w:rsidR="00B11F02" w:rsidRPr="00156D55">
        <w:rPr>
          <w:rFonts w:asciiTheme="minorBidi" w:hAnsiTheme="minorBidi"/>
          <w:i/>
          <w:iCs/>
          <w:sz w:val="24"/>
          <w:szCs w:val="24"/>
        </w:rPr>
        <w:t>kedusha</w:t>
      </w:r>
      <w:r w:rsidRPr="00156D55">
        <w:rPr>
          <w:rFonts w:asciiTheme="minorBidi" w:hAnsiTheme="minorBidi"/>
          <w:sz w:val="24"/>
          <w:szCs w:val="24"/>
        </w:rPr>
        <w:t xml:space="preserve"> entails separateness</w:t>
      </w:r>
      <w:r w:rsidR="0057677C" w:rsidRPr="00156D55">
        <w:rPr>
          <w:rFonts w:asciiTheme="minorBidi" w:hAnsiTheme="minorBidi"/>
          <w:sz w:val="24"/>
          <w:szCs w:val="24"/>
        </w:rPr>
        <w:t xml:space="preserve"> (</w:t>
      </w:r>
      <w:r w:rsidR="0057677C" w:rsidRPr="00156D55">
        <w:rPr>
          <w:rFonts w:asciiTheme="minorBidi" w:hAnsiTheme="minorBidi"/>
          <w:i/>
          <w:iCs/>
          <w:sz w:val="24"/>
          <w:szCs w:val="24"/>
        </w:rPr>
        <w:t>perishut</w:t>
      </w:r>
      <w:r w:rsidR="0057677C" w:rsidRPr="00156D55">
        <w:rPr>
          <w:rFonts w:asciiTheme="minorBidi" w:hAnsiTheme="minorBidi"/>
          <w:sz w:val="24"/>
          <w:szCs w:val="24"/>
        </w:rPr>
        <w:t>), as explained</w:t>
      </w:r>
      <w:r w:rsidRPr="00156D55">
        <w:rPr>
          <w:rFonts w:asciiTheme="minorBidi" w:hAnsiTheme="minorBidi"/>
          <w:sz w:val="24"/>
          <w:szCs w:val="24"/>
        </w:rPr>
        <w:t xml:space="preserve"> by Rav Meir </w:t>
      </w:r>
      <w:proofErr w:type="spellStart"/>
      <w:r w:rsidRPr="00156D55">
        <w:rPr>
          <w:rFonts w:asciiTheme="minorBidi" w:hAnsiTheme="minorBidi"/>
          <w:sz w:val="24"/>
          <w:szCs w:val="24"/>
        </w:rPr>
        <w:t>Twersky</w:t>
      </w:r>
      <w:proofErr w:type="spellEnd"/>
      <w:r w:rsidR="0057677C" w:rsidRPr="00156D55">
        <w:rPr>
          <w:rFonts w:asciiTheme="minorBidi" w:hAnsiTheme="minorBidi"/>
          <w:sz w:val="24"/>
          <w:szCs w:val="24"/>
        </w:rPr>
        <w:t>, in his essay</w:t>
      </w:r>
      <w:r w:rsidR="008C5BEA">
        <w:rPr>
          <w:rFonts w:asciiTheme="minorBidi" w:hAnsiTheme="minorBidi"/>
          <w:sz w:val="24"/>
          <w:szCs w:val="24"/>
        </w:rPr>
        <w:t xml:space="preserve">, </w:t>
      </w:r>
      <w:hyperlink r:id="rId7" w:history="1">
        <w:r w:rsidR="0057677C" w:rsidRPr="008C5BEA">
          <w:rPr>
            <w:rStyle w:val="Hyperlink"/>
            <w:rFonts w:asciiTheme="minorBidi" w:hAnsiTheme="minorBidi"/>
            <w:sz w:val="24"/>
            <w:szCs w:val="24"/>
          </w:rPr>
          <w:t>“You Shall Be Holy”</w:t>
        </w:r>
        <w:r w:rsidR="00B11F02" w:rsidRPr="008C5BEA">
          <w:rPr>
            <w:rStyle w:val="Hyperlink"/>
            <w:rFonts w:asciiTheme="minorBidi" w:hAnsiTheme="minorBidi"/>
            <w:sz w:val="24"/>
            <w:szCs w:val="24"/>
          </w:rPr>
          <w:t>:</w:t>
        </w:r>
      </w:hyperlink>
    </w:p>
    <w:p w:rsidR="00B11F02" w:rsidRPr="00156D55" w:rsidRDefault="00B11F02" w:rsidP="008A691B">
      <w:pPr>
        <w:pStyle w:val="NoSpacing"/>
        <w:ind w:firstLine="720"/>
        <w:jc w:val="both"/>
        <w:rPr>
          <w:rFonts w:asciiTheme="minorBidi" w:hAnsiTheme="minorBidi"/>
          <w:sz w:val="24"/>
          <w:szCs w:val="24"/>
        </w:rPr>
      </w:pPr>
    </w:p>
    <w:p w:rsidR="00C06E34" w:rsidRPr="00156D55" w:rsidRDefault="00C06E34" w:rsidP="008A691B">
      <w:pPr>
        <w:pStyle w:val="NoSpacing"/>
        <w:ind w:left="720"/>
        <w:jc w:val="both"/>
        <w:rPr>
          <w:rFonts w:asciiTheme="minorBidi" w:hAnsiTheme="minorBidi"/>
          <w:sz w:val="24"/>
          <w:szCs w:val="24"/>
        </w:rPr>
      </w:pPr>
      <w:r w:rsidRPr="00156D55">
        <w:rPr>
          <w:rFonts w:asciiTheme="minorBidi" w:hAnsiTheme="minorBidi"/>
          <w:sz w:val="24"/>
          <w:szCs w:val="24"/>
        </w:rPr>
        <w:t xml:space="preserve">What, however, does a life of </w:t>
      </w:r>
      <w:r w:rsidR="001A4194" w:rsidRPr="00156D55">
        <w:rPr>
          <w:rFonts w:asciiTheme="minorBidi" w:hAnsiTheme="minorBidi"/>
          <w:i/>
          <w:iCs/>
          <w:sz w:val="24"/>
          <w:szCs w:val="24"/>
        </w:rPr>
        <w:t>Kedusha</w:t>
      </w:r>
      <w:r w:rsidRPr="00156D55">
        <w:rPr>
          <w:rFonts w:asciiTheme="minorBidi" w:hAnsiTheme="minorBidi"/>
          <w:sz w:val="24"/>
          <w:szCs w:val="24"/>
        </w:rPr>
        <w:t xml:space="preserve"> entail? Let us approach this question etymologically. </w:t>
      </w:r>
      <w:r w:rsidR="001A4194" w:rsidRPr="00156D55">
        <w:rPr>
          <w:rFonts w:asciiTheme="minorBidi" w:hAnsiTheme="minorBidi"/>
          <w:i/>
          <w:iCs/>
          <w:sz w:val="24"/>
          <w:szCs w:val="24"/>
        </w:rPr>
        <w:t>Kedusha</w:t>
      </w:r>
      <w:r w:rsidRPr="00156D55">
        <w:rPr>
          <w:rFonts w:asciiTheme="minorBidi" w:hAnsiTheme="minorBidi"/>
          <w:sz w:val="24"/>
          <w:szCs w:val="24"/>
        </w:rPr>
        <w:t xml:space="preserve"> etymologically denotes separateness</w:t>
      </w:r>
      <w:r w:rsidR="005971AE" w:rsidRPr="00156D55">
        <w:rPr>
          <w:rFonts w:asciiTheme="minorBidi" w:hAnsiTheme="minorBidi"/>
          <w:sz w:val="24"/>
          <w:szCs w:val="24"/>
        </w:rPr>
        <w:t xml:space="preserve"> (</w:t>
      </w:r>
      <w:r w:rsidR="001A4194" w:rsidRPr="00156D55">
        <w:rPr>
          <w:rFonts w:asciiTheme="minorBidi" w:hAnsiTheme="minorBidi"/>
          <w:i/>
          <w:iCs/>
          <w:sz w:val="24"/>
          <w:szCs w:val="24"/>
        </w:rPr>
        <w:t>see</w:t>
      </w:r>
      <w:r w:rsidR="005971AE" w:rsidRPr="00156D55">
        <w:rPr>
          <w:rFonts w:asciiTheme="minorBidi" w:hAnsiTheme="minorBidi"/>
          <w:sz w:val="24"/>
          <w:szCs w:val="24"/>
        </w:rPr>
        <w:t xml:space="preserve"> commentary of Malbim to Vayikra 19:2). </w:t>
      </w:r>
      <w:r w:rsidRPr="00156D55">
        <w:rPr>
          <w:rFonts w:asciiTheme="minorBidi" w:hAnsiTheme="minorBidi"/>
          <w:sz w:val="24"/>
          <w:szCs w:val="24"/>
        </w:rPr>
        <w:t xml:space="preserve"> Hence, </w:t>
      </w:r>
      <w:r w:rsidRPr="00156D55">
        <w:rPr>
          <w:rFonts w:asciiTheme="minorBidi" w:hAnsiTheme="minorBidi"/>
          <w:i/>
          <w:iCs/>
          <w:sz w:val="24"/>
          <w:szCs w:val="24"/>
        </w:rPr>
        <w:t>Ha</w:t>
      </w:r>
      <w:r w:rsidR="001A4194" w:rsidRPr="00156D55">
        <w:rPr>
          <w:rFonts w:asciiTheme="minorBidi" w:hAnsiTheme="minorBidi"/>
          <w:i/>
          <w:iCs/>
          <w:sz w:val="24"/>
          <w:szCs w:val="24"/>
        </w:rPr>
        <w:t>Kadosh</w:t>
      </w:r>
      <w:r w:rsidRPr="00156D55">
        <w:rPr>
          <w:rFonts w:asciiTheme="minorBidi" w:hAnsiTheme="minorBidi"/>
          <w:i/>
          <w:iCs/>
          <w:sz w:val="24"/>
          <w:szCs w:val="24"/>
        </w:rPr>
        <w:t xml:space="preserve"> baruch hu</w:t>
      </w:r>
      <w:r w:rsidRPr="00156D55">
        <w:rPr>
          <w:rFonts w:asciiTheme="minorBidi" w:hAnsiTheme="minorBidi"/>
          <w:sz w:val="24"/>
          <w:szCs w:val="24"/>
        </w:rPr>
        <w:t xml:space="preserve"> who is transcendent and infinite is described as </w:t>
      </w:r>
      <w:r w:rsidR="001A4194" w:rsidRPr="00156D55">
        <w:rPr>
          <w:rFonts w:asciiTheme="minorBidi" w:hAnsiTheme="minorBidi"/>
          <w:i/>
          <w:iCs/>
          <w:sz w:val="24"/>
          <w:szCs w:val="24"/>
        </w:rPr>
        <w:t>Kadosh</w:t>
      </w:r>
      <w:r w:rsidRPr="00156D55">
        <w:rPr>
          <w:rFonts w:asciiTheme="minorBidi" w:hAnsiTheme="minorBidi"/>
          <w:sz w:val="24"/>
          <w:szCs w:val="24"/>
        </w:rPr>
        <w:t xml:space="preserve">. </w:t>
      </w:r>
      <w:r w:rsidR="005971AE" w:rsidRPr="00156D55">
        <w:rPr>
          <w:rFonts w:asciiTheme="minorBidi" w:hAnsiTheme="minorBidi"/>
          <w:sz w:val="24"/>
          <w:szCs w:val="24"/>
        </w:rPr>
        <w:t xml:space="preserve">… </w:t>
      </w:r>
      <w:r w:rsidR="001A4194" w:rsidRPr="00156D55">
        <w:rPr>
          <w:rFonts w:asciiTheme="minorBidi" w:hAnsiTheme="minorBidi"/>
          <w:i/>
          <w:iCs/>
          <w:sz w:val="24"/>
          <w:szCs w:val="24"/>
        </w:rPr>
        <w:t>Kedusha</w:t>
      </w:r>
      <w:r w:rsidRPr="00156D55">
        <w:rPr>
          <w:rFonts w:asciiTheme="minorBidi" w:hAnsiTheme="minorBidi"/>
          <w:i/>
          <w:iCs/>
          <w:sz w:val="24"/>
          <w:szCs w:val="24"/>
        </w:rPr>
        <w:t xml:space="preserve"> </w:t>
      </w:r>
      <w:r w:rsidRPr="00156D55">
        <w:rPr>
          <w:rFonts w:asciiTheme="minorBidi" w:hAnsiTheme="minorBidi"/>
          <w:sz w:val="24"/>
          <w:szCs w:val="24"/>
        </w:rPr>
        <w:t>etymologically also den</w:t>
      </w:r>
      <w:r w:rsidR="005971AE" w:rsidRPr="00156D55">
        <w:rPr>
          <w:rFonts w:asciiTheme="minorBidi" w:hAnsiTheme="minorBidi"/>
          <w:sz w:val="24"/>
          <w:szCs w:val="24"/>
        </w:rPr>
        <w:t xml:space="preserve">otes consecration, designation… </w:t>
      </w:r>
      <w:r w:rsidRPr="00156D55">
        <w:rPr>
          <w:rFonts w:asciiTheme="minorBidi" w:hAnsiTheme="minorBidi"/>
          <w:sz w:val="24"/>
          <w:szCs w:val="24"/>
        </w:rPr>
        <w:t xml:space="preserve">Now clearly the concepts of separateness and consecration are interrelated, and, in reality, </w:t>
      </w:r>
      <w:r w:rsidR="001A4194" w:rsidRPr="00156D55">
        <w:rPr>
          <w:rFonts w:asciiTheme="minorBidi" w:hAnsiTheme="minorBidi"/>
          <w:i/>
          <w:iCs/>
          <w:sz w:val="24"/>
          <w:szCs w:val="24"/>
        </w:rPr>
        <w:t>Kedusha</w:t>
      </w:r>
      <w:r w:rsidRPr="00156D55">
        <w:rPr>
          <w:rFonts w:asciiTheme="minorBidi" w:hAnsiTheme="minorBidi"/>
          <w:sz w:val="24"/>
          <w:szCs w:val="24"/>
        </w:rPr>
        <w:t xml:space="preserve"> has but one etymology. Consecration pre-supposes separateness. </w:t>
      </w:r>
      <w:r w:rsidR="005971AE" w:rsidRPr="00156D55">
        <w:rPr>
          <w:rFonts w:asciiTheme="minorBidi" w:hAnsiTheme="minorBidi"/>
          <w:sz w:val="24"/>
          <w:szCs w:val="24"/>
        </w:rPr>
        <w:t>…</w:t>
      </w:r>
    </w:p>
    <w:p w:rsidR="00C06E34" w:rsidRPr="00156D55" w:rsidRDefault="00C06E34" w:rsidP="00693113">
      <w:pPr>
        <w:pStyle w:val="NoSpacing"/>
        <w:ind w:left="720"/>
        <w:jc w:val="both"/>
        <w:rPr>
          <w:rFonts w:asciiTheme="minorBidi" w:hAnsiTheme="minorBidi"/>
          <w:sz w:val="24"/>
          <w:szCs w:val="24"/>
        </w:rPr>
      </w:pPr>
      <w:r w:rsidRPr="00156D55">
        <w:rPr>
          <w:rFonts w:asciiTheme="minorBidi" w:hAnsiTheme="minorBidi"/>
          <w:sz w:val="24"/>
          <w:szCs w:val="24"/>
        </w:rPr>
        <w:t xml:space="preserve">To repeat our original question: what does a life of </w:t>
      </w:r>
      <w:r w:rsidR="001A4194" w:rsidRPr="00156D55">
        <w:rPr>
          <w:rFonts w:asciiTheme="minorBidi" w:hAnsiTheme="minorBidi"/>
          <w:i/>
          <w:iCs/>
          <w:sz w:val="24"/>
          <w:szCs w:val="24"/>
        </w:rPr>
        <w:t>Kedusha</w:t>
      </w:r>
      <w:r w:rsidRPr="00156D55">
        <w:rPr>
          <w:rFonts w:asciiTheme="minorBidi" w:hAnsiTheme="minorBidi"/>
          <w:sz w:val="24"/>
          <w:szCs w:val="24"/>
        </w:rPr>
        <w:t xml:space="preserve"> entail? A focused, consecrated life. But focus and consecration perforce assume separateness. Separating oneself from pursuit of pleasure, separateness from careerism, and the like. In a word, separating oneself from the mundane as an end unto itself and all forms of egotism. Such separateness facilitates and fosters consecration. Consecrating oneself - one's ambitions, energies, talents, and above all, time - to </w:t>
      </w:r>
      <w:r w:rsidRPr="00156D55">
        <w:rPr>
          <w:rFonts w:asciiTheme="minorBidi" w:hAnsiTheme="minorBidi"/>
          <w:i/>
          <w:iCs/>
          <w:sz w:val="24"/>
          <w:szCs w:val="24"/>
        </w:rPr>
        <w:t>Hashem Yisborach</w:t>
      </w:r>
      <w:r w:rsidRPr="00156D55">
        <w:rPr>
          <w:rFonts w:asciiTheme="minorBidi" w:hAnsiTheme="minorBidi"/>
          <w:sz w:val="24"/>
          <w:szCs w:val="24"/>
        </w:rPr>
        <w:t>.</w:t>
      </w:r>
      <w:r w:rsidR="001A4194" w:rsidRPr="00156D55">
        <w:rPr>
          <w:rFonts w:asciiTheme="minorBidi" w:hAnsiTheme="minorBidi"/>
          <w:sz w:val="24"/>
          <w:szCs w:val="24"/>
        </w:rPr>
        <w:t xml:space="preserve"> </w:t>
      </w:r>
    </w:p>
    <w:p w:rsidR="005971AE" w:rsidRPr="00156D55" w:rsidRDefault="005971AE" w:rsidP="008A691B">
      <w:pPr>
        <w:pStyle w:val="NoSpacing"/>
        <w:jc w:val="both"/>
        <w:rPr>
          <w:rFonts w:asciiTheme="minorBidi" w:hAnsiTheme="minorBidi"/>
          <w:sz w:val="24"/>
          <w:szCs w:val="24"/>
        </w:rPr>
      </w:pPr>
    </w:p>
    <w:p w:rsidR="009A2B2F" w:rsidRPr="00156D55" w:rsidRDefault="009A2B2F" w:rsidP="003A016D">
      <w:pPr>
        <w:pStyle w:val="NoSpacing"/>
        <w:ind w:firstLine="720"/>
        <w:jc w:val="both"/>
        <w:rPr>
          <w:rFonts w:asciiTheme="minorBidi" w:hAnsiTheme="minorBidi"/>
          <w:sz w:val="24"/>
          <w:szCs w:val="24"/>
        </w:rPr>
      </w:pPr>
      <w:r w:rsidRPr="00156D55">
        <w:rPr>
          <w:rFonts w:asciiTheme="minorBidi" w:hAnsiTheme="minorBidi"/>
          <w:sz w:val="24"/>
          <w:szCs w:val="24"/>
        </w:rPr>
        <w:lastRenderedPageBreak/>
        <w:t>Viewing</w:t>
      </w:r>
      <w:r w:rsidR="005971AE" w:rsidRPr="00156D55">
        <w:rPr>
          <w:rFonts w:asciiTheme="minorBidi" w:hAnsiTheme="minorBidi"/>
          <w:sz w:val="24"/>
          <w:szCs w:val="24"/>
        </w:rPr>
        <w:t xml:space="preserve"> </w:t>
      </w:r>
      <w:r w:rsidR="00B11F02" w:rsidRPr="00156D55">
        <w:rPr>
          <w:rFonts w:asciiTheme="minorBidi" w:hAnsiTheme="minorBidi"/>
          <w:i/>
          <w:iCs/>
          <w:sz w:val="24"/>
          <w:szCs w:val="24"/>
        </w:rPr>
        <w:t>kedusha</w:t>
      </w:r>
      <w:r w:rsidR="005971AE" w:rsidRPr="00156D55">
        <w:rPr>
          <w:rFonts w:asciiTheme="minorBidi" w:hAnsiTheme="minorBidi"/>
          <w:sz w:val="24"/>
          <w:szCs w:val="24"/>
        </w:rPr>
        <w:t xml:space="preserve"> as consecrated </w:t>
      </w:r>
      <w:r w:rsidR="001A4194" w:rsidRPr="00156D55">
        <w:rPr>
          <w:rFonts w:asciiTheme="minorBidi" w:hAnsiTheme="minorBidi"/>
          <w:sz w:val="24"/>
          <w:szCs w:val="24"/>
        </w:rPr>
        <w:t>separateness</w:t>
      </w:r>
      <w:r w:rsidRPr="00156D55">
        <w:rPr>
          <w:rFonts w:asciiTheme="minorBidi" w:hAnsiTheme="minorBidi"/>
          <w:sz w:val="24"/>
          <w:szCs w:val="24"/>
        </w:rPr>
        <w:t xml:space="preserve"> can </w:t>
      </w:r>
      <w:r w:rsidR="005971AE" w:rsidRPr="00156D55">
        <w:rPr>
          <w:rFonts w:asciiTheme="minorBidi" w:hAnsiTheme="minorBidi"/>
          <w:sz w:val="24"/>
          <w:szCs w:val="24"/>
        </w:rPr>
        <w:t>be understood as the sole drive of the Jew who wants to fulfill the directive of “</w:t>
      </w:r>
      <w:r w:rsidR="00464B0E" w:rsidRPr="00156D55">
        <w:rPr>
          <w:rFonts w:asciiTheme="minorBidi" w:hAnsiTheme="minorBidi"/>
          <w:i/>
          <w:iCs/>
          <w:sz w:val="24"/>
          <w:szCs w:val="24"/>
        </w:rPr>
        <w:t>Kedoshim tihyu</w:t>
      </w:r>
      <w:r w:rsidR="003A016D">
        <w:rPr>
          <w:rFonts w:asciiTheme="minorBidi" w:hAnsiTheme="minorBidi"/>
          <w:i/>
          <w:iCs/>
          <w:sz w:val="24"/>
          <w:szCs w:val="24"/>
        </w:rPr>
        <w:t>.</w:t>
      </w:r>
      <w:r w:rsidR="003A016D" w:rsidRPr="00156D55">
        <w:rPr>
          <w:rFonts w:asciiTheme="minorBidi" w:hAnsiTheme="minorBidi"/>
          <w:sz w:val="24"/>
          <w:szCs w:val="24"/>
        </w:rPr>
        <w:t>”</w:t>
      </w:r>
      <w:r w:rsidRPr="00156D55">
        <w:rPr>
          <w:rFonts w:asciiTheme="minorBidi" w:hAnsiTheme="minorBidi"/>
          <w:sz w:val="24"/>
          <w:szCs w:val="24"/>
        </w:rPr>
        <w:t xml:space="preserve">  Thus, the Talmud (</w:t>
      </w:r>
      <w:r w:rsidRPr="00156D55">
        <w:rPr>
          <w:rFonts w:asciiTheme="minorBidi" w:hAnsiTheme="minorBidi"/>
          <w:i/>
          <w:iCs/>
          <w:sz w:val="24"/>
          <w:szCs w:val="24"/>
        </w:rPr>
        <w:t>Taanit</w:t>
      </w:r>
      <w:r w:rsidRPr="00156D55">
        <w:rPr>
          <w:rFonts w:asciiTheme="minorBidi" w:hAnsiTheme="minorBidi"/>
          <w:sz w:val="24"/>
          <w:szCs w:val="24"/>
        </w:rPr>
        <w:t xml:space="preserve"> 11a) reports of the nazirite:</w:t>
      </w:r>
      <w:r w:rsidR="005971AE" w:rsidRPr="00156D55">
        <w:rPr>
          <w:rFonts w:asciiTheme="minorBidi" w:hAnsiTheme="minorBidi"/>
          <w:sz w:val="24"/>
          <w:szCs w:val="24"/>
        </w:rPr>
        <w:t xml:space="preserve">  </w:t>
      </w:r>
    </w:p>
    <w:p w:rsidR="009A2B2F" w:rsidRPr="00156D55" w:rsidRDefault="009A2B2F" w:rsidP="009A2B2F">
      <w:pPr>
        <w:pStyle w:val="NoSpacing"/>
        <w:ind w:left="720" w:firstLine="720"/>
        <w:jc w:val="both"/>
        <w:rPr>
          <w:rFonts w:asciiTheme="minorBidi" w:hAnsiTheme="minorBidi"/>
          <w:sz w:val="24"/>
          <w:szCs w:val="24"/>
        </w:rPr>
      </w:pPr>
    </w:p>
    <w:p w:rsidR="009A2B2F" w:rsidRPr="00156D55" w:rsidRDefault="009A2B2F" w:rsidP="009A2B2F">
      <w:pPr>
        <w:autoSpaceDE w:val="0"/>
        <w:autoSpaceDN w:val="0"/>
        <w:adjustRightInd w:val="0"/>
        <w:spacing w:after="0" w:line="240" w:lineRule="auto"/>
        <w:ind w:left="720"/>
        <w:jc w:val="both"/>
        <w:rPr>
          <w:rFonts w:asciiTheme="minorBidi" w:hAnsiTheme="minorBidi"/>
          <w:sz w:val="24"/>
          <w:szCs w:val="24"/>
        </w:rPr>
      </w:pPr>
      <w:r w:rsidRPr="00156D55">
        <w:rPr>
          <w:rFonts w:asciiTheme="minorBidi" w:hAnsiTheme="minorBidi"/>
          <w:sz w:val="24"/>
          <w:szCs w:val="24"/>
        </w:rPr>
        <w:t>R. Elazar says: “He is termed holy, as it is said, ‘He shall be holy, he shall let the locks of the hair of his head grow long’ (</w:t>
      </w:r>
      <w:r w:rsidRPr="00156D55">
        <w:rPr>
          <w:rFonts w:asciiTheme="minorBidi" w:hAnsiTheme="minorBidi"/>
          <w:i/>
          <w:iCs/>
          <w:sz w:val="24"/>
          <w:szCs w:val="24"/>
        </w:rPr>
        <w:t>Bamidbar</w:t>
      </w:r>
      <w:r w:rsidRPr="00156D55">
        <w:rPr>
          <w:rFonts w:asciiTheme="minorBidi" w:hAnsiTheme="minorBidi"/>
          <w:sz w:val="24"/>
          <w:szCs w:val="24"/>
        </w:rPr>
        <w:t xml:space="preserve"> 6:5). If this man, who denied himself wine, only is termed holy, how much more so he who denies himself the enjoyment of many things!</w:t>
      </w:r>
      <w:r w:rsidR="001F65B6" w:rsidRPr="00156D55">
        <w:rPr>
          <w:rFonts w:asciiTheme="minorBidi" w:hAnsiTheme="minorBidi"/>
          <w:sz w:val="24"/>
          <w:szCs w:val="24"/>
        </w:rPr>
        <w:t>”</w:t>
      </w:r>
    </w:p>
    <w:p w:rsidR="009A2B2F" w:rsidRPr="00156D55" w:rsidRDefault="009A2B2F" w:rsidP="009A2B2F">
      <w:pPr>
        <w:pStyle w:val="NoSpacing"/>
        <w:ind w:left="720" w:firstLine="720"/>
        <w:jc w:val="both"/>
        <w:rPr>
          <w:rFonts w:asciiTheme="minorBidi" w:hAnsiTheme="minorBidi"/>
          <w:sz w:val="24"/>
          <w:szCs w:val="24"/>
        </w:rPr>
      </w:pPr>
    </w:p>
    <w:p w:rsidR="005971AE" w:rsidRPr="00156D55" w:rsidRDefault="009A2B2F" w:rsidP="009A2B2F">
      <w:pPr>
        <w:pStyle w:val="NoSpacing"/>
        <w:ind w:firstLine="720"/>
        <w:jc w:val="both"/>
        <w:rPr>
          <w:rFonts w:asciiTheme="minorBidi" w:hAnsiTheme="minorBidi"/>
          <w:sz w:val="24"/>
          <w:szCs w:val="24"/>
        </w:rPr>
      </w:pPr>
      <w:r w:rsidRPr="00156D55">
        <w:rPr>
          <w:rFonts w:asciiTheme="minorBidi" w:hAnsiTheme="minorBidi"/>
          <w:sz w:val="24"/>
          <w:szCs w:val="24"/>
        </w:rPr>
        <w:t>If a nazirite</w:t>
      </w:r>
      <w:r w:rsidR="005971AE" w:rsidRPr="00156D55">
        <w:rPr>
          <w:rFonts w:asciiTheme="minorBidi" w:hAnsiTheme="minorBidi"/>
          <w:sz w:val="24"/>
          <w:szCs w:val="24"/>
        </w:rPr>
        <w:t xml:space="preserve"> is called “</w:t>
      </w:r>
      <w:r w:rsidR="00B11F02" w:rsidRPr="00156D55">
        <w:rPr>
          <w:rFonts w:asciiTheme="minorBidi" w:hAnsiTheme="minorBidi"/>
          <w:i/>
          <w:iCs/>
          <w:sz w:val="24"/>
          <w:szCs w:val="24"/>
        </w:rPr>
        <w:t>kadosh</w:t>
      </w:r>
      <w:r w:rsidR="008A691B" w:rsidRPr="00156D55">
        <w:rPr>
          <w:rFonts w:asciiTheme="minorBidi" w:hAnsiTheme="minorBidi"/>
          <w:sz w:val="24"/>
          <w:szCs w:val="24"/>
        </w:rPr>
        <w:t>”</w:t>
      </w:r>
      <w:r w:rsidR="005971AE" w:rsidRPr="00156D55">
        <w:rPr>
          <w:rFonts w:asciiTheme="minorBidi" w:hAnsiTheme="minorBidi"/>
          <w:sz w:val="24"/>
          <w:szCs w:val="24"/>
        </w:rPr>
        <w:t xml:space="preserve"> </w:t>
      </w:r>
      <w:r w:rsidRPr="00156D55">
        <w:rPr>
          <w:rFonts w:asciiTheme="minorBidi" w:hAnsiTheme="minorBidi"/>
          <w:sz w:val="24"/>
          <w:szCs w:val="24"/>
        </w:rPr>
        <w:t>because he separates</w:t>
      </w:r>
      <w:r w:rsidR="005971AE" w:rsidRPr="00156D55">
        <w:rPr>
          <w:rFonts w:asciiTheme="minorBidi" w:hAnsiTheme="minorBidi"/>
          <w:sz w:val="24"/>
          <w:szCs w:val="24"/>
        </w:rPr>
        <w:t xml:space="preserve"> from the world and from bodily pleasures, </w:t>
      </w:r>
      <w:r w:rsidRPr="00156D55">
        <w:rPr>
          <w:rFonts w:asciiTheme="minorBidi" w:hAnsiTheme="minorBidi"/>
          <w:sz w:val="24"/>
          <w:szCs w:val="24"/>
        </w:rPr>
        <w:t xml:space="preserve">this, </w:t>
      </w:r>
      <w:r w:rsidR="005971AE" w:rsidRPr="00156D55">
        <w:rPr>
          <w:rFonts w:asciiTheme="minorBidi" w:hAnsiTheme="minorBidi"/>
          <w:sz w:val="24"/>
          <w:szCs w:val="24"/>
        </w:rPr>
        <w:t xml:space="preserve">to some degree, must be the main purpose of aspiring to </w:t>
      </w:r>
      <w:r w:rsidR="00B11F02" w:rsidRPr="00156D55">
        <w:rPr>
          <w:rFonts w:asciiTheme="minorBidi" w:hAnsiTheme="minorBidi"/>
          <w:i/>
          <w:iCs/>
          <w:sz w:val="24"/>
          <w:szCs w:val="24"/>
        </w:rPr>
        <w:t>kedusha</w:t>
      </w:r>
      <w:r w:rsidR="005971AE" w:rsidRPr="00156D55">
        <w:rPr>
          <w:rFonts w:asciiTheme="minorBidi" w:hAnsiTheme="minorBidi"/>
          <w:sz w:val="24"/>
          <w:szCs w:val="24"/>
        </w:rPr>
        <w:t>.</w:t>
      </w:r>
    </w:p>
    <w:p w:rsidR="005971AE" w:rsidRPr="00156D55" w:rsidRDefault="005971AE" w:rsidP="008A691B">
      <w:pPr>
        <w:pStyle w:val="NoSpacing"/>
        <w:jc w:val="both"/>
        <w:rPr>
          <w:rFonts w:asciiTheme="minorBidi" w:hAnsiTheme="minorBidi"/>
          <w:sz w:val="24"/>
          <w:szCs w:val="24"/>
        </w:rPr>
      </w:pPr>
    </w:p>
    <w:p w:rsidR="00C06E34" w:rsidRPr="00156D55" w:rsidRDefault="005971AE" w:rsidP="001F65B6">
      <w:pPr>
        <w:pStyle w:val="NoSpacing"/>
        <w:ind w:firstLine="720"/>
        <w:jc w:val="both"/>
        <w:rPr>
          <w:rFonts w:asciiTheme="minorBidi" w:hAnsiTheme="minorBidi"/>
          <w:sz w:val="24"/>
          <w:szCs w:val="24"/>
        </w:rPr>
      </w:pPr>
      <w:r w:rsidRPr="00156D55">
        <w:rPr>
          <w:rFonts w:asciiTheme="minorBidi" w:hAnsiTheme="minorBidi"/>
          <w:sz w:val="24"/>
          <w:szCs w:val="24"/>
        </w:rPr>
        <w:t xml:space="preserve">While one cannot deny the importance of separating </w:t>
      </w:r>
      <w:r w:rsidR="009A2B2F" w:rsidRPr="00156D55">
        <w:rPr>
          <w:rFonts w:asciiTheme="minorBidi" w:hAnsiTheme="minorBidi"/>
          <w:sz w:val="24"/>
          <w:szCs w:val="24"/>
        </w:rPr>
        <w:t xml:space="preserve">oneself in order </w:t>
      </w:r>
      <w:r w:rsidRPr="00156D55">
        <w:rPr>
          <w:rFonts w:asciiTheme="minorBidi" w:hAnsiTheme="minorBidi"/>
          <w:sz w:val="24"/>
          <w:szCs w:val="24"/>
        </w:rPr>
        <w:t>to achiev</w:t>
      </w:r>
      <w:r w:rsidR="006E7E59" w:rsidRPr="00156D55">
        <w:rPr>
          <w:rFonts w:asciiTheme="minorBidi" w:hAnsiTheme="minorBidi"/>
          <w:sz w:val="24"/>
          <w:szCs w:val="24"/>
        </w:rPr>
        <w:t xml:space="preserve">e </w:t>
      </w:r>
      <w:r w:rsidR="00B11F02" w:rsidRPr="00156D55">
        <w:rPr>
          <w:rFonts w:asciiTheme="minorBidi" w:hAnsiTheme="minorBidi"/>
          <w:i/>
          <w:iCs/>
          <w:sz w:val="24"/>
          <w:szCs w:val="24"/>
        </w:rPr>
        <w:t>kedusha</w:t>
      </w:r>
      <w:r w:rsidR="006E7E59" w:rsidRPr="00156D55">
        <w:rPr>
          <w:rFonts w:asciiTheme="minorBidi" w:hAnsiTheme="minorBidi"/>
          <w:sz w:val="24"/>
          <w:szCs w:val="24"/>
        </w:rPr>
        <w:t>, a number of commentators</w:t>
      </w:r>
      <w:r w:rsidRPr="00156D55">
        <w:rPr>
          <w:rFonts w:asciiTheme="minorBidi" w:hAnsiTheme="minorBidi"/>
          <w:sz w:val="24"/>
          <w:szCs w:val="24"/>
        </w:rPr>
        <w:t xml:space="preserve"> </w:t>
      </w:r>
      <w:r w:rsidR="009A2B2F" w:rsidRPr="00156D55">
        <w:rPr>
          <w:rFonts w:asciiTheme="minorBidi" w:hAnsiTheme="minorBidi"/>
          <w:sz w:val="24"/>
          <w:szCs w:val="24"/>
        </w:rPr>
        <w:t>explain</w:t>
      </w:r>
      <w:r w:rsidRPr="00156D55">
        <w:rPr>
          <w:rFonts w:asciiTheme="minorBidi" w:hAnsiTheme="minorBidi"/>
          <w:sz w:val="24"/>
          <w:szCs w:val="24"/>
        </w:rPr>
        <w:t xml:space="preserve"> certain elements of the </w:t>
      </w:r>
      <w:r w:rsidR="00B11F02" w:rsidRPr="00156D55">
        <w:rPr>
          <w:rFonts w:asciiTheme="minorBidi" w:hAnsiTheme="minorBidi"/>
          <w:i/>
          <w:iCs/>
          <w:sz w:val="24"/>
          <w:szCs w:val="24"/>
        </w:rPr>
        <w:t>kedusha</w:t>
      </w:r>
      <w:r w:rsidRPr="00156D55">
        <w:rPr>
          <w:rFonts w:asciiTheme="minorBidi" w:hAnsiTheme="minorBidi"/>
          <w:sz w:val="24"/>
          <w:szCs w:val="24"/>
        </w:rPr>
        <w:t xml:space="preserve"> imperative </w:t>
      </w:r>
      <w:r w:rsidR="009A2B2F" w:rsidRPr="00156D55">
        <w:rPr>
          <w:rFonts w:asciiTheme="minorBidi" w:hAnsiTheme="minorBidi"/>
          <w:sz w:val="24"/>
          <w:szCs w:val="24"/>
        </w:rPr>
        <w:t xml:space="preserve">in such a way as </w:t>
      </w:r>
      <w:r w:rsidRPr="00156D55">
        <w:rPr>
          <w:rFonts w:asciiTheme="minorBidi" w:hAnsiTheme="minorBidi"/>
          <w:sz w:val="24"/>
          <w:szCs w:val="24"/>
        </w:rPr>
        <w:t>to limit</w:t>
      </w:r>
      <w:r w:rsidR="001F65B6" w:rsidRPr="00156D55">
        <w:rPr>
          <w:rFonts w:asciiTheme="minorBidi" w:hAnsiTheme="minorBidi"/>
          <w:sz w:val="24"/>
          <w:szCs w:val="24"/>
        </w:rPr>
        <w:t xml:space="preserve"> one’s</w:t>
      </w:r>
      <w:r w:rsidRPr="00156D55">
        <w:rPr>
          <w:rFonts w:asciiTheme="minorBidi" w:hAnsiTheme="minorBidi"/>
          <w:sz w:val="24"/>
          <w:szCs w:val="24"/>
        </w:rPr>
        <w:t xml:space="preserve"> </w:t>
      </w:r>
      <w:r w:rsidR="001F65B6" w:rsidRPr="00156D55">
        <w:rPr>
          <w:rFonts w:asciiTheme="minorBidi" w:hAnsiTheme="minorBidi"/>
          <w:i/>
          <w:iCs/>
          <w:sz w:val="24"/>
          <w:szCs w:val="24"/>
        </w:rPr>
        <w:t>perishut</w:t>
      </w:r>
      <w:r w:rsidRPr="00156D55">
        <w:rPr>
          <w:rFonts w:asciiTheme="minorBidi" w:hAnsiTheme="minorBidi"/>
          <w:sz w:val="24"/>
          <w:szCs w:val="24"/>
        </w:rPr>
        <w:t xml:space="preserve">.  They </w:t>
      </w:r>
      <w:r w:rsidR="001F65B6" w:rsidRPr="00156D55">
        <w:rPr>
          <w:rFonts w:asciiTheme="minorBidi" w:hAnsiTheme="minorBidi"/>
          <w:sz w:val="24"/>
          <w:szCs w:val="24"/>
        </w:rPr>
        <w:t>state</w:t>
      </w:r>
      <w:r w:rsidRPr="00156D55">
        <w:rPr>
          <w:rFonts w:asciiTheme="minorBidi" w:hAnsiTheme="minorBidi"/>
          <w:sz w:val="24"/>
          <w:szCs w:val="24"/>
        </w:rPr>
        <w:t xml:space="preserve"> unequivocally that </w:t>
      </w:r>
      <w:r w:rsidR="00C06E34" w:rsidRPr="00156D55">
        <w:rPr>
          <w:rFonts w:asciiTheme="minorBidi" w:hAnsiTheme="minorBidi"/>
          <w:sz w:val="24"/>
          <w:szCs w:val="24"/>
        </w:rPr>
        <w:t xml:space="preserve">it is clear that </w:t>
      </w:r>
      <w:r w:rsidR="001F65B6" w:rsidRPr="00156D55">
        <w:rPr>
          <w:rFonts w:asciiTheme="minorBidi" w:hAnsiTheme="minorBidi"/>
          <w:sz w:val="24"/>
          <w:szCs w:val="24"/>
        </w:rPr>
        <w:t>when we speak of</w:t>
      </w:r>
      <w:r w:rsidR="00C06E34" w:rsidRPr="00156D55">
        <w:rPr>
          <w:rFonts w:asciiTheme="minorBidi" w:hAnsiTheme="minorBidi"/>
          <w:sz w:val="24"/>
          <w:szCs w:val="24"/>
        </w:rPr>
        <w:t xml:space="preserve"> </w:t>
      </w:r>
      <w:r w:rsidR="006E7E59" w:rsidRPr="00156D55">
        <w:rPr>
          <w:rFonts w:asciiTheme="minorBidi" w:hAnsiTheme="minorBidi"/>
          <w:sz w:val="24"/>
          <w:szCs w:val="24"/>
        </w:rPr>
        <w:t>separateness</w:t>
      </w:r>
      <w:r w:rsidR="001F65B6" w:rsidRPr="00156D55">
        <w:rPr>
          <w:rFonts w:asciiTheme="minorBidi" w:hAnsiTheme="minorBidi"/>
          <w:sz w:val="24"/>
          <w:szCs w:val="24"/>
        </w:rPr>
        <w:t>, this concept is expressed</w:t>
      </w:r>
      <w:r w:rsidR="00C06E34" w:rsidRPr="00156D55">
        <w:rPr>
          <w:rFonts w:asciiTheme="minorBidi" w:hAnsiTheme="minorBidi"/>
          <w:sz w:val="24"/>
          <w:szCs w:val="24"/>
        </w:rPr>
        <w:t xml:space="preserve"> in t</w:t>
      </w:r>
      <w:r w:rsidR="001F65B6" w:rsidRPr="00156D55">
        <w:rPr>
          <w:rFonts w:asciiTheme="minorBidi" w:hAnsiTheme="minorBidi"/>
          <w:sz w:val="24"/>
          <w:szCs w:val="24"/>
        </w:rPr>
        <w:t>erms</w:t>
      </w:r>
      <w:r w:rsidR="00C06E34" w:rsidRPr="00156D55">
        <w:rPr>
          <w:rFonts w:asciiTheme="minorBidi" w:hAnsiTheme="minorBidi"/>
          <w:sz w:val="24"/>
          <w:szCs w:val="24"/>
        </w:rPr>
        <w:t xml:space="preserve"> of mingling with others and </w:t>
      </w:r>
      <w:r w:rsidR="006E7E59" w:rsidRPr="00156D55">
        <w:rPr>
          <w:rFonts w:asciiTheme="minorBidi" w:hAnsiTheme="minorBidi"/>
          <w:sz w:val="24"/>
          <w:szCs w:val="24"/>
        </w:rPr>
        <w:t>positively expressing Jewish character</w:t>
      </w:r>
      <w:r w:rsidR="001A4194" w:rsidRPr="00156D55">
        <w:rPr>
          <w:rFonts w:asciiTheme="minorBidi" w:hAnsiTheme="minorBidi"/>
          <w:sz w:val="24"/>
          <w:szCs w:val="24"/>
        </w:rPr>
        <w:t xml:space="preserve"> in society</w:t>
      </w:r>
      <w:r w:rsidR="006E7E59" w:rsidRPr="00156D55">
        <w:rPr>
          <w:rFonts w:asciiTheme="minorBidi" w:hAnsiTheme="minorBidi"/>
          <w:sz w:val="24"/>
          <w:szCs w:val="24"/>
        </w:rPr>
        <w:t>.</w:t>
      </w:r>
    </w:p>
    <w:p w:rsidR="00430C8B" w:rsidRPr="00156D55" w:rsidRDefault="00430C8B" w:rsidP="008A691B">
      <w:pPr>
        <w:pStyle w:val="NoSpacing"/>
        <w:jc w:val="both"/>
        <w:rPr>
          <w:rFonts w:asciiTheme="minorBidi" w:hAnsiTheme="minorBidi"/>
          <w:sz w:val="24"/>
          <w:szCs w:val="24"/>
        </w:rPr>
      </w:pPr>
    </w:p>
    <w:p w:rsidR="00430C8B" w:rsidRPr="00156D55" w:rsidRDefault="00430C8B" w:rsidP="003A016D">
      <w:pPr>
        <w:pStyle w:val="NoSpacing"/>
        <w:ind w:firstLine="720"/>
        <w:jc w:val="both"/>
        <w:rPr>
          <w:rFonts w:asciiTheme="minorBidi" w:hAnsiTheme="minorBidi"/>
          <w:sz w:val="24"/>
          <w:szCs w:val="24"/>
        </w:rPr>
      </w:pPr>
      <w:r w:rsidRPr="00156D55">
        <w:rPr>
          <w:rFonts w:asciiTheme="minorBidi" w:hAnsiTheme="minorBidi"/>
          <w:sz w:val="24"/>
          <w:szCs w:val="24"/>
        </w:rPr>
        <w:t xml:space="preserve">A life of </w:t>
      </w:r>
      <w:r w:rsidR="00B11F02" w:rsidRPr="00156D55">
        <w:rPr>
          <w:rFonts w:asciiTheme="minorBidi" w:hAnsiTheme="minorBidi"/>
          <w:i/>
          <w:iCs/>
          <w:sz w:val="24"/>
          <w:szCs w:val="24"/>
        </w:rPr>
        <w:t>kedusha</w:t>
      </w:r>
      <w:r w:rsidRPr="00156D55">
        <w:rPr>
          <w:rFonts w:asciiTheme="minorBidi" w:hAnsiTheme="minorBidi"/>
          <w:sz w:val="24"/>
          <w:szCs w:val="24"/>
        </w:rPr>
        <w:t xml:space="preserve"> i</w:t>
      </w:r>
      <w:r w:rsidR="001F65B6" w:rsidRPr="00156D55">
        <w:rPr>
          <w:rFonts w:asciiTheme="minorBidi" w:hAnsiTheme="minorBidi"/>
          <w:sz w:val="24"/>
          <w:szCs w:val="24"/>
        </w:rPr>
        <w:t xml:space="preserve">s a life that will bring about </w:t>
      </w:r>
      <w:r w:rsidR="001F65B6" w:rsidRPr="00156D55">
        <w:rPr>
          <w:rFonts w:asciiTheme="minorBidi" w:hAnsiTheme="minorBidi"/>
          <w:i/>
          <w:iCs/>
          <w:sz w:val="24"/>
          <w:szCs w:val="24"/>
        </w:rPr>
        <w:t xml:space="preserve">kiddush </w:t>
      </w:r>
      <w:r w:rsidR="003A016D">
        <w:rPr>
          <w:rFonts w:asciiTheme="minorBidi" w:hAnsiTheme="minorBidi"/>
          <w:i/>
          <w:iCs/>
          <w:sz w:val="24"/>
          <w:szCs w:val="24"/>
        </w:rPr>
        <w:t>H</w:t>
      </w:r>
      <w:r w:rsidRPr="00156D55">
        <w:rPr>
          <w:rFonts w:asciiTheme="minorBidi" w:hAnsiTheme="minorBidi"/>
          <w:i/>
          <w:iCs/>
          <w:sz w:val="24"/>
          <w:szCs w:val="24"/>
        </w:rPr>
        <w:t>a</w:t>
      </w:r>
      <w:r w:rsidR="001F65B6" w:rsidRPr="00156D55">
        <w:rPr>
          <w:rFonts w:asciiTheme="minorBidi" w:hAnsiTheme="minorBidi"/>
          <w:i/>
          <w:iCs/>
          <w:sz w:val="24"/>
          <w:szCs w:val="24"/>
        </w:rPr>
        <w:t>-</w:t>
      </w:r>
      <w:r w:rsidRPr="00156D55">
        <w:rPr>
          <w:rFonts w:asciiTheme="minorBidi" w:hAnsiTheme="minorBidi"/>
          <w:i/>
          <w:iCs/>
          <w:sz w:val="24"/>
          <w:szCs w:val="24"/>
        </w:rPr>
        <w:t>shem</w:t>
      </w:r>
      <w:r w:rsidRPr="00156D55">
        <w:rPr>
          <w:rFonts w:asciiTheme="minorBidi" w:hAnsiTheme="minorBidi"/>
          <w:sz w:val="24"/>
          <w:szCs w:val="24"/>
        </w:rPr>
        <w:t xml:space="preserve">, a sanctification of God’s name, in all of man’s endeavors.  This starts first and foremost with developing </w:t>
      </w:r>
      <w:r w:rsidR="001F65B6" w:rsidRPr="00156D55">
        <w:rPr>
          <w:rFonts w:asciiTheme="minorBidi" w:hAnsiTheme="minorBidi"/>
          <w:sz w:val="24"/>
          <w:szCs w:val="24"/>
        </w:rPr>
        <w:t>one’s</w:t>
      </w:r>
      <w:r w:rsidRPr="00156D55">
        <w:rPr>
          <w:rFonts w:asciiTheme="minorBidi" w:hAnsiTheme="minorBidi"/>
          <w:sz w:val="24"/>
          <w:szCs w:val="24"/>
        </w:rPr>
        <w:t xml:space="preserve"> character</w:t>
      </w:r>
      <w:r w:rsidR="001F65B6" w:rsidRPr="00156D55">
        <w:rPr>
          <w:rFonts w:asciiTheme="minorBidi" w:hAnsiTheme="minorBidi"/>
          <w:sz w:val="24"/>
          <w:szCs w:val="24"/>
        </w:rPr>
        <w:t>, which</w:t>
      </w:r>
      <w:r w:rsidRPr="00156D55">
        <w:rPr>
          <w:rFonts w:asciiTheme="minorBidi" w:hAnsiTheme="minorBidi"/>
          <w:sz w:val="24"/>
          <w:szCs w:val="24"/>
        </w:rPr>
        <w:t xml:space="preserve"> we began to discuss in last week’s lesson.  </w:t>
      </w:r>
      <w:r w:rsidR="001F65B6" w:rsidRPr="00156D55">
        <w:rPr>
          <w:rFonts w:asciiTheme="minorBidi" w:hAnsiTheme="minorBidi"/>
          <w:sz w:val="24"/>
          <w:szCs w:val="24"/>
        </w:rPr>
        <w:t>“</w:t>
      </w:r>
      <w:r w:rsidR="001F65B6" w:rsidRPr="00156D55">
        <w:rPr>
          <w:rFonts w:asciiTheme="minorBidi" w:hAnsiTheme="minorBidi"/>
          <w:i/>
          <w:iCs/>
          <w:sz w:val="24"/>
          <w:szCs w:val="24"/>
        </w:rPr>
        <w:t>Kedoshim tihyu</w:t>
      </w:r>
      <w:r w:rsidR="001F65B6" w:rsidRPr="00156D55">
        <w:rPr>
          <w:rFonts w:asciiTheme="minorBidi" w:hAnsiTheme="minorBidi"/>
          <w:sz w:val="24"/>
          <w:szCs w:val="24"/>
        </w:rPr>
        <w:t>” requires m</w:t>
      </w:r>
      <w:r w:rsidRPr="00156D55">
        <w:rPr>
          <w:rFonts w:asciiTheme="minorBidi" w:hAnsiTheme="minorBidi"/>
          <w:sz w:val="24"/>
          <w:szCs w:val="24"/>
        </w:rPr>
        <w:t xml:space="preserve">odeling oneself after God and thereby inculcating His ways.  </w:t>
      </w:r>
      <w:r w:rsidR="001A4194" w:rsidRPr="00156D55">
        <w:rPr>
          <w:rFonts w:asciiTheme="minorBidi" w:hAnsiTheme="minorBidi"/>
          <w:sz w:val="24"/>
          <w:szCs w:val="24"/>
        </w:rPr>
        <w:t>It also includes living in society as a holy individual rather than separating from it.</w:t>
      </w:r>
    </w:p>
    <w:p w:rsidR="005971AE" w:rsidRPr="00156D55" w:rsidRDefault="005971AE" w:rsidP="008A691B">
      <w:pPr>
        <w:pStyle w:val="NoSpacing"/>
        <w:jc w:val="both"/>
        <w:rPr>
          <w:rFonts w:asciiTheme="minorBidi" w:hAnsiTheme="minorBidi"/>
          <w:sz w:val="24"/>
          <w:szCs w:val="24"/>
        </w:rPr>
      </w:pPr>
    </w:p>
    <w:p w:rsidR="00306DA7" w:rsidRPr="00156D55" w:rsidRDefault="009A2B2F" w:rsidP="008A691B">
      <w:pPr>
        <w:pStyle w:val="NoSpacing"/>
        <w:jc w:val="both"/>
        <w:rPr>
          <w:rFonts w:asciiTheme="minorBidi" w:hAnsiTheme="minorBidi"/>
          <w:b/>
          <w:bCs/>
          <w:sz w:val="24"/>
          <w:szCs w:val="24"/>
        </w:rPr>
      </w:pPr>
      <w:r w:rsidRPr="00156D55">
        <w:rPr>
          <w:rFonts w:asciiTheme="minorBidi" w:hAnsiTheme="minorBidi"/>
          <w:b/>
          <w:bCs/>
          <w:sz w:val="24"/>
          <w:szCs w:val="24"/>
        </w:rPr>
        <w:t>A Life o</w:t>
      </w:r>
      <w:r w:rsidR="00306DA7" w:rsidRPr="00156D55">
        <w:rPr>
          <w:rFonts w:asciiTheme="minorBidi" w:hAnsiTheme="minorBidi"/>
          <w:b/>
          <w:bCs/>
          <w:sz w:val="24"/>
          <w:szCs w:val="24"/>
        </w:rPr>
        <w:t xml:space="preserve">f </w:t>
      </w:r>
      <w:r w:rsidRPr="00156D55">
        <w:rPr>
          <w:rFonts w:asciiTheme="minorBidi" w:hAnsiTheme="minorBidi"/>
          <w:b/>
          <w:bCs/>
          <w:i/>
          <w:iCs/>
          <w:sz w:val="24"/>
          <w:szCs w:val="24"/>
        </w:rPr>
        <w:t>K</w:t>
      </w:r>
      <w:r w:rsidR="00B11F02" w:rsidRPr="00156D55">
        <w:rPr>
          <w:rFonts w:asciiTheme="minorBidi" w:hAnsiTheme="minorBidi"/>
          <w:b/>
          <w:bCs/>
          <w:i/>
          <w:iCs/>
          <w:sz w:val="24"/>
          <w:szCs w:val="24"/>
        </w:rPr>
        <w:t>edusha</w:t>
      </w:r>
    </w:p>
    <w:p w:rsidR="00306DA7" w:rsidRPr="00156D55" w:rsidRDefault="00306DA7" w:rsidP="008A691B">
      <w:pPr>
        <w:pStyle w:val="NoSpacing"/>
        <w:jc w:val="both"/>
        <w:rPr>
          <w:rFonts w:asciiTheme="minorBidi" w:hAnsiTheme="minorBidi"/>
          <w:sz w:val="24"/>
          <w:szCs w:val="24"/>
        </w:rPr>
      </w:pPr>
    </w:p>
    <w:p w:rsidR="001F65B6" w:rsidRPr="00156D55" w:rsidRDefault="001A4194" w:rsidP="00502E39">
      <w:pPr>
        <w:pStyle w:val="NoSpacing"/>
        <w:ind w:firstLine="720"/>
        <w:jc w:val="both"/>
        <w:rPr>
          <w:rFonts w:asciiTheme="minorBidi" w:hAnsiTheme="minorBidi"/>
          <w:sz w:val="24"/>
          <w:szCs w:val="24"/>
        </w:rPr>
      </w:pPr>
      <w:r w:rsidRPr="00156D55">
        <w:rPr>
          <w:rFonts w:asciiTheme="minorBidi" w:hAnsiTheme="minorBidi"/>
          <w:sz w:val="24"/>
          <w:szCs w:val="24"/>
        </w:rPr>
        <w:t>Jewish</w:t>
      </w:r>
      <w:r w:rsidR="00306DA7" w:rsidRPr="00156D55">
        <w:rPr>
          <w:rFonts w:asciiTheme="minorBidi" w:hAnsiTheme="minorBidi"/>
          <w:sz w:val="24"/>
          <w:szCs w:val="24"/>
        </w:rPr>
        <w:t xml:space="preserve"> </w:t>
      </w:r>
      <w:r w:rsidR="001F65B6" w:rsidRPr="00156D55">
        <w:rPr>
          <w:rFonts w:asciiTheme="minorBidi" w:hAnsiTheme="minorBidi"/>
          <w:sz w:val="24"/>
          <w:szCs w:val="24"/>
        </w:rPr>
        <w:t>h</w:t>
      </w:r>
      <w:r w:rsidR="00306DA7" w:rsidRPr="00156D55">
        <w:rPr>
          <w:rFonts w:asciiTheme="minorBidi" w:hAnsiTheme="minorBidi"/>
          <w:sz w:val="24"/>
          <w:szCs w:val="24"/>
        </w:rPr>
        <w:t>oliness is a holiness of life.  We do not view martyrdom as the goal of every child</w:t>
      </w:r>
      <w:r w:rsidR="001F65B6" w:rsidRPr="00156D55">
        <w:rPr>
          <w:rFonts w:asciiTheme="minorBidi" w:hAnsiTheme="minorBidi"/>
          <w:sz w:val="24"/>
          <w:szCs w:val="24"/>
        </w:rPr>
        <w:t>; we do not worship the</w:t>
      </w:r>
      <w:r w:rsidR="00306DA7" w:rsidRPr="00156D55">
        <w:rPr>
          <w:rFonts w:asciiTheme="minorBidi" w:hAnsiTheme="minorBidi"/>
          <w:sz w:val="24"/>
          <w:szCs w:val="24"/>
        </w:rPr>
        <w:t xml:space="preserve"> </w:t>
      </w:r>
      <w:r w:rsidR="00306DA7" w:rsidRPr="00156D55">
        <w:rPr>
          <w:rFonts w:asciiTheme="minorBidi" w:hAnsiTheme="minorBidi"/>
          <w:i/>
          <w:iCs/>
          <w:sz w:val="24"/>
          <w:szCs w:val="24"/>
        </w:rPr>
        <w:t>shah</w:t>
      </w:r>
      <w:r w:rsidR="00693113" w:rsidRPr="00156D55">
        <w:rPr>
          <w:rFonts w:asciiTheme="minorBidi" w:hAnsiTheme="minorBidi"/>
          <w:i/>
          <w:iCs/>
          <w:sz w:val="24"/>
          <w:szCs w:val="24"/>
        </w:rPr>
        <w:t>ee</w:t>
      </w:r>
      <w:r w:rsidR="00306DA7" w:rsidRPr="00156D55">
        <w:rPr>
          <w:rFonts w:asciiTheme="minorBidi" w:hAnsiTheme="minorBidi"/>
          <w:i/>
          <w:iCs/>
          <w:sz w:val="24"/>
          <w:szCs w:val="24"/>
        </w:rPr>
        <w:t>d</w:t>
      </w:r>
      <w:r w:rsidR="001F65B6" w:rsidRPr="00156D55">
        <w:rPr>
          <w:rFonts w:asciiTheme="minorBidi" w:hAnsiTheme="minorBidi"/>
          <w:i/>
          <w:iCs/>
          <w:sz w:val="24"/>
          <w:szCs w:val="24"/>
        </w:rPr>
        <w:t>.</w:t>
      </w:r>
      <w:r w:rsidR="00306DA7" w:rsidRPr="00156D55">
        <w:rPr>
          <w:rFonts w:asciiTheme="minorBidi" w:hAnsiTheme="minorBidi"/>
          <w:sz w:val="24"/>
          <w:szCs w:val="24"/>
        </w:rPr>
        <w:t xml:space="preserve"> </w:t>
      </w:r>
      <w:r w:rsidR="001F65B6" w:rsidRPr="00156D55">
        <w:rPr>
          <w:rFonts w:asciiTheme="minorBidi" w:hAnsiTheme="minorBidi"/>
          <w:sz w:val="24"/>
          <w:szCs w:val="24"/>
        </w:rPr>
        <w:t xml:space="preserve"> R</w:t>
      </w:r>
      <w:r w:rsidR="00306DA7" w:rsidRPr="00156D55">
        <w:rPr>
          <w:rFonts w:asciiTheme="minorBidi" w:hAnsiTheme="minorBidi"/>
          <w:sz w:val="24"/>
          <w:szCs w:val="24"/>
        </w:rPr>
        <w:t>ather</w:t>
      </w:r>
      <w:r w:rsidR="001F65B6" w:rsidRPr="00156D55">
        <w:rPr>
          <w:rFonts w:asciiTheme="minorBidi" w:hAnsiTheme="minorBidi"/>
          <w:sz w:val="24"/>
          <w:szCs w:val="24"/>
        </w:rPr>
        <w:t>,</w:t>
      </w:r>
      <w:r w:rsidR="00306DA7" w:rsidRPr="00156D55">
        <w:rPr>
          <w:rFonts w:asciiTheme="minorBidi" w:hAnsiTheme="minorBidi"/>
          <w:sz w:val="24"/>
          <w:szCs w:val="24"/>
        </w:rPr>
        <w:t xml:space="preserve"> we place on a pedestal the </w:t>
      </w:r>
      <w:r w:rsidR="001F65B6" w:rsidRPr="00156D55">
        <w:rPr>
          <w:rFonts w:asciiTheme="minorBidi" w:hAnsiTheme="minorBidi"/>
          <w:sz w:val="24"/>
          <w:szCs w:val="24"/>
        </w:rPr>
        <w:t>principle</w:t>
      </w:r>
      <w:r w:rsidR="00306DA7" w:rsidRPr="00156D55">
        <w:rPr>
          <w:rFonts w:asciiTheme="minorBidi" w:hAnsiTheme="minorBidi"/>
          <w:sz w:val="24"/>
          <w:szCs w:val="24"/>
        </w:rPr>
        <w:t xml:space="preserve"> </w:t>
      </w:r>
      <w:r w:rsidR="00693113" w:rsidRPr="00156D55">
        <w:rPr>
          <w:rFonts w:asciiTheme="minorBidi" w:hAnsiTheme="minorBidi"/>
          <w:i/>
          <w:iCs/>
          <w:sz w:val="24"/>
          <w:szCs w:val="24"/>
        </w:rPr>
        <w:t>“</w:t>
      </w:r>
      <w:r w:rsidR="00693113" w:rsidRPr="00156D55">
        <w:rPr>
          <w:rFonts w:asciiTheme="minorBidi" w:hAnsiTheme="minorBidi"/>
          <w:sz w:val="24"/>
          <w:szCs w:val="24"/>
        </w:rPr>
        <w:t>You shall live by them</w:t>
      </w:r>
      <w:r w:rsidR="00693113" w:rsidRPr="00156D55">
        <w:rPr>
          <w:rFonts w:asciiTheme="minorBidi" w:hAnsiTheme="minorBidi"/>
          <w:i/>
          <w:iCs/>
          <w:sz w:val="24"/>
          <w:szCs w:val="24"/>
        </w:rPr>
        <w:t>”</w:t>
      </w:r>
      <w:r w:rsidR="00306DA7" w:rsidRPr="00156D55">
        <w:rPr>
          <w:rFonts w:asciiTheme="minorBidi" w:hAnsiTheme="minorBidi"/>
          <w:sz w:val="24"/>
          <w:szCs w:val="24"/>
        </w:rPr>
        <w:t xml:space="preserve"> </w:t>
      </w:r>
      <w:r w:rsidR="00693113" w:rsidRPr="00156D55">
        <w:rPr>
          <w:rFonts w:asciiTheme="minorBidi" w:hAnsiTheme="minorBidi"/>
          <w:sz w:val="24"/>
          <w:szCs w:val="24"/>
        </w:rPr>
        <w:t>(</w:t>
      </w:r>
      <w:r w:rsidR="00693113" w:rsidRPr="00156D55">
        <w:rPr>
          <w:rFonts w:asciiTheme="minorBidi" w:hAnsiTheme="minorBidi"/>
          <w:i/>
          <w:iCs/>
          <w:sz w:val="24"/>
          <w:szCs w:val="24"/>
        </w:rPr>
        <w:t>Vayikra</w:t>
      </w:r>
      <w:r w:rsidR="00693113" w:rsidRPr="00156D55">
        <w:rPr>
          <w:rFonts w:asciiTheme="minorBidi" w:hAnsiTheme="minorBidi"/>
          <w:sz w:val="24"/>
          <w:szCs w:val="24"/>
        </w:rPr>
        <w:t xml:space="preserve"> 18:5)</w:t>
      </w:r>
      <w:r w:rsidR="00502E39" w:rsidRPr="00156D55">
        <w:rPr>
          <w:rFonts w:asciiTheme="minorBidi" w:hAnsiTheme="minorBidi"/>
          <w:sz w:val="24"/>
          <w:szCs w:val="24"/>
        </w:rPr>
        <w:t>,</w:t>
      </w:r>
      <w:r w:rsidR="00693113" w:rsidRPr="00156D55">
        <w:rPr>
          <w:rFonts w:asciiTheme="minorBidi" w:hAnsiTheme="minorBidi"/>
          <w:sz w:val="24"/>
          <w:szCs w:val="24"/>
        </w:rPr>
        <w:t xml:space="preserve"> </w:t>
      </w:r>
      <w:r w:rsidR="00306DA7" w:rsidRPr="00156D55">
        <w:rPr>
          <w:rFonts w:asciiTheme="minorBidi" w:hAnsiTheme="minorBidi"/>
          <w:sz w:val="24"/>
          <w:szCs w:val="24"/>
        </w:rPr>
        <w:t>tha</w:t>
      </w:r>
      <w:r w:rsidR="008A691B" w:rsidRPr="00156D55">
        <w:rPr>
          <w:rFonts w:asciiTheme="minorBidi" w:hAnsiTheme="minorBidi"/>
          <w:sz w:val="24"/>
          <w:szCs w:val="24"/>
        </w:rPr>
        <w:t xml:space="preserve">t </w:t>
      </w:r>
      <w:r w:rsidR="001F65B6" w:rsidRPr="00156D55">
        <w:rPr>
          <w:rFonts w:asciiTheme="minorBidi" w:hAnsiTheme="minorBidi"/>
          <w:sz w:val="24"/>
          <w:szCs w:val="24"/>
        </w:rPr>
        <w:t>one</w:t>
      </w:r>
      <w:r w:rsidR="008A691B" w:rsidRPr="00156D55">
        <w:rPr>
          <w:rFonts w:asciiTheme="minorBidi" w:hAnsiTheme="minorBidi"/>
          <w:sz w:val="24"/>
          <w:szCs w:val="24"/>
        </w:rPr>
        <w:t xml:space="preserve"> </w:t>
      </w:r>
      <w:r w:rsidR="00502E39" w:rsidRPr="00156D55">
        <w:rPr>
          <w:rFonts w:asciiTheme="minorBidi" w:hAnsiTheme="minorBidi"/>
          <w:sz w:val="24"/>
          <w:szCs w:val="24"/>
        </w:rPr>
        <w:t>must</w:t>
      </w:r>
      <w:r w:rsidR="008A691B" w:rsidRPr="00156D55">
        <w:rPr>
          <w:rFonts w:asciiTheme="minorBidi" w:hAnsiTheme="minorBidi"/>
          <w:sz w:val="24"/>
          <w:szCs w:val="24"/>
        </w:rPr>
        <w:t xml:space="preserve"> </w:t>
      </w:r>
      <w:r w:rsidR="00502E39" w:rsidRPr="00156D55">
        <w:rPr>
          <w:rFonts w:asciiTheme="minorBidi" w:hAnsiTheme="minorBidi"/>
          <w:sz w:val="24"/>
          <w:szCs w:val="24"/>
        </w:rPr>
        <w:t>surv</w:t>
      </w:r>
      <w:r w:rsidR="008A691B" w:rsidRPr="00156D55">
        <w:rPr>
          <w:rFonts w:asciiTheme="minorBidi" w:hAnsiTheme="minorBidi"/>
          <w:sz w:val="24"/>
          <w:szCs w:val="24"/>
        </w:rPr>
        <w:t xml:space="preserve">ive by the </w:t>
      </w:r>
      <w:r w:rsidR="008A691B" w:rsidRPr="00156D55">
        <w:rPr>
          <w:rFonts w:asciiTheme="minorBidi" w:hAnsiTheme="minorBidi"/>
          <w:i/>
          <w:iCs/>
          <w:sz w:val="24"/>
          <w:szCs w:val="24"/>
        </w:rPr>
        <w:t>mitzvot</w:t>
      </w:r>
      <w:r w:rsidR="001F65B6" w:rsidRPr="00156D55">
        <w:rPr>
          <w:rFonts w:asciiTheme="minorBidi" w:hAnsiTheme="minorBidi"/>
          <w:sz w:val="24"/>
          <w:szCs w:val="24"/>
        </w:rPr>
        <w:t>. As the Talmud (</w:t>
      </w:r>
      <w:r w:rsidR="001F65B6" w:rsidRPr="00156D55">
        <w:rPr>
          <w:rFonts w:asciiTheme="minorBidi" w:hAnsiTheme="minorBidi"/>
          <w:i/>
          <w:iCs/>
          <w:sz w:val="24"/>
          <w:szCs w:val="24"/>
        </w:rPr>
        <w:t>Sanhedrin</w:t>
      </w:r>
      <w:r w:rsidR="001F65B6" w:rsidRPr="00156D55">
        <w:rPr>
          <w:rFonts w:asciiTheme="minorBidi" w:hAnsiTheme="minorBidi"/>
          <w:sz w:val="24"/>
          <w:szCs w:val="24"/>
        </w:rPr>
        <w:t xml:space="preserve"> 74a) teaches, </w:t>
      </w:r>
      <w:r w:rsidR="00502E39" w:rsidRPr="00156D55">
        <w:rPr>
          <w:rFonts w:asciiTheme="minorBidi" w:hAnsiTheme="minorBidi"/>
          <w:sz w:val="24"/>
          <w:szCs w:val="24"/>
        </w:rPr>
        <w:t xml:space="preserve">“‘You shall live by them’ — not die by them.”  </w:t>
      </w:r>
      <w:r w:rsidR="001F65B6" w:rsidRPr="00156D55">
        <w:rPr>
          <w:rFonts w:asciiTheme="minorBidi" w:hAnsiTheme="minorBidi"/>
          <w:sz w:val="24"/>
          <w:szCs w:val="24"/>
        </w:rPr>
        <w:t>This</w:t>
      </w:r>
      <w:r w:rsidR="00306DA7" w:rsidRPr="00156D55">
        <w:rPr>
          <w:rFonts w:asciiTheme="minorBidi" w:hAnsiTheme="minorBidi"/>
          <w:sz w:val="24"/>
          <w:szCs w:val="24"/>
        </w:rPr>
        <w:t xml:space="preserve"> </w:t>
      </w:r>
      <w:r w:rsidR="001F65B6" w:rsidRPr="00156D55">
        <w:rPr>
          <w:rFonts w:asciiTheme="minorBidi" w:hAnsiTheme="minorBidi"/>
          <w:sz w:val="24"/>
          <w:szCs w:val="24"/>
        </w:rPr>
        <w:t>imperative,</w:t>
      </w:r>
      <w:r w:rsidR="00306DA7" w:rsidRPr="00156D55">
        <w:rPr>
          <w:rFonts w:asciiTheme="minorBidi" w:hAnsiTheme="minorBidi"/>
          <w:sz w:val="24"/>
          <w:szCs w:val="24"/>
        </w:rPr>
        <w:t xml:space="preserve"> which is only </w:t>
      </w:r>
      <w:r w:rsidR="00693113" w:rsidRPr="00156D55">
        <w:rPr>
          <w:rFonts w:asciiTheme="minorBidi" w:hAnsiTheme="minorBidi"/>
          <w:sz w:val="24"/>
          <w:szCs w:val="24"/>
        </w:rPr>
        <w:t>overridden</w:t>
      </w:r>
      <w:r w:rsidR="00306DA7" w:rsidRPr="00156D55">
        <w:rPr>
          <w:rFonts w:asciiTheme="minorBidi" w:hAnsiTheme="minorBidi"/>
          <w:sz w:val="24"/>
          <w:szCs w:val="24"/>
        </w:rPr>
        <w:t xml:space="preserve"> under </w:t>
      </w:r>
      <w:r w:rsidR="00502E39" w:rsidRPr="00156D55">
        <w:rPr>
          <w:rFonts w:asciiTheme="minorBidi" w:hAnsiTheme="minorBidi"/>
          <w:sz w:val="24"/>
          <w:szCs w:val="24"/>
        </w:rPr>
        <w:t xml:space="preserve">the most </w:t>
      </w:r>
      <w:r w:rsidR="00306DA7" w:rsidRPr="00156D55">
        <w:rPr>
          <w:rFonts w:asciiTheme="minorBidi" w:hAnsiTheme="minorBidi"/>
          <w:sz w:val="24"/>
          <w:szCs w:val="24"/>
        </w:rPr>
        <w:t>extreme conditions</w:t>
      </w:r>
      <w:r w:rsidR="001F65B6" w:rsidRPr="00156D55">
        <w:rPr>
          <w:rFonts w:asciiTheme="minorBidi" w:hAnsiTheme="minorBidi"/>
          <w:sz w:val="24"/>
          <w:szCs w:val="24"/>
        </w:rPr>
        <w:t>,</w:t>
      </w:r>
      <w:r w:rsidR="00306DA7" w:rsidRPr="00156D55">
        <w:rPr>
          <w:rFonts w:asciiTheme="minorBidi" w:hAnsiTheme="minorBidi"/>
          <w:sz w:val="24"/>
          <w:szCs w:val="24"/>
        </w:rPr>
        <w:t xml:space="preserve"> </w:t>
      </w:r>
      <w:r w:rsidR="00502E39" w:rsidRPr="00156D55">
        <w:rPr>
          <w:rFonts w:asciiTheme="minorBidi" w:hAnsiTheme="minorBidi"/>
          <w:sz w:val="24"/>
          <w:szCs w:val="24"/>
        </w:rPr>
        <w:t xml:space="preserve">also has a positive implication: to live through the </w:t>
      </w:r>
      <w:r w:rsidR="00502E39" w:rsidRPr="00156D55">
        <w:rPr>
          <w:rFonts w:asciiTheme="minorBidi" w:hAnsiTheme="minorBidi"/>
          <w:i/>
          <w:iCs/>
          <w:sz w:val="24"/>
          <w:szCs w:val="24"/>
        </w:rPr>
        <w:t>mitzvot</w:t>
      </w:r>
      <w:r w:rsidR="00502E39" w:rsidRPr="00156D55">
        <w:rPr>
          <w:rFonts w:asciiTheme="minorBidi" w:hAnsiTheme="minorBidi"/>
          <w:sz w:val="24"/>
          <w:szCs w:val="24"/>
        </w:rPr>
        <w:t>.</w:t>
      </w:r>
      <w:r w:rsidRPr="00156D55">
        <w:rPr>
          <w:rFonts w:asciiTheme="minorBidi" w:hAnsiTheme="minorBidi"/>
          <w:sz w:val="24"/>
          <w:szCs w:val="24"/>
        </w:rPr>
        <w:t xml:space="preserve">  </w:t>
      </w:r>
    </w:p>
    <w:p w:rsidR="001F65B6" w:rsidRPr="00156D55" w:rsidRDefault="001F65B6" w:rsidP="001F65B6">
      <w:pPr>
        <w:pStyle w:val="NoSpacing"/>
        <w:ind w:firstLine="720"/>
        <w:jc w:val="both"/>
        <w:rPr>
          <w:rFonts w:asciiTheme="minorBidi" w:hAnsiTheme="minorBidi"/>
          <w:sz w:val="24"/>
          <w:szCs w:val="24"/>
        </w:rPr>
      </w:pPr>
    </w:p>
    <w:p w:rsidR="00306DA7" w:rsidRPr="00156D55" w:rsidRDefault="00306DA7" w:rsidP="00502E39">
      <w:pPr>
        <w:pStyle w:val="NoSpacing"/>
        <w:ind w:firstLine="720"/>
        <w:jc w:val="both"/>
        <w:rPr>
          <w:rFonts w:asciiTheme="minorBidi" w:hAnsiTheme="minorBidi"/>
          <w:sz w:val="24"/>
          <w:szCs w:val="24"/>
        </w:rPr>
      </w:pPr>
      <w:r w:rsidRPr="00156D55">
        <w:rPr>
          <w:rFonts w:asciiTheme="minorBidi" w:hAnsiTheme="minorBidi"/>
          <w:sz w:val="24"/>
          <w:szCs w:val="24"/>
        </w:rPr>
        <w:t xml:space="preserve">This idea of living through the </w:t>
      </w:r>
      <w:r w:rsidR="008A691B" w:rsidRPr="00156D55">
        <w:rPr>
          <w:rFonts w:asciiTheme="minorBidi" w:hAnsiTheme="minorBidi"/>
          <w:i/>
          <w:iCs/>
          <w:sz w:val="24"/>
          <w:szCs w:val="24"/>
        </w:rPr>
        <w:t>m</w:t>
      </w:r>
      <w:r w:rsidRPr="00156D55">
        <w:rPr>
          <w:rFonts w:asciiTheme="minorBidi" w:hAnsiTheme="minorBidi"/>
          <w:i/>
          <w:iCs/>
          <w:sz w:val="24"/>
          <w:szCs w:val="24"/>
        </w:rPr>
        <w:t>itzvot</w:t>
      </w:r>
      <w:r w:rsidRPr="00156D55">
        <w:rPr>
          <w:rFonts w:asciiTheme="minorBidi" w:hAnsiTheme="minorBidi"/>
          <w:sz w:val="24"/>
          <w:szCs w:val="24"/>
        </w:rPr>
        <w:t xml:space="preserve"> is further exp</w:t>
      </w:r>
      <w:r w:rsidR="00502E39" w:rsidRPr="00156D55">
        <w:rPr>
          <w:rFonts w:asciiTheme="minorBidi" w:hAnsiTheme="minorBidi"/>
          <w:sz w:val="24"/>
          <w:szCs w:val="24"/>
        </w:rPr>
        <w:t xml:space="preserve">lored </w:t>
      </w:r>
      <w:r w:rsidRPr="00156D55">
        <w:rPr>
          <w:rFonts w:asciiTheme="minorBidi" w:hAnsiTheme="minorBidi"/>
          <w:sz w:val="24"/>
          <w:szCs w:val="24"/>
        </w:rPr>
        <w:t xml:space="preserve">in the teachings of the Kotzker Rebbe.  </w:t>
      </w:r>
      <w:r w:rsidR="00502E39" w:rsidRPr="00156D55">
        <w:rPr>
          <w:rFonts w:asciiTheme="minorBidi" w:hAnsiTheme="minorBidi"/>
          <w:sz w:val="24"/>
          <w:szCs w:val="24"/>
        </w:rPr>
        <w:t>According to him, o</w:t>
      </w:r>
      <w:r w:rsidRPr="00156D55">
        <w:rPr>
          <w:rFonts w:asciiTheme="minorBidi" w:hAnsiTheme="minorBidi"/>
          <w:sz w:val="24"/>
          <w:szCs w:val="24"/>
        </w:rPr>
        <w:t>ne must sanctify on</w:t>
      </w:r>
      <w:r w:rsidR="008A691B" w:rsidRPr="00156D55">
        <w:rPr>
          <w:rFonts w:asciiTheme="minorBidi" w:hAnsiTheme="minorBidi"/>
          <w:sz w:val="24"/>
          <w:szCs w:val="24"/>
        </w:rPr>
        <w:t>e</w:t>
      </w:r>
      <w:r w:rsidRPr="00156D55">
        <w:rPr>
          <w:rFonts w:asciiTheme="minorBidi" w:hAnsiTheme="minorBidi"/>
          <w:sz w:val="24"/>
          <w:szCs w:val="24"/>
        </w:rPr>
        <w:t>self within society, w</w:t>
      </w:r>
      <w:r w:rsidR="00502E39" w:rsidRPr="00156D55">
        <w:rPr>
          <w:rFonts w:asciiTheme="minorBidi" w:hAnsiTheme="minorBidi"/>
          <w:sz w:val="24"/>
          <w:szCs w:val="24"/>
        </w:rPr>
        <w:t xml:space="preserve">hile realizing that one cannot be an </w:t>
      </w:r>
      <w:r w:rsidRPr="00156D55">
        <w:rPr>
          <w:rFonts w:asciiTheme="minorBidi" w:hAnsiTheme="minorBidi"/>
          <w:sz w:val="24"/>
          <w:szCs w:val="24"/>
        </w:rPr>
        <w:t>angel</w:t>
      </w:r>
      <w:r w:rsidR="00502E39" w:rsidRPr="00156D55">
        <w:rPr>
          <w:rFonts w:asciiTheme="minorBidi" w:hAnsiTheme="minorBidi"/>
          <w:sz w:val="24"/>
          <w:szCs w:val="24"/>
        </w:rPr>
        <w:t>.  He explains the verse</w:t>
      </w:r>
      <w:r w:rsidRPr="00156D55">
        <w:rPr>
          <w:rFonts w:asciiTheme="minorBidi" w:hAnsiTheme="minorBidi"/>
          <w:sz w:val="24"/>
          <w:szCs w:val="24"/>
        </w:rPr>
        <w:t xml:space="preserve"> “</w:t>
      </w:r>
      <w:r w:rsidR="00502E39" w:rsidRPr="00156D55">
        <w:rPr>
          <w:rFonts w:asciiTheme="minorBidi" w:hAnsiTheme="minorBidi"/>
          <w:sz w:val="24"/>
          <w:szCs w:val="24"/>
        </w:rPr>
        <w:t>A</w:t>
      </w:r>
      <w:r w:rsidRPr="00156D55">
        <w:rPr>
          <w:rFonts w:asciiTheme="minorBidi" w:hAnsiTheme="minorBidi"/>
          <w:sz w:val="24"/>
          <w:szCs w:val="24"/>
        </w:rPr>
        <w:t>nd</w:t>
      </w:r>
      <w:r w:rsidR="00502E39" w:rsidRPr="00156D55">
        <w:rPr>
          <w:rFonts w:asciiTheme="minorBidi" w:hAnsiTheme="minorBidi"/>
          <w:sz w:val="24"/>
          <w:szCs w:val="24"/>
        </w:rPr>
        <w:t xml:space="preserve"> h</w:t>
      </w:r>
      <w:r w:rsidRPr="00156D55">
        <w:rPr>
          <w:rFonts w:asciiTheme="minorBidi" w:hAnsiTheme="minorBidi"/>
          <w:sz w:val="24"/>
          <w:szCs w:val="24"/>
        </w:rPr>
        <w:t>oly people you sh</w:t>
      </w:r>
      <w:r w:rsidR="00502E39" w:rsidRPr="00156D55">
        <w:rPr>
          <w:rFonts w:asciiTheme="minorBidi" w:hAnsiTheme="minorBidi"/>
          <w:sz w:val="24"/>
          <w:szCs w:val="24"/>
        </w:rPr>
        <w:t>all be for M</w:t>
      </w:r>
      <w:r w:rsidRPr="00156D55">
        <w:rPr>
          <w:rFonts w:asciiTheme="minorBidi" w:hAnsiTheme="minorBidi"/>
          <w:sz w:val="24"/>
          <w:szCs w:val="24"/>
        </w:rPr>
        <w:t>e” (</w:t>
      </w:r>
      <w:r w:rsidRPr="00156D55">
        <w:rPr>
          <w:rFonts w:asciiTheme="minorBidi" w:hAnsiTheme="minorBidi"/>
          <w:i/>
          <w:iCs/>
          <w:sz w:val="24"/>
          <w:szCs w:val="24"/>
        </w:rPr>
        <w:t>Shemot</w:t>
      </w:r>
      <w:r w:rsidR="00693113" w:rsidRPr="00156D55">
        <w:rPr>
          <w:rFonts w:asciiTheme="minorBidi" w:hAnsiTheme="minorBidi"/>
          <w:sz w:val="24"/>
          <w:szCs w:val="24"/>
        </w:rPr>
        <w:t xml:space="preserve"> 22:30) as</w:t>
      </w:r>
      <w:r w:rsidR="00502E39" w:rsidRPr="00156D55">
        <w:rPr>
          <w:rFonts w:asciiTheme="minorBidi" w:hAnsiTheme="minorBidi"/>
          <w:sz w:val="24"/>
          <w:szCs w:val="24"/>
        </w:rPr>
        <w:t xml:space="preserve"> a directive to be “</w:t>
      </w:r>
      <w:r w:rsidR="00693113" w:rsidRPr="00156D55">
        <w:rPr>
          <w:rFonts w:asciiTheme="minorBidi" w:hAnsiTheme="minorBidi"/>
          <w:i/>
          <w:iCs/>
          <w:sz w:val="24"/>
          <w:szCs w:val="24"/>
        </w:rPr>
        <w:t>h</w:t>
      </w:r>
      <w:r w:rsidRPr="00156D55">
        <w:rPr>
          <w:rFonts w:asciiTheme="minorBidi" w:hAnsiTheme="minorBidi"/>
          <w:i/>
          <w:iCs/>
          <w:sz w:val="24"/>
          <w:szCs w:val="24"/>
        </w:rPr>
        <w:t>eilige</w:t>
      </w:r>
      <w:r w:rsidR="00693113" w:rsidRPr="00156D55">
        <w:rPr>
          <w:rFonts w:asciiTheme="minorBidi" w:hAnsiTheme="minorBidi"/>
          <w:i/>
          <w:iCs/>
          <w:sz w:val="24"/>
          <w:szCs w:val="24"/>
        </w:rPr>
        <w:t xml:space="preserve"> mentschen</w:t>
      </w:r>
      <w:r w:rsidR="00693113" w:rsidRPr="00156D55">
        <w:rPr>
          <w:rFonts w:asciiTheme="minorBidi" w:hAnsiTheme="minorBidi"/>
          <w:sz w:val="24"/>
          <w:szCs w:val="24"/>
        </w:rPr>
        <w:t>,” Yi</w:t>
      </w:r>
      <w:r w:rsidRPr="00156D55">
        <w:rPr>
          <w:rFonts w:asciiTheme="minorBidi" w:hAnsiTheme="minorBidi"/>
          <w:sz w:val="24"/>
          <w:szCs w:val="24"/>
        </w:rPr>
        <w:t>dd</w:t>
      </w:r>
      <w:r w:rsidR="00731476" w:rsidRPr="00156D55">
        <w:rPr>
          <w:rFonts w:asciiTheme="minorBidi" w:hAnsiTheme="minorBidi"/>
          <w:sz w:val="24"/>
          <w:szCs w:val="24"/>
        </w:rPr>
        <w:t>i</w:t>
      </w:r>
      <w:r w:rsidRPr="00156D55">
        <w:rPr>
          <w:rFonts w:asciiTheme="minorBidi" w:hAnsiTheme="minorBidi"/>
          <w:sz w:val="24"/>
          <w:szCs w:val="24"/>
        </w:rPr>
        <w:t xml:space="preserve">sh for </w:t>
      </w:r>
      <w:r w:rsidR="00502E39" w:rsidRPr="00156D55">
        <w:rPr>
          <w:rFonts w:asciiTheme="minorBidi" w:hAnsiTheme="minorBidi"/>
          <w:sz w:val="24"/>
          <w:szCs w:val="24"/>
        </w:rPr>
        <w:t>sanctified human beings</w:t>
      </w:r>
      <w:r w:rsidRPr="00156D55">
        <w:rPr>
          <w:rFonts w:asciiTheme="minorBidi" w:hAnsiTheme="minorBidi"/>
          <w:sz w:val="24"/>
          <w:szCs w:val="24"/>
        </w:rPr>
        <w:t xml:space="preserve">.  </w:t>
      </w:r>
    </w:p>
    <w:p w:rsidR="00306DA7" w:rsidRPr="00156D55" w:rsidRDefault="00306DA7" w:rsidP="008A691B">
      <w:pPr>
        <w:pStyle w:val="NoSpacing"/>
        <w:jc w:val="both"/>
        <w:rPr>
          <w:rFonts w:asciiTheme="minorBidi" w:hAnsiTheme="minorBidi"/>
          <w:sz w:val="24"/>
          <w:szCs w:val="24"/>
        </w:rPr>
      </w:pPr>
    </w:p>
    <w:p w:rsidR="00306DA7" w:rsidRPr="00156D55" w:rsidRDefault="00306DA7" w:rsidP="00A364BA">
      <w:pPr>
        <w:pStyle w:val="NoSpacing"/>
        <w:ind w:firstLine="720"/>
        <w:jc w:val="both"/>
        <w:rPr>
          <w:rFonts w:asciiTheme="minorBidi" w:hAnsiTheme="minorBidi"/>
          <w:sz w:val="24"/>
          <w:szCs w:val="24"/>
        </w:rPr>
      </w:pPr>
      <w:r w:rsidRPr="00156D55">
        <w:rPr>
          <w:rFonts w:asciiTheme="minorBidi" w:hAnsiTheme="minorBidi"/>
          <w:sz w:val="24"/>
          <w:szCs w:val="24"/>
        </w:rPr>
        <w:t>The Ketav Sofer</w:t>
      </w:r>
      <w:r w:rsidR="001A4194" w:rsidRPr="00156D55">
        <w:rPr>
          <w:rFonts w:asciiTheme="minorBidi" w:hAnsiTheme="minorBidi"/>
          <w:sz w:val="24"/>
          <w:szCs w:val="24"/>
        </w:rPr>
        <w:t xml:space="preserve"> (</w:t>
      </w:r>
      <w:r w:rsidR="001A4194" w:rsidRPr="00156D55">
        <w:rPr>
          <w:rFonts w:asciiTheme="minorBidi" w:hAnsiTheme="minorBidi"/>
          <w:i/>
          <w:iCs/>
          <w:sz w:val="24"/>
          <w:szCs w:val="24"/>
        </w:rPr>
        <w:t>Vayikra</w:t>
      </w:r>
      <w:r w:rsidR="001A4194" w:rsidRPr="00156D55">
        <w:rPr>
          <w:rFonts w:asciiTheme="minorBidi" w:hAnsiTheme="minorBidi"/>
          <w:sz w:val="24"/>
          <w:szCs w:val="24"/>
        </w:rPr>
        <w:t xml:space="preserve"> 19:1)</w:t>
      </w:r>
      <w:r w:rsidRPr="00156D55">
        <w:rPr>
          <w:rFonts w:asciiTheme="minorBidi" w:hAnsiTheme="minorBidi"/>
          <w:sz w:val="24"/>
          <w:szCs w:val="24"/>
        </w:rPr>
        <w:t xml:space="preserve"> </w:t>
      </w:r>
      <w:r w:rsidR="00904C9E" w:rsidRPr="00156D55">
        <w:rPr>
          <w:rFonts w:asciiTheme="minorBidi" w:hAnsiTheme="minorBidi"/>
          <w:sz w:val="24"/>
          <w:szCs w:val="24"/>
        </w:rPr>
        <w:t>spells out the m</w:t>
      </w:r>
      <w:r w:rsidRPr="00156D55">
        <w:rPr>
          <w:rFonts w:asciiTheme="minorBidi" w:hAnsiTheme="minorBidi"/>
          <w:sz w:val="24"/>
          <w:szCs w:val="24"/>
        </w:rPr>
        <w:t>eaning of being holy like God.</w:t>
      </w:r>
      <w:r w:rsidR="00731476" w:rsidRPr="00156D55">
        <w:rPr>
          <w:rFonts w:asciiTheme="minorBidi" w:hAnsiTheme="minorBidi"/>
          <w:sz w:val="24"/>
          <w:szCs w:val="24"/>
        </w:rPr>
        <w:t xml:space="preserve">  On the one hand, God is completely separate from this world, truly holy, as He is incomprehensible in the definitive terms of our universe.  Yet while God is </w:t>
      </w:r>
      <w:r w:rsidR="00364E75" w:rsidRPr="00156D55">
        <w:rPr>
          <w:rFonts w:asciiTheme="minorBidi" w:hAnsiTheme="minorBidi"/>
          <w:sz w:val="24"/>
          <w:szCs w:val="24"/>
        </w:rPr>
        <w:lastRenderedPageBreak/>
        <w:t>above the world</w:t>
      </w:r>
      <w:r w:rsidR="00731476" w:rsidRPr="00156D55">
        <w:rPr>
          <w:rFonts w:asciiTheme="minorBidi" w:hAnsiTheme="minorBidi"/>
          <w:sz w:val="24"/>
          <w:szCs w:val="24"/>
        </w:rPr>
        <w:t xml:space="preserve">, </w:t>
      </w:r>
      <w:r w:rsidR="008A691B" w:rsidRPr="00156D55">
        <w:rPr>
          <w:rFonts w:asciiTheme="minorBidi" w:hAnsiTheme="minorBidi"/>
          <w:sz w:val="24"/>
          <w:szCs w:val="24"/>
        </w:rPr>
        <w:t>H</w:t>
      </w:r>
      <w:r w:rsidR="00A364BA" w:rsidRPr="00156D55">
        <w:rPr>
          <w:rFonts w:asciiTheme="minorBidi" w:hAnsiTheme="minorBidi"/>
          <w:sz w:val="24"/>
          <w:szCs w:val="24"/>
        </w:rPr>
        <w:t>e also</w:t>
      </w:r>
      <w:r w:rsidR="00731476" w:rsidRPr="00156D55">
        <w:rPr>
          <w:rFonts w:asciiTheme="minorBidi" w:hAnsiTheme="minorBidi"/>
          <w:sz w:val="24"/>
          <w:szCs w:val="24"/>
        </w:rPr>
        <w:t xml:space="preserve"> fills the world, as </w:t>
      </w:r>
      <w:r w:rsidR="00364E75" w:rsidRPr="00156D55">
        <w:rPr>
          <w:rFonts w:asciiTheme="minorBidi" w:hAnsiTheme="minorBidi"/>
          <w:sz w:val="24"/>
          <w:szCs w:val="24"/>
        </w:rPr>
        <w:t xml:space="preserve">the entire universe is </w:t>
      </w:r>
      <w:r w:rsidR="00A364BA" w:rsidRPr="00156D55">
        <w:rPr>
          <w:rFonts w:asciiTheme="minorBidi" w:hAnsiTheme="minorBidi"/>
          <w:sz w:val="24"/>
          <w:szCs w:val="24"/>
        </w:rPr>
        <w:t xml:space="preserve">full of </w:t>
      </w:r>
      <w:r w:rsidR="00731476" w:rsidRPr="00156D55">
        <w:rPr>
          <w:rFonts w:asciiTheme="minorBidi" w:hAnsiTheme="minorBidi"/>
          <w:sz w:val="24"/>
          <w:szCs w:val="24"/>
        </w:rPr>
        <w:t>H</w:t>
      </w:r>
      <w:r w:rsidR="00A364BA" w:rsidRPr="00156D55">
        <w:rPr>
          <w:rFonts w:asciiTheme="minorBidi" w:hAnsiTheme="minorBidi"/>
          <w:sz w:val="24"/>
          <w:szCs w:val="24"/>
        </w:rPr>
        <w:t>is glory (</w:t>
      </w:r>
      <w:r w:rsidR="00A364BA" w:rsidRPr="00156D55">
        <w:rPr>
          <w:rFonts w:asciiTheme="minorBidi" w:hAnsiTheme="minorBidi"/>
          <w:i/>
          <w:iCs/>
          <w:sz w:val="24"/>
          <w:szCs w:val="24"/>
        </w:rPr>
        <w:t>Yeshayahu</w:t>
      </w:r>
      <w:r w:rsidR="00A364BA" w:rsidRPr="00156D55">
        <w:rPr>
          <w:rFonts w:asciiTheme="minorBidi" w:hAnsiTheme="minorBidi"/>
          <w:sz w:val="24"/>
          <w:szCs w:val="24"/>
        </w:rPr>
        <w:t xml:space="preserve"> 6:3).</w:t>
      </w:r>
      <w:r w:rsidR="00364E75" w:rsidRPr="00156D55">
        <w:rPr>
          <w:rFonts w:asciiTheme="minorBidi" w:hAnsiTheme="minorBidi"/>
          <w:sz w:val="24"/>
          <w:szCs w:val="24"/>
        </w:rPr>
        <w:t xml:space="preserve">  </w:t>
      </w:r>
    </w:p>
    <w:p w:rsidR="00364E75" w:rsidRPr="00156D55" w:rsidRDefault="00364E75" w:rsidP="008A691B">
      <w:pPr>
        <w:pStyle w:val="NoSpacing"/>
        <w:jc w:val="both"/>
        <w:rPr>
          <w:rFonts w:asciiTheme="minorBidi" w:hAnsiTheme="minorBidi"/>
          <w:sz w:val="24"/>
          <w:szCs w:val="24"/>
        </w:rPr>
      </w:pPr>
    </w:p>
    <w:p w:rsidR="00364E75" w:rsidRPr="00156D55" w:rsidRDefault="00364E75" w:rsidP="00E84174">
      <w:pPr>
        <w:pStyle w:val="NoSpacing"/>
        <w:ind w:firstLine="720"/>
        <w:jc w:val="both"/>
        <w:rPr>
          <w:rFonts w:asciiTheme="minorBidi" w:hAnsiTheme="minorBidi"/>
          <w:sz w:val="24"/>
          <w:szCs w:val="24"/>
        </w:rPr>
      </w:pPr>
      <w:r w:rsidRPr="00156D55">
        <w:rPr>
          <w:rFonts w:asciiTheme="minorBidi" w:hAnsiTheme="minorBidi"/>
          <w:sz w:val="24"/>
          <w:szCs w:val="24"/>
        </w:rPr>
        <w:t xml:space="preserve">As </w:t>
      </w:r>
      <w:r w:rsidR="006E7E59" w:rsidRPr="00156D55">
        <w:rPr>
          <w:rFonts w:asciiTheme="minorBidi" w:hAnsiTheme="minorBidi"/>
          <w:sz w:val="24"/>
          <w:szCs w:val="24"/>
        </w:rPr>
        <w:t>S</w:t>
      </w:r>
      <w:r w:rsidRPr="00156D55">
        <w:rPr>
          <w:rFonts w:asciiTheme="minorBidi" w:hAnsiTheme="minorBidi"/>
          <w:sz w:val="24"/>
          <w:szCs w:val="24"/>
        </w:rPr>
        <w:t>eforno notes, man is created in God’s image</w:t>
      </w:r>
      <w:r w:rsidR="00A364BA" w:rsidRPr="00156D55">
        <w:rPr>
          <w:rFonts w:asciiTheme="minorBidi" w:hAnsiTheme="minorBidi"/>
          <w:sz w:val="24"/>
          <w:szCs w:val="24"/>
        </w:rPr>
        <w:t xml:space="preserve">; this allows him </w:t>
      </w:r>
      <w:r w:rsidR="00E84174" w:rsidRPr="00156D55">
        <w:rPr>
          <w:rFonts w:asciiTheme="minorBidi" w:hAnsiTheme="minorBidi"/>
          <w:sz w:val="24"/>
          <w:szCs w:val="24"/>
        </w:rPr>
        <w:t xml:space="preserve">to create </w:t>
      </w:r>
      <w:r w:rsidR="00E84174" w:rsidRPr="00156D55">
        <w:rPr>
          <w:rFonts w:asciiTheme="minorBidi" w:hAnsiTheme="minorBidi"/>
          <w:i/>
          <w:iCs/>
          <w:sz w:val="24"/>
          <w:szCs w:val="24"/>
        </w:rPr>
        <w:t>kedusha</w:t>
      </w:r>
      <w:r w:rsidR="00E84174" w:rsidRPr="00156D55">
        <w:rPr>
          <w:rFonts w:asciiTheme="minorBidi" w:hAnsiTheme="minorBidi"/>
          <w:sz w:val="24"/>
          <w:szCs w:val="24"/>
        </w:rPr>
        <w:t xml:space="preserve"> as well, by</w:t>
      </w:r>
      <w:r w:rsidRPr="00156D55">
        <w:rPr>
          <w:rFonts w:asciiTheme="minorBidi" w:hAnsiTheme="minorBidi"/>
          <w:sz w:val="24"/>
          <w:szCs w:val="24"/>
        </w:rPr>
        <w:t xml:space="preserve"> limitations an</w:t>
      </w:r>
      <w:r w:rsidR="001A4194" w:rsidRPr="00156D55">
        <w:rPr>
          <w:rFonts w:asciiTheme="minorBidi" w:hAnsiTheme="minorBidi"/>
          <w:sz w:val="24"/>
          <w:szCs w:val="24"/>
        </w:rPr>
        <w:t>d separations</w:t>
      </w:r>
      <w:r w:rsidR="00731476" w:rsidRPr="00156D55">
        <w:rPr>
          <w:rFonts w:asciiTheme="minorBidi" w:hAnsiTheme="minorBidi"/>
          <w:sz w:val="24"/>
          <w:szCs w:val="24"/>
        </w:rPr>
        <w:t xml:space="preserve">.  </w:t>
      </w:r>
      <w:r w:rsidR="001A4194" w:rsidRPr="00156D55">
        <w:rPr>
          <w:rFonts w:asciiTheme="minorBidi" w:hAnsiTheme="minorBidi"/>
          <w:sz w:val="24"/>
          <w:szCs w:val="24"/>
        </w:rPr>
        <w:t>T</w:t>
      </w:r>
      <w:r w:rsidR="00731476" w:rsidRPr="00156D55">
        <w:rPr>
          <w:rFonts w:asciiTheme="minorBidi" w:hAnsiTheme="minorBidi"/>
          <w:sz w:val="24"/>
          <w:szCs w:val="24"/>
        </w:rPr>
        <w:t xml:space="preserve">he </w:t>
      </w:r>
      <w:r w:rsidR="006E7E59" w:rsidRPr="00156D55">
        <w:rPr>
          <w:rFonts w:asciiTheme="minorBidi" w:hAnsiTheme="minorBidi"/>
          <w:sz w:val="24"/>
          <w:szCs w:val="24"/>
        </w:rPr>
        <w:t>S</w:t>
      </w:r>
      <w:r w:rsidR="00731476" w:rsidRPr="00156D55">
        <w:rPr>
          <w:rFonts w:asciiTheme="minorBidi" w:hAnsiTheme="minorBidi"/>
          <w:sz w:val="24"/>
          <w:szCs w:val="24"/>
        </w:rPr>
        <w:t>eforno explains that all the commandments mentioned in the previous chapters, detailing the forbidden foods etc.</w:t>
      </w:r>
      <w:r w:rsidR="00E84174" w:rsidRPr="00156D55">
        <w:rPr>
          <w:rFonts w:asciiTheme="minorBidi" w:hAnsiTheme="minorBidi"/>
          <w:sz w:val="24"/>
          <w:szCs w:val="24"/>
        </w:rPr>
        <w:t>,</w:t>
      </w:r>
      <w:r w:rsidR="00731476" w:rsidRPr="00156D55">
        <w:rPr>
          <w:rFonts w:asciiTheme="minorBidi" w:hAnsiTheme="minorBidi"/>
          <w:sz w:val="24"/>
          <w:szCs w:val="24"/>
        </w:rPr>
        <w:t xml:space="preserve"> are not goals in their own right.</w:t>
      </w:r>
    </w:p>
    <w:p w:rsidR="00731476" w:rsidRPr="00156D55" w:rsidRDefault="00731476" w:rsidP="008A691B">
      <w:pPr>
        <w:pStyle w:val="NoSpacing"/>
        <w:jc w:val="both"/>
        <w:rPr>
          <w:rFonts w:asciiTheme="minorBidi" w:hAnsiTheme="minorBidi"/>
          <w:sz w:val="24"/>
          <w:szCs w:val="24"/>
        </w:rPr>
      </w:pPr>
    </w:p>
    <w:p w:rsidR="00731476" w:rsidRPr="00156D55" w:rsidRDefault="00731476" w:rsidP="00E84174">
      <w:pPr>
        <w:pStyle w:val="NoSpacing"/>
        <w:ind w:left="720"/>
        <w:jc w:val="both"/>
        <w:rPr>
          <w:rFonts w:asciiTheme="minorBidi" w:hAnsiTheme="minorBidi"/>
          <w:sz w:val="24"/>
          <w:szCs w:val="24"/>
        </w:rPr>
      </w:pPr>
      <w:r w:rsidRPr="00156D55">
        <w:rPr>
          <w:rFonts w:asciiTheme="minorBidi" w:hAnsiTheme="minorBidi"/>
          <w:sz w:val="24"/>
          <w:szCs w:val="24"/>
        </w:rPr>
        <w:t>He now</w:t>
      </w:r>
      <w:r w:rsidR="00E84174" w:rsidRPr="00156D55">
        <w:rPr>
          <w:rFonts w:asciiTheme="minorBidi" w:hAnsiTheme="minorBidi"/>
          <w:sz w:val="24"/>
          <w:szCs w:val="24"/>
        </w:rPr>
        <w:t xml:space="preserve"> says that the purpose</w:t>
      </w:r>
      <w:r w:rsidRPr="00156D55">
        <w:rPr>
          <w:rFonts w:asciiTheme="minorBidi" w:hAnsiTheme="minorBidi"/>
          <w:sz w:val="24"/>
          <w:szCs w:val="24"/>
        </w:rPr>
        <w:t xml:space="preserve"> of all these warnings is that </w:t>
      </w:r>
      <w:r w:rsidR="00E84174" w:rsidRPr="00156D55">
        <w:rPr>
          <w:rFonts w:asciiTheme="minorBidi" w:hAnsiTheme="minorBidi"/>
          <w:sz w:val="24"/>
          <w:szCs w:val="24"/>
        </w:rPr>
        <w:t>[</w:t>
      </w:r>
      <w:r w:rsidRPr="00156D55">
        <w:rPr>
          <w:rFonts w:asciiTheme="minorBidi" w:hAnsiTheme="minorBidi"/>
          <w:sz w:val="24"/>
          <w:szCs w:val="24"/>
        </w:rPr>
        <w:t>the</w:t>
      </w:r>
      <w:r w:rsidR="00E84174" w:rsidRPr="00156D55">
        <w:rPr>
          <w:rFonts w:asciiTheme="minorBidi" w:hAnsiTheme="minorBidi"/>
          <w:sz w:val="24"/>
          <w:szCs w:val="24"/>
        </w:rPr>
        <w:t xml:space="preserve"> people]</w:t>
      </w:r>
      <w:r w:rsidRPr="00156D55">
        <w:rPr>
          <w:rFonts w:asciiTheme="minorBidi" w:hAnsiTheme="minorBidi"/>
          <w:sz w:val="24"/>
          <w:szCs w:val="24"/>
        </w:rPr>
        <w:t xml:space="preserve"> be holy.  This is in ord</w:t>
      </w:r>
      <w:r w:rsidR="00E84174" w:rsidRPr="00156D55">
        <w:rPr>
          <w:rFonts w:asciiTheme="minorBidi" w:hAnsiTheme="minorBidi"/>
          <w:sz w:val="24"/>
          <w:szCs w:val="24"/>
        </w:rPr>
        <w:t>er that they may imitate their C</w:t>
      </w:r>
      <w:r w:rsidRPr="00156D55">
        <w:rPr>
          <w:rFonts w:asciiTheme="minorBidi" w:hAnsiTheme="minorBidi"/>
          <w:sz w:val="24"/>
          <w:szCs w:val="24"/>
        </w:rPr>
        <w:t xml:space="preserve">reator as much as possible, as was the original intent when man was </w:t>
      </w:r>
      <w:r w:rsidR="00DD4F45" w:rsidRPr="00156D55">
        <w:rPr>
          <w:rFonts w:asciiTheme="minorBidi" w:hAnsiTheme="minorBidi"/>
          <w:sz w:val="24"/>
          <w:szCs w:val="24"/>
        </w:rPr>
        <w:t>c</w:t>
      </w:r>
      <w:r w:rsidRPr="00156D55">
        <w:rPr>
          <w:rFonts w:asciiTheme="minorBidi" w:hAnsiTheme="minorBidi"/>
          <w:sz w:val="24"/>
          <w:szCs w:val="24"/>
        </w:rPr>
        <w:t>reated</w:t>
      </w:r>
      <w:r w:rsidR="00E84174" w:rsidRPr="00156D55">
        <w:rPr>
          <w:rFonts w:asciiTheme="minorBidi" w:hAnsiTheme="minorBidi"/>
          <w:sz w:val="24"/>
          <w:szCs w:val="24"/>
        </w:rPr>
        <w:t>,</w:t>
      </w:r>
      <w:r w:rsidRPr="00156D55">
        <w:rPr>
          <w:rFonts w:asciiTheme="minorBidi" w:hAnsiTheme="minorBidi"/>
          <w:sz w:val="24"/>
          <w:szCs w:val="24"/>
        </w:rPr>
        <w:t xml:space="preserve"> as it says “Let us make man in our image, aft</w:t>
      </w:r>
      <w:r w:rsidR="006E7E59" w:rsidRPr="00156D55">
        <w:rPr>
          <w:rFonts w:asciiTheme="minorBidi" w:hAnsiTheme="minorBidi"/>
          <w:sz w:val="24"/>
          <w:szCs w:val="24"/>
        </w:rPr>
        <w:t>er our likeness” (</w:t>
      </w:r>
      <w:r w:rsidR="006E7E59" w:rsidRPr="00156D55">
        <w:rPr>
          <w:rFonts w:asciiTheme="minorBidi" w:hAnsiTheme="minorBidi"/>
          <w:i/>
          <w:iCs/>
          <w:sz w:val="24"/>
          <w:szCs w:val="24"/>
        </w:rPr>
        <w:t>Bereis</w:t>
      </w:r>
      <w:r w:rsidR="00DD4F45" w:rsidRPr="00156D55">
        <w:rPr>
          <w:rFonts w:asciiTheme="minorBidi" w:hAnsiTheme="minorBidi"/>
          <w:i/>
          <w:iCs/>
          <w:sz w:val="24"/>
          <w:szCs w:val="24"/>
        </w:rPr>
        <w:t>h</w:t>
      </w:r>
      <w:r w:rsidR="006E7E59" w:rsidRPr="00156D55">
        <w:rPr>
          <w:rFonts w:asciiTheme="minorBidi" w:hAnsiTheme="minorBidi"/>
          <w:i/>
          <w:iCs/>
          <w:sz w:val="24"/>
          <w:szCs w:val="24"/>
        </w:rPr>
        <w:t>it</w:t>
      </w:r>
      <w:r w:rsidR="006E7E59" w:rsidRPr="00156D55">
        <w:rPr>
          <w:rFonts w:asciiTheme="minorBidi" w:hAnsiTheme="minorBidi"/>
          <w:sz w:val="24"/>
          <w:szCs w:val="24"/>
        </w:rPr>
        <w:t xml:space="preserve"> 1:26)...</w:t>
      </w:r>
      <w:r w:rsidR="00E84174" w:rsidRPr="00156D55">
        <w:rPr>
          <w:rFonts w:asciiTheme="minorBidi" w:hAnsiTheme="minorBidi"/>
          <w:sz w:val="24"/>
          <w:szCs w:val="24"/>
        </w:rPr>
        <w:t xml:space="preserve">  A</w:t>
      </w:r>
      <w:r w:rsidRPr="00156D55">
        <w:rPr>
          <w:rFonts w:asciiTheme="minorBidi" w:hAnsiTheme="minorBidi"/>
          <w:sz w:val="24"/>
          <w:szCs w:val="24"/>
        </w:rPr>
        <w:t>nd it is fitting that you be like Me, as much as possible</w:t>
      </w:r>
      <w:r w:rsidR="00E84174" w:rsidRPr="00156D55">
        <w:rPr>
          <w:rFonts w:asciiTheme="minorBidi" w:hAnsiTheme="minorBidi"/>
          <w:sz w:val="24"/>
          <w:szCs w:val="24"/>
        </w:rPr>
        <w:t>,</w:t>
      </w:r>
      <w:r w:rsidRPr="00156D55">
        <w:rPr>
          <w:rFonts w:asciiTheme="minorBidi" w:hAnsiTheme="minorBidi"/>
          <w:sz w:val="24"/>
          <w:szCs w:val="24"/>
        </w:rPr>
        <w:t xml:space="preserve"> in mind and deed…</w:t>
      </w:r>
      <w:r w:rsidR="006E7E59" w:rsidRPr="00156D55">
        <w:rPr>
          <w:rFonts w:asciiTheme="minorBidi" w:hAnsiTheme="minorBidi"/>
          <w:sz w:val="24"/>
          <w:szCs w:val="24"/>
        </w:rPr>
        <w:t xml:space="preserve"> (Seforno </w:t>
      </w:r>
      <w:r w:rsidR="006E7E59" w:rsidRPr="00156D55">
        <w:rPr>
          <w:rFonts w:asciiTheme="minorBidi" w:hAnsiTheme="minorBidi"/>
          <w:i/>
          <w:iCs/>
          <w:sz w:val="24"/>
          <w:szCs w:val="24"/>
        </w:rPr>
        <w:t>Vayikra</w:t>
      </w:r>
      <w:r w:rsidR="006E7E59" w:rsidRPr="00156D55">
        <w:rPr>
          <w:rFonts w:asciiTheme="minorBidi" w:hAnsiTheme="minorBidi"/>
          <w:sz w:val="24"/>
          <w:szCs w:val="24"/>
        </w:rPr>
        <w:t xml:space="preserve"> 19:2)</w:t>
      </w:r>
    </w:p>
    <w:p w:rsidR="00731476" w:rsidRPr="00156D55" w:rsidRDefault="00731476" w:rsidP="008A691B">
      <w:pPr>
        <w:pStyle w:val="NoSpacing"/>
        <w:jc w:val="both"/>
        <w:rPr>
          <w:rFonts w:asciiTheme="minorBidi" w:hAnsiTheme="minorBidi"/>
          <w:sz w:val="24"/>
          <w:szCs w:val="24"/>
        </w:rPr>
      </w:pPr>
    </w:p>
    <w:p w:rsidR="00330E97" w:rsidRPr="00156D55" w:rsidRDefault="00E84174" w:rsidP="00E84174">
      <w:pPr>
        <w:pStyle w:val="NoSpacing"/>
        <w:ind w:firstLine="720"/>
        <w:jc w:val="both"/>
        <w:rPr>
          <w:rFonts w:asciiTheme="minorBidi" w:hAnsiTheme="minorBidi"/>
          <w:sz w:val="24"/>
          <w:szCs w:val="24"/>
        </w:rPr>
      </w:pPr>
      <w:r w:rsidRPr="00156D55">
        <w:rPr>
          <w:rFonts w:asciiTheme="minorBidi" w:hAnsiTheme="minorBidi"/>
          <w:sz w:val="24"/>
          <w:szCs w:val="24"/>
        </w:rPr>
        <w:t>T</w:t>
      </w:r>
      <w:r w:rsidR="00306DA7" w:rsidRPr="00156D55">
        <w:rPr>
          <w:rFonts w:asciiTheme="minorBidi" w:hAnsiTheme="minorBidi"/>
          <w:sz w:val="24"/>
          <w:szCs w:val="24"/>
        </w:rPr>
        <w:t xml:space="preserve">he Chatam Sofer explains similarly, noting the fact that the laws here were taught during </w:t>
      </w:r>
      <w:r w:rsidRPr="00156D55">
        <w:rPr>
          <w:rFonts w:asciiTheme="minorBidi" w:hAnsiTheme="minorBidi"/>
          <w:sz w:val="24"/>
          <w:szCs w:val="24"/>
        </w:rPr>
        <w:t>a general assembly</w:t>
      </w:r>
      <w:r w:rsidR="00C27265" w:rsidRPr="00156D55">
        <w:rPr>
          <w:rFonts w:asciiTheme="minorBidi" w:hAnsiTheme="minorBidi"/>
          <w:sz w:val="24"/>
          <w:szCs w:val="24"/>
        </w:rPr>
        <w:t xml:space="preserve">.  </w:t>
      </w:r>
      <w:r w:rsidR="00330E97" w:rsidRPr="00156D55">
        <w:rPr>
          <w:rFonts w:asciiTheme="minorBidi" w:hAnsiTheme="minorBidi"/>
          <w:sz w:val="24"/>
          <w:szCs w:val="24"/>
        </w:rPr>
        <w:t>He explains that</w:t>
      </w:r>
      <w:r w:rsidRPr="00156D55">
        <w:rPr>
          <w:rFonts w:asciiTheme="minorBidi" w:hAnsiTheme="minorBidi"/>
          <w:sz w:val="24"/>
          <w:szCs w:val="24"/>
        </w:rPr>
        <w:t>,</w:t>
      </w:r>
      <w:r w:rsidR="00330E97" w:rsidRPr="00156D55">
        <w:rPr>
          <w:rFonts w:asciiTheme="minorBidi" w:hAnsiTheme="minorBidi"/>
          <w:sz w:val="24"/>
          <w:szCs w:val="24"/>
        </w:rPr>
        <w:t xml:space="preserve"> as Rashi notes</w:t>
      </w:r>
      <w:r w:rsidRPr="00156D55">
        <w:rPr>
          <w:rFonts w:asciiTheme="minorBidi" w:hAnsiTheme="minorBidi"/>
          <w:sz w:val="24"/>
          <w:szCs w:val="24"/>
        </w:rPr>
        <w:t xml:space="preserve">, </w:t>
      </w:r>
      <w:r w:rsidR="00464B0E" w:rsidRPr="00156D55">
        <w:rPr>
          <w:rFonts w:asciiTheme="minorBidi" w:hAnsiTheme="minorBidi"/>
          <w:i/>
          <w:iCs/>
          <w:sz w:val="24"/>
          <w:szCs w:val="24"/>
        </w:rPr>
        <w:t>“Kedoshim tihyu”</w:t>
      </w:r>
      <w:r w:rsidR="00C27265" w:rsidRPr="00156D55">
        <w:rPr>
          <w:rFonts w:asciiTheme="minorBidi" w:hAnsiTheme="minorBidi"/>
          <w:sz w:val="24"/>
          <w:szCs w:val="24"/>
        </w:rPr>
        <w:t xml:space="preserve"> involves</w:t>
      </w:r>
      <w:r w:rsidR="00330E97" w:rsidRPr="00156D55">
        <w:rPr>
          <w:rFonts w:asciiTheme="minorBidi" w:hAnsiTheme="minorBidi"/>
          <w:sz w:val="24"/>
          <w:szCs w:val="24"/>
        </w:rPr>
        <w:t xml:space="preserve"> </w:t>
      </w:r>
      <w:r w:rsidR="00464B0E" w:rsidRPr="00156D55">
        <w:rPr>
          <w:rFonts w:asciiTheme="minorBidi" w:hAnsiTheme="minorBidi"/>
          <w:i/>
          <w:iCs/>
          <w:sz w:val="24"/>
          <w:szCs w:val="24"/>
        </w:rPr>
        <w:t>per</w:t>
      </w:r>
      <w:r w:rsidR="00330E97" w:rsidRPr="00156D55">
        <w:rPr>
          <w:rFonts w:asciiTheme="minorBidi" w:hAnsiTheme="minorBidi"/>
          <w:i/>
          <w:iCs/>
          <w:sz w:val="24"/>
          <w:szCs w:val="24"/>
        </w:rPr>
        <w:t>ishut</w:t>
      </w:r>
      <w:r w:rsidR="00C27265" w:rsidRPr="00156D55">
        <w:rPr>
          <w:rFonts w:asciiTheme="minorBidi" w:hAnsiTheme="minorBidi"/>
          <w:sz w:val="24"/>
          <w:szCs w:val="24"/>
        </w:rPr>
        <w:t xml:space="preserve">.  He explains that though </w:t>
      </w:r>
      <w:r w:rsidR="006E7E59" w:rsidRPr="00156D55">
        <w:rPr>
          <w:rFonts w:asciiTheme="minorBidi" w:hAnsiTheme="minorBidi"/>
          <w:sz w:val="24"/>
          <w:szCs w:val="24"/>
        </w:rPr>
        <w:t>separation</w:t>
      </w:r>
      <w:r w:rsidR="00330E97" w:rsidRPr="00156D55">
        <w:rPr>
          <w:rFonts w:asciiTheme="minorBidi" w:hAnsiTheme="minorBidi"/>
          <w:sz w:val="24"/>
          <w:szCs w:val="24"/>
        </w:rPr>
        <w:t xml:space="preserve"> fr</w:t>
      </w:r>
      <w:r w:rsidR="006E7E59" w:rsidRPr="00156D55">
        <w:rPr>
          <w:rFonts w:asciiTheme="minorBidi" w:hAnsiTheme="minorBidi"/>
          <w:sz w:val="24"/>
          <w:szCs w:val="24"/>
        </w:rPr>
        <w:t xml:space="preserve">om </w:t>
      </w:r>
      <w:r w:rsidRPr="00156D55">
        <w:rPr>
          <w:rFonts w:asciiTheme="minorBidi" w:hAnsiTheme="minorBidi"/>
          <w:sz w:val="24"/>
          <w:szCs w:val="24"/>
        </w:rPr>
        <w:t xml:space="preserve">the </w:t>
      </w:r>
      <w:r w:rsidR="006E7E59" w:rsidRPr="00156D55">
        <w:rPr>
          <w:rFonts w:asciiTheme="minorBidi" w:hAnsiTheme="minorBidi"/>
          <w:sz w:val="24"/>
          <w:szCs w:val="24"/>
        </w:rPr>
        <w:t xml:space="preserve">material </w:t>
      </w:r>
      <w:r w:rsidRPr="00156D55">
        <w:rPr>
          <w:rFonts w:asciiTheme="minorBidi" w:hAnsiTheme="minorBidi"/>
          <w:sz w:val="24"/>
          <w:szCs w:val="24"/>
        </w:rPr>
        <w:t xml:space="preserve">world </w:t>
      </w:r>
      <w:r w:rsidR="006E7E59" w:rsidRPr="00156D55">
        <w:rPr>
          <w:rFonts w:asciiTheme="minorBidi" w:hAnsiTheme="minorBidi"/>
          <w:sz w:val="24"/>
          <w:szCs w:val="24"/>
        </w:rPr>
        <w:t xml:space="preserve">is necessary for </w:t>
      </w:r>
      <w:r w:rsidR="00B11F02" w:rsidRPr="00156D55">
        <w:rPr>
          <w:rFonts w:asciiTheme="minorBidi" w:hAnsiTheme="minorBidi"/>
          <w:i/>
          <w:iCs/>
          <w:sz w:val="24"/>
          <w:szCs w:val="24"/>
        </w:rPr>
        <w:t>kedusha</w:t>
      </w:r>
      <w:r w:rsidRPr="00156D55">
        <w:rPr>
          <w:rFonts w:asciiTheme="minorBidi" w:hAnsiTheme="minorBidi"/>
          <w:sz w:val="24"/>
          <w:szCs w:val="24"/>
        </w:rPr>
        <w:t>, there is more to the story:</w:t>
      </w:r>
    </w:p>
    <w:p w:rsidR="00330E97" w:rsidRPr="00156D55" w:rsidRDefault="00330E97" w:rsidP="008A691B">
      <w:pPr>
        <w:pStyle w:val="NoSpacing"/>
        <w:jc w:val="both"/>
        <w:rPr>
          <w:rFonts w:asciiTheme="minorBidi" w:hAnsiTheme="minorBidi"/>
          <w:sz w:val="24"/>
          <w:szCs w:val="24"/>
        </w:rPr>
      </w:pPr>
    </w:p>
    <w:p w:rsidR="00330E97" w:rsidRPr="00156D55" w:rsidRDefault="00330E97" w:rsidP="00E84174">
      <w:pPr>
        <w:pStyle w:val="NoSpacing"/>
        <w:ind w:left="720"/>
        <w:jc w:val="both"/>
        <w:rPr>
          <w:rFonts w:asciiTheme="minorBidi" w:hAnsiTheme="minorBidi"/>
          <w:sz w:val="24"/>
          <w:szCs w:val="24"/>
        </w:rPr>
      </w:pPr>
      <w:r w:rsidRPr="00156D55">
        <w:rPr>
          <w:rFonts w:asciiTheme="minorBidi" w:hAnsiTheme="minorBidi"/>
          <w:sz w:val="24"/>
          <w:szCs w:val="24"/>
        </w:rPr>
        <w:t>One should not conclude that the Torah advocates complete isolation from one’s environment.  On the contrary, the Torah’s ideal is to interact with one</w:t>
      </w:r>
      <w:r w:rsidR="00E84174" w:rsidRPr="00156D55">
        <w:rPr>
          <w:rFonts w:asciiTheme="minorBidi" w:hAnsiTheme="minorBidi"/>
          <w:sz w:val="24"/>
          <w:szCs w:val="24"/>
        </w:rPr>
        <w:t>’s</w:t>
      </w:r>
      <w:r w:rsidRPr="00156D55">
        <w:rPr>
          <w:rFonts w:asciiTheme="minorBidi" w:hAnsiTheme="minorBidi"/>
          <w:sz w:val="24"/>
          <w:szCs w:val="24"/>
        </w:rPr>
        <w:t xml:space="preserve"> contemporaries and thereby bring them closer to Torah.  As a result of being so immersed in </w:t>
      </w:r>
      <w:r w:rsidR="0042380C" w:rsidRPr="00156D55">
        <w:rPr>
          <w:rFonts w:asciiTheme="minorBidi" w:hAnsiTheme="minorBidi"/>
          <w:sz w:val="24"/>
          <w:szCs w:val="24"/>
        </w:rPr>
        <w:t>disseminating</w:t>
      </w:r>
      <w:r w:rsidRPr="00156D55">
        <w:rPr>
          <w:rFonts w:asciiTheme="minorBidi" w:hAnsiTheme="minorBidi"/>
          <w:sz w:val="24"/>
          <w:szCs w:val="24"/>
        </w:rPr>
        <w:t xml:space="preserve"> Torah</w:t>
      </w:r>
      <w:r w:rsidR="00E84174" w:rsidRPr="00156D55">
        <w:rPr>
          <w:rFonts w:asciiTheme="minorBidi" w:hAnsiTheme="minorBidi"/>
          <w:sz w:val="24"/>
          <w:szCs w:val="24"/>
        </w:rPr>
        <w:t>,</w:t>
      </w:r>
      <w:r w:rsidRPr="00156D55">
        <w:rPr>
          <w:rFonts w:asciiTheme="minorBidi" w:hAnsiTheme="minorBidi"/>
          <w:sz w:val="24"/>
          <w:szCs w:val="24"/>
        </w:rPr>
        <w:t xml:space="preserve"> it is entirely possible that one’s own spiritual growth </w:t>
      </w:r>
      <w:r w:rsidR="00E84174" w:rsidRPr="00156D55">
        <w:rPr>
          <w:rFonts w:asciiTheme="minorBidi" w:hAnsiTheme="minorBidi"/>
          <w:sz w:val="24"/>
          <w:szCs w:val="24"/>
        </w:rPr>
        <w:t xml:space="preserve">may suffer.  Nonetheless, a truly holy person </w:t>
      </w:r>
      <w:r w:rsidRPr="00156D55">
        <w:rPr>
          <w:rFonts w:asciiTheme="minorBidi" w:hAnsiTheme="minorBidi"/>
          <w:sz w:val="24"/>
          <w:szCs w:val="24"/>
        </w:rPr>
        <w:t>persists in transmitting Torah among the masses</w:t>
      </w:r>
      <w:r w:rsidR="00E84174" w:rsidRPr="00156D55">
        <w:rPr>
          <w:rFonts w:asciiTheme="minorBidi" w:hAnsiTheme="minorBidi"/>
          <w:sz w:val="24"/>
          <w:szCs w:val="24"/>
        </w:rPr>
        <w:t>,</w:t>
      </w:r>
      <w:r w:rsidRPr="00156D55">
        <w:rPr>
          <w:rFonts w:asciiTheme="minorBidi" w:hAnsiTheme="minorBidi"/>
          <w:sz w:val="24"/>
          <w:szCs w:val="24"/>
        </w:rPr>
        <w:t xml:space="preserve"> regardless of the </w:t>
      </w:r>
      <w:r w:rsidR="0042380C" w:rsidRPr="00156D55">
        <w:rPr>
          <w:rFonts w:asciiTheme="minorBidi" w:hAnsiTheme="minorBidi"/>
          <w:sz w:val="24"/>
          <w:szCs w:val="24"/>
        </w:rPr>
        <w:t>spiritual</w:t>
      </w:r>
      <w:r w:rsidR="006E7E59" w:rsidRPr="00156D55">
        <w:rPr>
          <w:rFonts w:asciiTheme="minorBidi" w:hAnsiTheme="minorBidi"/>
          <w:sz w:val="24"/>
          <w:szCs w:val="24"/>
        </w:rPr>
        <w:t xml:space="preserve"> sacrifice involved… </w:t>
      </w:r>
      <w:r w:rsidR="00E84174" w:rsidRPr="00156D55">
        <w:rPr>
          <w:rFonts w:asciiTheme="minorBidi" w:hAnsiTheme="minorBidi"/>
          <w:sz w:val="24"/>
          <w:szCs w:val="24"/>
        </w:rPr>
        <w:t xml:space="preserve"> T</w:t>
      </w:r>
      <w:r w:rsidRPr="00156D55">
        <w:rPr>
          <w:rFonts w:asciiTheme="minorBidi" w:hAnsiTheme="minorBidi"/>
          <w:sz w:val="24"/>
          <w:szCs w:val="24"/>
        </w:rPr>
        <w:t xml:space="preserve">he fact that </w:t>
      </w:r>
      <w:r w:rsidRPr="00156D55">
        <w:rPr>
          <w:rFonts w:asciiTheme="minorBidi" w:hAnsiTheme="minorBidi"/>
          <w:i/>
          <w:iCs/>
          <w:sz w:val="24"/>
          <w:szCs w:val="24"/>
        </w:rPr>
        <w:t>Parashat Kedoshim</w:t>
      </w:r>
      <w:r w:rsidRPr="00156D55">
        <w:rPr>
          <w:rFonts w:asciiTheme="minorBidi" w:hAnsiTheme="minorBidi"/>
          <w:sz w:val="24"/>
          <w:szCs w:val="24"/>
        </w:rPr>
        <w:t xml:space="preserve"> was said in a public assembly indicates that </w:t>
      </w:r>
      <w:r w:rsidR="00B11F02" w:rsidRPr="00156D55">
        <w:rPr>
          <w:rFonts w:asciiTheme="minorBidi" w:hAnsiTheme="minorBidi"/>
          <w:i/>
          <w:iCs/>
          <w:sz w:val="24"/>
          <w:szCs w:val="24"/>
        </w:rPr>
        <w:t>kedusha</w:t>
      </w:r>
      <w:r w:rsidRPr="00156D55">
        <w:rPr>
          <w:rFonts w:asciiTheme="minorBidi" w:hAnsiTheme="minorBidi"/>
          <w:sz w:val="24"/>
          <w:szCs w:val="24"/>
        </w:rPr>
        <w:t xml:space="preserve"> requires a commitment to make an impact on others.</w:t>
      </w:r>
    </w:p>
    <w:p w:rsidR="00364E75" w:rsidRPr="00156D55" w:rsidRDefault="00364E75" w:rsidP="008A691B">
      <w:pPr>
        <w:pStyle w:val="NoSpacing"/>
        <w:jc w:val="both"/>
        <w:rPr>
          <w:rFonts w:asciiTheme="minorBidi" w:hAnsiTheme="minorBidi"/>
          <w:sz w:val="24"/>
          <w:szCs w:val="24"/>
        </w:rPr>
      </w:pPr>
    </w:p>
    <w:p w:rsidR="00330E97" w:rsidRPr="00156D55" w:rsidRDefault="00E84174" w:rsidP="00A90D0B">
      <w:pPr>
        <w:pStyle w:val="NoSpacing"/>
        <w:ind w:firstLine="720"/>
        <w:jc w:val="both"/>
        <w:rPr>
          <w:rFonts w:asciiTheme="minorBidi" w:hAnsiTheme="minorBidi"/>
          <w:sz w:val="24"/>
          <w:szCs w:val="24"/>
        </w:rPr>
      </w:pPr>
      <w:r w:rsidRPr="00156D55">
        <w:rPr>
          <w:rFonts w:asciiTheme="minorBidi" w:hAnsiTheme="minorBidi"/>
          <w:sz w:val="24"/>
          <w:szCs w:val="24"/>
        </w:rPr>
        <w:t>For a Torah nation to exist</w:t>
      </w:r>
      <w:r w:rsidR="00940FDF" w:rsidRPr="00156D55">
        <w:rPr>
          <w:rFonts w:asciiTheme="minorBidi" w:hAnsiTheme="minorBidi"/>
          <w:sz w:val="24"/>
          <w:szCs w:val="24"/>
        </w:rPr>
        <w:t>, the Chatam Sofer explains</w:t>
      </w:r>
      <w:r w:rsidR="00A90D0B" w:rsidRPr="00156D55">
        <w:rPr>
          <w:rFonts w:asciiTheme="minorBidi" w:hAnsiTheme="minorBidi"/>
          <w:sz w:val="24"/>
          <w:szCs w:val="24"/>
        </w:rPr>
        <w:t>,</w:t>
      </w:r>
      <w:r w:rsidR="00940FDF" w:rsidRPr="00156D55">
        <w:rPr>
          <w:rFonts w:asciiTheme="minorBidi" w:hAnsiTheme="minorBidi"/>
          <w:sz w:val="24"/>
          <w:szCs w:val="24"/>
        </w:rPr>
        <w:t xml:space="preserve"> it must have a physical existence, a body, even though it is the </w:t>
      </w:r>
      <w:r w:rsidR="00464B0E" w:rsidRPr="00156D55">
        <w:rPr>
          <w:rFonts w:asciiTheme="minorBidi" w:hAnsiTheme="minorBidi"/>
          <w:sz w:val="24"/>
          <w:szCs w:val="24"/>
        </w:rPr>
        <w:t>soul</w:t>
      </w:r>
      <w:r w:rsidR="0042380C" w:rsidRPr="00156D55">
        <w:rPr>
          <w:rFonts w:asciiTheme="minorBidi" w:hAnsiTheme="minorBidi"/>
          <w:sz w:val="24"/>
          <w:szCs w:val="24"/>
        </w:rPr>
        <w:t xml:space="preserve"> </w:t>
      </w:r>
      <w:r w:rsidR="00330E97" w:rsidRPr="00156D55">
        <w:rPr>
          <w:rFonts w:asciiTheme="minorBidi" w:hAnsiTheme="minorBidi"/>
          <w:sz w:val="24"/>
          <w:szCs w:val="24"/>
        </w:rPr>
        <w:t>which</w:t>
      </w:r>
      <w:r w:rsidR="00940FDF" w:rsidRPr="00156D55">
        <w:rPr>
          <w:rFonts w:asciiTheme="minorBidi" w:hAnsiTheme="minorBidi"/>
          <w:sz w:val="24"/>
          <w:szCs w:val="24"/>
        </w:rPr>
        <w:t xml:space="preserve"> is the source of all potential.</w:t>
      </w:r>
      <w:r w:rsidR="00330E97" w:rsidRPr="00156D55">
        <w:rPr>
          <w:rFonts w:asciiTheme="minorBidi" w:hAnsiTheme="minorBidi"/>
          <w:sz w:val="24"/>
          <w:szCs w:val="24"/>
        </w:rPr>
        <w:t xml:space="preserve"> </w:t>
      </w:r>
      <w:r w:rsidR="00A90D0B" w:rsidRPr="00156D55">
        <w:rPr>
          <w:rFonts w:asciiTheme="minorBidi" w:hAnsiTheme="minorBidi"/>
          <w:sz w:val="24"/>
          <w:szCs w:val="24"/>
        </w:rPr>
        <w:t>This</w:t>
      </w:r>
      <w:r w:rsidR="00330E97" w:rsidRPr="00156D55">
        <w:rPr>
          <w:rFonts w:asciiTheme="minorBidi" w:hAnsiTheme="minorBidi"/>
          <w:sz w:val="24"/>
          <w:szCs w:val="24"/>
        </w:rPr>
        <w:t xml:space="preserve"> requires a great deal of immersion into </w:t>
      </w:r>
      <w:r w:rsidR="00464B0E" w:rsidRPr="00156D55">
        <w:rPr>
          <w:rFonts w:asciiTheme="minorBidi" w:hAnsiTheme="minorBidi"/>
          <w:sz w:val="24"/>
          <w:szCs w:val="24"/>
        </w:rPr>
        <w:t xml:space="preserve">general </w:t>
      </w:r>
      <w:r w:rsidR="00330E97" w:rsidRPr="00156D55">
        <w:rPr>
          <w:rFonts w:asciiTheme="minorBidi" w:hAnsiTheme="minorBidi"/>
          <w:sz w:val="24"/>
          <w:szCs w:val="24"/>
        </w:rPr>
        <w:t>affa</w:t>
      </w:r>
      <w:r w:rsidR="006E7E59" w:rsidRPr="00156D55">
        <w:rPr>
          <w:rFonts w:asciiTheme="minorBidi" w:hAnsiTheme="minorBidi"/>
          <w:sz w:val="24"/>
          <w:szCs w:val="24"/>
        </w:rPr>
        <w:t>ir</w:t>
      </w:r>
      <w:r w:rsidR="00330E97" w:rsidRPr="00156D55">
        <w:rPr>
          <w:rFonts w:asciiTheme="minorBidi" w:hAnsiTheme="minorBidi"/>
          <w:sz w:val="24"/>
          <w:szCs w:val="24"/>
        </w:rPr>
        <w:t>s, teaching and disseminating Torah</w:t>
      </w:r>
      <w:r w:rsidR="00A90D0B" w:rsidRPr="00156D55">
        <w:rPr>
          <w:rFonts w:asciiTheme="minorBidi" w:hAnsiTheme="minorBidi"/>
          <w:sz w:val="24"/>
          <w:szCs w:val="24"/>
        </w:rPr>
        <w:t xml:space="preserve">, until the nation achieves its ideal of </w:t>
      </w:r>
      <w:r w:rsidR="006E7E59" w:rsidRPr="00156D55">
        <w:rPr>
          <w:rFonts w:asciiTheme="minorBidi" w:hAnsiTheme="minorBidi"/>
          <w:sz w:val="24"/>
          <w:szCs w:val="24"/>
        </w:rPr>
        <w:t>creating</w:t>
      </w:r>
      <w:r w:rsidR="00330E97" w:rsidRPr="00156D55">
        <w:rPr>
          <w:rFonts w:asciiTheme="minorBidi" w:hAnsiTheme="minorBidi"/>
          <w:sz w:val="24"/>
          <w:szCs w:val="24"/>
        </w:rPr>
        <w:t xml:space="preserve"> a</w:t>
      </w:r>
      <w:r w:rsidR="00464B0E" w:rsidRPr="00156D55">
        <w:rPr>
          <w:rFonts w:asciiTheme="minorBidi" w:hAnsiTheme="minorBidi"/>
          <w:sz w:val="24"/>
          <w:szCs w:val="24"/>
        </w:rPr>
        <w:t xml:space="preserve"> “kingdo</w:t>
      </w:r>
      <w:r w:rsidR="00940FDF" w:rsidRPr="00156D55">
        <w:rPr>
          <w:rFonts w:asciiTheme="minorBidi" w:hAnsiTheme="minorBidi"/>
          <w:sz w:val="24"/>
          <w:szCs w:val="24"/>
        </w:rPr>
        <w:t>m of priests and a holy nation” (</w:t>
      </w:r>
      <w:r w:rsidR="00940FDF" w:rsidRPr="00156D55">
        <w:rPr>
          <w:rFonts w:asciiTheme="minorBidi" w:hAnsiTheme="minorBidi"/>
          <w:i/>
          <w:iCs/>
          <w:sz w:val="24"/>
          <w:szCs w:val="24"/>
        </w:rPr>
        <w:t>Shemot</w:t>
      </w:r>
      <w:r w:rsidR="00940FDF" w:rsidRPr="00156D55">
        <w:rPr>
          <w:rFonts w:asciiTheme="minorBidi" w:hAnsiTheme="minorBidi"/>
          <w:sz w:val="24"/>
          <w:szCs w:val="24"/>
        </w:rPr>
        <w:t xml:space="preserve"> 19:6).</w:t>
      </w:r>
    </w:p>
    <w:p w:rsidR="00330E97" w:rsidRPr="00156D55" w:rsidRDefault="00330E97" w:rsidP="008A691B">
      <w:pPr>
        <w:pStyle w:val="NoSpacing"/>
        <w:jc w:val="both"/>
        <w:rPr>
          <w:rFonts w:asciiTheme="minorBidi" w:hAnsiTheme="minorBidi"/>
          <w:i/>
          <w:iCs/>
          <w:sz w:val="24"/>
          <w:szCs w:val="24"/>
        </w:rPr>
      </w:pPr>
    </w:p>
    <w:p w:rsidR="00330E97" w:rsidRPr="00156D55" w:rsidRDefault="00330E97" w:rsidP="00A90D0B">
      <w:pPr>
        <w:pStyle w:val="NoSpacing"/>
        <w:ind w:firstLine="720"/>
        <w:jc w:val="both"/>
        <w:rPr>
          <w:rFonts w:asciiTheme="minorBidi" w:hAnsiTheme="minorBidi"/>
          <w:sz w:val="24"/>
          <w:szCs w:val="24"/>
        </w:rPr>
      </w:pPr>
      <w:r w:rsidRPr="00156D55">
        <w:rPr>
          <w:rFonts w:asciiTheme="minorBidi" w:hAnsiTheme="minorBidi"/>
          <w:sz w:val="24"/>
          <w:szCs w:val="24"/>
        </w:rPr>
        <w:t>In the Hebrew edition of</w:t>
      </w:r>
      <w:r w:rsidR="00C27265" w:rsidRPr="00156D55">
        <w:rPr>
          <w:rFonts w:asciiTheme="minorBidi" w:hAnsiTheme="minorBidi"/>
          <w:sz w:val="24"/>
          <w:szCs w:val="24"/>
        </w:rPr>
        <w:t xml:space="preserve"> his commentary,</w:t>
      </w:r>
      <w:r w:rsidR="006E7E59" w:rsidRPr="00156D55">
        <w:rPr>
          <w:rFonts w:asciiTheme="minorBidi" w:hAnsiTheme="minorBidi"/>
          <w:sz w:val="24"/>
          <w:szCs w:val="24"/>
        </w:rPr>
        <w:t xml:space="preserve"> </w:t>
      </w:r>
      <w:r w:rsidRPr="00156D55">
        <w:rPr>
          <w:rFonts w:asciiTheme="minorBidi" w:hAnsiTheme="minorBidi"/>
          <w:i/>
          <w:iCs/>
          <w:sz w:val="24"/>
          <w:szCs w:val="24"/>
        </w:rPr>
        <w:t>Torat Moshe</w:t>
      </w:r>
      <w:r w:rsidRPr="00156D55">
        <w:rPr>
          <w:rFonts w:asciiTheme="minorBidi" w:hAnsiTheme="minorBidi"/>
          <w:sz w:val="24"/>
          <w:szCs w:val="24"/>
        </w:rPr>
        <w:t xml:space="preserve">, </w:t>
      </w:r>
      <w:r w:rsidR="00C27265" w:rsidRPr="00156D55">
        <w:rPr>
          <w:rFonts w:asciiTheme="minorBidi" w:hAnsiTheme="minorBidi"/>
          <w:sz w:val="24"/>
          <w:szCs w:val="24"/>
        </w:rPr>
        <w:t>his</w:t>
      </w:r>
      <w:r w:rsidRPr="00156D55">
        <w:rPr>
          <w:rFonts w:asciiTheme="minorBidi" w:hAnsiTheme="minorBidi"/>
          <w:sz w:val="24"/>
          <w:szCs w:val="24"/>
        </w:rPr>
        <w:t xml:space="preserve"> son</w:t>
      </w:r>
      <w:r w:rsidR="00C27265" w:rsidRPr="00156D55">
        <w:rPr>
          <w:rFonts w:asciiTheme="minorBidi" w:hAnsiTheme="minorBidi"/>
          <w:sz w:val="24"/>
          <w:szCs w:val="24"/>
        </w:rPr>
        <w:t>,</w:t>
      </w:r>
      <w:r w:rsidRPr="00156D55">
        <w:rPr>
          <w:rFonts w:asciiTheme="minorBidi" w:hAnsiTheme="minorBidi"/>
          <w:sz w:val="24"/>
          <w:szCs w:val="24"/>
        </w:rPr>
        <w:t xml:space="preserve"> Rav Shimon Sofer</w:t>
      </w:r>
      <w:r w:rsidR="00C27265" w:rsidRPr="00156D55">
        <w:rPr>
          <w:rFonts w:asciiTheme="minorBidi" w:hAnsiTheme="minorBidi"/>
          <w:sz w:val="24"/>
          <w:szCs w:val="24"/>
        </w:rPr>
        <w:t>,</w:t>
      </w:r>
      <w:r w:rsidRPr="00156D55">
        <w:rPr>
          <w:rFonts w:asciiTheme="minorBidi" w:hAnsiTheme="minorBidi"/>
          <w:sz w:val="24"/>
          <w:szCs w:val="24"/>
        </w:rPr>
        <w:t xml:space="preserve"> is quoted in a letter explaining </w:t>
      </w:r>
      <w:r w:rsidR="00C27265" w:rsidRPr="00156D55">
        <w:rPr>
          <w:rFonts w:asciiTheme="minorBidi" w:hAnsiTheme="minorBidi"/>
          <w:sz w:val="24"/>
          <w:szCs w:val="24"/>
        </w:rPr>
        <w:t xml:space="preserve">that </w:t>
      </w:r>
      <w:r w:rsidRPr="00156D55">
        <w:rPr>
          <w:rFonts w:asciiTheme="minorBidi" w:hAnsiTheme="minorBidi"/>
          <w:sz w:val="24"/>
          <w:szCs w:val="24"/>
        </w:rPr>
        <w:t xml:space="preserve">the proper model </w:t>
      </w:r>
      <w:r w:rsidR="0042380C" w:rsidRPr="00156D55">
        <w:rPr>
          <w:rFonts w:asciiTheme="minorBidi" w:hAnsiTheme="minorBidi"/>
          <w:sz w:val="24"/>
          <w:szCs w:val="24"/>
        </w:rPr>
        <w:t xml:space="preserve">for a life of </w:t>
      </w:r>
      <w:r w:rsidR="00B11F02" w:rsidRPr="00156D55">
        <w:rPr>
          <w:rFonts w:asciiTheme="minorBidi" w:hAnsiTheme="minorBidi"/>
          <w:i/>
          <w:iCs/>
          <w:sz w:val="24"/>
          <w:szCs w:val="24"/>
        </w:rPr>
        <w:t>kedusha</w:t>
      </w:r>
      <w:r w:rsidR="0042380C" w:rsidRPr="00156D55">
        <w:rPr>
          <w:rFonts w:asciiTheme="minorBidi" w:hAnsiTheme="minorBidi"/>
          <w:sz w:val="24"/>
          <w:szCs w:val="24"/>
        </w:rPr>
        <w:t xml:space="preserve"> </w:t>
      </w:r>
      <w:r w:rsidRPr="00156D55">
        <w:rPr>
          <w:rFonts w:asciiTheme="minorBidi" w:hAnsiTheme="minorBidi"/>
          <w:sz w:val="24"/>
          <w:szCs w:val="24"/>
        </w:rPr>
        <w:t xml:space="preserve">is </w:t>
      </w:r>
      <w:r w:rsidRPr="00156D55">
        <w:rPr>
          <w:rFonts w:asciiTheme="minorBidi" w:hAnsiTheme="minorBidi"/>
          <w:i/>
          <w:iCs/>
          <w:sz w:val="24"/>
          <w:szCs w:val="24"/>
        </w:rPr>
        <w:t>perishut</w:t>
      </w:r>
      <w:r w:rsidR="00A90D0B" w:rsidRPr="00156D55">
        <w:rPr>
          <w:rFonts w:asciiTheme="minorBidi" w:hAnsiTheme="minorBidi"/>
          <w:sz w:val="24"/>
          <w:szCs w:val="24"/>
        </w:rPr>
        <w:t xml:space="preserve"> in private</w:t>
      </w:r>
      <w:r w:rsidRPr="00156D55">
        <w:rPr>
          <w:rFonts w:asciiTheme="minorBidi" w:hAnsiTheme="minorBidi"/>
          <w:sz w:val="24"/>
          <w:szCs w:val="24"/>
        </w:rPr>
        <w:t xml:space="preserve"> and a public posture that </w:t>
      </w:r>
      <w:r w:rsidR="00A90D0B" w:rsidRPr="00156D55">
        <w:rPr>
          <w:rFonts w:asciiTheme="minorBidi" w:hAnsiTheme="minorBidi"/>
          <w:sz w:val="24"/>
          <w:szCs w:val="24"/>
        </w:rPr>
        <w:t xml:space="preserve">is </w:t>
      </w:r>
      <w:r w:rsidRPr="00156D55">
        <w:rPr>
          <w:rFonts w:asciiTheme="minorBidi" w:hAnsiTheme="minorBidi"/>
          <w:sz w:val="24"/>
          <w:szCs w:val="24"/>
        </w:rPr>
        <w:t>more compatible with society’</w:t>
      </w:r>
      <w:r w:rsidR="0042380C" w:rsidRPr="00156D55">
        <w:rPr>
          <w:rFonts w:asciiTheme="minorBidi" w:hAnsiTheme="minorBidi"/>
          <w:sz w:val="24"/>
          <w:szCs w:val="24"/>
        </w:rPr>
        <w:t>s</w:t>
      </w:r>
      <w:r w:rsidRPr="00156D55">
        <w:rPr>
          <w:rFonts w:asciiTheme="minorBidi" w:hAnsiTheme="minorBidi"/>
          <w:sz w:val="24"/>
          <w:szCs w:val="24"/>
        </w:rPr>
        <w:t xml:space="preserve"> expectations of</w:t>
      </w:r>
      <w:r w:rsidR="00A90D0B" w:rsidRPr="00156D55">
        <w:rPr>
          <w:rFonts w:asciiTheme="minorBidi" w:hAnsiTheme="minorBidi"/>
          <w:sz w:val="24"/>
          <w:szCs w:val="24"/>
        </w:rPr>
        <w:t xml:space="preserve"> engagement with</w:t>
      </w:r>
      <w:r w:rsidRPr="00156D55">
        <w:rPr>
          <w:rFonts w:asciiTheme="minorBidi" w:hAnsiTheme="minorBidi"/>
          <w:sz w:val="24"/>
          <w:szCs w:val="24"/>
        </w:rPr>
        <w:t xml:space="preserve"> </w:t>
      </w:r>
      <w:r w:rsidR="00A90D0B" w:rsidRPr="00156D55">
        <w:rPr>
          <w:rFonts w:asciiTheme="minorBidi" w:hAnsiTheme="minorBidi"/>
          <w:sz w:val="24"/>
          <w:szCs w:val="24"/>
        </w:rPr>
        <w:t>the</w:t>
      </w:r>
      <w:r w:rsidR="0042380C" w:rsidRPr="00156D55">
        <w:rPr>
          <w:rFonts w:asciiTheme="minorBidi" w:hAnsiTheme="minorBidi"/>
          <w:sz w:val="24"/>
          <w:szCs w:val="24"/>
        </w:rPr>
        <w:t xml:space="preserve"> world</w:t>
      </w:r>
      <w:r w:rsidRPr="00156D55">
        <w:rPr>
          <w:rFonts w:asciiTheme="minorBidi" w:hAnsiTheme="minorBidi"/>
          <w:sz w:val="24"/>
          <w:szCs w:val="24"/>
        </w:rPr>
        <w:t>.</w:t>
      </w:r>
    </w:p>
    <w:p w:rsidR="0042380C" w:rsidRPr="00156D55" w:rsidRDefault="0042380C" w:rsidP="008A691B">
      <w:pPr>
        <w:pStyle w:val="NoSpacing"/>
        <w:jc w:val="both"/>
        <w:rPr>
          <w:rFonts w:asciiTheme="minorBidi" w:hAnsiTheme="minorBidi"/>
          <w:sz w:val="24"/>
          <w:szCs w:val="24"/>
        </w:rPr>
      </w:pPr>
    </w:p>
    <w:p w:rsidR="00330E97" w:rsidRPr="00156D55" w:rsidRDefault="00A90D0B" w:rsidP="00A90D0B">
      <w:pPr>
        <w:pStyle w:val="NoSpacing"/>
        <w:ind w:firstLine="720"/>
        <w:jc w:val="both"/>
        <w:rPr>
          <w:rFonts w:asciiTheme="minorBidi" w:hAnsiTheme="minorBidi"/>
          <w:sz w:val="24"/>
          <w:szCs w:val="24"/>
        </w:rPr>
      </w:pPr>
      <w:r w:rsidRPr="00156D55">
        <w:rPr>
          <w:rFonts w:asciiTheme="minorBidi" w:hAnsiTheme="minorBidi"/>
          <w:sz w:val="24"/>
          <w:szCs w:val="24"/>
        </w:rPr>
        <w:t xml:space="preserve">Along the lines of the recommendation found in </w:t>
      </w:r>
      <w:r w:rsidR="00464B0E" w:rsidRPr="00156D55">
        <w:rPr>
          <w:rFonts w:asciiTheme="minorBidi" w:hAnsiTheme="minorBidi"/>
          <w:i/>
          <w:iCs/>
          <w:sz w:val="24"/>
          <w:szCs w:val="24"/>
        </w:rPr>
        <w:t>Chovot</w:t>
      </w:r>
      <w:r w:rsidR="00330E97" w:rsidRPr="00156D55">
        <w:rPr>
          <w:rFonts w:asciiTheme="minorBidi" w:hAnsiTheme="minorBidi"/>
          <w:i/>
          <w:iCs/>
          <w:sz w:val="24"/>
          <w:szCs w:val="24"/>
        </w:rPr>
        <w:t xml:space="preserve"> Ha</w:t>
      </w:r>
      <w:r w:rsidR="00464B0E" w:rsidRPr="00156D55">
        <w:rPr>
          <w:rFonts w:asciiTheme="minorBidi" w:hAnsiTheme="minorBidi"/>
          <w:i/>
          <w:iCs/>
          <w:sz w:val="24"/>
          <w:szCs w:val="24"/>
        </w:rPr>
        <w:t>-</w:t>
      </w:r>
      <w:r w:rsidR="00330E97" w:rsidRPr="00156D55">
        <w:rPr>
          <w:rFonts w:asciiTheme="minorBidi" w:hAnsiTheme="minorBidi"/>
          <w:i/>
          <w:iCs/>
          <w:sz w:val="24"/>
          <w:szCs w:val="24"/>
        </w:rPr>
        <w:t>levavot</w:t>
      </w:r>
      <w:r w:rsidR="0042380C" w:rsidRPr="00156D55">
        <w:rPr>
          <w:rFonts w:asciiTheme="minorBidi" w:hAnsiTheme="minorBidi"/>
          <w:i/>
          <w:iCs/>
          <w:sz w:val="24"/>
          <w:szCs w:val="24"/>
        </w:rPr>
        <w:t>,</w:t>
      </w:r>
      <w:r w:rsidR="0042380C" w:rsidRPr="00156D55">
        <w:rPr>
          <w:rFonts w:asciiTheme="minorBidi" w:hAnsiTheme="minorBidi"/>
          <w:sz w:val="24"/>
          <w:szCs w:val="24"/>
        </w:rPr>
        <w:t xml:space="preserve"> that one </w:t>
      </w:r>
      <w:r w:rsidRPr="00156D55">
        <w:rPr>
          <w:rFonts w:asciiTheme="minorBidi" w:hAnsiTheme="minorBidi"/>
          <w:sz w:val="24"/>
          <w:szCs w:val="24"/>
        </w:rPr>
        <w:t>should observe</w:t>
      </w:r>
      <w:r w:rsidR="0042380C" w:rsidRPr="00156D55">
        <w:rPr>
          <w:rFonts w:asciiTheme="minorBidi" w:hAnsiTheme="minorBidi"/>
          <w:sz w:val="24"/>
          <w:szCs w:val="24"/>
        </w:rPr>
        <w:t xml:space="preserve"> </w:t>
      </w:r>
      <w:r w:rsidR="00330E97" w:rsidRPr="00156D55">
        <w:rPr>
          <w:rFonts w:asciiTheme="minorBidi" w:hAnsiTheme="minorBidi"/>
          <w:sz w:val="24"/>
          <w:szCs w:val="24"/>
        </w:rPr>
        <w:t>“</w:t>
      </w:r>
      <w:r w:rsidR="006E7E59" w:rsidRPr="00156D55">
        <w:rPr>
          <w:rFonts w:asciiTheme="minorBidi" w:hAnsiTheme="minorBidi"/>
          <w:sz w:val="24"/>
          <w:szCs w:val="24"/>
        </w:rPr>
        <w:t>mourning</w:t>
      </w:r>
      <w:r w:rsidRPr="00156D55">
        <w:rPr>
          <w:rFonts w:asciiTheme="minorBidi" w:hAnsiTheme="minorBidi"/>
          <w:sz w:val="24"/>
          <w:szCs w:val="24"/>
        </w:rPr>
        <w:t xml:space="preserve"> in private</w:t>
      </w:r>
      <w:r w:rsidR="00330E97" w:rsidRPr="00156D55">
        <w:rPr>
          <w:rFonts w:asciiTheme="minorBidi" w:hAnsiTheme="minorBidi"/>
          <w:sz w:val="24"/>
          <w:szCs w:val="24"/>
        </w:rPr>
        <w:t xml:space="preserve"> and present a happy countenance in public</w:t>
      </w:r>
      <w:r w:rsidRPr="00156D55">
        <w:rPr>
          <w:rFonts w:asciiTheme="minorBidi" w:hAnsiTheme="minorBidi"/>
          <w:sz w:val="24"/>
          <w:szCs w:val="24"/>
        </w:rPr>
        <w:t>,</w:t>
      </w:r>
      <w:r w:rsidR="00330E97" w:rsidRPr="00156D55">
        <w:rPr>
          <w:rFonts w:asciiTheme="minorBidi" w:hAnsiTheme="minorBidi"/>
          <w:sz w:val="24"/>
          <w:szCs w:val="24"/>
        </w:rPr>
        <w:t>”</w:t>
      </w:r>
      <w:r w:rsidR="00C27265" w:rsidRPr="00156D55">
        <w:rPr>
          <w:rFonts w:asciiTheme="minorBidi" w:hAnsiTheme="minorBidi"/>
          <w:sz w:val="24"/>
          <w:szCs w:val="24"/>
        </w:rPr>
        <w:t xml:space="preserve"> the </w:t>
      </w:r>
      <w:r w:rsidR="00DD4F45" w:rsidRPr="00156D55">
        <w:rPr>
          <w:rFonts w:asciiTheme="minorBidi" w:hAnsiTheme="minorBidi"/>
          <w:sz w:val="24"/>
          <w:szCs w:val="24"/>
        </w:rPr>
        <w:t>Chat</w:t>
      </w:r>
      <w:r w:rsidR="00C27265" w:rsidRPr="00156D55">
        <w:rPr>
          <w:rFonts w:asciiTheme="minorBidi" w:hAnsiTheme="minorBidi"/>
          <w:sz w:val="24"/>
          <w:szCs w:val="24"/>
        </w:rPr>
        <w:t>am</w:t>
      </w:r>
      <w:r w:rsidR="00C27265" w:rsidRPr="00156D55">
        <w:rPr>
          <w:rFonts w:asciiTheme="minorBidi" w:hAnsiTheme="minorBidi"/>
          <w:i/>
          <w:iCs/>
          <w:sz w:val="24"/>
          <w:szCs w:val="24"/>
        </w:rPr>
        <w:t xml:space="preserve"> </w:t>
      </w:r>
      <w:r w:rsidR="00C27265" w:rsidRPr="00156D55">
        <w:rPr>
          <w:rFonts w:asciiTheme="minorBidi" w:hAnsiTheme="minorBidi"/>
          <w:sz w:val="24"/>
          <w:szCs w:val="24"/>
        </w:rPr>
        <w:t xml:space="preserve">Sofer </w:t>
      </w:r>
      <w:r w:rsidRPr="00156D55">
        <w:rPr>
          <w:rFonts w:asciiTheme="minorBidi" w:hAnsiTheme="minorBidi"/>
          <w:sz w:val="24"/>
          <w:szCs w:val="24"/>
        </w:rPr>
        <w:t xml:space="preserve">himself </w:t>
      </w:r>
      <w:r w:rsidR="00C27265" w:rsidRPr="00156D55">
        <w:rPr>
          <w:rFonts w:asciiTheme="minorBidi" w:hAnsiTheme="minorBidi"/>
          <w:sz w:val="24"/>
          <w:szCs w:val="24"/>
        </w:rPr>
        <w:t>privately separated himself from worldly desire</w:t>
      </w:r>
      <w:r w:rsidRPr="00156D55">
        <w:rPr>
          <w:rFonts w:asciiTheme="minorBidi" w:hAnsiTheme="minorBidi"/>
          <w:sz w:val="24"/>
          <w:szCs w:val="24"/>
        </w:rPr>
        <w:t>; internally,</w:t>
      </w:r>
      <w:r w:rsidR="00C27265" w:rsidRPr="00156D55">
        <w:rPr>
          <w:rFonts w:asciiTheme="minorBidi" w:hAnsiTheme="minorBidi"/>
          <w:sz w:val="24"/>
          <w:szCs w:val="24"/>
        </w:rPr>
        <w:t xml:space="preserve"> he </w:t>
      </w:r>
      <w:r w:rsidR="00330E97" w:rsidRPr="00156D55">
        <w:rPr>
          <w:rFonts w:asciiTheme="minorBidi" w:hAnsiTheme="minorBidi"/>
          <w:sz w:val="24"/>
          <w:szCs w:val="24"/>
        </w:rPr>
        <w:t xml:space="preserve">shunned </w:t>
      </w:r>
      <w:r w:rsidR="00C27265" w:rsidRPr="00156D55">
        <w:rPr>
          <w:rFonts w:asciiTheme="minorBidi" w:hAnsiTheme="minorBidi"/>
          <w:sz w:val="24"/>
          <w:szCs w:val="24"/>
        </w:rPr>
        <w:t xml:space="preserve">the </w:t>
      </w:r>
      <w:r w:rsidR="00330E97" w:rsidRPr="00156D55">
        <w:rPr>
          <w:rFonts w:asciiTheme="minorBidi" w:hAnsiTheme="minorBidi"/>
          <w:sz w:val="24"/>
          <w:szCs w:val="24"/>
        </w:rPr>
        <w:t>physical</w:t>
      </w:r>
      <w:r w:rsidRPr="00156D55">
        <w:rPr>
          <w:rFonts w:asciiTheme="minorBidi" w:hAnsiTheme="minorBidi"/>
          <w:sz w:val="24"/>
          <w:szCs w:val="24"/>
        </w:rPr>
        <w:t>.</w:t>
      </w:r>
      <w:r w:rsidR="00330E97" w:rsidRPr="00156D55">
        <w:rPr>
          <w:rFonts w:asciiTheme="minorBidi" w:hAnsiTheme="minorBidi"/>
          <w:sz w:val="24"/>
          <w:szCs w:val="24"/>
        </w:rPr>
        <w:t xml:space="preserve"> </w:t>
      </w:r>
      <w:r w:rsidRPr="00156D55">
        <w:rPr>
          <w:rFonts w:asciiTheme="minorBidi" w:hAnsiTheme="minorBidi"/>
          <w:sz w:val="24"/>
          <w:szCs w:val="24"/>
        </w:rPr>
        <w:t xml:space="preserve"> Nevertheless,</w:t>
      </w:r>
      <w:r w:rsidR="00C27265" w:rsidRPr="00156D55">
        <w:rPr>
          <w:rFonts w:asciiTheme="minorBidi" w:hAnsiTheme="minorBidi"/>
          <w:sz w:val="24"/>
          <w:szCs w:val="24"/>
        </w:rPr>
        <w:t xml:space="preserve"> the</w:t>
      </w:r>
      <w:r w:rsidR="00330E97" w:rsidRPr="00156D55">
        <w:rPr>
          <w:rFonts w:asciiTheme="minorBidi" w:hAnsiTheme="minorBidi"/>
          <w:sz w:val="24"/>
          <w:szCs w:val="24"/>
        </w:rPr>
        <w:t xml:space="preserve"> outside world could</w:t>
      </w:r>
      <w:r w:rsidRPr="00156D55">
        <w:rPr>
          <w:rFonts w:asciiTheme="minorBidi" w:hAnsiTheme="minorBidi"/>
          <w:sz w:val="24"/>
          <w:szCs w:val="24"/>
        </w:rPr>
        <w:t xml:space="preserve"> no</w:t>
      </w:r>
      <w:r w:rsidR="00330E97" w:rsidRPr="00156D55">
        <w:rPr>
          <w:rFonts w:asciiTheme="minorBidi" w:hAnsiTheme="minorBidi"/>
          <w:sz w:val="24"/>
          <w:szCs w:val="24"/>
        </w:rPr>
        <w:t>t detect</w:t>
      </w:r>
      <w:r w:rsidR="006E7E59" w:rsidRPr="00156D55">
        <w:rPr>
          <w:rFonts w:asciiTheme="minorBidi" w:hAnsiTheme="minorBidi"/>
          <w:sz w:val="24"/>
          <w:szCs w:val="24"/>
        </w:rPr>
        <w:t xml:space="preserve"> his unique stature, for he did not advertise his inner feelings.</w:t>
      </w:r>
    </w:p>
    <w:p w:rsidR="00330E97" w:rsidRPr="00156D55" w:rsidRDefault="00330E97" w:rsidP="008A691B">
      <w:pPr>
        <w:pStyle w:val="NoSpacing"/>
        <w:jc w:val="both"/>
        <w:rPr>
          <w:rFonts w:asciiTheme="minorBidi" w:hAnsiTheme="minorBidi"/>
          <w:sz w:val="24"/>
          <w:szCs w:val="24"/>
        </w:rPr>
      </w:pPr>
    </w:p>
    <w:p w:rsidR="00330E97" w:rsidRPr="00156D55" w:rsidRDefault="0042380C" w:rsidP="00A90D0B">
      <w:pPr>
        <w:pStyle w:val="NoSpacing"/>
        <w:ind w:firstLine="720"/>
        <w:jc w:val="both"/>
        <w:rPr>
          <w:rFonts w:asciiTheme="minorBidi" w:hAnsiTheme="minorBidi"/>
          <w:sz w:val="24"/>
          <w:szCs w:val="24"/>
        </w:rPr>
      </w:pPr>
      <w:r w:rsidRPr="00156D55">
        <w:rPr>
          <w:rFonts w:asciiTheme="minorBidi" w:hAnsiTheme="minorBidi"/>
          <w:sz w:val="24"/>
          <w:szCs w:val="24"/>
        </w:rPr>
        <w:t xml:space="preserve">This fulfills </w:t>
      </w:r>
      <w:r w:rsidR="00A90D0B" w:rsidRPr="00156D55">
        <w:rPr>
          <w:rFonts w:asciiTheme="minorBidi" w:hAnsiTheme="minorBidi"/>
          <w:sz w:val="24"/>
          <w:szCs w:val="24"/>
        </w:rPr>
        <w:t xml:space="preserve">the directive of </w:t>
      </w:r>
      <w:r w:rsidRPr="00156D55">
        <w:rPr>
          <w:rFonts w:asciiTheme="minorBidi" w:hAnsiTheme="minorBidi"/>
          <w:sz w:val="24"/>
          <w:szCs w:val="24"/>
        </w:rPr>
        <w:t xml:space="preserve">being </w:t>
      </w:r>
      <w:r w:rsidR="00B11F02" w:rsidRPr="00156D55">
        <w:rPr>
          <w:rFonts w:asciiTheme="minorBidi" w:hAnsiTheme="minorBidi"/>
          <w:i/>
          <w:iCs/>
          <w:sz w:val="24"/>
          <w:szCs w:val="24"/>
        </w:rPr>
        <w:t>kadosh</w:t>
      </w:r>
      <w:r w:rsidRPr="00156D55">
        <w:rPr>
          <w:rFonts w:asciiTheme="minorBidi" w:hAnsiTheme="minorBidi"/>
          <w:sz w:val="24"/>
          <w:szCs w:val="24"/>
        </w:rPr>
        <w:t xml:space="preserve"> like God.  God</w:t>
      </w:r>
      <w:r w:rsidR="00330E97" w:rsidRPr="00156D55">
        <w:rPr>
          <w:rFonts w:asciiTheme="minorBidi" w:hAnsiTheme="minorBidi"/>
          <w:sz w:val="24"/>
          <w:szCs w:val="24"/>
        </w:rPr>
        <w:t xml:space="preserve"> towers above the universe</w:t>
      </w:r>
      <w:r w:rsidR="00A90D0B" w:rsidRPr="00156D55">
        <w:rPr>
          <w:rFonts w:asciiTheme="minorBidi" w:hAnsiTheme="minorBidi"/>
          <w:sz w:val="24"/>
          <w:szCs w:val="24"/>
        </w:rPr>
        <w:t>,</w:t>
      </w:r>
      <w:r w:rsidR="00330E97" w:rsidRPr="00156D55">
        <w:rPr>
          <w:rFonts w:asciiTheme="minorBidi" w:hAnsiTheme="minorBidi"/>
          <w:sz w:val="24"/>
          <w:szCs w:val="24"/>
        </w:rPr>
        <w:t xml:space="preserve"> but </w:t>
      </w:r>
      <w:r w:rsidR="00A90D0B" w:rsidRPr="00156D55">
        <w:rPr>
          <w:rFonts w:asciiTheme="minorBidi" w:hAnsiTheme="minorBidi"/>
          <w:sz w:val="24"/>
          <w:szCs w:val="24"/>
        </w:rPr>
        <w:t>He is involved through H</w:t>
      </w:r>
      <w:r w:rsidR="00330E97" w:rsidRPr="00156D55">
        <w:rPr>
          <w:rFonts w:asciiTheme="minorBidi" w:hAnsiTheme="minorBidi"/>
          <w:sz w:val="24"/>
          <w:szCs w:val="24"/>
        </w:rPr>
        <w:t xml:space="preserve">is </w:t>
      </w:r>
      <w:r w:rsidR="00464B0E" w:rsidRPr="00156D55">
        <w:rPr>
          <w:rFonts w:asciiTheme="minorBidi" w:hAnsiTheme="minorBidi"/>
          <w:sz w:val="24"/>
          <w:szCs w:val="24"/>
        </w:rPr>
        <w:t>Providence</w:t>
      </w:r>
      <w:r w:rsidR="00A90D0B" w:rsidRPr="00156D55">
        <w:rPr>
          <w:rFonts w:asciiTheme="minorBidi" w:hAnsiTheme="minorBidi"/>
          <w:sz w:val="24"/>
          <w:szCs w:val="24"/>
        </w:rPr>
        <w:t>.  Similarly, we may</w:t>
      </w:r>
      <w:r w:rsidR="00330E97" w:rsidRPr="00156D55">
        <w:rPr>
          <w:rFonts w:asciiTheme="minorBidi" w:hAnsiTheme="minorBidi"/>
          <w:sz w:val="24"/>
          <w:szCs w:val="24"/>
        </w:rPr>
        <w:t xml:space="preserve"> endeavor to leave an impact on our peers while main</w:t>
      </w:r>
      <w:r w:rsidRPr="00156D55">
        <w:rPr>
          <w:rFonts w:asciiTheme="minorBidi" w:hAnsiTheme="minorBidi"/>
          <w:sz w:val="24"/>
          <w:szCs w:val="24"/>
        </w:rPr>
        <w:t>tainin</w:t>
      </w:r>
      <w:r w:rsidR="00330E97" w:rsidRPr="00156D55">
        <w:rPr>
          <w:rFonts w:asciiTheme="minorBidi" w:hAnsiTheme="minorBidi"/>
          <w:sz w:val="24"/>
          <w:szCs w:val="24"/>
        </w:rPr>
        <w:t xml:space="preserve">g distance from </w:t>
      </w:r>
      <w:r w:rsidR="00A90D0B" w:rsidRPr="00156D55">
        <w:rPr>
          <w:rFonts w:asciiTheme="minorBidi" w:hAnsiTheme="minorBidi"/>
          <w:sz w:val="24"/>
          <w:szCs w:val="24"/>
        </w:rPr>
        <w:t xml:space="preserve">the </w:t>
      </w:r>
      <w:r w:rsidR="00330E97" w:rsidRPr="00156D55">
        <w:rPr>
          <w:rFonts w:asciiTheme="minorBidi" w:hAnsiTheme="minorBidi"/>
          <w:sz w:val="24"/>
          <w:szCs w:val="24"/>
        </w:rPr>
        <w:t>materialism of the world.</w:t>
      </w:r>
    </w:p>
    <w:p w:rsidR="00165DF2" w:rsidRPr="00156D55" w:rsidRDefault="00165DF2" w:rsidP="008A691B">
      <w:pPr>
        <w:pStyle w:val="NoSpacing"/>
        <w:jc w:val="both"/>
        <w:rPr>
          <w:rFonts w:asciiTheme="minorBidi" w:hAnsiTheme="minorBidi"/>
          <w:sz w:val="24"/>
          <w:szCs w:val="24"/>
        </w:rPr>
      </w:pPr>
    </w:p>
    <w:p w:rsidR="00364E75" w:rsidRPr="00156D55" w:rsidRDefault="00DD4F45" w:rsidP="00A90D0B">
      <w:pPr>
        <w:pStyle w:val="NoSpacing"/>
        <w:ind w:firstLine="720"/>
        <w:jc w:val="both"/>
        <w:rPr>
          <w:rFonts w:asciiTheme="minorBidi" w:hAnsiTheme="minorBidi"/>
          <w:sz w:val="24"/>
          <w:szCs w:val="24"/>
        </w:rPr>
      </w:pPr>
      <w:r w:rsidRPr="00156D55">
        <w:rPr>
          <w:rFonts w:asciiTheme="minorBidi" w:hAnsiTheme="minorBidi"/>
          <w:sz w:val="24"/>
          <w:szCs w:val="24"/>
        </w:rPr>
        <w:t>The Chat</w:t>
      </w:r>
      <w:r w:rsidR="0042380C" w:rsidRPr="00156D55">
        <w:rPr>
          <w:rFonts w:asciiTheme="minorBidi" w:hAnsiTheme="minorBidi"/>
          <w:sz w:val="24"/>
          <w:szCs w:val="24"/>
        </w:rPr>
        <w:t>am Sofer</w:t>
      </w:r>
      <w:r w:rsidR="00A90D0B" w:rsidRPr="00156D55">
        <w:rPr>
          <w:rFonts w:asciiTheme="minorBidi" w:hAnsiTheme="minorBidi"/>
          <w:sz w:val="24"/>
          <w:szCs w:val="24"/>
        </w:rPr>
        <w:t xml:space="preserve">, in his commentary on </w:t>
      </w:r>
      <w:r w:rsidR="00A90D0B" w:rsidRPr="00156D55">
        <w:rPr>
          <w:rFonts w:asciiTheme="minorBidi" w:hAnsiTheme="minorBidi"/>
          <w:i/>
          <w:iCs/>
          <w:sz w:val="24"/>
          <w:szCs w:val="24"/>
        </w:rPr>
        <w:t>Parashat Kedoshim</w:t>
      </w:r>
      <w:r w:rsidR="00A90D0B" w:rsidRPr="00156D55">
        <w:rPr>
          <w:rFonts w:asciiTheme="minorBidi" w:hAnsiTheme="minorBidi"/>
          <w:sz w:val="24"/>
          <w:szCs w:val="24"/>
        </w:rPr>
        <w:t>,</w:t>
      </w:r>
      <w:r w:rsidR="0042380C" w:rsidRPr="00156D55">
        <w:rPr>
          <w:rFonts w:asciiTheme="minorBidi" w:hAnsiTheme="minorBidi"/>
          <w:sz w:val="24"/>
          <w:szCs w:val="24"/>
        </w:rPr>
        <w:t xml:space="preserve"> further</w:t>
      </w:r>
      <w:r w:rsidR="00A90D0B" w:rsidRPr="00156D55">
        <w:rPr>
          <w:rFonts w:asciiTheme="minorBidi" w:hAnsiTheme="minorBidi"/>
          <w:sz w:val="24"/>
          <w:szCs w:val="24"/>
        </w:rPr>
        <w:t xml:space="preserve"> develop</w:t>
      </w:r>
      <w:r w:rsidR="0042380C" w:rsidRPr="00156D55">
        <w:rPr>
          <w:rFonts w:asciiTheme="minorBidi" w:hAnsiTheme="minorBidi"/>
          <w:sz w:val="24"/>
          <w:szCs w:val="24"/>
        </w:rPr>
        <w:t xml:space="preserve">s this idea by explaining that this </w:t>
      </w:r>
      <w:r w:rsidR="00A90D0B" w:rsidRPr="00156D55">
        <w:rPr>
          <w:rFonts w:asciiTheme="minorBidi" w:hAnsiTheme="minorBidi"/>
          <w:sz w:val="24"/>
          <w:szCs w:val="24"/>
        </w:rPr>
        <w:t>lies</w:t>
      </w:r>
      <w:r w:rsidR="0042380C" w:rsidRPr="00156D55">
        <w:rPr>
          <w:rFonts w:asciiTheme="minorBidi" w:hAnsiTheme="minorBidi"/>
          <w:sz w:val="24"/>
          <w:szCs w:val="24"/>
        </w:rPr>
        <w:t xml:space="preserve"> </w:t>
      </w:r>
      <w:r w:rsidR="00A90D0B" w:rsidRPr="00156D55">
        <w:rPr>
          <w:rFonts w:asciiTheme="minorBidi" w:hAnsiTheme="minorBidi"/>
          <w:sz w:val="24"/>
          <w:szCs w:val="24"/>
        </w:rPr>
        <w:t xml:space="preserve">at </w:t>
      </w:r>
      <w:r w:rsidR="0042380C" w:rsidRPr="00156D55">
        <w:rPr>
          <w:rFonts w:asciiTheme="minorBidi" w:hAnsiTheme="minorBidi"/>
          <w:sz w:val="24"/>
          <w:szCs w:val="24"/>
        </w:rPr>
        <w:t xml:space="preserve">the heart of the distinction between the lives of </w:t>
      </w:r>
      <w:r w:rsidR="00464B0E" w:rsidRPr="00156D55">
        <w:rPr>
          <w:rFonts w:asciiTheme="minorBidi" w:hAnsiTheme="minorBidi"/>
          <w:sz w:val="24"/>
          <w:szCs w:val="24"/>
        </w:rPr>
        <w:t>Chanokh</w:t>
      </w:r>
      <w:r w:rsidR="00A90D0B" w:rsidRPr="00156D55">
        <w:rPr>
          <w:rFonts w:asciiTheme="minorBidi" w:hAnsiTheme="minorBidi"/>
          <w:sz w:val="24"/>
          <w:szCs w:val="24"/>
        </w:rPr>
        <w:t>, the great-grandfather of Noach,</w:t>
      </w:r>
      <w:r w:rsidR="0042380C" w:rsidRPr="00156D55">
        <w:rPr>
          <w:rFonts w:asciiTheme="minorBidi" w:hAnsiTheme="minorBidi"/>
          <w:sz w:val="24"/>
          <w:szCs w:val="24"/>
        </w:rPr>
        <w:t xml:space="preserve"> and </w:t>
      </w:r>
      <w:r w:rsidR="00A90D0B" w:rsidRPr="00156D55">
        <w:rPr>
          <w:rFonts w:asciiTheme="minorBidi" w:hAnsiTheme="minorBidi"/>
          <w:sz w:val="24"/>
          <w:szCs w:val="24"/>
        </w:rPr>
        <w:t xml:space="preserve">his descendant, our patriarch </w:t>
      </w:r>
      <w:r w:rsidR="0042380C" w:rsidRPr="00156D55">
        <w:rPr>
          <w:rFonts w:asciiTheme="minorBidi" w:hAnsiTheme="minorBidi"/>
          <w:sz w:val="24"/>
          <w:szCs w:val="24"/>
        </w:rPr>
        <w:t>Avraham.</w:t>
      </w:r>
    </w:p>
    <w:p w:rsidR="00364E75" w:rsidRPr="00156D55" w:rsidRDefault="00364E75" w:rsidP="008A691B">
      <w:pPr>
        <w:pStyle w:val="NoSpacing"/>
        <w:jc w:val="both"/>
        <w:rPr>
          <w:rFonts w:asciiTheme="minorBidi" w:hAnsiTheme="minorBidi"/>
          <w:sz w:val="24"/>
          <w:szCs w:val="24"/>
        </w:rPr>
      </w:pPr>
    </w:p>
    <w:p w:rsidR="00364E75" w:rsidRPr="00156D55" w:rsidRDefault="00364E75" w:rsidP="00A90D0B">
      <w:pPr>
        <w:pStyle w:val="NoSpacing"/>
        <w:ind w:left="720"/>
        <w:jc w:val="both"/>
        <w:rPr>
          <w:rFonts w:asciiTheme="minorBidi" w:hAnsiTheme="minorBidi"/>
          <w:sz w:val="24"/>
          <w:szCs w:val="24"/>
        </w:rPr>
      </w:pPr>
      <w:r w:rsidRPr="00156D55">
        <w:rPr>
          <w:rFonts w:asciiTheme="minorBidi" w:hAnsiTheme="minorBidi"/>
          <w:sz w:val="24"/>
          <w:szCs w:val="24"/>
        </w:rPr>
        <w:t xml:space="preserve">The life of </w:t>
      </w:r>
      <w:r w:rsidR="00464B0E" w:rsidRPr="00156D55">
        <w:rPr>
          <w:rFonts w:asciiTheme="minorBidi" w:hAnsiTheme="minorBidi"/>
          <w:sz w:val="24"/>
          <w:szCs w:val="24"/>
        </w:rPr>
        <w:t>Chanokh</w:t>
      </w:r>
      <w:r w:rsidRPr="00156D55">
        <w:rPr>
          <w:rFonts w:asciiTheme="minorBidi" w:hAnsiTheme="minorBidi"/>
          <w:sz w:val="24"/>
          <w:szCs w:val="24"/>
        </w:rPr>
        <w:t xml:space="preserve"> is a classic example of the sheer impossibility of human beings try</w:t>
      </w:r>
      <w:r w:rsidR="00A90D0B" w:rsidRPr="00156D55">
        <w:rPr>
          <w:rFonts w:asciiTheme="minorBidi" w:hAnsiTheme="minorBidi"/>
          <w:sz w:val="24"/>
          <w:szCs w:val="24"/>
        </w:rPr>
        <w:t>ing</w:t>
      </w:r>
      <w:r w:rsidRPr="00156D55">
        <w:rPr>
          <w:rFonts w:asciiTheme="minorBidi" w:hAnsiTheme="minorBidi"/>
          <w:sz w:val="24"/>
          <w:szCs w:val="24"/>
        </w:rPr>
        <w:t xml:space="preserve"> to emulate </w:t>
      </w:r>
      <w:r w:rsidR="00A90D0B" w:rsidRPr="00156D55">
        <w:rPr>
          <w:rFonts w:asciiTheme="minorBidi" w:hAnsiTheme="minorBidi"/>
          <w:sz w:val="24"/>
          <w:szCs w:val="24"/>
        </w:rPr>
        <w:t xml:space="preserve">God </w:t>
      </w:r>
      <w:r w:rsidRPr="00156D55">
        <w:rPr>
          <w:rFonts w:asciiTheme="minorBidi" w:hAnsiTheme="minorBidi"/>
          <w:sz w:val="24"/>
          <w:szCs w:val="24"/>
        </w:rPr>
        <w:t xml:space="preserve">by living in isolation.  </w:t>
      </w:r>
      <w:r w:rsidR="00464B0E" w:rsidRPr="00156D55">
        <w:rPr>
          <w:rFonts w:asciiTheme="minorBidi" w:hAnsiTheme="minorBidi"/>
          <w:sz w:val="24"/>
          <w:szCs w:val="24"/>
        </w:rPr>
        <w:t>Chanokh</w:t>
      </w:r>
      <w:r w:rsidRPr="00156D55">
        <w:rPr>
          <w:rFonts w:asciiTheme="minorBidi" w:hAnsiTheme="minorBidi"/>
          <w:sz w:val="24"/>
          <w:szCs w:val="24"/>
        </w:rPr>
        <w:t xml:space="preserve">, who in his own personal life attained a level of great religious devotion, was so removed from this world that we may deduce </w:t>
      </w:r>
      <w:r w:rsidR="00A90D0B" w:rsidRPr="00156D55">
        <w:rPr>
          <w:rFonts w:asciiTheme="minorBidi" w:hAnsiTheme="minorBidi"/>
          <w:sz w:val="24"/>
          <w:szCs w:val="24"/>
        </w:rPr>
        <w:t xml:space="preserve">that </w:t>
      </w:r>
      <w:r w:rsidRPr="00156D55">
        <w:rPr>
          <w:rFonts w:asciiTheme="minorBidi" w:hAnsiTheme="minorBidi"/>
          <w:sz w:val="24"/>
          <w:szCs w:val="24"/>
        </w:rPr>
        <w:t>he turned a blind eye to the many fau</w:t>
      </w:r>
      <w:r w:rsidR="00DD4F45" w:rsidRPr="00156D55">
        <w:rPr>
          <w:rFonts w:asciiTheme="minorBidi" w:hAnsiTheme="minorBidi"/>
          <w:sz w:val="24"/>
          <w:szCs w:val="24"/>
        </w:rPr>
        <w:t>l</w:t>
      </w:r>
      <w:r w:rsidRPr="00156D55">
        <w:rPr>
          <w:rFonts w:asciiTheme="minorBidi" w:hAnsiTheme="minorBidi"/>
          <w:sz w:val="24"/>
          <w:szCs w:val="24"/>
        </w:rPr>
        <w:t xml:space="preserve">ts of his </w:t>
      </w:r>
      <w:r w:rsidR="00DD4F45" w:rsidRPr="00156D55">
        <w:rPr>
          <w:rFonts w:asciiTheme="minorBidi" w:hAnsiTheme="minorBidi"/>
          <w:sz w:val="24"/>
          <w:szCs w:val="24"/>
        </w:rPr>
        <w:t>contemporaries</w:t>
      </w:r>
      <w:r w:rsidRPr="00156D55">
        <w:rPr>
          <w:rFonts w:asciiTheme="minorBidi" w:hAnsiTheme="minorBidi"/>
          <w:sz w:val="24"/>
          <w:szCs w:val="24"/>
        </w:rPr>
        <w:t xml:space="preserve">, and eventually </w:t>
      </w:r>
      <w:r w:rsidR="00A90D0B" w:rsidRPr="00156D55">
        <w:rPr>
          <w:rFonts w:asciiTheme="minorBidi" w:hAnsiTheme="minorBidi"/>
          <w:sz w:val="24"/>
          <w:szCs w:val="24"/>
        </w:rPr>
        <w:t xml:space="preserve">he </w:t>
      </w:r>
      <w:r w:rsidRPr="00156D55">
        <w:rPr>
          <w:rFonts w:asciiTheme="minorBidi" w:hAnsiTheme="minorBidi"/>
          <w:sz w:val="24"/>
          <w:szCs w:val="24"/>
        </w:rPr>
        <w:t>l</w:t>
      </w:r>
      <w:r w:rsidR="00464B0E" w:rsidRPr="00156D55">
        <w:rPr>
          <w:rFonts w:asciiTheme="minorBidi" w:hAnsiTheme="minorBidi"/>
          <w:sz w:val="24"/>
          <w:szCs w:val="24"/>
        </w:rPr>
        <w:t xml:space="preserve">eft </w:t>
      </w:r>
      <w:r w:rsidR="00A90D0B" w:rsidRPr="00156D55">
        <w:rPr>
          <w:rFonts w:asciiTheme="minorBidi" w:hAnsiTheme="minorBidi"/>
          <w:sz w:val="24"/>
          <w:szCs w:val="24"/>
        </w:rPr>
        <w:t>t</w:t>
      </w:r>
      <w:r w:rsidR="00464B0E" w:rsidRPr="00156D55">
        <w:rPr>
          <w:rFonts w:asciiTheme="minorBidi" w:hAnsiTheme="minorBidi"/>
          <w:sz w:val="24"/>
          <w:szCs w:val="24"/>
        </w:rPr>
        <w:t>his world in the guise of an angel</w:t>
      </w:r>
      <w:r w:rsidRPr="00156D55">
        <w:rPr>
          <w:rFonts w:asciiTheme="minorBidi" w:hAnsiTheme="minorBidi"/>
          <w:sz w:val="24"/>
          <w:szCs w:val="24"/>
        </w:rPr>
        <w:t>.</w:t>
      </w:r>
    </w:p>
    <w:p w:rsidR="00A90D0B" w:rsidRPr="00156D55" w:rsidRDefault="00A90D0B" w:rsidP="00A90D0B">
      <w:pPr>
        <w:pStyle w:val="NoSpacing"/>
        <w:ind w:left="720"/>
        <w:jc w:val="both"/>
        <w:rPr>
          <w:rFonts w:asciiTheme="minorBidi" w:hAnsiTheme="minorBidi"/>
          <w:sz w:val="24"/>
          <w:szCs w:val="24"/>
        </w:rPr>
      </w:pPr>
    </w:p>
    <w:p w:rsidR="00364E75" w:rsidRPr="00156D55" w:rsidRDefault="00364E75" w:rsidP="00A90D0B">
      <w:pPr>
        <w:pStyle w:val="NoSpacing"/>
        <w:ind w:left="720"/>
        <w:jc w:val="both"/>
        <w:rPr>
          <w:rFonts w:asciiTheme="minorBidi" w:hAnsiTheme="minorBidi"/>
          <w:sz w:val="24"/>
          <w:szCs w:val="24"/>
        </w:rPr>
      </w:pPr>
      <w:r w:rsidRPr="00156D55">
        <w:rPr>
          <w:rFonts w:asciiTheme="minorBidi" w:hAnsiTheme="minorBidi"/>
          <w:sz w:val="24"/>
          <w:szCs w:val="24"/>
        </w:rPr>
        <w:t xml:space="preserve">On the </w:t>
      </w:r>
      <w:r w:rsidR="00A90D0B" w:rsidRPr="00156D55">
        <w:rPr>
          <w:rFonts w:asciiTheme="minorBidi" w:hAnsiTheme="minorBidi"/>
          <w:sz w:val="24"/>
          <w:szCs w:val="24"/>
        </w:rPr>
        <w:t>other hand</w:t>
      </w:r>
      <w:r w:rsidRPr="00156D55">
        <w:rPr>
          <w:rFonts w:asciiTheme="minorBidi" w:hAnsiTheme="minorBidi"/>
          <w:sz w:val="24"/>
          <w:szCs w:val="24"/>
        </w:rPr>
        <w:t xml:space="preserve">, if we are looking for a role model of </w:t>
      </w:r>
      <w:r w:rsidR="00B11F02" w:rsidRPr="00156D55">
        <w:rPr>
          <w:rFonts w:asciiTheme="minorBidi" w:hAnsiTheme="minorBidi"/>
          <w:i/>
          <w:iCs/>
          <w:sz w:val="24"/>
          <w:szCs w:val="24"/>
        </w:rPr>
        <w:t>kedusha</w:t>
      </w:r>
      <w:r w:rsidRPr="00156D55">
        <w:rPr>
          <w:rFonts w:asciiTheme="minorBidi" w:hAnsiTheme="minorBidi"/>
          <w:sz w:val="24"/>
          <w:szCs w:val="24"/>
        </w:rPr>
        <w:t xml:space="preserve"> </w:t>
      </w:r>
      <w:r w:rsidR="00A90D0B" w:rsidRPr="00156D55">
        <w:rPr>
          <w:rFonts w:asciiTheme="minorBidi" w:hAnsiTheme="minorBidi"/>
          <w:sz w:val="24"/>
          <w:szCs w:val="24"/>
        </w:rPr>
        <w:t xml:space="preserve">whom </w:t>
      </w:r>
      <w:r w:rsidRPr="00156D55">
        <w:rPr>
          <w:rFonts w:asciiTheme="minorBidi" w:hAnsiTheme="minorBidi"/>
          <w:sz w:val="24"/>
          <w:szCs w:val="24"/>
        </w:rPr>
        <w:t>we can emulate</w:t>
      </w:r>
      <w:r w:rsidR="00A90D0B" w:rsidRPr="00156D55">
        <w:rPr>
          <w:rFonts w:asciiTheme="minorBidi" w:hAnsiTheme="minorBidi"/>
          <w:sz w:val="24"/>
          <w:szCs w:val="24"/>
        </w:rPr>
        <w:t>,</w:t>
      </w:r>
      <w:r w:rsidRPr="00156D55">
        <w:rPr>
          <w:rFonts w:asciiTheme="minorBidi" w:hAnsiTheme="minorBidi"/>
          <w:sz w:val="24"/>
          <w:szCs w:val="24"/>
        </w:rPr>
        <w:t xml:space="preserve"> let</w:t>
      </w:r>
      <w:r w:rsidR="00A90D0B" w:rsidRPr="00156D55">
        <w:rPr>
          <w:rFonts w:asciiTheme="minorBidi" w:hAnsiTheme="minorBidi"/>
          <w:sz w:val="24"/>
          <w:szCs w:val="24"/>
        </w:rPr>
        <w:t xml:space="preserve"> u</w:t>
      </w:r>
      <w:r w:rsidRPr="00156D55">
        <w:rPr>
          <w:rFonts w:asciiTheme="minorBidi" w:hAnsiTheme="minorBidi"/>
          <w:sz w:val="24"/>
          <w:szCs w:val="24"/>
        </w:rPr>
        <w:t xml:space="preserve">s turn to Avraham </w:t>
      </w:r>
      <w:r w:rsidR="00DD4F45" w:rsidRPr="00156D55">
        <w:rPr>
          <w:rFonts w:asciiTheme="minorBidi" w:hAnsiTheme="minorBidi"/>
          <w:sz w:val="24"/>
          <w:szCs w:val="24"/>
        </w:rPr>
        <w:t>A</w:t>
      </w:r>
      <w:r w:rsidRPr="00156D55">
        <w:rPr>
          <w:rFonts w:asciiTheme="minorBidi" w:hAnsiTheme="minorBidi"/>
          <w:sz w:val="24"/>
          <w:szCs w:val="24"/>
        </w:rPr>
        <w:t>vinu.  Despite his exalted status</w:t>
      </w:r>
      <w:r w:rsidR="00C62ABE" w:rsidRPr="00156D55">
        <w:rPr>
          <w:rFonts w:asciiTheme="minorBidi" w:hAnsiTheme="minorBidi"/>
          <w:sz w:val="24"/>
          <w:szCs w:val="24"/>
        </w:rPr>
        <w:t>,</w:t>
      </w:r>
      <w:r w:rsidRPr="00156D55">
        <w:rPr>
          <w:rFonts w:asciiTheme="minorBidi" w:hAnsiTheme="minorBidi"/>
          <w:sz w:val="24"/>
          <w:szCs w:val="24"/>
        </w:rPr>
        <w:t xml:space="preserve"> he mingled with his </w:t>
      </w:r>
      <w:r w:rsidR="00360899" w:rsidRPr="00156D55">
        <w:rPr>
          <w:rFonts w:asciiTheme="minorBidi" w:hAnsiTheme="minorBidi"/>
          <w:sz w:val="24"/>
          <w:szCs w:val="24"/>
        </w:rPr>
        <w:t>contemporaries</w:t>
      </w:r>
      <w:r w:rsidRPr="00156D55">
        <w:rPr>
          <w:rFonts w:asciiTheme="minorBidi" w:hAnsiTheme="minorBidi"/>
          <w:sz w:val="24"/>
          <w:szCs w:val="24"/>
        </w:rPr>
        <w:t xml:space="preserve"> and had a great impact on them.  It is this aspect of </w:t>
      </w:r>
      <w:r w:rsidR="00B11F02" w:rsidRPr="00156D55">
        <w:rPr>
          <w:rFonts w:asciiTheme="minorBidi" w:hAnsiTheme="minorBidi"/>
          <w:i/>
          <w:iCs/>
          <w:sz w:val="24"/>
          <w:szCs w:val="24"/>
        </w:rPr>
        <w:t>kedusha</w:t>
      </w:r>
      <w:r w:rsidRPr="00156D55">
        <w:rPr>
          <w:rFonts w:asciiTheme="minorBidi" w:hAnsiTheme="minorBidi"/>
          <w:sz w:val="24"/>
          <w:szCs w:val="24"/>
        </w:rPr>
        <w:t>, concern for the spiritual welfare of others (while maintaining high personal standards)</w:t>
      </w:r>
      <w:r w:rsidR="00C62ABE" w:rsidRPr="00156D55">
        <w:rPr>
          <w:rFonts w:asciiTheme="minorBidi" w:hAnsiTheme="minorBidi"/>
          <w:sz w:val="24"/>
          <w:szCs w:val="24"/>
        </w:rPr>
        <w:t>,</w:t>
      </w:r>
      <w:r w:rsidRPr="00156D55">
        <w:rPr>
          <w:rFonts w:asciiTheme="minorBidi" w:hAnsiTheme="minorBidi"/>
          <w:sz w:val="24"/>
          <w:szCs w:val="24"/>
        </w:rPr>
        <w:t xml:space="preserve"> that is the essence of </w:t>
      </w:r>
      <w:r w:rsidR="00464B0E" w:rsidRPr="00156D55">
        <w:rPr>
          <w:rFonts w:asciiTheme="minorBidi" w:hAnsiTheme="minorBidi"/>
          <w:i/>
          <w:iCs/>
          <w:sz w:val="24"/>
          <w:szCs w:val="24"/>
        </w:rPr>
        <w:t>“Kedoshim tihyu</w:t>
      </w:r>
      <w:r w:rsidR="00A90D0B" w:rsidRPr="00156D55">
        <w:rPr>
          <w:rFonts w:asciiTheme="minorBidi" w:hAnsiTheme="minorBidi"/>
          <w:i/>
          <w:iCs/>
          <w:sz w:val="24"/>
          <w:szCs w:val="24"/>
        </w:rPr>
        <w:t>.</w:t>
      </w:r>
      <w:r w:rsidR="00464B0E" w:rsidRPr="00156D55">
        <w:rPr>
          <w:rFonts w:asciiTheme="minorBidi" w:hAnsiTheme="minorBidi"/>
          <w:i/>
          <w:iCs/>
          <w:sz w:val="24"/>
          <w:szCs w:val="24"/>
        </w:rPr>
        <w:t>”</w:t>
      </w:r>
      <w:r w:rsidR="00DD4F45" w:rsidRPr="00156D55">
        <w:rPr>
          <w:rFonts w:asciiTheme="minorBidi" w:hAnsiTheme="minorBidi"/>
          <w:sz w:val="24"/>
          <w:szCs w:val="24"/>
        </w:rPr>
        <w:t xml:space="preserve"> </w:t>
      </w:r>
      <w:r w:rsidR="00A90D0B" w:rsidRPr="00156D55">
        <w:rPr>
          <w:rFonts w:asciiTheme="minorBidi" w:hAnsiTheme="minorBidi"/>
          <w:sz w:val="24"/>
          <w:szCs w:val="24"/>
        </w:rPr>
        <w:t xml:space="preserve"> </w:t>
      </w:r>
    </w:p>
    <w:p w:rsidR="00364E75" w:rsidRPr="00156D55" w:rsidRDefault="00364E75" w:rsidP="008A691B">
      <w:pPr>
        <w:pStyle w:val="NoSpacing"/>
        <w:jc w:val="both"/>
        <w:rPr>
          <w:rFonts w:asciiTheme="minorBidi" w:hAnsiTheme="minorBidi"/>
          <w:sz w:val="24"/>
          <w:szCs w:val="24"/>
        </w:rPr>
      </w:pPr>
    </w:p>
    <w:p w:rsidR="00360899" w:rsidRPr="00156D55" w:rsidRDefault="00904C9E" w:rsidP="008A691B">
      <w:pPr>
        <w:pStyle w:val="NoSpacing"/>
        <w:jc w:val="both"/>
        <w:rPr>
          <w:rFonts w:asciiTheme="minorBidi" w:hAnsiTheme="minorBidi"/>
          <w:b/>
          <w:bCs/>
          <w:sz w:val="24"/>
          <w:szCs w:val="24"/>
        </w:rPr>
      </w:pPr>
      <w:r w:rsidRPr="00156D55">
        <w:rPr>
          <w:rFonts w:asciiTheme="minorBidi" w:hAnsiTheme="minorBidi"/>
          <w:b/>
          <w:bCs/>
          <w:sz w:val="24"/>
          <w:szCs w:val="24"/>
        </w:rPr>
        <w:t>Applicable to All</w:t>
      </w:r>
    </w:p>
    <w:p w:rsidR="00360899" w:rsidRPr="00156D55" w:rsidRDefault="00360899" w:rsidP="008A691B">
      <w:pPr>
        <w:pStyle w:val="NoSpacing"/>
        <w:jc w:val="both"/>
        <w:rPr>
          <w:rFonts w:asciiTheme="minorBidi" w:hAnsiTheme="minorBidi"/>
          <w:sz w:val="24"/>
          <w:szCs w:val="24"/>
        </w:rPr>
      </w:pPr>
    </w:p>
    <w:p w:rsidR="001A4194" w:rsidRPr="00156D55" w:rsidRDefault="001A4194" w:rsidP="00C62ABE">
      <w:pPr>
        <w:pStyle w:val="NoSpacing"/>
        <w:ind w:firstLine="720"/>
        <w:jc w:val="both"/>
        <w:rPr>
          <w:rFonts w:asciiTheme="minorBidi" w:hAnsiTheme="minorBidi"/>
          <w:sz w:val="24"/>
          <w:szCs w:val="24"/>
        </w:rPr>
      </w:pPr>
      <w:r w:rsidRPr="00156D55">
        <w:rPr>
          <w:rFonts w:asciiTheme="minorBidi" w:hAnsiTheme="minorBidi"/>
          <w:sz w:val="24"/>
          <w:szCs w:val="24"/>
        </w:rPr>
        <w:t>The verse states:</w:t>
      </w:r>
      <w:r w:rsidR="00C62ABE" w:rsidRPr="00156D55">
        <w:rPr>
          <w:rFonts w:asciiTheme="minorBidi" w:hAnsiTheme="minorBidi"/>
          <w:sz w:val="24"/>
          <w:szCs w:val="24"/>
        </w:rPr>
        <w:t xml:space="preserve"> “Speak to the </w:t>
      </w:r>
      <w:r w:rsidR="00C62ABE" w:rsidRPr="00156D55">
        <w:rPr>
          <w:rFonts w:asciiTheme="minorBidi" w:hAnsiTheme="minorBidi"/>
          <w:b/>
          <w:bCs/>
          <w:sz w:val="24"/>
          <w:szCs w:val="24"/>
        </w:rPr>
        <w:t xml:space="preserve">entire assembly </w:t>
      </w:r>
      <w:r w:rsidR="00C62ABE" w:rsidRPr="00156D55">
        <w:rPr>
          <w:rFonts w:asciiTheme="minorBidi" w:hAnsiTheme="minorBidi"/>
          <w:sz w:val="24"/>
          <w:szCs w:val="24"/>
        </w:rPr>
        <w:t>of the Israelites and say to them, ‘You shall be holy, for holy am I, Lord your God.’”  T</w:t>
      </w:r>
      <w:r w:rsidRPr="00156D55">
        <w:rPr>
          <w:rFonts w:asciiTheme="minorBidi" w:hAnsiTheme="minorBidi"/>
          <w:sz w:val="24"/>
          <w:szCs w:val="24"/>
        </w:rPr>
        <w:t>he Torah assures us that every</w:t>
      </w:r>
      <w:r w:rsidR="00C62ABE" w:rsidRPr="00156D55">
        <w:rPr>
          <w:rFonts w:asciiTheme="minorBidi" w:hAnsiTheme="minorBidi"/>
          <w:sz w:val="24"/>
          <w:szCs w:val="24"/>
        </w:rPr>
        <w:t xml:space="preserve"> </w:t>
      </w:r>
      <w:r w:rsidRPr="00156D55">
        <w:rPr>
          <w:rFonts w:asciiTheme="minorBidi" w:hAnsiTheme="minorBidi"/>
          <w:sz w:val="24"/>
          <w:szCs w:val="24"/>
        </w:rPr>
        <w:t xml:space="preserve">one of us is capable of achieving </w:t>
      </w:r>
      <w:r w:rsidR="00B11F02" w:rsidRPr="00156D55">
        <w:rPr>
          <w:rFonts w:asciiTheme="minorBidi" w:hAnsiTheme="minorBidi"/>
          <w:i/>
          <w:iCs/>
          <w:sz w:val="24"/>
          <w:szCs w:val="24"/>
        </w:rPr>
        <w:t>kedusha</w:t>
      </w:r>
      <w:r w:rsidRPr="00156D55">
        <w:rPr>
          <w:rFonts w:asciiTheme="minorBidi" w:hAnsiTheme="minorBidi"/>
          <w:sz w:val="24"/>
          <w:szCs w:val="24"/>
        </w:rPr>
        <w:t xml:space="preserve"> "for holy am I, </w:t>
      </w:r>
      <w:r w:rsidR="00C62ABE" w:rsidRPr="00156D55">
        <w:rPr>
          <w:rFonts w:asciiTheme="minorBidi" w:hAnsiTheme="minorBidi"/>
          <w:sz w:val="24"/>
          <w:szCs w:val="24"/>
        </w:rPr>
        <w:t xml:space="preserve">Lord </w:t>
      </w:r>
      <w:r w:rsidRPr="00156D55">
        <w:rPr>
          <w:rFonts w:asciiTheme="minorBidi" w:hAnsiTheme="minorBidi"/>
          <w:sz w:val="24"/>
          <w:szCs w:val="24"/>
        </w:rPr>
        <w:t>your God</w:t>
      </w:r>
      <w:r w:rsidR="00DD4F45" w:rsidRPr="00156D55">
        <w:rPr>
          <w:rFonts w:asciiTheme="minorBidi" w:hAnsiTheme="minorBidi"/>
          <w:sz w:val="24"/>
          <w:szCs w:val="24"/>
        </w:rPr>
        <w:t>."</w:t>
      </w:r>
      <w:r w:rsidRPr="00156D55">
        <w:rPr>
          <w:rFonts w:asciiTheme="minorBidi" w:hAnsiTheme="minorBidi"/>
          <w:sz w:val="24"/>
          <w:szCs w:val="24"/>
        </w:rPr>
        <w:t xml:space="preserve">  </w:t>
      </w:r>
      <w:r w:rsidR="00C62ABE" w:rsidRPr="00156D55">
        <w:rPr>
          <w:rFonts w:asciiTheme="minorBidi" w:hAnsiTheme="minorBidi"/>
          <w:i/>
          <w:iCs/>
          <w:sz w:val="24"/>
          <w:szCs w:val="24"/>
        </w:rPr>
        <w:t>K</w:t>
      </w:r>
      <w:r w:rsidR="00B11F02" w:rsidRPr="00156D55">
        <w:rPr>
          <w:rFonts w:asciiTheme="minorBidi" w:hAnsiTheme="minorBidi"/>
          <w:i/>
          <w:iCs/>
          <w:sz w:val="24"/>
          <w:szCs w:val="24"/>
        </w:rPr>
        <w:t>edusha</w:t>
      </w:r>
      <w:r w:rsidR="00DD4F45" w:rsidRPr="00156D55">
        <w:rPr>
          <w:rFonts w:asciiTheme="minorBidi" w:hAnsiTheme="minorBidi"/>
          <w:sz w:val="24"/>
          <w:szCs w:val="24"/>
        </w:rPr>
        <w:t xml:space="preserve"> is attainable for all</w:t>
      </w:r>
      <w:r w:rsidR="00C62ABE" w:rsidRPr="00156D55">
        <w:rPr>
          <w:rFonts w:asciiTheme="minorBidi" w:hAnsiTheme="minorBidi"/>
          <w:sz w:val="24"/>
          <w:szCs w:val="24"/>
        </w:rPr>
        <w:t xml:space="preserve">; </w:t>
      </w:r>
      <w:r w:rsidRPr="00156D55">
        <w:rPr>
          <w:rFonts w:asciiTheme="minorBidi" w:hAnsiTheme="minorBidi"/>
          <w:sz w:val="24"/>
          <w:szCs w:val="24"/>
        </w:rPr>
        <w:t xml:space="preserve">it is not </w:t>
      </w:r>
      <w:r w:rsidR="00574ECB" w:rsidRPr="00156D55">
        <w:rPr>
          <w:rFonts w:asciiTheme="minorBidi" w:hAnsiTheme="minorBidi"/>
          <w:sz w:val="24"/>
          <w:szCs w:val="24"/>
        </w:rPr>
        <w:t>restricted</w:t>
      </w:r>
      <w:r w:rsidR="00C62ABE" w:rsidRPr="00156D55">
        <w:rPr>
          <w:rFonts w:asciiTheme="minorBidi" w:hAnsiTheme="minorBidi"/>
          <w:sz w:val="24"/>
          <w:szCs w:val="24"/>
        </w:rPr>
        <w:t xml:space="preserve"> to the gifted</w:t>
      </w:r>
      <w:r w:rsidRPr="00156D55">
        <w:rPr>
          <w:rFonts w:asciiTheme="minorBidi" w:hAnsiTheme="minorBidi"/>
          <w:sz w:val="24"/>
          <w:szCs w:val="24"/>
        </w:rPr>
        <w:t xml:space="preserve"> or popular, </w:t>
      </w:r>
      <w:r w:rsidR="00C62ABE" w:rsidRPr="00156D55">
        <w:rPr>
          <w:rFonts w:asciiTheme="minorBidi" w:hAnsiTheme="minorBidi"/>
          <w:sz w:val="24"/>
          <w:szCs w:val="24"/>
        </w:rPr>
        <w:t xml:space="preserve">but </w:t>
      </w:r>
      <w:r w:rsidRPr="00156D55">
        <w:rPr>
          <w:rFonts w:asciiTheme="minorBidi" w:hAnsiTheme="minorBidi"/>
          <w:sz w:val="24"/>
          <w:szCs w:val="24"/>
        </w:rPr>
        <w:t>the heritage of all Jews.</w:t>
      </w:r>
    </w:p>
    <w:p w:rsidR="001A4194" w:rsidRPr="00156D55" w:rsidRDefault="001A4194" w:rsidP="008A691B">
      <w:pPr>
        <w:pStyle w:val="NoSpacing"/>
        <w:jc w:val="both"/>
        <w:rPr>
          <w:rFonts w:asciiTheme="minorBidi" w:hAnsiTheme="minorBidi"/>
          <w:sz w:val="24"/>
          <w:szCs w:val="24"/>
        </w:rPr>
      </w:pPr>
    </w:p>
    <w:p w:rsidR="00360899" w:rsidRPr="00156D55" w:rsidRDefault="00360899" w:rsidP="00C62ABE">
      <w:pPr>
        <w:pStyle w:val="NoSpacing"/>
        <w:ind w:firstLine="720"/>
        <w:jc w:val="both"/>
        <w:rPr>
          <w:rFonts w:asciiTheme="minorBidi" w:hAnsiTheme="minorBidi"/>
          <w:sz w:val="24"/>
          <w:szCs w:val="24"/>
        </w:rPr>
      </w:pPr>
      <w:r w:rsidRPr="00156D55">
        <w:rPr>
          <w:rFonts w:asciiTheme="minorBidi" w:hAnsiTheme="minorBidi"/>
          <w:sz w:val="24"/>
          <w:szCs w:val="24"/>
        </w:rPr>
        <w:t xml:space="preserve">The </w:t>
      </w:r>
      <w:r w:rsidR="00464B0E" w:rsidRPr="00156D55">
        <w:rPr>
          <w:rFonts w:asciiTheme="minorBidi" w:hAnsiTheme="minorBidi"/>
          <w:sz w:val="24"/>
          <w:szCs w:val="24"/>
        </w:rPr>
        <w:t>Or Ha-chay</w:t>
      </w:r>
      <w:r w:rsidRPr="00156D55">
        <w:rPr>
          <w:rFonts w:asciiTheme="minorBidi" w:hAnsiTheme="minorBidi"/>
          <w:sz w:val="24"/>
          <w:szCs w:val="24"/>
        </w:rPr>
        <w:t xml:space="preserve">im, who interestingly enough is </w:t>
      </w:r>
      <w:r w:rsidR="00C62ABE" w:rsidRPr="00156D55">
        <w:rPr>
          <w:rFonts w:asciiTheme="minorBidi" w:hAnsiTheme="minorBidi"/>
          <w:sz w:val="24"/>
          <w:szCs w:val="24"/>
        </w:rPr>
        <w:t xml:space="preserve">also referred to </w:t>
      </w:r>
      <w:r w:rsidRPr="00156D55">
        <w:rPr>
          <w:rFonts w:asciiTheme="minorBidi" w:hAnsiTheme="minorBidi"/>
          <w:sz w:val="24"/>
          <w:szCs w:val="24"/>
        </w:rPr>
        <w:t>as “</w:t>
      </w:r>
      <w:r w:rsidRPr="00156D55">
        <w:rPr>
          <w:rFonts w:asciiTheme="minorBidi" w:hAnsiTheme="minorBidi"/>
          <w:i/>
          <w:iCs/>
          <w:sz w:val="24"/>
          <w:szCs w:val="24"/>
        </w:rPr>
        <w:t>Ha</w:t>
      </w:r>
      <w:r w:rsidRPr="00156D55">
        <w:rPr>
          <w:rFonts w:asciiTheme="minorBidi" w:hAnsiTheme="minorBidi"/>
          <w:sz w:val="24"/>
          <w:szCs w:val="24"/>
        </w:rPr>
        <w:t>-</w:t>
      </w:r>
      <w:r w:rsidR="00B11F02" w:rsidRPr="00156D55">
        <w:rPr>
          <w:rFonts w:asciiTheme="minorBidi" w:hAnsiTheme="minorBidi"/>
          <w:i/>
          <w:iCs/>
          <w:sz w:val="24"/>
          <w:szCs w:val="24"/>
        </w:rPr>
        <w:t>kadosh</w:t>
      </w:r>
      <w:r w:rsidRPr="00156D55">
        <w:rPr>
          <w:rFonts w:asciiTheme="minorBidi" w:hAnsiTheme="minorBidi"/>
          <w:sz w:val="24"/>
          <w:szCs w:val="24"/>
        </w:rPr>
        <w:t xml:space="preserve">,” comments that the verses imply that everyone was gathered together for the directive of </w:t>
      </w:r>
      <w:r w:rsidR="00464B0E" w:rsidRPr="00156D55">
        <w:rPr>
          <w:rFonts w:asciiTheme="minorBidi" w:hAnsiTheme="minorBidi"/>
          <w:i/>
          <w:iCs/>
          <w:sz w:val="24"/>
          <w:szCs w:val="24"/>
        </w:rPr>
        <w:t>“Kedoshim tihyu”</w:t>
      </w:r>
      <w:r w:rsidRPr="00156D55">
        <w:rPr>
          <w:rFonts w:asciiTheme="minorBidi" w:hAnsiTheme="minorBidi"/>
          <w:sz w:val="24"/>
          <w:szCs w:val="24"/>
        </w:rPr>
        <w:t xml:space="preserve"> because </w:t>
      </w:r>
      <w:r w:rsidR="00B11F02" w:rsidRPr="00156D55">
        <w:rPr>
          <w:rFonts w:asciiTheme="minorBidi" w:hAnsiTheme="minorBidi"/>
          <w:i/>
          <w:iCs/>
          <w:sz w:val="24"/>
          <w:szCs w:val="24"/>
        </w:rPr>
        <w:t>kedusha</w:t>
      </w:r>
      <w:r w:rsidR="00C62ABE" w:rsidRPr="00156D55">
        <w:rPr>
          <w:rFonts w:asciiTheme="minorBidi" w:hAnsiTheme="minorBidi"/>
          <w:sz w:val="24"/>
          <w:szCs w:val="24"/>
        </w:rPr>
        <w:t xml:space="preserve"> is for everyone; it</w:t>
      </w:r>
      <w:r w:rsidRPr="00156D55">
        <w:rPr>
          <w:rFonts w:asciiTheme="minorBidi" w:hAnsiTheme="minorBidi"/>
          <w:sz w:val="24"/>
          <w:szCs w:val="24"/>
        </w:rPr>
        <w:t xml:space="preserve"> exists not only in action</w:t>
      </w:r>
      <w:r w:rsidR="00C62ABE" w:rsidRPr="00156D55">
        <w:rPr>
          <w:rFonts w:asciiTheme="minorBidi" w:hAnsiTheme="minorBidi"/>
          <w:sz w:val="24"/>
          <w:szCs w:val="24"/>
        </w:rPr>
        <w:t>,</w:t>
      </w:r>
      <w:r w:rsidRPr="00156D55">
        <w:rPr>
          <w:rFonts w:asciiTheme="minorBidi" w:hAnsiTheme="minorBidi"/>
          <w:sz w:val="24"/>
          <w:szCs w:val="24"/>
        </w:rPr>
        <w:t xml:space="preserve"> but</w:t>
      </w:r>
      <w:r w:rsidR="00C62ABE" w:rsidRPr="00156D55">
        <w:rPr>
          <w:rFonts w:asciiTheme="minorBidi" w:hAnsiTheme="minorBidi"/>
          <w:sz w:val="24"/>
          <w:szCs w:val="24"/>
        </w:rPr>
        <w:t xml:space="preserve"> </w:t>
      </w:r>
      <w:r w:rsidRPr="00156D55">
        <w:rPr>
          <w:rFonts w:asciiTheme="minorBidi" w:hAnsiTheme="minorBidi"/>
          <w:sz w:val="24"/>
          <w:szCs w:val="24"/>
        </w:rPr>
        <w:t>in thought</w:t>
      </w:r>
      <w:r w:rsidR="00C62ABE" w:rsidRPr="00156D55">
        <w:rPr>
          <w:rFonts w:asciiTheme="minorBidi" w:hAnsiTheme="minorBidi"/>
          <w:sz w:val="24"/>
          <w:szCs w:val="24"/>
        </w:rPr>
        <w:t xml:space="preserve"> as well</w:t>
      </w:r>
      <w:r w:rsidRPr="00156D55">
        <w:rPr>
          <w:rFonts w:asciiTheme="minorBidi" w:hAnsiTheme="minorBidi"/>
          <w:sz w:val="24"/>
          <w:szCs w:val="24"/>
        </w:rPr>
        <w:t>:</w:t>
      </w:r>
    </w:p>
    <w:p w:rsidR="00360899" w:rsidRPr="00156D55" w:rsidRDefault="00360899" w:rsidP="008A691B">
      <w:pPr>
        <w:pStyle w:val="NoSpacing"/>
        <w:jc w:val="both"/>
        <w:rPr>
          <w:rFonts w:asciiTheme="minorBidi" w:hAnsiTheme="minorBidi"/>
          <w:sz w:val="24"/>
          <w:szCs w:val="24"/>
        </w:rPr>
      </w:pPr>
    </w:p>
    <w:p w:rsidR="00360899" w:rsidRPr="00156D55" w:rsidRDefault="00360899" w:rsidP="00FE092A">
      <w:pPr>
        <w:pStyle w:val="NoSpacing"/>
        <w:ind w:left="720"/>
        <w:jc w:val="both"/>
        <w:rPr>
          <w:rFonts w:asciiTheme="minorBidi" w:hAnsiTheme="minorBidi"/>
          <w:sz w:val="24"/>
          <w:szCs w:val="24"/>
        </w:rPr>
      </w:pPr>
      <w:r w:rsidRPr="00156D55">
        <w:rPr>
          <w:rFonts w:asciiTheme="minorBidi" w:hAnsiTheme="minorBidi"/>
          <w:sz w:val="24"/>
          <w:szCs w:val="24"/>
        </w:rPr>
        <w:t>…T</w:t>
      </w:r>
      <w:r w:rsidR="00FE092A" w:rsidRPr="00156D55">
        <w:rPr>
          <w:rFonts w:asciiTheme="minorBidi" w:hAnsiTheme="minorBidi"/>
          <w:sz w:val="24"/>
          <w:szCs w:val="24"/>
        </w:rPr>
        <w:t xml:space="preserve">his is the meaning of our verse: if </w:t>
      </w:r>
      <w:r w:rsidRPr="00156D55">
        <w:rPr>
          <w:rFonts w:asciiTheme="minorBidi" w:hAnsiTheme="minorBidi"/>
          <w:sz w:val="24"/>
          <w:szCs w:val="24"/>
        </w:rPr>
        <w:t xml:space="preserve">you are presented with an opportunity to commit a sin and you refrain from </w:t>
      </w:r>
      <w:r w:rsidR="00FE092A" w:rsidRPr="00156D55">
        <w:rPr>
          <w:rFonts w:asciiTheme="minorBidi" w:hAnsiTheme="minorBidi"/>
          <w:sz w:val="24"/>
          <w:szCs w:val="24"/>
        </w:rPr>
        <w:t>taking advantage of</w:t>
      </w:r>
      <w:r w:rsidRPr="00156D55">
        <w:rPr>
          <w:rFonts w:asciiTheme="minorBidi" w:hAnsiTheme="minorBidi"/>
          <w:sz w:val="24"/>
          <w:szCs w:val="24"/>
        </w:rPr>
        <w:t xml:space="preserve"> that opportunity</w:t>
      </w:r>
      <w:r w:rsidR="00FE092A" w:rsidRPr="00156D55">
        <w:rPr>
          <w:rFonts w:asciiTheme="minorBidi" w:hAnsiTheme="minorBidi"/>
          <w:sz w:val="24"/>
          <w:szCs w:val="24"/>
        </w:rPr>
        <w:t>,</w:t>
      </w:r>
      <w:r w:rsidRPr="00156D55">
        <w:rPr>
          <w:rFonts w:asciiTheme="minorBidi" w:hAnsiTheme="minorBidi"/>
          <w:sz w:val="24"/>
          <w:szCs w:val="24"/>
        </w:rPr>
        <w:t xml:space="preserve"> you have fulfilled the commandment to be or to become holy.  The reason God commanded Moshe to tell this commandment directly to the whole congregation of Israel was to inform them directly of this and to show them how easy </w:t>
      </w:r>
      <w:r w:rsidR="00FE092A" w:rsidRPr="00156D55">
        <w:rPr>
          <w:rFonts w:asciiTheme="minorBidi" w:hAnsiTheme="minorBidi"/>
          <w:sz w:val="24"/>
          <w:szCs w:val="24"/>
        </w:rPr>
        <w:t>it was</w:t>
      </w:r>
      <w:r w:rsidRPr="00156D55">
        <w:rPr>
          <w:rFonts w:asciiTheme="minorBidi" w:hAnsiTheme="minorBidi"/>
          <w:sz w:val="24"/>
          <w:szCs w:val="24"/>
        </w:rPr>
        <w:t xml:space="preserve"> to be counted amongst the people described as holy.</w:t>
      </w:r>
    </w:p>
    <w:p w:rsidR="00360899" w:rsidRPr="00156D55" w:rsidRDefault="00360899" w:rsidP="008A691B">
      <w:pPr>
        <w:pStyle w:val="NoSpacing"/>
        <w:jc w:val="both"/>
        <w:rPr>
          <w:rFonts w:asciiTheme="minorBidi" w:hAnsiTheme="minorBidi"/>
          <w:sz w:val="24"/>
          <w:szCs w:val="24"/>
        </w:rPr>
      </w:pPr>
    </w:p>
    <w:p w:rsidR="00364E75" w:rsidRPr="00156D55" w:rsidRDefault="00DD4F45" w:rsidP="00DD4F45">
      <w:pPr>
        <w:pStyle w:val="NoSpacing"/>
        <w:ind w:firstLine="720"/>
        <w:jc w:val="both"/>
        <w:rPr>
          <w:rFonts w:asciiTheme="minorBidi" w:hAnsiTheme="minorBidi"/>
          <w:sz w:val="24"/>
          <w:szCs w:val="24"/>
        </w:rPr>
      </w:pPr>
      <w:r w:rsidRPr="00156D55">
        <w:rPr>
          <w:rFonts w:asciiTheme="minorBidi" w:hAnsiTheme="minorBidi"/>
          <w:sz w:val="24"/>
          <w:szCs w:val="24"/>
        </w:rPr>
        <w:lastRenderedPageBreak/>
        <w:t>The Chat</w:t>
      </w:r>
      <w:r w:rsidR="00360899" w:rsidRPr="00156D55">
        <w:rPr>
          <w:rFonts w:asciiTheme="minorBidi" w:hAnsiTheme="minorBidi"/>
          <w:sz w:val="24"/>
          <w:szCs w:val="24"/>
        </w:rPr>
        <w:t>am Sofer</w:t>
      </w:r>
      <w:r w:rsidR="00364E75" w:rsidRPr="00156D55">
        <w:rPr>
          <w:rFonts w:asciiTheme="minorBidi" w:hAnsiTheme="minorBidi"/>
          <w:sz w:val="24"/>
          <w:szCs w:val="24"/>
        </w:rPr>
        <w:t xml:space="preserve"> says</w:t>
      </w:r>
      <w:r w:rsidR="00360899" w:rsidRPr="00156D55">
        <w:rPr>
          <w:rFonts w:asciiTheme="minorBidi" w:hAnsiTheme="minorBidi"/>
          <w:sz w:val="24"/>
          <w:szCs w:val="24"/>
        </w:rPr>
        <w:t xml:space="preserve"> similarly that </w:t>
      </w:r>
      <w:r w:rsidR="00B11F02" w:rsidRPr="00156D55">
        <w:rPr>
          <w:rFonts w:asciiTheme="minorBidi" w:hAnsiTheme="minorBidi"/>
          <w:i/>
          <w:iCs/>
          <w:sz w:val="24"/>
          <w:szCs w:val="24"/>
        </w:rPr>
        <w:t>kedusha</w:t>
      </w:r>
      <w:r w:rsidR="00364E75" w:rsidRPr="00156D55">
        <w:rPr>
          <w:rFonts w:asciiTheme="minorBidi" w:hAnsiTheme="minorBidi"/>
          <w:sz w:val="24"/>
          <w:szCs w:val="24"/>
        </w:rPr>
        <w:t xml:space="preserve"> a</w:t>
      </w:r>
      <w:r w:rsidR="00FE092A" w:rsidRPr="00156D55">
        <w:rPr>
          <w:rFonts w:asciiTheme="minorBidi" w:hAnsiTheme="minorBidi"/>
          <w:sz w:val="24"/>
          <w:szCs w:val="24"/>
        </w:rPr>
        <w:t>pplies equally to men and women; there are</w:t>
      </w:r>
      <w:r w:rsidR="00364E75" w:rsidRPr="00156D55">
        <w:rPr>
          <w:rFonts w:asciiTheme="minorBidi" w:hAnsiTheme="minorBidi"/>
          <w:sz w:val="24"/>
          <w:szCs w:val="24"/>
        </w:rPr>
        <w:t xml:space="preserve"> different approaches</w:t>
      </w:r>
      <w:r w:rsidR="00FE092A" w:rsidRPr="00156D55">
        <w:rPr>
          <w:rFonts w:asciiTheme="minorBidi" w:hAnsiTheme="minorBidi"/>
          <w:sz w:val="24"/>
          <w:szCs w:val="24"/>
        </w:rPr>
        <w:t>,</w:t>
      </w:r>
      <w:r w:rsidR="00364E75" w:rsidRPr="00156D55">
        <w:rPr>
          <w:rFonts w:asciiTheme="minorBidi" w:hAnsiTheme="minorBidi"/>
          <w:sz w:val="24"/>
          <w:szCs w:val="24"/>
        </w:rPr>
        <w:t xml:space="preserve"> but </w:t>
      </w:r>
      <w:r w:rsidR="00FE092A" w:rsidRPr="00156D55">
        <w:rPr>
          <w:rFonts w:asciiTheme="minorBidi" w:hAnsiTheme="minorBidi"/>
          <w:sz w:val="24"/>
          <w:szCs w:val="24"/>
        </w:rPr>
        <w:t xml:space="preserve">the </w:t>
      </w:r>
      <w:r w:rsidR="00364E75" w:rsidRPr="00156D55">
        <w:rPr>
          <w:rFonts w:asciiTheme="minorBidi" w:hAnsiTheme="minorBidi"/>
          <w:sz w:val="24"/>
          <w:szCs w:val="24"/>
        </w:rPr>
        <w:t>same message of attainin</w:t>
      </w:r>
      <w:r w:rsidRPr="00156D55">
        <w:rPr>
          <w:rFonts w:asciiTheme="minorBidi" w:hAnsiTheme="minorBidi"/>
          <w:sz w:val="24"/>
          <w:szCs w:val="24"/>
        </w:rPr>
        <w:t>g</w:t>
      </w:r>
      <w:r w:rsidR="00364E75" w:rsidRPr="00156D55">
        <w:rPr>
          <w:rFonts w:asciiTheme="minorBidi" w:hAnsiTheme="minorBidi"/>
          <w:sz w:val="24"/>
          <w:szCs w:val="24"/>
        </w:rPr>
        <w:t xml:space="preserve"> a life of </w:t>
      </w:r>
      <w:r w:rsidR="00B11F02" w:rsidRPr="00156D55">
        <w:rPr>
          <w:rFonts w:asciiTheme="minorBidi" w:hAnsiTheme="minorBidi"/>
          <w:i/>
          <w:iCs/>
          <w:sz w:val="24"/>
          <w:szCs w:val="24"/>
        </w:rPr>
        <w:t>kedusha</w:t>
      </w:r>
      <w:r w:rsidR="00360899" w:rsidRPr="00156D55">
        <w:rPr>
          <w:rFonts w:asciiTheme="minorBidi" w:hAnsiTheme="minorBidi"/>
          <w:sz w:val="24"/>
          <w:szCs w:val="24"/>
        </w:rPr>
        <w:t>.</w:t>
      </w:r>
    </w:p>
    <w:p w:rsidR="00364E75" w:rsidRPr="00156D55" w:rsidRDefault="00364E75" w:rsidP="008A691B">
      <w:pPr>
        <w:pStyle w:val="NoSpacing"/>
        <w:jc w:val="both"/>
        <w:rPr>
          <w:rFonts w:asciiTheme="minorBidi" w:hAnsiTheme="minorBidi"/>
          <w:sz w:val="24"/>
          <w:szCs w:val="24"/>
        </w:rPr>
      </w:pPr>
    </w:p>
    <w:p w:rsidR="00364E75" w:rsidRPr="00156D55" w:rsidRDefault="00360899" w:rsidP="00FE092A">
      <w:pPr>
        <w:pStyle w:val="NoSpacing"/>
        <w:jc w:val="both"/>
        <w:rPr>
          <w:rFonts w:asciiTheme="minorBidi" w:hAnsiTheme="minorBidi"/>
          <w:i/>
          <w:iCs/>
          <w:sz w:val="24"/>
          <w:szCs w:val="24"/>
        </w:rPr>
      </w:pPr>
      <w:r w:rsidRPr="00156D55">
        <w:rPr>
          <w:rFonts w:asciiTheme="minorBidi" w:hAnsiTheme="minorBidi"/>
          <w:sz w:val="24"/>
          <w:szCs w:val="24"/>
        </w:rPr>
        <w:tab/>
        <w:t xml:space="preserve">If </w:t>
      </w:r>
      <w:r w:rsidR="00B11F02" w:rsidRPr="00156D55">
        <w:rPr>
          <w:rFonts w:asciiTheme="minorBidi" w:hAnsiTheme="minorBidi"/>
          <w:i/>
          <w:iCs/>
          <w:sz w:val="24"/>
          <w:szCs w:val="24"/>
        </w:rPr>
        <w:t>kedusha</w:t>
      </w:r>
      <w:r w:rsidRPr="00156D55">
        <w:rPr>
          <w:rFonts w:asciiTheme="minorBidi" w:hAnsiTheme="minorBidi"/>
          <w:sz w:val="24"/>
          <w:szCs w:val="24"/>
        </w:rPr>
        <w:t xml:space="preserve"> is applicable to all, </w:t>
      </w:r>
      <w:r w:rsidR="00FE092A" w:rsidRPr="00156D55">
        <w:rPr>
          <w:rFonts w:asciiTheme="minorBidi" w:hAnsiTheme="minorBidi"/>
          <w:sz w:val="24"/>
          <w:szCs w:val="24"/>
        </w:rPr>
        <w:t>this</w:t>
      </w:r>
      <w:r w:rsidRPr="00156D55">
        <w:rPr>
          <w:rFonts w:asciiTheme="minorBidi" w:hAnsiTheme="minorBidi"/>
          <w:sz w:val="24"/>
          <w:szCs w:val="24"/>
        </w:rPr>
        <w:t xml:space="preserve"> also seems to imply that one should not have to </w:t>
      </w:r>
      <w:r w:rsidR="00FE092A" w:rsidRPr="00156D55">
        <w:rPr>
          <w:rFonts w:asciiTheme="minorBidi" w:hAnsiTheme="minorBidi"/>
          <w:sz w:val="24"/>
          <w:szCs w:val="24"/>
        </w:rPr>
        <w:t>s</w:t>
      </w:r>
      <w:r w:rsidRPr="00156D55">
        <w:rPr>
          <w:rFonts w:asciiTheme="minorBidi" w:hAnsiTheme="minorBidi"/>
          <w:sz w:val="24"/>
          <w:szCs w:val="24"/>
        </w:rPr>
        <w:t xml:space="preserve">eparate himself </w:t>
      </w:r>
      <w:r w:rsidR="00FE092A" w:rsidRPr="00156D55">
        <w:rPr>
          <w:rFonts w:asciiTheme="minorBidi" w:hAnsiTheme="minorBidi"/>
          <w:sz w:val="24"/>
          <w:szCs w:val="24"/>
        </w:rPr>
        <w:t xml:space="preserve">totally </w:t>
      </w:r>
      <w:r w:rsidRPr="00156D55">
        <w:rPr>
          <w:rFonts w:asciiTheme="minorBidi" w:hAnsiTheme="minorBidi"/>
          <w:sz w:val="24"/>
          <w:szCs w:val="24"/>
        </w:rPr>
        <w:t>from the world or from the Jewish people in order to be</w:t>
      </w:r>
      <w:r w:rsidR="00FE092A" w:rsidRPr="00156D55">
        <w:rPr>
          <w:rFonts w:asciiTheme="minorBidi" w:hAnsiTheme="minorBidi"/>
          <w:sz w:val="24"/>
          <w:szCs w:val="24"/>
        </w:rPr>
        <w:t>come</w:t>
      </w:r>
      <w:r w:rsidRPr="00156D55">
        <w:rPr>
          <w:rFonts w:asciiTheme="minorBidi" w:hAnsiTheme="minorBidi"/>
          <w:sz w:val="24"/>
          <w:szCs w:val="24"/>
        </w:rPr>
        <w:t xml:space="preserve"> </w:t>
      </w:r>
      <w:r w:rsidR="00B11F02" w:rsidRPr="00156D55">
        <w:rPr>
          <w:rFonts w:asciiTheme="minorBidi" w:hAnsiTheme="minorBidi"/>
          <w:i/>
          <w:iCs/>
          <w:sz w:val="24"/>
          <w:szCs w:val="24"/>
        </w:rPr>
        <w:t>kadosh</w:t>
      </w:r>
      <w:r w:rsidRPr="00156D55">
        <w:rPr>
          <w:rFonts w:asciiTheme="minorBidi" w:hAnsiTheme="minorBidi"/>
          <w:sz w:val="24"/>
          <w:szCs w:val="24"/>
        </w:rPr>
        <w:t xml:space="preserve">.  Certainly, at some points, </w:t>
      </w:r>
      <w:r w:rsidR="00464B0E" w:rsidRPr="00156D55">
        <w:rPr>
          <w:rFonts w:asciiTheme="minorBidi" w:hAnsiTheme="minorBidi"/>
          <w:sz w:val="24"/>
          <w:szCs w:val="24"/>
        </w:rPr>
        <w:t xml:space="preserve">solitude </w:t>
      </w:r>
      <w:r w:rsidR="00FE092A" w:rsidRPr="00156D55">
        <w:rPr>
          <w:rFonts w:asciiTheme="minorBidi" w:hAnsiTheme="minorBidi"/>
          <w:sz w:val="24"/>
          <w:szCs w:val="24"/>
        </w:rPr>
        <w:t xml:space="preserve">might be called for, but the pursuit of </w:t>
      </w:r>
      <w:r w:rsidR="00FE092A" w:rsidRPr="00156D55">
        <w:rPr>
          <w:rFonts w:asciiTheme="minorBidi" w:hAnsiTheme="minorBidi"/>
          <w:i/>
          <w:iCs/>
          <w:sz w:val="24"/>
          <w:szCs w:val="24"/>
        </w:rPr>
        <w:t>kedusha</w:t>
      </w:r>
      <w:r w:rsidR="00FE092A" w:rsidRPr="00156D55">
        <w:rPr>
          <w:rFonts w:asciiTheme="minorBidi" w:hAnsiTheme="minorBidi"/>
          <w:sz w:val="24"/>
          <w:szCs w:val="24"/>
        </w:rPr>
        <w:t xml:space="preserve"> can be a public, even national activity.</w:t>
      </w:r>
    </w:p>
    <w:p w:rsidR="00360899" w:rsidRPr="00156D55" w:rsidRDefault="00360899" w:rsidP="008A691B">
      <w:pPr>
        <w:pStyle w:val="NoSpacing"/>
        <w:jc w:val="both"/>
        <w:rPr>
          <w:rFonts w:asciiTheme="minorBidi" w:hAnsiTheme="minorBidi"/>
          <w:sz w:val="24"/>
          <w:szCs w:val="24"/>
        </w:rPr>
      </w:pPr>
    </w:p>
    <w:p w:rsidR="00360899" w:rsidRPr="00156D55" w:rsidRDefault="00360899" w:rsidP="00FE092A">
      <w:pPr>
        <w:pStyle w:val="NoSpacing"/>
        <w:ind w:firstLine="720"/>
        <w:jc w:val="both"/>
        <w:rPr>
          <w:rFonts w:asciiTheme="minorBidi" w:hAnsiTheme="minorBidi"/>
          <w:sz w:val="24"/>
          <w:szCs w:val="24"/>
        </w:rPr>
      </w:pPr>
      <w:r w:rsidRPr="00156D55">
        <w:rPr>
          <w:rFonts w:asciiTheme="minorBidi" w:hAnsiTheme="minorBidi"/>
          <w:sz w:val="24"/>
          <w:szCs w:val="24"/>
        </w:rPr>
        <w:t>This is the paradox of the Jewish people in general, who on the one hand are separated from the rest of the world, as a</w:t>
      </w:r>
      <w:r w:rsidR="00FE092A" w:rsidRPr="00156D55">
        <w:rPr>
          <w:rFonts w:asciiTheme="minorBidi" w:hAnsiTheme="minorBidi"/>
          <w:sz w:val="24"/>
          <w:szCs w:val="24"/>
        </w:rPr>
        <w:t xml:space="preserve"> </w:t>
      </w:r>
      <w:r w:rsidRPr="00156D55">
        <w:rPr>
          <w:rFonts w:asciiTheme="minorBidi" w:hAnsiTheme="minorBidi"/>
          <w:sz w:val="24"/>
          <w:szCs w:val="24"/>
        </w:rPr>
        <w:t>nation which dwells separately</w:t>
      </w:r>
      <w:r w:rsidR="006E7E59" w:rsidRPr="00156D55">
        <w:rPr>
          <w:rFonts w:asciiTheme="minorBidi" w:hAnsiTheme="minorBidi"/>
          <w:sz w:val="24"/>
          <w:szCs w:val="24"/>
        </w:rPr>
        <w:t xml:space="preserve"> (</w:t>
      </w:r>
      <w:r w:rsidR="006E7E59" w:rsidRPr="00156D55">
        <w:rPr>
          <w:rFonts w:asciiTheme="minorBidi" w:hAnsiTheme="minorBidi"/>
          <w:i/>
          <w:iCs/>
          <w:sz w:val="24"/>
          <w:szCs w:val="24"/>
        </w:rPr>
        <w:t>Bamidbar</w:t>
      </w:r>
      <w:r w:rsidR="006E7E59" w:rsidRPr="00156D55">
        <w:rPr>
          <w:rFonts w:asciiTheme="minorBidi" w:hAnsiTheme="minorBidi"/>
          <w:sz w:val="24"/>
          <w:szCs w:val="24"/>
        </w:rPr>
        <w:t xml:space="preserve"> 23:9)</w:t>
      </w:r>
      <w:r w:rsidR="00FE092A" w:rsidRPr="00156D55">
        <w:rPr>
          <w:rFonts w:asciiTheme="minorBidi" w:hAnsiTheme="minorBidi"/>
          <w:sz w:val="24"/>
          <w:szCs w:val="24"/>
        </w:rPr>
        <w:t xml:space="preserve"> which nevertheless is meant to </w:t>
      </w:r>
      <w:r w:rsidR="006E7E59" w:rsidRPr="00156D55">
        <w:rPr>
          <w:rFonts w:asciiTheme="minorBidi" w:hAnsiTheme="minorBidi"/>
          <w:sz w:val="24"/>
          <w:szCs w:val="24"/>
        </w:rPr>
        <w:t>affect the world as</w:t>
      </w:r>
      <w:r w:rsidR="00FE092A" w:rsidRPr="00156D55">
        <w:rPr>
          <w:rFonts w:asciiTheme="minorBidi" w:hAnsiTheme="minorBidi"/>
          <w:sz w:val="24"/>
          <w:szCs w:val="24"/>
        </w:rPr>
        <w:t xml:space="preserve"> a “light u</w:t>
      </w:r>
      <w:r w:rsidRPr="00156D55">
        <w:rPr>
          <w:rFonts w:asciiTheme="minorBidi" w:hAnsiTheme="minorBidi"/>
          <w:sz w:val="24"/>
          <w:szCs w:val="24"/>
        </w:rPr>
        <w:t>nto the nations.” (</w:t>
      </w:r>
      <w:r w:rsidR="006E7E59" w:rsidRPr="00156D55">
        <w:rPr>
          <w:rFonts w:asciiTheme="minorBidi" w:hAnsiTheme="minorBidi"/>
          <w:i/>
          <w:iCs/>
          <w:sz w:val="24"/>
          <w:szCs w:val="24"/>
        </w:rPr>
        <w:t>Yeshayahu</w:t>
      </w:r>
      <w:r w:rsidR="006E7E59" w:rsidRPr="00156D55">
        <w:rPr>
          <w:rFonts w:asciiTheme="minorBidi" w:hAnsiTheme="minorBidi"/>
          <w:sz w:val="24"/>
          <w:szCs w:val="24"/>
        </w:rPr>
        <w:t xml:space="preserve"> 42:6</w:t>
      </w:r>
      <w:r w:rsidRPr="00156D55">
        <w:rPr>
          <w:rFonts w:asciiTheme="minorBidi" w:hAnsiTheme="minorBidi"/>
          <w:sz w:val="24"/>
          <w:szCs w:val="24"/>
        </w:rPr>
        <w:t xml:space="preserve">)  Similarly, the </w:t>
      </w:r>
      <w:r w:rsidR="00FE092A" w:rsidRPr="00156D55">
        <w:rPr>
          <w:rFonts w:asciiTheme="minorBidi" w:hAnsiTheme="minorBidi"/>
          <w:sz w:val="24"/>
          <w:szCs w:val="24"/>
        </w:rPr>
        <w:t xml:space="preserve">entire tribe of </w:t>
      </w:r>
      <w:r w:rsidRPr="00156D55">
        <w:rPr>
          <w:rFonts w:asciiTheme="minorBidi" w:hAnsiTheme="minorBidi"/>
          <w:sz w:val="24"/>
          <w:szCs w:val="24"/>
        </w:rPr>
        <w:t>Levi w</w:t>
      </w:r>
      <w:r w:rsidR="00FE092A" w:rsidRPr="00156D55">
        <w:rPr>
          <w:rFonts w:asciiTheme="minorBidi" w:hAnsiTheme="minorBidi"/>
          <w:sz w:val="24"/>
          <w:szCs w:val="24"/>
        </w:rPr>
        <w:t>as</w:t>
      </w:r>
      <w:r w:rsidRPr="00156D55">
        <w:rPr>
          <w:rFonts w:asciiTheme="minorBidi" w:hAnsiTheme="minorBidi"/>
          <w:sz w:val="24"/>
          <w:szCs w:val="24"/>
        </w:rPr>
        <w:t xml:space="preserve"> separated from th</w:t>
      </w:r>
      <w:r w:rsidR="006E7E59" w:rsidRPr="00156D55">
        <w:rPr>
          <w:rFonts w:asciiTheme="minorBidi" w:hAnsiTheme="minorBidi"/>
          <w:sz w:val="24"/>
          <w:szCs w:val="24"/>
        </w:rPr>
        <w:t>e rest of the Jewish people</w:t>
      </w:r>
      <w:r w:rsidR="00FE092A" w:rsidRPr="00156D55">
        <w:rPr>
          <w:rFonts w:asciiTheme="minorBidi" w:hAnsiTheme="minorBidi"/>
          <w:sz w:val="24"/>
          <w:szCs w:val="24"/>
        </w:rPr>
        <w:t>,</w:t>
      </w:r>
      <w:r w:rsidRPr="00156D55">
        <w:rPr>
          <w:rFonts w:asciiTheme="minorBidi" w:hAnsiTheme="minorBidi"/>
          <w:sz w:val="24"/>
          <w:szCs w:val="24"/>
        </w:rPr>
        <w:t xml:space="preserve"> but </w:t>
      </w:r>
      <w:r w:rsidR="00FE092A" w:rsidRPr="00156D55">
        <w:rPr>
          <w:rFonts w:asciiTheme="minorBidi" w:hAnsiTheme="minorBidi"/>
          <w:sz w:val="24"/>
          <w:szCs w:val="24"/>
        </w:rPr>
        <w:t>they</w:t>
      </w:r>
      <w:r w:rsidRPr="00156D55">
        <w:rPr>
          <w:rFonts w:asciiTheme="minorBidi" w:hAnsiTheme="minorBidi"/>
          <w:sz w:val="24"/>
          <w:szCs w:val="24"/>
        </w:rPr>
        <w:t xml:space="preserve"> were their teachers</w:t>
      </w:r>
      <w:r w:rsidR="00FE092A" w:rsidRPr="00156D55">
        <w:rPr>
          <w:rFonts w:asciiTheme="minorBidi" w:hAnsiTheme="minorBidi"/>
          <w:sz w:val="24"/>
          <w:szCs w:val="24"/>
        </w:rPr>
        <w:t xml:space="preserve"> as well</w:t>
      </w:r>
      <w:r w:rsidRPr="00156D55">
        <w:rPr>
          <w:rFonts w:asciiTheme="minorBidi" w:hAnsiTheme="minorBidi"/>
          <w:sz w:val="24"/>
          <w:szCs w:val="24"/>
        </w:rPr>
        <w:t xml:space="preserve"> (</w:t>
      </w:r>
      <w:r w:rsidR="006E7E59" w:rsidRPr="00156D55">
        <w:rPr>
          <w:rFonts w:asciiTheme="minorBidi" w:hAnsiTheme="minorBidi"/>
          <w:sz w:val="24"/>
          <w:szCs w:val="24"/>
        </w:rPr>
        <w:t>Rambam</w:t>
      </w:r>
      <w:r w:rsidR="00FE092A" w:rsidRPr="00156D55">
        <w:rPr>
          <w:rFonts w:asciiTheme="minorBidi" w:hAnsiTheme="minorBidi"/>
          <w:sz w:val="24"/>
          <w:szCs w:val="24"/>
        </w:rPr>
        <w:t>,</w:t>
      </w:r>
      <w:r w:rsidR="006E7E59" w:rsidRPr="00156D55">
        <w:rPr>
          <w:rFonts w:asciiTheme="minorBidi" w:hAnsiTheme="minorBidi"/>
          <w:sz w:val="24"/>
          <w:szCs w:val="24"/>
        </w:rPr>
        <w:t xml:space="preserve"> </w:t>
      </w:r>
      <w:r w:rsidR="006E7E59" w:rsidRPr="00156D55">
        <w:rPr>
          <w:rFonts w:asciiTheme="minorBidi" w:hAnsiTheme="minorBidi"/>
          <w:i/>
          <w:iCs/>
          <w:sz w:val="24"/>
          <w:szCs w:val="24"/>
        </w:rPr>
        <w:t>Hi</w:t>
      </w:r>
      <w:r w:rsidR="00464B0E" w:rsidRPr="00156D55">
        <w:rPr>
          <w:rFonts w:asciiTheme="minorBidi" w:hAnsiTheme="minorBidi"/>
          <w:i/>
          <w:iCs/>
          <w:sz w:val="24"/>
          <w:szCs w:val="24"/>
        </w:rPr>
        <w:t>lkhot</w:t>
      </w:r>
      <w:r w:rsidR="006E7E59" w:rsidRPr="00156D55">
        <w:rPr>
          <w:rFonts w:asciiTheme="minorBidi" w:hAnsiTheme="minorBidi"/>
          <w:i/>
          <w:iCs/>
          <w:sz w:val="24"/>
          <w:szCs w:val="24"/>
        </w:rPr>
        <w:t xml:space="preserve"> Sh</w:t>
      </w:r>
      <w:r w:rsidR="00F55EC5" w:rsidRPr="00156D55">
        <w:rPr>
          <w:rFonts w:asciiTheme="minorBidi" w:hAnsiTheme="minorBidi"/>
          <w:i/>
          <w:iCs/>
          <w:sz w:val="24"/>
          <w:szCs w:val="24"/>
        </w:rPr>
        <w:t>e</w:t>
      </w:r>
      <w:r w:rsidR="006E7E59" w:rsidRPr="00156D55">
        <w:rPr>
          <w:rFonts w:asciiTheme="minorBidi" w:hAnsiTheme="minorBidi"/>
          <w:i/>
          <w:iCs/>
          <w:sz w:val="24"/>
          <w:szCs w:val="24"/>
        </w:rPr>
        <w:t>mi</w:t>
      </w:r>
      <w:r w:rsidR="00F55EC5" w:rsidRPr="00156D55">
        <w:rPr>
          <w:rFonts w:asciiTheme="minorBidi" w:hAnsiTheme="minorBidi"/>
          <w:i/>
          <w:iCs/>
          <w:sz w:val="24"/>
          <w:szCs w:val="24"/>
        </w:rPr>
        <w:t>t</w:t>
      </w:r>
      <w:r w:rsidR="006E7E59" w:rsidRPr="00156D55">
        <w:rPr>
          <w:rFonts w:asciiTheme="minorBidi" w:hAnsiTheme="minorBidi"/>
          <w:i/>
          <w:iCs/>
          <w:sz w:val="24"/>
          <w:szCs w:val="24"/>
        </w:rPr>
        <w:t>ta V</w:t>
      </w:r>
      <w:r w:rsidR="00DD4F45" w:rsidRPr="00156D55">
        <w:rPr>
          <w:rFonts w:asciiTheme="minorBidi" w:hAnsiTheme="minorBidi"/>
          <w:i/>
          <w:iCs/>
          <w:sz w:val="24"/>
          <w:szCs w:val="24"/>
        </w:rPr>
        <w:t>e-</w:t>
      </w:r>
      <w:r w:rsidR="006E7E59" w:rsidRPr="00156D55">
        <w:rPr>
          <w:rFonts w:asciiTheme="minorBidi" w:hAnsiTheme="minorBidi"/>
          <w:i/>
          <w:iCs/>
          <w:sz w:val="24"/>
          <w:szCs w:val="24"/>
        </w:rPr>
        <w:t>yovel</w:t>
      </w:r>
      <w:r w:rsidR="006E7E59" w:rsidRPr="00156D55">
        <w:rPr>
          <w:rFonts w:asciiTheme="minorBidi" w:hAnsiTheme="minorBidi"/>
          <w:sz w:val="24"/>
          <w:szCs w:val="24"/>
        </w:rPr>
        <w:t xml:space="preserve"> 13:12</w:t>
      </w:r>
      <w:r w:rsidRPr="00156D55">
        <w:rPr>
          <w:rFonts w:asciiTheme="minorBidi" w:hAnsiTheme="minorBidi"/>
          <w:sz w:val="24"/>
          <w:szCs w:val="24"/>
        </w:rPr>
        <w:t>).</w:t>
      </w:r>
    </w:p>
    <w:p w:rsidR="00360899" w:rsidRPr="00156D55" w:rsidRDefault="00360899" w:rsidP="008A691B">
      <w:pPr>
        <w:pStyle w:val="NoSpacing"/>
        <w:jc w:val="both"/>
        <w:rPr>
          <w:rFonts w:asciiTheme="minorBidi" w:hAnsiTheme="minorBidi"/>
          <w:sz w:val="24"/>
          <w:szCs w:val="24"/>
        </w:rPr>
      </w:pPr>
    </w:p>
    <w:p w:rsidR="00360899" w:rsidRPr="00156D55" w:rsidRDefault="00FE092A" w:rsidP="00156D55">
      <w:pPr>
        <w:pStyle w:val="NoSpacing"/>
        <w:ind w:firstLine="720"/>
        <w:jc w:val="both"/>
        <w:rPr>
          <w:rFonts w:asciiTheme="minorBidi" w:hAnsiTheme="minorBidi"/>
          <w:sz w:val="24"/>
          <w:szCs w:val="24"/>
        </w:rPr>
      </w:pPr>
      <w:r w:rsidRPr="00156D55">
        <w:rPr>
          <w:rFonts w:asciiTheme="minorBidi" w:hAnsiTheme="minorBidi"/>
          <w:i/>
          <w:iCs/>
          <w:sz w:val="24"/>
          <w:szCs w:val="24"/>
        </w:rPr>
        <w:t>K</w:t>
      </w:r>
      <w:r w:rsidR="00B11F02" w:rsidRPr="00156D55">
        <w:rPr>
          <w:rFonts w:asciiTheme="minorBidi" w:hAnsiTheme="minorBidi"/>
          <w:i/>
          <w:iCs/>
          <w:sz w:val="24"/>
          <w:szCs w:val="24"/>
        </w:rPr>
        <w:t>edusha</w:t>
      </w:r>
      <w:r w:rsidR="00360899" w:rsidRPr="00156D55">
        <w:rPr>
          <w:rFonts w:asciiTheme="minorBidi" w:hAnsiTheme="minorBidi"/>
          <w:sz w:val="24"/>
          <w:szCs w:val="24"/>
        </w:rPr>
        <w:t xml:space="preserve"> involves separating </w:t>
      </w:r>
      <w:r w:rsidRPr="00156D55">
        <w:rPr>
          <w:rFonts w:asciiTheme="minorBidi" w:hAnsiTheme="minorBidi"/>
          <w:sz w:val="24"/>
          <w:szCs w:val="24"/>
        </w:rPr>
        <w:t xml:space="preserve">oneself </w:t>
      </w:r>
      <w:r w:rsidR="00360899" w:rsidRPr="00156D55">
        <w:rPr>
          <w:rFonts w:asciiTheme="minorBidi" w:hAnsiTheme="minorBidi"/>
          <w:sz w:val="24"/>
          <w:szCs w:val="24"/>
        </w:rPr>
        <w:t>in deed from the masses, but being an active member of society, a role model</w:t>
      </w:r>
      <w:r w:rsidR="00687005" w:rsidRPr="00156D55">
        <w:rPr>
          <w:rFonts w:asciiTheme="minorBidi" w:hAnsiTheme="minorBidi"/>
          <w:sz w:val="24"/>
          <w:szCs w:val="24"/>
        </w:rPr>
        <w:t xml:space="preserve">.  Any separation and isolation in the process is </w:t>
      </w:r>
      <w:r w:rsidR="00156D55" w:rsidRPr="00156D55">
        <w:rPr>
          <w:rFonts w:asciiTheme="minorBidi" w:hAnsiTheme="minorBidi"/>
          <w:sz w:val="24"/>
          <w:szCs w:val="24"/>
        </w:rPr>
        <w:t xml:space="preserve">designed only to allow one </w:t>
      </w:r>
      <w:r w:rsidR="00687005" w:rsidRPr="00156D55">
        <w:rPr>
          <w:rFonts w:asciiTheme="minorBidi" w:hAnsiTheme="minorBidi"/>
          <w:sz w:val="24"/>
          <w:szCs w:val="24"/>
        </w:rPr>
        <w:t xml:space="preserve">to </w:t>
      </w:r>
      <w:r w:rsidR="00156D55" w:rsidRPr="00156D55">
        <w:rPr>
          <w:rFonts w:asciiTheme="minorBidi" w:hAnsiTheme="minorBidi"/>
          <w:sz w:val="24"/>
          <w:szCs w:val="24"/>
        </w:rPr>
        <w:t>have</w:t>
      </w:r>
      <w:r w:rsidR="00687005" w:rsidRPr="00156D55">
        <w:rPr>
          <w:rFonts w:asciiTheme="minorBidi" w:hAnsiTheme="minorBidi"/>
          <w:sz w:val="24"/>
          <w:szCs w:val="24"/>
        </w:rPr>
        <w:t xml:space="preserve"> a greater impact on society upon one’s return.</w:t>
      </w:r>
    </w:p>
    <w:p w:rsidR="00364E75" w:rsidRPr="00156D55" w:rsidRDefault="00364E75" w:rsidP="008A691B">
      <w:pPr>
        <w:pStyle w:val="NoSpacing"/>
        <w:jc w:val="both"/>
        <w:rPr>
          <w:rFonts w:asciiTheme="minorBidi" w:hAnsiTheme="minorBidi"/>
          <w:sz w:val="24"/>
          <w:szCs w:val="24"/>
        </w:rPr>
      </w:pPr>
    </w:p>
    <w:p w:rsidR="00306DA7" w:rsidRPr="00156D55" w:rsidRDefault="00306DA7" w:rsidP="00156D55">
      <w:pPr>
        <w:pStyle w:val="NoSpacing"/>
        <w:ind w:firstLine="720"/>
        <w:jc w:val="both"/>
        <w:rPr>
          <w:rFonts w:asciiTheme="minorBidi" w:hAnsiTheme="minorBidi"/>
          <w:sz w:val="24"/>
          <w:szCs w:val="24"/>
        </w:rPr>
      </w:pPr>
      <w:r w:rsidRPr="00156D55">
        <w:rPr>
          <w:rFonts w:asciiTheme="minorBidi" w:hAnsiTheme="minorBidi"/>
          <w:sz w:val="24"/>
          <w:szCs w:val="24"/>
        </w:rPr>
        <w:t xml:space="preserve">Why does a Jew not have to escape the world </w:t>
      </w:r>
      <w:r w:rsidR="00156D55" w:rsidRPr="00156D55">
        <w:rPr>
          <w:rFonts w:asciiTheme="minorBidi" w:hAnsiTheme="minorBidi"/>
          <w:sz w:val="24"/>
          <w:szCs w:val="24"/>
        </w:rPr>
        <w:t>to embrace</w:t>
      </w:r>
      <w:r w:rsidRPr="00156D55">
        <w:rPr>
          <w:rFonts w:asciiTheme="minorBidi" w:hAnsiTheme="minorBidi"/>
          <w:sz w:val="24"/>
          <w:szCs w:val="24"/>
        </w:rPr>
        <w:t xml:space="preserve"> </w:t>
      </w:r>
      <w:r w:rsidR="00B11F02" w:rsidRPr="00156D55">
        <w:rPr>
          <w:rFonts w:asciiTheme="minorBidi" w:hAnsiTheme="minorBidi"/>
          <w:i/>
          <w:iCs/>
          <w:sz w:val="24"/>
          <w:szCs w:val="24"/>
        </w:rPr>
        <w:t>kedusha</w:t>
      </w:r>
      <w:r w:rsidRPr="00156D55">
        <w:rPr>
          <w:rFonts w:asciiTheme="minorBidi" w:hAnsiTheme="minorBidi"/>
          <w:sz w:val="24"/>
          <w:szCs w:val="24"/>
        </w:rPr>
        <w:t>?</w:t>
      </w:r>
      <w:r w:rsidR="00687005" w:rsidRPr="00156D55">
        <w:rPr>
          <w:rFonts w:asciiTheme="minorBidi" w:hAnsiTheme="minorBidi"/>
          <w:sz w:val="24"/>
          <w:szCs w:val="24"/>
        </w:rPr>
        <w:t xml:space="preserve">  For the Jew, t</w:t>
      </w:r>
      <w:r w:rsidRPr="00156D55">
        <w:rPr>
          <w:rFonts w:asciiTheme="minorBidi" w:hAnsiTheme="minorBidi"/>
          <w:sz w:val="24"/>
          <w:szCs w:val="24"/>
        </w:rPr>
        <w:t>her</w:t>
      </w:r>
      <w:r w:rsidR="00687005" w:rsidRPr="00156D55">
        <w:rPr>
          <w:rFonts w:asciiTheme="minorBidi" w:hAnsiTheme="minorBidi"/>
          <w:sz w:val="24"/>
          <w:szCs w:val="24"/>
        </w:rPr>
        <w:t>e</w:t>
      </w:r>
      <w:r w:rsidRPr="00156D55">
        <w:rPr>
          <w:rFonts w:asciiTheme="minorBidi" w:hAnsiTheme="minorBidi"/>
          <w:sz w:val="24"/>
          <w:szCs w:val="24"/>
        </w:rPr>
        <w:t xml:space="preserve"> is no sense of despair and hatred towards the world.  We understand that the world created by God is </w:t>
      </w:r>
      <w:r w:rsidR="00DD4F45" w:rsidRPr="00156D55">
        <w:rPr>
          <w:rFonts w:asciiTheme="minorBidi" w:hAnsiTheme="minorBidi"/>
          <w:sz w:val="24"/>
          <w:szCs w:val="24"/>
        </w:rPr>
        <w:t>very good (</w:t>
      </w:r>
      <w:r w:rsidR="00DD4F45" w:rsidRPr="00156D55">
        <w:rPr>
          <w:rFonts w:asciiTheme="minorBidi" w:hAnsiTheme="minorBidi"/>
          <w:i/>
          <w:iCs/>
          <w:sz w:val="24"/>
          <w:szCs w:val="24"/>
        </w:rPr>
        <w:t>Bereishit</w:t>
      </w:r>
      <w:r w:rsidR="00156D55" w:rsidRPr="00156D55">
        <w:rPr>
          <w:rFonts w:asciiTheme="minorBidi" w:hAnsiTheme="minorBidi"/>
          <w:i/>
          <w:iCs/>
          <w:sz w:val="24"/>
          <w:szCs w:val="24"/>
        </w:rPr>
        <w:t xml:space="preserve"> </w:t>
      </w:r>
      <w:r w:rsidR="00156D55" w:rsidRPr="00156D55">
        <w:rPr>
          <w:rFonts w:asciiTheme="minorBidi" w:hAnsiTheme="minorBidi"/>
          <w:sz w:val="24"/>
          <w:szCs w:val="24"/>
        </w:rPr>
        <w:t>1:31</w:t>
      </w:r>
      <w:r w:rsidRPr="00156D55">
        <w:rPr>
          <w:rFonts w:asciiTheme="minorBidi" w:hAnsiTheme="minorBidi"/>
          <w:sz w:val="24"/>
          <w:szCs w:val="24"/>
        </w:rPr>
        <w:t>)</w:t>
      </w:r>
      <w:r w:rsidR="00156D55" w:rsidRPr="00156D55">
        <w:rPr>
          <w:rFonts w:asciiTheme="minorBidi" w:hAnsiTheme="minorBidi"/>
          <w:sz w:val="24"/>
          <w:szCs w:val="24"/>
        </w:rPr>
        <w:t>,</w:t>
      </w:r>
      <w:r w:rsidRPr="00156D55">
        <w:rPr>
          <w:rFonts w:asciiTheme="minorBidi" w:hAnsiTheme="minorBidi"/>
          <w:sz w:val="24"/>
          <w:szCs w:val="24"/>
        </w:rPr>
        <w:t xml:space="preserve"> </w:t>
      </w:r>
      <w:r w:rsidR="00156D55" w:rsidRPr="00156D55">
        <w:rPr>
          <w:rFonts w:asciiTheme="minorBidi" w:hAnsiTheme="minorBidi"/>
          <w:sz w:val="24"/>
          <w:szCs w:val="24"/>
        </w:rPr>
        <w:t xml:space="preserve">one must nevertheless learn to </w:t>
      </w:r>
      <w:r w:rsidRPr="00156D55">
        <w:rPr>
          <w:rFonts w:asciiTheme="minorBidi" w:hAnsiTheme="minorBidi"/>
          <w:sz w:val="24"/>
          <w:szCs w:val="24"/>
        </w:rPr>
        <w:t xml:space="preserve">control the physical and not be controlled by it.  </w:t>
      </w:r>
      <w:r w:rsidR="00156D55" w:rsidRPr="00156D55">
        <w:rPr>
          <w:rFonts w:asciiTheme="minorBidi" w:hAnsiTheme="minorBidi"/>
          <w:i/>
          <w:iCs/>
          <w:sz w:val="24"/>
          <w:szCs w:val="24"/>
        </w:rPr>
        <w:t>K</w:t>
      </w:r>
      <w:r w:rsidR="00B11F02" w:rsidRPr="00156D55">
        <w:rPr>
          <w:rFonts w:asciiTheme="minorBidi" w:hAnsiTheme="minorBidi"/>
          <w:i/>
          <w:iCs/>
          <w:sz w:val="24"/>
          <w:szCs w:val="24"/>
        </w:rPr>
        <w:t>edusha</w:t>
      </w:r>
      <w:r w:rsidR="00156D55" w:rsidRPr="00156D55">
        <w:rPr>
          <w:rFonts w:asciiTheme="minorBidi" w:hAnsiTheme="minorBidi"/>
          <w:sz w:val="24"/>
          <w:szCs w:val="24"/>
        </w:rPr>
        <w:t xml:space="preserve"> entail</w:t>
      </w:r>
      <w:r w:rsidRPr="00156D55">
        <w:rPr>
          <w:rFonts w:asciiTheme="minorBidi" w:hAnsiTheme="minorBidi"/>
          <w:sz w:val="24"/>
          <w:szCs w:val="24"/>
        </w:rPr>
        <w:t xml:space="preserve">s the </w:t>
      </w:r>
      <w:r w:rsidR="00F55EC5" w:rsidRPr="00156D55">
        <w:rPr>
          <w:rFonts w:asciiTheme="minorBidi" w:hAnsiTheme="minorBidi"/>
          <w:sz w:val="24"/>
          <w:szCs w:val="24"/>
        </w:rPr>
        <w:t>ability</w:t>
      </w:r>
      <w:r w:rsidRPr="00156D55">
        <w:rPr>
          <w:rFonts w:asciiTheme="minorBidi" w:hAnsiTheme="minorBidi"/>
          <w:sz w:val="24"/>
          <w:szCs w:val="24"/>
        </w:rPr>
        <w:t xml:space="preserve"> to use the world for its holy causes</w:t>
      </w:r>
      <w:r w:rsidR="00156D55" w:rsidRPr="00156D55">
        <w:rPr>
          <w:rFonts w:asciiTheme="minorBidi" w:hAnsiTheme="minorBidi"/>
          <w:sz w:val="24"/>
          <w:szCs w:val="24"/>
        </w:rPr>
        <w:t xml:space="preserve">.  Indeed, according to </w:t>
      </w:r>
      <w:r w:rsidRPr="00156D55">
        <w:rPr>
          <w:rFonts w:asciiTheme="minorBidi" w:hAnsiTheme="minorBidi"/>
          <w:sz w:val="24"/>
          <w:szCs w:val="24"/>
        </w:rPr>
        <w:t>Kabbalistic teachings</w:t>
      </w:r>
      <w:r w:rsidR="00156D55" w:rsidRPr="00156D55">
        <w:rPr>
          <w:rFonts w:asciiTheme="minorBidi" w:hAnsiTheme="minorBidi"/>
          <w:sz w:val="24"/>
          <w:szCs w:val="24"/>
        </w:rPr>
        <w:t>, this allows one to reveal the d</w:t>
      </w:r>
      <w:r w:rsidRPr="00156D55">
        <w:rPr>
          <w:rFonts w:asciiTheme="minorBidi" w:hAnsiTheme="minorBidi"/>
          <w:sz w:val="24"/>
          <w:szCs w:val="24"/>
        </w:rPr>
        <w:t>ivine sparks that abound in every creation.</w:t>
      </w:r>
    </w:p>
    <w:p w:rsidR="00430C8B" w:rsidRPr="00156D55" w:rsidRDefault="00430C8B" w:rsidP="008A691B">
      <w:pPr>
        <w:pStyle w:val="NoSpacing"/>
        <w:jc w:val="both"/>
        <w:rPr>
          <w:rFonts w:asciiTheme="minorBidi" w:hAnsiTheme="minorBidi"/>
          <w:sz w:val="24"/>
          <w:szCs w:val="24"/>
        </w:rPr>
      </w:pPr>
    </w:p>
    <w:p w:rsidR="00AF3CA1" w:rsidRPr="00156D55" w:rsidRDefault="00687005" w:rsidP="00156D55">
      <w:pPr>
        <w:pStyle w:val="NoSpacing"/>
        <w:ind w:firstLine="720"/>
        <w:jc w:val="both"/>
        <w:rPr>
          <w:rFonts w:asciiTheme="minorBidi" w:hAnsiTheme="minorBidi"/>
          <w:sz w:val="24"/>
          <w:szCs w:val="24"/>
        </w:rPr>
      </w:pPr>
      <w:r w:rsidRPr="00156D55">
        <w:rPr>
          <w:rFonts w:asciiTheme="minorBidi" w:hAnsiTheme="minorBidi"/>
          <w:sz w:val="24"/>
          <w:szCs w:val="24"/>
        </w:rPr>
        <w:t>On this issue</w:t>
      </w:r>
      <w:r w:rsidR="00156D55" w:rsidRPr="00156D55">
        <w:rPr>
          <w:rFonts w:asciiTheme="minorBidi" w:hAnsiTheme="minorBidi"/>
          <w:sz w:val="24"/>
          <w:szCs w:val="24"/>
        </w:rPr>
        <w:t>,</w:t>
      </w:r>
      <w:r w:rsidRPr="00156D55">
        <w:rPr>
          <w:rFonts w:asciiTheme="minorBidi" w:hAnsiTheme="minorBidi"/>
          <w:sz w:val="24"/>
          <w:szCs w:val="24"/>
        </w:rPr>
        <w:t xml:space="preserve"> Judaism distinguishes itself in its</w:t>
      </w:r>
      <w:r w:rsidR="000C392D" w:rsidRPr="00156D55">
        <w:rPr>
          <w:rFonts w:asciiTheme="minorBidi" w:hAnsiTheme="minorBidi"/>
          <w:sz w:val="24"/>
          <w:szCs w:val="24"/>
        </w:rPr>
        <w:t xml:space="preserve"> directive to be holy</w:t>
      </w:r>
      <w:r w:rsidR="00156D55" w:rsidRPr="00156D55">
        <w:rPr>
          <w:rFonts w:asciiTheme="minorBidi" w:hAnsiTheme="minorBidi"/>
          <w:sz w:val="24"/>
          <w:szCs w:val="24"/>
        </w:rPr>
        <w:t xml:space="preserve">.  </w:t>
      </w:r>
      <w:r w:rsidR="000C392D" w:rsidRPr="00156D55">
        <w:rPr>
          <w:rFonts w:asciiTheme="minorBidi" w:hAnsiTheme="minorBidi"/>
          <w:sz w:val="24"/>
          <w:szCs w:val="24"/>
        </w:rPr>
        <w:t>Holiness is not to be defined</w:t>
      </w:r>
      <w:r w:rsidR="00156D55" w:rsidRPr="00156D55">
        <w:rPr>
          <w:rFonts w:asciiTheme="minorBidi" w:hAnsiTheme="minorBidi"/>
          <w:sz w:val="24"/>
          <w:szCs w:val="24"/>
        </w:rPr>
        <w:t xml:space="preserve"> as running away from the world</w:t>
      </w:r>
      <w:r w:rsidR="000C392D" w:rsidRPr="00156D55">
        <w:rPr>
          <w:rFonts w:asciiTheme="minorBidi" w:hAnsiTheme="minorBidi"/>
          <w:sz w:val="24"/>
          <w:szCs w:val="24"/>
        </w:rPr>
        <w:t xml:space="preserve"> and the physical</w:t>
      </w:r>
      <w:r w:rsidR="00156D55" w:rsidRPr="00156D55">
        <w:rPr>
          <w:rFonts w:asciiTheme="minorBidi" w:hAnsiTheme="minorBidi"/>
          <w:sz w:val="24"/>
          <w:szCs w:val="24"/>
        </w:rPr>
        <w:t>; holiness requires being a part of society — t</w:t>
      </w:r>
      <w:r w:rsidR="000C392D" w:rsidRPr="00156D55">
        <w:rPr>
          <w:rFonts w:asciiTheme="minorBidi" w:hAnsiTheme="minorBidi"/>
          <w:sz w:val="24"/>
          <w:szCs w:val="24"/>
        </w:rPr>
        <w:t>o al</w:t>
      </w:r>
      <w:r w:rsidR="00156D55" w:rsidRPr="00156D55">
        <w:rPr>
          <w:rFonts w:asciiTheme="minorBidi" w:hAnsiTheme="minorBidi"/>
          <w:sz w:val="24"/>
          <w:szCs w:val="24"/>
        </w:rPr>
        <w:t xml:space="preserve">low holiness into everyday life and to uncover the holiness </w:t>
      </w:r>
      <w:r w:rsidR="00432044" w:rsidRPr="00156D55">
        <w:rPr>
          <w:rFonts w:asciiTheme="minorBidi" w:hAnsiTheme="minorBidi"/>
          <w:sz w:val="24"/>
          <w:szCs w:val="24"/>
        </w:rPr>
        <w:t>inherent</w:t>
      </w:r>
      <w:r w:rsidR="00156D55" w:rsidRPr="00156D55">
        <w:rPr>
          <w:rFonts w:asciiTheme="minorBidi" w:hAnsiTheme="minorBidi"/>
          <w:sz w:val="24"/>
          <w:szCs w:val="24"/>
        </w:rPr>
        <w:t xml:space="preserve"> in it.</w:t>
      </w:r>
    </w:p>
    <w:p w:rsidR="00F26D81" w:rsidRPr="00156D55" w:rsidRDefault="00F26D81" w:rsidP="008A691B">
      <w:pPr>
        <w:pStyle w:val="NoSpacing"/>
        <w:jc w:val="both"/>
        <w:rPr>
          <w:rFonts w:asciiTheme="minorBidi" w:hAnsiTheme="minorBidi"/>
          <w:sz w:val="24"/>
          <w:szCs w:val="24"/>
        </w:rPr>
      </w:pPr>
    </w:p>
    <w:p w:rsidR="0042380C" w:rsidRPr="00156D55" w:rsidRDefault="00687005" w:rsidP="00156D55">
      <w:pPr>
        <w:pStyle w:val="NoSpacing"/>
        <w:ind w:firstLine="720"/>
        <w:jc w:val="both"/>
        <w:rPr>
          <w:rFonts w:asciiTheme="minorBidi" w:hAnsiTheme="minorBidi"/>
          <w:sz w:val="24"/>
          <w:szCs w:val="24"/>
        </w:rPr>
      </w:pPr>
      <w:r w:rsidRPr="00156D55">
        <w:rPr>
          <w:rFonts w:asciiTheme="minorBidi" w:hAnsiTheme="minorBidi"/>
          <w:sz w:val="24"/>
          <w:szCs w:val="24"/>
        </w:rPr>
        <w:t xml:space="preserve">Rav </w:t>
      </w:r>
      <w:r w:rsidR="00F55EC5" w:rsidRPr="00156D55">
        <w:rPr>
          <w:rFonts w:asciiTheme="minorBidi" w:hAnsiTheme="minorBidi"/>
          <w:sz w:val="24"/>
          <w:szCs w:val="24"/>
        </w:rPr>
        <w:t>Yonatan</w:t>
      </w:r>
      <w:r w:rsidRPr="00156D55">
        <w:rPr>
          <w:rFonts w:asciiTheme="minorBidi" w:hAnsiTheme="minorBidi"/>
          <w:sz w:val="24"/>
          <w:szCs w:val="24"/>
        </w:rPr>
        <w:t xml:space="preserve"> </w:t>
      </w:r>
      <w:r w:rsidR="00F55EC5" w:rsidRPr="00156D55">
        <w:rPr>
          <w:rFonts w:asciiTheme="minorBidi" w:hAnsiTheme="minorBidi"/>
          <w:sz w:val="24"/>
          <w:szCs w:val="24"/>
        </w:rPr>
        <w:t xml:space="preserve">Eybeschütz </w:t>
      </w:r>
      <w:r w:rsidRPr="00156D55">
        <w:rPr>
          <w:rFonts w:asciiTheme="minorBidi" w:hAnsiTheme="minorBidi"/>
          <w:sz w:val="24"/>
          <w:szCs w:val="24"/>
        </w:rPr>
        <w:t>(</w:t>
      </w:r>
      <w:r w:rsidRPr="00156D55">
        <w:rPr>
          <w:rFonts w:asciiTheme="minorBidi" w:hAnsiTheme="minorBidi"/>
          <w:i/>
          <w:iCs/>
          <w:sz w:val="24"/>
          <w:szCs w:val="24"/>
        </w:rPr>
        <w:t>Tiferet Yon</w:t>
      </w:r>
      <w:r w:rsidR="00F55EC5" w:rsidRPr="00156D55">
        <w:rPr>
          <w:rFonts w:asciiTheme="minorBidi" w:hAnsiTheme="minorBidi"/>
          <w:i/>
          <w:iCs/>
          <w:sz w:val="24"/>
          <w:szCs w:val="24"/>
        </w:rPr>
        <w:t>ata</w:t>
      </w:r>
      <w:r w:rsidRPr="00156D55">
        <w:rPr>
          <w:rFonts w:asciiTheme="minorBidi" w:hAnsiTheme="minorBidi"/>
          <w:i/>
          <w:iCs/>
          <w:sz w:val="24"/>
          <w:szCs w:val="24"/>
        </w:rPr>
        <w:t>n</w:t>
      </w:r>
      <w:r w:rsidR="00F55EC5" w:rsidRPr="00156D55">
        <w:rPr>
          <w:rFonts w:asciiTheme="minorBidi" w:hAnsiTheme="minorBidi"/>
          <w:i/>
          <w:iCs/>
          <w:sz w:val="24"/>
          <w:szCs w:val="24"/>
        </w:rPr>
        <w:t>,</w:t>
      </w:r>
      <w:r w:rsidRPr="00156D55">
        <w:rPr>
          <w:rFonts w:asciiTheme="minorBidi" w:hAnsiTheme="minorBidi"/>
          <w:i/>
          <w:iCs/>
          <w:sz w:val="24"/>
          <w:szCs w:val="24"/>
        </w:rPr>
        <w:t xml:space="preserve"> Parashat Kedoshim</w:t>
      </w:r>
      <w:r w:rsidRPr="00156D55">
        <w:rPr>
          <w:rFonts w:asciiTheme="minorBidi" w:hAnsiTheme="minorBidi"/>
          <w:sz w:val="24"/>
          <w:szCs w:val="24"/>
        </w:rPr>
        <w:t xml:space="preserve">) writes that the directive of </w:t>
      </w:r>
      <w:r w:rsidR="00464B0E" w:rsidRPr="00156D55">
        <w:rPr>
          <w:rFonts w:asciiTheme="minorBidi" w:hAnsiTheme="minorBidi"/>
          <w:i/>
          <w:iCs/>
          <w:sz w:val="24"/>
          <w:szCs w:val="24"/>
        </w:rPr>
        <w:t>“Kedoshim tihyu”</w:t>
      </w:r>
      <w:r w:rsidRPr="00156D55">
        <w:rPr>
          <w:rFonts w:asciiTheme="minorBidi" w:hAnsiTheme="minorBidi"/>
          <w:sz w:val="24"/>
          <w:szCs w:val="24"/>
        </w:rPr>
        <w:t xml:space="preserve"> does</w:t>
      </w:r>
      <w:r w:rsidR="00156D55" w:rsidRPr="00156D55">
        <w:rPr>
          <w:rFonts w:asciiTheme="minorBidi" w:hAnsiTheme="minorBidi"/>
          <w:sz w:val="24"/>
          <w:szCs w:val="24"/>
        </w:rPr>
        <w:t xml:space="preserve"> no</w:t>
      </w:r>
      <w:r w:rsidRPr="00156D55">
        <w:rPr>
          <w:rFonts w:asciiTheme="minorBidi" w:hAnsiTheme="minorBidi"/>
          <w:sz w:val="24"/>
          <w:szCs w:val="24"/>
        </w:rPr>
        <w:t>t meant to withdraw from society and live as a hermit, abstain</w:t>
      </w:r>
      <w:r w:rsidR="00156D55">
        <w:rPr>
          <w:rFonts w:asciiTheme="minorBidi" w:hAnsiTheme="minorBidi"/>
          <w:sz w:val="24"/>
          <w:szCs w:val="24"/>
        </w:rPr>
        <w:t>ing from all worldly enterprise; on the contrary, this lesson w</w:t>
      </w:r>
      <w:r w:rsidRPr="00156D55">
        <w:rPr>
          <w:rFonts w:asciiTheme="minorBidi" w:hAnsiTheme="minorBidi"/>
          <w:sz w:val="24"/>
          <w:szCs w:val="24"/>
        </w:rPr>
        <w:t xml:space="preserve">as taught in front of the whole assembly to </w:t>
      </w:r>
      <w:r w:rsidR="00156D55">
        <w:rPr>
          <w:rFonts w:asciiTheme="minorBidi" w:hAnsiTheme="minorBidi"/>
          <w:sz w:val="24"/>
          <w:szCs w:val="24"/>
        </w:rPr>
        <w:t>clarify</w:t>
      </w:r>
      <w:r w:rsidRPr="00156D55">
        <w:rPr>
          <w:rFonts w:asciiTheme="minorBidi" w:hAnsiTheme="minorBidi"/>
          <w:sz w:val="24"/>
          <w:szCs w:val="24"/>
        </w:rPr>
        <w:t xml:space="preserve"> that holiness must be in consonance with society.</w:t>
      </w:r>
    </w:p>
    <w:p w:rsidR="00687005" w:rsidRPr="00156D55" w:rsidRDefault="00687005" w:rsidP="008A691B">
      <w:pPr>
        <w:pStyle w:val="NoSpacing"/>
        <w:jc w:val="both"/>
        <w:rPr>
          <w:rFonts w:asciiTheme="minorBidi" w:hAnsiTheme="minorBidi"/>
          <w:sz w:val="24"/>
          <w:szCs w:val="24"/>
        </w:rPr>
      </w:pPr>
    </w:p>
    <w:p w:rsidR="00687005" w:rsidRPr="00156D55" w:rsidRDefault="00687005" w:rsidP="00156D55">
      <w:pPr>
        <w:pStyle w:val="NoSpacing"/>
        <w:ind w:left="720"/>
        <w:jc w:val="both"/>
        <w:rPr>
          <w:rFonts w:asciiTheme="minorBidi" w:hAnsiTheme="minorBidi"/>
          <w:sz w:val="24"/>
          <w:szCs w:val="24"/>
        </w:rPr>
      </w:pPr>
      <w:r w:rsidRPr="00156D55">
        <w:rPr>
          <w:rFonts w:asciiTheme="minorBidi" w:hAnsiTheme="minorBidi"/>
          <w:sz w:val="24"/>
          <w:szCs w:val="24"/>
        </w:rPr>
        <w:t>The Sages denounced such behavior (abstinence).  Indeed, those who worship God perfe</w:t>
      </w:r>
      <w:r w:rsidR="00DD4F45" w:rsidRPr="00156D55">
        <w:rPr>
          <w:rFonts w:asciiTheme="minorBidi" w:hAnsiTheme="minorBidi"/>
          <w:sz w:val="24"/>
          <w:szCs w:val="24"/>
        </w:rPr>
        <w:t>ctly must in their conduct plea</w:t>
      </w:r>
      <w:r w:rsidRPr="00156D55">
        <w:rPr>
          <w:rFonts w:asciiTheme="minorBidi" w:hAnsiTheme="minorBidi"/>
          <w:sz w:val="24"/>
          <w:szCs w:val="24"/>
        </w:rPr>
        <w:t>se both</w:t>
      </w:r>
      <w:r w:rsidR="00156D55">
        <w:rPr>
          <w:rFonts w:asciiTheme="minorBidi" w:hAnsiTheme="minorBidi"/>
          <w:sz w:val="24"/>
          <w:szCs w:val="24"/>
        </w:rPr>
        <w:t xml:space="preserve"> </w:t>
      </w:r>
      <w:r w:rsidRPr="00156D55">
        <w:rPr>
          <w:rFonts w:asciiTheme="minorBidi" w:hAnsiTheme="minorBidi"/>
          <w:sz w:val="24"/>
          <w:szCs w:val="24"/>
        </w:rPr>
        <w:t>God and their fellow beings</w:t>
      </w:r>
      <w:r w:rsidR="00156D55">
        <w:rPr>
          <w:rFonts w:asciiTheme="minorBidi" w:hAnsiTheme="minorBidi"/>
          <w:sz w:val="24"/>
          <w:szCs w:val="24"/>
        </w:rPr>
        <w:t>, r</w:t>
      </w:r>
      <w:r w:rsidRPr="00156D55">
        <w:rPr>
          <w:rFonts w:asciiTheme="minorBidi" w:hAnsiTheme="minorBidi"/>
          <w:sz w:val="24"/>
          <w:szCs w:val="24"/>
        </w:rPr>
        <w:t xml:space="preserve">ather than </w:t>
      </w:r>
      <w:r w:rsidR="00DD4F45" w:rsidRPr="00156D55">
        <w:rPr>
          <w:rFonts w:asciiTheme="minorBidi" w:hAnsiTheme="minorBidi"/>
          <w:sz w:val="24"/>
          <w:szCs w:val="24"/>
        </w:rPr>
        <w:t>renouncing</w:t>
      </w:r>
      <w:r w:rsidRPr="00156D55">
        <w:rPr>
          <w:rFonts w:asciiTheme="minorBidi" w:hAnsiTheme="minorBidi"/>
          <w:sz w:val="24"/>
          <w:szCs w:val="24"/>
        </w:rPr>
        <w:t xml:space="preserve"> the accepted social and civic norms</w:t>
      </w:r>
      <w:r w:rsidR="00156D55">
        <w:rPr>
          <w:rFonts w:asciiTheme="minorBidi" w:hAnsiTheme="minorBidi"/>
          <w:sz w:val="24"/>
          <w:szCs w:val="24"/>
        </w:rPr>
        <w:t xml:space="preserve">.  Indeed, </w:t>
      </w:r>
      <w:r w:rsidRPr="00156D55">
        <w:rPr>
          <w:rFonts w:asciiTheme="minorBidi" w:hAnsiTheme="minorBidi"/>
          <w:sz w:val="24"/>
          <w:szCs w:val="24"/>
        </w:rPr>
        <w:t>widespread withdrawal undermines the natural order, ruins civilizations and destroys the fabric of our nation.</w:t>
      </w:r>
    </w:p>
    <w:p w:rsidR="00687005" w:rsidRPr="00156D55" w:rsidRDefault="00687005" w:rsidP="00156D55">
      <w:pPr>
        <w:pStyle w:val="NoSpacing"/>
        <w:ind w:left="720"/>
        <w:jc w:val="both"/>
        <w:rPr>
          <w:rFonts w:asciiTheme="minorBidi" w:hAnsiTheme="minorBidi"/>
          <w:sz w:val="24"/>
          <w:szCs w:val="24"/>
        </w:rPr>
      </w:pPr>
      <w:r w:rsidRPr="00156D55">
        <w:rPr>
          <w:rFonts w:asciiTheme="minorBidi" w:hAnsiTheme="minorBidi"/>
          <w:sz w:val="24"/>
          <w:szCs w:val="24"/>
        </w:rPr>
        <w:lastRenderedPageBreak/>
        <w:t xml:space="preserve">This is the meaning of the </w:t>
      </w:r>
      <w:r w:rsidR="00156D55">
        <w:rPr>
          <w:rFonts w:asciiTheme="minorBidi" w:hAnsiTheme="minorBidi"/>
          <w:sz w:val="24"/>
          <w:szCs w:val="24"/>
        </w:rPr>
        <w:t>rabbinic dictum (</w:t>
      </w:r>
      <w:r w:rsidR="00156D55" w:rsidRPr="00156D55">
        <w:rPr>
          <w:rFonts w:asciiTheme="minorBidi" w:hAnsiTheme="minorBidi"/>
          <w:i/>
          <w:iCs/>
          <w:sz w:val="24"/>
          <w:szCs w:val="24"/>
        </w:rPr>
        <w:t>Avot</w:t>
      </w:r>
      <w:r w:rsidR="00156D55">
        <w:rPr>
          <w:rFonts w:asciiTheme="minorBidi" w:hAnsiTheme="minorBidi"/>
          <w:sz w:val="24"/>
          <w:szCs w:val="24"/>
        </w:rPr>
        <w:t xml:space="preserve"> 2:2): “W</w:t>
      </w:r>
      <w:r w:rsidRPr="00156D55">
        <w:rPr>
          <w:rFonts w:asciiTheme="minorBidi" w:hAnsiTheme="minorBidi"/>
          <w:sz w:val="24"/>
          <w:szCs w:val="24"/>
        </w:rPr>
        <w:t>ell</w:t>
      </w:r>
      <w:r w:rsidR="00156D55">
        <w:rPr>
          <w:rFonts w:asciiTheme="minorBidi" w:hAnsiTheme="minorBidi"/>
          <w:sz w:val="24"/>
          <w:szCs w:val="24"/>
        </w:rPr>
        <w:t>-</w:t>
      </w:r>
      <w:r w:rsidRPr="00156D55">
        <w:rPr>
          <w:rFonts w:asciiTheme="minorBidi" w:hAnsiTheme="minorBidi"/>
          <w:sz w:val="24"/>
          <w:szCs w:val="24"/>
        </w:rPr>
        <w:t>founded is the Torah in conjunction with worldly occupation.”  Hence, all individual abstention must accord with the capacity of the entire nation.  On the other hand, any regimen restricted to the individual</w:t>
      </w:r>
      <w:r w:rsidR="00156D55">
        <w:rPr>
          <w:rFonts w:asciiTheme="minorBidi" w:hAnsiTheme="minorBidi"/>
          <w:sz w:val="24"/>
          <w:szCs w:val="24"/>
        </w:rPr>
        <w:t>, w</w:t>
      </w:r>
      <w:r w:rsidRPr="00156D55">
        <w:rPr>
          <w:rFonts w:asciiTheme="minorBidi" w:hAnsiTheme="minorBidi"/>
          <w:sz w:val="24"/>
          <w:szCs w:val="24"/>
        </w:rPr>
        <w:t>hich overburdens the nation as a whole</w:t>
      </w:r>
      <w:r w:rsidR="00156D55">
        <w:rPr>
          <w:rFonts w:asciiTheme="minorBidi" w:hAnsiTheme="minorBidi"/>
          <w:sz w:val="24"/>
          <w:szCs w:val="24"/>
        </w:rPr>
        <w:t>,</w:t>
      </w:r>
      <w:r w:rsidRPr="00156D55">
        <w:rPr>
          <w:rFonts w:asciiTheme="minorBidi" w:hAnsiTheme="minorBidi"/>
          <w:sz w:val="24"/>
          <w:szCs w:val="24"/>
        </w:rPr>
        <w:t xml:space="preserve"> actually contradicts perfection.</w:t>
      </w:r>
    </w:p>
    <w:p w:rsidR="0042380C" w:rsidRPr="00156D55" w:rsidRDefault="0042380C" w:rsidP="008A691B">
      <w:pPr>
        <w:pStyle w:val="NoSpacing"/>
        <w:jc w:val="both"/>
        <w:rPr>
          <w:rFonts w:asciiTheme="minorBidi" w:hAnsiTheme="minorBidi"/>
          <w:sz w:val="24"/>
          <w:szCs w:val="24"/>
        </w:rPr>
      </w:pPr>
    </w:p>
    <w:p w:rsidR="0042380C" w:rsidRPr="00156D55" w:rsidRDefault="0042380C" w:rsidP="00F55EC5">
      <w:pPr>
        <w:pStyle w:val="NoSpacing"/>
        <w:ind w:firstLine="720"/>
        <w:jc w:val="both"/>
        <w:rPr>
          <w:rFonts w:asciiTheme="minorBidi" w:hAnsiTheme="minorBidi"/>
          <w:sz w:val="24"/>
          <w:szCs w:val="24"/>
        </w:rPr>
      </w:pPr>
      <w:r w:rsidRPr="00156D55">
        <w:rPr>
          <w:rFonts w:asciiTheme="minorBidi" w:hAnsiTheme="minorBidi"/>
          <w:sz w:val="24"/>
          <w:szCs w:val="24"/>
        </w:rPr>
        <w:t>Rav</w:t>
      </w:r>
      <w:r w:rsidR="00DD4F45" w:rsidRPr="00156D55">
        <w:rPr>
          <w:rFonts w:asciiTheme="minorBidi" w:hAnsiTheme="minorBidi"/>
          <w:sz w:val="24"/>
          <w:szCs w:val="24"/>
        </w:rPr>
        <w:t xml:space="preserve"> </w:t>
      </w:r>
      <w:r w:rsidR="00F55EC5" w:rsidRPr="00156D55">
        <w:rPr>
          <w:rFonts w:asciiTheme="minorBidi" w:hAnsiTheme="minorBidi"/>
          <w:sz w:val="24"/>
          <w:szCs w:val="24"/>
        </w:rPr>
        <w:t xml:space="preserve">Joseph B. </w:t>
      </w:r>
      <w:r w:rsidR="00DD4F45" w:rsidRPr="00156D55">
        <w:rPr>
          <w:rFonts w:asciiTheme="minorBidi" w:hAnsiTheme="minorBidi"/>
          <w:sz w:val="24"/>
          <w:szCs w:val="24"/>
        </w:rPr>
        <w:t>Soloveit</w:t>
      </w:r>
      <w:r w:rsidR="00687005" w:rsidRPr="00156D55">
        <w:rPr>
          <w:rFonts w:asciiTheme="minorBidi" w:hAnsiTheme="minorBidi"/>
          <w:sz w:val="24"/>
          <w:szCs w:val="24"/>
        </w:rPr>
        <w:t>c</w:t>
      </w:r>
      <w:r w:rsidR="00DD4F45" w:rsidRPr="00156D55">
        <w:rPr>
          <w:rFonts w:asciiTheme="minorBidi" w:hAnsiTheme="minorBidi"/>
          <w:sz w:val="24"/>
          <w:szCs w:val="24"/>
        </w:rPr>
        <w:t>h</w:t>
      </w:r>
      <w:r w:rsidR="00687005" w:rsidRPr="00156D55">
        <w:rPr>
          <w:rFonts w:asciiTheme="minorBidi" w:hAnsiTheme="minorBidi"/>
          <w:sz w:val="24"/>
          <w:szCs w:val="24"/>
        </w:rPr>
        <w:t xml:space="preserve">ik </w:t>
      </w:r>
      <w:r w:rsidR="00687005" w:rsidRPr="00156D55">
        <w:rPr>
          <w:rFonts w:asciiTheme="minorBidi" w:hAnsiTheme="minorBidi"/>
          <w:i/>
          <w:iCs/>
          <w:sz w:val="24"/>
          <w:szCs w:val="24"/>
        </w:rPr>
        <w:t>zt”l</w:t>
      </w:r>
      <w:r w:rsidR="00687005" w:rsidRPr="00156D55">
        <w:rPr>
          <w:rFonts w:asciiTheme="minorBidi" w:hAnsiTheme="minorBidi"/>
          <w:sz w:val="24"/>
          <w:szCs w:val="24"/>
        </w:rPr>
        <w:t xml:space="preserve"> explains how the </w:t>
      </w:r>
      <w:r w:rsidR="00DD4F45" w:rsidRPr="00156D55">
        <w:rPr>
          <w:rFonts w:asciiTheme="minorBidi" w:hAnsiTheme="minorBidi"/>
          <w:sz w:val="24"/>
          <w:szCs w:val="24"/>
        </w:rPr>
        <w:t>h</w:t>
      </w:r>
      <w:r w:rsidR="00687005" w:rsidRPr="00156D55">
        <w:rPr>
          <w:rFonts w:asciiTheme="minorBidi" w:hAnsiTheme="minorBidi"/>
          <w:sz w:val="24"/>
          <w:szCs w:val="24"/>
        </w:rPr>
        <w:t xml:space="preserve">alakhic expressions of </w:t>
      </w:r>
      <w:r w:rsidR="00B11F02" w:rsidRPr="00156D55">
        <w:rPr>
          <w:rFonts w:asciiTheme="minorBidi" w:hAnsiTheme="minorBidi"/>
          <w:i/>
          <w:iCs/>
          <w:sz w:val="24"/>
          <w:szCs w:val="24"/>
        </w:rPr>
        <w:t>kedusha</w:t>
      </w:r>
      <w:r w:rsidR="00687005" w:rsidRPr="00156D55">
        <w:rPr>
          <w:rFonts w:asciiTheme="minorBidi" w:hAnsiTheme="minorBidi"/>
          <w:sz w:val="24"/>
          <w:szCs w:val="24"/>
        </w:rPr>
        <w:t xml:space="preserve"> teach us that even though it might seem that the easiest way to achieve holiness is by running away from an imperfect society and living in isolation, holiness is </w:t>
      </w:r>
      <w:r w:rsidR="00156D55">
        <w:rPr>
          <w:rFonts w:asciiTheme="minorBidi" w:hAnsiTheme="minorBidi"/>
          <w:sz w:val="24"/>
          <w:szCs w:val="24"/>
        </w:rPr>
        <w:t xml:space="preserve">in fact </w:t>
      </w:r>
      <w:r w:rsidR="00687005" w:rsidRPr="00156D55">
        <w:rPr>
          <w:rFonts w:asciiTheme="minorBidi" w:hAnsiTheme="minorBidi"/>
          <w:sz w:val="24"/>
          <w:szCs w:val="24"/>
        </w:rPr>
        <w:t>only expressed in the presence of an assembly.</w:t>
      </w:r>
    </w:p>
    <w:p w:rsidR="00687005" w:rsidRPr="00156D55" w:rsidRDefault="00687005" w:rsidP="008A691B">
      <w:pPr>
        <w:pStyle w:val="NoSpacing"/>
        <w:ind w:firstLine="720"/>
        <w:jc w:val="both"/>
        <w:rPr>
          <w:rFonts w:asciiTheme="minorBidi" w:hAnsiTheme="minorBidi"/>
          <w:sz w:val="24"/>
          <w:szCs w:val="24"/>
        </w:rPr>
      </w:pPr>
    </w:p>
    <w:p w:rsidR="00687005" w:rsidRPr="00156D55" w:rsidRDefault="00687005" w:rsidP="00F55EC5">
      <w:pPr>
        <w:pStyle w:val="NoSpacing"/>
        <w:ind w:left="720"/>
        <w:jc w:val="both"/>
        <w:rPr>
          <w:rFonts w:asciiTheme="minorBidi" w:hAnsiTheme="minorBidi"/>
          <w:sz w:val="24"/>
          <w:szCs w:val="24"/>
        </w:rPr>
      </w:pPr>
      <w:r w:rsidRPr="00156D55">
        <w:rPr>
          <w:rFonts w:asciiTheme="minorBidi" w:hAnsiTheme="minorBidi"/>
          <w:sz w:val="24"/>
          <w:szCs w:val="24"/>
        </w:rPr>
        <w:t>This principle totally denies the mystics’ assumption that ecstasy is possible only in a state of absolute withdrawal.  On the contrary, Judaism states that God joins with the individual only in the merit of the community which is loyal to Him and seeks Him.  If man separates himself from the community, he is not worthy of cleaving to God.  The prayers exalting God’s holiness may not be uttered unless ten men are present- “And I will be sanctified among the children of Israel” (</w:t>
      </w:r>
      <w:r w:rsidRPr="00156D55">
        <w:rPr>
          <w:rFonts w:asciiTheme="minorBidi" w:hAnsiTheme="minorBidi"/>
          <w:i/>
          <w:iCs/>
          <w:sz w:val="24"/>
          <w:szCs w:val="24"/>
        </w:rPr>
        <w:t>Vayikra</w:t>
      </w:r>
      <w:r w:rsidRPr="00156D55">
        <w:rPr>
          <w:rFonts w:asciiTheme="minorBidi" w:hAnsiTheme="minorBidi"/>
          <w:sz w:val="24"/>
          <w:szCs w:val="24"/>
        </w:rPr>
        <w:t xml:space="preserve"> 22:32).  Judaism has grasped the importance and influence of the environment</w:t>
      </w:r>
      <w:r w:rsidR="007B660F" w:rsidRPr="00156D55">
        <w:rPr>
          <w:rFonts w:asciiTheme="minorBidi" w:hAnsiTheme="minorBidi"/>
          <w:sz w:val="24"/>
          <w:szCs w:val="24"/>
        </w:rPr>
        <w:t>… (</w:t>
      </w:r>
      <w:r w:rsidR="00F55EC5" w:rsidRPr="00156D55">
        <w:rPr>
          <w:rFonts w:asciiTheme="minorBidi" w:hAnsiTheme="minorBidi"/>
          <w:sz w:val="24"/>
          <w:szCs w:val="24"/>
        </w:rPr>
        <w:t>"</w:t>
      </w:r>
      <w:r w:rsidR="00F55EC5" w:rsidRPr="00156D55">
        <w:rPr>
          <w:rFonts w:asciiTheme="minorBidi" w:hAnsiTheme="minorBidi"/>
          <w:i/>
          <w:iCs/>
          <w:sz w:val="24"/>
          <w:szCs w:val="24"/>
        </w:rPr>
        <w:t>U-vikkashtem Mi-sham</w:t>
      </w:r>
      <w:r w:rsidR="00F55EC5" w:rsidRPr="00156D55">
        <w:rPr>
          <w:rFonts w:asciiTheme="minorBidi" w:hAnsiTheme="minorBidi"/>
          <w:sz w:val="24"/>
          <w:szCs w:val="24"/>
        </w:rPr>
        <w:t xml:space="preserve">,” </w:t>
      </w:r>
      <w:r w:rsidR="007B660F" w:rsidRPr="00156D55">
        <w:rPr>
          <w:rFonts w:asciiTheme="minorBidi" w:hAnsiTheme="minorBidi"/>
          <w:sz w:val="24"/>
          <w:szCs w:val="24"/>
        </w:rPr>
        <w:t>p. 89)</w:t>
      </w:r>
    </w:p>
    <w:p w:rsidR="00FC012B" w:rsidRPr="00156D55" w:rsidRDefault="00FC012B" w:rsidP="008A691B">
      <w:pPr>
        <w:pStyle w:val="NoSpacing"/>
        <w:jc w:val="both"/>
        <w:rPr>
          <w:rFonts w:asciiTheme="minorBidi" w:hAnsiTheme="minorBidi"/>
          <w:sz w:val="24"/>
          <w:szCs w:val="24"/>
        </w:rPr>
      </w:pPr>
    </w:p>
    <w:p w:rsidR="0020365D" w:rsidRPr="00156D55" w:rsidRDefault="0020365D" w:rsidP="00156D55">
      <w:pPr>
        <w:pStyle w:val="NoSpacing"/>
        <w:jc w:val="both"/>
        <w:rPr>
          <w:rFonts w:asciiTheme="minorBidi" w:hAnsiTheme="minorBidi"/>
          <w:b/>
          <w:bCs/>
          <w:sz w:val="24"/>
          <w:szCs w:val="24"/>
        </w:rPr>
      </w:pPr>
      <w:r w:rsidRPr="00156D55">
        <w:rPr>
          <w:rFonts w:asciiTheme="minorBidi" w:hAnsiTheme="minorBidi"/>
          <w:b/>
          <w:bCs/>
          <w:i/>
          <w:iCs/>
          <w:sz w:val="24"/>
          <w:szCs w:val="24"/>
        </w:rPr>
        <w:t>Kiddush Ha</w:t>
      </w:r>
      <w:r w:rsidR="00156D55" w:rsidRPr="00156D55">
        <w:rPr>
          <w:rFonts w:asciiTheme="minorBidi" w:hAnsiTheme="minorBidi"/>
          <w:b/>
          <w:bCs/>
          <w:i/>
          <w:iCs/>
          <w:sz w:val="24"/>
          <w:szCs w:val="24"/>
        </w:rPr>
        <w:t>-</w:t>
      </w:r>
      <w:r w:rsidRPr="00156D55">
        <w:rPr>
          <w:rFonts w:asciiTheme="minorBidi" w:hAnsiTheme="minorBidi"/>
          <w:b/>
          <w:bCs/>
          <w:i/>
          <w:iCs/>
          <w:sz w:val="24"/>
          <w:szCs w:val="24"/>
        </w:rPr>
        <w:t>shem</w:t>
      </w:r>
      <w:r w:rsidR="00156D55">
        <w:rPr>
          <w:rFonts w:asciiTheme="minorBidi" w:hAnsiTheme="minorBidi"/>
          <w:b/>
          <w:bCs/>
          <w:sz w:val="24"/>
          <w:szCs w:val="24"/>
        </w:rPr>
        <w:t xml:space="preserve"> — </w:t>
      </w:r>
      <w:r w:rsidR="005E60B9" w:rsidRPr="00156D55">
        <w:rPr>
          <w:rFonts w:asciiTheme="minorBidi" w:hAnsiTheme="minorBidi"/>
          <w:b/>
          <w:bCs/>
          <w:sz w:val="24"/>
          <w:szCs w:val="24"/>
        </w:rPr>
        <w:t>Leading an Exemplary Life:</w:t>
      </w:r>
    </w:p>
    <w:p w:rsidR="004D181A" w:rsidRPr="00156D55" w:rsidRDefault="004D181A" w:rsidP="008A691B">
      <w:pPr>
        <w:pStyle w:val="NoSpacing"/>
        <w:jc w:val="both"/>
        <w:rPr>
          <w:rFonts w:asciiTheme="minorBidi" w:hAnsiTheme="minorBidi"/>
          <w:b/>
          <w:bCs/>
          <w:sz w:val="24"/>
          <w:szCs w:val="24"/>
        </w:rPr>
      </w:pPr>
    </w:p>
    <w:p w:rsidR="00AA226C" w:rsidRPr="00156D55" w:rsidRDefault="00156D55" w:rsidP="003A016D">
      <w:pPr>
        <w:pStyle w:val="NoSpacing"/>
        <w:ind w:firstLine="720"/>
        <w:jc w:val="both"/>
        <w:rPr>
          <w:rFonts w:asciiTheme="minorBidi" w:eastAsia="Times New Roman" w:hAnsiTheme="minorBidi"/>
          <w:sz w:val="24"/>
          <w:szCs w:val="24"/>
        </w:rPr>
      </w:pPr>
      <w:r>
        <w:rPr>
          <w:rFonts w:asciiTheme="minorBidi" w:hAnsiTheme="minorBidi"/>
          <w:sz w:val="24"/>
          <w:szCs w:val="24"/>
        </w:rPr>
        <w:t xml:space="preserve">This concept of being </w:t>
      </w:r>
      <w:r>
        <w:rPr>
          <w:rFonts w:asciiTheme="minorBidi" w:hAnsiTheme="minorBidi"/>
          <w:i/>
          <w:iCs/>
          <w:sz w:val="24"/>
          <w:szCs w:val="24"/>
        </w:rPr>
        <w:t>k</w:t>
      </w:r>
      <w:r w:rsidR="001A4194" w:rsidRPr="00156D55">
        <w:rPr>
          <w:rFonts w:asciiTheme="minorBidi" w:hAnsiTheme="minorBidi"/>
          <w:i/>
          <w:iCs/>
          <w:sz w:val="24"/>
          <w:szCs w:val="24"/>
        </w:rPr>
        <w:t>adosh</w:t>
      </w:r>
      <w:r w:rsidR="00AA226C" w:rsidRPr="00156D55">
        <w:rPr>
          <w:rFonts w:asciiTheme="minorBidi" w:hAnsiTheme="minorBidi"/>
          <w:sz w:val="24"/>
          <w:szCs w:val="24"/>
        </w:rPr>
        <w:t xml:space="preserve"> has tremendous relevanc</w:t>
      </w:r>
      <w:r w:rsidR="004D181A" w:rsidRPr="00156D55">
        <w:rPr>
          <w:rFonts w:asciiTheme="minorBidi" w:hAnsiTheme="minorBidi"/>
          <w:sz w:val="24"/>
          <w:szCs w:val="24"/>
        </w:rPr>
        <w:t xml:space="preserve">e </w:t>
      </w:r>
      <w:r>
        <w:rPr>
          <w:rFonts w:asciiTheme="minorBidi" w:hAnsiTheme="minorBidi"/>
          <w:sz w:val="24"/>
          <w:szCs w:val="24"/>
        </w:rPr>
        <w:t>for</w:t>
      </w:r>
      <w:r w:rsidR="004D181A" w:rsidRPr="00156D55">
        <w:rPr>
          <w:rFonts w:asciiTheme="minorBidi" w:hAnsiTheme="minorBidi"/>
          <w:sz w:val="24"/>
          <w:szCs w:val="24"/>
        </w:rPr>
        <w:t xml:space="preserve"> the way an individual acts</w:t>
      </w:r>
      <w:r>
        <w:rPr>
          <w:rFonts w:asciiTheme="minorBidi" w:hAnsiTheme="minorBidi"/>
          <w:sz w:val="24"/>
          <w:szCs w:val="24"/>
        </w:rPr>
        <w:t xml:space="preserve"> as well</w:t>
      </w:r>
      <w:r w:rsidR="004D181A" w:rsidRPr="00156D55">
        <w:rPr>
          <w:rFonts w:asciiTheme="minorBidi" w:hAnsiTheme="minorBidi"/>
          <w:sz w:val="24"/>
          <w:szCs w:val="24"/>
        </w:rPr>
        <w:t xml:space="preserve">.  </w:t>
      </w:r>
      <w:r w:rsidR="00AA226C" w:rsidRPr="00156D55">
        <w:rPr>
          <w:rFonts w:asciiTheme="minorBidi" w:eastAsia="Times New Roman" w:hAnsiTheme="minorBidi"/>
          <w:sz w:val="24"/>
          <w:szCs w:val="24"/>
        </w:rPr>
        <w:t>The name of God is desecrated when a person who studie</w:t>
      </w:r>
      <w:r>
        <w:rPr>
          <w:rFonts w:asciiTheme="minorBidi" w:eastAsia="Times New Roman" w:hAnsiTheme="minorBidi"/>
          <w:sz w:val="24"/>
          <w:szCs w:val="24"/>
        </w:rPr>
        <w:t>s</w:t>
      </w:r>
      <w:r w:rsidR="00AA226C" w:rsidRPr="00156D55">
        <w:rPr>
          <w:rFonts w:asciiTheme="minorBidi" w:eastAsia="Times New Roman" w:hAnsiTheme="minorBidi"/>
          <w:sz w:val="24"/>
          <w:szCs w:val="24"/>
        </w:rPr>
        <w:t xml:space="preserve"> Torah fails to relate to other people in a fitting manner. The sanctification of His name is just the opposite</w:t>
      </w:r>
      <w:r>
        <w:rPr>
          <w:rFonts w:asciiTheme="minorBidi" w:eastAsia="Times New Roman" w:hAnsiTheme="minorBidi"/>
          <w:sz w:val="24"/>
          <w:szCs w:val="24"/>
        </w:rPr>
        <w:t>:</w:t>
      </w:r>
      <w:r w:rsidR="00AA226C" w:rsidRPr="00156D55">
        <w:rPr>
          <w:rFonts w:asciiTheme="minorBidi" w:eastAsia="Times New Roman" w:hAnsiTheme="minorBidi"/>
          <w:sz w:val="24"/>
          <w:szCs w:val="24"/>
        </w:rPr>
        <w:t xml:space="preserve"> when the name of Heav</w:t>
      </w:r>
      <w:r w:rsidR="004D181A" w:rsidRPr="00156D55">
        <w:rPr>
          <w:rFonts w:asciiTheme="minorBidi" w:eastAsia="Times New Roman" w:hAnsiTheme="minorBidi"/>
          <w:sz w:val="24"/>
          <w:szCs w:val="24"/>
        </w:rPr>
        <w:t xml:space="preserve">en becomes beloved through </w:t>
      </w:r>
      <w:r w:rsidR="00DD4F45" w:rsidRPr="00156D55">
        <w:rPr>
          <w:rFonts w:asciiTheme="minorBidi" w:eastAsia="Times New Roman" w:hAnsiTheme="minorBidi"/>
          <w:sz w:val="24"/>
          <w:szCs w:val="24"/>
        </w:rPr>
        <w:t>man’s</w:t>
      </w:r>
      <w:r w:rsidR="006E31AE">
        <w:rPr>
          <w:rFonts w:asciiTheme="minorBidi" w:eastAsia="Times New Roman" w:hAnsiTheme="minorBidi"/>
          <w:sz w:val="24"/>
          <w:szCs w:val="24"/>
        </w:rPr>
        <w:t xml:space="preserve"> personal example, this is </w:t>
      </w:r>
      <w:r w:rsidR="006E31AE" w:rsidRPr="006E31AE">
        <w:rPr>
          <w:rFonts w:asciiTheme="minorBidi" w:eastAsia="Times New Roman" w:hAnsiTheme="minorBidi"/>
          <w:i/>
          <w:iCs/>
          <w:sz w:val="24"/>
          <w:szCs w:val="24"/>
        </w:rPr>
        <w:t xml:space="preserve">kiddush </w:t>
      </w:r>
      <w:r w:rsidR="003A016D">
        <w:rPr>
          <w:rFonts w:asciiTheme="minorBidi" w:eastAsia="Times New Roman" w:hAnsiTheme="minorBidi"/>
          <w:i/>
          <w:iCs/>
          <w:sz w:val="24"/>
          <w:szCs w:val="24"/>
        </w:rPr>
        <w:t>H</w:t>
      </w:r>
      <w:r w:rsidR="006E31AE" w:rsidRPr="006E31AE">
        <w:rPr>
          <w:rFonts w:asciiTheme="minorBidi" w:eastAsia="Times New Roman" w:hAnsiTheme="minorBidi"/>
          <w:i/>
          <w:iCs/>
          <w:sz w:val="24"/>
          <w:szCs w:val="24"/>
        </w:rPr>
        <w:t>a-shem</w:t>
      </w:r>
      <w:r w:rsidR="006E31AE">
        <w:rPr>
          <w:rFonts w:asciiTheme="minorBidi" w:eastAsia="Times New Roman" w:hAnsiTheme="minorBidi"/>
          <w:sz w:val="24"/>
          <w:szCs w:val="24"/>
        </w:rPr>
        <w:t>.</w:t>
      </w:r>
    </w:p>
    <w:p w:rsidR="00673CDC" w:rsidRPr="00156D55" w:rsidRDefault="00673CDC" w:rsidP="008A691B">
      <w:pPr>
        <w:pStyle w:val="NoSpacing"/>
        <w:ind w:firstLine="720"/>
        <w:jc w:val="both"/>
        <w:rPr>
          <w:rFonts w:asciiTheme="minorBidi" w:hAnsiTheme="minorBidi"/>
          <w:sz w:val="24"/>
          <w:szCs w:val="24"/>
        </w:rPr>
      </w:pPr>
    </w:p>
    <w:p w:rsidR="0020365D" w:rsidRPr="00156D55" w:rsidRDefault="0020365D" w:rsidP="006E31AE">
      <w:pPr>
        <w:pStyle w:val="NoSpacing"/>
        <w:ind w:left="720"/>
        <w:jc w:val="both"/>
        <w:rPr>
          <w:rFonts w:asciiTheme="minorBidi" w:eastAsia="Times New Roman" w:hAnsiTheme="minorBidi"/>
          <w:sz w:val="24"/>
          <w:szCs w:val="24"/>
        </w:rPr>
      </w:pPr>
      <w:r w:rsidRPr="00156D55">
        <w:rPr>
          <w:rFonts w:asciiTheme="minorBidi" w:eastAsia="Times New Roman" w:hAnsiTheme="minorBidi"/>
          <w:sz w:val="24"/>
          <w:szCs w:val="24"/>
        </w:rPr>
        <w:t xml:space="preserve">As it was taught [in a </w:t>
      </w:r>
      <w:r w:rsidR="00F55EC5" w:rsidRPr="00156D55">
        <w:rPr>
          <w:rFonts w:asciiTheme="minorBidi" w:eastAsia="Times New Roman" w:hAnsiTheme="minorBidi"/>
          <w:i/>
          <w:iCs/>
          <w:sz w:val="24"/>
          <w:szCs w:val="24"/>
        </w:rPr>
        <w:t>beraita</w:t>
      </w:r>
      <w:r w:rsidRPr="00156D55">
        <w:rPr>
          <w:rFonts w:asciiTheme="minorBidi" w:eastAsia="Times New Roman" w:hAnsiTheme="minorBidi"/>
          <w:sz w:val="24"/>
          <w:szCs w:val="24"/>
        </w:rPr>
        <w:t>]: "</w:t>
      </w:r>
      <w:r w:rsidR="006E31AE">
        <w:rPr>
          <w:rFonts w:asciiTheme="minorBidi" w:eastAsia="Times New Roman" w:hAnsiTheme="minorBidi"/>
          <w:sz w:val="24"/>
          <w:szCs w:val="24"/>
        </w:rPr>
        <w:t>’</w:t>
      </w:r>
      <w:r w:rsidRPr="00156D55">
        <w:rPr>
          <w:rFonts w:asciiTheme="minorBidi" w:eastAsia="Times New Roman" w:hAnsiTheme="minorBidi"/>
          <w:sz w:val="24"/>
          <w:szCs w:val="24"/>
        </w:rPr>
        <w:t>You shall love the Lord your God</w:t>
      </w:r>
      <w:r w:rsidR="006E31AE">
        <w:rPr>
          <w:rFonts w:asciiTheme="minorBidi" w:eastAsia="Times New Roman" w:hAnsiTheme="minorBidi"/>
          <w:sz w:val="24"/>
          <w:szCs w:val="24"/>
        </w:rPr>
        <w:t>’</w:t>
      </w:r>
      <w:r w:rsidRPr="00156D55">
        <w:rPr>
          <w:rFonts w:asciiTheme="minorBidi" w:eastAsia="Times New Roman" w:hAnsiTheme="minorBidi"/>
          <w:sz w:val="24"/>
          <w:szCs w:val="24"/>
        </w:rPr>
        <w:t xml:space="preserve"> (</w:t>
      </w:r>
      <w:r w:rsidRPr="00156D55">
        <w:rPr>
          <w:rFonts w:asciiTheme="minorBidi" w:eastAsia="Times New Roman" w:hAnsiTheme="minorBidi"/>
          <w:i/>
          <w:iCs/>
          <w:sz w:val="24"/>
          <w:szCs w:val="24"/>
        </w:rPr>
        <w:t xml:space="preserve">Devarim </w:t>
      </w:r>
      <w:r w:rsidRPr="00156D55">
        <w:rPr>
          <w:rFonts w:asciiTheme="minorBidi" w:eastAsia="Times New Roman" w:hAnsiTheme="minorBidi"/>
          <w:sz w:val="24"/>
          <w:szCs w:val="24"/>
        </w:rPr>
        <w:t>6:5)</w:t>
      </w:r>
      <w:r w:rsidR="006E31AE">
        <w:rPr>
          <w:rFonts w:asciiTheme="minorBidi" w:eastAsia="Times New Roman" w:hAnsiTheme="minorBidi"/>
          <w:sz w:val="24"/>
          <w:szCs w:val="24"/>
        </w:rPr>
        <w:t xml:space="preserve"> — this means</w:t>
      </w:r>
      <w:r w:rsidRPr="00156D55">
        <w:rPr>
          <w:rFonts w:asciiTheme="minorBidi" w:eastAsia="Times New Roman" w:hAnsiTheme="minorBidi"/>
          <w:sz w:val="24"/>
          <w:szCs w:val="24"/>
        </w:rPr>
        <w:t xml:space="preserve"> that the name of Heaven sh</w:t>
      </w:r>
      <w:r w:rsidR="006E31AE">
        <w:rPr>
          <w:rFonts w:asciiTheme="minorBidi" w:eastAsia="Times New Roman" w:hAnsiTheme="minorBidi"/>
          <w:sz w:val="24"/>
          <w:szCs w:val="24"/>
        </w:rPr>
        <w:t>ould</w:t>
      </w:r>
      <w:r w:rsidRPr="00156D55">
        <w:rPr>
          <w:rFonts w:asciiTheme="minorBidi" w:eastAsia="Times New Roman" w:hAnsiTheme="minorBidi"/>
          <w:sz w:val="24"/>
          <w:szCs w:val="24"/>
        </w:rPr>
        <w:t xml:space="preserve"> become beloved through you. </w:t>
      </w:r>
    </w:p>
    <w:p w:rsidR="0020365D" w:rsidRPr="00156D55" w:rsidRDefault="006E31AE" w:rsidP="006E31AE">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t>“</w:t>
      </w:r>
      <w:r w:rsidR="0020365D" w:rsidRPr="00156D55">
        <w:rPr>
          <w:rFonts w:asciiTheme="minorBidi" w:eastAsia="Times New Roman" w:hAnsiTheme="minorBidi"/>
          <w:sz w:val="24"/>
          <w:szCs w:val="24"/>
        </w:rPr>
        <w:t>[This means</w:t>
      </w:r>
      <w:r>
        <w:rPr>
          <w:rFonts w:asciiTheme="minorBidi" w:eastAsia="Times New Roman" w:hAnsiTheme="minorBidi"/>
          <w:sz w:val="24"/>
          <w:szCs w:val="24"/>
        </w:rPr>
        <w:t xml:space="preserve"> that</w:t>
      </w:r>
      <w:r w:rsidR="0020365D" w:rsidRPr="00156D55">
        <w:rPr>
          <w:rFonts w:asciiTheme="minorBidi" w:eastAsia="Times New Roman" w:hAnsiTheme="minorBidi"/>
          <w:sz w:val="24"/>
          <w:szCs w:val="24"/>
        </w:rPr>
        <w:t xml:space="preserve">] </w:t>
      </w:r>
      <w:r>
        <w:rPr>
          <w:rFonts w:asciiTheme="minorBidi" w:eastAsia="Times New Roman" w:hAnsiTheme="minorBidi"/>
          <w:sz w:val="24"/>
          <w:szCs w:val="24"/>
        </w:rPr>
        <w:t>o</w:t>
      </w:r>
      <w:r w:rsidR="0020365D" w:rsidRPr="00156D55">
        <w:rPr>
          <w:rFonts w:asciiTheme="minorBidi" w:eastAsia="Times New Roman" w:hAnsiTheme="minorBidi"/>
          <w:sz w:val="24"/>
          <w:szCs w:val="24"/>
        </w:rPr>
        <w:t xml:space="preserve">ne should read [Scripture], </w:t>
      </w:r>
      <w:r>
        <w:rPr>
          <w:rFonts w:asciiTheme="minorBidi" w:eastAsia="Times New Roman" w:hAnsiTheme="minorBidi"/>
          <w:sz w:val="24"/>
          <w:szCs w:val="24"/>
        </w:rPr>
        <w:t>study [Mishna] and</w:t>
      </w:r>
      <w:r w:rsidR="0020365D" w:rsidRPr="00156D55">
        <w:rPr>
          <w:rFonts w:asciiTheme="minorBidi" w:eastAsia="Times New Roman" w:hAnsiTheme="minorBidi"/>
          <w:sz w:val="24"/>
          <w:szCs w:val="24"/>
        </w:rPr>
        <w:t xml:space="preserve"> serve Torah scholars, and his dealings with people should be conducted in a pleasant manner. What </w:t>
      </w:r>
      <w:r>
        <w:rPr>
          <w:rFonts w:asciiTheme="minorBidi" w:eastAsia="Times New Roman" w:hAnsiTheme="minorBidi"/>
          <w:sz w:val="24"/>
          <w:szCs w:val="24"/>
        </w:rPr>
        <w:t>should</w:t>
      </w:r>
      <w:r w:rsidR="0020365D" w:rsidRPr="00156D55">
        <w:rPr>
          <w:rFonts w:asciiTheme="minorBidi" w:eastAsia="Times New Roman" w:hAnsiTheme="minorBidi"/>
          <w:sz w:val="24"/>
          <w:szCs w:val="24"/>
        </w:rPr>
        <w:t xml:space="preserve"> people say about him? "Fortunate is his father who taught him Torah; fortunate is his teacher who taught him Torah. Woe unto people who do not learn Torah. This person who learned Torah</w:t>
      </w:r>
      <w:r>
        <w:rPr>
          <w:rFonts w:asciiTheme="minorBidi" w:eastAsia="Times New Roman" w:hAnsiTheme="minorBidi"/>
          <w:sz w:val="24"/>
          <w:szCs w:val="24"/>
        </w:rPr>
        <w:t xml:space="preserve"> — s</w:t>
      </w:r>
      <w:r w:rsidR="0020365D" w:rsidRPr="00156D55">
        <w:rPr>
          <w:rFonts w:asciiTheme="minorBidi" w:eastAsia="Times New Roman" w:hAnsiTheme="minorBidi"/>
          <w:sz w:val="24"/>
          <w:szCs w:val="24"/>
        </w:rPr>
        <w:t xml:space="preserve">ee how pleasant are his </w:t>
      </w:r>
      <w:r>
        <w:rPr>
          <w:rFonts w:asciiTheme="minorBidi" w:eastAsia="Times New Roman" w:hAnsiTheme="minorBidi"/>
          <w:sz w:val="24"/>
          <w:szCs w:val="24"/>
        </w:rPr>
        <w:t>ways, how refined are his deeds!</w:t>
      </w:r>
      <w:r w:rsidR="0020365D" w:rsidRPr="00156D55">
        <w:rPr>
          <w:rFonts w:asciiTheme="minorBidi" w:eastAsia="Times New Roman" w:hAnsiTheme="minorBidi"/>
          <w:sz w:val="24"/>
          <w:szCs w:val="24"/>
        </w:rPr>
        <w:t>"</w:t>
      </w:r>
      <w:r>
        <w:rPr>
          <w:rFonts w:asciiTheme="minorBidi" w:eastAsia="Times New Roman" w:hAnsiTheme="minorBidi"/>
          <w:sz w:val="24"/>
          <w:szCs w:val="24"/>
        </w:rPr>
        <w:t xml:space="preserve"> Regarding him Scripture says: ‘</w:t>
      </w:r>
      <w:r w:rsidR="0020365D" w:rsidRPr="00156D55">
        <w:rPr>
          <w:rFonts w:asciiTheme="minorBidi" w:eastAsia="Times New Roman" w:hAnsiTheme="minorBidi"/>
          <w:sz w:val="24"/>
          <w:szCs w:val="24"/>
        </w:rPr>
        <w:t xml:space="preserve">[God] said to me, </w:t>
      </w:r>
      <w:r>
        <w:rPr>
          <w:rFonts w:asciiTheme="minorBidi" w:eastAsia="Times New Roman" w:hAnsiTheme="minorBidi"/>
          <w:sz w:val="24"/>
          <w:szCs w:val="24"/>
        </w:rPr>
        <w:t>“</w:t>
      </w:r>
      <w:r w:rsidR="0020365D" w:rsidRPr="00156D55">
        <w:rPr>
          <w:rFonts w:asciiTheme="minorBidi" w:eastAsia="Times New Roman" w:hAnsiTheme="minorBidi"/>
          <w:sz w:val="24"/>
          <w:szCs w:val="24"/>
        </w:rPr>
        <w:t>You are My servant, Isra</w:t>
      </w:r>
      <w:r>
        <w:rPr>
          <w:rFonts w:asciiTheme="minorBidi" w:eastAsia="Times New Roman" w:hAnsiTheme="minorBidi"/>
          <w:sz w:val="24"/>
          <w:szCs w:val="24"/>
        </w:rPr>
        <w:t>el, through whom I am glorified”’</w:t>
      </w:r>
      <w:r w:rsidR="0020365D" w:rsidRPr="00156D55">
        <w:rPr>
          <w:rFonts w:asciiTheme="minorBidi" w:eastAsia="Times New Roman" w:hAnsiTheme="minorBidi"/>
          <w:sz w:val="24"/>
          <w:szCs w:val="24"/>
        </w:rPr>
        <w:t xml:space="preserve"> (</w:t>
      </w:r>
      <w:r w:rsidR="0020365D" w:rsidRPr="00156D55">
        <w:rPr>
          <w:rFonts w:asciiTheme="minorBidi" w:eastAsia="Times New Roman" w:hAnsiTheme="minorBidi"/>
          <w:i/>
          <w:iCs/>
          <w:sz w:val="24"/>
          <w:szCs w:val="24"/>
        </w:rPr>
        <w:t>Yeshayahu</w:t>
      </w:r>
      <w:r w:rsidR="0020365D" w:rsidRPr="00156D55">
        <w:rPr>
          <w:rFonts w:asciiTheme="minorBidi" w:eastAsia="Times New Roman" w:hAnsiTheme="minorBidi"/>
          <w:sz w:val="24"/>
          <w:szCs w:val="24"/>
        </w:rPr>
        <w:t xml:space="preserve"> 49:3).</w:t>
      </w:r>
      <w:r>
        <w:rPr>
          <w:rFonts w:asciiTheme="minorBidi" w:eastAsia="Times New Roman" w:hAnsiTheme="minorBidi"/>
          <w:sz w:val="24"/>
          <w:szCs w:val="24"/>
        </w:rPr>
        <w:t>”</w:t>
      </w:r>
      <w:r w:rsidR="0020365D" w:rsidRPr="00156D55">
        <w:rPr>
          <w:rFonts w:asciiTheme="minorBidi" w:eastAsia="Times New Roman" w:hAnsiTheme="minorBidi"/>
          <w:sz w:val="24"/>
          <w:szCs w:val="24"/>
        </w:rPr>
        <w:t xml:space="preserve"> </w:t>
      </w:r>
      <w:r w:rsidR="007B660F" w:rsidRPr="00156D55">
        <w:rPr>
          <w:rFonts w:asciiTheme="minorBidi" w:eastAsia="Times New Roman" w:hAnsiTheme="minorBidi"/>
          <w:sz w:val="24"/>
          <w:szCs w:val="24"/>
        </w:rPr>
        <w:t>(</w:t>
      </w:r>
      <w:r w:rsidR="007B660F" w:rsidRPr="00156D55">
        <w:rPr>
          <w:rFonts w:asciiTheme="minorBidi" w:eastAsia="Times New Roman" w:hAnsiTheme="minorBidi"/>
          <w:i/>
          <w:iCs/>
          <w:sz w:val="24"/>
          <w:szCs w:val="24"/>
        </w:rPr>
        <w:t>Yoma</w:t>
      </w:r>
      <w:r w:rsidR="007B660F" w:rsidRPr="00156D55">
        <w:rPr>
          <w:rFonts w:asciiTheme="minorBidi" w:eastAsia="Times New Roman" w:hAnsiTheme="minorBidi"/>
          <w:sz w:val="24"/>
          <w:szCs w:val="24"/>
        </w:rPr>
        <w:t xml:space="preserve"> 86a)</w:t>
      </w:r>
    </w:p>
    <w:p w:rsidR="00AA226C" w:rsidRPr="00156D55" w:rsidRDefault="00AA226C" w:rsidP="008A691B">
      <w:pPr>
        <w:pStyle w:val="NoSpacing"/>
        <w:jc w:val="both"/>
        <w:rPr>
          <w:rFonts w:asciiTheme="minorBidi" w:eastAsia="Times New Roman" w:hAnsiTheme="minorBidi"/>
          <w:sz w:val="24"/>
          <w:szCs w:val="24"/>
        </w:rPr>
      </w:pPr>
    </w:p>
    <w:p w:rsidR="00AA226C" w:rsidRPr="00156D55" w:rsidRDefault="00AA226C" w:rsidP="006E31AE">
      <w:pPr>
        <w:pStyle w:val="NoSpacing"/>
        <w:ind w:firstLine="720"/>
        <w:jc w:val="both"/>
        <w:rPr>
          <w:rFonts w:asciiTheme="minorBidi" w:eastAsia="Times New Roman" w:hAnsiTheme="minorBidi"/>
          <w:sz w:val="24"/>
          <w:szCs w:val="24"/>
        </w:rPr>
      </w:pPr>
      <w:r w:rsidRPr="00156D55">
        <w:rPr>
          <w:rFonts w:asciiTheme="minorBidi" w:eastAsia="Times New Roman" w:hAnsiTheme="minorBidi"/>
          <w:sz w:val="24"/>
          <w:szCs w:val="24"/>
        </w:rPr>
        <w:t>However, the opposite is also true</w:t>
      </w:r>
      <w:r w:rsidR="006E31AE">
        <w:rPr>
          <w:rFonts w:asciiTheme="minorBidi" w:eastAsia="Times New Roman" w:hAnsiTheme="minorBidi"/>
          <w:sz w:val="24"/>
          <w:szCs w:val="24"/>
        </w:rPr>
        <w:t>.</w:t>
      </w:r>
      <w:r w:rsidRPr="00156D55">
        <w:rPr>
          <w:rFonts w:asciiTheme="minorBidi" w:eastAsia="Times New Roman" w:hAnsiTheme="minorBidi"/>
          <w:sz w:val="24"/>
          <w:szCs w:val="24"/>
        </w:rPr>
        <w:t xml:space="preserve"> The same way one can engender </w:t>
      </w:r>
      <w:r w:rsidR="00B11F02" w:rsidRPr="00156D55">
        <w:rPr>
          <w:rFonts w:asciiTheme="minorBidi" w:eastAsia="Times New Roman" w:hAnsiTheme="minorBidi"/>
          <w:i/>
          <w:iCs/>
          <w:sz w:val="24"/>
          <w:szCs w:val="24"/>
        </w:rPr>
        <w:t>kedusha</w:t>
      </w:r>
      <w:r w:rsidRPr="00156D55">
        <w:rPr>
          <w:rFonts w:asciiTheme="minorBidi" w:eastAsia="Times New Roman" w:hAnsiTheme="minorBidi"/>
          <w:sz w:val="24"/>
          <w:szCs w:val="24"/>
        </w:rPr>
        <w:t xml:space="preserve">, they can also desecrate the name of God </w:t>
      </w:r>
      <w:r w:rsidR="007B660F" w:rsidRPr="00156D55">
        <w:rPr>
          <w:rFonts w:asciiTheme="minorBidi" w:eastAsia="Times New Roman" w:hAnsiTheme="minorBidi"/>
          <w:sz w:val="24"/>
          <w:szCs w:val="24"/>
        </w:rPr>
        <w:t>by creating the impression that adherents to the Torah are immoral.</w:t>
      </w:r>
    </w:p>
    <w:p w:rsidR="00AA226C" w:rsidRPr="00156D55" w:rsidRDefault="00AA226C" w:rsidP="008A691B">
      <w:pPr>
        <w:pStyle w:val="NoSpacing"/>
        <w:jc w:val="both"/>
        <w:rPr>
          <w:rFonts w:asciiTheme="minorBidi" w:eastAsia="Times New Roman" w:hAnsiTheme="minorBidi"/>
          <w:sz w:val="24"/>
          <w:szCs w:val="24"/>
        </w:rPr>
      </w:pPr>
    </w:p>
    <w:p w:rsidR="0020365D" w:rsidRPr="00156D55" w:rsidRDefault="006E31AE" w:rsidP="006E31AE">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lastRenderedPageBreak/>
        <w:t>“A</w:t>
      </w:r>
      <w:r w:rsidR="0020365D" w:rsidRPr="00156D55">
        <w:rPr>
          <w:rFonts w:asciiTheme="minorBidi" w:eastAsia="Times New Roman" w:hAnsiTheme="minorBidi"/>
          <w:sz w:val="24"/>
          <w:szCs w:val="24"/>
        </w:rPr>
        <w:t>s for one who learns [Scripture], studies [Mishna]</w:t>
      </w:r>
      <w:r>
        <w:rPr>
          <w:rFonts w:asciiTheme="minorBidi" w:eastAsia="Times New Roman" w:hAnsiTheme="minorBidi"/>
          <w:sz w:val="24"/>
          <w:szCs w:val="24"/>
        </w:rPr>
        <w:t xml:space="preserve"> and serves Torah scholars, </w:t>
      </w:r>
      <w:r w:rsidR="0020365D" w:rsidRPr="00156D55">
        <w:rPr>
          <w:rFonts w:asciiTheme="minorBidi" w:eastAsia="Times New Roman" w:hAnsiTheme="minorBidi"/>
          <w:sz w:val="24"/>
          <w:szCs w:val="24"/>
        </w:rPr>
        <w:t>but his business transactions are not conducted faithfully, and whose manner of speaking with people is not pleasant</w:t>
      </w:r>
      <w:r>
        <w:rPr>
          <w:rFonts w:asciiTheme="minorBidi" w:eastAsia="Times New Roman" w:hAnsiTheme="minorBidi"/>
          <w:sz w:val="24"/>
          <w:szCs w:val="24"/>
        </w:rPr>
        <w:t xml:space="preserve"> — w</w:t>
      </w:r>
      <w:r w:rsidR="0020365D" w:rsidRPr="00156D55">
        <w:rPr>
          <w:rFonts w:asciiTheme="minorBidi" w:eastAsia="Times New Roman" w:hAnsiTheme="minorBidi"/>
          <w:sz w:val="24"/>
          <w:szCs w:val="24"/>
        </w:rPr>
        <w:t xml:space="preserve">hat do people say about him? </w:t>
      </w:r>
      <w:r>
        <w:rPr>
          <w:rFonts w:asciiTheme="minorBidi" w:eastAsia="Times New Roman" w:hAnsiTheme="minorBidi"/>
          <w:sz w:val="24"/>
          <w:szCs w:val="24"/>
        </w:rPr>
        <w:t xml:space="preserve"> </w:t>
      </w:r>
      <w:r w:rsidR="0020365D" w:rsidRPr="00156D55">
        <w:rPr>
          <w:rFonts w:asciiTheme="minorBidi" w:eastAsia="Times New Roman" w:hAnsiTheme="minorBidi"/>
          <w:sz w:val="24"/>
          <w:szCs w:val="24"/>
        </w:rPr>
        <w:t>"Woe unto his father who taught him Torah; woe unto his teacher who taught him Torah. See how perverse are his deeds and how ugly are his ways</w:t>
      </w:r>
      <w:r>
        <w:rPr>
          <w:rFonts w:asciiTheme="minorBidi" w:eastAsia="Times New Roman" w:hAnsiTheme="minorBidi"/>
          <w:sz w:val="24"/>
          <w:szCs w:val="24"/>
        </w:rPr>
        <w:t>!</w:t>
      </w:r>
      <w:r w:rsidR="0020365D" w:rsidRPr="00156D55">
        <w:rPr>
          <w:rFonts w:asciiTheme="minorBidi" w:eastAsia="Times New Roman" w:hAnsiTheme="minorBidi"/>
          <w:sz w:val="24"/>
          <w:szCs w:val="24"/>
        </w:rPr>
        <w:t>" Regarding him</w:t>
      </w:r>
      <w:r>
        <w:rPr>
          <w:rFonts w:asciiTheme="minorBidi" w:eastAsia="Times New Roman" w:hAnsiTheme="minorBidi"/>
          <w:sz w:val="24"/>
          <w:szCs w:val="24"/>
        </w:rPr>
        <w:t>, Scripture says: ‘</w:t>
      </w:r>
      <w:r w:rsidR="0020365D" w:rsidRPr="00156D55">
        <w:rPr>
          <w:rFonts w:asciiTheme="minorBidi" w:eastAsia="Times New Roman" w:hAnsiTheme="minorBidi"/>
          <w:sz w:val="24"/>
          <w:szCs w:val="24"/>
        </w:rPr>
        <w:t xml:space="preserve">[They came among the nations… and they profaned My holy name] when it was said of them, </w:t>
      </w:r>
      <w:r>
        <w:rPr>
          <w:rFonts w:asciiTheme="minorBidi" w:eastAsia="Times New Roman" w:hAnsiTheme="minorBidi"/>
          <w:sz w:val="24"/>
          <w:szCs w:val="24"/>
        </w:rPr>
        <w:t>“</w:t>
      </w:r>
      <w:r w:rsidR="0020365D" w:rsidRPr="00156D55">
        <w:rPr>
          <w:rFonts w:asciiTheme="minorBidi" w:eastAsia="Times New Roman" w:hAnsiTheme="minorBidi"/>
          <w:sz w:val="24"/>
          <w:szCs w:val="24"/>
        </w:rPr>
        <w:t>These are the people of the Lord, but they departed His land"</w:t>
      </w:r>
      <w:r>
        <w:rPr>
          <w:rFonts w:asciiTheme="minorBidi" w:eastAsia="Times New Roman" w:hAnsiTheme="minorBidi"/>
          <w:sz w:val="24"/>
          <w:szCs w:val="24"/>
        </w:rPr>
        <w:t>’</w:t>
      </w:r>
      <w:r w:rsidR="0020365D" w:rsidRPr="00156D55">
        <w:rPr>
          <w:rFonts w:asciiTheme="minorBidi" w:eastAsia="Times New Roman" w:hAnsiTheme="minorBidi"/>
          <w:sz w:val="24"/>
          <w:szCs w:val="24"/>
        </w:rPr>
        <w:t xml:space="preserve"> (</w:t>
      </w:r>
      <w:r w:rsidR="0020365D" w:rsidRPr="00156D55">
        <w:rPr>
          <w:rFonts w:asciiTheme="minorBidi" w:eastAsia="Times New Roman" w:hAnsiTheme="minorBidi"/>
          <w:i/>
          <w:iCs/>
          <w:sz w:val="24"/>
          <w:szCs w:val="24"/>
        </w:rPr>
        <w:t xml:space="preserve">Yechezkel </w:t>
      </w:r>
      <w:r w:rsidR="0020365D" w:rsidRPr="00156D55">
        <w:rPr>
          <w:rFonts w:asciiTheme="minorBidi" w:eastAsia="Times New Roman" w:hAnsiTheme="minorBidi"/>
          <w:sz w:val="24"/>
          <w:szCs w:val="24"/>
        </w:rPr>
        <w:t>36:20).</w:t>
      </w:r>
      <w:r>
        <w:rPr>
          <w:rFonts w:asciiTheme="minorBidi" w:eastAsia="Times New Roman" w:hAnsiTheme="minorBidi"/>
          <w:sz w:val="24"/>
          <w:szCs w:val="24"/>
        </w:rPr>
        <w:t>”</w:t>
      </w:r>
    </w:p>
    <w:p w:rsidR="0020365D" w:rsidRPr="00156D55" w:rsidRDefault="0020365D" w:rsidP="008A691B">
      <w:pPr>
        <w:pStyle w:val="NoSpacing"/>
        <w:jc w:val="both"/>
        <w:rPr>
          <w:rFonts w:asciiTheme="minorBidi" w:eastAsia="Times New Roman" w:hAnsiTheme="minorBidi"/>
          <w:sz w:val="24"/>
          <w:szCs w:val="24"/>
        </w:rPr>
      </w:pPr>
    </w:p>
    <w:p w:rsidR="00360899" w:rsidRPr="00156D55" w:rsidRDefault="00563B0B" w:rsidP="006E31AE">
      <w:pPr>
        <w:pStyle w:val="NoSpacing"/>
        <w:jc w:val="both"/>
        <w:rPr>
          <w:rFonts w:asciiTheme="minorBidi" w:hAnsiTheme="minorBidi"/>
          <w:sz w:val="24"/>
          <w:szCs w:val="24"/>
        </w:rPr>
      </w:pPr>
      <w:r w:rsidRPr="00156D55">
        <w:rPr>
          <w:rFonts w:asciiTheme="minorBidi" w:eastAsia="Times New Roman" w:hAnsiTheme="minorBidi"/>
          <w:sz w:val="24"/>
          <w:szCs w:val="24"/>
        </w:rPr>
        <w:tab/>
      </w:r>
      <w:r w:rsidR="007B660F" w:rsidRPr="00156D55">
        <w:rPr>
          <w:rFonts w:asciiTheme="minorBidi" w:eastAsia="Times New Roman" w:hAnsiTheme="minorBidi"/>
          <w:sz w:val="24"/>
          <w:szCs w:val="24"/>
        </w:rPr>
        <w:t>Clearly, a</w:t>
      </w:r>
      <w:r w:rsidR="00673CDC" w:rsidRPr="00156D55">
        <w:rPr>
          <w:rFonts w:asciiTheme="minorBidi" w:eastAsia="Times New Roman" w:hAnsiTheme="minorBidi"/>
          <w:sz w:val="24"/>
          <w:szCs w:val="24"/>
        </w:rPr>
        <w:t xml:space="preserve"> special obligation falls upon those who study Torah to make the name of</w:t>
      </w:r>
      <w:r w:rsidR="006E31AE">
        <w:rPr>
          <w:rFonts w:asciiTheme="minorBidi" w:eastAsia="Times New Roman" w:hAnsiTheme="minorBidi"/>
          <w:sz w:val="24"/>
          <w:szCs w:val="24"/>
        </w:rPr>
        <w:t xml:space="preserve"> Heaven beloved to other people;</w:t>
      </w:r>
      <w:r w:rsidR="00673CDC" w:rsidRPr="00156D55">
        <w:rPr>
          <w:rFonts w:asciiTheme="minorBidi" w:eastAsia="Times New Roman" w:hAnsiTheme="minorBidi"/>
          <w:sz w:val="24"/>
          <w:szCs w:val="24"/>
        </w:rPr>
        <w:t xml:space="preserve"> one who strives to live a life of </w:t>
      </w:r>
      <w:r w:rsidR="00B11F02" w:rsidRPr="00156D55">
        <w:rPr>
          <w:rFonts w:asciiTheme="minorBidi" w:eastAsia="Times New Roman" w:hAnsiTheme="minorBidi"/>
          <w:i/>
          <w:iCs/>
          <w:sz w:val="24"/>
          <w:szCs w:val="24"/>
        </w:rPr>
        <w:t>kedusha</w:t>
      </w:r>
      <w:r w:rsidR="00673CDC" w:rsidRPr="00156D55">
        <w:rPr>
          <w:rFonts w:asciiTheme="minorBidi" w:eastAsia="Times New Roman" w:hAnsiTheme="minorBidi"/>
          <w:sz w:val="24"/>
          <w:szCs w:val="24"/>
        </w:rPr>
        <w:t xml:space="preserve"> should do so in a way</w:t>
      </w:r>
      <w:r w:rsidR="007B660F" w:rsidRPr="00156D55">
        <w:rPr>
          <w:rFonts w:asciiTheme="minorBidi" w:eastAsia="Times New Roman" w:hAnsiTheme="minorBidi"/>
          <w:sz w:val="24"/>
          <w:szCs w:val="24"/>
        </w:rPr>
        <w:t xml:space="preserve"> that ot</w:t>
      </w:r>
      <w:r w:rsidR="00673CDC" w:rsidRPr="00156D55">
        <w:rPr>
          <w:rFonts w:asciiTheme="minorBidi" w:eastAsia="Times New Roman" w:hAnsiTheme="minorBidi"/>
          <w:sz w:val="24"/>
          <w:szCs w:val="24"/>
        </w:rPr>
        <w:t>h</w:t>
      </w:r>
      <w:r w:rsidR="007B660F" w:rsidRPr="00156D55">
        <w:rPr>
          <w:rFonts w:asciiTheme="minorBidi" w:eastAsia="Times New Roman" w:hAnsiTheme="minorBidi"/>
          <w:sz w:val="24"/>
          <w:szCs w:val="24"/>
        </w:rPr>
        <w:t>e</w:t>
      </w:r>
      <w:r w:rsidR="00673CDC" w:rsidRPr="00156D55">
        <w:rPr>
          <w:rFonts w:asciiTheme="minorBidi" w:eastAsia="Times New Roman" w:hAnsiTheme="minorBidi"/>
          <w:sz w:val="24"/>
          <w:szCs w:val="24"/>
        </w:rPr>
        <w:t>rs</w:t>
      </w:r>
      <w:r w:rsidR="006E31AE">
        <w:rPr>
          <w:rFonts w:asciiTheme="minorBidi" w:eastAsia="Times New Roman" w:hAnsiTheme="minorBidi"/>
          <w:sz w:val="24"/>
          <w:szCs w:val="24"/>
        </w:rPr>
        <w:t xml:space="preserve"> may view positively</w:t>
      </w:r>
      <w:r w:rsidR="00673CDC" w:rsidRPr="00156D55">
        <w:rPr>
          <w:rFonts w:asciiTheme="minorBidi" w:eastAsia="Times New Roman" w:hAnsiTheme="minorBidi"/>
          <w:sz w:val="24"/>
          <w:szCs w:val="24"/>
        </w:rPr>
        <w:t>.</w:t>
      </w:r>
      <w:r w:rsidR="007B660F" w:rsidRPr="00156D55">
        <w:rPr>
          <w:rFonts w:asciiTheme="minorBidi" w:eastAsia="Times New Roman" w:hAnsiTheme="minorBidi"/>
          <w:sz w:val="24"/>
          <w:szCs w:val="24"/>
        </w:rPr>
        <w:t xml:space="preserve">  </w:t>
      </w:r>
      <w:r w:rsidR="00360899" w:rsidRPr="00156D55">
        <w:rPr>
          <w:rFonts w:asciiTheme="minorBidi" w:hAnsiTheme="minorBidi"/>
          <w:sz w:val="24"/>
          <w:szCs w:val="24"/>
        </w:rPr>
        <w:t>Th</w:t>
      </w:r>
      <w:r w:rsidR="006E31AE">
        <w:rPr>
          <w:rFonts w:asciiTheme="minorBidi" w:hAnsiTheme="minorBidi"/>
          <w:sz w:val="24"/>
          <w:szCs w:val="24"/>
        </w:rPr>
        <w:t xml:space="preserve">is idea underlies </w:t>
      </w:r>
      <w:r w:rsidR="00360899" w:rsidRPr="00156D55">
        <w:rPr>
          <w:rFonts w:asciiTheme="minorBidi" w:hAnsiTheme="minorBidi"/>
          <w:sz w:val="24"/>
          <w:szCs w:val="24"/>
        </w:rPr>
        <w:t>the l</w:t>
      </w:r>
      <w:r w:rsidR="007B660F" w:rsidRPr="00156D55">
        <w:rPr>
          <w:rFonts w:asciiTheme="minorBidi" w:hAnsiTheme="minorBidi"/>
          <w:sz w:val="24"/>
          <w:szCs w:val="24"/>
        </w:rPr>
        <w:t xml:space="preserve">aws regarding </w:t>
      </w:r>
      <w:r w:rsidR="006E31AE">
        <w:rPr>
          <w:rFonts w:asciiTheme="minorBidi" w:hAnsiTheme="minorBidi"/>
          <w:sz w:val="24"/>
          <w:szCs w:val="24"/>
        </w:rPr>
        <w:t xml:space="preserve">the </w:t>
      </w:r>
      <w:r w:rsidR="007B660F" w:rsidRPr="00156D55">
        <w:rPr>
          <w:rFonts w:asciiTheme="minorBidi" w:hAnsiTheme="minorBidi"/>
          <w:sz w:val="24"/>
          <w:szCs w:val="24"/>
        </w:rPr>
        <w:t>dress of a Torah scholar (</w:t>
      </w:r>
      <w:r w:rsidR="00F55EC5" w:rsidRPr="006E31AE">
        <w:rPr>
          <w:rFonts w:asciiTheme="minorBidi" w:hAnsiTheme="minorBidi"/>
          <w:i/>
          <w:iCs/>
          <w:sz w:val="24"/>
          <w:szCs w:val="24"/>
        </w:rPr>
        <w:t>Hilkhot</w:t>
      </w:r>
      <w:r w:rsidR="007B660F" w:rsidRPr="006E31AE">
        <w:rPr>
          <w:rFonts w:asciiTheme="minorBidi" w:hAnsiTheme="minorBidi"/>
          <w:i/>
          <w:iCs/>
          <w:sz w:val="24"/>
          <w:szCs w:val="24"/>
        </w:rPr>
        <w:t xml:space="preserve"> Deot</w:t>
      </w:r>
      <w:r w:rsidR="006E31AE" w:rsidRPr="006E31AE">
        <w:rPr>
          <w:rFonts w:asciiTheme="minorBidi" w:hAnsiTheme="minorBidi"/>
          <w:i/>
          <w:iCs/>
          <w:sz w:val="24"/>
          <w:szCs w:val="24"/>
        </w:rPr>
        <w:t>,</w:t>
      </w:r>
      <w:r w:rsidR="007B660F" w:rsidRPr="00156D55">
        <w:rPr>
          <w:rFonts w:asciiTheme="minorBidi" w:hAnsiTheme="minorBidi"/>
          <w:sz w:val="24"/>
          <w:szCs w:val="24"/>
        </w:rPr>
        <w:t xml:space="preserve"> ch. 5).  A To</w:t>
      </w:r>
      <w:r w:rsidR="006E31AE">
        <w:rPr>
          <w:rFonts w:asciiTheme="minorBidi" w:hAnsiTheme="minorBidi"/>
          <w:sz w:val="24"/>
          <w:szCs w:val="24"/>
        </w:rPr>
        <w:t>rah scholar must be presentable</w:t>
      </w:r>
      <w:r w:rsidR="007B660F" w:rsidRPr="00156D55">
        <w:rPr>
          <w:rFonts w:asciiTheme="minorBidi" w:hAnsiTheme="minorBidi"/>
          <w:sz w:val="24"/>
          <w:szCs w:val="24"/>
        </w:rPr>
        <w:t xml:space="preserve"> so that people do not view his scholarship as an impediment to socially</w:t>
      </w:r>
      <w:r w:rsidR="006E31AE">
        <w:rPr>
          <w:rFonts w:asciiTheme="minorBidi" w:hAnsiTheme="minorBidi"/>
          <w:sz w:val="24"/>
          <w:szCs w:val="24"/>
        </w:rPr>
        <w:t>-</w:t>
      </w:r>
      <w:r w:rsidR="007B660F" w:rsidRPr="00156D55">
        <w:rPr>
          <w:rFonts w:asciiTheme="minorBidi" w:hAnsiTheme="minorBidi"/>
          <w:sz w:val="24"/>
          <w:szCs w:val="24"/>
        </w:rPr>
        <w:t>accepted norms of cleanliness.</w:t>
      </w:r>
    </w:p>
    <w:p w:rsidR="00360899" w:rsidRPr="00156D55" w:rsidRDefault="00360899" w:rsidP="008A691B">
      <w:pPr>
        <w:pStyle w:val="NoSpacing"/>
        <w:jc w:val="both"/>
        <w:rPr>
          <w:rFonts w:asciiTheme="minorBidi" w:hAnsiTheme="minorBidi"/>
          <w:sz w:val="24"/>
          <w:szCs w:val="24"/>
        </w:rPr>
      </w:pPr>
    </w:p>
    <w:p w:rsidR="00563B0B" w:rsidRPr="00156D55" w:rsidRDefault="007B660F" w:rsidP="003A016D">
      <w:pPr>
        <w:pStyle w:val="NoSpacing"/>
        <w:ind w:firstLine="720"/>
        <w:jc w:val="both"/>
        <w:rPr>
          <w:rFonts w:asciiTheme="minorBidi" w:hAnsiTheme="minorBidi"/>
          <w:sz w:val="24"/>
          <w:szCs w:val="24"/>
        </w:rPr>
      </w:pPr>
      <w:r w:rsidRPr="00156D55">
        <w:rPr>
          <w:rFonts w:asciiTheme="minorBidi" w:hAnsiTheme="minorBidi"/>
          <w:sz w:val="24"/>
          <w:szCs w:val="24"/>
        </w:rPr>
        <w:t>However,</w:t>
      </w:r>
      <w:r w:rsidR="00360899" w:rsidRPr="00156D55">
        <w:rPr>
          <w:rFonts w:asciiTheme="minorBidi" w:hAnsiTheme="minorBidi"/>
          <w:sz w:val="24"/>
          <w:szCs w:val="24"/>
        </w:rPr>
        <w:t xml:space="preserve"> </w:t>
      </w:r>
      <w:r w:rsidR="006E31AE">
        <w:rPr>
          <w:rFonts w:asciiTheme="minorBidi" w:hAnsiTheme="minorBidi"/>
          <w:sz w:val="24"/>
          <w:szCs w:val="24"/>
        </w:rPr>
        <w:t>action is obviously</w:t>
      </w:r>
      <w:r w:rsidR="00360899" w:rsidRPr="00156D55">
        <w:rPr>
          <w:rFonts w:asciiTheme="minorBidi" w:hAnsiTheme="minorBidi"/>
          <w:sz w:val="24"/>
          <w:szCs w:val="24"/>
        </w:rPr>
        <w:t xml:space="preserve"> more important than dress, specifically in the moral realm.</w:t>
      </w:r>
      <w:r w:rsidRPr="00156D55">
        <w:rPr>
          <w:rFonts w:asciiTheme="minorBidi" w:hAnsiTheme="minorBidi"/>
          <w:sz w:val="24"/>
          <w:szCs w:val="24"/>
        </w:rPr>
        <w:t xml:space="preserve">  In order for one to have a positive impact on others, </w:t>
      </w:r>
      <w:r w:rsidR="006E31AE">
        <w:rPr>
          <w:rFonts w:asciiTheme="minorBidi" w:hAnsiTheme="minorBidi"/>
          <w:sz w:val="24"/>
          <w:szCs w:val="24"/>
        </w:rPr>
        <w:t>he</w:t>
      </w:r>
      <w:r w:rsidRPr="00156D55">
        <w:rPr>
          <w:rFonts w:asciiTheme="minorBidi" w:hAnsiTheme="minorBidi"/>
          <w:sz w:val="24"/>
          <w:szCs w:val="24"/>
        </w:rPr>
        <w:t xml:space="preserve"> must perfect </w:t>
      </w:r>
      <w:r w:rsidR="006E31AE">
        <w:rPr>
          <w:rFonts w:asciiTheme="minorBidi" w:hAnsiTheme="minorBidi"/>
          <w:sz w:val="24"/>
          <w:szCs w:val="24"/>
        </w:rPr>
        <w:t>his</w:t>
      </w:r>
      <w:r w:rsidRPr="00156D55">
        <w:rPr>
          <w:rFonts w:asciiTheme="minorBidi" w:hAnsiTheme="minorBidi"/>
          <w:sz w:val="24"/>
          <w:szCs w:val="24"/>
        </w:rPr>
        <w:t xml:space="preserve"> character and </w:t>
      </w:r>
      <w:r w:rsidR="00F55EC5" w:rsidRPr="00156D55">
        <w:rPr>
          <w:rFonts w:asciiTheme="minorBidi" w:hAnsiTheme="minorBidi"/>
          <w:sz w:val="24"/>
          <w:szCs w:val="24"/>
        </w:rPr>
        <w:t>develop</w:t>
      </w:r>
      <w:r w:rsidRPr="00156D55">
        <w:rPr>
          <w:rFonts w:asciiTheme="minorBidi" w:hAnsiTheme="minorBidi"/>
          <w:sz w:val="24"/>
          <w:szCs w:val="24"/>
        </w:rPr>
        <w:t xml:space="preserve"> exemplary </w:t>
      </w:r>
      <w:r w:rsidR="00F55EC5" w:rsidRPr="00156D55">
        <w:rPr>
          <w:rFonts w:asciiTheme="minorBidi" w:hAnsiTheme="minorBidi"/>
          <w:i/>
          <w:iCs/>
          <w:sz w:val="24"/>
          <w:szCs w:val="24"/>
        </w:rPr>
        <w:t>middot</w:t>
      </w:r>
      <w:r w:rsidRPr="00156D55">
        <w:rPr>
          <w:rFonts w:asciiTheme="minorBidi" w:hAnsiTheme="minorBidi"/>
          <w:sz w:val="24"/>
          <w:szCs w:val="24"/>
        </w:rPr>
        <w:t xml:space="preserve">.   </w:t>
      </w:r>
      <w:r w:rsidR="00432044">
        <w:rPr>
          <w:rFonts w:asciiTheme="minorBidi" w:hAnsiTheme="minorBidi"/>
          <w:sz w:val="24"/>
          <w:szCs w:val="24"/>
        </w:rPr>
        <w:t>Nevertheless</w:t>
      </w:r>
      <w:r w:rsidRPr="00156D55">
        <w:rPr>
          <w:rFonts w:asciiTheme="minorBidi" w:hAnsiTheme="minorBidi"/>
          <w:sz w:val="24"/>
          <w:szCs w:val="24"/>
        </w:rPr>
        <w:t xml:space="preserve">, even that is insufficient; one must constantly be on guard not to allow </w:t>
      </w:r>
      <w:r w:rsidR="006E31AE">
        <w:rPr>
          <w:rFonts w:asciiTheme="minorBidi" w:hAnsiTheme="minorBidi"/>
          <w:sz w:val="24"/>
          <w:szCs w:val="24"/>
        </w:rPr>
        <w:t xml:space="preserve">even his </w:t>
      </w:r>
      <w:r w:rsidRPr="00156D55">
        <w:rPr>
          <w:rFonts w:asciiTheme="minorBidi" w:hAnsiTheme="minorBidi"/>
          <w:sz w:val="24"/>
          <w:szCs w:val="24"/>
        </w:rPr>
        <w:t xml:space="preserve">permitted activity to be </w:t>
      </w:r>
      <w:r w:rsidR="00DD4F45" w:rsidRPr="00156D55">
        <w:rPr>
          <w:rFonts w:asciiTheme="minorBidi" w:hAnsiTheme="minorBidi"/>
          <w:sz w:val="24"/>
          <w:szCs w:val="24"/>
        </w:rPr>
        <w:t>misinterpreted</w:t>
      </w:r>
      <w:r w:rsidRPr="00156D55">
        <w:rPr>
          <w:rFonts w:asciiTheme="minorBidi" w:hAnsiTheme="minorBidi"/>
          <w:sz w:val="24"/>
          <w:szCs w:val="24"/>
        </w:rPr>
        <w:t xml:space="preserve"> in a way that would shed negative light on the Torah.  </w:t>
      </w:r>
      <w:r w:rsidR="006E31AE">
        <w:rPr>
          <w:rFonts w:asciiTheme="minorBidi" w:hAnsiTheme="minorBidi"/>
          <w:sz w:val="24"/>
          <w:szCs w:val="24"/>
        </w:rPr>
        <w:t>R</w:t>
      </w:r>
      <w:r w:rsidR="00563B0B" w:rsidRPr="00156D55">
        <w:rPr>
          <w:rFonts w:asciiTheme="minorBidi" w:hAnsiTheme="minorBidi"/>
          <w:sz w:val="24"/>
          <w:szCs w:val="24"/>
        </w:rPr>
        <w:t xml:space="preserve">egarding the </w:t>
      </w:r>
      <w:r w:rsidR="008A691B" w:rsidRPr="00156D55">
        <w:rPr>
          <w:rFonts w:asciiTheme="minorBidi" w:hAnsiTheme="minorBidi"/>
          <w:sz w:val="24"/>
          <w:szCs w:val="24"/>
        </w:rPr>
        <w:t>mitzva</w:t>
      </w:r>
      <w:r w:rsidR="00563B0B" w:rsidRPr="00156D55">
        <w:rPr>
          <w:rFonts w:asciiTheme="minorBidi" w:hAnsiTheme="minorBidi"/>
          <w:sz w:val="24"/>
          <w:szCs w:val="24"/>
        </w:rPr>
        <w:t xml:space="preserve"> of</w:t>
      </w:r>
      <w:r w:rsidR="006E31AE">
        <w:rPr>
          <w:rFonts w:asciiTheme="minorBidi" w:hAnsiTheme="minorBidi"/>
          <w:sz w:val="24"/>
          <w:szCs w:val="24"/>
        </w:rPr>
        <w:t xml:space="preserve"> </w:t>
      </w:r>
      <w:r w:rsidR="006E31AE" w:rsidRPr="006E31AE">
        <w:rPr>
          <w:rFonts w:asciiTheme="minorBidi" w:hAnsiTheme="minorBidi"/>
          <w:i/>
          <w:iCs/>
          <w:sz w:val="24"/>
          <w:szCs w:val="24"/>
        </w:rPr>
        <w:t xml:space="preserve">kiddush </w:t>
      </w:r>
      <w:r w:rsidR="003A016D">
        <w:rPr>
          <w:rFonts w:asciiTheme="minorBidi" w:hAnsiTheme="minorBidi"/>
          <w:i/>
          <w:iCs/>
          <w:sz w:val="24"/>
          <w:szCs w:val="24"/>
        </w:rPr>
        <w:t>H</w:t>
      </w:r>
      <w:r w:rsidRPr="006E31AE">
        <w:rPr>
          <w:rFonts w:asciiTheme="minorBidi" w:hAnsiTheme="minorBidi"/>
          <w:i/>
          <w:iCs/>
          <w:sz w:val="24"/>
          <w:szCs w:val="24"/>
        </w:rPr>
        <w:t>a</w:t>
      </w:r>
      <w:r w:rsidR="006E31AE" w:rsidRPr="006E31AE">
        <w:rPr>
          <w:rFonts w:asciiTheme="minorBidi" w:hAnsiTheme="minorBidi"/>
          <w:i/>
          <w:iCs/>
          <w:sz w:val="24"/>
          <w:szCs w:val="24"/>
        </w:rPr>
        <w:t>-</w:t>
      </w:r>
      <w:r w:rsidRPr="006E31AE">
        <w:rPr>
          <w:rFonts w:asciiTheme="minorBidi" w:hAnsiTheme="minorBidi"/>
          <w:i/>
          <w:iCs/>
          <w:sz w:val="24"/>
          <w:szCs w:val="24"/>
        </w:rPr>
        <w:t>shem</w:t>
      </w:r>
      <w:r w:rsidRPr="00156D55">
        <w:rPr>
          <w:rFonts w:asciiTheme="minorBidi" w:hAnsiTheme="minorBidi"/>
          <w:sz w:val="24"/>
          <w:szCs w:val="24"/>
        </w:rPr>
        <w:t>,</w:t>
      </w:r>
      <w:r w:rsidR="00563B0B" w:rsidRPr="00156D55">
        <w:rPr>
          <w:rFonts w:asciiTheme="minorBidi" w:hAnsiTheme="minorBidi"/>
          <w:sz w:val="24"/>
          <w:szCs w:val="24"/>
        </w:rPr>
        <w:t xml:space="preserve"> </w:t>
      </w:r>
      <w:r w:rsidR="006E31AE">
        <w:rPr>
          <w:rFonts w:asciiTheme="minorBidi" w:hAnsiTheme="minorBidi"/>
          <w:sz w:val="24"/>
          <w:szCs w:val="24"/>
        </w:rPr>
        <w:t xml:space="preserve">the </w:t>
      </w:r>
      <w:r w:rsidR="00432044">
        <w:rPr>
          <w:rFonts w:asciiTheme="minorBidi" w:hAnsiTheme="minorBidi"/>
          <w:sz w:val="24"/>
          <w:szCs w:val="24"/>
        </w:rPr>
        <w:t>Rambam</w:t>
      </w:r>
      <w:r w:rsidR="00563B0B" w:rsidRPr="00156D55">
        <w:rPr>
          <w:rFonts w:asciiTheme="minorBidi" w:hAnsiTheme="minorBidi"/>
          <w:sz w:val="24"/>
          <w:szCs w:val="24"/>
        </w:rPr>
        <w:t xml:space="preserve"> </w:t>
      </w:r>
      <w:r w:rsidR="006E31AE">
        <w:rPr>
          <w:rFonts w:asciiTheme="minorBidi" w:hAnsiTheme="minorBidi"/>
          <w:sz w:val="24"/>
          <w:szCs w:val="24"/>
        </w:rPr>
        <w:t>(</w:t>
      </w:r>
      <w:r w:rsidR="006E31AE" w:rsidRPr="00156D55">
        <w:rPr>
          <w:rFonts w:asciiTheme="minorBidi" w:hAnsiTheme="minorBidi"/>
          <w:i/>
          <w:iCs/>
          <w:sz w:val="24"/>
          <w:szCs w:val="24"/>
        </w:rPr>
        <w:t>Sefer Ha-mitzvot</w:t>
      </w:r>
      <w:r w:rsidR="006E31AE">
        <w:rPr>
          <w:rFonts w:asciiTheme="minorBidi" w:hAnsiTheme="minorBidi"/>
          <w:i/>
          <w:iCs/>
          <w:sz w:val="24"/>
          <w:szCs w:val="24"/>
        </w:rPr>
        <w:t>,</w:t>
      </w:r>
      <w:r w:rsidR="006E31AE" w:rsidRPr="00156D55">
        <w:rPr>
          <w:rFonts w:asciiTheme="minorBidi" w:hAnsiTheme="minorBidi"/>
          <w:sz w:val="24"/>
          <w:szCs w:val="24"/>
        </w:rPr>
        <w:t xml:space="preserve"> </w:t>
      </w:r>
      <w:r w:rsidR="006E31AE">
        <w:rPr>
          <w:rFonts w:asciiTheme="minorBidi" w:hAnsiTheme="minorBidi"/>
          <w:sz w:val="24"/>
          <w:szCs w:val="24"/>
        </w:rPr>
        <w:t>Positive</w:t>
      </w:r>
      <w:r w:rsidR="006E31AE" w:rsidRPr="00156D55">
        <w:rPr>
          <w:rFonts w:asciiTheme="minorBidi" w:hAnsiTheme="minorBidi"/>
          <w:sz w:val="24"/>
          <w:szCs w:val="24"/>
        </w:rPr>
        <w:t xml:space="preserve"> </w:t>
      </w:r>
      <w:r w:rsidR="006E31AE">
        <w:rPr>
          <w:rFonts w:asciiTheme="minorBidi" w:hAnsiTheme="minorBidi"/>
          <w:sz w:val="24"/>
          <w:szCs w:val="24"/>
        </w:rPr>
        <w:t>9</w:t>
      </w:r>
      <w:r w:rsidR="006E31AE" w:rsidRPr="00156D55">
        <w:rPr>
          <w:rFonts w:asciiTheme="minorBidi" w:hAnsiTheme="minorBidi"/>
          <w:sz w:val="24"/>
          <w:szCs w:val="24"/>
        </w:rPr>
        <w:t>)</w:t>
      </w:r>
      <w:r w:rsidR="006E31AE">
        <w:rPr>
          <w:rFonts w:asciiTheme="minorBidi" w:hAnsiTheme="minorBidi"/>
          <w:sz w:val="24"/>
          <w:szCs w:val="24"/>
        </w:rPr>
        <w:t xml:space="preserve"> </w:t>
      </w:r>
      <w:r w:rsidR="00563B0B" w:rsidRPr="00156D55">
        <w:rPr>
          <w:rFonts w:asciiTheme="minorBidi" w:hAnsiTheme="minorBidi"/>
          <w:sz w:val="24"/>
          <w:szCs w:val="24"/>
        </w:rPr>
        <w:t>writes:</w:t>
      </w:r>
    </w:p>
    <w:p w:rsidR="00563B0B" w:rsidRPr="00156D55" w:rsidRDefault="00563B0B" w:rsidP="008A691B">
      <w:pPr>
        <w:pStyle w:val="NoSpacing"/>
        <w:jc w:val="both"/>
        <w:rPr>
          <w:rFonts w:asciiTheme="minorBidi" w:hAnsiTheme="minorBidi"/>
          <w:sz w:val="24"/>
          <w:szCs w:val="24"/>
        </w:rPr>
      </w:pPr>
    </w:p>
    <w:p w:rsidR="00563B0B" w:rsidRPr="00156D55" w:rsidRDefault="006E31AE" w:rsidP="008A691B">
      <w:pPr>
        <w:pStyle w:val="NoSpacing"/>
        <w:ind w:left="720"/>
        <w:jc w:val="both"/>
        <w:rPr>
          <w:rFonts w:asciiTheme="minorBidi" w:hAnsiTheme="minorBidi"/>
          <w:sz w:val="24"/>
          <w:szCs w:val="24"/>
        </w:rPr>
      </w:pPr>
      <w:r>
        <w:rPr>
          <w:rFonts w:asciiTheme="minorBidi" w:hAnsiTheme="minorBidi"/>
          <w:sz w:val="24"/>
          <w:szCs w:val="24"/>
        </w:rPr>
        <w:t>T</w:t>
      </w:r>
      <w:r w:rsidR="00563B0B" w:rsidRPr="00156D55">
        <w:rPr>
          <w:rFonts w:asciiTheme="minorBidi" w:hAnsiTheme="minorBidi"/>
          <w:sz w:val="24"/>
          <w:szCs w:val="24"/>
        </w:rPr>
        <w:t xml:space="preserve">he idea of this </w:t>
      </w:r>
      <w:r w:rsidR="008A691B" w:rsidRPr="00156D55">
        <w:rPr>
          <w:rFonts w:asciiTheme="minorBidi" w:hAnsiTheme="minorBidi"/>
          <w:sz w:val="24"/>
          <w:szCs w:val="24"/>
        </w:rPr>
        <w:t>mitzva</w:t>
      </w:r>
      <w:r w:rsidR="00563B0B" w:rsidRPr="00156D55">
        <w:rPr>
          <w:rFonts w:asciiTheme="minorBidi" w:hAnsiTheme="minorBidi"/>
          <w:sz w:val="24"/>
          <w:szCs w:val="24"/>
        </w:rPr>
        <w:t xml:space="preserve"> is that we are commanded to publicize this true faith and </w:t>
      </w:r>
      <w:r>
        <w:rPr>
          <w:rFonts w:asciiTheme="minorBidi" w:hAnsiTheme="minorBidi"/>
          <w:sz w:val="24"/>
          <w:szCs w:val="24"/>
        </w:rPr>
        <w:t xml:space="preserve">to </w:t>
      </w:r>
      <w:r w:rsidR="00563B0B" w:rsidRPr="00156D55">
        <w:rPr>
          <w:rFonts w:asciiTheme="minorBidi" w:hAnsiTheme="minorBidi"/>
          <w:sz w:val="24"/>
          <w:szCs w:val="24"/>
        </w:rPr>
        <w:t>fear no one in doing so…</w:t>
      </w:r>
    </w:p>
    <w:p w:rsidR="00563B0B" w:rsidRPr="00156D55" w:rsidRDefault="00563B0B" w:rsidP="008A691B">
      <w:pPr>
        <w:pStyle w:val="NoSpacing"/>
        <w:jc w:val="both"/>
        <w:rPr>
          <w:rFonts w:asciiTheme="minorBidi" w:hAnsiTheme="minorBidi"/>
          <w:sz w:val="24"/>
          <w:szCs w:val="24"/>
        </w:rPr>
      </w:pPr>
    </w:p>
    <w:p w:rsidR="00C06E34" w:rsidRPr="00156D55" w:rsidRDefault="00563B0B" w:rsidP="006E31AE">
      <w:pPr>
        <w:pStyle w:val="NoSpacing"/>
        <w:ind w:firstLine="720"/>
        <w:jc w:val="both"/>
        <w:rPr>
          <w:rFonts w:asciiTheme="minorBidi" w:hAnsiTheme="minorBidi"/>
          <w:sz w:val="24"/>
          <w:szCs w:val="24"/>
        </w:rPr>
      </w:pPr>
      <w:r w:rsidRPr="00156D55">
        <w:rPr>
          <w:rFonts w:asciiTheme="minorBidi" w:hAnsiTheme="minorBidi"/>
          <w:sz w:val="24"/>
          <w:szCs w:val="24"/>
        </w:rPr>
        <w:t xml:space="preserve">The Rambam goes on to describe that this </w:t>
      </w:r>
      <w:r w:rsidR="006E31AE">
        <w:rPr>
          <w:rFonts w:asciiTheme="minorBidi" w:hAnsiTheme="minorBidi"/>
          <w:sz w:val="24"/>
          <w:szCs w:val="24"/>
        </w:rPr>
        <w:t>includes the</w:t>
      </w:r>
      <w:r w:rsidRPr="00156D55">
        <w:rPr>
          <w:rFonts w:asciiTheme="minorBidi" w:hAnsiTheme="minorBidi"/>
          <w:sz w:val="24"/>
          <w:szCs w:val="24"/>
        </w:rPr>
        <w:t xml:space="preserve"> willingness to give one’s life in</w:t>
      </w:r>
      <w:r w:rsidR="00C06E34" w:rsidRPr="00156D55">
        <w:rPr>
          <w:rFonts w:asciiTheme="minorBidi" w:hAnsiTheme="minorBidi"/>
          <w:sz w:val="24"/>
          <w:szCs w:val="24"/>
        </w:rPr>
        <w:t xml:space="preserve"> the face of a tyrant who </w:t>
      </w:r>
      <w:r w:rsidR="006E31AE">
        <w:rPr>
          <w:rFonts w:asciiTheme="minorBidi" w:hAnsiTheme="minorBidi"/>
          <w:sz w:val="24"/>
          <w:szCs w:val="24"/>
        </w:rPr>
        <w:t>orders</w:t>
      </w:r>
      <w:r w:rsidR="00C06E34" w:rsidRPr="00156D55">
        <w:rPr>
          <w:rFonts w:asciiTheme="minorBidi" w:hAnsiTheme="minorBidi"/>
          <w:sz w:val="24"/>
          <w:szCs w:val="24"/>
        </w:rPr>
        <w:t xml:space="preserve"> a Jew to abandon his religion by worshiping idols</w:t>
      </w:r>
      <w:r w:rsidR="006E31AE">
        <w:rPr>
          <w:rFonts w:asciiTheme="minorBidi" w:hAnsiTheme="minorBidi"/>
          <w:sz w:val="24"/>
          <w:szCs w:val="24"/>
        </w:rPr>
        <w:t>, upon pain of death</w:t>
      </w:r>
      <w:r w:rsidR="00C06E34" w:rsidRPr="00156D55">
        <w:rPr>
          <w:rFonts w:asciiTheme="minorBidi" w:hAnsiTheme="minorBidi"/>
          <w:sz w:val="24"/>
          <w:szCs w:val="24"/>
        </w:rPr>
        <w:t>.  However, in the description of the prohibition of desecrating the name of God, the Ra</w:t>
      </w:r>
      <w:r w:rsidR="007B660F" w:rsidRPr="00156D55">
        <w:rPr>
          <w:rFonts w:asciiTheme="minorBidi" w:hAnsiTheme="minorBidi"/>
          <w:sz w:val="24"/>
          <w:szCs w:val="24"/>
        </w:rPr>
        <w:t xml:space="preserve">mbam is more explicit.  </w:t>
      </w:r>
      <w:r w:rsidR="00C06E34" w:rsidRPr="00156D55">
        <w:rPr>
          <w:rFonts w:asciiTheme="minorBidi" w:hAnsiTheme="minorBidi"/>
          <w:sz w:val="24"/>
          <w:szCs w:val="24"/>
        </w:rPr>
        <w:t xml:space="preserve">The Rambam begins </w:t>
      </w:r>
      <w:r w:rsidR="006E31AE">
        <w:rPr>
          <w:rFonts w:asciiTheme="minorBidi" w:hAnsiTheme="minorBidi"/>
          <w:sz w:val="24"/>
          <w:szCs w:val="24"/>
        </w:rPr>
        <w:t xml:space="preserve">by noting </w:t>
      </w:r>
      <w:r w:rsidR="00C06E34" w:rsidRPr="00156D55">
        <w:rPr>
          <w:rFonts w:asciiTheme="minorBidi" w:hAnsiTheme="minorBidi"/>
          <w:sz w:val="24"/>
          <w:szCs w:val="24"/>
        </w:rPr>
        <w:t>that the prohibition has three parts, the third pertaining to particular individuals:</w:t>
      </w:r>
    </w:p>
    <w:p w:rsidR="00C06E34" w:rsidRPr="00156D55" w:rsidRDefault="00C06E34" w:rsidP="008A691B">
      <w:pPr>
        <w:pStyle w:val="NoSpacing"/>
        <w:jc w:val="both"/>
        <w:rPr>
          <w:rFonts w:asciiTheme="minorBidi" w:hAnsiTheme="minorBidi"/>
          <w:sz w:val="24"/>
          <w:szCs w:val="24"/>
        </w:rPr>
      </w:pPr>
    </w:p>
    <w:p w:rsidR="00C06E34" w:rsidRPr="00156D55" w:rsidRDefault="00C06E34" w:rsidP="006E31AE">
      <w:pPr>
        <w:pStyle w:val="NoSpacing"/>
        <w:ind w:left="720"/>
        <w:jc w:val="both"/>
        <w:rPr>
          <w:rFonts w:asciiTheme="minorBidi" w:hAnsiTheme="minorBidi"/>
          <w:sz w:val="24"/>
          <w:szCs w:val="24"/>
        </w:rPr>
      </w:pPr>
      <w:r w:rsidRPr="00156D55">
        <w:rPr>
          <w:rFonts w:asciiTheme="minorBidi" w:hAnsiTheme="minorBidi"/>
          <w:sz w:val="24"/>
          <w:szCs w:val="24"/>
        </w:rPr>
        <w:t>If a man known for his saintliness and uprightness does something which appears to be a transgression t</w:t>
      </w:r>
      <w:r w:rsidR="006E31AE">
        <w:rPr>
          <w:rFonts w:asciiTheme="minorBidi" w:hAnsiTheme="minorBidi"/>
          <w:sz w:val="24"/>
          <w:szCs w:val="24"/>
        </w:rPr>
        <w:t>o the general populace — s</w:t>
      </w:r>
      <w:r w:rsidRPr="00156D55">
        <w:rPr>
          <w:rFonts w:asciiTheme="minorBidi" w:hAnsiTheme="minorBidi"/>
          <w:sz w:val="24"/>
          <w:szCs w:val="24"/>
        </w:rPr>
        <w:t>omething which is unbecoming to him</w:t>
      </w:r>
      <w:r w:rsidR="006E31AE">
        <w:rPr>
          <w:rFonts w:asciiTheme="minorBidi" w:hAnsiTheme="minorBidi"/>
          <w:sz w:val="24"/>
          <w:szCs w:val="24"/>
        </w:rPr>
        <w:t>,</w:t>
      </w:r>
      <w:r w:rsidRPr="00156D55">
        <w:rPr>
          <w:rFonts w:asciiTheme="minorBidi" w:hAnsiTheme="minorBidi"/>
          <w:sz w:val="24"/>
          <w:szCs w:val="24"/>
        </w:rPr>
        <w:t xml:space="preserve"> though it </w:t>
      </w:r>
      <w:r w:rsidR="006E31AE">
        <w:rPr>
          <w:rFonts w:asciiTheme="minorBidi" w:hAnsiTheme="minorBidi"/>
          <w:sz w:val="24"/>
          <w:szCs w:val="24"/>
        </w:rPr>
        <w:t xml:space="preserve">may </w:t>
      </w:r>
      <w:r w:rsidRPr="00156D55">
        <w:rPr>
          <w:rFonts w:asciiTheme="minorBidi" w:hAnsiTheme="minorBidi"/>
          <w:sz w:val="24"/>
          <w:szCs w:val="24"/>
        </w:rPr>
        <w:t xml:space="preserve">be </w:t>
      </w:r>
      <w:r w:rsidR="006E31AE">
        <w:rPr>
          <w:rFonts w:asciiTheme="minorBidi" w:hAnsiTheme="minorBidi"/>
          <w:sz w:val="24"/>
          <w:szCs w:val="24"/>
        </w:rPr>
        <w:t xml:space="preserve">[technically] </w:t>
      </w:r>
      <w:r w:rsidRPr="00156D55">
        <w:rPr>
          <w:rFonts w:asciiTheme="minorBidi" w:hAnsiTheme="minorBidi"/>
          <w:sz w:val="24"/>
          <w:szCs w:val="24"/>
        </w:rPr>
        <w:t>permitted</w:t>
      </w:r>
      <w:r w:rsidR="006E31AE">
        <w:rPr>
          <w:rFonts w:asciiTheme="minorBidi" w:hAnsiTheme="minorBidi"/>
          <w:sz w:val="24"/>
          <w:szCs w:val="24"/>
        </w:rPr>
        <w:t xml:space="preserve"> — </w:t>
      </w:r>
      <w:r w:rsidRPr="00156D55">
        <w:rPr>
          <w:rFonts w:asciiTheme="minorBidi" w:hAnsiTheme="minorBidi"/>
          <w:sz w:val="24"/>
          <w:szCs w:val="24"/>
        </w:rPr>
        <w:t xml:space="preserve">he </w:t>
      </w:r>
      <w:r w:rsidR="006E31AE">
        <w:rPr>
          <w:rFonts w:asciiTheme="minorBidi" w:hAnsiTheme="minorBidi"/>
          <w:sz w:val="24"/>
          <w:szCs w:val="24"/>
        </w:rPr>
        <w:t>has desecrated the name [of God]… (</w:t>
      </w:r>
      <w:r w:rsidRPr="00156D55">
        <w:rPr>
          <w:rFonts w:asciiTheme="minorBidi" w:hAnsiTheme="minorBidi"/>
          <w:i/>
          <w:iCs/>
          <w:sz w:val="24"/>
          <w:szCs w:val="24"/>
        </w:rPr>
        <w:t>Sefer Ha-</w:t>
      </w:r>
      <w:r w:rsidR="00DD4F45" w:rsidRPr="00156D55">
        <w:rPr>
          <w:rFonts w:asciiTheme="minorBidi" w:hAnsiTheme="minorBidi"/>
          <w:i/>
          <w:iCs/>
          <w:sz w:val="24"/>
          <w:szCs w:val="24"/>
        </w:rPr>
        <w:t>m</w:t>
      </w:r>
      <w:r w:rsidRPr="00156D55">
        <w:rPr>
          <w:rFonts w:asciiTheme="minorBidi" w:hAnsiTheme="minorBidi"/>
          <w:i/>
          <w:iCs/>
          <w:sz w:val="24"/>
          <w:szCs w:val="24"/>
        </w:rPr>
        <w:t>itzvot</w:t>
      </w:r>
      <w:r w:rsidR="006E31AE">
        <w:rPr>
          <w:rFonts w:asciiTheme="minorBidi" w:hAnsiTheme="minorBidi"/>
          <w:i/>
          <w:iCs/>
          <w:sz w:val="24"/>
          <w:szCs w:val="24"/>
        </w:rPr>
        <w:t>,</w:t>
      </w:r>
      <w:r w:rsidRPr="00156D55">
        <w:rPr>
          <w:rFonts w:asciiTheme="minorBidi" w:hAnsiTheme="minorBidi"/>
          <w:sz w:val="24"/>
          <w:szCs w:val="24"/>
        </w:rPr>
        <w:t xml:space="preserve"> </w:t>
      </w:r>
      <w:r w:rsidR="00432044">
        <w:rPr>
          <w:rFonts w:asciiTheme="minorBidi" w:hAnsiTheme="minorBidi"/>
          <w:sz w:val="24"/>
          <w:szCs w:val="24"/>
        </w:rPr>
        <w:t>Negative</w:t>
      </w:r>
      <w:r w:rsidRPr="00156D55">
        <w:rPr>
          <w:rFonts w:asciiTheme="minorBidi" w:hAnsiTheme="minorBidi"/>
          <w:sz w:val="24"/>
          <w:szCs w:val="24"/>
        </w:rPr>
        <w:t xml:space="preserve"> 63)</w:t>
      </w:r>
    </w:p>
    <w:p w:rsidR="00563B0B" w:rsidRPr="00156D55" w:rsidRDefault="00563B0B" w:rsidP="008A691B">
      <w:pPr>
        <w:pStyle w:val="NoSpacing"/>
        <w:jc w:val="both"/>
        <w:rPr>
          <w:rFonts w:asciiTheme="minorBidi" w:hAnsiTheme="minorBidi"/>
          <w:sz w:val="24"/>
          <w:szCs w:val="24"/>
        </w:rPr>
      </w:pPr>
    </w:p>
    <w:p w:rsidR="00563B0B" w:rsidRPr="00156D55" w:rsidRDefault="00C06E34" w:rsidP="00942CAE">
      <w:pPr>
        <w:pStyle w:val="NoSpacing"/>
        <w:ind w:firstLine="720"/>
        <w:jc w:val="both"/>
        <w:rPr>
          <w:rFonts w:asciiTheme="minorBidi" w:hAnsiTheme="minorBidi"/>
          <w:sz w:val="24"/>
          <w:szCs w:val="24"/>
        </w:rPr>
      </w:pPr>
      <w:r w:rsidRPr="00156D55">
        <w:rPr>
          <w:rFonts w:asciiTheme="minorBidi" w:hAnsiTheme="minorBidi"/>
          <w:sz w:val="24"/>
          <w:szCs w:val="24"/>
        </w:rPr>
        <w:t xml:space="preserve">This is the </w:t>
      </w:r>
      <w:r w:rsidR="00942CAE">
        <w:rPr>
          <w:rFonts w:asciiTheme="minorBidi" w:hAnsiTheme="minorBidi"/>
          <w:sz w:val="24"/>
          <w:szCs w:val="24"/>
        </w:rPr>
        <w:t>“</w:t>
      </w:r>
      <w:r w:rsidRPr="00156D55">
        <w:rPr>
          <w:rFonts w:asciiTheme="minorBidi" w:hAnsiTheme="minorBidi"/>
          <w:i/>
          <w:iCs/>
          <w:sz w:val="24"/>
          <w:szCs w:val="24"/>
        </w:rPr>
        <w:t>Kedoshim</w:t>
      </w:r>
      <w:r w:rsidRPr="00156D55">
        <w:rPr>
          <w:rFonts w:asciiTheme="minorBidi" w:hAnsiTheme="minorBidi"/>
          <w:sz w:val="24"/>
          <w:szCs w:val="24"/>
        </w:rPr>
        <w:t xml:space="preserve"> </w:t>
      </w:r>
      <w:r w:rsidR="00942CAE" w:rsidRPr="00942CAE">
        <w:rPr>
          <w:rFonts w:asciiTheme="minorBidi" w:hAnsiTheme="minorBidi"/>
          <w:i/>
          <w:iCs/>
          <w:sz w:val="24"/>
          <w:szCs w:val="24"/>
        </w:rPr>
        <w:t>tihyu</w:t>
      </w:r>
      <w:r w:rsidR="00942CAE">
        <w:rPr>
          <w:rFonts w:asciiTheme="minorBidi" w:hAnsiTheme="minorBidi"/>
          <w:sz w:val="24"/>
          <w:szCs w:val="24"/>
        </w:rPr>
        <w:t xml:space="preserve">” </w:t>
      </w:r>
      <w:r w:rsidR="007B660F" w:rsidRPr="00156D55">
        <w:rPr>
          <w:rFonts w:asciiTheme="minorBidi" w:hAnsiTheme="minorBidi"/>
          <w:sz w:val="24"/>
          <w:szCs w:val="24"/>
        </w:rPr>
        <w:t xml:space="preserve">imperative </w:t>
      </w:r>
      <w:r w:rsidRPr="00156D55">
        <w:rPr>
          <w:rFonts w:asciiTheme="minorBidi" w:hAnsiTheme="minorBidi"/>
          <w:sz w:val="24"/>
          <w:szCs w:val="24"/>
        </w:rPr>
        <w:t xml:space="preserve">of </w:t>
      </w:r>
      <w:r w:rsidR="00F55EC5" w:rsidRPr="00156D55">
        <w:rPr>
          <w:rFonts w:asciiTheme="minorBidi" w:hAnsiTheme="minorBidi"/>
          <w:sz w:val="24"/>
          <w:szCs w:val="24"/>
        </w:rPr>
        <w:t xml:space="preserve">“Sanctify yourself </w:t>
      </w:r>
      <w:r w:rsidR="00942CAE">
        <w:rPr>
          <w:rFonts w:asciiTheme="minorBidi" w:hAnsiTheme="minorBidi"/>
          <w:sz w:val="24"/>
          <w:szCs w:val="24"/>
        </w:rPr>
        <w:t>with what is permissible to you.</w:t>
      </w:r>
      <w:r w:rsidR="00F55EC5" w:rsidRPr="00156D55">
        <w:rPr>
          <w:rFonts w:asciiTheme="minorBidi" w:hAnsiTheme="minorBidi"/>
          <w:sz w:val="24"/>
          <w:szCs w:val="24"/>
        </w:rPr>
        <w:t>”</w:t>
      </w:r>
      <w:r w:rsidRPr="00156D55">
        <w:rPr>
          <w:rFonts w:asciiTheme="minorBidi" w:hAnsiTheme="minorBidi"/>
          <w:sz w:val="24"/>
          <w:szCs w:val="24"/>
        </w:rPr>
        <w:t xml:space="preserve"> </w:t>
      </w:r>
      <w:r w:rsidR="00942CAE">
        <w:rPr>
          <w:rFonts w:asciiTheme="minorBidi" w:hAnsiTheme="minorBidi"/>
          <w:sz w:val="24"/>
          <w:szCs w:val="24"/>
        </w:rPr>
        <w:t xml:space="preserve"> If any act</w:t>
      </w:r>
      <w:r w:rsidRPr="00156D55">
        <w:rPr>
          <w:rFonts w:asciiTheme="minorBidi" w:hAnsiTheme="minorBidi"/>
          <w:sz w:val="24"/>
          <w:szCs w:val="24"/>
        </w:rPr>
        <w:t xml:space="preserve"> can be </w:t>
      </w:r>
      <w:r w:rsidR="007B660F" w:rsidRPr="00156D55">
        <w:rPr>
          <w:rFonts w:asciiTheme="minorBidi" w:hAnsiTheme="minorBidi"/>
          <w:sz w:val="24"/>
          <w:szCs w:val="24"/>
        </w:rPr>
        <w:t>misinterpreted</w:t>
      </w:r>
      <w:r w:rsidR="00942CAE">
        <w:rPr>
          <w:rFonts w:asciiTheme="minorBidi" w:hAnsiTheme="minorBidi"/>
          <w:sz w:val="24"/>
          <w:szCs w:val="24"/>
        </w:rPr>
        <w:t xml:space="preserve"> by others as reflecting</w:t>
      </w:r>
      <w:r w:rsidRPr="00156D55">
        <w:rPr>
          <w:rFonts w:asciiTheme="minorBidi" w:hAnsiTheme="minorBidi"/>
          <w:sz w:val="24"/>
          <w:szCs w:val="24"/>
        </w:rPr>
        <w:t xml:space="preserve"> </w:t>
      </w:r>
      <w:r w:rsidR="00942CAE">
        <w:rPr>
          <w:rFonts w:asciiTheme="minorBidi" w:hAnsiTheme="minorBidi"/>
          <w:sz w:val="24"/>
          <w:szCs w:val="24"/>
        </w:rPr>
        <w:t>moral deficiency</w:t>
      </w:r>
      <w:r w:rsidRPr="00156D55">
        <w:rPr>
          <w:rFonts w:asciiTheme="minorBidi" w:hAnsiTheme="minorBidi"/>
          <w:sz w:val="24"/>
          <w:szCs w:val="24"/>
        </w:rPr>
        <w:t xml:space="preserve">, then </w:t>
      </w:r>
      <w:r w:rsidR="00942CAE">
        <w:rPr>
          <w:rFonts w:asciiTheme="minorBidi" w:hAnsiTheme="minorBidi"/>
          <w:sz w:val="24"/>
          <w:szCs w:val="24"/>
        </w:rPr>
        <w:t xml:space="preserve">it must </w:t>
      </w:r>
      <w:r w:rsidRPr="00156D55">
        <w:rPr>
          <w:rFonts w:asciiTheme="minorBidi" w:hAnsiTheme="minorBidi"/>
          <w:sz w:val="24"/>
          <w:szCs w:val="24"/>
        </w:rPr>
        <w:t>be careful</w:t>
      </w:r>
      <w:r w:rsidR="00942CAE">
        <w:rPr>
          <w:rFonts w:asciiTheme="minorBidi" w:hAnsiTheme="minorBidi"/>
          <w:sz w:val="24"/>
          <w:szCs w:val="24"/>
        </w:rPr>
        <w:t>ly avoided</w:t>
      </w:r>
      <w:r w:rsidRPr="00156D55">
        <w:rPr>
          <w:rFonts w:asciiTheme="minorBidi" w:hAnsiTheme="minorBidi"/>
          <w:sz w:val="24"/>
          <w:szCs w:val="24"/>
        </w:rPr>
        <w:t>.</w:t>
      </w:r>
    </w:p>
    <w:p w:rsidR="007B660F" w:rsidRPr="00156D55" w:rsidRDefault="007B660F" w:rsidP="008A691B">
      <w:pPr>
        <w:pStyle w:val="NoSpacing"/>
        <w:ind w:firstLine="720"/>
        <w:jc w:val="both"/>
        <w:rPr>
          <w:rFonts w:asciiTheme="minorBidi" w:hAnsiTheme="minorBidi"/>
          <w:sz w:val="24"/>
          <w:szCs w:val="24"/>
        </w:rPr>
      </w:pPr>
    </w:p>
    <w:p w:rsidR="0020365D" w:rsidRPr="00156D55" w:rsidRDefault="0020365D" w:rsidP="00D92838">
      <w:pPr>
        <w:pStyle w:val="NoSpacing"/>
        <w:ind w:firstLine="720"/>
        <w:jc w:val="both"/>
        <w:rPr>
          <w:rFonts w:asciiTheme="minorBidi" w:hAnsiTheme="minorBidi"/>
          <w:sz w:val="24"/>
          <w:szCs w:val="24"/>
        </w:rPr>
      </w:pPr>
      <w:r w:rsidRPr="00156D55">
        <w:rPr>
          <w:rFonts w:asciiTheme="minorBidi" w:hAnsiTheme="minorBidi"/>
          <w:sz w:val="24"/>
          <w:szCs w:val="24"/>
        </w:rPr>
        <w:t xml:space="preserve">Rav </w:t>
      </w:r>
      <w:r w:rsidR="00673CDC" w:rsidRPr="00156D55">
        <w:rPr>
          <w:rFonts w:asciiTheme="minorBidi" w:hAnsiTheme="minorBidi"/>
          <w:sz w:val="24"/>
          <w:szCs w:val="24"/>
        </w:rPr>
        <w:t xml:space="preserve">Yehuda </w:t>
      </w:r>
      <w:r w:rsidRPr="00156D55">
        <w:rPr>
          <w:rFonts w:asciiTheme="minorBidi" w:hAnsiTheme="minorBidi"/>
          <w:sz w:val="24"/>
          <w:szCs w:val="24"/>
        </w:rPr>
        <w:t xml:space="preserve">Amital </w:t>
      </w:r>
      <w:r w:rsidR="00942CAE">
        <w:rPr>
          <w:rFonts w:asciiTheme="minorBidi" w:hAnsiTheme="minorBidi"/>
          <w:sz w:val="24"/>
          <w:szCs w:val="24"/>
        </w:rPr>
        <w:t>(</w:t>
      </w:r>
      <w:r w:rsidR="00942CAE">
        <w:rPr>
          <w:rFonts w:asciiTheme="minorBidi" w:hAnsiTheme="minorBidi"/>
          <w:i/>
          <w:iCs/>
          <w:sz w:val="24"/>
          <w:szCs w:val="24"/>
        </w:rPr>
        <w:t xml:space="preserve">Jewish Values in a Changing World, </w:t>
      </w:r>
      <w:r w:rsidR="00942CAE">
        <w:rPr>
          <w:rFonts w:asciiTheme="minorBidi" w:hAnsiTheme="minorBidi"/>
          <w:sz w:val="24"/>
          <w:szCs w:val="24"/>
        </w:rPr>
        <w:t xml:space="preserve">pp. 150-151) </w:t>
      </w:r>
      <w:r w:rsidRPr="00156D55">
        <w:rPr>
          <w:rFonts w:asciiTheme="minorBidi" w:hAnsiTheme="minorBidi"/>
          <w:sz w:val="24"/>
          <w:szCs w:val="24"/>
        </w:rPr>
        <w:t xml:space="preserve">notes that the </w:t>
      </w:r>
      <w:r w:rsidR="00D92838">
        <w:rPr>
          <w:rFonts w:asciiTheme="minorBidi" w:hAnsiTheme="minorBidi"/>
          <w:sz w:val="24"/>
          <w:szCs w:val="24"/>
        </w:rPr>
        <w:t xml:space="preserve">highest form of education is the one in which the teacher is not </w:t>
      </w:r>
      <w:r w:rsidR="00D92838">
        <w:rPr>
          <w:rFonts w:asciiTheme="minorBidi" w:hAnsiTheme="minorBidi"/>
          <w:sz w:val="24"/>
          <w:szCs w:val="24"/>
        </w:rPr>
        <w:lastRenderedPageBreak/>
        <w:t xml:space="preserve">consciously instructing, nor is the student consciously learning.  We may see it as </w:t>
      </w:r>
      <w:r w:rsidR="00AA226C" w:rsidRPr="00156D55">
        <w:rPr>
          <w:rFonts w:asciiTheme="minorBidi" w:hAnsiTheme="minorBidi"/>
          <w:sz w:val="24"/>
          <w:szCs w:val="24"/>
        </w:rPr>
        <w:t xml:space="preserve">similar to the </w:t>
      </w:r>
      <w:r w:rsidR="00D92838">
        <w:rPr>
          <w:rFonts w:asciiTheme="minorBidi" w:hAnsiTheme="minorBidi"/>
          <w:sz w:val="24"/>
          <w:szCs w:val="24"/>
        </w:rPr>
        <w:t>Rambam’s hierarchy of charity (</w:t>
      </w:r>
      <w:r w:rsidR="00D92838" w:rsidRPr="00D92838">
        <w:rPr>
          <w:rFonts w:asciiTheme="minorBidi" w:hAnsiTheme="minorBidi"/>
          <w:i/>
          <w:iCs/>
          <w:sz w:val="24"/>
          <w:szCs w:val="24"/>
        </w:rPr>
        <w:t>Hilkhot Mattenot Aniyim</w:t>
      </w:r>
      <w:r w:rsidR="00D92838">
        <w:rPr>
          <w:rFonts w:asciiTheme="minorBidi" w:hAnsiTheme="minorBidi"/>
          <w:sz w:val="24"/>
          <w:szCs w:val="24"/>
        </w:rPr>
        <w:t xml:space="preserve">, ch. 10), in which the giver and recipient being </w:t>
      </w:r>
      <w:r w:rsidR="00432044">
        <w:rPr>
          <w:rFonts w:asciiTheme="minorBidi" w:hAnsiTheme="minorBidi"/>
          <w:sz w:val="24"/>
          <w:szCs w:val="24"/>
        </w:rPr>
        <w:t>unaware</w:t>
      </w:r>
      <w:r w:rsidR="00D92838">
        <w:rPr>
          <w:rFonts w:asciiTheme="minorBidi" w:hAnsiTheme="minorBidi"/>
          <w:sz w:val="24"/>
          <w:szCs w:val="24"/>
        </w:rPr>
        <w:t xml:space="preserve"> of each other’s </w:t>
      </w:r>
      <w:r w:rsidR="00432044">
        <w:rPr>
          <w:rFonts w:asciiTheme="minorBidi" w:hAnsiTheme="minorBidi"/>
          <w:sz w:val="24"/>
          <w:szCs w:val="24"/>
        </w:rPr>
        <w:t>identities</w:t>
      </w:r>
      <w:r w:rsidR="00D92838">
        <w:rPr>
          <w:rFonts w:asciiTheme="minorBidi" w:hAnsiTheme="minorBidi"/>
          <w:sz w:val="24"/>
          <w:szCs w:val="24"/>
        </w:rPr>
        <w:t xml:space="preserve"> is preferable.  Rav Amital explains:</w:t>
      </w:r>
    </w:p>
    <w:p w:rsidR="00AA226C" w:rsidRPr="00156D55" w:rsidRDefault="00AA226C" w:rsidP="008A691B">
      <w:pPr>
        <w:pStyle w:val="NoSpacing"/>
        <w:jc w:val="both"/>
        <w:rPr>
          <w:rFonts w:asciiTheme="minorBidi" w:eastAsia="Times New Roman" w:hAnsiTheme="minorBidi"/>
          <w:sz w:val="24"/>
          <w:szCs w:val="24"/>
        </w:rPr>
      </w:pPr>
    </w:p>
    <w:p w:rsidR="0020365D" w:rsidRPr="00156D55" w:rsidRDefault="0020365D" w:rsidP="00942CAE">
      <w:pPr>
        <w:pStyle w:val="NoSpacing"/>
        <w:ind w:left="720"/>
        <w:jc w:val="both"/>
        <w:rPr>
          <w:rFonts w:asciiTheme="minorBidi" w:eastAsia="Times New Roman" w:hAnsiTheme="minorBidi"/>
          <w:sz w:val="24"/>
          <w:szCs w:val="24"/>
        </w:rPr>
      </w:pPr>
      <w:r w:rsidRPr="00156D55">
        <w:rPr>
          <w:rFonts w:asciiTheme="minorBidi" w:eastAsia="Times New Roman" w:hAnsiTheme="minorBidi"/>
          <w:sz w:val="24"/>
          <w:szCs w:val="24"/>
        </w:rPr>
        <w:t>Every educational institution, by its very</w:t>
      </w:r>
      <w:r w:rsidR="00942CAE">
        <w:rPr>
          <w:rFonts w:asciiTheme="minorBidi" w:eastAsia="Times New Roman" w:hAnsiTheme="minorBidi"/>
          <w:sz w:val="24"/>
          <w:szCs w:val="24"/>
        </w:rPr>
        <w:t xml:space="preserve"> nature, has a built-in problem: the student knows who is teaching him, and the teacher knows who he is teaching.</w:t>
      </w:r>
      <w:r w:rsidRPr="00156D55">
        <w:rPr>
          <w:rFonts w:asciiTheme="minorBidi" w:eastAsia="Times New Roman" w:hAnsiTheme="minorBidi"/>
          <w:sz w:val="24"/>
          <w:szCs w:val="24"/>
        </w:rPr>
        <w:t xml:space="preserve"> This situation - direct education of which both sides are fully conscious - frequently arouses internal opposition on the part of the student against accepting the teacher's world outlook and moral admonitions. This situation is liable to hurt the teacher as well, who, knowing that he is serving as a role model, may conduct himself in an unnatural manner. The greatest educational impact is achieved when the teacher is unaware that he is teaching and the student is unaware that he is learning. This is the meaning of "that the name of Heaven shall become beloved through you" - that a person through his ordinary conduct should bring about a sanctification of God's name, without even being aware that he is influencing others through his behavior.</w:t>
      </w:r>
      <w:r w:rsidR="00184D57" w:rsidRPr="00156D55">
        <w:rPr>
          <w:rFonts w:asciiTheme="minorBidi" w:eastAsia="Times New Roman" w:hAnsiTheme="minorBidi"/>
          <w:sz w:val="24"/>
          <w:szCs w:val="24"/>
        </w:rPr>
        <w:t xml:space="preserve"> </w:t>
      </w:r>
    </w:p>
    <w:p w:rsidR="00AA226C" w:rsidRPr="00156D55" w:rsidRDefault="00AA226C" w:rsidP="008A691B">
      <w:pPr>
        <w:pStyle w:val="NoSpacing"/>
        <w:jc w:val="both"/>
        <w:rPr>
          <w:rFonts w:asciiTheme="minorBidi" w:eastAsia="Times New Roman" w:hAnsiTheme="minorBidi"/>
          <w:sz w:val="24"/>
          <w:szCs w:val="24"/>
        </w:rPr>
      </w:pPr>
    </w:p>
    <w:p w:rsidR="00360899" w:rsidRPr="00156D55" w:rsidRDefault="00360899" w:rsidP="008A691B">
      <w:pPr>
        <w:pStyle w:val="NoSpacing"/>
        <w:jc w:val="both"/>
        <w:rPr>
          <w:rFonts w:asciiTheme="minorBidi" w:eastAsia="Times New Roman" w:hAnsiTheme="minorBidi"/>
          <w:b/>
          <w:bCs/>
          <w:sz w:val="24"/>
          <w:szCs w:val="24"/>
        </w:rPr>
      </w:pPr>
      <w:r w:rsidRPr="00156D55">
        <w:rPr>
          <w:rFonts w:asciiTheme="minorBidi" w:eastAsia="Times New Roman" w:hAnsiTheme="minorBidi"/>
          <w:b/>
          <w:bCs/>
          <w:sz w:val="24"/>
          <w:szCs w:val="24"/>
        </w:rPr>
        <w:t>Rav Kook’s Stress on Imparting t</w:t>
      </w:r>
      <w:r w:rsidR="00D92838">
        <w:rPr>
          <w:rFonts w:asciiTheme="minorBidi" w:eastAsia="Times New Roman" w:hAnsiTheme="minorBidi"/>
          <w:b/>
          <w:bCs/>
          <w:sz w:val="24"/>
          <w:szCs w:val="24"/>
        </w:rPr>
        <w:t>he Moral Teachings of the Torah</w:t>
      </w:r>
    </w:p>
    <w:p w:rsidR="00360899" w:rsidRPr="00156D55" w:rsidRDefault="00360899" w:rsidP="008A691B">
      <w:pPr>
        <w:pStyle w:val="NoSpacing"/>
        <w:jc w:val="both"/>
        <w:rPr>
          <w:rFonts w:asciiTheme="minorBidi" w:eastAsia="Times New Roman" w:hAnsiTheme="minorBidi"/>
          <w:sz w:val="24"/>
          <w:szCs w:val="24"/>
        </w:rPr>
      </w:pPr>
    </w:p>
    <w:p w:rsidR="0020365D" w:rsidRPr="00156D55" w:rsidRDefault="00D92838" w:rsidP="00D92838">
      <w:pPr>
        <w:pStyle w:val="NoSpacing"/>
        <w:ind w:firstLine="720"/>
        <w:jc w:val="both"/>
        <w:rPr>
          <w:rFonts w:asciiTheme="minorBidi" w:eastAsia="Times New Roman" w:hAnsiTheme="minorBidi"/>
          <w:sz w:val="24"/>
          <w:szCs w:val="24"/>
        </w:rPr>
      </w:pPr>
      <w:r>
        <w:rPr>
          <w:rFonts w:asciiTheme="minorBidi" w:eastAsia="Times New Roman" w:hAnsiTheme="minorBidi"/>
          <w:sz w:val="24"/>
          <w:szCs w:val="24"/>
        </w:rPr>
        <w:t>Rav Kook stresses</w:t>
      </w:r>
      <w:r w:rsidR="005E60B9" w:rsidRPr="00156D55">
        <w:rPr>
          <w:rFonts w:asciiTheme="minorBidi" w:eastAsia="Times New Roman" w:hAnsiTheme="minorBidi"/>
          <w:sz w:val="24"/>
          <w:szCs w:val="24"/>
        </w:rPr>
        <w:t xml:space="preserve"> in his writing the importance of expressing the Moral perfection of the Torah.  According to Rav</w:t>
      </w:r>
      <w:r w:rsidR="0020365D" w:rsidRPr="00156D55">
        <w:rPr>
          <w:rFonts w:asciiTheme="minorBidi" w:eastAsia="Times New Roman" w:hAnsiTheme="minorBidi"/>
          <w:sz w:val="24"/>
          <w:szCs w:val="24"/>
        </w:rPr>
        <w:t xml:space="preserve"> Kook, the denial of God always begins with the immoral conduct of people who claim to represent the faith. </w:t>
      </w:r>
      <w:r w:rsidR="005E60B9" w:rsidRPr="00156D55">
        <w:rPr>
          <w:rFonts w:asciiTheme="minorBidi" w:eastAsia="Times New Roman" w:hAnsiTheme="minorBidi"/>
          <w:sz w:val="24"/>
          <w:szCs w:val="24"/>
        </w:rPr>
        <w:t xml:space="preserve">He points out that those who deny God almost always begin not through </w:t>
      </w:r>
      <w:r w:rsidR="0020365D" w:rsidRPr="00156D55">
        <w:rPr>
          <w:rFonts w:asciiTheme="minorBidi" w:eastAsia="Times New Roman" w:hAnsiTheme="minorBidi"/>
          <w:sz w:val="24"/>
          <w:szCs w:val="24"/>
        </w:rPr>
        <w:t xml:space="preserve">criticism of </w:t>
      </w:r>
      <w:r w:rsidR="005E60B9" w:rsidRPr="00156D55">
        <w:rPr>
          <w:rFonts w:asciiTheme="minorBidi" w:eastAsia="Times New Roman" w:hAnsiTheme="minorBidi"/>
          <w:sz w:val="24"/>
          <w:szCs w:val="24"/>
        </w:rPr>
        <w:t>God</w:t>
      </w:r>
      <w:r w:rsidR="0020365D" w:rsidRPr="00156D55">
        <w:rPr>
          <w:rFonts w:asciiTheme="minorBidi" w:eastAsia="Times New Roman" w:hAnsiTheme="minorBidi"/>
          <w:sz w:val="24"/>
          <w:szCs w:val="24"/>
        </w:rPr>
        <w:t xml:space="preserve">, but with criticism of the conduct of those who </w:t>
      </w:r>
      <w:r w:rsidR="00432044">
        <w:rPr>
          <w:rFonts w:asciiTheme="minorBidi" w:eastAsia="Times New Roman" w:hAnsiTheme="minorBidi"/>
          <w:sz w:val="24"/>
          <w:szCs w:val="24"/>
        </w:rPr>
        <w:t>claim</w:t>
      </w:r>
      <w:r>
        <w:rPr>
          <w:rFonts w:asciiTheme="minorBidi" w:eastAsia="Times New Roman" w:hAnsiTheme="minorBidi"/>
          <w:sz w:val="24"/>
          <w:szCs w:val="24"/>
        </w:rPr>
        <w:t xml:space="preserve"> to </w:t>
      </w:r>
      <w:r w:rsidR="0020365D" w:rsidRPr="00156D55">
        <w:rPr>
          <w:rFonts w:asciiTheme="minorBidi" w:eastAsia="Times New Roman" w:hAnsiTheme="minorBidi"/>
          <w:sz w:val="24"/>
          <w:szCs w:val="24"/>
        </w:rPr>
        <w:t>believe in Him. It is such criticism that causes the loss of faith.</w:t>
      </w:r>
      <w:r w:rsidR="005E60B9" w:rsidRPr="00156D55">
        <w:rPr>
          <w:rFonts w:asciiTheme="minorBidi" w:eastAsia="Times New Roman" w:hAnsiTheme="minorBidi"/>
          <w:sz w:val="24"/>
          <w:szCs w:val="24"/>
        </w:rPr>
        <w:t xml:space="preserve">  Rav Kook therefore explains that the remedy for dealing with </w:t>
      </w:r>
      <w:r w:rsidR="0020365D" w:rsidRPr="00156D55">
        <w:rPr>
          <w:rFonts w:asciiTheme="minorBidi" w:eastAsia="Times New Roman" w:hAnsiTheme="minorBidi"/>
          <w:sz w:val="24"/>
          <w:szCs w:val="24"/>
        </w:rPr>
        <w:t>denial of God is the sanctification of His name:</w:t>
      </w:r>
    </w:p>
    <w:p w:rsidR="005E60B9" w:rsidRPr="00156D55" w:rsidRDefault="005E60B9" w:rsidP="008A691B">
      <w:pPr>
        <w:pStyle w:val="NoSpacing"/>
        <w:jc w:val="both"/>
        <w:rPr>
          <w:rFonts w:asciiTheme="minorBidi" w:eastAsia="Times New Roman" w:hAnsiTheme="minorBidi"/>
          <w:sz w:val="24"/>
          <w:szCs w:val="24"/>
        </w:rPr>
      </w:pPr>
    </w:p>
    <w:p w:rsidR="0020365D" w:rsidRPr="00156D55" w:rsidRDefault="0020365D" w:rsidP="008A691B">
      <w:pPr>
        <w:pStyle w:val="NoSpacing"/>
        <w:ind w:left="720"/>
        <w:jc w:val="both"/>
        <w:rPr>
          <w:rFonts w:asciiTheme="minorBidi" w:eastAsia="Times New Roman" w:hAnsiTheme="minorBidi"/>
          <w:sz w:val="24"/>
          <w:szCs w:val="24"/>
        </w:rPr>
      </w:pPr>
      <w:r w:rsidRPr="00156D55">
        <w:rPr>
          <w:rFonts w:asciiTheme="minorBidi" w:eastAsia="Times New Roman" w:hAnsiTheme="minorBidi"/>
          <w:sz w:val="24"/>
          <w:szCs w:val="24"/>
        </w:rPr>
        <w:t xml:space="preserve">There should be no place whatsoever for this fraudulent denial to spread in the world… But it comes with moral objections raised against unfit conduct seen among people of Torah and faith… </w:t>
      </w:r>
    </w:p>
    <w:p w:rsidR="0020365D" w:rsidRPr="00156D55" w:rsidRDefault="0020365D" w:rsidP="00D92838">
      <w:pPr>
        <w:pStyle w:val="NoSpacing"/>
        <w:ind w:left="720"/>
        <w:jc w:val="both"/>
        <w:rPr>
          <w:rFonts w:asciiTheme="minorBidi" w:eastAsia="Times New Roman" w:hAnsiTheme="minorBidi"/>
          <w:sz w:val="24"/>
          <w:szCs w:val="24"/>
        </w:rPr>
      </w:pPr>
      <w:r w:rsidRPr="00156D55">
        <w:rPr>
          <w:rFonts w:asciiTheme="minorBidi" w:eastAsia="Times New Roman" w:hAnsiTheme="minorBidi"/>
          <w:sz w:val="24"/>
          <w:szCs w:val="24"/>
        </w:rPr>
        <w:t>The basic cause for all the confusion, which brings evil into the world by way of evil ideas, is the sin of desecrating God's name. Corresponding to it is the great power of the sanctification of God's name</w:t>
      </w:r>
      <w:r w:rsidR="00D92838">
        <w:rPr>
          <w:rFonts w:asciiTheme="minorBidi" w:eastAsia="Times New Roman" w:hAnsiTheme="minorBidi"/>
          <w:sz w:val="24"/>
          <w:szCs w:val="24"/>
        </w:rPr>
        <w:t>, which</w:t>
      </w:r>
      <w:r w:rsidRPr="00156D55">
        <w:rPr>
          <w:rFonts w:asciiTheme="minorBidi" w:eastAsia="Times New Roman" w:hAnsiTheme="minorBidi"/>
          <w:sz w:val="24"/>
          <w:szCs w:val="24"/>
        </w:rPr>
        <w:t xml:space="preserve"> issues forth from a Torah scholar who conducts his business dealings in a pleasant manner and speaks gently to others… For good and moral conduct, </w:t>
      </w:r>
      <w:r w:rsidR="00D92838">
        <w:rPr>
          <w:rFonts w:asciiTheme="minorBidi" w:eastAsia="Times New Roman" w:hAnsiTheme="minorBidi"/>
          <w:sz w:val="24"/>
          <w:szCs w:val="24"/>
        </w:rPr>
        <w:t xml:space="preserve">in the form of </w:t>
      </w:r>
      <w:r w:rsidRPr="00156D55">
        <w:rPr>
          <w:rFonts w:asciiTheme="minorBidi" w:eastAsia="Times New Roman" w:hAnsiTheme="minorBidi"/>
          <w:sz w:val="24"/>
          <w:szCs w:val="24"/>
        </w:rPr>
        <w:t xml:space="preserve">good actions and good traits </w:t>
      </w:r>
      <w:r w:rsidR="00D92838">
        <w:rPr>
          <w:rFonts w:asciiTheme="minorBidi" w:eastAsia="Times New Roman" w:hAnsiTheme="minorBidi"/>
          <w:sz w:val="24"/>
          <w:szCs w:val="24"/>
        </w:rPr>
        <w:t xml:space="preserve">practiced by </w:t>
      </w:r>
      <w:r w:rsidRPr="00156D55">
        <w:rPr>
          <w:rFonts w:asciiTheme="minorBidi" w:eastAsia="Times New Roman" w:hAnsiTheme="minorBidi"/>
          <w:sz w:val="24"/>
          <w:szCs w:val="24"/>
        </w:rPr>
        <w:t>righteou</w:t>
      </w:r>
      <w:r w:rsidR="00D92838">
        <w:rPr>
          <w:rFonts w:asciiTheme="minorBidi" w:eastAsia="Times New Roman" w:hAnsiTheme="minorBidi"/>
          <w:sz w:val="24"/>
          <w:szCs w:val="24"/>
        </w:rPr>
        <w:t>s and God-fearing Torah scholars,</w:t>
      </w:r>
      <w:r w:rsidRPr="00156D55">
        <w:rPr>
          <w:rFonts w:asciiTheme="minorBidi" w:eastAsia="Times New Roman" w:hAnsiTheme="minorBidi"/>
          <w:sz w:val="24"/>
          <w:szCs w:val="24"/>
        </w:rPr>
        <w:t xml:space="preserve"> constitute</w:t>
      </w:r>
      <w:r w:rsidR="00D92838">
        <w:rPr>
          <w:rFonts w:asciiTheme="minorBidi" w:eastAsia="Times New Roman" w:hAnsiTheme="minorBidi"/>
          <w:sz w:val="24"/>
          <w:szCs w:val="24"/>
        </w:rPr>
        <w:t>s</w:t>
      </w:r>
      <w:r w:rsidRPr="00156D55">
        <w:rPr>
          <w:rFonts w:asciiTheme="minorBidi" w:eastAsia="Times New Roman" w:hAnsiTheme="minorBidi"/>
          <w:sz w:val="24"/>
          <w:szCs w:val="24"/>
        </w:rPr>
        <w:t xml:space="preserve"> the best way to remove the mistaken foundation of moral denial.</w:t>
      </w:r>
      <w:r w:rsidR="00D92838">
        <w:rPr>
          <w:rFonts w:asciiTheme="minorBidi" w:eastAsia="Times New Roman" w:hAnsiTheme="minorBidi"/>
          <w:sz w:val="24"/>
          <w:szCs w:val="24"/>
        </w:rPr>
        <w:t xml:space="preserve">  (</w:t>
      </w:r>
      <w:r w:rsidR="005E60B9" w:rsidRPr="00156D55">
        <w:rPr>
          <w:rFonts w:asciiTheme="minorBidi" w:eastAsia="Times New Roman" w:hAnsiTheme="minorBidi"/>
          <w:i/>
          <w:iCs/>
          <w:sz w:val="24"/>
          <w:szCs w:val="24"/>
        </w:rPr>
        <w:t>Eder Ha-</w:t>
      </w:r>
      <w:r w:rsidR="00B11F02" w:rsidRPr="00156D55">
        <w:rPr>
          <w:rFonts w:asciiTheme="minorBidi" w:eastAsia="Times New Roman" w:hAnsiTheme="minorBidi"/>
          <w:i/>
          <w:iCs/>
          <w:sz w:val="24"/>
          <w:szCs w:val="24"/>
        </w:rPr>
        <w:t>y</w:t>
      </w:r>
      <w:r w:rsidR="005E60B9" w:rsidRPr="00156D55">
        <w:rPr>
          <w:rFonts w:asciiTheme="minorBidi" w:eastAsia="Times New Roman" w:hAnsiTheme="minorBidi"/>
          <w:i/>
          <w:iCs/>
          <w:sz w:val="24"/>
          <w:szCs w:val="24"/>
        </w:rPr>
        <w:t>akar</w:t>
      </w:r>
      <w:r w:rsidR="00D92838">
        <w:rPr>
          <w:rFonts w:asciiTheme="minorBidi" w:eastAsia="Times New Roman" w:hAnsiTheme="minorBidi"/>
          <w:i/>
          <w:iCs/>
          <w:sz w:val="24"/>
          <w:szCs w:val="24"/>
        </w:rPr>
        <w:t>,</w:t>
      </w:r>
      <w:r w:rsidR="00D92838">
        <w:rPr>
          <w:rFonts w:asciiTheme="minorBidi" w:eastAsia="Times New Roman" w:hAnsiTheme="minorBidi"/>
          <w:sz w:val="24"/>
          <w:szCs w:val="24"/>
        </w:rPr>
        <w:t xml:space="preserve"> p. 43)</w:t>
      </w:r>
    </w:p>
    <w:p w:rsidR="0020365D" w:rsidRPr="00156D55" w:rsidRDefault="0020365D" w:rsidP="008A691B">
      <w:pPr>
        <w:pStyle w:val="NoSpacing"/>
        <w:jc w:val="both"/>
        <w:rPr>
          <w:rFonts w:asciiTheme="minorBidi" w:hAnsiTheme="minorBidi"/>
          <w:sz w:val="24"/>
          <w:szCs w:val="24"/>
        </w:rPr>
      </w:pPr>
    </w:p>
    <w:p w:rsidR="00673CDC" w:rsidRPr="00156D55" w:rsidRDefault="00673CDC" w:rsidP="00D92838">
      <w:pPr>
        <w:pStyle w:val="NoSpacing"/>
        <w:ind w:firstLine="720"/>
        <w:jc w:val="both"/>
        <w:rPr>
          <w:rFonts w:asciiTheme="minorBidi" w:hAnsiTheme="minorBidi"/>
          <w:sz w:val="24"/>
          <w:szCs w:val="24"/>
        </w:rPr>
      </w:pPr>
      <w:r w:rsidRPr="00156D55">
        <w:rPr>
          <w:rFonts w:asciiTheme="minorBidi" w:hAnsiTheme="minorBidi"/>
          <w:sz w:val="24"/>
          <w:szCs w:val="24"/>
        </w:rPr>
        <w:t xml:space="preserve">In a similar vein, in the recently revealed work of Rav Kook, </w:t>
      </w:r>
      <w:r w:rsidRPr="00156D55">
        <w:rPr>
          <w:rFonts w:asciiTheme="minorBidi" w:hAnsiTheme="minorBidi"/>
          <w:i/>
          <w:iCs/>
          <w:sz w:val="24"/>
          <w:szCs w:val="24"/>
        </w:rPr>
        <w:t>L</w:t>
      </w:r>
      <w:r w:rsidR="00B11F02" w:rsidRPr="00156D55">
        <w:rPr>
          <w:rFonts w:asciiTheme="minorBidi" w:hAnsiTheme="minorBidi"/>
          <w:i/>
          <w:iCs/>
          <w:sz w:val="24"/>
          <w:szCs w:val="24"/>
        </w:rPr>
        <w:t>i-n</w:t>
      </w:r>
      <w:r w:rsidR="00F55EC5" w:rsidRPr="00156D55">
        <w:rPr>
          <w:rFonts w:asciiTheme="minorBidi" w:hAnsiTheme="minorBidi"/>
          <w:i/>
          <w:iCs/>
          <w:sz w:val="24"/>
          <w:szCs w:val="24"/>
        </w:rPr>
        <w:t>vukhei Ha-d</w:t>
      </w:r>
      <w:r w:rsidRPr="00156D55">
        <w:rPr>
          <w:rFonts w:asciiTheme="minorBidi" w:hAnsiTheme="minorBidi"/>
          <w:i/>
          <w:iCs/>
          <w:sz w:val="24"/>
          <w:szCs w:val="24"/>
        </w:rPr>
        <w:t>or</w:t>
      </w:r>
      <w:r w:rsidR="005E60B9" w:rsidRPr="00156D55">
        <w:rPr>
          <w:rFonts w:asciiTheme="minorBidi" w:hAnsiTheme="minorBidi"/>
          <w:sz w:val="24"/>
          <w:szCs w:val="24"/>
        </w:rPr>
        <w:t xml:space="preserve"> (ch</w:t>
      </w:r>
      <w:r w:rsidR="00D92838">
        <w:rPr>
          <w:rFonts w:asciiTheme="minorBidi" w:hAnsiTheme="minorBidi"/>
          <w:sz w:val="24"/>
          <w:szCs w:val="24"/>
        </w:rPr>
        <w:t>.</w:t>
      </w:r>
      <w:r w:rsidR="005E60B9" w:rsidRPr="00156D55">
        <w:rPr>
          <w:rFonts w:asciiTheme="minorBidi" w:hAnsiTheme="minorBidi"/>
          <w:sz w:val="24"/>
          <w:szCs w:val="24"/>
        </w:rPr>
        <w:t xml:space="preserve"> 3)</w:t>
      </w:r>
      <w:r w:rsidRPr="00156D55">
        <w:rPr>
          <w:rFonts w:asciiTheme="minorBidi" w:hAnsiTheme="minorBidi"/>
          <w:sz w:val="24"/>
          <w:szCs w:val="24"/>
        </w:rPr>
        <w:t xml:space="preserve">, </w:t>
      </w:r>
      <w:r w:rsidR="00D92838">
        <w:rPr>
          <w:rFonts w:asciiTheme="minorBidi" w:hAnsiTheme="minorBidi"/>
          <w:sz w:val="24"/>
          <w:szCs w:val="24"/>
        </w:rPr>
        <w:t>he</w:t>
      </w:r>
      <w:r w:rsidRPr="00156D55">
        <w:rPr>
          <w:rFonts w:asciiTheme="minorBidi" w:hAnsiTheme="minorBidi"/>
          <w:sz w:val="24"/>
          <w:szCs w:val="24"/>
        </w:rPr>
        <w:t xml:space="preserve"> </w:t>
      </w:r>
      <w:r w:rsidR="005E60B9" w:rsidRPr="00156D55">
        <w:rPr>
          <w:rFonts w:asciiTheme="minorBidi" w:hAnsiTheme="minorBidi"/>
          <w:sz w:val="24"/>
          <w:szCs w:val="24"/>
        </w:rPr>
        <w:t xml:space="preserve">writes that we must look at the Torah with an understanding of the moral perfection of </w:t>
      </w:r>
      <w:r w:rsidR="00DD4F45" w:rsidRPr="00156D55">
        <w:rPr>
          <w:rFonts w:asciiTheme="minorBidi" w:hAnsiTheme="minorBidi"/>
          <w:sz w:val="24"/>
          <w:szCs w:val="24"/>
        </w:rPr>
        <w:t>its</w:t>
      </w:r>
      <w:r w:rsidR="005E60B9" w:rsidRPr="00156D55">
        <w:rPr>
          <w:rFonts w:asciiTheme="minorBidi" w:hAnsiTheme="minorBidi"/>
          <w:sz w:val="24"/>
          <w:szCs w:val="24"/>
        </w:rPr>
        <w:t xml:space="preserve"> teachings.  By doing so, Rav Kook writes</w:t>
      </w:r>
      <w:r w:rsidR="00D92838">
        <w:rPr>
          <w:rFonts w:asciiTheme="minorBidi" w:hAnsiTheme="minorBidi"/>
          <w:sz w:val="24"/>
          <w:szCs w:val="24"/>
        </w:rPr>
        <w:t>,</w:t>
      </w:r>
      <w:r w:rsidR="005E60B9" w:rsidRPr="00156D55">
        <w:rPr>
          <w:rFonts w:asciiTheme="minorBidi" w:hAnsiTheme="minorBidi"/>
          <w:sz w:val="24"/>
          <w:szCs w:val="24"/>
        </w:rPr>
        <w:t xml:space="preserve"> we will succeed in understanding the Torah properly</w:t>
      </w:r>
      <w:r w:rsidR="00D92838">
        <w:rPr>
          <w:rFonts w:asciiTheme="minorBidi" w:hAnsiTheme="minorBidi"/>
          <w:sz w:val="24"/>
          <w:szCs w:val="24"/>
        </w:rPr>
        <w:t>.</w:t>
      </w:r>
      <w:r w:rsidR="005E60B9" w:rsidRPr="00156D55">
        <w:rPr>
          <w:rFonts w:asciiTheme="minorBidi" w:hAnsiTheme="minorBidi"/>
          <w:sz w:val="24"/>
          <w:szCs w:val="24"/>
        </w:rPr>
        <w:t xml:space="preserve"> </w:t>
      </w:r>
      <w:r w:rsidR="00D92838">
        <w:rPr>
          <w:rFonts w:asciiTheme="minorBidi" w:hAnsiTheme="minorBidi"/>
          <w:sz w:val="24"/>
          <w:szCs w:val="24"/>
        </w:rPr>
        <w:t xml:space="preserve"> This will </w:t>
      </w:r>
      <w:r w:rsidR="005E60B9" w:rsidRPr="00156D55">
        <w:rPr>
          <w:rFonts w:asciiTheme="minorBidi" w:hAnsiTheme="minorBidi"/>
          <w:sz w:val="24"/>
          <w:szCs w:val="24"/>
        </w:rPr>
        <w:t>enable</w:t>
      </w:r>
      <w:r w:rsidR="00D92838">
        <w:rPr>
          <w:rFonts w:asciiTheme="minorBidi" w:hAnsiTheme="minorBidi"/>
          <w:sz w:val="24"/>
          <w:szCs w:val="24"/>
        </w:rPr>
        <w:t xml:space="preserve"> us</w:t>
      </w:r>
      <w:r w:rsidR="005E60B9" w:rsidRPr="00156D55">
        <w:rPr>
          <w:rFonts w:asciiTheme="minorBidi" w:hAnsiTheme="minorBidi"/>
          <w:sz w:val="24"/>
          <w:szCs w:val="24"/>
        </w:rPr>
        <w:t xml:space="preserve"> to live a life </w:t>
      </w:r>
      <w:r w:rsidR="00D92838">
        <w:rPr>
          <w:rFonts w:asciiTheme="minorBidi" w:hAnsiTheme="minorBidi"/>
          <w:sz w:val="24"/>
          <w:szCs w:val="24"/>
        </w:rPr>
        <w:t xml:space="preserve">filled </w:t>
      </w:r>
      <w:r w:rsidR="005E60B9" w:rsidRPr="00156D55">
        <w:rPr>
          <w:rFonts w:asciiTheme="minorBidi" w:hAnsiTheme="minorBidi"/>
          <w:sz w:val="24"/>
          <w:szCs w:val="24"/>
        </w:rPr>
        <w:t>with proper devotion.</w:t>
      </w:r>
    </w:p>
    <w:p w:rsidR="0020365D" w:rsidRPr="00156D55" w:rsidRDefault="0020365D" w:rsidP="008A691B">
      <w:pPr>
        <w:pStyle w:val="NoSpacing"/>
        <w:jc w:val="both"/>
        <w:rPr>
          <w:rFonts w:asciiTheme="minorBidi" w:hAnsiTheme="minorBidi"/>
          <w:sz w:val="24"/>
          <w:szCs w:val="24"/>
        </w:rPr>
      </w:pPr>
    </w:p>
    <w:p w:rsidR="00A90D0B" w:rsidRPr="00156D55" w:rsidRDefault="00C62ABE" w:rsidP="00D92838">
      <w:pPr>
        <w:pStyle w:val="NoSpacing"/>
        <w:jc w:val="both"/>
        <w:rPr>
          <w:rFonts w:asciiTheme="minorBidi" w:eastAsia="Times New Roman" w:hAnsiTheme="minorBidi"/>
          <w:sz w:val="24"/>
          <w:szCs w:val="24"/>
        </w:rPr>
      </w:pPr>
      <w:r w:rsidRPr="00156D55">
        <w:rPr>
          <w:rFonts w:asciiTheme="minorBidi" w:hAnsiTheme="minorBidi"/>
          <w:sz w:val="24"/>
          <w:szCs w:val="24"/>
        </w:rPr>
        <w:tab/>
      </w:r>
      <w:r w:rsidR="00464B0E" w:rsidRPr="00156D55">
        <w:rPr>
          <w:rFonts w:asciiTheme="minorBidi" w:hAnsiTheme="minorBidi"/>
          <w:i/>
          <w:iCs/>
          <w:sz w:val="24"/>
          <w:szCs w:val="24"/>
        </w:rPr>
        <w:t>“Kedoshim tihyu”</w:t>
      </w:r>
      <w:r w:rsidR="005E60B9" w:rsidRPr="00156D55">
        <w:rPr>
          <w:rFonts w:asciiTheme="minorBidi" w:hAnsiTheme="minorBidi"/>
          <w:sz w:val="24"/>
          <w:szCs w:val="24"/>
        </w:rPr>
        <w:t xml:space="preserve"> is a directive </w:t>
      </w:r>
      <w:r w:rsidR="00A90D0B" w:rsidRPr="00156D55">
        <w:rPr>
          <w:rFonts w:asciiTheme="minorBidi" w:eastAsia="Times New Roman" w:hAnsiTheme="minorBidi"/>
          <w:sz w:val="24"/>
          <w:szCs w:val="24"/>
        </w:rPr>
        <w:t xml:space="preserve">aimed at the entire congregation, because holiness is attainable by all.  Though </w:t>
      </w:r>
      <w:r w:rsidR="00A90D0B" w:rsidRPr="00156D55">
        <w:rPr>
          <w:rFonts w:asciiTheme="minorBidi" w:eastAsia="Times New Roman" w:hAnsiTheme="minorBidi"/>
          <w:i/>
          <w:iCs/>
          <w:sz w:val="24"/>
          <w:szCs w:val="24"/>
        </w:rPr>
        <w:t>Kedusha</w:t>
      </w:r>
      <w:r w:rsidR="00A90D0B" w:rsidRPr="00156D55">
        <w:rPr>
          <w:rFonts w:asciiTheme="minorBidi" w:eastAsia="Times New Roman" w:hAnsiTheme="minorBidi"/>
          <w:sz w:val="24"/>
          <w:szCs w:val="24"/>
        </w:rPr>
        <w:t xml:space="preserve"> entails separateness, and one might assume that the easiest way to achieve holiness is through isolating oneself from the world and society</w:t>
      </w:r>
      <w:r w:rsidR="00D92838">
        <w:rPr>
          <w:rFonts w:asciiTheme="minorBidi" w:eastAsia="Times New Roman" w:hAnsiTheme="minorBidi"/>
          <w:sz w:val="24"/>
          <w:szCs w:val="24"/>
        </w:rPr>
        <w:t xml:space="preserve"> in general</w:t>
      </w:r>
      <w:r w:rsidR="00A90D0B" w:rsidRPr="00156D55">
        <w:rPr>
          <w:rFonts w:asciiTheme="minorBidi" w:eastAsia="Times New Roman" w:hAnsiTheme="minorBidi"/>
          <w:sz w:val="24"/>
          <w:szCs w:val="24"/>
        </w:rPr>
        <w:t xml:space="preserve">, it also </w:t>
      </w:r>
      <w:r w:rsidR="00D92838">
        <w:rPr>
          <w:rFonts w:asciiTheme="minorBidi" w:eastAsia="Times New Roman" w:hAnsiTheme="minorBidi"/>
          <w:sz w:val="24"/>
          <w:szCs w:val="24"/>
        </w:rPr>
        <w:t>mandates</w:t>
      </w:r>
      <w:r w:rsidR="00A90D0B" w:rsidRPr="00156D55">
        <w:rPr>
          <w:rFonts w:asciiTheme="minorBidi" w:eastAsia="Times New Roman" w:hAnsiTheme="minorBidi"/>
          <w:sz w:val="24"/>
          <w:szCs w:val="24"/>
        </w:rPr>
        <w:t xml:space="preserve"> involvement.  A real life of </w:t>
      </w:r>
      <w:r w:rsidR="00D92838">
        <w:rPr>
          <w:rFonts w:asciiTheme="minorBidi" w:eastAsia="Times New Roman" w:hAnsiTheme="minorBidi"/>
          <w:i/>
          <w:iCs/>
          <w:sz w:val="24"/>
          <w:szCs w:val="24"/>
        </w:rPr>
        <w:t>k</w:t>
      </w:r>
      <w:r w:rsidR="00A90D0B" w:rsidRPr="00156D55">
        <w:rPr>
          <w:rFonts w:asciiTheme="minorBidi" w:eastAsia="Times New Roman" w:hAnsiTheme="minorBidi"/>
          <w:i/>
          <w:iCs/>
          <w:sz w:val="24"/>
          <w:szCs w:val="24"/>
        </w:rPr>
        <w:t>edusha</w:t>
      </w:r>
      <w:r w:rsidR="00A90D0B" w:rsidRPr="00156D55">
        <w:rPr>
          <w:rFonts w:asciiTheme="minorBidi" w:eastAsia="Times New Roman" w:hAnsiTheme="minorBidi"/>
          <w:sz w:val="24"/>
          <w:szCs w:val="24"/>
        </w:rPr>
        <w:t xml:space="preserve"> is one which can be appreciated by others in society</w:t>
      </w:r>
      <w:r w:rsidR="00D92838">
        <w:rPr>
          <w:rFonts w:asciiTheme="minorBidi" w:eastAsia="Times New Roman" w:hAnsiTheme="minorBidi"/>
          <w:sz w:val="24"/>
          <w:szCs w:val="24"/>
        </w:rPr>
        <w:t>.  T</w:t>
      </w:r>
      <w:r w:rsidR="00A90D0B" w:rsidRPr="00156D55">
        <w:rPr>
          <w:rFonts w:asciiTheme="minorBidi" w:eastAsia="Times New Roman" w:hAnsiTheme="minorBidi"/>
          <w:sz w:val="24"/>
          <w:szCs w:val="24"/>
        </w:rPr>
        <w:t xml:space="preserve">hose who have come to a greater understanding of God </w:t>
      </w:r>
      <w:r w:rsidR="00D92838">
        <w:rPr>
          <w:rFonts w:asciiTheme="minorBidi" w:eastAsia="Times New Roman" w:hAnsiTheme="minorBidi"/>
          <w:sz w:val="24"/>
          <w:szCs w:val="24"/>
        </w:rPr>
        <w:t xml:space="preserve">must </w:t>
      </w:r>
      <w:r w:rsidR="00A90D0B" w:rsidRPr="00156D55">
        <w:rPr>
          <w:rFonts w:asciiTheme="minorBidi" w:eastAsia="Times New Roman" w:hAnsiTheme="minorBidi"/>
          <w:sz w:val="24"/>
          <w:szCs w:val="24"/>
        </w:rPr>
        <w:t>act more morally than others, a</w:t>
      </w:r>
      <w:r w:rsidR="00D92838">
        <w:rPr>
          <w:rFonts w:asciiTheme="minorBidi" w:eastAsia="Times New Roman" w:hAnsiTheme="minorBidi"/>
          <w:sz w:val="24"/>
          <w:szCs w:val="24"/>
        </w:rPr>
        <w:t>s they</w:t>
      </w:r>
      <w:r w:rsidR="00A90D0B" w:rsidRPr="00156D55">
        <w:rPr>
          <w:rFonts w:asciiTheme="minorBidi" w:eastAsia="Times New Roman" w:hAnsiTheme="minorBidi"/>
          <w:sz w:val="24"/>
          <w:szCs w:val="24"/>
        </w:rPr>
        <w:t xml:space="preserve"> are constant ambassadors</w:t>
      </w:r>
      <w:r w:rsidR="00D92838">
        <w:rPr>
          <w:rFonts w:asciiTheme="minorBidi" w:eastAsia="Times New Roman" w:hAnsiTheme="minorBidi"/>
          <w:sz w:val="24"/>
          <w:szCs w:val="24"/>
        </w:rPr>
        <w:t>, representing</w:t>
      </w:r>
      <w:r w:rsidR="00A90D0B" w:rsidRPr="00156D55">
        <w:rPr>
          <w:rFonts w:asciiTheme="minorBidi" w:eastAsia="Times New Roman" w:hAnsiTheme="minorBidi"/>
          <w:sz w:val="24"/>
          <w:szCs w:val="24"/>
        </w:rPr>
        <w:t xml:space="preserve"> prominen</w:t>
      </w:r>
      <w:r w:rsidR="00D92838">
        <w:rPr>
          <w:rFonts w:asciiTheme="minorBidi" w:eastAsia="Times New Roman" w:hAnsiTheme="minorBidi"/>
          <w:sz w:val="24"/>
          <w:szCs w:val="24"/>
        </w:rPr>
        <w:t>tly</w:t>
      </w:r>
      <w:r w:rsidR="00A90D0B" w:rsidRPr="00156D55">
        <w:rPr>
          <w:rFonts w:asciiTheme="minorBidi" w:eastAsia="Times New Roman" w:hAnsiTheme="minorBidi"/>
          <w:sz w:val="24"/>
          <w:szCs w:val="24"/>
        </w:rPr>
        <w:t xml:space="preserve"> a life of holiness.  This is the trademark of</w:t>
      </w:r>
      <w:r w:rsidR="00D92838">
        <w:rPr>
          <w:rFonts w:asciiTheme="minorBidi" w:eastAsia="Times New Roman" w:hAnsiTheme="minorBidi"/>
          <w:sz w:val="24"/>
          <w:szCs w:val="24"/>
        </w:rPr>
        <w:t xml:space="preserve"> “a holy nation” which, through its</w:t>
      </w:r>
      <w:r w:rsidR="00A90D0B" w:rsidRPr="00156D55">
        <w:rPr>
          <w:rFonts w:asciiTheme="minorBidi" w:eastAsia="Times New Roman" w:hAnsiTheme="minorBidi"/>
          <w:sz w:val="24"/>
          <w:szCs w:val="24"/>
        </w:rPr>
        <w:t xml:space="preserve"> distinction and separation</w:t>
      </w:r>
      <w:r w:rsidR="00D92838">
        <w:rPr>
          <w:rFonts w:asciiTheme="minorBidi" w:eastAsia="Times New Roman" w:hAnsiTheme="minorBidi"/>
          <w:sz w:val="24"/>
          <w:szCs w:val="24"/>
        </w:rPr>
        <w:t>,</w:t>
      </w:r>
      <w:r w:rsidR="00A90D0B" w:rsidRPr="00156D55">
        <w:rPr>
          <w:rFonts w:asciiTheme="minorBidi" w:eastAsia="Times New Roman" w:hAnsiTheme="minorBidi"/>
          <w:sz w:val="24"/>
          <w:szCs w:val="24"/>
        </w:rPr>
        <w:t xml:space="preserve"> </w:t>
      </w:r>
      <w:r w:rsidR="00D92838">
        <w:rPr>
          <w:rFonts w:asciiTheme="minorBidi" w:eastAsia="Times New Roman" w:hAnsiTheme="minorBidi"/>
          <w:sz w:val="24"/>
          <w:szCs w:val="24"/>
        </w:rPr>
        <w:t xml:space="preserve">has the capacity to </w:t>
      </w:r>
      <w:r w:rsidR="00A90D0B" w:rsidRPr="00156D55">
        <w:rPr>
          <w:rFonts w:asciiTheme="minorBidi" w:eastAsia="Times New Roman" w:hAnsiTheme="minorBidi"/>
          <w:sz w:val="24"/>
          <w:szCs w:val="24"/>
        </w:rPr>
        <w:t xml:space="preserve">impact positively on all of mankind. </w:t>
      </w:r>
    </w:p>
    <w:p w:rsidR="008F6592" w:rsidRPr="00156D55" w:rsidRDefault="005E60B9" w:rsidP="009A2B2F">
      <w:pPr>
        <w:pStyle w:val="NoSpacing"/>
        <w:jc w:val="both"/>
        <w:rPr>
          <w:rFonts w:asciiTheme="minorBidi" w:hAnsiTheme="minorBidi"/>
          <w:sz w:val="24"/>
          <w:szCs w:val="24"/>
        </w:rPr>
      </w:pPr>
      <w:r w:rsidRPr="00156D55">
        <w:rPr>
          <w:rFonts w:asciiTheme="minorBidi" w:hAnsiTheme="minorBidi"/>
          <w:sz w:val="24"/>
          <w:szCs w:val="24"/>
        </w:rPr>
        <w:t xml:space="preserve"> </w:t>
      </w:r>
    </w:p>
    <w:sectPr w:rsidR="008F6592" w:rsidRPr="00156D55" w:rsidSect="003A016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811"/>
    <w:multiLevelType w:val="multilevel"/>
    <w:tmpl w:val="3940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DB3B55"/>
    <w:multiLevelType w:val="multilevel"/>
    <w:tmpl w:val="E582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5D"/>
    <w:rsid w:val="00066F3F"/>
    <w:rsid w:val="000C392D"/>
    <w:rsid w:val="00110864"/>
    <w:rsid w:val="00156D55"/>
    <w:rsid w:val="00165DF2"/>
    <w:rsid w:val="00184D57"/>
    <w:rsid w:val="001A4194"/>
    <w:rsid w:val="001F65B6"/>
    <w:rsid w:val="0020365D"/>
    <w:rsid w:val="002C6418"/>
    <w:rsid w:val="00306DA7"/>
    <w:rsid w:val="0032663F"/>
    <w:rsid w:val="00330E97"/>
    <w:rsid w:val="0033398A"/>
    <w:rsid w:val="00360899"/>
    <w:rsid w:val="00364E75"/>
    <w:rsid w:val="003A016D"/>
    <w:rsid w:val="0042380C"/>
    <w:rsid w:val="0043071B"/>
    <w:rsid w:val="00430C8B"/>
    <w:rsid w:val="00432044"/>
    <w:rsid w:val="00464B0E"/>
    <w:rsid w:val="004D181A"/>
    <w:rsid w:val="00502E39"/>
    <w:rsid w:val="00563B0B"/>
    <w:rsid w:val="00574ECB"/>
    <w:rsid w:val="0057677C"/>
    <w:rsid w:val="005971AE"/>
    <w:rsid w:val="005E60B9"/>
    <w:rsid w:val="005F2FD5"/>
    <w:rsid w:val="00641AB7"/>
    <w:rsid w:val="00673CDC"/>
    <w:rsid w:val="00687005"/>
    <w:rsid w:val="00693113"/>
    <w:rsid w:val="00697129"/>
    <w:rsid w:val="006E31AE"/>
    <w:rsid w:val="006E7E59"/>
    <w:rsid w:val="00731476"/>
    <w:rsid w:val="0076755A"/>
    <w:rsid w:val="007B660F"/>
    <w:rsid w:val="008300AD"/>
    <w:rsid w:val="0085016B"/>
    <w:rsid w:val="008A691B"/>
    <w:rsid w:val="008C5BEA"/>
    <w:rsid w:val="008F6592"/>
    <w:rsid w:val="00904C9E"/>
    <w:rsid w:val="00940FDF"/>
    <w:rsid w:val="00942CAE"/>
    <w:rsid w:val="009A2B2F"/>
    <w:rsid w:val="009E796E"/>
    <w:rsid w:val="00A364BA"/>
    <w:rsid w:val="00A90D0B"/>
    <w:rsid w:val="00AA226C"/>
    <w:rsid w:val="00AF3CA1"/>
    <w:rsid w:val="00B11F02"/>
    <w:rsid w:val="00C06E34"/>
    <w:rsid w:val="00C27265"/>
    <w:rsid w:val="00C62ABE"/>
    <w:rsid w:val="00D92838"/>
    <w:rsid w:val="00DD4F45"/>
    <w:rsid w:val="00E05D7D"/>
    <w:rsid w:val="00E11FAC"/>
    <w:rsid w:val="00E84174"/>
    <w:rsid w:val="00EA6A5F"/>
    <w:rsid w:val="00F26D81"/>
    <w:rsid w:val="00F55EC5"/>
    <w:rsid w:val="00FC012B"/>
    <w:rsid w:val="00FC4D38"/>
    <w:rsid w:val="00FC703F"/>
    <w:rsid w:val="00FE09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34"/>
  </w:style>
  <w:style w:type="paragraph" w:styleId="Heading1">
    <w:name w:val="heading 1"/>
    <w:basedOn w:val="Normal"/>
    <w:link w:val="Heading1Char"/>
    <w:uiPriority w:val="9"/>
    <w:qFormat/>
    <w:rsid w:val="008F6592"/>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592"/>
    <w:rPr>
      <w:rFonts w:ascii="Times New Roman" w:eastAsia="Times New Roman" w:hAnsi="Times New Roman" w:cs="Times New Roman"/>
      <w:b/>
      <w:bCs/>
      <w:kern w:val="36"/>
      <w:sz w:val="36"/>
      <w:szCs w:val="36"/>
    </w:rPr>
  </w:style>
  <w:style w:type="paragraph" w:styleId="NoSpacing">
    <w:name w:val="No Spacing"/>
    <w:uiPriority w:val="1"/>
    <w:qFormat/>
    <w:rsid w:val="0020365D"/>
    <w:pPr>
      <w:spacing w:after="0" w:line="240" w:lineRule="auto"/>
    </w:pPr>
  </w:style>
  <w:style w:type="character" w:styleId="Hyperlink">
    <w:name w:val="Hyperlink"/>
    <w:basedOn w:val="DefaultParagraphFont"/>
    <w:uiPriority w:val="99"/>
    <w:unhideWhenUsed/>
    <w:rsid w:val="008F6592"/>
    <w:rPr>
      <w:color w:val="0000FF"/>
      <w:u w:val="single"/>
    </w:rPr>
  </w:style>
  <w:style w:type="paragraph" w:styleId="NormalWeb">
    <w:name w:val="Normal (Web)"/>
    <w:basedOn w:val="Normal"/>
    <w:uiPriority w:val="99"/>
    <w:unhideWhenUsed/>
    <w:rsid w:val="008F6592"/>
    <w:pPr>
      <w:spacing w:before="100" w:beforeAutospacing="1" w:after="100" w:afterAutospacing="1" w:line="240" w:lineRule="auto"/>
    </w:pPr>
    <w:rPr>
      <w:rFonts w:ascii="Times New Roman" w:eastAsia="Times New Roman" w:hAnsi="Times New Roman" w:cs="Times New Roman"/>
      <w:sz w:val="19"/>
      <w:szCs w:val="19"/>
    </w:rPr>
  </w:style>
  <w:style w:type="character" w:styleId="Emphasis">
    <w:name w:val="Emphasis"/>
    <w:basedOn w:val="DefaultParagraphFont"/>
    <w:uiPriority w:val="20"/>
    <w:qFormat/>
    <w:rsid w:val="008F6592"/>
    <w:rPr>
      <w:i/>
      <w:iCs/>
    </w:rPr>
  </w:style>
  <w:style w:type="character" w:customStyle="1" w:styleId="BalloonTextChar">
    <w:name w:val="Balloon Text Char"/>
    <w:basedOn w:val="DefaultParagraphFont"/>
    <w:link w:val="BalloonText"/>
    <w:uiPriority w:val="99"/>
    <w:semiHidden/>
    <w:rsid w:val="008F6592"/>
    <w:rPr>
      <w:rFonts w:ascii="Tahoma" w:hAnsi="Tahoma" w:cs="Tahoma"/>
      <w:sz w:val="16"/>
      <w:szCs w:val="16"/>
    </w:rPr>
  </w:style>
  <w:style w:type="paragraph" w:styleId="BalloonText">
    <w:name w:val="Balloon Text"/>
    <w:basedOn w:val="Normal"/>
    <w:link w:val="BalloonTextChar"/>
    <w:uiPriority w:val="99"/>
    <w:semiHidden/>
    <w:unhideWhenUsed/>
    <w:rsid w:val="008F6592"/>
    <w:pPr>
      <w:spacing w:after="0" w:line="240" w:lineRule="auto"/>
    </w:pPr>
    <w:rPr>
      <w:rFonts w:ascii="Tahoma" w:hAnsi="Tahoma" w:cs="Tahoma"/>
      <w:sz w:val="16"/>
      <w:szCs w:val="16"/>
    </w:rPr>
  </w:style>
  <w:style w:type="paragraph" w:customStyle="1" w:styleId="Default">
    <w:name w:val="Default"/>
    <w:rsid w:val="008F659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8F65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592"/>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uiPriority w:val="99"/>
    <w:rsid w:val="008A691B"/>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8A691B"/>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8A691B"/>
    <w:pPr>
      <w:spacing w:after="120"/>
    </w:pPr>
  </w:style>
  <w:style w:type="character" w:customStyle="1" w:styleId="BodyTextChar">
    <w:name w:val="Body Text Char"/>
    <w:basedOn w:val="DefaultParagraphFont"/>
    <w:link w:val="BodyText"/>
    <w:uiPriority w:val="99"/>
    <w:semiHidden/>
    <w:rsid w:val="008A6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34"/>
  </w:style>
  <w:style w:type="paragraph" w:styleId="Heading1">
    <w:name w:val="heading 1"/>
    <w:basedOn w:val="Normal"/>
    <w:link w:val="Heading1Char"/>
    <w:uiPriority w:val="9"/>
    <w:qFormat/>
    <w:rsid w:val="008F6592"/>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592"/>
    <w:rPr>
      <w:rFonts w:ascii="Times New Roman" w:eastAsia="Times New Roman" w:hAnsi="Times New Roman" w:cs="Times New Roman"/>
      <w:b/>
      <w:bCs/>
      <w:kern w:val="36"/>
      <w:sz w:val="36"/>
      <w:szCs w:val="36"/>
    </w:rPr>
  </w:style>
  <w:style w:type="paragraph" w:styleId="NoSpacing">
    <w:name w:val="No Spacing"/>
    <w:uiPriority w:val="1"/>
    <w:qFormat/>
    <w:rsid w:val="0020365D"/>
    <w:pPr>
      <w:spacing w:after="0" w:line="240" w:lineRule="auto"/>
    </w:pPr>
  </w:style>
  <w:style w:type="character" w:styleId="Hyperlink">
    <w:name w:val="Hyperlink"/>
    <w:basedOn w:val="DefaultParagraphFont"/>
    <w:uiPriority w:val="99"/>
    <w:unhideWhenUsed/>
    <w:rsid w:val="008F6592"/>
    <w:rPr>
      <w:color w:val="0000FF"/>
      <w:u w:val="single"/>
    </w:rPr>
  </w:style>
  <w:style w:type="paragraph" w:styleId="NormalWeb">
    <w:name w:val="Normal (Web)"/>
    <w:basedOn w:val="Normal"/>
    <w:uiPriority w:val="99"/>
    <w:unhideWhenUsed/>
    <w:rsid w:val="008F6592"/>
    <w:pPr>
      <w:spacing w:before="100" w:beforeAutospacing="1" w:after="100" w:afterAutospacing="1" w:line="240" w:lineRule="auto"/>
    </w:pPr>
    <w:rPr>
      <w:rFonts w:ascii="Times New Roman" w:eastAsia="Times New Roman" w:hAnsi="Times New Roman" w:cs="Times New Roman"/>
      <w:sz w:val="19"/>
      <w:szCs w:val="19"/>
    </w:rPr>
  </w:style>
  <w:style w:type="character" w:styleId="Emphasis">
    <w:name w:val="Emphasis"/>
    <w:basedOn w:val="DefaultParagraphFont"/>
    <w:uiPriority w:val="20"/>
    <w:qFormat/>
    <w:rsid w:val="008F6592"/>
    <w:rPr>
      <w:i/>
      <w:iCs/>
    </w:rPr>
  </w:style>
  <w:style w:type="character" w:customStyle="1" w:styleId="BalloonTextChar">
    <w:name w:val="Balloon Text Char"/>
    <w:basedOn w:val="DefaultParagraphFont"/>
    <w:link w:val="BalloonText"/>
    <w:uiPriority w:val="99"/>
    <w:semiHidden/>
    <w:rsid w:val="008F6592"/>
    <w:rPr>
      <w:rFonts w:ascii="Tahoma" w:hAnsi="Tahoma" w:cs="Tahoma"/>
      <w:sz w:val="16"/>
      <w:szCs w:val="16"/>
    </w:rPr>
  </w:style>
  <w:style w:type="paragraph" w:styleId="BalloonText">
    <w:name w:val="Balloon Text"/>
    <w:basedOn w:val="Normal"/>
    <w:link w:val="BalloonTextChar"/>
    <w:uiPriority w:val="99"/>
    <w:semiHidden/>
    <w:unhideWhenUsed/>
    <w:rsid w:val="008F6592"/>
    <w:pPr>
      <w:spacing w:after="0" w:line="240" w:lineRule="auto"/>
    </w:pPr>
    <w:rPr>
      <w:rFonts w:ascii="Tahoma" w:hAnsi="Tahoma" w:cs="Tahoma"/>
      <w:sz w:val="16"/>
      <w:szCs w:val="16"/>
    </w:rPr>
  </w:style>
  <w:style w:type="paragraph" w:customStyle="1" w:styleId="Default">
    <w:name w:val="Default"/>
    <w:rsid w:val="008F659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8F65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592"/>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uiPriority w:val="99"/>
    <w:rsid w:val="008A691B"/>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8A691B"/>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8A691B"/>
    <w:pPr>
      <w:spacing w:after="120"/>
    </w:pPr>
  </w:style>
  <w:style w:type="character" w:customStyle="1" w:styleId="BodyTextChar">
    <w:name w:val="Body Text Char"/>
    <w:basedOn w:val="DefaultParagraphFont"/>
    <w:link w:val="BodyText"/>
    <w:uiPriority w:val="99"/>
    <w:semiHidden/>
    <w:rsid w:val="008A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4415">
      <w:bodyDiv w:val="1"/>
      <w:marLeft w:val="0"/>
      <w:marRight w:val="0"/>
      <w:marTop w:val="0"/>
      <w:marBottom w:val="0"/>
      <w:divBdr>
        <w:top w:val="none" w:sz="0" w:space="0" w:color="auto"/>
        <w:left w:val="none" w:sz="0" w:space="0" w:color="auto"/>
        <w:bottom w:val="none" w:sz="0" w:space="0" w:color="auto"/>
        <w:right w:val="none" w:sz="0" w:space="0" w:color="auto"/>
      </w:divBdr>
      <w:divsChild>
        <w:div w:id="777792402">
          <w:marLeft w:val="0"/>
          <w:marRight w:val="0"/>
          <w:marTop w:val="0"/>
          <w:marBottom w:val="0"/>
          <w:divBdr>
            <w:top w:val="none" w:sz="0" w:space="0" w:color="auto"/>
            <w:left w:val="none" w:sz="0" w:space="0" w:color="auto"/>
            <w:bottom w:val="none" w:sz="0" w:space="0" w:color="auto"/>
            <w:right w:val="none" w:sz="0" w:space="0" w:color="auto"/>
          </w:divBdr>
        </w:div>
      </w:divsChild>
    </w:div>
    <w:div w:id="282737108">
      <w:bodyDiv w:val="1"/>
      <w:marLeft w:val="0"/>
      <w:marRight w:val="0"/>
      <w:marTop w:val="0"/>
      <w:marBottom w:val="0"/>
      <w:divBdr>
        <w:top w:val="none" w:sz="0" w:space="0" w:color="auto"/>
        <w:left w:val="none" w:sz="0" w:space="0" w:color="auto"/>
        <w:bottom w:val="none" w:sz="0" w:space="0" w:color="auto"/>
        <w:right w:val="none" w:sz="0" w:space="0" w:color="auto"/>
      </w:divBdr>
    </w:div>
    <w:div w:id="1021783710">
      <w:bodyDiv w:val="1"/>
      <w:marLeft w:val="0"/>
      <w:marRight w:val="0"/>
      <w:marTop w:val="0"/>
      <w:marBottom w:val="0"/>
      <w:divBdr>
        <w:top w:val="none" w:sz="0" w:space="0" w:color="auto"/>
        <w:left w:val="none" w:sz="0" w:space="0" w:color="auto"/>
        <w:bottom w:val="none" w:sz="0" w:space="0" w:color="auto"/>
        <w:right w:val="none" w:sz="0" w:space="0" w:color="auto"/>
      </w:divBdr>
    </w:div>
    <w:div w:id="1140800824">
      <w:bodyDiv w:val="1"/>
      <w:marLeft w:val="0"/>
      <w:marRight w:val="0"/>
      <w:marTop w:val="0"/>
      <w:marBottom w:val="0"/>
      <w:divBdr>
        <w:top w:val="none" w:sz="0" w:space="0" w:color="auto"/>
        <w:left w:val="none" w:sz="0" w:space="0" w:color="auto"/>
        <w:bottom w:val="none" w:sz="0" w:space="0" w:color="auto"/>
        <w:right w:val="none" w:sz="0" w:space="0" w:color="auto"/>
      </w:divBdr>
    </w:div>
    <w:div w:id="1457523055">
      <w:bodyDiv w:val="1"/>
      <w:marLeft w:val="0"/>
      <w:marRight w:val="0"/>
      <w:marTop w:val="0"/>
      <w:marBottom w:val="0"/>
      <w:divBdr>
        <w:top w:val="none" w:sz="0" w:space="0" w:color="auto"/>
        <w:left w:val="none" w:sz="0" w:space="0" w:color="auto"/>
        <w:bottom w:val="none" w:sz="0" w:space="0" w:color="auto"/>
        <w:right w:val="none" w:sz="0" w:space="0" w:color="auto"/>
      </w:divBdr>
    </w:div>
    <w:div w:id="1545218513">
      <w:bodyDiv w:val="1"/>
      <w:marLeft w:val="0"/>
      <w:marRight w:val="0"/>
      <w:marTop w:val="0"/>
      <w:marBottom w:val="0"/>
      <w:divBdr>
        <w:top w:val="none" w:sz="0" w:space="0" w:color="auto"/>
        <w:left w:val="none" w:sz="0" w:space="0" w:color="auto"/>
        <w:bottom w:val="none" w:sz="0" w:space="0" w:color="auto"/>
        <w:right w:val="none" w:sz="0" w:space="0" w:color="auto"/>
      </w:divBdr>
    </w:div>
    <w:div w:id="1934895833">
      <w:bodyDiv w:val="1"/>
      <w:marLeft w:val="0"/>
      <w:marRight w:val="0"/>
      <w:marTop w:val="0"/>
      <w:marBottom w:val="0"/>
      <w:divBdr>
        <w:top w:val="none" w:sz="0" w:space="0" w:color="auto"/>
        <w:left w:val="none" w:sz="0" w:space="0" w:color="auto"/>
        <w:bottom w:val="none" w:sz="0" w:space="0" w:color="auto"/>
        <w:right w:val="none" w:sz="0" w:space="0" w:color="auto"/>
      </w:divBdr>
    </w:div>
    <w:div w:id="1974170686">
      <w:bodyDiv w:val="1"/>
      <w:marLeft w:val="0"/>
      <w:marRight w:val="0"/>
      <w:marTop w:val="0"/>
      <w:marBottom w:val="0"/>
      <w:divBdr>
        <w:top w:val="none" w:sz="0" w:space="0" w:color="auto"/>
        <w:left w:val="none" w:sz="0" w:space="0" w:color="auto"/>
        <w:bottom w:val="none" w:sz="0" w:space="0" w:color="auto"/>
        <w:right w:val="none" w:sz="0" w:space="0" w:color="auto"/>
      </w:divBdr>
    </w:div>
    <w:div w:id="21236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ahweb.org/torah/2003/parsha/rtwe_kedoshi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m-torah.org/archive/chavero/22chavero.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3543</Words>
  <Characters>17716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4</cp:revision>
  <dcterms:created xsi:type="dcterms:W3CDTF">2012-03-25T08:55:00Z</dcterms:created>
  <dcterms:modified xsi:type="dcterms:W3CDTF">2012-03-25T10:21:00Z</dcterms:modified>
</cp:coreProperties>
</file>