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B3" w:rsidRPr="007159F4" w:rsidRDefault="005E3D5E" w:rsidP="00751007">
      <w:pPr>
        <w:pStyle w:val="a1"/>
        <w:spacing w:before="0"/>
        <w:rPr>
          <w:rFonts w:cs="Narkisim"/>
          <w:b w:val="0"/>
          <w:bCs w:val="0"/>
          <w:sz w:val="42"/>
          <w:szCs w:val="46"/>
          <w:rtl/>
        </w:rPr>
        <w:sectPr w:rsidR="00FD72B3" w:rsidRPr="007159F4" w:rsidSect="00C765A8">
          <w:headerReference w:type="default" r:id="rId9"/>
          <w:type w:val="continuous"/>
          <w:pgSz w:w="11906" w:h="16838"/>
          <w:pgMar w:top="1134" w:right="1134" w:bottom="964" w:left="1134" w:header="709" w:footer="709" w:gutter="0"/>
          <w:cols w:space="708" w:equalWidth="0">
            <w:col w:w="8972"/>
          </w:cols>
          <w:bidi/>
          <w:docGrid w:linePitch="360"/>
        </w:sectPr>
      </w:pPr>
      <w:r>
        <w:rPr>
          <w:rFonts w:cs="Narkisim" w:hint="cs"/>
          <w:b w:val="0"/>
          <w:bCs w:val="0"/>
          <w:sz w:val="42"/>
          <w:szCs w:val="46"/>
          <w:rtl/>
        </w:rPr>
        <w:t xml:space="preserve">פרשת </w:t>
      </w:r>
      <w:r w:rsidR="00913508">
        <w:rPr>
          <w:rFonts w:cs="Narkisim" w:hint="cs"/>
          <w:b w:val="0"/>
          <w:bCs w:val="0"/>
          <w:sz w:val="42"/>
          <w:szCs w:val="46"/>
          <w:rtl/>
        </w:rPr>
        <w:t>עקב</w:t>
      </w:r>
      <w:r>
        <w:rPr>
          <w:rFonts w:cs="Narkisim" w:hint="cs"/>
          <w:b w:val="0"/>
          <w:bCs w:val="0"/>
          <w:sz w:val="42"/>
          <w:szCs w:val="46"/>
          <w:rtl/>
        </w:rPr>
        <w:t xml:space="preserve"> </w:t>
      </w:r>
      <w:r>
        <w:rPr>
          <w:rFonts w:cs="Narkisim"/>
          <w:b w:val="0"/>
          <w:bCs w:val="0"/>
          <w:sz w:val="42"/>
          <w:szCs w:val="46"/>
          <w:rtl/>
        </w:rPr>
        <w:t>–</w:t>
      </w:r>
      <w:r>
        <w:rPr>
          <w:rFonts w:cs="Narkisim" w:hint="cs"/>
          <w:b w:val="0"/>
          <w:bCs w:val="0"/>
          <w:sz w:val="42"/>
          <w:szCs w:val="46"/>
          <w:rtl/>
        </w:rPr>
        <w:t xml:space="preserve"> </w:t>
      </w:r>
      <w:r w:rsidR="00913508">
        <w:rPr>
          <w:rFonts w:cs="Narkisim" w:hint="cs"/>
          <w:b w:val="0"/>
          <w:bCs w:val="0"/>
          <w:sz w:val="42"/>
          <w:szCs w:val="46"/>
          <w:rtl/>
        </w:rPr>
        <w:t>קריאת שמע המורחבת</w:t>
      </w:r>
    </w:p>
    <w:p w:rsidR="0051341D" w:rsidRPr="00913508" w:rsidRDefault="00913508" w:rsidP="00913508">
      <w:pPr>
        <w:jc w:val="center"/>
        <w:rPr>
          <w:rFonts w:ascii="Arial" w:hAnsi="Arial" w:cs="Arial"/>
          <w:b/>
          <w:bCs/>
          <w:sz w:val="24"/>
          <w:szCs w:val="24"/>
          <w:rtl/>
        </w:rPr>
      </w:pPr>
      <w:r>
        <w:rPr>
          <w:rFonts w:ascii="Arial" w:hAnsi="Arial" w:cs="Arial" w:hint="cs"/>
          <w:b/>
          <w:bCs/>
          <w:sz w:val="24"/>
          <w:szCs w:val="24"/>
          <w:rtl/>
        </w:rPr>
        <w:lastRenderedPageBreak/>
        <w:t xml:space="preserve">א. </w:t>
      </w:r>
      <w:r w:rsidR="0051341D" w:rsidRPr="00913508">
        <w:rPr>
          <w:rFonts w:ascii="Arial" w:hAnsi="Arial" w:cs="Arial"/>
          <w:b/>
          <w:bCs/>
          <w:sz w:val="24"/>
          <w:szCs w:val="24"/>
          <w:rtl/>
        </w:rPr>
        <w:t>קריאת שמע המורחבת</w:t>
      </w:r>
    </w:p>
    <w:p w:rsidR="0051341D" w:rsidRPr="008C75A0" w:rsidRDefault="0051341D" w:rsidP="00C832B1">
      <w:pPr>
        <w:spacing w:after="0"/>
        <w:rPr>
          <w:rFonts w:ascii="Narkisim" w:hAnsi="Narkisim"/>
          <w:sz w:val="24"/>
          <w:szCs w:val="24"/>
          <w:rtl/>
        </w:rPr>
      </w:pPr>
      <w:r w:rsidRPr="008C75A0">
        <w:rPr>
          <w:rFonts w:ascii="Narkisim" w:hAnsi="Narkisim"/>
          <w:sz w:val="24"/>
          <w:szCs w:val="24"/>
          <w:rtl/>
        </w:rPr>
        <w:t>שתי הפרשיות של קריאת שמע</w:t>
      </w:r>
      <w:r w:rsidR="008C75A0">
        <w:rPr>
          <w:rFonts w:ascii="Narkisim" w:hAnsi="Narkisim"/>
          <w:sz w:val="24"/>
          <w:szCs w:val="24"/>
          <w:rtl/>
        </w:rPr>
        <w:t xml:space="preserve"> מספר דברים</w:t>
      </w:r>
      <w:r w:rsidR="008C75A0">
        <w:rPr>
          <w:rFonts w:ascii="Narkisim" w:hAnsi="Narkisim" w:hint="cs"/>
          <w:sz w:val="24"/>
          <w:szCs w:val="24"/>
          <w:rtl/>
        </w:rPr>
        <w:t xml:space="preserve"> הן לא </w:t>
      </w:r>
      <w:r w:rsidRPr="008C75A0">
        <w:rPr>
          <w:rFonts w:ascii="Narkisim" w:hAnsi="Narkisim"/>
          <w:sz w:val="24"/>
          <w:szCs w:val="24"/>
          <w:rtl/>
        </w:rPr>
        <w:t>רק דו</w:t>
      </w:r>
      <w:r w:rsidR="008C75A0">
        <w:rPr>
          <w:rFonts w:ascii="Narkisim" w:hAnsi="Narkisim"/>
          <w:sz w:val="24"/>
          <w:szCs w:val="24"/>
          <w:rtl/>
        </w:rPr>
        <w:t>מות בנושא ובפרטים, בעיקר בסיומן</w:t>
      </w:r>
      <w:r w:rsidR="008C75A0">
        <w:rPr>
          <w:rFonts w:ascii="Narkisim" w:hAnsi="Narkisim" w:hint="cs"/>
          <w:sz w:val="24"/>
          <w:szCs w:val="24"/>
          <w:rtl/>
        </w:rPr>
        <w:t xml:space="preserve">. הן גם לא </w:t>
      </w:r>
      <w:r w:rsidR="008C75A0">
        <w:rPr>
          <w:rFonts w:ascii="Narkisim" w:hAnsi="Narkisim"/>
          <w:sz w:val="24"/>
          <w:szCs w:val="24"/>
          <w:rtl/>
        </w:rPr>
        <w:t>רק צמד פרשיות לחובת קריאה וכתיבה בתפילין ובמזוזות</w:t>
      </w:r>
      <w:r w:rsidR="008C75A0">
        <w:rPr>
          <w:rFonts w:ascii="Narkisim" w:hAnsi="Narkisim" w:hint="cs"/>
          <w:sz w:val="24"/>
          <w:szCs w:val="24"/>
          <w:rtl/>
        </w:rPr>
        <w:t>. שתי פרשיות א</w:t>
      </w:r>
      <w:r w:rsidR="008C75A0" w:rsidRPr="00C832B1">
        <w:rPr>
          <w:rFonts w:ascii="Narkisim" w:hAnsi="Narkisim" w:hint="cs"/>
          <w:sz w:val="24"/>
          <w:szCs w:val="24"/>
          <w:rtl/>
        </w:rPr>
        <w:t>לו</w:t>
      </w:r>
      <w:r w:rsidRPr="00C832B1">
        <w:rPr>
          <w:rFonts w:ascii="Narkisim" w:hAnsi="Narkisim"/>
          <w:sz w:val="24"/>
          <w:szCs w:val="24"/>
          <w:rtl/>
        </w:rPr>
        <w:t xml:space="preserve"> הן </w:t>
      </w:r>
      <w:r w:rsidRPr="00C832B1">
        <w:rPr>
          <w:rFonts w:ascii="Narkisim" w:hAnsi="Narkisim"/>
          <w:b/>
          <w:bCs/>
          <w:sz w:val="24"/>
          <w:szCs w:val="24"/>
          <w:rtl/>
        </w:rPr>
        <w:t xml:space="preserve">פתיחה וסיום של 'מצוות האמונה', </w:t>
      </w:r>
      <w:r w:rsidRPr="00C832B1">
        <w:rPr>
          <w:rFonts w:ascii="Narkisim" w:hAnsi="Narkisim"/>
          <w:sz w:val="24"/>
          <w:szCs w:val="24"/>
          <w:rtl/>
        </w:rPr>
        <w:t>כלומר, מצוות</w:t>
      </w:r>
      <w:r w:rsidRPr="00C832B1">
        <w:rPr>
          <w:rFonts w:ascii="Narkisim" w:hAnsi="Narkisim"/>
          <w:b/>
          <w:bCs/>
          <w:sz w:val="24"/>
          <w:szCs w:val="24"/>
          <w:rtl/>
        </w:rPr>
        <w:t xml:space="preserve"> אהבת ה', יראתו ועבודתו</w:t>
      </w:r>
      <w:r w:rsidRPr="00C832B1">
        <w:rPr>
          <w:rFonts w:ascii="Narkisim" w:hAnsi="Narkisim"/>
          <w:sz w:val="24"/>
          <w:szCs w:val="24"/>
          <w:rtl/>
        </w:rPr>
        <w:t>, והרחקת כל הקשור בעבודת</w:t>
      </w:r>
      <w:r w:rsidRPr="008C75A0">
        <w:rPr>
          <w:rFonts w:ascii="Narkisim" w:hAnsi="Narkisim"/>
          <w:sz w:val="24"/>
          <w:szCs w:val="24"/>
          <w:rtl/>
        </w:rPr>
        <w:t xml:space="preserve"> אלילים במפגש עם ארץ שבעת העמים.   </w:t>
      </w:r>
    </w:p>
    <w:p w:rsidR="008C75A0" w:rsidRDefault="0051341D" w:rsidP="008C75A0">
      <w:pPr>
        <w:spacing w:after="0"/>
        <w:rPr>
          <w:rFonts w:ascii="Narkisim" w:hAnsi="Narkisim"/>
          <w:sz w:val="24"/>
          <w:szCs w:val="24"/>
          <w:rtl/>
        </w:rPr>
      </w:pPr>
      <w:r w:rsidRPr="0051341D">
        <w:rPr>
          <w:rFonts w:ascii="Narkisim" w:hAnsi="Narkisim"/>
          <w:sz w:val="24"/>
          <w:szCs w:val="24"/>
          <w:rtl/>
        </w:rPr>
        <w:t xml:space="preserve">קל לגלות זאת אם קוראים את פרשיית </w:t>
      </w:r>
      <w:r w:rsidRPr="0051341D">
        <w:rPr>
          <w:rFonts w:ascii="Narkisim" w:hAnsi="Narkisim"/>
          <w:b/>
          <w:bCs/>
          <w:sz w:val="24"/>
          <w:szCs w:val="24"/>
          <w:rtl/>
        </w:rPr>
        <w:t>'שמע' המורחבת</w:t>
      </w:r>
      <w:r w:rsidRPr="0051341D">
        <w:rPr>
          <w:rFonts w:ascii="Narkisim" w:hAnsi="Narkisim"/>
          <w:sz w:val="24"/>
          <w:szCs w:val="24"/>
          <w:rtl/>
        </w:rPr>
        <w:t xml:space="preserve"> (פרק ו'),</w:t>
      </w:r>
      <w:r w:rsidRPr="0051341D">
        <w:rPr>
          <w:rFonts w:ascii="Narkisim" w:hAnsi="Narkisim"/>
          <w:sz w:val="24"/>
          <w:szCs w:val="24"/>
        </w:rPr>
        <w:t xml:space="preserve"> </w:t>
      </w:r>
      <w:r w:rsidRPr="0051341D">
        <w:rPr>
          <w:rFonts w:ascii="Narkisim" w:hAnsi="Narkisim"/>
          <w:sz w:val="24"/>
          <w:szCs w:val="24"/>
          <w:rtl/>
        </w:rPr>
        <w:t xml:space="preserve">וכנגדה את פרשיית </w:t>
      </w:r>
      <w:r w:rsidRPr="0051341D">
        <w:rPr>
          <w:rFonts w:ascii="Narkisim" w:hAnsi="Narkisim"/>
          <w:b/>
          <w:bCs/>
          <w:sz w:val="24"/>
          <w:szCs w:val="24"/>
          <w:rtl/>
        </w:rPr>
        <w:t>'והיה אם שמֹע' המורחבת</w:t>
      </w:r>
      <w:r w:rsidRPr="0051341D">
        <w:rPr>
          <w:rFonts w:ascii="Narkisim" w:hAnsi="Narkisim"/>
          <w:sz w:val="24"/>
          <w:szCs w:val="24"/>
          <w:rtl/>
        </w:rPr>
        <w:t xml:space="preserve"> (י',</w:t>
      </w:r>
      <w:r w:rsidR="00C832B1">
        <w:rPr>
          <w:rFonts w:ascii="Narkisim" w:hAnsi="Narkisim" w:hint="cs"/>
          <w:sz w:val="24"/>
          <w:szCs w:val="24"/>
          <w:rtl/>
        </w:rPr>
        <w:t xml:space="preserve"> </w:t>
      </w:r>
      <w:r w:rsidRPr="0051341D">
        <w:rPr>
          <w:rFonts w:ascii="Narkisim" w:hAnsi="Narkisim"/>
          <w:sz w:val="24"/>
          <w:szCs w:val="24"/>
          <w:rtl/>
        </w:rPr>
        <w:t>י</w:t>
      </w:r>
      <w:r w:rsidR="00C832B1">
        <w:rPr>
          <w:rFonts w:ascii="Narkisim" w:hAnsi="Narkisim" w:hint="cs"/>
          <w:sz w:val="24"/>
          <w:szCs w:val="24"/>
          <w:rtl/>
        </w:rPr>
        <w:t>"</w:t>
      </w:r>
      <w:r w:rsidR="00C832B1">
        <w:rPr>
          <w:rFonts w:ascii="Narkisim" w:hAnsi="Narkisim"/>
          <w:sz w:val="24"/>
          <w:szCs w:val="24"/>
          <w:rtl/>
        </w:rPr>
        <w:t>ב–</w:t>
      </w:r>
      <w:r w:rsidRPr="0051341D">
        <w:rPr>
          <w:rFonts w:ascii="Narkisim" w:hAnsi="Narkisim"/>
          <w:sz w:val="24"/>
          <w:szCs w:val="24"/>
          <w:rtl/>
        </w:rPr>
        <w:t>י"א,</w:t>
      </w:r>
      <w:r w:rsidR="00C832B1">
        <w:rPr>
          <w:rFonts w:ascii="Narkisim" w:hAnsi="Narkisim" w:hint="cs"/>
          <w:sz w:val="24"/>
          <w:szCs w:val="24"/>
          <w:rtl/>
        </w:rPr>
        <w:t xml:space="preserve"> </w:t>
      </w:r>
      <w:r w:rsidRPr="0051341D">
        <w:rPr>
          <w:rFonts w:ascii="Narkisim" w:hAnsi="Narkisim"/>
          <w:sz w:val="24"/>
          <w:szCs w:val="24"/>
          <w:rtl/>
        </w:rPr>
        <w:t>כ</w:t>
      </w:r>
      <w:r w:rsidR="00C832B1">
        <w:rPr>
          <w:rFonts w:ascii="Narkisim" w:hAnsi="Narkisim" w:hint="cs"/>
          <w:sz w:val="24"/>
          <w:szCs w:val="24"/>
          <w:rtl/>
        </w:rPr>
        <w:t>"</w:t>
      </w:r>
      <w:r w:rsidRPr="0051341D">
        <w:rPr>
          <w:rFonts w:ascii="Narkisim" w:hAnsi="Narkisim"/>
          <w:sz w:val="24"/>
          <w:szCs w:val="24"/>
          <w:rtl/>
        </w:rPr>
        <w:t xml:space="preserve">ה). בשתי היחידות אנו מוצאים את מצוות ההכרה והתודעה, אהבת ה' ויראתו, עם האזהרה מפני עבודת אלילים. </w:t>
      </w:r>
    </w:p>
    <w:p w:rsidR="0051341D" w:rsidRPr="0051341D" w:rsidRDefault="0051341D" w:rsidP="008C75A0">
      <w:pPr>
        <w:spacing w:after="0"/>
        <w:rPr>
          <w:rFonts w:ascii="Narkisim" w:hAnsi="Narkisim"/>
          <w:sz w:val="24"/>
          <w:szCs w:val="24"/>
          <w:rtl/>
        </w:rPr>
      </w:pPr>
      <w:r w:rsidRPr="0051341D">
        <w:rPr>
          <w:rFonts w:ascii="Narkisim" w:hAnsi="Narkisim"/>
          <w:sz w:val="24"/>
          <w:szCs w:val="24"/>
          <w:rtl/>
        </w:rPr>
        <w:t>להלן ההשוואה בין שתי היחידות:</w:t>
      </w:r>
    </w:p>
    <w:tbl>
      <w:tblPr>
        <w:tblStyle w:val="TableGrid"/>
        <w:bidiVisual/>
        <w:tblW w:w="0" w:type="auto"/>
        <w:tblLook w:val="04A0" w:firstRow="1" w:lastRow="0" w:firstColumn="1" w:lastColumn="0" w:noHBand="0" w:noVBand="1"/>
      </w:tblPr>
      <w:tblGrid>
        <w:gridCol w:w="2385"/>
        <w:gridCol w:w="2451"/>
      </w:tblGrid>
      <w:tr w:rsidR="0051341D" w:rsidRPr="0051341D" w:rsidTr="00913508">
        <w:tc>
          <w:tcPr>
            <w:tcW w:w="4261" w:type="dxa"/>
          </w:tcPr>
          <w:p w:rsidR="0051341D" w:rsidRPr="0051341D" w:rsidRDefault="0051341D" w:rsidP="0051341D">
            <w:pPr>
              <w:spacing w:after="0"/>
              <w:jc w:val="center"/>
              <w:rPr>
                <w:rFonts w:ascii="Narkisim" w:hAnsi="Narkisim"/>
                <w:b/>
                <w:bCs/>
                <w:sz w:val="24"/>
                <w:szCs w:val="24"/>
                <w:rtl/>
              </w:rPr>
            </w:pPr>
            <w:r w:rsidRPr="0051341D">
              <w:rPr>
                <w:rFonts w:ascii="Narkisim" w:hAnsi="Narkisim"/>
                <w:b/>
                <w:bCs/>
                <w:sz w:val="24"/>
                <w:szCs w:val="24"/>
                <w:rtl/>
              </w:rPr>
              <w:t>פרשיית 'שמע' המורחבת</w:t>
            </w:r>
          </w:p>
        </w:tc>
        <w:tc>
          <w:tcPr>
            <w:tcW w:w="4261" w:type="dxa"/>
          </w:tcPr>
          <w:p w:rsidR="0051341D" w:rsidRPr="0051341D" w:rsidRDefault="0051341D" w:rsidP="0051341D">
            <w:pPr>
              <w:spacing w:after="0"/>
              <w:jc w:val="center"/>
              <w:rPr>
                <w:rFonts w:ascii="Narkisim" w:hAnsi="Narkisim"/>
                <w:b/>
                <w:bCs/>
                <w:sz w:val="24"/>
                <w:szCs w:val="24"/>
                <w:rtl/>
              </w:rPr>
            </w:pPr>
            <w:r w:rsidRPr="0051341D">
              <w:rPr>
                <w:rFonts w:ascii="Narkisim" w:hAnsi="Narkisim"/>
                <w:b/>
                <w:bCs/>
                <w:sz w:val="24"/>
                <w:szCs w:val="24"/>
                <w:rtl/>
              </w:rPr>
              <w:t>פרשיית 'והיה אם שמֹע' המורחבת</w:t>
            </w:r>
          </w:p>
        </w:tc>
      </w:tr>
      <w:tr w:rsidR="0051341D" w:rsidRPr="0051341D" w:rsidTr="00913508">
        <w:tc>
          <w:tcPr>
            <w:tcW w:w="4261" w:type="dxa"/>
          </w:tcPr>
          <w:p w:rsidR="0051341D" w:rsidRPr="008C75A0" w:rsidRDefault="0051341D" w:rsidP="0051341D">
            <w:pPr>
              <w:spacing w:after="0"/>
              <w:jc w:val="center"/>
              <w:rPr>
                <w:rFonts w:ascii="Narkisim" w:hAnsi="Narkisim"/>
                <w:sz w:val="24"/>
                <w:szCs w:val="24"/>
                <w:rtl/>
              </w:rPr>
            </w:pPr>
            <w:r w:rsidRPr="008C75A0">
              <w:rPr>
                <w:rFonts w:ascii="Narkisim" w:hAnsi="Narkisim"/>
                <w:sz w:val="24"/>
                <w:szCs w:val="24"/>
                <w:rtl/>
              </w:rPr>
              <w:t>(ו', ה</w:t>
            </w:r>
            <w:r w:rsidR="008C75A0" w:rsidRPr="008C75A0">
              <w:rPr>
                <w:rFonts w:ascii="Narkisim" w:hAnsi="Narkisim" w:hint="cs"/>
                <w:sz w:val="24"/>
                <w:szCs w:val="24"/>
                <w:rtl/>
              </w:rPr>
              <w:t>'</w:t>
            </w:r>
            <w:r w:rsidRPr="008C75A0">
              <w:rPr>
                <w:rFonts w:ascii="Narkisim" w:hAnsi="Narkisim"/>
                <w:sz w:val="24"/>
                <w:szCs w:val="24"/>
                <w:rtl/>
              </w:rPr>
              <w:t>) "ואהבת את ה' א-</w:t>
            </w:r>
            <w:proofErr w:type="spellStart"/>
            <w:r w:rsidRPr="008C75A0">
              <w:rPr>
                <w:rFonts w:ascii="Narkisim" w:hAnsi="Narkisim"/>
                <w:sz w:val="24"/>
                <w:szCs w:val="24"/>
                <w:rtl/>
              </w:rPr>
              <w:t>להיך</w:t>
            </w:r>
            <w:proofErr w:type="spellEnd"/>
            <w:r w:rsidRPr="008C75A0">
              <w:rPr>
                <w:rFonts w:ascii="Narkisim" w:hAnsi="Narkisim"/>
                <w:sz w:val="24"/>
                <w:szCs w:val="24"/>
                <w:rtl/>
              </w:rPr>
              <w:t xml:space="preserve">                                         בכל לבבך ובכל נפשך ובכל </w:t>
            </w:r>
            <w:proofErr w:type="spellStart"/>
            <w:r w:rsidRPr="008C75A0">
              <w:rPr>
                <w:rFonts w:ascii="Narkisim" w:hAnsi="Narkisim"/>
                <w:sz w:val="24"/>
                <w:szCs w:val="24"/>
                <w:rtl/>
              </w:rPr>
              <w:t>מאֹדך</w:t>
            </w:r>
            <w:proofErr w:type="spellEnd"/>
            <w:r w:rsidRPr="008C75A0">
              <w:rPr>
                <w:rFonts w:ascii="Narkisim" w:hAnsi="Narkisim"/>
                <w:sz w:val="24"/>
                <w:szCs w:val="24"/>
                <w:rtl/>
              </w:rPr>
              <w:t>"</w:t>
            </w:r>
          </w:p>
          <w:p w:rsidR="0051341D" w:rsidRPr="008C75A0" w:rsidRDefault="0051341D" w:rsidP="0051341D">
            <w:pPr>
              <w:spacing w:after="0"/>
              <w:jc w:val="center"/>
              <w:rPr>
                <w:rFonts w:ascii="Narkisim" w:hAnsi="Narkisim"/>
                <w:sz w:val="24"/>
                <w:szCs w:val="24"/>
                <w:rtl/>
              </w:rPr>
            </w:pPr>
          </w:p>
        </w:tc>
        <w:tc>
          <w:tcPr>
            <w:tcW w:w="4261" w:type="dxa"/>
          </w:tcPr>
          <w:p w:rsidR="0051341D" w:rsidRPr="008C75A0" w:rsidRDefault="0051341D" w:rsidP="0051341D">
            <w:pPr>
              <w:spacing w:after="0"/>
              <w:jc w:val="center"/>
              <w:rPr>
                <w:rFonts w:ascii="Narkisim" w:hAnsi="Narkisim"/>
                <w:sz w:val="24"/>
                <w:szCs w:val="24"/>
                <w:rtl/>
              </w:rPr>
            </w:pPr>
            <w:r w:rsidRPr="008C75A0">
              <w:rPr>
                <w:rFonts w:ascii="Narkisim" w:hAnsi="Narkisim"/>
                <w:sz w:val="24"/>
                <w:szCs w:val="24"/>
                <w:rtl/>
              </w:rPr>
              <w:t>(י"א,</w:t>
            </w:r>
            <w:r w:rsidR="008C75A0" w:rsidRPr="008C75A0">
              <w:rPr>
                <w:rFonts w:ascii="Narkisim" w:hAnsi="Narkisim" w:hint="cs"/>
                <w:sz w:val="24"/>
                <w:szCs w:val="24"/>
                <w:rtl/>
              </w:rPr>
              <w:t xml:space="preserve"> </w:t>
            </w:r>
            <w:r w:rsidRPr="008C75A0">
              <w:rPr>
                <w:rFonts w:ascii="Narkisim" w:hAnsi="Narkisim"/>
                <w:sz w:val="24"/>
                <w:szCs w:val="24"/>
                <w:rtl/>
              </w:rPr>
              <w:t>א</w:t>
            </w:r>
            <w:r w:rsidR="008C75A0" w:rsidRPr="008C75A0">
              <w:rPr>
                <w:rFonts w:ascii="Narkisim" w:hAnsi="Narkisim" w:hint="cs"/>
                <w:sz w:val="24"/>
                <w:szCs w:val="24"/>
                <w:rtl/>
              </w:rPr>
              <w:t>'</w:t>
            </w:r>
            <w:r w:rsidRPr="008C75A0">
              <w:rPr>
                <w:rFonts w:ascii="Narkisim" w:hAnsi="Narkisim"/>
                <w:sz w:val="24"/>
                <w:szCs w:val="24"/>
                <w:rtl/>
              </w:rPr>
              <w:t>) "ואהבת את ה' א-</w:t>
            </w:r>
            <w:proofErr w:type="spellStart"/>
            <w:r w:rsidRPr="008C75A0">
              <w:rPr>
                <w:rFonts w:ascii="Narkisim" w:hAnsi="Narkisim"/>
                <w:sz w:val="24"/>
                <w:szCs w:val="24"/>
                <w:rtl/>
              </w:rPr>
              <w:t>להיך</w:t>
            </w:r>
            <w:proofErr w:type="spellEnd"/>
          </w:p>
          <w:p w:rsidR="0051341D" w:rsidRPr="008C75A0" w:rsidRDefault="0051341D" w:rsidP="0051341D">
            <w:pPr>
              <w:spacing w:after="0"/>
              <w:jc w:val="center"/>
              <w:rPr>
                <w:rFonts w:ascii="Narkisim" w:hAnsi="Narkisim"/>
                <w:sz w:val="24"/>
                <w:szCs w:val="24"/>
                <w:rtl/>
              </w:rPr>
            </w:pPr>
            <w:r w:rsidRPr="008C75A0">
              <w:rPr>
                <w:rFonts w:ascii="Narkisim" w:hAnsi="Narkisim"/>
                <w:sz w:val="24"/>
                <w:szCs w:val="24"/>
                <w:rtl/>
              </w:rPr>
              <w:t xml:space="preserve">ושמרת משמרתו, </w:t>
            </w:r>
            <w:proofErr w:type="spellStart"/>
            <w:r w:rsidRPr="008C75A0">
              <w:rPr>
                <w:rFonts w:ascii="Narkisim" w:hAnsi="Narkisim"/>
                <w:sz w:val="24"/>
                <w:szCs w:val="24"/>
                <w:rtl/>
              </w:rPr>
              <w:t>וחֻקֹּתיו</w:t>
            </w:r>
            <w:proofErr w:type="spellEnd"/>
            <w:r w:rsidRPr="008C75A0">
              <w:rPr>
                <w:rFonts w:ascii="Narkisim" w:hAnsi="Narkisim"/>
                <w:sz w:val="24"/>
                <w:szCs w:val="24"/>
                <w:rtl/>
              </w:rPr>
              <w:t>,</w:t>
            </w:r>
          </w:p>
          <w:p w:rsidR="0051341D" w:rsidRPr="008C75A0" w:rsidRDefault="0051341D" w:rsidP="0051341D">
            <w:pPr>
              <w:spacing w:after="0"/>
              <w:jc w:val="center"/>
              <w:rPr>
                <w:rFonts w:ascii="Narkisim" w:hAnsi="Narkisim"/>
                <w:sz w:val="24"/>
                <w:szCs w:val="24"/>
                <w:rtl/>
              </w:rPr>
            </w:pPr>
            <w:r w:rsidRPr="008C75A0">
              <w:rPr>
                <w:rFonts w:ascii="Narkisim" w:hAnsi="Narkisim"/>
                <w:sz w:val="24"/>
                <w:szCs w:val="24"/>
                <w:rtl/>
              </w:rPr>
              <w:t>ומשפטיו, ומצותיו, כל הימים".</w:t>
            </w:r>
          </w:p>
          <w:p w:rsidR="0051341D" w:rsidRPr="008C75A0" w:rsidRDefault="0051341D" w:rsidP="0051341D">
            <w:pPr>
              <w:spacing w:after="0"/>
              <w:jc w:val="center"/>
              <w:rPr>
                <w:rFonts w:ascii="Narkisim" w:hAnsi="Narkisim"/>
                <w:sz w:val="24"/>
                <w:szCs w:val="24"/>
                <w:rtl/>
              </w:rPr>
            </w:pPr>
          </w:p>
          <w:p w:rsidR="0051341D" w:rsidRPr="008C75A0" w:rsidRDefault="0051341D" w:rsidP="0051341D">
            <w:pPr>
              <w:spacing w:after="0"/>
              <w:jc w:val="center"/>
              <w:rPr>
                <w:rFonts w:ascii="Narkisim" w:hAnsi="Narkisim"/>
                <w:sz w:val="24"/>
                <w:szCs w:val="24"/>
                <w:rtl/>
              </w:rPr>
            </w:pPr>
            <w:r w:rsidRPr="008C75A0">
              <w:rPr>
                <w:rFonts w:ascii="Narkisim" w:hAnsi="Narkisim"/>
                <w:sz w:val="24"/>
                <w:szCs w:val="24"/>
                <w:rtl/>
              </w:rPr>
              <w:t>(י</w:t>
            </w:r>
            <w:r w:rsidR="008C75A0" w:rsidRPr="008C75A0">
              <w:rPr>
                <w:rFonts w:ascii="Narkisim" w:hAnsi="Narkisim" w:hint="cs"/>
                <w:sz w:val="24"/>
                <w:szCs w:val="24"/>
                <w:rtl/>
              </w:rPr>
              <w:t>"</w:t>
            </w:r>
            <w:r w:rsidRPr="008C75A0">
              <w:rPr>
                <w:rFonts w:ascii="Narkisim" w:hAnsi="Narkisim"/>
                <w:sz w:val="24"/>
                <w:szCs w:val="24"/>
                <w:rtl/>
              </w:rPr>
              <w:t>א, י</w:t>
            </w:r>
            <w:r w:rsidR="008C75A0" w:rsidRPr="008C75A0">
              <w:rPr>
                <w:rFonts w:ascii="Narkisim" w:hAnsi="Narkisim" w:hint="cs"/>
                <w:sz w:val="24"/>
                <w:szCs w:val="24"/>
                <w:rtl/>
              </w:rPr>
              <w:t>"</w:t>
            </w:r>
            <w:r w:rsidRPr="008C75A0">
              <w:rPr>
                <w:rFonts w:ascii="Narkisim" w:hAnsi="Narkisim"/>
                <w:sz w:val="24"/>
                <w:szCs w:val="24"/>
                <w:rtl/>
              </w:rPr>
              <w:t>ג) "...לאהבה את ה' א-</w:t>
            </w:r>
            <w:proofErr w:type="spellStart"/>
            <w:r w:rsidRPr="008C75A0">
              <w:rPr>
                <w:rFonts w:ascii="Narkisim" w:hAnsi="Narkisim"/>
                <w:sz w:val="24"/>
                <w:szCs w:val="24"/>
                <w:rtl/>
              </w:rPr>
              <w:t>להיכם</w:t>
            </w:r>
            <w:proofErr w:type="spellEnd"/>
            <w:r w:rsidRPr="008C75A0">
              <w:rPr>
                <w:rFonts w:ascii="Narkisim" w:hAnsi="Narkisim"/>
                <w:sz w:val="24"/>
                <w:szCs w:val="24"/>
                <w:rtl/>
              </w:rPr>
              <w:t xml:space="preserve"> </w:t>
            </w:r>
            <w:proofErr w:type="spellStart"/>
            <w:r w:rsidRPr="008C75A0">
              <w:rPr>
                <w:rFonts w:ascii="Narkisim" w:hAnsi="Narkisim"/>
                <w:sz w:val="24"/>
                <w:szCs w:val="24"/>
                <w:rtl/>
              </w:rPr>
              <w:t>ולעבדו,בכל</w:t>
            </w:r>
            <w:proofErr w:type="spellEnd"/>
            <w:r w:rsidRPr="008C75A0">
              <w:rPr>
                <w:rFonts w:ascii="Narkisim" w:hAnsi="Narkisim"/>
                <w:sz w:val="24"/>
                <w:szCs w:val="24"/>
                <w:rtl/>
              </w:rPr>
              <w:t xml:space="preserve"> לבבכם ובכל נפשכם".</w:t>
            </w:r>
          </w:p>
          <w:p w:rsidR="0051341D" w:rsidRPr="008C75A0" w:rsidRDefault="0051341D" w:rsidP="0051341D">
            <w:pPr>
              <w:spacing w:after="0"/>
              <w:jc w:val="center"/>
              <w:rPr>
                <w:rFonts w:ascii="Narkisim" w:hAnsi="Narkisim"/>
                <w:sz w:val="24"/>
                <w:szCs w:val="24"/>
                <w:rtl/>
              </w:rPr>
            </w:pPr>
          </w:p>
        </w:tc>
      </w:tr>
      <w:tr w:rsidR="0051341D" w:rsidRPr="0051341D" w:rsidTr="00913508">
        <w:tc>
          <w:tcPr>
            <w:tcW w:w="4261" w:type="dxa"/>
          </w:tcPr>
          <w:p w:rsidR="0051341D" w:rsidRPr="008C75A0" w:rsidRDefault="0051341D" w:rsidP="0051341D">
            <w:pPr>
              <w:spacing w:after="0"/>
              <w:jc w:val="center"/>
              <w:rPr>
                <w:rFonts w:ascii="Narkisim" w:hAnsi="Narkisim"/>
                <w:sz w:val="24"/>
                <w:szCs w:val="24"/>
                <w:rtl/>
              </w:rPr>
            </w:pPr>
            <w:r w:rsidRPr="008C75A0">
              <w:rPr>
                <w:rFonts w:ascii="Narkisim" w:hAnsi="Narkisim"/>
                <w:sz w:val="24"/>
                <w:szCs w:val="24"/>
                <w:rtl/>
              </w:rPr>
              <w:t>(ו', י</w:t>
            </w:r>
            <w:r w:rsidR="008C75A0">
              <w:rPr>
                <w:rFonts w:ascii="Narkisim" w:hAnsi="Narkisim" w:hint="cs"/>
                <w:sz w:val="24"/>
                <w:szCs w:val="24"/>
                <w:rtl/>
              </w:rPr>
              <w:t>"</w:t>
            </w:r>
            <w:r w:rsidRPr="008C75A0">
              <w:rPr>
                <w:rFonts w:ascii="Narkisim" w:hAnsi="Narkisim"/>
                <w:sz w:val="24"/>
                <w:szCs w:val="24"/>
                <w:rtl/>
              </w:rPr>
              <w:t>ג) "את ה' א-</w:t>
            </w:r>
            <w:proofErr w:type="spellStart"/>
            <w:r w:rsidRPr="008C75A0">
              <w:rPr>
                <w:rFonts w:ascii="Narkisim" w:hAnsi="Narkisim"/>
                <w:sz w:val="24"/>
                <w:szCs w:val="24"/>
                <w:rtl/>
              </w:rPr>
              <w:t>להיך</w:t>
            </w:r>
            <w:proofErr w:type="spellEnd"/>
            <w:r w:rsidRPr="008C75A0">
              <w:rPr>
                <w:rFonts w:ascii="Narkisim" w:hAnsi="Narkisim"/>
                <w:sz w:val="24"/>
                <w:szCs w:val="24"/>
                <w:rtl/>
              </w:rPr>
              <w:t xml:space="preserve"> תירא, ואֹתו תעבֹד, </w:t>
            </w:r>
          </w:p>
          <w:p w:rsidR="0051341D" w:rsidRPr="008C75A0" w:rsidRDefault="0051341D" w:rsidP="0051341D">
            <w:pPr>
              <w:spacing w:after="0"/>
              <w:jc w:val="center"/>
              <w:rPr>
                <w:rFonts w:ascii="Narkisim" w:hAnsi="Narkisim"/>
                <w:sz w:val="24"/>
                <w:szCs w:val="24"/>
                <w:rtl/>
              </w:rPr>
            </w:pPr>
            <w:r w:rsidRPr="008C75A0">
              <w:rPr>
                <w:rFonts w:ascii="Narkisim" w:hAnsi="Narkisim"/>
                <w:sz w:val="24"/>
                <w:szCs w:val="24"/>
                <w:rtl/>
              </w:rPr>
              <w:t>ובשמו תִּשָּבֵעַ".</w:t>
            </w:r>
          </w:p>
          <w:p w:rsidR="0051341D" w:rsidRPr="008C75A0" w:rsidRDefault="0051341D" w:rsidP="0051341D">
            <w:pPr>
              <w:spacing w:after="0"/>
              <w:jc w:val="center"/>
              <w:rPr>
                <w:rFonts w:ascii="Narkisim" w:hAnsi="Narkisim"/>
                <w:sz w:val="24"/>
                <w:szCs w:val="24"/>
                <w:rtl/>
              </w:rPr>
            </w:pPr>
          </w:p>
        </w:tc>
        <w:tc>
          <w:tcPr>
            <w:tcW w:w="4261" w:type="dxa"/>
          </w:tcPr>
          <w:p w:rsidR="0051341D" w:rsidRPr="008C75A0" w:rsidRDefault="0051341D" w:rsidP="0051341D">
            <w:pPr>
              <w:spacing w:after="0"/>
              <w:jc w:val="center"/>
              <w:rPr>
                <w:rFonts w:ascii="Narkisim" w:hAnsi="Narkisim"/>
                <w:sz w:val="24"/>
                <w:szCs w:val="24"/>
                <w:rtl/>
              </w:rPr>
            </w:pPr>
            <w:r w:rsidRPr="008C75A0">
              <w:rPr>
                <w:rFonts w:ascii="Narkisim" w:hAnsi="Narkisim"/>
                <w:sz w:val="24"/>
                <w:szCs w:val="24"/>
                <w:rtl/>
              </w:rPr>
              <w:t>(י',</w:t>
            </w:r>
            <w:r w:rsidR="008C75A0">
              <w:rPr>
                <w:rFonts w:ascii="Narkisim" w:hAnsi="Narkisim" w:hint="cs"/>
                <w:sz w:val="24"/>
                <w:szCs w:val="24"/>
                <w:rtl/>
              </w:rPr>
              <w:t xml:space="preserve"> </w:t>
            </w:r>
            <w:r w:rsidRPr="008C75A0">
              <w:rPr>
                <w:rFonts w:ascii="Narkisim" w:hAnsi="Narkisim"/>
                <w:sz w:val="24"/>
                <w:szCs w:val="24"/>
                <w:rtl/>
              </w:rPr>
              <w:t>כ</w:t>
            </w:r>
            <w:r w:rsidR="008C75A0">
              <w:rPr>
                <w:rFonts w:ascii="Narkisim" w:hAnsi="Narkisim" w:hint="cs"/>
                <w:sz w:val="24"/>
                <w:szCs w:val="24"/>
                <w:rtl/>
              </w:rPr>
              <w:t>'</w:t>
            </w:r>
            <w:r w:rsidRPr="008C75A0">
              <w:rPr>
                <w:rFonts w:ascii="Narkisim" w:hAnsi="Narkisim"/>
                <w:sz w:val="24"/>
                <w:szCs w:val="24"/>
                <w:rtl/>
              </w:rPr>
              <w:t>) "את ה' א-</w:t>
            </w:r>
            <w:proofErr w:type="spellStart"/>
            <w:r w:rsidRPr="008C75A0">
              <w:rPr>
                <w:rFonts w:ascii="Narkisim" w:hAnsi="Narkisim"/>
                <w:sz w:val="24"/>
                <w:szCs w:val="24"/>
                <w:rtl/>
              </w:rPr>
              <w:t>להיך</w:t>
            </w:r>
            <w:proofErr w:type="spellEnd"/>
            <w:r w:rsidRPr="008C75A0">
              <w:rPr>
                <w:rFonts w:ascii="Narkisim" w:hAnsi="Narkisim"/>
                <w:sz w:val="24"/>
                <w:szCs w:val="24"/>
                <w:rtl/>
              </w:rPr>
              <w:t xml:space="preserve"> תירא, אֹתו תעבֹד,</w:t>
            </w:r>
          </w:p>
          <w:p w:rsidR="0051341D" w:rsidRPr="008C75A0" w:rsidRDefault="0051341D" w:rsidP="0051341D">
            <w:pPr>
              <w:spacing w:after="0"/>
              <w:jc w:val="center"/>
              <w:rPr>
                <w:rFonts w:ascii="Narkisim" w:hAnsi="Narkisim"/>
                <w:sz w:val="24"/>
                <w:szCs w:val="24"/>
                <w:rtl/>
              </w:rPr>
            </w:pPr>
            <w:r w:rsidRPr="008C75A0">
              <w:rPr>
                <w:rFonts w:ascii="Narkisim" w:hAnsi="Narkisim"/>
                <w:sz w:val="24"/>
                <w:szCs w:val="24"/>
                <w:rtl/>
              </w:rPr>
              <w:t>ובו תדבק, ובשמו תִּשָּבֵעַ".</w:t>
            </w:r>
          </w:p>
          <w:p w:rsidR="0051341D" w:rsidRPr="008C75A0" w:rsidRDefault="0051341D" w:rsidP="0051341D">
            <w:pPr>
              <w:spacing w:after="0"/>
              <w:jc w:val="center"/>
              <w:rPr>
                <w:rFonts w:ascii="Narkisim" w:hAnsi="Narkisim"/>
                <w:sz w:val="24"/>
                <w:szCs w:val="24"/>
                <w:rtl/>
              </w:rPr>
            </w:pPr>
          </w:p>
        </w:tc>
      </w:tr>
      <w:tr w:rsidR="0051341D" w:rsidRPr="0051341D" w:rsidTr="00913508">
        <w:tc>
          <w:tcPr>
            <w:tcW w:w="4261" w:type="dxa"/>
          </w:tcPr>
          <w:p w:rsidR="0051341D" w:rsidRPr="008C75A0" w:rsidRDefault="0051341D" w:rsidP="0051341D">
            <w:pPr>
              <w:spacing w:after="0"/>
              <w:jc w:val="center"/>
              <w:rPr>
                <w:rFonts w:ascii="Narkisim" w:hAnsi="Narkisim"/>
                <w:sz w:val="24"/>
                <w:szCs w:val="24"/>
                <w:rtl/>
              </w:rPr>
            </w:pPr>
            <w:r w:rsidRPr="008C75A0">
              <w:rPr>
                <w:rFonts w:ascii="Narkisim" w:hAnsi="Narkisim"/>
                <w:sz w:val="24"/>
                <w:szCs w:val="24"/>
                <w:rtl/>
              </w:rPr>
              <w:t>(ו', ב</w:t>
            </w:r>
            <w:r w:rsidR="008C75A0">
              <w:rPr>
                <w:rFonts w:ascii="Narkisim" w:hAnsi="Narkisim" w:hint="cs"/>
                <w:sz w:val="24"/>
                <w:szCs w:val="24"/>
                <w:rtl/>
              </w:rPr>
              <w:t>'</w:t>
            </w:r>
            <w:r w:rsidRPr="008C75A0">
              <w:rPr>
                <w:rFonts w:ascii="Narkisim" w:hAnsi="Narkisim"/>
                <w:sz w:val="24"/>
                <w:szCs w:val="24"/>
                <w:rtl/>
              </w:rPr>
              <w:t>-ג</w:t>
            </w:r>
            <w:r w:rsidR="008C75A0">
              <w:rPr>
                <w:rFonts w:ascii="Narkisim" w:hAnsi="Narkisim" w:hint="cs"/>
                <w:sz w:val="24"/>
                <w:szCs w:val="24"/>
                <w:rtl/>
              </w:rPr>
              <w:t>'</w:t>
            </w:r>
            <w:r w:rsidRPr="008C75A0">
              <w:rPr>
                <w:rFonts w:ascii="Narkisim" w:hAnsi="Narkisim"/>
                <w:sz w:val="24"/>
                <w:szCs w:val="24"/>
                <w:rtl/>
              </w:rPr>
              <w:t>) "למען תירא את ה' א-</w:t>
            </w:r>
            <w:proofErr w:type="spellStart"/>
            <w:r w:rsidRPr="008C75A0">
              <w:rPr>
                <w:rFonts w:ascii="Narkisim" w:hAnsi="Narkisim"/>
                <w:sz w:val="24"/>
                <w:szCs w:val="24"/>
                <w:rtl/>
              </w:rPr>
              <w:t>להיך</w:t>
            </w:r>
            <w:proofErr w:type="spellEnd"/>
          </w:p>
          <w:p w:rsidR="0051341D" w:rsidRPr="008C75A0" w:rsidRDefault="0051341D" w:rsidP="0051341D">
            <w:pPr>
              <w:spacing w:after="0"/>
              <w:jc w:val="center"/>
              <w:rPr>
                <w:rFonts w:ascii="Narkisim" w:hAnsi="Narkisim"/>
                <w:sz w:val="24"/>
                <w:szCs w:val="24"/>
                <w:rtl/>
              </w:rPr>
            </w:pPr>
            <w:r w:rsidRPr="008C75A0">
              <w:rPr>
                <w:rFonts w:ascii="Narkisim" w:hAnsi="Narkisim"/>
                <w:sz w:val="24"/>
                <w:szCs w:val="24"/>
                <w:rtl/>
              </w:rPr>
              <w:t xml:space="preserve">לשמֹר את כל </w:t>
            </w:r>
            <w:proofErr w:type="spellStart"/>
            <w:r w:rsidRPr="008C75A0">
              <w:rPr>
                <w:rFonts w:ascii="Narkisim" w:hAnsi="Narkisim"/>
                <w:sz w:val="24"/>
                <w:szCs w:val="24"/>
                <w:rtl/>
              </w:rPr>
              <w:t>חֻקֹּתיו</w:t>
            </w:r>
            <w:proofErr w:type="spellEnd"/>
            <w:r w:rsidRPr="008C75A0">
              <w:rPr>
                <w:rFonts w:ascii="Narkisim" w:hAnsi="Narkisim"/>
                <w:sz w:val="24"/>
                <w:szCs w:val="24"/>
                <w:rtl/>
              </w:rPr>
              <w:t xml:space="preserve"> ומצוֹתיו, אשר אנכי </w:t>
            </w:r>
            <w:proofErr w:type="spellStart"/>
            <w:r w:rsidRPr="008C75A0">
              <w:rPr>
                <w:rFonts w:ascii="Narkisim" w:hAnsi="Narkisim"/>
                <w:sz w:val="24"/>
                <w:szCs w:val="24"/>
                <w:rtl/>
              </w:rPr>
              <w:t>מצוך</w:t>
            </w:r>
            <w:proofErr w:type="spellEnd"/>
            <w:r w:rsidRPr="008C75A0">
              <w:rPr>
                <w:rFonts w:ascii="Narkisim" w:hAnsi="Narkisim"/>
                <w:sz w:val="24"/>
                <w:szCs w:val="24"/>
                <w:rtl/>
              </w:rPr>
              <w:t xml:space="preserve">ָ, </w:t>
            </w:r>
          </w:p>
          <w:p w:rsidR="0051341D" w:rsidRPr="008C75A0" w:rsidRDefault="0051341D" w:rsidP="0051341D">
            <w:pPr>
              <w:spacing w:after="0"/>
              <w:jc w:val="center"/>
              <w:rPr>
                <w:rFonts w:ascii="Narkisim" w:hAnsi="Narkisim"/>
                <w:sz w:val="24"/>
                <w:szCs w:val="24"/>
                <w:rtl/>
              </w:rPr>
            </w:pPr>
            <w:r w:rsidRPr="008C75A0">
              <w:rPr>
                <w:rFonts w:ascii="Narkisim" w:hAnsi="Narkisim"/>
                <w:sz w:val="24"/>
                <w:szCs w:val="24"/>
                <w:rtl/>
              </w:rPr>
              <w:t xml:space="preserve">אתה ובנך ובן בנך כל ימי חייך, ולמען </w:t>
            </w:r>
            <w:proofErr w:type="spellStart"/>
            <w:r w:rsidRPr="008C75A0">
              <w:rPr>
                <w:rFonts w:ascii="Narkisim" w:hAnsi="Narkisim"/>
                <w:sz w:val="24"/>
                <w:szCs w:val="24"/>
                <w:rtl/>
              </w:rPr>
              <w:t>יארִכֻן</w:t>
            </w:r>
            <w:proofErr w:type="spellEnd"/>
            <w:r w:rsidRPr="008C75A0">
              <w:rPr>
                <w:rFonts w:ascii="Narkisim" w:hAnsi="Narkisim"/>
                <w:sz w:val="24"/>
                <w:szCs w:val="24"/>
                <w:rtl/>
              </w:rPr>
              <w:t xml:space="preserve"> ימיך. </w:t>
            </w:r>
          </w:p>
          <w:p w:rsidR="0051341D" w:rsidRPr="008C75A0" w:rsidRDefault="0051341D" w:rsidP="0051341D">
            <w:pPr>
              <w:spacing w:after="0"/>
              <w:jc w:val="center"/>
              <w:rPr>
                <w:rFonts w:ascii="Narkisim" w:hAnsi="Narkisim"/>
                <w:sz w:val="24"/>
                <w:szCs w:val="24"/>
                <w:rtl/>
              </w:rPr>
            </w:pPr>
            <w:r w:rsidRPr="008C75A0">
              <w:rPr>
                <w:rFonts w:ascii="Narkisim" w:hAnsi="Narkisim"/>
                <w:sz w:val="24"/>
                <w:szCs w:val="24"/>
                <w:rtl/>
              </w:rPr>
              <w:t xml:space="preserve">ושמעת ישראל ושמרת לעשות, אשר ייטב לך, </w:t>
            </w:r>
          </w:p>
          <w:p w:rsidR="0051341D" w:rsidRPr="008C75A0" w:rsidRDefault="0051341D" w:rsidP="0051341D">
            <w:pPr>
              <w:spacing w:after="0"/>
              <w:jc w:val="center"/>
              <w:rPr>
                <w:rFonts w:ascii="Narkisim" w:hAnsi="Narkisim"/>
                <w:sz w:val="24"/>
                <w:szCs w:val="24"/>
                <w:rtl/>
              </w:rPr>
            </w:pPr>
            <w:r w:rsidRPr="008C75A0">
              <w:rPr>
                <w:rFonts w:ascii="Narkisim" w:hAnsi="Narkisim"/>
                <w:sz w:val="24"/>
                <w:szCs w:val="24"/>
                <w:rtl/>
              </w:rPr>
              <w:t xml:space="preserve">ואשר </w:t>
            </w:r>
            <w:proofErr w:type="spellStart"/>
            <w:r w:rsidRPr="008C75A0">
              <w:rPr>
                <w:rFonts w:ascii="Narkisim" w:hAnsi="Narkisim"/>
                <w:sz w:val="24"/>
                <w:szCs w:val="24"/>
                <w:rtl/>
              </w:rPr>
              <w:t>תרבון</w:t>
            </w:r>
            <w:proofErr w:type="spellEnd"/>
            <w:r w:rsidRPr="008C75A0">
              <w:rPr>
                <w:rFonts w:ascii="Narkisim" w:hAnsi="Narkisim"/>
                <w:sz w:val="24"/>
                <w:szCs w:val="24"/>
                <w:rtl/>
              </w:rPr>
              <w:t xml:space="preserve"> מאד, כאשר דבר ה' א-להי </w:t>
            </w:r>
            <w:proofErr w:type="spellStart"/>
            <w:r w:rsidRPr="008C75A0">
              <w:rPr>
                <w:rFonts w:ascii="Narkisim" w:hAnsi="Narkisim"/>
                <w:sz w:val="24"/>
                <w:szCs w:val="24"/>
                <w:rtl/>
              </w:rPr>
              <w:t>אבתיך</w:t>
            </w:r>
            <w:proofErr w:type="spellEnd"/>
            <w:r w:rsidRPr="008C75A0">
              <w:rPr>
                <w:rFonts w:ascii="Narkisim" w:hAnsi="Narkisim"/>
                <w:sz w:val="24"/>
                <w:szCs w:val="24"/>
                <w:rtl/>
              </w:rPr>
              <w:t xml:space="preserve"> לך,</w:t>
            </w:r>
          </w:p>
          <w:p w:rsidR="0051341D" w:rsidRPr="008C75A0" w:rsidRDefault="0051341D" w:rsidP="0051341D">
            <w:pPr>
              <w:spacing w:after="0"/>
              <w:jc w:val="center"/>
              <w:rPr>
                <w:rFonts w:ascii="Narkisim" w:hAnsi="Narkisim"/>
                <w:sz w:val="24"/>
                <w:szCs w:val="24"/>
                <w:rtl/>
              </w:rPr>
            </w:pPr>
            <w:r w:rsidRPr="008C75A0">
              <w:rPr>
                <w:rFonts w:ascii="Narkisim" w:hAnsi="Narkisim"/>
                <w:sz w:val="24"/>
                <w:szCs w:val="24"/>
                <w:rtl/>
              </w:rPr>
              <w:t>ארץ זבת חלב ודבש"</w:t>
            </w:r>
          </w:p>
        </w:tc>
        <w:tc>
          <w:tcPr>
            <w:tcW w:w="4261" w:type="dxa"/>
          </w:tcPr>
          <w:p w:rsidR="0051341D" w:rsidRPr="008C75A0" w:rsidRDefault="0051341D" w:rsidP="0051341D">
            <w:pPr>
              <w:spacing w:after="0"/>
              <w:jc w:val="center"/>
              <w:rPr>
                <w:rFonts w:ascii="Narkisim" w:hAnsi="Narkisim"/>
                <w:sz w:val="24"/>
                <w:szCs w:val="24"/>
                <w:rtl/>
              </w:rPr>
            </w:pPr>
            <w:r w:rsidRPr="008C75A0">
              <w:rPr>
                <w:rFonts w:ascii="Narkisim" w:hAnsi="Narkisim"/>
                <w:sz w:val="24"/>
                <w:szCs w:val="24"/>
                <w:rtl/>
              </w:rPr>
              <w:t>(י',</w:t>
            </w:r>
            <w:r w:rsidR="008C75A0">
              <w:rPr>
                <w:rFonts w:ascii="Narkisim" w:hAnsi="Narkisim" w:hint="cs"/>
                <w:sz w:val="24"/>
                <w:szCs w:val="24"/>
                <w:rtl/>
              </w:rPr>
              <w:t xml:space="preserve"> </w:t>
            </w:r>
            <w:r w:rsidRPr="008C75A0">
              <w:rPr>
                <w:rFonts w:ascii="Narkisim" w:hAnsi="Narkisim"/>
                <w:sz w:val="24"/>
                <w:szCs w:val="24"/>
                <w:rtl/>
              </w:rPr>
              <w:t>י</w:t>
            </w:r>
            <w:r w:rsidR="008C75A0">
              <w:rPr>
                <w:rFonts w:ascii="Narkisim" w:hAnsi="Narkisim" w:hint="cs"/>
                <w:sz w:val="24"/>
                <w:szCs w:val="24"/>
                <w:rtl/>
              </w:rPr>
              <w:t>"</w:t>
            </w:r>
            <w:r w:rsidRPr="008C75A0">
              <w:rPr>
                <w:rFonts w:ascii="Narkisim" w:hAnsi="Narkisim"/>
                <w:sz w:val="24"/>
                <w:szCs w:val="24"/>
                <w:rtl/>
              </w:rPr>
              <w:t>ב-י</w:t>
            </w:r>
            <w:r w:rsidR="008C75A0">
              <w:rPr>
                <w:rFonts w:ascii="Narkisim" w:hAnsi="Narkisim" w:hint="cs"/>
                <w:sz w:val="24"/>
                <w:szCs w:val="24"/>
                <w:rtl/>
              </w:rPr>
              <w:t>"</w:t>
            </w:r>
            <w:r w:rsidRPr="008C75A0">
              <w:rPr>
                <w:rFonts w:ascii="Narkisim" w:hAnsi="Narkisim"/>
                <w:sz w:val="24"/>
                <w:szCs w:val="24"/>
                <w:rtl/>
              </w:rPr>
              <w:t>ג) "... כי אם ליראה את ה' א-</w:t>
            </w:r>
            <w:proofErr w:type="spellStart"/>
            <w:r w:rsidRPr="008C75A0">
              <w:rPr>
                <w:rFonts w:ascii="Narkisim" w:hAnsi="Narkisim"/>
                <w:sz w:val="24"/>
                <w:szCs w:val="24"/>
                <w:rtl/>
              </w:rPr>
              <w:t>להיך</w:t>
            </w:r>
            <w:proofErr w:type="spellEnd"/>
            <w:r w:rsidRPr="008C75A0">
              <w:rPr>
                <w:rFonts w:ascii="Narkisim" w:hAnsi="Narkisim"/>
                <w:sz w:val="24"/>
                <w:szCs w:val="24"/>
                <w:rtl/>
              </w:rPr>
              <w:t>,</w:t>
            </w:r>
          </w:p>
          <w:p w:rsidR="0051341D" w:rsidRPr="008C75A0" w:rsidRDefault="0051341D" w:rsidP="0051341D">
            <w:pPr>
              <w:spacing w:after="0"/>
              <w:jc w:val="center"/>
              <w:rPr>
                <w:rFonts w:ascii="Narkisim" w:hAnsi="Narkisim"/>
                <w:sz w:val="24"/>
                <w:szCs w:val="24"/>
                <w:rtl/>
              </w:rPr>
            </w:pPr>
            <w:r w:rsidRPr="008C75A0">
              <w:rPr>
                <w:rFonts w:ascii="Narkisim" w:hAnsi="Narkisim"/>
                <w:sz w:val="24"/>
                <w:szCs w:val="24"/>
                <w:rtl/>
              </w:rPr>
              <w:t>ללכת בכל דרכיו, ולאהבה אתו,</w:t>
            </w:r>
          </w:p>
          <w:p w:rsidR="0051341D" w:rsidRPr="008C75A0" w:rsidRDefault="0051341D" w:rsidP="0051341D">
            <w:pPr>
              <w:spacing w:after="0"/>
              <w:jc w:val="center"/>
              <w:rPr>
                <w:rFonts w:ascii="Narkisim" w:hAnsi="Narkisim"/>
                <w:sz w:val="24"/>
                <w:szCs w:val="24"/>
                <w:rtl/>
              </w:rPr>
            </w:pPr>
            <w:r w:rsidRPr="008C75A0">
              <w:rPr>
                <w:rFonts w:ascii="Narkisim" w:hAnsi="Narkisim"/>
                <w:sz w:val="24"/>
                <w:szCs w:val="24"/>
                <w:rtl/>
              </w:rPr>
              <w:t>ולעבֹד את ה' א-</w:t>
            </w:r>
            <w:proofErr w:type="spellStart"/>
            <w:r w:rsidRPr="008C75A0">
              <w:rPr>
                <w:rFonts w:ascii="Narkisim" w:hAnsi="Narkisim"/>
                <w:sz w:val="24"/>
                <w:szCs w:val="24"/>
                <w:rtl/>
              </w:rPr>
              <w:t>להיך</w:t>
            </w:r>
            <w:proofErr w:type="spellEnd"/>
            <w:r w:rsidRPr="008C75A0">
              <w:rPr>
                <w:rFonts w:ascii="Narkisim" w:hAnsi="Narkisim"/>
                <w:sz w:val="24"/>
                <w:szCs w:val="24"/>
                <w:rtl/>
              </w:rPr>
              <w:t xml:space="preserve">,  בכל לבבך ובכל נפשך. </w:t>
            </w:r>
          </w:p>
          <w:p w:rsidR="0051341D" w:rsidRPr="008C75A0" w:rsidRDefault="0051341D" w:rsidP="0051341D">
            <w:pPr>
              <w:spacing w:after="0"/>
              <w:jc w:val="center"/>
              <w:rPr>
                <w:rFonts w:ascii="Narkisim" w:hAnsi="Narkisim"/>
                <w:sz w:val="24"/>
                <w:szCs w:val="24"/>
                <w:rtl/>
              </w:rPr>
            </w:pPr>
            <w:r w:rsidRPr="008C75A0">
              <w:rPr>
                <w:rFonts w:ascii="Narkisim" w:hAnsi="Narkisim"/>
                <w:sz w:val="24"/>
                <w:szCs w:val="24"/>
                <w:rtl/>
              </w:rPr>
              <w:t xml:space="preserve">לשמֹר את מצוֹת ה' ואת </w:t>
            </w:r>
            <w:proofErr w:type="spellStart"/>
            <w:r w:rsidRPr="008C75A0">
              <w:rPr>
                <w:rFonts w:ascii="Narkisim" w:hAnsi="Narkisim"/>
                <w:sz w:val="24"/>
                <w:szCs w:val="24"/>
                <w:rtl/>
              </w:rPr>
              <w:t>חֻקֹּתיו</w:t>
            </w:r>
            <w:proofErr w:type="spellEnd"/>
          </w:p>
          <w:p w:rsidR="0051341D" w:rsidRPr="008C75A0" w:rsidRDefault="0051341D" w:rsidP="0051341D">
            <w:pPr>
              <w:spacing w:after="0"/>
              <w:jc w:val="center"/>
              <w:rPr>
                <w:rFonts w:ascii="Narkisim" w:hAnsi="Narkisim"/>
                <w:sz w:val="24"/>
                <w:szCs w:val="24"/>
                <w:rtl/>
              </w:rPr>
            </w:pPr>
            <w:r w:rsidRPr="008C75A0">
              <w:rPr>
                <w:rFonts w:ascii="Narkisim" w:hAnsi="Narkisim"/>
                <w:sz w:val="24"/>
                <w:szCs w:val="24"/>
                <w:rtl/>
              </w:rPr>
              <w:t xml:space="preserve">אשר אנכי </w:t>
            </w:r>
            <w:proofErr w:type="spellStart"/>
            <w:r w:rsidRPr="008C75A0">
              <w:rPr>
                <w:rFonts w:ascii="Narkisim" w:hAnsi="Narkisim"/>
                <w:sz w:val="24"/>
                <w:szCs w:val="24"/>
                <w:rtl/>
              </w:rPr>
              <w:t>מצוך</w:t>
            </w:r>
            <w:proofErr w:type="spellEnd"/>
            <w:r w:rsidRPr="008C75A0">
              <w:rPr>
                <w:rFonts w:ascii="Narkisim" w:hAnsi="Narkisim"/>
                <w:sz w:val="24"/>
                <w:szCs w:val="24"/>
                <w:rtl/>
              </w:rPr>
              <w:t xml:space="preserve"> היום, לטוב לך".</w:t>
            </w:r>
          </w:p>
          <w:p w:rsidR="0051341D" w:rsidRPr="008C75A0" w:rsidRDefault="0051341D" w:rsidP="0051341D">
            <w:pPr>
              <w:spacing w:after="0"/>
              <w:jc w:val="center"/>
              <w:rPr>
                <w:rFonts w:ascii="Narkisim" w:hAnsi="Narkisim"/>
                <w:sz w:val="24"/>
                <w:szCs w:val="24"/>
                <w:rtl/>
              </w:rPr>
            </w:pPr>
          </w:p>
          <w:p w:rsidR="0051341D" w:rsidRPr="008C75A0" w:rsidRDefault="0051341D" w:rsidP="0051341D">
            <w:pPr>
              <w:spacing w:after="0"/>
              <w:jc w:val="center"/>
              <w:rPr>
                <w:rFonts w:ascii="Narkisim" w:hAnsi="Narkisim"/>
                <w:sz w:val="24"/>
                <w:szCs w:val="24"/>
                <w:rtl/>
              </w:rPr>
            </w:pPr>
            <w:r w:rsidRPr="008C75A0">
              <w:rPr>
                <w:rFonts w:ascii="Narkisim" w:hAnsi="Narkisim"/>
                <w:sz w:val="24"/>
                <w:szCs w:val="24"/>
                <w:rtl/>
              </w:rPr>
              <w:t>(י"א,</w:t>
            </w:r>
            <w:r w:rsidR="008C75A0">
              <w:rPr>
                <w:rFonts w:ascii="Narkisim" w:hAnsi="Narkisim" w:hint="cs"/>
                <w:sz w:val="24"/>
                <w:szCs w:val="24"/>
                <w:rtl/>
              </w:rPr>
              <w:t xml:space="preserve"> </w:t>
            </w:r>
            <w:r w:rsidRPr="008C75A0">
              <w:rPr>
                <w:rFonts w:ascii="Narkisim" w:hAnsi="Narkisim"/>
                <w:sz w:val="24"/>
                <w:szCs w:val="24"/>
                <w:rtl/>
              </w:rPr>
              <w:t>ט</w:t>
            </w:r>
            <w:r w:rsidR="008C75A0">
              <w:rPr>
                <w:rFonts w:ascii="Narkisim" w:hAnsi="Narkisim" w:hint="cs"/>
                <w:sz w:val="24"/>
                <w:szCs w:val="24"/>
                <w:rtl/>
              </w:rPr>
              <w:t>'</w:t>
            </w:r>
            <w:r w:rsidRPr="008C75A0">
              <w:rPr>
                <w:rFonts w:ascii="Narkisim" w:hAnsi="Narkisim"/>
                <w:sz w:val="24"/>
                <w:szCs w:val="24"/>
                <w:rtl/>
              </w:rPr>
              <w:t>) "ולמען תאריכו ימים על האדמה,</w:t>
            </w:r>
          </w:p>
          <w:p w:rsidR="0051341D" w:rsidRPr="008C75A0" w:rsidRDefault="0051341D" w:rsidP="0051341D">
            <w:pPr>
              <w:spacing w:after="0"/>
              <w:jc w:val="center"/>
              <w:rPr>
                <w:rFonts w:ascii="Narkisim" w:hAnsi="Narkisim"/>
                <w:sz w:val="24"/>
                <w:szCs w:val="24"/>
                <w:rtl/>
              </w:rPr>
            </w:pPr>
            <w:r w:rsidRPr="008C75A0">
              <w:rPr>
                <w:rFonts w:ascii="Narkisim" w:hAnsi="Narkisim"/>
                <w:sz w:val="24"/>
                <w:szCs w:val="24"/>
                <w:rtl/>
              </w:rPr>
              <w:t xml:space="preserve">אשר נשבע ה' </w:t>
            </w:r>
            <w:proofErr w:type="spellStart"/>
            <w:r w:rsidRPr="008C75A0">
              <w:rPr>
                <w:rFonts w:ascii="Narkisim" w:hAnsi="Narkisim"/>
                <w:sz w:val="24"/>
                <w:szCs w:val="24"/>
                <w:rtl/>
              </w:rPr>
              <w:t>לאבֹתיכם</w:t>
            </w:r>
            <w:proofErr w:type="spellEnd"/>
            <w:r w:rsidRPr="008C75A0">
              <w:rPr>
                <w:rFonts w:ascii="Narkisim" w:hAnsi="Narkisim"/>
                <w:sz w:val="24"/>
                <w:szCs w:val="24"/>
                <w:rtl/>
              </w:rPr>
              <w:t xml:space="preserve"> לתת להם ולזרעם, </w:t>
            </w:r>
          </w:p>
          <w:p w:rsidR="0051341D" w:rsidRPr="008C75A0" w:rsidRDefault="0051341D" w:rsidP="0051341D">
            <w:pPr>
              <w:spacing w:after="0"/>
              <w:jc w:val="center"/>
              <w:rPr>
                <w:rFonts w:ascii="Narkisim" w:hAnsi="Narkisim"/>
                <w:sz w:val="24"/>
                <w:szCs w:val="24"/>
                <w:rtl/>
              </w:rPr>
            </w:pPr>
            <w:r w:rsidRPr="008C75A0">
              <w:rPr>
                <w:rFonts w:ascii="Narkisim" w:hAnsi="Narkisim"/>
                <w:sz w:val="24"/>
                <w:szCs w:val="24"/>
                <w:rtl/>
              </w:rPr>
              <w:t>ארץ זבת חלב ודבש".</w:t>
            </w:r>
          </w:p>
        </w:tc>
      </w:tr>
      <w:tr w:rsidR="0051341D" w:rsidRPr="0051341D" w:rsidTr="00913508">
        <w:tc>
          <w:tcPr>
            <w:tcW w:w="4261" w:type="dxa"/>
          </w:tcPr>
          <w:p w:rsidR="0051341D" w:rsidRPr="008C75A0" w:rsidRDefault="0051341D" w:rsidP="0051341D">
            <w:pPr>
              <w:spacing w:after="0"/>
              <w:jc w:val="center"/>
              <w:rPr>
                <w:rFonts w:ascii="Narkisim" w:hAnsi="Narkisim"/>
                <w:sz w:val="24"/>
                <w:szCs w:val="24"/>
                <w:rtl/>
              </w:rPr>
            </w:pPr>
            <w:r w:rsidRPr="008C75A0">
              <w:rPr>
                <w:rFonts w:ascii="Narkisim" w:hAnsi="Narkisim"/>
                <w:sz w:val="24"/>
                <w:szCs w:val="24"/>
                <w:rtl/>
              </w:rPr>
              <w:t>(ו', ו</w:t>
            </w:r>
            <w:r w:rsidR="008C75A0">
              <w:rPr>
                <w:rFonts w:ascii="Narkisim" w:hAnsi="Narkisim" w:hint="cs"/>
                <w:sz w:val="24"/>
                <w:szCs w:val="24"/>
                <w:rtl/>
              </w:rPr>
              <w:t>'</w:t>
            </w:r>
            <w:r w:rsidRPr="008C75A0">
              <w:rPr>
                <w:rFonts w:ascii="Narkisim" w:hAnsi="Narkisim"/>
                <w:sz w:val="24"/>
                <w:szCs w:val="24"/>
                <w:rtl/>
              </w:rPr>
              <w:t>-ט</w:t>
            </w:r>
            <w:r w:rsidR="008C75A0">
              <w:rPr>
                <w:rFonts w:ascii="Narkisim" w:hAnsi="Narkisim" w:hint="cs"/>
                <w:sz w:val="24"/>
                <w:szCs w:val="24"/>
                <w:rtl/>
              </w:rPr>
              <w:t>'</w:t>
            </w:r>
            <w:r w:rsidRPr="008C75A0">
              <w:rPr>
                <w:rFonts w:ascii="Narkisim" w:hAnsi="Narkisim"/>
                <w:sz w:val="24"/>
                <w:szCs w:val="24"/>
                <w:rtl/>
              </w:rPr>
              <w:t xml:space="preserve">) "והיו הדברים האלה, אשר אנכי </w:t>
            </w:r>
            <w:proofErr w:type="spellStart"/>
            <w:r w:rsidRPr="008C75A0">
              <w:rPr>
                <w:rFonts w:ascii="Narkisim" w:hAnsi="Narkisim"/>
                <w:sz w:val="24"/>
                <w:szCs w:val="24"/>
                <w:rtl/>
              </w:rPr>
              <w:t>מצוך</w:t>
            </w:r>
            <w:proofErr w:type="spellEnd"/>
            <w:r w:rsidRPr="008C75A0">
              <w:rPr>
                <w:rFonts w:ascii="Narkisim" w:hAnsi="Narkisim"/>
                <w:sz w:val="24"/>
                <w:szCs w:val="24"/>
                <w:rtl/>
              </w:rPr>
              <w:t xml:space="preserve"> </w:t>
            </w:r>
            <w:r w:rsidRPr="008C75A0">
              <w:rPr>
                <w:rFonts w:ascii="Narkisim" w:hAnsi="Narkisim"/>
                <w:sz w:val="24"/>
                <w:szCs w:val="24"/>
                <w:rtl/>
              </w:rPr>
              <w:lastRenderedPageBreak/>
              <w:t xml:space="preserve">היום,  על לבבך. </w:t>
            </w:r>
            <w:proofErr w:type="spellStart"/>
            <w:r w:rsidRPr="008C75A0">
              <w:rPr>
                <w:rFonts w:ascii="Narkisim" w:hAnsi="Narkisim"/>
                <w:sz w:val="24"/>
                <w:szCs w:val="24"/>
                <w:rtl/>
              </w:rPr>
              <w:t>ושִנַּנתם</w:t>
            </w:r>
            <w:proofErr w:type="spellEnd"/>
            <w:r w:rsidRPr="008C75A0">
              <w:rPr>
                <w:rFonts w:ascii="Narkisim" w:hAnsi="Narkisim"/>
                <w:sz w:val="24"/>
                <w:szCs w:val="24"/>
                <w:rtl/>
              </w:rPr>
              <w:t xml:space="preserve"> לבניך, ודִברת בם,  </w:t>
            </w:r>
          </w:p>
          <w:p w:rsidR="0051341D" w:rsidRPr="008C75A0" w:rsidRDefault="0051341D" w:rsidP="0051341D">
            <w:pPr>
              <w:spacing w:after="0"/>
              <w:jc w:val="center"/>
              <w:rPr>
                <w:rFonts w:ascii="Narkisim" w:hAnsi="Narkisim"/>
                <w:sz w:val="24"/>
                <w:szCs w:val="24"/>
                <w:rtl/>
              </w:rPr>
            </w:pPr>
            <w:r w:rsidRPr="008C75A0">
              <w:rPr>
                <w:rFonts w:ascii="Narkisim" w:hAnsi="Narkisim"/>
                <w:sz w:val="24"/>
                <w:szCs w:val="24"/>
                <w:rtl/>
              </w:rPr>
              <w:t xml:space="preserve">בשבתך בביתך ובלכתך בדרך, ובשכבך ובקוּמך. וקשרתָּם לאות על ידך, והיו </w:t>
            </w:r>
            <w:proofErr w:type="spellStart"/>
            <w:r w:rsidRPr="008C75A0">
              <w:rPr>
                <w:rFonts w:ascii="Narkisim" w:hAnsi="Narkisim"/>
                <w:sz w:val="24"/>
                <w:szCs w:val="24"/>
                <w:rtl/>
              </w:rPr>
              <w:t>לטֹטפֹת</w:t>
            </w:r>
            <w:proofErr w:type="spellEnd"/>
            <w:r w:rsidRPr="008C75A0">
              <w:rPr>
                <w:rFonts w:ascii="Narkisim" w:hAnsi="Narkisim"/>
                <w:sz w:val="24"/>
                <w:szCs w:val="24"/>
                <w:rtl/>
              </w:rPr>
              <w:t xml:space="preserve"> בין עיניך.  וכתבתָּם על </w:t>
            </w:r>
            <w:proofErr w:type="spellStart"/>
            <w:r w:rsidRPr="008C75A0">
              <w:rPr>
                <w:rFonts w:ascii="Narkisim" w:hAnsi="Narkisim"/>
                <w:sz w:val="24"/>
                <w:szCs w:val="24"/>
                <w:rtl/>
              </w:rPr>
              <w:t>מזֻזות</w:t>
            </w:r>
            <w:proofErr w:type="spellEnd"/>
            <w:r w:rsidRPr="008C75A0">
              <w:rPr>
                <w:rFonts w:ascii="Narkisim" w:hAnsi="Narkisim"/>
                <w:sz w:val="24"/>
                <w:szCs w:val="24"/>
                <w:rtl/>
              </w:rPr>
              <w:t xml:space="preserve"> ביתך, ובשעריך".</w:t>
            </w:r>
          </w:p>
        </w:tc>
        <w:tc>
          <w:tcPr>
            <w:tcW w:w="4261" w:type="dxa"/>
          </w:tcPr>
          <w:p w:rsidR="0051341D" w:rsidRPr="008C75A0" w:rsidRDefault="0051341D" w:rsidP="0051341D">
            <w:pPr>
              <w:spacing w:after="0"/>
              <w:jc w:val="center"/>
              <w:rPr>
                <w:rFonts w:ascii="Narkisim" w:hAnsi="Narkisim"/>
                <w:sz w:val="24"/>
                <w:szCs w:val="24"/>
                <w:rtl/>
              </w:rPr>
            </w:pPr>
            <w:r w:rsidRPr="008C75A0">
              <w:rPr>
                <w:rFonts w:ascii="Narkisim" w:hAnsi="Narkisim"/>
                <w:sz w:val="24"/>
                <w:szCs w:val="24"/>
                <w:rtl/>
              </w:rPr>
              <w:t>(י"א,</w:t>
            </w:r>
            <w:r w:rsidR="008C75A0">
              <w:rPr>
                <w:rFonts w:ascii="Narkisim" w:hAnsi="Narkisim" w:hint="cs"/>
                <w:sz w:val="24"/>
                <w:szCs w:val="24"/>
                <w:rtl/>
              </w:rPr>
              <w:t xml:space="preserve"> </w:t>
            </w:r>
            <w:r w:rsidRPr="008C75A0">
              <w:rPr>
                <w:rFonts w:ascii="Narkisim" w:hAnsi="Narkisim"/>
                <w:sz w:val="24"/>
                <w:szCs w:val="24"/>
                <w:rtl/>
              </w:rPr>
              <w:t>י</w:t>
            </w:r>
            <w:r w:rsidR="008C75A0">
              <w:rPr>
                <w:rFonts w:ascii="Narkisim" w:hAnsi="Narkisim" w:hint="cs"/>
                <w:sz w:val="24"/>
                <w:szCs w:val="24"/>
                <w:rtl/>
              </w:rPr>
              <w:t>"</w:t>
            </w:r>
            <w:r w:rsidRPr="008C75A0">
              <w:rPr>
                <w:rFonts w:ascii="Narkisim" w:hAnsi="Narkisim"/>
                <w:sz w:val="24"/>
                <w:szCs w:val="24"/>
                <w:rtl/>
              </w:rPr>
              <w:t>ח-כ</w:t>
            </w:r>
            <w:r w:rsidR="008C75A0">
              <w:rPr>
                <w:rFonts w:ascii="Narkisim" w:hAnsi="Narkisim" w:hint="cs"/>
                <w:sz w:val="24"/>
                <w:szCs w:val="24"/>
                <w:rtl/>
              </w:rPr>
              <w:t>'</w:t>
            </w:r>
            <w:r w:rsidRPr="008C75A0">
              <w:rPr>
                <w:rFonts w:ascii="Narkisim" w:hAnsi="Narkisim"/>
                <w:sz w:val="24"/>
                <w:szCs w:val="24"/>
                <w:rtl/>
              </w:rPr>
              <w:t xml:space="preserve">) "ושמתם את דברי אלה על לבבכם </w:t>
            </w:r>
          </w:p>
          <w:p w:rsidR="0051341D" w:rsidRPr="008C75A0" w:rsidRDefault="0051341D" w:rsidP="0051341D">
            <w:pPr>
              <w:spacing w:after="0"/>
              <w:jc w:val="center"/>
              <w:rPr>
                <w:rFonts w:ascii="Narkisim" w:hAnsi="Narkisim"/>
                <w:sz w:val="24"/>
                <w:szCs w:val="24"/>
                <w:rtl/>
              </w:rPr>
            </w:pPr>
            <w:r w:rsidRPr="008C75A0">
              <w:rPr>
                <w:rFonts w:ascii="Narkisim" w:hAnsi="Narkisim"/>
                <w:sz w:val="24"/>
                <w:szCs w:val="24"/>
                <w:rtl/>
              </w:rPr>
              <w:t xml:space="preserve">ועל נפשכם, וקשרתֶּם אֹתם לאות על ידכם, </w:t>
            </w:r>
          </w:p>
          <w:p w:rsidR="0051341D" w:rsidRPr="008C75A0" w:rsidRDefault="0051341D" w:rsidP="0051341D">
            <w:pPr>
              <w:spacing w:after="0"/>
              <w:jc w:val="center"/>
              <w:rPr>
                <w:rFonts w:ascii="Narkisim" w:hAnsi="Narkisim"/>
                <w:sz w:val="24"/>
                <w:szCs w:val="24"/>
                <w:rtl/>
              </w:rPr>
            </w:pPr>
            <w:r w:rsidRPr="008C75A0">
              <w:rPr>
                <w:rFonts w:ascii="Narkisim" w:hAnsi="Narkisim"/>
                <w:sz w:val="24"/>
                <w:szCs w:val="24"/>
                <w:rtl/>
              </w:rPr>
              <w:t>והיו לטוטפֹת בין עיניכם.</w:t>
            </w:r>
          </w:p>
          <w:p w:rsidR="0051341D" w:rsidRPr="008C75A0" w:rsidRDefault="0051341D" w:rsidP="0051341D">
            <w:pPr>
              <w:spacing w:after="0"/>
              <w:jc w:val="center"/>
              <w:rPr>
                <w:rFonts w:ascii="Narkisim" w:hAnsi="Narkisim"/>
                <w:sz w:val="24"/>
                <w:szCs w:val="24"/>
                <w:rtl/>
              </w:rPr>
            </w:pPr>
            <w:r w:rsidRPr="008C75A0">
              <w:rPr>
                <w:rFonts w:ascii="Narkisim" w:hAnsi="Narkisim"/>
                <w:sz w:val="24"/>
                <w:szCs w:val="24"/>
                <w:rtl/>
              </w:rPr>
              <w:t>ולִמדתֶּם אֹתם את בניכם לדבר בם,</w:t>
            </w:r>
          </w:p>
          <w:p w:rsidR="0051341D" w:rsidRPr="008C75A0" w:rsidRDefault="0051341D" w:rsidP="0051341D">
            <w:pPr>
              <w:spacing w:after="0"/>
              <w:jc w:val="center"/>
              <w:rPr>
                <w:rFonts w:ascii="Narkisim" w:hAnsi="Narkisim"/>
                <w:sz w:val="24"/>
                <w:szCs w:val="24"/>
                <w:rtl/>
              </w:rPr>
            </w:pPr>
            <w:r w:rsidRPr="008C75A0">
              <w:rPr>
                <w:rFonts w:ascii="Narkisim" w:hAnsi="Narkisim"/>
                <w:sz w:val="24"/>
                <w:szCs w:val="24"/>
                <w:rtl/>
              </w:rPr>
              <w:t>בשבתך בביתך ובלכתך בדרך, ובשכבך ובקוּמך. וכתבתָּם על מזוּזוֹת ביתך, ובשעריך".</w:t>
            </w:r>
          </w:p>
        </w:tc>
      </w:tr>
    </w:tbl>
    <w:p w:rsidR="008C75A0" w:rsidRDefault="0051341D" w:rsidP="008C75A0">
      <w:pPr>
        <w:spacing w:after="0"/>
        <w:rPr>
          <w:rFonts w:ascii="Narkisim" w:hAnsi="Narkisim"/>
          <w:sz w:val="24"/>
          <w:szCs w:val="24"/>
          <w:rtl/>
        </w:rPr>
      </w:pPr>
      <w:r w:rsidRPr="0051341D">
        <w:rPr>
          <w:rFonts w:ascii="Narkisim" w:hAnsi="Narkisim"/>
          <w:sz w:val="24"/>
          <w:szCs w:val="24"/>
          <w:rtl/>
        </w:rPr>
        <w:t>מן ההקבלות האלה ברורה ההקבלה בין פרשיית 'שמע' המורחב</w:t>
      </w:r>
      <w:r w:rsidR="008C75A0">
        <w:rPr>
          <w:rFonts w:ascii="Narkisim" w:hAnsi="Narkisim"/>
          <w:sz w:val="24"/>
          <w:szCs w:val="24"/>
          <w:rtl/>
        </w:rPr>
        <w:t>ת, לבין 'והיה אם שמֹע' המורחבת</w:t>
      </w:r>
      <w:r w:rsidR="008C75A0">
        <w:rPr>
          <w:rFonts w:ascii="Narkisim" w:hAnsi="Narkisim" w:hint="cs"/>
          <w:sz w:val="24"/>
          <w:szCs w:val="24"/>
          <w:rtl/>
        </w:rPr>
        <w:t xml:space="preserve">. </w:t>
      </w:r>
      <w:r w:rsidR="008C75A0" w:rsidRPr="00C832B1">
        <w:rPr>
          <w:rFonts w:ascii="Narkisim" w:hAnsi="Narkisim" w:hint="cs"/>
          <w:b/>
          <w:bCs/>
          <w:sz w:val="24"/>
          <w:szCs w:val="24"/>
          <w:rtl/>
        </w:rPr>
        <w:t xml:space="preserve">והיה אם שמוע </w:t>
      </w:r>
      <w:r w:rsidRPr="00C832B1">
        <w:rPr>
          <w:rFonts w:ascii="Narkisim" w:hAnsi="Narkisim"/>
          <w:b/>
          <w:bCs/>
          <w:sz w:val="24"/>
          <w:szCs w:val="24"/>
          <w:rtl/>
        </w:rPr>
        <w:t xml:space="preserve">מרחיבה ומוסיפה על </w:t>
      </w:r>
      <w:r w:rsidR="008C75A0" w:rsidRPr="00C832B1">
        <w:rPr>
          <w:rFonts w:ascii="Narkisim" w:hAnsi="Narkisim" w:hint="cs"/>
          <w:b/>
          <w:bCs/>
          <w:sz w:val="24"/>
          <w:szCs w:val="24"/>
          <w:rtl/>
        </w:rPr>
        <w:t>שמע</w:t>
      </w:r>
      <w:r w:rsidRPr="00C832B1">
        <w:rPr>
          <w:rFonts w:ascii="Narkisim" w:hAnsi="Narkisim"/>
          <w:b/>
          <w:bCs/>
          <w:sz w:val="24"/>
          <w:szCs w:val="24"/>
          <w:rtl/>
        </w:rPr>
        <w:t>.</w:t>
      </w:r>
      <w:r w:rsidRPr="0051341D">
        <w:rPr>
          <w:rFonts w:ascii="Narkisim" w:hAnsi="Narkisim"/>
          <w:sz w:val="24"/>
          <w:szCs w:val="24"/>
          <w:rtl/>
        </w:rPr>
        <w:t xml:space="preserve"> </w:t>
      </w:r>
    </w:p>
    <w:p w:rsidR="0051341D" w:rsidRPr="0051341D" w:rsidRDefault="00ED59C8" w:rsidP="008C75A0">
      <w:pPr>
        <w:spacing w:after="0"/>
        <w:rPr>
          <w:rFonts w:ascii="Narkisim" w:hAnsi="Narkisim"/>
          <w:sz w:val="24"/>
          <w:szCs w:val="24"/>
          <w:rtl/>
        </w:rPr>
      </w:pPr>
      <w:r>
        <w:rPr>
          <w:rFonts w:ascii="Narkisim" w:hAnsi="Narkisim" w:hint="cs"/>
          <w:sz w:val="24"/>
          <w:szCs w:val="24"/>
          <w:rtl/>
        </w:rPr>
        <w:t>ישנן מספר הקבלות-מרחיבות. המוכרת לכל קורא היא "</w:t>
      </w:r>
      <w:r>
        <w:rPr>
          <w:rFonts w:ascii="Narkisim" w:hAnsi="Narkisim"/>
          <w:sz w:val="24"/>
          <w:szCs w:val="24"/>
          <w:rtl/>
        </w:rPr>
        <w:t>שמע</w:t>
      </w:r>
      <w:r>
        <w:rPr>
          <w:rFonts w:ascii="Narkisim" w:hAnsi="Narkisim" w:hint="cs"/>
          <w:sz w:val="24"/>
          <w:szCs w:val="24"/>
          <w:rtl/>
        </w:rPr>
        <w:t>" ו"</w:t>
      </w:r>
      <w:r>
        <w:rPr>
          <w:rFonts w:ascii="Narkisim" w:hAnsi="Narkisim"/>
          <w:sz w:val="24"/>
          <w:szCs w:val="24"/>
          <w:rtl/>
        </w:rPr>
        <w:t>והיה אם שמֹע</w:t>
      </w:r>
      <w:r>
        <w:rPr>
          <w:rFonts w:ascii="Narkisim" w:hAnsi="Narkisim" w:hint="cs"/>
          <w:sz w:val="24"/>
          <w:szCs w:val="24"/>
          <w:rtl/>
        </w:rPr>
        <w:t>".</w:t>
      </w:r>
      <w:r w:rsidR="0051341D" w:rsidRPr="0051341D">
        <w:rPr>
          <w:rFonts w:ascii="Narkisim" w:hAnsi="Narkisim"/>
          <w:sz w:val="24"/>
          <w:szCs w:val="24"/>
          <w:rtl/>
        </w:rPr>
        <w:t xml:space="preserve"> </w:t>
      </w:r>
      <w:r>
        <w:rPr>
          <w:rFonts w:ascii="Narkisim" w:hAnsi="Narkisim" w:hint="cs"/>
          <w:sz w:val="24"/>
          <w:szCs w:val="24"/>
          <w:rtl/>
        </w:rPr>
        <w:t xml:space="preserve">אולם, </w:t>
      </w:r>
      <w:r w:rsidR="0051341D" w:rsidRPr="0051341D">
        <w:rPr>
          <w:rFonts w:ascii="Narkisim" w:hAnsi="Narkisim"/>
          <w:sz w:val="24"/>
          <w:szCs w:val="24"/>
          <w:rtl/>
        </w:rPr>
        <w:t xml:space="preserve">בולטת </w:t>
      </w:r>
      <w:r>
        <w:rPr>
          <w:rFonts w:ascii="Narkisim" w:hAnsi="Narkisim" w:hint="cs"/>
          <w:sz w:val="24"/>
          <w:szCs w:val="24"/>
          <w:rtl/>
        </w:rPr>
        <w:t xml:space="preserve">גם </w:t>
      </w:r>
      <w:r w:rsidR="0051341D" w:rsidRPr="0051341D">
        <w:rPr>
          <w:rFonts w:ascii="Narkisim" w:hAnsi="Narkisim"/>
          <w:sz w:val="24"/>
          <w:szCs w:val="24"/>
          <w:rtl/>
        </w:rPr>
        <w:t>ההקבלה המיוחדת בין "את ה' ... תירא ... תעבֹד ... ובשמו תִּשָּבֵעַ" (</w:t>
      </w:r>
      <w:r>
        <w:rPr>
          <w:rFonts w:ascii="Narkisim" w:hAnsi="Narkisim" w:hint="cs"/>
          <w:sz w:val="24"/>
          <w:szCs w:val="24"/>
          <w:rtl/>
        </w:rPr>
        <w:t xml:space="preserve">שם </w:t>
      </w:r>
      <w:r w:rsidR="0051341D" w:rsidRPr="0051341D">
        <w:rPr>
          <w:rFonts w:ascii="Narkisim" w:hAnsi="Narkisim"/>
          <w:sz w:val="24"/>
          <w:szCs w:val="24"/>
          <w:rtl/>
        </w:rPr>
        <w:t>ו',</w:t>
      </w:r>
      <w:r>
        <w:rPr>
          <w:rFonts w:ascii="Narkisim" w:hAnsi="Narkisim" w:hint="cs"/>
          <w:sz w:val="24"/>
          <w:szCs w:val="24"/>
          <w:rtl/>
        </w:rPr>
        <w:t xml:space="preserve"> </w:t>
      </w:r>
      <w:r w:rsidR="0051341D" w:rsidRPr="0051341D">
        <w:rPr>
          <w:rFonts w:ascii="Narkisim" w:hAnsi="Narkisim"/>
          <w:sz w:val="24"/>
          <w:szCs w:val="24"/>
          <w:rtl/>
        </w:rPr>
        <w:t>י</w:t>
      </w:r>
      <w:r>
        <w:rPr>
          <w:rFonts w:ascii="Narkisim" w:hAnsi="Narkisim" w:hint="cs"/>
          <w:sz w:val="24"/>
          <w:szCs w:val="24"/>
          <w:rtl/>
        </w:rPr>
        <w:t>"</w:t>
      </w:r>
      <w:r w:rsidR="0051341D" w:rsidRPr="0051341D">
        <w:rPr>
          <w:rFonts w:ascii="Narkisim" w:hAnsi="Narkisim"/>
          <w:sz w:val="24"/>
          <w:szCs w:val="24"/>
          <w:rtl/>
        </w:rPr>
        <w:t>ג), שהפסוק המקביל (י',</w:t>
      </w:r>
      <w:r>
        <w:rPr>
          <w:rFonts w:ascii="Narkisim" w:hAnsi="Narkisim" w:hint="cs"/>
          <w:sz w:val="24"/>
          <w:szCs w:val="24"/>
          <w:rtl/>
        </w:rPr>
        <w:t xml:space="preserve"> </w:t>
      </w:r>
      <w:r w:rsidR="0051341D" w:rsidRPr="0051341D">
        <w:rPr>
          <w:rFonts w:ascii="Narkisim" w:hAnsi="Narkisim"/>
          <w:sz w:val="24"/>
          <w:szCs w:val="24"/>
          <w:rtl/>
        </w:rPr>
        <w:t>כ</w:t>
      </w:r>
      <w:r>
        <w:rPr>
          <w:rFonts w:ascii="Narkisim" w:hAnsi="Narkisim" w:hint="cs"/>
          <w:sz w:val="24"/>
          <w:szCs w:val="24"/>
          <w:rtl/>
        </w:rPr>
        <w:t>'</w:t>
      </w:r>
      <w:r w:rsidR="0051341D" w:rsidRPr="0051341D">
        <w:rPr>
          <w:rFonts w:ascii="Narkisim" w:hAnsi="Narkisim"/>
          <w:sz w:val="24"/>
          <w:szCs w:val="24"/>
          <w:rtl/>
        </w:rPr>
        <w:t xml:space="preserve">) רק מוסיף </w:t>
      </w:r>
      <w:r>
        <w:rPr>
          <w:rFonts w:ascii="Narkisim" w:hAnsi="Narkisim" w:hint="cs"/>
          <w:sz w:val="24"/>
          <w:szCs w:val="24"/>
          <w:rtl/>
        </w:rPr>
        <w:t xml:space="preserve">את </w:t>
      </w:r>
      <w:r w:rsidR="0051341D" w:rsidRPr="0051341D">
        <w:rPr>
          <w:rFonts w:ascii="Narkisim" w:hAnsi="Narkisim"/>
          <w:sz w:val="24"/>
          <w:szCs w:val="24"/>
          <w:rtl/>
        </w:rPr>
        <w:t>"ובו תדבק".</w:t>
      </w:r>
    </w:p>
    <w:p w:rsidR="00ED59C8" w:rsidRDefault="00ED59C8" w:rsidP="00ED59C8">
      <w:pPr>
        <w:spacing w:after="0"/>
        <w:rPr>
          <w:rFonts w:ascii="Narkisim" w:hAnsi="Narkisim"/>
          <w:sz w:val="24"/>
          <w:szCs w:val="24"/>
          <w:rtl/>
        </w:rPr>
      </w:pPr>
    </w:p>
    <w:p w:rsidR="00C832B1" w:rsidRPr="00C832B1" w:rsidRDefault="00C832B1" w:rsidP="00C832B1">
      <w:pPr>
        <w:jc w:val="center"/>
        <w:rPr>
          <w:rFonts w:ascii="Arial" w:hAnsi="Arial" w:cs="Arial"/>
          <w:b/>
          <w:bCs/>
          <w:sz w:val="24"/>
          <w:szCs w:val="24"/>
          <w:rtl/>
        </w:rPr>
      </w:pPr>
      <w:r>
        <w:rPr>
          <w:rFonts w:ascii="Arial" w:hAnsi="Arial" w:cs="Arial" w:hint="cs"/>
          <w:b/>
          <w:bCs/>
          <w:sz w:val="24"/>
          <w:szCs w:val="24"/>
          <w:rtl/>
        </w:rPr>
        <w:t>ב. הדיבר הראשון על פי מסורת הפסוקים</w:t>
      </w:r>
    </w:p>
    <w:p w:rsidR="0051341D" w:rsidRPr="0051341D" w:rsidRDefault="0051341D" w:rsidP="00ED59C8">
      <w:pPr>
        <w:spacing w:after="0"/>
        <w:rPr>
          <w:rFonts w:ascii="Narkisim" w:hAnsi="Narkisim"/>
          <w:sz w:val="24"/>
          <w:szCs w:val="24"/>
          <w:rtl/>
        </w:rPr>
      </w:pPr>
      <w:r w:rsidRPr="0051341D">
        <w:rPr>
          <w:rFonts w:ascii="Narkisim" w:hAnsi="Narkisim"/>
          <w:sz w:val="24"/>
          <w:szCs w:val="24"/>
          <w:rtl/>
        </w:rPr>
        <w:t>לפני שנתבונן אל תוך 'קריאת שמע המורחבת' לראות מה נתון בתווך, עלינו להתבונן ל</w:t>
      </w:r>
      <w:r w:rsidR="00ED59C8">
        <w:rPr>
          <w:rFonts w:ascii="Narkisim" w:hAnsi="Narkisim"/>
          <w:sz w:val="24"/>
          <w:szCs w:val="24"/>
          <w:rtl/>
        </w:rPr>
        <w:t xml:space="preserve">קשרים הברורים בין פרשיות 'שמע' </w:t>
      </w:r>
      <w:r w:rsidRPr="0051341D">
        <w:rPr>
          <w:rFonts w:ascii="Narkisim" w:hAnsi="Narkisim"/>
          <w:sz w:val="24"/>
          <w:szCs w:val="24"/>
          <w:rtl/>
        </w:rPr>
        <w:t xml:space="preserve">'והיה אם שמֹע' בהיקפן המלא, לבין </w:t>
      </w:r>
      <w:r w:rsidRPr="0051341D">
        <w:rPr>
          <w:rFonts w:ascii="Narkisim" w:hAnsi="Narkisim"/>
          <w:b/>
          <w:bCs/>
          <w:sz w:val="24"/>
          <w:szCs w:val="24"/>
          <w:rtl/>
        </w:rPr>
        <w:t>הדיבור הפותח</w:t>
      </w:r>
      <w:r w:rsidRPr="0051341D">
        <w:rPr>
          <w:rFonts w:ascii="Narkisim" w:hAnsi="Narkisim"/>
          <w:sz w:val="24"/>
          <w:szCs w:val="24"/>
          <w:rtl/>
        </w:rPr>
        <w:t xml:space="preserve"> את עשרת הדברים.</w:t>
      </w:r>
    </w:p>
    <w:p w:rsidR="00ED59C8" w:rsidRDefault="0051341D" w:rsidP="00ED59C8">
      <w:pPr>
        <w:spacing w:after="0"/>
        <w:rPr>
          <w:rFonts w:ascii="Narkisim" w:hAnsi="Narkisim"/>
          <w:sz w:val="24"/>
          <w:szCs w:val="24"/>
          <w:rtl/>
        </w:rPr>
      </w:pPr>
      <w:r w:rsidRPr="0051341D">
        <w:rPr>
          <w:rFonts w:ascii="Narkisim" w:hAnsi="Narkisim"/>
          <w:sz w:val="24"/>
          <w:szCs w:val="24"/>
          <w:rtl/>
        </w:rPr>
        <w:t xml:space="preserve">כבר הראה הרב מרדכי </w:t>
      </w:r>
      <w:proofErr w:type="spellStart"/>
      <w:r w:rsidRPr="0051341D">
        <w:rPr>
          <w:rFonts w:ascii="Narkisim" w:hAnsi="Narkisim"/>
          <w:sz w:val="24"/>
          <w:szCs w:val="24"/>
          <w:rtl/>
        </w:rPr>
        <w:t>ברויאר</w:t>
      </w:r>
      <w:proofErr w:type="spellEnd"/>
      <w:r w:rsidRPr="0051341D">
        <w:rPr>
          <w:rFonts w:ascii="Narkisim" w:hAnsi="Narkisim"/>
          <w:sz w:val="24"/>
          <w:szCs w:val="24"/>
          <w:rtl/>
        </w:rPr>
        <w:t xml:space="preserve"> ז"ל</w:t>
      </w:r>
      <w:r w:rsidRPr="0051341D">
        <w:rPr>
          <w:rStyle w:val="FootnoteReference"/>
          <w:rFonts w:ascii="Narkisim" w:hAnsi="Narkisim"/>
          <w:sz w:val="24"/>
          <w:szCs w:val="24"/>
          <w:rtl/>
        </w:rPr>
        <w:footnoteReference w:id="1"/>
      </w:r>
      <w:r w:rsidRPr="0051341D">
        <w:rPr>
          <w:rFonts w:ascii="Narkisim" w:hAnsi="Narkisim"/>
          <w:sz w:val="24"/>
          <w:szCs w:val="24"/>
          <w:rtl/>
        </w:rPr>
        <w:t xml:space="preserve"> את שתי צורות הקריאה </w:t>
      </w:r>
      <w:r w:rsidR="00ED59C8">
        <w:rPr>
          <w:rFonts w:ascii="Narkisim" w:hAnsi="Narkisim"/>
          <w:sz w:val="24"/>
          <w:szCs w:val="24"/>
          <w:rtl/>
        </w:rPr>
        <w:t>הנכונות (לפי המסורה הארצישראלית</w:t>
      </w:r>
      <w:r w:rsidRPr="0051341D">
        <w:rPr>
          <w:rFonts w:ascii="Narkisim" w:hAnsi="Narkisim"/>
          <w:sz w:val="24"/>
          <w:szCs w:val="24"/>
          <w:rtl/>
        </w:rPr>
        <w:t xml:space="preserve"> ו</w:t>
      </w:r>
      <w:r w:rsidR="00ED59C8">
        <w:rPr>
          <w:rFonts w:ascii="Narkisim" w:hAnsi="Narkisim" w:hint="cs"/>
          <w:sz w:val="24"/>
          <w:szCs w:val="24"/>
          <w:rtl/>
        </w:rPr>
        <w:t xml:space="preserve">לפי המסורה </w:t>
      </w:r>
      <w:r w:rsidRPr="0051341D">
        <w:rPr>
          <w:rFonts w:ascii="Narkisim" w:hAnsi="Narkisim"/>
          <w:sz w:val="24"/>
          <w:szCs w:val="24"/>
          <w:rtl/>
        </w:rPr>
        <w:t xml:space="preserve">הבבלית), של פתיחת הדיברות. </w:t>
      </w:r>
    </w:p>
    <w:p w:rsidR="00C832B1" w:rsidRDefault="00C832B1" w:rsidP="00ED59C8">
      <w:pPr>
        <w:spacing w:after="0"/>
        <w:rPr>
          <w:rFonts w:ascii="Narkisim" w:hAnsi="Narkisim"/>
          <w:sz w:val="24"/>
          <w:szCs w:val="24"/>
          <w:rtl/>
        </w:rPr>
      </w:pPr>
    </w:p>
    <w:p w:rsidR="00ED59C8" w:rsidRDefault="00ED59C8" w:rsidP="00ED59C8">
      <w:pPr>
        <w:spacing w:after="0"/>
        <w:rPr>
          <w:rFonts w:ascii="Narkisim" w:hAnsi="Narkisim"/>
          <w:sz w:val="24"/>
          <w:szCs w:val="24"/>
          <w:rtl/>
        </w:rPr>
      </w:pPr>
      <w:r>
        <w:rPr>
          <w:rFonts w:ascii="Narkisim" w:hAnsi="Narkisim"/>
          <w:sz w:val="24"/>
          <w:szCs w:val="24"/>
          <w:rtl/>
        </w:rPr>
        <w:t>לפי מסורת הפסוקים</w:t>
      </w:r>
      <w:r>
        <w:rPr>
          <w:rFonts w:ascii="Narkisim" w:hAnsi="Narkisim" w:hint="cs"/>
          <w:sz w:val="24"/>
          <w:szCs w:val="24"/>
          <w:rtl/>
        </w:rPr>
        <w:t xml:space="preserve">, "הטעם התחתון", </w:t>
      </w:r>
      <w:r w:rsidR="0051341D" w:rsidRPr="0051341D">
        <w:rPr>
          <w:rFonts w:ascii="Narkisim" w:hAnsi="Narkisim"/>
          <w:sz w:val="24"/>
          <w:szCs w:val="24"/>
          <w:rtl/>
        </w:rPr>
        <w:t>יש</w:t>
      </w:r>
      <w:r>
        <w:rPr>
          <w:rFonts w:ascii="Narkisim" w:hAnsi="Narkisim"/>
          <w:sz w:val="24"/>
          <w:szCs w:val="24"/>
          <w:rtl/>
        </w:rPr>
        <w:t xml:space="preserve"> לקרוא פסוק שלם בפתיחת הדיברות</w:t>
      </w:r>
      <w:r>
        <w:rPr>
          <w:rFonts w:ascii="Narkisim" w:hAnsi="Narkisim" w:hint="cs"/>
          <w:sz w:val="24"/>
          <w:szCs w:val="24"/>
          <w:rtl/>
        </w:rPr>
        <w:t>:</w:t>
      </w:r>
      <w:r w:rsidR="0051341D" w:rsidRPr="0051341D">
        <w:rPr>
          <w:rFonts w:ascii="Narkisim" w:hAnsi="Narkisim"/>
          <w:sz w:val="24"/>
          <w:szCs w:val="24"/>
          <w:rtl/>
        </w:rPr>
        <w:t xml:space="preserve"> </w:t>
      </w:r>
    </w:p>
    <w:p w:rsidR="00ED59C8" w:rsidRDefault="0051341D" w:rsidP="00ED59C8">
      <w:pPr>
        <w:pStyle w:val="111"/>
        <w:tabs>
          <w:tab w:val="clear" w:pos="8278"/>
          <w:tab w:val="right" w:pos="4530"/>
        </w:tabs>
        <w:overflowPunct/>
        <w:adjustRightInd/>
        <w:spacing w:after="0" w:line="280" w:lineRule="exact"/>
        <w:ind w:left="390" w:right="90" w:firstLine="0"/>
        <w:textAlignment w:val="auto"/>
        <w:rPr>
          <w:rFonts w:ascii="Narkisim" w:hAnsi="Narkisim"/>
          <w:sz w:val="24"/>
          <w:szCs w:val="24"/>
          <w:rtl/>
        </w:rPr>
      </w:pPr>
      <w:r w:rsidRPr="00ED59C8">
        <w:rPr>
          <w:rFonts w:ascii="Narkisim" w:hAnsi="Narkisim"/>
          <w:sz w:val="24"/>
          <w:szCs w:val="24"/>
          <w:rtl/>
        </w:rPr>
        <w:t>"אנֹכי ה' א-</w:t>
      </w:r>
      <w:proofErr w:type="spellStart"/>
      <w:r w:rsidRPr="00ED59C8">
        <w:rPr>
          <w:rFonts w:ascii="Narkisim" w:hAnsi="Narkisim"/>
          <w:sz w:val="24"/>
          <w:szCs w:val="24"/>
          <w:rtl/>
        </w:rPr>
        <w:t>להיך</w:t>
      </w:r>
      <w:proofErr w:type="spellEnd"/>
      <w:r w:rsidRPr="00ED59C8">
        <w:rPr>
          <w:rFonts w:ascii="Narkisim" w:hAnsi="Narkisim"/>
          <w:sz w:val="24"/>
          <w:szCs w:val="24"/>
          <w:rtl/>
        </w:rPr>
        <w:t xml:space="preserve">, אשר הוצאתיך מארץ מצרים מבית עבדים – לא יהיה לך </w:t>
      </w:r>
      <w:proofErr w:type="spellStart"/>
      <w:r w:rsidRPr="00ED59C8">
        <w:rPr>
          <w:rFonts w:ascii="Narkisim" w:hAnsi="Narkisim"/>
          <w:sz w:val="24"/>
          <w:szCs w:val="24"/>
          <w:rtl/>
        </w:rPr>
        <w:t>אלהים</w:t>
      </w:r>
      <w:proofErr w:type="spellEnd"/>
      <w:r w:rsidRPr="00ED59C8">
        <w:rPr>
          <w:rFonts w:ascii="Narkisim" w:hAnsi="Narkisim"/>
          <w:sz w:val="24"/>
          <w:szCs w:val="24"/>
          <w:rtl/>
        </w:rPr>
        <w:t xml:space="preserve"> אחרים על פָּנַי"</w:t>
      </w:r>
      <w:r w:rsidR="00ED59C8">
        <w:rPr>
          <w:rFonts w:ascii="Narkisim" w:hAnsi="Narkisim"/>
          <w:sz w:val="24"/>
          <w:szCs w:val="24"/>
          <w:rtl/>
        </w:rPr>
        <w:tab/>
      </w:r>
      <w:r w:rsidR="00ED59C8">
        <w:rPr>
          <w:rFonts w:ascii="Narkisim" w:hAnsi="Narkisim" w:hint="cs"/>
          <w:sz w:val="24"/>
          <w:szCs w:val="24"/>
          <w:rtl/>
        </w:rPr>
        <w:t>(שמות כ', ב')</w:t>
      </w:r>
    </w:p>
    <w:p w:rsidR="00ED59C8" w:rsidRDefault="0051341D" w:rsidP="00ED59C8">
      <w:pPr>
        <w:spacing w:after="0"/>
        <w:rPr>
          <w:rFonts w:ascii="Narkisim" w:hAnsi="Narkisim"/>
          <w:sz w:val="24"/>
          <w:szCs w:val="24"/>
          <w:rtl/>
        </w:rPr>
      </w:pPr>
      <w:r w:rsidRPr="0051341D">
        <w:rPr>
          <w:rFonts w:ascii="Narkisim" w:hAnsi="Narkisim"/>
          <w:sz w:val="24"/>
          <w:szCs w:val="24"/>
          <w:rtl/>
        </w:rPr>
        <w:t xml:space="preserve">המובן המדויק של </w:t>
      </w:r>
      <w:r w:rsidRPr="00ED59C8">
        <w:rPr>
          <w:rFonts w:ascii="Narkisim" w:hAnsi="Narkisim"/>
          <w:sz w:val="24"/>
          <w:szCs w:val="24"/>
          <w:rtl/>
        </w:rPr>
        <w:t>"</w:t>
      </w:r>
      <w:r w:rsidRPr="0051341D">
        <w:rPr>
          <w:rFonts w:ascii="Narkisim" w:hAnsi="Narkisim"/>
          <w:b/>
          <w:bCs/>
          <w:sz w:val="24"/>
          <w:szCs w:val="24"/>
          <w:rtl/>
        </w:rPr>
        <w:t>לא יהיה לך</w:t>
      </w:r>
      <w:r w:rsidRPr="00ED59C8">
        <w:rPr>
          <w:rFonts w:ascii="Narkisim" w:hAnsi="Narkisim"/>
          <w:sz w:val="24"/>
          <w:szCs w:val="24"/>
          <w:rtl/>
        </w:rPr>
        <w:t xml:space="preserve"> ..." </w:t>
      </w:r>
      <w:r w:rsidRPr="0051341D">
        <w:rPr>
          <w:rFonts w:ascii="Narkisim" w:hAnsi="Narkisim"/>
          <w:sz w:val="24"/>
          <w:szCs w:val="24"/>
          <w:rtl/>
        </w:rPr>
        <w:t xml:space="preserve">הוא האיסור הרוחני, שלא לקבל אלוהות אחרת, </w:t>
      </w:r>
      <w:r w:rsidRPr="0051341D">
        <w:rPr>
          <w:rFonts w:ascii="Narkisim" w:hAnsi="Narkisim"/>
          <w:b/>
          <w:bCs/>
          <w:sz w:val="24"/>
          <w:szCs w:val="24"/>
          <w:rtl/>
        </w:rPr>
        <w:t>אפילו במחשבה</w:t>
      </w:r>
      <w:r w:rsidR="00ED59C8">
        <w:rPr>
          <w:rFonts w:ascii="Narkisim" w:hAnsi="Narkisim" w:hint="cs"/>
          <w:sz w:val="24"/>
          <w:szCs w:val="24"/>
          <w:rtl/>
        </w:rPr>
        <w:t>.</w:t>
      </w:r>
      <w:r w:rsidRPr="0051341D">
        <w:rPr>
          <w:rStyle w:val="FootnoteReference"/>
          <w:rFonts w:ascii="Narkisim" w:hAnsi="Narkisim"/>
          <w:sz w:val="24"/>
          <w:szCs w:val="24"/>
          <w:rtl/>
        </w:rPr>
        <w:footnoteReference w:id="2"/>
      </w:r>
      <w:r w:rsidR="00ED59C8">
        <w:rPr>
          <w:rFonts w:ascii="Narkisim" w:hAnsi="Narkisim"/>
          <w:sz w:val="24"/>
          <w:szCs w:val="24"/>
          <w:rtl/>
        </w:rPr>
        <w:t xml:space="preserve"> </w:t>
      </w:r>
      <w:r w:rsidRPr="0051341D">
        <w:rPr>
          <w:rFonts w:ascii="Narkisim" w:hAnsi="Narkisim"/>
          <w:sz w:val="24"/>
          <w:szCs w:val="24"/>
          <w:rtl/>
        </w:rPr>
        <w:t>לכן</w:t>
      </w:r>
      <w:r w:rsidR="00ED59C8">
        <w:rPr>
          <w:rFonts w:ascii="Narkisim" w:hAnsi="Narkisim" w:hint="cs"/>
          <w:sz w:val="24"/>
          <w:szCs w:val="24"/>
          <w:rtl/>
        </w:rPr>
        <w:t>,</w:t>
      </w:r>
      <w:r w:rsidRPr="0051341D">
        <w:rPr>
          <w:rFonts w:ascii="Narkisim" w:hAnsi="Narkisim"/>
          <w:sz w:val="24"/>
          <w:szCs w:val="24"/>
          <w:rtl/>
        </w:rPr>
        <w:t xml:space="preserve"> כל הפסוק כולו עוסק בעיצוב ההכרה והתודעה. רק בפסוקים הבאים מדובר באזהרות מעשיית פסל ותמ</w:t>
      </w:r>
      <w:r w:rsidR="00ED59C8">
        <w:rPr>
          <w:rFonts w:ascii="Narkisim" w:hAnsi="Narkisim"/>
          <w:sz w:val="24"/>
          <w:szCs w:val="24"/>
          <w:rtl/>
        </w:rPr>
        <w:t>ונה, מהשתחוויה ומעבודת אלילים</w:t>
      </w:r>
      <w:r w:rsidR="00ED59C8">
        <w:rPr>
          <w:rFonts w:ascii="Narkisim" w:hAnsi="Narkisim" w:hint="cs"/>
          <w:sz w:val="24"/>
          <w:szCs w:val="24"/>
          <w:rtl/>
        </w:rPr>
        <w:t xml:space="preserve">. זאת, </w:t>
      </w:r>
      <w:r w:rsidRPr="0051341D">
        <w:rPr>
          <w:rFonts w:ascii="Narkisim" w:hAnsi="Narkisim"/>
          <w:sz w:val="24"/>
          <w:szCs w:val="24"/>
          <w:rtl/>
        </w:rPr>
        <w:t xml:space="preserve">כיוון שיכול אדם לחטוא במחשבה על קבלת </w:t>
      </w:r>
      <w:proofErr w:type="spellStart"/>
      <w:r w:rsidRPr="0051341D">
        <w:rPr>
          <w:rFonts w:ascii="Narkisim" w:hAnsi="Narkisim"/>
          <w:sz w:val="24"/>
          <w:szCs w:val="24"/>
          <w:rtl/>
        </w:rPr>
        <w:t>אלהים</w:t>
      </w:r>
      <w:proofErr w:type="spellEnd"/>
      <w:r w:rsidRPr="0051341D">
        <w:rPr>
          <w:rFonts w:ascii="Narkisim" w:hAnsi="Narkisim"/>
          <w:sz w:val="24"/>
          <w:szCs w:val="24"/>
          <w:rtl/>
        </w:rPr>
        <w:t xml:space="preserve"> אחרים, מבלי לעשות פסל ותמונה, וגם יכול לחטוא בעשיית פסל</w:t>
      </w:r>
      <w:r w:rsidR="00ED59C8">
        <w:rPr>
          <w:rFonts w:ascii="Narkisim" w:hAnsi="Narkisim"/>
          <w:sz w:val="24"/>
          <w:szCs w:val="24"/>
          <w:rtl/>
        </w:rPr>
        <w:t xml:space="preserve"> ותמונה (ואפילו להשתחוות ולעבוד חלילה) מבלי להכיר בהם במחשבתו</w:t>
      </w:r>
      <w:r w:rsidR="00ED59C8">
        <w:rPr>
          <w:rFonts w:ascii="Narkisim" w:hAnsi="Narkisim" w:hint="cs"/>
          <w:sz w:val="24"/>
          <w:szCs w:val="24"/>
          <w:rtl/>
        </w:rPr>
        <w:t>.</w:t>
      </w:r>
      <w:r w:rsidR="00ED59C8">
        <w:rPr>
          <w:rFonts w:ascii="Narkisim" w:hAnsi="Narkisim"/>
          <w:sz w:val="24"/>
          <w:szCs w:val="24"/>
          <w:rtl/>
        </w:rPr>
        <w:t xml:space="preserve"> </w:t>
      </w:r>
    </w:p>
    <w:p w:rsidR="0051341D" w:rsidRPr="0051341D" w:rsidRDefault="0051341D" w:rsidP="00ED59C8">
      <w:pPr>
        <w:spacing w:after="0"/>
        <w:rPr>
          <w:rFonts w:ascii="Narkisim" w:hAnsi="Narkisim"/>
          <w:sz w:val="24"/>
          <w:szCs w:val="24"/>
          <w:rtl/>
        </w:rPr>
      </w:pPr>
      <w:r w:rsidRPr="0051341D">
        <w:rPr>
          <w:rFonts w:ascii="Narkisim" w:hAnsi="Narkisim"/>
          <w:sz w:val="24"/>
          <w:szCs w:val="24"/>
          <w:rtl/>
        </w:rPr>
        <w:lastRenderedPageBreak/>
        <w:t xml:space="preserve">ברור שכל אחד מהאיסורים האלה עומד בפני עצמו (ואכן הם נמנים בספר המצוות לרמב"ם כ-4 </w:t>
      </w:r>
      <w:proofErr w:type="spellStart"/>
      <w:r w:rsidRPr="0051341D">
        <w:rPr>
          <w:rFonts w:ascii="Narkisim" w:hAnsi="Narkisim"/>
          <w:sz w:val="24"/>
          <w:szCs w:val="24"/>
          <w:rtl/>
        </w:rPr>
        <w:t>לאוים</w:t>
      </w:r>
      <w:proofErr w:type="spellEnd"/>
      <w:r w:rsidRPr="0051341D">
        <w:rPr>
          <w:rStyle w:val="FootnoteReference"/>
          <w:rFonts w:ascii="Narkisim" w:hAnsi="Narkisim"/>
          <w:sz w:val="24"/>
          <w:szCs w:val="24"/>
          <w:rtl/>
        </w:rPr>
        <w:footnoteReference w:id="3"/>
      </w:r>
      <w:r w:rsidR="00ED59C8">
        <w:rPr>
          <w:rFonts w:ascii="Narkisim" w:hAnsi="Narkisim"/>
          <w:sz w:val="24"/>
          <w:szCs w:val="24"/>
          <w:rtl/>
        </w:rPr>
        <w:t>)</w:t>
      </w:r>
      <w:r w:rsidR="00ED59C8">
        <w:rPr>
          <w:rFonts w:ascii="Narkisim" w:hAnsi="Narkisim" w:hint="cs"/>
          <w:sz w:val="24"/>
          <w:szCs w:val="24"/>
          <w:rtl/>
        </w:rPr>
        <w:t>.</w:t>
      </w:r>
      <w:r w:rsidR="00ED59C8">
        <w:rPr>
          <w:rFonts w:ascii="Narkisim" w:hAnsi="Narkisim"/>
          <w:sz w:val="24"/>
          <w:szCs w:val="24"/>
          <w:rtl/>
        </w:rPr>
        <w:t xml:space="preserve"> </w:t>
      </w:r>
      <w:r w:rsidRPr="0051341D">
        <w:rPr>
          <w:rFonts w:ascii="Narkisim" w:hAnsi="Narkisim"/>
          <w:sz w:val="24"/>
          <w:szCs w:val="24"/>
          <w:rtl/>
        </w:rPr>
        <w:t xml:space="preserve">ההבחנה העיקרית </w:t>
      </w:r>
      <w:r w:rsidR="00ED59C8">
        <w:rPr>
          <w:rFonts w:ascii="Narkisim" w:hAnsi="Narkisim" w:hint="cs"/>
          <w:sz w:val="24"/>
          <w:szCs w:val="24"/>
          <w:rtl/>
        </w:rPr>
        <w:t xml:space="preserve">היא </w:t>
      </w:r>
      <w:r w:rsidRPr="0051341D">
        <w:rPr>
          <w:rFonts w:ascii="Narkisim" w:hAnsi="Narkisim"/>
          <w:sz w:val="24"/>
          <w:szCs w:val="24"/>
          <w:rtl/>
        </w:rPr>
        <w:t xml:space="preserve">בין </w:t>
      </w:r>
      <w:r w:rsidRPr="0051341D">
        <w:rPr>
          <w:rFonts w:ascii="Narkisim" w:hAnsi="Narkisim"/>
          <w:b/>
          <w:bCs/>
          <w:sz w:val="24"/>
          <w:szCs w:val="24"/>
          <w:rtl/>
        </w:rPr>
        <w:t>"לא יהיה לך"</w:t>
      </w:r>
      <w:r w:rsidRPr="0051341D">
        <w:rPr>
          <w:rFonts w:ascii="Narkisim" w:hAnsi="Narkisim"/>
          <w:sz w:val="24"/>
          <w:szCs w:val="24"/>
          <w:rtl/>
        </w:rPr>
        <w:t xml:space="preserve">, לבין </w:t>
      </w:r>
      <w:r w:rsidRPr="0051341D">
        <w:rPr>
          <w:rFonts w:ascii="Narkisim" w:hAnsi="Narkisim"/>
          <w:b/>
          <w:bCs/>
          <w:sz w:val="24"/>
          <w:szCs w:val="24"/>
          <w:rtl/>
        </w:rPr>
        <w:t xml:space="preserve">"לא תעשה לך... לא </w:t>
      </w:r>
      <w:proofErr w:type="spellStart"/>
      <w:r w:rsidRPr="0051341D">
        <w:rPr>
          <w:rFonts w:ascii="Narkisim" w:hAnsi="Narkisim"/>
          <w:b/>
          <w:bCs/>
          <w:sz w:val="24"/>
          <w:szCs w:val="24"/>
          <w:rtl/>
        </w:rPr>
        <w:t>תשתחוה</w:t>
      </w:r>
      <w:proofErr w:type="spellEnd"/>
      <w:r w:rsidRPr="0051341D">
        <w:rPr>
          <w:rFonts w:ascii="Narkisim" w:hAnsi="Narkisim"/>
          <w:b/>
          <w:bCs/>
          <w:sz w:val="24"/>
          <w:szCs w:val="24"/>
          <w:rtl/>
        </w:rPr>
        <w:t xml:space="preserve"> להם, ולא תעבדֵם"</w:t>
      </w:r>
      <w:r w:rsidR="00ED59C8">
        <w:rPr>
          <w:rFonts w:ascii="Narkisim" w:hAnsi="Narkisim" w:hint="cs"/>
          <w:sz w:val="24"/>
          <w:szCs w:val="24"/>
          <w:rtl/>
        </w:rPr>
        <w:t>.</w:t>
      </w:r>
      <w:r w:rsidRPr="0051341D">
        <w:rPr>
          <w:rFonts w:ascii="Narkisim" w:hAnsi="Narkisim"/>
          <w:sz w:val="24"/>
          <w:szCs w:val="24"/>
          <w:rtl/>
        </w:rPr>
        <w:t xml:space="preserve"> </w:t>
      </w:r>
      <w:r w:rsidR="00ED59C8">
        <w:rPr>
          <w:rFonts w:ascii="Narkisim" w:hAnsi="Narkisim" w:hint="cs"/>
          <w:sz w:val="24"/>
          <w:szCs w:val="24"/>
          <w:rtl/>
        </w:rPr>
        <w:t xml:space="preserve">זהו </w:t>
      </w:r>
      <w:r w:rsidRPr="0051341D">
        <w:rPr>
          <w:rFonts w:ascii="Narkisim" w:hAnsi="Narkisim"/>
          <w:sz w:val="24"/>
          <w:szCs w:val="24"/>
          <w:rtl/>
        </w:rPr>
        <w:t xml:space="preserve">ההבדל שבין האיסור הרוחני על קבלת אלוהות אחרת בהכרה ובתודעה, לבין האיסורים המעשיים נגד עשיית פסל ותמונה, ונגד השתחוויה ועבודת אלילים. </w:t>
      </w:r>
    </w:p>
    <w:p w:rsidR="0051341D" w:rsidRPr="00ED59C8" w:rsidRDefault="0051341D" w:rsidP="00ED59C8">
      <w:pPr>
        <w:spacing w:after="0"/>
        <w:rPr>
          <w:rFonts w:ascii="Narkisim" w:hAnsi="Narkisim"/>
          <w:sz w:val="24"/>
          <w:szCs w:val="24"/>
          <w:rtl/>
        </w:rPr>
      </w:pPr>
      <w:r w:rsidRPr="0051341D">
        <w:rPr>
          <w:rFonts w:ascii="Narkisim" w:hAnsi="Narkisim"/>
          <w:sz w:val="24"/>
          <w:szCs w:val="24"/>
          <w:rtl/>
        </w:rPr>
        <w:t xml:space="preserve">התבוננות קלה בדברים פרק ו' תראה לנו מיד, </w:t>
      </w:r>
      <w:r w:rsidR="00ED59C8">
        <w:rPr>
          <w:rFonts w:ascii="Narkisim" w:hAnsi="Narkisim"/>
          <w:sz w:val="24"/>
          <w:szCs w:val="24"/>
          <w:rtl/>
        </w:rPr>
        <w:t>שכולו מרוכז בתחום ההכרה והתודעה</w:t>
      </w:r>
      <w:r w:rsidR="00ED59C8">
        <w:rPr>
          <w:rFonts w:ascii="Narkisim" w:hAnsi="Narkisim" w:hint="cs"/>
          <w:sz w:val="24"/>
          <w:szCs w:val="24"/>
          <w:rtl/>
        </w:rPr>
        <w:t>.</w:t>
      </w:r>
      <w:r w:rsidRPr="0051341D">
        <w:rPr>
          <w:rFonts w:ascii="Narkisim" w:hAnsi="Narkisim"/>
          <w:sz w:val="24"/>
          <w:szCs w:val="24"/>
          <w:rtl/>
        </w:rPr>
        <w:t xml:space="preserve"> </w:t>
      </w:r>
      <w:r w:rsidR="00ED59C8">
        <w:rPr>
          <w:rFonts w:ascii="Narkisim" w:hAnsi="Narkisim" w:hint="cs"/>
          <w:sz w:val="24"/>
          <w:szCs w:val="24"/>
          <w:rtl/>
        </w:rPr>
        <w:t>הפרק מתחיל ב</w:t>
      </w:r>
      <w:r w:rsidRPr="0051341D">
        <w:rPr>
          <w:rFonts w:ascii="Narkisim" w:hAnsi="Narkisim"/>
          <w:sz w:val="24"/>
          <w:szCs w:val="24"/>
          <w:rtl/>
        </w:rPr>
        <w:t xml:space="preserve">מצוות </w:t>
      </w:r>
      <w:r w:rsidRPr="00ED59C8">
        <w:rPr>
          <w:rFonts w:ascii="Narkisim" w:hAnsi="Narkisim"/>
          <w:b/>
          <w:bCs/>
          <w:sz w:val="24"/>
          <w:szCs w:val="24"/>
          <w:rtl/>
        </w:rPr>
        <w:t>ייחוד ה'</w:t>
      </w:r>
      <w:r w:rsidR="00ED59C8">
        <w:rPr>
          <w:rFonts w:ascii="Narkisim" w:hAnsi="Narkisim" w:hint="cs"/>
          <w:sz w:val="24"/>
          <w:szCs w:val="24"/>
          <w:rtl/>
        </w:rPr>
        <w:t>,</w:t>
      </w:r>
      <w:r w:rsidRPr="00ED59C8">
        <w:rPr>
          <w:rFonts w:ascii="Narkisim" w:hAnsi="Narkisim"/>
          <w:sz w:val="24"/>
          <w:szCs w:val="24"/>
          <w:rtl/>
        </w:rPr>
        <w:t xml:space="preserve"> "</w:t>
      </w:r>
      <w:r w:rsidR="00ED59C8">
        <w:rPr>
          <w:rFonts w:ascii="Narkisim" w:hAnsi="Narkisim"/>
          <w:sz w:val="24"/>
          <w:szCs w:val="24"/>
          <w:rtl/>
        </w:rPr>
        <w:t>ה' א-להינו ה' אחד"</w:t>
      </w:r>
      <w:r w:rsidR="00ED59C8">
        <w:rPr>
          <w:rFonts w:ascii="Narkisim" w:hAnsi="Narkisim" w:hint="cs"/>
          <w:sz w:val="24"/>
          <w:szCs w:val="24"/>
          <w:rtl/>
        </w:rPr>
        <w:t>, וממשיך</w:t>
      </w:r>
      <w:r w:rsidRPr="00ED59C8">
        <w:rPr>
          <w:rFonts w:ascii="Narkisim" w:hAnsi="Narkisim"/>
          <w:sz w:val="24"/>
          <w:szCs w:val="24"/>
          <w:rtl/>
        </w:rPr>
        <w:t xml:space="preserve"> </w:t>
      </w:r>
      <w:r w:rsidR="00ED59C8">
        <w:rPr>
          <w:rFonts w:ascii="Narkisim" w:hAnsi="Narkisim" w:hint="cs"/>
          <w:sz w:val="24"/>
          <w:szCs w:val="24"/>
          <w:rtl/>
        </w:rPr>
        <w:t>ל</w:t>
      </w:r>
      <w:r w:rsidR="00ED59C8">
        <w:rPr>
          <w:rFonts w:ascii="Narkisim" w:hAnsi="Narkisim"/>
          <w:sz w:val="24"/>
          <w:szCs w:val="24"/>
          <w:rtl/>
        </w:rPr>
        <w:t>מצוות אהבת ה', יראתו</w:t>
      </w:r>
      <w:r w:rsidR="00ED59C8">
        <w:rPr>
          <w:rFonts w:ascii="Narkisim" w:hAnsi="Narkisim" w:hint="cs"/>
          <w:sz w:val="24"/>
          <w:szCs w:val="24"/>
          <w:rtl/>
        </w:rPr>
        <w:t xml:space="preserve">, </w:t>
      </w:r>
      <w:r w:rsidRPr="00ED59C8">
        <w:rPr>
          <w:rFonts w:ascii="Narkisim" w:hAnsi="Narkisim"/>
          <w:sz w:val="24"/>
          <w:szCs w:val="24"/>
          <w:rtl/>
        </w:rPr>
        <w:t>עבודתו, והשבועה בשמו</w:t>
      </w:r>
      <w:r w:rsidR="00ED59C8">
        <w:rPr>
          <w:rFonts w:ascii="Narkisim" w:hAnsi="Narkisim" w:hint="cs"/>
          <w:sz w:val="24"/>
          <w:szCs w:val="24"/>
          <w:rtl/>
        </w:rPr>
        <w:t xml:space="preserve">. בסיום, מגיע הפרק </w:t>
      </w:r>
      <w:r w:rsidRPr="00ED59C8">
        <w:rPr>
          <w:rFonts w:ascii="Narkisim" w:hAnsi="Narkisim"/>
          <w:sz w:val="24"/>
          <w:szCs w:val="24"/>
          <w:rtl/>
        </w:rPr>
        <w:t xml:space="preserve">לאזהרות, שגם הן מכוונות </w:t>
      </w:r>
      <w:r w:rsidRPr="00ED59C8">
        <w:rPr>
          <w:rFonts w:ascii="Narkisim" w:hAnsi="Narkisim"/>
          <w:b/>
          <w:bCs/>
          <w:sz w:val="24"/>
          <w:szCs w:val="24"/>
          <w:rtl/>
        </w:rPr>
        <w:t>לתודעה ולהכרה</w:t>
      </w:r>
      <w:r w:rsidR="00ED59C8">
        <w:rPr>
          <w:rFonts w:ascii="Narkisim" w:hAnsi="Narkisim" w:hint="cs"/>
          <w:sz w:val="24"/>
          <w:szCs w:val="24"/>
          <w:rtl/>
        </w:rPr>
        <w:t>. ישנן שלוש אזהרות כאלו:</w:t>
      </w:r>
      <w:r w:rsidRPr="00ED59C8">
        <w:rPr>
          <w:rStyle w:val="FootnoteReference"/>
          <w:rFonts w:ascii="Narkisim" w:hAnsi="Narkisim"/>
          <w:sz w:val="24"/>
          <w:szCs w:val="24"/>
          <w:rtl/>
        </w:rPr>
        <w:footnoteReference w:id="4"/>
      </w:r>
      <w:r w:rsidRPr="00ED59C8">
        <w:rPr>
          <w:rFonts w:ascii="Narkisim" w:hAnsi="Narkisim"/>
          <w:sz w:val="24"/>
          <w:szCs w:val="24"/>
          <w:rtl/>
        </w:rPr>
        <w:t xml:space="preserve"> </w:t>
      </w:r>
    </w:p>
    <w:p w:rsidR="0051341D" w:rsidRPr="001C6645" w:rsidRDefault="0051341D" w:rsidP="001C6645">
      <w:pPr>
        <w:pStyle w:val="1"/>
        <w:tabs>
          <w:tab w:val="clear" w:pos="4621"/>
          <w:tab w:val="right" w:pos="4530"/>
        </w:tabs>
        <w:spacing w:after="0"/>
        <w:ind w:left="390" w:right="90"/>
        <w:rPr>
          <w:rFonts w:ascii="Narkisim" w:hAnsi="Narkisim"/>
          <w:sz w:val="24"/>
          <w:szCs w:val="24"/>
          <w:rtl/>
          <w:lang w:eastAsia="he-IL"/>
        </w:rPr>
      </w:pPr>
      <w:r w:rsidRPr="001C6645">
        <w:rPr>
          <w:rFonts w:ascii="Narkisim" w:hAnsi="Narkisim"/>
          <w:sz w:val="24"/>
          <w:szCs w:val="24"/>
          <w:rtl/>
          <w:lang w:eastAsia="he-IL"/>
        </w:rPr>
        <w:t>"</w:t>
      </w:r>
      <w:proofErr w:type="spellStart"/>
      <w:r w:rsidRPr="001C6645">
        <w:rPr>
          <w:rFonts w:ascii="Narkisim" w:hAnsi="Narkisim"/>
          <w:sz w:val="24"/>
          <w:szCs w:val="24"/>
          <w:rtl/>
          <w:lang w:eastAsia="he-IL"/>
        </w:rPr>
        <w:t>הִשָּמֶר</w:t>
      </w:r>
      <w:proofErr w:type="spellEnd"/>
      <w:r w:rsidRPr="001C6645">
        <w:rPr>
          <w:rFonts w:ascii="Narkisim" w:hAnsi="Narkisim"/>
          <w:sz w:val="24"/>
          <w:szCs w:val="24"/>
          <w:rtl/>
          <w:lang w:eastAsia="he-IL"/>
        </w:rPr>
        <w:t xml:space="preserve"> לך </w:t>
      </w:r>
      <w:r w:rsidRPr="00ED59C8">
        <w:rPr>
          <w:rFonts w:ascii="Narkisim" w:hAnsi="Narkisim"/>
          <w:b/>
          <w:bCs/>
          <w:sz w:val="24"/>
          <w:szCs w:val="24"/>
          <w:rtl/>
          <w:lang w:eastAsia="he-IL"/>
        </w:rPr>
        <w:t>פן תשכח</w:t>
      </w:r>
      <w:r w:rsidRPr="001C6645">
        <w:rPr>
          <w:rFonts w:ascii="Narkisim" w:hAnsi="Narkisim"/>
          <w:sz w:val="24"/>
          <w:szCs w:val="24"/>
          <w:rtl/>
          <w:lang w:eastAsia="he-IL"/>
        </w:rPr>
        <w:t xml:space="preserve"> את ה', אשר הוציאך מארץ מצרים, מבית עבדים" </w:t>
      </w:r>
      <w:r w:rsidR="00ED59C8">
        <w:rPr>
          <w:rFonts w:ascii="Narkisim" w:hAnsi="Narkisim"/>
          <w:sz w:val="24"/>
          <w:szCs w:val="24"/>
          <w:rtl/>
          <w:lang w:eastAsia="he-IL"/>
        </w:rPr>
        <w:tab/>
      </w:r>
      <w:r w:rsidRPr="001C6645">
        <w:rPr>
          <w:rFonts w:ascii="Narkisim" w:hAnsi="Narkisim"/>
          <w:sz w:val="24"/>
          <w:szCs w:val="24"/>
          <w:rtl/>
          <w:lang w:eastAsia="he-IL"/>
        </w:rPr>
        <w:t>(</w:t>
      </w:r>
      <w:r w:rsidR="00ED59C8">
        <w:rPr>
          <w:rFonts w:ascii="Narkisim" w:hAnsi="Narkisim" w:hint="cs"/>
          <w:sz w:val="24"/>
          <w:szCs w:val="24"/>
          <w:rtl/>
          <w:lang w:eastAsia="he-IL"/>
        </w:rPr>
        <w:t xml:space="preserve">דברים </w:t>
      </w:r>
      <w:r w:rsidRPr="001C6645">
        <w:rPr>
          <w:rFonts w:ascii="Narkisim" w:hAnsi="Narkisim"/>
          <w:sz w:val="24"/>
          <w:szCs w:val="24"/>
          <w:rtl/>
          <w:lang w:eastAsia="he-IL"/>
        </w:rPr>
        <w:t>ו',</w:t>
      </w:r>
      <w:r w:rsidR="00ED59C8">
        <w:rPr>
          <w:rFonts w:ascii="Narkisim" w:hAnsi="Narkisim" w:hint="cs"/>
          <w:sz w:val="24"/>
          <w:szCs w:val="24"/>
          <w:rtl/>
          <w:lang w:eastAsia="he-IL"/>
        </w:rPr>
        <w:t xml:space="preserve"> </w:t>
      </w:r>
      <w:r w:rsidRPr="001C6645">
        <w:rPr>
          <w:rFonts w:ascii="Narkisim" w:hAnsi="Narkisim"/>
          <w:sz w:val="24"/>
          <w:szCs w:val="24"/>
          <w:rtl/>
          <w:lang w:eastAsia="he-IL"/>
        </w:rPr>
        <w:t>י</w:t>
      </w:r>
      <w:r w:rsidR="00ED59C8">
        <w:rPr>
          <w:rFonts w:ascii="Narkisim" w:hAnsi="Narkisim" w:hint="cs"/>
          <w:sz w:val="24"/>
          <w:szCs w:val="24"/>
          <w:rtl/>
          <w:lang w:eastAsia="he-IL"/>
        </w:rPr>
        <w:t>"</w:t>
      </w:r>
      <w:r w:rsidR="00ED59C8">
        <w:rPr>
          <w:rFonts w:ascii="Narkisim" w:hAnsi="Narkisim"/>
          <w:sz w:val="24"/>
          <w:szCs w:val="24"/>
          <w:rtl/>
          <w:lang w:eastAsia="he-IL"/>
        </w:rPr>
        <w:t>ב)</w:t>
      </w:r>
    </w:p>
    <w:p w:rsidR="0051341D" w:rsidRPr="001C6645" w:rsidRDefault="0051341D" w:rsidP="001C6645">
      <w:pPr>
        <w:pStyle w:val="1"/>
        <w:tabs>
          <w:tab w:val="clear" w:pos="4621"/>
          <w:tab w:val="right" w:pos="4530"/>
        </w:tabs>
        <w:spacing w:after="0"/>
        <w:ind w:left="390" w:right="90"/>
        <w:rPr>
          <w:rFonts w:ascii="Narkisim" w:hAnsi="Narkisim"/>
          <w:sz w:val="24"/>
          <w:szCs w:val="24"/>
          <w:rtl/>
          <w:lang w:eastAsia="he-IL"/>
        </w:rPr>
      </w:pPr>
      <w:r w:rsidRPr="001C6645">
        <w:rPr>
          <w:rFonts w:ascii="Narkisim" w:hAnsi="Narkisim"/>
          <w:sz w:val="24"/>
          <w:szCs w:val="24"/>
          <w:rtl/>
          <w:lang w:eastAsia="he-IL"/>
        </w:rPr>
        <w:t>"</w:t>
      </w:r>
      <w:r w:rsidRPr="00ED59C8">
        <w:rPr>
          <w:rFonts w:ascii="Narkisim" w:hAnsi="Narkisim"/>
          <w:b/>
          <w:bCs/>
          <w:sz w:val="24"/>
          <w:szCs w:val="24"/>
          <w:rtl/>
          <w:lang w:eastAsia="he-IL"/>
        </w:rPr>
        <w:t xml:space="preserve">לא </w:t>
      </w:r>
      <w:proofErr w:type="spellStart"/>
      <w:r w:rsidRPr="00ED59C8">
        <w:rPr>
          <w:rFonts w:ascii="Narkisim" w:hAnsi="Narkisim"/>
          <w:b/>
          <w:bCs/>
          <w:sz w:val="24"/>
          <w:szCs w:val="24"/>
          <w:rtl/>
          <w:lang w:eastAsia="he-IL"/>
        </w:rPr>
        <w:t>תֵּלכון</w:t>
      </w:r>
      <w:proofErr w:type="spellEnd"/>
      <w:r w:rsidRPr="001C6645">
        <w:rPr>
          <w:rFonts w:ascii="Narkisim" w:hAnsi="Narkisim"/>
          <w:sz w:val="24"/>
          <w:szCs w:val="24"/>
          <w:rtl/>
          <w:lang w:eastAsia="he-IL"/>
        </w:rPr>
        <w:t xml:space="preserve"> אחרי </w:t>
      </w:r>
      <w:proofErr w:type="spellStart"/>
      <w:r w:rsidRPr="001C6645">
        <w:rPr>
          <w:rFonts w:ascii="Narkisim" w:hAnsi="Narkisim"/>
          <w:sz w:val="24"/>
          <w:szCs w:val="24"/>
          <w:rtl/>
          <w:lang w:eastAsia="he-IL"/>
        </w:rPr>
        <w:t>אלהים</w:t>
      </w:r>
      <w:proofErr w:type="spellEnd"/>
      <w:r w:rsidRPr="001C6645">
        <w:rPr>
          <w:rFonts w:ascii="Narkisim" w:hAnsi="Narkisim"/>
          <w:sz w:val="24"/>
          <w:szCs w:val="24"/>
          <w:rtl/>
          <w:lang w:eastAsia="he-IL"/>
        </w:rPr>
        <w:t xml:space="preserve"> אחרים, </w:t>
      </w:r>
      <w:proofErr w:type="spellStart"/>
      <w:r w:rsidRPr="001C6645">
        <w:rPr>
          <w:rFonts w:ascii="Narkisim" w:hAnsi="Narkisim"/>
          <w:sz w:val="24"/>
          <w:szCs w:val="24"/>
          <w:rtl/>
          <w:lang w:eastAsia="he-IL"/>
        </w:rPr>
        <w:t>מֵאלהי</w:t>
      </w:r>
      <w:proofErr w:type="spellEnd"/>
      <w:r w:rsidRPr="001C6645">
        <w:rPr>
          <w:rFonts w:ascii="Narkisim" w:hAnsi="Narkisim"/>
          <w:sz w:val="24"/>
          <w:szCs w:val="24"/>
          <w:rtl/>
          <w:lang w:eastAsia="he-IL"/>
        </w:rPr>
        <w:t xml:space="preserve"> העמים</w:t>
      </w:r>
      <w:r w:rsidR="00ED59C8">
        <w:rPr>
          <w:rFonts w:ascii="Narkisim" w:hAnsi="Narkisim"/>
          <w:sz w:val="24"/>
          <w:szCs w:val="24"/>
          <w:rtl/>
          <w:lang w:eastAsia="he-IL"/>
        </w:rPr>
        <w:t xml:space="preserve"> אשר סביבותיכם" </w:t>
      </w:r>
      <w:r w:rsidR="00ED59C8">
        <w:rPr>
          <w:rFonts w:ascii="Narkisim" w:hAnsi="Narkisim"/>
          <w:sz w:val="24"/>
          <w:szCs w:val="24"/>
          <w:rtl/>
          <w:lang w:eastAsia="he-IL"/>
        </w:rPr>
        <w:tab/>
        <w:t>(</w:t>
      </w:r>
      <w:r w:rsidR="00ED59C8">
        <w:rPr>
          <w:rFonts w:ascii="Narkisim" w:hAnsi="Narkisim" w:hint="cs"/>
          <w:sz w:val="24"/>
          <w:szCs w:val="24"/>
          <w:rtl/>
          <w:lang w:eastAsia="he-IL"/>
        </w:rPr>
        <w:t xml:space="preserve">שם </w:t>
      </w:r>
      <w:r w:rsidR="00ED59C8">
        <w:rPr>
          <w:rFonts w:ascii="Narkisim" w:hAnsi="Narkisim"/>
          <w:sz w:val="24"/>
          <w:szCs w:val="24"/>
          <w:rtl/>
          <w:lang w:eastAsia="he-IL"/>
        </w:rPr>
        <w:t>י</w:t>
      </w:r>
      <w:r w:rsidR="00ED59C8">
        <w:rPr>
          <w:rFonts w:ascii="Narkisim" w:hAnsi="Narkisim" w:hint="cs"/>
          <w:sz w:val="24"/>
          <w:szCs w:val="24"/>
          <w:rtl/>
          <w:lang w:eastAsia="he-IL"/>
        </w:rPr>
        <w:t>"</w:t>
      </w:r>
      <w:r w:rsidR="00ED59C8">
        <w:rPr>
          <w:rFonts w:ascii="Narkisim" w:hAnsi="Narkisim"/>
          <w:sz w:val="24"/>
          <w:szCs w:val="24"/>
          <w:rtl/>
          <w:lang w:eastAsia="he-IL"/>
        </w:rPr>
        <w:t>ד)</w:t>
      </w:r>
    </w:p>
    <w:p w:rsidR="00ED59C8" w:rsidRDefault="0051341D" w:rsidP="001C6645">
      <w:pPr>
        <w:pStyle w:val="1"/>
        <w:tabs>
          <w:tab w:val="clear" w:pos="4621"/>
          <w:tab w:val="right" w:pos="4530"/>
        </w:tabs>
        <w:spacing w:after="0"/>
        <w:ind w:left="390" w:right="90"/>
        <w:rPr>
          <w:rFonts w:ascii="Narkisim" w:hAnsi="Narkisim"/>
          <w:sz w:val="24"/>
          <w:szCs w:val="24"/>
          <w:rtl/>
          <w:lang w:eastAsia="he-IL"/>
        </w:rPr>
      </w:pPr>
      <w:r w:rsidRPr="001C6645">
        <w:rPr>
          <w:rFonts w:ascii="Narkisim" w:hAnsi="Narkisim"/>
          <w:sz w:val="24"/>
          <w:szCs w:val="24"/>
          <w:rtl/>
          <w:lang w:eastAsia="he-IL"/>
        </w:rPr>
        <w:t>"</w:t>
      </w:r>
      <w:r w:rsidRPr="00ED59C8">
        <w:rPr>
          <w:rFonts w:ascii="Narkisim" w:hAnsi="Narkisim"/>
          <w:b/>
          <w:bCs/>
          <w:sz w:val="24"/>
          <w:szCs w:val="24"/>
          <w:rtl/>
          <w:lang w:eastAsia="he-IL"/>
        </w:rPr>
        <w:t>לא תְּנַסּוּ</w:t>
      </w:r>
      <w:r w:rsidRPr="001C6645">
        <w:rPr>
          <w:rFonts w:ascii="Narkisim" w:hAnsi="Narkisim"/>
          <w:sz w:val="24"/>
          <w:szCs w:val="24"/>
          <w:rtl/>
          <w:lang w:eastAsia="he-IL"/>
        </w:rPr>
        <w:t xml:space="preserve"> את ה' א-</w:t>
      </w:r>
      <w:proofErr w:type="spellStart"/>
      <w:r w:rsidRPr="001C6645">
        <w:rPr>
          <w:rFonts w:ascii="Narkisim" w:hAnsi="Narkisim"/>
          <w:sz w:val="24"/>
          <w:szCs w:val="24"/>
          <w:rtl/>
          <w:lang w:eastAsia="he-IL"/>
        </w:rPr>
        <w:t>להיכם</w:t>
      </w:r>
      <w:proofErr w:type="spellEnd"/>
      <w:r w:rsidRPr="001C6645">
        <w:rPr>
          <w:rFonts w:ascii="Narkisim" w:hAnsi="Narkisim"/>
          <w:sz w:val="24"/>
          <w:szCs w:val="24"/>
          <w:rtl/>
          <w:lang w:eastAsia="he-IL"/>
        </w:rPr>
        <w:t xml:space="preserve">, כאשר נִסיתם בַּמַּסָּה" </w:t>
      </w:r>
    </w:p>
    <w:p w:rsidR="0051341D" w:rsidRPr="0051341D" w:rsidRDefault="00ED59C8" w:rsidP="001C6645">
      <w:pPr>
        <w:pStyle w:val="1"/>
        <w:tabs>
          <w:tab w:val="clear" w:pos="4621"/>
          <w:tab w:val="right" w:pos="4530"/>
        </w:tabs>
        <w:spacing w:after="0"/>
        <w:ind w:left="390" w:right="90"/>
        <w:rPr>
          <w:rFonts w:ascii="Narkisim" w:hAnsi="Narkisim"/>
          <w:sz w:val="24"/>
          <w:szCs w:val="24"/>
          <w:rtl/>
          <w:lang w:eastAsia="he-IL"/>
        </w:rPr>
      </w:pPr>
      <w:r>
        <w:rPr>
          <w:rFonts w:ascii="Narkisim" w:hAnsi="Narkisim"/>
          <w:sz w:val="24"/>
          <w:szCs w:val="24"/>
          <w:rtl/>
          <w:lang w:eastAsia="he-IL"/>
        </w:rPr>
        <w:tab/>
      </w:r>
      <w:r w:rsidR="0051341D" w:rsidRPr="001C6645">
        <w:rPr>
          <w:rFonts w:ascii="Narkisim" w:hAnsi="Narkisim"/>
          <w:sz w:val="24"/>
          <w:szCs w:val="24"/>
          <w:rtl/>
          <w:lang w:eastAsia="he-IL"/>
        </w:rPr>
        <w:t>(</w:t>
      </w:r>
      <w:r>
        <w:rPr>
          <w:rFonts w:ascii="Narkisim" w:hAnsi="Narkisim" w:hint="cs"/>
          <w:sz w:val="24"/>
          <w:szCs w:val="24"/>
          <w:rtl/>
          <w:lang w:eastAsia="he-IL"/>
        </w:rPr>
        <w:t xml:space="preserve">שם </w:t>
      </w:r>
      <w:r w:rsidR="0051341D" w:rsidRPr="001C6645">
        <w:rPr>
          <w:rFonts w:ascii="Narkisim" w:hAnsi="Narkisim"/>
          <w:sz w:val="24"/>
          <w:szCs w:val="24"/>
          <w:rtl/>
          <w:lang w:eastAsia="he-IL"/>
        </w:rPr>
        <w:t>ט</w:t>
      </w:r>
      <w:r>
        <w:rPr>
          <w:rFonts w:ascii="Narkisim" w:hAnsi="Narkisim" w:hint="cs"/>
          <w:sz w:val="24"/>
          <w:szCs w:val="24"/>
          <w:rtl/>
          <w:lang w:eastAsia="he-IL"/>
        </w:rPr>
        <w:t>"</w:t>
      </w:r>
      <w:r>
        <w:rPr>
          <w:rFonts w:ascii="Narkisim" w:hAnsi="Narkisim"/>
          <w:sz w:val="24"/>
          <w:szCs w:val="24"/>
          <w:rtl/>
          <w:lang w:eastAsia="he-IL"/>
        </w:rPr>
        <w:t>ז)</w:t>
      </w:r>
    </w:p>
    <w:p w:rsidR="0051341D" w:rsidRPr="0051341D" w:rsidRDefault="00ED59C8" w:rsidP="00ED59C8">
      <w:pPr>
        <w:spacing w:after="0"/>
        <w:rPr>
          <w:rFonts w:ascii="Narkisim" w:hAnsi="Narkisim"/>
          <w:sz w:val="24"/>
          <w:szCs w:val="24"/>
          <w:rtl/>
        </w:rPr>
      </w:pPr>
      <w:r>
        <w:rPr>
          <w:rFonts w:ascii="Narkisim" w:hAnsi="Narkisim" w:hint="cs"/>
          <w:sz w:val="24"/>
          <w:szCs w:val="24"/>
          <w:rtl/>
        </w:rPr>
        <w:t xml:space="preserve">שלושת האיסורים הללו הן איסורים של תודעה. </w:t>
      </w:r>
      <w:r>
        <w:rPr>
          <w:rFonts w:ascii="Narkisim" w:hAnsi="Narkisim"/>
          <w:sz w:val="24"/>
          <w:szCs w:val="24"/>
          <w:rtl/>
        </w:rPr>
        <w:t>לא תשכח</w:t>
      </w:r>
      <w:r>
        <w:rPr>
          <w:rFonts w:ascii="Narkisim" w:hAnsi="Narkisim" w:hint="cs"/>
          <w:sz w:val="24"/>
          <w:szCs w:val="24"/>
          <w:rtl/>
        </w:rPr>
        <w:t>,</w:t>
      </w:r>
      <w:r w:rsidR="0051341D" w:rsidRPr="0051341D">
        <w:rPr>
          <w:rFonts w:ascii="Narkisim" w:hAnsi="Narkisim"/>
          <w:sz w:val="24"/>
          <w:szCs w:val="24"/>
          <w:rtl/>
        </w:rPr>
        <w:t xml:space="preserve"> לא תקבל השפעה זרה</w:t>
      </w:r>
      <w:r w:rsidR="0051341D" w:rsidRPr="0051341D">
        <w:rPr>
          <w:rStyle w:val="FootnoteReference"/>
          <w:rFonts w:ascii="Narkisim" w:hAnsi="Narkisim"/>
          <w:sz w:val="24"/>
          <w:szCs w:val="24"/>
          <w:rtl/>
        </w:rPr>
        <w:footnoteReference w:id="5"/>
      </w:r>
      <w:r>
        <w:rPr>
          <w:rFonts w:ascii="Narkisim" w:hAnsi="Narkisim" w:hint="cs"/>
          <w:sz w:val="24"/>
          <w:szCs w:val="24"/>
          <w:rtl/>
        </w:rPr>
        <w:t xml:space="preserve"> ו</w:t>
      </w:r>
      <w:r>
        <w:rPr>
          <w:rFonts w:ascii="Narkisim" w:hAnsi="Narkisim"/>
          <w:sz w:val="24"/>
          <w:szCs w:val="24"/>
          <w:rtl/>
        </w:rPr>
        <w:t>לא תעמיד בניסיון</w:t>
      </w:r>
      <w:r>
        <w:rPr>
          <w:rFonts w:ascii="Narkisim" w:hAnsi="Narkisim" w:hint="cs"/>
          <w:sz w:val="24"/>
          <w:szCs w:val="24"/>
          <w:rtl/>
        </w:rPr>
        <w:t>.</w:t>
      </w:r>
      <w:r>
        <w:rPr>
          <w:rFonts w:ascii="Narkisim" w:hAnsi="Narkisim"/>
          <w:sz w:val="24"/>
          <w:szCs w:val="24"/>
          <w:rtl/>
        </w:rPr>
        <w:t xml:space="preserve"> </w:t>
      </w:r>
      <w:r w:rsidR="0051341D" w:rsidRPr="0051341D">
        <w:rPr>
          <w:rFonts w:ascii="Narkisim" w:hAnsi="Narkisim"/>
          <w:sz w:val="24"/>
          <w:szCs w:val="24"/>
          <w:rtl/>
        </w:rPr>
        <w:t>שני הראשונים מכוונים במדויק אל ש</w:t>
      </w:r>
      <w:r>
        <w:rPr>
          <w:rFonts w:ascii="Narkisim" w:hAnsi="Narkisim"/>
          <w:sz w:val="24"/>
          <w:szCs w:val="24"/>
          <w:rtl/>
        </w:rPr>
        <w:t>ני חלקי הפסוק הפותח את הדיברות</w:t>
      </w:r>
      <w:r>
        <w:rPr>
          <w:rFonts w:ascii="Narkisim" w:hAnsi="Narkisim" w:hint="cs"/>
          <w:sz w:val="24"/>
          <w:szCs w:val="24"/>
          <w:rtl/>
        </w:rPr>
        <w:t>:</w:t>
      </w:r>
      <w:r w:rsidR="0051341D" w:rsidRPr="0051341D">
        <w:rPr>
          <w:rFonts w:ascii="Narkisim" w:hAnsi="Narkisim"/>
          <w:sz w:val="24"/>
          <w:szCs w:val="24"/>
          <w:rtl/>
        </w:rPr>
        <w:t xml:space="preserve"> לא תשכח את ה' </w:t>
      </w:r>
      <w:proofErr w:type="spellStart"/>
      <w:r w:rsidR="0051341D" w:rsidRPr="0051341D">
        <w:rPr>
          <w:rFonts w:ascii="Narkisim" w:hAnsi="Narkisim"/>
          <w:sz w:val="24"/>
          <w:szCs w:val="24"/>
          <w:rtl/>
        </w:rPr>
        <w:t>המוציאך</w:t>
      </w:r>
      <w:proofErr w:type="spellEnd"/>
      <w:r w:rsidR="0051341D" w:rsidRPr="0051341D">
        <w:rPr>
          <w:rFonts w:ascii="Narkisim" w:hAnsi="Narkisim"/>
          <w:sz w:val="24"/>
          <w:szCs w:val="24"/>
          <w:rtl/>
        </w:rPr>
        <w:t xml:space="preserve"> ממצרים</w:t>
      </w:r>
      <w:r>
        <w:rPr>
          <w:rFonts w:ascii="Narkisim" w:hAnsi="Narkisim" w:hint="cs"/>
          <w:sz w:val="24"/>
          <w:szCs w:val="24"/>
          <w:rtl/>
        </w:rPr>
        <w:t>,</w:t>
      </w:r>
      <w:r>
        <w:rPr>
          <w:rFonts w:ascii="Narkisim" w:hAnsi="Narkisim"/>
          <w:sz w:val="24"/>
          <w:szCs w:val="24"/>
          <w:rtl/>
        </w:rPr>
        <w:t xml:space="preserve"> </w:t>
      </w:r>
      <w:r>
        <w:rPr>
          <w:rFonts w:ascii="Narkisim" w:hAnsi="Narkisim" w:hint="cs"/>
          <w:sz w:val="24"/>
          <w:szCs w:val="24"/>
          <w:rtl/>
        </w:rPr>
        <w:t>ו</w:t>
      </w:r>
      <w:r w:rsidR="0051341D" w:rsidRPr="0051341D">
        <w:rPr>
          <w:rFonts w:ascii="Narkisim" w:hAnsi="Narkisim"/>
          <w:sz w:val="24"/>
          <w:szCs w:val="24"/>
          <w:rtl/>
        </w:rPr>
        <w:t xml:space="preserve">לא תלכו אחרי אלוהים אחרים. </w:t>
      </w:r>
    </w:p>
    <w:p w:rsidR="0051341D" w:rsidRPr="0051341D" w:rsidRDefault="00ED59C8" w:rsidP="00ED59C8">
      <w:pPr>
        <w:spacing w:after="0"/>
        <w:rPr>
          <w:rFonts w:ascii="Narkisim" w:hAnsi="Narkisim"/>
          <w:sz w:val="24"/>
          <w:szCs w:val="24"/>
          <w:rtl/>
        </w:rPr>
      </w:pPr>
      <w:r>
        <w:rPr>
          <w:rFonts w:ascii="Narkisim" w:hAnsi="Narkisim"/>
          <w:sz w:val="24"/>
          <w:szCs w:val="24"/>
          <w:rtl/>
        </w:rPr>
        <w:t>מכאן עולה שכל פרק ו'</w:t>
      </w:r>
      <w:r>
        <w:rPr>
          <w:rFonts w:ascii="Narkisim" w:hAnsi="Narkisim" w:hint="cs"/>
          <w:sz w:val="24"/>
          <w:szCs w:val="24"/>
          <w:rtl/>
        </w:rPr>
        <w:t>:</w:t>
      </w:r>
      <w:r w:rsidR="0051341D" w:rsidRPr="0051341D">
        <w:rPr>
          <w:rFonts w:ascii="Narkisim" w:hAnsi="Narkisim"/>
          <w:sz w:val="24"/>
          <w:szCs w:val="24"/>
          <w:rtl/>
        </w:rPr>
        <w:t xml:space="preserve"> הפתיחה, פרשת 'שמע', והפרשיות הצמודות לה אחריה,</w:t>
      </w:r>
      <w:r w:rsidR="0051341D" w:rsidRPr="0051341D">
        <w:rPr>
          <w:rStyle w:val="FootnoteReference"/>
          <w:rFonts w:ascii="Narkisim" w:hAnsi="Narkisim"/>
          <w:sz w:val="24"/>
          <w:szCs w:val="24"/>
          <w:rtl/>
        </w:rPr>
        <w:footnoteReference w:id="6"/>
      </w:r>
      <w:r w:rsidR="0051341D" w:rsidRPr="0051341D">
        <w:rPr>
          <w:rFonts w:ascii="Narkisim" w:hAnsi="Narkisim"/>
          <w:sz w:val="24"/>
          <w:szCs w:val="24"/>
          <w:rtl/>
        </w:rPr>
        <w:t xml:space="preserve"> מכוונות במדויק אל הדיבור הראשון בעשרת הדברים (לפי קריאת הטעם התחתון)</w:t>
      </w:r>
      <w:r>
        <w:rPr>
          <w:rFonts w:ascii="Narkisim" w:hAnsi="Narkisim" w:hint="cs"/>
          <w:sz w:val="24"/>
          <w:szCs w:val="24"/>
          <w:rtl/>
        </w:rPr>
        <w:t xml:space="preserve">. דיבר זה </w:t>
      </w:r>
      <w:r w:rsidR="0051341D" w:rsidRPr="0051341D">
        <w:rPr>
          <w:rFonts w:ascii="Narkisim" w:hAnsi="Narkisim"/>
          <w:sz w:val="24"/>
          <w:szCs w:val="24"/>
          <w:rtl/>
        </w:rPr>
        <w:t>כולל בעיקרו את קבלת מלכות ה' לבדו,</w:t>
      </w:r>
      <w:r>
        <w:rPr>
          <w:rFonts w:ascii="Narkisim" w:hAnsi="Narkisim"/>
          <w:sz w:val="24"/>
          <w:szCs w:val="24"/>
          <w:rtl/>
        </w:rPr>
        <w:t xml:space="preserve"> זכירתו </w:t>
      </w:r>
      <w:proofErr w:type="spellStart"/>
      <w:r>
        <w:rPr>
          <w:rFonts w:ascii="Narkisim" w:hAnsi="Narkisim"/>
          <w:sz w:val="24"/>
          <w:szCs w:val="24"/>
          <w:rtl/>
        </w:rPr>
        <w:t>כמוציאנו</w:t>
      </w:r>
      <w:proofErr w:type="spellEnd"/>
      <w:r>
        <w:rPr>
          <w:rFonts w:ascii="Narkisim" w:hAnsi="Narkisim"/>
          <w:sz w:val="24"/>
          <w:szCs w:val="24"/>
          <w:rtl/>
        </w:rPr>
        <w:t xml:space="preserve"> ממצרים, אהבתו</w:t>
      </w:r>
      <w:r>
        <w:rPr>
          <w:rFonts w:ascii="Narkisim" w:hAnsi="Narkisim" w:hint="cs"/>
          <w:sz w:val="24"/>
          <w:szCs w:val="24"/>
          <w:rtl/>
        </w:rPr>
        <w:t>-</w:t>
      </w:r>
      <w:r>
        <w:rPr>
          <w:rFonts w:ascii="Narkisim" w:hAnsi="Narkisim"/>
          <w:sz w:val="24"/>
          <w:szCs w:val="24"/>
          <w:rtl/>
        </w:rPr>
        <w:t>יראתו</w:t>
      </w:r>
      <w:r>
        <w:rPr>
          <w:rFonts w:ascii="Narkisim" w:hAnsi="Narkisim" w:hint="cs"/>
          <w:sz w:val="24"/>
          <w:szCs w:val="24"/>
          <w:rtl/>
        </w:rPr>
        <w:t>-</w:t>
      </w:r>
      <w:r w:rsidR="0051341D" w:rsidRPr="0051341D">
        <w:rPr>
          <w:rFonts w:ascii="Narkisim" w:hAnsi="Narkisim"/>
          <w:sz w:val="24"/>
          <w:szCs w:val="24"/>
          <w:rtl/>
        </w:rPr>
        <w:t>עבודתו, ואי</w:t>
      </w:r>
      <w:r>
        <w:rPr>
          <w:rFonts w:ascii="Narkisim" w:hAnsi="Narkisim"/>
          <w:sz w:val="24"/>
          <w:szCs w:val="24"/>
          <w:rtl/>
        </w:rPr>
        <w:t>סור על כל מחשבה אחרת ותודעה זרה</w:t>
      </w:r>
      <w:r>
        <w:rPr>
          <w:rFonts w:ascii="Narkisim" w:hAnsi="Narkisim" w:hint="cs"/>
          <w:sz w:val="24"/>
          <w:szCs w:val="24"/>
          <w:rtl/>
        </w:rPr>
        <w:t>.</w:t>
      </w:r>
      <w:r>
        <w:rPr>
          <w:rFonts w:ascii="Narkisim" w:hAnsi="Narkisim"/>
          <w:sz w:val="24"/>
          <w:szCs w:val="24"/>
          <w:rtl/>
        </w:rPr>
        <w:t xml:space="preserve"> </w:t>
      </w:r>
      <w:r w:rsidR="0051341D" w:rsidRPr="0051341D">
        <w:rPr>
          <w:rFonts w:ascii="Narkisim" w:hAnsi="Narkisim"/>
          <w:sz w:val="24"/>
          <w:szCs w:val="24"/>
          <w:rtl/>
        </w:rPr>
        <w:t>בכלל זה</w:t>
      </w:r>
      <w:r>
        <w:rPr>
          <w:rFonts w:ascii="Narkisim" w:hAnsi="Narkisim" w:hint="cs"/>
          <w:sz w:val="24"/>
          <w:szCs w:val="24"/>
          <w:rtl/>
        </w:rPr>
        <w:t>, ישנו</w:t>
      </w:r>
      <w:r w:rsidR="0051341D" w:rsidRPr="0051341D">
        <w:rPr>
          <w:rFonts w:ascii="Narkisim" w:hAnsi="Narkisim"/>
          <w:sz w:val="24"/>
          <w:szCs w:val="24"/>
          <w:rtl/>
        </w:rPr>
        <w:t xml:space="preserve"> גם איסור על פקפוק והעמדה בניסיון.</w:t>
      </w:r>
    </w:p>
    <w:p w:rsidR="00ED59C8" w:rsidRDefault="00ED59C8" w:rsidP="00ED59C8">
      <w:pPr>
        <w:spacing w:after="0"/>
        <w:rPr>
          <w:rFonts w:ascii="Narkisim" w:hAnsi="Narkisim"/>
          <w:sz w:val="24"/>
          <w:szCs w:val="24"/>
          <w:rtl/>
        </w:rPr>
      </w:pPr>
    </w:p>
    <w:p w:rsidR="00F05E88" w:rsidRDefault="0051341D" w:rsidP="00ED59C8">
      <w:pPr>
        <w:spacing w:after="0"/>
        <w:rPr>
          <w:rFonts w:ascii="Narkisim" w:hAnsi="Narkisim"/>
          <w:sz w:val="24"/>
          <w:szCs w:val="24"/>
          <w:rtl/>
        </w:rPr>
      </w:pPr>
      <w:r w:rsidRPr="0051341D">
        <w:rPr>
          <w:rFonts w:ascii="Narkisim" w:hAnsi="Narkisim"/>
          <w:sz w:val="24"/>
          <w:szCs w:val="24"/>
          <w:rtl/>
        </w:rPr>
        <w:t xml:space="preserve">כשאנו פותחים וקוראים את פרק ז', אנו מגלים מיד את המעבר </w:t>
      </w:r>
      <w:r w:rsidR="00F05E88">
        <w:rPr>
          <w:rFonts w:ascii="Narkisim" w:hAnsi="Narkisim"/>
          <w:sz w:val="24"/>
          <w:szCs w:val="24"/>
          <w:rtl/>
        </w:rPr>
        <w:t>אל המאבק נגד עבודת אלילים במעשה</w:t>
      </w:r>
      <w:r w:rsidR="00F05E88">
        <w:rPr>
          <w:rFonts w:ascii="Narkisim" w:hAnsi="Narkisim" w:hint="cs"/>
          <w:sz w:val="24"/>
          <w:szCs w:val="24"/>
          <w:rtl/>
        </w:rPr>
        <w:t xml:space="preserve">. במסגרת זו, מופיע גם האיסור </w:t>
      </w:r>
      <w:r w:rsidRPr="0051341D">
        <w:rPr>
          <w:rFonts w:ascii="Narkisim" w:hAnsi="Narkisim"/>
          <w:sz w:val="24"/>
          <w:szCs w:val="24"/>
          <w:rtl/>
        </w:rPr>
        <w:t xml:space="preserve">נגד בריתות וחתונות עם עמי כנען עובדי האלילים, וחובת הניתוץ וההרס של כל פולחניהם. </w:t>
      </w:r>
    </w:p>
    <w:p w:rsidR="00F05E88" w:rsidRDefault="0051341D" w:rsidP="00ED59C8">
      <w:pPr>
        <w:spacing w:after="0"/>
        <w:rPr>
          <w:rFonts w:ascii="Narkisim" w:hAnsi="Narkisim"/>
          <w:sz w:val="24"/>
          <w:szCs w:val="24"/>
          <w:rtl/>
        </w:rPr>
      </w:pPr>
      <w:r w:rsidRPr="0051341D">
        <w:rPr>
          <w:rFonts w:ascii="Narkisim" w:hAnsi="Narkisim"/>
          <w:sz w:val="24"/>
          <w:szCs w:val="24"/>
          <w:rtl/>
        </w:rPr>
        <w:t>ברור אם כן, שהמצוות המתפרטות אחרי עש</w:t>
      </w:r>
      <w:r w:rsidR="00F05E88">
        <w:rPr>
          <w:rFonts w:ascii="Narkisim" w:hAnsi="Narkisim"/>
          <w:sz w:val="24"/>
          <w:szCs w:val="24"/>
          <w:rtl/>
        </w:rPr>
        <w:t>רת הדיברות, מסודרות לפי הדיברות</w:t>
      </w:r>
      <w:r w:rsidR="00F05E88">
        <w:rPr>
          <w:rFonts w:ascii="Narkisim" w:hAnsi="Narkisim" w:hint="cs"/>
          <w:sz w:val="24"/>
          <w:szCs w:val="24"/>
          <w:rtl/>
        </w:rPr>
        <w:t>. במילים אחרות, עשרת הדיברות הם</w:t>
      </w:r>
      <w:r w:rsidRPr="0051341D">
        <w:rPr>
          <w:rFonts w:ascii="Narkisim" w:hAnsi="Narkisim"/>
          <w:sz w:val="24"/>
          <w:szCs w:val="24"/>
          <w:rtl/>
        </w:rPr>
        <w:t xml:space="preserve"> כמו אבות, </w:t>
      </w:r>
      <w:r w:rsidR="00F05E88">
        <w:rPr>
          <w:rFonts w:ascii="Narkisim" w:hAnsi="Narkisim" w:hint="cs"/>
          <w:sz w:val="24"/>
          <w:szCs w:val="24"/>
          <w:rtl/>
        </w:rPr>
        <w:t>ו</w:t>
      </w:r>
      <w:r w:rsidRPr="0051341D">
        <w:rPr>
          <w:rFonts w:ascii="Narkisim" w:hAnsi="Narkisim"/>
          <w:sz w:val="24"/>
          <w:szCs w:val="24"/>
          <w:rtl/>
        </w:rPr>
        <w:t>המצוות הן כתולדותיהן</w:t>
      </w:r>
      <w:r w:rsidR="00F05E88">
        <w:rPr>
          <w:rFonts w:ascii="Narkisim" w:hAnsi="Narkisim" w:hint="cs"/>
          <w:sz w:val="24"/>
          <w:szCs w:val="24"/>
          <w:rtl/>
        </w:rPr>
        <w:t>.</w:t>
      </w:r>
      <w:r w:rsidRPr="0051341D">
        <w:rPr>
          <w:rStyle w:val="FootnoteReference"/>
          <w:rFonts w:ascii="Narkisim" w:hAnsi="Narkisim"/>
          <w:sz w:val="24"/>
          <w:szCs w:val="24"/>
          <w:rtl/>
        </w:rPr>
        <w:footnoteReference w:id="7"/>
      </w:r>
      <w:r w:rsidR="00F05E88">
        <w:rPr>
          <w:rFonts w:ascii="Narkisim" w:hAnsi="Narkisim"/>
          <w:sz w:val="24"/>
          <w:szCs w:val="24"/>
          <w:rtl/>
        </w:rPr>
        <w:t xml:space="preserve"> </w:t>
      </w:r>
    </w:p>
    <w:p w:rsidR="0051341D" w:rsidRPr="0051341D" w:rsidRDefault="00F05E88" w:rsidP="00ED59C8">
      <w:pPr>
        <w:spacing w:after="0"/>
        <w:rPr>
          <w:rFonts w:ascii="Narkisim" w:hAnsi="Narkisim"/>
          <w:sz w:val="24"/>
          <w:szCs w:val="24"/>
          <w:rtl/>
        </w:rPr>
      </w:pPr>
      <w:r>
        <w:rPr>
          <w:rFonts w:ascii="Narkisim" w:hAnsi="Narkisim" w:hint="cs"/>
          <w:sz w:val="24"/>
          <w:szCs w:val="24"/>
          <w:rtl/>
        </w:rPr>
        <w:lastRenderedPageBreak/>
        <w:t xml:space="preserve">בכך, התולדות </w:t>
      </w:r>
      <w:r>
        <w:rPr>
          <w:rFonts w:ascii="Narkisim" w:hAnsi="Narkisim"/>
          <w:sz w:val="24"/>
          <w:szCs w:val="24"/>
          <w:rtl/>
        </w:rPr>
        <w:t>מעידות על האבות</w:t>
      </w:r>
      <w:r>
        <w:rPr>
          <w:rFonts w:ascii="Narkisim" w:hAnsi="Narkisim" w:hint="cs"/>
          <w:sz w:val="24"/>
          <w:szCs w:val="24"/>
          <w:rtl/>
        </w:rPr>
        <w:t>:</w:t>
      </w:r>
      <w:r w:rsidR="0051341D" w:rsidRPr="0051341D">
        <w:rPr>
          <w:rFonts w:ascii="Narkisim" w:hAnsi="Narkisim"/>
          <w:sz w:val="24"/>
          <w:szCs w:val="24"/>
          <w:rtl/>
        </w:rPr>
        <w:t xml:space="preserve"> הדיבר הראשון מכוון כולו לעיצוב ההכרה והתודעה, וכולו מת</w:t>
      </w:r>
      <w:r>
        <w:rPr>
          <w:rFonts w:ascii="Narkisim" w:hAnsi="Narkisim"/>
          <w:sz w:val="24"/>
          <w:szCs w:val="24"/>
          <w:rtl/>
        </w:rPr>
        <w:t>פרט למצוות 'אמונה' בתחום הרוחני</w:t>
      </w:r>
      <w:r>
        <w:rPr>
          <w:rFonts w:ascii="Narkisim" w:hAnsi="Narkisim" w:hint="cs"/>
          <w:sz w:val="24"/>
          <w:szCs w:val="24"/>
          <w:rtl/>
        </w:rPr>
        <w:t>.</w:t>
      </w:r>
      <w:r>
        <w:rPr>
          <w:rFonts w:ascii="Narkisim" w:hAnsi="Narkisim"/>
          <w:sz w:val="24"/>
          <w:szCs w:val="24"/>
          <w:rtl/>
        </w:rPr>
        <w:t xml:space="preserve"> </w:t>
      </w:r>
      <w:r w:rsidR="0051341D" w:rsidRPr="0051341D">
        <w:rPr>
          <w:rFonts w:ascii="Narkisim" w:hAnsi="Narkisim"/>
          <w:sz w:val="24"/>
          <w:szCs w:val="24"/>
          <w:rtl/>
        </w:rPr>
        <w:t>בכלל זה</w:t>
      </w:r>
      <w:r>
        <w:rPr>
          <w:rFonts w:ascii="Narkisim" w:hAnsi="Narkisim" w:hint="cs"/>
          <w:sz w:val="24"/>
          <w:szCs w:val="24"/>
          <w:rtl/>
        </w:rPr>
        <w:t>, כלולות</w:t>
      </w:r>
      <w:r w:rsidR="0051341D" w:rsidRPr="0051341D">
        <w:rPr>
          <w:rFonts w:ascii="Narkisim" w:hAnsi="Narkisim"/>
          <w:sz w:val="24"/>
          <w:szCs w:val="24"/>
          <w:rtl/>
        </w:rPr>
        <w:t xml:space="preserve"> גם האזהרות </w:t>
      </w:r>
      <w:proofErr w:type="spellStart"/>
      <w:r w:rsidR="0051341D" w:rsidRPr="0051341D">
        <w:rPr>
          <w:rFonts w:ascii="Narkisim" w:hAnsi="Narkisim"/>
          <w:sz w:val="24"/>
          <w:szCs w:val="24"/>
          <w:rtl/>
        </w:rPr>
        <w:t>והלאוים</w:t>
      </w:r>
      <w:proofErr w:type="spellEnd"/>
      <w:r w:rsidR="0051341D" w:rsidRPr="0051341D">
        <w:rPr>
          <w:rFonts w:ascii="Narkisim" w:hAnsi="Narkisim"/>
          <w:sz w:val="24"/>
          <w:szCs w:val="24"/>
          <w:rtl/>
        </w:rPr>
        <w:t xml:space="preserve"> הכלולים בדיבור הראשון. אין אלו מצוות 'עשה', ו'לא תעשה', אלא מצוות 'דע והכר וזכור' &gt; 'אהב ותירא ועבוד' &gt; '</w:t>
      </w:r>
      <w:proofErr w:type="spellStart"/>
      <w:r w:rsidR="0051341D" w:rsidRPr="0051341D">
        <w:rPr>
          <w:rFonts w:ascii="Narkisim" w:hAnsi="Narkisim"/>
          <w:sz w:val="24"/>
          <w:szCs w:val="24"/>
          <w:rtl/>
        </w:rPr>
        <w:t>הִשָּמֶר</w:t>
      </w:r>
      <w:proofErr w:type="spellEnd"/>
      <w:r w:rsidR="0051341D" w:rsidRPr="0051341D">
        <w:rPr>
          <w:rFonts w:ascii="Narkisim" w:hAnsi="Narkisim"/>
          <w:sz w:val="24"/>
          <w:szCs w:val="24"/>
          <w:rtl/>
        </w:rPr>
        <w:t xml:space="preserve"> מן השכחה, מן ההשפעה הזרה ומפקפוקי ניסיונות'.</w:t>
      </w:r>
    </w:p>
    <w:p w:rsidR="00F05E88" w:rsidRDefault="00F05E88" w:rsidP="00F05E88">
      <w:pPr>
        <w:spacing w:after="0"/>
        <w:rPr>
          <w:rFonts w:ascii="Narkisim" w:hAnsi="Narkisim"/>
          <w:sz w:val="24"/>
          <w:szCs w:val="24"/>
          <w:rtl/>
        </w:rPr>
      </w:pPr>
    </w:p>
    <w:p w:rsidR="00C832B1" w:rsidRPr="00C832B1" w:rsidRDefault="00C832B1" w:rsidP="00C832B1">
      <w:pPr>
        <w:jc w:val="center"/>
        <w:rPr>
          <w:rFonts w:ascii="Arial" w:hAnsi="Arial" w:cs="Arial"/>
          <w:b/>
          <w:bCs/>
          <w:sz w:val="24"/>
          <w:szCs w:val="24"/>
          <w:rtl/>
        </w:rPr>
      </w:pPr>
      <w:r>
        <w:rPr>
          <w:rFonts w:ascii="Arial" w:hAnsi="Arial" w:cs="Arial" w:hint="cs"/>
          <w:b/>
          <w:bCs/>
          <w:sz w:val="24"/>
          <w:szCs w:val="24"/>
          <w:rtl/>
        </w:rPr>
        <w:t>ג. הדיבר הראשון על פי המסורת הבבלית</w:t>
      </w:r>
    </w:p>
    <w:p w:rsidR="0051341D" w:rsidRPr="0051341D" w:rsidRDefault="0051341D" w:rsidP="00F05E88">
      <w:pPr>
        <w:spacing w:after="0"/>
        <w:rPr>
          <w:rFonts w:ascii="Narkisim" w:hAnsi="Narkisim"/>
          <w:sz w:val="24"/>
          <w:szCs w:val="24"/>
          <w:rtl/>
        </w:rPr>
      </w:pPr>
      <w:r w:rsidRPr="0051341D">
        <w:rPr>
          <w:rFonts w:ascii="Narkisim" w:hAnsi="Narkisim"/>
          <w:sz w:val="24"/>
          <w:szCs w:val="24"/>
          <w:rtl/>
        </w:rPr>
        <w:t xml:space="preserve">אולם הרב </w:t>
      </w:r>
      <w:proofErr w:type="spellStart"/>
      <w:r w:rsidRPr="0051341D">
        <w:rPr>
          <w:rFonts w:ascii="Narkisim" w:hAnsi="Narkisim"/>
          <w:sz w:val="24"/>
          <w:szCs w:val="24"/>
          <w:rtl/>
        </w:rPr>
        <w:t>ברויאר</w:t>
      </w:r>
      <w:proofErr w:type="spellEnd"/>
      <w:r w:rsidRPr="0051341D">
        <w:rPr>
          <w:rFonts w:ascii="Narkisim" w:hAnsi="Narkisim"/>
          <w:sz w:val="24"/>
          <w:szCs w:val="24"/>
          <w:rtl/>
        </w:rPr>
        <w:t xml:space="preserve"> ז"ל הוכיח גם קריאה אחרת</w:t>
      </w:r>
      <w:r w:rsidR="00F05E88">
        <w:rPr>
          <w:rFonts w:ascii="Narkisim" w:hAnsi="Narkisim" w:hint="cs"/>
          <w:sz w:val="24"/>
          <w:szCs w:val="24"/>
          <w:rtl/>
        </w:rPr>
        <w:t xml:space="preserve">, לפי המסורת הבבלית, "טעם עליון". </w:t>
      </w:r>
      <w:r w:rsidR="00F05E88">
        <w:rPr>
          <w:rFonts w:ascii="Narkisim" w:hAnsi="Narkisim"/>
          <w:sz w:val="24"/>
          <w:szCs w:val="24"/>
          <w:rtl/>
        </w:rPr>
        <w:t>לפי</w:t>
      </w:r>
      <w:r w:rsidR="00F05E88">
        <w:rPr>
          <w:rFonts w:ascii="Narkisim" w:hAnsi="Narkisim" w:hint="cs"/>
          <w:sz w:val="24"/>
          <w:szCs w:val="24"/>
          <w:rtl/>
        </w:rPr>
        <w:t xml:space="preserve"> מסורת זו, </w:t>
      </w:r>
      <w:r w:rsidR="00F05E88">
        <w:rPr>
          <w:rFonts w:ascii="Narkisim" w:hAnsi="Narkisim"/>
          <w:sz w:val="24"/>
          <w:szCs w:val="24"/>
          <w:rtl/>
        </w:rPr>
        <w:t>הדיבור הראשון איננו אלא</w:t>
      </w:r>
      <w:r w:rsidRPr="0051341D">
        <w:rPr>
          <w:rFonts w:ascii="Narkisim" w:hAnsi="Narkisim"/>
          <w:sz w:val="24"/>
          <w:szCs w:val="24"/>
          <w:rtl/>
        </w:rPr>
        <w:t xml:space="preserve"> "אנֹכי ה' א-</w:t>
      </w:r>
      <w:proofErr w:type="spellStart"/>
      <w:r w:rsidRPr="0051341D">
        <w:rPr>
          <w:rFonts w:ascii="Narkisim" w:hAnsi="Narkisim"/>
          <w:sz w:val="24"/>
          <w:szCs w:val="24"/>
          <w:rtl/>
        </w:rPr>
        <w:t>להיך</w:t>
      </w:r>
      <w:proofErr w:type="spellEnd"/>
      <w:r w:rsidRPr="0051341D">
        <w:rPr>
          <w:rFonts w:ascii="Narkisim" w:hAnsi="Narkisim"/>
          <w:sz w:val="24"/>
          <w:szCs w:val="24"/>
          <w:rtl/>
        </w:rPr>
        <w:t>, אשר הוצאתיך מארץ מצרים, מבית עבדים"</w:t>
      </w:r>
      <w:r w:rsidRPr="0051341D">
        <w:rPr>
          <w:rStyle w:val="FootnoteReference"/>
          <w:rFonts w:ascii="Narkisim" w:hAnsi="Narkisim"/>
          <w:sz w:val="24"/>
          <w:szCs w:val="24"/>
          <w:rtl/>
        </w:rPr>
        <w:footnoteReference w:id="8"/>
      </w:r>
      <w:r w:rsidR="00F05E88">
        <w:rPr>
          <w:rFonts w:ascii="Narkisim" w:hAnsi="Narkisim" w:hint="cs"/>
          <w:sz w:val="24"/>
          <w:szCs w:val="24"/>
          <w:rtl/>
        </w:rPr>
        <w:t xml:space="preserve">. לפי זה, </w:t>
      </w:r>
      <w:r w:rsidRPr="0051341D">
        <w:rPr>
          <w:rFonts w:ascii="Narkisim" w:hAnsi="Narkisim"/>
          <w:sz w:val="24"/>
          <w:szCs w:val="24"/>
          <w:rtl/>
        </w:rPr>
        <w:t xml:space="preserve">כל ארבעת </w:t>
      </w:r>
      <w:proofErr w:type="spellStart"/>
      <w:r w:rsidRPr="0051341D">
        <w:rPr>
          <w:rFonts w:ascii="Narkisim" w:hAnsi="Narkisim"/>
          <w:sz w:val="24"/>
          <w:szCs w:val="24"/>
          <w:rtl/>
        </w:rPr>
        <w:t>הלאוים</w:t>
      </w:r>
      <w:proofErr w:type="spellEnd"/>
      <w:r w:rsidRPr="0051341D">
        <w:rPr>
          <w:rStyle w:val="FootnoteReference"/>
          <w:rFonts w:ascii="Narkisim" w:hAnsi="Narkisim"/>
          <w:sz w:val="24"/>
          <w:szCs w:val="24"/>
          <w:rtl/>
        </w:rPr>
        <w:footnoteReference w:id="9"/>
      </w:r>
      <w:r w:rsidRPr="0051341D">
        <w:rPr>
          <w:rFonts w:ascii="Narkisim" w:hAnsi="Narkisim"/>
          <w:sz w:val="24"/>
          <w:szCs w:val="24"/>
          <w:rtl/>
        </w:rPr>
        <w:t xml:space="preserve"> </w:t>
      </w:r>
      <w:r w:rsidR="00F05E88">
        <w:rPr>
          <w:rFonts w:ascii="Narkisim" w:hAnsi="Narkisim"/>
          <w:sz w:val="24"/>
          <w:szCs w:val="24"/>
          <w:rtl/>
        </w:rPr>
        <w:t>שייכים לדיבור השני של אזהרות ע</w:t>
      </w:r>
      <w:r w:rsidR="00F05E88">
        <w:rPr>
          <w:rFonts w:ascii="Narkisim" w:hAnsi="Narkisim" w:hint="cs"/>
          <w:sz w:val="24"/>
          <w:szCs w:val="24"/>
          <w:rtl/>
        </w:rPr>
        <w:t>בודה זרה</w:t>
      </w:r>
      <w:r w:rsidRPr="0051341D">
        <w:rPr>
          <w:rFonts w:ascii="Narkisim" w:hAnsi="Narkisim"/>
          <w:sz w:val="24"/>
          <w:szCs w:val="24"/>
          <w:rtl/>
        </w:rPr>
        <w:t>, החל מאיסור קבלתה ואיסורי ההשפעה והפקפוק, עד לאיסורי העשייה והפולחן.</w:t>
      </w:r>
    </w:p>
    <w:p w:rsidR="00F05E88" w:rsidRDefault="00F05E88" w:rsidP="00F05E88">
      <w:pPr>
        <w:spacing w:after="0"/>
        <w:rPr>
          <w:rFonts w:ascii="Narkisim" w:hAnsi="Narkisim"/>
          <w:sz w:val="24"/>
          <w:szCs w:val="24"/>
          <w:rtl/>
        </w:rPr>
      </w:pPr>
      <w:r>
        <w:rPr>
          <w:rFonts w:ascii="Narkisim" w:hAnsi="Narkisim" w:hint="cs"/>
          <w:sz w:val="24"/>
          <w:szCs w:val="24"/>
          <w:rtl/>
        </w:rPr>
        <w:t>מסתבר, שגם</w:t>
      </w:r>
      <w:r w:rsidR="0051341D" w:rsidRPr="0051341D">
        <w:rPr>
          <w:rFonts w:ascii="Narkisim" w:hAnsi="Narkisim"/>
          <w:sz w:val="24"/>
          <w:szCs w:val="24"/>
          <w:rtl/>
        </w:rPr>
        <w:t xml:space="preserve"> קריאה זו מעוגנת בפירוט המצוות שבפרשת 'שמע' </w:t>
      </w:r>
      <w:r>
        <w:rPr>
          <w:rFonts w:ascii="Narkisim" w:hAnsi="Narkisim"/>
          <w:sz w:val="24"/>
          <w:szCs w:val="24"/>
          <w:rtl/>
        </w:rPr>
        <w:t>ובפסוקים שאחריה עד סוף פסוק י</w:t>
      </w:r>
      <w:r>
        <w:rPr>
          <w:rFonts w:ascii="Narkisim" w:hAnsi="Narkisim" w:hint="cs"/>
          <w:sz w:val="24"/>
          <w:szCs w:val="24"/>
          <w:rtl/>
        </w:rPr>
        <w:t>"</w:t>
      </w:r>
      <w:r>
        <w:rPr>
          <w:rFonts w:ascii="Narkisim" w:hAnsi="Narkisim"/>
          <w:sz w:val="24"/>
          <w:szCs w:val="24"/>
          <w:rtl/>
        </w:rPr>
        <w:t>ג</w:t>
      </w:r>
      <w:r>
        <w:rPr>
          <w:rFonts w:ascii="Narkisim" w:hAnsi="Narkisim" w:hint="cs"/>
          <w:sz w:val="24"/>
          <w:szCs w:val="24"/>
          <w:rtl/>
        </w:rPr>
        <w:t xml:space="preserve">. כל המצוות הללו באות </w:t>
      </w:r>
      <w:r w:rsidR="0051341D" w:rsidRPr="0051341D">
        <w:rPr>
          <w:rFonts w:ascii="Narkisim" w:hAnsi="Narkisim"/>
          <w:sz w:val="24"/>
          <w:szCs w:val="24"/>
          <w:rtl/>
        </w:rPr>
        <w:t xml:space="preserve">לעצב </w:t>
      </w:r>
      <w:r>
        <w:rPr>
          <w:rFonts w:ascii="Narkisim" w:hAnsi="Narkisim"/>
          <w:sz w:val="24"/>
          <w:szCs w:val="24"/>
          <w:rtl/>
        </w:rPr>
        <w:t>הכרה ותודעה ע"י הוראות חיוביות</w:t>
      </w:r>
      <w:r>
        <w:rPr>
          <w:rFonts w:ascii="Narkisim" w:hAnsi="Narkisim" w:hint="cs"/>
          <w:sz w:val="24"/>
          <w:szCs w:val="24"/>
          <w:rtl/>
        </w:rPr>
        <w:t>:</w:t>
      </w:r>
      <w:r w:rsidR="0051341D" w:rsidRPr="0051341D">
        <w:rPr>
          <w:rFonts w:ascii="Narkisim" w:hAnsi="Narkisim"/>
          <w:sz w:val="24"/>
          <w:szCs w:val="24"/>
          <w:rtl/>
        </w:rPr>
        <w:t xml:space="preserve"> 'דע והכר וזכור' &gt; 'אהב ותירא ועבוד' &gt; '</w:t>
      </w:r>
      <w:proofErr w:type="spellStart"/>
      <w:r w:rsidR="0051341D" w:rsidRPr="0051341D">
        <w:rPr>
          <w:rFonts w:ascii="Narkisim" w:hAnsi="Narkisim"/>
          <w:sz w:val="24"/>
          <w:szCs w:val="24"/>
          <w:rtl/>
        </w:rPr>
        <w:t>והִשָּמֶר</w:t>
      </w:r>
      <w:proofErr w:type="spellEnd"/>
      <w:r w:rsidR="0051341D" w:rsidRPr="0051341D">
        <w:rPr>
          <w:rFonts w:ascii="Narkisim" w:hAnsi="Narkisim"/>
          <w:sz w:val="24"/>
          <w:szCs w:val="24"/>
          <w:rtl/>
        </w:rPr>
        <w:t xml:space="preserve"> מן השכחה'. </w:t>
      </w:r>
    </w:p>
    <w:p w:rsidR="00F05E88" w:rsidRDefault="0051341D" w:rsidP="00F05E88">
      <w:pPr>
        <w:spacing w:after="0"/>
        <w:rPr>
          <w:rFonts w:ascii="Narkisim" w:hAnsi="Narkisim"/>
          <w:sz w:val="24"/>
          <w:szCs w:val="24"/>
          <w:rtl/>
        </w:rPr>
      </w:pPr>
      <w:r w:rsidRPr="0051341D">
        <w:rPr>
          <w:rFonts w:ascii="Narkisim" w:hAnsi="Narkisim"/>
          <w:sz w:val="24"/>
          <w:szCs w:val="24"/>
          <w:rtl/>
        </w:rPr>
        <w:t xml:space="preserve">אכן, האזהרה </w:t>
      </w:r>
      <w:r w:rsidR="00F05E88">
        <w:rPr>
          <w:rFonts w:ascii="Narkisim" w:hAnsi="Narkisim" w:hint="cs"/>
          <w:sz w:val="24"/>
          <w:szCs w:val="24"/>
          <w:rtl/>
        </w:rPr>
        <w:t xml:space="preserve">של </w:t>
      </w:r>
      <w:r w:rsidR="00F05E88">
        <w:rPr>
          <w:rFonts w:ascii="Narkisim" w:hAnsi="Narkisim"/>
          <w:sz w:val="24"/>
          <w:szCs w:val="24"/>
          <w:rtl/>
        </w:rPr>
        <w:t xml:space="preserve">פסוק </w:t>
      </w:r>
      <w:proofErr w:type="spellStart"/>
      <w:r w:rsidR="00F05E88">
        <w:rPr>
          <w:rFonts w:ascii="Narkisim" w:hAnsi="Narkisim"/>
          <w:sz w:val="24"/>
          <w:szCs w:val="24"/>
          <w:rtl/>
        </w:rPr>
        <w:t>יב</w:t>
      </w:r>
      <w:proofErr w:type="spellEnd"/>
      <w:r w:rsidR="00F05E88">
        <w:rPr>
          <w:rFonts w:ascii="Narkisim" w:hAnsi="Narkisim"/>
          <w:sz w:val="24"/>
          <w:szCs w:val="24"/>
          <w:rtl/>
        </w:rPr>
        <w:t xml:space="preserve"> היא ההוכחה המכרעת לכך</w:t>
      </w:r>
      <w:r w:rsidR="00B87516">
        <w:rPr>
          <w:rFonts w:ascii="Narkisim" w:hAnsi="Narkisim"/>
          <w:sz w:val="24"/>
          <w:szCs w:val="24"/>
          <w:rtl/>
        </w:rPr>
        <w:t xml:space="preserve"> </w:t>
      </w:r>
      <w:r w:rsidR="00F05E88">
        <w:rPr>
          <w:rFonts w:ascii="Narkisim" w:hAnsi="Narkisim" w:hint="cs"/>
          <w:sz w:val="24"/>
          <w:szCs w:val="24"/>
          <w:rtl/>
        </w:rPr>
        <w:t>ש</w:t>
      </w:r>
      <w:r w:rsidR="00B87516">
        <w:rPr>
          <w:rFonts w:ascii="Narkisim" w:hAnsi="Narkisim" w:hint="cs"/>
          <w:sz w:val="24"/>
          <w:szCs w:val="24"/>
          <w:rtl/>
        </w:rPr>
        <w:t>ה</w:t>
      </w:r>
      <w:r w:rsidRPr="0051341D">
        <w:rPr>
          <w:rFonts w:ascii="Narkisim" w:hAnsi="Narkisim"/>
          <w:sz w:val="24"/>
          <w:szCs w:val="24"/>
          <w:rtl/>
        </w:rPr>
        <w:t>דיבור 'אנכי'</w:t>
      </w:r>
      <w:r w:rsidRPr="0051341D">
        <w:rPr>
          <w:rStyle w:val="FootnoteReference"/>
          <w:rFonts w:ascii="Narkisim" w:hAnsi="Narkisim"/>
          <w:sz w:val="24"/>
          <w:szCs w:val="24"/>
          <w:rtl/>
        </w:rPr>
        <w:footnoteReference w:id="10"/>
      </w:r>
      <w:r w:rsidRPr="0051341D">
        <w:rPr>
          <w:rFonts w:ascii="Narkisim" w:hAnsi="Narkisim"/>
          <w:sz w:val="24"/>
          <w:szCs w:val="24"/>
          <w:rtl/>
        </w:rPr>
        <w:t xml:space="preserve"> הוא</w:t>
      </w:r>
      <w:r w:rsidR="00F05E88">
        <w:rPr>
          <w:rFonts w:ascii="Narkisim" w:hAnsi="Narkisim"/>
          <w:sz w:val="24"/>
          <w:szCs w:val="24"/>
          <w:rtl/>
        </w:rPr>
        <w:t xml:space="preserve"> דיבור מחייב, תובע ידיעה וזכירה</w:t>
      </w:r>
      <w:r w:rsidR="00F05E88">
        <w:rPr>
          <w:rFonts w:ascii="Narkisim" w:hAnsi="Narkisim" w:hint="cs"/>
          <w:sz w:val="24"/>
          <w:szCs w:val="24"/>
          <w:rtl/>
        </w:rPr>
        <w:t>.</w:t>
      </w:r>
      <w:r w:rsidRPr="0051341D">
        <w:rPr>
          <w:rFonts w:ascii="Narkisim" w:hAnsi="Narkisim"/>
          <w:sz w:val="24"/>
          <w:szCs w:val="24"/>
          <w:rtl/>
        </w:rPr>
        <w:t xml:space="preserve"> </w:t>
      </w:r>
      <w:r w:rsidR="00F05E88">
        <w:rPr>
          <w:rFonts w:ascii="Narkisim" w:hAnsi="Narkisim" w:hint="cs"/>
          <w:sz w:val="24"/>
          <w:szCs w:val="24"/>
          <w:rtl/>
        </w:rPr>
        <w:t xml:space="preserve">שהרי, </w:t>
      </w:r>
      <w:r w:rsidRPr="0051341D">
        <w:rPr>
          <w:rFonts w:ascii="Narkisim" w:hAnsi="Narkisim"/>
          <w:sz w:val="24"/>
          <w:szCs w:val="24"/>
          <w:rtl/>
        </w:rPr>
        <w:t xml:space="preserve">יש </w:t>
      </w:r>
      <w:r w:rsidR="00F05E88">
        <w:rPr>
          <w:rFonts w:ascii="Narkisim" w:hAnsi="Narkisim" w:hint="cs"/>
          <w:sz w:val="24"/>
          <w:szCs w:val="24"/>
          <w:rtl/>
        </w:rPr>
        <w:t xml:space="preserve">על הדיבר הראשון </w:t>
      </w:r>
      <w:r w:rsidR="00F05E88">
        <w:rPr>
          <w:rFonts w:ascii="Narkisim" w:hAnsi="Narkisim"/>
          <w:sz w:val="24"/>
          <w:szCs w:val="24"/>
          <w:rtl/>
        </w:rPr>
        <w:t>איסור שכחה כשלעצמו</w:t>
      </w:r>
      <w:r w:rsidR="00F05E88">
        <w:rPr>
          <w:rFonts w:ascii="Narkisim" w:hAnsi="Narkisim" w:hint="cs"/>
          <w:sz w:val="24"/>
          <w:szCs w:val="24"/>
          <w:rtl/>
        </w:rPr>
        <w:t>:</w:t>
      </w:r>
      <w:r w:rsidRPr="0051341D">
        <w:rPr>
          <w:rFonts w:ascii="Narkisim" w:hAnsi="Narkisim"/>
          <w:sz w:val="24"/>
          <w:szCs w:val="24"/>
          <w:rtl/>
        </w:rPr>
        <w:t xml:space="preserve"> </w:t>
      </w:r>
    </w:p>
    <w:p w:rsidR="00F05E88" w:rsidRDefault="0051341D" w:rsidP="00F05E88">
      <w:pPr>
        <w:pStyle w:val="111"/>
        <w:tabs>
          <w:tab w:val="clear" w:pos="8278"/>
          <w:tab w:val="right" w:pos="4530"/>
        </w:tabs>
        <w:overflowPunct/>
        <w:adjustRightInd/>
        <w:spacing w:after="0" w:line="280" w:lineRule="exact"/>
        <w:ind w:left="390" w:right="90" w:firstLine="0"/>
        <w:textAlignment w:val="auto"/>
        <w:rPr>
          <w:rFonts w:ascii="Narkisim" w:hAnsi="Narkisim"/>
          <w:sz w:val="24"/>
          <w:szCs w:val="24"/>
          <w:rtl/>
        </w:rPr>
      </w:pPr>
      <w:r w:rsidRPr="0051341D">
        <w:rPr>
          <w:rFonts w:ascii="Narkisim" w:hAnsi="Narkisim"/>
          <w:sz w:val="24"/>
          <w:szCs w:val="24"/>
          <w:rtl/>
        </w:rPr>
        <w:t>"</w:t>
      </w:r>
      <w:proofErr w:type="spellStart"/>
      <w:r w:rsidRPr="0051341D">
        <w:rPr>
          <w:rFonts w:ascii="Narkisim" w:hAnsi="Narkisim"/>
          <w:sz w:val="24"/>
          <w:szCs w:val="24"/>
          <w:rtl/>
        </w:rPr>
        <w:t>השמר</w:t>
      </w:r>
      <w:proofErr w:type="spellEnd"/>
      <w:r w:rsidRPr="0051341D">
        <w:rPr>
          <w:rFonts w:ascii="Narkisim" w:hAnsi="Narkisim"/>
          <w:sz w:val="24"/>
          <w:szCs w:val="24"/>
          <w:rtl/>
        </w:rPr>
        <w:t xml:space="preserve"> לך פן תשכח את ה', אשר הוציאך מארץ מצרים, מבית עבדים"</w:t>
      </w:r>
      <w:r w:rsidR="00F05E88">
        <w:rPr>
          <w:rFonts w:ascii="Narkisim" w:hAnsi="Narkisim"/>
          <w:sz w:val="24"/>
          <w:szCs w:val="24"/>
          <w:rtl/>
        </w:rPr>
        <w:tab/>
      </w:r>
      <w:r w:rsidR="00F05E88">
        <w:rPr>
          <w:rFonts w:ascii="Narkisim" w:hAnsi="Narkisim" w:hint="cs"/>
          <w:sz w:val="24"/>
          <w:szCs w:val="24"/>
          <w:rtl/>
        </w:rPr>
        <w:t>(דברים ו', י"ב)</w:t>
      </w:r>
    </w:p>
    <w:p w:rsidR="0051341D" w:rsidRPr="0051341D" w:rsidRDefault="0051341D" w:rsidP="00F05E88">
      <w:pPr>
        <w:spacing w:after="0"/>
        <w:rPr>
          <w:rFonts w:ascii="Narkisim" w:hAnsi="Narkisim"/>
          <w:sz w:val="24"/>
          <w:szCs w:val="24"/>
          <w:rtl/>
        </w:rPr>
      </w:pPr>
      <w:r w:rsidRPr="0051341D">
        <w:rPr>
          <w:rFonts w:ascii="Narkisim" w:hAnsi="Narkisim"/>
          <w:sz w:val="24"/>
          <w:szCs w:val="24"/>
          <w:rtl/>
        </w:rPr>
        <w:t>כל ניסיון</w:t>
      </w:r>
      <w:r w:rsidRPr="0051341D">
        <w:rPr>
          <w:rStyle w:val="FootnoteReference"/>
          <w:rFonts w:ascii="Narkisim" w:hAnsi="Narkisim"/>
          <w:sz w:val="24"/>
          <w:szCs w:val="24"/>
          <w:rtl/>
        </w:rPr>
        <w:footnoteReference w:id="11"/>
      </w:r>
      <w:r w:rsidRPr="0051341D">
        <w:rPr>
          <w:rFonts w:ascii="Narkisim" w:hAnsi="Narkisim"/>
          <w:sz w:val="24"/>
          <w:szCs w:val="24"/>
          <w:rtl/>
        </w:rPr>
        <w:t xml:space="preserve"> לפרש את דיבור 'אנכי' רק כפתיח לאיסורי "לא יהיה לך ...", חייב להתנפץ אל מול אזהרת השכחה המפורשת בלשון "אשר ה</w:t>
      </w:r>
      <w:r w:rsidR="00F05E88">
        <w:rPr>
          <w:rFonts w:ascii="Narkisim" w:hAnsi="Narkisim"/>
          <w:sz w:val="24"/>
          <w:szCs w:val="24"/>
          <w:rtl/>
        </w:rPr>
        <w:t>וציאך מארץ מצרים, מבית עבדים"</w:t>
      </w:r>
      <w:r w:rsidR="00F05E88">
        <w:rPr>
          <w:rFonts w:ascii="Narkisim" w:hAnsi="Narkisim" w:hint="cs"/>
          <w:sz w:val="24"/>
          <w:szCs w:val="24"/>
          <w:rtl/>
        </w:rPr>
        <w:t xml:space="preserve">. בנוסף, למול </w:t>
      </w:r>
      <w:r w:rsidRPr="0051341D">
        <w:rPr>
          <w:rFonts w:ascii="Narkisim" w:hAnsi="Narkisim"/>
          <w:sz w:val="24"/>
          <w:szCs w:val="24"/>
          <w:rtl/>
        </w:rPr>
        <w:t xml:space="preserve">ריכוז מצוות התודעה וההכרה (עוד לפני כל עשייה), שבפרשת 'שמע' ובפסוקים שמסביב לה.   </w:t>
      </w:r>
    </w:p>
    <w:p w:rsidR="00F05E88" w:rsidRDefault="00F05E88" w:rsidP="00F05E88">
      <w:pPr>
        <w:spacing w:after="0"/>
        <w:rPr>
          <w:rFonts w:ascii="Narkisim" w:hAnsi="Narkisim"/>
          <w:sz w:val="24"/>
          <w:szCs w:val="24"/>
          <w:rtl/>
        </w:rPr>
      </w:pPr>
    </w:p>
    <w:p w:rsidR="00F05E88" w:rsidRPr="00B87516" w:rsidRDefault="00B87516" w:rsidP="00B87516">
      <w:pPr>
        <w:jc w:val="center"/>
        <w:rPr>
          <w:rFonts w:ascii="Arial" w:hAnsi="Arial" w:cs="Arial"/>
          <w:b/>
          <w:bCs/>
          <w:sz w:val="24"/>
          <w:szCs w:val="24"/>
          <w:rtl/>
        </w:rPr>
      </w:pPr>
      <w:r>
        <w:rPr>
          <w:rFonts w:ascii="Arial" w:hAnsi="Arial" w:cs="Arial" w:hint="cs"/>
          <w:b/>
          <w:bCs/>
          <w:sz w:val="24"/>
          <w:szCs w:val="24"/>
          <w:rtl/>
        </w:rPr>
        <w:t>ד. קריאת הרמב"ם במהלך הפסוקים</w:t>
      </w:r>
    </w:p>
    <w:p w:rsidR="00F05E88" w:rsidRDefault="00F05E88" w:rsidP="00F05E88">
      <w:pPr>
        <w:spacing w:after="0"/>
        <w:rPr>
          <w:rFonts w:ascii="Narkisim" w:hAnsi="Narkisim"/>
          <w:sz w:val="24"/>
          <w:szCs w:val="24"/>
          <w:rtl/>
        </w:rPr>
      </w:pPr>
      <w:r>
        <w:rPr>
          <w:rFonts w:ascii="Narkisim" w:hAnsi="Narkisim"/>
          <w:sz w:val="24"/>
          <w:szCs w:val="24"/>
          <w:rtl/>
        </w:rPr>
        <w:t>עיון קצר בשיטת הרמב"</w:t>
      </w:r>
      <w:r>
        <w:rPr>
          <w:rFonts w:ascii="Narkisim" w:hAnsi="Narkisim" w:hint="cs"/>
          <w:sz w:val="24"/>
          <w:szCs w:val="24"/>
          <w:rtl/>
        </w:rPr>
        <w:t>ם,</w:t>
      </w:r>
      <w:r w:rsidR="0051341D" w:rsidRPr="0051341D">
        <w:rPr>
          <w:rFonts w:ascii="Narkisim" w:hAnsi="Narkisim"/>
          <w:sz w:val="24"/>
          <w:szCs w:val="24"/>
          <w:rtl/>
        </w:rPr>
        <w:t xml:space="preserve"> </w:t>
      </w:r>
      <w:r>
        <w:rPr>
          <w:rFonts w:ascii="Narkisim" w:hAnsi="Narkisim" w:hint="cs"/>
          <w:sz w:val="24"/>
          <w:szCs w:val="24"/>
          <w:rtl/>
        </w:rPr>
        <w:t xml:space="preserve">כפי </w:t>
      </w:r>
      <w:r>
        <w:rPr>
          <w:rFonts w:ascii="Narkisim" w:hAnsi="Narkisim"/>
          <w:sz w:val="24"/>
          <w:szCs w:val="24"/>
          <w:rtl/>
        </w:rPr>
        <w:t xml:space="preserve">שבאה לידי ביטוי גם בספר המצוות וגם ב'משנה תורה', </w:t>
      </w:r>
      <w:r>
        <w:rPr>
          <w:rFonts w:ascii="Narkisim" w:hAnsi="Narkisim" w:hint="cs"/>
          <w:sz w:val="24"/>
          <w:szCs w:val="24"/>
          <w:rtl/>
        </w:rPr>
        <w:t>ת</w:t>
      </w:r>
      <w:r w:rsidR="0051341D" w:rsidRPr="0051341D">
        <w:rPr>
          <w:rFonts w:ascii="Narkisim" w:hAnsi="Narkisim"/>
          <w:sz w:val="24"/>
          <w:szCs w:val="24"/>
          <w:rtl/>
        </w:rPr>
        <w:t>ראה שב</w:t>
      </w:r>
      <w:r>
        <w:rPr>
          <w:rFonts w:ascii="Narkisim" w:hAnsi="Narkisim"/>
          <w:sz w:val="24"/>
          <w:szCs w:val="24"/>
          <w:rtl/>
        </w:rPr>
        <w:t xml:space="preserve">דיוק </w:t>
      </w:r>
      <w:r w:rsidR="003A4A05">
        <w:rPr>
          <w:rFonts w:ascii="Narkisim" w:hAnsi="Narkisim" w:hint="cs"/>
          <w:sz w:val="24"/>
          <w:szCs w:val="24"/>
          <w:rtl/>
        </w:rPr>
        <w:t xml:space="preserve">כגישה </w:t>
      </w:r>
      <w:proofErr w:type="spellStart"/>
      <w:r w:rsidR="003A4A05">
        <w:rPr>
          <w:rFonts w:ascii="Narkisim" w:hAnsi="Narkisim" w:hint="cs"/>
          <w:sz w:val="24"/>
          <w:szCs w:val="24"/>
          <w:rtl/>
        </w:rPr>
        <w:t>השניה</w:t>
      </w:r>
      <w:proofErr w:type="spellEnd"/>
      <w:r>
        <w:rPr>
          <w:rFonts w:ascii="Narkisim" w:hAnsi="Narkisim"/>
          <w:sz w:val="24"/>
          <w:szCs w:val="24"/>
          <w:rtl/>
        </w:rPr>
        <w:t xml:space="preserve"> פירש הרמב"ם גם את התורה וגם את חז"ל.</w:t>
      </w:r>
      <w:r w:rsidR="0051341D" w:rsidRPr="0051341D">
        <w:rPr>
          <w:rFonts w:ascii="Narkisim" w:hAnsi="Narkisim"/>
          <w:sz w:val="24"/>
          <w:szCs w:val="24"/>
          <w:rtl/>
        </w:rPr>
        <w:t xml:space="preserve"> </w:t>
      </w:r>
    </w:p>
    <w:p w:rsidR="0051341D" w:rsidRPr="00F05E88" w:rsidRDefault="00F05E88" w:rsidP="00F05E88">
      <w:pPr>
        <w:spacing w:after="0"/>
        <w:rPr>
          <w:rFonts w:ascii="Narkisim" w:hAnsi="Narkisim"/>
          <w:sz w:val="24"/>
          <w:szCs w:val="24"/>
          <w:rtl/>
        </w:rPr>
      </w:pPr>
      <w:r w:rsidRPr="00F05E88">
        <w:rPr>
          <w:rFonts w:ascii="Narkisim" w:hAnsi="Narkisim"/>
          <w:sz w:val="24"/>
          <w:szCs w:val="24"/>
          <w:rtl/>
        </w:rPr>
        <w:t>המצוות הראשונות שמנה הרמב"ם</w:t>
      </w:r>
      <w:r w:rsidR="0051341D" w:rsidRPr="00F05E88">
        <w:rPr>
          <w:rFonts w:ascii="Narkisim" w:hAnsi="Narkisim"/>
          <w:sz w:val="24"/>
          <w:szCs w:val="24"/>
          <w:rtl/>
        </w:rPr>
        <w:t xml:space="preserve"> הן:</w:t>
      </w:r>
    </w:p>
    <w:p w:rsidR="00F05E88" w:rsidRPr="00F05E88" w:rsidRDefault="0051341D" w:rsidP="00F05E88">
      <w:pPr>
        <w:pStyle w:val="ListParagraph"/>
        <w:numPr>
          <w:ilvl w:val="0"/>
          <w:numId w:val="40"/>
        </w:numPr>
        <w:spacing w:after="0"/>
        <w:ind w:left="360"/>
        <w:jc w:val="both"/>
        <w:rPr>
          <w:rFonts w:ascii="Narkisim" w:hAnsi="Narkisim" w:cs="Narkisim"/>
          <w:sz w:val="24"/>
          <w:szCs w:val="24"/>
        </w:rPr>
      </w:pPr>
      <w:r w:rsidRPr="00F05E88">
        <w:rPr>
          <w:rFonts w:ascii="Narkisim" w:hAnsi="Narkisim" w:cs="Narkisim"/>
          <w:b/>
          <w:bCs/>
          <w:sz w:val="24"/>
          <w:szCs w:val="24"/>
          <w:rtl/>
        </w:rPr>
        <w:lastRenderedPageBreak/>
        <w:t>ידיעת</w:t>
      </w:r>
      <w:r w:rsidRPr="00F05E88">
        <w:rPr>
          <w:rStyle w:val="FootnoteReference"/>
          <w:rFonts w:ascii="Narkisim" w:hAnsi="Narkisim"/>
          <w:b/>
          <w:bCs/>
          <w:sz w:val="24"/>
          <w:szCs w:val="24"/>
          <w:rtl/>
        </w:rPr>
        <w:footnoteReference w:id="12"/>
      </w:r>
      <w:r w:rsidRPr="00F05E88">
        <w:rPr>
          <w:rFonts w:ascii="Narkisim" w:hAnsi="Narkisim" w:cs="Narkisim"/>
          <w:b/>
          <w:bCs/>
          <w:sz w:val="24"/>
          <w:szCs w:val="24"/>
          <w:rtl/>
        </w:rPr>
        <w:t xml:space="preserve"> מציאותו</w:t>
      </w:r>
      <w:r w:rsidR="00F05E88">
        <w:rPr>
          <w:rFonts w:ascii="Narkisim" w:hAnsi="Narkisim" w:cs="Narkisim" w:hint="cs"/>
          <w:sz w:val="24"/>
          <w:szCs w:val="24"/>
          <w:rtl/>
        </w:rPr>
        <w:t xml:space="preserve"> </w:t>
      </w:r>
      <w:r w:rsidR="00F05E88">
        <w:rPr>
          <w:rFonts w:ascii="Narkisim" w:hAnsi="Narkisim" w:cs="Narkisim"/>
          <w:sz w:val="24"/>
          <w:szCs w:val="24"/>
          <w:rtl/>
        </w:rPr>
        <w:t>–</w:t>
      </w:r>
      <w:r w:rsidR="00F05E88">
        <w:rPr>
          <w:rFonts w:ascii="Narkisim" w:hAnsi="Narkisim" w:cs="Narkisim" w:hint="cs"/>
          <w:sz w:val="24"/>
          <w:szCs w:val="24"/>
          <w:rtl/>
        </w:rPr>
        <w:t xml:space="preserve"> </w:t>
      </w:r>
      <w:r w:rsidRPr="00F05E88">
        <w:rPr>
          <w:rFonts w:ascii="Narkisim" w:hAnsi="Narkisim" w:cs="Narkisim"/>
          <w:sz w:val="24"/>
          <w:szCs w:val="24"/>
          <w:rtl/>
        </w:rPr>
        <w:t>"אנֹכי ה' א-</w:t>
      </w:r>
      <w:proofErr w:type="spellStart"/>
      <w:r w:rsidRPr="00F05E88">
        <w:rPr>
          <w:rFonts w:ascii="Narkisim" w:hAnsi="Narkisim" w:cs="Narkisim"/>
          <w:sz w:val="24"/>
          <w:szCs w:val="24"/>
          <w:rtl/>
        </w:rPr>
        <w:t>להיך</w:t>
      </w:r>
      <w:proofErr w:type="spellEnd"/>
      <w:r w:rsidRPr="00F05E88">
        <w:rPr>
          <w:rFonts w:ascii="Narkisim" w:hAnsi="Narkisim" w:cs="Narkisim"/>
          <w:sz w:val="24"/>
          <w:szCs w:val="24"/>
          <w:rtl/>
        </w:rPr>
        <w:t>"</w:t>
      </w:r>
      <w:r w:rsidRPr="00F05E88">
        <w:rPr>
          <w:rStyle w:val="FootnoteReference"/>
          <w:rFonts w:ascii="Narkisim" w:hAnsi="Narkisim"/>
          <w:sz w:val="24"/>
          <w:szCs w:val="24"/>
          <w:rtl/>
        </w:rPr>
        <w:footnoteReference w:id="13"/>
      </w:r>
      <w:r w:rsidRPr="00F05E88">
        <w:rPr>
          <w:rFonts w:ascii="Narkisim" w:hAnsi="Narkisim" w:cs="Narkisim"/>
          <w:sz w:val="24"/>
          <w:szCs w:val="24"/>
          <w:rtl/>
        </w:rPr>
        <w:t>.</w:t>
      </w:r>
    </w:p>
    <w:p w:rsidR="00F05E88" w:rsidRDefault="0051341D" w:rsidP="00F05E88">
      <w:pPr>
        <w:pStyle w:val="ListParagraph"/>
        <w:numPr>
          <w:ilvl w:val="0"/>
          <w:numId w:val="40"/>
        </w:numPr>
        <w:spacing w:after="0"/>
        <w:ind w:left="360"/>
        <w:jc w:val="both"/>
        <w:rPr>
          <w:rFonts w:ascii="Narkisim" w:hAnsi="Narkisim" w:cs="Narkisim"/>
          <w:sz w:val="24"/>
          <w:szCs w:val="24"/>
        </w:rPr>
      </w:pPr>
      <w:r w:rsidRPr="00F05E88">
        <w:rPr>
          <w:rFonts w:ascii="Narkisim" w:hAnsi="Narkisim" w:cs="Narkisim"/>
          <w:b/>
          <w:bCs/>
          <w:sz w:val="24"/>
          <w:szCs w:val="24"/>
          <w:rtl/>
        </w:rPr>
        <w:t>ידיעת ייחודו</w:t>
      </w:r>
      <w:r w:rsidRPr="00F05E88">
        <w:rPr>
          <w:rFonts w:ascii="Narkisim" w:hAnsi="Narkisim" w:cs="Narkisim"/>
          <w:sz w:val="24"/>
          <w:szCs w:val="24"/>
          <w:rtl/>
        </w:rPr>
        <w:t xml:space="preserve"> – "שמע י</w:t>
      </w:r>
      <w:r w:rsidR="00F05E88">
        <w:rPr>
          <w:rFonts w:ascii="Narkisim" w:hAnsi="Narkisim" w:cs="Narkisim"/>
          <w:sz w:val="24"/>
          <w:szCs w:val="24"/>
          <w:rtl/>
        </w:rPr>
        <w:t>שראל, ה' א-להינו ה'</w:t>
      </w:r>
      <w:r w:rsidR="00F05E88">
        <w:rPr>
          <w:rFonts w:ascii="Narkisim" w:hAnsi="Narkisim" w:cs="Narkisim" w:hint="cs"/>
          <w:sz w:val="24"/>
          <w:szCs w:val="24"/>
          <w:rtl/>
        </w:rPr>
        <w:t xml:space="preserve"> </w:t>
      </w:r>
      <w:r w:rsidRPr="00F05E88">
        <w:rPr>
          <w:rFonts w:ascii="Narkisim" w:hAnsi="Narkisim" w:cs="Narkisim"/>
          <w:sz w:val="24"/>
          <w:szCs w:val="24"/>
          <w:rtl/>
        </w:rPr>
        <w:t>אחד".</w:t>
      </w:r>
    </w:p>
    <w:p w:rsidR="0051341D" w:rsidRPr="00F05E88" w:rsidRDefault="0051341D" w:rsidP="00F05E88">
      <w:pPr>
        <w:pStyle w:val="ListParagraph"/>
        <w:numPr>
          <w:ilvl w:val="0"/>
          <w:numId w:val="40"/>
        </w:numPr>
        <w:spacing w:after="0"/>
        <w:ind w:left="360"/>
        <w:jc w:val="both"/>
        <w:rPr>
          <w:rFonts w:ascii="Narkisim" w:hAnsi="Narkisim" w:cs="Narkisim"/>
          <w:sz w:val="24"/>
          <w:szCs w:val="24"/>
          <w:rtl/>
        </w:rPr>
      </w:pPr>
      <w:r w:rsidRPr="00F05E88">
        <w:rPr>
          <w:rFonts w:ascii="Narkisim" w:hAnsi="Narkisim" w:cs="Narkisim"/>
          <w:b/>
          <w:bCs/>
          <w:sz w:val="24"/>
          <w:szCs w:val="24"/>
          <w:rtl/>
        </w:rPr>
        <w:t>אהבת ה'</w:t>
      </w:r>
      <w:r w:rsidRPr="00F05E88">
        <w:rPr>
          <w:rFonts w:ascii="Narkisim" w:hAnsi="Narkisim" w:cs="Narkisim"/>
          <w:sz w:val="24"/>
          <w:szCs w:val="24"/>
          <w:rtl/>
        </w:rPr>
        <w:t xml:space="preserve"> – "ואהבת את ה' א-</w:t>
      </w:r>
      <w:proofErr w:type="spellStart"/>
      <w:r w:rsidRPr="00F05E88">
        <w:rPr>
          <w:rFonts w:ascii="Narkisim" w:hAnsi="Narkisim" w:cs="Narkisim"/>
          <w:sz w:val="24"/>
          <w:szCs w:val="24"/>
          <w:rtl/>
        </w:rPr>
        <w:t>להיך</w:t>
      </w:r>
      <w:proofErr w:type="spellEnd"/>
      <w:r w:rsidRPr="00F05E88">
        <w:rPr>
          <w:rFonts w:ascii="Narkisim" w:hAnsi="Narkisim" w:cs="Narkisim"/>
          <w:sz w:val="24"/>
          <w:szCs w:val="24"/>
          <w:rtl/>
        </w:rPr>
        <w:t>".</w:t>
      </w:r>
    </w:p>
    <w:p w:rsidR="0051341D" w:rsidRPr="00F05E88" w:rsidRDefault="0051341D" w:rsidP="00F05E88">
      <w:pPr>
        <w:pStyle w:val="ListParagraph"/>
        <w:numPr>
          <w:ilvl w:val="0"/>
          <w:numId w:val="40"/>
        </w:numPr>
        <w:spacing w:after="0"/>
        <w:ind w:left="360"/>
        <w:jc w:val="both"/>
        <w:rPr>
          <w:rFonts w:ascii="Narkisim" w:hAnsi="Narkisim" w:cs="Narkisim"/>
          <w:sz w:val="24"/>
          <w:szCs w:val="24"/>
          <w:rtl/>
        </w:rPr>
      </w:pPr>
      <w:r w:rsidRPr="00F05E88">
        <w:rPr>
          <w:rFonts w:ascii="Narkisim" w:hAnsi="Narkisim" w:cs="Narkisim"/>
          <w:b/>
          <w:bCs/>
          <w:sz w:val="24"/>
          <w:szCs w:val="24"/>
          <w:rtl/>
        </w:rPr>
        <w:t>יראת ה'</w:t>
      </w:r>
      <w:r w:rsidRPr="00F05E88">
        <w:rPr>
          <w:rFonts w:ascii="Narkisim" w:hAnsi="Narkisim" w:cs="Narkisim"/>
          <w:sz w:val="24"/>
          <w:szCs w:val="24"/>
          <w:rtl/>
        </w:rPr>
        <w:t xml:space="preserve"> – "את ה' א-</w:t>
      </w:r>
      <w:proofErr w:type="spellStart"/>
      <w:r w:rsidRPr="00F05E88">
        <w:rPr>
          <w:rFonts w:ascii="Narkisim" w:hAnsi="Narkisim" w:cs="Narkisim"/>
          <w:sz w:val="24"/>
          <w:szCs w:val="24"/>
          <w:rtl/>
        </w:rPr>
        <w:t>להיך</w:t>
      </w:r>
      <w:proofErr w:type="spellEnd"/>
      <w:r w:rsidRPr="00F05E88">
        <w:rPr>
          <w:rFonts w:ascii="Narkisim" w:hAnsi="Narkisim" w:cs="Narkisim"/>
          <w:sz w:val="24"/>
          <w:szCs w:val="24"/>
          <w:rtl/>
        </w:rPr>
        <w:t xml:space="preserve"> תירא".</w:t>
      </w:r>
    </w:p>
    <w:p w:rsidR="0051341D" w:rsidRPr="00F05E88" w:rsidRDefault="0051341D" w:rsidP="00F05E88">
      <w:pPr>
        <w:pStyle w:val="ListParagraph"/>
        <w:numPr>
          <w:ilvl w:val="0"/>
          <w:numId w:val="40"/>
        </w:numPr>
        <w:spacing w:after="0"/>
        <w:ind w:left="360"/>
        <w:jc w:val="both"/>
        <w:rPr>
          <w:rFonts w:ascii="Narkisim" w:hAnsi="Narkisim" w:cs="Narkisim"/>
          <w:sz w:val="24"/>
          <w:szCs w:val="24"/>
          <w:rtl/>
        </w:rPr>
      </w:pPr>
      <w:r w:rsidRPr="00F05E88">
        <w:rPr>
          <w:rFonts w:ascii="Narkisim" w:hAnsi="Narkisim" w:cs="Narkisim"/>
          <w:b/>
          <w:bCs/>
          <w:sz w:val="24"/>
          <w:szCs w:val="24"/>
          <w:rtl/>
        </w:rPr>
        <w:t>עבודתו</w:t>
      </w:r>
      <w:r w:rsidRPr="00F05E88">
        <w:rPr>
          <w:rFonts w:ascii="Narkisim" w:hAnsi="Narkisim" w:cs="Narkisim"/>
          <w:sz w:val="24"/>
          <w:szCs w:val="24"/>
          <w:rtl/>
        </w:rPr>
        <w:t xml:space="preserve"> – "אֹתו תעבֹד".</w:t>
      </w:r>
      <w:r w:rsidRPr="00F05E88">
        <w:rPr>
          <w:rStyle w:val="FootnoteReference"/>
          <w:rFonts w:ascii="Narkisim" w:hAnsi="Narkisim"/>
          <w:sz w:val="24"/>
          <w:szCs w:val="24"/>
          <w:rtl/>
        </w:rPr>
        <w:footnoteReference w:id="14"/>
      </w:r>
    </w:p>
    <w:p w:rsidR="0051341D" w:rsidRPr="00F05E88" w:rsidRDefault="0051341D" w:rsidP="00F05E88">
      <w:pPr>
        <w:pStyle w:val="ListParagraph"/>
        <w:numPr>
          <w:ilvl w:val="0"/>
          <w:numId w:val="40"/>
        </w:numPr>
        <w:spacing w:after="0"/>
        <w:ind w:left="360"/>
        <w:jc w:val="both"/>
        <w:rPr>
          <w:rFonts w:ascii="Narkisim" w:hAnsi="Narkisim" w:cs="Narkisim"/>
          <w:sz w:val="24"/>
          <w:szCs w:val="24"/>
          <w:rtl/>
        </w:rPr>
      </w:pPr>
      <w:r w:rsidRPr="00F05E88">
        <w:rPr>
          <w:rFonts w:ascii="Narkisim" w:hAnsi="Narkisim" w:cs="Narkisim"/>
          <w:b/>
          <w:bCs/>
          <w:sz w:val="24"/>
          <w:szCs w:val="24"/>
          <w:rtl/>
        </w:rPr>
        <w:t>להידבק בחכמים</w:t>
      </w:r>
      <w:r w:rsidRPr="00F05E88">
        <w:rPr>
          <w:rFonts w:ascii="Narkisim" w:hAnsi="Narkisim" w:cs="Narkisim"/>
          <w:sz w:val="24"/>
          <w:szCs w:val="24"/>
          <w:rtl/>
        </w:rPr>
        <w:t xml:space="preserve"> – "ובו תדבק".</w:t>
      </w:r>
    </w:p>
    <w:p w:rsidR="0051341D" w:rsidRPr="00F05E88" w:rsidRDefault="0051341D" w:rsidP="00F05E88">
      <w:pPr>
        <w:pStyle w:val="ListParagraph"/>
        <w:numPr>
          <w:ilvl w:val="0"/>
          <w:numId w:val="40"/>
        </w:numPr>
        <w:spacing w:after="0"/>
        <w:ind w:left="360"/>
        <w:jc w:val="both"/>
        <w:rPr>
          <w:rFonts w:ascii="Narkisim" w:hAnsi="Narkisim" w:cs="Narkisim"/>
          <w:sz w:val="24"/>
          <w:szCs w:val="24"/>
          <w:rtl/>
        </w:rPr>
      </w:pPr>
      <w:r w:rsidRPr="003A4A05">
        <w:rPr>
          <w:rFonts w:ascii="Narkisim" w:hAnsi="Narkisim" w:cs="Narkisim"/>
          <w:b/>
          <w:bCs/>
          <w:sz w:val="24"/>
          <w:szCs w:val="24"/>
          <w:rtl/>
        </w:rPr>
        <w:t>להישבע בשמו כשנצטרך לקיים דבר</w:t>
      </w:r>
      <w:r w:rsidRPr="00F05E88">
        <w:rPr>
          <w:rFonts w:ascii="Narkisim" w:hAnsi="Narkisim" w:cs="Narkisim"/>
          <w:sz w:val="24"/>
          <w:szCs w:val="24"/>
          <w:rtl/>
        </w:rPr>
        <w:t xml:space="preserve"> – "ובשמו תִּשָּבֵעַ".</w:t>
      </w:r>
      <w:r w:rsidRPr="00F05E88">
        <w:rPr>
          <w:rStyle w:val="FootnoteReference"/>
          <w:rFonts w:ascii="Narkisim" w:hAnsi="Narkisim"/>
          <w:sz w:val="24"/>
          <w:szCs w:val="24"/>
          <w:rtl/>
        </w:rPr>
        <w:footnoteReference w:id="15"/>
      </w:r>
    </w:p>
    <w:p w:rsidR="0051341D" w:rsidRPr="00F05E88" w:rsidRDefault="0051341D" w:rsidP="00F05E88">
      <w:pPr>
        <w:pStyle w:val="ListParagraph"/>
        <w:numPr>
          <w:ilvl w:val="0"/>
          <w:numId w:val="40"/>
        </w:numPr>
        <w:spacing w:after="0"/>
        <w:ind w:left="360"/>
        <w:jc w:val="both"/>
        <w:rPr>
          <w:rFonts w:ascii="Narkisim" w:hAnsi="Narkisim" w:cs="Narkisim"/>
          <w:sz w:val="24"/>
          <w:szCs w:val="24"/>
          <w:rtl/>
        </w:rPr>
      </w:pPr>
      <w:r w:rsidRPr="003A4A05">
        <w:rPr>
          <w:rFonts w:ascii="Narkisim" w:hAnsi="Narkisim" w:cs="Narkisim"/>
          <w:b/>
          <w:bCs/>
          <w:sz w:val="24"/>
          <w:szCs w:val="24"/>
          <w:rtl/>
        </w:rPr>
        <w:t>ללכת בדרכיו</w:t>
      </w:r>
      <w:r w:rsidRPr="00F05E88">
        <w:rPr>
          <w:rFonts w:ascii="Narkisim" w:hAnsi="Narkisim" w:cs="Narkisim"/>
          <w:sz w:val="24"/>
          <w:szCs w:val="24"/>
          <w:rtl/>
        </w:rPr>
        <w:t xml:space="preserve"> – "ללכת בכל דרכיו" </w:t>
      </w:r>
      <w:r w:rsidR="003A4A05" w:rsidRPr="00F05E88">
        <w:rPr>
          <w:rFonts w:ascii="Narkisim" w:hAnsi="Narkisim" w:cs="Narkisim"/>
          <w:sz w:val="24"/>
          <w:szCs w:val="24"/>
          <w:rtl/>
        </w:rPr>
        <w:t>(דברים י',</w:t>
      </w:r>
      <w:r w:rsidR="003A4A05">
        <w:rPr>
          <w:rFonts w:ascii="Narkisim" w:hAnsi="Narkisim" w:cs="Narkisim" w:hint="cs"/>
          <w:sz w:val="24"/>
          <w:szCs w:val="24"/>
          <w:rtl/>
        </w:rPr>
        <w:t xml:space="preserve"> </w:t>
      </w:r>
      <w:r w:rsidR="003A4A05" w:rsidRPr="00F05E88">
        <w:rPr>
          <w:rFonts w:ascii="Narkisim" w:hAnsi="Narkisim" w:cs="Narkisim"/>
          <w:sz w:val="24"/>
          <w:szCs w:val="24"/>
          <w:rtl/>
        </w:rPr>
        <w:t>י</w:t>
      </w:r>
      <w:r w:rsidR="003A4A05">
        <w:rPr>
          <w:rFonts w:ascii="Narkisim" w:hAnsi="Narkisim" w:cs="Narkisim" w:hint="cs"/>
          <w:sz w:val="24"/>
          <w:szCs w:val="24"/>
          <w:rtl/>
        </w:rPr>
        <w:t>"</w:t>
      </w:r>
      <w:r w:rsidR="003A4A05">
        <w:rPr>
          <w:rFonts w:ascii="Narkisim" w:hAnsi="Narkisim" w:cs="Narkisim"/>
          <w:sz w:val="24"/>
          <w:szCs w:val="24"/>
          <w:rtl/>
        </w:rPr>
        <w:t xml:space="preserve">ב </w:t>
      </w:r>
      <w:r w:rsidR="003A4A05">
        <w:rPr>
          <w:rFonts w:ascii="Narkisim" w:hAnsi="Narkisim" w:cs="Narkisim" w:hint="cs"/>
          <w:sz w:val="24"/>
          <w:szCs w:val="24"/>
          <w:rtl/>
        </w:rPr>
        <w:t>)</w:t>
      </w:r>
      <w:r w:rsidRPr="00F05E88">
        <w:rPr>
          <w:rFonts w:ascii="Narkisim" w:hAnsi="Narkisim" w:cs="Narkisim"/>
          <w:sz w:val="24"/>
          <w:szCs w:val="24"/>
          <w:rtl/>
        </w:rPr>
        <w:t xml:space="preserve">/ "והלכת בדרכיו" </w:t>
      </w:r>
      <w:r w:rsidR="003A4A05">
        <w:rPr>
          <w:rFonts w:ascii="Narkisim" w:hAnsi="Narkisim" w:cs="Narkisim" w:hint="cs"/>
          <w:sz w:val="24"/>
          <w:szCs w:val="24"/>
          <w:rtl/>
        </w:rPr>
        <w:t xml:space="preserve">(שם </w:t>
      </w:r>
      <w:r w:rsidRPr="00F05E88">
        <w:rPr>
          <w:rFonts w:ascii="Narkisim" w:hAnsi="Narkisim" w:cs="Narkisim"/>
          <w:sz w:val="24"/>
          <w:szCs w:val="24"/>
          <w:rtl/>
        </w:rPr>
        <w:t>כ"ח,</w:t>
      </w:r>
      <w:r w:rsidR="003A4A05">
        <w:rPr>
          <w:rFonts w:ascii="Narkisim" w:hAnsi="Narkisim" w:cs="Narkisim" w:hint="cs"/>
          <w:sz w:val="24"/>
          <w:szCs w:val="24"/>
          <w:rtl/>
        </w:rPr>
        <w:t xml:space="preserve"> </w:t>
      </w:r>
      <w:r w:rsidRPr="00F05E88">
        <w:rPr>
          <w:rFonts w:ascii="Narkisim" w:hAnsi="Narkisim" w:cs="Narkisim"/>
          <w:sz w:val="24"/>
          <w:szCs w:val="24"/>
          <w:rtl/>
        </w:rPr>
        <w:t>ט</w:t>
      </w:r>
      <w:r w:rsidR="003A4A05">
        <w:rPr>
          <w:rFonts w:ascii="Narkisim" w:hAnsi="Narkisim" w:cs="Narkisim" w:hint="cs"/>
          <w:sz w:val="24"/>
          <w:szCs w:val="24"/>
          <w:rtl/>
        </w:rPr>
        <w:t>'</w:t>
      </w:r>
      <w:r w:rsidRPr="00F05E88">
        <w:rPr>
          <w:rFonts w:ascii="Narkisim" w:hAnsi="Narkisim" w:cs="Narkisim"/>
          <w:sz w:val="24"/>
          <w:szCs w:val="24"/>
          <w:rtl/>
        </w:rPr>
        <w:t>).</w:t>
      </w:r>
    </w:p>
    <w:p w:rsidR="003A4A05" w:rsidRPr="00F05E88" w:rsidRDefault="003A4A05" w:rsidP="003A4A05">
      <w:pPr>
        <w:pStyle w:val="ListParagraph"/>
        <w:spacing w:after="0"/>
        <w:ind w:left="360"/>
        <w:jc w:val="both"/>
        <w:rPr>
          <w:rFonts w:ascii="Narkisim" w:hAnsi="Narkisim" w:cs="Narkisim"/>
          <w:sz w:val="24"/>
          <w:szCs w:val="24"/>
          <w:rtl/>
        </w:rPr>
      </w:pPr>
      <w:r w:rsidRPr="00F05E88">
        <w:rPr>
          <w:rFonts w:ascii="Narkisim" w:hAnsi="Narkisim" w:cs="Narkisim"/>
          <w:sz w:val="24"/>
          <w:szCs w:val="24"/>
          <w:rtl/>
        </w:rPr>
        <w:t xml:space="preserve">כל המצוות </w:t>
      </w:r>
      <w:r>
        <w:rPr>
          <w:rFonts w:ascii="Narkisim" w:hAnsi="Narkisim" w:cs="Narkisim" w:hint="cs"/>
          <w:sz w:val="24"/>
          <w:szCs w:val="24"/>
          <w:rtl/>
        </w:rPr>
        <w:t>הללו</w:t>
      </w:r>
      <w:r w:rsidRPr="00F05E88">
        <w:rPr>
          <w:rFonts w:ascii="Narkisim" w:hAnsi="Narkisim" w:cs="Narkisim"/>
          <w:sz w:val="24"/>
          <w:szCs w:val="24"/>
          <w:rtl/>
        </w:rPr>
        <w:t>, חיובן העיקרי בא מפרשיות קריאת שמע המורחבת, מפרשת 'שמע' &gt; 'והיה אם שמֹע'.</w:t>
      </w:r>
    </w:p>
    <w:p w:rsidR="003A4A05" w:rsidRDefault="0051341D" w:rsidP="00F05E88">
      <w:pPr>
        <w:pStyle w:val="ListParagraph"/>
        <w:numPr>
          <w:ilvl w:val="0"/>
          <w:numId w:val="40"/>
        </w:numPr>
        <w:spacing w:after="0"/>
        <w:ind w:left="360"/>
        <w:jc w:val="both"/>
        <w:rPr>
          <w:rFonts w:ascii="Narkisim" w:hAnsi="Narkisim" w:cs="Narkisim"/>
          <w:sz w:val="24"/>
          <w:szCs w:val="24"/>
        </w:rPr>
      </w:pPr>
      <w:r w:rsidRPr="003A4A05">
        <w:rPr>
          <w:rFonts w:ascii="Narkisim" w:hAnsi="Narkisim" w:cs="Narkisim"/>
          <w:b/>
          <w:bCs/>
          <w:sz w:val="24"/>
          <w:szCs w:val="24"/>
          <w:rtl/>
        </w:rPr>
        <w:t>לקדש את שמו</w:t>
      </w:r>
      <w:r w:rsidRPr="00F05E88">
        <w:rPr>
          <w:rFonts w:ascii="Narkisim" w:hAnsi="Narkisim" w:cs="Narkisim"/>
          <w:sz w:val="24"/>
          <w:szCs w:val="24"/>
          <w:rtl/>
        </w:rPr>
        <w:t xml:space="preserve"> – "</w:t>
      </w:r>
      <w:proofErr w:type="spellStart"/>
      <w:r w:rsidRPr="00F05E88">
        <w:rPr>
          <w:rFonts w:ascii="Narkisim" w:hAnsi="Narkisim" w:cs="Narkisim"/>
          <w:sz w:val="24"/>
          <w:szCs w:val="24"/>
          <w:rtl/>
        </w:rPr>
        <w:t>ונקדשתי</w:t>
      </w:r>
      <w:proofErr w:type="spellEnd"/>
      <w:r w:rsidRPr="00F05E88">
        <w:rPr>
          <w:rFonts w:ascii="Narkisim" w:hAnsi="Narkisim" w:cs="Narkisim"/>
          <w:sz w:val="24"/>
          <w:szCs w:val="24"/>
          <w:rtl/>
        </w:rPr>
        <w:t xml:space="preserve"> בתוך בני ישראל" (ויקרא כ"ב,</w:t>
      </w:r>
      <w:r w:rsidR="003A4A05">
        <w:rPr>
          <w:rFonts w:ascii="Narkisim" w:hAnsi="Narkisim" w:cs="Narkisim" w:hint="cs"/>
          <w:sz w:val="24"/>
          <w:szCs w:val="24"/>
          <w:rtl/>
        </w:rPr>
        <w:t xml:space="preserve"> </w:t>
      </w:r>
      <w:r w:rsidRPr="00F05E88">
        <w:rPr>
          <w:rFonts w:ascii="Narkisim" w:hAnsi="Narkisim" w:cs="Narkisim"/>
          <w:sz w:val="24"/>
          <w:szCs w:val="24"/>
          <w:rtl/>
        </w:rPr>
        <w:t>ל</w:t>
      </w:r>
      <w:r w:rsidR="003A4A05">
        <w:rPr>
          <w:rFonts w:ascii="Narkisim" w:hAnsi="Narkisim" w:cs="Narkisim" w:hint="cs"/>
          <w:sz w:val="24"/>
          <w:szCs w:val="24"/>
          <w:rtl/>
        </w:rPr>
        <w:t>"</w:t>
      </w:r>
      <w:r w:rsidR="003A4A05">
        <w:rPr>
          <w:rFonts w:ascii="Narkisim" w:hAnsi="Narkisim" w:cs="Narkisim"/>
          <w:sz w:val="24"/>
          <w:szCs w:val="24"/>
          <w:rtl/>
        </w:rPr>
        <w:t>ב)</w:t>
      </w:r>
      <w:r w:rsidR="003A4A05">
        <w:rPr>
          <w:rFonts w:ascii="Narkisim" w:hAnsi="Narkisim" w:cs="Narkisim" w:hint="cs"/>
          <w:sz w:val="24"/>
          <w:szCs w:val="24"/>
          <w:rtl/>
        </w:rPr>
        <w:t>.</w:t>
      </w:r>
      <w:r w:rsidRPr="00F05E88">
        <w:rPr>
          <w:rFonts w:ascii="Narkisim" w:hAnsi="Narkisim" w:cs="Narkisim"/>
          <w:sz w:val="24"/>
          <w:szCs w:val="24"/>
          <w:rtl/>
        </w:rPr>
        <w:t xml:space="preserve"> זו </w:t>
      </w:r>
      <w:proofErr w:type="spellStart"/>
      <w:r w:rsidRPr="00F05E88">
        <w:rPr>
          <w:rFonts w:ascii="Narkisim" w:hAnsi="Narkisim" w:cs="Narkisim"/>
          <w:sz w:val="24"/>
          <w:szCs w:val="24"/>
          <w:rtl/>
        </w:rPr>
        <w:t>המצוה</w:t>
      </w:r>
      <w:proofErr w:type="spellEnd"/>
      <w:r w:rsidRPr="00F05E88">
        <w:rPr>
          <w:rFonts w:ascii="Narkisim" w:hAnsi="Narkisim" w:cs="Narkisim"/>
          <w:sz w:val="24"/>
          <w:szCs w:val="24"/>
          <w:rtl/>
        </w:rPr>
        <w:t xml:space="preserve"> הראשונה, שהרמב"ם</w:t>
      </w:r>
      <w:r w:rsidR="003A4A05">
        <w:rPr>
          <w:rFonts w:ascii="Narkisim" w:hAnsi="Narkisim" w:cs="Narkisim"/>
          <w:sz w:val="24"/>
          <w:szCs w:val="24"/>
          <w:rtl/>
        </w:rPr>
        <w:t xml:space="preserve"> מונה ממקור אחר זולת ספר דברים</w:t>
      </w:r>
      <w:r w:rsidR="003A4A05">
        <w:rPr>
          <w:rFonts w:ascii="Narkisim" w:hAnsi="Narkisim" w:cs="Narkisim" w:hint="cs"/>
          <w:sz w:val="24"/>
          <w:szCs w:val="24"/>
          <w:rtl/>
        </w:rPr>
        <w:t>. הדבר נעוץ ב</w:t>
      </w:r>
      <w:r w:rsidRPr="00F05E88">
        <w:rPr>
          <w:rFonts w:ascii="Narkisim" w:hAnsi="Narkisim" w:cs="Narkisim"/>
          <w:sz w:val="24"/>
          <w:szCs w:val="24"/>
          <w:rtl/>
        </w:rPr>
        <w:t xml:space="preserve">תוכנה ומשמעותה, שמתקשרים למצוות 'האמונה'. </w:t>
      </w:r>
    </w:p>
    <w:p w:rsidR="003A4A05" w:rsidRPr="003A4A05" w:rsidRDefault="003A4A05" w:rsidP="003A4A05">
      <w:pPr>
        <w:pStyle w:val="ListParagraph"/>
        <w:spacing w:after="0"/>
        <w:ind w:left="360"/>
        <w:jc w:val="both"/>
        <w:rPr>
          <w:rFonts w:ascii="Narkisim" w:hAnsi="Narkisim" w:cs="Narkisim"/>
          <w:sz w:val="24"/>
          <w:szCs w:val="24"/>
        </w:rPr>
      </w:pPr>
      <w:r>
        <w:rPr>
          <w:rFonts w:ascii="Narkisim" w:hAnsi="Narkisim" w:cs="Narkisim" w:hint="cs"/>
          <w:sz w:val="24"/>
          <w:szCs w:val="24"/>
          <w:rtl/>
        </w:rPr>
        <w:t>מכאן והלאה חוזר הרמב"ם למצוות מקריאת שמע.</w:t>
      </w:r>
    </w:p>
    <w:p w:rsidR="0051341D" w:rsidRPr="00F05E88" w:rsidRDefault="0051341D" w:rsidP="00F05E88">
      <w:pPr>
        <w:pStyle w:val="ListParagraph"/>
        <w:numPr>
          <w:ilvl w:val="0"/>
          <w:numId w:val="40"/>
        </w:numPr>
        <w:spacing w:after="0"/>
        <w:ind w:left="360"/>
        <w:jc w:val="both"/>
        <w:rPr>
          <w:rFonts w:ascii="Narkisim" w:hAnsi="Narkisim" w:cs="Narkisim"/>
          <w:sz w:val="24"/>
          <w:szCs w:val="24"/>
          <w:rtl/>
        </w:rPr>
      </w:pPr>
      <w:r w:rsidRPr="003A4A05">
        <w:rPr>
          <w:rFonts w:ascii="Narkisim" w:hAnsi="Narkisim" w:cs="Narkisim"/>
          <w:b/>
          <w:bCs/>
          <w:sz w:val="24"/>
          <w:szCs w:val="24"/>
          <w:rtl/>
        </w:rPr>
        <w:t>קריאת שמע ערבית ושחרית</w:t>
      </w:r>
      <w:r w:rsidR="003A4A05">
        <w:rPr>
          <w:rFonts w:ascii="Narkisim" w:hAnsi="Narkisim" w:cs="Narkisim"/>
          <w:sz w:val="24"/>
          <w:szCs w:val="24"/>
          <w:rtl/>
        </w:rPr>
        <w:t xml:space="preserve"> – "ודִברת בם</w:t>
      </w:r>
      <w:r w:rsidRPr="00F05E88">
        <w:rPr>
          <w:rFonts w:ascii="Narkisim" w:hAnsi="Narkisim" w:cs="Narkisim"/>
          <w:sz w:val="24"/>
          <w:szCs w:val="24"/>
          <w:rtl/>
        </w:rPr>
        <w:t>... בשכבך ובקוּמך".</w:t>
      </w:r>
    </w:p>
    <w:p w:rsidR="0051341D" w:rsidRPr="00F05E88" w:rsidRDefault="0051341D" w:rsidP="00F05E88">
      <w:pPr>
        <w:pStyle w:val="ListParagraph"/>
        <w:numPr>
          <w:ilvl w:val="0"/>
          <w:numId w:val="40"/>
        </w:numPr>
        <w:spacing w:after="0"/>
        <w:ind w:left="360"/>
        <w:jc w:val="both"/>
        <w:rPr>
          <w:rFonts w:ascii="Narkisim" w:hAnsi="Narkisim" w:cs="Narkisim"/>
          <w:sz w:val="24"/>
          <w:szCs w:val="24"/>
          <w:rtl/>
        </w:rPr>
      </w:pPr>
      <w:r w:rsidRPr="003A4A05">
        <w:rPr>
          <w:rFonts w:ascii="Narkisim" w:hAnsi="Narkisim" w:cs="Narkisim"/>
          <w:b/>
          <w:bCs/>
          <w:sz w:val="24"/>
          <w:szCs w:val="24"/>
          <w:rtl/>
        </w:rPr>
        <w:t>ללמוד תורה וללמדה</w:t>
      </w:r>
      <w:r w:rsidRPr="00F05E88">
        <w:rPr>
          <w:rFonts w:ascii="Narkisim" w:hAnsi="Narkisim" w:cs="Narkisim"/>
          <w:sz w:val="24"/>
          <w:szCs w:val="24"/>
          <w:rtl/>
        </w:rPr>
        <w:t xml:space="preserve"> – "</w:t>
      </w:r>
      <w:proofErr w:type="spellStart"/>
      <w:r w:rsidRPr="00F05E88">
        <w:rPr>
          <w:rFonts w:ascii="Narkisim" w:hAnsi="Narkisim" w:cs="Narkisim"/>
          <w:sz w:val="24"/>
          <w:szCs w:val="24"/>
          <w:rtl/>
        </w:rPr>
        <w:t>ושִנַּנתם</w:t>
      </w:r>
      <w:proofErr w:type="spellEnd"/>
      <w:r w:rsidRPr="00F05E88">
        <w:rPr>
          <w:rFonts w:ascii="Narkisim" w:hAnsi="Narkisim" w:cs="Narkisim"/>
          <w:sz w:val="24"/>
          <w:szCs w:val="24"/>
          <w:rtl/>
        </w:rPr>
        <w:t xml:space="preserve"> לבניך".</w:t>
      </w:r>
    </w:p>
    <w:p w:rsidR="0051341D" w:rsidRPr="00F05E88" w:rsidRDefault="0051341D" w:rsidP="00F05E88">
      <w:pPr>
        <w:pStyle w:val="ListParagraph"/>
        <w:numPr>
          <w:ilvl w:val="0"/>
          <w:numId w:val="40"/>
        </w:numPr>
        <w:spacing w:after="0"/>
        <w:ind w:left="360"/>
        <w:jc w:val="both"/>
        <w:rPr>
          <w:rFonts w:ascii="Narkisim" w:hAnsi="Narkisim" w:cs="Narkisim"/>
          <w:sz w:val="24"/>
          <w:szCs w:val="24"/>
          <w:rtl/>
        </w:rPr>
      </w:pPr>
      <w:r w:rsidRPr="003A4A05">
        <w:rPr>
          <w:rFonts w:ascii="Narkisim" w:hAnsi="Narkisim" w:cs="Narkisim"/>
          <w:b/>
          <w:bCs/>
          <w:sz w:val="24"/>
          <w:szCs w:val="24"/>
          <w:rtl/>
        </w:rPr>
        <w:t>להניח תפילין של ראש</w:t>
      </w:r>
      <w:r w:rsidRPr="00F05E88">
        <w:rPr>
          <w:rFonts w:ascii="Narkisim" w:hAnsi="Narkisim" w:cs="Narkisim"/>
          <w:sz w:val="24"/>
          <w:szCs w:val="24"/>
          <w:rtl/>
        </w:rPr>
        <w:t xml:space="preserve"> – "והיו </w:t>
      </w:r>
      <w:proofErr w:type="spellStart"/>
      <w:r w:rsidRPr="00F05E88">
        <w:rPr>
          <w:rFonts w:ascii="Narkisim" w:hAnsi="Narkisim" w:cs="Narkisim"/>
          <w:sz w:val="24"/>
          <w:szCs w:val="24"/>
          <w:rtl/>
        </w:rPr>
        <w:t>לטֹטפֹת</w:t>
      </w:r>
      <w:proofErr w:type="spellEnd"/>
      <w:r w:rsidRPr="00F05E88">
        <w:rPr>
          <w:rFonts w:ascii="Narkisim" w:hAnsi="Narkisim" w:cs="Narkisim"/>
          <w:sz w:val="24"/>
          <w:szCs w:val="24"/>
          <w:rtl/>
        </w:rPr>
        <w:t xml:space="preserve"> בין עיניך".</w:t>
      </w:r>
      <w:r w:rsidRPr="00F05E88">
        <w:rPr>
          <w:rStyle w:val="FootnoteReference"/>
          <w:rFonts w:ascii="Narkisim" w:hAnsi="Narkisim"/>
          <w:sz w:val="24"/>
          <w:szCs w:val="24"/>
          <w:rtl/>
        </w:rPr>
        <w:footnoteReference w:id="16"/>
      </w:r>
    </w:p>
    <w:p w:rsidR="0051341D" w:rsidRPr="00F05E88" w:rsidRDefault="0051341D" w:rsidP="00F05E88">
      <w:pPr>
        <w:pStyle w:val="ListParagraph"/>
        <w:numPr>
          <w:ilvl w:val="0"/>
          <w:numId w:val="40"/>
        </w:numPr>
        <w:spacing w:after="0"/>
        <w:ind w:left="360"/>
        <w:jc w:val="both"/>
        <w:rPr>
          <w:rFonts w:ascii="Narkisim" w:hAnsi="Narkisim" w:cs="Narkisim"/>
          <w:sz w:val="24"/>
          <w:szCs w:val="24"/>
          <w:rtl/>
        </w:rPr>
      </w:pPr>
      <w:r w:rsidRPr="003A4A05">
        <w:rPr>
          <w:rFonts w:ascii="Narkisim" w:hAnsi="Narkisim" w:cs="Narkisim"/>
          <w:b/>
          <w:bCs/>
          <w:sz w:val="24"/>
          <w:szCs w:val="24"/>
          <w:rtl/>
        </w:rPr>
        <w:t>להניח תפילין של יד</w:t>
      </w:r>
      <w:r w:rsidRPr="00F05E88">
        <w:rPr>
          <w:rFonts w:ascii="Narkisim" w:hAnsi="Narkisim" w:cs="Narkisim"/>
          <w:sz w:val="24"/>
          <w:szCs w:val="24"/>
          <w:rtl/>
        </w:rPr>
        <w:t xml:space="preserve"> – "וקשרתָּם לאות על ידך".</w:t>
      </w:r>
    </w:p>
    <w:p w:rsidR="0051341D" w:rsidRPr="00F05E88" w:rsidRDefault="0051341D" w:rsidP="00F05E88">
      <w:pPr>
        <w:pStyle w:val="ListParagraph"/>
        <w:numPr>
          <w:ilvl w:val="0"/>
          <w:numId w:val="40"/>
        </w:numPr>
        <w:spacing w:after="0"/>
        <w:ind w:left="360"/>
        <w:jc w:val="both"/>
        <w:rPr>
          <w:rFonts w:ascii="Narkisim" w:hAnsi="Narkisim" w:cs="Narkisim"/>
          <w:sz w:val="24"/>
          <w:szCs w:val="24"/>
          <w:rtl/>
        </w:rPr>
      </w:pPr>
      <w:r w:rsidRPr="003A4A05">
        <w:rPr>
          <w:rFonts w:ascii="Narkisim" w:hAnsi="Narkisim" w:cs="Narkisim"/>
          <w:b/>
          <w:bCs/>
          <w:sz w:val="24"/>
          <w:szCs w:val="24"/>
          <w:rtl/>
        </w:rPr>
        <w:t>לעשות ציצית</w:t>
      </w:r>
      <w:r w:rsidRPr="00F05E88">
        <w:rPr>
          <w:rFonts w:ascii="Narkisim" w:hAnsi="Narkisim" w:cs="Narkisim"/>
          <w:sz w:val="24"/>
          <w:szCs w:val="24"/>
          <w:rtl/>
        </w:rPr>
        <w:t xml:space="preserve"> – "ועשו להם ציצִת" (במדבר ט"ו,</w:t>
      </w:r>
      <w:r w:rsidR="003A4A05">
        <w:rPr>
          <w:rFonts w:ascii="Narkisim" w:hAnsi="Narkisim" w:cs="Narkisim" w:hint="cs"/>
          <w:sz w:val="24"/>
          <w:szCs w:val="24"/>
          <w:rtl/>
        </w:rPr>
        <w:t xml:space="preserve"> </w:t>
      </w:r>
      <w:r w:rsidRPr="00F05E88">
        <w:rPr>
          <w:rFonts w:ascii="Narkisim" w:hAnsi="Narkisim" w:cs="Narkisim"/>
          <w:sz w:val="24"/>
          <w:szCs w:val="24"/>
          <w:rtl/>
        </w:rPr>
        <w:t>ל</w:t>
      </w:r>
      <w:r w:rsidR="003A4A05">
        <w:rPr>
          <w:rFonts w:ascii="Narkisim" w:hAnsi="Narkisim" w:cs="Narkisim" w:hint="cs"/>
          <w:sz w:val="24"/>
          <w:szCs w:val="24"/>
          <w:rtl/>
        </w:rPr>
        <w:t>"</w:t>
      </w:r>
      <w:r w:rsidR="003A4A05">
        <w:rPr>
          <w:rFonts w:ascii="Narkisim" w:hAnsi="Narkisim" w:cs="Narkisim"/>
          <w:sz w:val="24"/>
          <w:szCs w:val="24"/>
          <w:rtl/>
        </w:rPr>
        <w:t>ח)</w:t>
      </w:r>
      <w:r w:rsidR="003A4A05">
        <w:rPr>
          <w:rFonts w:ascii="Narkisim" w:hAnsi="Narkisim" w:cs="Narkisim" w:hint="cs"/>
          <w:sz w:val="24"/>
          <w:szCs w:val="24"/>
          <w:rtl/>
        </w:rPr>
        <w:t>.</w:t>
      </w:r>
      <w:r w:rsidRPr="00F05E88">
        <w:rPr>
          <w:rFonts w:ascii="Narkisim" w:hAnsi="Narkisim" w:cs="Narkisim"/>
          <w:sz w:val="24"/>
          <w:szCs w:val="24"/>
          <w:rtl/>
        </w:rPr>
        <w:t xml:space="preserve"> זו </w:t>
      </w:r>
      <w:proofErr w:type="spellStart"/>
      <w:r w:rsidRPr="00F05E88">
        <w:rPr>
          <w:rFonts w:ascii="Narkisim" w:hAnsi="Narkisim" w:cs="Narkisim"/>
          <w:sz w:val="24"/>
          <w:szCs w:val="24"/>
          <w:rtl/>
        </w:rPr>
        <w:t>המצוה</w:t>
      </w:r>
      <w:proofErr w:type="spellEnd"/>
      <w:r w:rsidRPr="00F05E88">
        <w:rPr>
          <w:rFonts w:ascii="Narkisim" w:hAnsi="Narkisim" w:cs="Narkisim"/>
          <w:sz w:val="24"/>
          <w:szCs w:val="24"/>
          <w:rtl/>
        </w:rPr>
        <w:t xml:space="preserve"> השנייה, שהרמב"ם מצרף למצוות ק</w:t>
      </w:r>
      <w:r w:rsidR="003A4A05">
        <w:rPr>
          <w:rFonts w:ascii="Narkisim" w:hAnsi="Narkisim" w:cs="Narkisim"/>
          <w:sz w:val="24"/>
          <w:szCs w:val="24"/>
          <w:rtl/>
        </w:rPr>
        <w:t>ריאת שמע המורחבת שלא מספר דברים</w:t>
      </w:r>
      <w:r w:rsidR="003A4A05">
        <w:rPr>
          <w:rFonts w:ascii="Narkisim" w:hAnsi="Narkisim" w:cs="Narkisim" w:hint="cs"/>
          <w:sz w:val="24"/>
          <w:szCs w:val="24"/>
          <w:rtl/>
        </w:rPr>
        <w:t>.</w:t>
      </w:r>
      <w:r w:rsidRPr="00F05E88">
        <w:rPr>
          <w:rFonts w:ascii="Narkisim" w:hAnsi="Narkisim" w:cs="Narkisim"/>
          <w:sz w:val="24"/>
          <w:szCs w:val="24"/>
          <w:rtl/>
        </w:rPr>
        <w:t xml:space="preserve"> כמובן, על פי קביעת חז"ל לצרפה לקריאת שמע.      </w:t>
      </w:r>
    </w:p>
    <w:p w:rsidR="0051341D" w:rsidRPr="00F05E88" w:rsidRDefault="0051341D" w:rsidP="00F05E88">
      <w:pPr>
        <w:pStyle w:val="ListParagraph"/>
        <w:numPr>
          <w:ilvl w:val="0"/>
          <w:numId w:val="40"/>
        </w:numPr>
        <w:spacing w:after="0"/>
        <w:ind w:left="360"/>
        <w:jc w:val="both"/>
        <w:rPr>
          <w:rFonts w:ascii="Narkisim" w:hAnsi="Narkisim" w:cs="Narkisim"/>
          <w:sz w:val="24"/>
          <w:szCs w:val="24"/>
          <w:rtl/>
        </w:rPr>
      </w:pPr>
      <w:r w:rsidRPr="003A4A05">
        <w:rPr>
          <w:rFonts w:ascii="Narkisim" w:hAnsi="Narkisim" w:cs="Narkisim"/>
          <w:b/>
          <w:bCs/>
          <w:sz w:val="24"/>
          <w:szCs w:val="24"/>
          <w:rtl/>
        </w:rPr>
        <w:t>לעשות מזוזה</w:t>
      </w:r>
      <w:r w:rsidRPr="00F05E88">
        <w:rPr>
          <w:rFonts w:ascii="Narkisim" w:hAnsi="Narkisim" w:cs="Narkisim"/>
          <w:sz w:val="24"/>
          <w:szCs w:val="24"/>
          <w:rtl/>
        </w:rPr>
        <w:t xml:space="preserve"> – "וכתבתם על מזוּזוֹת ביתך, ובשעריך".</w:t>
      </w:r>
    </w:p>
    <w:p w:rsidR="00B87516" w:rsidRDefault="0051341D" w:rsidP="003A4A05">
      <w:pPr>
        <w:spacing w:after="0"/>
        <w:rPr>
          <w:rFonts w:ascii="Narkisim" w:hAnsi="Narkisim"/>
          <w:sz w:val="24"/>
          <w:szCs w:val="24"/>
          <w:rtl/>
        </w:rPr>
      </w:pPr>
      <w:r w:rsidRPr="00F05E88">
        <w:rPr>
          <w:rFonts w:ascii="Narkisim" w:hAnsi="Narkisim"/>
          <w:sz w:val="24"/>
          <w:szCs w:val="24"/>
          <w:rtl/>
        </w:rPr>
        <w:t>מה שזכינו להבין בכוונת סדר התורה בספר דברים, במצוות ההכרה והתודעה שמרוכזות בפרשיות קריאת שמע</w:t>
      </w:r>
      <w:r w:rsidR="003A4A05">
        <w:rPr>
          <w:rFonts w:ascii="Narkisim" w:hAnsi="Narkisim"/>
          <w:sz w:val="24"/>
          <w:szCs w:val="24"/>
          <w:rtl/>
        </w:rPr>
        <w:t xml:space="preserve"> המורחבת, היא </w:t>
      </w:r>
      <w:proofErr w:type="spellStart"/>
      <w:r w:rsidR="003A4A05">
        <w:rPr>
          <w:rFonts w:ascii="Narkisim" w:hAnsi="Narkisim"/>
          <w:sz w:val="24"/>
          <w:szCs w:val="24"/>
          <w:rtl/>
        </w:rPr>
        <w:t>היא</w:t>
      </w:r>
      <w:proofErr w:type="spellEnd"/>
      <w:r w:rsidR="003A4A05">
        <w:rPr>
          <w:rFonts w:ascii="Narkisim" w:hAnsi="Narkisim"/>
          <w:sz w:val="24"/>
          <w:szCs w:val="24"/>
          <w:rtl/>
        </w:rPr>
        <w:t xml:space="preserve"> הבנת הרמב"ם</w:t>
      </w:r>
      <w:r w:rsidR="003A4A05">
        <w:rPr>
          <w:rFonts w:ascii="Narkisim" w:hAnsi="Narkisim" w:hint="cs"/>
          <w:sz w:val="24"/>
          <w:szCs w:val="24"/>
          <w:rtl/>
        </w:rPr>
        <w:t xml:space="preserve">. </w:t>
      </w:r>
    </w:p>
    <w:p w:rsidR="003A4A05" w:rsidRDefault="003A4A05" w:rsidP="003A4A05">
      <w:pPr>
        <w:spacing w:after="0"/>
        <w:rPr>
          <w:rFonts w:ascii="Narkisim" w:hAnsi="Narkisim"/>
          <w:sz w:val="24"/>
          <w:szCs w:val="24"/>
          <w:rtl/>
        </w:rPr>
      </w:pPr>
      <w:r>
        <w:rPr>
          <w:rFonts w:ascii="Narkisim" w:hAnsi="Narkisim" w:hint="cs"/>
          <w:sz w:val="24"/>
          <w:szCs w:val="24"/>
          <w:rtl/>
        </w:rPr>
        <w:lastRenderedPageBreak/>
        <w:t xml:space="preserve">למעשה, </w:t>
      </w:r>
      <w:r w:rsidR="0051341D" w:rsidRPr="00F05E88">
        <w:rPr>
          <w:rFonts w:ascii="Narkisim" w:hAnsi="Narkisim"/>
          <w:sz w:val="24"/>
          <w:szCs w:val="24"/>
          <w:rtl/>
        </w:rPr>
        <w:t xml:space="preserve">היא </w:t>
      </w:r>
      <w:r>
        <w:rPr>
          <w:rFonts w:ascii="Narkisim" w:hAnsi="Narkisim" w:hint="cs"/>
          <w:sz w:val="24"/>
          <w:szCs w:val="24"/>
          <w:rtl/>
        </w:rPr>
        <w:t xml:space="preserve">גם </w:t>
      </w:r>
      <w:r w:rsidR="0051341D" w:rsidRPr="00F05E88">
        <w:rPr>
          <w:rFonts w:ascii="Narkisim" w:hAnsi="Narkisim"/>
          <w:sz w:val="24"/>
          <w:szCs w:val="24"/>
          <w:rtl/>
        </w:rPr>
        <w:t>יסוד חיבוריו הגדולים</w:t>
      </w:r>
      <w:r>
        <w:rPr>
          <w:rFonts w:ascii="Narkisim" w:hAnsi="Narkisim" w:hint="cs"/>
          <w:sz w:val="24"/>
          <w:szCs w:val="24"/>
          <w:rtl/>
        </w:rPr>
        <w:t xml:space="preserve">. </w:t>
      </w:r>
      <w:r w:rsidR="0051341D" w:rsidRPr="0051341D">
        <w:rPr>
          <w:rFonts w:ascii="Narkisim" w:hAnsi="Narkisim"/>
          <w:sz w:val="24"/>
          <w:szCs w:val="24"/>
          <w:rtl/>
        </w:rPr>
        <w:t>ספרי הי"ד, 'משנה תורה' שלו, פותחים בס</w:t>
      </w:r>
      <w:r>
        <w:rPr>
          <w:rFonts w:ascii="Narkisim" w:hAnsi="Narkisim"/>
          <w:sz w:val="24"/>
          <w:szCs w:val="24"/>
          <w:rtl/>
        </w:rPr>
        <w:t>פר המדע, ובו הלכות יסודי התורה</w:t>
      </w:r>
      <w:r>
        <w:rPr>
          <w:rFonts w:ascii="Narkisim" w:hAnsi="Narkisim" w:hint="cs"/>
          <w:sz w:val="24"/>
          <w:szCs w:val="24"/>
          <w:rtl/>
        </w:rPr>
        <w:t xml:space="preserve">. הלכות יסודי התורה כוללים </w:t>
      </w:r>
      <w:r>
        <w:rPr>
          <w:rFonts w:ascii="Narkisim" w:hAnsi="Narkisim"/>
          <w:sz w:val="24"/>
          <w:szCs w:val="24"/>
          <w:rtl/>
        </w:rPr>
        <w:t xml:space="preserve">הלכות </w:t>
      </w:r>
      <w:r w:rsidRPr="003A4A05">
        <w:rPr>
          <w:rFonts w:ascii="Narkisim" w:hAnsi="Narkisim"/>
          <w:b/>
          <w:bCs/>
          <w:sz w:val="24"/>
          <w:szCs w:val="24"/>
          <w:rtl/>
        </w:rPr>
        <w:t>דעות</w:t>
      </w:r>
      <w:r>
        <w:rPr>
          <w:rFonts w:ascii="Narkisim" w:hAnsi="Narkisim"/>
          <w:sz w:val="24"/>
          <w:szCs w:val="24"/>
          <w:rtl/>
        </w:rPr>
        <w:t xml:space="preserve"> </w:t>
      </w:r>
      <w:r>
        <w:rPr>
          <w:rFonts w:ascii="Narkisim" w:hAnsi="Narkisim" w:hint="cs"/>
          <w:sz w:val="24"/>
          <w:szCs w:val="24"/>
          <w:rtl/>
        </w:rPr>
        <w:t xml:space="preserve">(דהיינו, </w:t>
      </w:r>
      <w:r>
        <w:rPr>
          <w:rFonts w:ascii="Narkisim" w:hAnsi="Narkisim"/>
          <w:sz w:val="24"/>
          <w:szCs w:val="24"/>
          <w:rtl/>
        </w:rPr>
        <w:t>ללכת בדרכי ה', דרכי מוסר)</w:t>
      </w:r>
      <w:r>
        <w:rPr>
          <w:rFonts w:ascii="Narkisim" w:hAnsi="Narkisim" w:hint="cs"/>
          <w:sz w:val="24"/>
          <w:szCs w:val="24"/>
          <w:rtl/>
        </w:rPr>
        <w:t xml:space="preserve">, </w:t>
      </w:r>
      <w:r w:rsidR="0051341D" w:rsidRPr="0051341D">
        <w:rPr>
          <w:rFonts w:ascii="Narkisim" w:hAnsi="Narkisim"/>
          <w:sz w:val="24"/>
          <w:szCs w:val="24"/>
          <w:rtl/>
        </w:rPr>
        <w:t xml:space="preserve">הלכות </w:t>
      </w:r>
      <w:r w:rsidR="0051341D" w:rsidRPr="003A4A05">
        <w:rPr>
          <w:rFonts w:ascii="Narkisim" w:hAnsi="Narkisim"/>
          <w:b/>
          <w:bCs/>
          <w:sz w:val="24"/>
          <w:szCs w:val="24"/>
          <w:rtl/>
        </w:rPr>
        <w:t>תלמוד תורה</w:t>
      </w:r>
      <w:r>
        <w:rPr>
          <w:rFonts w:ascii="Narkisim" w:hAnsi="Narkisim" w:hint="cs"/>
          <w:sz w:val="24"/>
          <w:szCs w:val="24"/>
          <w:rtl/>
        </w:rPr>
        <w:t>,</w:t>
      </w:r>
      <w:r w:rsidR="0051341D" w:rsidRPr="0051341D">
        <w:rPr>
          <w:rFonts w:ascii="Narkisim" w:hAnsi="Narkisim"/>
          <w:sz w:val="24"/>
          <w:szCs w:val="24"/>
          <w:rtl/>
        </w:rPr>
        <w:t xml:space="preserve"> הלכות [מחיית] </w:t>
      </w:r>
      <w:r w:rsidR="0051341D" w:rsidRPr="003A4A05">
        <w:rPr>
          <w:rFonts w:ascii="Narkisim" w:hAnsi="Narkisim"/>
          <w:b/>
          <w:bCs/>
          <w:sz w:val="24"/>
          <w:szCs w:val="24"/>
          <w:rtl/>
        </w:rPr>
        <w:t>עבודת כוכבים</w:t>
      </w:r>
      <w:r>
        <w:rPr>
          <w:rFonts w:ascii="Narkisim" w:hAnsi="Narkisim"/>
          <w:sz w:val="24"/>
          <w:szCs w:val="24"/>
          <w:rtl/>
        </w:rPr>
        <w:t xml:space="preserve"> וחוקותיהם</w:t>
      </w:r>
      <w:r w:rsidR="0051341D" w:rsidRPr="0051341D">
        <w:rPr>
          <w:rFonts w:ascii="Narkisim" w:hAnsi="Narkisim"/>
          <w:sz w:val="24"/>
          <w:szCs w:val="24"/>
          <w:rtl/>
        </w:rPr>
        <w:t xml:space="preserve"> </w:t>
      </w:r>
      <w:r>
        <w:rPr>
          <w:rFonts w:ascii="Narkisim" w:hAnsi="Narkisim" w:hint="cs"/>
          <w:sz w:val="24"/>
          <w:szCs w:val="24"/>
          <w:rtl/>
        </w:rPr>
        <w:t>ו</w:t>
      </w:r>
      <w:r w:rsidR="0051341D" w:rsidRPr="0051341D">
        <w:rPr>
          <w:rFonts w:ascii="Narkisim" w:hAnsi="Narkisim"/>
          <w:sz w:val="24"/>
          <w:szCs w:val="24"/>
          <w:rtl/>
        </w:rPr>
        <w:t xml:space="preserve">הלכות </w:t>
      </w:r>
      <w:r w:rsidR="0051341D" w:rsidRPr="003A4A05">
        <w:rPr>
          <w:rFonts w:ascii="Narkisim" w:hAnsi="Narkisim"/>
          <w:b/>
          <w:bCs/>
          <w:sz w:val="24"/>
          <w:szCs w:val="24"/>
          <w:rtl/>
        </w:rPr>
        <w:t>תשובה</w:t>
      </w:r>
      <w:r>
        <w:rPr>
          <w:rFonts w:ascii="Narkisim" w:hAnsi="Narkisim" w:hint="cs"/>
          <w:sz w:val="24"/>
          <w:szCs w:val="24"/>
          <w:rtl/>
        </w:rPr>
        <w:t>.</w:t>
      </w:r>
      <w:r>
        <w:rPr>
          <w:rFonts w:ascii="Narkisim" w:hAnsi="Narkisim"/>
          <w:sz w:val="24"/>
          <w:szCs w:val="24"/>
          <w:rtl/>
        </w:rPr>
        <w:t xml:space="preserve"> </w:t>
      </w:r>
      <w:r w:rsidR="0051341D" w:rsidRPr="0051341D">
        <w:rPr>
          <w:rFonts w:ascii="Narkisim" w:hAnsi="Narkisim"/>
          <w:sz w:val="24"/>
          <w:szCs w:val="24"/>
          <w:rtl/>
        </w:rPr>
        <w:t xml:space="preserve">רק אחר כך בא ספר אהבה, ובו הלכות </w:t>
      </w:r>
      <w:r w:rsidR="0051341D" w:rsidRPr="003A4A05">
        <w:rPr>
          <w:rFonts w:ascii="Narkisim" w:hAnsi="Narkisim"/>
          <w:b/>
          <w:bCs/>
          <w:sz w:val="24"/>
          <w:szCs w:val="24"/>
          <w:rtl/>
        </w:rPr>
        <w:t>קריאת שמע</w:t>
      </w:r>
      <w:r>
        <w:rPr>
          <w:rFonts w:ascii="Narkisim" w:hAnsi="Narkisim" w:hint="cs"/>
          <w:sz w:val="24"/>
          <w:szCs w:val="24"/>
          <w:rtl/>
        </w:rPr>
        <w:t>,</w:t>
      </w:r>
      <w:r w:rsidR="0051341D" w:rsidRPr="0051341D">
        <w:rPr>
          <w:rFonts w:ascii="Narkisim" w:hAnsi="Narkisim"/>
          <w:sz w:val="24"/>
          <w:szCs w:val="24"/>
          <w:rtl/>
        </w:rPr>
        <w:t xml:space="preserve"> הלכות </w:t>
      </w:r>
      <w:r w:rsidR="0051341D" w:rsidRPr="003A4A05">
        <w:rPr>
          <w:rFonts w:ascii="Narkisim" w:hAnsi="Narkisim"/>
          <w:b/>
          <w:bCs/>
          <w:sz w:val="24"/>
          <w:szCs w:val="24"/>
          <w:rtl/>
        </w:rPr>
        <w:t>תפילה</w:t>
      </w:r>
      <w:r>
        <w:rPr>
          <w:rFonts w:ascii="Narkisim" w:hAnsi="Narkisim"/>
          <w:sz w:val="24"/>
          <w:szCs w:val="24"/>
          <w:rtl/>
        </w:rPr>
        <w:t xml:space="preserve"> וברכת </w:t>
      </w:r>
      <w:proofErr w:type="spellStart"/>
      <w:r>
        <w:rPr>
          <w:rFonts w:ascii="Narkisim" w:hAnsi="Narkisim"/>
          <w:sz w:val="24"/>
          <w:szCs w:val="24"/>
          <w:rtl/>
        </w:rPr>
        <w:t>כהנים</w:t>
      </w:r>
      <w:proofErr w:type="spellEnd"/>
      <w:r>
        <w:rPr>
          <w:rFonts w:ascii="Narkisim" w:hAnsi="Narkisim" w:hint="cs"/>
          <w:sz w:val="24"/>
          <w:szCs w:val="24"/>
          <w:rtl/>
        </w:rPr>
        <w:t>,</w:t>
      </w:r>
      <w:r w:rsidR="0051341D" w:rsidRPr="0051341D">
        <w:rPr>
          <w:rFonts w:ascii="Narkisim" w:hAnsi="Narkisim"/>
          <w:sz w:val="24"/>
          <w:szCs w:val="24"/>
          <w:rtl/>
        </w:rPr>
        <w:t xml:space="preserve"> הלכות </w:t>
      </w:r>
      <w:r w:rsidR="0051341D" w:rsidRPr="003A4A05">
        <w:rPr>
          <w:rFonts w:ascii="Narkisim" w:hAnsi="Narkisim"/>
          <w:b/>
          <w:bCs/>
          <w:sz w:val="24"/>
          <w:szCs w:val="24"/>
          <w:rtl/>
        </w:rPr>
        <w:t>תפילין</w:t>
      </w:r>
      <w:r w:rsidR="0051341D" w:rsidRPr="0051341D">
        <w:rPr>
          <w:rFonts w:ascii="Narkisim" w:hAnsi="Narkisim"/>
          <w:sz w:val="24"/>
          <w:szCs w:val="24"/>
          <w:rtl/>
        </w:rPr>
        <w:t xml:space="preserve"> ומזוזה וספר תורה</w:t>
      </w:r>
      <w:r w:rsidR="0051341D" w:rsidRPr="0051341D">
        <w:rPr>
          <w:rStyle w:val="FootnoteReference"/>
          <w:rFonts w:ascii="Narkisim" w:hAnsi="Narkisim"/>
          <w:sz w:val="24"/>
          <w:szCs w:val="24"/>
          <w:rtl/>
        </w:rPr>
        <w:footnoteReference w:id="17"/>
      </w:r>
      <w:r>
        <w:rPr>
          <w:rFonts w:ascii="Narkisim" w:hAnsi="Narkisim" w:hint="cs"/>
          <w:sz w:val="24"/>
          <w:szCs w:val="24"/>
          <w:rtl/>
        </w:rPr>
        <w:t>,</w:t>
      </w:r>
      <w:r w:rsidR="0051341D" w:rsidRPr="0051341D">
        <w:rPr>
          <w:rFonts w:ascii="Narkisim" w:hAnsi="Narkisim"/>
          <w:sz w:val="24"/>
          <w:szCs w:val="24"/>
          <w:rtl/>
        </w:rPr>
        <w:t xml:space="preserve"> הלכות </w:t>
      </w:r>
      <w:r w:rsidR="0051341D" w:rsidRPr="003A4A05">
        <w:rPr>
          <w:rFonts w:ascii="Narkisim" w:hAnsi="Narkisim"/>
          <w:b/>
          <w:bCs/>
          <w:sz w:val="24"/>
          <w:szCs w:val="24"/>
          <w:rtl/>
        </w:rPr>
        <w:t>ציצית</w:t>
      </w:r>
      <w:r>
        <w:rPr>
          <w:rFonts w:ascii="Narkisim" w:hAnsi="Narkisim" w:hint="cs"/>
          <w:sz w:val="24"/>
          <w:szCs w:val="24"/>
          <w:rtl/>
        </w:rPr>
        <w:t>,</w:t>
      </w:r>
      <w:r w:rsidR="0051341D" w:rsidRPr="0051341D">
        <w:rPr>
          <w:rFonts w:ascii="Narkisim" w:hAnsi="Narkisim"/>
          <w:sz w:val="24"/>
          <w:szCs w:val="24"/>
          <w:rtl/>
        </w:rPr>
        <w:t xml:space="preserve"> הלכות </w:t>
      </w:r>
      <w:r w:rsidR="0051341D" w:rsidRPr="003A4A05">
        <w:rPr>
          <w:rFonts w:ascii="Narkisim" w:hAnsi="Narkisim"/>
          <w:b/>
          <w:bCs/>
          <w:sz w:val="24"/>
          <w:szCs w:val="24"/>
          <w:rtl/>
        </w:rPr>
        <w:t>ברכות</w:t>
      </w:r>
      <w:r w:rsidR="0051341D" w:rsidRPr="0051341D">
        <w:rPr>
          <w:rStyle w:val="FootnoteReference"/>
          <w:rFonts w:ascii="Narkisim" w:hAnsi="Narkisim"/>
          <w:sz w:val="24"/>
          <w:szCs w:val="24"/>
          <w:rtl/>
        </w:rPr>
        <w:footnoteReference w:id="18"/>
      </w:r>
      <w:r w:rsidR="0051341D" w:rsidRPr="0051341D">
        <w:rPr>
          <w:rFonts w:ascii="Narkisim" w:hAnsi="Narkisim"/>
          <w:sz w:val="24"/>
          <w:szCs w:val="24"/>
          <w:rtl/>
        </w:rPr>
        <w:t xml:space="preserve"> </w:t>
      </w:r>
      <w:r>
        <w:rPr>
          <w:rFonts w:ascii="Narkisim" w:hAnsi="Narkisim" w:hint="cs"/>
          <w:sz w:val="24"/>
          <w:szCs w:val="24"/>
          <w:rtl/>
        </w:rPr>
        <w:t>ו</w:t>
      </w:r>
      <w:r w:rsidR="0051341D" w:rsidRPr="0051341D">
        <w:rPr>
          <w:rFonts w:ascii="Narkisim" w:hAnsi="Narkisim"/>
          <w:sz w:val="24"/>
          <w:szCs w:val="24"/>
          <w:rtl/>
        </w:rPr>
        <w:t>הלכות מילה.</w:t>
      </w:r>
    </w:p>
    <w:p w:rsidR="0051341D" w:rsidRPr="0051341D" w:rsidRDefault="0051341D" w:rsidP="003A4A05">
      <w:pPr>
        <w:spacing w:after="0"/>
        <w:rPr>
          <w:rFonts w:ascii="Narkisim" w:hAnsi="Narkisim"/>
          <w:sz w:val="24"/>
          <w:szCs w:val="24"/>
          <w:rtl/>
        </w:rPr>
      </w:pPr>
      <w:r w:rsidRPr="0051341D">
        <w:rPr>
          <w:rFonts w:ascii="Narkisim" w:hAnsi="Narkisim"/>
          <w:sz w:val="24"/>
          <w:szCs w:val="24"/>
          <w:rtl/>
        </w:rPr>
        <w:t>נוסיף לעיון את העוב</w:t>
      </w:r>
      <w:r w:rsidR="003A4A05">
        <w:rPr>
          <w:rFonts w:ascii="Narkisim" w:hAnsi="Narkisim"/>
          <w:sz w:val="24"/>
          <w:szCs w:val="24"/>
          <w:rtl/>
        </w:rPr>
        <w:t xml:space="preserve">דה </w:t>
      </w:r>
      <w:proofErr w:type="spellStart"/>
      <w:r w:rsidR="003A4A05">
        <w:rPr>
          <w:rFonts w:ascii="Narkisim" w:hAnsi="Narkisim"/>
          <w:sz w:val="24"/>
          <w:szCs w:val="24"/>
          <w:rtl/>
        </w:rPr>
        <w:t>שהש"ס</w:t>
      </w:r>
      <w:proofErr w:type="spellEnd"/>
      <w:r w:rsidR="003A4A05">
        <w:rPr>
          <w:rFonts w:ascii="Narkisim" w:hAnsi="Narkisim"/>
          <w:sz w:val="24"/>
          <w:szCs w:val="24"/>
          <w:rtl/>
        </w:rPr>
        <w:t xml:space="preserve"> פותח בהלכות קריאת שמע</w:t>
      </w:r>
      <w:r w:rsidR="003A4A05">
        <w:rPr>
          <w:rFonts w:ascii="Narkisim" w:hAnsi="Narkisim" w:hint="cs"/>
          <w:sz w:val="24"/>
          <w:szCs w:val="24"/>
          <w:rtl/>
        </w:rPr>
        <w:t>,</w:t>
      </w:r>
      <w:r w:rsidR="003A4A05">
        <w:rPr>
          <w:rFonts w:ascii="Narkisim" w:hAnsi="Narkisim"/>
          <w:sz w:val="24"/>
          <w:szCs w:val="24"/>
          <w:rtl/>
        </w:rPr>
        <w:t xml:space="preserve"> תפילה</w:t>
      </w:r>
      <w:r w:rsidR="003A4A05">
        <w:rPr>
          <w:rFonts w:ascii="Narkisim" w:hAnsi="Narkisim" w:hint="cs"/>
          <w:sz w:val="24"/>
          <w:szCs w:val="24"/>
          <w:rtl/>
        </w:rPr>
        <w:t xml:space="preserve"> ו</w:t>
      </w:r>
      <w:r w:rsidRPr="0051341D">
        <w:rPr>
          <w:rFonts w:ascii="Narkisim" w:hAnsi="Narkisim"/>
          <w:sz w:val="24"/>
          <w:szCs w:val="24"/>
          <w:rtl/>
        </w:rPr>
        <w:t xml:space="preserve">ברכות, והן עיקרו של ספר </w:t>
      </w:r>
      <w:r w:rsidR="003A4A05">
        <w:rPr>
          <w:rFonts w:ascii="Narkisim" w:hAnsi="Narkisim"/>
          <w:sz w:val="24"/>
          <w:szCs w:val="24"/>
          <w:rtl/>
        </w:rPr>
        <w:t>אהבה</w:t>
      </w:r>
      <w:r w:rsidR="003A4A05">
        <w:rPr>
          <w:rFonts w:ascii="Narkisim" w:hAnsi="Narkisim" w:hint="cs"/>
          <w:sz w:val="24"/>
          <w:szCs w:val="24"/>
          <w:rtl/>
        </w:rPr>
        <w:t xml:space="preserve">. </w:t>
      </w:r>
      <w:r w:rsidRPr="0051341D">
        <w:rPr>
          <w:rFonts w:ascii="Narkisim" w:hAnsi="Narkisim"/>
          <w:sz w:val="24"/>
          <w:szCs w:val="24"/>
          <w:rtl/>
        </w:rPr>
        <w:t>נמצא</w:t>
      </w:r>
      <w:r w:rsidR="003A4A05">
        <w:rPr>
          <w:rFonts w:ascii="Narkisim" w:hAnsi="Narkisim" w:hint="cs"/>
          <w:sz w:val="24"/>
          <w:szCs w:val="24"/>
          <w:rtl/>
        </w:rPr>
        <w:t>,</w:t>
      </w:r>
      <w:r w:rsidRPr="0051341D">
        <w:rPr>
          <w:rFonts w:ascii="Narkisim" w:hAnsi="Narkisim"/>
          <w:sz w:val="24"/>
          <w:szCs w:val="24"/>
          <w:rtl/>
        </w:rPr>
        <w:t xml:space="preserve"> שהרמב"ם הקדים</w:t>
      </w:r>
      <w:r w:rsidR="003A4A05">
        <w:rPr>
          <w:rFonts w:ascii="Narkisim" w:hAnsi="Narkisim"/>
          <w:sz w:val="24"/>
          <w:szCs w:val="24"/>
          <w:rtl/>
        </w:rPr>
        <w:t xml:space="preserve"> לפתיחת הלכות </w:t>
      </w:r>
      <w:proofErr w:type="spellStart"/>
      <w:r w:rsidR="003A4A05">
        <w:rPr>
          <w:rFonts w:ascii="Narkisim" w:hAnsi="Narkisim"/>
          <w:sz w:val="24"/>
          <w:szCs w:val="24"/>
          <w:rtl/>
        </w:rPr>
        <w:t>הש"ס</w:t>
      </w:r>
      <w:proofErr w:type="spellEnd"/>
      <w:r w:rsidR="003A4A05">
        <w:rPr>
          <w:rFonts w:ascii="Narkisim" w:hAnsi="Narkisim"/>
          <w:sz w:val="24"/>
          <w:szCs w:val="24"/>
          <w:rtl/>
        </w:rPr>
        <w:t xml:space="preserve"> את ספר המדע</w:t>
      </w:r>
      <w:r w:rsidR="003A4A05">
        <w:rPr>
          <w:rFonts w:ascii="Narkisim" w:hAnsi="Narkisim" w:hint="cs"/>
          <w:sz w:val="24"/>
          <w:szCs w:val="24"/>
          <w:rtl/>
        </w:rPr>
        <w:t xml:space="preserve"> - </w:t>
      </w:r>
      <w:r w:rsidRPr="0051341D">
        <w:rPr>
          <w:rFonts w:ascii="Narkisim" w:hAnsi="Narkisim"/>
          <w:sz w:val="24"/>
          <w:szCs w:val="24"/>
          <w:rtl/>
        </w:rPr>
        <w:t>על פי הסדר של מצוות התודעה וההכרה בספר דברים, ועל פי המתווה המפורש של 'אנֹכי ולא יהיה לך' &gt; פרשיות 'שמע' &gt; 'והיה אם שמֹע'.</w:t>
      </w:r>
    </w:p>
    <w:p w:rsidR="003A4A05" w:rsidRDefault="003A4A05" w:rsidP="003A4A05">
      <w:pPr>
        <w:spacing w:after="0"/>
        <w:rPr>
          <w:rFonts w:ascii="Narkisim" w:hAnsi="Narkisim"/>
          <w:sz w:val="24"/>
          <w:szCs w:val="24"/>
          <w:rtl/>
        </w:rPr>
      </w:pPr>
    </w:p>
    <w:p w:rsidR="003A4A05" w:rsidRDefault="0051341D" w:rsidP="003A4A05">
      <w:pPr>
        <w:spacing w:after="0"/>
        <w:rPr>
          <w:rFonts w:ascii="Narkisim" w:hAnsi="Narkisim"/>
          <w:sz w:val="24"/>
          <w:szCs w:val="24"/>
          <w:rtl/>
        </w:rPr>
      </w:pPr>
      <w:r w:rsidRPr="0051341D">
        <w:rPr>
          <w:rFonts w:ascii="Narkisim" w:hAnsi="Narkisim"/>
          <w:sz w:val="24"/>
          <w:szCs w:val="24"/>
          <w:rtl/>
        </w:rPr>
        <w:t xml:space="preserve">אם כן, </w:t>
      </w:r>
      <w:r w:rsidRPr="0051341D">
        <w:rPr>
          <w:rFonts w:ascii="Narkisim" w:hAnsi="Narkisim"/>
          <w:b/>
          <w:bCs/>
          <w:sz w:val="24"/>
          <w:szCs w:val="24"/>
          <w:rtl/>
        </w:rPr>
        <w:t>ספר 'משנה תורה' של הרמב"ם מבוסס על ספר 'משנה תורה' של משה רבנו</w:t>
      </w:r>
      <w:r w:rsidR="003A4A05">
        <w:rPr>
          <w:rFonts w:ascii="Narkisim" w:hAnsi="Narkisim" w:hint="cs"/>
          <w:b/>
          <w:bCs/>
          <w:sz w:val="24"/>
          <w:szCs w:val="24"/>
          <w:rtl/>
        </w:rPr>
        <w:t>.</w:t>
      </w:r>
      <w:r w:rsidRPr="0051341D">
        <w:rPr>
          <w:rStyle w:val="FootnoteReference"/>
          <w:rFonts w:ascii="Narkisim" w:hAnsi="Narkisim"/>
          <w:sz w:val="24"/>
          <w:szCs w:val="24"/>
          <w:rtl/>
        </w:rPr>
        <w:footnoteReference w:id="19"/>
      </w:r>
      <w:r w:rsidR="003A4A05">
        <w:rPr>
          <w:rFonts w:ascii="Narkisim" w:hAnsi="Narkisim" w:hint="cs"/>
          <w:b/>
          <w:bCs/>
          <w:sz w:val="24"/>
          <w:szCs w:val="24"/>
          <w:rtl/>
        </w:rPr>
        <w:t xml:space="preserve"> </w:t>
      </w:r>
      <w:r w:rsidRPr="003A4A05">
        <w:rPr>
          <w:rFonts w:ascii="Narkisim" w:hAnsi="Narkisim"/>
          <w:sz w:val="24"/>
          <w:szCs w:val="24"/>
          <w:rtl/>
        </w:rPr>
        <w:t>על כך באמת נאמר:</w:t>
      </w:r>
      <w:r w:rsidRPr="003A4A05">
        <w:rPr>
          <w:rStyle w:val="FootnoteReference"/>
          <w:rFonts w:ascii="Narkisim" w:hAnsi="Narkisim"/>
          <w:sz w:val="24"/>
          <w:szCs w:val="24"/>
          <w:rtl/>
        </w:rPr>
        <w:footnoteReference w:id="20"/>
      </w:r>
    </w:p>
    <w:p w:rsidR="0051341D" w:rsidRPr="003A4A05" w:rsidRDefault="0051341D" w:rsidP="003A4A05">
      <w:pPr>
        <w:pStyle w:val="111"/>
        <w:tabs>
          <w:tab w:val="clear" w:pos="8278"/>
          <w:tab w:val="right" w:pos="4530"/>
        </w:tabs>
        <w:overflowPunct/>
        <w:adjustRightInd/>
        <w:spacing w:after="0" w:line="280" w:lineRule="exact"/>
        <w:ind w:left="390" w:right="90" w:firstLine="0"/>
        <w:textAlignment w:val="auto"/>
        <w:rPr>
          <w:rFonts w:ascii="Narkisim" w:hAnsi="Narkisim"/>
          <w:sz w:val="24"/>
          <w:szCs w:val="24"/>
          <w:rtl/>
        </w:rPr>
      </w:pPr>
      <w:r w:rsidRPr="003A4A05">
        <w:rPr>
          <w:rFonts w:ascii="Narkisim" w:hAnsi="Narkisim"/>
          <w:sz w:val="24"/>
          <w:szCs w:val="24"/>
          <w:rtl/>
        </w:rPr>
        <w:t xml:space="preserve"> 'ממשה </w:t>
      </w:r>
      <w:r w:rsidRPr="003A4A05">
        <w:rPr>
          <w:rFonts w:ascii="Narkisim" w:hAnsi="Narkisim"/>
          <w:sz w:val="20"/>
          <w:szCs w:val="20"/>
          <w:rtl/>
        </w:rPr>
        <w:t xml:space="preserve">[בן עמרם] </w:t>
      </w:r>
      <w:r w:rsidRPr="003A4A05">
        <w:rPr>
          <w:rFonts w:ascii="Narkisim" w:hAnsi="Narkisim"/>
          <w:sz w:val="24"/>
          <w:szCs w:val="24"/>
          <w:rtl/>
        </w:rPr>
        <w:t xml:space="preserve">עד משה </w:t>
      </w:r>
      <w:r w:rsidRPr="003A4A05">
        <w:rPr>
          <w:rFonts w:ascii="Narkisim" w:hAnsi="Narkisim"/>
          <w:sz w:val="20"/>
          <w:szCs w:val="20"/>
          <w:rtl/>
        </w:rPr>
        <w:t>[בן מימון]</w:t>
      </w:r>
      <w:r w:rsidRPr="003A4A05">
        <w:rPr>
          <w:rFonts w:ascii="Narkisim" w:hAnsi="Narkisim"/>
          <w:sz w:val="24"/>
          <w:szCs w:val="24"/>
          <w:rtl/>
        </w:rPr>
        <w:t xml:space="preserve">, לא קם כמשה' </w:t>
      </w:r>
      <w:r w:rsidRPr="003A4A05">
        <w:rPr>
          <w:rFonts w:ascii="Narkisim" w:hAnsi="Narkisim"/>
          <w:sz w:val="20"/>
          <w:szCs w:val="20"/>
          <w:rtl/>
        </w:rPr>
        <w:t>[בן מימון בעקבות בן עמרם]</w:t>
      </w:r>
      <w:r w:rsidR="003A4A05">
        <w:rPr>
          <w:rFonts w:ascii="Narkisim" w:hAnsi="Narkisim" w:hint="cs"/>
          <w:sz w:val="24"/>
          <w:szCs w:val="24"/>
          <w:rtl/>
        </w:rPr>
        <w:t>"</w:t>
      </w:r>
    </w:p>
    <w:p w:rsidR="003A4A05" w:rsidRDefault="003A4A05" w:rsidP="0051341D">
      <w:pPr>
        <w:spacing w:after="0"/>
        <w:rPr>
          <w:rFonts w:ascii="Narkisim" w:hAnsi="Narkisim"/>
          <w:b/>
          <w:bCs/>
          <w:sz w:val="24"/>
          <w:szCs w:val="24"/>
          <w:rtl/>
        </w:rPr>
      </w:pPr>
    </w:p>
    <w:p w:rsidR="0051341D" w:rsidRPr="003A4A05" w:rsidRDefault="00B87516" w:rsidP="003A4A05">
      <w:pPr>
        <w:jc w:val="center"/>
        <w:rPr>
          <w:rFonts w:ascii="Arial" w:hAnsi="Arial" w:cs="Arial"/>
          <w:b/>
          <w:bCs/>
          <w:sz w:val="24"/>
          <w:szCs w:val="24"/>
          <w:rtl/>
        </w:rPr>
      </w:pPr>
      <w:r>
        <w:rPr>
          <w:rFonts w:ascii="Arial" w:hAnsi="Arial" w:cs="Arial" w:hint="cs"/>
          <w:b/>
          <w:bCs/>
          <w:sz w:val="24"/>
          <w:szCs w:val="24"/>
          <w:rtl/>
        </w:rPr>
        <w:t xml:space="preserve"> ה. </w:t>
      </w:r>
      <w:r w:rsidR="0051341D" w:rsidRPr="003A4A05">
        <w:rPr>
          <w:rFonts w:ascii="Arial" w:hAnsi="Arial" w:cs="Arial"/>
          <w:b/>
          <w:bCs/>
          <w:sz w:val="24"/>
          <w:szCs w:val="24"/>
          <w:rtl/>
        </w:rPr>
        <w:t>המצוות שבין "שמע" לבין "והיה אם שמֹע"</w:t>
      </w:r>
    </w:p>
    <w:p w:rsidR="0051341D" w:rsidRPr="0051341D" w:rsidRDefault="0051341D" w:rsidP="003A4A05">
      <w:pPr>
        <w:spacing w:after="0"/>
        <w:rPr>
          <w:rFonts w:ascii="Narkisim" w:hAnsi="Narkisim"/>
          <w:sz w:val="24"/>
          <w:szCs w:val="24"/>
          <w:rtl/>
        </w:rPr>
      </w:pPr>
      <w:r w:rsidRPr="0051341D">
        <w:rPr>
          <w:rFonts w:ascii="Narkisim" w:hAnsi="Narkisim"/>
          <w:sz w:val="24"/>
          <w:szCs w:val="24"/>
          <w:rtl/>
        </w:rPr>
        <w:t>אלו מצוות אנו מוצאים בפרשיות התווך, בין 'שמע' לבין 'והיה אם שמֹע'?</w:t>
      </w:r>
    </w:p>
    <w:p w:rsidR="0051341D" w:rsidRPr="0051341D" w:rsidRDefault="0051341D" w:rsidP="0051341D">
      <w:pPr>
        <w:spacing w:after="0"/>
        <w:rPr>
          <w:rFonts w:ascii="Narkisim" w:hAnsi="Narkisim"/>
          <w:sz w:val="24"/>
          <w:szCs w:val="24"/>
          <w:rtl/>
        </w:rPr>
      </w:pPr>
      <w:r w:rsidRPr="0051341D">
        <w:rPr>
          <w:rFonts w:ascii="Narkisim" w:hAnsi="Narkisim"/>
          <w:sz w:val="24"/>
          <w:szCs w:val="24"/>
          <w:rtl/>
        </w:rPr>
        <w:t xml:space="preserve">פרק ז' כולו עוסק בביעור עבודת אלילים של שבעת העמים, יחד עם איסורי ברית וחיתון, והרחקות מן החרם והשלל במלחמה נגדם. </w:t>
      </w:r>
    </w:p>
    <w:p w:rsidR="0051341D" w:rsidRPr="003A4A05" w:rsidRDefault="0051341D" w:rsidP="0051341D">
      <w:pPr>
        <w:spacing w:after="0"/>
        <w:rPr>
          <w:rFonts w:ascii="Narkisim" w:hAnsi="Narkisim"/>
          <w:sz w:val="24"/>
          <w:szCs w:val="24"/>
          <w:rtl/>
        </w:rPr>
      </w:pPr>
      <w:r w:rsidRPr="003A4A05">
        <w:rPr>
          <w:rFonts w:ascii="Narkisim" w:hAnsi="Narkisim"/>
          <w:sz w:val="24"/>
          <w:szCs w:val="24"/>
          <w:rtl/>
        </w:rPr>
        <w:t xml:space="preserve">פרק ח' כולו </w:t>
      </w:r>
      <w:r w:rsidR="003A4A05">
        <w:rPr>
          <w:rFonts w:ascii="Narkisim" w:hAnsi="Narkisim" w:hint="cs"/>
          <w:sz w:val="24"/>
          <w:szCs w:val="24"/>
          <w:rtl/>
        </w:rPr>
        <w:t xml:space="preserve">עוסק </w:t>
      </w:r>
      <w:r w:rsidRPr="003A4A05">
        <w:rPr>
          <w:rFonts w:ascii="Narkisim" w:hAnsi="Narkisim"/>
          <w:sz w:val="24"/>
          <w:szCs w:val="24"/>
          <w:rtl/>
        </w:rPr>
        <w:t xml:space="preserve">בחובת הזכירה והברכה על הטוב והשובע שבארץ </w:t>
      </w:r>
      <w:r w:rsidR="003A4A05">
        <w:rPr>
          <w:rFonts w:ascii="Narkisim" w:hAnsi="Narkisim"/>
          <w:sz w:val="24"/>
          <w:szCs w:val="24"/>
          <w:rtl/>
        </w:rPr>
        <w:t>ישראל, ואזהרה מפני השכחה הצפויה</w:t>
      </w:r>
      <w:r w:rsidR="003A4A05">
        <w:rPr>
          <w:rFonts w:ascii="Narkisim" w:hAnsi="Narkisim" w:hint="cs"/>
          <w:sz w:val="24"/>
          <w:szCs w:val="24"/>
          <w:rtl/>
        </w:rPr>
        <w:t>.</w:t>
      </w:r>
      <w:r w:rsidRPr="003A4A05">
        <w:rPr>
          <w:rFonts w:ascii="Narkisim" w:hAnsi="Narkisim"/>
          <w:sz w:val="24"/>
          <w:szCs w:val="24"/>
          <w:rtl/>
        </w:rPr>
        <w:t xml:space="preserve"> </w:t>
      </w:r>
      <w:r w:rsidR="003A4A05">
        <w:rPr>
          <w:rFonts w:ascii="Narkisim" w:hAnsi="Narkisim" w:hint="cs"/>
          <w:sz w:val="24"/>
          <w:szCs w:val="24"/>
          <w:rtl/>
        </w:rPr>
        <w:t xml:space="preserve">זו </w:t>
      </w:r>
      <w:r w:rsidRPr="003A4A05">
        <w:rPr>
          <w:rFonts w:ascii="Narkisim" w:hAnsi="Narkisim"/>
          <w:sz w:val="24"/>
          <w:szCs w:val="24"/>
          <w:rtl/>
        </w:rPr>
        <w:t>ברכת המזון המחויבת מן התורה (מצוה י"ט בספר המצוות</w:t>
      </w:r>
      <w:r w:rsidR="003A4A05">
        <w:rPr>
          <w:rFonts w:ascii="Narkisim" w:hAnsi="Narkisim"/>
          <w:sz w:val="24"/>
          <w:szCs w:val="24"/>
          <w:rtl/>
        </w:rPr>
        <w:t>). פרק זה דומה בניסוחיו ובתוכנו</w:t>
      </w:r>
      <w:r w:rsidRPr="003A4A05">
        <w:rPr>
          <w:rFonts w:ascii="Narkisim" w:hAnsi="Narkisim"/>
          <w:sz w:val="24"/>
          <w:szCs w:val="24"/>
          <w:rtl/>
        </w:rPr>
        <w:t xml:space="preserve"> לפרק ו' (פרשיית 'שמע'), כמו גם </w:t>
      </w:r>
      <w:r w:rsidR="003A4A05">
        <w:rPr>
          <w:rFonts w:ascii="Narkisim" w:hAnsi="Narkisim" w:hint="cs"/>
          <w:sz w:val="24"/>
          <w:szCs w:val="24"/>
          <w:rtl/>
        </w:rPr>
        <w:t xml:space="preserve">לנאמר </w:t>
      </w:r>
      <w:r w:rsidRPr="003A4A05">
        <w:rPr>
          <w:rFonts w:ascii="Narkisim" w:hAnsi="Narkisim"/>
          <w:sz w:val="24"/>
          <w:szCs w:val="24"/>
          <w:rtl/>
        </w:rPr>
        <w:t>בפרק י' מפסוק י</w:t>
      </w:r>
      <w:r w:rsidR="003A4A05">
        <w:rPr>
          <w:rFonts w:ascii="Narkisim" w:hAnsi="Narkisim" w:hint="cs"/>
          <w:sz w:val="24"/>
          <w:szCs w:val="24"/>
          <w:rtl/>
        </w:rPr>
        <w:t>"</w:t>
      </w:r>
      <w:r w:rsidRPr="003A4A05">
        <w:rPr>
          <w:rFonts w:ascii="Narkisim" w:hAnsi="Narkisim"/>
          <w:sz w:val="24"/>
          <w:szCs w:val="24"/>
          <w:rtl/>
        </w:rPr>
        <w:t>ב עד אחרי פרשיית 'והיה אם שמֹע' בפרק י"א. התוכן של ברכת המזון משתלב היטב בתוכן של קריאת שמע – שתיהן מצוות של דיבור שמעצב תודעה והכרה.</w:t>
      </w:r>
    </w:p>
    <w:p w:rsidR="0051341D" w:rsidRPr="0051341D" w:rsidRDefault="0051341D" w:rsidP="0051341D">
      <w:pPr>
        <w:spacing w:after="0"/>
        <w:rPr>
          <w:rFonts w:ascii="Narkisim" w:hAnsi="Narkisim"/>
          <w:sz w:val="24"/>
          <w:szCs w:val="24"/>
          <w:rtl/>
        </w:rPr>
      </w:pPr>
      <w:r w:rsidRPr="0051341D">
        <w:rPr>
          <w:rFonts w:ascii="Narkisim" w:hAnsi="Narkisim"/>
          <w:sz w:val="24"/>
          <w:szCs w:val="24"/>
          <w:rtl/>
        </w:rPr>
        <w:t>פרק ט' (ובכללו גם פרק י' פסוקים א</w:t>
      </w:r>
      <w:r w:rsidR="003A4A05">
        <w:rPr>
          <w:rFonts w:ascii="Narkisim" w:hAnsi="Narkisim" w:hint="cs"/>
          <w:sz w:val="24"/>
          <w:szCs w:val="24"/>
          <w:rtl/>
        </w:rPr>
        <w:t>'</w:t>
      </w:r>
      <w:r w:rsidRPr="0051341D">
        <w:rPr>
          <w:rFonts w:ascii="Narkisim" w:hAnsi="Narkisim"/>
          <w:sz w:val="24"/>
          <w:szCs w:val="24"/>
          <w:rtl/>
        </w:rPr>
        <w:t>-י</w:t>
      </w:r>
      <w:r w:rsidR="003A4A05">
        <w:rPr>
          <w:rFonts w:ascii="Narkisim" w:hAnsi="Narkisim" w:hint="cs"/>
          <w:sz w:val="24"/>
          <w:szCs w:val="24"/>
          <w:rtl/>
        </w:rPr>
        <w:t>"</w:t>
      </w:r>
      <w:r w:rsidRPr="0051341D">
        <w:rPr>
          <w:rFonts w:ascii="Narkisim" w:hAnsi="Narkisim"/>
          <w:sz w:val="24"/>
          <w:szCs w:val="24"/>
          <w:rtl/>
        </w:rPr>
        <w:t>א</w:t>
      </w:r>
      <w:r w:rsidRPr="0051341D">
        <w:rPr>
          <w:rStyle w:val="FootnoteReference"/>
          <w:rFonts w:ascii="Narkisim" w:hAnsi="Narkisim"/>
          <w:sz w:val="24"/>
          <w:szCs w:val="24"/>
          <w:rtl/>
        </w:rPr>
        <w:footnoteReference w:id="21"/>
      </w:r>
      <w:r w:rsidRPr="0051341D">
        <w:rPr>
          <w:rFonts w:ascii="Narkisim" w:hAnsi="Narkisim"/>
          <w:sz w:val="24"/>
          <w:szCs w:val="24"/>
          <w:rtl/>
        </w:rPr>
        <w:t xml:space="preserve">) כולו </w:t>
      </w:r>
      <w:r w:rsidR="003A4A05">
        <w:rPr>
          <w:rFonts w:ascii="Narkisim" w:hAnsi="Narkisim" w:hint="cs"/>
          <w:sz w:val="24"/>
          <w:szCs w:val="24"/>
          <w:rtl/>
        </w:rPr>
        <w:t xml:space="preserve">הוא </w:t>
      </w:r>
      <w:r w:rsidR="003A4A05">
        <w:rPr>
          <w:rFonts w:ascii="Narkisim" w:hAnsi="Narkisim"/>
          <w:sz w:val="24"/>
          <w:szCs w:val="24"/>
          <w:rtl/>
        </w:rPr>
        <w:t>תוכחה על חטאי המדבר</w:t>
      </w:r>
      <w:r w:rsidR="003A4A05">
        <w:rPr>
          <w:rFonts w:ascii="Narkisim" w:hAnsi="Narkisim" w:hint="cs"/>
          <w:sz w:val="24"/>
          <w:szCs w:val="24"/>
          <w:rtl/>
        </w:rPr>
        <w:t>.</w:t>
      </w:r>
      <w:r w:rsidRPr="0051341D">
        <w:rPr>
          <w:rFonts w:ascii="Narkisim" w:hAnsi="Narkisim"/>
          <w:sz w:val="24"/>
          <w:szCs w:val="24"/>
          <w:rtl/>
        </w:rPr>
        <w:t xml:space="preserve"> בעיקר</w:t>
      </w:r>
      <w:r w:rsidR="003A4A05">
        <w:rPr>
          <w:rFonts w:ascii="Narkisim" w:hAnsi="Narkisim" w:hint="cs"/>
          <w:sz w:val="24"/>
          <w:szCs w:val="24"/>
          <w:rtl/>
        </w:rPr>
        <w:t>, מדובר</w:t>
      </w:r>
      <w:r w:rsidRPr="0051341D">
        <w:rPr>
          <w:rFonts w:ascii="Narkisim" w:hAnsi="Narkisim"/>
          <w:sz w:val="24"/>
          <w:szCs w:val="24"/>
          <w:rtl/>
        </w:rPr>
        <w:t xml:space="preserve"> על </w:t>
      </w:r>
      <w:r w:rsidR="003A4A05">
        <w:rPr>
          <w:rFonts w:ascii="Narkisim" w:hAnsi="Narkisim"/>
          <w:sz w:val="24"/>
          <w:szCs w:val="24"/>
          <w:rtl/>
        </w:rPr>
        <w:t xml:space="preserve">חטא </w:t>
      </w:r>
      <w:r w:rsidR="003A4A05">
        <w:rPr>
          <w:rFonts w:ascii="Narkisim" w:hAnsi="Narkisim"/>
          <w:sz w:val="24"/>
          <w:szCs w:val="24"/>
          <w:rtl/>
        </w:rPr>
        <w:lastRenderedPageBreak/>
        <w:t>העגל, שרק הוא מפורט ביותר</w:t>
      </w:r>
      <w:r w:rsidR="003A4A05">
        <w:rPr>
          <w:rFonts w:ascii="Narkisim" w:hAnsi="Narkisim" w:hint="cs"/>
          <w:sz w:val="24"/>
          <w:szCs w:val="24"/>
          <w:rtl/>
        </w:rPr>
        <w:t xml:space="preserve">. </w:t>
      </w:r>
      <w:r w:rsidRPr="0051341D">
        <w:rPr>
          <w:rFonts w:ascii="Narkisim" w:hAnsi="Narkisim"/>
          <w:sz w:val="24"/>
          <w:szCs w:val="24"/>
          <w:rtl/>
        </w:rPr>
        <w:t>לפיכך, יש כאן מיקוד התוכחה בחטאי עבודה זרה.</w:t>
      </w:r>
    </w:p>
    <w:p w:rsidR="0051341D" w:rsidRDefault="0051341D" w:rsidP="0051341D">
      <w:pPr>
        <w:spacing w:after="0"/>
        <w:rPr>
          <w:rFonts w:ascii="Narkisim" w:hAnsi="Narkisim"/>
          <w:sz w:val="24"/>
          <w:szCs w:val="24"/>
          <w:rtl/>
        </w:rPr>
      </w:pPr>
      <w:r w:rsidRPr="0051341D">
        <w:rPr>
          <w:rFonts w:ascii="Narkisim" w:hAnsi="Narkisim"/>
          <w:sz w:val="24"/>
          <w:szCs w:val="24"/>
          <w:rtl/>
        </w:rPr>
        <w:t>קל לראות, שכל הפרשיות קשורות לגמרי לשני הדיברות ה</w:t>
      </w:r>
      <w:r w:rsidR="00E265ED">
        <w:rPr>
          <w:rFonts w:ascii="Narkisim" w:hAnsi="Narkisim"/>
          <w:sz w:val="24"/>
          <w:szCs w:val="24"/>
          <w:rtl/>
        </w:rPr>
        <w:t xml:space="preserve">ראשונים, והמבנה הכולל שלהם הוא </w:t>
      </w:r>
      <w:r w:rsidR="00E265ED">
        <w:rPr>
          <w:rFonts w:ascii="Narkisim" w:hAnsi="Narkisim" w:hint="cs"/>
          <w:sz w:val="24"/>
          <w:szCs w:val="24"/>
          <w:rtl/>
        </w:rPr>
        <w:t>כדלקמן:</w:t>
      </w:r>
      <w:r w:rsidR="00B87516">
        <w:rPr>
          <w:rFonts w:ascii="Narkisim" w:hAnsi="Narkisim" w:hint="cs"/>
          <w:sz w:val="24"/>
          <w:szCs w:val="24"/>
          <w:rtl/>
        </w:rPr>
        <w:t xml:space="preserve"> </w:t>
      </w:r>
      <w:r w:rsidRPr="0051341D">
        <w:rPr>
          <w:rFonts w:ascii="Narkisim" w:hAnsi="Narkisim"/>
          <w:sz w:val="24"/>
          <w:szCs w:val="24"/>
          <w:rtl/>
        </w:rPr>
        <w:t xml:space="preserve"> </w:t>
      </w:r>
    </w:p>
    <w:tbl>
      <w:tblPr>
        <w:tblStyle w:val="TableGrid"/>
        <w:bidiVisual/>
        <w:tblW w:w="0" w:type="auto"/>
        <w:tblLook w:val="04A0" w:firstRow="1" w:lastRow="0" w:firstColumn="1" w:lastColumn="0" w:noHBand="0" w:noVBand="1"/>
      </w:tblPr>
      <w:tblGrid>
        <w:gridCol w:w="2454"/>
        <w:gridCol w:w="2156"/>
      </w:tblGrid>
      <w:tr w:rsidR="00E265ED" w:rsidTr="00E265ED">
        <w:tc>
          <w:tcPr>
            <w:tcW w:w="2454" w:type="dxa"/>
          </w:tcPr>
          <w:p w:rsidR="00E265ED" w:rsidRDefault="00E265ED" w:rsidP="0051341D">
            <w:pPr>
              <w:spacing w:after="0"/>
              <w:rPr>
                <w:rFonts w:ascii="Narkisim" w:hAnsi="Narkisim"/>
                <w:sz w:val="24"/>
                <w:szCs w:val="24"/>
                <w:rtl/>
              </w:rPr>
            </w:pPr>
            <w:r>
              <w:rPr>
                <w:rFonts w:ascii="Narkisim" w:hAnsi="Narkisim" w:hint="cs"/>
                <w:sz w:val="24"/>
                <w:szCs w:val="24"/>
                <w:rtl/>
              </w:rPr>
              <w:t>א</w:t>
            </w:r>
          </w:p>
        </w:tc>
        <w:tc>
          <w:tcPr>
            <w:tcW w:w="2156" w:type="dxa"/>
          </w:tcPr>
          <w:p w:rsidR="00E265ED" w:rsidRDefault="00E265ED" w:rsidP="0051341D">
            <w:pPr>
              <w:spacing w:after="0"/>
              <w:rPr>
                <w:rFonts w:ascii="Narkisim" w:hAnsi="Narkisim"/>
                <w:sz w:val="24"/>
                <w:szCs w:val="24"/>
                <w:rtl/>
              </w:rPr>
            </w:pPr>
            <w:r>
              <w:rPr>
                <w:rFonts w:ascii="Narkisim" w:hAnsi="Narkisim" w:hint="cs"/>
                <w:sz w:val="24"/>
                <w:szCs w:val="24"/>
                <w:rtl/>
              </w:rPr>
              <w:t>ב</w:t>
            </w:r>
          </w:p>
        </w:tc>
      </w:tr>
      <w:tr w:rsidR="00E265ED" w:rsidTr="00E265ED">
        <w:tc>
          <w:tcPr>
            <w:tcW w:w="2454" w:type="dxa"/>
          </w:tcPr>
          <w:p w:rsidR="00E265ED" w:rsidRDefault="00E265ED" w:rsidP="0051341D">
            <w:pPr>
              <w:spacing w:after="0"/>
              <w:rPr>
                <w:rFonts w:ascii="Narkisim" w:hAnsi="Narkisim"/>
                <w:sz w:val="24"/>
                <w:szCs w:val="24"/>
                <w:rtl/>
              </w:rPr>
            </w:pPr>
            <w:r w:rsidRPr="0051341D">
              <w:rPr>
                <w:rFonts w:ascii="Narkisim" w:hAnsi="Narkisim"/>
                <w:b/>
                <w:bCs/>
                <w:sz w:val="24"/>
                <w:szCs w:val="24"/>
                <w:rtl/>
              </w:rPr>
              <w:t>מצוות 'האמונה' – תודעה והכרה, זכירה, אהבה, יראה ועבודה.</w:t>
            </w:r>
          </w:p>
        </w:tc>
        <w:tc>
          <w:tcPr>
            <w:tcW w:w="2156" w:type="dxa"/>
          </w:tcPr>
          <w:p w:rsidR="00E265ED" w:rsidRDefault="00E265ED" w:rsidP="0051341D">
            <w:pPr>
              <w:spacing w:after="0"/>
              <w:rPr>
                <w:rFonts w:ascii="Narkisim" w:hAnsi="Narkisim"/>
                <w:sz w:val="24"/>
                <w:szCs w:val="24"/>
                <w:rtl/>
              </w:rPr>
            </w:pPr>
          </w:p>
        </w:tc>
      </w:tr>
      <w:tr w:rsidR="00E265ED" w:rsidTr="00E265ED">
        <w:tc>
          <w:tcPr>
            <w:tcW w:w="2454" w:type="dxa"/>
          </w:tcPr>
          <w:p w:rsidR="00E265ED" w:rsidRPr="00E265ED" w:rsidRDefault="00E265ED" w:rsidP="00E265ED">
            <w:pPr>
              <w:spacing w:after="0"/>
              <w:rPr>
                <w:rFonts w:ascii="Narkisim" w:hAnsi="Narkisim"/>
                <w:sz w:val="24"/>
                <w:szCs w:val="24"/>
                <w:rtl/>
              </w:rPr>
            </w:pPr>
            <w:r w:rsidRPr="00E265ED">
              <w:rPr>
                <w:rFonts w:ascii="Narkisim" w:hAnsi="Narkisim"/>
                <w:sz w:val="24"/>
                <w:szCs w:val="24"/>
                <w:rtl/>
              </w:rPr>
              <w:t>אזהרות מפני שכחה, מפני השפעה זרה ומפני פקפוקי ניסיון.</w:t>
            </w:r>
          </w:p>
        </w:tc>
        <w:tc>
          <w:tcPr>
            <w:tcW w:w="2156" w:type="dxa"/>
          </w:tcPr>
          <w:p w:rsidR="00E265ED" w:rsidRDefault="00E265ED" w:rsidP="0051341D">
            <w:pPr>
              <w:spacing w:after="0"/>
              <w:rPr>
                <w:rFonts w:ascii="Narkisim" w:hAnsi="Narkisim"/>
                <w:sz w:val="24"/>
                <w:szCs w:val="24"/>
                <w:rtl/>
              </w:rPr>
            </w:pPr>
          </w:p>
        </w:tc>
      </w:tr>
      <w:tr w:rsidR="00E265ED" w:rsidTr="00E265ED">
        <w:tc>
          <w:tcPr>
            <w:tcW w:w="2454" w:type="dxa"/>
          </w:tcPr>
          <w:p w:rsidR="00E265ED" w:rsidRDefault="00E265ED" w:rsidP="0051341D">
            <w:pPr>
              <w:spacing w:after="0"/>
              <w:rPr>
                <w:rFonts w:ascii="Narkisim" w:hAnsi="Narkisim"/>
                <w:sz w:val="24"/>
                <w:szCs w:val="24"/>
                <w:rtl/>
              </w:rPr>
            </w:pPr>
          </w:p>
        </w:tc>
        <w:tc>
          <w:tcPr>
            <w:tcW w:w="2156" w:type="dxa"/>
          </w:tcPr>
          <w:p w:rsidR="00E265ED" w:rsidRPr="00E265ED" w:rsidRDefault="00E265ED" w:rsidP="00E265ED">
            <w:pPr>
              <w:spacing w:after="0"/>
              <w:rPr>
                <w:rFonts w:ascii="Narkisim" w:hAnsi="Narkisim"/>
                <w:b/>
                <w:bCs/>
                <w:sz w:val="24"/>
                <w:szCs w:val="24"/>
                <w:rtl/>
              </w:rPr>
            </w:pPr>
            <w:r w:rsidRPr="0051341D">
              <w:rPr>
                <w:rFonts w:ascii="Narkisim" w:hAnsi="Narkisim"/>
                <w:b/>
                <w:bCs/>
                <w:sz w:val="24"/>
                <w:szCs w:val="24"/>
                <w:rtl/>
              </w:rPr>
              <w:t>"שמע ישראל" – מצוות ביעור עבודת אלילים, והרחקות ממנה ומעובדיה.</w:t>
            </w:r>
          </w:p>
        </w:tc>
      </w:tr>
      <w:tr w:rsidR="00E265ED" w:rsidTr="00E265ED">
        <w:tc>
          <w:tcPr>
            <w:tcW w:w="2454" w:type="dxa"/>
          </w:tcPr>
          <w:p w:rsidR="00E265ED" w:rsidRPr="00E265ED" w:rsidRDefault="00E265ED" w:rsidP="00E265ED">
            <w:pPr>
              <w:spacing w:after="0"/>
              <w:rPr>
                <w:rFonts w:ascii="Narkisim" w:hAnsi="Narkisim"/>
                <w:b/>
                <w:bCs/>
                <w:sz w:val="24"/>
                <w:szCs w:val="24"/>
                <w:rtl/>
              </w:rPr>
            </w:pPr>
            <w:r w:rsidRPr="0051341D">
              <w:rPr>
                <w:rFonts w:ascii="Narkisim" w:hAnsi="Narkisim"/>
                <w:b/>
                <w:bCs/>
                <w:sz w:val="24"/>
                <w:szCs w:val="24"/>
                <w:rtl/>
              </w:rPr>
              <w:t>הודאה על הטוב וברכת המזון</w:t>
            </w:r>
          </w:p>
        </w:tc>
        <w:tc>
          <w:tcPr>
            <w:tcW w:w="2156" w:type="dxa"/>
          </w:tcPr>
          <w:p w:rsidR="00E265ED" w:rsidRDefault="00E265ED" w:rsidP="0051341D">
            <w:pPr>
              <w:spacing w:after="0"/>
              <w:rPr>
                <w:rFonts w:ascii="Narkisim" w:hAnsi="Narkisim"/>
                <w:sz w:val="24"/>
                <w:szCs w:val="24"/>
                <w:rtl/>
              </w:rPr>
            </w:pPr>
          </w:p>
        </w:tc>
      </w:tr>
      <w:tr w:rsidR="00E265ED" w:rsidTr="00E265ED">
        <w:tc>
          <w:tcPr>
            <w:tcW w:w="2454" w:type="dxa"/>
          </w:tcPr>
          <w:p w:rsidR="00E265ED" w:rsidRPr="00E265ED" w:rsidRDefault="00E265ED" w:rsidP="00E265ED">
            <w:pPr>
              <w:spacing w:after="0"/>
              <w:rPr>
                <w:rFonts w:ascii="Narkisim" w:hAnsi="Narkisim"/>
                <w:sz w:val="24"/>
                <w:szCs w:val="24"/>
                <w:rtl/>
              </w:rPr>
            </w:pPr>
            <w:r w:rsidRPr="00E265ED">
              <w:rPr>
                <w:rFonts w:ascii="Narkisim" w:hAnsi="Narkisim"/>
                <w:sz w:val="24"/>
                <w:szCs w:val="24"/>
                <w:rtl/>
              </w:rPr>
              <w:t>אזהרה מפני שכחה</w:t>
            </w:r>
          </w:p>
        </w:tc>
        <w:tc>
          <w:tcPr>
            <w:tcW w:w="2156" w:type="dxa"/>
          </w:tcPr>
          <w:p w:rsidR="00E265ED" w:rsidRDefault="00E265ED" w:rsidP="0051341D">
            <w:pPr>
              <w:spacing w:after="0"/>
              <w:rPr>
                <w:rFonts w:ascii="Narkisim" w:hAnsi="Narkisim"/>
                <w:sz w:val="24"/>
                <w:szCs w:val="24"/>
                <w:rtl/>
              </w:rPr>
            </w:pPr>
          </w:p>
        </w:tc>
      </w:tr>
      <w:tr w:rsidR="00E265ED" w:rsidTr="00E265ED">
        <w:tc>
          <w:tcPr>
            <w:tcW w:w="2454" w:type="dxa"/>
          </w:tcPr>
          <w:p w:rsidR="00E265ED" w:rsidRDefault="00E265ED" w:rsidP="0051341D">
            <w:pPr>
              <w:spacing w:after="0"/>
              <w:rPr>
                <w:rFonts w:ascii="Narkisim" w:hAnsi="Narkisim"/>
                <w:sz w:val="24"/>
                <w:szCs w:val="24"/>
                <w:rtl/>
              </w:rPr>
            </w:pPr>
          </w:p>
        </w:tc>
        <w:tc>
          <w:tcPr>
            <w:tcW w:w="2156" w:type="dxa"/>
          </w:tcPr>
          <w:p w:rsidR="00E265ED" w:rsidRPr="00E265ED" w:rsidRDefault="00E265ED" w:rsidP="00E265ED">
            <w:pPr>
              <w:spacing w:after="0"/>
              <w:rPr>
                <w:rFonts w:ascii="Narkisim" w:hAnsi="Narkisim"/>
                <w:b/>
                <w:bCs/>
                <w:sz w:val="24"/>
                <w:szCs w:val="24"/>
                <w:rtl/>
              </w:rPr>
            </w:pPr>
            <w:r w:rsidRPr="0051341D">
              <w:rPr>
                <w:rFonts w:ascii="Narkisim" w:hAnsi="Narkisim"/>
                <w:b/>
                <w:bCs/>
                <w:sz w:val="24"/>
                <w:szCs w:val="24"/>
                <w:rtl/>
              </w:rPr>
              <w:t>תוכחה נגד עבודה זרה של חטא העגל (וחטאי המדבר).</w:t>
            </w:r>
          </w:p>
        </w:tc>
      </w:tr>
      <w:tr w:rsidR="00E265ED" w:rsidTr="00E265ED">
        <w:tc>
          <w:tcPr>
            <w:tcW w:w="2454" w:type="dxa"/>
          </w:tcPr>
          <w:p w:rsidR="00E265ED" w:rsidRDefault="00E265ED" w:rsidP="0051341D">
            <w:pPr>
              <w:spacing w:after="0"/>
              <w:rPr>
                <w:rFonts w:ascii="Narkisim" w:hAnsi="Narkisim"/>
                <w:sz w:val="24"/>
                <w:szCs w:val="24"/>
                <w:rtl/>
              </w:rPr>
            </w:pPr>
            <w:r w:rsidRPr="0051341D">
              <w:rPr>
                <w:rFonts w:ascii="Narkisim" w:hAnsi="Narkisim"/>
                <w:b/>
                <w:bCs/>
                <w:sz w:val="24"/>
                <w:szCs w:val="24"/>
                <w:rtl/>
              </w:rPr>
              <w:t>חזרה ליראת ה' ולאהבתו, לזכירה ולתודעה.</w:t>
            </w:r>
          </w:p>
        </w:tc>
        <w:tc>
          <w:tcPr>
            <w:tcW w:w="2156" w:type="dxa"/>
          </w:tcPr>
          <w:p w:rsidR="00E265ED" w:rsidRDefault="00E265ED" w:rsidP="0051341D">
            <w:pPr>
              <w:spacing w:after="0"/>
              <w:rPr>
                <w:rFonts w:ascii="Narkisim" w:hAnsi="Narkisim"/>
                <w:sz w:val="24"/>
                <w:szCs w:val="24"/>
                <w:rtl/>
              </w:rPr>
            </w:pPr>
          </w:p>
        </w:tc>
      </w:tr>
      <w:tr w:rsidR="00E265ED" w:rsidTr="00E265ED">
        <w:tc>
          <w:tcPr>
            <w:tcW w:w="2454" w:type="dxa"/>
          </w:tcPr>
          <w:p w:rsidR="00E265ED" w:rsidRPr="00E265ED" w:rsidRDefault="00E265ED" w:rsidP="00E265ED">
            <w:pPr>
              <w:spacing w:after="0"/>
              <w:rPr>
                <w:rFonts w:ascii="Narkisim" w:hAnsi="Narkisim"/>
                <w:sz w:val="24"/>
                <w:szCs w:val="24"/>
                <w:rtl/>
              </w:rPr>
            </w:pPr>
            <w:r>
              <w:rPr>
                <w:rFonts w:ascii="Narkisim" w:hAnsi="Narkisim"/>
                <w:sz w:val="24"/>
                <w:szCs w:val="24"/>
                <w:rtl/>
              </w:rPr>
              <w:t>חזרה לאזהרה מפני עבודת אלילים–</w:t>
            </w:r>
            <w:r w:rsidRPr="00E265ED">
              <w:rPr>
                <w:rFonts w:ascii="Narkisim" w:hAnsi="Narkisim"/>
                <w:sz w:val="24"/>
                <w:szCs w:val="24"/>
                <w:rtl/>
              </w:rPr>
              <w:t>ולתוכחה.</w:t>
            </w:r>
          </w:p>
        </w:tc>
        <w:tc>
          <w:tcPr>
            <w:tcW w:w="2156" w:type="dxa"/>
          </w:tcPr>
          <w:p w:rsidR="00E265ED" w:rsidRDefault="00E265ED" w:rsidP="0051341D">
            <w:pPr>
              <w:spacing w:after="0"/>
              <w:rPr>
                <w:rFonts w:ascii="Narkisim" w:hAnsi="Narkisim"/>
                <w:sz w:val="24"/>
                <w:szCs w:val="24"/>
                <w:rtl/>
              </w:rPr>
            </w:pPr>
          </w:p>
        </w:tc>
      </w:tr>
    </w:tbl>
    <w:p w:rsidR="00E265ED" w:rsidRPr="0051341D" w:rsidRDefault="00E265ED" w:rsidP="0051341D">
      <w:pPr>
        <w:spacing w:after="0"/>
        <w:rPr>
          <w:rFonts w:ascii="Narkisim" w:hAnsi="Narkisim"/>
          <w:sz w:val="24"/>
          <w:szCs w:val="24"/>
          <w:rtl/>
        </w:rPr>
      </w:pPr>
    </w:p>
    <w:p w:rsidR="0051341D" w:rsidRPr="0051341D" w:rsidRDefault="0051341D" w:rsidP="00E265ED">
      <w:pPr>
        <w:spacing w:after="0"/>
        <w:rPr>
          <w:rFonts w:ascii="Narkisim" w:hAnsi="Narkisim"/>
          <w:sz w:val="24"/>
          <w:szCs w:val="24"/>
          <w:rtl/>
        </w:rPr>
      </w:pPr>
      <w:r w:rsidRPr="0051341D">
        <w:rPr>
          <w:rFonts w:ascii="Narkisim" w:hAnsi="Narkisim"/>
          <w:sz w:val="24"/>
          <w:szCs w:val="24"/>
          <w:rtl/>
        </w:rPr>
        <w:t>זהו המבנה של פרשיות קריאת שמע ה</w:t>
      </w:r>
      <w:r w:rsidR="00E265ED">
        <w:rPr>
          <w:rFonts w:ascii="Narkisim" w:hAnsi="Narkisim"/>
          <w:sz w:val="24"/>
          <w:szCs w:val="24"/>
          <w:rtl/>
        </w:rPr>
        <w:t>מורחבת, בספר דברים</w:t>
      </w:r>
      <w:r w:rsidR="00E265ED">
        <w:rPr>
          <w:rFonts w:ascii="Narkisim" w:hAnsi="Narkisim" w:hint="cs"/>
          <w:sz w:val="24"/>
          <w:szCs w:val="24"/>
          <w:rtl/>
        </w:rPr>
        <w:t>.</w:t>
      </w:r>
      <w:r w:rsidR="00E265ED">
        <w:rPr>
          <w:rFonts w:ascii="Narkisim" w:hAnsi="Narkisim"/>
          <w:sz w:val="24"/>
          <w:szCs w:val="24"/>
          <w:rtl/>
        </w:rPr>
        <w:t xml:space="preserve"> 'שמע'</w:t>
      </w:r>
      <w:r w:rsidR="00E265ED">
        <w:rPr>
          <w:rFonts w:ascii="Narkisim" w:hAnsi="Narkisim" w:hint="cs"/>
          <w:sz w:val="24"/>
          <w:szCs w:val="24"/>
          <w:rtl/>
        </w:rPr>
        <w:t xml:space="preserve"> ו</w:t>
      </w:r>
      <w:r w:rsidR="00E265ED">
        <w:rPr>
          <w:rFonts w:ascii="Narkisim" w:hAnsi="Narkisim"/>
          <w:sz w:val="24"/>
          <w:szCs w:val="24"/>
          <w:rtl/>
        </w:rPr>
        <w:t>'והיה אם שמֹע' הם הפתיחה והסיום</w:t>
      </w:r>
      <w:r w:rsidR="00E265ED">
        <w:rPr>
          <w:rFonts w:ascii="Narkisim" w:hAnsi="Narkisim" w:hint="cs"/>
          <w:sz w:val="24"/>
          <w:szCs w:val="24"/>
          <w:rtl/>
        </w:rPr>
        <w:t>.</w:t>
      </w:r>
      <w:r w:rsidR="00E265ED">
        <w:rPr>
          <w:rFonts w:ascii="Narkisim" w:hAnsi="Narkisim"/>
          <w:sz w:val="24"/>
          <w:szCs w:val="24"/>
          <w:rtl/>
        </w:rPr>
        <w:t xml:space="preserve"> </w:t>
      </w:r>
      <w:r w:rsidRPr="0051341D">
        <w:rPr>
          <w:rFonts w:ascii="Narkisim" w:hAnsi="Narkisim"/>
          <w:sz w:val="24"/>
          <w:szCs w:val="24"/>
          <w:rtl/>
        </w:rPr>
        <w:t xml:space="preserve">בתווך, </w:t>
      </w:r>
      <w:r w:rsidR="00E265ED">
        <w:rPr>
          <w:rFonts w:ascii="Narkisim" w:hAnsi="Narkisim" w:hint="cs"/>
          <w:sz w:val="24"/>
          <w:szCs w:val="24"/>
          <w:rtl/>
        </w:rPr>
        <w:t xml:space="preserve">מצוי </w:t>
      </w:r>
      <w:r w:rsidR="00E265ED">
        <w:rPr>
          <w:rFonts w:ascii="Narkisim" w:hAnsi="Narkisim"/>
          <w:sz w:val="24"/>
          <w:szCs w:val="24"/>
          <w:rtl/>
        </w:rPr>
        <w:t>איסורי עבודת אלילים ותוכחת חטא העגל</w:t>
      </w:r>
      <w:r w:rsidR="00E265ED">
        <w:rPr>
          <w:rFonts w:ascii="Narkisim" w:hAnsi="Narkisim" w:hint="cs"/>
          <w:sz w:val="24"/>
          <w:szCs w:val="24"/>
          <w:rtl/>
        </w:rPr>
        <w:t xml:space="preserve">. </w:t>
      </w:r>
      <w:r w:rsidR="00E265ED">
        <w:rPr>
          <w:rFonts w:ascii="Narkisim" w:hAnsi="Narkisim"/>
          <w:sz w:val="24"/>
          <w:szCs w:val="24"/>
          <w:rtl/>
        </w:rPr>
        <w:t xml:space="preserve">בין שני פרקים אלה </w:t>
      </w:r>
      <w:r w:rsidR="00E265ED">
        <w:rPr>
          <w:rFonts w:ascii="Narkisim" w:hAnsi="Narkisim" w:hint="cs"/>
          <w:sz w:val="24"/>
          <w:szCs w:val="24"/>
          <w:rtl/>
        </w:rPr>
        <w:t xml:space="preserve">מצויים </w:t>
      </w:r>
      <w:r w:rsidRPr="0051341D">
        <w:rPr>
          <w:rFonts w:ascii="Narkisim" w:hAnsi="Narkisim"/>
          <w:sz w:val="24"/>
          <w:szCs w:val="24"/>
          <w:rtl/>
        </w:rPr>
        <w:t>הודאת ברכת המזון עם הזכי</w:t>
      </w:r>
      <w:r w:rsidR="00E265ED">
        <w:rPr>
          <w:rFonts w:ascii="Narkisim" w:hAnsi="Narkisim"/>
          <w:sz w:val="24"/>
          <w:szCs w:val="24"/>
          <w:rtl/>
        </w:rPr>
        <w:t>רה ונגד השכחה. תבנית הסדר היא</w:t>
      </w:r>
      <w:r w:rsidR="00E265ED">
        <w:rPr>
          <w:rFonts w:ascii="Narkisim" w:hAnsi="Narkisim" w:hint="cs"/>
          <w:sz w:val="24"/>
          <w:szCs w:val="24"/>
          <w:rtl/>
        </w:rPr>
        <w:t>: א-ב-א-ב-א.</w:t>
      </w:r>
    </w:p>
    <w:p w:rsidR="0051341D" w:rsidRPr="0051341D" w:rsidRDefault="0051341D" w:rsidP="0051341D">
      <w:pPr>
        <w:spacing w:after="0"/>
        <w:rPr>
          <w:rFonts w:ascii="Narkisim" w:hAnsi="Narkisim"/>
          <w:b/>
          <w:bCs/>
          <w:sz w:val="24"/>
          <w:szCs w:val="24"/>
          <w:rtl/>
        </w:rPr>
      </w:pPr>
    </w:p>
    <w:p w:rsidR="0051341D" w:rsidRPr="00913508" w:rsidRDefault="00B87516" w:rsidP="00913508">
      <w:pPr>
        <w:jc w:val="center"/>
        <w:rPr>
          <w:rFonts w:ascii="Arial" w:hAnsi="Arial" w:cs="Arial"/>
          <w:b/>
          <w:bCs/>
          <w:sz w:val="24"/>
          <w:szCs w:val="24"/>
          <w:rtl/>
        </w:rPr>
      </w:pPr>
      <w:r>
        <w:rPr>
          <w:rFonts w:ascii="Arial" w:hAnsi="Arial" w:cs="Arial" w:hint="cs"/>
          <w:b/>
          <w:bCs/>
          <w:sz w:val="24"/>
          <w:szCs w:val="24"/>
          <w:rtl/>
        </w:rPr>
        <w:t xml:space="preserve">ו. </w:t>
      </w:r>
      <w:r w:rsidR="0051341D" w:rsidRPr="00913508">
        <w:rPr>
          <w:rFonts w:ascii="Arial" w:hAnsi="Arial" w:cs="Arial"/>
          <w:b/>
          <w:bCs/>
          <w:sz w:val="24"/>
          <w:szCs w:val="24"/>
          <w:rtl/>
        </w:rPr>
        <w:t xml:space="preserve">קריאת שמע ההיסטורית </w:t>
      </w:r>
    </w:p>
    <w:p w:rsidR="0051341D" w:rsidRPr="0051341D" w:rsidRDefault="0051341D" w:rsidP="00E265ED">
      <w:pPr>
        <w:spacing w:after="0"/>
        <w:rPr>
          <w:rFonts w:ascii="Narkisim" w:hAnsi="Narkisim"/>
          <w:sz w:val="24"/>
          <w:szCs w:val="24"/>
          <w:rtl/>
        </w:rPr>
      </w:pPr>
      <w:r w:rsidRPr="0051341D">
        <w:rPr>
          <w:rFonts w:ascii="Narkisim" w:hAnsi="Narkisim"/>
          <w:sz w:val="24"/>
          <w:szCs w:val="24"/>
          <w:rtl/>
        </w:rPr>
        <w:t>יש כמה סימנים לכך, שאבותינו היו קוראים ב</w:t>
      </w:r>
      <w:r w:rsidR="00E265ED">
        <w:rPr>
          <w:rFonts w:ascii="Narkisim" w:hAnsi="Narkisim"/>
          <w:sz w:val="24"/>
          <w:szCs w:val="24"/>
          <w:rtl/>
        </w:rPr>
        <w:t>אמת מעשרת הדיברות עד סוף 'עקב'</w:t>
      </w:r>
      <w:r w:rsidR="00E265ED">
        <w:rPr>
          <w:rFonts w:ascii="Narkisim" w:hAnsi="Narkisim" w:hint="cs"/>
          <w:sz w:val="24"/>
          <w:szCs w:val="24"/>
          <w:rtl/>
        </w:rPr>
        <w:t>,</w:t>
      </w:r>
      <w:r w:rsidRPr="0051341D">
        <w:rPr>
          <w:rFonts w:ascii="Narkisim" w:hAnsi="Narkisim"/>
          <w:sz w:val="24"/>
          <w:szCs w:val="24"/>
          <w:rtl/>
        </w:rPr>
        <w:t xml:space="preserve"> קריאת שמע מלאה ומורחבת. טקסטים אחדים מימי בית שני,</w:t>
      </w:r>
      <w:r w:rsidRPr="0051341D">
        <w:rPr>
          <w:rStyle w:val="FootnoteReference"/>
          <w:rFonts w:ascii="Narkisim" w:hAnsi="Narkisim"/>
          <w:sz w:val="24"/>
          <w:szCs w:val="24"/>
          <w:rtl/>
        </w:rPr>
        <w:footnoteReference w:id="22"/>
      </w:r>
      <w:r w:rsidRPr="0051341D">
        <w:rPr>
          <w:rFonts w:ascii="Narkisim" w:hAnsi="Narkisim"/>
          <w:sz w:val="24"/>
          <w:szCs w:val="24"/>
          <w:rtl/>
        </w:rPr>
        <w:t xml:space="preserve"> שנמצאו (בעיקר בקומראן</w:t>
      </w:r>
      <w:r w:rsidRPr="0051341D">
        <w:rPr>
          <w:rStyle w:val="FootnoteReference"/>
          <w:rFonts w:ascii="Narkisim" w:hAnsi="Narkisim"/>
          <w:sz w:val="24"/>
          <w:szCs w:val="24"/>
          <w:rtl/>
        </w:rPr>
        <w:footnoteReference w:id="23"/>
      </w:r>
      <w:r w:rsidRPr="0051341D">
        <w:rPr>
          <w:rFonts w:ascii="Narkisim" w:hAnsi="Narkisim"/>
          <w:sz w:val="24"/>
          <w:szCs w:val="24"/>
          <w:rtl/>
        </w:rPr>
        <w:t>) מרמזים על קריאה רצופ</w:t>
      </w:r>
      <w:r w:rsidR="00E265ED">
        <w:rPr>
          <w:rFonts w:ascii="Narkisim" w:hAnsi="Narkisim"/>
          <w:sz w:val="24"/>
          <w:szCs w:val="24"/>
          <w:rtl/>
        </w:rPr>
        <w:t>ה מעשרת הדיברות עד פרשת 'שמע'</w:t>
      </w:r>
      <w:r w:rsidR="00E265ED">
        <w:rPr>
          <w:rFonts w:ascii="Narkisim" w:hAnsi="Narkisim" w:hint="cs"/>
          <w:sz w:val="24"/>
          <w:szCs w:val="24"/>
          <w:rtl/>
        </w:rPr>
        <w:t xml:space="preserve">. בנוסף, ישנן </w:t>
      </w:r>
      <w:r w:rsidR="00E265ED">
        <w:rPr>
          <w:rFonts w:ascii="Narkisim" w:hAnsi="Narkisim" w:hint="cs"/>
          <w:sz w:val="24"/>
          <w:szCs w:val="24"/>
          <w:rtl/>
        </w:rPr>
        <w:lastRenderedPageBreak/>
        <w:t xml:space="preserve">עדויות </w:t>
      </w:r>
      <w:r w:rsidRPr="0051341D">
        <w:rPr>
          <w:rFonts w:ascii="Narkisim" w:hAnsi="Narkisim"/>
          <w:sz w:val="24"/>
          <w:szCs w:val="24"/>
          <w:rtl/>
        </w:rPr>
        <w:t>גם על קריאה של פרק ח' (אולי בהקשר של ברכת מזון).</w:t>
      </w:r>
      <w:r w:rsidRPr="0051341D">
        <w:rPr>
          <w:rStyle w:val="FootnoteReference"/>
          <w:rFonts w:ascii="Narkisim" w:hAnsi="Narkisim"/>
          <w:sz w:val="24"/>
          <w:szCs w:val="24"/>
          <w:rtl/>
        </w:rPr>
        <w:footnoteReference w:id="24"/>
      </w:r>
    </w:p>
    <w:p w:rsidR="0051341D" w:rsidRPr="0051341D" w:rsidRDefault="0051341D" w:rsidP="00E265ED">
      <w:pPr>
        <w:spacing w:after="0"/>
        <w:rPr>
          <w:rFonts w:ascii="Narkisim" w:hAnsi="Narkisim"/>
          <w:sz w:val="24"/>
          <w:szCs w:val="24"/>
          <w:rtl/>
        </w:rPr>
      </w:pPr>
      <w:r w:rsidRPr="0051341D">
        <w:rPr>
          <w:rFonts w:ascii="Narkisim" w:hAnsi="Narkisim"/>
          <w:sz w:val="24"/>
          <w:szCs w:val="24"/>
          <w:rtl/>
        </w:rPr>
        <w:t>ברור גם ממקורות חז"ל, שבימי בית שני היו קוראים בכל יום את</w:t>
      </w:r>
      <w:r w:rsidRPr="0051341D">
        <w:rPr>
          <w:rStyle w:val="FootnoteReference"/>
          <w:rFonts w:ascii="Narkisim" w:hAnsi="Narkisim"/>
          <w:sz w:val="24"/>
          <w:szCs w:val="24"/>
          <w:rtl/>
        </w:rPr>
        <w:footnoteReference w:id="25"/>
      </w:r>
      <w:r w:rsidRPr="0051341D">
        <w:rPr>
          <w:rFonts w:ascii="Narkisim" w:hAnsi="Narkisim"/>
          <w:sz w:val="24"/>
          <w:szCs w:val="24"/>
          <w:rtl/>
        </w:rPr>
        <w:t xml:space="preserve"> עשרת הדיברות &gt; פרשת 'שמע' &gt; 'והיה </w:t>
      </w:r>
      <w:r w:rsidR="00E265ED">
        <w:rPr>
          <w:rFonts w:ascii="Narkisim" w:hAnsi="Narkisim"/>
          <w:sz w:val="24"/>
          <w:szCs w:val="24"/>
          <w:rtl/>
        </w:rPr>
        <w:t>אם שמֹע'</w:t>
      </w:r>
      <w:r w:rsidR="00E265ED">
        <w:rPr>
          <w:rFonts w:ascii="Narkisim" w:hAnsi="Narkisim" w:hint="cs"/>
          <w:sz w:val="24"/>
          <w:szCs w:val="24"/>
          <w:rtl/>
        </w:rPr>
        <w:t>.</w:t>
      </w:r>
      <w:r w:rsidR="00E265ED">
        <w:rPr>
          <w:rFonts w:ascii="Narkisim" w:hAnsi="Narkisim"/>
          <w:sz w:val="24"/>
          <w:szCs w:val="24"/>
          <w:rtl/>
        </w:rPr>
        <w:t xml:space="preserve"> </w:t>
      </w:r>
      <w:r w:rsidRPr="0051341D">
        <w:rPr>
          <w:rFonts w:ascii="Narkisim" w:hAnsi="Narkisim"/>
          <w:sz w:val="24"/>
          <w:szCs w:val="24"/>
          <w:rtl/>
        </w:rPr>
        <w:t>רק לאחר החורבן, בהתגברות הלחץ הנוצרי,</w:t>
      </w:r>
      <w:r w:rsidRPr="0051341D">
        <w:rPr>
          <w:rStyle w:val="FootnoteReference"/>
          <w:rFonts w:ascii="Narkisim" w:hAnsi="Narkisim"/>
          <w:sz w:val="24"/>
          <w:szCs w:val="24"/>
          <w:rtl/>
        </w:rPr>
        <w:footnoteReference w:id="26"/>
      </w:r>
      <w:r w:rsidR="00E265ED">
        <w:rPr>
          <w:rFonts w:ascii="Narkisim" w:hAnsi="Narkisim"/>
          <w:sz w:val="24"/>
          <w:szCs w:val="24"/>
          <w:rtl/>
        </w:rPr>
        <w:t xml:space="preserve"> השמיטו את עשרת הדיברות</w:t>
      </w:r>
      <w:r w:rsidR="00E265ED">
        <w:rPr>
          <w:rFonts w:ascii="Narkisim" w:hAnsi="Narkisim" w:hint="cs"/>
          <w:sz w:val="24"/>
          <w:szCs w:val="24"/>
          <w:rtl/>
        </w:rPr>
        <w:t xml:space="preserve">. אז, </w:t>
      </w:r>
      <w:r w:rsidRPr="0051341D">
        <w:rPr>
          <w:rFonts w:ascii="Narkisim" w:hAnsi="Narkisim"/>
          <w:sz w:val="24"/>
          <w:szCs w:val="24"/>
          <w:rtl/>
        </w:rPr>
        <w:t>נותרה קריאת שמע שלנו, שהיא קיצור המצוות של עיקרי הדברים שבספר הברית, ספר דברים.</w:t>
      </w:r>
    </w:p>
    <w:p w:rsidR="0051341D" w:rsidRPr="00E265ED" w:rsidRDefault="00E265ED" w:rsidP="00E265ED">
      <w:pPr>
        <w:spacing w:after="0"/>
        <w:rPr>
          <w:rFonts w:ascii="Narkisim" w:hAnsi="Narkisim"/>
          <w:sz w:val="24"/>
          <w:szCs w:val="24"/>
          <w:rtl/>
        </w:rPr>
      </w:pPr>
      <w:r>
        <w:rPr>
          <w:rFonts w:ascii="Narkisim" w:hAnsi="Narkisim"/>
          <w:sz w:val="24"/>
          <w:szCs w:val="24"/>
          <w:rtl/>
        </w:rPr>
        <w:t>האם ייתכן קיצור לתורה</w:t>
      </w:r>
      <w:r>
        <w:rPr>
          <w:rFonts w:ascii="Narkisim" w:hAnsi="Narkisim" w:hint="cs"/>
          <w:sz w:val="24"/>
          <w:szCs w:val="24"/>
          <w:rtl/>
        </w:rPr>
        <w:t>, או לספר דברים?</w:t>
      </w:r>
      <w:r w:rsidR="0051341D" w:rsidRPr="0051341D">
        <w:rPr>
          <w:rFonts w:ascii="Narkisim" w:hAnsi="Narkisim"/>
          <w:sz w:val="24"/>
          <w:szCs w:val="24"/>
          <w:rtl/>
        </w:rPr>
        <w:t xml:space="preserve"> </w:t>
      </w:r>
      <w:r>
        <w:rPr>
          <w:rFonts w:ascii="Narkisim" w:hAnsi="Narkisim" w:hint="cs"/>
          <w:sz w:val="24"/>
          <w:szCs w:val="24"/>
          <w:rtl/>
        </w:rPr>
        <w:t xml:space="preserve">למען האמת, </w:t>
      </w:r>
      <w:r w:rsidR="0051341D" w:rsidRPr="00B87516">
        <w:rPr>
          <w:rFonts w:ascii="Narkisim" w:hAnsi="Narkisim"/>
          <w:b/>
          <w:bCs/>
          <w:sz w:val="24"/>
          <w:szCs w:val="24"/>
          <w:rtl/>
        </w:rPr>
        <w:t>אי אפשר בלי קיצור התורה</w:t>
      </w:r>
      <w:r w:rsidR="0051341D" w:rsidRPr="00E265ED">
        <w:rPr>
          <w:rFonts w:ascii="Narkisim" w:hAnsi="Narkisim"/>
          <w:sz w:val="24"/>
          <w:szCs w:val="24"/>
          <w:rtl/>
        </w:rPr>
        <w:t>, וקיצור הדברים! לכל חוזה ולכל ספר ברית,</w:t>
      </w:r>
      <w:r w:rsidR="0051341D" w:rsidRPr="00E265ED">
        <w:rPr>
          <w:rStyle w:val="FootnoteReference"/>
          <w:rFonts w:ascii="Narkisim" w:hAnsi="Narkisim"/>
          <w:sz w:val="24"/>
          <w:szCs w:val="24"/>
          <w:rtl/>
        </w:rPr>
        <w:footnoteReference w:id="27"/>
      </w:r>
      <w:r w:rsidR="0051341D" w:rsidRPr="00E265ED">
        <w:rPr>
          <w:rFonts w:ascii="Narkisim" w:hAnsi="Narkisim"/>
          <w:sz w:val="24"/>
          <w:szCs w:val="24"/>
          <w:rtl/>
        </w:rPr>
        <w:t xml:space="preserve"> חייב להיות קיצור מובן ושווה לכל נפש. </w:t>
      </w:r>
    </w:p>
    <w:p w:rsidR="0051341D" w:rsidRPr="0051341D" w:rsidRDefault="0051341D" w:rsidP="00E265ED">
      <w:pPr>
        <w:spacing w:after="0"/>
        <w:rPr>
          <w:rFonts w:ascii="Narkisim" w:hAnsi="Narkisim"/>
          <w:sz w:val="24"/>
          <w:szCs w:val="24"/>
          <w:rtl/>
        </w:rPr>
      </w:pPr>
      <w:r w:rsidRPr="0051341D">
        <w:rPr>
          <w:rFonts w:ascii="Narkisim" w:hAnsi="Narkisim"/>
          <w:sz w:val="24"/>
          <w:szCs w:val="24"/>
          <w:rtl/>
        </w:rPr>
        <w:t>כל מי שחתם על חוזה יודע, שכמעט ואי</w:t>
      </w:r>
      <w:r w:rsidR="00E265ED">
        <w:rPr>
          <w:rFonts w:ascii="Narkisim" w:hAnsi="Narkisim"/>
          <w:sz w:val="24"/>
          <w:szCs w:val="24"/>
          <w:rtl/>
        </w:rPr>
        <w:t xml:space="preserve"> אפשר לקרוא את כל הסעיפים הרבים</w:t>
      </w:r>
      <w:r w:rsidRPr="0051341D">
        <w:rPr>
          <w:rFonts w:ascii="Narkisim" w:hAnsi="Narkisim"/>
          <w:sz w:val="24"/>
          <w:szCs w:val="24"/>
          <w:rtl/>
        </w:rPr>
        <w:t xml:space="preserve"> ואת כל האותיות הקט</w:t>
      </w:r>
      <w:r w:rsidR="00E265ED">
        <w:rPr>
          <w:rFonts w:ascii="Narkisim" w:hAnsi="Narkisim"/>
          <w:sz w:val="24"/>
          <w:szCs w:val="24"/>
          <w:rtl/>
        </w:rPr>
        <w:t>נות, להעמיק ולהבין, בטרם חתימה</w:t>
      </w:r>
      <w:r w:rsidR="00E265ED">
        <w:rPr>
          <w:rFonts w:ascii="Narkisim" w:hAnsi="Narkisim" w:hint="cs"/>
          <w:sz w:val="24"/>
          <w:szCs w:val="24"/>
          <w:rtl/>
        </w:rPr>
        <w:t xml:space="preserve">. חתימה, </w:t>
      </w:r>
      <w:r w:rsidRPr="0051341D">
        <w:rPr>
          <w:rFonts w:ascii="Narkisim" w:hAnsi="Narkisim"/>
          <w:sz w:val="24"/>
          <w:szCs w:val="24"/>
          <w:rtl/>
        </w:rPr>
        <w:t>שאחריה כבר אי אפשר להתחרט מבלי לשלם מחיר, לפעמים כבד. מה עושים מלכים ושליטים, לפני שהם חותמים על חוזים מכריעים? הרי ברור ל</w:t>
      </w:r>
      <w:r w:rsidR="00E265ED">
        <w:rPr>
          <w:rFonts w:ascii="Narkisim" w:hAnsi="Narkisim"/>
          <w:sz w:val="24"/>
          <w:szCs w:val="24"/>
          <w:rtl/>
        </w:rPr>
        <w:t>כל, שהם לא קראו אפילו חלק קטן</w:t>
      </w:r>
      <w:r w:rsidR="00E265ED">
        <w:rPr>
          <w:rFonts w:ascii="Narkisim" w:hAnsi="Narkisim" w:hint="cs"/>
          <w:sz w:val="24"/>
          <w:szCs w:val="24"/>
          <w:rtl/>
        </w:rPr>
        <w:t xml:space="preserve">. </w:t>
      </w:r>
      <w:r w:rsidRPr="0051341D">
        <w:rPr>
          <w:rFonts w:ascii="Narkisim" w:hAnsi="Narkisim"/>
          <w:sz w:val="24"/>
          <w:szCs w:val="24"/>
          <w:rtl/>
        </w:rPr>
        <w:t>איך הם חותמים?</w:t>
      </w:r>
    </w:p>
    <w:p w:rsidR="00E265ED" w:rsidRDefault="0051341D" w:rsidP="00E265ED">
      <w:pPr>
        <w:spacing w:after="0"/>
        <w:rPr>
          <w:rFonts w:ascii="Narkisim" w:hAnsi="Narkisim"/>
          <w:sz w:val="24"/>
          <w:szCs w:val="24"/>
          <w:rtl/>
        </w:rPr>
      </w:pPr>
      <w:r w:rsidRPr="0051341D">
        <w:rPr>
          <w:rFonts w:ascii="Narkisim" w:hAnsi="Narkisim"/>
          <w:sz w:val="24"/>
          <w:szCs w:val="24"/>
          <w:rtl/>
        </w:rPr>
        <w:t xml:space="preserve">התבוננתי וראיתי בשידור טלוויזיה, איך חתמו נשיא אמריקני ונשיא רוסי על הסכם גלובלי והיסטורי לפירוק נשק להשמדה המונית. לפני כל אחד </w:t>
      </w:r>
      <w:r w:rsidR="00E265ED">
        <w:rPr>
          <w:rFonts w:ascii="Narkisim" w:hAnsi="Narkisim"/>
          <w:sz w:val="24"/>
          <w:szCs w:val="24"/>
          <w:rtl/>
        </w:rPr>
        <w:t>מהם היה מונח עותק שלם של החוזה</w:t>
      </w:r>
      <w:r w:rsidR="00E265ED">
        <w:rPr>
          <w:rFonts w:ascii="Narkisim" w:hAnsi="Narkisim" w:hint="cs"/>
          <w:sz w:val="24"/>
          <w:szCs w:val="24"/>
          <w:rtl/>
        </w:rPr>
        <w:t>:</w:t>
      </w:r>
      <w:r w:rsidRPr="0051341D">
        <w:rPr>
          <w:rFonts w:ascii="Narkisim" w:hAnsi="Narkisim"/>
          <w:sz w:val="24"/>
          <w:szCs w:val="24"/>
          <w:rtl/>
        </w:rPr>
        <w:t xml:space="preserve"> כרך עבה מאד, שכל אחד רואה ומבין </w:t>
      </w:r>
      <w:r w:rsidR="00E265ED">
        <w:rPr>
          <w:rFonts w:ascii="Narkisim" w:hAnsi="Narkisim"/>
          <w:sz w:val="24"/>
          <w:szCs w:val="24"/>
          <w:rtl/>
        </w:rPr>
        <w:t>שהנשיא החותם לא קרא אותו מעולם</w:t>
      </w:r>
      <w:r w:rsidR="00E265ED">
        <w:rPr>
          <w:rFonts w:ascii="Narkisim" w:hAnsi="Narkisim" w:hint="cs"/>
          <w:sz w:val="24"/>
          <w:szCs w:val="24"/>
          <w:rtl/>
        </w:rPr>
        <w:t xml:space="preserve">. </w:t>
      </w:r>
      <w:r w:rsidRPr="0051341D">
        <w:rPr>
          <w:rFonts w:ascii="Narkisim" w:hAnsi="Narkisim"/>
          <w:sz w:val="24"/>
          <w:szCs w:val="24"/>
          <w:rtl/>
        </w:rPr>
        <w:t>לא זו בלבד, אלא גם שום אדם לא קרא אותו מכר</w:t>
      </w:r>
      <w:r w:rsidR="00B87516">
        <w:rPr>
          <w:rFonts w:ascii="Narkisim" w:hAnsi="Narkisim"/>
          <w:sz w:val="24"/>
          <w:szCs w:val="24"/>
          <w:rtl/>
        </w:rPr>
        <w:t>יכה עד כריכה, כי כל פרק נערך ע</w:t>
      </w:r>
      <w:r w:rsidR="00B87516">
        <w:rPr>
          <w:rFonts w:ascii="Narkisim" w:hAnsi="Narkisim" w:hint="cs"/>
          <w:sz w:val="24"/>
          <w:szCs w:val="24"/>
          <w:rtl/>
        </w:rPr>
        <w:t>ל ידי</w:t>
      </w:r>
      <w:r w:rsidRPr="0051341D">
        <w:rPr>
          <w:rFonts w:ascii="Narkisim" w:hAnsi="Narkisim"/>
          <w:sz w:val="24"/>
          <w:szCs w:val="24"/>
          <w:rtl/>
        </w:rPr>
        <w:t xml:space="preserve"> קבוצת מומחים ספציפית. והנה, לפני כל אחד מהם היה מונח גם תקציר דק, שכל אדם יכול לקרוא ולהבין. </w:t>
      </w:r>
    </w:p>
    <w:p w:rsidR="00E265ED" w:rsidRDefault="0051341D" w:rsidP="00E265ED">
      <w:pPr>
        <w:spacing w:after="0"/>
        <w:rPr>
          <w:rFonts w:ascii="Narkisim" w:hAnsi="Narkisim"/>
          <w:sz w:val="24"/>
          <w:szCs w:val="24"/>
          <w:rtl/>
        </w:rPr>
      </w:pPr>
      <w:r w:rsidRPr="0051341D">
        <w:rPr>
          <w:rFonts w:ascii="Narkisim" w:hAnsi="Narkisim"/>
          <w:sz w:val="24"/>
          <w:szCs w:val="24"/>
          <w:rtl/>
        </w:rPr>
        <w:t xml:space="preserve">ברגע ההיסטורי של החתימה על פירוק נשק השמדה, רגע שנושק ולו במעט לחזון ישעיהו בן אמוץ על כיתוּת חרבות, חתמו שני הנשיאים גם על שני הכרכים העבים, שאיש מהם לא קרא, וגם על שני התקצירים, שהם עצמם, וכל אדם, יכולים לקרוא ולהבין. </w:t>
      </w:r>
    </w:p>
    <w:p w:rsidR="0051341D" w:rsidRPr="0051341D" w:rsidRDefault="00E265ED" w:rsidP="00E265ED">
      <w:pPr>
        <w:spacing w:after="0"/>
        <w:rPr>
          <w:rFonts w:ascii="Narkisim" w:hAnsi="Narkisim"/>
          <w:sz w:val="24"/>
          <w:szCs w:val="24"/>
          <w:rtl/>
        </w:rPr>
      </w:pPr>
      <w:r>
        <w:rPr>
          <w:rFonts w:ascii="Narkisim" w:hAnsi="Narkisim"/>
          <w:sz w:val="24"/>
          <w:szCs w:val="24"/>
          <w:rtl/>
        </w:rPr>
        <w:t>באותו רגע עמדו דמעות בעיני, ואמרתי</w:t>
      </w:r>
      <w:r>
        <w:rPr>
          <w:rFonts w:ascii="Narkisim" w:hAnsi="Narkisim" w:hint="cs"/>
          <w:sz w:val="24"/>
          <w:szCs w:val="24"/>
          <w:rtl/>
        </w:rPr>
        <w:t>:</w:t>
      </w:r>
      <w:r>
        <w:rPr>
          <w:rFonts w:ascii="Narkisim" w:hAnsi="Narkisim"/>
          <w:sz w:val="24"/>
          <w:szCs w:val="24"/>
          <w:rtl/>
        </w:rPr>
        <w:t xml:space="preserve"> </w:t>
      </w:r>
      <w:r>
        <w:rPr>
          <w:rFonts w:ascii="Narkisim" w:hAnsi="Narkisim" w:hint="cs"/>
          <w:sz w:val="24"/>
          <w:szCs w:val="24"/>
          <w:rtl/>
        </w:rPr>
        <w:t>"</w:t>
      </w:r>
      <w:r>
        <w:rPr>
          <w:rFonts w:ascii="Narkisim" w:hAnsi="Narkisim"/>
          <w:sz w:val="24"/>
          <w:szCs w:val="24"/>
          <w:rtl/>
        </w:rPr>
        <w:t>כמה גדולים דברי חכמים!</w:t>
      </w:r>
      <w:r>
        <w:rPr>
          <w:rFonts w:ascii="Narkisim" w:hAnsi="Narkisim" w:hint="cs"/>
          <w:sz w:val="24"/>
          <w:szCs w:val="24"/>
          <w:rtl/>
        </w:rPr>
        <w:t>".</w:t>
      </w:r>
      <w:r w:rsidR="0051341D" w:rsidRPr="0051341D">
        <w:rPr>
          <w:rFonts w:ascii="Narkisim" w:hAnsi="Narkisim"/>
          <w:sz w:val="24"/>
          <w:szCs w:val="24"/>
          <w:rtl/>
        </w:rPr>
        <w:t xml:space="preserve"> הלוא זהו הרעיון של קריאת שמע המקוצרת, שכל אדם בישראל יכול לקרוא פעמיים בכל יום, ולהבין, להפנים ולזכור. אי אפשר לקרוא בכל יום שבעה פרקים מספר דברים, ואילו היה חיוב כזה, זה היה נראה ונשמע כמו מלמולי תחנון של שני וחמישי, שרבים שמחים אם יש איזה תירוץ הלכתי קלוש, כדי לחמוק מן 'העונש' הזה.</w:t>
      </w:r>
    </w:p>
    <w:p w:rsidR="00E265ED" w:rsidRDefault="0051341D" w:rsidP="00E265ED">
      <w:pPr>
        <w:spacing w:after="0"/>
        <w:rPr>
          <w:rFonts w:ascii="Narkisim" w:hAnsi="Narkisim"/>
          <w:sz w:val="24"/>
          <w:szCs w:val="24"/>
          <w:rtl/>
        </w:rPr>
      </w:pPr>
      <w:r w:rsidRPr="0051341D">
        <w:rPr>
          <w:rFonts w:ascii="Narkisim" w:hAnsi="Narkisim"/>
          <w:sz w:val="24"/>
          <w:szCs w:val="24"/>
          <w:rtl/>
        </w:rPr>
        <w:lastRenderedPageBreak/>
        <w:t xml:space="preserve">כאשר הגיע מלך בישראל לשבת על </w:t>
      </w:r>
      <w:proofErr w:type="spellStart"/>
      <w:r w:rsidRPr="0051341D">
        <w:rPr>
          <w:rFonts w:ascii="Narkisim" w:hAnsi="Narkisim"/>
          <w:sz w:val="24"/>
          <w:szCs w:val="24"/>
          <w:rtl/>
        </w:rPr>
        <w:t>כסא</w:t>
      </w:r>
      <w:proofErr w:type="spellEnd"/>
      <w:r w:rsidRPr="0051341D">
        <w:rPr>
          <w:rFonts w:ascii="Narkisim" w:hAnsi="Narkisim"/>
          <w:sz w:val="24"/>
          <w:szCs w:val="24"/>
          <w:rtl/>
        </w:rPr>
        <w:t xml:space="preserve"> ממלכתו, חייבה אותו התורה לכתוב</w:t>
      </w:r>
      <w:r w:rsidR="00E265ED">
        <w:rPr>
          <w:rFonts w:ascii="Narkisim" w:hAnsi="Narkisim" w:hint="cs"/>
          <w:sz w:val="24"/>
          <w:szCs w:val="24"/>
          <w:rtl/>
        </w:rPr>
        <w:t>:</w:t>
      </w:r>
    </w:p>
    <w:p w:rsidR="00E265ED" w:rsidRDefault="0051341D" w:rsidP="00E265ED">
      <w:pPr>
        <w:pStyle w:val="1"/>
        <w:tabs>
          <w:tab w:val="clear" w:pos="4621"/>
          <w:tab w:val="right" w:pos="4530"/>
        </w:tabs>
        <w:spacing w:after="0"/>
        <w:ind w:left="390" w:right="90"/>
        <w:rPr>
          <w:rFonts w:ascii="Narkisim" w:hAnsi="Narkisim"/>
          <w:sz w:val="24"/>
          <w:szCs w:val="24"/>
          <w:rtl/>
        </w:rPr>
      </w:pPr>
      <w:r w:rsidRPr="0051341D">
        <w:rPr>
          <w:rFonts w:ascii="Narkisim" w:hAnsi="Narkisim"/>
          <w:sz w:val="24"/>
          <w:szCs w:val="24"/>
          <w:rtl/>
        </w:rPr>
        <w:t>"</w:t>
      </w:r>
      <w:r w:rsidR="00E265ED">
        <w:rPr>
          <w:rFonts w:ascii="Narkisim" w:hAnsi="Narkisim" w:hint="cs"/>
          <w:sz w:val="24"/>
          <w:szCs w:val="24"/>
          <w:rtl/>
        </w:rPr>
        <w:t>...</w:t>
      </w:r>
      <w:r w:rsidRPr="0051341D">
        <w:rPr>
          <w:rFonts w:ascii="Narkisim" w:hAnsi="Narkisim"/>
          <w:sz w:val="24"/>
          <w:szCs w:val="24"/>
          <w:rtl/>
        </w:rPr>
        <w:t xml:space="preserve">את משנה </w:t>
      </w:r>
      <w:r w:rsidRPr="0051341D">
        <w:rPr>
          <w:rFonts w:ascii="Narkisim" w:hAnsi="Narkisim"/>
          <w:sz w:val="24"/>
          <w:szCs w:val="24"/>
          <w:rtl/>
          <w:lang w:eastAsia="he-IL"/>
        </w:rPr>
        <w:t>התורה</w:t>
      </w:r>
      <w:r w:rsidRPr="0051341D">
        <w:rPr>
          <w:rFonts w:ascii="Narkisim" w:hAnsi="Narkisim"/>
          <w:sz w:val="24"/>
          <w:szCs w:val="24"/>
          <w:rtl/>
        </w:rPr>
        <w:t xml:space="preserve"> ה</w:t>
      </w:r>
      <w:r w:rsidR="00D86FDC">
        <w:rPr>
          <w:rFonts w:ascii="Narkisim" w:hAnsi="Narkisim"/>
          <w:sz w:val="24"/>
          <w:szCs w:val="24"/>
          <w:rtl/>
        </w:rPr>
        <w:t xml:space="preserve">זאת על ספר, מלפני </w:t>
      </w:r>
      <w:proofErr w:type="spellStart"/>
      <w:r w:rsidR="00D86FDC">
        <w:rPr>
          <w:rFonts w:ascii="Narkisim" w:hAnsi="Narkisim"/>
          <w:sz w:val="24"/>
          <w:szCs w:val="24"/>
          <w:rtl/>
        </w:rPr>
        <w:t>הכהנים</w:t>
      </w:r>
      <w:proofErr w:type="spellEnd"/>
      <w:r w:rsidR="00D86FDC">
        <w:rPr>
          <w:rFonts w:ascii="Narkisim" w:hAnsi="Narkisim"/>
          <w:sz w:val="24"/>
          <w:szCs w:val="24"/>
          <w:rtl/>
        </w:rPr>
        <w:t xml:space="preserve"> </w:t>
      </w:r>
      <w:proofErr w:type="spellStart"/>
      <w:r w:rsidR="00D86FDC">
        <w:rPr>
          <w:rFonts w:ascii="Narkisim" w:hAnsi="Narkisim"/>
          <w:sz w:val="24"/>
          <w:szCs w:val="24"/>
          <w:rtl/>
        </w:rPr>
        <w:t>הלוים</w:t>
      </w:r>
      <w:proofErr w:type="spellEnd"/>
      <w:r w:rsidR="00D86FDC">
        <w:rPr>
          <w:rFonts w:ascii="Narkisim" w:hAnsi="Narkisim" w:hint="cs"/>
          <w:sz w:val="24"/>
          <w:szCs w:val="24"/>
          <w:rtl/>
        </w:rPr>
        <w:t>:</w:t>
      </w:r>
      <w:r w:rsidRPr="0051341D">
        <w:rPr>
          <w:rFonts w:ascii="Narkisim" w:hAnsi="Narkisim"/>
          <w:sz w:val="24"/>
          <w:szCs w:val="24"/>
          <w:rtl/>
        </w:rPr>
        <w:t xml:space="preserve"> </w:t>
      </w:r>
      <w:proofErr w:type="spellStart"/>
      <w:r w:rsidRPr="0051341D">
        <w:rPr>
          <w:rFonts w:ascii="Narkisim" w:hAnsi="Narkisim"/>
          <w:sz w:val="24"/>
          <w:szCs w:val="24"/>
          <w:rtl/>
        </w:rPr>
        <w:t>והיתה</w:t>
      </w:r>
      <w:proofErr w:type="spellEnd"/>
      <w:r w:rsidRPr="0051341D">
        <w:rPr>
          <w:rFonts w:ascii="Narkisim" w:hAnsi="Narkisim"/>
          <w:sz w:val="24"/>
          <w:szCs w:val="24"/>
          <w:rtl/>
        </w:rPr>
        <w:t xml:space="preserve"> עמו וקרא בו כל ימי חייו, למען ילמד ליראה את ה' א-</w:t>
      </w:r>
      <w:proofErr w:type="spellStart"/>
      <w:r w:rsidRPr="0051341D">
        <w:rPr>
          <w:rFonts w:ascii="Narkisim" w:hAnsi="Narkisim"/>
          <w:sz w:val="24"/>
          <w:szCs w:val="24"/>
          <w:rtl/>
        </w:rPr>
        <w:t>להיו</w:t>
      </w:r>
      <w:proofErr w:type="spellEnd"/>
      <w:r w:rsidRPr="0051341D">
        <w:rPr>
          <w:rFonts w:ascii="Narkisim" w:hAnsi="Narkisim"/>
          <w:sz w:val="24"/>
          <w:szCs w:val="24"/>
          <w:rtl/>
        </w:rPr>
        <w:t xml:space="preserve">, לשמֹר את כל דברי התורה הזאת, ואת </w:t>
      </w:r>
      <w:proofErr w:type="spellStart"/>
      <w:r w:rsidRPr="0051341D">
        <w:rPr>
          <w:rFonts w:ascii="Narkisim" w:hAnsi="Narkisim"/>
          <w:sz w:val="24"/>
          <w:szCs w:val="24"/>
          <w:rtl/>
        </w:rPr>
        <w:t>החֻקים</w:t>
      </w:r>
      <w:proofErr w:type="spellEnd"/>
      <w:r w:rsidRPr="0051341D">
        <w:rPr>
          <w:rFonts w:ascii="Narkisim" w:hAnsi="Narkisim"/>
          <w:sz w:val="24"/>
          <w:szCs w:val="24"/>
          <w:rtl/>
        </w:rPr>
        <w:t xml:space="preserve"> האלה </w:t>
      </w:r>
      <w:proofErr w:type="spellStart"/>
      <w:r w:rsidRPr="0051341D">
        <w:rPr>
          <w:rFonts w:ascii="Narkisim" w:hAnsi="Narkisim"/>
          <w:sz w:val="24"/>
          <w:szCs w:val="24"/>
          <w:rtl/>
        </w:rPr>
        <w:t>לעשֹתם</w:t>
      </w:r>
      <w:proofErr w:type="spellEnd"/>
      <w:r w:rsidRPr="0051341D">
        <w:rPr>
          <w:rFonts w:ascii="Narkisim" w:hAnsi="Narkisim"/>
          <w:sz w:val="24"/>
          <w:szCs w:val="24"/>
          <w:rtl/>
        </w:rPr>
        <w:t xml:space="preserve">" </w:t>
      </w:r>
    </w:p>
    <w:p w:rsidR="00E265ED" w:rsidRDefault="00E265ED" w:rsidP="00E265ED">
      <w:pPr>
        <w:pStyle w:val="1"/>
        <w:tabs>
          <w:tab w:val="clear" w:pos="4621"/>
          <w:tab w:val="right" w:pos="4530"/>
        </w:tabs>
        <w:spacing w:after="0"/>
        <w:ind w:left="390" w:right="90"/>
        <w:rPr>
          <w:rFonts w:ascii="Narkisim" w:hAnsi="Narkisim"/>
          <w:sz w:val="24"/>
          <w:szCs w:val="24"/>
          <w:rtl/>
        </w:rPr>
      </w:pPr>
      <w:r>
        <w:rPr>
          <w:rFonts w:ascii="Narkisim" w:hAnsi="Narkisim"/>
          <w:sz w:val="24"/>
          <w:szCs w:val="24"/>
          <w:rtl/>
        </w:rPr>
        <w:tab/>
      </w:r>
      <w:r w:rsidR="0051341D" w:rsidRPr="0051341D">
        <w:rPr>
          <w:rFonts w:ascii="Narkisim" w:hAnsi="Narkisim"/>
          <w:sz w:val="24"/>
          <w:szCs w:val="24"/>
          <w:rtl/>
        </w:rPr>
        <w:t>(</w:t>
      </w:r>
      <w:r>
        <w:rPr>
          <w:rFonts w:ascii="Narkisim" w:hAnsi="Narkisim" w:hint="cs"/>
          <w:sz w:val="24"/>
          <w:szCs w:val="24"/>
          <w:rtl/>
        </w:rPr>
        <w:t>דברים</w:t>
      </w:r>
      <w:r w:rsidR="0051341D" w:rsidRPr="0051341D">
        <w:rPr>
          <w:rFonts w:ascii="Narkisim" w:hAnsi="Narkisim"/>
          <w:sz w:val="24"/>
          <w:szCs w:val="24"/>
          <w:rtl/>
        </w:rPr>
        <w:t xml:space="preserve"> י"ז,</w:t>
      </w:r>
      <w:r>
        <w:rPr>
          <w:rFonts w:ascii="Narkisim" w:hAnsi="Narkisim" w:hint="cs"/>
          <w:sz w:val="24"/>
          <w:szCs w:val="24"/>
          <w:rtl/>
        </w:rPr>
        <w:t xml:space="preserve"> </w:t>
      </w:r>
      <w:r w:rsidR="0051341D" w:rsidRPr="0051341D">
        <w:rPr>
          <w:rFonts w:ascii="Narkisim" w:hAnsi="Narkisim"/>
          <w:sz w:val="24"/>
          <w:szCs w:val="24"/>
          <w:rtl/>
        </w:rPr>
        <w:t>י</w:t>
      </w:r>
      <w:r>
        <w:rPr>
          <w:rFonts w:ascii="Narkisim" w:hAnsi="Narkisim" w:hint="cs"/>
          <w:sz w:val="24"/>
          <w:szCs w:val="24"/>
          <w:rtl/>
        </w:rPr>
        <w:t>"</w:t>
      </w:r>
      <w:r w:rsidR="0051341D" w:rsidRPr="0051341D">
        <w:rPr>
          <w:rFonts w:ascii="Narkisim" w:hAnsi="Narkisim"/>
          <w:sz w:val="24"/>
          <w:szCs w:val="24"/>
          <w:rtl/>
        </w:rPr>
        <w:t>ח-י</w:t>
      </w:r>
      <w:r>
        <w:rPr>
          <w:rFonts w:ascii="Narkisim" w:hAnsi="Narkisim" w:hint="cs"/>
          <w:sz w:val="24"/>
          <w:szCs w:val="24"/>
          <w:rtl/>
        </w:rPr>
        <w:t>"</w:t>
      </w:r>
      <w:r>
        <w:rPr>
          <w:rFonts w:ascii="Narkisim" w:hAnsi="Narkisim"/>
          <w:sz w:val="24"/>
          <w:szCs w:val="24"/>
          <w:rtl/>
        </w:rPr>
        <w:t>ט)</w:t>
      </w:r>
    </w:p>
    <w:p w:rsidR="0051341D" w:rsidRPr="0051341D" w:rsidRDefault="0051341D" w:rsidP="00D86FDC">
      <w:pPr>
        <w:spacing w:after="0"/>
        <w:rPr>
          <w:rFonts w:ascii="Narkisim" w:hAnsi="Narkisim"/>
          <w:sz w:val="24"/>
          <w:szCs w:val="24"/>
          <w:rtl/>
        </w:rPr>
      </w:pPr>
      <w:r w:rsidRPr="0051341D">
        <w:rPr>
          <w:rFonts w:ascii="Narkisim" w:hAnsi="Narkisim"/>
          <w:sz w:val="24"/>
          <w:szCs w:val="24"/>
          <w:rtl/>
        </w:rPr>
        <w:t>האם היה שם ספר תורה שלם ועבה,</w:t>
      </w:r>
      <w:r w:rsidRPr="0051341D">
        <w:rPr>
          <w:rStyle w:val="FootnoteReference"/>
          <w:rFonts w:ascii="Narkisim" w:hAnsi="Narkisim"/>
          <w:sz w:val="24"/>
          <w:szCs w:val="24"/>
          <w:rtl/>
        </w:rPr>
        <w:footnoteReference w:id="28"/>
      </w:r>
      <w:r w:rsidRPr="0051341D">
        <w:rPr>
          <w:rFonts w:ascii="Narkisim" w:hAnsi="Narkisim"/>
          <w:sz w:val="24"/>
          <w:szCs w:val="24"/>
          <w:rtl/>
        </w:rPr>
        <w:t xml:space="preserve"> שהמל</w:t>
      </w:r>
      <w:r w:rsidR="00D86FDC">
        <w:rPr>
          <w:rFonts w:ascii="Narkisim" w:hAnsi="Narkisim"/>
          <w:sz w:val="24"/>
          <w:szCs w:val="24"/>
          <w:rtl/>
        </w:rPr>
        <w:t>ך יוכל לקרוא בו "כל ימי חייו"</w:t>
      </w:r>
      <w:r w:rsidR="00D86FDC">
        <w:rPr>
          <w:rFonts w:ascii="Narkisim" w:hAnsi="Narkisim" w:hint="cs"/>
          <w:sz w:val="24"/>
          <w:szCs w:val="24"/>
          <w:rtl/>
        </w:rPr>
        <w:t xml:space="preserve"> (ו</w:t>
      </w:r>
      <w:r w:rsidRPr="0051341D">
        <w:rPr>
          <w:rFonts w:ascii="Narkisim" w:hAnsi="Narkisim"/>
          <w:sz w:val="24"/>
          <w:szCs w:val="24"/>
          <w:rtl/>
        </w:rPr>
        <w:t>רק טרדותיו הרבות ימנעו זאת ממנו</w:t>
      </w:r>
      <w:r w:rsidR="00D86FDC">
        <w:rPr>
          <w:rFonts w:ascii="Narkisim" w:hAnsi="Narkisim" w:hint="cs"/>
          <w:sz w:val="24"/>
          <w:szCs w:val="24"/>
          <w:rtl/>
        </w:rPr>
        <w:t>)</w:t>
      </w:r>
      <w:r w:rsidR="00D86FDC">
        <w:rPr>
          <w:rFonts w:ascii="Narkisim" w:hAnsi="Narkisim"/>
          <w:sz w:val="24"/>
          <w:szCs w:val="24"/>
          <w:rtl/>
        </w:rPr>
        <w:t>?</w:t>
      </w:r>
      <w:r w:rsidRPr="0051341D">
        <w:rPr>
          <w:rFonts w:ascii="Narkisim" w:hAnsi="Narkisim"/>
          <w:sz w:val="24"/>
          <w:szCs w:val="24"/>
          <w:rtl/>
        </w:rPr>
        <w:t xml:space="preserve"> או</w:t>
      </w:r>
      <w:r w:rsidR="00D86FDC">
        <w:rPr>
          <w:rFonts w:ascii="Narkisim" w:hAnsi="Narkisim" w:hint="cs"/>
          <w:sz w:val="24"/>
          <w:szCs w:val="24"/>
          <w:rtl/>
        </w:rPr>
        <w:t>,</w:t>
      </w:r>
      <w:r w:rsidRPr="0051341D">
        <w:rPr>
          <w:rFonts w:ascii="Narkisim" w:hAnsi="Narkisim"/>
          <w:sz w:val="24"/>
          <w:szCs w:val="24"/>
          <w:rtl/>
        </w:rPr>
        <w:t xml:space="preserve"> </w:t>
      </w:r>
      <w:r w:rsidR="00D86FDC">
        <w:rPr>
          <w:rFonts w:ascii="Narkisim" w:hAnsi="Narkisim" w:hint="cs"/>
          <w:sz w:val="24"/>
          <w:szCs w:val="24"/>
          <w:rtl/>
        </w:rPr>
        <w:t xml:space="preserve">לחלופין, היה שם </w:t>
      </w:r>
      <w:r w:rsidR="00D86FDC">
        <w:rPr>
          <w:rFonts w:ascii="Narkisim" w:hAnsi="Narkisim"/>
          <w:sz w:val="24"/>
          <w:szCs w:val="24"/>
          <w:rtl/>
        </w:rPr>
        <w:t xml:space="preserve">גם תקציר, שגם </w:t>
      </w:r>
      <w:r w:rsidR="00D86FDC">
        <w:rPr>
          <w:rFonts w:ascii="Narkisim" w:hAnsi="Narkisim" w:hint="cs"/>
          <w:sz w:val="24"/>
          <w:szCs w:val="24"/>
          <w:rtl/>
        </w:rPr>
        <w:t>אותו ניתן לקרות</w:t>
      </w:r>
      <w:r w:rsidR="00D86FDC">
        <w:rPr>
          <w:rFonts w:ascii="Narkisim" w:hAnsi="Narkisim"/>
          <w:sz w:val="24"/>
          <w:szCs w:val="24"/>
          <w:rtl/>
        </w:rPr>
        <w:t xml:space="preserve"> "ספר התורה"</w:t>
      </w:r>
      <w:r w:rsidR="00D86FDC">
        <w:rPr>
          <w:rFonts w:ascii="Narkisim" w:hAnsi="Narkisim" w:hint="cs"/>
          <w:sz w:val="24"/>
          <w:szCs w:val="24"/>
          <w:rtl/>
        </w:rPr>
        <w:t>,</w:t>
      </w:r>
      <w:r w:rsidRPr="0051341D">
        <w:rPr>
          <w:rFonts w:ascii="Narkisim" w:hAnsi="Narkisim"/>
          <w:sz w:val="24"/>
          <w:szCs w:val="24"/>
          <w:rtl/>
        </w:rPr>
        <w:t xml:space="preserve"> ואותו יכול</w:t>
      </w:r>
      <w:r w:rsidR="00D86FDC">
        <w:rPr>
          <w:rFonts w:ascii="Narkisim" w:hAnsi="Narkisim"/>
          <w:sz w:val="24"/>
          <w:szCs w:val="24"/>
          <w:rtl/>
        </w:rPr>
        <w:t xml:space="preserve"> המלך לקרוא בכל יום ולזכור בע</w:t>
      </w:r>
      <w:r w:rsidR="00D86FDC">
        <w:rPr>
          <w:rFonts w:ascii="Narkisim" w:hAnsi="Narkisim" w:hint="cs"/>
          <w:sz w:val="24"/>
          <w:szCs w:val="24"/>
          <w:rtl/>
        </w:rPr>
        <w:t>ל פה?</w:t>
      </w:r>
    </w:p>
    <w:p w:rsidR="0051341D" w:rsidRPr="0051341D" w:rsidRDefault="00D86FDC" w:rsidP="00D86FDC">
      <w:pPr>
        <w:spacing w:after="0"/>
        <w:rPr>
          <w:rFonts w:ascii="Narkisim" w:hAnsi="Narkisim"/>
          <w:b/>
          <w:bCs/>
          <w:sz w:val="24"/>
          <w:szCs w:val="24"/>
          <w:rtl/>
        </w:rPr>
      </w:pPr>
      <w:r>
        <w:rPr>
          <w:rFonts w:ascii="Narkisim" w:hAnsi="Narkisim" w:hint="cs"/>
          <w:b/>
          <w:bCs/>
          <w:sz w:val="24"/>
          <w:szCs w:val="24"/>
          <w:rtl/>
        </w:rPr>
        <w:t xml:space="preserve">בעיני, </w:t>
      </w:r>
      <w:r>
        <w:rPr>
          <w:rFonts w:ascii="Narkisim" w:hAnsi="Narkisim"/>
          <w:b/>
          <w:bCs/>
          <w:sz w:val="24"/>
          <w:szCs w:val="24"/>
          <w:rtl/>
        </w:rPr>
        <w:t>ברור</w:t>
      </w:r>
      <w:r w:rsidR="0051341D" w:rsidRPr="0051341D">
        <w:rPr>
          <w:rFonts w:ascii="Narkisim" w:hAnsi="Narkisim"/>
          <w:b/>
          <w:bCs/>
          <w:sz w:val="24"/>
          <w:szCs w:val="24"/>
          <w:rtl/>
        </w:rPr>
        <w:t xml:space="preserve"> שהיה לפניו תקציר.</w:t>
      </w:r>
    </w:p>
    <w:p w:rsidR="0051341D" w:rsidRPr="0051341D" w:rsidRDefault="0051341D" w:rsidP="00D86FDC">
      <w:pPr>
        <w:spacing w:after="0"/>
        <w:rPr>
          <w:rFonts w:ascii="Narkisim" w:hAnsi="Narkisim"/>
          <w:sz w:val="24"/>
          <w:szCs w:val="24"/>
          <w:rtl/>
        </w:rPr>
      </w:pPr>
      <w:proofErr w:type="spellStart"/>
      <w:r w:rsidRPr="0051341D">
        <w:rPr>
          <w:rFonts w:ascii="Narkisim" w:hAnsi="Narkisim"/>
          <w:sz w:val="24"/>
          <w:szCs w:val="24"/>
          <w:rtl/>
        </w:rPr>
        <w:t>במצוה</w:t>
      </w:r>
      <w:proofErr w:type="spellEnd"/>
      <w:r w:rsidRPr="0051341D">
        <w:rPr>
          <w:rFonts w:ascii="Narkisim" w:hAnsi="Narkisim"/>
          <w:sz w:val="24"/>
          <w:szCs w:val="24"/>
          <w:rtl/>
        </w:rPr>
        <w:t xml:space="preserve"> האחרונה שבתורה,</w:t>
      </w:r>
      <w:r w:rsidRPr="0051341D">
        <w:rPr>
          <w:rStyle w:val="FootnoteReference"/>
          <w:rFonts w:ascii="Narkisim" w:hAnsi="Narkisim"/>
          <w:sz w:val="24"/>
          <w:szCs w:val="24"/>
          <w:rtl/>
        </w:rPr>
        <w:footnoteReference w:id="29"/>
      </w:r>
      <w:r w:rsidRPr="0051341D">
        <w:rPr>
          <w:rFonts w:ascii="Narkisim" w:hAnsi="Narkisim"/>
          <w:sz w:val="24"/>
          <w:szCs w:val="24"/>
          <w:rtl/>
        </w:rPr>
        <w:t xml:space="preserve"> שבסוף ספר דברים (</w:t>
      </w:r>
      <w:proofErr w:type="spellStart"/>
      <w:r w:rsidRPr="0051341D">
        <w:rPr>
          <w:rFonts w:ascii="Narkisim" w:hAnsi="Narkisim"/>
          <w:sz w:val="24"/>
          <w:szCs w:val="24"/>
          <w:rtl/>
        </w:rPr>
        <w:t>ל"א,י-יג</w:t>
      </w:r>
      <w:proofErr w:type="spellEnd"/>
      <w:r w:rsidRPr="0051341D">
        <w:rPr>
          <w:rFonts w:ascii="Narkisim" w:hAnsi="Narkisim"/>
          <w:sz w:val="24"/>
          <w:szCs w:val="24"/>
          <w:rtl/>
        </w:rPr>
        <w:t>) בפרשת 'הקהל', נאמר:</w:t>
      </w:r>
    </w:p>
    <w:p w:rsidR="0051341D" w:rsidRPr="0051341D" w:rsidRDefault="00D86FDC" w:rsidP="00D86FDC">
      <w:pPr>
        <w:pStyle w:val="1"/>
        <w:tabs>
          <w:tab w:val="clear" w:pos="4621"/>
          <w:tab w:val="right" w:pos="4530"/>
        </w:tabs>
        <w:spacing w:after="0"/>
        <w:ind w:left="390" w:right="90"/>
        <w:rPr>
          <w:rFonts w:ascii="Narkisim" w:hAnsi="Narkisim"/>
          <w:sz w:val="24"/>
          <w:szCs w:val="24"/>
          <w:rtl/>
        </w:rPr>
      </w:pPr>
      <w:r>
        <w:rPr>
          <w:rFonts w:ascii="Narkisim" w:hAnsi="Narkisim"/>
          <w:sz w:val="24"/>
          <w:szCs w:val="24"/>
          <w:rtl/>
        </w:rPr>
        <w:t xml:space="preserve"> "...</w:t>
      </w:r>
      <w:r w:rsidR="0051341D" w:rsidRPr="0051341D">
        <w:rPr>
          <w:rFonts w:ascii="Narkisim" w:hAnsi="Narkisim"/>
          <w:sz w:val="24"/>
          <w:szCs w:val="24"/>
          <w:rtl/>
        </w:rPr>
        <w:t xml:space="preserve">תקרא את התורה הזאת נגד כל ישראל, באזניהם. הַקהֵל את העם, האנשים והנשים והטף, </w:t>
      </w:r>
      <w:proofErr w:type="spellStart"/>
      <w:r w:rsidR="0051341D" w:rsidRPr="0051341D">
        <w:rPr>
          <w:rFonts w:ascii="Narkisim" w:hAnsi="Narkisim"/>
          <w:sz w:val="24"/>
          <w:szCs w:val="24"/>
          <w:rtl/>
        </w:rPr>
        <w:t>וגֵרך</w:t>
      </w:r>
      <w:proofErr w:type="spellEnd"/>
      <w:r w:rsidR="0051341D" w:rsidRPr="0051341D">
        <w:rPr>
          <w:rFonts w:ascii="Narkisim" w:hAnsi="Narkisim"/>
          <w:sz w:val="24"/>
          <w:szCs w:val="24"/>
          <w:rtl/>
        </w:rPr>
        <w:t xml:space="preserve"> אשר בשעריך, למען ישמעו ולמען ילמדו, ויָראו את ה' א-</w:t>
      </w:r>
      <w:proofErr w:type="spellStart"/>
      <w:r w:rsidR="0051341D" w:rsidRPr="0051341D">
        <w:rPr>
          <w:rFonts w:ascii="Narkisim" w:hAnsi="Narkisim"/>
          <w:sz w:val="24"/>
          <w:szCs w:val="24"/>
          <w:rtl/>
        </w:rPr>
        <w:t>להיכם</w:t>
      </w:r>
      <w:proofErr w:type="spellEnd"/>
      <w:r w:rsidR="0051341D" w:rsidRPr="0051341D">
        <w:rPr>
          <w:rFonts w:ascii="Narkisim" w:hAnsi="Narkisim"/>
          <w:sz w:val="24"/>
          <w:szCs w:val="24"/>
          <w:rtl/>
        </w:rPr>
        <w:t>, ושמרו</w:t>
      </w:r>
      <w:r>
        <w:rPr>
          <w:rFonts w:ascii="Narkisim" w:hAnsi="Narkisim"/>
          <w:sz w:val="24"/>
          <w:szCs w:val="24"/>
          <w:rtl/>
        </w:rPr>
        <w:t xml:space="preserve"> לעשות את כל דברי התורה הזאת"</w:t>
      </w:r>
      <w:r>
        <w:rPr>
          <w:rFonts w:ascii="Narkisim" w:hAnsi="Narkisim"/>
          <w:sz w:val="24"/>
          <w:szCs w:val="24"/>
          <w:rtl/>
        </w:rPr>
        <w:tab/>
      </w:r>
      <w:r>
        <w:rPr>
          <w:rFonts w:ascii="Narkisim" w:hAnsi="Narkisim" w:hint="cs"/>
          <w:sz w:val="24"/>
          <w:szCs w:val="24"/>
          <w:rtl/>
        </w:rPr>
        <w:t>(שם ל"א, י'-י"ג)</w:t>
      </w:r>
    </w:p>
    <w:p w:rsidR="00D86FDC" w:rsidRDefault="0051341D" w:rsidP="00D86FDC">
      <w:pPr>
        <w:spacing w:after="0"/>
        <w:rPr>
          <w:rFonts w:ascii="Narkisim" w:hAnsi="Narkisim"/>
          <w:sz w:val="24"/>
          <w:szCs w:val="24"/>
          <w:rtl/>
        </w:rPr>
      </w:pPr>
      <w:r w:rsidRPr="0051341D">
        <w:rPr>
          <w:rFonts w:ascii="Narkisim" w:hAnsi="Narkisim"/>
          <w:sz w:val="24"/>
          <w:szCs w:val="24"/>
          <w:rtl/>
        </w:rPr>
        <w:t>לפי לשון הכתוב אנו מבינים</w:t>
      </w:r>
      <w:r w:rsidR="00D86FDC">
        <w:rPr>
          <w:rFonts w:ascii="Narkisim" w:hAnsi="Narkisim" w:hint="cs"/>
          <w:sz w:val="24"/>
          <w:szCs w:val="24"/>
          <w:rtl/>
        </w:rPr>
        <w:t>,</w:t>
      </w:r>
      <w:r w:rsidRPr="0051341D">
        <w:rPr>
          <w:rFonts w:ascii="Narkisim" w:hAnsi="Narkisim"/>
          <w:sz w:val="24"/>
          <w:szCs w:val="24"/>
          <w:rtl/>
        </w:rPr>
        <w:t xml:space="preserve"> לכאורה, שחובה לקרוא במעמד 'הקהל' את כל התורה כולה, או לפחות את 'משנה התורה', כל ספר דברים.</w:t>
      </w:r>
      <w:r w:rsidR="00D86FDC" w:rsidRPr="0051341D">
        <w:rPr>
          <w:rFonts w:ascii="Narkisim" w:hAnsi="Narkisim"/>
          <w:sz w:val="24"/>
          <w:szCs w:val="24"/>
          <w:rtl/>
        </w:rPr>
        <w:t xml:space="preserve"> </w:t>
      </w:r>
      <w:r w:rsidRPr="0051341D">
        <w:rPr>
          <w:rFonts w:ascii="Narkisim" w:hAnsi="Narkisim"/>
          <w:sz w:val="24"/>
          <w:szCs w:val="24"/>
          <w:rtl/>
        </w:rPr>
        <w:t>אולם</w:t>
      </w:r>
      <w:r w:rsidR="00D86FDC">
        <w:rPr>
          <w:rFonts w:ascii="Narkisim" w:hAnsi="Narkisim" w:hint="cs"/>
          <w:sz w:val="24"/>
          <w:szCs w:val="24"/>
          <w:rtl/>
        </w:rPr>
        <w:t>,</w:t>
      </w:r>
      <w:r w:rsidRPr="0051341D">
        <w:rPr>
          <w:rFonts w:ascii="Narkisim" w:hAnsi="Narkisim"/>
          <w:sz w:val="24"/>
          <w:szCs w:val="24"/>
          <w:rtl/>
        </w:rPr>
        <w:t xml:space="preserve"> מדברי חז"ל </w:t>
      </w:r>
      <w:r w:rsidR="00D86FDC">
        <w:rPr>
          <w:rFonts w:ascii="Narkisim" w:hAnsi="Narkisim"/>
          <w:sz w:val="24"/>
          <w:szCs w:val="24"/>
          <w:rtl/>
        </w:rPr>
        <w:t>אנו למדים אחרת</w:t>
      </w:r>
      <w:r w:rsidR="00D86FDC">
        <w:rPr>
          <w:rFonts w:ascii="Narkisim" w:hAnsi="Narkisim" w:hint="cs"/>
          <w:sz w:val="24"/>
          <w:szCs w:val="24"/>
          <w:rtl/>
        </w:rPr>
        <w:t>:</w:t>
      </w:r>
    </w:p>
    <w:p w:rsidR="001C6645" w:rsidRDefault="0051341D" w:rsidP="00D86FDC">
      <w:pPr>
        <w:pStyle w:val="1"/>
        <w:tabs>
          <w:tab w:val="clear" w:pos="4621"/>
          <w:tab w:val="right" w:pos="4530"/>
        </w:tabs>
        <w:spacing w:after="0"/>
        <w:ind w:left="390" w:right="90"/>
        <w:rPr>
          <w:rFonts w:ascii="Narkisim" w:hAnsi="Narkisim"/>
          <w:sz w:val="24"/>
          <w:szCs w:val="24"/>
          <w:rtl/>
        </w:rPr>
      </w:pPr>
      <w:r w:rsidRPr="0051341D">
        <w:rPr>
          <w:rFonts w:ascii="Narkisim" w:hAnsi="Narkisim"/>
          <w:sz w:val="24"/>
          <w:szCs w:val="24"/>
          <w:rtl/>
        </w:rPr>
        <w:t xml:space="preserve"> "וקור</w:t>
      </w:r>
      <w:r w:rsidR="00D86FDC">
        <w:rPr>
          <w:rFonts w:ascii="Narkisim" w:hAnsi="Narkisim"/>
          <w:sz w:val="24"/>
          <w:szCs w:val="24"/>
          <w:rtl/>
        </w:rPr>
        <w:t>א מתחילת 'אלה הדברים' עד 'שמע'</w:t>
      </w:r>
      <w:r w:rsidR="00D86FDC">
        <w:rPr>
          <w:rFonts w:ascii="Narkisim" w:hAnsi="Narkisim" w:hint="cs"/>
          <w:sz w:val="24"/>
          <w:szCs w:val="24"/>
          <w:rtl/>
        </w:rPr>
        <w:t>,</w:t>
      </w:r>
      <w:r w:rsidR="00D86FDC">
        <w:rPr>
          <w:rFonts w:ascii="Narkisim" w:hAnsi="Narkisim"/>
          <w:sz w:val="24"/>
          <w:szCs w:val="24"/>
          <w:rtl/>
        </w:rPr>
        <w:t xml:space="preserve"> 'והיה אם שמֹע'</w:t>
      </w:r>
      <w:r w:rsidR="00D86FDC">
        <w:rPr>
          <w:rFonts w:ascii="Narkisim" w:hAnsi="Narkisim" w:hint="cs"/>
          <w:sz w:val="24"/>
          <w:szCs w:val="24"/>
          <w:rtl/>
        </w:rPr>
        <w:t>,</w:t>
      </w:r>
      <w:r w:rsidR="00D86FDC">
        <w:rPr>
          <w:rFonts w:ascii="Narkisim" w:hAnsi="Narkisim"/>
          <w:sz w:val="24"/>
          <w:szCs w:val="24"/>
          <w:rtl/>
        </w:rPr>
        <w:t xml:space="preserve"> 'עַשֵׂר תעַשֵׂר'</w:t>
      </w:r>
      <w:r w:rsidR="00D86FDC">
        <w:rPr>
          <w:rFonts w:ascii="Narkisim" w:hAnsi="Narkisim" w:hint="cs"/>
          <w:sz w:val="24"/>
          <w:szCs w:val="24"/>
          <w:rtl/>
        </w:rPr>
        <w:t>,</w:t>
      </w:r>
      <w:r w:rsidR="00D86FDC">
        <w:rPr>
          <w:rFonts w:ascii="Narkisim" w:hAnsi="Narkisim"/>
          <w:sz w:val="24"/>
          <w:szCs w:val="24"/>
          <w:rtl/>
        </w:rPr>
        <w:t xml:space="preserve"> 'כי תכַלֶּה לַעְשֵׂר'</w:t>
      </w:r>
      <w:r w:rsidR="00D86FDC">
        <w:rPr>
          <w:rFonts w:ascii="Narkisim" w:hAnsi="Narkisim" w:hint="cs"/>
          <w:sz w:val="24"/>
          <w:szCs w:val="24"/>
          <w:rtl/>
        </w:rPr>
        <w:t>,</w:t>
      </w:r>
      <w:r w:rsidR="00D86FDC">
        <w:rPr>
          <w:rFonts w:ascii="Narkisim" w:hAnsi="Narkisim"/>
          <w:sz w:val="24"/>
          <w:szCs w:val="24"/>
          <w:rtl/>
        </w:rPr>
        <w:t xml:space="preserve"> פרשת המלך</w:t>
      </w:r>
      <w:r w:rsidR="00D86FDC">
        <w:rPr>
          <w:rFonts w:ascii="Narkisim" w:hAnsi="Narkisim" w:hint="cs"/>
          <w:sz w:val="24"/>
          <w:szCs w:val="24"/>
          <w:rtl/>
        </w:rPr>
        <w:t>,</w:t>
      </w:r>
      <w:r w:rsidRPr="0051341D">
        <w:rPr>
          <w:rFonts w:ascii="Narkisim" w:hAnsi="Narkisim"/>
          <w:sz w:val="24"/>
          <w:szCs w:val="24"/>
          <w:rtl/>
        </w:rPr>
        <w:t xml:space="preserve"> ברכות וקללות, עד שגומר כל הפ</w:t>
      </w:r>
      <w:r w:rsidR="00D86FDC">
        <w:rPr>
          <w:rFonts w:ascii="Narkisim" w:hAnsi="Narkisim"/>
          <w:sz w:val="24"/>
          <w:szCs w:val="24"/>
          <w:rtl/>
        </w:rPr>
        <w:t>רשה"</w:t>
      </w:r>
      <w:r w:rsidR="00D86FDC">
        <w:rPr>
          <w:rFonts w:ascii="Narkisim" w:hAnsi="Narkisim"/>
          <w:sz w:val="24"/>
          <w:szCs w:val="24"/>
          <w:rtl/>
        </w:rPr>
        <w:tab/>
      </w:r>
      <w:r w:rsidR="00D86FDC">
        <w:rPr>
          <w:rFonts w:ascii="Narkisim" w:hAnsi="Narkisim" w:hint="cs"/>
          <w:sz w:val="24"/>
          <w:szCs w:val="24"/>
          <w:rtl/>
        </w:rPr>
        <w:t>(סוטה ז', ח')</w:t>
      </w:r>
    </w:p>
    <w:p w:rsidR="001C6645" w:rsidRDefault="0051341D" w:rsidP="0051341D">
      <w:pPr>
        <w:spacing w:after="0"/>
        <w:rPr>
          <w:rFonts w:ascii="Narkisim" w:hAnsi="Narkisim"/>
          <w:sz w:val="24"/>
          <w:szCs w:val="24"/>
          <w:rtl/>
        </w:rPr>
      </w:pPr>
      <w:proofErr w:type="spellStart"/>
      <w:r w:rsidRPr="0051341D">
        <w:rPr>
          <w:rFonts w:ascii="Narkisim" w:hAnsi="Narkisim"/>
          <w:sz w:val="24"/>
          <w:szCs w:val="24"/>
          <w:rtl/>
        </w:rPr>
        <w:t>בתוספתא</w:t>
      </w:r>
      <w:proofErr w:type="spellEnd"/>
      <w:r w:rsidR="001007E5">
        <w:rPr>
          <w:rFonts w:ascii="Narkisim" w:hAnsi="Narkisim"/>
          <w:sz w:val="24"/>
          <w:szCs w:val="24"/>
          <w:rtl/>
        </w:rPr>
        <w:t xml:space="preserve"> מובאת דעתו של רבי יהודה</w:t>
      </w:r>
      <w:r w:rsidR="001007E5">
        <w:rPr>
          <w:rFonts w:ascii="Narkisim" w:hAnsi="Narkisim" w:hint="cs"/>
          <w:sz w:val="24"/>
          <w:szCs w:val="24"/>
          <w:rtl/>
        </w:rPr>
        <w:t>:</w:t>
      </w:r>
    </w:p>
    <w:p w:rsidR="001007E5" w:rsidRDefault="0051341D" w:rsidP="001C6645">
      <w:pPr>
        <w:pStyle w:val="1"/>
        <w:tabs>
          <w:tab w:val="clear" w:pos="4621"/>
          <w:tab w:val="right" w:pos="4530"/>
        </w:tabs>
        <w:spacing w:after="0"/>
        <w:ind w:left="390" w:right="90"/>
        <w:rPr>
          <w:rFonts w:ascii="Narkisim" w:hAnsi="Narkisim"/>
          <w:sz w:val="24"/>
          <w:szCs w:val="24"/>
          <w:rtl/>
        </w:rPr>
      </w:pPr>
      <w:r w:rsidRPr="0051341D">
        <w:rPr>
          <w:rFonts w:ascii="Narkisim" w:hAnsi="Narkisim"/>
          <w:sz w:val="24"/>
          <w:szCs w:val="24"/>
          <w:rtl/>
        </w:rPr>
        <w:t>"לא היה צריך להתח</w:t>
      </w:r>
      <w:r w:rsidR="001007E5">
        <w:rPr>
          <w:rFonts w:ascii="Narkisim" w:hAnsi="Narkisim"/>
          <w:sz w:val="24"/>
          <w:szCs w:val="24"/>
          <w:rtl/>
        </w:rPr>
        <w:t>יל מראש הספר, אלא מן 'שמע' ...</w:t>
      </w:r>
      <w:r w:rsidR="001007E5">
        <w:rPr>
          <w:rFonts w:ascii="Narkisim" w:hAnsi="Narkisim" w:hint="cs"/>
          <w:sz w:val="24"/>
          <w:szCs w:val="24"/>
          <w:rtl/>
        </w:rPr>
        <w:t xml:space="preserve"> ועד סוף פרשת המלך </w:t>
      </w:r>
      <w:r w:rsidR="001007E5">
        <w:rPr>
          <w:rFonts w:ascii="Narkisim" w:hAnsi="Narkisim"/>
          <w:sz w:val="24"/>
          <w:szCs w:val="24"/>
          <w:rtl/>
        </w:rPr>
        <w:t>"</w:t>
      </w:r>
      <w:r w:rsidR="001007E5">
        <w:rPr>
          <w:rFonts w:ascii="Narkisim" w:hAnsi="Narkisim"/>
          <w:sz w:val="24"/>
          <w:szCs w:val="24"/>
          <w:rtl/>
        </w:rPr>
        <w:tab/>
      </w:r>
    </w:p>
    <w:p w:rsidR="001C6645" w:rsidRDefault="001007E5" w:rsidP="001C6645">
      <w:pPr>
        <w:pStyle w:val="1"/>
        <w:tabs>
          <w:tab w:val="clear" w:pos="4621"/>
          <w:tab w:val="right" w:pos="4530"/>
        </w:tabs>
        <w:spacing w:after="0"/>
        <w:ind w:left="390" w:right="90"/>
        <w:rPr>
          <w:rFonts w:ascii="Narkisim" w:hAnsi="Narkisim"/>
          <w:sz w:val="24"/>
          <w:szCs w:val="24"/>
          <w:rtl/>
        </w:rPr>
      </w:pPr>
      <w:r>
        <w:rPr>
          <w:rFonts w:ascii="Narkisim" w:hAnsi="Narkisim"/>
          <w:sz w:val="24"/>
          <w:szCs w:val="24"/>
          <w:rtl/>
        </w:rPr>
        <w:tab/>
      </w:r>
      <w:r>
        <w:rPr>
          <w:rFonts w:ascii="Narkisim" w:hAnsi="Narkisim" w:hint="cs"/>
          <w:sz w:val="24"/>
          <w:szCs w:val="24"/>
          <w:rtl/>
        </w:rPr>
        <w:t>(</w:t>
      </w:r>
      <w:proofErr w:type="spellStart"/>
      <w:r>
        <w:rPr>
          <w:rFonts w:ascii="Narkisim" w:hAnsi="Narkisim" w:hint="cs"/>
          <w:sz w:val="24"/>
          <w:szCs w:val="24"/>
          <w:rtl/>
        </w:rPr>
        <w:t>תוספתא</w:t>
      </w:r>
      <w:proofErr w:type="spellEnd"/>
      <w:r>
        <w:rPr>
          <w:rFonts w:ascii="Narkisim" w:hAnsi="Narkisim" w:hint="cs"/>
          <w:sz w:val="24"/>
          <w:szCs w:val="24"/>
          <w:rtl/>
        </w:rPr>
        <w:t xml:space="preserve"> סוטה ז', י"ז)</w:t>
      </w:r>
      <w:r w:rsidR="0051341D" w:rsidRPr="0051341D">
        <w:rPr>
          <w:rFonts w:ascii="Narkisim" w:hAnsi="Narkisim"/>
          <w:sz w:val="24"/>
          <w:szCs w:val="24"/>
          <w:rtl/>
        </w:rPr>
        <w:t xml:space="preserve"> </w:t>
      </w:r>
    </w:p>
    <w:p w:rsidR="0051341D" w:rsidRPr="0051341D" w:rsidRDefault="0051341D" w:rsidP="0051341D">
      <w:pPr>
        <w:spacing w:after="0"/>
        <w:rPr>
          <w:rFonts w:ascii="Narkisim" w:hAnsi="Narkisim"/>
          <w:sz w:val="24"/>
          <w:szCs w:val="24"/>
          <w:rtl/>
        </w:rPr>
      </w:pPr>
      <w:r w:rsidRPr="0051341D">
        <w:rPr>
          <w:rFonts w:ascii="Narkisim" w:hAnsi="Narkisim"/>
          <w:sz w:val="24"/>
          <w:szCs w:val="24"/>
          <w:rtl/>
        </w:rPr>
        <w:t>ברור לדעת</w:t>
      </w:r>
      <w:r w:rsidR="001007E5">
        <w:rPr>
          <w:rFonts w:ascii="Narkisim" w:hAnsi="Narkisim"/>
          <w:sz w:val="24"/>
          <w:szCs w:val="24"/>
          <w:rtl/>
        </w:rPr>
        <w:t xml:space="preserve"> כולם, שאין קוראים במעמד 'הקהל'</w:t>
      </w:r>
      <w:r w:rsidRPr="0051341D">
        <w:rPr>
          <w:rFonts w:ascii="Narkisim" w:hAnsi="Narkisim"/>
          <w:sz w:val="24"/>
          <w:szCs w:val="24"/>
          <w:rtl/>
        </w:rPr>
        <w:t xml:space="preserve"> </w:t>
      </w:r>
      <w:r w:rsidR="001007E5">
        <w:rPr>
          <w:rFonts w:ascii="Narkisim" w:hAnsi="Narkisim" w:hint="cs"/>
          <w:sz w:val="24"/>
          <w:szCs w:val="24"/>
          <w:rtl/>
        </w:rPr>
        <w:t xml:space="preserve">את </w:t>
      </w:r>
      <w:r w:rsidR="001007E5">
        <w:rPr>
          <w:rFonts w:ascii="Narkisim" w:hAnsi="Narkisim"/>
          <w:sz w:val="24"/>
          <w:szCs w:val="24"/>
          <w:rtl/>
        </w:rPr>
        <w:t>כל חמישה חומשי תורה</w:t>
      </w:r>
      <w:r w:rsidRPr="0051341D">
        <w:rPr>
          <w:rFonts w:ascii="Narkisim" w:hAnsi="Narkisim"/>
          <w:sz w:val="24"/>
          <w:szCs w:val="24"/>
          <w:rtl/>
        </w:rPr>
        <w:t xml:space="preserve"> וגם לא כל ספר דברים, אלא </w:t>
      </w:r>
      <w:r w:rsidRPr="00B87516">
        <w:rPr>
          <w:rFonts w:ascii="Narkisim" w:hAnsi="Narkisim"/>
          <w:b/>
          <w:bCs/>
          <w:sz w:val="24"/>
          <w:szCs w:val="24"/>
          <w:rtl/>
        </w:rPr>
        <w:t>קיצור</w:t>
      </w:r>
      <w:r w:rsidR="001007E5">
        <w:rPr>
          <w:rFonts w:ascii="Narkisim" w:hAnsi="Narkisim" w:hint="cs"/>
          <w:sz w:val="24"/>
          <w:szCs w:val="24"/>
          <w:rtl/>
        </w:rPr>
        <w:t xml:space="preserve">. </w:t>
      </w:r>
      <w:r w:rsidR="001007E5">
        <w:rPr>
          <w:rFonts w:ascii="Narkisim" w:hAnsi="Narkisim"/>
          <w:sz w:val="24"/>
          <w:szCs w:val="24"/>
          <w:rtl/>
        </w:rPr>
        <w:t xml:space="preserve">בהכרח, </w:t>
      </w:r>
      <w:r w:rsidRPr="0051341D">
        <w:rPr>
          <w:rFonts w:ascii="Narkisim" w:hAnsi="Narkisim"/>
          <w:sz w:val="24"/>
          <w:szCs w:val="24"/>
          <w:rtl/>
        </w:rPr>
        <w:t>המילים "תקרא את התורה הזאת" מכוונות ל</w:t>
      </w:r>
      <w:r w:rsidRPr="00B87516">
        <w:rPr>
          <w:rFonts w:ascii="Narkisim" w:hAnsi="Narkisim"/>
          <w:b/>
          <w:bCs/>
          <w:sz w:val="24"/>
          <w:szCs w:val="24"/>
          <w:rtl/>
        </w:rPr>
        <w:t>קיצור</w:t>
      </w:r>
      <w:r w:rsidRPr="0051341D">
        <w:rPr>
          <w:rFonts w:ascii="Narkisim" w:hAnsi="Narkisim"/>
          <w:sz w:val="24"/>
          <w:szCs w:val="24"/>
          <w:rtl/>
        </w:rPr>
        <w:t>. מסתבר</w:t>
      </w:r>
      <w:r w:rsidR="001007E5">
        <w:rPr>
          <w:rFonts w:ascii="Narkisim" w:hAnsi="Narkisim" w:hint="cs"/>
          <w:sz w:val="24"/>
          <w:szCs w:val="24"/>
          <w:rtl/>
        </w:rPr>
        <w:t>,</w:t>
      </w:r>
      <w:r w:rsidRPr="0051341D">
        <w:rPr>
          <w:rFonts w:ascii="Narkisim" w:hAnsi="Narkisim"/>
          <w:sz w:val="24"/>
          <w:szCs w:val="24"/>
          <w:rtl/>
        </w:rPr>
        <w:t xml:space="preserve"> שכך הדבר גם במקומות נוספים בספר דברים, ובמקרא בכלל.</w:t>
      </w:r>
    </w:p>
    <w:p w:rsidR="001007E5" w:rsidRDefault="0051341D" w:rsidP="001007E5">
      <w:pPr>
        <w:spacing w:after="0"/>
        <w:rPr>
          <w:rFonts w:ascii="Narkisim" w:hAnsi="Narkisim"/>
          <w:sz w:val="24"/>
          <w:szCs w:val="24"/>
          <w:rtl/>
        </w:rPr>
      </w:pPr>
      <w:r w:rsidRPr="0051341D">
        <w:rPr>
          <w:rFonts w:ascii="Narkisim" w:hAnsi="Narkisim"/>
          <w:sz w:val="24"/>
          <w:szCs w:val="24"/>
          <w:rtl/>
        </w:rPr>
        <w:t>הרמב"ם (הלכות חגיגה ג',</w:t>
      </w:r>
      <w:r w:rsidR="001007E5">
        <w:rPr>
          <w:rFonts w:ascii="Narkisim" w:hAnsi="Narkisim" w:hint="cs"/>
          <w:sz w:val="24"/>
          <w:szCs w:val="24"/>
          <w:rtl/>
        </w:rPr>
        <w:t xml:space="preserve"> </w:t>
      </w:r>
      <w:r w:rsidRPr="0051341D">
        <w:rPr>
          <w:rFonts w:ascii="Narkisim" w:hAnsi="Narkisim"/>
          <w:sz w:val="24"/>
          <w:szCs w:val="24"/>
          <w:rtl/>
        </w:rPr>
        <w:t>ג</w:t>
      </w:r>
      <w:r w:rsidR="001007E5">
        <w:rPr>
          <w:rFonts w:ascii="Narkisim" w:hAnsi="Narkisim" w:hint="cs"/>
          <w:sz w:val="24"/>
          <w:szCs w:val="24"/>
          <w:rtl/>
        </w:rPr>
        <w:t>'</w:t>
      </w:r>
      <w:r w:rsidRPr="0051341D">
        <w:rPr>
          <w:rFonts w:ascii="Narkisim" w:hAnsi="Narkisim"/>
          <w:sz w:val="24"/>
          <w:szCs w:val="24"/>
          <w:rtl/>
        </w:rPr>
        <w:t xml:space="preserve">) כתב בפירוש, שהקורא </w:t>
      </w:r>
      <w:r w:rsidRPr="00B87516">
        <w:rPr>
          <w:rFonts w:ascii="Narkisim" w:hAnsi="Narkisim"/>
          <w:b/>
          <w:bCs/>
          <w:sz w:val="24"/>
          <w:szCs w:val="24"/>
          <w:rtl/>
        </w:rPr>
        <w:t>מדלג</w:t>
      </w:r>
      <w:r w:rsidRPr="0051341D">
        <w:rPr>
          <w:rFonts w:ascii="Narkisim" w:hAnsi="Narkisim"/>
          <w:sz w:val="24"/>
          <w:szCs w:val="24"/>
          <w:rtl/>
        </w:rPr>
        <w:t xml:space="preserve"> מ'שמע' ל'והיה אם שמֹע', וכן </w:t>
      </w:r>
      <w:r w:rsidRPr="00B87516">
        <w:rPr>
          <w:rFonts w:ascii="Narkisim" w:hAnsi="Narkisim"/>
          <w:b/>
          <w:bCs/>
          <w:sz w:val="24"/>
          <w:szCs w:val="24"/>
          <w:rtl/>
        </w:rPr>
        <w:t>מדלג</w:t>
      </w:r>
      <w:r w:rsidRPr="0051341D">
        <w:rPr>
          <w:rFonts w:ascii="Narkisim" w:hAnsi="Narkisim"/>
          <w:sz w:val="24"/>
          <w:szCs w:val="24"/>
          <w:rtl/>
        </w:rPr>
        <w:t xml:space="preserve"> </w:t>
      </w:r>
      <w:proofErr w:type="spellStart"/>
      <w:r w:rsidRPr="0051341D">
        <w:rPr>
          <w:rFonts w:ascii="Narkisim" w:hAnsi="Narkisim"/>
          <w:sz w:val="24"/>
          <w:szCs w:val="24"/>
          <w:rtl/>
        </w:rPr>
        <w:t>מ'עַשֵׂר</w:t>
      </w:r>
      <w:proofErr w:type="spellEnd"/>
      <w:r w:rsidRPr="0051341D">
        <w:rPr>
          <w:rFonts w:ascii="Narkisim" w:hAnsi="Narkisim"/>
          <w:sz w:val="24"/>
          <w:szCs w:val="24"/>
          <w:rtl/>
        </w:rPr>
        <w:t xml:space="preserve"> </w:t>
      </w:r>
      <w:r w:rsidR="001007E5">
        <w:rPr>
          <w:rFonts w:ascii="Narkisim" w:hAnsi="Narkisim"/>
          <w:sz w:val="24"/>
          <w:szCs w:val="24"/>
          <w:rtl/>
        </w:rPr>
        <w:t>תעַשֵׂר' ל'כי תכַלֶּה לַעְשֵׂר'</w:t>
      </w:r>
      <w:r w:rsidR="001007E5">
        <w:rPr>
          <w:rFonts w:ascii="Narkisim" w:hAnsi="Narkisim" w:hint="cs"/>
          <w:sz w:val="24"/>
          <w:szCs w:val="24"/>
          <w:rtl/>
        </w:rPr>
        <w:t>.</w:t>
      </w:r>
      <w:r w:rsidRPr="0051341D">
        <w:rPr>
          <w:rFonts w:ascii="Narkisim" w:hAnsi="Narkisim"/>
          <w:sz w:val="24"/>
          <w:szCs w:val="24"/>
          <w:rtl/>
        </w:rPr>
        <w:t xml:space="preserve"> אלא</w:t>
      </w:r>
      <w:r w:rsidR="001007E5">
        <w:rPr>
          <w:rFonts w:ascii="Narkisim" w:hAnsi="Narkisim" w:hint="cs"/>
          <w:sz w:val="24"/>
          <w:szCs w:val="24"/>
          <w:rtl/>
        </w:rPr>
        <w:t>,</w:t>
      </w:r>
      <w:r w:rsidRPr="0051341D">
        <w:rPr>
          <w:rFonts w:ascii="Narkisim" w:hAnsi="Narkisim"/>
          <w:sz w:val="24"/>
          <w:szCs w:val="24"/>
          <w:rtl/>
        </w:rPr>
        <w:t xml:space="preserve"> שהרמב"ם פסק (כדרכו) כחכמים שבמשנה, ולא כרבי יהודה</w:t>
      </w:r>
      <w:r w:rsidR="001007E5">
        <w:rPr>
          <w:rFonts w:ascii="Narkisim" w:hAnsi="Narkisim"/>
          <w:sz w:val="24"/>
          <w:szCs w:val="24"/>
          <w:rtl/>
        </w:rPr>
        <w:t xml:space="preserve"> </w:t>
      </w:r>
      <w:proofErr w:type="spellStart"/>
      <w:r w:rsidR="001007E5">
        <w:rPr>
          <w:rFonts w:ascii="Narkisim" w:hAnsi="Narkisim"/>
          <w:sz w:val="24"/>
          <w:szCs w:val="24"/>
          <w:rtl/>
        </w:rPr>
        <w:t>שבתוספתא</w:t>
      </w:r>
      <w:proofErr w:type="spellEnd"/>
      <w:r w:rsidR="001007E5">
        <w:rPr>
          <w:rFonts w:ascii="Narkisim" w:hAnsi="Narkisim" w:hint="cs"/>
          <w:sz w:val="24"/>
          <w:szCs w:val="24"/>
          <w:rtl/>
        </w:rPr>
        <w:t xml:space="preserve">. </w:t>
      </w:r>
    </w:p>
    <w:p w:rsidR="001007E5" w:rsidRDefault="0051341D" w:rsidP="001007E5">
      <w:pPr>
        <w:spacing w:after="0"/>
        <w:rPr>
          <w:rFonts w:ascii="Narkisim" w:hAnsi="Narkisim"/>
          <w:sz w:val="24"/>
          <w:szCs w:val="24"/>
          <w:rtl/>
        </w:rPr>
      </w:pPr>
      <w:r w:rsidRPr="0051341D">
        <w:rPr>
          <w:rFonts w:ascii="Narkisim" w:hAnsi="Narkisim"/>
          <w:sz w:val="24"/>
          <w:szCs w:val="24"/>
          <w:rtl/>
        </w:rPr>
        <w:t xml:space="preserve">על כך </w:t>
      </w:r>
      <w:proofErr w:type="spellStart"/>
      <w:r w:rsidRPr="0051341D">
        <w:rPr>
          <w:rFonts w:ascii="Narkisim" w:hAnsi="Narkisim"/>
          <w:sz w:val="24"/>
          <w:szCs w:val="24"/>
          <w:rtl/>
        </w:rPr>
        <w:t>נצטערתי</w:t>
      </w:r>
      <w:proofErr w:type="spellEnd"/>
      <w:r w:rsidRPr="0051341D">
        <w:rPr>
          <w:rFonts w:ascii="Narkisim" w:hAnsi="Narkisim"/>
          <w:sz w:val="24"/>
          <w:szCs w:val="24"/>
          <w:rtl/>
        </w:rPr>
        <w:t xml:space="preserve"> פעם צער גדול, במעמד 'זכר </w:t>
      </w:r>
      <w:proofErr w:type="spellStart"/>
      <w:r w:rsidRPr="0051341D">
        <w:rPr>
          <w:rFonts w:ascii="Narkisim" w:hAnsi="Narkisim"/>
          <w:sz w:val="24"/>
          <w:szCs w:val="24"/>
          <w:rtl/>
        </w:rPr>
        <w:t>להקהל</w:t>
      </w:r>
      <w:proofErr w:type="spellEnd"/>
      <w:r w:rsidRPr="0051341D">
        <w:rPr>
          <w:rFonts w:ascii="Narkisim" w:hAnsi="Narkisim"/>
          <w:sz w:val="24"/>
          <w:szCs w:val="24"/>
          <w:rtl/>
        </w:rPr>
        <w:t xml:space="preserve">', </w:t>
      </w:r>
      <w:proofErr w:type="spellStart"/>
      <w:r w:rsidRPr="0051341D">
        <w:rPr>
          <w:rFonts w:ascii="Narkisim" w:hAnsi="Narkisim"/>
          <w:sz w:val="24"/>
          <w:szCs w:val="24"/>
          <w:rtl/>
        </w:rPr>
        <w:t>שנתאספו</w:t>
      </w:r>
      <w:proofErr w:type="spellEnd"/>
      <w:r w:rsidRPr="0051341D">
        <w:rPr>
          <w:rFonts w:ascii="Narkisim" w:hAnsi="Narkisim"/>
          <w:sz w:val="24"/>
          <w:szCs w:val="24"/>
          <w:rtl/>
        </w:rPr>
        <w:t xml:space="preserve"> אליו כעשרת אלפים יהודים ברחבת הכותל בירושלים, בחול המועד סוכות של מוצאי שביעית. הקורא התחיל מתחילת 'אלה הדברים' כפסק הרמב"ם, וכעבור כעשר דקות, עוד לפני שהגיע לעשרת הדיברות ולקריאת שמע, כבר</w:t>
      </w:r>
      <w:r w:rsidR="001007E5">
        <w:rPr>
          <w:rFonts w:ascii="Narkisim" w:hAnsi="Narkisim"/>
          <w:sz w:val="24"/>
          <w:szCs w:val="24"/>
          <w:rtl/>
        </w:rPr>
        <w:t xml:space="preserve"> פקעה סבלנות הקהל</w:t>
      </w:r>
      <w:r w:rsidR="001007E5">
        <w:rPr>
          <w:rFonts w:ascii="Narkisim" w:hAnsi="Narkisim" w:hint="cs"/>
          <w:sz w:val="24"/>
          <w:szCs w:val="24"/>
          <w:rtl/>
        </w:rPr>
        <w:t>.</w:t>
      </w:r>
      <w:r w:rsidRPr="0051341D">
        <w:rPr>
          <w:rFonts w:ascii="Narkisim" w:hAnsi="Narkisim"/>
          <w:sz w:val="24"/>
          <w:szCs w:val="24"/>
          <w:rtl/>
        </w:rPr>
        <w:t xml:space="preserve"> אנשים, </w:t>
      </w:r>
      <w:r w:rsidRPr="0051341D">
        <w:rPr>
          <w:rFonts w:ascii="Narkisim" w:hAnsi="Narkisim"/>
          <w:sz w:val="24"/>
          <w:szCs w:val="24"/>
          <w:rtl/>
        </w:rPr>
        <w:lastRenderedPageBreak/>
        <w:t>נשים וטף (</w:t>
      </w:r>
      <w:r w:rsidR="001007E5">
        <w:rPr>
          <w:rFonts w:ascii="Narkisim" w:hAnsi="Narkisim"/>
          <w:sz w:val="24"/>
          <w:szCs w:val="24"/>
          <w:rtl/>
        </w:rPr>
        <w:t xml:space="preserve">שבאו רק לשם המעמד), </w:t>
      </w:r>
      <w:r w:rsidRPr="0051341D">
        <w:rPr>
          <w:rFonts w:ascii="Narkisim" w:hAnsi="Narkisim"/>
          <w:sz w:val="24"/>
          <w:szCs w:val="24"/>
          <w:rtl/>
        </w:rPr>
        <w:t xml:space="preserve">כבר היו משוחחים שיחות נעימות של חג, כמו אחרי התפילה בבתי הכנסת. כך הלכה לאיבוד הזדמנות יקרה מפז, לקרוא ברושם רב עשרת הדיברות, ולקרוא כולם יחד בקול רם קריאת שמע, בתחושת רוממות שלא תישכח. </w:t>
      </w:r>
    </w:p>
    <w:p w:rsidR="001007E5" w:rsidRDefault="0051341D" w:rsidP="001007E5">
      <w:pPr>
        <w:spacing w:after="0"/>
        <w:rPr>
          <w:rFonts w:ascii="Narkisim" w:hAnsi="Narkisim"/>
          <w:sz w:val="24"/>
          <w:szCs w:val="24"/>
          <w:rtl/>
        </w:rPr>
      </w:pPr>
      <w:r w:rsidRPr="0051341D">
        <w:rPr>
          <w:rFonts w:ascii="Narkisim" w:hAnsi="Narkisim"/>
          <w:sz w:val="24"/>
          <w:szCs w:val="24"/>
          <w:rtl/>
        </w:rPr>
        <w:t xml:space="preserve">אילו חשבו המארגנים אז, שיש רק עשר דקות זמינות לקשב עמוק של קהל רבבות, היו מבינים, שאפשר לקרוא רק עשרת הדיברות וקריאת שמע מקוצרת. </w:t>
      </w:r>
    </w:p>
    <w:p w:rsidR="001007E5" w:rsidRDefault="001007E5" w:rsidP="001007E5">
      <w:pPr>
        <w:spacing w:after="0"/>
        <w:rPr>
          <w:rFonts w:ascii="Narkisim" w:hAnsi="Narkisim"/>
          <w:sz w:val="24"/>
          <w:szCs w:val="24"/>
          <w:rtl/>
        </w:rPr>
      </w:pPr>
    </w:p>
    <w:p w:rsidR="0051341D" w:rsidRPr="001007E5" w:rsidRDefault="0051341D" w:rsidP="001007E5">
      <w:pPr>
        <w:spacing w:after="0"/>
        <w:rPr>
          <w:rFonts w:ascii="Narkisim" w:hAnsi="Narkisim"/>
          <w:sz w:val="24"/>
          <w:szCs w:val="24"/>
          <w:rtl/>
        </w:rPr>
      </w:pPr>
      <w:r w:rsidRPr="001007E5">
        <w:rPr>
          <w:rFonts w:ascii="Narkisim" w:hAnsi="Narkisim"/>
          <w:b/>
          <w:bCs/>
          <w:sz w:val="24"/>
          <w:szCs w:val="24"/>
          <w:rtl/>
        </w:rPr>
        <w:t>קריאת שמע שלנו איננה אלא קיצור מצוות התודעה וההכרה שבספר דברים</w:t>
      </w:r>
      <w:r w:rsidRPr="001007E5">
        <w:rPr>
          <w:rFonts w:ascii="Narkisim" w:hAnsi="Narkisim"/>
          <w:sz w:val="24"/>
          <w:szCs w:val="24"/>
          <w:rtl/>
        </w:rPr>
        <w:t>, אשר נובעות משני הדיבורים הראשונים בעשרת הדיברות</w:t>
      </w:r>
      <w:r w:rsidRPr="0051341D">
        <w:rPr>
          <w:rFonts w:ascii="Narkisim" w:hAnsi="Narkisim"/>
          <w:b/>
          <w:bCs/>
          <w:sz w:val="24"/>
          <w:szCs w:val="24"/>
          <w:rtl/>
        </w:rPr>
        <w:t xml:space="preserve">.      </w:t>
      </w:r>
    </w:p>
    <w:p w:rsidR="0051341D" w:rsidRPr="0051341D" w:rsidRDefault="0051341D" w:rsidP="0051341D">
      <w:pPr>
        <w:spacing w:after="0"/>
        <w:rPr>
          <w:rFonts w:ascii="Narkisim" w:hAnsi="Narkisim"/>
          <w:sz w:val="24"/>
          <w:szCs w:val="24"/>
        </w:rPr>
      </w:pPr>
    </w:p>
    <w:p w:rsidR="0051341D" w:rsidRPr="0051341D" w:rsidRDefault="0051341D" w:rsidP="00282D2D">
      <w:pPr>
        <w:pStyle w:val="af1"/>
        <w:spacing w:line="280" w:lineRule="exact"/>
        <w:ind w:firstLine="0"/>
        <w:rPr>
          <w:rFonts w:ascii="Narkisim" w:hAnsi="Narkisim"/>
          <w:sz w:val="24"/>
          <w:szCs w:val="24"/>
          <w:rtl/>
        </w:rPr>
      </w:pPr>
    </w:p>
    <w:tbl>
      <w:tblPr>
        <w:tblpPr w:leftFromText="180" w:rightFromText="180" w:vertAnchor="text" w:horzAnchor="margin" w:tblpY="524"/>
        <w:bidiVisual/>
        <w:tblW w:w="4666" w:type="dxa"/>
        <w:tblCellMar>
          <w:left w:w="0" w:type="dxa"/>
          <w:right w:w="0" w:type="dxa"/>
        </w:tblCellMar>
        <w:tblLook w:val="0000" w:firstRow="0" w:lastRow="0" w:firstColumn="0" w:lastColumn="0" w:noHBand="0" w:noVBand="0"/>
      </w:tblPr>
      <w:tblGrid>
        <w:gridCol w:w="283"/>
        <w:gridCol w:w="4100"/>
        <w:gridCol w:w="283"/>
      </w:tblGrid>
      <w:tr w:rsidR="0067448B" w:rsidRPr="004869B2" w:rsidTr="0067448B">
        <w:trPr>
          <w:trHeight w:val="284"/>
        </w:trPr>
        <w:tc>
          <w:tcPr>
            <w:tcW w:w="283" w:type="dxa"/>
            <w:tcMar>
              <w:top w:w="0" w:type="dxa"/>
              <w:left w:w="108" w:type="dxa"/>
              <w:bottom w:w="0" w:type="dxa"/>
              <w:right w:w="108" w:type="dxa"/>
            </w:tcMar>
          </w:tcPr>
          <w:p w:rsidR="0067448B" w:rsidRPr="004869B2" w:rsidRDefault="0067448B" w:rsidP="0067448B">
            <w:pPr>
              <w:pStyle w:val="a2"/>
              <w:spacing w:before="120"/>
              <w:rPr>
                <w:rtl/>
              </w:rPr>
            </w:pPr>
            <w:r w:rsidRPr="004869B2">
              <w:rPr>
                <w:rFonts w:hint="cs"/>
                <w:rtl/>
              </w:rPr>
              <w:t>*</w:t>
            </w:r>
          </w:p>
        </w:tc>
        <w:tc>
          <w:tcPr>
            <w:tcW w:w="4100" w:type="dxa"/>
            <w:tcMar>
              <w:top w:w="0" w:type="dxa"/>
              <w:left w:w="108" w:type="dxa"/>
              <w:bottom w:w="0" w:type="dxa"/>
              <w:right w:w="108" w:type="dxa"/>
            </w:tcMar>
          </w:tcPr>
          <w:p w:rsidR="0067448B" w:rsidRPr="004869B2" w:rsidRDefault="0067448B" w:rsidP="0067448B">
            <w:pPr>
              <w:pStyle w:val="a2"/>
              <w:spacing w:before="120"/>
            </w:pPr>
            <w:r w:rsidRPr="004869B2">
              <w:rPr>
                <w:rFonts w:hint="cs"/>
                <w:rtl/>
              </w:rPr>
              <w:t>**********************************************************</w:t>
            </w:r>
          </w:p>
        </w:tc>
        <w:tc>
          <w:tcPr>
            <w:tcW w:w="283" w:type="dxa"/>
            <w:tcMar>
              <w:top w:w="0" w:type="dxa"/>
              <w:left w:w="108" w:type="dxa"/>
              <w:bottom w:w="0" w:type="dxa"/>
              <w:right w:w="108" w:type="dxa"/>
            </w:tcMar>
          </w:tcPr>
          <w:p w:rsidR="0067448B" w:rsidRPr="004869B2" w:rsidRDefault="0067448B" w:rsidP="0067448B">
            <w:pPr>
              <w:pStyle w:val="a2"/>
              <w:spacing w:before="120"/>
              <w:rPr>
                <w:rtl/>
              </w:rPr>
            </w:pPr>
            <w:r w:rsidRPr="004869B2">
              <w:rPr>
                <w:rFonts w:hint="cs"/>
                <w:rtl/>
              </w:rPr>
              <w:t>*</w:t>
            </w:r>
          </w:p>
        </w:tc>
      </w:tr>
      <w:tr w:rsidR="0067448B" w:rsidRPr="004869B2" w:rsidTr="0067448B">
        <w:trPr>
          <w:trHeight w:val="1838"/>
        </w:trPr>
        <w:tc>
          <w:tcPr>
            <w:tcW w:w="283" w:type="dxa"/>
            <w:tcMar>
              <w:top w:w="0" w:type="dxa"/>
              <w:left w:w="108" w:type="dxa"/>
              <w:bottom w:w="0" w:type="dxa"/>
              <w:right w:w="108" w:type="dxa"/>
            </w:tcMar>
          </w:tcPr>
          <w:p w:rsidR="0067448B" w:rsidRPr="004869B2" w:rsidRDefault="0067448B" w:rsidP="0067448B">
            <w:pPr>
              <w:pStyle w:val="a2"/>
              <w:rPr>
                <w:rtl/>
              </w:rPr>
            </w:pPr>
            <w:r w:rsidRPr="004869B2">
              <w:rPr>
                <w:rFonts w:hint="cs"/>
                <w:rtl/>
              </w:rPr>
              <w:t>* * * * * * * * * *</w:t>
            </w:r>
          </w:p>
          <w:p w:rsidR="0067448B" w:rsidRPr="004869B2" w:rsidRDefault="0067448B" w:rsidP="0067448B">
            <w:pPr>
              <w:pStyle w:val="a2"/>
              <w:rPr>
                <w:rtl/>
              </w:rPr>
            </w:pPr>
            <w:r w:rsidRPr="004869B2">
              <w:rPr>
                <w:rFonts w:hint="cs"/>
                <w:rtl/>
              </w:rPr>
              <w:t>*</w:t>
            </w:r>
          </w:p>
          <w:p w:rsidR="0067448B" w:rsidRPr="004869B2" w:rsidRDefault="0067448B" w:rsidP="0067448B">
            <w:pPr>
              <w:pStyle w:val="a2"/>
            </w:pPr>
            <w:r w:rsidRPr="004869B2">
              <w:rPr>
                <w:rFonts w:hint="cs"/>
                <w:rtl/>
              </w:rPr>
              <w:t>*</w:t>
            </w:r>
          </w:p>
        </w:tc>
        <w:tc>
          <w:tcPr>
            <w:tcW w:w="4100" w:type="dxa"/>
            <w:tcMar>
              <w:top w:w="0" w:type="dxa"/>
              <w:left w:w="108" w:type="dxa"/>
              <w:bottom w:w="0" w:type="dxa"/>
              <w:right w:w="108" w:type="dxa"/>
            </w:tcMar>
          </w:tcPr>
          <w:p w:rsidR="0067448B" w:rsidRPr="004869B2" w:rsidRDefault="0067448B" w:rsidP="009F2E45">
            <w:pPr>
              <w:pStyle w:val="a2"/>
              <w:rPr>
                <w:rtl/>
              </w:rPr>
            </w:pPr>
            <w:r w:rsidRPr="004869B2">
              <w:rPr>
                <w:rFonts w:hint="cs"/>
                <w:rtl/>
              </w:rPr>
              <w:t xml:space="preserve">כל הזכויות שמורות לישיבת הר עציון ולרב </w:t>
            </w:r>
            <w:r w:rsidR="00D42ADA">
              <w:rPr>
                <w:rFonts w:hint="cs"/>
                <w:rtl/>
              </w:rPr>
              <w:t>יואל בן</w:t>
            </w:r>
            <w:r w:rsidR="009F2E45">
              <w:rPr>
                <w:rFonts w:hint="cs"/>
                <w:rtl/>
              </w:rPr>
              <w:t>-</w:t>
            </w:r>
            <w:r>
              <w:rPr>
                <w:rFonts w:hint="cs"/>
                <w:rtl/>
              </w:rPr>
              <w:t>נון התשע"ז</w:t>
            </w:r>
          </w:p>
          <w:p w:rsidR="0067448B" w:rsidRPr="004869B2" w:rsidRDefault="0067448B" w:rsidP="0067448B">
            <w:pPr>
              <w:pStyle w:val="a2"/>
              <w:rPr>
                <w:rtl/>
              </w:rPr>
            </w:pPr>
            <w:r w:rsidRPr="004869B2">
              <w:rPr>
                <w:rFonts w:hint="cs"/>
                <w:rtl/>
              </w:rPr>
              <w:t>עורך: אורי יעקב בירן</w:t>
            </w:r>
          </w:p>
          <w:p w:rsidR="0067448B" w:rsidRPr="004869B2" w:rsidRDefault="0067448B" w:rsidP="0067448B">
            <w:pPr>
              <w:pStyle w:val="a2"/>
              <w:rPr>
                <w:rtl/>
              </w:rPr>
            </w:pPr>
            <w:r w:rsidRPr="004869B2">
              <w:rPr>
                <w:rFonts w:hint="cs"/>
                <w:rtl/>
              </w:rPr>
              <w:t>*******************************************************</w:t>
            </w:r>
          </w:p>
          <w:p w:rsidR="0067448B" w:rsidRPr="004869B2" w:rsidRDefault="0067448B" w:rsidP="0067448B">
            <w:pPr>
              <w:pStyle w:val="a2"/>
              <w:rPr>
                <w:rtl/>
              </w:rPr>
            </w:pPr>
            <w:r w:rsidRPr="004869B2">
              <w:rPr>
                <w:rFonts w:hint="cs"/>
                <w:rtl/>
              </w:rPr>
              <w:t xml:space="preserve">בית המדרש הווירטואלי </w:t>
            </w:r>
          </w:p>
          <w:p w:rsidR="0067448B" w:rsidRPr="004869B2" w:rsidRDefault="0067448B" w:rsidP="0067448B">
            <w:pPr>
              <w:pStyle w:val="a2"/>
              <w:rPr>
                <w:rtl/>
              </w:rPr>
            </w:pPr>
            <w:r w:rsidRPr="004869B2">
              <w:rPr>
                <w:rFonts w:hint="cs"/>
                <w:rtl/>
              </w:rPr>
              <w:t xml:space="preserve">מיסודו של </w:t>
            </w:r>
          </w:p>
          <w:p w:rsidR="0067448B" w:rsidRPr="004869B2" w:rsidRDefault="0067448B" w:rsidP="0067448B">
            <w:pPr>
              <w:pStyle w:val="a2"/>
            </w:pPr>
            <w:r w:rsidRPr="004869B2">
              <w:t>The Israel Koschitzky Virtual Beit Midrash</w:t>
            </w:r>
          </w:p>
          <w:p w:rsidR="0067448B" w:rsidRPr="004869B2" w:rsidRDefault="0067448B" w:rsidP="00327BAB">
            <w:pPr>
              <w:pStyle w:val="a2"/>
              <w:rPr>
                <w:rtl/>
              </w:rPr>
            </w:pPr>
            <w:r w:rsidRPr="004869B2">
              <w:rPr>
                <w:rFonts w:hint="cs"/>
                <w:rtl/>
              </w:rPr>
              <w:t>האתר בעברית:</w:t>
            </w:r>
            <w:r>
              <w:rPr>
                <w:rFonts w:hint="cs"/>
                <w:rtl/>
              </w:rPr>
              <w:t xml:space="preserve"> </w:t>
            </w:r>
            <w:hyperlink r:id="rId10" w:history="1">
              <w:r w:rsidR="00327BAB" w:rsidRPr="00EA4BDF">
                <w:rPr>
                  <w:rStyle w:val="Hyperlink"/>
                </w:rPr>
                <w:t>www.etzion.org.il</w:t>
              </w:r>
            </w:hyperlink>
          </w:p>
          <w:p w:rsidR="0067448B" w:rsidRPr="004869B2" w:rsidRDefault="0067448B" w:rsidP="0067448B">
            <w:pPr>
              <w:pStyle w:val="a2"/>
            </w:pPr>
            <w:r w:rsidRPr="004869B2">
              <w:rPr>
                <w:rFonts w:hint="cs"/>
                <w:rtl/>
              </w:rPr>
              <w:t>האתר בא</w:t>
            </w:r>
            <w:bookmarkStart w:id="0" w:name="_GoBack"/>
            <w:bookmarkEnd w:id="0"/>
            <w:r w:rsidRPr="004869B2">
              <w:rPr>
                <w:rFonts w:hint="cs"/>
                <w:rtl/>
              </w:rPr>
              <w:t xml:space="preserve">נגלית: </w:t>
            </w:r>
            <w:r w:rsidRPr="004869B2">
              <w:t>http://www.vbm-torah.org</w:t>
            </w:r>
          </w:p>
          <w:p w:rsidR="0067448B" w:rsidRPr="004869B2" w:rsidRDefault="0067448B" w:rsidP="0067448B">
            <w:pPr>
              <w:pStyle w:val="a2"/>
              <w:rPr>
                <w:rtl/>
              </w:rPr>
            </w:pPr>
            <w:r w:rsidRPr="004869B2">
              <w:rPr>
                <w:rFonts w:hint="cs"/>
                <w:rtl/>
              </w:rPr>
              <w:t>משרדי בית המדרש הווירטואלי: 02-9937300 שלוחה 5</w:t>
            </w:r>
          </w:p>
          <w:p w:rsidR="0067448B" w:rsidRPr="004869B2" w:rsidRDefault="0067448B" w:rsidP="0067448B">
            <w:pPr>
              <w:pStyle w:val="a2"/>
            </w:pPr>
            <w:r w:rsidRPr="004869B2">
              <w:rPr>
                <w:rFonts w:hint="cs"/>
                <w:rtl/>
              </w:rPr>
              <w:t xml:space="preserve">דוא"ל: </w:t>
            </w:r>
            <w:hyperlink r:id="rId11" w:history="1">
              <w:r w:rsidRPr="004869B2">
                <w:rPr>
                  <w:rStyle w:val="Hyperlink"/>
                </w:rPr>
                <w:t>office@etzion.org.il</w:t>
              </w:r>
            </w:hyperlink>
          </w:p>
          <w:p w:rsidR="0067448B" w:rsidRPr="004869B2" w:rsidRDefault="0067448B" w:rsidP="0067448B">
            <w:pPr>
              <w:pStyle w:val="a2"/>
            </w:pPr>
          </w:p>
        </w:tc>
        <w:tc>
          <w:tcPr>
            <w:tcW w:w="283" w:type="dxa"/>
            <w:tcMar>
              <w:top w:w="0" w:type="dxa"/>
              <w:left w:w="108" w:type="dxa"/>
              <w:bottom w:w="0" w:type="dxa"/>
              <w:right w:w="108" w:type="dxa"/>
            </w:tcMar>
          </w:tcPr>
          <w:p w:rsidR="0067448B" w:rsidRPr="004869B2" w:rsidRDefault="0067448B" w:rsidP="0067448B">
            <w:pPr>
              <w:pStyle w:val="a2"/>
              <w:rPr>
                <w:rtl/>
              </w:rPr>
            </w:pPr>
            <w:r w:rsidRPr="004869B2">
              <w:rPr>
                <w:rFonts w:hint="cs"/>
                <w:rtl/>
              </w:rPr>
              <w:t xml:space="preserve">* * * * * * * * * * </w:t>
            </w:r>
          </w:p>
          <w:p w:rsidR="0067448B" w:rsidRPr="004869B2" w:rsidRDefault="0067448B" w:rsidP="0067448B">
            <w:pPr>
              <w:pStyle w:val="a2"/>
              <w:rPr>
                <w:rtl/>
              </w:rPr>
            </w:pPr>
            <w:r w:rsidRPr="004869B2">
              <w:rPr>
                <w:rFonts w:hint="cs"/>
                <w:rtl/>
              </w:rPr>
              <w:t>*</w:t>
            </w:r>
          </w:p>
          <w:p w:rsidR="0067448B" w:rsidRPr="004869B2" w:rsidRDefault="0067448B" w:rsidP="0067448B">
            <w:pPr>
              <w:pStyle w:val="a2"/>
              <w:jc w:val="both"/>
              <w:rPr>
                <w:rtl/>
              </w:rPr>
            </w:pPr>
            <w:r w:rsidRPr="004869B2">
              <w:rPr>
                <w:rFonts w:hint="cs"/>
                <w:rtl/>
              </w:rPr>
              <w:t>*</w:t>
            </w:r>
          </w:p>
        </w:tc>
      </w:tr>
      <w:tr w:rsidR="0067448B" w:rsidRPr="004869B2" w:rsidTr="0067448B">
        <w:trPr>
          <w:trHeight w:val="162"/>
        </w:trPr>
        <w:tc>
          <w:tcPr>
            <w:tcW w:w="283" w:type="dxa"/>
            <w:tcMar>
              <w:top w:w="0" w:type="dxa"/>
              <w:left w:w="108" w:type="dxa"/>
              <w:bottom w:w="0" w:type="dxa"/>
              <w:right w:w="108" w:type="dxa"/>
            </w:tcMar>
          </w:tcPr>
          <w:p w:rsidR="0067448B" w:rsidRPr="004869B2" w:rsidRDefault="0067448B" w:rsidP="0067448B">
            <w:pPr>
              <w:pStyle w:val="a2"/>
            </w:pPr>
            <w:r w:rsidRPr="004869B2">
              <w:rPr>
                <w:rFonts w:hint="cs"/>
                <w:rtl/>
              </w:rPr>
              <w:t>*</w:t>
            </w:r>
          </w:p>
        </w:tc>
        <w:tc>
          <w:tcPr>
            <w:tcW w:w="4100" w:type="dxa"/>
            <w:tcMar>
              <w:top w:w="0" w:type="dxa"/>
              <w:left w:w="108" w:type="dxa"/>
              <w:bottom w:w="0" w:type="dxa"/>
              <w:right w:w="108" w:type="dxa"/>
            </w:tcMar>
          </w:tcPr>
          <w:p w:rsidR="0067448B" w:rsidRPr="004869B2" w:rsidRDefault="0067448B" w:rsidP="0067448B">
            <w:pPr>
              <w:pStyle w:val="a2"/>
            </w:pPr>
            <w:r w:rsidRPr="004869B2">
              <w:rPr>
                <w:rFonts w:hint="cs"/>
                <w:rtl/>
              </w:rPr>
              <w:t>**********************************************************</w:t>
            </w:r>
          </w:p>
        </w:tc>
        <w:tc>
          <w:tcPr>
            <w:tcW w:w="283" w:type="dxa"/>
            <w:tcMar>
              <w:top w:w="0" w:type="dxa"/>
              <w:left w:w="108" w:type="dxa"/>
              <w:bottom w:w="0" w:type="dxa"/>
              <w:right w:w="108" w:type="dxa"/>
            </w:tcMar>
          </w:tcPr>
          <w:p w:rsidR="0067448B" w:rsidRPr="004869B2" w:rsidRDefault="0067448B" w:rsidP="0067448B">
            <w:pPr>
              <w:pStyle w:val="a2"/>
              <w:rPr>
                <w:rtl/>
              </w:rPr>
            </w:pPr>
            <w:r w:rsidRPr="004869B2">
              <w:rPr>
                <w:rFonts w:hint="cs"/>
                <w:rtl/>
              </w:rPr>
              <w:t>*</w:t>
            </w:r>
          </w:p>
        </w:tc>
      </w:tr>
    </w:tbl>
    <w:p w:rsidR="0062397F" w:rsidRPr="0067448B" w:rsidRDefault="0062397F" w:rsidP="00292BBA">
      <w:pPr>
        <w:shd w:val="clear" w:color="auto" w:fill="FCFDFE"/>
        <w:spacing w:after="0"/>
        <w:rPr>
          <w:rtl/>
        </w:rPr>
      </w:pPr>
    </w:p>
    <w:sectPr w:rsidR="0062397F" w:rsidRPr="0067448B">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A1" w:rsidRDefault="007015A1">
      <w:r>
        <w:separator/>
      </w:r>
    </w:p>
  </w:endnote>
  <w:endnote w:type="continuationSeparator" w:id="0">
    <w:p w:rsidR="007015A1" w:rsidRDefault="0070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Guttman Keren">
    <w:altName w:val="Arial"/>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A1" w:rsidRDefault="007015A1">
      <w:r>
        <w:separator/>
      </w:r>
    </w:p>
  </w:footnote>
  <w:footnote w:type="continuationSeparator" w:id="0">
    <w:p w:rsidR="007015A1" w:rsidRDefault="007015A1">
      <w:r>
        <w:continuationSeparator/>
      </w:r>
    </w:p>
  </w:footnote>
  <w:footnote w:id="1">
    <w:p w:rsidR="00E265ED" w:rsidRPr="0088720D" w:rsidRDefault="00E265ED" w:rsidP="00B87516">
      <w:pPr>
        <w:pStyle w:val="FootnoteText"/>
        <w:ind w:left="0" w:firstLine="0"/>
        <w:rPr>
          <w:rFonts w:cs="FrankRuehl"/>
        </w:rPr>
      </w:pPr>
      <w:r w:rsidRPr="0088720D">
        <w:rPr>
          <w:rStyle w:val="FootnoteReference"/>
          <w:rFonts w:cs="FrankRuehl"/>
        </w:rPr>
        <w:footnoteRef/>
      </w:r>
      <w:r w:rsidRPr="0088720D">
        <w:rPr>
          <w:rFonts w:cs="FrankRuehl"/>
          <w:rtl/>
        </w:rPr>
        <w:t xml:space="preserve"> </w:t>
      </w:r>
      <w:r w:rsidRPr="0088720D">
        <w:rPr>
          <w:rFonts w:cs="FrankRuehl" w:hint="cs"/>
          <w:rtl/>
        </w:rPr>
        <w:t>לאחרונה, בספרו פרקי</w:t>
      </w:r>
      <w:r>
        <w:rPr>
          <w:rFonts w:cs="FrankRuehl" w:hint="cs"/>
          <w:rtl/>
        </w:rPr>
        <w:t xml:space="preserve"> מקראות, אלון שבות תשס"ט, פרק י</w:t>
      </w:r>
      <w:r w:rsidR="00B87516">
        <w:rPr>
          <w:rFonts w:cs="FrankRuehl" w:hint="cs"/>
          <w:rtl/>
        </w:rPr>
        <w:t>', עמודים</w:t>
      </w:r>
      <w:r w:rsidRPr="0088720D">
        <w:rPr>
          <w:rFonts w:cs="FrankRuehl" w:hint="cs"/>
          <w:rtl/>
        </w:rPr>
        <w:t xml:space="preserve"> 157-142</w:t>
      </w:r>
      <w:r>
        <w:rPr>
          <w:rFonts w:cs="FrankRuehl" w:hint="cs"/>
          <w:rtl/>
        </w:rPr>
        <w:t>; ובספרי (עם הרב שאול ברוכי) מק</w:t>
      </w:r>
      <w:r w:rsidR="00B87516">
        <w:rPr>
          <w:rFonts w:cs="FrankRuehl" w:hint="cs"/>
          <w:rtl/>
        </w:rPr>
        <w:t>ראות לפרשת יתרו, עמודים</w:t>
      </w:r>
      <w:r>
        <w:rPr>
          <w:rFonts w:cs="FrankRuehl" w:hint="cs"/>
          <w:rtl/>
        </w:rPr>
        <w:t xml:space="preserve"> 182-172</w:t>
      </w:r>
      <w:r w:rsidRPr="0088720D">
        <w:rPr>
          <w:rFonts w:cs="FrankRuehl" w:hint="cs"/>
          <w:rtl/>
        </w:rPr>
        <w:t>.</w:t>
      </w:r>
    </w:p>
  </w:footnote>
  <w:footnote w:id="2">
    <w:p w:rsidR="00E265ED" w:rsidRPr="0088720D" w:rsidRDefault="00E265ED" w:rsidP="00B87516">
      <w:pPr>
        <w:pStyle w:val="FootnoteText"/>
        <w:ind w:left="0" w:firstLine="0"/>
        <w:rPr>
          <w:rFonts w:cs="FrankRuehl"/>
          <w:rtl/>
        </w:rPr>
      </w:pPr>
      <w:r w:rsidRPr="0088720D">
        <w:rPr>
          <w:rStyle w:val="FootnoteReference"/>
          <w:rFonts w:cs="FrankRuehl"/>
        </w:rPr>
        <w:footnoteRef/>
      </w:r>
      <w:r w:rsidRPr="0088720D">
        <w:rPr>
          <w:rFonts w:cs="FrankRuehl"/>
          <w:rtl/>
        </w:rPr>
        <w:t xml:space="preserve"> </w:t>
      </w:r>
      <w:r w:rsidRPr="0088720D">
        <w:rPr>
          <w:rFonts w:cs="FrankRuehl" w:hint="cs"/>
          <w:rtl/>
        </w:rPr>
        <w:t>רא</w:t>
      </w:r>
      <w:r>
        <w:rPr>
          <w:rFonts w:cs="FrankRuehl" w:hint="cs"/>
          <w:rtl/>
        </w:rPr>
        <w:t>ו</w:t>
      </w:r>
      <w:r w:rsidRPr="0088720D">
        <w:rPr>
          <w:rFonts w:cs="FrankRuehl" w:hint="cs"/>
          <w:rtl/>
        </w:rPr>
        <w:t xml:space="preserve"> רמב"ן בפירושו לתורה, על "לא יהיה לך ..."(ה</w:t>
      </w:r>
      <w:r w:rsidR="00B87516">
        <w:rPr>
          <w:rFonts w:cs="FrankRuehl" w:hint="cs"/>
          <w:rtl/>
        </w:rPr>
        <w:t>'</w:t>
      </w:r>
      <w:r w:rsidRPr="0088720D">
        <w:rPr>
          <w:rFonts w:cs="FrankRuehl" w:hint="cs"/>
          <w:rtl/>
        </w:rPr>
        <w:t>, ו</w:t>
      </w:r>
      <w:r w:rsidR="00B87516">
        <w:rPr>
          <w:rFonts w:cs="FrankRuehl" w:hint="cs"/>
          <w:rtl/>
        </w:rPr>
        <w:t>'</w:t>
      </w:r>
      <w:r w:rsidRPr="0088720D">
        <w:rPr>
          <w:rFonts w:cs="FrankRuehl" w:hint="cs"/>
          <w:rtl/>
        </w:rPr>
        <w:t>), בהסתמכו גם על תרגום אונקלוס.</w:t>
      </w:r>
    </w:p>
  </w:footnote>
  <w:footnote w:id="3">
    <w:p w:rsidR="00E265ED" w:rsidRPr="0088720D" w:rsidRDefault="00E265ED" w:rsidP="00B87516">
      <w:pPr>
        <w:pStyle w:val="FootnoteText"/>
        <w:ind w:left="0" w:firstLine="0"/>
        <w:rPr>
          <w:rFonts w:cs="FrankRuehl"/>
        </w:rPr>
      </w:pPr>
      <w:r w:rsidRPr="0088720D">
        <w:rPr>
          <w:rStyle w:val="FootnoteReference"/>
          <w:rFonts w:cs="FrankRuehl"/>
        </w:rPr>
        <w:footnoteRef/>
      </w:r>
      <w:r w:rsidRPr="0088720D">
        <w:rPr>
          <w:rFonts w:cs="FrankRuehl"/>
          <w:rtl/>
        </w:rPr>
        <w:t xml:space="preserve"> </w:t>
      </w:r>
      <w:r w:rsidRPr="0088720D">
        <w:rPr>
          <w:rFonts w:cs="FrankRuehl" w:hint="cs"/>
          <w:rtl/>
        </w:rPr>
        <w:t xml:space="preserve">בחלק </w:t>
      </w:r>
      <w:proofErr w:type="spellStart"/>
      <w:r w:rsidRPr="0088720D">
        <w:rPr>
          <w:rFonts w:cs="FrankRuehl" w:hint="cs"/>
          <w:rtl/>
        </w:rPr>
        <w:t>הלאוים</w:t>
      </w:r>
      <w:proofErr w:type="spellEnd"/>
      <w:r w:rsidRPr="0088720D">
        <w:rPr>
          <w:rFonts w:cs="FrankRuehl" w:hint="cs"/>
          <w:rtl/>
        </w:rPr>
        <w:t xml:space="preserve"> של ספר המצוות, א</w:t>
      </w:r>
      <w:r w:rsidR="00B87516">
        <w:rPr>
          <w:rFonts w:cs="FrankRuehl" w:hint="cs"/>
          <w:rtl/>
        </w:rPr>
        <w:t>'</w:t>
      </w:r>
      <w:r w:rsidRPr="0088720D">
        <w:rPr>
          <w:rFonts w:cs="FrankRuehl" w:hint="cs"/>
          <w:rtl/>
        </w:rPr>
        <w:t>-ב</w:t>
      </w:r>
      <w:r w:rsidR="00B87516">
        <w:rPr>
          <w:rFonts w:cs="FrankRuehl" w:hint="cs"/>
          <w:rtl/>
        </w:rPr>
        <w:t>'</w:t>
      </w:r>
      <w:r w:rsidRPr="0088720D">
        <w:rPr>
          <w:rFonts w:cs="FrankRuehl" w:hint="cs"/>
          <w:rtl/>
        </w:rPr>
        <w:t>; ה</w:t>
      </w:r>
      <w:r w:rsidR="00B87516">
        <w:rPr>
          <w:rFonts w:cs="FrankRuehl" w:hint="cs"/>
          <w:rtl/>
        </w:rPr>
        <w:t>'</w:t>
      </w:r>
      <w:r w:rsidRPr="0088720D">
        <w:rPr>
          <w:rFonts w:cs="FrankRuehl" w:hint="cs"/>
          <w:rtl/>
        </w:rPr>
        <w:t>-ו</w:t>
      </w:r>
      <w:r w:rsidR="00B87516">
        <w:rPr>
          <w:rFonts w:cs="FrankRuehl" w:hint="cs"/>
          <w:rtl/>
        </w:rPr>
        <w:t>'</w:t>
      </w:r>
      <w:r w:rsidRPr="0088720D">
        <w:rPr>
          <w:rFonts w:cs="FrankRuehl" w:hint="cs"/>
          <w:rtl/>
        </w:rPr>
        <w:t xml:space="preserve">; אמנם הרמב"ן השיג שם על כך, וראה את כולם כלאו אחד, כולל. </w:t>
      </w:r>
    </w:p>
  </w:footnote>
  <w:footnote w:id="4">
    <w:p w:rsidR="00E265ED" w:rsidRPr="0088720D" w:rsidRDefault="00E265ED" w:rsidP="00B87516">
      <w:pPr>
        <w:pStyle w:val="FootnoteText"/>
        <w:ind w:left="0" w:firstLine="0"/>
        <w:rPr>
          <w:rFonts w:cs="FrankRuehl"/>
          <w:rtl/>
        </w:rPr>
      </w:pPr>
      <w:r w:rsidRPr="0088720D">
        <w:rPr>
          <w:rStyle w:val="FootnoteReference"/>
          <w:rFonts w:cs="FrankRuehl"/>
        </w:rPr>
        <w:footnoteRef/>
      </w:r>
      <w:r w:rsidRPr="0088720D">
        <w:rPr>
          <w:rFonts w:cs="FrankRuehl"/>
          <w:rtl/>
        </w:rPr>
        <w:t xml:space="preserve"> </w:t>
      </w:r>
      <w:r w:rsidRPr="0088720D">
        <w:rPr>
          <w:rFonts w:cs="FrankRuehl" w:hint="cs"/>
          <w:rtl/>
        </w:rPr>
        <w:t>'</w:t>
      </w:r>
      <w:proofErr w:type="spellStart"/>
      <w:r w:rsidRPr="0088720D">
        <w:rPr>
          <w:rFonts w:cs="FrankRuehl" w:hint="cs"/>
          <w:rtl/>
        </w:rPr>
        <w:t>הִשָּמֶר</w:t>
      </w:r>
      <w:proofErr w:type="spellEnd"/>
      <w:r w:rsidRPr="0088720D">
        <w:rPr>
          <w:rFonts w:cs="FrankRuehl" w:hint="cs"/>
          <w:rtl/>
        </w:rPr>
        <w:t xml:space="preserve"> .. פן' הוא לשון אחרת ש</w:t>
      </w:r>
      <w:r>
        <w:rPr>
          <w:rFonts w:cs="FrankRuehl" w:hint="cs"/>
          <w:rtl/>
        </w:rPr>
        <w:t>ל אזהרה, כלומר, 'לאו'; וראו לאו י'</w:t>
      </w:r>
      <w:r w:rsidRPr="0088720D">
        <w:rPr>
          <w:rFonts w:cs="FrankRuehl" w:hint="cs"/>
          <w:rtl/>
        </w:rPr>
        <w:t xml:space="preserve"> בספר המצוות לרמב"ם. </w:t>
      </w:r>
    </w:p>
  </w:footnote>
  <w:footnote w:id="5">
    <w:p w:rsidR="00E265ED" w:rsidRPr="0088720D" w:rsidRDefault="00E265ED" w:rsidP="00B87516">
      <w:pPr>
        <w:pStyle w:val="FootnoteText"/>
        <w:ind w:left="0" w:firstLine="0"/>
        <w:rPr>
          <w:rFonts w:cs="FrankRuehl"/>
        </w:rPr>
      </w:pPr>
      <w:r w:rsidRPr="0088720D">
        <w:rPr>
          <w:rStyle w:val="FootnoteReference"/>
          <w:rFonts w:cs="FrankRuehl"/>
        </w:rPr>
        <w:footnoteRef/>
      </w:r>
      <w:r w:rsidRPr="0088720D">
        <w:rPr>
          <w:rFonts w:cs="FrankRuehl"/>
          <w:rtl/>
        </w:rPr>
        <w:t xml:space="preserve"> </w:t>
      </w:r>
      <w:r w:rsidRPr="0088720D">
        <w:rPr>
          <w:rFonts w:cs="FrankRuehl" w:hint="cs"/>
          <w:rtl/>
        </w:rPr>
        <w:t>כאשר הסכים שלמה ואישר לנשיו להקים במות</w:t>
      </w:r>
      <w:r w:rsidR="00B87516">
        <w:rPr>
          <w:rFonts w:cs="FrankRuehl" w:hint="cs"/>
          <w:rtl/>
        </w:rPr>
        <w:t xml:space="preserve"> לאליליהן, נכתב עליו (מלכים </w:t>
      </w:r>
      <w:r>
        <w:rPr>
          <w:rFonts w:cs="FrankRuehl" w:hint="cs"/>
          <w:rtl/>
        </w:rPr>
        <w:t>א</w:t>
      </w:r>
      <w:r w:rsidR="00B87516">
        <w:rPr>
          <w:rFonts w:cs="FrankRuehl" w:hint="cs"/>
          <w:rtl/>
        </w:rPr>
        <w:t>'</w:t>
      </w:r>
      <w:r>
        <w:rPr>
          <w:rFonts w:cs="FrankRuehl" w:hint="cs"/>
          <w:rtl/>
        </w:rPr>
        <w:t xml:space="preserve"> י"</w:t>
      </w:r>
      <w:r w:rsidRPr="0088720D">
        <w:rPr>
          <w:rFonts w:cs="FrankRuehl" w:hint="cs"/>
          <w:rtl/>
        </w:rPr>
        <w:t>א</w:t>
      </w:r>
      <w:r>
        <w:rPr>
          <w:rFonts w:cs="FrankRuehl" w:hint="cs"/>
          <w:rtl/>
        </w:rPr>
        <w:t>,</w:t>
      </w:r>
      <w:r w:rsidR="00B87516">
        <w:rPr>
          <w:rFonts w:cs="FrankRuehl" w:hint="cs"/>
          <w:rtl/>
        </w:rPr>
        <w:t xml:space="preserve"> </w:t>
      </w:r>
      <w:r w:rsidRPr="0088720D">
        <w:rPr>
          <w:rFonts w:cs="FrankRuehl" w:hint="cs"/>
          <w:rtl/>
        </w:rPr>
        <w:t>ד</w:t>
      </w:r>
      <w:r w:rsidR="00B87516">
        <w:rPr>
          <w:rFonts w:cs="FrankRuehl" w:hint="cs"/>
          <w:rtl/>
        </w:rPr>
        <w:t>'</w:t>
      </w:r>
      <w:r w:rsidRPr="0088720D">
        <w:rPr>
          <w:rFonts w:cs="FrankRuehl" w:hint="cs"/>
          <w:rtl/>
        </w:rPr>
        <w:t>-י</w:t>
      </w:r>
      <w:r w:rsidR="00B87516">
        <w:rPr>
          <w:rFonts w:cs="FrankRuehl" w:hint="cs"/>
          <w:rtl/>
        </w:rPr>
        <w:t xml:space="preserve">'): "וילך שלמה אחרי ...". </w:t>
      </w:r>
      <w:r w:rsidRPr="0088720D">
        <w:rPr>
          <w:rFonts w:cs="FrankRuehl" w:hint="cs"/>
          <w:rtl/>
        </w:rPr>
        <w:t>וראה שם בפסוק י</w:t>
      </w:r>
      <w:r w:rsidR="00B87516">
        <w:rPr>
          <w:rFonts w:cs="FrankRuehl" w:hint="cs"/>
          <w:rtl/>
        </w:rPr>
        <w:t>'</w:t>
      </w:r>
      <w:r w:rsidRPr="0088720D">
        <w:rPr>
          <w:rFonts w:cs="FrankRuehl" w:hint="cs"/>
          <w:rtl/>
        </w:rPr>
        <w:t xml:space="preserve">, שעל הציווי הזה עבר שלמה. לעומת זה, נכתב אצל אחאב </w:t>
      </w:r>
      <w:r w:rsidR="00B87516">
        <w:rPr>
          <w:rFonts w:cs="FrankRuehl" w:hint="cs"/>
          <w:rtl/>
        </w:rPr>
        <w:t>(מלכים א' ט"ז, ל"א)</w:t>
      </w:r>
      <w:r w:rsidRPr="0088720D">
        <w:rPr>
          <w:rFonts w:cs="FrankRuehl" w:hint="cs"/>
          <w:rtl/>
        </w:rPr>
        <w:t xml:space="preserve"> "וילך ויעב</w:t>
      </w:r>
      <w:r>
        <w:rPr>
          <w:rFonts w:cs="FrankRuehl" w:hint="cs"/>
          <w:rtl/>
        </w:rPr>
        <w:t>ֹ</w:t>
      </w:r>
      <w:r w:rsidRPr="0088720D">
        <w:rPr>
          <w:rFonts w:cs="FrankRuehl" w:hint="cs"/>
          <w:rtl/>
        </w:rPr>
        <w:t xml:space="preserve">ד את הבעל, </w:t>
      </w:r>
      <w:proofErr w:type="spellStart"/>
      <w:r w:rsidRPr="0088720D">
        <w:rPr>
          <w:rFonts w:cs="FrankRuehl" w:hint="cs"/>
          <w:rtl/>
        </w:rPr>
        <w:t>וישתחו</w:t>
      </w:r>
      <w:proofErr w:type="spellEnd"/>
      <w:r>
        <w:rPr>
          <w:rFonts w:cs="FrankRuehl" w:hint="cs"/>
          <w:rtl/>
        </w:rPr>
        <w:t>ּ</w:t>
      </w:r>
      <w:r w:rsidRPr="0088720D">
        <w:rPr>
          <w:rFonts w:cs="FrankRuehl" w:hint="cs"/>
          <w:rtl/>
        </w:rPr>
        <w:t xml:space="preserve"> לו".  </w:t>
      </w:r>
    </w:p>
  </w:footnote>
  <w:footnote w:id="6">
    <w:p w:rsidR="00E265ED" w:rsidRPr="0088720D" w:rsidRDefault="00E265ED" w:rsidP="00B87516">
      <w:pPr>
        <w:pStyle w:val="FootnoteText"/>
        <w:ind w:left="0" w:firstLine="0"/>
        <w:rPr>
          <w:rFonts w:cs="FrankRuehl"/>
        </w:rPr>
      </w:pPr>
      <w:r w:rsidRPr="0088720D">
        <w:rPr>
          <w:rStyle w:val="FootnoteReference"/>
          <w:rFonts w:cs="FrankRuehl"/>
        </w:rPr>
        <w:footnoteRef/>
      </w:r>
      <w:r w:rsidRPr="0088720D">
        <w:rPr>
          <w:rFonts w:cs="FrankRuehl"/>
          <w:rtl/>
        </w:rPr>
        <w:t xml:space="preserve"> </w:t>
      </w:r>
      <w:r w:rsidRPr="0088720D">
        <w:rPr>
          <w:rFonts w:cs="FrankRuehl" w:hint="cs"/>
          <w:rtl/>
        </w:rPr>
        <w:t>הפרשיה הצמודה אחרי 'שמע' פותחת במילים 'והיה כי יביאך ה' .. אל הארץ ..." (</w:t>
      </w:r>
      <w:r w:rsidR="00B87516">
        <w:rPr>
          <w:rFonts w:cs="FrankRuehl" w:hint="cs"/>
          <w:rtl/>
        </w:rPr>
        <w:t xml:space="preserve">דברים </w:t>
      </w:r>
      <w:proofErr w:type="spellStart"/>
      <w:r w:rsidRPr="0088720D">
        <w:rPr>
          <w:rFonts w:cs="FrankRuehl" w:hint="cs"/>
          <w:rtl/>
        </w:rPr>
        <w:t>ו</w:t>
      </w:r>
      <w:r w:rsidR="00B87516">
        <w:rPr>
          <w:rFonts w:cs="FrankRuehl" w:hint="cs"/>
          <w:rtl/>
        </w:rPr>
        <w:t>'</w:t>
      </w:r>
      <w:r>
        <w:rPr>
          <w:rFonts w:cs="FrankRuehl" w:hint="cs"/>
          <w:rtl/>
        </w:rPr>
        <w:t>,</w:t>
      </w:r>
      <w:r w:rsidRPr="0088720D">
        <w:rPr>
          <w:rFonts w:cs="FrankRuehl" w:hint="cs"/>
          <w:rtl/>
        </w:rPr>
        <w:t>י</w:t>
      </w:r>
      <w:proofErr w:type="spellEnd"/>
      <w:r w:rsidR="00B87516">
        <w:rPr>
          <w:rFonts w:cs="FrankRuehl" w:hint="cs"/>
          <w:rtl/>
        </w:rPr>
        <w:t xml:space="preserve">'). </w:t>
      </w:r>
      <w:r w:rsidRPr="0088720D">
        <w:rPr>
          <w:rFonts w:cs="FrankRuehl" w:hint="cs"/>
          <w:rtl/>
        </w:rPr>
        <w:t>פתיחה זו</w:t>
      </w:r>
      <w:r w:rsidR="00B87516">
        <w:rPr>
          <w:rFonts w:cs="FrankRuehl" w:hint="cs"/>
          <w:rtl/>
        </w:rPr>
        <w:t xml:space="preserve"> מחייבת השוואה עם שמות פרק י"ג (פרשיות התפילין).</w:t>
      </w:r>
      <w:r w:rsidRPr="0088720D">
        <w:rPr>
          <w:rFonts w:cs="FrankRuehl" w:hint="cs"/>
          <w:rtl/>
        </w:rPr>
        <w:t xml:space="preserve"> ואכן, יש הקבלה רחבה בין שמות י</w:t>
      </w:r>
      <w:r>
        <w:rPr>
          <w:rFonts w:cs="FrankRuehl" w:hint="cs"/>
          <w:rtl/>
        </w:rPr>
        <w:t>"ג לדברים ו'</w:t>
      </w:r>
      <w:r w:rsidRPr="0088720D">
        <w:rPr>
          <w:rFonts w:cs="FrankRuehl" w:hint="cs"/>
          <w:rtl/>
        </w:rPr>
        <w:t>.</w:t>
      </w:r>
    </w:p>
  </w:footnote>
  <w:footnote w:id="7">
    <w:p w:rsidR="00E265ED" w:rsidRPr="0088720D" w:rsidRDefault="00E265ED" w:rsidP="00B87516">
      <w:pPr>
        <w:pStyle w:val="FootnoteText"/>
        <w:rPr>
          <w:rFonts w:cs="FrankRuehl"/>
        </w:rPr>
      </w:pPr>
      <w:r w:rsidRPr="0088720D">
        <w:rPr>
          <w:rStyle w:val="FootnoteReference"/>
          <w:rFonts w:cs="FrankRuehl"/>
        </w:rPr>
        <w:footnoteRef/>
      </w:r>
      <w:r w:rsidRPr="0088720D">
        <w:rPr>
          <w:rFonts w:cs="FrankRuehl"/>
          <w:rtl/>
        </w:rPr>
        <w:t xml:space="preserve"> </w:t>
      </w:r>
      <w:r w:rsidRPr="0088720D">
        <w:rPr>
          <w:rFonts w:cs="FrankRuehl" w:hint="cs"/>
          <w:rtl/>
        </w:rPr>
        <w:t>בדומה למושגי השבת, משנה שבת פ</w:t>
      </w:r>
      <w:r>
        <w:rPr>
          <w:rFonts w:cs="FrankRuehl" w:hint="cs"/>
          <w:rtl/>
        </w:rPr>
        <w:t xml:space="preserve">רק </w:t>
      </w:r>
      <w:r w:rsidRPr="0088720D">
        <w:rPr>
          <w:rFonts w:cs="FrankRuehl" w:hint="cs"/>
          <w:rtl/>
        </w:rPr>
        <w:t>ז</w:t>
      </w:r>
      <w:r>
        <w:rPr>
          <w:rFonts w:cs="FrankRuehl" w:hint="cs"/>
          <w:rtl/>
        </w:rPr>
        <w:t>'</w:t>
      </w:r>
      <w:r w:rsidRPr="0088720D">
        <w:rPr>
          <w:rFonts w:cs="FrankRuehl" w:hint="cs"/>
          <w:rtl/>
        </w:rPr>
        <w:t>.</w:t>
      </w:r>
    </w:p>
  </w:footnote>
  <w:footnote w:id="8">
    <w:p w:rsidR="00E265ED" w:rsidRPr="0088720D" w:rsidRDefault="00E265ED" w:rsidP="00B87516">
      <w:pPr>
        <w:pStyle w:val="FootnoteText"/>
        <w:rPr>
          <w:rFonts w:cs="FrankRuehl"/>
          <w:rtl/>
        </w:rPr>
      </w:pPr>
      <w:r w:rsidRPr="0088720D">
        <w:rPr>
          <w:rStyle w:val="FootnoteReference"/>
          <w:rFonts w:cs="FrankRuehl"/>
        </w:rPr>
        <w:footnoteRef/>
      </w:r>
      <w:r w:rsidRPr="0088720D">
        <w:rPr>
          <w:rFonts w:cs="FrankRuehl"/>
          <w:rtl/>
        </w:rPr>
        <w:t xml:space="preserve"> </w:t>
      </w:r>
      <w:r>
        <w:rPr>
          <w:rFonts w:cs="FrankRuehl" w:hint="cs"/>
          <w:rtl/>
        </w:rPr>
        <w:t>ראו</w:t>
      </w:r>
      <w:r w:rsidRPr="0088720D">
        <w:rPr>
          <w:rFonts w:cs="FrankRuehl" w:hint="cs"/>
          <w:rtl/>
        </w:rPr>
        <w:t xml:space="preserve"> בספרו של הרב </w:t>
      </w:r>
      <w:proofErr w:type="spellStart"/>
      <w:r w:rsidRPr="0088720D">
        <w:rPr>
          <w:rFonts w:cs="FrankRuehl" w:hint="cs"/>
          <w:rtl/>
        </w:rPr>
        <w:t>ברו</w:t>
      </w:r>
      <w:r w:rsidR="00B87516">
        <w:rPr>
          <w:rFonts w:cs="FrankRuehl" w:hint="cs"/>
          <w:rtl/>
        </w:rPr>
        <w:t>יאר</w:t>
      </w:r>
      <w:proofErr w:type="spellEnd"/>
      <w:r w:rsidR="00B87516">
        <w:rPr>
          <w:rFonts w:cs="FrankRuehl" w:hint="cs"/>
          <w:rtl/>
        </w:rPr>
        <w:t xml:space="preserve"> (לעיל הערה 1), עמודים 146-144; ועמודים</w:t>
      </w:r>
      <w:r w:rsidRPr="0088720D">
        <w:rPr>
          <w:rFonts w:cs="FrankRuehl" w:hint="cs"/>
          <w:rtl/>
        </w:rPr>
        <w:t xml:space="preserve"> 151-149.</w:t>
      </w:r>
    </w:p>
  </w:footnote>
  <w:footnote w:id="9">
    <w:p w:rsidR="00E265ED" w:rsidRPr="0088720D" w:rsidRDefault="00E265ED" w:rsidP="00B87516">
      <w:pPr>
        <w:pStyle w:val="FootnoteText"/>
        <w:ind w:left="0" w:firstLine="0"/>
        <w:rPr>
          <w:rFonts w:cs="FrankRuehl"/>
        </w:rPr>
      </w:pPr>
      <w:r w:rsidRPr="0088720D">
        <w:rPr>
          <w:rStyle w:val="FootnoteReference"/>
          <w:rFonts w:cs="FrankRuehl"/>
        </w:rPr>
        <w:footnoteRef/>
      </w:r>
      <w:r w:rsidRPr="0088720D">
        <w:rPr>
          <w:rFonts w:cs="FrankRuehl"/>
          <w:rtl/>
        </w:rPr>
        <w:t xml:space="preserve"> </w:t>
      </w:r>
      <w:r w:rsidRPr="0088720D">
        <w:rPr>
          <w:rFonts w:cs="FrankRuehl" w:hint="cs"/>
          <w:rtl/>
        </w:rPr>
        <w:t>"</w:t>
      </w:r>
      <w:r w:rsidRPr="007D5421">
        <w:rPr>
          <w:rFonts w:cs="FrankRuehl" w:hint="cs"/>
          <w:b/>
          <w:bCs/>
          <w:rtl/>
        </w:rPr>
        <w:t>לא</w:t>
      </w:r>
      <w:r w:rsidRPr="0088720D">
        <w:rPr>
          <w:rFonts w:cs="FrankRuehl" w:hint="cs"/>
          <w:rtl/>
        </w:rPr>
        <w:t xml:space="preserve"> יהיה לך </w:t>
      </w:r>
      <w:proofErr w:type="spellStart"/>
      <w:r w:rsidRPr="0088720D">
        <w:rPr>
          <w:rFonts w:cs="FrankRuehl" w:hint="cs"/>
          <w:rtl/>
        </w:rPr>
        <w:t>אלהים</w:t>
      </w:r>
      <w:proofErr w:type="spellEnd"/>
      <w:r w:rsidRPr="0088720D">
        <w:rPr>
          <w:rFonts w:cs="FrankRuehl" w:hint="cs"/>
          <w:rtl/>
        </w:rPr>
        <w:t xml:space="preserve"> אחרים על פני </w:t>
      </w:r>
      <w:r w:rsidRPr="007D5421">
        <w:rPr>
          <w:rFonts w:cs="FrankRuehl" w:hint="cs"/>
          <w:b/>
          <w:bCs/>
          <w:rtl/>
        </w:rPr>
        <w:t>לא</w:t>
      </w:r>
      <w:r w:rsidRPr="0088720D">
        <w:rPr>
          <w:rFonts w:cs="FrankRuehl" w:hint="cs"/>
          <w:rtl/>
        </w:rPr>
        <w:t xml:space="preserve"> תעשה לך פסל... </w:t>
      </w:r>
      <w:r w:rsidRPr="007D5421">
        <w:rPr>
          <w:rFonts w:cs="FrankRuehl" w:hint="cs"/>
          <w:b/>
          <w:bCs/>
          <w:rtl/>
        </w:rPr>
        <w:t>לא</w:t>
      </w:r>
      <w:r w:rsidRPr="0088720D">
        <w:rPr>
          <w:rFonts w:cs="FrankRuehl" w:hint="cs"/>
          <w:rtl/>
        </w:rPr>
        <w:t xml:space="preserve"> תשתחווה להם ו</w:t>
      </w:r>
      <w:r w:rsidRPr="007D5421">
        <w:rPr>
          <w:rFonts w:cs="FrankRuehl" w:hint="cs"/>
          <w:b/>
          <w:bCs/>
          <w:rtl/>
        </w:rPr>
        <w:t>לא</w:t>
      </w:r>
      <w:r w:rsidRPr="0088720D">
        <w:rPr>
          <w:rFonts w:cs="FrankRuehl" w:hint="cs"/>
          <w:rtl/>
        </w:rPr>
        <w:t xml:space="preserve"> תעבדם..."</w:t>
      </w:r>
    </w:p>
  </w:footnote>
  <w:footnote w:id="10">
    <w:p w:rsidR="00B87516" w:rsidRDefault="00E265ED" w:rsidP="00B87516">
      <w:pPr>
        <w:pStyle w:val="FootnoteText"/>
        <w:ind w:left="0" w:firstLine="0"/>
        <w:rPr>
          <w:rFonts w:cs="FrankRuehl"/>
          <w:rtl/>
        </w:rPr>
      </w:pPr>
      <w:r w:rsidRPr="0088720D">
        <w:rPr>
          <w:rStyle w:val="FootnoteReference"/>
          <w:rFonts w:cs="FrankRuehl"/>
        </w:rPr>
        <w:footnoteRef/>
      </w:r>
      <w:r w:rsidRPr="0088720D">
        <w:rPr>
          <w:rFonts w:cs="FrankRuehl"/>
          <w:rtl/>
        </w:rPr>
        <w:t xml:space="preserve"> </w:t>
      </w:r>
      <w:r w:rsidR="00B87516">
        <w:rPr>
          <w:rFonts w:cs="FrankRuehl" w:hint="cs"/>
          <w:rtl/>
        </w:rPr>
        <w:t>כמו הפסוק בתהילים:</w:t>
      </w:r>
      <w:r w:rsidRPr="0088720D">
        <w:rPr>
          <w:rFonts w:cs="FrankRuehl" w:hint="cs"/>
          <w:rtl/>
        </w:rPr>
        <w:t xml:space="preserve"> </w:t>
      </w:r>
    </w:p>
    <w:p w:rsidR="00B87516" w:rsidRDefault="00E265ED" w:rsidP="00B87516">
      <w:pPr>
        <w:pStyle w:val="FootnoteText"/>
        <w:tabs>
          <w:tab w:val="left" w:pos="390"/>
          <w:tab w:val="right" w:pos="4620"/>
        </w:tabs>
        <w:spacing w:line="300" w:lineRule="auto"/>
        <w:ind w:left="390" w:firstLine="0"/>
        <w:rPr>
          <w:rFonts w:cs="FrankRuehl"/>
          <w:rtl/>
        </w:rPr>
      </w:pPr>
      <w:r w:rsidRPr="0088720D">
        <w:rPr>
          <w:rFonts w:cs="FrankRuehl" w:hint="cs"/>
          <w:rtl/>
        </w:rPr>
        <w:t xml:space="preserve">"שמע עמי </w:t>
      </w:r>
      <w:proofErr w:type="spellStart"/>
      <w:r w:rsidRPr="0088720D">
        <w:rPr>
          <w:rFonts w:cs="FrankRuehl" w:hint="cs"/>
          <w:rtl/>
        </w:rPr>
        <w:t>ואדברה</w:t>
      </w:r>
      <w:proofErr w:type="spellEnd"/>
      <w:r w:rsidRPr="0088720D">
        <w:rPr>
          <w:rFonts w:cs="FrankRuehl" w:hint="cs"/>
          <w:rtl/>
        </w:rPr>
        <w:t xml:space="preserve">, </w:t>
      </w:r>
      <w:r w:rsidRPr="00B87516">
        <w:rPr>
          <w:rFonts w:hint="cs"/>
          <w:rtl/>
        </w:rPr>
        <w:t>ישראל</w:t>
      </w:r>
      <w:r w:rsidRPr="0088720D">
        <w:rPr>
          <w:rFonts w:cs="FrankRuehl" w:hint="cs"/>
          <w:rtl/>
        </w:rPr>
        <w:t xml:space="preserve"> </w:t>
      </w:r>
      <w:proofErr w:type="spellStart"/>
      <w:r w:rsidRPr="0088720D">
        <w:rPr>
          <w:rFonts w:cs="FrankRuehl" w:hint="cs"/>
          <w:rtl/>
        </w:rPr>
        <w:t>ואעידה</w:t>
      </w:r>
      <w:proofErr w:type="spellEnd"/>
      <w:r w:rsidRPr="0088720D">
        <w:rPr>
          <w:rFonts w:cs="FrankRuehl" w:hint="cs"/>
          <w:rtl/>
        </w:rPr>
        <w:t xml:space="preserve"> בך </w:t>
      </w:r>
      <w:r w:rsidRPr="0088720D">
        <w:rPr>
          <w:rFonts w:cs="FrankRuehl"/>
          <w:rtl/>
        </w:rPr>
        <w:t>–</w:t>
      </w:r>
      <w:r w:rsidRPr="0088720D">
        <w:rPr>
          <w:rFonts w:cs="FrankRuehl" w:hint="cs"/>
          <w:rtl/>
        </w:rPr>
        <w:t xml:space="preserve"> א-להים א-</w:t>
      </w:r>
      <w:proofErr w:type="spellStart"/>
      <w:r w:rsidRPr="0088720D">
        <w:rPr>
          <w:rFonts w:cs="FrankRuehl" w:hint="cs"/>
          <w:rtl/>
        </w:rPr>
        <w:t>להיך</w:t>
      </w:r>
      <w:proofErr w:type="spellEnd"/>
      <w:r w:rsidRPr="0088720D">
        <w:rPr>
          <w:rFonts w:cs="FrankRuehl" w:hint="cs"/>
          <w:rtl/>
        </w:rPr>
        <w:t xml:space="preserve"> אנכי"</w:t>
      </w:r>
      <w:r w:rsidR="00B87516">
        <w:rPr>
          <w:rFonts w:cs="FrankRuehl"/>
          <w:rtl/>
        </w:rPr>
        <w:tab/>
      </w:r>
      <w:r w:rsidR="00B87516">
        <w:rPr>
          <w:rFonts w:cs="FrankRuehl" w:hint="cs"/>
          <w:rtl/>
        </w:rPr>
        <w:t>(תהלים נ', ז')</w:t>
      </w:r>
    </w:p>
    <w:p w:rsidR="00E265ED" w:rsidRPr="0088720D" w:rsidRDefault="00B87516" w:rsidP="00B87516">
      <w:pPr>
        <w:pStyle w:val="FootnoteText"/>
        <w:ind w:left="0" w:firstLine="0"/>
        <w:rPr>
          <w:rFonts w:cs="FrankRuehl"/>
          <w:rtl/>
        </w:rPr>
      </w:pPr>
      <w:r>
        <w:rPr>
          <w:rFonts w:cs="FrankRuehl" w:hint="cs"/>
          <w:rtl/>
        </w:rPr>
        <w:t>וראה דברים שהוספתי על דברי אבי מורי</w:t>
      </w:r>
      <w:r w:rsidR="00E265ED" w:rsidRPr="0088720D">
        <w:rPr>
          <w:rFonts w:cs="FrankRuehl" w:hint="cs"/>
          <w:rtl/>
        </w:rPr>
        <w:t xml:space="preserve"> ז"ל בספרו, ארץ המוריה </w:t>
      </w:r>
      <w:r w:rsidR="00E265ED" w:rsidRPr="0088720D">
        <w:rPr>
          <w:rFonts w:cs="FrankRuehl"/>
          <w:rtl/>
        </w:rPr>
        <w:t>–</w:t>
      </w:r>
      <w:r w:rsidR="00E265ED" w:rsidRPr="0088720D">
        <w:rPr>
          <w:rFonts w:cs="FrankRuehl" w:hint="cs"/>
          <w:rtl/>
        </w:rPr>
        <w:t xml:space="preserve"> פרקי מקרא ולשון (אלון שבות </w:t>
      </w:r>
      <w:proofErr w:type="spellStart"/>
      <w:r w:rsidR="00E265ED">
        <w:rPr>
          <w:rFonts w:cs="FrankRuehl" w:hint="cs"/>
          <w:rtl/>
        </w:rPr>
        <w:t>ה</w:t>
      </w:r>
      <w:r w:rsidR="00E265ED" w:rsidRPr="0088720D">
        <w:rPr>
          <w:rFonts w:cs="FrankRuehl" w:hint="cs"/>
          <w:rtl/>
        </w:rPr>
        <w:t>תשס</w:t>
      </w:r>
      <w:r w:rsidR="00E265ED">
        <w:rPr>
          <w:rFonts w:cs="FrankRuehl" w:hint="cs"/>
          <w:rtl/>
        </w:rPr>
        <w:t>"</w:t>
      </w:r>
      <w:r>
        <w:rPr>
          <w:rFonts w:cs="FrankRuehl" w:hint="cs"/>
          <w:rtl/>
        </w:rPr>
        <w:t>ו</w:t>
      </w:r>
      <w:proofErr w:type="spellEnd"/>
      <w:r>
        <w:rPr>
          <w:rFonts w:cs="FrankRuehl" w:hint="cs"/>
          <w:rtl/>
        </w:rPr>
        <w:t>), עמודים</w:t>
      </w:r>
      <w:r w:rsidR="00E265ED" w:rsidRPr="0088720D">
        <w:rPr>
          <w:rFonts w:cs="FrankRuehl" w:hint="cs"/>
          <w:rtl/>
        </w:rPr>
        <w:t xml:space="preserve"> 116-115, על ההבדל בין 'אני' ו-'אנכי' בלשון המקרא.</w:t>
      </w:r>
    </w:p>
  </w:footnote>
  <w:footnote w:id="11">
    <w:p w:rsidR="00E265ED" w:rsidRPr="0088720D" w:rsidRDefault="00E265ED" w:rsidP="00B87516">
      <w:pPr>
        <w:pStyle w:val="FootnoteText"/>
        <w:ind w:left="0" w:firstLine="0"/>
        <w:rPr>
          <w:rFonts w:cs="FrankRuehl"/>
          <w:rtl/>
        </w:rPr>
      </w:pPr>
      <w:r w:rsidRPr="0088720D">
        <w:rPr>
          <w:rStyle w:val="FootnoteReference"/>
          <w:rFonts w:cs="FrankRuehl"/>
        </w:rPr>
        <w:footnoteRef/>
      </w:r>
      <w:r w:rsidRPr="0088720D">
        <w:rPr>
          <w:rFonts w:cs="FrankRuehl"/>
          <w:rtl/>
        </w:rPr>
        <w:t xml:space="preserve"> </w:t>
      </w:r>
      <w:r w:rsidRPr="0088720D">
        <w:rPr>
          <w:rFonts w:cs="FrankRuehl" w:hint="cs"/>
          <w:rtl/>
        </w:rPr>
        <w:t xml:space="preserve">ראה דברי רמב"ן בהשגות על הרמב"ם </w:t>
      </w:r>
      <w:proofErr w:type="spellStart"/>
      <w:r w:rsidRPr="0088720D">
        <w:rPr>
          <w:rFonts w:cs="FrankRuehl" w:hint="cs"/>
          <w:rtl/>
        </w:rPr>
        <w:t>למצוה</w:t>
      </w:r>
      <w:proofErr w:type="spellEnd"/>
      <w:r w:rsidRPr="0088720D">
        <w:rPr>
          <w:rFonts w:cs="FrankRuehl" w:hint="cs"/>
          <w:rtl/>
        </w:rPr>
        <w:t xml:space="preserve"> א', בהסברת שיטת </w:t>
      </w:r>
      <w:proofErr w:type="spellStart"/>
      <w:r w:rsidRPr="0088720D">
        <w:rPr>
          <w:rFonts w:cs="FrankRuehl" w:hint="cs"/>
          <w:rtl/>
        </w:rPr>
        <w:t>בה"ג</w:t>
      </w:r>
      <w:proofErr w:type="spellEnd"/>
      <w:r w:rsidRPr="0088720D">
        <w:rPr>
          <w:rFonts w:cs="FrankRuehl" w:hint="cs"/>
          <w:rtl/>
        </w:rPr>
        <w:t>, שלא מנה את יסודות האמונה כמצוות. אולם הרמב"ן עצמו מסכים עם הרמב"ם בש</w:t>
      </w:r>
      <w:r>
        <w:rPr>
          <w:rFonts w:cs="FrankRuehl" w:hint="cs"/>
          <w:rtl/>
        </w:rPr>
        <w:t xml:space="preserve">אלה מכרעת זו, ראו דבריו </w:t>
      </w:r>
      <w:proofErr w:type="spellStart"/>
      <w:r>
        <w:rPr>
          <w:rFonts w:cs="FrankRuehl" w:hint="cs"/>
          <w:rtl/>
        </w:rPr>
        <w:t>למצוה</w:t>
      </w:r>
      <w:proofErr w:type="spellEnd"/>
      <w:r>
        <w:rPr>
          <w:rFonts w:cs="FrankRuehl" w:hint="cs"/>
          <w:rtl/>
        </w:rPr>
        <w:t xml:space="preserve"> א'</w:t>
      </w:r>
      <w:r w:rsidRPr="0088720D">
        <w:rPr>
          <w:rFonts w:cs="FrankRuehl" w:hint="cs"/>
          <w:rtl/>
        </w:rPr>
        <w:t xml:space="preserve"> בחלק </w:t>
      </w:r>
      <w:proofErr w:type="spellStart"/>
      <w:r w:rsidRPr="0088720D">
        <w:rPr>
          <w:rFonts w:cs="FrankRuehl" w:hint="cs"/>
          <w:rtl/>
        </w:rPr>
        <w:t>הלאוים</w:t>
      </w:r>
      <w:proofErr w:type="spellEnd"/>
      <w:r w:rsidRPr="0088720D">
        <w:rPr>
          <w:rFonts w:cs="FrankRuehl" w:hint="cs"/>
          <w:rtl/>
        </w:rPr>
        <w:t xml:space="preserve">. </w:t>
      </w:r>
    </w:p>
  </w:footnote>
  <w:footnote w:id="12">
    <w:p w:rsidR="00E265ED" w:rsidRPr="007D5421" w:rsidRDefault="00E265ED" w:rsidP="00B87516">
      <w:pPr>
        <w:pStyle w:val="FootnoteText"/>
        <w:ind w:left="0" w:firstLine="0"/>
        <w:rPr>
          <w:rFonts w:cs="FrankRuehl"/>
          <w:rtl/>
        </w:rPr>
      </w:pPr>
      <w:r>
        <w:t xml:space="preserve"> </w:t>
      </w:r>
      <w:r w:rsidRPr="007D5421">
        <w:rPr>
          <w:rStyle w:val="FootnoteReference"/>
          <w:rFonts w:cs="FrankRuehl"/>
        </w:rPr>
        <w:footnoteRef/>
      </w:r>
      <w:r w:rsidR="00B87516">
        <w:rPr>
          <w:rFonts w:cs="FrankRuehl" w:hint="cs"/>
          <w:rtl/>
        </w:rPr>
        <w:t xml:space="preserve">כפי שתרגם הרב יוסף </w:t>
      </w:r>
      <w:proofErr w:type="spellStart"/>
      <w:r w:rsidR="00B87516">
        <w:rPr>
          <w:rFonts w:cs="FrankRuehl" w:hint="cs"/>
          <w:rtl/>
        </w:rPr>
        <w:t>קאפח</w:t>
      </w:r>
      <w:proofErr w:type="spellEnd"/>
      <w:r w:rsidR="00B87516">
        <w:rPr>
          <w:rFonts w:cs="FrankRuehl" w:hint="cs"/>
          <w:rtl/>
        </w:rPr>
        <w:t xml:space="preserve"> זצ"ל: "</w:t>
      </w:r>
      <w:r w:rsidRPr="007D5421">
        <w:rPr>
          <w:rFonts w:cs="FrankRuehl" w:hint="cs"/>
          <w:rtl/>
        </w:rPr>
        <w:t>ידיעת מציאותו</w:t>
      </w:r>
      <w:r w:rsidR="00B87516">
        <w:rPr>
          <w:rFonts w:cs="FrankRuehl" w:hint="cs"/>
          <w:rtl/>
        </w:rPr>
        <w:t>",</w:t>
      </w:r>
      <w:r w:rsidRPr="007D5421">
        <w:rPr>
          <w:rFonts w:cs="FrankRuehl" w:hint="cs"/>
          <w:rtl/>
        </w:rPr>
        <w:t xml:space="preserve"> ולא </w:t>
      </w:r>
      <w:r w:rsidR="00B87516">
        <w:rPr>
          <w:rFonts w:cs="FrankRuehl" w:hint="cs"/>
          <w:rtl/>
        </w:rPr>
        <w:t>"</w:t>
      </w:r>
      <w:r w:rsidRPr="007D5421">
        <w:rPr>
          <w:rFonts w:cs="FrankRuehl" w:hint="cs"/>
          <w:rtl/>
        </w:rPr>
        <w:t>האמנת מציאותו</w:t>
      </w:r>
      <w:r w:rsidR="00B87516">
        <w:rPr>
          <w:rFonts w:cs="FrankRuehl" w:hint="cs"/>
          <w:rtl/>
        </w:rPr>
        <w:t xml:space="preserve">", כתרגום </w:t>
      </w:r>
      <w:proofErr w:type="spellStart"/>
      <w:r w:rsidR="00B87516">
        <w:rPr>
          <w:rFonts w:cs="FrankRuehl" w:hint="cs"/>
          <w:rtl/>
        </w:rPr>
        <w:t>התיבוני</w:t>
      </w:r>
      <w:proofErr w:type="spellEnd"/>
      <w:r w:rsidR="00B87516">
        <w:rPr>
          <w:rFonts w:cs="FrankRuehl" w:hint="cs"/>
          <w:rtl/>
        </w:rPr>
        <w:t>.</w:t>
      </w:r>
      <w:r w:rsidRPr="007D5421">
        <w:rPr>
          <w:rFonts w:cs="FrankRuehl" w:hint="cs"/>
          <w:rtl/>
        </w:rPr>
        <w:t xml:space="preserve"> ורא</w:t>
      </w:r>
      <w:r>
        <w:rPr>
          <w:rFonts w:cs="FrankRuehl" w:hint="cs"/>
          <w:rtl/>
        </w:rPr>
        <w:t>ו</w:t>
      </w:r>
      <w:r w:rsidRPr="007D5421">
        <w:rPr>
          <w:rFonts w:cs="FrankRuehl" w:hint="cs"/>
          <w:rtl/>
        </w:rPr>
        <w:t xml:space="preserve"> </w:t>
      </w:r>
      <w:proofErr w:type="spellStart"/>
      <w:r w:rsidRPr="007D5421">
        <w:rPr>
          <w:rFonts w:cs="FrankRuehl" w:hint="cs"/>
          <w:rtl/>
        </w:rPr>
        <w:t>הויכוח</w:t>
      </w:r>
      <w:proofErr w:type="spellEnd"/>
      <w:r w:rsidRPr="007D5421">
        <w:rPr>
          <w:rFonts w:cs="FrankRuehl" w:hint="cs"/>
          <w:rtl/>
        </w:rPr>
        <w:t xml:space="preserve"> על ת</w:t>
      </w:r>
      <w:r>
        <w:rPr>
          <w:rFonts w:cs="FrankRuehl" w:hint="cs"/>
          <w:rtl/>
        </w:rPr>
        <w:t>רגום המונח במורה הנבוכים, חלק א' פרק נ'</w:t>
      </w:r>
      <w:r w:rsidRPr="007D5421">
        <w:rPr>
          <w:rFonts w:cs="FrankRuehl" w:hint="cs"/>
          <w:rtl/>
        </w:rPr>
        <w:t xml:space="preserve">, בין ההערה בתרגומו של הרב </w:t>
      </w:r>
      <w:proofErr w:type="spellStart"/>
      <w:r w:rsidRPr="007D5421">
        <w:rPr>
          <w:rFonts w:cs="FrankRuehl" w:hint="cs"/>
          <w:rtl/>
        </w:rPr>
        <w:t>קאפח</w:t>
      </w:r>
      <w:proofErr w:type="spellEnd"/>
      <w:r w:rsidRPr="007D5421">
        <w:rPr>
          <w:rFonts w:cs="FrankRuehl" w:hint="cs"/>
          <w:rtl/>
        </w:rPr>
        <w:t xml:space="preserve"> (שיצא במוסד הרב קוק בירושלים), לבין התרגום וההערה של מיכאל שורץ (אוניברסיטת ת"א, תשס</w:t>
      </w:r>
      <w:r>
        <w:rPr>
          <w:rFonts w:cs="FrankRuehl" w:hint="cs"/>
          <w:rtl/>
        </w:rPr>
        <w:t>"</w:t>
      </w:r>
      <w:r w:rsidRPr="007D5421">
        <w:rPr>
          <w:rFonts w:cs="FrankRuehl" w:hint="cs"/>
          <w:rtl/>
        </w:rPr>
        <w:t>ג).</w:t>
      </w:r>
    </w:p>
  </w:footnote>
  <w:footnote w:id="13">
    <w:p w:rsidR="00E265ED" w:rsidRPr="007D5421" w:rsidRDefault="00E265ED" w:rsidP="00B87516">
      <w:pPr>
        <w:pStyle w:val="FootnoteText"/>
        <w:ind w:left="0" w:firstLine="0"/>
        <w:rPr>
          <w:rFonts w:cs="FrankRuehl"/>
          <w:rtl/>
        </w:rPr>
      </w:pPr>
      <w:r w:rsidRPr="007D5421">
        <w:rPr>
          <w:rStyle w:val="FootnoteReference"/>
          <w:rFonts w:cs="FrankRuehl"/>
        </w:rPr>
        <w:footnoteRef/>
      </w:r>
      <w:r w:rsidRPr="007D5421">
        <w:rPr>
          <w:rFonts w:cs="FrankRuehl"/>
          <w:rtl/>
        </w:rPr>
        <w:t xml:space="preserve"> </w:t>
      </w:r>
      <w:r w:rsidRPr="007D5421">
        <w:rPr>
          <w:rFonts w:cs="FrankRuehl" w:hint="cs"/>
          <w:rtl/>
        </w:rPr>
        <w:t xml:space="preserve">הרמב"ם קרא שלוש מילים אלה בפני עצמן, בסימן קריאה, ורק אחר כך באה ההזכרה של יציאת מצרים כאמירה שנייה; כל זה בניגוד יסודי לקריאתו  של </w:t>
      </w:r>
      <w:proofErr w:type="spellStart"/>
      <w:r w:rsidRPr="007D5421">
        <w:rPr>
          <w:rFonts w:cs="FrankRuehl" w:hint="cs"/>
          <w:rtl/>
        </w:rPr>
        <w:t>ריה"ל</w:t>
      </w:r>
      <w:proofErr w:type="spellEnd"/>
      <w:r w:rsidRPr="007D5421">
        <w:rPr>
          <w:rFonts w:cs="FrankRuehl" w:hint="cs"/>
          <w:rtl/>
        </w:rPr>
        <w:t xml:space="preserve"> בתחילת ספר הכוזרי (מאמר א</w:t>
      </w:r>
      <w:r>
        <w:rPr>
          <w:rFonts w:cs="FrankRuehl" w:hint="cs"/>
          <w:rtl/>
        </w:rPr>
        <w:t>',</w:t>
      </w:r>
      <w:r w:rsidR="00B87516">
        <w:rPr>
          <w:rFonts w:cs="FrankRuehl" w:hint="cs"/>
          <w:rtl/>
        </w:rPr>
        <w:t xml:space="preserve"> </w:t>
      </w:r>
      <w:r w:rsidRPr="007D5421">
        <w:rPr>
          <w:rFonts w:cs="FrankRuehl" w:hint="cs"/>
          <w:rtl/>
        </w:rPr>
        <w:t>י</w:t>
      </w:r>
      <w:r w:rsidR="00B87516">
        <w:rPr>
          <w:rFonts w:cs="FrankRuehl" w:hint="cs"/>
          <w:rtl/>
        </w:rPr>
        <w:t>"</w:t>
      </w:r>
      <w:r w:rsidRPr="007D5421">
        <w:rPr>
          <w:rFonts w:cs="FrankRuehl" w:hint="cs"/>
          <w:rtl/>
        </w:rPr>
        <w:t>א-כ</w:t>
      </w:r>
      <w:r w:rsidR="00B87516">
        <w:rPr>
          <w:rFonts w:cs="FrankRuehl" w:hint="cs"/>
          <w:rtl/>
        </w:rPr>
        <w:t>"</w:t>
      </w:r>
      <w:r w:rsidRPr="007D5421">
        <w:rPr>
          <w:rFonts w:cs="FrankRuehl" w:hint="cs"/>
          <w:rtl/>
        </w:rPr>
        <w:t xml:space="preserve">ה), שמדגיש את התגלות ה' בהיסטוריה של עם ישראל, לעומת הדגשת הרמב"ם את עצם מציאותו הבלתי תלויה. </w:t>
      </w:r>
    </w:p>
  </w:footnote>
  <w:footnote w:id="14">
    <w:p w:rsidR="00E265ED" w:rsidRPr="007D5421" w:rsidRDefault="00E265ED" w:rsidP="00B87516">
      <w:pPr>
        <w:pStyle w:val="FootnoteText"/>
        <w:ind w:left="0" w:firstLine="0"/>
        <w:rPr>
          <w:rFonts w:cs="FrankRuehl"/>
          <w:rtl/>
        </w:rPr>
      </w:pPr>
      <w:r w:rsidRPr="007D5421">
        <w:rPr>
          <w:rStyle w:val="FootnoteReference"/>
          <w:rFonts w:cs="FrankRuehl"/>
        </w:rPr>
        <w:footnoteRef/>
      </w:r>
      <w:r w:rsidRPr="007D5421">
        <w:rPr>
          <w:rFonts w:cs="FrankRuehl"/>
          <w:rtl/>
        </w:rPr>
        <w:t xml:space="preserve"> </w:t>
      </w:r>
      <w:r w:rsidRPr="007D5421">
        <w:rPr>
          <w:rFonts w:cs="FrankRuehl" w:hint="cs"/>
          <w:rtl/>
        </w:rPr>
        <w:t xml:space="preserve">הרמב"ן בהשגותיו שם חלק על מניית מצוה זו, וסבר ש'עבודת ה'' כתפילה או כלימוד אינם אלא מדרבנן, ולשון 'עבודה' בכתוב הוא ציווי כללי, שאין סופרים אותו </w:t>
      </w:r>
      <w:proofErr w:type="spellStart"/>
      <w:r w:rsidRPr="007D5421">
        <w:rPr>
          <w:rFonts w:cs="FrankRuehl" w:hint="cs"/>
          <w:rtl/>
        </w:rPr>
        <w:t>כמצוה</w:t>
      </w:r>
      <w:proofErr w:type="spellEnd"/>
      <w:r w:rsidRPr="007D5421">
        <w:rPr>
          <w:rFonts w:cs="FrankRuehl" w:hint="cs"/>
          <w:rtl/>
        </w:rPr>
        <w:t xml:space="preserve"> ספציפית.</w:t>
      </w:r>
    </w:p>
  </w:footnote>
  <w:footnote w:id="15">
    <w:p w:rsidR="00E265ED" w:rsidRPr="007D5421" w:rsidRDefault="00E265ED" w:rsidP="00B87516">
      <w:pPr>
        <w:pStyle w:val="FootnoteText"/>
        <w:ind w:left="0" w:firstLine="0"/>
        <w:rPr>
          <w:rFonts w:cs="FrankRuehl"/>
          <w:rtl/>
        </w:rPr>
      </w:pPr>
      <w:r w:rsidRPr="007D5421">
        <w:rPr>
          <w:rStyle w:val="FootnoteReference"/>
          <w:rFonts w:cs="FrankRuehl"/>
        </w:rPr>
        <w:footnoteRef/>
      </w:r>
      <w:r w:rsidRPr="007D5421">
        <w:rPr>
          <w:rFonts w:cs="FrankRuehl"/>
          <w:rtl/>
        </w:rPr>
        <w:t xml:space="preserve"> </w:t>
      </w:r>
      <w:r w:rsidR="00B87516">
        <w:rPr>
          <w:rFonts w:cs="FrankRuehl" w:hint="cs"/>
          <w:rtl/>
        </w:rPr>
        <w:t xml:space="preserve">הרמב"ן שם חלק גם על מצוה זו. </w:t>
      </w:r>
      <w:r w:rsidRPr="007D5421">
        <w:rPr>
          <w:rFonts w:cs="FrankRuehl" w:hint="cs"/>
          <w:rtl/>
        </w:rPr>
        <w:t>אולם</w:t>
      </w:r>
      <w:r w:rsidR="00B87516">
        <w:rPr>
          <w:rFonts w:cs="FrankRuehl" w:hint="cs"/>
          <w:rtl/>
        </w:rPr>
        <w:t>,</w:t>
      </w:r>
      <w:r w:rsidRPr="007D5421">
        <w:rPr>
          <w:rFonts w:cs="FrankRuehl" w:hint="cs"/>
          <w:rtl/>
        </w:rPr>
        <w:t xml:space="preserve"> הוא </w:t>
      </w:r>
      <w:r>
        <w:rPr>
          <w:rFonts w:cs="FrankRuehl" w:hint="cs"/>
          <w:rtl/>
        </w:rPr>
        <w:t>ה</w:t>
      </w:r>
      <w:r w:rsidRPr="007D5421">
        <w:rPr>
          <w:rFonts w:cs="FrankRuehl" w:hint="cs"/>
          <w:rtl/>
        </w:rPr>
        <w:t xml:space="preserve">סכים עם הרמב"ם בעיקר </w:t>
      </w:r>
      <w:r w:rsidRPr="007D5421">
        <w:rPr>
          <w:rFonts w:cs="FrankRuehl"/>
          <w:rtl/>
        </w:rPr>
        <w:t>–</w:t>
      </w:r>
      <w:r w:rsidRPr="007D5421">
        <w:rPr>
          <w:rFonts w:cs="FrankRuehl" w:hint="cs"/>
          <w:rtl/>
        </w:rPr>
        <w:t xml:space="preserve"> בהגדרת מצוות התודעה והז</w:t>
      </w:r>
      <w:r>
        <w:rPr>
          <w:rFonts w:cs="FrankRuehl" w:hint="cs"/>
          <w:rtl/>
        </w:rPr>
        <w:t>כירה, האהבה והיראה, כמצוות; וראו</w:t>
      </w:r>
      <w:r w:rsidRPr="007D5421">
        <w:rPr>
          <w:rFonts w:cs="FrankRuehl" w:hint="cs"/>
          <w:rtl/>
        </w:rPr>
        <w:t xml:space="preserve"> דבריו בסוף מצוה א' שבחלק </w:t>
      </w:r>
      <w:proofErr w:type="spellStart"/>
      <w:r w:rsidRPr="007D5421">
        <w:rPr>
          <w:rFonts w:cs="FrankRuehl" w:hint="cs"/>
          <w:rtl/>
        </w:rPr>
        <w:t>הלאוים</w:t>
      </w:r>
      <w:proofErr w:type="spellEnd"/>
      <w:r w:rsidRPr="007D5421">
        <w:rPr>
          <w:rFonts w:cs="FrankRuehl" w:hint="cs"/>
          <w:rtl/>
        </w:rPr>
        <w:t xml:space="preserve">.   </w:t>
      </w:r>
    </w:p>
  </w:footnote>
  <w:footnote w:id="16">
    <w:p w:rsidR="00E265ED" w:rsidRPr="007D5421" w:rsidRDefault="00E265ED" w:rsidP="00B87516">
      <w:pPr>
        <w:pStyle w:val="FootnoteText"/>
        <w:ind w:left="0" w:firstLine="0"/>
        <w:rPr>
          <w:rFonts w:cs="FrankRuehl"/>
          <w:rtl/>
        </w:rPr>
      </w:pPr>
      <w:r w:rsidRPr="007D5421">
        <w:rPr>
          <w:rStyle w:val="FootnoteReference"/>
          <w:rFonts w:cs="FrankRuehl"/>
        </w:rPr>
        <w:footnoteRef/>
      </w:r>
      <w:r w:rsidRPr="007D5421">
        <w:rPr>
          <w:rFonts w:cs="FrankRuehl"/>
          <w:rtl/>
        </w:rPr>
        <w:t xml:space="preserve"> </w:t>
      </w:r>
      <w:r w:rsidRPr="007D5421">
        <w:rPr>
          <w:rFonts w:cs="FrankRuehl" w:hint="cs"/>
          <w:rtl/>
        </w:rPr>
        <w:t>זה המקום היחיד שהרמב"ם ש</w:t>
      </w:r>
      <w:r>
        <w:rPr>
          <w:rFonts w:cs="FrankRuehl" w:hint="cs"/>
          <w:rtl/>
        </w:rPr>
        <w:t>י</w:t>
      </w:r>
      <w:r w:rsidR="00B87516">
        <w:rPr>
          <w:rFonts w:cs="FrankRuehl" w:hint="cs"/>
          <w:rtl/>
        </w:rPr>
        <w:t xml:space="preserve">נה בו מסדר הפסוקים. </w:t>
      </w:r>
      <w:r w:rsidRPr="007D5421">
        <w:rPr>
          <w:rFonts w:cs="FrankRuehl" w:hint="cs"/>
          <w:rtl/>
        </w:rPr>
        <w:t>זאת</w:t>
      </w:r>
      <w:r w:rsidR="00B87516">
        <w:rPr>
          <w:rFonts w:cs="FrankRuehl" w:hint="cs"/>
          <w:rtl/>
        </w:rPr>
        <w:t>,</w:t>
      </w:r>
      <w:r w:rsidRPr="007D5421">
        <w:rPr>
          <w:rFonts w:cs="FrankRuehl" w:hint="cs"/>
          <w:rtl/>
        </w:rPr>
        <w:t xml:space="preserve"> בגלל הקדימה המהותית שקודמים תפילין של ראש לתפילין של יד, בהיפוך סדר הנחתם שהוא כסדר הפסוקים.</w:t>
      </w:r>
    </w:p>
  </w:footnote>
  <w:footnote w:id="17">
    <w:p w:rsidR="00E265ED" w:rsidRPr="007D5421" w:rsidRDefault="00E265ED" w:rsidP="00B87516">
      <w:pPr>
        <w:pStyle w:val="FootnoteText"/>
        <w:ind w:left="0" w:firstLine="0"/>
        <w:rPr>
          <w:rFonts w:cs="FrankRuehl"/>
          <w:rtl/>
        </w:rPr>
      </w:pPr>
      <w:r w:rsidRPr="007D5421">
        <w:rPr>
          <w:rStyle w:val="FootnoteReference"/>
          <w:rFonts w:cs="FrankRuehl"/>
        </w:rPr>
        <w:footnoteRef/>
      </w:r>
      <w:r w:rsidRPr="007D5421">
        <w:rPr>
          <w:rFonts w:cs="FrankRuehl"/>
          <w:rtl/>
        </w:rPr>
        <w:t xml:space="preserve"> </w:t>
      </w:r>
      <w:r w:rsidRPr="007D5421">
        <w:rPr>
          <w:rFonts w:cs="FrankRuehl" w:hint="cs"/>
          <w:rtl/>
        </w:rPr>
        <w:t>תפילין ומזוזות הם הסיום הב</w:t>
      </w:r>
      <w:r w:rsidR="00B87516">
        <w:rPr>
          <w:rFonts w:cs="FrankRuehl" w:hint="cs"/>
          <w:rtl/>
        </w:rPr>
        <w:t xml:space="preserve">ולט של שתי הפרשיות בקריאת שמע. אולם, </w:t>
      </w:r>
      <w:r w:rsidRPr="007D5421">
        <w:rPr>
          <w:rFonts w:cs="FrankRuehl" w:hint="cs"/>
          <w:rtl/>
        </w:rPr>
        <w:t>מצוות ספר</w:t>
      </w:r>
      <w:r w:rsidR="00B87516">
        <w:rPr>
          <w:rFonts w:cs="FrankRuehl" w:hint="cs"/>
          <w:rtl/>
        </w:rPr>
        <w:t xml:space="preserve"> תורה מופיעה בפרשת המלך שבדברים ובמצות 'הקהל' (</w:t>
      </w:r>
      <w:proofErr w:type="spellStart"/>
      <w:r w:rsidRPr="007D5421">
        <w:rPr>
          <w:rFonts w:cs="FrankRuehl" w:hint="cs"/>
          <w:rtl/>
        </w:rPr>
        <w:t>המצוה</w:t>
      </w:r>
      <w:proofErr w:type="spellEnd"/>
      <w:r w:rsidRPr="007D5421">
        <w:rPr>
          <w:rFonts w:cs="FrankRuehl" w:hint="cs"/>
          <w:rtl/>
        </w:rPr>
        <w:t xml:space="preserve"> האחרונה בספר דברים</w:t>
      </w:r>
      <w:r w:rsidR="00B87516">
        <w:rPr>
          <w:rFonts w:cs="FrankRuehl" w:hint="cs"/>
          <w:rtl/>
        </w:rPr>
        <w:t xml:space="preserve"> ובכלל)</w:t>
      </w:r>
      <w:r w:rsidRPr="007D5421">
        <w:rPr>
          <w:rFonts w:cs="FrankRuehl" w:hint="cs"/>
          <w:rtl/>
        </w:rPr>
        <w:t xml:space="preserve">. </w:t>
      </w:r>
    </w:p>
  </w:footnote>
  <w:footnote w:id="18">
    <w:p w:rsidR="00E265ED" w:rsidRPr="007D5421" w:rsidRDefault="00E265ED" w:rsidP="00B87516">
      <w:pPr>
        <w:pStyle w:val="FootnoteText"/>
        <w:ind w:left="0" w:firstLine="0"/>
        <w:rPr>
          <w:rFonts w:cs="FrankRuehl"/>
          <w:rtl/>
        </w:rPr>
      </w:pPr>
      <w:r w:rsidRPr="007D5421">
        <w:rPr>
          <w:rStyle w:val="FootnoteReference"/>
          <w:rFonts w:cs="FrankRuehl"/>
        </w:rPr>
        <w:footnoteRef/>
      </w:r>
      <w:r w:rsidRPr="007D5421">
        <w:rPr>
          <w:rFonts w:cs="FrankRuehl"/>
          <w:rtl/>
        </w:rPr>
        <w:t xml:space="preserve"> </w:t>
      </w:r>
      <w:r w:rsidRPr="007D5421">
        <w:rPr>
          <w:rFonts w:cs="FrankRuehl" w:hint="cs"/>
          <w:rtl/>
        </w:rPr>
        <w:t>המצוה העיקרית מן התו</w:t>
      </w:r>
      <w:r w:rsidR="00B87516">
        <w:rPr>
          <w:rFonts w:cs="FrankRuehl" w:hint="cs"/>
          <w:rtl/>
        </w:rPr>
        <w:t xml:space="preserve">רה בהלכות ברכות היא ברכת המזון. </w:t>
      </w:r>
      <w:r w:rsidRPr="007D5421">
        <w:rPr>
          <w:rFonts w:cs="FrankRuehl" w:hint="cs"/>
          <w:rtl/>
        </w:rPr>
        <w:t>היא עיקרו של פרק ח</w:t>
      </w:r>
      <w:r>
        <w:rPr>
          <w:rFonts w:cs="FrankRuehl" w:hint="cs"/>
          <w:rtl/>
        </w:rPr>
        <w:t>'</w:t>
      </w:r>
      <w:r w:rsidRPr="007D5421">
        <w:rPr>
          <w:rFonts w:cs="FrankRuehl" w:hint="cs"/>
          <w:rtl/>
        </w:rPr>
        <w:t>, במרכזה של קריאת שמע המורחבת.</w:t>
      </w:r>
    </w:p>
  </w:footnote>
  <w:footnote w:id="19">
    <w:p w:rsidR="00E265ED" w:rsidRPr="007D5421" w:rsidRDefault="00E265ED" w:rsidP="00B87516">
      <w:pPr>
        <w:pStyle w:val="FootnoteText"/>
        <w:ind w:left="0" w:firstLine="0"/>
        <w:rPr>
          <w:rFonts w:cs="FrankRuehl"/>
          <w:rtl/>
        </w:rPr>
      </w:pPr>
      <w:r w:rsidRPr="007D5421">
        <w:rPr>
          <w:rStyle w:val="FootnoteReference"/>
          <w:rFonts w:cs="FrankRuehl"/>
        </w:rPr>
        <w:footnoteRef/>
      </w:r>
      <w:r w:rsidRPr="007D5421">
        <w:rPr>
          <w:rFonts w:cs="FrankRuehl"/>
          <w:rtl/>
        </w:rPr>
        <w:t xml:space="preserve"> </w:t>
      </w:r>
      <w:r w:rsidRPr="007D5421">
        <w:rPr>
          <w:rFonts w:cs="FrankRuehl" w:hint="cs"/>
          <w:rtl/>
        </w:rPr>
        <w:t>מרכזיותו של ספר דברים בשיטתו של הרמב"ם בולטת במקומות רבים, כגון, יחסו לניסים (הלכות יסודי התורה פ</w:t>
      </w:r>
      <w:r>
        <w:rPr>
          <w:rFonts w:cs="FrankRuehl" w:hint="cs"/>
          <w:rtl/>
        </w:rPr>
        <w:t xml:space="preserve">רק </w:t>
      </w:r>
      <w:r w:rsidRPr="007D5421">
        <w:rPr>
          <w:rFonts w:cs="FrankRuehl" w:hint="cs"/>
          <w:rtl/>
        </w:rPr>
        <w:t>ח</w:t>
      </w:r>
      <w:r>
        <w:rPr>
          <w:rFonts w:cs="FrankRuehl" w:hint="cs"/>
          <w:rtl/>
        </w:rPr>
        <w:t>'</w:t>
      </w:r>
      <w:r w:rsidRPr="007D5421">
        <w:rPr>
          <w:rFonts w:cs="FrankRuehl" w:hint="cs"/>
          <w:rtl/>
        </w:rPr>
        <w:t xml:space="preserve"> ופ</w:t>
      </w:r>
      <w:r>
        <w:rPr>
          <w:rFonts w:cs="FrankRuehl" w:hint="cs"/>
          <w:rtl/>
        </w:rPr>
        <w:t xml:space="preserve">רק </w:t>
      </w:r>
      <w:r w:rsidRPr="007D5421">
        <w:rPr>
          <w:rFonts w:cs="FrankRuehl" w:hint="cs"/>
          <w:rtl/>
        </w:rPr>
        <w:t>י</w:t>
      </w:r>
      <w:r>
        <w:rPr>
          <w:rFonts w:cs="FrankRuehl" w:hint="cs"/>
          <w:rtl/>
        </w:rPr>
        <w:t>'</w:t>
      </w:r>
      <w:r w:rsidRPr="007D5421">
        <w:rPr>
          <w:rFonts w:cs="FrankRuehl" w:hint="cs"/>
          <w:rtl/>
        </w:rPr>
        <w:t xml:space="preserve">, בהתאמה לדברים </w:t>
      </w:r>
      <w:r>
        <w:rPr>
          <w:rFonts w:cs="FrankRuehl" w:hint="cs"/>
          <w:rtl/>
        </w:rPr>
        <w:t>פרק י"</w:t>
      </w:r>
      <w:r w:rsidRPr="007D5421">
        <w:rPr>
          <w:rFonts w:cs="FrankRuehl" w:hint="cs"/>
          <w:rtl/>
        </w:rPr>
        <w:t>ג ו</w:t>
      </w:r>
      <w:r>
        <w:rPr>
          <w:rFonts w:cs="FrankRuehl" w:hint="cs"/>
          <w:rtl/>
        </w:rPr>
        <w:t>פרק י"</w:t>
      </w:r>
      <w:r w:rsidRPr="007D5421">
        <w:rPr>
          <w:rFonts w:cs="FrankRuehl" w:hint="cs"/>
          <w:rtl/>
        </w:rPr>
        <w:t>ח, של</w:t>
      </w:r>
      <w:r w:rsidR="00B87516">
        <w:rPr>
          <w:rFonts w:cs="FrankRuehl" w:hint="cs"/>
          <w:rtl/>
        </w:rPr>
        <w:t>א כמשתמע מספר שמות ומספר במדבר),</w:t>
      </w:r>
      <w:r w:rsidRPr="007D5421">
        <w:rPr>
          <w:rFonts w:cs="FrankRuehl" w:hint="cs"/>
          <w:rtl/>
        </w:rPr>
        <w:t xml:space="preserve"> הרחקת כל הגשמה ביחס ל</w:t>
      </w:r>
      <w:r w:rsidR="00B87516">
        <w:rPr>
          <w:rFonts w:cs="FrankRuehl" w:hint="cs"/>
          <w:rtl/>
        </w:rPr>
        <w:t>-</w:t>
      </w:r>
      <w:r w:rsidRPr="007D5421">
        <w:rPr>
          <w:rFonts w:cs="FrankRuehl" w:hint="cs"/>
          <w:rtl/>
        </w:rPr>
        <w:t xml:space="preserve">ה', בהתאמה לדברים </w:t>
      </w:r>
      <w:r>
        <w:rPr>
          <w:rFonts w:cs="FrankRuehl" w:hint="cs"/>
          <w:rtl/>
        </w:rPr>
        <w:t>פרק ד'</w:t>
      </w:r>
      <w:r w:rsidRPr="007D5421">
        <w:rPr>
          <w:rFonts w:cs="FrankRuehl" w:hint="cs"/>
          <w:rtl/>
        </w:rPr>
        <w:t xml:space="preserve"> במיוחד; וניסוח הלכות מלכים, בהתאמה לפרשת המלך בדברים.</w:t>
      </w:r>
    </w:p>
  </w:footnote>
  <w:footnote w:id="20">
    <w:p w:rsidR="00B87516" w:rsidRDefault="00E265ED" w:rsidP="00B87516">
      <w:pPr>
        <w:pStyle w:val="FootnoteText"/>
        <w:ind w:left="0" w:firstLine="0"/>
        <w:rPr>
          <w:rFonts w:cs="FrankRuehl"/>
          <w:rtl/>
        </w:rPr>
      </w:pPr>
      <w:r w:rsidRPr="007D5421">
        <w:rPr>
          <w:rStyle w:val="FootnoteReference"/>
          <w:rFonts w:cs="FrankRuehl"/>
        </w:rPr>
        <w:footnoteRef/>
      </w:r>
      <w:r w:rsidRPr="007D5421">
        <w:rPr>
          <w:rFonts w:cs="FrankRuehl"/>
          <w:rtl/>
        </w:rPr>
        <w:t xml:space="preserve"> </w:t>
      </w:r>
      <w:r w:rsidRPr="007D5421">
        <w:rPr>
          <w:rFonts w:cs="FrankRuehl" w:hint="cs"/>
          <w:rtl/>
        </w:rPr>
        <w:t xml:space="preserve">הערכה זו תואמת לדברי הרמב"ם עצמו בהקדמתו ל'משנה תורה' </w:t>
      </w:r>
      <w:r w:rsidRPr="007D5421">
        <w:rPr>
          <w:rFonts w:cs="FrankRuehl"/>
          <w:rtl/>
        </w:rPr>
        <w:t>–</w:t>
      </w:r>
      <w:r w:rsidRPr="007D5421">
        <w:rPr>
          <w:rFonts w:cs="FrankRuehl" w:hint="cs"/>
          <w:rtl/>
        </w:rPr>
        <w:t xml:space="preserve"> </w:t>
      </w:r>
    </w:p>
    <w:p w:rsidR="00E265ED" w:rsidRPr="007D5421" w:rsidRDefault="00B053DD" w:rsidP="00B87516">
      <w:pPr>
        <w:pStyle w:val="FootnoteText"/>
        <w:tabs>
          <w:tab w:val="left" w:pos="390"/>
          <w:tab w:val="right" w:pos="4620"/>
        </w:tabs>
        <w:spacing w:line="300" w:lineRule="auto"/>
        <w:ind w:left="390" w:firstLine="0"/>
        <w:rPr>
          <w:rFonts w:cs="FrankRuehl"/>
          <w:rtl/>
        </w:rPr>
      </w:pPr>
      <w:r>
        <w:rPr>
          <w:rFonts w:cs="FrankRuehl" w:hint="cs"/>
          <w:rtl/>
        </w:rPr>
        <w:t>"...</w:t>
      </w:r>
      <w:r w:rsidR="00E265ED" w:rsidRPr="007D5421">
        <w:rPr>
          <w:rFonts w:cs="FrankRuehl" w:hint="cs"/>
          <w:rtl/>
        </w:rPr>
        <w:t>שאדם קורא בתורה שבכתב תחילה, ואחר כך קורא ב</w:t>
      </w:r>
      <w:r w:rsidR="00E265ED" w:rsidRPr="00B053DD">
        <w:rPr>
          <w:rFonts w:cs="FrankRuehl" w:hint="cs"/>
          <w:sz w:val="11"/>
          <w:szCs w:val="13"/>
          <w:rtl/>
        </w:rPr>
        <w:t>[ספר]</w:t>
      </w:r>
      <w:r w:rsidR="00E265ED" w:rsidRPr="007D5421">
        <w:rPr>
          <w:rFonts w:cs="FrankRuehl" w:hint="cs"/>
          <w:rtl/>
        </w:rPr>
        <w:t xml:space="preserve"> זה ויודע ממנו תורה שבעל פה כולה, ואינו צריך לקרות ספר אחר ביניהם"</w:t>
      </w:r>
      <w:r w:rsidR="00B87516">
        <w:rPr>
          <w:rFonts w:cs="FrankRuehl"/>
          <w:rtl/>
        </w:rPr>
        <w:tab/>
      </w:r>
      <w:r w:rsidR="00B87516">
        <w:rPr>
          <w:rFonts w:cs="FrankRuehl" w:hint="cs"/>
          <w:rtl/>
        </w:rPr>
        <w:t>(הקדמ</w:t>
      </w:r>
      <w:r>
        <w:rPr>
          <w:rFonts w:cs="FrankRuehl" w:hint="cs"/>
          <w:rtl/>
        </w:rPr>
        <w:t>ה למשנה תורה)</w:t>
      </w:r>
    </w:p>
  </w:footnote>
  <w:footnote w:id="21">
    <w:p w:rsidR="00E265ED" w:rsidRPr="007D5421" w:rsidRDefault="00E265ED" w:rsidP="00B053DD">
      <w:pPr>
        <w:pStyle w:val="FootnoteText"/>
        <w:ind w:left="0" w:firstLine="0"/>
        <w:rPr>
          <w:rFonts w:cs="FrankRuehl"/>
          <w:rtl/>
        </w:rPr>
      </w:pPr>
      <w:r w:rsidRPr="007D5421">
        <w:rPr>
          <w:rStyle w:val="FootnoteReference"/>
          <w:rFonts w:cs="FrankRuehl"/>
        </w:rPr>
        <w:footnoteRef/>
      </w:r>
      <w:r w:rsidRPr="007D5421">
        <w:rPr>
          <w:rFonts w:cs="FrankRuehl"/>
          <w:rtl/>
        </w:rPr>
        <w:t xml:space="preserve"> </w:t>
      </w:r>
      <w:r>
        <w:rPr>
          <w:rFonts w:cs="FrankRuehl" w:hint="cs"/>
          <w:rtl/>
        </w:rPr>
        <w:t>סימון פרק י'</w:t>
      </w:r>
      <w:r w:rsidRPr="007D5421">
        <w:rPr>
          <w:rFonts w:cs="FrankRuehl" w:hint="cs"/>
          <w:rtl/>
        </w:rPr>
        <w:t xml:space="preserve"> בספר דברים </w:t>
      </w:r>
      <w:r>
        <w:rPr>
          <w:rFonts w:cs="FrankRuehl" w:hint="cs"/>
          <w:rtl/>
        </w:rPr>
        <w:t>הוא</w:t>
      </w:r>
      <w:r w:rsidRPr="007D5421">
        <w:rPr>
          <w:rFonts w:cs="FrankRuehl" w:hint="cs"/>
          <w:rtl/>
        </w:rPr>
        <w:t xml:space="preserve"> טעות של מחלקי הפרקים (ראשוני הנצרות) </w:t>
      </w:r>
      <w:r w:rsidRPr="007D5421">
        <w:rPr>
          <w:rFonts w:cs="FrankRuehl"/>
          <w:rtl/>
        </w:rPr>
        <w:t>–</w:t>
      </w:r>
      <w:r>
        <w:rPr>
          <w:rFonts w:cs="FrankRuehl" w:hint="cs"/>
          <w:rtl/>
        </w:rPr>
        <w:t xml:space="preserve"> כי חציו הראשון משלים לפרק ט'</w:t>
      </w:r>
      <w:r w:rsidRPr="007D5421">
        <w:rPr>
          <w:rFonts w:cs="FrankRuehl" w:hint="cs"/>
          <w:rtl/>
        </w:rPr>
        <w:t>, וחציו השני פותח לפרק י</w:t>
      </w:r>
      <w:r>
        <w:rPr>
          <w:rFonts w:cs="FrankRuehl" w:hint="cs"/>
          <w:rtl/>
        </w:rPr>
        <w:t>"</w:t>
      </w:r>
      <w:r w:rsidRPr="007D5421">
        <w:rPr>
          <w:rFonts w:cs="FrankRuehl" w:hint="cs"/>
          <w:rtl/>
        </w:rPr>
        <w:t>א.</w:t>
      </w:r>
    </w:p>
  </w:footnote>
  <w:footnote w:id="22">
    <w:p w:rsidR="00E265ED" w:rsidRPr="007D5421" w:rsidRDefault="00B053DD" w:rsidP="00B053DD">
      <w:pPr>
        <w:pStyle w:val="FootnoteText"/>
        <w:ind w:left="0" w:firstLine="0"/>
        <w:rPr>
          <w:rFonts w:cs="FrankRuehl"/>
          <w:rtl/>
        </w:rPr>
      </w:pPr>
      <w:r>
        <w:rPr>
          <w:rFonts w:cs="FrankRuehl" w:hint="cs"/>
          <w:rtl/>
        </w:rPr>
        <w:t>\</w:t>
      </w:r>
      <w:r w:rsidR="00E265ED" w:rsidRPr="007D5421">
        <w:rPr>
          <w:rStyle w:val="FootnoteReference"/>
          <w:rFonts w:cs="FrankRuehl"/>
        </w:rPr>
        <w:footnoteRef/>
      </w:r>
      <w:r w:rsidR="00E265ED" w:rsidRPr="007D5421">
        <w:rPr>
          <w:rFonts w:cs="FrankRuehl"/>
          <w:rtl/>
        </w:rPr>
        <w:t xml:space="preserve"> </w:t>
      </w:r>
      <w:r w:rsidR="00E265ED" w:rsidRPr="007D5421">
        <w:rPr>
          <w:rFonts w:cs="FrankRuehl" w:hint="cs"/>
          <w:rtl/>
        </w:rPr>
        <w:t>כמו פפירוס נַש שנמצא במצרים, ובו עשרת הדיברות בנוסח מעורב (שמות/דברים), פסוק מקשר ופרשת 'שמע'. ככל הנראה היה זה חלק מסידור תפילה קדום</w:t>
      </w:r>
      <w:r w:rsidR="00E265ED">
        <w:rPr>
          <w:rFonts w:cs="FrankRuehl" w:hint="cs"/>
          <w:rtl/>
        </w:rPr>
        <w:t>;</w:t>
      </w:r>
      <w:r w:rsidR="00E265ED" w:rsidRPr="007D5421">
        <w:rPr>
          <w:rFonts w:cs="FrankRuehl" w:hint="cs"/>
          <w:rtl/>
        </w:rPr>
        <w:t xml:space="preserve"> לתיאור</w:t>
      </w:r>
      <w:r w:rsidR="00E265ED">
        <w:rPr>
          <w:rFonts w:cs="FrankRuehl" w:hint="cs"/>
          <w:rtl/>
        </w:rPr>
        <w:t xml:space="preserve"> פפירוס נַש ראו</w:t>
      </w:r>
      <w:r w:rsidR="00E265ED" w:rsidRPr="007D5421">
        <w:rPr>
          <w:rFonts w:cs="FrankRuehl" w:hint="cs"/>
          <w:rtl/>
        </w:rPr>
        <w:t xml:space="preserve"> מאמרו של מ"צ סגל, לש</w:t>
      </w:r>
      <w:r w:rsidR="00E265ED">
        <w:rPr>
          <w:rFonts w:cs="FrankRuehl" w:hint="cs"/>
          <w:rtl/>
        </w:rPr>
        <w:t xml:space="preserve">וננו טו </w:t>
      </w:r>
      <w:r>
        <w:rPr>
          <w:rFonts w:cs="FrankRuehl" w:hint="cs"/>
          <w:rtl/>
        </w:rPr>
        <w:t>(תשיא) , עמודים</w:t>
      </w:r>
      <w:r w:rsidR="00E265ED">
        <w:rPr>
          <w:rFonts w:cs="FrankRuehl" w:hint="cs"/>
          <w:rtl/>
        </w:rPr>
        <w:t xml:space="preserve"> 36-28; וראו</w:t>
      </w:r>
      <w:r w:rsidR="00E265ED" w:rsidRPr="007D5421">
        <w:rPr>
          <w:rFonts w:cs="FrankRuehl" w:hint="cs"/>
          <w:rtl/>
        </w:rPr>
        <w:t xml:space="preserve"> בספרו של עמנואל טוב על מחקר נוסח המקרא (ירושלים </w:t>
      </w:r>
      <w:proofErr w:type="spellStart"/>
      <w:r w:rsidR="00E265ED" w:rsidRPr="007D5421">
        <w:rPr>
          <w:rFonts w:cs="FrankRuehl" w:hint="cs"/>
          <w:rtl/>
        </w:rPr>
        <w:t>תש</w:t>
      </w:r>
      <w:r w:rsidR="00E265ED">
        <w:rPr>
          <w:rFonts w:cs="FrankRuehl" w:hint="cs"/>
          <w:rtl/>
        </w:rPr>
        <w:t>"</w:t>
      </w:r>
      <w:r>
        <w:rPr>
          <w:rFonts w:cs="FrankRuehl" w:hint="cs"/>
          <w:rtl/>
        </w:rPr>
        <w:t>ן</w:t>
      </w:r>
      <w:proofErr w:type="spellEnd"/>
      <w:r>
        <w:rPr>
          <w:rFonts w:cs="FrankRuehl" w:hint="cs"/>
          <w:rtl/>
        </w:rPr>
        <w:t>), עמודים</w:t>
      </w:r>
      <w:r w:rsidR="00E265ED" w:rsidRPr="007D5421">
        <w:rPr>
          <w:rFonts w:cs="FrankRuehl" w:hint="cs"/>
          <w:rtl/>
        </w:rPr>
        <w:t xml:space="preserve"> 96-80.</w:t>
      </w:r>
    </w:p>
  </w:footnote>
  <w:footnote w:id="23">
    <w:p w:rsidR="00E265ED" w:rsidRPr="007D5421" w:rsidRDefault="00E265ED" w:rsidP="00B053DD">
      <w:pPr>
        <w:pStyle w:val="FootnoteText"/>
        <w:ind w:left="0" w:firstLine="0"/>
        <w:rPr>
          <w:rFonts w:cs="FrankRuehl"/>
          <w:rtl/>
        </w:rPr>
      </w:pPr>
      <w:r w:rsidRPr="007D5421">
        <w:rPr>
          <w:rStyle w:val="FootnoteReference"/>
          <w:rFonts w:cs="FrankRuehl"/>
        </w:rPr>
        <w:footnoteRef/>
      </w:r>
      <w:r w:rsidRPr="007D5421">
        <w:rPr>
          <w:rFonts w:cs="FrankRuehl"/>
          <w:rtl/>
        </w:rPr>
        <w:t xml:space="preserve"> </w:t>
      </w:r>
      <w:r>
        <w:rPr>
          <w:rFonts w:cs="FrankRuehl" w:hint="cs"/>
          <w:rtl/>
        </w:rPr>
        <w:t>להבנת הרקע ראו</w:t>
      </w:r>
      <w:r w:rsidRPr="007D5421">
        <w:rPr>
          <w:rFonts w:cs="FrankRuehl" w:hint="cs"/>
          <w:rtl/>
        </w:rPr>
        <w:t xml:space="preserve"> אלישע קימרון, מגילות מדבר יהודה, החיבורים העבריים, יד בן</w:t>
      </w:r>
      <w:r>
        <w:rPr>
          <w:rFonts w:cs="FrankRuehl" w:hint="cs"/>
          <w:rtl/>
        </w:rPr>
        <w:t>-</w:t>
      </w:r>
      <w:r w:rsidRPr="007D5421">
        <w:rPr>
          <w:rFonts w:cs="FrankRuehl" w:hint="cs"/>
          <w:rtl/>
        </w:rPr>
        <w:t xml:space="preserve">צבי, ירושלים תש"ע; מגילות קומראן, מבואות ומחקרים (ערך מנחם </w:t>
      </w:r>
      <w:proofErr w:type="spellStart"/>
      <w:r w:rsidRPr="007D5421">
        <w:rPr>
          <w:rFonts w:cs="FrankRuehl" w:hint="cs"/>
          <w:rtl/>
        </w:rPr>
        <w:t>קיסטר</w:t>
      </w:r>
      <w:proofErr w:type="spellEnd"/>
      <w:r w:rsidRPr="007D5421">
        <w:rPr>
          <w:rFonts w:cs="FrankRuehl" w:hint="cs"/>
          <w:rtl/>
        </w:rPr>
        <w:t>), יד בן צבי, ירושלים תשס</w:t>
      </w:r>
      <w:r>
        <w:rPr>
          <w:rFonts w:cs="FrankRuehl" w:hint="cs"/>
          <w:rtl/>
        </w:rPr>
        <w:t>"</w:t>
      </w:r>
      <w:r w:rsidRPr="007D5421">
        <w:rPr>
          <w:rFonts w:cs="FrankRuehl" w:hint="cs"/>
          <w:rtl/>
        </w:rPr>
        <w:t>ט; ולרקע ההיסטורי, רא</w:t>
      </w:r>
      <w:r>
        <w:rPr>
          <w:rFonts w:cs="FrankRuehl" w:hint="cs"/>
          <w:rtl/>
        </w:rPr>
        <w:t>ו</w:t>
      </w:r>
      <w:r w:rsidRPr="007D5421">
        <w:rPr>
          <w:rFonts w:cs="FrankRuehl" w:hint="cs"/>
          <w:rtl/>
        </w:rPr>
        <w:t xml:space="preserve"> חנן אשל, מגילות קומראן והמדינה החשמונאית, יד בן</w:t>
      </w:r>
      <w:r>
        <w:rPr>
          <w:rFonts w:cs="FrankRuehl" w:hint="cs"/>
          <w:rtl/>
        </w:rPr>
        <w:t>-</w:t>
      </w:r>
      <w:r w:rsidRPr="007D5421">
        <w:rPr>
          <w:rFonts w:cs="FrankRuehl" w:hint="cs"/>
          <w:rtl/>
        </w:rPr>
        <w:t>צבי, ירושלים תשס</w:t>
      </w:r>
      <w:r>
        <w:rPr>
          <w:rFonts w:cs="FrankRuehl" w:hint="cs"/>
          <w:rtl/>
        </w:rPr>
        <w:t>"</w:t>
      </w:r>
      <w:r w:rsidRPr="007D5421">
        <w:rPr>
          <w:rFonts w:cs="FrankRuehl" w:hint="cs"/>
          <w:rtl/>
        </w:rPr>
        <w:t>ד.</w:t>
      </w:r>
    </w:p>
  </w:footnote>
  <w:footnote w:id="24">
    <w:p w:rsidR="00E265ED" w:rsidRPr="007D5421" w:rsidRDefault="00E265ED" w:rsidP="00B053DD">
      <w:pPr>
        <w:pStyle w:val="FootnoteText"/>
        <w:ind w:left="0" w:firstLine="0"/>
        <w:rPr>
          <w:rFonts w:cs="FrankRuehl"/>
          <w:rtl/>
        </w:rPr>
      </w:pPr>
      <w:r w:rsidRPr="007D5421">
        <w:rPr>
          <w:rStyle w:val="FootnoteReference"/>
          <w:rFonts w:cs="FrankRuehl"/>
        </w:rPr>
        <w:footnoteRef/>
      </w:r>
      <w:r w:rsidRPr="007D5421">
        <w:rPr>
          <w:rFonts w:cs="FrankRuehl"/>
          <w:rtl/>
        </w:rPr>
        <w:t xml:space="preserve"> </w:t>
      </w:r>
      <w:r w:rsidRPr="007D5421">
        <w:rPr>
          <w:rFonts w:cs="FrankRuehl" w:hint="cs"/>
          <w:rtl/>
        </w:rPr>
        <w:t xml:space="preserve">כך נראה בטקסט שנמצא במערה 4 בקומראן, והיה כנראה סידור תפילה מימי בית שני </w:t>
      </w:r>
      <w:r w:rsidRPr="007D5421">
        <w:rPr>
          <w:rFonts w:cs="FrankRuehl"/>
          <w:rtl/>
        </w:rPr>
        <w:t>–</w:t>
      </w:r>
      <w:r w:rsidRPr="007D5421">
        <w:rPr>
          <w:rFonts w:cs="FrankRuehl" w:hint="cs"/>
          <w:rtl/>
        </w:rPr>
        <w:t xml:space="preserve"> הקוד שלו -    </w:t>
      </w:r>
      <w:r w:rsidRPr="007D5421">
        <w:rPr>
          <w:rFonts w:cs="FrankRuehl"/>
        </w:rPr>
        <w:t xml:space="preserve">4Q </w:t>
      </w:r>
      <w:proofErr w:type="spellStart"/>
      <w:r w:rsidRPr="007D5421">
        <w:rPr>
          <w:rFonts w:cs="FrankRuehl"/>
        </w:rPr>
        <w:t>Deut</w:t>
      </w:r>
      <w:proofErr w:type="spellEnd"/>
      <w:r w:rsidRPr="007D5421">
        <w:rPr>
          <w:rFonts w:cs="FrankRuehl"/>
        </w:rPr>
        <w:t xml:space="preserve">-n </w:t>
      </w:r>
      <w:r w:rsidRPr="007D5421">
        <w:rPr>
          <w:rFonts w:cs="FrankRuehl" w:hint="cs"/>
          <w:rtl/>
        </w:rPr>
        <w:t xml:space="preserve"> ; ורא</w:t>
      </w:r>
      <w:r>
        <w:rPr>
          <w:rFonts w:cs="FrankRuehl" w:hint="cs"/>
          <w:rtl/>
        </w:rPr>
        <w:t>ו</w:t>
      </w:r>
      <w:r w:rsidRPr="007D5421">
        <w:rPr>
          <w:rFonts w:cs="FrankRuehl" w:hint="cs"/>
          <w:rtl/>
        </w:rPr>
        <w:t xml:space="preserve"> מאמרה של ד"ר אסתר אשל</w:t>
      </w:r>
      <w:r>
        <w:rPr>
          <w:rFonts w:cs="FrankRuehl" w:hint="cs"/>
          <w:rtl/>
        </w:rPr>
        <w:t xml:space="preserve">, </w:t>
      </w:r>
      <w:r w:rsidRPr="007D5421">
        <w:rPr>
          <w:rFonts w:cs="FrankRuehl" w:hint="cs"/>
          <w:rtl/>
        </w:rPr>
        <w:t xml:space="preserve"> ב- </w:t>
      </w:r>
      <w:r w:rsidRPr="007D5421">
        <w:rPr>
          <w:rFonts w:cs="FrankRuehl"/>
        </w:rPr>
        <w:t>HUCA LXII (1991) pp. 117-154</w:t>
      </w:r>
      <w:r w:rsidRPr="007D5421">
        <w:rPr>
          <w:rFonts w:cs="FrankRuehl" w:hint="cs"/>
          <w:rtl/>
        </w:rPr>
        <w:t xml:space="preserve"> </w:t>
      </w:r>
    </w:p>
  </w:footnote>
  <w:footnote w:id="25">
    <w:p w:rsidR="00E265ED" w:rsidRPr="007D5421" w:rsidRDefault="00E265ED" w:rsidP="00B87516">
      <w:pPr>
        <w:pStyle w:val="FootnoteText"/>
        <w:rPr>
          <w:rFonts w:cs="FrankRuehl"/>
          <w:rtl/>
        </w:rPr>
      </w:pPr>
      <w:r w:rsidRPr="007D5421">
        <w:rPr>
          <w:rStyle w:val="FootnoteReference"/>
          <w:rFonts w:cs="FrankRuehl"/>
        </w:rPr>
        <w:footnoteRef/>
      </w:r>
      <w:r w:rsidRPr="007D5421">
        <w:rPr>
          <w:rFonts w:cs="FrankRuehl"/>
          <w:rtl/>
        </w:rPr>
        <w:t xml:space="preserve"> </w:t>
      </w:r>
      <w:r>
        <w:rPr>
          <w:rFonts w:cs="FrankRuehl" w:hint="cs"/>
          <w:rtl/>
        </w:rPr>
        <w:t xml:space="preserve">משנה תמיד, ה, </w:t>
      </w:r>
      <w:r w:rsidRPr="007D5421">
        <w:rPr>
          <w:rFonts w:cs="FrankRuehl" w:hint="cs"/>
          <w:rtl/>
        </w:rPr>
        <w:t>א.</w:t>
      </w:r>
    </w:p>
  </w:footnote>
  <w:footnote w:id="26">
    <w:p w:rsidR="00B053DD" w:rsidRDefault="00E265ED" w:rsidP="00B053DD">
      <w:pPr>
        <w:pStyle w:val="FootnoteText"/>
        <w:ind w:left="0" w:firstLine="0"/>
        <w:rPr>
          <w:rFonts w:cs="FrankRuehl"/>
          <w:rtl/>
        </w:rPr>
      </w:pPr>
      <w:r w:rsidRPr="007D5421">
        <w:rPr>
          <w:rStyle w:val="FootnoteReference"/>
          <w:rFonts w:cs="FrankRuehl"/>
        </w:rPr>
        <w:footnoteRef/>
      </w:r>
      <w:r w:rsidRPr="007D5421">
        <w:rPr>
          <w:rFonts w:cs="FrankRuehl"/>
          <w:rtl/>
        </w:rPr>
        <w:t xml:space="preserve"> </w:t>
      </w:r>
      <w:r>
        <w:rPr>
          <w:rFonts w:cs="FrankRuehl" w:hint="cs"/>
          <w:rtl/>
        </w:rPr>
        <w:t xml:space="preserve">ראו </w:t>
      </w:r>
      <w:r w:rsidR="00B053DD">
        <w:rPr>
          <w:rFonts w:cs="FrankRuehl" w:hint="cs"/>
          <w:rtl/>
        </w:rPr>
        <w:t>בירושלמי</w:t>
      </w:r>
    </w:p>
    <w:p w:rsidR="00E265ED" w:rsidRPr="007D5421" w:rsidRDefault="00B053DD" w:rsidP="00B053DD">
      <w:pPr>
        <w:pStyle w:val="FootnoteText"/>
        <w:tabs>
          <w:tab w:val="left" w:pos="390"/>
          <w:tab w:val="right" w:pos="4620"/>
        </w:tabs>
        <w:spacing w:line="300" w:lineRule="auto"/>
        <w:ind w:left="390" w:firstLine="0"/>
        <w:rPr>
          <w:rFonts w:cs="FrankRuehl"/>
          <w:rtl/>
        </w:rPr>
      </w:pPr>
      <w:r>
        <w:rPr>
          <w:rFonts w:cs="FrankRuehl" w:hint="cs"/>
          <w:rtl/>
        </w:rPr>
        <w:t xml:space="preserve">"אמר ר' </w:t>
      </w:r>
      <w:r w:rsidRPr="00B053DD">
        <w:rPr>
          <w:rFonts w:cs="FrankRuehl" w:hint="cs"/>
          <w:sz w:val="11"/>
          <w:szCs w:val="13"/>
          <w:rtl/>
        </w:rPr>
        <w:t>[א]</w:t>
      </w:r>
      <w:r>
        <w:rPr>
          <w:rFonts w:cs="FrankRuehl" w:hint="cs"/>
          <w:rtl/>
        </w:rPr>
        <w:t>בא</w:t>
      </w:r>
      <w:r w:rsidR="00E265ED" w:rsidRPr="007D5421">
        <w:rPr>
          <w:rFonts w:cs="FrankRuehl" w:hint="cs"/>
          <w:rtl/>
        </w:rPr>
        <w:t xml:space="preserve">... שעשרת הדיברות הן </w:t>
      </w:r>
      <w:proofErr w:type="spellStart"/>
      <w:r w:rsidR="00E265ED" w:rsidRPr="007D5421">
        <w:rPr>
          <w:rFonts w:cs="FrankRuehl" w:hint="cs"/>
          <w:rtl/>
        </w:rPr>
        <w:t>הן</w:t>
      </w:r>
      <w:proofErr w:type="spellEnd"/>
      <w:r w:rsidR="00E265ED" w:rsidRPr="007D5421">
        <w:rPr>
          <w:rFonts w:cs="FrankRuehl" w:hint="cs"/>
          <w:rtl/>
        </w:rPr>
        <w:t xml:space="preserve"> גופה של </w:t>
      </w:r>
      <w:r>
        <w:rPr>
          <w:rFonts w:cs="FrankRuehl" w:hint="cs"/>
          <w:rtl/>
        </w:rPr>
        <w:t xml:space="preserve">שמע, </w:t>
      </w:r>
      <w:proofErr w:type="spellStart"/>
      <w:r>
        <w:rPr>
          <w:rFonts w:cs="FrankRuehl" w:hint="cs"/>
          <w:rtl/>
        </w:rPr>
        <w:t>דרב</w:t>
      </w:r>
      <w:proofErr w:type="spellEnd"/>
      <w:r>
        <w:rPr>
          <w:rFonts w:cs="FrankRuehl" w:hint="cs"/>
          <w:rtl/>
        </w:rPr>
        <w:t xml:space="preserve"> מתנה ור' שמואל בר נחמן</w:t>
      </w:r>
      <w:r w:rsidR="00E265ED" w:rsidRPr="007D5421">
        <w:rPr>
          <w:rFonts w:cs="FrankRuehl" w:hint="cs"/>
          <w:rtl/>
        </w:rPr>
        <w:t xml:space="preserve">... בדין </w:t>
      </w:r>
      <w:proofErr w:type="spellStart"/>
      <w:r w:rsidR="00E265ED" w:rsidRPr="007D5421">
        <w:rPr>
          <w:rFonts w:cs="FrankRuehl" w:hint="cs"/>
          <w:rtl/>
        </w:rPr>
        <w:t>הוה</w:t>
      </w:r>
      <w:proofErr w:type="spellEnd"/>
      <w:r w:rsidR="00E265ED" w:rsidRPr="007D5421">
        <w:rPr>
          <w:rFonts w:cs="FrankRuehl" w:hint="cs"/>
          <w:rtl/>
        </w:rPr>
        <w:t xml:space="preserve"> </w:t>
      </w:r>
      <w:proofErr w:type="spellStart"/>
      <w:r w:rsidR="00E265ED" w:rsidRPr="007D5421">
        <w:rPr>
          <w:rFonts w:cs="FrankRuehl" w:hint="cs"/>
          <w:rtl/>
        </w:rPr>
        <w:t>שיהו</w:t>
      </w:r>
      <w:proofErr w:type="spellEnd"/>
      <w:r w:rsidR="00E265ED" w:rsidRPr="007D5421">
        <w:rPr>
          <w:rFonts w:cs="FrankRuehl" w:hint="cs"/>
          <w:rtl/>
        </w:rPr>
        <w:t xml:space="preserve"> קורין עשרת הדיברות בכל יום, ומפני מה אין קורין אותן? מפני טינת המינים </w:t>
      </w:r>
      <w:r w:rsidR="00E265ED" w:rsidRPr="00B053DD">
        <w:rPr>
          <w:rFonts w:cs="FrankRuehl" w:hint="cs"/>
          <w:sz w:val="11"/>
          <w:szCs w:val="13"/>
          <w:rtl/>
        </w:rPr>
        <w:t>(=הנוצרים),</w:t>
      </w:r>
      <w:r w:rsidR="00E265ED" w:rsidRPr="007D5421">
        <w:rPr>
          <w:rFonts w:cs="FrankRuehl" w:hint="cs"/>
          <w:rtl/>
        </w:rPr>
        <w:t xml:space="preserve"> שלא </w:t>
      </w:r>
      <w:proofErr w:type="spellStart"/>
      <w:r w:rsidR="00E265ED" w:rsidRPr="007D5421">
        <w:rPr>
          <w:rFonts w:cs="FrankRuehl" w:hint="cs"/>
          <w:rtl/>
        </w:rPr>
        <w:t>יהו</w:t>
      </w:r>
      <w:proofErr w:type="spellEnd"/>
      <w:r w:rsidR="00E265ED" w:rsidRPr="007D5421">
        <w:rPr>
          <w:rFonts w:cs="FrankRuehl" w:hint="cs"/>
          <w:rtl/>
        </w:rPr>
        <w:t xml:space="preserve"> </w:t>
      </w:r>
      <w:r w:rsidR="00E265ED" w:rsidRPr="00B053DD">
        <w:rPr>
          <w:rFonts w:cs="FrankRuehl" w:hint="cs"/>
          <w:sz w:val="11"/>
          <w:szCs w:val="13"/>
          <w:rtl/>
        </w:rPr>
        <w:t xml:space="preserve">[היהודים, בהשפעת הנוצרים] </w:t>
      </w:r>
      <w:r w:rsidR="00E265ED" w:rsidRPr="007D5421">
        <w:rPr>
          <w:rFonts w:cs="FrankRuehl" w:hint="cs"/>
          <w:rtl/>
        </w:rPr>
        <w:t>אומרים, א</w:t>
      </w:r>
      <w:r>
        <w:rPr>
          <w:rFonts w:cs="FrankRuehl" w:hint="cs"/>
          <w:rtl/>
        </w:rPr>
        <w:t>לו לבדם ניתנו לו למשה בסיני"</w:t>
      </w:r>
      <w:r>
        <w:rPr>
          <w:rFonts w:cs="FrankRuehl"/>
          <w:rtl/>
        </w:rPr>
        <w:tab/>
      </w:r>
      <w:r>
        <w:rPr>
          <w:rFonts w:cs="FrankRuehl" w:hint="cs"/>
          <w:rtl/>
        </w:rPr>
        <w:t>(ירושלמי ברכות א', ד')</w:t>
      </w:r>
    </w:p>
  </w:footnote>
  <w:footnote w:id="27">
    <w:p w:rsidR="00E265ED" w:rsidRPr="007D5421" w:rsidRDefault="00E265ED" w:rsidP="00B87516">
      <w:pPr>
        <w:pStyle w:val="FootnoteText"/>
        <w:rPr>
          <w:rFonts w:cs="FrankRuehl"/>
          <w:rtl/>
        </w:rPr>
      </w:pPr>
      <w:r w:rsidRPr="007D5421">
        <w:rPr>
          <w:rStyle w:val="FootnoteReference"/>
          <w:rFonts w:cs="FrankRuehl"/>
        </w:rPr>
        <w:footnoteRef/>
      </w:r>
      <w:r w:rsidRPr="007D5421">
        <w:rPr>
          <w:rFonts w:cs="FrankRuehl"/>
          <w:rtl/>
        </w:rPr>
        <w:t xml:space="preserve"> </w:t>
      </w:r>
      <w:r w:rsidRPr="007D5421">
        <w:rPr>
          <w:rFonts w:cs="FrankRuehl" w:hint="cs"/>
          <w:rtl/>
        </w:rPr>
        <w:t xml:space="preserve">גם בעולם העתיק מוכרים ספרי ברית בין מלכים, </w:t>
      </w:r>
      <w:proofErr w:type="spellStart"/>
      <w:r w:rsidRPr="007D5421">
        <w:rPr>
          <w:rFonts w:cs="FrankRuehl" w:hint="cs"/>
          <w:rtl/>
        </w:rPr>
        <w:t>ולצידם</w:t>
      </w:r>
      <w:proofErr w:type="spellEnd"/>
      <w:r w:rsidRPr="007D5421">
        <w:rPr>
          <w:rFonts w:cs="FrankRuehl" w:hint="cs"/>
          <w:rtl/>
        </w:rPr>
        <w:t xml:space="preserve"> נמצאו קיצוריהם.</w:t>
      </w:r>
    </w:p>
  </w:footnote>
  <w:footnote w:id="28">
    <w:p w:rsidR="00E265ED" w:rsidRPr="007D5421" w:rsidRDefault="00E265ED" w:rsidP="00B87516">
      <w:pPr>
        <w:pStyle w:val="FootnoteText"/>
        <w:rPr>
          <w:rFonts w:cs="FrankRuehl"/>
          <w:rtl/>
        </w:rPr>
      </w:pPr>
      <w:r w:rsidRPr="007D5421">
        <w:rPr>
          <w:rStyle w:val="FootnoteReference"/>
          <w:rFonts w:cs="FrankRuehl"/>
        </w:rPr>
        <w:footnoteRef/>
      </w:r>
      <w:r w:rsidRPr="007D5421">
        <w:rPr>
          <w:rFonts w:cs="FrankRuehl"/>
          <w:rtl/>
        </w:rPr>
        <w:t xml:space="preserve"> </w:t>
      </w:r>
      <w:r w:rsidRPr="007D5421">
        <w:rPr>
          <w:rFonts w:cs="FrankRuehl" w:hint="cs"/>
          <w:rtl/>
        </w:rPr>
        <w:t>כפי שכתב הרמב"ם בספר המצוות, מצוה י</w:t>
      </w:r>
      <w:r>
        <w:rPr>
          <w:rFonts w:cs="FrankRuehl" w:hint="cs"/>
          <w:rtl/>
        </w:rPr>
        <w:t>"</w:t>
      </w:r>
      <w:r w:rsidRPr="007D5421">
        <w:rPr>
          <w:rFonts w:cs="FrankRuehl" w:hint="cs"/>
          <w:rtl/>
        </w:rPr>
        <w:t xml:space="preserve">ז, וביאר עוד </w:t>
      </w:r>
      <w:proofErr w:type="spellStart"/>
      <w:r w:rsidRPr="007D5421">
        <w:rPr>
          <w:rFonts w:cs="FrankRuehl" w:hint="cs"/>
          <w:rtl/>
        </w:rPr>
        <w:t>במצוה</w:t>
      </w:r>
      <w:proofErr w:type="spellEnd"/>
      <w:r w:rsidRPr="007D5421">
        <w:rPr>
          <w:rFonts w:cs="FrankRuehl" w:hint="cs"/>
          <w:rtl/>
        </w:rPr>
        <w:t xml:space="preserve"> י</w:t>
      </w:r>
      <w:r>
        <w:rPr>
          <w:rFonts w:cs="FrankRuehl" w:hint="cs"/>
          <w:rtl/>
        </w:rPr>
        <w:t>"</w:t>
      </w:r>
      <w:r w:rsidRPr="007D5421">
        <w:rPr>
          <w:rFonts w:cs="FrankRuehl" w:hint="cs"/>
          <w:rtl/>
        </w:rPr>
        <w:t>ח.</w:t>
      </w:r>
    </w:p>
  </w:footnote>
  <w:footnote w:id="29">
    <w:p w:rsidR="00E265ED" w:rsidRPr="007D5421" w:rsidRDefault="00E265ED" w:rsidP="00B87516">
      <w:pPr>
        <w:pStyle w:val="FootnoteText"/>
        <w:ind w:left="0" w:firstLine="0"/>
        <w:rPr>
          <w:rFonts w:cs="FrankRuehl"/>
          <w:rtl/>
        </w:rPr>
      </w:pPr>
      <w:r w:rsidRPr="007D5421">
        <w:rPr>
          <w:rStyle w:val="FootnoteReference"/>
          <w:rFonts w:cs="FrankRuehl"/>
        </w:rPr>
        <w:footnoteRef/>
      </w:r>
      <w:r w:rsidRPr="007D5421">
        <w:rPr>
          <w:rFonts w:cs="FrankRuehl"/>
          <w:rtl/>
        </w:rPr>
        <w:t xml:space="preserve"> </w:t>
      </w:r>
      <w:r w:rsidRPr="007D5421">
        <w:rPr>
          <w:rFonts w:cs="FrankRuehl" w:hint="cs"/>
          <w:rtl/>
        </w:rPr>
        <w:t xml:space="preserve">הרמב"ם למד מכתיבת התורה והשירה (אחרי 'הקהל') גם את </w:t>
      </w:r>
      <w:proofErr w:type="spellStart"/>
      <w:r w:rsidRPr="007D5421">
        <w:rPr>
          <w:rFonts w:cs="FrankRuehl" w:hint="cs"/>
          <w:rtl/>
        </w:rPr>
        <w:t>המצוה</w:t>
      </w:r>
      <w:proofErr w:type="spellEnd"/>
      <w:r w:rsidRPr="007D5421">
        <w:rPr>
          <w:rFonts w:cs="FrankRuehl" w:hint="cs"/>
          <w:rtl/>
        </w:rPr>
        <w:t xml:space="preserve"> על כל אדם מישראל, שיכתוב לו ספר תורה משלו, והצמיד אותה למצות ספר תורה של המלך (מצוות י</w:t>
      </w:r>
      <w:r>
        <w:rPr>
          <w:rFonts w:cs="FrankRuehl" w:hint="cs"/>
          <w:rtl/>
        </w:rPr>
        <w:t>"</w:t>
      </w:r>
      <w:r w:rsidRPr="007D5421">
        <w:rPr>
          <w:rFonts w:cs="FrankRuehl" w:hint="cs"/>
          <w:rtl/>
        </w:rPr>
        <w:t>ז-י</w:t>
      </w:r>
      <w:r>
        <w:rPr>
          <w:rFonts w:cs="FrankRuehl" w:hint="cs"/>
          <w:rtl/>
        </w:rPr>
        <w:t>"</w:t>
      </w:r>
      <w:r w:rsidRPr="007D5421">
        <w:rPr>
          <w:rFonts w:cs="FrankRuehl" w:hint="cs"/>
          <w:rtl/>
        </w:rPr>
        <w:t xml:space="preserve">ח בספר המצוות).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E265ED">
      <w:tc>
        <w:tcPr>
          <w:tcW w:w="6506" w:type="dxa"/>
          <w:tcBorders>
            <w:bottom w:val="double" w:sz="4" w:space="0" w:color="auto"/>
          </w:tcBorders>
        </w:tcPr>
        <w:p w:rsidR="00E265ED" w:rsidRDefault="00E265ED">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w:t>
          </w:r>
          <w:proofErr w:type="spellStart"/>
          <w:r>
            <w:rPr>
              <w:rFonts w:hint="cs"/>
              <w:rtl/>
            </w:rPr>
            <w:t>קושיצקי</w:t>
          </w:r>
          <w:proofErr w:type="spellEnd"/>
          <w:r>
            <w:rPr>
              <w:rFonts w:hint="cs"/>
              <w:rtl/>
            </w:rPr>
            <w:t xml:space="preserve"> </w:t>
          </w:r>
          <w:r>
            <w:rPr>
              <w:rtl/>
            </w:rPr>
            <w:t>שליד ישיבת הר עציון</w:t>
          </w:r>
        </w:p>
        <w:p w:rsidR="00E265ED" w:rsidRDefault="00E265ED" w:rsidP="00F96D3F">
          <w:pPr>
            <w:tabs>
              <w:tab w:val="center" w:pos="4818"/>
              <w:tab w:val="right" w:pos="8220"/>
            </w:tabs>
            <w:spacing w:after="0"/>
            <w:rPr>
              <w:rtl/>
            </w:rPr>
          </w:pPr>
          <w:r>
            <w:rPr>
              <w:rFonts w:hint="cs"/>
              <w:rtl/>
            </w:rPr>
            <w:t xml:space="preserve">"פרקי האבות" - </w:t>
          </w:r>
          <w:r>
            <w:rPr>
              <w:rtl/>
            </w:rPr>
            <w:t xml:space="preserve">שיעורים </w:t>
          </w:r>
          <w:r>
            <w:rPr>
              <w:rFonts w:hint="cs"/>
              <w:rtl/>
            </w:rPr>
            <w:t>בפרשת השבוע מאת הרב יואל בן-נון</w:t>
          </w:r>
        </w:p>
      </w:tc>
      <w:tc>
        <w:tcPr>
          <w:tcW w:w="3600" w:type="dxa"/>
          <w:tcBorders>
            <w:bottom w:val="double" w:sz="4" w:space="0" w:color="auto"/>
          </w:tcBorders>
          <w:vAlign w:val="center"/>
        </w:tcPr>
        <w:p w:rsidR="00E265ED" w:rsidRDefault="00327BAB">
          <w:pPr>
            <w:tabs>
              <w:tab w:val="right" w:pos="8220"/>
            </w:tabs>
            <w:bidi w:val="0"/>
            <w:spacing w:after="0" w:line="240" w:lineRule="auto"/>
            <w:jc w:val="left"/>
            <w:rPr>
              <w:sz w:val="28"/>
              <w:szCs w:val="24"/>
            </w:rPr>
          </w:pPr>
          <w:hyperlink r:id="rId1" w:tgtFrame="_blank" w:history="1">
            <w:r w:rsidR="00044438">
              <w:rPr>
                <w:b/>
                <w:bCs/>
                <w:sz w:val="28"/>
                <w:szCs w:val="24"/>
              </w:rPr>
              <w:t>http://www.etzion</w:t>
            </w:r>
            <w:r w:rsidR="00044438">
              <w:rPr>
                <w:b/>
                <w:bCs/>
                <w:sz w:val="28"/>
                <w:szCs w:val="24"/>
              </w:rPr>
              <w:t>.</w:t>
            </w:r>
            <w:r w:rsidR="00044438">
              <w:rPr>
                <w:b/>
                <w:bCs/>
                <w:sz w:val="28"/>
                <w:szCs w:val="24"/>
              </w:rPr>
              <w:t>org.il/</w:t>
            </w:r>
          </w:hyperlink>
        </w:p>
      </w:tc>
    </w:tr>
  </w:tbl>
  <w:p w:rsidR="00E265ED" w:rsidRDefault="00E265ED">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ED" w:rsidRDefault="00E265ED">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27BAB">
      <w:rPr>
        <w:b/>
        <w:bCs/>
        <w:noProof/>
        <w:rtl/>
      </w:rPr>
      <w:t>2</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A019EC"/>
    <w:lvl w:ilvl="0">
      <w:start w:val="1"/>
      <w:numFmt w:val="decimal"/>
      <w:lvlText w:val="%1."/>
      <w:lvlJc w:val="left"/>
      <w:pPr>
        <w:tabs>
          <w:tab w:val="num" w:pos="1492"/>
        </w:tabs>
        <w:ind w:left="1492" w:hanging="360"/>
      </w:pPr>
    </w:lvl>
  </w:abstractNum>
  <w:abstractNum w:abstractNumId="1">
    <w:nsid w:val="FFFFFF7D"/>
    <w:multiLevelType w:val="singleLevel"/>
    <w:tmpl w:val="4590374E"/>
    <w:lvl w:ilvl="0">
      <w:start w:val="1"/>
      <w:numFmt w:val="decimal"/>
      <w:lvlText w:val="%1."/>
      <w:lvlJc w:val="left"/>
      <w:pPr>
        <w:tabs>
          <w:tab w:val="num" w:pos="1209"/>
        </w:tabs>
        <w:ind w:left="1209" w:hanging="360"/>
      </w:pPr>
    </w:lvl>
  </w:abstractNum>
  <w:abstractNum w:abstractNumId="2">
    <w:nsid w:val="FFFFFF7E"/>
    <w:multiLevelType w:val="singleLevel"/>
    <w:tmpl w:val="CDEC7786"/>
    <w:lvl w:ilvl="0">
      <w:start w:val="1"/>
      <w:numFmt w:val="decimal"/>
      <w:lvlText w:val="%1."/>
      <w:lvlJc w:val="left"/>
      <w:pPr>
        <w:tabs>
          <w:tab w:val="num" w:pos="926"/>
        </w:tabs>
        <w:ind w:left="926" w:hanging="360"/>
      </w:pPr>
    </w:lvl>
  </w:abstractNum>
  <w:abstractNum w:abstractNumId="3">
    <w:nsid w:val="FFFFFF7F"/>
    <w:multiLevelType w:val="singleLevel"/>
    <w:tmpl w:val="E9CCEE92"/>
    <w:lvl w:ilvl="0">
      <w:start w:val="1"/>
      <w:numFmt w:val="decimal"/>
      <w:lvlText w:val="%1."/>
      <w:lvlJc w:val="left"/>
      <w:pPr>
        <w:tabs>
          <w:tab w:val="num" w:pos="643"/>
        </w:tabs>
        <w:ind w:left="643" w:hanging="360"/>
      </w:pPr>
    </w:lvl>
  </w:abstractNum>
  <w:abstractNum w:abstractNumId="4">
    <w:nsid w:val="FFFFFF80"/>
    <w:multiLevelType w:val="singleLevel"/>
    <w:tmpl w:val="3D0A11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24D1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A86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5684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3A2A14"/>
    <w:lvl w:ilvl="0">
      <w:start w:val="1"/>
      <w:numFmt w:val="decimal"/>
      <w:lvlText w:val="%1."/>
      <w:lvlJc w:val="left"/>
      <w:pPr>
        <w:tabs>
          <w:tab w:val="num" w:pos="360"/>
        </w:tabs>
        <w:ind w:left="360" w:hanging="360"/>
      </w:pPr>
    </w:lvl>
  </w:abstractNum>
  <w:abstractNum w:abstractNumId="9">
    <w:nsid w:val="FFFFFF89"/>
    <w:multiLevelType w:val="singleLevel"/>
    <w:tmpl w:val="568EF2CA"/>
    <w:lvl w:ilvl="0">
      <w:start w:val="1"/>
      <w:numFmt w:val="bullet"/>
      <w:lvlText w:val=""/>
      <w:lvlJc w:val="left"/>
      <w:pPr>
        <w:tabs>
          <w:tab w:val="num" w:pos="360"/>
        </w:tabs>
        <w:ind w:left="360" w:hanging="360"/>
      </w:pPr>
      <w:rPr>
        <w:rFonts w:ascii="Symbol" w:hAnsi="Symbol" w:hint="default"/>
      </w:rPr>
    </w:lvl>
  </w:abstractNum>
  <w:abstractNum w:abstractNumId="10">
    <w:nsid w:val="0601775B"/>
    <w:multiLevelType w:val="hybridMultilevel"/>
    <w:tmpl w:val="AB9AE1E0"/>
    <w:lvl w:ilvl="0" w:tplc="C9DA4AB0">
      <w:start w:val="1"/>
      <w:numFmt w:val="decimal"/>
      <w:lvlText w:val="%1."/>
      <w:lvlJc w:val="left"/>
      <w:pPr>
        <w:ind w:left="720" w:hanging="360"/>
      </w:pPr>
      <w:rPr>
        <w:rFonts w:cs="Times New Roman" w:hint="default"/>
        <w:lang w:bidi="he-I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A1F77A1"/>
    <w:multiLevelType w:val="hybridMultilevel"/>
    <w:tmpl w:val="3516D53C"/>
    <w:lvl w:ilvl="0" w:tplc="040D0001">
      <w:start w:val="1"/>
      <w:numFmt w:val="bullet"/>
      <w:lvlText w:val=""/>
      <w:lvlJc w:val="left"/>
      <w:pPr>
        <w:tabs>
          <w:tab w:val="num" w:pos="1060"/>
        </w:tabs>
        <w:ind w:left="1060" w:right="1060" w:hanging="360"/>
      </w:pPr>
      <w:rPr>
        <w:rFonts w:ascii="Symbol" w:hAnsi="Symbol" w:hint="default"/>
      </w:rPr>
    </w:lvl>
    <w:lvl w:ilvl="1" w:tplc="040D0003" w:tentative="1">
      <w:start w:val="1"/>
      <w:numFmt w:val="bullet"/>
      <w:lvlText w:val="o"/>
      <w:lvlJc w:val="left"/>
      <w:pPr>
        <w:tabs>
          <w:tab w:val="num" w:pos="1780"/>
        </w:tabs>
        <w:ind w:left="1780" w:right="1780" w:hanging="360"/>
      </w:pPr>
      <w:rPr>
        <w:rFonts w:ascii="Courier New" w:hAnsi="Courier New" w:hint="default"/>
      </w:rPr>
    </w:lvl>
    <w:lvl w:ilvl="2" w:tplc="040D0005" w:tentative="1">
      <w:start w:val="1"/>
      <w:numFmt w:val="bullet"/>
      <w:lvlText w:val=""/>
      <w:lvlJc w:val="left"/>
      <w:pPr>
        <w:tabs>
          <w:tab w:val="num" w:pos="2500"/>
        </w:tabs>
        <w:ind w:left="2500" w:right="2500" w:hanging="360"/>
      </w:pPr>
      <w:rPr>
        <w:rFonts w:ascii="Wingdings" w:hAnsi="Wingdings" w:hint="default"/>
      </w:rPr>
    </w:lvl>
    <w:lvl w:ilvl="3" w:tplc="040D0001" w:tentative="1">
      <w:start w:val="1"/>
      <w:numFmt w:val="bullet"/>
      <w:lvlText w:val=""/>
      <w:lvlJc w:val="left"/>
      <w:pPr>
        <w:tabs>
          <w:tab w:val="num" w:pos="3220"/>
        </w:tabs>
        <w:ind w:left="3220" w:right="3220" w:hanging="360"/>
      </w:pPr>
      <w:rPr>
        <w:rFonts w:ascii="Symbol" w:hAnsi="Symbol" w:hint="default"/>
      </w:rPr>
    </w:lvl>
    <w:lvl w:ilvl="4" w:tplc="040D0003" w:tentative="1">
      <w:start w:val="1"/>
      <w:numFmt w:val="bullet"/>
      <w:lvlText w:val="o"/>
      <w:lvlJc w:val="left"/>
      <w:pPr>
        <w:tabs>
          <w:tab w:val="num" w:pos="3940"/>
        </w:tabs>
        <w:ind w:left="3940" w:right="3940" w:hanging="360"/>
      </w:pPr>
      <w:rPr>
        <w:rFonts w:ascii="Courier New" w:hAnsi="Courier New" w:hint="default"/>
      </w:rPr>
    </w:lvl>
    <w:lvl w:ilvl="5" w:tplc="040D0005" w:tentative="1">
      <w:start w:val="1"/>
      <w:numFmt w:val="bullet"/>
      <w:lvlText w:val=""/>
      <w:lvlJc w:val="left"/>
      <w:pPr>
        <w:tabs>
          <w:tab w:val="num" w:pos="4660"/>
        </w:tabs>
        <w:ind w:left="4660" w:right="4660" w:hanging="360"/>
      </w:pPr>
      <w:rPr>
        <w:rFonts w:ascii="Wingdings" w:hAnsi="Wingdings" w:hint="default"/>
      </w:rPr>
    </w:lvl>
    <w:lvl w:ilvl="6" w:tplc="040D0001" w:tentative="1">
      <w:start w:val="1"/>
      <w:numFmt w:val="bullet"/>
      <w:lvlText w:val=""/>
      <w:lvlJc w:val="left"/>
      <w:pPr>
        <w:tabs>
          <w:tab w:val="num" w:pos="5380"/>
        </w:tabs>
        <w:ind w:left="5380" w:right="5380" w:hanging="360"/>
      </w:pPr>
      <w:rPr>
        <w:rFonts w:ascii="Symbol" w:hAnsi="Symbol" w:hint="default"/>
      </w:rPr>
    </w:lvl>
    <w:lvl w:ilvl="7" w:tplc="040D0003" w:tentative="1">
      <w:start w:val="1"/>
      <w:numFmt w:val="bullet"/>
      <w:lvlText w:val="o"/>
      <w:lvlJc w:val="left"/>
      <w:pPr>
        <w:tabs>
          <w:tab w:val="num" w:pos="6100"/>
        </w:tabs>
        <w:ind w:left="6100" w:right="6100" w:hanging="360"/>
      </w:pPr>
      <w:rPr>
        <w:rFonts w:ascii="Courier New" w:hAnsi="Courier New" w:hint="default"/>
      </w:rPr>
    </w:lvl>
    <w:lvl w:ilvl="8" w:tplc="040D0005" w:tentative="1">
      <w:start w:val="1"/>
      <w:numFmt w:val="bullet"/>
      <w:lvlText w:val=""/>
      <w:lvlJc w:val="left"/>
      <w:pPr>
        <w:tabs>
          <w:tab w:val="num" w:pos="6820"/>
        </w:tabs>
        <w:ind w:left="6820" w:right="6820" w:hanging="360"/>
      </w:pPr>
      <w:rPr>
        <w:rFonts w:ascii="Wingdings" w:hAnsi="Wingdings" w:hint="default"/>
      </w:rPr>
    </w:lvl>
  </w:abstractNum>
  <w:abstractNum w:abstractNumId="12">
    <w:nsid w:val="0BA32157"/>
    <w:multiLevelType w:val="hybridMultilevel"/>
    <w:tmpl w:val="F6AE25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8EA0470"/>
    <w:multiLevelType w:val="hybridMultilevel"/>
    <w:tmpl w:val="5048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352888"/>
    <w:multiLevelType w:val="hybridMultilevel"/>
    <w:tmpl w:val="55F29786"/>
    <w:lvl w:ilvl="0" w:tplc="1152B4F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4843CE"/>
    <w:multiLevelType w:val="hybridMultilevel"/>
    <w:tmpl w:val="510A6A72"/>
    <w:lvl w:ilvl="0" w:tplc="F316448E">
      <w:start w:val="1"/>
      <w:numFmt w:val="hebrew1"/>
      <w:lvlText w:val="(%1)"/>
      <w:lvlJc w:val="left"/>
      <w:pPr>
        <w:ind w:left="720" w:hanging="360"/>
      </w:pPr>
      <w:rPr>
        <w:rFonts w:ascii="Times New Roman" w:hAnsi="Times New Roman" w:cs="Narkisim"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98A4043"/>
    <w:multiLevelType w:val="hybridMultilevel"/>
    <w:tmpl w:val="4ECEA8FC"/>
    <w:lvl w:ilvl="0" w:tplc="3A8EB59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B461BE"/>
    <w:multiLevelType w:val="hybridMultilevel"/>
    <w:tmpl w:val="0B38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B734A1"/>
    <w:multiLevelType w:val="hybridMultilevel"/>
    <w:tmpl w:val="5DDACEE8"/>
    <w:lvl w:ilvl="0" w:tplc="DD3E494C">
      <w:start w:val="1"/>
      <w:numFmt w:val="hebrew1"/>
      <w:lvlText w:val="%1."/>
      <w:lvlJc w:val="left"/>
      <w:pPr>
        <w:ind w:left="720" w:hanging="360"/>
      </w:pPr>
      <w:rPr>
        <w:rFonts w:cs="Arial"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EAF2B83"/>
    <w:multiLevelType w:val="hybridMultilevel"/>
    <w:tmpl w:val="D244018C"/>
    <w:lvl w:ilvl="0" w:tplc="51302D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A446FF7"/>
    <w:multiLevelType w:val="multilevel"/>
    <w:tmpl w:val="5A04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A62B47"/>
    <w:multiLevelType w:val="hybridMultilevel"/>
    <w:tmpl w:val="4AA65162"/>
    <w:lvl w:ilvl="0" w:tplc="8F44A0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7D7C9E"/>
    <w:multiLevelType w:val="hybridMultilevel"/>
    <w:tmpl w:val="67709AFC"/>
    <w:lvl w:ilvl="0" w:tplc="1088AF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0D32A6E"/>
    <w:multiLevelType w:val="hybridMultilevel"/>
    <w:tmpl w:val="123A7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18D11E4"/>
    <w:multiLevelType w:val="hybridMultilevel"/>
    <w:tmpl w:val="58B21852"/>
    <w:lvl w:ilvl="0" w:tplc="5CEE76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53C618B"/>
    <w:multiLevelType w:val="hybridMultilevel"/>
    <w:tmpl w:val="735AA1D4"/>
    <w:lvl w:ilvl="0" w:tplc="CC6CDEA4">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7906AD"/>
    <w:multiLevelType w:val="hybridMultilevel"/>
    <w:tmpl w:val="88443B54"/>
    <w:lvl w:ilvl="0" w:tplc="D5C0B92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AA606BA"/>
    <w:multiLevelType w:val="hybridMultilevel"/>
    <w:tmpl w:val="E2E4E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97E7535"/>
    <w:multiLevelType w:val="hybridMultilevel"/>
    <w:tmpl w:val="AD669152"/>
    <w:lvl w:ilvl="0" w:tplc="04090013">
      <w:start w:val="1"/>
      <w:numFmt w:val="hebrew1"/>
      <w:lvlText w:val="%1."/>
      <w:lvlJc w:val="center"/>
      <w:pPr>
        <w:ind w:left="1440" w:hanging="360"/>
      </w:pPr>
      <w:rPr>
        <w:rFonts w:cs="Times New Roman"/>
        <w:sz w:val="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5AFA0015"/>
    <w:multiLevelType w:val="hybridMultilevel"/>
    <w:tmpl w:val="569642C6"/>
    <w:lvl w:ilvl="0" w:tplc="368AB4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6E44B1"/>
    <w:multiLevelType w:val="hybridMultilevel"/>
    <w:tmpl w:val="E6B66406"/>
    <w:lvl w:ilvl="0" w:tplc="04090013">
      <w:start w:val="1"/>
      <w:numFmt w:val="hebrew1"/>
      <w:lvlText w:val="%1."/>
      <w:lvlJc w:val="center"/>
      <w:pPr>
        <w:ind w:left="1440" w:hanging="360"/>
      </w:pPr>
      <w:rPr>
        <w:rFonts w:cs="Times New Roman"/>
        <w:sz w:val="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5CAA3BFF"/>
    <w:multiLevelType w:val="hybridMultilevel"/>
    <w:tmpl w:val="F10E6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A2494A"/>
    <w:multiLevelType w:val="hybridMultilevel"/>
    <w:tmpl w:val="CCE2A9A0"/>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63CA0437"/>
    <w:multiLevelType w:val="hybridMultilevel"/>
    <w:tmpl w:val="E236D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6324A32"/>
    <w:multiLevelType w:val="hybridMultilevel"/>
    <w:tmpl w:val="6A1A044A"/>
    <w:lvl w:ilvl="0" w:tplc="6772E7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424423"/>
    <w:multiLevelType w:val="hybridMultilevel"/>
    <w:tmpl w:val="FEB4E418"/>
    <w:lvl w:ilvl="0" w:tplc="DC6E184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8207206"/>
    <w:multiLevelType w:val="hybridMultilevel"/>
    <w:tmpl w:val="522CD6F6"/>
    <w:lvl w:ilvl="0" w:tplc="040D0001">
      <w:start w:val="1"/>
      <w:numFmt w:val="bullet"/>
      <w:lvlText w:val=""/>
      <w:lvlJc w:val="left"/>
      <w:pPr>
        <w:tabs>
          <w:tab w:val="num" w:pos="1060"/>
        </w:tabs>
        <w:ind w:left="1060" w:right="1060" w:hanging="360"/>
      </w:pPr>
      <w:rPr>
        <w:rFonts w:ascii="Symbol" w:hAnsi="Symbol" w:hint="default"/>
      </w:rPr>
    </w:lvl>
    <w:lvl w:ilvl="1" w:tplc="040D0003" w:tentative="1">
      <w:start w:val="1"/>
      <w:numFmt w:val="bullet"/>
      <w:lvlText w:val="o"/>
      <w:lvlJc w:val="left"/>
      <w:pPr>
        <w:tabs>
          <w:tab w:val="num" w:pos="1780"/>
        </w:tabs>
        <w:ind w:left="1780" w:right="1780" w:hanging="360"/>
      </w:pPr>
      <w:rPr>
        <w:rFonts w:ascii="Courier New" w:hAnsi="Courier New" w:hint="default"/>
      </w:rPr>
    </w:lvl>
    <w:lvl w:ilvl="2" w:tplc="040D0005" w:tentative="1">
      <w:start w:val="1"/>
      <w:numFmt w:val="bullet"/>
      <w:lvlText w:val=""/>
      <w:lvlJc w:val="left"/>
      <w:pPr>
        <w:tabs>
          <w:tab w:val="num" w:pos="2500"/>
        </w:tabs>
        <w:ind w:left="2500" w:right="2500" w:hanging="360"/>
      </w:pPr>
      <w:rPr>
        <w:rFonts w:ascii="Wingdings" w:hAnsi="Wingdings" w:hint="default"/>
      </w:rPr>
    </w:lvl>
    <w:lvl w:ilvl="3" w:tplc="040D0001" w:tentative="1">
      <w:start w:val="1"/>
      <w:numFmt w:val="bullet"/>
      <w:lvlText w:val=""/>
      <w:lvlJc w:val="left"/>
      <w:pPr>
        <w:tabs>
          <w:tab w:val="num" w:pos="3220"/>
        </w:tabs>
        <w:ind w:left="3220" w:right="3220" w:hanging="360"/>
      </w:pPr>
      <w:rPr>
        <w:rFonts w:ascii="Symbol" w:hAnsi="Symbol" w:hint="default"/>
      </w:rPr>
    </w:lvl>
    <w:lvl w:ilvl="4" w:tplc="040D0003" w:tentative="1">
      <w:start w:val="1"/>
      <w:numFmt w:val="bullet"/>
      <w:lvlText w:val="o"/>
      <w:lvlJc w:val="left"/>
      <w:pPr>
        <w:tabs>
          <w:tab w:val="num" w:pos="3940"/>
        </w:tabs>
        <w:ind w:left="3940" w:right="3940" w:hanging="360"/>
      </w:pPr>
      <w:rPr>
        <w:rFonts w:ascii="Courier New" w:hAnsi="Courier New" w:hint="default"/>
      </w:rPr>
    </w:lvl>
    <w:lvl w:ilvl="5" w:tplc="040D0005" w:tentative="1">
      <w:start w:val="1"/>
      <w:numFmt w:val="bullet"/>
      <w:lvlText w:val=""/>
      <w:lvlJc w:val="left"/>
      <w:pPr>
        <w:tabs>
          <w:tab w:val="num" w:pos="4660"/>
        </w:tabs>
        <w:ind w:left="4660" w:right="4660" w:hanging="360"/>
      </w:pPr>
      <w:rPr>
        <w:rFonts w:ascii="Wingdings" w:hAnsi="Wingdings" w:hint="default"/>
      </w:rPr>
    </w:lvl>
    <w:lvl w:ilvl="6" w:tplc="040D0001" w:tentative="1">
      <w:start w:val="1"/>
      <w:numFmt w:val="bullet"/>
      <w:lvlText w:val=""/>
      <w:lvlJc w:val="left"/>
      <w:pPr>
        <w:tabs>
          <w:tab w:val="num" w:pos="5380"/>
        </w:tabs>
        <w:ind w:left="5380" w:right="5380" w:hanging="360"/>
      </w:pPr>
      <w:rPr>
        <w:rFonts w:ascii="Symbol" w:hAnsi="Symbol" w:hint="default"/>
      </w:rPr>
    </w:lvl>
    <w:lvl w:ilvl="7" w:tplc="040D0003" w:tentative="1">
      <w:start w:val="1"/>
      <w:numFmt w:val="bullet"/>
      <w:lvlText w:val="o"/>
      <w:lvlJc w:val="left"/>
      <w:pPr>
        <w:tabs>
          <w:tab w:val="num" w:pos="6100"/>
        </w:tabs>
        <w:ind w:left="6100" w:right="6100" w:hanging="360"/>
      </w:pPr>
      <w:rPr>
        <w:rFonts w:ascii="Courier New" w:hAnsi="Courier New" w:hint="default"/>
      </w:rPr>
    </w:lvl>
    <w:lvl w:ilvl="8" w:tplc="040D0005" w:tentative="1">
      <w:start w:val="1"/>
      <w:numFmt w:val="bullet"/>
      <w:lvlText w:val=""/>
      <w:lvlJc w:val="left"/>
      <w:pPr>
        <w:tabs>
          <w:tab w:val="num" w:pos="6820"/>
        </w:tabs>
        <w:ind w:left="6820" w:right="6820" w:hanging="360"/>
      </w:pPr>
      <w:rPr>
        <w:rFonts w:ascii="Wingdings" w:hAnsi="Wingdings" w:hint="default"/>
      </w:rPr>
    </w:lvl>
  </w:abstractNum>
  <w:abstractNum w:abstractNumId="37">
    <w:nsid w:val="6C49761F"/>
    <w:multiLevelType w:val="hybridMultilevel"/>
    <w:tmpl w:val="CB3EBDBE"/>
    <w:lvl w:ilvl="0" w:tplc="AFDE6FD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861120"/>
    <w:multiLevelType w:val="hybridMultilevel"/>
    <w:tmpl w:val="CF64DDCC"/>
    <w:lvl w:ilvl="0" w:tplc="6BAACBB4">
      <w:start w:val="1"/>
      <w:numFmt w:val="decimal"/>
      <w:lvlText w:val="%1."/>
      <w:lvlJc w:val="left"/>
      <w:pPr>
        <w:tabs>
          <w:tab w:val="num" w:pos="720"/>
        </w:tabs>
        <w:ind w:left="720" w:hanging="360"/>
      </w:pPr>
      <w:rPr>
        <w:rFonts w:hint="default"/>
        <w:lang w:bidi="he-I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B33825"/>
    <w:multiLevelType w:val="hybridMultilevel"/>
    <w:tmpl w:val="0C74056E"/>
    <w:lvl w:ilvl="0" w:tplc="EB802BA6">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3"/>
  </w:num>
  <w:num w:numId="5">
    <w:abstractNumId w:val="29"/>
  </w:num>
  <w:num w:numId="6">
    <w:abstractNumId w:val="34"/>
  </w:num>
  <w:num w:numId="7">
    <w:abstractNumId w:val="16"/>
  </w:num>
  <w:num w:numId="8">
    <w:abstractNumId w:val="12"/>
  </w:num>
  <w:num w:numId="9">
    <w:abstractNumId w:val="22"/>
  </w:num>
  <w:num w:numId="10">
    <w:abstractNumId w:val="24"/>
  </w:num>
  <w:num w:numId="11">
    <w:abstractNumId w:val="39"/>
  </w:num>
  <w:num w:numId="12">
    <w:abstractNumId w:val="23"/>
  </w:num>
  <w:num w:numId="13">
    <w:abstractNumId w:val="18"/>
  </w:num>
  <w:num w:numId="14">
    <w:abstractNumId w:val="37"/>
  </w:num>
  <w:num w:numId="15">
    <w:abstractNumId w:val="27"/>
  </w:num>
  <w:num w:numId="16">
    <w:abstractNumId w:val="19"/>
  </w:num>
  <w:num w:numId="17">
    <w:abstractNumId w:val="10"/>
  </w:num>
  <w:num w:numId="18">
    <w:abstractNumId w:val="33"/>
  </w:num>
  <w:num w:numId="19">
    <w:abstractNumId w:val="30"/>
  </w:num>
  <w:num w:numId="20">
    <w:abstractNumId w:val="28"/>
  </w:num>
  <w:num w:numId="21">
    <w:abstractNumId w:val="32"/>
  </w:num>
  <w:num w:numId="22">
    <w:abstractNumId w:val="38"/>
  </w:num>
  <w:num w:numId="23">
    <w:abstractNumId w:val="35"/>
  </w:num>
  <w:num w:numId="24">
    <w:abstractNumId w:val="15"/>
  </w:num>
  <w:num w:numId="25">
    <w:abstractNumId w:val="20"/>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21"/>
  </w:num>
  <w:num w:numId="37">
    <w:abstractNumId w:val="36"/>
  </w:num>
  <w:num w:numId="38">
    <w:abstractNumId w:val="11"/>
  </w:num>
  <w:num w:numId="39">
    <w:abstractNumId w:val="31"/>
  </w:num>
  <w:num w:numId="40">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06"/>
    <w:rsid w:val="00000D05"/>
    <w:rsid w:val="000013D1"/>
    <w:rsid w:val="000016A3"/>
    <w:rsid w:val="000023E5"/>
    <w:rsid w:val="0000244A"/>
    <w:rsid w:val="0000251A"/>
    <w:rsid w:val="00002993"/>
    <w:rsid w:val="00002A66"/>
    <w:rsid w:val="00002EC5"/>
    <w:rsid w:val="000033CC"/>
    <w:rsid w:val="00003B92"/>
    <w:rsid w:val="00003F8B"/>
    <w:rsid w:val="00005948"/>
    <w:rsid w:val="00005D98"/>
    <w:rsid w:val="00006A01"/>
    <w:rsid w:val="00006AE1"/>
    <w:rsid w:val="00006DC7"/>
    <w:rsid w:val="00006F87"/>
    <w:rsid w:val="000101A3"/>
    <w:rsid w:val="00010E2D"/>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7E62"/>
    <w:rsid w:val="00020234"/>
    <w:rsid w:val="0002133C"/>
    <w:rsid w:val="000214C0"/>
    <w:rsid w:val="000219BB"/>
    <w:rsid w:val="00021F10"/>
    <w:rsid w:val="00021FBD"/>
    <w:rsid w:val="00022A0E"/>
    <w:rsid w:val="00023179"/>
    <w:rsid w:val="000237D5"/>
    <w:rsid w:val="00023C3F"/>
    <w:rsid w:val="00024AE4"/>
    <w:rsid w:val="00024B3E"/>
    <w:rsid w:val="00024FE5"/>
    <w:rsid w:val="00025046"/>
    <w:rsid w:val="0002592E"/>
    <w:rsid w:val="0002634D"/>
    <w:rsid w:val="0002657B"/>
    <w:rsid w:val="000265C4"/>
    <w:rsid w:val="00027012"/>
    <w:rsid w:val="0003006F"/>
    <w:rsid w:val="0003009B"/>
    <w:rsid w:val="00030271"/>
    <w:rsid w:val="00030FF5"/>
    <w:rsid w:val="000310BF"/>
    <w:rsid w:val="00031F54"/>
    <w:rsid w:val="00032503"/>
    <w:rsid w:val="0003271A"/>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5A"/>
    <w:rsid w:val="00043982"/>
    <w:rsid w:val="0004433D"/>
    <w:rsid w:val="00044438"/>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2F2"/>
    <w:rsid w:val="0005177B"/>
    <w:rsid w:val="00052299"/>
    <w:rsid w:val="0005296C"/>
    <w:rsid w:val="00052FF2"/>
    <w:rsid w:val="0005326F"/>
    <w:rsid w:val="000532BC"/>
    <w:rsid w:val="00053802"/>
    <w:rsid w:val="00053EED"/>
    <w:rsid w:val="000542ED"/>
    <w:rsid w:val="00054912"/>
    <w:rsid w:val="00054E65"/>
    <w:rsid w:val="0005515E"/>
    <w:rsid w:val="000552FF"/>
    <w:rsid w:val="00055732"/>
    <w:rsid w:val="00055A58"/>
    <w:rsid w:val="00055F7E"/>
    <w:rsid w:val="00056E8A"/>
    <w:rsid w:val="00057BE4"/>
    <w:rsid w:val="00057E22"/>
    <w:rsid w:val="000602BD"/>
    <w:rsid w:val="0006049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E"/>
    <w:rsid w:val="00081A76"/>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E2A"/>
    <w:rsid w:val="000A1FB7"/>
    <w:rsid w:val="000A2033"/>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4FE6"/>
    <w:rsid w:val="000B52F7"/>
    <w:rsid w:val="000B5330"/>
    <w:rsid w:val="000B53C7"/>
    <w:rsid w:val="000B6B51"/>
    <w:rsid w:val="000B7211"/>
    <w:rsid w:val="000B7B30"/>
    <w:rsid w:val="000B7BE2"/>
    <w:rsid w:val="000C01BB"/>
    <w:rsid w:val="000C10BD"/>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A49"/>
    <w:rsid w:val="000F6840"/>
    <w:rsid w:val="000F6B24"/>
    <w:rsid w:val="000F6DE2"/>
    <w:rsid w:val="000F7D90"/>
    <w:rsid w:val="000F7EFA"/>
    <w:rsid w:val="0010018C"/>
    <w:rsid w:val="001007E5"/>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F62"/>
    <w:rsid w:val="00115AE5"/>
    <w:rsid w:val="00116068"/>
    <w:rsid w:val="001163CC"/>
    <w:rsid w:val="001172B9"/>
    <w:rsid w:val="00120BAE"/>
    <w:rsid w:val="001217D5"/>
    <w:rsid w:val="0012223A"/>
    <w:rsid w:val="001225AE"/>
    <w:rsid w:val="0012291B"/>
    <w:rsid w:val="0012294A"/>
    <w:rsid w:val="00122A33"/>
    <w:rsid w:val="00122BAB"/>
    <w:rsid w:val="00123696"/>
    <w:rsid w:val="001236B7"/>
    <w:rsid w:val="0012385C"/>
    <w:rsid w:val="001249D7"/>
    <w:rsid w:val="00124D1A"/>
    <w:rsid w:val="0012625A"/>
    <w:rsid w:val="00126488"/>
    <w:rsid w:val="00126890"/>
    <w:rsid w:val="001268A7"/>
    <w:rsid w:val="00126A8E"/>
    <w:rsid w:val="001274A6"/>
    <w:rsid w:val="00130D38"/>
    <w:rsid w:val="001313B8"/>
    <w:rsid w:val="00131916"/>
    <w:rsid w:val="00131C31"/>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40477"/>
    <w:rsid w:val="0014095A"/>
    <w:rsid w:val="00140BB3"/>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BA6"/>
    <w:rsid w:val="001536A2"/>
    <w:rsid w:val="0015373B"/>
    <w:rsid w:val="00153C1C"/>
    <w:rsid w:val="0015486B"/>
    <w:rsid w:val="0015495E"/>
    <w:rsid w:val="00154AEA"/>
    <w:rsid w:val="001559A1"/>
    <w:rsid w:val="001572E3"/>
    <w:rsid w:val="00157B22"/>
    <w:rsid w:val="00157DBB"/>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1134"/>
    <w:rsid w:val="00171295"/>
    <w:rsid w:val="00172471"/>
    <w:rsid w:val="0017248F"/>
    <w:rsid w:val="00172ABD"/>
    <w:rsid w:val="00173F0D"/>
    <w:rsid w:val="00173F89"/>
    <w:rsid w:val="00173FAA"/>
    <w:rsid w:val="001747DF"/>
    <w:rsid w:val="001749E5"/>
    <w:rsid w:val="00175104"/>
    <w:rsid w:val="00176363"/>
    <w:rsid w:val="001767B0"/>
    <w:rsid w:val="001769B7"/>
    <w:rsid w:val="00176EB5"/>
    <w:rsid w:val="00177041"/>
    <w:rsid w:val="00177C57"/>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7012"/>
    <w:rsid w:val="00187E61"/>
    <w:rsid w:val="001900ED"/>
    <w:rsid w:val="00190365"/>
    <w:rsid w:val="0019038E"/>
    <w:rsid w:val="001904B0"/>
    <w:rsid w:val="0019086F"/>
    <w:rsid w:val="00190B98"/>
    <w:rsid w:val="00192077"/>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630"/>
    <w:rsid w:val="001A1B30"/>
    <w:rsid w:val="001A1EBB"/>
    <w:rsid w:val="001A24E7"/>
    <w:rsid w:val="001A2C64"/>
    <w:rsid w:val="001A3106"/>
    <w:rsid w:val="001A34D9"/>
    <w:rsid w:val="001A4104"/>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236C"/>
    <w:rsid w:val="001B2F9F"/>
    <w:rsid w:val="001B34EB"/>
    <w:rsid w:val="001B3A35"/>
    <w:rsid w:val="001B49DD"/>
    <w:rsid w:val="001B50CC"/>
    <w:rsid w:val="001B52A8"/>
    <w:rsid w:val="001B5FB1"/>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645"/>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9BE"/>
    <w:rsid w:val="001F4C1D"/>
    <w:rsid w:val="001F5164"/>
    <w:rsid w:val="001F5D0A"/>
    <w:rsid w:val="001F5FA7"/>
    <w:rsid w:val="001F60FF"/>
    <w:rsid w:val="001F6556"/>
    <w:rsid w:val="001F6C13"/>
    <w:rsid w:val="00200001"/>
    <w:rsid w:val="0020120E"/>
    <w:rsid w:val="00201342"/>
    <w:rsid w:val="00201C27"/>
    <w:rsid w:val="002030EB"/>
    <w:rsid w:val="002036C8"/>
    <w:rsid w:val="002037CD"/>
    <w:rsid w:val="00203DB0"/>
    <w:rsid w:val="00205858"/>
    <w:rsid w:val="002061B9"/>
    <w:rsid w:val="00206350"/>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908"/>
    <w:rsid w:val="00233A28"/>
    <w:rsid w:val="0023417A"/>
    <w:rsid w:val="00234613"/>
    <w:rsid w:val="00234F59"/>
    <w:rsid w:val="00235170"/>
    <w:rsid w:val="00235207"/>
    <w:rsid w:val="002353CB"/>
    <w:rsid w:val="0023547C"/>
    <w:rsid w:val="00235753"/>
    <w:rsid w:val="002360BA"/>
    <w:rsid w:val="0023636A"/>
    <w:rsid w:val="00236543"/>
    <w:rsid w:val="00236ECC"/>
    <w:rsid w:val="00237EEB"/>
    <w:rsid w:val="00240039"/>
    <w:rsid w:val="00240276"/>
    <w:rsid w:val="002406F8"/>
    <w:rsid w:val="00240765"/>
    <w:rsid w:val="00240812"/>
    <w:rsid w:val="00240B1B"/>
    <w:rsid w:val="002413F0"/>
    <w:rsid w:val="00242613"/>
    <w:rsid w:val="002429E0"/>
    <w:rsid w:val="00243602"/>
    <w:rsid w:val="00243657"/>
    <w:rsid w:val="0024396A"/>
    <w:rsid w:val="00243AEF"/>
    <w:rsid w:val="002441A7"/>
    <w:rsid w:val="00244AA3"/>
    <w:rsid w:val="00244BD4"/>
    <w:rsid w:val="00244C8D"/>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F18"/>
    <w:rsid w:val="002803B7"/>
    <w:rsid w:val="00280485"/>
    <w:rsid w:val="00280A85"/>
    <w:rsid w:val="00280EB0"/>
    <w:rsid w:val="002810EC"/>
    <w:rsid w:val="002813C4"/>
    <w:rsid w:val="00281420"/>
    <w:rsid w:val="0028261D"/>
    <w:rsid w:val="00282A92"/>
    <w:rsid w:val="00282B60"/>
    <w:rsid w:val="00282D2D"/>
    <w:rsid w:val="00282EA0"/>
    <w:rsid w:val="00283118"/>
    <w:rsid w:val="002832F3"/>
    <w:rsid w:val="0028332A"/>
    <w:rsid w:val="0028348A"/>
    <w:rsid w:val="00283592"/>
    <w:rsid w:val="00283B42"/>
    <w:rsid w:val="00283E2E"/>
    <w:rsid w:val="00283E99"/>
    <w:rsid w:val="00284B13"/>
    <w:rsid w:val="00284E26"/>
    <w:rsid w:val="00285E10"/>
    <w:rsid w:val="0028622A"/>
    <w:rsid w:val="00286761"/>
    <w:rsid w:val="0028749D"/>
    <w:rsid w:val="00287A73"/>
    <w:rsid w:val="00287AC7"/>
    <w:rsid w:val="0029096A"/>
    <w:rsid w:val="002909A6"/>
    <w:rsid w:val="00290F3F"/>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ACF"/>
    <w:rsid w:val="002A3CF6"/>
    <w:rsid w:val="002A416E"/>
    <w:rsid w:val="002A4402"/>
    <w:rsid w:val="002A4541"/>
    <w:rsid w:val="002A4654"/>
    <w:rsid w:val="002A48AA"/>
    <w:rsid w:val="002A4B32"/>
    <w:rsid w:val="002A4C90"/>
    <w:rsid w:val="002A4DCF"/>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FEC"/>
    <w:rsid w:val="002D09AD"/>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E1040"/>
    <w:rsid w:val="002E118C"/>
    <w:rsid w:val="002E1B9F"/>
    <w:rsid w:val="002E1D0F"/>
    <w:rsid w:val="002E1FBA"/>
    <w:rsid w:val="002E220C"/>
    <w:rsid w:val="002E2375"/>
    <w:rsid w:val="002E2C20"/>
    <w:rsid w:val="002E2DBE"/>
    <w:rsid w:val="002E2F5E"/>
    <w:rsid w:val="002E3017"/>
    <w:rsid w:val="002E3D72"/>
    <w:rsid w:val="002E4272"/>
    <w:rsid w:val="002E4871"/>
    <w:rsid w:val="002E4AF3"/>
    <w:rsid w:val="002E5325"/>
    <w:rsid w:val="002E57A9"/>
    <w:rsid w:val="002E591D"/>
    <w:rsid w:val="002E60D6"/>
    <w:rsid w:val="002E62E3"/>
    <w:rsid w:val="002E67BF"/>
    <w:rsid w:val="002E7111"/>
    <w:rsid w:val="002E7595"/>
    <w:rsid w:val="002E7BB6"/>
    <w:rsid w:val="002F0B1A"/>
    <w:rsid w:val="002F0E9B"/>
    <w:rsid w:val="002F2258"/>
    <w:rsid w:val="002F236B"/>
    <w:rsid w:val="002F2519"/>
    <w:rsid w:val="002F2645"/>
    <w:rsid w:val="002F27ED"/>
    <w:rsid w:val="002F2BA8"/>
    <w:rsid w:val="002F364D"/>
    <w:rsid w:val="002F3CA7"/>
    <w:rsid w:val="002F4848"/>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FAB"/>
    <w:rsid w:val="0030233C"/>
    <w:rsid w:val="00302757"/>
    <w:rsid w:val="00302B53"/>
    <w:rsid w:val="00302F65"/>
    <w:rsid w:val="0030378E"/>
    <w:rsid w:val="00304459"/>
    <w:rsid w:val="0030450A"/>
    <w:rsid w:val="00304738"/>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2BC"/>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BAB"/>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13B4"/>
    <w:rsid w:val="0034221F"/>
    <w:rsid w:val="003425BF"/>
    <w:rsid w:val="003428F6"/>
    <w:rsid w:val="00342BEA"/>
    <w:rsid w:val="003431D3"/>
    <w:rsid w:val="00343B10"/>
    <w:rsid w:val="003445CB"/>
    <w:rsid w:val="00344651"/>
    <w:rsid w:val="0034607E"/>
    <w:rsid w:val="00346245"/>
    <w:rsid w:val="00346551"/>
    <w:rsid w:val="0034726D"/>
    <w:rsid w:val="00347881"/>
    <w:rsid w:val="00347B13"/>
    <w:rsid w:val="0035015D"/>
    <w:rsid w:val="0035099C"/>
    <w:rsid w:val="00350CB2"/>
    <w:rsid w:val="00350E3E"/>
    <w:rsid w:val="00351132"/>
    <w:rsid w:val="0035113F"/>
    <w:rsid w:val="003528DC"/>
    <w:rsid w:val="00352A2C"/>
    <w:rsid w:val="00352D44"/>
    <w:rsid w:val="00352FCE"/>
    <w:rsid w:val="00354011"/>
    <w:rsid w:val="00354E0D"/>
    <w:rsid w:val="00354F42"/>
    <w:rsid w:val="00354FE2"/>
    <w:rsid w:val="00355698"/>
    <w:rsid w:val="00355BA9"/>
    <w:rsid w:val="00355D82"/>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9005E"/>
    <w:rsid w:val="00390DF5"/>
    <w:rsid w:val="003927EE"/>
    <w:rsid w:val="003930F4"/>
    <w:rsid w:val="0039387B"/>
    <w:rsid w:val="003941CA"/>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A05"/>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E3B"/>
    <w:rsid w:val="003D6311"/>
    <w:rsid w:val="003D798F"/>
    <w:rsid w:val="003D7EF6"/>
    <w:rsid w:val="003E0219"/>
    <w:rsid w:val="003E0301"/>
    <w:rsid w:val="003E0A54"/>
    <w:rsid w:val="003E0A79"/>
    <w:rsid w:val="003E0CF0"/>
    <w:rsid w:val="003E14CF"/>
    <w:rsid w:val="003E1931"/>
    <w:rsid w:val="003E1DF5"/>
    <w:rsid w:val="003E29BE"/>
    <w:rsid w:val="003E3570"/>
    <w:rsid w:val="003E4E86"/>
    <w:rsid w:val="003E509F"/>
    <w:rsid w:val="003E582A"/>
    <w:rsid w:val="003E5C6C"/>
    <w:rsid w:val="003E60D2"/>
    <w:rsid w:val="003E62EF"/>
    <w:rsid w:val="003E65BE"/>
    <w:rsid w:val="003E69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AB9"/>
    <w:rsid w:val="00407F1F"/>
    <w:rsid w:val="00407F24"/>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3C9"/>
    <w:rsid w:val="00414BF4"/>
    <w:rsid w:val="00414E35"/>
    <w:rsid w:val="00415B00"/>
    <w:rsid w:val="004161E8"/>
    <w:rsid w:val="00416359"/>
    <w:rsid w:val="004166AB"/>
    <w:rsid w:val="004166B9"/>
    <w:rsid w:val="00416897"/>
    <w:rsid w:val="00417815"/>
    <w:rsid w:val="0041785B"/>
    <w:rsid w:val="00420113"/>
    <w:rsid w:val="004204CE"/>
    <w:rsid w:val="00420542"/>
    <w:rsid w:val="0042134E"/>
    <w:rsid w:val="0042142C"/>
    <w:rsid w:val="00422805"/>
    <w:rsid w:val="0042347C"/>
    <w:rsid w:val="004234C0"/>
    <w:rsid w:val="00423C03"/>
    <w:rsid w:val="00424109"/>
    <w:rsid w:val="0042422D"/>
    <w:rsid w:val="004248D0"/>
    <w:rsid w:val="0042495B"/>
    <w:rsid w:val="00424EFE"/>
    <w:rsid w:val="0042591D"/>
    <w:rsid w:val="00425BCF"/>
    <w:rsid w:val="00426487"/>
    <w:rsid w:val="0042666A"/>
    <w:rsid w:val="00426685"/>
    <w:rsid w:val="00426E5C"/>
    <w:rsid w:val="0042700A"/>
    <w:rsid w:val="004273C6"/>
    <w:rsid w:val="00427B6E"/>
    <w:rsid w:val="00427BF9"/>
    <w:rsid w:val="00430869"/>
    <w:rsid w:val="004313A9"/>
    <w:rsid w:val="00431436"/>
    <w:rsid w:val="00431BFB"/>
    <w:rsid w:val="00431C24"/>
    <w:rsid w:val="00431E59"/>
    <w:rsid w:val="004335C7"/>
    <w:rsid w:val="00433678"/>
    <w:rsid w:val="00433962"/>
    <w:rsid w:val="004340CD"/>
    <w:rsid w:val="00434885"/>
    <w:rsid w:val="00434DA9"/>
    <w:rsid w:val="00434E17"/>
    <w:rsid w:val="004352B9"/>
    <w:rsid w:val="004360DC"/>
    <w:rsid w:val="004375A0"/>
    <w:rsid w:val="004377BF"/>
    <w:rsid w:val="00440274"/>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48EF"/>
    <w:rsid w:val="00454A9B"/>
    <w:rsid w:val="004552FC"/>
    <w:rsid w:val="0045530D"/>
    <w:rsid w:val="00455725"/>
    <w:rsid w:val="0045586E"/>
    <w:rsid w:val="00455899"/>
    <w:rsid w:val="00457074"/>
    <w:rsid w:val="00457163"/>
    <w:rsid w:val="004579C0"/>
    <w:rsid w:val="00457AFE"/>
    <w:rsid w:val="00460338"/>
    <w:rsid w:val="00460D37"/>
    <w:rsid w:val="00461072"/>
    <w:rsid w:val="00461158"/>
    <w:rsid w:val="004613AD"/>
    <w:rsid w:val="00461FA4"/>
    <w:rsid w:val="004626E8"/>
    <w:rsid w:val="0046280A"/>
    <w:rsid w:val="00463694"/>
    <w:rsid w:val="00463C92"/>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3B9"/>
    <w:rsid w:val="0048266E"/>
    <w:rsid w:val="00482974"/>
    <w:rsid w:val="004829C3"/>
    <w:rsid w:val="0048496F"/>
    <w:rsid w:val="0048544E"/>
    <w:rsid w:val="0048575A"/>
    <w:rsid w:val="00485BC0"/>
    <w:rsid w:val="004864EA"/>
    <w:rsid w:val="004869B2"/>
    <w:rsid w:val="00486C97"/>
    <w:rsid w:val="00487198"/>
    <w:rsid w:val="004871B0"/>
    <w:rsid w:val="004876EC"/>
    <w:rsid w:val="00490A08"/>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ED6"/>
    <w:rsid w:val="004A0135"/>
    <w:rsid w:val="004A0709"/>
    <w:rsid w:val="004A0887"/>
    <w:rsid w:val="004A0AB6"/>
    <w:rsid w:val="004A0E14"/>
    <w:rsid w:val="004A0ECA"/>
    <w:rsid w:val="004A0EEA"/>
    <w:rsid w:val="004A1A93"/>
    <w:rsid w:val="004A1CBB"/>
    <w:rsid w:val="004A246C"/>
    <w:rsid w:val="004A2784"/>
    <w:rsid w:val="004A2CED"/>
    <w:rsid w:val="004A2FF3"/>
    <w:rsid w:val="004A312D"/>
    <w:rsid w:val="004A340A"/>
    <w:rsid w:val="004A433F"/>
    <w:rsid w:val="004A470D"/>
    <w:rsid w:val="004A5494"/>
    <w:rsid w:val="004A54F3"/>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22F5"/>
    <w:rsid w:val="004B28DD"/>
    <w:rsid w:val="004B2BFB"/>
    <w:rsid w:val="004B2D50"/>
    <w:rsid w:val="004B34E4"/>
    <w:rsid w:val="004B3912"/>
    <w:rsid w:val="004B3BCC"/>
    <w:rsid w:val="004B419E"/>
    <w:rsid w:val="004B4251"/>
    <w:rsid w:val="004B4888"/>
    <w:rsid w:val="004B49DB"/>
    <w:rsid w:val="004B4D87"/>
    <w:rsid w:val="004B562A"/>
    <w:rsid w:val="004B57DB"/>
    <w:rsid w:val="004B63A1"/>
    <w:rsid w:val="004B6AA6"/>
    <w:rsid w:val="004B7536"/>
    <w:rsid w:val="004B75CE"/>
    <w:rsid w:val="004B779A"/>
    <w:rsid w:val="004B7D65"/>
    <w:rsid w:val="004C047F"/>
    <w:rsid w:val="004C1013"/>
    <w:rsid w:val="004C15CC"/>
    <w:rsid w:val="004C1B3E"/>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09FE"/>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68C0"/>
    <w:rsid w:val="004E6AB0"/>
    <w:rsid w:val="004F069B"/>
    <w:rsid w:val="004F1A01"/>
    <w:rsid w:val="004F1D36"/>
    <w:rsid w:val="004F37BA"/>
    <w:rsid w:val="004F3BCC"/>
    <w:rsid w:val="004F56C1"/>
    <w:rsid w:val="004F60FD"/>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7036"/>
    <w:rsid w:val="00507CB1"/>
    <w:rsid w:val="00510AC2"/>
    <w:rsid w:val="00510E0A"/>
    <w:rsid w:val="00510FC0"/>
    <w:rsid w:val="005112E1"/>
    <w:rsid w:val="00511736"/>
    <w:rsid w:val="00511D8D"/>
    <w:rsid w:val="00511E6B"/>
    <w:rsid w:val="005126F9"/>
    <w:rsid w:val="0051341D"/>
    <w:rsid w:val="00513E9C"/>
    <w:rsid w:val="00513EAB"/>
    <w:rsid w:val="00514148"/>
    <w:rsid w:val="0051431F"/>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1112"/>
    <w:rsid w:val="005314D9"/>
    <w:rsid w:val="005319D2"/>
    <w:rsid w:val="00531D05"/>
    <w:rsid w:val="0053299E"/>
    <w:rsid w:val="00533766"/>
    <w:rsid w:val="00533834"/>
    <w:rsid w:val="00533E96"/>
    <w:rsid w:val="00533F41"/>
    <w:rsid w:val="005345CA"/>
    <w:rsid w:val="005347CC"/>
    <w:rsid w:val="00534DAC"/>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3F23"/>
    <w:rsid w:val="0055402D"/>
    <w:rsid w:val="005541D8"/>
    <w:rsid w:val="00554588"/>
    <w:rsid w:val="00554ECD"/>
    <w:rsid w:val="00555097"/>
    <w:rsid w:val="00556122"/>
    <w:rsid w:val="005562C3"/>
    <w:rsid w:val="005565C9"/>
    <w:rsid w:val="00556639"/>
    <w:rsid w:val="005568D1"/>
    <w:rsid w:val="00560926"/>
    <w:rsid w:val="0056098B"/>
    <w:rsid w:val="00560C68"/>
    <w:rsid w:val="00563E29"/>
    <w:rsid w:val="00563EC0"/>
    <w:rsid w:val="00564063"/>
    <w:rsid w:val="005644C1"/>
    <w:rsid w:val="00564889"/>
    <w:rsid w:val="00564C54"/>
    <w:rsid w:val="00564E94"/>
    <w:rsid w:val="00564F0A"/>
    <w:rsid w:val="005652CD"/>
    <w:rsid w:val="00565362"/>
    <w:rsid w:val="0056579B"/>
    <w:rsid w:val="00565868"/>
    <w:rsid w:val="005658F3"/>
    <w:rsid w:val="00565DBB"/>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D00"/>
    <w:rsid w:val="00595359"/>
    <w:rsid w:val="005958A5"/>
    <w:rsid w:val="00595B00"/>
    <w:rsid w:val="00595D80"/>
    <w:rsid w:val="00596378"/>
    <w:rsid w:val="00596E54"/>
    <w:rsid w:val="00597ED4"/>
    <w:rsid w:val="005A0546"/>
    <w:rsid w:val="005A057B"/>
    <w:rsid w:val="005A0583"/>
    <w:rsid w:val="005A1777"/>
    <w:rsid w:val="005A1ACD"/>
    <w:rsid w:val="005A2375"/>
    <w:rsid w:val="005A32C2"/>
    <w:rsid w:val="005A3417"/>
    <w:rsid w:val="005A3DF5"/>
    <w:rsid w:val="005A3F5B"/>
    <w:rsid w:val="005A47C5"/>
    <w:rsid w:val="005A4E3E"/>
    <w:rsid w:val="005A5541"/>
    <w:rsid w:val="005A55E6"/>
    <w:rsid w:val="005A5BAE"/>
    <w:rsid w:val="005A634F"/>
    <w:rsid w:val="005A74AF"/>
    <w:rsid w:val="005A77C5"/>
    <w:rsid w:val="005A7927"/>
    <w:rsid w:val="005A79E1"/>
    <w:rsid w:val="005A7AEB"/>
    <w:rsid w:val="005B0001"/>
    <w:rsid w:val="005B0D07"/>
    <w:rsid w:val="005B10A8"/>
    <w:rsid w:val="005B1B8A"/>
    <w:rsid w:val="005B1F5B"/>
    <w:rsid w:val="005B3BF9"/>
    <w:rsid w:val="005B3FBB"/>
    <w:rsid w:val="005B4188"/>
    <w:rsid w:val="005B4949"/>
    <w:rsid w:val="005B530F"/>
    <w:rsid w:val="005B53FD"/>
    <w:rsid w:val="005B562E"/>
    <w:rsid w:val="005B615A"/>
    <w:rsid w:val="005B6561"/>
    <w:rsid w:val="005B6F30"/>
    <w:rsid w:val="005B7028"/>
    <w:rsid w:val="005B713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DB5"/>
    <w:rsid w:val="005F5F62"/>
    <w:rsid w:val="005F6DD9"/>
    <w:rsid w:val="005F6F92"/>
    <w:rsid w:val="005F7119"/>
    <w:rsid w:val="0060024C"/>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71BB"/>
    <w:rsid w:val="006078B9"/>
    <w:rsid w:val="00607D6B"/>
    <w:rsid w:val="00610BA6"/>
    <w:rsid w:val="00610F80"/>
    <w:rsid w:val="0061170F"/>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421"/>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745"/>
    <w:rsid w:val="00665A41"/>
    <w:rsid w:val="00666269"/>
    <w:rsid w:val="006672A0"/>
    <w:rsid w:val="006675EB"/>
    <w:rsid w:val="00667B1D"/>
    <w:rsid w:val="00670258"/>
    <w:rsid w:val="0067134F"/>
    <w:rsid w:val="006715A4"/>
    <w:rsid w:val="00671620"/>
    <w:rsid w:val="0067197F"/>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C0F"/>
    <w:rsid w:val="00680333"/>
    <w:rsid w:val="00680B83"/>
    <w:rsid w:val="00681860"/>
    <w:rsid w:val="00682914"/>
    <w:rsid w:val="00683388"/>
    <w:rsid w:val="0068463C"/>
    <w:rsid w:val="00684F3A"/>
    <w:rsid w:val="00685CCE"/>
    <w:rsid w:val="006862EF"/>
    <w:rsid w:val="0068631E"/>
    <w:rsid w:val="00686493"/>
    <w:rsid w:val="00686CBC"/>
    <w:rsid w:val="0068746A"/>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DEC"/>
    <w:rsid w:val="006A4089"/>
    <w:rsid w:val="006A4108"/>
    <w:rsid w:val="006A449A"/>
    <w:rsid w:val="006A47CF"/>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DB3"/>
    <w:rsid w:val="006C2F57"/>
    <w:rsid w:val="006C3111"/>
    <w:rsid w:val="006C35AC"/>
    <w:rsid w:val="006C38F0"/>
    <w:rsid w:val="006C3E2C"/>
    <w:rsid w:val="006C3E84"/>
    <w:rsid w:val="006C41CD"/>
    <w:rsid w:val="006C4A03"/>
    <w:rsid w:val="006C5611"/>
    <w:rsid w:val="006C57A1"/>
    <w:rsid w:val="006C5838"/>
    <w:rsid w:val="006C5C7B"/>
    <w:rsid w:val="006C6742"/>
    <w:rsid w:val="006C6903"/>
    <w:rsid w:val="006C6C01"/>
    <w:rsid w:val="006C7529"/>
    <w:rsid w:val="006C7B76"/>
    <w:rsid w:val="006D0187"/>
    <w:rsid w:val="006D0851"/>
    <w:rsid w:val="006D090D"/>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F0199"/>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D7D"/>
    <w:rsid w:val="006F7498"/>
    <w:rsid w:val="007004A5"/>
    <w:rsid w:val="007004D0"/>
    <w:rsid w:val="00700741"/>
    <w:rsid w:val="0070090A"/>
    <w:rsid w:val="0070155A"/>
    <w:rsid w:val="007015A1"/>
    <w:rsid w:val="00701C78"/>
    <w:rsid w:val="00701F25"/>
    <w:rsid w:val="00702373"/>
    <w:rsid w:val="00702585"/>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D8C"/>
    <w:rsid w:val="00710E61"/>
    <w:rsid w:val="00711826"/>
    <w:rsid w:val="007119E7"/>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D3D"/>
    <w:rsid w:val="00727735"/>
    <w:rsid w:val="007277F8"/>
    <w:rsid w:val="0072786F"/>
    <w:rsid w:val="00727F47"/>
    <w:rsid w:val="007307AE"/>
    <w:rsid w:val="00730E23"/>
    <w:rsid w:val="00731256"/>
    <w:rsid w:val="00731E4C"/>
    <w:rsid w:val="00731EE7"/>
    <w:rsid w:val="0073213F"/>
    <w:rsid w:val="007328A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6F00"/>
    <w:rsid w:val="0073713F"/>
    <w:rsid w:val="00737396"/>
    <w:rsid w:val="0073760E"/>
    <w:rsid w:val="00737AF2"/>
    <w:rsid w:val="0074011B"/>
    <w:rsid w:val="00740162"/>
    <w:rsid w:val="00740192"/>
    <w:rsid w:val="00740265"/>
    <w:rsid w:val="007407F4"/>
    <w:rsid w:val="00740C15"/>
    <w:rsid w:val="00740D0D"/>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905"/>
    <w:rsid w:val="00756A24"/>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C95"/>
    <w:rsid w:val="00772089"/>
    <w:rsid w:val="007722E1"/>
    <w:rsid w:val="007729A0"/>
    <w:rsid w:val="00772DE3"/>
    <w:rsid w:val="007730EC"/>
    <w:rsid w:val="007742C1"/>
    <w:rsid w:val="00774C43"/>
    <w:rsid w:val="00774F8A"/>
    <w:rsid w:val="00775D5C"/>
    <w:rsid w:val="0077621F"/>
    <w:rsid w:val="00776505"/>
    <w:rsid w:val="0077738D"/>
    <w:rsid w:val="007773FC"/>
    <w:rsid w:val="00777532"/>
    <w:rsid w:val="007805C8"/>
    <w:rsid w:val="00780AEB"/>
    <w:rsid w:val="00780BAF"/>
    <w:rsid w:val="00780C04"/>
    <w:rsid w:val="00781710"/>
    <w:rsid w:val="00782041"/>
    <w:rsid w:val="007820C5"/>
    <w:rsid w:val="0078320A"/>
    <w:rsid w:val="007839BA"/>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BD6"/>
    <w:rsid w:val="007C2BE3"/>
    <w:rsid w:val="007C2CA6"/>
    <w:rsid w:val="007C2F71"/>
    <w:rsid w:val="007C3C29"/>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3247"/>
    <w:rsid w:val="007F3AC8"/>
    <w:rsid w:val="007F3CCC"/>
    <w:rsid w:val="007F452D"/>
    <w:rsid w:val="007F48DA"/>
    <w:rsid w:val="007F4A91"/>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D17"/>
    <w:rsid w:val="00803D4E"/>
    <w:rsid w:val="00803EEA"/>
    <w:rsid w:val="0080567B"/>
    <w:rsid w:val="008057D0"/>
    <w:rsid w:val="00805A7C"/>
    <w:rsid w:val="00806117"/>
    <w:rsid w:val="00806268"/>
    <w:rsid w:val="0080638A"/>
    <w:rsid w:val="008065F4"/>
    <w:rsid w:val="00806699"/>
    <w:rsid w:val="0080683D"/>
    <w:rsid w:val="00807779"/>
    <w:rsid w:val="008104C0"/>
    <w:rsid w:val="0081096A"/>
    <w:rsid w:val="00810DB3"/>
    <w:rsid w:val="00811D91"/>
    <w:rsid w:val="00812297"/>
    <w:rsid w:val="00812581"/>
    <w:rsid w:val="00812619"/>
    <w:rsid w:val="00812A73"/>
    <w:rsid w:val="00812E88"/>
    <w:rsid w:val="0081302E"/>
    <w:rsid w:val="00814AAC"/>
    <w:rsid w:val="00815513"/>
    <w:rsid w:val="00815B00"/>
    <w:rsid w:val="00816010"/>
    <w:rsid w:val="00816267"/>
    <w:rsid w:val="00816554"/>
    <w:rsid w:val="0081693C"/>
    <w:rsid w:val="0081728F"/>
    <w:rsid w:val="008177D0"/>
    <w:rsid w:val="00817DAD"/>
    <w:rsid w:val="008202A5"/>
    <w:rsid w:val="008203BE"/>
    <w:rsid w:val="008206D2"/>
    <w:rsid w:val="0082110C"/>
    <w:rsid w:val="008217D4"/>
    <w:rsid w:val="00821E92"/>
    <w:rsid w:val="00822E05"/>
    <w:rsid w:val="00822ED4"/>
    <w:rsid w:val="0082362B"/>
    <w:rsid w:val="00823AF2"/>
    <w:rsid w:val="00824122"/>
    <w:rsid w:val="00824269"/>
    <w:rsid w:val="00824858"/>
    <w:rsid w:val="00824AA2"/>
    <w:rsid w:val="00824DC5"/>
    <w:rsid w:val="008257D1"/>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54EC"/>
    <w:rsid w:val="00835FA3"/>
    <w:rsid w:val="008360C6"/>
    <w:rsid w:val="008363F7"/>
    <w:rsid w:val="00836856"/>
    <w:rsid w:val="008370EC"/>
    <w:rsid w:val="008372B7"/>
    <w:rsid w:val="008377AB"/>
    <w:rsid w:val="00837856"/>
    <w:rsid w:val="00840830"/>
    <w:rsid w:val="00840F95"/>
    <w:rsid w:val="00840FFB"/>
    <w:rsid w:val="008410CF"/>
    <w:rsid w:val="0084118B"/>
    <w:rsid w:val="00842249"/>
    <w:rsid w:val="0084245E"/>
    <w:rsid w:val="00843AE4"/>
    <w:rsid w:val="00843E65"/>
    <w:rsid w:val="008455E5"/>
    <w:rsid w:val="0084574F"/>
    <w:rsid w:val="008457C7"/>
    <w:rsid w:val="00845AAF"/>
    <w:rsid w:val="00846065"/>
    <w:rsid w:val="0084645E"/>
    <w:rsid w:val="00846A38"/>
    <w:rsid w:val="0084731F"/>
    <w:rsid w:val="008474B5"/>
    <w:rsid w:val="00850BA0"/>
    <w:rsid w:val="00851006"/>
    <w:rsid w:val="00851176"/>
    <w:rsid w:val="00851806"/>
    <w:rsid w:val="00852933"/>
    <w:rsid w:val="00852B81"/>
    <w:rsid w:val="0085347C"/>
    <w:rsid w:val="00853C18"/>
    <w:rsid w:val="00853E89"/>
    <w:rsid w:val="00853EA1"/>
    <w:rsid w:val="00853ED6"/>
    <w:rsid w:val="0085438B"/>
    <w:rsid w:val="0085459E"/>
    <w:rsid w:val="00854708"/>
    <w:rsid w:val="008548BB"/>
    <w:rsid w:val="008548DC"/>
    <w:rsid w:val="00854B53"/>
    <w:rsid w:val="00855E66"/>
    <w:rsid w:val="00856041"/>
    <w:rsid w:val="00856202"/>
    <w:rsid w:val="0085642B"/>
    <w:rsid w:val="00856AAA"/>
    <w:rsid w:val="00856C8F"/>
    <w:rsid w:val="00857A33"/>
    <w:rsid w:val="00860116"/>
    <w:rsid w:val="008602FD"/>
    <w:rsid w:val="008603A4"/>
    <w:rsid w:val="0086092F"/>
    <w:rsid w:val="00860A7E"/>
    <w:rsid w:val="00861069"/>
    <w:rsid w:val="00861342"/>
    <w:rsid w:val="00861F17"/>
    <w:rsid w:val="008627F1"/>
    <w:rsid w:val="00862821"/>
    <w:rsid w:val="00862C0A"/>
    <w:rsid w:val="00862DBE"/>
    <w:rsid w:val="008630CE"/>
    <w:rsid w:val="0086314E"/>
    <w:rsid w:val="00864202"/>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9F"/>
    <w:rsid w:val="00875998"/>
    <w:rsid w:val="00875B31"/>
    <w:rsid w:val="00875C09"/>
    <w:rsid w:val="00876077"/>
    <w:rsid w:val="00876870"/>
    <w:rsid w:val="00877785"/>
    <w:rsid w:val="008803AB"/>
    <w:rsid w:val="00880D97"/>
    <w:rsid w:val="00881288"/>
    <w:rsid w:val="008817B3"/>
    <w:rsid w:val="00881C2D"/>
    <w:rsid w:val="00881ED3"/>
    <w:rsid w:val="00881F5A"/>
    <w:rsid w:val="00881F88"/>
    <w:rsid w:val="008829D6"/>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4E9"/>
    <w:rsid w:val="0089763B"/>
    <w:rsid w:val="00897643"/>
    <w:rsid w:val="00897684"/>
    <w:rsid w:val="00897A0B"/>
    <w:rsid w:val="00897DEA"/>
    <w:rsid w:val="008A0D61"/>
    <w:rsid w:val="008A1246"/>
    <w:rsid w:val="008A1517"/>
    <w:rsid w:val="008A153B"/>
    <w:rsid w:val="008A1AF9"/>
    <w:rsid w:val="008A27D9"/>
    <w:rsid w:val="008A2897"/>
    <w:rsid w:val="008A2A7B"/>
    <w:rsid w:val="008A4109"/>
    <w:rsid w:val="008A4994"/>
    <w:rsid w:val="008A4C7D"/>
    <w:rsid w:val="008A523A"/>
    <w:rsid w:val="008A5723"/>
    <w:rsid w:val="008A58C7"/>
    <w:rsid w:val="008A5D3A"/>
    <w:rsid w:val="008A63E4"/>
    <w:rsid w:val="008A7C10"/>
    <w:rsid w:val="008B039C"/>
    <w:rsid w:val="008B04B6"/>
    <w:rsid w:val="008B15CB"/>
    <w:rsid w:val="008B161B"/>
    <w:rsid w:val="008B1C68"/>
    <w:rsid w:val="008B1EE6"/>
    <w:rsid w:val="008B1F3C"/>
    <w:rsid w:val="008B2C75"/>
    <w:rsid w:val="008B2CB3"/>
    <w:rsid w:val="008B2D02"/>
    <w:rsid w:val="008B2D65"/>
    <w:rsid w:val="008B3677"/>
    <w:rsid w:val="008B385B"/>
    <w:rsid w:val="008B3BD3"/>
    <w:rsid w:val="008B3D71"/>
    <w:rsid w:val="008B4D6C"/>
    <w:rsid w:val="008B5FC3"/>
    <w:rsid w:val="008B60E5"/>
    <w:rsid w:val="008B6659"/>
    <w:rsid w:val="008B680E"/>
    <w:rsid w:val="008B6CF0"/>
    <w:rsid w:val="008C0C6A"/>
    <w:rsid w:val="008C102C"/>
    <w:rsid w:val="008C1559"/>
    <w:rsid w:val="008C18E9"/>
    <w:rsid w:val="008C1918"/>
    <w:rsid w:val="008C2032"/>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5A0"/>
    <w:rsid w:val="008C7655"/>
    <w:rsid w:val="008C781F"/>
    <w:rsid w:val="008C7AD7"/>
    <w:rsid w:val="008D0295"/>
    <w:rsid w:val="008D03CB"/>
    <w:rsid w:val="008D05A4"/>
    <w:rsid w:val="008D0852"/>
    <w:rsid w:val="008D0B0C"/>
    <w:rsid w:val="008D10F2"/>
    <w:rsid w:val="008D1351"/>
    <w:rsid w:val="008D1E49"/>
    <w:rsid w:val="008D2438"/>
    <w:rsid w:val="008D27A5"/>
    <w:rsid w:val="008D28D0"/>
    <w:rsid w:val="008D298D"/>
    <w:rsid w:val="008D5F91"/>
    <w:rsid w:val="008D6944"/>
    <w:rsid w:val="008D6F46"/>
    <w:rsid w:val="008D7C25"/>
    <w:rsid w:val="008D7C86"/>
    <w:rsid w:val="008D7EC9"/>
    <w:rsid w:val="008E0025"/>
    <w:rsid w:val="008E18F6"/>
    <w:rsid w:val="008E1FF0"/>
    <w:rsid w:val="008E292F"/>
    <w:rsid w:val="008E3C62"/>
    <w:rsid w:val="008E3C80"/>
    <w:rsid w:val="008E439E"/>
    <w:rsid w:val="008E47AE"/>
    <w:rsid w:val="008E4B45"/>
    <w:rsid w:val="008E4E28"/>
    <w:rsid w:val="008E505B"/>
    <w:rsid w:val="008E5A9E"/>
    <w:rsid w:val="008E732A"/>
    <w:rsid w:val="008E739F"/>
    <w:rsid w:val="008E75A2"/>
    <w:rsid w:val="008F0047"/>
    <w:rsid w:val="008F09C4"/>
    <w:rsid w:val="008F0AA5"/>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459D"/>
    <w:rsid w:val="00904684"/>
    <w:rsid w:val="00904785"/>
    <w:rsid w:val="009049E6"/>
    <w:rsid w:val="00905BE6"/>
    <w:rsid w:val="00906131"/>
    <w:rsid w:val="009071F6"/>
    <w:rsid w:val="00907650"/>
    <w:rsid w:val="009101BF"/>
    <w:rsid w:val="009108E6"/>
    <w:rsid w:val="00911791"/>
    <w:rsid w:val="00911822"/>
    <w:rsid w:val="009121B2"/>
    <w:rsid w:val="00912AF9"/>
    <w:rsid w:val="00912BA1"/>
    <w:rsid w:val="00913508"/>
    <w:rsid w:val="00913BA0"/>
    <w:rsid w:val="00913E7B"/>
    <w:rsid w:val="00914C05"/>
    <w:rsid w:val="0091530B"/>
    <w:rsid w:val="00915997"/>
    <w:rsid w:val="00915BD5"/>
    <w:rsid w:val="00915DEF"/>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9D9"/>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259"/>
    <w:rsid w:val="009374E0"/>
    <w:rsid w:val="00937546"/>
    <w:rsid w:val="00937E32"/>
    <w:rsid w:val="00937FB5"/>
    <w:rsid w:val="00940EDD"/>
    <w:rsid w:val="00941054"/>
    <w:rsid w:val="0094192A"/>
    <w:rsid w:val="00941FB2"/>
    <w:rsid w:val="00941FFB"/>
    <w:rsid w:val="0094234F"/>
    <w:rsid w:val="009444B0"/>
    <w:rsid w:val="00944586"/>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FC"/>
    <w:rsid w:val="0095664C"/>
    <w:rsid w:val="00956C86"/>
    <w:rsid w:val="00956EAF"/>
    <w:rsid w:val="009572B3"/>
    <w:rsid w:val="009574BF"/>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241A"/>
    <w:rsid w:val="0097300A"/>
    <w:rsid w:val="00973028"/>
    <w:rsid w:val="0097321A"/>
    <w:rsid w:val="00973746"/>
    <w:rsid w:val="00973A0F"/>
    <w:rsid w:val="00974001"/>
    <w:rsid w:val="009747F1"/>
    <w:rsid w:val="00974ED2"/>
    <w:rsid w:val="009759CA"/>
    <w:rsid w:val="009762D3"/>
    <w:rsid w:val="00976612"/>
    <w:rsid w:val="00976D56"/>
    <w:rsid w:val="009771A7"/>
    <w:rsid w:val="00977AC5"/>
    <w:rsid w:val="00977B2C"/>
    <w:rsid w:val="009801A8"/>
    <w:rsid w:val="00980DA2"/>
    <w:rsid w:val="00981B54"/>
    <w:rsid w:val="009829B7"/>
    <w:rsid w:val="00982C1D"/>
    <w:rsid w:val="00983A0A"/>
    <w:rsid w:val="00983DFD"/>
    <w:rsid w:val="009847FD"/>
    <w:rsid w:val="00984BFE"/>
    <w:rsid w:val="00985C61"/>
    <w:rsid w:val="00985EB3"/>
    <w:rsid w:val="00985F87"/>
    <w:rsid w:val="0098608E"/>
    <w:rsid w:val="009862F3"/>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471"/>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F35"/>
    <w:rsid w:val="009E2106"/>
    <w:rsid w:val="009E2204"/>
    <w:rsid w:val="009E22BF"/>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7312"/>
    <w:rsid w:val="00A076A7"/>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81D"/>
    <w:rsid w:val="00A173B4"/>
    <w:rsid w:val="00A17D27"/>
    <w:rsid w:val="00A2064D"/>
    <w:rsid w:val="00A21B34"/>
    <w:rsid w:val="00A21BDA"/>
    <w:rsid w:val="00A21C5A"/>
    <w:rsid w:val="00A21DED"/>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606"/>
    <w:rsid w:val="00A32870"/>
    <w:rsid w:val="00A32D5D"/>
    <w:rsid w:val="00A336BC"/>
    <w:rsid w:val="00A33C99"/>
    <w:rsid w:val="00A34189"/>
    <w:rsid w:val="00A3470F"/>
    <w:rsid w:val="00A3476B"/>
    <w:rsid w:val="00A34ABF"/>
    <w:rsid w:val="00A35AD1"/>
    <w:rsid w:val="00A3669E"/>
    <w:rsid w:val="00A36C7A"/>
    <w:rsid w:val="00A37644"/>
    <w:rsid w:val="00A37888"/>
    <w:rsid w:val="00A400DB"/>
    <w:rsid w:val="00A409F0"/>
    <w:rsid w:val="00A40E8F"/>
    <w:rsid w:val="00A41258"/>
    <w:rsid w:val="00A41351"/>
    <w:rsid w:val="00A41FEC"/>
    <w:rsid w:val="00A4291C"/>
    <w:rsid w:val="00A4294F"/>
    <w:rsid w:val="00A42EF5"/>
    <w:rsid w:val="00A43038"/>
    <w:rsid w:val="00A4316F"/>
    <w:rsid w:val="00A436D5"/>
    <w:rsid w:val="00A4391B"/>
    <w:rsid w:val="00A440B0"/>
    <w:rsid w:val="00A449B5"/>
    <w:rsid w:val="00A45479"/>
    <w:rsid w:val="00A45C1A"/>
    <w:rsid w:val="00A47493"/>
    <w:rsid w:val="00A47536"/>
    <w:rsid w:val="00A47670"/>
    <w:rsid w:val="00A502B1"/>
    <w:rsid w:val="00A50DAA"/>
    <w:rsid w:val="00A50DC5"/>
    <w:rsid w:val="00A51742"/>
    <w:rsid w:val="00A51B1D"/>
    <w:rsid w:val="00A52116"/>
    <w:rsid w:val="00A5241B"/>
    <w:rsid w:val="00A52743"/>
    <w:rsid w:val="00A527E4"/>
    <w:rsid w:val="00A52DEF"/>
    <w:rsid w:val="00A53476"/>
    <w:rsid w:val="00A5363F"/>
    <w:rsid w:val="00A542EB"/>
    <w:rsid w:val="00A54E1B"/>
    <w:rsid w:val="00A555E3"/>
    <w:rsid w:val="00A55FA1"/>
    <w:rsid w:val="00A56DFA"/>
    <w:rsid w:val="00A574DE"/>
    <w:rsid w:val="00A57569"/>
    <w:rsid w:val="00A5763D"/>
    <w:rsid w:val="00A606CE"/>
    <w:rsid w:val="00A606FB"/>
    <w:rsid w:val="00A60753"/>
    <w:rsid w:val="00A60AFB"/>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51EB"/>
    <w:rsid w:val="00A852B7"/>
    <w:rsid w:val="00A8611C"/>
    <w:rsid w:val="00A86483"/>
    <w:rsid w:val="00A86966"/>
    <w:rsid w:val="00A87476"/>
    <w:rsid w:val="00A90185"/>
    <w:rsid w:val="00A901A2"/>
    <w:rsid w:val="00A907D4"/>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41E3"/>
    <w:rsid w:val="00AA5AB5"/>
    <w:rsid w:val="00AA5F70"/>
    <w:rsid w:val="00AA61EA"/>
    <w:rsid w:val="00AA62AB"/>
    <w:rsid w:val="00AA6438"/>
    <w:rsid w:val="00AA7638"/>
    <w:rsid w:val="00AA7C33"/>
    <w:rsid w:val="00AA7CC9"/>
    <w:rsid w:val="00AA7E2C"/>
    <w:rsid w:val="00AB02D8"/>
    <w:rsid w:val="00AB0A91"/>
    <w:rsid w:val="00AB2004"/>
    <w:rsid w:val="00AB20DC"/>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F8E"/>
    <w:rsid w:val="00AD4C1A"/>
    <w:rsid w:val="00AD5031"/>
    <w:rsid w:val="00AD5207"/>
    <w:rsid w:val="00AD5815"/>
    <w:rsid w:val="00AD5A82"/>
    <w:rsid w:val="00AD5B96"/>
    <w:rsid w:val="00AD5D30"/>
    <w:rsid w:val="00AD655B"/>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2AB4"/>
    <w:rsid w:val="00AF3B0B"/>
    <w:rsid w:val="00AF5AC7"/>
    <w:rsid w:val="00AF5EAC"/>
    <w:rsid w:val="00AF5F36"/>
    <w:rsid w:val="00AF738D"/>
    <w:rsid w:val="00AF77E6"/>
    <w:rsid w:val="00B00172"/>
    <w:rsid w:val="00B00662"/>
    <w:rsid w:val="00B00BD6"/>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3DD"/>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E35"/>
    <w:rsid w:val="00B17E89"/>
    <w:rsid w:val="00B20820"/>
    <w:rsid w:val="00B20ACE"/>
    <w:rsid w:val="00B20EC1"/>
    <w:rsid w:val="00B21C1C"/>
    <w:rsid w:val="00B21DD2"/>
    <w:rsid w:val="00B2254B"/>
    <w:rsid w:val="00B2271D"/>
    <w:rsid w:val="00B2293E"/>
    <w:rsid w:val="00B22AEB"/>
    <w:rsid w:val="00B23924"/>
    <w:rsid w:val="00B23941"/>
    <w:rsid w:val="00B23B32"/>
    <w:rsid w:val="00B24061"/>
    <w:rsid w:val="00B247E6"/>
    <w:rsid w:val="00B24BB5"/>
    <w:rsid w:val="00B24D05"/>
    <w:rsid w:val="00B24FC7"/>
    <w:rsid w:val="00B2508A"/>
    <w:rsid w:val="00B2514F"/>
    <w:rsid w:val="00B2528F"/>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4B33"/>
    <w:rsid w:val="00B34B53"/>
    <w:rsid w:val="00B3583A"/>
    <w:rsid w:val="00B35E97"/>
    <w:rsid w:val="00B36172"/>
    <w:rsid w:val="00B36397"/>
    <w:rsid w:val="00B36B45"/>
    <w:rsid w:val="00B370B4"/>
    <w:rsid w:val="00B37510"/>
    <w:rsid w:val="00B376A2"/>
    <w:rsid w:val="00B400B4"/>
    <w:rsid w:val="00B400CC"/>
    <w:rsid w:val="00B406AD"/>
    <w:rsid w:val="00B408A3"/>
    <w:rsid w:val="00B41560"/>
    <w:rsid w:val="00B418B7"/>
    <w:rsid w:val="00B41A57"/>
    <w:rsid w:val="00B41C25"/>
    <w:rsid w:val="00B42C33"/>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9E3"/>
    <w:rsid w:val="00B53BDA"/>
    <w:rsid w:val="00B54A9E"/>
    <w:rsid w:val="00B54BE1"/>
    <w:rsid w:val="00B54F3A"/>
    <w:rsid w:val="00B55A00"/>
    <w:rsid w:val="00B565B5"/>
    <w:rsid w:val="00B56E6A"/>
    <w:rsid w:val="00B56E7F"/>
    <w:rsid w:val="00B57348"/>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9AD"/>
    <w:rsid w:val="00B8436B"/>
    <w:rsid w:val="00B84782"/>
    <w:rsid w:val="00B84D1D"/>
    <w:rsid w:val="00B85709"/>
    <w:rsid w:val="00B85989"/>
    <w:rsid w:val="00B870C2"/>
    <w:rsid w:val="00B8718C"/>
    <w:rsid w:val="00B87516"/>
    <w:rsid w:val="00B87A16"/>
    <w:rsid w:val="00B87DFF"/>
    <w:rsid w:val="00B90051"/>
    <w:rsid w:val="00B90162"/>
    <w:rsid w:val="00B905CF"/>
    <w:rsid w:val="00B90AB4"/>
    <w:rsid w:val="00B9128F"/>
    <w:rsid w:val="00B912F0"/>
    <w:rsid w:val="00B91BB8"/>
    <w:rsid w:val="00B91D5C"/>
    <w:rsid w:val="00B923E1"/>
    <w:rsid w:val="00B92EEB"/>
    <w:rsid w:val="00B93E8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4E58"/>
    <w:rsid w:val="00BA5219"/>
    <w:rsid w:val="00BA5317"/>
    <w:rsid w:val="00BA53FE"/>
    <w:rsid w:val="00BA572C"/>
    <w:rsid w:val="00BA5872"/>
    <w:rsid w:val="00BA5DB2"/>
    <w:rsid w:val="00BA7159"/>
    <w:rsid w:val="00BB0046"/>
    <w:rsid w:val="00BB1F8B"/>
    <w:rsid w:val="00BB2BF4"/>
    <w:rsid w:val="00BB30F3"/>
    <w:rsid w:val="00BB3169"/>
    <w:rsid w:val="00BB32C3"/>
    <w:rsid w:val="00BB462F"/>
    <w:rsid w:val="00BB5544"/>
    <w:rsid w:val="00BB5677"/>
    <w:rsid w:val="00BB70B5"/>
    <w:rsid w:val="00BB71B4"/>
    <w:rsid w:val="00BB73F1"/>
    <w:rsid w:val="00BB7A5D"/>
    <w:rsid w:val="00BB7AF2"/>
    <w:rsid w:val="00BC10BE"/>
    <w:rsid w:val="00BC1FEE"/>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23F6"/>
    <w:rsid w:val="00BE27DC"/>
    <w:rsid w:val="00BE27EA"/>
    <w:rsid w:val="00BE2922"/>
    <w:rsid w:val="00BE294C"/>
    <w:rsid w:val="00BE2BBA"/>
    <w:rsid w:val="00BE2EDE"/>
    <w:rsid w:val="00BE3019"/>
    <w:rsid w:val="00BE312F"/>
    <w:rsid w:val="00BE341F"/>
    <w:rsid w:val="00BE36B6"/>
    <w:rsid w:val="00BE383F"/>
    <w:rsid w:val="00BE3922"/>
    <w:rsid w:val="00BE435A"/>
    <w:rsid w:val="00BE439E"/>
    <w:rsid w:val="00BE4B81"/>
    <w:rsid w:val="00BE4DDE"/>
    <w:rsid w:val="00BE529A"/>
    <w:rsid w:val="00BE5568"/>
    <w:rsid w:val="00BE5820"/>
    <w:rsid w:val="00BE5D46"/>
    <w:rsid w:val="00BE6023"/>
    <w:rsid w:val="00BE603D"/>
    <w:rsid w:val="00BE61C5"/>
    <w:rsid w:val="00BE6BCB"/>
    <w:rsid w:val="00BE6D59"/>
    <w:rsid w:val="00BE700B"/>
    <w:rsid w:val="00BF08B6"/>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8F"/>
    <w:rsid w:val="00C024D5"/>
    <w:rsid w:val="00C02546"/>
    <w:rsid w:val="00C02E66"/>
    <w:rsid w:val="00C040E5"/>
    <w:rsid w:val="00C0599C"/>
    <w:rsid w:val="00C05DC5"/>
    <w:rsid w:val="00C06D42"/>
    <w:rsid w:val="00C1026D"/>
    <w:rsid w:val="00C103D4"/>
    <w:rsid w:val="00C103DF"/>
    <w:rsid w:val="00C10FD8"/>
    <w:rsid w:val="00C1180D"/>
    <w:rsid w:val="00C11FC7"/>
    <w:rsid w:val="00C13546"/>
    <w:rsid w:val="00C13F23"/>
    <w:rsid w:val="00C1412A"/>
    <w:rsid w:val="00C14A13"/>
    <w:rsid w:val="00C1559C"/>
    <w:rsid w:val="00C16272"/>
    <w:rsid w:val="00C16A13"/>
    <w:rsid w:val="00C16AAE"/>
    <w:rsid w:val="00C1732F"/>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60FA"/>
    <w:rsid w:val="00C378AA"/>
    <w:rsid w:val="00C37BAD"/>
    <w:rsid w:val="00C37C75"/>
    <w:rsid w:val="00C40015"/>
    <w:rsid w:val="00C40651"/>
    <w:rsid w:val="00C4092D"/>
    <w:rsid w:val="00C40AF2"/>
    <w:rsid w:val="00C40B71"/>
    <w:rsid w:val="00C41635"/>
    <w:rsid w:val="00C41737"/>
    <w:rsid w:val="00C417CE"/>
    <w:rsid w:val="00C417D7"/>
    <w:rsid w:val="00C41811"/>
    <w:rsid w:val="00C43683"/>
    <w:rsid w:val="00C436DB"/>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2B1"/>
    <w:rsid w:val="00C83B7A"/>
    <w:rsid w:val="00C83EFB"/>
    <w:rsid w:val="00C84C37"/>
    <w:rsid w:val="00C84D4E"/>
    <w:rsid w:val="00C850B9"/>
    <w:rsid w:val="00C851A3"/>
    <w:rsid w:val="00C8541F"/>
    <w:rsid w:val="00C8549C"/>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9A5"/>
    <w:rsid w:val="00C94E1D"/>
    <w:rsid w:val="00C94F4E"/>
    <w:rsid w:val="00C95D3F"/>
    <w:rsid w:val="00C96226"/>
    <w:rsid w:val="00C96B6E"/>
    <w:rsid w:val="00C96DA0"/>
    <w:rsid w:val="00C96E00"/>
    <w:rsid w:val="00C971D8"/>
    <w:rsid w:val="00C97372"/>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198"/>
    <w:rsid w:val="00CB3667"/>
    <w:rsid w:val="00CB39A8"/>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C5C"/>
    <w:rsid w:val="00CC5F6E"/>
    <w:rsid w:val="00CC663C"/>
    <w:rsid w:val="00CC68CD"/>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A26"/>
    <w:rsid w:val="00CE5DA1"/>
    <w:rsid w:val="00CE5F9E"/>
    <w:rsid w:val="00CE71B7"/>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1C9"/>
    <w:rsid w:val="00D013EB"/>
    <w:rsid w:val="00D01F76"/>
    <w:rsid w:val="00D02434"/>
    <w:rsid w:val="00D02F6E"/>
    <w:rsid w:val="00D03352"/>
    <w:rsid w:val="00D035C8"/>
    <w:rsid w:val="00D055A7"/>
    <w:rsid w:val="00D05CB6"/>
    <w:rsid w:val="00D06409"/>
    <w:rsid w:val="00D06E23"/>
    <w:rsid w:val="00D06E6D"/>
    <w:rsid w:val="00D07634"/>
    <w:rsid w:val="00D07AFB"/>
    <w:rsid w:val="00D07B17"/>
    <w:rsid w:val="00D108EF"/>
    <w:rsid w:val="00D10C3A"/>
    <w:rsid w:val="00D120B5"/>
    <w:rsid w:val="00D12BB9"/>
    <w:rsid w:val="00D12D9D"/>
    <w:rsid w:val="00D1320A"/>
    <w:rsid w:val="00D137DA"/>
    <w:rsid w:val="00D1403C"/>
    <w:rsid w:val="00D14EC1"/>
    <w:rsid w:val="00D15700"/>
    <w:rsid w:val="00D1576E"/>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D26"/>
    <w:rsid w:val="00D26EDD"/>
    <w:rsid w:val="00D26F0C"/>
    <w:rsid w:val="00D271FE"/>
    <w:rsid w:val="00D317A0"/>
    <w:rsid w:val="00D31F7D"/>
    <w:rsid w:val="00D324D9"/>
    <w:rsid w:val="00D3356D"/>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A9F"/>
    <w:rsid w:val="00D41386"/>
    <w:rsid w:val="00D41412"/>
    <w:rsid w:val="00D41978"/>
    <w:rsid w:val="00D421E4"/>
    <w:rsid w:val="00D421EA"/>
    <w:rsid w:val="00D42ADA"/>
    <w:rsid w:val="00D42C35"/>
    <w:rsid w:val="00D42F72"/>
    <w:rsid w:val="00D42FA9"/>
    <w:rsid w:val="00D42FC1"/>
    <w:rsid w:val="00D43F8D"/>
    <w:rsid w:val="00D44B00"/>
    <w:rsid w:val="00D45567"/>
    <w:rsid w:val="00D45CA2"/>
    <w:rsid w:val="00D46049"/>
    <w:rsid w:val="00D461D2"/>
    <w:rsid w:val="00D465B4"/>
    <w:rsid w:val="00D46DD1"/>
    <w:rsid w:val="00D47B03"/>
    <w:rsid w:val="00D5136C"/>
    <w:rsid w:val="00D51AB3"/>
    <w:rsid w:val="00D51D05"/>
    <w:rsid w:val="00D526CC"/>
    <w:rsid w:val="00D52B0F"/>
    <w:rsid w:val="00D52E68"/>
    <w:rsid w:val="00D53046"/>
    <w:rsid w:val="00D5309D"/>
    <w:rsid w:val="00D53E38"/>
    <w:rsid w:val="00D54702"/>
    <w:rsid w:val="00D54957"/>
    <w:rsid w:val="00D54D41"/>
    <w:rsid w:val="00D553E3"/>
    <w:rsid w:val="00D57513"/>
    <w:rsid w:val="00D605C8"/>
    <w:rsid w:val="00D608A9"/>
    <w:rsid w:val="00D60AF6"/>
    <w:rsid w:val="00D612BD"/>
    <w:rsid w:val="00D61A89"/>
    <w:rsid w:val="00D61AE0"/>
    <w:rsid w:val="00D61B6B"/>
    <w:rsid w:val="00D62940"/>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6463"/>
    <w:rsid w:val="00D666DA"/>
    <w:rsid w:val="00D667CE"/>
    <w:rsid w:val="00D672C7"/>
    <w:rsid w:val="00D672DB"/>
    <w:rsid w:val="00D674AA"/>
    <w:rsid w:val="00D6794E"/>
    <w:rsid w:val="00D7091D"/>
    <w:rsid w:val="00D70B62"/>
    <w:rsid w:val="00D70BA4"/>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487"/>
    <w:rsid w:val="00D74489"/>
    <w:rsid w:val="00D7541B"/>
    <w:rsid w:val="00D757A2"/>
    <w:rsid w:val="00D75E7C"/>
    <w:rsid w:val="00D767E2"/>
    <w:rsid w:val="00D76C0F"/>
    <w:rsid w:val="00D76D6E"/>
    <w:rsid w:val="00D77778"/>
    <w:rsid w:val="00D77C96"/>
    <w:rsid w:val="00D811CB"/>
    <w:rsid w:val="00D81665"/>
    <w:rsid w:val="00D81872"/>
    <w:rsid w:val="00D81E12"/>
    <w:rsid w:val="00D82963"/>
    <w:rsid w:val="00D82B0F"/>
    <w:rsid w:val="00D8307C"/>
    <w:rsid w:val="00D84287"/>
    <w:rsid w:val="00D84F37"/>
    <w:rsid w:val="00D85888"/>
    <w:rsid w:val="00D86ACE"/>
    <w:rsid w:val="00D86FDC"/>
    <w:rsid w:val="00D874A7"/>
    <w:rsid w:val="00D87688"/>
    <w:rsid w:val="00D90588"/>
    <w:rsid w:val="00D90761"/>
    <w:rsid w:val="00D90BBA"/>
    <w:rsid w:val="00D90F84"/>
    <w:rsid w:val="00D92C96"/>
    <w:rsid w:val="00D92F87"/>
    <w:rsid w:val="00D92FCC"/>
    <w:rsid w:val="00D9303F"/>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2A4"/>
    <w:rsid w:val="00DA32B6"/>
    <w:rsid w:val="00DA41AB"/>
    <w:rsid w:val="00DA452E"/>
    <w:rsid w:val="00DA4B56"/>
    <w:rsid w:val="00DA4C11"/>
    <w:rsid w:val="00DA4DEC"/>
    <w:rsid w:val="00DA50A4"/>
    <w:rsid w:val="00DA5431"/>
    <w:rsid w:val="00DA580F"/>
    <w:rsid w:val="00DA5832"/>
    <w:rsid w:val="00DA6341"/>
    <w:rsid w:val="00DA6908"/>
    <w:rsid w:val="00DA6BE8"/>
    <w:rsid w:val="00DA6D36"/>
    <w:rsid w:val="00DA6DE1"/>
    <w:rsid w:val="00DA75B8"/>
    <w:rsid w:val="00DB005A"/>
    <w:rsid w:val="00DB00B4"/>
    <w:rsid w:val="00DB0195"/>
    <w:rsid w:val="00DB0603"/>
    <w:rsid w:val="00DB12D3"/>
    <w:rsid w:val="00DB1A2E"/>
    <w:rsid w:val="00DB1AD0"/>
    <w:rsid w:val="00DB1DA4"/>
    <w:rsid w:val="00DB2458"/>
    <w:rsid w:val="00DB487F"/>
    <w:rsid w:val="00DB4C00"/>
    <w:rsid w:val="00DB52EF"/>
    <w:rsid w:val="00DB594F"/>
    <w:rsid w:val="00DB5ECE"/>
    <w:rsid w:val="00DB628D"/>
    <w:rsid w:val="00DB6764"/>
    <w:rsid w:val="00DB6AEB"/>
    <w:rsid w:val="00DB6F45"/>
    <w:rsid w:val="00DB704F"/>
    <w:rsid w:val="00DB7CBE"/>
    <w:rsid w:val="00DC05DB"/>
    <w:rsid w:val="00DC0A7D"/>
    <w:rsid w:val="00DC0ADB"/>
    <w:rsid w:val="00DC0D07"/>
    <w:rsid w:val="00DC15C9"/>
    <w:rsid w:val="00DC1C76"/>
    <w:rsid w:val="00DC250B"/>
    <w:rsid w:val="00DC2E81"/>
    <w:rsid w:val="00DC2E8A"/>
    <w:rsid w:val="00DC3709"/>
    <w:rsid w:val="00DC3B34"/>
    <w:rsid w:val="00DC4205"/>
    <w:rsid w:val="00DC430D"/>
    <w:rsid w:val="00DC43CC"/>
    <w:rsid w:val="00DC4465"/>
    <w:rsid w:val="00DC4C3F"/>
    <w:rsid w:val="00DC4FDC"/>
    <w:rsid w:val="00DC51AD"/>
    <w:rsid w:val="00DC62F1"/>
    <w:rsid w:val="00DC710D"/>
    <w:rsid w:val="00DC7607"/>
    <w:rsid w:val="00DD01A4"/>
    <w:rsid w:val="00DD0A85"/>
    <w:rsid w:val="00DD150B"/>
    <w:rsid w:val="00DD1983"/>
    <w:rsid w:val="00DD1F2A"/>
    <w:rsid w:val="00DD203A"/>
    <w:rsid w:val="00DD2242"/>
    <w:rsid w:val="00DD2E7D"/>
    <w:rsid w:val="00DD3B18"/>
    <w:rsid w:val="00DD4229"/>
    <w:rsid w:val="00DD5428"/>
    <w:rsid w:val="00DD5C8E"/>
    <w:rsid w:val="00DD5CE6"/>
    <w:rsid w:val="00DD60FB"/>
    <w:rsid w:val="00DD6651"/>
    <w:rsid w:val="00DD6E9B"/>
    <w:rsid w:val="00DE141C"/>
    <w:rsid w:val="00DE1893"/>
    <w:rsid w:val="00DE2391"/>
    <w:rsid w:val="00DE28C2"/>
    <w:rsid w:val="00DE2BDE"/>
    <w:rsid w:val="00DE3167"/>
    <w:rsid w:val="00DE33DC"/>
    <w:rsid w:val="00DE3C5F"/>
    <w:rsid w:val="00DE3DDD"/>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90E"/>
    <w:rsid w:val="00E05A5E"/>
    <w:rsid w:val="00E05C95"/>
    <w:rsid w:val="00E05F6C"/>
    <w:rsid w:val="00E07934"/>
    <w:rsid w:val="00E07BBC"/>
    <w:rsid w:val="00E107A7"/>
    <w:rsid w:val="00E10AD0"/>
    <w:rsid w:val="00E10DE2"/>
    <w:rsid w:val="00E10EA0"/>
    <w:rsid w:val="00E117B8"/>
    <w:rsid w:val="00E117F7"/>
    <w:rsid w:val="00E11B63"/>
    <w:rsid w:val="00E12645"/>
    <w:rsid w:val="00E128DE"/>
    <w:rsid w:val="00E13159"/>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C4E"/>
    <w:rsid w:val="00E20CF9"/>
    <w:rsid w:val="00E20D6B"/>
    <w:rsid w:val="00E21EA6"/>
    <w:rsid w:val="00E22315"/>
    <w:rsid w:val="00E227B1"/>
    <w:rsid w:val="00E22D83"/>
    <w:rsid w:val="00E230E0"/>
    <w:rsid w:val="00E2398A"/>
    <w:rsid w:val="00E23AA0"/>
    <w:rsid w:val="00E23D0C"/>
    <w:rsid w:val="00E241ED"/>
    <w:rsid w:val="00E2425E"/>
    <w:rsid w:val="00E24BD7"/>
    <w:rsid w:val="00E24CBD"/>
    <w:rsid w:val="00E2571A"/>
    <w:rsid w:val="00E25D7E"/>
    <w:rsid w:val="00E262C0"/>
    <w:rsid w:val="00E265ED"/>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5D6"/>
    <w:rsid w:val="00EA1A2A"/>
    <w:rsid w:val="00EA1E54"/>
    <w:rsid w:val="00EA2805"/>
    <w:rsid w:val="00EA2F82"/>
    <w:rsid w:val="00EA320B"/>
    <w:rsid w:val="00EA3655"/>
    <w:rsid w:val="00EA3E58"/>
    <w:rsid w:val="00EA4545"/>
    <w:rsid w:val="00EA48F4"/>
    <w:rsid w:val="00EA4B49"/>
    <w:rsid w:val="00EA5003"/>
    <w:rsid w:val="00EA5040"/>
    <w:rsid w:val="00EA52E3"/>
    <w:rsid w:val="00EA539C"/>
    <w:rsid w:val="00EA5B8E"/>
    <w:rsid w:val="00EA5BB2"/>
    <w:rsid w:val="00EA611E"/>
    <w:rsid w:val="00EA7B21"/>
    <w:rsid w:val="00EA7EE1"/>
    <w:rsid w:val="00EB0866"/>
    <w:rsid w:val="00EB0B3A"/>
    <w:rsid w:val="00EB0C0A"/>
    <w:rsid w:val="00EB2083"/>
    <w:rsid w:val="00EB3D45"/>
    <w:rsid w:val="00EB411C"/>
    <w:rsid w:val="00EB4BA3"/>
    <w:rsid w:val="00EB50C4"/>
    <w:rsid w:val="00EB5BF9"/>
    <w:rsid w:val="00EB5E23"/>
    <w:rsid w:val="00EB5F6B"/>
    <w:rsid w:val="00EB6371"/>
    <w:rsid w:val="00EB643A"/>
    <w:rsid w:val="00EC02D5"/>
    <w:rsid w:val="00EC02F2"/>
    <w:rsid w:val="00EC0461"/>
    <w:rsid w:val="00EC0FD2"/>
    <w:rsid w:val="00EC1484"/>
    <w:rsid w:val="00EC1670"/>
    <w:rsid w:val="00EC1BB0"/>
    <w:rsid w:val="00EC1C6F"/>
    <w:rsid w:val="00EC1DC7"/>
    <w:rsid w:val="00EC219A"/>
    <w:rsid w:val="00EC2477"/>
    <w:rsid w:val="00EC2E6F"/>
    <w:rsid w:val="00EC33CB"/>
    <w:rsid w:val="00EC6387"/>
    <w:rsid w:val="00EC6876"/>
    <w:rsid w:val="00ED0048"/>
    <w:rsid w:val="00ED03F3"/>
    <w:rsid w:val="00ED0751"/>
    <w:rsid w:val="00ED08BD"/>
    <w:rsid w:val="00ED0905"/>
    <w:rsid w:val="00ED1921"/>
    <w:rsid w:val="00ED1BB6"/>
    <w:rsid w:val="00ED1BD0"/>
    <w:rsid w:val="00ED4703"/>
    <w:rsid w:val="00ED59C8"/>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E7F0F"/>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23A"/>
    <w:rsid w:val="00F02430"/>
    <w:rsid w:val="00F03D73"/>
    <w:rsid w:val="00F05E51"/>
    <w:rsid w:val="00F05E88"/>
    <w:rsid w:val="00F06B7B"/>
    <w:rsid w:val="00F07D59"/>
    <w:rsid w:val="00F101F6"/>
    <w:rsid w:val="00F103F5"/>
    <w:rsid w:val="00F10FF6"/>
    <w:rsid w:val="00F113EC"/>
    <w:rsid w:val="00F11BB6"/>
    <w:rsid w:val="00F13C0B"/>
    <w:rsid w:val="00F14613"/>
    <w:rsid w:val="00F15B0E"/>
    <w:rsid w:val="00F15DEA"/>
    <w:rsid w:val="00F15E0F"/>
    <w:rsid w:val="00F162C4"/>
    <w:rsid w:val="00F17337"/>
    <w:rsid w:val="00F2014E"/>
    <w:rsid w:val="00F20493"/>
    <w:rsid w:val="00F20641"/>
    <w:rsid w:val="00F20B67"/>
    <w:rsid w:val="00F20C82"/>
    <w:rsid w:val="00F218F8"/>
    <w:rsid w:val="00F21B01"/>
    <w:rsid w:val="00F22B55"/>
    <w:rsid w:val="00F22C44"/>
    <w:rsid w:val="00F23A14"/>
    <w:rsid w:val="00F24C94"/>
    <w:rsid w:val="00F24D90"/>
    <w:rsid w:val="00F2522D"/>
    <w:rsid w:val="00F25B0E"/>
    <w:rsid w:val="00F30BA4"/>
    <w:rsid w:val="00F30E36"/>
    <w:rsid w:val="00F311A8"/>
    <w:rsid w:val="00F32500"/>
    <w:rsid w:val="00F32876"/>
    <w:rsid w:val="00F33328"/>
    <w:rsid w:val="00F33ADE"/>
    <w:rsid w:val="00F33EE3"/>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371E4"/>
    <w:rsid w:val="00F4076C"/>
    <w:rsid w:val="00F407C4"/>
    <w:rsid w:val="00F40CF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5A"/>
    <w:rsid w:val="00F44B90"/>
    <w:rsid w:val="00F452EB"/>
    <w:rsid w:val="00F4566B"/>
    <w:rsid w:val="00F45B6E"/>
    <w:rsid w:val="00F465B4"/>
    <w:rsid w:val="00F4662B"/>
    <w:rsid w:val="00F47072"/>
    <w:rsid w:val="00F47083"/>
    <w:rsid w:val="00F4726E"/>
    <w:rsid w:val="00F476CD"/>
    <w:rsid w:val="00F47FC4"/>
    <w:rsid w:val="00F50372"/>
    <w:rsid w:val="00F50626"/>
    <w:rsid w:val="00F50AA9"/>
    <w:rsid w:val="00F513E4"/>
    <w:rsid w:val="00F51A24"/>
    <w:rsid w:val="00F52614"/>
    <w:rsid w:val="00F52D16"/>
    <w:rsid w:val="00F52D70"/>
    <w:rsid w:val="00F538B4"/>
    <w:rsid w:val="00F54892"/>
    <w:rsid w:val="00F5490A"/>
    <w:rsid w:val="00F54D79"/>
    <w:rsid w:val="00F54F1A"/>
    <w:rsid w:val="00F56F5C"/>
    <w:rsid w:val="00F57575"/>
    <w:rsid w:val="00F5768A"/>
    <w:rsid w:val="00F57DF2"/>
    <w:rsid w:val="00F608E5"/>
    <w:rsid w:val="00F60E2D"/>
    <w:rsid w:val="00F61206"/>
    <w:rsid w:val="00F615A8"/>
    <w:rsid w:val="00F62D24"/>
    <w:rsid w:val="00F634C5"/>
    <w:rsid w:val="00F63ADE"/>
    <w:rsid w:val="00F63F8E"/>
    <w:rsid w:val="00F6462D"/>
    <w:rsid w:val="00F6498E"/>
    <w:rsid w:val="00F64F2B"/>
    <w:rsid w:val="00F64F6C"/>
    <w:rsid w:val="00F64FDE"/>
    <w:rsid w:val="00F66D2F"/>
    <w:rsid w:val="00F66DF6"/>
    <w:rsid w:val="00F67304"/>
    <w:rsid w:val="00F67C62"/>
    <w:rsid w:val="00F67CAB"/>
    <w:rsid w:val="00F67FBE"/>
    <w:rsid w:val="00F70834"/>
    <w:rsid w:val="00F70C7F"/>
    <w:rsid w:val="00F720D7"/>
    <w:rsid w:val="00F72236"/>
    <w:rsid w:val="00F72539"/>
    <w:rsid w:val="00F72F6D"/>
    <w:rsid w:val="00F72F78"/>
    <w:rsid w:val="00F72F8F"/>
    <w:rsid w:val="00F73A42"/>
    <w:rsid w:val="00F75587"/>
    <w:rsid w:val="00F75A28"/>
    <w:rsid w:val="00F76273"/>
    <w:rsid w:val="00F7639C"/>
    <w:rsid w:val="00F76485"/>
    <w:rsid w:val="00F765AD"/>
    <w:rsid w:val="00F76DC7"/>
    <w:rsid w:val="00F80A4A"/>
    <w:rsid w:val="00F80EDC"/>
    <w:rsid w:val="00F813AB"/>
    <w:rsid w:val="00F813C3"/>
    <w:rsid w:val="00F82BD1"/>
    <w:rsid w:val="00F82BFE"/>
    <w:rsid w:val="00F83109"/>
    <w:rsid w:val="00F8341A"/>
    <w:rsid w:val="00F839F4"/>
    <w:rsid w:val="00F83C71"/>
    <w:rsid w:val="00F83EA3"/>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A0699"/>
    <w:rsid w:val="00FA0746"/>
    <w:rsid w:val="00FA0E26"/>
    <w:rsid w:val="00FA0E60"/>
    <w:rsid w:val="00FA23DE"/>
    <w:rsid w:val="00FA2420"/>
    <w:rsid w:val="00FA3376"/>
    <w:rsid w:val="00FA38BC"/>
    <w:rsid w:val="00FA390D"/>
    <w:rsid w:val="00FA3AA8"/>
    <w:rsid w:val="00FA41DE"/>
    <w:rsid w:val="00FA435C"/>
    <w:rsid w:val="00FA48D4"/>
    <w:rsid w:val="00FA4CEF"/>
    <w:rsid w:val="00FA4DD4"/>
    <w:rsid w:val="00FA548A"/>
    <w:rsid w:val="00FA5682"/>
    <w:rsid w:val="00FA586B"/>
    <w:rsid w:val="00FA60BF"/>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417"/>
    <w:rsid w:val="00FC349C"/>
    <w:rsid w:val="00FC3A79"/>
    <w:rsid w:val="00FC3AAD"/>
    <w:rsid w:val="00FC58D7"/>
    <w:rsid w:val="00FC5C2E"/>
    <w:rsid w:val="00FC6F15"/>
    <w:rsid w:val="00FC7375"/>
    <w:rsid w:val="00FC7BAC"/>
    <w:rsid w:val="00FD07EA"/>
    <w:rsid w:val="00FD07EE"/>
    <w:rsid w:val="00FD107E"/>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602"/>
    <w:rsid w:val="00FF68B3"/>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74"/>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9"/>
    <w:qFormat/>
  </w:style>
  <w:style w:type="paragraph" w:styleId="Heading3">
    <w:name w:val="heading 3"/>
    <w:basedOn w:val="3"/>
    <w:next w:val="Normal"/>
    <w:qFormat/>
    <w:pPr>
      <w:outlineLvl w:val="2"/>
    </w:pPr>
  </w:style>
  <w:style w:type="paragraph" w:styleId="Heading4">
    <w:name w:val="heading 4"/>
    <w:basedOn w:val="Normal"/>
    <w:next w:val="Normal"/>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טקסט הערות שוליים תו"/>
    <w:basedOn w:val="Normal"/>
    <w:link w:val="FootnoteTextChar1"/>
    <w:rsid w:val="00D21FBA"/>
    <w:pPr>
      <w:spacing w:after="80" w:line="220" w:lineRule="exact"/>
      <w:ind w:left="227" w:hanging="227"/>
    </w:pPr>
    <w:rPr>
      <w:position w:val="6"/>
      <w:sz w:val="15"/>
      <w:szCs w:val="17"/>
    </w:rPr>
  </w:style>
  <w:style w:type="character" w:customStyle="1" w:styleId="FootnoteTextChar1">
    <w:name w:val="Footnote Text Char1"/>
    <w:aliases w:val="טקסט הערות שוליים תו Char1"/>
    <w:link w:val="FootnoteText"/>
    <w:semiHidden/>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semiHidden/>
    <w:rsid w:val="00261F3F"/>
    <w:rPr>
      <w:sz w:val="16"/>
      <w:szCs w:val="16"/>
    </w:rPr>
  </w:style>
  <w:style w:type="paragraph" w:styleId="CommentText">
    <w:name w:val="annotation text"/>
    <w:basedOn w:val="Normal"/>
    <w:semiHidden/>
    <w:rsid w:val="00261F3F"/>
    <w:rPr>
      <w:szCs w:val="20"/>
    </w:rPr>
  </w:style>
  <w:style w:type="paragraph" w:styleId="CommentSubject">
    <w:name w:val="annotation subject"/>
    <w:basedOn w:val="CommentText"/>
    <w:next w:val="CommentText"/>
    <w:semiHidden/>
    <w:rsid w:val="00261F3F"/>
    <w:rPr>
      <w:b/>
      <w:bCs/>
    </w:rPr>
  </w:style>
  <w:style w:type="paragraph" w:styleId="BalloonText">
    <w:name w:val="Balloon Text"/>
    <w:basedOn w:val="Normal"/>
    <w:link w:val="BalloonTextChar"/>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aliases w:val="טקסט הערות שוליים תו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59"/>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uiPriority w:val="29"/>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af9">
    <w:name w:val="ציטוט"/>
    <w:basedOn w:val="Normal"/>
    <w:qFormat/>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afa">
    <w:name w:val="מאמר מגדים"/>
    <w:basedOn w:val="Normal"/>
    <w:next w:val="Normal"/>
    <w:link w:val="13"/>
    <w:rsid w:val="004823B9"/>
    <w:pPr>
      <w:tabs>
        <w:tab w:val="left" w:pos="357"/>
        <w:tab w:val="left" w:pos="720"/>
        <w:tab w:val="left" w:pos="1077"/>
        <w:tab w:val="left" w:pos="1435"/>
        <w:tab w:val="left" w:pos="1797"/>
        <w:tab w:val="left" w:pos="2155"/>
      </w:tabs>
      <w:autoSpaceDE/>
      <w:autoSpaceDN/>
      <w:spacing w:after="0" w:line="300" w:lineRule="auto"/>
      <w:ind w:firstLine="357"/>
    </w:pPr>
    <w:rPr>
      <w:rFonts w:cs="David"/>
      <w:sz w:val="22"/>
      <w:szCs w:val="22"/>
    </w:rPr>
  </w:style>
  <w:style w:type="character" w:customStyle="1" w:styleId="afb">
    <w:name w:val="מאמר מגדים תו"/>
    <w:basedOn w:val="DefaultParagraphFont"/>
    <w:rsid w:val="004823B9"/>
    <w:rPr>
      <w:rFonts w:cs="David"/>
      <w:sz w:val="22"/>
      <w:szCs w:val="22"/>
    </w:rPr>
  </w:style>
  <w:style w:type="character" w:customStyle="1" w:styleId="13">
    <w:name w:val="מאמר מגדים תו1"/>
    <w:basedOn w:val="DefaultParagraphFont"/>
    <w:link w:val="afa"/>
    <w:rsid w:val="004823B9"/>
    <w:rPr>
      <w:rFonts w:cs="David"/>
      <w:sz w:val="22"/>
      <w:szCs w:val="22"/>
    </w:rPr>
  </w:style>
  <w:style w:type="paragraph" w:customStyle="1" w:styleId="afc">
    <w:name w:val="מחבר + כותרות פסקאות"/>
    <w:basedOn w:val="Normal"/>
    <w:rsid w:val="004823B9"/>
    <w:pPr>
      <w:tabs>
        <w:tab w:val="left" w:pos="357"/>
        <w:tab w:val="left" w:pos="720"/>
        <w:tab w:val="left" w:pos="1077"/>
        <w:tab w:val="left" w:pos="1435"/>
        <w:tab w:val="left" w:pos="1797"/>
        <w:tab w:val="left" w:pos="2155"/>
      </w:tabs>
      <w:autoSpaceDE/>
      <w:autoSpaceDN/>
      <w:spacing w:after="0" w:line="360" w:lineRule="auto"/>
    </w:pPr>
    <w:rPr>
      <w:rFonts w:cs="David"/>
      <w:b/>
      <w:bCs/>
      <w:sz w:val="26"/>
      <w:szCs w:val="26"/>
    </w:rPr>
  </w:style>
  <w:style w:type="paragraph" w:customStyle="1" w:styleId="afd">
    <w:name w:val="כותרת ראשית"/>
    <w:basedOn w:val="Normal"/>
    <w:rsid w:val="004823B9"/>
    <w:pPr>
      <w:tabs>
        <w:tab w:val="left" w:pos="357"/>
        <w:tab w:val="left" w:pos="720"/>
        <w:tab w:val="left" w:pos="1077"/>
        <w:tab w:val="left" w:pos="1435"/>
        <w:tab w:val="left" w:pos="1797"/>
        <w:tab w:val="left" w:pos="2155"/>
      </w:tabs>
      <w:autoSpaceDE/>
      <w:autoSpaceDN/>
      <w:spacing w:after="0" w:line="300" w:lineRule="auto"/>
      <w:jc w:val="center"/>
    </w:pPr>
    <w:rPr>
      <w:rFonts w:cs="David"/>
      <w:b/>
      <w:bCs/>
      <w:sz w:val="28"/>
      <w:szCs w:val="28"/>
    </w:rPr>
  </w:style>
  <w:style w:type="table" w:customStyle="1" w:styleId="PlainTable2">
    <w:name w:val="Plain Table 2"/>
    <w:basedOn w:val="TableNormal"/>
    <w:uiPriority w:val="42"/>
    <w:rsid w:val="00C949A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TableNormal"/>
    <w:uiPriority w:val="46"/>
    <w:rsid w:val="00F5261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74"/>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9"/>
    <w:qFormat/>
  </w:style>
  <w:style w:type="paragraph" w:styleId="Heading3">
    <w:name w:val="heading 3"/>
    <w:basedOn w:val="3"/>
    <w:next w:val="Normal"/>
    <w:qFormat/>
    <w:pPr>
      <w:outlineLvl w:val="2"/>
    </w:pPr>
  </w:style>
  <w:style w:type="paragraph" w:styleId="Heading4">
    <w:name w:val="heading 4"/>
    <w:basedOn w:val="Normal"/>
    <w:next w:val="Normal"/>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טקסט הערות שוליים תו"/>
    <w:basedOn w:val="Normal"/>
    <w:link w:val="FootnoteTextChar1"/>
    <w:rsid w:val="00D21FBA"/>
    <w:pPr>
      <w:spacing w:after="80" w:line="220" w:lineRule="exact"/>
      <w:ind w:left="227" w:hanging="227"/>
    </w:pPr>
    <w:rPr>
      <w:position w:val="6"/>
      <w:sz w:val="15"/>
      <w:szCs w:val="17"/>
    </w:rPr>
  </w:style>
  <w:style w:type="character" w:customStyle="1" w:styleId="FootnoteTextChar1">
    <w:name w:val="Footnote Text Char1"/>
    <w:aliases w:val="טקסט הערות שוליים תו Char1"/>
    <w:link w:val="FootnoteText"/>
    <w:semiHidden/>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semiHidden/>
    <w:rsid w:val="00261F3F"/>
    <w:rPr>
      <w:sz w:val="16"/>
      <w:szCs w:val="16"/>
    </w:rPr>
  </w:style>
  <w:style w:type="paragraph" w:styleId="CommentText">
    <w:name w:val="annotation text"/>
    <w:basedOn w:val="Normal"/>
    <w:semiHidden/>
    <w:rsid w:val="00261F3F"/>
    <w:rPr>
      <w:szCs w:val="20"/>
    </w:rPr>
  </w:style>
  <w:style w:type="paragraph" w:styleId="CommentSubject">
    <w:name w:val="annotation subject"/>
    <w:basedOn w:val="CommentText"/>
    <w:next w:val="CommentText"/>
    <w:semiHidden/>
    <w:rsid w:val="00261F3F"/>
    <w:rPr>
      <w:b/>
      <w:bCs/>
    </w:rPr>
  </w:style>
  <w:style w:type="paragraph" w:styleId="BalloonText">
    <w:name w:val="Balloon Text"/>
    <w:basedOn w:val="Normal"/>
    <w:link w:val="BalloonTextChar"/>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aliases w:val="טקסט הערות שוליים תו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59"/>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uiPriority w:val="29"/>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af9">
    <w:name w:val="ציטוט"/>
    <w:basedOn w:val="Normal"/>
    <w:qFormat/>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afa">
    <w:name w:val="מאמר מגדים"/>
    <w:basedOn w:val="Normal"/>
    <w:next w:val="Normal"/>
    <w:link w:val="13"/>
    <w:rsid w:val="004823B9"/>
    <w:pPr>
      <w:tabs>
        <w:tab w:val="left" w:pos="357"/>
        <w:tab w:val="left" w:pos="720"/>
        <w:tab w:val="left" w:pos="1077"/>
        <w:tab w:val="left" w:pos="1435"/>
        <w:tab w:val="left" w:pos="1797"/>
        <w:tab w:val="left" w:pos="2155"/>
      </w:tabs>
      <w:autoSpaceDE/>
      <w:autoSpaceDN/>
      <w:spacing w:after="0" w:line="300" w:lineRule="auto"/>
      <w:ind w:firstLine="357"/>
    </w:pPr>
    <w:rPr>
      <w:rFonts w:cs="David"/>
      <w:sz w:val="22"/>
      <w:szCs w:val="22"/>
    </w:rPr>
  </w:style>
  <w:style w:type="character" w:customStyle="1" w:styleId="afb">
    <w:name w:val="מאמר מגדים תו"/>
    <w:basedOn w:val="DefaultParagraphFont"/>
    <w:rsid w:val="004823B9"/>
    <w:rPr>
      <w:rFonts w:cs="David"/>
      <w:sz w:val="22"/>
      <w:szCs w:val="22"/>
    </w:rPr>
  </w:style>
  <w:style w:type="character" w:customStyle="1" w:styleId="13">
    <w:name w:val="מאמר מגדים תו1"/>
    <w:basedOn w:val="DefaultParagraphFont"/>
    <w:link w:val="afa"/>
    <w:rsid w:val="004823B9"/>
    <w:rPr>
      <w:rFonts w:cs="David"/>
      <w:sz w:val="22"/>
      <w:szCs w:val="22"/>
    </w:rPr>
  </w:style>
  <w:style w:type="paragraph" w:customStyle="1" w:styleId="afc">
    <w:name w:val="מחבר + כותרות פסקאות"/>
    <w:basedOn w:val="Normal"/>
    <w:rsid w:val="004823B9"/>
    <w:pPr>
      <w:tabs>
        <w:tab w:val="left" w:pos="357"/>
        <w:tab w:val="left" w:pos="720"/>
        <w:tab w:val="left" w:pos="1077"/>
        <w:tab w:val="left" w:pos="1435"/>
        <w:tab w:val="left" w:pos="1797"/>
        <w:tab w:val="left" w:pos="2155"/>
      </w:tabs>
      <w:autoSpaceDE/>
      <w:autoSpaceDN/>
      <w:spacing w:after="0" w:line="360" w:lineRule="auto"/>
    </w:pPr>
    <w:rPr>
      <w:rFonts w:cs="David"/>
      <w:b/>
      <w:bCs/>
      <w:sz w:val="26"/>
      <w:szCs w:val="26"/>
    </w:rPr>
  </w:style>
  <w:style w:type="paragraph" w:customStyle="1" w:styleId="afd">
    <w:name w:val="כותרת ראשית"/>
    <w:basedOn w:val="Normal"/>
    <w:rsid w:val="004823B9"/>
    <w:pPr>
      <w:tabs>
        <w:tab w:val="left" w:pos="357"/>
        <w:tab w:val="left" w:pos="720"/>
        <w:tab w:val="left" w:pos="1077"/>
        <w:tab w:val="left" w:pos="1435"/>
        <w:tab w:val="left" w:pos="1797"/>
        <w:tab w:val="left" w:pos="2155"/>
      </w:tabs>
      <w:autoSpaceDE/>
      <w:autoSpaceDN/>
      <w:spacing w:after="0" w:line="300" w:lineRule="auto"/>
      <w:jc w:val="center"/>
    </w:pPr>
    <w:rPr>
      <w:rFonts w:cs="David"/>
      <w:b/>
      <w:bCs/>
      <w:sz w:val="28"/>
      <w:szCs w:val="28"/>
    </w:rPr>
  </w:style>
  <w:style w:type="table" w:customStyle="1" w:styleId="PlainTable2">
    <w:name w:val="Plain Table 2"/>
    <w:basedOn w:val="TableNormal"/>
    <w:uiPriority w:val="42"/>
    <w:rsid w:val="00C949A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TableNormal"/>
    <w:uiPriority w:val="46"/>
    <w:rsid w:val="00F5261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0" Type="http://schemas.openxmlformats.org/officeDocument/2006/relationships/hyperlink" Target="http://www.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40254-86E6-427C-AB54-3B3488D5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2540</Words>
  <Characters>12088</Characters>
  <Application>Microsoft Office Word</Application>
  <DocSecurity>0</DocSecurity>
  <Lines>100</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Toshiba</Company>
  <LinksUpToDate>false</LinksUpToDate>
  <CharactersWithSpaces>14599</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קלוש</dc:creator>
  <cp:lastModifiedBy>tmpUser</cp:lastModifiedBy>
  <cp:revision>4</cp:revision>
  <cp:lastPrinted>2015-12-15T07:28:00Z</cp:lastPrinted>
  <dcterms:created xsi:type="dcterms:W3CDTF">2017-08-08T07:08:00Z</dcterms:created>
  <dcterms:modified xsi:type="dcterms:W3CDTF">2017-08-08T07:11:00Z</dcterms:modified>
</cp:coreProperties>
</file>