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E0" w:rsidRDefault="00A30EE0" w:rsidP="00A30EE0">
      <w:pPr>
        <w:pStyle w:val="af0"/>
        <w:tabs>
          <w:tab w:val="right" w:pos="9638"/>
        </w:tabs>
        <w:spacing w:after="0"/>
        <w:jc w:val="left"/>
        <w:rPr>
          <w:b w:val="0"/>
          <w:bCs w:val="0"/>
          <w:sz w:val="38"/>
          <w:szCs w:val="20"/>
        </w:rPr>
      </w:pPr>
      <w:r>
        <w:rPr>
          <w:szCs w:val="28"/>
          <w:rtl/>
        </w:rPr>
        <w:t>פרשת</w:t>
      </w:r>
      <w:r>
        <w:rPr>
          <w:rFonts w:hint="cs"/>
          <w:szCs w:val="28"/>
          <w:rtl/>
        </w:rPr>
        <w:t xml:space="preserve"> </w:t>
      </w:r>
      <w:r w:rsidR="001C48CC">
        <w:rPr>
          <w:rFonts w:hint="cs"/>
          <w:szCs w:val="28"/>
          <w:rtl/>
        </w:rPr>
        <w:t>כי תצא</w:t>
      </w:r>
      <w:r>
        <w:rPr>
          <w:szCs w:val="28"/>
          <w:rtl/>
        </w:rPr>
        <w:tab/>
      </w:r>
      <w:r>
        <w:rPr>
          <w:rFonts w:hint="cs"/>
          <w:szCs w:val="28"/>
          <w:rtl/>
        </w:rPr>
        <w:t>הרב שמעון קליין</w:t>
      </w:r>
    </w:p>
    <w:p w:rsidR="00A30EE0" w:rsidRPr="00D108E2" w:rsidRDefault="008863B9" w:rsidP="00A30EE0">
      <w:pPr>
        <w:pStyle w:val="af0"/>
        <w:tabs>
          <w:tab w:val="right" w:pos="9638"/>
        </w:tabs>
        <w:spacing w:after="0"/>
        <w:jc w:val="left"/>
        <w:rPr>
          <w:b w:val="0"/>
          <w:bCs w:val="0"/>
          <w:sz w:val="38"/>
          <w:szCs w:val="20"/>
        </w:rPr>
      </w:pPr>
      <w:r>
        <w:rPr>
          <w:rStyle w:val="affc"/>
          <w:rFonts w:ascii="Arial" w:hAnsi="Arial"/>
          <w:color w:val="333333"/>
          <w:sz w:val="20"/>
          <w:szCs w:val="20"/>
          <w:shd w:val="clear" w:color="auto" w:fill="FFFFFF"/>
          <w:rtl/>
        </w:rPr>
        <w:t>השיעור מוקדש לזכרו של אברהם דב בן פסח גרוסברג ז"ל</w:t>
      </w:r>
    </w:p>
    <w:p w:rsidR="001C48CC" w:rsidRPr="001C48CC" w:rsidRDefault="002C6E7A" w:rsidP="005E2343">
      <w:pPr>
        <w:pStyle w:val="aff2"/>
        <w:rPr>
          <w:rtl/>
        </w:rPr>
      </w:pPr>
      <w:bookmarkStart w:id="0" w:name="_GoBack"/>
      <w:bookmarkEnd w:id="0"/>
      <w:r>
        <w:rPr>
          <w:rFonts w:hint="cs"/>
          <w:rtl/>
        </w:rPr>
        <w:t>ה</w:t>
      </w:r>
      <w:r w:rsidR="001C48CC" w:rsidRPr="001C48CC">
        <w:rPr>
          <w:rFonts w:hint="cs"/>
          <w:rtl/>
        </w:rPr>
        <w:t xml:space="preserve">מלחמה על </w:t>
      </w:r>
      <w:r w:rsidR="005E2343">
        <w:rPr>
          <w:rFonts w:hint="cs"/>
          <w:rtl/>
        </w:rPr>
        <w:t>העתיד</w:t>
      </w:r>
    </w:p>
    <w:p w:rsidR="00A30EE0" w:rsidRPr="0039326B" w:rsidRDefault="00A30EE0" w:rsidP="00551262">
      <w:pPr>
        <w:pStyle w:val="aff2"/>
        <w:rPr>
          <w:rtl/>
        </w:rPr>
        <w:sectPr w:rsidR="00A30EE0" w:rsidRPr="0039326B" w:rsidSect="00003214">
          <w:headerReference w:type="default" r:id="rId8"/>
          <w:pgSz w:w="11906" w:h="16838"/>
          <w:pgMar w:top="1134" w:right="1134" w:bottom="964" w:left="1134" w:header="709" w:footer="709" w:gutter="0"/>
          <w:cols w:space="709"/>
          <w:bidi/>
        </w:sectPr>
      </w:pPr>
    </w:p>
    <w:p w:rsidR="001C48CC" w:rsidRPr="001C48CC" w:rsidRDefault="001C48CC" w:rsidP="001C48CC">
      <w:pPr>
        <w:pStyle w:val="aff4"/>
        <w:rPr>
          <w:i/>
          <w:rtl/>
        </w:rPr>
      </w:pPr>
      <w:r w:rsidRPr="001C48CC">
        <w:rPr>
          <w:rFonts w:hint="cs"/>
          <w:i/>
          <w:rtl/>
        </w:rPr>
        <w:lastRenderedPageBreak/>
        <w:t>צעד ראשון - בתודעה</w:t>
      </w:r>
    </w:p>
    <w:p w:rsidR="001C48CC" w:rsidRPr="001C48CC" w:rsidRDefault="001C48CC" w:rsidP="004A57DD">
      <w:pPr>
        <w:pStyle w:val="aff6"/>
        <w:rPr>
          <w:b/>
          <w:rtl/>
        </w:rPr>
      </w:pPr>
      <w:r w:rsidRPr="001C48CC">
        <w:rPr>
          <w:rFonts w:hint="cs"/>
          <w:b/>
          <w:rtl/>
        </w:rPr>
        <w:t>ב</w:t>
      </w:r>
      <w:r w:rsidR="00BC1C36">
        <w:rPr>
          <w:rFonts w:hint="cs"/>
          <w:b/>
          <w:rtl/>
        </w:rPr>
        <w:t xml:space="preserve">עיון </w:t>
      </w:r>
      <w:r w:rsidRPr="001C48CC">
        <w:rPr>
          <w:rFonts w:hint="cs"/>
          <w:b/>
          <w:rtl/>
        </w:rPr>
        <w:t>זה נ</w:t>
      </w:r>
      <w:r>
        <w:rPr>
          <w:rFonts w:hint="cs"/>
          <w:b/>
          <w:rtl/>
        </w:rPr>
        <w:t>ת</w:t>
      </w:r>
      <w:r w:rsidRPr="001C48CC">
        <w:rPr>
          <w:rFonts w:hint="cs"/>
          <w:b/>
          <w:rtl/>
        </w:rPr>
        <w:t>וודע לקול הכפול הנוכח במקרא ביחס לעמלק. ש</w:t>
      </w:r>
      <w:r w:rsidR="007E4A5D">
        <w:rPr>
          <w:rFonts w:hint="cs"/>
          <w:b/>
          <w:rtl/>
        </w:rPr>
        <w:t>תי פרשיות הן, ו</w:t>
      </w:r>
      <w:r w:rsidR="00DD52DC">
        <w:rPr>
          <w:rFonts w:hint="cs"/>
          <w:b/>
          <w:rtl/>
        </w:rPr>
        <w:t>ב</w:t>
      </w:r>
      <w:r w:rsidR="007E4A5D">
        <w:rPr>
          <w:rFonts w:hint="cs"/>
          <w:b/>
          <w:rtl/>
        </w:rPr>
        <w:t>כל אחת מהן תשובה אחר</w:t>
      </w:r>
      <w:r w:rsidRPr="001C48CC">
        <w:rPr>
          <w:rFonts w:hint="cs"/>
          <w:b/>
          <w:rtl/>
        </w:rPr>
        <w:t>ת לשאלת מניעיו</w:t>
      </w:r>
      <w:r w:rsidR="007E4A5D">
        <w:rPr>
          <w:rFonts w:hint="cs"/>
          <w:b/>
          <w:rtl/>
        </w:rPr>
        <w:t xml:space="preserve">, כמו גם </w:t>
      </w:r>
      <w:r>
        <w:rPr>
          <w:rFonts w:hint="cs"/>
          <w:b/>
          <w:rtl/>
        </w:rPr>
        <w:t xml:space="preserve">יחס </w:t>
      </w:r>
      <w:r w:rsidR="00DD52DC">
        <w:rPr>
          <w:rFonts w:hint="cs"/>
          <w:b/>
          <w:rtl/>
        </w:rPr>
        <w:t>שונה כלפיהם</w:t>
      </w:r>
      <w:r w:rsidRPr="001C48CC">
        <w:rPr>
          <w:rFonts w:hint="cs"/>
          <w:b/>
          <w:rtl/>
        </w:rPr>
        <w:t xml:space="preserve">. את לימודנו נפתח בפרשיית עמלק שבספר דברים, לאחריה נעבור אל הפרשייה בספר שמות, </w:t>
      </w:r>
      <w:r w:rsidR="00621F5E">
        <w:rPr>
          <w:rFonts w:hint="cs"/>
          <w:b/>
          <w:rtl/>
        </w:rPr>
        <w:t xml:space="preserve">נבקש לעמוד </w:t>
      </w:r>
      <w:r w:rsidRPr="001C48CC">
        <w:rPr>
          <w:rFonts w:hint="cs"/>
          <w:b/>
          <w:rtl/>
        </w:rPr>
        <w:t xml:space="preserve">על היחס שבין השתיים. </w:t>
      </w:r>
    </w:p>
    <w:p w:rsidR="001C48CC" w:rsidRPr="001C48CC" w:rsidRDefault="001C48CC" w:rsidP="001004D0">
      <w:pPr>
        <w:pStyle w:val="aff6"/>
        <w:ind w:left="720"/>
        <w:rPr>
          <w:b/>
          <w:rtl/>
        </w:rPr>
      </w:pPr>
      <w:r w:rsidRPr="001C48CC">
        <w:rPr>
          <w:b/>
          <w:rtl/>
        </w:rPr>
        <w:t>זָכוֹר אֵת אֲשֶׁר עָשָׂה לְךָ עֲמָלֵק בַּדֶּרֶךְ בְּצֵאתְכֶם מִמִּצְרָיִם.</w:t>
      </w:r>
      <w:r w:rsidRPr="001C48CC">
        <w:rPr>
          <w:rFonts w:hint="cs"/>
          <w:b/>
          <w:rtl/>
        </w:rPr>
        <w:t xml:space="preserve"> </w:t>
      </w:r>
      <w:r w:rsidRPr="001C48CC">
        <w:rPr>
          <w:b/>
          <w:rtl/>
        </w:rPr>
        <w:t>אֲשֶׁר קָרְךָ בַּדֶּרֶךְ וַיְזַנֵּב בְּךָ כָּל הַנֶּחֱשָׁלִים אַחֲרֶיךָ וְאַתָּה עָיֵף וְיָגֵעַ וְלֹא יָרֵא אֱ-לֹהִים. וְהָיָה בְּהָנִיחַ ה' אֱ-לֹהֶיךָ לְךָ מִכָּל אֹיְבֶיךָ מִסָּבִיב בָּאָרֶץ אֲשֶׁר ה' אֱ-לֹהֶיךָ נֹתֵן לְךָ נַחֲלָה לְרִשְׁתָּהּ תִּמְחֶה אֶת זֵכֶר עֲמָלֵק מִתַּחַת הַשָּׁמָיִם לֹא תִּשְׁכָּח"</w:t>
      </w:r>
      <w:r w:rsidR="00A9354C">
        <w:rPr>
          <w:rFonts w:hint="cs"/>
          <w:b/>
          <w:rtl/>
        </w:rPr>
        <w:t xml:space="preserve"> </w:t>
      </w:r>
      <w:r w:rsidR="00A9354C">
        <w:rPr>
          <w:rFonts w:hint="cs"/>
          <w:b/>
          <w:rtl/>
        </w:rPr>
        <w:tab/>
      </w:r>
      <w:r w:rsidR="00A9354C">
        <w:rPr>
          <w:rFonts w:hint="cs"/>
          <w:b/>
          <w:rtl/>
        </w:rPr>
        <w:tab/>
      </w:r>
      <w:r w:rsidR="00A9354C">
        <w:rPr>
          <w:rFonts w:hint="cs"/>
          <w:b/>
          <w:rtl/>
        </w:rPr>
        <w:tab/>
      </w:r>
      <w:r w:rsidR="00A9354C">
        <w:rPr>
          <w:rFonts w:hint="cs"/>
          <w:b/>
          <w:rtl/>
        </w:rPr>
        <w:tab/>
      </w:r>
      <w:r w:rsidR="00A9354C">
        <w:rPr>
          <w:rFonts w:hint="cs"/>
          <w:b/>
          <w:rtl/>
        </w:rPr>
        <w:tab/>
        <w:t xml:space="preserve"> </w:t>
      </w:r>
      <w:r w:rsidR="000758B3">
        <w:rPr>
          <w:rFonts w:hint="cs"/>
          <w:b/>
          <w:rtl/>
        </w:rPr>
        <w:t>(דברים כ"ה, י"ז-י"ט)</w:t>
      </w:r>
      <w:r w:rsidRPr="001C48CC">
        <w:rPr>
          <w:b/>
          <w:rtl/>
        </w:rPr>
        <w:t xml:space="preserve"> </w:t>
      </w:r>
    </w:p>
    <w:p w:rsidR="001C48CC" w:rsidRPr="001C48CC" w:rsidRDefault="001C48CC" w:rsidP="004A57DD">
      <w:pPr>
        <w:pStyle w:val="aff6"/>
        <w:rPr>
          <w:b/>
          <w:rtl/>
        </w:rPr>
      </w:pPr>
      <w:r w:rsidRPr="001C48CC">
        <w:rPr>
          <w:b/>
          <w:rtl/>
        </w:rPr>
        <w:t>"זָכוֹר</w:t>
      </w:r>
      <w:r w:rsidR="00DD52DC">
        <w:rPr>
          <w:rFonts w:hint="cs"/>
          <w:b/>
          <w:rtl/>
        </w:rPr>
        <w:t>"</w:t>
      </w:r>
      <w:r w:rsidRPr="001C48CC">
        <w:rPr>
          <w:rFonts w:hint="cs"/>
          <w:b/>
          <w:rtl/>
        </w:rPr>
        <w:t xml:space="preserve"> - לא פעולה מעשית עומדת בפתחה של פרשייה זו, כי אם </w:t>
      </w:r>
      <w:r w:rsidRPr="001C48CC">
        <w:rPr>
          <w:b/>
          <w:rtl/>
        </w:rPr>
        <w:t>-</w:t>
      </w:r>
      <w:r w:rsidRPr="001C48CC">
        <w:rPr>
          <w:rFonts w:hint="cs"/>
          <w:b/>
          <w:rtl/>
        </w:rPr>
        <w:t xml:space="preserve"> תודעה. </w:t>
      </w:r>
      <w:r w:rsidR="00095673">
        <w:rPr>
          <w:rFonts w:hint="cs"/>
          <w:b/>
          <w:rtl/>
        </w:rPr>
        <w:t xml:space="preserve">כך עולה מן המעטפת הפותחת בהוראה </w:t>
      </w:r>
      <w:r w:rsidRPr="001C48CC">
        <w:rPr>
          <w:rFonts w:hint="cs"/>
          <w:b/>
          <w:rtl/>
        </w:rPr>
        <w:t>- 'זכור', ו</w:t>
      </w:r>
      <w:r w:rsidR="00095673">
        <w:rPr>
          <w:rFonts w:hint="cs"/>
          <w:b/>
          <w:rtl/>
        </w:rPr>
        <w:t xml:space="preserve">חותמת בהוראה </w:t>
      </w:r>
      <w:r w:rsidR="008A4366">
        <w:rPr>
          <w:rFonts w:hint="cs"/>
          <w:b/>
          <w:rtl/>
        </w:rPr>
        <w:t>- 'לא תשכח'</w:t>
      </w:r>
      <w:r w:rsidR="003441C5">
        <w:rPr>
          <w:rFonts w:hint="cs"/>
          <w:b/>
          <w:rtl/>
        </w:rPr>
        <w:t xml:space="preserve">. </w:t>
      </w:r>
      <w:r w:rsidR="00130EAE">
        <w:rPr>
          <w:rFonts w:hint="cs"/>
          <w:b/>
          <w:rtl/>
        </w:rPr>
        <w:t>כך גם עולה מ</w:t>
      </w:r>
      <w:r w:rsidR="003441C5">
        <w:rPr>
          <w:rFonts w:hint="cs"/>
          <w:b/>
          <w:rtl/>
        </w:rPr>
        <w:t xml:space="preserve">קיומה של </w:t>
      </w:r>
      <w:r w:rsidR="00E92E9F">
        <w:rPr>
          <w:rFonts w:hint="cs"/>
          <w:b/>
          <w:rtl/>
        </w:rPr>
        <w:t xml:space="preserve">פתיחה </w:t>
      </w:r>
      <w:r w:rsidR="003441C5">
        <w:rPr>
          <w:rFonts w:hint="cs"/>
          <w:b/>
          <w:rtl/>
        </w:rPr>
        <w:t xml:space="preserve">שהנושא בשני פסוקיה הראשונים </w:t>
      </w:r>
      <w:r w:rsidR="008A4366">
        <w:rPr>
          <w:rFonts w:hint="cs"/>
          <w:b/>
          <w:rtl/>
        </w:rPr>
        <w:t xml:space="preserve">הוא </w:t>
      </w:r>
      <w:r w:rsidRPr="001C48CC">
        <w:rPr>
          <w:rFonts w:hint="cs"/>
          <w:b/>
          <w:rtl/>
        </w:rPr>
        <w:t>הזיכרון</w:t>
      </w:r>
      <w:r w:rsidR="003441C5">
        <w:rPr>
          <w:rFonts w:hint="cs"/>
          <w:b/>
          <w:rtl/>
        </w:rPr>
        <w:t>,</w:t>
      </w:r>
      <w:r w:rsidR="007E4A5D">
        <w:rPr>
          <w:rFonts w:hint="cs"/>
          <w:b/>
          <w:rtl/>
        </w:rPr>
        <w:t xml:space="preserve"> </w:t>
      </w:r>
      <w:r w:rsidR="00095673">
        <w:rPr>
          <w:rFonts w:hint="cs"/>
          <w:b/>
          <w:rtl/>
        </w:rPr>
        <w:t xml:space="preserve">וההבנה </w:t>
      </w:r>
      <w:r w:rsidR="007E4A5D">
        <w:rPr>
          <w:rFonts w:hint="cs"/>
          <w:b/>
          <w:rtl/>
        </w:rPr>
        <w:t>-</w:t>
      </w:r>
      <w:r w:rsidRPr="001C48CC">
        <w:rPr>
          <w:rFonts w:hint="cs"/>
          <w:b/>
          <w:rtl/>
        </w:rPr>
        <w:t xml:space="preserve"> מה עשה לך עמלק. </w:t>
      </w:r>
      <w:r w:rsidR="00621F5E">
        <w:rPr>
          <w:rFonts w:hint="cs"/>
          <w:b/>
          <w:rtl/>
        </w:rPr>
        <w:t xml:space="preserve">מבנה זה מציג </w:t>
      </w:r>
      <w:r w:rsidR="00095673">
        <w:rPr>
          <w:rFonts w:hint="cs"/>
          <w:b/>
          <w:rtl/>
        </w:rPr>
        <w:t>את ההתייחסות ל</w:t>
      </w:r>
      <w:r w:rsidR="008A4366" w:rsidRPr="001C48CC">
        <w:rPr>
          <w:rFonts w:hint="cs"/>
          <w:b/>
          <w:rtl/>
        </w:rPr>
        <w:t xml:space="preserve">פועלו של </w:t>
      </w:r>
      <w:r w:rsidR="00130EAE">
        <w:rPr>
          <w:rFonts w:hint="cs"/>
          <w:b/>
          <w:rtl/>
        </w:rPr>
        <w:t xml:space="preserve">עם זה </w:t>
      </w:r>
      <w:r w:rsidR="008A4366" w:rsidRPr="001C48CC">
        <w:rPr>
          <w:rFonts w:hint="cs"/>
          <w:b/>
          <w:rtl/>
        </w:rPr>
        <w:t xml:space="preserve">כנושא </w:t>
      </w:r>
      <w:r w:rsidR="008A4366">
        <w:rPr>
          <w:rFonts w:hint="cs"/>
          <w:b/>
          <w:rtl/>
        </w:rPr>
        <w:t>השייך קודם כל ל</w:t>
      </w:r>
      <w:r w:rsidR="008A4366" w:rsidRPr="001C48CC">
        <w:rPr>
          <w:rFonts w:hint="cs"/>
          <w:b/>
          <w:rtl/>
        </w:rPr>
        <w:t xml:space="preserve">עולם הרוח. </w:t>
      </w:r>
      <w:r w:rsidRPr="001C48CC">
        <w:rPr>
          <w:rFonts w:hint="cs"/>
          <w:b/>
          <w:rtl/>
        </w:rPr>
        <w:t xml:space="preserve">רק בפסוק שלישי עובר הכתוב אל </w:t>
      </w:r>
      <w:r w:rsidR="007E4A5D">
        <w:rPr>
          <w:rFonts w:hint="cs"/>
          <w:b/>
          <w:rtl/>
        </w:rPr>
        <w:t xml:space="preserve">הלקח ואל </w:t>
      </w:r>
      <w:r w:rsidRPr="001C48CC">
        <w:rPr>
          <w:rFonts w:hint="cs"/>
          <w:b/>
          <w:rtl/>
        </w:rPr>
        <w:t>ה</w:t>
      </w:r>
      <w:r w:rsidR="00DD52DC">
        <w:rPr>
          <w:rFonts w:hint="cs"/>
          <w:b/>
          <w:rtl/>
        </w:rPr>
        <w:t>מעשה</w:t>
      </w:r>
      <w:r w:rsidR="00BC1C36">
        <w:rPr>
          <w:rFonts w:hint="cs"/>
          <w:b/>
          <w:rtl/>
        </w:rPr>
        <w:t xml:space="preserve"> המבוקש</w:t>
      </w:r>
      <w:r w:rsidRPr="001C48CC">
        <w:rPr>
          <w:rFonts w:hint="cs"/>
          <w:b/>
          <w:rtl/>
        </w:rPr>
        <w:t>.</w:t>
      </w:r>
      <w:r w:rsidR="00095673">
        <w:rPr>
          <w:rFonts w:hint="cs"/>
          <w:b/>
          <w:rtl/>
        </w:rPr>
        <w:t xml:space="preserve"> </w:t>
      </w:r>
      <w:r w:rsidR="003549A4">
        <w:rPr>
          <w:rFonts w:hint="cs"/>
          <w:b/>
          <w:rtl/>
        </w:rPr>
        <w:t xml:space="preserve">הפרשייה </w:t>
      </w:r>
      <w:r w:rsidR="003441C5">
        <w:rPr>
          <w:rFonts w:hint="cs"/>
          <w:b/>
          <w:rtl/>
        </w:rPr>
        <w:t xml:space="preserve">ממוענת </w:t>
      </w:r>
      <w:r w:rsidR="003549A4">
        <w:rPr>
          <w:rFonts w:hint="cs"/>
          <w:rtl/>
        </w:rPr>
        <w:t xml:space="preserve">בלשון יחיד, והיא פונה אל </w:t>
      </w:r>
      <w:r w:rsidR="003549A4" w:rsidRPr="00A25DA4">
        <w:rPr>
          <w:rFonts w:hint="cs"/>
          <w:rtl/>
        </w:rPr>
        <w:t>העם</w:t>
      </w:r>
      <w:r w:rsidR="003549A4">
        <w:rPr>
          <w:rFonts w:hint="cs"/>
          <w:rtl/>
        </w:rPr>
        <w:t xml:space="preserve"> כישות וכקולקטיב, לא אל הפרט הבודד</w:t>
      </w:r>
      <w:r w:rsidR="002D512F">
        <w:rPr>
          <w:rStyle w:val="ad"/>
          <w:rtl/>
        </w:rPr>
        <w:footnoteReference w:id="1"/>
      </w:r>
      <w:r w:rsidR="003549A4" w:rsidRPr="00A25DA4">
        <w:rPr>
          <w:rtl/>
        </w:rPr>
        <w:t xml:space="preserve">. </w:t>
      </w:r>
      <w:r w:rsidR="003549A4" w:rsidRPr="00A25DA4">
        <w:rPr>
          <w:rFonts w:hint="cs"/>
          <w:rtl/>
        </w:rPr>
        <w:t>"</w:t>
      </w:r>
      <w:r w:rsidR="003549A4" w:rsidRPr="00A25DA4">
        <w:rPr>
          <w:rtl/>
        </w:rPr>
        <w:t>אֵת אֲשֶׁר עָשָׂה לְךָ</w:t>
      </w:r>
      <w:r w:rsidR="003549A4">
        <w:rPr>
          <w:rFonts w:hint="cs"/>
          <w:rtl/>
        </w:rPr>
        <w:t xml:space="preserve"> </w:t>
      </w:r>
      <w:r w:rsidR="003549A4">
        <w:rPr>
          <w:rtl/>
        </w:rPr>
        <w:t>עֲמָלֵק</w:t>
      </w:r>
      <w:r w:rsidR="003549A4" w:rsidRPr="00A25DA4">
        <w:rPr>
          <w:rFonts w:hint="cs"/>
          <w:rtl/>
        </w:rPr>
        <w:t xml:space="preserve">" </w:t>
      </w:r>
      <w:r w:rsidR="003549A4">
        <w:rPr>
          <w:rFonts w:hint="cs"/>
          <w:rtl/>
        </w:rPr>
        <w:t xml:space="preserve">- </w:t>
      </w:r>
      <w:r w:rsidR="003549A4" w:rsidRPr="00A25DA4">
        <w:rPr>
          <w:rFonts w:hint="cs"/>
          <w:rtl/>
        </w:rPr>
        <w:t xml:space="preserve">גם </w:t>
      </w:r>
      <w:r w:rsidR="00620956">
        <w:rPr>
          <w:rFonts w:hint="cs"/>
          <w:rtl/>
        </w:rPr>
        <w:t xml:space="preserve">עמלק </w:t>
      </w:r>
      <w:r w:rsidR="003549A4" w:rsidRPr="00A25DA4">
        <w:rPr>
          <w:rFonts w:hint="cs"/>
          <w:rtl/>
        </w:rPr>
        <w:t>מתואר בלשון יחיד כישות וכקולקטיב</w:t>
      </w:r>
      <w:r w:rsidR="003549A4">
        <w:rPr>
          <w:rFonts w:hint="cs"/>
          <w:rtl/>
        </w:rPr>
        <w:t>, ובהמשך תהיינה לכך השלכות משמעותיות</w:t>
      </w:r>
      <w:r w:rsidR="003549A4" w:rsidRPr="00A25DA4">
        <w:rPr>
          <w:rFonts w:hint="cs"/>
          <w:rtl/>
        </w:rPr>
        <w:t xml:space="preserve">. </w:t>
      </w:r>
      <w:r w:rsidR="00095673">
        <w:rPr>
          <w:rFonts w:hint="cs"/>
          <w:b/>
          <w:rtl/>
        </w:rPr>
        <w:t xml:space="preserve">שורה של תיאורים </w:t>
      </w:r>
      <w:r w:rsidR="00774986">
        <w:rPr>
          <w:b/>
          <w:rtl/>
        </w:rPr>
        <w:br/>
      </w:r>
      <w:r w:rsidR="00774986">
        <w:rPr>
          <w:b/>
          <w:rtl/>
        </w:rPr>
        <w:br/>
      </w:r>
      <w:r w:rsidR="00095673">
        <w:rPr>
          <w:rFonts w:hint="cs"/>
          <w:b/>
          <w:rtl/>
        </w:rPr>
        <w:lastRenderedPageBreak/>
        <w:t>ממחישים את חוסר המוסריות ש</w:t>
      </w:r>
      <w:r w:rsidR="004A57DD">
        <w:rPr>
          <w:rFonts w:hint="cs"/>
          <w:b/>
          <w:rtl/>
        </w:rPr>
        <w:t xml:space="preserve">הוא </w:t>
      </w:r>
      <w:r w:rsidR="00095673">
        <w:rPr>
          <w:rFonts w:hint="cs"/>
          <w:b/>
          <w:rtl/>
        </w:rPr>
        <w:t>ניחן בה</w:t>
      </w:r>
      <w:r w:rsidR="00130EAE">
        <w:rPr>
          <w:rFonts w:hint="cs"/>
          <w:b/>
          <w:rtl/>
        </w:rPr>
        <w:t xml:space="preserve">: </w:t>
      </w:r>
      <w:r w:rsidRPr="001C48CC">
        <w:rPr>
          <w:b/>
          <w:rtl/>
        </w:rPr>
        <w:t>"בַּדּ</w:t>
      </w:r>
      <w:r w:rsidR="00095673">
        <w:rPr>
          <w:b/>
          <w:rtl/>
        </w:rPr>
        <w:t>ֶרֶךְ בְּצֵאתְכֶם מִמִּצְרָיִם"</w:t>
      </w:r>
      <w:r w:rsidRPr="001C48CC">
        <w:rPr>
          <w:rFonts w:hint="cs"/>
          <w:b/>
          <w:rtl/>
        </w:rPr>
        <w:t xml:space="preserve"> </w:t>
      </w:r>
      <w:r w:rsidR="00095673">
        <w:rPr>
          <w:rFonts w:hint="cs"/>
          <w:b/>
          <w:rtl/>
        </w:rPr>
        <w:t xml:space="preserve">- </w:t>
      </w:r>
      <w:r w:rsidRPr="001C48CC">
        <w:rPr>
          <w:rFonts w:hint="cs"/>
          <w:b/>
          <w:rtl/>
        </w:rPr>
        <w:t xml:space="preserve">זה עתה יצאתם ממצרים, עדיין לא התמקמתם, וללא בושה ורחמים הוא מתנכל לכם. </w:t>
      </w:r>
      <w:r w:rsidRPr="001C48CC">
        <w:rPr>
          <w:b/>
          <w:rtl/>
        </w:rPr>
        <w:t xml:space="preserve">"אֲשֶׁר קָרְךָ בַּדֶּרֶךְ" - </w:t>
      </w:r>
      <w:r w:rsidRPr="001C48CC">
        <w:rPr>
          <w:rFonts w:hint="cs"/>
          <w:b/>
          <w:rtl/>
        </w:rPr>
        <w:t xml:space="preserve">תקף אותך באקראיות, בהפתעה, ללא סיבה. </w:t>
      </w:r>
      <w:r w:rsidRPr="001C48CC">
        <w:rPr>
          <w:b/>
          <w:rtl/>
        </w:rPr>
        <w:t>"וַיְזַנֵּב בְּךָ</w:t>
      </w:r>
      <w:r>
        <w:rPr>
          <w:rFonts w:hint="cs"/>
          <w:b/>
          <w:rtl/>
        </w:rPr>
        <w:t>...</w:t>
      </w:r>
      <w:r w:rsidRPr="001C48CC">
        <w:rPr>
          <w:b/>
          <w:rtl/>
        </w:rPr>
        <w:t xml:space="preserve"> אַחֲרֶיךָ" - </w:t>
      </w:r>
      <w:r w:rsidRPr="001C48CC">
        <w:rPr>
          <w:rFonts w:hint="cs"/>
          <w:b/>
          <w:rtl/>
        </w:rPr>
        <w:t xml:space="preserve">לא בגבורת המלחמה - פנים אל פנים, כי אם כגנב באישון לילה זינב בך מאחור. </w:t>
      </w:r>
      <w:r w:rsidRPr="001C48CC">
        <w:rPr>
          <w:b/>
          <w:rtl/>
        </w:rPr>
        <w:t>"כָּל הַנֶּחֱשָׁלִים</w:t>
      </w:r>
      <w:r w:rsidRPr="001C48CC">
        <w:rPr>
          <w:rFonts w:hint="cs"/>
          <w:b/>
          <w:rtl/>
        </w:rPr>
        <w:t>" -</w:t>
      </w:r>
      <w:r w:rsidR="009E3940">
        <w:rPr>
          <w:rFonts w:hint="cs"/>
          <w:b/>
          <w:rtl/>
        </w:rPr>
        <w:t xml:space="preserve"> </w:t>
      </w:r>
      <w:r w:rsidRPr="001C48CC">
        <w:rPr>
          <w:rFonts w:hint="cs"/>
          <w:b/>
          <w:rtl/>
        </w:rPr>
        <w:t>מצא נחשלים ופגע בהם.</w:t>
      </w:r>
      <w:r w:rsidR="009E3940">
        <w:rPr>
          <w:rFonts w:hint="cs"/>
          <w:b/>
          <w:rtl/>
        </w:rPr>
        <w:t xml:space="preserve"> </w:t>
      </w:r>
      <w:r w:rsidRPr="001C48CC">
        <w:rPr>
          <w:b/>
          <w:rtl/>
        </w:rPr>
        <w:t xml:space="preserve">"וְאַתָּה עָיֵף וְיָגֵעַ" - </w:t>
      </w:r>
      <w:r w:rsidRPr="001C48CC">
        <w:rPr>
          <w:rFonts w:hint="cs"/>
          <w:b/>
          <w:rtl/>
        </w:rPr>
        <w:t xml:space="preserve">אתה, כעם, היית ברגעיך הקשים - עייף ויגע, והוא ניצל את חולשתך </w:t>
      </w:r>
      <w:r w:rsidRPr="001C48CC">
        <w:rPr>
          <w:b/>
          <w:rtl/>
        </w:rPr>
        <w:t>-</w:t>
      </w:r>
      <w:r w:rsidRPr="001C48CC">
        <w:rPr>
          <w:rFonts w:hint="cs"/>
          <w:b/>
          <w:rtl/>
        </w:rPr>
        <w:t xml:space="preserve"> תקף וזינב. </w:t>
      </w:r>
      <w:r w:rsidRPr="001C48CC">
        <w:rPr>
          <w:b/>
          <w:rtl/>
        </w:rPr>
        <w:t>"וְלֹא יָרֵא אֱ-לֹהִים"</w:t>
      </w:r>
      <w:r w:rsidR="00621F5E" w:rsidRPr="001C48CC">
        <w:rPr>
          <w:b/>
          <w:vertAlign w:val="superscript"/>
          <w:rtl/>
        </w:rPr>
        <w:footnoteReference w:id="2"/>
      </w:r>
      <w:r w:rsidRPr="001C48CC">
        <w:rPr>
          <w:rFonts w:hint="cs"/>
          <w:b/>
          <w:rtl/>
        </w:rPr>
        <w:t xml:space="preserve"> - שתי קריאות אפשריות במשפט זה: </w:t>
      </w:r>
      <w:r w:rsidR="003441C5" w:rsidRPr="001C48CC">
        <w:rPr>
          <w:rFonts w:hint="cs"/>
          <w:b/>
          <w:rtl/>
        </w:rPr>
        <w:t>עמלק אינו ירא אלהים, כביטוי לחוסר המוסריות שבהתנהגותו</w:t>
      </w:r>
      <w:r w:rsidR="003441C5" w:rsidRPr="001C48CC">
        <w:rPr>
          <w:b/>
          <w:vertAlign w:val="superscript"/>
          <w:rtl/>
        </w:rPr>
        <w:footnoteReference w:id="3"/>
      </w:r>
      <w:r w:rsidR="003441C5">
        <w:rPr>
          <w:rFonts w:hint="cs"/>
          <w:b/>
          <w:rtl/>
        </w:rPr>
        <w:t>;</w:t>
      </w:r>
      <w:r w:rsidR="003441C5" w:rsidRPr="001C48CC">
        <w:rPr>
          <w:rFonts w:hint="cs"/>
          <w:b/>
          <w:rtl/>
        </w:rPr>
        <w:t xml:space="preserve"> </w:t>
      </w:r>
      <w:r w:rsidR="002C0E80" w:rsidRPr="001C48CC">
        <w:rPr>
          <w:rFonts w:hint="cs"/>
          <w:b/>
          <w:rtl/>
        </w:rPr>
        <w:t xml:space="preserve">ישראל </w:t>
      </w:r>
      <w:r w:rsidR="002C0E80">
        <w:rPr>
          <w:rFonts w:hint="cs"/>
          <w:b/>
          <w:rtl/>
        </w:rPr>
        <w:t>לא היה</w:t>
      </w:r>
      <w:r w:rsidR="002C0E80" w:rsidRPr="001C48CC">
        <w:rPr>
          <w:rFonts w:hint="cs"/>
          <w:b/>
          <w:rtl/>
        </w:rPr>
        <w:t xml:space="preserve"> ירא א</w:t>
      </w:r>
      <w:r w:rsidR="002C0E80">
        <w:rPr>
          <w:rFonts w:hint="cs"/>
          <w:b/>
          <w:rtl/>
        </w:rPr>
        <w:t>-</w:t>
      </w:r>
      <w:r w:rsidR="002C0E80" w:rsidRPr="001C48CC">
        <w:rPr>
          <w:rFonts w:hint="cs"/>
          <w:b/>
          <w:rtl/>
        </w:rPr>
        <w:t>להים</w:t>
      </w:r>
      <w:r w:rsidR="002C0E80">
        <w:rPr>
          <w:rFonts w:hint="cs"/>
          <w:b/>
          <w:rtl/>
        </w:rPr>
        <w:t xml:space="preserve"> באותה שעה</w:t>
      </w:r>
      <w:r w:rsidR="002C0E80" w:rsidRPr="001C48CC">
        <w:rPr>
          <w:rFonts w:hint="cs"/>
          <w:b/>
          <w:rtl/>
        </w:rPr>
        <w:t>, לכן נטפל אלי</w:t>
      </w:r>
      <w:r w:rsidR="003441C5">
        <w:rPr>
          <w:rFonts w:hint="cs"/>
          <w:b/>
          <w:rtl/>
        </w:rPr>
        <w:t>ו עמלק ות</w:t>
      </w:r>
      <w:r w:rsidR="004A57DD">
        <w:rPr>
          <w:rFonts w:hint="cs"/>
          <w:b/>
          <w:rtl/>
        </w:rPr>
        <w:t>פשו בעת חולשתו</w:t>
      </w:r>
      <w:r w:rsidR="002C0E80" w:rsidRPr="001C48CC">
        <w:rPr>
          <w:rFonts w:hint="cs"/>
          <w:b/>
          <w:rtl/>
        </w:rPr>
        <w:t>.</w:t>
      </w:r>
      <w:r w:rsidR="00621F5E" w:rsidRPr="001C48CC">
        <w:rPr>
          <w:b/>
          <w:vertAlign w:val="superscript"/>
          <w:rtl/>
        </w:rPr>
        <w:footnoteReference w:id="4"/>
      </w:r>
      <w:r w:rsidRPr="001C48CC">
        <w:rPr>
          <w:rFonts w:hint="cs"/>
          <w:b/>
          <w:rtl/>
        </w:rPr>
        <w:t xml:space="preserve"> </w:t>
      </w:r>
    </w:p>
    <w:p w:rsidR="001C48CC" w:rsidRPr="001C48CC" w:rsidRDefault="001C48CC" w:rsidP="001C48CC">
      <w:pPr>
        <w:pStyle w:val="aff6"/>
        <w:rPr>
          <w:b/>
          <w:rtl/>
        </w:rPr>
      </w:pPr>
      <w:r w:rsidRPr="001C48CC">
        <w:rPr>
          <w:rFonts w:hint="cs"/>
          <w:b/>
          <w:rtl/>
        </w:rPr>
        <w:t>פסוק זה ק</w:t>
      </w:r>
      <w:r>
        <w:rPr>
          <w:rFonts w:hint="cs"/>
          <w:b/>
          <w:rtl/>
        </w:rPr>
        <w:t>ו</w:t>
      </w:r>
      <w:r w:rsidRPr="001C48CC">
        <w:rPr>
          <w:rFonts w:hint="cs"/>
          <w:b/>
          <w:rtl/>
        </w:rPr>
        <w:t xml:space="preserve">רא לעם לדורותיו לזכור את אשר עשה לו עם אחר </w:t>
      </w:r>
      <w:r w:rsidRPr="001C48CC">
        <w:rPr>
          <w:b/>
          <w:rtl/>
        </w:rPr>
        <w:t>-</w:t>
      </w:r>
      <w:r w:rsidRPr="001C48CC">
        <w:rPr>
          <w:rFonts w:hint="cs"/>
          <w:b/>
          <w:rtl/>
        </w:rPr>
        <w:t xml:space="preserve"> עמלק. לזכור את דרכו של מי שלא היה מחויב לחוקי המוסר הבסיסיים ביותר, של מי שנהג בשפלות כלפי עם שזה עתה יצא לדרך, לאחר שנות עבדות ארוכות.</w:t>
      </w:r>
    </w:p>
    <w:p w:rsidR="001C48CC" w:rsidRPr="001C48CC" w:rsidRDefault="001C48CC" w:rsidP="001C48CC">
      <w:pPr>
        <w:pStyle w:val="aff6"/>
        <w:rPr>
          <w:b/>
          <w:rtl/>
        </w:rPr>
      </w:pPr>
    </w:p>
    <w:p w:rsidR="001C48CC" w:rsidRPr="001C48CC" w:rsidRDefault="005E2343" w:rsidP="001C48CC">
      <w:pPr>
        <w:pStyle w:val="aff4"/>
        <w:rPr>
          <w:i/>
          <w:rtl/>
        </w:rPr>
      </w:pPr>
      <w:r>
        <w:rPr>
          <w:rFonts w:hint="cs"/>
          <w:i/>
          <w:rtl/>
        </w:rPr>
        <w:t>ה</w:t>
      </w:r>
      <w:r w:rsidR="001C48CC" w:rsidRPr="001C48CC">
        <w:rPr>
          <w:rFonts w:hint="cs"/>
          <w:i/>
          <w:rtl/>
        </w:rPr>
        <w:t>מלחמה על עתידו של העולם</w:t>
      </w:r>
    </w:p>
    <w:p w:rsidR="001C48CC" w:rsidRPr="001C48CC" w:rsidRDefault="001C48CC" w:rsidP="001C48CC">
      <w:pPr>
        <w:pStyle w:val="aff6"/>
        <w:rPr>
          <w:b/>
          <w:rtl/>
        </w:rPr>
      </w:pPr>
      <w:r w:rsidRPr="001C48CC">
        <w:rPr>
          <w:rFonts w:hint="cs"/>
          <w:b/>
          <w:rtl/>
        </w:rPr>
        <w:t>ומן הציווי על התודעה, עובר הכתוב אל עולם המעשה:</w:t>
      </w:r>
    </w:p>
    <w:p w:rsidR="001C48CC" w:rsidRPr="001C48CC" w:rsidRDefault="001C48CC" w:rsidP="00F01DD2">
      <w:pPr>
        <w:pStyle w:val="aff6"/>
        <w:ind w:left="720"/>
        <w:rPr>
          <w:rtl/>
        </w:rPr>
      </w:pPr>
      <w:r w:rsidRPr="001C48CC">
        <w:rPr>
          <w:rtl/>
        </w:rPr>
        <w:t xml:space="preserve">"וְהָיָה בְּהָנִיחַ ה' אֱ-לֹהֶיךָ לְךָ מִכָּל אֹיְבֶיךָ מִסָּבִיב בָּאָרֶץ אֲשֶׁר ה' אֱ-לֹהֶיךָ נֹתֵן לְךָ נַחֲלָה לְרִשְׁתָּהּ תִּמְחֶה אֶת זֵכֶר עֲמָלֵק מִתַּחַת הַשָּׁמָיִם לֹא תִּשְׁכָּח". </w:t>
      </w:r>
      <w:r w:rsidR="00A9354C">
        <w:rPr>
          <w:rFonts w:hint="cs"/>
          <w:rtl/>
        </w:rPr>
        <w:tab/>
      </w:r>
      <w:r w:rsidR="00A9354C">
        <w:rPr>
          <w:rFonts w:hint="cs"/>
          <w:rtl/>
        </w:rPr>
        <w:tab/>
      </w:r>
      <w:r w:rsidR="00A9354C">
        <w:rPr>
          <w:rFonts w:hint="cs"/>
          <w:rtl/>
        </w:rPr>
        <w:tab/>
      </w:r>
      <w:r w:rsidR="00A9354C">
        <w:rPr>
          <w:rFonts w:hint="cs"/>
          <w:rtl/>
        </w:rPr>
        <w:tab/>
      </w:r>
      <w:r w:rsidR="00A9354C">
        <w:rPr>
          <w:rFonts w:hint="cs"/>
          <w:rtl/>
        </w:rPr>
        <w:tab/>
      </w:r>
      <w:r w:rsidR="009E3940">
        <w:rPr>
          <w:rFonts w:hint="cs"/>
          <w:rtl/>
        </w:rPr>
        <w:t xml:space="preserve"> </w:t>
      </w:r>
      <w:r w:rsidR="000758B3">
        <w:rPr>
          <w:rFonts w:hint="cs"/>
          <w:rtl/>
        </w:rPr>
        <w:t>(שם, י"ט)</w:t>
      </w:r>
    </w:p>
    <w:p w:rsidR="004A57DD" w:rsidRDefault="001C48CC" w:rsidP="00D17A67">
      <w:pPr>
        <w:pStyle w:val="aff6"/>
        <w:rPr>
          <w:b/>
          <w:rtl/>
        </w:rPr>
      </w:pPr>
      <w:r w:rsidRPr="001C48CC">
        <w:rPr>
          <w:rFonts w:hint="cs"/>
          <w:b/>
          <w:rtl/>
        </w:rPr>
        <w:lastRenderedPageBreak/>
        <w:t>לציווי זה ישנו עיתוי - "</w:t>
      </w:r>
      <w:r w:rsidRPr="001C48CC">
        <w:rPr>
          <w:rFonts w:hint="cs"/>
          <w:b/>
          <w:bCs/>
          <w:rtl/>
        </w:rPr>
        <w:t>בהניח</w:t>
      </w:r>
      <w:r w:rsidRPr="001C48CC">
        <w:rPr>
          <w:rFonts w:hint="cs"/>
          <w:b/>
          <w:rtl/>
        </w:rPr>
        <w:t xml:space="preserve"> ה' אלהיך לך מכל אויבך מסביב' -</w:t>
      </w:r>
      <w:r w:rsidR="009E3940">
        <w:rPr>
          <w:rFonts w:hint="cs"/>
          <w:b/>
          <w:rtl/>
        </w:rPr>
        <w:t xml:space="preserve"> </w:t>
      </w:r>
      <w:r w:rsidRPr="001C48CC">
        <w:rPr>
          <w:rFonts w:hint="cs"/>
          <w:b/>
          <w:rtl/>
        </w:rPr>
        <w:t xml:space="preserve">תוך כדי תהליך שיוביל אל המנוחה ביניכם לבין האויבים, מוטל יהיה עליכם למחות את זכר עמלק. </w:t>
      </w:r>
      <w:r w:rsidR="003441C5">
        <w:rPr>
          <w:rFonts w:hint="cs"/>
          <w:b/>
          <w:rtl/>
        </w:rPr>
        <w:t xml:space="preserve">שלב זה הוא </w:t>
      </w:r>
      <w:r w:rsidRPr="001C48CC">
        <w:rPr>
          <w:rFonts w:hint="cs"/>
          <w:b/>
          <w:rtl/>
        </w:rPr>
        <w:t>עתידי, מתקדם</w:t>
      </w:r>
      <w:r w:rsidR="003441C5">
        <w:rPr>
          <w:rFonts w:hint="cs"/>
          <w:b/>
          <w:rtl/>
        </w:rPr>
        <w:t xml:space="preserve">, והוא מתייחס לתקופה בה </w:t>
      </w:r>
      <w:r w:rsidRPr="001C48CC">
        <w:rPr>
          <w:b/>
          <w:rtl/>
        </w:rPr>
        <w:t>יחלו תהליכי פיוס בי</w:t>
      </w:r>
      <w:r w:rsidRPr="001C48CC">
        <w:rPr>
          <w:rFonts w:hint="cs"/>
          <w:b/>
          <w:rtl/>
        </w:rPr>
        <w:t xml:space="preserve">ן ישראל לבין האויבים שסביבו. מהי תכליתה של מלחמה זו? מדוע היא נדחית עד לעתיד רחוק כל כך? </w:t>
      </w:r>
    </w:p>
    <w:p w:rsidR="001C48CC" w:rsidRPr="001C48CC" w:rsidRDefault="001C48CC" w:rsidP="004A57DD">
      <w:pPr>
        <w:pStyle w:val="aff6"/>
        <w:rPr>
          <w:b/>
          <w:rtl/>
        </w:rPr>
      </w:pPr>
      <w:r w:rsidRPr="001C48CC">
        <w:rPr>
          <w:rFonts w:hint="cs"/>
          <w:b/>
          <w:rtl/>
        </w:rPr>
        <w:t xml:space="preserve">מלחמה זו פותחת אמנם בזיכרון העבר, אך עיתויה הרחוק מצביע על כך שחשבון העבר </w:t>
      </w:r>
      <w:r w:rsidR="007E4A5D">
        <w:rPr>
          <w:rFonts w:hint="cs"/>
          <w:b/>
          <w:rtl/>
        </w:rPr>
        <w:t xml:space="preserve">הוא </w:t>
      </w:r>
      <w:r w:rsidR="002F38A1">
        <w:rPr>
          <w:rFonts w:hint="cs"/>
          <w:b/>
          <w:rtl/>
        </w:rPr>
        <w:t xml:space="preserve">אינו </w:t>
      </w:r>
      <w:r w:rsidR="000F3A69">
        <w:rPr>
          <w:rFonts w:hint="cs"/>
          <w:b/>
          <w:rtl/>
        </w:rPr>
        <w:t xml:space="preserve">הנושא. </w:t>
      </w:r>
      <w:r w:rsidR="000F3A69">
        <w:rPr>
          <w:rFonts w:hint="cs"/>
          <w:rtl/>
        </w:rPr>
        <w:t>לא מסתבר ל</w:t>
      </w:r>
      <w:r w:rsidR="00D17A67">
        <w:rPr>
          <w:rFonts w:hint="cs"/>
          <w:rtl/>
        </w:rPr>
        <w:t xml:space="preserve">ראות בעמלק שותף </w:t>
      </w:r>
      <w:r w:rsidR="000F3A69">
        <w:rPr>
          <w:rFonts w:hint="cs"/>
          <w:rtl/>
        </w:rPr>
        <w:t>בתהליך הפיוס</w:t>
      </w:r>
      <w:r w:rsidR="009E3940">
        <w:rPr>
          <w:rFonts w:hint="cs"/>
          <w:rtl/>
        </w:rPr>
        <w:t xml:space="preserve"> </w:t>
      </w:r>
      <w:r w:rsidR="00B6564D">
        <w:rPr>
          <w:rFonts w:hint="cs"/>
          <w:rtl/>
        </w:rPr>
        <w:t>ההיסטורי המתואר בפסוקים</w:t>
      </w:r>
      <w:r w:rsidR="000F3A69">
        <w:rPr>
          <w:rFonts w:hint="cs"/>
          <w:rtl/>
        </w:rPr>
        <w:t xml:space="preserve"> </w:t>
      </w:r>
      <w:r w:rsidR="000F3A69" w:rsidRPr="001C48CC">
        <w:rPr>
          <w:rFonts w:hint="cs"/>
          <w:b/>
          <w:rtl/>
        </w:rPr>
        <w:t xml:space="preserve">('בהניח ה' לך מכל אויבך מסביב'), </w:t>
      </w:r>
      <w:r w:rsidR="00B6564D">
        <w:rPr>
          <w:rFonts w:hint="cs"/>
          <w:b/>
          <w:rtl/>
        </w:rPr>
        <w:t>ובאותה עת ממש לצוות על מחיית שמו</w:t>
      </w:r>
      <w:r w:rsidRPr="001C48CC">
        <w:rPr>
          <w:b/>
          <w:vertAlign w:val="superscript"/>
          <w:rtl/>
        </w:rPr>
        <w:footnoteReference w:id="5"/>
      </w:r>
      <w:r w:rsidRPr="001C48CC">
        <w:rPr>
          <w:rFonts w:hint="cs"/>
          <w:b/>
          <w:rtl/>
        </w:rPr>
        <w:t xml:space="preserve">. </w:t>
      </w:r>
      <w:r w:rsidR="000F3A69">
        <w:rPr>
          <w:rFonts w:hint="cs"/>
          <w:b/>
          <w:rtl/>
        </w:rPr>
        <w:t>ה</w:t>
      </w:r>
      <w:r w:rsidRPr="001C48CC">
        <w:rPr>
          <w:rFonts w:hint="cs"/>
          <w:b/>
          <w:rtl/>
        </w:rPr>
        <w:t xml:space="preserve">עיתוי המוצג </w:t>
      </w:r>
      <w:r w:rsidR="000F3A69">
        <w:rPr>
          <w:rFonts w:hint="cs"/>
          <w:b/>
          <w:rtl/>
        </w:rPr>
        <w:t xml:space="preserve">כמוהו כציון </w:t>
      </w:r>
      <w:r w:rsidR="00D17A67">
        <w:rPr>
          <w:rFonts w:hint="cs"/>
          <w:b/>
          <w:rtl/>
        </w:rPr>
        <w:t>לעמדת</w:t>
      </w:r>
      <w:r w:rsidR="004A57DD">
        <w:rPr>
          <w:rFonts w:hint="cs"/>
          <w:b/>
          <w:rtl/>
        </w:rPr>
        <w:t>ו</w:t>
      </w:r>
      <w:r w:rsidR="00D17A67">
        <w:rPr>
          <w:rFonts w:hint="cs"/>
          <w:b/>
          <w:rtl/>
        </w:rPr>
        <w:t xml:space="preserve"> ביחס אליו. </w:t>
      </w:r>
      <w:r w:rsidR="001E5D88">
        <w:rPr>
          <w:rFonts w:hint="cs"/>
          <w:b/>
          <w:rtl/>
        </w:rPr>
        <w:t xml:space="preserve">יבואו </w:t>
      </w:r>
      <w:r w:rsidRPr="001C48CC">
        <w:rPr>
          <w:rFonts w:hint="cs"/>
          <w:b/>
          <w:rtl/>
        </w:rPr>
        <w:t>ימים בהם יניח ה' לך מכל אויבך, או אז עשוי עמלק לקום ולהתייצב כבראשונה. בעבר הוא התנכל לכם ב'דרך בצאתכם ממצרים', וגם בעתיד, בשלב בו תהליכי פיוס ומנוחה יתקיימו בינ</w:t>
      </w:r>
      <w:r w:rsidR="001E5D88">
        <w:rPr>
          <w:rFonts w:hint="cs"/>
          <w:b/>
          <w:rtl/>
        </w:rPr>
        <w:t>י</w:t>
      </w:r>
      <w:r w:rsidRPr="001C48CC">
        <w:rPr>
          <w:rFonts w:hint="cs"/>
          <w:b/>
          <w:rtl/>
        </w:rPr>
        <w:t xml:space="preserve">כם לבין אויבכם </w:t>
      </w:r>
      <w:r w:rsidRPr="001C48CC">
        <w:rPr>
          <w:b/>
          <w:rtl/>
        </w:rPr>
        <w:t>-</w:t>
      </w:r>
      <w:r w:rsidRPr="001C48CC">
        <w:rPr>
          <w:rFonts w:hint="cs"/>
          <w:b/>
          <w:rtl/>
        </w:rPr>
        <w:t xml:space="preserve"> הוא עשוי להתעורר, להיעמד על רגליו, ולומר </w:t>
      </w:r>
      <w:r w:rsidR="00EC4DA6" w:rsidRPr="001C48CC">
        <w:rPr>
          <w:rFonts w:hint="cs"/>
          <w:b/>
          <w:rtl/>
        </w:rPr>
        <w:t xml:space="preserve">שוב </w:t>
      </w:r>
      <w:r w:rsidRPr="001C48CC">
        <w:rPr>
          <w:rFonts w:hint="cs"/>
          <w:b/>
          <w:rtl/>
        </w:rPr>
        <w:t xml:space="preserve">את דברו. </w:t>
      </w:r>
    </w:p>
    <w:p w:rsidR="001C48CC" w:rsidRPr="001C48CC" w:rsidRDefault="001C48CC" w:rsidP="000F3A69">
      <w:pPr>
        <w:pStyle w:val="aff6"/>
        <w:rPr>
          <w:b/>
          <w:rtl/>
        </w:rPr>
      </w:pPr>
      <w:r w:rsidRPr="001C48CC">
        <w:rPr>
          <w:rFonts w:hint="cs"/>
          <w:b/>
          <w:rtl/>
        </w:rPr>
        <w:t xml:space="preserve">מהו הקשר </w:t>
      </w:r>
      <w:r w:rsidR="00EC4DA6">
        <w:rPr>
          <w:rFonts w:hint="cs"/>
          <w:b/>
          <w:rtl/>
        </w:rPr>
        <w:t>ש</w:t>
      </w:r>
      <w:r w:rsidRPr="001C48CC">
        <w:rPr>
          <w:rFonts w:hint="cs"/>
          <w:b/>
          <w:rtl/>
        </w:rPr>
        <w:t>בין אחרית לראשית? מדוע מלחמתו הראשונה מעידה על האחרונה? על מה מושתתת ההנחה שדווקא בעת הפיוס הוא עשוי להתייצב ולהיות לרועץ? דומה שהמפתחות לשאלות אלו מצויות ב</w:t>
      </w:r>
      <w:r w:rsidR="008D6C74">
        <w:rPr>
          <w:rFonts w:hint="cs"/>
          <w:b/>
          <w:rtl/>
        </w:rPr>
        <w:t>שני פסוקי הפתיחה המצווים על התודעה</w:t>
      </w:r>
      <w:r w:rsidRPr="001C48CC">
        <w:rPr>
          <w:rFonts w:hint="cs"/>
          <w:b/>
          <w:rtl/>
        </w:rPr>
        <w:t xml:space="preserve">: 'זכור את אשר עשה לך עמלק' - לא ציווי נוסטלגי הוא זה, כי אם הזמנה בעולם הרוח. זיכרון המכיל התבוננות בשאלה - מה היה שם? מה הניע את עמלק למלחמה זו? הבנת היגיון המלחמה, כמו גם הפנמתו, יאפשרו להבין מה צופן העתיד ולהיערך אליו בהתאם. </w:t>
      </w:r>
    </w:p>
    <w:p w:rsidR="000F3A69" w:rsidRDefault="001C48CC" w:rsidP="00194900">
      <w:pPr>
        <w:pStyle w:val="aff6"/>
        <w:rPr>
          <w:i/>
          <w:rtl/>
        </w:rPr>
      </w:pPr>
      <w:r w:rsidRPr="001C48CC">
        <w:rPr>
          <w:b/>
          <w:rtl/>
        </w:rPr>
        <w:tab/>
      </w:r>
    </w:p>
    <w:p w:rsidR="001C48CC" w:rsidRPr="001C48CC" w:rsidRDefault="001C48CC" w:rsidP="001C48CC">
      <w:pPr>
        <w:pStyle w:val="aff4"/>
        <w:rPr>
          <w:i/>
          <w:rtl/>
        </w:rPr>
      </w:pPr>
      <w:r w:rsidRPr="001C48CC">
        <w:rPr>
          <w:rFonts w:hint="cs"/>
          <w:i/>
          <w:rtl/>
        </w:rPr>
        <w:t>מניעיו של עמלק</w:t>
      </w:r>
    </w:p>
    <w:p w:rsidR="001C48CC" w:rsidRPr="001C48CC" w:rsidRDefault="001C48CC" w:rsidP="00194900">
      <w:pPr>
        <w:pStyle w:val="aff6"/>
        <w:rPr>
          <w:b/>
          <w:rtl/>
        </w:rPr>
      </w:pPr>
      <w:r w:rsidRPr="001C48CC">
        <w:rPr>
          <w:rFonts w:hint="cs"/>
          <w:b/>
          <w:rtl/>
        </w:rPr>
        <w:t xml:space="preserve">'זכור את אשר עשה לך עמלק' - יכול היה הכתוב לדבר על המעשה כשלעצמו: 'את אשר עשה עמלק' </w:t>
      </w:r>
      <w:r w:rsidRPr="001C48CC">
        <w:rPr>
          <w:b/>
          <w:rtl/>
        </w:rPr>
        <w:t>-</w:t>
      </w:r>
      <w:r w:rsidRPr="001C48CC">
        <w:rPr>
          <w:rFonts w:hint="cs"/>
          <w:b/>
          <w:rtl/>
        </w:rPr>
        <w:t xml:space="preserve"> כתיאור לפועלו. ההתמקדות - 'לך' מצביעה על מעשה המכוון אליך, התנגדות שיש לעם זה </w:t>
      </w:r>
      <w:r w:rsidRPr="001C48CC">
        <w:rPr>
          <w:b/>
          <w:rtl/>
        </w:rPr>
        <w:t>-</w:t>
      </w:r>
      <w:r w:rsidR="00E923AF">
        <w:rPr>
          <w:rFonts w:hint="cs"/>
          <w:b/>
          <w:rtl/>
        </w:rPr>
        <w:t xml:space="preserve"> לאופייך ולדרכך </w:t>
      </w:r>
      <w:r w:rsidRPr="001C48CC">
        <w:rPr>
          <w:rFonts w:hint="cs"/>
          <w:b/>
          <w:rtl/>
        </w:rPr>
        <w:t xml:space="preserve">כעם, במובן האישי והאנושי. 'בצאתכם ממצרים' </w:t>
      </w:r>
      <w:r w:rsidRPr="001C48CC">
        <w:rPr>
          <w:b/>
          <w:rtl/>
        </w:rPr>
        <w:t>-</w:t>
      </w:r>
      <w:r w:rsidRPr="001C48CC">
        <w:rPr>
          <w:rFonts w:hint="cs"/>
          <w:b/>
          <w:rtl/>
        </w:rPr>
        <w:t xml:space="preserve"> לא ב'יציאת מצרים כשלעצמה', כי אם בהיבט שלכם בה. 'אשר קרך בדרך' </w:t>
      </w:r>
      <w:r w:rsidRPr="001C48CC">
        <w:rPr>
          <w:b/>
          <w:rtl/>
        </w:rPr>
        <w:t>-</w:t>
      </w:r>
      <w:r w:rsidRPr="001C48CC">
        <w:rPr>
          <w:rFonts w:hint="cs"/>
          <w:b/>
          <w:rtl/>
        </w:rPr>
        <w:t xml:space="preserve"> פעולת </w:t>
      </w:r>
      <w:r w:rsidR="004A57DD">
        <w:rPr>
          <w:rFonts w:hint="cs"/>
          <w:b/>
          <w:rtl/>
        </w:rPr>
        <w:t>הקרי מכוונת אליך, 'ויזנב בך', 'ה</w:t>
      </w:r>
      <w:r w:rsidRPr="001C48CC">
        <w:rPr>
          <w:rFonts w:hint="cs"/>
          <w:b/>
          <w:rtl/>
        </w:rPr>
        <w:t xml:space="preserve">נחשלים אחריך' 'ואתה עיף ויגע ולא ירא א-להים'. שוב ושוב מתמקד עמלק בדרכו ובאופיו של העם. ישנה תכונה, הבעה רוחנית הקיימת בכם, והיא מקוממת אותו. כך היה בעבר - בעת צאתכם ממצרים, וכך עשוי להיות בעתיד - בעת פועלכם לתיקונו של עולם. ומהי תכונה זו? </w:t>
      </w:r>
      <w:r w:rsidRPr="001C48CC">
        <w:rPr>
          <w:rFonts w:hint="cs"/>
          <w:b/>
          <w:rtl/>
        </w:rPr>
        <w:lastRenderedPageBreak/>
        <w:t xml:space="preserve">בשלב זה השאלה תישאר פתוחה, נשוב אליה בעקבות הלימוד בספר שמות. </w:t>
      </w:r>
    </w:p>
    <w:p w:rsidR="001C48CC" w:rsidRDefault="001C48CC" w:rsidP="004A57DD">
      <w:pPr>
        <w:pStyle w:val="aff6"/>
        <w:rPr>
          <w:b/>
          <w:rtl/>
        </w:rPr>
      </w:pPr>
      <w:r w:rsidRPr="001C48CC">
        <w:rPr>
          <w:rFonts w:hint="cs"/>
          <w:b/>
          <w:rtl/>
        </w:rPr>
        <w:t xml:space="preserve">נחתום חלק זה בהמשך </w:t>
      </w:r>
      <w:r w:rsidR="004F5221">
        <w:rPr>
          <w:rFonts w:hint="cs"/>
          <w:b/>
          <w:rtl/>
        </w:rPr>
        <w:t>ה</w:t>
      </w:r>
      <w:r w:rsidRPr="001C48CC">
        <w:rPr>
          <w:rFonts w:hint="cs"/>
          <w:b/>
          <w:rtl/>
        </w:rPr>
        <w:t xml:space="preserve">קריאה בפסוקים, תוך היוודעות למשמעות החדשה הניתנת כעת למילים. 'תמחה את זכר עמלק מתחת השמים' </w:t>
      </w:r>
      <w:r w:rsidRPr="001C48CC">
        <w:rPr>
          <w:b/>
          <w:rtl/>
        </w:rPr>
        <w:t>-</w:t>
      </w:r>
      <w:r w:rsidRPr="001C48CC">
        <w:rPr>
          <w:rFonts w:hint="cs"/>
          <w:b/>
          <w:rtl/>
        </w:rPr>
        <w:t xml:space="preserve"> למחות פירושו לבטל</w:t>
      </w:r>
      <w:r w:rsidRPr="001C48CC">
        <w:rPr>
          <w:b/>
          <w:vertAlign w:val="superscript"/>
          <w:rtl/>
        </w:rPr>
        <w:footnoteReference w:id="6"/>
      </w:r>
      <w:r w:rsidRPr="001C48CC">
        <w:rPr>
          <w:rFonts w:hint="cs"/>
          <w:b/>
          <w:rtl/>
        </w:rPr>
        <w:t xml:space="preserve">. </w:t>
      </w:r>
      <w:r w:rsidR="00BF3585">
        <w:rPr>
          <w:rFonts w:hint="cs"/>
          <w:b/>
          <w:rtl/>
        </w:rPr>
        <w:t xml:space="preserve">כאמור, הלשון </w:t>
      </w:r>
      <w:r w:rsidR="0025030F">
        <w:rPr>
          <w:rFonts w:hint="cs"/>
          <w:b/>
          <w:rtl/>
        </w:rPr>
        <w:t>'עמלק' - בלשון יחיד, מצביע</w:t>
      </w:r>
      <w:r w:rsidR="00015BCF">
        <w:rPr>
          <w:rFonts w:hint="cs"/>
          <w:b/>
          <w:rtl/>
        </w:rPr>
        <w:t>ה</w:t>
      </w:r>
      <w:r w:rsidR="0025030F">
        <w:rPr>
          <w:rFonts w:hint="cs"/>
          <w:b/>
          <w:rtl/>
        </w:rPr>
        <w:t xml:space="preserve"> על הישות, לא על אנשים בודדים, </w:t>
      </w:r>
      <w:r w:rsidR="00BF3585">
        <w:rPr>
          <w:rFonts w:hint="cs"/>
          <w:b/>
          <w:rtl/>
        </w:rPr>
        <w:t xml:space="preserve">ופירוש הדבר </w:t>
      </w:r>
      <w:r w:rsidR="00015BCF">
        <w:rPr>
          <w:rFonts w:hint="cs"/>
          <w:b/>
          <w:rtl/>
        </w:rPr>
        <w:t xml:space="preserve">שהנושא אינו המלחמה והפגיעה באנשיו. הנושא הוא </w:t>
      </w:r>
      <w:r w:rsidR="00BF3585">
        <w:rPr>
          <w:rFonts w:hint="cs"/>
          <w:b/>
          <w:rtl/>
        </w:rPr>
        <w:t xml:space="preserve">למחות את זכר עמלק </w:t>
      </w:r>
      <w:r w:rsidR="0025030F">
        <w:rPr>
          <w:rFonts w:hint="cs"/>
          <w:b/>
          <w:rtl/>
        </w:rPr>
        <w:t xml:space="preserve">כישות, כמי שחרטה על דגלה </w:t>
      </w:r>
      <w:r w:rsidR="00BF3585">
        <w:rPr>
          <w:rFonts w:hint="cs"/>
          <w:b/>
          <w:rtl/>
        </w:rPr>
        <w:t xml:space="preserve">את </w:t>
      </w:r>
      <w:r w:rsidR="0025030F">
        <w:rPr>
          <w:rFonts w:hint="cs"/>
          <w:b/>
          <w:rtl/>
        </w:rPr>
        <w:t>דרכו של ע</w:t>
      </w:r>
      <w:r w:rsidR="00D17A67">
        <w:rPr>
          <w:rFonts w:hint="cs"/>
          <w:b/>
          <w:rtl/>
        </w:rPr>
        <w:t>ם זה</w:t>
      </w:r>
      <w:r w:rsidR="002D512F">
        <w:rPr>
          <w:rStyle w:val="ad"/>
          <w:rtl/>
        </w:rPr>
        <w:footnoteReference w:id="7"/>
      </w:r>
      <w:r w:rsidR="00620956">
        <w:rPr>
          <w:rFonts w:hint="cs"/>
          <w:b/>
          <w:rtl/>
        </w:rPr>
        <w:t xml:space="preserve">. </w:t>
      </w:r>
      <w:r w:rsidRPr="001C48CC">
        <w:rPr>
          <w:rFonts w:hint="cs"/>
          <w:b/>
          <w:rtl/>
        </w:rPr>
        <w:t xml:space="preserve">'מתחת השמים' </w:t>
      </w:r>
      <w:r w:rsidRPr="001C48CC">
        <w:rPr>
          <w:b/>
          <w:rtl/>
        </w:rPr>
        <w:t>-</w:t>
      </w:r>
      <w:r w:rsidRPr="001C48CC">
        <w:rPr>
          <w:rFonts w:hint="cs"/>
          <w:b/>
          <w:rtl/>
        </w:rPr>
        <w:t xml:space="preserve"> שתי המילים תוחמות ויוצרות הקשר. לא 'משפט א-להי' הוא זה, כי אם מאבק </w:t>
      </w:r>
      <w:r w:rsidR="004A57DD">
        <w:rPr>
          <w:rFonts w:hint="cs"/>
          <w:b/>
          <w:rtl/>
        </w:rPr>
        <w:t xml:space="preserve">אנושי </w:t>
      </w:r>
      <w:r w:rsidRPr="001C48CC">
        <w:rPr>
          <w:rFonts w:hint="cs"/>
          <w:b/>
          <w:rtl/>
        </w:rPr>
        <w:t xml:space="preserve">על עתידו של העולם. 'מתחת השמים' </w:t>
      </w:r>
      <w:r w:rsidR="004A57DD">
        <w:rPr>
          <w:rFonts w:hint="cs"/>
          <w:b/>
          <w:rtl/>
        </w:rPr>
        <w:t xml:space="preserve">הוא </w:t>
      </w:r>
      <w:r w:rsidRPr="001C48CC">
        <w:rPr>
          <w:rFonts w:hint="cs"/>
          <w:b/>
          <w:rtl/>
        </w:rPr>
        <w:t xml:space="preserve">מקום </w:t>
      </w:r>
      <w:r w:rsidR="004A57DD">
        <w:rPr>
          <w:rFonts w:hint="cs"/>
          <w:b/>
          <w:rtl/>
        </w:rPr>
        <w:t xml:space="preserve">הימצאם </w:t>
      </w:r>
      <w:r w:rsidRPr="001C48CC">
        <w:rPr>
          <w:rFonts w:hint="cs"/>
          <w:b/>
          <w:rtl/>
        </w:rPr>
        <w:t>של בני אדם, ו</w:t>
      </w:r>
      <w:r w:rsidR="004A57DD">
        <w:rPr>
          <w:rFonts w:hint="cs"/>
          <w:b/>
          <w:rtl/>
        </w:rPr>
        <w:t xml:space="preserve">מידת </w:t>
      </w:r>
      <w:r w:rsidR="0067571F">
        <w:rPr>
          <w:rFonts w:hint="cs"/>
          <w:b/>
          <w:rtl/>
        </w:rPr>
        <w:t>ה</w:t>
      </w:r>
      <w:r w:rsidRPr="001C48CC">
        <w:rPr>
          <w:rFonts w:hint="cs"/>
          <w:b/>
          <w:rtl/>
        </w:rPr>
        <w:t>אחריות</w:t>
      </w:r>
      <w:r w:rsidR="002F38A1">
        <w:rPr>
          <w:rFonts w:hint="cs"/>
          <w:b/>
          <w:rtl/>
        </w:rPr>
        <w:t xml:space="preserve"> </w:t>
      </w:r>
      <w:r w:rsidR="004A57DD">
        <w:rPr>
          <w:rFonts w:hint="cs"/>
          <w:b/>
          <w:rtl/>
        </w:rPr>
        <w:t xml:space="preserve">שלכם </w:t>
      </w:r>
      <w:r w:rsidRPr="001C48CC">
        <w:rPr>
          <w:rFonts w:hint="cs"/>
          <w:b/>
          <w:rtl/>
        </w:rPr>
        <w:t>מחייבת</w:t>
      </w:r>
      <w:r w:rsidR="004A57DD">
        <w:rPr>
          <w:rFonts w:hint="cs"/>
          <w:b/>
          <w:rtl/>
        </w:rPr>
        <w:t xml:space="preserve">. </w:t>
      </w:r>
      <w:r w:rsidRPr="001C48CC">
        <w:rPr>
          <w:rFonts w:hint="cs"/>
          <w:b/>
          <w:rtl/>
        </w:rPr>
        <w:t xml:space="preserve">במקום בו בחר עמלק שלא לקבל את כללי המשחק, בו הוא איבד את זכותו להתקיים. </w:t>
      </w:r>
    </w:p>
    <w:p w:rsidR="005E2343" w:rsidRPr="001C48CC" w:rsidRDefault="005E2343" w:rsidP="002F38A1">
      <w:pPr>
        <w:pStyle w:val="aff6"/>
        <w:rPr>
          <w:b/>
          <w:rtl/>
        </w:rPr>
      </w:pPr>
    </w:p>
    <w:p w:rsidR="001C48CC" w:rsidRPr="001C48CC" w:rsidRDefault="001C48CC" w:rsidP="001C48CC">
      <w:pPr>
        <w:pStyle w:val="aff4"/>
        <w:rPr>
          <w:i/>
          <w:rtl/>
        </w:rPr>
      </w:pPr>
      <w:r w:rsidRPr="001C48CC">
        <w:rPr>
          <w:rFonts w:hint="cs"/>
          <w:i/>
          <w:rtl/>
        </w:rPr>
        <w:t>עמלק בספר שמות</w:t>
      </w:r>
    </w:p>
    <w:p w:rsidR="00C77DD3" w:rsidRPr="001C48CC" w:rsidRDefault="00C77DD3" w:rsidP="00C77DD3">
      <w:pPr>
        <w:pStyle w:val="aff6"/>
        <w:rPr>
          <w:b/>
          <w:rtl/>
        </w:rPr>
      </w:pPr>
      <w:r w:rsidRPr="001C48CC">
        <w:rPr>
          <w:rFonts w:hint="cs"/>
          <w:b/>
          <w:rtl/>
        </w:rPr>
        <w:t xml:space="preserve">נעבור לפרשייה בספר שמות: </w:t>
      </w:r>
    </w:p>
    <w:p w:rsidR="00C77DD3" w:rsidRPr="001C48CC" w:rsidRDefault="00C77DD3" w:rsidP="00C77DD3">
      <w:pPr>
        <w:pStyle w:val="aff6"/>
        <w:ind w:left="720"/>
        <w:rPr>
          <w:b/>
          <w:rtl/>
        </w:rPr>
      </w:pPr>
      <w:r w:rsidRPr="001C48CC">
        <w:rPr>
          <w:b/>
          <w:rtl/>
        </w:rPr>
        <w:t>וַיָּבֹא עֲמָלֵק וַיִּלָּחֶם עִם יִשְׂרָאֵל בִּרְפִידִם:</w:t>
      </w:r>
      <w:r w:rsidRPr="001C48CC">
        <w:rPr>
          <w:rFonts w:hint="cs"/>
          <w:b/>
          <w:rtl/>
        </w:rPr>
        <w:t xml:space="preserve"> </w:t>
      </w:r>
      <w:r w:rsidRPr="001C48CC">
        <w:rPr>
          <w:b/>
          <w:rtl/>
        </w:rPr>
        <w:t>וַיֹּאמֶר משֶׁה אֶל יְהוֹשֻׁעַ בְּחַר לָנוּ אֲנָשִׁים וְצֵא הִלָּחֵם בַּעֲמָלֵק מָחָר אָנֹכִי נִצָּב עַל רֹאשׁ הַגִּבְעָה וּמַטֵּה הָאֱלֹהִים בְּיָדִי:</w:t>
      </w:r>
      <w:r w:rsidRPr="001C48CC">
        <w:rPr>
          <w:rFonts w:hint="cs"/>
          <w:b/>
          <w:rtl/>
        </w:rPr>
        <w:t xml:space="preserve"> </w:t>
      </w:r>
      <w:r w:rsidRPr="001C48CC">
        <w:rPr>
          <w:b/>
          <w:rtl/>
        </w:rPr>
        <w:t>וַיַּעַשׂ יְהוֹשֻׁעַ כַּאֲשֶׁר אָמַר לוֹ משֶׁה לְהִלָּחֵם בַּעֲמָלֵק וּמשֶׁה אַהֲרֹן וְחוּר עָלוּ רֹאשׁ הַגִּבְעָה: וְהָיָה כַּאֲשֶׁר יָרִים משֶׁה יָדוֹ וְגָבַר יִשְׂרָאֵל וְכַאֲשֶׁר יָנִיחַ יָדוֹ וְגָבַר עֲמָלֵק:</w:t>
      </w:r>
      <w:r w:rsidRPr="001C48CC" w:rsidDel="00E37141">
        <w:rPr>
          <w:rFonts w:hint="cs"/>
          <w:b/>
          <w:rtl/>
        </w:rPr>
        <w:t xml:space="preserve"> </w:t>
      </w:r>
      <w:r w:rsidRPr="001C48CC">
        <w:rPr>
          <w:b/>
          <w:rtl/>
        </w:rPr>
        <w:t>וִידֵי משֶׁה כְּבֵדִים וַיִּקְחוּ אֶבֶן וַיָּשִׂימוּ תַחְתָּיו וַיֵּשֶׁב עָלֶיהָ וְאַהֲרֹן וְחוּר תָּמְכוּ בְיָדָיו מִזֶּה אֶחָד וּמִזֶּה אֶחָד וַיְהִי יָדָיו אֱמוּנָה עַד בֹּא הַשָּׁמֶשׁ:</w:t>
      </w:r>
      <w:r w:rsidRPr="001C48CC">
        <w:rPr>
          <w:rFonts w:hint="cs"/>
          <w:b/>
          <w:rtl/>
        </w:rPr>
        <w:t xml:space="preserve"> </w:t>
      </w:r>
      <w:r w:rsidRPr="001C48CC">
        <w:rPr>
          <w:b/>
          <w:rtl/>
        </w:rPr>
        <w:t>וַיַּחֲלשׁ יְהוֹשֻׁעַ אֶת עֲמָלֵק וְאֶת עַמּוֹ לְפִי חָרֶב:</w:t>
      </w:r>
      <w:r>
        <w:rPr>
          <w:rFonts w:hint="cs"/>
          <w:b/>
          <w:rtl/>
        </w:rPr>
        <w:t xml:space="preserve"> </w:t>
      </w:r>
      <w:r>
        <w:rPr>
          <w:rFonts w:hint="cs"/>
          <w:b/>
          <w:rtl/>
        </w:rPr>
        <w:tab/>
      </w:r>
      <w:r>
        <w:rPr>
          <w:rFonts w:hint="cs"/>
          <w:b/>
          <w:rtl/>
        </w:rPr>
        <w:tab/>
      </w:r>
      <w:r w:rsidR="009E3940">
        <w:rPr>
          <w:rFonts w:hint="cs"/>
          <w:b/>
          <w:rtl/>
        </w:rPr>
        <w:t xml:space="preserve"> </w:t>
      </w:r>
      <w:r>
        <w:rPr>
          <w:rFonts w:hint="cs"/>
          <w:b/>
          <w:rtl/>
        </w:rPr>
        <w:t>(שמות י"ז, ח'-י"ג)</w:t>
      </w:r>
    </w:p>
    <w:p w:rsidR="00C77DD3" w:rsidRPr="001C48CC" w:rsidRDefault="00C77DD3" w:rsidP="004A57DD">
      <w:pPr>
        <w:pStyle w:val="aff6"/>
        <w:rPr>
          <w:b/>
          <w:rtl/>
        </w:rPr>
      </w:pPr>
      <w:r w:rsidRPr="001C48CC">
        <w:rPr>
          <w:rFonts w:hint="cs"/>
          <w:b/>
          <w:rtl/>
        </w:rPr>
        <w:t>עוד לפני הפרטים, יש לשים לב לתמונה ולתהליך בכללותו. עמלק בא ונלחם</w:t>
      </w:r>
      <w:r>
        <w:rPr>
          <w:rFonts w:hint="cs"/>
          <w:b/>
          <w:rtl/>
        </w:rPr>
        <w:t xml:space="preserve"> בישראל</w:t>
      </w:r>
      <w:r w:rsidRPr="001C48CC">
        <w:rPr>
          <w:rFonts w:hint="cs"/>
          <w:b/>
          <w:rtl/>
        </w:rPr>
        <w:t>, ותגובת</w:t>
      </w:r>
      <w:r>
        <w:rPr>
          <w:rFonts w:hint="cs"/>
          <w:b/>
          <w:rtl/>
        </w:rPr>
        <w:t>ו הראשונה של</w:t>
      </w:r>
      <w:r w:rsidRPr="001C48CC">
        <w:rPr>
          <w:rFonts w:hint="cs"/>
          <w:b/>
          <w:rtl/>
        </w:rPr>
        <w:t xml:space="preserve"> משה היא פנייה ליהושע, לבחור אנשים ולצאת </w:t>
      </w:r>
      <w:r>
        <w:rPr>
          <w:rFonts w:hint="cs"/>
          <w:b/>
          <w:rtl/>
        </w:rPr>
        <w:t>למלחמה</w:t>
      </w:r>
      <w:r w:rsidRPr="001C48CC">
        <w:rPr>
          <w:rFonts w:hint="cs"/>
          <w:b/>
          <w:rtl/>
        </w:rPr>
        <w:t>. בעקבות</w:t>
      </w:r>
      <w:r w:rsidR="0093421A">
        <w:rPr>
          <w:rFonts w:hint="cs"/>
          <w:b/>
          <w:rtl/>
        </w:rPr>
        <w:t xml:space="preserve"> </w:t>
      </w:r>
      <w:r w:rsidR="001F60AC">
        <w:rPr>
          <w:rFonts w:hint="cs"/>
          <w:b/>
          <w:rtl/>
        </w:rPr>
        <w:t xml:space="preserve">יהושע </w:t>
      </w:r>
      <w:r w:rsidR="005A4ACE">
        <w:rPr>
          <w:rFonts w:hint="cs"/>
          <w:b/>
          <w:rtl/>
        </w:rPr>
        <w:t xml:space="preserve">יתייצב </w:t>
      </w:r>
      <w:r>
        <w:rPr>
          <w:rFonts w:hint="cs"/>
          <w:b/>
          <w:rtl/>
        </w:rPr>
        <w:t xml:space="preserve">משה </w:t>
      </w:r>
      <w:r w:rsidRPr="001C48CC">
        <w:rPr>
          <w:rFonts w:hint="cs"/>
          <w:b/>
          <w:rtl/>
        </w:rPr>
        <w:t xml:space="preserve">על ראש הגבעה ומטה הא-להים בידו. </w:t>
      </w:r>
      <w:r>
        <w:rPr>
          <w:rFonts w:hint="cs"/>
          <w:b/>
          <w:rtl/>
        </w:rPr>
        <w:t>הפסוק ה</w:t>
      </w:r>
      <w:r w:rsidR="005A4ACE">
        <w:rPr>
          <w:rFonts w:hint="cs"/>
          <w:b/>
          <w:rtl/>
        </w:rPr>
        <w:t xml:space="preserve">עוקב </w:t>
      </w:r>
      <w:r>
        <w:rPr>
          <w:rFonts w:hint="cs"/>
          <w:b/>
          <w:rtl/>
        </w:rPr>
        <w:t xml:space="preserve">מתאר את כניסת </w:t>
      </w:r>
      <w:r w:rsidRPr="001C48CC">
        <w:rPr>
          <w:rFonts w:hint="cs"/>
          <w:b/>
          <w:rtl/>
        </w:rPr>
        <w:t>יהושע</w:t>
      </w:r>
      <w:r>
        <w:rPr>
          <w:rFonts w:hint="cs"/>
          <w:b/>
          <w:rtl/>
        </w:rPr>
        <w:t xml:space="preserve"> לקרב,</w:t>
      </w:r>
      <w:r w:rsidRPr="001C48CC">
        <w:rPr>
          <w:rFonts w:hint="cs"/>
          <w:b/>
          <w:rtl/>
        </w:rPr>
        <w:t xml:space="preserve"> ולאחר מכן מתואר</w:t>
      </w:r>
      <w:r>
        <w:rPr>
          <w:rFonts w:hint="cs"/>
          <w:b/>
          <w:rtl/>
        </w:rPr>
        <w:t>ת עליית</w:t>
      </w:r>
      <w:r w:rsidRPr="001C48CC">
        <w:rPr>
          <w:rFonts w:hint="cs"/>
          <w:b/>
          <w:rtl/>
        </w:rPr>
        <w:t xml:space="preserve"> משה וחור אל ראש הגבעה.</w:t>
      </w:r>
      <w:r>
        <w:rPr>
          <w:rFonts w:hint="cs"/>
          <w:b/>
          <w:rtl/>
        </w:rPr>
        <w:t xml:space="preserve"> </w:t>
      </w:r>
      <w:r w:rsidRPr="001C48CC">
        <w:rPr>
          <w:rFonts w:hint="cs"/>
          <w:b/>
          <w:rtl/>
        </w:rPr>
        <w:t xml:space="preserve">אך מתבקש היה </w:t>
      </w:r>
      <w:r w:rsidR="001E5D88">
        <w:rPr>
          <w:rFonts w:hint="cs"/>
          <w:b/>
          <w:rtl/>
        </w:rPr>
        <w:t>להמשיך ב</w:t>
      </w:r>
      <w:r w:rsidRPr="001C48CC">
        <w:rPr>
          <w:rFonts w:hint="cs"/>
          <w:b/>
          <w:rtl/>
        </w:rPr>
        <w:t xml:space="preserve">תיאור </w:t>
      </w:r>
      <w:r>
        <w:rPr>
          <w:rFonts w:hint="cs"/>
          <w:b/>
          <w:rtl/>
        </w:rPr>
        <w:t>ה</w:t>
      </w:r>
      <w:r w:rsidRPr="001C48CC">
        <w:rPr>
          <w:rFonts w:hint="cs"/>
          <w:b/>
          <w:rtl/>
        </w:rPr>
        <w:t xml:space="preserve">מתרחש בגזרת יהושע </w:t>
      </w:r>
      <w:r>
        <w:rPr>
          <w:rFonts w:hint="cs"/>
          <w:b/>
          <w:rtl/>
        </w:rPr>
        <w:t>-</w:t>
      </w:r>
      <w:r w:rsidRPr="001C48CC">
        <w:rPr>
          <w:rFonts w:hint="cs"/>
          <w:b/>
          <w:rtl/>
        </w:rPr>
        <w:t xml:space="preserve"> העיקרית. והנה - הגלגל מתהפך. הכתוב מתעלם מיהושע, ובמשך שני פסוקים מתמקד במשה ובפועלו: כאשר ירים ידו וגבר ישראל, כאשר יניח ידו גבר עמלק. בנוסף, מתוארת ההתמודדות עם כובד </w:t>
      </w:r>
      <w:r w:rsidRPr="001C48CC">
        <w:rPr>
          <w:rFonts w:hint="cs"/>
          <w:b/>
          <w:rtl/>
        </w:rPr>
        <w:lastRenderedPageBreak/>
        <w:t>ידיו, עד להיות</w:t>
      </w:r>
      <w:r>
        <w:rPr>
          <w:rFonts w:hint="cs"/>
          <w:b/>
          <w:rtl/>
        </w:rPr>
        <w:t>ן</w:t>
      </w:r>
      <w:r w:rsidRPr="001C48CC">
        <w:rPr>
          <w:rFonts w:hint="cs"/>
          <w:b/>
          <w:rtl/>
        </w:rPr>
        <w:t xml:space="preserve"> </w:t>
      </w:r>
      <w:r>
        <w:rPr>
          <w:rFonts w:hint="cs"/>
          <w:b/>
          <w:rtl/>
        </w:rPr>
        <w:t>'</w:t>
      </w:r>
      <w:r w:rsidRPr="001C48CC">
        <w:rPr>
          <w:rFonts w:hint="cs"/>
          <w:b/>
          <w:rtl/>
        </w:rPr>
        <w:t>אמונה עד בוא השמש</w:t>
      </w:r>
      <w:r>
        <w:rPr>
          <w:rFonts w:hint="cs"/>
          <w:b/>
          <w:rtl/>
        </w:rPr>
        <w:t>'</w:t>
      </w:r>
      <w:r w:rsidRPr="001C48CC">
        <w:rPr>
          <w:rFonts w:hint="cs"/>
          <w:b/>
          <w:rtl/>
        </w:rPr>
        <w:t xml:space="preserve">. רק לאחר מכן </w:t>
      </w:r>
      <w:r w:rsidR="00D26DF5">
        <w:rPr>
          <w:b/>
          <w:rtl/>
        </w:rPr>
        <w:t>-</w:t>
      </w:r>
      <w:r w:rsidRPr="001C48CC">
        <w:rPr>
          <w:rFonts w:hint="cs"/>
          <w:b/>
          <w:rtl/>
        </w:rPr>
        <w:t xml:space="preserve"> </w:t>
      </w:r>
      <w:r>
        <w:rPr>
          <w:rFonts w:hint="cs"/>
          <w:b/>
          <w:rtl/>
        </w:rPr>
        <w:t>חוזר הכתוב</w:t>
      </w:r>
      <w:r w:rsidRPr="001C48CC">
        <w:rPr>
          <w:rFonts w:hint="cs"/>
          <w:b/>
          <w:rtl/>
        </w:rPr>
        <w:t xml:space="preserve"> </w:t>
      </w:r>
      <w:r>
        <w:rPr>
          <w:rFonts w:hint="cs"/>
          <w:b/>
          <w:rtl/>
        </w:rPr>
        <w:t xml:space="preserve">ומתייחס </w:t>
      </w:r>
      <w:r w:rsidRPr="001C48CC">
        <w:rPr>
          <w:rFonts w:hint="cs"/>
          <w:b/>
          <w:rtl/>
        </w:rPr>
        <w:t>במילים קצרות לחלקו של יהושע: "</w:t>
      </w:r>
      <w:r w:rsidRPr="001C48CC">
        <w:rPr>
          <w:b/>
          <w:rtl/>
        </w:rPr>
        <w:t>וַיַּחֲלשׁ יְהוֹשֻׁעַ אֶת עֲמָלֵק וְאֶת עַמּוֹ לְפִי חָרֶב</w:t>
      </w:r>
      <w:r w:rsidRPr="001C48CC">
        <w:rPr>
          <w:rFonts w:hint="cs"/>
          <w:b/>
          <w:rtl/>
        </w:rPr>
        <w:t xml:space="preserve">". לא ניצחון הוא מביא, כי אם </w:t>
      </w:r>
      <w:r w:rsidR="00D26DF5">
        <w:rPr>
          <w:b/>
          <w:rtl/>
        </w:rPr>
        <w:t>-</w:t>
      </w:r>
      <w:r w:rsidRPr="001C48CC">
        <w:rPr>
          <w:rFonts w:hint="cs"/>
          <w:b/>
          <w:rtl/>
        </w:rPr>
        <w:t xml:space="preserve"> פעולת החלשה לאויב. בשתיים </w:t>
      </w:r>
      <w:r>
        <w:rPr>
          <w:rFonts w:hint="cs"/>
          <w:b/>
          <w:rtl/>
        </w:rPr>
        <w:t xml:space="preserve">מהווה </w:t>
      </w:r>
      <w:r w:rsidRPr="001C48CC">
        <w:rPr>
          <w:rFonts w:hint="cs"/>
          <w:b/>
          <w:rtl/>
        </w:rPr>
        <w:t xml:space="preserve">יהושע </w:t>
      </w:r>
      <w:r>
        <w:rPr>
          <w:rFonts w:hint="cs"/>
          <w:b/>
          <w:rtl/>
        </w:rPr>
        <w:t>גורם משני</w:t>
      </w:r>
      <w:r w:rsidR="0093421A">
        <w:rPr>
          <w:rFonts w:hint="cs"/>
          <w:b/>
          <w:rtl/>
        </w:rPr>
        <w:t xml:space="preserve"> בסיפור</w:t>
      </w:r>
      <w:r w:rsidRPr="001C48CC">
        <w:rPr>
          <w:rFonts w:hint="cs"/>
          <w:b/>
          <w:rtl/>
        </w:rPr>
        <w:t xml:space="preserve">: המוקד </w:t>
      </w:r>
      <w:r w:rsidR="0093421A">
        <w:rPr>
          <w:rFonts w:hint="cs"/>
          <w:b/>
          <w:rtl/>
        </w:rPr>
        <w:t>מצוי</w:t>
      </w:r>
      <w:r w:rsidR="0093421A" w:rsidRPr="001C48CC">
        <w:rPr>
          <w:rFonts w:hint="cs"/>
          <w:b/>
          <w:rtl/>
        </w:rPr>
        <w:t xml:space="preserve"> </w:t>
      </w:r>
      <w:r w:rsidRPr="001C48CC">
        <w:rPr>
          <w:rFonts w:hint="cs"/>
          <w:b/>
          <w:rtl/>
        </w:rPr>
        <w:t>ב</w:t>
      </w:r>
      <w:r w:rsidR="00576895">
        <w:rPr>
          <w:rFonts w:hint="cs"/>
          <w:b/>
          <w:rtl/>
        </w:rPr>
        <w:t>עשיית משה</w:t>
      </w:r>
      <w:r w:rsidRPr="001C48CC">
        <w:rPr>
          <w:rFonts w:hint="cs"/>
          <w:b/>
          <w:rtl/>
        </w:rPr>
        <w:t xml:space="preserve">, וגם להשלים את המערכה </w:t>
      </w:r>
      <w:r w:rsidR="005A4ACE">
        <w:rPr>
          <w:rFonts w:hint="cs"/>
          <w:b/>
          <w:rtl/>
        </w:rPr>
        <w:t xml:space="preserve">הוא </w:t>
      </w:r>
      <w:r w:rsidRPr="001C48CC">
        <w:rPr>
          <w:rFonts w:hint="cs"/>
          <w:b/>
          <w:rtl/>
        </w:rPr>
        <w:t xml:space="preserve">אינו זוכה, </w:t>
      </w:r>
      <w:r w:rsidR="00576895">
        <w:rPr>
          <w:rFonts w:hint="cs"/>
          <w:b/>
          <w:rtl/>
        </w:rPr>
        <w:t>והתוצאה היא החלשה ולא</w:t>
      </w:r>
      <w:r w:rsidRPr="001C48CC">
        <w:rPr>
          <w:rFonts w:hint="cs"/>
          <w:b/>
          <w:rtl/>
        </w:rPr>
        <w:t xml:space="preserve"> הכרעה. </w:t>
      </w:r>
    </w:p>
    <w:p w:rsidR="00C77DD3" w:rsidRPr="001C48CC" w:rsidRDefault="00C77DD3" w:rsidP="00C77DD3">
      <w:pPr>
        <w:pStyle w:val="aff6"/>
        <w:rPr>
          <w:b/>
          <w:rtl/>
        </w:rPr>
      </w:pPr>
      <w:r>
        <w:rPr>
          <w:rFonts w:hint="cs"/>
          <w:b/>
          <w:rtl/>
        </w:rPr>
        <w:t xml:space="preserve">שינוי תפישתי זה </w:t>
      </w:r>
      <w:r w:rsidRPr="001C48CC">
        <w:rPr>
          <w:rFonts w:hint="cs"/>
          <w:b/>
          <w:rtl/>
        </w:rPr>
        <w:t xml:space="preserve">מוצא את ביטויו בדברי הסיכום לאירוע: </w:t>
      </w:r>
    </w:p>
    <w:p w:rsidR="00C77DD3" w:rsidRPr="001C48CC" w:rsidRDefault="00C77DD3" w:rsidP="00C77DD3">
      <w:pPr>
        <w:pStyle w:val="aff6"/>
        <w:ind w:left="720"/>
        <w:rPr>
          <w:b/>
          <w:rtl/>
        </w:rPr>
      </w:pPr>
      <w:r w:rsidRPr="001C48CC">
        <w:rPr>
          <w:b/>
          <w:rtl/>
        </w:rPr>
        <w:t>וַיֹּאמֶר ה' אֶל משֶׁה כְּתֹב זֹאת זִכָּרוֹן בַּסֵּפֶר וְשִׂים בְּאָזְנֵי יְהוֹשֻׁעַ כִּי מָחֹה אֶמְחֶה אֶת זֵכֶר עֲמָלֵק מִתַּחַת הַשָּׁמָיִם: וַיִּבֶן משֶׁה מִזְבֵּחַ וַיִּקְרָא שְׁמוֹ ה' נִסִּי:</w:t>
      </w:r>
      <w:r w:rsidRPr="001C48CC">
        <w:rPr>
          <w:rFonts w:hint="cs"/>
          <w:b/>
          <w:rtl/>
        </w:rPr>
        <w:t xml:space="preserve"> </w:t>
      </w:r>
      <w:r w:rsidRPr="001C48CC">
        <w:rPr>
          <w:b/>
          <w:rtl/>
        </w:rPr>
        <w:t>וַיֹּאמֶר כִּי יָד עַל כֵּס יָהּ מִלְחָמָה לַה' בַּעֲמָלֵק מִדֹּר דֹּר:</w:t>
      </w:r>
      <w:r>
        <w:rPr>
          <w:rFonts w:hint="cs"/>
          <w:b/>
          <w:rtl/>
        </w:rPr>
        <w:t xml:space="preserve"> </w:t>
      </w:r>
      <w:r>
        <w:rPr>
          <w:rFonts w:hint="cs"/>
          <w:b/>
          <w:rtl/>
        </w:rPr>
        <w:tab/>
      </w:r>
      <w:r>
        <w:rPr>
          <w:rFonts w:hint="cs"/>
          <w:b/>
          <w:rtl/>
        </w:rPr>
        <w:tab/>
      </w:r>
      <w:r>
        <w:rPr>
          <w:rFonts w:hint="cs"/>
          <w:b/>
          <w:rtl/>
        </w:rPr>
        <w:tab/>
      </w:r>
      <w:r w:rsidR="009E3940">
        <w:rPr>
          <w:rFonts w:hint="cs"/>
          <w:b/>
          <w:rtl/>
        </w:rPr>
        <w:t xml:space="preserve"> </w:t>
      </w:r>
      <w:r>
        <w:rPr>
          <w:rFonts w:hint="cs"/>
          <w:b/>
          <w:rtl/>
        </w:rPr>
        <w:t>(שם, י"ד-ט"ז)</w:t>
      </w:r>
    </w:p>
    <w:p w:rsidR="001C48CC" w:rsidRDefault="00C77DD3" w:rsidP="00FA54EA">
      <w:pPr>
        <w:pStyle w:val="aff6"/>
        <w:rPr>
          <w:b/>
          <w:rtl/>
        </w:rPr>
      </w:pPr>
      <w:r w:rsidRPr="001C48CC">
        <w:rPr>
          <w:rFonts w:hint="cs"/>
          <w:b/>
          <w:rtl/>
        </w:rPr>
        <w:t xml:space="preserve">בעקבות המלחמה מורה א-להים למשה לכתוב מעין </w:t>
      </w:r>
      <w:r>
        <w:rPr>
          <w:rFonts w:hint="cs"/>
          <w:b/>
          <w:rtl/>
        </w:rPr>
        <w:t>'</w:t>
      </w:r>
      <w:r w:rsidRPr="001C48CC">
        <w:rPr>
          <w:rFonts w:hint="cs"/>
          <w:b/>
          <w:rtl/>
        </w:rPr>
        <w:t>לקחי מלחמה</w:t>
      </w:r>
      <w:r>
        <w:rPr>
          <w:rFonts w:hint="cs"/>
          <w:b/>
          <w:rtl/>
        </w:rPr>
        <w:t>'</w:t>
      </w:r>
      <w:r w:rsidRPr="001C48CC">
        <w:rPr>
          <w:rFonts w:hint="cs"/>
          <w:b/>
          <w:rtl/>
        </w:rPr>
        <w:t>: כתוב זאת בספר, והשמע באוזני יהושע המצביא כי 'מחה אמחה את זכר עמלק מתחת השמים' -</w:t>
      </w:r>
      <w:r w:rsidR="009E3940">
        <w:rPr>
          <w:rFonts w:hint="cs"/>
          <w:b/>
          <w:rtl/>
        </w:rPr>
        <w:t xml:space="preserve"> </w:t>
      </w:r>
      <w:r w:rsidRPr="001C48CC">
        <w:rPr>
          <w:rFonts w:hint="cs"/>
          <w:b/>
          <w:rtl/>
        </w:rPr>
        <w:t>ה' מתאר את חלקו העתידי במלחמה בעמלק</w:t>
      </w:r>
      <w:r w:rsidR="009E3940">
        <w:rPr>
          <w:rFonts w:hint="cs"/>
          <w:b/>
          <w:rtl/>
        </w:rPr>
        <w:t xml:space="preserve"> </w:t>
      </w:r>
      <w:r w:rsidRPr="001C48CC">
        <w:rPr>
          <w:rFonts w:hint="cs"/>
          <w:b/>
          <w:rtl/>
        </w:rPr>
        <w:t xml:space="preserve">- </w:t>
      </w:r>
      <w:r>
        <w:rPr>
          <w:rFonts w:hint="cs"/>
          <w:b/>
          <w:rtl/>
        </w:rPr>
        <w:t>כ</w:t>
      </w:r>
      <w:r w:rsidR="00FA54EA">
        <w:rPr>
          <w:rFonts w:hint="cs"/>
          <w:b/>
          <w:rtl/>
        </w:rPr>
        <w:t>'</w:t>
      </w:r>
      <w:r>
        <w:rPr>
          <w:rFonts w:hint="cs"/>
          <w:b/>
          <w:rtl/>
        </w:rPr>
        <w:t xml:space="preserve">מי שימחה </w:t>
      </w:r>
      <w:r w:rsidRPr="001C48CC">
        <w:rPr>
          <w:rFonts w:hint="cs"/>
          <w:b/>
          <w:rtl/>
        </w:rPr>
        <w:t>את זכר עמלק'. בהתא</w:t>
      </w:r>
      <w:r w:rsidR="00FA54EA">
        <w:rPr>
          <w:rFonts w:hint="cs"/>
          <w:b/>
          <w:rtl/>
        </w:rPr>
        <w:t>ם</w:t>
      </w:r>
      <w:r w:rsidRPr="001C48CC">
        <w:rPr>
          <w:rFonts w:hint="cs"/>
          <w:b/>
          <w:rtl/>
        </w:rPr>
        <w:t xml:space="preserve"> - משה בונה מזבח, ומכנה אותו 'ה' ניסי'</w:t>
      </w:r>
      <w:r w:rsidR="00FA54EA">
        <w:rPr>
          <w:rFonts w:hint="cs"/>
          <w:b/>
          <w:rtl/>
        </w:rPr>
        <w:t>, מפרש בכך את הניצחון כנס, מעשי ידי ה', ו</w:t>
      </w:r>
      <w:r w:rsidRPr="001C48CC">
        <w:rPr>
          <w:rFonts w:hint="cs"/>
          <w:b/>
          <w:rtl/>
        </w:rPr>
        <w:t xml:space="preserve">לא יהושע. </w:t>
      </w:r>
      <w:r>
        <w:rPr>
          <w:rFonts w:hint="cs"/>
          <w:b/>
          <w:rtl/>
        </w:rPr>
        <w:t xml:space="preserve">במשפט </w:t>
      </w:r>
      <w:r w:rsidRPr="001C48CC">
        <w:rPr>
          <w:rFonts w:hint="cs"/>
          <w:b/>
          <w:rtl/>
        </w:rPr>
        <w:t xml:space="preserve">סיכום, </w:t>
      </w:r>
      <w:r>
        <w:rPr>
          <w:rFonts w:hint="cs"/>
          <w:b/>
          <w:rtl/>
        </w:rPr>
        <w:t xml:space="preserve">מגדיר משה מעין משוואה: </w:t>
      </w:r>
      <w:r w:rsidRPr="001C48CC">
        <w:rPr>
          <w:rFonts w:hint="cs"/>
          <w:b/>
          <w:rtl/>
        </w:rPr>
        <w:t>"</w:t>
      </w:r>
      <w:r w:rsidRPr="001C48CC">
        <w:rPr>
          <w:b/>
          <w:rtl/>
        </w:rPr>
        <w:t>וַיֹּאמֶר כִּי יָד עַל כֵּס יָהּ מִלְחָמָה לַה' בַּעֲמָלֵק מִדֹּר דֹּר</w:t>
      </w:r>
      <w:r w:rsidRPr="001C48CC">
        <w:rPr>
          <w:rFonts w:hint="cs"/>
          <w:b/>
          <w:rtl/>
        </w:rPr>
        <w:t>" -</w:t>
      </w:r>
      <w:r w:rsidR="009E3940">
        <w:rPr>
          <w:b/>
          <w:rtl/>
        </w:rPr>
        <w:t xml:space="preserve"> </w:t>
      </w:r>
      <w:r w:rsidRPr="001C48CC">
        <w:rPr>
          <w:b/>
          <w:rtl/>
        </w:rPr>
        <w:t xml:space="preserve">יד </w:t>
      </w:r>
      <w:r>
        <w:rPr>
          <w:rFonts w:hint="cs"/>
          <w:b/>
          <w:rtl/>
        </w:rPr>
        <w:t xml:space="preserve">עמלק כמו </w:t>
      </w:r>
      <w:r w:rsidRPr="001C48CC">
        <w:rPr>
          <w:b/>
          <w:rtl/>
        </w:rPr>
        <w:t>מונחת על כסא</w:t>
      </w:r>
      <w:r>
        <w:rPr>
          <w:rFonts w:hint="cs"/>
          <w:b/>
          <w:rtl/>
        </w:rPr>
        <w:t>ו</w:t>
      </w:r>
      <w:r w:rsidRPr="001C48CC">
        <w:rPr>
          <w:b/>
          <w:rtl/>
        </w:rPr>
        <w:t xml:space="preserve"> </w:t>
      </w:r>
      <w:r w:rsidRPr="001C48CC">
        <w:rPr>
          <w:rFonts w:hint="cs"/>
          <w:b/>
          <w:rtl/>
        </w:rPr>
        <w:t>של א-להים</w:t>
      </w:r>
      <w:r w:rsidRPr="001C48CC">
        <w:rPr>
          <w:b/>
          <w:rtl/>
        </w:rPr>
        <w:t xml:space="preserve">, </w:t>
      </w:r>
      <w:r w:rsidRPr="001C48CC">
        <w:rPr>
          <w:rFonts w:hint="cs"/>
          <w:b/>
          <w:rtl/>
        </w:rPr>
        <w:t>ו</w:t>
      </w:r>
      <w:r>
        <w:rPr>
          <w:rFonts w:hint="cs"/>
          <w:b/>
          <w:rtl/>
        </w:rPr>
        <w:t xml:space="preserve">ממילא </w:t>
      </w:r>
      <w:r w:rsidRPr="001C48CC">
        <w:rPr>
          <w:rFonts w:hint="cs"/>
          <w:b/>
          <w:rtl/>
        </w:rPr>
        <w:t xml:space="preserve">המלחמה </w:t>
      </w:r>
      <w:r>
        <w:rPr>
          <w:rFonts w:hint="cs"/>
          <w:b/>
          <w:rtl/>
        </w:rPr>
        <w:t>בעמלק היא שלו</w:t>
      </w:r>
      <w:r w:rsidRPr="001C48CC">
        <w:rPr>
          <w:rFonts w:hint="cs"/>
          <w:b/>
          <w:rtl/>
        </w:rPr>
        <w:t>, מדור דור</w:t>
      </w:r>
      <w:r w:rsidR="00997985">
        <w:rPr>
          <w:rStyle w:val="ad"/>
          <w:b/>
          <w:rtl/>
        </w:rPr>
        <w:footnoteReference w:id="8"/>
      </w:r>
      <w:r w:rsidRPr="001C48CC">
        <w:rPr>
          <w:rFonts w:hint="cs"/>
          <w:b/>
          <w:rtl/>
        </w:rPr>
        <w:t>.</w:t>
      </w:r>
      <w:r>
        <w:rPr>
          <w:rFonts w:hint="cs"/>
          <w:b/>
          <w:rtl/>
        </w:rPr>
        <w:t xml:space="preserve"> </w:t>
      </w:r>
      <w:r w:rsidR="00FA54EA">
        <w:rPr>
          <w:rFonts w:hint="cs"/>
          <w:b/>
          <w:rtl/>
        </w:rPr>
        <w:t xml:space="preserve">בכך מוצע </w:t>
      </w:r>
      <w:r w:rsidR="001C25BC">
        <w:rPr>
          <w:rFonts w:hint="cs"/>
          <w:b/>
          <w:rtl/>
        </w:rPr>
        <w:t>עיקרון רוחני</w:t>
      </w:r>
      <w:r w:rsidR="00FA54EA">
        <w:rPr>
          <w:rFonts w:hint="cs"/>
          <w:b/>
          <w:rtl/>
        </w:rPr>
        <w:t>, לפיו</w:t>
      </w:r>
      <w:r w:rsidR="001C25BC">
        <w:rPr>
          <w:rFonts w:hint="cs"/>
          <w:b/>
          <w:rtl/>
        </w:rPr>
        <w:t xml:space="preserve"> </w:t>
      </w:r>
      <w:r>
        <w:rPr>
          <w:rFonts w:hint="cs"/>
          <w:b/>
          <w:rtl/>
        </w:rPr>
        <w:t xml:space="preserve">כאשר באים להילחם בא-להים או בשלוחיו, המענה </w:t>
      </w:r>
      <w:r w:rsidR="00FA54EA">
        <w:rPr>
          <w:rFonts w:hint="cs"/>
          <w:b/>
          <w:rtl/>
        </w:rPr>
        <w:t>לכך</w:t>
      </w:r>
      <w:r w:rsidR="00933EFD">
        <w:rPr>
          <w:rFonts w:hint="cs"/>
          <w:b/>
          <w:rtl/>
        </w:rPr>
        <w:t xml:space="preserve"> </w:t>
      </w:r>
      <w:r>
        <w:rPr>
          <w:rFonts w:hint="cs"/>
          <w:b/>
          <w:rtl/>
        </w:rPr>
        <w:t>אינו בכוח</w:t>
      </w:r>
      <w:r w:rsidR="00FA54EA">
        <w:rPr>
          <w:rFonts w:hint="cs"/>
          <w:b/>
          <w:rtl/>
        </w:rPr>
        <w:t>,</w:t>
      </w:r>
      <w:r w:rsidR="005A4ACE">
        <w:rPr>
          <w:rFonts w:hint="cs"/>
          <w:b/>
          <w:rtl/>
        </w:rPr>
        <w:t xml:space="preserve"> </w:t>
      </w:r>
      <w:r w:rsidR="00FA54EA">
        <w:rPr>
          <w:rFonts w:hint="cs"/>
          <w:b/>
          <w:rtl/>
        </w:rPr>
        <w:t xml:space="preserve">אלא </w:t>
      </w:r>
      <w:r w:rsidR="001C25BC">
        <w:rPr>
          <w:rFonts w:hint="cs"/>
          <w:b/>
          <w:rtl/>
        </w:rPr>
        <w:t>מעין מע</w:t>
      </w:r>
      <w:r w:rsidR="00FA54EA">
        <w:rPr>
          <w:rFonts w:hint="cs"/>
          <w:b/>
          <w:rtl/>
        </w:rPr>
        <w:t>שיו של</w:t>
      </w:r>
      <w:r w:rsidR="001C25BC">
        <w:rPr>
          <w:rFonts w:hint="cs"/>
          <w:b/>
          <w:rtl/>
        </w:rPr>
        <w:t xml:space="preserve"> משה - בהרמת ידיים, באמונה, ובפינוי מקום לה', אליו מכוונת</w:t>
      </w:r>
      <w:r w:rsidR="001C25BC" w:rsidRPr="001C25BC">
        <w:rPr>
          <w:rFonts w:hint="cs"/>
          <w:b/>
          <w:rtl/>
        </w:rPr>
        <w:t xml:space="preserve"> </w:t>
      </w:r>
      <w:r w:rsidR="001C25BC">
        <w:rPr>
          <w:rFonts w:hint="cs"/>
          <w:b/>
          <w:rtl/>
        </w:rPr>
        <w:t>המלחמה</w:t>
      </w:r>
      <w:r w:rsidRPr="00BB39F4">
        <w:rPr>
          <w:rStyle w:val="ad"/>
          <w:rtl/>
        </w:rPr>
        <w:footnoteReference w:id="9"/>
      </w:r>
      <w:r w:rsidR="001C25BC">
        <w:rPr>
          <w:rFonts w:hint="cs"/>
          <w:b/>
          <w:rtl/>
        </w:rPr>
        <w:t>.</w:t>
      </w:r>
    </w:p>
    <w:p w:rsidR="00D65403" w:rsidRDefault="00D65403" w:rsidP="001C48CC">
      <w:pPr>
        <w:pStyle w:val="aff4"/>
        <w:rPr>
          <w:i/>
          <w:rtl/>
        </w:rPr>
      </w:pPr>
    </w:p>
    <w:p w:rsidR="001C48CC" w:rsidRPr="001C48CC" w:rsidRDefault="001C48CC" w:rsidP="001C48CC">
      <w:pPr>
        <w:pStyle w:val="aff4"/>
        <w:rPr>
          <w:i/>
          <w:rtl/>
        </w:rPr>
      </w:pPr>
      <w:r w:rsidRPr="001C48CC">
        <w:rPr>
          <w:rFonts w:hint="cs"/>
          <w:i/>
          <w:rtl/>
        </w:rPr>
        <w:t>בין ספר שמות לבין דברים</w:t>
      </w:r>
    </w:p>
    <w:p w:rsidR="00720CCC" w:rsidRDefault="001C48CC" w:rsidP="004A57DD">
      <w:pPr>
        <w:pStyle w:val="aff6"/>
        <w:rPr>
          <w:b/>
          <w:rtl/>
        </w:rPr>
      </w:pPr>
      <w:r w:rsidRPr="001C48CC">
        <w:rPr>
          <w:rFonts w:hint="cs"/>
          <w:b/>
          <w:rtl/>
        </w:rPr>
        <w:t>השוואה בין התיאור</w:t>
      </w:r>
      <w:r w:rsidR="00FA54EA">
        <w:rPr>
          <w:rFonts w:hint="cs"/>
          <w:b/>
          <w:rtl/>
        </w:rPr>
        <w:t>ים</w:t>
      </w:r>
      <w:r w:rsidRPr="001C48CC">
        <w:rPr>
          <w:rFonts w:hint="cs"/>
          <w:b/>
          <w:rtl/>
        </w:rPr>
        <w:t xml:space="preserve"> בשני החומשים מציגה פער מובנה, ברור</w:t>
      </w:r>
      <w:r w:rsidR="0067571F">
        <w:rPr>
          <w:rFonts w:hint="cs"/>
          <w:b/>
          <w:rtl/>
        </w:rPr>
        <w:t>, ובשורות הבאות נ</w:t>
      </w:r>
      <w:r w:rsidR="005A4ACE">
        <w:rPr>
          <w:rFonts w:hint="cs"/>
          <w:b/>
          <w:rtl/>
        </w:rPr>
        <w:t>מחיש את קיומו בכמה</w:t>
      </w:r>
      <w:r w:rsidR="00C848F2">
        <w:rPr>
          <w:rFonts w:hint="cs"/>
          <w:b/>
          <w:rtl/>
        </w:rPr>
        <w:t xml:space="preserve"> נקודות ציון</w:t>
      </w:r>
      <w:r w:rsidR="0067571F">
        <w:rPr>
          <w:rFonts w:hint="cs"/>
          <w:b/>
          <w:rtl/>
        </w:rPr>
        <w:t xml:space="preserve">: </w:t>
      </w:r>
      <w:r w:rsidRPr="001C48CC">
        <w:rPr>
          <w:rFonts w:hint="cs"/>
          <w:b/>
          <w:rtl/>
        </w:rPr>
        <w:t xml:space="preserve">בספר דברים </w:t>
      </w:r>
      <w:r w:rsidR="0067571F">
        <w:rPr>
          <w:rFonts w:hint="cs"/>
          <w:b/>
          <w:rtl/>
        </w:rPr>
        <w:t>פוגע עמלק בעם</w:t>
      </w:r>
      <w:r w:rsidRPr="001C48CC">
        <w:rPr>
          <w:rFonts w:hint="cs"/>
          <w:b/>
          <w:rtl/>
        </w:rPr>
        <w:t xml:space="preserve"> </w:t>
      </w:r>
      <w:r w:rsidR="0067571F">
        <w:rPr>
          <w:rFonts w:hint="cs"/>
          <w:b/>
          <w:rtl/>
        </w:rPr>
        <w:t>ללא מחויבות ל</w:t>
      </w:r>
      <w:r w:rsidRPr="001C48CC">
        <w:rPr>
          <w:rFonts w:hint="cs"/>
          <w:b/>
          <w:rtl/>
        </w:rPr>
        <w:t xml:space="preserve">כללי המוסר האנושיים הבסיסיים ביותר. בספר שמות הוא נלחם בזהותם </w:t>
      </w:r>
      <w:r w:rsidRPr="001C48CC">
        <w:rPr>
          <w:rFonts w:hint="cs"/>
          <w:b/>
          <w:rtl/>
        </w:rPr>
        <w:lastRenderedPageBreak/>
        <w:t xml:space="preserve">כ'ישראל', ומלחמתו בהם נתפשת </w:t>
      </w:r>
      <w:r w:rsidR="00C848F2">
        <w:rPr>
          <w:rFonts w:hint="cs"/>
          <w:b/>
          <w:rtl/>
        </w:rPr>
        <w:t>כ</w:t>
      </w:r>
      <w:r w:rsidRPr="001C48CC">
        <w:rPr>
          <w:rFonts w:hint="cs"/>
          <w:b/>
          <w:rtl/>
        </w:rPr>
        <w:t>מלחמה בה'</w:t>
      </w:r>
      <w:r w:rsidRPr="001C48CC">
        <w:rPr>
          <w:b/>
          <w:vertAlign w:val="superscript"/>
          <w:rtl/>
        </w:rPr>
        <w:footnoteReference w:id="10"/>
      </w:r>
      <w:r w:rsidRPr="001C48CC">
        <w:rPr>
          <w:rFonts w:hint="cs"/>
          <w:b/>
          <w:rtl/>
        </w:rPr>
        <w:t>; בספר דברים מוטלת המצווה על העם</w:t>
      </w:r>
      <w:r w:rsidR="006B165D">
        <w:rPr>
          <w:rFonts w:hint="cs"/>
          <w:b/>
          <w:rtl/>
        </w:rPr>
        <w:t>.</w:t>
      </w:r>
      <w:r w:rsidRPr="001C48CC">
        <w:rPr>
          <w:rFonts w:hint="cs"/>
          <w:b/>
          <w:rtl/>
        </w:rPr>
        <w:t xml:space="preserve"> בשלב ראשון </w:t>
      </w:r>
      <w:r w:rsidR="00D26DF5">
        <w:rPr>
          <w:b/>
          <w:rtl/>
        </w:rPr>
        <w:t>-</w:t>
      </w:r>
      <w:r w:rsidRPr="001C48CC">
        <w:rPr>
          <w:rFonts w:hint="cs"/>
          <w:b/>
          <w:rtl/>
        </w:rPr>
        <w:t xml:space="preserve"> לזכור את אשר עשה, להבין ולהפנים, ובשלב שני למחות את שמם וזכרם. בספר שמות </w:t>
      </w:r>
      <w:r w:rsidR="00D26DF5">
        <w:rPr>
          <w:b/>
          <w:rtl/>
        </w:rPr>
        <w:t>-</w:t>
      </w:r>
      <w:r w:rsidRPr="001C48CC">
        <w:rPr>
          <w:rFonts w:hint="cs"/>
          <w:b/>
          <w:rtl/>
        </w:rPr>
        <w:t xml:space="preserve"> אין ציווי על העם. </w:t>
      </w:r>
      <w:r w:rsidR="0067571F">
        <w:rPr>
          <w:rFonts w:hint="cs"/>
          <w:b/>
          <w:rtl/>
        </w:rPr>
        <w:t xml:space="preserve">יהושע אמנם נשלח כמצביא, </w:t>
      </w:r>
      <w:r w:rsidRPr="001C48CC">
        <w:rPr>
          <w:rFonts w:hint="cs"/>
          <w:b/>
          <w:rtl/>
        </w:rPr>
        <w:t xml:space="preserve">אך </w:t>
      </w:r>
      <w:r w:rsidR="0067571F">
        <w:rPr>
          <w:rFonts w:hint="cs"/>
          <w:b/>
          <w:rtl/>
        </w:rPr>
        <w:t xml:space="preserve">מהר התברר </w:t>
      </w:r>
      <w:r w:rsidRPr="001C48CC">
        <w:rPr>
          <w:rFonts w:hint="cs"/>
          <w:b/>
          <w:rtl/>
        </w:rPr>
        <w:t>שהפתרון אינו פיזי. לא בכוח החרב יוכרע מי שבא להילחם בריבונו של עולם</w:t>
      </w:r>
      <w:r w:rsidR="00194900">
        <w:rPr>
          <w:rFonts w:hint="cs"/>
          <w:b/>
          <w:rtl/>
        </w:rPr>
        <w:t xml:space="preserve">; </w:t>
      </w:r>
      <w:r w:rsidRPr="001C48CC">
        <w:rPr>
          <w:rFonts w:hint="cs"/>
          <w:b/>
          <w:rtl/>
        </w:rPr>
        <w:t xml:space="preserve">בניגוד לספר דברים הקובע עיתוי למלחמה בעמלק </w:t>
      </w:r>
      <w:r w:rsidR="00D26DF5">
        <w:rPr>
          <w:b/>
          <w:rtl/>
        </w:rPr>
        <w:t>-</w:t>
      </w:r>
      <w:r w:rsidRPr="001C48CC">
        <w:rPr>
          <w:rFonts w:hint="cs"/>
          <w:b/>
          <w:rtl/>
        </w:rPr>
        <w:t xml:space="preserve"> תוך כדי תהליכים עתידיים המחברים בין עם ישראל לבין עמים אחרים, בספר שמות המוקד הוא פועלו של ה'</w:t>
      </w:r>
      <w:r w:rsidR="00720CCC">
        <w:rPr>
          <w:rFonts w:hint="cs"/>
          <w:b/>
          <w:rtl/>
        </w:rPr>
        <w:t>,</w:t>
      </w:r>
      <w:r w:rsidRPr="001C48CC">
        <w:rPr>
          <w:rFonts w:hint="cs"/>
          <w:b/>
          <w:rtl/>
        </w:rPr>
        <w:t xml:space="preserve"> </w:t>
      </w:r>
      <w:r w:rsidR="00194900">
        <w:rPr>
          <w:rFonts w:hint="cs"/>
          <w:b/>
          <w:rtl/>
        </w:rPr>
        <w:t xml:space="preserve">והוא אינו </w:t>
      </w:r>
      <w:r w:rsidRPr="001C48CC">
        <w:rPr>
          <w:rFonts w:hint="cs"/>
          <w:b/>
          <w:rtl/>
        </w:rPr>
        <w:t xml:space="preserve">תלוי בעיתוי מסוים. </w:t>
      </w:r>
    </w:p>
    <w:p w:rsidR="001C48CC" w:rsidRPr="001C48CC" w:rsidRDefault="00194900" w:rsidP="004A57DD">
      <w:pPr>
        <w:pStyle w:val="aff6"/>
        <w:rPr>
          <w:b/>
          <w:rtl/>
        </w:rPr>
      </w:pPr>
      <w:r>
        <w:rPr>
          <w:rFonts w:hint="cs"/>
          <w:b/>
          <w:rtl/>
        </w:rPr>
        <w:t xml:space="preserve">בדרך להבנת פשר </w:t>
      </w:r>
      <w:r w:rsidR="001C48CC" w:rsidRPr="001C48CC">
        <w:rPr>
          <w:rFonts w:hint="cs"/>
          <w:b/>
          <w:rtl/>
        </w:rPr>
        <w:t>ההבדלים</w:t>
      </w:r>
      <w:r w:rsidR="00720CCC">
        <w:rPr>
          <w:rFonts w:hint="cs"/>
          <w:b/>
          <w:rtl/>
        </w:rPr>
        <w:t xml:space="preserve"> </w:t>
      </w:r>
      <w:r>
        <w:rPr>
          <w:rFonts w:hint="cs"/>
          <w:b/>
          <w:rtl/>
        </w:rPr>
        <w:t>ש</w:t>
      </w:r>
      <w:r w:rsidR="00720CCC">
        <w:rPr>
          <w:rFonts w:hint="cs"/>
          <w:b/>
          <w:rtl/>
        </w:rPr>
        <w:t xml:space="preserve">בין </w:t>
      </w:r>
      <w:r>
        <w:rPr>
          <w:rFonts w:hint="cs"/>
          <w:b/>
          <w:rtl/>
        </w:rPr>
        <w:t xml:space="preserve">שתי </w:t>
      </w:r>
      <w:r w:rsidR="00720CCC">
        <w:rPr>
          <w:rFonts w:hint="cs"/>
          <w:b/>
          <w:rtl/>
        </w:rPr>
        <w:t>הפרשיות</w:t>
      </w:r>
      <w:r>
        <w:rPr>
          <w:rFonts w:hint="cs"/>
          <w:b/>
          <w:rtl/>
        </w:rPr>
        <w:t xml:space="preserve">, נחזור אל ה'חומש המארח' לכל אחת מהן. </w:t>
      </w:r>
      <w:r w:rsidR="005B597F">
        <w:rPr>
          <w:rFonts w:hint="cs"/>
          <w:b/>
          <w:rtl/>
        </w:rPr>
        <w:t>הנושא הנוכח בליבו ש</w:t>
      </w:r>
      <w:r w:rsidR="0007443A">
        <w:rPr>
          <w:rFonts w:hint="cs"/>
          <w:b/>
          <w:rtl/>
        </w:rPr>
        <w:t>ל</w:t>
      </w:r>
      <w:r w:rsidR="005B597F">
        <w:rPr>
          <w:rFonts w:hint="cs"/>
          <w:b/>
          <w:rtl/>
        </w:rPr>
        <w:t xml:space="preserve"> </w:t>
      </w:r>
      <w:r w:rsidR="001C48CC" w:rsidRPr="001C48CC">
        <w:rPr>
          <w:rFonts w:hint="cs"/>
          <w:b/>
          <w:rtl/>
        </w:rPr>
        <w:t xml:space="preserve">ספר שמות </w:t>
      </w:r>
      <w:r w:rsidR="005B597F">
        <w:rPr>
          <w:rFonts w:hint="cs"/>
          <w:b/>
          <w:rtl/>
        </w:rPr>
        <w:t>הוא</w:t>
      </w:r>
      <w:r w:rsidR="0007443A">
        <w:rPr>
          <w:rFonts w:hint="cs"/>
          <w:b/>
          <w:rtl/>
        </w:rPr>
        <w:t xml:space="preserve"> </w:t>
      </w:r>
      <w:r w:rsidR="001C48CC" w:rsidRPr="001C48CC">
        <w:rPr>
          <w:rFonts w:hint="cs"/>
          <w:b/>
          <w:rtl/>
        </w:rPr>
        <w:t xml:space="preserve">יצירת עם ישראל. </w:t>
      </w:r>
      <w:r w:rsidR="0007443A">
        <w:rPr>
          <w:rFonts w:hint="cs"/>
          <w:b/>
          <w:rtl/>
        </w:rPr>
        <w:t xml:space="preserve">היצירה </w:t>
      </w:r>
      <w:r w:rsidR="005B597F">
        <w:rPr>
          <w:rFonts w:hint="cs"/>
          <w:b/>
          <w:rtl/>
        </w:rPr>
        <w:t xml:space="preserve">מתפתחת </w:t>
      </w:r>
      <w:r w:rsidR="0007443A">
        <w:rPr>
          <w:rFonts w:hint="cs"/>
          <w:b/>
          <w:rtl/>
        </w:rPr>
        <w:t>ב</w:t>
      </w:r>
      <w:r w:rsidR="001C48CC" w:rsidRPr="001C48CC">
        <w:rPr>
          <w:rFonts w:hint="cs"/>
          <w:b/>
          <w:rtl/>
        </w:rPr>
        <w:t xml:space="preserve">שלושה שלבים, </w:t>
      </w:r>
      <w:r w:rsidR="0007443A">
        <w:rPr>
          <w:rFonts w:hint="cs"/>
          <w:b/>
          <w:rtl/>
        </w:rPr>
        <w:t>ה</w:t>
      </w:r>
      <w:r w:rsidR="001C48CC" w:rsidRPr="001C48CC">
        <w:rPr>
          <w:rFonts w:hint="cs"/>
          <w:b/>
          <w:rtl/>
        </w:rPr>
        <w:t>דומים במהותם לתהליך יצירת האדם בפרק ב' בבראשית</w:t>
      </w:r>
      <w:r w:rsidR="009C44E5">
        <w:rPr>
          <w:rFonts w:hint="cs"/>
          <w:b/>
          <w:rtl/>
        </w:rPr>
        <w:t>:</w:t>
      </w:r>
      <w:r w:rsidR="001C48CC" w:rsidRPr="001C48CC">
        <w:rPr>
          <w:rFonts w:hint="cs"/>
          <w:b/>
          <w:rtl/>
        </w:rPr>
        <w:t xml:space="preserve"> </w:t>
      </w:r>
      <w:r w:rsidR="009C44E5">
        <w:rPr>
          <w:rFonts w:hint="cs"/>
          <w:b/>
          <w:rtl/>
        </w:rPr>
        <w:t>"</w:t>
      </w:r>
      <w:r w:rsidR="009C44E5" w:rsidRPr="009C44E5">
        <w:rPr>
          <w:rFonts w:hint="cs"/>
          <w:b/>
          <w:rtl/>
        </w:rPr>
        <w:t>וַיִּיצֶר</w:t>
      </w:r>
      <w:r w:rsidR="009C44E5" w:rsidRPr="009C44E5">
        <w:rPr>
          <w:b/>
          <w:rtl/>
        </w:rPr>
        <w:t xml:space="preserve"> </w:t>
      </w:r>
      <w:r w:rsidR="009C44E5" w:rsidRPr="009C44E5">
        <w:rPr>
          <w:rFonts w:hint="cs"/>
          <w:b/>
          <w:rtl/>
        </w:rPr>
        <w:t>ה</w:t>
      </w:r>
      <w:r w:rsidR="009C44E5" w:rsidRPr="009C44E5">
        <w:rPr>
          <w:b/>
          <w:rtl/>
        </w:rPr>
        <w:t xml:space="preserve">' </w:t>
      </w:r>
      <w:r w:rsidR="009C44E5" w:rsidRPr="009C44E5">
        <w:rPr>
          <w:rFonts w:hint="cs"/>
          <w:b/>
          <w:rtl/>
        </w:rPr>
        <w:t>אֱלֹהִים</w:t>
      </w:r>
      <w:r w:rsidR="009C44E5" w:rsidRPr="009C44E5">
        <w:rPr>
          <w:b/>
          <w:rtl/>
        </w:rPr>
        <w:t xml:space="preserve"> </w:t>
      </w:r>
      <w:r w:rsidR="009C44E5" w:rsidRPr="009C44E5">
        <w:rPr>
          <w:rFonts w:hint="cs"/>
          <w:b/>
          <w:rtl/>
        </w:rPr>
        <w:t>אֶת</w:t>
      </w:r>
      <w:r w:rsidR="009C44E5" w:rsidRPr="009C44E5">
        <w:rPr>
          <w:b/>
          <w:rtl/>
        </w:rPr>
        <w:t xml:space="preserve"> </w:t>
      </w:r>
      <w:r w:rsidR="009C44E5" w:rsidRPr="009C44E5">
        <w:rPr>
          <w:rFonts w:hint="cs"/>
          <w:b/>
          <w:rtl/>
        </w:rPr>
        <w:t>הָאָדָם</w:t>
      </w:r>
      <w:r w:rsidR="009C44E5" w:rsidRPr="009C44E5">
        <w:rPr>
          <w:b/>
          <w:rtl/>
        </w:rPr>
        <w:t xml:space="preserve"> </w:t>
      </w:r>
      <w:r w:rsidR="009C44E5" w:rsidRPr="009C44E5">
        <w:rPr>
          <w:rFonts w:hint="cs"/>
          <w:b/>
          <w:rtl/>
        </w:rPr>
        <w:t>עָפָר</w:t>
      </w:r>
      <w:r w:rsidR="009C44E5" w:rsidRPr="009C44E5">
        <w:rPr>
          <w:b/>
          <w:rtl/>
        </w:rPr>
        <w:t xml:space="preserve"> </w:t>
      </w:r>
      <w:r w:rsidR="009C44E5" w:rsidRPr="009C44E5">
        <w:rPr>
          <w:rFonts w:hint="cs"/>
          <w:b/>
          <w:rtl/>
        </w:rPr>
        <w:t>מִן</w:t>
      </w:r>
      <w:r w:rsidR="009C44E5" w:rsidRPr="009C44E5">
        <w:rPr>
          <w:b/>
          <w:rtl/>
        </w:rPr>
        <w:t xml:space="preserve"> </w:t>
      </w:r>
      <w:r w:rsidR="009C44E5" w:rsidRPr="009C44E5">
        <w:rPr>
          <w:rFonts w:hint="cs"/>
          <w:b/>
          <w:rtl/>
        </w:rPr>
        <w:t>הָאֲדָמָה</w:t>
      </w:r>
      <w:r w:rsidR="009C44E5">
        <w:rPr>
          <w:rFonts w:hint="cs"/>
          <w:b/>
          <w:rtl/>
        </w:rPr>
        <w:t>", "</w:t>
      </w:r>
      <w:r w:rsidR="009C44E5" w:rsidRPr="009C44E5">
        <w:rPr>
          <w:rFonts w:hint="cs"/>
          <w:b/>
          <w:rtl/>
        </w:rPr>
        <w:t>וַיִּפַּח</w:t>
      </w:r>
      <w:r w:rsidR="009C44E5" w:rsidRPr="009C44E5">
        <w:rPr>
          <w:b/>
          <w:rtl/>
        </w:rPr>
        <w:t xml:space="preserve"> </w:t>
      </w:r>
      <w:r w:rsidR="009C44E5" w:rsidRPr="009C44E5">
        <w:rPr>
          <w:rFonts w:hint="cs"/>
          <w:b/>
          <w:rtl/>
        </w:rPr>
        <w:t>בְּאַפָּיו</w:t>
      </w:r>
      <w:r w:rsidR="009C44E5" w:rsidRPr="009C44E5">
        <w:rPr>
          <w:b/>
          <w:rtl/>
        </w:rPr>
        <w:t xml:space="preserve"> </w:t>
      </w:r>
      <w:r w:rsidR="009C44E5" w:rsidRPr="009C44E5">
        <w:rPr>
          <w:rFonts w:hint="cs"/>
          <w:b/>
          <w:rtl/>
        </w:rPr>
        <w:t>נִשְׁמַת</w:t>
      </w:r>
      <w:r w:rsidR="009C44E5" w:rsidRPr="009C44E5">
        <w:rPr>
          <w:b/>
          <w:rtl/>
        </w:rPr>
        <w:t xml:space="preserve"> </w:t>
      </w:r>
      <w:r w:rsidR="009C44E5" w:rsidRPr="009C44E5">
        <w:rPr>
          <w:rFonts w:hint="cs"/>
          <w:b/>
          <w:rtl/>
        </w:rPr>
        <w:t>חַיִּים</w:t>
      </w:r>
      <w:r w:rsidR="009C44E5">
        <w:rPr>
          <w:rFonts w:hint="cs"/>
          <w:b/>
          <w:rtl/>
        </w:rPr>
        <w:t>", "</w:t>
      </w:r>
      <w:r w:rsidR="009C44E5" w:rsidRPr="009C44E5">
        <w:rPr>
          <w:rFonts w:hint="cs"/>
          <w:b/>
          <w:rtl/>
        </w:rPr>
        <w:t>וַיְהִי</w:t>
      </w:r>
      <w:r w:rsidR="009C44E5" w:rsidRPr="009C44E5">
        <w:rPr>
          <w:b/>
          <w:rtl/>
        </w:rPr>
        <w:t xml:space="preserve"> </w:t>
      </w:r>
      <w:r w:rsidR="009C44E5" w:rsidRPr="009C44E5">
        <w:rPr>
          <w:rFonts w:hint="cs"/>
          <w:b/>
          <w:rtl/>
        </w:rPr>
        <w:t>הָאָדָם</w:t>
      </w:r>
      <w:r w:rsidR="009C44E5" w:rsidRPr="009C44E5">
        <w:rPr>
          <w:b/>
          <w:rtl/>
        </w:rPr>
        <w:t xml:space="preserve"> </w:t>
      </w:r>
      <w:r w:rsidR="009C44E5" w:rsidRPr="009C44E5">
        <w:rPr>
          <w:rFonts w:hint="cs"/>
          <w:b/>
          <w:rtl/>
        </w:rPr>
        <w:t>לְנֶפֶשׁ</w:t>
      </w:r>
      <w:r w:rsidR="009C44E5" w:rsidRPr="009C44E5">
        <w:rPr>
          <w:b/>
          <w:rtl/>
        </w:rPr>
        <w:t xml:space="preserve"> </w:t>
      </w:r>
      <w:r w:rsidR="009C44E5" w:rsidRPr="009C44E5">
        <w:rPr>
          <w:rFonts w:hint="cs"/>
          <w:b/>
          <w:rtl/>
        </w:rPr>
        <w:t>חַיָּה</w:t>
      </w:r>
      <w:r w:rsidR="009C44E5">
        <w:rPr>
          <w:rFonts w:hint="cs"/>
          <w:b/>
          <w:rtl/>
        </w:rPr>
        <w:t xml:space="preserve">". </w:t>
      </w:r>
      <w:r w:rsidR="001C48CC" w:rsidRPr="001C48CC">
        <w:rPr>
          <w:rFonts w:hint="cs"/>
          <w:b/>
          <w:rtl/>
        </w:rPr>
        <w:t>בצעד ראשון נוצר העם במובנו ה</w:t>
      </w:r>
      <w:r>
        <w:rPr>
          <w:rFonts w:hint="cs"/>
          <w:b/>
          <w:rtl/>
        </w:rPr>
        <w:t xml:space="preserve">פיזי </w:t>
      </w:r>
      <w:r w:rsidR="001C48CC" w:rsidRPr="001C48CC">
        <w:rPr>
          <w:rFonts w:hint="cs"/>
          <w:b/>
          <w:rtl/>
        </w:rPr>
        <w:t xml:space="preserve">במצרים, מתוך העבדות והסבל, </w:t>
      </w:r>
      <w:r w:rsidR="0007443A">
        <w:rPr>
          <w:rFonts w:hint="cs"/>
          <w:b/>
          <w:rtl/>
        </w:rPr>
        <w:t>ו</w:t>
      </w:r>
      <w:r w:rsidR="001C48CC" w:rsidRPr="001C48CC">
        <w:rPr>
          <w:rFonts w:hint="cs"/>
          <w:b/>
          <w:rtl/>
        </w:rPr>
        <w:t xml:space="preserve">כמו לקח לו א-להים עפר מן האדמה. בחלקו השני </w:t>
      </w:r>
      <w:r w:rsidR="005B597F">
        <w:rPr>
          <w:rFonts w:hint="cs"/>
          <w:b/>
          <w:rtl/>
        </w:rPr>
        <w:t xml:space="preserve">של הספר </w:t>
      </w:r>
      <w:r w:rsidR="001C48CC" w:rsidRPr="001C48CC">
        <w:rPr>
          <w:rFonts w:hint="cs"/>
          <w:b/>
          <w:rtl/>
        </w:rPr>
        <w:t xml:space="preserve">מתייצב העם בהר סיני </w:t>
      </w:r>
      <w:r w:rsidR="0007443A">
        <w:rPr>
          <w:rFonts w:hint="cs"/>
          <w:b/>
          <w:rtl/>
        </w:rPr>
        <w:t xml:space="preserve">ופוגש </w:t>
      </w:r>
      <w:r w:rsidR="005B597F">
        <w:rPr>
          <w:rFonts w:hint="cs"/>
          <w:b/>
          <w:rtl/>
        </w:rPr>
        <w:t xml:space="preserve">שם </w:t>
      </w:r>
      <w:r w:rsidR="0007443A">
        <w:rPr>
          <w:rFonts w:hint="cs"/>
          <w:b/>
          <w:rtl/>
        </w:rPr>
        <w:t xml:space="preserve">את א-להים, מעין המעמד בו </w:t>
      </w:r>
      <w:r w:rsidR="005B597F">
        <w:rPr>
          <w:rFonts w:hint="cs"/>
          <w:b/>
          <w:rtl/>
        </w:rPr>
        <w:t>נ</w:t>
      </w:r>
      <w:r>
        <w:rPr>
          <w:rFonts w:hint="cs"/>
          <w:b/>
          <w:rtl/>
        </w:rPr>
        <w:t>ו</w:t>
      </w:r>
      <w:r w:rsidR="005B597F">
        <w:rPr>
          <w:rFonts w:hint="cs"/>
          <w:b/>
          <w:rtl/>
        </w:rPr>
        <w:t xml:space="preserve">פח </w:t>
      </w:r>
      <w:r w:rsidR="0007443A">
        <w:rPr>
          <w:rFonts w:hint="cs"/>
          <w:b/>
          <w:rtl/>
        </w:rPr>
        <w:t xml:space="preserve">א-להים </w:t>
      </w:r>
      <w:r w:rsidR="001C48CC" w:rsidRPr="001C48CC">
        <w:rPr>
          <w:rFonts w:hint="cs"/>
          <w:b/>
          <w:rtl/>
        </w:rPr>
        <w:t xml:space="preserve">באפו של האדם נשמת חיים. </w:t>
      </w:r>
      <w:r w:rsidR="004A57DD">
        <w:rPr>
          <w:rFonts w:hint="cs"/>
          <w:b/>
          <w:rtl/>
        </w:rPr>
        <w:t>ב</w:t>
      </w:r>
      <w:r w:rsidR="001C48CC" w:rsidRPr="001C48CC">
        <w:rPr>
          <w:rFonts w:hint="cs"/>
          <w:b/>
          <w:rtl/>
        </w:rPr>
        <w:t xml:space="preserve">צלע שלישית </w:t>
      </w:r>
      <w:r w:rsidR="00D26DF5">
        <w:rPr>
          <w:b/>
          <w:rtl/>
        </w:rPr>
        <w:t>-</w:t>
      </w:r>
      <w:r w:rsidR="001C48CC" w:rsidRPr="001C48CC">
        <w:rPr>
          <w:rFonts w:hint="cs"/>
          <w:b/>
          <w:rtl/>
        </w:rPr>
        <w:t xml:space="preserve"> בחלקו האחרון </w:t>
      </w:r>
      <w:r w:rsidR="00720CCC">
        <w:rPr>
          <w:rFonts w:hint="cs"/>
          <w:b/>
          <w:rtl/>
        </w:rPr>
        <w:t xml:space="preserve">של </w:t>
      </w:r>
      <w:r w:rsidR="001C48CC" w:rsidRPr="001C48CC">
        <w:rPr>
          <w:rFonts w:hint="cs"/>
          <w:b/>
          <w:rtl/>
        </w:rPr>
        <w:t>הספר</w:t>
      </w:r>
      <w:r w:rsidR="00720CCC">
        <w:rPr>
          <w:rFonts w:hint="cs"/>
          <w:b/>
          <w:rtl/>
        </w:rPr>
        <w:t>,</w:t>
      </w:r>
      <w:r w:rsidR="001C48CC" w:rsidRPr="001C48CC">
        <w:rPr>
          <w:rFonts w:hint="cs"/>
          <w:b/>
          <w:rtl/>
        </w:rPr>
        <w:t xml:space="preserve"> </w:t>
      </w:r>
      <w:r w:rsidR="004A57DD">
        <w:rPr>
          <w:rFonts w:hint="cs"/>
          <w:b/>
          <w:rtl/>
        </w:rPr>
        <w:t xml:space="preserve">מתוארת </w:t>
      </w:r>
      <w:r w:rsidR="00D26DF5">
        <w:rPr>
          <w:rFonts w:hint="cs"/>
          <w:b/>
          <w:rtl/>
        </w:rPr>
        <w:t xml:space="preserve">עשיית </w:t>
      </w:r>
      <w:r w:rsidR="001C48CC" w:rsidRPr="001C48CC">
        <w:rPr>
          <w:rFonts w:hint="cs"/>
          <w:b/>
          <w:rtl/>
        </w:rPr>
        <w:t>המשכן: 'ועשו לי מקדש ושכנתי בתוכם' (שמות כ"ה, ח'). ובהתאמה - 'ויהי האדם לנפש חיה</w:t>
      </w:r>
      <w:r w:rsidR="00B1670D">
        <w:rPr>
          <w:rFonts w:hint="cs"/>
          <w:b/>
          <w:rtl/>
        </w:rPr>
        <w:t>'</w:t>
      </w:r>
      <w:r w:rsidR="001C48CC" w:rsidRPr="001C48CC">
        <w:rPr>
          <w:rFonts w:hint="cs"/>
          <w:b/>
          <w:rtl/>
        </w:rPr>
        <w:t xml:space="preserve"> </w:t>
      </w:r>
      <w:r w:rsidR="004A57DD">
        <w:rPr>
          <w:rFonts w:hint="cs"/>
          <w:b/>
          <w:rtl/>
        </w:rPr>
        <w:t xml:space="preserve">- </w:t>
      </w:r>
      <w:r w:rsidR="001C48CC" w:rsidRPr="001C48CC">
        <w:rPr>
          <w:rFonts w:hint="cs"/>
          <w:b/>
          <w:rtl/>
        </w:rPr>
        <w:t>ה</w:t>
      </w:r>
      <w:r w:rsidR="004A57DD">
        <w:rPr>
          <w:rFonts w:hint="cs"/>
          <w:b/>
          <w:rtl/>
        </w:rPr>
        <w:t>'</w:t>
      </w:r>
      <w:r w:rsidR="001C48CC" w:rsidRPr="001C48CC">
        <w:rPr>
          <w:rFonts w:hint="cs"/>
          <w:b/>
          <w:rtl/>
        </w:rPr>
        <w:t>אדם</w:t>
      </w:r>
      <w:r w:rsidR="004A57DD">
        <w:rPr>
          <w:rFonts w:hint="cs"/>
          <w:b/>
          <w:rtl/>
        </w:rPr>
        <w:t>'</w:t>
      </w:r>
      <w:r w:rsidR="001C48CC" w:rsidRPr="001C48CC">
        <w:rPr>
          <w:rFonts w:hint="cs"/>
          <w:b/>
          <w:rtl/>
        </w:rPr>
        <w:t xml:space="preserve"> מכיל מעתה חלק א-לוה ממעל </w:t>
      </w:r>
      <w:r w:rsidR="00D26DF5">
        <w:rPr>
          <w:b/>
          <w:rtl/>
        </w:rPr>
        <w:t>-</w:t>
      </w:r>
      <w:r w:rsidR="001C48CC" w:rsidRPr="001C48CC">
        <w:rPr>
          <w:rFonts w:hint="cs"/>
          <w:b/>
          <w:rtl/>
        </w:rPr>
        <w:t xml:space="preserve"> השוכן ב</w:t>
      </w:r>
      <w:r w:rsidR="009C44E5">
        <w:rPr>
          <w:rFonts w:hint="cs"/>
          <w:b/>
          <w:rtl/>
        </w:rPr>
        <w:t>אורח קבע ב</w:t>
      </w:r>
      <w:r w:rsidR="001C48CC" w:rsidRPr="001C48CC">
        <w:rPr>
          <w:rFonts w:hint="cs"/>
          <w:b/>
          <w:rtl/>
        </w:rPr>
        <w:t xml:space="preserve">תוככי העולם הזה. </w:t>
      </w:r>
    </w:p>
    <w:p w:rsidR="001C48CC" w:rsidRPr="001C48CC" w:rsidRDefault="001C48CC" w:rsidP="00E36C35">
      <w:pPr>
        <w:pStyle w:val="aff6"/>
        <w:rPr>
          <w:b/>
          <w:rtl/>
        </w:rPr>
      </w:pPr>
      <w:r w:rsidRPr="001C48CC">
        <w:rPr>
          <w:rFonts w:hint="cs"/>
          <w:b/>
          <w:rtl/>
        </w:rPr>
        <w:t xml:space="preserve">בדומה לספר שמות, ספר דברים מתאר גם הוא תהליך יצירה, </w:t>
      </w:r>
      <w:r w:rsidR="0007443A">
        <w:rPr>
          <w:rFonts w:hint="cs"/>
          <w:b/>
          <w:rtl/>
        </w:rPr>
        <w:t>אלא ש</w:t>
      </w:r>
      <w:r w:rsidR="006506CF">
        <w:rPr>
          <w:rFonts w:hint="cs"/>
          <w:b/>
          <w:rtl/>
        </w:rPr>
        <w:t xml:space="preserve">כעת </w:t>
      </w:r>
      <w:r w:rsidR="0007443A">
        <w:rPr>
          <w:rFonts w:hint="cs"/>
          <w:b/>
          <w:rtl/>
        </w:rPr>
        <w:t xml:space="preserve">העם </w:t>
      </w:r>
      <w:r w:rsidR="00194900">
        <w:rPr>
          <w:rFonts w:hint="cs"/>
          <w:b/>
          <w:rtl/>
        </w:rPr>
        <w:t>הוא היוצר, לא הנוצר</w:t>
      </w:r>
      <w:r w:rsidR="0007443A">
        <w:rPr>
          <w:rFonts w:hint="cs"/>
          <w:b/>
          <w:rtl/>
        </w:rPr>
        <w:t xml:space="preserve">. </w:t>
      </w:r>
      <w:r w:rsidRPr="001C48CC">
        <w:rPr>
          <w:rFonts w:hint="cs"/>
          <w:b/>
          <w:rtl/>
        </w:rPr>
        <w:t xml:space="preserve">ארבעים </w:t>
      </w:r>
      <w:r w:rsidR="0007443A">
        <w:rPr>
          <w:rFonts w:hint="cs"/>
          <w:b/>
          <w:rtl/>
        </w:rPr>
        <w:t>שנה נדד העם במדבר</w:t>
      </w:r>
      <w:r w:rsidRPr="001C48CC">
        <w:rPr>
          <w:rFonts w:hint="cs"/>
          <w:b/>
          <w:rtl/>
        </w:rPr>
        <w:t>, הדור הוא דור חדש, ו</w:t>
      </w:r>
      <w:r w:rsidR="00194900">
        <w:rPr>
          <w:rFonts w:hint="cs"/>
          <w:b/>
          <w:rtl/>
        </w:rPr>
        <w:t>נאום משה בספר דברים מכוון</w:t>
      </w:r>
      <w:r w:rsidR="007E4EE6">
        <w:rPr>
          <w:rFonts w:hint="cs"/>
          <w:b/>
          <w:rtl/>
        </w:rPr>
        <w:t xml:space="preserve"> </w:t>
      </w:r>
      <w:r w:rsidRPr="001C48CC">
        <w:rPr>
          <w:rFonts w:hint="cs"/>
          <w:b/>
          <w:rtl/>
        </w:rPr>
        <w:t>למה ש</w:t>
      </w:r>
      <w:r w:rsidR="007E4EE6">
        <w:rPr>
          <w:rFonts w:hint="cs"/>
          <w:b/>
          <w:rtl/>
        </w:rPr>
        <w:t>עתיד לה</w:t>
      </w:r>
      <w:r w:rsidRPr="001C48CC">
        <w:rPr>
          <w:rFonts w:hint="cs"/>
          <w:b/>
          <w:rtl/>
        </w:rPr>
        <w:t xml:space="preserve">תרחש </w:t>
      </w:r>
      <w:r w:rsidR="0007443A">
        <w:rPr>
          <w:rFonts w:hint="cs"/>
          <w:b/>
          <w:rtl/>
        </w:rPr>
        <w:t>עם כני</w:t>
      </w:r>
      <w:r w:rsidR="00194900">
        <w:rPr>
          <w:rFonts w:hint="cs"/>
          <w:b/>
          <w:rtl/>
        </w:rPr>
        <w:t xml:space="preserve">סת העם לארצו. </w:t>
      </w:r>
      <w:r w:rsidR="00915B23">
        <w:rPr>
          <w:rFonts w:hint="cs"/>
          <w:b/>
          <w:rtl/>
        </w:rPr>
        <w:t xml:space="preserve">ובארץ </w:t>
      </w:r>
      <w:r w:rsidR="00D26DF5">
        <w:rPr>
          <w:b/>
          <w:rtl/>
        </w:rPr>
        <w:t>-</w:t>
      </w:r>
      <w:r w:rsidR="00915B23">
        <w:rPr>
          <w:rFonts w:hint="cs"/>
          <w:b/>
          <w:rtl/>
        </w:rPr>
        <w:t xml:space="preserve"> יתרחשו </w:t>
      </w:r>
      <w:r w:rsidR="0007443A">
        <w:rPr>
          <w:rFonts w:hint="cs"/>
          <w:b/>
          <w:rtl/>
        </w:rPr>
        <w:t>תהליכי התפתחות</w:t>
      </w:r>
      <w:r w:rsidR="00915B23">
        <w:rPr>
          <w:rFonts w:hint="cs"/>
          <w:b/>
          <w:rtl/>
        </w:rPr>
        <w:t xml:space="preserve">, </w:t>
      </w:r>
      <w:r w:rsidRPr="001C48CC">
        <w:rPr>
          <w:rFonts w:hint="cs"/>
          <w:b/>
          <w:rtl/>
        </w:rPr>
        <w:t>העם ייצור מערכות חיים</w:t>
      </w:r>
      <w:r w:rsidR="00194900">
        <w:rPr>
          <w:rFonts w:hint="cs"/>
          <w:b/>
          <w:rtl/>
        </w:rPr>
        <w:t>,</w:t>
      </w:r>
      <w:r w:rsidR="00B55139">
        <w:rPr>
          <w:rFonts w:hint="cs"/>
          <w:b/>
          <w:rtl/>
        </w:rPr>
        <w:t xml:space="preserve"> </w:t>
      </w:r>
      <w:r w:rsidR="006506CF">
        <w:rPr>
          <w:rFonts w:hint="cs"/>
          <w:b/>
          <w:rtl/>
        </w:rPr>
        <w:t xml:space="preserve">אחריותן </w:t>
      </w:r>
      <w:r w:rsidR="00194900">
        <w:rPr>
          <w:rFonts w:hint="cs"/>
          <w:b/>
          <w:rtl/>
        </w:rPr>
        <w:t xml:space="preserve">תהא </w:t>
      </w:r>
      <w:r w:rsidR="006506CF">
        <w:rPr>
          <w:rFonts w:hint="cs"/>
          <w:b/>
          <w:rtl/>
        </w:rPr>
        <w:t xml:space="preserve">מוטלת עליו, ואליהן </w:t>
      </w:r>
      <w:r w:rsidRPr="001C48CC">
        <w:rPr>
          <w:rFonts w:hint="cs"/>
          <w:b/>
          <w:rtl/>
        </w:rPr>
        <w:t xml:space="preserve">עשוי לבסוף </w:t>
      </w:r>
      <w:r w:rsidR="006506CF">
        <w:rPr>
          <w:rFonts w:hint="cs"/>
          <w:b/>
          <w:rtl/>
        </w:rPr>
        <w:t xml:space="preserve">לבוא </w:t>
      </w:r>
      <w:r w:rsidR="00194900">
        <w:rPr>
          <w:b/>
          <w:rtl/>
        </w:rPr>
        <w:br/>
      </w:r>
      <w:r w:rsidR="00D65403">
        <w:rPr>
          <w:rFonts w:hint="cs"/>
          <w:b/>
          <w:rtl/>
        </w:rPr>
        <w:t>השוכן</w:t>
      </w:r>
      <w:r w:rsidR="00915B23">
        <w:rPr>
          <w:rFonts w:hint="cs"/>
          <w:b/>
          <w:rtl/>
        </w:rPr>
        <w:t xml:space="preserve">. </w:t>
      </w:r>
      <w:r w:rsidRPr="001C48CC">
        <w:rPr>
          <w:rFonts w:hint="cs"/>
          <w:b/>
          <w:rtl/>
        </w:rPr>
        <w:t xml:space="preserve">ספר שמות עוסק בעצם יצירת העם, מעמיד </w:t>
      </w:r>
      <w:r w:rsidR="00194900">
        <w:rPr>
          <w:rFonts w:hint="cs"/>
          <w:b/>
          <w:rtl/>
        </w:rPr>
        <w:t xml:space="preserve">את המודל. ספר דברים </w:t>
      </w:r>
      <w:r w:rsidR="004A57DD">
        <w:rPr>
          <w:rFonts w:hint="cs"/>
          <w:b/>
          <w:rtl/>
        </w:rPr>
        <w:t xml:space="preserve">לעומת זאת, </w:t>
      </w:r>
      <w:r w:rsidR="00194900">
        <w:rPr>
          <w:rFonts w:hint="cs"/>
          <w:b/>
          <w:rtl/>
        </w:rPr>
        <w:t>עוסק בהקשריו</w:t>
      </w:r>
      <w:r w:rsidRPr="001C48CC">
        <w:rPr>
          <w:rFonts w:hint="cs"/>
          <w:b/>
          <w:rtl/>
        </w:rPr>
        <w:t xml:space="preserve"> העתידיים, </w:t>
      </w:r>
      <w:r w:rsidRPr="001C48CC">
        <w:rPr>
          <w:rFonts w:hint="cs"/>
          <w:b/>
          <w:rtl/>
        </w:rPr>
        <w:lastRenderedPageBreak/>
        <w:t>בשלב בו יתקיי</w:t>
      </w:r>
      <w:r w:rsidR="00E36C35">
        <w:rPr>
          <w:rFonts w:hint="cs"/>
          <w:b/>
          <w:rtl/>
        </w:rPr>
        <w:t>מו</w:t>
      </w:r>
      <w:r w:rsidRPr="001C48CC">
        <w:rPr>
          <w:rFonts w:hint="cs"/>
          <w:b/>
          <w:rtl/>
        </w:rPr>
        <w:t xml:space="preserve"> קשר</w:t>
      </w:r>
      <w:r w:rsidR="00E36C35">
        <w:rPr>
          <w:rFonts w:hint="cs"/>
          <w:b/>
          <w:rtl/>
        </w:rPr>
        <w:t>ים</w:t>
      </w:r>
      <w:r w:rsidRPr="001C48CC">
        <w:rPr>
          <w:rFonts w:hint="cs"/>
          <w:b/>
          <w:rtl/>
        </w:rPr>
        <w:t xml:space="preserve"> בין הרכיבים השונים. ספר שמות עוסק ב'ראשית', ספר דברים עוסק ב'אחרית'. </w:t>
      </w:r>
    </w:p>
    <w:p w:rsidR="003D328D" w:rsidRDefault="00915B23" w:rsidP="00D26DF5">
      <w:pPr>
        <w:pStyle w:val="aff6"/>
        <w:rPr>
          <w:b/>
          <w:rtl/>
        </w:rPr>
      </w:pPr>
      <w:r>
        <w:rPr>
          <w:rFonts w:hint="cs"/>
          <w:b/>
          <w:rtl/>
        </w:rPr>
        <w:t xml:space="preserve">ובחזרה לפרשייתנו: </w:t>
      </w:r>
      <w:r w:rsidR="001C48CC" w:rsidRPr="001C48CC">
        <w:rPr>
          <w:rFonts w:hint="cs"/>
          <w:b/>
          <w:rtl/>
        </w:rPr>
        <w:t>עמלק</w:t>
      </w:r>
      <w:r w:rsidR="007E4EE6">
        <w:rPr>
          <w:rFonts w:hint="cs"/>
          <w:b/>
          <w:rtl/>
        </w:rPr>
        <w:t>,</w:t>
      </w:r>
      <w:r w:rsidR="001C48CC" w:rsidRPr="001C48CC">
        <w:rPr>
          <w:rFonts w:hint="cs"/>
          <w:b/>
          <w:rtl/>
        </w:rPr>
        <w:t xml:space="preserve"> בא, מתייצב </w:t>
      </w:r>
      <w:r w:rsidR="00D26DF5">
        <w:rPr>
          <w:b/>
          <w:rtl/>
        </w:rPr>
        <w:t>-</w:t>
      </w:r>
      <w:r w:rsidR="001C48CC" w:rsidRPr="001C48CC">
        <w:rPr>
          <w:rFonts w:hint="cs"/>
          <w:b/>
          <w:rtl/>
        </w:rPr>
        <w:t xml:space="preserve"> ונלחם, ו</w:t>
      </w:r>
      <w:r>
        <w:rPr>
          <w:rFonts w:hint="cs"/>
          <w:b/>
          <w:rtl/>
        </w:rPr>
        <w:t xml:space="preserve">שני חומשים צופים אל עבר אירוע זה משתי </w:t>
      </w:r>
      <w:r w:rsidR="001C48CC" w:rsidRPr="001C48CC">
        <w:rPr>
          <w:rFonts w:hint="cs"/>
          <w:b/>
          <w:rtl/>
        </w:rPr>
        <w:t>זווי</w:t>
      </w:r>
      <w:r>
        <w:rPr>
          <w:rFonts w:hint="cs"/>
          <w:b/>
          <w:rtl/>
        </w:rPr>
        <w:t>ו</w:t>
      </w:r>
      <w:r w:rsidR="001C48CC" w:rsidRPr="001C48CC">
        <w:rPr>
          <w:rFonts w:hint="cs"/>
          <w:b/>
          <w:rtl/>
        </w:rPr>
        <w:t>ת. בספר שמות</w:t>
      </w:r>
      <w:r w:rsidR="009E3940">
        <w:rPr>
          <w:rFonts w:hint="cs"/>
          <w:b/>
          <w:rtl/>
        </w:rPr>
        <w:t xml:space="preserve"> </w:t>
      </w:r>
      <w:r w:rsidR="001C48CC" w:rsidRPr="001C48CC">
        <w:rPr>
          <w:rFonts w:hint="cs"/>
          <w:b/>
          <w:rtl/>
        </w:rPr>
        <w:t xml:space="preserve">- זה עתה יצא העם ממצרים, א-להים בא אל עולמו, גואל את העם מעבדות מצרים, ונוכחותו בעולמם היא חזקה, משמעותית. </w:t>
      </w:r>
      <w:r w:rsidR="007E4EE6">
        <w:rPr>
          <w:rFonts w:hint="cs"/>
          <w:b/>
          <w:rtl/>
        </w:rPr>
        <w:t>הממד הנבדל שב</w:t>
      </w:r>
      <w:r w:rsidR="001C48CC" w:rsidRPr="001C48CC">
        <w:rPr>
          <w:rFonts w:hint="cs"/>
          <w:b/>
          <w:rtl/>
        </w:rPr>
        <w:t>נוכחות א-להית זו</w:t>
      </w:r>
      <w:r w:rsidR="00B5707A">
        <w:rPr>
          <w:rFonts w:hint="cs"/>
          <w:b/>
          <w:rtl/>
        </w:rPr>
        <w:t xml:space="preserve"> </w:t>
      </w:r>
      <w:r w:rsidR="001C48CC" w:rsidRPr="001C48CC">
        <w:rPr>
          <w:rFonts w:hint="cs"/>
          <w:b/>
          <w:rtl/>
        </w:rPr>
        <w:t>מסעיר את עמלק, וה</w:t>
      </w:r>
      <w:r w:rsidR="007E4EE6">
        <w:rPr>
          <w:rFonts w:hint="cs"/>
          <w:b/>
          <w:rtl/>
        </w:rPr>
        <w:t>וא</w:t>
      </w:r>
      <w:r w:rsidR="001C48CC" w:rsidRPr="001C48CC">
        <w:rPr>
          <w:rFonts w:hint="cs"/>
          <w:b/>
          <w:rtl/>
        </w:rPr>
        <w:t xml:space="preserve"> מתייצב</w:t>
      </w:r>
      <w:r w:rsidR="007E4EE6">
        <w:rPr>
          <w:rFonts w:hint="cs"/>
          <w:b/>
          <w:rtl/>
        </w:rPr>
        <w:t xml:space="preserve"> למלחמה נגדה</w:t>
      </w:r>
      <w:r w:rsidR="001C48CC" w:rsidRPr="001C48CC">
        <w:rPr>
          <w:rFonts w:hint="cs"/>
          <w:b/>
          <w:rtl/>
        </w:rPr>
        <w:t xml:space="preserve">. כמענה אומר א-להים </w:t>
      </w:r>
      <w:r w:rsidR="00D26DF5">
        <w:rPr>
          <w:b/>
          <w:rtl/>
        </w:rPr>
        <w:t>-</w:t>
      </w:r>
      <w:r w:rsidR="001C48CC" w:rsidRPr="001C48CC">
        <w:rPr>
          <w:rFonts w:hint="cs"/>
          <w:b/>
          <w:rtl/>
        </w:rPr>
        <w:t xml:space="preserve"> </w:t>
      </w:r>
      <w:r>
        <w:rPr>
          <w:rFonts w:hint="cs"/>
          <w:b/>
          <w:rtl/>
        </w:rPr>
        <w:t>המלחמה בו היא שלי</w:t>
      </w:r>
      <w:r w:rsidR="00D26DF5">
        <w:rPr>
          <w:rFonts w:hint="cs"/>
          <w:b/>
          <w:rtl/>
        </w:rPr>
        <w:t>, וכ</w:t>
      </w:r>
      <w:r w:rsidR="006506CF">
        <w:rPr>
          <w:rFonts w:hint="cs"/>
          <w:b/>
          <w:rtl/>
        </w:rPr>
        <w:t>ך</w:t>
      </w:r>
      <w:r w:rsidR="00D26DF5">
        <w:rPr>
          <w:rFonts w:hint="cs"/>
          <w:b/>
          <w:rtl/>
        </w:rPr>
        <w:t xml:space="preserve"> היא תישאר. </w:t>
      </w:r>
    </w:p>
    <w:p w:rsidR="00A30EE0" w:rsidRDefault="001C48CC" w:rsidP="00E36C35">
      <w:pPr>
        <w:pStyle w:val="aff6"/>
        <w:rPr>
          <w:b/>
          <w:rtl/>
        </w:rPr>
      </w:pPr>
      <w:r w:rsidRPr="001C48CC">
        <w:rPr>
          <w:rFonts w:hint="cs"/>
          <w:b/>
          <w:rtl/>
        </w:rPr>
        <w:t>ספר דברים נכתב כעבור ארבעים שנה, עם ישראל התפתח, וכ</w:t>
      </w:r>
      <w:r w:rsidR="00915B23">
        <w:rPr>
          <w:rFonts w:hint="cs"/>
          <w:b/>
          <w:rtl/>
        </w:rPr>
        <w:t xml:space="preserve">עת </w:t>
      </w:r>
      <w:r w:rsidR="00194900">
        <w:rPr>
          <w:rFonts w:hint="cs"/>
          <w:b/>
          <w:rtl/>
        </w:rPr>
        <w:t xml:space="preserve">כבר </w:t>
      </w:r>
      <w:r w:rsidR="00915B23">
        <w:rPr>
          <w:rFonts w:hint="cs"/>
          <w:b/>
          <w:rtl/>
        </w:rPr>
        <w:t>מג</w:t>
      </w:r>
      <w:r w:rsidR="00E36C35">
        <w:rPr>
          <w:rFonts w:hint="cs"/>
          <w:b/>
          <w:rtl/>
        </w:rPr>
        <w:t xml:space="preserve">ולמת </w:t>
      </w:r>
      <w:r w:rsidR="00194900">
        <w:rPr>
          <w:rFonts w:hint="cs"/>
          <w:b/>
          <w:rtl/>
        </w:rPr>
        <w:t>ה</w:t>
      </w:r>
      <w:r w:rsidR="00915B23">
        <w:rPr>
          <w:rFonts w:hint="cs"/>
          <w:b/>
          <w:rtl/>
        </w:rPr>
        <w:t>רוחניות בסולם ערכיו. טיבה</w:t>
      </w:r>
      <w:r w:rsidRPr="001C48CC">
        <w:rPr>
          <w:rFonts w:hint="cs"/>
          <w:b/>
          <w:rtl/>
        </w:rPr>
        <w:t xml:space="preserve"> מתבטא לאורך כל הספר, </w:t>
      </w:r>
      <w:r w:rsidR="00B5707A">
        <w:rPr>
          <w:rFonts w:hint="cs"/>
          <w:b/>
          <w:rtl/>
        </w:rPr>
        <w:t>בחזון הכניסה</w:t>
      </w:r>
      <w:r w:rsidRPr="001C48CC">
        <w:rPr>
          <w:rFonts w:hint="cs"/>
          <w:b/>
          <w:rtl/>
        </w:rPr>
        <w:t xml:space="preserve"> לארץ, </w:t>
      </w:r>
      <w:r w:rsidR="00915B23">
        <w:rPr>
          <w:rFonts w:hint="cs"/>
          <w:b/>
          <w:rtl/>
        </w:rPr>
        <w:t>ב</w:t>
      </w:r>
      <w:r w:rsidR="00B5707A">
        <w:rPr>
          <w:rFonts w:hint="cs"/>
          <w:b/>
          <w:rtl/>
        </w:rPr>
        <w:t>יצירת</w:t>
      </w:r>
      <w:r w:rsidRPr="001C48CC">
        <w:rPr>
          <w:rFonts w:hint="cs"/>
          <w:b/>
          <w:rtl/>
        </w:rPr>
        <w:t xml:space="preserve"> מערכות חיים, </w:t>
      </w:r>
      <w:r w:rsidR="00B5707A">
        <w:rPr>
          <w:rFonts w:hint="cs"/>
          <w:b/>
          <w:rtl/>
        </w:rPr>
        <w:t>העמדתן</w:t>
      </w:r>
      <w:r w:rsidRPr="001C48CC">
        <w:rPr>
          <w:rFonts w:hint="cs"/>
          <w:b/>
          <w:rtl/>
        </w:rPr>
        <w:t xml:space="preserve"> בצורה מדויקת, מוסרית, </w:t>
      </w:r>
      <w:r w:rsidR="00915B23">
        <w:rPr>
          <w:rFonts w:hint="cs"/>
          <w:b/>
          <w:rtl/>
        </w:rPr>
        <w:t xml:space="preserve">עד </w:t>
      </w:r>
      <w:r w:rsidR="002E48D4">
        <w:rPr>
          <w:rFonts w:hint="cs"/>
          <w:b/>
          <w:rtl/>
        </w:rPr>
        <w:t xml:space="preserve">עת ישכון בהם השוכן. </w:t>
      </w:r>
      <w:r w:rsidRPr="001C48CC">
        <w:rPr>
          <w:rFonts w:hint="cs"/>
          <w:b/>
          <w:rtl/>
        </w:rPr>
        <w:t>חיבורים אלו מתרחשים במגרש האנושי הנתון בידי</w:t>
      </w:r>
      <w:r w:rsidR="00B5707A">
        <w:rPr>
          <w:rFonts w:hint="cs"/>
          <w:b/>
          <w:rtl/>
        </w:rPr>
        <w:t xml:space="preserve"> העם:</w:t>
      </w:r>
      <w:r w:rsidRPr="001C48CC">
        <w:rPr>
          <w:rFonts w:hint="cs"/>
          <w:b/>
          <w:rtl/>
        </w:rPr>
        <w:t xml:space="preserve"> היצירה </w:t>
      </w:r>
      <w:r w:rsidR="007E4EE6">
        <w:rPr>
          <w:rFonts w:hint="cs"/>
          <w:b/>
          <w:rtl/>
        </w:rPr>
        <w:t>שייכת להם, וכך גם</w:t>
      </w:r>
      <w:r w:rsidRPr="001C48CC">
        <w:rPr>
          <w:rFonts w:hint="cs"/>
          <w:b/>
          <w:rtl/>
        </w:rPr>
        <w:t xml:space="preserve"> האחריות עליה. תחת כותרת זו רואה משה </w:t>
      </w:r>
      <w:r w:rsidR="002E48D4">
        <w:rPr>
          <w:rFonts w:hint="cs"/>
          <w:b/>
          <w:rtl/>
        </w:rPr>
        <w:t xml:space="preserve">את עמלק כמי שנלחם כנגד דרכו של העם, </w:t>
      </w:r>
      <w:r w:rsidRPr="001C48CC">
        <w:rPr>
          <w:rFonts w:hint="cs"/>
          <w:b/>
          <w:rtl/>
        </w:rPr>
        <w:t>כנגד</w:t>
      </w:r>
      <w:r w:rsidR="00D26DF5">
        <w:rPr>
          <w:rFonts w:hint="cs"/>
          <w:b/>
          <w:rtl/>
        </w:rPr>
        <w:t xml:space="preserve"> החיבורים שהוא עומד להביא לעולם. כל אלו </w:t>
      </w:r>
      <w:r w:rsidR="006506CF">
        <w:rPr>
          <w:rFonts w:hint="cs"/>
          <w:b/>
          <w:rtl/>
        </w:rPr>
        <w:t>מצויים</w:t>
      </w:r>
      <w:r w:rsidR="00194900">
        <w:rPr>
          <w:rFonts w:hint="cs"/>
          <w:b/>
          <w:rtl/>
        </w:rPr>
        <w:t xml:space="preserve"> בתחום אחריות</w:t>
      </w:r>
      <w:r w:rsidR="00D26DF5">
        <w:rPr>
          <w:rFonts w:hint="cs"/>
          <w:b/>
          <w:rtl/>
        </w:rPr>
        <w:t xml:space="preserve"> העם, ובהתאם לכך </w:t>
      </w:r>
      <w:r w:rsidR="00CD67F6">
        <w:rPr>
          <w:rFonts w:hint="cs"/>
          <w:b/>
          <w:rtl/>
        </w:rPr>
        <w:t>גם המלחמה במי שמאיים על</w:t>
      </w:r>
      <w:r w:rsidR="006506CF">
        <w:rPr>
          <w:rFonts w:hint="cs"/>
          <w:b/>
          <w:rtl/>
        </w:rPr>
        <w:t>יהם</w:t>
      </w:r>
      <w:r w:rsidR="00CD67F6">
        <w:rPr>
          <w:rFonts w:hint="cs"/>
          <w:b/>
          <w:rtl/>
        </w:rPr>
        <w:t xml:space="preserve"> היא בתחום אחריותו.</w:t>
      </w:r>
      <w:r w:rsidR="00194900">
        <w:rPr>
          <w:rStyle w:val="ad"/>
          <w:b/>
          <w:rtl/>
        </w:rPr>
        <w:footnoteReference w:id="11"/>
      </w:r>
      <w:r w:rsidR="00CD67F6">
        <w:rPr>
          <w:rFonts w:hint="cs"/>
          <w:b/>
          <w:rtl/>
        </w:rPr>
        <w:t xml:space="preserve"> </w:t>
      </w:r>
    </w:p>
    <w:p w:rsidR="005E2343" w:rsidRDefault="005E2343" w:rsidP="001004D0">
      <w:pPr>
        <w:pStyle w:val="aff6"/>
        <w:rPr>
          <w:rtl/>
        </w:rPr>
      </w:pPr>
    </w:p>
    <w:p w:rsidR="005E2343" w:rsidRPr="005E2343" w:rsidRDefault="005E2343" w:rsidP="005E2343">
      <w:pPr>
        <w:pStyle w:val="aff4"/>
        <w:rPr>
          <w:i/>
          <w:rtl/>
        </w:rPr>
      </w:pPr>
      <w:r w:rsidRPr="002B4F99">
        <w:rPr>
          <w:b w:val="0"/>
          <w:rtl/>
        </w:rPr>
        <w:tab/>
      </w:r>
      <w:r w:rsidRPr="005E2343">
        <w:rPr>
          <w:rFonts w:hint="cs"/>
          <w:i/>
          <w:rtl/>
        </w:rPr>
        <w:t>מוסריות המלחמה בעמלק</w:t>
      </w:r>
    </w:p>
    <w:p w:rsidR="00CD67F6" w:rsidRDefault="005E2343" w:rsidP="00E36C35">
      <w:pPr>
        <w:pStyle w:val="aff6"/>
        <w:rPr>
          <w:rtl/>
        </w:rPr>
      </w:pPr>
      <w:r w:rsidRPr="00BB39F4">
        <w:rPr>
          <w:rFonts w:hint="cs"/>
          <w:rtl/>
        </w:rPr>
        <w:t xml:space="preserve">רבות </w:t>
      </w:r>
      <w:r w:rsidRPr="005E2343">
        <w:rPr>
          <w:rFonts w:hint="cs"/>
          <w:b/>
          <w:rtl/>
        </w:rPr>
        <w:t>נכתב</w:t>
      </w:r>
      <w:r w:rsidRPr="00BB39F4">
        <w:rPr>
          <w:rFonts w:hint="cs"/>
          <w:rtl/>
        </w:rPr>
        <w:t xml:space="preserve"> על שאלת המוסריות שבהריגת עמלק. נבחן שאלה זו לאור שתי הפרשיות. בספר שמות אין ציווי על ישראל לצאת ולהילחם בעמלק. הכתוב רואה במלחמה זו </w:t>
      </w:r>
      <w:r w:rsidR="00D26DF5">
        <w:rPr>
          <w:rtl/>
        </w:rPr>
        <w:t>-</w:t>
      </w:r>
      <w:r w:rsidRPr="00BB39F4">
        <w:rPr>
          <w:rFonts w:hint="cs"/>
          <w:rtl/>
        </w:rPr>
        <w:t xml:space="preserve"> מלחמה בה', ו</w:t>
      </w:r>
      <w:r w:rsidR="001F6EFF">
        <w:rPr>
          <w:rFonts w:hint="cs"/>
          <w:rtl/>
        </w:rPr>
        <w:t>במלחמה מעין זו המערכה תהיה בעולם הרוח, ולא כחובה להילחם המוטלת על ישראל</w:t>
      </w:r>
      <w:r w:rsidRPr="00BB39F4">
        <w:rPr>
          <w:rStyle w:val="ad"/>
          <w:rtl/>
        </w:rPr>
        <w:footnoteReference w:id="12"/>
      </w:r>
      <w:r w:rsidRPr="00BB39F4">
        <w:rPr>
          <w:rFonts w:hint="cs"/>
          <w:rtl/>
        </w:rPr>
        <w:t>. בספר דברים</w:t>
      </w:r>
      <w:r w:rsidR="001F6EFF">
        <w:rPr>
          <w:rFonts w:hint="cs"/>
          <w:rtl/>
        </w:rPr>
        <w:t xml:space="preserve"> </w:t>
      </w:r>
      <w:r w:rsidRPr="00BB39F4">
        <w:rPr>
          <w:rFonts w:hint="cs"/>
          <w:rtl/>
        </w:rPr>
        <w:t>קיימת מצווה</w:t>
      </w:r>
      <w:r w:rsidR="003939F9">
        <w:rPr>
          <w:rFonts w:hint="cs"/>
          <w:rtl/>
        </w:rPr>
        <w:t xml:space="preserve"> להילחם בעמלק</w:t>
      </w:r>
      <w:r w:rsidRPr="00BB39F4">
        <w:rPr>
          <w:rFonts w:hint="cs"/>
          <w:rtl/>
        </w:rPr>
        <w:t xml:space="preserve">, </w:t>
      </w:r>
      <w:r w:rsidR="001F6EFF">
        <w:rPr>
          <w:rFonts w:hint="cs"/>
          <w:rtl/>
        </w:rPr>
        <w:t xml:space="preserve">אך קיים לה </w:t>
      </w:r>
      <w:r w:rsidRPr="00BB39F4">
        <w:rPr>
          <w:rFonts w:hint="cs"/>
          <w:rtl/>
        </w:rPr>
        <w:t>הקשר מובהק</w:t>
      </w:r>
      <w:r w:rsidR="00E36C35">
        <w:rPr>
          <w:rFonts w:hint="cs"/>
          <w:rtl/>
        </w:rPr>
        <w:t>, מוסרי</w:t>
      </w:r>
      <w:r w:rsidRPr="00BB39F4">
        <w:rPr>
          <w:rFonts w:hint="cs"/>
          <w:rtl/>
        </w:rPr>
        <w:t xml:space="preserve">: 'בהניח ה' א-להיך לך מכל אויבך מסביב'. לא מלחמת העבר היא זו, כי אם מלחמת העתיד. מלחמה על הערכים המביאים את המנוחה - את הפיוס בין ישראל לבין העמים שסביבו. </w:t>
      </w:r>
      <w:r w:rsidR="00E36C35">
        <w:rPr>
          <w:rFonts w:hint="cs"/>
          <w:rtl/>
        </w:rPr>
        <w:t>ה</w:t>
      </w:r>
      <w:r w:rsidRPr="00BB39F4">
        <w:rPr>
          <w:rFonts w:hint="cs"/>
          <w:rtl/>
        </w:rPr>
        <w:t xml:space="preserve">פיוס </w:t>
      </w:r>
      <w:r w:rsidR="00E36C35">
        <w:rPr>
          <w:rFonts w:hint="cs"/>
          <w:rtl/>
        </w:rPr>
        <w:t>קשור ל</w:t>
      </w:r>
      <w:r w:rsidRPr="00BB39F4">
        <w:rPr>
          <w:rFonts w:hint="cs"/>
          <w:rtl/>
        </w:rPr>
        <w:t>צמצום הפער</w:t>
      </w:r>
      <w:r w:rsidR="00E36C35">
        <w:rPr>
          <w:rFonts w:hint="cs"/>
          <w:rtl/>
        </w:rPr>
        <w:t>ים</w:t>
      </w:r>
      <w:r w:rsidRPr="00BB39F4">
        <w:rPr>
          <w:rFonts w:hint="cs"/>
          <w:rtl/>
        </w:rPr>
        <w:t xml:space="preserve"> בין </w:t>
      </w:r>
      <w:r w:rsidR="00E36C35">
        <w:rPr>
          <w:rFonts w:hint="cs"/>
          <w:rtl/>
        </w:rPr>
        <w:t xml:space="preserve">דרכיכם </w:t>
      </w:r>
      <w:r w:rsidRPr="00BB39F4">
        <w:rPr>
          <w:rFonts w:hint="cs"/>
          <w:rtl/>
        </w:rPr>
        <w:t xml:space="preserve">לבין דרכם של עמים אחרים, כמו גם </w:t>
      </w:r>
      <w:r w:rsidR="00E36C35">
        <w:rPr>
          <w:rFonts w:hint="cs"/>
          <w:rtl/>
        </w:rPr>
        <w:t>ל</w:t>
      </w:r>
      <w:r w:rsidRPr="00BB39F4">
        <w:rPr>
          <w:rFonts w:hint="cs"/>
          <w:rtl/>
        </w:rPr>
        <w:t xml:space="preserve">שפה </w:t>
      </w:r>
      <w:r>
        <w:rPr>
          <w:rFonts w:hint="cs"/>
          <w:rtl/>
        </w:rPr>
        <w:t xml:space="preserve">חדשה </w:t>
      </w:r>
      <w:r w:rsidRPr="00BB39F4">
        <w:rPr>
          <w:rFonts w:hint="cs"/>
          <w:rtl/>
        </w:rPr>
        <w:t>של חיבורים</w:t>
      </w:r>
      <w:r>
        <w:rPr>
          <w:rFonts w:hint="cs"/>
          <w:rtl/>
        </w:rPr>
        <w:t>,</w:t>
      </w:r>
      <w:r w:rsidRPr="00BB39F4">
        <w:rPr>
          <w:rFonts w:hint="cs"/>
          <w:rtl/>
        </w:rPr>
        <w:t xml:space="preserve"> </w:t>
      </w:r>
      <w:r w:rsidR="00E36C35">
        <w:rPr>
          <w:rFonts w:hint="cs"/>
          <w:rtl/>
        </w:rPr>
        <w:t xml:space="preserve">שעשויה לבוא </w:t>
      </w:r>
      <w:r w:rsidRPr="00BB39F4">
        <w:rPr>
          <w:rFonts w:hint="cs"/>
          <w:rtl/>
        </w:rPr>
        <w:t>ל</w:t>
      </w:r>
      <w:r>
        <w:rPr>
          <w:rFonts w:hint="cs"/>
          <w:rtl/>
        </w:rPr>
        <w:t>אוויר ה</w:t>
      </w:r>
      <w:r w:rsidRPr="00BB39F4">
        <w:rPr>
          <w:rFonts w:hint="cs"/>
          <w:rtl/>
        </w:rPr>
        <w:t>עולם</w:t>
      </w:r>
      <w:r>
        <w:rPr>
          <w:rStyle w:val="ad"/>
          <w:rtl/>
        </w:rPr>
        <w:footnoteReference w:id="13"/>
      </w:r>
      <w:r w:rsidRPr="00BB39F4">
        <w:rPr>
          <w:rFonts w:hint="cs"/>
          <w:rtl/>
        </w:rPr>
        <w:t xml:space="preserve">. </w:t>
      </w:r>
    </w:p>
    <w:p w:rsidR="005E2343" w:rsidRDefault="005E2343" w:rsidP="00362A8D">
      <w:pPr>
        <w:pStyle w:val="aff6"/>
        <w:rPr>
          <w:rtl/>
        </w:rPr>
      </w:pPr>
      <w:r w:rsidRPr="00BB39F4">
        <w:rPr>
          <w:rtl/>
        </w:rPr>
        <w:t xml:space="preserve">במונחי </w:t>
      </w:r>
      <w:r w:rsidRPr="00BB39F4">
        <w:rPr>
          <w:rFonts w:hint="cs"/>
          <w:rtl/>
        </w:rPr>
        <w:t xml:space="preserve">ימינו - </w:t>
      </w:r>
      <w:r w:rsidRPr="00BB39F4">
        <w:rPr>
          <w:rtl/>
        </w:rPr>
        <w:t xml:space="preserve">דומה </w:t>
      </w:r>
      <w:r w:rsidRPr="00BB39F4">
        <w:rPr>
          <w:rFonts w:hint="cs"/>
          <w:rtl/>
        </w:rPr>
        <w:t>עמלק המתואר בספר דברים ל</w:t>
      </w:r>
      <w:r w:rsidRPr="00BB39F4">
        <w:rPr>
          <w:rtl/>
        </w:rPr>
        <w:t xml:space="preserve">טרור המאיים על האנושות. </w:t>
      </w:r>
      <w:r w:rsidRPr="00BB39F4">
        <w:rPr>
          <w:rFonts w:hint="cs"/>
          <w:rtl/>
        </w:rPr>
        <w:t>תהלי</w:t>
      </w:r>
      <w:r>
        <w:rPr>
          <w:rFonts w:hint="cs"/>
          <w:rtl/>
        </w:rPr>
        <w:t>כי</w:t>
      </w:r>
      <w:r w:rsidRPr="00BB39F4">
        <w:rPr>
          <w:rFonts w:hint="cs"/>
          <w:rtl/>
        </w:rPr>
        <w:t xml:space="preserve"> פיוס מתקיימים בעולם, קשרים </w:t>
      </w:r>
      <w:r>
        <w:rPr>
          <w:rFonts w:hint="cs"/>
          <w:rtl/>
        </w:rPr>
        <w:t>נרקמים</w:t>
      </w:r>
      <w:r w:rsidR="00CD67F6">
        <w:rPr>
          <w:rFonts w:hint="cs"/>
          <w:rtl/>
        </w:rPr>
        <w:t>,</w:t>
      </w:r>
      <w:r>
        <w:rPr>
          <w:rFonts w:hint="cs"/>
          <w:rtl/>
        </w:rPr>
        <w:t xml:space="preserve"> ובמהותם הם </w:t>
      </w:r>
      <w:r w:rsidRPr="00BB39F4">
        <w:rPr>
          <w:rFonts w:hint="cs"/>
          <w:rtl/>
        </w:rPr>
        <w:t>מ</w:t>
      </w:r>
      <w:r w:rsidRPr="00BB39F4">
        <w:rPr>
          <w:rtl/>
        </w:rPr>
        <w:t>וביל</w:t>
      </w:r>
      <w:r w:rsidRPr="00BB39F4">
        <w:rPr>
          <w:rFonts w:hint="cs"/>
          <w:rtl/>
        </w:rPr>
        <w:t>ים</w:t>
      </w:r>
      <w:r w:rsidRPr="00BB39F4">
        <w:rPr>
          <w:rtl/>
        </w:rPr>
        <w:t xml:space="preserve"> את העולם </w:t>
      </w:r>
      <w:r w:rsidRPr="00BB39F4">
        <w:rPr>
          <w:rFonts w:hint="cs"/>
          <w:rtl/>
        </w:rPr>
        <w:t xml:space="preserve">אל מחוזות </w:t>
      </w:r>
      <w:r>
        <w:rPr>
          <w:rFonts w:hint="cs"/>
          <w:rtl/>
        </w:rPr>
        <w:t xml:space="preserve">העתיד. </w:t>
      </w:r>
      <w:r w:rsidR="006A6716">
        <w:rPr>
          <w:rFonts w:hint="cs"/>
          <w:rtl/>
        </w:rPr>
        <w:t xml:space="preserve">כנגד </w:t>
      </w:r>
      <w:r w:rsidRPr="00BB39F4">
        <w:rPr>
          <w:rFonts w:hint="cs"/>
          <w:rtl/>
        </w:rPr>
        <w:t>אלו מתייצב</w:t>
      </w:r>
      <w:r>
        <w:rPr>
          <w:rFonts w:hint="cs"/>
          <w:rtl/>
        </w:rPr>
        <w:t xml:space="preserve"> הטרור העולמי, </w:t>
      </w:r>
      <w:r w:rsidR="006A6716">
        <w:rPr>
          <w:rFonts w:hint="cs"/>
          <w:rtl/>
        </w:rPr>
        <w:t xml:space="preserve">מערער על </w:t>
      </w:r>
      <w:r>
        <w:rPr>
          <w:rFonts w:hint="cs"/>
          <w:rtl/>
        </w:rPr>
        <w:t>כללי המשחק, ו</w:t>
      </w:r>
      <w:r w:rsidR="00CD67F6">
        <w:rPr>
          <w:rFonts w:hint="cs"/>
          <w:rtl/>
        </w:rPr>
        <w:t>בכל כוחו</w:t>
      </w:r>
      <w:r>
        <w:rPr>
          <w:rFonts w:hint="cs"/>
          <w:rtl/>
        </w:rPr>
        <w:t xml:space="preserve"> מנסה לעצור את התהלי</w:t>
      </w:r>
      <w:r w:rsidR="00362A8D">
        <w:rPr>
          <w:rFonts w:hint="cs"/>
          <w:rtl/>
        </w:rPr>
        <w:t>כים</w:t>
      </w:r>
      <w:r w:rsidRPr="00BD3C19">
        <w:rPr>
          <w:rStyle w:val="ad"/>
          <w:rtl/>
        </w:rPr>
        <w:footnoteReference w:id="14"/>
      </w:r>
      <w:r>
        <w:rPr>
          <w:rFonts w:hint="cs"/>
          <w:rtl/>
        </w:rPr>
        <w:t xml:space="preserve">. בהקשר זה בא הציווי: 'והיה בהניח ה' אלהיך לך מכל אויבך מסביב' </w:t>
      </w:r>
      <w:r w:rsidR="00D26DF5">
        <w:rPr>
          <w:rtl/>
        </w:rPr>
        <w:t>-</w:t>
      </w:r>
      <w:r>
        <w:rPr>
          <w:rFonts w:hint="cs"/>
          <w:rtl/>
        </w:rPr>
        <w:t xml:space="preserve"> </w:t>
      </w:r>
      <w:r w:rsidR="006A6716">
        <w:rPr>
          <w:rFonts w:hint="cs"/>
          <w:rtl/>
        </w:rPr>
        <w:t xml:space="preserve">בזמן </w:t>
      </w:r>
      <w:r>
        <w:rPr>
          <w:rFonts w:hint="cs"/>
          <w:rtl/>
        </w:rPr>
        <w:t>שישראל מתייצבים בעמדה חדשה במגרש העולמי, עליהם להילחם במי שלא ייתן לחזון זה להתממש</w:t>
      </w:r>
      <w:r w:rsidRPr="00BD3C19">
        <w:rPr>
          <w:rtl/>
        </w:rPr>
        <w:t>.</w:t>
      </w:r>
      <w:r w:rsidR="009E3940">
        <w:rPr>
          <w:rFonts w:hint="cs"/>
          <w:rtl/>
        </w:rPr>
        <w:t xml:space="preserve"> </w:t>
      </w:r>
    </w:p>
    <w:p w:rsidR="005E2343" w:rsidRDefault="005E2343" w:rsidP="005E2343">
      <w:pPr>
        <w:pStyle w:val="147"/>
        <w:rPr>
          <w:b w:val="0"/>
          <w:bCs/>
          <w:rtl/>
        </w:rPr>
      </w:pPr>
    </w:p>
    <w:p w:rsidR="005E2343" w:rsidRPr="004E6F42" w:rsidRDefault="005E2343" w:rsidP="005E2343">
      <w:pPr>
        <w:pStyle w:val="aff4"/>
        <w:rPr>
          <w:b w:val="0"/>
          <w:bCs w:val="0"/>
          <w:rtl/>
        </w:rPr>
      </w:pPr>
      <w:r w:rsidRPr="004E6F42">
        <w:rPr>
          <w:b w:val="0"/>
          <w:rtl/>
        </w:rPr>
        <w:tab/>
      </w:r>
      <w:r w:rsidRPr="004E6F42">
        <w:rPr>
          <w:rFonts w:hint="cs"/>
          <w:b w:val="0"/>
          <w:rtl/>
        </w:rPr>
        <w:t>ובתורה שבעל פה</w:t>
      </w:r>
    </w:p>
    <w:p w:rsidR="006A6716" w:rsidRPr="00FA2EC2" w:rsidRDefault="005E2343" w:rsidP="00576895">
      <w:pPr>
        <w:pStyle w:val="aff6"/>
        <w:spacing w:after="0"/>
        <w:ind w:left="720"/>
        <w:rPr>
          <w:rtl/>
        </w:rPr>
      </w:pPr>
      <w:r w:rsidRPr="00FA2EC2">
        <w:rPr>
          <w:rFonts w:hint="eastAsia"/>
          <w:rtl/>
        </w:rPr>
        <w:t>תניא</w:t>
      </w:r>
      <w:r w:rsidRPr="00FA2EC2">
        <w:rPr>
          <w:rtl/>
        </w:rPr>
        <w:t xml:space="preserve">, </w:t>
      </w:r>
      <w:r w:rsidRPr="00FA2EC2">
        <w:rPr>
          <w:rFonts w:hint="eastAsia"/>
          <w:rtl/>
        </w:rPr>
        <w:t>רבי</w:t>
      </w:r>
      <w:r w:rsidRPr="00FA2EC2">
        <w:rPr>
          <w:rtl/>
        </w:rPr>
        <w:t xml:space="preserve"> </w:t>
      </w:r>
      <w:r w:rsidRPr="00FA2EC2">
        <w:rPr>
          <w:rFonts w:hint="eastAsia"/>
          <w:rtl/>
        </w:rPr>
        <w:t>יוסי</w:t>
      </w:r>
      <w:r w:rsidRPr="00FA2EC2">
        <w:rPr>
          <w:rtl/>
        </w:rPr>
        <w:t xml:space="preserve"> </w:t>
      </w:r>
      <w:r w:rsidRPr="00FA2EC2">
        <w:rPr>
          <w:rFonts w:hint="eastAsia"/>
          <w:rtl/>
        </w:rPr>
        <w:t>אומר</w:t>
      </w:r>
      <w:r w:rsidRPr="00FA2EC2">
        <w:rPr>
          <w:rtl/>
        </w:rPr>
        <w:t>:</w:t>
      </w:r>
      <w:r w:rsidR="009E3940" w:rsidRPr="00FA2EC2">
        <w:rPr>
          <w:rtl/>
        </w:rPr>
        <w:t xml:space="preserve"> </w:t>
      </w:r>
      <w:r w:rsidRPr="00FA2EC2">
        <w:rPr>
          <w:rFonts w:hint="eastAsia"/>
          <w:rtl/>
        </w:rPr>
        <w:t>שלש</w:t>
      </w:r>
      <w:r w:rsidR="009E3940" w:rsidRPr="00FA2EC2">
        <w:rPr>
          <w:rtl/>
        </w:rPr>
        <w:t xml:space="preserve"> </w:t>
      </w:r>
      <w:r w:rsidRPr="00FA2EC2">
        <w:rPr>
          <w:rFonts w:hint="eastAsia"/>
          <w:rtl/>
        </w:rPr>
        <w:t>מצות</w:t>
      </w:r>
      <w:r w:rsidRPr="00FA2EC2">
        <w:rPr>
          <w:rtl/>
        </w:rPr>
        <w:t xml:space="preserve"> </w:t>
      </w:r>
      <w:r w:rsidRPr="00FA2EC2">
        <w:rPr>
          <w:rFonts w:hint="eastAsia"/>
          <w:rtl/>
        </w:rPr>
        <w:t>נצטוו</w:t>
      </w:r>
      <w:r w:rsidRPr="00FA2EC2">
        <w:rPr>
          <w:rtl/>
        </w:rPr>
        <w:t xml:space="preserve"> </w:t>
      </w:r>
      <w:r w:rsidRPr="00FA2EC2">
        <w:rPr>
          <w:rFonts w:hint="eastAsia"/>
          <w:rtl/>
        </w:rPr>
        <w:t>ישראל</w:t>
      </w:r>
      <w:r w:rsidRPr="00FA2EC2">
        <w:rPr>
          <w:rtl/>
        </w:rPr>
        <w:t xml:space="preserve"> </w:t>
      </w:r>
      <w:r w:rsidRPr="00FA2EC2">
        <w:rPr>
          <w:rFonts w:hint="eastAsia"/>
          <w:rtl/>
        </w:rPr>
        <w:t>בכניסתן</w:t>
      </w:r>
      <w:r w:rsidRPr="00FA2EC2">
        <w:rPr>
          <w:rtl/>
        </w:rPr>
        <w:t xml:space="preserve"> </w:t>
      </w:r>
      <w:r w:rsidRPr="00FA2EC2">
        <w:rPr>
          <w:rFonts w:hint="eastAsia"/>
          <w:rtl/>
        </w:rPr>
        <w:t>לארץ</w:t>
      </w:r>
      <w:r w:rsidRPr="00FA2EC2">
        <w:rPr>
          <w:rtl/>
        </w:rPr>
        <w:t xml:space="preserve">: </w:t>
      </w:r>
      <w:r w:rsidRPr="00FA2EC2">
        <w:rPr>
          <w:rFonts w:hint="eastAsia"/>
          <w:rtl/>
        </w:rPr>
        <w:t>להעמיד</w:t>
      </w:r>
      <w:r w:rsidRPr="00FA2EC2">
        <w:rPr>
          <w:rtl/>
        </w:rPr>
        <w:t xml:space="preserve"> </w:t>
      </w:r>
      <w:r w:rsidRPr="00FA2EC2">
        <w:rPr>
          <w:rFonts w:hint="eastAsia"/>
          <w:rtl/>
        </w:rPr>
        <w:t>להם</w:t>
      </w:r>
      <w:r w:rsidRPr="00FA2EC2">
        <w:rPr>
          <w:rtl/>
        </w:rPr>
        <w:t xml:space="preserve"> </w:t>
      </w:r>
      <w:r w:rsidRPr="00FA2EC2">
        <w:rPr>
          <w:rFonts w:hint="eastAsia"/>
          <w:rtl/>
        </w:rPr>
        <w:t>מלך</w:t>
      </w:r>
      <w:r w:rsidRPr="00FA2EC2">
        <w:rPr>
          <w:rtl/>
        </w:rPr>
        <w:t xml:space="preserve">, </w:t>
      </w:r>
      <w:r w:rsidRPr="00FA2EC2">
        <w:rPr>
          <w:rFonts w:hint="eastAsia"/>
          <w:rtl/>
        </w:rPr>
        <w:t>להכרית</w:t>
      </w:r>
      <w:r w:rsidRPr="00FA2EC2">
        <w:rPr>
          <w:rtl/>
        </w:rPr>
        <w:t xml:space="preserve"> </w:t>
      </w:r>
      <w:r w:rsidRPr="00FA2EC2">
        <w:rPr>
          <w:rFonts w:hint="eastAsia"/>
          <w:rtl/>
        </w:rPr>
        <w:t>זרעו</w:t>
      </w:r>
      <w:r w:rsidRPr="00FA2EC2">
        <w:rPr>
          <w:rtl/>
        </w:rPr>
        <w:t xml:space="preserve"> </w:t>
      </w:r>
      <w:r w:rsidRPr="00FA2EC2">
        <w:rPr>
          <w:rFonts w:hint="eastAsia"/>
          <w:rtl/>
        </w:rPr>
        <w:t>של</w:t>
      </w:r>
      <w:r w:rsidRPr="00FA2EC2">
        <w:rPr>
          <w:rtl/>
        </w:rPr>
        <w:t xml:space="preserve"> </w:t>
      </w:r>
      <w:r w:rsidRPr="00FA2EC2">
        <w:rPr>
          <w:rFonts w:hint="eastAsia"/>
          <w:rtl/>
        </w:rPr>
        <w:t>עמלק</w:t>
      </w:r>
      <w:r w:rsidRPr="00FA2EC2">
        <w:rPr>
          <w:rtl/>
        </w:rPr>
        <w:t xml:space="preserve">, </w:t>
      </w:r>
      <w:r w:rsidRPr="00FA2EC2">
        <w:rPr>
          <w:rFonts w:hint="eastAsia"/>
          <w:rtl/>
        </w:rPr>
        <w:t>ולבנות</w:t>
      </w:r>
      <w:r w:rsidRPr="00FA2EC2">
        <w:rPr>
          <w:rtl/>
        </w:rPr>
        <w:t xml:space="preserve"> </w:t>
      </w:r>
      <w:r w:rsidRPr="00FA2EC2">
        <w:rPr>
          <w:rFonts w:hint="eastAsia"/>
          <w:rtl/>
        </w:rPr>
        <w:t>להם</w:t>
      </w:r>
      <w:r w:rsidRPr="00FA2EC2">
        <w:rPr>
          <w:rtl/>
        </w:rPr>
        <w:t xml:space="preserve"> </w:t>
      </w:r>
      <w:r w:rsidRPr="00FA2EC2">
        <w:rPr>
          <w:rFonts w:hint="eastAsia"/>
          <w:rtl/>
        </w:rPr>
        <w:t>בית</w:t>
      </w:r>
      <w:r w:rsidR="009E3940" w:rsidRPr="00FA2EC2">
        <w:rPr>
          <w:rtl/>
        </w:rPr>
        <w:t xml:space="preserve"> </w:t>
      </w:r>
      <w:r w:rsidRPr="00FA2EC2">
        <w:rPr>
          <w:rFonts w:hint="eastAsia"/>
          <w:rtl/>
        </w:rPr>
        <w:t>הבחירה</w:t>
      </w:r>
      <w:r w:rsidRPr="00FA2EC2">
        <w:rPr>
          <w:rtl/>
        </w:rPr>
        <w:t xml:space="preserve">, </w:t>
      </w:r>
      <w:r w:rsidRPr="00FA2EC2">
        <w:rPr>
          <w:rFonts w:hint="eastAsia"/>
          <w:rtl/>
        </w:rPr>
        <w:t>ואיני</w:t>
      </w:r>
      <w:r w:rsidRPr="00FA2EC2">
        <w:rPr>
          <w:rtl/>
        </w:rPr>
        <w:t xml:space="preserve"> </w:t>
      </w:r>
      <w:r w:rsidRPr="00FA2EC2">
        <w:rPr>
          <w:rFonts w:hint="eastAsia"/>
          <w:rtl/>
        </w:rPr>
        <w:t>יודע</w:t>
      </w:r>
      <w:r w:rsidRPr="00FA2EC2">
        <w:rPr>
          <w:rtl/>
        </w:rPr>
        <w:t xml:space="preserve"> </w:t>
      </w:r>
      <w:r w:rsidRPr="00FA2EC2">
        <w:rPr>
          <w:rFonts w:hint="eastAsia"/>
          <w:rtl/>
        </w:rPr>
        <w:t>איזה</w:t>
      </w:r>
      <w:r w:rsidRPr="00FA2EC2">
        <w:rPr>
          <w:rtl/>
        </w:rPr>
        <w:t xml:space="preserve"> </w:t>
      </w:r>
      <w:r w:rsidRPr="00FA2EC2">
        <w:rPr>
          <w:rFonts w:hint="eastAsia"/>
          <w:rtl/>
        </w:rPr>
        <w:t>מהן</w:t>
      </w:r>
      <w:r w:rsidRPr="00FA2EC2">
        <w:rPr>
          <w:rtl/>
        </w:rPr>
        <w:t xml:space="preserve"> </w:t>
      </w:r>
      <w:r w:rsidRPr="00FA2EC2">
        <w:rPr>
          <w:rFonts w:hint="eastAsia"/>
          <w:rtl/>
        </w:rPr>
        <w:t>תחילה</w:t>
      </w:r>
      <w:r w:rsidRPr="00FA2EC2">
        <w:rPr>
          <w:rFonts w:hint="cs"/>
          <w:rtl/>
        </w:rPr>
        <w:t>.</w:t>
      </w:r>
      <w:r w:rsidR="009E3940" w:rsidRPr="00FA2EC2">
        <w:rPr>
          <w:rFonts w:hint="cs"/>
          <w:rtl/>
        </w:rPr>
        <w:t xml:space="preserve"> </w:t>
      </w:r>
      <w:r w:rsidRPr="00FA2EC2">
        <w:rPr>
          <w:rFonts w:hint="eastAsia"/>
          <w:rtl/>
        </w:rPr>
        <w:t>כשהוא</w:t>
      </w:r>
      <w:r w:rsidRPr="00FA2EC2">
        <w:rPr>
          <w:rtl/>
        </w:rPr>
        <w:t xml:space="preserve"> </w:t>
      </w:r>
      <w:r w:rsidRPr="00FA2EC2">
        <w:rPr>
          <w:rFonts w:hint="eastAsia"/>
          <w:rtl/>
        </w:rPr>
        <w:t>אומר</w:t>
      </w:r>
      <w:r w:rsidRPr="00FA2EC2">
        <w:rPr>
          <w:rtl/>
        </w:rPr>
        <w:t xml:space="preserve"> </w:t>
      </w:r>
      <w:r w:rsidR="006A6716" w:rsidRPr="00FA2EC2">
        <w:rPr>
          <w:rFonts w:hint="cs"/>
          <w:rtl/>
        </w:rPr>
        <w:t>:</w:t>
      </w:r>
      <w:r w:rsidRPr="00FA2EC2">
        <w:rPr>
          <w:rtl/>
        </w:rPr>
        <w:t xml:space="preserve"> </w:t>
      </w:r>
      <w:r w:rsidR="006A6716" w:rsidRPr="00FA2EC2">
        <w:rPr>
          <w:rFonts w:hint="cs"/>
          <w:rtl/>
        </w:rPr>
        <w:t>'</w:t>
      </w:r>
      <w:r w:rsidRPr="00FA2EC2">
        <w:rPr>
          <w:rFonts w:hint="eastAsia"/>
          <w:rtl/>
        </w:rPr>
        <w:t>כי</w:t>
      </w:r>
      <w:r w:rsidRPr="00FA2EC2">
        <w:rPr>
          <w:rtl/>
        </w:rPr>
        <w:t xml:space="preserve"> </w:t>
      </w:r>
      <w:r w:rsidRPr="00FA2EC2">
        <w:rPr>
          <w:rFonts w:hint="eastAsia"/>
          <w:rtl/>
        </w:rPr>
        <w:t>יד</w:t>
      </w:r>
      <w:r w:rsidRPr="00FA2EC2">
        <w:rPr>
          <w:rtl/>
        </w:rPr>
        <w:t xml:space="preserve"> </w:t>
      </w:r>
      <w:r w:rsidRPr="00FA2EC2">
        <w:rPr>
          <w:rFonts w:hint="eastAsia"/>
          <w:rtl/>
        </w:rPr>
        <w:t>על</w:t>
      </w:r>
      <w:r w:rsidRPr="00FA2EC2">
        <w:rPr>
          <w:rtl/>
        </w:rPr>
        <w:t xml:space="preserve"> </w:t>
      </w:r>
      <w:r w:rsidRPr="00FA2EC2">
        <w:rPr>
          <w:rFonts w:hint="eastAsia"/>
          <w:rtl/>
        </w:rPr>
        <w:t>כס</w:t>
      </w:r>
      <w:r w:rsidRPr="00FA2EC2">
        <w:rPr>
          <w:rtl/>
        </w:rPr>
        <w:t xml:space="preserve"> </w:t>
      </w:r>
      <w:r w:rsidRPr="00FA2EC2">
        <w:rPr>
          <w:rFonts w:hint="eastAsia"/>
          <w:rtl/>
        </w:rPr>
        <w:t>י</w:t>
      </w:r>
      <w:r w:rsidR="006A6716" w:rsidRPr="00FA2EC2">
        <w:rPr>
          <w:rFonts w:hint="cs"/>
          <w:rtl/>
        </w:rPr>
        <w:t>-</w:t>
      </w:r>
      <w:r w:rsidRPr="00FA2EC2">
        <w:rPr>
          <w:rFonts w:hint="eastAsia"/>
          <w:rtl/>
        </w:rPr>
        <w:t>ה</w:t>
      </w:r>
      <w:r w:rsidRPr="00FA2EC2">
        <w:rPr>
          <w:rtl/>
        </w:rPr>
        <w:t xml:space="preserve"> </w:t>
      </w:r>
      <w:r w:rsidRPr="00FA2EC2">
        <w:rPr>
          <w:rFonts w:hint="eastAsia"/>
          <w:rtl/>
        </w:rPr>
        <w:t>מלחמה</w:t>
      </w:r>
      <w:r w:rsidRPr="00FA2EC2">
        <w:rPr>
          <w:rtl/>
        </w:rPr>
        <w:t xml:space="preserve"> </w:t>
      </w:r>
      <w:r w:rsidRPr="00FA2EC2">
        <w:rPr>
          <w:rFonts w:hint="eastAsia"/>
          <w:rtl/>
        </w:rPr>
        <w:t>לה</w:t>
      </w:r>
      <w:r w:rsidRPr="00FA2EC2">
        <w:rPr>
          <w:rtl/>
        </w:rPr>
        <w:t xml:space="preserve">' </w:t>
      </w:r>
      <w:r w:rsidRPr="00FA2EC2">
        <w:rPr>
          <w:rFonts w:hint="eastAsia"/>
          <w:rtl/>
        </w:rPr>
        <w:t>בעמלק</w:t>
      </w:r>
      <w:r w:rsidR="006A6716" w:rsidRPr="00FA2EC2">
        <w:rPr>
          <w:rFonts w:hint="cs"/>
          <w:rtl/>
        </w:rPr>
        <w:t>'</w:t>
      </w:r>
      <w:r w:rsidRPr="00FA2EC2">
        <w:rPr>
          <w:rtl/>
        </w:rPr>
        <w:t xml:space="preserve">, </w:t>
      </w:r>
      <w:r w:rsidRPr="00FA2EC2">
        <w:rPr>
          <w:rFonts w:hint="eastAsia"/>
          <w:rtl/>
        </w:rPr>
        <w:t>הוי</w:t>
      </w:r>
      <w:r w:rsidRPr="00FA2EC2">
        <w:rPr>
          <w:rtl/>
        </w:rPr>
        <w:t xml:space="preserve"> </w:t>
      </w:r>
      <w:r w:rsidRPr="00FA2EC2">
        <w:rPr>
          <w:rFonts w:hint="eastAsia"/>
          <w:rtl/>
        </w:rPr>
        <w:t>אומר</w:t>
      </w:r>
      <w:r w:rsidRPr="00FA2EC2">
        <w:rPr>
          <w:rtl/>
        </w:rPr>
        <w:t>:</w:t>
      </w:r>
      <w:r w:rsidR="009E3940" w:rsidRPr="00FA2EC2">
        <w:rPr>
          <w:rtl/>
        </w:rPr>
        <w:t xml:space="preserve"> </w:t>
      </w:r>
      <w:r w:rsidRPr="00FA2EC2">
        <w:rPr>
          <w:rFonts w:hint="eastAsia"/>
          <w:rtl/>
        </w:rPr>
        <w:t>להעמיד</w:t>
      </w:r>
      <w:r w:rsidR="009E3940" w:rsidRPr="00FA2EC2">
        <w:rPr>
          <w:rtl/>
        </w:rPr>
        <w:t xml:space="preserve"> </w:t>
      </w:r>
      <w:r w:rsidRPr="00FA2EC2">
        <w:rPr>
          <w:rFonts w:hint="eastAsia"/>
          <w:rtl/>
        </w:rPr>
        <w:t>להם</w:t>
      </w:r>
      <w:r w:rsidRPr="00FA2EC2">
        <w:rPr>
          <w:rtl/>
        </w:rPr>
        <w:t xml:space="preserve"> </w:t>
      </w:r>
      <w:r w:rsidRPr="00FA2EC2">
        <w:rPr>
          <w:rFonts w:hint="eastAsia"/>
          <w:rtl/>
        </w:rPr>
        <w:t>מלך</w:t>
      </w:r>
      <w:r w:rsidRPr="00FA2EC2">
        <w:rPr>
          <w:rtl/>
        </w:rPr>
        <w:t xml:space="preserve"> </w:t>
      </w:r>
      <w:r w:rsidRPr="00FA2EC2">
        <w:rPr>
          <w:rFonts w:hint="eastAsia"/>
          <w:rtl/>
        </w:rPr>
        <w:t>תחילה</w:t>
      </w:r>
      <w:r w:rsidRPr="00FA2EC2">
        <w:rPr>
          <w:rtl/>
        </w:rPr>
        <w:t xml:space="preserve">, </w:t>
      </w:r>
      <w:r w:rsidRPr="00FA2EC2">
        <w:rPr>
          <w:rFonts w:hint="eastAsia"/>
          <w:rtl/>
        </w:rPr>
        <w:t>ואין</w:t>
      </w:r>
      <w:r w:rsidRPr="00FA2EC2">
        <w:rPr>
          <w:rtl/>
        </w:rPr>
        <w:t xml:space="preserve"> </w:t>
      </w:r>
      <w:r w:rsidRPr="00FA2EC2">
        <w:rPr>
          <w:rFonts w:hint="eastAsia"/>
          <w:rtl/>
        </w:rPr>
        <w:t>כסא</w:t>
      </w:r>
      <w:r w:rsidRPr="00FA2EC2">
        <w:rPr>
          <w:rtl/>
        </w:rPr>
        <w:t xml:space="preserve"> </w:t>
      </w:r>
      <w:r w:rsidRPr="00FA2EC2">
        <w:rPr>
          <w:rFonts w:hint="eastAsia"/>
          <w:rtl/>
        </w:rPr>
        <w:t>אלא</w:t>
      </w:r>
      <w:r w:rsidRPr="00FA2EC2">
        <w:rPr>
          <w:rtl/>
        </w:rPr>
        <w:t xml:space="preserve"> </w:t>
      </w:r>
      <w:r w:rsidRPr="00FA2EC2">
        <w:rPr>
          <w:rFonts w:hint="eastAsia"/>
          <w:rtl/>
        </w:rPr>
        <w:t>מלך</w:t>
      </w:r>
      <w:r w:rsidRPr="00FA2EC2">
        <w:rPr>
          <w:rtl/>
        </w:rPr>
        <w:t>,</w:t>
      </w:r>
      <w:r w:rsidR="009E3940" w:rsidRPr="00FA2EC2">
        <w:rPr>
          <w:rtl/>
        </w:rPr>
        <w:t xml:space="preserve"> </w:t>
      </w:r>
      <w:r w:rsidRPr="00FA2EC2">
        <w:rPr>
          <w:rFonts w:hint="eastAsia"/>
          <w:rtl/>
        </w:rPr>
        <w:t>שנאמר</w:t>
      </w:r>
      <w:r w:rsidR="006A6716" w:rsidRPr="00FA2EC2">
        <w:rPr>
          <w:rFonts w:hint="cs"/>
          <w:rtl/>
        </w:rPr>
        <w:t>:</w:t>
      </w:r>
      <w:r w:rsidR="009E3940" w:rsidRPr="00FA2EC2">
        <w:rPr>
          <w:rtl/>
        </w:rPr>
        <w:t xml:space="preserve"> </w:t>
      </w:r>
      <w:r w:rsidR="006A6716" w:rsidRPr="00FA2EC2">
        <w:rPr>
          <w:rFonts w:hint="cs"/>
          <w:rtl/>
        </w:rPr>
        <w:t>'</w:t>
      </w:r>
      <w:r w:rsidRPr="00FA2EC2">
        <w:rPr>
          <w:rFonts w:hint="eastAsia"/>
          <w:rtl/>
        </w:rPr>
        <w:t>וישב</w:t>
      </w:r>
      <w:r w:rsidRPr="00FA2EC2">
        <w:rPr>
          <w:rtl/>
        </w:rPr>
        <w:t xml:space="preserve"> </w:t>
      </w:r>
      <w:r w:rsidRPr="00FA2EC2">
        <w:rPr>
          <w:rFonts w:hint="eastAsia"/>
          <w:rtl/>
        </w:rPr>
        <w:t>שלמה</w:t>
      </w:r>
      <w:r w:rsidRPr="00FA2EC2">
        <w:rPr>
          <w:rtl/>
        </w:rPr>
        <w:t xml:space="preserve"> </w:t>
      </w:r>
      <w:r w:rsidRPr="00FA2EC2">
        <w:rPr>
          <w:rFonts w:hint="eastAsia"/>
          <w:rtl/>
        </w:rPr>
        <w:t>על</w:t>
      </w:r>
      <w:r w:rsidRPr="00FA2EC2">
        <w:rPr>
          <w:rtl/>
        </w:rPr>
        <w:t xml:space="preserve"> </w:t>
      </w:r>
      <w:r w:rsidRPr="00FA2EC2">
        <w:rPr>
          <w:rFonts w:hint="eastAsia"/>
          <w:rtl/>
        </w:rPr>
        <w:t>כסא</w:t>
      </w:r>
      <w:r w:rsidRPr="00FA2EC2">
        <w:rPr>
          <w:rtl/>
        </w:rPr>
        <w:t xml:space="preserve"> </w:t>
      </w:r>
      <w:r w:rsidRPr="00FA2EC2">
        <w:rPr>
          <w:rFonts w:hint="eastAsia"/>
          <w:rtl/>
        </w:rPr>
        <w:t>ה</w:t>
      </w:r>
      <w:r w:rsidRPr="00FA2EC2">
        <w:rPr>
          <w:rtl/>
        </w:rPr>
        <w:t xml:space="preserve">' </w:t>
      </w:r>
      <w:r w:rsidRPr="00FA2EC2">
        <w:rPr>
          <w:rFonts w:hint="eastAsia"/>
          <w:rtl/>
        </w:rPr>
        <w:t>למלך</w:t>
      </w:r>
      <w:r w:rsidR="006A6716" w:rsidRPr="00FA2EC2">
        <w:rPr>
          <w:rFonts w:hint="cs"/>
          <w:rtl/>
        </w:rPr>
        <w:t>'</w:t>
      </w:r>
      <w:r w:rsidRPr="00FA2EC2">
        <w:rPr>
          <w:rtl/>
        </w:rPr>
        <w:t>.</w:t>
      </w:r>
      <w:r w:rsidRPr="00FA2EC2">
        <w:rPr>
          <w:rFonts w:hint="cs"/>
          <w:rtl/>
        </w:rPr>
        <w:t xml:space="preserve"> </w:t>
      </w:r>
    </w:p>
    <w:p w:rsidR="00383AC4" w:rsidRPr="00FA2EC2" w:rsidRDefault="005E2343" w:rsidP="00576895">
      <w:pPr>
        <w:pStyle w:val="aff6"/>
        <w:spacing w:after="0"/>
        <w:ind w:left="720"/>
        <w:rPr>
          <w:rtl/>
        </w:rPr>
      </w:pPr>
      <w:r w:rsidRPr="00FA2EC2">
        <w:rPr>
          <w:rFonts w:hint="eastAsia"/>
          <w:rtl/>
        </w:rPr>
        <w:t>ועדיין</w:t>
      </w:r>
      <w:r w:rsidRPr="00FA2EC2">
        <w:rPr>
          <w:rtl/>
        </w:rPr>
        <w:t xml:space="preserve"> </w:t>
      </w:r>
      <w:r w:rsidRPr="00FA2EC2">
        <w:rPr>
          <w:rFonts w:hint="eastAsia"/>
          <w:rtl/>
        </w:rPr>
        <w:t>איני</w:t>
      </w:r>
      <w:r w:rsidRPr="00FA2EC2">
        <w:rPr>
          <w:rtl/>
        </w:rPr>
        <w:t xml:space="preserve"> </w:t>
      </w:r>
      <w:r w:rsidRPr="00FA2EC2">
        <w:rPr>
          <w:rFonts w:hint="eastAsia"/>
          <w:rtl/>
        </w:rPr>
        <w:t>יודע</w:t>
      </w:r>
      <w:r w:rsidRPr="00FA2EC2">
        <w:rPr>
          <w:rtl/>
        </w:rPr>
        <w:t xml:space="preserve"> </w:t>
      </w:r>
      <w:r w:rsidRPr="00FA2EC2">
        <w:rPr>
          <w:rFonts w:hint="eastAsia"/>
          <w:rtl/>
        </w:rPr>
        <w:t>אם</w:t>
      </w:r>
      <w:r w:rsidRPr="00FA2EC2">
        <w:rPr>
          <w:rtl/>
        </w:rPr>
        <w:t xml:space="preserve"> </w:t>
      </w:r>
      <w:r w:rsidRPr="00FA2EC2">
        <w:rPr>
          <w:rFonts w:hint="eastAsia"/>
          <w:rtl/>
        </w:rPr>
        <w:t>לבנות</w:t>
      </w:r>
      <w:r w:rsidRPr="00FA2EC2">
        <w:rPr>
          <w:rtl/>
        </w:rPr>
        <w:t xml:space="preserve"> </w:t>
      </w:r>
      <w:r w:rsidRPr="00FA2EC2">
        <w:rPr>
          <w:rFonts w:hint="eastAsia"/>
          <w:rtl/>
        </w:rPr>
        <w:t>להם</w:t>
      </w:r>
      <w:r w:rsidRPr="00FA2EC2">
        <w:rPr>
          <w:rtl/>
        </w:rPr>
        <w:t xml:space="preserve"> </w:t>
      </w:r>
      <w:r w:rsidRPr="00FA2EC2">
        <w:rPr>
          <w:rFonts w:hint="eastAsia"/>
          <w:rtl/>
        </w:rPr>
        <w:t>בית</w:t>
      </w:r>
      <w:r w:rsidRPr="00FA2EC2">
        <w:rPr>
          <w:rtl/>
        </w:rPr>
        <w:t xml:space="preserve"> </w:t>
      </w:r>
      <w:r w:rsidRPr="00FA2EC2">
        <w:rPr>
          <w:rFonts w:hint="eastAsia"/>
          <w:rtl/>
        </w:rPr>
        <w:t>הבחירה</w:t>
      </w:r>
      <w:r w:rsidRPr="00FA2EC2">
        <w:rPr>
          <w:rtl/>
        </w:rPr>
        <w:t xml:space="preserve"> </w:t>
      </w:r>
      <w:r w:rsidRPr="00FA2EC2">
        <w:rPr>
          <w:rFonts w:hint="eastAsia"/>
          <w:rtl/>
        </w:rPr>
        <w:t>תחלה</w:t>
      </w:r>
      <w:r w:rsidRPr="00FA2EC2">
        <w:rPr>
          <w:rtl/>
        </w:rPr>
        <w:t xml:space="preserve">, </w:t>
      </w:r>
      <w:r w:rsidRPr="00FA2EC2">
        <w:rPr>
          <w:rFonts w:hint="eastAsia"/>
          <w:rtl/>
        </w:rPr>
        <w:t>או</w:t>
      </w:r>
      <w:r w:rsidRPr="00FA2EC2">
        <w:rPr>
          <w:rtl/>
        </w:rPr>
        <w:t xml:space="preserve"> </w:t>
      </w:r>
      <w:r w:rsidRPr="00FA2EC2">
        <w:rPr>
          <w:rFonts w:hint="eastAsia"/>
          <w:rtl/>
        </w:rPr>
        <w:t>להכרית</w:t>
      </w:r>
      <w:r w:rsidRPr="00FA2EC2">
        <w:rPr>
          <w:rtl/>
        </w:rPr>
        <w:t xml:space="preserve"> </w:t>
      </w:r>
      <w:r w:rsidRPr="00FA2EC2">
        <w:rPr>
          <w:rFonts w:hint="eastAsia"/>
          <w:rtl/>
        </w:rPr>
        <w:t>זרעו</w:t>
      </w:r>
      <w:r w:rsidRPr="00FA2EC2">
        <w:rPr>
          <w:rtl/>
        </w:rPr>
        <w:t xml:space="preserve"> </w:t>
      </w:r>
      <w:r w:rsidRPr="00FA2EC2">
        <w:rPr>
          <w:rFonts w:hint="eastAsia"/>
          <w:rtl/>
        </w:rPr>
        <w:t>של</w:t>
      </w:r>
      <w:r w:rsidRPr="00FA2EC2">
        <w:rPr>
          <w:rtl/>
        </w:rPr>
        <w:t xml:space="preserve"> </w:t>
      </w:r>
      <w:r w:rsidRPr="00FA2EC2">
        <w:rPr>
          <w:rFonts w:hint="eastAsia"/>
          <w:rtl/>
        </w:rPr>
        <w:t>עמלק</w:t>
      </w:r>
      <w:r w:rsidRPr="00FA2EC2">
        <w:rPr>
          <w:rtl/>
        </w:rPr>
        <w:t xml:space="preserve"> </w:t>
      </w:r>
      <w:r w:rsidRPr="00FA2EC2">
        <w:rPr>
          <w:rFonts w:hint="eastAsia"/>
          <w:rtl/>
        </w:rPr>
        <w:t>תחלה</w:t>
      </w:r>
      <w:r w:rsidRPr="00FA2EC2">
        <w:rPr>
          <w:rtl/>
        </w:rPr>
        <w:t xml:space="preserve">, </w:t>
      </w:r>
      <w:r w:rsidRPr="00FA2EC2">
        <w:rPr>
          <w:rFonts w:hint="eastAsia"/>
          <w:rtl/>
        </w:rPr>
        <w:t>כשהוא</w:t>
      </w:r>
      <w:r w:rsidRPr="00FA2EC2">
        <w:rPr>
          <w:rtl/>
        </w:rPr>
        <w:t xml:space="preserve"> </w:t>
      </w:r>
      <w:r w:rsidRPr="00FA2EC2">
        <w:rPr>
          <w:rFonts w:hint="eastAsia"/>
          <w:rtl/>
        </w:rPr>
        <w:t>אומר</w:t>
      </w:r>
      <w:r w:rsidRPr="00FA2EC2">
        <w:rPr>
          <w:rtl/>
        </w:rPr>
        <w:t xml:space="preserve"> </w:t>
      </w:r>
      <w:r w:rsidR="006A6716" w:rsidRPr="00FA2EC2">
        <w:rPr>
          <w:rFonts w:hint="cs"/>
          <w:rtl/>
        </w:rPr>
        <w:t>:</w:t>
      </w:r>
      <w:r w:rsidR="006A6716" w:rsidRPr="00FA2EC2" w:rsidDel="006A6716">
        <w:rPr>
          <w:rtl/>
        </w:rPr>
        <w:t xml:space="preserve"> </w:t>
      </w:r>
      <w:r w:rsidR="006A6716" w:rsidRPr="00FA2EC2">
        <w:rPr>
          <w:rFonts w:hint="cs"/>
          <w:rtl/>
        </w:rPr>
        <w:t>'</w:t>
      </w:r>
      <w:r w:rsidRPr="00FA2EC2">
        <w:rPr>
          <w:rFonts w:hint="eastAsia"/>
          <w:rtl/>
        </w:rPr>
        <w:t>והניח</w:t>
      </w:r>
      <w:r w:rsidRPr="00FA2EC2">
        <w:rPr>
          <w:rtl/>
        </w:rPr>
        <w:t xml:space="preserve"> </w:t>
      </w:r>
      <w:r w:rsidRPr="00FA2EC2">
        <w:rPr>
          <w:rFonts w:hint="eastAsia"/>
          <w:rtl/>
        </w:rPr>
        <w:t>לכם</w:t>
      </w:r>
      <w:r w:rsidRPr="00FA2EC2">
        <w:rPr>
          <w:rtl/>
        </w:rPr>
        <w:t xml:space="preserve"> </w:t>
      </w:r>
      <w:r w:rsidRPr="00FA2EC2">
        <w:rPr>
          <w:rFonts w:hint="eastAsia"/>
          <w:rtl/>
        </w:rPr>
        <w:t>מכל</w:t>
      </w:r>
      <w:r w:rsidRPr="00FA2EC2">
        <w:rPr>
          <w:rtl/>
        </w:rPr>
        <w:t xml:space="preserve"> </w:t>
      </w:r>
      <w:r w:rsidRPr="00FA2EC2">
        <w:rPr>
          <w:rFonts w:hint="eastAsia"/>
          <w:rtl/>
        </w:rPr>
        <w:t>אויביכם</w:t>
      </w:r>
      <w:r w:rsidR="009E3940" w:rsidRPr="00FA2EC2">
        <w:rPr>
          <w:rtl/>
        </w:rPr>
        <w:t xml:space="preserve"> </w:t>
      </w:r>
      <w:r w:rsidR="006A6716" w:rsidRPr="00FA2EC2">
        <w:rPr>
          <w:rFonts w:hint="cs"/>
          <w:rtl/>
        </w:rPr>
        <w:t xml:space="preserve">- </w:t>
      </w:r>
      <w:r w:rsidRPr="00FA2EC2">
        <w:rPr>
          <w:rFonts w:hint="eastAsia"/>
          <w:rtl/>
        </w:rPr>
        <w:t>והיה</w:t>
      </w:r>
      <w:r w:rsidRPr="00FA2EC2">
        <w:rPr>
          <w:rtl/>
        </w:rPr>
        <w:t xml:space="preserve"> </w:t>
      </w:r>
      <w:r w:rsidRPr="00FA2EC2">
        <w:rPr>
          <w:rFonts w:hint="eastAsia"/>
          <w:rtl/>
        </w:rPr>
        <w:t>המקום</w:t>
      </w:r>
      <w:r w:rsidRPr="00FA2EC2">
        <w:rPr>
          <w:rtl/>
        </w:rPr>
        <w:t xml:space="preserve"> </w:t>
      </w:r>
      <w:r w:rsidRPr="00FA2EC2">
        <w:rPr>
          <w:rFonts w:hint="eastAsia"/>
          <w:rtl/>
        </w:rPr>
        <w:t>אשר</w:t>
      </w:r>
      <w:r w:rsidRPr="00FA2EC2">
        <w:rPr>
          <w:rtl/>
        </w:rPr>
        <w:t xml:space="preserve"> </w:t>
      </w:r>
      <w:r w:rsidRPr="00FA2EC2">
        <w:rPr>
          <w:rFonts w:hint="eastAsia"/>
          <w:rtl/>
        </w:rPr>
        <w:t>יבחר</w:t>
      </w:r>
      <w:r w:rsidRPr="00FA2EC2">
        <w:rPr>
          <w:rtl/>
        </w:rPr>
        <w:t xml:space="preserve"> </w:t>
      </w:r>
      <w:r w:rsidRPr="00FA2EC2">
        <w:rPr>
          <w:rFonts w:hint="eastAsia"/>
          <w:rtl/>
        </w:rPr>
        <w:t>ה</w:t>
      </w:r>
      <w:r w:rsidRPr="00FA2EC2">
        <w:rPr>
          <w:rtl/>
        </w:rPr>
        <w:t>'</w:t>
      </w:r>
      <w:r w:rsidR="006A6716" w:rsidRPr="00FA2EC2">
        <w:rPr>
          <w:rFonts w:hint="cs"/>
          <w:rtl/>
        </w:rPr>
        <w:t xml:space="preserve"> אלהיכם בו'</w:t>
      </w:r>
      <w:r w:rsidRPr="00FA2EC2">
        <w:rPr>
          <w:rtl/>
        </w:rPr>
        <w:t xml:space="preserve"> - </w:t>
      </w:r>
      <w:r w:rsidRPr="00FA2EC2">
        <w:rPr>
          <w:rFonts w:hint="eastAsia"/>
          <w:rtl/>
        </w:rPr>
        <w:t>הוי</w:t>
      </w:r>
      <w:r w:rsidRPr="00FA2EC2">
        <w:rPr>
          <w:rtl/>
        </w:rPr>
        <w:t xml:space="preserve"> </w:t>
      </w:r>
      <w:r w:rsidRPr="00FA2EC2">
        <w:rPr>
          <w:rFonts w:hint="eastAsia"/>
          <w:rtl/>
        </w:rPr>
        <w:t>אומר</w:t>
      </w:r>
      <w:r w:rsidRPr="00FA2EC2">
        <w:rPr>
          <w:rtl/>
        </w:rPr>
        <w:t>:</w:t>
      </w:r>
      <w:r w:rsidR="009E3940" w:rsidRPr="00FA2EC2">
        <w:rPr>
          <w:rtl/>
        </w:rPr>
        <w:t xml:space="preserve"> </w:t>
      </w:r>
      <w:r w:rsidRPr="00FA2EC2">
        <w:rPr>
          <w:rFonts w:hint="eastAsia"/>
          <w:rtl/>
        </w:rPr>
        <w:t>להכרית</w:t>
      </w:r>
      <w:r w:rsidRPr="00FA2EC2">
        <w:rPr>
          <w:rtl/>
        </w:rPr>
        <w:t xml:space="preserve"> </w:t>
      </w:r>
      <w:r w:rsidRPr="00FA2EC2">
        <w:rPr>
          <w:rFonts w:hint="eastAsia"/>
          <w:rtl/>
        </w:rPr>
        <w:t>זרעו</w:t>
      </w:r>
      <w:r w:rsidRPr="00FA2EC2">
        <w:rPr>
          <w:rtl/>
        </w:rPr>
        <w:t xml:space="preserve"> </w:t>
      </w:r>
      <w:r w:rsidRPr="00FA2EC2">
        <w:rPr>
          <w:rFonts w:hint="eastAsia"/>
          <w:rtl/>
        </w:rPr>
        <w:t>של</w:t>
      </w:r>
      <w:r w:rsidRPr="00FA2EC2">
        <w:rPr>
          <w:rtl/>
        </w:rPr>
        <w:t xml:space="preserve"> </w:t>
      </w:r>
      <w:r w:rsidRPr="00FA2EC2">
        <w:rPr>
          <w:rFonts w:hint="eastAsia"/>
          <w:rtl/>
        </w:rPr>
        <w:t>עמלק</w:t>
      </w:r>
      <w:r w:rsidRPr="00FA2EC2">
        <w:rPr>
          <w:rtl/>
        </w:rPr>
        <w:t xml:space="preserve"> </w:t>
      </w:r>
      <w:r w:rsidRPr="00FA2EC2">
        <w:rPr>
          <w:rFonts w:hint="eastAsia"/>
          <w:rtl/>
        </w:rPr>
        <w:t>תחלה</w:t>
      </w:r>
      <w:r w:rsidRPr="00FA2EC2">
        <w:rPr>
          <w:rtl/>
        </w:rPr>
        <w:t>.</w:t>
      </w:r>
      <w:r w:rsidRPr="00FA2EC2">
        <w:rPr>
          <w:rFonts w:hint="cs"/>
          <w:rtl/>
        </w:rPr>
        <w:t>..</w:t>
      </w:r>
      <w:r w:rsidRPr="00FA2EC2">
        <w:rPr>
          <w:rtl/>
        </w:rPr>
        <w:t xml:space="preserve"> </w:t>
      </w:r>
    </w:p>
    <w:p w:rsidR="005E2343" w:rsidRPr="00FA2EC2" w:rsidRDefault="005E2343" w:rsidP="006A6716">
      <w:pPr>
        <w:pStyle w:val="aff6"/>
        <w:ind w:left="720"/>
        <w:rPr>
          <w:rtl/>
        </w:rPr>
      </w:pPr>
      <w:r w:rsidRPr="00FA2EC2">
        <w:rPr>
          <w:rFonts w:hint="eastAsia"/>
          <w:rtl/>
        </w:rPr>
        <w:t>וכן</w:t>
      </w:r>
      <w:r w:rsidRPr="00FA2EC2">
        <w:rPr>
          <w:rtl/>
        </w:rPr>
        <w:t xml:space="preserve"> </w:t>
      </w:r>
      <w:r w:rsidRPr="00FA2EC2">
        <w:rPr>
          <w:rFonts w:hint="eastAsia"/>
          <w:rtl/>
        </w:rPr>
        <w:t>בדוד</w:t>
      </w:r>
      <w:r w:rsidRPr="00FA2EC2">
        <w:rPr>
          <w:rtl/>
        </w:rPr>
        <w:t xml:space="preserve"> </w:t>
      </w:r>
      <w:r w:rsidRPr="00FA2EC2">
        <w:rPr>
          <w:rFonts w:hint="eastAsia"/>
          <w:rtl/>
        </w:rPr>
        <w:t>הוא</w:t>
      </w:r>
      <w:r w:rsidRPr="00FA2EC2">
        <w:rPr>
          <w:rtl/>
        </w:rPr>
        <w:t xml:space="preserve"> </w:t>
      </w:r>
      <w:r w:rsidRPr="00FA2EC2">
        <w:rPr>
          <w:rFonts w:hint="eastAsia"/>
          <w:rtl/>
        </w:rPr>
        <w:t>אומר</w:t>
      </w:r>
      <w:r w:rsidRPr="00FA2EC2">
        <w:rPr>
          <w:rtl/>
        </w:rPr>
        <w:t>:</w:t>
      </w:r>
      <w:r w:rsidR="009E3940" w:rsidRPr="00FA2EC2">
        <w:rPr>
          <w:rtl/>
        </w:rPr>
        <w:t xml:space="preserve"> </w:t>
      </w:r>
      <w:r w:rsidR="006A6716" w:rsidRPr="00FA2EC2">
        <w:rPr>
          <w:rFonts w:hint="cs"/>
          <w:rtl/>
        </w:rPr>
        <w:t>'</w:t>
      </w:r>
      <w:r w:rsidRPr="00FA2EC2">
        <w:rPr>
          <w:rtl/>
        </w:rPr>
        <w:t xml:space="preserve"> </w:t>
      </w:r>
      <w:r w:rsidRPr="00FA2EC2">
        <w:rPr>
          <w:rFonts w:hint="eastAsia"/>
          <w:rtl/>
        </w:rPr>
        <w:t>ויהי</w:t>
      </w:r>
      <w:r w:rsidR="009E3940" w:rsidRPr="00FA2EC2">
        <w:rPr>
          <w:rtl/>
        </w:rPr>
        <w:t xml:space="preserve"> </w:t>
      </w:r>
      <w:r w:rsidRPr="00FA2EC2">
        <w:rPr>
          <w:rFonts w:hint="eastAsia"/>
          <w:rtl/>
        </w:rPr>
        <w:t>כי</w:t>
      </w:r>
      <w:r w:rsidRPr="00FA2EC2">
        <w:rPr>
          <w:rtl/>
        </w:rPr>
        <w:t xml:space="preserve"> </w:t>
      </w:r>
      <w:r w:rsidRPr="00FA2EC2">
        <w:rPr>
          <w:rFonts w:hint="eastAsia"/>
          <w:rtl/>
        </w:rPr>
        <w:t>ישב</w:t>
      </w:r>
      <w:r w:rsidRPr="00FA2EC2">
        <w:rPr>
          <w:rtl/>
        </w:rPr>
        <w:t xml:space="preserve"> </w:t>
      </w:r>
      <w:r w:rsidRPr="00FA2EC2">
        <w:rPr>
          <w:rFonts w:hint="eastAsia"/>
          <w:rtl/>
        </w:rPr>
        <w:t>המלך</w:t>
      </w:r>
      <w:r w:rsidRPr="00FA2EC2">
        <w:rPr>
          <w:rtl/>
        </w:rPr>
        <w:t xml:space="preserve"> </w:t>
      </w:r>
      <w:r w:rsidRPr="00FA2EC2">
        <w:rPr>
          <w:rFonts w:hint="eastAsia"/>
          <w:rtl/>
        </w:rPr>
        <w:t>דוד</w:t>
      </w:r>
      <w:r w:rsidRPr="00FA2EC2">
        <w:rPr>
          <w:rtl/>
        </w:rPr>
        <w:t xml:space="preserve"> </w:t>
      </w:r>
      <w:r w:rsidRPr="00FA2EC2">
        <w:rPr>
          <w:rFonts w:hint="eastAsia"/>
          <w:rtl/>
        </w:rPr>
        <w:t>בביתו</w:t>
      </w:r>
      <w:r w:rsidRPr="00FA2EC2">
        <w:rPr>
          <w:rtl/>
        </w:rPr>
        <w:t xml:space="preserve"> </w:t>
      </w:r>
      <w:r w:rsidRPr="00FA2EC2">
        <w:rPr>
          <w:rFonts w:hint="eastAsia"/>
          <w:rtl/>
        </w:rPr>
        <w:t>וה</w:t>
      </w:r>
      <w:r w:rsidRPr="00FA2EC2">
        <w:rPr>
          <w:rtl/>
        </w:rPr>
        <w:t xml:space="preserve">' </w:t>
      </w:r>
      <w:r w:rsidRPr="00FA2EC2">
        <w:rPr>
          <w:rFonts w:hint="eastAsia"/>
          <w:rtl/>
        </w:rPr>
        <w:t>הניח</w:t>
      </w:r>
      <w:r w:rsidRPr="00FA2EC2">
        <w:rPr>
          <w:rtl/>
        </w:rPr>
        <w:t xml:space="preserve"> </w:t>
      </w:r>
      <w:r w:rsidRPr="00FA2EC2">
        <w:rPr>
          <w:rFonts w:hint="eastAsia"/>
          <w:rtl/>
        </w:rPr>
        <w:t>לו</w:t>
      </w:r>
      <w:r w:rsidRPr="00FA2EC2">
        <w:rPr>
          <w:rtl/>
        </w:rPr>
        <w:t xml:space="preserve"> </w:t>
      </w:r>
      <w:r w:rsidRPr="00FA2EC2">
        <w:rPr>
          <w:rFonts w:hint="eastAsia"/>
          <w:rtl/>
        </w:rPr>
        <w:t>מסביב</w:t>
      </w:r>
      <w:r w:rsidR="006A6716" w:rsidRPr="00FA2EC2">
        <w:rPr>
          <w:rFonts w:hint="cs"/>
          <w:rtl/>
        </w:rPr>
        <w:t>'</w:t>
      </w:r>
      <w:r w:rsidRPr="00FA2EC2">
        <w:rPr>
          <w:rtl/>
        </w:rPr>
        <w:t xml:space="preserve">, </w:t>
      </w:r>
      <w:r w:rsidRPr="00FA2EC2">
        <w:rPr>
          <w:rFonts w:hint="eastAsia"/>
          <w:rtl/>
        </w:rPr>
        <w:t>וכתיב</w:t>
      </w:r>
      <w:r w:rsidR="006A6716" w:rsidRPr="00FA2EC2">
        <w:rPr>
          <w:rFonts w:hint="cs"/>
          <w:rtl/>
        </w:rPr>
        <w:t>:</w:t>
      </w:r>
      <w:r w:rsidR="009E3940" w:rsidRPr="00FA2EC2">
        <w:rPr>
          <w:rtl/>
        </w:rPr>
        <w:t xml:space="preserve"> </w:t>
      </w:r>
      <w:r w:rsidR="006A6716" w:rsidRPr="00FA2EC2">
        <w:rPr>
          <w:rFonts w:hint="cs"/>
          <w:rtl/>
        </w:rPr>
        <w:t>'</w:t>
      </w:r>
      <w:r w:rsidRPr="00FA2EC2">
        <w:rPr>
          <w:rFonts w:hint="eastAsia"/>
          <w:rtl/>
        </w:rPr>
        <w:t>ויאמר</w:t>
      </w:r>
      <w:r w:rsidRPr="00FA2EC2">
        <w:rPr>
          <w:rtl/>
        </w:rPr>
        <w:t xml:space="preserve"> </w:t>
      </w:r>
      <w:r w:rsidRPr="00FA2EC2">
        <w:rPr>
          <w:rFonts w:hint="eastAsia"/>
          <w:rtl/>
        </w:rPr>
        <w:t>המלך</w:t>
      </w:r>
      <w:r w:rsidRPr="00FA2EC2">
        <w:rPr>
          <w:rtl/>
        </w:rPr>
        <w:t xml:space="preserve"> </w:t>
      </w:r>
      <w:r w:rsidRPr="00FA2EC2">
        <w:rPr>
          <w:rFonts w:hint="eastAsia"/>
          <w:rtl/>
        </w:rPr>
        <w:t>אל</w:t>
      </w:r>
      <w:r w:rsidRPr="00FA2EC2">
        <w:rPr>
          <w:rtl/>
        </w:rPr>
        <w:t xml:space="preserve"> </w:t>
      </w:r>
      <w:r w:rsidRPr="00FA2EC2">
        <w:rPr>
          <w:rFonts w:hint="eastAsia"/>
          <w:rtl/>
        </w:rPr>
        <w:t>נתן</w:t>
      </w:r>
      <w:r w:rsidRPr="00FA2EC2">
        <w:rPr>
          <w:rtl/>
        </w:rPr>
        <w:t xml:space="preserve"> </w:t>
      </w:r>
      <w:r w:rsidRPr="00FA2EC2">
        <w:rPr>
          <w:rFonts w:hint="eastAsia"/>
          <w:rtl/>
        </w:rPr>
        <w:t>הנביא</w:t>
      </w:r>
      <w:r w:rsidRPr="00FA2EC2">
        <w:rPr>
          <w:rtl/>
        </w:rPr>
        <w:t xml:space="preserve"> </w:t>
      </w:r>
      <w:r w:rsidRPr="00FA2EC2">
        <w:rPr>
          <w:rFonts w:hint="eastAsia"/>
          <w:rtl/>
        </w:rPr>
        <w:t>ראה</w:t>
      </w:r>
      <w:r w:rsidRPr="00FA2EC2">
        <w:rPr>
          <w:rtl/>
        </w:rPr>
        <w:t xml:space="preserve"> </w:t>
      </w:r>
      <w:r w:rsidRPr="00FA2EC2">
        <w:rPr>
          <w:rFonts w:hint="eastAsia"/>
          <w:rtl/>
        </w:rPr>
        <w:t>נא</w:t>
      </w:r>
      <w:r w:rsidRPr="00FA2EC2">
        <w:rPr>
          <w:rtl/>
        </w:rPr>
        <w:t xml:space="preserve"> </w:t>
      </w:r>
      <w:r w:rsidRPr="00FA2EC2">
        <w:rPr>
          <w:rFonts w:hint="eastAsia"/>
          <w:rtl/>
        </w:rPr>
        <w:t>אנכי</w:t>
      </w:r>
      <w:r w:rsidRPr="00FA2EC2">
        <w:rPr>
          <w:rtl/>
        </w:rPr>
        <w:t xml:space="preserve"> </w:t>
      </w:r>
      <w:r w:rsidRPr="00FA2EC2">
        <w:rPr>
          <w:rFonts w:hint="eastAsia"/>
          <w:rtl/>
        </w:rPr>
        <w:t>יושב</w:t>
      </w:r>
      <w:r w:rsidRPr="00FA2EC2">
        <w:rPr>
          <w:rtl/>
        </w:rPr>
        <w:t xml:space="preserve"> </w:t>
      </w:r>
      <w:r w:rsidRPr="00FA2EC2">
        <w:rPr>
          <w:rFonts w:hint="eastAsia"/>
          <w:rtl/>
        </w:rPr>
        <w:t>בבית</w:t>
      </w:r>
      <w:r w:rsidRPr="00FA2EC2">
        <w:rPr>
          <w:rtl/>
        </w:rPr>
        <w:t xml:space="preserve"> </w:t>
      </w:r>
      <w:r w:rsidRPr="00FA2EC2">
        <w:rPr>
          <w:rFonts w:hint="eastAsia"/>
          <w:rtl/>
        </w:rPr>
        <w:t>ארזים</w:t>
      </w:r>
      <w:r w:rsidR="006A6716" w:rsidRPr="00FA2EC2">
        <w:rPr>
          <w:rFonts w:hint="cs"/>
          <w:rtl/>
        </w:rPr>
        <w:t xml:space="preserve"> וארון </w:t>
      </w:r>
      <w:r w:rsidR="00EB4625">
        <w:rPr>
          <w:rtl/>
        </w:rPr>
        <w:br/>
      </w:r>
      <w:r w:rsidR="006A6716" w:rsidRPr="00FA2EC2">
        <w:rPr>
          <w:rFonts w:hint="cs"/>
          <w:rtl/>
        </w:rPr>
        <w:t>הא-להים ישב בתוך היריעה'</w:t>
      </w:r>
      <w:r w:rsidRPr="00FA2EC2">
        <w:rPr>
          <w:rtl/>
        </w:rPr>
        <w:t xml:space="preserve"> </w:t>
      </w:r>
      <w:r w:rsidRPr="00FA2EC2">
        <w:rPr>
          <w:rFonts w:hint="cs"/>
          <w:rtl/>
        </w:rPr>
        <w:t>(</w:t>
      </w:r>
      <w:r w:rsidRPr="00FA2EC2">
        <w:rPr>
          <w:rFonts w:hint="eastAsia"/>
          <w:rtl/>
        </w:rPr>
        <w:t>סנהדרין</w:t>
      </w:r>
      <w:r w:rsidRPr="00FA2EC2">
        <w:rPr>
          <w:rtl/>
        </w:rPr>
        <w:t xml:space="preserve"> </w:t>
      </w:r>
      <w:r w:rsidRPr="00FA2EC2">
        <w:rPr>
          <w:rFonts w:hint="eastAsia"/>
          <w:rtl/>
        </w:rPr>
        <w:t>כ</w:t>
      </w:r>
      <w:r w:rsidRPr="00FA2EC2">
        <w:rPr>
          <w:rFonts w:hint="cs"/>
          <w:rtl/>
        </w:rPr>
        <w:t>',</w:t>
      </w:r>
      <w:r w:rsidRPr="00FA2EC2">
        <w:rPr>
          <w:rtl/>
        </w:rPr>
        <w:t xml:space="preserve"> </w:t>
      </w:r>
      <w:r w:rsidRPr="00FA2EC2">
        <w:rPr>
          <w:rFonts w:hint="eastAsia"/>
          <w:rtl/>
        </w:rPr>
        <w:t>ע</w:t>
      </w:r>
      <w:r w:rsidRPr="00FA2EC2">
        <w:rPr>
          <w:rFonts w:hint="cs"/>
          <w:rtl/>
        </w:rPr>
        <w:t>"</w:t>
      </w:r>
      <w:r w:rsidRPr="00FA2EC2">
        <w:rPr>
          <w:rFonts w:hint="eastAsia"/>
          <w:rtl/>
        </w:rPr>
        <w:t>ב</w:t>
      </w:r>
      <w:r w:rsidRPr="00FA2EC2">
        <w:rPr>
          <w:rFonts w:hint="cs"/>
          <w:rtl/>
        </w:rPr>
        <w:t>)</w:t>
      </w:r>
      <w:r w:rsidRPr="00FA2EC2">
        <w:rPr>
          <w:rtl/>
        </w:rPr>
        <w:t xml:space="preserve">. </w:t>
      </w:r>
    </w:p>
    <w:p w:rsidR="005E2343" w:rsidRDefault="005E2343" w:rsidP="00F94E5D">
      <w:pPr>
        <w:pStyle w:val="aff6"/>
        <w:rPr>
          <w:rFonts w:ascii="Narkisim" w:hAnsi="Narkisim"/>
          <w:rtl/>
        </w:rPr>
      </w:pPr>
      <w:r w:rsidRPr="00CD2103">
        <w:rPr>
          <w:rFonts w:hint="cs"/>
          <w:rtl/>
        </w:rPr>
        <w:t>מדרש זה מזהה שלוש מצוות עליהן</w:t>
      </w:r>
      <w:r w:rsidR="009E3940">
        <w:rPr>
          <w:rFonts w:hint="cs"/>
          <w:rtl/>
        </w:rPr>
        <w:t xml:space="preserve"> </w:t>
      </w:r>
      <w:r w:rsidRPr="00CD2103">
        <w:rPr>
          <w:rFonts w:hint="cs"/>
          <w:rtl/>
        </w:rPr>
        <w:t xml:space="preserve">נצטוו ישראל בכניסתם לארץ: להעמיד להם מלך, </w:t>
      </w:r>
      <w:r w:rsidRPr="00CD2103">
        <w:rPr>
          <w:rFonts w:hint="eastAsia"/>
          <w:rtl/>
        </w:rPr>
        <w:t>להכרית</w:t>
      </w:r>
      <w:r w:rsidRPr="00CD2103">
        <w:rPr>
          <w:rtl/>
        </w:rPr>
        <w:t xml:space="preserve"> </w:t>
      </w:r>
      <w:r w:rsidRPr="00CD2103">
        <w:rPr>
          <w:rFonts w:hint="eastAsia"/>
          <w:rtl/>
        </w:rPr>
        <w:t>זרעו</w:t>
      </w:r>
      <w:r w:rsidRPr="00CD2103">
        <w:rPr>
          <w:rtl/>
        </w:rPr>
        <w:t xml:space="preserve"> </w:t>
      </w:r>
      <w:r w:rsidRPr="00CD2103">
        <w:rPr>
          <w:rFonts w:hint="eastAsia"/>
          <w:rtl/>
        </w:rPr>
        <w:t>של</w:t>
      </w:r>
      <w:r w:rsidRPr="00CD2103">
        <w:rPr>
          <w:rtl/>
        </w:rPr>
        <w:t xml:space="preserve"> </w:t>
      </w:r>
      <w:r w:rsidRPr="00CD2103">
        <w:rPr>
          <w:rFonts w:hint="eastAsia"/>
          <w:rtl/>
        </w:rPr>
        <w:t>עמלק</w:t>
      </w:r>
      <w:r w:rsidRPr="00CD2103">
        <w:rPr>
          <w:rtl/>
        </w:rPr>
        <w:t xml:space="preserve">, </w:t>
      </w:r>
      <w:r w:rsidRPr="00CD2103">
        <w:rPr>
          <w:rFonts w:hint="eastAsia"/>
          <w:rtl/>
        </w:rPr>
        <w:t>ולבנות</w:t>
      </w:r>
      <w:r w:rsidRPr="00CD2103">
        <w:rPr>
          <w:rtl/>
        </w:rPr>
        <w:t xml:space="preserve"> </w:t>
      </w:r>
      <w:r w:rsidR="00383AC4">
        <w:rPr>
          <w:rFonts w:hint="cs"/>
          <w:rtl/>
        </w:rPr>
        <w:t xml:space="preserve">את </w:t>
      </w:r>
      <w:r w:rsidRPr="00CD2103">
        <w:rPr>
          <w:rFonts w:hint="eastAsia"/>
          <w:rtl/>
        </w:rPr>
        <w:t>בית</w:t>
      </w:r>
      <w:r w:rsidRPr="00CD2103">
        <w:rPr>
          <w:rtl/>
        </w:rPr>
        <w:t xml:space="preserve"> </w:t>
      </w:r>
      <w:r w:rsidRPr="00CD2103">
        <w:rPr>
          <w:rFonts w:hint="eastAsia"/>
          <w:rtl/>
        </w:rPr>
        <w:t>הבחירה</w:t>
      </w:r>
      <w:r w:rsidRPr="00CD2103">
        <w:rPr>
          <w:rFonts w:hint="cs"/>
          <w:rtl/>
        </w:rPr>
        <w:t>. '</w:t>
      </w:r>
      <w:r w:rsidRPr="00CD2103">
        <w:rPr>
          <w:rFonts w:hint="eastAsia"/>
          <w:rtl/>
        </w:rPr>
        <w:t>ואיני</w:t>
      </w:r>
      <w:r w:rsidRPr="00CD2103">
        <w:rPr>
          <w:rtl/>
        </w:rPr>
        <w:t xml:space="preserve"> </w:t>
      </w:r>
      <w:r w:rsidRPr="00CD2103">
        <w:rPr>
          <w:rFonts w:hint="eastAsia"/>
          <w:rtl/>
        </w:rPr>
        <w:t>יודע</w:t>
      </w:r>
      <w:r w:rsidRPr="00CD2103">
        <w:rPr>
          <w:rtl/>
        </w:rPr>
        <w:t xml:space="preserve"> </w:t>
      </w:r>
      <w:r w:rsidRPr="00CD2103">
        <w:rPr>
          <w:rFonts w:hint="eastAsia"/>
          <w:rtl/>
        </w:rPr>
        <w:t>איזה</w:t>
      </w:r>
      <w:r w:rsidRPr="00CD2103">
        <w:rPr>
          <w:rtl/>
        </w:rPr>
        <w:t xml:space="preserve"> </w:t>
      </w:r>
      <w:r w:rsidRPr="00CD2103">
        <w:rPr>
          <w:rFonts w:hint="eastAsia"/>
          <w:rtl/>
        </w:rPr>
        <w:t>מהן</w:t>
      </w:r>
      <w:r w:rsidRPr="00CD2103">
        <w:rPr>
          <w:rtl/>
        </w:rPr>
        <w:t xml:space="preserve"> </w:t>
      </w:r>
      <w:r w:rsidRPr="00CD2103">
        <w:rPr>
          <w:rFonts w:hint="eastAsia"/>
          <w:rtl/>
        </w:rPr>
        <w:t>תחילה</w:t>
      </w:r>
      <w:r w:rsidRPr="00CD2103">
        <w:rPr>
          <w:rFonts w:hint="cs"/>
          <w:rtl/>
        </w:rPr>
        <w:t xml:space="preserve">' </w:t>
      </w:r>
      <w:r w:rsidR="00D26DF5">
        <w:rPr>
          <w:rtl/>
        </w:rPr>
        <w:t>-</w:t>
      </w:r>
      <w:r w:rsidRPr="00CD2103">
        <w:rPr>
          <w:rFonts w:hint="cs"/>
          <w:rtl/>
        </w:rPr>
        <w:t xml:space="preserve"> </w:t>
      </w:r>
      <w:r>
        <w:rPr>
          <w:rFonts w:hint="cs"/>
          <w:rtl/>
        </w:rPr>
        <w:t xml:space="preserve">אומר </w:t>
      </w:r>
      <w:r w:rsidRPr="00CD2103">
        <w:rPr>
          <w:rFonts w:hint="cs"/>
          <w:rtl/>
        </w:rPr>
        <w:t>ר' יוסי</w:t>
      </w:r>
      <w:r>
        <w:rPr>
          <w:rFonts w:hint="cs"/>
          <w:rtl/>
        </w:rPr>
        <w:t>,</w:t>
      </w:r>
      <w:r w:rsidRPr="00CD2103">
        <w:rPr>
          <w:rFonts w:hint="cs"/>
          <w:rtl/>
        </w:rPr>
        <w:t xml:space="preserve"> </w:t>
      </w:r>
      <w:r>
        <w:rPr>
          <w:rFonts w:hint="cs"/>
          <w:rtl/>
        </w:rPr>
        <w:t>ו</w:t>
      </w:r>
      <w:r w:rsidRPr="00CD2103">
        <w:rPr>
          <w:rFonts w:hint="cs"/>
          <w:rtl/>
        </w:rPr>
        <w:t xml:space="preserve">מבקש להבין מהו הסדר, ובמילים אחרות </w:t>
      </w:r>
      <w:r w:rsidR="00D26DF5">
        <w:rPr>
          <w:rtl/>
        </w:rPr>
        <w:t>-</w:t>
      </w:r>
      <w:r w:rsidRPr="00CD2103">
        <w:rPr>
          <w:rFonts w:hint="cs"/>
          <w:rtl/>
        </w:rPr>
        <w:t xml:space="preserve"> מהי מהות התהליך. </w:t>
      </w:r>
      <w:r>
        <w:rPr>
          <w:rFonts w:hint="cs"/>
          <w:b/>
          <w:rtl/>
        </w:rPr>
        <w:t xml:space="preserve">תשובתו היא </w:t>
      </w:r>
      <w:r w:rsidR="00D26DF5">
        <w:rPr>
          <w:b/>
          <w:rtl/>
        </w:rPr>
        <w:t>-</w:t>
      </w:r>
      <w:r>
        <w:rPr>
          <w:rFonts w:hint="cs"/>
          <w:b/>
          <w:rtl/>
        </w:rPr>
        <w:t xml:space="preserve"> מלך תחילה, והוא לומד זאת מן העובדה שעמלק מתוארים כמי שנלחמים במלכות ישראל</w:t>
      </w:r>
      <w:r w:rsidRPr="00CD2103">
        <w:rPr>
          <w:rStyle w:val="ad"/>
          <w:rtl/>
        </w:rPr>
        <w:footnoteReference w:id="15"/>
      </w:r>
      <w:r w:rsidRPr="00CD2103">
        <w:rPr>
          <w:rFonts w:hint="cs"/>
          <w:rtl/>
        </w:rPr>
        <w:t xml:space="preserve">. </w:t>
      </w:r>
      <w:r>
        <w:rPr>
          <w:rFonts w:hint="cs"/>
          <w:b/>
          <w:rtl/>
        </w:rPr>
        <w:t xml:space="preserve">המדרש ממשיך ושואל על </w:t>
      </w:r>
      <w:r w:rsidR="00CD67F6">
        <w:rPr>
          <w:rFonts w:hint="cs"/>
          <w:b/>
          <w:rtl/>
        </w:rPr>
        <w:t xml:space="preserve">סדר הקדימות בין </w:t>
      </w:r>
      <w:r>
        <w:rPr>
          <w:rFonts w:hint="cs"/>
          <w:b/>
          <w:rtl/>
        </w:rPr>
        <w:t>הכרתת עמלק לבין בניית בית הבחירה, ו</w:t>
      </w:r>
      <w:r>
        <w:rPr>
          <w:rFonts w:hint="cs"/>
          <w:rtl/>
        </w:rPr>
        <w:t>ב</w:t>
      </w:r>
      <w:r>
        <w:rPr>
          <w:rFonts w:hint="cs"/>
          <w:b/>
          <w:rtl/>
        </w:rPr>
        <w:t xml:space="preserve">תשובתו </w:t>
      </w:r>
      <w:r>
        <w:rPr>
          <w:rFonts w:hint="cs"/>
          <w:rtl/>
        </w:rPr>
        <w:t xml:space="preserve">הוא מקדים את הכרתת עמלק, ורק לאחריה ייבנה בית הבחירה. כמקור לכך הוא מביא פסוקים </w:t>
      </w:r>
      <w:r>
        <w:rPr>
          <w:rFonts w:hint="cs"/>
          <w:b/>
          <w:rtl/>
        </w:rPr>
        <w:t xml:space="preserve">מפרשת ראה בספר דברים: </w:t>
      </w:r>
      <w:r>
        <w:rPr>
          <w:rFonts w:hint="cs"/>
          <w:rtl/>
        </w:rPr>
        <w:t>"</w:t>
      </w:r>
      <w:r w:rsidRPr="0058181E">
        <w:rPr>
          <w:rFonts w:ascii="Narkisim" w:hAnsi="Narkisim"/>
          <w:b/>
          <w:rtl/>
        </w:rPr>
        <w:t xml:space="preserve">וַעֲבַרְתֶּם אֶת הַיַּרְדֵּן וִישַׁבְתֶּם בָּאָרֶץ אֲשֶׁר ה' אֱלֹהֵיכֶם מַנְחִיל אֶתְכֶם </w:t>
      </w:r>
      <w:r w:rsidRPr="00576895">
        <w:rPr>
          <w:rFonts w:ascii="Narkisim" w:hAnsi="Narkisim"/>
          <w:bCs/>
          <w:rtl/>
        </w:rPr>
        <w:t>וְהֵנִיחַ לָכֶם</w:t>
      </w:r>
      <w:r w:rsidRPr="0058181E">
        <w:rPr>
          <w:rFonts w:ascii="Narkisim" w:hAnsi="Narkisim"/>
          <w:b/>
          <w:rtl/>
        </w:rPr>
        <w:t xml:space="preserve"> מִכָּל אֹיְבֵיכֶם מִסָּבִיב </w:t>
      </w:r>
      <w:r w:rsidRPr="00576895">
        <w:rPr>
          <w:rFonts w:ascii="Narkisim" w:hAnsi="Narkisim"/>
          <w:bCs/>
          <w:rtl/>
        </w:rPr>
        <w:t>וִישַׁבְתֶּם בֶּטַח</w:t>
      </w:r>
      <w:r w:rsidRPr="0058181E">
        <w:rPr>
          <w:rFonts w:ascii="Narkisim" w:hAnsi="Narkisim"/>
          <w:b/>
          <w:rtl/>
        </w:rPr>
        <w:t>: וְהָיָה הַמָּקוֹם אֲשֶׁר יִבְחַר ה' אֱלֹהֵיכֶם בּוֹ לְשַׁכֵּן שְׁמוֹ שָׁם שָׁמָּה תָבִיאוּ אֵת כָּל אֲשֶׁר אָנֹכִי מְצַוֶּה אֶתְכֶם עוֹלֹתֵיכֶם וְזִבְחֵיכֶם מַעְשְׂרֹתֵיכֶם וּתְרֻמַת יֶדְכֶם וְכֹל מִבְחַר נִדְריכֶם אֲשֶׁר תִּדְּרוּ לַה'...</w:t>
      </w:r>
      <w:r w:rsidR="009E3940">
        <w:rPr>
          <w:rFonts w:ascii="Narkisim" w:hAnsi="Narkisim"/>
          <w:b/>
          <w:rtl/>
        </w:rPr>
        <w:t xml:space="preserve"> </w:t>
      </w:r>
      <w:r>
        <w:rPr>
          <w:rFonts w:ascii="Narkisim" w:hAnsi="Narkisim"/>
          <w:b/>
          <w:rtl/>
        </w:rPr>
        <w:t>(</w:t>
      </w:r>
      <w:r w:rsidR="00CD67F6">
        <w:rPr>
          <w:rFonts w:ascii="Narkisim" w:hAnsi="Narkisim" w:hint="cs"/>
          <w:b/>
          <w:rtl/>
        </w:rPr>
        <w:t xml:space="preserve">דברים י"ב, </w:t>
      </w:r>
      <w:r>
        <w:rPr>
          <w:rFonts w:ascii="Narkisim" w:hAnsi="Narkisim" w:hint="cs"/>
          <w:b/>
          <w:rtl/>
        </w:rPr>
        <w:t>ט</w:t>
      </w:r>
      <w:r w:rsidRPr="0058181E">
        <w:rPr>
          <w:rFonts w:ascii="Narkisim" w:hAnsi="Narkisim"/>
          <w:b/>
          <w:rtl/>
        </w:rPr>
        <w:t>'-י"א)</w:t>
      </w:r>
      <w:r>
        <w:rPr>
          <w:rFonts w:ascii="Narkisim" w:hAnsi="Narkisim" w:hint="cs"/>
          <w:rtl/>
        </w:rPr>
        <w:t>. פסוקים אלו מתארים תהליך שראשיתו בכניסה לארץ, המשכו במנוחה מן האויבים, ו</w:t>
      </w:r>
      <w:r w:rsidR="00D76168">
        <w:rPr>
          <w:rFonts w:ascii="Narkisim" w:hAnsi="Narkisim" w:hint="cs"/>
          <w:rtl/>
        </w:rPr>
        <w:t xml:space="preserve">רק </w:t>
      </w:r>
      <w:r>
        <w:rPr>
          <w:rFonts w:ascii="Narkisim" w:hAnsi="Narkisim" w:hint="cs"/>
          <w:rtl/>
        </w:rPr>
        <w:t xml:space="preserve">לאחריה יבחר ה' במקום </w:t>
      </w:r>
      <w:r w:rsidR="00D26DF5">
        <w:rPr>
          <w:rFonts w:ascii="Narkisim" w:hAnsi="Narkisim"/>
          <w:rtl/>
        </w:rPr>
        <w:t>-</w:t>
      </w:r>
      <w:r>
        <w:rPr>
          <w:rFonts w:ascii="Narkisim" w:hAnsi="Narkisim" w:hint="cs"/>
          <w:rtl/>
        </w:rPr>
        <w:t xml:space="preserve"> בבית הבחירה. </w:t>
      </w:r>
      <w:r w:rsidR="009B6D14">
        <w:rPr>
          <w:rFonts w:ascii="Narkisim" w:hAnsi="Narkisim" w:hint="cs"/>
          <w:rtl/>
        </w:rPr>
        <w:t>פירוש</w:t>
      </w:r>
      <w:r w:rsidR="00EC44F4">
        <w:rPr>
          <w:rFonts w:ascii="Narkisim" w:hAnsi="Narkisim" w:hint="cs"/>
          <w:rtl/>
        </w:rPr>
        <w:t xml:space="preserve"> </w:t>
      </w:r>
      <w:r>
        <w:rPr>
          <w:rFonts w:ascii="Narkisim" w:hAnsi="Narkisim" w:hint="cs"/>
          <w:rtl/>
        </w:rPr>
        <w:t xml:space="preserve">בסיסי </w:t>
      </w:r>
      <w:r w:rsidR="009B6D14">
        <w:rPr>
          <w:rFonts w:ascii="Narkisim" w:hAnsi="Narkisim" w:hint="cs"/>
          <w:rtl/>
        </w:rPr>
        <w:t xml:space="preserve">יראה את </w:t>
      </w:r>
      <w:r>
        <w:rPr>
          <w:rFonts w:ascii="Narkisim" w:hAnsi="Narkisim" w:hint="cs"/>
          <w:rtl/>
        </w:rPr>
        <w:t xml:space="preserve">המלחמה בעמלק, </w:t>
      </w:r>
      <w:r w:rsidR="009B6D14">
        <w:rPr>
          <w:rFonts w:ascii="Narkisim" w:hAnsi="Narkisim" w:hint="cs"/>
          <w:rtl/>
        </w:rPr>
        <w:t>כ</w:t>
      </w:r>
      <w:r w:rsidR="00D65403">
        <w:rPr>
          <w:rFonts w:ascii="Narkisim" w:hAnsi="Narkisim" w:hint="cs"/>
          <w:rtl/>
        </w:rPr>
        <w:t>חלק מתקופת</w:t>
      </w:r>
      <w:r w:rsidR="00EC44F4">
        <w:rPr>
          <w:rFonts w:ascii="Narkisim" w:hAnsi="Narkisim" w:hint="cs"/>
          <w:rtl/>
        </w:rPr>
        <w:t xml:space="preserve"> </w:t>
      </w:r>
      <w:r w:rsidR="00D65403">
        <w:rPr>
          <w:rFonts w:ascii="Narkisim" w:hAnsi="Narkisim" w:hint="cs"/>
          <w:rtl/>
        </w:rPr>
        <w:t>ה</w:t>
      </w:r>
      <w:r w:rsidR="00EC44F4">
        <w:rPr>
          <w:rFonts w:ascii="Narkisim" w:hAnsi="Narkisim" w:hint="cs"/>
          <w:rtl/>
        </w:rPr>
        <w:t>מלחמות</w:t>
      </w:r>
      <w:r w:rsidR="00D65403">
        <w:rPr>
          <w:rFonts w:ascii="Narkisim" w:hAnsi="Narkisim" w:hint="cs"/>
          <w:rtl/>
        </w:rPr>
        <w:t>,</w:t>
      </w:r>
      <w:r w:rsidR="00EC44F4">
        <w:rPr>
          <w:rFonts w:ascii="Narkisim" w:hAnsi="Narkisim" w:hint="cs"/>
          <w:rtl/>
        </w:rPr>
        <w:t xml:space="preserve"> הקודמת למנוחה מן האויב</w:t>
      </w:r>
      <w:r>
        <w:rPr>
          <w:rFonts w:ascii="Narkisim" w:hAnsi="Narkisim" w:hint="cs"/>
          <w:rtl/>
        </w:rPr>
        <w:t xml:space="preserve">. </w:t>
      </w:r>
      <w:r w:rsidR="009B6D14">
        <w:rPr>
          <w:rFonts w:ascii="Narkisim" w:hAnsi="Narkisim" w:hint="cs"/>
          <w:rtl/>
        </w:rPr>
        <w:t xml:space="preserve">דומה שהמדרש הלך צעד נוסף: </w:t>
      </w:r>
      <w:r w:rsidR="00EC44F4">
        <w:rPr>
          <w:rFonts w:ascii="Narkisim" w:hAnsi="Narkisim" w:hint="cs"/>
          <w:rtl/>
        </w:rPr>
        <w:t xml:space="preserve">בלשונו הוא מייחס את המילים 'והניח לכם מכל אויבכם' אל המלחמה בעמלק. ייחוס זה עשוי להתפרש כאבחנה ביחס לטיבה של מלחמה זו, </w:t>
      </w:r>
      <w:r w:rsidR="00E91567">
        <w:rPr>
          <w:rFonts w:ascii="Narkisim" w:hAnsi="Narkisim" w:hint="cs"/>
          <w:rtl/>
        </w:rPr>
        <w:t>כמי ש</w:t>
      </w:r>
      <w:r w:rsidR="00F94E5D">
        <w:rPr>
          <w:rFonts w:ascii="Narkisim" w:hAnsi="Narkisim" w:hint="cs"/>
          <w:rtl/>
        </w:rPr>
        <w:t>מ</w:t>
      </w:r>
      <w:r w:rsidR="00E91567">
        <w:rPr>
          <w:rFonts w:ascii="Narkisim" w:hAnsi="Narkisim" w:hint="cs"/>
          <w:rtl/>
        </w:rPr>
        <w:t>אפשר</w:t>
      </w:r>
      <w:r w:rsidR="00F94E5D">
        <w:rPr>
          <w:rFonts w:ascii="Narkisim" w:hAnsi="Narkisim" w:hint="cs"/>
          <w:rtl/>
        </w:rPr>
        <w:t>ת</w:t>
      </w:r>
      <w:r w:rsidR="00E91567">
        <w:rPr>
          <w:rFonts w:ascii="Narkisim" w:hAnsi="Narkisim" w:hint="cs"/>
          <w:rtl/>
        </w:rPr>
        <w:t xml:space="preserve"> </w:t>
      </w:r>
      <w:r w:rsidR="00EC44F4">
        <w:rPr>
          <w:rFonts w:ascii="Narkisim" w:hAnsi="Narkisim" w:hint="cs"/>
          <w:rtl/>
        </w:rPr>
        <w:t xml:space="preserve">את הפיוס ואת המנוחה. </w:t>
      </w:r>
    </w:p>
    <w:p w:rsidR="005E2343" w:rsidRDefault="005E2343" w:rsidP="00976C4E">
      <w:pPr>
        <w:pStyle w:val="aff6"/>
        <w:rPr>
          <w:rtl/>
        </w:rPr>
      </w:pPr>
      <w:r>
        <w:rPr>
          <w:rFonts w:hint="cs"/>
          <w:rtl/>
        </w:rPr>
        <w:t xml:space="preserve">מדרש זה </w:t>
      </w:r>
      <w:r w:rsidR="00D67DE1">
        <w:rPr>
          <w:rFonts w:hint="cs"/>
          <w:rtl/>
        </w:rPr>
        <w:t xml:space="preserve">מתאר את </w:t>
      </w:r>
      <w:r>
        <w:rPr>
          <w:rFonts w:hint="cs"/>
          <w:rtl/>
        </w:rPr>
        <w:t xml:space="preserve">המלחמה בעמלק כחוליה בתהליך </w:t>
      </w:r>
      <w:r w:rsidR="00F94E5D">
        <w:rPr>
          <w:rFonts w:hint="cs"/>
          <w:rtl/>
        </w:rPr>
        <w:t xml:space="preserve">היסטורי </w:t>
      </w:r>
      <w:r>
        <w:rPr>
          <w:rFonts w:hint="cs"/>
          <w:rtl/>
        </w:rPr>
        <w:t xml:space="preserve">עתידי. נקודת </w:t>
      </w:r>
      <w:r w:rsidRPr="005E2343">
        <w:rPr>
          <w:rFonts w:ascii="Narkisim" w:hAnsi="Narkisim" w:hint="cs"/>
          <w:rtl/>
        </w:rPr>
        <w:t>הראשית</w:t>
      </w:r>
      <w:r>
        <w:rPr>
          <w:rFonts w:hint="cs"/>
          <w:rtl/>
        </w:rPr>
        <w:t xml:space="preserve"> בו היא המלכות, </w:t>
      </w:r>
      <w:r w:rsidR="00CD67F6">
        <w:rPr>
          <w:rFonts w:hint="cs"/>
          <w:rtl/>
        </w:rPr>
        <w:t xml:space="preserve">המבטאת שלב </w:t>
      </w:r>
      <w:r>
        <w:rPr>
          <w:rFonts w:hint="cs"/>
          <w:rtl/>
        </w:rPr>
        <w:t xml:space="preserve">בו </w:t>
      </w:r>
      <w:r w:rsidR="00CD67F6">
        <w:rPr>
          <w:rFonts w:hint="cs"/>
          <w:rtl/>
        </w:rPr>
        <w:t>מ</w:t>
      </w:r>
      <w:r>
        <w:rPr>
          <w:rFonts w:hint="cs"/>
          <w:rtl/>
        </w:rPr>
        <w:t xml:space="preserve">בשיל רצון העם למנות בעצמו את מנהיגיו, ובכך </w:t>
      </w:r>
      <w:r w:rsidR="00C63B54">
        <w:rPr>
          <w:rFonts w:hint="cs"/>
          <w:rtl/>
        </w:rPr>
        <w:t xml:space="preserve">הוא נוטל </w:t>
      </w:r>
      <w:r>
        <w:rPr>
          <w:rFonts w:hint="cs"/>
          <w:rtl/>
        </w:rPr>
        <w:t>אחריות על גורלו ועל חייו</w:t>
      </w:r>
      <w:r>
        <w:rPr>
          <w:rStyle w:val="ad"/>
          <w:rFonts w:ascii="Narkisim" w:hAnsi="Narkisim"/>
          <w:rtl/>
        </w:rPr>
        <w:footnoteReference w:id="16"/>
      </w:r>
      <w:r>
        <w:rPr>
          <w:rFonts w:hint="cs"/>
          <w:rtl/>
        </w:rPr>
        <w:t xml:space="preserve">. </w:t>
      </w:r>
      <w:r w:rsidR="00E2591C">
        <w:rPr>
          <w:rFonts w:hint="cs"/>
          <w:rtl/>
        </w:rPr>
        <w:t xml:space="preserve">המלחמה בעמלק היא </w:t>
      </w:r>
      <w:r>
        <w:rPr>
          <w:rFonts w:hint="cs"/>
          <w:rtl/>
        </w:rPr>
        <w:t xml:space="preserve">שלב שני, </w:t>
      </w:r>
      <w:r w:rsidR="00C63B54">
        <w:rPr>
          <w:rFonts w:hint="cs"/>
          <w:rtl/>
        </w:rPr>
        <w:t xml:space="preserve">המאפשר </w:t>
      </w:r>
      <w:r w:rsidR="00D67DE1">
        <w:rPr>
          <w:rFonts w:hint="cs"/>
          <w:rtl/>
        </w:rPr>
        <w:t xml:space="preserve">את החתירה </w:t>
      </w:r>
      <w:r w:rsidR="008C4D66">
        <w:rPr>
          <w:rFonts w:hint="cs"/>
          <w:rtl/>
        </w:rPr>
        <w:t>לשלום ו</w:t>
      </w:r>
      <w:r w:rsidR="00D67DE1">
        <w:rPr>
          <w:rFonts w:hint="cs"/>
          <w:rtl/>
        </w:rPr>
        <w:t>את ה</w:t>
      </w:r>
      <w:r w:rsidR="00C63B54">
        <w:rPr>
          <w:rFonts w:hint="cs"/>
          <w:rtl/>
        </w:rPr>
        <w:t xml:space="preserve">מנוחה </w:t>
      </w:r>
      <w:r>
        <w:rPr>
          <w:rFonts w:hint="cs"/>
          <w:rtl/>
        </w:rPr>
        <w:t xml:space="preserve">מן האויבים. </w:t>
      </w:r>
      <w:r w:rsidR="008C4D66">
        <w:rPr>
          <w:rFonts w:hint="cs"/>
          <w:rtl/>
        </w:rPr>
        <w:t>ה</w:t>
      </w:r>
      <w:r>
        <w:rPr>
          <w:rFonts w:hint="cs"/>
          <w:rtl/>
        </w:rPr>
        <w:t xml:space="preserve">שלב </w:t>
      </w:r>
      <w:r w:rsidR="008C4D66">
        <w:rPr>
          <w:rFonts w:hint="cs"/>
          <w:rtl/>
        </w:rPr>
        <w:t>ה</w:t>
      </w:r>
      <w:r>
        <w:rPr>
          <w:rFonts w:hint="cs"/>
          <w:rtl/>
        </w:rPr>
        <w:t>שלישי</w:t>
      </w:r>
      <w:r w:rsidR="008C4D66">
        <w:rPr>
          <w:rFonts w:hint="cs"/>
          <w:rtl/>
        </w:rPr>
        <w:t>,</w:t>
      </w:r>
      <w:r>
        <w:rPr>
          <w:rFonts w:hint="cs"/>
          <w:rtl/>
        </w:rPr>
        <w:t xml:space="preserve"> </w:t>
      </w:r>
      <w:r w:rsidR="00976C4E">
        <w:rPr>
          <w:rFonts w:hint="cs"/>
          <w:rtl/>
        </w:rPr>
        <w:t xml:space="preserve">בית </w:t>
      </w:r>
      <w:r>
        <w:rPr>
          <w:rFonts w:hint="cs"/>
          <w:rtl/>
        </w:rPr>
        <w:t xml:space="preserve">המקדש, </w:t>
      </w:r>
      <w:r w:rsidR="00C63B54">
        <w:rPr>
          <w:rFonts w:hint="cs"/>
          <w:rtl/>
        </w:rPr>
        <w:t>יבשיל עם השלמת</w:t>
      </w:r>
      <w:r w:rsidR="009B6D14">
        <w:rPr>
          <w:rFonts w:hint="cs"/>
          <w:rtl/>
        </w:rPr>
        <w:t xml:space="preserve"> </w:t>
      </w:r>
      <w:r w:rsidR="008C4D66">
        <w:rPr>
          <w:rFonts w:hint="cs"/>
          <w:rtl/>
        </w:rPr>
        <w:t>שלב</w:t>
      </w:r>
      <w:r w:rsidR="00C63B54">
        <w:rPr>
          <w:rFonts w:hint="cs"/>
          <w:rtl/>
        </w:rPr>
        <w:t xml:space="preserve"> ה</w:t>
      </w:r>
      <w:r>
        <w:rPr>
          <w:rFonts w:hint="cs"/>
          <w:rtl/>
        </w:rPr>
        <w:t xml:space="preserve">מנוחה. </w:t>
      </w:r>
      <w:r w:rsidR="00C63B54">
        <w:rPr>
          <w:rFonts w:hint="cs"/>
          <w:rtl/>
        </w:rPr>
        <w:t>ה</w:t>
      </w:r>
      <w:r>
        <w:rPr>
          <w:rFonts w:hint="cs"/>
          <w:rtl/>
        </w:rPr>
        <w:t xml:space="preserve">מנוחה </w:t>
      </w:r>
      <w:r w:rsidR="00F94E5D">
        <w:rPr>
          <w:rFonts w:hint="cs"/>
          <w:rtl/>
        </w:rPr>
        <w:t xml:space="preserve">משמשת </w:t>
      </w:r>
      <w:r w:rsidR="00D67DE1">
        <w:rPr>
          <w:rFonts w:hint="cs"/>
          <w:rtl/>
        </w:rPr>
        <w:t>כ</w:t>
      </w:r>
      <w:r w:rsidR="00C63B54">
        <w:rPr>
          <w:rFonts w:hint="cs"/>
          <w:rtl/>
        </w:rPr>
        <w:t xml:space="preserve">תנאי </w:t>
      </w:r>
      <w:r w:rsidR="00976C4E">
        <w:rPr>
          <w:rFonts w:hint="cs"/>
          <w:rtl/>
        </w:rPr>
        <w:t>לקיומו</w:t>
      </w:r>
      <w:r>
        <w:rPr>
          <w:rFonts w:hint="cs"/>
          <w:rtl/>
        </w:rPr>
        <w:t xml:space="preserve">, </w:t>
      </w:r>
      <w:r w:rsidR="00F94E5D">
        <w:rPr>
          <w:rFonts w:hint="cs"/>
          <w:rtl/>
        </w:rPr>
        <w:t xml:space="preserve">ובכך </w:t>
      </w:r>
      <w:r w:rsidR="00C63B54">
        <w:rPr>
          <w:rFonts w:hint="cs"/>
          <w:rtl/>
        </w:rPr>
        <w:t>מק</w:t>
      </w:r>
      <w:r w:rsidR="00F94E5D">
        <w:rPr>
          <w:rFonts w:hint="cs"/>
          <w:rtl/>
        </w:rPr>
        <w:t>ו</w:t>
      </w:r>
      <w:r w:rsidR="00C63B54">
        <w:rPr>
          <w:rFonts w:hint="cs"/>
          <w:rtl/>
        </w:rPr>
        <w:t>פל</w:t>
      </w:r>
      <w:r w:rsidR="00D67DE1">
        <w:rPr>
          <w:rFonts w:hint="cs"/>
          <w:rtl/>
        </w:rPr>
        <w:t xml:space="preserve">ת </w:t>
      </w:r>
      <w:r w:rsidR="00F94E5D">
        <w:rPr>
          <w:rFonts w:hint="cs"/>
          <w:rtl/>
        </w:rPr>
        <w:t xml:space="preserve">אמירה </w:t>
      </w:r>
      <w:r w:rsidR="00C63B54">
        <w:rPr>
          <w:rFonts w:hint="cs"/>
          <w:rtl/>
        </w:rPr>
        <w:t>רוחנית</w:t>
      </w:r>
      <w:r w:rsidR="00F94E5D">
        <w:rPr>
          <w:rFonts w:hint="cs"/>
          <w:rtl/>
        </w:rPr>
        <w:t xml:space="preserve"> ביחס לטיבו של </w:t>
      </w:r>
      <w:r w:rsidR="00976C4E">
        <w:rPr>
          <w:rFonts w:hint="cs"/>
          <w:rtl/>
        </w:rPr>
        <w:t xml:space="preserve">בית </w:t>
      </w:r>
      <w:r w:rsidR="00F94E5D">
        <w:rPr>
          <w:rFonts w:hint="cs"/>
          <w:rtl/>
        </w:rPr>
        <w:t>זה</w:t>
      </w:r>
      <w:r>
        <w:rPr>
          <w:rFonts w:hint="cs"/>
          <w:rtl/>
        </w:rPr>
        <w:t>.</w:t>
      </w:r>
    </w:p>
    <w:p w:rsidR="005E2343" w:rsidRDefault="005E2343" w:rsidP="00D67DE1">
      <w:pPr>
        <w:pStyle w:val="aff6"/>
        <w:rPr>
          <w:rtl/>
        </w:rPr>
      </w:pPr>
      <w:r>
        <w:rPr>
          <w:rFonts w:ascii="Narkisim" w:hAnsi="Narkisim" w:hint="cs"/>
          <w:rtl/>
        </w:rPr>
        <w:t xml:space="preserve">שלוש מצוות נצטוו ישראל בכניסתם לארץ. הראשונה </w:t>
      </w:r>
      <w:r w:rsidR="00D26DF5">
        <w:rPr>
          <w:rFonts w:ascii="Narkisim" w:hAnsi="Narkisim" w:cs="Arial"/>
          <w:rtl/>
        </w:rPr>
        <w:t>-</w:t>
      </w:r>
      <w:r>
        <w:rPr>
          <w:rFonts w:ascii="Narkisim" w:hAnsi="Narkisim" w:hint="cs"/>
          <w:rtl/>
        </w:rPr>
        <w:t xml:space="preserve"> מתייחסת לעמדת הריבונות של העם, לבניית הממלכה. השנייה </w:t>
      </w:r>
      <w:r w:rsidR="00D26DF5">
        <w:rPr>
          <w:rFonts w:ascii="Narkisim" w:hAnsi="Narkisim" w:cs="Arial"/>
          <w:rtl/>
        </w:rPr>
        <w:t>-</w:t>
      </w:r>
      <w:r>
        <w:rPr>
          <w:rFonts w:ascii="Narkisim" w:hAnsi="Narkisim" w:hint="cs"/>
          <w:rtl/>
        </w:rPr>
        <w:t xml:space="preserve"> הכרתת עמלק, קשורה לאמון שיש לעם ישראל באנושות. אמון זה מכיל הושטת יד ומנוחה מחד, אך לצד זאת גם מאבק בלתי מתפשר במי שלא יאפשר לחזון זה להתממש. חוליה שנייה זו</w:t>
      </w:r>
      <w:r w:rsidR="00D67DE1">
        <w:rPr>
          <w:rFonts w:ascii="Narkisim" w:hAnsi="Narkisim" w:hint="cs"/>
          <w:rtl/>
        </w:rPr>
        <w:t xml:space="preserve"> </w:t>
      </w:r>
      <w:r w:rsidR="008C4D66">
        <w:rPr>
          <w:rFonts w:ascii="Narkisim" w:hAnsi="Narkisim" w:hint="cs"/>
          <w:rtl/>
        </w:rPr>
        <w:t xml:space="preserve">מהווה </w:t>
      </w:r>
      <w:r>
        <w:rPr>
          <w:rFonts w:ascii="Narkisim" w:hAnsi="Narkisim" w:hint="cs"/>
          <w:rtl/>
        </w:rPr>
        <w:t xml:space="preserve">תנאי לחוליה השלישית, </w:t>
      </w:r>
      <w:r w:rsidR="00C63B54">
        <w:rPr>
          <w:rFonts w:ascii="Narkisim" w:hAnsi="Narkisim" w:hint="cs"/>
          <w:rtl/>
        </w:rPr>
        <w:t>ורק עם השלמתה יוכל הבית להיבנות. ה</w:t>
      </w:r>
      <w:r>
        <w:rPr>
          <w:rFonts w:ascii="Narkisim" w:hAnsi="Narkisim" w:hint="cs"/>
          <w:rtl/>
        </w:rPr>
        <w:t xml:space="preserve">בית </w:t>
      </w:r>
      <w:r w:rsidR="00976C4E">
        <w:rPr>
          <w:rFonts w:ascii="Narkisim" w:hAnsi="Narkisim" w:hint="cs"/>
          <w:rtl/>
        </w:rPr>
        <w:t xml:space="preserve">שייבנה, </w:t>
      </w:r>
      <w:r w:rsidR="00C63B54">
        <w:rPr>
          <w:rFonts w:ascii="Narkisim" w:hAnsi="Narkisim" w:hint="cs"/>
          <w:rtl/>
        </w:rPr>
        <w:t xml:space="preserve">ישמש </w:t>
      </w:r>
      <w:r>
        <w:rPr>
          <w:rFonts w:ascii="Narkisim" w:hAnsi="Narkisim" w:hint="cs"/>
          <w:rtl/>
        </w:rPr>
        <w:t xml:space="preserve">כתובת ל'נכרי אשר </w:t>
      </w:r>
      <w:r w:rsidR="0002375D">
        <w:rPr>
          <w:rFonts w:ascii="Narkisim" w:hAnsi="Narkisim" w:hint="cs"/>
          <w:rtl/>
        </w:rPr>
        <w:t xml:space="preserve">לא מעמך הוא, אשר </w:t>
      </w:r>
      <w:r>
        <w:rPr>
          <w:rFonts w:ascii="Narkisim" w:hAnsi="Narkisim" w:hint="cs"/>
          <w:rtl/>
        </w:rPr>
        <w:t>יבוא מארץ רחוקה'</w:t>
      </w:r>
      <w:r w:rsidR="0002375D">
        <w:rPr>
          <w:rFonts w:ascii="Narkisim" w:hAnsi="Narkisim" w:hint="cs"/>
          <w:rtl/>
        </w:rPr>
        <w:t xml:space="preserve"> (מלכים א ח', מ"א)</w:t>
      </w:r>
      <w:r w:rsidR="00951ECB" w:rsidRPr="00951ECB">
        <w:rPr>
          <w:rStyle w:val="ad"/>
          <w:rFonts w:ascii="Narkisim" w:hAnsi="Narkisim"/>
          <w:rtl/>
        </w:rPr>
        <w:t xml:space="preserve"> </w:t>
      </w:r>
      <w:r w:rsidR="00951ECB">
        <w:rPr>
          <w:rStyle w:val="ad"/>
          <w:rFonts w:ascii="Narkisim" w:hAnsi="Narkisim"/>
          <w:rtl/>
        </w:rPr>
        <w:footnoteReference w:id="17"/>
      </w:r>
      <w:r>
        <w:rPr>
          <w:rFonts w:ascii="Narkisim" w:hAnsi="Narkisim" w:hint="cs"/>
          <w:rtl/>
        </w:rPr>
        <w:t xml:space="preserve">, </w:t>
      </w:r>
      <w:r w:rsidR="00D67DE1">
        <w:rPr>
          <w:rFonts w:ascii="Narkisim" w:hAnsi="Narkisim" w:hint="cs"/>
          <w:rtl/>
        </w:rPr>
        <w:t xml:space="preserve">ועליו כבר העיד </w:t>
      </w:r>
      <w:r>
        <w:rPr>
          <w:rFonts w:ascii="Narkisim" w:hAnsi="Narkisim" w:hint="cs"/>
          <w:rtl/>
        </w:rPr>
        <w:t>א-להים: "</w:t>
      </w:r>
      <w:r w:rsidRPr="00C63B54">
        <w:rPr>
          <w:rFonts w:ascii="Narkisim" w:hAnsi="Narkisim" w:hint="cs"/>
          <w:rtl/>
        </w:rPr>
        <w:t>כִּי</w:t>
      </w:r>
      <w:r w:rsidRPr="00C63B54">
        <w:rPr>
          <w:rFonts w:ascii="Narkisim" w:hAnsi="Narkisim"/>
          <w:rtl/>
        </w:rPr>
        <w:t xml:space="preserve"> </w:t>
      </w:r>
      <w:r w:rsidRPr="00C63B54">
        <w:rPr>
          <w:rFonts w:ascii="Narkisim" w:hAnsi="Narkisim" w:hint="cs"/>
          <w:rtl/>
        </w:rPr>
        <w:t>בֵיתִי</w:t>
      </w:r>
      <w:r w:rsidRPr="00C63B54">
        <w:rPr>
          <w:rFonts w:ascii="Narkisim" w:hAnsi="Narkisim"/>
          <w:rtl/>
        </w:rPr>
        <w:t xml:space="preserve"> </w:t>
      </w:r>
      <w:r w:rsidRPr="00C63B54">
        <w:rPr>
          <w:rFonts w:ascii="Narkisim" w:hAnsi="Narkisim" w:hint="cs"/>
          <w:rtl/>
        </w:rPr>
        <w:t>בֵּית</w:t>
      </w:r>
      <w:r w:rsidRPr="00C63B54">
        <w:rPr>
          <w:rFonts w:ascii="Narkisim" w:hAnsi="Narkisim"/>
          <w:rtl/>
        </w:rPr>
        <w:t xml:space="preserve"> </w:t>
      </w:r>
      <w:r w:rsidRPr="00C63B54">
        <w:rPr>
          <w:rFonts w:ascii="Narkisim" w:hAnsi="Narkisim" w:hint="cs"/>
          <w:rtl/>
        </w:rPr>
        <w:t>תְּפִלָּה</w:t>
      </w:r>
      <w:r w:rsidRPr="00C63B54">
        <w:rPr>
          <w:rFonts w:ascii="Narkisim" w:hAnsi="Narkisim"/>
          <w:rtl/>
        </w:rPr>
        <w:t xml:space="preserve"> </w:t>
      </w:r>
      <w:r w:rsidRPr="00C63B54">
        <w:rPr>
          <w:rFonts w:ascii="Narkisim" w:hAnsi="Narkisim" w:hint="cs"/>
          <w:rtl/>
        </w:rPr>
        <w:t>יִקָּרֵא</w:t>
      </w:r>
      <w:r w:rsidRPr="00C63B54">
        <w:rPr>
          <w:rFonts w:ascii="Narkisim" w:hAnsi="Narkisim"/>
          <w:rtl/>
        </w:rPr>
        <w:t xml:space="preserve"> </w:t>
      </w:r>
      <w:r w:rsidRPr="00C63B54">
        <w:rPr>
          <w:rFonts w:ascii="Narkisim" w:hAnsi="Narkisim" w:hint="cs"/>
          <w:rtl/>
        </w:rPr>
        <w:t>לְכָל</w:t>
      </w:r>
      <w:r w:rsidRPr="00C63B54">
        <w:rPr>
          <w:rFonts w:ascii="Narkisim" w:hAnsi="Narkisim"/>
          <w:rtl/>
        </w:rPr>
        <w:t xml:space="preserve"> </w:t>
      </w:r>
      <w:r w:rsidRPr="00C63B54">
        <w:rPr>
          <w:rFonts w:ascii="Narkisim" w:hAnsi="Narkisim" w:hint="cs"/>
          <w:rtl/>
        </w:rPr>
        <w:t>הָעַמִּים</w:t>
      </w:r>
      <w:r>
        <w:rPr>
          <w:rFonts w:ascii="Narkisim" w:hAnsi="Narkisim" w:hint="cs"/>
          <w:rtl/>
        </w:rPr>
        <w:t>" (</w:t>
      </w:r>
      <w:r w:rsidRPr="00C63B54">
        <w:rPr>
          <w:rFonts w:ascii="Narkisim" w:hAnsi="Narkisim" w:hint="cs"/>
          <w:rtl/>
        </w:rPr>
        <w:t>ישעיהו</w:t>
      </w:r>
      <w:r w:rsidRPr="00C63B54">
        <w:rPr>
          <w:rFonts w:ascii="Narkisim" w:hAnsi="Narkisim"/>
          <w:rtl/>
        </w:rPr>
        <w:t xml:space="preserve"> </w:t>
      </w:r>
      <w:r w:rsidRPr="00C63B54">
        <w:rPr>
          <w:rFonts w:ascii="Narkisim" w:hAnsi="Narkisim" w:hint="cs"/>
          <w:rtl/>
        </w:rPr>
        <w:t>נ</w:t>
      </w:r>
      <w:r>
        <w:rPr>
          <w:rFonts w:ascii="Narkisim" w:hAnsi="Narkisim" w:hint="cs"/>
          <w:rtl/>
        </w:rPr>
        <w:t>"</w:t>
      </w:r>
      <w:r w:rsidRPr="00C63B54">
        <w:rPr>
          <w:rFonts w:ascii="Narkisim" w:hAnsi="Narkisim" w:hint="cs"/>
          <w:rtl/>
        </w:rPr>
        <w:t>ו</w:t>
      </w:r>
      <w:r>
        <w:rPr>
          <w:rFonts w:ascii="Narkisim" w:hAnsi="Narkisim" w:hint="cs"/>
          <w:rtl/>
        </w:rPr>
        <w:t>, ז')</w:t>
      </w:r>
      <w:r>
        <w:rPr>
          <w:rStyle w:val="ad"/>
          <w:rFonts w:ascii="Narkisim" w:hAnsi="Narkisim"/>
          <w:rtl/>
        </w:rPr>
        <w:footnoteReference w:id="18"/>
      </w:r>
      <w:r>
        <w:rPr>
          <w:rFonts w:ascii="Narkisim" w:hAnsi="Narkisim" w:hint="cs"/>
          <w:rtl/>
        </w:rPr>
        <w:t xml:space="preserve">. </w:t>
      </w:r>
    </w:p>
    <w:p w:rsidR="00FA2EC2" w:rsidRDefault="00FA2EC2" w:rsidP="00D67DE1">
      <w:pPr>
        <w:pStyle w:val="aff6"/>
        <w:rPr>
          <w:rtl/>
        </w:rPr>
      </w:pPr>
    </w:p>
    <w:tbl>
      <w:tblPr>
        <w:bidiVisual/>
        <w:tblW w:w="4680" w:type="dxa"/>
        <w:tblInd w:w="192" w:type="dxa"/>
        <w:tblCellMar>
          <w:left w:w="0" w:type="dxa"/>
          <w:right w:w="0" w:type="dxa"/>
        </w:tblCellMar>
        <w:tblLook w:val="04A0" w:firstRow="1" w:lastRow="0" w:firstColumn="1" w:lastColumn="0" w:noHBand="0" w:noVBand="1"/>
      </w:tblPr>
      <w:tblGrid>
        <w:gridCol w:w="283"/>
        <w:gridCol w:w="4113"/>
        <w:gridCol w:w="284"/>
      </w:tblGrid>
      <w:tr w:rsidR="00FA2EC2" w:rsidRPr="00A866E0" w:rsidTr="0018783E">
        <w:tc>
          <w:tcPr>
            <w:tcW w:w="283" w:type="dxa"/>
            <w:tcMar>
              <w:top w:w="0" w:type="dxa"/>
              <w:left w:w="108" w:type="dxa"/>
              <w:bottom w:w="0" w:type="dxa"/>
              <w:right w:w="108" w:type="dxa"/>
            </w:tcMar>
            <w:hideMark/>
          </w:tcPr>
          <w:p w:rsidR="00FA2EC2" w:rsidRPr="00A866E0" w:rsidRDefault="00FA2EC2" w:rsidP="0018783E">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w:t>
            </w:r>
          </w:p>
        </w:tc>
        <w:tc>
          <w:tcPr>
            <w:tcW w:w="4113" w:type="dxa"/>
            <w:tcMar>
              <w:top w:w="0" w:type="dxa"/>
              <w:left w:w="108" w:type="dxa"/>
              <w:bottom w:w="0" w:type="dxa"/>
              <w:right w:w="108" w:type="dxa"/>
            </w:tcMar>
            <w:hideMark/>
          </w:tcPr>
          <w:p w:rsidR="00FA2EC2" w:rsidRPr="00A866E0" w:rsidRDefault="00FA2EC2" w:rsidP="0018783E">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w:t>
            </w:r>
          </w:p>
        </w:tc>
        <w:tc>
          <w:tcPr>
            <w:tcW w:w="284" w:type="dxa"/>
            <w:tcMar>
              <w:top w:w="0" w:type="dxa"/>
              <w:left w:w="108" w:type="dxa"/>
              <w:bottom w:w="0" w:type="dxa"/>
              <w:right w:w="108" w:type="dxa"/>
            </w:tcMar>
            <w:hideMark/>
          </w:tcPr>
          <w:p w:rsidR="00FA2EC2" w:rsidRPr="00A866E0" w:rsidRDefault="00FA2EC2" w:rsidP="0018783E">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w:t>
            </w:r>
          </w:p>
        </w:tc>
      </w:tr>
      <w:tr w:rsidR="00FA2EC2" w:rsidRPr="00A866E0" w:rsidTr="0018783E">
        <w:tc>
          <w:tcPr>
            <w:tcW w:w="283" w:type="dxa"/>
            <w:tcMar>
              <w:top w:w="0" w:type="dxa"/>
              <w:left w:w="108" w:type="dxa"/>
              <w:bottom w:w="0" w:type="dxa"/>
              <w:right w:w="108" w:type="dxa"/>
            </w:tcMar>
            <w:hideMark/>
          </w:tcPr>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 * * * * * * * * *</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w:t>
            </w:r>
          </w:p>
        </w:tc>
        <w:tc>
          <w:tcPr>
            <w:tcW w:w="4113" w:type="dxa"/>
            <w:tcMar>
              <w:top w:w="0" w:type="dxa"/>
              <w:left w:w="108" w:type="dxa"/>
              <w:bottom w:w="0" w:type="dxa"/>
              <w:right w:w="108" w:type="dxa"/>
            </w:tcMar>
            <w:hideMark/>
          </w:tcPr>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כל הזכויות שמורות לישיבת הר עציון ולרב שמעון קליין, תשע"ה</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עורך: מתנאל בן אבי</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 xml:space="preserve">בית המדרש הווירטואלי </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 xml:space="preserve">מיסודו של </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b/>
                <w:bCs/>
                <w:noProof/>
                <w:sz w:val="16"/>
                <w:szCs w:val="16"/>
              </w:rPr>
              <w:t>The Israel Koschitzky Virtual Beit Midrash</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 xml:space="preserve">האתר בעברית: </w:t>
            </w:r>
            <w:r w:rsidRPr="00A866E0">
              <w:rPr>
                <w:rFonts w:ascii="Arial" w:eastAsia="Times New Roman" w:hAnsi="Arial" w:cs="Narkisim"/>
                <w:b/>
                <w:bCs/>
                <w:noProof/>
                <w:sz w:val="16"/>
                <w:szCs w:val="16"/>
              </w:rPr>
              <w:t>http://</w:t>
            </w:r>
            <w:r>
              <w:rPr>
                <w:rFonts w:ascii="Arial" w:eastAsia="Times New Roman" w:hAnsi="Arial" w:cs="Narkisim"/>
                <w:b/>
                <w:bCs/>
                <w:noProof/>
                <w:sz w:val="16"/>
                <w:szCs w:val="16"/>
              </w:rPr>
              <w:t>etzion.</w:t>
            </w:r>
            <w:r w:rsidRPr="00A866E0">
              <w:rPr>
                <w:rFonts w:ascii="Arial" w:eastAsia="Times New Roman" w:hAnsi="Arial" w:cs="Narkisim"/>
                <w:b/>
                <w:bCs/>
                <w:noProof/>
                <w:sz w:val="16"/>
                <w:szCs w:val="16"/>
              </w:rPr>
              <w:t>org.il</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 xml:space="preserve">האתר באנגלית: </w:t>
            </w:r>
            <w:r w:rsidRPr="00A866E0">
              <w:rPr>
                <w:rFonts w:ascii="Arial" w:eastAsia="Times New Roman" w:hAnsi="Arial" w:cs="Narkisim"/>
                <w:b/>
                <w:bCs/>
                <w:noProof/>
                <w:sz w:val="16"/>
                <w:szCs w:val="16"/>
              </w:rPr>
              <w:t>http://www.</w:t>
            </w:r>
            <w:r>
              <w:rPr>
                <w:rFonts w:ascii="Arial" w:eastAsia="Times New Roman" w:hAnsi="Arial" w:cs="Narkisim"/>
                <w:b/>
                <w:bCs/>
                <w:noProof/>
                <w:sz w:val="16"/>
                <w:szCs w:val="16"/>
              </w:rPr>
              <w:t>etzion.org.il/en</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משרדי בית המדרש הווירטואלי: 02-9937300 שלוחה 5</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 xml:space="preserve">דוא"ל: </w:t>
            </w:r>
            <w:hyperlink r:id="rId9" w:history="1">
              <w:r w:rsidRPr="00A866E0">
                <w:rPr>
                  <w:rFonts w:ascii="Arial" w:eastAsia="Times New Roman" w:hAnsi="Arial" w:cs="Narkisim"/>
                  <w:b/>
                  <w:bCs/>
                  <w:noProof/>
                  <w:color w:val="0000FF"/>
                  <w:sz w:val="16"/>
                  <w:szCs w:val="16"/>
                  <w:u w:val="single"/>
                </w:rPr>
                <w:t>office@etzion.org.il</w:t>
              </w:r>
            </w:hyperlink>
          </w:p>
        </w:tc>
        <w:tc>
          <w:tcPr>
            <w:tcW w:w="284" w:type="dxa"/>
            <w:tcMar>
              <w:top w:w="0" w:type="dxa"/>
              <w:left w:w="108" w:type="dxa"/>
              <w:bottom w:w="0" w:type="dxa"/>
              <w:right w:w="108" w:type="dxa"/>
            </w:tcMar>
            <w:hideMark/>
          </w:tcPr>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 xml:space="preserve">* * * * * * * * * * </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tl/>
              </w:rPr>
            </w:pPr>
            <w:r w:rsidRPr="00A866E0">
              <w:rPr>
                <w:rFonts w:ascii="Arial" w:eastAsia="Times New Roman" w:hAnsi="Arial" w:cs="Narkisim" w:hint="cs"/>
                <w:b/>
                <w:bCs/>
                <w:noProof/>
                <w:sz w:val="16"/>
                <w:szCs w:val="16"/>
                <w:rtl/>
              </w:rPr>
              <w:t>*</w:t>
            </w:r>
          </w:p>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w:t>
            </w:r>
          </w:p>
        </w:tc>
      </w:tr>
      <w:tr w:rsidR="00FA2EC2" w:rsidRPr="00A866E0" w:rsidTr="0018783E">
        <w:tc>
          <w:tcPr>
            <w:tcW w:w="283" w:type="dxa"/>
            <w:tcMar>
              <w:top w:w="0" w:type="dxa"/>
              <w:left w:w="108" w:type="dxa"/>
              <w:bottom w:w="0" w:type="dxa"/>
              <w:right w:w="108" w:type="dxa"/>
            </w:tcMar>
            <w:hideMark/>
          </w:tcPr>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w:t>
            </w:r>
          </w:p>
        </w:tc>
        <w:tc>
          <w:tcPr>
            <w:tcW w:w="4113" w:type="dxa"/>
            <w:tcMar>
              <w:top w:w="0" w:type="dxa"/>
              <w:left w:w="108" w:type="dxa"/>
              <w:bottom w:w="0" w:type="dxa"/>
              <w:right w:w="108" w:type="dxa"/>
            </w:tcMar>
            <w:hideMark/>
          </w:tcPr>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w:t>
            </w:r>
          </w:p>
        </w:tc>
        <w:tc>
          <w:tcPr>
            <w:tcW w:w="284" w:type="dxa"/>
            <w:tcMar>
              <w:top w:w="0" w:type="dxa"/>
              <w:left w:w="108" w:type="dxa"/>
              <w:bottom w:w="0" w:type="dxa"/>
              <w:right w:w="108" w:type="dxa"/>
            </w:tcMar>
            <w:hideMark/>
          </w:tcPr>
          <w:p w:rsidR="00FA2EC2" w:rsidRPr="00A866E0" w:rsidRDefault="00FA2EC2" w:rsidP="0018783E">
            <w:pPr>
              <w:tabs>
                <w:tab w:val="right" w:pos="3895"/>
              </w:tabs>
              <w:autoSpaceDE w:val="0"/>
              <w:autoSpaceDN w:val="0"/>
              <w:spacing w:after="0" w:line="240" w:lineRule="auto"/>
              <w:jc w:val="center"/>
              <w:rPr>
                <w:rFonts w:ascii="Arial" w:eastAsia="Times New Roman" w:hAnsi="Arial" w:cs="Narkisim"/>
                <w:b/>
                <w:bCs/>
                <w:noProof/>
                <w:sz w:val="16"/>
                <w:szCs w:val="16"/>
              </w:rPr>
            </w:pPr>
            <w:r w:rsidRPr="00A866E0">
              <w:rPr>
                <w:rFonts w:ascii="Arial" w:eastAsia="Times New Roman" w:hAnsi="Arial" w:cs="Narkisim" w:hint="cs"/>
                <w:b/>
                <w:bCs/>
                <w:noProof/>
                <w:sz w:val="16"/>
                <w:szCs w:val="16"/>
                <w:rtl/>
              </w:rPr>
              <w:t>*</w:t>
            </w:r>
          </w:p>
        </w:tc>
      </w:tr>
    </w:tbl>
    <w:p w:rsidR="00FA2EC2" w:rsidRPr="00287B63" w:rsidRDefault="00FA2EC2" w:rsidP="00D67DE1">
      <w:pPr>
        <w:pStyle w:val="aff6"/>
        <w:rPr>
          <w:rtl/>
        </w:rPr>
      </w:pPr>
    </w:p>
    <w:sectPr w:rsidR="00FA2EC2" w:rsidRPr="00287B63" w:rsidSect="00003214">
      <w:headerReference w:type="even" r:id="rId10"/>
      <w:headerReference w:type="default" r:id="rId11"/>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C1" w:rsidRDefault="004517C1" w:rsidP="00A30EE0">
      <w:pPr>
        <w:spacing w:after="0" w:line="240" w:lineRule="auto"/>
      </w:pPr>
      <w:r>
        <w:separator/>
      </w:r>
    </w:p>
  </w:endnote>
  <w:endnote w:type="continuationSeparator" w:id="0">
    <w:p w:rsidR="004517C1" w:rsidRDefault="004517C1"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FrankRuhlMF">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C1" w:rsidRDefault="004517C1" w:rsidP="00A30EE0">
      <w:pPr>
        <w:spacing w:after="0" w:line="240" w:lineRule="auto"/>
      </w:pPr>
      <w:r>
        <w:separator/>
      </w:r>
    </w:p>
  </w:footnote>
  <w:footnote w:type="continuationSeparator" w:id="0">
    <w:p w:rsidR="004517C1" w:rsidRDefault="004517C1" w:rsidP="00A30EE0">
      <w:pPr>
        <w:spacing w:after="0" w:line="240" w:lineRule="auto"/>
      </w:pPr>
      <w:r>
        <w:continuationSeparator/>
      </w:r>
    </w:p>
  </w:footnote>
  <w:footnote w:id="1">
    <w:p w:rsidR="00003214" w:rsidRPr="00774986" w:rsidRDefault="00003214" w:rsidP="00774986">
      <w:pPr>
        <w:pStyle w:val="a6"/>
        <w:spacing w:line="360" w:lineRule="auto"/>
        <w:rPr>
          <w:rFonts w:ascii="Narkisim" w:eastAsia="Times New Roman" w:hAnsi="Narkisim" w:cs="Narkisim"/>
          <w:b/>
        </w:rPr>
      </w:pPr>
      <w:r w:rsidRPr="00774986">
        <w:rPr>
          <w:rStyle w:val="ad"/>
          <w:rFonts w:ascii="Narkisim" w:hAnsi="Narkisim"/>
          <w:sz w:val="20"/>
          <w:szCs w:val="20"/>
        </w:rPr>
        <w:footnoteRef/>
      </w:r>
      <w:r w:rsidRPr="00774986">
        <w:rPr>
          <w:rFonts w:ascii="Narkisim" w:hAnsi="Narkisim" w:cs="Narkisim"/>
          <w:rtl/>
        </w:rPr>
        <w:t xml:space="preserve"> </w:t>
      </w:r>
      <w:r w:rsidRPr="00774986">
        <w:rPr>
          <w:rFonts w:ascii="Narkisim" w:eastAsia="Times New Roman" w:hAnsi="Narkisim" w:cs="Narkisim"/>
          <w:b/>
          <w:rtl/>
        </w:rPr>
        <w:t xml:space="preserve">בהתאם לכך הרמב"ם רואה בה מצווה המוטלת על המלך בהביאו אותה בהלכות מלכים. גם ר' אליעזר ממינץ (ספר היראים) הבין שהיא מוטלת על המלך ולא על היחיד. בניגוד להם - המנחת חינוך, המשך חכמה והאברבנל רואים בה מצוה המוטלת על היחיד. </w:t>
      </w:r>
      <w:r w:rsidR="00774986">
        <w:rPr>
          <w:rFonts w:ascii="Narkisim" w:eastAsia="Times New Roman" w:hAnsi="Narkisim" w:cs="Narkisim" w:hint="cs"/>
          <w:b/>
          <w:rtl/>
        </w:rPr>
        <w:t xml:space="preserve">על </w:t>
      </w:r>
      <w:r w:rsidRPr="00774986">
        <w:rPr>
          <w:rFonts w:ascii="Narkisim" w:eastAsia="Times New Roman" w:hAnsi="Narkisim" w:cs="Narkisim"/>
          <w:b/>
          <w:rtl/>
        </w:rPr>
        <w:t xml:space="preserve">עמדה אחרונה זו </w:t>
      </w:r>
      <w:r w:rsidR="00774986">
        <w:rPr>
          <w:rFonts w:ascii="Narkisim" w:eastAsia="Times New Roman" w:hAnsi="Narkisim" w:cs="Narkisim" w:hint="cs"/>
          <w:b/>
          <w:rtl/>
        </w:rPr>
        <w:t>ניתן להקשות מ</w:t>
      </w:r>
      <w:r w:rsidRPr="00774986">
        <w:rPr>
          <w:rFonts w:ascii="Narkisim" w:eastAsia="Times New Roman" w:hAnsi="Narkisim" w:cs="Narkisim"/>
          <w:b/>
          <w:rtl/>
        </w:rPr>
        <w:t>פשוטו של מקרא.</w:t>
      </w:r>
      <w:r w:rsidR="009E3940" w:rsidRPr="00774986">
        <w:rPr>
          <w:rFonts w:ascii="Narkisim" w:eastAsia="Times New Roman" w:hAnsi="Narkisim" w:cs="Narkisim"/>
          <w:b/>
          <w:rtl/>
        </w:rPr>
        <w:t xml:space="preserve"> </w:t>
      </w:r>
    </w:p>
  </w:footnote>
  <w:footnote w:id="2">
    <w:p w:rsidR="00003214" w:rsidRPr="00FA2EC2" w:rsidRDefault="00003214" w:rsidP="004A57DD">
      <w:pPr>
        <w:pStyle w:val="affa"/>
        <w:spacing w:line="360" w:lineRule="auto"/>
        <w:rPr>
          <w:rFonts w:ascii="Narkisim" w:hAnsi="Narkisim"/>
          <w:sz w:val="20"/>
          <w:rtl/>
        </w:rPr>
      </w:pPr>
      <w:r w:rsidRPr="00774986">
        <w:rPr>
          <w:rStyle w:val="ad"/>
          <w:rFonts w:ascii="Narkisim" w:hAnsi="Narkisim"/>
          <w:sz w:val="20"/>
          <w:szCs w:val="20"/>
        </w:rPr>
        <w:footnoteRef/>
      </w:r>
      <w:r w:rsidRPr="00774986">
        <w:rPr>
          <w:rFonts w:ascii="Narkisim" w:hAnsi="Narkisim"/>
          <w:sz w:val="20"/>
          <w:rtl/>
        </w:rPr>
        <w:t xml:space="preserve"> </w:t>
      </w:r>
      <w:r w:rsidR="0066628B" w:rsidRPr="00774986">
        <w:rPr>
          <w:rFonts w:ascii="Narkisim" w:hAnsi="Narkisim"/>
          <w:sz w:val="20"/>
          <w:rtl/>
        </w:rPr>
        <w:t xml:space="preserve">בלשון המקרא יראת א-להים מתפרשת כמחויבות לחוקי המוסר. כך אברהם - </w:t>
      </w:r>
      <w:r w:rsidR="0066628B" w:rsidRPr="00FA2EC2">
        <w:rPr>
          <w:rFonts w:ascii="Narkisim" w:hAnsi="Narkisim"/>
          <w:sz w:val="20"/>
          <w:rtl/>
        </w:rPr>
        <w:t>האומר לאבימלך "רַק אֵין יִרְאַת אֱ-לֹהִים בַּמָּקוֹם הַזֶּה וַהֲרָגוּנִי על דבר אשתי". נחמה ליבוביץ (עיונים חדשים בספר דברים, פרשת כי תצא, "זכור את</w:t>
      </w:r>
      <w:r w:rsidR="00FA2EC2">
        <w:rPr>
          <w:rFonts w:ascii="Narkisim" w:hAnsi="Narkisim"/>
          <w:sz w:val="20"/>
          <w:rtl/>
        </w:rPr>
        <w:t>")</w:t>
      </w:r>
      <w:r w:rsidR="0066628B" w:rsidRPr="00FA2EC2">
        <w:rPr>
          <w:rFonts w:ascii="Narkisim" w:hAnsi="Narkisim"/>
          <w:sz w:val="20"/>
          <w:rtl/>
        </w:rPr>
        <w:t xml:space="preserve"> מעירה על מכנה משותף בין המופעים השונים של יראת א-לוהים בתורה - בהקשר ליחס לחלש ולזר. כך באברהם המגיע כזר למקום </w:t>
      </w:r>
      <w:r w:rsidR="004A57DD">
        <w:rPr>
          <w:rFonts w:ascii="Narkisim" w:hAnsi="Narkisim" w:hint="cs"/>
          <w:sz w:val="20"/>
          <w:rtl/>
        </w:rPr>
        <w:t xml:space="preserve">בו </w:t>
      </w:r>
      <w:r w:rsidR="0066628B" w:rsidRPr="00FA2EC2">
        <w:rPr>
          <w:rFonts w:ascii="Narkisim" w:hAnsi="Narkisim"/>
          <w:sz w:val="20"/>
          <w:rtl/>
        </w:rPr>
        <w:t xml:space="preserve">אין יראת א-לוהים – והוא חושש להיהרג. יוסף </w:t>
      </w:r>
      <w:r w:rsidR="00D65403">
        <w:rPr>
          <w:rFonts w:ascii="Narkisim" w:hAnsi="Narkisim" w:hint="cs"/>
          <w:sz w:val="20"/>
          <w:rtl/>
        </w:rPr>
        <w:t>ה</w:t>
      </w:r>
      <w:r w:rsidR="0066628B" w:rsidRPr="00FA2EC2">
        <w:rPr>
          <w:rFonts w:ascii="Narkisim" w:hAnsi="Narkisim"/>
          <w:sz w:val="20"/>
          <w:rtl/>
        </w:rPr>
        <w:t xml:space="preserve">מדגיש את היותו ירא א-להים כסיבה לשחרור האחים </w:t>
      </w:r>
      <w:r w:rsidR="00D65403">
        <w:rPr>
          <w:rFonts w:ascii="Narkisim" w:hAnsi="Narkisim" w:hint="cs"/>
          <w:sz w:val="20"/>
          <w:rtl/>
        </w:rPr>
        <w:t xml:space="preserve">הכלואים במצרים </w:t>
      </w:r>
      <w:r w:rsidR="0066628B" w:rsidRPr="00FA2EC2">
        <w:rPr>
          <w:rFonts w:ascii="Narkisim" w:hAnsi="Narkisim"/>
          <w:sz w:val="20"/>
          <w:rtl/>
        </w:rPr>
        <w:t>(בראשית מב, יז-יט)</w:t>
      </w:r>
      <w:r w:rsidR="00D65403">
        <w:rPr>
          <w:rFonts w:ascii="Narkisim" w:hAnsi="Narkisim" w:hint="cs"/>
          <w:sz w:val="20"/>
          <w:rtl/>
        </w:rPr>
        <w:t>,</w:t>
      </w:r>
      <w:r w:rsidR="0066628B" w:rsidRPr="00FA2EC2">
        <w:rPr>
          <w:rFonts w:ascii="Narkisim" w:hAnsi="Narkisim"/>
          <w:sz w:val="20"/>
          <w:rtl/>
        </w:rPr>
        <w:t xml:space="preserve"> </w:t>
      </w:r>
      <w:r w:rsidR="00D65403">
        <w:rPr>
          <w:rFonts w:ascii="Narkisim" w:hAnsi="Narkisim" w:hint="cs"/>
          <w:sz w:val="20"/>
          <w:rtl/>
        </w:rPr>
        <w:t>ו</w:t>
      </w:r>
      <w:r w:rsidR="0066628B" w:rsidRPr="00FA2EC2">
        <w:rPr>
          <w:rFonts w:ascii="Narkisim" w:hAnsi="Narkisim"/>
          <w:sz w:val="20"/>
          <w:rtl/>
        </w:rPr>
        <w:t xml:space="preserve">המילדות (שמות א, טז-יז), </w:t>
      </w:r>
      <w:r w:rsidR="00D65403">
        <w:rPr>
          <w:rFonts w:ascii="Narkisim" w:hAnsi="Narkisim" w:hint="cs"/>
          <w:sz w:val="20"/>
          <w:rtl/>
        </w:rPr>
        <w:t>ה</w:t>
      </w:r>
      <w:r w:rsidR="0066628B" w:rsidRPr="00FA2EC2">
        <w:rPr>
          <w:rFonts w:ascii="Narkisim" w:hAnsi="Narkisim"/>
          <w:sz w:val="20"/>
          <w:rtl/>
        </w:rPr>
        <w:t xml:space="preserve">יראות </w:t>
      </w:r>
      <w:r w:rsidR="00D65403">
        <w:rPr>
          <w:rFonts w:ascii="Narkisim" w:hAnsi="Narkisim" w:hint="cs"/>
          <w:sz w:val="20"/>
          <w:rtl/>
        </w:rPr>
        <w:t>את א-להים</w:t>
      </w:r>
      <w:r w:rsidR="0066628B" w:rsidRPr="00FA2EC2">
        <w:rPr>
          <w:rFonts w:ascii="Narkisim" w:hAnsi="Narkisim"/>
          <w:sz w:val="20"/>
          <w:rtl/>
        </w:rPr>
        <w:t xml:space="preserve"> ואינן מיישמות את צו </w:t>
      </w:r>
      <w:r w:rsidR="00D65403">
        <w:rPr>
          <w:rFonts w:ascii="Narkisim" w:hAnsi="Narkisim" w:hint="cs"/>
          <w:sz w:val="20"/>
          <w:rtl/>
        </w:rPr>
        <w:t xml:space="preserve">פרעה. </w:t>
      </w:r>
    </w:p>
  </w:footnote>
  <w:footnote w:id="3">
    <w:p w:rsidR="003441C5" w:rsidRPr="00774986" w:rsidRDefault="003441C5" w:rsidP="00D65403">
      <w:pPr>
        <w:pStyle w:val="afc"/>
        <w:spacing w:after="0" w:line="360" w:lineRule="auto"/>
        <w:rPr>
          <w:rFonts w:ascii="Narkisim" w:hAnsi="Narkisim" w:cs="Narkisim"/>
          <w:sz w:val="20"/>
          <w:rtl/>
        </w:rPr>
      </w:pPr>
      <w:r w:rsidRPr="00774986">
        <w:rPr>
          <w:rStyle w:val="ad"/>
          <w:rFonts w:ascii="Narkisim" w:hAnsi="Narkisim"/>
          <w:sz w:val="20"/>
          <w:szCs w:val="20"/>
        </w:rPr>
        <w:footnoteRef/>
      </w:r>
      <w:r w:rsidRPr="00774986">
        <w:rPr>
          <w:rFonts w:ascii="Narkisim" w:hAnsi="Narkisim" w:cs="Narkisim"/>
          <w:sz w:val="20"/>
          <w:rtl/>
        </w:rPr>
        <w:t xml:space="preserve"> </w:t>
      </w:r>
      <w:r w:rsidRPr="00774986">
        <w:rPr>
          <w:rFonts w:ascii="Narkisim" w:eastAsia="Times New Roman" w:hAnsi="Narkisim" w:cs="Narkisim"/>
          <w:b/>
          <w:sz w:val="20"/>
          <w:rtl/>
          <w:lang w:val="en-US" w:eastAsia="en-US"/>
        </w:rPr>
        <w:t>רש"י: ולא ירא - עמלק, אלהים, מלהרע לך". אבן עזרא: "ולא ירא - שב אל עמלק...". ובמדרש: "... על ישראל הוא אומר 'ואתה עיף ויגע', ועל עמלק הוא אומר 'ולא ירא א-להים' (ספרי במדבר פרשת בהעלותך פיסקא פ).</w:t>
      </w:r>
    </w:p>
  </w:footnote>
  <w:footnote w:id="4">
    <w:p w:rsidR="00003214" w:rsidRPr="00774986" w:rsidRDefault="00003214" w:rsidP="00774986">
      <w:pPr>
        <w:pStyle w:val="a6"/>
        <w:spacing w:line="360" w:lineRule="auto"/>
        <w:rPr>
          <w:rFonts w:ascii="Narkisim" w:eastAsia="Times New Roman" w:hAnsi="Narkisim" w:cs="Narkisim"/>
          <w:b/>
        </w:rPr>
      </w:pPr>
      <w:r w:rsidRPr="00774986">
        <w:rPr>
          <w:rStyle w:val="ad"/>
          <w:rFonts w:ascii="Narkisim" w:hAnsi="Narkisim"/>
          <w:sz w:val="20"/>
          <w:szCs w:val="20"/>
        </w:rPr>
        <w:footnoteRef/>
      </w:r>
      <w:r w:rsidRPr="00774986">
        <w:rPr>
          <w:rFonts w:ascii="Narkisim" w:hAnsi="Narkisim" w:cs="Narkisim"/>
          <w:rtl/>
        </w:rPr>
        <w:t xml:space="preserve"> </w:t>
      </w:r>
      <w:r w:rsidR="006D3C59" w:rsidRPr="00774986">
        <w:rPr>
          <w:rFonts w:ascii="Narkisim" w:eastAsia="Times New Roman" w:hAnsi="Narkisim" w:cs="Narkisim"/>
          <w:b/>
          <w:rtl/>
        </w:rPr>
        <w:t xml:space="preserve">מדרשים רבים פיתחו רעיון זה: </w:t>
      </w:r>
      <w:r w:rsidR="00231C2A" w:rsidRPr="00774986">
        <w:rPr>
          <w:rFonts w:ascii="Narkisim" w:eastAsia="Times New Roman" w:hAnsi="Narkisim" w:cs="Narkisim"/>
          <w:b/>
          <w:rtl/>
        </w:rPr>
        <w:t>"</w:t>
      </w:r>
      <w:r w:rsidR="006D3C59" w:rsidRPr="00774986">
        <w:rPr>
          <w:rFonts w:ascii="Narkisim" w:eastAsia="Times New Roman" w:hAnsi="Narkisim" w:cs="Narkisim"/>
          <w:b/>
          <w:rtl/>
        </w:rPr>
        <w:t>... אי איפשר לישראל בלא תורה ולפי שפירשו מדברי תורה לכך בא עליהם השונא</w:t>
      </w:r>
      <w:r w:rsidR="00231C2A" w:rsidRPr="00774986">
        <w:rPr>
          <w:rFonts w:ascii="Narkisim" w:eastAsia="Times New Roman" w:hAnsi="Narkisim" w:cs="Narkisim"/>
          <w:b/>
          <w:rtl/>
        </w:rPr>
        <w:t>,</w:t>
      </w:r>
      <w:r w:rsidR="006D3C59" w:rsidRPr="00774986">
        <w:rPr>
          <w:rFonts w:ascii="Narkisim" w:eastAsia="Times New Roman" w:hAnsi="Narkisim" w:cs="Narkisim"/>
          <w:b/>
          <w:rtl/>
        </w:rPr>
        <w:t xml:space="preserve"> שאין השונא בא אלא על החטא ועל העבירה, לכך נאמר ויבא עמלק. רבי אלעזר המודעי אומר: ויבא עמלק לפי שהיה עמלק נכנס תחת כנפי ענן וגונב נפשות מישראל והורגן שנ' אשר קרך בדרך וגו' (דברים כה יח). אחרים אומרים ולא ירא א-להים אלו ישראל שלא היו בידם מצות</w:t>
      </w:r>
      <w:r w:rsidR="00231C2A" w:rsidRPr="00774986">
        <w:rPr>
          <w:rFonts w:ascii="Narkisim" w:eastAsia="Times New Roman" w:hAnsi="Narkisim" w:cs="Narkisim"/>
          <w:b/>
          <w:rtl/>
        </w:rPr>
        <w:t>" (מכילתא דרבי ישמעאל בשלח - פרשה א ד"ה ויבא עמלק)</w:t>
      </w:r>
      <w:r w:rsidR="002C0E80" w:rsidRPr="00774986">
        <w:rPr>
          <w:rFonts w:ascii="Narkisim" w:eastAsia="Times New Roman" w:hAnsi="Narkisim" w:cs="Narkisim"/>
          <w:b/>
          <w:rtl/>
        </w:rPr>
        <w:t>; "'בדרך' - בשעת טרופכם, 'בצאתכם ממצרים' - בשעת גאולתכם, 'אשר קרך' - אין קרך אלא שנזדמן לך, 'ויזנב בך' - מלמד שלאה הורג אלא בני אדם שנמכו מדרכי המקום ונחלשו מתחת כנפי המקום" (ילקוט שמעוני כי תצא תתקלח).</w:t>
      </w:r>
    </w:p>
  </w:footnote>
  <w:footnote w:id="5">
    <w:p w:rsidR="00003214" w:rsidRPr="00774986" w:rsidRDefault="00003214" w:rsidP="00D17A67">
      <w:pPr>
        <w:pStyle w:val="affa"/>
        <w:spacing w:line="360" w:lineRule="auto"/>
        <w:rPr>
          <w:rFonts w:ascii="Narkisim" w:hAnsi="Narkisim"/>
          <w:sz w:val="20"/>
        </w:rPr>
      </w:pPr>
      <w:r w:rsidRPr="00774986">
        <w:rPr>
          <w:rStyle w:val="ad"/>
          <w:rFonts w:ascii="Narkisim" w:hAnsi="Narkisim"/>
          <w:sz w:val="20"/>
          <w:szCs w:val="20"/>
        </w:rPr>
        <w:footnoteRef/>
      </w:r>
      <w:r w:rsidRPr="00774986">
        <w:rPr>
          <w:rFonts w:ascii="Narkisim" w:hAnsi="Narkisim"/>
          <w:sz w:val="20"/>
          <w:rtl/>
        </w:rPr>
        <w:t xml:space="preserve"> הוראה למחות </w:t>
      </w:r>
      <w:r w:rsidR="000F3A69" w:rsidRPr="00774986">
        <w:rPr>
          <w:rFonts w:ascii="Narkisim" w:hAnsi="Narkisim"/>
          <w:sz w:val="20"/>
          <w:rtl/>
        </w:rPr>
        <w:t xml:space="preserve">את זכרו </w:t>
      </w:r>
      <w:r w:rsidR="00B6564D">
        <w:rPr>
          <w:rFonts w:ascii="Narkisim" w:hAnsi="Narkisim" w:hint="cs"/>
          <w:sz w:val="20"/>
          <w:rtl/>
        </w:rPr>
        <w:t xml:space="preserve">בנקודת זמן זו, </w:t>
      </w:r>
      <w:r w:rsidR="00D17A67">
        <w:rPr>
          <w:rFonts w:ascii="Narkisim" w:hAnsi="Narkisim" w:hint="cs"/>
          <w:sz w:val="20"/>
          <w:rtl/>
        </w:rPr>
        <w:t xml:space="preserve">על סמך התנהגותו בשחר ההיסטוריה, </w:t>
      </w:r>
      <w:r w:rsidRPr="00774986">
        <w:rPr>
          <w:rFonts w:ascii="Narkisim" w:hAnsi="Narkisim"/>
          <w:sz w:val="20"/>
          <w:rtl/>
        </w:rPr>
        <w:t>מקבלת צביון של נקמה נטולת הקשר.</w:t>
      </w:r>
    </w:p>
  </w:footnote>
  <w:footnote w:id="6">
    <w:p w:rsidR="00003214" w:rsidRPr="00774986" w:rsidRDefault="00003214" w:rsidP="00774986">
      <w:pPr>
        <w:pStyle w:val="affa"/>
        <w:spacing w:line="360" w:lineRule="auto"/>
        <w:rPr>
          <w:rFonts w:ascii="Narkisim" w:hAnsi="Narkisim"/>
          <w:sz w:val="20"/>
          <w:rtl/>
        </w:rPr>
      </w:pPr>
      <w:r w:rsidRPr="00774986">
        <w:rPr>
          <w:rStyle w:val="ad"/>
          <w:rFonts w:ascii="Narkisim" w:hAnsi="Narkisim"/>
          <w:sz w:val="20"/>
          <w:szCs w:val="20"/>
        </w:rPr>
        <w:footnoteRef/>
      </w:r>
      <w:r w:rsidRPr="00774986">
        <w:rPr>
          <w:rFonts w:ascii="Narkisim" w:hAnsi="Narkisim"/>
          <w:sz w:val="20"/>
          <w:rtl/>
        </w:rPr>
        <w:t xml:space="preserve"> אָנֹכִי אָנֹכִי הוּא מֹחֶה פְשָׁעֶיךָ לְמַעֲנִי וְחַטֹּאתֶיךָ לֹא אֶזְכֹּר" (ישעיהו מ"ג,</w:t>
      </w:r>
      <w:r w:rsidR="009E3940" w:rsidRPr="00774986">
        <w:rPr>
          <w:rFonts w:ascii="Narkisim" w:hAnsi="Narkisim"/>
          <w:sz w:val="20"/>
          <w:rtl/>
        </w:rPr>
        <w:t xml:space="preserve"> </w:t>
      </w:r>
      <w:r w:rsidRPr="00774986">
        <w:rPr>
          <w:rFonts w:ascii="Narkisim" w:hAnsi="Narkisim"/>
          <w:sz w:val="20"/>
          <w:rtl/>
        </w:rPr>
        <w:t>כ"ה).</w:t>
      </w:r>
    </w:p>
  </w:footnote>
  <w:footnote w:id="7">
    <w:p w:rsidR="00003214" w:rsidRPr="00774986" w:rsidRDefault="00003214" w:rsidP="00D17A67">
      <w:pPr>
        <w:pStyle w:val="6"/>
        <w:spacing w:after="0"/>
        <w:rPr>
          <w:rFonts w:ascii="Narkisim" w:eastAsia="Times New Roman" w:hAnsi="Narkisim" w:cs="Narkisim"/>
          <w:b/>
          <w:sz w:val="20"/>
          <w:szCs w:val="20"/>
          <w:rtl/>
        </w:rPr>
      </w:pPr>
      <w:r w:rsidRPr="00774986">
        <w:rPr>
          <w:rStyle w:val="ad"/>
          <w:rFonts w:ascii="Narkisim" w:hAnsi="Narkisim"/>
          <w:sz w:val="20"/>
          <w:szCs w:val="20"/>
        </w:rPr>
        <w:footnoteRef/>
      </w:r>
      <w:r w:rsidR="009E3940" w:rsidRPr="00774986">
        <w:rPr>
          <w:rFonts w:ascii="Narkisim" w:hAnsi="Narkisim" w:cs="Narkisim"/>
          <w:sz w:val="20"/>
          <w:szCs w:val="20"/>
          <w:rtl/>
        </w:rPr>
        <w:t xml:space="preserve"> </w:t>
      </w:r>
      <w:r w:rsidR="00CA79C8" w:rsidRPr="00774986">
        <w:rPr>
          <w:rFonts w:ascii="Narkisim" w:eastAsia="Times New Roman" w:hAnsi="Narkisim" w:cs="Narkisim"/>
          <w:b/>
          <w:sz w:val="20"/>
          <w:szCs w:val="20"/>
          <w:rtl/>
        </w:rPr>
        <w:t xml:space="preserve">כך קורא הנצי"ב בפירושו </w:t>
      </w:r>
      <w:r w:rsidR="00015BCF" w:rsidRPr="00774986">
        <w:rPr>
          <w:rFonts w:ascii="Narkisim" w:eastAsia="Times New Roman" w:hAnsi="Narkisim" w:cs="Narkisim"/>
          <w:b/>
          <w:sz w:val="20"/>
          <w:szCs w:val="20"/>
          <w:rtl/>
        </w:rPr>
        <w:t>'</w:t>
      </w:r>
      <w:r w:rsidR="00CA79C8" w:rsidRPr="00774986">
        <w:rPr>
          <w:rFonts w:ascii="Narkisim" w:eastAsia="Times New Roman" w:hAnsi="Narkisim" w:cs="Narkisim"/>
          <w:b/>
          <w:sz w:val="20"/>
          <w:szCs w:val="20"/>
          <w:rtl/>
        </w:rPr>
        <w:t>העמק דבר</w:t>
      </w:r>
      <w:r w:rsidR="00015BCF" w:rsidRPr="00774986">
        <w:rPr>
          <w:rFonts w:ascii="Narkisim" w:eastAsia="Times New Roman" w:hAnsi="Narkisim" w:cs="Narkisim"/>
          <w:b/>
          <w:sz w:val="20"/>
          <w:szCs w:val="20"/>
          <w:rtl/>
        </w:rPr>
        <w:t>'</w:t>
      </w:r>
      <w:r w:rsidR="00CA79C8" w:rsidRPr="00774986">
        <w:rPr>
          <w:rFonts w:ascii="Narkisim" w:eastAsia="Times New Roman" w:hAnsi="Narkisim" w:cs="Narkisim"/>
          <w:b/>
          <w:sz w:val="20"/>
          <w:szCs w:val="20"/>
          <w:rtl/>
        </w:rPr>
        <w:t xml:space="preserve"> את הפסוקים: </w:t>
      </w:r>
      <w:r w:rsidR="00015BCF" w:rsidRPr="00774986">
        <w:rPr>
          <w:rFonts w:ascii="Narkisim" w:eastAsia="Times New Roman" w:hAnsi="Narkisim" w:cs="Narkisim"/>
          <w:b/>
          <w:sz w:val="20"/>
          <w:szCs w:val="20"/>
          <w:rtl/>
        </w:rPr>
        <w:t>"</w:t>
      </w:r>
      <w:r w:rsidR="00CA79C8" w:rsidRPr="00774986">
        <w:rPr>
          <w:rFonts w:ascii="Narkisim" w:eastAsia="Times New Roman" w:hAnsi="Narkisim" w:cs="Narkisim"/>
          <w:b/>
          <w:sz w:val="20"/>
          <w:szCs w:val="20"/>
          <w:rtl/>
        </w:rPr>
        <w:t>תמחה את זכר עמלק</w:t>
      </w:r>
      <w:r w:rsidR="00015BCF" w:rsidRPr="00774986">
        <w:rPr>
          <w:rFonts w:ascii="Narkisim" w:eastAsia="Times New Roman" w:hAnsi="Narkisim" w:cs="Narkisim"/>
          <w:b/>
          <w:sz w:val="20"/>
          <w:szCs w:val="20"/>
          <w:rtl/>
        </w:rPr>
        <w:t xml:space="preserve"> - </w:t>
      </w:r>
      <w:r w:rsidR="00015BCF" w:rsidRPr="00774986">
        <w:rPr>
          <w:rFonts w:ascii="Narkisim" w:hAnsi="Narkisim" w:cs="Narkisim"/>
          <w:sz w:val="20"/>
          <w:szCs w:val="20"/>
          <w:rtl/>
        </w:rPr>
        <w:t>היינו מלוכת עמלק...</w:t>
      </w:r>
      <w:r w:rsidR="00015BCF" w:rsidRPr="00774986">
        <w:rPr>
          <w:rFonts w:ascii="Narkisim" w:eastAsia="Times New Roman" w:hAnsi="Narkisim" w:cs="Narkisim"/>
          <w:b/>
          <w:sz w:val="20"/>
          <w:szCs w:val="20"/>
          <w:rtl/>
        </w:rPr>
        <w:t xml:space="preserve"> אבל אזהרה זו... למחות המלוכה". </w:t>
      </w:r>
      <w:r w:rsidR="0025030F" w:rsidRPr="00774986">
        <w:rPr>
          <w:rFonts w:ascii="Narkisim" w:eastAsia="Times New Roman" w:hAnsi="Narkisim" w:cs="Narkisim"/>
          <w:b/>
          <w:sz w:val="20"/>
          <w:szCs w:val="20"/>
          <w:rtl/>
        </w:rPr>
        <w:t xml:space="preserve">קריאה זו </w:t>
      </w:r>
      <w:r w:rsidR="00FC77D5" w:rsidRPr="00774986">
        <w:rPr>
          <w:rFonts w:ascii="Narkisim" w:eastAsia="Times New Roman" w:hAnsi="Narkisim" w:cs="Narkisim"/>
          <w:b/>
          <w:sz w:val="20"/>
          <w:szCs w:val="20"/>
          <w:rtl/>
        </w:rPr>
        <w:t xml:space="preserve">מזמנת הפשטה </w:t>
      </w:r>
      <w:r w:rsidR="00015BCF" w:rsidRPr="00774986">
        <w:rPr>
          <w:rFonts w:ascii="Narkisim" w:eastAsia="Times New Roman" w:hAnsi="Narkisim" w:cs="Narkisim"/>
          <w:b/>
          <w:sz w:val="20"/>
          <w:szCs w:val="20"/>
          <w:rtl/>
        </w:rPr>
        <w:t xml:space="preserve">נוספת, </w:t>
      </w:r>
      <w:r w:rsidR="00FC77D5" w:rsidRPr="00774986">
        <w:rPr>
          <w:rFonts w:ascii="Narkisim" w:eastAsia="Times New Roman" w:hAnsi="Narkisim" w:cs="Narkisim"/>
          <w:b/>
          <w:sz w:val="20"/>
          <w:szCs w:val="20"/>
          <w:rtl/>
        </w:rPr>
        <w:t xml:space="preserve">הרואה במלחמה בעמלק לדורות, מלחמה בדרך, ולא זהות אתנית שיש להילחם בה. </w:t>
      </w:r>
      <w:r w:rsidR="005A4ACE" w:rsidRPr="00774986">
        <w:rPr>
          <w:rFonts w:ascii="Narkisim" w:eastAsia="Times New Roman" w:hAnsi="Narkisim" w:cs="Narkisim"/>
          <w:b/>
          <w:sz w:val="20"/>
          <w:szCs w:val="20"/>
          <w:rtl/>
        </w:rPr>
        <w:t xml:space="preserve">הפשטה מכיוון דומה נמצאת </w:t>
      </w:r>
      <w:r w:rsidR="00FC77D5" w:rsidRPr="00774986">
        <w:rPr>
          <w:rFonts w:ascii="Narkisim" w:eastAsia="Times New Roman" w:hAnsi="Narkisim" w:cs="Narkisim"/>
          <w:b/>
          <w:sz w:val="20"/>
          <w:szCs w:val="20"/>
          <w:rtl/>
        </w:rPr>
        <w:t xml:space="preserve">ברמב"ם </w:t>
      </w:r>
      <w:r w:rsidRPr="00774986">
        <w:rPr>
          <w:rFonts w:ascii="Narkisim" w:eastAsia="Times New Roman" w:hAnsi="Narkisim" w:cs="Narkisim"/>
          <w:b/>
          <w:sz w:val="20"/>
          <w:szCs w:val="20"/>
          <w:rtl/>
        </w:rPr>
        <w:t xml:space="preserve">הסובר שקוראים לעמלק שלום, </w:t>
      </w:r>
      <w:r w:rsidR="00D01ED2" w:rsidRPr="00774986">
        <w:rPr>
          <w:rFonts w:ascii="Narkisim" w:eastAsia="Times New Roman" w:hAnsi="Narkisim" w:cs="Narkisim"/>
          <w:b/>
          <w:sz w:val="20"/>
          <w:szCs w:val="20"/>
          <w:rtl/>
        </w:rPr>
        <w:t xml:space="preserve">ובדומה לכל עיר אחרת, </w:t>
      </w:r>
      <w:r w:rsidRPr="00774986">
        <w:rPr>
          <w:rFonts w:ascii="Narkisim" w:eastAsia="Times New Roman" w:hAnsi="Narkisim" w:cs="Narkisim"/>
          <w:b/>
          <w:sz w:val="20"/>
          <w:szCs w:val="20"/>
          <w:rtl/>
        </w:rPr>
        <w:t xml:space="preserve">אם </w:t>
      </w:r>
      <w:r w:rsidR="0025030F" w:rsidRPr="00774986">
        <w:rPr>
          <w:rFonts w:ascii="Narkisim" w:eastAsia="Times New Roman" w:hAnsi="Narkisim" w:cs="Narkisim"/>
          <w:b/>
          <w:sz w:val="20"/>
          <w:szCs w:val="20"/>
          <w:rtl/>
        </w:rPr>
        <w:t xml:space="preserve">הם נענים </w:t>
      </w:r>
      <w:r w:rsidRPr="00774986">
        <w:rPr>
          <w:rFonts w:ascii="Narkisim" w:eastAsia="Times New Roman" w:hAnsi="Narkisim" w:cs="Narkisim"/>
          <w:b/>
          <w:sz w:val="20"/>
          <w:szCs w:val="20"/>
          <w:rtl/>
        </w:rPr>
        <w:t xml:space="preserve">לשלום אין </w:t>
      </w:r>
      <w:r w:rsidR="00FC77D5" w:rsidRPr="00774986">
        <w:rPr>
          <w:rFonts w:ascii="Narkisim" w:eastAsia="Times New Roman" w:hAnsi="Narkisim" w:cs="Narkisim"/>
          <w:b/>
          <w:sz w:val="20"/>
          <w:szCs w:val="20"/>
          <w:rtl/>
        </w:rPr>
        <w:t>נלחמים בהם</w:t>
      </w:r>
      <w:r w:rsidR="00D01ED2" w:rsidRPr="00774986">
        <w:rPr>
          <w:rFonts w:ascii="Narkisim" w:eastAsia="Times New Roman" w:hAnsi="Narkisim" w:cs="Narkisim"/>
          <w:b/>
          <w:sz w:val="20"/>
          <w:szCs w:val="20"/>
          <w:rtl/>
        </w:rPr>
        <w:t xml:space="preserve"> </w:t>
      </w:r>
      <w:r w:rsidRPr="00774986">
        <w:rPr>
          <w:rFonts w:ascii="Narkisim" w:eastAsia="Times New Roman" w:hAnsi="Narkisim" w:cs="Narkisim"/>
          <w:b/>
          <w:sz w:val="20"/>
          <w:szCs w:val="20"/>
          <w:rtl/>
        </w:rPr>
        <w:t>(רמב"ם מלכים ו', ה'). בנוסף -</w:t>
      </w:r>
      <w:r w:rsidR="005A4ACE" w:rsidRPr="00774986">
        <w:rPr>
          <w:rFonts w:ascii="Narkisim" w:eastAsia="Times New Roman" w:hAnsi="Narkisim" w:cs="Narkisim"/>
          <w:b/>
          <w:sz w:val="20"/>
          <w:szCs w:val="20"/>
          <w:rtl/>
        </w:rPr>
        <w:t xml:space="preserve"> לדעת הרמב"ם עמלקי יכול להתגייר, </w:t>
      </w:r>
      <w:r w:rsidRPr="00774986">
        <w:rPr>
          <w:rFonts w:ascii="Narkisim" w:eastAsia="Times New Roman" w:hAnsi="Narkisim" w:cs="Narkisim"/>
          <w:b/>
          <w:sz w:val="20"/>
          <w:szCs w:val="20"/>
          <w:rtl/>
        </w:rPr>
        <w:t>ו</w:t>
      </w:r>
      <w:r w:rsidR="00D17A67">
        <w:rPr>
          <w:rFonts w:ascii="Narkisim" w:eastAsia="Times New Roman" w:hAnsi="Narkisim" w:cs="Narkisim" w:hint="cs"/>
          <w:b/>
          <w:sz w:val="20"/>
          <w:szCs w:val="20"/>
          <w:rtl/>
        </w:rPr>
        <w:t xml:space="preserve">בכך הוא מופקע מן השיוך אל עמלק. </w:t>
      </w:r>
    </w:p>
  </w:footnote>
  <w:footnote w:id="8">
    <w:p w:rsidR="00997985" w:rsidRPr="00997985" w:rsidRDefault="00997985" w:rsidP="00997985">
      <w:pPr>
        <w:pStyle w:val="affa"/>
        <w:spacing w:line="360" w:lineRule="auto"/>
        <w:rPr>
          <w:rFonts w:ascii="Narkisim" w:hAnsi="Narkisim"/>
          <w:b w:val="0"/>
          <w:sz w:val="20"/>
        </w:rPr>
      </w:pPr>
      <w:r>
        <w:rPr>
          <w:rStyle w:val="ad"/>
        </w:rPr>
        <w:footnoteRef/>
      </w:r>
      <w:r>
        <w:rPr>
          <w:rtl/>
        </w:rPr>
        <w:t xml:space="preserve"> </w:t>
      </w:r>
      <w:r w:rsidRPr="00997985">
        <w:rPr>
          <w:rFonts w:ascii="Narkisim" w:hAnsi="Narkisim" w:hint="cs"/>
          <w:b w:val="0"/>
          <w:sz w:val="20"/>
          <w:rtl/>
        </w:rPr>
        <w:t xml:space="preserve">הרמב"ם </w:t>
      </w:r>
      <w:r w:rsidRPr="00997985">
        <w:rPr>
          <w:rFonts w:ascii="Narkisim" w:hAnsi="Narkisim" w:hint="cs"/>
          <w:sz w:val="20"/>
          <w:rtl/>
        </w:rPr>
        <w:t>במורה</w:t>
      </w:r>
      <w:r w:rsidRPr="00997985">
        <w:rPr>
          <w:rFonts w:ascii="Narkisim" w:hAnsi="Narkisim" w:hint="cs"/>
          <w:b w:val="0"/>
          <w:sz w:val="20"/>
          <w:rtl/>
        </w:rPr>
        <w:t xml:space="preserve"> נבוכים א', ט': "אבל</w:t>
      </w:r>
      <w:r w:rsidRPr="00997985">
        <w:rPr>
          <w:rFonts w:ascii="Narkisim" w:hAnsi="Narkisim"/>
          <w:b w:val="0"/>
          <w:sz w:val="20"/>
          <w:rtl/>
        </w:rPr>
        <w:t xml:space="preserve"> </w:t>
      </w:r>
      <w:r w:rsidRPr="00997985">
        <w:rPr>
          <w:rFonts w:ascii="Narkisim" w:hAnsi="Narkisim" w:hint="cs"/>
          <w:b w:val="0"/>
          <w:sz w:val="20"/>
          <w:rtl/>
        </w:rPr>
        <w:t>מה</w:t>
      </w:r>
      <w:r w:rsidRPr="00997985">
        <w:rPr>
          <w:rFonts w:ascii="Narkisim" w:hAnsi="Narkisim"/>
          <w:b w:val="0"/>
          <w:sz w:val="20"/>
          <w:rtl/>
        </w:rPr>
        <w:t xml:space="preserve"> </w:t>
      </w:r>
      <w:r w:rsidRPr="00997985">
        <w:rPr>
          <w:rFonts w:ascii="Narkisim" w:hAnsi="Narkisim" w:hint="cs"/>
          <w:b w:val="0"/>
          <w:sz w:val="20"/>
          <w:rtl/>
        </w:rPr>
        <w:t>שהרחיב</w:t>
      </w:r>
      <w:r w:rsidRPr="00997985">
        <w:rPr>
          <w:rFonts w:ascii="Narkisim" w:hAnsi="Narkisim"/>
          <w:b w:val="0"/>
          <w:sz w:val="20"/>
          <w:rtl/>
        </w:rPr>
        <w:t xml:space="preserve"> </w:t>
      </w:r>
      <w:r w:rsidRPr="00997985">
        <w:rPr>
          <w:rFonts w:ascii="Narkisim" w:hAnsi="Narkisim" w:hint="cs"/>
          <w:b w:val="0"/>
          <w:sz w:val="20"/>
          <w:rtl/>
        </w:rPr>
        <w:t>בו</w:t>
      </w:r>
      <w:r w:rsidRPr="00997985">
        <w:rPr>
          <w:rFonts w:ascii="Narkisim" w:hAnsi="Narkisim"/>
          <w:b w:val="0"/>
          <w:sz w:val="20"/>
          <w:rtl/>
        </w:rPr>
        <w:t xml:space="preserve"> </w:t>
      </w:r>
      <w:r w:rsidRPr="00997985">
        <w:rPr>
          <w:rFonts w:ascii="Narkisim" w:hAnsi="Narkisim" w:hint="cs"/>
          <w:b w:val="0"/>
          <w:sz w:val="20"/>
          <w:rtl/>
        </w:rPr>
        <w:t>הלשון</w:t>
      </w:r>
      <w:r w:rsidRPr="00997985">
        <w:rPr>
          <w:rFonts w:ascii="Narkisim" w:hAnsi="Narkisim"/>
          <w:b w:val="0"/>
          <w:sz w:val="20"/>
          <w:rtl/>
        </w:rPr>
        <w:t xml:space="preserve"> </w:t>
      </w:r>
      <w:r w:rsidRPr="00997985">
        <w:rPr>
          <w:rFonts w:ascii="Narkisim" w:hAnsi="Narkisim" w:hint="cs"/>
          <w:b w:val="0"/>
          <w:sz w:val="20"/>
          <w:rtl/>
        </w:rPr>
        <w:t>באמרו</w:t>
      </w:r>
      <w:r w:rsidRPr="00997985">
        <w:rPr>
          <w:rFonts w:ascii="Narkisim" w:hAnsi="Narkisim"/>
          <w:b w:val="0"/>
          <w:sz w:val="20"/>
          <w:rtl/>
        </w:rPr>
        <w:t>: "</w:t>
      </w:r>
      <w:r w:rsidRPr="00997985">
        <w:rPr>
          <w:rFonts w:ascii="Narkisim" w:hAnsi="Narkisim" w:hint="cs"/>
          <w:b w:val="0"/>
          <w:sz w:val="20"/>
          <w:rtl/>
        </w:rPr>
        <w:t>כי</w:t>
      </w:r>
      <w:r w:rsidRPr="00997985">
        <w:rPr>
          <w:rFonts w:ascii="Narkisim" w:hAnsi="Narkisim"/>
          <w:b w:val="0"/>
          <w:sz w:val="20"/>
          <w:rtl/>
        </w:rPr>
        <w:t xml:space="preserve"> </w:t>
      </w:r>
      <w:r w:rsidRPr="00997985">
        <w:rPr>
          <w:rFonts w:ascii="Narkisim" w:hAnsi="Narkisim" w:hint="cs"/>
          <w:b w:val="0"/>
          <w:sz w:val="20"/>
          <w:rtl/>
        </w:rPr>
        <w:t>יד</w:t>
      </w:r>
      <w:r w:rsidRPr="00997985">
        <w:rPr>
          <w:rFonts w:ascii="Narkisim" w:hAnsi="Narkisim"/>
          <w:b w:val="0"/>
          <w:sz w:val="20"/>
          <w:rtl/>
        </w:rPr>
        <w:t xml:space="preserve"> </w:t>
      </w:r>
      <w:r w:rsidRPr="00997985">
        <w:rPr>
          <w:rFonts w:ascii="Narkisim" w:hAnsi="Narkisim" w:hint="cs"/>
          <w:b w:val="0"/>
          <w:sz w:val="20"/>
          <w:rtl/>
        </w:rPr>
        <w:t>על</w:t>
      </w:r>
      <w:r w:rsidRPr="00997985">
        <w:rPr>
          <w:rFonts w:ascii="Narkisim" w:hAnsi="Narkisim"/>
          <w:b w:val="0"/>
          <w:sz w:val="20"/>
          <w:rtl/>
        </w:rPr>
        <w:t xml:space="preserve"> </w:t>
      </w:r>
      <w:r w:rsidRPr="00997985">
        <w:rPr>
          <w:rFonts w:ascii="Narkisim" w:hAnsi="Narkisim" w:hint="cs"/>
          <w:b w:val="0"/>
          <w:sz w:val="20"/>
          <w:rtl/>
        </w:rPr>
        <w:t>כס</w:t>
      </w:r>
      <w:r w:rsidRPr="00997985">
        <w:rPr>
          <w:rFonts w:ascii="Narkisim" w:hAnsi="Narkisim"/>
          <w:b w:val="0"/>
          <w:sz w:val="20"/>
          <w:rtl/>
        </w:rPr>
        <w:t xml:space="preserve"> </w:t>
      </w:r>
      <w:r w:rsidRPr="00997985">
        <w:rPr>
          <w:rFonts w:ascii="Narkisim" w:hAnsi="Narkisim" w:hint="cs"/>
          <w:b w:val="0"/>
          <w:sz w:val="20"/>
          <w:rtl/>
        </w:rPr>
        <w:t>יה</w:t>
      </w:r>
      <w:r w:rsidRPr="00997985">
        <w:rPr>
          <w:rFonts w:ascii="Narkisim" w:hAnsi="Narkisim"/>
          <w:b w:val="0"/>
          <w:sz w:val="20"/>
          <w:rtl/>
        </w:rPr>
        <w:t xml:space="preserve">" - </w:t>
      </w:r>
      <w:r w:rsidRPr="00997985">
        <w:rPr>
          <w:rFonts w:ascii="Narkisim" w:hAnsi="Narkisim" w:hint="cs"/>
          <w:b w:val="0"/>
          <w:sz w:val="20"/>
          <w:rtl/>
        </w:rPr>
        <w:t>הוא</w:t>
      </w:r>
      <w:r w:rsidRPr="00997985">
        <w:rPr>
          <w:rFonts w:ascii="Narkisim" w:hAnsi="Narkisim"/>
          <w:b w:val="0"/>
          <w:sz w:val="20"/>
          <w:rtl/>
        </w:rPr>
        <w:t xml:space="preserve"> </w:t>
      </w:r>
      <w:r w:rsidRPr="00997985">
        <w:rPr>
          <w:rFonts w:ascii="Narkisim" w:hAnsi="Narkisim" w:hint="cs"/>
          <w:b w:val="0"/>
          <w:sz w:val="20"/>
          <w:rtl/>
        </w:rPr>
        <w:t>תיאור</w:t>
      </w:r>
      <w:r w:rsidRPr="00997985">
        <w:rPr>
          <w:rFonts w:ascii="Narkisim" w:hAnsi="Narkisim"/>
          <w:b w:val="0"/>
          <w:sz w:val="20"/>
          <w:rtl/>
        </w:rPr>
        <w:t xml:space="preserve"> </w:t>
      </w:r>
      <w:r w:rsidRPr="00997985">
        <w:rPr>
          <w:rFonts w:ascii="Narkisim" w:hAnsi="Narkisim" w:hint="cs"/>
          <w:b w:val="0"/>
          <w:sz w:val="20"/>
          <w:rtl/>
        </w:rPr>
        <w:t>עצמתו</w:t>
      </w:r>
      <w:r w:rsidRPr="00997985">
        <w:rPr>
          <w:rFonts w:ascii="Narkisim" w:hAnsi="Narkisim"/>
          <w:b w:val="0"/>
          <w:sz w:val="20"/>
          <w:rtl/>
        </w:rPr>
        <w:t xml:space="preserve"> </w:t>
      </w:r>
      <w:r w:rsidRPr="00997985">
        <w:rPr>
          <w:rFonts w:ascii="Narkisim" w:hAnsi="Narkisim" w:hint="cs"/>
          <w:b w:val="0"/>
          <w:sz w:val="20"/>
          <w:rtl/>
        </w:rPr>
        <w:t xml:space="preserve">וגדולתו" - עמלק מערער על עוצמתו, גדולתו ועל שליטתו של ה' בעולם. </w:t>
      </w:r>
    </w:p>
  </w:footnote>
  <w:footnote w:id="9">
    <w:p w:rsidR="00003214" w:rsidRPr="00774986" w:rsidRDefault="00003214" w:rsidP="00774986">
      <w:pPr>
        <w:pStyle w:val="affa"/>
        <w:spacing w:line="360" w:lineRule="auto"/>
        <w:rPr>
          <w:rFonts w:ascii="Narkisim" w:hAnsi="Narkisim"/>
          <w:sz w:val="20"/>
        </w:rPr>
      </w:pPr>
      <w:r w:rsidRPr="00774986">
        <w:rPr>
          <w:rStyle w:val="ad"/>
          <w:rFonts w:ascii="Narkisim" w:hAnsi="Narkisim"/>
          <w:sz w:val="20"/>
          <w:szCs w:val="20"/>
        </w:rPr>
        <w:footnoteRef/>
      </w:r>
      <w:r w:rsidRPr="00774986">
        <w:rPr>
          <w:rFonts w:ascii="Narkisim" w:hAnsi="Narkisim"/>
          <w:sz w:val="20"/>
          <w:rtl/>
        </w:rPr>
        <w:t xml:space="preserve"> עיקרון מעין זה מובא בדבריו של הרב עמיאל בדרש</w:t>
      </w:r>
      <w:r w:rsidRPr="00774986">
        <w:rPr>
          <w:rFonts w:ascii="Narkisim" w:hAnsi="Narkisim"/>
          <w:b w:val="0"/>
          <w:sz w:val="20"/>
          <w:rtl/>
        </w:rPr>
        <w:t>ה</w:t>
      </w:r>
      <w:r w:rsidRPr="00774986">
        <w:rPr>
          <w:rFonts w:ascii="Narkisim" w:hAnsi="Narkisim"/>
          <w:bCs/>
          <w:sz w:val="20"/>
          <w:rtl/>
        </w:rPr>
        <w:t xml:space="preserve">: </w:t>
      </w:r>
      <w:r w:rsidRPr="00774986">
        <w:rPr>
          <w:rFonts w:ascii="Narkisim" w:hAnsi="Narkisim"/>
          <w:sz w:val="20"/>
          <w:rtl/>
        </w:rPr>
        <w:t xml:space="preserve">"ובאיזה אמצעים אנו לוחמים עם העמלקות ועם כל בעלי הסיף למיניהם?... שיטת היהדות, כי אין קטיגור נעשה סניגור... את הטרור לא נוכל להסיר מן העולם על ידי טרור מצד השני, ועל כן אין לוחמים ביד חזקה על ידי יד חזקה ואין לוחמים נגד הסיף על ידי הסיף... כתוב זאת זיכרון בספר. זאת אומרת, מלחמה נגד הסיף על ידי הספר... גם בעמלק מדגשת התורה בעיקר את ה'זכר עמלק' מה שנעשה העמלקות לזכר, לקולטורא, לאידיאל נאצל... ואת זכר עמלק זה מצוה עלינו למחות (דרשות אל עמי ח"ג). </w:t>
      </w:r>
    </w:p>
  </w:footnote>
  <w:footnote w:id="10">
    <w:p w:rsidR="00003214" w:rsidRPr="00774986" w:rsidRDefault="00003214" w:rsidP="006B165D">
      <w:pPr>
        <w:pStyle w:val="affa"/>
        <w:spacing w:line="360" w:lineRule="auto"/>
        <w:rPr>
          <w:rFonts w:ascii="Narkisim" w:hAnsi="Narkisim"/>
          <w:sz w:val="20"/>
          <w:rtl/>
        </w:rPr>
      </w:pPr>
      <w:r w:rsidRPr="00774986">
        <w:rPr>
          <w:rStyle w:val="ad"/>
          <w:rFonts w:ascii="Narkisim" w:hAnsi="Narkisim"/>
          <w:sz w:val="20"/>
          <w:szCs w:val="20"/>
        </w:rPr>
        <w:footnoteRef/>
      </w:r>
      <w:r w:rsidRPr="00774986">
        <w:rPr>
          <w:rFonts w:ascii="Narkisim" w:hAnsi="Narkisim"/>
          <w:sz w:val="20"/>
          <w:rtl/>
        </w:rPr>
        <w:t xml:space="preserve"> </w:t>
      </w:r>
      <w:r w:rsidR="00C848F2" w:rsidRPr="00774986">
        <w:rPr>
          <w:rFonts w:ascii="Narkisim" w:hAnsi="Narkisim"/>
          <w:sz w:val="20"/>
          <w:rtl/>
        </w:rPr>
        <w:t xml:space="preserve">ישראל משמשים בפרשייה זו כ'כס יה' </w:t>
      </w:r>
      <w:r w:rsidR="004755C0" w:rsidRPr="00774986">
        <w:rPr>
          <w:rFonts w:ascii="Narkisim" w:hAnsi="Narkisim"/>
          <w:b w:val="0"/>
          <w:sz w:val="20"/>
          <w:rtl/>
        </w:rPr>
        <w:t>(</w:t>
      </w:r>
      <w:r w:rsidR="00C848F2" w:rsidRPr="00774986">
        <w:rPr>
          <w:rFonts w:ascii="Narkisim" w:hAnsi="Narkisim"/>
          <w:b w:val="0"/>
          <w:sz w:val="20"/>
          <w:rtl/>
        </w:rPr>
        <w:t>'</w:t>
      </w:r>
      <w:r w:rsidR="00C848F2" w:rsidRPr="00774986">
        <w:rPr>
          <w:rFonts w:ascii="Narkisim" w:hAnsi="Narkisim"/>
          <w:sz w:val="20"/>
          <w:rtl/>
        </w:rPr>
        <w:t>כיסא ה' בעולם</w:t>
      </w:r>
      <w:r w:rsidR="00C848F2" w:rsidRPr="00774986">
        <w:rPr>
          <w:rFonts w:ascii="Narkisim" w:hAnsi="Narkisim"/>
          <w:b w:val="0"/>
          <w:sz w:val="20"/>
          <w:rtl/>
        </w:rPr>
        <w:t>'</w:t>
      </w:r>
      <w:r w:rsidR="004755C0" w:rsidRPr="00774986">
        <w:rPr>
          <w:rFonts w:ascii="Narkisim" w:hAnsi="Narkisim"/>
          <w:sz w:val="20"/>
          <w:rtl/>
        </w:rPr>
        <w:t>)</w:t>
      </w:r>
      <w:r w:rsidR="00C848F2" w:rsidRPr="00774986">
        <w:rPr>
          <w:rFonts w:ascii="Narkisim" w:hAnsi="Narkisim"/>
          <w:sz w:val="20"/>
          <w:rtl/>
        </w:rPr>
        <w:t xml:space="preserve">, וממילא מלחמה בהם היא מלחמה בו ובכיסאו. מכוונות המלחמה </w:t>
      </w:r>
      <w:r w:rsidR="004755C0" w:rsidRPr="00774986">
        <w:rPr>
          <w:rFonts w:ascii="Narkisim" w:hAnsi="Narkisim"/>
          <w:sz w:val="20"/>
          <w:rtl/>
        </w:rPr>
        <w:t xml:space="preserve">כמכוונת אל </w:t>
      </w:r>
      <w:r w:rsidR="00C848F2" w:rsidRPr="00774986">
        <w:rPr>
          <w:rFonts w:ascii="Narkisim" w:hAnsi="Narkisim"/>
          <w:sz w:val="20"/>
          <w:rtl/>
        </w:rPr>
        <w:t>ה', מוצאת את ביטויה ב</w:t>
      </w:r>
      <w:r w:rsidR="004755C0" w:rsidRPr="00774986">
        <w:rPr>
          <w:rFonts w:ascii="Narkisim" w:hAnsi="Narkisim"/>
          <w:sz w:val="20"/>
          <w:rtl/>
        </w:rPr>
        <w:t xml:space="preserve">סמיכותה לאירוע קודם, שגם הוא התקיים </w:t>
      </w:r>
      <w:r w:rsidR="00C848F2" w:rsidRPr="00774986">
        <w:rPr>
          <w:rFonts w:ascii="Narkisim" w:hAnsi="Narkisim"/>
          <w:sz w:val="20"/>
          <w:rtl/>
        </w:rPr>
        <w:t xml:space="preserve">ברפידים. בפרשייה הקודמת חנו ברפידים, ושם </w:t>
      </w:r>
      <w:r w:rsidR="004755C0" w:rsidRPr="00774986">
        <w:rPr>
          <w:rFonts w:ascii="Narkisim" w:hAnsi="Narkisim"/>
          <w:sz w:val="20"/>
          <w:rtl/>
        </w:rPr>
        <w:t xml:space="preserve">הסיכום לאשר אירע הוא </w:t>
      </w:r>
      <w:r w:rsidR="00C848F2" w:rsidRPr="00774986">
        <w:rPr>
          <w:rFonts w:ascii="Narkisim" w:hAnsi="Narkisim"/>
          <w:sz w:val="20"/>
          <w:rtl/>
        </w:rPr>
        <w:t xml:space="preserve">במילים הבאות: וַיִּקְרָא שֵׁם הַמָּקוֹם מַסָּה וּמְרִיבָה עַל רִיב בְּנֵי יִשְׂרָאֵל וְעַל נַסֹּתָם אֶת </w:t>
      </w:r>
      <w:r w:rsidR="000A003B" w:rsidRPr="00774986">
        <w:rPr>
          <w:rFonts w:ascii="Narkisim" w:hAnsi="Narkisim"/>
          <w:sz w:val="20"/>
          <w:rtl/>
        </w:rPr>
        <w:t>ה'</w:t>
      </w:r>
      <w:r w:rsidR="00C848F2" w:rsidRPr="00774986">
        <w:rPr>
          <w:rFonts w:ascii="Narkisim" w:hAnsi="Narkisim"/>
          <w:sz w:val="20"/>
          <w:rtl/>
        </w:rPr>
        <w:t xml:space="preserve"> לֵאמֹר הֲיֵשׁ </w:t>
      </w:r>
      <w:r w:rsidR="000A003B" w:rsidRPr="00774986">
        <w:rPr>
          <w:rFonts w:ascii="Narkisim" w:hAnsi="Narkisim"/>
          <w:sz w:val="20"/>
          <w:rtl/>
        </w:rPr>
        <w:t>ה'</w:t>
      </w:r>
      <w:r w:rsidR="00C848F2" w:rsidRPr="00774986">
        <w:rPr>
          <w:rFonts w:ascii="Narkisim" w:hAnsi="Narkisim"/>
          <w:sz w:val="20"/>
          <w:rtl/>
        </w:rPr>
        <w:t xml:space="preserve"> בְּקִרְבֵּנוּ אִם אָיִן" (ז)</w:t>
      </w:r>
      <w:r w:rsidR="006B165D">
        <w:rPr>
          <w:rFonts w:ascii="Narkisim" w:hAnsi="Narkisim" w:hint="cs"/>
          <w:sz w:val="20"/>
          <w:rtl/>
        </w:rPr>
        <w:t>.</w:t>
      </w:r>
      <w:r w:rsidR="00C848F2" w:rsidRPr="00774986">
        <w:rPr>
          <w:rFonts w:ascii="Narkisim" w:hAnsi="Narkisim"/>
          <w:sz w:val="20"/>
          <w:rtl/>
        </w:rPr>
        <w:t xml:space="preserve"> </w:t>
      </w:r>
      <w:r w:rsidR="004755C0" w:rsidRPr="00774986">
        <w:rPr>
          <w:rFonts w:ascii="Narkisim" w:hAnsi="Narkisim"/>
          <w:sz w:val="20"/>
          <w:rtl/>
        </w:rPr>
        <w:t xml:space="preserve">במובן הפיזי </w:t>
      </w:r>
      <w:r w:rsidR="006B165D">
        <w:rPr>
          <w:rFonts w:ascii="Narkisim" w:hAnsi="Narkisim" w:hint="cs"/>
          <w:sz w:val="20"/>
          <w:rtl/>
        </w:rPr>
        <w:t>-</w:t>
      </w:r>
      <w:r w:rsidR="004755C0" w:rsidRPr="00774986">
        <w:rPr>
          <w:rFonts w:ascii="Narkisim" w:hAnsi="Narkisim"/>
          <w:sz w:val="20"/>
          <w:rtl/>
        </w:rPr>
        <w:t xml:space="preserve"> העסיק את העם החיסרון במים. באופן מעמיק יותר</w:t>
      </w:r>
      <w:r w:rsidR="006B165D">
        <w:rPr>
          <w:rFonts w:ascii="Narkisim" w:hAnsi="Narkisim" w:hint="cs"/>
          <w:sz w:val="20"/>
          <w:rtl/>
        </w:rPr>
        <w:t>,</w:t>
      </w:r>
      <w:r w:rsidR="004755C0" w:rsidRPr="00774986">
        <w:rPr>
          <w:rFonts w:ascii="Narkisim" w:hAnsi="Narkisim"/>
          <w:sz w:val="20"/>
          <w:rtl/>
        </w:rPr>
        <w:t xml:space="preserve"> הנושא הוא - </w:t>
      </w:r>
      <w:r w:rsidR="00C848F2" w:rsidRPr="00774986">
        <w:rPr>
          <w:rFonts w:ascii="Narkisim" w:hAnsi="Narkisim"/>
          <w:sz w:val="20"/>
          <w:rtl/>
        </w:rPr>
        <w:t>האם ה' נוכח בקרב</w:t>
      </w:r>
      <w:r w:rsidR="004755C0" w:rsidRPr="00774986">
        <w:rPr>
          <w:rFonts w:ascii="Narkisim" w:hAnsi="Narkisim"/>
          <w:sz w:val="20"/>
          <w:rtl/>
        </w:rPr>
        <w:t xml:space="preserve"> העם או לא</w:t>
      </w:r>
      <w:r w:rsidR="00C848F2" w:rsidRPr="00774986">
        <w:rPr>
          <w:rFonts w:ascii="Narkisim" w:hAnsi="Narkisim"/>
          <w:sz w:val="20"/>
          <w:rtl/>
        </w:rPr>
        <w:t>.</w:t>
      </w:r>
      <w:r w:rsidR="000A003B" w:rsidRPr="00774986">
        <w:rPr>
          <w:rFonts w:ascii="Narkisim" w:hAnsi="Narkisim"/>
          <w:sz w:val="20"/>
          <w:rtl/>
        </w:rPr>
        <w:t xml:space="preserve"> מיד בתום </w:t>
      </w:r>
      <w:r w:rsidR="004755C0" w:rsidRPr="00774986">
        <w:rPr>
          <w:rFonts w:ascii="Narkisim" w:hAnsi="Narkisim"/>
          <w:sz w:val="20"/>
          <w:rtl/>
        </w:rPr>
        <w:t xml:space="preserve">תיאור </w:t>
      </w:r>
      <w:r w:rsidR="006B165D">
        <w:rPr>
          <w:rFonts w:ascii="Narkisim" w:hAnsi="Narkisim"/>
          <w:sz w:val="20"/>
          <w:rtl/>
        </w:rPr>
        <w:t>מבוקש</w:t>
      </w:r>
      <w:r w:rsidR="006B165D">
        <w:rPr>
          <w:rFonts w:ascii="Narkisim" w:hAnsi="Narkisim" w:hint="cs"/>
          <w:sz w:val="20"/>
          <w:rtl/>
        </w:rPr>
        <w:t>ו</w:t>
      </w:r>
      <w:r w:rsidR="004755C0" w:rsidRPr="00774986">
        <w:rPr>
          <w:rFonts w:ascii="Narkisim" w:hAnsi="Narkisim"/>
          <w:sz w:val="20"/>
          <w:rtl/>
        </w:rPr>
        <w:t xml:space="preserve"> של העם, </w:t>
      </w:r>
      <w:r w:rsidR="000A003B" w:rsidRPr="00774986">
        <w:rPr>
          <w:rFonts w:ascii="Narkisim" w:hAnsi="Narkisim"/>
          <w:sz w:val="20"/>
          <w:rtl/>
        </w:rPr>
        <w:t>מתואר עמלק כמי שבא</w:t>
      </w:r>
      <w:r w:rsidR="004755C0" w:rsidRPr="00774986">
        <w:rPr>
          <w:rFonts w:ascii="Narkisim" w:hAnsi="Narkisim"/>
          <w:sz w:val="20"/>
          <w:rtl/>
        </w:rPr>
        <w:t xml:space="preserve"> </w:t>
      </w:r>
      <w:r w:rsidR="000A003B" w:rsidRPr="00774986">
        <w:rPr>
          <w:rFonts w:ascii="Narkisim" w:hAnsi="Narkisim"/>
          <w:sz w:val="20"/>
          <w:rtl/>
        </w:rPr>
        <w:t>לרפידים, ונלחם בישראל.</w:t>
      </w:r>
    </w:p>
  </w:footnote>
  <w:footnote w:id="11">
    <w:p w:rsidR="00194900" w:rsidRPr="00774986" w:rsidRDefault="00194900" w:rsidP="00D65403">
      <w:pPr>
        <w:pStyle w:val="6"/>
        <w:spacing w:after="0"/>
        <w:rPr>
          <w:rFonts w:ascii="Narkisim" w:eastAsia="Times New Roman" w:hAnsi="Narkisim" w:cs="Narkisim"/>
          <w:b/>
          <w:sz w:val="20"/>
          <w:szCs w:val="20"/>
          <w:rtl/>
        </w:rPr>
      </w:pPr>
      <w:r w:rsidRPr="00774986">
        <w:rPr>
          <w:rStyle w:val="ad"/>
          <w:rFonts w:ascii="Narkisim" w:hAnsi="Narkisim"/>
          <w:sz w:val="20"/>
          <w:szCs w:val="20"/>
        </w:rPr>
        <w:footnoteRef/>
      </w:r>
      <w:r w:rsidRPr="00774986">
        <w:rPr>
          <w:rFonts w:ascii="Narkisim" w:hAnsi="Narkisim" w:cs="Narkisim"/>
          <w:sz w:val="20"/>
          <w:szCs w:val="20"/>
          <w:rtl/>
        </w:rPr>
        <w:t xml:space="preserve"> </w:t>
      </w:r>
      <w:r w:rsidRPr="00774986">
        <w:rPr>
          <w:rFonts w:ascii="Narkisim" w:eastAsia="Times New Roman" w:hAnsi="Narkisim" w:cs="Narkisim"/>
          <w:b/>
          <w:sz w:val="20"/>
          <w:szCs w:val="20"/>
          <w:rtl/>
        </w:rPr>
        <w:t>עיון בשורשיו של עמלק, עשוי לשמש כפתח להבנה - מדוע הרוחניות מסעירה אותו כל כך? מה עומד בבסיס התנגדות</w:t>
      </w:r>
      <w:r w:rsidR="00D65403">
        <w:rPr>
          <w:rFonts w:ascii="Narkisim" w:eastAsia="Times New Roman" w:hAnsi="Narkisim" w:cs="Narkisim" w:hint="cs"/>
          <w:b/>
          <w:sz w:val="20"/>
          <w:szCs w:val="20"/>
          <w:rtl/>
        </w:rPr>
        <w:t>ו</w:t>
      </w:r>
      <w:r w:rsidRPr="00774986">
        <w:rPr>
          <w:rFonts w:ascii="Narkisim" w:eastAsia="Times New Roman" w:hAnsi="Narkisim" w:cs="Narkisim"/>
          <w:b/>
          <w:sz w:val="20"/>
          <w:szCs w:val="20"/>
          <w:rtl/>
        </w:rPr>
        <w:t xml:space="preserve"> אליה? עמלק הוא בנו של אליפז בן עשיו, אך הוא אינו נזכר ברשימה אחת עם אחיו: "וַיִּהְיוּ בְּנֵי אֱלִיפָז תֵּימָן אוֹמָר צְפוֹ וְגַעְתָּם וּקְנַז: וְתִמְנַע הָיְתָה פִילֶגֶשׁ לֶאֱלִיפַז בֶּן עֵשָׂו וַתֵּלֶד לֶאֱלִיפַז אֶת עֲמָלֵק אֵלֶּה בְּנֵי עָדָה אֵשֶׁת עֵשָׂו" (בראשית ל"ו, י"א-י"ב). עמלק דחוי מרשימת הבנים, אך גם לאמא חשובה הוא לא זכה, והוא מתואר כבנה של פילגש, שגם אליה הוא לא ממש שייך (</w:t>
      </w:r>
      <w:r w:rsidR="008C3E91">
        <w:rPr>
          <w:rFonts w:ascii="Narkisim" w:eastAsia="Times New Roman" w:hAnsi="Narkisim" w:cs="Narkisim" w:hint="cs"/>
          <w:b/>
          <w:sz w:val="20"/>
          <w:szCs w:val="20"/>
          <w:rtl/>
        </w:rPr>
        <w:t xml:space="preserve">'אשר ילדה לאליפז'. יש להעיר, שייחוס זה </w:t>
      </w:r>
      <w:r w:rsidR="008C3E91">
        <w:rPr>
          <w:rFonts w:ascii="Narkisim" w:eastAsia="Times New Roman" w:hAnsi="Narkisim" w:cs="Narkisim"/>
          <w:b/>
          <w:sz w:val="20"/>
          <w:szCs w:val="20"/>
          <w:rtl/>
        </w:rPr>
        <w:t>לאביו אליפז, אינ</w:t>
      </w:r>
      <w:r w:rsidR="008C3E91">
        <w:rPr>
          <w:rFonts w:ascii="Narkisim" w:eastAsia="Times New Roman" w:hAnsi="Narkisim" w:cs="Narkisim" w:hint="cs"/>
          <w:b/>
          <w:sz w:val="20"/>
          <w:szCs w:val="20"/>
          <w:rtl/>
        </w:rPr>
        <w:t>ו</w:t>
      </w:r>
      <w:r w:rsidR="008C3E91">
        <w:rPr>
          <w:rFonts w:ascii="Narkisim" w:eastAsia="Times New Roman" w:hAnsi="Narkisim" w:cs="Narkisim"/>
          <w:b/>
          <w:sz w:val="20"/>
          <w:szCs w:val="20"/>
          <w:rtl/>
        </w:rPr>
        <w:t xml:space="preserve"> משמעותי די</w:t>
      </w:r>
      <w:r w:rsidR="008C3E91">
        <w:rPr>
          <w:rFonts w:ascii="Narkisim" w:eastAsia="Times New Roman" w:hAnsi="Narkisim" w:cs="Narkisim" w:hint="cs"/>
          <w:b/>
          <w:sz w:val="20"/>
          <w:szCs w:val="20"/>
          <w:rtl/>
        </w:rPr>
        <w:t>ו</w:t>
      </w:r>
      <w:r w:rsidRPr="00774986">
        <w:rPr>
          <w:rFonts w:ascii="Narkisim" w:eastAsia="Times New Roman" w:hAnsi="Narkisim" w:cs="Narkisim"/>
          <w:b/>
          <w:sz w:val="20"/>
          <w:szCs w:val="20"/>
          <w:rtl/>
        </w:rPr>
        <w:t xml:space="preserve"> בכדי שיוזכר ברשימת בני אליפז). המדרש הבא מעצים את ניתוקו של עמלק מחיי משפחה נאמנים: "'ואלה תולדות עשו' - להודיע ניוולן שאת מוצא שהן בני זימה, שכן הוא אומר 'בני אליפז תימן ואומר צפו וגעתם קנז ותמנע ועמלק' (דברי הימים א א), 'ותמנע היתה פילגש לאליפז' (בראשית לו יב), מלמד שנשא את בתו, כיצד? היה בא אל אשתו של שעיר ועברה וילדה ממנו תמנע ונשאה כנושא בתו של שעיר, והיתה בתו. וכן הוא אומר 'אלה בני שעיר החורי יושבי הארץ לוטן... ואחות לוטן תמנע' - מן האם ולא מן האב, שהיתה מן אליפז, 'ותמנע היתה פילגש לאליפז בן עשו'" (מדרש תנחומא וישב א). </w:t>
      </w:r>
      <w:r w:rsidRPr="00774986">
        <w:rPr>
          <w:rFonts w:ascii="Narkisim" w:eastAsia="Times New Roman" w:hAnsi="Narkisim" w:cs="Narkisim"/>
          <w:b/>
          <w:sz w:val="20"/>
          <w:szCs w:val="20"/>
          <w:rtl/>
        </w:rPr>
        <w:tab/>
      </w:r>
      <w:r w:rsidRPr="00774986">
        <w:rPr>
          <w:rFonts w:ascii="Narkisim" w:eastAsia="Times New Roman" w:hAnsi="Narkisim" w:cs="Narkisim"/>
          <w:b/>
          <w:sz w:val="20"/>
          <w:szCs w:val="20"/>
          <w:rtl/>
        </w:rPr>
        <w:br/>
        <w:t>משלושה מקורות לומד המדרש על המבנה המשפחתי של משפחת עמלק. מפסוק בדברי-הימים עולה שתמנע היא בתו של אליפז ('בני אליפז תימן' ואומר 'צפו וגעתם קנז ותמנע ועמלק'). בספר בראשית היא מתוארת כפילגשו ('ותמנע היתה פלגש לאליפז'), ואילו בהמשך הפרשייה בבראשית מתוארת תמנע כאחות לוטן, בנו של שעיר (בראשית לו כב). פתרון המדרש לתיאור המשולש הוא בסיפור הבא: אליפז בא על אשת שעיר וילד ממנה את תמנע אשר גדלה כבת לשעיר (ואחות ללוטן בנו של שעיר). ביום מן הימים אליפז (אביה</w:t>
      </w:r>
      <w:r w:rsidR="00FA2EC2">
        <w:rPr>
          <w:rFonts w:ascii="Narkisim" w:eastAsia="Times New Roman" w:hAnsi="Narkisim" w:cs="Narkisim" w:hint="cs"/>
          <w:b/>
          <w:sz w:val="20"/>
          <w:szCs w:val="20"/>
          <w:rtl/>
        </w:rPr>
        <w:t xml:space="preserve"> הסמוי</w:t>
      </w:r>
      <w:r w:rsidRPr="00774986">
        <w:rPr>
          <w:rFonts w:ascii="Narkisim" w:eastAsia="Times New Roman" w:hAnsi="Narkisim" w:cs="Narkisim"/>
          <w:b/>
          <w:sz w:val="20"/>
          <w:szCs w:val="20"/>
          <w:rtl/>
        </w:rPr>
        <w:t xml:space="preserve">) נושא אותה לפילגש והוא יולד ממנה את עמלק. למעשה, עמלק הוא תוצר של שרשרת בגידות בתוך המשפחה. בגידה ראשונה - בין אליפז לבין אשת שעיר. בגידה שנייה – אליפז לוקח את בתו כפילגש ויולד ממנה את עמלק. מבנה משפחתי זה, המושתת על דמות אם של פילגש שנבגדה, על אב שבגד ועל סבתא שבגדה, מעמיד תשתית קשה של חוסר </w:t>
      </w:r>
      <w:r w:rsidR="00FA2EC2">
        <w:rPr>
          <w:rFonts w:ascii="Narkisim" w:eastAsia="Times New Roman" w:hAnsi="Narkisim" w:cs="Narkisim" w:hint="cs"/>
          <w:b/>
          <w:sz w:val="20"/>
          <w:szCs w:val="20"/>
          <w:rtl/>
        </w:rPr>
        <w:t>ב</w:t>
      </w:r>
      <w:r w:rsidRPr="00774986">
        <w:rPr>
          <w:rFonts w:ascii="Narkisim" w:eastAsia="Times New Roman" w:hAnsi="Narkisim" w:cs="Narkisim"/>
          <w:b/>
          <w:sz w:val="20"/>
          <w:szCs w:val="20"/>
          <w:rtl/>
        </w:rPr>
        <w:t xml:space="preserve">אמון, חיבור, זהות ועצמיות. אופיו של עמלק המאוים מן הקשר לא-להים מחד, ואינו מקבל את חוקי המוסר הבסיסיים ביותר מקבל משמעות חדשה לאור תיאור זה. </w:t>
      </w:r>
    </w:p>
  </w:footnote>
  <w:footnote w:id="12">
    <w:p w:rsidR="00003214" w:rsidRPr="00774986" w:rsidRDefault="00003214" w:rsidP="00774986">
      <w:pPr>
        <w:pStyle w:val="affa"/>
        <w:spacing w:line="360" w:lineRule="auto"/>
        <w:rPr>
          <w:rFonts w:ascii="Narkisim" w:hAnsi="Narkisim"/>
          <w:sz w:val="20"/>
          <w:rtl/>
        </w:rPr>
      </w:pPr>
      <w:r w:rsidRPr="00774986">
        <w:rPr>
          <w:rStyle w:val="ad"/>
          <w:rFonts w:ascii="Narkisim" w:hAnsi="Narkisim"/>
          <w:sz w:val="20"/>
          <w:szCs w:val="20"/>
        </w:rPr>
        <w:footnoteRef/>
      </w:r>
      <w:r w:rsidRPr="00774986">
        <w:rPr>
          <w:rFonts w:ascii="Narkisim" w:hAnsi="Narkisim"/>
          <w:sz w:val="20"/>
          <w:rtl/>
        </w:rPr>
        <w:t xml:space="preserve"> ברור לגמרי שאם מדובר על פגיעה פיזית, חל הכלל 'הקם להורגך השכם להורגו', אך כלל זה אינו קשור לערך המוסף של המלחמה בעמלק. </w:t>
      </w:r>
    </w:p>
  </w:footnote>
  <w:footnote w:id="13">
    <w:p w:rsidR="00003214" w:rsidRPr="00774986" w:rsidRDefault="00003214" w:rsidP="00A83B41">
      <w:pPr>
        <w:pStyle w:val="affa"/>
        <w:spacing w:line="360" w:lineRule="auto"/>
        <w:rPr>
          <w:rFonts w:ascii="Narkisim" w:hAnsi="Narkisim"/>
          <w:sz w:val="20"/>
          <w:rtl/>
        </w:rPr>
      </w:pPr>
      <w:r w:rsidRPr="00774986">
        <w:rPr>
          <w:rStyle w:val="ad"/>
          <w:rFonts w:ascii="Narkisim" w:hAnsi="Narkisim"/>
          <w:sz w:val="20"/>
          <w:szCs w:val="20"/>
        </w:rPr>
        <w:footnoteRef/>
      </w:r>
      <w:r w:rsidRPr="00774986">
        <w:rPr>
          <w:rFonts w:ascii="Narkisim" w:hAnsi="Narkisim"/>
          <w:sz w:val="20"/>
          <w:rtl/>
        </w:rPr>
        <w:t xml:space="preserve"> מעין </w:t>
      </w:r>
      <w:r w:rsidR="00362A8D" w:rsidRPr="00774986">
        <w:rPr>
          <w:rFonts w:ascii="Narkisim" w:hAnsi="Narkisim"/>
          <w:sz w:val="20"/>
          <w:rtl/>
        </w:rPr>
        <w:t>ה</w:t>
      </w:r>
      <w:r w:rsidR="00A83B41">
        <w:rPr>
          <w:rFonts w:ascii="Narkisim" w:hAnsi="Narkisim" w:hint="cs"/>
          <w:sz w:val="20"/>
          <w:rtl/>
        </w:rPr>
        <w:t>ב</w:t>
      </w:r>
      <w:r w:rsidR="00362A8D" w:rsidRPr="00774986">
        <w:rPr>
          <w:rFonts w:ascii="Narkisim" w:hAnsi="Narkisim"/>
          <w:sz w:val="20"/>
          <w:rtl/>
        </w:rPr>
        <w:t xml:space="preserve">שורה על לידת שלמה, </w:t>
      </w:r>
      <w:r w:rsidR="00A83B41">
        <w:rPr>
          <w:rFonts w:ascii="Narkisim" w:hAnsi="Narkisim" w:hint="cs"/>
          <w:sz w:val="20"/>
          <w:rtl/>
        </w:rPr>
        <w:t xml:space="preserve">שעמה </w:t>
      </w:r>
      <w:r w:rsidR="00362A8D" w:rsidRPr="00774986">
        <w:rPr>
          <w:rFonts w:ascii="Narkisim" w:hAnsi="Narkisim"/>
          <w:sz w:val="20"/>
          <w:rtl/>
        </w:rPr>
        <w:t>בשורה על שפה חדשה שיביא עמו לעולם</w:t>
      </w:r>
      <w:r w:rsidRPr="00774986">
        <w:rPr>
          <w:rFonts w:ascii="Narkisim" w:hAnsi="Narkisim"/>
          <w:sz w:val="20"/>
          <w:rtl/>
        </w:rPr>
        <w:t>: 'וַיְהִי עָלַי דְּבַר ה' לֵאמֹר דָּם לָרֹב שָׁפַכְתָּ וּמִלְחָמוֹת גְּדֹלוֹת עָשִׂיתָ לֹא תִבְנֶה בַיִת לִשְׁמִי כִּי דָּמִים רַבִּים שָׁפַכְתָּ אַרְצָה לְפָנָי: הִנֵּה בֵן נוֹלָד לָךְ הוּא יִהְיֶה אִישׁ מְנוּחָה וַהֲנִחוֹתִי לוֹ מִכָּל אוֹיְבָיו מִסָּבִיב כִּי שְׁלֹמֹה יִהְיֶה שְׁמוֹ וְשָׁלוֹם וָשֶׁקֶט אֶתֵּן עַל יִשְׂרָאֵל בְּיָמָיו" (דברי הימים א' כ"ב ח'-ט').</w:t>
      </w:r>
    </w:p>
  </w:footnote>
  <w:footnote w:id="14">
    <w:p w:rsidR="00003214" w:rsidRPr="00774986" w:rsidRDefault="00003214" w:rsidP="00EC44F4">
      <w:pPr>
        <w:pStyle w:val="affa"/>
        <w:spacing w:line="360" w:lineRule="auto"/>
        <w:rPr>
          <w:rFonts w:ascii="Narkisim" w:hAnsi="Narkisim"/>
          <w:sz w:val="20"/>
          <w:rtl/>
        </w:rPr>
      </w:pPr>
      <w:r w:rsidRPr="00774986">
        <w:rPr>
          <w:rStyle w:val="ad"/>
          <w:rFonts w:ascii="Narkisim" w:hAnsi="Narkisim"/>
          <w:sz w:val="20"/>
          <w:szCs w:val="20"/>
        </w:rPr>
        <w:footnoteRef/>
      </w:r>
      <w:r w:rsidR="009E3940" w:rsidRPr="00774986">
        <w:rPr>
          <w:rFonts w:ascii="Narkisim" w:hAnsi="Narkisim"/>
          <w:sz w:val="20"/>
          <w:rtl/>
        </w:rPr>
        <w:t xml:space="preserve"> </w:t>
      </w:r>
      <w:r w:rsidRPr="00774986">
        <w:rPr>
          <w:rFonts w:ascii="Narkisim" w:hAnsi="Narkisim"/>
          <w:sz w:val="20"/>
          <w:rtl/>
        </w:rPr>
        <w:t xml:space="preserve">ההשוואה לימינו מורכבת יותר מכפי שהצגנו, מכיוון שבד בבד מתקיימים בעולם חיבורים שקשה לתארם כמנוחה לישראל מאויביו. </w:t>
      </w:r>
    </w:p>
  </w:footnote>
  <w:footnote w:id="15">
    <w:p w:rsidR="00003214" w:rsidRPr="00774986" w:rsidRDefault="00003214" w:rsidP="00774986">
      <w:pPr>
        <w:pStyle w:val="affa"/>
        <w:spacing w:line="360" w:lineRule="auto"/>
        <w:rPr>
          <w:rFonts w:ascii="Narkisim" w:hAnsi="Narkisim"/>
          <w:sz w:val="20"/>
          <w:rtl/>
        </w:rPr>
      </w:pPr>
      <w:r w:rsidRPr="00774986">
        <w:rPr>
          <w:rStyle w:val="ad"/>
          <w:rFonts w:ascii="Narkisim" w:hAnsi="Narkisim"/>
          <w:sz w:val="20"/>
          <w:szCs w:val="20"/>
        </w:rPr>
        <w:footnoteRef/>
      </w:r>
      <w:r w:rsidRPr="00774986">
        <w:rPr>
          <w:rFonts w:ascii="Narkisim" w:hAnsi="Narkisim"/>
          <w:sz w:val="20"/>
          <w:rtl/>
        </w:rPr>
        <w:t xml:space="preserve"> את המילים 'יד על כס י-ה' (שמות י"ז, ט"ז) הוא מייחס למלחמה במלכות (המלכות היא כסא ה'), ובכך מעמיד את חטאו של עמלק כחטא כלפי מלך ושלטון בישראל. </w:t>
      </w:r>
      <w:r w:rsidR="00875175" w:rsidRPr="00774986">
        <w:rPr>
          <w:rFonts w:ascii="Narkisim" w:hAnsi="Narkisim"/>
          <w:sz w:val="20"/>
          <w:rtl/>
        </w:rPr>
        <w:t xml:space="preserve">אמירה זו היא אינה פרשנות בפשוטו של מקרא. </w:t>
      </w:r>
      <w:r w:rsidRPr="00774986">
        <w:rPr>
          <w:rFonts w:ascii="Narkisim" w:hAnsi="Narkisim"/>
          <w:sz w:val="20"/>
          <w:rtl/>
        </w:rPr>
        <w:t xml:space="preserve">לפי פשוטו של מקרא, הכסא מגלם את ה' </w:t>
      </w:r>
      <w:r w:rsidR="00875175" w:rsidRPr="00774986">
        <w:rPr>
          <w:rFonts w:ascii="Narkisim" w:hAnsi="Narkisim"/>
          <w:sz w:val="20"/>
          <w:rtl/>
        </w:rPr>
        <w:t>כ</w:t>
      </w:r>
      <w:r w:rsidRPr="00774986">
        <w:rPr>
          <w:rFonts w:ascii="Narkisim" w:hAnsi="Narkisim"/>
          <w:sz w:val="20"/>
          <w:rtl/>
        </w:rPr>
        <w:t xml:space="preserve">שוכן בעולם ועל כך מערער עמלק. המדרש קושר זאת למלכות, שבמובן הרחב היא המאפשרת את נוכחות השוכן בארץ. כאמור, ייחוסה למלכות, עולה מן הפסוקים בספר דברים. </w:t>
      </w:r>
    </w:p>
  </w:footnote>
  <w:footnote w:id="16">
    <w:p w:rsidR="00003214" w:rsidRPr="00774986" w:rsidRDefault="00003214" w:rsidP="00774986">
      <w:pPr>
        <w:pStyle w:val="affa"/>
        <w:spacing w:line="360" w:lineRule="auto"/>
        <w:rPr>
          <w:rFonts w:ascii="Narkisim" w:hAnsi="Narkisim"/>
          <w:sz w:val="20"/>
        </w:rPr>
      </w:pPr>
      <w:r w:rsidRPr="00774986">
        <w:rPr>
          <w:rStyle w:val="ad"/>
          <w:rFonts w:ascii="Narkisim" w:hAnsi="Narkisim"/>
          <w:sz w:val="20"/>
          <w:szCs w:val="20"/>
        </w:rPr>
        <w:footnoteRef/>
      </w:r>
      <w:r w:rsidRPr="00774986">
        <w:rPr>
          <w:rFonts w:ascii="Narkisim" w:hAnsi="Narkisim"/>
          <w:sz w:val="20"/>
          <w:rtl/>
        </w:rPr>
        <w:t xml:space="preserve"> ראה על כך בעיוננו לפרשת שופטים. שם נטען שישומה של פרשת המלך בימי שאול היה טכני, רחוק ממושגיה הרוחניים של הפרשה, ורק בימי דוד התחיל ישום הפרשה. </w:t>
      </w:r>
    </w:p>
  </w:footnote>
  <w:footnote w:id="17">
    <w:p w:rsidR="00951ECB" w:rsidRPr="00774986" w:rsidRDefault="00951ECB" w:rsidP="00951ECB">
      <w:pPr>
        <w:pStyle w:val="affa"/>
        <w:spacing w:line="360" w:lineRule="auto"/>
        <w:rPr>
          <w:rFonts w:ascii="Narkisim" w:hAnsi="Narkisim"/>
          <w:sz w:val="20"/>
          <w:rtl/>
        </w:rPr>
      </w:pPr>
      <w:r w:rsidRPr="00774986">
        <w:rPr>
          <w:rStyle w:val="ad"/>
          <w:rFonts w:ascii="Narkisim" w:hAnsi="Narkisim"/>
          <w:sz w:val="20"/>
          <w:szCs w:val="20"/>
        </w:rPr>
        <w:footnoteRef/>
      </w:r>
      <w:r w:rsidRPr="00774986">
        <w:rPr>
          <w:rFonts w:ascii="Narkisim" w:hAnsi="Narkisim"/>
          <w:sz w:val="20"/>
          <w:rtl/>
        </w:rPr>
        <w:t xml:space="preserve"> </w:t>
      </w:r>
      <w:r>
        <w:rPr>
          <w:rFonts w:ascii="Narkisim" w:hAnsi="Narkisim" w:hint="cs"/>
          <w:sz w:val="20"/>
          <w:rtl/>
        </w:rPr>
        <w:t xml:space="preserve">מילים אלו נאמרות על ידי שלמה בתפילתו. </w:t>
      </w:r>
      <w:r w:rsidRPr="00774986">
        <w:rPr>
          <w:rFonts w:ascii="Narkisim" w:hAnsi="Narkisim"/>
          <w:sz w:val="20"/>
          <w:rtl/>
        </w:rPr>
        <w:t xml:space="preserve">ביטוי יפה </w:t>
      </w:r>
      <w:r>
        <w:rPr>
          <w:rFonts w:ascii="Narkisim" w:hAnsi="Narkisim" w:hint="cs"/>
          <w:sz w:val="20"/>
          <w:rtl/>
        </w:rPr>
        <w:t xml:space="preserve">לשיוכו של שלמה לתקופת המקדש נמצא בתיאור הבא: </w:t>
      </w:r>
      <w:r w:rsidRPr="00774986">
        <w:rPr>
          <w:rFonts w:ascii="Narkisim" w:hAnsi="Narkisim"/>
          <w:sz w:val="20"/>
          <w:rtl/>
        </w:rPr>
        <w:t>וַיֹּאמֶר דָּוִיד לִשְׁלֹמֹה בנו בְּנִי אֲנִי הָיָה עִם לְבָבִי לִבְנוֹת בַּיִת לְשֵׁם ה' אֱלֹהָי: וַיְהִי עָלַי דְּבַר ה' לֵאמֹר דָּם לָרֹב שָׁפַכְתָּ וּמִלְחָמוֹת גְּדֹלוֹת עָשִׂיתָ לֹא תִבְנֶה בַיִת לִשְׁמִי כִּי דָּמִים רַבִּים שָׁפַכְתָּ אַרְצָה לְפָנָי: הִנֵּה בֵן נוֹלָד לָךְ הוּא יִהְיֶה אִישׁ מְנוּחָה וַהֲנִחוֹתִי לוֹ מִכָּל אוֹיְבָיו מִסָּבִיב כִּי שְׁלֹמֹה יִהְיֶה שְׁמוֹ וְשָׁלוֹם וָשֶׁקֶט אֶתֵּן עַל יִשְׂרָאֵל בְּיָמָיו (דברי הימים א, כ"ב, ז'-ט').</w:t>
      </w:r>
    </w:p>
  </w:footnote>
  <w:footnote w:id="18">
    <w:p w:rsidR="00003214" w:rsidRPr="00774986" w:rsidRDefault="00003214" w:rsidP="00774986">
      <w:pPr>
        <w:pStyle w:val="affa"/>
        <w:spacing w:line="360" w:lineRule="auto"/>
        <w:rPr>
          <w:rFonts w:ascii="Narkisim" w:hAnsi="Narkisim"/>
          <w:sz w:val="20"/>
          <w:rtl/>
        </w:rPr>
      </w:pPr>
      <w:r w:rsidRPr="00774986">
        <w:rPr>
          <w:rStyle w:val="ad"/>
          <w:rFonts w:ascii="Narkisim" w:hAnsi="Narkisim"/>
          <w:sz w:val="20"/>
          <w:szCs w:val="20"/>
        </w:rPr>
        <w:footnoteRef/>
      </w:r>
      <w:r w:rsidRPr="00774986">
        <w:rPr>
          <w:rFonts w:ascii="Narkisim" w:hAnsi="Narkisim"/>
          <w:sz w:val="20"/>
          <w:rtl/>
        </w:rPr>
        <w:t xml:space="preserve"> שאלות רבות יש לשאול על דברינו אלו מפסוקים בספר שמואל, בהם משתקפת המצווה באור אחר. נקודת המוצא בספר שמואל היא: "כֹּה אָמַר ה' צְבָאוֹת פָּקַדְתִּי אֵת אֲשֶׁר עָשָׂה עֲמָלֵק לְיִשְׂרָאֵל אֲשֶׁר שָׂם לוֹ בַּדֶּרֶךְ בַּעֲלֹתוֹ מִמִּצְרָיִם: עַתָּה לֵךְ וְהִכִּיתָה אֶת עֲמָלֵק וְהַחֲרַמְתֶּם אֶת כָּל אֲשֶׁר לוֹ וְלֹא תַחְמֹל עָלָיו וְהֵמַתָּה מֵאִישׁ עַד אִשָּׁה מֵעֹלֵל וְעַד יוֹנֵק מִשּׁוֹר וְעַד שֶׂה מִגָּמָל וְעַד חֲמוֹר" (ט"ו, ב' - ג') - התיאור הוא של חשבון העבר, לא חזון העתיד. כמו כן - המלחמה אינה נערכת כנגד עמלק כעם, אלא מהווה חובת החרמה ליחידיו. חמלה מקומית נתפשת כאי שמיעה בקול ה', ועל כך איבד שאול את מלכותו. </w:t>
      </w:r>
    </w:p>
    <w:p w:rsidR="00003214" w:rsidRPr="00774986" w:rsidRDefault="00003214" w:rsidP="00C57D1C">
      <w:pPr>
        <w:pStyle w:val="affa"/>
        <w:spacing w:line="360" w:lineRule="auto"/>
        <w:rPr>
          <w:rFonts w:ascii="Narkisim" w:hAnsi="Narkisim"/>
          <w:sz w:val="20"/>
        </w:rPr>
      </w:pPr>
      <w:r w:rsidRPr="00774986">
        <w:rPr>
          <w:rFonts w:ascii="Narkisim" w:hAnsi="Narkisim"/>
          <w:sz w:val="20"/>
          <w:rtl/>
        </w:rPr>
        <w:t xml:space="preserve">תשובתנו: מלחמת שאול בעמלק מקפלת בתוכה ייחוד הקשור לדורו של שמואל ושאול גם יחד, וקיים פער משמעותי בינה לבין המקור המקראי בשתי הפרשיות. לא נוכל להרחיב על כך את הדיבור במסגרת עיוננו זה, ובכל אופן לא ניפטר בלא כלום. </w:t>
      </w:r>
      <w:r w:rsidRPr="00774986">
        <w:rPr>
          <w:rFonts w:ascii="Narkisim" w:hAnsi="Narkisim"/>
          <w:sz w:val="20"/>
          <w:rtl/>
        </w:rPr>
        <w:br/>
        <w:t>ראשית נאמר: התרחשות הדומה לתיאורי ספר שמואל, לא הייתה קודם לכן, והיא גם לא חזרה על עצמה שוב בהיסטוריה של עם ישראל. פעם אחת בלבד מתוארת יציאה יזומה של מלך ישראל</w:t>
      </w:r>
      <w:r w:rsidR="009E3940" w:rsidRPr="00774986">
        <w:rPr>
          <w:rFonts w:ascii="Narkisim" w:hAnsi="Narkisim"/>
          <w:sz w:val="20"/>
          <w:rtl/>
        </w:rPr>
        <w:t xml:space="preserve"> </w:t>
      </w:r>
      <w:r w:rsidRPr="00774986">
        <w:rPr>
          <w:rFonts w:ascii="Narkisim" w:hAnsi="Narkisim"/>
          <w:sz w:val="20"/>
          <w:rtl/>
        </w:rPr>
        <w:t xml:space="preserve">- שאול, בה הוא </w:t>
      </w:r>
      <w:r w:rsidR="00C57D1C">
        <w:rPr>
          <w:rFonts w:ascii="Narkisim" w:hAnsi="Narkisim" w:hint="cs"/>
          <w:sz w:val="20"/>
          <w:rtl/>
        </w:rPr>
        <w:t>'</w:t>
      </w:r>
      <w:r w:rsidRPr="00774986">
        <w:rPr>
          <w:rFonts w:ascii="Narkisim" w:hAnsi="Narkisim"/>
          <w:sz w:val="20"/>
          <w:rtl/>
        </w:rPr>
        <w:t>עובר מבית לבית</w:t>
      </w:r>
      <w:r w:rsidR="00C57D1C">
        <w:rPr>
          <w:rFonts w:ascii="Narkisim" w:hAnsi="Narkisim" w:hint="cs"/>
          <w:sz w:val="20"/>
          <w:rtl/>
        </w:rPr>
        <w:t>'</w:t>
      </w:r>
      <w:r w:rsidRPr="00774986">
        <w:rPr>
          <w:rFonts w:ascii="Narkisim" w:hAnsi="Narkisim"/>
          <w:sz w:val="20"/>
          <w:rtl/>
        </w:rPr>
        <w:t xml:space="preserve"> והורג עמלקים. כהמחשה - דוד נלחם בעמלק בצורה שונה לגמרי: </w:t>
      </w:r>
      <w:r w:rsidRPr="00774986">
        <w:rPr>
          <w:rFonts w:ascii="Narkisim" w:hAnsi="Narkisim"/>
          <w:snapToGrid w:val="0"/>
          <w:sz w:val="20"/>
          <w:rtl/>
        </w:rPr>
        <w:t xml:space="preserve">"וַיַּכֵּם דָּוִד מֵהַנֶּשֶׁף וְעַד הָעֶרֶב לְמָחֳרָתָם וְלֹא נִמְלַט מֵהֶם </w:t>
      </w:r>
      <w:r w:rsidRPr="00774986">
        <w:rPr>
          <w:rFonts w:ascii="Narkisim" w:hAnsi="Narkisim"/>
          <w:b w:val="0"/>
          <w:bCs/>
          <w:snapToGrid w:val="0"/>
          <w:sz w:val="20"/>
          <w:u w:val="single"/>
          <w:rtl/>
        </w:rPr>
        <w:t>אִישׁ</w:t>
      </w:r>
      <w:r w:rsidRPr="00774986">
        <w:rPr>
          <w:rFonts w:ascii="Narkisim" w:hAnsi="Narkisim"/>
          <w:snapToGrid w:val="0"/>
          <w:sz w:val="20"/>
          <w:rtl/>
        </w:rPr>
        <w:t xml:space="preserve"> כִּי אִם אַרְבַּע מֵאוֹת אִישׁ נַעַר אֲשֶׁר רָכְבוּ עַל הַגְּמַלִּים וַיָּנֻסוּ" (שמואל ב ל', י"ז). בשונה משאול</w:t>
      </w:r>
      <w:r w:rsidRPr="00774986">
        <w:rPr>
          <w:rFonts w:ascii="Narkisim" w:hAnsi="Narkisim"/>
          <w:sz w:val="20"/>
          <w:rtl/>
        </w:rPr>
        <w:t xml:space="preserve"> הנלחם באיש אישה עולל יונק שור ושה, דוד מתואר כנלחם באנשים. בנוסף - עמלקים רבים בורחים ודוד מעולם לא נתבע על כך. ובהקשר לשלל: שאול לא מנע מן העם לקיחה של שלל, ובשל כך אבדה ממנו המלכות. </w:t>
      </w:r>
      <w:r w:rsidR="00C57D1C">
        <w:rPr>
          <w:rFonts w:ascii="Narkisim" w:hAnsi="Narkisim" w:hint="cs"/>
          <w:sz w:val="20"/>
          <w:rtl/>
        </w:rPr>
        <w:t xml:space="preserve">דוד לעומתו </w:t>
      </w:r>
      <w:r w:rsidRPr="00774986">
        <w:rPr>
          <w:rFonts w:ascii="Narkisim" w:hAnsi="Narkisim"/>
          <w:sz w:val="20"/>
          <w:rtl/>
        </w:rPr>
        <w:t>לוקח שלל מעמלק, מחלקו לבני יהודה ואף קובע בכך הלכה לדורות:</w:t>
      </w:r>
      <w:r w:rsidR="009E3940" w:rsidRPr="00774986">
        <w:rPr>
          <w:rFonts w:ascii="Narkisim" w:hAnsi="Narkisim"/>
          <w:sz w:val="20"/>
          <w:rtl/>
        </w:rPr>
        <w:t xml:space="preserve"> </w:t>
      </w:r>
      <w:r w:rsidRPr="00774986">
        <w:rPr>
          <w:rFonts w:ascii="Narkisim" w:hAnsi="Narkisim"/>
          <w:sz w:val="20"/>
          <w:rtl/>
        </w:rPr>
        <w:t xml:space="preserve">"... </w:t>
      </w:r>
      <w:r w:rsidRPr="00774986">
        <w:rPr>
          <w:rFonts w:ascii="Narkisim" w:hAnsi="Narkisim"/>
          <w:snapToGrid w:val="0"/>
          <w:sz w:val="20"/>
          <w:rtl/>
        </w:rPr>
        <w:t xml:space="preserve">כְּחֵלֶק הַיֹּרֵד בַּמִּלְחָמָה וּכְחֵלֶק הַיֹּשֵׁב עַל הַכֵּלִים יַחְדָּו יַחֲלֹקוּ: וַיְהִי מֵהַיּוֹם הַהוּא וָמָעְלָה וַיְשִׂמֶהָ לְחֹק וּלְמִשְׁפָּט לְיִשְׂרָאֵל עַד הַיּוֹם הַזֶּה" (שמואל א ל', כ"ד-כ"ה). דוד גם מקדיש את שלל עמלק לה': "גַּם אֹתָם הִקְדִּישׁ הַמֶּלֶךְ דָּוִד לַה' עִם הַכֶּסֶף וְהַזָּהָב אֲשֶׁר הִקְדִּישׁ מִכָּל הַגּוֹיִם אֲשֶׁר כִּבֵּשׁ: מֵאֲרָם וּמִמּוֹאָב וּמִבְּנֵי עַמּוֹן וּמִפְּלִשְׁתִּים </w:t>
      </w:r>
      <w:r w:rsidRPr="00774986">
        <w:rPr>
          <w:rFonts w:ascii="Narkisim" w:hAnsi="Narkisim"/>
          <w:b w:val="0"/>
          <w:bCs/>
          <w:snapToGrid w:val="0"/>
          <w:sz w:val="20"/>
          <w:rtl/>
        </w:rPr>
        <w:t>וּמֵעֲמָלֵק</w:t>
      </w:r>
      <w:r w:rsidRPr="00774986">
        <w:rPr>
          <w:rFonts w:ascii="Narkisim" w:hAnsi="Narkisim"/>
          <w:snapToGrid w:val="0"/>
          <w:sz w:val="20"/>
          <w:rtl/>
        </w:rPr>
        <w:t xml:space="preserve"> וּמִשְּׁלַל הֲדַדְעֶזֶר בֶּן רְחֹב מֶלֶךְ צוֹבָה" (שמואל ב' ח', י"א-י"ב). </w:t>
      </w:r>
      <w:r w:rsidRPr="00774986">
        <w:rPr>
          <w:rFonts w:ascii="Narkisim" w:hAnsi="Narkisim"/>
          <w:sz w:val="20"/>
          <w:rtl/>
        </w:rPr>
        <w:t xml:space="preserve">טענתנו היא שהתנהלות זו של דוד היא שיקוף נאמן לעמדה המקראית.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3214">
      <w:tc>
        <w:tcPr>
          <w:tcW w:w="4927" w:type="dxa"/>
          <w:tcBorders>
            <w:top w:val="nil"/>
            <w:left w:val="nil"/>
            <w:bottom w:val="double" w:sz="4" w:space="0" w:color="auto"/>
            <w:right w:val="nil"/>
          </w:tcBorders>
        </w:tcPr>
        <w:p w:rsidR="00003214" w:rsidRPr="00F073E4" w:rsidRDefault="00003214">
          <w:pPr>
            <w:pStyle w:val="ae"/>
            <w:tabs>
              <w:tab w:val="clear" w:pos="4153"/>
              <w:tab w:val="clear" w:pos="8306"/>
              <w:tab w:val="center" w:pos="4818"/>
              <w:tab w:val="right" w:pos="8220"/>
            </w:tabs>
            <w:spacing w:after="0"/>
            <w:rPr>
              <w:rFonts w:cs="Narkisim"/>
              <w:rtl/>
              <w:lang w:val="en-US" w:eastAsia="en-US"/>
            </w:rPr>
          </w:pPr>
          <w:r w:rsidRPr="00F073E4">
            <w:rPr>
              <w:rFonts w:cs="Narkisim"/>
              <w:rtl/>
              <w:lang w:val="en-US" w:eastAsia="en-US"/>
            </w:rPr>
            <w:t>בית המדרש הווירטואלי (</w:t>
          </w:r>
          <w:r w:rsidRPr="00F073E4">
            <w:rPr>
              <w:rFonts w:cs="Narkisim"/>
              <w:lang w:val="en-US" w:eastAsia="en-US"/>
            </w:rPr>
            <w:t>V.B.M</w:t>
          </w:r>
          <w:r w:rsidRPr="00F073E4">
            <w:rPr>
              <w:rFonts w:cs="Narkisim"/>
              <w:rtl/>
              <w:lang w:val="en-US" w:eastAsia="en-US"/>
            </w:rPr>
            <w:t>) שליד ישיבת הר עציון</w:t>
          </w:r>
        </w:p>
        <w:p w:rsidR="00003214" w:rsidRPr="00F073E4" w:rsidRDefault="00003214">
          <w:pPr>
            <w:pStyle w:val="ae"/>
            <w:tabs>
              <w:tab w:val="clear" w:pos="4153"/>
              <w:tab w:val="clear" w:pos="8306"/>
              <w:tab w:val="center" w:pos="4818"/>
              <w:tab w:val="right" w:pos="8220"/>
            </w:tabs>
            <w:spacing w:after="0"/>
            <w:rPr>
              <w:rFonts w:cs="Narkisim"/>
              <w:rtl/>
              <w:lang w:val="en-US" w:eastAsia="en-US"/>
            </w:rPr>
          </w:pPr>
          <w:r w:rsidRPr="00F073E4">
            <w:rPr>
              <w:rFonts w:cs="Narkisim" w:hint="cs"/>
              <w:rtl/>
              <w:lang w:val="en-US" w:eastAsia="en-US"/>
            </w:rPr>
            <w:t>ע"ש ישראל קושיצקי</w:t>
          </w:r>
        </w:p>
        <w:p w:rsidR="00003214" w:rsidRPr="00F073E4" w:rsidRDefault="00003214">
          <w:pPr>
            <w:pStyle w:val="ae"/>
            <w:tabs>
              <w:tab w:val="clear" w:pos="4153"/>
              <w:tab w:val="clear" w:pos="8306"/>
              <w:tab w:val="center" w:pos="4818"/>
              <w:tab w:val="right" w:pos="8220"/>
            </w:tabs>
            <w:spacing w:after="0"/>
            <w:rPr>
              <w:rFonts w:cs="Narkisim"/>
              <w:lang w:val="en-US" w:eastAsia="en-US"/>
            </w:rPr>
          </w:pPr>
          <w:r w:rsidRPr="00F073E4">
            <w:rPr>
              <w:rFonts w:cs="Narkisim" w:hint="cs"/>
              <w:rtl/>
              <w:lang w:val="en-US" w:eastAsia="en-US"/>
            </w:rPr>
            <w:t>שיעורים בפרשת השבוע</w:t>
          </w:r>
        </w:p>
      </w:tc>
      <w:tc>
        <w:tcPr>
          <w:tcW w:w="4927" w:type="dxa"/>
          <w:tcBorders>
            <w:top w:val="nil"/>
            <w:left w:val="nil"/>
            <w:bottom w:val="double" w:sz="4" w:space="0" w:color="auto"/>
            <w:right w:val="nil"/>
          </w:tcBorders>
          <w:vAlign w:val="center"/>
        </w:tcPr>
        <w:p w:rsidR="00003214" w:rsidRPr="00F073E4" w:rsidRDefault="00003214">
          <w:pPr>
            <w:pStyle w:val="ae"/>
            <w:tabs>
              <w:tab w:val="clear" w:pos="4153"/>
              <w:tab w:val="clear" w:pos="8306"/>
              <w:tab w:val="right" w:pos="8220"/>
            </w:tabs>
            <w:bidi w:val="0"/>
            <w:spacing w:after="0" w:line="240" w:lineRule="auto"/>
            <w:jc w:val="left"/>
            <w:rPr>
              <w:rFonts w:cs="Narkisim"/>
              <w:sz w:val="28"/>
              <w:szCs w:val="17"/>
              <w:lang w:val="en-US" w:eastAsia="en-US"/>
            </w:rPr>
          </w:pPr>
          <w:r w:rsidRPr="00D157FE">
            <w:rPr>
              <w:rFonts w:cs="Narkisim"/>
              <w:b/>
              <w:bCs/>
              <w:sz w:val="28"/>
              <w:szCs w:val="17"/>
              <w:lang w:val="en-US" w:eastAsia="en-US"/>
            </w:rPr>
            <w:t>http://vbm.etzion.org.il</w:t>
          </w:r>
        </w:p>
      </w:tc>
    </w:tr>
  </w:tbl>
  <w:p w:rsidR="00003214" w:rsidRDefault="00003214">
    <w:pPr>
      <w:pStyle w:val="ae"/>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214" w:rsidRDefault="00003214"/>
  <w:p w:rsidR="00003214" w:rsidRDefault="000032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214" w:rsidRDefault="00D01ED2" w:rsidP="00D01ED2">
    <w:pPr>
      <w:pStyle w:val="ae"/>
      <w:tabs>
        <w:tab w:val="clear" w:pos="4153"/>
        <w:tab w:val="clear" w:pos="8306"/>
        <w:tab w:val="left" w:pos="3988"/>
        <w:tab w:val="center" w:pos="4819"/>
        <w:tab w:val="right" w:pos="8220"/>
      </w:tabs>
      <w:spacing w:after="0" w:line="240" w:lineRule="auto"/>
      <w:jc w:val="left"/>
      <w:rPr>
        <w:b/>
        <w:bCs/>
        <w:sz w:val="10"/>
        <w:rtl/>
      </w:rPr>
    </w:pPr>
    <w:r>
      <w:rPr>
        <w:b/>
        <w:bCs/>
        <w:sz w:val="10"/>
        <w:rtl/>
      </w:rPr>
      <w:tab/>
    </w:r>
    <w:r>
      <w:rPr>
        <w:b/>
        <w:bCs/>
        <w:sz w:val="10"/>
        <w:rtl/>
      </w:rPr>
      <w:tab/>
    </w:r>
    <w:r w:rsidR="00003214">
      <w:rPr>
        <w:b/>
        <w:bCs/>
        <w:sz w:val="10"/>
        <w:rtl/>
      </w:rPr>
      <w:t xml:space="preserve">- </w:t>
    </w:r>
    <w:r w:rsidR="00003214">
      <w:rPr>
        <w:b/>
        <w:bCs/>
        <w:rtl/>
      </w:rPr>
      <w:fldChar w:fldCharType="begin"/>
    </w:r>
    <w:r w:rsidR="00003214">
      <w:rPr>
        <w:b/>
        <w:bCs/>
        <w:rtl/>
      </w:rPr>
      <w:instrText xml:space="preserve"> </w:instrText>
    </w:r>
    <w:r w:rsidR="00003214">
      <w:rPr>
        <w:b/>
        <w:bCs/>
      </w:rPr>
      <w:instrText>PAGE</w:instrText>
    </w:r>
    <w:r w:rsidR="00003214">
      <w:rPr>
        <w:b/>
        <w:bCs/>
        <w:rtl/>
      </w:rPr>
      <w:instrText xml:space="preserve"> </w:instrText>
    </w:r>
    <w:r w:rsidR="00003214">
      <w:rPr>
        <w:b/>
        <w:bCs/>
        <w:rtl/>
      </w:rPr>
      <w:fldChar w:fldCharType="separate"/>
    </w:r>
    <w:r w:rsidR="008863B9">
      <w:rPr>
        <w:b/>
        <w:bCs/>
        <w:noProof/>
        <w:rtl/>
      </w:rPr>
      <w:t>5</w:t>
    </w:r>
    <w:r w:rsidR="00003214">
      <w:rPr>
        <w:b/>
        <w:bCs/>
        <w:rtl/>
      </w:rPr>
      <w:fldChar w:fldCharType="end"/>
    </w:r>
    <w:r w:rsidR="00003214">
      <w:rPr>
        <w:b/>
        <w:bCs/>
        <w:rtl/>
      </w:rPr>
      <w:t xml:space="preserve"> -</w:t>
    </w:r>
  </w:p>
  <w:p w:rsidR="00003214" w:rsidRDefault="00003214"/>
  <w:p w:rsidR="00003214" w:rsidRDefault="000032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8"/>
  </w:num>
  <w:num w:numId="4">
    <w:abstractNumId w:val="7"/>
  </w:num>
  <w:num w:numId="5">
    <w:abstractNumId w:val="16"/>
  </w:num>
  <w:num w:numId="6">
    <w:abstractNumId w:val="11"/>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0"/>
  </w:num>
  <w:num w:numId="12">
    <w:abstractNumId w:val="14"/>
  </w:num>
  <w:num w:numId="13">
    <w:abstractNumId w:val="3"/>
  </w:num>
  <w:num w:numId="14">
    <w:abstractNumId w:val="6"/>
  </w:num>
  <w:num w:numId="15">
    <w:abstractNumId w:val="8"/>
  </w:num>
  <w:num w:numId="16">
    <w:abstractNumId w:val="13"/>
  </w:num>
  <w:num w:numId="17">
    <w:abstractNumId w:val="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CC"/>
    <w:rsid w:val="00003214"/>
    <w:rsid w:val="00015BCF"/>
    <w:rsid w:val="0002375D"/>
    <w:rsid w:val="00031341"/>
    <w:rsid w:val="0007443A"/>
    <w:rsid w:val="000758B3"/>
    <w:rsid w:val="0009055E"/>
    <w:rsid w:val="00095673"/>
    <w:rsid w:val="000A003B"/>
    <w:rsid w:val="000D0526"/>
    <w:rsid w:val="000F3A69"/>
    <w:rsid w:val="001004D0"/>
    <w:rsid w:val="00130EAE"/>
    <w:rsid w:val="00177CDD"/>
    <w:rsid w:val="0018618E"/>
    <w:rsid w:val="00194900"/>
    <w:rsid w:val="001A3F4B"/>
    <w:rsid w:val="001B1BCD"/>
    <w:rsid w:val="001C25BC"/>
    <w:rsid w:val="001C48CC"/>
    <w:rsid w:val="001E5D88"/>
    <w:rsid w:val="001F60AC"/>
    <w:rsid w:val="001F6EFF"/>
    <w:rsid w:val="001F710E"/>
    <w:rsid w:val="00200FEE"/>
    <w:rsid w:val="002105F4"/>
    <w:rsid w:val="002115E5"/>
    <w:rsid w:val="00231C2A"/>
    <w:rsid w:val="00235E36"/>
    <w:rsid w:val="0025030F"/>
    <w:rsid w:val="002B29DC"/>
    <w:rsid w:val="002C0E80"/>
    <w:rsid w:val="002C6E7A"/>
    <w:rsid w:val="002D512F"/>
    <w:rsid w:val="002E37B6"/>
    <w:rsid w:val="002E48D4"/>
    <w:rsid w:val="002F38A1"/>
    <w:rsid w:val="00306E12"/>
    <w:rsid w:val="003441C5"/>
    <w:rsid w:val="003549A4"/>
    <w:rsid w:val="003576EB"/>
    <w:rsid w:val="00362A8D"/>
    <w:rsid w:val="00383AC4"/>
    <w:rsid w:val="003939F9"/>
    <w:rsid w:val="003B49C2"/>
    <w:rsid w:val="003D328D"/>
    <w:rsid w:val="003E3874"/>
    <w:rsid w:val="003F20D0"/>
    <w:rsid w:val="00413BE2"/>
    <w:rsid w:val="00437B7C"/>
    <w:rsid w:val="00445AD1"/>
    <w:rsid w:val="004517C1"/>
    <w:rsid w:val="004755C0"/>
    <w:rsid w:val="004A57DD"/>
    <w:rsid w:val="004D2819"/>
    <w:rsid w:val="004E7E15"/>
    <w:rsid w:val="004F5221"/>
    <w:rsid w:val="00517507"/>
    <w:rsid w:val="00551262"/>
    <w:rsid w:val="00576895"/>
    <w:rsid w:val="005A4ACE"/>
    <w:rsid w:val="005B597F"/>
    <w:rsid w:val="005D523C"/>
    <w:rsid w:val="005E2343"/>
    <w:rsid w:val="005E565F"/>
    <w:rsid w:val="005E58BA"/>
    <w:rsid w:val="00620956"/>
    <w:rsid w:val="00621F5E"/>
    <w:rsid w:val="006506CF"/>
    <w:rsid w:val="0066628B"/>
    <w:rsid w:val="00670935"/>
    <w:rsid w:val="0067571F"/>
    <w:rsid w:val="00684D09"/>
    <w:rsid w:val="006960B8"/>
    <w:rsid w:val="006A5716"/>
    <w:rsid w:val="006A6716"/>
    <w:rsid w:val="006B0B01"/>
    <w:rsid w:val="006B165D"/>
    <w:rsid w:val="006D3C59"/>
    <w:rsid w:val="00720CCC"/>
    <w:rsid w:val="00774986"/>
    <w:rsid w:val="00794A01"/>
    <w:rsid w:val="007E4A5D"/>
    <w:rsid w:val="007E4EE6"/>
    <w:rsid w:val="008432DD"/>
    <w:rsid w:val="00851CD8"/>
    <w:rsid w:val="008576CB"/>
    <w:rsid w:val="0087427F"/>
    <w:rsid w:val="00875175"/>
    <w:rsid w:val="008863B9"/>
    <w:rsid w:val="0089754B"/>
    <w:rsid w:val="008A091E"/>
    <w:rsid w:val="008A4366"/>
    <w:rsid w:val="008C3E91"/>
    <w:rsid w:val="008C4D66"/>
    <w:rsid w:val="008D6C74"/>
    <w:rsid w:val="008E2B4C"/>
    <w:rsid w:val="0090430B"/>
    <w:rsid w:val="00915B23"/>
    <w:rsid w:val="00933EFD"/>
    <w:rsid w:val="0093421A"/>
    <w:rsid w:val="00942337"/>
    <w:rsid w:val="00951ECB"/>
    <w:rsid w:val="009651AD"/>
    <w:rsid w:val="00976C4E"/>
    <w:rsid w:val="00997985"/>
    <w:rsid w:val="009B4F84"/>
    <w:rsid w:val="009B6D14"/>
    <w:rsid w:val="009C44E5"/>
    <w:rsid w:val="009D2CEE"/>
    <w:rsid w:val="009D30DE"/>
    <w:rsid w:val="009E3940"/>
    <w:rsid w:val="00A00543"/>
    <w:rsid w:val="00A30EE0"/>
    <w:rsid w:val="00A83B41"/>
    <w:rsid w:val="00A9354C"/>
    <w:rsid w:val="00AA0EB3"/>
    <w:rsid w:val="00AC7F3D"/>
    <w:rsid w:val="00B1670D"/>
    <w:rsid w:val="00B55139"/>
    <w:rsid w:val="00B5707A"/>
    <w:rsid w:val="00B6564D"/>
    <w:rsid w:val="00B71186"/>
    <w:rsid w:val="00BC1C36"/>
    <w:rsid w:val="00BF3585"/>
    <w:rsid w:val="00C05E62"/>
    <w:rsid w:val="00C25AC0"/>
    <w:rsid w:val="00C26CB6"/>
    <w:rsid w:val="00C46806"/>
    <w:rsid w:val="00C57D1C"/>
    <w:rsid w:val="00C63B54"/>
    <w:rsid w:val="00C77DD3"/>
    <w:rsid w:val="00C848F2"/>
    <w:rsid w:val="00CA79C8"/>
    <w:rsid w:val="00CB7994"/>
    <w:rsid w:val="00CD67F6"/>
    <w:rsid w:val="00CF707F"/>
    <w:rsid w:val="00D01ED2"/>
    <w:rsid w:val="00D17A67"/>
    <w:rsid w:val="00D26DF5"/>
    <w:rsid w:val="00D36164"/>
    <w:rsid w:val="00D65403"/>
    <w:rsid w:val="00D67DE1"/>
    <w:rsid w:val="00D73312"/>
    <w:rsid w:val="00D75EFC"/>
    <w:rsid w:val="00D76168"/>
    <w:rsid w:val="00DA4A3F"/>
    <w:rsid w:val="00DD2677"/>
    <w:rsid w:val="00DD2FB9"/>
    <w:rsid w:val="00DD52DC"/>
    <w:rsid w:val="00E2591C"/>
    <w:rsid w:val="00E35845"/>
    <w:rsid w:val="00E36BC6"/>
    <w:rsid w:val="00E36C35"/>
    <w:rsid w:val="00E37141"/>
    <w:rsid w:val="00E7703E"/>
    <w:rsid w:val="00E91567"/>
    <w:rsid w:val="00E923AF"/>
    <w:rsid w:val="00E92E9F"/>
    <w:rsid w:val="00EB4625"/>
    <w:rsid w:val="00EC44F4"/>
    <w:rsid w:val="00EC4DA6"/>
    <w:rsid w:val="00EF0C98"/>
    <w:rsid w:val="00F01DD2"/>
    <w:rsid w:val="00F069B9"/>
    <w:rsid w:val="00F94E5D"/>
    <w:rsid w:val="00FA2EC2"/>
    <w:rsid w:val="00FA54EA"/>
    <w:rsid w:val="00FC77D5"/>
    <w:rsid w:val="00FE6667"/>
    <w:rsid w:val="00FF29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2F2C6-0D79-447B-BFD2-41A55139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0"/>
    <w:pPr>
      <w:bidi/>
      <w:jc w:val="both"/>
    </w:pPr>
  </w:style>
  <w:style w:type="paragraph" w:styleId="1">
    <w:name w:val="heading 1"/>
    <w:basedOn w:val="a"/>
    <w:next w:val="a"/>
    <w:link w:val="10"/>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rsid w:val="00A30EE0"/>
    <w:pPr>
      <w:keepNext/>
      <w:spacing w:before="240" w:after="60"/>
      <w:outlineLvl w:val="2"/>
    </w:pPr>
    <w:rPr>
      <w:rFonts w:ascii="Calibri Light" w:hAnsi="Calibri Light" w:cs="Times New Roman"/>
      <w:b/>
      <w:bCs/>
      <w:sz w:val="26"/>
      <w:szCs w:val="26"/>
      <w:lang w:val="x-none" w:eastAsia="x-none"/>
    </w:rPr>
  </w:style>
  <w:style w:type="paragraph" w:styleId="4">
    <w:name w:val="heading 4"/>
    <w:basedOn w:val="a"/>
    <w:next w:val="a"/>
    <w:link w:val="40"/>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5">
    <w:name w:val="heading 5"/>
    <w:basedOn w:val="a"/>
    <w:next w:val="a"/>
    <w:link w:val="50"/>
    <w:uiPriority w:val="9"/>
    <w:unhideWhenUsed/>
    <w:qFormat/>
    <w:rsid w:val="00A30EE0"/>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נך"/>
    <w:basedOn w:val="a"/>
    <w:link w:val="a4"/>
    <w:qFormat/>
    <w:rsid w:val="00A30EE0"/>
    <w:pPr>
      <w:spacing w:after="0"/>
      <w:ind w:left="720"/>
    </w:pPr>
    <w:rPr>
      <w:rFonts w:cs="David"/>
    </w:rPr>
  </w:style>
  <w:style w:type="character" w:customStyle="1" w:styleId="a4">
    <w:name w:val="תנך תו"/>
    <w:basedOn w:val="a0"/>
    <w:link w:val="a3"/>
    <w:rsid w:val="00A30EE0"/>
    <w:rPr>
      <w:rFonts w:cs="David"/>
    </w:rPr>
  </w:style>
  <w:style w:type="paragraph" w:customStyle="1" w:styleId="a5">
    <w:name w:val="הערת שוליים ציטוט"/>
    <w:basedOn w:val="a6"/>
    <w:link w:val="a7"/>
    <w:qFormat/>
    <w:rsid w:val="00A30EE0"/>
    <w:rPr>
      <w:rFonts w:asciiTheme="majorBidi" w:hAnsiTheme="majorBidi" w:cstheme="majorBidi"/>
    </w:rPr>
  </w:style>
  <w:style w:type="character" w:customStyle="1" w:styleId="a7">
    <w:name w:val="הערת שוליים ציטוט תו"/>
    <w:basedOn w:val="a8"/>
    <w:link w:val="a5"/>
    <w:rsid w:val="00A30EE0"/>
    <w:rPr>
      <w:rFonts w:asciiTheme="majorBidi" w:hAnsiTheme="majorBidi" w:cstheme="majorBidi"/>
      <w:sz w:val="20"/>
      <w:szCs w:val="20"/>
    </w:rPr>
  </w:style>
  <w:style w:type="paragraph" w:styleId="a6">
    <w:name w:val="footnote text"/>
    <w:basedOn w:val="a"/>
    <w:link w:val="a8"/>
    <w:unhideWhenUsed/>
    <w:rsid w:val="003576EB"/>
    <w:pPr>
      <w:spacing w:after="0" w:line="240" w:lineRule="auto"/>
    </w:pPr>
    <w:rPr>
      <w:sz w:val="20"/>
      <w:szCs w:val="20"/>
    </w:rPr>
  </w:style>
  <w:style w:type="character" w:customStyle="1" w:styleId="a8">
    <w:name w:val="טקסט הערת שוליים תו"/>
    <w:basedOn w:val="a0"/>
    <w:link w:val="a6"/>
    <w:rsid w:val="003576EB"/>
    <w:rPr>
      <w:sz w:val="20"/>
      <w:szCs w:val="20"/>
    </w:rPr>
  </w:style>
  <w:style w:type="character" w:customStyle="1" w:styleId="20">
    <w:name w:val="כותרת 2 תו"/>
    <w:basedOn w:val="a0"/>
    <w:link w:val="2"/>
    <w:uiPriority w:val="9"/>
    <w:rsid w:val="00A30EE0"/>
    <w:rPr>
      <w:rFonts w:asciiTheme="majorHAnsi" w:eastAsiaTheme="majorEastAsia" w:hAnsiTheme="majorHAnsi" w:cstheme="majorBidi"/>
      <w:b/>
      <w:bCs/>
      <w:color w:val="4F81BD" w:themeColor="accent1"/>
      <w:sz w:val="26"/>
      <w:szCs w:val="26"/>
    </w:rPr>
  </w:style>
  <w:style w:type="character" w:customStyle="1" w:styleId="40">
    <w:name w:val="כותרת 4 תו"/>
    <w:basedOn w:val="a0"/>
    <w:link w:val="4"/>
    <w:uiPriority w:val="9"/>
    <w:rsid w:val="00A30EE0"/>
    <w:rPr>
      <w:rFonts w:asciiTheme="majorHAnsi" w:eastAsiaTheme="majorEastAsia" w:hAnsiTheme="majorHAnsi" w:cstheme="majorBidi"/>
      <w:b/>
      <w:i/>
      <w:color w:val="000000" w:themeColor="text1"/>
      <w:u w:val="single"/>
    </w:rPr>
  </w:style>
  <w:style w:type="character" w:customStyle="1" w:styleId="50">
    <w:name w:val="כותרת 5 תו"/>
    <w:basedOn w:val="a0"/>
    <w:link w:val="5"/>
    <w:uiPriority w:val="9"/>
    <w:rsid w:val="00A30EE0"/>
    <w:rPr>
      <w:sz w:val="28"/>
      <w:szCs w:val="28"/>
    </w:rPr>
  </w:style>
  <w:style w:type="paragraph" w:styleId="TOC1">
    <w:name w:val="toc 1"/>
    <w:basedOn w:val="a"/>
    <w:next w:val="a"/>
    <w:autoRedefine/>
    <w:uiPriority w:val="39"/>
    <w:unhideWhenUsed/>
    <w:qFormat/>
    <w:rsid w:val="00A30EE0"/>
    <w:pPr>
      <w:spacing w:after="100"/>
    </w:pPr>
  </w:style>
  <w:style w:type="paragraph" w:styleId="TOC2">
    <w:name w:val="toc 2"/>
    <w:basedOn w:val="a"/>
    <w:next w:val="a"/>
    <w:autoRedefine/>
    <w:uiPriority w:val="39"/>
    <w:unhideWhenUsed/>
    <w:qFormat/>
    <w:rsid w:val="00A30EE0"/>
    <w:pPr>
      <w:spacing w:after="100"/>
      <w:ind w:left="220"/>
    </w:pPr>
  </w:style>
  <w:style w:type="paragraph" w:styleId="TOC3">
    <w:name w:val="toc 3"/>
    <w:basedOn w:val="a"/>
    <w:next w:val="a"/>
    <w:autoRedefine/>
    <w:uiPriority w:val="39"/>
    <w:unhideWhenUsed/>
    <w:qFormat/>
    <w:rsid w:val="00A30EE0"/>
    <w:pPr>
      <w:spacing w:after="100"/>
      <w:ind w:left="440"/>
    </w:pPr>
  </w:style>
  <w:style w:type="paragraph" w:styleId="a9">
    <w:name w:val="List Paragraph"/>
    <w:basedOn w:val="a"/>
    <w:next w:val="a"/>
    <w:uiPriority w:val="34"/>
    <w:qFormat/>
    <w:rsid w:val="00A30EE0"/>
    <w:pPr>
      <w:spacing w:before="120" w:after="120"/>
      <w:ind w:left="720"/>
      <w:contextualSpacing/>
    </w:pPr>
  </w:style>
  <w:style w:type="paragraph" w:styleId="aa">
    <w:name w:val="Quote"/>
    <w:aliases w:val="הצעת מחיר,הצעת מחיר1,רשת צבעונית - הדגשה 11,הצעת מחיר11"/>
    <w:basedOn w:val="a"/>
    <w:next w:val="a"/>
    <w:link w:val="ab"/>
    <w:autoRedefine/>
    <w:uiPriority w:val="29"/>
    <w:qFormat/>
    <w:rsid w:val="00A30EE0"/>
    <w:pPr>
      <w:spacing w:after="0" w:line="288" w:lineRule="auto"/>
      <w:ind w:left="720" w:right="397"/>
    </w:pPr>
    <w:rPr>
      <w:rFonts w:cstheme="majorBidi"/>
      <w:i/>
      <w:color w:val="000000" w:themeColor="text1"/>
    </w:rPr>
  </w:style>
  <w:style w:type="character" w:customStyle="1" w:styleId="ab">
    <w:name w:val="ציטוט תו"/>
    <w:aliases w:val="הצעת מחיר תו,הצעת מחיר1 תו,רשת צבעונית - הדגשה 11 תו,הצעת מחיר11 תו"/>
    <w:basedOn w:val="a0"/>
    <w:link w:val="aa"/>
    <w:uiPriority w:val="29"/>
    <w:rsid w:val="00A30EE0"/>
    <w:rPr>
      <w:rFonts w:cstheme="majorBidi"/>
      <w:i/>
      <w:color w:val="000000" w:themeColor="text1"/>
    </w:rPr>
  </w:style>
  <w:style w:type="character" w:customStyle="1" w:styleId="10">
    <w:name w:val="כותרת 1 תו"/>
    <w:basedOn w:val="a0"/>
    <w:link w:val="1"/>
    <w:uiPriority w:val="9"/>
    <w:rsid w:val="00A30E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A30EE0"/>
    <w:pPr>
      <w:jc w:val="left"/>
      <w:outlineLvl w:val="9"/>
    </w:pPr>
    <w:rPr>
      <w:rtl/>
      <w:cs/>
    </w:rPr>
  </w:style>
  <w:style w:type="character" w:customStyle="1" w:styleId="30">
    <w:name w:val="כותרת 3 תו"/>
    <w:basedOn w:val="a0"/>
    <w:link w:val="3"/>
    <w:uiPriority w:val="9"/>
    <w:semiHidden/>
    <w:rsid w:val="00A30EE0"/>
    <w:rPr>
      <w:rFonts w:ascii="Calibri Light" w:eastAsia="Times New Roman" w:hAnsi="Calibri Light" w:cs="Times New Roman"/>
      <w:b/>
      <w:bCs/>
      <w:sz w:val="26"/>
      <w:szCs w:val="26"/>
      <w:lang w:val="x-none" w:eastAsia="x-none"/>
    </w:rPr>
  </w:style>
  <w:style w:type="character" w:styleId="ad">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ae">
    <w:name w:val="header"/>
    <w:basedOn w:val="a"/>
    <w:link w:val="af"/>
    <w:uiPriority w:val="99"/>
    <w:rsid w:val="00A30EE0"/>
    <w:pPr>
      <w:tabs>
        <w:tab w:val="center" w:pos="4153"/>
        <w:tab w:val="right" w:pos="8306"/>
      </w:tabs>
      <w:spacing w:line="300" w:lineRule="exact"/>
    </w:pPr>
    <w:rPr>
      <w:rFonts w:cs="Times New Roman"/>
      <w:szCs w:val="21"/>
      <w:lang w:val="x-none" w:eastAsia="x-none"/>
    </w:rPr>
  </w:style>
  <w:style w:type="character" w:customStyle="1" w:styleId="af">
    <w:name w:val="כותרת עליונה תו"/>
    <w:basedOn w:val="a0"/>
    <w:link w:val="ae"/>
    <w:uiPriority w:val="99"/>
    <w:rsid w:val="00A30EE0"/>
    <w:rPr>
      <w:rFonts w:ascii="Times New Roman" w:eastAsia="Times New Roman" w:hAnsi="Times New Roman" w:cs="Times New Roman"/>
      <w:sz w:val="20"/>
      <w:szCs w:val="21"/>
      <w:lang w:val="x-none" w:eastAsia="x-none"/>
    </w:rPr>
  </w:style>
  <w:style w:type="paragraph" w:customStyle="1" w:styleId="af0">
    <w:name w:val="פרשה"/>
    <w:basedOn w:val="1"/>
    <w:link w:val="af1"/>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af2">
    <w:name w:val="לוגו תחתון"/>
    <w:basedOn w:val="a"/>
    <w:rsid w:val="00A30EE0"/>
    <w:pPr>
      <w:tabs>
        <w:tab w:val="right" w:pos="3895"/>
      </w:tabs>
      <w:spacing w:after="0" w:line="240" w:lineRule="auto"/>
      <w:jc w:val="center"/>
    </w:pPr>
    <w:rPr>
      <w:rFonts w:ascii="Arial" w:hAnsi="Arial"/>
      <w:b/>
      <w:bCs/>
      <w:noProof/>
      <w:sz w:val="16"/>
      <w:szCs w:val="16"/>
    </w:rPr>
  </w:style>
  <w:style w:type="paragraph" w:styleId="af3">
    <w:name w:val="Balloon Text"/>
    <w:basedOn w:val="a"/>
    <w:link w:val="af4"/>
    <w:uiPriority w:val="99"/>
    <w:semiHidden/>
    <w:rsid w:val="00A30EE0"/>
    <w:pPr>
      <w:jc w:val="left"/>
    </w:pPr>
    <w:rPr>
      <w:rFonts w:ascii="Tahoma" w:eastAsia="Calibri" w:hAnsi="Tahoma" w:cs="Times New Roman"/>
      <w:sz w:val="16"/>
      <w:szCs w:val="16"/>
      <w:lang w:val="x-none" w:eastAsia="x-none"/>
    </w:rPr>
  </w:style>
  <w:style w:type="character" w:customStyle="1" w:styleId="af4">
    <w:name w:val="טקסט בלונים תו"/>
    <w:basedOn w:val="a0"/>
    <w:link w:val="af3"/>
    <w:uiPriority w:val="99"/>
    <w:semiHidden/>
    <w:rsid w:val="00A30EE0"/>
    <w:rPr>
      <w:rFonts w:ascii="Tahoma" w:eastAsia="Calibri" w:hAnsi="Tahoma" w:cs="Times New Roman"/>
      <w:sz w:val="16"/>
      <w:szCs w:val="16"/>
      <w:lang w:val="x-none" w:eastAsia="x-none"/>
    </w:rPr>
  </w:style>
  <w:style w:type="paragraph" w:customStyle="1" w:styleId="11">
    <w:name w:val="פיסקת רשימה1"/>
    <w:basedOn w:val="a"/>
    <w:uiPriority w:val="34"/>
    <w:rsid w:val="00A30EE0"/>
    <w:pPr>
      <w:ind w:left="720"/>
      <w:contextualSpacing/>
      <w:jc w:val="left"/>
    </w:pPr>
    <w:rPr>
      <w:rFonts w:ascii="Calibri" w:eastAsia="Calibri" w:hAnsi="Calibri" w:cs="Arial"/>
    </w:rPr>
  </w:style>
  <w:style w:type="paragraph" w:customStyle="1" w:styleId="af5">
    <w:name w:val="ציטוט רגיל"/>
    <w:basedOn w:val="a"/>
    <w:rsid w:val="00A30EE0"/>
    <w:pPr>
      <w:tabs>
        <w:tab w:val="right" w:pos="7766"/>
      </w:tabs>
      <w:spacing w:after="0" w:line="360" w:lineRule="auto"/>
      <w:ind w:left="720" w:right="540"/>
    </w:pPr>
    <w:rPr>
      <w:rFonts w:cs="FrankRuehl"/>
      <w:sz w:val="24"/>
      <w:szCs w:val="24"/>
    </w:rPr>
  </w:style>
  <w:style w:type="paragraph" w:customStyle="1" w:styleId="af6">
    <w:name w:val="הערת שוליים"/>
    <w:basedOn w:val="a"/>
    <w:link w:val="af7"/>
    <w:rsid w:val="00A30EE0"/>
    <w:pPr>
      <w:spacing w:after="0" w:line="300" w:lineRule="exact"/>
      <w:ind w:left="340" w:hanging="340"/>
      <w:contextualSpacing/>
    </w:pPr>
    <w:rPr>
      <w:rFonts w:eastAsia="Calibri" w:cs="Times New Roman"/>
      <w:szCs w:val="20"/>
      <w:lang w:val="x-none" w:eastAsia="x-none"/>
    </w:rPr>
  </w:style>
  <w:style w:type="character" w:customStyle="1" w:styleId="af7">
    <w:name w:val="הערת שוליים תו"/>
    <w:link w:val="af6"/>
    <w:rsid w:val="00A30EE0"/>
    <w:rPr>
      <w:rFonts w:ascii="Times New Roman" w:eastAsia="Calibri" w:hAnsi="Times New Roman" w:cs="Times New Roman"/>
      <w:sz w:val="20"/>
      <w:szCs w:val="20"/>
      <w:lang w:val="x-none" w:eastAsia="x-none"/>
    </w:rPr>
  </w:style>
  <w:style w:type="paragraph" w:customStyle="1" w:styleId="af8">
    <w:name w:val="רגיל + מיושר לשני הצדדים מרווח בין שורות:  שורה..."/>
    <w:basedOn w:val="a"/>
    <w:rsid w:val="00A30EE0"/>
    <w:pPr>
      <w:overflowPunct w:val="0"/>
      <w:adjustRightInd w:val="0"/>
      <w:spacing w:after="0" w:line="360" w:lineRule="auto"/>
      <w:textAlignment w:val="baseline"/>
    </w:pPr>
    <w:rPr>
      <w:sz w:val="24"/>
      <w:szCs w:val="24"/>
    </w:rPr>
  </w:style>
  <w:style w:type="paragraph" w:customStyle="1" w:styleId="12">
    <w:name w:val="סגנון1"/>
    <w:basedOn w:val="a"/>
    <w:link w:val="13"/>
    <w:rsid w:val="00A30EE0"/>
    <w:pPr>
      <w:spacing w:after="0" w:line="360" w:lineRule="auto"/>
    </w:pPr>
    <w:rPr>
      <w:rFonts w:ascii="Arial" w:hAnsi="Arial" w:cs="David"/>
      <w:w w:val="90"/>
      <w:sz w:val="24"/>
      <w:szCs w:val="24"/>
    </w:rPr>
  </w:style>
  <w:style w:type="paragraph" w:styleId="af9">
    <w:name w:val="footer"/>
    <w:basedOn w:val="a"/>
    <w:link w:val="afa"/>
    <w:uiPriority w:val="99"/>
    <w:unhideWhenUsed/>
    <w:rsid w:val="00A30EE0"/>
    <w:pPr>
      <w:tabs>
        <w:tab w:val="center" w:pos="4153"/>
        <w:tab w:val="right" w:pos="8306"/>
      </w:tabs>
      <w:spacing w:after="0" w:line="240" w:lineRule="auto"/>
      <w:contextualSpacing/>
    </w:pPr>
    <w:rPr>
      <w:rFonts w:eastAsia="Calibri" w:cs="Times New Roman"/>
      <w:szCs w:val="24"/>
      <w:lang w:val="x-none" w:eastAsia="x-none"/>
    </w:rPr>
  </w:style>
  <w:style w:type="character" w:customStyle="1" w:styleId="afa">
    <w:name w:val="כותרת תחתונה תו"/>
    <w:basedOn w:val="a0"/>
    <w:link w:val="af9"/>
    <w:uiPriority w:val="99"/>
    <w:rsid w:val="00A30EE0"/>
    <w:rPr>
      <w:rFonts w:ascii="Times New Roman" w:eastAsia="Calibri" w:hAnsi="Times New Roman" w:cs="Times New Roman"/>
      <w:sz w:val="20"/>
      <w:szCs w:val="24"/>
      <w:lang w:val="x-none" w:eastAsia="x-none"/>
    </w:rPr>
  </w:style>
  <w:style w:type="paragraph" w:customStyle="1" w:styleId="29">
    <w:name w:val="סגנון29"/>
    <w:basedOn w:val="a"/>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a"/>
    <w:rsid w:val="00A30EE0"/>
    <w:pPr>
      <w:spacing w:after="0" w:line="360" w:lineRule="auto"/>
      <w:jc w:val="left"/>
    </w:pPr>
    <w:rPr>
      <w:rFonts w:ascii="Calibri" w:eastAsia="Calibri" w:hAnsi="Calibri" w:cs="Arial"/>
      <w:szCs w:val="20"/>
    </w:rPr>
  </w:style>
  <w:style w:type="character" w:styleId="afb">
    <w:name w:val="annotation reference"/>
    <w:uiPriority w:val="99"/>
    <w:semiHidden/>
    <w:unhideWhenUsed/>
    <w:rsid w:val="00A30EE0"/>
    <w:rPr>
      <w:sz w:val="16"/>
      <w:szCs w:val="16"/>
    </w:rPr>
  </w:style>
  <w:style w:type="paragraph" w:styleId="afc">
    <w:name w:val="annotation text"/>
    <w:basedOn w:val="a"/>
    <w:link w:val="afd"/>
    <w:uiPriority w:val="99"/>
    <w:unhideWhenUsed/>
    <w:rsid w:val="00A30EE0"/>
    <w:rPr>
      <w:rFonts w:cs="Times New Roman"/>
      <w:szCs w:val="20"/>
      <w:lang w:val="x-none" w:eastAsia="x-none"/>
    </w:rPr>
  </w:style>
  <w:style w:type="character" w:customStyle="1" w:styleId="afd">
    <w:name w:val="טקסט הערה תו"/>
    <w:basedOn w:val="a0"/>
    <w:link w:val="afc"/>
    <w:uiPriority w:val="99"/>
    <w:rsid w:val="00A30EE0"/>
    <w:rPr>
      <w:rFonts w:ascii="Times New Roman" w:eastAsia="Times New Roman" w:hAnsi="Times New Roman" w:cs="Times New Roman"/>
      <w:sz w:val="20"/>
      <w:szCs w:val="20"/>
      <w:lang w:val="x-none" w:eastAsia="x-none"/>
    </w:rPr>
  </w:style>
  <w:style w:type="paragraph" w:styleId="afe">
    <w:name w:val="annotation subject"/>
    <w:basedOn w:val="afc"/>
    <w:next w:val="afc"/>
    <w:link w:val="aff"/>
    <w:uiPriority w:val="99"/>
    <w:semiHidden/>
    <w:unhideWhenUsed/>
    <w:rsid w:val="00A30EE0"/>
    <w:rPr>
      <w:b/>
      <w:bCs/>
    </w:rPr>
  </w:style>
  <w:style w:type="character" w:customStyle="1" w:styleId="aff">
    <w:name w:val="נושא הערה תו"/>
    <w:basedOn w:val="afd"/>
    <w:link w:val="afe"/>
    <w:uiPriority w:val="99"/>
    <w:semiHidden/>
    <w:rsid w:val="00A30EE0"/>
    <w:rPr>
      <w:rFonts w:ascii="Times New Roman" w:eastAsia="Times New Roman" w:hAnsi="Times New Roman" w:cs="Times New Roman"/>
      <w:b/>
      <w:bCs/>
      <w:sz w:val="20"/>
      <w:szCs w:val="20"/>
      <w:lang w:val="x-none" w:eastAsia="x-none"/>
    </w:rPr>
  </w:style>
  <w:style w:type="paragraph" w:customStyle="1" w:styleId="145">
    <w:name w:val="סגנון145"/>
    <w:basedOn w:val="a"/>
    <w:qFormat/>
    <w:rsid w:val="00A30EE0"/>
    <w:pPr>
      <w:spacing w:after="0" w:line="312" w:lineRule="auto"/>
    </w:pPr>
    <w:rPr>
      <w:rFonts w:ascii="Arial" w:eastAsia="Calibri" w:hAnsi="Arial" w:cs="Arial"/>
      <w:b/>
      <w:sz w:val="24"/>
    </w:rPr>
  </w:style>
  <w:style w:type="paragraph" w:customStyle="1" w:styleId="26">
    <w:name w:val="סגנון26"/>
    <w:basedOn w:val="a"/>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a"/>
    <w:rsid w:val="00A30EE0"/>
    <w:pPr>
      <w:spacing w:after="0" w:line="360" w:lineRule="auto"/>
    </w:pPr>
    <w:rPr>
      <w:rFonts w:ascii="Arial" w:eastAsia="Calibri" w:hAnsi="Arial" w:cs="Arial"/>
      <w:b/>
    </w:rPr>
  </w:style>
  <w:style w:type="paragraph" w:customStyle="1" w:styleId="32">
    <w:name w:val="סגנון3"/>
    <w:basedOn w:val="a"/>
    <w:link w:val="33"/>
    <w:rsid w:val="00A30EE0"/>
    <w:pPr>
      <w:spacing w:after="0" w:line="336" w:lineRule="auto"/>
    </w:pPr>
    <w:rPr>
      <w:rFonts w:cs="Times New Roman"/>
      <w:sz w:val="16"/>
      <w:szCs w:val="20"/>
      <w:lang w:val="x-none" w:eastAsia="x-none"/>
    </w:rPr>
  </w:style>
  <w:style w:type="character" w:customStyle="1" w:styleId="33">
    <w:name w:val="סגנון3 תו"/>
    <w:link w:val="32"/>
    <w:rsid w:val="00A30EE0"/>
    <w:rPr>
      <w:rFonts w:ascii="Times New Roman" w:eastAsia="Times New Roman" w:hAnsi="Times New Roman" w:cs="Times New Roman"/>
      <w:sz w:val="16"/>
      <w:szCs w:val="20"/>
      <w:lang w:val="x-none" w:eastAsia="x-none"/>
    </w:rPr>
  </w:style>
  <w:style w:type="paragraph" w:customStyle="1" w:styleId="134">
    <w:name w:val="סגנון134"/>
    <w:basedOn w:val="a"/>
    <w:rsid w:val="00A30EE0"/>
    <w:pPr>
      <w:spacing w:after="0" w:line="312" w:lineRule="auto"/>
    </w:pPr>
    <w:rPr>
      <w:rFonts w:ascii="Arial" w:eastAsia="Calibri" w:hAnsi="Arial" w:cs="Arial"/>
      <w:b/>
    </w:rPr>
  </w:style>
  <w:style w:type="paragraph" w:customStyle="1" w:styleId="129">
    <w:name w:val="סגנון129"/>
    <w:basedOn w:val="a"/>
    <w:rsid w:val="00A30EE0"/>
    <w:pPr>
      <w:spacing w:after="0" w:line="312" w:lineRule="auto"/>
    </w:pPr>
    <w:rPr>
      <w:rFonts w:ascii="Arial" w:eastAsia="Calibri" w:hAnsi="Arial" w:cs="Arial"/>
      <w:b/>
      <w:szCs w:val="20"/>
    </w:rPr>
  </w:style>
  <w:style w:type="paragraph" w:customStyle="1" w:styleId="164">
    <w:name w:val="סגנון164"/>
    <w:basedOn w:val="a"/>
    <w:rsid w:val="00A30EE0"/>
    <w:pPr>
      <w:spacing w:after="0" w:line="360" w:lineRule="auto"/>
    </w:pPr>
    <w:rPr>
      <w:rFonts w:ascii="Arial" w:eastAsia="Calibri" w:hAnsi="Arial" w:cs="Arial"/>
      <w:b/>
    </w:rPr>
  </w:style>
  <w:style w:type="paragraph" w:customStyle="1" w:styleId="100">
    <w:name w:val="סגנון10"/>
    <w:basedOn w:val="a"/>
    <w:rsid w:val="00A30EE0"/>
    <w:pPr>
      <w:spacing w:after="0" w:line="360" w:lineRule="auto"/>
    </w:pPr>
    <w:rPr>
      <w:rFonts w:cs="David"/>
      <w:szCs w:val="20"/>
    </w:rPr>
  </w:style>
  <w:style w:type="paragraph" w:customStyle="1" w:styleId="55">
    <w:name w:val="סגנון55"/>
    <w:basedOn w:val="a"/>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a"/>
    <w:rsid w:val="00A30EE0"/>
    <w:pPr>
      <w:spacing w:after="0" w:line="346" w:lineRule="auto"/>
      <w:ind w:left="567"/>
    </w:pPr>
    <w:rPr>
      <w:rFonts w:ascii="Arial" w:hAnsi="Arial" w:cs="Arial"/>
    </w:rPr>
  </w:style>
  <w:style w:type="paragraph" w:customStyle="1" w:styleId="144">
    <w:name w:val="סגנון144"/>
    <w:basedOn w:val="a"/>
    <w:rsid w:val="00A30EE0"/>
    <w:pPr>
      <w:spacing w:after="0" w:line="312" w:lineRule="auto"/>
    </w:pPr>
    <w:rPr>
      <w:rFonts w:ascii="Arial" w:eastAsia="Calibri" w:hAnsi="Arial" w:cs="Arial"/>
      <w:b/>
      <w:szCs w:val="20"/>
    </w:rPr>
  </w:style>
  <w:style w:type="paragraph" w:customStyle="1" w:styleId="51">
    <w:name w:val="סגנון51"/>
    <w:basedOn w:val="a"/>
    <w:link w:val="510"/>
    <w:rsid w:val="00A30EE0"/>
    <w:pPr>
      <w:spacing w:after="0" w:line="312" w:lineRule="auto"/>
    </w:pPr>
    <w:rPr>
      <w:rFonts w:ascii="Arial" w:eastAsia="Calibri" w:hAnsi="Arial" w:cs="Times New Roman"/>
      <w:b/>
      <w:lang w:val="x-none" w:eastAsia="x-none"/>
    </w:rPr>
  </w:style>
  <w:style w:type="character" w:customStyle="1" w:styleId="510">
    <w:name w:val="סגנון51 תו"/>
    <w:link w:val="51"/>
    <w:rsid w:val="00A30EE0"/>
    <w:rPr>
      <w:rFonts w:ascii="Arial" w:eastAsia="Calibri" w:hAnsi="Arial" w:cs="Times New Roman"/>
      <w:b/>
      <w:lang w:val="x-none" w:eastAsia="x-none"/>
    </w:rPr>
  </w:style>
  <w:style w:type="paragraph" w:customStyle="1" w:styleId="107">
    <w:name w:val="סגנון107"/>
    <w:basedOn w:val="a"/>
    <w:rsid w:val="00A30EE0"/>
    <w:pPr>
      <w:spacing w:after="0" w:line="312" w:lineRule="auto"/>
    </w:pPr>
    <w:rPr>
      <w:rFonts w:ascii="Arial" w:eastAsia="Calibri" w:hAnsi="Arial" w:cs="Arial"/>
      <w:b/>
      <w:szCs w:val="20"/>
    </w:rPr>
  </w:style>
  <w:style w:type="paragraph" w:customStyle="1" w:styleId="124">
    <w:name w:val="סגנון124"/>
    <w:basedOn w:val="a"/>
    <w:rsid w:val="00A30EE0"/>
    <w:pPr>
      <w:spacing w:line="312" w:lineRule="auto"/>
    </w:pPr>
    <w:rPr>
      <w:rFonts w:ascii="Arial" w:eastAsia="Calibri" w:hAnsi="Arial" w:cs="Arial"/>
      <w:b/>
    </w:rPr>
  </w:style>
  <w:style w:type="paragraph" w:customStyle="1" w:styleId="114">
    <w:name w:val="סגנון114"/>
    <w:basedOn w:val="a"/>
    <w:rsid w:val="00A30EE0"/>
    <w:pPr>
      <w:spacing w:line="312" w:lineRule="auto"/>
    </w:pPr>
    <w:rPr>
      <w:rFonts w:ascii="Arial" w:eastAsia="Calibri" w:hAnsi="Arial" w:cs="Arial"/>
      <w:b/>
    </w:rPr>
  </w:style>
  <w:style w:type="paragraph" w:customStyle="1" w:styleId="6">
    <w:name w:val="סגנון6"/>
    <w:basedOn w:val="a"/>
    <w:rsid w:val="00A30EE0"/>
    <w:pPr>
      <w:spacing w:line="360" w:lineRule="auto"/>
    </w:pPr>
    <w:rPr>
      <w:rFonts w:cs="David"/>
    </w:rPr>
  </w:style>
  <w:style w:type="paragraph" w:customStyle="1" w:styleId="300">
    <w:name w:val="סגנון30"/>
    <w:basedOn w:val="a"/>
    <w:rsid w:val="00A30EE0"/>
    <w:pPr>
      <w:spacing w:after="0" w:line="360" w:lineRule="auto"/>
    </w:pPr>
    <w:rPr>
      <w:rFonts w:cs="David"/>
      <w:b/>
    </w:rPr>
  </w:style>
  <w:style w:type="paragraph" w:customStyle="1" w:styleId="22">
    <w:name w:val="סגנון22"/>
    <w:basedOn w:val="a"/>
    <w:rsid w:val="00A30EE0"/>
    <w:pPr>
      <w:spacing w:line="360" w:lineRule="auto"/>
      <w:jc w:val="left"/>
    </w:pPr>
    <w:rPr>
      <w:rFonts w:ascii="Katsefet" w:eastAsia="Calibri" w:hAnsi="Calibri" w:cs="David"/>
      <w:b/>
    </w:rPr>
  </w:style>
  <w:style w:type="paragraph" w:customStyle="1" w:styleId="18">
    <w:name w:val="סגנון18"/>
    <w:basedOn w:val="a"/>
    <w:rsid w:val="00A30EE0"/>
    <w:pPr>
      <w:spacing w:before="120" w:after="0" w:line="348" w:lineRule="auto"/>
      <w:ind w:firstLine="357"/>
    </w:pPr>
    <w:rPr>
      <w:rFonts w:cs="David"/>
      <w:b/>
      <w:bCs/>
      <w:snapToGrid w:val="0"/>
    </w:rPr>
  </w:style>
  <w:style w:type="paragraph" w:customStyle="1" w:styleId="49">
    <w:name w:val="סגנון49"/>
    <w:basedOn w:val="12"/>
    <w:link w:val="490"/>
    <w:uiPriority w:val="99"/>
    <w:rsid w:val="00A30EE0"/>
    <w:pPr>
      <w:ind w:left="357"/>
    </w:pPr>
    <w:rPr>
      <w:rFonts w:ascii="Times New Roman" w:hAnsi="Times New Roman"/>
      <w:w w:val="100"/>
      <w:sz w:val="22"/>
      <w:szCs w:val="22"/>
    </w:rPr>
  </w:style>
  <w:style w:type="paragraph" w:customStyle="1" w:styleId="43">
    <w:name w:val="סגנון43"/>
    <w:basedOn w:val="a"/>
    <w:rsid w:val="00A30EE0"/>
    <w:pPr>
      <w:spacing w:line="346" w:lineRule="auto"/>
      <w:ind w:left="28" w:right="-720"/>
    </w:pPr>
    <w:rPr>
      <w:rFonts w:ascii="Calibri" w:eastAsia="Calibri" w:hAnsi="Calibri" w:cs="David"/>
      <w:b/>
      <w:color w:val="000000"/>
    </w:rPr>
  </w:style>
  <w:style w:type="paragraph" w:customStyle="1" w:styleId="45">
    <w:name w:val="סגנון45"/>
    <w:basedOn w:val="a"/>
    <w:rsid w:val="00A30EE0"/>
    <w:pPr>
      <w:spacing w:after="0" w:line="346" w:lineRule="auto"/>
      <w:ind w:left="567"/>
      <w:jc w:val="thaiDistribute"/>
    </w:pPr>
    <w:rPr>
      <w:rFonts w:cs="Guttman Vilna"/>
      <w:szCs w:val="20"/>
    </w:rPr>
  </w:style>
  <w:style w:type="paragraph" w:customStyle="1" w:styleId="500">
    <w:name w:val="סגנון50"/>
    <w:basedOn w:val="49"/>
    <w:rsid w:val="00A30EE0"/>
    <w:pPr>
      <w:spacing w:after="120"/>
    </w:pPr>
  </w:style>
  <w:style w:type="paragraph" w:customStyle="1" w:styleId="53">
    <w:name w:val="סגנון53"/>
    <w:basedOn w:val="a"/>
    <w:rsid w:val="00A30EE0"/>
    <w:pPr>
      <w:spacing w:line="360" w:lineRule="auto"/>
    </w:pPr>
    <w:rPr>
      <w:rFonts w:ascii="Calibri" w:hAnsi="Calibri" w:cs="David"/>
      <w:b/>
    </w:rPr>
  </w:style>
  <w:style w:type="paragraph" w:customStyle="1" w:styleId="56">
    <w:name w:val="סגנון56"/>
    <w:basedOn w:val="a"/>
    <w:rsid w:val="00A30EE0"/>
    <w:pPr>
      <w:spacing w:line="348" w:lineRule="auto"/>
    </w:pPr>
    <w:rPr>
      <w:rFonts w:cs="David"/>
      <w:snapToGrid w:val="0"/>
    </w:rPr>
  </w:style>
  <w:style w:type="paragraph" w:customStyle="1" w:styleId="63">
    <w:name w:val="סגנון63"/>
    <w:basedOn w:val="a"/>
    <w:rsid w:val="00A30EE0"/>
    <w:pPr>
      <w:spacing w:after="0" w:line="360" w:lineRule="auto"/>
    </w:pPr>
    <w:rPr>
      <w:rFonts w:cs="David"/>
      <w:b/>
    </w:rPr>
  </w:style>
  <w:style w:type="paragraph" w:customStyle="1" w:styleId="80">
    <w:name w:val="סגנון80"/>
    <w:basedOn w:val="a"/>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a"/>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a"/>
    <w:rsid w:val="00A30EE0"/>
    <w:pPr>
      <w:spacing w:line="312" w:lineRule="auto"/>
    </w:pPr>
    <w:rPr>
      <w:rFonts w:ascii="Arial" w:eastAsia="Calibri" w:hAnsi="Arial" w:cs="Arial"/>
      <w:b/>
    </w:rPr>
  </w:style>
  <w:style w:type="paragraph" w:customStyle="1" w:styleId="135">
    <w:name w:val="סגנון135"/>
    <w:basedOn w:val="a"/>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a"/>
    <w:rsid w:val="00A30EE0"/>
    <w:pPr>
      <w:spacing w:after="0" w:line="360" w:lineRule="auto"/>
    </w:pPr>
    <w:rPr>
      <w:rFonts w:ascii="Arial" w:hAnsi="Arial" w:cs="Arial"/>
    </w:rPr>
  </w:style>
  <w:style w:type="paragraph" w:customStyle="1" w:styleId="158">
    <w:name w:val="סגנון158"/>
    <w:basedOn w:val="a"/>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0">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0"/>
    <w:rsid w:val="00A30EE0"/>
  </w:style>
  <w:style w:type="paragraph" w:customStyle="1" w:styleId="148">
    <w:name w:val="סגנון148"/>
    <w:basedOn w:val="a"/>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a"/>
    <w:rsid w:val="00A30EE0"/>
    <w:pPr>
      <w:spacing w:after="0" w:line="360" w:lineRule="auto"/>
      <w:jc w:val="left"/>
    </w:pPr>
    <w:rPr>
      <w:rFonts w:ascii="Calibri" w:eastAsia="Calibri" w:hAnsi="Calibri" w:cs="Arial"/>
    </w:rPr>
  </w:style>
  <w:style w:type="paragraph" w:customStyle="1" w:styleId="132">
    <w:name w:val="סגנון132"/>
    <w:basedOn w:val="500"/>
    <w:rsid w:val="00A30EE0"/>
  </w:style>
  <w:style w:type="paragraph" w:customStyle="1" w:styleId="79">
    <w:name w:val="סגנון79"/>
    <w:basedOn w:val="a"/>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1">
    <w:name w:val="סגנון2"/>
    <w:basedOn w:val="31"/>
    <w:rsid w:val="00A30EE0"/>
    <w:rPr>
      <w:rFonts w:ascii="Arial" w:eastAsia="Times New Roman" w:hAnsi="Arial"/>
      <w:sz w:val="20"/>
    </w:rPr>
  </w:style>
  <w:style w:type="paragraph" w:customStyle="1" w:styleId="41">
    <w:name w:val="סגנון4"/>
    <w:basedOn w:val="21"/>
    <w:rsid w:val="00A30EE0"/>
    <w:pPr>
      <w:spacing w:after="120"/>
    </w:pPr>
  </w:style>
  <w:style w:type="paragraph" w:customStyle="1" w:styleId="104">
    <w:name w:val="סגנון104"/>
    <w:basedOn w:val="a"/>
    <w:rsid w:val="00A30EE0"/>
    <w:pPr>
      <w:spacing w:after="0" w:line="312" w:lineRule="auto"/>
    </w:pPr>
    <w:rPr>
      <w:rFonts w:ascii="Arial" w:eastAsia="Calibri" w:hAnsi="Arial" w:cs="Arial"/>
      <w:b/>
      <w:color w:val="000000"/>
    </w:rPr>
  </w:style>
  <w:style w:type="paragraph" w:customStyle="1" w:styleId="105">
    <w:name w:val="סגנון105"/>
    <w:basedOn w:val="a"/>
    <w:rsid w:val="00A30EE0"/>
    <w:pPr>
      <w:spacing w:line="312" w:lineRule="auto"/>
    </w:pPr>
    <w:rPr>
      <w:rFonts w:ascii="Arial" w:eastAsia="Calibri" w:hAnsi="Arial" w:cs="Arial"/>
      <w:b/>
      <w:color w:val="000000"/>
    </w:rPr>
  </w:style>
  <w:style w:type="paragraph" w:customStyle="1" w:styleId="54">
    <w:name w:val="סגנון5"/>
    <w:basedOn w:val="32"/>
    <w:rsid w:val="00A30EE0"/>
    <w:pPr>
      <w:spacing w:line="360" w:lineRule="auto"/>
    </w:pPr>
    <w:rPr>
      <w:rFonts w:ascii="Arial" w:hAnsi="Arial" w:cs="Arial"/>
      <w:b/>
      <w:sz w:val="18"/>
      <w:szCs w:val="22"/>
      <w:lang w:val="en-US" w:eastAsia="en-US"/>
    </w:rPr>
  </w:style>
  <w:style w:type="paragraph" w:customStyle="1" w:styleId="161">
    <w:name w:val="סגנון161"/>
    <w:basedOn w:val="a"/>
    <w:rsid w:val="00A30EE0"/>
    <w:pPr>
      <w:spacing w:after="0" w:line="312" w:lineRule="auto"/>
    </w:pPr>
    <w:rPr>
      <w:rFonts w:ascii="Arial" w:eastAsia="Calibri" w:hAnsi="Arial" w:cs="Arial"/>
      <w:b/>
    </w:rPr>
  </w:style>
  <w:style w:type="paragraph" w:customStyle="1" w:styleId="162">
    <w:name w:val="סגנון162"/>
    <w:basedOn w:val="a"/>
    <w:rsid w:val="00A30EE0"/>
    <w:pPr>
      <w:spacing w:line="312" w:lineRule="auto"/>
    </w:pPr>
    <w:rPr>
      <w:rFonts w:ascii="Arial" w:eastAsia="Calibri" w:hAnsi="Arial" w:cs="Arial"/>
      <w:b/>
    </w:rPr>
  </w:style>
  <w:style w:type="paragraph" w:customStyle="1" w:styleId="540">
    <w:name w:val="סגנון54"/>
    <w:basedOn w:val="a"/>
    <w:rsid w:val="00A30EE0"/>
    <w:pPr>
      <w:spacing w:after="0" w:line="360" w:lineRule="auto"/>
    </w:pPr>
    <w:rPr>
      <w:rFonts w:ascii="Arial" w:hAnsi="Arial" w:cs="Arial"/>
      <w:b/>
    </w:rPr>
  </w:style>
  <w:style w:type="paragraph" w:customStyle="1" w:styleId="163">
    <w:name w:val="סגנון163"/>
    <w:basedOn w:val="a"/>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a"/>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0">
    <w:name w:val="סגנון12"/>
    <w:basedOn w:val="a"/>
    <w:rsid w:val="00A30EE0"/>
    <w:pPr>
      <w:spacing w:after="0" w:line="360" w:lineRule="auto"/>
    </w:pPr>
    <w:rPr>
      <w:rFonts w:ascii="Calibri" w:eastAsia="Calibri" w:hAnsi="Calibri" w:cs="Arial"/>
      <w:snapToGrid w:val="0"/>
    </w:rPr>
  </w:style>
  <w:style w:type="paragraph" w:customStyle="1" w:styleId="121">
    <w:name w:val="סגנון121"/>
    <w:basedOn w:val="a"/>
    <w:rsid w:val="00A30EE0"/>
    <w:pPr>
      <w:spacing w:after="0" w:line="312" w:lineRule="auto"/>
    </w:pPr>
    <w:rPr>
      <w:rFonts w:ascii="Arial" w:eastAsia="Calibri" w:hAnsi="Arial" w:cs="Arial"/>
      <w:b/>
      <w:color w:val="000000"/>
    </w:rPr>
  </w:style>
  <w:style w:type="paragraph" w:customStyle="1" w:styleId="14">
    <w:name w:val="סגנון14"/>
    <w:basedOn w:val="a"/>
    <w:qFormat/>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0">
    <w:name w:val="סגנון20"/>
    <w:basedOn w:val="19"/>
    <w:rsid w:val="00A30EE0"/>
    <w:pPr>
      <w:spacing w:after="120"/>
    </w:pPr>
  </w:style>
  <w:style w:type="paragraph" w:customStyle="1" w:styleId="141">
    <w:name w:val="סגנון141"/>
    <w:basedOn w:val="a"/>
    <w:rsid w:val="00A30EE0"/>
    <w:pPr>
      <w:spacing w:after="0" w:line="312" w:lineRule="auto"/>
    </w:pPr>
    <w:rPr>
      <w:rFonts w:ascii="Arial" w:eastAsia="Calibri" w:hAnsi="Arial" w:cs="Arial"/>
      <w:b/>
      <w:szCs w:val="20"/>
    </w:rPr>
  </w:style>
  <w:style w:type="paragraph" w:customStyle="1" w:styleId="142">
    <w:name w:val="סגנון142"/>
    <w:basedOn w:val="a"/>
    <w:rsid w:val="00A30EE0"/>
    <w:pPr>
      <w:spacing w:after="0" w:line="312" w:lineRule="auto"/>
    </w:pPr>
    <w:rPr>
      <w:rFonts w:ascii="Arial" w:eastAsia="Calibri" w:hAnsi="Arial" w:cs="Arial"/>
      <w:b/>
    </w:rPr>
  </w:style>
  <w:style w:type="paragraph" w:customStyle="1" w:styleId="143">
    <w:name w:val="סגנון143"/>
    <w:basedOn w:val="a"/>
    <w:rsid w:val="00A30EE0"/>
    <w:pPr>
      <w:spacing w:line="312" w:lineRule="auto"/>
    </w:pPr>
    <w:rPr>
      <w:rFonts w:ascii="Arial" w:eastAsia="Calibri" w:hAnsi="Arial" w:cs="Arial"/>
      <w:b/>
    </w:rPr>
  </w:style>
  <w:style w:type="table" w:styleId="aff0">
    <w:name w:val="Table Grid"/>
    <w:basedOn w:val="a1"/>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lang w:val="en-US" w:eastAsia="en-US"/>
    </w:rPr>
  </w:style>
  <w:style w:type="paragraph" w:customStyle="1" w:styleId="9">
    <w:name w:val="סגנון9"/>
    <w:basedOn w:val="a"/>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rFonts w:eastAsia="Calibri"/>
      <w:b/>
    </w:rPr>
  </w:style>
  <w:style w:type="paragraph" w:styleId="aff1">
    <w:name w:val="Revision"/>
    <w:hidden/>
    <w:uiPriority w:val="99"/>
    <w:semiHidden/>
    <w:rsid w:val="00A30EE0"/>
    <w:pPr>
      <w:spacing w:after="0" w:line="240" w:lineRule="auto"/>
    </w:pPr>
    <w:rPr>
      <w:rFonts w:ascii="Calibri" w:eastAsia="Calibri" w:hAnsi="Calibri" w:cs="Arial"/>
    </w:rPr>
  </w:style>
  <w:style w:type="paragraph" w:customStyle="1" w:styleId="aff2">
    <w:name w:val="כותרת ראשית עריכה"/>
    <w:basedOn w:val="af0"/>
    <w:link w:val="aff3"/>
    <w:qFormat/>
    <w:rsid w:val="00551262"/>
  </w:style>
  <w:style w:type="paragraph" w:customStyle="1" w:styleId="aff4">
    <w:name w:val="כותרת משנה עריכה"/>
    <w:basedOn w:val="49"/>
    <w:link w:val="aff5"/>
    <w:qFormat/>
    <w:rsid w:val="00DD2FB9"/>
    <w:pPr>
      <w:jc w:val="center"/>
    </w:pPr>
    <w:rPr>
      <w:rFonts w:ascii="Arial" w:hAnsi="Arial" w:cs="Arial"/>
      <w:b/>
      <w:bCs/>
      <w:sz w:val="24"/>
      <w:szCs w:val="28"/>
    </w:rPr>
  </w:style>
  <w:style w:type="character" w:customStyle="1" w:styleId="af1">
    <w:name w:val="פרשה תו"/>
    <w:basedOn w:val="10"/>
    <w:link w:val="af0"/>
    <w:uiPriority w:val="99"/>
    <w:rsid w:val="00551262"/>
    <w:rPr>
      <w:rFonts w:ascii="Times New Roman" w:eastAsia="Times New Roman" w:hAnsi="Times New Roman" w:cs="Arial"/>
      <w:b/>
      <w:bCs/>
      <w:color w:val="365F91" w:themeColor="accent1" w:themeShade="BF"/>
      <w:sz w:val="46"/>
      <w:szCs w:val="50"/>
      <w:lang w:val="x-none" w:eastAsia="x-none"/>
    </w:rPr>
  </w:style>
  <w:style w:type="character" w:customStyle="1" w:styleId="aff3">
    <w:name w:val="כותרת ראשית עריכה תו"/>
    <w:basedOn w:val="af1"/>
    <w:link w:val="aff2"/>
    <w:rsid w:val="00551262"/>
    <w:rPr>
      <w:rFonts w:ascii="Times New Roman" w:eastAsia="Times New Roman" w:hAnsi="Times New Roman" w:cs="Arial"/>
      <w:b/>
      <w:bCs/>
      <w:color w:val="365F91" w:themeColor="accent1" w:themeShade="BF"/>
      <w:sz w:val="46"/>
      <w:szCs w:val="50"/>
      <w:lang w:val="x-none" w:eastAsia="x-none"/>
    </w:rPr>
  </w:style>
  <w:style w:type="paragraph" w:customStyle="1" w:styleId="aff6">
    <w:name w:val="טקסט עריכה"/>
    <w:basedOn w:val="a"/>
    <w:link w:val="aff7"/>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3">
    <w:name w:val="סגנון1 תו"/>
    <w:basedOn w:val="a0"/>
    <w:link w:val="12"/>
    <w:rsid w:val="00551262"/>
    <w:rPr>
      <w:rFonts w:ascii="Arial" w:hAnsi="Arial" w:cs="David"/>
      <w:w w:val="90"/>
      <w:sz w:val="24"/>
      <w:szCs w:val="24"/>
    </w:rPr>
  </w:style>
  <w:style w:type="character" w:customStyle="1" w:styleId="490">
    <w:name w:val="סגנון49 תו"/>
    <w:basedOn w:val="13"/>
    <w:link w:val="49"/>
    <w:uiPriority w:val="99"/>
    <w:rsid w:val="00551262"/>
    <w:rPr>
      <w:rFonts w:ascii="Times New Roman" w:hAnsi="Times New Roman" w:cs="David"/>
      <w:w w:val="90"/>
      <w:sz w:val="24"/>
      <w:szCs w:val="24"/>
    </w:rPr>
  </w:style>
  <w:style w:type="character" w:customStyle="1" w:styleId="aff5">
    <w:name w:val="כותרת משנה עריכה תו"/>
    <w:basedOn w:val="490"/>
    <w:link w:val="aff4"/>
    <w:rsid w:val="00DD2FB9"/>
    <w:rPr>
      <w:rFonts w:ascii="Arial" w:hAnsi="Arial" w:cs="Arial"/>
      <w:b/>
      <w:bCs/>
      <w:w w:val="90"/>
      <w:sz w:val="24"/>
      <w:szCs w:val="28"/>
    </w:rPr>
  </w:style>
  <w:style w:type="paragraph" w:customStyle="1" w:styleId="aff8">
    <w:name w:val="ציטוט עריכה"/>
    <w:basedOn w:val="aa"/>
    <w:link w:val="aff9"/>
    <w:qFormat/>
    <w:rsid w:val="002115E5"/>
    <w:rPr>
      <w:rFonts w:cs="Narkisim"/>
    </w:rPr>
  </w:style>
  <w:style w:type="character" w:customStyle="1" w:styleId="aff7">
    <w:name w:val="טקסט עריכה תו"/>
    <w:basedOn w:val="a0"/>
    <w:link w:val="aff6"/>
    <w:rsid w:val="00551262"/>
    <w:rPr>
      <w:rFonts w:ascii="Times New Roman" w:eastAsia="Times New Roman" w:hAnsi="Times New Roman" w:cs="Narkisim"/>
      <w:sz w:val="20"/>
    </w:rPr>
  </w:style>
  <w:style w:type="paragraph" w:customStyle="1" w:styleId="affa">
    <w:name w:val="הערת שוליים עריכה"/>
    <w:basedOn w:val="a"/>
    <w:link w:val="affb"/>
    <w:qFormat/>
    <w:rsid w:val="002115E5"/>
    <w:pPr>
      <w:spacing w:after="0"/>
    </w:pPr>
    <w:rPr>
      <w:rFonts w:ascii="Times New Roman" w:eastAsia="Times New Roman" w:hAnsi="Times New Roman" w:cs="Narkisim"/>
      <w:b/>
      <w:sz w:val="18"/>
      <w:szCs w:val="20"/>
    </w:rPr>
  </w:style>
  <w:style w:type="character" w:customStyle="1" w:styleId="aff9">
    <w:name w:val="ציטוט עריכה תו"/>
    <w:basedOn w:val="ab"/>
    <w:link w:val="aff8"/>
    <w:rsid w:val="002115E5"/>
    <w:rPr>
      <w:rFonts w:cs="Narkisim"/>
      <w:i/>
      <w:color w:val="000000" w:themeColor="text1"/>
    </w:rPr>
  </w:style>
  <w:style w:type="character" w:customStyle="1" w:styleId="affb">
    <w:name w:val="הערת שוליים עריכה תו"/>
    <w:basedOn w:val="a0"/>
    <w:link w:val="affa"/>
    <w:rsid w:val="002115E5"/>
    <w:rPr>
      <w:rFonts w:ascii="Times New Roman" w:eastAsia="Times New Roman" w:hAnsi="Times New Roman" w:cs="Narkisim"/>
      <w:b/>
      <w:sz w:val="18"/>
      <w:szCs w:val="20"/>
    </w:rPr>
  </w:style>
  <w:style w:type="paragraph" w:customStyle="1" w:styleId="147">
    <w:name w:val="סגנון147"/>
    <w:basedOn w:val="145"/>
    <w:qFormat/>
    <w:rsid w:val="005E2343"/>
    <w:pPr>
      <w:spacing w:after="120"/>
    </w:pPr>
    <w:rPr>
      <w:color w:val="000000"/>
      <w:sz w:val="22"/>
    </w:rPr>
  </w:style>
  <w:style w:type="paragraph" w:customStyle="1" w:styleId="05D405E205E805D505EA05E905D505DC05D905D905DD05DB05E005D4">
    <w:name w:val="&lt;05D4&gt;&lt;05E2&gt;&lt;05E8&gt;&lt;05D5&gt;&lt;05EA&gt; &lt;05E9&gt;&lt;05D5&gt;&lt;05DC&gt;&lt;05D9&gt;&lt;05D9&gt;&lt;05DD&gt; &lt;05DB&gt;&lt;05E0&gt;&lt;05D4&gt;"/>
    <w:basedOn w:val="a"/>
    <w:uiPriority w:val="99"/>
    <w:rsid w:val="00B55139"/>
    <w:pPr>
      <w:autoSpaceDE w:val="0"/>
      <w:autoSpaceDN w:val="0"/>
      <w:adjustRightInd w:val="0"/>
      <w:spacing w:after="0" w:line="220" w:lineRule="atLeast"/>
      <w:textAlignment w:val="center"/>
    </w:pPr>
    <w:rPr>
      <w:rFonts w:ascii="FrankRuhlMF" w:cs="FrankRuhlMF"/>
      <w:color w:val="000000"/>
      <w:sz w:val="18"/>
      <w:szCs w:val="18"/>
    </w:rPr>
  </w:style>
  <w:style w:type="character" w:styleId="affc">
    <w:name w:val="Strong"/>
    <w:basedOn w:val="a0"/>
    <w:uiPriority w:val="22"/>
    <w:qFormat/>
    <w:rsid w:val="00886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C7E3-9013-4ADE-9727-CC5E0C7D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1</TotalTime>
  <Pages>6</Pages>
  <Words>2176</Words>
  <Characters>12408</Characters>
  <Application>Microsoft Office Word</Application>
  <DocSecurity>4</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מתנאל בן אבי</dc:creator>
  <cp:keywords/>
  <dc:description/>
  <cp:lastModifiedBy>ברקוביץ דבורה</cp:lastModifiedBy>
  <cp:revision>2</cp:revision>
  <cp:lastPrinted>2015-08-27T06:12:00Z</cp:lastPrinted>
  <dcterms:created xsi:type="dcterms:W3CDTF">2015-08-27T09:00:00Z</dcterms:created>
  <dcterms:modified xsi:type="dcterms:W3CDTF">2015-08-27T09:00:00Z</dcterms:modified>
</cp:coreProperties>
</file>