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F81DC" w14:textId="77777777" w:rsidR="004D0486" w:rsidRPr="00735D7A" w:rsidRDefault="004D0486" w:rsidP="00A43ABE">
      <w:pPr>
        <w:pStyle w:val="CC"/>
        <w:keepLines w:val="0"/>
        <w:spacing w:after="0"/>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YESHIVAT HAR ETZION</w:t>
      </w:r>
    </w:p>
    <w:p w14:paraId="7465BEF1" w14:textId="77777777" w:rsidR="004D0486" w:rsidRPr="00735D7A" w:rsidRDefault="004D0486" w:rsidP="00A43ABE">
      <w:pPr>
        <w:pStyle w:val="CC"/>
        <w:keepLines w:val="0"/>
        <w:spacing w:after="0"/>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ISRAEL KOSCHITZKY VIRTUAL BEIT MIDRASH (VBM)</w:t>
      </w:r>
    </w:p>
    <w:p w14:paraId="7E5B2493" w14:textId="77777777" w:rsidR="004D0486" w:rsidRPr="00735D7A" w:rsidRDefault="004D0486" w:rsidP="00A43ABE">
      <w:pPr>
        <w:pStyle w:val="CC"/>
        <w:keepLines w:val="0"/>
        <w:spacing w:after="0"/>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w:t>
      </w:r>
    </w:p>
    <w:p w14:paraId="09971384" w14:textId="77777777" w:rsidR="004D0486" w:rsidRPr="00735D7A" w:rsidRDefault="004D0486" w:rsidP="00A43ABE">
      <w:pPr>
        <w:pStyle w:val="CC"/>
        <w:keepLines w:val="0"/>
        <w:tabs>
          <w:tab w:val="left" w:pos="2835"/>
        </w:tabs>
        <w:spacing w:after="0"/>
        <w:ind w:left="0" w:firstLine="0"/>
        <w:jc w:val="center"/>
        <w:rPr>
          <w:rFonts w:asciiTheme="minorBidi" w:hAnsiTheme="minorBidi" w:cstheme="minorBidi"/>
          <w:sz w:val="24"/>
          <w:szCs w:val="24"/>
          <w:lang w:val="en-GB"/>
        </w:rPr>
      </w:pPr>
    </w:p>
    <w:p w14:paraId="03D46907" w14:textId="77777777" w:rsidR="004D0486" w:rsidRPr="00735D7A" w:rsidRDefault="004D0486" w:rsidP="00A43AB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GEMARA GITTIN 5779</w:t>
      </w:r>
    </w:p>
    <w:p w14:paraId="06CDDC42" w14:textId="77777777" w:rsidR="004D0486" w:rsidRPr="000214CE" w:rsidRDefault="004D0486" w:rsidP="00A43ABE">
      <w:pPr>
        <w:spacing w:after="0" w:line="240" w:lineRule="auto"/>
        <w:jc w:val="center"/>
        <w:rPr>
          <w:rFonts w:asciiTheme="minorBidi" w:hAnsiTheme="minorBidi"/>
          <w:b/>
          <w:bCs/>
          <w:caps/>
          <w:sz w:val="24"/>
          <w:szCs w:val="24"/>
        </w:rPr>
      </w:pPr>
    </w:p>
    <w:p w14:paraId="3FC42A32" w14:textId="77777777" w:rsidR="00A43ABE" w:rsidRPr="00A4677A" w:rsidRDefault="00A43ABE" w:rsidP="00A43ABE">
      <w:pPr>
        <w:shd w:val="clear" w:color="auto" w:fill="FFFFFF"/>
        <w:spacing w:after="0" w:line="240" w:lineRule="auto"/>
        <w:jc w:val="center"/>
        <w:rPr>
          <w:rFonts w:asciiTheme="minorBidi" w:hAnsiTheme="minorBidi"/>
          <w:color w:val="222222"/>
          <w:sz w:val="24"/>
          <w:szCs w:val="24"/>
        </w:rPr>
      </w:pPr>
      <w:r w:rsidRPr="00A4677A">
        <w:rPr>
          <w:rFonts w:asciiTheme="minorBidi" w:hAnsiTheme="minorBidi"/>
          <w:color w:val="222222"/>
          <w:sz w:val="24"/>
          <w:szCs w:val="24"/>
        </w:rPr>
        <w:t>*************************************************************</w:t>
      </w:r>
    </w:p>
    <w:p w14:paraId="63939F52" w14:textId="77777777" w:rsidR="00A43ABE" w:rsidRPr="00A4677A" w:rsidRDefault="00A43ABE" w:rsidP="00A43ABE">
      <w:pPr>
        <w:shd w:val="clear" w:color="auto" w:fill="FFFFFF"/>
        <w:spacing w:after="0" w:line="240" w:lineRule="auto"/>
        <w:jc w:val="center"/>
        <w:rPr>
          <w:rFonts w:ascii="Arial" w:hAnsi="Arial" w:cs="Arial"/>
          <w:color w:val="222222"/>
          <w:sz w:val="24"/>
          <w:szCs w:val="24"/>
        </w:rPr>
      </w:pPr>
      <w:r w:rsidRPr="00A4677A">
        <w:rPr>
          <w:rFonts w:ascii="Arial" w:hAnsi="Arial" w:cs="Arial"/>
          <w:color w:val="212121"/>
          <w:sz w:val="24"/>
          <w:szCs w:val="24"/>
        </w:rPr>
        <w:t>In loving memory of Rabbi Dr. Barrett (</w:t>
      </w:r>
      <w:proofErr w:type="spellStart"/>
      <w:r w:rsidRPr="00A4677A">
        <w:rPr>
          <w:rFonts w:ascii="Arial" w:hAnsi="Arial" w:cs="Arial"/>
          <w:color w:val="212121"/>
          <w:sz w:val="24"/>
          <w:szCs w:val="24"/>
        </w:rPr>
        <w:t>Chaim</w:t>
      </w:r>
      <w:proofErr w:type="spellEnd"/>
      <w:r w:rsidRPr="00A4677A">
        <w:rPr>
          <w:rFonts w:ascii="Arial" w:hAnsi="Arial" w:cs="Arial"/>
          <w:color w:val="212121"/>
          <w:sz w:val="24"/>
          <w:szCs w:val="24"/>
        </w:rPr>
        <w:t xml:space="preserve"> </w:t>
      </w:r>
      <w:proofErr w:type="spellStart"/>
      <w:r w:rsidRPr="00A4677A">
        <w:rPr>
          <w:rFonts w:ascii="Arial" w:hAnsi="Arial" w:cs="Arial"/>
          <w:color w:val="212121"/>
          <w:sz w:val="24"/>
          <w:szCs w:val="24"/>
        </w:rPr>
        <w:t>Dov</w:t>
      </w:r>
      <w:proofErr w:type="spellEnd"/>
      <w:r w:rsidRPr="00A4677A">
        <w:rPr>
          <w:rFonts w:ascii="Arial" w:hAnsi="Arial" w:cs="Arial"/>
          <w:color w:val="212121"/>
          <w:sz w:val="24"/>
          <w:szCs w:val="24"/>
        </w:rPr>
        <w:t xml:space="preserve">) </w:t>
      </w:r>
      <w:proofErr w:type="spellStart"/>
      <w:r w:rsidRPr="00A4677A">
        <w:rPr>
          <w:rFonts w:ascii="Arial" w:hAnsi="Arial" w:cs="Arial"/>
          <w:color w:val="212121"/>
          <w:sz w:val="24"/>
          <w:szCs w:val="24"/>
        </w:rPr>
        <w:t>Broyde</w:t>
      </w:r>
      <w:proofErr w:type="spellEnd"/>
      <w:r w:rsidRPr="00A4677A">
        <w:rPr>
          <w:rFonts w:ascii="Arial" w:hAnsi="Arial" w:cs="Arial"/>
          <w:color w:val="212121"/>
          <w:sz w:val="24"/>
          <w:szCs w:val="24"/>
        </w:rPr>
        <w:t xml:space="preserve"> </w:t>
      </w:r>
      <w:proofErr w:type="spellStart"/>
      <w:r w:rsidRPr="00A4677A">
        <w:rPr>
          <w:rFonts w:ascii="Arial" w:hAnsi="Arial" w:cs="Arial"/>
          <w:color w:val="212121"/>
          <w:sz w:val="24"/>
          <w:szCs w:val="24"/>
        </w:rPr>
        <w:t>ztz"l</w:t>
      </w:r>
      <w:proofErr w:type="spellEnd"/>
    </w:p>
    <w:p w14:paraId="315400DB" w14:textId="77777777" w:rsidR="00A43ABE" w:rsidRPr="00A4677A" w:rsidRDefault="00A43ABE" w:rsidP="00A43ABE">
      <w:pPr>
        <w:shd w:val="clear" w:color="auto" w:fill="FFFFFF"/>
        <w:spacing w:after="0" w:line="240" w:lineRule="auto"/>
        <w:jc w:val="center"/>
        <w:rPr>
          <w:rFonts w:ascii="Arial" w:hAnsi="Arial" w:cs="Arial"/>
          <w:color w:val="222222"/>
          <w:sz w:val="24"/>
          <w:szCs w:val="24"/>
        </w:rPr>
      </w:pPr>
      <w:r w:rsidRPr="00A4677A">
        <w:rPr>
          <w:rFonts w:ascii="Arial" w:hAnsi="Arial" w:cs="Arial"/>
          <w:color w:val="1F3E51"/>
          <w:sz w:val="24"/>
          <w:szCs w:val="24"/>
          <w:rtl/>
        </w:rPr>
        <w:t>הוֹלֵךְ </w:t>
      </w:r>
      <w:r w:rsidRPr="00A4677A">
        <w:rPr>
          <w:rFonts w:ascii="Arial" w:hAnsi="Arial" w:cs="Arial" w:hint="cs"/>
          <w:color w:val="1F3E51"/>
          <w:sz w:val="24"/>
          <w:szCs w:val="24"/>
          <w:rtl/>
        </w:rPr>
        <w:t>תָּמִים</w:t>
      </w:r>
      <w:r w:rsidRPr="00A4677A">
        <w:rPr>
          <w:rFonts w:ascii="Arial" w:hAnsi="Arial" w:cs="Arial"/>
          <w:color w:val="1F3E51"/>
          <w:sz w:val="24"/>
          <w:szCs w:val="24"/>
          <w:rtl/>
        </w:rPr>
        <w:t> </w:t>
      </w:r>
      <w:r w:rsidRPr="00A4677A">
        <w:rPr>
          <w:rFonts w:ascii="Arial" w:hAnsi="Arial" w:cs="Arial" w:hint="cs"/>
          <w:color w:val="1F3E51"/>
          <w:sz w:val="24"/>
          <w:szCs w:val="24"/>
          <w:rtl/>
        </w:rPr>
        <w:t>וּפֹעֵל</w:t>
      </w:r>
      <w:r w:rsidRPr="00A4677A">
        <w:rPr>
          <w:rFonts w:ascii="Arial" w:hAnsi="Arial" w:cs="Arial"/>
          <w:color w:val="1F3E51"/>
          <w:sz w:val="24"/>
          <w:szCs w:val="24"/>
          <w:rtl/>
        </w:rPr>
        <w:t> </w:t>
      </w:r>
      <w:r w:rsidRPr="00A4677A">
        <w:rPr>
          <w:rFonts w:ascii="Arial" w:hAnsi="Arial" w:cs="Arial" w:hint="cs"/>
          <w:color w:val="1F3E51"/>
          <w:sz w:val="24"/>
          <w:szCs w:val="24"/>
          <w:rtl/>
        </w:rPr>
        <w:t>צֶדֶק</w:t>
      </w:r>
      <w:r w:rsidRPr="00A4677A">
        <w:rPr>
          <w:rFonts w:ascii="Arial" w:hAnsi="Arial" w:cs="Arial"/>
          <w:color w:val="1F3E51"/>
          <w:sz w:val="24"/>
          <w:szCs w:val="24"/>
          <w:rtl/>
        </w:rPr>
        <w:t> </w:t>
      </w:r>
      <w:r w:rsidRPr="00A4677A">
        <w:rPr>
          <w:rFonts w:ascii="Arial" w:hAnsi="Arial" w:cs="Arial" w:hint="cs"/>
          <w:color w:val="1F3E51"/>
          <w:sz w:val="24"/>
          <w:szCs w:val="24"/>
          <w:rtl/>
        </w:rPr>
        <w:t>וְדֹבֵר</w:t>
      </w:r>
      <w:r w:rsidRPr="00A4677A">
        <w:rPr>
          <w:rFonts w:ascii="Arial" w:hAnsi="Arial" w:cs="Arial"/>
          <w:color w:val="1F3E51"/>
          <w:sz w:val="24"/>
          <w:szCs w:val="24"/>
          <w:rtl/>
        </w:rPr>
        <w:t> </w:t>
      </w:r>
      <w:r w:rsidRPr="00A4677A">
        <w:rPr>
          <w:rFonts w:ascii="Arial" w:hAnsi="Arial" w:cs="Arial" w:hint="cs"/>
          <w:color w:val="1F3E51"/>
          <w:sz w:val="24"/>
          <w:szCs w:val="24"/>
          <w:rtl/>
        </w:rPr>
        <w:t>אֱמֶת</w:t>
      </w:r>
      <w:r w:rsidRPr="00A4677A">
        <w:rPr>
          <w:rFonts w:ascii="Arial" w:hAnsi="Arial" w:cs="Arial"/>
          <w:color w:val="1F3E51"/>
          <w:sz w:val="24"/>
          <w:szCs w:val="24"/>
          <w:rtl/>
        </w:rPr>
        <w:t> </w:t>
      </w:r>
      <w:r w:rsidRPr="00A4677A">
        <w:rPr>
          <w:rFonts w:ascii="Arial" w:hAnsi="Arial" w:cs="Arial" w:hint="cs"/>
          <w:color w:val="1F3E51"/>
          <w:sz w:val="24"/>
          <w:szCs w:val="24"/>
          <w:rtl/>
        </w:rPr>
        <w:t>בִּלְבָבוֹ</w:t>
      </w:r>
    </w:p>
    <w:p w14:paraId="7EB192E4" w14:textId="77777777" w:rsidR="00A43ABE" w:rsidRPr="00A4677A" w:rsidRDefault="00A43ABE" w:rsidP="00A43ABE">
      <w:pPr>
        <w:shd w:val="clear" w:color="auto" w:fill="FFFFFF"/>
        <w:spacing w:after="0" w:line="240" w:lineRule="auto"/>
        <w:jc w:val="center"/>
        <w:rPr>
          <w:rFonts w:ascii="Arial" w:hAnsi="Arial" w:cs="Arial"/>
          <w:color w:val="222222"/>
          <w:sz w:val="24"/>
          <w:szCs w:val="24"/>
        </w:rPr>
      </w:pPr>
      <w:r w:rsidRPr="00A4677A">
        <w:rPr>
          <w:rFonts w:ascii="Arial" w:hAnsi="Arial" w:cs="Arial"/>
          <w:color w:val="000000"/>
          <w:sz w:val="24"/>
          <w:szCs w:val="24"/>
        </w:rPr>
        <w:t>Steven Weiner &amp; Lisa Wise</w:t>
      </w:r>
    </w:p>
    <w:p w14:paraId="7D5D4403" w14:textId="77777777" w:rsidR="00A43ABE" w:rsidRPr="00A4677A" w:rsidRDefault="00A43ABE" w:rsidP="00A43ABE">
      <w:pPr>
        <w:shd w:val="clear" w:color="auto" w:fill="FFFFFF"/>
        <w:spacing w:after="0" w:line="240" w:lineRule="auto"/>
        <w:jc w:val="center"/>
        <w:rPr>
          <w:rFonts w:asciiTheme="minorBidi" w:hAnsiTheme="minorBidi"/>
          <w:color w:val="222222"/>
          <w:sz w:val="24"/>
          <w:szCs w:val="24"/>
        </w:rPr>
      </w:pPr>
      <w:r w:rsidRPr="00A4677A">
        <w:rPr>
          <w:rFonts w:asciiTheme="minorBidi" w:hAnsiTheme="minorBidi"/>
          <w:color w:val="222222"/>
          <w:sz w:val="24"/>
          <w:szCs w:val="24"/>
        </w:rPr>
        <w:t>*************************************************************</w:t>
      </w:r>
    </w:p>
    <w:p w14:paraId="571FA3A9" w14:textId="77777777" w:rsidR="004D0486" w:rsidRPr="00735D7A" w:rsidRDefault="004D0486" w:rsidP="00A43ABE">
      <w:pPr>
        <w:pStyle w:val="CC"/>
        <w:keepLines w:val="0"/>
        <w:tabs>
          <w:tab w:val="left" w:pos="2835"/>
        </w:tabs>
        <w:spacing w:after="0"/>
        <w:ind w:left="0" w:firstLine="0"/>
        <w:jc w:val="center"/>
        <w:rPr>
          <w:rFonts w:asciiTheme="minorBidi" w:hAnsiTheme="minorBidi" w:cstheme="minorBidi"/>
          <w:sz w:val="24"/>
          <w:szCs w:val="24"/>
          <w:lang w:val="en-GB"/>
        </w:rPr>
      </w:pPr>
    </w:p>
    <w:p w14:paraId="73D679CF" w14:textId="77777777" w:rsidR="004D0486" w:rsidRPr="00735D7A" w:rsidRDefault="004D0486" w:rsidP="00A43ABE">
      <w:pPr>
        <w:pStyle w:val="CC"/>
        <w:keepLines w:val="0"/>
        <w:tabs>
          <w:tab w:val="left" w:pos="2835"/>
        </w:tabs>
        <w:spacing w:after="0"/>
        <w:ind w:left="0" w:firstLine="0"/>
        <w:jc w:val="center"/>
        <w:rPr>
          <w:rFonts w:asciiTheme="minorBidi" w:hAnsiTheme="minorBidi" w:cstheme="minorBidi"/>
          <w:sz w:val="24"/>
          <w:szCs w:val="24"/>
          <w:lang w:val="en-GB"/>
        </w:rPr>
      </w:pPr>
    </w:p>
    <w:p w14:paraId="060BFE3A" w14:textId="6E70C1B5" w:rsidR="004D0486" w:rsidRPr="00735D7A" w:rsidRDefault="004D0486" w:rsidP="00A43AB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Shiur #</w:t>
      </w:r>
      <w:r w:rsidR="006329A8">
        <w:rPr>
          <w:rFonts w:asciiTheme="minorBidi" w:hAnsiTheme="minorBidi" w:cstheme="minorBidi"/>
          <w:b/>
          <w:bCs/>
          <w:sz w:val="24"/>
          <w:szCs w:val="24"/>
          <w:lang w:val="en-GB"/>
        </w:rPr>
        <w:t>03</w:t>
      </w:r>
    </w:p>
    <w:p w14:paraId="1524ACA6" w14:textId="77777777" w:rsidR="004D0486" w:rsidRPr="00735D7A" w:rsidRDefault="004D0486" w:rsidP="00A43AB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Gittin Chapter 9</w:t>
      </w:r>
    </w:p>
    <w:p w14:paraId="27FA743E" w14:textId="4E4A48BD" w:rsidR="004D0486" w:rsidRPr="004D0486" w:rsidRDefault="004D0486" w:rsidP="00A43ABE">
      <w:pPr>
        <w:spacing w:after="0" w:line="240" w:lineRule="auto"/>
        <w:jc w:val="center"/>
        <w:rPr>
          <w:rFonts w:asciiTheme="minorBidi" w:hAnsiTheme="minorBidi"/>
          <w:b/>
          <w:bCs/>
          <w:sz w:val="24"/>
          <w:szCs w:val="24"/>
        </w:rPr>
      </w:pPr>
      <w:r w:rsidRPr="004D0486">
        <w:rPr>
          <w:rFonts w:asciiTheme="minorBidi" w:hAnsiTheme="minorBidi"/>
          <w:b/>
          <w:bCs/>
          <w:sz w:val="24"/>
          <w:szCs w:val="24"/>
        </w:rPr>
        <w:t>Four Elderly Sages (83a)</w:t>
      </w:r>
    </w:p>
    <w:p w14:paraId="0BAF65BD" w14:textId="77777777" w:rsidR="004D0486" w:rsidRPr="004D0486" w:rsidRDefault="004D0486" w:rsidP="00A43ABE">
      <w:pPr>
        <w:pStyle w:val="CC"/>
        <w:keepLines w:val="0"/>
        <w:tabs>
          <w:tab w:val="left" w:pos="2835"/>
        </w:tabs>
        <w:spacing w:after="0"/>
        <w:ind w:left="0" w:firstLine="0"/>
        <w:jc w:val="center"/>
        <w:rPr>
          <w:rFonts w:asciiTheme="minorBidi" w:hAnsiTheme="minorBidi" w:cstheme="minorBidi"/>
          <w:b/>
          <w:bCs/>
          <w:sz w:val="24"/>
          <w:szCs w:val="24"/>
        </w:rPr>
      </w:pPr>
    </w:p>
    <w:p w14:paraId="62DEB603" w14:textId="77777777" w:rsidR="004D0486" w:rsidRPr="00735D7A" w:rsidRDefault="004D0486" w:rsidP="00A43ABE">
      <w:pPr>
        <w:pStyle w:val="CC"/>
        <w:keepLines w:val="0"/>
        <w:tabs>
          <w:tab w:val="left" w:pos="2835"/>
        </w:tabs>
        <w:spacing w:after="0"/>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by Rav Ezra Bick</w:t>
      </w:r>
    </w:p>
    <w:p w14:paraId="14F96D54" w14:textId="77777777" w:rsidR="004D0486" w:rsidRPr="00735D7A" w:rsidRDefault="004D0486" w:rsidP="00A43ABE">
      <w:pPr>
        <w:pStyle w:val="CC"/>
        <w:keepLines w:val="0"/>
        <w:tabs>
          <w:tab w:val="left" w:pos="2835"/>
        </w:tabs>
        <w:spacing w:after="0"/>
        <w:ind w:left="0" w:firstLine="0"/>
        <w:jc w:val="both"/>
        <w:rPr>
          <w:rFonts w:asciiTheme="minorBidi" w:hAnsiTheme="minorBidi" w:cstheme="minorBidi"/>
          <w:b/>
          <w:bCs/>
          <w:sz w:val="24"/>
          <w:szCs w:val="24"/>
          <w:lang w:val="en-GB"/>
        </w:rPr>
      </w:pPr>
    </w:p>
    <w:p w14:paraId="05D2325D" w14:textId="60FF64B8" w:rsidR="00221254" w:rsidRDefault="00221254" w:rsidP="00221254">
      <w:pPr>
        <w:jc w:val="both"/>
        <w:rPr>
          <w:rFonts w:asciiTheme="minorBidi" w:hAnsiTheme="minorBidi"/>
          <w:b/>
          <w:bCs/>
          <w:sz w:val="24"/>
          <w:szCs w:val="24"/>
        </w:rPr>
      </w:pPr>
      <w:r>
        <w:rPr>
          <w:rFonts w:asciiTheme="minorBidi" w:hAnsiTheme="minorBidi"/>
          <w:b/>
          <w:bCs/>
          <w:sz w:val="24"/>
          <w:szCs w:val="24"/>
        </w:rPr>
        <w:t>Sources:</w:t>
      </w:r>
    </w:p>
    <w:p w14:paraId="766DBA92" w14:textId="77777777" w:rsidR="00221254" w:rsidRDefault="00221254" w:rsidP="00221254">
      <w:pPr>
        <w:spacing w:after="0"/>
        <w:jc w:val="both"/>
        <w:rPr>
          <w:rFonts w:asciiTheme="minorBidi" w:hAnsiTheme="minorBidi"/>
          <w:sz w:val="24"/>
          <w:szCs w:val="24"/>
        </w:rPr>
      </w:pPr>
      <w:r>
        <w:rPr>
          <w:rFonts w:asciiTheme="minorBidi" w:hAnsiTheme="minorBidi"/>
          <w:sz w:val="24"/>
          <w:szCs w:val="24"/>
        </w:rPr>
        <w:t xml:space="preserve">1. </w:t>
      </w:r>
      <w:proofErr w:type="spellStart"/>
      <w:r>
        <w:rPr>
          <w:rFonts w:asciiTheme="minorBidi" w:hAnsiTheme="minorBidi"/>
          <w:sz w:val="24"/>
          <w:szCs w:val="24"/>
        </w:rPr>
        <w:t>Gemara</w:t>
      </w:r>
      <w:proofErr w:type="spellEnd"/>
      <w:r>
        <w:rPr>
          <w:rFonts w:asciiTheme="minorBidi" w:hAnsiTheme="minorBidi"/>
          <w:sz w:val="24"/>
          <w:szCs w:val="24"/>
        </w:rPr>
        <w:t xml:space="preserve"> 83a “</w:t>
      </w:r>
      <w:r>
        <w:rPr>
          <w:rFonts w:asciiTheme="minorBidi" w:hAnsiTheme="minorBidi"/>
          <w:i/>
          <w:iCs/>
          <w:sz w:val="24"/>
          <w:szCs w:val="24"/>
        </w:rPr>
        <w:t xml:space="preserve">Tam </w:t>
      </w:r>
      <w:proofErr w:type="spellStart"/>
      <w:r>
        <w:rPr>
          <w:rFonts w:asciiTheme="minorBidi" w:hAnsiTheme="minorBidi"/>
          <w:i/>
          <w:iCs/>
          <w:sz w:val="24"/>
          <w:szCs w:val="24"/>
        </w:rPr>
        <w:t>Rabbanan</w:t>
      </w:r>
      <w:proofErr w:type="spellEnd"/>
      <w:r>
        <w:rPr>
          <w:rFonts w:asciiTheme="minorBidi" w:hAnsiTheme="minorBidi"/>
          <w:sz w:val="24"/>
          <w:szCs w:val="24"/>
        </w:rPr>
        <w:t xml:space="preserve"> …” until 83b “…</w:t>
      </w:r>
      <w:proofErr w:type="spellStart"/>
      <w:r>
        <w:rPr>
          <w:rFonts w:asciiTheme="minorBidi" w:hAnsiTheme="minorBidi"/>
          <w:i/>
          <w:iCs/>
          <w:sz w:val="24"/>
          <w:szCs w:val="24"/>
        </w:rPr>
        <w:t>zaken</w:t>
      </w:r>
      <w:proofErr w:type="spellEnd"/>
      <w:r>
        <w:rPr>
          <w:rFonts w:asciiTheme="minorBidi" w:hAnsiTheme="minorBidi"/>
          <w:i/>
          <w:iCs/>
          <w:sz w:val="24"/>
          <w:szCs w:val="24"/>
        </w:rPr>
        <w:t xml:space="preserve"> </w:t>
      </w:r>
      <w:proofErr w:type="spellStart"/>
      <w:r>
        <w:rPr>
          <w:rFonts w:asciiTheme="minorBidi" w:hAnsiTheme="minorBidi"/>
          <w:i/>
          <w:iCs/>
          <w:sz w:val="24"/>
          <w:szCs w:val="24"/>
        </w:rPr>
        <w:t>echad</w:t>
      </w:r>
      <w:proofErr w:type="spellEnd"/>
      <w:r>
        <w:rPr>
          <w:rFonts w:asciiTheme="minorBidi" w:hAnsiTheme="minorBidi"/>
          <w:i/>
          <w:iCs/>
          <w:sz w:val="24"/>
          <w:szCs w:val="24"/>
        </w:rPr>
        <w:t xml:space="preserve"> </w:t>
      </w:r>
      <w:proofErr w:type="spellStart"/>
      <w:r>
        <w:rPr>
          <w:rFonts w:asciiTheme="minorBidi" w:hAnsiTheme="minorBidi"/>
          <w:i/>
          <w:iCs/>
          <w:sz w:val="24"/>
          <w:szCs w:val="24"/>
        </w:rPr>
        <w:t>ka</w:t>
      </w:r>
      <w:proofErr w:type="spellEnd"/>
      <w:r>
        <w:rPr>
          <w:rFonts w:asciiTheme="minorBidi" w:hAnsiTheme="minorBidi"/>
          <w:i/>
          <w:iCs/>
          <w:sz w:val="24"/>
          <w:szCs w:val="24"/>
        </w:rPr>
        <w:t xml:space="preserve"> </w:t>
      </w:r>
      <w:proofErr w:type="spellStart"/>
      <w:r>
        <w:rPr>
          <w:rFonts w:asciiTheme="minorBidi" w:hAnsiTheme="minorBidi"/>
          <w:i/>
          <w:iCs/>
          <w:sz w:val="24"/>
          <w:szCs w:val="24"/>
        </w:rPr>
        <w:t>matni</w:t>
      </w:r>
      <w:proofErr w:type="spellEnd"/>
      <w:r>
        <w:rPr>
          <w:rFonts w:asciiTheme="minorBidi" w:hAnsiTheme="minorBidi"/>
          <w:sz w:val="24"/>
          <w:szCs w:val="24"/>
        </w:rPr>
        <w:t xml:space="preserve">,” </w:t>
      </w:r>
      <w:proofErr w:type="spellStart"/>
      <w:r>
        <w:rPr>
          <w:rFonts w:asciiTheme="minorBidi" w:hAnsiTheme="minorBidi"/>
          <w:sz w:val="24"/>
          <w:szCs w:val="24"/>
        </w:rPr>
        <w:t>Rashi</w:t>
      </w:r>
      <w:proofErr w:type="spellEnd"/>
      <w:r>
        <w:rPr>
          <w:rFonts w:asciiTheme="minorBidi" w:hAnsiTheme="minorBidi"/>
          <w:sz w:val="24"/>
          <w:szCs w:val="24"/>
        </w:rPr>
        <w:t>.</w:t>
      </w:r>
    </w:p>
    <w:p w14:paraId="6A9B6441" w14:textId="77777777" w:rsidR="00221254" w:rsidRDefault="00221254" w:rsidP="00221254">
      <w:pPr>
        <w:spacing w:after="0"/>
        <w:jc w:val="both"/>
        <w:rPr>
          <w:rFonts w:asciiTheme="minorBidi" w:hAnsiTheme="minorBidi"/>
          <w:sz w:val="24"/>
          <w:szCs w:val="24"/>
        </w:rPr>
      </w:pPr>
      <w:r>
        <w:rPr>
          <w:rFonts w:asciiTheme="minorBidi" w:hAnsiTheme="minorBidi"/>
          <w:sz w:val="24"/>
          <w:szCs w:val="24"/>
        </w:rPr>
        <w:t xml:space="preserve">2. </w:t>
      </w:r>
      <w:proofErr w:type="spellStart"/>
      <w:r>
        <w:rPr>
          <w:rFonts w:asciiTheme="minorBidi" w:hAnsiTheme="minorBidi"/>
          <w:sz w:val="24"/>
          <w:szCs w:val="24"/>
        </w:rPr>
        <w:t>Rashba</w:t>
      </w:r>
      <w:proofErr w:type="spellEnd"/>
      <w:r>
        <w:rPr>
          <w:rFonts w:asciiTheme="minorBidi" w:hAnsiTheme="minorBidi"/>
          <w:sz w:val="24"/>
          <w:szCs w:val="24"/>
        </w:rPr>
        <w:t xml:space="preserve"> 83a </w:t>
      </w:r>
      <w:proofErr w:type="spellStart"/>
      <w:r>
        <w:rPr>
          <w:rFonts w:asciiTheme="minorBidi" w:hAnsiTheme="minorBidi"/>
          <w:sz w:val="24"/>
          <w:szCs w:val="24"/>
        </w:rPr>
        <w:t>s.v</w:t>
      </w:r>
      <w:proofErr w:type="spellEnd"/>
      <w:r>
        <w:rPr>
          <w:rFonts w:asciiTheme="minorBidi" w:hAnsiTheme="minorBidi"/>
          <w:sz w:val="24"/>
          <w:szCs w:val="24"/>
        </w:rPr>
        <w:t>. “</w:t>
      </w:r>
      <w:proofErr w:type="spellStart"/>
      <w:r>
        <w:rPr>
          <w:rFonts w:asciiTheme="minorBidi" w:hAnsiTheme="minorBidi"/>
          <w:i/>
          <w:iCs/>
          <w:sz w:val="24"/>
          <w:szCs w:val="24"/>
        </w:rPr>
        <w:t>Nimtza</w:t>
      </w:r>
      <w:proofErr w:type="spellEnd"/>
      <w:r>
        <w:rPr>
          <w:rFonts w:asciiTheme="minorBidi" w:hAnsiTheme="minorBidi"/>
          <w:sz w:val="24"/>
          <w:szCs w:val="24"/>
        </w:rPr>
        <w:t xml:space="preserve">,” Rama </w:t>
      </w:r>
      <w:proofErr w:type="spellStart"/>
      <w:r>
        <w:rPr>
          <w:rFonts w:asciiTheme="minorBidi" w:hAnsiTheme="minorBidi"/>
          <w:sz w:val="24"/>
          <w:szCs w:val="24"/>
        </w:rPr>
        <w:t>s.v</w:t>
      </w:r>
      <w:proofErr w:type="spellEnd"/>
      <w:r>
        <w:rPr>
          <w:rFonts w:asciiTheme="minorBidi" w:hAnsiTheme="minorBidi"/>
          <w:sz w:val="24"/>
          <w:szCs w:val="24"/>
        </w:rPr>
        <w:t>. “</w:t>
      </w:r>
      <w:proofErr w:type="spellStart"/>
      <w:r>
        <w:rPr>
          <w:rFonts w:asciiTheme="minorBidi" w:hAnsiTheme="minorBidi"/>
          <w:i/>
          <w:iCs/>
          <w:sz w:val="24"/>
          <w:szCs w:val="24"/>
        </w:rPr>
        <w:t>tanu</w:t>
      </w:r>
      <w:proofErr w:type="spellEnd"/>
      <w:r>
        <w:rPr>
          <w:rFonts w:asciiTheme="minorBidi" w:hAnsiTheme="minorBidi"/>
          <w:i/>
          <w:iCs/>
          <w:sz w:val="24"/>
          <w:szCs w:val="24"/>
        </w:rPr>
        <w:t xml:space="preserve"> </w:t>
      </w:r>
      <w:proofErr w:type="spellStart"/>
      <w:r>
        <w:rPr>
          <w:rFonts w:asciiTheme="minorBidi" w:hAnsiTheme="minorBidi"/>
          <w:i/>
          <w:iCs/>
          <w:sz w:val="24"/>
          <w:szCs w:val="24"/>
        </w:rPr>
        <w:t>rabbanan</w:t>
      </w:r>
      <w:proofErr w:type="spellEnd"/>
      <w:r>
        <w:rPr>
          <w:rFonts w:asciiTheme="minorBidi" w:hAnsiTheme="minorBidi"/>
          <w:sz w:val="24"/>
          <w:szCs w:val="24"/>
        </w:rPr>
        <w:t>.”</w:t>
      </w:r>
      <w:r>
        <w:rPr>
          <w:rFonts w:asciiTheme="minorBidi" w:hAnsiTheme="minorBidi"/>
          <w:sz w:val="24"/>
          <w:szCs w:val="24"/>
          <w:rtl/>
        </w:rPr>
        <w:t xml:space="preserve"> </w:t>
      </w:r>
      <w:r>
        <w:rPr>
          <w:rFonts w:asciiTheme="minorBidi" w:hAnsiTheme="minorBidi"/>
          <w:sz w:val="24"/>
          <w:szCs w:val="24"/>
        </w:rPr>
        <w:t xml:space="preserve"> (</w:t>
      </w:r>
      <w:proofErr w:type="spellStart"/>
      <w:r>
        <w:rPr>
          <w:rFonts w:asciiTheme="minorBidi" w:hAnsiTheme="minorBidi"/>
          <w:sz w:val="24"/>
          <w:szCs w:val="24"/>
        </w:rPr>
        <w:t>Ofek</w:t>
      </w:r>
      <w:proofErr w:type="spellEnd"/>
      <w:r>
        <w:rPr>
          <w:rFonts w:asciiTheme="minorBidi" w:hAnsiTheme="minorBidi"/>
          <w:sz w:val="24"/>
          <w:szCs w:val="24"/>
        </w:rPr>
        <w:t xml:space="preserve"> </w:t>
      </w:r>
      <w:proofErr w:type="spellStart"/>
      <w:r>
        <w:rPr>
          <w:rFonts w:asciiTheme="minorBidi" w:hAnsiTheme="minorBidi"/>
          <w:sz w:val="24"/>
          <w:szCs w:val="24"/>
        </w:rPr>
        <w:t>ed</w:t>
      </w:r>
      <w:proofErr w:type="spellEnd"/>
      <w:r>
        <w:rPr>
          <w:rFonts w:asciiTheme="minorBidi" w:hAnsiTheme="minorBidi"/>
          <w:sz w:val="24"/>
          <w:szCs w:val="24"/>
        </w:rPr>
        <w:t xml:space="preserve">: p. 309, </w:t>
      </w:r>
      <w:proofErr w:type="spellStart"/>
      <w:r>
        <w:rPr>
          <w:rFonts w:asciiTheme="minorBidi" w:hAnsiTheme="minorBidi"/>
          <w:sz w:val="24"/>
          <w:szCs w:val="24"/>
        </w:rPr>
        <w:t>Mossad</w:t>
      </w:r>
      <w:proofErr w:type="spellEnd"/>
      <w:r>
        <w:rPr>
          <w:rFonts w:asciiTheme="minorBidi" w:hAnsiTheme="minorBidi"/>
          <w:sz w:val="24"/>
          <w:szCs w:val="24"/>
        </w:rPr>
        <w:t xml:space="preserve"> </w:t>
      </w:r>
      <w:proofErr w:type="spellStart"/>
      <w:r>
        <w:rPr>
          <w:rFonts w:asciiTheme="minorBidi" w:hAnsiTheme="minorBidi"/>
          <w:sz w:val="24"/>
          <w:szCs w:val="24"/>
        </w:rPr>
        <w:t>HaRav</w:t>
      </w:r>
      <w:proofErr w:type="spellEnd"/>
      <w:r>
        <w:rPr>
          <w:rFonts w:asciiTheme="minorBidi" w:hAnsiTheme="minorBidi"/>
          <w:sz w:val="24"/>
          <w:szCs w:val="24"/>
        </w:rPr>
        <w:t xml:space="preserve"> Kook ed. of the </w:t>
      </w:r>
      <w:proofErr w:type="spellStart"/>
      <w:r>
        <w:rPr>
          <w:rFonts w:asciiTheme="minorBidi" w:hAnsiTheme="minorBidi"/>
          <w:sz w:val="24"/>
          <w:szCs w:val="24"/>
        </w:rPr>
        <w:t>Ritva</w:t>
      </w:r>
      <w:proofErr w:type="spellEnd"/>
      <w:r>
        <w:rPr>
          <w:rFonts w:asciiTheme="minorBidi" w:hAnsiTheme="minorBidi"/>
          <w:sz w:val="24"/>
          <w:szCs w:val="24"/>
        </w:rPr>
        <w:t>, p</w:t>
      </w:r>
      <w:proofErr w:type="gramStart"/>
      <w:r>
        <w:rPr>
          <w:rFonts w:asciiTheme="minorBidi" w:hAnsiTheme="minorBidi"/>
          <w:sz w:val="24"/>
          <w:szCs w:val="24"/>
        </w:rPr>
        <w:t>..</w:t>
      </w:r>
      <w:proofErr w:type="gramEnd"/>
      <w:r>
        <w:rPr>
          <w:rFonts w:asciiTheme="minorBidi" w:hAnsiTheme="minorBidi"/>
          <w:sz w:val="24"/>
          <w:szCs w:val="24"/>
        </w:rPr>
        <w:t>365).</w:t>
      </w:r>
    </w:p>
    <w:p w14:paraId="6661FD22" w14:textId="77777777" w:rsidR="00221254" w:rsidRDefault="00221254" w:rsidP="00221254">
      <w:pPr>
        <w:spacing w:after="0"/>
        <w:jc w:val="both"/>
        <w:rPr>
          <w:rFonts w:asciiTheme="minorBidi" w:hAnsiTheme="minorBidi"/>
          <w:sz w:val="24"/>
          <w:szCs w:val="24"/>
        </w:rPr>
      </w:pPr>
      <w:r>
        <w:rPr>
          <w:rFonts w:asciiTheme="minorBidi" w:hAnsiTheme="minorBidi"/>
          <w:sz w:val="24"/>
          <w:szCs w:val="24"/>
        </w:rPr>
        <w:t xml:space="preserve">3. </w:t>
      </w:r>
      <w:proofErr w:type="spellStart"/>
      <w:r>
        <w:rPr>
          <w:rFonts w:asciiTheme="minorBidi" w:hAnsiTheme="minorBidi"/>
          <w:sz w:val="24"/>
          <w:szCs w:val="24"/>
        </w:rPr>
        <w:t>Tosafot</w:t>
      </w:r>
      <w:proofErr w:type="spellEnd"/>
      <w:r>
        <w:rPr>
          <w:rFonts w:asciiTheme="minorBidi" w:hAnsiTheme="minorBidi"/>
          <w:sz w:val="24"/>
          <w:szCs w:val="24"/>
        </w:rPr>
        <w:t xml:space="preserve"> 82b </w:t>
      </w:r>
      <w:proofErr w:type="spellStart"/>
      <w:r>
        <w:rPr>
          <w:rFonts w:asciiTheme="minorBidi" w:hAnsiTheme="minorBidi"/>
          <w:sz w:val="24"/>
          <w:szCs w:val="24"/>
        </w:rPr>
        <w:t>s.v</w:t>
      </w:r>
      <w:proofErr w:type="spellEnd"/>
      <w:r>
        <w:rPr>
          <w:rFonts w:asciiTheme="minorBidi" w:hAnsiTheme="minorBidi"/>
          <w:sz w:val="24"/>
          <w:szCs w:val="24"/>
        </w:rPr>
        <w:t>. “</w:t>
      </w:r>
      <w:proofErr w:type="spellStart"/>
      <w:r>
        <w:rPr>
          <w:rFonts w:asciiTheme="minorBidi" w:hAnsiTheme="minorBidi"/>
          <w:i/>
          <w:iCs/>
          <w:sz w:val="24"/>
          <w:szCs w:val="24"/>
        </w:rPr>
        <w:t>kigon</w:t>
      </w:r>
      <w:proofErr w:type="spellEnd"/>
      <w:r>
        <w:rPr>
          <w:rFonts w:asciiTheme="minorBidi" w:hAnsiTheme="minorBidi"/>
          <w:sz w:val="24"/>
          <w:szCs w:val="24"/>
        </w:rPr>
        <w:t>”</w:t>
      </w:r>
    </w:p>
    <w:p w14:paraId="5838F44A" w14:textId="77777777" w:rsidR="00221254" w:rsidRDefault="00221254" w:rsidP="00221254">
      <w:pPr>
        <w:spacing w:after="0"/>
        <w:jc w:val="both"/>
        <w:rPr>
          <w:rFonts w:asciiTheme="minorBidi" w:hAnsiTheme="minorBidi"/>
          <w:sz w:val="24"/>
          <w:szCs w:val="24"/>
        </w:rPr>
      </w:pPr>
      <w:r>
        <w:rPr>
          <w:rFonts w:asciiTheme="minorBidi" w:hAnsiTheme="minorBidi"/>
          <w:sz w:val="24"/>
          <w:szCs w:val="24"/>
        </w:rPr>
        <w:t xml:space="preserve">4. </w:t>
      </w:r>
      <w:proofErr w:type="spellStart"/>
      <w:r>
        <w:rPr>
          <w:rFonts w:asciiTheme="minorBidi" w:hAnsiTheme="minorBidi"/>
          <w:sz w:val="24"/>
          <w:szCs w:val="24"/>
        </w:rPr>
        <w:t>Rashba</w:t>
      </w:r>
      <w:proofErr w:type="spellEnd"/>
      <w:r>
        <w:rPr>
          <w:rFonts w:asciiTheme="minorBidi" w:hAnsiTheme="minorBidi"/>
          <w:sz w:val="24"/>
          <w:szCs w:val="24"/>
        </w:rPr>
        <w:t xml:space="preserve"> </w:t>
      </w:r>
      <w:proofErr w:type="spellStart"/>
      <w:r>
        <w:rPr>
          <w:rFonts w:asciiTheme="minorBidi" w:hAnsiTheme="minorBidi"/>
          <w:sz w:val="24"/>
          <w:szCs w:val="24"/>
        </w:rPr>
        <w:t>s.v</w:t>
      </w:r>
      <w:proofErr w:type="spellEnd"/>
      <w:r>
        <w:rPr>
          <w:rFonts w:asciiTheme="minorBidi" w:hAnsiTheme="minorBidi"/>
          <w:sz w:val="24"/>
          <w:szCs w:val="24"/>
        </w:rPr>
        <w:t>. “</w:t>
      </w:r>
      <w:proofErr w:type="spellStart"/>
      <w:r>
        <w:rPr>
          <w:rFonts w:asciiTheme="minorBidi" w:hAnsiTheme="minorBidi"/>
          <w:i/>
          <w:iCs/>
          <w:sz w:val="24"/>
          <w:szCs w:val="24"/>
        </w:rPr>
        <w:t>ve-avra</w:t>
      </w:r>
      <w:proofErr w:type="spellEnd"/>
      <w:r>
        <w:rPr>
          <w:rFonts w:asciiTheme="minorBidi" w:hAnsiTheme="minorBidi"/>
          <w:sz w:val="24"/>
          <w:szCs w:val="24"/>
        </w:rPr>
        <w:t>.”</w:t>
      </w:r>
    </w:p>
    <w:p w14:paraId="1C00AD27" w14:textId="77777777" w:rsidR="00221254" w:rsidRDefault="00221254" w:rsidP="00221254">
      <w:pPr>
        <w:pStyle w:val="ListParagraph"/>
        <w:spacing w:after="0"/>
        <w:ind w:left="0"/>
        <w:jc w:val="both"/>
        <w:rPr>
          <w:rFonts w:asciiTheme="minorBidi" w:hAnsiTheme="minorBidi"/>
          <w:sz w:val="24"/>
          <w:szCs w:val="24"/>
        </w:rPr>
      </w:pPr>
    </w:p>
    <w:p w14:paraId="45B120DA" w14:textId="77777777" w:rsidR="001B0827" w:rsidRPr="004D0486" w:rsidRDefault="001B0827" w:rsidP="00A43ABE">
      <w:pPr>
        <w:spacing w:after="0" w:line="240" w:lineRule="auto"/>
        <w:jc w:val="both"/>
        <w:rPr>
          <w:rFonts w:asciiTheme="minorBidi" w:hAnsiTheme="minorBidi"/>
          <w:b/>
          <w:bCs/>
          <w:sz w:val="24"/>
          <w:szCs w:val="24"/>
        </w:rPr>
      </w:pPr>
    </w:p>
    <w:p w14:paraId="00A553BF" w14:textId="6C9ECE9D" w:rsidR="00BD3187" w:rsidRDefault="00304D95" w:rsidP="00A43ABE">
      <w:pPr>
        <w:spacing w:after="0" w:line="240" w:lineRule="auto"/>
        <w:jc w:val="both"/>
        <w:rPr>
          <w:rFonts w:asciiTheme="minorBidi" w:hAnsiTheme="minorBidi"/>
          <w:sz w:val="24"/>
          <w:szCs w:val="24"/>
        </w:rPr>
      </w:pPr>
      <w:r w:rsidRPr="004D0486">
        <w:rPr>
          <w:rFonts w:asciiTheme="minorBidi" w:hAnsiTheme="minorBidi"/>
          <w:sz w:val="24"/>
          <w:szCs w:val="24"/>
        </w:rPr>
        <w:t xml:space="preserve">The gemara (83a) quotes a </w:t>
      </w:r>
      <w:r w:rsidRPr="004D0486">
        <w:rPr>
          <w:rFonts w:asciiTheme="minorBidi" w:hAnsiTheme="minorBidi"/>
          <w:i/>
          <w:iCs/>
          <w:sz w:val="24"/>
          <w:szCs w:val="24"/>
        </w:rPr>
        <w:t>braita</w:t>
      </w:r>
      <w:r w:rsidRPr="004D0486">
        <w:rPr>
          <w:rFonts w:asciiTheme="minorBidi" w:hAnsiTheme="minorBidi"/>
          <w:sz w:val="24"/>
          <w:szCs w:val="24"/>
        </w:rPr>
        <w:t xml:space="preserve"> which preserves a discussion of </w:t>
      </w:r>
      <w:r w:rsidR="00356F1B" w:rsidRPr="004D0486">
        <w:rPr>
          <w:rFonts w:asciiTheme="minorBidi" w:hAnsiTheme="minorBidi"/>
          <w:sz w:val="24"/>
          <w:szCs w:val="24"/>
        </w:rPr>
        <w:t xml:space="preserve">the </w:t>
      </w:r>
      <w:r w:rsidR="00356F1B" w:rsidRPr="004D0486">
        <w:rPr>
          <w:rFonts w:asciiTheme="minorBidi" w:hAnsiTheme="minorBidi"/>
          <w:i/>
          <w:iCs/>
          <w:sz w:val="24"/>
          <w:szCs w:val="24"/>
        </w:rPr>
        <w:t>tannaim</w:t>
      </w:r>
      <w:r w:rsidR="00356F1B" w:rsidRPr="004D0486">
        <w:rPr>
          <w:rFonts w:asciiTheme="minorBidi" w:hAnsiTheme="minorBidi"/>
          <w:sz w:val="24"/>
          <w:szCs w:val="24"/>
        </w:rPr>
        <w:t xml:space="preserve"> regarding R. Eliezer’s position.</w:t>
      </w:r>
      <w:r w:rsidR="000D07DF" w:rsidRPr="004D0486">
        <w:rPr>
          <w:rFonts w:asciiTheme="minorBidi" w:hAnsiTheme="minorBidi"/>
          <w:sz w:val="24"/>
          <w:szCs w:val="24"/>
        </w:rPr>
        <w:t xml:space="preserve"> Four elderly Sages (the list lengthens in the end to six elderly Sages) ente</w:t>
      </w:r>
      <w:r w:rsidR="007873A9" w:rsidRPr="004D0486">
        <w:rPr>
          <w:rFonts w:asciiTheme="minorBidi" w:hAnsiTheme="minorBidi"/>
          <w:sz w:val="24"/>
          <w:szCs w:val="24"/>
        </w:rPr>
        <w:t>red the discussion to dispute</w:t>
      </w:r>
      <w:r w:rsidR="000D07DF" w:rsidRPr="004D0486">
        <w:rPr>
          <w:rFonts w:asciiTheme="minorBidi" w:hAnsiTheme="minorBidi"/>
          <w:sz w:val="24"/>
          <w:szCs w:val="24"/>
        </w:rPr>
        <w:t xml:space="preserve"> R. Eliezer</w:t>
      </w:r>
      <w:r w:rsidR="00A35DAA" w:rsidRPr="004D0486">
        <w:rPr>
          <w:rFonts w:asciiTheme="minorBidi" w:hAnsiTheme="minorBidi"/>
          <w:sz w:val="24"/>
          <w:szCs w:val="24"/>
        </w:rPr>
        <w:t>’</w:t>
      </w:r>
      <w:r w:rsidR="000D07DF" w:rsidRPr="004D0486">
        <w:rPr>
          <w:rFonts w:asciiTheme="minorBidi" w:hAnsiTheme="minorBidi"/>
          <w:sz w:val="24"/>
          <w:szCs w:val="24"/>
        </w:rPr>
        <w:t>s sta</w:t>
      </w:r>
      <w:r w:rsidR="007873A9" w:rsidRPr="004D0486">
        <w:rPr>
          <w:rFonts w:asciiTheme="minorBidi" w:hAnsiTheme="minorBidi"/>
          <w:sz w:val="24"/>
          <w:szCs w:val="24"/>
        </w:rPr>
        <w:t>t</w:t>
      </w:r>
      <w:r w:rsidR="000D07DF" w:rsidRPr="004D0486">
        <w:rPr>
          <w:rFonts w:asciiTheme="minorBidi" w:hAnsiTheme="minorBidi"/>
          <w:sz w:val="24"/>
          <w:szCs w:val="24"/>
        </w:rPr>
        <w:t>ements, each on</w:t>
      </w:r>
      <w:r w:rsidR="00A35DAA" w:rsidRPr="004D0486">
        <w:rPr>
          <w:rFonts w:asciiTheme="minorBidi" w:hAnsiTheme="minorBidi"/>
          <w:sz w:val="24"/>
          <w:szCs w:val="24"/>
        </w:rPr>
        <w:t>e</w:t>
      </w:r>
      <w:r w:rsidR="000D07DF" w:rsidRPr="004D0486">
        <w:rPr>
          <w:rFonts w:asciiTheme="minorBidi" w:hAnsiTheme="minorBidi"/>
          <w:sz w:val="24"/>
          <w:szCs w:val="24"/>
        </w:rPr>
        <w:t xml:space="preserve"> with a differen</w:t>
      </w:r>
      <w:r w:rsidR="00A35DAA" w:rsidRPr="004D0486">
        <w:rPr>
          <w:rFonts w:asciiTheme="minorBidi" w:hAnsiTheme="minorBidi"/>
          <w:sz w:val="24"/>
          <w:szCs w:val="24"/>
        </w:rPr>
        <w:t>t claim or</w:t>
      </w:r>
      <w:r w:rsidR="000D07DF" w:rsidRPr="004D0486">
        <w:rPr>
          <w:rFonts w:asciiTheme="minorBidi" w:hAnsiTheme="minorBidi"/>
          <w:sz w:val="24"/>
          <w:szCs w:val="24"/>
        </w:rPr>
        <w:t xml:space="preserve"> question.  We will discuss each claim, in a</w:t>
      </w:r>
      <w:r w:rsidR="002A01B0" w:rsidRPr="004D0486">
        <w:rPr>
          <w:rFonts w:asciiTheme="minorBidi" w:hAnsiTheme="minorBidi"/>
          <w:sz w:val="24"/>
          <w:szCs w:val="24"/>
        </w:rPr>
        <w:t>n attempt to</w:t>
      </w:r>
      <w:r w:rsidR="000D07DF" w:rsidRPr="004D0486">
        <w:rPr>
          <w:rFonts w:asciiTheme="minorBidi" w:hAnsiTheme="minorBidi"/>
          <w:sz w:val="24"/>
          <w:szCs w:val="24"/>
        </w:rPr>
        <w:t xml:space="preserve"> deduce</w:t>
      </w:r>
      <w:r w:rsidR="002A01B0" w:rsidRPr="004D0486">
        <w:rPr>
          <w:rFonts w:asciiTheme="minorBidi" w:hAnsiTheme="minorBidi"/>
          <w:sz w:val="24"/>
          <w:szCs w:val="24"/>
        </w:rPr>
        <w:t xml:space="preserve"> the logical claim or the hala</w:t>
      </w:r>
      <w:r w:rsidR="004D0486">
        <w:rPr>
          <w:rFonts w:asciiTheme="minorBidi" w:hAnsiTheme="minorBidi"/>
          <w:sz w:val="24"/>
          <w:szCs w:val="24"/>
        </w:rPr>
        <w:t>k</w:t>
      </w:r>
      <w:r w:rsidR="002A01B0" w:rsidRPr="004D0486">
        <w:rPr>
          <w:rFonts w:asciiTheme="minorBidi" w:hAnsiTheme="minorBidi"/>
          <w:sz w:val="24"/>
          <w:szCs w:val="24"/>
        </w:rPr>
        <w:t xml:space="preserve">hic concept which lies behind the opposition to allowing excluding someone from </w:t>
      </w:r>
      <w:r w:rsidR="002A01B0" w:rsidRPr="004D0486">
        <w:rPr>
          <w:rFonts w:asciiTheme="minorBidi" w:hAnsiTheme="minorBidi"/>
          <w:i/>
          <w:iCs/>
          <w:sz w:val="24"/>
          <w:szCs w:val="24"/>
        </w:rPr>
        <w:t>gerushin</w:t>
      </w:r>
      <w:r w:rsidR="002A01B0" w:rsidRPr="004D0486">
        <w:rPr>
          <w:rFonts w:asciiTheme="minorBidi" w:hAnsiTheme="minorBidi"/>
          <w:sz w:val="24"/>
          <w:szCs w:val="24"/>
        </w:rPr>
        <w:t>.</w:t>
      </w:r>
    </w:p>
    <w:p w14:paraId="7A614211" w14:textId="77777777" w:rsidR="002C2F04" w:rsidRPr="004D0486" w:rsidRDefault="002C2F04" w:rsidP="00A43ABE">
      <w:pPr>
        <w:spacing w:after="0" w:line="240" w:lineRule="auto"/>
        <w:jc w:val="both"/>
        <w:rPr>
          <w:rFonts w:asciiTheme="minorBidi" w:hAnsiTheme="minorBidi"/>
          <w:sz w:val="24"/>
          <w:szCs w:val="24"/>
        </w:rPr>
      </w:pPr>
    </w:p>
    <w:p w14:paraId="7C546FE0" w14:textId="6156A294" w:rsidR="002A01B0" w:rsidRPr="002C2F04" w:rsidRDefault="002A01B0" w:rsidP="00A43ABE">
      <w:pPr>
        <w:pStyle w:val="ListParagraph"/>
        <w:numPr>
          <w:ilvl w:val="0"/>
          <w:numId w:val="6"/>
        </w:numPr>
        <w:spacing w:after="0" w:line="240" w:lineRule="auto"/>
        <w:ind w:left="0" w:firstLine="0"/>
        <w:jc w:val="both"/>
        <w:rPr>
          <w:rFonts w:asciiTheme="minorBidi" w:hAnsiTheme="minorBidi"/>
          <w:b/>
          <w:bCs/>
          <w:sz w:val="24"/>
          <w:szCs w:val="24"/>
        </w:rPr>
      </w:pPr>
      <w:r w:rsidRPr="002C2F04">
        <w:rPr>
          <w:rFonts w:asciiTheme="minorBidi" w:hAnsiTheme="minorBidi"/>
          <w:b/>
          <w:bCs/>
          <w:sz w:val="24"/>
          <w:szCs w:val="24"/>
        </w:rPr>
        <w:t>R. Tarfon</w:t>
      </w:r>
    </w:p>
    <w:p w14:paraId="53A7E7BF" w14:textId="77777777" w:rsidR="001B15F5" w:rsidRPr="004D0486" w:rsidRDefault="001B15F5" w:rsidP="00A43ABE">
      <w:pPr>
        <w:pStyle w:val="ListParagraph"/>
        <w:spacing w:after="0" w:line="240" w:lineRule="auto"/>
        <w:ind w:left="1080"/>
        <w:jc w:val="both"/>
        <w:rPr>
          <w:rFonts w:asciiTheme="minorBidi" w:hAnsiTheme="minorBidi"/>
          <w:sz w:val="24"/>
          <w:szCs w:val="24"/>
        </w:rPr>
      </w:pPr>
    </w:p>
    <w:p w14:paraId="4DF3DBDC" w14:textId="72938D84" w:rsidR="001B15F5" w:rsidRPr="004D0486" w:rsidRDefault="002A01B0" w:rsidP="00A43ABE">
      <w:pPr>
        <w:pStyle w:val="ListParagraph"/>
        <w:spacing w:after="0" w:line="240" w:lineRule="auto"/>
        <w:jc w:val="both"/>
        <w:rPr>
          <w:rFonts w:asciiTheme="minorBidi" w:hAnsiTheme="minorBidi"/>
          <w:b/>
          <w:bCs/>
          <w:sz w:val="24"/>
          <w:szCs w:val="24"/>
        </w:rPr>
      </w:pPr>
      <w:r w:rsidRPr="004D0486">
        <w:rPr>
          <w:rFonts w:asciiTheme="minorBidi" w:hAnsiTheme="minorBidi"/>
          <w:b/>
          <w:bCs/>
          <w:sz w:val="24"/>
          <w:szCs w:val="24"/>
        </w:rPr>
        <w:t>R. Tarfon spoke up and said: Behold, if this woman went and got married to the brother of one she was forbidden to</w:t>
      </w:r>
      <w:r w:rsidR="002C1123" w:rsidRPr="004D0486">
        <w:rPr>
          <w:rFonts w:asciiTheme="minorBidi" w:hAnsiTheme="minorBidi"/>
          <w:b/>
          <w:bCs/>
          <w:sz w:val="24"/>
          <w:szCs w:val="24"/>
        </w:rPr>
        <w:t>,</w:t>
      </w:r>
      <w:r w:rsidRPr="004D0486">
        <w:rPr>
          <w:rFonts w:asciiTheme="minorBidi" w:hAnsiTheme="minorBidi"/>
          <w:b/>
          <w:bCs/>
          <w:sz w:val="24"/>
          <w:szCs w:val="24"/>
        </w:rPr>
        <w:t xml:space="preserve"> and he died childless, would that not constitute uprooting something written in the Torah? Thus</w:t>
      </w:r>
      <w:r w:rsidR="002C1123" w:rsidRPr="004D0486">
        <w:rPr>
          <w:rFonts w:asciiTheme="minorBidi" w:hAnsiTheme="minorBidi"/>
          <w:b/>
          <w:bCs/>
          <w:sz w:val="24"/>
          <w:szCs w:val="24"/>
        </w:rPr>
        <w:t>,</w:t>
      </w:r>
      <w:r w:rsidRPr="004D0486">
        <w:rPr>
          <w:rFonts w:asciiTheme="minorBidi" w:hAnsiTheme="minorBidi"/>
          <w:b/>
          <w:bCs/>
          <w:sz w:val="24"/>
          <w:szCs w:val="24"/>
        </w:rPr>
        <w:t xml:space="preserve"> you can learn from this that this is not “</w:t>
      </w:r>
      <w:r w:rsidRPr="004D0486">
        <w:rPr>
          <w:rFonts w:asciiTheme="minorBidi" w:hAnsiTheme="minorBidi"/>
          <w:b/>
          <w:bCs/>
          <w:i/>
          <w:iCs/>
          <w:sz w:val="24"/>
          <w:szCs w:val="24"/>
        </w:rPr>
        <w:t>kritut</w:t>
      </w:r>
      <w:r w:rsidRPr="004D0486">
        <w:rPr>
          <w:rFonts w:asciiTheme="minorBidi" w:hAnsiTheme="minorBidi"/>
          <w:b/>
          <w:bCs/>
          <w:sz w:val="24"/>
          <w:szCs w:val="24"/>
        </w:rPr>
        <w:t>”</w:t>
      </w:r>
      <w:r w:rsidR="001B15F5" w:rsidRPr="004D0486">
        <w:rPr>
          <w:rFonts w:asciiTheme="minorBidi" w:hAnsiTheme="minorBidi"/>
          <w:b/>
          <w:bCs/>
          <w:sz w:val="24"/>
          <w:szCs w:val="24"/>
        </w:rPr>
        <w:t xml:space="preserve"> </w:t>
      </w:r>
      <w:r w:rsidRPr="004D0486">
        <w:rPr>
          <w:rFonts w:asciiTheme="minorBidi" w:hAnsiTheme="minorBidi"/>
          <w:b/>
          <w:bCs/>
          <w:sz w:val="24"/>
          <w:szCs w:val="24"/>
        </w:rPr>
        <w:t>(</w:t>
      </w:r>
      <w:r w:rsidR="00905FE1" w:rsidRPr="004D0486">
        <w:rPr>
          <w:rFonts w:asciiTheme="minorBidi" w:hAnsiTheme="minorBidi"/>
          <w:b/>
          <w:bCs/>
          <w:sz w:val="24"/>
          <w:szCs w:val="24"/>
        </w:rPr>
        <w:t xml:space="preserve">“severance” - </w:t>
      </w:r>
      <w:r w:rsidRPr="004D0486">
        <w:rPr>
          <w:rFonts w:asciiTheme="minorBidi" w:hAnsiTheme="minorBidi"/>
          <w:b/>
          <w:bCs/>
          <w:sz w:val="24"/>
          <w:szCs w:val="24"/>
        </w:rPr>
        <w:t xml:space="preserve">an essential element of </w:t>
      </w:r>
      <w:r w:rsidRPr="004D0486">
        <w:rPr>
          <w:rFonts w:asciiTheme="minorBidi" w:hAnsiTheme="minorBidi"/>
          <w:b/>
          <w:bCs/>
          <w:i/>
          <w:iCs/>
          <w:sz w:val="24"/>
          <w:szCs w:val="24"/>
        </w:rPr>
        <w:t>gerushin</w:t>
      </w:r>
      <w:r w:rsidRPr="004D0486">
        <w:rPr>
          <w:rFonts w:asciiTheme="minorBidi" w:hAnsiTheme="minorBidi"/>
          <w:b/>
          <w:bCs/>
          <w:sz w:val="24"/>
          <w:szCs w:val="24"/>
        </w:rPr>
        <w:t>).</w:t>
      </w:r>
    </w:p>
    <w:p w14:paraId="5B649497" w14:textId="77777777" w:rsidR="002C1123" w:rsidRPr="004D0486" w:rsidRDefault="002C1123" w:rsidP="00A43ABE">
      <w:pPr>
        <w:pStyle w:val="ListParagraph"/>
        <w:spacing w:after="0" w:line="240" w:lineRule="auto"/>
        <w:ind w:left="1350"/>
        <w:jc w:val="both"/>
        <w:rPr>
          <w:rFonts w:asciiTheme="minorBidi" w:hAnsiTheme="minorBidi"/>
          <w:b/>
          <w:bCs/>
          <w:sz w:val="24"/>
          <w:szCs w:val="24"/>
        </w:rPr>
      </w:pPr>
    </w:p>
    <w:p w14:paraId="03995740" w14:textId="71AE063E" w:rsidR="008929B3" w:rsidRDefault="008929B3"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 xml:space="preserve">The intention of the question is that by giving a </w:t>
      </w:r>
      <w:r w:rsidRPr="003E64A0">
        <w:rPr>
          <w:rFonts w:asciiTheme="minorBidi" w:hAnsiTheme="minorBidi"/>
          <w:i/>
          <w:iCs/>
          <w:sz w:val="24"/>
          <w:szCs w:val="24"/>
        </w:rPr>
        <w:t>get</w:t>
      </w:r>
      <w:r w:rsidRPr="004D0486">
        <w:rPr>
          <w:rFonts w:asciiTheme="minorBidi" w:hAnsiTheme="minorBidi"/>
          <w:sz w:val="24"/>
          <w:szCs w:val="24"/>
        </w:rPr>
        <w:t xml:space="preserve"> and excluding a ce</w:t>
      </w:r>
      <w:r w:rsidR="00693592" w:rsidRPr="004D0486">
        <w:rPr>
          <w:rFonts w:asciiTheme="minorBidi" w:hAnsiTheme="minorBidi"/>
          <w:sz w:val="24"/>
          <w:szCs w:val="24"/>
        </w:rPr>
        <w:t>r</w:t>
      </w:r>
      <w:r w:rsidRPr="004D0486">
        <w:rPr>
          <w:rFonts w:asciiTheme="minorBidi" w:hAnsiTheme="minorBidi"/>
          <w:sz w:val="24"/>
          <w:szCs w:val="24"/>
        </w:rPr>
        <w:t xml:space="preserve">tain individual, a situation is possible in which the mitzva of </w:t>
      </w:r>
      <w:r w:rsidRPr="004D0486">
        <w:rPr>
          <w:rFonts w:asciiTheme="minorBidi" w:hAnsiTheme="minorBidi"/>
          <w:i/>
          <w:iCs/>
          <w:sz w:val="24"/>
          <w:szCs w:val="24"/>
        </w:rPr>
        <w:t>yibum</w:t>
      </w:r>
      <w:r w:rsidRPr="004D0486">
        <w:rPr>
          <w:rFonts w:asciiTheme="minorBidi" w:hAnsiTheme="minorBidi"/>
          <w:sz w:val="24"/>
          <w:szCs w:val="24"/>
        </w:rPr>
        <w:t xml:space="preserve"> will be nullified,</w:t>
      </w:r>
      <w:r w:rsidR="00A35DAA" w:rsidRPr="004D0486">
        <w:rPr>
          <w:rFonts w:asciiTheme="minorBidi" w:hAnsiTheme="minorBidi"/>
          <w:sz w:val="24"/>
          <w:szCs w:val="24"/>
        </w:rPr>
        <w:t xml:space="preserve"> </w:t>
      </w:r>
      <w:r w:rsidR="002C1123" w:rsidRPr="004D0486">
        <w:rPr>
          <w:rFonts w:asciiTheme="minorBidi" w:hAnsiTheme="minorBidi"/>
          <w:sz w:val="24"/>
          <w:szCs w:val="24"/>
        </w:rPr>
        <w:t>because</w:t>
      </w:r>
      <w:r w:rsidR="00A35DAA" w:rsidRPr="004D0486">
        <w:rPr>
          <w:rFonts w:asciiTheme="minorBidi" w:hAnsiTheme="minorBidi"/>
          <w:sz w:val="24"/>
          <w:szCs w:val="24"/>
        </w:rPr>
        <w:t xml:space="preserve"> </w:t>
      </w:r>
      <w:r w:rsidR="002C1123" w:rsidRPr="004D0486">
        <w:rPr>
          <w:rFonts w:asciiTheme="minorBidi" w:hAnsiTheme="minorBidi"/>
          <w:sz w:val="24"/>
          <w:szCs w:val="24"/>
        </w:rPr>
        <w:t xml:space="preserve">if </w:t>
      </w:r>
      <w:r w:rsidR="00A35DAA" w:rsidRPr="004D0486">
        <w:rPr>
          <w:rFonts w:asciiTheme="minorBidi" w:hAnsiTheme="minorBidi"/>
          <w:sz w:val="24"/>
          <w:szCs w:val="24"/>
        </w:rPr>
        <w:t xml:space="preserve">the one excluded from the </w:t>
      </w:r>
      <w:r w:rsidR="00A35DAA" w:rsidRPr="004D0486">
        <w:rPr>
          <w:rFonts w:asciiTheme="minorBidi" w:hAnsiTheme="minorBidi"/>
          <w:i/>
          <w:iCs/>
          <w:sz w:val="24"/>
          <w:szCs w:val="24"/>
        </w:rPr>
        <w:t>gerushin</w:t>
      </w:r>
      <w:r w:rsidR="00A35DAA" w:rsidRPr="004D0486">
        <w:rPr>
          <w:rFonts w:asciiTheme="minorBidi" w:hAnsiTheme="minorBidi"/>
          <w:sz w:val="24"/>
          <w:szCs w:val="24"/>
        </w:rPr>
        <w:t xml:space="preserve"> is the brother of the divorced </w:t>
      </w:r>
      <w:r w:rsidR="00A35DAA" w:rsidRPr="004D0486">
        <w:rPr>
          <w:rFonts w:asciiTheme="minorBidi" w:hAnsiTheme="minorBidi"/>
          <w:sz w:val="24"/>
          <w:szCs w:val="24"/>
        </w:rPr>
        <w:lastRenderedPageBreak/>
        <w:t xml:space="preserve">woman’s new husband, </w:t>
      </w:r>
      <w:r w:rsidR="00A35DAA" w:rsidRPr="004D0486">
        <w:rPr>
          <w:rFonts w:asciiTheme="minorBidi" w:hAnsiTheme="minorBidi"/>
          <w:i/>
          <w:iCs/>
          <w:sz w:val="24"/>
          <w:szCs w:val="24"/>
        </w:rPr>
        <w:t>yibum</w:t>
      </w:r>
      <w:r w:rsidR="00A35DAA" w:rsidRPr="004D0486">
        <w:rPr>
          <w:rFonts w:asciiTheme="minorBidi" w:hAnsiTheme="minorBidi"/>
          <w:sz w:val="24"/>
          <w:szCs w:val="24"/>
        </w:rPr>
        <w:t xml:space="preserve"> </w:t>
      </w:r>
      <w:r w:rsidR="00905FE1" w:rsidRPr="004D0486">
        <w:rPr>
          <w:rFonts w:asciiTheme="minorBidi" w:hAnsiTheme="minorBidi"/>
          <w:sz w:val="24"/>
          <w:szCs w:val="24"/>
        </w:rPr>
        <w:t>cannot be performed</w:t>
      </w:r>
      <w:r w:rsidR="00A35DAA" w:rsidRPr="004D0486">
        <w:rPr>
          <w:rFonts w:asciiTheme="minorBidi" w:hAnsiTheme="minorBidi"/>
          <w:sz w:val="24"/>
          <w:szCs w:val="24"/>
        </w:rPr>
        <w:t>, since the woman, insofar as the surviving brother</w:t>
      </w:r>
      <w:r w:rsidR="002C1123" w:rsidRPr="004D0486">
        <w:rPr>
          <w:rFonts w:asciiTheme="minorBidi" w:hAnsiTheme="minorBidi"/>
          <w:sz w:val="24"/>
          <w:szCs w:val="24"/>
        </w:rPr>
        <w:t xml:space="preserve"> is concerned</w:t>
      </w:r>
      <w:r w:rsidR="00A35DAA" w:rsidRPr="004D0486">
        <w:rPr>
          <w:rFonts w:asciiTheme="minorBidi" w:hAnsiTheme="minorBidi"/>
          <w:sz w:val="24"/>
          <w:szCs w:val="24"/>
        </w:rPr>
        <w:t xml:space="preserve">, is </w:t>
      </w:r>
      <w:r w:rsidR="00905FE1" w:rsidRPr="004D0486">
        <w:rPr>
          <w:rFonts w:asciiTheme="minorBidi" w:hAnsiTheme="minorBidi"/>
          <w:sz w:val="24"/>
          <w:szCs w:val="24"/>
        </w:rPr>
        <w:t xml:space="preserve">still </w:t>
      </w:r>
      <w:r w:rsidR="00A35DAA" w:rsidRPr="004D0486">
        <w:rPr>
          <w:rFonts w:asciiTheme="minorBidi" w:hAnsiTheme="minorBidi"/>
          <w:sz w:val="24"/>
          <w:szCs w:val="24"/>
        </w:rPr>
        <w:t xml:space="preserve">the wife of the first husband (the one who gave the </w:t>
      </w:r>
      <w:r w:rsidR="00A35DAA" w:rsidRPr="003E64A0">
        <w:rPr>
          <w:rFonts w:asciiTheme="minorBidi" w:hAnsiTheme="minorBidi"/>
          <w:i/>
          <w:iCs/>
          <w:sz w:val="24"/>
          <w:szCs w:val="24"/>
        </w:rPr>
        <w:t>get</w:t>
      </w:r>
      <w:r w:rsidR="00A35DAA" w:rsidRPr="004D0486">
        <w:rPr>
          <w:rFonts w:asciiTheme="minorBidi" w:hAnsiTheme="minorBidi"/>
          <w:sz w:val="24"/>
          <w:szCs w:val="24"/>
        </w:rPr>
        <w:t>). It seems that this situation, of uprooting a mitz</w:t>
      </w:r>
      <w:r w:rsidR="004D0486">
        <w:rPr>
          <w:rFonts w:asciiTheme="minorBidi" w:hAnsiTheme="minorBidi"/>
          <w:sz w:val="24"/>
          <w:szCs w:val="24"/>
        </w:rPr>
        <w:t>v</w:t>
      </w:r>
      <w:r w:rsidR="00A35DAA" w:rsidRPr="004D0486">
        <w:rPr>
          <w:rFonts w:asciiTheme="minorBidi" w:hAnsiTheme="minorBidi"/>
          <w:sz w:val="24"/>
          <w:szCs w:val="24"/>
        </w:rPr>
        <w:t>a of the Torah</w:t>
      </w:r>
      <w:r w:rsidR="002C1123" w:rsidRPr="004D0486">
        <w:rPr>
          <w:rFonts w:asciiTheme="minorBidi" w:hAnsiTheme="minorBidi"/>
          <w:sz w:val="24"/>
          <w:szCs w:val="24"/>
        </w:rPr>
        <w:t>, i</w:t>
      </w:r>
      <w:r w:rsidR="00A35DAA" w:rsidRPr="004D0486">
        <w:rPr>
          <w:rFonts w:asciiTheme="minorBidi" w:hAnsiTheme="minorBidi"/>
          <w:sz w:val="24"/>
          <w:szCs w:val="24"/>
        </w:rPr>
        <w:t xml:space="preserve">s undesirable, and this alone constitutes a reason not to allow exclusion from </w:t>
      </w:r>
      <w:r w:rsidR="00A35DAA" w:rsidRPr="004D0486">
        <w:rPr>
          <w:rFonts w:asciiTheme="minorBidi" w:hAnsiTheme="minorBidi"/>
          <w:i/>
          <w:iCs/>
          <w:sz w:val="24"/>
          <w:szCs w:val="24"/>
        </w:rPr>
        <w:t>gerushin l</w:t>
      </w:r>
      <w:r w:rsidR="004D0486">
        <w:rPr>
          <w:rFonts w:asciiTheme="minorBidi" w:hAnsiTheme="minorBidi"/>
          <w:i/>
          <w:iCs/>
          <w:sz w:val="24"/>
          <w:szCs w:val="24"/>
        </w:rPr>
        <w:t>e-</w:t>
      </w:r>
      <w:r w:rsidR="00A35DAA" w:rsidRPr="004D0486">
        <w:rPr>
          <w:rFonts w:asciiTheme="minorBidi" w:hAnsiTheme="minorBidi"/>
          <w:i/>
          <w:iCs/>
          <w:sz w:val="24"/>
          <w:szCs w:val="24"/>
        </w:rPr>
        <w:t>chatchila</w:t>
      </w:r>
      <w:r w:rsidR="00A35DAA" w:rsidRPr="004D0486">
        <w:rPr>
          <w:rFonts w:asciiTheme="minorBidi" w:hAnsiTheme="minorBidi"/>
          <w:sz w:val="24"/>
          <w:szCs w:val="24"/>
        </w:rPr>
        <w:t>. The questi</w:t>
      </w:r>
      <w:r w:rsidR="00693592" w:rsidRPr="004D0486">
        <w:rPr>
          <w:rFonts w:asciiTheme="minorBidi" w:hAnsiTheme="minorBidi"/>
          <w:sz w:val="24"/>
          <w:szCs w:val="24"/>
        </w:rPr>
        <w:t>o</w:t>
      </w:r>
      <w:r w:rsidR="00A35DAA" w:rsidRPr="004D0486">
        <w:rPr>
          <w:rFonts w:asciiTheme="minorBidi" w:hAnsiTheme="minorBidi"/>
          <w:sz w:val="24"/>
          <w:szCs w:val="24"/>
        </w:rPr>
        <w:t xml:space="preserve">n is, obviously, why? Even if the result is undesirable, how does this constitute a reason to invalidate the </w:t>
      </w:r>
      <w:r w:rsidR="00A35DAA" w:rsidRPr="003E64A0">
        <w:rPr>
          <w:rFonts w:asciiTheme="minorBidi" w:hAnsiTheme="minorBidi"/>
          <w:i/>
          <w:iCs/>
          <w:sz w:val="24"/>
          <w:szCs w:val="24"/>
        </w:rPr>
        <w:t>get</w:t>
      </w:r>
      <w:r w:rsidR="00A35DAA" w:rsidRPr="004D0486">
        <w:rPr>
          <w:rFonts w:asciiTheme="minorBidi" w:hAnsiTheme="minorBidi"/>
          <w:sz w:val="24"/>
          <w:szCs w:val="24"/>
        </w:rPr>
        <w:t>?</w:t>
      </w:r>
    </w:p>
    <w:p w14:paraId="299A540F" w14:textId="77777777" w:rsidR="004D0486" w:rsidRPr="004D0486" w:rsidRDefault="004D0486" w:rsidP="00A43ABE">
      <w:pPr>
        <w:pStyle w:val="ListParagraph"/>
        <w:spacing w:after="0" w:line="240" w:lineRule="auto"/>
        <w:ind w:left="0"/>
        <w:jc w:val="both"/>
        <w:rPr>
          <w:rFonts w:asciiTheme="minorBidi" w:hAnsiTheme="minorBidi"/>
          <w:sz w:val="24"/>
          <w:szCs w:val="24"/>
        </w:rPr>
      </w:pPr>
    </w:p>
    <w:p w14:paraId="46A4F0E3" w14:textId="249CE3CC" w:rsidR="00693592" w:rsidRDefault="000B28E2"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 xml:space="preserve">Rashi (s.v. </w:t>
      </w:r>
      <w:r w:rsidRPr="004D0486">
        <w:rPr>
          <w:rFonts w:asciiTheme="minorBidi" w:hAnsiTheme="minorBidi"/>
          <w:i/>
          <w:iCs/>
          <w:sz w:val="24"/>
          <w:szCs w:val="24"/>
        </w:rPr>
        <w:t>she-ain</w:t>
      </w:r>
      <w:r w:rsidRPr="004D0486">
        <w:rPr>
          <w:rFonts w:asciiTheme="minorBidi" w:hAnsiTheme="minorBidi"/>
          <w:sz w:val="24"/>
          <w:szCs w:val="24"/>
        </w:rPr>
        <w:t>) writes</w:t>
      </w:r>
      <w:r w:rsidR="006E2964" w:rsidRPr="004D0486">
        <w:rPr>
          <w:rFonts w:asciiTheme="minorBidi" w:hAnsiTheme="minorBidi"/>
          <w:sz w:val="24"/>
          <w:szCs w:val="24"/>
        </w:rPr>
        <w:t>:</w:t>
      </w:r>
      <w:r w:rsidRPr="004D0486">
        <w:rPr>
          <w:rFonts w:asciiTheme="minorBidi" w:hAnsiTheme="minorBidi"/>
          <w:sz w:val="24"/>
          <w:szCs w:val="24"/>
        </w:rPr>
        <w:t xml:space="preserve"> </w:t>
      </w:r>
      <w:r w:rsidR="00CC5AE2" w:rsidRPr="004D0486">
        <w:rPr>
          <w:rFonts w:asciiTheme="minorBidi" w:hAnsiTheme="minorBidi"/>
          <w:sz w:val="24"/>
          <w:szCs w:val="24"/>
        </w:rPr>
        <w:t>"</w:t>
      </w:r>
      <w:r w:rsidRPr="004D0486">
        <w:rPr>
          <w:rFonts w:asciiTheme="minorBidi" w:hAnsiTheme="minorBidi"/>
          <w:sz w:val="24"/>
          <w:szCs w:val="24"/>
        </w:rPr>
        <w:t xml:space="preserve">The Torah did not write </w:t>
      </w:r>
      <w:r w:rsidR="006E54E9" w:rsidRPr="004D0486">
        <w:rPr>
          <w:rFonts w:asciiTheme="minorBidi" w:hAnsiTheme="minorBidi"/>
          <w:sz w:val="24"/>
          <w:szCs w:val="24"/>
        </w:rPr>
        <w:t>(i.e</w:t>
      </w:r>
      <w:r w:rsidR="00636F6F" w:rsidRPr="004D0486">
        <w:rPr>
          <w:rFonts w:asciiTheme="minorBidi" w:hAnsiTheme="minorBidi"/>
          <w:sz w:val="24"/>
          <w:szCs w:val="24"/>
        </w:rPr>
        <w:t>.,</w:t>
      </w:r>
      <w:r w:rsidR="006E54E9" w:rsidRPr="004D0486">
        <w:rPr>
          <w:rFonts w:asciiTheme="minorBidi" w:hAnsiTheme="minorBidi"/>
          <w:sz w:val="24"/>
          <w:szCs w:val="24"/>
        </w:rPr>
        <w:t xml:space="preserve"> </w:t>
      </w:r>
      <w:r w:rsidR="00CC5AE2" w:rsidRPr="004D0486">
        <w:rPr>
          <w:rFonts w:asciiTheme="minorBidi" w:hAnsiTheme="minorBidi"/>
          <w:sz w:val="24"/>
          <w:szCs w:val="24"/>
        </w:rPr>
        <w:t>define</w:t>
      </w:r>
      <w:r w:rsidR="006E54E9" w:rsidRPr="004D0486">
        <w:rPr>
          <w:rFonts w:asciiTheme="minorBidi" w:hAnsiTheme="minorBidi"/>
          <w:sz w:val="24"/>
          <w:szCs w:val="24"/>
        </w:rPr>
        <w:t xml:space="preserve">) </w:t>
      </w:r>
      <w:r w:rsidRPr="004D0486">
        <w:rPr>
          <w:rFonts w:asciiTheme="minorBidi" w:hAnsiTheme="minorBidi"/>
          <w:i/>
          <w:iCs/>
          <w:sz w:val="24"/>
          <w:szCs w:val="24"/>
        </w:rPr>
        <w:t>kritut</w:t>
      </w:r>
      <w:r w:rsidRPr="004D0486">
        <w:rPr>
          <w:rFonts w:asciiTheme="minorBidi" w:hAnsiTheme="minorBidi"/>
          <w:sz w:val="24"/>
          <w:szCs w:val="24"/>
        </w:rPr>
        <w:t xml:space="preserve"> which up</w:t>
      </w:r>
      <w:r w:rsidR="00F134B7" w:rsidRPr="004D0486">
        <w:rPr>
          <w:rFonts w:asciiTheme="minorBidi" w:hAnsiTheme="minorBidi"/>
          <w:sz w:val="24"/>
          <w:szCs w:val="24"/>
        </w:rPr>
        <w:t>roots something from the Torah.</w:t>
      </w:r>
      <w:r w:rsidR="00CC5AE2" w:rsidRPr="004D0486">
        <w:rPr>
          <w:rFonts w:asciiTheme="minorBidi" w:hAnsiTheme="minorBidi"/>
          <w:sz w:val="24"/>
          <w:szCs w:val="24"/>
        </w:rPr>
        <w:t>"</w:t>
      </w:r>
      <w:r w:rsidRPr="004D0486">
        <w:rPr>
          <w:rFonts w:asciiTheme="minorBidi" w:hAnsiTheme="minorBidi"/>
          <w:sz w:val="24"/>
          <w:szCs w:val="24"/>
        </w:rPr>
        <w:t xml:space="preserve"> On the face of it, Rash</w:t>
      </w:r>
      <w:r w:rsidR="00220D3B" w:rsidRPr="004D0486">
        <w:rPr>
          <w:rFonts w:asciiTheme="minorBidi" w:hAnsiTheme="minorBidi"/>
          <w:sz w:val="24"/>
          <w:szCs w:val="24"/>
        </w:rPr>
        <w:t>i</w:t>
      </w:r>
      <w:r w:rsidRPr="004D0486">
        <w:rPr>
          <w:rFonts w:asciiTheme="minorBidi" w:hAnsiTheme="minorBidi"/>
          <w:sz w:val="24"/>
          <w:szCs w:val="24"/>
        </w:rPr>
        <w:t xml:space="preserve">’s intention is that uprooting the mitzva of </w:t>
      </w:r>
      <w:r w:rsidRPr="004D0486">
        <w:rPr>
          <w:rFonts w:asciiTheme="minorBidi" w:hAnsiTheme="minorBidi"/>
          <w:i/>
          <w:iCs/>
          <w:sz w:val="24"/>
          <w:szCs w:val="24"/>
        </w:rPr>
        <w:t>yibum</w:t>
      </w:r>
      <w:r w:rsidRPr="004D0486">
        <w:rPr>
          <w:rFonts w:asciiTheme="minorBidi" w:hAnsiTheme="minorBidi"/>
          <w:sz w:val="24"/>
          <w:szCs w:val="24"/>
        </w:rPr>
        <w:t xml:space="preserve"> is an external reason from which we can deduce that the Torah apparently d</w:t>
      </w:r>
      <w:r w:rsidR="002C1123" w:rsidRPr="004D0486">
        <w:rPr>
          <w:rFonts w:asciiTheme="minorBidi" w:hAnsiTheme="minorBidi"/>
          <w:sz w:val="24"/>
          <w:szCs w:val="24"/>
        </w:rPr>
        <w:t xml:space="preserve">oes not approve the </w:t>
      </w:r>
      <w:r w:rsidR="002C1123" w:rsidRPr="004D0486">
        <w:rPr>
          <w:rFonts w:asciiTheme="minorBidi" w:hAnsiTheme="minorBidi"/>
          <w:i/>
          <w:iCs/>
          <w:sz w:val="24"/>
          <w:szCs w:val="24"/>
        </w:rPr>
        <w:t>gerushin</w:t>
      </w:r>
      <w:r w:rsidR="002C1123" w:rsidRPr="004D0486">
        <w:rPr>
          <w:rFonts w:asciiTheme="minorBidi" w:hAnsiTheme="minorBidi"/>
          <w:sz w:val="24"/>
          <w:szCs w:val="24"/>
        </w:rPr>
        <w:t>. It</w:t>
      </w:r>
      <w:r w:rsidRPr="004D0486">
        <w:rPr>
          <w:rFonts w:asciiTheme="minorBidi" w:hAnsiTheme="minorBidi"/>
          <w:sz w:val="24"/>
          <w:szCs w:val="24"/>
        </w:rPr>
        <w:t xml:space="preserve"> is unreasonable to believe that the Torah is in favor of a hala</w:t>
      </w:r>
      <w:r w:rsidR="004D0486">
        <w:rPr>
          <w:rFonts w:asciiTheme="minorBidi" w:hAnsiTheme="minorBidi"/>
          <w:sz w:val="24"/>
          <w:szCs w:val="24"/>
        </w:rPr>
        <w:t>k</w:t>
      </w:r>
      <w:r w:rsidRPr="004D0486">
        <w:rPr>
          <w:rFonts w:asciiTheme="minorBidi" w:hAnsiTheme="minorBidi"/>
          <w:sz w:val="24"/>
          <w:szCs w:val="24"/>
        </w:rPr>
        <w:t>hic action which acts to uproot something desirable. It seems to me that this kind of reasoning must be based on the idea that we need a</w:t>
      </w:r>
      <w:r w:rsidR="004D0486">
        <w:rPr>
          <w:rFonts w:asciiTheme="minorBidi" w:hAnsiTheme="minorBidi"/>
          <w:sz w:val="24"/>
          <w:szCs w:val="24"/>
        </w:rPr>
        <w:t>n</w:t>
      </w:r>
      <w:r w:rsidRPr="004D0486">
        <w:rPr>
          <w:rFonts w:asciiTheme="minorBidi" w:hAnsiTheme="minorBidi"/>
          <w:sz w:val="24"/>
          <w:szCs w:val="24"/>
        </w:rPr>
        <w:t xml:space="preserve"> </w:t>
      </w:r>
      <w:r w:rsidR="00905FE1" w:rsidRPr="004D0486">
        <w:rPr>
          <w:rFonts w:asciiTheme="minorBidi" w:hAnsiTheme="minorBidi"/>
          <w:sz w:val="24"/>
          <w:szCs w:val="24"/>
        </w:rPr>
        <w:t>explicit</w:t>
      </w:r>
      <w:r w:rsidRPr="004D0486">
        <w:rPr>
          <w:rFonts w:asciiTheme="minorBidi" w:hAnsiTheme="minorBidi"/>
          <w:sz w:val="24"/>
          <w:szCs w:val="24"/>
        </w:rPr>
        <w:t xml:space="preserve"> </w:t>
      </w:r>
      <w:r w:rsidR="00905FE1" w:rsidRPr="004D0486">
        <w:rPr>
          <w:rFonts w:asciiTheme="minorBidi" w:hAnsiTheme="minorBidi"/>
          <w:sz w:val="24"/>
          <w:szCs w:val="24"/>
        </w:rPr>
        <w:t>source</w:t>
      </w:r>
      <w:r w:rsidRPr="004D0486">
        <w:rPr>
          <w:rFonts w:asciiTheme="minorBidi" w:hAnsiTheme="minorBidi"/>
          <w:sz w:val="24"/>
          <w:szCs w:val="24"/>
        </w:rPr>
        <w:t xml:space="preserve"> to allow </w:t>
      </w:r>
      <w:r w:rsidRPr="004D0486">
        <w:rPr>
          <w:rFonts w:asciiTheme="minorBidi" w:hAnsiTheme="minorBidi"/>
          <w:i/>
          <w:iCs/>
          <w:sz w:val="24"/>
          <w:szCs w:val="24"/>
        </w:rPr>
        <w:t>gerushin</w:t>
      </w:r>
      <w:r w:rsidRPr="004D0486">
        <w:rPr>
          <w:rFonts w:asciiTheme="minorBidi" w:hAnsiTheme="minorBidi"/>
          <w:sz w:val="24"/>
          <w:szCs w:val="24"/>
        </w:rPr>
        <w:t xml:space="preserve"> with an exclusion. (And</w:t>
      </w:r>
      <w:r w:rsidR="002C1123" w:rsidRPr="004D0486">
        <w:rPr>
          <w:rFonts w:asciiTheme="minorBidi" w:hAnsiTheme="minorBidi"/>
          <w:sz w:val="24"/>
          <w:szCs w:val="24"/>
        </w:rPr>
        <w:t>,</w:t>
      </w:r>
      <w:r w:rsidRPr="004D0486">
        <w:rPr>
          <w:rFonts w:asciiTheme="minorBidi" w:hAnsiTheme="minorBidi"/>
          <w:sz w:val="24"/>
          <w:szCs w:val="24"/>
        </w:rPr>
        <w:t xml:space="preserve"> as we saw in the previous </w:t>
      </w:r>
      <w:r w:rsidRPr="004D0486">
        <w:rPr>
          <w:rFonts w:asciiTheme="minorBidi" w:hAnsiTheme="minorBidi"/>
          <w:i/>
          <w:iCs/>
          <w:sz w:val="24"/>
          <w:szCs w:val="24"/>
        </w:rPr>
        <w:t>shiurim</w:t>
      </w:r>
      <w:r w:rsidRPr="004D0486">
        <w:rPr>
          <w:rFonts w:asciiTheme="minorBidi" w:hAnsiTheme="minorBidi"/>
          <w:sz w:val="24"/>
          <w:szCs w:val="24"/>
        </w:rPr>
        <w:t>, the gemara does not as</w:t>
      </w:r>
      <w:r w:rsidR="002C1123" w:rsidRPr="004D0486">
        <w:rPr>
          <w:rFonts w:asciiTheme="minorBidi" w:hAnsiTheme="minorBidi"/>
          <w:sz w:val="24"/>
          <w:szCs w:val="24"/>
        </w:rPr>
        <w:t>k</w:t>
      </w:r>
      <w:r w:rsidRPr="004D0486">
        <w:rPr>
          <w:rFonts w:asciiTheme="minorBidi" w:hAnsiTheme="minorBidi"/>
          <w:sz w:val="24"/>
          <w:szCs w:val="24"/>
        </w:rPr>
        <w:t xml:space="preserve"> what is the reasoning of the Rabbanan, and requires a source only for R. Eliezer’s position.)</w:t>
      </w:r>
      <w:r w:rsidR="00693592" w:rsidRPr="004D0486">
        <w:rPr>
          <w:rFonts w:asciiTheme="minorBidi" w:hAnsiTheme="minorBidi"/>
          <w:sz w:val="24"/>
          <w:szCs w:val="24"/>
        </w:rPr>
        <w:t xml:space="preserve"> Therefore</w:t>
      </w:r>
      <w:r w:rsidR="002C1123" w:rsidRPr="004D0486">
        <w:rPr>
          <w:rFonts w:asciiTheme="minorBidi" w:hAnsiTheme="minorBidi"/>
          <w:sz w:val="24"/>
          <w:szCs w:val="24"/>
        </w:rPr>
        <w:t>,</w:t>
      </w:r>
      <w:r w:rsidR="00693592" w:rsidRPr="004D0486">
        <w:rPr>
          <w:rFonts w:asciiTheme="minorBidi" w:hAnsiTheme="minorBidi"/>
          <w:sz w:val="24"/>
          <w:szCs w:val="24"/>
        </w:rPr>
        <w:t xml:space="preserve"> R. Tarfon concludes that it is unreasonable that the Torah would expend effort to allow this </w:t>
      </w:r>
      <w:r w:rsidR="00905FE1" w:rsidRPr="004D0486">
        <w:rPr>
          <w:rFonts w:asciiTheme="minorBidi" w:hAnsiTheme="minorBidi"/>
          <w:sz w:val="24"/>
          <w:szCs w:val="24"/>
        </w:rPr>
        <w:t>exceptional law</w:t>
      </w:r>
      <w:r w:rsidR="006E54E9" w:rsidRPr="004D0486">
        <w:rPr>
          <w:rFonts w:asciiTheme="minorBidi" w:hAnsiTheme="minorBidi"/>
          <w:sz w:val="24"/>
          <w:szCs w:val="24"/>
        </w:rPr>
        <w:t xml:space="preserve"> if it c</w:t>
      </w:r>
      <w:r w:rsidR="00693592" w:rsidRPr="004D0486">
        <w:rPr>
          <w:rFonts w:asciiTheme="minorBidi" w:hAnsiTheme="minorBidi"/>
          <w:sz w:val="24"/>
          <w:szCs w:val="24"/>
        </w:rPr>
        <w:t>ould have negative implications.</w:t>
      </w:r>
    </w:p>
    <w:p w14:paraId="3C327F78" w14:textId="77777777" w:rsidR="004D0486" w:rsidRPr="004D0486" w:rsidRDefault="004D0486" w:rsidP="00A43ABE">
      <w:pPr>
        <w:pStyle w:val="ListParagraph"/>
        <w:spacing w:after="0" w:line="240" w:lineRule="auto"/>
        <w:ind w:left="0"/>
        <w:jc w:val="both"/>
        <w:rPr>
          <w:rFonts w:asciiTheme="minorBidi" w:hAnsiTheme="minorBidi"/>
          <w:sz w:val="24"/>
          <w:szCs w:val="24"/>
        </w:rPr>
      </w:pPr>
    </w:p>
    <w:p w14:paraId="1A31E803" w14:textId="5BA97048" w:rsidR="000B28E2" w:rsidRPr="004D0486" w:rsidRDefault="00693592"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 xml:space="preserve">According to this, the phraseology of R. Tarfon’s conclusion – </w:t>
      </w:r>
      <w:r w:rsidR="006E2964" w:rsidRPr="004D0486">
        <w:rPr>
          <w:rFonts w:asciiTheme="minorBidi" w:hAnsiTheme="minorBidi"/>
          <w:sz w:val="24"/>
          <w:szCs w:val="24"/>
        </w:rPr>
        <w:t>“Thus you can learn from this that this is not “</w:t>
      </w:r>
      <w:r w:rsidR="006E2964" w:rsidRPr="004D0486">
        <w:rPr>
          <w:rFonts w:asciiTheme="minorBidi" w:hAnsiTheme="minorBidi"/>
          <w:i/>
          <w:iCs/>
          <w:sz w:val="24"/>
          <w:szCs w:val="24"/>
        </w:rPr>
        <w:t>kritut</w:t>
      </w:r>
      <w:r w:rsidRPr="004D0486">
        <w:rPr>
          <w:rFonts w:asciiTheme="minorBidi" w:hAnsiTheme="minorBidi"/>
          <w:sz w:val="24"/>
          <w:szCs w:val="24"/>
        </w:rPr>
        <w:t>“</w:t>
      </w:r>
      <w:r w:rsidR="002C1123" w:rsidRPr="004D0486">
        <w:rPr>
          <w:rFonts w:asciiTheme="minorBidi" w:hAnsiTheme="minorBidi"/>
          <w:sz w:val="24"/>
          <w:szCs w:val="24"/>
        </w:rPr>
        <w:t xml:space="preserve"> –</w:t>
      </w:r>
      <w:r w:rsidR="007873A9" w:rsidRPr="004D0486">
        <w:rPr>
          <w:rFonts w:asciiTheme="minorBidi" w:hAnsiTheme="minorBidi"/>
          <w:sz w:val="24"/>
          <w:szCs w:val="24"/>
        </w:rPr>
        <w:t xml:space="preserve"> does not express </w:t>
      </w:r>
      <w:r w:rsidR="006E2964" w:rsidRPr="004D0486">
        <w:rPr>
          <w:rFonts w:asciiTheme="minorBidi" w:hAnsiTheme="minorBidi"/>
          <w:sz w:val="24"/>
          <w:szCs w:val="24"/>
        </w:rPr>
        <w:t xml:space="preserve">reasoning </w:t>
      </w:r>
      <w:r w:rsidR="002C1123" w:rsidRPr="004D0486">
        <w:rPr>
          <w:rFonts w:asciiTheme="minorBidi" w:hAnsiTheme="minorBidi"/>
          <w:sz w:val="24"/>
          <w:szCs w:val="24"/>
        </w:rPr>
        <w:t xml:space="preserve">specifically </w:t>
      </w:r>
      <w:r w:rsidR="006E2964" w:rsidRPr="004D0486">
        <w:rPr>
          <w:rFonts w:asciiTheme="minorBidi" w:hAnsiTheme="minorBidi"/>
          <w:sz w:val="24"/>
          <w:szCs w:val="24"/>
        </w:rPr>
        <w:t>connected to the concept of “</w:t>
      </w:r>
      <w:r w:rsidR="006E2964" w:rsidRPr="004D0486">
        <w:rPr>
          <w:rFonts w:asciiTheme="minorBidi" w:hAnsiTheme="minorBidi"/>
          <w:i/>
          <w:iCs/>
          <w:sz w:val="24"/>
          <w:szCs w:val="24"/>
        </w:rPr>
        <w:t>kritut</w:t>
      </w:r>
      <w:r w:rsidR="006E2964" w:rsidRPr="004D0486">
        <w:rPr>
          <w:rFonts w:asciiTheme="minorBidi" w:hAnsiTheme="minorBidi"/>
          <w:sz w:val="24"/>
          <w:szCs w:val="24"/>
        </w:rPr>
        <w:t xml:space="preserve">.” Rashi does not explain how the concept of </w:t>
      </w:r>
      <w:r w:rsidR="006E2964" w:rsidRPr="004D0486">
        <w:rPr>
          <w:rFonts w:asciiTheme="minorBidi" w:hAnsiTheme="minorBidi"/>
          <w:i/>
          <w:iCs/>
          <w:sz w:val="24"/>
          <w:szCs w:val="24"/>
        </w:rPr>
        <w:t>kritut</w:t>
      </w:r>
      <w:r w:rsidR="006E2964" w:rsidRPr="004D0486">
        <w:rPr>
          <w:rFonts w:asciiTheme="minorBidi" w:hAnsiTheme="minorBidi"/>
          <w:sz w:val="24"/>
          <w:szCs w:val="24"/>
        </w:rPr>
        <w:t xml:space="preserve"> contradicts </w:t>
      </w:r>
      <w:r w:rsidR="006E2964" w:rsidRPr="004D0486">
        <w:rPr>
          <w:rFonts w:asciiTheme="minorBidi" w:hAnsiTheme="minorBidi"/>
          <w:i/>
          <w:iCs/>
          <w:sz w:val="24"/>
          <w:szCs w:val="24"/>
        </w:rPr>
        <w:t>gerushin</w:t>
      </w:r>
      <w:r w:rsidR="006E2964" w:rsidRPr="004D0486">
        <w:rPr>
          <w:rFonts w:asciiTheme="minorBidi" w:hAnsiTheme="minorBidi"/>
          <w:sz w:val="24"/>
          <w:szCs w:val="24"/>
        </w:rPr>
        <w:t xml:space="preserve"> with an exclusion; the gemara just claims that </w:t>
      </w:r>
      <w:r w:rsidR="00C25F8D" w:rsidRPr="004D0486">
        <w:rPr>
          <w:rFonts w:asciiTheme="minorBidi" w:hAnsiTheme="minorBidi"/>
          <w:sz w:val="24"/>
          <w:szCs w:val="24"/>
        </w:rPr>
        <w:t xml:space="preserve">the Torah, in general, opposes institutions which uproot the laws of the Torah. </w:t>
      </w:r>
      <w:r w:rsidR="006E2964" w:rsidRPr="004D0486">
        <w:rPr>
          <w:rFonts w:asciiTheme="minorBidi" w:hAnsiTheme="minorBidi"/>
          <w:sz w:val="24"/>
          <w:szCs w:val="24"/>
        </w:rPr>
        <w:t xml:space="preserve"> </w:t>
      </w:r>
      <w:r w:rsidR="00C25F8D" w:rsidRPr="004D0486">
        <w:rPr>
          <w:rFonts w:asciiTheme="minorBidi" w:hAnsiTheme="minorBidi"/>
          <w:sz w:val="24"/>
          <w:szCs w:val="24"/>
        </w:rPr>
        <w:t>Thus</w:t>
      </w:r>
      <w:r w:rsidR="002C1123" w:rsidRPr="004D0486">
        <w:rPr>
          <w:rFonts w:asciiTheme="minorBidi" w:hAnsiTheme="minorBidi"/>
          <w:sz w:val="24"/>
          <w:szCs w:val="24"/>
        </w:rPr>
        <w:t>,</w:t>
      </w:r>
      <w:r w:rsidR="00C25F8D" w:rsidRPr="004D0486">
        <w:rPr>
          <w:rFonts w:asciiTheme="minorBidi" w:hAnsiTheme="minorBidi"/>
          <w:sz w:val="24"/>
          <w:szCs w:val="24"/>
        </w:rPr>
        <w:t xml:space="preserve"> the Rashba concludes</w:t>
      </w:r>
      <w:r w:rsidR="002C1123" w:rsidRPr="004D0486">
        <w:rPr>
          <w:rFonts w:asciiTheme="minorBidi" w:hAnsiTheme="minorBidi"/>
          <w:sz w:val="24"/>
          <w:szCs w:val="24"/>
        </w:rPr>
        <w:t>,</w:t>
      </w:r>
      <w:r w:rsidR="00C25F8D" w:rsidRPr="004D0486">
        <w:rPr>
          <w:rFonts w:asciiTheme="minorBidi" w:hAnsiTheme="minorBidi"/>
          <w:sz w:val="24"/>
          <w:szCs w:val="24"/>
        </w:rPr>
        <w:t xml:space="preserve"> regarding the meaning of the words “this is not </w:t>
      </w:r>
      <w:r w:rsidR="00C25F8D" w:rsidRPr="004D0486">
        <w:rPr>
          <w:rFonts w:asciiTheme="minorBidi" w:hAnsiTheme="minorBidi"/>
          <w:i/>
          <w:iCs/>
          <w:sz w:val="24"/>
          <w:szCs w:val="24"/>
        </w:rPr>
        <w:t>kritut</w:t>
      </w:r>
      <w:r w:rsidR="00C25F8D" w:rsidRPr="004D0486">
        <w:rPr>
          <w:rFonts w:asciiTheme="minorBidi" w:hAnsiTheme="minorBidi"/>
          <w:sz w:val="24"/>
          <w:szCs w:val="24"/>
        </w:rPr>
        <w:t>”:</w:t>
      </w:r>
    </w:p>
    <w:p w14:paraId="0E4568C1" w14:textId="77777777" w:rsidR="002C1123" w:rsidRPr="004D0486" w:rsidRDefault="002C1123" w:rsidP="00A43ABE">
      <w:pPr>
        <w:pStyle w:val="ListParagraph"/>
        <w:spacing w:after="0" w:line="240" w:lineRule="auto"/>
        <w:ind w:left="0"/>
        <w:jc w:val="both"/>
        <w:rPr>
          <w:rFonts w:asciiTheme="minorBidi" w:hAnsiTheme="minorBidi"/>
          <w:sz w:val="24"/>
          <w:szCs w:val="24"/>
        </w:rPr>
      </w:pPr>
    </w:p>
    <w:p w14:paraId="5210D666" w14:textId="6AFC8ABB" w:rsidR="00C25F8D" w:rsidRPr="004D0486" w:rsidRDefault="00C25F8D" w:rsidP="00A43ABE">
      <w:pPr>
        <w:pStyle w:val="ListParagraph"/>
        <w:spacing w:after="0" w:line="240" w:lineRule="auto"/>
        <w:jc w:val="both"/>
        <w:rPr>
          <w:rFonts w:asciiTheme="minorBidi" w:hAnsiTheme="minorBidi"/>
          <w:sz w:val="24"/>
          <w:szCs w:val="24"/>
        </w:rPr>
      </w:pPr>
      <w:r w:rsidRPr="004D0486">
        <w:rPr>
          <w:rFonts w:asciiTheme="minorBidi" w:hAnsiTheme="minorBidi"/>
          <w:sz w:val="24"/>
          <w:szCs w:val="24"/>
        </w:rPr>
        <w:t>Thus you can learn from this that this is not “</w:t>
      </w:r>
      <w:r w:rsidRPr="004D0486">
        <w:rPr>
          <w:rFonts w:asciiTheme="minorBidi" w:hAnsiTheme="minorBidi"/>
          <w:i/>
          <w:iCs/>
          <w:sz w:val="24"/>
          <w:szCs w:val="24"/>
        </w:rPr>
        <w:t>kritut</w:t>
      </w:r>
      <w:r w:rsidRPr="004D0486">
        <w:rPr>
          <w:rFonts w:asciiTheme="minorBidi" w:hAnsiTheme="minorBidi"/>
          <w:sz w:val="24"/>
          <w:szCs w:val="24"/>
        </w:rPr>
        <w:t xml:space="preserve">“: this means, this is not a </w:t>
      </w:r>
      <w:r w:rsidRPr="003E64A0">
        <w:rPr>
          <w:rFonts w:asciiTheme="minorBidi" w:hAnsiTheme="minorBidi"/>
          <w:i/>
          <w:iCs/>
          <w:sz w:val="24"/>
          <w:szCs w:val="24"/>
        </w:rPr>
        <w:t>get</w:t>
      </w:r>
      <w:r w:rsidRPr="004D0486">
        <w:rPr>
          <w:rFonts w:asciiTheme="minorBidi" w:hAnsiTheme="minorBidi"/>
          <w:sz w:val="24"/>
          <w:szCs w:val="24"/>
        </w:rPr>
        <w:t>, and he used the phraseology of the</w:t>
      </w:r>
      <w:r w:rsidR="004D0486">
        <w:rPr>
          <w:rFonts w:asciiTheme="minorBidi" w:hAnsiTheme="minorBidi"/>
          <w:sz w:val="24"/>
          <w:szCs w:val="24"/>
        </w:rPr>
        <w:t xml:space="preserve"> </w:t>
      </w:r>
      <w:r w:rsidRPr="004D0486">
        <w:rPr>
          <w:rFonts w:asciiTheme="minorBidi" w:hAnsiTheme="minorBidi"/>
          <w:sz w:val="24"/>
          <w:szCs w:val="24"/>
        </w:rPr>
        <w:t xml:space="preserve">Torah, which wrote </w:t>
      </w:r>
      <w:r w:rsidRPr="004D0486">
        <w:rPr>
          <w:rFonts w:asciiTheme="minorBidi" w:hAnsiTheme="minorBidi"/>
          <w:i/>
          <w:iCs/>
          <w:sz w:val="24"/>
          <w:szCs w:val="24"/>
        </w:rPr>
        <w:t>sefer kritut</w:t>
      </w:r>
      <w:r w:rsidRPr="004D0486">
        <w:rPr>
          <w:rFonts w:asciiTheme="minorBidi" w:hAnsiTheme="minorBidi"/>
          <w:sz w:val="24"/>
          <w:szCs w:val="24"/>
        </w:rPr>
        <w:t xml:space="preserve">. (Rashba, s.v. </w:t>
      </w:r>
      <w:r w:rsidRPr="004D0486">
        <w:rPr>
          <w:rFonts w:asciiTheme="minorBidi" w:hAnsiTheme="minorBidi"/>
          <w:i/>
          <w:iCs/>
          <w:sz w:val="24"/>
          <w:szCs w:val="24"/>
        </w:rPr>
        <w:t>nimtza</w:t>
      </w:r>
      <w:r w:rsidRPr="004D0486">
        <w:rPr>
          <w:rFonts w:asciiTheme="minorBidi" w:hAnsiTheme="minorBidi"/>
          <w:sz w:val="24"/>
          <w:szCs w:val="24"/>
        </w:rPr>
        <w:t>)</w:t>
      </w:r>
    </w:p>
    <w:p w14:paraId="295DAD4A" w14:textId="77777777" w:rsidR="00C25F8D" w:rsidRPr="004D0486" w:rsidRDefault="00C25F8D" w:rsidP="00A43ABE">
      <w:pPr>
        <w:pStyle w:val="ListParagraph"/>
        <w:spacing w:after="0" w:line="240" w:lineRule="auto"/>
        <w:ind w:left="0"/>
        <w:jc w:val="both"/>
        <w:rPr>
          <w:rFonts w:asciiTheme="minorBidi" w:hAnsiTheme="minorBidi"/>
          <w:sz w:val="24"/>
          <w:szCs w:val="24"/>
        </w:rPr>
      </w:pPr>
    </w:p>
    <w:p w14:paraId="0EDD0634" w14:textId="4DF692B5" w:rsidR="00A35DAA" w:rsidRPr="004D0486" w:rsidRDefault="00C25F8D"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 xml:space="preserve">This means to say, there is no special significance to the expression “this is not </w:t>
      </w:r>
      <w:r w:rsidRPr="004D0486">
        <w:rPr>
          <w:rFonts w:asciiTheme="minorBidi" w:hAnsiTheme="minorBidi"/>
          <w:i/>
          <w:iCs/>
          <w:sz w:val="24"/>
          <w:szCs w:val="24"/>
        </w:rPr>
        <w:t>kritut</w:t>
      </w:r>
      <w:r w:rsidR="004D0486">
        <w:rPr>
          <w:rFonts w:asciiTheme="minorBidi" w:hAnsiTheme="minorBidi"/>
          <w:sz w:val="24"/>
          <w:szCs w:val="24"/>
        </w:rPr>
        <w:t>,”</w:t>
      </w:r>
      <w:r w:rsidRPr="004D0486">
        <w:rPr>
          <w:rFonts w:asciiTheme="minorBidi" w:hAnsiTheme="minorBidi"/>
          <w:sz w:val="24"/>
          <w:szCs w:val="24"/>
        </w:rPr>
        <w:t xml:space="preserve"> and this is nothing other than synonymous with “this is not a </w:t>
      </w:r>
      <w:r w:rsidRPr="003E64A0">
        <w:rPr>
          <w:rFonts w:asciiTheme="minorBidi" w:hAnsiTheme="minorBidi"/>
          <w:i/>
          <w:iCs/>
          <w:sz w:val="24"/>
          <w:szCs w:val="24"/>
        </w:rPr>
        <w:t>get</w:t>
      </w:r>
      <w:r w:rsidRPr="004D0486">
        <w:rPr>
          <w:rFonts w:asciiTheme="minorBidi" w:hAnsiTheme="minorBidi"/>
          <w:sz w:val="24"/>
          <w:szCs w:val="24"/>
        </w:rPr>
        <w:t xml:space="preserve">.” This interpretation is puzzling to some degree, for </w:t>
      </w:r>
      <w:r w:rsidRPr="004D0486">
        <w:rPr>
          <w:rFonts w:asciiTheme="minorBidi" w:hAnsiTheme="minorBidi"/>
          <w:i/>
          <w:iCs/>
          <w:sz w:val="24"/>
          <w:szCs w:val="24"/>
        </w:rPr>
        <w:t>Mase</w:t>
      </w:r>
      <w:r w:rsidR="004D0486">
        <w:rPr>
          <w:rFonts w:asciiTheme="minorBidi" w:hAnsiTheme="minorBidi"/>
          <w:i/>
          <w:iCs/>
          <w:sz w:val="24"/>
          <w:szCs w:val="24"/>
        </w:rPr>
        <w:t>k</w:t>
      </w:r>
      <w:r w:rsidRPr="004D0486">
        <w:rPr>
          <w:rFonts w:asciiTheme="minorBidi" w:hAnsiTheme="minorBidi"/>
          <w:i/>
          <w:iCs/>
          <w:sz w:val="24"/>
          <w:szCs w:val="24"/>
        </w:rPr>
        <w:t>het Gittin</w:t>
      </w:r>
      <w:r w:rsidRPr="004D0486">
        <w:rPr>
          <w:rFonts w:asciiTheme="minorBidi" w:hAnsiTheme="minorBidi"/>
          <w:sz w:val="24"/>
          <w:szCs w:val="24"/>
        </w:rPr>
        <w:t xml:space="preserve"> is full of hala</w:t>
      </w:r>
      <w:r w:rsidR="004D0486">
        <w:rPr>
          <w:rFonts w:asciiTheme="minorBidi" w:hAnsiTheme="minorBidi"/>
          <w:sz w:val="24"/>
          <w:szCs w:val="24"/>
        </w:rPr>
        <w:t>k</w:t>
      </w:r>
      <w:r w:rsidRPr="004D0486">
        <w:rPr>
          <w:rFonts w:asciiTheme="minorBidi" w:hAnsiTheme="minorBidi"/>
          <w:sz w:val="24"/>
          <w:szCs w:val="24"/>
        </w:rPr>
        <w:t>hic decisions p</w:t>
      </w:r>
      <w:r w:rsidR="002C1123" w:rsidRPr="004D0486">
        <w:rPr>
          <w:rFonts w:asciiTheme="minorBidi" w:hAnsiTheme="minorBidi"/>
          <w:sz w:val="24"/>
          <w:szCs w:val="24"/>
        </w:rPr>
        <w:t xml:space="preserve">hrased as “this is not a </w:t>
      </w:r>
      <w:r w:rsidR="002C1123" w:rsidRPr="003E64A0">
        <w:rPr>
          <w:rFonts w:asciiTheme="minorBidi" w:hAnsiTheme="minorBidi"/>
          <w:i/>
          <w:iCs/>
          <w:sz w:val="24"/>
          <w:szCs w:val="24"/>
        </w:rPr>
        <w:t>get</w:t>
      </w:r>
      <w:r w:rsidR="002C1123" w:rsidRPr="004D0486">
        <w:rPr>
          <w:rFonts w:asciiTheme="minorBidi" w:hAnsiTheme="minorBidi"/>
          <w:sz w:val="24"/>
          <w:szCs w:val="24"/>
        </w:rPr>
        <w:t>” or</w:t>
      </w:r>
      <w:r w:rsidRPr="004D0486">
        <w:rPr>
          <w:rFonts w:asciiTheme="minorBidi" w:hAnsiTheme="minorBidi"/>
          <w:sz w:val="24"/>
          <w:szCs w:val="24"/>
        </w:rPr>
        <w:t xml:space="preserve"> “she is not </w:t>
      </w:r>
      <w:proofErr w:type="gramStart"/>
      <w:r w:rsidRPr="004D0486">
        <w:rPr>
          <w:rFonts w:asciiTheme="minorBidi" w:hAnsiTheme="minorBidi"/>
          <w:sz w:val="24"/>
          <w:szCs w:val="24"/>
        </w:rPr>
        <w:t>divorced.</w:t>
      </w:r>
      <w:r w:rsidR="004D0486">
        <w:rPr>
          <w:rFonts w:asciiTheme="minorBidi" w:hAnsiTheme="minorBidi"/>
          <w:sz w:val="24"/>
          <w:szCs w:val="24"/>
        </w:rPr>
        <w:t>,</w:t>
      </w:r>
      <w:proofErr w:type="gramEnd"/>
      <w:r w:rsidR="004D0486">
        <w:rPr>
          <w:rFonts w:asciiTheme="minorBidi" w:hAnsiTheme="minorBidi"/>
          <w:sz w:val="24"/>
          <w:szCs w:val="24"/>
        </w:rPr>
        <w:t>”</w:t>
      </w:r>
      <w:r w:rsidRPr="004D0486">
        <w:rPr>
          <w:rFonts w:asciiTheme="minorBidi" w:hAnsiTheme="minorBidi"/>
          <w:sz w:val="24"/>
          <w:szCs w:val="24"/>
        </w:rPr>
        <w:t xml:space="preserve"> and only here, it was said about a certain case that “this is not </w:t>
      </w:r>
      <w:r w:rsidRPr="004D0486">
        <w:rPr>
          <w:rFonts w:asciiTheme="minorBidi" w:hAnsiTheme="minorBidi"/>
          <w:i/>
          <w:iCs/>
          <w:sz w:val="24"/>
          <w:szCs w:val="24"/>
        </w:rPr>
        <w:t>kritut</w:t>
      </w:r>
      <w:r w:rsidRPr="004D0486">
        <w:rPr>
          <w:rFonts w:asciiTheme="minorBidi" w:hAnsiTheme="minorBidi"/>
          <w:sz w:val="24"/>
          <w:szCs w:val="24"/>
        </w:rPr>
        <w:t>.”</w:t>
      </w:r>
      <w:r w:rsidR="001F2607" w:rsidRPr="004D0486">
        <w:rPr>
          <w:rFonts w:asciiTheme="minorBidi" w:hAnsiTheme="minorBidi"/>
          <w:sz w:val="24"/>
          <w:szCs w:val="24"/>
        </w:rPr>
        <w:t xml:space="preserve"> </w:t>
      </w:r>
      <w:r w:rsidRPr="004D0486">
        <w:rPr>
          <w:rFonts w:asciiTheme="minorBidi" w:hAnsiTheme="minorBidi"/>
          <w:sz w:val="24"/>
          <w:szCs w:val="24"/>
        </w:rPr>
        <w:t xml:space="preserve">Suddenly the </w:t>
      </w:r>
      <w:r w:rsidRPr="004D0486">
        <w:rPr>
          <w:rFonts w:asciiTheme="minorBidi" w:hAnsiTheme="minorBidi"/>
          <w:i/>
          <w:iCs/>
          <w:sz w:val="24"/>
          <w:szCs w:val="24"/>
        </w:rPr>
        <w:t>tannaim</w:t>
      </w:r>
      <w:r w:rsidRPr="004D0486">
        <w:rPr>
          <w:rFonts w:asciiTheme="minorBidi" w:hAnsiTheme="minorBidi"/>
          <w:sz w:val="24"/>
          <w:szCs w:val="24"/>
        </w:rPr>
        <w:t xml:space="preserve"> decide </w:t>
      </w:r>
      <w:r w:rsidR="001F2607" w:rsidRPr="004D0486">
        <w:rPr>
          <w:rFonts w:asciiTheme="minorBidi" w:hAnsiTheme="minorBidi"/>
          <w:sz w:val="24"/>
          <w:szCs w:val="24"/>
        </w:rPr>
        <w:t xml:space="preserve">to use the biblical phraseology! We must remember that on the previous </w:t>
      </w:r>
      <w:r w:rsidR="001F2607" w:rsidRPr="004D0486">
        <w:rPr>
          <w:rFonts w:asciiTheme="minorBidi" w:hAnsiTheme="minorBidi"/>
          <w:i/>
          <w:iCs/>
          <w:sz w:val="24"/>
          <w:szCs w:val="24"/>
        </w:rPr>
        <w:t>amud</w:t>
      </w:r>
      <w:r w:rsidR="002C1123" w:rsidRPr="004D0486">
        <w:rPr>
          <w:rFonts w:asciiTheme="minorBidi" w:hAnsiTheme="minorBidi"/>
          <w:sz w:val="24"/>
          <w:szCs w:val="24"/>
        </w:rPr>
        <w:t>,</w:t>
      </w:r>
      <w:r w:rsidR="001F2607" w:rsidRPr="004D0486">
        <w:rPr>
          <w:rFonts w:asciiTheme="minorBidi" w:hAnsiTheme="minorBidi"/>
          <w:sz w:val="24"/>
          <w:szCs w:val="24"/>
        </w:rPr>
        <w:t xml:space="preserve"> R. Ami used the expression “</w:t>
      </w:r>
      <w:r w:rsidR="001F2607" w:rsidRPr="004D0486">
        <w:rPr>
          <w:rFonts w:asciiTheme="minorBidi" w:hAnsiTheme="minorBidi"/>
          <w:i/>
          <w:iCs/>
          <w:sz w:val="24"/>
          <w:szCs w:val="24"/>
        </w:rPr>
        <w:t>kritut</w:t>
      </w:r>
      <w:r w:rsidR="001F2607" w:rsidRPr="004D0486">
        <w:rPr>
          <w:rFonts w:asciiTheme="minorBidi" w:hAnsiTheme="minorBidi"/>
          <w:sz w:val="24"/>
          <w:szCs w:val="24"/>
        </w:rPr>
        <w:t xml:space="preserve">” to articulate a special law and reasoning which necessitates total </w:t>
      </w:r>
      <w:r w:rsidR="00905FE1" w:rsidRPr="004D0486">
        <w:rPr>
          <w:rFonts w:asciiTheme="minorBidi" w:hAnsiTheme="minorBidi"/>
          <w:sz w:val="24"/>
          <w:szCs w:val="24"/>
        </w:rPr>
        <w:t>severance</w:t>
      </w:r>
      <w:r w:rsidR="001F2607" w:rsidRPr="004D0486">
        <w:rPr>
          <w:rFonts w:asciiTheme="minorBidi" w:hAnsiTheme="minorBidi"/>
          <w:sz w:val="24"/>
          <w:szCs w:val="24"/>
        </w:rPr>
        <w:t xml:space="preserve">. But here, </w:t>
      </w:r>
      <w:r w:rsidR="002C1123" w:rsidRPr="004D0486">
        <w:rPr>
          <w:rFonts w:asciiTheme="minorBidi" w:hAnsiTheme="minorBidi"/>
          <w:sz w:val="24"/>
          <w:szCs w:val="24"/>
        </w:rPr>
        <w:t xml:space="preserve">according to the Rashba, </w:t>
      </w:r>
      <w:r w:rsidR="001F2607" w:rsidRPr="004D0486">
        <w:rPr>
          <w:rFonts w:asciiTheme="minorBidi" w:hAnsiTheme="minorBidi"/>
          <w:sz w:val="24"/>
          <w:szCs w:val="24"/>
        </w:rPr>
        <w:t>there is no significance to the expression</w:t>
      </w:r>
      <w:r w:rsidR="002C1123" w:rsidRPr="004D0486">
        <w:rPr>
          <w:rFonts w:asciiTheme="minorBidi" w:hAnsiTheme="minorBidi"/>
          <w:sz w:val="24"/>
          <w:szCs w:val="24"/>
        </w:rPr>
        <w:t>?</w:t>
      </w:r>
    </w:p>
    <w:p w14:paraId="029F8342" w14:textId="2D1254EB" w:rsidR="001F2607" w:rsidRPr="004D0486" w:rsidRDefault="001F2607" w:rsidP="00A43ABE">
      <w:pPr>
        <w:pStyle w:val="ListParagraph"/>
        <w:spacing w:after="0" w:line="240" w:lineRule="auto"/>
        <w:ind w:left="0"/>
        <w:jc w:val="both"/>
        <w:rPr>
          <w:rFonts w:asciiTheme="minorBidi" w:hAnsiTheme="minorBidi"/>
          <w:sz w:val="24"/>
          <w:szCs w:val="24"/>
        </w:rPr>
      </w:pPr>
    </w:p>
    <w:p w14:paraId="24120106" w14:textId="5FADA91F" w:rsidR="001F2607" w:rsidRPr="004D0486" w:rsidRDefault="001F2607"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The reason that Rashi and the Rash</w:t>
      </w:r>
      <w:r w:rsidR="008A17C4" w:rsidRPr="004D0486">
        <w:rPr>
          <w:rFonts w:asciiTheme="minorBidi" w:hAnsiTheme="minorBidi"/>
          <w:sz w:val="24"/>
          <w:szCs w:val="24"/>
        </w:rPr>
        <w:t>b</w:t>
      </w:r>
      <w:r w:rsidRPr="004D0486">
        <w:rPr>
          <w:rFonts w:asciiTheme="minorBidi" w:hAnsiTheme="minorBidi"/>
          <w:sz w:val="24"/>
          <w:szCs w:val="24"/>
        </w:rPr>
        <w:t xml:space="preserve">a </w:t>
      </w:r>
      <w:r w:rsidR="00905FE1" w:rsidRPr="004D0486">
        <w:rPr>
          <w:rFonts w:asciiTheme="minorBidi" w:hAnsiTheme="minorBidi"/>
          <w:sz w:val="24"/>
          <w:szCs w:val="24"/>
        </w:rPr>
        <w:t xml:space="preserve">interpret the </w:t>
      </w:r>
      <w:r w:rsidR="00905FE1" w:rsidRPr="004D0486">
        <w:rPr>
          <w:rFonts w:asciiTheme="minorBidi" w:hAnsiTheme="minorBidi"/>
          <w:i/>
          <w:iCs/>
          <w:sz w:val="24"/>
          <w:szCs w:val="24"/>
        </w:rPr>
        <w:t>gemara</w:t>
      </w:r>
      <w:r w:rsidRPr="004D0486">
        <w:rPr>
          <w:rFonts w:asciiTheme="minorBidi" w:hAnsiTheme="minorBidi"/>
          <w:sz w:val="24"/>
          <w:szCs w:val="24"/>
        </w:rPr>
        <w:t xml:space="preserve"> in this w</w:t>
      </w:r>
      <w:r w:rsidR="00363AE4" w:rsidRPr="004D0486">
        <w:rPr>
          <w:rFonts w:asciiTheme="minorBidi" w:hAnsiTheme="minorBidi"/>
          <w:sz w:val="24"/>
          <w:szCs w:val="24"/>
        </w:rPr>
        <w:t>ay is that it seems that</w:t>
      </w:r>
      <w:r w:rsidR="002C1123" w:rsidRPr="004D0486">
        <w:rPr>
          <w:rFonts w:asciiTheme="minorBidi" w:hAnsiTheme="minorBidi"/>
          <w:sz w:val="24"/>
          <w:szCs w:val="24"/>
        </w:rPr>
        <w:t>,</w:t>
      </w:r>
      <w:r w:rsidR="00363AE4" w:rsidRPr="004D0486">
        <w:rPr>
          <w:rFonts w:asciiTheme="minorBidi" w:hAnsiTheme="minorBidi"/>
          <w:sz w:val="24"/>
          <w:szCs w:val="24"/>
        </w:rPr>
        <w:t xml:space="preserve"> in thei</w:t>
      </w:r>
      <w:r w:rsidRPr="004D0486">
        <w:rPr>
          <w:rFonts w:asciiTheme="minorBidi" w:hAnsiTheme="minorBidi"/>
          <w:sz w:val="24"/>
          <w:szCs w:val="24"/>
        </w:rPr>
        <w:t>r opinion</w:t>
      </w:r>
      <w:r w:rsidR="002C1123" w:rsidRPr="004D0486">
        <w:rPr>
          <w:rFonts w:asciiTheme="minorBidi" w:hAnsiTheme="minorBidi"/>
          <w:sz w:val="24"/>
          <w:szCs w:val="24"/>
        </w:rPr>
        <w:t>,</w:t>
      </w:r>
      <w:r w:rsidRPr="004D0486">
        <w:rPr>
          <w:rFonts w:asciiTheme="minorBidi" w:hAnsiTheme="minorBidi"/>
          <w:sz w:val="24"/>
          <w:szCs w:val="24"/>
        </w:rPr>
        <w:t xml:space="preserve"> there is no alternative. What could be the reasoning that because there may not be </w:t>
      </w:r>
      <w:r w:rsidRPr="004D0486">
        <w:rPr>
          <w:rFonts w:asciiTheme="minorBidi" w:hAnsiTheme="minorBidi"/>
          <w:i/>
          <w:iCs/>
          <w:sz w:val="24"/>
          <w:szCs w:val="24"/>
        </w:rPr>
        <w:t>yibum</w:t>
      </w:r>
      <w:r w:rsidRPr="004D0486">
        <w:rPr>
          <w:rFonts w:asciiTheme="minorBidi" w:hAnsiTheme="minorBidi"/>
          <w:sz w:val="24"/>
          <w:szCs w:val="24"/>
        </w:rPr>
        <w:t xml:space="preserve"> after a subsequent marriage, the </w:t>
      </w:r>
      <w:r w:rsidRPr="003E64A0">
        <w:rPr>
          <w:rFonts w:asciiTheme="minorBidi" w:hAnsiTheme="minorBidi"/>
          <w:i/>
          <w:iCs/>
          <w:sz w:val="24"/>
          <w:szCs w:val="24"/>
        </w:rPr>
        <w:t>get</w:t>
      </w:r>
      <w:r w:rsidRPr="004D0486">
        <w:rPr>
          <w:rFonts w:asciiTheme="minorBidi" w:hAnsiTheme="minorBidi"/>
          <w:sz w:val="24"/>
          <w:szCs w:val="24"/>
        </w:rPr>
        <w:t xml:space="preserve"> should not be </w:t>
      </w:r>
      <w:r w:rsidR="00905FE1" w:rsidRPr="004D0486">
        <w:rPr>
          <w:rFonts w:asciiTheme="minorBidi" w:hAnsiTheme="minorBidi"/>
          <w:sz w:val="24"/>
          <w:szCs w:val="24"/>
        </w:rPr>
        <w:t>valid</w:t>
      </w:r>
      <w:r w:rsidRPr="004D0486">
        <w:rPr>
          <w:rFonts w:asciiTheme="minorBidi" w:hAnsiTheme="minorBidi"/>
          <w:sz w:val="24"/>
          <w:szCs w:val="24"/>
        </w:rPr>
        <w:t xml:space="preserve"> now? Why is there now, at the time </w:t>
      </w:r>
      <w:r w:rsidR="002C1123" w:rsidRPr="004D0486">
        <w:rPr>
          <w:rFonts w:asciiTheme="minorBidi" w:hAnsiTheme="minorBidi"/>
          <w:sz w:val="24"/>
          <w:szCs w:val="24"/>
        </w:rPr>
        <w:t xml:space="preserve">that </w:t>
      </w:r>
      <w:r w:rsidRPr="004D0486">
        <w:rPr>
          <w:rFonts w:asciiTheme="minorBidi" w:hAnsiTheme="minorBidi"/>
          <w:sz w:val="24"/>
          <w:szCs w:val="24"/>
        </w:rPr>
        <w:t xml:space="preserve">the </w:t>
      </w:r>
      <w:r w:rsidRPr="003E64A0">
        <w:rPr>
          <w:rFonts w:asciiTheme="minorBidi" w:hAnsiTheme="minorBidi"/>
          <w:i/>
          <w:iCs/>
          <w:sz w:val="24"/>
          <w:szCs w:val="24"/>
        </w:rPr>
        <w:t>get</w:t>
      </w:r>
      <w:r w:rsidRPr="004D0486">
        <w:rPr>
          <w:rFonts w:asciiTheme="minorBidi" w:hAnsiTheme="minorBidi"/>
          <w:sz w:val="24"/>
          <w:szCs w:val="24"/>
        </w:rPr>
        <w:t xml:space="preserve"> </w:t>
      </w:r>
      <w:r w:rsidR="00905FE1" w:rsidRPr="004D0486">
        <w:rPr>
          <w:rFonts w:asciiTheme="minorBidi" w:hAnsiTheme="minorBidi"/>
          <w:sz w:val="24"/>
          <w:szCs w:val="24"/>
        </w:rPr>
        <w:t>takes effect</w:t>
      </w:r>
      <w:r w:rsidRPr="004D0486">
        <w:rPr>
          <w:rFonts w:asciiTheme="minorBidi" w:hAnsiTheme="minorBidi"/>
          <w:sz w:val="24"/>
          <w:szCs w:val="24"/>
        </w:rPr>
        <w:t xml:space="preserve">, a </w:t>
      </w:r>
      <w:r w:rsidR="00905FE1" w:rsidRPr="004D0486">
        <w:rPr>
          <w:rFonts w:asciiTheme="minorBidi" w:hAnsiTheme="minorBidi"/>
          <w:sz w:val="24"/>
          <w:szCs w:val="24"/>
        </w:rPr>
        <w:t xml:space="preserve">defect in the </w:t>
      </w:r>
      <w:r w:rsidR="00905FE1" w:rsidRPr="003E64A0">
        <w:rPr>
          <w:rFonts w:asciiTheme="minorBidi" w:hAnsiTheme="minorBidi"/>
          <w:i/>
          <w:iCs/>
          <w:sz w:val="24"/>
          <w:szCs w:val="24"/>
        </w:rPr>
        <w:t>get</w:t>
      </w:r>
      <w:r w:rsidR="00905FE1" w:rsidRPr="004D0486">
        <w:rPr>
          <w:rFonts w:asciiTheme="minorBidi" w:hAnsiTheme="minorBidi"/>
          <w:sz w:val="24"/>
          <w:szCs w:val="24"/>
        </w:rPr>
        <w:t xml:space="preserve">, a </w:t>
      </w:r>
      <w:r w:rsidRPr="004D0486">
        <w:rPr>
          <w:rFonts w:asciiTheme="minorBidi" w:hAnsiTheme="minorBidi"/>
          <w:sz w:val="24"/>
          <w:szCs w:val="24"/>
        </w:rPr>
        <w:t xml:space="preserve">lack of </w:t>
      </w:r>
      <w:r w:rsidRPr="004D0486">
        <w:rPr>
          <w:rFonts w:asciiTheme="minorBidi" w:hAnsiTheme="minorBidi"/>
          <w:i/>
          <w:iCs/>
          <w:sz w:val="24"/>
          <w:szCs w:val="24"/>
        </w:rPr>
        <w:t>kritut</w:t>
      </w:r>
      <w:r w:rsidRPr="004D0486">
        <w:rPr>
          <w:rFonts w:asciiTheme="minorBidi" w:hAnsiTheme="minorBidi"/>
          <w:sz w:val="24"/>
          <w:szCs w:val="24"/>
        </w:rPr>
        <w:t xml:space="preserve">? Therefore, the Rashba explains that indeed </w:t>
      </w:r>
      <w:r w:rsidRPr="004D0486">
        <w:rPr>
          <w:rFonts w:asciiTheme="minorBidi" w:hAnsiTheme="minorBidi"/>
          <w:sz w:val="24"/>
          <w:szCs w:val="24"/>
        </w:rPr>
        <w:lastRenderedPageBreak/>
        <w:t xml:space="preserve">there is a principle that the Torah does not approve processes which cause complications further on, and this is the whole reason that this </w:t>
      </w:r>
      <w:r w:rsidRPr="003E64A0">
        <w:rPr>
          <w:rFonts w:asciiTheme="minorBidi" w:hAnsiTheme="minorBidi"/>
          <w:i/>
          <w:iCs/>
          <w:sz w:val="24"/>
          <w:szCs w:val="24"/>
        </w:rPr>
        <w:t>get</w:t>
      </w:r>
      <w:r w:rsidRPr="004D0486">
        <w:rPr>
          <w:rFonts w:asciiTheme="minorBidi" w:hAnsiTheme="minorBidi"/>
          <w:sz w:val="24"/>
          <w:szCs w:val="24"/>
        </w:rPr>
        <w:t xml:space="preserve"> is not </w:t>
      </w:r>
      <w:r w:rsidR="00905FE1" w:rsidRPr="004D0486">
        <w:rPr>
          <w:rFonts w:asciiTheme="minorBidi" w:hAnsiTheme="minorBidi"/>
          <w:sz w:val="24"/>
          <w:szCs w:val="24"/>
        </w:rPr>
        <w:t>valid</w:t>
      </w:r>
      <w:r w:rsidRPr="004D0486">
        <w:rPr>
          <w:rFonts w:asciiTheme="minorBidi" w:hAnsiTheme="minorBidi"/>
          <w:sz w:val="24"/>
          <w:szCs w:val="24"/>
        </w:rPr>
        <w:t>.</w:t>
      </w:r>
    </w:p>
    <w:p w14:paraId="3C9A9BA8" w14:textId="77777777" w:rsidR="001F2607" w:rsidRPr="004D0486" w:rsidRDefault="001F2607" w:rsidP="00A43ABE">
      <w:pPr>
        <w:pStyle w:val="ListParagraph"/>
        <w:spacing w:after="0" w:line="240" w:lineRule="auto"/>
        <w:ind w:left="1080" w:firstLine="540"/>
        <w:jc w:val="both"/>
        <w:rPr>
          <w:rFonts w:asciiTheme="minorBidi" w:hAnsiTheme="minorBidi"/>
          <w:sz w:val="24"/>
          <w:szCs w:val="24"/>
        </w:rPr>
      </w:pPr>
    </w:p>
    <w:p w14:paraId="49639027" w14:textId="76C425BA" w:rsidR="00DA1AA6" w:rsidRPr="004D0486" w:rsidRDefault="001F2607"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 xml:space="preserve">In my opinion, </w:t>
      </w:r>
      <w:r w:rsidR="00B15425" w:rsidRPr="004D0486">
        <w:rPr>
          <w:rFonts w:asciiTheme="minorBidi" w:hAnsiTheme="minorBidi"/>
          <w:sz w:val="24"/>
          <w:szCs w:val="24"/>
        </w:rPr>
        <w:t xml:space="preserve">it is possible to suggest an explanation of R. Tarfon which will </w:t>
      </w:r>
      <w:r w:rsidR="00905FE1" w:rsidRPr="004D0486">
        <w:rPr>
          <w:rFonts w:asciiTheme="minorBidi" w:hAnsiTheme="minorBidi"/>
          <w:sz w:val="24"/>
          <w:szCs w:val="24"/>
        </w:rPr>
        <w:t>understand</w:t>
      </w:r>
      <w:r w:rsidR="00B15425" w:rsidRPr="004D0486">
        <w:rPr>
          <w:rFonts w:asciiTheme="minorBidi" w:hAnsiTheme="minorBidi"/>
          <w:sz w:val="24"/>
          <w:szCs w:val="24"/>
        </w:rPr>
        <w:t xml:space="preserve"> the ex</w:t>
      </w:r>
      <w:r w:rsidR="002C1123" w:rsidRPr="004D0486">
        <w:rPr>
          <w:rFonts w:asciiTheme="minorBidi" w:hAnsiTheme="minorBidi"/>
          <w:sz w:val="24"/>
          <w:szCs w:val="24"/>
        </w:rPr>
        <w:t xml:space="preserve">pression “this is not </w:t>
      </w:r>
      <w:r w:rsidR="002C1123" w:rsidRPr="004D0486">
        <w:rPr>
          <w:rFonts w:asciiTheme="minorBidi" w:hAnsiTheme="minorBidi"/>
          <w:i/>
          <w:iCs/>
          <w:sz w:val="24"/>
          <w:szCs w:val="24"/>
        </w:rPr>
        <w:t>kritut</w:t>
      </w:r>
      <w:r w:rsidR="002C1123" w:rsidRPr="004D0486">
        <w:rPr>
          <w:rFonts w:asciiTheme="minorBidi" w:hAnsiTheme="minorBidi"/>
          <w:sz w:val="24"/>
          <w:szCs w:val="24"/>
        </w:rPr>
        <w:t>”</w:t>
      </w:r>
      <w:r w:rsidR="00B15425" w:rsidRPr="004D0486">
        <w:rPr>
          <w:rFonts w:asciiTheme="minorBidi" w:hAnsiTheme="minorBidi"/>
          <w:sz w:val="24"/>
          <w:szCs w:val="24"/>
        </w:rPr>
        <w:t xml:space="preserve"> </w:t>
      </w:r>
      <w:r w:rsidR="00905FE1" w:rsidRPr="004D0486">
        <w:rPr>
          <w:rFonts w:asciiTheme="minorBidi" w:hAnsiTheme="minorBidi"/>
          <w:sz w:val="24"/>
          <w:szCs w:val="24"/>
        </w:rPr>
        <w:t xml:space="preserve">as expressing a logical reason to invalidate the </w:t>
      </w:r>
      <w:r w:rsidR="00905FE1" w:rsidRPr="004D0486">
        <w:rPr>
          <w:rFonts w:asciiTheme="minorBidi" w:hAnsiTheme="minorBidi"/>
          <w:i/>
          <w:iCs/>
          <w:sz w:val="24"/>
          <w:szCs w:val="24"/>
        </w:rPr>
        <w:t>get</w:t>
      </w:r>
      <w:r w:rsidR="00B15425" w:rsidRPr="004D0486">
        <w:rPr>
          <w:rFonts w:asciiTheme="minorBidi" w:hAnsiTheme="minorBidi"/>
          <w:sz w:val="24"/>
          <w:szCs w:val="24"/>
        </w:rPr>
        <w:t xml:space="preserve"> (and indeed the Rashba will thus explain regarding </w:t>
      </w:r>
      <w:r w:rsidR="00D938EA" w:rsidRPr="004D0486">
        <w:rPr>
          <w:rFonts w:asciiTheme="minorBidi" w:hAnsiTheme="minorBidi"/>
          <w:sz w:val="24"/>
          <w:szCs w:val="24"/>
        </w:rPr>
        <w:t>other</w:t>
      </w:r>
      <w:r w:rsidR="00B15425" w:rsidRPr="004D0486">
        <w:rPr>
          <w:rFonts w:asciiTheme="minorBidi" w:hAnsiTheme="minorBidi"/>
          <w:sz w:val="24"/>
          <w:szCs w:val="24"/>
        </w:rPr>
        <w:t xml:space="preserve"> cases of the expression). That is, the phenomenon R. Tarfon pointed to, uprooting a future </w:t>
      </w:r>
      <w:r w:rsidR="00B15425" w:rsidRPr="004D0486">
        <w:rPr>
          <w:rFonts w:asciiTheme="minorBidi" w:hAnsiTheme="minorBidi"/>
          <w:i/>
          <w:iCs/>
          <w:sz w:val="24"/>
          <w:szCs w:val="24"/>
        </w:rPr>
        <w:t>yibum</w:t>
      </w:r>
      <w:r w:rsidR="00B15425" w:rsidRPr="004D0486">
        <w:rPr>
          <w:rFonts w:asciiTheme="minorBidi" w:hAnsiTheme="minorBidi"/>
          <w:sz w:val="24"/>
          <w:szCs w:val="24"/>
        </w:rPr>
        <w:t>, shows</w:t>
      </w:r>
      <w:r w:rsidR="00F52DE4" w:rsidRPr="004D0486">
        <w:rPr>
          <w:rFonts w:asciiTheme="minorBidi" w:hAnsiTheme="minorBidi"/>
          <w:sz w:val="24"/>
          <w:szCs w:val="24"/>
        </w:rPr>
        <w:t xml:space="preserve"> that there is a defect in the </w:t>
      </w:r>
      <w:r w:rsidR="00F52DE4" w:rsidRPr="004D0486">
        <w:rPr>
          <w:rFonts w:asciiTheme="minorBidi" w:hAnsiTheme="minorBidi"/>
          <w:i/>
          <w:iCs/>
          <w:sz w:val="24"/>
          <w:szCs w:val="24"/>
        </w:rPr>
        <w:t>kritut</w:t>
      </w:r>
      <w:r w:rsidR="00F52DE4" w:rsidRPr="004D0486">
        <w:rPr>
          <w:rFonts w:asciiTheme="minorBidi" w:hAnsiTheme="minorBidi"/>
          <w:sz w:val="24"/>
          <w:szCs w:val="24"/>
        </w:rPr>
        <w:t xml:space="preserve"> and </w:t>
      </w:r>
      <w:r w:rsidR="00905FE1" w:rsidRPr="004D0486">
        <w:rPr>
          <w:rFonts w:asciiTheme="minorBidi" w:hAnsiTheme="minorBidi"/>
          <w:sz w:val="24"/>
          <w:szCs w:val="24"/>
        </w:rPr>
        <w:t>severance</w:t>
      </w:r>
      <w:r w:rsidR="00F52DE4" w:rsidRPr="004D0486">
        <w:rPr>
          <w:rFonts w:asciiTheme="minorBidi" w:hAnsiTheme="minorBidi"/>
          <w:sz w:val="24"/>
          <w:szCs w:val="24"/>
        </w:rPr>
        <w:t xml:space="preserve"> of the woman at the time the </w:t>
      </w:r>
      <w:r w:rsidR="00F52DE4" w:rsidRPr="003E64A0">
        <w:rPr>
          <w:rFonts w:asciiTheme="minorBidi" w:hAnsiTheme="minorBidi"/>
          <w:i/>
          <w:iCs/>
          <w:sz w:val="24"/>
          <w:szCs w:val="24"/>
        </w:rPr>
        <w:t>get</w:t>
      </w:r>
      <w:r w:rsidR="00F52DE4" w:rsidRPr="004D0486">
        <w:rPr>
          <w:rFonts w:asciiTheme="minorBidi" w:hAnsiTheme="minorBidi"/>
          <w:sz w:val="24"/>
          <w:szCs w:val="24"/>
        </w:rPr>
        <w:t xml:space="preserve"> </w:t>
      </w:r>
      <w:r w:rsidR="00905FE1" w:rsidRPr="004D0486">
        <w:rPr>
          <w:rFonts w:asciiTheme="minorBidi" w:hAnsiTheme="minorBidi"/>
          <w:sz w:val="24"/>
          <w:szCs w:val="24"/>
        </w:rPr>
        <w:t>is coming into effect</w:t>
      </w:r>
      <w:r w:rsidR="00F52DE4" w:rsidRPr="004D0486">
        <w:rPr>
          <w:rFonts w:asciiTheme="minorBidi" w:hAnsiTheme="minorBidi"/>
          <w:sz w:val="24"/>
          <w:szCs w:val="24"/>
        </w:rPr>
        <w:t xml:space="preserve">. </w:t>
      </w:r>
      <w:r w:rsidR="0033267E" w:rsidRPr="004D0486">
        <w:rPr>
          <w:rFonts w:asciiTheme="minorBidi" w:hAnsiTheme="minorBidi"/>
          <w:sz w:val="24"/>
          <w:szCs w:val="24"/>
        </w:rPr>
        <w:t xml:space="preserve">There is here a </w:t>
      </w:r>
      <w:r w:rsidR="0033267E" w:rsidRPr="004D0486">
        <w:rPr>
          <w:rFonts w:asciiTheme="minorBidi" w:hAnsiTheme="minorBidi"/>
          <w:i/>
          <w:iCs/>
          <w:sz w:val="24"/>
          <w:szCs w:val="24"/>
        </w:rPr>
        <w:t>drasha</w:t>
      </w:r>
      <w:r w:rsidR="0033267E" w:rsidRPr="004D0486">
        <w:rPr>
          <w:rFonts w:asciiTheme="minorBidi" w:hAnsiTheme="minorBidi"/>
          <w:sz w:val="24"/>
          <w:szCs w:val="24"/>
        </w:rPr>
        <w:t xml:space="preserve">, </w:t>
      </w:r>
      <w:r w:rsidR="002A2A06" w:rsidRPr="004D0486">
        <w:rPr>
          <w:rFonts w:asciiTheme="minorBidi" w:hAnsiTheme="minorBidi"/>
          <w:sz w:val="24"/>
          <w:szCs w:val="24"/>
        </w:rPr>
        <w:t xml:space="preserve">based on the expression </w:t>
      </w:r>
      <w:r w:rsidR="002A2A06" w:rsidRPr="004D0486">
        <w:rPr>
          <w:rFonts w:asciiTheme="minorBidi" w:hAnsiTheme="minorBidi"/>
          <w:i/>
          <w:iCs/>
          <w:sz w:val="24"/>
          <w:szCs w:val="24"/>
        </w:rPr>
        <w:t>sef</w:t>
      </w:r>
      <w:r w:rsidR="0033267E" w:rsidRPr="004D0486">
        <w:rPr>
          <w:rFonts w:asciiTheme="minorBidi" w:hAnsiTheme="minorBidi"/>
          <w:i/>
          <w:iCs/>
          <w:sz w:val="24"/>
          <w:szCs w:val="24"/>
        </w:rPr>
        <w:t>er kritut</w:t>
      </w:r>
      <w:r w:rsidR="0033267E" w:rsidRPr="004D0486">
        <w:rPr>
          <w:rFonts w:asciiTheme="minorBidi" w:hAnsiTheme="minorBidi"/>
          <w:sz w:val="24"/>
          <w:szCs w:val="24"/>
        </w:rPr>
        <w:t>, which requires</w:t>
      </w:r>
      <w:r w:rsidR="00F52DE4" w:rsidRPr="004D0486">
        <w:rPr>
          <w:rFonts w:asciiTheme="minorBidi" w:hAnsiTheme="minorBidi"/>
          <w:sz w:val="24"/>
          <w:szCs w:val="24"/>
        </w:rPr>
        <w:t xml:space="preserve"> </w:t>
      </w:r>
      <w:r w:rsidR="0033267E" w:rsidRPr="004D0486">
        <w:rPr>
          <w:rFonts w:asciiTheme="minorBidi" w:hAnsiTheme="minorBidi"/>
          <w:sz w:val="24"/>
          <w:szCs w:val="24"/>
        </w:rPr>
        <w:t xml:space="preserve">that the </w:t>
      </w:r>
      <w:r w:rsidR="0033267E" w:rsidRPr="004D0486">
        <w:rPr>
          <w:rFonts w:asciiTheme="minorBidi" w:hAnsiTheme="minorBidi"/>
          <w:i/>
          <w:iCs/>
          <w:sz w:val="24"/>
          <w:szCs w:val="24"/>
        </w:rPr>
        <w:t>gerushin</w:t>
      </w:r>
      <w:r w:rsidR="0033267E" w:rsidRPr="004D0486">
        <w:rPr>
          <w:rFonts w:asciiTheme="minorBidi" w:hAnsiTheme="minorBidi"/>
          <w:sz w:val="24"/>
          <w:szCs w:val="24"/>
        </w:rPr>
        <w:t xml:space="preserve"> be total and remove all limitations from the woman. R. Tarfon demonstrates that in the case of a </w:t>
      </w:r>
      <w:r w:rsidR="0033267E" w:rsidRPr="003E64A0">
        <w:rPr>
          <w:rFonts w:asciiTheme="minorBidi" w:hAnsiTheme="minorBidi"/>
          <w:i/>
          <w:iCs/>
          <w:sz w:val="24"/>
          <w:szCs w:val="24"/>
        </w:rPr>
        <w:t>get</w:t>
      </w:r>
      <w:r w:rsidR="0033267E" w:rsidRPr="004D0486">
        <w:rPr>
          <w:rFonts w:asciiTheme="minorBidi" w:hAnsiTheme="minorBidi"/>
          <w:sz w:val="24"/>
          <w:szCs w:val="24"/>
        </w:rPr>
        <w:t xml:space="preserve"> with exclusion, a limitation</w:t>
      </w:r>
      <w:r w:rsidR="00DA1AA6" w:rsidRPr="004D0486">
        <w:rPr>
          <w:rFonts w:asciiTheme="minorBidi" w:hAnsiTheme="minorBidi"/>
          <w:sz w:val="24"/>
          <w:szCs w:val="24"/>
        </w:rPr>
        <w:t xml:space="preserve"> exists, and</w:t>
      </w:r>
      <w:r w:rsidR="0033267E" w:rsidRPr="004D0486">
        <w:rPr>
          <w:rFonts w:asciiTheme="minorBidi" w:hAnsiTheme="minorBidi"/>
          <w:sz w:val="24"/>
          <w:szCs w:val="24"/>
        </w:rPr>
        <w:t xml:space="preserve"> therefore, </w:t>
      </w:r>
      <w:r w:rsidR="00D938EA" w:rsidRPr="004D0486">
        <w:rPr>
          <w:rFonts w:asciiTheme="minorBidi" w:hAnsiTheme="minorBidi"/>
          <w:sz w:val="24"/>
          <w:szCs w:val="24"/>
        </w:rPr>
        <w:t>literally</w:t>
      </w:r>
      <w:r w:rsidR="00DA1AA6" w:rsidRPr="004D0486">
        <w:rPr>
          <w:rFonts w:asciiTheme="minorBidi" w:hAnsiTheme="minorBidi"/>
          <w:sz w:val="24"/>
          <w:szCs w:val="24"/>
        </w:rPr>
        <w:t xml:space="preserve"> and simply</w:t>
      </w:r>
      <w:r w:rsidR="0033267E" w:rsidRPr="004D0486">
        <w:rPr>
          <w:rFonts w:asciiTheme="minorBidi" w:hAnsiTheme="minorBidi"/>
          <w:sz w:val="24"/>
          <w:szCs w:val="24"/>
        </w:rPr>
        <w:t xml:space="preserve">, this is not </w:t>
      </w:r>
      <w:r w:rsidR="0033267E" w:rsidRPr="004D0486">
        <w:rPr>
          <w:rFonts w:asciiTheme="minorBidi" w:hAnsiTheme="minorBidi"/>
          <w:i/>
          <w:iCs/>
          <w:sz w:val="24"/>
          <w:szCs w:val="24"/>
        </w:rPr>
        <w:t>kritut</w:t>
      </w:r>
      <w:r w:rsidR="0033267E" w:rsidRPr="004D0486">
        <w:rPr>
          <w:rFonts w:asciiTheme="minorBidi" w:hAnsiTheme="minorBidi"/>
          <w:sz w:val="24"/>
          <w:szCs w:val="24"/>
        </w:rPr>
        <w:t>.</w:t>
      </w:r>
    </w:p>
    <w:p w14:paraId="089E11A0" w14:textId="77777777" w:rsidR="00DA1AA6" w:rsidRPr="004D0486" w:rsidRDefault="00DA1AA6" w:rsidP="00A43ABE">
      <w:pPr>
        <w:pStyle w:val="ListParagraph"/>
        <w:spacing w:after="0" w:line="240" w:lineRule="auto"/>
        <w:ind w:left="0"/>
        <w:jc w:val="both"/>
        <w:rPr>
          <w:rFonts w:asciiTheme="minorBidi" w:hAnsiTheme="minorBidi"/>
          <w:sz w:val="24"/>
          <w:szCs w:val="24"/>
        </w:rPr>
      </w:pPr>
    </w:p>
    <w:p w14:paraId="335084A7" w14:textId="3569999F" w:rsidR="001F2607" w:rsidRPr="004D0486" w:rsidRDefault="00DA1AA6"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 xml:space="preserve">The </w:t>
      </w:r>
      <w:r w:rsidR="00CC5AE2" w:rsidRPr="004D0486">
        <w:rPr>
          <w:rFonts w:asciiTheme="minorBidi" w:hAnsiTheme="minorBidi"/>
          <w:sz w:val="24"/>
          <w:szCs w:val="24"/>
        </w:rPr>
        <w:t>requirement of "</w:t>
      </w:r>
      <w:r w:rsidRPr="004D0486">
        <w:rPr>
          <w:rFonts w:asciiTheme="minorBidi" w:hAnsiTheme="minorBidi"/>
          <w:i/>
          <w:iCs/>
          <w:sz w:val="24"/>
          <w:szCs w:val="24"/>
        </w:rPr>
        <w:t>kritut</w:t>
      </w:r>
      <w:r w:rsidR="00CC5AE2" w:rsidRPr="004D0486">
        <w:rPr>
          <w:rFonts w:asciiTheme="minorBidi" w:hAnsiTheme="minorBidi"/>
          <w:sz w:val="24"/>
          <w:szCs w:val="24"/>
        </w:rPr>
        <w:t>"</w:t>
      </w:r>
      <w:r w:rsidRPr="004D0486">
        <w:rPr>
          <w:rFonts w:asciiTheme="minorBidi" w:hAnsiTheme="minorBidi"/>
          <w:sz w:val="24"/>
          <w:szCs w:val="24"/>
        </w:rPr>
        <w:t xml:space="preserve"> which must be </w:t>
      </w:r>
      <w:r w:rsidR="00CC5AE2" w:rsidRPr="004D0486">
        <w:rPr>
          <w:rFonts w:asciiTheme="minorBidi" w:hAnsiTheme="minorBidi"/>
          <w:sz w:val="24"/>
          <w:szCs w:val="24"/>
        </w:rPr>
        <w:t>achieved</w:t>
      </w:r>
      <w:r w:rsidRPr="004D0486">
        <w:rPr>
          <w:rFonts w:asciiTheme="minorBidi" w:hAnsiTheme="minorBidi"/>
          <w:sz w:val="24"/>
          <w:szCs w:val="24"/>
        </w:rPr>
        <w:t xml:space="preserve"> in regards to the woman</w:t>
      </w:r>
      <w:r w:rsidR="00EB2599" w:rsidRPr="004D0486">
        <w:rPr>
          <w:rFonts w:asciiTheme="minorBidi" w:hAnsiTheme="minorBidi"/>
          <w:sz w:val="24"/>
          <w:szCs w:val="24"/>
        </w:rPr>
        <w:t xml:space="preserve"> is, obviously, in the realm of marriage. A </w:t>
      </w:r>
      <w:r w:rsidR="00EB2599" w:rsidRPr="003E64A0">
        <w:rPr>
          <w:rFonts w:asciiTheme="minorBidi" w:hAnsiTheme="minorBidi"/>
          <w:i/>
          <w:iCs/>
          <w:sz w:val="24"/>
          <w:szCs w:val="24"/>
        </w:rPr>
        <w:t>get</w:t>
      </w:r>
      <w:r w:rsidR="00EB2599" w:rsidRPr="004D0486">
        <w:rPr>
          <w:rFonts w:asciiTheme="minorBidi" w:hAnsiTheme="minorBidi"/>
          <w:sz w:val="24"/>
          <w:szCs w:val="24"/>
        </w:rPr>
        <w:t>,</w:t>
      </w:r>
      <w:r w:rsidR="0033267E" w:rsidRPr="004D0486">
        <w:rPr>
          <w:rFonts w:asciiTheme="minorBidi" w:hAnsiTheme="minorBidi"/>
          <w:sz w:val="24"/>
          <w:szCs w:val="24"/>
        </w:rPr>
        <w:t xml:space="preserve"> </w:t>
      </w:r>
      <w:r w:rsidR="002A2A06" w:rsidRPr="004D0486">
        <w:rPr>
          <w:rFonts w:asciiTheme="minorBidi" w:hAnsiTheme="minorBidi"/>
          <w:sz w:val="24"/>
          <w:szCs w:val="24"/>
        </w:rPr>
        <w:t xml:space="preserve">R. Tarfon claims, must enable a woman to marry someone else. R. Tarfon’s claim, I maintain, is that preventing </w:t>
      </w:r>
      <w:r w:rsidR="002A2A06" w:rsidRPr="004D0486">
        <w:rPr>
          <w:rFonts w:asciiTheme="minorBidi" w:hAnsiTheme="minorBidi"/>
          <w:i/>
          <w:iCs/>
          <w:sz w:val="24"/>
          <w:szCs w:val="24"/>
        </w:rPr>
        <w:t>yibum</w:t>
      </w:r>
      <w:r w:rsidR="002A2A06" w:rsidRPr="004D0486">
        <w:rPr>
          <w:rFonts w:asciiTheme="minorBidi" w:hAnsiTheme="minorBidi"/>
          <w:sz w:val="24"/>
          <w:szCs w:val="24"/>
        </w:rPr>
        <w:t xml:space="preserve"> </w:t>
      </w:r>
      <w:r w:rsidR="002A2A06" w:rsidRPr="004D0486">
        <w:rPr>
          <w:rFonts w:asciiTheme="minorBidi" w:hAnsiTheme="minorBidi"/>
          <w:b/>
          <w:bCs/>
          <w:sz w:val="24"/>
          <w:szCs w:val="24"/>
        </w:rPr>
        <w:t xml:space="preserve">after </w:t>
      </w:r>
      <w:r w:rsidR="002A2A06" w:rsidRPr="004D0486">
        <w:rPr>
          <w:rFonts w:asciiTheme="minorBidi" w:hAnsiTheme="minorBidi"/>
          <w:sz w:val="24"/>
          <w:szCs w:val="24"/>
        </w:rPr>
        <w:t xml:space="preserve">the </w:t>
      </w:r>
      <w:r w:rsidR="000D2292" w:rsidRPr="004D0486">
        <w:rPr>
          <w:rFonts w:asciiTheme="minorBidi" w:hAnsiTheme="minorBidi"/>
          <w:sz w:val="24"/>
          <w:szCs w:val="24"/>
        </w:rPr>
        <w:t xml:space="preserve">new </w:t>
      </w:r>
      <w:r w:rsidR="002A2A06" w:rsidRPr="004D0486">
        <w:rPr>
          <w:rFonts w:asciiTheme="minorBidi" w:hAnsiTheme="minorBidi"/>
          <w:sz w:val="24"/>
          <w:szCs w:val="24"/>
        </w:rPr>
        <w:t xml:space="preserve">husband’s death without children is a flaw in the </w:t>
      </w:r>
      <w:r w:rsidR="00D938EA" w:rsidRPr="004D0486">
        <w:rPr>
          <w:rFonts w:asciiTheme="minorBidi" w:hAnsiTheme="minorBidi"/>
          <w:sz w:val="24"/>
          <w:szCs w:val="24"/>
        </w:rPr>
        <w:t xml:space="preserve">subsequent </w:t>
      </w:r>
      <w:r w:rsidR="002A2A06" w:rsidRPr="004D0486">
        <w:rPr>
          <w:rFonts w:asciiTheme="minorBidi" w:hAnsiTheme="minorBidi"/>
          <w:sz w:val="24"/>
          <w:szCs w:val="24"/>
        </w:rPr>
        <w:t xml:space="preserve">marriage itself. Such a marriage is not a </w:t>
      </w:r>
      <w:r w:rsidR="004C1C94" w:rsidRPr="004D0486">
        <w:rPr>
          <w:rFonts w:asciiTheme="minorBidi" w:hAnsiTheme="minorBidi"/>
          <w:sz w:val="24"/>
          <w:szCs w:val="24"/>
        </w:rPr>
        <w:t xml:space="preserve">full one. Thus, on the basis of this </w:t>
      </w:r>
      <w:r w:rsidR="004C1C94" w:rsidRPr="003E64A0">
        <w:rPr>
          <w:rFonts w:asciiTheme="minorBidi" w:hAnsiTheme="minorBidi"/>
          <w:i/>
          <w:iCs/>
          <w:sz w:val="24"/>
          <w:szCs w:val="24"/>
        </w:rPr>
        <w:t>get</w:t>
      </w:r>
      <w:r w:rsidR="00D938EA" w:rsidRPr="004D0486">
        <w:rPr>
          <w:rFonts w:asciiTheme="minorBidi" w:hAnsiTheme="minorBidi"/>
          <w:sz w:val="24"/>
          <w:szCs w:val="24"/>
        </w:rPr>
        <w:t>,</w:t>
      </w:r>
      <w:r w:rsidR="004C1C94" w:rsidRPr="004D0486">
        <w:rPr>
          <w:rFonts w:asciiTheme="minorBidi" w:hAnsiTheme="minorBidi"/>
          <w:sz w:val="24"/>
          <w:szCs w:val="24"/>
        </w:rPr>
        <w:t xml:space="preserve"> the woman is restricted in entering into a full marital relationship, and therefore “this is not </w:t>
      </w:r>
      <w:r w:rsidR="004C1C94" w:rsidRPr="004D0486">
        <w:rPr>
          <w:rFonts w:asciiTheme="minorBidi" w:hAnsiTheme="minorBidi"/>
          <w:b/>
          <w:bCs/>
          <w:i/>
          <w:iCs/>
          <w:sz w:val="24"/>
          <w:szCs w:val="24"/>
        </w:rPr>
        <w:t>kritut</w:t>
      </w:r>
      <w:r w:rsidR="004C1C94" w:rsidRPr="004D0486">
        <w:rPr>
          <w:rFonts w:asciiTheme="minorBidi" w:hAnsiTheme="minorBidi"/>
          <w:sz w:val="24"/>
          <w:szCs w:val="24"/>
        </w:rPr>
        <w:t>.”</w:t>
      </w:r>
    </w:p>
    <w:p w14:paraId="1E8659A5" w14:textId="306F4CA4" w:rsidR="004C1C94" w:rsidRPr="004D0486" w:rsidRDefault="004C1C94" w:rsidP="00A43ABE">
      <w:pPr>
        <w:pStyle w:val="ListParagraph"/>
        <w:spacing w:after="0" w:line="240" w:lineRule="auto"/>
        <w:ind w:left="0"/>
        <w:jc w:val="both"/>
        <w:rPr>
          <w:rFonts w:asciiTheme="minorBidi" w:hAnsiTheme="minorBidi"/>
          <w:sz w:val="24"/>
          <w:szCs w:val="24"/>
        </w:rPr>
      </w:pPr>
    </w:p>
    <w:p w14:paraId="38DBEDEB" w14:textId="661CD902" w:rsidR="004C1C94" w:rsidRDefault="004C1C94" w:rsidP="00A43ABE">
      <w:pPr>
        <w:pStyle w:val="ListParagraph"/>
        <w:spacing w:after="0" w:line="240" w:lineRule="auto"/>
        <w:ind w:left="0"/>
        <w:jc w:val="both"/>
        <w:rPr>
          <w:rFonts w:asciiTheme="minorBidi" w:hAnsiTheme="minorBidi"/>
          <w:sz w:val="24"/>
          <w:szCs w:val="24"/>
        </w:rPr>
      </w:pPr>
      <w:r w:rsidRPr="004D0486">
        <w:rPr>
          <w:rFonts w:asciiTheme="minorBidi" w:hAnsiTheme="minorBidi"/>
          <w:sz w:val="24"/>
          <w:szCs w:val="24"/>
        </w:rPr>
        <w:t xml:space="preserve">What is the reasoning behind the concept that a future </w:t>
      </w:r>
      <w:r w:rsidR="000D2292" w:rsidRPr="004D0486">
        <w:rPr>
          <w:rFonts w:asciiTheme="minorBidi" w:hAnsiTheme="minorBidi"/>
          <w:sz w:val="24"/>
          <w:szCs w:val="24"/>
        </w:rPr>
        <w:t xml:space="preserve">levirate </w:t>
      </w:r>
      <w:r w:rsidRPr="004D0486">
        <w:rPr>
          <w:rFonts w:asciiTheme="minorBidi" w:hAnsiTheme="minorBidi"/>
          <w:sz w:val="24"/>
          <w:szCs w:val="24"/>
        </w:rPr>
        <w:t xml:space="preserve">marriage is a component of the wholeness of </w:t>
      </w:r>
      <w:r w:rsidR="000D2292" w:rsidRPr="004D0486">
        <w:rPr>
          <w:rFonts w:asciiTheme="minorBidi" w:hAnsiTheme="minorBidi"/>
          <w:sz w:val="24"/>
          <w:szCs w:val="24"/>
        </w:rPr>
        <w:t xml:space="preserve">the present </w:t>
      </w:r>
      <w:r w:rsidRPr="004D0486">
        <w:rPr>
          <w:rFonts w:asciiTheme="minorBidi" w:hAnsiTheme="minorBidi"/>
          <w:sz w:val="24"/>
          <w:szCs w:val="24"/>
        </w:rPr>
        <w:t xml:space="preserve">marriage? The answer is that </w:t>
      </w:r>
      <w:r w:rsidRPr="004D0486">
        <w:rPr>
          <w:rFonts w:asciiTheme="minorBidi" w:hAnsiTheme="minorBidi"/>
          <w:i/>
          <w:iCs/>
          <w:sz w:val="24"/>
          <w:szCs w:val="24"/>
        </w:rPr>
        <w:t>yibum</w:t>
      </w:r>
      <w:r w:rsidRPr="004D0486">
        <w:rPr>
          <w:rFonts w:asciiTheme="minorBidi" w:hAnsiTheme="minorBidi"/>
          <w:sz w:val="24"/>
          <w:szCs w:val="24"/>
        </w:rPr>
        <w:t xml:space="preserve"> complements the original </w:t>
      </w:r>
      <w:r w:rsidR="00410D3A" w:rsidRPr="004D0486">
        <w:rPr>
          <w:rFonts w:asciiTheme="minorBidi" w:hAnsiTheme="minorBidi"/>
          <w:i/>
          <w:iCs/>
          <w:sz w:val="24"/>
          <w:szCs w:val="24"/>
        </w:rPr>
        <w:t>nissuin</w:t>
      </w:r>
      <w:r w:rsidRPr="004D0486">
        <w:rPr>
          <w:rFonts w:asciiTheme="minorBidi" w:hAnsiTheme="minorBidi"/>
          <w:sz w:val="24"/>
          <w:szCs w:val="24"/>
        </w:rPr>
        <w:t xml:space="preserve"> in the realm o</w:t>
      </w:r>
      <w:r w:rsidR="00156878" w:rsidRPr="004D0486">
        <w:rPr>
          <w:rFonts w:asciiTheme="minorBidi" w:hAnsiTheme="minorBidi"/>
          <w:sz w:val="24"/>
          <w:szCs w:val="24"/>
        </w:rPr>
        <w:t>f having children. This involves two assumptions:</w:t>
      </w:r>
    </w:p>
    <w:p w14:paraId="17047D74" w14:textId="77777777" w:rsidR="004D0486" w:rsidRPr="004D0486" w:rsidRDefault="004D0486" w:rsidP="00A43ABE">
      <w:pPr>
        <w:pStyle w:val="ListParagraph"/>
        <w:spacing w:after="0" w:line="240" w:lineRule="auto"/>
        <w:ind w:left="0"/>
        <w:jc w:val="both"/>
        <w:rPr>
          <w:rFonts w:asciiTheme="minorBidi" w:hAnsiTheme="minorBidi"/>
          <w:sz w:val="24"/>
          <w:szCs w:val="24"/>
        </w:rPr>
      </w:pPr>
    </w:p>
    <w:p w14:paraId="7D013127" w14:textId="60F1BD1D" w:rsidR="00156878" w:rsidRDefault="00156878" w:rsidP="00A43ABE">
      <w:pPr>
        <w:spacing w:after="0" w:line="240" w:lineRule="auto"/>
        <w:ind w:left="720"/>
        <w:jc w:val="both"/>
        <w:rPr>
          <w:rFonts w:asciiTheme="minorBidi" w:hAnsiTheme="minorBidi"/>
          <w:sz w:val="24"/>
          <w:szCs w:val="24"/>
        </w:rPr>
      </w:pPr>
      <w:r w:rsidRPr="004D0486">
        <w:rPr>
          <w:rFonts w:asciiTheme="minorBidi" w:hAnsiTheme="minorBidi"/>
          <w:sz w:val="24"/>
          <w:szCs w:val="24"/>
        </w:rPr>
        <w:t xml:space="preserve">A – that having children is one of the designated goals of marriage, and it </w:t>
      </w:r>
      <w:r w:rsidR="0096622B" w:rsidRPr="004D0486">
        <w:rPr>
          <w:rFonts w:asciiTheme="minorBidi" w:hAnsiTheme="minorBidi"/>
          <w:sz w:val="24"/>
          <w:szCs w:val="24"/>
        </w:rPr>
        <w:t>implements the complete</w:t>
      </w:r>
      <w:r w:rsidR="0061393C" w:rsidRPr="004D0486">
        <w:rPr>
          <w:rFonts w:asciiTheme="minorBidi" w:hAnsiTheme="minorBidi"/>
          <w:sz w:val="24"/>
          <w:szCs w:val="24"/>
        </w:rPr>
        <w:t xml:space="preserve">ness of the </w:t>
      </w:r>
      <w:r w:rsidR="00410D3A" w:rsidRPr="004D0486">
        <w:rPr>
          <w:rFonts w:asciiTheme="minorBidi" w:hAnsiTheme="minorBidi"/>
          <w:i/>
          <w:iCs/>
          <w:sz w:val="24"/>
          <w:szCs w:val="24"/>
        </w:rPr>
        <w:t>nissuin</w:t>
      </w:r>
      <w:r w:rsidRPr="004D0486">
        <w:rPr>
          <w:rFonts w:asciiTheme="minorBidi" w:hAnsiTheme="minorBidi"/>
          <w:sz w:val="24"/>
          <w:szCs w:val="24"/>
        </w:rPr>
        <w:t>.</w:t>
      </w:r>
      <w:r w:rsidR="0096622B" w:rsidRPr="004D0486">
        <w:rPr>
          <w:rStyle w:val="FootnoteReference"/>
          <w:rFonts w:asciiTheme="minorBidi" w:hAnsiTheme="minorBidi"/>
          <w:sz w:val="24"/>
          <w:szCs w:val="24"/>
        </w:rPr>
        <w:footnoteReference w:id="1"/>
      </w:r>
    </w:p>
    <w:p w14:paraId="48E710B3" w14:textId="77777777" w:rsidR="004D0486" w:rsidRPr="004D0486" w:rsidRDefault="004D0486" w:rsidP="00A43ABE">
      <w:pPr>
        <w:spacing w:after="0" w:line="240" w:lineRule="auto"/>
        <w:ind w:left="720"/>
        <w:jc w:val="both"/>
        <w:rPr>
          <w:rFonts w:asciiTheme="minorBidi" w:hAnsiTheme="minorBidi"/>
          <w:sz w:val="24"/>
          <w:szCs w:val="24"/>
        </w:rPr>
      </w:pPr>
    </w:p>
    <w:p w14:paraId="15FF8F7E" w14:textId="6D8D819B" w:rsidR="00410D3A" w:rsidRDefault="0061393C" w:rsidP="00A43ABE">
      <w:pPr>
        <w:spacing w:after="0" w:line="240" w:lineRule="auto"/>
        <w:ind w:left="720"/>
        <w:jc w:val="both"/>
        <w:rPr>
          <w:rFonts w:asciiTheme="minorBidi" w:hAnsiTheme="minorBidi"/>
          <w:sz w:val="24"/>
          <w:szCs w:val="24"/>
        </w:rPr>
      </w:pPr>
      <w:r w:rsidRPr="004D0486">
        <w:rPr>
          <w:rFonts w:asciiTheme="minorBidi" w:hAnsiTheme="minorBidi"/>
          <w:sz w:val="24"/>
          <w:szCs w:val="24"/>
        </w:rPr>
        <w:t xml:space="preserve">B – that </w:t>
      </w:r>
      <w:r w:rsidRPr="004D0486">
        <w:rPr>
          <w:rFonts w:asciiTheme="minorBidi" w:hAnsiTheme="minorBidi"/>
          <w:i/>
          <w:iCs/>
          <w:sz w:val="24"/>
          <w:szCs w:val="24"/>
        </w:rPr>
        <w:t>yibum</w:t>
      </w:r>
      <w:r w:rsidRPr="004D0486">
        <w:rPr>
          <w:rFonts w:asciiTheme="minorBidi" w:hAnsiTheme="minorBidi"/>
          <w:sz w:val="24"/>
          <w:szCs w:val="24"/>
        </w:rPr>
        <w:t xml:space="preserve"> continues and fulfills the marriage of the deceased brother. Regarding the birth of a child, this is explicit in the biblical text – “and the first born which she will give birth </w:t>
      </w:r>
      <w:r w:rsidR="00D938EA" w:rsidRPr="004D0486">
        <w:rPr>
          <w:rFonts w:asciiTheme="minorBidi" w:hAnsiTheme="minorBidi"/>
          <w:sz w:val="24"/>
          <w:szCs w:val="24"/>
        </w:rPr>
        <w:t xml:space="preserve">to will stand in the name of </w:t>
      </w:r>
      <w:r w:rsidR="008008FC" w:rsidRPr="004D0486">
        <w:rPr>
          <w:rFonts w:asciiTheme="minorBidi" w:hAnsiTheme="minorBidi"/>
          <w:sz w:val="24"/>
          <w:szCs w:val="24"/>
        </w:rPr>
        <w:t>his</w:t>
      </w:r>
      <w:r w:rsidRPr="004D0486">
        <w:rPr>
          <w:rFonts w:asciiTheme="minorBidi" w:hAnsiTheme="minorBidi"/>
          <w:sz w:val="24"/>
          <w:szCs w:val="24"/>
        </w:rPr>
        <w:t xml:space="preserve"> deceased brother.” </w:t>
      </w:r>
      <w:r w:rsidR="00413F0B" w:rsidRPr="004D0486">
        <w:rPr>
          <w:rFonts w:asciiTheme="minorBidi" w:hAnsiTheme="minorBidi"/>
          <w:sz w:val="24"/>
          <w:szCs w:val="24"/>
        </w:rPr>
        <w:t xml:space="preserve">There is also a line of reasoning, into whose details we will not enter here, that the very marriage of the </w:t>
      </w:r>
      <w:r w:rsidR="00413F0B" w:rsidRPr="004D0486">
        <w:rPr>
          <w:rFonts w:asciiTheme="minorBidi" w:hAnsiTheme="minorBidi"/>
          <w:i/>
          <w:iCs/>
          <w:sz w:val="24"/>
          <w:szCs w:val="24"/>
        </w:rPr>
        <w:t>yavam</w:t>
      </w:r>
      <w:r w:rsidR="00413F0B" w:rsidRPr="004D0486">
        <w:rPr>
          <w:rFonts w:asciiTheme="minorBidi" w:hAnsiTheme="minorBidi"/>
          <w:sz w:val="24"/>
          <w:szCs w:val="24"/>
        </w:rPr>
        <w:t xml:space="preserve"> to the </w:t>
      </w:r>
      <w:r w:rsidR="000D2292" w:rsidRPr="004D0486">
        <w:rPr>
          <w:rFonts w:asciiTheme="minorBidi" w:hAnsiTheme="minorBidi"/>
          <w:sz w:val="24"/>
          <w:szCs w:val="24"/>
        </w:rPr>
        <w:t>woman</w:t>
      </w:r>
      <w:r w:rsidR="00413F0B" w:rsidRPr="004D0486">
        <w:rPr>
          <w:rFonts w:asciiTheme="minorBidi" w:hAnsiTheme="minorBidi"/>
          <w:sz w:val="24"/>
          <w:szCs w:val="24"/>
        </w:rPr>
        <w:t xml:space="preserve"> </w:t>
      </w:r>
      <w:r w:rsidR="00D938EA" w:rsidRPr="004D0486">
        <w:rPr>
          <w:rFonts w:asciiTheme="minorBidi" w:hAnsiTheme="minorBidi"/>
          <w:sz w:val="24"/>
          <w:szCs w:val="24"/>
        </w:rPr>
        <w:t>is</w:t>
      </w:r>
      <w:r w:rsidR="00413F0B" w:rsidRPr="004D0486">
        <w:rPr>
          <w:rFonts w:asciiTheme="minorBidi" w:hAnsiTheme="minorBidi"/>
          <w:sz w:val="24"/>
          <w:szCs w:val="24"/>
        </w:rPr>
        <w:t xml:space="preserve"> a continuation of the marriage of the deceased brother, and not a new marriage.</w:t>
      </w:r>
    </w:p>
    <w:p w14:paraId="224D983E" w14:textId="77777777" w:rsidR="004D0486" w:rsidRPr="004D0486" w:rsidRDefault="004D0486" w:rsidP="00A43ABE">
      <w:pPr>
        <w:spacing w:after="0" w:line="240" w:lineRule="auto"/>
        <w:ind w:left="720"/>
        <w:jc w:val="both"/>
        <w:rPr>
          <w:rFonts w:asciiTheme="minorBidi" w:hAnsiTheme="minorBidi"/>
          <w:sz w:val="24"/>
          <w:szCs w:val="24"/>
        </w:rPr>
      </w:pPr>
    </w:p>
    <w:p w14:paraId="5877981D" w14:textId="55883901" w:rsidR="00413F0B" w:rsidRPr="004D0486" w:rsidRDefault="00413F0B" w:rsidP="00A43ABE">
      <w:pPr>
        <w:spacing w:after="0" w:line="240" w:lineRule="auto"/>
        <w:jc w:val="both"/>
        <w:rPr>
          <w:rFonts w:asciiTheme="minorBidi" w:hAnsiTheme="minorBidi"/>
          <w:sz w:val="24"/>
          <w:szCs w:val="24"/>
        </w:rPr>
      </w:pPr>
      <w:r w:rsidRPr="004D0486">
        <w:rPr>
          <w:rFonts w:asciiTheme="minorBidi" w:hAnsiTheme="minorBidi"/>
          <w:sz w:val="24"/>
          <w:szCs w:val="24"/>
        </w:rPr>
        <w:t>If we accept these two assumptions</w:t>
      </w:r>
      <w:r w:rsidR="00410D3A" w:rsidRPr="004D0486">
        <w:rPr>
          <w:rFonts w:asciiTheme="minorBidi" w:hAnsiTheme="minorBidi"/>
          <w:sz w:val="24"/>
          <w:szCs w:val="24"/>
        </w:rPr>
        <w:t xml:space="preserve">, it turns out that </w:t>
      </w:r>
      <w:r w:rsidR="00410D3A" w:rsidRPr="004D0486">
        <w:rPr>
          <w:rFonts w:asciiTheme="minorBidi" w:hAnsiTheme="minorBidi"/>
          <w:i/>
          <w:iCs/>
          <w:sz w:val="24"/>
          <w:szCs w:val="24"/>
        </w:rPr>
        <w:t>nissuin</w:t>
      </w:r>
      <w:r w:rsidR="00410D3A" w:rsidRPr="004D0486">
        <w:rPr>
          <w:rFonts w:asciiTheme="minorBidi" w:hAnsiTheme="minorBidi"/>
          <w:sz w:val="24"/>
          <w:szCs w:val="24"/>
        </w:rPr>
        <w:t xml:space="preserve"> which are not fit for </w:t>
      </w:r>
      <w:r w:rsidR="00410D3A" w:rsidRPr="004D0486">
        <w:rPr>
          <w:rFonts w:asciiTheme="minorBidi" w:hAnsiTheme="minorBidi"/>
          <w:i/>
          <w:iCs/>
          <w:sz w:val="24"/>
          <w:szCs w:val="24"/>
        </w:rPr>
        <w:t>yibum</w:t>
      </w:r>
      <w:r w:rsidR="00410D3A" w:rsidRPr="004D0486">
        <w:rPr>
          <w:rFonts w:asciiTheme="minorBidi" w:hAnsiTheme="minorBidi"/>
          <w:sz w:val="24"/>
          <w:szCs w:val="24"/>
        </w:rPr>
        <w:t xml:space="preserve"> are unable to fully implement their mission. R. Tarfon’s claim is that a </w:t>
      </w:r>
      <w:r w:rsidR="00410D3A" w:rsidRPr="003E64A0">
        <w:rPr>
          <w:rFonts w:asciiTheme="minorBidi" w:hAnsiTheme="minorBidi"/>
          <w:i/>
          <w:iCs/>
          <w:sz w:val="24"/>
          <w:szCs w:val="24"/>
        </w:rPr>
        <w:t>get</w:t>
      </w:r>
      <w:r w:rsidR="00410D3A" w:rsidRPr="004D0486">
        <w:rPr>
          <w:rFonts w:asciiTheme="minorBidi" w:hAnsiTheme="minorBidi"/>
          <w:sz w:val="24"/>
          <w:szCs w:val="24"/>
        </w:rPr>
        <w:t xml:space="preserve"> which does not enable full </w:t>
      </w:r>
      <w:r w:rsidR="00410D3A" w:rsidRPr="004D0486">
        <w:rPr>
          <w:rFonts w:asciiTheme="minorBidi" w:hAnsiTheme="minorBidi"/>
          <w:i/>
          <w:iCs/>
          <w:sz w:val="24"/>
          <w:szCs w:val="24"/>
        </w:rPr>
        <w:t>nissuin</w:t>
      </w:r>
      <w:r w:rsidR="00410D3A" w:rsidRPr="004D0486">
        <w:rPr>
          <w:rFonts w:asciiTheme="minorBidi" w:hAnsiTheme="minorBidi"/>
          <w:sz w:val="24"/>
          <w:szCs w:val="24"/>
        </w:rPr>
        <w:t xml:space="preserve">, but rather only </w:t>
      </w:r>
      <w:r w:rsidR="00410D3A" w:rsidRPr="004D0486">
        <w:rPr>
          <w:rFonts w:asciiTheme="minorBidi" w:hAnsiTheme="minorBidi"/>
          <w:i/>
          <w:iCs/>
          <w:sz w:val="24"/>
          <w:szCs w:val="24"/>
        </w:rPr>
        <w:t>nissuin</w:t>
      </w:r>
      <w:r w:rsidR="00410D3A" w:rsidRPr="004D0486">
        <w:rPr>
          <w:rFonts w:asciiTheme="minorBidi" w:hAnsiTheme="minorBidi"/>
          <w:sz w:val="24"/>
          <w:szCs w:val="24"/>
        </w:rPr>
        <w:t xml:space="preserve"> which are restricted in their ability to implement their mission, is a </w:t>
      </w:r>
      <w:r w:rsidR="00410D3A" w:rsidRPr="003E64A0">
        <w:rPr>
          <w:rFonts w:asciiTheme="minorBidi" w:hAnsiTheme="minorBidi"/>
          <w:i/>
          <w:iCs/>
          <w:sz w:val="24"/>
          <w:szCs w:val="24"/>
        </w:rPr>
        <w:t>get</w:t>
      </w:r>
      <w:r w:rsidR="00410D3A" w:rsidRPr="004D0486">
        <w:rPr>
          <w:rFonts w:asciiTheme="minorBidi" w:hAnsiTheme="minorBidi"/>
          <w:sz w:val="24"/>
          <w:szCs w:val="24"/>
        </w:rPr>
        <w:t xml:space="preserve"> which lacks the full degree of “</w:t>
      </w:r>
      <w:r w:rsidR="00410D3A" w:rsidRPr="004D0486">
        <w:rPr>
          <w:rFonts w:asciiTheme="minorBidi" w:hAnsiTheme="minorBidi"/>
          <w:i/>
          <w:iCs/>
          <w:sz w:val="24"/>
          <w:szCs w:val="24"/>
        </w:rPr>
        <w:t>kritut</w:t>
      </w:r>
      <w:r w:rsidR="00410D3A" w:rsidRPr="004D0486">
        <w:rPr>
          <w:rFonts w:asciiTheme="minorBidi" w:hAnsiTheme="minorBidi"/>
          <w:sz w:val="24"/>
          <w:szCs w:val="24"/>
        </w:rPr>
        <w:t xml:space="preserve">.” </w:t>
      </w:r>
    </w:p>
    <w:p w14:paraId="63788B8D" w14:textId="77777777" w:rsidR="004D0486" w:rsidRDefault="004D0486" w:rsidP="00A43ABE">
      <w:pPr>
        <w:spacing w:after="0" w:line="240" w:lineRule="auto"/>
        <w:jc w:val="both"/>
        <w:rPr>
          <w:rFonts w:asciiTheme="minorBidi" w:hAnsiTheme="minorBidi"/>
          <w:sz w:val="24"/>
          <w:szCs w:val="24"/>
        </w:rPr>
      </w:pPr>
    </w:p>
    <w:p w14:paraId="65FFBA98" w14:textId="1AC9D031" w:rsidR="00410D3A" w:rsidRPr="004D0486" w:rsidRDefault="00410D3A" w:rsidP="00A43ABE">
      <w:pPr>
        <w:spacing w:after="0" w:line="240" w:lineRule="auto"/>
        <w:jc w:val="both"/>
        <w:rPr>
          <w:rFonts w:asciiTheme="minorBidi" w:hAnsiTheme="minorBidi"/>
          <w:sz w:val="24"/>
          <w:szCs w:val="24"/>
        </w:rPr>
      </w:pPr>
      <w:r w:rsidRPr="004D0486">
        <w:rPr>
          <w:rFonts w:asciiTheme="minorBidi" w:hAnsiTheme="minorBidi"/>
          <w:sz w:val="24"/>
          <w:szCs w:val="24"/>
        </w:rPr>
        <w:lastRenderedPageBreak/>
        <w:t xml:space="preserve">In the gemara, Rava noted, regarding the four elderly sages, that </w:t>
      </w:r>
      <w:r w:rsidR="00D938EA" w:rsidRPr="004D0486">
        <w:rPr>
          <w:rFonts w:asciiTheme="minorBidi" w:hAnsiTheme="minorBidi"/>
          <w:sz w:val="24"/>
          <w:szCs w:val="24"/>
        </w:rPr>
        <w:t>“</w:t>
      </w:r>
      <w:r w:rsidRPr="004D0486">
        <w:rPr>
          <w:rFonts w:asciiTheme="minorBidi" w:hAnsiTheme="minorBidi"/>
          <w:sz w:val="24"/>
          <w:szCs w:val="24"/>
        </w:rPr>
        <w:t xml:space="preserve">there is a refutation of all of them, except for R. Elazar ben Azaria.” </w:t>
      </w:r>
      <w:r w:rsidR="00F9623E" w:rsidRPr="004D0486">
        <w:rPr>
          <w:rFonts w:asciiTheme="minorBidi" w:hAnsiTheme="minorBidi"/>
          <w:sz w:val="24"/>
          <w:szCs w:val="24"/>
        </w:rPr>
        <w:t>Regarding R. T</w:t>
      </w:r>
      <w:r w:rsidR="00E1304E" w:rsidRPr="004D0486">
        <w:rPr>
          <w:rFonts w:asciiTheme="minorBidi" w:hAnsiTheme="minorBidi"/>
          <w:sz w:val="24"/>
          <w:szCs w:val="24"/>
        </w:rPr>
        <w:t>arfon, the gemara says that th</w:t>
      </w:r>
      <w:r w:rsidR="007873A9" w:rsidRPr="004D0486">
        <w:rPr>
          <w:rFonts w:asciiTheme="minorBidi" w:hAnsiTheme="minorBidi"/>
          <w:sz w:val="24"/>
          <w:szCs w:val="24"/>
        </w:rPr>
        <w:t>e refutation is, “if so, a man s</w:t>
      </w:r>
      <w:r w:rsidR="00E1304E" w:rsidRPr="004D0486">
        <w:rPr>
          <w:rFonts w:asciiTheme="minorBidi" w:hAnsiTheme="minorBidi"/>
          <w:sz w:val="24"/>
          <w:szCs w:val="24"/>
        </w:rPr>
        <w:t>hould not marry the daughter of his brother, les</w:t>
      </w:r>
      <w:r w:rsidR="007873A9" w:rsidRPr="004D0486">
        <w:rPr>
          <w:rFonts w:asciiTheme="minorBidi" w:hAnsiTheme="minorBidi"/>
          <w:sz w:val="24"/>
          <w:szCs w:val="24"/>
        </w:rPr>
        <w:t>t</w:t>
      </w:r>
      <w:r w:rsidR="00E1304E" w:rsidRPr="004D0486">
        <w:rPr>
          <w:rFonts w:asciiTheme="minorBidi" w:hAnsiTheme="minorBidi"/>
          <w:sz w:val="24"/>
          <w:szCs w:val="24"/>
        </w:rPr>
        <w:t xml:space="preserve"> his brother die without children and thus he causes something of the Torah to be uprooted.” This works out well according to the commentary of Rashi and the Rashba. Here, we are not talking about the </w:t>
      </w:r>
      <w:r w:rsidR="00E1304E" w:rsidRPr="003E64A0">
        <w:rPr>
          <w:rFonts w:asciiTheme="minorBidi" w:hAnsiTheme="minorBidi"/>
          <w:i/>
          <w:iCs/>
          <w:sz w:val="24"/>
          <w:szCs w:val="24"/>
        </w:rPr>
        <w:t>get</w:t>
      </w:r>
      <w:r w:rsidR="00E1304E" w:rsidRPr="004D0486">
        <w:rPr>
          <w:rFonts w:asciiTheme="minorBidi" w:hAnsiTheme="minorBidi"/>
          <w:sz w:val="24"/>
          <w:szCs w:val="24"/>
        </w:rPr>
        <w:t xml:space="preserve"> at all, but the original marriage of someone with a woman who will not be subject to </w:t>
      </w:r>
      <w:r w:rsidR="00E1304E" w:rsidRPr="004D0486">
        <w:rPr>
          <w:rFonts w:asciiTheme="minorBidi" w:hAnsiTheme="minorBidi"/>
          <w:i/>
          <w:iCs/>
          <w:sz w:val="24"/>
          <w:szCs w:val="24"/>
        </w:rPr>
        <w:t>yibum</w:t>
      </w:r>
      <w:r w:rsidR="00E1304E" w:rsidRPr="004D0486">
        <w:rPr>
          <w:rFonts w:asciiTheme="minorBidi" w:hAnsiTheme="minorBidi"/>
          <w:sz w:val="24"/>
          <w:szCs w:val="24"/>
        </w:rPr>
        <w:t xml:space="preserve">. According to Rashi, the gemara’s question is that </w:t>
      </w:r>
      <w:r w:rsidR="00DD7A7E" w:rsidRPr="004D0486">
        <w:rPr>
          <w:rFonts w:asciiTheme="minorBidi" w:hAnsiTheme="minorBidi"/>
          <w:sz w:val="24"/>
          <w:szCs w:val="24"/>
        </w:rPr>
        <w:t xml:space="preserve">the Torah did </w:t>
      </w:r>
      <w:r w:rsidR="00E1304E" w:rsidRPr="004D0486">
        <w:rPr>
          <w:rFonts w:asciiTheme="minorBidi" w:hAnsiTheme="minorBidi"/>
          <w:sz w:val="24"/>
          <w:szCs w:val="24"/>
        </w:rPr>
        <w:t>not say that</w:t>
      </w:r>
      <w:r w:rsidR="00D7608B" w:rsidRPr="004D0486">
        <w:rPr>
          <w:rFonts w:asciiTheme="minorBidi" w:hAnsiTheme="minorBidi"/>
          <w:sz w:val="24"/>
          <w:szCs w:val="24"/>
        </w:rPr>
        <w:t xml:space="preserve"> </w:t>
      </w:r>
      <w:r w:rsidR="00D938EA" w:rsidRPr="004D0486">
        <w:rPr>
          <w:rFonts w:asciiTheme="minorBidi" w:hAnsiTheme="minorBidi"/>
          <w:sz w:val="24"/>
          <w:szCs w:val="24"/>
        </w:rPr>
        <w:t xml:space="preserve">here too </w:t>
      </w:r>
      <w:r w:rsidR="00D7608B" w:rsidRPr="004D0486">
        <w:rPr>
          <w:rFonts w:asciiTheme="minorBidi" w:hAnsiTheme="minorBidi"/>
          <w:sz w:val="24"/>
          <w:szCs w:val="24"/>
        </w:rPr>
        <w:t xml:space="preserve">the </w:t>
      </w:r>
      <w:r w:rsidR="00D7608B" w:rsidRPr="004D0486">
        <w:rPr>
          <w:rFonts w:asciiTheme="minorBidi" w:hAnsiTheme="minorBidi"/>
          <w:i/>
          <w:iCs/>
          <w:sz w:val="24"/>
          <w:szCs w:val="24"/>
        </w:rPr>
        <w:t>kiddushin</w:t>
      </w:r>
      <w:r w:rsidR="00D7608B" w:rsidRPr="004D0486">
        <w:rPr>
          <w:rFonts w:asciiTheme="minorBidi" w:hAnsiTheme="minorBidi"/>
          <w:sz w:val="24"/>
          <w:szCs w:val="24"/>
        </w:rPr>
        <w:t xml:space="preserve"> uprooted</w:t>
      </w:r>
      <w:r w:rsidR="00D938EA" w:rsidRPr="004D0486">
        <w:rPr>
          <w:rFonts w:asciiTheme="minorBidi" w:hAnsiTheme="minorBidi"/>
          <w:sz w:val="24"/>
          <w:szCs w:val="24"/>
        </w:rPr>
        <w:t xml:space="preserve"> something from the Torah, tha</w:t>
      </w:r>
      <w:r w:rsidR="00D7608B" w:rsidRPr="004D0486">
        <w:rPr>
          <w:rFonts w:asciiTheme="minorBidi" w:hAnsiTheme="minorBidi"/>
          <w:sz w:val="24"/>
          <w:szCs w:val="24"/>
        </w:rPr>
        <w:t xml:space="preserve">t Torah does not approve dependencies that contradict its principles. According to the interpretation that I suggested, this is not a refutation. In </w:t>
      </w:r>
      <w:r w:rsidR="00D7608B" w:rsidRPr="004D0486">
        <w:rPr>
          <w:rFonts w:asciiTheme="minorBidi" w:hAnsiTheme="minorBidi"/>
          <w:i/>
          <w:iCs/>
          <w:sz w:val="24"/>
          <w:szCs w:val="24"/>
        </w:rPr>
        <w:t>gerushin</w:t>
      </w:r>
      <w:r w:rsidR="00D7608B" w:rsidRPr="004D0486">
        <w:rPr>
          <w:rFonts w:asciiTheme="minorBidi" w:hAnsiTheme="minorBidi"/>
          <w:sz w:val="24"/>
          <w:szCs w:val="24"/>
        </w:rPr>
        <w:t xml:space="preserve">, there is a particular problem that there is no possibility of </w:t>
      </w:r>
      <w:r w:rsidR="00D7608B" w:rsidRPr="004D0486">
        <w:rPr>
          <w:rFonts w:asciiTheme="minorBidi" w:hAnsiTheme="minorBidi"/>
          <w:i/>
          <w:iCs/>
          <w:sz w:val="24"/>
          <w:szCs w:val="24"/>
        </w:rPr>
        <w:t>yibum</w:t>
      </w:r>
      <w:r w:rsidR="00D7608B" w:rsidRPr="004D0486">
        <w:rPr>
          <w:rFonts w:asciiTheme="minorBidi" w:hAnsiTheme="minorBidi"/>
          <w:sz w:val="24"/>
          <w:szCs w:val="24"/>
        </w:rPr>
        <w:t xml:space="preserve"> in the </w:t>
      </w:r>
      <w:r w:rsidR="004D0486" w:rsidRPr="004D0486">
        <w:rPr>
          <w:rFonts w:asciiTheme="minorBidi" w:hAnsiTheme="minorBidi"/>
          <w:sz w:val="24"/>
          <w:szCs w:val="24"/>
        </w:rPr>
        <w:t>marriage</w:t>
      </w:r>
      <w:r w:rsidR="00D7608B" w:rsidRPr="004D0486">
        <w:rPr>
          <w:rFonts w:asciiTheme="minorBidi" w:hAnsiTheme="minorBidi"/>
          <w:sz w:val="24"/>
          <w:szCs w:val="24"/>
        </w:rPr>
        <w:t xml:space="preserve"> after the </w:t>
      </w:r>
      <w:r w:rsidR="00D7608B" w:rsidRPr="004D0486">
        <w:rPr>
          <w:rFonts w:asciiTheme="minorBidi" w:hAnsiTheme="minorBidi"/>
          <w:i/>
          <w:iCs/>
          <w:sz w:val="24"/>
          <w:szCs w:val="24"/>
        </w:rPr>
        <w:t>gerushin</w:t>
      </w:r>
      <w:r w:rsidR="00D7608B" w:rsidRPr="004D0486">
        <w:rPr>
          <w:rFonts w:asciiTheme="minorBidi" w:hAnsiTheme="minorBidi"/>
          <w:sz w:val="24"/>
          <w:szCs w:val="24"/>
        </w:rPr>
        <w:t xml:space="preserve">. But in </w:t>
      </w:r>
      <w:r w:rsidR="00D7608B" w:rsidRPr="004D0486">
        <w:rPr>
          <w:rFonts w:asciiTheme="minorBidi" w:hAnsiTheme="minorBidi"/>
          <w:i/>
          <w:iCs/>
          <w:sz w:val="24"/>
          <w:szCs w:val="24"/>
        </w:rPr>
        <w:t>kiddushin</w:t>
      </w:r>
      <w:r w:rsidR="00D7608B" w:rsidRPr="004D0486">
        <w:rPr>
          <w:rFonts w:asciiTheme="minorBidi" w:hAnsiTheme="minorBidi"/>
          <w:sz w:val="24"/>
          <w:szCs w:val="24"/>
        </w:rPr>
        <w:t>, there is</w:t>
      </w:r>
      <w:r w:rsidR="00F9623E" w:rsidRPr="004D0486">
        <w:rPr>
          <w:rFonts w:asciiTheme="minorBidi" w:hAnsiTheme="minorBidi"/>
          <w:sz w:val="24"/>
          <w:szCs w:val="24"/>
        </w:rPr>
        <w:t xml:space="preserve"> no requirement that the </w:t>
      </w:r>
      <w:r w:rsidR="00F9623E" w:rsidRPr="004D0486">
        <w:rPr>
          <w:rFonts w:asciiTheme="minorBidi" w:hAnsiTheme="minorBidi"/>
          <w:i/>
          <w:iCs/>
          <w:sz w:val="24"/>
          <w:szCs w:val="24"/>
        </w:rPr>
        <w:t>nissuin</w:t>
      </w:r>
      <w:r w:rsidR="00D7608B" w:rsidRPr="004D0486">
        <w:rPr>
          <w:rFonts w:asciiTheme="minorBidi" w:hAnsiTheme="minorBidi"/>
          <w:sz w:val="24"/>
          <w:szCs w:val="24"/>
        </w:rPr>
        <w:t xml:space="preserve"> be complete. Indeed, the Yerushalmi cites an answer to this refutation: “There is a reasonable explanation: the reason is that there, the Torah prohibits her to him, but here, he makes her prohibited to him.” It is possible to interpret this to say that this is precisely the answer – someone may do things which have a limited </w:t>
      </w:r>
      <w:r w:rsidR="000D2292" w:rsidRPr="004D0486">
        <w:rPr>
          <w:rFonts w:asciiTheme="minorBidi" w:hAnsiTheme="minorBidi"/>
          <w:sz w:val="24"/>
          <w:szCs w:val="24"/>
        </w:rPr>
        <w:t>implementation</w:t>
      </w:r>
      <w:r w:rsidR="00D7608B" w:rsidRPr="004D0486">
        <w:rPr>
          <w:rFonts w:asciiTheme="minorBidi" w:hAnsiTheme="minorBidi"/>
          <w:sz w:val="24"/>
          <w:szCs w:val="24"/>
        </w:rPr>
        <w:t>, since tha</w:t>
      </w:r>
      <w:r w:rsidR="008D37A8" w:rsidRPr="004D0486">
        <w:rPr>
          <w:rFonts w:asciiTheme="minorBidi" w:hAnsiTheme="minorBidi"/>
          <w:sz w:val="24"/>
          <w:szCs w:val="24"/>
        </w:rPr>
        <w:t>t is the law of the T</w:t>
      </w:r>
      <w:r w:rsidR="00D7608B" w:rsidRPr="004D0486">
        <w:rPr>
          <w:rFonts w:asciiTheme="minorBidi" w:hAnsiTheme="minorBidi"/>
          <w:sz w:val="24"/>
          <w:szCs w:val="24"/>
        </w:rPr>
        <w:t xml:space="preserve">orah.  </w:t>
      </w:r>
      <w:r w:rsidR="00E1304E" w:rsidRPr="004D0486">
        <w:rPr>
          <w:rFonts w:asciiTheme="minorBidi" w:hAnsiTheme="minorBidi"/>
          <w:sz w:val="24"/>
          <w:szCs w:val="24"/>
        </w:rPr>
        <w:t xml:space="preserve"> </w:t>
      </w:r>
      <w:r w:rsidR="004D0486">
        <w:rPr>
          <w:rFonts w:asciiTheme="minorBidi" w:hAnsiTheme="minorBidi"/>
          <w:sz w:val="24"/>
          <w:szCs w:val="24"/>
        </w:rPr>
        <w:t xml:space="preserve">But someone may not limit the </w:t>
      </w:r>
      <w:r w:rsidR="008D37A8" w:rsidRPr="004D0486">
        <w:rPr>
          <w:rFonts w:asciiTheme="minorBidi" w:hAnsiTheme="minorBidi"/>
          <w:b/>
          <w:bCs/>
          <w:i/>
          <w:iCs/>
          <w:sz w:val="24"/>
          <w:szCs w:val="24"/>
        </w:rPr>
        <w:t>gerushin</w:t>
      </w:r>
      <w:r w:rsidR="00D938EA" w:rsidRPr="004D0486">
        <w:rPr>
          <w:rFonts w:asciiTheme="minorBidi" w:hAnsiTheme="minorBidi"/>
          <w:sz w:val="24"/>
          <w:szCs w:val="24"/>
        </w:rPr>
        <w:t xml:space="preserve"> by a condition he makes</w:t>
      </w:r>
      <w:r w:rsidR="000D2292" w:rsidRPr="004D0486">
        <w:rPr>
          <w:rFonts w:asciiTheme="minorBidi" w:hAnsiTheme="minorBidi"/>
          <w:sz w:val="24"/>
          <w:szCs w:val="24"/>
        </w:rPr>
        <w:t>.</w:t>
      </w:r>
    </w:p>
    <w:p w14:paraId="4B44B833" w14:textId="77777777" w:rsidR="004D0486" w:rsidRDefault="004D0486" w:rsidP="00A43ABE">
      <w:pPr>
        <w:spacing w:after="0" w:line="240" w:lineRule="auto"/>
        <w:jc w:val="both"/>
        <w:rPr>
          <w:rFonts w:asciiTheme="minorBidi" w:hAnsiTheme="minorBidi"/>
          <w:sz w:val="24"/>
          <w:szCs w:val="24"/>
        </w:rPr>
      </w:pPr>
    </w:p>
    <w:p w14:paraId="23E1EDAB" w14:textId="321644BC" w:rsidR="008D37A8" w:rsidRPr="004D0486" w:rsidRDefault="008D37A8" w:rsidP="00A43ABE">
      <w:pPr>
        <w:spacing w:after="0" w:line="240" w:lineRule="auto"/>
        <w:jc w:val="both"/>
        <w:rPr>
          <w:rFonts w:asciiTheme="minorBidi" w:hAnsiTheme="minorBidi"/>
          <w:sz w:val="24"/>
          <w:szCs w:val="24"/>
        </w:rPr>
      </w:pPr>
      <w:r w:rsidRPr="004D0486">
        <w:rPr>
          <w:rFonts w:asciiTheme="minorBidi" w:hAnsiTheme="minorBidi"/>
          <w:sz w:val="24"/>
          <w:szCs w:val="24"/>
        </w:rPr>
        <w:t xml:space="preserve">According to the Bavli, </w:t>
      </w:r>
      <w:r w:rsidR="000D2292" w:rsidRPr="004D0486">
        <w:rPr>
          <w:rFonts w:asciiTheme="minorBidi" w:hAnsiTheme="minorBidi"/>
          <w:sz w:val="24"/>
          <w:szCs w:val="24"/>
        </w:rPr>
        <w:t>which accepts</w:t>
      </w:r>
      <w:r w:rsidR="007C6F46" w:rsidRPr="004D0486">
        <w:rPr>
          <w:rFonts w:asciiTheme="minorBidi" w:hAnsiTheme="minorBidi"/>
          <w:sz w:val="24"/>
          <w:szCs w:val="24"/>
        </w:rPr>
        <w:t xml:space="preserve"> Rava’s refutation of R. Tarfon, we must say as follows: the gemara just proves from the case of </w:t>
      </w:r>
      <w:r w:rsidR="007C6F46" w:rsidRPr="004D0486">
        <w:rPr>
          <w:rFonts w:asciiTheme="minorBidi" w:hAnsiTheme="minorBidi"/>
          <w:i/>
          <w:iCs/>
          <w:sz w:val="24"/>
          <w:szCs w:val="24"/>
        </w:rPr>
        <w:t>nissuin</w:t>
      </w:r>
      <w:r w:rsidR="007C6F46" w:rsidRPr="004D0486">
        <w:rPr>
          <w:rFonts w:asciiTheme="minorBidi" w:hAnsiTheme="minorBidi"/>
          <w:sz w:val="24"/>
          <w:szCs w:val="24"/>
        </w:rPr>
        <w:t xml:space="preserve"> with one’s brother’s daughter that there is indeed no defect in these </w:t>
      </w:r>
      <w:r w:rsidR="007C6F46" w:rsidRPr="004D0486">
        <w:rPr>
          <w:rFonts w:asciiTheme="minorBidi" w:hAnsiTheme="minorBidi"/>
          <w:i/>
          <w:iCs/>
          <w:sz w:val="24"/>
          <w:szCs w:val="24"/>
        </w:rPr>
        <w:t>nissuin</w:t>
      </w:r>
      <w:r w:rsidR="007C6F46" w:rsidRPr="004D0486">
        <w:rPr>
          <w:rFonts w:asciiTheme="minorBidi" w:hAnsiTheme="minorBidi"/>
          <w:sz w:val="24"/>
          <w:szCs w:val="24"/>
        </w:rPr>
        <w:t>. Even from the outset</w:t>
      </w:r>
      <w:r w:rsidR="00D938EA" w:rsidRPr="004D0486">
        <w:rPr>
          <w:rFonts w:asciiTheme="minorBidi" w:hAnsiTheme="minorBidi"/>
          <w:sz w:val="24"/>
          <w:szCs w:val="24"/>
        </w:rPr>
        <w:t>,</w:t>
      </w:r>
      <w:r w:rsidR="007C6F46" w:rsidRPr="004D0486">
        <w:rPr>
          <w:rFonts w:asciiTheme="minorBidi" w:hAnsiTheme="minorBidi"/>
          <w:sz w:val="24"/>
          <w:szCs w:val="24"/>
        </w:rPr>
        <w:t xml:space="preserve"> there is nothing to prevent one from marrying his brother’s daughter (and there is no reason to believe that </w:t>
      </w:r>
      <w:r w:rsidR="007C6F46" w:rsidRPr="004D0486">
        <w:rPr>
          <w:rFonts w:asciiTheme="minorBidi" w:hAnsiTheme="minorBidi"/>
          <w:i/>
          <w:iCs/>
          <w:sz w:val="24"/>
          <w:szCs w:val="24"/>
        </w:rPr>
        <w:t>kiddushin</w:t>
      </w:r>
      <w:r w:rsidR="007C6F46" w:rsidRPr="004D0486">
        <w:rPr>
          <w:rFonts w:asciiTheme="minorBidi" w:hAnsiTheme="minorBidi"/>
          <w:sz w:val="24"/>
          <w:szCs w:val="24"/>
        </w:rPr>
        <w:t xml:space="preserve"> in this case would no</w:t>
      </w:r>
      <w:r w:rsidR="009E0969" w:rsidRPr="004D0486">
        <w:rPr>
          <w:rFonts w:asciiTheme="minorBidi" w:hAnsiTheme="minorBidi"/>
          <w:sz w:val="24"/>
          <w:szCs w:val="24"/>
        </w:rPr>
        <w:t>t</w:t>
      </w:r>
      <w:r w:rsidR="007C6F46" w:rsidRPr="004D0486">
        <w:rPr>
          <w:rFonts w:asciiTheme="minorBidi" w:hAnsiTheme="minorBidi"/>
          <w:sz w:val="24"/>
          <w:szCs w:val="24"/>
        </w:rPr>
        <w:t xml:space="preserve"> be </w:t>
      </w:r>
      <w:r w:rsidR="000D2292" w:rsidRPr="004D0486">
        <w:rPr>
          <w:rFonts w:asciiTheme="minorBidi" w:hAnsiTheme="minorBidi"/>
          <w:sz w:val="24"/>
          <w:szCs w:val="24"/>
        </w:rPr>
        <w:t>valid</w:t>
      </w:r>
      <w:r w:rsidR="007C6F46" w:rsidRPr="004D0486">
        <w:rPr>
          <w:rFonts w:asciiTheme="minorBidi" w:hAnsiTheme="minorBidi"/>
          <w:sz w:val="24"/>
          <w:szCs w:val="24"/>
        </w:rPr>
        <w:t xml:space="preserve">). It seems that there is no defect here (and it is known that the gemara </w:t>
      </w:r>
      <w:r w:rsidR="00A66C3C" w:rsidRPr="004D0486">
        <w:rPr>
          <w:rFonts w:asciiTheme="minorBidi" w:hAnsiTheme="minorBidi"/>
          <w:sz w:val="24"/>
          <w:szCs w:val="24"/>
        </w:rPr>
        <w:t xml:space="preserve">indeed </w:t>
      </w:r>
      <w:r w:rsidR="007C6F46" w:rsidRPr="004D0486">
        <w:rPr>
          <w:rFonts w:asciiTheme="minorBidi" w:hAnsiTheme="minorBidi"/>
          <w:b/>
          <w:bCs/>
          <w:sz w:val="24"/>
          <w:szCs w:val="24"/>
        </w:rPr>
        <w:t>praises</w:t>
      </w:r>
      <w:r w:rsidR="007C6F46" w:rsidRPr="004D0486">
        <w:rPr>
          <w:rFonts w:asciiTheme="minorBidi" w:hAnsiTheme="minorBidi"/>
          <w:sz w:val="24"/>
          <w:szCs w:val="24"/>
        </w:rPr>
        <w:t xml:space="preserve"> one who marries his brother’s daughter). Hence, the</w:t>
      </w:r>
      <w:r w:rsidR="00552AAB" w:rsidRPr="004D0486">
        <w:rPr>
          <w:rFonts w:asciiTheme="minorBidi" w:hAnsiTheme="minorBidi"/>
          <w:sz w:val="24"/>
          <w:szCs w:val="24"/>
        </w:rPr>
        <w:t>re is no</w:t>
      </w:r>
      <w:r w:rsidR="007C6F46" w:rsidRPr="004D0486">
        <w:rPr>
          <w:rFonts w:asciiTheme="minorBidi" w:hAnsiTheme="minorBidi"/>
          <w:sz w:val="24"/>
          <w:szCs w:val="24"/>
        </w:rPr>
        <w:t xml:space="preserve"> basis for R. Tarfon’</w:t>
      </w:r>
      <w:r w:rsidR="00552AAB" w:rsidRPr="004D0486">
        <w:rPr>
          <w:rFonts w:asciiTheme="minorBidi" w:hAnsiTheme="minorBidi"/>
          <w:sz w:val="24"/>
          <w:szCs w:val="24"/>
        </w:rPr>
        <w:t>s reasoning.</w:t>
      </w:r>
    </w:p>
    <w:p w14:paraId="265B528C" w14:textId="77777777" w:rsidR="004D0486" w:rsidRDefault="004D0486" w:rsidP="00A43ABE">
      <w:pPr>
        <w:spacing w:after="0" w:line="240" w:lineRule="auto"/>
        <w:jc w:val="both"/>
        <w:rPr>
          <w:rFonts w:asciiTheme="minorBidi" w:hAnsiTheme="minorBidi"/>
          <w:sz w:val="24"/>
          <w:szCs w:val="24"/>
        </w:rPr>
      </w:pPr>
    </w:p>
    <w:p w14:paraId="43773391" w14:textId="5462DD6E" w:rsidR="009E0969" w:rsidRPr="002C2F04" w:rsidRDefault="009E0969" w:rsidP="00A43ABE">
      <w:pPr>
        <w:spacing w:after="0" w:line="240" w:lineRule="auto"/>
        <w:jc w:val="both"/>
        <w:rPr>
          <w:rFonts w:asciiTheme="minorBidi" w:hAnsiTheme="minorBidi"/>
          <w:b/>
          <w:bCs/>
          <w:sz w:val="24"/>
          <w:szCs w:val="24"/>
          <w:rtl/>
        </w:rPr>
      </w:pPr>
      <w:r w:rsidRPr="002C2F04">
        <w:rPr>
          <w:rFonts w:asciiTheme="minorBidi" w:hAnsiTheme="minorBidi"/>
          <w:b/>
          <w:bCs/>
          <w:sz w:val="24"/>
          <w:szCs w:val="24"/>
        </w:rPr>
        <w:t>B.  R. Eliezer concedes</w:t>
      </w:r>
    </w:p>
    <w:p w14:paraId="187A8C6B" w14:textId="77777777" w:rsidR="004D0486" w:rsidRDefault="004D0486" w:rsidP="00A43ABE">
      <w:pPr>
        <w:spacing w:after="0" w:line="240" w:lineRule="auto"/>
        <w:jc w:val="both"/>
        <w:rPr>
          <w:rFonts w:asciiTheme="minorBidi" w:hAnsiTheme="minorBidi"/>
          <w:sz w:val="24"/>
          <w:szCs w:val="24"/>
        </w:rPr>
      </w:pPr>
    </w:p>
    <w:p w14:paraId="0203A31E" w14:textId="7BFF3B81" w:rsidR="00E14C0D" w:rsidRDefault="009E0969" w:rsidP="00A43ABE">
      <w:pPr>
        <w:spacing w:after="0" w:line="240" w:lineRule="auto"/>
        <w:jc w:val="both"/>
        <w:rPr>
          <w:rFonts w:asciiTheme="minorBidi" w:hAnsiTheme="minorBidi"/>
          <w:sz w:val="24"/>
          <w:szCs w:val="24"/>
        </w:rPr>
      </w:pPr>
      <w:r w:rsidRPr="004D0486">
        <w:rPr>
          <w:rFonts w:asciiTheme="minorBidi" w:hAnsiTheme="minorBidi"/>
          <w:sz w:val="24"/>
          <w:szCs w:val="24"/>
        </w:rPr>
        <w:t>In the course of the discussion of R. Eliezer’s position</w:t>
      </w:r>
      <w:r w:rsidR="00A66C3C" w:rsidRPr="004D0486">
        <w:rPr>
          <w:rFonts w:asciiTheme="minorBidi" w:hAnsiTheme="minorBidi"/>
          <w:sz w:val="24"/>
          <w:szCs w:val="24"/>
        </w:rPr>
        <w:t>, the gemara cites a source that</w:t>
      </w:r>
      <w:r w:rsidRPr="004D0486">
        <w:rPr>
          <w:rFonts w:asciiTheme="minorBidi" w:hAnsiTheme="minorBidi"/>
          <w:sz w:val="24"/>
          <w:szCs w:val="24"/>
        </w:rPr>
        <w:t xml:space="preserve"> “R. Eliezer concedes </w:t>
      </w:r>
      <w:r w:rsidR="00E14C0D" w:rsidRPr="004D0486">
        <w:rPr>
          <w:rFonts w:asciiTheme="minorBidi" w:hAnsiTheme="minorBidi"/>
          <w:sz w:val="24"/>
          <w:szCs w:val="24"/>
        </w:rPr>
        <w:t xml:space="preserve">that if someone divorced his wife and said </w:t>
      </w:r>
      <w:r w:rsidR="00A66C3C" w:rsidRPr="004D0486">
        <w:rPr>
          <w:rFonts w:asciiTheme="minorBidi" w:hAnsiTheme="minorBidi"/>
          <w:sz w:val="24"/>
          <w:szCs w:val="24"/>
        </w:rPr>
        <w:t>‘</w:t>
      </w:r>
      <w:r w:rsidR="00E14C0D" w:rsidRPr="004D0486">
        <w:rPr>
          <w:rFonts w:asciiTheme="minorBidi" w:hAnsiTheme="minorBidi"/>
          <w:sz w:val="24"/>
          <w:szCs w:val="24"/>
        </w:rPr>
        <w:t xml:space="preserve">you are permitted to everyone except </w:t>
      </w:r>
      <w:r w:rsidR="00E14C0D" w:rsidRPr="008D1D0E">
        <w:rPr>
          <w:rFonts w:asciiTheme="minorBidi" w:hAnsiTheme="minorBidi"/>
          <w:i/>
          <w:iCs/>
          <w:sz w:val="24"/>
          <w:szCs w:val="24"/>
        </w:rPr>
        <w:t>Ploni</w:t>
      </w:r>
      <w:r w:rsidR="00E14C0D" w:rsidRPr="004D0486">
        <w:rPr>
          <w:rFonts w:asciiTheme="minorBidi" w:hAnsiTheme="minorBidi"/>
          <w:sz w:val="24"/>
          <w:szCs w:val="24"/>
        </w:rPr>
        <w:t>,</w:t>
      </w:r>
      <w:r w:rsidR="00F134B7" w:rsidRPr="004D0486">
        <w:rPr>
          <w:rFonts w:asciiTheme="minorBidi" w:hAnsiTheme="minorBidi"/>
          <w:sz w:val="24"/>
          <w:szCs w:val="24"/>
        </w:rPr>
        <w:t>’</w:t>
      </w:r>
      <w:r w:rsidR="00E14C0D" w:rsidRPr="004D0486">
        <w:rPr>
          <w:rFonts w:asciiTheme="minorBidi" w:hAnsiTheme="minorBidi"/>
          <w:sz w:val="24"/>
          <w:szCs w:val="24"/>
        </w:rPr>
        <w:t xml:space="preserve"> and she went and married someone from the marketplace, and became widowed or divorced from this marriage, she is permitted to the man prohibited to her because of her first marriage.” The </w:t>
      </w:r>
      <w:r w:rsidR="00E14C0D" w:rsidRPr="004D0486">
        <w:rPr>
          <w:rFonts w:asciiTheme="minorBidi" w:hAnsiTheme="minorBidi"/>
          <w:i/>
          <w:iCs/>
          <w:sz w:val="24"/>
          <w:szCs w:val="24"/>
        </w:rPr>
        <w:t>nissuin</w:t>
      </w:r>
      <w:r w:rsidR="00E14C0D" w:rsidRPr="004D0486">
        <w:rPr>
          <w:rFonts w:asciiTheme="minorBidi" w:hAnsiTheme="minorBidi"/>
          <w:sz w:val="24"/>
          <w:szCs w:val="24"/>
        </w:rPr>
        <w:t xml:space="preserve"> and </w:t>
      </w:r>
      <w:r w:rsidR="00E14C0D" w:rsidRPr="004D0486">
        <w:rPr>
          <w:rFonts w:asciiTheme="minorBidi" w:hAnsiTheme="minorBidi"/>
          <w:i/>
          <w:iCs/>
          <w:sz w:val="24"/>
          <w:szCs w:val="24"/>
        </w:rPr>
        <w:t>gerushin</w:t>
      </w:r>
      <w:r w:rsidR="00E14C0D" w:rsidRPr="004D0486">
        <w:rPr>
          <w:rFonts w:asciiTheme="minorBidi" w:hAnsiTheme="minorBidi"/>
          <w:sz w:val="24"/>
          <w:szCs w:val="24"/>
        </w:rPr>
        <w:t xml:space="preserve"> from someone from the marketplace </w:t>
      </w:r>
      <w:r w:rsidR="000D2292" w:rsidRPr="004D0486">
        <w:rPr>
          <w:rFonts w:asciiTheme="minorBidi" w:hAnsiTheme="minorBidi"/>
          <w:sz w:val="24"/>
          <w:szCs w:val="24"/>
        </w:rPr>
        <w:t>result in a permit</w:t>
      </w:r>
      <w:r w:rsidR="00E14C0D" w:rsidRPr="004D0486">
        <w:rPr>
          <w:rFonts w:asciiTheme="minorBidi" w:hAnsiTheme="minorBidi"/>
          <w:sz w:val="24"/>
          <w:szCs w:val="24"/>
        </w:rPr>
        <w:t xml:space="preserve"> to </w:t>
      </w:r>
      <w:r w:rsidR="00E14C0D" w:rsidRPr="008D1D0E">
        <w:rPr>
          <w:rFonts w:asciiTheme="minorBidi" w:hAnsiTheme="minorBidi"/>
          <w:i/>
          <w:iCs/>
          <w:sz w:val="24"/>
          <w:szCs w:val="24"/>
        </w:rPr>
        <w:t>Ploni</w:t>
      </w:r>
      <w:r w:rsidR="00E14C0D" w:rsidRPr="004D0486">
        <w:rPr>
          <w:rFonts w:asciiTheme="minorBidi" w:hAnsiTheme="minorBidi"/>
          <w:sz w:val="24"/>
          <w:szCs w:val="24"/>
        </w:rPr>
        <w:t xml:space="preserve"> as well, he who was previously </w:t>
      </w:r>
      <w:r w:rsidR="00363AE4" w:rsidRPr="004D0486">
        <w:rPr>
          <w:rFonts w:asciiTheme="minorBidi" w:hAnsiTheme="minorBidi"/>
          <w:sz w:val="24"/>
          <w:szCs w:val="24"/>
        </w:rPr>
        <w:t>prohibited to. Rashi explains “</w:t>
      </w:r>
      <w:r w:rsidR="00E14C0D" w:rsidRPr="004D0486">
        <w:rPr>
          <w:rFonts w:asciiTheme="minorBidi" w:hAnsiTheme="minorBidi"/>
          <w:sz w:val="24"/>
          <w:szCs w:val="24"/>
        </w:rPr>
        <w:t>Since she married someone else, she disconnected her</w:t>
      </w:r>
      <w:r w:rsidR="00363AE4" w:rsidRPr="004D0486">
        <w:rPr>
          <w:rFonts w:asciiTheme="minorBidi" w:hAnsiTheme="minorBidi"/>
          <w:sz w:val="24"/>
          <w:szCs w:val="24"/>
        </w:rPr>
        <w:t>self from the fir</w:t>
      </w:r>
      <w:r w:rsidR="00E14C0D" w:rsidRPr="004D0486">
        <w:rPr>
          <w:rFonts w:asciiTheme="minorBidi" w:hAnsiTheme="minorBidi"/>
          <w:sz w:val="24"/>
          <w:szCs w:val="24"/>
        </w:rPr>
        <w:t>st marriage completely.” The marria</w:t>
      </w:r>
      <w:r w:rsidR="00A66C3C" w:rsidRPr="004D0486">
        <w:rPr>
          <w:rFonts w:asciiTheme="minorBidi" w:hAnsiTheme="minorBidi"/>
          <w:sz w:val="24"/>
          <w:szCs w:val="24"/>
        </w:rPr>
        <w:t>ge to the second husband nullifies</w:t>
      </w:r>
      <w:r w:rsidR="00E14C0D" w:rsidRPr="004D0486">
        <w:rPr>
          <w:rFonts w:asciiTheme="minorBidi" w:hAnsiTheme="minorBidi"/>
          <w:sz w:val="24"/>
          <w:szCs w:val="24"/>
        </w:rPr>
        <w:t xml:space="preserve"> the remnants of the marriage to the first husband which remained.</w:t>
      </w:r>
    </w:p>
    <w:p w14:paraId="3069AA42" w14:textId="77777777" w:rsidR="004D0486" w:rsidRPr="004D0486" w:rsidRDefault="004D0486" w:rsidP="00A43ABE">
      <w:pPr>
        <w:spacing w:after="0" w:line="240" w:lineRule="auto"/>
        <w:jc w:val="both"/>
        <w:rPr>
          <w:rFonts w:asciiTheme="minorBidi" w:hAnsiTheme="minorBidi"/>
          <w:sz w:val="24"/>
          <w:szCs w:val="24"/>
        </w:rPr>
      </w:pPr>
    </w:p>
    <w:p w14:paraId="6626C208" w14:textId="69BF9453" w:rsidR="00413F0B" w:rsidRPr="004D0486" w:rsidRDefault="00E14C0D" w:rsidP="00A43ABE">
      <w:pPr>
        <w:spacing w:after="0" w:line="240" w:lineRule="auto"/>
        <w:jc w:val="both"/>
        <w:rPr>
          <w:rFonts w:asciiTheme="minorBidi" w:hAnsiTheme="minorBidi"/>
          <w:sz w:val="24"/>
          <w:szCs w:val="24"/>
        </w:rPr>
      </w:pPr>
      <w:r w:rsidRPr="004D0486">
        <w:rPr>
          <w:rFonts w:asciiTheme="minorBidi" w:hAnsiTheme="minorBidi"/>
          <w:sz w:val="24"/>
          <w:szCs w:val="24"/>
        </w:rPr>
        <w:t>Tosfot (</w:t>
      </w:r>
      <w:r w:rsidR="000D2292" w:rsidRPr="004D0486">
        <w:rPr>
          <w:rFonts w:asciiTheme="minorBidi" w:hAnsiTheme="minorBidi"/>
          <w:sz w:val="24"/>
          <w:szCs w:val="24"/>
        </w:rPr>
        <w:t xml:space="preserve">82b </w:t>
      </w:r>
      <w:r w:rsidRPr="004D0486">
        <w:rPr>
          <w:rFonts w:asciiTheme="minorBidi" w:hAnsiTheme="minorBidi"/>
          <w:sz w:val="24"/>
          <w:szCs w:val="24"/>
        </w:rPr>
        <w:t xml:space="preserve">s.v. </w:t>
      </w:r>
      <w:r w:rsidRPr="004D0486">
        <w:rPr>
          <w:rFonts w:asciiTheme="minorBidi" w:hAnsiTheme="minorBidi"/>
          <w:i/>
          <w:iCs/>
          <w:sz w:val="24"/>
          <w:szCs w:val="24"/>
        </w:rPr>
        <w:t>k’gon</w:t>
      </w:r>
      <w:r w:rsidRPr="004D0486">
        <w:rPr>
          <w:rFonts w:asciiTheme="minorBidi" w:hAnsiTheme="minorBidi"/>
          <w:sz w:val="24"/>
          <w:szCs w:val="24"/>
        </w:rPr>
        <w:t xml:space="preserve">) wrote that the fundamental principle made clear here, that the woman cannot be </w:t>
      </w:r>
      <w:r w:rsidR="000D2292" w:rsidRPr="004D0486">
        <w:rPr>
          <w:rFonts w:asciiTheme="minorBidi" w:hAnsiTheme="minorBidi"/>
          <w:sz w:val="24"/>
          <w:szCs w:val="24"/>
        </w:rPr>
        <w:t>married</w:t>
      </w:r>
      <w:r w:rsidRPr="004D0486">
        <w:rPr>
          <w:rFonts w:asciiTheme="minorBidi" w:hAnsiTheme="minorBidi"/>
          <w:sz w:val="24"/>
          <w:szCs w:val="24"/>
        </w:rPr>
        <w:t xml:space="preserve"> to two men, is true only </w:t>
      </w:r>
      <w:r w:rsidR="00CC5AE2" w:rsidRPr="004D0486">
        <w:rPr>
          <w:rFonts w:asciiTheme="minorBidi" w:hAnsiTheme="minorBidi"/>
          <w:sz w:val="24"/>
          <w:szCs w:val="24"/>
        </w:rPr>
        <w:t>regarding</w:t>
      </w:r>
      <w:r w:rsidRPr="004D0486">
        <w:rPr>
          <w:rFonts w:asciiTheme="minorBidi" w:hAnsiTheme="minorBidi"/>
          <w:sz w:val="24"/>
          <w:szCs w:val="24"/>
        </w:rPr>
        <w:t xml:space="preserve"> the process of </w:t>
      </w:r>
      <w:r w:rsidRPr="004D0486">
        <w:rPr>
          <w:rFonts w:asciiTheme="minorBidi" w:hAnsiTheme="minorBidi"/>
          <w:i/>
          <w:iCs/>
          <w:sz w:val="24"/>
          <w:szCs w:val="24"/>
        </w:rPr>
        <w:t>gerushin</w:t>
      </w:r>
      <w:r w:rsidRPr="004D0486">
        <w:rPr>
          <w:rFonts w:asciiTheme="minorBidi" w:hAnsiTheme="minorBidi"/>
          <w:sz w:val="24"/>
          <w:szCs w:val="24"/>
        </w:rPr>
        <w:t xml:space="preserve">. The </w:t>
      </w:r>
      <w:r w:rsidRPr="004D0486">
        <w:rPr>
          <w:rFonts w:asciiTheme="minorBidi" w:hAnsiTheme="minorBidi"/>
          <w:i/>
          <w:iCs/>
          <w:sz w:val="24"/>
          <w:szCs w:val="24"/>
        </w:rPr>
        <w:t>nissuin</w:t>
      </w:r>
      <w:r w:rsidRPr="004D0486">
        <w:rPr>
          <w:rFonts w:asciiTheme="minorBidi" w:hAnsiTheme="minorBidi"/>
          <w:sz w:val="24"/>
          <w:szCs w:val="24"/>
        </w:rPr>
        <w:t xml:space="preserve"> to the second h</w:t>
      </w:r>
      <w:r w:rsidR="008A1096" w:rsidRPr="004D0486">
        <w:rPr>
          <w:rFonts w:asciiTheme="minorBidi" w:hAnsiTheme="minorBidi"/>
          <w:sz w:val="24"/>
          <w:szCs w:val="24"/>
        </w:rPr>
        <w:t>usb</w:t>
      </w:r>
      <w:r w:rsidRPr="004D0486">
        <w:rPr>
          <w:rFonts w:asciiTheme="minorBidi" w:hAnsiTheme="minorBidi"/>
          <w:sz w:val="24"/>
          <w:szCs w:val="24"/>
        </w:rPr>
        <w:t xml:space="preserve">and complete the </w:t>
      </w:r>
      <w:r w:rsidRPr="004D0486">
        <w:rPr>
          <w:rFonts w:asciiTheme="minorBidi" w:hAnsiTheme="minorBidi"/>
          <w:i/>
          <w:iCs/>
          <w:sz w:val="24"/>
          <w:szCs w:val="24"/>
        </w:rPr>
        <w:t>gerushin</w:t>
      </w:r>
      <w:r w:rsidRPr="004D0486">
        <w:rPr>
          <w:rFonts w:asciiTheme="minorBidi" w:hAnsiTheme="minorBidi"/>
          <w:sz w:val="24"/>
          <w:szCs w:val="24"/>
        </w:rPr>
        <w:t xml:space="preserve"> of the first one. </w:t>
      </w:r>
      <w:r w:rsidR="008A1096" w:rsidRPr="004D0486">
        <w:rPr>
          <w:rFonts w:asciiTheme="minorBidi" w:hAnsiTheme="minorBidi"/>
          <w:sz w:val="24"/>
          <w:szCs w:val="24"/>
        </w:rPr>
        <w:t>But</w:t>
      </w:r>
      <w:r w:rsidR="00363AE4" w:rsidRPr="004D0486">
        <w:rPr>
          <w:rFonts w:asciiTheme="minorBidi" w:hAnsiTheme="minorBidi"/>
          <w:sz w:val="24"/>
          <w:szCs w:val="24"/>
        </w:rPr>
        <w:t xml:space="preserve"> </w:t>
      </w:r>
      <w:r w:rsidR="008A1096" w:rsidRPr="004D0486">
        <w:rPr>
          <w:rFonts w:asciiTheme="minorBidi" w:hAnsiTheme="minorBidi"/>
          <w:sz w:val="24"/>
          <w:szCs w:val="24"/>
        </w:rPr>
        <w:t xml:space="preserve">this is not true (according to R. Eliezer) </w:t>
      </w:r>
      <w:r w:rsidR="00CC5AE2" w:rsidRPr="004D0486">
        <w:rPr>
          <w:rFonts w:asciiTheme="minorBidi" w:hAnsiTheme="minorBidi"/>
          <w:sz w:val="24"/>
          <w:szCs w:val="24"/>
        </w:rPr>
        <w:t>regarding</w:t>
      </w:r>
      <w:r w:rsidR="008A1096" w:rsidRPr="004D0486">
        <w:rPr>
          <w:rFonts w:asciiTheme="minorBidi" w:hAnsiTheme="minorBidi"/>
          <w:sz w:val="24"/>
          <w:szCs w:val="24"/>
        </w:rPr>
        <w:t xml:space="preserve"> the process of </w:t>
      </w:r>
      <w:r w:rsidR="008A1096" w:rsidRPr="004D0486">
        <w:rPr>
          <w:rFonts w:asciiTheme="minorBidi" w:hAnsiTheme="minorBidi"/>
          <w:i/>
          <w:iCs/>
          <w:sz w:val="24"/>
          <w:szCs w:val="24"/>
        </w:rPr>
        <w:lastRenderedPageBreak/>
        <w:t>kiddushin</w:t>
      </w:r>
      <w:r w:rsidR="008A1096" w:rsidRPr="004D0486">
        <w:rPr>
          <w:rFonts w:asciiTheme="minorBidi" w:hAnsiTheme="minorBidi"/>
          <w:sz w:val="24"/>
          <w:szCs w:val="24"/>
        </w:rPr>
        <w:t xml:space="preserve">. If a woman becomes </w:t>
      </w:r>
      <w:r w:rsidR="00363AE4" w:rsidRPr="004D0486">
        <w:rPr>
          <w:rFonts w:asciiTheme="minorBidi" w:hAnsiTheme="minorBidi"/>
          <w:i/>
          <w:iCs/>
          <w:sz w:val="24"/>
          <w:szCs w:val="24"/>
        </w:rPr>
        <w:t>m</w:t>
      </w:r>
      <w:r w:rsidR="004D0486" w:rsidRPr="004D0486">
        <w:rPr>
          <w:rFonts w:asciiTheme="minorBidi" w:hAnsiTheme="minorBidi"/>
          <w:i/>
          <w:iCs/>
          <w:sz w:val="24"/>
          <w:szCs w:val="24"/>
        </w:rPr>
        <w:t>e</w:t>
      </w:r>
      <w:r w:rsidR="00363AE4" w:rsidRPr="004D0486">
        <w:rPr>
          <w:rFonts w:asciiTheme="minorBidi" w:hAnsiTheme="minorBidi"/>
          <w:i/>
          <w:iCs/>
          <w:sz w:val="24"/>
          <w:szCs w:val="24"/>
        </w:rPr>
        <w:t>kudeshet</w:t>
      </w:r>
      <w:r w:rsidR="008A1096" w:rsidRPr="004D0486">
        <w:rPr>
          <w:rFonts w:asciiTheme="minorBidi" w:hAnsiTheme="minorBidi"/>
          <w:sz w:val="24"/>
          <w:szCs w:val="24"/>
        </w:rPr>
        <w:t xml:space="preserve"> to someone </w:t>
      </w:r>
      <w:r w:rsidR="009D1B15" w:rsidRPr="004D0486">
        <w:rPr>
          <w:rFonts w:asciiTheme="minorBidi" w:hAnsiTheme="minorBidi"/>
          <w:sz w:val="24"/>
          <w:szCs w:val="24"/>
        </w:rPr>
        <w:t>with the exclusion of</w:t>
      </w:r>
      <w:r w:rsidR="008A1096" w:rsidRPr="004D0486">
        <w:rPr>
          <w:rFonts w:asciiTheme="minorBidi" w:hAnsiTheme="minorBidi"/>
          <w:sz w:val="24"/>
          <w:szCs w:val="24"/>
        </w:rPr>
        <w:t xml:space="preserve"> </w:t>
      </w:r>
      <w:r w:rsidR="008A1096" w:rsidRPr="008D1D0E">
        <w:rPr>
          <w:rFonts w:asciiTheme="minorBidi" w:hAnsiTheme="minorBidi"/>
          <w:i/>
          <w:iCs/>
          <w:sz w:val="24"/>
          <w:szCs w:val="24"/>
        </w:rPr>
        <w:t>Ploni</w:t>
      </w:r>
      <w:r w:rsidR="008A1096" w:rsidRPr="004D0486">
        <w:rPr>
          <w:rFonts w:asciiTheme="minorBidi" w:hAnsiTheme="minorBidi"/>
          <w:sz w:val="24"/>
          <w:szCs w:val="24"/>
        </w:rPr>
        <w:t xml:space="preserve">, and then marries </w:t>
      </w:r>
      <w:r w:rsidR="008A1096" w:rsidRPr="008D1D0E">
        <w:rPr>
          <w:rFonts w:asciiTheme="minorBidi" w:hAnsiTheme="minorBidi"/>
          <w:i/>
          <w:iCs/>
          <w:sz w:val="24"/>
          <w:szCs w:val="24"/>
        </w:rPr>
        <w:t>Ploni</w:t>
      </w:r>
      <w:r w:rsidR="008A1096" w:rsidRPr="004D0486">
        <w:rPr>
          <w:rFonts w:asciiTheme="minorBidi" w:hAnsiTheme="minorBidi"/>
          <w:sz w:val="24"/>
          <w:szCs w:val="24"/>
        </w:rPr>
        <w:t xml:space="preserve">, the marriage of neither of them cancels out the first </w:t>
      </w:r>
      <w:r w:rsidR="008A1096" w:rsidRPr="004D0486">
        <w:rPr>
          <w:rFonts w:asciiTheme="minorBidi" w:hAnsiTheme="minorBidi"/>
          <w:i/>
          <w:iCs/>
          <w:sz w:val="24"/>
          <w:szCs w:val="24"/>
        </w:rPr>
        <w:t>nissuin</w:t>
      </w:r>
      <w:r w:rsidR="008A1096" w:rsidRPr="004D0486">
        <w:rPr>
          <w:rFonts w:asciiTheme="minorBidi" w:hAnsiTheme="minorBidi"/>
          <w:sz w:val="24"/>
          <w:szCs w:val="24"/>
        </w:rPr>
        <w:t>.</w:t>
      </w:r>
    </w:p>
    <w:p w14:paraId="60B56118" w14:textId="77777777" w:rsidR="004D0486" w:rsidRDefault="004D0486" w:rsidP="00A43ABE">
      <w:pPr>
        <w:spacing w:after="0" w:line="240" w:lineRule="auto"/>
        <w:jc w:val="both"/>
        <w:rPr>
          <w:rFonts w:asciiTheme="minorBidi" w:hAnsiTheme="minorBidi"/>
          <w:sz w:val="24"/>
          <w:szCs w:val="24"/>
        </w:rPr>
      </w:pPr>
    </w:p>
    <w:p w14:paraId="08834A7B" w14:textId="79660D90" w:rsidR="008A1096" w:rsidRPr="004D0486" w:rsidRDefault="008A1096" w:rsidP="00A43ABE">
      <w:pPr>
        <w:spacing w:after="0" w:line="240" w:lineRule="auto"/>
        <w:jc w:val="both"/>
        <w:rPr>
          <w:rFonts w:asciiTheme="minorBidi" w:hAnsiTheme="minorBidi"/>
          <w:sz w:val="24"/>
          <w:szCs w:val="24"/>
        </w:rPr>
      </w:pPr>
      <w:r w:rsidRPr="004D0486">
        <w:rPr>
          <w:rFonts w:asciiTheme="minorBidi" w:hAnsiTheme="minorBidi"/>
          <w:sz w:val="24"/>
          <w:szCs w:val="24"/>
        </w:rPr>
        <w:t xml:space="preserve">The explanation is based on the principles we explained in the </w:t>
      </w:r>
      <w:hyperlink r:id="rId9" w:history="1">
        <w:r w:rsidRPr="00A91DE9">
          <w:rPr>
            <w:rStyle w:val="Hyperlink"/>
            <w:rFonts w:asciiTheme="minorBidi" w:hAnsiTheme="minorBidi"/>
            <w:sz w:val="24"/>
            <w:szCs w:val="24"/>
          </w:rPr>
          <w:t xml:space="preserve">first </w:t>
        </w:r>
        <w:r w:rsidRPr="00A91DE9">
          <w:rPr>
            <w:rStyle w:val="Hyperlink"/>
            <w:rFonts w:asciiTheme="minorBidi" w:hAnsiTheme="minorBidi"/>
            <w:i/>
            <w:iCs/>
            <w:sz w:val="24"/>
            <w:szCs w:val="24"/>
          </w:rPr>
          <w:t>shiur</w:t>
        </w:r>
      </w:hyperlink>
      <w:r w:rsidRPr="004D0486">
        <w:rPr>
          <w:rFonts w:asciiTheme="minorBidi" w:hAnsiTheme="minorBidi"/>
          <w:sz w:val="24"/>
          <w:szCs w:val="24"/>
        </w:rPr>
        <w:t xml:space="preserve">. In </w:t>
      </w:r>
      <w:r w:rsidRPr="00A91DE9">
        <w:rPr>
          <w:rFonts w:asciiTheme="minorBidi" w:hAnsiTheme="minorBidi"/>
          <w:i/>
          <w:iCs/>
          <w:sz w:val="24"/>
          <w:szCs w:val="24"/>
        </w:rPr>
        <w:t>gerushin</w:t>
      </w:r>
      <w:r w:rsidRPr="004D0486">
        <w:rPr>
          <w:rFonts w:asciiTheme="minorBidi" w:hAnsiTheme="minorBidi"/>
          <w:sz w:val="24"/>
          <w:szCs w:val="24"/>
        </w:rPr>
        <w:t xml:space="preserve"> with exclusion </w:t>
      </w:r>
      <w:r w:rsidRPr="004D0486">
        <w:rPr>
          <w:rFonts w:asciiTheme="minorBidi" w:hAnsiTheme="minorBidi"/>
          <w:b/>
          <w:bCs/>
          <w:sz w:val="24"/>
          <w:szCs w:val="24"/>
        </w:rPr>
        <w:t xml:space="preserve">the </w:t>
      </w:r>
      <w:r w:rsidR="009D1B15" w:rsidRPr="004D0486">
        <w:rPr>
          <w:rFonts w:asciiTheme="minorBidi" w:hAnsiTheme="minorBidi"/>
          <w:b/>
          <w:bCs/>
          <w:sz w:val="24"/>
          <w:szCs w:val="24"/>
        </w:rPr>
        <w:t>relationship</w:t>
      </w:r>
      <w:r w:rsidR="009D1B15" w:rsidRPr="004D0486">
        <w:rPr>
          <w:rFonts w:asciiTheme="minorBidi" w:hAnsiTheme="minorBidi"/>
          <w:sz w:val="24"/>
          <w:szCs w:val="24"/>
        </w:rPr>
        <w:t xml:space="preserve"> between the woman and her husband is </w:t>
      </w:r>
      <w:r w:rsidRPr="00A91DE9">
        <w:rPr>
          <w:rFonts w:asciiTheme="minorBidi" w:hAnsiTheme="minorBidi"/>
          <w:b/>
          <w:bCs/>
          <w:sz w:val="24"/>
          <w:szCs w:val="24"/>
        </w:rPr>
        <w:t>completely</w:t>
      </w:r>
      <w:r w:rsidRPr="004D0486">
        <w:rPr>
          <w:rFonts w:asciiTheme="minorBidi" w:hAnsiTheme="minorBidi"/>
          <w:sz w:val="24"/>
          <w:szCs w:val="24"/>
        </w:rPr>
        <w:t xml:space="preserve"> </w:t>
      </w:r>
      <w:r w:rsidR="009D1B15" w:rsidRPr="004D0486">
        <w:rPr>
          <w:rFonts w:asciiTheme="minorBidi" w:hAnsiTheme="minorBidi"/>
          <w:sz w:val="24"/>
          <w:szCs w:val="24"/>
        </w:rPr>
        <w:t>annulled</w:t>
      </w:r>
      <w:r w:rsidRPr="004D0486">
        <w:rPr>
          <w:rFonts w:asciiTheme="minorBidi" w:hAnsiTheme="minorBidi"/>
          <w:sz w:val="24"/>
          <w:szCs w:val="24"/>
        </w:rPr>
        <w:t>.</w:t>
      </w:r>
      <w:r w:rsidR="0072186C" w:rsidRPr="004D0486">
        <w:rPr>
          <w:rFonts w:asciiTheme="minorBidi" w:hAnsiTheme="minorBidi"/>
          <w:sz w:val="24"/>
          <w:szCs w:val="24"/>
        </w:rPr>
        <w:t xml:space="preserve"> </w:t>
      </w:r>
      <w:r w:rsidR="00D74BFD" w:rsidRPr="004D0486">
        <w:rPr>
          <w:rFonts w:asciiTheme="minorBidi" w:hAnsiTheme="minorBidi"/>
          <w:sz w:val="24"/>
          <w:szCs w:val="24"/>
        </w:rPr>
        <w:t xml:space="preserve">The exception is only in the realm of </w:t>
      </w:r>
      <w:r w:rsidR="009D1B15" w:rsidRPr="004D0486">
        <w:rPr>
          <w:rFonts w:asciiTheme="minorBidi" w:hAnsiTheme="minorBidi"/>
          <w:i/>
          <w:iCs/>
          <w:sz w:val="24"/>
          <w:szCs w:val="24"/>
        </w:rPr>
        <w:t>issur</w:t>
      </w:r>
      <w:r w:rsidR="00CC5AE2" w:rsidRPr="004D0486">
        <w:rPr>
          <w:rFonts w:asciiTheme="minorBidi" w:hAnsiTheme="minorBidi"/>
          <w:sz w:val="24"/>
          <w:szCs w:val="24"/>
        </w:rPr>
        <w:t xml:space="preserve"> and not in the realm of </w:t>
      </w:r>
      <w:r w:rsidR="00CC5AE2" w:rsidRPr="004D0486">
        <w:rPr>
          <w:rFonts w:asciiTheme="minorBidi" w:hAnsiTheme="minorBidi"/>
          <w:i/>
          <w:iCs/>
          <w:sz w:val="24"/>
          <w:szCs w:val="24"/>
        </w:rPr>
        <w:t>kinyan</w:t>
      </w:r>
      <w:r w:rsidR="00D74BFD" w:rsidRPr="004D0486">
        <w:rPr>
          <w:rFonts w:asciiTheme="minorBidi" w:hAnsiTheme="minorBidi"/>
          <w:sz w:val="24"/>
          <w:szCs w:val="24"/>
        </w:rPr>
        <w:t xml:space="preserve">. Therefore, when she marries someone from the marketplace, R. Eliezer concedes that the </w:t>
      </w:r>
      <w:r w:rsidR="00D74BFD" w:rsidRPr="004D0486">
        <w:rPr>
          <w:rFonts w:asciiTheme="minorBidi" w:hAnsiTheme="minorBidi"/>
          <w:i/>
          <w:iCs/>
          <w:sz w:val="24"/>
          <w:szCs w:val="24"/>
        </w:rPr>
        <w:t>shem eshet ish</w:t>
      </w:r>
      <w:r w:rsidR="00D74BFD" w:rsidRPr="004D0486">
        <w:rPr>
          <w:rFonts w:asciiTheme="minorBidi" w:hAnsiTheme="minorBidi"/>
          <w:sz w:val="24"/>
          <w:szCs w:val="24"/>
        </w:rPr>
        <w:t xml:space="preserve"> cannot be applied to the first husband at the same time that she is completely </w:t>
      </w:r>
      <w:r w:rsidR="009D1B15" w:rsidRPr="004D0486">
        <w:rPr>
          <w:rFonts w:asciiTheme="minorBidi" w:hAnsiTheme="minorBidi"/>
          <w:sz w:val="24"/>
          <w:szCs w:val="24"/>
        </w:rPr>
        <w:t xml:space="preserve">in a </w:t>
      </w:r>
      <w:r w:rsidR="009D1B15" w:rsidRPr="004D0486">
        <w:rPr>
          <w:rFonts w:asciiTheme="minorBidi" w:hAnsiTheme="minorBidi"/>
          <w:i/>
          <w:iCs/>
          <w:sz w:val="24"/>
          <w:szCs w:val="24"/>
        </w:rPr>
        <w:t xml:space="preserve">kinyan relationship </w:t>
      </w:r>
      <w:r w:rsidR="009D1B15" w:rsidRPr="004D0486">
        <w:rPr>
          <w:rFonts w:asciiTheme="minorBidi" w:hAnsiTheme="minorBidi"/>
          <w:sz w:val="24"/>
          <w:szCs w:val="24"/>
        </w:rPr>
        <w:t>with</w:t>
      </w:r>
      <w:r w:rsidR="00D74BFD" w:rsidRPr="004D0486">
        <w:rPr>
          <w:rFonts w:asciiTheme="minorBidi" w:hAnsiTheme="minorBidi"/>
          <w:sz w:val="24"/>
          <w:szCs w:val="24"/>
        </w:rPr>
        <w:t xml:space="preserve"> the second one. It cannot be that Shimon’s wife bears a </w:t>
      </w:r>
      <w:r w:rsidR="00D74BFD" w:rsidRPr="004D0486">
        <w:rPr>
          <w:rFonts w:asciiTheme="minorBidi" w:hAnsiTheme="minorBidi"/>
          <w:i/>
          <w:iCs/>
          <w:sz w:val="24"/>
          <w:szCs w:val="24"/>
        </w:rPr>
        <w:t>shem issur</w:t>
      </w:r>
      <w:r w:rsidR="00D74BFD" w:rsidRPr="004D0486">
        <w:rPr>
          <w:rFonts w:asciiTheme="minorBidi" w:hAnsiTheme="minorBidi"/>
          <w:sz w:val="24"/>
          <w:szCs w:val="24"/>
        </w:rPr>
        <w:t xml:space="preserve"> of Reuven’s wife. But in </w:t>
      </w:r>
      <w:r w:rsidR="00D74BFD" w:rsidRPr="00A91DE9">
        <w:rPr>
          <w:rFonts w:asciiTheme="minorBidi" w:hAnsiTheme="minorBidi"/>
          <w:i/>
          <w:iCs/>
          <w:sz w:val="24"/>
          <w:szCs w:val="24"/>
        </w:rPr>
        <w:t>kiddushin</w:t>
      </w:r>
      <w:r w:rsidR="00D74BFD" w:rsidRPr="004D0486">
        <w:rPr>
          <w:rFonts w:asciiTheme="minorBidi" w:hAnsiTheme="minorBidi"/>
          <w:sz w:val="24"/>
          <w:szCs w:val="24"/>
        </w:rPr>
        <w:t xml:space="preserve"> with exclusion</w:t>
      </w:r>
      <w:r w:rsidR="00A66C3C" w:rsidRPr="004D0486">
        <w:rPr>
          <w:rFonts w:asciiTheme="minorBidi" w:hAnsiTheme="minorBidi"/>
          <w:sz w:val="24"/>
          <w:szCs w:val="24"/>
        </w:rPr>
        <w:t>,</w:t>
      </w:r>
      <w:r w:rsidR="00D74BFD" w:rsidRPr="004D0486">
        <w:rPr>
          <w:rFonts w:asciiTheme="minorBidi" w:hAnsiTheme="minorBidi"/>
          <w:sz w:val="24"/>
          <w:szCs w:val="24"/>
        </w:rPr>
        <w:t xml:space="preserve"> we must say that there is exclusion regarding </w:t>
      </w:r>
      <w:r w:rsidR="00D74BFD" w:rsidRPr="00A91DE9">
        <w:rPr>
          <w:rFonts w:asciiTheme="minorBidi" w:hAnsiTheme="minorBidi"/>
          <w:i/>
          <w:iCs/>
          <w:sz w:val="24"/>
          <w:szCs w:val="24"/>
        </w:rPr>
        <w:t>kinyan</w:t>
      </w:r>
      <w:r w:rsidR="00D74BFD" w:rsidRPr="004D0486">
        <w:rPr>
          <w:rFonts w:asciiTheme="minorBidi" w:hAnsiTheme="minorBidi"/>
          <w:sz w:val="24"/>
          <w:szCs w:val="24"/>
        </w:rPr>
        <w:t xml:space="preserve"> as well (therefore</w:t>
      </w:r>
      <w:r w:rsidR="00A66C3C" w:rsidRPr="004D0486">
        <w:rPr>
          <w:rFonts w:asciiTheme="minorBidi" w:hAnsiTheme="minorBidi"/>
          <w:sz w:val="24"/>
          <w:szCs w:val="24"/>
        </w:rPr>
        <w:t>,</w:t>
      </w:r>
      <w:r w:rsidR="00D74BFD" w:rsidRPr="004D0486">
        <w:rPr>
          <w:rFonts w:asciiTheme="minorBidi" w:hAnsiTheme="minorBidi"/>
          <w:sz w:val="24"/>
          <w:szCs w:val="24"/>
        </w:rPr>
        <w:t xml:space="preserve"> the one excluded may be </w:t>
      </w:r>
      <w:r w:rsidR="00D74BFD" w:rsidRPr="00A91DE9">
        <w:rPr>
          <w:rFonts w:asciiTheme="minorBidi" w:hAnsiTheme="minorBidi"/>
          <w:i/>
          <w:iCs/>
          <w:sz w:val="24"/>
          <w:szCs w:val="24"/>
        </w:rPr>
        <w:t>m</w:t>
      </w:r>
      <w:r w:rsidR="00A91DE9">
        <w:rPr>
          <w:rFonts w:asciiTheme="minorBidi" w:hAnsiTheme="minorBidi"/>
          <w:i/>
          <w:iCs/>
          <w:sz w:val="24"/>
          <w:szCs w:val="24"/>
        </w:rPr>
        <w:t>e</w:t>
      </w:r>
      <w:r w:rsidR="00D74BFD" w:rsidRPr="00A91DE9">
        <w:rPr>
          <w:rFonts w:asciiTheme="minorBidi" w:hAnsiTheme="minorBidi"/>
          <w:i/>
          <w:iCs/>
          <w:sz w:val="24"/>
          <w:szCs w:val="24"/>
        </w:rPr>
        <w:t>kadesh</w:t>
      </w:r>
      <w:r w:rsidR="00D74BFD" w:rsidRPr="004D0486">
        <w:rPr>
          <w:rFonts w:asciiTheme="minorBidi" w:hAnsiTheme="minorBidi"/>
          <w:sz w:val="24"/>
          <w:szCs w:val="24"/>
        </w:rPr>
        <w:t xml:space="preserve"> her as well, even though no one may be </w:t>
      </w:r>
      <w:r w:rsidR="00D74BFD" w:rsidRPr="00A91DE9">
        <w:rPr>
          <w:rFonts w:asciiTheme="minorBidi" w:hAnsiTheme="minorBidi"/>
          <w:i/>
          <w:iCs/>
          <w:sz w:val="24"/>
          <w:szCs w:val="24"/>
        </w:rPr>
        <w:t>mekadesh</w:t>
      </w:r>
      <w:r w:rsidR="00D74BFD" w:rsidRPr="004D0486">
        <w:rPr>
          <w:rFonts w:asciiTheme="minorBidi" w:hAnsiTheme="minorBidi"/>
          <w:sz w:val="24"/>
          <w:szCs w:val="24"/>
        </w:rPr>
        <w:t xml:space="preserve"> someone else’s wife). Since</w:t>
      </w:r>
      <w:r w:rsidR="00A66C3C" w:rsidRPr="004D0486">
        <w:rPr>
          <w:rFonts w:asciiTheme="minorBidi" w:hAnsiTheme="minorBidi"/>
          <w:sz w:val="24"/>
          <w:szCs w:val="24"/>
        </w:rPr>
        <w:t>,</w:t>
      </w:r>
      <w:r w:rsidR="00D74BFD" w:rsidRPr="004D0486">
        <w:rPr>
          <w:rFonts w:asciiTheme="minorBidi" w:hAnsiTheme="minorBidi"/>
          <w:sz w:val="24"/>
          <w:szCs w:val="24"/>
        </w:rPr>
        <w:t xml:space="preserve"> this is the case, the second husband brings her into his </w:t>
      </w:r>
      <w:r w:rsidR="009D1B15" w:rsidRPr="004D0486">
        <w:rPr>
          <w:rFonts w:asciiTheme="minorBidi" w:hAnsiTheme="minorBidi"/>
          <w:sz w:val="24"/>
          <w:szCs w:val="24"/>
        </w:rPr>
        <w:t>domain</w:t>
      </w:r>
      <w:r w:rsidR="00D74BFD" w:rsidRPr="004D0486">
        <w:rPr>
          <w:rFonts w:asciiTheme="minorBidi" w:hAnsiTheme="minorBidi"/>
          <w:sz w:val="24"/>
          <w:szCs w:val="24"/>
        </w:rPr>
        <w:t xml:space="preserve"> partially, and also makes her prohibited, and the first one also </w:t>
      </w:r>
      <w:r w:rsidR="00A66C3C" w:rsidRPr="004D0486">
        <w:rPr>
          <w:rFonts w:asciiTheme="minorBidi" w:hAnsiTheme="minorBidi"/>
          <w:sz w:val="24"/>
          <w:szCs w:val="24"/>
        </w:rPr>
        <w:t xml:space="preserve">has a (partial) </w:t>
      </w:r>
      <w:r w:rsidR="00A66C3C" w:rsidRPr="00A91DE9">
        <w:rPr>
          <w:rFonts w:asciiTheme="minorBidi" w:hAnsiTheme="minorBidi"/>
          <w:i/>
          <w:iCs/>
          <w:sz w:val="24"/>
          <w:szCs w:val="24"/>
        </w:rPr>
        <w:t>kinyan</w:t>
      </w:r>
      <w:r w:rsidR="00A66C3C" w:rsidRPr="004D0486">
        <w:rPr>
          <w:rFonts w:asciiTheme="minorBidi" w:hAnsiTheme="minorBidi"/>
          <w:sz w:val="24"/>
          <w:szCs w:val="24"/>
        </w:rPr>
        <w:t xml:space="preserve"> in her, o</w:t>
      </w:r>
      <w:r w:rsidR="00D74BFD" w:rsidRPr="004D0486">
        <w:rPr>
          <w:rFonts w:asciiTheme="minorBidi" w:hAnsiTheme="minorBidi"/>
          <w:sz w:val="24"/>
          <w:szCs w:val="24"/>
        </w:rPr>
        <w:t xml:space="preserve">n the part of her which was excluded, and there is no contradiction between the two </w:t>
      </w:r>
      <w:r w:rsidR="00D74BFD" w:rsidRPr="00A91DE9">
        <w:rPr>
          <w:rFonts w:asciiTheme="minorBidi" w:hAnsiTheme="minorBidi"/>
          <w:i/>
          <w:iCs/>
          <w:sz w:val="24"/>
          <w:szCs w:val="24"/>
        </w:rPr>
        <w:t>kinyanim</w:t>
      </w:r>
      <w:r w:rsidR="00D74BFD" w:rsidRPr="004D0486">
        <w:rPr>
          <w:rFonts w:asciiTheme="minorBidi" w:hAnsiTheme="minorBidi"/>
          <w:sz w:val="24"/>
          <w:szCs w:val="24"/>
        </w:rPr>
        <w:t>.</w:t>
      </w:r>
      <w:r w:rsidR="00363AE4" w:rsidRPr="004D0486">
        <w:rPr>
          <w:rFonts w:asciiTheme="minorBidi" w:hAnsiTheme="minorBidi"/>
          <w:sz w:val="24"/>
          <w:szCs w:val="24"/>
        </w:rPr>
        <w:t xml:space="preserve"> (See the </w:t>
      </w:r>
      <w:hyperlink r:id="rId10" w:history="1">
        <w:r w:rsidR="00363AE4" w:rsidRPr="00A91DE9">
          <w:rPr>
            <w:rStyle w:val="Hyperlink"/>
            <w:rFonts w:asciiTheme="minorBidi" w:hAnsiTheme="minorBidi"/>
            <w:sz w:val="24"/>
            <w:szCs w:val="24"/>
          </w:rPr>
          <w:t xml:space="preserve">previous </w:t>
        </w:r>
        <w:r w:rsidR="00363AE4" w:rsidRPr="00A91DE9">
          <w:rPr>
            <w:rStyle w:val="Hyperlink"/>
            <w:rFonts w:asciiTheme="minorBidi" w:hAnsiTheme="minorBidi"/>
            <w:i/>
            <w:iCs/>
            <w:sz w:val="24"/>
            <w:szCs w:val="24"/>
          </w:rPr>
          <w:t>shiur</w:t>
        </w:r>
      </w:hyperlink>
      <w:r w:rsidR="00363AE4" w:rsidRPr="004D0486">
        <w:rPr>
          <w:rFonts w:asciiTheme="minorBidi" w:hAnsiTheme="minorBidi"/>
          <w:sz w:val="24"/>
          <w:szCs w:val="24"/>
        </w:rPr>
        <w:t xml:space="preserve"> in regards to the dispute between Rashba and the Ritva on the subject of </w:t>
      </w:r>
      <w:r w:rsidR="00363AE4" w:rsidRPr="006329A8">
        <w:rPr>
          <w:rFonts w:asciiTheme="minorBidi" w:hAnsiTheme="minorBidi"/>
          <w:i/>
          <w:iCs/>
          <w:sz w:val="24"/>
          <w:szCs w:val="24"/>
        </w:rPr>
        <w:t>kiddushin</w:t>
      </w:r>
      <w:r w:rsidR="00363AE4" w:rsidRPr="004D0486">
        <w:rPr>
          <w:rFonts w:asciiTheme="minorBidi" w:hAnsiTheme="minorBidi"/>
          <w:sz w:val="24"/>
          <w:szCs w:val="24"/>
        </w:rPr>
        <w:t xml:space="preserve"> with exception.)</w:t>
      </w:r>
    </w:p>
    <w:p w14:paraId="2B82D44A" w14:textId="77777777" w:rsidR="00A66C3C" w:rsidRPr="004D0486" w:rsidRDefault="00A66C3C" w:rsidP="00A43ABE">
      <w:pPr>
        <w:spacing w:after="0" w:line="240" w:lineRule="auto"/>
        <w:jc w:val="both"/>
        <w:rPr>
          <w:rFonts w:asciiTheme="minorBidi" w:hAnsiTheme="minorBidi"/>
          <w:sz w:val="24"/>
          <w:szCs w:val="24"/>
        </w:rPr>
      </w:pPr>
    </w:p>
    <w:p w14:paraId="0E5DC451" w14:textId="54B9DA20" w:rsidR="00363AE4" w:rsidRDefault="00363AE4" w:rsidP="00A43ABE">
      <w:pPr>
        <w:spacing w:after="0" w:line="240" w:lineRule="auto"/>
        <w:jc w:val="both"/>
        <w:rPr>
          <w:rFonts w:asciiTheme="minorBidi" w:hAnsiTheme="minorBidi"/>
          <w:b/>
          <w:bCs/>
          <w:sz w:val="24"/>
          <w:szCs w:val="24"/>
        </w:rPr>
      </w:pPr>
      <w:r w:rsidRPr="002C2F04">
        <w:rPr>
          <w:rFonts w:asciiTheme="minorBidi" w:hAnsiTheme="minorBidi"/>
          <w:b/>
          <w:bCs/>
          <w:sz w:val="24"/>
          <w:szCs w:val="24"/>
        </w:rPr>
        <w:t>C.  R. Yossi Ha</w:t>
      </w:r>
      <w:r w:rsidR="007006FE">
        <w:rPr>
          <w:rFonts w:asciiTheme="minorBidi" w:hAnsiTheme="minorBidi"/>
          <w:b/>
          <w:bCs/>
          <w:sz w:val="24"/>
          <w:szCs w:val="24"/>
        </w:rPr>
        <w:t>-ga</w:t>
      </w:r>
      <w:r w:rsidRPr="002C2F04">
        <w:rPr>
          <w:rFonts w:asciiTheme="minorBidi" w:hAnsiTheme="minorBidi"/>
          <w:b/>
          <w:bCs/>
          <w:sz w:val="24"/>
          <w:szCs w:val="24"/>
        </w:rPr>
        <w:t xml:space="preserve">lili </w:t>
      </w:r>
    </w:p>
    <w:p w14:paraId="023FEA68" w14:textId="77777777" w:rsidR="002C2F04" w:rsidRPr="002C2F04" w:rsidRDefault="002C2F04" w:rsidP="00A43ABE">
      <w:pPr>
        <w:spacing w:after="0" w:line="240" w:lineRule="auto"/>
        <w:jc w:val="both"/>
        <w:rPr>
          <w:rFonts w:asciiTheme="minorBidi" w:hAnsiTheme="minorBidi"/>
          <w:b/>
          <w:bCs/>
          <w:sz w:val="24"/>
          <w:szCs w:val="24"/>
        </w:rPr>
      </w:pPr>
    </w:p>
    <w:p w14:paraId="64CBFDB1" w14:textId="74CC14E5" w:rsidR="008A5298" w:rsidRPr="00A91DE9" w:rsidRDefault="00F9623E" w:rsidP="00A43ABE">
      <w:pPr>
        <w:spacing w:after="0" w:line="240" w:lineRule="auto"/>
        <w:ind w:left="720"/>
        <w:jc w:val="both"/>
        <w:rPr>
          <w:rFonts w:asciiTheme="minorBidi" w:hAnsiTheme="minorBidi"/>
          <w:b/>
          <w:bCs/>
          <w:sz w:val="24"/>
          <w:szCs w:val="24"/>
        </w:rPr>
      </w:pPr>
      <w:r w:rsidRPr="00A91DE9">
        <w:rPr>
          <w:rFonts w:asciiTheme="minorBidi" w:hAnsiTheme="minorBidi"/>
          <w:b/>
          <w:bCs/>
          <w:sz w:val="24"/>
          <w:szCs w:val="24"/>
        </w:rPr>
        <w:t>R.  Yossi Ha</w:t>
      </w:r>
      <w:r w:rsidR="007006FE">
        <w:rPr>
          <w:rFonts w:asciiTheme="minorBidi" w:hAnsiTheme="minorBidi"/>
          <w:b/>
          <w:bCs/>
          <w:sz w:val="24"/>
          <w:szCs w:val="24"/>
        </w:rPr>
        <w:t>-ga</w:t>
      </w:r>
      <w:r w:rsidRPr="00A91DE9">
        <w:rPr>
          <w:rFonts w:asciiTheme="minorBidi" w:hAnsiTheme="minorBidi"/>
          <w:b/>
          <w:bCs/>
          <w:sz w:val="24"/>
          <w:szCs w:val="24"/>
        </w:rPr>
        <w:t>lili</w:t>
      </w:r>
      <w:r w:rsidRPr="00A91DE9">
        <w:rPr>
          <w:rFonts w:asciiTheme="minorBidi" w:hAnsiTheme="minorBidi"/>
          <w:sz w:val="24"/>
          <w:szCs w:val="24"/>
        </w:rPr>
        <w:t xml:space="preserve"> </w:t>
      </w:r>
      <w:r w:rsidRPr="00A91DE9">
        <w:rPr>
          <w:rFonts w:asciiTheme="minorBidi" w:hAnsiTheme="minorBidi"/>
          <w:b/>
          <w:bCs/>
          <w:sz w:val="24"/>
          <w:szCs w:val="24"/>
        </w:rPr>
        <w:t>spoke up and said:</w:t>
      </w:r>
      <w:r w:rsidR="00363619" w:rsidRPr="00A91DE9">
        <w:rPr>
          <w:rFonts w:asciiTheme="minorBidi" w:hAnsiTheme="minorBidi"/>
          <w:b/>
          <w:bCs/>
          <w:sz w:val="24"/>
          <w:szCs w:val="24"/>
        </w:rPr>
        <w:t xml:space="preserve"> Where did we find someone prohibited to one and permitted to another? One prohibited is prohibited to everyone, and one permitted is permitted to everyone.</w:t>
      </w:r>
      <w:r w:rsidR="008A5298" w:rsidRPr="00A91DE9">
        <w:rPr>
          <w:rFonts w:asciiTheme="minorBidi" w:hAnsiTheme="minorBidi"/>
          <w:b/>
          <w:bCs/>
          <w:sz w:val="24"/>
          <w:szCs w:val="24"/>
        </w:rPr>
        <w:t xml:space="preserve"> F</w:t>
      </w:r>
      <w:r w:rsidR="007873A9" w:rsidRPr="00A91DE9">
        <w:rPr>
          <w:rFonts w:asciiTheme="minorBidi" w:hAnsiTheme="minorBidi"/>
          <w:b/>
          <w:bCs/>
          <w:sz w:val="24"/>
          <w:szCs w:val="24"/>
        </w:rPr>
        <w:t>rom th</w:t>
      </w:r>
      <w:r w:rsidR="008A5298" w:rsidRPr="00A91DE9">
        <w:rPr>
          <w:rFonts w:asciiTheme="minorBidi" w:hAnsiTheme="minorBidi"/>
          <w:b/>
          <w:bCs/>
          <w:sz w:val="24"/>
          <w:szCs w:val="24"/>
        </w:rPr>
        <w:t xml:space="preserve">is we learn that this is not </w:t>
      </w:r>
      <w:r w:rsidR="008A5298" w:rsidRPr="00A91DE9">
        <w:rPr>
          <w:rFonts w:asciiTheme="minorBidi" w:hAnsiTheme="minorBidi"/>
          <w:b/>
          <w:bCs/>
          <w:i/>
          <w:iCs/>
          <w:sz w:val="24"/>
          <w:szCs w:val="24"/>
        </w:rPr>
        <w:t>kritut</w:t>
      </w:r>
      <w:r w:rsidR="008A5298" w:rsidRPr="00A91DE9">
        <w:rPr>
          <w:rFonts w:asciiTheme="minorBidi" w:hAnsiTheme="minorBidi"/>
          <w:b/>
          <w:bCs/>
          <w:sz w:val="24"/>
          <w:szCs w:val="24"/>
        </w:rPr>
        <w:t>.</w:t>
      </w:r>
    </w:p>
    <w:p w14:paraId="287602EA" w14:textId="77777777" w:rsidR="00A91DE9" w:rsidRDefault="00A91DE9" w:rsidP="00A43ABE">
      <w:pPr>
        <w:spacing w:after="0" w:line="240" w:lineRule="auto"/>
        <w:jc w:val="both"/>
        <w:rPr>
          <w:rFonts w:asciiTheme="minorBidi" w:hAnsiTheme="minorBidi"/>
          <w:sz w:val="24"/>
          <w:szCs w:val="24"/>
        </w:rPr>
      </w:pPr>
    </w:p>
    <w:p w14:paraId="2D173519" w14:textId="4A132F4E" w:rsidR="00F9623E" w:rsidRDefault="008A5298" w:rsidP="00A43ABE">
      <w:pPr>
        <w:spacing w:after="0" w:line="240" w:lineRule="auto"/>
        <w:jc w:val="both"/>
        <w:rPr>
          <w:rFonts w:asciiTheme="minorBidi" w:hAnsiTheme="minorBidi"/>
          <w:sz w:val="24"/>
          <w:szCs w:val="24"/>
        </w:rPr>
      </w:pPr>
      <w:r w:rsidRPr="004D0486">
        <w:rPr>
          <w:rFonts w:asciiTheme="minorBidi" w:hAnsiTheme="minorBidi"/>
          <w:sz w:val="24"/>
          <w:szCs w:val="24"/>
        </w:rPr>
        <w:t>The gemara comments that there are many examples</w:t>
      </w:r>
      <w:r w:rsidR="00363619" w:rsidRPr="004D0486">
        <w:rPr>
          <w:rFonts w:asciiTheme="minorBidi" w:hAnsiTheme="minorBidi"/>
          <w:b/>
          <w:bCs/>
          <w:i/>
          <w:iCs/>
          <w:sz w:val="24"/>
          <w:szCs w:val="24"/>
        </w:rPr>
        <w:t xml:space="preserve"> </w:t>
      </w:r>
      <w:r w:rsidRPr="004D0486">
        <w:rPr>
          <w:rFonts w:asciiTheme="minorBidi" w:hAnsiTheme="minorBidi"/>
          <w:sz w:val="24"/>
          <w:szCs w:val="24"/>
        </w:rPr>
        <w:t>of something</w:t>
      </w:r>
      <w:r w:rsidRPr="004D0486">
        <w:rPr>
          <w:rFonts w:asciiTheme="minorBidi" w:hAnsiTheme="minorBidi"/>
          <w:b/>
          <w:bCs/>
          <w:sz w:val="24"/>
          <w:szCs w:val="24"/>
        </w:rPr>
        <w:t xml:space="preserve"> </w:t>
      </w:r>
      <w:r w:rsidR="00622E12" w:rsidRPr="004D0486">
        <w:rPr>
          <w:rFonts w:asciiTheme="minorBidi" w:hAnsiTheme="minorBidi"/>
          <w:sz w:val="24"/>
          <w:szCs w:val="24"/>
        </w:rPr>
        <w:t xml:space="preserve">prohibited to one person and prohibited to another, such as </w:t>
      </w:r>
      <w:r w:rsidR="00622E12" w:rsidRPr="00A91DE9">
        <w:rPr>
          <w:rFonts w:asciiTheme="minorBidi" w:hAnsiTheme="minorBidi"/>
          <w:i/>
          <w:iCs/>
          <w:sz w:val="24"/>
          <w:szCs w:val="24"/>
        </w:rPr>
        <w:t>truma</w:t>
      </w:r>
      <w:r w:rsidR="00A66C3C" w:rsidRPr="004D0486">
        <w:rPr>
          <w:rFonts w:asciiTheme="minorBidi" w:hAnsiTheme="minorBidi"/>
          <w:sz w:val="24"/>
          <w:szCs w:val="24"/>
        </w:rPr>
        <w:t>,</w:t>
      </w:r>
      <w:r w:rsidR="00622E12" w:rsidRPr="004D0486">
        <w:rPr>
          <w:rFonts w:asciiTheme="minorBidi" w:hAnsiTheme="minorBidi"/>
          <w:sz w:val="24"/>
          <w:szCs w:val="24"/>
        </w:rPr>
        <w:t xml:space="preserve"> which is prohibited to a non-</w:t>
      </w:r>
      <w:r w:rsidR="00622E12" w:rsidRPr="00A91DE9">
        <w:rPr>
          <w:rFonts w:asciiTheme="minorBidi" w:hAnsiTheme="minorBidi"/>
          <w:i/>
          <w:iCs/>
          <w:sz w:val="24"/>
          <w:szCs w:val="24"/>
        </w:rPr>
        <w:t>kohen</w:t>
      </w:r>
      <w:r w:rsidR="00622E12" w:rsidRPr="004D0486">
        <w:rPr>
          <w:rFonts w:asciiTheme="minorBidi" w:hAnsiTheme="minorBidi"/>
          <w:sz w:val="24"/>
          <w:szCs w:val="24"/>
        </w:rPr>
        <w:t xml:space="preserve"> and permitted to a </w:t>
      </w:r>
      <w:r w:rsidR="00622E12" w:rsidRPr="00A91DE9">
        <w:rPr>
          <w:rFonts w:asciiTheme="minorBidi" w:hAnsiTheme="minorBidi"/>
          <w:i/>
          <w:iCs/>
          <w:sz w:val="24"/>
          <w:szCs w:val="24"/>
        </w:rPr>
        <w:t>kohen</w:t>
      </w:r>
      <w:r w:rsidR="00622E12" w:rsidRPr="004D0486">
        <w:rPr>
          <w:rFonts w:asciiTheme="minorBidi" w:hAnsiTheme="minorBidi"/>
          <w:sz w:val="24"/>
          <w:szCs w:val="24"/>
        </w:rPr>
        <w:t xml:space="preserve">. </w:t>
      </w:r>
      <w:r w:rsidR="00F15124" w:rsidRPr="004D0486">
        <w:rPr>
          <w:rFonts w:asciiTheme="minorBidi" w:hAnsiTheme="minorBidi"/>
          <w:sz w:val="24"/>
          <w:szCs w:val="24"/>
        </w:rPr>
        <w:t>The gemara answers that R. Yossi Ha</w:t>
      </w:r>
      <w:r w:rsidR="007006FE">
        <w:rPr>
          <w:rFonts w:asciiTheme="minorBidi" w:hAnsiTheme="minorBidi"/>
          <w:sz w:val="24"/>
          <w:szCs w:val="24"/>
        </w:rPr>
        <w:t>-ga</w:t>
      </w:r>
      <w:r w:rsidR="00F15124" w:rsidRPr="004D0486">
        <w:rPr>
          <w:rFonts w:asciiTheme="minorBidi" w:hAnsiTheme="minorBidi"/>
          <w:sz w:val="24"/>
          <w:szCs w:val="24"/>
        </w:rPr>
        <w:t xml:space="preserve">lili is only speaking about </w:t>
      </w:r>
      <w:r w:rsidR="00F15124" w:rsidRPr="00A91DE9">
        <w:rPr>
          <w:rFonts w:asciiTheme="minorBidi" w:hAnsiTheme="minorBidi"/>
          <w:i/>
          <w:iCs/>
          <w:sz w:val="24"/>
          <w:szCs w:val="24"/>
        </w:rPr>
        <w:t>issurim</w:t>
      </w:r>
      <w:r w:rsidR="00F15124" w:rsidRPr="004D0486">
        <w:rPr>
          <w:rFonts w:asciiTheme="minorBidi" w:hAnsiTheme="minorBidi"/>
          <w:sz w:val="24"/>
          <w:szCs w:val="24"/>
        </w:rPr>
        <w:t xml:space="preserve"> in connection with marriage. </w:t>
      </w:r>
      <w:r w:rsidR="00331619" w:rsidRPr="004D0486">
        <w:rPr>
          <w:rFonts w:asciiTheme="minorBidi" w:hAnsiTheme="minorBidi"/>
          <w:sz w:val="24"/>
          <w:szCs w:val="24"/>
        </w:rPr>
        <w:t xml:space="preserve">What is the logic of this seemingly arbitrary formulation? </w:t>
      </w:r>
      <w:r w:rsidR="00F15124" w:rsidRPr="004D0486">
        <w:rPr>
          <w:rFonts w:asciiTheme="minorBidi" w:hAnsiTheme="minorBidi"/>
          <w:sz w:val="24"/>
          <w:szCs w:val="24"/>
        </w:rPr>
        <w:t xml:space="preserve">The explanation is that R. Yossi claims that the </w:t>
      </w:r>
      <w:r w:rsidR="00F15124" w:rsidRPr="004D0486">
        <w:rPr>
          <w:rFonts w:asciiTheme="minorBidi" w:hAnsiTheme="minorBidi"/>
          <w:i/>
          <w:iCs/>
          <w:sz w:val="24"/>
          <w:szCs w:val="24"/>
        </w:rPr>
        <w:t>shem eshet ish</w:t>
      </w:r>
      <w:r w:rsidR="00F15124" w:rsidRPr="004D0486">
        <w:rPr>
          <w:rFonts w:asciiTheme="minorBidi" w:hAnsiTheme="minorBidi"/>
          <w:sz w:val="24"/>
          <w:szCs w:val="24"/>
        </w:rPr>
        <w:t xml:space="preserve"> cannot be divided. </w:t>
      </w:r>
      <w:r w:rsidR="00331619" w:rsidRPr="004D0486">
        <w:rPr>
          <w:rFonts w:asciiTheme="minorBidi" w:hAnsiTheme="minorBidi"/>
          <w:sz w:val="24"/>
          <w:szCs w:val="24"/>
        </w:rPr>
        <w:t>T</w:t>
      </w:r>
      <w:r w:rsidR="00F15124" w:rsidRPr="004D0486">
        <w:rPr>
          <w:rFonts w:asciiTheme="minorBidi" w:hAnsiTheme="minorBidi"/>
          <w:sz w:val="24"/>
          <w:szCs w:val="24"/>
        </w:rPr>
        <w:t xml:space="preserve">he gemara </w:t>
      </w:r>
      <w:r w:rsidR="00331619" w:rsidRPr="004D0486">
        <w:rPr>
          <w:rFonts w:asciiTheme="minorBidi" w:hAnsiTheme="minorBidi"/>
          <w:sz w:val="24"/>
          <w:szCs w:val="24"/>
        </w:rPr>
        <w:t xml:space="preserve">continues to question this assertion of R. Yossi: </w:t>
      </w:r>
      <w:r w:rsidR="00F15124" w:rsidRPr="004D0486">
        <w:rPr>
          <w:rFonts w:asciiTheme="minorBidi" w:hAnsiTheme="minorBidi"/>
          <w:sz w:val="24"/>
          <w:szCs w:val="24"/>
        </w:rPr>
        <w:t xml:space="preserve">“Behold, there is </w:t>
      </w:r>
      <w:r w:rsidR="00F15124" w:rsidRPr="00A91DE9">
        <w:rPr>
          <w:rFonts w:asciiTheme="minorBidi" w:hAnsiTheme="minorBidi"/>
          <w:i/>
          <w:iCs/>
          <w:sz w:val="24"/>
          <w:szCs w:val="24"/>
        </w:rPr>
        <w:t>eshet ish</w:t>
      </w:r>
      <w:r w:rsidR="00331619" w:rsidRPr="004D0486">
        <w:rPr>
          <w:rFonts w:asciiTheme="minorBidi" w:hAnsiTheme="minorBidi"/>
          <w:sz w:val="24"/>
          <w:szCs w:val="24"/>
        </w:rPr>
        <w:t>!</w:t>
      </w:r>
      <w:r w:rsidR="00F15124" w:rsidRPr="004D0486">
        <w:rPr>
          <w:rFonts w:asciiTheme="minorBidi" w:hAnsiTheme="minorBidi"/>
          <w:sz w:val="24"/>
          <w:szCs w:val="24"/>
        </w:rPr>
        <w:t xml:space="preserve">” Rashi explains that every </w:t>
      </w:r>
      <w:r w:rsidR="00F15124" w:rsidRPr="00A91DE9">
        <w:rPr>
          <w:rFonts w:asciiTheme="minorBidi" w:hAnsiTheme="minorBidi"/>
          <w:i/>
          <w:iCs/>
          <w:sz w:val="24"/>
          <w:szCs w:val="24"/>
        </w:rPr>
        <w:t>eshet ish</w:t>
      </w:r>
      <w:r w:rsidR="00F15124" w:rsidRPr="004D0486">
        <w:rPr>
          <w:rFonts w:asciiTheme="minorBidi" w:hAnsiTheme="minorBidi"/>
          <w:sz w:val="24"/>
          <w:szCs w:val="24"/>
        </w:rPr>
        <w:t xml:space="preserve"> is prohibited to the whole world and </w:t>
      </w:r>
      <w:r w:rsidR="00331619" w:rsidRPr="004D0486">
        <w:rPr>
          <w:rFonts w:asciiTheme="minorBidi" w:hAnsiTheme="minorBidi"/>
          <w:sz w:val="24"/>
          <w:szCs w:val="24"/>
        </w:rPr>
        <w:t xml:space="preserve">simultaneously </w:t>
      </w:r>
      <w:r w:rsidR="00C26776" w:rsidRPr="004D0486">
        <w:rPr>
          <w:rFonts w:asciiTheme="minorBidi" w:hAnsiTheme="minorBidi"/>
          <w:sz w:val="24"/>
          <w:szCs w:val="24"/>
        </w:rPr>
        <w:t xml:space="preserve">permitted to her husband. This claim is </w:t>
      </w:r>
      <w:r w:rsidR="00331619" w:rsidRPr="004D0486">
        <w:rPr>
          <w:rFonts w:asciiTheme="minorBidi" w:hAnsiTheme="minorBidi"/>
          <w:sz w:val="24"/>
          <w:szCs w:val="24"/>
        </w:rPr>
        <w:t>relevant</w:t>
      </w:r>
      <w:r w:rsidR="00C26776" w:rsidRPr="004D0486">
        <w:rPr>
          <w:rFonts w:asciiTheme="minorBidi" w:hAnsiTheme="minorBidi"/>
          <w:sz w:val="24"/>
          <w:szCs w:val="24"/>
        </w:rPr>
        <w:t xml:space="preserve"> only if we are speaking of the </w:t>
      </w:r>
      <w:r w:rsidR="00C26776" w:rsidRPr="004D0486">
        <w:rPr>
          <w:rFonts w:asciiTheme="minorBidi" w:hAnsiTheme="minorBidi"/>
          <w:i/>
          <w:iCs/>
          <w:sz w:val="24"/>
          <w:szCs w:val="24"/>
        </w:rPr>
        <w:t>shem eshet ish</w:t>
      </w:r>
      <w:r w:rsidR="00C26776" w:rsidRPr="004D0486">
        <w:rPr>
          <w:rFonts w:asciiTheme="minorBidi" w:hAnsiTheme="minorBidi"/>
          <w:sz w:val="24"/>
          <w:szCs w:val="24"/>
        </w:rPr>
        <w:t>, that is to say</w:t>
      </w:r>
      <w:r w:rsidR="00A66C3C" w:rsidRPr="004D0486">
        <w:rPr>
          <w:rFonts w:asciiTheme="minorBidi" w:hAnsiTheme="minorBidi"/>
          <w:sz w:val="24"/>
          <w:szCs w:val="24"/>
        </w:rPr>
        <w:t>,</w:t>
      </w:r>
      <w:r w:rsidR="00C26776" w:rsidRPr="004D0486">
        <w:rPr>
          <w:rFonts w:asciiTheme="minorBidi" w:hAnsiTheme="minorBidi"/>
          <w:sz w:val="24"/>
          <w:szCs w:val="24"/>
        </w:rPr>
        <w:t xml:space="preserve"> a woman with the </w:t>
      </w:r>
      <w:r w:rsidR="00C26776" w:rsidRPr="00A91DE9">
        <w:rPr>
          <w:rFonts w:asciiTheme="minorBidi" w:hAnsiTheme="minorBidi"/>
          <w:i/>
          <w:iCs/>
          <w:sz w:val="24"/>
          <w:szCs w:val="24"/>
        </w:rPr>
        <w:t>shem eshet ish</w:t>
      </w:r>
      <w:r w:rsidR="00C26776" w:rsidRPr="004D0486">
        <w:rPr>
          <w:rFonts w:asciiTheme="minorBidi" w:hAnsiTheme="minorBidi"/>
          <w:sz w:val="24"/>
          <w:szCs w:val="24"/>
        </w:rPr>
        <w:t xml:space="preserve"> is prohibited. If we say (as the Pnai Yehoshua holds) that the </w:t>
      </w:r>
      <w:r w:rsidR="00331619" w:rsidRPr="004D0486">
        <w:rPr>
          <w:rFonts w:asciiTheme="minorBidi" w:hAnsiTheme="minorBidi"/>
          <w:sz w:val="24"/>
          <w:szCs w:val="24"/>
        </w:rPr>
        <w:t xml:space="preserve">prohibition of a married woman </w:t>
      </w:r>
      <w:r w:rsidR="00C26776" w:rsidRPr="004D0486">
        <w:rPr>
          <w:rFonts w:asciiTheme="minorBidi" w:hAnsiTheme="minorBidi"/>
          <w:sz w:val="24"/>
          <w:szCs w:val="24"/>
        </w:rPr>
        <w:t>derive</w:t>
      </w:r>
      <w:r w:rsidR="00331619" w:rsidRPr="004D0486">
        <w:rPr>
          <w:rFonts w:asciiTheme="minorBidi" w:hAnsiTheme="minorBidi"/>
          <w:sz w:val="24"/>
          <w:szCs w:val="24"/>
        </w:rPr>
        <w:t>s</w:t>
      </w:r>
      <w:r w:rsidR="00C26776" w:rsidRPr="004D0486">
        <w:rPr>
          <w:rFonts w:asciiTheme="minorBidi" w:hAnsiTheme="minorBidi"/>
          <w:sz w:val="24"/>
          <w:szCs w:val="24"/>
        </w:rPr>
        <w:t xml:space="preserve"> from the fact that </w:t>
      </w:r>
      <w:r w:rsidR="00331619" w:rsidRPr="004D0486">
        <w:rPr>
          <w:rFonts w:asciiTheme="minorBidi" w:hAnsiTheme="minorBidi"/>
          <w:sz w:val="24"/>
          <w:szCs w:val="24"/>
        </w:rPr>
        <w:t xml:space="preserve">there is a </w:t>
      </w:r>
      <w:r w:rsidR="00331619" w:rsidRPr="004D0486">
        <w:rPr>
          <w:rFonts w:asciiTheme="minorBidi" w:hAnsiTheme="minorBidi"/>
          <w:i/>
          <w:iCs/>
          <w:sz w:val="24"/>
          <w:szCs w:val="24"/>
        </w:rPr>
        <w:t xml:space="preserve">kinyan </w:t>
      </w:r>
      <w:r w:rsidR="00331619" w:rsidRPr="004D0486">
        <w:rPr>
          <w:rFonts w:asciiTheme="minorBidi" w:hAnsiTheme="minorBidi"/>
          <w:b/>
          <w:bCs/>
          <w:sz w:val="24"/>
          <w:szCs w:val="24"/>
        </w:rPr>
        <w:t>between her and her husband</w:t>
      </w:r>
      <w:r w:rsidR="00C54067" w:rsidRPr="004D0486">
        <w:rPr>
          <w:rFonts w:asciiTheme="minorBidi" w:hAnsiTheme="minorBidi"/>
          <w:b/>
          <w:bCs/>
          <w:sz w:val="24"/>
          <w:szCs w:val="24"/>
        </w:rPr>
        <w:t xml:space="preserve"> </w:t>
      </w:r>
      <w:r w:rsidR="00C26776" w:rsidRPr="004D0486">
        <w:rPr>
          <w:rFonts w:asciiTheme="minorBidi" w:hAnsiTheme="minorBidi"/>
          <w:sz w:val="24"/>
          <w:szCs w:val="24"/>
        </w:rPr>
        <w:t xml:space="preserve">(similar to the </w:t>
      </w:r>
      <w:r w:rsidR="00C54067" w:rsidRPr="004D0486">
        <w:rPr>
          <w:rFonts w:asciiTheme="minorBidi" w:hAnsiTheme="minorBidi"/>
          <w:sz w:val="24"/>
          <w:szCs w:val="24"/>
        </w:rPr>
        <w:t>monetary concept of theft</w:t>
      </w:r>
      <w:r w:rsidR="00C26776" w:rsidRPr="004D0486">
        <w:rPr>
          <w:rFonts w:asciiTheme="minorBidi" w:hAnsiTheme="minorBidi"/>
          <w:sz w:val="24"/>
          <w:szCs w:val="24"/>
        </w:rPr>
        <w:t>)</w:t>
      </w:r>
      <w:r w:rsidR="00A66C3C" w:rsidRPr="004D0486">
        <w:rPr>
          <w:rFonts w:asciiTheme="minorBidi" w:hAnsiTheme="minorBidi"/>
          <w:sz w:val="24"/>
          <w:szCs w:val="24"/>
        </w:rPr>
        <w:t>,</w:t>
      </w:r>
      <w:r w:rsidR="00C26776" w:rsidRPr="004D0486">
        <w:rPr>
          <w:rFonts w:asciiTheme="minorBidi" w:hAnsiTheme="minorBidi"/>
          <w:sz w:val="24"/>
          <w:szCs w:val="24"/>
        </w:rPr>
        <w:t xml:space="preserve"> it is clear that it is not appropriate to</w:t>
      </w:r>
      <w:r w:rsidR="00244501" w:rsidRPr="004D0486">
        <w:rPr>
          <w:rFonts w:asciiTheme="minorBidi" w:hAnsiTheme="minorBidi"/>
          <w:sz w:val="24"/>
          <w:szCs w:val="24"/>
        </w:rPr>
        <w:t xml:space="preserve"> ask why an </w:t>
      </w:r>
      <w:r w:rsidR="00244501" w:rsidRPr="00A91DE9">
        <w:rPr>
          <w:rFonts w:asciiTheme="minorBidi" w:hAnsiTheme="minorBidi"/>
          <w:i/>
          <w:iCs/>
          <w:sz w:val="24"/>
          <w:szCs w:val="24"/>
        </w:rPr>
        <w:t>eshet</w:t>
      </w:r>
      <w:r w:rsidR="00244501" w:rsidRPr="004D0486">
        <w:rPr>
          <w:rFonts w:asciiTheme="minorBidi" w:hAnsiTheme="minorBidi"/>
          <w:sz w:val="24"/>
          <w:szCs w:val="24"/>
        </w:rPr>
        <w:t xml:space="preserve"> </w:t>
      </w:r>
      <w:r w:rsidR="00244501" w:rsidRPr="00A91DE9">
        <w:rPr>
          <w:rFonts w:asciiTheme="minorBidi" w:hAnsiTheme="minorBidi"/>
          <w:i/>
          <w:iCs/>
          <w:sz w:val="24"/>
          <w:szCs w:val="24"/>
        </w:rPr>
        <w:t xml:space="preserve">ish </w:t>
      </w:r>
      <w:r w:rsidR="00244501" w:rsidRPr="004D0486">
        <w:rPr>
          <w:rFonts w:asciiTheme="minorBidi" w:hAnsiTheme="minorBidi"/>
          <w:sz w:val="24"/>
          <w:szCs w:val="24"/>
        </w:rPr>
        <w:t xml:space="preserve">is permitted to her husband. The </w:t>
      </w:r>
      <w:r w:rsidR="00244501" w:rsidRPr="00A91DE9">
        <w:rPr>
          <w:rFonts w:asciiTheme="minorBidi" w:hAnsiTheme="minorBidi"/>
          <w:i/>
          <w:iCs/>
          <w:sz w:val="24"/>
          <w:szCs w:val="24"/>
        </w:rPr>
        <w:t>issur</w:t>
      </w:r>
      <w:r w:rsidR="00244501" w:rsidRPr="004D0486">
        <w:rPr>
          <w:rFonts w:asciiTheme="minorBidi" w:hAnsiTheme="minorBidi"/>
          <w:sz w:val="24"/>
          <w:szCs w:val="24"/>
        </w:rPr>
        <w:t xml:space="preserve"> at the outset is to have relations with </w:t>
      </w:r>
      <w:r w:rsidR="00244501" w:rsidRPr="004D0486">
        <w:rPr>
          <w:rFonts w:asciiTheme="minorBidi" w:hAnsiTheme="minorBidi"/>
          <w:b/>
          <w:bCs/>
          <w:sz w:val="24"/>
          <w:szCs w:val="24"/>
        </w:rPr>
        <w:t>someone else’s</w:t>
      </w:r>
      <w:r w:rsidR="00244501" w:rsidRPr="004D0486">
        <w:rPr>
          <w:rFonts w:asciiTheme="minorBidi" w:hAnsiTheme="minorBidi"/>
          <w:sz w:val="24"/>
          <w:szCs w:val="24"/>
        </w:rPr>
        <w:t xml:space="preserve"> wife. However, if we were to say that there is a </w:t>
      </w:r>
      <w:r w:rsidR="00C54067" w:rsidRPr="004D0486">
        <w:rPr>
          <w:rFonts w:asciiTheme="minorBidi" w:hAnsiTheme="minorBidi"/>
          <w:sz w:val="24"/>
          <w:szCs w:val="24"/>
        </w:rPr>
        <w:t xml:space="preserve">prohibition which derives from the personal status of the woman, from the </w:t>
      </w:r>
      <w:r w:rsidR="00244501" w:rsidRPr="00A91DE9">
        <w:rPr>
          <w:rFonts w:asciiTheme="minorBidi" w:hAnsiTheme="minorBidi"/>
          <w:i/>
          <w:iCs/>
          <w:sz w:val="24"/>
          <w:szCs w:val="24"/>
        </w:rPr>
        <w:t>shem eshet is</w:t>
      </w:r>
      <w:r w:rsidR="00C54067" w:rsidRPr="00A91DE9">
        <w:rPr>
          <w:rFonts w:asciiTheme="minorBidi" w:hAnsiTheme="minorBidi"/>
          <w:i/>
          <w:iCs/>
          <w:sz w:val="24"/>
          <w:szCs w:val="24"/>
        </w:rPr>
        <w:t>h</w:t>
      </w:r>
      <w:r w:rsidR="00244501" w:rsidRPr="004D0486">
        <w:rPr>
          <w:rFonts w:asciiTheme="minorBidi" w:hAnsiTheme="minorBidi"/>
          <w:sz w:val="24"/>
          <w:szCs w:val="24"/>
        </w:rPr>
        <w:t xml:space="preserve"> that is part of the identity of the woman (as the prohibition of incestual relations is </w:t>
      </w:r>
      <w:r w:rsidR="00C54067" w:rsidRPr="004D0486">
        <w:rPr>
          <w:rFonts w:asciiTheme="minorBidi" w:hAnsiTheme="minorBidi"/>
          <w:sz w:val="24"/>
          <w:szCs w:val="24"/>
        </w:rPr>
        <w:t xml:space="preserve">based on the </w:t>
      </w:r>
      <w:r w:rsidR="00244501" w:rsidRPr="00A91DE9">
        <w:rPr>
          <w:rFonts w:asciiTheme="minorBidi" w:hAnsiTheme="minorBidi"/>
          <w:i/>
          <w:iCs/>
          <w:sz w:val="24"/>
          <w:szCs w:val="24"/>
        </w:rPr>
        <w:t>shem issur</w:t>
      </w:r>
      <w:r w:rsidR="00244501" w:rsidRPr="004D0486">
        <w:rPr>
          <w:rFonts w:asciiTheme="minorBidi" w:hAnsiTheme="minorBidi"/>
          <w:sz w:val="24"/>
          <w:szCs w:val="24"/>
        </w:rPr>
        <w:t xml:space="preserve"> on the identity of the woman</w:t>
      </w:r>
      <w:r w:rsidR="00A66C3C" w:rsidRPr="004D0486">
        <w:rPr>
          <w:rFonts w:asciiTheme="minorBidi" w:hAnsiTheme="minorBidi"/>
          <w:sz w:val="24"/>
          <w:szCs w:val="24"/>
        </w:rPr>
        <w:t>)</w:t>
      </w:r>
      <w:r w:rsidR="00244501" w:rsidRPr="004D0486">
        <w:rPr>
          <w:rFonts w:asciiTheme="minorBidi" w:hAnsiTheme="minorBidi"/>
          <w:sz w:val="24"/>
          <w:szCs w:val="24"/>
        </w:rPr>
        <w:t xml:space="preserve">, then if the </w:t>
      </w:r>
      <w:r w:rsidR="00C54067" w:rsidRPr="004D0486">
        <w:rPr>
          <w:rFonts w:asciiTheme="minorBidi" w:hAnsiTheme="minorBidi"/>
          <w:sz w:val="24"/>
          <w:szCs w:val="24"/>
        </w:rPr>
        <w:t>status</w:t>
      </w:r>
      <w:r w:rsidR="00244501" w:rsidRPr="004D0486">
        <w:rPr>
          <w:rFonts w:asciiTheme="minorBidi" w:hAnsiTheme="minorBidi"/>
          <w:sz w:val="24"/>
          <w:szCs w:val="24"/>
        </w:rPr>
        <w:t xml:space="preserve"> is </w:t>
      </w:r>
      <w:r w:rsidR="00244501" w:rsidRPr="004D0486">
        <w:rPr>
          <w:rFonts w:asciiTheme="minorBidi" w:hAnsiTheme="minorBidi"/>
          <w:sz w:val="24"/>
          <w:szCs w:val="24"/>
        </w:rPr>
        <w:lastRenderedPageBreak/>
        <w:t>indiv</w:t>
      </w:r>
      <w:r w:rsidR="00A66C3C" w:rsidRPr="004D0486">
        <w:rPr>
          <w:rFonts w:asciiTheme="minorBidi" w:hAnsiTheme="minorBidi"/>
          <w:sz w:val="24"/>
          <w:szCs w:val="24"/>
        </w:rPr>
        <w:t>isible, as R. Yossi claims,</w:t>
      </w:r>
      <w:r w:rsidR="00244501" w:rsidRPr="004D0486">
        <w:rPr>
          <w:rFonts w:asciiTheme="minorBidi" w:hAnsiTheme="minorBidi"/>
          <w:sz w:val="24"/>
          <w:szCs w:val="24"/>
        </w:rPr>
        <w:t xml:space="preserve"> the woman should have been prohibited to the person who created that </w:t>
      </w:r>
      <w:r w:rsidR="00C54067" w:rsidRPr="004D0486">
        <w:rPr>
          <w:rFonts w:asciiTheme="minorBidi" w:hAnsiTheme="minorBidi"/>
          <w:sz w:val="24"/>
          <w:szCs w:val="24"/>
        </w:rPr>
        <w:t>identity as well</w:t>
      </w:r>
      <w:r w:rsidR="00244501" w:rsidRPr="004D0486">
        <w:rPr>
          <w:rFonts w:asciiTheme="minorBidi" w:hAnsiTheme="minorBidi"/>
          <w:sz w:val="24"/>
          <w:szCs w:val="24"/>
        </w:rPr>
        <w:t>, the husband.</w:t>
      </w:r>
    </w:p>
    <w:p w14:paraId="1A0D238F" w14:textId="77777777" w:rsidR="00A91DE9" w:rsidRPr="004D0486" w:rsidRDefault="00A91DE9" w:rsidP="00A43ABE">
      <w:pPr>
        <w:spacing w:after="0" w:line="240" w:lineRule="auto"/>
        <w:jc w:val="both"/>
        <w:rPr>
          <w:rFonts w:asciiTheme="minorBidi" w:hAnsiTheme="minorBidi"/>
          <w:sz w:val="24"/>
          <w:szCs w:val="24"/>
        </w:rPr>
      </w:pPr>
    </w:p>
    <w:p w14:paraId="74AD2471" w14:textId="5F80AC3E" w:rsidR="00244501" w:rsidRPr="002C2F04" w:rsidRDefault="00244501" w:rsidP="00A43ABE">
      <w:pPr>
        <w:spacing w:after="0" w:line="240" w:lineRule="auto"/>
        <w:jc w:val="both"/>
        <w:rPr>
          <w:rFonts w:asciiTheme="minorBidi" w:hAnsiTheme="minorBidi"/>
          <w:b/>
          <w:bCs/>
          <w:sz w:val="24"/>
          <w:szCs w:val="24"/>
        </w:rPr>
      </w:pPr>
      <w:r w:rsidRPr="002C2F04">
        <w:rPr>
          <w:rFonts w:asciiTheme="minorBidi" w:hAnsiTheme="minorBidi"/>
          <w:b/>
          <w:bCs/>
          <w:sz w:val="24"/>
          <w:szCs w:val="24"/>
        </w:rPr>
        <w:t>D.  R. Elazar ben Azarya</w:t>
      </w:r>
    </w:p>
    <w:p w14:paraId="2185835C" w14:textId="77777777" w:rsidR="00A91DE9" w:rsidRPr="004D0486" w:rsidRDefault="00A91DE9" w:rsidP="00A43ABE">
      <w:pPr>
        <w:spacing w:after="0" w:line="240" w:lineRule="auto"/>
        <w:jc w:val="both"/>
        <w:rPr>
          <w:rFonts w:asciiTheme="minorBidi" w:hAnsiTheme="minorBidi"/>
          <w:sz w:val="24"/>
          <w:szCs w:val="24"/>
        </w:rPr>
      </w:pPr>
    </w:p>
    <w:p w14:paraId="410CB45B" w14:textId="58B49208" w:rsidR="00244501" w:rsidRPr="00A91DE9" w:rsidRDefault="00244501" w:rsidP="00A43ABE">
      <w:pPr>
        <w:spacing w:after="0" w:line="240" w:lineRule="auto"/>
        <w:ind w:left="720"/>
        <w:jc w:val="both"/>
        <w:rPr>
          <w:rFonts w:asciiTheme="minorBidi" w:hAnsiTheme="minorBidi"/>
          <w:b/>
          <w:bCs/>
          <w:sz w:val="24"/>
          <w:szCs w:val="24"/>
        </w:rPr>
      </w:pPr>
      <w:r w:rsidRPr="00A91DE9">
        <w:rPr>
          <w:rFonts w:asciiTheme="minorBidi" w:hAnsiTheme="minorBidi"/>
          <w:b/>
          <w:bCs/>
          <w:sz w:val="24"/>
          <w:szCs w:val="24"/>
        </w:rPr>
        <w:t xml:space="preserve">R. Elazar ben Azarya spoke up and said: </w:t>
      </w:r>
      <w:r w:rsidRPr="00A91DE9">
        <w:rPr>
          <w:rFonts w:asciiTheme="minorBidi" w:hAnsiTheme="minorBidi"/>
          <w:b/>
          <w:bCs/>
          <w:i/>
          <w:iCs/>
          <w:sz w:val="24"/>
          <w:szCs w:val="24"/>
        </w:rPr>
        <w:t>kritut</w:t>
      </w:r>
      <w:r w:rsidR="00232830" w:rsidRPr="00A91DE9">
        <w:rPr>
          <w:rFonts w:asciiTheme="minorBidi" w:hAnsiTheme="minorBidi"/>
          <w:b/>
          <w:bCs/>
          <w:sz w:val="24"/>
          <w:szCs w:val="24"/>
        </w:rPr>
        <w:t>, some</w:t>
      </w:r>
      <w:r w:rsidRPr="00A91DE9">
        <w:rPr>
          <w:rFonts w:asciiTheme="minorBidi" w:hAnsiTheme="minorBidi"/>
          <w:b/>
          <w:bCs/>
          <w:sz w:val="24"/>
          <w:szCs w:val="24"/>
        </w:rPr>
        <w:t>thing that disconnect</w:t>
      </w:r>
      <w:r w:rsidR="00160543" w:rsidRPr="00A91DE9">
        <w:rPr>
          <w:rFonts w:asciiTheme="minorBidi" w:hAnsiTheme="minorBidi"/>
          <w:b/>
          <w:bCs/>
          <w:sz w:val="24"/>
          <w:szCs w:val="24"/>
        </w:rPr>
        <w:t>s</w:t>
      </w:r>
      <w:r w:rsidRPr="00A91DE9">
        <w:rPr>
          <w:rFonts w:asciiTheme="minorBidi" w:hAnsiTheme="minorBidi"/>
          <w:b/>
          <w:bCs/>
          <w:sz w:val="24"/>
          <w:szCs w:val="24"/>
        </w:rPr>
        <w:t xml:space="preserve"> him from </w:t>
      </w:r>
      <w:r w:rsidR="00232830" w:rsidRPr="00A91DE9">
        <w:rPr>
          <w:rFonts w:asciiTheme="minorBidi" w:hAnsiTheme="minorBidi"/>
          <w:b/>
          <w:bCs/>
          <w:sz w:val="24"/>
          <w:szCs w:val="24"/>
        </w:rPr>
        <w:t xml:space="preserve">her, thus you learn that this is not </w:t>
      </w:r>
      <w:r w:rsidR="00232830" w:rsidRPr="00A91DE9">
        <w:rPr>
          <w:rFonts w:asciiTheme="minorBidi" w:hAnsiTheme="minorBidi"/>
          <w:b/>
          <w:bCs/>
          <w:i/>
          <w:iCs/>
          <w:sz w:val="24"/>
          <w:szCs w:val="24"/>
        </w:rPr>
        <w:t>kritut</w:t>
      </w:r>
      <w:r w:rsidR="00232830" w:rsidRPr="00A91DE9">
        <w:rPr>
          <w:rFonts w:asciiTheme="minorBidi" w:hAnsiTheme="minorBidi"/>
          <w:b/>
          <w:bCs/>
          <w:sz w:val="24"/>
          <w:szCs w:val="24"/>
        </w:rPr>
        <w:t>.</w:t>
      </w:r>
    </w:p>
    <w:p w14:paraId="6FD9C978" w14:textId="77777777" w:rsidR="00A91DE9" w:rsidRDefault="00A91DE9" w:rsidP="00A43ABE">
      <w:pPr>
        <w:tabs>
          <w:tab w:val="left" w:pos="1080"/>
          <w:tab w:val="left" w:pos="1170"/>
        </w:tabs>
        <w:spacing w:after="0" w:line="240" w:lineRule="auto"/>
        <w:jc w:val="both"/>
        <w:rPr>
          <w:rFonts w:asciiTheme="minorBidi" w:hAnsiTheme="minorBidi"/>
          <w:sz w:val="24"/>
          <w:szCs w:val="24"/>
        </w:rPr>
      </w:pPr>
    </w:p>
    <w:p w14:paraId="72908F1E" w14:textId="71B3B9FC" w:rsidR="00232830" w:rsidRDefault="00160543" w:rsidP="00A43ABE">
      <w:pPr>
        <w:tabs>
          <w:tab w:val="left" w:pos="1080"/>
          <w:tab w:val="left" w:pos="1170"/>
        </w:tabs>
        <w:spacing w:after="0" w:line="240" w:lineRule="auto"/>
        <w:jc w:val="both"/>
        <w:rPr>
          <w:rFonts w:asciiTheme="minorBidi" w:hAnsiTheme="minorBidi"/>
          <w:sz w:val="24"/>
          <w:szCs w:val="24"/>
        </w:rPr>
      </w:pPr>
      <w:r w:rsidRPr="004D0486">
        <w:rPr>
          <w:rFonts w:asciiTheme="minorBidi" w:hAnsiTheme="minorBidi"/>
          <w:sz w:val="24"/>
          <w:szCs w:val="24"/>
        </w:rPr>
        <w:t xml:space="preserve">In R. Elazar ben Azarya’s claim, it is clear that </w:t>
      </w:r>
      <w:r w:rsidRPr="006329A8">
        <w:rPr>
          <w:rFonts w:asciiTheme="minorBidi" w:hAnsiTheme="minorBidi"/>
          <w:i/>
          <w:iCs/>
          <w:sz w:val="24"/>
          <w:szCs w:val="24"/>
        </w:rPr>
        <w:t>kritut</w:t>
      </w:r>
      <w:r w:rsidRPr="004D0486">
        <w:rPr>
          <w:rFonts w:asciiTheme="minorBidi" w:hAnsiTheme="minorBidi"/>
          <w:sz w:val="24"/>
          <w:szCs w:val="24"/>
        </w:rPr>
        <w:t xml:space="preserve"> is a </w:t>
      </w:r>
      <w:r w:rsidRPr="00A91DE9">
        <w:rPr>
          <w:rFonts w:asciiTheme="minorBidi" w:hAnsiTheme="minorBidi"/>
          <w:i/>
          <w:iCs/>
          <w:sz w:val="24"/>
          <w:szCs w:val="24"/>
        </w:rPr>
        <w:t>g</w:t>
      </w:r>
      <w:r w:rsidR="00A91DE9">
        <w:rPr>
          <w:rFonts w:asciiTheme="minorBidi" w:hAnsiTheme="minorBidi"/>
          <w:i/>
          <w:iCs/>
          <w:sz w:val="24"/>
          <w:szCs w:val="24"/>
        </w:rPr>
        <w:t>e</w:t>
      </w:r>
      <w:r w:rsidRPr="00A91DE9">
        <w:rPr>
          <w:rFonts w:asciiTheme="minorBidi" w:hAnsiTheme="minorBidi"/>
          <w:i/>
          <w:iCs/>
          <w:sz w:val="24"/>
          <w:szCs w:val="24"/>
        </w:rPr>
        <w:t>zeirat hakatuv</w:t>
      </w:r>
      <w:r w:rsidRPr="004D0486">
        <w:rPr>
          <w:rFonts w:asciiTheme="minorBidi" w:hAnsiTheme="minorBidi"/>
          <w:sz w:val="24"/>
          <w:szCs w:val="24"/>
        </w:rPr>
        <w:t xml:space="preserve"> which defines a special law regarding the nature of </w:t>
      </w:r>
      <w:r w:rsidRPr="00A91DE9">
        <w:rPr>
          <w:rFonts w:asciiTheme="minorBidi" w:hAnsiTheme="minorBidi"/>
          <w:i/>
          <w:iCs/>
          <w:sz w:val="24"/>
          <w:szCs w:val="24"/>
        </w:rPr>
        <w:t>gerushin</w:t>
      </w:r>
      <w:r w:rsidRPr="004D0486">
        <w:rPr>
          <w:rFonts w:asciiTheme="minorBidi" w:hAnsiTheme="minorBidi"/>
          <w:sz w:val="24"/>
          <w:szCs w:val="24"/>
        </w:rPr>
        <w:t xml:space="preserve"> ‒ </w:t>
      </w:r>
      <w:r w:rsidR="000D2182" w:rsidRPr="004D0486">
        <w:rPr>
          <w:rFonts w:asciiTheme="minorBidi" w:hAnsiTheme="minorBidi"/>
          <w:sz w:val="24"/>
          <w:szCs w:val="24"/>
        </w:rPr>
        <w:t xml:space="preserve">something that disconnects the husband and the wife. The very state of </w:t>
      </w:r>
      <w:r w:rsidR="000D2182" w:rsidRPr="00A91DE9">
        <w:rPr>
          <w:rFonts w:asciiTheme="minorBidi" w:hAnsiTheme="minorBidi"/>
          <w:i/>
          <w:iCs/>
          <w:sz w:val="24"/>
          <w:szCs w:val="24"/>
        </w:rPr>
        <w:t>issur</w:t>
      </w:r>
      <w:r w:rsidR="000D2182" w:rsidRPr="004D0486">
        <w:rPr>
          <w:rFonts w:asciiTheme="minorBidi" w:hAnsiTheme="minorBidi"/>
          <w:sz w:val="24"/>
          <w:szCs w:val="24"/>
        </w:rPr>
        <w:t xml:space="preserve"> to someone else, R. Elazar ben Azarya claims, demonstrates that a certain connection of the woman to the husband remains, and this is not </w:t>
      </w:r>
      <w:r w:rsidR="000D2182" w:rsidRPr="00A91DE9">
        <w:rPr>
          <w:rFonts w:asciiTheme="minorBidi" w:hAnsiTheme="minorBidi"/>
          <w:i/>
          <w:iCs/>
          <w:sz w:val="24"/>
          <w:szCs w:val="24"/>
        </w:rPr>
        <w:t>kritut</w:t>
      </w:r>
      <w:r w:rsidR="000D2182" w:rsidRPr="004D0486">
        <w:rPr>
          <w:rFonts w:asciiTheme="minorBidi" w:hAnsiTheme="minorBidi"/>
          <w:sz w:val="24"/>
          <w:szCs w:val="24"/>
        </w:rPr>
        <w:t xml:space="preserve">. On the face of it, this is a simple claim, for if there is a requirement of total </w:t>
      </w:r>
      <w:r w:rsidR="00C54067" w:rsidRPr="004D0486">
        <w:rPr>
          <w:rFonts w:asciiTheme="minorBidi" w:hAnsiTheme="minorBidi"/>
          <w:sz w:val="24"/>
          <w:szCs w:val="24"/>
        </w:rPr>
        <w:t>severance</w:t>
      </w:r>
      <w:r w:rsidR="000D2182" w:rsidRPr="004D0486">
        <w:rPr>
          <w:rFonts w:asciiTheme="minorBidi" w:hAnsiTheme="minorBidi"/>
          <w:sz w:val="24"/>
          <w:szCs w:val="24"/>
        </w:rPr>
        <w:t>, anything excluded contradict</w:t>
      </w:r>
      <w:r w:rsidR="00C54067" w:rsidRPr="004D0486">
        <w:rPr>
          <w:rFonts w:asciiTheme="minorBidi" w:hAnsiTheme="minorBidi"/>
          <w:sz w:val="24"/>
          <w:szCs w:val="24"/>
        </w:rPr>
        <w:t>s</w:t>
      </w:r>
      <w:r w:rsidR="000D2182" w:rsidRPr="004D0486">
        <w:rPr>
          <w:rFonts w:asciiTheme="minorBidi" w:hAnsiTheme="minorBidi"/>
          <w:sz w:val="24"/>
          <w:szCs w:val="24"/>
        </w:rPr>
        <w:t xml:space="preserve"> the absoluteness of the </w:t>
      </w:r>
      <w:r w:rsidR="000D2182" w:rsidRPr="00A91DE9">
        <w:rPr>
          <w:rFonts w:asciiTheme="minorBidi" w:hAnsiTheme="minorBidi"/>
          <w:i/>
          <w:iCs/>
          <w:sz w:val="24"/>
          <w:szCs w:val="24"/>
        </w:rPr>
        <w:t>kritut</w:t>
      </w:r>
      <w:r w:rsidR="000D2182" w:rsidRPr="004D0486">
        <w:rPr>
          <w:rFonts w:asciiTheme="minorBidi" w:hAnsiTheme="minorBidi"/>
          <w:sz w:val="24"/>
          <w:szCs w:val="24"/>
        </w:rPr>
        <w:t>. The</w:t>
      </w:r>
      <w:r w:rsidR="00A66C3C" w:rsidRPr="004D0486">
        <w:rPr>
          <w:rFonts w:asciiTheme="minorBidi" w:hAnsiTheme="minorBidi"/>
          <w:sz w:val="24"/>
          <w:szCs w:val="24"/>
        </w:rPr>
        <w:t xml:space="preserve"> Rashba on the mishna explains </w:t>
      </w:r>
      <w:r w:rsidR="00C54067" w:rsidRPr="004D0486">
        <w:rPr>
          <w:rFonts w:asciiTheme="minorBidi" w:hAnsiTheme="minorBidi"/>
          <w:sz w:val="24"/>
          <w:szCs w:val="24"/>
        </w:rPr>
        <w:t xml:space="preserve">that </w:t>
      </w:r>
      <w:r w:rsidR="00A66C3C" w:rsidRPr="004D0486">
        <w:rPr>
          <w:rFonts w:asciiTheme="minorBidi" w:hAnsiTheme="minorBidi"/>
          <w:sz w:val="24"/>
          <w:szCs w:val="24"/>
        </w:rPr>
        <w:t>R</w:t>
      </w:r>
      <w:r w:rsidR="00C54067" w:rsidRPr="004D0486">
        <w:rPr>
          <w:rFonts w:asciiTheme="minorBidi" w:hAnsiTheme="minorBidi"/>
          <w:sz w:val="24"/>
          <w:szCs w:val="24"/>
        </w:rPr>
        <w:t xml:space="preserve">. Eliezer </w:t>
      </w:r>
      <w:r w:rsidR="00E55C89" w:rsidRPr="004D0486">
        <w:rPr>
          <w:rFonts w:asciiTheme="minorBidi" w:hAnsiTheme="minorBidi"/>
          <w:sz w:val="24"/>
          <w:szCs w:val="24"/>
        </w:rPr>
        <w:t xml:space="preserve">agrees that </w:t>
      </w:r>
      <w:r w:rsidR="00C54067" w:rsidRPr="004D0486">
        <w:rPr>
          <w:rFonts w:asciiTheme="minorBidi" w:hAnsiTheme="minorBidi"/>
          <w:sz w:val="24"/>
          <w:szCs w:val="24"/>
        </w:rPr>
        <w:t xml:space="preserve">total </w:t>
      </w:r>
      <w:r w:rsidR="00E55C89" w:rsidRPr="00A91DE9">
        <w:rPr>
          <w:rFonts w:asciiTheme="minorBidi" w:hAnsiTheme="minorBidi"/>
          <w:i/>
          <w:iCs/>
          <w:sz w:val="24"/>
          <w:szCs w:val="24"/>
        </w:rPr>
        <w:t>kritut</w:t>
      </w:r>
      <w:r w:rsidR="00E55C89" w:rsidRPr="004D0486">
        <w:rPr>
          <w:rFonts w:asciiTheme="minorBidi" w:hAnsiTheme="minorBidi"/>
          <w:sz w:val="24"/>
          <w:szCs w:val="24"/>
        </w:rPr>
        <w:t xml:space="preserve"> is required, but </w:t>
      </w:r>
      <w:r w:rsidR="00C54067" w:rsidRPr="004D0486">
        <w:rPr>
          <w:rFonts w:asciiTheme="minorBidi" w:hAnsiTheme="minorBidi"/>
          <w:sz w:val="24"/>
          <w:szCs w:val="24"/>
        </w:rPr>
        <w:t>claims that in a case of</w:t>
      </w:r>
      <w:r w:rsidR="00E55C89" w:rsidRPr="004D0486">
        <w:rPr>
          <w:rFonts w:asciiTheme="minorBidi" w:hAnsiTheme="minorBidi"/>
          <w:sz w:val="24"/>
          <w:szCs w:val="24"/>
        </w:rPr>
        <w:t xml:space="preserve"> </w:t>
      </w:r>
      <w:r w:rsidR="00E55C89" w:rsidRPr="00A91DE9">
        <w:rPr>
          <w:rFonts w:asciiTheme="minorBidi" w:hAnsiTheme="minorBidi"/>
          <w:i/>
          <w:iCs/>
          <w:sz w:val="24"/>
          <w:szCs w:val="24"/>
        </w:rPr>
        <w:t>gerushin</w:t>
      </w:r>
      <w:r w:rsidR="00E55C89" w:rsidRPr="004D0486">
        <w:rPr>
          <w:rFonts w:asciiTheme="minorBidi" w:hAnsiTheme="minorBidi"/>
          <w:sz w:val="24"/>
          <w:szCs w:val="24"/>
        </w:rPr>
        <w:t xml:space="preserve"> to the exclusion of </w:t>
      </w:r>
      <w:r w:rsidR="00E55C89" w:rsidRPr="008D1D0E">
        <w:rPr>
          <w:rFonts w:asciiTheme="minorBidi" w:hAnsiTheme="minorBidi"/>
          <w:i/>
          <w:iCs/>
          <w:sz w:val="24"/>
          <w:szCs w:val="24"/>
        </w:rPr>
        <w:t>Ploni</w:t>
      </w:r>
      <w:r w:rsidR="00E55C89" w:rsidRPr="004D0486">
        <w:rPr>
          <w:rFonts w:asciiTheme="minorBidi" w:hAnsiTheme="minorBidi"/>
          <w:sz w:val="24"/>
          <w:szCs w:val="24"/>
        </w:rPr>
        <w:t xml:space="preserve">, “the woman is </w:t>
      </w:r>
      <w:r w:rsidR="00E55C89" w:rsidRPr="004D0486">
        <w:rPr>
          <w:rFonts w:asciiTheme="minorBidi" w:hAnsiTheme="minorBidi"/>
          <w:b/>
          <w:bCs/>
          <w:sz w:val="24"/>
          <w:szCs w:val="24"/>
        </w:rPr>
        <w:t>totally</w:t>
      </w:r>
      <w:r w:rsidR="00E55C89" w:rsidRPr="004D0486">
        <w:rPr>
          <w:rFonts w:asciiTheme="minorBidi" w:hAnsiTheme="minorBidi"/>
          <w:sz w:val="24"/>
          <w:szCs w:val="24"/>
        </w:rPr>
        <w:t xml:space="preserve"> </w:t>
      </w:r>
      <w:r w:rsidR="00E55C89" w:rsidRPr="00A91DE9">
        <w:rPr>
          <w:rFonts w:asciiTheme="minorBidi" w:hAnsiTheme="minorBidi"/>
          <w:i/>
          <w:iCs/>
          <w:sz w:val="24"/>
          <w:szCs w:val="24"/>
        </w:rPr>
        <w:t>m</w:t>
      </w:r>
      <w:r w:rsidR="00A91DE9" w:rsidRPr="00A91DE9">
        <w:rPr>
          <w:rFonts w:asciiTheme="minorBidi" w:hAnsiTheme="minorBidi"/>
          <w:i/>
          <w:iCs/>
          <w:sz w:val="24"/>
          <w:szCs w:val="24"/>
        </w:rPr>
        <w:t>e</w:t>
      </w:r>
      <w:r w:rsidR="00E55C89" w:rsidRPr="00A91DE9">
        <w:rPr>
          <w:rFonts w:asciiTheme="minorBidi" w:hAnsiTheme="minorBidi"/>
          <w:i/>
          <w:iCs/>
          <w:sz w:val="24"/>
          <w:szCs w:val="24"/>
        </w:rPr>
        <w:t>gureshet</w:t>
      </w:r>
      <w:r w:rsidR="00E55C89" w:rsidRPr="004D0486">
        <w:rPr>
          <w:rFonts w:asciiTheme="minorBidi" w:hAnsiTheme="minorBidi"/>
          <w:sz w:val="24"/>
          <w:szCs w:val="24"/>
        </w:rPr>
        <w:t xml:space="preserve"> from her husband in regards to other men.</w:t>
      </w:r>
      <w:r w:rsidR="00A66C3C" w:rsidRPr="004D0486">
        <w:rPr>
          <w:rFonts w:asciiTheme="minorBidi" w:hAnsiTheme="minorBidi"/>
          <w:sz w:val="24"/>
          <w:szCs w:val="24"/>
        </w:rPr>
        <w:t>”</w:t>
      </w:r>
      <w:r w:rsidR="00E55C89" w:rsidRPr="004D0486">
        <w:rPr>
          <w:rFonts w:asciiTheme="minorBidi" w:hAnsiTheme="minorBidi"/>
          <w:sz w:val="24"/>
          <w:szCs w:val="24"/>
        </w:rPr>
        <w:t xml:space="preserve"> That means to say, the </w:t>
      </w:r>
      <w:r w:rsidR="00E55C89" w:rsidRPr="00A91DE9">
        <w:rPr>
          <w:rFonts w:asciiTheme="minorBidi" w:hAnsiTheme="minorBidi"/>
          <w:i/>
          <w:iCs/>
          <w:sz w:val="24"/>
          <w:szCs w:val="24"/>
        </w:rPr>
        <w:t>heter</w:t>
      </w:r>
      <w:r w:rsidR="00E55C89" w:rsidRPr="004D0486">
        <w:rPr>
          <w:rFonts w:asciiTheme="minorBidi" w:hAnsiTheme="minorBidi"/>
          <w:sz w:val="24"/>
          <w:szCs w:val="24"/>
        </w:rPr>
        <w:t xml:space="preserve"> which </w:t>
      </w:r>
      <w:r w:rsidR="00C54067" w:rsidRPr="004D0486">
        <w:rPr>
          <w:rFonts w:asciiTheme="minorBidi" w:hAnsiTheme="minorBidi"/>
          <w:sz w:val="24"/>
          <w:szCs w:val="24"/>
        </w:rPr>
        <w:t>comes into effect</w:t>
      </w:r>
      <w:r w:rsidR="00E55C89" w:rsidRPr="004D0486">
        <w:rPr>
          <w:rFonts w:asciiTheme="minorBidi" w:hAnsiTheme="minorBidi"/>
          <w:sz w:val="24"/>
          <w:szCs w:val="24"/>
        </w:rPr>
        <w:t xml:space="preserve"> does so totally. </w:t>
      </w:r>
      <w:r w:rsidR="005706AA" w:rsidRPr="004D0486">
        <w:rPr>
          <w:rFonts w:asciiTheme="minorBidi" w:hAnsiTheme="minorBidi"/>
          <w:sz w:val="24"/>
          <w:szCs w:val="24"/>
        </w:rPr>
        <w:t xml:space="preserve">The claims of the other </w:t>
      </w:r>
      <w:r w:rsidR="00C54067" w:rsidRPr="004D0486">
        <w:rPr>
          <w:rFonts w:asciiTheme="minorBidi" w:hAnsiTheme="minorBidi"/>
          <w:sz w:val="24"/>
          <w:szCs w:val="24"/>
        </w:rPr>
        <w:t>Sages</w:t>
      </w:r>
      <w:r w:rsidR="005706AA" w:rsidRPr="004D0486">
        <w:rPr>
          <w:rFonts w:asciiTheme="minorBidi" w:hAnsiTheme="minorBidi"/>
          <w:sz w:val="24"/>
          <w:szCs w:val="24"/>
        </w:rPr>
        <w:t xml:space="preserve"> attempt to undermine this point – the </w:t>
      </w:r>
      <w:r w:rsidR="005706AA" w:rsidRPr="00A91DE9">
        <w:rPr>
          <w:rFonts w:asciiTheme="minorBidi" w:hAnsiTheme="minorBidi"/>
          <w:i/>
          <w:iCs/>
          <w:sz w:val="24"/>
          <w:szCs w:val="24"/>
        </w:rPr>
        <w:t>heter</w:t>
      </w:r>
      <w:r w:rsidR="005706AA" w:rsidRPr="004D0486">
        <w:rPr>
          <w:rFonts w:asciiTheme="minorBidi" w:hAnsiTheme="minorBidi"/>
          <w:sz w:val="24"/>
          <w:szCs w:val="24"/>
        </w:rPr>
        <w:t xml:space="preserve"> which </w:t>
      </w:r>
      <w:r w:rsidR="00C54067" w:rsidRPr="004D0486">
        <w:rPr>
          <w:rFonts w:asciiTheme="minorBidi" w:hAnsiTheme="minorBidi"/>
          <w:sz w:val="24"/>
          <w:szCs w:val="24"/>
        </w:rPr>
        <w:t>comes into effect</w:t>
      </w:r>
      <w:r w:rsidR="005706AA" w:rsidRPr="004D0486">
        <w:rPr>
          <w:rFonts w:asciiTheme="minorBidi" w:hAnsiTheme="minorBidi"/>
          <w:sz w:val="24"/>
          <w:szCs w:val="24"/>
        </w:rPr>
        <w:t xml:space="preserve"> does not do so totally, and does no</w:t>
      </w:r>
      <w:r w:rsidR="00A66C3C" w:rsidRPr="004D0486">
        <w:rPr>
          <w:rFonts w:asciiTheme="minorBidi" w:hAnsiTheme="minorBidi"/>
          <w:sz w:val="24"/>
          <w:szCs w:val="24"/>
        </w:rPr>
        <w:t xml:space="preserve">t constitute total </w:t>
      </w:r>
      <w:r w:rsidR="00A66C3C" w:rsidRPr="00A91DE9">
        <w:rPr>
          <w:rFonts w:asciiTheme="minorBidi" w:hAnsiTheme="minorBidi"/>
          <w:i/>
          <w:iCs/>
          <w:sz w:val="24"/>
          <w:szCs w:val="24"/>
        </w:rPr>
        <w:t>kritut</w:t>
      </w:r>
      <w:r w:rsidR="00A66C3C" w:rsidRPr="004D0486">
        <w:rPr>
          <w:rFonts w:asciiTheme="minorBidi" w:hAnsiTheme="minorBidi"/>
          <w:sz w:val="24"/>
          <w:szCs w:val="24"/>
        </w:rPr>
        <w:t xml:space="preserve">. </w:t>
      </w:r>
      <w:r w:rsidR="00503B01" w:rsidRPr="004D0486">
        <w:rPr>
          <w:rFonts w:asciiTheme="minorBidi" w:hAnsiTheme="minorBidi"/>
          <w:sz w:val="24"/>
          <w:szCs w:val="24"/>
        </w:rPr>
        <w:t xml:space="preserve">Accordingly, I </w:t>
      </w:r>
      <w:r w:rsidR="005706AA" w:rsidRPr="004D0486">
        <w:rPr>
          <w:rFonts w:asciiTheme="minorBidi" w:hAnsiTheme="minorBidi"/>
          <w:sz w:val="24"/>
          <w:szCs w:val="24"/>
        </w:rPr>
        <w:t xml:space="preserve">attempted to </w:t>
      </w:r>
      <w:r w:rsidR="00503B01" w:rsidRPr="004D0486">
        <w:rPr>
          <w:rFonts w:asciiTheme="minorBidi" w:hAnsiTheme="minorBidi"/>
          <w:sz w:val="24"/>
          <w:szCs w:val="24"/>
        </w:rPr>
        <w:t xml:space="preserve">explain the argument of </w:t>
      </w:r>
      <w:r w:rsidR="005706AA" w:rsidRPr="004D0486">
        <w:rPr>
          <w:rFonts w:asciiTheme="minorBidi" w:hAnsiTheme="minorBidi"/>
          <w:sz w:val="24"/>
          <w:szCs w:val="24"/>
        </w:rPr>
        <w:t xml:space="preserve">R. Tarfon, that the </w:t>
      </w:r>
      <w:r w:rsidR="005706AA" w:rsidRPr="00A91DE9">
        <w:rPr>
          <w:rFonts w:asciiTheme="minorBidi" w:hAnsiTheme="minorBidi"/>
          <w:i/>
          <w:iCs/>
          <w:sz w:val="24"/>
          <w:szCs w:val="24"/>
        </w:rPr>
        <w:t>heter</w:t>
      </w:r>
      <w:r w:rsidR="005706AA" w:rsidRPr="004D0486">
        <w:rPr>
          <w:rFonts w:asciiTheme="minorBidi" w:hAnsiTheme="minorBidi"/>
          <w:sz w:val="24"/>
          <w:szCs w:val="24"/>
        </w:rPr>
        <w:t xml:space="preserve"> to marry does not allow full </w:t>
      </w:r>
      <w:r w:rsidR="005706AA" w:rsidRPr="00A91DE9">
        <w:rPr>
          <w:rFonts w:asciiTheme="minorBidi" w:hAnsiTheme="minorBidi"/>
          <w:i/>
          <w:iCs/>
          <w:sz w:val="24"/>
          <w:szCs w:val="24"/>
        </w:rPr>
        <w:t>nissuin</w:t>
      </w:r>
      <w:r w:rsidR="005706AA" w:rsidRPr="004D0486">
        <w:rPr>
          <w:rFonts w:asciiTheme="minorBidi" w:hAnsiTheme="minorBidi"/>
          <w:sz w:val="24"/>
          <w:szCs w:val="24"/>
        </w:rPr>
        <w:t xml:space="preserve">. </w:t>
      </w:r>
      <w:r w:rsidR="00503B01" w:rsidRPr="004D0486">
        <w:rPr>
          <w:rFonts w:asciiTheme="minorBidi" w:hAnsiTheme="minorBidi"/>
          <w:sz w:val="24"/>
          <w:szCs w:val="24"/>
        </w:rPr>
        <w:t>So</w:t>
      </w:r>
      <w:r w:rsidR="005706AA" w:rsidRPr="004D0486">
        <w:rPr>
          <w:rFonts w:asciiTheme="minorBidi" w:hAnsiTheme="minorBidi"/>
          <w:sz w:val="24"/>
          <w:szCs w:val="24"/>
        </w:rPr>
        <w:t xml:space="preserve"> to</w:t>
      </w:r>
      <w:r w:rsidR="00A66C3C" w:rsidRPr="004D0486">
        <w:rPr>
          <w:rFonts w:asciiTheme="minorBidi" w:hAnsiTheme="minorBidi"/>
          <w:sz w:val="24"/>
          <w:szCs w:val="24"/>
        </w:rPr>
        <w:t>o</w:t>
      </w:r>
      <w:r w:rsidR="00503B01" w:rsidRPr="004D0486">
        <w:rPr>
          <w:rFonts w:asciiTheme="minorBidi" w:hAnsiTheme="minorBidi"/>
          <w:sz w:val="24"/>
          <w:szCs w:val="24"/>
        </w:rPr>
        <w:t xml:space="preserve"> we will see regarding R. Akiva’s argument</w:t>
      </w:r>
      <w:r w:rsidR="005706AA" w:rsidRPr="004D0486">
        <w:rPr>
          <w:rFonts w:asciiTheme="minorBidi" w:hAnsiTheme="minorBidi"/>
          <w:sz w:val="24"/>
          <w:szCs w:val="24"/>
        </w:rPr>
        <w:t>.</w:t>
      </w:r>
    </w:p>
    <w:p w14:paraId="16F2F634" w14:textId="77777777" w:rsidR="00A91DE9" w:rsidRPr="004D0486" w:rsidRDefault="00A91DE9" w:rsidP="00A43ABE">
      <w:pPr>
        <w:tabs>
          <w:tab w:val="left" w:pos="1080"/>
          <w:tab w:val="left" w:pos="1170"/>
        </w:tabs>
        <w:spacing w:after="0" w:line="240" w:lineRule="auto"/>
        <w:jc w:val="both"/>
        <w:rPr>
          <w:rFonts w:asciiTheme="minorBidi" w:hAnsiTheme="minorBidi"/>
          <w:sz w:val="24"/>
          <w:szCs w:val="24"/>
        </w:rPr>
      </w:pPr>
    </w:p>
    <w:p w14:paraId="3E4DB209" w14:textId="1B16A341" w:rsidR="005706AA" w:rsidRPr="002C2F04" w:rsidRDefault="005706AA" w:rsidP="00A43ABE">
      <w:pPr>
        <w:tabs>
          <w:tab w:val="left" w:pos="1080"/>
          <w:tab w:val="left" w:pos="1170"/>
        </w:tabs>
        <w:spacing w:after="0" w:line="240" w:lineRule="auto"/>
        <w:jc w:val="both"/>
        <w:rPr>
          <w:rFonts w:asciiTheme="minorBidi" w:hAnsiTheme="minorBidi"/>
          <w:b/>
          <w:bCs/>
          <w:sz w:val="24"/>
          <w:szCs w:val="24"/>
        </w:rPr>
      </w:pPr>
      <w:r w:rsidRPr="002C2F04">
        <w:rPr>
          <w:rFonts w:asciiTheme="minorBidi" w:hAnsiTheme="minorBidi"/>
          <w:b/>
          <w:bCs/>
          <w:sz w:val="24"/>
          <w:szCs w:val="24"/>
        </w:rPr>
        <w:t>E.  R. Akiva</w:t>
      </w:r>
    </w:p>
    <w:p w14:paraId="01DBF3E6" w14:textId="77777777" w:rsidR="00A91DE9" w:rsidRDefault="00A91DE9" w:rsidP="00A43ABE">
      <w:pPr>
        <w:spacing w:after="0" w:line="240" w:lineRule="auto"/>
        <w:jc w:val="both"/>
        <w:rPr>
          <w:rFonts w:asciiTheme="minorBidi" w:hAnsiTheme="minorBidi"/>
          <w:b/>
          <w:bCs/>
          <w:i/>
          <w:iCs/>
          <w:sz w:val="24"/>
          <w:szCs w:val="24"/>
        </w:rPr>
      </w:pPr>
    </w:p>
    <w:p w14:paraId="0A70D96D" w14:textId="7858346F" w:rsidR="005706AA" w:rsidRPr="00A91DE9" w:rsidRDefault="005706AA" w:rsidP="00A43ABE">
      <w:pPr>
        <w:spacing w:after="0" w:line="240" w:lineRule="auto"/>
        <w:ind w:left="720"/>
        <w:jc w:val="both"/>
        <w:rPr>
          <w:rFonts w:asciiTheme="minorBidi" w:hAnsiTheme="minorBidi"/>
          <w:b/>
          <w:bCs/>
          <w:sz w:val="24"/>
          <w:szCs w:val="24"/>
        </w:rPr>
      </w:pPr>
      <w:r w:rsidRPr="00A91DE9">
        <w:rPr>
          <w:rFonts w:asciiTheme="minorBidi" w:hAnsiTheme="minorBidi"/>
          <w:b/>
          <w:bCs/>
          <w:sz w:val="24"/>
          <w:szCs w:val="24"/>
        </w:rPr>
        <w:t xml:space="preserve">R. Akiva spoke up and said: Behold, if this woman went and married someone from the marketplace and had children, and then became widowed, </w:t>
      </w:r>
      <w:r w:rsidR="00D02D37" w:rsidRPr="00A91DE9">
        <w:rPr>
          <w:rFonts w:asciiTheme="minorBidi" w:hAnsiTheme="minorBidi"/>
          <w:b/>
          <w:bCs/>
          <w:sz w:val="24"/>
          <w:szCs w:val="24"/>
        </w:rPr>
        <w:t xml:space="preserve">and then </w:t>
      </w:r>
      <w:r w:rsidRPr="00A91DE9">
        <w:rPr>
          <w:rFonts w:asciiTheme="minorBidi" w:hAnsiTheme="minorBidi"/>
          <w:b/>
          <w:bCs/>
          <w:sz w:val="24"/>
          <w:szCs w:val="24"/>
        </w:rPr>
        <w:t xml:space="preserve">she and got up and married the one she was prohibited to (by the first husband), would the </w:t>
      </w:r>
      <w:r w:rsidRPr="003E64A0">
        <w:rPr>
          <w:rFonts w:asciiTheme="minorBidi" w:hAnsiTheme="minorBidi"/>
          <w:b/>
          <w:bCs/>
          <w:i/>
          <w:iCs/>
          <w:sz w:val="24"/>
          <w:szCs w:val="24"/>
        </w:rPr>
        <w:t>get</w:t>
      </w:r>
      <w:r w:rsidRPr="00A91DE9">
        <w:rPr>
          <w:rFonts w:asciiTheme="minorBidi" w:hAnsiTheme="minorBidi"/>
          <w:b/>
          <w:bCs/>
          <w:sz w:val="24"/>
          <w:szCs w:val="24"/>
        </w:rPr>
        <w:t xml:space="preserve"> not be found to be null, and her children mamzerim? Thus you learn</w:t>
      </w:r>
      <w:r w:rsidR="00D02D37" w:rsidRPr="00A91DE9">
        <w:rPr>
          <w:rFonts w:asciiTheme="minorBidi" w:hAnsiTheme="minorBidi"/>
          <w:b/>
          <w:bCs/>
          <w:sz w:val="24"/>
          <w:szCs w:val="24"/>
        </w:rPr>
        <w:t>,</w:t>
      </w:r>
      <w:r w:rsidRPr="00A91DE9">
        <w:rPr>
          <w:rFonts w:asciiTheme="minorBidi" w:hAnsiTheme="minorBidi"/>
          <w:b/>
          <w:bCs/>
          <w:sz w:val="24"/>
          <w:szCs w:val="24"/>
        </w:rPr>
        <w:t xml:space="preserve"> that this is not </w:t>
      </w:r>
      <w:r w:rsidRPr="006329A8">
        <w:rPr>
          <w:rFonts w:asciiTheme="minorBidi" w:hAnsiTheme="minorBidi"/>
          <w:b/>
          <w:bCs/>
          <w:i/>
          <w:iCs/>
          <w:sz w:val="24"/>
          <w:szCs w:val="24"/>
        </w:rPr>
        <w:t>kritut</w:t>
      </w:r>
      <w:r w:rsidRPr="00A91DE9">
        <w:rPr>
          <w:rFonts w:asciiTheme="minorBidi" w:hAnsiTheme="minorBidi"/>
          <w:b/>
          <w:bCs/>
          <w:sz w:val="24"/>
          <w:szCs w:val="24"/>
        </w:rPr>
        <w:t>.</w:t>
      </w:r>
    </w:p>
    <w:p w14:paraId="1FA5DA5A" w14:textId="77777777" w:rsidR="00A91DE9" w:rsidRPr="00A91DE9" w:rsidRDefault="00A91DE9" w:rsidP="00A43ABE">
      <w:pPr>
        <w:spacing w:after="0" w:line="240" w:lineRule="auto"/>
        <w:ind w:left="720"/>
        <w:jc w:val="both"/>
        <w:rPr>
          <w:rFonts w:asciiTheme="minorBidi" w:hAnsiTheme="minorBidi"/>
          <w:sz w:val="24"/>
          <w:szCs w:val="24"/>
        </w:rPr>
      </w:pPr>
    </w:p>
    <w:p w14:paraId="23B0B512" w14:textId="6355FB45" w:rsidR="005706AA" w:rsidRDefault="00C3235C" w:rsidP="00A43ABE">
      <w:pPr>
        <w:spacing w:after="0" w:line="240" w:lineRule="auto"/>
        <w:jc w:val="both"/>
        <w:rPr>
          <w:rFonts w:asciiTheme="minorBidi" w:hAnsiTheme="minorBidi"/>
          <w:sz w:val="24"/>
          <w:szCs w:val="24"/>
        </w:rPr>
      </w:pPr>
      <w:r w:rsidRPr="004D0486">
        <w:rPr>
          <w:rFonts w:asciiTheme="minorBidi" w:hAnsiTheme="minorBidi"/>
          <w:sz w:val="24"/>
          <w:szCs w:val="24"/>
        </w:rPr>
        <w:t xml:space="preserve">The question to be </w:t>
      </w:r>
      <w:r w:rsidR="005706AA" w:rsidRPr="004D0486">
        <w:rPr>
          <w:rFonts w:asciiTheme="minorBidi" w:hAnsiTheme="minorBidi"/>
          <w:sz w:val="24"/>
          <w:szCs w:val="24"/>
        </w:rPr>
        <w:t>asked her</w:t>
      </w:r>
      <w:r w:rsidR="00C74C38" w:rsidRPr="004D0486">
        <w:rPr>
          <w:rFonts w:asciiTheme="minorBidi" w:hAnsiTheme="minorBidi"/>
          <w:sz w:val="24"/>
          <w:szCs w:val="24"/>
        </w:rPr>
        <w:t>e</w:t>
      </w:r>
      <w:r w:rsidR="005706AA" w:rsidRPr="004D0486">
        <w:rPr>
          <w:rFonts w:asciiTheme="minorBidi" w:hAnsiTheme="minorBidi"/>
          <w:sz w:val="24"/>
          <w:szCs w:val="24"/>
        </w:rPr>
        <w:t xml:space="preserve"> is similar to the one we </w:t>
      </w:r>
      <w:r w:rsidRPr="004D0486">
        <w:rPr>
          <w:rFonts w:asciiTheme="minorBidi" w:hAnsiTheme="minorBidi"/>
          <w:sz w:val="24"/>
          <w:szCs w:val="24"/>
        </w:rPr>
        <w:t xml:space="preserve">asked on R. Tarfon. If someone gave a </w:t>
      </w:r>
      <w:r w:rsidRPr="003E64A0">
        <w:rPr>
          <w:rFonts w:asciiTheme="minorBidi" w:hAnsiTheme="minorBidi"/>
          <w:i/>
          <w:iCs/>
          <w:sz w:val="24"/>
          <w:szCs w:val="24"/>
        </w:rPr>
        <w:t>ge</w:t>
      </w:r>
      <w:r w:rsidR="002D094B" w:rsidRPr="003E64A0">
        <w:rPr>
          <w:rFonts w:asciiTheme="minorBidi" w:hAnsiTheme="minorBidi"/>
          <w:i/>
          <w:iCs/>
          <w:sz w:val="24"/>
          <w:szCs w:val="24"/>
        </w:rPr>
        <w:t>t</w:t>
      </w:r>
      <w:r w:rsidR="002D094B" w:rsidRPr="004D0486">
        <w:rPr>
          <w:rFonts w:asciiTheme="minorBidi" w:hAnsiTheme="minorBidi"/>
          <w:sz w:val="24"/>
          <w:szCs w:val="24"/>
        </w:rPr>
        <w:t xml:space="preserve"> on condition that the w</w:t>
      </w:r>
      <w:r w:rsidRPr="004D0486">
        <w:rPr>
          <w:rFonts w:asciiTheme="minorBidi" w:hAnsiTheme="minorBidi"/>
          <w:sz w:val="24"/>
          <w:szCs w:val="24"/>
        </w:rPr>
        <w:t xml:space="preserve">oman not marry </w:t>
      </w:r>
      <w:r w:rsidRPr="008D1D0E">
        <w:rPr>
          <w:rFonts w:asciiTheme="minorBidi" w:hAnsiTheme="minorBidi"/>
          <w:i/>
          <w:iCs/>
          <w:sz w:val="24"/>
          <w:szCs w:val="24"/>
        </w:rPr>
        <w:t>Ploni</w:t>
      </w:r>
      <w:r w:rsidRPr="004D0486">
        <w:rPr>
          <w:rFonts w:asciiTheme="minorBidi" w:hAnsiTheme="minorBidi"/>
          <w:sz w:val="24"/>
          <w:szCs w:val="24"/>
        </w:rPr>
        <w:t xml:space="preserve">, and she went and married someone from the marketplace, and after his death married </w:t>
      </w:r>
      <w:r w:rsidRPr="008D1D0E">
        <w:rPr>
          <w:rFonts w:asciiTheme="minorBidi" w:hAnsiTheme="minorBidi"/>
          <w:i/>
          <w:iCs/>
          <w:sz w:val="24"/>
          <w:szCs w:val="24"/>
        </w:rPr>
        <w:t>Ploni</w:t>
      </w:r>
      <w:r w:rsidRPr="004D0486">
        <w:rPr>
          <w:rFonts w:asciiTheme="minorBidi" w:hAnsiTheme="minorBidi"/>
          <w:sz w:val="24"/>
          <w:szCs w:val="24"/>
        </w:rPr>
        <w:t>, it turns out that the condition was not fulfilled</w:t>
      </w:r>
      <w:r w:rsidR="00D02D37" w:rsidRPr="004D0486">
        <w:rPr>
          <w:rFonts w:asciiTheme="minorBidi" w:hAnsiTheme="minorBidi"/>
          <w:sz w:val="24"/>
          <w:szCs w:val="24"/>
        </w:rPr>
        <w:t>,</w:t>
      </w:r>
      <w:r w:rsidRPr="004D0486">
        <w:rPr>
          <w:rFonts w:asciiTheme="minorBidi" w:hAnsiTheme="minorBidi"/>
          <w:sz w:val="24"/>
          <w:szCs w:val="24"/>
        </w:rPr>
        <w:t xml:space="preserve"> and of itself the </w:t>
      </w:r>
      <w:r w:rsidRPr="003E64A0">
        <w:rPr>
          <w:rFonts w:asciiTheme="minorBidi" w:hAnsiTheme="minorBidi"/>
          <w:i/>
          <w:iCs/>
          <w:sz w:val="24"/>
          <w:szCs w:val="24"/>
        </w:rPr>
        <w:t>get</w:t>
      </w:r>
      <w:r w:rsidRPr="004D0486">
        <w:rPr>
          <w:rFonts w:asciiTheme="minorBidi" w:hAnsiTheme="minorBidi"/>
          <w:sz w:val="24"/>
          <w:szCs w:val="24"/>
        </w:rPr>
        <w:t xml:space="preserve"> is null </w:t>
      </w:r>
      <w:r w:rsidR="00D02D37" w:rsidRPr="004D0486">
        <w:rPr>
          <w:rFonts w:asciiTheme="minorBidi" w:hAnsiTheme="minorBidi"/>
          <w:sz w:val="24"/>
          <w:szCs w:val="24"/>
        </w:rPr>
        <w:t xml:space="preserve">retroactively </w:t>
      </w:r>
      <w:r w:rsidRPr="004D0486">
        <w:rPr>
          <w:rFonts w:asciiTheme="minorBidi" w:hAnsiTheme="minorBidi"/>
          <w:sz w:val="24"/>
          <w:szCs w:val="24"/>
        </w:rPr>
        <w:t xml:space="preserve">and her children are mamzerim. </w:t>
      </w:r>
      <w:r w:rsidR="002D094B" w:rsidRPr="004D0486">
        <w:rPr>
          <w:rFonts w:asciiTheme="minorBidi" w:hAnsiTheme="minorBidi"/>
          <w:sz w:val="24"/>
          <w:szCs w:val="24"/>
        </w:rPr>
        <w:t>This is very sad, but why</w:t>
      </w:r>
      <w:r w:rsidRPr="004D0486">
        <w:rPr>
          <w:rFonts w:asciiTheme="minorBidi" w:hAnsiTheme="minorBidi"/>
          <w:sz w:val="24"/>
          <w:szCs w:val="24"/>
        </w:rPr>
        <w:t xml:space="preserve"> should this be a reason to nullify the </w:t>
      </w:r>
      <w:r w:rsidRPr="003E64A0">
        <w:rPr>
          <w:rFonts w:asciiTheme="minorBidi" w:hAnsiTheme="minorBidi"/>
          <w:i/>
          <w:iCs/>
          <w:sz w:val="24"/>
          <w:szCs w:val="24"/>
        </w:rPr>
        <w:t>get</w:t>
      </w:r>
      <w:r w:rsidRPr="004D0486">
        <w:rPr>
          <w:rFonts w:asciiTheme="minorBidi" w:hAnsiTheme="minorBidi"/>
          <w:sz w:val="24"/>
          <w:szCs w:val="24"/>
        </w:rPr>
        <w:t xml:space="preserve"> in all cases, even if she is careful to fulfill the condition? Rashi answers that this is completely parallel to what he wrote regarding R. Tarfon – “the Torah did say (</w:t>
      </w:r>
      <w:r w:rsidR="00C54067" w:rsidRPr="004D0486">
        <w:rPr>
          <w:rFonts w:asciiTheme="minorBidi" w:hAnsiTheme="minorBidi"/>
          <w:sz w:val="24"/>
          <w:szCs w:val="24"/>
        </w:rPr>
        <w:t>institute</w:t>
      </w:r>
      <w:r w:rsidRPr="004D0486">
        <w:rPr>
          <w:rFonts w:asciiTheme="minorBidi" w:hAnsiTheme="minorBidi"/>
          <w:sz w:val="24"/>
          <w:szCs w:val="24"/>
        </w:rPr>
        <w:t xml:space="preserve">) </w:t>
      </w:r>
      <w:r w:rsidRPr="00A91DE9">
        <w:rPr>
          <w:rFonts w:asciiTheme="minorBidi" w:hAnsiTheme="minorBidi"/>
          <w:i/>
          <w:iCs/>
          <w:sz w:val="24"/>
          <w:szCs w:val="24"/>
        </w:rPr>
        <w:t>kritut</w:t>
      </w:r>
      <w:r w:rsidRPr="004D0486">
        <w:rPr>
          <w:rFonts w:asciiTheme="minorBidi" w:hAnsiTheme="minorBidi"/>
          <w:sz w:val="24"/>
          <w:szCs w:val="24"/>
        </w:rPr>
        <w:t xml:space="preserve"> which brings Israel to </w:t>
      </w:r>
      <w:r w:rsidR="00C54067" w:rsidRPr="004D0486">
        <w:rPr>
          <w:rFonts w:asciiTheme="minorBidi" w:hAnsiTheme="minorBidi"/>
          <w:sz w:val="24"/>
          <w:szCs w:val="24"/>
        </w:rPr>
        <w:t>a defect (</w:t>
      </w:r>
      <w:r w:rsidRPr="004D0486">
        <w:rPr>
          <w:rFonts w:asciiTheme="minorBidi" w:hAnsiTheme="minorBidi"/>
          <w:i/>
          <w:iCs/>
          <w:sz w:val="24"/>
          <w:szCs w:val="24"/>
        </w:rPr>
        <w:t>p</w:t>
      </w:r>
      <w:r w:rsidR="00A91DE9">
        <w:rPr>
          <w:rFonts w:asciiTheme="minorBidi" w:hAnsiTheme="minorBidi"/>
          <w:i/>
          <w:iCs/>
          <w:sz w:val="24"/>
          <w:szCs w:val="24"/>
        </w:rPr>
        <w:t>a</w:t>
      </w:r>
      <w:r w:rsidRPr="004D0486">
        <w:rPr>
          <w:rFonts w:asciiTheme="minorBidi" w:hAnsiTheme="minorBidi"/>
          <w:i/>
          <w:iCs/>
          <w:sz w:val="24"/>
          <w:szCs w:val="24"/>
        </w:rPr>
        <w:t>sul</w:t>
      </w:r>
      <w:r w:rsidR="00C54067" w:rsidRPr="004D0486">
        <w:rPr>
          <w:rFonts w:asciiTheme="minorBidi" w:hAnsiTheme="minorBidi"/>
          <w:sz w:val="24"/>
          <w:szCs w:val="24"/>
        </w:rPr>
        <w:t>)</w:t>
      </w:r>
      <w:r w:rsidRPr="004D0486">
        <w:rPr>
          <w:rFonts w:asciiTheme="minorBidi" w:hAnsiTheme="minorBidi"/>
          <w:sz w:val="24"/>
          <w:szCs w:val="24"/>
        </w:rPr>
        <w:t xml:space="preserve">.” That is to say, there is really no </w:t>
      </w:r>
      <w:r w:rsidR="00C54067" w:rsidRPr="004D0486">
        <w:rPr>
          <w:rFonts w:asciiTheme="minorBidi" w:hAnsiTheme="minorBidi"/>
          <w:sz w:val="24"/>
          <w:szCs w:val="24"/>
        </w:rPr>
        <w:t xml:space="preserve">logical </w:t>
      </w:r>
      <w:r w:rsidRPr="004D0486">
        <w:rPr>
          <w:rFonts w:asciiTheme="minorBidi" w:hAnsiTheme="minorBidi"/>
          <w:sz w:val="24"/>
          <w:szCs w:val="24"/>
        </w:rPr>
        <w:t xml:space="preserve">reason to invalidate the </w:t>
      </w:r>
      <w:r w:rsidRPr="003E64A0">
        <w:rPr>
          <w:rFonts w:asciiTheme="minorBidi" w:hAnsiTheme="minorBidi"/>
          <w:i/>
          <w:iCs/>
          <w:sz w:val="24"/>
          <w:szCs w:val="24"/>
        </w:rPr>
        <w:t>get</w:t>
      </w:r>
      <w:r w:rsidRPr="004D0486">
        <w:rPr>
          <w:rFonts w:asciiTheme="minorBidi" w:hAnsiTheme="minorBidi"/>
          <w:sz w:val="24"/>
          <w:szCs w:val="24"/>
        </w:rPr>
        <w:t xml:space="preserve">, but it is not logical that the Torah should specially </w:t>
      </w:r>
      <w:r w:rsidR="00C54067" w:rsidRPr="004D0486">
        <w:rPr>
          <w:rFonts w:asciiTheme="minorBidi" w:hAnsiTheme="minorBidi"/>
          <w:sz w:val="24"/>
          <w:szCs w:val="24"/>
        </w:rPr>
        <w:t>allow</w:t>
      </w:r>
      <w:r w:rsidRPr="004D0486">
        <w:rPr>
          <w:rFonts w:asciiTheme="minorBidi" w:hAnsiTheme="minorBidi"/>
          <w:sz w:val="24"/>
          <w:szCs w:val="24"/>
        </w:rPr>
        <w:t xml:space="preserve"> </w:t>
      </w:r>
      <w:r w:rsidRPr="00A91DE9">
        <w:rPr>
          <w:rFonts w:asciiTheme="minorBidi" w:hAnsiTheme="minorBidi"/>
          <w:i/>
          <w:iCs/>
          <w:sz w:val="24"/>
          <w:szCs w:val="24"/>
        </w:rPr>
        <w:t>gerushin</w:t>
      </w:r>
      <w:r w:rsidRPr="004D0486">
        <w:rPr>
          <w:rFonts w:asciiTheme="minorBidi" w:hAnsiTheme="minorBidi"/>
          <w:sz w:val="24"/>
          <w:szCs w:val="24"/>
        </w:rPr>
        <w:t xml:space="preserve"> with problematic results. But here the Rashba departed from this path</w:t>
      </w:r>
      <w:r w:rsidR="000C6889" w:rsidRPr="004D0486">
        <w:rPr>
          <w:rFonts w:asciiTheme="minorBidi" w:hAnsiTheme="minorBidi"/>
          <w:sz w:val="24"/>
          <w:szCs w:val="24"/>
        </w:rPr>
        <w:t>,</w:t>
      </w:r>
      <w:r w:rsidRPr="004D0486">
        <w:rPr>
          <w:rFonts w:asciiTheme="minorBidi" w:hAnsiTheme="minorBidi"/>
          <w:sz w:val="24"/>
          <w:szCs w:val="24"/>
        </w:rPr>
        <w:t xml:space="preserve"> and explained that R. Akiva bases himself on a claim of </w:t>
      </w:r>
      <w:r w:rsidRPr="00A91DE9">
        <w:rPr>
          <w:rFonts w:asciiTheme="minorBidi" w:hAnsiTheme="minorBidi"/>
          <w:i/>
          <w:iCs/>
          <w:sz w:val="24"/>
          <w:szCs w:val="24"/>
        </w:rPr>
        <w:t>kritut</w:t>
      </w:r>
      <w:r w:rsidRPr="004D0486">
        <w:rPr>
          <w:rFonts w:asciiTheme="minorBidi" w:hAnsiTheme="minorBidi"/>
          <w:sz w:val="24"/>
          <w:szCs w:val="24"/>
        </w:rPr>
        <w:t xml:space="preserve"> as a special law. These are his words:</w:t>
      </w:r>
    </w:p>
    <w:p w14:paraId="4E81C456" w14:textId="77777777" w:rsidR="00A91DE9" w:rsidRPr="004D0486" w:rsidRDefault="00A91DE9" w:rsidP="00A43ABE">
      <w:pPr>
        <w:spacing w:after="0" w:line="240" w:lineRule="auto"/>
        <w:jc w:val="both"/>
        <w:rPr>
          <w:rFonts w:asciiTheme="minorBidi" w:hAnsiTheme="minorBidi"/>
          <w:sz w:val="24"/>
          <w:szCs w:val="24"/>
        </w:rPr>
      </w:pPr>
    </w:p>
    <w:p w14:paraId="77A9D717" w14:textId="7E0BAC49" w:rsidR="00771E77" w:rsidRPr="00A91DE9" w:rsidRDefault="00C74C38" w:rsidP="00A43ABE">
      <w:pPr>
        <w:spacing w:after="0" w:line="240" w:lineRule="auto"/>
        <w:ind w:left="720"/>
        <w:jc w:val="both"/>
        <w:rPr>
          <w:rFonts w:asciiTheme="minorBidi" w:hAnsiTheme="minorBidi"/>
          <w:sz w:val="24"/>
          <w:szCs w:val="24"/>
        </w:rPr>
      </w:pPr>
      <w:r w:rsidRPr="00A91DE9">
        <w:rPr>
          <w:rFonts w:asciiTheme="minorBidi" w:hAnsiTheme="minorBidi"/>
          <w:sz w:val="24"/>
          <w:szCs w:val="24"/>
        </w:rPr>
        <w:t xml:space="preserve">That is to say, it does not constitute </w:t>
      </w:r>
      <w:r w:rsidRPr="00A91DE9">
        <w:rPr>
          <w:rFonts w:asciiTheme="minorBidi" w:hAnsiTheme="minorBidi"/>
          <w:i/>
          <w:iCs/>
          <w:sz w:val="24"/>
          <w:szCs w:val="24"/>
        </w:rPr>
        <w:t>kritut</w:t>
      </w:r>
      <w:r w:rsidRPr="00A91DE9">
        <w:rPr>
          <w:rFonts w:asciiTheme="minorBidi" w:hAnsiTheme="minorBidi"/>
          <w:sz w:val="24"/>
          <w:szCs w:val="24"/>
        </w:rPr>
        <w:t xml:space="preserve"> </w:t>
      </w:r>
      <w:r w:rsidR="008D1D0E">
        <w:rPr>
          <w:rFonts w:asciiTheme="minorBidi" w:hAnsiTheme="minorBidi"/>
          <w:sz w:val="24"/>
          <w:szCs w:val="24"/>
        </w:rPr>
        <w:t xml:space="preserve">generally (and not only in relation to </w:t>
      </w:r>
      <w:r w:rsidR="008D1D0E" w:rsidRPr="008D1D0E">
        <w:rPr>
          <w:rFonts w:asciiTheme="minorBidi" w:hAnsiTheme="minorBidi"/>
          <w:i/>
          <w:iCs/>
          <w:sz w:val="24"/>
          <w:szCs w:val="24"/>
        </w:rPr>
        <w:t>Ploni</w:t>
      </w:r>
      <w:r w:rsidR="008D1D0E">
        <w:rPr>
          <w:rFonts w:asciiTheme="minorBidi" w:hAnsiTheme="minorBidi"/>
          <w:sz w:val="24"/>
          <w:szCs w:val="24"/>
        </w:rPr>
        <w:t>)</w:t>
      </w:r>
      <w:r w:rsidRPr="00A91DE9">
        <w:rPr>
          <w:rFonts w:asciiTheme="minorBidi" w:hAnsiTheme="minorBidi"/>
          <w:sz w:val="24"/>
          <w:szCs w:val="24"/>
        </w:rPr>
        <w:t xml:space="preserve">, </w:t>
      </w:r>
      <w:r w:rsidR="00771E77" w:rsidRPr="00A91DE9">
        <w:rPr>
          <w:rFonts w:asciiTheme="minorBidi" w:hAnsiTheme="minorBidi"/>
          <w:sz w:val="24"/>
          <w:szCs w:val="24"/>
        </w:rPr>
        <w:t xml:space="preserve">for she is still connected to him, for if she did not fulfill his condition, the </w:t>
      </w:r>
      <w:r w:rsidR="00771E77" w:rsidRPr="003E64A0">
        <w:rPr>
          <w:rFonts w:asciiTheme="minorBidi" w:hAnsiTheme="minorBidi"/>
          <w:i/>
          <w:iCs/>
          <w:sz w:val="24"/>
          <w:szCs w:val="24"/>
        </w:rPr>
        <w:t>get</w:t>
      </w:r>
      <w:r w:rsidR="00771E77" w:rsidRPr="00A91DE9">
        <w:rPr>
          <w:rFonts w:asciiTheme="minorBidi" w:hAnsiTheme="minorBidi"/>
          <w:sz w:val="24"/>
          <w:szCs w:val="24"/>
        </w:rPr>
        <w:t xml:space="preserve"> is null, and her children from one to whom she became permitted are </w:t>
      </w:r>
      <w:r w:rsidR="00771E77" w:rsidRPr="008D1D0E">
        <w:rPr>
          <w:rFonts w:asciiTheme="minorBidi" w:hAnsiTheme="minorBidi"/>
          <w:i/>
          <w:iCs/>
          <w:sz w:val="24"/>
          <w:szCs w:val="24"/>
        </w:rPr>
        <w:t>mamzerim</w:t>
      </w:r>
      <w:r w:rsidR="00771E77" w:rsidRPr="00A91DE9">
        <w:rPr>
          <w:rFonts w:asciiTheme="minorBidi" w:hAnsiTheme="minorBidi"/>
          <w:sz w:val="24"/>
          <w:szCs w:val="24"/>
        </w:rPr>
        <w:t xml:space="preserve">, therefore, this is not </w:t>
      </w:r>
      <w:r w:rsidR="00771E77" w:rsidRPr="00A91DE9">
        <w:rPr>
          <w:rFonts w:asciiTheme="minorBidi" w:hAnsiTheme="minorBidi"/>
          <w:i/>
          <w:iCs/>
          <w:sz w:val="24"/>
          <w:szCs w:val="24"/>
        </w:rPr>
        <w:t>kritut</w:t>
      </w:r>
      <w:r w:rsidR="00771E77" w:rsidRPr="00A91DE9">
        <w:rPr>
          <w:rFonts w:asciiTheme="minorBidi" w:hAnsiTheme="minorBidi"/>
          <w:sz w:val="24"/>
          <w:szCs w:val="24"/>
        </w:rPr>
        <w:t xml:space="preserve"> from anyone.</w:t>
      </w:r>
    </w:p>
    <w:p w14:paraId="06D7869E" w14:textId="77777777" w:rsidR="00A91DE9" w:rsidRDefault="00A91DE9" w:rsidP="00A43ABE">
      <w:pPr>
        <w:spacing w:after="0" w:line="240" w:lineRule="auto"/>
        <w:jc w:val="both"/>
        <w:rPr>
          <w:rFonts w:asciiTheme="minorBidi" w:hAnsiTheme="minorBidi"/>
          <w:sz w:val="24"/>
          <w:szCs w:val="24"/>
        </w:rPr>
      </w:pPr>
    </w:p>
    <w:p w14:paraId="5BD608D6" w14:textId="2D029A85" w:rsidR="00097446" w:rsidRDefault="00771E77" w:rsidP="00A43ABE">
      <w:pPr>
        <w:spacing w:after="0" w:line="240" w:lineRule="auto"/>
        <w:jc w:val="both"/>
        <w:rPr>
          <w:rFonts w:asciiTheme="minorBidi" w:hAnsiTheme="minorBidi"/>
          <w:sz w:val="24"/>
          <w:szCs w:val="24"/>
        </w:rPr>
      </w:pPr>
      <w:r w:rsidRPr="004D0486">
        <w:rPr>
          <w:rFonts w:asciiTheme="minorBidi" w:hAnsiTheme="minorBidi"/>
          <w:sz w:val="24"/>
          <w:szCs w:val="24"/>
        </w:rPr>
        <w:t>The Ras</w:t>
      </w:r>
      <w:r w:rsidR="007A440E" w:rsidRPr="004D0486">
        <w:rPr>
          <w:rFonts w:asciiTheme="minorBidi" w:hAnsiTheme="minorBidi"/>
          <w:sz w:val="24"/>
          <w:szCs w:val="24"/>
        </w:rPr>
        <w:t>h</w:t>
      </w:r>
      <w:r w:rsidRPr="004D0486">
        <w:rPr>
          <w:rFonts w:asciiTheme="minorBidi" w:hAnsiTheme="minorBidi"/>
          <w:sz w:val="24"/>
          <w:szCs w:val="24"/>
        </w:rPr>
        <w:t xml:space="preserve">ba explains that the very fact that the woman lives in doubt that the </w:t>
      </w:r>
      <w:r w:rsidRPr="003E64A0">
        <w:rPr>
          <w:rFonts w:asciiTheme="minorBidi" w:hAnsiTheme="minorBidi"/>
          <w:i/>
          <w:iCs/>
          <w:sz w:val="24"/>
          <w:szCs w:val="24"/>
        </w:rPr>
        <w:t>get</w:t>
      </w:r>
      <w:r w:rsidRPr="004D0486">
        <w:rPr>
          <w:rFonts w:asciiTheme="minorBidi" w:hAnsiTheme="minorBidi"/>
          <w:sz w:val="24"/>
          <w:szCs w:val="24"/>
        </w:rPr>
        <w:t xml:space="preserve"> will become invalidated retroactively constitutes a defect in </w:t>
      </w:r>
      <w:r w:rsidRPr="00A91DE9">
        <w:rPr>
          <w:rFonts w:asciiTheme="minorBidi" w:hAnsiTheme="minorBidi"/>
          <w:i/>
          <w:iCs/>
          <w:sz w:val="24"/>
          <w:szCs w:val="24"/>
        </w:rPr>
        <w:t>kritut</w:t>
      </w:r>
      <w:r w:rsidRPr="004D0486">
        <w:rPr>
          <w:rFonts w:asciiTheme="minorBidi" w:hAnsiTheme="minorBidi"/>
          <w:sz w:val="24"/>
          <w:szCs w:val="24"/>
        </w:rPr>
        <w:t xml:space="preserve">, even if in the end the </w:t>
      </w:r>
      <w:r w:rsidRPr="003E64A0">
        <w:rPr>
          <w:rFonts w:asciiTheme="minorBidi" w:hAnsiTheme="minorBidi"/>
          <w:i/>
          <w:iCs/>
          <w:sz w:val="24"/>
          <w:szCs w:val="24"/>
        </w:rPr>
        <w:t>get</w:t>
      </w:r>
      <w:r w:rsidRPr="004D0486">
        <w:rPr>
          <w:rFonts w:asciiTheme="minorBidi" w:hAnsiTheme="minorBidi"/>
          <w:sz w:val="24"/>
          <w:szCs w:val="24"/>
        </w:rPr>
        <w:t xml:space="preserve"> never becomes invalidated. (</w:t>
      </w:r>
      <w:r w:rsidR="00B67674" w:rsidRPr="004D0486">
        <w:rPr>
          <w:rFonts w:asciiTheme="minorBidi" w:hAnsiTheme="minorBidi"/>
          <w:sz w:val="24"/>
          <w:szCs w:val="24"/>
        </w:rPr>
        <w:t>T</w:t>
      </w:r>
      <w:r w:rsidR="000C6889" w:rsidRPr="004D0486">
        <w:rPr>
          <w:rFonts w:asciiTheme="minorBidi" w:hAnsiTheme="minorBidi"/>
          <w:sz w:val="24"/>
          <w:szCs w:val="24"/>
        </w:rPr>
        <w:t xml:space="preserve">his comment of the Rashba appears directly </w:t>
      </w:r>
      <w:r w:rsidR="007A440E" w:rsidRPr="004D0486">
        <w:rPr>
          <w:rFonts w:asciiTheme="minorBidi" w:hAnsiTheme="minorBidi"/>
          <w:sz w:val="24"/>
          <w:szCs w:val="24"/>
        </w:rPr>
        <w:t>adjacent</w:t>
      </w:r>
      <w:r w:rsidR="00B67674" w:rsidRPr="004D0486">
        <w:rPr>
          <w:rFonts w:asciiTheme="minorBidi" w:hAnsiTheme="minorBidi"/>
          <w:sz w:val="24"/>
          <w:szCs w:val="24"/>
        </w:rPr>
        <w:t xml:space="preserve"> to the </w:t>
      </w:r>
      <w:r w:rsidR="009A5DC1" w:rsidRPr="004D0486">
        <w:rPr>
          <w:rFonts w:asciiTheme="minorBidi" w:hAnsiTheme="minorBidi"/>
          <w:sz w:val="24"/>
          <w:szCs w:val="24"/>
        </w:rPr>
        <w:t xml:space="preserve">comment of the Rashba </w:t>
      </w:r>
      <w:r w:rsidR="007A440E" w:rsidRPr="004D0486">
        <w:rPr>
          <w:rFonts w:asciiTheme="minorBidi" w:hAnsiTheme="minorBidi"/>
          <w:sz w:val="24"/>
          <w:szCs w:val="24"/>
        </w:rPr>
        <w:t xml:space="preserve">(cited above) </w:t>
      </w:r>
      <w:r w:rsidR="009A5DC1" w:rsidRPr="004D0486">
        <w:rPr>
          <w:rFonts w:asciiTheme="minorBidi" w:hAnsiTheme="minorBidi"/>
          <w:sz w:val="24"/>
          <w:szCs w:val="24"/>
        </w:rPr>
        <w:t>in which he explains, regarding R. Tarfon, that “</w:t>
      </w:r>
      <w:r w:rsidR="009A5DC1" w:rsidRPr="00A91DE9">
        <w:rPr>
          <w:rFonts w:asciiTheme="minorBidi" w:hAnsiTheme="minorBidi"/>
          <w:i/>
          <w:iCs/>
          <w:sz w:val="24"/>
          <w:szCs w:val="24"/>
        </w:rPr>
        <w:t>kritut</w:t>
      </w:r>
      <w:r w:rsidR="009A5DC1" w:rsidRPr="004D0486">
        <w:rPr>
          <w:rFonts w:asciiTheme="minorBidi" w:hAnsiTheme="minorBidi"/>
          <w:sz w:val="24"/>
          <w:szCs w:val="24"/>
        </w:rPr>
        <w:t xml:space="preserve">” is merely synonymous with </w:t>
      </w:r>
      <w:r w:rsidR="007A440E" w:rsidRPr="003E64A0">
        <w:rPr>
          <w:rFonts w:asciiTheme="minorBidi" w:hAnsiTheme="minorBidi"/>
          <w:i/>
          <w:iCs/>
          <w:sz w:val="24"/>
          <w:szCs w:val="24"/>
        </w:rPr>
        <w:t>get</w:t>
      </w:r>
      <w:r w:rsidR="007A440E" w:rsidRPr="004D0486">
        <w:rPr>
          <w:rFonts w:asciiTheme="minorBidi" w:hAnsiTheme="minorBidi"/>
          <w:sz w:val="24"/>
          <w:szCs w:val="24"/>
        </w:rPr>
        <w:t>; this</w:t>
      </w:r>
      <w:r w:rsidR="00016310" w:rsidRPr="004D0486">
        <w:rPr>
          <w:rFonts w:asciiTheme="minorBidi" w:hAnsiTheme="minorBidi"/>
          <w:sz w:val="24"/>
          <w:szCs w:val="24"/>
        </w:rPr>
        <w:t xml:space="preserve"> emphasizes that there are two different interpretations of the </w:t>
      </w:r>
      <w:r w:rsidR="00F134B7" w:rsidRPr="004D0486">
        <w:rPr>
          <w:rFonts w:asciiTheme="minorBidi" w:hAnsiTheme="minorBidi"/>
          <w:sz w:val="24"/>
          <w:szCs w:val="24"/>
        </w:rPr>
        <w:t xml:space="preserve">expression “this is not </w:t>
      </w:r>
      <w:r w:rsidR="00F134B7" w:rsidRPr="00A91DE9">
        <w:rPr>
          <w:rFonts w:asciiTheme="minorBidi" w:hAnsiTheme="minorBidi"/>
          <w:i/>
          <w:iCs/>
          <w:sz w:val="24"/>
          <w:szCs w:val="24"/>
        </w:rPr>
        <w:t>kritut</w:t>
      </w:r>
      <w:r w:rsidR="00F134B7" w:rsidRPr="004D0486">
        <w:rPr>
          <w:rFonts w:asciiTheme="minorBidi" w:hAnsiTheme="minorBidi"/>
          <w:sz w:val="24"/>
          <w:szCs w:val="24"/>
        </w:rPr>
        <w:t>.”</w:t>
      </w:r>
      <w:r w:rsidR="00016310" w:rsidRPr="004D0486">
        <w:rPr>
          <w:rFonts w:asciiTheme="minorBidi" w:hAnsiTheme="minorBidi"/>
          <w:sz w:val="24"/>
          <w:szCs w:val="24"/>
        </w:rPr>
        <w:t>)</w:t>
      </w:r>
    </w:p>
    <w:p w14:paraId="1A860E0A" w14:textId="77777777" w:rsidR="002C2F04" w:rsidRPr="004D0486" w:rsidRDefault="002C2F04" w:rsidP="00A43ABE">
      <w:pPr>
        <w:spacing w:after="0" w:line="240" w:lineRule="auto"/>
        <w:jc w:val="both"/>
        <w:rPr>
          <w:rFonts w:asciiTheme="minorBidi" w:hAnsiTheme="minorBidi"/>
          <w:sz w:val="24"/>
          <w:szCs w:val="24"/>
        </w:rPr>
      </w:pPr>
    </w:p>
    <w:p w14:paraId="7CC00E51" w14:textId="53DA03E9" w:rsidR="005706AA" w:rsidRDefault="00097446" w:rsidP="00A43ABE">
      <w:pPr>
        <w:tabs>
          <w:tab w:val="left" w:pos="1080"/>
          <w:tab w:val="left" w:pos="1170"/>
        </w:tabs>
        <w:spacing w:after="0" w:line="240" w:lineRule="auto"/>
        <w:jc w:val="both"/>
        <w:rPr>
          <w:rFonts w:asciiTheme="minorBidi" w:hAnsiTheme="minorBidi"/>
          <w:sz w:val="24"/>
          <w:szCs w:val="24"/>
        </w:rPr>
      </w:pPr>
      <w:r w:rsidRPr="004D0486">
        <w:rPr>
          <w:rFonts w:asciiTheme="minorBidi" w:hAnsiTheme="minorBidi"/>
          <w:sz w:val="24"/>
          <w:szCs w:val="24"/>
        </w:rPr>
        <w:t xml:space="preserve">The reason the Rashba changed his commentary between R. Tarfon and R. Akiva is clear. In the case of R. Akiva’s claim, the explanation based on the lack of </w:t>
      </w:r>
      <w:r w:rsidRPr="00A91DE9">
        <w:rPr>
          <w:rFonts w:asciiTheme="minorBidi" w:hAnsiTheme="minorBidi"/>
          <w:i/>
          <w:iCs/>
          <w:sz w:val="24"/>
          <w:szCs w:val="24"/>
        </w:rPr>
        <w:t>kritut</w:t>
      </w:r>
      <w:r w:rsidRPr="004D0486">
        <w:rPr>
          <w:rFonts w:asciiTheme="minorBidi" w:hAnsiTheme="minorBidi"/>
          <w:sz w:val="24"/>
          <w:szCs w:val="24"/>
        </w:rPr>
        <w:t xml:space="preserve"> seems simple.  The innovation in R. Akiva’s statements is that a case of a </w:t>
      </w:r>
      <w:r w:rsidRPr="00A91DE9">
        <w:rPr>
          <w:rFonts w:asciiTheme="minorBidi" w:hAnsiTheme="minorBidi"/>
          <w:b/>
          <w:bCs/>
          <w:sz w:val="24"/>
          <w:szCs w:val="24"/>
        </w:rPr>
        <w:t>doubtful</w:t>
      </w:r>
      <w:r w:rsidR="000C6889" w:rsidRPr="004D0486">
        <w:rPr>
          <w:rFonts w:asciiTheme="minorBidi" w:hAnsiTheme="minorBidi"/>
          <w:sz w:val="24"/>
          <w:szCs w:val="24"/>
        </w:rPr>
        <w:t xml:space="preserve">, tentative </w:t>
      </w:r>
      <w:r w:rsidRPr="004D0486">
        <w:rPr>
          <w:rFonts w:asciiTheme="minorBidi" w:hAnsiTheme="minorBidi"/>
          <w:sz w:val="24"/>
          <w:szCs w:val="24"/>
        </w:rPr>
        <w:t xml:space="preserve">nullification of the </w:t>
      </w:r>
      <w:r w:rsidRPr="003E64A0">
        <w:rPr>
          <w:rFonts w:asciiTheme="minorBidi" w:hAnsiTheme="minorBidi"/>
          <w:i/>
          <w:iCs/>
          <w:sz w:val="24"/>
          <w:szCs w:val="24"/>
        </w:rPr>
        <w:t>get</w:t>
      </w:r>
      <w:r w:rsidRPr="004D0486">
        <w:rPr>
          <w:rFonts w:asciiTheme="minorBidi" w:hAnsiTheme="minorBidi"/>
          <w:sz w:val="24"/>
          <w:szCs w:val="24"/>
        </w:rPr>
        <w:t xml:space="preserve"> is also considered a certain </w:t>
      </w:r>
      <w:r w:rsidR="00683679" w:rsidRPr="004D0486">
        <w:rPr>
          <w:rFonts w:asciiTheme="minorBidi" w:hAnsiTheme="minorBidi"/>
          <w:sz w:val="24"/>
          <w:szCs w:val="24"/>
        </w:rPr>
        <w:t>lack of</w:t>
      </w:r>
      <w:r w:rsidRPr="004D0486">
        <w:rPr>
          <w:rFonts w:asciiTheme="minorBidi" w:hAnsiTheme="minorBidi"/>
          <w:sz w:val="24"/>
          <w:szCs w:val="24"/>
        </w:rPr>
        <w:t xml:space="preserve"> </w:t>
      </w:r>
      <w:r w:rsidRPr="006329A8">
        <w:rPr>
          <w:rFonts w:asciiTheme="minorBidi" w:hAnsiTheme="minorBidi"/>
          <w:i/>
          <w:iCs/>
          <w:sz w:val="24"/>
          <w:szCs w:val="24"/>
        </w:rPr>
        <w:t>kritut</w:t>
      </w:r>
      <w:r w:rsidRPr="004D0486">
        <w:rPr>
          <w:rFonts w:asciiTheme="minorBidi" w:hAnsiTheme="minorBidi"/>
          <w:sz w:val="24"/>
          <w:szCs w:val="24"/>
        </w:rPr>
        <w:t xml:space="preserve">, because in practice the woman is not free and released from all restrictions which are a result of her previous </w:t>
      </w:r>
      <w:r w:rsidRPr="00A91DE9">
        <w:rPr>
          <w:rFonts w:asciiTheme="minorBidi" w:hAnsiTheme="minorBidi"/>
          <w:i/>
          <w:iCs/>
          <w:sz w:val="24"/>
          <w:szCs w:val="24"/>
        </w:rPr>
        <w:t>nissuin</w:t>
      </w:r>
      <w:r w:rsidRPr="004D0486">
        <w:rPr>
          <w:rFonts w:asciiTheme="minorBidi" w:hAnsiTheme="minorBidi"/>
          <w:sz w:val="24"/>
          <w:szCs w:val="24"/>
        </w:rPr>
        <w:t xml:space="preserve">. Indeed, this restriction is serious, and relates to the very </w:t>
      </w:r>
      <w:r w:rsidRPr="00A91DE9">
        <w:rPr>
          <w:rFonts w:asciiTheme="minorBidi" w:hAnsiTheme="minorBidi"/>
          <w:i/>
          <w:iCs/>
          <w:sz w:val="24"/>
          <w:szCs w:val="24"/>
        </w:rPr>
        <w:t>heter</w:t>
      </w:r>
      <w:r w:rsidRPr="004D0486">
        <w:rPr>
          <w:rFonts w:asciiTheme="minorBidi" w:hAnsiTheme="minorBidi"/>
          <w:sz w:val="24"/>
          <w:szCs w:val="24"/>
        </w:rPr>
        <w:t xml:space="preserve"> – if the </w:t>
      </w:r>
      <w:r w:rsidRPr="003E64A0">
        <w:rPr>
          <w:rFonts w:asciiTheme="minorBidi" w:hAnsiTheme="minorBidi"/>
          <w:i/>
          <w:iCs/>
          <w:sz w:val="24"/>
          <w:szCs w:val="24"/>
        </w:rPr>
        <w:t>get</w:t>
      </w:r>
      <w:r w:rsidRPr="004D0486">
        <w:rPr>
          <w:rFonts w:asciiTheme="minorBidi" w:hAnsiTheme="minorBidi"/>
          <w:sz w:val="24"/>
          <w:szCs w:val="24"/>
        </w:rPr>
        <w:t xml:space="preserve"> is nullified</w:t>
      </w:r>
      <w:r w:rsidR="000C6889" w:rsidRPr="004D0486">
        <w:rPr>
          <w:rFonts w:asciiTheme="minorBidi" w:hAnsiTheme="minorBidi"/>
          <w:sz w:val="24"/>
          <w:szCs w:val="24"/>
        </w:rPr>
        <w:t>,</w:t>
      </w:r>
      <w:r w:rsidRPr="004D0486">
        <w:rPr>
          <w:rFonts w:asciiTheme="minorBidi" w:hAnsiTheme="minorBidi"/>
          <w:sz w:val="24"/>
          <w:szCs w:val="24"/>
        </w:rPr>
        <w:t xml:space="preserve"> she is not permitted to anyone. In the case of R. Tarfon, there is no defect in the woman’s </w:t>
      </w:r>
      <w:r w:rsidR="00A038EF" w:rsidRPr="004D0486">
        <w:rPr>
          <w:rFonts w:asciiTheme="minorBidi" w:hAnsiTheme="minorBidi"/>
          <w:sz w:val="24"/>
          <w:szCs w:val="24"/>
        </w:rPr>
        <w:t xml:space="preserve">actual </w:t>
      </w:r>
      <w:r w:rsidRPr="004D0486">
        <w:rPr>
          <w:rFonts w:asciiTheme="minorBidi" w:hAnsiTheme="minorBidi"/>
          <w:b/>
          <w:bCs/>
          <w:i/>
          <w:iCs/>
          <w:sz w:val="24"/>
          <w:szCs w:val="24"/>
        </w:rPr>
        <w:t>heter</w:t>
      </w:r>
      <w:r w:rsidRPr="004D0486">
        <w:rPr>
          <w:rFonts w:asciiTheme="minorBidi" w:hAnsiTheme="minorBidi"/>
          <w:sz w:val="24"/>
          <w:szCs w:val="24"/>
        </w:rPr>
        <w:t xml:space="preserve">, </w:t>
      </w:r>
      <w:r w:rsidR="00C527D3" w:rsidRPr="004D0486">
        <w:rPr>
          <w:rFonts w:asciiTheme="minorBidi" w:hAnsiTheme="minorBidi"/>
          <w:sz w:val="24"/>
          <w:szCs w:val="24"/>
        </w:rPr>
        <w:t>and the explanation I sugg</w:t>
      </w:r>
      <w:r w:rsidRPr="004D0486">
        <w:rPr>
          <w:rFonts w:asciiTheme="minorBidi" w:hAnsiTheme="minorBidi"/>
          <w:sz w:val="24"/>
          <w:szCs w:val="24"/>
        </w:rPr>
        <w:t>ested is based on</w:t>
      </w:r>
      <w:r w:rsidR="00C527D3" w:rsidRPr="004D0486">
        <w:rPr>
          <w:rFonts w:asciiTheme="minorBidi" w:hAnsiTheme="minorBidi"/>
          <w:sz w:val="24"/>
          <w:szCs w:val="24"/>
        </w:rPr>
        <w:t xml:space="preserve"> a defect which is </w:t>
      </w:r>
      <w:r w:rsidR="00A038EF" w:rsidRPr="004D0486">
        <w:rPr>
          <w:rFonts w:asciiTheme="minorBidi" w:hAnsiTheme="minorBidi"/>
          <w:sz w:val="24"/>
          <w:szCs w:val="24"/>
        </w:rPr>
        <w:t>external</w:t>
      </w:r>
      <w:r w:rsidR="00C527D3" w:rsidRPr="004D0486">
        <w:rPr>
          <w:rFonts w:asciiTheme="minorBidi" w:hAnsiTheme="minorBidi"/>
          <w:sz w:val="24"/>
          <w:szCs w:val="24"/>
        </w:rPr>
        <w:t xml:space="preserve">, </w:t>
      </w:r>
      <w:r w:rsidR="000C6889" w:rsidRPr="004D0486">
        <w:rPr>
          <w:rFonts w:asciiTheme="minorBidi" w:hAnsiTheme="minorBidi"/>
          <w:sz w:val="24"/>
          <w:szCs w:val="24"/>
        </w:rPr>
        <w:t xml:space="preserve">i.e.  </w:t>
      </w:r>
      <w:r w:rsidR="00C527D3" w:rsidRPr="004D0486">
        <w:rPr>
          <w:rFonts w:asciiTheme="minorBidi" w:hAnsiTheme="minorBidi"/>
          <w:sz w:val="24"/>
          <w:szCs w:val="24"/>
        </w:rPr>
        <w:t xml:space="preserve">a defect in fulfilling the goal of </w:t>
      </w:r>
      <w:r w:rsidR="00C527D3" w:rsidRPr="00A91DE9">
        <w:rPr>
          <w:rFonts w:asciiTheme="minorBidi" w:hAnsiTheme="minorBidi"/>
          <w:i/>
          <w:iCs/>
          <w:sz w:val="24"/>
          <w:szCs w:val="24"/>
        </w:rPr>
        <w:t>nissuin</w:t>
      </w:r>
      <w:r w:rsidR="00C527D3" w:rsidRPr="004D0486">
        <w:rPr>
          <w:rFonts w:asciiTheme="minorBidi" w:hAnsiTheme="minorBidi"/>
          <w:sz w:val="24"/>
          <w:szCs w:val="24"/>
        </w:rPr>
        <w:t xml:space="preserve"> which result in children. The Rashba was not comfortable with this</w:t>
      </w:r>
      <w:r w:rsidR="00476718" w:rsidRPr="004D0486">
        <w:rPr>
          <w:rFonts w:asciiTheme="minorBidi" w:hAnsiTheme="minorBidi"/>
          <w:sz w:val="24"/>
          <w:szCs w:val="24"/>
        </w:rPr>
        <w:t xml:space="preserve"> </w:t>
      </w:r>
      <w:r w:rsidR="00476718" w:rsidRPr="00A91DE9">
        <w:rPr>
          <w:rFonts w:asciiTheme="minorBidi" w:hAnsiTheme="minorBidi"/>
          <w:sz w:val="24"/>
          <w:szCs w:val="24"/>
        </w:rPr>
        <w:t>explanation</w:t>
      </w:r>
      <w:r w:rsidR="00476718" w:rsidRPr="004D0486">
        <w:rPr>
          <w:rFonts w:asciiTheme="minorBidi" w:hAnsiTheme="minorBidi"/>
          <w:sz w:val="24"/>
          <w:szCs w:val="24"/>
        </w:rPr>
        <w:t>. Rashi</w:t>
      </w:r>
      <w:r w:rsidR="00A038EF" w:rsidRPr="004D0486">
        <w:rPr>
          <w:rFonts w:asciiTheme="minorBidi" w:hAnsiTheme="minorBidi"/>
          <w:sz w:val="24"/>
          <w:szCs w:val="24"/>
        </w:rPr>
        <w:t xml:space="preserve">, on the other hand, </w:t>
      </w:r>
      <w:r w:rsidR="005C3AC9" w:rsidRPr="004D0486">
        <w:rPr>
          <w:rFonts w:asciiTheme="minorBidi" w:hAnsiTheme="minorBidi"/>
          <w:sz w:val="24"/>
          <w:szCs w:val="24"/>
        </w:rPr>
        <w:t xml:space="preserve">was not willing to interpret </w:t>
      </w:r>
      <w:r w:rsidR="005C3AC9" w:rsidRPr="00A91DE9">
        <w:rPr>
          <w:rFonts w:asciiTheme="minorBidi" w:hAnsiTheme="minorBidi"/>
          <w:i/>
          <w:iCs/>
          <w:sz w:val="24"/>
          <w:szCs w:val="24"/>
        </w:rPr>
        <w:t>kritut</w:t>
      </w:r>
      <w:r w:rsidR="005C3AC9" w:rsidRPr="004D0486">
        <w:rPr>
          <w:rFonts w:asciiTheme="minorBidi" w:hAnsiTheme="minorBidi"/>
          <w:sz w:val="24"/>
          <w:szCs w:val="24"/>
        </w:rPr>
        <w:t xml:space="preserve"> as the source of the invalidation in R. Akiva’s case either. One can explain that Rashi looks at the condition </w:t>
      </w:r>
      <w:r w:rsidR="00A038EF" w:rsidRPr="004D0486">
        <w:rPr>
          <w:rFonts w:asciiTheme="minorBidi" w:hAnsiTheme="minorBidi"/>
          <w:sz w:val="24"/>
          <w:szCs w:val="24"/>
        </w:rPr>
        <w:t>(</w:t>
      </w:r>
      <w:r w:rsidR="00A038EF" w:rsidRPr="004D0486">
        <w:rPr>
          <w:rFonts w:asciiTheme="minorBidi" w:hAnsiTheme="minorBidi"/>
          <w:i/>
          <w:iCs/>
          <w:sz w:val="24"/>
          <w:szCs w:val="24"/>
        </w:rPr>
        <w:t>tnai</w:t>
      </w:r>
      <w:r w:rsidR="00A038EF" w:rsidRPr="004D0486">
        <w:rPr>
          <w:rFonts w:asciiTheme="minorBidi" w:hAnsiTheme="minorBidi"/>
          <w:sz w:val="24"/>
          <w:szCs w:val="24"/>
        </w:rPr>
        <w:t xml:space="preserve">) </w:t>
      </w:r>
      <w:r w:rsidR="007C3A68" w:rsidRPr="004D0486">
        <w:rPr>
          <w:rFonts w:asciiTheme="minorBidi" w:hAnsiTheme="minorBidi"/>
          <w:sz w:val="24"/>
          <w:szCs w:val="24"/>
        </w:rPr>
        <w:t xml:space="preserve">the husband makes </w:t>
      </w:r>
      <w:r w:rsidR="005C3AC9" w:rsidRPr="004D0486">
        <w:rPr>
          <w:rFonts w:asciiTheme="minorBidi" w:hAnsiTheme="minorBidi"/>
          <w:sz w:val="24"/>
          <w:szCs w:val="24"/>
        </w:rPr>
        <w:t>as something external</w:t>
      </w:r>
      <w:r w:rsidR="00A038EF" w:rsidRPr="004D0486">
        <w:rPr>
          <w:rFonts w:asciiTheme="minorBidi" w:hAnsiTheme="minorBidi"/>
          <w:sz w:val="24"/>
          <w:szCs w:val="24"/>
        </w:rPr>
        <w:t xml:space="preserve"> to the </w:t>
      </w:r>
      <w:r w:rsidR="00A038EF" w:rsidRPr="004D0486">
        <w:rPr>
          <w:rFonts w:asciiTheme="minorBidi" w:hAnsiTheme="minorBidi"/>
          <w:i/>
          <w:iCs/>
          <w:sz w:val="24"/>
          <w:szCs w:val="24"/>
        </w:rPr>
        <w:t>geirushin</w:t>
      </w:r>
      <w:r w:rsidR="005C3AC9" w:rsidRPr="004D0486">
        <w:rPr>
          <w:rFonts w:asciiTheme="minorBidi" w:hAnsiTheme="minorBidi"/>
          <w:sz w:val="24"/>
          <w:szCs w:val="24"/>
        </w:rPr>
        <w:t xml:space="preserve">. </w:t>
      </w:r>
      <w:r w:rsidR="00A038EF" w:rsidRPr="004D0486">
        <w:rPr>
          <w:rFonts w:asciiTheme="minorBidi" w:hAnsiTheme="minorBidi"/>
          <w:sz w:val="24"/>
          <w:szCs w:val="24"/>
        </w:rPr>
        <w:t xml:space="preserve">The husband hasn’t created a single status of “conditional divorce, </w:t>
      </w:r>
      <w:r w:rsidR="00A038EF" w:rsidRPr="004D0486">
        <w:rPr>
          <w:rFonts w:asciiTheme="minorBidi" w:hAnsiTheme="minorBidi"/>
          <w:i/>
          <w:iCs/>
          <w:sz w:val="24"/>
          <w:szCs w:val="24"/>
        </w:rPr>
        <w:t>geirushin al tnai</w:t>
      </w:r>
      <w:r w:rsidR="00A038EF" w:rsidRPr="004D0486">
        <w:rPr>
          <w:rFonts w:asciiTheme="minorBidi" w:hAnsiTheme="minorBidi"/>
          <w:sz w:val="24"/>
          <w:szCs w:val="24"/>
        </w:rPr>
        <w:t>”. Rather, there exists one of two alternatives. I</w:t>
      </w:r>
      <w:r w:rsidR="005C3AC9" w:rsidRPr="004D0486">
        <w:rPr>
          <w:rFonts w:asciiTheme="minorBidi" w:hAnsiTheme="minorBidi"/>
          <w:sz w:val="24"/>
          <w:szCs w:val="24"/>
        </w:rPr>
        <w:t xml:space="preserve">f the condition is fulfilled, the </w:t>
      </w:r>
      <w:r w:rsidR="005C3AC9" w:rsidRPr="00A91DE9">
        <w:rPr>
          <w:rFonts w:asciiTheme="minorBidi" w:hAnsiTheme="minorBidi"/>
          <w:i/>
          <w:iCs/>
          <w:sz w:val="24"/>
          <w:szCs w:val="24"/>
        </w:rPr>
        <w:t>kritut</w:t>
      </w:r>
      <w:r w:rsidR="005C3AC9" w:rsidRPr="004D0486">
        <w:rPr>
          <w:rFonts w:asciiTheme="minorBidi" w:hAnsiTheme="minorBidi"/>
          <w:sz w:val="24"/>
          <w:szCs w:val="24"/>
        </w:rPr>
        <w:t xml:space="preserve"> is complete. If the woman does not fulfill the condition, there is no </w:t>
      </w:r>
      <w:r w:rsidR="005C3AC9" w:rsidRPr="00A91DE9">
        <w:rPr>
          <w:rFonts w:asciiTheme="minorBidi" w:hAnsiTheme="minorBidi"/>
          <w:i/>
          <w:iCs/>
          <w:sz w:val="24"/>
          <w:szCs w:val="24"/>
        </w:rPr>
        <w:t>kritut</w:t>
      </w:r>
      <w:r w:rsidR="005C3AC9" w:rsidRPr="004D0486">
        <w:rPr>
          <w:rFonts w:asciiTheme="minorBidi" w:hAnsiTheme="minorBidi"/>
          <w:sz w:val="24"/>
          <w:szCs w:val="24"/>
        </w:rPr>
        <w:t xml:space="preserve"> at all. This is a situation of two alternatives, and neither one </w:t>
      </w:r>
      <w:r w:rsidR="0084611D" w:rsidRPr="004D0486">
        <w:rPr>
          <w:rFonts w:asciiTheme="minorBidi" w:hAnsiTheme="minorBidi"/>
          <w:sz w:val="24"/>
          <w:szCs w:val="24"/>
        </w:rPr>
        <w:t>affects</w:t>
      </w:r>
      <w:r w:rsidR="005C3AC9" w:rsidRPr="004D0486">
        <w:rPr>
          <w:rFonts w:asciiTheme="minorBidi" w:hAnsiTheme="minorBidi"/>
          <w:sz w:val="24"/>
          <w:szCs w:val="24"/>
        </w:rPr>
        <w:t xml:space="preserve"> the other. </w:t>
      </w:r>
      <w:r w:rsidR="0084611D" w:rsidRPr="004D0486">
        <w:rPr>
          <w:rFonts w:asciiTheme="minorBidi" w:hAnsiTheme="minorBidi"/>
          <w:sz w:val="24"/>
          <w:szCs w:val="24"/>
        </w:rPr>
        <w:t xml:space="preserve">The </w:t>
      </w:r>
      <w:r w:rsidR="00A038EF" w:rsidRPr="004D0486">
        <w:rPr>
          <w:rFonts w:asciiTheme="minorBidi" w:hAnsiTheme="minorBidi"/>
          <w:sz w:val="24"/>
          <w:szCs w:val="24"/>
        </w:rPr>
        <w:t>explanation</w:t>
      </w:r>
      <w:r w:rsidR="0084611D" w:rsidRPr="004D0486">
        <w:rPr>
          <w:rFonts w:asciiTheme="minorBidi" w:hAnsiTheme="minorBidi"/>
          <w:sz w:val="24"/>
          <w:szCs w:val="24"/>
        </w:rPr>
        <w:t xml:space="preserve"> of the Rashba is based on the fact that </w:t>
      </w:r>
      <w:r w:rsidR="00A038EF" w:rsidRPr="004D0486">
        <w:rPr>
          <w:rFonts w:asciiTheme="minorBidi" w:hAnsiTheme="minorBidi"/>
          <w:sz w:val="24"/>
          <w:szCs w:val="24"/>
        </w:rPr>
        <w:t xml:space="preserve">the requirement of </w:t>
      </w:r>
      <w:r w:rsidR="0084611D" w:rsidRPr="006329A8">
        <w:rPr>
          <w:rFonts w:asciiTheme="minorBidi" w:hAnsiTheme="minorBidi"/>
          <w:i/>
          <w:iCs/>
          <w:sz w:val="24"/>
          <w:szCs w:val="24"/>
        </w:rPr>
        <w:t>kritut</w:t>
      </w:r>
      <w:r w:rsidR="0084611D" w:rsidRPr="004D0486">
        <w:rPr>
          <w:rFonts w:asciiTheme="minorBidi" w:hAnsiTheme="minorBidi"/>
          <w:sz w:val="24"/>
          <w:szCs w:val="24"/>
        </w:rPr>
        <w:t xml:space="preserve"> is a </w:t>
      </w:r>
      <w:r w:rsidR="00A038EF" w:rsidRPr="004D0486">
        <w:rPr>
          <w:rFonts w:asciiTheme="minorBidi" w:hAnsiTheme="minorBidi"/>
          <w:sz w:val="24"/>
          <w:szCs w:val="24"/>
        </w:rPr>
        <w:t xml:space="preserve">practical </w:t>
      </w:r>
      <w:r w:rsidR="0084611D" w:rsidRPr="004D0486">
        <w:rPr>
          <w:rFonts w:asciiTheme="minorBidi" w:hAnsiTheme="minorBidi"/>
          <w:sz w:val="24"/>
          <w:szCs w:val="24"/>
        </w:rPr>
        <w:t xml:space="preserve">situation in actual fact, </w:t>
      </w:r>
      <w:r w:rsidR="00683679" w:rsidRPr="004D0486">
        <w:rPr>
          <w:rFonts w:asciiTheme="minorBidi" w:hAnsiTheme="minorBidi"/>
          <w:sz w:val="24"/>
          <w:szCs w:val="24"/>
        </w:rPr>
        <w:t>and not a hala</w:t>
      </w:r>
      <w:r w:rsidR="00A91DE9">
        <w:rPr>
          <w:rFonts w:asciiTheme="minorBidi" w:hAnsiTheme="minorBidi"/>
          <w:sz w:val="24"/>
          <w:szCs w:val="24"/>
        </w:rPr>
        <w:t>k</w:t>
      </w:r>
      <w:r w:rsidR="00683679" w:rsidRPr="004D0486">
        <w:rPr>
          <w:rFonts w:asciiTheme="minorBidi" w:hAnsiTheme="minorBidi"/>
          <w:sz w:val="24"/>
          <w:szCs w:val="24"/>
        </w:rPr>
        <w:t xml:space="preserve">hic dependency. The very fact that there is a </w:t>
      </w:r>
      <w:r w:rsidR="00683679" w:rsidRPr="00A91DE9">
        <w:rPr>
          <w:rFonts w:asciiTheme="minorBidi" w:hAnsiTheme="minorBidi"/>
          <w:b/>
          <w:bCs/>
          <w:sz w:val="24"/>
          <w:szCs w:val="24"/>
        </w:rPr>
        <w:t>possibility</w:t>
      </w:r>
      <w:r w:rsidR="008265CA" w:rsidRPr="004D0486">
        <w:rPr>
          <w:rFonts w:asciiTheme="minorBidi" w:hAnsiTheme="minorBidi"/>
          <w:sz w:val="24"/>
          <w:szCs w:val="24"/>
        </w:rPr>
        <w:t xml:space="preserve"> that the condition will not be fulfilled causes a situation in which </w:t>
      </w:r>
      <w:r w:rsidR="008265CA" w:rsidRPr="00A91DE9">
        <w:rPr>
          <w:rFonts w:asciiTheme="minorBidi" w:hAnsiTheme="minorBidi"/>
          <w:b/>
          <w:bCs/>
          <w:sz w:val="24"/>
          <w:szCs w:val="24"/>
        </w:rPr>
        <w:t>in practice</w:t>
      </w:r>
      <w:r w:rsidR="008265CA" w:rsidRPr="004D0486">
        <w:rPr>
          <w:rFonts w:asciiTheme="minorBidi" w:hAnsiTheme="minorBidi"/>
          <w:sz w:val="24"/>
          <w:szCs w:val="24"/>
        </w:rPr>
        <w:t>,</w:t>
      </w:r>
      <w:r w:rsidR="00BA38F3" w:rsidRPr="004D0486">
        <w:rPr>
          <w:rFonts w:asciiTheme="minorBidi" w:hAnsiTheme="minorBidi"/>
          <w:sz w:val="24"/>
          <w:szCs w:val="24"/>
        </w:rPr>
        <w:t xml:space="preserve"> the woman lives in doubt, and this </w:t>
      </w:r>
      <w:r w:rsidR="00802F5D" w:rsidRPr="004D0486">
        <w:rPr>
          <w:rFonts w:asciiTheme="minorBidi" w:hAnsiTheme="minorBidi"/>
          <w:sz w:val="24"/>
          <w:szCs w:val="24"/>
        </w:rPr>
        <w:t>undermines</w:t>
      </w:r>
      <w:r w:rsidR="00BA38F3" w:rsidRPr="004D0486">
        <w:rPr>
          <w:rFonts w:asciiTheme="minorBidi" w:hAnsiTheme="minorBidi"/>
          <w:sz w:val="24"/>
          <w:szCs w:val="24"/>
          <w:rtl/>
        </w:rPr>
        <w:t xml:space="preserve"> </w:t>
      </w:r>
      <w:r w:rsidR="00BA38F3" w:rsidRPr="004D0486">
        <w:rPr>
          <w:rFonts w:asciiTheme="minorBidi" w:hAnsiTheme="minorBidi"/>
          <w:sz w:val="24"/>
          <w:szCs w:val="24"/>
        </w:rPr>
        <w:t xml:space="preserve">the </w:t>
      </w:r>
      <w:r w:rsidR="00BA38F3" w:rsidRPr="00A91DE9">
        <w:rPr>
          <w:rFonts w:asciiTheme="minorBidi" w:hAnsiTheme="minorBidi"/>
          <w:i/>
          <w:iCs/>
          <w:sz w:val="24"/>
          <w:szCs w:val="24"/>
        </w:rPr>
        <w:t>kritut</w:t>
      </w:r>
      <w:r w:rsidR="00BA38F3" w:rsidRPr="004D0486">
        <w:rPr>
          <w:rFonts w:asciiTheme="minorBidi" w:hAnsiTheme="minorBidi"/>
          <w:sz w:val="24"/>
          <w:szCs w:val="24"/>
        </w:rPr>
        <w:t xml:space="preserve"> of the </w:t>
      </w:r>
      <w:r w:rsidR="00BA38F3" w:rsidRPr="00A91DE9">
        <w:rPr>
          <w:rFonts w:asciiTheme="minorBidi" w:hAnsiTheme="minorBidi"/>
          <w:i/>
          <w:iCs/>
          <w:sz w:val="24"/>
          <w:szCs w:val="24"/>
        </w:rPr>
        <w:t>get</w:t>
      </w:r>
      <w:r w:rsidR="00BA38F3" w:rsidRPr="004D0486">
        <w:rPr>
          <w:rFonts w:asciiTheme="minorBidi" w:hAnsiTheme="minorBidi"/>
          <w:sz w:val="24"/>
          <w:szCs w:val="24"/>
        </w:rPr>
        <w:t>.</w:t>
      </w:r>
      <w:r w:rsidR="008265CA" w:rsidRPr="004D0486">
        <w:rPr>
          <w:rFonts w:asciiTheme="minorBidi" w:hAnsiTheme="minorBidi"/>
          <w:sz w:val="24"/>
          <w:szCs w:val="24"/>
        </w:rPr>
        <w:t xml:space="preserve"> </w:t>
      </w:r>
    </w:p>
    <w:p w14:paraId="6DD4DBEE" w14:textId="77777777" w:rsidR="00A91DE9" w:rsidRPr="004D0486" w:rsidRDefault="00A91DE9" w:rsidP="00A43ABE">
      <w:pPr>
        <w:tabs>
          <w:tab w:val="left" w:pos="1080"/>
          <w:tab w:val="left" w:pos="1170"/>
        </w:tabs>
        <w:spacing w:after="0" w:line="240" w:lineRule="auto"/>
        <w:jc w:val="both"/>
        <w:rPr>
          <w:rFonts w:asciiTheme="minorBidi" w:hAnsiTheme="minorBidi"/>
          <w:sz w:val="24"/>
          <w:szCs w:val="24"/>
        </w:rPr>
      </w:pPr>
    </w:p>
    <w:p w14:paraId="5D52CB0C" w14:textId="24ED5BEA" w:rsidR="00A77152" w:rsidRPr="002C2F04" w:rsidRDefault="00A77152" w:rsidP="00A43ABE">
      <w:pPr>
        <w:tabs>
          <w:tab w:val="left" w:pos="1080"/>
          <w:tab w:val="left" w:pos="1170"/>
        </w:tabs>
        <w:spacing w:after="0" w:line="240" w:lineRule="auto"/>
        <w:jc w:val="both"/>
        <w:rPr>
          <w:rFonts w:asciiTheme="minorBidi" w:hAnsiTheme="minorBidi"/>
          <w:b/>
          <w:bCs/>
          <w:i/>
          <w:iCs/>
          <w:sz w:val="24"/>
          <w:szCs w:val="24"/>
        </w:rPr>
      </w:pPr>
      <w:r w:rsidRPr="002C2F04">
        <w:rPr>
          <w:rFonts w:asciiTheme="minorBidi" w:hAnsiTheme="minorBidi"/>
          <w:b/>
          <w:bCs/>
          <w:sz w:val="24"/>
          <w:szCs w:val="24"/>
        </w:rPr>
        <w:t xml:space="preserve">F.  An alternate statement, R. Akiva, and other </w:t>
      </w:r>
      <w:r w:rsidRPr="002C2F04">
        <w:rPr>
          <w:rFonts w:asciiTheme="minorBidi" w:hAnsiTheme="minorBidi"/>
          <w:b/>
          <w:bCs/>
          <w:i/>
          <w:iCs/>
          <w:sz w:val="24"/>
          <w:szCs w:val="24"/>
        </w:rPr>
        <w:t>tannaim</w:t>
      </w:r>
    </w:p>
    <w:p w14:paraId="0C2A19B9" w14:textId="77777777" w:rsidR="00B26C76" w:rsidRPr="004D0486" w:rsidRDefault="00B26C76" w:rsidP="00A43ABE">
      <w:pPr>
        <w:tabs>
          <w:tab w:val="left" w:pos="1080"/>
          <w:tab w:val="left" w:pos="1170"/>
        </w:tabs>
        <w:spacing w:after="0" w:line="240" w:lineRule="auto"/>
        <w:jc w:val="both"/>
        <w:rPr>
          <w:rFonts w:asciiTheme="minorBidi" w:hAnsiTheme="minorBidi"/>
          <w:sz w:val="24"/>
          <w:szCs w:val="24"/>
        </w:rPr>
      </w:pPr>
    </w:p>
    <w:p w14:paraId="40EBF859" w14:textId="23D5667C" w:rsidR="00A77152" w:rsidRDefault="00A77152" w:rsidP="00A43ABE">
      <w:pPr>
        <w:tabs>
          <w:tab w:val="left" w:pos="1080"/>
          <w:tab w:val="left" w:pos="1170"/>
        </w:tabs>
        <w:spacing w:after="0" w:line="240" w:lineRule="auto"/>
        <w:jc w:val="both"/>
        <w:rPr>
          <w:rFonts w:asciiTheme="minorBidi" w:hAnsiTheme="minorBidi"/>
          <w:sz w:val="24"/>
          <w:szCs w:val="24"/>
        </w:rPr>
      </w:pPr>
      <w:r w:rsidRPr="004D0486">
        <w:rPr>
          <w:rFonts w:asciiTheme="minorBidi" w:hAnsiTheme="minorBidi"/>
          <w:sz w:val="24"/>
          <w:szCs w:val="24"/>
        </w:rPr>
        <w:t>There are three additional claims</w:t>
      </w:r>
      <w:r w:rsidR="0014232C" w:rsidRPr="004D0486">
        <w:rPr>
          <w:rFonts w:asciiTheme="minorBidi" w:hAnsiTheme="minorBidi"/>
          <w:sz w:val="24"/>
          <w:szCs w:val="24"/>
        </w:rPr>
        <w:t xml:space="preserve"> against R. Eliezer, one in the name of R. Aki</w:t>
      </w:r>
      <w:r w:rsidR="001769AB" w:rsidRPr="004D0486">
        <w:rPr>
          <w:rFonts w:asciiTheme="minorBidi" w:hAnsiTheme="minorBidi"/>
          <w:sz w:val="24"/>
          <w:szCs w:val="24"/>
        </w:rPr>
        <w:t>va, and two m</w:t>
      </w:r>
      <w:r w:rsidR="0014232C" w:rsidRPr="004D0486">
        <w:rPr>
          <w:rFonts w:asciiTheme="minorBidi" w:hAnsiTheme="minorBidi"/>
          <w:sz w:val="24"/>
          <w:szCs w:val="24"/>
        </w:rPr>
        <w:t xml:space="preserve">ore in the names of R. </w:t>
      </w:r>
      <w:r w:rsidR="001769AB" w:rsidRPr="004D0486">
        <w:rPr>
          <w:rFonts w:asciiTheme="minorBidi" w:hAnsiTheme="minorBidi"/>
          <w:sz w:val="24"/>
          <w:szCs w:val="24"/>
        </w:rPr>
        <w:t>Yehoshua and R</w:t>
      </w:r>
      <w:r w:rsidR="0014232C" w:rsidRPr="004D0486">
        <w:rPr>
          <w:rFonts w:asciiTheme="minorBidi" w:hAnsiTheme="minorBidi"/>
          <w:sz w:val="24"/>
          <w:szCs w:val="24"/>
        </w:rPr>
        <w:t xml:space="preserve">. Shimon ben Elazar (83b). They must be understood, each one in its place, according to the principles we have explained in today’s </w:t>
      </w:r>
      <w:r w:rsidR="0014232C" w:rsidRPr="00A91DE9">
        <w:rPr>
          <w:rFonts w:asciiTheme="minorBidi" w:hAnsiTheme="minorBidi"/>
          <w:i/>
          <w:iCs/>
          <w:sz w:val="24"/>
          <w:szCs w:val="24"/>
        </w:rPr>
        <w:t>shiur</w:t>
      </w:r>
      <w:r w:rsidR="0014232C" w:rsidRPr="004D0486">
        <w:rPr>
          <w:rFonts w:asciiTheme="minorBidi" w:hAnsiTheme="minorBidi"/>
          <w:sz w:val="24"/>
          <w:szCs w:val="24"/>
        </w:rPr>
        <w:t xml:space="preserve"> and the previous ones. I am lea</w:t>
      </w:r>
      <w:r w:rsidR="0026402B" w:rsidRPr="004D0486">
        <w:rPr>
          <w:rFonts w:asciiTheme="minorBidi" w:hAnsiTheme="minorBidi"/>
          <w:sz w:val="24"/>
          <w:szCs w:val="24"/>
        </w:rPr>
        <w:t xml:space="preserve">ving this </w:t>
      </w:r>
      <w:r w:rsidR="0014232C" w:rsidRPr="004D0486">
        <w:rPr>
          <w:rFonts w:asciiTheme="minorBidi" w:hAnsiTheme="minorBidi"/>
          <w:sz w:val="24"/>
          <w:szCs w:val="24"/>
        </w:rPr>
        <w:t xml:space="preserve">for each student to do </w:t>
      </w:r>
      <w:r w:rsidR="00397601" w:rsidRPr="004D0486">
        <w:rPr>
          <w:rFonts w:asciiTheme="minorBidi" w:hAnsiTheme="minorBidi"/>
          <w:sz w:val="24"/>
          <w:szCs w:val="24"/>
        </w:rPr>
        <w:t xml:space="preserve">by </w:t>
      </w:r>
      <w:r w:rsidR="0014232C" w:rsidRPr="004D0486">
        <w:rPr>
          <w:rFonts w:asciiTheme="minorBidi" w:hAnsiTheme="minorBidi"/>
          <w:sz w:val="24"/>
          <w:szCs w:val="24"/>
        </w:rPr>
        <w:t>himself.</w:t>
      </w:r>
    </w:p>
    <w:p w14:paraId="11CC463E" w14:textId="77777777" w:rsidR="00A91DE9" w:rsidRPr="004D0486" w:rsidRDefault="00A91DE9" w:rsidP="00A43ABE">
      <w:pPr>
        <w:tabs>
          <w:tab w:val="left" w:pos="1080"/>
          <w:tab w:val="left" w:pos="1170"/>
        </w:tabs>
        <w:spacing w:after="0" w:line="240" w:lineRule="auto"/>
        <w:jc w:val="both"/>
        <w:rPr>
          <w:rFonts w:asciiTheme="minorBidi" w:hAnsiTheme="minorBidi"/>
          <w:sz w:val="24"/>
          <w:szCs w:val="24"/>
        </w:rPr>
      </w:pPr>
    </w:p>
    <w:p w14:paraId="3571681F" w14:textId="25A5CCEC" w:rsidR="0014232C" w:rsidRDefault="0014232C" w:rsidP="00A43ABE">
      <w:pPr>
        <w:tabs>
          <w:tab w:val="left" w:pos="1080"/>
          <w:tab w:val="left" w:pos="1170"/>
        </w:tabs>
        <w:spacing w:after="0" w:line="240" w:lineRule="auto"/>
        <w:jc w:val="both"/>
        <w:rPr>
          <w:rFonts w:asciiTheme="minorBidi" w:hAnsiTheme="minorBidi"/>
          <w:sz w:val="24"/>
          <w:szCs w:val="24"/>
        </w:rPr>
      </w:pPr>
      <w:r w:rsidRPr="004D0486">
        <w:rPr>
          <w:rFonts w:asciiTheme="minorBidi" w:hAnsiTheme="minorBidi"/>
          <w:sz w:val="24"/>
          <w:szCs w:val="24"/>
        </w:rPr>
        <w:lastRenderedPageBreak/>
        <w:t xml:space="preserve">The next </w:t>
      </w:r>
      <w:r w:rsidRPr="00A91DE9">
        <w:rPr>
          <w:rFonts w:asciiTheme="minorBidi" w:hAnsiTheme="minorBidi"/>
          <w:i/>
          <w:iCs/>
          <w:sz w:val="24"/>
          <w:szCs w:val="24"/>
        </w:rPr>
        <w:t>shiur</w:t>
      </w:r>
      <w:r w:rsidRPr="004D0486">
        <w:rPr>
          <w:rFonts w:asciiTheme="minorBidi" w:hAnsiTheme="minorBidi"/>
          <w:sz w:val="24"/>
          <w:szCs w:val="24"/>
        </w:rPr>
        <w:t xml:space="preserve"> will deal with two cases at the bottom of </w:t>
      </w:r>
      <w:r w:rsidRPr="00A91DE9">
        <w:rPr>
          <w:rFonts w:asciiTheme="minorBidi" w:hAnsiTheme="minorBidi"/>
          <w:i/>
          <w:iCs/>
          <w:sz w:val="24"/>
          <w:szCs w:val="24"/>
        </w:rPr>
        <w:t>daf</w:t>
      </w:r>
      <w:r w:rsidRPr="004D0486">
        <w:rPr>
          <w:rFonts w:asciiTheme="minorBidi" w:hAnsiTheme="minorBidi"/>
          <w:sz w:val="24"/>
          <w:szCs w:val="24"/>
        </w:rPr>
        <w:t xml:space="preserve"> 83b – </w:t>
      </w:r>
      <w:r w:rsidR="007C3A68" w:rsidRPr="004D0486">
        <w:rPr>
          <w:rFonts w:asciiTheme="minorBidi" w:hAnsiTheme="minorBidi"/>
          <w:sz w:val="24"/>
          <w:szCs w:val="24"/>
        </w:rPr>
        <w:t>“</w:t>
      </w:r>
      <w:r w:rsidRPr="004D0486">
        <w:rPr>
          <w:rFonts w:asciiTheme="minorBidi" w:hAnsiTheme="minorBidi"/>
          <w:sz w:val="24"/>
          <w:szCs w:val="24"/>
        </w:rPr>
        <w:t>on condition that you do not drink wine,</w:t>
      </w:r>
      <w:r w:rsidR="007C3A68" w:rsidRPr="004D0486">
        <w:rPr>
          <w:rFonts w:asciiTheme="minorBidi" w:hAnsiTheme="minorBidi"/>
          <w:sz w:val="24"/>
          <w:szCs w:val="24"/>
        </w:rPr>
        <w:t>”</w:t>
      </w:r>
      <w:r w:rsidRPr="004D0486">
        <w:rPr>
          <w:rFonts w:asciiTheme="minorBidi" w:hAnsiTheme="minorBidi"/>
          <w:sz w:val="24"/>
          <w:szCs w:val="24"/>
        </w:rPr>
        <w:t xml:space="preserve"> and </w:t>
      </w:r>
      <w:r w:rsidR="007C3A68" w:rsidRPr="004D0486">
        <w:rPr>
          <w:rFonts w:asciiTheme="minorBidi" w:hAnsiTheme="minorBidi"/>
          <w:sz w:val="24"/>
          <w:szCs w:val="24"/>
        </w:rPr>
        <w:t>“</w:t>
      </w:r>
      <w:r w:rsidRPr="004D0486">
        <w:rPr>
          <w:rFonts w:asciiTheme="minorBidi" w:hAnsiTheme="minorBidi"/>
          <w:sz w:val="24"/>
          <w:szCs w:val="24"/>
        </w:rPr>
        <w:t>today you are not my wife, and tomorrow you are my wife.</w:t>
      </w:r>
      <w:r w:rsidR="007C3A68" w:rsidRPr="004D0486">
        <w:rPr>
          <w:rFonts w:asciiTheme="minorBidi" w:hAnsiTheme="minorBidi"/>
          <w:sz w:val="24"/>
          <w:szCs w:val="24"/>
        </w:rPr>
        <w:t>”</w:t>
      </w:r>
    </w:p>
    <w:p w14:paraId="746B290A" w14:textId="77777777" w:rsidR="00E93336" w:rsidRDefault="00E93336" w:rsidP="00A43ABE">
      <w:pPr>
        <w:tabs>
          <w:tab w:val="left" w:pos="1080"/>
          <w:tab w:val="left" w:pos="1170"/>
        </w:tabs>
        <w:spacing w:after="0" w:line="240" w:lineRule="auto"/>
        <w:jc w:val="both"/>
        <w:rPr>
          <w:rFonts w:asciiTheme="minorBidi" w:hAnsiTheme="minorBidi"/>
          <w:sz w:val="24"/>
          <w:szCs w:val="24"/>
        </w:rPr>
      </w:pPr>
    </w:p>
    <w:p w14:paraId="4E1247EA" w14:textId="2E5DA969" w:rsidR="00E93336" w:rsidRPr="00221254" w:rsidRDefault="00E93336" w:rsidP="00A43ABE">
      <w:pPr>
        <w:tabs>
          <w:tab w:val="left" w:pos="1080"/>
          <w:tab w:val="left" w:pos="1170"/>
        </w:tabs>
        <w:spacing w:after="0" w:line="240" w:lineRule="auto"/>
        <w:jc w:val="both"/>
        <w:rPr>
          <w:rFonts w:asciiTheme="minorBidi" w:hAnsiTheme="minorBidi"/>
          <w:b/>
          <w:bCs/>
          <w:sz w:val="24"/>
          <w:szCs w:val="24"/>
        </w:rPr>
      </w:pPr>
      <w:r w:rsidRPr="00221254">
        <w:rPr>
          <w:rFonts w:asciiTheme="minorBidi" w:hAnsiTheme="minorBidi"/>
          <w:b/>
          <w:bCs/>
          <w:sz w:val="24"/>
          <w:szCs w:val="24"/>
        </w:rPr>
        <w:t xml:space="preserve">Sources for next week's </w:t>
      </w:r>
      <w:proofErr w:type="spellStart"/>
      <w:r w:rsidRPr="00221254">
        <w:rPr>
          <w:rFonts w:asciiTheme="minorBidi" w:hAnsiTheme="minorBidi"/>
          <w:b/>
          <w:bCs/>
          <w:sz w:val="24"/>
          <w:szCs w:val="24"/>
        </w:rPr>
        <w:t>shiur</w:t>
      </w:r>
      <w:proofErr w:type="spellEnd"/>
      <w:r w:rsidRPr="00221254">
        <w:rPr>
          <w:rFonts w:asciiTheme="minorBidi" w:hAnsiTheme="minorBidi"/>
          <w:b/>
          <w:bCs/>
          <w:sz w:val="24"/>
          <w:szCs w:val="24"/>
        </w:rPr>
        <w:t>:</w:t>
      </w:r>
    </w:p>
    <w:p w14:paraId="504C1282" w14:textId="77777777" w:rsidR="004D0486" w:rsidRDefault="004D0486" w:rsidP="00A43ABE">
      <w:pPr>
        <w:tabs>
          <w:tab w:val="left" w:pos="1080"/>
          <w:tab w:val="left" w:pos="1170"/>
        </w:tabs>
        <w:spacing w:after="0" w:line="240" w:lineRule="auto"/>
        <w:jc w:val="both"/>
        <w:rPr>
          <w:rFonts w:asciiTheme="minorBidi" w:hAnsiTheme="minorBidi"/>
          <w:sz w:val="24"/>
          <w:szCs w:val="24"/>
        </w:rPr>
      </w:pPr>
    </w:p>
    <w:p w14:paraId="578BF2C8" w14:textId="77777777" w:rsidR="00E93336" w:rsidRPr="00E93336" w:rsidRDefault="00E93336" w:rsidP="00E93336">
      <w:pPr>
        <w:rPr>
          <w:rFonts w:asciiTheme="minorBidi" w:eastAsia="Times New Roman" w:hAnsiTheme="minorBidi"/>
          <w:sz w:val="24"/>
          <w:szCs w:val="24"/>
        </w:rPr>
      </w:pPr>
      <w:r w:rsidRPr="00E93336">
        <w:rPr>
          <w:rFonts w:asciiTheme="minorBidi" w:eastAsia="Times New Roman" w:hAnsiTheme="minorBidi"/>
          <w:sz w:val="24"/>
          <w:szCs w:val="24"/>
        </w:rPr>
        <w:t xml:space="preserve">1. </w:t>
      </w:r>
      <w:proofErr w:type="spellStart"/>
      <w:r w:rsidRPr="00E93336">
        <w:rPr>
          <w:rFonts w:asciiTheme="minorBidi" w:eastAsia="Times New Roman" w:hAnsiTheme="minorBidi"/>
          <w:sz w:val="24"/>
          <w:szCs w:val="24"/>
        </w:rPr>
        <w:t>Gittin</w:t>
      </w:r>
      <w:proofErr w:type="spellEnd"/>
      <w:r w:rsidRPr="00E93336">
        <w:rPr>
          <w:rFonts w:asciiTheme="minorBidi" w:eastAsia="Times New Roman" w:hAnsiTheme="minorBidi"/>
          <w:sz w:val="24"/>
          <w:szCs w:val="24"/>
        </w:rPr>
        <w:t xml:space="preserve"> 83b "</w:t>
      </w:r>
      <w:proofErr w:type="spellStart"/>
      <w:r w:rsidRPr="00E93336">
        <w:rPr>
          <w:rFonts w:asciiTheme="minorBidi" w:eastAsia="Times New Roman" w:hAnsiTheme="minorBidi"/>
          <w:i/>
          <w:iCs/>
          <w:sz w:val="24"/>
          <w:szCs w:val="24"/>
        </w:rPr>
        <w:t>ba'a</w:t>
      </w:r>
      <w:proofErr w:type="spellEnd"/>
      <w:r w:rsidRPr="00E93336">
        <w:rPr>
          <w:rFonts w:asciiTheme="minorBidi" w:eastAsia="Times New Roman" w:hAnsiTheme="minorBidi"/>
          <w:i/>
          <w:iCs/>
          <w:sz w:val="24"/>
          <w:szCs w:val="24"/>
        </w:rPr>
        <w:t xml:space="preserve"> </w:t>
      </w:r>
      <w:proofErr w:type="spellStart"/>
      <w:r w:rsidRPr="00E93336">
        <w:rPr>
          <w:rFonts w:asciiTheme="minorBidi" w:eastAsia="Times New Roman" w:hAnsiTheme="minorBidi"/>
          <w:i/>
          <w:iCs/>
          <w:sz w:val="24"/>
          <w:szCs w:val="24"/>
        </w:rPr>
        <w:t>minei</w:t>
      </w:r>
      <w:proofErr w:type="spellEnd"/>
      <w:r w:rsidRPr="00E93336">
        <w:rPr>
          <w:rFonts w:asciiTheme="minorBidi" w:eastAsia="Times New Roman" w:hAnsiTheme="minorBidi"/>
          <w:i/>
          <w:iCs/>
          <w:sz w:val="24"/>
          <w:szCs w:val="24"/>
        </w:rPr>
        <w:t xml:space="preserve"> </w:t>
      </w:r>
      <w:proofErr w:type="spellStart"/>
      <w:r w:rsidRPr="00E93336">
        <w:rPr>
          <w:rFonts w:asciiTheme="minorBidi" w:eastAsia="Times New Roman" w:hAnsiTheme="minorBidi"/>
          <w:i/>
          <w:iCs/>
          <w:sz w:val="24"/>
          <w:szCs w:val="24"/>
        </w:rPr>
        <w:t>Rava</w:t>
      </w:r>
      <w:proofErr w:type="spellEnd"/>
      <w:r w:rsidRPr="00E93336">
        <w:rPr>
          <w:rFonts w:asciiTheme="minorBidi" w:eastAsia="Times New Roman" w:hAnsiTheme="minorBidi"/>
          <w:i/>
          <w:iCs/>
          <w:sz w:val="24"/>
          <w:szCs w:val="24"/>
        </w:rPr>
        <w:t xml:space="preserve">... </w:t>
      </w:r>
      <w:proofErr w:type="spellStart"/>
      <w:r w:rsidRPr="00E93336">
        <w:rPr>
          <w:rFonts w:asciiTheme="minorBidi" w:eastAsia="Times New Roman" w:hAnsiTheme="minorBidi"/>
          <w:i/>
          <w:iCs/>
          <w:sz w:val="24"/>
          <w:szCs w:val="24"/>
        </w:rPr>
        <w:t>paska</w:t>
      </w:r>
      <w:proofErr w:type="spellEnd"/>
      <w:r w:rsidRPr="00E93336">
        <w:rPr>
          <w:rFonts w:asciiTheme="minorBidi" w:eastAsia="Times New Roman" w:hAnsiTheme="minorBidi"/>
          <w:i/>
          <w:iCs/>
          <w:sz w:val="24"/>
          <w:szCs w:val="24"/>
        </w:rPr>
        <w:t xml:space="preserve"> </w:t>
      </w:r>
      <w:proofErr w:type="spellStart"/>
      <w:r w:rsidRPr="00E93336">
        <w:rPr>
          <w:rFonts w:asciiTheme="minorBidi" w:eastAsia="Times New Roman" w:hAnsiTheme="minorBidi"/>
          <w:i/>
          <w:iCs/>
          <w:sz w:val="24"/>
          <w:szCs w:val="24"/>
        </w:rPr>
        <w:t>paska</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Rashi</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s.v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paska</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Tosafot</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s.v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Mistabra</w:t>
      </w:r>
      <w:proofErr w:type="spellEnd"/>
      <w:r w:rsidRPr="00E93336">
        <w:rPr>
          <w:rFonts w:asciiTheme="minorBidi" w:eastAsia="Times New Roman" w:hAnsiTheme="minorBidi"/>
          <w:sz w:val="24"/>
          <w:szCs w:val="24"/>
        </w:rPr>
        <w:t>"</w:t>
      </w:r>
      <w:bookmarkStart w:id="0" w:name="_GoBack"/>
      <w:bookmarkEnd w:id="0"/>
    </w:p>
    <w:p w14:paraId="2EEDBB39" w14:textId="77777777" w:rsidR="00E93336" w:rsidRPr="00E93336" w:rsidRDefault="00E93336" w:rsidP="00E93336">
      <w:pPr>
        <w:rPr>
          <w:rFonts w:asciiTheme="minorBidi" w:eastAsia="Times New Roman" w:hAnsiTheme="minorBidi"/>
          <w:sz w:val="24"/>
          <w:szCs w:val="24"/>
          <w:rtl/>
        </w:rPr>
      </w:pPr>
      <w:r w:rsidRPr="00E93336">
        <w:rPr>
          <w:rFonts w:asciiTheme="minorBidi" w:eastAsia="Times New Roman" w:hAnsiTheme="minorBidi"/>
          <w:sz w:val="24"/>
          <w:szCs w:val="24"/>
        </w:rPr>
        <w:t xml:space="preserve">2. Rama 83b </w:t>
      </w:r>
      <w:proofErr w:type="spellStart"/>
      <w:r w:rsidRPr="00E93336">
        <w:rPr>
          <w:rFonts w:asciiTheme="minorBidi" w:eastAsia="Times New Roman" w:hAnsiTheme="minorBidi"/>
          <w:sz w:val="24"/>
          <w:szCs w:val="24"/>
        </w:rPr>
        <w:t>s.v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Tiba'ee</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Rasba</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s.v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Tiba'ee</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Ritva</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s.v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ve-sham'eenan</w:t>
      </w:r>
      <w:proofErr w:type="spellEnd"/>
      <w:r w:rsidRPr="00E93336">
        <w:rPr>
          <w:rFonts w:asciiTheme="minorBidi" w:eastAsia="Times New Roman" w:hAnsiTheme="minorBidi"/>
          <w:sz w:val="24"/>
          <w:szCs w:val="24"/>
        </w:rPr>
        <w:t>"</w:t>
      </w:r>
    </w:p>
    <w:p w14:paraId="71344801" w14:textId="77777777" w:rsidR="00E93336" w:rsidRPr="00E93336" w:rsidRDefault="00E93336" w:rsidP="00E93336">
      <w:pPr>
        <w:rPr>
          <w:rFonts w:asciiTheme="minorBidi" w:eastAsia="Times New Roman" w:hAnsiTheme="minorBidi"/>
          <w:sz w:val="24"/>
          <w:szCs w:val="24"/>
        </w:rPr>
      </w:pPr>
      <w:r w:rsidRPr="00E93336">
        <w:rPr>
          <w:rFonts w:asciiTheme="minorBidi" w:eastAsia="Times New Roman" w:hAnsiTheme="minorBidi"/>
          <w:sz w:val="24"/>
          <w:szCs w:val="24"/>
        </w:rPr>
        <w:t xml:space="preserve">3. </w:t>
      </w:r>
      <w:proofErr w:type="spellStart"/>
      <w:r w:rsidRPr="00E93336">
        <w:rPr>
          <w:rFonts w:asciiTheme="minorBidi" w:eastAsia="Times New Roman" w:hAnsiTheme="minorBidi"/>
          <w:sz w:val="24"/>
          <w:szCs w:val="24"/>
        </w:rPr>
        <w:t>Rasba</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Nedarim</w:t>
      </w:r>
      <w:proofErr w:type="spellEnd"/>
      <w:r w:rsidRPr="00E93336">
        <w:rPr>
          <w:rFonts w:asciiTheme="minorBidi" w:eastAsia="Times New Roman" w:hAnsiTheme="minorBidi"/>
          <w:sz w:val="24"/>
          <w:szCs w:val="24"/>
        </w:rPr>
        <w:t xml:space="preserve"> 29b </w:t>
      </w:r>
      <w:proofErr w:type="spellStart"/>
      <w:r w:rsidRPr="00E93336">
        <w:rPr>
          <w:rFonts w:asciiTheme="minorBidi" w:eastAsia="Times New Roman" w:hAnsiTheme="minorBidi"/>
          <w:sz w:val="24"/>
          <w:szCs w:val="24"/>
        </w:rPr>
        <w:t>a.v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ela</w:t>
      </w:r>
      <w:proofErr w:type="spellEnd"/>
      <w:r w:rsidRPr="00E93336">
        <w:rPr>
          <w:rFonts w:asciiTheme="minorBidi" w:eastAsia="Times New Roman" w:hAnsiTheme="minorBidi"/>
          <w:sz w:val="24"/>
          <w:szCs w:val="24"/>
        </w:rPr>
        <w:t>"</w:t>
      </w:r>
    </w:p>
    <w:p w14:paraId="7DBB4772" w14:textId="77777777" w:rsidR="00E93336" w:rsidRPr="00E93336" w:rsidRDefault="00E93336" w:rsidP="00E93336">
      <w:pPr>
        <w:rPr>
          <w:rFonts w:asciiTheme="minorBidi" w:eastAsia="Times New Roman" w:hAnsiTheme="minorBidi"/>
          <w:sz w:val="24"/>
          <w:szCs w:val="24"/>
        </w:rPr>
      </w:pPr>
      <w:r w:rsidRPr="00E93336">
        <w:rPr>
          <w:rFonts w:asciiTheme="minorBidi" w:eastAsia="Times New Roman" w:hAnsiTheme="minorBidi"/>
          <w:sz w:val="24"/>
          <w:szCs w:val="24"/>
        </w:rPr>
        <w:t xml:space="preserve">4. </w:t>
      </w:r>
      <w:proofErr w:type="spellStart"/>
      <w:r w:rsidRPr="00E93336">
        <w:rPr>
          <w:rFonts w:asciiTheme="minorBidi" w:eastAsia="Times New Roman" w:hAnsiTheme="minorBidi"/>
          <w:sz w:val="24"/>
          <w:szCs w:val="24"/>
        </w:rPr>
        <w:t>Responsa</w:t>
      </w:r>
      <w:proofErr w:type="spellEnd"/>
      <w:r w:rsidRPr="00E93336">
        <w:rPr>
          <w:rFonts w:asciiTheme="minorBidi" w:eastAsia="Times New Roman" w:hAnsiTheme="minorBidi"/>
          <w:sz w:val="24"/>
          <w:szCs w:val="24"/>
        </w:rPr>
        <w:t xml:space="preserve"> Rosh 35</w:t>
      </w:r>
      <w:proofErr w:type="gramStart"/>
      <w:r w:rsidRPr="00E93336">
        <w:rPr>
          <w:rFonts w:asciiTheme="minorBidi" w:eastAsia="Times New Roman" w:hAnsiTheme="minorBidi"/>
          <w:sz w:val="24"/>
          <w:szCs w:val="24"/>
        </w:rPr>
        <w:t>,2</w:t>
      </w:r>
      <w:proofErr w:type="gramEnd"/>
      <w:r w:rsidRPr="00E93336">
        <w:rPr>
          <w:rFonts w:asciiTheme="minorBidi" w:eastAsia="Times New Roman" w:hAnsiTheme="minorBidi"/>
          <w:sz w:val="24"/>
          <w:szCs w:val="24"/>
        </w:rPr>
        <w:t xml:space="preserve"> (citing R. </w:t>
      </w:r>
      <w:proofErr w:type="spellStart"/>
      <w:r w:rsidRPr="00E93336">
        <w:rPr>
          <w:rFonts w:asciiTheme="minorBidi" w:eastAsia="Times New Roman" w:hAnsiTheme="minorBidi"/>
          <w:sz w:val="24"/>
          <w:szCs w:val="24"/>
        </w:rPr>
        <w:t>Avigdor</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Kohen</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Tzedek</w:t>
      </w:r>
      <w:proofErr w:type="spellEnd"/>
      <w:r w:rsidRPr="00E93336">
        <w:rPr>
          <w:rFonts w:asciiTheme="minorBidi" w:eastAsia="Times New Roman" w:hAnsiTheme="minorBidi"/>
          <w:sz w:val="24"/>
          <w:szCs w:val="24"/>
        </w:rPr>
        <w:t>)</w:t>
      </w:r>
    </w:p>
    <w:p w14:paraId="14B0CEA3" w14:textId="77777777" w:rsidR="00E93336" w:rsidRPr="00E93336" w:rsidRDefault="00E93336" w:rsidP="00E93336">
      <w:pPr>
        <w:rPr>
          <w:rFonts w:asciiTheme="minorBidi" w:eastAsia="Times New Roman" w:hAnsiTheme="minorBidi"/>
          <w:sz w:val="24"/>
          <w:szCs w:val="24"/>
        </w:rPr>
      </w:pPr>
      <w:r w:rsidRPr="00E93336">
        <w:rPr>
          <w:rFonts w:asciiTheme="minorBidi" w:eastAsia="Times New Roman" w:hAnsiTheme="minorBidi"/>
          <w:sz w:val="24"/>
          <w:szCs w:val="24"/>
        </w:rPr>
        <w:t xml:space="preserve">5. </w:t>
      </w:r>
      <w:proofErr w:type="spellStart"/>
      <w:r w:rsidRPr="00E93336">
        <w:rPr>
          <w:rFonts w:asciiTheme="minorBidi" w:eastAsia="Times New Roman" w:hAnsiTheme="minorBidi"/>
          <w:sz w:val="24"/>
          <w:szCs w:val="24"/>
        </w:rPr>
        <w:t>Nedarim</w:t>
      </w:r>
      <w:proofErr w:type="spellEnd"/>
      <w:r w:rsidRPr="00E93336">
        <w:rPr>
          <w:rFonts w:asciiTheme="minorBidi" w:eastAsia="Times New Roman" w:hAnsiTheme="minorBidi"/>
          <w:sz w:val="24"/>
          <w:szCs w:val="24"/>
        </w:rPr>
        <w:t xml:space="preserve"> 28b "</w:t>
      </w:r>
      <w:proofErr w:type="spellStart"/>
      <w:r w:rsidRPr="00E93336">
        <w:rPr>
          <w:rFonts w:asciiTheme="minorBidi" w:eastAsia="Times New Roman" w:hAnsiTheme="minorBidi"/>
          <w:i/>
          <w:iCs/>
          <w:sz w:val="24"/>
          <w:szCs w:val="24"/>
        </w:rPr>
        <w:t>harei</w:t>
      </w:r>
      <w:proofErr w:type="spellEnd"/>
      <w:r w:rsidRPr="00E93336">
        <w:rPr>
          <w:rFonts w:asciiTheme="minorBidi" w:eastAsia="Times New Roman" w:hAnsiTheme="minorBidi"/>
          <w:i/>
          <w:iCs/>
          <w:sz w:val="24"/>
          <w:szCs w:val="24"/>
        </w:rPr>
        <w:t xml:space="preserve"> </w:t>
      </w:r>
      <w:proofErr w:type="spellStart"/>
      <w:r w:rsidRPr="00E93336">
        <w:rPr>
          <w:rFonts w:asciiTheme="minorBidi" w:eastAsia="Times New Roman" w:hAnsiTheme="minorBidi"/>
          <w:i/>
          <w:iCs/>
          <w:sz w:val="24"/>
          <w:szCs w:val="24"/>
        </w:rPr>
        <w:t>netiot</w:t>
      </w:r>
      <w:proofErr w:type="spellEnd"/>
      <w:r w:rsidRPr="00E93336">
        <w:rPr>
          <w:rFonts w:asciiTheme="minorBidi" w:eastAsia="Times New Roman" w:hAnsiTheme="minorBidi"/>
          <w:i/>
          <w:iCs/>
          <w:sz w:val="24"/>
          <w:szCs w:val="24"/>
        </w:rPr>
        <w:t xml:space="preserve"> ha-</w:t>
      </w:r>
      <w:proofErr w:type="spellStart"/>
      <w:r w:rsidRPr="00E93336">
        <w:rPr>
          <w:rFonts w:asciiTheme="minorBidi" w:eastAsia="Times New Roman" w:hAnsiTheme="minorBidi"/>
          <w:i/>
          <w:iCs/>
          <w:sz w:val="24"/>
          <w:szCs w:val="24"/>
        </w:rPr>
        <w:t>elu</w:t>
      </w:r>
      <w:proofErr w:type="spellEnd"/>
      <w:r w:rsidRPr="00E93336">
        <w:rPr>
          <w:rFonts w:asciiTheme="minorBidi" w:eastAsia="Times New Roman" w:hAnsiTheme="minorBidi"/>
          <w:i/>
          <w:iCs/>
          <w:sz w:val="24"/>
          <w:szCs w:val="24"/>
        </w:rPr>
        <w:t xml:space="preserve">.... </w:t>
      </w:r>
      <w:proofErr w:type="spellStart"/>
      <w:r w:rsidRPr="00E93336">
        <w:rPr>
          <w:rFonts w:asciiTheme="minorBidi" w:eastAsia="Times New Roman" w:hAnsiTheme="minorBidi"/>
          <w:i/>
          <w:iCs/>
          <w:sz w:val="24"/>
          <w:szCs w:val="24"/>
        </w:rPr>
        <w:t>pak'a</w:t>
      </w:r>
      <w:proofErr w:type="spellEnd"/>
      <w:r w:rsidRPr="00E93336">
        <w:rPr>
          <w:rFonts w:asciiTheme="minorBidi" w:eastAsia="Times New Roman" w:hAnsiTheme="minorBidi"/>
          <w:i/>
          <w:iCs/>
          <w:sz w:val="24"/>
          <w:szCs w:val="24"/>
        </w:rPr>
        <w:t xml:space="preserve"> </w:t>
      </w:r>
      <w:proofErr w:type="spellStart"/>
      <w:r w:rsidRPr="00E93336">
        <w:rPr>
          <w:rFonts w:asciiTheme="minorBidi" w:eastAsia="Times New Roman" w:hAnsiTheme="minorBidi"/>
          <w:i/>
          <w:iCs/>
          <w:sz w:val="24"/>
          <w:szCs w:val="24"/>
        </w:rPr>
        <w:t>bichdi</w:t>
      </w:r>
      <w:proofErr w:type="spellEnd"/>
      <w:r w:rsidRPr="00E93336">
        <w:rPr>
          <w:rFonts w:asciiTheme="minorBidi" w:eastAsia="Times New Roman" w:hAnsiTheme="minorBidi"/>
          <w:i/>
          <w:iCs/>
          <w:sz w:val="24"/>
          <w:szCs w:val="24"/>
        </w:rPr>
        <w:t xml:space="preserve"> </w:t>
      </w:r>
      <w:r w:rsidRPr="00E93336">
        <w:rPr>
          <w:rFonts w:asciiTheme="minorBidi" w:eastAsia="Times New Roman" w:hAnsiTheme="minorBidi"/>
          <w:sz w:val="24"/>
          <w:szCs w:val="24"/>
        </w:rPr>
        <w:t xml:space="preserve">(29a)", </w:t>
      </w:r>
      <w:proofErr w:type="spellStart"/>
      <w:r w:rsidRPr="00E93336">
        <w:rPr>
          <w:rFonts w:asciiTheme="minorBidi" w:eastAsia="Times New Roman" w:hAnsiTheme="minorBidi"/>
          <w:sz w:val="24"/>
          <w:szCs w:val="24"/>
        </w:rPr>
        <w:t>Tosafot</w:t>
      </w:r>
      <w:proofErr w:type="spellEnd"/>
      <w:r w:rsidRPr="00E93336">
        <w:rPr>
          <w:rFonts w:asciiTheme="minorBidi" w:eastAsia="Times New Roman" w:hAnsiTheme="minorBidi"/>
          <w:sz w:val="24"/>
          <w:szCs w:val="24"/>
        </w:rPr>
        <w:t xml:space="preserve"> 29a </w:t>
      </w:r>
      <w:proofErr w:type="spellStart"/>
      <w:r w:rsidRPr="00E93336">
        <w:rPr>
          <w:rFonts w:asciiTheme="minorBidi" w:eastAsia="Times New Roman" w:hAnsiTheme="minorBidi"/>
          <w:sz w:val="24"/>
          <w:szCs w:val="24"/>
        </w:rPr>
        <w:t>s.v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hayom</w:t>
      </w:r>
      <w:proofErr w:type="spellEnd"/>
      <w:r w:rsidRPr="00E93336">
        <w:rPr>
          <w:rFonts w:asciiTheme="minorBidi" w:eastAsia="Times New Roman" w:hAnsiTheme="minorBidi"/>
          <w:sz w:val="24"/>
          <w:szCs w:val="24"/>
        </w:rPr>
        <w:t xml:space="preserve">", Ran </w:t>
      </w:r>
      <w:proofErr w:type="spellStart"/>
      <w:r w:rsidRPr="00E93336">
        <w:rPr>
          <w:rFonts w:asciiTheme="minorBidi" w:eastAsia="Times New Roman" w:hAnsiTheme="minorBidi"/>
          <w:sz w:val="24"/>
          <w:szCs w:val="24"/>
        </w:rPr>
        <w:t>s.v</w:t>
      </w:r>
      <w:proofErr w:type="spellEnd"/>
      <w:r w:rsidRPr="00E93336">
        <w:rPr>
          <w:rFonts w:asciiTheme="minorBidi" w:eastAsia="Times New Roman" w:hAnsiTheme="minorBidi"/>
          <w:sz w:val="24"/>
          <w:szCs w:val="24"/>
        </w:rPr>
        <w:t>. "</w:t>
      </w:r>
      <w:proofErr w:type="spellStart"/>
      <w:r w:rsidRPr="00E93336">
        <w:rPr>
          <w:rFonts w:asciiTheme="minorBidi" w:eastAsia="Times New Roman" w:hAnsiTheme="minorBidi"/>
          <w:i/>
          <w:iCs/>
          <w:sz w:val="24"/>
          <w:szCs w:val="24"/>
        </w:rPr>
        <w:t>amar</w:t>
      </w:r>
      <w:proofErr w:type="spellEnd"/>
      <w:r w:rsidRPr="00E93336">
        <w:rPr>
          <w:rFonts w:asciiTheme="minorBidi" w:eastAsia="Times New Roman" w:hAnsiTheme="minorBidi"/>
          <w:i/>
          <w:iCs/>
          <w:sz w:val="24"/>
          <w:szCs w:val="24"/>
        </w:rPr>
        <w:t xml:space="preserve"> lei </w:t>
      </w:r>
      <w:proofErr w:type="spellStart"/>
      <w:r w:rsidRPr="00E93336">
        <w:rPr>
          <w:rFonts w:asciiTheme="minorBidi" w:eastAsia="Times New Roman" w:hAnsiTheme="minorBidi"/>
          <w:i/>
          <w:iCs/>
          <w:sz w:val="24"/>
          <w:szCs w:val="24"/>
        </w:rPr>
        <w:t>Abaye</w:t>
      </w:r>
      <w:proofErr w:type="spellEnd"/>
      <w:r w:rsidRPr="00E93336">
        <w:rPr>
          <w:rFonts w:asciiTheme="minorBidi" w:eastAsia="Times New Roman" w:hAnsiTheme="minorBidi"/>
          <w:sz w:val="24"/>
          <w:szCs w:val="24"/>
        </w:rPr>
        <w:t>"</w:t>
      </w:r>
    </w:p>
    <w:p w14:paraId="5DF3FE2F" w14:textId="77777777" w:rsidR="00E93336" w:rsidRPr="00E93336" w:rsidRDefault="00E93336" w:rsidP="00E93336">
      <w:pPr>
        <w:rPr>
          <w:rFonts w:asciiTheme="minorBidi" w:eastAsia="Times New Roman" w:hAnsiTheme="minorBidi"/>
          <w:sz w:val="24"/>
          <w:szCs w:val="24"/>
        </w:rPr>
      </w:pPr>
      <w:r w:rsidRPr="00E93336">
        <w:rPr>
          <w:rFonts w:asciiTheme="minorBidi" w:eastAsia="Times New Roman" w:hAnsiTheme="minorBidi"/>
          <w:sz w:val="24"/>
          <w:szCs w:val="24"/>
        </w:rPr>
        <w:t xml:space="preserve">6. </w:t>
      </w:r>
      <w:proofErr w:type="spellStart"/>
      <w:r w:rsidRPr="00E93336">
        <w:rPr>
          <w:rFonts w:asciiTheme="minorBidi" w:eastAsia="Times New Roman" w:hAnsiTheme="minorBidi"/>
          <w:sz w:val="24"/>
          <w:szCs w:val="24"/>
        </w:rPr>
        <w:t>Yerushalmi</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Kiddushin</w:t>
      </w:r>
      <w:proofErr w:type="spellEnd"/>
      <w:r w:rsidRPr="00E93336">
        <w:rPr>
          <w:rFonts w:asciiTheme="minorBidi" w:eastAsia="Times New Roman" w:hAnsiTheme="minorBidi"/>
          <w:sz w:val="24"/>
          <w:szCs w:val="24"/>
        </w:rPr>
        <w:t xml:space="preserve"> 3</w:t>
      </w:r>
      <w:proofErr w:type="gramStart"/>
      <w:r w:rsidRPr="00E93336">
        <w:rPr>
          <w:rFonts w:asciiTheme="minorBidi" w:eastAsia="Times New Roman" w:hAnsiTheme="minorBidi"/>
          <w:sz w:val="24"/>
          <w:szCs w:val="24"/>
        </w:rPr>
        <w:t>,1</w:t>
      </w:r>
      <w:proofErr w:type="gramEnd"/>
      <w:r w:rsidRPr="00E93336">
        <w:rPr>
          <w:rFonts w:asciiTheme="minorBidi" w:eastAsia="Times New Roman" w:hAnsiTheme="minorBidi"/>
          <w:sz w:val="24"/>
          <w:szCs w:val="24"/>
        </w:rPr>
        <w:t xml:space="preserve"> (pg. 32a) "</w:t>
      </w:r>
      <w:proofErr w:type="spellStart"/>
      <w:r w:rsidRPr="00E93336">
        <w:rPr>
          <w:rFonts w:asciiTheme="minorBidi" w:eastAsia="Times New Roman" w:hAnsiTheme="minorBidi"/>
          <w:sz w:val="24"/>
          <w:szCs w:val="24"/>
        </w:rPr>
        <w:t>harei</w:t>
      </w:r>
      <w:proofErr w:type="spellEnd"/>
      <w:r w:rsidRPr="00E93336">
        <w:rPr>
          <w:rFonts w:asciiTheme="minorBidi" w:eastAsia="Times New Roman" w:hAnsiTheme="minorBidi"/>
          <w:sz w:val="24"/>
          <w:szCs w:val="24"/>
        </w:rPr>
        <w:t xml:space="preserve"> at </w:t>
      </w:r>
      <w:proofErr w:type="spellStart"/>
      <w:r w:rsidRPr="00E93336">
        <w:rPr>
          <w:rFonts w:asciiTheme="minorBidi" w:eastAsia="Times New Roman" w:hAnsiTheme="minorBidi"/>
          <w:sz w:val="24"/>
          <w:szCs w:val="24"/>
        </w:rPr>
        <w:t>mekudeshet</w:t>
      </w:r>
      <w:proofErr w:type="spellEnd"/>
      <w:r w:rsidRPr="00E93336">
        <w:rPr>
          <w:rFonts w:asciiTheme="minorBidi" w:eastAsia="Times New Roman" w:hAnsiTheme="minorBidi"/>
          <w:sz w:val="24"/>
          <w:szCs w:val="24"/>
        </w:rPr>
        <w:t xml:space="preserve"> li </w:t>
      </w:r>
      <w:proofErr w:type="spellStart"/>
      <w:r w:rsidRPr="00E93336">
        <w:rPr>
          <w:rFonts w:asciiTheme="minorBidi" w:eastAsia="Times New Roman" w:hAnsiTheme="minorBidi"/>
          <w:sz w:val="24"/>
          <w:szCs w:val="24"/>
        </w:rPr>
        <w:t>sheloshim</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ein</w:t>
      </w:r>
      <w:proofErr w:type="spellEnd"/>
      <w:r w:rsidRPr="00E93336">
        <w:rPr>
          <w:rFonts w:asciiTheme="minorBidi" w:eastAsia="Times New Roman" w:hAnsiTheme="minorBidi"/>
          <w:sz w:val="24"/>
          <w:szCs w:val="24"/>
        </w:rPr>
        <w:t xml:space="preserve"> </w:t>
      </w:r>
      <w:proofErr w:type="spellStart"/>
      <w:r w:rsidRPr="00E93336">
        <w:rPr>
          <w:rFonts w:asciiTheme="minorBidi" w:eastAsia="Times New Roman" w:hAnsiTheme="minorBidi"/>
          <w:sz w:val="24"/>
          <w:szCs w:val="24"/>
        </w:rPr>
        <w:t>zeh</w:t>
      </w:r>
      <w:proofErr w:type="spellEnd"/>
      <w:r w:rsidRPr="00E93336">
        <w:rPr>
          <w:rFonts w:asciiTheme="minorBidi" w:eastAsia="Times New Roman" w:hAnsiTheme="minorBidi"/>
          <w:sz w:val="24"/>
          <w:szCs w:val="24"/>
        </w:rPr>
        <w:t xml:space="preserve"> get </w:t>
      </w:r>
      <w:proofErr w:type="spellStart"/>
      <w:r w:rsidRPr="00E93336">
        <w:rPr>
          <w:rFonts w:asciiTheme="minorBidi" w:eastAsia="Times New Roman" w:hAnsiTheme="minorBidi"/>
          <w:sz w:val="24"/>
          <w:szCs w:val="24"/>
        </w:rPr>
        <w:t>kritut</w:t>
      </w:r>
      <w:proofErr w:type="spellEnd"/>
      <w:r w:rsidRPr="00E93336">
        <w:rPr>
          <w:rFonts w:asciiTheme="minorBidi" w:eastAsia="Times New Roman" w:hAnsiTheme="minorBidi"/>
          <w:sz w:val="24"/>
          <w:szCs w:val="24"/>
        </w:rPr>
        <w:t>"</w:t>
      </w:r>
    </w:p>
    <w:sectPr w:rsidR="00E93336" w:rsidRPr="00E93336" w:rsidSect="004D0486">
      <w:headerReference w:type="default" r:id="rId11"/>
      <w:footerReference w:type="default" r:id="rId12"/>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F790" w14:textId="77777777" w:rsidR="007006FE" w:rsidRDefault="007006FE" w:rsidP="00573FD3">
      <w:pPr>
        <w:spacing w:after="0" w:line="240" w:lineRule="auto"/>
      </w:pPr>
      <w:r>
        <w:separator/>
      </w:r>
    </w:p>
  </w:endnote>
  <w:endnote w:type="continuationSeparator" w:id="0">
    <w:p w14:paraId="41AFA388" w14:textId="77777777" w:rsidR="007006FE" w:rsidRDefault="007006FE" w:rsidP="0057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F6B8" w14:textId="3EA44E6D" w:rsidR="007006FE" w:rsidRDefault="007006FE" w:rsidP="00292DA6">
    <w:pPr>
      <w:pStyle w:val="Footer"/>
    </w:pPr>
  </w:p>
  <w:p w14:paraId="3E6B0840" w14:textId="77777777" w:rsidR="007006FE" w:rsidRDefault="0070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E8C4" w14:textId="77777777" w:rsidR="007006FE" w:rsidRDefault="007006FE" w:rsidP="00573FD3">
      <w:pPr>
        <w:spacing w:after="0" w:line="240" w:lineRule="auto"/>
      </w:pPr>
      <w:r>
        <w:separator/>
      </w:r>
    </w:p>
  </w:footnote>
  <w:footnote w:type="continuationSeparator" w:id="0">
    <w:p w14:paraId="29DCE9E1" w14:textId="77777777" w:rsidR="007006FE" w:rsidRDefault="007006FE" w:rsidP="00573FD3">
      <w:pPr>
        <w:spacing w:after="0" w:line="240" w:lineRule="auto"/>
      </w:pPr>
      <w:r>
        <w:continuationSeparator/>
      </w:r>
    </w:p>
  </w:footnote>
  <w:footnote w:id="1">
    <w:p w14:paraId="5DECBCE2" w14:textId="46341DA1" w:rsidR="007006FE" w:rsidRPr="004D0486" w:rsidRDefault="007006FE">
      <w:pPr>
        <w:pStyle w:val="FootnoteText"/>
        <w:rPr>
          <w:rFonts w:asciiTheme="minorBidi" w:hAnsiTheme="minorBidi"/>
        </w:rPr>
      </w:pPr>
      <w:r w:rsidRPr="004D0486">
        <w:rPr>
          <w:rStyle w:val="FootnoteReference"/>
          <w:rFonts w:asciiTheme="minorBidi" w:hAnsiTheme="minorBidi"/>
        </w:rPr>
        <w:footnoteRef/>
      </w:r>
      <w:r w:rsidRPr="004D0486">
        <w:rPr>
          <w:rFonts w:asciiTheme="minorBidi" w:hAnsiTheme="minorBidi"/>
        </w:rPr>
        <w:t xml:space="preserve"> Therefore, a man will leave his father and mother and cleave to his wife, </w:t>
      </w:r>
      <w:r w:rsidRPr="004D0486">
        <w:rPr>
          <w:rFonts w:asciiTheme="minorBidi" w:hAnsiTheme="minorBidi"/>
          <w:b/>
          <w:bCs/>
        </w:rPr>
        <w:t>and they will be one flesh</w:t>
      </w:r>
      <w:r w:rsidRPr="004D0486">
        <w:rPr>
          <w:rFonts w:asciiTheme="minorBidi" w:hAnsiTheme="minorBidi"/>
        </w:rPr>
        <w:t xml:space="preserve"> – Rashi explains “the child is created by both of them, and thus their flesh is as 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D461" w14:textId="284BE51B" w:rsidR="007006FE" w:rsidRDefault="00221254" w:rsidP="00790BC5">
    <w:pPr>
      <w:pStyle w:val="Header"/>
      <w:numPr>
        <w:ilvl w:val="0"/>
        <w:numId w:val="5"/>
      </w:numPr>
      <w:tabs>
        <w:tab w:val="left" w:pos="6168"/>
      </w:tabs>
      <w:ind w:left="4860" w:hanging="240"/>
    </w:pPr>
    <w:sdt>
      <w:sdtPr>
        <w:id w:val="504401554"/>
        <w:docPartObj>
          <w:docPartGallery w:val="Page Numbers (Top of Page)"/>
          <w:docPartUnique/>
        </w:docPartObj>
      </w:sdtPr>
      <w:sdtEndPr>
        <w:rPr>
          <w:noProof/>
        </w:rPr>
      </w:sdtEndPr>
      <w:sdtContent>
        <w:r w:rsidR="007006FE">
          <w:fldChar w:fldCharType="begin"/>
        </w:r>
        <w:r w:rsidR="007006FE">
          <w:instrText xml:space="preserve"> PAGE   \* MERGEFORMAT </w:instrText>
        </w:r>
        <w:r w:rsidR="007006FE">
          <w:fldChar w:fldCharType="separate"/>
        </w:r>
        <w:r>
          <w:rPr>
            <w:noProof/>
          </w:rPr>
          <w:t>8</w:t>
        </w:r>
        <w:r w:rsidR="007006FE">
          <w:rPr>
            <w:noProof/>
          </w:rPr>
          <w:fldChar w:fldCharType="end"/>
        </w:r>
        <w:r w:rsidR="007006FE">
          <w:rPr>
            <w:noProof/>
          </w:rPr>
          <w:t xml:space="preserve">    - </w:t>
        </w:r>
      </w:sdtContent>
    </w:sdt>
    <w:r w:rsidR="007006FE">
      <w:rPr>
        <w:noProof/>
      </w:rPr>
      <w:tab/>
    </w:r>
  </w:p>
  <w:p w14:paraId="657026C0" w14:textId="77777777" w:rsidR="007006FE" w:rsidRDefault="00700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254"/>
    <w:multiLevelType w:val="hybridMultilevel"/>
    <w:tmpl w:val="73A27298"/>
    <w:lvl w:ilvl="0" w:tplc="BDD05364">
      <w:start w:val="18"/>
      <w:numFmt w:val="bullet"/>
      <w:lvlText w:val="-"/>
      <w:lvlJc w:val="left"/>
      <w:pPr>
        <w:ind w:left="4980" w:hanging="360"/>
      </w:pPr>
      <w:rPr>
        <w:rFonts w:ascii="Calibri" w:eastAsiaTheme="minorHAnsi" w:hAnsi="Calibri" w:cs="Calibri"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
    <w:nsid w:val="1D063282"/>
    <w:multiLevelType w:val="hybridMultilevel"/>
    <w:tmpl w:val="B200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E6461"/>
    <w:multiLevelType w:val="hybridMultilevel"/>
    <w:tmpl w:val="6A942982"/>
    <w:lvl w:ilvl="0" w:tplc="3CC83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660B26"/>
    <w:multiLevelType w:val="hybridMultilevel"/>
    <w:tmpl w:val="14AED3D6"/>
    <w:lvl w:ilvl="0" w:tplc="580E8F04">
      <w:start w:val="1"/>
      <w:numFmt w:val="decimal"/>
      <w:lvlText w:val="%1."/>
      <w:lvlJc w:val="left"/>
      <w:pPr>
        <w:ind w:left="1080" w:hanging="360"/>
      </w:pPr>
      <w:rPr>
        <w:rFonts w:asciiTheme="minorHAnsi" w:hAnsiTheme="minorHAnsi" w:cstheme="minorHAnsi"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9340F7"/>
    <w:multiLevelType w:val="hybridMultilevel"/>
    <w:tmpl w:val="5C3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24310"/>
    <w:multiLevelType w:val="hybridMultilevel"/>
    <w:tmpl w:val="90429A04"/>
    <w:lvl w:ilvl="0" w:tplc="6076F062">
      <w:start w:val="18"/>
      <w:numFmt w:val="bullet"/>
      <w:lvlText w:val="-"/>
      <w:lvlJc w:val="left"/>
      <w:pPr>
        <w:ind w:left="4620" w:hanging="360"/>
      </w:pPr>
      <w:rPr>
        <w:rFonts w:ascii="Calibri" w:eastAsiaTheme="minorHAnsi" w:hAnsi="Calibri" w:cs="Calibri" w:hint="default"/>
      </w:rPr>
    </w:lvl>
    <w:lvl w:ilvl="1" w:tplc="04090003" w:tentative="1">
      <w:start w:val="1"/>
      <w:numFmt w:val="bullet"/>
      <w:lvlText w:val="o"/>
      <w:lvlJc w:val="left"/>
      <w:pPr>
        <w:ind w:left="5340" w:hanging="360"/>
      </w:pPr>
      <w:rPr>
        <w:rFonts w:ascii="Courier New" w:hAnsi="Courier New" w:cs="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0MDQwNzUxMDE3tTBQ0lEKTi0uzszPAykwqQUAfAL6BSwAAAA="/>
  </w:docVars>
  <w:rsids>
    <w:rsidRoot w:val="0060747A"/>
    <w:rsid w:val="00016310"/>
    <w:rsid w:val="00092891"/>
    <w:rsid w:val="00092FE0"/>
    <w:rsid w:val="00097446"/>
    <w:rsid w:val="000A2DF0"/>
    <w:rsid w:val="000B28E2"/>
    <w:rsid w:val="000C6889"/>
    <w:rsid w:val="000D07DF"/>
    <w:rsid w:val="000D2182"/>
    <w:rsid w:val="000D2292"/>
    <w:rsid w:val="00131222"/>
    <w:rsid w:val="0014232C"/>
    <w:rsid w:val="00156878"/>
    <w:rsid w:val="00160543"/>
    <w:rsid w:val="00163277"/>
    <w:rsid w:val="001642A1"/>
    <w:rsid w:val="00175280"/>
    <w:rsid w:val="001769AB"/>
    <w:rsid w:val="001A3D44"/>
    <w:rsid w:val="001A3F59"/>
    <w:rsid w:val="001B0827"/>
    <w:rsid w:val="001B15F5"/>
    <w:rsid w:val="001B4023"/>
    <w:rsid w:val="001F2607"/>
    <w:rsid w:val="00220D3B"/>
    <w:rsid w:val="00221254"/>
    <w:rsid w:val="00232830"/>
    <w:rsid w:val="00244501"/>
    <w:rsid w:val="0024533B"/>
    <w:rsid w:val="00255DCA"/>
    <w:rsid w:val="0026402B"/>
    <w:rsid w:val="0029174F"/>
    <w:rsid w:val="00292DA6"/>
    <w:rsid w:val="002A01B0"/>
    <w:rsid w:val="002A2A06"/>
    <w:rsid w:val="002C1123"/>
    <w:rsid w:val="002C2F04"/>
    <w:rsid w:val="002D094B"/>
    <w:rsid w:val="00304D95"/>
    <w:rsid w:val="003207C7"/>
    <w:rsid w:val="00331619"/>
    <w:rsid w:val="0033267E"/>
    <w:rsid w:val="003525F1"/>
    <w:rsid w:val="00356F1B"/>
    <w:rsid w:val="00363619"/>
    <w:rsid w:val="00363AE4"/>
    <w:rsid w:val="00383D65"/>
    <w:rsid w:val="00397601"/>
    <w:rsid w:val="003E64A0"/>
    <w:rsid w:val="003F085C"/>
    <w:rsid w:val="003F661D"/>
    <w:rsid w:val="003F6AE9"/>
    <w:rsid w:val="003F797F"/>
    <w:rsid w:val="00410D3A"/>
    <w:rsid w:val="00413F0B"/>
    <w:rsid w:val="0042430C"/>
    <w:rsid w:val="004343F7"/>
    <w:rsid w:val="00460245"/>
    <w:rsid w:val="00475998"/>
    <w:rsid w:val="00476718"/>
    <w:rsid w:val="004A1B4F"/>
    <w:rsid w:val="004C1C94"/>
    <w:rsid w:val="004D0486"/>
    <w:rsid w:val="004E2B37"/>
    <w:rsid w:val="004F03F9"/>
    <w:rsid w:val="00503B01"/>
    <w:rsid w:val="00550CB1"/>
    <w:rsid w:val="00552AAB"/>
    <w:rsid w:val="005706AA"/>
    <w:rsid w:val="00573FD3"/>
    <w:rsid w:val="005C3AC9"/>
    <w:rsid w:val="005C49A9"/>
    <w:rsid w:val="0060747A"/>
    <w:rsid w:val="0061393C"/>
    <w:rsid w:val="00617C2F"/>
    <w:rsid w:val="00622E12"/>
    <w:rsid w:val="006329A8"/>
    <w:rsid w:val="00636F6F"/>
    <w:rsid w:val="00662081"/>
    <w:rsid w:val="00683679"/>
    <w:rsid w:val="006904E1"/>
    <w:rsid w:val="00693592"/>
    <w:rsid w:val="006E2964"/>
    <w:rsid w:val="006E54E9"/>
    <w:rsid w:val="007006FE"/>
    <w:rsid w:val="0072186C"/>
    <w:rsid w:val="00725D4F"/>
    <w:rsid w:val="00751D36"/>
    <w:rsid w:val="00761ACA"/>
    <w:rsid w:val="00771E77"/>
    <w:rsid w:val="007873A9"/>
    <w:rsid w:val="00790BC5"/>
    <w:rsid w:val="007A440E"/>
    <w:rsid w:val="007A67AC"/>
    <w:rsid w:val="007C3A68"/>
    <w:rsid w:val="007C6F46"/>
    <w:rsid w:val="007D10D2"/>
    <w:rsid w:val="007D400C"/>
    <w:rsid w:val="007D7F01"/>
    <w:rsid w:val="007F4FDA"/>
    <w:rsid w:val="008008FC"/>
    <w:rsid w:val="00802F5D"/>
    <w:rsid w:val="008265CA"/>
    <w:rsid w:val="0084611D"/>
    <w:rsid w:val="008675CE"/>
    <w:rsid w:val="00874D3D"/>
    <w:rsid w:val="008929B3"/>
    <w:rsid w:val="008A1096"/>
    <w:rsid w:val="008A17C4"/>
    <w:rsid w:val="008A5298"/>
    <w:rsid w:val="008D1D0E"/>
    <w:rsid w:val="008D37A8"/>
    <w:rsid w:val="008F0409"/>
    <w:rsid w:val="00905FE1"/>
    <w:rsid w:val="0091223D"/>
    <w:rsid w:val="00914942"/>
    <w:rsid w:val="00953BFF"/>
    <w:rsid w:val="009576C9"/>
    <w:rsid w:val="0096622B"/>
    <w:rsid w:val="00995C4D"/>
    <w:rsid w:val="009A5DC1"/>
    <w:rsid w:val="009B7502"/>
    <w:rsid w:val="009D1B15"/>
    <w:rsid w:val="009E0969"/>
    <w:rsid w:val="009E2F40"/>
    <w:rsid w:val="00A002C1"/>
    <w:rsid w:val="00A038EF"/>
    <w:rsid w:val="00A35DAA"/>
    <w:rsid w:val="00A43ABE"/>
    <w:rsid w:val="00A54C47"/>
    <w:rsid w:val="00A66C3C"/>
    <w:rsid w:val="00A77152"/>
    <w:rsid w:val="00A8676E"/>
    <w:rsid w:val="00A91DE9"/>
    <w:rsid w:val="00B134A1"/>
    <w:rsid w:val="00B15425"/>
    <w:rsid w:val="00B16CD3"/>
    <w:rsid w:val="00B22625"/>
    <w:rsid w:val="00B26C76"/>
    <w:rsid w:val="00B40FC2"/>
    <w:rsid w:val="00B42082"/>
    <w:rsid w:val="00B67674"/>
    <w:rsid w:val="00B92C5C"/>
    <w:rsid w:val="00B95E7B"/>
    <w:rsid w:val="00BA38F3"/>
    <w:rsid w:val="00BB48B0"/>
    <w:rsid w:val="00BC44C0"/>
    <w:rsid w:val="00BD3187"/>
    <w:rsid w:val="00C01BFA"/>
    <w:rsid w:val="00C25F8D"/>
    <w:rsid w:val="00C26776"/>
    <w:rsid w:val="00C3235C"/>
    <w:rsid w:val="00C527D3"/>
    <w:rsid w:val="00C54067"/>
    <w:rsid w:val="00C6219D"/>
    <w:rsid w:val="00C67822"/>
    <w:rsid w:val="00C74C38"/>
    <w:rsid w:val="00C761C8"/>
    <w:rsid w:val="00CB6407"/>
    <w:rsid w:val="00CC548D"/>
    <w:rsid w:val="00CC5AE2"/>
    <w:rsid w:val="00D02D37"/>
    <w:rsid w:val="00D037A6"/>
    <w:rsid w:val="00D05149"/>
    <w:rsid w:val="00D46D1C"/>
    <w:rsid w:val="00D74BFD"/>
    <w:rsid w:val="00D7608B"/>
    <w:rsid w:val="00D83BBD"/>
    <w:rsid w:val="00D846F1"/>
    <w:rsid w:val="00D938EA"/>
    <w:rsid w:val="00DA1AA6"/>
    <w:rsid w:val="00DA69EE"/>
    <w:rsid w:val="00DD7A7E"/>
    <w:rsid w:val="00E0326F"/>
    <w:rsid w:val="00E1304E"/>
    <w:rsid w:val="00E14C0D"/>
    <w:rsid w:val="00E55C89"/>
    <w:rsid w:val="00E55DEB"/>
    <w:rsid w:val="00E61FA5"/>
    <w:rsid w:val="00E66B9D"/>
    <w:rsid w:val="00E74341"/>
    <w:rsid w:val="00E93336"/>
    <w:rsid w:val="00EB2599"/>
    <w:rsid w:val="00EB720C"/>
    <w:rsid w:val="00EC1B25"/>
    <w:rsid w:val="00EE3575"/>
    <w:rsid w:val="00F03D29"/>
    <w:rsid w:val="00F04C63"/>
    <w:rsid w:val="00F134B7"/>
    <w:rsid w:val="00F15124"/>
    <w:rsid w:val="00F16500"/>
    <w:rsid w:val="00F24ED6"/>
    <w:rsid w:val="00F52DE4"/>
    <w:rsid w:val="00F9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9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7A"/>
    <w:pPr>
      <w:ind w:left="720"/>
      <w:contextualSpacing/>
    </w:pPr>
  </w:style>
  <w:style w:type="character" w:styleId="CommentReference">
    <w:name w:val="annotation reference"/>
    <w:basedOn w:val="DefaultParagraphFont"/>
    <w:uiPriority w:val="99"/>
    <w:semiHidden/>
    <w:unhideWhenUsed/>
    <w:rsid w:val="00EC1B25"/>
    <w:rPr>
      <w:sz w:val="16"/>
      <w:szCs w:val="16"/>
    </w:rPr>
  </w:style>
  <w:style w:type="paragraph" w:styleId="CommentText">
    <w:name w:val="annotation text"/>
    <w:basedOn w:val="Normal"/>
    <w:link w:val="CommentTextChar"/>
    <w:uiPriority w:val="99"/>
    <w:semiHidden/>
    <w:unhideWhenUsed/>
    <w:rsid w:val="00EC1B25"/>
    <w:pPr>
      <w:spacing w:line="240" w:lineRule="auto"/>
    </w:pPr>
    <w:rPr>
      <w:sz w:val="20"/>
      <w:szCs w:val="20"/>
    </w:rPr>
  </w:style>
  <w:style w:type="character" w:customStyle="1" w:styleId="CommentTextChar">
    <w:name w:val="Comment Text Char"/>
    <w:basedOn w:val="DefaultParagraphFont"/>
    <w:link w:val="CommentText"/>
    <w:uiPriority w:val="99"/>
    <w:semiHidden/>
    <w:rsid w:val="00EC1B25"/>
    <w:rPr>
      <w:sz w:val="20"/>
      <w:szCs w:val="20"/>
    </w:rPr>
  </w:style>
  <w:style w:type="paragraph" w:styleId="CommentSubject">
    <w:name w:val="annotation subject"/>
    <w:basedOn w:val="CommentText"/>
    <w:next w:val="CommentText"/>
    <w:link w:val="CommentSubjectChar"/>
    <w:uiPriority w:val="99"/>
    <w:semiHidden/>
    <w:unhideWhenUsed/>
    <w:rsid w:val="00EC1B25"/>
    <w:rPr>
      <w:b/>
      <w:bCs/>
    </w:rPr>
  </w:style>
  <w:style w:type="character" w:customStyle="1" w:styleId="CommentSubjectChar">
    <w:name w:val="Comment Subject Char"/>
    <w:basedOn w:val="CommentTextChar"/>
    <w:link w:val="CommentSubject"/>
    <w:uiPriority w:val="99"/>
    <w:semiHidden/>
    <w:rsid w:val="00EC1B25"/>
    <w:rPr>
      <w:b/>
      <w:bCs/>
      <w:sz w:val="20"/>
      <w:szCs w:val="20"/>
    </w:rPr>
  </w:style>
  <w:style w:type="paragraph" w:styleId="BalloonText">
    <w:name w:val="Balloon Text"/>
    <w:basedOn w:val="Normal"/>
    <w:link w:val="BalloonTextChar"/>
    <w:uiPriority w:val="99"/>
    <w:semiHidden/>
    <w:unhideWhenUsed/>
    <w:rsid w:val="00EC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25"/>
    <w:rPr>
      <w:rFonts w:ascii="Segoe UI" w:hAnsi="Segoe UI" w:cs="Segoe UI"/>
      <w:sz w:val="18"/>
      <w:szCs w:val="18"/>
    </w:rPr>
  </w:style>
  <w:style w:type="paragraph" w:styleId="Header">
    <w:name w:val="header"/>
    <w:basedOn w:val="Normal"/>
    <w:link w:val="HeaderChar"/>
    <w:uiPriority w:val="99"/>
    <w:unhideWhenUsed/>
    <w:rsid w:val="00573F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FD3"/>
  </w:style>
  <w:style w:type="paragraph" w:styleId="Footer">
    <w:name w:val="footer"/>
    <w:basedOn w:val="Normal"/>
    <w:link w:val="FooterChar"/>
    <w:uiPriority w:val="99"/>
    <w:unhideWhenUsed/>
    <w:rsid w:val="00573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FD3"/>
  </w:style>
  <w:style w:type="character" w:styleId="Hyperlink">
    <w:name w:val="Hyperlink"/>
    <w:basedOn w:val="DefaultParagraphFont"/>
    <w:uiPriority w:val="99"/>
    <w:unhideWhenUsed/>
    <w:rsid w:val="00CB6407"/>
    <w:rPr>
      <w:color w:val="0563C1" w:themeColor="hyperlink"/>
      <w:u w:val="single"/>
    </w:rPr>
  </w:style>
  <w:style w:type="paragraph" w:styleId="FootnoteText">
    <w:name w:val="footnote text"/>
    <w:basedOn w:val="Normal"/>
    <w:link w:val="FootnoteTextChar"/>
    <w:uiPriority w:val="99"/>
    <w:semiHidden/>
    <w:unhideWhenUsed/>
    <w:rsid w:val="00966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22B"/>
    <w:rPr>
      <w:sz w:val="20"/>
      <w:szCs w:val="20"/>
    </w:rPr>
  </w:style>
  <w:style w:type="character" w:styleId="FootnoteReference">
    <w:name w:val="footnote reference"/>
    <w:basedOn w:val="DefaultParagraphFont"/>
    <w:uiPriority w:val="99"/>
    <w:semiHidden/>
    <w:unhideWhenUsed/>
    <w:rsid w:val="0096622B"/>
    <w:rPr>
      <w:vertAlign w:val="superscript"/>
    </w:rPr>
  </w:style>
  <w:style w:type="paragraph" w:customStyle="1" w:styleId="CC">
    <w:name w:val="CC"/>
    <w:basedOn w:val="BodyText"/>
    <w:rsid w:val="004D0486"/>
    <w:pPr>
      <w:keepLines/>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4D0486"/>
    <w:pPr>
      <w:spacing w:after="120"/>
    </w:pPr>
  </w:style>
  <w:style w:type="character" w:customStyle="1" w:styleId="BodyTextChar">
    <w:name w:val="Body Text Char"/>
    <w:basedOn w:val="DefaultParagraphFont"/>
    <w:link w:val="BodyText"/>
    <w:uiPriority w:val="99"/>
    <w:semiHidden/>
    <w:rsid w:val="004D0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7A"/>
    <w:pPr>
      <w:ind w:left="720"/>
      <w:contextualSpacing/>
    </w:pPr>
  </w:style>
  <w:style w:type="character" w:styleId="CommentReference">
    <w:name w:val="annotation reference"/>
    <w:basedOn w:val="DefaultParagraphFont"/>
    <w:uiPriority w:val="99"/>
    <w:semiHidden/>
    <w:unhideWhenUsed/>
    <w:rsid w:val="00EC1B25"/>
    <w:rPr>
      <w:sz w:val="16"/>
      <w:szCs w:val="16"/>
    </w:rPr>
  </w:style>
  <w:style w:type="paragraph" w:styleId="CommentText">
    <w:name w:val="annotation text"/>
    <w:basedOn w:val="Normal"/>
    <w:link w:val="CommentTextChar"/>
    <w:uiPriority w:val="99"/>
    <w:semiHidden/>
    <w:unhideWhenUsed/>
    <w:rsid w:val="00EC1B25"/>
    <w:pPr>
      <w:spacing w:line="240" w:lineRule="auto"/>
    </w:pPr>
    <w:rPr>
      <w:sz w:val="20"/>
      <w:szCs w:val="20"/>
    </w:rPr>
  </w:style>
  <w:style w:type="character" w:customStyle="1" w:styleId="CommentTextChar">
    <w:name w:val="Comment Text Char"/>
    <w:basedOn w:val="DefaultParagraphFont"/>
    <w:link w:val="CommentText"/>
    <w:uiPriority w:val="99"/>
    <w:semiHidden/>
    <w:rsid w:val="00EC1B25"/>
    <w:rPr>
      <w:sz w:val="20"/>
      <w:szCs w:val="20"/>
    </w:rPr>
  </w:style>
  <w:style w:type="paragraph" w:styleId="CommentSubject">
    <w:name w:val="annotation subject"/>
    <w:basedOn w:val="CommentText"/>
    <w:next w:val="CommentText"/>
    <w:link w:val="CommentSubjectChar"/>
    <w:uiPriority w:val="99"/>
    <w:semiHidden/>
    <w:unhideWhenUsed/>
    <w:rsid w:val="00EC1B25"/>
    <w:rPr>
      <w:b/>
      <w:bCs/>
    </w:rPr>
  </w:style>
  <w:style w:type="character" w:customStyle="1" w:styleId="CommentSubjectChar">
    <w:name w:val="Comment Subject Char"/>
    <w:basedOn w:val="CommentTextChar"/>
    <w:link w:val="CommentSubject"/>
    <w:uiPriority w:val="99"/>
    <w:semiHidden/>
    <w:rsid w:val="00EC1B25"/>
    <w:rPr>
      <w:b/>
      <w:bCs/>
      <w:sz w:val="20"/>
      <w:szCs w:val="20"/>
    </w:rPr>
  </w:style>
  <w:style w:type="paragraph" w:styleId="BalloonText">
    <w:name w:val="Balloon Text"/>
    <w:basedOn w:val="Normal"/>
    <w:link w:val="BalloonTextChar"/>
    <w:uiPriority w:val="99"/>
    <w:semiHidden/>
    <w:unhideWhenUsed/>
    <w:rsid w:val="00EC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25"/>
    <w:rPr>
      <w:rFonts w:ascii="Segoe UI" w:hAnsi="Segoe UI" w:cs="Segoe UI"/>
      <w:sz w:val="18"/>
      <w:szCs w:val="18"/>
    </w:rPr>
  </w:style>
  <w:style w:type="paragraph" w:styleId="Header">
    <w:name w:val="header"/>
    <w:basedOn w:val="Normal"/>
    <w:link w:val="HeaderChar"/>
    <w:uiPriority w:val="99"/>
    <w:unhideWhenUsed/>
    <w:rsid w:val="00573F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FD3"/>
  </w:style>
  <w:style w:type="paragraph" w:styleId="Footer">
    <w:name w:val="footer"/>
    <w:basedOn w:val="Normal"/>
    <w:link w:val="FooterChar"/>
    <w:uiPriority w:val="99"/>
    <w:unhideWhenUsed/>
    <w:rsid w:val="00573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FD3"/>
  </w:style>
  <w:style w:type="character" w:styleId="Hyperlink">
    <w:name w:val="Hyperlink"/>
    <w:basedOn w:val="DefaultParagraphFont"/>
    <w:uiPriority w:val="99"/>
    <w:unhideWhenUsed/>
    <w:rsid w:val="00CB6407"/>
    <w:rPr>
      <w:color w:val="0563C1" w:themeColor="hyperlink"/>
      <w:u w:val="single"/>
    </w:rPr>
  </w:style>
  <w:style w:type="paragraph" w:styleId="FootnoteText">
    <w:name w:val="footnote text"/>
    <w:basedOn w:val="Normal"/>
    <w:link w:val="FootnoteTextChar"/>
    <w:uiPriority w:val="99"/>
    <w:semiHidden/>
    <w:unhideWhenUsed/>
    <w:rsid w:val="00966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22B"/>
    <w:rPr>
      <w:sz w:val="20"/>
      <w:szCs w:val="20"/>
    </w:rPr>
  </w:style>
  <w:style w:type="character" w:styleId="FootnoteReference">
    <w:name w:val="footnote reference"/>
    <w:basedOn w:val="DefaultParagraphFont"/>
    <w:uiPriority w:val="99"/>
    <w:semiHidden/>
    <w:unhideWhenUsed/>
    <w:rsid w:val="0096622B"/>
    <w:rPr>
      <w:vertAlign w:val="superscript"/>
    </w:rPr>
  </w:style>
  <w:style w:type="paragraph" w:customStyle="1" w:styleId="CC">
    <w:name w:val="CC"/>
    <w:basedOn w:val="BodyText"/>
    <w:rsid w:val="004D0486"/>
    <w:pPr>
      <w:keepLines/>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4D0486"/>
    <w:pPr>
      <w:spacing w:after="120"/>
    </w:pPr>
  </w:style>
  <w:style w:type="character" w:customStyle="1" w:styleId="BodyTextChar">
    <w:name w:val="Body Text Char"/>
    <w:basedOn w:val="DefaultParagraphFont"/>
    <w:link w:val="BodyText"/>
    <w:uiPriority w:val="99"/>
    <w:semiHidden/>
    <w:rsid w:val="004D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948">
      <w:bodyDiv w:val="1"/>
      <w:marLeft w:val="0"/>
      <w:marRight w:val="0"/>
      <w:marTop w:val="0"/>
      <w:marBottom w:val="0"/>
      <w:divBdr>
        <w:top w:val="none" w:sz="0" w:space="0" w:color="auto"/>
        <w:left w:val="none" w:sz="0" w:space="0" w:color="auto"/>
        <w:bottom w:val="none" w:sz="0" w:space="0" w:color="auto"/>
        <w:right w:val="none" w:sz="0" w:space="0" w:color="auto"/>
      </w:divBdr>
    </w:div>
    <w:div w:id="3755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tzion.org.il/en/gittin-chapter-9-exclusion-kiddushin-82b" TargetMode="External"/><Relationship Id="rId4" Type="http://schemas.microsoft.com/office/2007/relationships/stylesWithEffects" Target="stylesWithEffects.xml"/><Relationship Id="rId9" Type="http://schemas.openxmlformats.org/officeDocument/2006/relationships/hyperlink" Target="https://etzion.org.il/en/daf-82a-except-plo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960C-5EA1-44FF-BB4E-440A269A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17121</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tmpUser</cp:lastModifiedBy>
  <cp:revision>4</cp:revision>
  <cp:lastPrinted>2018-11-01T09:12:00Z</cp:lastPrinted>
  <dcterms:created xsi:type="dcterms:W3CDTF">2018-11-04T10:10:00Z</dcterms:created>
  <dcterms:modified xsi:type="dcterms:W3CDTF">2018-11-12T11:18:00Z</dcterms:modified>
</cp:coreProperties>
</file>