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A7" w:rsidRPr="00735D7A" w:rsidRDefault="005948A7" w:rsidP="00376D67">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YESHIVAT HAR ETZION</w:t>
      </w:r>
    </w:p>
    <w:p w:rsidR="005948A7" w:rsidRPr="00735D7A" w:rsidRDefault="005948A7" w:rsidP="00376D67">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ISRAEL KOSCHITZKY VIRTUAL BEIT MIDRASH (VBM)</w:t>
      </w:r>
    </w:p>
    <w:p w:rsidR="005948A7" w:rsidRPr="00735D7A" w:rsidRDefault="005948A7" w:rsidP="00376D67">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w:t>
      </w: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GEMARA GITTIN 5779</w:t>
      </w:r>
    </w:p>
    <w:p w:rsidR="005948A7" w:rsidRPr="000214CE" w:rsidRDefault="005948A7" w:rsidP="00376D67">
      <w:pPr>
        <w:spacing w:line="240" w:lineRule="auto"/>
        <w:jc w:val="center"/>
        <w:rPr>
          <w:rFonts w:asciiTheme="minorBidi" w:hAnsiTheme="minorBidi"/>
          <w:b/>
          <w:bCs/>
          <w:caps/>
          <w:sz w:val="24"/>
          <w:szCs w:val="24"/>
        </w:rPr>
      </w:pPr>
    </w:p>
    <w:p w:rsidR="005948A7" w:rsidRPr="00A4677A" w:rsidRDefault="005948A7" w:rsidP="00376D67">
      <w:pPr>
        <w:shd w:val="clear" w:color="auto" w:fill="FFFFFF"/>
        <w:spacing w:line="240" w:lineRule="auto"/>
        <w:jc w:val="center"/>
        <w:rPr>
          <w:rFonts w:asciiTheme="minorBidi" w:hAnsiTheme="minorBidi"/>
          <w:color w:val="222222"/>
          <w:sz w:val="24"/>
          <w:szCs w:val="24"/>
        </w:rPr>
      </w:pPr>
      <w:r w:rsidRPr="00A4677A">
        <w:rPr>
          <w:rFonts w:asciiTheme="minorBidi" w:hAnsiTheme="minorBidi"/>
          <w:color w:val="222222"/>
          <w:sz w:val="24"/>
          <w:szCs w:val="24"/>
        </w:rPr>
        <w:t>*************************************************************</w:t>
      </w:r>
    </w:p>
    <w:p w:rsidR="005948A7" w:rsidRPr="00A4677A" w:rsidRDefault="005948A7" w:rsidP="00376D67">
      <w:pPr>
        <w:shd w:val="clear" w:color="auto" w:fill="FFFFFF"/>
        <w:spacing w:line="240" w:lineRule="auto"/>
        <w:jc w:val="center"/>
        <w:rPr>
          <w:rFonts w:ascii="Arial" w:hAnsi="Arial" w:cs="Arial"/>
          <w:color w:val="222222"/>
          <w:sz w:val="24"/>
          <w:szCs w:val="24"/>
        </w:rPr>
      </w:pPr>
      <w:r w:rsidRPr="00A4677A">
        <w:rPr>
          <w:rFonts w:ascii="Arial" w:hAnsi="Arial" w:cs="Arial"/>
          <w:color w:val="212121"/>
          <w:sz w:val="24"/>
          <w:szCs w:val="24"/>
        </w:rPr>
        <w:t>In loving memory of Rabbi Dr. Barrett (Chaim Dov) Broyde ztz"l</w:t>
      </w:r>
    </w:p>
    <w:p w:rsidR="005948A7" w:rsidRPr="00A4677A" w:rsidRDefault="005948A7" w:rsidP="00376D67">
      <w:pPr>
        <w:shd w:val="clear" w:color="auto" w:fill="FFFFFF"/>
        <w:spacing w:line="240" w:lineRule="auto"/>
        <w:jc w:val="center"/>
        <w:rPr>
          <w:rFonts w:ascii="Arial" w:hAnsi="Arial" w:cs="Arial"/>
          <w:color w:val="222222"/>
          <w:sz w:val="24"/>
          <w:szCs w:val="24"/>
        </w:rPr>
      </w:pPr>
      <w:r w:rsidRPr="00A4677A">
        <w:rPr>
          <w:rFonts w:ascii="Arial" w:hAnsi="Arial" w:cs="Arial"/>
          <w:color w:val="1F3E51"/>
          <w:sz w:val="24"/>
          <w:szCs w:val="24"/>
          <w:rtl/>
        </w:rPr>
        <w:t>הוֹלֵךְ </w:t>
      </w:r>
      <w:r w:rsidRPr="00A4677A">
        <w:rPr>
          <w:rFonts w:ascii="Arial" w:hAnsi="Arial" w:cs="Arial" w:hint="cs"/>
          <w:color w:val="1F3E51"/>
          <w:sz w:val="24"/>
          <w:szCs w:val="24"/>
          <w:rtl/>
        </w:rPr>
        <w:t>תָּמִים</w:t>
      </w:r>
      <w:r w:rsidRPr="00A4677A">
        <w:rPr>
          <w:rFonts w:ascii="Arial" w:hAnsi="Arial" w:cs="Arial"/>
          <w:color w:val="1F3E51"/>
          <w:sz w:val="24"/>
          <w:szCs w:val="24"/>
          <w:rtl/>
        </w:rPr>
        <w:t> </w:t>
      </w:r>
      <w:r w:rsidRPr="00A4677A">
        <w:rPr>
          <w:rFonts w:ascii="Arial" w:hAnsi="Arial" w:cs="Arial" w:hint="cs"/>
          <w:color w:val="1F3E51"/>
          <w:sz w:val="24"/>
          <w:szCs w:val="24"/>
          <w:rtl/>
        </w:rPr>
        <w:t>וּפֹעֵל</w:t>
      </w:r>
      <w:r w:rsidRPr="00A4677A">
        <w:rPr>
          <w:rFonts w:ascii="Arial" w:hAnsi="Arial" w:cs="Arial"/>
          <w:color w:val="1F3E51"/>
          <w:sz w:val="24"/>
          <w:szCs w:val="24"/>
          <w:rtl/>
        </w:rPr>
        <w:t> </w:t>
      </w:r>
      <w:r w:rsidRPr="00A4677A">
        <w:rPr>
          <w:rFonts w:ascii="Arial" w:hAnsi="Arial" w:cs="Arial" w:hint="cs"/>
          <w:color w:val="1F3E51"/>
          <w:sz w:val="24"/>
          <w:szCs w:val="24"/>
          <w:rtl/>
        </w:rPr>
        <w:t>צֶדֶק</w:t>
      </w:r>
      <w:r w:rsidRPr="00A4677A">
        <w:rPr>
          <w:rFonts w:ascii="Arial" w:hAnsi="Arial" w:cs="Arial"/>
          <w:color w:val="1F3E51"/>
          <w:sz w:val="24"/>
          <w:szCs w:val="24"/>
          <w:rtl/>
        </w:rPr>
        <w:t> </w:t>
      </w:r>
      <w:r w:rsidRPr="00A4677A">
        <w:rPr>
          <w:rFonts w:ascii="Arial" w:hAnsi="Arial" w:cs="Arial" w:hint="cs"/>
          <w:color w:val="1F3E51"/>
          <w:sz w:val="24"/>
          <w:szCs w:val="24"/>
          <w:rtl/>
        </w:rPr>
        <w:t>וְדֹבֵר</w:t>
      </w:r>
      <w:r w:rsidRPr="00A4677A">
        <w:rPr>
          <w:rFonts w:ascii="Arial" w:hAnsi="Arial" w:cs="Arial"/>
          <w:color w:val="1F3E51"/>
          <w:sz w:val="24"/>
          <w:szCs w:val="24"/>
          <w:rtl/>
        </w:rPr>
        <w:t> </w:t>
      </w:r>
      <w:r w:rsidRPr="00A4677A">
        <w:rPr>
          <w:rFonts w:ascii="Arial" w:hAnsi="Arial" w:cs="Arial" w:hint="cs"/>
          <w:color w:val="1F3E51"/>
          <w:sz w:val="24"/>
          <w:szCs w:val="24"/>
          <w:rtl/>
        </w:rPr>
        <w:t>אֱמֶת</w:t>
      </w:r>
      <w:r w:rsidRPr="00A4677A">
        <w:rPr>
          <w:rFonts w:ascii="Arial" w:hAnsi="Arial" w:cs="Arial"/>
          <w:color w:val="1F3E51"/>
          <w:sz w:val="24"/>
          <w:szCs w:val="24"/>
          <w:rtl/>
        </w:rPr>
        <w:t> </w:t>
      </w:r>
      <w:r w:rsidRPr="00A4677A">
        <w:rPr>
          <w:rFonts w:ascii="Arial" w:hAnsi="Arial" w:cs="Arial" w:hint="cs"/>
          <w:color w:val="1F3E51"/>
          <w:sz w:val="24"/>
          <w:szCs w:val="24"/>
          <w:rtl/>
        </w:rPr>
        <w:t>בִּלְבָבוֹ</w:t>
      </w:r>
    </w:p>
    <w:p w:rsidR="005948A7" w:rsidRPr="00A4677A" w:rsidRDefault="005948A7" w:rsidP="00376D67">
      <w:pPr>
        <w:shd w:val="clear" w:color="auto" w:fill="FFFFFF"/>
        <w:spacing w:line="240" w:lineRule="auto"/>
        <w:jc w:val="center"/>
        <w:rPr>
          <w:rFonts w:ascii="Arial" w:hAnsi="Arial" w:cs="Arial"/>
          <w:color w:val="222222"/>
          <w:sz w:val="24"/>
          <w:szCs w:val="24"/>
        </w:rPr>
      </w:pPr>
      <w:r w:rsidRPr="00A4677A">
        <w:rPr>
          <w:rFonts w:ascii="Arial" w:hAnsi="Arial" w:cs="Arial"/>
          <w:color w:val="000000"/>
          <w:sz w:val="24"/>
          <w:szCs w:val="24"/>
        </w:rPr>
        <w:t>Steven Weiner &amp; Lisa Wise</w:t>
      </w:r>
    </w:p>
    <w:p w:rsidR="005948A7" w:rsidRPr="00A4677A" w:rsidRDefault="005948A7" w:rsidP="00376D67">
      <w:pPr>
        <w:shd w:val="clear" w:color="auto" w:fill="FFFFFF"/>
        <w:spacing w:line="240" w:lineRule="auto"/>
        <w:jc w:val="center"/>
        <w:rPr>
          <w:rFonts w:asciiTheme="minorBidi" w:hAnsiTheme="minorBidi"/>
          <w:color w:val="222222"/>
          <w:sz w:val="24"/>
          <w:szCs w:val="24"/>
        </w:rPr>
      </w:pPr>
      <w:r w:rsidRPr="00A4677A">
        <w:rPr>
          <w:rFonts w:asciiTheme="minorBidi" w:hAnsiTheme="minorBidi"/>
          <w:color w:val="222222"/>
          <w:sz w:val="24"/>
          <w:szCs w:val="24"/>
        </w:rPr>
        <w:t>*************************************************************</w:t>
      </w: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proofErr w:type="spellStart"/>
      <w:r w:rsidRPr="00735D7A">
        <w:rPr>
          <w:rFonts w:asciiTheme="minorBidi" w:hAnsiTheme="minorBidi" w:cstheme="minorBidi"/>
          <w:b/>
          <w:bCs/>
          <w:sz w:val="24"/>
          <w:szCs w:val="24"/>
          <w:lang w:val="en-GB"/>
        </w:rPr>
        <w:t>Shiur</w:t>
      </w:r>
      <w:proofErr w:type="spellEnd"/>
      <w:r w:rsidRPr="00735D7A">
        <w:rPr>
          <w:rFonts w:asciiTheme="minorBidi" w:hAnsiTheme="minorBidi" w:cstheme="minorBidi"/>
          <w:b/>
          <w:bCs/>
          <w:sz w:val="24"/>
          <w:szCs w:val="24"/>
          <w:lang w:val="en-GB"/>
        </w:rPr>
        <w:t xml:space="preserve"> #</w:t>
      </w:r>
      <w:r>
        <w:rPr>
          <w:rFonts w:asciiTheme="minorBidi" w:hAnsiTheme="minorBidi" w:cstheme="minorBidi"/>
          <w:b/>
          <w:bCs/>
          <w:sz w:val="24"/>
          <w:szCs w:val="24"/>
          <w:lang w:val="en-GB"/>
        </w:rPr>
        <w:t>04</w:t>
      </w:r>
    </w:p>
    <w:p w:rsidR="005948A7" w:rsidRPr="00735D7A" w:rsidRDefault="005948A7" w:rsidP="00376D67">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proofErr w:type="spellStart"/>
      <w:r w:rsidRPr="00735D7A">
        <w:rPr>
          <w:rFonts w:asciiTheme="minorBidi" w:hAnsiTheme="minorBidi" w:cstheme="minorBidi"/>
          <w:b/>
          <w:bCs/>
          <w:sz w:val="24"/>
          <w:szCs w:val="24"/>
          <w:lang w:val="en-GB"/>
        </w:rPr>
        <w:t>Gittin</w:t>
      </w:r>
      <w:proofErr w:type="spellEnd"/>
      <w:r w:rsidRPr="00735D7A">
        <w:rPr>
          <w:rFonts w:asciiTheme="minorBidi" w:hAnsiTheme="minorBidi" w:cstheme="minorBidi"/>
          <w:b/>
          <w:bCs/>
          <w:sz w:val="24"/>
          <w:szCs w:val="24"/>
          <w:lang w:val="en-GB"/>
        </w:rPr>
        <w:t xml:space="preserve"> Chapter 9</w:t>
      </w:r>
    </w:p>
    <w:p w:rsidR="005948A7" w:rsidRPr="004D0486" w:rsidRDefault="00E21B5D" w:rsidP="00376D67">
      <w:pPr>
        <w:spacing w:line="240" w:lineRule="auto"/>
        <w:jc w:val="center"/>
        <w:rPr>
          <w:rFonts w:asciiTheme="minorBidi" w:hAnsiTheme="minorBidi"/>
          <w:b/>
          <w:bCs/>
          <w:sz w:val="24"/>
          <w:szCs w:val="24"/>
        </w:rPr>
      </w:pPr>
      <w:r>
        <w:rPr>
          <w:rFonts w:asciiTheme="minorBidi" w:hAnsiTheme="minorBidi"/>
          <w:b/>
          <w:bCs/>
          <w:sz w:val="24"/>
          <w:szCs w:val="24"/>
        </w:rPr>
        <w:t xml:space="preserve">(83b) </w:t>
      </w:r>
      <w:r w:rsidR="005948A7">
        <w:rPr>
          <w:rFonts w:asciiTheme="minorBidi" w:hAnsiTheme="minorBidi"/>
          <w:b/>
          <w:bCs/>
          <w:sz w:val="24"/>
          <w:szCs w:val="24"/>
        </w:rPr>
        <w:t>Divorce and Marriage for a Specified Time</w:t>
      </w:r>
    </w:p>
    <w:p w:rsidR="005948A7" w:rsidRPr="004D0486" w:rsidRDefault="005948A7" w:rsidP="00376D67">
      <w:pPr>
        <w:pStyle w:val="CC"/>
        <w:keepLines w:val="0"/>
        <w:tabs>
          <w:tab w:val="left" w:pos="2835"/>
        </w:tabs>
        <w:spacing w:after="0" w:line="240" w:lineRule="auto"/>
        <w:ind w:left="0" w:firstLine="0"/>
        <w:jc w:val="center"/>
        <w:rPr>
          <w:rFonts w:asciiTheme="minorBidi" w:hAnsiTheme="minorBidi" w:cstheme="minorBidi"/>
          <w:b/>
          <w:bCs/>
          <w:sz w:val="24"/>
          <w:szCs w:val="24"/>
        </w:rPr>
      </w:pPr>
    </w:p>
    <w:p w:rsidR="00923D7A" w:rsidRPr="005948A7" w:rsidRDefault="005948A7" w:rsidP="00376D67">
      <w:pPr>
        <w:pStyle w:val="CC"/>
        <w:keepLines w:val="0"/>
        <w:tabs>
          <w:tab w:val="left" w:pos="2835"/>
        </w:tabs>
        <w:spacing w:after="0" w:line="240" w:lineRule="auto"/>
        <w:ind w:left="0" w:firstLine="0"/>
        <w:jc w:val="center"/>
        <w:rPr>
          <w:rFonts w:asciiTheme="minorBidi" w:hAnsiTheme="minorBidi" w:cstheme="minorBidi"/>
          <w:b/>
          <w:bCs/>
          <w:sz w:val="24"/>
          <w:szCs w:val="24"/>
        </w:rPr>
      </w:pPr>
      <w:proofErr w:type="gramStart"/>
      <w:r w:rsidRPr="005948A7">
        <w:rPr>
          <w:rFonts w:asciiTheme="minorBidi" w:hAnsiTheme="minorBidi" w:cstheme="minorBidi"/>
          <w:b/>
          <w:bCs/>
          <w:sz w:val="24"/>
          <w:szCs w:val="24"/>
          <w:lang w:val="en-GB"/>
        </w:rPr>
        <w:t>by</w:t>
      </w:r>
      <w:proofErr w:type="gramEnd"/>
      <w:r w:rsidRPr="005948A7">
        <w:rPr>
          <w:rFonts w:asciiTheme="minorBidi" w:hAnsiTheme="minorBidi" w:cstheme="minorBidi"/>
          <w:b/>
          <w:bCs/>
          <w:sz w:val="24"/>
          <w:szCs w:val="24"/>
          <w:lang w:val="en-GB"/>
        </w:rPr>
        <w:t xml:space="preserve"> </w:t>
      </w:r>
      <w:r w:rsidR="00923D7A" w:rsidRPr="005948A7">
        <w:rPr>
          <w:rFonts w:asciiTheme="minorBidi" w:hAnsiTheme="minorBidi" w:cstheme="minorBidi"/>
          <w:b/>
          <w:bCs/>
          <w:caps/>
          <w:sz w:val="24"/>
          <w:szCs w:val="24"/>
        </w:rPr>
        <w:t>R</w:t>
      </w:r>
      <w:r w:rsidR="00923D7A" w:rsidRPr="005948A7">
        <w:rPr>
          <w:rFonts w:asciiTheme="minorBidi" w:hAnsiTheme="minorBidi" w:cstheme="minorBidi"/>
          <w:b/>
          <w:bCs/>
          <w:sz w:val="24"/>
          <w:szCs w:val="24"/>
        </w:rPr>
        <w:t xml:space="preserve">av </w:t>
      </w:r>
      <w:proofErr w:type="spellStart"/>
      <w:r w:rsidR="001C129C" w:rsidRPr="005948A7">
        <w:rPr>
          <w:rFonts w:asciiTheme="minorBidi" w:hAnsiTheme="minorBidi" w:cstheme="minorBidi"/>
          <w:b/>
          <w:bCs/>
          <w:sz w:val="24"/>
          <w:szCs w:val="24"/>
        </w:rPr>
        <w:t>Yishai</w:t>
      </w:r>
      <w:proofErr w:type="spellEnd"/>
      <w:r w:rsidR="001C129C" w:rsidRPr="005948A7">
        <w:rPr>
          <w:rFonts w:asciiTheme="minorBidi" w:hAnsiTheme="minorBidi" w:cstheme="minorBidi"/>
          <w:b/>
          <w:bCs/>
          <w:sz w:val="24"/>
          <w:szCs w:val="24"/>
        </w:rPr>
        <w:t xml:space="preserve"> </w:t>
      </w:r>
      <w:proofErr w:type="spellStart"/>
      <w:r w:rsidR="001C129C" w:rsidRPr="005948A7">
        <w:rPr>
          <w:rFonts w:asciiTheme="minorBidi" w:hAnsiTheme="minorBidi" w:cstheme="minorBidi"/>
          <w:b/>
          <w:bCs/>
          <w:sz w:val="24"/>
          <w:szCs w:val="24"/>
        </w:rPr>
        <w:t>Admanit</w:t>
      </w:r>
      <w:proofErr w:type="spellEnd"/>
      <w:r w:rsidR="001C129C" w:rsidRPr="005948A7">
        <w:rPr>
          <w:rFonts w:asciiTheme="minorBidi" w:hAnsiTheme="minorBidi" w:cstheme="minorBidi"/>
          <w:b/>
          <w:bCs/>
          <w:sz w:val="24"/>
          <w:szCs w:val="24"/>
        </w:rPr>
        <w:t xml:space="preserve"> </w:t>
      </w:r>
    </w:p>
    <w:p w:rsidR="00354F64" w:rsidRDefault="00354F64" w:rsidP="00376D67">
      <w:pPr>
        <w:spacing w:line="240" w:lineRule="auto"/>
        <w:jc w:val="center"/>
        <w:rPr>
          <w:rFonts w:asciiTheme="minorBidi" w:hAnsiTheme="minorBidi" w:cstheme="minorBidi"/>
          <w:sz w:val="24"/>
          <w:szCs w:val="24"/>
        </w:rPr>
      </w:pPr>
    </w:p>
    <w:p w:rsidR="00E21B5D" w:rsidRPr="00E21B5D" w:rsidRDefault="00E21B5D" w:rsidP="00E21B5D">
      <w:pPr>
        <w:tabs>
          <w:tab w:val="left" w:pos="1080"/>
          <w:tab w:val="left" w:pos="1170"/>
        </w:tabs>
        <w:spacing w:line="240" w:lineRule="auto"/>
        <w:rPr>
          <w:rFonts w:asciiTheme="minorBidi" w:hAnsiTheme="minorBidi"/>
          <w:sz w:val="20"/>
        </w:rPr>
      </w:pPr>
      <w:r w:rsidRPr="00E21B5D">
        <w:rPr>
          <w:rFonts w:asciiTheme="minorBidi" w:hAnsiTheme="minorBidi"/>
          <w:sz w:val="20"/>
        </w:rPr>
        <w:t>Sources:</w:t>
      </w:r>
    </w:p>
    <w:p w:rsidR="00E21B5D" w:rsidRPr="00E21B5D" w:rsidRDefault="00E21B5D" w:rsidP="00E21B5D">
      <w:pPr>
        <w:tabs>
          <w:tab w:val="left" w:pos="1080"/>
          <w:tab w:val="left" w:pos="1170"/>
        </w:tabs>
        <w:spacing w:line="240" w:lineRule="auto"/>
        <w:rPr>
          <w:rFonts w:asciiTheme="minorBidi" w:hAnsiTheme="minorBidi"/>
          <w:sz w:val="20"/>
        </w:rPr>
      </w:pPr>
    </w:p>
    <w:p w:rsidR="00E21B5D" w:rsidRPr="00E21B5D" w:rsidRDefault="00E21B5D" w:rsidP="00E21B5D">
      <w:pPr>
        <w:rPr>
          <w:rFonts w:asciiTheme="minorBidi" w:hAnsiTheme="minorBidi"/>
          <w:sz w:val="20"/>
        </w:rPr>
      </w:pPr>
      <w:r w:rsidRPr="00E21B5D">
        <w:rPr>
          <w:rFonts w:asciiTheme="minorBidi" w:hAnsiTheme="minorBidi"/>
          <w:sz w:val="20"/>
        </w:rPr>
        <w:t xml:space="preserve">1. </w:t>
      </w:r>
      <w:proofErr w:type="spellStart"/>
      <w:r w:rsidRPr="00E21B5D">
        <w:rPr>
          <w:rFonts w:asciiTheme="minorBidi" w:hAnsiTheme="minorBidi"/>
          <w:sz w:val="20"/>
        </w:rPr>
        <w:t>Gittin</w:t>
      </w:r>
      <w:proofErr w:type="spellEnd"/>
      <w:r w:rsidRPr="00E21B5D">
        <w:rPr>
          <w:rFonts w:asciiTheme="minorBidi" w:hAnsiTheme="minorBidi"/>
          <w:sz w:val="20"/>
        </w:rPr>
        <w:t xml:space="preserve"> 83b "</w:t>
      </w:r>
      <w:proofErr w:type="spellStart"/>
      <w:r w:rsidRPr="00E21B5D">
        <w:rPr>
          <w:rFonts w:asciiTheme="minorBidi" w:hAnsiTheme="minorBidi"/>
          <w:i/>
          <w:iCs/>
          <w:sz w:val="20"/>
        </w:rPr>
        <w:t>ba'a</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minei</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Rava</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paska</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paska</w:t>
      </w:r>
      <w:proofErr w:type="spellEnd"/>
      <w:r w:rsidRPr="00E21B5D">
        <w:rPr>
          <w:rFonts w:asciiTheme="minorBidi" w:hAnsiTheme="minorBidi"/>
          <w:sz w:val="20"/>
        </w:rPr>
        <w:t xml:space="preserve">", Rashi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paska</w:t>
      </w:r>
      <w:proofErr w:type="spellEnd"/>
      <w:r w:rsidRPr="00E21B5D">
        <w:rPr>
          <w:rFonts w:asciiTheme="minorBidi" w:hAnsiTheme="minorBidi"/>
          <w:sz w:val="20"/>
        </w:rPr>
        <w:t xml:space="preserve">", </w:t>
      </w:r>
      <w:proofErr w:type="spellStart"/>
      <w:r w:rsidRPr="00E21B5D">
        <w:rPr>
          <w:rFonts w:asciiTheme="minorBidi" w:hAnsiTheme="minorBidi"/>
          <w:sz w:val="20"/>
        </w:rPr>
        <w:t>Tosafot</w:t>
      </w:r>
      <w:proofErr w:type="spellEnd"/>
      <w:r w:rsidRPr="00E21B5D">
        <w:rPr>
          <w:rFonts w:asciiTheme="minorBidi" w:hAnsiTheme="minorBidi"/>
          <w:sz w:val="20"/>
        </w:rPr>
        <w:t xml:space="preserve">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Mistabra</w:t>
      </w:r>
      <w:proofErr w:type="spellEnd"/>
      <w:r w:rsidRPr="00E21B5D">
        <w:rPr>
          <w:rFonts w:asciiTheme="minorBidi" w:hAnsiTheme="minorBidi"/>
          <w:sz w:val="20"/>
        </w:rPr>
        <w:t>"</w:t>
      </w:r>
    </w:p>
    <w:p w:rsidR="00E21B5D" w:rsidRPr="00E21B5D" w:rsidRDefault="00E21B5D" w:rsidP="00E21B5D">
      <w:pPr>
        <w:rPr>
          <w:rFonts w:asciiTheme="minorBidi" w:hAnsiTheme="minorBidi"/>
          <w:sz w:val="20"/>
          <w:rtl/>
        </w:rPr>
      </w:pPr>
      <w:r w:rsidRPr="00E21B5D">
        <w:rPr>
          <w:rFonts w:asciiTheme="minorBidi" w:hAnsiTheme="minorBidi"/>
          <w:sz w:val="20"/>
        </w:rPr>
        <w:t xml:space="preserve">2. Rama 83b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Tiba'ee</w:t>
      </w:r>
      <w:proofErr w:type="spellEnd"/>
      <w:r w:rsidRPr="00E21B5D">
        <w:rPr>
          <w:rFonts w:asciiTheme="minorBidi" w:hAnsiTheme="minorBidi"/>
          <w:sz w:val="20"/>
        </w:rPr>
        <w:t xml:space="preserve">", </w:t>
      </w:r>
      <w:proofErr w:type="spellStart"/>
      <w:r w:rsidRPr="00E21B5D">
        <w:rPr>
          <w:rFonts w:asciiTheme="minorBidi" w:hAnsiTheme="minorBidi"/>
          <w:sz w:val="20"/>
        </w:rPr>
        <w:t>Rasba</w:t>
      </w:r>
      <w:proofErr w:type="spellEnd"/>
      <w:r w:rsidRPr="00E21B5D">
        <w:rPr>
          <w:rFonts w:asciiTheme="minorBidi" w:hAnsiTheme="minorBidi"/>
          <w:sz w:val="20"/>
        </w:rPr>
        <w:t xml:space="preserve">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Tiba'ee</w:t>
      </w:r>
      <w:proofErr w:type="spellEnd"/>
      <w:r w:rsidRPr="00E21B5D">
        <w:rPr>
          <w:rFonts w:asciiTheme="minorBidi" w:hAnsiTheme="minorBidi"/>
          <w:sz w:val="20"/>
        </w:rPr>
        <w:t xml:space="preserve">", </w:t>
      </w:r>
      <w:proofErr w:type="spellStart"/>
      <w:r w:rsidRPr="00E21B5D">
        <w:rPr>
          <w:rFonts w:asciiTheme="minorBidi" w:hAnsiTheme="minorBidi"/>
          <w:sz w:val="20"/>
        </w:rPr>
        <w:t>Ritva</w:t>
      </w:r>
      <w:proofErr w:type="spellEnd"/>
      <w:r w:rsidRPr="00E21B5D">
        <w:rPr>
          <w:rFonts w:asciiTheme="minorBidi" w:hAnsiTheme="minorBidi"/>
          <w:sz w:val="20"/>
        </w:rPr>
        <w:t xml:space="preserve">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ve-sham'eenan</w:t>
      </w:r>
      <w:proofErr w:type="spellEnd"/>
      <w:r w:rsidRPr="00E21B5D">
        <w:rPr>
          <w:rFonts w:asciiTheme="minorBidi" w:hAnsiTheme="minorBidi"/>
          <w:sz w:val="20"/>
        </w:rPr>
        <w:t>"</w:t>
      </w:r>
    </w:p>
    <w:p w:rsidR="00E21B5D" w:rsidRPr="00E21B5D" w:rsidRDefault="00E21B5D" w:rsidP="00E21B5D">
      <w:pPr>
        <w:rPr>
          <w:rFonts w:asciiTheme="minorBidi" w:hAnsiTheme="minorBidi"/>
          <w:sz w:val="20"/>
        </w:rPr>
      </w:pPr>
      <w:r w:rsidRPr="00E21B5D">
        <w:rPr>
          <w:rFonts w:asciiTheme="minorBidi" w:hAnsiTheme="minorBidi"/>
          <w:sz w:val="20"/>
        </w:rPr>
        <w:t xml:space="preserve">3. </w:t>
      </w:r>
      <w:proofErr w:type="spellStart"/>
      <w:r w:rsidRPr="00E21B5D">
        <w:rPr>
          <w:rFonts w:asciiTheme="minorBidi" w:hAnsiTheme="minorBidi"/>
          <w:sz w:val="20"/>
        </w:rPr>
        <w:t>Rasba</w:t>
      </w:r>
      <w:proofErr w:type="spellEnd"/>
      <w:r w:rsidRPr="00E21B5D">
        <w:rPr>
          <w:rFonts w:asciiTheme="minorBidi" w:hAnsiTheme="minorBidi"/>
          <w:sz w:val="20"/>
        </w:rPr>
        <w:t xml:space="preserve"> </w:t>
      </w:r>
      <w:proofErr w:type="spellStart"/>
      <w:r w:rsidRPr="00E21B5D">
        <w:rPr>
          <w:rFonts w:asciiTheme="minorBidi" w:hAnsiTheme="minorBidi"/>
          <w:sz w:val="20"/>
        </w:rPr>
        <w:t>Nedarim</w:t>
      </w:r>
      <w:proofErr w:type="spellEnd"/>
      <w:r w:rsidRPr="00E21B5D">
        <w:rPr>
          <w:rFonts w:asciiTheme="minorBidi" w:hAnsiTheme="minorBidi"/>
          <w:sz w:val="20"/>
        </w:rPr>
        <w:t xml:space="preserve"> 29b </w:t>
      </w:r>
      <w:proofErr w:type="spellStart"/>
      <w:r w:rsidRPr="00E21B5D">
        <w:rPr>
          <w:rFonts w:asciiTheme="minorBidi" w:hAnsiTheme="minorBidi"/>
          <w:sz w:val="20"/>
        </w:rPr>
        <w:t>a.v</w:t>
      </w:r>
      <w:proofErr w:type="spellEnd"/>
      <w:r w:rsidRPr="00E21B5D">
        <w:rPr>
          <w:rFonts w:asciiTheme="minorBidi" w:hAnsiTheme="minorBidi"/>
          <w:sz w:val="20"/>
        </w:rPr>
        <w:t>. "</w:t>
      </w:r>
      <w:proofErr w:type="spellStart"/>
      <w:r w:rsidRPr="00E21B5D">
        <w:rPr>
          <w:rFonts w:asciiTheme="minorBidi" w:hAnsiTheme="minorBidi"/>
          <w:i/>
          <w:iCs/>
          <w:sz w:val="20"/>
        </w:rPr>
        <w:t>ela</w:t>
      </w:r>
      <w:proofErr w:type="spellEnd"/>
      <w:r w:rsidRPr="00E21B5D">
        <w:rPr>
          <w:rFonts w:asciiTheme="minorBidi" w:hAnsiTheme="minorBidi"/>
          <w:sz w:val="20"/>
        </w:rPr>
        <w:t>"</w:t>
      </w:r>
    </w:p>
    <w:p w:rsidR="00E21B5D" w:rsidRPr="00E21B5D" w:rsidRDefault="00E21B5D" w:rsidP="00E21B5D">
      <w:pPr>
        <w:rPr>
          <w:rFonts w:asciiTheme="minorBidi" w:hAnsiTheme="minorBidi"/>
          <w:sz w:val="20"/>
        </w:rPr>
      </w:pPr>
      <w:r w:rsidRPr="00E21B5D">
        <w:rPr>
          <w:rFonts w:asciiTheme="minorBidi" w:hAnsiTheme="minorBidi"/>
          <w:sz w:val="20"/>
        </w:rPr>
        <w:t xml:space="preserve">4. </w:t>
      </w:r>
      <w:proofErr w:type="spellStart"/>
      <w:r w:rsidRPr="00E21B5D">
        <w:rPr>
          <w:rFonts w:asciiTheme="minorBidi" w:hAnsiTheme="minorBidi"/>
          <w:sz w:val="20"/>
        </w:rPr>
        <w:t>Responsa</w:t>
      </w:r>
      <w:proofErr w:type="spellEnd"/>
      <w:r w:rsidRPr="00E21B5D">
        <w:rPr>
          <w:rFonts w:asciiTheme="minorBidi" w:hAnsiTheme="minorBidi"/>
          <w:sz w:val="20"/>
        </w:rPr>
        <w:t xml:space="preserve"> Rosh 35</w:t>
      </w:r>
      <w:proofErr w:type="gramStart"/>
      <w:r w:rsidRPr="00E21B5D">
        <w:rPr>
          <w:rFonts w:asciiTheme="minorBidi" w:hAnsiTheme="minorBidi"/>
          <w:sz w:val="20"/>
        </w:rPr>
        <w:t>,2</w:t>
      </w:r>
      <w:proofErr w:type="gramEnd"/>
      <w:r w:rsidRPr="00E21B5D">
        <w:rPr>
          <w:rFonts w:asciiTheme="minorBidi" w:hAnsiTheme="minorBidi"/>
          <w:sz w:val="20"/>
        </w:rPr>
        <w:t xml:space="preserve"> (citing R. </w:t>
      </w:r>
      <w:proofErr w:type="spellStart"/>
      <w:r w:rsidRPr="00E21B5D">
        <w:rPr>
          <w:rFonts w:asciiTheme="minorBidi" w:hAnsiTheme="minorBidi"/>
          <w:sz w:val="20"/>
        </w:rPr>
        <w:t>Avigdor</w:t>
      </w:r>
      <w:proofErr w:type="spellEnd"/>
      <w:r w:rsidRPr="00E21B5D">
        <w:rPr>
          <w:rFonts w:asciiTheme="minorBidi" w:hAnsiTheme="minorBidi"/>
          <w:sz w:val="20"/>
        </w:rPr>
        <w:t xml:space="preserve"> </w:t>
      </w:r>
      <w:proofErr w:type="spellStart"/>
      <w:r w:rsidRPr="00E21B5D">
        <w:rPr>
          <w:rFonts w:asciiTheme="minorBidi" w:hAnsiTheme="minorBidi"/>
          <w:sz w:val="20"/>
        </w:rPr>
        <w:t>Kohen</w:t>
      </w:r>
      <w:proofErr w:type="spellEnd"/>
      <w:r w:rsidRPr="00E21B5D">
        <w:rPr>
          <w:rFonts w:asciiTheme="minorBidi" w:hAnsiTheme="minorBidi"/>
          <w:sz w:val="20"/>
        </w:rPr>
        <w:t xml:space="preserve"> </w:t>
      </w:r>
      <w:proofErr w:type="spellStart"/>
      <w:r w:rsidRPr="00E21B5D">
        <w:rPr>
          <w:rFonts w:asciiTheme="minorBidi" w:hAnsiTheme="minorBidi"/>
          <w:sz w:val="20"/>
        </w:rPr>
        <w:t>Tzedek</w:t>
      </w:r>
      <w:proofErr w:type="spellEnd"/>
      <w:r w:rsidRPr="00E21B5D">
        <w:rPr>
          <w:rFonts w:asciiTheme="minorBidi" w:hAnsiTheme="minorBidi"/>
          <w:sz w:val="20"/>
        </w:rPr>
        <w:t>)</w:t>
      </w:r>
    </w:p>
    <w:p w:rsidR="00E21B5D" w:rsidRPr="00E21B5D" w:rsidRDefault="00E21B5D" w:rsidP="00E21B5D">
      <w:pPr>
        <w:rPr>
          <w:rFonts w:asciiTheme="minorBidi" w:hAnsiTheme="minorBidi"/>
          <w:sz w:val="20"/>
        </w:rPr>
      </w:pPr>
      <w:r w:rsidRPr="00E21B5D">
        <w:rPr>
          <w:rFonts w:asciiTheme="minorBidi" w:hAnsiTheme="minorBidi"/>
          <w:sz w:val="20"/>
        </w:rPr>
        <w:t xml:space="preserve">5. </w:t>
      </w:r>
      <w:proofErr w:type="spellStart"/>
      <w:r w:rsidRPr="00E21B5D">
        <w:rPr>
          <w:rFonts w:asciiTheme="minorBidi" w:hAnsiTheme="minorBidi"/>
          <w:sz w:val="20"/>
        </w:rPr>
        <w:t>Nedarim</w:t>
      </w:r>
      <w:proofErr w:type="spellEnd"/>
      <w:r w:rsidRPr="00E21B5D">
        <w:rPr>
          <w:rFonts w:asciiTheme="minorBidi" w:hAnsiTheme="minorBidi"/>
          <w:sz w:val="20"/>
        </w:rPr>
        <w:t xml:space="preserve"> 28b "</w:t>
      </w:r>
      <w:proofErr w:type="spellStart"/>
      <w:r w:rsidRPr="00E21B5D">
        <w:rPr>
          <w:rFonts w:asciiTheme="minorBidi" w:hAnsiTheme="minorBidi"/>
          <w:i/>
          <w:iCs/>
          <w:sz w:val="20"/>
        </w:rPr>
        <w:t>harei</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netiot</w:t>
      </w:r>
      <w:proofErr w:type="spellEnd"/>
      <w:r w:rsidRPr="00E21B5D">
        <w:rPr>
          <w:rFonts w:asciiTheme="minorBidi" w:hAnsiTheme="minorBidi"/>
          <w:i/>
          <w:iCs/>
          <w:sz w:val="20"/>
        </w:rPr>
        <w:t xml:space="preserve"> ha-</w:t>
      </w:r>
      <w:proofErr w:type="spellStart"/>
      <w:r w:rsidRPr="00E21B5D">
        <w:rPr>
          <w:rFonts w:asciiTheme="minorBidi" w:hAnsiTheme="minorBidi"/>
          <w:i/>
          <w:iCs/>
          <w:sz w:val="20"/>
        </w:rPr>
        <w:t>elu</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pak'a</w:t>
      </w:r>
      <w:proofErr w:type="spellEnd"/>
      <w:r w:rsidRPr="00E21B5D">
        <w:rPr>
          <w:rFonts w:asciiTheme="minorBidi" w:hAnsiTheme="minorBidi"/>
          <w:i/>
          <w:iCs/>
          <w:sz w:val="20"/>
        </w:rPr>
        <w:t xml:space="preserve"> </w:t>
      </w:r>
      <w:proofErr w:type="spellStart"/>
      <w:r w:rsidRPr="00E21B5D">
        <w:rPr>
          <w:rFonts w:asciiTheme="minorBidi" w:hAnsiTheme="minorBidi"/>
          <w:i/>
          <w:iCs/>
          <w:sz w:val="20"/>
        </w:rPr>
        <w:t>bichdi</w:t>
      </w:r>
      <w:proofErr w:type="spellEnd"/>
      <w:r w:rsidRPr="00E21B5D">
        <w:rPr>
          <w:rFonts w:asciiTheme="minorBidi" w:hAnsiTheme="minorBidi"/>
          <w:i/>
          <w:iCs/>
          <w:sz w:val="20"/>
        </w:rPr>
        <w:t xml:space="preserve"> </w:t>
      </w:r>
      <w:r w:rsidRPr="00E21B5D">
        <w:rPr>
          <w:rFonts w:asciiTheme="minorBidi" w:hAnsiTheme="minorBidi"/>
          <w:sz w:val="20"/>
        </w:rPr>
        <w:t xml:space="preserve">(29a)", </w:t>
      </w:r>
      <w:proofErr w:type="spellStart"/>
      <w:r w:rsidRPr="00E21B5D">
        <w:rPr>
          <w:rFonts w:asciiTheme="minorBidi" w:hAnsiTheme="minorBidi"/>
          <w:sz w:val="20"/>
        </w:rPr>
        <w:t>Tosafot</w:t>
      </w:r>
      <w:proofErr w:type="spellEnd"/>
      <w:r w:rsidRPr="00E21B5D">
        <w:rPr>
          <w:rFonts w:asciiTheme="minorBidi" w:hAnsiTheme="minorBidi"/>
          <w:sz w:val="20"/>
        </w:rPr>
        <w:t xml:space="preserve"> 29a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hayom</w:t>
      </w:r>
      <w:proofErr w:type="spellEnd"/>
      <w:r w:rsidRPr="00E21B5D">
        <w:rPr>
          <w:rFonts w:asciiTheme="minorBidi" w:hAnsiTheme="minorBidi"/>
          <w:sz w:val="20"/>
        </w:rPr>
        <w:t xml:space="preserve">", Ran </w:t>
      </w:r>
      <w:proofErr w:type="spellStart"/>
      <w:r w:rsidRPr="00E21B5D">
        <w:rPr>
          <w:rFonts w:asciiTheme="minorBidi" w:hAnsiTheme="minorBidi"/>
          <w:sz w:val="20"/>
        </w:rPr>
        <w:t>s.v</w:t>
      </w:r>
      <w:proofErr w:type="spellEnd"/>
      <w:r w:rsidRPr="00E21B5D">
        <w:rPr>
          <w:rFonts w:asciiTheme="minorBidi" w:hAnsiTheme="minorBidi"/>
          <w:sz w:val="20"/>
        </w:rPr>
        <w:t>. "</w:t>
      </w:r>
      <w:proofErr w:type="spellStart"/>
      <w:r w:rsidRPr="00E21B5D">
        <w:rPr>
          <w:rFonts w:asciiTheme="minorBidi" w:hAnsiTheme="minorBidi"/>
          <w:i/>
          <w:iCs/>
          <w:sz w:val="20"/>
        </w:rPr>
        <w:t>amar</w:t>
      </w:r>
      <w:proofErr w:type="spellEnd"/>
      <w:r w:rsidRPr="00E21B5D">
        <w:rPr>
          <w:rFonts w:asciiTheme="minorBidi" w:hAnsiTheme="minorBidi"/>
          <w:i/>
          <w:iCs/>
          <w:sz w:val="20"/>
        </w:rPr>
        <w:t xml:space="preserve"> lei </w:t>
      </w:r>
      <w:proofErr w:type="spellStart"/>
      <w:r w:rsidRPr="00E21B5D">
        <w:rPr>
          <w:rFonts w:asciiTheme="minorBidi" w:hAnsiTheme="minorBidi"/>
          <w:i/>
          <w:iCs/>
          <w:sz w:val="20"/>
        </w:rPr>
        <w:t>Abaye</w:t>
      </w:r>
      <w:proofErr w:type="spellEnd"/>
      <w:r w:rsidRPr="00E21B5D">
        <w:rPr>
          <w:rFonts w:asciiTheme="minorBidi" w:hAnsiTheme="minorBidi"/>
          <w:sz w:val="20"/>
        </w:rPr>
        <w:t>"</w:t>
      </w:r>
    </w:p>
    <w:p w:rsidR="00E21B5D" w:rsidRDefault="00E21B5D" w:rsidP="00E21B5D">
      <w:pPr>
        <w:rPr>
          <w:rFonts w:asciiTheme="minorBidi" w:hAnsiTheme="minorBidi"/>
          <w:sz w:val="20"/>
        </w:rPr>
      </w:pPr>
      <w:r w:rsidRPr="00E21B5D">
        <w:rPr>
          <w:rFonts w:asciiTheme="minorBidi" w:hAnsiTheme="minorBidi"/>
          <w:sz w:val="20"/>
        </w:rPr>
        <w:t xml:space="preserve">6. </w:t>
      </w:r>
      <w:proofErr w:type="spellStart"/>
      <w:r w:rsidRPr="00E21B5D">
        <w:rPr>
          <w:rFonts w:asciiTheme="minorBidi" w:hAnsiTheme="minorBidi"/>
          <w:sz w:val="20"/>
        </w:rPr>
        <w:t>Yerushalmi</w:t>
      </w:r>
      <w:proofErr w:type="spellEnd"/>
      <w:r w:rsidRPr="00E21B5D">
        <w:rPr>
          <w:rFonts w:asciiTheme="minorBidi" w:hAnsiTheme="minorBidi"/>
          <w:sz w:val="20"/>
        </w:rPr>
        <w:t xml:space="preserve"> </w:t>
      </w:r>
      <w:proofErr w:type="spellStart"/>
      <w:r w:rsidRPr="00E21B5D">
        <w:rPr>
          <w:rFonts w:asciiTheme="minorBidi" w:hAnsiTheme="minorBidi"/>
          <w:sz w:val="20"/>
        </w:rPr>
        <w:t>Kiddushin</w:t>
      </w:r>
      <w:proofErr w:type="spellEnd"/>
      <w:r w:rsidRPr="00E21B5D">
        <w:rPr>
          <w:rFonts w:asciiTheme="minorBidi" w:hAnsiTheme="minorBidi"/>
          <w:sz w:val="20"/>
        </w:rPr>
        <w:t xml:space="preserve"> 3</w:t>
      </w:r>
      <w:proofErr w:type="gramStart"/>
      <w:r w:rsidRPr="00E21B5D">
        <w:rPr>
          <w:rFonts w:asciiTheme="minorBidi" w:hAnsiTheme="minorBidi"/>
          <w:sz w:val="20"/>
        </w:rPr>
        <w:t>,1</w:t>
      </w:r>
      <w:proofErr w:type="gramEnd"/>
      <w:r w:rsidRPr="00E21B5D">
        <w:rPr>
          <w:rFonts w:asciiTheme="minorBidi" w:hAnsiTheme="minorBidi"/>
          <w:sz w:val="20"/>
        </w:rPr>
        <w:t xml:space="preserve"> (pg. 32a) "</w:t>
      </w:r>
      <w:proofErr w:type="spellStart"/>
      <w:r w:rsidRPr="00E21B5D">
        <w:rPr>
          <w:rFonts w:asciiTheme="minorBidi" w:hAnsiTheme="minorBidi"/>
          <w:sz w:val="20"/>
        </w:rPr>
        <w:t>harei</w:t>
      </w:r>
      <w:proofErr w:type="spellEnd"/>
      <w:r w:rsidRPr="00E21B5D">
        <w:rPr>
          <w:rFonts w:asciiTheme="minorBidi" w:hAnsiTheme="minorBidi"/>
          <w:sz w:val="20"/>
        </w:rPr>
        <w:t xml:space="preserve"> at </w:t>
      </w:r>
      <w:proofErr w:type="spellStart"/>
      <w:r w:rsidRPr="00E21B5D">
        <w:rPr>
          <w:rFonts w:asciiTheme="minorBidi" w:hAnsiTheme="minorBidi"/>
          <w:sz w:val="20"/>
        </w:rPr>
        <w:t>mekudeshet</w:t>
      </w:r>
      <w:proofErr w:type="spellEnd"/>
      <w:r w:rsidRPr="00E21B5D">
        <w:rPr>
          <w:rFonts w:asciiTheme="minorBidi" w:hAnsiTheme="minorBidi"/>
          <w:sz w:val="20"/>
        </w:rPr>
        <w:t xml:space="preserve"> li </w:t>
      </w:r>
      <w:proofErr w:type="spellStart"/>
      <w:r w:rsidRPr="00E21B5D">
        <w:rPr>
          <w:rFonts w:asciiTheme="minorBidi" w:hAnsiTheme="minorBidi"/>
          <w:sz w:val="20"/>
        </w:rPr>
        <w:t>sheloshim</w:t>
      </w:r>
      <w:proofErr w:type="spellEnd"/>
      <w:r w:rsidRPr="00E21B5D">
        <w:rPr>
          <w:rFonts w:asciiTheme="minorBidi" w:hAnsiTheme="minorBidi"/>
          <w:sz w:val="20"/>
        </w:rPr>
        <w:t xml:space="preserve">.... </w:t>
      </w:r>
      <w:proofErr w:type="spellStart"/>
      <w:r w:rsidRPr="00E21B5D">
        <w:rPr>
          <w:rFonts w:asciiTheme="minorBidi" w:hAnsiTheme="minorBidi"/>
          <w:sz w:val="20"/>
        </w:rPr>
        <w:t>ein</w:t>
      </w:r>
      <w:proofErr w:type="spellEnd"/>
      <w:r w:rsidRPr="00E21B5D">
        <w:rPr>
          <w:rFonts w:asciiTheme="minorBidi" w:hAnsiTheme="minorBidi"/>
          <w:sz w:val="20"/>
        </w:rPr>
        <w:t xml:space="preserve"> </w:t>
      </w:r>
      <w:proofErr w:type="spellStart"/>
      <w:r w:rsidRPr="00E21B5D">
        <w:rPr>
          <w:rFonts w:asciiTheme="minorBidi" w:hAnsiTheme="minorBidi"/>
          <w:sz w:val="20"/>
        </w:rPr>
        <w:t>zeh</w:t>
      </w:r>
      <w:proofErr w:type="spellEnd"/>
      <w:r w:rsidRPr="00E21B5D">
        <w:rPr>
          <w:rFonts w:asciiTheme="minorBidi" w:hAnsiTheme="minorBidi"/>
          <w:sz w:val="20"/>
        </w:rPr>
        <w:t xml:space="preserve"> get </w:t>
      </w:r>
      <w:proofErr w:type="spellStart"/>
      <w:r w:rsidRPr="00E21B5D">
        <w:rPr>
          <w:rFonts w:asciiTheme="minorBidi" w:hAnsiTheme="minorBidi"/>
          <w:sz w:val="20"/>
        </w:rPr>
        <w:t>kritut</w:t>
      </w:r>
      <w:proofErr w:type="spellEnd"/>
      <w:r w:rsidRPr="00E21B5D">
        <w:rPr>
          <w:rFonts w:asciiTheme="minorBidi" w:hAnsiTheme="minorBidi"/>
          <w:sz w:val="20"/>
        </w:rPr>
        <w:t>"</w:t>
      </w:r>
    </w:p>
    <w:p w:rsidR="005948A7" w:rsidRPr="00EA5912" w:rsidRDefault="00EA5912" w:rsidP="00E21B5D">
      <w:pPr>
        <w:spacing w:line="240" w:lineRule="auto"/>
        <w:rPr>
          <w:rFonts w:asciiTheme="minorBidi" w:hAnsiTheme="minorBidi" w:cstheme="minorBidi"/>
          <w:sz w:val="24"/>
          <w:szCs w:val="24"/>
        </w:rPr>
      </w:pPr>
      <w:hyperlink r:id="rId9" w:history="1">
        <w:r w:rsidRPr="00EA5912">
          <w:rPr>
            <w:rStyle w:val="is-english"/>
            <w:rFonts w:ascii="Arial" w:hAnsi="Arial" w:cs="Arial"/>
            <w:b/>
            <w:bCs/>
            <w:color w:val="6A6A6A"/>
            <w:sz w:val="24"/>
            <w:szCs w:val="24"/>
            <w:lang w:val="en"/>
          </w:rPr>
          <w:t>Click here to download source sheets.</w:t>
        </w:r>
      </w:hyperlink>
    </w:p>
    <w:p w:rsidR="00EA5912" w:rsidRDefault="00EA5912" w:rsidP="00376D67">
      <w:pPr>
        <w:spacing w:line="240" w:lineRule="auto"/>
        <w:rPr>
          <w:rFonts w:asciiTheme="minorBidi" w:hAnsiTheme="minorBidi" w:cstheme="minorBidi"/>
          <w:b/>
          <w:bCs/>
          <w:sz w:val="24"/>
          <w:szCs w:val="24"/>
        </w:rPr>
      </w:pPr>
    </w:p>
    <w:p w:rsidR="00EA5912" w:rsidRDefault="00EA5912" w:rsidP="00376D67">
      <w:pPr>
        <w:spacing w:line="240" w:lineRule="auto"/>
        <w:rPr>
          <w:rFonts w:asciiTheme="minorBidi" w:hAnsiTheme="minorBidi" w:cstheme="minorBidi"/>
          <w:b/>
          <w:bCs/>
          <w:sz w:val="24"/>
          <w:szCs w:val="24"/>
        </w:rPr>
      </w:pPr>
      <w:bookmarkStart w:id="0" w:name="_GoBack"/>
      <w:bookmarkEnd w:id="0"/>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 xml:space="preserve">I. A </w:t>
      </w:r>
      <w:proofErr w:type="spellStart"/>
      <w:r w:rsidRPr="005948A7">
        <w:rPr>
          <w:rFonts w:asciiTheme="minorBidi" w:hAnsiTheme="minorBidi" w:cstheme="minorBidi"/>
          <w:b/>
          <w:bCs/>
          <w:sz w:val="24"/>
          <w:szCs w:val="24"/>
        </w:rPr>
        <w:t>Kinyan</w:t>
      </w:r>
      <w:proofErr w:type="spellEnd"/>
      <w:r w:rsidRPr="005948A7">
        <w:rPr>
          <w:rFonts w:asciiTheme="minorBidi" w:hAnsiTheme="minorBidi" w:cstheme="minorBidi"/>
          <w:b/>
          <w:bCs/>
          <w:sz w:val="24"/>
          <w:szCs w:val="24"/>
        </w:rPr>
        <w:t xml:space="preserve"> for a Specified Time</w:t>
      </w:r>
    </w:p>
    <w:p w:rsidR="001C129C" w:rsidRPr="005948A7" w:rsidRDefault="001C129C" w:rsidP="00376D67">
      <w:pPr>
        <w:spacing w:line="240" w:lineRule="auto"/>
        <w:rPr>
          <w:rFonts w:asciiTheme="minorBidi" w:hAnsiTheme="minorBidi" w:cstheme="minorBidi"/>
          <w:sz w:val="24"/>
          <w:szCs w:val="24"/>
        </w:rPr>
      </w:pPr>
    </w:p>
    <w:p w:rsidR="001C129C" w:rsidRPr="005948A7" w:rsidRDefault="001C129C"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w:t>
      </w:r>
      <w:proofErr w:type="spellStart"/>
      <w:r w:rsidRPr="005948A7">
        <w:rPr>
          <w:rFonts w:asciiTheme="minorBidi" w:hAnsiTheme="minorBidi" w:cstheme="minorBidi"/>
          <w:sz w:val="24"/>
          <w:szCs w:val="24"/>
        </w:rPr>
        <w:t>Rambam</w:t>
      </w:r>
      <w:proofErr w:type="spellEnd"/>
      <w:r w:rsidRPr="005948A7">
        <w:rPr>
          <w:rFonts w:asciiTheme="minorBidi" w:hAnsiTheme="minorBidi" w:cstheme="minorBidi"/>
          <w:sz w:val="24"/>
          <w:szCs w:val="24"/>
        </w:rPr>
        <w:t xml:space="preserve"> writes in </w:t>
      </w:r>
      <w:proofErr w:type="spellStart"/>
      <w:r w:rsidRPr="005948A7">
        <w:rPr>
          <w:rFonts w:asciiTheme="minorBidi" w:hAnsiTheme="minorBidi" w:cstheme="minorBidi"/>
          <w:i/>
          <w:iCs/>
          <w:sz w:val="24"/>
          <w:szCs w:val="24"/>
        </w:rPr>
        <w:t>Hilkhot</w:t>
      </w:r>
      <w:proofErr w:type="spellEnd"/>
      <w:r w:rsidRPr="005948A7">
        <w:rPr>
          <w:rFonts w:asciiTheme="minorBidi" w:hAnsiTheme="minorBidi" w:cstheme="minorBidi"/>
          <w:i/>
          <w:iCs/>
          <w:sz w:val="24"/>
          <w:szCs w:val="24"/>
        </w:rPr>
        <w:t xml:space="preserve"> </w:t>
      </w:r>
      <w:proofErr w:type="spellStart"/>
      <w:r w:rsidRPr="005948A7">
        <w:rPr>
          <w:rFonts w:asciiTheme="minorBidi" w:hAnsiTheme="minorBidi" w:cstheme="minorBidi"/>
          <w:i/>
          <w:iCs/>
          <w:sz w:val="24"/>
          <w:szCs w:val="24"/>
        </w:rPr>
        <w:t>Mekhira</w:t>
      </w:r>
      <w:proofErr w:type="spellEnd"/>
      <w:r w:rsidRPr="005948A7">
        <w:rPr>
          <w:rFonts w:asciiTheme="minorBidi" w:hAnsiTheme="minorBidi" w:cstheme="minorBidi"/>
          <w:sz w:val="24"/>
          <w:szCs w:val="24"/>
        </w:rPr>
        <w:t>:</w:t>
      </w:r>
    </w:p>
    <w:p w:rsidR="001C129C" w:rsidRPr="005948A7" w:rsidRDefault="001C129C" w:rsidP="00376D67">
      <w:pPr>
        <w:spacing w:line="240" w:lineRule="auto"/>
        <w:rPr>
          <w:rFonts w:asciiTheme="minorBidi" w:hAnsiTheme="minorBidi" w:cstheme="minorBidi"/>
          <w:sz w:val="24"/>
          <w:szCs w:val="24"/>
        </w:rPr>
      </w:pPr>
    </w:p>
    <w:p w:rsidR="001C129C" w:rsidRPr="005948A7" w:rsidRDefault="001C129C"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shd w:val="clear" w:color="auto" w:fill="FFFFFF"/>
        </w:rPr>
        <w:t>When a person sells landed property for a specifi</w:t>
      </w:r>
      <w:r w:rsidR="001B1987" w:rsidRPr="005948A7">
        <w:rPr>
          <w:rFonts w:asciiTheme="minorBidi" w:hAnsiTheme="minorBidi" w:cstheme="minorBidi"/>
          <w:sz w:val="24"/>
          <w:szCs w:val="24"/>
          <w:shd w:val="clear" w:color="auto" w:fill="FFFFFF"/>
        </w:rPr>
        <w:t>ed</w:t>
      </w:r>
      <w:r w:rsidRPr="005948A7">
        <w:rPr>
          <w:rFonts w:asciiTheme="minorBidi" w:hAnsiTheme="minorBidi" w:cstheme="minorBidi"/>
          <w:sz w:val="24"/>
          <w:szCs w:val="24"/>
          <w:shd w:val="clear" w:color="auto" w:fill="FFFFFF"/>
        </w:rPr>
        <w:t xml:space="preserve"> time, the sale is binding. The purchaser may use the body of the land as he desires and derive benefit from it throughout the duration of the sale. At the end of the specified time period, the property returns to its original owner.</w:t>
      </w:r>
      <w:r w:rsidRPr="005948A7">
        <w:rPr>
          <w:rFonts w:asciiTheme="minorBidi" w:hAnsiTheme="minorBidi" w:cstheme="minorBidi"/>
          <w:sz w:val="24"/>
          <w:szCs w:val="24"/>
        </w:rPr>
        <w:t xml:space="preserve"> (23:5)</w:t>
      </w:r>
    </w:p>
    <w:p w:rsidR="001C129C" w:rsidRPr="005948A7" w:rsidRDefault="001C129C" w:rsidP="00376D67">
      <w:pPr>
        <w:pStyle w:val="BlockText"/>
        <w:spacing w:line="240" w:lineRule="auto"/>
        <w:rPr>
          <w:rFonts w:asciiTheme="minorBidi" w:hAnsiTheme="minorBidi" w:cstheme="minorBidi"/>
          <w:sz w:val="24"/>
          <w:szCs w:val="24"/>
        </w:rPr>
      </w:pPr>
    </w:p>
    <w:p w:rsidR="001C129C" w:rsidRPr="005948A7" w:rsidRDefault="001C129C"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Is a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for a </w:t>
      </w:r>
      <w:r w:rsidR="001B1987" w:rsidRPr="005948A7">
        <w:rPr>
          <w:rFonts w:asciiTheme="minorBidi" w:hAnsiTheme="minorBidi" w:cstheme="minorBidi"/>
          <w:sz w:val="24"/>
          <w:szCs w:val="24"/>
        </w:rPr>
        <w:t>specified</w:t>
      </w:r>
      <w:r w:rsidRPr="005948A7">
        <w:rPr>
          <w:rFonts w:asciiTheme="minorBidi" w:hAnsiTheme="minorBidi" w:cstheme="minorBidi"/>
          <w:sz w:val="24"/>
          <w:szCs w:val="24"/>
        </w:rPr>
        <w:t xml:space="preserve"> time possible also in the case</w:t>
      </w:r>
      <w:r w:rsidR="001B1987" w:rsidRPr="005948A7">
        <w:rPr>
          <w:rFonts w:asciiTheme="minorBidi" w:hAnsiTheme="minorBidi" w:cstheme="minorBidi"/>
          <w:sz w:val="24"/>
          <w:szCs w:val="24"/>
        </w:rPr>
        <w:t>s</w:t>
      </w:r>
      <w:r w:rsidRPr="005948A7">
        <w:rPr>
          <w:rFonts w:asciiTheme="minorBidi" w:hAnsiTheme="minorBidi" w:cstheme="minorBidi"/>
          <w:sz w:val="24"/>
          <w:szCs w:val="24"/>
        </w:rPr>
        <w:t xml:space="preserve"> of </w:t>
      </w:r>
      <w:r w:rsidR="001B1987" w:rsidRPr="005948A7">
        <w:rPr>
          <w:rFonts w:asciiTheme="minorBidi" w:hAnsiTheme="minorBidi" w:cstheme="minorBidi"/>
          <w:sz w:val="24"/>
          <w:szCs w:val="24"/>
        </w:rPr>
        <w:t>betrothal</w:t>
      </w:r>
      <w:r w:rsidRPr="005948A7">
        <w:rPr>
          <w:rFonts w:asciiTheme="minorBidi" w:hAnsiTheme="minorBidi" w:cstheme="minorBidi"/>
          <w:sz w:val="24"/>
          <w:szCs w:val="24"/>
        </w:rPr>
        <w:t xml:space="preserve"> and divorce? Can a man betroth a woman, and establish from the outset that she will be his wife only for a specifi</w:t>
      </w:r>
      <w:r w:rsidR="001B1987" w:rsidRPr="005948A7">
        <w:rPr>
          <w:rFonts w:asciiTheme="minorBidi" w:hAnsiTheme="minorBidi" w:cstheme="minorBidi"/>
          <w:sz w:val="24"/>
          <w:szCs w:val="24"/>
        </w:rPr>
        <w:t xml:space="preserve">c period of </w:t>
      </w:r>
      <w:r w:rsidRPr="005948A7">
        <w:rPr>
          <w:rFonts w:asciiTheme="minorBidi" w:hAnsiTheme="minorBidi" w:cstheme="minorBidi"/>
          <w:sz w:val="24"/>
          <w:szCs w:val="24"/>
        </w:rPr>
        <w:t xml:space="preserve">time, or can he decide to divorce his wife for a </w:t>
      </w:r>
      <w:r w:rsidR="001B1987" w:rsidRPr="005948A7">
        <w:rPr>
          <w:rFonts w:asciiTheme="minorBidi" w:hAnsiTheme="minorBidi" w:cstheme="minorBidi"/>
          <w:sz w:val="24"/>
          <w:szCs w:val="24"/>
        </w:rPr>
        <w:t>limited period of</w:t>
      </w:r>
      <w:r w:rsidRPr="005948A7">
        <w:rPr>
          <w:rFonts w:asciiTheme="minorBidi" w:hAnsiTheme="minorBidi" w:cstheme="minorBidi"/>
          <w:sz w:val="24"/>
          <w:szCs w:val="24"/>
        </w:rPr>
        <w:t xml:space="preserve"> time, at the end of which she will once again be his wife without a second act of betrothal?</w:t>
      </w:r>
    </w:p>
    <w:p w:rsidR="001C129C" w:rsidRDefault="001C129C"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II. Divorce for a Specified Time</w:t>
      </w:r>
    </w:p>
    <w:p w:rsidR="001C129C" w:rsidRPr="005948A7" w:rsidRDefault="001C129C" w:rsidP="00376D67">
      <w:pPr>
        <w:spacing w:line="240" w:lineRule="auto"/>
        <w:rPr>
          <w:rFonts w:asciiTheme="minorBidi" w:hAnsiTheme="minorBidi" w:cstheme="minorBidi"/>
          <w:sz w:val="24"/>
          <w:szCs w:val="24"/>
        </w:rPr>
      </w:pPr>
    </w:p>
    <w:p w:rsidR="001C129C" w:rsidRPr="005948A7" w:rsidRDefault="001C129C"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In addition to the dispute</w:t>
      </w:r>
      <w:r w:rsidR="00511766" w:rsidRPr="005948A7">
        <w:rPr>
          <w:rFonts w:asciiTheme="minorBidi" w:hAnsiTheme="minorBidi" w:cstheme="minorBidi"/>
          <w:sz w:val="24"/>
          <w:szCs w:val="24"/>
        </w:rPr>
        <w:t xml:space="preserve"> whether a residual connection constitutes a deficiency when we come to define a bill of divorce as severing the relationship between husband and wife, another question arises in the </w:t>
      </w:r>
      <w:proofErr w:type="spellStart"/>
      <w:r w:rsidR="00511766" w:rsidRPr="005948A7">
        <w:rPr>
          <w:rFonts w:asciiTheme="minorBidi" w:hAnsiTheme="minorBidi" w:cstheme="minorBidi"/>
          <w:sz w:val="24"/>
          <w:szCs w:val="24"/>
        </w:rPr>
        <w:t>Gemara</w:t>
      </w:r>
      <w:proofErr w:type="spellEnd"/>
      <w:r w:rsidR="00511766" w:rsidRPr="005948A7">
        <w:rPr>
          <w:rFonts w:asciiTheme="minorBidi" w:hAnsiTheme="minorBidi" w:cstheme="minorBidi"/>
          <w:sz w:val="24"/>
          <w:szCs w:val="24"/>
        </w:rPr>
        <w:t>:</w:t>
      </w:r>
    </w:p>
    <w:p w:rsidR="001C129C" w:rsidRPr="005948A7" w:rsidRDefault="001C129C" w:rsidP="00376D67">
      <w:pPr>
        <w:spacing w:line="240" w:lineRule="auto"/>
        <w:rPr>
          <w:rFonts w:asciiTheme="minorBidi" w:hAnsiTheme="minorBidi" w:cstheme="minorBidi"/>
          <w:sz w:val="24"/>
          <w:szCs w:val="24"/>
        </w:rPr>
      </w:pPr>
    </w:p>
    <w:p w:rsidR="00511766" w:rsidRPr="005948A7" w:rsidRDefault="001C129C" w:rsidP="00376D67">
      <w:pPr>
        <w:pStyle w:val="BlockText"/>
        <w:spacing w:line="240" w:lineRule="auto"/>
        <w:ind w:left="720"/>
        <w:rPr>
          <w:rFonts w:asciiTheme="minorBidi" w:hAnsiTheme="minorBidi" w:cstheme="minorBidi"/>
          <w:sz w:val="24"/>
          <w:szCs w:val="24"/>
        </w:rPr>
      </w:pPr>
      <w:proofErr w:type="spellStart"/>
      <w:r w:rsidRPr="005948A7">
        <w:rPr>
          <w:rStyle w:val="FootnoteReference"/>
          <w:rFonts w:asciiTheme="minorBidi" w:hAnsiTheme="minorBidi" w:cstheme="minorBidi"/>
          <w:sz w:val="24"/>
          <w:szCs w:val="24"/>
          <w:vertAlign w:val="baseline"/>
        </w:rPr>
        <w:t>Ra</w:t>
      </w:r>
      <w:proofErr w:type="gramStart"/>
      <w:r w:rsidRPr="005948A7">
        <w:rPr>
          <w:rFonts w:asciiTheme="minorBidi" w:hAnsiTheme="minorBidi" w:cstheme="minorBidi"/>
          <w:sz w:val="24"/>
          <w:szCs w:val="24"/>
        </w:rPr>
        <w:t>va</w:t>
      </w:r>
      <w:proofErr w:type="spellEnd"/>
      <w:proofErr w:type="gramEnd"/>
      <w:r w:rsidRPr="005948A7">
        <w:rPr>
          <w:rFonts w:asciiTheme="minorBidi" w:hAnsiTheme="minorBidi" w:cstheme="minorBidi"/>
          <w:sz w:val="24"/>
          <w:szCs w:val="24"/>
        </w:rPr>
        <w:t xml:space="preserve"> asked Rav </w:t>
      </w:r>
      <w:proofErr w:type="spellStart"/>
      <w:r w:rsidRPr="005948A7">
        <w:rPr>
          <w:rFonts w:asciiTheme="minorBidi" w:hAnsiTheme="minorBidi" w:cstheme="minorBidi"/>
          <w:sz w:val="24"/>
          <w:szCs w:val="24"/>
        </w:rPr>
        <w:t>Nachman</w:t>
      </w:r>
      <w:proofErr w:type="spellEnd"/>
      <w:r w:rsidRPr="005948A7">
        <w:rPr>
          <w:rFonts w:asciiTheme="minorBidi" w:hAnsiTheme="minorBidi" w:cstheme="minorBidi"/>
          <w:sz w:val="24"/>
          <w:szCs w:val="24"/>
        </w:rPr>
        <w:t xml:space="preserve">: </w:t>
      </w:r>
      <w:r w:rsidRPr="005948A7">
        <w:rPr>
          <w:rStyle w:val="FootnoteReference"/>
          <w:rFonts w:asciiTheme="minorBidi" w:hAnsiTheme="minorBidi" w:cstheme="minorBidi"/>
          <w:sz w:val="24"/>
          <w:szCs w:val="24"/>
          <w:vertAlign w:val="baseline"/>
        </w:rPr>
        <w:t>[If a man says</w:t>
      </w:r>
      <w:r w:rsidR="00511766" w:rsidRPr="005948A7">
        <w:rPr>
          <w:rStyle w:val="FootnoteReference"/>
          <w:rFonts w:asciiTheme="minorBidi" w:hAnsiTheme="minorBidi" w:cstheme="minorBidi"/>
          <w:sz w:val="24"/>
          <w:szCs w:val="24"/>
          <w:vertAlign w:val="baseline"/>
        </w:rPr>
        <w:t>:</w:t>
      </w:r>
      <w:r w:rsidRPr="005948A7">
        <w:rPr>
          <w:rStyle w:val="FootnoteReference"/>
          <w:rFonts w:asciiTheme="minorBidi" w:hAnsiTheme="minorBidi" w:cstheme="minorBidi"/>
          <w:sz w:val="24"/>
          <w:szCs w:val="24"/>
          <w:vertAlign w:val="baseline"/>
        </w:rPr>
        <w:t>]</w:t>
      </w:r>
      <w:r w:rsidR="00511766" w:rsidRPr="005948A7">
        <w:rPr>
          <w:rStyle w:val="FootnoteReference"/>
          <w:rFonts w:asciiTheme="minorBidi" w:hAnsiTheme="minorBidi" w:cstheme="minorBidi"/>
          <w:sz w:val="24"/>
          <w:szCs w:val="24"/>
          <w:vertAlign w:val="baseline"/>
        </w:rPr>
        <w:t xml:space="preserve"> To</w:t>
      </w:r>
      <w:r w:rsidRPr="005948A7">
        <w:rPr>
          <w:rStyle w:val="FootnoteReference"/>
          <w:rFonts w:asciiTheme="minorBidi" w:hAnsiTheme="minorBidi" w:cstheme="minorBidi"/>
          <w:sz w:val="24"/>
          <w:szCs w:val="24"/>
          <w:vertAlign w:val="baseline"/>
        </w:rPr>
        <w:t>day you are not my wife, but</w:t>
      </w:r>
      <w:r w:rsidR="00511766" w:rsidRPr="005948A7">
        <w:rPr>
          <w:rFonts w:asciiTheme="minorBidi" w:hAnsiTheme="minorBidi" w:cstheme="minorBidi"/>
          <w:sz w:val="24"/>
          <w:szCs w:val="24"/>
        </w:rPr>
        <w:t xml:space="preserve"> </w:t>
      </w:r>
      <w:r w:rsidRPr="005948A7">
        <w:rPr>
          <w:rStyle w:val="FootnoteReference"/>
          <w:rFonts w:asciiTheme="minorBidi" w:hAnsiTheme="minorBidi" w:cstheme="minorBidi"/>
          <w:sz w:val="24"/>
          <w:szCs w:val="24"/>
          <w:vertAlign w:val="baseline"/>
        </w:rPr>
        <w:t xml:space="preserve">tomorrow you will be my wife, what is </w:t>
      </w:r>
      <w:r w:rsidR="00511766" w:rsidRPr="005948A7">
        <w:rPr>
          <w:rStyle w:val="FootnoteReference"/>
          <w:rFonts w:asciiTheme="minorBidi" w:hAnsiTheme="minorBidi" w:cstheme="minorBidi"/>
          <w:sz w:val="24"/>
          <w:szCs w:val="24"/>
          <w:vertAlign w:val="baseline"/>
        </w:rPr>
        <w:t>the law</w:t>
      </w:r>
      <w:r w:rsidRPr="005948A7">
        <w:rPr>
          <w:rStyle w:val="FootnoteReference"/>
          <w:rFonts w:asciiTheme="minorBidi" w:hAnsiTheme="minorBidi" w:cstheme="minorBidi"/>
          <w:sz w:val="24"/>
          <w:szCs w:val="24"/>
          <w:vertAlign w:val="baseline"/>
        </w:rPr>
        <w:t xml:space="preserve">? The </w:t>
      </w:r>
      <w:r w:rsidR="00511766" w:rsidRPr="005948A7">
        <w:rPr>
          <w:rFonts w:asciiTheme="minorBidi" w:hAnsiTheme="minorBidi" w:cstheme="minorBidi"/>
          <w:sz w:val="24"/>
          <w:szCs w:val="24"/>
        </w:rPr>
        <w:t xml:space="preserve">question may be raised both according to Rabbi Eliezer and according to the </w:t>
      </w:r>
      <w:r w:rsidR="00BD1A54" w:rsidRPr="005948A7">
        <w:rPr>
          <w:rFonts w:asciiTheme="minorBidi" w:hAnsiTheme="minorBidi" w:cstheme="minorBidi"/>
          <w:sz w:val="24"/>
          <w:szCs w:val="24"/>
        </w:rPr>
        <w:t>Sages</w:t>
      </w:r>
      <w:r w:rsidR="00511766" w:rsidRPr="005948A7">
        <w:rPr>
          <w:rFonts w:asciiTheme="minorBidi" w:hAnsiTheme="minorBidi" w:cstheme="minorBidi"/>
          <w:sz w:val="24"/>
          <w:szCs w:val="24"/>
        </w:rPr>
        <w:t xml:space="preserve">. The question may be raised according to Rabbi Eliezer: </w:t>
      </w:r>
      <w:r w:rsidR="00511766" w:rsidRPr="005948A7">
        <w:rPr>
          <w:rStyle w:val="FootnoteReference"/>
          <w:rFonts w:asciiTheme="minorBidi" w:hAnsiTheme="minorBidi" w:cstheme="minorBidi"/>
          <w:sz w:val="24"/>
          <w:szCs w:val="24"/>
          <w:vertAlign w:val="baseline"/>
        </w:rPr>
        <w:t>Perhaps Rabbi Eliezer stated his position only there</w:t>
      </w:r>
      <w:r w:rsidR="008F5BB1">
        <w:rPr>
          <w:rFonts w:asciiTheme="minorBidi" w:hAnsiTheme="minorBidi" w:cstheme="minorBidi"/>
          <w:sz w:val="24"/>
          <w:szCs w:val="24"/>
        </w:rPr>
        <w:t xml:space="preserve"> (in the case of </w:t>
      </w:r>
      <w:proofErr w:type="spellStart"/>
      <w:r w:rsidR="008F5BB1" w:rsidRPr="008F5BB1">
        <w:rPr>
          <w:rFonts w:asciiTheme="minorBidi" w:hAnsiTheme="minorBidi" w:cstheme="minorBidi"/>
          <w:i/>
          <w:iCs/>
          <w:sz w:val="24"/>
          <w:szCs w:val="24"/>
        </w:rPr>
        <w:t>chutz</w:t>
      </w:r>
      <w:proofErr w:type="spellEnd"/>
      <w:r w:rsidR="008F5BB1">
        <w:rPr>
          <w:rFonts w:asciiTheme="minorBidi" w:hAnsiTheme="minorBidi" w:cstheme="minorBidi"/>
          <w:sz w:val="24"/>
          <w:szCs w:val="24"/>
        </w:rPr>
        <w:t>)</w:t>
      </w:r>
      <w:r w:rsidR="00511766" w:rsidRPr="005948A7">
        <w:rPr>
          <w:rStyle w:val="FootnoteReference"/>
          <w:rFonts w:asciiTheme="minorBidi" w:hAnsiTheme="minorBidi" w:cstheme="minorBidi"/>
          <w:sz w:val="24"/>
          <w:szCs w:val="24"/>
          <w:vertAlign w:val="baseline"/>
        </w:rPr>
        <w:t xml:space="preserve">, </w:t>
      </w:r>
      <w:r w:rsidRPr="005948A7">
        <w:rPr>
          <w:rStyle w:val="FootnoteReference"/>
          <w:rFonts w:asciiTheme="minorBidi" w:hAnsiTheme="minorBidi" w:cstheme="minorBidi"/>
          <w:sz w:val="24"/>
          <w:szCs w:val="24"/>
          <w:vertAlign w:val="baseline"/>
        </w:rPr>
        <w:t>because as he permitted her she is permitted in perpetuity,</w:t>
      </w:r>
      <w:r w:rsidR="00511766" w:rsidRPr="005948A7">
        <w:rPr>
          <w:rFonts w:asciiTheme="minorBidi" w:hAnsiTheme="minorBidi" w:cstheme="minorBidi"/>
          <w:sz w:val="24"/>
          <w:szCs w:val="24"/>
        </w:rPr>
        <w:t xml:space="preserve"> but </w:t>
      </w:r>
      <w:r w:rsidRPr="005948A7">
        <w:rPr>
          <w:rStyle w:val="FootnoteReference"/>
          <w:rFonts w:asciiTheme="minorBidi" w:hAnsiTheme="minorBidi" w:cstheme="minorBidi"/>
          <w:sz w:val="24"/>
          <w:szCs w:val="24"/>
          <w:vertAlign w:val="baseline"/>
        </w:rPr>
        <w:t>here</w:t>
      </w:r>
      <w:r w:rsidR="00511766" w:rsidRPr="005948A7">
        <w:rPr>
          <w:rFonts w:asciiTheme="minorBidi" w:hAnsiTheme="minorBidi" w:cstheme="minorBidi"/>
          <w:sz w:val="24"/>
          <w:szCs w:val="24"/>
        </w:rPr>
        <w:t xml:space="preserve"> not, or perhaps there is no difference. The question may be raised according to the </w:t>
      </w:r>
      <w:r w:rsidR="00BD1A54" w:rsidRPr="005948A7">
        <w:rPr>
          <w:rFonts w:asciiTheme="minorBidi" w:hAnsiTheme="minorBidi" w:cstheme="minorBidi"/>
          <w:sz w:val="24"/>
          <w:szCs w:val="24"/>
        </w:rPr>
        <w:lastRenderedPageBreak/>
        <w:t>Sages</w:t>
      </w:r>
      <w:r w:rsidR="00511766" w:rsidRPr="005948A7">
        <w:rPr>
          <w:rFonts w:asciiTheme="minorBidi" w:hAnsiTheme="minorBidi" w:cstheme="minorBidi"/>
          <w:sz w:val="24"/>
          <w:szCs w:val="24"/>
        </w:rPr>
        <w:t xml:space="preserve">: Perhaps the </w:t>
      </w:r>
      <w:r w:rsidR="00BD1A54" w:rsidRPr="005948A7">
        <w:rPr>
          <w:rFonts w:asciiTheme="minorBidi" w:hAnsiTheme="minorBidi" w:cstheme="minorBidi"/>
          <w:sz w:val="24"/>
          <w:szCs w:val="24"/>
        </w:rPr>
        <w:t>Sages</w:t>
      </w:r>
      <w:r w:rsidR="00511766" w:rsidRPr="005948A7">
        <w:rPr>
          <w:rFonts w:asciiTheme="minorBidi" w:hAnsiTheme="minorBidi" w:cstheme="minorBidi"/>
          <w:sz w:val="24"/>
          <w:szCs w:val="24"/>
        </w:rPr>
        <w:t xml:space="preserve"> stated their position only there, </w:t>
      </w:r>
      <w:r w:rsidRPr="005948A7">
        <w:rPr>
          <w:rStyle w:val="FootnoteReference"/>
          <w:rFonts w:asciiTheme="minorBidi" w:hAnsiTheme="minorBidi" w:cstheme="minorBidi"/>
          <w:sz w:val="24"/>
          <w:szCs w:val="24"/>
          <w:vertAlign w:val="baseline"/>
        </w:rPr>
        <w:t>because she is not</w:t>
      </w:r>
      <w:r w:rsidR="00511766" w:rsidRPr="005948A7">
        <w:rPr>
          <w:rFonts w:asciiTheme="minorBidi" w:hAnsiTheme="minorBidi" w:cstheme="minorBidi"/>
          <w:sz w:val="24"/>
          <w:szCs w:val="24"/>
        </w:rPr>
        <w:t xml:space="preserve"> </w:t>
      </w:r>
      <w:r w:rsidRPr="005948A7">
        <w:rPr>
          <w:rStyle w:val="FootnoteReference"/>
          <w:rFonts w:asciiTheme="minorBidi" w:hAnsiTheme="minorBidi" w:cstheme="minorBidi"/>
          <w:sz w:val="24"/>
          <w:szCs w:val="24"/>
          <w:vertAlign w:val="baseline"/>
        </w:rPr>
        <w:t>entirely separated from him, but here they would say that once she is separated she is separated?</w:t>
      </w:r>
    </w:p>
    <w:p w:rsidR="001C129C" w:rsidRPr="005948A7" w:rsidRDefault="001C129C" w:rsidP="00376D67">
      <w:pPr>
        <w:pStyle w:val="BlockText"/>
        <w:spacing w:line="240" w:lineRule="auto"/>
        <w:ind w:left="720"/>
        <w:rPr>
          <w:rFonts w:asciiTheme="minorBidi" w:hAnsiTheme="minorBidi" w:cstheme="minorBidi"/>
          <w:sz w:val="24"/>
          <w:szCs w:val="24"/>
        </w:rPr>
      </w:pPr>
      <w:r w:rsidRPr="005948A7">
        <w:rPr>
          <w:rStyle w:val="FootnoteReference"/>
          <w:rFonts w:asciiTheme="minorBidi" w:hAnsiTheme="minorBidi" w:cstheme="minorBidi"/>
          <w:sz w:val="24"/>
          <w:szCs w:val="24"/>
          <w:vertAlign w:val="baseline"/>
        </w:rPr>
        <w:t>Having asked the question he himself answered it:</w:t>
      </w:r>
      <w:r w:rsidR="00511766" w:rsidRPr="005948A7">
        <w:rPr>
          <w:rFonts w:asciiTheme="minorBidi" w:hAnsiTheme="minorBidi" w:cstheme="minorBidi"/>
          <w:sz w:val="24"/>
          <w:szCs w:val="24"/>
        </w:rPr>
        <w:t xml:space="preserve"> </w:t>
      </w:r>
      <w:r w:rsidRPr="005948A7">
        <w:rPr>
          <w:rStyle w:val="FootnoteReference"/>
          <w:rFonts w:asciiTheme="minorBidi" w:hAnsiTheme="minorBidi" w:cstheme="minorBidi"/>
          <w:sz w:val="24"/>
          <w:szCs w:val="24"/>
          <w:vertAlign w:val="baseline"/>
        </w:rPr>
        <w:t>It is reasonable to suppose that</w:t>
      </w:r>
      <w:r w:rsidR="00511766" w:rsidRPr="005948A7">
        <w:rPr>
          <w:rFonts w:asciiTheme="minorBidi" w:hAnsiTheme="minorBidi" w:cstheme="minorBidi"/>
          <w:sz w:val="24"/>
          <w:szCs w:val="24"/>
        </w:rPr>
        <w:t xml:space="preserve"> </w:t>
      </w:r>
      <w:proofErr w:type="gramStart"/>
      <w:r w:rsidR="00511766" w:rsidRPr="005948A7">
        <w:rPr>
          <w:rFonts w:asciiTheme="minorBidi" w:hAnsiTheme="minorBidi" w:cstheme="minorBidi"/>
          <w:sz w:val="24"/>
          <w:szCs w:val="24"/>
        </w:rPr>
        <w:t>both</w:t>
      </w:r>
      <w:proofErr w:type="gramEnd"/>
      <w:r w:rsidR="00511766" w:rsidRPr="005948A7">
        <w:rPr>
          <w:rFonts w:asciiTheme="minorBidi" w:hAnsiTheme="minorBidi" w:cstheme="minorBidi"/>
          <w:sz w:val="24"/>
          <w:szCs w:val="24"/>
        </w:rPr>
        <w:t xml:space="preserve"> according to Rabbi Eliezer and according to the </w:t>
      </w:r>
      <w:r w:rsidR="00BD1A54" w:rsidRPr="005948A7">
        <w:rPr>
          <w:rFonts w:asciiTheme="minorBidi" w:hAnsiTheme="minorBidi" w:cstheme="minorBidi"/>
          <w:sz w:val="24"/>
          <w:szCs w:val="24"/>
        </w:rPr>
        <w:t>Sages</w:t>
      </w:r>
      <w:r w:rsidR="00511766" w:rsidRPr="005948A7">
        <w:rPr>
          <w:rFonts w:asciiTheme="minorBidi" w:hAnsiTheme="minorBidi" w:cstheme="minorBidi"/>
          <w:sz w:val="24"/>
          <w:szCs w:val="24"/>
        </w:rPr>
        <w:t xml:space="preserve">, </w:t>
      </w:r>
      <w:r w:rsidRPr="005948A7">
        <w:rPr>
          <w:rStyle w:val="FootnoteReference"/>
          <w:rFonts w:asciiTheme="minorBidi" w:hAnsiTheme="minorBidi" w:cstheme="minorBidi"/>
          <w:sz w:val="24"/>
          <w:szCs w:val="24"/>
          <w:vertAlign w:val="baseline"/>
        </w:rPr>
        <w:t>once she is separated from him she is separated.</w:t>
      </w:r>
      <w:r w:rsidR="00511766" w:rsidRPr="005948A7">
        <w:rPr>
          <w:rFonts w:asciiTheme="minorBidi" w:hAnsiTheme="minorBidi" w:cstheme="minorBidi"/>
          <w:sz w:val="24"/>
          <w:szCs w:val="24"/>
        </w:rPr>
        <w:t xml:space="preserve"> (</w:t>
      </w:r>
      <w:proofErr w:type="spellStart"/>
      <w:r w:rsidR="00511766" w:rsidRPr="005948A7">
        <w:rPr>
          <w:rFonts w:asciiTheme="minorBidi" w:hAnsiTheme="minorBidi" w:cstheme="minorBidi"/>
          <w:i/>
          <w:iCs/>
          <w:sz w:val="24"/>
          <w:szCs w:val="24"/>
        </w:rPr>
        <w:t>Gittin</w:t>
      </w:r>
      <w:proofErr w:type="spellEnd"/>
      <w:r w:rsidR="00511766" w:rsidRPr="005948A7">
        <w:rPr>
          <w:rFonts w:asciiTheme="minorBidi" w:hAnsiTheme="minorBidi" w:cstheme="minorBidi"/>
          <w:i/>
          <w:iCs/>
          <w:sz w:val="24"/>
          <w:szCs w:val="24"/>
        </w:rPr>
        <w:t xml:space="preserve"> </w:t>
      </w:r>
      <w:r w:rsidR="00511766" w:rsidRPr="005948A7">
        <w:rPr>
          <w:rFonts w:asciiTheme="minorBidi" w:hAnsiTheme="minorBidi" w:cstheme="minorBidi"/>
          <w:sz w:val="24"/>
          <w:szCs w:val="24"/>
        </w:rPr>
        <w:t>83b-84a)</w:t>
      </w:r>
    </w:p>
    <w:p w:rsidR="00511766" w:rsidRPr="005948A7" w:rsidRDefault="00511766" w:rsidP="00376D67">
      <w:pPr>
        <w:pStyle w:val="BlockText"/>
        <w:spacing w:line="240" w:lineRule="auto"/>
        <w:rPr>
          <w:rFonts w:asciiTheme="minorBidi" w:hAnsiTheme="minorBidi" w:cstheme="minorBidi"/>
          <w:sz w:val="24"/>
          <w:szCs w:val="24"/>
        </w:rPr>
      </w:pPr>
    </w:p>
    <w:p w:rsidR="00511766" w:rsidRPr="005948A7" w:rsidRDefault="00511766" w:rsidP="00376D67">
      <w:pPr>
        <w:spacing w:line="240" w:lineRule="auto"/>
        <w:rPr>
          <w:rFonts w:asciiTheme="minorBidi" w:hAnsiTheme="minorBidi" w:cstheme="minorBidi"/>
          <w:sz w:val="24"/>
          <w:szCs w:val="24"/>
        </w:rPr>
      </w:pPr>
      <w:r w:rsidRPr="005948A7">
        <w:rPr>
          <w:rStyle w:val="FootnoteReference"/>
          <w:rFonts w:asciiTheme="minorBidi" w:hAnsiTheme="minorBidi" w:cstheme="minorBidi"/>
          <w:sz w:val="24"/>
          <w:szCs w:val="24"/>
          <w:vertAlign w:val="baseline"/>
        </w:rPr>
        <w:tab/>
        <w:t xml:space="preserve">We see that the </w:t>
      </w:r>
      <w:proofErr w:type="spellStart"/>
      <w:r w:rsidRPr="005948A7">
        <w:rPr>
          <w:rStyle w:val="FootnoteReference"/>
          <w:rFonts w:asciiTheme="minorBidi" w:hAnsiTheme="minorBidi" w:cstheme="minorBidi"/>
          <w:sz w:val="24"/>
          <w:szCs w:val="24"/>
          <w:vertAlign w:val="baseline"/>
        </w:rPr>
        <w:t>Gemara</w:t>
      </w:r>
      <w:proofErr w:type="spellEnd"/>
      <w:r w:rsidRPr="005948A7">
        <w:rPr>
          <w:rStyle w:val="FootnoteReference"/>
          <w:rFonts w:asciiTheme="minorBidi" w:hAnsiTheme="minorBidi" w:cstheme="minorBidi"/>
          <w:sz w:val="24"/>
          <w:szCs w:val="24"/>
          <w:vertAlign w:val="baseline"/>
        </w:rPr>
        <w:t xml:space="preserve"> initially thought that </w:t>
      </w:r>
      <w:proofErr w:type="gramStart"/>
      <w:r w:rsidR="005966AB" w:rsidRPr="005948A7">
        <w:rPr>
          <w:rFonts w:asciiTheme="minorBidi" w:hAnsiTheme="minorBidi" w:cstheme="minorBidi"/>
          <w:sz w:val="24"/>
          <w:szCs w:val="24"/>
        </w:rPr>
        <w:t>a</w:t>
      </w:r>
      <w:proofErr w:type="gramEnd"/>
      <w:r w:rsidR="005966AB" w:rsidRPr="005948A7">
        <w:rPr>
          <w:rFonts w:asciiTheme="minorBidi" w:hAnsiTheme="minorBidi" w:cstheme="minorBidi"/>
          <w:sz w:val="24"/>
          <w:szCs w:val="24"/>
        </w:rPr>
        <w:t xml:space="preserve"> residual connection concerning time </w:t>
      </w:r>
      <w:r w:rsidR="008F5BB1">
        <w:rPr>
          <w:rFonts w:asciiTheme="minorBidi" w:hAnsiTheme="minorBidi" w:cstheme="minorBidi"/>
          <w:sz w:val="24"/>
          <w:szCs w:val="24"/>
        </w:rPr>
        <w:t>similar to</w:t>
      </w:r>
      <w:r w:rsidR="005966AB" w:rsidRPr="005948A7">
        <w:rPr>
          <w:rFonts w:asciiTheme="minorBidi" w:hAnsiTheme="minorBidi" w:cstheme="minorBidi"/>
          <w:sz w:val="24"/>
          <w:szCs w:val="24"/>
        </w:rPr>
        <w:t xml:space="preserve"> a residual connection concerning certain people, and therefore divorce for a specified time should be subject to the dispute between Rabbi Eliezer and the </w:t>
      </w:r>
      <w:r w:rsidR="00BD1A54" w:rsidRPr="005948A7">
        <w:rPr>
          <w:rFonts w:asciiTheme="minorBidi" w:hAnsiTheme="minorBidi" w:cstheme="minorBidi"/>
          <w:sz w:val="24"/>
          <w:szCs w:val="24"/>
        </w:rPr>
        <w:t>Sages</w:t>
      </w:r>
      <w:r w:rsidR="005966AB" w:rsidRPr="005948A7">
        <w:rPr>
          <w:rFonts w:asciiTheme="minorBidi" w:hAnsiTheme="minorBidi" w:cstheme="minorBidi"/>
          <w:sz w:val="24"/>
          <w:szCs w:val="24"/>
        </w:rPr>
        <w:t xml:space="preserve">. But the </w:t>
      </w:r>
      <w:proofErr w:type="spellStart"/>
      <w:r w:rsidR="005966AB" w:rsidRPr="005948A7">
        <w:rPr>
          <w:rFonts w:asciiTheme="minorBidi" w:hAnsiTheme="minorBidi" w:cstheme="minorBidi"/>
          <w:sz w:val="24"/>
          <w:szCs w:val="24"/>
        </w:rPr>
        <w:t>Gemara</w:t>
      </w:r>
      <w:proofErr w:type="spellEnd"/>
      <w:r w:rsidR="005966AB" w:rsidRPr="005948A7">
        <w:rPr>
          <w:rFonts w:asciiTheme="minorBidi" w:hAnsiTheme="minorBidi" w:cstheme="minorBidi"/>
          <w:sz w:val="24"/>
          <w:szCs w:val="24"/>
        </w:rPr>
        <w:t xml:space="preserve"> argues that it is possible to distinguish between the cases in both directions. A residual connection concerning time might constitute a defect which even Rabbi Eliezer </w:t>
      </w:r>
      <w:r w:rsidR="00C57B51" w:rsidRPr="005948A7">
        <w:rPr>
          <w:rFonts w:asciiTheme="minorBidi" w:hAnsiTheme="minorBidi" w:cstheme="minorBidi"/>
          <w:sz w:val="24"/>
          <w:szCs w:val="24"/>
        </w:rPr>
        <w:t>would agree</w:t>
      </w:r>
      <w:r w:rsidR="005966AB" w:rsidRPr="005948A7">
        <w:rPr>
          <w:rFonts w:asciiTheme="minorBidi" w:hAnsiTheme="minorBidi" w:cstheme="minorBidi"/>
          <w:sz w:val="24"/>
          <w:szCs w:val="24"/>
        </w:rPr>
        <w:t xml:space="preserve"> disqualifies the </w:t>
      </w:r>
      <w:r w:rsidR="005966AB" w:rsidRPr="005948A7">
        <w:rPr>
          <w:rFonts w:asciiTheme="minorBidi" w:hAnsiTheme="minorBidi" w:cstheme="minorBidi"/>
          <w:i/>
          <w:iCs/>
          <w:sz w:val="24"/>
          <w:szCs w:val="24"/>
        </w:rPr>
        <w:t xml:space="preserve">get. </w:t>
      </w:r>
      <w:r w:rsidR="005966AB" w:rsidRPr="005948A7">
        <w:rPr>
          <w:rFonts w:asciiTheme="minorBidi" w:hAnsiTheme="minorBidi" w:cstheme="minorBidi"/>
          <w:sz w:val="24"/>
          <w:szCs w:val="24"/>
        </w:rPr>
        <w:t xml:space="preserve">Alternatively, it is possible that this is a less critical residual connection, which even the </w:t>
      </w:r>
      <w:r w:rsidR="00BD1A54" w:rsidRPr="005948A7">
        <w:rPr>
          <w:rFonts w:asciiTheme="minorBidi" w:hAnsiTheme="minorBidi" w:cstheme="minorBidi"/>
          <w:sz w:val="24"/>
          <w:szCs w:val="24"/>
        </w:rPr>
        <w:t>Sages</w:t>
      </w:r>
      <w:r w:rsidR="005966AB" w:rsidRPr="005948A7">
        <w:rPr>
          <w:rFonts w:asciiTheme="minorBidi" w:hAnsiTheme="minorBidi" w:cstheme="minorBidi"/>
          <w:sz w:val="24"/>
          <w:szCs w:val="24"/>
        </w:rPr>
        <w:t xml:space="preserve"> agree does not disqualify the </w:t>
      </w:r>
      <w:r w:rsidR="005966AB" w:rsidRPr="005948A7">
        <w:rPr>
          <w:rFonts w:asciiTheme="minorBidi" w:hAnsiTheme="minorBidi" w:cstheme="minorBidi"/>
          <w:i/>
          <w:iCs/>
          <w:sz w:val="24"/>
          <w:szCs w:val="24"/>
        </w:rPr>
        <w:t xml:space="preserve">get. </w:t>
      </w:r>
      <w:r w:rsidR="005966AB" w:rsidRPr="005948A7">
        <w:rPr>
          <w:rFonts w:asciiTheme="minorBidi" w:hAnsiTheme="minorBidi" w:cstheme="minorBidi"/>
          <w:sz w:val="24"/>
          <w:szCs w:val="24"/>
        </w:rPr>
        <w:t xml:space="preserve">The simple understanding is that according to the second distinction, all agree that the divorce takes effect </w:t>
      </w:r>
      <w:r w:rsidR="00C57B51" w:rsidRPr="005948A7">
        <w:rPr>
          <w:rFonts w:asciiTheme="minorBidi" w:hAnsiTheme="minorBidi" w:cstheme="minorBidi"/>
          <w:sz w:val="24"/>
          <w:szCs w:val="24"/>
        </w:rPr>
        <w:t>for the specified time</w:t>
      </w:r>
      <w:r w:rsidR="005966AB" w:rsidRPr="005948A7">
        <w:rPr>
          <w:rFonts w:asciiTheme="minorBidi" w:hAnsiTheme="minorBidi" w:cstheme="minorBidi"/>
          <w:sz w:val="24"/>
          <w:szCs w:val="24"/>
        </w:rPr>
        <w:t>. This is stated explicitly by the Rama,</w:t>
      </w:r>
      <w:r w:rsidR="005966AB" w:rsidRPr="005948A7">
        <w:rPr>
          <w:rStyle w:val="FootnoteReference"/>
          <w:rFonts w:asciiTheme="minorBidi" w:hAnsiTheme="minorBidi" w:cstheme="minorBidi"/>
          <w:sz w:val="24"/>
          <w:szCs w:val="24"/>
        </w:rPr>
        <w:footnoteReference w:id="1"/>
      </w:r>
      <w:r w:rsidR="005966AB" w:rsidRPr="005948A7">
        <w:rPr>
          <w:rFonts w:asciiTheme="minorBidi" w:hAnsiTheme="minorBidi" w:cstheme="minorBidi"/>
          <w:sz w:val="24"/>
          <w:szCs w:val="24"/>
        </w:rPr>
        <w:t xml:space="preserve"> but as we shall see, there are those who disagree.</w:t>
      </w:r>
    </w:p>
    <w:p w:rsidR="005966AB" w:rsidRPr="005948A7" w:rsidRDefault="005966AB" w:rsidP="00376D67">
      <w:pPr>
        <w:spacing w:line="240" w:lineRule="auto"/>
        <w:rPr>
          <w:rFonts w:asciiTheme="minorBidi" w:hAnsiTheme="minorBidi" w:cstheme="minorBidi"/>
          <w:sz w:val="24"/>
          <w:szCs w:val="24"/>
        </w:rPr>
      </w:pPr>
    </w:p>
    <w:p w:rsidR="009D5363" w:rsidRPr="005948A7" w:rsidRDefault="005966AB"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w:t>
      </w:r>
      <w:r w:rsidR="009D5363" w:rsidRPr="005948A7">
        <w:rPr>
          <w:rFonts w:asciiTheme="minorBidi" w:hAnsiTheme="minorBidi" w:cstheme="minorBidi"/>
          <w:sz w:val="24"/>
          <w:szCs w:val="24"/>
        </w:rPr>
        <w:t>concludes</w:t>
      </w:r>
      <w:r w:rsidRPr="005948A7">
        <w:rPr>
          <w:rFonts w:asciiTheme="minorBidi" w:hAnsiTheme="minorBidi" w:cstheme="minorBidi"/>
          <w:sz w:val="24"/>
          <w:szCs w:val="24"/>
        </w:rPr>
        <w:t xml:space="preserve"> that all agree that "once she is separated from him she is separated</w:t>
      </w:r>
      <w:r w:rsidR="009D5363" w:rsidRPr="005948A7">
        <w:rPr>
          <w:rFonts w:asciiTheme="minorBidi" w:hAnsiTheme="minorBidi" w:cstheme="minorBidi"/>
          <w:sz w:val="24"/>
          <w:szCs w:val="24"/>
        </w:rPr>
        <w:t>." The Rama proposes a</w:t>
      </w:r>
      <w:r w:rsidR="00C57B51" w:rsidRPr="005948A7">
        <w:rPr>
          <w:rFonts w:asciiTheme="minorBidi" w:hAnsiTheme="minorBidi" w:cstheme="minorBidi"/>
          <w:sz w:val="24"/>
          <w:szCs w:val="24"/>
        </w:rPr>
        <w:t xml:space="preserve">n exceptional </w:t>
      </w:r>
      <w:r w:rsidR="009D5363" w:rsidRPr="005948A7">
        <w:rPr>
          <w:rFonts w:asciiTheme="minorBidi" w:hAnsiTheme="minorBidi" w:cstheme="minorBidi"/>
          <w:sz w:val="24"/>
          <w:szCs w:val="24"/>
        </w:rPr>
        <w:t xml:space="preserve">explanation of this conclusion. According to him, once a woman is completely separated from her husband for one day, this suffices to validate the </w:t>
      </w:r>
      <w:r w:rsidR="009D5363" w:rsidRPr="005948A7">
        <w:rPr>
          <w:rFonts w:asciiTheme="minorBidi" w:hAnsiTheme="minorBidi" w:cstheme="minorBidi"/>
          <w:i/>
          <w:iCs/>
          <w:sz w:val="24"/>
          <w:szCs w:val="24"/>
        </w:rPr>
        <w:t>get</w:t>
      </w:r>
      <w:r w:rsidR="009D5363" w:rsidRPr="005948A7">
        <w:rPr>
          <w:rFonts w:asciiTheme="minorBidi" w:hAnsiTheme="minorBidi" w:cstheme="minorBidi"/>
          <w:sz w:val="24"/>
          <w:szCs w:val="24"/>
        </w:rPr>
        <w:t xml:space="preserve">, and the </w:t>
      </w:r>
      <w:r w:rsidR="009D5363" w:rsidRPr="005948A7">
        <w:rPr>
          <w:rFonts w:asciiTheme="minorBidi" w:hAnsiTheme="minorBidi" w:cstheme="minorBidi"/>
          <w:i/>
          <w:iCs/>
          <w:sz w:val="24"/>
          <w:szCs w:val="24"/>
        </w:rPr>
        <w:t xml:space="preserve">get </w:t>
      </w:r>
      <w:r w:rsidR="009D5363" w:rsidRPr="005948A7">
        <w:rPr>
          <w:rFonts w:asciiTheme="minorBidi" w:hAnsiTheme="minorBidi" w:cstheme="minorBidi"/>
          <w:sz w:val="24"/>
          <w:szCs w:val="24"/>
        </w:rPr>
        <w:t xml:space="preserve">will be valid for the specified time. In the context of the Talmudic passage, this understanding enjoys a certain advantage, for according to this the </w:t>
      </w:r>
      <w:proofErr w:type="spellStart"/>
      <w:r w:rsidR="009D5363" w:rsidRPr="005948A7">
        <w:rPr>
          <w:rFonts w:asciiTheme="minorBidi" w:hAnsiTheme="minorBidi" w:cstheme="minorBidi"/>
          <w:sz w:val="24"/>
          <w:szCs w:val="24"/>
        </w:rPr>
        <w:t>Gemara's</w:t>
      </w:r>
      <w:proofErr w:type="spellEnd"/>
      <w:r w:rsidR="009D5363" w:rsidRPr="005948A7">
        <w:rPr>
          <w:rFonts w:asciiTheme="minorBidi" w:hAnsiTheme="minorBidi" w:cstheme="minorBidi"/>
          <w:sz w:val="24"/>
          <w:szCs w:val="24"/>
        </w:rPr>
        <w:t xml:space="preserve"> uncertainty is symmetrical, and the </w:t>
      </w:r>
      <w:proofErr w:type="spellStart"/>
      <w:r w:rsidR="009D5363" w:rsidRPr="005948A7">
        <w:rPr>
          <w:rFonts w:asciiTheme="minorBidi" w:hAnsiTheme="minorBidi" w:cstheme="minorBidi"/>
          <w:sz w:val="24"/>
          <w:szCs w:val="24"/>
        </w:rPr>
        <w:t>Gemara</w:t>
      </w:r>
      <w:proofErr w:type="spellEnd"/>
      <w:r w:rsidR="009D5363" w:rsidRPr="005948A7">
        <w:rPr>
          <w:rFonts w:asciiTheme="minorBidi" w:hAnsiTheme="minorBidi" w:cstheme="minorBidi"/>
          <w:sz w:val="24"/>
          <w:szCs w:val="24"/>
        </w:rPr>
        <w:t xml:space="preserve"> decides in favor of one of the proposed distinctions. At the same time, it suffers from a striking interpretive disadvantage – this explanation is not the plain meaning of the words.</w:t>
      </w:r>
    </w:p>
    <w:p w:rsidR="009D5363" w:rsidRPr="005948A7" w:rsidRDefault="009D5363" w:rsidP="00376D67">
      <w:pPr>
        <w:spacing w:line="240" w:lineRule="auto"/>
        <w:rPr>
          <w:rFonts w:asciiTheme="minorBidi" w:hAnsiTheme="minorBidi" w:cstheme="minorBidi"/>
          <w:sz w:val="24"/>
          <w:szCs w:val="24"/>
        </w:rPr>
      </w:pPr>
    </w:p>
    <w:p w:rsidR="00282FD9" w:rsidRPr="005948A7" w:rsidRDefault="009D536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Most of the commentaries explain like Rashi - </w:t>
      </w:r>
      <w:r w:rsidRPr="005948A7">
        <w:rPr>
          <w:rStyle w:val="FootnoteReference"/>
          <w:rFonts w:asciiTheme="minorBidi" w:hAnsiTheme="minorBidi" w:cstheme="minorBidi"/>
          <w:sz w:val="24"/>
          <w:szCs w:val="24"/>
          <w:vertAlign w:val="baseline"/>
        </w:rPr>
        <w:t>once the woman is separated from her husband</w:t>
      </w:r>
      <w:r w:rsidR="009F1C62" w:rsidRPr="005948A7">
        <w:rPr>
          <w:rFonts w:asciiTheme="minorBidi" w:hAnsiTheme="minorBidi" w:cstheme="minorBidi"/>
          <w:sz w:val="24"/>
          <w:szCs w:val="24"/>
        </w:rPr>
        <w:t xml:space="preserve"> for one day</w:t>
      </w:r>
      <w:proofErr w:type="gramStart"/>
      <w:r w:rsidR="009F1C62" w:rsidRPr="005948A7">
        <w:rPr>
          <w:rFonts w:asciiTheme="minorBidi" w:hAnsiTheme="minorBidi" w:cstheme="minorBidi"/>
          <w:sz w:val="24"/>
          <w:szCs w:val="24"/>
        </w:rPr>
        <w:t>,</w:t>
      </w:r>
      <w:proofErr w:type="gramEnd"/>
      <w:r w:rsidRPr="005948A7">
        <w:rPr>
          <w:rStyle w:val="FootnoteReference"/>
          <w:rFonts w:asciiTheme="minorBidi" w:hAnsiTheme="minorBidi" w:cstheme="minorBidi"/>
          <w:sz w:val="24"/>
          <w:szCs w:val="24"/>
          <w:vertAlign w:val="baseline"/>
        </w:rPr>
        <w:t xml:space="preserve"> she is separated from him </w:t>
      </w:r>
      <w:r w:rsidR="009F1C62" w:rsidRPr="005948A7">
        <w:rPr>
          <w:rFonts w:asciiTheme="minorBidi" w:hAnsiTheme="minorBidi" w:cstheme="minorBidi"/>
          <w:sz w:val="24"/>
          <w:szCs w:val="24"/>
        </w:rPr>
        <w:t xml:space="preserve">and does not return to him without a second betrothal. The </w:t>
      </w:r>
      <w:proofErr w:type="spellStart"/>
      <w:r w:rsidR="009F1C62" w:rsidRPr="005948A7">
        <w:rPr>
          <w:rFonts w:asciiTheme="minorBidi" w:hAnsiTheme="minorBidi" w:cstheme="minorBidi"/>
          <w:sz w:val="24"/>
          <w:szCs w:val="24"/>
        </w:rPr>
        <w:t>Rashba</w:t>
      </w:r>
      <w:proofErr w:type="spellEnd"/>
      <w:r w:rsidR="009F1C62" w:rsidRPr="005948A7">
        <w:rPr>
          <w:rStyle w:val="FootnoteReference"/>
          <w:rFonts w:asciiTheme="minorBidi" w:hAnsiTheme="minorBidi" w:cstheme="minorBidi"/>
          <w:sz w:val="24"/>
          <w:szCs w:val="24"/>
        </w:rPr>
        <w:footnoteReference w:id="2"/>
      </w:r>
      <w:r w:rsidRPr="005948A7">
        <w:rPr>
          <w:rStyle w:val="FootnoteReference"/>
          <w:rFonts w:asciiTheme="minorBidi" w:hAnsiTheme="minorBidi" w:cstheme="minorBidi"/>
          <w:sz w:val="24"/>
          <w:szCs w:val="24"/>
          <w:vertAlign w:val="baseline"/>
        </w:rPr>
        <w:t xml:space="preserve"> </w:t>
      </w:r>
      <w:r w:rsidRPr="005948A7">
        <w:rPr>
          <w:rFonts w:asciiTheme="minorBidi" w:hAnsiTheme="minorBidi" w:cstheme="minorBidi"/>
          <w:sz w:val="24"/>
          <w:szCs w:val="24"/>
        </w:rPr>
        <w:t xml:space="preserve">explains the </w:t>
      </w:r>
      <w:proofErr w:type="spellStart"/>
      <w:r w:rsidR="00570E17" w:rsidRPr="005948A7">
        <w:rPr>
          <w:rFonts w:asciiTheme="minorBidi" w:hAnsiTheme="minorBidi" w:cstheme="minorBidi"/>
          <w:sz w:val="24"/>
          <w:szCs w:val="24"/>
        </w:rPr>
        <w:t>Gemara's</w:t>
      </w:r>
      <w:proofErr w:type="spellEnd"/>
      <w:r w:rsidR="00570E17" w:rsidRPr="005948A7">
        <w:rPr>
          <w:rFonts w:asciiTheme="minorBidi" w:hAnsiTheme="minorBidi" w:cstheme="minorBidi"/>
          <w:sz w:val="24"/>
          <w:szCs w:val="24"/>
        </w:rPr>
        <w:t xml:space="preserve"> </w:t>
      </w:r>
      <w:r w:rsidRPr="005948A7">
        <w:rPr>
          <w:rFonts w:asciiTheme="minorBidi" w:hAnsiTheme="minorBidi" w:cstheme="minorBidi"/>
          <w:sz w:val="24"/>
          <w:szCs w:val="24"/>
        </w:rPr>
        <w:t>asymmetry</w:t>
      </w:r>
      <w:r w:rsidR="00570E17" w:rsidRPr="005948A7">
        <w:rPr>
          <w:rFonts w:asciiTheme="minorBidi" w:hAnsiTheme="minorBidi" w:cstheme="minorBidi"/>
          <w:sz w:val="24"/>
          <w:szCs w:val="24"/>
        </w:rPr>
        <w:t xml:space="preserve"> according to this explanation. According to him, the </w:t>
      </w:r>
      <w:proofErr w:type="spellStart"/>
      <w:r w:rsidR="00570E17" w:rsidRPr="005948A7">
        <w:rPr>
          <w:rFonts w:asciiTheme="minorBidi" w:hAnsiTheme="minorBidi" w:cstheme="minorBidi"/>
          <w:sz w:val="24"/>
          <w:szCs w:val="24"/>
        </w:rPr>
        <w:t>Gemara</w:t>
      </w:r>
      <w:proofErr w:type="spellEnd"/>
      <w:r w:rsidR="00570E17" w:rsidRPr="005948A7">
        <w:rPr>
          <w:rFonts w:asciiTheme="minorBidi" w:hAnsiTheme="minorBidi" w:cstheme="minorBidi"/>
          <w:sz w:val="24"/>
          <w:szCs w:val="24"/>
        </w:rPr>
        <w:t xml:space="preserve"> never thought, even initially, that the </w:t>
      </w:r>
      <w:r w:rsidR="00BD1A54" w:rsidRPr="005948A7">
        <w:rPr>
          <w:rFonts w:asciiTheme="minorBidi" w:hAnsiTheme="minorBidi" w:cstheme="minorBidi"/>
          <w:sz w:val="24"/>
          <w:szCs w:val="24"/>
        </w:rPr>
        <w:t>Sages</w:t>
      </w:r>
      <w:r w:rsidR="00570E17" w:rsidRPr="005948A7">
        <w:rPr>
          <w:rFonts w:asciiTheme="minorBidi" w:hAnsiTheme="minorBidi" w:cstheme="minorBidi"/>
          <w:sz w:val="24"/>
          <w:szCs w:val="24"/>
        </w:rPr>
        <w:t xml:space="preserve"> agree with Rabbi Eliezer that a residual connection concerning the time period during which the </w:t>
      </w:r>
      <w:r w:rsidR="00570E17" w:rsidRPr="005948A7">
        <w:rPr>
          <w:rFonts w:asciiTheme="minorBidi" w:hAnsiTheme="minorBidi" w:cstheme="minorBidi"/>
          <w:i/>
          <w:iCs/>
          <w:sz w:val="24"/>
          <w:szCs w:val="24"/>
        </w:rPr>
        <w:t xml:space="preserve">get </w:t>
      </w:r>
      <w:r w:rsidR="00570E17" w:rsidRPr="005948A7">
        <w:rPr>
          <w:rFonts w:asciiTheme="minorBidi" w:hAnsiTheme="minorBidi" w:cstheme="minorBidi"/>
          <w:sz w:val="24"/>
          <w:szCs w:val="24"/>
        </w:rPr>
        <w:t xml:space="preserve">is valid is not a </w:t>
      </w:r>
      <w:r w:rsidR="00BD1A54" w:rsidRPr="005948A7">
        <w:rPr>
          <w:rFonts w:asciiTheme="minorBidi" w:hAnsiTheme="minorBidi" w:cstheme="minorBidi"/>
          <w:sz w:val="24"/>
          <w:szCs w:val="24"/>
        </w:rPr>
        <w:t xml:space="preserve">critical </w:t>
      </w:r>
      <w:r w:rsidR="00570E17" w:rsidRPr="005948A7">
        <w:rPr>
          <w:rFonts w:asciiTheme="minorBidi" w:hAnsiTheme="minorBidi" w:cstheme="minorBidi"/>
          <w:sz w:val="24"/>
          <w:szCs w:val="24"/>
        </w:rPr>
        <w:t xml:space="preserve">problem. </w:t>
      </w:r>
      <w:r w:rsidR="00282FD9" w:rsidRPr="005948A7">
        <w:rPr>
          <w:rFonts w:asciiTheme="minorBidi" w:hAnsiTheme="minorBidi" w:cstheme="minorBidi"/>
          <w:sz w:val="24"/>
          <w:szCs w:val="24"/>
        </w:rPr>
        <w:t xml:space="preserve">The </w:t>
      </w:r>
      <w:proofErr w:type="spellStart"/>
      <w:r w:rsidR="00282FD9" w:rsidRPr="005948A7">
        <w:rPr>
          <w:rFonts w:asciiTheme="minorBidi" w:hAnsiTheme="minorBidi" w:cstheme="minorBidi"/>
          <w:sz w:val="24"/>
          <w:szCs w:val="24"/>
        </w:rPr>
        <w:t>Gemara</w:t>
      </w:r>
      <w:proofErr w:type="spellEnd"/>
      <w:r w:rsidR="00282FD9" w:rsidRPr="005948A7">
        <w:rPr>
          <w:rFonts w:asciiTheme="minorBidi" w:hAnsiTheme="minorBidi" w:cstheme="minorBidi"/>
          <w:sz w:val="24"/>
          <w:szCs w:val="24"/>
        </w:rPr>
        <w:t xml:space="preserve"> merely suggested that in such a situation the Sages would agree that the </w:t>
      </w:r>
      <w:r w:rsidR="00282FD9" w:rsidRPr="005948A7">
        <w:rPr>
          <w:rFonts w:asciiTheme="minorBidi" w:hAnsiTheme="minorBidi" w:cstheme="minorBidi"/>
          <w:i/>
          <w:iCs/>
          <w:sz w:val="24"/>
          <w:szCs w:val="24"/>
        </w:rPr>
        <w:t xml:space="preserve">get </w:t>
      </w:r>
      <w:r w:rsidR="00282FD9" w:rsidRPr="005948A7">
        <w:rPr>
          <w:rFonts w:asciiTheme="minorBidi" w:hAnsiTheme="minorBidi" w:cstheme="minorBidi"/>
          <w:sz w:val="24"/>
          <w:szCs w:val="24"/>
        </w:rPr>
        <w:t xml:space="preserve">is valid, </w:t>
      </w:r>
      <w:r w:rsidR="00282FD9" w:rsidRPr="008F5BB1">
        <w:rPr>
          <w:rFonts w:asciiTheme="minorBidi" w:hAnsiTheme="minorBidi" w:cstheme="minorBidi"/>
          <w:b/>
          <w:bCs/>
          <w:sz w:val="24"/>
          <w:szCs w:val="24"/>
        </w:rPr>
        <w:t>because</w:t>
      </w:r>
      <w:r w:rsidR="00282FD9" w:rsidRPr="005948A7">
        <w:rPr>
          <w:rFonts w:asciiTheme="minorBidi" w:hAnsiTheme="minorBidi" w:cstheme="minorBidi"/>
          <w:sz w:val="24"/>
          <w:szCs w:val="24"/>
        </w:rPr>
        <w:t xml:space="preserve"> it would remain valid in perpetuity, because once the woman is separated from her husband, she is separated. After the </w:t>
      </w:r>
      <w:proofErr w:type="spellStart"/>
      <w:r w:rsidR="00282FD9" w:rsidRPr="005948A7">
        <w:rPr>
          <w:rFonts w:asciiTheme="minorBidi" w:hAnsiTheme="minorBidi" w:cstheme="minorBidi"/>
          <w:sz w:val="24"/>
          <w:szCs w:val="24"/>
        </w:rPr>
        <w:t>Gemara</w:t>
      </w:r>
      <w:proofErr w:type="spellEnd"/>
      <w:r w:rsidR="00282FD9" w:rsidRPr="005948A7">
        <w:rPr>
          <w:rFonts w:asciiTheme="minorBidi" w:hAnsiTheme="minorBidi" w:cstheme="minorBidi"/>
          <w:sz w:val="24"/>
          <w:szCs w:val="24"/>
        </w:rPr>
        <w:t xml:space="preserve"> reaches this possibility, it goes back and argues that according to all opinions this is the order of events in the case of a </w:t>
      </w:r>
      <w:r w:rsidR="00282FD9" w:rsidRPr="005948A7">
        <w:rPr>
          <w:rFonts w:asciiTheme="minorBidi" w:hAnsiTheme="minorBidi" w:cstheme="minorBidi"/>
          <w:i/>
          <w:iCs/>
          <w:sz w:val="24"/>
          <w:szCs w:val="24"/>
        </w:rPr>
        <w:t>get</w:t>
      </w:r>
      <w:r w:rsidR="00282FD9" w:rsidRPr="005948A7">
        <w:rPr>
          <w:rFonts w:asciiTheme="minorBidi" w:hAnsiTheme="minorBidi" w:cstheme="minorBidi"/>
          <w:sz w:val="24"/>
          <w:szCs w:val="24"/>
        </w:rPr>
        <w:t xml:space="preserve"> which was meant to be valid for a specified time. Even Rabbi Eliezer, and even if we say that Rabbi Eliezer sees a residual connection concerning time as a legitimate residual connection in a </w:t>
      </w:r>
      <w:r w:rsidR="00282FD9" w:rsidRPr="005948A7">
        <w:rPr>
          <w:rFonts w:asciiTheme="minorBidi" w:hAnsiTheme="minorBidi" w:cstheme="minorBidi"/>
          <w:i/>
          <w:iCs/>
          <w:sz w:val="24"/>
          <w:szCs w:val="24"/>
        </w:rPr>
        <w:t>get</w:t>
      </w:r>
      <w:r w:rsidR="00282FD9" w:rsidRPr="005948A7">
        <w:rPr>
          <w:rFonts w:asciiTheme="minorBidi" w:hAnsiTheme="minorBidi" w:cstheme="minorBidi"/>
          <w:sz w:val="24"/>
          <w:szCs w:val="24"/>
        </w:rPr>
        <w:t xml:space="preserve">, would agree that in actual practice the </w:t>
      </w:r>
      <w:r w:rsidR="00282FD9" w:rsidRPr="005948A7">
        <w:rPr>
          <w:rFonts w:asciiTheme="minorBidi" w:hAnsiTheme="minorBidi" w:cstheme="minorBidi"/>
          <w:i/>
          <w:iCs/>
          <w:sz w:val="24"/>
          <w:szCs w:val="24"/>
        </w:rPr>
        <w:t xml:space="preserve">get </w:t>
      </w:r>
      <w:r w:rsidR="00282FD9" w:rsidRPr="005948A7">
        <w:rPr>
          <w:rFonts w:asciiTheme="minorBidi" w:hAnsiTheme="minorBidi" w:cstheme="minorBidi"/>
          <w:sz w:val="24"/>
          <w:szCs w:val="24"/>
        </w:rPr>
        <w:t>will remain valid in perpetuity.</w:t>
      </w:r>
    </w:p>
    <w:p w:rsidR="00282FD9" w:rsidRPr="005948A7" w:rsidRDefault="00282FD9" w:rsidP="00376D67">
      <w:pPr>
        <w:spacing w:line="240" w:lineRule="auto"/>
        <w:rPr>
          <w:rFonts w:asciiTheme="minorBidi" w:hAnsiTheme="minorBidi" w:cstheme="minorBidi"/>
          <w:sz w:val="24"/>
          <w:szCs w:val="24"/>
        </w:rPr>
      </w:pPr>
    </w:p>
    <w:p w:rsidR="00282FD9" w:rsidRPr="005948A7" w:rsidRDefault="00282FD9"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lastRenderedPageBreak/>
        <w:t xml:space="preserve">Thus it follows that there are two </w:t>
      </w:r>
      <w:r w:rsidR="00BD1A54" w:rsidRPr="005948A7">
        <w:rPr>
          <w:rFonts w:asciiTheme="minorBidi" w:hAnsiTheme="minorBidi" w:cstheme="minorBidi"/>
          <w:sz w:val="24"/>
          <w:szCs w:val="24"/>
        </w:rPr>
        <w:t xml:space="preserve">separate </w:t>
      </w:r>
      <w:r w:rsidRPr="005948A7">
        <w:rPr>
          <w:rFonts w:asciiTheme="minorBidi" w:hAnsiTheme="minorBidi" w:cstheme="minorBidi"/>
          <w:sz w:val="24"/>
          <w:szCs w:val="24"/>
        </w:rPr>
        <w:t>issues under discussion here:</w:t>
      </w:r>
    </w:p>
    <w:p w:rsidR="00282FD9" w:rsidRPr="005948A7" w:rsidRDefault="00282FD9" w:rsidP="00376D67">
      <w:pPr>
        <w:spacing w:line="240" w:lineRule="auto"/>
        <w:rPr>
          <w:rFonts w:asciiTheme="minorBidi" w:hAnsiTheme="minorBidi" w:cstheme="minorBidi"/>
          <w:sz w:val="24"/>
          <w:szCs w:val="24"/>
        </w:rPr>
      </w:pPr>
    </w:p>
    <w:p w:rsidR="00C9714A" w:rsidRPr="005948A7" w:rsidRDefault="00282FD9"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1. The problem of the severance</w:t>
      </w:r>
      <w:r w:rsidR="00BD1A54" w:rsidRPr="005948A7">
        <w:rPr>
          <w:rFonts w:asciiTheme="minorBidi" w:hAnsiTheme="minorBidi" w:cstheme="minorBidi"/>
          <w:sz w:val="24"/>
          <w:szCs w:val="24"/>
        </w:rPr>
        <w:t xml:space="preserve"> (</w:t>
      </w:r>
      <w:proofErr w:type="spellStart"/>
      <w:r w:rsidR="00BD1A54" w:rsidRPr="005948A7">
        <w:rPr>
          <w:rFonts w:asciiTheme="minorBidi" w:hAnsiTheme="minorBidi" w:cstheme="minorBidi"/>
          <w:i/>
          <w:iCs/>
          <w:sz w:val="24"/>
          <w:szCs w:val="24"/>
        </w:rPr>
        <w:t>keritut</w:t>
      </w:r>
      <w:proofErr w:type="spellEnd"/>
      <w:r w:rsidR="00BD1A54" w:rsidRPr="005948A7">
        <w:rPr>
          <w:rFonts w:asciiTheme="minorBidi" w:hAnsiTheme="minorBidi" w:cstheme="minorBidi"/>
          <w:sz w:val="24"/>
          <w:szCs w:val="24"/>
        </w:rPr>
        <w:t>)</w:t>
      </w:r>
      <w:r w:rsidR="00BD1A54" w:rsidRPr="005948A7">
        <w:rPr>
          <w:rFonts w:asciiTheme="minorBidi" w:hAnsiTheme="minorBidi" w:cstheme="minorBidi"/>
          <w:i/>
          <w:iCs/>
          <w:sz w:val="24"/>
          <w:szCs w:val="24"/>
        </w:rPr>
        <w:t xml:space="preserve"> </w:t>
      </w:r>
      <w:r w:rsidR="00BD1A54" w:rsidRPr="005948A7">
        <w:rPr>
          <w:rFonts w:asciiTheme="minorBidi" w:hAnsiTheme="minorBidi" w:cstheme="minorBidi"/>
          <w:sz w:val="24"/>
          <w:szCs w:val="24"/>
        </w:rPr>
        <w:t>that is</w:t>
      </w:r>
      <w:r w:rsidRPr="005948A7">
        <w:rPr>
          <w:rFonts w:asciiTheme="minorBidi" w:hAnsiTheme="minorBidi" w:cstheme="minorBidi"/>
          <w:sz w:val="24"/>
          <w:szCs w:val="24"/>
        </w:rPr>
        <w:t xml:space="preserve"> achieved with a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 xml:space="preserve">that is meant to be valid only for a specified time. This issue is a direct continuation of the discussion between </w:t>
      </w:r>
      <w:r w:rsidR="00C9714A" w:rsidRPr="005948A7">
        <w:rPr>
          <w:rFonts w:asciiTheme="minorBidi" w:hAnsiTheme="minorBidi" w:cstheme="minorBidi"/>
          <w:sz w:val="24"/>
          <w:szCs w:val="24"/>
        </w:rPr>
        <w:t xml:space="preserve">Rabbi Eliezer and the Sages in the first passage in the chapter and of the passage on p. 85a. These passages discuss what residual connection can the husband maintain with his wife in the </w:t>
      </w:r>
      <w:r w:rsidR="00C9714A" w:rsidRPr="005948A7">
        <w:rPr>
          <w:rFonts w:asciiTheme="minorBidi" w:hAnsiTheme="minorBidi" w:cstheme="minorBidi"/>
          <w:i/>
          <w:iCs/>
          <w:sz w:val="24"/>
          <w:szCs w:val="24"/>
        </w:rPr>
        <w:t xml:space="preserve">get </w:t>
      </w:r>
      <w:r w:rsidR="00C9714A" w:rsidRPr="005948A7">
        <w:rPr>
          <w:rFonts w:asciiTheme="minorBidi" w:hAnsiTheme="minorBidi" w:cstheme="minorBidi"/>
          <w:sz w:val="24"/>
          <w:szCs w:val="24"/>
        </w:rPr>
        <w:t xml:space="preserve">and the </w:t>
      </w:r>
      <w:r w:rsidR="00C9714A" w:rsidRPr="005948A7">
        <w:rPr>
          <w:rFonts w:asciiTheme="minorBidi" w:hAnsiTheme="minorBidi" w:cstheme="minorBidi"/>
          <w:i/>
          <w:iCs/>
          <w:sz w:val="24"/>
          <w:szCs w:val="24"/>
        </w:rPr>
        <w:t xml:space="preserve">get </w:t>
      </w:r>
      <w:r w:rsidR="00C9714A" w:rsidRPr="005948A7">
        <w:rPr>
          <w:rFonts w:asciiTheme="minorBidi" w:hAnsiTheme="minorBidi" w:cstheme="minorBidi"/>
          <w:sz w:val="24"/>
          <w:szCs w:val="24"/>
        </w:rPr>
        <w:t xml:space="preserve">still be valid. This </w:t>
      </w:r>
      <w:r w:rsidR="00BD1A54" w:rsidRPr="005948A7">
        <w:rPr>
          <w:rFonts w:asciiTheme="minorBidi" w:hAnsiTheme="minorBidi" w:cstheme="minorBidi"/>
          <w:sz w:val="24"/>
          <w:szCs w:val="24"/>
        </w:rPr>
        <w:t>issue</w:t>
      </w:r>
      <w:r w:rsidR="00C9714A" w:rsidRPr="005948A7">
        <w:rPr>
          <w:rFonts w:asciiTheme="minorBidi" w:hAnsiTheme="minorBidi" w:cstheme="minorBidi"/>
          <w:sz w:val="24"/>
          <w:szCs w:val="24"/>
        </w:rPr>
        <w:t xml:space="preserve"> is, of course, unique to </w:t>
      </w:r>
      <w:proofErr w:type="spellStart"/>
      <w:r w:rsidR="008F5BB1" w:rsidRPr="008F5BB1">
        <w:rPr>
          <w:rFonts w:asciiTheme="minorBidi" w:hAnsiTheme="minorBidi" w:cstheme="minorBidi"/>
          <w:i/>
          <w:iCs/>
          <w:sz w:val="24"/>
          <w:szCs w:val="24"/>
        </w:rPr>
        <w:t>ishut</w:t>
      </w:r>
      <w:proofErr w:type="spellEnd"/>
      <w:r w:rsidR="00C9714A" w:rsidRPr="005948A7">
        <w:rPr>
          <w:rFonts w:asciiTheme="minorBidi" w:hAnsiTheme="minorBidi" w:cstheme="minorBidi"/>
          <w:sz w:val="24"/>
          <w:szCs w:val="24"/>
        </w:rPr>
        <w:t xml:space="preserve">, and is not connected to the matter of </w:t>
      </w:r>
      <w:r w:rsidR="00BD1A54" w:rsidRPr="005948A7">
        <w:rPr>
          <w:rFonts w:asciiTheme="minorBidi" w:hAnsiTheme="minorBidi" w:cstheme="minorBidi"/>
          <w:sz w:val="24"/>
          <w:szCs w:val="24"/>
        </w:rPr>
        <w:t xml:space="preserve">a </w:t>
      </w:r>
      <w:proofErr w:type="spellStart"/>
      <w:r w:rsidR="00C9714A" w:rsidRPr="005948A7">
        <w:rPr>
          <w:rFonts w:asciiTheme="minorBidi" w:hAnsiTheme="minorBidi" w:cstheme="minorBidi"/>
          <w:i/>
          <w:iCs/>
          <w:sz w:val="24"/>
          <w:szCs w:val="24"/>
        </w:rPr>
        <w:t>kinyan</w:t>
      </w:r>
      <w:proofErr w:type="spellEnd"/>
      <w:r w:rsidR="00C9714A" w:rsidRPr="005948A7">
        <w:rPr>
          <w:rFonts w:asciiTheme="minorBidi" w:hAnsiTheme="minorBidi" w:cstheme="minorBidi"/>
          <w:i/>
          <w:iCs/>
          <w:sz w:val="24"/>
          <w:szCs w:val="24"/>
        </w:rPr>
        <w:t xml:space="preserve"> </w:t>
      </w:r>
      <w:r w:rsidR="00C9714A" w:rsidRPr="005948A7">
        <w:rPr>
          <w:rFonts w:asciiTheme="minorBidi" w:hAnsiTheme="minorBidi" w:cstheme="minorBidi"/>
          <w:sz w:val="24"/>
          <w:szCs w:val="24"/>
        </w:rPr>
        <w:t xml:space="preserve">for a specified time. </w:t>
      </w:r>
    </w:p>
    <w:p w:rsidR="00C9714A" w:rsidRPr="005948A7" w:rsidRDefault="00C9714A" w:rsidP="00376D67">
      <w:pPr>
        <w:spacing w:line="240" w:lineRule="auto"/>
        <w:rPr>
          <w:rFonts w:asciiTheme="minorBidi" w:hAnsiTheme="minorBidi" w:cstheme="minorBidi"/>
          <w:sz w:val="24"/>
          <w:szCs w:val="24"/>
        </w:rPr>
      </w:pPr>
    </w:p>
    <w:p w:rsidR="009D5363" w:rsidRPr="005948A7" w:rsidRDefault="00C9714A"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 xml:space="preserve">2. The actual order of events in a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 xml:space="preserve">for a specified time. These laws are connected to a person's capacity to control </w:t>
      </w:r>
      <w:proofErr w:type="spellStart"/>
      <w:r w:rsidRPr="005948A7">
        <w:rPr>
          <w:rFonts w:asciiTheme="minorBidi" w:hAnsiTheme="minorBidi" w:cstheme="minorBidi"/>
          <w:sz w:val="24"/>
          <w:szCs w:val="24"/>
        </w:rPr>
        <w:t>halakhic</w:t>
      </w:r>
      <w:proofErr w:type="spellEnd"/>
      <w:r w:rsidRPr="005948A7">
        <w:rPr>
          <w:rFonts w:asciiTheme="minorBidi" w:hAnsiTheme="minorBidi" w:cstheme="minorBidi"/>
          <w:sz w:val="24"/>
          <w:szCs w:val="24"/>
        </w:rPr>
        <w:t xml:space="preserve"> statuses, to impose and to remove them, by way of verbal statements made at the time when those statuses are created. </w:t>
      </w:r>
    </w:p>
    <w:p w:rsidR="00C9714A" w:rsidRPr="005948A7" w:rsidRDefault="00C9714A" w:rsidP="00376D67">
      <w:pPr>
        <w:spacing w:line="240" w:lineRule="auto"/>
        <w:rPr>
          <w:rFonts w:asciiTheme="minorBidi" w:hAnsiTheme="minorBidi" w:cstheme="minorBidi"/>
          <w:sz w:val="24"/>
          <w:szCs w:val="24"/>
        </w:rPr>
      </w:pPr>
    </w:p>
    <w:p w:rsidR="00C170C3" w:rsidRPr="005948A7" w:rsidRDefault="00C9714A" w:rsidP="00376D67">
      <w:pPr>
        <w:spacing w:line="240" w:lineRule="auto"/>
        <w:rPr>
          <w:rFonts w:asciiTheme="minorBidi" w:hAnsiTheme="minorBidi" w:cstheme="minorBidi"/>
          <w:sz w:val="24"/>
          <w:szCs w:val="24"/>
        </w:rPr>
      </w:pPr>
      <w:r w:rsidRPr="005948A7">
        <w:rPr>
          <w:rFonts w:asciiTheme="minorBidi" w:hAnsiTheme="minorBidi" w:cstheme="minorBidi"/>
          <w:sz w:val="24"/>
          <w:szCs w:val="24"/>
          <w:rtl/>
        </w:rPr>
        <w:tab/>
      </w:r>
      <w:r w:rsidRPr="005948A7">
        <w:rPr>
          <w:rFonts w:asciiTheme="minorBidi" w:hAnsiTheme="minorBidi" w:cstheme="minorBidi"/>
          <w:sz w:val="24"/>
          <w:szCs w:val="24"/>
        </w:rPr>
        <w:t xml:space="preserve">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implies that it would be possible for a </w:t>
      </w:r>
      <w:proofErr w:type="spellStart"/>
      <w:r w:rsidRPr="005948A7">
        <w:rPr>
          <w:rFonts w:asciiTheme="minorBidi" w:hAnsiTheme="minorBidi" w:cstheme="minorBidi"/>
          <w:sz w:val="24"/>
          <w:szCs w:val="24"/>
        </w:rPr>
        <w:t>Tanna</w:t>
      </w:r>
      <w:proofErr w:type="spellEnd"/>
      <w:r w:rsidRPr="005948A7">
        <w:rPr>
          <w:rFonts w:asciiTheme="minorBidi" w:hAnsiTheme="minorBidi" w:cstheme="minorBidi"/>
          <w:sz w:val="24"/>
          <w:szCs w:val="24"/>
        </w:rPr>
        <w:t xml:space="preserve"> to maintain that a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 xml:space="preserve">for a specified time is </w:t>
      </w:r>
      <w:r w:rsidR="00A22920" w:rsidRPr="005948A7">
        <w:rPr>
          <w:rFonts w:asciiTheme="minorBidi" w:hAnsiTheme="minorBidi" w:cstheme="minorBidi"/>
          <w:sz w:val="24"/>
          <w:szCs w:val="24"/>
        </w:rPr>
        <w:t xml:space="preserve">not disqualified for failing to meet the level of severance that is necessary for a valid </w:t>
      </w:r>
      <w:r w:rsidR="00A22920" w:rsidRPr="005948A7">
        <w:rPr>
          <w:rFonts w:asciiTheme="minorBidi" w:hAnsiTheme="minorBidi" w:cstheme="minorBidi"/>
          <w:i/>
          <w:iCs/>
          <w:sz w:val="24"/>
          <w:szCs w:val="24"/>
        </w:rPr>
        <w:t>get</w:t>
      </w:r>
      <w:r w:rsidR="00A22920" w:rsidRPr="005948A7">
        <w:rPr>
          <w:rFonts w:asciiTheme="minorBidi" w:hAnsiTheme="minorBidi" w:cstheme="minorBidi"/>
          <w:sz w:val="24"/>
          <w:szCs w:val="24"/>
        </w:rPr>
        <w:t xml:space="preserve">, </w:t>
      </w:r>
      <w:r w:rsidR="00C170C3" w:rsidRPr="005948A7">
        <w:rPr>
          <w:rFonts w:asciiTheme="minorBidi" w:hAnsiTheme="minorBidi" w:cstheme="minorBidi"/>
          <w:sz w:val="24"/>
          <w:szCs w:val="24"/>
        </w:rPr>
        <w:t>but it could not actually apply in that manner.</w:t>
      </w:r>
    </w:p>
    <w:p w:rsidR="00C170C3" w:rsidRPr="005948A7" w:rsidRDefault="00C170C3" w:rsidP="00376D67">
      <w:pPr>
        <w:spacing w:line="240" w:lineRule="auto"/>
        <w:rPr>
          <w:rFonts w:asciiTheme="minorBidi" w:hAnsiTheme="minorBidi" w:cstheme="minorBidi"/>
          <w:sz w:val="24"/>
          <w:szCs w:val="24"/>
        </w:rPr>
      </w:pPr>
    </w:p>
    <w:p w:rsidR="00C170C3" w:rsidRPr="005948A7" w:rsidRDefault="00C170C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Why can't the husband actually control the validity of the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 xml:space="preserve">he gives his wife, and limit it to a specific time? What is the difference between divorce and </w:t>
      </w:r>
      <w:proofErr w:type="spellStart"/>
      <w:r w:rsidRPr="005948A7">
        <w:rPr>
          <w:rFonts w:asciiTheme="minorBidi" w:hAnsiTheme="minorBidi" w:cstheme="minorBidi"/>
          <w:i/>
          <w:iCs/>
          <w:sz w:val="24"/>
          <w:szCs w:val="24"/>
        </w:rPr>
        <w:t>kinyanim</w:t>
      </w:r>
      <w:proofErr w:type="spellEnd"/>
      <w:r w:rsidRPr="005948A7">
        <w:rPr>
          <w:rFonts w:asciiTheme="minorBidi" w:hAnsiTheme="minorBidi" w:cstheme="minorBidi"/>
          <w:sz w:val="24"/>
          <w:szCs w:val="24"/>
        </w:rPr>
        <w:t>, the validity of which can be limited in time?</w:t>
      </w:r>
    </w:p>
    <w:p w:rsidR="00C170C3" w:rsidRPr="005948A7" w:rsidRDefault="00C170C3" w:rsidP="00376D67">
      <w:pPr>
        <w:spacing w:line="240" w:lineRule="auto"/>
        <w:rPr>
          <w:rFonts w:asciiTheme="minorBidi" w:hAnsiTheme="minorBidi" w:cstheme="minorBidi"/>
          <w:sz w:val="24"/>
          <w:szCs w:val="24"/>
        </w:rPr>
      </w:pPr>
    </w:p>
    <w:p w:rsidR="00CB5F1C" w:rsidRPr="005948A7" w:rsidRDefault="00C170C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In order to understand the difference between divorce and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regarding this matter, we must first understand how it </w:t>
      </w:r>
      <w:r w:rsidR="009F1C62" w:rsidRPr="005948A7">
        <w:rPr>
          <w:rFonts w:asciiTheme="minorBidi" w:hAnsiTheme="minorBidi" w:cstheme="minorBidi"/>
          <w:sz w:val="24"/>
          <w:szCs w:val="24"/>
        </w:rPr>
        <w:t xml:space="preserve">is </w:t>
      </w:r>
      <w:r w:rsidRPr="005948A7">
        <w:rPr>
          <w:rFonts w:asciiTheme="minorBidi" w:hAnsiTheme="minorBidi" w:cstheme="minorBidi"/>
          <w:sz w:val="24"/>
          <w:szCs w:val="24"/>
        </w:rPr>
        <w:t xml:space="preserve">possible to give someone a gift for a specified time. The relatively simple </w:t>
      </w:r>
      <w:r w:rsidR="009F1C62" w:rsidRPr="005948A7">
        <w:rPr>
          <w:rFonts w:asciiTheme="minorBidi" w:hAnsiTheme="minorBidi" w:cstheme="minorBidi"/>
          <w:sz w:val="24"/>
          <w:szCs w:val="24"/>
        </w:rPr>
        <w:t>solution of an implied condition</w:t>
      </w:r>
      <w:r w:rsidR="008F5BB1">
        <w:rPr>
          <w:rFonts w:asciiTheme="minorBidi" w:hAnsiTheme="minorBidi" w:cstheme="minorBidi"/>
          <w:sz w:val="24"/>
          <w:szCs w:val="24"/>
        </w:rPr>
        <w:t xml:space="preserve"> (</w:t>
      </w:r>
      <w:proofErr w:type="spellStart"/>
      <w:r w:rsidR="008F5BB1" w:rsidRPr="008F5BB1">
        <w:rPr>
          <w:rFonts w:asciiTheme="minorBidi" w:hAnsiTheme="minorBidi" w:cstheme="minorBidi"/>
          <w:i/>
          <w:iCs/>
          <w:sz w:val="24"/>
          <w:szCs w:val="24"/>
        </w:rPr>
        <w:t>tnai</w:t>
      </w:r>
      <w:proofErr w:type="spellEnd"/>
      <w:r w:rsidR="008F5BB1">
        <w:rPr>
          <w:rFonts w:asciiTheme="minorBidi" w:hAnsiTheme="minorBidi" w:cstheme="minorBidi"/>
          <w:sz w:val="24"/>
          <w:szCs w:val="24"/>
        </w:rPr>
        <w:t>)</w:t>
      </w:r>
      <w:r w:rsidR="009F1C62" w:rsidRPr="005948A7">
        <w:rPr>
          <w:rFonts w:asciiTheme="minorBidi" w:hAnsiTheme="minorBidi" w:cstheme="minorBidi"/>
          <w:sz w:val="24"/>
          <w:szCs w:val="24"/>
        </w:rPr>
        <w:t xml:space="preserve"> that is attached to the gift</w:t>
      </w:r>
      <w:r w:rsidR="009F1C62" w:rsidRPr="005948A7">
        <w:rPr>
          <w:rStyle w:val="FootnoteReference"/>
          <w:rFonts w:asciiTheme="minorBidi" w:hAnsiTheme="minorBidi" w:cstheme="minorBidi"/>
          <w:sz w:val="24"/>
          <w:szCs w:val="24"/>
        </w:rPr>
        <w:footnoteReference w:id="3"/>
      </w:r>
      <w:r w:rsidR="009F1C62" w:rsidRPr="005948A7">
        <w:rPr>
          <w:rFonts w:asciiTheme="minorBidi" w:hAnsiTheme="minorBidi" w:cstheme="minorBidi"/>
          <w:sz w:val="24"/>
          <w:szCs w:val="24"/>
        </w:rPr>
        <w:t xml:space="preserve"> does not seem to suit the phenomenon, for we do not find that a</w:t>
      </w:r>
      <w:r w:rsidR="008F5BB1">
        <w:rPr>
          <w:rFonts w:asciiTheme="minorBidi" w:hAnsiTheme="minorBidi" w:cstheme="minorBidi"/>
          <w:sz w:val="24"/>
          <w:szCs w:val="24"/>
        </w:rPr>
        <w:t xml:space="preserve"> return</w:t>
      </w:r>
      <w:r w:rsidR="009F1C62" w:rsidRPr="005948A7">
        <w:rPr>
          <w:rFonts w:asciiTheme="minorBidi" w:hAnsiTheme="minorBidi" w:cstheme="minorBidi"/>
          <w:sz w:val="24"/>
          <w:szCs w:val="24"/>
        </w:rPr>
        <w:t xml:space="preserve"> </w:t>
      </w:r>
      <w:proofErr w:type="spellStart"/>
      <w:r w:rsidR="009F1C62" w:rsidRPr="005948A7">
        <w:rPr>
          <w:rFonts w:asciiTheme="minorBidi" w:hAnsiTheme="minorBidi" w:cstheme="minorBidi"/>
          <w:i/>
          <w:iCs/>
          <w:sz w:val="24"/>
          <w:szCs w:val="24"/>
        </w:rPr>
        <w:t>kinyan</w:t>
      </w:r>
      <w:proofErr w:type="spellEnd"/>
      <w:r w:rsidR="009F1C62" w:rsidRPr="005948A7">
        <w:rPr>
          <w:rFonts w:asciiTheme="minorBidi" w:hAnsiTheme="minorBidi" w:cstheme="minorBidi"/>
          <w:i/>
          <w:iCs/>
          <w:sz w:val="24"/>
          <w:szCs w:val="24"/>
        </w:rPr>
        <w:t xml:space="preserve"> </w:t>
      </w:r>
      <w:r w:rsidR="009F1C62" w:rsidRPr="005948A7">
        <w:rPr>
          <w:rFonts w:asciiTheme="minorBidi" w:hAnsiTheme="minorBidi" w:cstheme="minorBidi"/>
          <w:sz w:val="24"/>
          <w:szCs w:val="24"/>
        </w:rPr>
        <w:t xml:space="preserve">must be made at the end of that period, nor do we find that if the recipient refuses to return the article, the transfer is nullified retroactively. It seems that the correct understanding of a transfer of property for a specified time is based on the modern understanding of the dimension of time. In such a transfer, the donor exits, as it were, the dimension of time, and "looks upon it from above," </w:t>
      </w:r>
      <w:r w:rsidR="00CB5F1C" w:rsidRPr="005948A7">
        <w:rPr>
          <w:rFonts w:asciiTheme="minorBidi" w:hAnsiTheme="minorBidi" w:cstheme="minorBidi"/>
          <w:sz w:val="24"/>
          <w:szCs w:val="24"/>
        </w:rPr>
        <w:t xml:space="preserve">and sees the future laid out before him. The transfer is not of the article as is, but of the article in units of time. An ordinary transfer involves an article in all of its time units, until it no longer exists; a transfer for a specified period of time involves the transfer of certain units of time from all of the time spread out before us. According to this, we understand how the donor can </w:t>
      </w:r>
      <w:r w:rsidR="00A22920" w:rsidRPr="005948A7">
        <w:rPr>
          <w:rFonts w:asciiTheme="minorBidi" w:hAnsiTheme="minorBidi" w:cstheme="minorBidi"/>
          <w:sz w:val="24"/>
          <w:szCs w:val="24"/>
        </w:rPr>
        <w:t xml:space="preserve">regain </w:t>
      </w:r>
      <w:r w:rsidR="00CB5F1C" w:rsidRPr="005948A7">
        <w:rPr>
          <w:rFonts w:asciiTheme="minorBidi" w:hAnsiTheme="minorBidi" w:cstheme="minorBidi"/>
          <w:sz w:val="24"/>
          <w:szCs w:val="24"/>
        </w:rPr>
        <w:t xml:space="preserve">control </w:t>
      </w:r>
      <w:r w:rsidR="00A22920" w:rsidRPr="005948A7">
        <w:rPr>
          <w:rFonts w:asciiTheme="minorBidi" w:hAnsiTheme="minorBidi" w:cstheme="minorBidi"/>
          <w:sz w:val="24"/>
          <w:szCs w:val="24"/>
        </w:rPr>
        <w:t xml:space="preserve">of </w:t>
      </w:r>
      <w:r w:rsidR="00CB5F1C" w:rsidRPr="005948A7">
        <w:rPr>
          <w:rFonts w:asciiTheme="minorBidi" w:hAnsiTheme="minorBidi" w:cstheme="minorBidi"/>
          <w:sz w:val="24"/>
          <w:szCs w:val="24"/>
        </w:rPr>
        <w:t>the article at the end of the time period. The article at the end of that period remains his, and he never gave up his ownership of it. The donor transferred only the days in the interval.</w:t>
      </w:r>
    </w:p>
    <w:p w:rsidR="00CB5F1C" w:rsidRPr="005948A7" w:rsidRDefault="00CB5F1C" w:rsidP="00376D67">
      <w:pPr>
        <w:spacing w:line="240" w:lineRule="auto"/>
        <w:rPr>
          <w:rFonts w:asciiTheme="minorBidi" w:hAnsiTheme="minorBidi" w:cstheme="minorBidi"/>
          <w:sz w:val="24"/>
          <w:szCs w:val="24"/>
        </w:rPr>
      </w:pPr>
    </w:p>
    <w:p w:rsidR="00CB5F1C" w:rsidRPr="005948A7" w:rsidRDefault="00CB5F1C"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Why is such an action impossible in divorce? For now, let us content ourselves with two answers:</w:t>
      </w:r>
    </w:p>
    <w:p w:rsidR="00CB5F1C" w:rsidRPr="005948A7" w:rsidRDefault="00CB5F1C" w:rsidP="00376D67">
      <w:pPr>
        <w:spacing w:line="240" w:lineRule="auto"/>
        <w:ind w:firstLine="720"/>
        <w:rPr>
          <w:rFonts w:asciiTheme="minorBidi" w:hAnsiTheme="minorBidi" w:cstheme="minorBidi"/>
          <w:sz w:val="24"/>
          <w:szCs w:val="24"/>
        </w:rPr>
      </w:pPr>
    </w:p>
    <w:p w:rsidR="003B7874" w:rsidRPr="005948A7" w:rsidRDefault="00CB5F1C"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lastRenderedPageBreak/>
        <w:t xml:space="preserve">1. The </w:t>
      </w:r>
      <w:proofErr w:type="spellStart"/>
      <w:r w:rsidRPr="005948A7">
        <w:rPr>
          <w:rFonts w:asciiTheme="minorBidi" w:hAnsiTheme="minorBidi" w:cstheme="minorBidi"/>
          <w:sz w:val="24"/>
          <w:szCs w:val="24"/>
        </w:rPr>
        <w:t>Re'a</w:t>
      </w:r>
      <w:proofErr w:type="spellEnd"/>
      <w:r w:rsidRPr="005948A7">
        <w:rPr>
          <w:rStyle w:val="FootnoteReference"/>
          <w:rFonts w:asciiTheme="minorBidi" w:hAnsiTheme="minorBidi" w:cstheme="minorBidi"/>
          <w:sz w:val="24"/>
          <w:szCs w:val="24"/>
        </w:rPr>
        <w:footnoteReference w:id="4"/>
      </w:r>
      <w:r w:rsidRPr="005948A7">
        <w:rPr>
          <w:rFonts w:asciiTheme="minorBidi" w:hAnsiTheme="minorBidi" w:cstheme="minorBidi"/>
          <w:sz w:val="24"/>
          <w:szCs w:val="24"/>
        </w:rPr>
        <w:t xml:space="preserve"> concludes from the </w:t>
      </w:r>
      <w:proofErr w:type="spellStart"/>
      <w:r w:rsidRPr="005948A7">
        <w:rPr>
          <w:rFonts w:asciiTheme="minorBidi" w:hAnsiTheme="minorBidi" w:cstheme="minorBidi"/>
          <w:sz w:val="24"/>
          <w:szCs w:val="24"/>
        </w:rPr>
        <w:t>Gemara's</w:t>
      </w:r>
      <w:proofErr w:type="spellEnd"/>
      <w:r w:rsidRPr="005948A7">
        <w:rPr>
          <w:rFonts w:asciiTheme="minorBidi" w:hAnsiTheme="minorBidi" w:cstheme="minorBidi"/>
          <w:sz w:val="24"/>
          <w:szCs w:val="24"/>
        </w:rPr>
        <w:t xml:space="preserve"> conclusion ("once she is separated from him she is separated"), that </w:t>
      </w:r>
      <w:r w:rsidR="003B7874" w:rsidRPr="005948A7">
        <w:rPr>
          <w:rFonts w:asciiTheme="minorBidi" w:hAnsiTheme="minorBidi" w:cstheme="minorBidi"/>
          <w:sz w:val="24"/>
          <w:szCs w:val="24"/>
        </w:rPr>
        <w:t>if</w:t>
      </w:r>
      <w:r w:rsidRPr="005948A7">
        <w:rPr>
          <w:rFonts w:asciiTheme="minorBidi" w:hAnsiTheme="minorBidi" w:cstheme="minorBidi"/>
          <w:sz w:val="24"/>
          <w:szCs w:val="24"/>
        </w:rPr>
        <w:t xml:space="preserve"> a person sells </w:t>
      </w:r>
      <w:r w:rsidR="003B7874" w:rsidRPr="005948A7">
        <w:rPr>
          <w:rFonts w:asciiTheme="minorBidi" w:hAnsiTheme="minorBidi" w:cstheme="minorBidi"/>
          <w:sz w:val="24"/>
          <w:szCs w:val="24"/>
        </w:rPr>
        <w:t xml:space="preserve">a field </w:t>
      </w:r>
      <w:r w:rsidR="008F5BB1">
        <w:rPr>
          <w:rFonts w:asciiTheme="minorBidi" w:hAnsiTheme="minorBidi" w:cstheme="minorBidi"/>
          <w:sz w:val="24"/>
          <w:szCs w:val="24"/>
        </w:rPr>
        <w:t>both body (</w:t>
      </w:r>
      <w:proofErr w:type="spellStart"/>
      <w:r w:rsidR="008F5BB1" w:rsidRPr="008F5BB1">
        <w:rPr>
          <w:rFonts w:asciiTheme="minorBidi" w:hAnsiTheme="minorBidi" w:cstheme="minorBidi"/>
          <w:i/>
          <w:iCs/>
          <w:sz w:val="24"/>
          <w:szCs w:val="24"/>
        </w:rPr>
        <w:t>guf</w:t>
      </w:r>
      <w:proofErr w:type="spellEnd"/>
      <w:r w:rsidR="008F5BB1">
        <w:rPr>
          <w:rFonts w:asciiTheme="minorBidi" w:hAnsiTheme="minorBidi" w:cstheme="minorBidi"/>
          <w:sz w:val="24"/>
          <w:szCs w:val="24"/>
        </w:rPr>
        <w:t>) and produce (</w:t>
      </w:r>
      <w:proofErr w:type="spellStart"/>
      <w:r w:rsidR="008F5BB1" w:rsidRPr="008F5BB1">
        <w:rPr>
          <w:rFonts w:asciiTheme="minorBidi" w:hAnsiTheme="minorBidi" w:cstheme="minorBidi"/>
          <w:i/>
          <w:iCs/>
          <w:sz w:val="24"/>
          <w:szCs w:val="24"/>
        </w:rPr>
        <w:t>peirot</w:t>
      </w:r>
      <w:proofErr w:type="spellEnd"/>
      <w:r w:rsidR="008F5BB1">
        <w:rPr>
          <w:rFonts w:asciiTheme="minorBidi" w:hAnsiTheme="minorBidi" w:cstheme="minorBidi"/>
          <w:sz w:val="24"/>
          <w:szCs w:val="24"/>
        </w:rPr>
        <w:t>)</w:t>
      </w:r>
      <w:r w:rsidR="003B7874" w:rsidRPr="005948A7">
        <w:rPr>
          <w:rFonts w:asciiTheme="minorBidi" w:hAnsiTheme="minorBidi" w:cstheme="minorBidi"/>
          <w:sz w:val="24"/>
          <w:szCs w:val="24"/>
        </w:rPr>
        <w:t xml:space="preserve"> for a specific time, the sale is valid, and the field </w:t>
      </w:r>
      <w:r w:rsidR="003B7874" w:rsidRPr="008F5BB1">
        <w:rPr>
          <w:rFonts w:asciiTheme="minorBidi" w:hAnsiTheme="minorBidi" w:cstheme="minorBidi"/>
          <w:b/>
          <w:bCs/>
          <w:sz w:val="24"/>
          <w:szCs w:val="24"/>
        </w:rPr>
        <w:t>does not</w:t>
      </w:r>
      <w:r w:rsidR="003B7874" w:rsidRPr="005948A7">
        <w:rPr>
          <w:rFonts w:asciiTheme="minorBidi" w:hAnsiTheme="minorBidi" w:cstheme="minorBidi"/>
          <w:sz w:val="24"/>
          <w:szCs w:val="24"/>
        </w:rPr>
        <w:t xml:space="preserve"> return to the original owner at the end of the time period. The </w:t>
      </w:r>
      <w:proofErr w:type="spellStart"/>
      <w:r w:rsidR="003B7874" w:rsidRPr="005948A7">
        <w:rPr>
          <w:rFonts w:asciiTheme="minorBidi" w:hAnsiTheme="minorBidi" w:cstheme="minorBidi"/>
          <w:sz w:val="24"/>
          <w:szCs w:val="24"/>
        </w:rPr>
        <w:t>Gemara</w:t>
      </w:r>
      <w:proofErr w:type="spellEnd"/>
      <w:r w:rsidR="003B7874" w:rsidRPr="005948A7">
        <w:rPr>
          <w:rFonts w:asciiTheme="minorBidi" w:hAnsiTheme="minorBidi" w:cstheme="minorBidi"/>
          <w:sz w:val="24"/>
          <w:szCs w:val="24"/>
        </w:rPr>
        <w:t xml:space="preserve"> in </w:t>
      </w:r>
      <w:proofErr w:type="spellStart"/>
      <w:r w:rsidR="003B7874" w:rsidRPr="005948A7">
        <w:rPr>
          <w:rFonts w:asciiTheme="minorBidi" w:hAnsiTheme="minorBidi" w:cstheme="minorBidi"/>
          <w:i/>
          <w:iCs/>
          <w:sz w:val="24"/>
          <w:szCs w:val="24"/>
        </w:rPr>
        <w:t>Bava</w:t>
      </w:r>
      <w:proofErr w:type="spellEnd"/>
      <w:r w:rsidR="003B7874" w:rsidRPr="005948A7">
        <w:rPr>
          <w:rFonts w:asciiTheme="minorBidi" w:hAnsiTheme="minorBidi" w:cstheme="minorBidi"/>
          <w:i/>
          <w:iCs/>
          <w:sz w:val="24"/>
          <w:szCs w:val="24"/>
        </w:rPr>
        <w:t xml:space="preserve"> </w:t>
      </w:r>
      <w:proofErr w:type="spellStart"/>
      <w:r w:rsidR="003B7874" w:rsidRPr="005948A7">
        <w:rPr>
          <w:rFonts w:asciiTheme="minorBidi" w:hAnsiTheme="minorBidi" w:cstheme="minorBidi"/>
          <w:i/>
          <w:iCs/>
          <w:sz w:val="24"/>
          <w:szCs w:val="24"/>
        </w:rPr>
        <w:t>Batra</w:t>
      </w:r>
      <w:proofErr w:type="spellEnd"/>
      <w:r w:rsidR="003B7874" w:rsidRPr="005948A7">
        <w:rPr>
          <w:rFonts w:asciiTheme="minorBidi" w:hAnsiTheme="minorBidi" w:cstheme="minorBidi"/>
          <w:sz w:val="24"/>
          <w:szCs w:val="24"/>
        </w:rPr>
        <w:t xml:space="preserve">, in its discussion of a </w:t>
      </w:r>
      <w:proofErr w:type="spellStart"/>
      <w:r w:rsidR="003B7874" w:rsidRPr="005948A7">
        <w:rPr>
          <w:rFonts w:asciiTheme="minorBidi" w:hAnsiTheme="minorBidi" w:cstheme="minorBidi"/>
          <w:i/>
          <w:iCs/>
          <w:sz w:val="24"/>
          <w:szCs w:val="24"/>
        </w:rPr>
        <w:t>kinyan</w:t>
      </w:r>
      <w:proofErr w:type="spellEnd"/>
      <w:r w:rsidR="003B7874" w:rsidRPr="005948A7">
        <w:rPr>
          <w:rFonts w:asciiTheme="minorBidi" w:hAnsiTheme="minorBidi" w:cstheme="minorBidi"/>
          <w:i/>
          <w:iCs/>
          <w:sz w:val="24"/>
          <w:szCs w:val="24"/>
        </w:rPr>
        <w:t xml:space="preserve"> </w:t>
      </w:r>
      <w:r w:rsidR="003B7874" w:rsidRPr="005948A7">
        <w:rPr>
          <w:rFonts w:asciiTheme="minorBidi" w:hAnsiTheme="minorBidi" w:cstheme="minorBidi"/>
          <w:sz w:val="24"/>
          <w:szCs w:val="24"/>
        </w:rPr>
        <w:t>for a specifi</w:t>
      </w:r>
      <w:r w:rsidR="005A02B4" w:rsidRPr="005948A7">
        <w:rPr>
          <w:rFonts w:asciiTheme="minorBidi" w:hAnsiTheme="minorBidi" w:cstheme="minorBidi"/>
          <w:sz w:val="24"/>
          <w:szCs w:val="24"/>
        </w:rPr>
        <w:t>ed</w:t>
      </w:r>
      <w:r w:rsidR="003B7874" w:rsidRPr="005948A7">
        <w:rPr>
          <w:rFonts w:asciiTheme="minorBidi" w:hAnsiTheme="minorBidi" w:cstheme="minorBidi"/>
          <w:sz w:val="24"/>
          <w:szCs w:val="24"/>
        </w:rPr>
        <w:t xml:space="preserve"> time (136b) relates to </w:t>
      </w:r>
      <w:r w:rsidR="005A02B4" w:rsidRPr="005948A7">
        <w:rPr>
          <w:rFonts w:asciiTheme="minorBidi" w:hAnsiTheme="minorBidi" w:cstheme="minorBidi"/>
          <w:sz w:val="24"/>
          <w:szCs w:val="24"/>
        </w:rPr>
        <w:t>this</w:t>
      </w:r>
      <w:r w:rsidR="003B7874" w:rsidRPr="005948A7">
        <w:rPr>
          <w:rFonts w:asciiTheme="minorBidi" w:hAnsiTheme="minorBidi" w:cstheme="minorBidi"/>
          <w:sz w:val="24"/>
          <w:szCs w:val="24"/>
        </w:rPr>
        <w:t xml:space="preserve"> as a </w:t>
      </w:r>
      <w:proofErr w:type="spellStart"/>
      <w:r w:rsidR="003B7874" w:rsidRPr="005948A7">
        <w:rPr>
          <w:rFonts w:asciiTheme="minorBidi" w:hAnsiTheme="minorBidi" w:cstheme="minorBidi"/>
          <w:i/>
          <w:iCs/>
          <w:sz w:val="24"/>
          <w:szCs w:val="24"/>
        </w:rPr>
        <w:t>kinyan</w:t>
      </w:r>
      <w:proofErr w:type="spellEnd"/>
      <w:r w:rsidR="003B7874" w:rsidRPr="005948A7">
        <w:rPr>
          <w:rFonts w:asciiTheme="minorBidi" w:hAnsiTheme="minorBidi" w:cstheme="minorBidi"/>
          <w:i/>
          <w:iCs/>
          <w:sz w:val="24"/>
          <w:szCs w:val="24"/>
        </w:rPr>
        <w:t xml:space="preserve"> </w:t>
      </w:r>
      <w:r w:rsidR="008F5BB1">
        <w:rPr>
          <w:rFonts w:asciiTheme="minorBidi" w:hAnsiTheme="minorBidi" w:cstheme="minorBidi"/>
          <w:sz w:val="24"/>
          <w:szCs w:val="24"/>
        </w:rPr>
        <w:t>–</w:t>
      </w:r>
      <w:proofErr w:type="spellStart"/>
      <w:r w:rsidR="008F5BB1" w:rsidRPr="008F5BB1">
        <w:rPr>
          <w:rFonts w:asciiTheme="minorBidi" w:hAnsiTheme="minorBidi" w:cstheme="minorBidi"/>
          <w:i/>
          <w:iCs/>
          <w:sz w:val="24"/>
          <w:szCs w:val="24"/>
        </w:rPr>
        <w:t>peirot</w:t>
      </w:r>
      <w:proofErr w:type="spellEnd"/>
      <w:r w:rsidR="008F5BB1">
        <w:rPr>
          <w:rFonts w:asciiTheme="minorBidi" w:hAnsiTheme="minorBidi" w:cstheme="minorBidi"/>
          <w:sz w:val="24"/>
          <w:szCs w:val="24"/>
        </w:rPr>
        <w:t xml:space="preserve">, </w:t>
      </w:r>
      <w:r w:rsidR="003B7874" w:rsidRPr="005948A7">
        <w:rPr>
          <w:rFonts w:asciiTheme="minorBidi" w:hAnsiTheme="minorBidi" w:cstheme="minorBidi"/>
          <w:sz w:val="24"/>
          <w:szCs w:val="24"/>
        </w:rPr>
        <w:t xml:space="preserve">but here the </w:t>
      </w:r>
      <w:proofErr w:type="spellStart"/>
      <w:r w:rsidR="003B7874" w:rsidRPr="005948A7">
        <w:rPr>
          <w:rFonts w:asciiTheme="minorBidi" w:hAnsiTheme="minorBidi" w:cstheme="minorBidi"/>
          <w:sz w:val="24"/>
          <w:szCs w:val="24"/>
        </w:rPr>
        <w:t>Re'a</w:t>
      </w:r>
      <w:proofErr w:type="spellEnd"/>
      <w:r w:rsidR="003B7874" w:rsidRPr="005948A7">
        <w:rPr>
          <w:rFonts w:asciiTheme="minorBidi" w:hAnsiTheme="minorBidi" w:cstheme="minorBidi"/>
          <w:sz w:val="24"/>
          <w:szCs w:val="24"/>
        </w:rPr>
        <w:t xml:space="preserve"> says that if the seller insists on selling the </w:t>
      </w:r>
      <w:proofErr w:type="spellStart"/>
      <w:r w:rsidR="008F5BB1" w:rsidRPr="008F5BB1">
        <w:rPr>
          <w:rFonts w:asciiTheme="minorBidi" w:hAnsiTheme="minorBidi" w:cstheme="minorBidi"/>
          <w:i/>
          <w:iCs/>
          <w:sz w:val="24"/>
          <w:szCs w:val="24"/>
        </w:rPr>
        <w:t>guf</w:t>
      </w:r>
      <w:proofErr w:type="spellEnd"/>
      <w:r w:rsidR="003B7874" w:rsidRPr="005948A7">
        <w:rPr>
          <w:rFonts w:asciiTheme="minorBidi" w:hAnsiTheme="minorBidi" w:cstheme="minorBidi"/>
          <w:sz w:val="24"/>
          <w:szCs w:val="24"/>
        </w:rPr>
        <w:t xml:space="preserve"> and its </w:t>
      </w:r>
      <w:r w:rsidR="005A02B4" w:rsidRPr="005948A7">
        <w:rPr>
          <w:rFonts w:asciiTheme="minorBidi" w:hAnsiTheme="minorBidi" w:cstheme="minorBidi"/>
          <w:sz w:val="24"/>
          <w:szCs w:val="24"/>
        </w:rPr>
        <w:t>fruit</w:t>
      </w:r>
      <w:r w:rsidR="003B7874" w:rsidRPr="005948A7">
        <w:rPr>
          <w:rFonts w:asciiTheme="minorBidi" w:hAnsiTheme="minorBidi" w:cstheme="minorBidi"/>
          <w:sz w:val="24"/>
          <w:szCs w:val="24"/>
        </w:rPr>
        <w:t xml:space="preserve"> for a specifi</w:t>
      </w:r>
      <w:r w:rsidR="005A02B4" w:rsidRPr="005948A7">
        <w:rPr>
          <w:rFonts w:asciiTheme="minorBidi" w:hAnsiTheme="minorBidi" w:cstheme="minorBidi"/>
          <w:sz w:val="24"/>
          <w:szCs w:val="24"/>
        </w:rPr>
        <w:t xml:space="preserve">ed </w:t>
      </w:r>
      <w:r w:rsidR="003B7874" w:rsidRPr="005948A7">
        <w:rPr>
          <w:rFonts w:asciiTheme="minorBidi" w:hAnsiTheme="minorBidi" w:cstheme="minorBidi"/>
          <w:sz w:val="24"/>
          <w:szCs w:val="24"/>
        </w:rPr>
        <w:t>time, the sale is valid in perpetuity. What is the difference between the two transactions?</w:t>
      </w:r>
    </w:p>
    <w:p w:rsidR="003B7874" w:rsidRPr="005948A7" w:rsidRDefault="003B7874" w:rsidP="00376D67">
      <w:pPr>
        <w:spacing w:line="240" w:lineRule="auto"/>
        <w:rPr>
          <w:rFonts w:asciiTheme="minorBidi" w:hAnsiTheme="minorBidi" w:cstheme="minorBidi"/>
          <w:sz w:val="24"/>
          <w:szCs w:val="24"/>
        </w:rPr>
      </w:pPr>
    </w:p>
    <w:p w:rsidR="005966AB" w:rsidRPr="005948A7" w:rsidRDefault="003B7874"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29b, </w:t>
      </w:r>
      <w:proofErr w:type="spellStart"/>
      <w:r w:rsidRPr="005948A7">
        <w:rPr>
          <w:rFonts w:asciiTheme="minorBidi" w:hAnsiTheme="minorBidi" w:cstheme="minorBidi"/>
          <w:sz w:val="24"/>
          <w:szCs w:val="24"/>
        </w:rPr>
        <w:t>s.v</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i/>
          <w:iCs/>
          <w:sz w:val="24"/>
          <w:szCs w:val="24"/>
        </w:rPr>
        <w:t>ela</w:t>
      </w:r>
      <w:proofErr w:type="spellEnd"/>
      <w:r w:rsidRPr="005948A7">
        <w:rPr>
          <w:rFonts w:asciiTheme="minorBidi" w:hAnsiTheme="minorBidi" w:cstheme="minorBidi"/>
          <w:sz w:val="24"/>
          <w:szCs w:val="24"/>
        </w:rPr>
        <w:t xml:space="preserve">) and the Ran (29a, </w:t>
      </w:r>
      <w:proofErr w:type="spellStart"/>
      <w:r w:rsidRPr="005948A7">
        <w:rPr>
          <w:rFonts w:asciiTheme="minorBidi" w:hAnsiTheme="minorBidi" w:cstheme="minorBidi"/>
          <w:sz w:val="24"/>
          <w:szCs w:val="24"/>
        </w:rPr>
        <w:t>s.v</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i/>
          <w:iCs/>
          <w:sz w:val="24"/>
          <w:szCs w:val="24"/>
        </w:rPr>
        <w:t>amar</w:t>
      </w:r>
      <w:proofErr w:type="spellEnd"/>
      <w:r w:rsidRPr="005948A7">
        <w:rPr>
          <w:rFonts w:asciiTheme="minorBidi" w:hAnsiTheme="minorBidi" w:cstheme="minorBidi"/>
          <w:sz w:val="24"/>
          <w:szCs w:val="24"/>
        </w:rPr>
        <w:t xml:space="preserve">) write that every </w:t>
      </w:r>
      <w:proofErr w:type="spellStart"/>
      <w:r w:rsidR="005A02B4"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for a specifi</w:t>
      </w:r>
      <w:r w:rsidR="005A02B4" w:rsidRPr="005948A7">
        <w:rPr>
          <w:rFonts w:asciiTheme="minorBidi" w:hAnsiTheme="minorBidi" w:cstheme="minorBidi"/>
          <w:sz w:val="24"/>
          <w:szCs w:val="24"/>
        </w:rPr>
        <w:t>ed</w:t>
      </w:r>
      <w:r w:rsidRPr="005948A7">
        <w:rPr>
          <w:rFonts w:asciiTheme="minorBidi" w:hAnsiTheme="minorBidi" w:cstheme="minorBidi"/>
          <w:sz w:val="24"/>
          <w:szCs w:val="24"/>
        </w:rPr>
        <w:t xml:space="preserve"> time is essentially a </w:t>
      </w:r>
      <w:proofErr w:type="spellStart"/>
      <w:r w:rsidR="005A02B4" w:rsidRPr="005948A7">
        <w:rPr>
          <w:rFonts w:asciiTheme="minorBidi" w:hAnsiTheme="minorBidi" w:cstheme="minorBidi"/>
          <w:i/>
          <w:iCs/>
          <w:sz w:val="24"/>
          <w:szCs w:val="24"/>
        </w:rPr>
        <w:t>kinyan</w:t>
      </w:r>
      <w:proofErr w:type="spellEnd"/>
      <w:r w:rsidRPr="005948A7">
        <w:rPr>
          <w:rFonts w:asciiTheme="minorBidi" w:hAnsiTheme="minorBidi" w:cstheme="minorBidi"/>
          <w:sz w:val="24"/>
          <w:szCs w:val="24"/>
        </w:rPr>
        <w:t xml:space="preserve"> of </w:t>
      </w:r>
      <w:r w:rsidR="005A02B4" w:rsidRPr="005948A7">
        <w:rPr>
          <w:rFonts w:asciiTheme="minorBidi" w:hAnsiTheme="minorBidi" w:cstheme="minorBidi"/>
          <w:sz w:val="24"/>
          <w:szCs w:val="24"/>
        </w:rPr>
        <w:t>"fruit</w:t>
      </w:r>
      <w:r w:rsidRPr="005948A7">
        <w:rPr>
          <w:rFonts w:asciiTheme="minorBidi" w:hAnsiTheme="minorBidi" w:cstheme="minorBidi"/>
          <w:sz w:val="24"/>
          <w:szCs w:val="24"/>
        </w:rPr>
        <w:t>.</w:t>
      </w:r>
      <w:r w:rsidR="005A02B4" w:rsidRPr="005948A7">
        <w:rPr>
          <w:rFonts w:asciiTheme="minorBidi" w:hAnsiTheme="minorBidi" w:cstheme="minorBidi"/>
          <w:sz w:val="24"/>
          <w:szCs w:val="24"/>
        </w:rPr>
        <w:t>"</w:t>
      </w:r>
      <w:r w:rsidRPr="005948A7">
        <w:rPr>
          <w:rFonts w:asciiTheme="minorBidi" w:hAnsiTheme="minorBidi" w:cstheme="minorBidi"/>
          <w:sz w:val="24"/>
          <w:szCs w:val="24"/>
        </w:rPr>
        <w:t xml:space="preserve"> Why is this so? It seems that if an article must be returned to the seller, the buyer </w:t>
      </w:r>
      <w:r w:rsidR="005A02B4" w:rsidRPr="005948A7">
        <w:rPr>
          <w:rFonts w:asciiTheme="minorBidi" w:hAnsiTheme="minorBidi" w:cstheme="minorBidi"/>
          <w:sz w:val="24"/>
          <w:szCs w:val="24"/>
        </w:rPr>
        <w:t>never has</w:t>
      </w:r>
      <w:r w:rsidRPr="005948A7">
        <w:rPr>
          <w:rFonts w:asciiTheme="minorBidi" w:hAnsiTheme="minorBidi" w:cstheme="minorBidi"/>
          <w:sz w:val="24"/>
          <w:szCs w:val="24"/>
        </w:rPr>
        <w:t xml:space="preserve"> absolute o</w:t>
      </w:r>
      <w:r w:rsidR="00286836" w:rsidRPr="005948A7">
        <w:rPr>
          <w:rFonts w:asciiTheme="minorBidi" w:hAnsiTheme="minorBidi" w:cstheme="minorBidi"/>
          <w:sz w:val="24"/>
          <w:szCs w:val="24"/>
        </w:rPr>
        <w:t>wnership of it. An article that will not remain in the buyer's possession in perpetuity is not fully his even while the article is in hi</w:t>
      </w:r>
      <w:r w:rsidR="008F5BB1">
        <w:rPr>
          <w:rFonts w:asciiTheme="minorBidi" w:hAnsiTheme="minorBidi" w:cstheme="minorBidi"/>
          <w:sz w:val="24"/>
          <w:szCs w:val="24"/>
        </w:rPr>
        <w:t>s possession, and the focus of his</w:t>
      </w:r>
      <w:r w:rsidR="00286836" w:rsidRPr="005948A7">
        <w:rPr>
          <w:rFonts w:asciiTheme="minorBidi" w:hAnsiTheme="minorBidi" w:cstheme="minorBidi"/>
          <w:sz w:val="24"/>
          <w:szCs w:val="24"/>
        </w:rPr>
        <w:t xml:space="preserve"> </w:t>
      </w:r>
      <w:proofErr w:type="spellStart"/>
      <w:r w:rsidR="00286836" w:rsidRPr="005948A7">
        <w:rPr>
          <w:rFonts w:asciiTheme="minorBidi" w:hAnsiTheme="minorBidi" w:cstheme="minorBidi"/>
          <w:i/>
          <w:iCs/>
          <w:sz w:val="24"/>
          <w:szCs w:val="24"/>
        </w:rPr>
        <w:t>kinyan</w:t>
      </w:r>
      <w:proofErr w:type="spellEnd"/>
      <w:r w:rsidR="00286836" w:rsidRPr="005948A7">
        <w:rPr>
          <w:rFonts w:asciiTheme="minorBidi" w:hAnsiTheme="minorBidi" w:cstheme="minorBidi"/>
          <w:i/>
          <w:iCs/>
          <w:sz w:val="24"/>
          <w:szCs w:val="24"/>
        </w:rPr>
        <w:t xml:space="preserve"> </w:t>
      </w:r>
      <w:r w:rsidR="00286836" w:rsidRPr="005948A7">
        <w:rPr>
          <w:rFonts w:asciiTheme="minorBidi" w:hAnsiTheme="minorBidi" w:cstheme="minorBidi"/>
          <w:sz w:val="24"/>
          <w:szCs w:val="24"/>
        </w:rPr>
        <w:t xml:space="preserve">is </w:t>
      </w:r>
      <w:r w:rsidR="008F5BB1">
        <w:rPr>
          <w:rFonts w:asciiTheme="minorBidi" w:hAnsiTheme="minorBidi" w:cstheme="minorBidi"/>
          <w:sz w:val="24"/>
          <w:szCs w:val="24"/>
        </w:rPr>
        <w:t xml:space="preserve">limited to </w:t>
      </w:r>
      <w:r w:rsidR="00286836" w:rsidRPr="005948A7">
        <w:rPr>
          <w:rFonts w:asciiTheme="minorBidi" w:hAnsiTheme="minorBidi" w:cstheme="minorBidi"/>
          <w:sz w:val="24"/>
          <w:szCs w:val="24"/>
        </w:rPr>
        <w:t xml:space="preserve">the possibility to use the article during that period, and the profits that may be made from it. In this sense a </w:t>
      </w:r>
      <w:proofErr w:type="spellStart"/>
      <w:r w:rsidR="00286836" w:rsidRPr="005948A7">
        <w:rPr>
          <w:rFonts w:asciiTheme="minorBidi" w:hAnsiTheme="minorBidi" w:cstheme="minorBidi"/>
          <w:i/>
          <w:iCs/>
          <w:sz w:val="24"/>
          <w:szCs w:val="24"/>
        </w:rPr>
        <w:t>kinyan</w:t>
      </w:r>
      <w:proofErr w:type="spellEnd"/>
      <w:r w:rsidR="00286836" w:rsidRPr="005948A7">
        <w:rPr>
          <w:rFonts w:asciiTheme="minorBidi" w:hAnsiTheme="minorBidi" w:cstheme="minorBidi"/>
          <w:i/>
          <w:iCs/>
          <w:sz w:val="24"/>
          <w:szCs w:val="24"/>
        </w:rPr>
        <w:t xml:space="preserve"> </w:t>
      </w:r>
      <w:r w:rsidR="00286836" w:rsidRPr="005948A7">
        <w:rPr>
          <w:rFonts w:asciiTheme="minorBidi" w:hAnsiTheme="minorBidi" w:cstheme="minorBidi"/>
          <w:sz w:val="24"/>
          <w:szCs w:val="24"/>
        </w:rPr>
        <w:t xml:space="preserve">for a specified time is a </w:t>
      </w:r>
      <w:proofErr w:type="spellStart"/>
      <w:r w:rsidR="00286836" w:rsidRPr="005948A7">
        <w:rPr>
          <w:rFonts w:asciiTheme="minorBidi" w:hAnsiTheme="minorBidi" w:cstheme="minorBidi"/>
          <w:i/>
          <w:iCs/>
          <w:sz w:val="24"/>
          <w:szCs w:val="24"/>
        </w:rPr>
        <w:t>kinyan</w:t>
      </w:r>
      <w:proofErr w:type="spellEnd"/>
      <w:r w:rsidR="00027508">
        <w:rPr>
          <w:rFonts w:asciiTheme="minorBidi" w:hAnsiTheme="minorBidi" w:cstheme="minorBidi"/>
          <w:sz w:val="24"/>
          <w:szCs w:val="24"/>
        </w:rPr>
        <w:t xml:space="preserve"> </w:t>
      </w:r>
      <w:proofErr w:type="spellStart"/>
      <w:r w:rsidR="008F5BB1" w:rsidRPr="008F5BB1">
        <w:rPr>
          <w:rFonts w:asciiTheme="minorBidi" w:hAnsiTheme="minorBidi" w:cstheme="minorBidi"/>
          <w:i/>
          <w:iCs/>
          <w:sz w:val="24"/>
          <w:szCs w:val="24"/>
        </w:rPr>
        <w:t>peirot</w:t>
      </w:r>
      <w:proofErr w:type="spellEnd"/>
      <w:r w:rsidR="008F5BB1">
        <w:rPr>
          <w:rFonts w:asciiTheme="minorBidi" w:hAnsiTheme="minorBidi" w:cstheme="minorBidi"/>
          <w:i/>
          <w:iCs/>
          <w:sz w:val="24"/>
          <w:szCs w:val="24"/>
        </w:rPr>
        <w:t xml:space="preserve"> </w:t>
      </w:r>
      <w:r w:rsidR="008F5BB1">
        <w:rPr>
          <w:rFonts w:asciiTheme="minorBidi" w:hAnsiTheme="minorBidi" w:cstheme="minorBidi"/>
          <w:sz w:val="24"/>
          <w:szCs w:val="24"/>
        </w:rPr>
        <w:t>meaning the right to derive all benefit from the object</w:t>
      </w:r>
      <w:r w:rsidR="00286836" w:rsidRPr="005948A7">
        <w:rPr>
          <w:rFonts w:asciiTheme="minorBidi" w:hAnsiTheme="minorBidi" w:cstheme="minorBidi"/>
          <w:sz w:val="24"/>
          <w:szCs w:val="24"/>
        </w:rPr>
        <w:t xml:space="preserve">. It is not exactly the same thing as a declared </w:t>
      </w:r>
      <w:proofErr w:type="spellStart"/>
      <w:r w:rsidR="00286836" w:rsidRPr="005948A7">
        <w:rPr>
          <w:rFonts w:asciiTheme="minorBidi" w:hAnsiTheme="minorBidi" w:cstheme="minorBidi"/>
          <w:i/>
          <w:iCs/>
          <w:sz w:val="24"/>
          <w:szCs w:val="24"/>
        </w:rPr>
        <w:t>kinyan</w:t>
      </w:r>
      <w:proofErr w:type="spellEnd"/>
      <w:r w:rsidR="00027508">
        <w:rPr>
          <w:rFonts w:asciiTheme="minorBidi" w:hAnsiTheme="minorBidi" w:cstheme="minorBidi"/>
          <w:i/>
          <w:iCs/>
          <w:sz w:val="24"/>
          <w:szCs w:val="24"/>
        </w:rPr>
        <w:t xml:space="preserve"> </w:t>
      </w:r>
      <w:proofErr w:type="spellStart"/>
      <w:r w:rsidR="00027508" w:rsidRPr="00027508">
        <w:rPr>
          <w:rFonts w:asciiTheme="minorBidi" w:hAnsiTheme="minorBidi" w:cstheme="minorBidi"/>
          <w:i/>
          <w:iCs/>
          <w:sz w:val="24"/>
          <w:szCs w:val="24"/>
        </w:rPr>
        <w:t>peirot</w:t>
      </w:r>
      <w:proofErr w:type="spellEnd"/>
      <w:r w:rsidR="00286836" w:rsidRPr="005948A7">
        <w:rPr>
          <w:rFonts w:asciiTheme="minorBidi" w:hAnsiTheme="minorBidi" w:cstheme="minorBidi"/>
          <w:sz w:val="24"/>
          <w:szCs w:val="24"/>
        </w:rPr>
        <w:t xml:space="preserve">, as in the case of one who sells </w:t>
      </w:r>
      <w:r w:rsidR="005A02B4" w:rsidRPr="005948A7">
        <w:rPr>
          <w:rFonts w:asciiTheme="minorBidi" w:hAnsiTheme="minorBidi" w:cstheme="minorBidi"/>
          <w:sz w:val="24"/>
          <w:szCs w:val="24"/>
        </w:rPr>
        <w:t>a</w:t>
      </w:r>
      <w:r w:rsidR="00286836" w:rsidRPr="005948A7">
        <w:rPr>
          <w:rFonts w:asciiTheme="minorBidi" w:hAnsiTheme="minorBidi" w:cstheme="minorBidi"/>
          <w:sz w:val="24"/>
          <w:szCs w:val="24"/>
        </w:rPr>
        <w:t xml:space="preserve"> palm tree for its fruit, but it is certainly not a full </w:t>
      </w:r>
      <w:proofErr w:type="spellStart"/>
      <w:r w:rsidR="00286836" w:rsidRPr="005948A7">
        <w:rPr>
          <w:rFonts w:asciiTheme="minorBidi" w:hAnsiTheme="minorBidi" w:cstheme="minorBidi"/>
          <w:i/>
          <w:iCs/>
          <w:sz w:val="24"/>
          <w:szCs w:val="24"/>
        </w:rPr>
        <w:t>kinyan</w:t>
      </w:r>
      <w:proofErr w:type="spellEnd"/>
      <w:r w:rsidR="00286836" w:rsidRPr="005948A7">
        <w:rPr>
          <w:rFonts w:asciiTheme="minorBidi" w:hAnsiTheme="minorBidi" w:cstheme="minorBidi"/>
          <w:i/>
          <w:iCs/>
          <w:sz w:val="24"/>
          <w:szCs w:val="24"/>
        </w:rPr>
        <w:t xml:space="preserve"> </w:t>
      </w:r>
      <w:r w:rsidR="00286836" w:rsidRPr="005948A7">
        <w:rPr>
          <w:rFonts w:asciiTheme="minorBidi" w:hAnsiTheme="minorBidi" w:cstheme="minorBidi"/>
          <w:sz w:val="24"/>
          <w:szCs w:val="24"/>
        </w:rPr>
        <w:t xml:space="preserve">of the article itself. If so, we can understand the </w:t>
      </w:r>
      <w:proofErr w:type="spellStart"/>
      <w:r w:rsidR="00286836" w:rsidRPr="005948A7">
        <w:rPr>
          <w:rFonts w:asciiTheme="minorBidi" w:hAnsiTheme="minorBidi" w:cstheme="minorBidi"/>
          <w:sz w:val="24"/>
          <w:szCs w:val="24"/>
        </w:rPr>
        <w:t>Re'a</w:t>
      </w:r>
      <w:proofErr w:type="spellEnd"/>
      <w:r w:rsidR="00286836" w:rsidRPr="005948A7">
        <w:rPr>
          <w:rFonts w:asciiTheme="minorBidi" w:hAnsiTheme="minorBidi" w:cstheme="minorBidi"/>
          <w:sz w:val="24"/>
          <w:szCs w:val="24"/>
        </w:rPr>
        <w:t xml:space="preserve"> as follows: It is indeed possible to sell units of time </w:t>
      </w:r>
      <w:r w:rsidR="005A02B4" w:rsidRPr="005948A7">
        <w:rPr>
          <w:rFonts w:asciiTheme="minorBidi" w:hAnsiTheme="minorBidi" w:cstheme="minorBidi"/>
          <w:sz w:val="24"/>
          <w:szCs w:val="24"/>
        </w:rPr>
        <w:t xml:space="preserve">of </w:t>
      </w:r>
      <w:r w:rsidR="00286836" w:rsidRPr="005948A7">
        <w:rPr>
          <w:rFonts w:asciiTheme="minorBidi" w:hAnsiTheme="minorBidi" w:cstheme="minorBidi"/>
          <w:sz w:val="24"/>
          <w:szCs w:val="24"/>
        </w:rPr>
        <w:t xml:space="preserve">a </w:t>
      </w:r>
      <w:r w:rsidR="005A02B4" w:rsidRPr="005948A7">
        <w:rPr>
          <w:rFonts w:asciiTheme="minorBidi" w:hAnsiTheme="minorBidi" w:cstheme="minorBidi"/>
          <w:sz w:val="24"/>
          <w:szCs w:val="24"/>
        </w:rPr>
        <w:t>particular</w:t>
      </w:r>
      <w:r w:rsidR="00286836" w:rsidRPr="005948A7">
        <w:rPr>
          <w:rFonts w:asciiTheme="minorBidi" w:hAnsiTheme="minorBidi" w:cstheme="minorBidi"/>
          <w:sz w:val="24"/>
          <w:szCs w:val="24"/>
        </w:rPr>
        <w:t xml:space="preserve"> article. That is to say, it is possible to relate to an article in four dimensions, including the dimension of time, and to sell units of time of that article</w:t>
      </w:r>
      <w:r w:rsidR="005A02B4" w:rsidRPr="005948A7">
        <w:rPr>
          <w:rFonts w:asciiTheme="minorBidi" w:hAnsiTheme="minorBidi" w:cstheme="minorBidi"/>
          <w:sz w:val="24"/>
          <w:szCs w:val="24"/>
        </w:rPr>
        <w:t>. B</w:t>
      </w:r>
      <w:r w:rsidR="00286836" w:rsidRPr="005948A7">
        <w:rPr>
          <w:rFonts w:asciiTheme="minorBidi" w:hAnsiTheme="minorBidi" w:cstheme="minorBidi"/>
          <w:sz w:val="24"/>
          <w:szCs w:val="24"/>
        </w:rPr>
        <w:t xml:space="preserve">ut when </w:t>
      </w:r>
      <w:r w:rsidR="005A02B4" w:rsidRPr="005948A7">
        <w:rPr>
          <w:rFonts w:asciiTheme="minorBidi" w:hAnsiTheme="minorBidi" w:cstheme="minorBidi"/>
          <w:sz w:val="24"/>
          <w:szCs w:val="24"/>
        </w:rPr>
        <w:t>an</w:t>
      </w:r>
      <w:r w:rsidR="00286836" w:rsidRPr="005948A7">
        <w:rPr>
          <w:rFonts w:asciiTheme="minorBidi" w:hAnsiTheme="minorBidi" w:cstheme="minorBidi"/>
          <w:sz w:val="24"/>
          <w:szCs w:val="24"/>
        </w:rPr>
        <w:t xml:space="preserve"> article is sold </w:t>
      </w:r>
      <w:r w:rsidR="005A02B4" w:rsidRPr="005948A7">
        <w:rPr>
          <w:rFonts w:asciiTheme="minorBidi" w:hAnsiTheme="minorBidi" w:cstheme="minorBidi"/>
          <w:sz w:val="24"/>
          <w:szCs w:val="24"/>
        </w:rPr>
        <w:t xml:space="preserve">in </w:t>
      </w:r>
      <w:r w:rsidR="00286836" w:rsidRPr="005948A7">
        <w:rPr>
          <w:rFonts w:asciiTheme="minorBidi" w:hAnsiTheme="minorBidi" w:cstheme="minorBidi"/>
          <w:sz w:val="24"/>
          <w:szCs w:val="24"/>
        </w:rPr>
        <w:t xml:space="preserve">this way, this will always be a sale of the use </w:t>
      </w:r>
      <w:r w:rsidR="005A02B4" w:rsidRPr="005948A7">
        <w:rPr>
          <w:rFonts w:asciiTheme="minorBidi" w:hAnsiTheme="minorBidi" w:cstheme="minorBidi"/>
          <w:sz w:val="24"/>
          <w:szCs w:val="24"/>
        </w:rPr>
        <w:t xml:space="preserve">("fruit") </w:t>
      </w:r>
      <w:r w:rsidR="00286836" w:rsidRPr="005948A7">
        <w:rPr>
          <w:rFonts w:asciiTheme="minorBidi" w:hAnsiTheme="minorBidi" w:cstheme="minorBidi"/>
          <w:sz w:val="24"/>
          <w:szCs w:val="24"/>
        </w:rPr>
        <w:t xml:space="preserve">of the article. </w:t>
      </w:r>
      <w:proofErr w:type="gramStart"/>
      <w:r w:rsidR="00286836" w:rsidRPr="005948A7">
        <w:rPr>
          <w:rFonts w:asciiTheme="minorBidi" w:hAnsiTheme="minorBidi" w:cstheme="minorBidi"/>
          <w:sz w:val="24"/>
          <w:szCs w:val="24"/>
        </w:rPr>
        <w:t>One</w:t>
      </w:r>
      <w:proofErr w:type="gramEnd"/>
      <w:r w:rsidR="00286836" w:rsidRPr="005948A7">
        <w:rPr>
          <w:rFonts w:asciiTheme="minorBidi" w:hAnsiTheme="minorBidi" w:cstheme="minorBidi"/>
          <w:sz w:val="24"/>
          <w:szCs w:val="24"/>
        </w:rPr>
        <w:t xml:space="preserve"> who sells the article itself and its</w:t>
      </w:r>
      <w:r w:rsidR="001F45EB" w:rsidRPr="005948A7">
        <w:rPr>
          <w:rFonts w:asciiTheme="minorBidi" w:hAnsiTheme="minorBidi" w:cstheme="minorBidi"/>
          <w:sz w:val="24"/>
          <w:szCs w:val="24"/>
        </w:rPr>
        <w:t xml:space="preserve"> </w:t>
      </w:r>
      <w:r w:rsidR="005A02B4" w:rsidRPr="005948A7">
        <w:rPr>
          <w:rFonts w:asciiTheme="minorBidi" w:hAnsiTheme="minorBidi" w:cstheme="minorBidi"/>
          <w:sz w:val="24"/>
          <w:szCs w:val="24"/>
        </w:rPr>
        <w:t>fruit</w:t>
      </w:r>
      <w:r w:rsidR="001F45EB" w:rsidRPr="005948A7">
        <w:rPr>
          <w:rFonts w:asciiTheme="minorBidi" w:hAnsiTheme="minorBidi" w:cstheme="minorBidi"/>
          <w:sz w:val="24"/>
          <w:szCs w:val="24"/>
        </w:rPr>
        <w:t xml:space="preserve"> for a specified time, is trying to do two contradictory things, and therefore the sale of the article itself is valid, but </w:t>
      </w:r>
      <w:r w:rsidR="005A02B4" w:rsidRPr="005948A7">
        <w:rPr>
          <w:rFonts w:asciiTheme="minorBidi" w:hAnsiTheme="minorBidi" w:cstheme="minorBidi"/>
          <w:sz w:val="24"/>
          <w:szCs w:val="24"/>
        </w:rPr>
        <w:t xml:space="preserve">it </w:t>
      </w:r>
      <w:r w:rsidR="001F45EB" w:rsidRPr="005948A7">
        <w:rPr>
          <w:rFonts w:asciiTheme="minorBidi" w:hAnsiTheme="minorBidi" w:cstheme="minorBidi"/>
          <w:sz w:val="24"/>
          <w:szCs w:val="24"/>
        </w:rPr>
        <w:t>is not limited in time.</w:t>
      </w:r>
      <w:r w:rsidR="001F45EB" w:rsidRPr="005948A7">
        <w:rPr>
          <w:rStyle w:val="FootnoteReference"/>
          <w:rFonts w:asciiTheme="minorBidi" w:hAnsiTheme="minorBidi" w:cstheme="minorBidi"/>
          <w:sz w:val="24"/>
          <w:szCs w:val="24"/>
        </w:rPr>
        <w:footnoteReference w:id="5"/>
      </w:r>
    </w:p>
    <w:p w:rsidR="001F45EB" w:rsidRPr="005948A7" w:rsidRDefault="001F45EB" w:rsidP="00376D67">
      <w:pPr>
        <w:spacing w:line="240" w:lineRule="auto"/>
        <w:rPr>
          <w:rFonts w:asciiTheme="minorBidi" w:hAnsiTheme="minorBidi" w:cstheme="minorBidi"/>
          <w:sz w:val="24"/>
          <w:szCs w:val="24"/>
        </w:rPr>
      </w:pPr>
    </w:p>
    <w:p w:rsidR="00225A7F" w:rsidRPr="005948A7" w:rsidRDefault="001F45EB"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Now let us consider marriage in this context. 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in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sz w:val="24"/>
          <w:szCs w:val="24"/>
        </w:rPr>
        <w:t xml:space="preserve"> (ibid.) argues that regarding the husband's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with respect to his wife, we cannot separate between the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of the woman herself and the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proofErr w:type="spellStart"/>
      <w:r w:rsidR="00027508" w:rsidRPr="00027508">
        <w:rPr>
          <w:rFonts w:asciiTheme="minorBidi" w:hAnsiTheme="minorBidi" w:cstheme="minorBidi"/>
          <w:i/>
          <w:iCs/>
          <w:sz w:val="24"/>
          <w:szCs w:val="24"/>
        </w:rPr>
        <w:t>peirot</w:t>
      </w:r>
      <w:proofErr w:type="spellEnd"/>
      <w:r w:rsidR="005A02B4" w:rsidRPr="005948A7">
        <w:rPr>
          <w:rFonts w:asciiTheme="minorBidi" w:hAnsiTheme="minorBidi" w:cstheme="minorBidi"/>
          <w:sz w:val="24"/>
          <w:szCs w:val="24"/>
        </w:rPr>
        <w:t>.</w:t>
      </w:r>
      <w:r w:rsidRPr="005948A7">
        <w:rPr>
          <w:rFonts w:asciiTheme="minorBidi" w:hAnsiTheme="minorBidi" w:cstheme="minorBidi"/>
          <w:sz w:val="24"/>
          <w:szCs w:val="24"/>
        </w:rPr>
        <w:t xml:space="preserve"> His first proof is from 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i/>
          <w:iCs/>
          <w:sz w:val="24"/>
          <w:szCs w:val="24"/>
        </w:rPr>
        <w:t>Yevamot</w:t>
      </w:r>
      <w:proofErr w:type="spellEnd"/>
      <w:r w:rsidR="005A02B4" w:rsidRPr="005948A7">
        <w:rPr>
          <w:rFonts w:asciiTheme="minorBidi" w:hAnsiTheme="minorBidi" w:cstheme="minorBidi"/>
          <w:sz w:val="24"/>
          <w:szCs w:val="24"/>
        </w:rPr>
        <w:t xml:space="preserve"> 66a) that </w:t>
      </w:r>
      <w:r w:rsidRPr="005948A7">
        <w:rPr>
          <w:rFonts w:asciiTheme="minorBidi" w:hAnsiTheme="minorBidi" w:cstheme="minorBidi"/>
          <w:sz w:val="24"/>
          <w:szCs w:val="24"/>
        </w:rPr>
        <w:t xml:space="preserve">establishes that the wife of a </w:t>
      </w:r>
      <w:proofErr w:type="spellStart"/>
      <w:r w:rsidRPr="005948A7">
        <w:rPr>
          <w:rFonts w:asciiTheme="minorBidi" w:hAnsiTheme="minorBidi" w:cstheme="minorBidi"/>
          <w:i/>
          <w:iCs/>
          <w:sz w:val="24"/>
          <w:szCs w:val="24"/>
        </w:rPr>
        <w:t>kohen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may eat </w:t>
      </w:r>
      <w:proofErr w:type="spellStart"/>
      <w:r w:rsidRPr="005948A7">
        <w:rPr>
          <w:rFonts w:asciiTheme="minorBidi" w:hAnsiTheme="minorBidi" w:cstheme="minorBidi"/>
          <w:i/>
          <w:iCs/>
          <w:sz w:val="24"/>
          <w:szCs w:val="24"/>
        </w:rPr>
        <w:t>teruma</w:t>
      </w:r>
      <w:proofErr w:type="spellEnd"/>
      <w:r w:rsidRPr="005948A7">
        <w:rPr>
          <w:rFonts w:asciiTheme="minorBidi" w:hAnsiTheme="minorBidi" w:cstheme="minorBidi"/>
          <w:sz w:val="24"/>
          <w:szCs w:val="24"/>
        </w:rPr>
        <w:t>, because she is considered "the purchase of his money."</w:t>
      </w:r>
      <w:r w:rsidRPr="005948A7">
        <w:rPr>
          <w:rStyle w:val="FootnoteReference"/>
          <w:rFonts w:asciiTheme="minorBidi" w:hAnsiTheme="minorBidi" w:cstheme="minorBidi"/>
          <w:sz w:val="24"/>
          <w:szCs w:val="24"/>
        </w:rPr>
        <w:footnoteReference w:id="6"/>
      </w:r>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His second proof is from the </w:t>
      </w:r>
      <w:proofErr w:type="spellStart"/>
      <w:r w:rsidRPr="005948A7">
        <w:rPr>
          <w:rFonts w:asciiTheme="minorBidi" w:hAnsiTheme="minorBidi" w:cstheme="minorBidi"/>
          <w:i/>
          <w:iCs/>
          <w:sz w:val="24"/>
          <w:szCs w:val="24"/>
        </w:rPr>
        <w:t>Yerushalmi</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in </w:t>
      </w:r>
      <w:proofErr w:type="spellStart"/>
      <w:r w:rsidRPr="005948A7">
        <w:rPr>
          <w:rFonts w:asciiTheme="minorBidi" w:hAnsiTheme="minorBidi" w:cstheme="minorBidi"/>
          <w:i/>
          <w:iCs/>
          <w:sz w:val="24"/>
          <w:szCs w:val="24"/>
        </w:rPr>
        <w:t>Bava</w:t>
      </w:r>
      <w:proofErr w:type="spellEnd"/>
      <w:r w:rsidRPr="005948A7">
        <w:rPr>
          <w:rFonts w:asciiTheme="minorBidi" w:hAnsiTheme="minorBidi" w:cstheme="minorBidi"/>
          <w:i/>
          <w:iCs/>
          <w:sz w:val="24"/>
          <w:szCs w:val="24"/>
        </w:rPr>
        <w:t xml:space="preserve"> </w:t>
      </w:r>
      <w:proofErr w:type="spellStart"/>
      <w:r w:rsidRPr="005948A7">
        <w:rPr>
          <w:rFonts w:asciiTheme="minorBidi" w:hAnsiTheme="minorBidi" w:cstheme="minorBidi"/>
          <w:i/>
          <w:iCs/>
          <w:sz w:val="24"/>
          <w:szCs w:val="24"/>
        </w:rPr>
        <w:t>Batra</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(8:8), which states that if a person gives his son property "from today and after his death," </w:t>
      </w:r>
      <w:r w:rsidR="00225A7F" w:rsidRPr="005948A7">
        <w:rPr>
          <w:rFonts w:asciiTheme="minorBidi" w:hAnsiTheme="minorBidi" w:cstheme="minorBidi"/>
          <w:sz w:val="24"/>
          <w:szCs w:val="24"/>
        </w:rPr>
        <w:t>the son acquires the property itself</w:t>
      </w:r>
      <w:r w:rsidR="00027508">
        <w:rPr>
          <w:rFonts w:asciiTheme="minorBidi" w:hAnsiTheme="minorBidi" w:cstheme="minorBidi"/>
          <w:sz w:val="24"/>
          <w:szCs w:val="24"/>
        </w:rPr>
        <w:t xml:space="preserve"> </w:t>
      </w:r>
      <w:proofErr w:type="spellStart"/>
      <w:r w:rsidR="00027508" w:rsidRPr="00027508">
        <w:rPr>
          <w:rFonts w:asciiTheme="minorBidi" w:hAnsiTheme="minorBidi" w:cstheme="minorBidi"/>
          <w:i/>
          <w:iCs/>
          <w:sz w:val="24"/>
          <w:szCs w:val="24"/>
        </w:rPr>
        <w:t>guf</w:t>
      </w:r>
      <w:proofErr w:type="spellEnd"/>
      <w:r w:rsidR="00027508">
        <w:rPr>
          <w:rFonts w:asciiTheme="minorBidi" w:hAnsiTheme="minorBidi" w:cstheme="minorBidi"/>
          <w:sz w:val="24"/>
          <w:szCs w:val="24"/>
        </w:rPr>
        <w:t xml:space="preserve"> </w:t>
      </w:r>
      <w:r w:rsidR="00225A7F" w:rsidRPr="005948A7">
        <w:rPr>
          <w:rFonts w:asciiTheme="minorBidi" w:hAnsiTheme="minorBidi" w:cstheme="minorBidi"/>
          <w:sz w:val="24"/>
          <w:szCs w:val="24"/>
        </w:rPr>
        <w:t xml:space="preserve">from today, and the </w:t>
      </w:r>
      <w:r w:rsidR="005A02B4" w:rsidRPr="005948A7">
        <w:rPr>
          <w:rFonts w:asciiTheme="minorBidi" w:hAnsiTheme="minorBidi" w:cstheme="minorBidi"/>
          <w:sz w:val="24"/>
          <w:szCs w:val="24"/>
        </w:rPr>
        <w:t>fruit</w:t>
      </w:r>
      <w:r w:rsidR="00225A7F" w:rsidRPr="005948A7">
        <w:rPr>
          <w:rFonts w:asciiTheme="minorBidi" w:hAnsiTheme="minorBidi" w:cstheme="minorBidi"/>
          <w:sz w:val="24"/>
          <w:szCs w:val="24"/>
        </w:rPr>
        <w:t xml:space="preserve"> after his death. If, however, a person says to his wife: "This is your </w:t>
      </w:r>
      <w:r w:rsidR="00225A7F" w:rsidRPr="005948A7">
        <w:rPr>
          <w:rFonts w:asciiTheme="minorBidi" w:hAnsiTheme="minorBidi" w:cstheme="minorBidi"/>
          <w:i/>
          <w:iCs/>
          <w:sz w:val="24"/>
          <w:szCs w:val="24"/>
        </w:rPr>
        <w:t xml:space="preserve">get </w:t>
      </w:r>
      <w:r w:rsidR="00225A7F" w:rsidRPr="005948A7">
        <w:rPr>
          <w:rFonts w:asciiTheme="minorBidi" w:hAnsiTheme="minorBidi" w:cstheme="minorBidi"/>
          <w:sz w:val="24"/>
          <w:szCs w:val="24"/>
        </w:rPr>
        <w:t xml:space="preserve">from now and after your death," it is not a valid </w:t>
      </w:r>
      <w:r w:rsidR="00225A7F" w:rsidRPr="005948A7">
        <w:rPr>
          <w:rFonts w:asciiTheme="minorBidi" w:hAnsiTheme="minorBidi" w:cstheme="minorBidi"/>
          <w:i/>
          <w:iCs/>
          <w:sz w:val="24"/>
          <w:szCs w:val="24"/>
        </w:rPr>
        <w:t>get</w:t>
      </w:r>
      <w:r w:rsidR="00225A7F" w:rsidRPr="005948A7">
        <w:rPr>
          <w:rFonts w:asciiTheme="minorBidi" w:hAnsiTheme="minorBidi" w:cstheme="minorBidi"/>
          <w:sz w:val="24"/>
          <w:szCs w:val="24"/>
        </w:rPr>
        <w:t xml:space="preserve">, and we do not say that he gave his wife her body today and her </w:t>
      </w:r>
      <w:r w:rsidR="005A02B4" w:rsidRPr="005948A7">
        <w:rPr>
          <w:rFonts w:asciiTheme="minorBidi" w:hAnsiTheme="minorBidi" w:cstheme="minorBidi"/>
          <w:sz w:val="24"/>
          <w:szCs w:val="24"/>
        </w:rPr>
        <w:t>fruit</w:t>
      </w:r>
      <w:r w:rsidR="00225A7F" w:rsidRPr="005948A7">
        <w:rPr>
          <w:rFonts w:asciiTheme="minorBidi" w:hAnsiTheme="minorBidi" w:cstheme="minorBidi"/>
          <w:sz w:val="24"/>
          <w:szCs w:val="24"/>
        </w:rPr>
        <w:t xml:space="preserve"> (= her handiwork) after his death, because we do not find that a woman can belong to one person and her handiwork to another. The </w:t>
      </w:r>
      <w:proofErr w:type="spellStart"/>
      <w:r w:rsidR="00225A7F" w:rsidRPr="005948A7">
        <w:rPr>
          <w:rFonts w:asciiTheme="minorBidi" w:hAnsiTheme="minorBidi" w:cstheme="minorBidi"/>
          <w:sz w:val="24"/>
          <w:szCs w:val="24"/>
        </w:rPr>
        <w:t>Rashba</w:t>
      </w:r>
      <w:proofErr w:type="spellEnd"/>
      <w:r w:rsidR="00225A7F" w:rsidRPr="005948A7">
        <w:rPr>
          <w:rFonts w:asciiTheme="minorBidi" w:hAnsiTheme="minorBidi" w:cstheme="minorBidi"/>
          <w:sz w:val="24"/>
          <w:szCs w:val="24"/>
        </w:rPr>
        <w:t xml:space="preserve"> concludes from this that we cannot separate the </w:t>
      </w:r>
      <w:proofErr w:type="spellStart"/>
      <w:r w:rsidR="00225A7F" w:rsidRPr="005948A7">
        <w:rPr>
          <w:rFonts w:asciiTheme="minorBidi" w:hAnsiTheme="minorBidi" w:cstheme="minorBidi"/>
          <w:i/>
          <w:iCs/>
          <w:sz w:val="24"/>
          <w:szCs w:val="24"/>
        </w:rPr>
        <w:t>kinyan</w:t>
      </w:r>
      <w:proofErr w:type="spellEnd"/>
      <w:r w:rsidR="00225A7F" w:rsidRPr="005948A7">
        <w:rPr>
          <w:rFonts w:asciiTheme="minorBidi" w:hAnsiTheme="minorBidi" w:cstheme="minorBidi"/>
          <w:i/>
          <w:iCs/>
          <w:sz w:val="24"/>
          <w:szCs w:val="24"/>
        </w:rPr>
        <w:t xml:space="preserve"> </w:t>
      </w:r>
      <w:r w:rsidR="00225A7F" w:rsidRPr="005948A7">
        <w:rPr>
          <w:rFonts w:asciiTheme="minorBidi" w:hAnsiTheme="minorBidi" w:cstheme="minorBidi"/>
          <w:sz w:val="24"/>
          <w:szCs w:val="24"/>
        </w:rPr>
        <w:t xml:space="preserve">in the woman herself from the </w:t>
      </w:r>
      <w:proofErr w:type="spellStart"/>
      <w:r w:rsidR="00225A7F" w:rsidRPr="005948A7">
        <w:rPr>
          <w:rFonts w:asciiTheme="minorBidi" w:hAnsiTheme="minorBidi" w:cstheme="minorBidi"/>
          <w:i/>
          <w:iCs/>
          <w:sz w:val="24"/>
          <w:szCs w:val="24"/>
        </w:rPr>
        <w:t>kinyan</w:t>
      </w:r>
      <w:proofErr w:type="spellEnd"/>
      <w:r w:rsidR="00225A7F" w:rsidRPr="005948A7">
        <w:rPr>
          <w:rFonts w:asciiTheme="minorBidi" w:hAnsiTheme="minorBidi" w:cstheme="minorBidi"/>
          <w:i/>
          <w:iCs/>
          <w:sz w:val="24"/>
          <w:szCs w:val="24"/>
        </w:rPr>
        <w:t xml:space="preserve"> </w:t>
      </w:r>
      <w:r w:rsidR="00225A7F" w:rsidRPr="005948A7">
        <w:rPr>
          <w:rFonts w:asciiTheme="minorBidi" w:hAnsiTheme="minorBidi" w:cstheme="minorBidi"/>
          <w:sz w:val="24"/>
          <w:szCs w:val="24"/>
        </w:rPr>
        <w:t xml:space="preserve">in </w:t>
      </w:r>
      <w:r w:rsidR="005A02B4" w:rsidRPr="005948A7">
        <w:rPr>
          <w:rFonts w:asciiTheme="minorBidi" w:hAnsiTheme="minorBidi" w:cstheme="minorBidi"/>
          <w:sz w:val="24"/>
          <w:szCs w:val="24"/>
        </w:rPr>
        <w:t>the</w:t>
      </w:r>
      <w:r w:rsidR="00225A7F" w:rsidRPr="005948A7">
        <w:rPr>
          <w:rFonts w:asciiTheme="minorBidi" w:hAnsiTheme="minorBidi" w:cstheme="minorBidi"/>
          <w:sz w:val="24"/>
          <w:szCs w:val="24"/>
        </w:rPr>
        <w:t xml:space="preserve"> </w:t>
      </w:r>
      <w:r w:rsidR="005A02B4" w:rsidRPr="005948A7">
        <w:rPr>
          <w:rFonts w:asciiTheme="minorBidi" w:hAnsiTheme="minorBidi" w:cstheme="minorBidi"/>
          <w:sz w:val="24"/>
          <w:szCs w:val="24"/>
        </w:rPr>
        <w:t>fruit</w:t>
      </w:r>
      <w:r w:rsidR="00225A7F" w:rsidRPr="005948A7">
        <w:rPr>
          <w:rFonts w:asciiTheme="minorBidi" w:hAnsiTheme="minorBidi" w:cstheme="minorBidi"/>
          <w:sz w:val="24"/>
          <w:szCs w:val="24"/>
        </w:rPr>
        <w:t xml:space="preserve"> that the husband has in his wife, and therefore divorce for a specified time and </w:t>
      </w:r>
      <w:r w:rsidR="005A02B4" w:rsidRPr="005948A7">
        <w:rPr>
          <w:rFonts w:asciiTheme="minorBidi" w:hAnsiTheme="minorBidi" w:cstheme="minorBidi"/>
          <w:sz w:val="24"/>
          <w:szCs w:val="24"/>
        </w:rPr>
        <w:t>betrothal</w:t>
      </w:r>
      <w:r w:rsidR="00225A7F" w:rsidRPr="005948A7">
        <w:rPr>
          <w:rFonts w:asciiTheme="minorBidi" w:hAnsiTheme="minorBidi" w:cstheme="minorBidi"/>
          <w:sz w:val="24"/>
          <w:szCs w:val="24"/>
        </w:rPr>
        <w:t xml:space="preserve"> for a specified </w:t>
      </w:r>
      <w:r w:rsidR="00225A7F" w:rsidRPr="005948A7">
        <w:rPr>
          <w:rFonts w:asciiTheme="minorBidi" w:hAnsiTheme="minorBidi" w:cstheme="minorBidi"/>
          <w:sz w:val="24"/>
          <w:szCs w:val="24"/>
        </w:rPr>
        <w:lastRenderedPageBreak/>
        <w:t xml:space="preserve">time are not possible. If so, according to the </w:t>
      </w:r>
      <w:proofErr w:type="spellStart"/>
      <w:r w:rsidR="00225A7F" w:rsidRPr="005948A7">
        <w:rPr>
          <w:rFonts w:asciiTheme="minorBidi" w:hAnsiTheme="minorBidi" w:cstheme="minorBidi"/>
          <w:sz w:val="24"/>
          <w:szCs w:val="24"/>
        </w:rPr>
        <w:t>Re'a</w:t>
      </w:r>
      <w:proofErr w:type="spellEnd"/>
      <w:r w:rsidR="00225A7F" w:rsidRPr="005948A7">
        <w:rPr>
          <w:rFonts w:asciiTheme="minorBidi" w:hAnsiTheme="minorBidi" w:cstheme="minorBidi"/>
          <w:sz w:val="24"/>
          <w:szCs w:val="24"/>
        </w:rPr>
        <w:t xml:space="preserve">, the </w:t>
      </w:r>
      <w:proofErr w:type="spellStart"/>
      <w:r w:rsidR="00225A7F" w:rsidRPr="005948A7">
        <w:rPr>
          <w:rFonts w:asciiTheme="minorBidi" w:hAnsiTheme="minorBidi" w:cstheme="minorBidi"/>
          <w:sz w:val="24"/>
          <w:szCs w:val="24"/>
        </w:rPr>
        <w:t>Rashba</w:t>
      </w:r>
      <w:proofErr w:type="spellEnd"/>
      <w:r w:rsidR="00225A7F" w:rsidRPr="005948A7">
        <w:rPr>
          <w:rFonts w:asciiTheme="minorBidi" w:hAnsiTheme="minorBidi" w:cstheme="minorBidi"/>
          <w:sz w:val="24"/>
          <w:szCs w:val="24"/>
        </w:rPr>
        <w:t>, and the Ran, the idea of "divorce for a specified time" involves an internal contradiction.</w:t>
      </w:r>
    </w:p>
    <w:p w:rsidR="00225A7F" w:rsidRPr="005948A7" w:rsidRDefault="00225A7F" w:rsidP="00376D67">
      <w:pPr>
        <w:spacing w:line="240" w:lineRule="auto"/>
        <w:rPr>
          <w:rFonts w:asciiTheme="minorBidi" w:hAnsiTheme="minorBidi" w:cstheme="minorBidi"/>
          <w:sz w:val="24"/>
          <w:szCs w:val="24"/>
        </w:rPr>
      </w:pPr>
    </w:p>
    <w:p w:rsidR="001F45EB" w:rsidRPr="005948A7" w:rsidRDefault="00225A7F"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 xml:space="preserve">2. The aforementioned explanation is based on the assumption that a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sz w:val="24"/>
          <w:szCs w:val="24"/>
        </w:rPr>
        <w:t xml:space="preserve"> for a specified time cannot be a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in the article itself. </w:t>
      </w:r>
      <w:proofErr w:type="spellStart"/>
      <w:r w:rsidRPr="005948A7">
        <w:rPr>
          <w:rFonts w:asciiTheme="minorBidi" w:hAnsiTheme="minorBidi" w:cstheme="minorBidi"/>
          <w:sz w:val="24"/>
          <w:szCs w:val="24"/>
        </w:rPr>
        <w:t>Rabbeinu</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sz w:val="24"/>
          <w:szCs w:val="24"/>
        </w:rPr>
        <w:t>Avigdor</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sz w:val="24"/>
          <w:szCs w:val="24"/>
        </w:rPr>
        <w:t>Kohen</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sz w:val="24"/>
          <w:szCs w:val="24"/>
        </w:rPr>
        <w:t>Tzedek</w:t>
      </w:r>
      <w:proofErr w:type="spellEnd"/>
      <w:r w:rsidRPr="005948A7">
        <w:rPr>
          <w:rFonts w:asciiTheme="minorBidi" w:hAnsiTheme="minorBidi" w:cstheme="minorBidi"/>
          <w:sz w:val="24"/>
          <w:szCs w:val="24"/>
        </w:rPr>
        <w:t>,</w:t>
      </w:r>
      <w:r w:rsidRPr="005948A7">
        <w:rPr>
          <w:rStyle w:val="FootnoteReference"/>
          <w:rFonts w:asciiTheme="minorBidi" w:hAnsiTheme="minorBidi" w:cstheme="minorBidi"/>
          <w:sz w:val="24"/>
          <w:szCs w:val="24"/>
        </w:rPr>
        <w:footnoteReference w:id="7"/>
      </w:r>
      <w:r w:rsidRPr="005948A7">
        <w:rPr>
          <w:rFonts w:asciiTheme="minorBidi" w:hAnsiTheme="minorBidi" w:cstheme="minorBidi"/>
          <w:sz w:val="24"/>
          <w:szCs w:val="24"/>
        </w:rPr>
        <w:t xml:space="preserve"> however, is of the opinion that a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for a specified time is a full-fledged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in the article itself. If so, the question returns: Why is it not possible to control and limit the time during which a divorce will be valid, when this is possible with regard to a monetary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sz w:val="24"/>
          <w:szCs w:val="24"/>
        </w:rPr>
        <w:t>?</w:t>
      </w:r>
    </w:p>
    <w:p w:rsidR="00225A7F" w:rsidRPr="005948A7" w:rsidRDefault="00225A7F" w:rsidP="00376D67">
      <w:pPr>
        <w:spacing w:line="240" w:lineRule="auto"/>
        <w:rPr>
          <w:rFonts w:asciiTheme="minorBidi" w:hAnsiTheme="minorBidi" w:cstheme="minorBidi"/>
          <w:sz w:val="24"/>
          <w:szCs w:val="24"/>
        </w:rPr>
      </w:pPr>
    </w:p>
    <w:p w:rsidR="00225A7F" w:rsidRPr="005948A7" w:rsidRDefault="00225A7F"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(83b, </w:t>
      </w:r>
      <w:proofErr w:type="spellStart"/>
      <w:r w:rsidRPr="005948A7">
        <w:rPr>
          <w:rFonts w:asciiTheme="minorBidi" w:hAnsiTheme="minorBidi" w:cstheme="minorBidi"/>
          <w:sz w:val="24"/>
          <w:szCs w:val="24"/>
        </w:rPr>
        <w:t>s.v</w:t>
      </w:r>
      <w:proofErr w:type="spellEnd"/>
      <w:r w:rsidRPr="005948A7">
        <w:rPr>
          <w:rFonts w:asciiTheme="minorBidi" w:hAnsiTheme="minorBidi" w:cstheme="minorBidi"/>
          <w:sz w:val="24"/>
          <w:szCs w:val="24"/>
        </w:rPr>
        <w:t xml:space="preserve">. </w:t>
      </w:r>
      <w:r w:rsidRPr="005948A7">
        <w:rPr>
          <w:rFonts w:asciiTheme="minorBidi" w:hAnsiTheme="minorBidi" w:cstheme="minorBidi"/>
          <w:i/>
          <w:iCs/>
          <w:sz w:val="24"/>
          <w:szCs w:val="24"/>
        </w:rPr>
        <w:t>ad</w:t>
      </w:r>
      <w:r w:rsidR="00793103" w:rsidRPr="005948A7">
        <w:rPr>
          <w:rFonts w:asciiTheme="minorBidi" w:hAnsiTheme="minorBidi" w:cstheme="minorBidi"/>
          <w:sz w:val="24"/>
          <w:szCs w:val="24"/>
        </w:rPr>
        <w:t xml:space="preserve">) writes: "To forbid that which is permitted is impossible" – it is impossible to change </w:t>
      </w:r>
      <w:proofErr w:type="spellStart"/>
      <w:r w:rsidR="00793103" w:rsidRPr="005948A7">
        <w:rPr>
          <w:rFonts w:asciiTheme="minorBidi" w:hAnsiTheme="minorBidi" w:cstheme="minorBidi"/>
          <w:sz w:val="24"/>
          <w:szCs w:val="24"/>
        </w:rPr>
        <w:t>halakhic</w:t>
      </w:r>
      <w:proofErr w:type="spellEnd"/>
      <w:r w:rsidR="00793103" w:rsidRPr="005948A7">
        <w:rPr>
          <w:rFonts w:asciiTheme="minorBidi" w:hAnsiTheme="minorBidi" w:cstheme="minorBidi"/>
          <w:sz w:val="24"/>
          <w:szCs w:val="24"/>
        </w:rPr>
        <w:t xml:space="preserve"> statuses </w:t>
      </w:r>
      <w:r w:rsidR="00027508">
        <w:rPr>
          <w:rFonts w:asciiTheme="minorBidi" w:hAnsiTheme="minorBidi" w:cstheme="minorBidi"/>
          <w:sz w:val="24"/>
          <w:szCs w:val="24"/>
        </w:rPr>
        <w:t>without a causative act</w:t>
      </w:r>
      <w:r w:rsidR="00793103" w:rsidRPr="005948A7">
        <w:rPr>
          <w:rFonts w:asciiTheme="minorBidi" w:hAnsiTheme="minorBidi" w:cstheme="minorBidi"/>
          <w:sz w:val="24"/>
          <w:szCs w:val="24"/>
        </w:rPr>
        <w:t xml:space="preserve">, and marriage cannot be created without </w:t>
      </w:r>
      <w:proofErr w:type="spellStart"/>
      <w:r w:rsidR="00027508" w:rsidRPr="00027508">
        <w:rPr>
          <w:rFonts w:asciiTheme="minorBidi" w:hAnsiTheme="minorBidi" w:cstheme="minorBidi"/>
          <w:i/>
          <w:iCs/>
          <w:sz w:val="24"/>
          <w:szCs w:val="24"/>
        </w:rPr>
        <w:t>kiddushin</w:t>
      </w:r>
      <w:proofErr w:type="spellEnd"/>
      <w:r w:rsidR="00793103" w:rsidRPr="005948A7">
        <w:rPr>
          <w:rFonts w:asciiTheme="minorBidi" w:hAnsiTheme="minorBidi" w:cstheme="minorBidi"/>
          <w:sz w:val="24"/>
          <w:szCs w:val="24"/>
        </w:rPr>
        <w:t>.</w:t>
      </w:r>
      <w:r w:rsidR="00793103" w:rsidRPr="005948A7">
        <w:rPr>
          <w:rStyle w:val="FootnoteReference"/>
          <w:rFonts w:asciiTheme="minorBidi" w:hAnsiTheme="minorBidi" w:cstheme="minorBidi"/>
          <w:sz w:val="24"/>
          <w:szCs w:val="24"/>
        </w:rPr>
        <w:footnoteReference w:id="8"/>
      </w:r>
      <w:r w:rsidR="00793103" w:rsidRPr="005948A7">
        <w:rPr>
          <w:rFonts w:asciiTheme="minorBidi" w:hAnsiTheme="minorBidi" w:cstheme="minorBidi"/>
          <w:sz w:val="24"/>
          <w:szCs w:val="24"/>
        </w:rPr>
        <w:t xml:space="preserve"> We must, however, sharpen the question. The assumption underlying the capacity to sell property for a specified time is that one is selling a section of time of ownership of that property. The seller's ownership after the period for which the property was sold is a continuation of his original </w:t>
      </w:r>
      <w:proofErr w:type="gramStart"/>
      <w:r w:rsidR="00793103" w:rsidRPr="005948A7">
        <w:rPr>
          <w:rFonts w:asciiTheme="minorBidi" w:hAnsiTheme="minorBidi" w:cstheme="minorBidi"/>
          <w:sz w:val="24"/>
          <w:szCs w:val="24"/>
        </w:rPr>
        <w:t>ownership, only that</w:t>
      </w:r>
      <w:proofErr w:type="gramEnd"/>
      <w:r w:rsidR="00793103" w:rsidRPr="005948A7">
        <w:rPr>
          <w:rFonts w:asciiTheme="minorBidi" w:hAnsiTheme="minorBidi" w:cstheme="minorBidi"/>
          <w:sz w:val="24"/>
          <w:szCs w:val="24"/>
        </w:rPr>
        <w:t xml:space="preserve"> in the meantime it was sold to another person. If so, why can't this happen in marriage? Why can't we say that the marriage after the period of divorce is the same marriage as that before the period of divorce? The man who divorces h</w:t>
      </w:r>
      <w:r w:rsidR="009303E3" w:rsidRPr="005948A7">
        <w:rPr>
          <w:rFonts w:asciiTheme="minorBidi" w:hAnsiTheme="minorBidi" w:cstheme="minorBidi"/>
          <w:sz w:val="24"/>
          <w:szCs w:val="24"/>
        </w:rPr>
        <w:t>is wife should not have to create a new marriage; he only has to give his wife a period of time when she belongs to herself, and at the completion of this period, the wom</w:t>
      </w:r>
      <w:r w:rsidR="00BD77E9" w:rsidRPr="005948A7">
        <w:rPr>
          <w:rFonts w:asciiTheme="minorBidi" w:hAnsiTheme="minorBidi" w:cstheme="minorBidi"/>
          <w:sz w:val="24"/>
          <w:szCs w:val="24"/>
        </w:rPr>
        <w:t>an returns to her earlier state.</w:t>
      </w:r>
    </w:p>
    <w:p w:rsidR="009303E3" w:rsidRPr="005948A7" w:rsidRDefault="009303E3" w:rsidP="00376D67">
      <w:pPr>
        <w:spacing w:line="240" w:lineRule="auto"/>
        <w:rPr>
          <w:rFonts w:asciiTheme="minorBidi" w:hAnsiTheme="minorBidi" w:cstheme="minorBidi"/>
          <w:sz w:val="24"/>
          <w:szCs w:val="24"/>
        </w:rPr>
      </w:pPr>
    </w:p>
    <w:p w:rsidR="009303E3" w:rsidRPr="005948A7" w:rsidRDefault="009303E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It seems that according to 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the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of marriage cannot be broken down into units of time, for the concept of marriage is binary: either it exists, in which case it exists forever, or it does not exist at all. If a man divorces his wife, he imposes upon her an absolute status, and to forbid that which is permitted is impossible. It may be added that marriage is fundamentally an interpersonal relationship, and not a matter of </w:t>
      </w:r>
      <w:proofErr w:type="spellStart"/>
      <w:proofErr w:type="gramStart"/>
      <w:r w:rsidRPr="005948A7">
        <w:rPr>
          <w:rFonts w:asciiTheme="minorBidi" w:hAnsiTheme="minorBidi" w:cstheme="minorBidi"/>
          <w:i/>
          <w:iCs/>
          <w:sz w:val="24"/>
          <w:szCs w:val="24"/>
        </w:rPr>
        <w:t>kinyanim</w:t>
      </w:r>
      <w:proofErr w:type="spellEnd"/>
      <w:r w:rsidRPr="005948A7">
        <w:rPr>
          <w:rFonts w:asciiTheme="minorBidi" w:hAnsiTheme="minorBidi" w:cstheme="minorBidi"/>
          <w:sz w:val="24"/>
          <w:szCs w:val="24"/>
        </w:rPr>
        <w:t>,</w:t>
      </w:r>
      <w:proofErr w:type="gramEnd"/>
      <w:r w:rsidRPr="005948A7">
        <w:rPr>
          <w:rFonts w:asciiTheme="minorBidi" w:hAnsiTheme="minorBidi" w:cstheme="minorBidi"/>
          <w:sz w:val="24"/>
          <w:szCs w:val="24"/>
        </w:rPr>
        <w:t xml:space="preserve"> and in such a system the dimension of time is not taken into account, because the relationship is not measured in quantitative units. </w:t>
      </w:r>
    </w:p>
    <w:p w:rsidR="009303E3" w:rsidRDefault="009303E3"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The Position of the</w:t>
      </w:r>
      <w:r w:rsidR="00027508">
        <w:rPr>
          <w:rFonts w:asciiTheme="minorBidi" w:hAnsiTheme="minorBidi" w:cstheme="minorBidi"/>
          <w:b/>
          <w:bCs/>
          <w:sz w:val="24"/>
          <w:szCs w:val="24"/>
        </w:rPr>
        <w:t xml:space="preserve"> </w:t>
      </w:r>
      <w:r w:rsidRPr="005948A7">
        <w:rPr>
          <w:rFonts w:asciiTheme="minorBidi" w:hAnsiTheme="minorBidi" w:cstheme="minorBidi"/>
          <w:b/>
          <w:bCs/>
          <w:sz w:val="24"/>
          <w:szCs w:val="24"/>
        </w:rPr>
        <w:t>Rama</w:t>
      </w:r>
    </w:p>
    <w:p w:rsidR="009303E3" w:rsidRPr="005948A7" w:rsidRDefault="009303E3" w:rsidP="00376D67">
      <w:pPr>
        <w:spacing w:line="240" w:lineRule="auto"/>
        <w:rPr>
          <w:rFonts w:asciiTheme="minorBidi" w:hAnsiTheme="minorBidi" w:cstheme="minorBidi"/>
          <w:sz w:val="24"/>
          <w:szCs w:val="24"/>
        </w:rPr>
      </w:pPr>
    </w:p>
    <w:p w:rsidR="008947F5" w:rsidRPr="005948A7" w:rsidRDefault="009303E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As was noted earlier, the Rama maintains that according to the </w:t>
      </w:r>
      <w:proofErr w:type="spellStart"/>
      <w:r w:rsidRPr="005948A7">
        <w:rPr>
          <w:rFonts w:asciiTheme="minorBidi" w:hAnsiTheme="minorBidi" w:cstheme="minorBidi"/>
          <w:sz w:val="24"/>
          <w:szCs w:val="24"/>
        </w:rPr>
        <w:t>Gemara's</w:t>
      </w:r>
      <w:proofErr w:type="spellEnd"/>
      <w:r w:rsidRPr="005948A7">
        <w:rPr>
          <w:rFonts w:asciiTheme="minorBidi" w:hAnsiTheme="minorBidi" w:cstheme="minorBidi"/>
          <w:sz w:val="24"/>
          <w:szCs w:val="24"/>
        </w:rPr>
        <w:t xml:space="preserve"> conclusion, divorce can take effect for a specified period of time, even according to the </w:t>
      </w:r>
      <w:r w:rsidR="00BD1A54" w:rsidRPr="005948A7">
        <w:rPr>
          <w:rFonts w:asciiTheme="minorBidi" w:hAnsiTheme="minorBidi" w:cstheme="minorBidi"/>
          <w:sz w:val="24"/>
          <w:szCs w:val="24"/>
        </w:rPr>
        <w:t>Sages</w:t>
      </w:r>
      <w:r w:rsidRPr="005948A7">
        <w:rPr>
          <w:rFonts w:asciiTheme="minorBidi" w:hAnsiTheme="minorBidi" w:cstheme="minorBidi"/>
          <w:sz w:val="24"/>
          <w:szCs w:val="24"/>
        </w:rPr>
        <w:t xml:space="preserve">. This position must contend with the two explanations offered above as to why divorce for a specified time is impossible. </w:t>
      </w:r>
      <w:r w:rsidR="008947F5" w:rsidRPr="005948A7">
        <w:rPr>
          <w:rFonts w:asciiTheme="minorBidi" w:hAnsiTheme="minorBidi" w:cstheme="minorBidi"/>
          <w:sz w:val="24"/>
          <w:szCs w:val="24"/>
        </w:rPr>
        <w:t xml:space="preserve">To counter the argument that a </w:t>
      </w:r>
      <w:proofErr w:type="spellStart"/>
      <w:r w:rsidR="008947F5" w:rsidRPr="005948A7">
        <w:rPr>
          <w:rFonts w:asciiTheme="minorBidi" w:hAnsiTheme="minorBidi" w:cstheme="minorBidi"/>
          <w:i/>
          <w:iCs/>
          <w:sz w:val="24"/>
          <w:szCs w:val="24"/>
        </w:rPr>
        <w:t>kinyan</w:t>
      </w:r>
      <w:proofErr w:type="spellEnd"/>
      <w:r w:rsidR="008947F5" w:rsidRPr="005948A7">
        <w:rPr>
          <w:rFonts w:asciiTheme="minorBidi" w:hAnsiTheme="minorBidi" w:cstheme="minorBidi"/>
          <w:i/>
          <w:iCs/>
          <w:sz w:val="24"/>
          <w:szCs w:val="24"/>
        </w:rPr>
        <w:t xml:space="preserve"> </w:t>
      </w:r>
      <w:r w:rsidR="008947F5" w:rsidRPr="005948A7">
        <w:rPr>
          <w:rFonts w:asciiTheme="minorBidi" w:hAnsiTheme="minorBidi" w:cstheme="minorBidi"/>
          <w:sz w:val="24"/>
          <w:szCs w:val="24"/>
        </w:rPr>
        <w:t xml:space="preserve">for a specified time must be a </w:t>
      </w:r>
      <w:proofErr w:type="spellStart"/>
      <w:r w:rsidR="008947F5" w:rsidRPr="005948A7">
        <w:rPr>
          <w:rFonts w:asciiTheme="minorBidi" w:hAnsiTheme="minorBidi" w:cstheme="minorBidi"/>
          <w:i/>
          <w:iCs/>
          <w:sz w:val="24"/>
          <w:szCs w:val="24"/>
        </w:rPr>
        <w:t>kinyan</w:t>
      </w:r>
      <w:proofErr w:type="spellEnd"/>
      <w:r w:rsidR="008947F5" w:rsidRPr="005948A7">
        <w:rPr>
          <w:rFonts w:asciiTheme="minorBidi" w:hAnsiTheme="minorBidi" w:cstheme="minorBidi"/>
          <w:i/>
          <w:iCs/>
          <w:sz w:val="24"/>
          <w:szCs w:val="24"/>
        </w:rPr>
        <w:t xml:space="preserve"> </w:t>
      </w:r>
      <w:proofErr w:type="spellStart"/>
      <w:r w:rsidR="00027508" w:rsidRPr="00027508">
        <w:rPr>
          <w:rFonts w:asciiTheme="minorBidi" w:hAnsiTheme="minorBidi" w:cstheme="minorBidi"/>
          <w:i/>
          <w:iCs/>
          <w:sz w:val="24"/>
          <w:szCs w:val="24"/>
        </w:rPr>
        <w:t>peirot</w:t>
      </w:r>
      <w:proofErr w:type="spellEnd"/>
      <w:r w:rsidR="008947F5" w:rsidRPr="005948A7">
        <w:rPr>
          <w:rFonts w:asciiTheme="minorBidi" w:hAnsiTheme="minorBidi" w:cstheme="minorBidi"/>
          <w:sz w:val="24"/>
          <w:szCs w:val="24"/>
        </w:rPr>
        <w:t xml:space="preserve">, and this does not suffice for divorce, the Rama can argue that he agrees with the majority of </w:t>
      </w:r>
      <w:proofErr w:type="spellStart"/>
      <w:r w:rsidR="008947F5" w:rsidRPr="005948A7">
        <w:rPr>
          <w:rFonts w:asciiTheme="minorBidi" w:hAnsiTheme="minorBidi" w:cstheme="minorBidi"/>
          <w:i/>
          <w:iCs/>
          <w:sz w:val="24"/>
          <w:szCs w:val="24"/>
        </w:rPr>
        <w:t>Rishonim</w:t>
      </w:r>
      <w:proofErr w:type="spellEnd"/>
      <w:r w:rsidR="008947F5" w:rsidRPr="005948A7">
        <w:rPr>
          <w:rFonts w:asciiTheme="minorBidi" w:hAnsiTheme="minorBidi" w:cstheme="minorBidi"/>
          <w:sz w:val="24"/>
          <w:szCs w:val="24"/>
        </w:rPr>
        <w:t xml:space="preserve"> in the passage of "after you, to So-and-So," that a </w:t>
      </w:r>
      <w:proofErr w:type="spellStart"/>
      <w:r w:rsidR="008947F5" w:rsidRPr="005948A7">
        <w:rPr>
          <w:rFonts w:asciiTheme="minorBidi" w:hAnsiTheme="minorBidi" w:cstheme="minorBidi"/>
          <w:i/>
          <w:iCs/>
          <w:sz w:val="24"/>
          <w:szCs w:val="24"/>
        </w:rPr>
        <w:t>kinyan</w:t>
      </w:r>
      <w:proofErr w:type="spellEnd"/>
      <w:r w:rsidR="008947F5" w:rsidRPr="005948A7">
        <w:rPr>
          <w:rFonts w:asciiTheme="minorBidi" w:hAnsiTheme="minorBidi" w:cstheme="minorBidi"/>
          <w:sz w:val="24"/>
          <w:szCs w:val="24"/>
        </w:rPr>
        <w:t xml:space="preserve"> for a specified time can be a </w:t>
      </w:r>
      <w:proofErr w:type="spellStart"/>
      <w:r w:rsidR="008947F5" w:rsidRPr="005948A7">
        <w:rPr>
          <w:rFonts w:asciiTheme="minorBidi" w:hAnsiTheme="minorBidi" w:cstheme="minorBidi"/>
          <w:i/>
          <w:iCs/>
          <w:sz w:val="24"/>
          <w:szCs w:val="24"/>
        </w:rPr>
        <w:t>kinyan</w:t>
      </w:r>
      <w:proofErr w:type="spellEnd"/>
      <w:r w:rsidR="008947F5" w:rsidRPr="005948A7">
        <w:rPr>
          <w:rFonts w:asciiTheme="minorBidi" w:hAnsiTheme="minorBidi" w:cstheme="minorBidi"/>
          <w:sz w:val="24"/>
          <w:szCs w:val="24"/>
        </w:rPr>
        <w:t xml:space="preserve"> in the article itself. Indeed, this is his position in his commentary to </w:t>
      </w:r>
      <w:proofErr w:type="spellStart"/>
      <w:r w:rsidR="008947F5" w:rsidRPr="005948A7">
        <w:rPr>
          <w:rFonts w:asciiTheme="minorBidi" w:hAnsiTheme="minorBidi" w:cstheme="minorBidi"/>
          <w:i/>
          <w:iCs/>
          <w:sz w:val="24"/>
          <w:szCs w:val="24"/>
        </w:rPr>
        <w:t>Bava</w:t>
      </w:r>
      <w:proofErr w:type="spellEnd"/>
      <w:r w:rsidR="008947F5" w:rsidRPr="005948A7">
        <w:rPr>
          <w:rFonts w:asciiTheme="minorBidi" w:hAnsiTheme="minorBidi" w:cstheme="minorBidi"/>
          <w:i/>
          <w:iCs/>
          <w:sz w:val="24"/>
          <w:szCs w:val="24"/>
        </w:rPr>
        <w:t xml:space="preserve"> </w:t>
      </w:r>
      <w:proofErr w:type="spellStart"/>
      <w:r w:rsidR="008947F5" w:rsidRPr="005948A7">
        <w:rPr>
          <w:rFonts w:asciiTheme="minorBidi" w:hAnsiTheme="minorBidi" w:cstheme="minorBidi"/>
          <w:i/>
          <w:iCs/>
          <w:sz w:val="24"/>
          <w:szCs w:val="24"/>
        </w:rPr>
        <w:t>Batra</w:t>
      </w:r>
      <w:proofErr w:type="spellEnd"/>
      <w:r w:rsidR="008947F5" w:rsidRPr="005948A7">
        <w:rPr>
          <w:rFonts w:asciiTheme="minorBidi" w:hAnsiTheme="minorBidi" w:cstheme="minorBidi"/>
          <w:sz w:val="24"/>
          <w:szCs w:val="24"/>
        </w:rPr>
        <w:t>.</w:t>
      </w:r>
      <w:r w:rsidR="008947F5" w:rsidRPr="005948A7">
        <w:rPr>
          <w:rStyle w:val="FootnoteReference"/>
          <w:rFonts w:asciiTheme="minorBidi" w:hAnsiTheme="minorBidi" w:cstheme="minorBidi"/>
          <w:sz w:val="24"/>
          <w:szCs w:val="24"/>
        </w:rPr>
        <w:footnoteReference w:id="9"/>
      </w:r>
      <w:r w:rsidR="008947F5" w:rsidRPr="005948A7">
        <w:rPr>
          <w:rFonts w:asciiTheme="minorBidi" w:hAnsiTheme="minorBidi" w:cstheme="minorBidi"/>
          <w:sz w:val="24"/>
          <w:szCs w:val="24"/>
        </w:rPr>
        <w:t xml:space="preserve"> To counter the argument of the </w:t>
      </w:r>
      <w:proofErr w:type="spellStart"/>
      <w:r w:rsidR="008947F5" w:rsidRPr="005948A7">
        <w:rPr>
          <w:rFonts w:asciiTheme="minorBidi" w:hAnsiTheme="minorBidi" w:cstheme="minorBidi"/>
          <w:sz w:val="24"/>
          <w:szCs w:val="24"/>
        </w:rPr>
        <w:t>Rashba</w:t>
      </w:r>
      <w:proofErr w:type="spellEnd"/>
      <w:r w:rsidR="008947F5" w:rsidRPr="005948A7">
        <w:rPr>
          <w:rFonts w:asciiTheme="minorBidi" w:hAnsiTheme="minorBidi" w:cstheme="minorBidi"/>
          <w:sz w:val="24"/>
          <w:szCs w:val="24"/>
        </w:rPr>
        <w:t>, t</w:t>
      </w:r>
      <w:r w:rsidR="00027508">
        <w:rPr>
          <w:rFonts w:asciiTheme="minorBidi" w:hAnsiTheme="minorBidi" w:cstheme="minorBidi"/>
          <w:sz w:val="24"/>
          <w:szCs w:val="24"/>
        </w:rPr>
        <w:t xml:space="preserve">hat a </w:t>
      </w:r>
      <w:proofErr w:type="spellStart"/>
      <w:r w:rsidR="00027508">
        <w:rPr>
          <w:rFonts w:asciiTheme="minorBidi" w:hAnsiTheme="minorBidi" w:cstheme="minorBidi"/>
          <w:sz w:val="24"/>
          <w:szCs w:val="24"/>
        </w:rPr>
        <w:t>halakhic</w:t>
      </w:r>
      <w:proofErr w:type="spellEnd"/>
      <w:r w:rsidR="00027508">
        <w:rPr>
          <w:rFonts w:asciiTheme="minorBidi" w:hAnsiTheme="minorBidi" w:cstheme="minorBidi"/>
          <w:sz w:val="24"/>
          <w:szCs w:val="24"/>
        </w:rPr>
        <w:t xml:space="preserve"> status does not </w:t>
      </w:r>
      <w:proofErr w:type="spellStart"/>
      <w:r w:rsidR="00027508">
        <w:rPr>
          <w:rFonts w:asciiTheme="minorBidi" w:hAnsiTheme="minorBidi" w:cstheme="minorBidi"/>
          <w:sz w:val="24"/>
          <w:szCs w:val="24"/>
        </w:rPr>
        <w:t>disolve</w:t>
      </w:r>
      <w:proofErr w:type="spellEnd"/>
      <w:r w:rsidR="008947F5" w:rsidRPr="005948A7">
        <w:rPr>
          <w:rFonts w:asciiTheme="minorBidi" w:hAnsiTheme="minorBidi" w:cstheme="minorBidi"/>
          <w:sz w:val="24"/>
          <w:szCs w:val="24"/>
        </w:rPr>
        <w:t xml:space="preserve"> on its </w:t>
      </w:r>
      <w:r w:rsidR="008947F5" w:rsidRPr="005948A7">
        <w:rPr>
          <w:rFonts w:asciiTheme="minorBidi" w:hAnsiTheme="minorBidi" w:cstheme="minorBidi"/>
          <w:sz w:val="24"/>
          <w:szCs w:val="24"/>
        </w:rPr>
        <w:lastRenderedPageBreak/>
        <w:t>own, the Rama can argue that this explanation is based on the assumption that marriage does not divide into units of time, and it is precisely about this point that he disagrees. Therefore, the marriage following the period of divorce is the very marriage of before the divorce, as the woman only received a portion of time.</w:t>
      </w:r>
    </w:p>
    <w:p w:rsidR="008947F5" w:rsidRDefault="008947F5"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III. Betrothal for a Specified Time</w:t>
      </w:r>
    </w:p>
    <w:p w:rsidR="00704D26" w:rsidRPr="005948A7" w:rsidRDefault="00704D26" w:rsidP="00376D67">
      <w:pPr>
        <w:spacing w:line="240" w:lineRule="auto"/>
        <w:rPr>
          <w:rFonts w:asciiTheme="minorBidi" w:hAnsiTheme="minorBidi" w:cstheme="minorBidi"/>
          <w:sz w:val="24"/>
          <w:szCs w:val="24"/>
        </w:rPr>
      </w:pPr>
    </w:p>
    <w:p w:rsidR="00704D26" w:rsidRPr="005948A7" w:rsidRDefault="00704D26"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As we saw in the first part of this article, the discussion concerning the issue of marriage for a specified time divides into two topics: 1) the laws of severance; 2) the capacity to control </w:t>
      </w:r>
      <w:proofErr w:type="spellStart"/>
      <w:r w:rsidRPr="005948A7">
        <w:rPr>
          <w:rFonts w:asciiTheme="minorBidi" w:hAnsiTheme="minorBidi" w:cstheme="minorBidi"/>
          <w:sz w:val="24"/>
          <w:szCs w:val="24"/>
        </w:rPr>
        <w:t>halakhic</w:t>
      </w:r>
      <w:proofErr w:type="spellEnd"/>
      <w:r w:rsidRPr="005948A7">
        <w:rPr>
          <w:rFonts w:asciiTheme="minorBidi" w:hAnsiTheme="minorBidi" w:cstheme="minorBidi"/>
          <w:sz w:val="24"/>
          <w:szCs w:val="24"/>
        </w:rPr>
        <w:t xml:space="preserve"> statuses. So to</w:t>
      </w:r>
      <w:r w:rsidR="00BD77E9" w:rsidRPr="005948A7">
        <w:rPr>
          <w:rFonts w:asciiTheme="minorBidi" w:hAnsiTheme="minorBidi" w:cstheme="minorBidi"/>
          <w:sz w:val="24"/>
          <w:szCs w:val="24"/>
        </w:rPr>
        <w:t>o</w:t>
      </w:r>
      <w:r w:rsidRPr="005948A7">
        <w:rPr>
          <w:rFonts w:asciiTheme="minorBidi" w:hAnsiTheme="minorBidi" w:cstheme="minorBidi"/>
          <w:sz w:val="24"/>
          <w:szCs w:val="24"/>
        </w:rPr>
        <w:t xml:space="preserve"> regarding betrothal for a specified time</w:t>
      </w:r>
      <w:r w:rsidR="00027508">
        <w:rPr>
          <w:rFonts w:asciiTheme="minorBidi" w:hAnsiTheme="minorBidi" w:cstheme="minorBidi"/>
          <w:sz w:val="24"/>
          <w:szCs w:val="24"/>
        </w:rPr>
        <w:t>,</w:t>
      </w:r>
      <w:r w:rsidRPr="005948A7">
        <w:rPr>
          <w:rFonts w:asciiTheme="minorBidi" w:hAnsiTheme="minorBidi" w:cstheme="minorBidi"/>
          <w:sz w:val="24"/>
          <w:szCs w:val="24"/>
        </w:rPr>
        <w:t xml:space="preserve"> the discussion can be divided into these two questions.</w:t>
      </w:r>
    </w:p>
    <w:p w:rsidR="00704D26" w:rsidRDefault="00704D26"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The Problem of Severance</w:t>
      </w:r>
    </w:p>
    <w:p w:rsidR="00704D26" w:rsidRPr="005948A7" w:rsidRDefault="00704D26" w:rsidP="00376D67">
      <w:pPr>
        <w:spacing w:line="240" w:lineRule="auto"/>
        <w:rPr>
          <w:rFonts w:asciiTheme="minorBidi" w:hAnsiTheme="minorBidi" w:cstheme="minorBidi"/>
          <w:sz w:val="24"/>
          <w:szCs w:val="24"/>
        </w:rPr>
      </w:pPr>
    </w:p>
    <w:p w:rsidR="00704D26" w:rsidRPr="005948A7" w:rsidRDefault="00704D26"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Rabbi Abba discusses in </w:t>
      </w:r>
      <w:proofErr w:type="spellStart"/>
      <w:r w:rsidRPr="005948A7">
        <w:rPr>
          <w:rFonts w:asciiTheme="minorBidi" w:hAnsiTheme="minorBidi" w:cstheme="minorBidi"/>
          <w:i/>
          <w:iCs/>
          <w:sz w:val="24"/>
          <w:szCs w:val="24"/>
        </w:rPr>
        <w:t>Gittin</w:t>
      </w:r>
      <w:proofErr w:type="spellEnd"/>
      <w:r w:rsidRPr="005948A7">
        <w:rPr>
          <w:rFonts w:asciiTheme="minorBidi" w:hAnsiTheme="minorBidi" w:cstheme="minorBidi"/>
          <w:sz w:val="24"/>
          <w:szCs w:val="24"/>
        </w:rPr>
        <w:t xml:space="preserve"> (82b) the correspondence between the laws of divorce and the laws of betrothal regarding the need for severance: Do the </w:t>
      </w:r>
      <w:r w:rsidR="00BD1A54" w:rsidRPr="005948A7">
        <w:rPr>
          <w:rFonts w:asciiTheme="minorBidi" w:hAnsiTheme="minorBidi" w:cstheme="minorBidi"/>
          <w:sz w:val="24"/>
          <w:szCs w:val="24"/>
        </w:rPr>
        <w:t>Sages</w:t>
      </w:r>
      <w:r w:rsidRPr="005948A7">
        <w:rPr>
          <w:rFonts w:asciiTheme="minorBidi" w:hAnsiTheme="minorBidi" w:cstheme="minorBidi"/>
          <w:sz w:val="24"/>
          <w:szCs w:val="24"/>
        </w:rPr>
        <w:t xml:space="preserve"> disqualify a betrothal </w:t>
      </w:r>
      <w:r w:rsidR="002017C8" w:rsidRPr="005948A7">
        <w:rPr>
          <w:rFonts w:asciiTheme="minorBidi" w:hAnsiTheme="minorBidi" w:cstheme="minorBidi"/>
          <w:sz w:val="24"/>
          <w:szCs w:val="24"/>
        </w:rPr>
        <w:t xml:space="preserve">that forbids a woman to any man </w:t>
      </w:r>
      <w:r w:rsidRPr="005948A7">
        <w:rPr>
          <w:rFonts w:asciiTheme="minorBidi" w:hAnsiTheme="minorBidi" w:cstheme="minorBidi"/>
          <w:sz w:val="24"/>
          <w:szCs w:val="24"/>
        </w:rPr>
        <w:t>"except</w:t>
      </w:r>
      <w:r w:rsidR="002017C8" w:rsidRPr="005948A7">
        <w:rPr>
          <w:rFonts w:asciiTheme="minorBidi" w:hAnsiTheme="minorBidi" w:cstheme="minorBidi"/>
          <w:sz w:val="24"/>
          <w:szCs w:val="24"/>
        </w:rPr>
        <w:t xml:space="preserve"> for So-and-so," in the same way that they disqualify a divorce that permits her to any man "except for So-and-so"? If we assume that such a correspondence exists, as he concludes, we can inquire about the positions of Rabbi Eliezer and the </w:t>
      </w:r>
      <w:r w:rsidR="00BD1A54" w:rsidRPr="005948A7">
        <w:rPr>
          <w:rFonts w:asciiTheme="minorBidi" w:hAnsiTheme="minorBidi" w:cstheme="minorBidi"/>
          <w:sz w:val="24"/>
          <w:szCs w:val="24"/>
        </w:rPr>
        <w:t>Sages</w:t>
      </w:r>
      <w:r w:rsidR="002017C8" w:rsidRPr="005948A7">
        <w:rPr>
          <w:rFonts w:asciiTheme="minorBidi" w:hAnsiTheme="minorBidi" w:cstheme="minorBidi"/>
          <w:sz w:val="24"/>
          <w:szCs w:val="24"/>
        </w:rPr>
        <w:t xml:space="preserve"> regarding betrothal for a specified time: Do they disagree on this question, as they disagree about betrothal that leaves out certain people, in which case we would say that if Rabbi Eliezer validates a </w:t>
      </w:r>
      <w:r w:rsidR="002017C8" w:rsidRPr="005948A7">
        <w:rPr>
          <w:rFonts w:asciiTheme="minorBidi" w:hAnsiTheme="minorBidi" w:cstheme="minorBidi"/>
          <w:i/>
          <w:iCs/>
          <w:sz w:val="24"/>
          <w:szCs w:val="24"/>
        </w:rPr>
        <w:t xml:space="preserve">get </w:t>
      </w:r>
      <w:r w:rsidR="002017C8" w:rsidRPr="005948A7">
        <w:rPr>
          <w:rFonts w:asciiTheme="minorBidi" w:hAnsiTheme="minorBidi" w:cstheme="minorBidi"/>
          <w:sz w:val="24"/>
          <w:szCs w:val="24"/>
        </w:rPr>
        <w:t xml:space="preserve">for a specified time, he also validates betrothal for a specified time, and if the </w:t>
      </w:r>
      <w:r w:rsidR="00BD1A54" w:rsidRPr="005948A7">
        <w:rPr>
          <w:rFonts w:asciiTheme="minorBidi" w:hAnsiTheme="minorBidi" w:cstheme="minorBidi"/>
          <w:sz w:val="24"/>
          <w:szCs w:val="24"/>
        </w:rPr>
        <w:t>Sages</w:t>
      </w:r>
      <w:r w:rsidR="002017C8" w:rsidRPr="005948A7">
        <w:rPr>
          <w:rFonts w:asciiTheme="minorBidi" w:hAnsiTheme="minorBidi" w:cstheme="minorBidi"/>
          <w:sz w:val="24"/>
          <w:szCs w:val="24"/>
        </w:rPr>
        <w:t xml:space="preserve"> disqualify a </w:t>
      </w:r>
      <w:r w:rsidR="002017C8" w:rsidRPr="005948A7">
        <w:rPr>
          <w:rFonts w:asciiTheme="minorBidi" w:hAnsiTheme="minorBidi" w:cstheme="minorBidi"/>
          <w:i/>
          <w:iCs/>
          <w:sz w:val="24"/>
          <w:szCs w:val="24"/>
        </w:rPr>
        <w:t xml:space="preserve">get </w:t>
      </w:r>
      <w:r w:rsidR="002017C8" w:rsidRPr="005948A7">
        <w:rPr>
          <w:rFonts w:asciiTheme="minorBidi" w:hAnsiTheme="minorBidi" w:cstheme="minorBidi"/>
          <w:sz w:val="24"/>
          <w:szCs w:val="24"/>
        </w:rPr>
        <w:t xml:space="preserve">for a specified time, because it involves a problem of severance (a woman must be entirely cut off from her husband when she is divorced), then also in the case of betrothal for a specified time, there is a problem that parallels the problem of severance – that is to say, that in betrothal a woman must connect herself entirely </w:t>
      </w:r>
      <w:r w:rsidR="00B06223" w:rsidRPr="005948A7">
        <w:rPr>
          <w:rFonts w:asciiTheme="minorBidi" w:hAnsiTheme="minorBidi" w:cstheme="minorBidi"/>
          <w:sz w:val="24"/>
          <w:szCs w:val="24"/>
        </w:rPr>
        <w:t xml:space="preserve">to her husband and cut herself off entirely from the rest of the world. Or can we make a distinction in both directions, as the </w:t>
      </w:r>
      <w:proofErr w:type="spellStart"/>
      <w:r w:rsidR="00B06223" w:rsidRPr="005948A7">
        <w:rPr>
          <w:rFonts w:asciiTheme="minorBidi" w:hAnsiTheme="minorBidi" w:cstheme="minorBidi"/>
          <w:sz w:val="24"/>
          <w:szCs w:val="24"/>
        </w:rPr>
        <w:t>Gemara</w:t>
      </w:r>
      <w:proofErr w:type="spellEnd"/>
      <w:r w:rsidR="00B06223" w:rsidRPr="005948A7">
        <w:rPr>
          <w:rFonts w:asciiTheme="minorBidi" w:hAnsiTheme="minorBidi" w:cstheme="minorBidi"/>
          <w:sz w:val="24"/>
          <w:szCs w:val="24"/>
        </w:rPr>
        <w:t xml:space="preserve"> did in </w:t>
      </w:r>
      <w:proofErr w:type="spellStart"/>
      <w:r w:rsidR="00B06223" w:rsidRPr="005948A7">
        <w:rPr>
          <w:rFonts w:asciiTheme="minorBidi" w:hAnsiTheme="minorBidi" w:cstheme="minorBidi"/>
          <w:i/>
          <w:iCs/>
          <w:sz w:val="24"/>
          <w:szCs w:val="24"/>
        </w:rPr>
        <w:t>Gittin</w:t>
      </w:r>
      <w:proofErr w:type="spellEnd"/>
      <w:r w:rsidR="00B06223" w:rsidRPr="005948A7">
        <w:rPr>
          <w:rFonts w:asciiTheme="minorBidi" w:hAnsiTheme="minorBidi" w:cstheme="minorBidi"/>
          <w:i/>
          <w:iCs/>
          <w:sz w:val="24"/>
          <w:szCs w:val="24"/>
        </w:rPr>
        <w:t xml:space="preserve"> </w:t>
      </w:r>
      <w:r w:rsidR="00B06223" w:rsidRPr="005948A7">
        <w:rPr>
          <w:rFonts w:asciiTheme="minorBidi" w:hAnsiTheme="minorBidi" w:cstheme="minorBidi"/>
          <w:sz w:val="24"/>
          <w:szCs w:val="24"/>
        </w:rPr>
        <w:t xml:space="preserve">(83b) regarding divorce. In other words, the </w:t>
      </w:r>
      <w:r w:rsidR="00BD1A54" w:rsidRPr="005948A7">
        <w:rPr>
          <w:rFonts w:asciiTheme="minorBidi" w:hAnsiTheme="minorBidi" w:cstheme="minorBidi"/>
          <w:sz w:val="24"/>
          <w:szCs w:val="24"/>
        </w:rPr>
        <w:t>Sages</w:t>
      </w:r>
      <w:r w:rsidR="00B06223" w:rsidRPr="005948A7">
        <w:rPr>
          <w:rFonts w:asciiTheme="minorBidi" w:hAnsiTheme="minorBidi" w:cstheme="minorBidi"/>
          <w:sz w:val="24"/>
          <w:szCs w:val="24"/>
        </w:rPr>
        <w:t xml:space="preserve"> who say that a betrothal that excludes a certain person ("Be betrothed to me so as to be forbidden to any man except So-and-so") is not a valid betrothal, might agree with Rabbi Eliezer regarding betrothal for a specified time, because at least for one day she is entirely betrothed and forbidden to every man in the world; and Rabbi Eliezer, who says that a betrothal that excludes a certain person is a valid betrothal, might agree that a betrothal for a specified time does not take effect, because there is a critical problem of "severance" – the betrothal must be designed to take effect with no limitation of time.</w:t>
      </w:r>
    </w:p>
    <w:p w:rsidR="00B06223" w:rsidRDefault="00B06223"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 xml:space="preserve">The </w:t>
      </w:r>
      <w:r>
        <w:rPr>
          <w:rFonts w:asciiTheme="minorBidi" w:hAnsiTheme="minorBidi" w:cstheme="minorBidi"/>
          <w:b/>
          <w:bCs/>
          <w:sz w:val="24"/>
          <w:szCs w:val="24"/>
        </w:rPr>
        <w:t>C</w:t>
      </w:r>
      <w:r w:rsidRPr="005948A7">
        <w:rPr>
          <w:rFonts w:asciiTheme="minorBidi" w:hAnsiTheme="minorBidi" w:cstheme="minorBidi"/>
          <w:b/>
          <w:bCs/>
          <w:sz w:val="24"/>
          <w:szCs w:val="24"/>
        </w:rPr>
        <w:t xml:space="preserve">apacity to Control </w:t>
      </w:r>
      <w:proofErr w:type="spellStart"/>
      <w:r w:rsidRPr="005948A7">
        <w:rPr>
          <w:rFonts w:asciiTheme="minorBidi" w:hAnsiTheme="minorBidi" w:cstheme="minorBidi"/>
          <w:b/>
          <w:bCs/>
          <w:sz w:val="24"/>
          <w:szCs w:val="24"/>
        </w:rPr>
        <w:t>Halakhic</w:t>
      </w:r>
      <w:proofErr w:type="spellEnd"/>
      <w:r w:rsidRPr="005948A7">
        <w:rPr>
          <w:rFonts w:asciiTheme="minorBidi" w:hAnsiTheme="minorBidi" w:cstheme="minorBidi"/>
          <w:b/>
          <w:bCs/>
          <w:sz w:val="24"/>
          <w:szCs w:val="24"/>
        </w:rPr>
        <w:t xml:space="preserve"> Status</w:t>
      </w:r>
    </w:p>
    <w:p w:rsidR="00B06223" w:rsidRPr="005948A7" w:rsidRDefault="00B06223" w:rsidP="00376D67">
      <w:pPr>
        <w:spacing w:line="240" w:lineRule="auto"/>
        <w:rPr>
          <w:rFonts w:asciiTheme="minorBidi" w:hAnsiTheme="minorBidi" w:cstheme="minorBidi"/>
          <w:sz w:val="24"/>
          <w:szCs w:val="24"/>
        </w:rPr>
      </w:pPr>
    </w:p>
    <w:p w:rsidR="00B06223" w:rsidRPr="005948A7" w:rsidRDefault="00B06223"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discussion regarding the capacity to control </w:t>
      </w:r>
      <w:proofErr w:type="spellStart"/>
      <w:r w:rsidRPr="005948A7">
        <w:rPr>
          <w:rFonts w:asciiTheme="minorBidi" w:hAnsiTheme="minorBidi" w:cstheme="minorBidi"/>
          <w:sz w:val="24"/>
          <w:szCs w:val="24"/>
        </w:rPr>
        <w:t>halakhic</w:t>
      </w:r>
      <w:proofErr w:type="spellEnd"/>
      <w:r w:rsidRPr="005948A7">
        <w:rPr>
          <w:rFonts w:asciiTheme="minorBidi" w:hAnsiTheme="minorBidi" w:cstheme="minorBidi"/>
          <w:sz w:val="24"/>
          <w:szCs w:val="24"/>
        </w:rPr>
        <w:t xml:space="preserve"> status appears in 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in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The </w:t>
      </w:r>
      <w:proofErr w:type="spellStart"/>
      <w:r w:rsidRPr="005948A7">
        <w:rPr>
          <w:rFonts w:asciiTheme="minorBidi" w:hAnsiTheme="minorBidi" w:cstheme="minorBidi"/>
          <w:sz w:val="24"/>
          <w:szCs w:val="24"/>
        </w:rPr>
        <w:t>Mishna</w:t>
      </w:r>
      <w:proofErr w:type="spellEnd"/>
      <w:r w:rsidRPr="005948A7">
        <w:rPr>
          <w:rFonts w:asciiTheme="minorBidi" w:hAnsiTheme="minorBidi" w:cstheme="minorBidi"/>
          <w:sz w:val="24"/>
          <w:szCs w:val="24"/>
        </w:rPr>
        <w:t xml:space="preserve"> there states:</w:t>
      </w:r>
    </w:p>
    <w:p w:rsidR="00B06223" w:rsidRPr="005948A7" w:rsidRDefault="00B06223" w:rsidP="00376D67">
      <w:pPr>
        <w:spacing w:line="240" w:lineRule="auto"/>
        <w:rPr>
          <w:rFonts w:asciiTheme="minorBidi" w:hAnsiTheme="minorBidi" w:cstheme="minorBidi"/>
          <w:sz w:val="24"/>
          <w:szCs w:val="24"/>
        </w:rPr>
      </w:pPr>
    </w:p>
    <w:p w:rsidR="00FF7E31" w:rsidRPr="005948A7" w:rsidRDefault="00FF7E31"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rPr>
        <w:t xml:space="preserve">[If one says:] Let these saplings be </w:t>
      </w:r>
      <w:proofErr w:type="spellStart"/>
      <w:r w:rsidRPr="005948A7">
        <w:rPr>
          <w:rFonts w:asciiTheme="minorBidi" w:hAnsiTheme="minorBidi" w:cstheme="minorBidi"/>
          <w:i/>
          <w:iCs/>
          <w:sz w:val="24"/>
          <w:szCs w:val="24"/>
        </w:rPr>
        <w:t>korban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[i.e., consecrated] if they are not cut down; or, Let this garment be </w:t>
      </w:r>
      <w:proofErr w:type="spellStart"/>
      <w:r w:rsidRPr="005948A7">
        <w:rPr>
          <w:rFonts w:asciiTheme="minorBidi" w:hAnsiTheme="minorBidi" w:cstheme="minorBidi"/>
          <w:i/>
          <w:iCs/>
          <w:sz w:val="24"/>
          <w:szCs w:val="24"/>
        </w:rPr>
        <w:t>korban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if it is not burnt, they can </w:t>
      </w:r>
      <w:r w:rsidRPr="005948A7">
        <w:rPr>
          <w:rFonts w:asciiTheme="minorBidi" w:hAnsiTheme="minorBidi" w:cstheme="minorBidi"/>
          <w:sz w:val="24"/>
          <w:szCs w:val="24"/>
        </w:rPr>
        <w:lastRenderedPageBreak/>
        <w:t xml:space="preserve">be redeemed. [If he says:] Let these saplings be </w:t>
      </w:r>
      <w:proofErr w:type="spellStart"/>
      <w:r w:rsidRPr="005948A7">
        <w:rPr>
          <w:rFonts w:asciiTheme="minorBidi" w:hAnsiTheme="minorBidi" w:cstheme="minorBidi"/>
          <w:i/>
          <w:iCs/>
          <w:sz w:val="24"/>
          <w:szCs w:val="24"/>
        </w:rPr>
        <w:t>korban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until they are cut down; or, Let this garment be </w:t>
      </w:r>
      <w:proofErr w:type="spellStart"/>
      <w:r w:rsidRPr="005948A7">
        <w:rPr>
          <w:rFonts w:asciiTheme="minorBidi" w:hAnsiTheme="minorBidi" w:cstheme="minorBidi"/>
          <w:i/>
          <w:iCs/>
          <w:sz w:val="24"/>
          <w:szCs w:val="24"/>
        </w:rPr>
        <w:t>korban</w:t>
      </w:r>
      <w:proofErr w:type="spellEnd"/>
      <w:r w:rsidRPr="005948A7">
        <w:rPr>
          <w:rFonts w:asciiTheme="minorBidi" w:hAnsiTheme="minorBidi" w:cstheme="minorBidi"/>
          <w:sz w:val="24"/>
          <w:szCs w:val="24"/>
        </w:rPr>
        <w:t xml:space="preserve"> until it is burnt, they cannot be redeemed. (28a)</w:t>
      </w:r>
    </w:p>
    <w:p w:rsidR="00FF7E31" w:rsidRPr="005948A7" w:rsidRDefault="00FF7E31" w:rsidP="00376D67">
      <w:pPr>
        <w:pStyle w:val="BlockText"/>
        <w:spacing w:line="240" w:lineRule="auto"/>
        <w:rPr>
          <w:rFonts w:asciiTheme="minorBidi" w:hAnsiTheme="minorBidi" w:cstheme="minorBidi"/>
          <w:sz w:val="24"/>
          <w:szCs w:val="24"/>
        </w:rPr>
      </w:pPr>
    </w:p>
    <w:p w:rsidR="00FF7E31" w:rsidRPr="005948A7" w:rsidRDefault="00FF7E31"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A person who consecrates his saplings "until they are cut down" has in mind that even after they are redeemed from their sanctity, they should remain sanctified, that is to say, his consecration should renew itself each time he redeems them. This understanding is accepted by the </w:t>
      </w:r>
      <w:proofErr w:type="spellStart"/>
      <w:r w:rsidRPr="005948A7">
        <w:rPr>
          <w:rFonts w:asciiTheme="minorBidi" w:hAnsiTheme="minorBidi" w:cstheme="minorBidi"/>
          <w:sz w:val="24"/>
          <w:szCs w:val="24"/>
        </w:rPr>
        <w:t>Amoraim</w:t>
      </w:r>
      <w:proofErr w:type="spellEnd"/>
      <w:r w:rsidRPr="005948A7">
        <w:rPr>
          <w:rFonts w:asciiTheme="minorBidi" w:hAnsiTheme="minorBidi" w:cstheme="minorBidi"/>
          <w:sz w:val="24"/>
          <w:szCs w:val="24"/>
        </w:rPr>
        <w:t xml:space="preserve"> who explain the </w:t>
      </w:r>
      <w:proofErr w:type="spellStart"/>
      <w:r w:rsidRPr="005948A7">
        <w:rPr>
          <w:rFonts w:asciiTheme="minorBidi" w:hAnsiTheme="minorBidi" w:cstheme="minorBidi"/>
          <w:sz w:val="24"/>
          <w:szCs w:val="24"/>
        </w:rPr>
        <w:t>Mishna</w:t>
      </w:r>
      <w:proofErr w:type="spellEnd"/>
      <w:r w:rsidRPr="005948A7">
        <w:rPr>
          <w:rFonts w:asciiTheme="minorBidi" w:hAnsiTheme="minorBidi" w:cstheme="minorBidi"/>
          <w:sz w:val="24"/>
          <w:szCs w:val="24"/>
        </w:rPr>
        <w:t>, but they disagree about the sanctity of the saplings after they are cut down:</w:t>
      </w:r>
    </w:p>
    <w:p w:rsidR="00FF7E31" w:rsidRPr="005948A7" w:rsidRDefault="00FF7E31" w:rsidP="00376D67">
      <w:pPr>
        <w:spacing w:line="240" w:lineRule="auto"/>
        <w:rPr>
          <w:rFonts w:asciiTheme="minorBidi" w:hAnsiTheme="minorBidi" w:cstheme="minorBidi"/>
          <w:sz w:val="24"/>
          <w:szCs w:val="24"/>
        </w:rPr>
      </w:pPr>
    </w:p>
    <w:p w:rsidR="00FF7E31" w:rsidRPr="005948A7" w:rsidRDefault="00FF7E31"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rPr>
        <w:t xml:space="preserve">Let these saplings be </w:t>
      </w:r>
      <w:proofErr w:type="spellStart"/>
      <w:r w:rsidRPr="005948A7">
        <w:rPr>
          <w:rFonts w:asciiTheme="minorBidi" w:hAnsiTheme="minorBidi" w:cstheme="minorBidi"/>
          <w:i/>
          <w:iCs/>
          <w:sz w:val="24"/>
          <w:szCs w:val="24"/>
        </w:rPr>
        <w:t>korban</w:t>
      </w:r>
      <w:proofErr w:type="spellEnd"/>
      <w:r w:rsidRPr="005948A7">
        <w:rPr>
          <w:rFonts w:asciiTheme="minorBidi" w:hAnsiTheme="minorBidi" w:cstheme="minorBidi"/>
          <w:sz w:val="24"/>
          <w:szCs w:val="24"/>
        </w:rPr>
        <w:t xml:space="preserve">, etc. Can they never be redeemed? Bar </w:t>
      </w:r>
      <w:proofErr w:type="spellStart"/>
      <w:r w:rsidRPr="005948A7">
        <w:rPr>
          <w:rFonts w:asciiTheme="minorBidi" w:hAnsiTheme="minorBidi" w:cstheme="minorBidi"/>
          <w:sz w:val="24"/>
          <w:szCs w:val="24"/>
        </w:rPr>
        <w:t>Pada</w:t>
      </w:r>
      <w:proofErr w:type="spellEnd"/>
      <w:r w:rsidRPr="005948A7">
        <w:rPr>
          <w:rFonts w:asciiTheme="minorBidi" w:hAnsiTheme="minorBidi" w:cstheme="minorBidi"/>
          <w:sz w:val="24"/>
          <w:szCs w:val="24"/>
        </w:rPr>
        <w:t xml:space="preserve"> said: If he redeems them, they revert to their sanctity; if he redeems them again, they again revert to their sanctity, until they are cut down. When cut down, he redeems them once, and that suffices. Ulla said: Having been cut down, they require no further redemption.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28b)</w:t>
      </w:r>
    </w:p>
    <w:p w:rsidR="00FF7E31" w:rsidRPr="005948A7" w:rsidRDefault="00FF7E31" w:rsidP="00376D67">
      <w:pPr>
        <w:spacing w:line="240" w:lineRule="auto"/>
        <w:rPr>
          <w:rFonts w:asciiTheme="minorBidi" w:hAnsiTheme="minorBidi" w:cstheme="minorBidi"/>
          <w:sz w:val="24"/>
          <w:szCs w:val="24"/>
        </w:rPr>
      </w:pPr>
    </w:p>
    <w:p w:rsidR="00D839F0" w:rsidRPr="005948A7" w:rsidRDefault="00D839F0"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The </w:t>
      </w:r>
      <w:proofErr w:type="spellStart"/>
      <w:r w:rsidRPr="005948A7">
        <w:rPr>
          <w:rFonts w:asciiTheme="minorBidi" w:hAnsiTheme="minorBidi" w:cstheme="minorBidi"/>
          <w:sz w:val="24"/>
          <w:szCs w:val="24"/>
        </w:rPr>
        <w:t>Amoraim</w:t>
      </w:r>
      <w:proofErr w:type="spellEnd"/>
      <w:r w:rsidRPr="005948A7">
        <w:rPr>
          <w:rFonts w:asciiTheme="minorBidi" w:hAnsiTheme="minorBidi" w:cstheme="minorBidi"/>
          <w:sz w:val="24"/>
          <w:szCs w:val="24"/>
        </w:rPr>
        <w:t xml:space="preserve"> disagree whether in this case there is consecration for a specified time. Ulla maintains that the consecrator limited the time of consecration to the period that would end with the cutting down of the saplings. At the end of this period, the sanctity disappears. Bar </w:t>
      </w:r>
      <w:proofErr w:type="spellStart"/>
      <w:r w:rsidRPr="005948A7">
        <w:rPr>
          <w:rFonts w:asciiTheme="minorBidi" w:hAnsiTheme="minorBidi" w:cstheme="minorBidi"/>
          <w:sz w:val="24"/>
          <w:szCs w:val="24"/>
        </w:rPr>
        <w:t>Pada</w:t>
      </w:r>
      <w:proofErr w:type="spellEnd"/>
      <w:r w:rsidRPr="005948A7">
        <w:rPr>
          <w:rFonts w:asciiTheme="minorBidi" w:hAnsiTheme="minorBidi" w:cstheme="minorBidi"/>
          <w:sz w:val="24"/>
          <w:szCs w:val="24"/>
        </w:rPr>
        <w:t xml:space="preserve"> disagrees, and says that even though the consecrator limited the time of the consecration, the sanctity continues to rest on the saplings until they are redeemed. </w:t>
      </w:r>
    </w:p>
    <w:p w:rsidR="00D839F0" w:rsidRPr="005948A7" w:rsidRDefault="00D839F0" w:rsidP="00376D67">
      <w:pPr>
        <w:spacing w:line="240" w:lineRule="auto"/>
        <w:ind w:firstLine="720"/>
        <w:rPr>
          <w:rFonts w:asciiTheme="minorBidi" w:hAnsiTheme="minorBidi" w:cstheme="minorBidi"/>
          <w:sz w:val="24"/>
          <w:szCs w:val="24"/>
        </w:rPr>
      </w:pPr>
    </w:p>
    <w:p w:rsidR="00D839F0" w:rsidRPr="005948A7" w:rsidRDefault="00D839F0"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continues with a question raised against Ulla:</w:t>
      </w:r>
    </w:p>
    <w:p w:rsidR="00D839F0" w:rsidRPr="005948A7" w:rsidRDefault="00D839F0" w:rsidP="00376D67">
      <w:pPr>
        <w:spacing w:line="240" w:lineRule="auto"/>
        <w:ind w:firstLine="720"/>
        <w:rPr>
          <w:rFonts w:asciiTheme="minorBidi" w:hAnsiTheme="minorBidi" w:cstheme="minorBidi"/>
          <w:sz w:val="24"/>
          <w:szCs w:val="24"/>
        </w:rPr>
      </w:pPr>
    </w:p>
    <w:p w:rsidR="00D839F0" w:rsidRPr="005948A7" w:rsidRDefault="00D839F0"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rPr>
        <w:t xml:space="preserve">Rav </w:t>
      </w:r>
      <w:proofErr w:type="spellStart"/>
      <w:r w:rsidRPr="005948A7">
        <w:rPr>
          <w:rFonts w:asciiTheme="minorBidi" w:hAnsiTheme="minorBidi" w:cstheme="minorBidi"/>
          <w:sz w:val="24"/>
          <w:szCs w:val="24"/>
        </w:rPr>
        <w:t>Hamnuna</w:t>
      </w:r>
      <w:proofErr w:type="spellEnd"/>
      <w:r w:rsidRPr="005948A7">
        <w:rPr>
          <w:rFonts w:asciiTheme="minorBidi" w:hAnsiTheme="minorBidi" w:cstheme="minorBidi"/>
          <w:sz w:val="24"/>
          <w:szCs w:val="24"/>
        </w:rPr>
        <w:t xml:space="preserve"> said to him: Where then has their sanctity gone? What if one said to a woman: Be you my wife today, but tomorrow you are no longer my wife; would she be free without a divorce?</w:t>
      </w:r>
    </w:p>
    <w:p w:rsidR="00D839F0" w:rsidRPr="005948A7" w:rsidRDefault="00D839F0" w:rsidP="00376D67">
      <w:pPr>
        <w:pStyle w:val="BlockText"/>
        <w:spacing w:line="240" w:lineRule="auto"/>
        <w:rPr>
          <w:rFonts w:asciiTheme="minorBidi" w:hAnsiTheme="minorBidi" w:cstheme="minorBidi"/>
          <w:sz w:val="24"/>
          <w:szCs w:val="24"/>
        </w:rPr>
      </w:pPr>
    </w:p>
    <w:p w:rsidR="00DE066D" w:rsidRPr="005948A7" w:rsidRDefault="00D839F0"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Rav </w:t>
      </w:r>
      <w:proofErr w:type="spellStart"/>
      <w:r w:rsidRPr="005948A7">
        <w:rPr>
          <w:rFonts w:asciiTheme="minorBidi" w:hAnsiTheme="minorBidi" w:cstheme="minorBidi"/>
          <w:sz w:val="24"/>
          <w:szCs w:val="24"/>
        </w:rPr>
        <w:t>Hamnuna</w:t>
      </w:r>
      <w:proofErr w:type="spellEnd"/>
      <w:r w:rsidRPr="005948A7">
        <w:rPr>
          <w:rFonts w:asciiTheme="minorBidi" w:hAnsiTheme="minorBidi" w:cstheme="minorBidi"/>
          <w:sz w:val="24"/>
          <w:szCs w:val="24"/>
        </w:rPr>
        <w:t xml:space="preserve"> assumes as self-evident that the betrothal of a woman cannot be limited in time, and that she remains betrothed forever. The Rosh</w:t>
      </w:r>
      <w:r w:rsidRPr="005948A7">
        <w:rPr>
          <w:rStyle w:val="FootnoteReference"/>
          <w:rFonts w:asciiTheme="minorBidi" w:hAnsiTheme="minorBidi" w:cstheme="minorBidi"/>
          <w:sz w:val="24"/>
          <w:szCs w:val="24"/>
        </w:rPr>
        <w:footnoteReference w:id="10"/>
      </w:r>
      <w:r w:rsidRPr="005948A7">
        <w:rPr>
          <w:rFonts w:asciiTheme="minorBidi" w:hAnsiTheme="minorBidi" w:cstheme="minorBidi"/>
          <w:sz w:val="24"/>
          <w:szCs w:val="24"/>
        </w:rPr>
        <w:t xml:space="preserve"> and the </w:t>
      </w:r>
      <w:proofErr w:type="spellStart"/>
      <w:r w:rsidRPr="005948A7">
        <w:rPr>
          <w:rFonts w:asciiTheme="minorBidi" w:hAnsiTheme="minorBidi" w:cstheme="minorBidi"/>
          <w:i/>
          <w:iCs/>
          <w:sz w:val="24"/>
          <w:szCs w:val="24"/>
        </w:rPr>
        <w:t>Tosafot</w:t>
      </w:r>
      <w:proofErr w:type="spellEnd"/>
      <w:r w:rsidRPr="005948A7">
        <w:rPr>
          <w:rStyle w:val="FootnoteReference"/>
          <w:rFonts w:asciiTheme="minorBidi" w:hAnsiTheme="minorBidi" w:cstheme="minorBidi"/>
          <w:i/>
          <w:iCs/>
          <w:sz w:val="24"/>
          <w:szCs w:val="24"/>
        </w:rPr>
        <w:footnoteReference w:id="11"/>
      </w:r>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explain that this assumption is based on the </w:t>
      </w:r>
      <w:proofErr w:type="spellStart"/>
      <w:r w:rsidRPr="005948A7">
        <w:rPr>
          <w:rFonts w:asciiTheme="minorBidi" w:hAnsiTheme="minorBidi" w:cstheme="minorBidi"/>
          <w:sz w:val="24"/>
          <w:szCs w:val="24"/>
        </w:rPr>
        <w:t>Gemara's</w:t>
      </w:r>
      <w:proofErr w:type="spellEnd"/>
      <w:r w:rsidRPr="005948A7">
        <w:rPr>
          <w:rFonts w:asciiTheme="minorBidi" w:hAnsiTheme="minorBidi" w:cstheme="minorBidi"/>
          <w:sz w:val="24"/>
          <w:szCs w:val="24"/>
        </w:rPr>
        <w:t xml:space="preserve"> conclusion in </w:t>
      </w:r>
      <w:proofErr w:type="spellStart"/>
      <w:r w:rsidRPr="005948A7">
        <w:rPr>
          <w:rFonts w:asciiTheme="minorBidi" w:hAnsiTheme="minorBidi" w:cstheme="minorBidi"/>
          <w:i/>
          <w:iCs/>
          <w:sz w:val="24"/>
          <w:szCs w:val="24"/>
        </w:rPr>
        <w:t>Gittin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(84a): "</w:t>
      </w:r>
      <w:proofErr w:type="gramStart"/>
      <w:r w:rsidR="00DE066D" w:rsidRPr="005948A7">
        <w:rPr>
          <w:rFonts w:asciiTheme="minorBidi" w:hAnsiTheme="minorBidi" w:cstheme="minorBidi"/>
          <w:sz w:val="24"/>
          <w:szCs w:val="24"/>
        </w:rPr>
        <w:t xml:space="preserve">Once </w:t>
      </w:r>
      <w:proofErr w:type="gramEnd"/>
      <w:r w:rsidRPr="005948A7">
        <w:rPr>
          <w:rStyle w:val="FootnoteReference"/>
          <w:rFonts w:asciiTheme="minorBidi" w:hAnsiTheme="minorBidi" w:cstheme="minorBidi"/>
          <w:sz w:val="24"/>
          <w:szCs w:val="24"/>
          <w:vertAlign w:val="baseline"/>
        </w:rPr>
        <w:t>she is separated from him she is separated</w:t>
      </w:r>
      <w:r w:rsidRPr="005948A7">
        <w:rPr>
          <w:rFonts w:asciiTheme="minorBidi" w:hAnsiTheme="minorBidi" w:cstheme="minorBidi"/>
          <w:sz w:val="24"/>
          <w:szCs w:val="24"/>
        </w:rPr>
        <w:t>," with an analogy being made between divorce and betrothal.</w:t>
      </w:r>
      <w:r w:rsidRPr="005948A7">
        <w:rPr>
          <w:rStyle w:val="FootnoteReference"/>
          <w:rFonts w:asciiTheme="minorBidi" w:hAnsiTheme="minorBidi" w:cstheme="minorBidi"/>
          <w:sz w:val="24"/>
          <w:szCs w:val="24"/>
        </w:rPr>
        <w:footnoteReference w:id="12"/>
      </w:r>
      <w:r w:rsidRPr="005948A7">
        <w:rPr>
          <w:rFonts w:asciiTheme="minorBidi" w:hAnsiTheme="minorBidi" w:cstheme="minorBidi"/>
          <w:sz w:val="24"/>
          <w:szCs w:val="24"/>
        </w:rPr>
        <w:t xml:space="preserve"> </w:t>
      </w:r>
    </w:p>
    <w:p w:rsidR="00DE066D" w:rsidRPr="005948A7" w:rsidRDefault="00DE066D" w:rsidP="00376D67">
      <w:pPr>
        <w:spacing w:line="240" w:lineRule="auto"/>
        <w:ind w:firstLine="720"/>
        <w:rPr>
          <w:rFonts w:asciiTheme="minorBidi" w:hAnsiTheme="minorBidi" w:cstheme="minorBidi"/>
          <w:sz w:val="24"/>
          <w:szCs w:val="24"/>
        </w:rPr>
      </w:pPr>
    </w:p>
    <w:p w:rsidR="00DE066D" w:rsidRPr="005948A7" w:rsidRDefault="00DE066D"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Here the question rises once again: Why is there </w:t>
      </w:r>
      <w:r w:rsidR="00BD77E9" w:rsidRPr="005948A7">
        <w:rPr>
          <w:rFonts w:asciiTheme="minorBidi" w:hAnsiTheme="minorBidi" w:cstheme="minorBidi"/>
          <w:sz w:val="24"/>
          <w:szCs w:val="24"/>
        </w:rPr>
        <w:t xml:space="preserve">no </w:t>
      </w:r>
      <w:r w:rsidRPr="005948A7">
        <w:rPr>
          <w:rFonts w:asciiTheme="minorBidi" w:hAnsiTheme="minorBidi" w:cstheme="minorBidi"/>
          <w:sz w:val="24"/>
          <w:szCs w:val="24"/>
        </w:rPr>
        <w:t xml:space="preserve">control over betrothal, in light of the comparison to the realm of </w:t>
      </w:r>
      <w:proofErr w:type="spellStart"/>
      <w:r w:rsidRPr="005948A7">
        <w:rPr>
          <w:rFonts w:asciiTheme="minorBidi" w:hAnsiTheme="minorBidi" w:cstheme="minorBidi"/>
          <w:i/>
          <w:iCs/>
          <w:sz w:val="24"/>
          <w:szCs w:val="24"/>
        </w:rPr>
        <w:t>kinyan</w:t>
      </w:r>
      <w:proofErr w:type="spellEnd"/>
      <w:r w:rsidRPr="005948A7">
        <w:rPr>
          <w:rFonts w:asciiTheme="minorBidi" w:hAnsiTheme="minorBidi" w:cstheme="minorBidi"/>
          <w:sz w:val="24"/>
          <w:szCs w:val="24"/>
        </w:rPr>
        <w:t xml:space="preserve">, regarding which it is evident from various passages in </w:t>
      </w:r>
      <w:proofErr w:type="spellStart"/>
      <w:r w:rsidRPr="005948A7">
        <w:rPr>
          <w:rFonts w:asciiTheme="minorBidi" w:hAnsiTheme="minorBidi" w:cstheme="minorBidi"/>
          <w:i/>
          <w:iCs/>
          <w:sz w:val="24"/>
          <w:szCs w:val="24"/>
        </w:rPr>
        <w:t>Bava</w:t>
      </w:r>
      <w:proofErr w:type="spellEnd"/>
      <w:r w:rsidRPr="005948A7">
        <w:rPr>
          <w:rFonts w:asciiTheme="minorBidi" w:hAnsiTheme="minorBidi" w:cstheme="minorBidi"/>
          <w:i/>
          <w:iCs/>
          <w:sz w:val="24"/>
          <w:szCs w:val="24"/>
        </w:rPr>
        <w:t xml:space="preserve"> </w:t>
      </w:r>
      <w:proofErr w:type="spellStart"/>
      <w:r w:rsidRPr="005948A7">
        <w:rPr>
          <w:rFonts w:asciiTheme="minorBidi" w:hAnsiTheme="minorBidi" w:cstheme="minorBidi"/>
          <w:i/>
          <w:iCs/>
          <w:sz w:val="24"/>
          <w:szCs w:val="24"/>
        </w:rPr>
        <w:t>Batra</w:t>
      </w:r>
      <w:proofErr w:type="spellEnd"/>
      <w:r w:rsidRPr="005948A7">
        <w:rPr>
          <w:rFonts w:asciiTheme="minorBidi" w:hAnsiTheme="minorBidi" w:cstheme="minorBidi"/>
          <w:sz w:val="24"/>
          <w:szCs w:val="24"/>
        </w:rPr>
        <w:t>, that it can be limited to a specified time?</w:t>
      </w:r>
    </w:p>
    <w:p w:rsidR="00DE066D" w:rsidRPr="005948A7" w:rsidRDefault="00DE066D" w:rsidP="00376D67">
      <w:pPr>
        <w:spacing w:line="240" w:lineRule="auto"/>
        <w:ind w:firstLine="720"/>
        <w:rPr>
          <w:rFonts w:asciiTheme="minorBidi" w:hAnsiTheme="minorBidi" w:cstheme="minorBidi"/>
          <w:sz w:val="24"/>
          <w:szCs w:val="24"/>
        </w:rPr>
      </w:pPr>
    </w:p>
    <w:p w:rsidR="00D516E6" w:rsidRPr="005948A7" w:rsidRDefault="00DE066D"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Let us briefly mention the two answers brought above, in the discussion regarding divorce for a specified time, which are relevant to this issue as well. </w:t>
      </w:r>
      <w:r w:rsidR="00D516E6" w:rsidRPr="005948A7">
        <w:rPr>
          <w:rFonts w:asciiTheme="minorBidi" w:hAnsiTheme="minorBidi" w:cstheme="minorBidi"/>
          <w:sz w:val="24"/>
          <w:szCs w:val="24"/>
        </w:rPr>
        <w:t xml:space="preserve">According to the </w:t>
      </w:r>
      <w:proofErr w:type="spellStart"/>
      <w:r w:rsidR="00D516E6" w:rsidRPr="005948A7">
        <w:rPr>
          <w:rFonts w:asciiTheme="minorBidi" w:hAnsiTheme="minorBidi" w:cstheme="minorBidi"/>
          <w:sz w:val="24"/>
          <w:szCs w:val="24"/>
        </w:rPr>
        <w:t>Rashba</w:t>
      </w:r>
      <w:proofErr w:type="spellEnd"/>
      <w:r w:rsidR="00D516E6" w:rsidRPr="005948A7">
        <w:rPr>
          <w:rFonts w:asciiTheme="minorBidi" w:hAnsiTheme="minorBidi" w:cstheme="minorBidi"/>
          <w:sz w:val="24"/>
          <w:szCs w:val="24"/>
        </w:rPr>
        <w:t xml:space="preserve"> and the Ran (in </w:t>
      </w:r>
      <w:proofErr w:type="spellStart"/>
      <w:r w:rsidR="00D516E6" w:rsidRPr="005948A7">
        <w:rPr>
          <w:rFonts w:asciiTheme="minorBidi" w:hAnsiTheme="minorBidi" w:cstheme="minorBidi"/>
          <w:i/>
          <w:iCs/>
          <w:sz w:val="24"/>
          <w:szCs w:val="24"/>
        </w:rPr>
        <w:t>Nedarim</w:t>
      </w:r>
      <w:proofErr w:type="spellEnd"/>
      <w:r w:rsidR="00D516E6" w:rsidRPr="005948A7">
        <w:rPr>
          <w:rFonts w:asciiTheme="minorBidi" w:hAnsiTheme="minorBidi" w:cstheme="minorBidi"/>
          <w:sz w:val="24"/>
          <w:szCs w:val="24"/>
        </w:rPr>
        <w:t xml:space="preserve">) the concept </w:t>
      </w:r>
      <w:r w:rsidR="00D516E6" w:rsidRPr="005948A7">
        <w:rPr>
          <w:rFonts w:asciiTheme="minorBidi" w:hAnsiTheme="minorBidi" w:cstheme="minorBidi"/>
          <w:sz w:val="24"/>
          <w:szCs w:val="24"/>
        </w:rPr>
        <w:lastRenderedPageBreak/>
        <w:t xml:space="preserve">of marriage cannot be divided into a </w:t>
      </w:r>
      <w:proofErr w:type="spellStart"/>
      <w:r w:rsidR="00D516E6" w:rsidRPr="005948A7">
        <w:rPr>
          <w:rFonts w:asciiTheme="minorBidi" w:hAnsiTheme="minorBidi" w:cstheme="minorBidi"/>
          <w:i/>
          <w:iCs/>
          <w:sz w:val="24"/>
          <w:szCs w:val="24"/>
        </w:rPr>
        <w:t>kinyan</w:t>
      </w:r>
      <w:proofErr w:type="spellEnd"/>
      <w:r w:rsidR="00D516E6" w:rsidRPr="005948A7">
        <w:rPr>
          <w:rFonts w:asciiTheme="minorBidi" w:hAnsiTheme="minorBidi" w:cstheme="minorBidi"/>
          <w:i/>
          <w:iCs/>
          <w:sz w:val="24"/>
          <w:szCs w:val="24"/>
        </w:rPr>
        <w:t xml:space="preserve"> </w:t>
      </w:r>
      <w:r w:rsidR="00D516E6" w:rsidRPr="005948A7">
        <w:rPr>
          <w:rFonts w:asciiTheme="minorBidi" w:hAnsiTheme="minorBidi" w:cstheme="minorBidi"/>
          <w:sz w:val="24"/>
          <w:szCs w:val="24"/>
        </w:rPr>
        <w:t xml:space="preserve">in the woman herself and a </w:t>
      </w:r>
      <w:proofErr w:type="spellStart"/>
      <w:r w:rsidR="00D516E6" w:rsidRPr="005948A7">
        <w:rPr>
          <w:rFonts w:asciiTheme="minorBidi" w:hAnsiTheme="minorBidi" w:cstheme="minorBidi"/>
          <w:i/>
          <w:iCs/>
          <w:sz w:val="24"/>
          <w:szCs w:val="24"/>
        </w:rPr>
        <w:t>kinyan</w:t>
      </w:r>
      <w:proofErr w:type="spellEnd"/>
      <w:r w:rsidR="00D516E6" w:rsidRPr="005948A7">
        <w:rPr>
          <w:rFonts w:asciiTheme="minorBidi" w:hAnsiTheme="minorBidi" w:cstheme="minorBidi"/>
          <w:i/>
          <w:iCs/>
          <w:sz w:val="24"/>
          <w:szCs w:val="24"/>
        </w:rPr>
        <w:t xml:space="preserve"> </w:t>
      </w:r>
      <w:r w:rsidR="00D516E6" w:rsidRPr="005948A7">
        <w:rPr>
          <w:rFonts w:asciiTheme="minorBidi" w:hAnsiTheme="minorBidi" w:cstheme="minorBidi"/>
          <w:sz w:val="24"/>
          <w:szCs w:val="24"/>
        </w:rPr>
        <w:t xml:space="preserve">in the </w:t>
      </w:r>
      <w:r w:rsidR="00BD77E9" w:rsidRPr="005948A7">
        <w:rPr>
          <w:rFonts w:asciiTheme="minorBidi" w:hAnsiTheme="minorBidi" w:cstheme="minorBidi"/>
          <w:sz w:val="24"/>
          <w:szCs w:val="24"/>
        </w:rPr>
        <w:t>fruit</w:t>
      </w:r>
      <w:r w:rsidR="00D516E6" w:rsidRPr="005948A7">
        <w:rPr>
          <w:rFonts w:asciiTheme="minorBidi" w:hAnsiTheme="minorBidi" w:cstheme="minorBidi"/>
          <w:sz w:val="24"/>
          <w:szCs w:val="24"/>
        </w:rPr>
        <w:t xml:space="preserve">, whereas a </w:t>
      </w:r>
      <w:proofErr w:type="spellStart"/>
      <w:r w:rsidR="00D516E6" w:rsidRPr="005948A7">
        <w:rPr>
          <w:rFonts w:asciiTheme="minorBidi" w:hAnsiTheme="minorBidi" w:cstheme="minorBidi"/>
          <w:i/>
          <w:iCs/>
          <w:sz w:val="24"/>
          <w:szCs w:val="24"/>
        </w:rPr>
        <w:t>kinyan</w:t>
      </w:r>
      <w:proofErr w:type="spellEnd"/>
      <w:r w:rsidR="00D516E6" w:rsidRPr="005948A7">
        <w:rPr>
          <w:rFonts w:asciiTheme="minorBidi" w:hAnsiTheme="minorBidi" w:cstheme="minorBidi"/>
          <w:i/>
          <w:iCs/>
          <w:sz w:val="24"/>
          <w:szCs w:val="24"/>
        </w:rPr>
        <w:t xml:space="preserve"> </w:t>
      </w:r>
      <w:r w:rsidR="00D516E6" w:rsidRPr="005948A7">
        <w:rPr>
          <w:rFonts w:asciiTheme="minorBidi" w:hAnsiTheme="minorBidi" w:cstheme="minorBidi"/>
          <w:sz w:val="24"/>
          <w:szCs w:val="24"/>
        </w:rPr>
        <w:t xml:space="preserve">for a specified time, by its very nature, is a </w:t>
      </w:r>
      <w:proofErr w:type="spellStart"/>
      <w:r w:rsidR="00D516E6" w:rsidRPr="005948A7">
        <w:rPr>
          <w:rFonts w:asciiTheme="minorBidi" w:hAnsiTheme="minorBidi" w:cstheme="minorBidi"/>
          <w:i/>
          <w:iCs/>
          <w:sz w:val="24"/>
          <w:szCs w:val="24"/>
        </w:rPr>
        <w:t>kinyan</w:t>
      </w:r>
      <w:proofErr w:type="spellEnd"/>
      <w:r w:rsidR="00D516E6" w:rsidRPr="005948A7">
        <w:rPr>
          <w:rFonts w:asciiTheme="minorBidi" w:hAnsiTheme="minorBidi" w:cstheme="minorBidi"/>
          <w:i/>
          <w:iCs/>
          <w:sz w:val="24"/>
          <w:szCs w:val="24"/>
        </w:rPr>
        <w:t xml:space="preserve"> </w:t>
      </w:r>
      <w:r w:rsidR="00D516E6" w:rsidRPr="005948A7">
        <w:rPr>
          <w:rFonts w:asciiTheme="minorBidi" w:hAnsiTheme="minorBidi" w:cstheme="minorBidi"/>
          <w:sz w:val="24"/>
          <w:szCs w:val="24"/>
        </w:rPr>
        <w:t xml:space="preserve">in the </w:t>
      </w:r>
      <w:r w:rsidR="00BD77E9" w:rsidRPr="005948A7">
        <w:rPr>
          <w:rFonts w:asciiTheme="minorBidi" w:hAnsiTheme="minorBidi" w:cstheme="minorBidi"/>
          <w:sz w:val="24"/>
          <w:szCs w:val="24"/>
        </w:rPr>
        <w:t>fruit</w:t>
      </w:r>
      <w:r w:rsidR="00D516E6" w:rsidRPr="005948A7">
        <w:rPr>
          <w:rFonts w:asciiTheme="minorBidi" w:hAnsiTheme="minorBidi" w:cstheme="minorBidi"/>
          <w:sz w:val="24"/>
          <w:szCs w:val="24"/>
        </w:rPr>
        <w:t xml:space="preserve">. Hence, in a case of a betrothal for a specified time, the woman cannot leave the marriage without a </w:t>
      </w:r>
      <w:r w:rsidR="00D516E6" w:rsidRPr="005948A7">
        <w:rPr>
          <w:rFonts w:asciiTheme="minorBidi" w:hAnsiTheme="minorBidi" w:cstheme="minorBidi"/>
          <w:i/>
          <w:iCs/>
          <w:sz w:val="24"/>
          <w:szCs w:val="24"/>
        </w:rPr>
        <w:t xml:space="preserve">get, </w:t>
      </w:r>
      <w:r w:rsidR="00D516E6" w:rsidRPr="005948A7">
        <w:rPr>
          <w:rFonts w:asciiTheme="minorBidi" w:hAnsiTheme="minorBidi" w:cstheme="minorBidi"/>
          <w:sz w:val="24"/>
          <w:szCs w:val="24"/>
        </w:rPr>
        <w:t>since the betrothal is absolute.</w:t>
      </w:r>
    </w:p>
    <w:p w:rsidR="00D516E6" w:rsidRPr="005948A7" w:rsidRDefault="00D516E6" w:rsidP="00376D67">
      <w:pPr>
        <w:spacing w:line="240" w:lineRule="auto"/>
        <w:ind w:firstLine="720"/>
        <w:rPr>
          <w:rFonts w:asciiTheme="minorBidi" w:hAnsiTheme="minorBidi" w:cstheme="minorBidi"/>
          <w:sz w:val="24"/>
          <w:szCs w:val="24"/>
        </w:rPr>
      </w:pPr>
    </w:p>
    <w:p w:rsidR="00B06223" w:rsidRPr="005948A7" w:rsidRDefault="00D516E6"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The second answer involved a development of the words of 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in </w:t>
      </w:r>
      <w:proofErr w:type="spellStart"/>
      <w:r w:rsidRPr="005948A7">
        <w:rPr>
          <w:rFonts w:asciiTheme="minorBidi" w:hAnsiTheme="minorBidi" w:cstheme="minorBidi"/>
          <w:i/>
          <w:iCs/>
          <w:sz w:val="24"/>
          <w:szCs w:val="24"/>
        </w:rPr>
        <w:t>Gittin</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(83b), which have a textual support in 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in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sz w:val="24"/>
          <w:szCs w:val="24"/>
        </w:rPr>
        <w:t xml:space="preserve">, namely, that marriage does not become cancelled on its own (as </w:t>
      </w: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xml:space="preserve"> says later in 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w:t>
      </w:r>
      <w:r w:rsidR="007B1C47" w:rsidRPr="005948A7">
        <w:rPr>
          <w:rFonts w:asciiTheme="minorBidi" w:hAnsiTheme="minorBidi" w:cstheme="minorBidi"/>
          <w:sz w:val="24"/>
          <w:szCs w:val="24"/>
        </w:rPr>
        <w:t>Bodily</w:t>
      </w:r>
      <w:r w:rsidRPr="005948A7">
        <w:rPr>
          <w:rFonts w:asciiTheme="minorBidi" w:hAnsiTheme="minorBidi" w:cstheme="minorBidi"/>
          <w:sz w:val="24"/>
          <w:szCs w:val="24"/>
        </w:rPr>
        <w:t xml:space="preserve"> </w:t>
      </w:r>
      <w:r w:rsidR="007B1C47" w:rsidRPr="005948A7">
        <w:rPr>
          <w:rFonts w:asciiTheme="minorBidi" w:hAnsiTheme="minorBidi" w:cstheme="minorBidi"/>
          <w:sz w:val="24"/>
          <w:szCs w:val="24"/>
        </w:rPr>
        <w:t xml:space="preserve">consecration cannot be </w:t>
      </w:r>
      <w:r w:rsidRPr="005948A7">
        <w:rPr>
          <w:rFonts w:asciiTheme="minorBidi" w:hAnsiTheme="minorBidi" w:cstheme="minorBidi"/>
          <w:sz w:val="24"/>
          <w:szCs w:val="24"/>
        </w:rPr>
        <w:t xml:space="preserve">cancelled on its own"). That is to say, the concept of marriage does not divide up into units of time. The </w:t>
      </w:r>
      <w:proofErr w:type="spellStart"/>
      <w:r w:rsidRPr="005948A7">
        <w:rPr>
          <w:rFonts w:asciiTheme="minorBidi" w:hAnsiTheme="minorBidi" w:cstheme="minorBidi"/>
          <w:i/>
          <w:iCs/>
          <w:sz w:val="24"/>
          <w:szCs w:val="24"/>
        </w:rPr>
        <w:t>Tosafot</w:t>
      </w:r>
      <w:proofErr w:type="spellEnd"/>
      <w:r w:rsidRPr="005948A7">
        <w:rPr>
          <w:rFonts w:asciiTheme="minorBidi" w:hAnsiTheme="minorBidi" w:cstheme="minorBidi"/>
          <w:i/>
          <w:iCs/>
          <w:sz w:val="24"/>
          <w:szCs w:val="24"/>
        </w:rPr>
        <w:t xml:space="preserve"> Rid </w:t>
      </w:r>
      <w:r w:rsidRPr="005948A7">
        <w:rPr>
          <w:rFonts w:asciiTheme="minorBidi" w:hAnsiTheme="minorBidi" w:cstheme="minorBidi"/>
          <w:sz w:val="24"/>
          <w:szCs w:val="24"/>
        </w:rPr>
        <w:t xml:space="preserve">writes in similar fashion: "A woman </w:t>
      </w:r>
      <w:r w:rsidR="00027508">
        <w:rPr>
          <w:rFonts w:asciiTheme="minorBidi" w:hAnsiTheme="minorBidi" w:cstheme="minorBidi"/>
          <w:sz w:val="24"/>
          <w:szCs w:val="24"/>
        </w:rPr>
        <w:t>cannot</w:t>
      </w:r>
      <w:r w:rsidRPr="005948A7">
        <w:rPr>
          <w:rFonts w:asciiTheme="minorBidi" w:hAnsiTheme="minorBidi" w:cstheme="minorBidi"/>
          <w:sz w:val="24"/>
          <w:szCs w:val="24"/>
        </w:rPr>
        <w:t xml:space="preserve"> become betrothed in part or for a limited number of days." That is to say, the marital bond is absolute.</w:t>
      </w:r>
    </w:p>
    <w:p w:rsidR="00D516E6" w:rsidRDefault="00D516E6"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Inherent Sanctity Does Not Become Cancelled On Its Own</w:t>
      </w:r>
    </w:p>
    <w:p w:rsidR="00D516E6" w:rsidRPr="005948A7" w:rsidRDefault="00D516E6" w:rsidP="00376D67">
      <w:pPr>
        <w:spacing w:line="240" w:lineRule="auto"/>
        <w:rPr>
          <w:rFonts w:asciiTheme="minorBidi" w:hAnsiTheme="minorBidi" w:cstheme="minorBidi"/>
          <w:sz w:val="24"/>
          <w:szCs w:val="24"/>
        </w:rPr>
      </w:pPr>
    </w:p>
    <w:p w:rsidR="00D516E6" w:rsidRPr="005948A7" w:rsidRDefault="00D516E6"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r>
      <w:r w:rsidR="007B1C47" w:rsidRPr="005948A7">
        <w:rPr>
          <w:rFonts w:asciiTheme="minorBidi" w:hAnsiTheme="minorBidi" w:cstheme="minorBidi"/>
          <w:sz w:val="24"/>
          <w:szCs w:val="24"/>
        </w:rPr>
        <w:t xml:space="preserve">The </w:t>
      </w:r>
      <w:proofErr w:type="spellStart"/>
      <w:r w:rsidR="007B1C47" w:rsidRPr="005948A7">
        <w:rPr>
          <w:rFonts w:asciiTheme="minorBidi" w:hAnsiTheme="minorBidi" w:cstheme="minorBidi"/>
          <w:sz w:val="24"/>
          <w:szCs w:val="24"/>
        </w:rPr>
        <w:t>Gemara</w:t>
      </w:r>
      <w:proofErr w:type="spellEnd"/>
      <w:r w:rsidR="007B1C47" w:rsidRPr="005948A7">
        <w:rPr>
          <w:rFonts w:asciiTheme="minorBidi" w:hAnsiTheme="minorBidi" w:cstheme="minorBidi"/>
          <w:sz w:val="24"/>
          <w:szCs w:val="24"/>
        </w:rPr>
        <w:t xml:space="preserve"> in </w:t>
      </w:r>
      <w:proofErr w:type="spellStart"/>
      <w:r w:rsidR="007B1C47" w:rsidRPr="005948A7">
        <w:rPr>
          <w:rFonts w:asciiTheme="minorBidi" w:hAnsiTheme="minorBidi" w:cstheme="minorBidi"/>
          <w:i/>
          <w:iCs/>
          <w:sz w:val="24"/>
          <w:szCs w:val="24"/>
        </w:rPr>
        <w:t>Nedarim</w:t>
      </w:r>
      <w:proofErr w:type="spellEnd"/>
      <w:r w:rsidR="007B1C47" w:rsidRPr="005948A7">
        <w:rPr>
          <w:rFonts w:asciiTheme="minorBidi" w:hAnsiTheme="minorBidi" w:cstheme="minorBidi"/>
          <w:i/>
          <w:iCs/>
          <w:sz w:val="24"/>
          <w:szCs w:val="24"/>
        </w:rPr>
        <w:t xml:space="preserve"> </w:t>
      </w:r>
      <w:r w:rsidR="007B1C47" w:rsidRPr="005948A7">
        <w:rPr>
          <w:rFonts w:asciiTheme="minorBidi" w:hAnsiTheme="minorBidi" w:cstheme="minorBidi"/>
          <w:sz w:val="24"/>
          <w:szCs w:val="24"/>
        </w:rPr>
        <w:t xml:space="preserve">suggests another explanation of the difference between betrothal and </w:t>
      </w:r>
      <w:proofErr w:type="spellStart"/>
      <w:r w:rsidR="007B1C47" w:rsidRPr="005948A7">
        <w:rPr>
          <w:rFonts w:asciiTheme="minorBidi" w:hAnsiTheme="minorBidi" w:cstheme="minorBidi"/>
          <w:i/>
          <w:iCs/>
          <w:sz w:val="24"/>
          <w:szCs w:val="24"/>
        </w:rPr>
        <w:t>kinyanim</w:t>
      </w:r>
      <w:proofErr w:type="spellEnd"/>
      <w:r w:rsidR="007B1C47" w:rsidRPr="005948A7">
        <w:rPr>
          <w:rFonts w:asciiTheme="minorBidi" w:hAnsiTheme="minorBidi" w:cstheme="minorBidi"/>
          <w:sz w:val="24"/>
          <w:szCs w:val="24"/>
        </w:rPr>
        <w:t>, but it applies only to betrothal and not to divorce.</w:t>
      </w:r>
    </w:p>
    <w:p w:rsidR="007B1C47" w:rsidRPr="005948A7" w:rsidRDefault="007B1C47" w:rsidP="00376D67">
      <w:pPr>
        <w:spacing w:line="240" w:lineRule="auto"/>
        <w:rPr>
          <w:rFonts w:asciiTheme="minorBidi" w:hAnsiTheme="minorBidi" w:cstheme="minorBidi"/>
          <w:sz w:val="24"/>
          <w:szCs w:val="24"/>
        </w:rPr>
      </w:pPr>
    </w:p>
    <w:p w:rsidR="007B1C47" w:rsidRPr="005948A7" w:rsidRDefault="007B1C47"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In the continuation of the </w:t>
      </w:r>
      <w:proofErr w:type="spellStart"/>
      <w:r w:rsidRPr="005948A7">
        <w:rPr>
          <w:rFonts w:asciiTheme="minorBidi" w:hAnsiTheme="minorBidi" w:cstheme="minorBidi"/>
          <w:sz w:val="24"/>
          <w:szCs w:val="24"/>
        </w:rPr>
        <w:t>Gemara</w:t>
      </w:r>
      <w:proofErr w:type="spellEnd"/>
      <w:r w:rsidRPr="005948A7">
        <w:rPr>
          <w:rFonts w:asciiTheme="minorBidi" w:hAnsiTheme="minorBidi" w:cstheme="minorBidi"/>
          <w:sz w:val="24"/>
          <w:szCs w:val="24"/>
        </w:rPr>
        <w:t xml:space="preserve">, </w:t>
      </w: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xml:space="preserve"> responds to the words of Rav </w:t>
      </w:r>
      <w:proofErr w:type="spellStart"/>
      <w:r w:rsidRPr="005948A7">
        <w:rPr>
          <w:rFonts w:asciiTheme="minorBidi" w:hAnsiTheme="minorBidi" w:cstheme="minorBidi"/>
          <w:sz w:val="24"/>
          <w:szCs w:val="24"/>
        </w:rPr>
        <w:t>Hamnuna</w:t>
      </w:r>
      <w:proofErr w:type="spellEnd"/>
      <w:r w:rsidRPr="005948A7">
        <w:rPr>
          <w:rFonts w:asciiTheme="minorBidi" w:hAnsiTheme="minorBidi" w:cstheme="minorBidi"/>
          <w:sz w:val="24"/>
          <w:szCs w:val="24"/>
        </w:rPr>
        <w:t>:</w:t>
      </w:r>
    </w:p>
    <w:p w:rsidR="007B1C47" w:rsidRPr="005948A7" w:rsidRDefault="007B1C47" w:rsidP="00376D67">
      <w:pPr>
        <w:adjustRightInd w:val="0"/>
        <w:spacing w:line="240" w:lineRule="auto"/>
        <w:jc w:val="left"/>
        <w:rPr>
          <w:rFonts w:asciiTheme="minorBidi" w:hAnsiTheme="minorBidi" w:cstheme="minorBidi"/>
          <w:sz w:val="24"/>
          <w:szCs w:val="24"/>
        </w:rPr>
      </w:pPr>
    </w:p>
    <w:p w:rsidR="007B1C47" w:rsidRPr="005948A7" w:rsidRDefault="007B1C47" w:rsidP="00376D67">
      <w:pPr>
        <w:pStyle w:val="BlockText"/>
        <w:spacing w:line="240" w:lineRule="auto"/>
        <w:ind w:left="720"/>
        <w:rPr>
          <w:rFonts w:asciiTheme="minorBidi" w:hAnsiTheme="minorBidi" w:cstheme="minorBidi"/>
          <w:sz w:val="24"/>
          <w:szCs w:val="24"/>
        </w:rPr>
      </w:pP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xml:space="preserve"> said to him: Can you compare monetary consecration </w:t>
      </w:r>
      <w:r w:rsidR="00027508">
        <w:rPr>
          <w:rFonts w:asciiTheme="minorBidi" w:hAnsiTheme="minorBidi" w:cstheme="minorBidi"/>
          <w:sz w:val="24"/>
          <w:szCs w:val="24"/>
        </w:rPr>
        <w:t>(</w:t>
      </w:r>
      <w:proofErr w:type="spellStart"/>
      <w:r w:rsidR="00027508" w:rsidRPr="00027508">
        <w:rPr>
          <w:rFonts w:asciiTheme="minorBidi" w:hAnsiTheme="minorBidi" w:cstheme="minorBidi"/>
          <w:i/>
          <w:iCs/>
          <w:sz w:val="24"/>
          <w:szCs w:val="24"/>
        </w:rPr>
        <w:t>kedushat</w:t>
      </w:r>
      <w:proofErr w:type="spellEnd"/>
      <w:r w:rsidR="00027508">
        <w:rPr>
          <w:rFonts w:asciiTheme="minorBidi" w:hAnsiTheme="minorBidi" w:cstheme="minorBidi"/>
          <w:sz w:val="24"/>
          <w:szCs w:val="24"/>
        </w:rPr>
        <w:t xml:space="preserve"> </w:t>
      </w:r>
      <w:proofErr w:type="spellStart"/>
      <w:r w:rsidR="00027508" w:rsidRPr="00027508">
        <w:rPr>
          <w:rFonts w:asciiTheme="minorBidi" w:hAnsiTheme="minorBidi" w:cstheme="minorBidi"/>
          <w:i/>
          <w:iCs/>
          <w:sz w:val="24"/>
          <w:szCs w:val="24"/>
        </w:rPr>
        <w:t>damim</w:t>
      </w:r>
      <w:proofErr w:type="spellEnd"/>
      <w:r w:rsidR="00027508">
        <w:rPr>
          <w:rFonts w:asciiTheme="minorBidi" w:hAnsiTheme="minorBidi" w:cstheme="minorBidi"/>
          <w:sz w:val="24"/>
          <w:szCs w:val="24"/>
        </w:rPr>
        <w:t xml:space="preserve">) </w:t>
      </w:r>
      <w:r w:rsidRPr="005948A7">
        <w:rPr>
          <w:rFonts w:asciiTheme="minorBidi" w:hAnsiTheme="minorBidi" w:cstheme="minorBidi"/>
          <w:sz w:val="24"/>
          <w:szCs w:val="24"/>
        </w:rPr>
        <w:t>to bodily consecration</w:t>
      </w:r>
      <w:r w:rsidR="00027508">
        <w:rPr>
          <w:rFonts w:asciiTheme="minorBidi" w:hAnsiTheme="minorBidi" w:cstheme="minorBidi"/>
          <w:sz w:val="24"/>
          <w:szCs w:val="24"/>
        </w:rPr>
        <w:t xml:space="preserve"> (</w:t>
      </w:r>
      <w:proofErr w:type="spellStart"/>
      <w:r w:rsidR="00027508" w:rsidRPr="00027508">
        <w:rPr>
          <w:rFonts w:asciiTheme="minorBidi" w:hAnsiTheme="minorBidi" w:cstheme="minorBidi"/>
          <w:i/>
          <w:iCs/>
          <w:sz w:val="24"/>
          <w:szCs w:val="24"/>
        </w:rPr>
        <w:t>kedushat</w:t>
      </w:r>
      <w:proofErr w:type="spellEnd"/>
      <w:r w:rsidR="00027508" w:rsidRPr="00027508">
        <w:rPr>
          <w:rFonts w:asciiTheme="minorBidi" w:hAnsiTheme="minorBidi" w:cstheme="minorBidi"/>
          <w:i/>
          <w:iCs/>
          <w:sz w:val="24"/>
          <w:szCs w:val="24"/>
        </w:rPr>
        <w:t xml:space="preserve"> ha-gut</w:t>
      </w:r>
      <w:r w:rsidR="00027508">
        <w:rPr>
          <w:rFonts w:asciiTheme="minorBidi" w:hAnsiTheme="minorBidi" w:cstheme="minorBidi"/>
          <w:sz w:val="24"/>
          <w:szCs w:val="24"/>
        </w:rPr>
        <w:t>)</w:t>
      </w:r>
      <w:r w:rsidRPr="005948A7">
        <w:rPr>
          <w:rFonts w:asciiTheme="minorBidi" w:hAnsiTheme="minorBidi" w:cstheme="minorBidi"/>
          <w:sz w:val="24"/>
          <w:szCs w:val="24"/>
        </w:rPr>
        <w:t xml:space="preserve">? Monetary sanctity can be cancelled </w:t>
      </w:r>
      <w:proofErr w:type="gramStart"/>
      <w:r w:rsidRPr="005948A7">
        <w:rPr>
          <w:rFonts w:asciiTheme="minorBidi" w:hAnsiTheme="minorBidi" w:cstheme="minorBidi"/>
          <w:sz w:val="24"/>
          <w:szCs w:val="24"/>
        </w:rPr>
        <w:t>on its own,</w:t>
      </w:r>
      <w:proofErr w:type="gramEnd"/>
      <w:r w:rsidRPr="005948A7">
        <w:rPr>
          <w:rFonts w:asciiTheme="minorBidi" w:hAnsiTheme="minorBidi" w:cstheme="minorBidi"/>
          <w:sz w:val="24"/>
          <w:szCs w:val="24"/>
        </w:rPr>
        <w:t xml:space="preserve"> but bodily consecration cannot be cancelled on its own. (</w:t>
      </w:r>
      <w:proofErr w:type="spellStart"/>
      <w:r w:rsidRPr="005948A7">
        <w:rPr>
          <w:rFonts w:asciiTheme="minorBidi" w:hAnsiTheme="minorBidi" w:cstheme="minorBidi"/>
          <w:i/>
          <w:iCs/>
          <w:sz w:val="24"/>
          <w:szCs w:val="24"/>
        </w:rPr>
        <w:t>Nedarim</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29a)</w:t>
      </w:r>
    </w:p>
    <w:p w:rsidR="007B1C47" w:rsidRPr="005948A7" w:rsidRDefault="007B1C47" w:rsidP="00376D67">
      <w:pPr>
        <w:spacing w:line="240" w:lineRule="auto"/>
        <w:rPr>
          <w:rFonts w:asciiTheme="minorBidi" w:hAnsiTheme="minorBidi" w:cstheme="minorBidi"/>
          <w:sz w:val="24"/>
          <w:szCs w:val="24"/>
        </w:rPr>
      </w:pPr>
    </w:p>
    <w:p w:rsidR="00270234" w:rsidRPr="005948A7" w:rsidRDefault="007B1C47" w:rsidP="00376D67">
      <w:pPr>
        <w:spacing w:line="240" w:lineRule="auto"/>
        <w:ind w:firstLine="720"/>
        <w:rPr>
          <w:rFonts w:asciiTheme="minorBidi" w:hAnsiTheme="minorBidi" w:cstheme="minorBidi"/>
          <w:sz w:val="24"/>
          <w:szCs w:val="24"/>
        </w:rPr>
      </w:pP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xml:space="preserve"> maintains that a comparison cannot be drawn between the betrothal of a woman and bodily consecration for a specified period of time, on the one hand, and monetary consecration for a specified period of time, on the other. The betrothal of a woman and bodily consecration cannot be cancelled on their own, but monetary consecration, which is the </w:t>
      </w:r>
      <w:r w:rsidR="00270234" w:rsidRPr="005948A7">
        <w:rPr>
          <w:rFonts w:asciiTheme="minorBidi" w:hAnsiTheme="minorBidi" w:cstheme="minorBidi"/>
          <w:sz w:val="24"/>
          <w:szCs w:val="24"/>
        </w:rPr>
        <w:t xml:space="preserve">subject of the dispute between Ulla and Bar </w:t>
      </w:r>
      <w:proofErr w:type="spellStart"/>
      <w:r w:rsidR="00270234" w:rsidRPr="005948A7">
        <w:rPr>
          <w:rFonts w:asciiTheme="minorBidi" w:hAnsiTheme="minorBidi" w:cstheme="minorBidi"/>
          <w:sz w:val="24"/>
          <w:szCs w:val="24"/>
        </w:rPr>
        <w:t>Pada</w:t>
      </w:r>
      <w:proofErr w:type="spellEnd"/>
      <w:r w:rsidR="00270234" w:rsidRPr="005948A7">
        <w:rPr>
          <w:rFonts w:asciiTheme="minorBidi" w:hAnsiTheme="minorBidi" w:cstheme="minorBidi"/>
          <w:sz w:val="24"/>
          <w:szCs w:val="24"/>
        </w:rPr>
        <w:t xml:space="preserve">, can be cancelled on its own. </w:t>
      </w:r>
      <w:proofErr w:type="spellStart"/>
      <w:r w:rsidR="00270234" w:rsidRPr="005948A7">
        <w:rPr>
          <w:rFonts w:asciiTheme="minorBidi" w:hAnsiTheme="minorBidi" w:cstheme="minorBidi"/>
          <w:sz w:val="24"/>
          <w:szCs w:val="24"/>
        </w:rPr>
        <w:t>Rava's</w:t>
      </w:r>
      <w:proofErr w:type="spellEnd"/>
      <w:r w:rsidR="00270234" w:rsidRPr="005948A7">
        <w:rPr>
          <w:rFonts w:asciiTheme="minorBidi" w:hAnsiTheme="minorBidi" w:cstheme="minorBidi"/>
          <w:sz w:val="24"/>
          <w:szCs w:val="24"/>
        </w:rPr>
        <w:t xml:space="preserve"> comparison between bodily consecration (the consecration of sacrificial offerings and of the holy vessels) and betrothal gives rise to another consideration, which might explain why it is impossible to limit betrothal to a specified time.</w:t>
      </w:r>
    </w:p>
    <w:p w:rsidR="00270234" w:rsidRPr="005948A7" w:rsidRDefault="00270234" w:rsidP="00376D67">
      <w:pPr>
        <w:spacing w:line="240" w:lineRule="auto"/>
        <w:ind w:firstLine="720"/>
        <w:rPr>
          <w:rFonts w:asciiTheme="minorBidi" w:hAnsiTheme="minorBidi" w:cstheme="minorBidi"/>
          <w:sz w:val="24"/>
          <w:szCs w:val="24"/>
        </w:rPr>
      </w:pPr>
    </w:p>
    <w:p w:rsidR="00270234" w:rsidRPr="005948A7" w:rsidRDefault="00270234" w:rsidP="00376D67">
      <w:pPr>
        <w:spacing w:line="240" w:lineRule="auto"/>
        <w:ind w:firstLine="720"/>
        <w:rPr>
          <w:rFonts w:asciiTheme="minorBidi" w:hAnsiTheme="minorBidi" w:cstheme="minorBidi"/>
          <w:sz w:val="24"/>
          <w:szCs w:val="24"/>
        </w:rPr>
      </w:pP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xml:space="preserve"> distinguishes between monetary consecration and bodily consecration. Why can the one be cancelled on its own, while the other cannot?</w:t>
      </w:r>
    </w:p>
    <w:p w:rsidR="00270234" w:rsidRPr="005948A7" w:rsidRDefault="00270234" w:rsidP="00376D67">
      <w:pPr>
        <w:spacing w:line="240" w:lineRule="auto"/>
        <w:ind w:firstLine="720"/>
        <w:rPr>
          <w:rFonts w:asciiTheme="minorBidi" w:hAnsiTheme="minorBidi" w:cstheme="minorBidi"/>
          <w:sz w:val="24"/>
          <w:szCs w:val="24"/>
        </w:rPr>
      </w:pPr>
    </w:p>
    <w:p w:rsidR="007B1C47" w:rsidRPr="005948A7" w:rsidRDefault="00681CAB"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It may be suggested that monetary consecration stems from the monetary </w:t>
      </w:r>
      <w:r w:rsidR="00692B2E" w:rsidRPr="005948A7">
        <w:rPr>
          <w:rFonts w:asciiTheme="minorBidi" w:hAnsiTheme="minorBidi" w:cstheme="minorBidi"/>
          <w:sz w:val="24"/>
          <w:szCs w:val="24"/>
        </w:rPr>
        <w:t>ownership enjoyed</w:t>
      </w:r>
      <w:r w:rsidRPr="005948A7">
        <w:rPr>
          <w:rFonts w:asciiTheme="minorBidi" w:hAnsiTheme="minorBidi" w:cstheme="minorBidi"/>
          <w:sz w:val="24"/>
          <w:szCs w:val="24"/>
        </w:rPr>
        <w:t xml:space="preserve"> </w:t>
      </w:r>
      <w:r w:rsidR="00692B2E" w:rsidRPr="005948A7">
        <w:rPr>
          <w:rFonts w:asciiTheme="minorBidi" w:hAnsiTheme="minorBidi" w:cstheme="minorBidi"/>
          <w:sz w:val="24"/>
          <w:szCs w:val="24"/>
        </w:rPr>
        <w:t>by</w:t>
      </w:r>
      <w:r w:rsidRPr="005948A7">
        <w:rPr>
          <w:rFonts w:asciiTheme="minorBidi" w:hAnsiTheme="minorBidi" w:cstheme="minorBidi"/>
          <w:sz w:val="24"/>
          <w:szCs w:val="24"/>
        </w:rPr>
        <w:t xml:space="preserve"> the Temple treasury. The sanctity is not primary, but rather derived from a different status – ownership status. </w:t>
      </w:r>
      <w:r w:rsidR="00692B2E" w:rsidRPr="005948A7">
        <w:rPr>
          <w:rFonts w:asciiTheme="minorBidi" w:hAnsiTheme="minorBidi" w:cstheme="minorBidi"/>
          <w:sz w:val="24"/>
          <w:szCs w:val="24"/>
        </w:rPr>
        <w:t>This being the case</w:t>
      </w:r>
      <w:r w:rsidRPr="005948A7">
        <w:rPr>
          <w:rFonts w:asciiTheme="minorBidi" w:hAnsiTheme="minorBidi" w:cstheme="minorBidi"/>
          <w:sz w:val="24"/>
          <w:szCs w:val="24"/>
        </w:rPr>
        <w:t xml:space="preserve">, with the removal of that ownership the sanctity is also cancelled (and we already know that ownership can be limited in time and cancelled on its own). In contrast, bodily consecration is primary, not derived </w:t>
      </w:r>
      <w:r w:rsidRPr="005948A7">
        <w:rPr>
          <w:rFonts w:asciiTheme="minorBidi" w:hAnsiTheme="minorBidi" w:cstheme="minorBidi"/>
          <w:sz w:val="24"/>
          <w:szCs w:val="24"/>
        </w:rPr>
        <w:lastRenderedPageBreak/>
        <w:t xml:space="preserve">from some status in the realm of </w:t>
      </w:r>
      <w:r w:rsidR="00692B2E" w:rsidRPr="005948A7">
        <w:rPr>
          <w:rFonts w:asciiTheme="minorBidi" w:hAnsiTheme="minorBidi" w:cstheme="minorBidi"/>
          <w:sz w:val="24"/>
          <w:szCs w:val="24"/>
        </w:rPr>
        <w:t>ownership</w:t>
      </w:r>
      <w:r w:rsidRPr="005948A7">
        <w:rPr>
          <w:rFonts w:asciiTheme="minorBidi" w:hAnsiTheme="minorBidi" w:cstheme="minorBidi"/>
          <w:sz w:val="24"/>
          <w:szCs w:val="24"/>
        </w:rPr>
        <w:t xml:space="preserve">. It </w:t>
      </w:r>
      <w:r w:rsidR="00027508">
        <w:rPr>
          <w:rFonts w:asciiTheme="minorBidi" w:hAnsiTheme="minorBidi" w:cstheme="minorBidi"/>
          <w:sz w:val="24"/>
          <w:szCs w:val="24"/>
        </w:rPr>
        <w:t>is an attribute of the object</w:t>
      </w:r>
      <w:r w:rsidRPr="005948A7">
        <w:rPr>
          <w:rFonts w:asciiTheme="minorBidi" w:hAnsiTheme="minorBidi" w:cstheme="minorBidi"/>
          <w:sz w:val="24"/>
          <w:szCs w:val="24"/>
        </w:rPr>
        <w:t>. The sanctity is inherent to the object, and as such it cannot be cancelled on its own. Monetary consecration is not inherent to the object, as it is only derived from its ownership, which is merely the relationship between the object and external factors, its owner. When the object is owned by an ordinary person, it is non-consecrated; when it is owned by the Temple treasury, it is consecrated.</w:t>
      </w:r>
      <w:r w:rsidRPr="005948A7">
        <w:rPr>
          <w:rStyle w:val="FootnoteReference"/>
          <w:rFonts w:asciiTheme="minorBidi" w:hAnsiTheme="minorBidi" w:cstheme="minorBidi"/>
          <w:sz w:val="24"/>
          <w:szCs w:val="24"/>
        </w:rPr>
        <w:footnoteReference w:id="13"/>
      </w:r>
    </w:p>
    <w:p w:rsidR="00285215" w:rsidRPr="005948A7" w:rsidRDefault="00285215" w:rsidP="00376D67">
      <w:pPr>
        <w:spacing w:line="240" w:lineRule="auto"/>
        <w:ind w:firstLine="720"/>
        <w:rPr>
          <w:rFonts w:asciiTheme="minorBidi" w:hAnsiTheme="minorBidi" w:cstheme="minorBidi"/>
          <w:sz w:val="24"/>
          <w:szCs w:val="24"/>
        </w:rPr>
      </w:pPr>
    </w:p>
    <w:p w:rsidR="00285215" w:rsidRPr="005948A7" w:rsidRDefault="00285215"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Betrothal can be understood in similar fashion. Defining a woman as betrothed is similar to bodily consecration according to </w:t>
      </w:r>
      <w:proofErr w:type="spellStart"/>
      <w:r w:rsidRPr="005948A7">
        <w:rPr>
          <w:rFonts w:asciiTheme="minorBidi" w:hAnsiTheme="minorBidi" w:cstheme="minorBidi"/>
          <w:sz w:val="24"/>
          <w:szCs w:val="24"/>
        </w:rPr>
        <w:t>Rava</w:t>
      </w:r>
      <w:proofErr w:type="spellEnd"/>
      <w:r w:rsidRPr="005948A7">
        <w:rPr>
          <w:rFonts w:asciiTheme="minorBidi" w:hAnsiTheme="minorBidi" w:cstheme="minorBidi"/>
          <w:sz w:val="24"/>
          <w:szCs w:val="24"/>
        </w:rPr>
        <w:t>. That is to say, her marital status is a primary definition, and not a derivative of some other status. It stands to reason that the impossibility of imposing this status for a specified time for this reason applies only to betrothal and not to divorce, because it is reasonable to assume that only regarding betrothal is there a positive status of sanctity, which cannot be cancelled on its own, whereas in divorce, the woman's status as a divorcee is not a positive status, and perhaps it can be cancelled on its own.</w:t>
      </w:r>
    </w:p>
    <w:p w:rsidR="00285215" w:rsidRDefault="00285215" w:rsidP="00376D67">
      <w:pPr>
        <w:spacing w:line="240" w:lineRule="auto"/>
        <w:rPr>
          <w:rFonts w:asciiTheme="minorBidi" w:hAnsiTheme="minorBidi" w:cstheme="minorBidi"/>
          <w:sz w:val="24"/>
          <w:szCs w:val="24"/>
        </w:rPr>
      </w:pPr>
    </w:p>
    <w:p w:rsidR="005948A7" w:rsidRPr="005948A7" w:rsidRDefault="005948A7" w:rsidP="00376D67">
      <w:pPr>
        <w:spacing w:line="240" w:lineRule="auto"/>
        <w:rPr>
          <w:rFonts w:asciiTheme="minorBidi" w:hAnsiTheme="minorBidi" w:cstheme="minorBidi"/>
          <w:b/>
          <w:bCs/>
          <w:sz w:val="24"/>
          <w:szCs w:val="24"/>
        </w:rPr>
      </w:pPr>
      <w:r w:rsidRPr="005948A7">
        <w:rPr>
          <w:rFonts w:asciiTheme="minorBidi" w:hAnsiTheme="minorBidi" w:cstheme="minorBidi"/>
          <w:b/>
          <w:bCs/>
          <w:sz w:val="24"/>
          <w:szCs w:val="24"/>
        </w:rPr>
        <w:t xml:space="preserve">IV. The Position of the </w:t>
      </w:r>
      <w:proofErr w:type="spellStart"/>
      <w:r w:rsidRPr="005948A7">
        <w:rPr>
          <w:rFonts w:asciiTheme="minorBidi" w:hAnsiTheme="minorBidi" w:cstheme="minorBidi"/>
          <w:b/>
          <w:bCs/>
          <w:sz w:val="24"/>
          <w:szCs w:val="24"/>
        </w:rPr>
        <w:t>Yerushalmi</w:t>
      </w:r>
      <w:proofErr w:type="spellEnd"/>
    </w:p>
    <w:p w:rsidR="00285215" w:rsidRPr="005948A7" w:rsidRDefault="00285215" w:rsidP="00376D67">
      <w:pPr>
        <w:spacing w:line="240" w:lineRule="auto"/>
        <w:rPr>
          <w:rFonts w:asciiTheme="minorBidi" w:hAnsiTheme="minorBidi" w:cstheme="minorBidi"/>
          <w:sz w:val="24"/>
          <w:szCs w:val="24"/>
        </w:rPr>
      </w:pPr>
    </w:p>
    <w:p w:rsidR="00285215" w:rsidRPr="005948A7" w:rsidRDefault="00285215"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ab/>
        <w:t xml:space="preserve">The </w:t>
      </w:r>
      <w:proofErr w:type="spellStart"/>
      <w:r w:rsidRPr="005948A7">
        <w:rPr>
          <w:rFonts w:asciiTheme="minorBidi" w:hAnsiTheme="minorBidi" w:cstheme="minorBidi"/>
          <w:i/>
          <w:iCs/>
          <w:sz w:val="24"/>
          <w:szCs w:val="24"/>
        </w:rPr>
        <w:t>Yerushalmi</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 xml:space="preserve">relates to the issue of betrothal and divorce for a specified time in tractate </w:t>
      </w:r>
      <w:proofErr w:type="spellStart"/>
      <w:r w:rsidRPr="005948A7">
        <w:rPr>
          <w:rFonts w:asciiTheme="minorBidi" w:hAnsiTheme="minorBidi" w:cstheme="minorBidi"/>
          <w:i/>
          <w:iCs/>
          <w:sz w:val="24"/>
          <w:szCs w:val="24"/>
        </w:rPr>
        <w:t>Kiddushin</w:t>
      </w:r>
      <w:proofErr w:type="spellEnd"/>
      <w:r w:rsidRPr="005948A7">
        <w:rPr>
          <w:rFonts w:asciiTheme="minorBidi" w:hAnsiTheme="minorBidi" w:cstheme="minorBidi"/>
          <w:sz w:val="24"/>
          <w:szCs w:val="24"/>
        </w:rPr>
        <w:t>:</w:t>
      </w:r>
    </w:p>
    <w:p w:rsidR="00285215" w:rsidRPr="005948A7" w:rsidRDefault="00285215" w:rsidP="00376D67">
      <w:pPr>
        <w:spacing w:line="240" w:lineRule="auto"/>
        <w:rPr>
          <w:rFonts w:asciiTheme="minorBidi" w:hAnsiTheme="minorBidi" w:cstheme="minorBidi"/>
          <w:sz w:val="24"/>
          <w:szCs w:val="24"/>
        </w:rPr>
      </w:pPr>
    </w:p>
    <w:p w:rsidR="00285215" w:rsidRPr="005948A7" w:rsidRDefault="00285215"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rPr>
        <w:t>[If he says:] Be you betrothed to me for thirty days, she is betrothed. What is the difference between consecrated property and a woman? We find that consecra</w:t>
      </w:r>
      <w:r w:rsidR="001230D2" w:rsidRPr="005948A7">
        <w:rPr>
          <w:rFonts w:asciiTheme="minorBidi" w:hAnsiTheme="minorBidi" w:cstheme="minorBidi"/>
          <w:sz w:val="24"/>
          <w:szCs w:val="24"/>
        </w:rPr>
        <w:t xml:space="preserve">ted property can </w:t>
      </w:r>
      <w:r w:rsidR="00692B2E" w:rsidRPr="005948A7">
        <w:rPr>
          <w:rFonts w:asciiTheme="minorBidi" w:hAnsiTheme="minorBidi" w:cstheme="minorBidi"/>
          <w:sz w:val="24"/>
          <w:szCs w:val="24"/>
        </w:rPr>
        <w:t>go out</w:t>
      </w:r>
      <w:r w:rsidR="001230D2" w:rsidRPr="005948A7">
        <w:rPr>
          <w:rFonts w:asciiTheme="minorBidi" w:hAnsiTheme="minorBidi" w:cstheme="minorBidi"/>
          <w:sz w:val="24"/>
          <w:szCs w:val="24"/>
        </w:rPr>
        <w:t xml:space="preserve"> without redemption, but we do not find that a woman can </w:t>
      </w:r>
      <w:r w:rsidR="00692B2E" w:rsidRPr="005948A7">
        <w:rPr>
          <w:rFonts w:asciiTheme="minorBidi" w:hAnsiTheme="minorBidi" w:cstheme="minorBidi"/>
          <w:sz w:val="24"/>
          <w:szCs w:val="24"/>
        </w:rPr>
        <w:t>go out</w:t>
      </w:r>
      <w:r w:rsidR="001230D2" w:rsidRPr="005948A7">
        <w:rPr>
          <w:rFonts w:asciiTheme="minorBidi" w:hAnsiTheme="minorBidi" w:cstheme="minorBidi"/>
          <w:sz w:val="24"/>
          <w:szCs w:val="24"/>
        </w:rPr>
        <w:t xml:space="preserve"> without a </w:t>
      </w:r>
      <w:r w:rsidR="001230D2" w:rsidRPr="005948A7">
        <w:rPr>
          <w:rFonts w:asciiTheme="minorBidi" w:hAnsiTheme="minorBidi" w:cstheme="minorBidi"/>
          <w:i/>
          <w:iCs/>
          <w:sz w:val="24"/>
          <w:szCs w:val="24"/>
        </w:rPr>
        <w:t xml:space="preserve">get… </w:t>
      </w:r>
      <w:r w:rsidR="001230D2" w:rsidRPr="005948A7">
        <w:rPr>
          <w:rFonts w:asciiTheme="minorBidi" w:hAnsiTheme="minorBidi" w:cstheme="minorBidi"/>
          <w:sz w:val="24"/>
          <w:szCs w:val="24"/>
        </w:rPr>
        <w:t xml:space="preserve">[If he says:] This is your </w:t>
      </w:r>
      <w:r w:rsidR="001230D2" w:rsidRPr="005948A7">
        <w:rPr>
          <w:rFonts w:asciiTheme="minorBidi" w:hAnsiTheme="minorBidi" w:cstheme="minorBidi"/>
          <w:i/>
          <w:iCs/>
          <w:sz w:val="24"/>
          <w:szCs w:val="24"/>
        </w:rPr>
        <w:t xml:space="preserve">get </w:t>
      </w:r>
      <w:r w:rsidR="001230D2" w:rsidRPr="005948A7">
        <w:rPr>
          <w:rFonts w:asciiTheme="minorBidi" w:hAnsiTheme="minorBidi" w:cstheme="minorBidi"/>
          <w:sz w:val="24"/>
          <w:szCs w:val="24"/>
        </w:rPr>
        <w:t xml:space="preserve">for thirty </w:t>
      </w:r>
      <w:proofErr w:type="gramStart"/>
      <w:r w:rsidR="001230D2" w:rsidRPr="005948A7">
        <w:rPr>
          <w:rFonts w:asciiTheme="minorBidi" w:hAnsiTheme="minorBidi" w:cstheme="minorBidi"/>
          <w:sz w:val="24"/>
          <w:szCs w:val="24"/>
        </w:rPr>
        <w:t>days,</w:t>
      </w:r>
      <w:proofErr w:type="gramEnd"/>
      <w:r w:rsidR="001230D2" w:rsidRPr="005948A7">
        <w:rPr>
          <w:rFonts w:asciiTheme="minorBidi" w:hAnsiTheme="minorBidi" w:cstheme="minorBidi"/>
          <w:sz w:val="24"/>
          <w:szCs w:val="24"/>
        </w:rPr>
        <w:t xml:space="preserve"> this is not a </w:t>
      </w:r>
      <w:r w:rsidR="001230D2" w:rsidRPr="005948A7">
        <w:rPr>
          <w:rFonts w:asciiTheme="minorBidi" w:hAnsiTheme="minorBidi" w:cstheme="minorBidi"/>
          <w:i/>
          <w:iCs/>
          <w:sz w:val="24"/>
          <w:szCs w:val="24"/>
        </w:rPr>
        <w:t xml:space="preserve">get </w:t>
      </w:r>
      <w:r w:rsidR="001230D2" w:rsidRPr="005948A7">
        <w:rPr>
          <w:rFonts w:asciiTheme="minorBidi" w:hAnsiTheme="minorBidi" w:cstheme="minorBidi"/>
          <w:sz w:val="24"/>
          <w:szCs w:val="24"/>
        </w:rPr>
        <w:t>that cuts her off. (3:1)</w:t>
      </w:r>
    </w:p>
    <w:p w:rsidR="001230D2" w:rsidRPr="005948A7" w:rsidRDefault="001230D2" w:rsidP="00376D67">
      <w:pPr>
        <w:spacing w:line="240" w:lineRule="auto"/>
        <w:rPr>
          <w:rFonts w:asciiTheme="minorBidi" w:hAnsiTheme="minorBidi" w:cstheme="minorBidi"/>
          <w:sz w:val="24"/>
          <w:szCs w:val="24"/>
        </w:rPr>
      </w:pPr>
    </w:p>
    <w:p w:rsidR="00285215" w:rsidRPr="005948A7" w:rsidRDefault="001230D2"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That is to say, there is a difference between divorce and betrothal in the case of a person who limits the new status to thirty days: Regarding divorce, "this is not a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 xml:space="preserve">that cuts her off," whereas regarding betrothal, she is permanently betrothed. The principle that emerges from the </w:t>
      </w:r>
      <w:proofErr w:type="spellStart"/>
      <w:r w:rsidRPr="005948A7">
        <w:rPr>
          <w:rFonts w:asciiTheme="minorBidi" w:hAnsiTheme="minorBidi" w:cstheme="minorBidi"/>
          <w:i/>
          <w:iCs/>
          <w:sz w:val="24"/>
          <w:szCs w:val="24"/>
        </w:rPr>
        <w:t>Yerushalmi</w:t>
      </w:r>
      <w:proofErr w:type="spellEnd"/>
      <w:r w:rsidRPr="005948A7">
        <w:rPr>
          <w:rFonts w:asciiTheme="minorBidi" w:hAnsiTheme="minorBidi" w:cstheme="minorBidi"/>
          <w:sz w:val="24"/>
          <w:szCs w:val="24"/>
        </w:rPr>
        <w:t xml:space="preserve"> is that when the planned action is problematic with respect to the laws of severance, the action does not take effect at all (in contrast to what we concluded above from the words of the </w:t>
      </w:r>
      <w:proofErr w:type="spellStart"/>
      <w:r w:rsidRPr="005948A7">
        <w:rPr>
          <w:rFonts w:asciiTheme="minorBidi" w:hAnsiTheme="minorBidi" w:cstheme="minorBidi"/>
          <w:sz w:val="24"/>
          <w:szCs w:val="24"/>
        </w:rPr>
        <w:t>Rashba</w:t>
      </w:r>
      <w:proofErr w:type="spellEnd"/>
      <w:r w:rsidRPr="005948A7">
        <w:rPr>
          <w:rFonts w:asciiTheme="minorBidi" w:hAnsiTheme="minorBidi" w:cstheme="minorBidi"/>
          <w:sz w:val="24"/>
          <w:szCs w:val="24"/>
        </w:rPr>
        <w:t xml:space="preserve">, that even if the planned status is problematic with respect to the laws of severance, if in practice it will continue forever, it can come into being from the outset). </w:t>
      </w:r>
      <w:proofErr w:type="gramStart"/>
      <w:r w:rsidRPr="005948A7">
        <w:rPr>
          <w:rFonts w:asciiTheme="minorBidi" w:hAnsiTheme="minorBidi" w:cstheme="minorBidi"/>
          <w:sz w:val="24"/>
          <w:szCs w:val="24"/>
        </w:rPr>
        <w:t xml:space="preserve">If also follows from the </w:t>
      </w:r>
      <w:proofErr w:type="spellStart"/>
      <w:r w:rsidRPr="005948A7">
        <w:rPr>
          <w:rFonts w:asciiTheme="minorBidi" w:hAnsiTheme="minorBidi" w:cstheme="minorBidi"/>
          <w:i/>
          <w:iCs/>
          <w:sz w:val="24"/>
          <w:szCs w:val="24"/>
        </w:rPr>
        <w:t>Yerushalmi</w:t>
      </w:r>
      <w:proofErr w:type="spellEnd"/>
      <w:r w:rsidRPr="005948A7">
        <w:rPr>
          <w:rFonts w:asciiTheme="minorBidi" w:hAnsiTheme="minorBidi" w:cstheme="minorBidi"/>
          <w:sz w:val="24"/>
          <w:szCs w:val="24"/>
        </w:rPr>
        <w:t xml:space="preserve"> that regarding the laws of the absolute nature of betrothal (the problem of "severance") there is no problem with betrothal for a specified time.</w:t>
      </w:r>
      <w:proofErr w:type="gramEnd"/>
      <w:r w:rsidRPr="005948A7">
        <w:rPr>
          <w:rFonts w:asciiTheme="minorBidi" w:hAnsiTheme="minorBidi" w:cstheme="minorBidi"/>
          <w:sz w:val="24"/>
          <w:szCs w:val="24"/>
        </w:rPr>
        <w:t xml:space="preserve"> Only regarding divorce is there a need for severance, and therefore the divorce does not take effect, whereas the betrothal takes effect and does not become cancelled.</w:t>
      </w:r>
    </w:p>
    <w:p w:rsidR="001230D2" w:rsidRPr="005948A7" w:rsidRDefault="001230D2" w:rsidP="00376D67">
      <w:pPr>
        <w:spacing w:line="240" w:lineRule="auto"/>
        <w:ind w:firstLine="720"/>
        <w:rPr>
          <w:rFonts w:asciiTheme="minorBidi" w:hAnsiTheme="minorBidi" w:cstheme="minorBidi"/>
          <w:sz w:val="24"/>
          <w:szCs w:val="24"/>
        </w:rPr>
      </w:pPr>
    </w:p>
    <w:p w:rsidR="001230D2" w:rsidRPr="005948A7" w:rsidRDefault="009B31EB"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The </w:t>
      </w:r>
      <w:proofErr w:type="spellStart"/>
      <w:r w:rsidRPr="005948A7">
        <w:rPr>
          <w:rFonts w:asciiTheme="minorBidi" w:hAnsiTheme="minorBidi" w:cstheme="minorBidi"/>
          <w:i/>
          <w:iCs/>
          <w:sz w:val="24"/>
          <w:szCs w:val="24"/>
        </w:rPr>
        <w:t>Yerushalmi</w:t>
      </w:r>
      <w:proofErr w:type="spellEnd"/>
      <w:r w:rsidRPr="005948A7">
        <w:rPr>
          <w:rFonts w:asciiTheme="minorBidi" w:hAnsiTheme="minorBidi" w:cstheme="minorBidi"/>
          <w:i/>
          <w:iCs/>
          <w:sz w:val="24"/>
          <w:szCs w:val="24"/>
        </w:rPr>
        <w:t xml:space="preserve"> </w:t>
      </w:r>
      <w:r w:rsidRPr="005948A7">
        <w:rPr>
          <w:rFonts w:asciiTheme="minorBidi" w:hAnsiTheme="minorBidi" w:cstheme="minorBidi"/>
          <w:sz w:val="24"/>
          <w:szCs w:val="24"/>
        </w:rPr>
        <w:t>continues:</w:t>
      </w:r>
    </w:p>
    <w:p w:rsidR="009B31EB" w:rsidRPr="005948A7" w:rsidRDefault="009B31EB" w:rsidP="00376D67">
      <w:pPr>
        <w:spacing w:line="240" w:lineRule="auto"/>
        <w:ind w:firstLine="720"/>
        <w:rPr>
          <w:rFonts w:asciiTheme="minorBidi" w:hAnsiTheme="minorBidi" w:cstheme="minorBidi"/>
          <w:sz w:val="24"/>
          <w:szCs w:val="24"/>
        </w:rPr>
      </w:pPr>
    </w:p>
    <w:p w:rsidR="009B31EB" w:rsidRPr="005948A7" w:rsidRDefault="009B31EB" w:rsidP="00376D67">
      <w:pPr>
        <w:pStyle w:val="BlockText"/>
        <w:spacing w:line="240" w:lineRule="auto"/>
        <w:ind w:left="720"/>
        <w:rPr>
          <w:rFonts w:asciiTheme="minorBidi" w:hAnsiTheme="minorBidi" w:cstheme="minorBidi"/>
          <w:sz w:val="24"/>
          <w:szCs w:val="24"/>
        </w:rPr>
      </w:pPr>
      <w:r w:rsidRPr="005948A7">
        <w:rPr>
          <w:rFonts w:asciiTheme="minorBidi" w:hAnsiTheme="minorBidi" w:cstheme="minorBidi"/>
          <w:sz w:val="24"/>
          <w:szCs w:val="24"/>
        </w:rPr>
        <w:t xml:space="preserve">Rabbi Yitzchak b. Rabbi Elazar said: That which you said that she is betrothed applies where he betrothed her with money. But if he betrothed her with a </w:t>
      </w:r>
      <w:r w:rsidR="00692B2E" w:rsidRPr="005948A7">
        <w:rPr>
          <w:rFonts w:asciiTheme="minorBidi" w:hAnsiTheme="minorBidi" w:cstheme="minorBidi"/>
          <w:sz w:val="24"/>
          <w:szCs w:val="24"/>
        </w:rPr>
        <w:t>bill of betrothal</w:t>
      </w:r>
      <w:r w:rsidRPr="005948A7">
        <w:rPr>
          <w:rFonts w:asciiTheme="minorBidi" w:hAnsiTheme="minorBidi" w:cstheme="minorBidi"/>
          <w:sz w:val="24"/>
          <w:szCs w:val="24"/>
        </w:rPr>
        <w:t>, since we learn a bill of betrothal from a bill of divorce, just as in a case of divorce, she is not divorced, so too in a case of betrothal, she is not betrothed.</w:t>
      </w:r>
    </w:p>
    <w:p w:rsidR="009B31EB" w:rsidRPr="005948A7" w:rsidRDefault="009B31EB" w:rsidP="00376D67">
      <w:pPr>
        <w:pStyle w:val="BlockText"/>
        <w:spacing w:line="240" w:lineRule="auto"/>
        <w:rPr>
          <w:rFonts w:asciiTheme="minorBidi" w:hAnsiTheme="minorBidi" w:cstheme="minorBidi"/>
          <w:sz w:val="24"/>
          <w:szCs w:val="24"/>
        </w:rPr>
      </w:pPr>
    </w:p>
    <w:p w:rsidR="009B31EB" w:rsidRPr="005948A7" w:rsidRDefault="009B31EB" w:rsidP="00376D67">
      <w:pPr>
        <w:spacing w:line="240" w:lineRule="auto"/>
        <w:ind w:firstLine="720"/>
        <w:rPr>
          <w:rFonts w:asciiTheme="minorBidi" w:hAnsiTheme="minorBidi" w:cstheme="minorBidi"/>
          <w:sz w:val="24"/>
          <w:szCs w:val="24"/>
        </w:rPr>
      </w:pPr>
      <w:r w:rsidRPr="005948A7">
        <w:rPr>
          <w:rFonts w:asciiTheme="minorBidi" w:hAnsiTheme="minorBidi" w:cstheme="minorBidi"/>
          <w:sz w:val="24"/>
          <w:szCs w:val="24"/>
        </w:rPr>
        <w:t xml:space="preserve">Rabbi Yitzchak b. Rabbi Elazar maintains that in a case of betrothal by way of a </w:t>
      </w:r>
      <w:r w:rsidR="00692B2E" w:rsidRPr="005948A7">
        <w:rPr>
          <w:rFonts w:asciiTheme="minorBidi" w:hAnsiTheme="minorBidi" w:cstheme="minorBidi"/>
          <w:sz w:val="24"/>
          <w:szCs w:val="24"/>
        </w:rPr>
        <w:t>bill of betrothal</w:t>
      </w:r>
      <w:r w:rsidRPr="005948A7">
        <w:rPr>
          <w:rFonts w:asciiTheme="minorBidi" w:hAnsiTheme="minorBidi" w:cstheme="minorBidi"/>
          <w:sz w:val="24"/>
          <w:szCs w:val="24"/>
        </w:rPr>
        <w:t xml:space="preserve">, as in a case of divorce, the betrothal does not take effect at all, as a bill of betrothal is derived from a </w:t>
      </w:r>
      <w:r w:rsidRPr="005948A7">
        <w:rPr>
          <w:rFonts w:asciiTheme="minorBidi" w:hAnsiTheme="minorBidi" w:cstheme="minorBidi"/>
          <w:i/>
          <w:iCs/>
          <w:sz w:val="24"/>
          <w:szCs w:val="24"/>
        </w:rPr>
        <w:t xml:space="preserve">get. </w:t>
      </w:r>
      <w:r w:rsidRPr="005948A7">
        <w:rPr>
          <w:rFonts w:asciiTheme="minorBidi" w:hAnsiTheme="minorBidi" w:cstheme="minorBidi"/>
          <w:sz w:val="24"/>
          <w:szCs w:val="24"/>
        </w:rPr>
        <w:t>That is to say, the validity of the betrothal depends upon the mechanism of betrothal. When we are dealing with a mechanism related to ownership, as in betrothal with money, the betrothal takes effect and cannot be cancelled. But when the betrothal is to take effect by way of a mechanism that relates directly to the woman's personal status, as with a bill of betrothal, there we must use the regular concepts of status, and therefore betrothal for a specified time does not take effect at all.</w:t>
      </w:r>
    </w:p>
    <w:p w:rsidR="009B31EB" w:rsidRPr="005948A7" w:rsidRDefault="009B31EB" w:rsidP="00376D67">
      <w:pPr>
        <w:spacing w:line="240" w:lineRule="auto"/>
        <w:ind w:firstLine="720"/>
        <w:rPr>
          <w:rFonts w:asciiTheme="minorBidi" w:hAnsiTheme="minorBidi" w:cstheme="minorBidi"/>
          <w:sz w:val="24"/>
          <w:szCs w:val="24"/>
        </w:rPr>
      </w:pPr>
    </w:p>
    <w:p w:rsidR="009B31EB" w:rsidRPr="005948A7" w:rsidRDefault="009B31EB" w:rsidP="00376D67">
      <w:pPr>
        <w:spacing w:line="240" w:lineRule="auto"/>
        <w:rPr>
          <w:rFonts w:asciiTheme="minorBidi" w:hAnsiTheme="minorBidi" w:cstheme="minorBidi"/>
          <w:sz w:val="24"/>
          <w:szCs w:val="24"/>
        </w:rPr>
      </w:pPr>
      <w:r w:rsidRPr="005948A7">
        <w:rPr>
          <w:rFonts w:asciiTheme="minorBidi" w:hAnsiTheme="minorBidi" w:cstheme="minorBidi"/>
          <w:sz w:val="24"/>
          <w:szCs w:val="24"/>
        </w:rPr>
        <w:t xml:space="preserve">(Translated by David Strauss) </w:t>
      </w:r>
    </w:p>
    <w:p w:rsidR="00285215" w:rsidRDefault="00285215" w:rsidP="00376D67">
      <w:pPr>
        <w:spacing w:line="240" w:lineRule="auto"/>
        <w:rPr>
          <w:rFonts w:asciiTheme="minorBidi" w:hAnsiTheme="minorBidi" w:cstheme="minorBidi"/>
          <w:sz w:val="24"/>
          <w:szCs w:val="24"/>
        </w:rPr>
      </w:pPr>
    </w:p>
    <w:p w:rsidR="00F02BCF" w:rsidRPr="005948A7" w:rsidRDefault="00F02BCF" w:rsidP="00376D67">
      <w:pPr>
        <w:spacing w:line="240" w:lineRule="auto"/>
        <w:rPr>
          <w:rFonts w:asciiTheme="minorBidi" w:hAnsiTheme="minorBidi" w:cstheme="minorBidi"/>
          <w:sz w:val="24"/>
          <w:szCs w:val="24"/>
        </w:rPr>
      </w:pPr>
      <w:r>
        <w:rPr>
          <w:rFonts w:asciiTheme="minorBidi" w:hAnsiTheme="minorBidi" w:cstheme="minorBidi"/>
          <w:sz w:val="24"/>
          <w:szCs w:val="24"/>
        </w:rPr>
        <w:t>**************************</w:t>
      </w:r>
    </w:p>
    <w:p w:rsidR="00F02BCF" w:rsidRPr="00BB7A67" w:rsidRDefault="008F5BB1" w:rsidP="00376D67">
      <w:pPr>
        <w:shd w:val="clear" w:color="auto" w:fill="FFFFFF"/>
        <w:spacing w:line="240" w:lineRule="auto"/>
        <w:rPr>
          <w:rFonts w:ascii="Arial" w:hAnsi="Arial" w:cs="Arial"/>
          <w:b/>
          <w:bCs/>
          <w:color w:val="222222"/>
          <w:sz w:val="20"/>
        </w:rPr>
      </w:pPr>
      <w:r w:rsidRPr="00BB7A67">
        <w:rPr>
          <w:rFonts w:asciiTheme="minorBidi" w:hAnsiTheme="minorBidi" w:cstheme="minorBidi"/>
          <w:b/>
          <w:bCs/>
          <w:sz w:val="20"/>
        </w:rPr>
        <w:t>Sources for the next shiur:</w:t>
      </w:r>
      <w:r w:rsidR="00F02BCF" w:rsidRPr="00BB7A67">
        <w:rPr>
          <w:rFonts w:asciiTheme="minorBidi" w:hAnsiTheme="minorBidi" w:cstheme="minorBidi"/>
          <w:sz w:val="20"/>
        </w:rPr>
        <w:t xml:space="preserve"> </w:t>
      </w:r>
      <w:r w:rsidR="00F02BCF" w:rsidRPr="00BB7A67">
        <w:rPr>
          <w:rFonts w:ascii="Arial" w:hAnsi="Arial" w:cs="Arial"/>
          <w:b/>
          <w:bCs/>
          <w:color w:val="222222"/>
          <w:sz w:val="20"/>
        </w:rPr>
        <w:t xml:space="preserve">On Condition That You Marry </w:t>
      </w:r>
      <w:proofErr w:type="spellStart"/>
      <w:r w:rsidR="00F02BCF" w:rsidRPr="00BB7A67">
        <w:rPr>
          <w:rFonts w:ascii="Arial" w:hAnsi="Arial" w:cs="Arial"/>
          <w:b/>
          <w:bCs/>
          <w:i/>
          <w:iCs/>
          <w:color w:val="222222"/>
          <w:sz w:val="20"/>
        </w:rPr>
        <w:t>Ploni</w:t>
      </w:r>
      <w:proofErr w:type="spellEnd"/>
      <w:r w:rsidR="00F02BCF" w:rsidRPr="00BB7A67">
        <w:rPr>
          <w:rFonts w:ascii="Arial" w:hAnsi="Arial" w:cs="Arial"/>
          <w:b/>
          <w:bCs/>
          <w:color w:val="222222"/>
          <w:sz w:val="20"/>
        </w:rPr>
        <w:t xml:space="preserve"> (and on Conditional </w:t>
      </w:r>
      <w:proofErr w:type="spellStart"/>
      <w:r w:rsidR="00F02BCF" w:rsidRPr="00BB7A67">
        <w:rPr>
          <w:rFonts w:ascii="Arial" w:hAnsi="Arial" w:cs="Arial"/>
          <w:b/>
          <w:bCs/>
          <w:i/>
          <w:iCs/>
          <w:color w:val="222222"/>
          <w:sz w:val="20"/>
        </w:rPr>
        <w:t>Kinyan</w:t>
      </w:r>
      <w:proofErr w:type="spellEnd"/>
      <w:r w:rsidR="00F02BCF" w:rsidRPr="00BB7A67">
        <w:rPr>
          <w:rFonts w:ascii="Arial" w:hAnsi="Arial" w:cs="Arial"/>
          <w:b/>
          <w:bCs/>
          <w:color w:val="222222"/>
          <w:sz w:val="20"/>
        </w:rPr>
        <w:t xml:space="preserve"> in General)</w:t>
      </w:r>
    </w:p>
    <w:p w:rsidR="008F5BB1" w:rsidRDefault="008F5BB1" w:rsidP="00376D67">
      <w:pPr>
        <w:spacing w:line="240" w:lineRule="auto"/>
        <w:rPr>
          <w:rFonts w:asciiTheme="minorBidi" w:hAnsiTheme="minorBidi" w:cstheme="minorBidi"/>
          <w:sz w:val="24"/>
          <w:szCs w:val="24"/>
        </w:rPr>
      </w:pPr>
    </w:p>
    <w:p w:rsidR="008F5BB1" w:rsidRPr="00DD2B8B" w:rsidRDefault="008F5BB1" w:rsidP="00E21B5D">
      <w:pPr>
        <w:pStyle w:val="Standard"/>
        <w:spacing w:after="0" w:line="240" w:lineRule="auto"/>
        <w:jc w:val="both"/>
        <w:rPr>
          <w:rFonts w:cs="Narkisim"/>
        </w:rPr>
      </w:pPr>
      <w:r w:rsidRPr="00DD2B8B">
        <w:rPr>
          <w:rFonts w:cs="Narkisim"/>
          <w:rtl/>
        </w:rPr>
        <w:t xml:space="preserve">על מנת </w:t>
      </w:r>
      <w:proofErr w:type="spellStart"/>
      <w:r w:rsidRPr="00DD2B8B">
        <w:rPr>
          <w:rFonts w:cs="Narkisim"/>
          <w:rtl/>
        </w:rPr>
        <w:t>שתנשאי</w:t>
      </w:r>
      <w:proofErr w:type="spellEnd"/>
      <w:r w:rsidRPr="00DD2B8B">
        <w:rPr>
          <w:rFonts w:cs="Narkisim"/>
          <w:rtl/>
        </w:rPr>
        <w:t xml:space="preserve"> לפלוני בפרט </w:t>
      </w:r>
      <w:r w:rsidR="00376D67">
        <w:rPr>
          <w:rFonts w:cs="Narkisim" w:hint="cs"/>
          <w:rtl/>
        </w:rPr>
        <w:t>(</w:t>
      </w:r>
      <w:r w:rsidRPr="00DD2B8B">
        <w:rPr>
          <w:rFonts w:cs="Narkisim"/>
          <w:rtl/>
        </w:rPr>
        <w:t>וגדרי תנאי על מנת בכלל</w:t>
      </w:r>
      <w:r w:rsidR="00376D67">
        <w:rPr>
          <w:rFonts w:cs="Narkisim" w:hint="cs"/>
          <w:rtl/>
        </w:rPr>
        <w:t>)</w:t>
      </w:r>
    </w:p>
    <w:p w:rsidR="008F5BB1" w:rsidRPr="00DD2B8B" w:rsidRDefault="008F5BB1" w:rsidP="00376D67">
      <w:pPr>
        <w:pStyle w:val="Standard"/>
        <w:spacing w:after="0" w:line="240" w:lineRule="auto"/>
        <w:jc w:val="left"/>
        <w:rPr>
          <w:rFonts w:cs="Narkisim"/>
          <w:i/>
          <w:iCs/>
        </w:rPr>
      </w:pPr>
    </w:p>
    <w:p w:rsidR="008F5BB1" w:rsidRPr="00DD2B8B" w:rsidRDefault="008F5BB1" w:rsidP="00376D67">
      <w:pPr>
        <w:pStyle w:val="Standard"/>
        <w:spacing w:after="0" w:line="240" w:lineRule="auto"/>
        <w:jc w:val="left"/>
        <w:rPr>
          <w:rFonts w:cs="Narkisim"/>
        </w:rPr>
      </w:pPr>
      <w:r w:rsidRPr="00DD2B8B">
        <w:rPr>
          <w:rFonts w:cs="Narkisim"/>
          <w:i/>
          <w:iCs/>
          <w:rtl/>
        </w:rPr>
        <w:t xml:space="preserve">מלבד הבנת פשט הסוגיה, השאלה שתעמוד במרכז דיוננו תהיה מהו דינה של </w:t>
      </w:r>
      <w:proofErr w:type="spellStart"/>
      <w:r w:rsidRPr="00DD2B8B">
        <w:rPr>
          <w:rFonts w:cs="Narkisim"/>
          <w:i/>
          <w:iCs/>
          <w:rtl/>
        </w:rPr>
        <w:t>האשה</w:t>
      </w:r>
      <w:proofErr w:type="spellEnd"/>
      <w:r w:rsidRPr="00DD2B8B">
        <w:rPr>
          <w:rFonts w:cs="Narkisim"/>
          <w:i/>
          <w:iCs/>
          <w:rtl/>
        </w:rPr>
        <w:t xml:space="preserve"> כלפי הבעל שאיננו הפלוני - האם הנישואים לו מותרים או אסורים, מן התורה ומדרבנן; ולאור זאת, מה משמעותו של תנאי על מנת.</w:t>
      </w:r>
    </w:p>
    <w:p w:rsidR="008F5BB1" w:rsidRPr="00DD2B8B" w:rsidRDefault="008F5BB1" w:rsidP="00376D67">
      <w:pPr>
        <w:pStyle w:val="Standard"/>
        <w:spacing w:after="0" w:line="240" w:lineRule="auto"/>
        <w:jc w:val="left"/>
        <w:rPr>
          <w:rFonts w:cs="Narkisim"/>
          <w:i/>
          <w:iCs/>
        </w:rPr>
      </w:pPr>
    </w:p>
    <w:p w:rsidR="008F5BB1" w:rsidRPr="00DD2B8B" w:rsidRDefault="008F5BB1" w:rsidP="00376D67">
      <w:pPr>
        <w:pStyle w:val="ListParagraph"/>
        <w:numPr>
          <w:ilvl w:val="0"/>
          <w:numId w:val="22"/>
        </w:numPr>
        <w:suppressAutoHyphens/>
        <w:autoSpaceDE/>
        <w:bidi/>
        <w:spacing w:line="240" w:lineRule="auto"/>
        <w:jc w:val="left"/>
        <w:textAlignment w:val="baseline"/>
        <w:rPr>
          <w:rFonts w:cs="Narkisim"/>
          <w:szCs w:val="22"/>
        </w:rPr>
      </w:pPr>
      <w:r w:rsidRPr="00DD2B8B">
        <w:rPr>
          <w:rFonts w:cs="Narkisim"/>
          <w:b/>
          <w:bCs/>
          <w:szCs w:val="22"/>
          <w:rtl/>
        </w:rPr>
        <w:t>פשט סוגייתנו ודין 'שמא יאמרו'</w:t>
      </w:r>
    </w:p>
    <w:p w:rsidR="008F5BB1" w:rsidRPr="00DD2B8B" w:rsidRDefault="008F5BB1" w:rsidP="00376D67">
      <w:pPr>
        <w:pStyle w:val="Standard"/>
        <w:spacing w:after="0" w:line="240" w:lineRule="auto"/>
        <w:jc w:val="left"/>
        <w:rPr>
          <w:rFonts w:cs="Narkisim"/>
        </w:rPr>
      </w:pPr>
      <w:r w:rsidRPr="00DD2B8B">
        <w:rPr>
          <w:rFonts w:cs="Narkisim"/>
          <w:rtl/>
        </w:rPr>
        <w:t xml:space="preserve">גיטין פד ע"א "ת"ר הרי זה </w:t>
      </w:r>
      <w:proofErr w:type="spellStart"/>
      <w:r w:rsidRPr="00DD2B8B">
        <w:rPr>
          <w:rFonts w:cs="Narkisim"/>
          <w:rtl/>
        </w:rPr>
        <w:t>גיטך</w:t>
      </w:r>
      <w:proofErr w:type="spellEnd"/>
      <w:r w:rsidRPr="00DD2B8B">
        <w:rPr>
          <w:rFonts w:cs="Narkisim"/>
          <w:rtl/>
        </w:rPr>
        <w:t xml:space="preserve"> על מנת שתינשאי לפלוני... לאחר תצא", רש"י ותוספות.</w:t>
      </w:r>
    </w:p>
    <w:p w:rsidR="008F5BB1" w:rsidRPr="00DD2B8B" w:rsidRDefault="008F5BB1" w:rsidP="00376D67">
      <w:pPr>
        <w:pStyle w:val="Standard"/>
        <w:spacing w:after="0" w:line="240" w:lineRule="auto"/>
        <w:jc w:val="left"/>
        <w:rPr>
          <w:rFonts w:cs="Narkisim"/>
        </w:rPr>
      </w:pPr>
      <w:r w:rsidRPr="00DD2B8B">
        <w:rPr>
          <w:rFonts w:cs="Narkisim"/>
          <w:rtl/>
        </w:rPr>
        <w:t xml:space="preserve">רמב"ן דברים </w:t>
      </w:r>
      <w:proofErr w:type="spellStart"/>
      <w:r w:rsidRPr="00DD2B8B">
        <w:rPr>
          <w:rFonts w:cs="Narkisim"/>
          <w:rtl/>
        </w:rPr>
        <w:t>כד,ד</w:t>
      </w:r>
      <w:proofErr w:type="spellEnd"/>
      <w:r w:rsidRPr="00DD2B8B">
        <w:rPr>
          <w:rFonts w:cs="Narkisim"/>
          <w:rtl/>
        </w:rPr>
        <w:t xml:space="preserve"> "וטעם הלאו הזה... על כך"</w:t>
      </w:r>
    </w:p>
    <w:p w:rsidR="008F5BB1" w:rsidRPr="00DD2B8B" w:rsidRDefault="008F5BB1" w:rsidP="00376D67">
      <w:pPr>
        <w:pStyle w:val="Standard"/>
        <w:spacing w:after="0" w:line="240" w:lineRule="auto"/>
        <w:jc w:val="left"/>
        <w:rPr>
          <w:rFonts w:cs="Narkisim"/>
        </w:rPr>
      </w:pPr>
      <w:proofErr w:type="spellStart"/>
      <w:r w:rsidRPr="00DD2B8B">
        <w:rPr>
          <w:rFonts w:cs="Narkisim"/>
          <w:rtl/>
        </w:rPr>
        <w:t>שו"ע</w:t>
      </w:r>
      <w:proofErr w:type="spellEnd"/>
      <w:r w:rsidRPr="00DD2B8B">
        <w:rPr>
          <w:rFonts w:cs="Narkisim"/>
          <w:rtl/>
        </w:rPr>
        <w:t xml:space="preserve"> אבן העזר </w:t>
      </w:r>
      <w:proofErr w:type="spellStart"/>
      <w:r w:rsidRPr="00DD2B8B">
        <w:rPr>
          <w:rFonts w:cs="Narkisim"/>
          <w:rtl/>
        </w:rPr>
        <w:t>קמג</w:t>
      </w:r>
      <w:proofErr w:type="spellEnd"/>
      <w:r w:rsidRPr="00DD2B8B">
        <w:rPr>
          <w:rFonts w:cs="Narkisim"/>
          <w:rtl/>
        </w:rPr>
        <w:t xml:space="preserve">, טו עד "ואם נשאת לא תצא", </w:t>
      </w:r>
      <w:proofErr w:type="spellStart"/>
      <w:r w:rsidRPr="00DD2B8B">
        <w:rPr>
          <w:rFonts w:cs="Narkisim"/>
          <w:rtl/>
        </w:rPr>
        <w:t>ובפת"ש</w:t>
      </w:r>
      <w:proofErr w:type="spellEnd"/>
      <w:r w:rsidRPr="00DD2B8B">
        <w:rPr>
          <w:rFonts w:cs="Narkisim"/>
          <w:rtl/>
        </w:rPr>
        <w:t xml:space="preserve"> </w:t>
      </w:r>
      <w:proofErr w:type="spellStart"/>
      <w:r w:rsidRPr="00DD2B8B">
        <w:rPr>
          <w:rFonts w:cs="Narkisim"/>
          <w:rtl/>
        </w:rPr>
        <w:t>ס"ק</w:t>
      </w:r>
      <w:proofErr w:type="spellEnd"/>
      <w:r w:rsidRPr="00DD2B8B">
        <w:rPr>
          <w:rFonts w:cs="Narkisim"/>
          <w:rtl/>
        </w:rPr>
        <w:t xml:space="preserve"> י.</w:t>
      </w:r>
    </w:p>
    <w:p w:rsidR="008F5BB1" w:rsidRPr="00DD2B8B" w:rsidRDefault="008F5BB1" w:rsidP="00376D67">
      <w:pPr>
        <w:pStyle w:val="Standard"/>
        <w:spacing w:after="0" w:line="240" w:lineRule="auto"/>
        <w:jc w:val="left"/>
        <w:rPr>
          <w:rFonts w:cs="Narkisim"/>
        </w:rPr>
      </w:pPr>
    </w:p>
    <w:p w:rsidR="008F5BB1" w:rsidRPr="00DD2B8B" w:rsidRDefault="008F5BB1" w:rsidP="00376D67">
      <w:pPr>
        <w:pStyle w:val="ListParagraph"/>
        <w:numPr>
          <w:ilvl w:val="0"/>
          <w:numId w:val="21"/>
        </w:numPr>
        <w:suppressAutoHyphens/>
        <w:autoSpaceDE/>
        <w:bidi/>
        <w:spacing w:line="240" w:lineRule="auto"/>
        <w:jc w:val="left"/>
        <w:textAlignment w:val="baseline"/>
        <w:rPr>
          <w:rFonts w:cs="Narkisim"/>
          <w:szCs w:val="22"/>
        </w:rPr>
      </w:pPr>
      <w:r w:rsidRPr="00DD2B8B">
        <w:rPr>
          <w:rFonts w:cs="Narkisim"/>
          <w:b/>
          <w:bCs/>
          <w:szCs w:val="22"/>
          <w:rtl/>
        </w:rPr>
        <w:t>חששות בעניין קיום התנאי</w:t>
      </w:r>
    </w:p>
    <w:p w:rsidR="008F5BB1" w:rsidRPr="00DD2B8B" w:rsidRDefault="008F5BB1" w:rsidP="00376D67">
      <w:pPr>
        <w:pStyle w:val="Standard"/>
        <w:spacing w:after="0" w:line="240" w:lineRule="auto"/>
        <w:jc w:val="left"/>
        <w:rPr>
          <w:rFonts w:cs="Narkisim"/>
        </w:rPr>
      </w:pPr>
      <w:r w:rsidRPr="00DD2B8B">
        <w:rPr>
          <w:rFonts w:cs="Narkisim"/>
          <w:rtl/>
        </w:rPr>
        <w:t xml:space="preserve">בעל המאור מד ע"א </w:t>
      </w:r>
      <w:proofErr w:type="spellStart"/>
      <w:r w:rsidRPr="00DD2B8B">
        <w:rPr>
          <w:rFonts w:cs="Narkisim"/>
          <w:rtl/>
        </w:rPr>
        <w:t>ברי"ף</w:t>
      </w:r>
      <w:proofErr w:type="spellEnd"/>
      <w:r w:rsidRPr="00DD2B8B">
        <w:rPr>
          <w:rFonts w:cs="Narkisim"/>
          <w:rtl/>
        </w:rPr>
        <w:t>, "</w:t>
      </w:r>
      <w:proofErr w:type="spellStart"/>
      <w:r w:rsidRPr="00DD2B8B">
        <w:rPr>
          <w:rFonts w:cs="Narkisim"/>
          <w:rtl/>
        </w:rPr>
        <w:t>והתנאין</w:t>
      </w:r>
      <w:proofErr w:type="spellEnd"/>
      <w:r w:rsidRPr="00DD2B8B">
        <w:rPr>
          <w:rFonts w:cs="Narkisim"/>
          <w:rtl/>
        </w:rPr>
        <w:t xml:space="preserve"> </w:t>
      </w:r>
      <w:proofErr w:type="spellStart"/>
      <w:r w:rsidRPr="00DD2B8B">
        <w:rPr>
          <w:rFonts w:cs="Narkisim"/>
          <w:rtl/>
        </w:rPr>
        <w:t>המתקיימין</w:t>
      </w:r>
      <w:proofErr w:type="spellEnd"/>
      <w:r w:rsidRPr="00DD2B8B">
        <w:rPr>
          <w:rFonts w:cs="Narkisim"/>
          <w:rtl/>
        </w:rPr>
        <w:t xml:space="preserve"> כך דיניהם... טפי עדיף", ובכתוב שם.</w:t>
      </w:r>
    </w:p>
    <w:p w:rsidR="008F5BB1" w:rsidRPr="00DD2B8B" w:rsidRDefault="008F5BB1" w:rsidP="00376D67">
      <w:pPr>
        <w:pStyle w:val="Standard"/>
        <w:spacing w:after="0" w:line="240" w:lineRule="auto"/>
        <w:jc w:val="left"/>
        <w:rPr>
          <w:rFonts w:cs="Narkisim"/>
        </w:rPr>
      </w:pPr>
      <w:proofErr w:type="spellStart"/>
      <w:r w:rsidRPr="00DD2B8B">
        <w:rPr>
          <w:rFonts w:cs="Narkisim"/>
          <w:rtl/>
        </w:rPr>
        <w:t>רשב"א</w:t>
      </w:r>
      <w:proofErr w:type="spellEnd"/>
      <w:r w:rsidRPr="00DD2B8B">
        <w:rPr>
          <w:rFonts w:cs="Narkisim"/>
          <w:rtl/>
        </w:rPr>
        <w:t xml:space="preserve"> גיטין פג ע"א "</w:t>
      </w:r>
      <w:proofErr w:type="spellStart"/>
      <w:r w:rsidRPr="00DD2B8B">
        <w:rPr>
          <w:rFonts w:cs="Narkisim"/>
          <w:rtl/>
        </w:rPr>
        <w:t>בכולהו</w:t>
      </w:r>
      <w:proofErr w:type="spellEnd"/>
      <w:r w:rsidRPr="00DD2B8B">
        <w:rPr>
          <w:rFonts w:cs="Narkisim"/>
          <w:rtl/>
        </w:rPr>
        <w:t xml:space="preserve"> תנאי </w:t>
      </w:r>
      <w:proofErr w:type="spellStart"/>
      <w:r w:rsidRPr="00DD2B8B">
        <w:rPr>
          <w:rFonts w:cs="Narkisim"/>
          <w:rtl/>
        </w:rPr>
        <w:t>דעלמא</w:t>
      </w:r>
      <w:proofErr w:type="spellEnd"/>
      <w:r w:rsidRPr="00DD2B8B">
        <w:rPr>
          <w:rFonts w:cs="Narkisim"/>
          <w:rtl/>
        </w:rPr>
        <w:t>... כן כמו שכתבנו"</w:t>
      </w:r>
    </w:p>
    <w:p w:rsidR="008F5BB1" w:rsidRPr="00DD2B8B" w:rsidRDefault="008F5BB1" w:rsidP="00376D67">
      <w:pPr>
        <w:pStyle w:val="Standard"/>
        <w:spacing w:after="0" w:line="240" w:lineRule="auto"/>
        <w:jc w:val="left"/>
        <w:rPr>
          <w:rFonts w:cs="Narkisim"/>
        </w:rPr>
      </w:pPr>
      <w:r w:rsidRPr="00DD2B8B">
        <w:rPr>
          <w:rFonts w:cs="Narkisim"/>
          <w:rtl/>
        </w:rPr>
        <w:t xml:space="preserve">רמב"ם גירושין </w:t>
      </w:r>
      <w:proofErr w:type="spellStart"/>
      <w:r w:rsidRPr="00DD2B8B">
        <w:rPr>
          <w:rFonts w:cs="Narkisim"/>
          <w:rtl/>
        </w:rPr>
        <w:t>ח,א</w:t>
      </w:r>
      <w:proofErr w:type="spellEnd"/>
      <w:r w:rsidRPr="00DD2B8B">
        <w:rPr>
          <w:rFonts w:cs="Narkisim"/>
          <w:rtl/>
        </w:rPr>
        <w:t xml:space="preserve"> ובמגיד משנה שם</w:t>
      </w:r>
    </w:p>
    <w:p w:rsidR="008F5BB1" w:rsidRPr="00DD2B8B" w:rsidRDefault="008F5BB1" w:rsidP="00376D67">
      <w:pPr>
        <w:pStyle w:val="Standard"/>
        <w:spacing w:after="0" w:line="240" w:lineRule="auto"/>
        <w:jc w:val="left"/>
        <w:rPr>
          <w:rFonts w:cs="Narkisim"/>
        </w:rPr>
      </w:pPr>
      <w:proofErr w:type="spellStart"/>
      <w:r w:rsidRPr="00DD2B8B">
        <w:rPr>
          <w:rFonts w:cs="Narkisim"/>
          <w:rtl/>
        </w:rPr>
        <w:t>רא"ש</w:t>
      </w:r>
      <w:proofErr w:type="spellEnd"/>
      <w:r w:rsidRPr="00DD2B8B">
        <w:rPr>
          <w:rFonts w:cs="Narkisim"/>
          <w:rtl/>
        </w:rPr>
        <w:t xml:space="preserve"> פ"ט סימן ב עד "שמא יבא ויבטל הגירושין",</w:t>
      </w:r>
    </w:p>
    <w:p w:rsidR="008F5BB1" w:rsidRPr="00DD2B8B" w:rsidRDefault="008F5BB1" w:rsidP="00376D67">
      <w:pPr>
        <w:pStyle w:val="Standard"/>
        <w:spacing w:after="0" w:line="240" w:lineRule="auto"/>
        <w:jc w:val="left"/>
        <w:rPr>
          <w:rFonts w:cs="Narkisim"/>
        </w:rPr>
      </w:pPr>
    </w:p>
    <w:p w:rsidR="008F5BB1" w:rsidRPr="00DD2B8B" w:rsidRDefault="008F5BB1" w:rsidP="00376D67">
      <w:pPr>
        <w:pStyle w:val="ListParagraph"/>
        <w:numPr>
          <w:ilvl w:val="0"/>
          <w:numId w:val="21"/>
        </w:numPr>
        <w:suppressAutoHyphens/>
        <w:autoSpaceDE/>
        <w:bidi/>
        <w:spacing w:line="240" w:lineRule="auto"/>
        <w:jc w:val="left"/>
        <w:textAlignment w:val="baseline"/>
        <w:rPr>
          <w:rFonts w:cs="Narkisim"/>
          <w:szCs w:val="22"/>
        </w:rPr>
      </w:pPr>
      <w:r w:rsidRPr="00DD2B8B">
        <w:rPr>
          <w:rFonts w:cs="Narkisim"/>
          <w:b/>
          <w:bCs/>
          <w:szCs w:val="22"/>
          <w:rtl/>
        </w:rPr>
        <w:t>תנאי על מנת בכלל – חלותו למפרע</w:t>
      </w:r>
    </w:p>
    <w:p w:rsidR="008F5BB1" w:rsidRPr="00DD2B8B" w:rsidRDefault="008F5BB1" w:rsidP="00376D67">
      <w:pPr>
        <w:pStyle w:val="Standard"/>
        <w:spacing w:after="0" w:line="240" w:lineRule="auto"/>
        <w:jc w:val="left"/>
        <w:rPr>
          <w:rFonts w:cs="Narkisim"/>
        </w:rPr>
      </w:pPr>
      <w:r w:rsidRPr="00DD2B8B">
        <w:rPr>
          <w:rFonts w:cs="Narkisim"/>
          <w:rtl/>
        </w:rPr>
        <w:t>גיטין עד ע"א משנה וגמרא שעליה עד "</w:t>
      </w:r>
      <w:proofErr w:type="spellStart"/>
      <w:r w:rsidRPr="00DD2B8B">
        <w:rPr>
          <w:rFonts w:cs="Narkisim"/>
          <w:rtl/>
        </w:rPr>
        <w:t>דאמרי</w:t>
      </w:r>
      <w:proofErr w:type="spellEnd"/>
      <w:r w:rsidRPr="00DD2B8B">
        <w:rPr>
          <w:rFonts w:cs="Narkisim"/>
          <w:rtl/>
        </w:rPr>
        <w:t xml:space="preserve"> </w:t>
      </w:r>
      <w:proofErr w:type="spellStart"/>
      <w:r w:rsidRPr="00DD2B8B">
        <w:rPr>
          <w:rFonts w:cs="Narkisim"/>
          <w:rtl/>
        </w:rPr>
        <w:t>כרבנן</w:t>
      </w:r>
      <w:proofErr w:type="spellEnd"/>
      <w:r w:rsidRPr="00DD2B8B">
        <w:rPr>
          <w:rFonts w:cs="Narkisim"/>
          <w:rtl/>
        </w:rPr>
        <w:t>"</w:t>
      </w:r>
    </w:p>
    <w:p w:rsidR="008F5BB1" w:rsidRPr="00DD2B8B" w:rsidRDefault="008F5BB1" w:rsidP="00376D67">
      <w:pPr>
        <w:pStyle w:val="Standard"/>
        <w:spacing w:after="0" w:line="240" w:lineRule="auto"/>
        <w:jc w:val="left"/>
        <w:rPr>
          <w:rFonts w:cs="Narkisim"/>
        </w:rPr>
      </w:pPr>
      <w:r w:rsidRPr="00DD2B8B">
        <w:rPr>
          <w:rFonts w:cs="Narkisim"/>
          <w:rtl/>
        </w:rPr>
        <w:t xml:space="preserve">ירושלמי גיטין </w:t>
      </w:r>
      <w:proofErr w:type="spellStart"/>
      <w:r w:rsidRPr="00DD2B8B">
        <w:rPr>
          <w:rFonts w:cs="Narkisim"/>
          <w:rtl/>
        </w:rPr>
        <w:t>ט,א</w:t>
      </w:r>
      <w:proofErr w:type="spellEnd"/>
      <w:r w:rsidRPr="00DD2B8B">
        <w:rPr>
          <w:rFonts w:cs="Narkisim"/>
          <w:rtl/>
        </w:rPr>
        <w:t xml:space="preserve"> "אמר רבי שמי ... הותר הגט למפרע"</w:t>
      </w:r>
    </w:p>
    <w:p w:rsidR="008F5BB1" w:rsidRPr="00DD2B8B" w:rsidRDefault="008F5BB1" w:rsidP="00376D67">
      <w:pPr>
        <w:pStyle w:val="Standard"/>
        <w:spacing w:after="0" w:line="240" w:lineRule="auto"/>
        <w:jc w:val="left"/>
        <w:rPr>
          <w:rFonts w:cs="Narkisim"/>
        </w:rPr>
      </w:pPr>
      <w:proofErr w:type="spellStart"/>
      <w:r w:rsidRPr="00DD2B8B">
        <w:rPr>
          <w:rFonts w:cs="Narkisim"/>
          <w:rtl/>
        </w:rPr>
        <w:t>רשב"א</w:t>
      </w:r>
      <w:proofErr w:type="spellEnd"/>
      <w:r w:rsidRPr="00DD2B8B">
        <w:rPr>
          <w:rFonts w:cs="Narkisim"/>
          <w:rtl/>
        </w:rPr>
        <w:t xml:space="preserve"> גיטין פד ע"א ד"ה על מנת שתבעלי עד "משום </w:t>
      </w:r>
      <w:proofErr w:type="spellStart"/>
      <w:r w:rsidRPr="00DD2B8B">
        <w:rPr>
          <w:rFonts w:cs="Narkisim"/>
          <w:rtl/>
        </w:rPr>
        <w:t>ערוה</w:t>
      </w:r>
      <w:proofErr w:type="spellEnd"/>
      <w:r w:rsidRPr="00DD2B8B">
        <w:rPr>
          <w:rFonts w:cs="Narkisim"/>
          <w:rtl/>
        </w:rPr>
        <w:t xml:space="preserve"> </w:t>
      </w:r>
      <w:proofErr w:type="spellStart"/>
      <w:r w:rsidRPr="00DD2B8B">
        <w:rPr>
          <w:rFonts w:cs="Narkisim"/>
          <w:rtl/>
        </w:rPr>
        <w:t>קאמר</w:t>
      </w:r>
      <w:proofErr w:type="spellEnd"/>
      <w:r w:rsidRPr="00DD2B8B">
        <w:rPr>
          <w:rFonts w:cs="Narkisim"/>
          <w:rtl/>
        </w:rPr>
        <w:t xml:space="preserve"> וצ"ע".</w:t>
      </w:r>
    </w:p>
    <w:p w:rsidR="008F5BB1" w:rsidRPr="00DD2B8B" w:rsidRDefault="008F5BB1" w:rsidP="00376D67">
      <w:pPr>
        <w:pStyle w:val="Standard"/>
        <w:spacing w:after="0" w:line="240" w:lineRule="auto"/>
        <w:jc w:val="left"/>
        <w:rPr>
          <w:rFonts w:cs="Narkisim"/>
        </w:rPr>
      </w:pPr>
      <w:r w:rsidRPr="00DD2B8B">
        <w:rPr>
          <w:rFonts w:cs="Narkisim"/>
          <w:rtl/>
        </w:rPr>
        <w:t xml:space="preserve">[אם יש זמן - </w:t>
      </w:r>
      <w:proofErr w:type="spellStart"/>
      <w:r w:rsidRPr="00DD2B8B">
        <w:rPr>
          <w:rFonts w:cs="Narkisim"/>
          <w:rtl/>
        </w:rPr>
        <w:t>חדושי</w:t>
      </w:r>
      <w:proofErr w:type="spellEnd"/>
      <w:r w:rsidRPr="00DD2B8B">
        <w:rPr>
          <w:rFonts w:cs="Narkisim"/>
          <w:rtl/>
        </w:rPr>
        <w:t xml:space="preserve"> ר' שמעון </w:t>
      </w:r>
      <w:proofErr w:type="spellStart"/>
      <w:r w:rsidRPr="00DD2B8B">
        <w:rPr>
          <w:rFonts w:cs="Narkisim"/>
          <w:rtl/>
        </w:rPr>
        <w:t>שקופ</w:t>
      </w:r>
      <w:proofErr w:type="spellEnd"/>
      <w:r w:rsidRPr="00DD2B8B">
        <w:rPr>
          <w:rFonts w:cs="Narkisim"/>
          <w:rtl/>
        </w:rPr>
        <w:t xml:space="preserve"> כתובות סימן א, "ועל כן נראה לי לפרש... שתיבעלי, </w:t>
      </w:r>
      <w:proofErr w:type="spellStart"/>
      <w:r w:rsidRPr="00DD2B8B">
        <w:rPr>
          <w:rFonts w:cs="Narkisim"/>
          <w:rtl/>
        </w:rPr>
        <w:t>יעוי"ש</w:t>
      </w:r>
      <w:proofErr w:type="spellEnd"/>
      <w:r w:rsidRPr="00DD2B8B">
        <w:rPr>
          <w:rFonts w:cs="Narkisim"/>
          <w:rtl/>
        </w:rPr>
        <w:t xml:space="preserve">" – צילום בכונן; </w:t>
      </w:r>
      <w:proofErr w:type="spellStart"/>
      <w:r w:rsidRPr="00DD2B8B">
        <w:rPr>
          <w:rFonts w:cs="Narkisim"/>
          <w:rtl/>
        </w:rPr>
        <w:t>גר"ח</w:t>
      </w:r>
      <w:proofErr w:type="spellEnd"/>
      <w:r w:rsidRPr="00DD2B8B">
        <w:rPr>
          <w:rFonts w:cs="Narkisim"/>
          <w:rtl/>
        </w:rPr>
        <w:t xml:space="preserve"> על הרמב"ם אישות </w:t>
      </w:r>
      <w:proofErr w:type="spellStart"/>
      <w:r w:rsidRPr="00DD2B8B">
        <w:rPr>
          <w:rFonts w:cs="Narkisim"/>
          <w:rtl/>
        </w:rPr>
        <w:t>ב,ט</w:t>
      </w:r>
      <w:proofErr w:type="spellEnd"/>
      <w:r w:rsidRPr="00DD2B8B">
        <w:rPr>
          <w:rFonts w:cs="Narkisim"/>
          <w:rtl/>
        </w:rPr>
        <w:t xml:space="preserve"> ד"ה אכן מה שנראה לומר עוד בזה, </w:t>
      </w:r>
      <w:proofErr w:type="spellStart"/>
      <w:r w:rsidRPr="00DD2B8B">
        <w:rPr>
          <w:rFonts w:cs="Narkisim"/>
          <w:rtl/>
        </w:rPr>
        <w:t>דבאמת</w:t>
      </w:r>
      <w:proofErr w:type="spellEnd"/>
      <w:r w:rsidRPr="00DD2B8B">
        <w:rPr>
          <w:rFonts w:cs="Narkisim"/>
          <w:rtl/>
        </w:rPr>
        <w:t>]</w:t>
      </w:r>
    </w:p>
    <w:p w:rsidR="008F5BB1" w:rsidRPr="00DD2B8B" w:rsidRDefault="008F5BB1" w:rsidP="00376D67">
      <w:pPr>
        <w:pStyle w:val="Standard"/>
        <w:spacing w:after="0" w:line="240" w:lineRule="auto"/>
        <w:jc w:val="left"/>
        <w:rPr>
          <w:rFonts w:cs="Narkisim"/>
        </w:rPr>
      </w:pPr>
    </w:p>
    <w:p w:rsidR="008F5BB1" w:rsidRPr="00DD2B8B" w:rsidRDefault="008F5BB1" w:rsidP="00376D67">
      <w:pPr>
        <w:pStyle w:val="ListParagraph"/>
        <w:numPr>
          <w:ilvl w:val="0"/>
          <w:numId w:val="21"/>
        </w:numPr>
        <w:suppressAutoHyphens/>
        <w:autoSpaceDE/>
        <w:bidi/>
        <w:spacing w:line="240" w:lineRule="auto"/>
        <w:jc w:val="left"/>
        <w:textAlignment w:val="baseline"/>
        <w:rPr>
          <w:rFonts w:cs="Narkisim"/>
          <w:szCs w:val="22"/>
        </w:rPr>
      </w:pPr>
      <w:r w:rsidRPr="00DD2B8B">
        <w:rPr>
          <w:rFonts w:cs="Narkisim"/>
          <w:b/>
          <w:bCs/>
          <w:szCs w:val="22"/>
          <w:rtl/>
        </w:rPr>
        <w:t>שיטת הרמב"ם</w:t>
      </w:r>
    </w:p>
    <w:p w:rsidR="008F5BB1" w:rsidRPr="00DD2B8B" w:rsidRDefault="008F5BB1" w:rsidP="00376D67">
      <w:pPr>
        <w:pStyle w:val="Standard"/>
        <w:spacing w:after="0" w:line="240" w:lineRule="auto"/>
        <w:jc w:val="left"/>
        <w:rPr>
          <w:rFonts w:cs="Narkisim"/>
        </w:rPr>
      </w:pPr>
      <w:r w:rsidRPr="00DD2B8B">
        <w:rPr>
          <w:rFonts w:cs="Narkisim"/>
          <w:rtl/>
        </w:rPr>
        <w:t xml:space="preserve">רמב"ם גירושין </w:t>
      </w:r>
      <w:proofErr w:type="spellStart"/>
      <w:r w:rsidRPr="00DD2B8B">
        <w:rPr>
          <w:rFonts w:cs="Narkisim"/>
          <w:rtl/>
        </w:rPr>
        <w:t>ח,יג</w:t>
      </w:r>
      <w:proofErr w:type="spellEnd"/>
      <w:r w:rsidRPr="00DD2B8B">
        <w:rPr>
          <w:rFonts w:cs="Narkisim"/>
          <w:rtl/>
        </w:rPr>
        <w:t xml:space="preserve">, השגת </w:t>
      </w:r>
      <w:proofErr w:type="spellStart"/>
      <w:r w:rsidRPr="00DD2B8B">
        <w:rPr>
          <w:rFonts w:cs="Narkisim"/>
          <w:rtl/>
        </w:rPr>
        <w:t>הראב"ד</w:t>
      </w:r>
      <w:proofErr w:type="spellEnd"/>
      <w:r w:rsidRPr="00DD2B8B">
        <w:rPr>
          <w:rFonts w:cs="Narkisim"/>
          <w:rtl/>
        </w:rPr>
        <w:t xml:space="preserve"> ופירוש המגיד משנה</w:t>
      </w:r>
    </w:p>
    <w:p w:rsidR="008F5BB1" w:rsidRPr="00DD2B8B" w:rsidRDefault="008F5BB1" w:rsidP="00376D67">
      <w:pPr>
        <w:pStyle w:val="Standard"/>
        <w:spacing w:after="0" w:line="240" w:lineRule="auto"/>
        <w:jc w:val="left"/>
        <w:rPr>
          <w:rFonts w:cs="Narkisim"/>
        </w:rPr>
      </w:pPr>
      <w:r w:rsidRPr="00DD2B8B">
        <w:rPr>
          <w:rFonts w:cs="Narkisim"/>
          <w:rtl/>
        </w:rPr>
        <w:t xml:space="preserve">תורת גיטין </w:t>
      </w:r>
      <w:proofErr w:type="spellStart"/>
      <w:r w:rsidRPr="00DD2B8B">
        <w:rPr>
          <w:rFonts w:cs="Narkisim"/>
          <w:rtl/>
        </w:rPr>
        <w:t>קמג</w:t>
      </w:r>
      <w:proofErr w:type="spellEnd"/>
      <w:r w:rsidRPr="00DD2B8B">
        <w:rPr>
          <w:rFonts w:cs="Narkisim"/>
          <w:rtl/>
        </w:rPr>
        <w:t>, כ (צילום בכונן)</w:t>
      </w:r>
    </w:p>
    <w:p w:rsidR="008F5BB1" w:rsidRPr="00DD2B8B" w:rsidRDefault="008F5BB1" w:rsidP="00376D67">
      <w:pPr>
        <w:pStyle w:val="Standard"/>
        <w:spacing w:after="0" w:line="240" w:lineRule="auto"/>
        <w:jc w:val="left"/>
        <w:rPr>
          <w:rFonts w:cs="Narkisim"/>
        </w:rPr>
      </w:pPr>
      <w:r w:rsidRPr="00DD2B8B">
        <w:rPr>
          <w:rFonts w:cs="Narkisim"/>
          <w:rtl/>
        </w:rPr>
        <w:t xml:space="preserve">אבני מילואים </w:t>
      </w:r>
      <w:proofErr w:type="spellStart"/>
      <w:r w:rsidRPr="00DD2B8B">
        <w:rPr>
          <w:rFonts w:cs="Narkisim"/>
          <w:rtl/>
        </w:rPr>
        <w:t>קמג</w:t>
      </w:r>
      <w:proofErr w:type="spellEnd"/>
      <w:r w:rsidRPr="00DD2B8B">
        <w:rPr>
          <w:rFonts w:cs="Narkisim"/>
          <w:rtl/>
        </w:rPr>
        <w:t>, א</w:t>
      </w:r>
    </w:p>
    <w:p w:rsidR="008F5BB1" w:rsidRPr="00DD2B8B" w:rsidRDefault="008F5BB1" w:rsidP="00376D67">
      <w:pPr>
        <w:pStyle w:val="Standard"/>
        <w:spacing w:after="0" w:line="240" w:lineRule="auto"/>
        <w:jc w:val="left"/>
        <w:rPr>
          <w:rFonts w:cs="Narkisim"/>
        </w:rPr>
      </w:pPr>
      <w:proofErr w:type="spellStart"/>
      <w:r w:rsidRPr="00DD2B8B">
        <w:rPr>
          <w:rFonts w:cs="Narkisim"/>
          <w:rtl/>
        </w:rPr>
        <w:t>גר"ח</w:t>
      </w:r>
      <w:proofErr w:type="spellEnd"/>
      <w:r w:rsidRPr="00DD2B8B">
        <w:rPr>
          <w:rFonts w:cs="Narkisim"/>
          <w:rtl/>
        </w:rPr>
        <w:t xml:space="preserve"> גירושין </w:t>
      </w:r>
      <w:proofErr w:type="spellStart"/>
      <w:r w:rsidRPr="00DD2B8B">
        <w:rPr>
          <w:rFonts w:cs="Narkisim"/>
          <w:rtl/>
        </w:rPr>
        <w:t>ח,יג</w:t>
      </w:r>
      <w:proofErr w:type="spellEnd"/>
      <w:r w:rsidRPr="00DD2B8B">
        <w:rPr>
          <w:rFonts w:cs="Narkisim"/>
          <w:rtl/>
        </w:rPr>
        <w:t>, בעיקר עד "לא אכפת לן זה"</w:t>
      </w:r>
    </w:p>
    <w:p w:rsidR="008F5BB1" w:rsidRPr="00DD2B8B" w:rsidRDefault="008F5BB1" w:rsidP="00376D67">
      <w:pPr>
        <w:pStyle w:val="Standard"/>
        <w:spacing w:after="0" w:line="240" w:lineRule="auto"/>
        <w:jc w:val="left"/>
        <w:rPr>
          <w:rFonts w:cs="Narkisim"/>
        </w:rPr>
      </w:pPr>
      <w:r w:rsidRPr="00DD2B8B">
        <w:rPr>
          <w:rFonts w:cs="Narkisim"/>
          <w:rtl/>
        </w:rPr>
        <w:lastRenderedPageBreak/>
        <w:t xml:space="preserve">רמב"ם אישות ו, </w:t>
      </w:r>
      <w:proofErr w:type="spellStart"/>
      <w:r w:rsidRPr="00DD2B8B">
        <w:rPr>
          <w:rFonts w:cs="Narkisim"/>
          <w:rtl/>
        </w:rPr>
        <w:t>יז-יח</w:t>
      </w:r>
      <w:proofErr w:type="spellEnd"/>
      <w:r w:rsidRPr="00DD2B8B">
        <w:rPr>
          <w:rFonts w:cs="Narkisim"/>
          <w:rtl/>
        </w:rPr>
        <w:t xml:space="preserve"> ומגיד משנה שנם</w:t>
      </w:r>
    </w:p>
    <w:p w:rsidR="008F5BB1" w:rsidRPr="00DD2B8B" w:rsidRDefault="008F5BB1" w:rsidP="00376D67">
      <w:pPr>
        <w:pStyle w:val="Standard"/>
        <w:spacing w:after="0" w:line="240" w:lineRule="auto"/>
        <w:jc w:val="left"/>
        <w:rPr>
          <w:rFonts w:cs="Narkisim"/>
        </w:rPr>
      </w:pPr>
      <w:r w:rsidRPr="00DD2B8B">
        <w:rPr>
          <w:rFonts w:cs="Narkisim"/>
          <w:rtl/>
        </w:rPr>
        <w:t xml:space="preserve">[אם יש זמן – כתובות נו ע"א </w:t>
      </w:r>
      <w:proofErr w:type="spellStart"/>
      <w:r w:rsidRPr="00DD2B8B">
        <w:rPr>
          <w:rFonts w:cs="Narkisim"/>
          <w:rtl/>
        </w:rPr>
        <w:t>תוד"ה</w:t>
      </w:r>
      <w:proofErr w:type="spellEnd"/>
      <w:r w:rsidRPr="00DD2B8B">
        <w:rPr>
          <w:rFonts w:cs="Narkisim"/>
          <w:rtl/>
        </w:rPr>
        <w:t xml:space="preserve"> הרי זו, עד: "שלא התנו על מה שכתוב בתורה"; כתובות </w:t>
      </w:r>
      <w:proofErr w:type="spellStart"/>
      <w:r w:rsidRPr="00DD2B8B">
        <w:rPr>
          <w:rFonts w:cs="Narkisim"/>
          <w:rtl/>
        </w:rPr>
        <w:t>יט</w:t>
      </w:r>
      <w:proofErr w:type="spellEnd"/>
      <w:r w:rsidRPr="00DD2B8B">
        <w:rPr>
          <w:rFonts w:cs="Narkisim"/>
          <w:rtl/>
        </w:rPr>
        <w:t xml:space="preserve"> ע"ב "</w:t>
      </w:r>
      <w:proofErr w:type="spellStart"/>
      <w:r w:rsidRPr="00DD2B8B">
        <w:rPr>
          <w:rFonts w:cs="Narkisim"/>
          <w:rtl/>
        </w:rPr>
        <w:t>בעא</w:t>
      </w:r>
      <w:proofErr w:type="spellEnd"/>
      <w:r w:rsidRPr="00DD2B8B">
        <w:rPr>
          <w:rFonts w:cs="Narkisim"/>
          <w:rtl/>
        </w:rPr>
        <w:t xml:space="preserve"> מיניה רבא מרב נחמן... </w:t>
      </w:r>
      <w:proofErr w:type="spellStart"/>
      <w:r w:rsidRPr="00DD2B8B">
        <w:rPr>
          <w:rFonts w:cs="Narkisim"/>
          <w:rtl/>
        </w:rPr>
        <w:t>וחותו</w:t>
      </w:r>
      <w:proofErr w:type="spellEnd"/>
      <w:r w:rsidRPr="00DD2B8B">
        <w:rPr>
          <w:rFonts w:cs="Narkisim"/>
          <w:rtl/>
        </w:rPr>
        <w:t xml:space="preserve"> </w:t>
      </w:r>
      <w:proofErr w:type="spellStart"/>
      <w:r w:rsidRPr="00DD2B8B">
        <w:rPr>
          <w:rFonts w:cs="Narkisim"/>
          <w:rtl/>
        </w:rPr>
        <w:t>לדינא</w:t>
      </w:r>
      <w:proofErr w:type="spellEnd"/>
      <w:r w:rsidRPr="00DD2B8B">
        <w:rPr>
          <w:rFonts w:cs="Narkisim"/>
          <w:rtl/>
        </w:rPr>
        <w:t>"</w:t>
      </w:r>
    </w:p>
    <w:p w:rsidR="008F5BB1" w:rsidRPr="00DD2B8B" w:rsidRDefault="008F5BB1" w:rsidP="00376D67">
      <w:pPr>
        <w:pStyle w:val="Standard"/>
        <w:spacing w:after="0" w:line="240" w:lineRule="auto"/>
        <w:jc w:val="left"/>
        <w:rPr>
          <w:rFonts w:cs="Narkisim"/>
        </w:rPr>
      </w:pPr>
    </w:p>
    <w:p w:rsidR="008F5BB1" w:rsidRPr="005948A7" w:rsidRDefault="008F5BB1" w:rsidP="00376D67">
      <w:pPr>
        <w:spacing w:line="240" w:lineRule="auto"/>
        <w:rPr>
          <w:rFonts w:asciiTheme="minorBidi" w:hAnsiTheme="minorBidi" w:cstheme="minorBidi"/>
          <w:sz w:val="24"/>
          <w:szCs w:val="24"/>
        </w:rPr>
      </w:pPr>
    </w:p>
    <w:sectPr w:rsidR="008F5BB1" w:rsidRPr="005948A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B1" w:rsidRDefault="008F5BB1">
      <w:r>
        <w:separator/>
      </w:r>
    </w:p>
  </w:endnote>
  <w:endnote w:type="continuationSeparator" w:id="0">
    <w:p w:rsidR="008F5BB1" w:rsidRDefault="008F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B1" w:rsidRDefault="008F5BB1">
      <w:r>
        <w:separator/>
      </w:r>
    </w:p>
  </w:footnote>
  <w:footnote w:type="continuationSeparator" w:id="0">
    <w:p w:rsidR="008F5BB1" w:rsidRDefault="008F5BB1">
      <w:r>
        <w:continuationSeparator/>
      </w:r>
    </w:p>
  </w:footnote>
  <w:footnote w:id="1">
    <w:p w:rsidR="008F5BB1" w:rsidRPr="005948A7" w:rsidRDefault="008F5BB1" w:rsidP="008F5BB1">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83b, s.v. </w:t>
      </w:r>
      <w:r w:rsidRPr="005948A7">
        <w:rPr>
          <w:rFonts w:ascii="Arial" w:hAnsi="Arial" w:cs="Arial"/>
          <w:i/>
          <w:iCs/>
        </w:rPr>
        <w:t>ve-tiba'i le-rabbanan</w:t>
      </w:r>
      <w:r w:rsidRPr="005948A7">
        <w:rPr>
          <w:rFonts w:ascii="Arial" w:hAnsi="Arial" w:cs="Arial"/>
        </w:rPr>
        <w:t>.</w:t>
      </w:r>
    </w:p>
  </w:footnote>
  <w:footnote w:id="2">
    <w:p w:rsidR="008F5BB1" w:rsidRPr="005948A7" w:rsidRDefault="008F5BB1" w:rsidP="008F5BB1">
      <w:pPr>
        <w:pStyle w:val="FootnoteText"/>
        <w:spacing w:line="240" w:lineRule="auto"/>
        <w:rPr>
          <w:rFonts w:ascii="Arial" w:hAnsi="Arial" w:cs="Arial"/>
          <w:i/>
          <w:iCs/>
        </w:rPr>
      </w:pPr>
      <w:r w:rsidRPr="005948A7">
        <w:rPr>
          <w:rStyle w:val="FootnoteReference"/>
          <w:rFonts w:ascii="Arial" w:hAnsi="Arial" w:cs="Arial"/>
        </w:rPr>
        <w:footnoteRef/>
      </w:r>
      <w:r w:rsidRPr="005948A7">
        <w:rPr>
          <w:rFonts w:ascii="Arial" w:hAnsi="Arial" w:cs="Arial"/>
        </w:rPr>
        <w:t xml:space="preserve"> </w:t>
      </w:r>
      <w:r>
        <w:rPr>
          <w:rFonts w:ascii="Arial" w:hAnsi="Arial" w:cs="Arial"/>
        </w:rPr>
        <w:t>s</w:t>
      </w:r>
      <w:r w:rsidRPr="005948A7">
        <w:rPr>
          <w:rFonts w:ascii="Arial" w:hAnsi="Arial" w:cs="Arial"/>
        </w:rPr>
        <w:t xml:space="preserve">.v. </w:t>
      </w:r>
      <w:r w:rsidRPr="005948A7">
        <w:rPr>
          <w:rFonts w:ascii="Arial" w:hAnsi="Arial" w:cs="Arial"/>
          <w:i/>
          <w:iCs/>
        </w:rPr>
        <w:t>tiba'i le-rabbanan.</w:t>
      </w:r>
    </w:p>
  </w:footnote>
  <w:footnote w:id="3">
    <w:p w:rsidR="008F5BB1" w:rsidRPr="005948A7" w:rsidRDefault="008F5BB1" w:rsidP="005948A7">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That is to say, this property is transferred to you for thirty days, and if you do not return it to me at the end of that period, the transfer will be nullified retroactively. </w:t>
      </w:r>
    </w:p>
  </w:footnote>
  <w:footnote w:id="4">
    <w:p w:rsidR="008F5BB1" w:rsidRPr="005948A7" w:rsidRDefault="008F5BB1" w:rsidP="00027508">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w:t>
      </w:r>
      <w:r w:rsidR="00027508">
        <w:rPr>
          <w:rFonts w:ascii="Arial" w:hAnsi="Arial" w:cs="Arial"/>
        </w:rPr>
        <w:t>Ritva</w:t>
      </w:r>
      <w:r w:rsidRPr="005948A7">
        <w:rPr>
          <w:rFonts w:ascii="Arial" w:hAnsi="Arial" w:cs="Arial"/>
        </w:rPr>
        <w:t xml:space="preserve"> in the name of his teacher, s.v. </w:t>
      </w:r>
      <w:r w:rsidRPr="005948A7">
        <w:rPr>
          <w:rFonts w:ascii="Arial" w:hAnsi="Arial" w:cs="Arial"/>
          <w:i/>
          <w:iCs/>
        </w:rPr>
        <w:t>ve-sham'inan</w:t>
      </w:r>
      <w:r w:rsidRPr="005948A7">
        <w:rPr>
          <w:rFonts w:ascii="Arial" w:hAnsi="Arial" w:cs="Arial"/>
        </w:rPr>
        <w:t xml:space="preserve">; and similarly </w:t>
      </w:r>
      <w:r w:rsidRPr="005948A7">
        <w:rPr>
          <w:rFonts w:ascii="Arial" w:hAnsi="Arial" w:cs="Arial"/>
          <w:i/>
          <w:iCs/>
        </w:rPr>
        <w:t>Chiddushei ha-Ran</w:t>
      </w:r>
      <w:r w:rsidRPr="005948A7">
        <w:rPr>
          <w:rFonts w:ascii="Arial" w:hAnsi="Arial" w:cs="Arial"/>
        </w:rPr>
        <w:t xml:space="preserve"> in the name of the Re'a. </w:t>
      </w:r>
    </w:p>
  </w:footnote>
  <w:footnote w:id="5">
    <w:p w:rsidR="008F5BB1" w:rsidRPr="005948A7" w:rsidRDefault="008F5BB1" w:rsidP="005948A7">
      <w:pPr>
        <w:pStyle w:val="FootnoteText"/>
        <w:spacing w:line="240" w:lineRule="auto"/>
        <w:rPr>
          <w:rFonts w:ascii="Arial" w:hAnsi="Arial" w:cs="Arial"/>
          <w:i/>
          <w:iCs/>
        </w:rPr>
      </w:pPr>
      <w:r w:rsidRPr="005948A7">
        <w:rPr>
          <w:rStyle w:val="FootnoteReference"/>
          <w:rFonts w:ascii="Arial" w:hAnsi="Arial" w:cs="Arial"/>
        </w:rPr>
        <w:footnoteRef/>
      </w:r>
      <w:r w:rsidRPr="005948A7">
        <w:rPr>
          <w:rFonts w:ascii="Arial" w:hAnsi="Arial" w:cs="Arial"/>
        </w:rPr>
        <w:t xml:space="preserve"> Why does the Halakha choose to accept the seller's desire to sell the the object itself, and ignore his desire to limit the sale in time? This question arises also in connection with the issue of a condition that runs counter to what is written in the Torah. See </w:t>
      </w:r>
      <w:r w:rsidRPr="005948A7">
        <w:rPr>
          <w:rFonts w:ascii="Arial" w:hAnsi="Arial" w:cs="Arial"/>
          <w:i/>
          <w:iCs/>
        </w:rPr>
        <w:t>Chiddushei ha-Ramban</w:t>
      </w:r>
      <w:r w:rsidRPr="005948A7">
        <w:rPr>
          <w:rFonts w:ascii="Arial" w:hAnsi="Arial" w:cs="Arial"/>
        </w:rPr>
        <w:t xml:space="preserve">, </w:t>
      </w:r>
      <w:r w:rsidRPr="005948A7">
        <w:rPr>
          <w:rFonts w:ascii="Arial" w:hAnsi="Arial" w:cs="Arial"/>
          <w:i/>
          <w:iCs/>
        </w:rPr>
        <w:t>Bava Batra</w:t>
      </w:r>
      <w:r w:rsidRPr="005948A7">
        <w:rPr>
          <w:rFonts w:ascii="Arial" w:hAnsi="Arial" w:cs="Arial"/>
        </w:rPr>
        <w:t xml:space="preserve"> 126n, s.v. </w:t>
      </w:r>
      <w:r w:rsidRPr="005948A7">
        <w:rPr>
          <w:rFonts w:ascii="Arial" w:hAnsi="Arial" w:cs="Arial"/>
          <w:i/>
          <w:iCs/>
        </w:rPr>
        <w:t>harei.</w:t>
      </w:r>
    </w:p>
  </w:footnote>
  <w:footnote w:id="6">
    <w:p w:rsidR="008F5BB1" w:rsidRPr="005948A7" w:rsidRDefault="008F5BB1" w:rsidP="005948A7">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In contrast to property in which he only has a </w:t>
      </w:r>
      <w:r w:rsidRPr="005948A7">
        <w:rPr>
          <w:rFonts w:ascii="Arial" w:hAnsi="Arial" w:cs="Arial"/>
          <w:i/>
          <w:iCs/>
        </w:rPr>
        <w:t xml:space="preserve">kinyan </w:t>
      </w:r>
      <w:r w:rsidRPr="005948A7">
        <w:rPr>
          <w:rFonts w:ascii="Arial" w:hAnsi="Arial" w:cs="Arial"/>
        </w:rPr>
        <w:t>in its fruit.</w:t>
      </w:r>
    </w:p>
  </w:footnote>
  <w:footnote w:id="7">
    <w:p w:rsidR="008F5BB1" w:rsidRPr="005948A7" w:rsidRDefault="008F5BB1" w:rsidP="00027508">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w:t>
      </w:r>
      <w:r w:rsidR="00027508">
        <w:rPr>
          <w:rFonts w:ascii="Arial" w:hAnsi="Arial" w:cs="Arial"/>
        </w:rPr>
        <w:t>Cited</w:t>
      </w:r>
      <w:r w:rsidRPr="005948A7">
        <w:rPr>
          <w:rFonts w:ascii="Arial" w:hAnsi="Arial" w:cs="Arial"/>
        </w:rPr>
        <w:t xml:space="preserve"> in </w:t>
      </w:r>
      <w:r w:rsidRPr="005948A7">
        <w:rPr>
          <w:rFonts w:ascii="Arial" w:hAnsi="Arial" w:cs="Arial"/>
          <w:i/>
          <w:iCs/>
        </w:rPr>
        <w:t>Responsa ha-Rosh</w:t>
      </w:r>
      <w:r w:rsidRPr="005948A7">
        <w:rPr>
          <w:rFonts w:ascii="Arial" w:hAnsi="Arial" w:cs="Arial"/>
        </w:rPr>
        <w:t xml:space="preserve"> 35, no. 3. The </w:t>
      </w:r>
      <w:r w:rsidRPr="005948A7">
        <w:rPr>
          <w:rFonts w:ascii="Arial" w:hAnsi="Arial" w:cs="Arial"/>
          <w:i/>
          <w:iCs/>
        </w:rPr>
        <w:t xml:space="preserve">Ketzot ha-Choshen </w:t>
      </w:r>
      <w:r w:rsidRPr="005948A7">
        <w:rPr>
          <w:rFonts w:ascii="Arial" w:hAnsi="Arial" w:cs="Arial"/>
        </w:rPr>
        <w:t>(241, no. 4) accepts this position, and discusses it at length.</w:t>
      </w:r>
    </w:p>
  </w:footnote>
  <w:footnote w:id="8">
    <w:p w:rsidR="008F5BB1" w:rsidRPr="005948A7" w:rsidRDefault="008F5BB1" w:rsidP="005948A7">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The explanation offered here is supported by the Rashba's words in </w:t>
      </w:r>
      <w:r w:rsidRPr="005948A7">
        <w:rPr>
          <w:rFonts w:ascii="Arial" w:hAnsi="Arial" w:cs="Arial"/>
          <w:i/>
          <w:iCs/>
        </w:rPr>
        <w:t>Gittin</w:t>
      </w:r>
      <w:r w:rsidRPr="005948A7">
        <w:rPr>
          <w:rFonts w:ascii="Arial" w:hAnsi="Arial" w:cs="Arial"/>
        </w:rPr>
        <w:t xml:space="preserve">, though the Rashba himself does not need this, in light of his position in </w:t>
      </w:r>
      <w:r w:rsidRPr="005948A7">
        <w:rPr>
          <w:rFonts w:ascii="Arial" w:hAnsi="Arial" w:cs="Arial"/>
          <w:i/>
          <w:iCs/>
        </w:rPr>
        <w:t>Nedarim.</w:t>
      </w:r>
      <w:r w:rsidRPr="005948A7">
        <w:rPr>
          <w:rFonts w:ascii="Arial" w:hAnsi="Arial" w:cs="Arial"/>
        </w:rPr>
        <w:t xml:space="preserve"> </w:t>
      </w:r>
    </w:p>
  </w:footnote>
  <w:footnote w:id="9">
    <w:p w:rsidR="008F5BB1" w:rsidRPr="005948A7" w:rsidRDefault="008F5BB1" w:rsidP="005948A7">
      <w:pPr>
        <w:pStyle w:val="FootnoteText"/>
        <w:spacing w:line="240" w:lineRule="auto"/>
        <w:rPr>
          <w:rFonts w:ascii="Arial" w:hAnsi="Arial" w:cs="Arial"/>
          <w:i/>
          <w:iCs/>
        </w:rPr>
      </w:pPr>
      <w:r w:rsidRPr="005948A7">
        <w:rPr>
          <w:rStyle w:val="FootnoteReference"/>
          <w:rFonts w:ascii="Arial" w:hAnsi="Arial" w:cs="Arial"/>
        </w:rPr>
        <w:footnoteRef/>
      </w:r>
      <w:r w:rsidRPr="005948A7">
        <w:rPr>
          <w:rFonts w:ascii="Arial" w:hAnsi="Arial" w:cs="Arial"/>
        </w:rPr>
        <w:t xml:space="preserve"> </w:t>
      </w:r>
      <w:r w:rsidRPr="005948A7">
        <w:rPr>
          <w:rFonts w:ascii="Arial" w:hAnsi="Arial" w:cs="Arial"/>
          <w:i/>
          <w:iCs/>
        </w:rPr>
        <w:t>Yad Rama</w:t>
      </w:r>
      <w:r w:rsidRPr="005948A7">
        <w:rPr>
          <w:rFonts w:ascii="Arial" w:hAnsi="Arial" w:cs="Arial"/>
        </w:rPr>
        <w:t xml:space="preserve">, 136b, s.v. </w:t>
      </w:r>
      <w:r w:rsidRPr="005948A7">
        <w:rPr>
          <w:rFonts w:ascii="Arial" w:hAnsi="Arial" w:cs="Arial"/>
          <w:i/>
          <w:iCs/>
        </w:rPr>
        <w:t>amar lei.</w:t>
      </w:r>
    </w:p>
  </w:footnote>
  <w:footnote w:id="10">
    <w:p w:rsidR="008F5BB1" w:rsidRPr="005948A7" w:rsidRDefault="008F5BB1" w:rsidP="005948A7">
      <w:pPr>
        <w:pStyle w:val="FootnoteText"/>
        <w:spacing w:line="240" w:lineRule="auto"/>
        <w:rPr>
          <w:rFonts w:ascii="Arial" w:hAnsi="Arial" w:cs="Arial"/>
          <w:i/>
          <w:iCs/>
        </w:rPr>
      </w:pPr>
      <w:r w:rsidRPr="005948A7">
        <w:rPr>
          <w:rStyle w:val="FootnoteReference"/>
          <w:rFonts w:ascii="Arial" w:hAnsi="Arial" w:cs="Arial"/>
        </w:rPr>
        <w:footnoteRef/>
      </w:r>
      <w:r w:rsidRPr="005948A7">
        <w:rPr>
          <w:rFonts w:ascii="Arial" w:hAnsi="Arial" w:cs="Arial"/>
        </w:rPr>
        <w:t xml:space="preserve"> </w:t>
      </w:r>
      <w:r w:rsidRPr="005948A7">
        <w:rPr>
          <w:rFonts w:ascii="Arial" w:hAnsi="Arial" w:cs="Arial"/>
          <w:i/>
          <w:iCs/>
        </w:rPr>
        <w:t>Peirush ha-Rosh</w:t>
      </w:r>
      <w:r w:rsidRPr="005948A7">
        <w:rPr>
          <w:rFonts w:ascii="Arial" w:hAnsi="Arial" w:cs="Arial"/>
        </w:rPr>
        <w:t xml:space="preserve">, ad loc., s.v. </w:t>
      </w:r>
      <w:r w:rsidRPr="005948A7">
        <w:rPr>
          <w:rFonts w:ascii="Arial" w:hAnsi="Arial" w:cs="Arial"/>
          <w:i/>
          <w:iCs/>
        </w:rPr>
        <w:t>mi nafka.</w:t>
      </w:r>
    </w:p>
  </w:footnote>
  <w:footnote w:id="11">
    <w:p w:rsidR="008F5BB1" w:rsidRPr="005948A7" w:rsidRDefault="008F5BB1" w:rsidP="005948A7">
      <w:pPr>
        <w:pStyle w:val="FootnoteText"/>
        <w:spacing w:line="240" w:lineRule="auto"/>
        <w:rPr>
          <w:rFonts w:ascii="Arial" w:hAnsi="Arial" w:cs="Arial"/>
          <w:i/>
          <w:iCs/>
        </w:rPr>
      </w:pPr>
      <w:r w:rsidRPr="005948A7">
        <w:rPr>
          <w:rStyle w:val="FootnoteReference"/>
          <w:rFonts w:ascii="Arial" w:hAnsi="Arial" w:cs="Arial"/>
        </w:rPr>
        <w:footnoteRef/>
      </w:r>
      <w:r w:rsidRPr="005948A7">
        <w:rPr>
          <w:rFonts w:ascii="Arial" w:hAnsi="Arial" w:cs="Arial"/>
        </w:rPr>
        <w:t xml:space="preserve"> Ad loc., s.v. </w:t>
      </w:r>
      <w:r w:rsidRPr="005948A7">
        <w:rPr>
          <w:rFonts w:ascii="Arial" w:hAnsi="Arial" w:cs="Arial"/>
          <w:i/>
          <w:iCs/>
        </w:rPr>
        <w:t>hayom at ishti.</w:t>
      </w:r>
    </w:p>
  </w:footnote>
  <w:footnote w:id="12">
    <w:p w:rsidR="008F5BB1" w:rsidRPr="005948A7" w:rsidRDefault="008F5BB1" w:rsidP="005948A7">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w:t>
      </w:r>
      <w:r w:rsidRPr="005948A7">
        <w:rPr>
          <w:rFonts w:ascii="Arial" w:hAnsi="Arial" w:cs="Arial"/>
          <w:i/>
          <w:iCs/>
        </w:rPr>
        <w:t xml:space="preserve">Kiddushin </w:t>
      </w:r>
      <w:r w:rsidRPr="005948A7">
        <w:rPr>
          <w:rFonts w:ascii="Arial" w:hAnsi="Arial" w:cs="Arial"/>
        </w:rPr>
        <w:t>5a, and elsewhere.</w:t>
      </w:r>
    </w:p>
  </w:footnote>
  <w:footnote w:id="13">
    <w:p w:rsidR="008F5BB1" w:rsidRPr="005948A7" w:rsidRDefault="008F5BB1" w:rsidP="005948A7">
      <w:pPr>
        <w:pStyle w:val="FootnoteText"/>
        <w:spacing w:line="240" w:lineRule="auto"/>
        <w:rPr>
          <w:rFonts w:ascii="Arial" w:hAnsi="Arial" w:cs="Arial"/>
        </w:rPr>
      </w:pPr>
      <w:r w:rsidRPr="005948A7">
        <w:rPr>
          <w:rStyle w:val="FootnoteReference"/>
          <w:rFonts w:ascii="Arial" w:hAnsi="Arial" w:cs="Arial"/>
        </w:rPr>
        <w:footnoteRef/>
      </w:r>
      <w:r w:rsidRPr="005948A7">
        <w:rPr>
          <w:rFonts w:ascii="Arial" w:hAnsi="Arial" w:cs="Arial"/>
        </w:rPr>
        <w:t xml:space="preserve"> In certain situations the Temple treasury might own an object, and yet there is no consecration. See </w:t>
      </w:r>
      <w:r w:rsidRPr="005948A7">
        <w:rPr>
          <w:rFonts w:ascii="Arial" w:hAnsi="Arial" w:cs="Arial"/>
          <w:i/>
          <w:iCs/>
        </w:rPr>
        <w:t xml:space="preserve">Bava Batra </w:t>
      </w:r>
      <w:r w:rsidRPr="005948A7">
        <w:rPr>
          <w:rFonts w:ascii="Arial" w:hAnsi="Arial" w:cs="Arial"/>
        </w:rPr>
        <w:t xml:space="preserve">79a; Ramban, ad loc., s.v. </w:t>
      </w:r>
      <w:r w:rsidRPr="005948A7">
        <w:rPr>
          <w:rFonts w:ascii="Arial" w:hAnsi="Arial" w:cs="Arial"/>
          <w:i/>
          <w:iCs/>
        </w:rPr>
        <w:t>ve-ha de-amrinan</w:t>
      </w:r>
      <w:r w:rsidRPr="005948A7">
        <w:rPr>
          <w:rFonts w:ascii="Arial" w:hAnsi="Arial" w:cs="Arial"/>
        </w:rPr>
        <w:t xml:space="preserve">; Rabbeinu Yona, ad loc., s.v. </w:t>
      </w:r>
      <w:r w:rsidRPr="005948A7">
        <w:rPr>
          <w:rFonts w:ascii="Arial" w:hAnsi="Arial" w:cs="Arial"/>
          <w:i/>
          <w:iCs/>
        </w:rPr>
        <w:t>aval hikdish</w:t>
      </w:r>
      <w:r w:rsidRPr="005948A7">
        <w:rPr>
          <w:rFonts w:ascii="Arial" w:hAnsi="Arial" w:cs="Arial"/>
        </w:rPr>
        <w:t xml:space="preserve">. But as a rule, monetary ownership on the part of the Temple treasury creates monetary consecration.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A7C6C"/>
    <w:multiLevelType w:val="multilevel"/>
    <w:tmpl w:val="36280A8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 w:numId="22">
    <w:abstractNumId w:val="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508"/>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0D2"/>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987"/>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29C"/>
    <w:rsid w:val="001C1583"/>
    <w:rsid w:val="001C1729"/>
    <w:rsid w:val="001C340C"/>
    <w:rsid w:val="001C354E"/>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5EB"/>
    <w:rsid w:val="001F4DCE"/>
    <w:rsid w:val="001F562D"/>
    <w:rsid w:val="001F5F6F"/>
    <w:rsid w:val="001F62F1"/>
    <w:rsid w:val="001F6854"/>
    <w:rsid w:val="002000CA"/>
    <w:rsid w:val="0020083E"/>
    <w:rsid w:val="00200D30"/>
    <w:rsid w:val="002017C8"/>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A7F"/>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234"/>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2FD9"/>
    <w:rsid w:val="00283470"/>
    <w:rsid w:val="00283638"/>
    <w:rsid w:val="00283A7D"/>
    <w:rsid w:val="00283AFE"/>
    <w:rsid w:val="00283B62"/>
    <w:rsid w:val="00283E35"/>
    <w:rsid w:val="00283E89"/>
    <w:rsid w:val="002841B8"/>
    <w:rsid w:val="00284294"/>
    <w:rsid w:val="00284F28"/>
    <w:rsid w:val="00285215"/>
    <w:rsid w:val="0028548E"/>
    <w:rsid w:val="00285732"/>
    <w:rsid w:val="00286201"/>
    <w:rsid w:val="00286836"/>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6D67"/>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874"/>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75D"/>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1766"/>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2842"/>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0E17"/>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8A7"/>
    <w:rsid w:val="00594DE2"/>
    <w:rsid w:val="005950DF"/>
    <w:rsid w:val="00595347"/>
    <w:rsid w:val="00596272"/>
    <w:rsid w:val="00596380"/>
    <w:rsid w:val="005966AB"/>
    <w:rsid w:val="00597594"/>
    <w:rsid w:val="00597C8F"/>
    <w:rsid w:val="005A01AF"/>
    <w:rsid w:val="005A01F6"/>
    <w:rsid w:val="005A02B4"/>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CAB"/>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2E"/>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4D26"/>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03"/>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1C47"/>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47F5"/>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4D9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5BB1"/>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3E3"/>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1EB"/>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5363"/>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1C62"/>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292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223"/>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6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A54"/>
    <w:rsid w:val="00BD1CD3"/>
    <w:rsid w:val="00BD1E26"/>
    <w:rsid w:val="00BD2013"/>
    <w:rsid w:val="00BD27C7"/>
    <w:rsid w:val="00BD2F6C"/>
    <w:rsid w:val="00BD2F8A"/>
    <w:rsid w:val="00BD3324"/>
    <w:rsid w:val="00BD3966"/>
    <w:rsid w:val="00BD418E"/>
    <w:rsid w:val="00BD4325"/>
    <w:rsid w:val="00BD43E8"/>
    <w:rsid w:val="00BD59ED"/>
    <w:rsid w:val="00BD77A7"/>
    <w:rsid w:val="00BD77E9"/>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0C3"/>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B51"/>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14A"/>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5F1C"/>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6E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9F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2C3"/>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6D"/>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5D"/>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5912"/>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2BCF"/>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13"/>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 w:val="00FF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customStyle="1" w:styleId="Standard">
    <w:name w:val="Standard"/>
    <w:rsid w:val="008F5BB1"/>
    <w:pPr>
      <w:suppressAutoHyphens/>
      <w:autoSpaceDN w:val="0"/>
      <w:bidi/>
      <w:spacing w:after="160" w:line="256" w:lineRule="auto"/>
      <w:jc w:val="right"/>
      <w:textAlignment w:val="baseline"/>
    </w:pPr>
    <w:rPr>
      <w:rFonts w:ascii="Calibri" w:eastAsia="SimSun" w:hAnsi="Calibri" w:cs="F"/>
      <w:kern w:val="3"/>
      <w:sz w:val="22"/>
      <w:szCs w:val="22"/>
    </w:rPr>
  </w:style>
  <w:style w:type="numbering" w:customStyle="1" w:styleId="WWNum1">
    <w:name w:val="WWNum1"/>
    <w:basedOn w:val="NoList"/>
    <w:rsid w:val="008F5BB1"/>
    <w:pPr>
      <w:numPr>
        <w:numId w:val="21"/>
      </w:numPr>
    </w:pPr>
  </w:style>
  <w:style w:type="character" w:customStyle="1" w:styleId="is-english">
    <w:name w:val="is-english"/>
    <w:basedOn w:val="DefaultParagraphFont"/>
    <w:rsid w:val="00EA5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customStyle="1" w:styleId="Standard">
    <w:name w:val="Standard"/>
    <w:rsid w:val="008F5BB1"/>
    <w:pPr>
      <w:suppressAutoHyphens/>
      <w:autoSpaceDN w:val="0"/>
      <w:bidi/>
      <w:spacing w:after="160" w:line="256" w:lineRule="auto"/>
      <w:jc w:val="right"/>
      <w:textAlignment w:val="baseline"/>
    </w:pPr>
    <w:rPr>
      <w:rFonts w:ascii="Calibri" w:eastAsia="SimSun" w:hAnsi="Calibri" w:cs="F"/>
      <w:kern w:val="3"/>
      <w:sz w:val="22"/>
      <w:szCs w:val="22"/>
    </w:rPr>
  </w:style>
  <w:style w:type="numbering" w:customStyle="1" w:styleId="WWNum1">
    <w:name w:val="WWNum1"/>
    <w:basedOn w:val="NoList"/>
    <w:rsid w:val="008F5BB1"/>
    <w:pPr>
      <w:numPr>
        <w:numId w:val="21"/>
      </w:numPr>
    </w:pPr>
  </w:style>
  <w:style w:type="character" w:customStyle="1" w:styleId="is-english">
    <w:name w:val="is-english"/>
    <w:basedOn w:val="DefaultParagraphFont"/>
    <w:rsid w:val="00EA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2585526">
      <w:bodyDiv w:val="1"/>
      <w:marLeft w:val="0"/>
      <w:marRight w:val="0"/>
      <w:marTop w:val="0"/>
      <w:marBottom w:val="0"/>
      <w:divBdr>
        <w:top w:val="none" w:sz="0" w:space="0" w:color="auto"/>
        <w:left w:val="none" w:sz="0" w:space="0" w:color="auto"/>
        <w:bottom w:val="none" w:sz="0" w:space="0" w:color="auto"/>
        <w:right w:val="none" w:sz="0" w:space="0" w:color="auto"/>
      </w:divBdr>
      <w:divsChild>
        <w:div w:id="1486895736">
          <w:marLeft w:val="0"/>
          <w:marRight w:val="0"/>
          <w:marTop w:val="0"/>
          <w:marBottom w:val="0"/>
          <w:divBdr>
            <w:top w:val="none" w:sz="0" w:space="0" w:color="auto"/>
            <w:left w:val="none" w:sz="0" w:space="0" w:color="auto"/>
            <w:bottom w:val="none" w:sz="0" w:space="0" w:color="auto"/>
            <w:right w:val="none" w:sz="0" w:space="0" w:color="auto"/>
          </w:divBdr>
        </w:div>
      </w:divsChild>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he/download/file/fid/227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23EED-FD90-456F-90D4-7AECD218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4845</Words>
  <Characters>22848</Characters>
  <Application>Microsoft Office Word</Application>
  <DocSecurity>0</DocSecurity>
  <Lines>190</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10</cp:revision>
  <dcterms:created xsi:type="dcterms:W3CDTF">2018-11-08T07:49:00Z</dcterms:created>
  <dcterms:modified xsi:type="dcterms:W3CDTF">2018-11-08T10:52:00Z</dcterms:modified>
</cp:coreProperties>
</file>