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791" w:rsidRDefault="00FA7791" w:rsidP="00826B46">
      <w:pPr>
        <w:pStyle w:val="a"/>
        <w:rPr>
          <w:rtl/>
        </w:rPr>
      </w:pPr>
      <w:bookmarkStart w:id="0" w:name="_GoBack"/>
      <w:bookmarkEnd w:id="0"/>
      <w:r>
        <w:rPr>
          <w:rtl/>
        </w:rPr>
        <w:t xml:space="preserve">הרב </w:t>
      </w:r>
      <w:r w:rsidR="00826B46">
        <w:rPr>
          <w:rFonts w:hint="cs"/>
          <w:rtl/>
        </w:rPr>
        <w:t>אהרן ליכטנשטיין זצ"ל</w:t>
      </w:r>
    </w:p>
    <w:p w:rsidR="00FA7791" w:rsidRDefault="00FA7791" w:rsidP="00FA7791">
      <w:pPr>
        <w:pStyle w:val="a"/>
        <w:rPr>
          <w:rtl/>
        </w:rPr>
      </w:pPr>
      <w:r>
        <w:rPr>
          <w:rtl/>
        </w:rPr>
        <w:t xml:space="preserve">שיחה </w:t>
      </w:r>
      <w:r w:rsidR="00826B46">
        <w:rPr>
          <w:rFonts w:hint="cs"/>
          <w:rtl/>
        </w:rPr>
        <w:t>לשבת בראשית</w:t>
      </w:r>
    </w:p>
    <w:p w:rsidR="00FA7791" w:rsidRPr="00835E24" w:rsidRDefault="009B58F1" w:rsidP="00826B46">
      <w:pPr>
        <w:pStyle w:val="Heading1"/>
        <w:rPr>
          <w:rtl/>
        </w:rPr>
      </w:pPr>
      <w:bookmarkStart w:id="1" w:name="OLE_LINK1"/>
      <w:r>
        <w:rPr>
          <w:rFonts w:hint="cs"/>
          <w:sz w:val="36"/>
          <w:szCs w:val="36"/>
          <w:rtl/>
        </w:rPr>
        <w:t>חטאו של ק</w:t>
      </w:r>
      <w:r w:rsidR="00826B46">
        <w:rPr>
          <w:rFonts w:hint="cs"/>
          <w:sz w:val="36"/>
          <w:szCs w:val="36"/>
          <w:rtl/>
        </w:rPr>
        <w:t>ין</w:t>
      </w:r>
      <w:r w:rsidR="00FA7791" w:rsidRPr="00835E24">
        <w:rPr>
          <w:rStyle w:val="FootnoteReference"/>
          <w:rtl/>
        </w:rPr>
        <w:footnoteReference w:customMarkFollows="1" w:id="1"/>
        <w:t>*</w:t>
      </w:r>
    </w:p>
    <w:p w:rsidR="00826B46" w:rsidRDefault="00826B46" w:rsidP="00826B46">
      <w:pPr>
        <w:rPr>
          <w:szCs w:val="24"/>
        </w:rPr>
      </w:pPr>
      <w:r>
        <w:rPr>
          <w:rtl/>
        </w:rPr>
        <w:t xml:space="preserve">הסיפור של קין והבל הוא </w:t>
      </w:r>
      <w:r>
        <w:rPr>
          <w:rFonts w:hint="cs"/>
          <w:rtl/>
        </w:rPr>
        <w:t>די מסתורי</w:t>
      </w:r>
      <w:r>
        <w:rPr>
          <w:rtl/>
        </w:rPr>
        <w:t xml:space="preserve"> .  ראשית, נדמה שהחטא של קין נובע מהחשק העז שלו להיכנס למערכת יחסים עם ה'.  שנית, אנו מגששים באפילה בכל מה שקשור לתוכן השיחה שניהל עם הבל, אשר בסופו של דבר הובילה לרצח.  שאלות אלו ועונשו המוזר של קין, גרמו להרבה אנשים לראות את קין כגיבור טראגי.</w:t>
      </w:r>
    </w:p>
    <w:p w:rsidR="00826B46" w:rsidRDefault="00826B46" w:rsidP="00826B46">
      <w:pPr>
        <w:pStyle w:val="NormalPar"/>
        <w:jc w:val="both"/>
        <w:rPr>
          <w:rFonts w:cs="David"/>
          <w:rtl/>
        </w:rPr>
      </w:pPr>
    </w:p>
    <w:p w:rsidR="00826B46" w:rsidRDefault="00826B46" w:rsidP="00826B46">
      <w:pPr>
        <w:rPr>
          <w:rtl/>
        </w:rPr>
      </w:pPr>
      <w:r>
        <w:rPr>
          <w:rtl/>
        </w:rPr>
        <w:tab/>
        <w:t xml:space="preserve">ברובד הפשוט, נדמה שחטאו של קין נובע מאי יכולתו למצוא את האיזון הנכון בין מצוות שבין אדם </w:t>
      </w:r>
      <w:proofErr w:type="spellStart"/>
      <w:r>
        <w:rPr>
          <w:rtl/>
        </w:rPr>
        <w:t>לחבירו</w:t>
      </w:r>
      <w:proofErr w:type="spellEnd"/>
      <w:r>
        <w:rPr>
          <w:rtl/>
        </w:rPr>
        <w:t xml:space="preserve"> לבין הקשר הרוחני בין אדם למקום.  חוסר איזון שכזה יכול להוביל לפירוד מוחלט בין שני יסודות קיומיים אלו.  הגמרא (יומא </w:t>
      </w:r>
      <w:proofErr w:type="spellStart"/>
      <w:r>
        <w:rPr>
          <w:rtl/>
        </w:rPr>
        <w:t>כב-כג</w:t>
      </w:r>
      <w:proofErr w:type="spellEnd"/>
      <w:r>
        <w:rPr>
          <w:rtl/>
        </w:rPr>
        <w:t xml:space="preserve">) מתארת כיצד הכוהנים היו מתחרים ביניהם על הזכות לנקות את המזבח מדי בוקר ('תרומת הדשן').  התחרות </w:t>
      </w:r>
      <w:proofErr w:type="spellStart"/>
      <w:r>
        <w:rPr>
          <w:rtl/>
        </w:rPr>
        <w:t>היתה</w:t>
      </w:r>
      <w:proofErr w:type="spellEnd"/>
      <w:r>
        <w:rPr>
          <w:rtl/>
        </w:rPr>
        <w:t xml:space="preserve"> כל כך גדולה, שהמשנה מספרת, שתוך כדי ריצה למזבח היו דוחפים אחד את השני, מה שהביא לשבירת רגלו של אחד הכוהנים.  הגמרא מביאה מקרה יותר קיצוני, שכהן אחד שלף סכין והרג כהן אחר שהתחיל להשיג אותו.  במציאות לא ייתכן שתהיה אפליה כלשהי בין שני העקרונות החשובים הללו.  ללא כל אחד מהם רמתו הרוחנית של האדם היא חסרת משמעות.</w:t>
      </w:r>
    </w:p>
    <w:p w:rsidR="00826B46" w:rsidRDefault="00826B46" w:rsidP="00826B46">
      <w:pPr>
        <w:pStyle w:val="NormalPar"/>
        <w:jc w:val="both"/>
        <w:rPr>
          <w:rFonts w:cs="David"/>
          <w:rtl/>
        </w:rPr>
      </w:pPr>
    </w:p>
    <w:p w:rsidR="00826B46" w:rsidRDefault="00826B46" w:rsidP="00826B46">
      <w:pPr>
        <w:rPr>
          <w:rtl/>
        </w:rPr>
      </w:pPr>
      <w:r>
        <w:rPr>
          <w:rtl/>
        </w:rPr>
        <w:tab/>
        <w:t xml:space="preserve">למרות זאת, ניתן להבין את חטאו של קין לא רק בחוסר יחס לחשיבותן של מצוות שבין אדם </w:t>
      </w:r>
      <w:proofErr w:type="spellStart"/>
      <w:r>
        <w:rPr>
          <w:rtl/>
        </w:rPr>
        <w:t>לחבירו</w:t>
      </w:r>
      <w:proofErr w:type="spellEnd"/>
      <w:r>
        <w:rPr>
          <w:rtl/>
        </w:rPr>
        <w:t>, אלא בתפיסתו הכפולה בכל מה שקשור למצוות שבין אדם למקום כשלעצמן.</w:t>
      </w:r>
    </w:p>
    <w:p w:rsidR="00826B46" w:rsidRDefault="00826B46" w:rsidP="00826B46">
      <w:pPr>
        <w:pStyle w:val="NormalPar"/>
        <w:jc w:val="both"/>
        <w:rPr>
          <w:rFonts w:cs="David"/>
          <w:rtl/>
        </w:rPr>
      </w:pPr>
    </w:p>
    <w:tbl>
      <w:tblPr>
        <w:tblpPr w:leftFromText="180" w:rightFromText="180" w:vertAnchor="text" w:horzAnchor="page" w:tblpX="706" w:tblpY="709"/>
        <w:bidiVisual/>
        <w:tblW w:w="4678" w:type="dxa"/>
        <w:tblLayout w:type="fixed"/>
        <w:tblLook w:val="0000" w:firstRow="0" w:lastRow="0" w:firstColumn="0" w:lastColumn="0" w:noHBand="0" w:noVBand="0"/>
      </w:tblPr>
      <w:tblGrid>
        <w:gridCol w:w="283"/>
        <w:gridCol w:w="4111"/>
        <w:gridCol w:w="284"/>
      </w:tblGrid>
      <w:tr w:rsidR="00826B46" w:rsidTr="00826B46">
        <w:trPr>
          <w:cantSplit/>
        </w:trPr>
        <w:tc>
          <w:tcPr>
            <w:tcW w:w="283" w:type="dxa"/>
            <w:tcBorders>
              <w:top w:val="nil"/>
              <w:left w:val="nil"/>
              <w:bottom w:val="nil"/>
              <w:right w:val="nil"/>
            </w:tcBorders>
          </w:tcPr>
          <w:p w:rsidR="00826B46" w:rsidRDefault="00826B46" w:rsidP="00826B46">
            <w:pPr>
              <w:pStyle w:val="a0"/>
              <w:rPr>
                <w:noProof w:val="0"/>
              </w:rPr>
            </w:pPr>
            <w:r>
              <w:rPr>
                <w:noProof w:val="0"/>
                <w:rtl/>
              </w:rPr>
              <w:t>*</w:t>
            </w:r>
          </w:p>
        </w:tc>
        <w:tc>
          <w:tcPr>
            <w:tcW w:w="4111" w:type="dxa"/>
            <w:tcBorders>
              <w:top w:val="nil"/>
              <w:left w:val="nil"/>
              <w:bottom w:val="nil"/>
              <w:right w:val="nil"/>
            </w:tcBorders>
          </w:tcPr>
          <w:p w:rsidR="00826B46" w:rsidRDefault="00826B46" w:rsidP="00826B46">
            <w:pPr>
              <w:pStyle w:val="a0"/>
              <w:rPr>
                <w:noProof w:val="0"/>
              </w:rPr>
            </w:pPr>
            <w:r>
              <w:rPr>
                <w:noProof w:val="0"/>
                <w:rtl/>
              </w:rPr>
              <w:t>**********************************************************</w:t>
            </w:r>
          </w:p>
        </w:tc>
        <w:tc>
          <w:tcPr>
            <w:tcW w:w="284" w:type="dxa"/>
            <w:tcBorders>
              <w:top w:val="nil"/>
              <w:left w:val="nil"/>
              <w:bottom w:val="nil"/>
              <w:right w:val="nil"/>
            </w:tcBorders>
          </w:tcPr>
          <w:p w:rsidR="00826B46" w:rsidRDefault="00826B46" w:rsidP="00826B46">
            <w:pPr>
              <w:pStyle w:val="a0"/>
              <w:rPr>
                <w:noProof w:val="0"/>
              </w:rPr>
            </w:pPr>
            <w:r>
              <w:rPr>
                <w:noProof w:val="0"/>
                <w:rtl/>
              </w:rPr>
              <w:t>*</w:t>
            </w:r>
          </w:p>
        </w:tc>
      </w:tr>
      <w:tr w:rsidR="00826B46" w:rsidTr="00826B46">
        <w:trPr>
          <w:cantSplit/>
        </w:trPr>
        <w:tc>
          <w:tcPr>
            <w:tcW w:w="283" w:type="dxa"/>
            <w:tcBorders>
              <w:top w:val="nil"/>
              <w:left w:val="nil"/>
              <w:bottom w:val="nil"/>
              <w:right w:val="nil"/>
            </w:tcBorders>
          </w:tcPr>
          <w:p w:rsidR="00826B46" w:rsidRDefault="00826B46" w:rsidP="00826B46">
            <w:pPr>
              <w:pStyle w:val="a0"/>
              <w:rPr>
                <w:noProof w:val="0"/>
              </w:rPr>
            </w:pPr>
            <w:r>
              <w:rPr>
                <w:noProof w:val="0"/>
                <w:rtl/>
              </w:rPr>
              <w:t xml:space="preserve">* * * * * * * </w:t>
            </w:r>
          </w:p>
        </w:tc>
        <w:tc>
          <w:tcPr>
            <w:tcW w:w="4111" w:type="dxa"/>
            <w:tcBorders>
              <w:top w:val="nil"/>
              <w:left w:val="nil"/>
              <w:bottom w:val="nil"/>
              <w:right w:val="nil"/>
            </w:tcBorders>
          </w:tcPr>
          <w:p w:rsidR="00826B46" w:rsidRDefault="00826B46" w:rsidP="00826B46">
            <w:pPr>
              <w:pStyle w:val="a0"/>
              <w:rPr>
                <w:noProof w:val="0"/>
                <w:rtl/>
              </w:rPr>
            </w:pPr>
            <w:r>
              <w:rPr>
                <w:noProof w:val="0"/>
                <w:rtl/>
              </w:rPr>
              <w:t>כל הזכויות שמורות לישיבת הר עציון</w:t>
            </w:r>
            <w:r>
              <w:rPr>
                <w:rFonts w:hint="cs"/>
                <w:noProof w:val="0"/>
                <w:rtl/>
              </w:rPr>
              <w:t xml:space="preserve"> ולרב אהרן ליכטנשטיין זצ"ל</w:t>
            </w:r>
            <w:r>
              <w:rPr>
                <w:noProof w:val="0"/>
                <w:rtl/>
              </w:rPr>
              <w:t xml:space="preserve"> </w:t>
            </w:r>
          </w:p>
          <w:p w:rsidR="00826B46" w:rsidRDefault="00826B46" w:rsidP="00826B46">
            <w:pPr>
              <w:pStyle w:val="a0"/>
              <w:rPr>
                <w:noProof w:val="0"/>
                <w:rtl/>
              </w:rPr>
            </w:pPr>
            <w:r>
              <w:rPr>
                <w:noProof w:val="0"/>
                <w:rtl/>
              </w:rPr>
              <w:t xml:space="preserve">עורך: </w:t>
            </w:r>
            <w:r>
              <w:rPr>
                <w:rFonts w:hint="cs"/>
                <w:noProof w:val="0"/>
                <w:rtl/>
              </w:rPr>
              <w:t>אלישע אורון, תשע"ט</w:t>
            </w:r>
          </w:p>
          <w:p w:rsidR="00826B46" w:rsidRDefault="00826B46" w:rsidP="00826B46">
            <w:pPr>
              <w:pStyle w:val="a0"/>
              <w:rPr>
                <w:noProof w:val="0"/>
                <w:rtl/>
              </w:rPr>
            </w:pPr>
            <w:r>
              <w:rPr>
                <w:noProof w:val="0"/>
                <w:rtl/>
              </w:rPr>
              <w:t>*******************************************************</w:t>
            </w:r>
          </w:p>
          <w:p w:rsidR="00826B46" w:rsidRDefault="00826B46" w:rsidP="00826B46">
            <w:pPr>
              <w:pStyle w:val="a0"/>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826B46" w:rsidRPr="005734F1" w:rsidRDefault="00826B46" w:rsidP="00826B46">
            <w:pPr>
              <w:pStyle w:val="a0"/>
              <w:rPr>
                <w:noProof w:val="0"/>
                <w:rtl/>
              </w:rPr>
            </w:pPr>
            <w:r w:rsidRPr="005734F1">
              <w:rPr>
                <w:noProof w:val="0"/>
                <w:rtl/>
              </w:rPr>
              <w:t xml:space="preserve">מיסודו של </w:t>
            </w:r>
          </w:p>
          <w:p w:rsidR="00826B46" w:rsidRPr="005734F1" w:rsidRDefault="00826B46" w:rsidP="00826B46">
            <w:pPr>
              <w:pStyle w:val="a0"/>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w:t>
            </w:r>
            <w:proofErr w:type="spellStart"/>
            <w:r w:rsidRPr="005734F1">
              <w:rPr>
                <w:noProof w:val="0"/>
              </w:rPr>
              <w:t>Beit</w:t>
            </w:r>
            <w:proofErr w:type="spellEnd"/>
            <w:r w:rsidRPr="005734F1">
              <w:rPr>
                <w:noProof w:val="0"/>
              </w:rPr>
              <w:t xml:space="preserve"> Midrash</w:t>
            </w:r>
          </w:p>
          <w:p w:rsidR="00826B46" w:rsidRDefault="00826B46" w:rsidP="00826B46">
            <w:pPr>
              <w:pStyle w:val="a0"/>
              <w:rPr>
                <w:noProof w:val="0"/>
                <w:rtl/>
              </w:rPr>
            </w:pPr>
            <w:r>
              <w:rPr>
                <w:noProof w:val="0"/>
                <w:rtl/>
              </w:rPr>
              <w:t>האתר בעברית:</w:t>
            </w:r>
            <w:r>
              <w:rPr>
                <w:noProof w:val="0"/>
                <w:rtl/>
              </w:rPr>
              <w:tab/>
            </w:r>
            <w:hyperlink r:id="rId9" w:history="1">
              <w:r w:rsidRPr="00525582">
                <w:rPr>
                  <w:rStyle w:val="Hyperlink"/>
                </w:rPr>
                <w:t>http://vbm.etzion.org.il</w:t>
              </w:r>
            </w:hyperlink>
          </w:p>
          <w:p w:rsidR="00826B46" w:rsidRDefault="00826B46" w:rsidP="00826B46">
            <w:pPr>
              <w:pStyle w:val="a0"/>
              <w:rPr>
                <w:noProof w:val="0"/>
                <w:rtl/>
              </w:rPr>
            </w:pPr>
            <w:r>
              <w:rPr>
                <w:noProof w:val="0"/>
                <w:rtl/>
              </w:rPr>
              <w:t>האתר באנגלית:</w:t>
            </w:r>
            <w:r>
              <w:rPr>
                <w:noProof w:val="0"/>
                <w:rtl/>
              </w:rPr>
              <w:tab/>
            </w:r>
            <w:hyperlink r:id="rId10" w:history="1">
              <w:r>
                <w:rPr>
                  <w:rStyle w:val="Hyperlink"/>
                </w:rPr>
                <w:t>http://www.vbm-torah.org</w:t>
              </w:r>
            </w:hyperlink>
          </w:p>
          <w:p w:rsidR="00826B46" w:rsidRDefault="00826B46" w:rsidP="00826B46">
            <w:pPr>
              <w:pStyle w:val="a0"/>
              <w:rPr>
                <w:noProof w:val="0"/>
                <w:rtl/>
              </w:rPr>
            </w:pPr>
          </w:p>
          <w:p w:rsidR="00826B46" w:rsidRDefault="00826B46" w:rsidP="00826B46">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826B46" w:rsidRDefault="00826B46" w:rsidP="00826B46">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rsidR="00826B46" w:rsidRDefault="00826B46" w:rsidP="00826B46">
            <w:pPr>
              <w:pStyle w:val="a0"/>
              <w:rPr>
                <w:noProof w:val="0"/>
              </w:rPr>
            </w:pPr>
          </w:p>
        </w:tc>
        <w:tc>
          <w:tcPr>
            <w:tcW w:w="284" w:type="dxa"/>
            <w:tcBorders>
              <w:top w:val="nil"/>
              <w:left w:val="nil"/>
              <w:bottom w:val="nil"/>
              <w:right w:val="nil"/>
            </w:tcBorders>
          </w:tcPr>
          <w:p w:rsidR="00826B46" w:rsidRDefault="00826B46" w:rsidP="00826B46">
            <w:pPr>
              <w:pStyle w:val="a0"/>
              <w:rPr>
                <w:noProof w:val="0"/>
              </w:rPr>
            </w:pPr>
            <w:r>
              <w:rPr>
                <w:noProof w:val="0"/>
                <w:rtl/>
              </w:rPr>
              <w:t xml:space="preserve">* * * * * * * </w:t>
            </w:r>
          </w:p>
        </w:tc>
      </w:tr>
    </w:tbl>
    <w:p w:rsidR="00826B46" w:rsidRDefault="00826B46" w:rsidP="00826B46">
      <w:pPr>
        <w:rPr>
          <w:rtl/>
        </w:rPr>
      </w:pPr>
      <w:r>
        <w:rPr>
          <w:rtl/>
        </w:rPr>
        <w:tab/>
        <w:t xml:space="preserve">המדרש מביא שתי </w:t>
      </w:r>
      <w:proofErr w:type="spellStart"/>
      <w:r>
        <w:rPr>
          <w:rtl/>
        </w:rPr>
        <w:t>גירסאות</w:t>
      </w:r>
      <w:proofErr w:type="spellEnd"/>
      <w:r>
        <w:rPr>
          <w:rtl/>
        </w:rPr>
        <w:t xml:space="preserve"> של השיחה שהתנהלה בין קין להבל לפני הרצח.  בראשונה, שניהם מסכימים לחלק את העולם, כך שהאחד יקבל את כל </w:t>
      </w:r>
      <w:proofErr w:type="spellStart"/>
      <w:r>
        <w:rPr>
          <w:rtl/>
        </w:rPr>
        <w:t>הנכסי</w:t>
      </w:r>
      <w:proofErr w:type="spellEnd"/>
      <w:r>
        <w:rPr>
          <w:rtl/>
        </w:rPr>
        <w:t xml:space="preserve"> דניידי, והשני את כל </w:t>
      </w:r>
      <w:proofErr w:type="spellStart"/>
      <w:r>
        <w:rPr>
          <w:rtl/>
        </w:rPr>
        <w:t>הנכסי</w:t>
      </w:r>
      <w:proofErr w:type="spellEnd"/>
      <w:r>
        <w:rPr>
          <w:rtl/>
        </w:rPr>
        <w:t xml:space="preserve"> דלא ניידי.  האחד נסער על כך שהשני לובש בגדים שבעצם שייכים לו, והשני נסער על כך שהראשון עומד על קרקע השייכת לו.  הוויכוח הזה הוא שהביא את קין לרצוח את אחיו.  </w:t>
      </w:r>
      <w:proofErr w:type="spellStart"/>
      <w:r>
        <w:rPr>
          <w:rtl/>
        </w:rPr>
        <w:t>ההסטוריה</w:t>
      </w:r>
      <w:proofErr w:type="spellEnd"/>
      <w:r>
        <w:rPr>
          <w:rtl/>
        </w:rPr>
        <w:t xml:space="preserve"> מלאה במקרים שמלחמות ושפיכות דמים נגרמו מוויכוח כלכלי-חברתי אשר במבט לאחור נראה חסר משמעות, וא"כ לא פלא גדול שהוויכוח הנ"ל הביא לרצח הראשון </w:t>
      </w:r>
      <w:proofErr w:type="spellStart"/>
      <w:r>
        <w:rPr>
          <w:rtl/>
        </w:rPr>
        <w:t>בהסטוריה</w:t>
      </w:r>
      <w:proofErr w:type="spellEnd"/>
      <w:r>
        <w:rPr>
          <w:rtl/>
        </w:rPr>
        <w:t>.</w:t>
      </w:r>
    </w:p>
    <w:p w:rsidR="00826B46" w:rsidRDefault="00826B46" w:rsidP="00826B46">
      <w:pPr>
        <w:pStyle w:val="NormalPar"/>
        <w:jc w:val="both"/>
        <w:rPr>
          <w:rFonts w:cs="David"/>
          <w:rtl/>
        </w:rPr>
      </w:pPr>
    </w:p>
    <w:p w:rsidR="00826B46" w:rsidRDefault="00826B46" w:rsidP="00826B46">
      <w:pPr>
        <w:rPr>
          <w:rtl/>
        </w:rPr>
      </w:pPr>
      <w:r>
        <w:rPr>
          <w:rtl/>
        </w:rPr>
        <w:tab/>
        <w:t xml:space="preserve">כאמור, המדרש מציע </w:t>
      </w:r>
      <w:proofErr w:type="spellStart"/>
      <w:r>
        <w:rPr>
          <w:rtl/>
        </w:rPr>
        <w:t>גירסה</w:t>
      </w:r>
      <w:proofErr w:type="spellEnd"/>
      <w:r>
        <w:rPr>
          <w:rtl/>
        </w:rPr>
        <w:t xml:space="preserve"> אחרת לשיחתם של האחים.  לפי </w:t>
      </w:r>
      <w:proofErr w:type="spellStart"/>
      <w:r>
        <w:rPr>
          <w:rtl/>
        </w:rPr>
        <w:t>גירסה</w:t>
      </w:r>
      <w:proofErr w:type="spellEnd"/>
      <w:r>
        <w:rPr>
          <w:rtl/>
        </w:rPr>
        <w:t xml:space="preserve"> זו האחים הסכימו לחלק את העולם בצורה שווה והגיונית, </w:t>
      </w:r>
      <w:proofErr w:type="spellStart"/>
      <w:r>
        <w:rPr>
          <w:rtl/>
        </w:rPr>
        <w:t>והיגיעו</w:t>
      </w:r>
      <w:proofErr w:type="spellEnd"/>
      <w:r>
        <w:rPr>
          <w:rtl/>
        </w:rPr>
        <w:t xml:space="preserve"> להסכמה ברובד הכלכלי-חברתי.  הבעיה התעוררה בקשר לשאלה, מי יקבל את </w:t>
      </w:r>
      <w:r>
        <w:rPr>
          <w:rtl/>
        </w:rPr>
        <w:lastRenderedPageBreak/>
        <w:t xml:space="preserve">הנחלה עליה ייבנה בית המקדש.  כמובן שרצון שכזה איננו שלילי בעיקרו, ההיפך הוא הנכון.  אדם כזה, שרוצה בקשר רוחני יותר חזק ויותר קרוב עם הבורא, ראוי להערכה, כמו שרצונו המקורי של קין שה' יקבל את קרבנו הוא חיובי.  האם אנו לא מתפללים שלוש פעמים ביום שה' יקבל את תפילותינו?  הכישלון של קין היה במקור המוטיבציה אשר הביאה לרצונו הנ"ל.  קין לא רצה את התרצותו של ה' בתור מטרה, כמו שלא רצה את בית המקדש לשם התועלת הרוחנית שבעניין.  אותם מעשים אשר יכולים להתפרש כרצונו של האדם לקשר רוחני חזק יותר עם ה', יכולים לנבוע מגישה אתאיסטית בכל מה שקשור לעולם הדתי.  מעשים אלו רקובים משורשם ומובילים להוקעה של מוסריות ורוחניות </w:t>
      </w:r>
      <w:proofErr w:type="spellStart"/>
      <w:r>
        <w:rPr>
          <w:rtl/>
        </w:rPr>
        <w:t>אמיתית</w:t>
      </w:r>
      <w:proofErr w:type="spellEnd"/>
      <w:r>
        <w:rPr>
          <w:rtl/>
        </w:rPr>
        <w:t>, אשר יכולה להסתיים ברצח אכזרי.</w:t>
      </w:r>
    </w:p>
    <w:p w:rsidR="00826B46" w:rsidRDefault="00826B46" w:rsidP="00826B46">
      <w:pPr>
        <w:pStyle w:val="NormalPar"/>
        <w:jc w:val="both"/>
        <w:rPr>
          <w:rFonts w:cs="David"/>
          <w:rtl/>
        </w:rPr>
      </w:pPr>
    </w:p>
    <w:p w:rsidR="00826B46" w:rsidRDefault="00826B46" w:rsidP="00826B46">
      <w:pPr>
        <w:rPr>
          <w:rtl/>
        </w:rPr>
      </w:pPr>
      <w:r>
        <w:rPr>
          <w:rtl/>
        </w:rPr>
        <w:tab/>
        <w:t>בכל מה שקשור לעבודת ה' צריך מאד להיזהר מהשביל הדק הזה.  אמנם חז"ל אומרים "קנאת סופרים תרבה חכמה" אולם צריך גם לזכור שבהכוונה לא נכונה, היא יכולה להרבות קנאה.  רק ע"י דייקנות קפדנית בתחום זה ניתן להבטיח שתפילותינו יתקבלו, ושנצליח לבנות את מקדשנו הפרטי על טהרת הקודש.</w:t>
      </w:r>
    </w:p>
    <w:p w:rsidR="00FA7791" w:rsidRPr="007C0DC9" w:rsidRDefault="00FA7791" w:rsidP="00FA7791">
      <w:pPr>
        <w:shd w:val="clear" w:color="auto" w:fill="FFFFFF"/>
        <w:autoSpaceDE/>
        <w:autoSpaceDN/>
        <w:spacing w:line="288" w:lineRule="exact"/>
        <w:rPr>
          <w:sz w:val="22"/>
          <w:rtl/>
        </w:rPr>
      </w:pPr>
    </w:p>
    <w:p w:rsidR="00FA7791" w:rsidRPr="001C4E63" w:rsidRDefault="00FA7791" w:rsidP="00FA7791">
      <w:pPr>
        <w:autoSpaceDE/>
        <w:autoSpaceDN/>
        <w:spacing w:after="50" w:line="240" w:lineRule="atLeast"/>
        <w:rPr>
          <w:rFonts w:cs="Times New Roman"/>
          <w:sz w:val="22"/>
          <w:rtl/>
        </w:rPr>
      </w:pPr>
    </w:p>
    <w:bookmarkEnd w:id="1"/>
    <w:tbl>
      <w:tblPr>
        <w:bidiVisual/>
        <w:tblW w:w="4678" w:type="dxa"/>
        <w:tblInd w:w="192" w:type="dxa"/>
        <w:tblLayout w:type="fixed"/>
        <w:tblLook w:val="0000" w:firstRow="0" w:lastRow="0" w:firstColumn="0" w:lastColumn="0" w:noHBand="0" w:noVBand="0"/>
      </w:tblPr>
      <w:tblGrid>
        <w:gridCol w:w="283"/>
        <w:gridCol w:w="4111"/>
        <w:gridCol w:w="284"/>
      </w:tblGrid>
      <w:tr w:rsidR="00FA7791" w:rsidTr="00C47D82">
        <w:tc>
          <w:tcPr>
            <w:tcW w:w="283" w:type="dxa"/>
            <w:tcBorders>
              <w:top w:val="nil"/>
              <w:left w:val="nil"/>
              <w:bottom w:val="nil"/>
              <w:right w:val="nil"/>
            </w:tcBorders>
          </w:tcPr>
          <w:p w:rsidR="00FA7791" w:rsidRDefault="00FA7791" w:rsidP="00C47D82">
            <w:pPr>
              <w:pStyle w:val="a0"/>
              <w:rPr>
                <w:noProof w:val="0"/>
              </w:rPr>
            </w:pPr>
          </w:p>
        </w:tc>
        <w:tc>
          <w:tcPr>
            <w:tcW w:w="4111" w:type="dxa"/>
            <w:tcBorders>
              <w:top w:val="nil"/>
              <w:left w:val="nil"/>
              <w:bottom w:val="nil"/>
              <w:right w:val="nil"/>
            </w:tcBorders>
          </w:tcPr>
          <w:p w:rsidR="00FA7791" w:rsidRDefault="00FA7791" w:rsidP="00C47D82">
            <w:pPr>
              <w:pStyle w:val="a0"/>
              <w:ind w:left="-170" w:right="-170"/>
              <w:rPr>
                <w:noProof w:val="0"/>
              </w:rPr>
            </w:pPr>
          </w:p>
        </w:tc>
        <w:tc>
          <w:tcPr>
            <w:tcW w:w="284" w:type="dxa"/>
            <w:tcBorders>
              <w:top w:val="nil"/>
              <w:left w:val="nil"/>
              <w:bottom w:val="nil"/>
              <w:right w:val="nil"/>
            </w:tcBorders>
          </w:tcPr>
          <w:p w:rsidR="00FA7791" w:rsidRDefault="00FA7791" w:rsidP="00C47D82">
            <w:pPr>
              <w:pStyle w:val="a0"/>
              <w:rPr>
                <w:noProof w:val="0"/>
              </w:rPr>
            </w:pPr>
          </w:p>
        </w:tc>
      </w:tr>
      <w:tr w:rsidR="00FA7791" w:rsidTr="00C47D82">
        <w:tc>
          <w:tcPr>
            <w:tcW w:w="283" w:type="dxa"/>
            <w:tcBorders>
              <w:top w:val="nil"/>
              <w:left w:val="nil"/>
              <w:bottom w:val="nil"/>
              <w:right w:val="nil"/>
            </w:tcBorders>
          </w:tcPr>
          <w:p w:rsidR="00FA7791" w:rsidRDefault="00FA7791" w:rsidP="00C47D82">
            <w:pPr>
              <w:pStyle w:val="a0"/>
              <w:rPr>
                <w:noProof w:val="0"/>
              </w:rPr>
            </w:pPr>
          </w:p>
        </w:tc>
        <w:tc>
          <w:tcPr>
            <w:tcW w:w="4111" w:type="dxa"/>
            <w:tcBorders>
              <w:top w:val="nil"/>
              <w:left w:val="nil"/>
              <w:bottom w:val="nil"/>
              <w:right w:val="nil"/>
            </w:tcBorders>
          </w:tcPr>
          <w:p w:rsidR="00FA7791" w:rsidRDefault="00FA7791" w:rsidP="00C47D82">
            <w:pPr>
              <w:pStyle w:val="a0"/>
              <w:rPr>
                <w:noProof w:val="0"/>
              </w:rPr>
            </w:pPr>
          </w:p>
        </w:tc>
        <w:tc>
          <w:tcPr>
            <w:tcW w:w="284" w:type="dxa"/>
            <w:tcBorders>
              <w:top w:val="nil"/>
              <w:left w:val="nil"/>
              <w:bottom w:val="nil"/>
              <w:right w:val="nil"/>
            </w:tcBorders>
          </w:tcPr>
          <w:p w:rsidR="00FA7791" w:rsidRDefault="00FA7791" w:rsidP="00C47D82">
            <w:pPr>
              <w:pStyle w:val="a0"/>
              <w:rPr>
                <w:noProof w:val="0"/>
              </w:rPr>
            </w:pPr>
          </w:p>
        </w:tc>
      </w:tr>
      <w:tr w:rsidR="00FA7791" w:rsidTr="00C47D82">
        <w:tc>
          <w:tcPr>
            <w:tcW w:w="283" w:type="dxa"/>
            <w:tcBorders>
              <w:top w:val="nil"/>
              <w:left w:val="nil"/>
              <w:bottom w:val="nil"/>
              <w:right w:val="nil"/>
            </w:tcBorders>
          </w:tcPr>
          <w:p w:rsidR="00FA7791" w:rsidRDefault="00FA7791" w:rsidP="00C47D82">
            <w:pPr>
              <w:pStyle w:val="a0"/>
              <w:rPr>
                <w:noProof w:val="0"/>
              </w:rPr>
            </w:pPr>
          </w:p>
        </w:tc>
        <w:tc>
          <w:tcPr>
            <w:tcW w:w="4111" w:type="dxa"/>
            <w:tcBorders>
              <w:top w:val="nil"/>
              <w:left w:val="nil"/>
              <w:bottom w:val="nil"/>
              <w:right w:val="nil"/>
            </w:tcBorders>
          </w:tcPr>
          <w:p w:rsidR="00FA7791" w:rsidRDefault="00FA7791" w:rsidP="00C47D82">
            <w:pPr>
              <w:pStyle w:val="a0"/>
              <w:ind w:left="-227" w:right="-227"/>
              <w:rPr>
                <w:noProof w:val="0"/>
              </w:rPr>
            </w:pPr>
          </w:p>
        </w:tc>
        <w:tc>
          <w:tcPr>
            <w:tcW w:w="284" w:type="dxa"/>
            <w:tcBorders>
              <w:top w:val="nil"/>
              <w:left w:val="nil"/>
              <w:bottom w:val="nil"/>
              <w:right w:val="nil"/>
            </w:tcBorders>
          </w:tcPr>
          <w:p w:rsidR="00FA7791" w:rsidRDefault="00FA7791" w:rsidP="00C47D82">
            <w:pPr>
              <w:pStyle w:val="a0"/>
              <w:rPr>
                <w:noProof w:val="0"/>
              </w:rPr>
            </w:pPr>
          </w:p>
        </w:tc>
      </w:tr>
    </w:tbl>
    <w:p w:rsidR="00FA7791" w:rsidRDefault="00FA7791" w:rsidP="00FA7791">
      <w:pPr>
        <w:rPr>
          <w:sz w:val="21"/>
          <w:rtl/>
        </w:rPr>
      </w:pPr>
    </w:p>
    <w:p w:rsidR="007769B1" w:rsidRPr="00FA7791" w:rsidRDefault="007769B1" w:rsidP="00FA7791">
      <w:pPr>
        <w:rPr>
          <w:szCs w:val="20"/>
          <w:rtl/>
        </w:rPr>
      </w:pPr>
    </w:p>
    <w:sectPr w:rsidR="007769B1" w:rsidRPr="00FA7791">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CCF" w:rsidRDefault="00A54CCF">
      <w:r>
        <w:separator/>
      </w:r>
    </w:p>
  </w:endnote>
  <w:endnote w:type="continuationSeparator" w:id="0">
    <w:p w:rsidR="00A54CCF" w:rsidRDefault="00A5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panose1 w:val="02010401010101010101"/>
    <w:charset w:val="B1"/>
    <w:family w:val="auto"/>
    <w:pitch w:val="variable"/>
    <w:sig w:usb0="00000801" w:usb1="4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CCF" w:rsidRDefault="00A54CCF">
      <w:r>
        <w:separator/>
      </w:r>
    </w:p>
  </w:footnote>
  <w:footnote w:type="continuationSeparator" w:id="0">
    <w:p w:rsidR="00A54CCF" w:rsidRDefault="00A54CCF">
      <w:r>
        <w:continuationSeparator/>
      </w:r>
    </w:p>
  </w:footnote>
  <w:footnote w:id="1">
    <w:p w:rsidR="00FA7791" w:rsidRPr="009A0FB2" w:rsidRDefault="00FA7791" w:rsidP="00826B46">
      <w:pPr>
        <w:pStyle w:val="FootnoteText"/>
        <w:rPr>
          <w:rtl/>
        </w:rPr>
      </w:pPr>
      <w:r>
        <w:rPr>
          <w:rStyle w:val="FootnoteReference"/>
          <w:rtl/>
        </w:rPr>
        <w:t>*</w:t>
      </w:r>
      <w:r w:rsidRPr="001C4E63">
        <w:rPr>
          <w:rFonts w:hint="cs"/>
          <w:rtl/>
        </w:rPr>
        <w:t xml:space="preserve"> </w:t>
      </w:r>
      <w:bookmarkStart w:id="2" w:name="_ftn1"/>
      <w:bookmarkEnd w:id="2"/>
      <w:r>
        <w:rPr>
          <w:rFonts w:hint="cs"/>
          <w:rtl/>
        </w:rPr>
        <w:tab/>
        <w:t xml:space="preserve">השיחה נאמרה </w:t>
      </w:r>
      <w:r w:rsidR="00826B46">
        <w:rPr>
          <w:rFonts w:hint="cs"/>
          <w:rtl/>
        </w:rPr>
        <w:t xml:space="preserve">בשבת פרשת </w:t>
      </w:r>
      <w:proofErr w:type="spellStart"/>
      <w:r w:rsidR="00826B46">
        <w:rPr>
          <w:rFonts w:hint="cs"/>
          <w:rtl/>
        </w:rPr>
        <w:t>בראשת</w:t>
      </w:r>
      <w:proofErr w:type="spellEnd"/>
      <w:r w:rsidR="00826B46">
        <w:rPr>
          <w:rFonts w:hint="cs"/>
          <w:rtl/>
        </w:rPr>
        <w:t xml:space="preserve"> ה'תשנ"ז וסוכמה ע"י בצלאל </w:t>
      </w:r>
      <w:proofErr w:type="spellStart"/>
      <w:r w:rsidR="00826B46">
        <w:rPr>
          <w:rFonts w:hint="cs"/>
          <w:rtl/>
        </w:rPr>
        <w:t>פוזי</w:t>
      </w:r>
      <w:proofErr w:type="spellEnd"/>
      <w:r w:rsidR="00826B46">
        <w:rPr>
          <w:rFonts w:hint="cs"/>
          <w:rtl/>
        </w:rPr>
        <w:t>.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BB" w:rsidRDefault="00680CBB">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26B46">
      <w:rPr>
        <w:b/>
        <w:bCs/>
        <w:noProof/>
        <w:sz w:val="21"/>
        <w:rtl/>
      </w:rPr>
      <w:t>2</w:t>
    </w:r>
    <w:r>
      <w:rPr>
        <w:b/>
        <w:bCs/>
        <w:sz w:val="21"/>
        <w:rtl/>
      </w:rPr>
      <w:fldChar w:fldCharType="end"/>
    </w:r>
    <w:r>
      <w:rPr>
        <w:b/>
        <w:bCs/>
        <w:sz w:val="21"/>
        <w:rtl/>
      </w:rPr>
      <w:t xml:space="preserve"> -</w:t>
    </w:r>
  </w:p>
  <w:p w:rsidR="00680CBB" w:rsidRDefault="00680C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Tr="006556BA">
      <w:tc>
        <w:tcPr>
          <w:tcW w:w="6506" w:type="dxa"/>
          <w:tcBorders>
            <w:bottom w:val="double" w:sz="4" w:space="0" w:color="auto"/>
          </w:tcBorders>
        </w:tcPr>
        <w:p w:rsidR="007769B1" w:rsidRDefault="007769B1" w:rsidP="007769B1">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7769B1" w:rsidRDefault="007769B1" w:rsidP="007769B1">
          <w:pPr>
            <w:tabs>
              <w:tab w:val="center" w:pos="4818"/>
              <w:tab w:val="right" w:pos="8220"/>
            </w:tabs>
            <w:spacing w:after="0"/>
          </w:pPr>
          <w:r>
            <w:rPr>
              <w:rFonts w:hint="cs"/>
              <w:rtl/>
            </w:rPr>
            <w:t xml:space="preserve">שיחות לשבתות השנה </w:t>
          </w:r>
          <w:r>
            <w:rPr>
              <w:rtl/>
            </w:rPr>
            <w:t xml:space="preserve">מאת </w:t>
          </w:r>
          <w:r>
            <w:rPr>
              <w:rFonts w:hint="cs"/>
              <w:rtl/>
            </w:rPr>
            <w:t>ראשי הישיבה</w:t>
          </w:r>
        </w:p>
      </w:tc>
      <w:tc>
        <w:tcPr>
          <w:tcW w:w="3348" w:type="dxa"/>
          <w:tcBorders>
            <w:bottom w:val="double" w:sz="4" w:space="0" w:color="auto"/>
          </w:tcBorders>
          <w:vAlign w:val="center"/>
        </w:tcPr>
        <w:p w:rsidR="007769B1" w:rsidRDefault="007769B1" w:rsidP="007769B1">
          <w:pPr>
            <w:tabs>
              <w:tab w:val="right" w:pos="8220"/>
            </w:tabs>
            <w:bidi w:val="0"/>
            <w:spacing w:after="0" w:line="240" w:lineRule="auto"/>
            <w:jc w:val="left"/>
            <w:rPr>
              <w:sz w:val="28"/>
              <w:szCs w:val="24"/>
            </w:rPr>
          </w:pPr>
          <w:r>
            <w:rPr>
              <w:b/>
              <w:bCs/>
              <w:sz w:val="28"/>
              <w:szCs w:val="24"/>
            </w:rPr>
            <w:t>www.vbm.etzion.org.il</w:t>
          </w:r>
        </w:p>
      </w:tc>
    </w:tr>
  </w:tbl>
  <w:p w:rsidR="007769B1" w:rsidRPr="00AC2922" w:rsidRDefault="007769B1" w:rsidP="007769B1">
    <w:pPr>
      <w:pStyle w:val="Header"/>
      <w:rPr>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63F"/>
    <w:rsid w:val="00015C4E"/>
    <w:rsid w:val="00056413"/>
    <w:rsid w:val="00062C83"/>
    <w:rsid w:val="0006305C"/>
    <w:rsid w:val="00074142"/>
    <w:rsid w:val="000773F4"/>
    <w:rsid w:val="000A1BE6"/>
    <w:rsid w:val="000A56FC"/>
    <w:rsid w:val="000A5D16"/>
    <w:rsid w:val="000D3CEA"/>
    <w:rsid w:val="001051EE"/>
    <w:rsid w:val="001162A4"/>
    <w:rsid w:val="00130F07"/>
    <w:rsid w:val="001316F0"/>
    <w:rsid w:val="001571DB"/>
    <w:rsid w:val="001615CD"/>
    <w:rsid w:val="00163EE5"/>
    <w:rsid w:val="001B7F24"/>
    <w:rsid w:val="001C1CAA"/>
    <w:rsid w:val="001C4E63"/>
    <w:rsid w:val="001E3883"/>
    <w:rsid w:val="00281070"/>
    <w:rsid w:val="00293BED"/>
    <w:rsid w:val="002B4D51"/>
    <w:rsid w:val="002B6A17"/>
    <w:rsid w:val="002D22C4"/>
    <w:rsid w:val="002E0D3F"/>
    <w:rsid w:val="00307245"/>
    <w:rsid w:val="003128B3"/>
    <w:rsid w:val="003403F3"/>
    <w:rsid w:val="00351974"/>
    <w:rsid w:val="0037776B"/>
    <w:rsid w:val="00383BEA"/>
    <w:rsid w:val="003B10E1"/>
    <w:rsid w:val="003B38FF"/>
    <w:rsid w:val="003B5490"/>
    <w:rsid w:val="003C07F9"/>
    <w:rsid w:val="003E3654"/>
    <w:rsid w:val="004148C3"/>
    <w:rsid w:val="00431FA5"/>
    <w:rsid w:val="00475741"/>
    <w:rsid w:val="00477C74"/>
    <w:rsid w:val="004D0C20"/>
    <w:rsid w:val="004F7707"/>
    <w:rsid w:val="0057194E"/>
    <w:rsid w:val="005D4972"/>
    <w:rsid w:val="005D5DBD"/>
    <w:rsid w:val="00612A40"/>
    <w:rsid w:val="00622528"/>
    <w:rsid w:val="0062477E"/>
    <w:rsid w:val="00625DC3"/>
    <w:rsid w:val="00664FE2"/>
    <w:rsid w:val="00666CEB"/>
    <w:rsid w:val="00680CBB"/>
    <w:rsid w:val="006C1C74"/>
    <w:rsid w:val="0072125D"/>
    <w:rsid w:val="00725631"/>
    <w:rsid w:val="00731FFA"/>
    <w:rsid w:val="00737519"/>
    <w:rsid w:val="007738DC"/>
    <w:rsid w:val="007769B1"/>
    <w:rsid w:val="007915D4"/>
    <w:rsid w:val="007A3EDF"/>
    <w:rsid w:val="007A5F86"/>
    <w:rsid w:val="007C0DC9"/>
    <w:rsid w:val="007C2346"/>
    <w:rsid w:val="007D5680"/>
    <w:rsid w:val="007F2116"/>
    <w:rsid w:val="00826B46"/>
    <w:rsid w:val="008309A4"/>
    <w:rsid w:val="00890769"/>
    <w:rsid w:val="008A0C18"/>
    <w:rsid w:val="008C169E"/>
    <w:rsid w:val="008E2357"/>
    <w:rsid w:val="00903190"/>
    <w:rsid w:val="0094617E"/>
    <w:rsid w:val="009565EF"/>
    <w:rsid w:val="009737F2"/>
    <w:rsid w:val="009A0FB2"/>
    <w:rsid w:val="009B58F1"/>
    <w:rsid w:val="009D22C0"/>
    <w:rsid w:val="00A11992"/>
    <w:rsid w:val="00A47B1D"/>
    <w:rsid w:val="00A54CCF"/>
    <w:rsid w:val="00A70ABB"/>
    <w:rsid w:val="00AA4FCC"/>
    <w:rsid w:val="00AB39B7"/>
    <w:rsid w:val="00AB6820"/>
    <w:rsid w:val="00AD10A8"/>
    <w:rsid w:val="00B06009"/>
    <w:rsid w:val="00B16F98"/>
    <w:rsid w:val="00B54C6C"/>
    <w:rsid w:val="00B74501"/>
    <w:rsid w:val="00BB1BB6"/>
    <w:rsid w:val="00BB3B92"/>
    <w:rsid w:val="00BD5546"/>
    <w:rsid w:val="00BF08BD"/>
    <w:rsid w:val="00C1023C"/>
    <w:rsid w:val="00C20987"/>
    <w:rsid w:val="00C403C9"/>
    <w:rsid w:val="00C5501D"/>
    <w:rsid w:val="00C55677"/>
    <w:rsid w:val="00C5614D"/>
    <w:rsid w:val="00C72129"/>
    <w:rsid w:val="00C73F12"/>
    <w:rsid w:val="00CB2FAC"/>
    <w:rsid w:val="00CD7181"/>
    <w:rsid w:val="00CD7418"/>
    <w:rsid w:val="00D0716C"/>
    <w:rsid w:val="00D139EF"/>
    <w:rsid w:val="00D73A0A"/>
    <w:rsid w:val="00D774DD"/>
    <w:rsid w:val="00D95E9E"/>
    <w:rsid w:val="00DA0136"/>
    <w:rsid w:val="00E72351"/>
    <w:rsid w:val="00E84C14"/>
    <w:rsid w:val="00ED7E69"/>
    <w:rsid w:val="00F3187A"/>
    <w:rsid w:val="00F3664E"/>
    <w:rsid w:val="00F57159"/>
    <w:rsid w:val="00F920C3"/>
    <w:rsid w:val="00FA7791"/>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Arial"/>
      <w:b/>
      <w:bCs/>
      <w:sz w:val="28"/>
      <w:szCs w:val="28"/>
    </w:rPr>
  </w:style>
  <w:style w:type="character" w:customStyle="1" w:styleId="Heading5Char">
    <w:name w:val="Heading 5 Char"/>
    <w:link w:val="Heading5"/>
    <w:uiPriority w:val="9"/>
    <w:semiHidden/>
    <w:rPr>
      <w:rFonts w:ascii="Calibri" w:eastAsia="Times New Roman" w:hAnsi="Calibri" w:cs="Arial"/>
      <w:b/>
      <w:bCs/>
      <w:i/>
      <w:iCs/>
      <w:sz w:val="26"/>
      <w:szCs w:val="26"/>
    </w:rPr>
  </w:style>
  <w:style w:type="paragraph" w:styleId="FootnoteText">
    <w:name w:val="footnote text"/>
    <w:basedOn w:val="Normal"/>
    <w:link w:val="FootnoteTextChar"/>
    <w:uiPriority w:val="99"/>
    <w:qFormat/>
    <w:pPr>
      <w:spacing w:line="220" w:lineRule="exact"/>
      <w:ind w:left="284" w:hanging="284"/>
    </w:pPr>
    <w:rPr>
      <w:position w:val="6"/>
      <w:szCs w:val="18"/>
    </w:rPr>
  </w:style>
  <w:style w:type="character" w:customStyle="1" w:styleId="FootnoteTextChar">
    <w:name w:val="Footnote Text Char"/>
    <w:link w:val="FootnoteText"/>
    <w:uiPriority w:val="99"/>
    <w:rPr>
      <w:rFonts w:cs="Narkisim"/>
      <w:sz w:val="20"/>
      <w:szCs w:val="20"/>
    </w:rPr>
  </w:style>
  <w:style w:type="character" w:styleId="FootnoteReference">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styleId="Quote">
    <w:name w:val="Quote"/>
    <w:basedOn w:val="Normal"/>
    <w:link w:val="QuoteChar"/>
    <w:qFormat/>
    <w:pPr>
      <w:tabs>
        <w:tab w:val="right" w:pos="4620"/>
      </w:tabs>
      <w:ind w:left="567"/>
    </w:pPr>
  </w:style>
  <w:style w:type="character" w:customStyle="1" w:styleId="QuoteChar">
    <w:name w:val="Quote Char"/>
    <w:link w:val="Quote"/>
    <w:rPr>
      <w:rFonts w:cs="Narkisim"/>
      <w:i/>
      <w:iCs/>
      <w:color w:val="000000"/>
      <w:sz w:val="20"/>
    </w:rPr>
  </w:style>
  <w:style w:type="paragraph" w:customStyle="1" w:styleId="a0">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cs="Narkisim"/>
      <w:sz w:val="20"/>
    </w:rPr>
  </w:style>
  <w:style w:type="character" w:styleId="PageNumber">
    <w:name w:val="page number"/>
    <w:uiPriority w:val="99"/>
    <w:rPr>
      <w:rFonts w:cs="Narkisim"/>
      <w:sz w:val="16"/>
      <w:szCs w:val="16"/>
      <w:lang w:bidi="he-IL"/>
    </w:rPr>
  </w:style>
  <w:style w:type="paragraph" w:customStyle="1" w:styleId="NormalPar">
    <w:name w:val="NormalPar"/>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autoSpaceDE/>
      <w:autoSpaceDN/>
      <w:spacing w:after="50" w:line="240" w:lineRule="atLeast"/>
      <w:ind w:left="227"/>
    </w:pPr>
    <w:rPr>
      <w:rFonts w:cs="Guttman Keren" w:hint="cs"/>
      <w:b/>
      <w:bCs/>
      <w:szCs w:val="20"/>
    </w:rPr>
  </w:style>
  <w:style w:type="paragraph" w:customStyle="1" w:styleId="quote10">
    <w:name w:val="quote1"/>
    <w:basedOn w:val="Normal"/>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1">
    <w:name w:val="פסוק"/>
    <w:basedOn w:val="Normal"/>
    <w:rsid w:val="009565EF"/>
    <w:pPr>
      <w:tabs>
        <w:tab w:val="left" w:pos="1418"/>
      </w:tabs>
      <w:spacing w:before="90" w:after="90" w:line="300" w:lineRule="atLeast"/>
      <w:ind w:left="338"/>
    </w:pPr>
    <w:rPr>
      <w:rFonts w:ascii="Arial" w:hAnsi="Arial"/>
      <w:sz w:val="24"/>
      <w:szCs w:val="24"/>
    </w:r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Arial"/>
      <w:b/>
      <w:bCs/>
      <w:sz w:val="28"/>
      <w:szCs w:val="28"/>
    </w:rPr>
  </w:style>
  <w:style w:type="character" w:customStyle="1" w:styleId="Heading5Char">
    <w:name w:val="Heading 5 Char"/>
    <w:link w:val="Heading5"/>
    <w:uiPriority w:val="9"/>
    <w:semiHidden/>
    <w:rPr>
      <w:rFonts w:ascii="Calibri" w:eastAsia="Times New Roman" w:hAnsi="Calibri" w:cs="Arial"/>
      <w:b/>
      <w:bCs/>
      <w:i/>
      <w:iCs/>
      <w:sz w:val="26"/>
      <w:szCs w:val="26"/>
    </w:rPr>
  </w:style>
  <w:style w:type="paragraph" w:styleId="FootnoteText">
    <w:name w:val="footnote text"/>
    <w:basedOn w:val="Normal"/>
    <w:link w:val="FootnoteTextChar"/>
    <w:uiPriority w:val="99"/>
    <w:qFormat/>
    <w:pPr>
      <w:spacing w:line="220" w:lineRule="exact"/>
      <w:ind w:left="284" w:hanging="284"/>
    </w:pPr>
    <w:rPr>
      <w:position w:val="6"/>
      <w:szCs w:val="18"/>
    </w:rPr>
  </w:style>
  <w:style w:type="character" w:customStyle="1" w:styleId="FootnoteTextChar">
    <w:name w:val="Footnote Text Char"/>
    <w:link w:val="FootnoteText"/>
    <w:uiPriority w:val="99"/>
    <w:rPr>
      <w:rFonts w:cs="Narkisim"/>
      <w:sz w:val="20"/>
      <w:szCs w:val="20"/>
    </w:rPr>
  </w:style>
  <w:style w:type="character" w:styleId="FootnoteReference">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styleId="Quote">
    <w:name w:val="Quote"/>
    <w:basedOn w:val="Normal"/>
    <w:link w:val="QuoteChar"/>
    <w:qFormat/>
    <w:pPr>
      <w:tabs>
        <w:tab w:val="right" w:pos="4620"/>
      </w:tabs>
      <w:ind w:left="567"/>
    </w:pPr>
  </w:style>
  <w:style w:type="character" w:customStyle="1" w:styleId="QuoteChar">
    <w:name w:val="Quote Char"/>
    <w:link w:val="Quote"/>
    <w:rPr>
      <w:rFonts w:cs="Narkisim"/>
      <w:i/>
      <w:iCs/>
      <w:color w:val="000000"/>
      <w:sz w:val="20"/>
    </w:rPr>
  </w:style>
  <w:style w:type="paragraph" w:customStyle="1" w:styleId="a0">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cs="Narkisim"/>
      <w:sz w:val="20"/>
    </w:rPr>
  </w:style>
  <w:style w:type="character" w:styleId="PageNumber">
    <w:name w:val="page number"/>
    <w:uiPriority w:val="99"/>
    <w:rPr>
      <w:rFonts w:cs="Narkisim"/>
      <w:sz w:val="16"/>
      <w:szCs w:val="16"/>
      <w:lang w:bidi="he-IL"/>
    </w:rPr>
  </w:style>
  <w:style w:type="paragraph" w:customStyle="1" w:styleId="NormalPar">
    <w:name w:val="NormalPar"/>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autoSpaceDE/>
      <w:autoSpaceDN/>
      <w:spacing w:after="50" w:line="240" w:lineRule="atLeast"/>
      <w:ind w:left="227"/>
    </w:pPr>
    <w:rPr>
      <w:rFonts w:cs="Guttman Keren" w:hint="cs"/>
      <w:b/>
      <w:bCs/>
      <w:szCs w:val="20"/>
    </w:rPr>
  </w:style>
  <w:style w:type="paragraph" w:customStyle="1" w:styleId="quote10">
    <w:name w:val="quote1"/>
    <w:basedOn w:val="Normal"/>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1">
    <w:name w:val="פסוק"/>
    <w:basedOn w:val="Normal"/>
    <w:rsid w:val="009565EF"/>
    <w:pPr>
      <w:tabs>
        <w:tab w:val="left" w:pos="1418"/>
      </w:tabs>
      <w:spacing w:before="90" w:after="90" w:line="300" w:lineRule="atLeast"/>
      <w:ind w:left="338"/>
    </w:pPr>
    <w:rPr>
      <w:rFonts w:ascii="Arial" w:hAnsi="Arial"/>
      <w:sz w:val="24"/>
      <w:szCs w:val="24"/>
    </w:r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68274">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D5A2E-0FA7-4776-9BEC-3B6958FC0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2743</Characters>
  <Application>Microsoft Office Word</Application>
  <DocSecurity>0</DocSecurity>
  <Lines>22</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3280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2</cp:revision>
  <cp:lastPrinted>2001-10-24T10:13:00Z</cp:lastPrinted>
  <dcterms:created xsi:type="dcterms:W3CDTF">2018-10-04T08:20:00Z</dcterms:created>
  <dcterms:modified xsi:type="dcterms:W3CDTF">2018-10-04T08:20:00Z</dcterms:modified>
</cp:coreProperties>
</file>