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2D372" w14:textId="77777777" w:rsidR="00313752" w:rsidRPr="001A0D87" w:rsidRDefault="00313752" w:rsidP="00D416CB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7AF67282" w14:textId="77777777" w:rsidR="00313752" w:rsidRPr="001A0D87" w:rsidRDefault="00313752" w:rsidP="00D416CB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5B93EAF9" w14:textId="77777777" w:rsidR="00313752" w:rsidRPr="001A0D87" w:rsidRDefault="00313752" w:rsidP="00D416CB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54AA3523" w14:textId="77777777" w:rsidR="00313752" w:rsidRPr="001A0D87" w:rsidRDefault="00313752" w:rsidP="00D416CB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20C56206" w14:textId="77777777" w:rsidR="00313752" w:rsidRPr="001A0D87" w:rsidRDefault="00313752" w:rsidP="00D416CB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4F4E3FA5" w14:textId="77777777" w:rsidR="00313752" w:rsidRPr="001A0D87" w:rsidRDefault="00313752" w:rsidP="00D416CB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7EC7104" w14:textId="77777777" w:rsidR="00313752" w:rsidRDefault="00313752" w:rsidP="00D416CB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7F5EC930" w14:textId="77777777" w:rsidR="00115BE1" w:rsidRDefault="00115BE1" w:rsidP="00D416CB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A1E689F" w14:textId="77777777" w:rsidR="00115BE1" w:rsidRPr="00EA425C" w:rsidRDefault="00115BE1" w:rsidP="00115BE1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EA425C">
        <w:rPr>
          <w:rFonts w:asciiTheme="minorBidi" w:hAnsiTheme="minorBidi"/>
          <w:sz w:val="24"/>
          <w:szCs w:val="24"/>
        </w:rPr>
        <w:t>*************************************************************</w:t>
      </w:r>
    </w:p>
    <w:p w14:paraId="7BA08D46" w14:textId="77777777" w:rsidR="00115BE1" w:rsidRPr="00EA425C" w:rsidRDefault="00115BE1" w:rsidP="00115BE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Dedicated in memory of Rabbi Jack Sable z”l and</w:t>
      </w:r>
    </w:p>
    <w:p w14:paraId="5958BDD3" w14:textId="77777777" w:rsidR="00115BE1" w:rsidRPr="00EA425C" w:rsidRDefault="00115BE1" w:rsidP="00115BE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Ambassador Yehuda Avner z”l</w:t>
      </w:r>
    </w:p>
    <w:p w14:paraId="3C772A2F" w14:textId="77777777" w:rsidR="00115BE1" w:rsidRPr="00EA425C" w:rsidRDefault="00115BE1" w:rsidP="00115BE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By Debbi and David Sable</w:t>
      </w:r>
    </w:p>
    <w:p w14:paraId="72592661" w14:textId="429A2172" w:rsidR="00115BE1" w:rsidRDefault="00115BE1" w:rsidP="00115BE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*************************************************************</w:t>
      </w:r>
    </w:p>
    <w:p w14:paraId="17634BF2" w14:textId="77777777" w:rsidR="00E3705D" w:rsidRPr="00E3705D" w:rsidRDefault="00E3705D" w:rsidP="00E3705D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bookmarkStart w:id="0" w:name="_GoBack"/>
      <w:r w:rsidRPr="00E3705D">
        <w:rPr>
          <w:rFonts w:asciiTheme="minorBidi" w:hAnsiTheme="minorBidi"/>
          <w:sz w:val="24"/>
          <w:szCs w:val="24"/>
        </w:rPr>
        <w:t>*************************************************************</w:t>
      </w:r>
    </w:p>
    <w:p w14:paraId="57654779" w14:textId="77777777" w:rsidR="00E3705D" w:rsidRPr="00E3705D" w:rsidRDefault="00E3705D" w:rsidP="00E3705D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3705D">
        <w:rPr>
          <w:rFonts w:asciiTheme="minorBidi" w:hAnsiTheme="minorBidi"/>
          <w:sz w:val="24"/>
          <w:szCs w:val="24"/>
        </w:rPr>
        <w:t xml:space="preserve">In memory of David Yehuda Ben </w:t>
      </w:r>
      <w:proofErr w:type="spellStart"/>
      <w:r w:rsidRPr="00E3705D">
        <w:rPr>
          <w:rFonts w:asciiTheme="minorBidi" w:hAnsiTheme="minorBidi"/>
          <w:sz w:val="24"/>
          <w:szCs w:val="24"/>
        </w:rPr>
        <w:t>Shaul</w:t>
      </w:r>
      <w:proofErr w:type="spellEnd"/>
      <w:r w:rsidRPr="00E3705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3705D">
        <w:rPr>
          <w:rFonts w:asciiTheme="minorBidi" w:hAnsiTheme="minorBidi"/>
          <w:sz w:val="24"/>
          <w:szCs w:val="24"/>
        </w:rPr>
        <w:t>z”l</w:t>
      </w:r>
      <w:proofErr w:type="spellEnd"/>
      <w:r w:rsidRPr="00E3705D">
        <w:rPr>
          <w:rFonts w:asciiTheme="minorBidi" w:hAnsiTheme="minorBidi"/>
          <w:sz w:val="24"/>
          <w:szCs w:val="24"/>
        </w:rPr>
        <w:t xml:space="preserve"> (Mr. David Goldstein)</w:t>
      </w:r>
    </w:p>
    <w:p w14:paraId="6373CE83" w14:textId="77777777" w:rsidR="00E3705D" w:rsidRPr="00E3705D" w:rsidRDefault="00E3705D" w:rsidP="00E3705D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proofErr w:type="gramStart"/>
      <w:r w:rsidRPr="00E3705D">
        <w:rPr>
          <w:rFonts w:asciiTheme="minorBidi" w:hAnsiTheme="minorBidi"/>
          <w:sz w:val="24"/>
          <w:szCs w:val="24"/>
        </w:rPr>
        <w:t>whose</w:t>
      </w:r>
      <w:proofErr w:type="gramEnd"/>
      <w:r w:rsidRPr="00E3705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3705D">
        <w:rPr>
          <w:rFonts w:asciiTheme="minorBidi" w:hAnsiTheme="minorBidi"/>
          <w:i/>
          <w:iCs/>
          <w:sz w:val="24"/>
          <w:szCs w:val="24"/>
        </w:rPr>
        <w:t>shloshim</w:t>
      </w:r>
      <w:proofErr w:type="spellEnd"/>
      <w:r w:rsidRPr="00E3705D">
        <w:rPr>
          <w:rFonts w:asciiTheme="minorBidi" w:hAnsiTheme="minorBidi"/>
          <w:sz w:val="24"/>
          <w:szCs w:val="24"/>
        </w:rPr>
        <w:t xml:space="preserve"> fell this week</w:t>
      </w:r>
    </w:p>
    <w:p w14:paraId="6CC66475" w14:textId="77777777" w:rsidR="00E3705D" w:rsidRDefault="00E3705D" w:rsidP="00E3705D">
      <w:pPr>
        <w:spacing w:after="0" w:line="240" w:lineRule="auto"/>
        <w:jc w:val="center"/>
        <w:rPr>
          <w:rFonts w:asciiTheme="minorBidi" w:hAnsiTheme="minorBidi"/>
        </w:rPr>
      </w:pPr>
      <w:r w:rsidRPr="00E3705D">
        <w:rPr>
          <w:rFonts w:asciiTheme="minorBidi" w:hAnsiTheme="minorBidi"/>
          <w:sz w:val="24"/>
          <w:szCs w:val="24"/>
        </w:rPr>
        <w:t>*************************************************************</w:t>
      </w:r>
      <w:bookmarkEnd w:id="0"/>
    </w:p>
    <w:p w14:paraId="36B4436A" w14:textId="77777777" w:rsidR="00313752" w:rsidRDefault="00313752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4B8524A" w14:textId="77777777" w:rsidR="00313752" w:rsidRPr="00313752" w:rsidRDefault="00313752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57E226E" w14:textId="115DBFC7" w:rsidR="00313752" w:rsidRPr="00BC54C8" w:rsidRDefault="00313752" w:rsidP="00D416CB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D416CB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313752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 #01: </w:t>
      </w:r>
      <w:r w:rsidRPr="00BC54C8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Defining Hala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k</w:t>
      </w:r>
      <w:r w:rsidRPr="00BC54C8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hi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c</w:t>
      </w:r>
      <w:r w:rsidRPr="00BC54C8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 Text</w:t>
      </w:r>
    </w:p>
    <w:p w14:paraId="5EAB3E7A" w14:textId="77777777" w:rsidR="00BC54C8" w:rsidRPr="00313752" w:rsidRDefault="00BC54C8" w:rsidP="00D416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D3AA5E5" w14:textId="75E7E89C" w:rsidR="00414B8F" w:rsidRDefault="00ED2A8F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3752">
        <w:rPr>
          <w:rFonts w:asciiTheme="minorBidi" w:hAnsiTheme="minorBidi"/>
          <w:sz w:val="24"/>
          <w:szCs w:val="24"/>
        </w:rPr>
        <w:t xml:space="preserve">What </w:t>
      </w:r>
      <w:r w:rsidR="0047623F">
        <w:rPr>
          <w:rFonts w:asciiTheme="minorBidi" w:hAnsiTheme="minorBidi"/>
          <w:sz w:val="24"/>
          <w:szCs w:val="24"/>
        </w:rPr>
        <w:t>aspect</w:t>
      </w:r>
      <w:r w:rsidRPr="00313752">
        <w:rPr>
          <w:rFonts w:asciiTheme="minorBidi" w:hAnsiTheme="minorBidi"/>
          <w:sz w:val="24"/>
          <w:szCs w:val="24"/>
        </w:rPr>
        <w:t xml:space="preserve"> of </w:t>
      </w:r>
      <w:r w:rsidR="001D57E1" w:rsidRPr="00313752">
        <w:rPr>
          <w:rFonts w:asciiTheme="minorBidi" w:hAnsiTheme="minorBidi"/>
          <w:sz w:val="24"/>
          <w:szCs w:val="24"/>
        </w:rPr>
        <w:t xml:space="preserve">written or engraved </w:t>
      </w:r>
      <w:r w:rsidRPr="00313752">
        <w:rPr>
          <w:rFonts w:asciiTheme="minorBidi" w:hAnsiTheme="minorBidi"/>
          <w:sz w:val="24"/>
          <w:szCs w:val="24"/>
        </w:rPr>
        <w:t xml:space="preserve">text is </w:t>
      </w:r>
      <w:r w:rsidR="002559CA">
        <w:rPr>
          <w:rFonts w:asciiTheme="minorBidi" w:hAnsiTheme="minorBidi"/>
          <w:sz w:val="24"/>
          <w:szCs w:val="24"/>
        </w:rPr>
        <w:t>included within</w:t>
      </w:r>
      <w:r w:rsidR="001D57E1" w:rsidRPr="00313752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hala</w:t>
      </w:r>
      <w:r w:rsidR="00313752">
        <w:rPr>
          <w:rFonts w:asciiTheme="minorBidi" w:hAnsiTheme="minorBidi"/>
          <w:sz w:val="24"/>
          <w:szCs w:val="24"/>
        </w:rPr>
        <w:t>k</w:t>
      </w:r>
      <w:r w:rsidRPr="00313752">
        <w:rPr>
          <w:rFonts w:asciiTheme="minorBidi" w:hAnsiTheme="minorBidi"/>
          <w:sz w:val="24"/>
          <w:szCs w:val="24"/>
        </w:rPr>
        <w:t>hi</w:t>
      </w:r>
      <w:r w:rsidR="00313752">
        <w:rPr>
          <w:rFonts w:asciiTheme="minorBidi" w:hAnsiTheme="minorBidi"/>
          <w:sz w:val="24"/>
          <w:szCs w:val="24"/>
        </w:rPr>
        <w:t>c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i/>
          <w:iCs/>
          <w:sz w:val="24"/>
          <w:szCs w:val="24"/>
        </w:rPr>
        <w:t>ketav</w:t>
      </w:r>
      <w:r w:rsidR="0047623F">
        <w:rPr>
          <w:rFonts w:asciiTheme="minorBidi" w:hAnsiTheme="minorBidi"/>
          <w:sz w:val="24"/>
          <w:szCs w:val="24"/>
        </w:rPr>
        <w:t>?</w:t>
      </w:r>
      <w:r w:rsidRPr="00313752">
        <w:rPr>
          <w:rFonts w:asciiTheme="minorBidi" w:hAnsiTheme="minorBidi"/>
          <w:sz w:val="24"/>
          <w:szCs w:val="24"/>
        </w:rPr>
        <w:t xml:space="preserve"> We would </w:t>
      </w:r>
      <w:r w:rsidR="0047623F">
        <w:rPr>
          <w:rFonts w:asciiTheme="minorBidi" w:hAnsiTheme="minorBidi"/>
          <w:sz w:val="24"/>
          <w:szCs w:val="24"/>
        </w:rPr>
        <w:t xml:space="preserve">naturally </w:t>
      </w:r>
      <w:r w:rsidRPr="00313752">
        <w:rPr>
          <w:rFonts w:asciiTheme="minorBidi" w:hAnsiTheme="minorBidi"/>
          <w:sz w:val="24"/>
          <w:szCs w:val="24"/>
        </w:rPr>
        <w:t xml:space="preserve">assume that text </w:t>
      </w:r>
      <w:r w:rsidR="001D57E1" w:rsidRPr="00313752">
        <w:rPr>
          <w:rFonts w:asciiTheme="minorBidi" w:hAnsiTheme="minorBidi"/>
          <w:sz w:val="24"/>
          <w:szCs w:val="24"/>
        </w:rPr>
        <w:t xml:space="preserve">is primarily </w:t>
      </w:r>
      <w:r w:rsidRPr="00313752">
        <w:rPr>
          <w:rFonts w:asciiTheme="minorBidi" w:hAnsiTheme="minorBidi"/>
          <w:sz w:val="24"/>
          <w:szCs w:val="24"/>
        </w:rPr>
        <w:t>composed of writing material</w:t>
      </w:r>
      <w:r w:rsidR="0047623F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typically ink</w:t>
      </w:r>
      <w:r w:rsidR="0047623F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1D57E1" w:rsidRPr="00313752">
        <w:rPr>
          <w:rFonts w:asciiTheme="minorBidi" w:hAnsiTheme="minorBidi"/>
          <w:sz w:val="24"/>
          <w:szCs w:val="24"/>
        </w:rPr>
        <w:t xml:space="preserve">and this ink </w:t>
      </w:r>
      <w:r w:rsidR="002559CA">
        <w:rPr>
          <w:rFonts w:asciiTheme="minorBidi" w:hAnsiTheme="minorBidi"/>
          <w:sz w:val="24"/>
          <w:szCs w:val="24"/>
        </w:rPr>
        <w:t xml:space="preserve">alone </w:t>
      </w:r>
      <w:r w:rsidRPr="00313752">
        <w:rPr>
          <w:rFonts w:asciiTheme="minorBidi" w:hAnsiTheme="minorBidi"/>
          <w:sz w:val="24"/>
          <w:szCs w:val="24"/>
        </w:rPr>
        <w:t xml:space="preserve">would entail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i/>
          <w:iCs/>
          <w:sz w:val="24"/>
          <w:szCs w:val="24"/>
        </w:rPr>
        <w:t>ketav</w:t>
      </w:r>
      <w:r w:rsidRPr="00313752">
        <w:rPr>
          <w:rFonts w:asciiTheme="minorBidi" w:hAnsiTheme="minorBidi"/>
          <w:sz w:val="24"/>
          <w:szCs w:val="24"/>
        </w:rPr>
        <w:t xml:space="preserve">. Several </w:t>
      </w:r>
      <w:r w:rsidRPr="00313752">
        <w:rPr>
          <w:rFonts w:asciiTheme="minorBidi" w:hAnsiTheme="minorBidi"/>
          <w:i/>
          <w:iCs/>
          <w:sz w:val="24"/>
          <w:szCs w:val="24"/>
        </w:rPr>
        <w:t>gemaro</w:t>
      </w:r>
      <w:r w:rsidR="00313752">
        <w:rPr>
          <w:rFonts w:asciiTheme="minorBidi" w:hAnsiTheme="minorBidi"/>
          <w:i/>
          <w:iCs/>
          <w:sz w:val="24"/>
          <w:szCs w:val="24"/>
        </w:rPr>
        <w:t>s</w:t>
      </w:r>
      <w:r w:rsidR="0047623F">
        <w:rPr>
          <w:rFonts w:asciiTheme="minorBidi" w:hAnsiTheme="minorBidi"/>
          <w:sz w:val="24"/>
          <w:szCs w:val="24"/>
        </w:rPr>
        <w:t>, however,</w:t>
      </w:r>
      <w:r w:rsidRPr="00313752">
        <w:rPr>
          <w:rFonts w:asciiTheme="minorBidi" w:hAnsiTheme="minorBidi"/>
          <w:sz w:val="24"/>
          <w:szCs w:val="24"/>
        </w:rPr>
        <w:t xml:space="preserve"> imply that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i/>
          <w:iCs/>
          <w:sz w:val="24"/>
          <w:szCs w:val="24"/>
        </w:rPr>
        <w:t>keta</w:t>
      </w:r>
      <w:r w:rsidR="001D57E1" w:rsidRPr="00313752">
        <w:rPr>
          <w:rFonts w:asciiTheme="minorBidi" w:hAnsiTheme="minorBidi"/>
          <w:i/>
          <w:iCs/>
          <w:sz w:val="24"/>
          <w:szCs w:val="24"/>
        </w:rPr>
        <w:t>v</w:t>
      </w:r>
      <w:r w:rsidRPr="00313752">
        <w:rPr>
          <w:rFonts w:asciiTheme="minorBidi" w:hAnsiTheme="minorBidi"/>
          <w:sz w:val="24"/>
          <w:szCs w:val="24"/>
        </w:rPr>
        <w:t xml:space="preserve"> is </w:t>
      </w:r>
      <w:r w:rsidR="001D57E1" w:rsidRPr="00313752">
        <w:rPr>
          <w:rFonts w:asciiTheme="minorBidi" w:hAnsiTheme="minorBidi"/>
          <w:sz w:val="24"/>
          <w:szCs w:val="24"/>
        </w:rPr>
        <w:t xml:space="preserve">actually </w:t>
      </w:r>
      <w:r w:rsidRPr="00313752">
        <w:rPr>
          <w:rFonts w:asciiTheme="minorBidi" w:hAnsiTheme="minorBidi"/>
          <w:sz w:val="24"/>
          <w:szCs w:val="24"/>
        </w:rPr>
        <w:t xml:space="preserve">composed of both the font as well as the </w:t>
      </w:r>
      <w:r w:rsidR="001D57E1" w:rsidRPr="00313752">
        <w:rPr>
          <w:rFonts w:asciiTheme="minorBidi" w:hAnsiTheme="minorBidi"/>
          <w:sz w:val="24"/>
          <w:szCs w:val="24"/>
        </w:rPr>
        <w:t xml:space="preserve">BACKGROUND </w:t>
      </w:r>
      <w:r w:rsidRPr="00313752">
        <w:rPr>
          <w:rFonts w:asciiTheme="minorBidi" w:hAnsiTheme="minorBidi"/>
          <w:sz w:val="24"/>
          <w:szCs w:val="24"/>
        </w:rPr>
        <w:t>upon which the font</w:t>
      </w:r>
      <w:r w:rsidR="0047623F">
        <w:rPr>
          <w:rFonts w:asciiTheme="minorBidi" w:hAnsiTheme="minorBidi"/>
          <w:sz w:val="24"/>
          <w:szCs w:val="24"/>
        </w:rPr>
        <w:t xml:space="preserve"> is</w:t>
      </w:r>
      <w:r w:rsidRPr="00313752">
        <w:rPr>
          <w:rFonts w:asciiTheme="minorBidi" w:hAnsiTheme="minorBidi"/>
          <w:sz w:val="24"/>
          <w:szCs w:val="24"/>
        </w:rPr>
        <w:t xml:space="preserve"> written. </w:t>
      </w:r>
      <w:r w:rsidR="0047623F">
        <w:rPr>
          <w:rFonts w:asciiTheme="minorBidi" w:hAnsiTheme="minorBidi"/>
          <w:sz w:val="24"/>
          <w:szCs w:val="24"/>
        </w:rPr>
        <w:t>In t</w:t>
      </w:r>
      <w:r w:rsidRPr="00313752">
        <w:rPr>
          <w:rFonts w:asciiTheme="minorBidi" w:hAnsiTheme="minorBidi"/>
          <w:sz w:val="24"/>
          <w:szCs w:val="24"/>
        </w:rPr>
        <w:t xml:space="preserve">his </w:t>
      </w:r>
      <w:r w:rsidRPr="00313752">
        <w:rPr>
          <w:rFonts w:asciiTheme="minorBidi" w:hAnsiTheme="minorBidi"/>
          <w:i/>
          <w:iCs/>
          <w:sz w:val="24"/>
          <w:szCs w:val="24"/>
        </w:rPr>
        <w:t>shiur</w:t>
      </w:r>
      <w:r w:rsidR="0047623F">
        <w:rPr>
          <w:rFonts w:asciiTheme="minorBidi" w:hAnsiTheme="minorBidi"/>
          <w:sz w:val="24"/>
          <w:szCs w:val="24"/>
        </w:rPr>
        <w:t>, we</w:t>
      </w:r>
      <w:r w:rsidRPr="00313752">
        <w:rPr>
          <w:rFonts w:asciiTheme="minorBidi" w:hAnsiTheme="minorBidi"/>
          <w:sz w:val="24"/>
          <w:szCs w:val="24"/>
        </w:rPr>
        <w:t xml:space="preserve"> will explore several of these proofs</w:t>
      </w:r>
      <w:r w:rsidR="00313752">
        <w:rPr>
          <w:rFonts w:asciiTheme="minorBidi" w:hAnsiTheme="minorBidi"/>
          <w:sz w:val="24"/>
          <w:szCs w:val="24"/>
        </w:rPr>
        <w:t>.</w:t>
      </w:r>
      <w:r w:rsidRPr="00313752">
        <w:rPr>
          <w:rFonts w:asciiTheme="minorBidi" w:hAnsiTheme="minorBidi"/>
          <w:sz w:val="24"/>
          <w:szCs w:val="24"/>
        </w:rPr>
        <w:t xml:space="preserve"> </w:t>
      </w:r>
    </w:p>
    <w:p w14:paraId="10781352" w14:textId="77777777" w:rsidR="00724736" w:rsidRPr="00313752" w:rsidRDefault="00724736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DFB0C12" w14:textId="77777777" w:rsidR="001304FA" w:rsidRPr="00313752" w:rsidRDefault="001304FA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30AEC1F" w14:textId="3CD7A428" w:rsidR="001304FA" w:rsidRPr="00313752" w:rsidRDefault="001304FA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3752">
        <w:rPr>
          <w:rFonts w:asciiTheme="minorBidi" w:hAnsiTheme="minorBidi"/>
          <w:sz w:val="24"/>
          <w:szCs w:val="24"/>
        </w:rPr>
        <w:t>Perhaps the most direct proof that the background is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 xml:space="preserve">t </w:t>
      </w:r>
      <w:r w:rsidR="0047623F">
        <w:rPr>
          <w:rFonts w:asciiTheme="minorBidi" w:hAnsiTheme="minorBidi"/>
          <w:sz w:val="24"/>
          <w:szCs w:val="24"/>
        </w:rPr>
        <w:t>simply</w:t>
      </w:r>
      <w:r w:rsidRPr="00313752">
        <w:rPr>
          <w:rFonts w:asciiTheme="minorBidi" w:hAnsiTheme="minorBidi"/>
          <w:sz w:val="24"/>
          <w:szCs w:val="24"/>
        </w:rPr>
        <w:t xml:space="preserve"> a screen upon which the text is drafted</w:t>
      </w:r>
      <w:r w:rsidR="0047623F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but</w:t>
      </w:r>
      <w:r w:rsidR="0047623F">
        <w:rPr>
          <w:rFonts w:asciiTheme="minorBidi" w:hAnsiTheme="minorBidi"/>
          <w:sz w:val="24"/>
          <w:szCs w:val="24"/>
        </w:rPr>
        <w:t xml:space="preserve"> is instead</w:t>
      </w:r>
      <w:r w:rsidRPr="00313752">
        <w:rPr>
          <w:rFonts w:asciiTheme="minorBidi" w:hAnsiTheme="minorBidi"/>
          <w:sz w:val="24"/>
          <w:szCs w:val="24"/>
        </w:rPr>
        <w:t xml:space="preserve"> integrated as part of the text, stems from a </w:t>
      </w:r>
      <w:r w:rsidRPr="0047623F">
        <w:rPr>
          <w:rFonts w:asciiTheme="minorBidi" w:hAnsiTheme="minorBidi"/>
          <w:i/>
          <w:iCs/>
          <w:sz w:val="24"/>
          <w:szCs w:val="24"/>
        </w:rPr>
        <w:t>gemara</w:t>
      </w:r>
      <w:r w:rsidRPr="00313752">
        <w:rPr>
          <w:rFonts w:asciiTheme="minorBidi" w:hAnsiTheme="minorBidi"/>
          <w:sz w:val="24"/>
          <w:szCs w:val="24"/>
        </w:rPr>
        <w:t xml:space="preserve"> in </w:t>
      </w:r>
      <w:r w:rsidRPr="00313752">
        <w:rPr>
          <w:rFonts w:asciiTheme="minorBidi" w:hAnsiTheme="minorBidi"/>
          <w:i/>
          <w:iCs/>
          <w:sz w:val="24"/>
          <w:szCs w:val="24"/>
        </w:rPr>
        <w:t>Gittin</w:t>
      </w:r>
      <w:r w:rsidRPr="00313752">
        <w:rPr>
          <w:rFonts w:asciiTheme="minorBidi" w:hAnsiTheme="minorBidi"/>
          <w:sz w:val="24"/>
          <w:szCs w:val="24"/>
        </w:rPr>
        <w:t xml:space="preserve"> (2</w:t>
      </w:r>
      <w:r w:rsidR="002559CA">
        <w:rPr>
          <w:rFonts w:asciiTheme="minorBidi" w:hAnsiTheme="minorBidi"/>
          <w:sz w:val="24"/>
          <w:szCs w:val="24"/>
        </w:rPr>
        <w:t>0</w:t>
      </w:r>
      <w:r w:rsidRPr="00313752">
        <w:rPr>
          <w:rFonts w:asciiTheme="minorBidi" w:hAnsiTheme="minorBidi"/>
          <w:sz w:val="24"/>
          <w:szCs w:val="24"/>
        </w:rPr>
        <w:t xml:space="preserve">a) </w:t>
      </w:r>
      <w:r w:rsidR="0047623F">
        <w:rPr>
          <w:rFonts w:asciiTheme="minorBidi" w:hAnsiTheme="minorBidi"/>
          <w:sz w:val="24"/>
          <w:szCs w:val="24"/>
        </w:rPr>
        <w:t>that</w:t>
      </w:r>
      <w:r w:rsidRPr="00313752">
        <w:rPr>
          <w:rFonts w:asciiTheme="minorBidi" w:hAnsiTheme="minorBidi"/>
          <w:sz w:val="24"/>
          <w:szCs w:val="24"/>
        </w:rPr>
        <w:t xml:space="preserve"> disqualifies writing a </w:t>
      </w:r>
      <w:r w:rsidRPr="00313752">
        <w:rPr>
          <w:rFonts w:asciiTheme="minorBidi" w:hAnsiTheme="minorBidi"/>
          <w:i/>
          <w:iCs/>
          <w:sz w:val="24"/>
          <w:szCs w:val="24"/>
        </w:rPr>
        <w:t>get</w:t>
      </w:r>
      <w:r w:rsidRPr="00313752">
        <w:rPr>
          <w:rFonts w:asciiTheme="minorBidi" w:hAnsiTheme="minorBidi"/>
          <w:sz w:val="24"/>
          <w:szCs w:val="24"/>
        </w:rPr>
        <w:t xml:space="preserve"> on </w:t>
      </w:r>
      <w:r w:rsidR="0047623F">
        <w:rPr>
          <w:rFonts w:asciiTheme="minorBidi" w:hAnsiTheme="minorBidi"/>
          <w:sz w:val="24"/>
          <w:szCs w:val="24"/>
        </w:rPr>
        <w:t>“</w:t>
      </w:r>
      <w:r w:rsidRPr="0047623F">
        <w:rPr>
          <w:rFonts w:asciiTheme="minorBidi" w:hAnsiTheme="minorBidi"/>
          <w:i/>
          <w:iCs/>
          <w:sz w:val="24"/>
          <w:szCs w:val="24"/>
        </w:rPr>
        <w:t>anduchteri</w:t>
      </w:r>
      <w:r w:rsidRPr="00313752">
        <w:rPr>
          <w:rFonts w:asciiTheme="minorBidi" w:hAnsiTheme="minorBidi"/>
          <w:sz w:val="24"/>
          <w:szCs w:val="24"/>
        </w:rPr>
        <w:t>.</w:t>
      </w:r>
      <w:r w:rsidR="0047623F">
        <w:rPr>
          <w:rFonts w:asciiTheme="minorBidi" w:hAnsiTheme="minorBidi"/>
          <w:sz w:val="24"/>
          <w:szCs w:val="24"/>
        </w:rPr>
        <w:t>”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47623F">
        <w:rPr>
          <w:rFonts w:asciiTheme="minorBidi" w:hAnsiTheme="minorBidi"/>
          <w:sz w:val="24"/>
          <w:szCs w:val="24"/>
        </w:rPr>
        <w:t>Alt</w:t>
      </w:r>
      <w:r w:rsidRPr="00313752">
        <w:rPr>
          <w:rFonts w:asciiTheme="minorBidi" w:hAnsiTheme="minorBidi"/>
          <w:sz w:val="24"/>
          <w:szCs w:val="24"/>
        </w:rPr>
        <w:t xml:space="preserve">hough the </w:t>
      </w:r>
      <w:r w:rsidRPr="0047623F">
        <w:rPr>
          <w:rFonts w:asciiTheme="minorBidi" w:hAnsiTheme="minorBidi"/>
          <w:i/>
          <w:iCs/>
          <w:sz w:val="24"/>
          <w:szCs w:val="24"/>
        </w:rPr>
        <w:t>gemara</w:t>
      </w:r>
      <w:r w:rsidRPr="00313752">
        <w:rPr>
          <w:rFonts w:asciiTheme="minorBidi" w:hAnsiTheme="minorBidi"/>
          <w:sz w:val="24"/>
          <w:szCs w:val="24"/>
        </w:rPr>
        <w:t xml:space="preserve"> does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 xml:space="preserve">t clarify the identity of this </w:t>
      </w:r>
      <w:r w:rsidRPr="0047623F">
        <w:rPr>
          <w:rFonts w:asciiTheme="minorBidi" w:hAnsiTheme="minorBidi"/>
          <w:i/>
          <w:iCs/>
          <w:sz w:val="24"/>
          <w:szCs w:val="24"/>
        </w:rPr>
        <w:t>anduchteri</w:t>
      </w:r>
      <w:r w:rsidRPr="00313752">
        <w:rPr>
          <w:rFonts w:asciiTheme="minorBidi" w:hAnsiTheme="minorBidi"/>
          <w:sz w:val="24"/>
          <w:szCs w:val="24"/>
        </w:rPr>
        <w:t xml:space="preserve">, Rashi claims that it refers to a </w:t>
      </w:r>
      <w:r w:rsidRPr="0047623F">
        <w:rPr>
          <w:rFonts w:asciiTheme="minorBidi" w:hAnsiTheme="minorBidi"/>
          <w:i/>
          <w:iCs/>
          <w:sz w:val="24"/>
          <w:szCs w:val="24"/>
        </w:rPr>
        <w:t>get</w:t>
      </w:r>
      <w:r w:rsidRPr="00313752">
        <w:rPr>
          <w:rFonts w:asciiTheme="minorBidi" w:hAnsiTheme="minorBidi"/>
          <w:sz w:val="24"/>
          <w:szCs w:val="24"/>
        </w:rPr>
        <w:t xml:space="preserve"> written </w:t>
      </w:r>
      <w:r w:rsidR="0047623F">
        <w:rPr>
          <w:rFonts w:asciiTheme="minorBidi" w:hAnsiTheme="minorBidi"/>
          <w:sz w:val="24"/>
          <w:szCs w:val="24"/>
        </w:rPr>
        <w:t>by</w:t>
      </w:r>
      <w:r w:rsidRPr="00313752">
        <w:rPr>
          <w:rFonts w:asciiTheme="minorBidi" w:hAnsiTheme="minorBidi"/>
          <w:sz w:val="24"/>
          <w:szCs w:val="24"/>
        </w:rPr>
        <w:t xml:space="preserve"> weaving </w:t>
      </w:r>
      <w:r w:rsidR="001D57E1" w:rsidRPr="00313752">
        <w:rPr>
          <w:rFonts w:asciiTheme="minorBidi" w:hAnsiTheme="minorBidi"/>
          <w:sz w:val="24"/>
          <w:szCs w:val="24"/>
        </w:rPr>
        <w:t>letter</w:t>
      </w:r>
      <w:r w:rsidR="0047623F">
        <w:rPr>
          <w:rFonts w:asciiTheme="minorBidi" w:hAnsiTheme="minorBidi"/>
          <w:sz w:val="24"/>
          <w:szCs w:val="24"/>
        </w:rPr>
        <w:t>-</w:t>
      </w:r>
      <w:r w:rsidR="001D57E1" w:rsidRPr="00313752">
        <w:rPr>
          <w:rFonts w:asciiTheme="minorBidi" w:hAnsiTheme="minorBidi"/>
          <w:sz w:val="24"/>
          <w:szCs w:val="24"/>
        </w:rPr>
        <w:t>shaped laces</w:t>
      </w:r>
      <w:r w:rsidRPr="00313752">
        <w:rPr>
          <w:rFonts w:asciiTheme="minorBidi" w:hAnsiTheme="minorBidi"/>
          <w:sz w:val="24"/>
          <w:szCs w:val="24"/>
        </w:rPr>
        <w:t xml:space="preserve">. If the </w:t>
      </w:r>
      <w:r w:rsidR="001D57E1" w:rsidRPr="00313752">
        <w:rPr>
          <w:rFonts w:asciiTheme="minorBidi" w:hAnsiTheme="minorBidi"/>
          <w:sz w:val="24"/>
          <w:szCs w:val="24"/>
        </w:rPr>
        <w:t xml:space="preserve">knitted </w:t>
      </w:r>
      <w:r w:rsidRPr="00313752">
        <w:rPr>
          <w:rFonts w:asciiTheme="minorBidi" w:hAnsiTheme="minorBidi"/>
          <w:sz w:val="24"/>
          <w:szCs w:val="24"/>
        </w:rPr>
        <w:t>letters are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>t woven firmly into the background fabric or background mesh</w:t>
      </w:r>
      <w:r w:rsidR="0047623F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the weaving is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 xml:space="preserve">t considered </w:t>
      </w:r>
      <w:r w:rsidRPr="00313752">
        <w:rPr>
          <w:rFonts w:asciiTheme="minorBidi" w:hAnsiTheme="minorBidi"/>
          <w:i/>
          <w:iCs/>
          <w:sz w:val="24"/>
          <w:szCs w:val="24"/>
        </w:rPr>
        <w:t>ketav</w:t>
      </w:r>
      <w:r w:rsidRPr="00313752">
        <w:rPr>
          <w:rFonts w:asciiTheme="minorBidi" w:hAnsiTheme="minorBidi"/>
          <w:sz w:val="24"/>
          <w:szCs w:val="24"/>
        </w:rPr>
        <w:t>. R</w:t>
      </w:r>
      <w:r w:rsidR="0047623F">
        <w:rPr>
          <w:rFonts w:asciiTheme="minorBidi" w:hAnsiTheme="minorBidi"/>
          <w:sz w:val="24"/>
          <w:szCs w:val="24"/>
        </w:rPr>
        <w:t>.</w:t>
      </w:r>
      <w:r w:rsidRPr="00313752">
        <w:rPr>
          <w:rFonts w:asciiTheme="minorBidi" w:hAnsiTheme="minorBidi"/>
          <w:sz w:val="24"/>
          <w:szCs w:val="24"/>
        </w:rPr>
        <w:t xml:space="preserve"> Soloveitchik </w:t>
      </w:r>
      <w:r w:rsidR="00313752" w:rsidRPr="00313752">
        <w:rPr>
          <w:rFonts w:asciiTheme="minorBidi" w:hAnsiTheme="minorBidi"/>
          <w:i/>
          <w:iCs/>
          <w:sz w:val="24"/>
          <w:szCs w:val="24"/>
        </w:rPr>
        <w:t>zt</w:t>
      </w:r>
      <w:r w:rsidR="001D57E1" w:rsidRPr="00313752">
        <w:rPr>
          <w:rFonts w:asciiTheme="minorBidi" w:hAnsiTheme="minorBidi"/>
          <w:i/>
          <w:iCs/>
          <w:sz w:val="24"/>
          <w:szCs w:val="24"/>
        </w:rPr>
        <w:t>”l</w:t>
      </w:r>
      <w:r w:rsidR="001D57E1" w:rsidRPr="00313752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inferred from this Rashi that the background</w:t>
      </w:r>
      <w:r w:rsidR="001D57E1" w:rsidRPr="00313752">
        <w:rPr>
          <w:rFonts w:asciiTheme="minorBidi" w:hAnsiTheme="minorBidi"/>
          <w:sz w:val="24"/>
          <w:szCs w:val="24"/>
        </w:rPr>
        <w:t xml:space="preserve"> m</w:t>
      </w:r>
      <w:r w:rsidRPr="00313752">
        <w:rPr>
          <w:rFonts w:asciiTheme="minorBidi" w:hAnsiTheme="minorBidi"/>
          <w:sz w:val="24"/>
          <w:szCs w:val="24"/>
        </w:rPr>
        <w:t xml:space="preserve">ust also be </w:t>
      </w:r>
      <w:r w:rsidR="001D57E1" w:rsidRPr="00313752">
        <w:rPr>
          <w:rFonts w:asciiTheme="minorBidi" w:hAnsiTheme="minorBidi"/>
          <w:sz w:val="24"/>
          <w:szCs w:val="24"/>
        </w:rPr>
        <w:t xml:space="preserve">integrated into the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i/>
          <w:iCs/>
          <w:sz w:val="24"/>
          <w:szCs w:val="24"/>
        </w:rPr>
        <w:t>ketav</w:t>
      </w:r>
      <w:r w:rsidRPr="00313752">
        <w:rPr>
          <w:rFonts w:asciiTheme="minorBidi" w:hAnsiTheme="minorBidi"/>
          <w:sz w:val="24"/>
          <w:szCs w:val="24"/>
        </w:rPr>
        <w:t>. If the text is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>t fused strongly into that bac</w:t>
      </w:r>
      <w:r w:rsidR="001D57E1" w:rsidRPr="00313752">
        <w:rPr>
          <w:rFonts w:asciiTheme="minorBidi" w:hAnsiTheme="minorBidi"/>
          <w:sz w:val="24"/>
          <w:szCs w:val="24"/>
        </w:rPr>
        <w:t>k</w:t>
      </w:r>
      <w:r w:rsidRPr="00313752">
        <w:rPr>
          <w:rFonts w:asciiTheme="minorBidi" w:hAnsiTheme="minorBidi"/>
          <w:sz w:val="24"/>
          <w:szCs w:val="24"/>
        </w:rPr>
        <w:t xml:space="preserve">ground, the two </w:t>
      </w:r>
      <w:r w:rsidR="001D57E1" w:rsidRPr="00313752">
        <w:rPr>
          <w:rFonts w:asciiTheme="minorBidi" w:hAnsiTheme="minorBidi"/>
          <w:sz w:val="24"/>
          <w:szCs w:val="24"/>
        </w:rPr>
        <w:t>constituent</w:t>
      </w:r>
      <w:r w:rsidRPr="00313752">
        <w:rPr>
          <w:rFonts w:asciiTheme="minorBidi" w:hAnsiTheme="minorBidi"/>
          <w:sz w:val="24"/>
          <w:szCs w:val="24"/>
        </w:rPr>
        <w:t xml:space="preserve"> parts of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i/>
          <w:iCs/>
          <w:sz w:val="24"/>
          <w:szCs w:val="24"/>
        </w:rPr>
        <w:t>ketav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1D57E1" w:rsidRPr="00313752">
        <w:rPr>
          <w:rFonts w:asciiTheme="minorBidi" w:hAnsiTheme="minorBidi"/>
          <w:sz w:val="24"/>
          <w:szCs w:val="24"/>
        </w:rPr>
        <w:t>are dis</w:t>
      </w:r>
      <w:r w:rsidR="0047623F">
        <w:rPr>
          <w:rFonts w:asciiTheme="minorBidi" w:hAnsiTheme="minorBidi"/>
          <w:sz w:val="24"/>
          <w:szCs w:val="24"/>
        </w:rPr>
        <w:t>connected,</w:t>
      </w:r>
      <w:r w:rsidR="001D57E1" w:rsidRPr="00313752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 xml:space="preserve">and </w:t>
      </w:r>
      <w:r w:rsidR="001D57E1" w:rsidRPr="00313752">
        <w:rPr>
          <w:rFonts w:asciiTheme="minorBidi" w:hAnsiTheme="minorBidi"/>
          <w:sz w:val="24"/>
          <w:szCs w:val="24"/>
        </w:rPr>
        <w:t xml:space="preserve">full-fledged </w:t>
      </w:r>
      <w:r w:rsidRPr="00313752">
        <w:rPr>
          <w:rFonts w:asciiTheme="minorBidi" w:hAnsiTheme="minorBidi"/>
          <w:i/>
          <w:iCs/>
          <w:sz w:val="24"/>
          <w:szCs w:val="24"/>
        </w:rPr>
        <w:t>ketav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1D57E1" w:rsidRPr="00313752">
        <w:rPr>
          <w:rFonts w:asciiTheme="minorBidi" w:hAnsiTheme="minorBidi"/>
          <w:sz w:val="24"/>
          <w:szCs w:val="24"/>
        </w:rPr>
        <w:t>is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="001D57E1"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="001D57E1" w:rsidRPr="00313752">
        <w:rPr>
          <w:rFonts w:asciiTheme="minorBidi" w:hAnsiTheme="minorBidi"/>
          <w:sz w:val="24"/>
          <w:szCs w:val="24"/>
        </w:rPr>
        <w:t>t created</w:t>
      </w:r>
      <w:r w:rsidRPr="00313752">
        <w:rPr>
          <w:rFonts w:asciiTheme="minorBidi" w:hAnsiTheme="minorBidi"/>
          <w:sz w:val="24"/>
          <w:szCs w:val="24"/>
        </w:rPr>
        <w:t>.</w:t>
      </w:r>
    </w:p>
    <w:p w14:paraId="35115C72" w14:textId="77777777" w:rsidR="001304FA" w:rsidRPr="00313752" w:rsidRDefault="001304FA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144C90" w14:textId="7BE688E2" w:rsidR="001304FA" w:rsidRDefault="001304FA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3752">
        <w:rPr>
          <w:rFonts w:asciiTheme="minorBidi" w:hAnsiTheme="minorBidi"/>
          <w:sz w:val="24"/>
          <w:szCs w:val="24"/>
        </w:rPr>
        <w:t xml:space="preserve">A second disqualification of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writing </w:t>
      </w:r>
      <w:r w:rsidR="001D57E1" w:rsidRPr="00313752">
        <w:rPr>
          <w:rFonts w:asciiTheme="minorBidi" w:hAnsiTheme="minorBidi"/>
          <w:sz w:val="24"/>
          <w:szCs w:val="24"/>
        </w:rPr>
        <w:t xml:space="preserve">stemming </w:t>
      </w:r>
      <w:r w:rsidRPr="00313752">
        <w:rPr>
          <w:rFonts w:asciiTheme="minorBidi" w:hAnsiTheme="minorBidi"/>
          <w:sz w:val="24"/>
          <w:szCs w:val="24"/>
        </w:rPr>
        <w:t>fro</w:t>
      </w:r>
      <w:r w:rsidR="00715948" w:rsidRPr="00313752">
        <w:rPr>
          <w:rFonts w:asciiTheme="minorBidi" w:hAnsiTheme="minorBidi"/>
          <w:sz w:val="24"/>
          <w:szCs w:val="24"/>
        </w:rPr>
        <w:t>m</w:t>
      </w:r>
      <w:r w:rsidRPr="00313752">
        <w:rPr>
          <w:rFonts w:asciiTheme="minorBidi" w:hAnsiTheme="minorBidi"/>
          <w:sz w:val="24"/>
          <w:szCs w:val="24"/>
        </w:rPr>
        <w:t xml:space="preserve"> the lack of integration between text and background may surround the question of </w:t>
      </w:r>
      <w:r w:rsidRPr="00313752">
        <w:rPr>
          <w:rFonts w:asciiTheme="minorBidi" w:hAnsiTheme="minorBidi"/>
          <w:i/>
          <w:iCs/>
          <w:sz w:val="24"/>
          <w:szCs w:val="24"/>
        </w:rPr>
        <w:t>ketav al gabei ketav</w:t>
      </w:r>
      <w:r w:rsidR="0047623F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text written on previously written text. The </w:t>
      </w:r>
      <w:r w:rsidRPr="0047623F">
        <w:rPr>
          <w:rFonts w:asciiTheme="minorBidi" w:hAnsiTheme="minorBidi"/>
          <w:i/>
          <w:iCs/>
          <w:sz w:val="24"/>
          <w:szCs w:val="24"/>
        </w:rPr>
        <w:t>gemara</w:t>
      </w:r>
      <w:r w:rsidRPr="00313752">
        <w:rPr>
          <w:rFonts w:asciiTheme="minorBidi" w:hAnsiTheme="minorBidi"/>
          <w:sz w:val="24"/>
          <w:szCs w:val="24"/>
        </w:rPr>
        <w:t xml:space="preserve"> in </w:t>
      </w:r>
      <w:r w:rsidR="001D57E1" w:rsidRPr="00313752">
        <w:rPr>
          <w:rFonts w:asciiTheme="minorBidi" w:hAnsiTheme="minorBidi"/>
          <w:i/>
          <w:iCs/>
          <w:sz w:val="24"/>
          <w:szCs w:val="24"/>
        </w:rPr>
        <w:t>G</w:t>
      </w:r>
      <w:r w:rsidRPr="00313752">
        <w:rPr>
          <w:rFonts w:asciiTheme="minorBidi" w:hAnsiTheme="minorBidi"/>
          <w:i/>
          <w:iCs/>
          <w:sz w:val="24"/>
          <w:szCs w:val="24"/>
        </w:rPr>
        <w:t>ittin</w:t>
      </w:r>
      <w:r w:rsidR="001D57E1" w:rsidRPr="00313752">
        <w:rPr>
          <w:rFonts w:asciiTheme="minorBidi" w:hAnsiTheme="minorBidi"/>
          <w:sz w:val="24"/>
          <w:szCs w:val="24"/>
        </w:rPr>
        <w:t xml:space="preserve"> (</w:t>
      </w:r>
      <w:r w:rsidR="002559CA">
        <w:rPr>
          <w:rFonts w:asciiTheme="minorBidi" w:hAnsiTheme="minorBidi"/>
          <w:sz w:val="24"/>
          <w:szCs w:val="24"/>
        </w:rPr>
        <w:t>19</w:t>
      </w:r>
      <w:r w:rsidR="001D57E1" w:rsidRPr="00313752">
        <w:rPr>
          <w:rFonts w:asciiTheme="minorBidi" w:hAnsiTheme="minorBidi"/>
          <w:sz w:val="24"/>
          <w:szCs w:val="24"/>
        </w:rPr>
        <w:t xml:space="preserve">a) </w:t>
      </w:r>
      <w:r w:rsidRPr="00313752">
        <w:rPr>
          <w:rFonts w:asciiTheme="minorBidi" w:hAnsiTheme="minorBidi"/>
          <w:sz w:val="24"/>
          <w:szCs w:val="24"/>
        </w:rPr>
        <w:t xml:space="preserve">disqualifies this type of writing </w:t>
      </w:r>
      <w:r w:rsidR="00715948" w:rsidRPr="00313752">
        <w:rPr>
          <w:rFonts w:asciiTheme="minorBidi" w:hAnsiTheme="minorBidi"/>
          <w:sz w:val="24"/>
          <w:szCs w:val="24"/>
        </w:rPr>
        <w:t xml:space="preserve">both for the purposes of </w:t>
      </w:r>
      <w:r w:rsidR="0047623F">
        <w:rPr>
          <w:rFonts w:asciiTheme="minorBidi" w:hAnsiTheme="minorBidi"/>
          <w:sz w:val="24"/>
          <w:szCs w:val="24"/>
        </w:rPr>
        <w:t xml:space="preserve">a </w:t>
      </w:r>
      <w:r w:rsidR="00715948" w:rsidRPr="0047623F">
        <w:rPr>
          <w:rFonts w:asciiTheme="minorBidi" w:hAnsiTheme="minorBidi"/>
          <w:i/>
          <w:iCs/>
          <w:sz w:val="24"/>
          <w:szCs w:val="24"/>
        </w:rPr>
        <w:t>get</w:t>
      </w:r>
      <w:r w:rsidR="00715948" w:rsidRPr="00313752">
        <w:rPr>
          <w:rFonts w:asciiTheme="minorBidi" w:hAnsiTheme="minorBidi"/>
          <w:sz w:val="24"/>
          <w:szCs w:val="24"/>
        </w:rPr>
        <w:t xml:space="preserve"> as well as </w:t>
      </w:r>
      <w:r w:rsidR="0047623F">
        <w:rPr>
          <w:rFonts w:asciiTheme="minorBidi" w:hAnsiTheme="minorBidi"/>
          <w:sz w:val="24"/>
          <w:szCs w:val="24"/>
        </w:rPr>
        <w:t>in the context of</w:t>
      </w:r>
      <w:r w:rsidR="00715948" w:rsidRPr="00313752">
        <w:rPr>
          <w:rFonts w:asciiTheme="minorBidi" w:hAnsiTheme="minorBidi"/>
          <w:sz w:val="24"/>
          <w:szCs w:val="24"/>
        </w:rPr>
        <w:t xml:space="preserve"> Sh</w:t>
      </w:r>
      <w:r w:rsidR="002559CA">
        <w:rPr>
          <w:rFonts w:asciiTheme="minorBidi" w:hAnsiTheme="minorBidi"/>
          <w:sz w:val="24"/>
          <w:szCs w:val="24"/>
        </w:rPr>
        <w:t>abbat violation -</w:t>
      </w:r>
      <w:r w:rsidR="00715948" w:rsidRPr="00313752">
        <w:rPr>
          <w:rFonts w:asciiTheme="minorBidi" w:hAnsiTheme="minorBidi"/>
          <w:sz w:val="24"/>
          <w:szCs w:val="24"/>
        </w:rPr>
        <w:t xml:space="preserve"> </w:t>
      </w:r>
      <w:r w:rsidR="0047623F">
        <w:rPr>
          <w:rFonts w:asciiTheme="minorBidi" w:hAnsiTheme="minorBidi"/>
          <w:sz w:val="24"/>
          <w:szCs w:val="24"/>
        </w:rPr>
        <w:t>i</w:t>
      </w:r>
      <w:r w:rsidR="00715948" w:rsidRPr="00313752">
        <w:rPr>
          <w:rFonts w:asciiTheme="minorBidi" w:hAnsiTheme="minorBidi"/>
          <w:sz w:val="24"/>
          <w:szCs w:val="24"/>
        </w:rPr>
        <w:t>f a person composes text upon previously composed text</w:t>
      </w:r>
      <w:r w:rsidR="001D57E1" w:rsidRPr="00313752">
        <w:rPr>
          <w:rFonts w:asciiTheme="minorBidi" w:hAnsiTheme="minorBidi"/>
          <w:sz w:val="24"/>
          <w:szCs w:val="24"/>
        </w:rPr>
        <w:t>,</w:t>
      </w:r>
      <w:r w:rsidR="00715948" w:rsidRPr="00313752">
        <w:rPr>
          <w:rFonts w:asciiTheme="minorBidi" w:hAnsiTheme="minorBidi"/>
          <w:sz w:val="24"/>
          <w:szCs w:val="24"/>
        </w:rPr>
        <w:t xml:space="preserve"> he has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="00715948"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="00715948" w:rsidRPr="00313752">
        <w:rPr>
          <w:rFonts w:asciiTheme="minorBidi" w:hAnsiTheme="minorBidi"/>
          <w:sz w:val="24"/>
          <w:szCs w:val="24"/>
        </w:rPr>
        <w:t>t violated</w:t>
      </w:r>
      <w:r w:rsidR="001D57E1" w:rsidRPr="00313752">
        <w:rPr>
          <w:rFonts w:asciiTheme="minorBidi" w:hAnsiTheme="minorBidi"/>
          <w:sz w:val="24"/>
          <w:szCs w:val="24"/>
        </w:rPr>
        <w:t xml:space="preserve"> </w:t>
      </w:r>
      <w:r w:rsidR="00715948" w:rsidRPr="00313752">
        <w:rPr>
          <w:rFonts w:asciiTheme="minorBidi" w:hAnsiTheme="minorBidi"/>
          <w:sz w:val="24"/>
          <w:szCs w:val="24"/>
        </w:rPr>
        <w:t xml:space="preserve">the Biblical </w:t>
      </w:r>
      <w:r w:rsidR="00715948" w:rsidRPr="00313752">
        <w:rPr>
          <w:rFonts w:asciiTheme="minorBidi" w:hAnsiTheme="minorBidi"/>
          <w:i/>
          <w:iCs/>
          <w:sz w:val="24"/>
          <w:szCs w:val="24"/>
        </w:rPr>
        <w:t>mela</w:t>
      </w:r>
      <w:r w:rsidR="00313752" w:rsidRPr="00313752">
        <w:rPr>
          <w:rFonts w:asciiTheme="minorBidi" w:hAnsiTheme="minorBidi"/>
          <w:i/>
          <w:iCs/>
          <w:sz w:val="24"/>
          <w:szCs w:val="24"/>
        </w:rPr>
        <w:t>k</w:t>
      </w:r>
      <w:r w:rsidR="00715948" w:rsidRPr="00313752">
        <w:rPr>
          <w:rFonts w:asciiTheme="minorBidi" w:hAnsiTheme="minorBidi"/>
          <w:i/>
          <w:iCs/>
          <w:sz w:val="24"/>
          <w:szCs w:val="24"/>
        </w:rPr>
        <w:t>ha</w:t>
      </w:r>
      <w:r w:rsidR="00715948" w:rsidRPr="00313752">
        <w:rPr>
          <w:rFonts w:asciiTheme="minorBidi" w:hAnsiTheme="minorBidi"/>
          <w:sz w:val="24"/>
          <w:szCs w:val="24"/>
        </w:rPr>
        <w:t xml:space="preserve"> of </w:t>
      </w:r>
      <w:r w:rsidR="001D57E1" w:rsidRPr="0047623F">
        <w:rPr>
          <w:rFonts w:asciiTheme="minorBidi" w:hAnsiTheme="minorBidi"/>
          <w:i/>
          <w:iCs/>
          <w:sz w:val="24"/>
          <w:szCs w:val="24"/>
        </w:rPr>
        <w:t>k</w:t>
      </w:r>
      <w:r w:rsidR="00715948" w:rsidRPr="0047623F">
        <w:rPr>
          <w:rFonts w:asciiTheme="minorBidi" w:hAnsiTheme="minorBidi"/>
          <w:i/>
          <w:iCs/>
          <w:sz w:val="24"/>
          <w:szCs w:val="24"/>
        </w:rPr>
        <w:t>etiva</w:t>
      </w:r>
      <w:r w:rsidR="001D57E1" w:rsidRPr="00313752">
        <w:rPr>
          <w:rFonts w:asciiTheme="minorBidi" w:hAnsiTheme="minorBidi"/>
          <w:sz w:val="24"/>
          <w:szCs w:val="24"/>
        </w:rPr>
        <w:t xml:space="preserve"> on Shabbat</w:t>
      </w:r>
      <w:r w:rsidR="00715948" w:rsidRPr="00313752">
        <w:rPr>
          <w:rFonts w:asciiTheme="minorBidi" w:hAnsiTheme="minorBidi"/>
          <w:sz w:val="24"/>
          <w:szCs w:val="24"/>
        </w:rPr>
        <w:t xml:space="preserve">. Many suggest that </w:t>
      </w:r>
      <w:r w:rsidR="001D57E1" w:rsidRPr="00313752">
        <w:rPr>
          <w:rFonts w:asciiTheme="minorBidi" w:hAnsiTheme="minorBidi"/>
          <w:sz w:val="24"/>
          <w:szCs w:val="24"/>
        </w:rPr>
        <w:t xml:space="preserve">writing on </w:t>
      </w:r>
      <w:r w:rsidR="001D57E1" w:rsidRPr="00313752">
        <w:rPr>
          <w:rFonts w:asciiTheme="minorBidi" w:hAnsiTheme="minorBidi"/>
          <w:sz w:val="24"/>
          <w:szCs w:val="24"/>
        </w:rPr>
        <w:lastRenderedPageBreak/>
        <w:t>previously written text is a</w:t>
      </w:r>
      <w:r w:rsidR="00313752">
        <w:rPr>
          <w:rFonts w:asciiTheme="minorBidi" w:hAnsiTheme="minorBidi"/>
          <w:sz w:val="24"/>
          <w:szCs w:val="24"/>
        </w:rPr>
        <w:t xml:space="preserve"> </w:t>
      </w:r>
      <w:r w:rsidR="001D57E1" w:rsidRPr="00313752">
        <w:rPr>
          <w:rFonts w:asciiTheme="minorBidi" w:hAnsiTheme="minorBidi"/>
          <w:sz w:val="24"/>
          <w:szCs w:val="24"/>
        </w:rPr>
        <w:t xml:space="preserve">flawed </w:t>
      </w:r>
      <w:r w:rsidR="002559CA">
        <w:rPr>
          <w:rFonts w:asciiTheme="minorBidi" w:hAnsiTheme="minorBidi"/>
          <w:sz w:val="24"/>
          <w:szCs w:val="24"/>
        </w:rPr>
        <w:t xml:space="preserve">PROCESS </w:t>
      </w:r>
      <w:r w:rsidR="001D57E1" w:rsidRPr="00313752">
        <w:rPr>
          <w:rFonts w:asciiTheme="minorBidi" w:hAnsiTheme="minorBidi"/>
          <w:sz w:val="24"/>
          <w:szCs w:val="24"/>
        </w:rPr>
        <w:t xml:space="preserve">of </w:t>
      </w:r>
      <w:r w:rsidR="001D57E1" w:rsidRPr="00313752">
        <w:rPr>
          <w:rFonts w:asciiTheme="minorBidi" w:hAnsiTheme="minorBidi"/>
          <w:i/>
          <w:iCs/>
          <w:sz w:val="24"/>
          <w:szCs w:val="24"/>
        </w:rPr>
        <w:t>ketiva</w:t>
      </w:r>
      <w:r w:rsidR="0047623F">
        <w:rPr>
          <w:rFonts w:asciiTheme="minorBidi" w:hAnsiTheme="minorBidi"/>
          <w:sz w:val="24"/>
          <w:szCs w:val="24"/>
        </w:rPr>
        <w:t>, as</w:t>
      </w:r>
      <w:r w:rsidR="001D57E1" w:rsidRPr="00313752">
        <w:rPr>
          <w:rFonts w:asciiTheme="minorBidi" w:hAnsiTheme="minorBidi"/>
          <w:sz w:val="24"/>
          <w:szCs w:val="24"/>
        </w:rPr>
        <w:t xml:space="preserve"> </w:t>
      </w:r>
      <w:r w:rsidR="00313752">
        <w:rPr>
          <w:rFonts w:asciiTheme="minorBidi" w:hAnsiTheme="minorBidi"/>
          <w:sz w:val="24"/>
          <w:szCs w:val="24"/>
        </w:rPr>
        <w:t>halakhic</w:t>
      </w:r>
      <w:r w:rsidR="001D57E1" w:rsidRPr="00313752">
        <w:rPr>
          <w:rFonts w:asciiTheme="minorBidi" w:hAnsiTheme="minorBidi"/>
          <w:sz w:val="24"/>
          <w:szCs w:val="24"/>
        </w:rPr>
        <w:t xml:space="preserve"> writing must be creative</w:t>
      </w:r>
      <w:r w:rsidR="0047623F">
        <w:rPr>
          <w:rFonts w:asciiTheme="minorBidi" w:hAnsiTheme="minorBidi"/>
          <w:sz w:val="24"/>
          <w:szCs w:val="24"/>
        </w:rPr>
        <w:t>,</w:t>
      </w:r>
      <w:r w:rsidR="001D57E1" w:rsidRPr="00313752">
        <w:rPr>
          <w:rFonts w:asciiTheme="minorBidi" w:hAnsiTheme="minorBidi"/>
          <w:sz w:val="24"/>
          <w:szCs w:val="24"/>
        </w:rPr>
        <w:t xml:space="preserve"> rather than tracing already established patterns. </w:t>
      </w:r>
      <w:r w:rsidR="0047623F">
        <w:rPr>
          <w:rFonts w:asciiTheme="minorBidi" w:hAnsiTheme="minorBidi"/>
          <w:sz w:val="24"/>
          <w:szCs w:val="24"/>
        </w:rPr>
        <w:t>Since</w:t>
      </w:r>
      <w:r w:rsidR="001D57E1" w:rsidRPr="00313752">
        <w:rPr>
          <w:rFonts w:asciiTheme="minorBidi" w:hAnsiTheme="minorBidi"/>
          <w:sz w:val="24"/>
          <w:szCs w:val="24"/>
        </w:rPr>
        <w:t xml:space="preserve"> writing on previously written text </w:t>
      </w:r>
      <w:r w:rsidR="0047623F">
        <w:rPr>
          <w:rFonts w:asciiTheme="minorBidi" w:hAnsiTheme="minorBidi"/>
          <w:sz w:val="24"/>
          <w:szCs w:val="24"/>
        </w:rPr>
        <w:t>i</w:t>
      </w:r>
      <w:r w:rsidR="001D57E1" w:rsidRPr="00313752">
        <w:rPr>
          <w:rFonts w:asciiTheme="minorBidi" w:hAnsiTheme="minorBidi"/>
          <w:sz w:val="24"/>
          <w:szCs w:val="24"/>
        </w:rPr>
        <w:t>s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="001D57E1"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="001D57E1" w:rsidRPr="00313752">
        <w:rPr>
          <w:rFonts w:asciiTheme="minorBidi" w:hAnsiTheme="minorBidi"/>
          <w:sz w:val="24"/>
          <w:szCs w:val="24"/>
        </w:rPr>
        <w:t>t a creative act of writing</w:t>
      </w:r>
      <w:r w:rsidR="0047623F">
        <w:rPr>
          <w:rFonts w:asciiTheme="minorBidi" w:hAnsiTheme="minorBidi"/>
          <w:sz w:val="24"/>
          <w:szCs w:val="24"/>
        </w:rPr>
        <w:t>,</w:t>
      </w:r>
      <w:r w:rsidR="001D57E1" w:rsidRPr="00313752">
        <w:rPr>
          <w:rFonts w:asciiTheme="minorBidi" w:hAnsiTheme="minorBidi"/>
          <w:sz w:val="24"/>
          <w:szCs w:val="24"/>
        </w:rPr>
        <w:t xml:space="preserve"> it doesn’t constitute </w:t>
      </w:r>
      <w:r w:rsidR="0047623F">
        <w:rPr>
          <w:rFonts w:asciiTheme="minorBidi" w:hAnsiTheme="minorBidi"/>
          <w:sz w:val="24"/>
          <w:szCs w:val="24"/>
        </w:rPr>
        <w:t xml:space="preserve">a </w:t>
      </w:r>
      <w:r w:rsidR="001D57E1" w:rsidRPr="00313752">
        <w:rPr>
          <w:rFonts w:asciiTheme="minorBidi" w:hAnsiTheme="minorBidi"/>
          <w:sz w:val="24"/>
          <w:szCs w:val="24"/>
        </w:rPr>
        <w:t>Shabbat violation</w:t>
      </w:r>
      <w:r w:rsidR="0047623F">
        <w:rPr>
          <w:rFonts w:asciiTheme="minorBidi" w:hAnsiTheme="minorBidi"/>
          <w:sz w:val="24"/>
          <w:szCs w:val="24"/>
        </w:rPr>
        <w:t>,</w:t>
      </w:r>
      <w:r w:rsidR="001D57E1" w:rsidRPr="00313752">
        <w:rPr>
          <w:rFonts w:asciiTheme="minorBidi" w:hAnsiTheme="minorBidi"/>
          <w:sz w:val="24"/>
          <w:szCs w:val="24"/>
        </w:rPr>
        <w:t xml:space="preserve"> and </w:t>
      </w:r>
      <w:r w:rsidR="0047623F">
        <w:rPr>
          <w:rFonts w:asciiTheme="minorBidi" w:hAnsiTheme="minorBidi"/>
          <w:sz w:val="24"/>
          <w:szCs w:val="24"/>
        </w:rPr>
        <w:t xml:space="preserve">it </w:t>
      </w:r>
      <w:r w:rsidR="001D57E1" w:rsidRPr="00313752">
        <w:rPr>
          <w:rFonts w:asciiTheme="minorBidi" w:hAnsiTheme="minorBidi"/>
          <w:sz w:val="24"/>
          <w:szCs w:val="24"/>
        </w:rPr>
        <w:t>also doesn’t fulfill the requi</w:t>
      </w:r>
      <w:r w:rsidR="0047623F">
        <w:rPr>
          <w:rFonts w:asciiTheme="minorBidi" w:hAnsiTheme="minorBidi"/>
          <w:sz w:val="24"/>
          <w:szCs w:val="24"/>
        </w:rPr>
        <w:t xml:space="preserve">rement of a husband to </w:t>
      </w:r>
      <w:r w:rsidR="002559CA">
        <w:rPr>
          <w:rFonts w:asciiTheme="minorBidi" w:hAnsiTheme="minorBidi"/>
          <w:sz w:val="24"/>
          <w:szCs w:val="24"/>
        </w:rPr>
        <w:t xml:space="preserve">actively </w:t>
      </w:r>
      <w:r w:rsidR="0047623F">
        <w:rPr>
          <w:rFonts w:asciiTheme="minorBidi" w:hAnsiTheme="minorBidi"/>
          <w:sz w:val="24"/>
          <w:szCs w:val="24"/>
        </w:rPr>
        <w:t xml:space="preserve">draft a </w:t>
      </w:r>
      <w:r w:rsidR="001D57E1" w:rsidRPr="0047623F">
        <w:rPr>
          <w:rFonts w:asciiTheme="minorBidi" w:hAnsiTheme="minorBidi"/>
          <w:i/>
          <w:iCs/>
          <w:sz w:val="24"/>
          <w:szCs w:val="24"/>
        </w:rPr>
        <w:t>g</w:t>
      </w:r>
      <w:r w:rsidR="0047623F" w:rsidRPr="0047623F">
        <w:rPr>
          <w:rFonts w:asciiTheme="minorBidi" w:hAnsiTheme="minorBidi"/>
          <w:i/>
          <w:iCs/>
          <w:sz w:val="24"/>
          <w:szCs w:val="24"/>
        </w:rPr>
        <w:t>et</w:t>
      </w:r>
      <w:r w:rsidR="0047623F">
        <w:rPr>
          <w:rFonts w:asciiTheme="minorBidi" w:hAnsiTheme="minorBidi"/>
          <w:i/>
          <w:iCs/>
          <w:sz w:val="24"/>
          <w:szCs w:val="24"/>
        </w:rPr>
        <w:t>.</w:t>
      </w:r>
      <w:r w:rsidR="001D57E1" w:rsidRPr="00313752">
        <w:rPr>
          <w:rFonts w:asciiTheme="minorBidi" w:hAnsiTheme="minorBidi"/>
          <w:sz w:val="24"/>
          <w:szCs w:val="24"/>
        </w:rPr>
        <w:t xml:space="preserve"> </w:t>
      </w:r>
      <w:r w:rsidR="00715948" w:rsidRPr="00313752">
        <w:rPr>
          <w:rFonts w:asciiTheme="minorBidi" w:hAnsiTheme="minorBidi"/>
          <w:sz w:val="24"/>
          <w:szCs w:val="24"/>
        </w:rPr>
        <w:t xml:space="preserve">If this </w:t>
      </w:r>
      <w:r w:rsidR="0047623F">
        <w:rPr>
          <w:rFonts w:asciiTheme="minorBidi" w:hAnsiTheme="minorBidi"/>
          <w:sz w:val="24"/>
          <w:szCs w:val="24"/>
        </w:rPr>
        <w:t>is</w:t>
      </w:r>
      <w:r w:rsidR="00715948" w:rsidRPr="00313752">
        <w:rPr>
          <w:rFonts w:asciiTheme="minorBidi" w:hAnsiTheme="minorBidi"/>
          <w:sz w:val="24"/>
          <w:szCs w:val="24"/>
        </w:rPr>
        <w:t xml:space="preserve"> true</w:t>
      </w:r>
      <w:r w:rsidR="0047623F">
        <w:rPr>
          <w:rFonts w:asciiTheme="minorBidi" w:hAnsiTheme="minorBidi"/>
          <w:sz w:val="24"/>
          <w:szCs w:val="24"/>
        </w:rPr>
        <w:t xml:space="preserve">, the </w:t>
      </w:r>
      <w:r w:rsidR="002559CA">
        <w:rPr>
          <w:rFonts w:asciiTheme="minorBidi" w:hAnsiTheme="minorBidi"/>
          <w:sz w:val="24"/>
          <w:szCs w:val="24"/>
        </w:rPr>
        <w:t>disqualification</w:t>
      </w:r>
      <w:r w:rsidR="0047623F">
        <w:rPr>
          <w:rFonts w:asciiTheme="minorBidi" w:hAnsiTheme="minorBidi"/>
          <w:sz w:val="24"/>
          <w:szCs w:val="24"/>
        </w:rPr>
        <w:t xml:space="preserve"> of </w:t>
      </w:r>
      <w:r w:rsidR="0047623F">
        <w:rPr>
          <w:rFonts w:asciiTheme="minorBidi" w:hAnsiTheme="minorBidi"/>
          <w:i/>
          <w:iCs/>
          <w:sz w:val="24"/>
          <w:szCs w:val="24"/>
        </w:rPr>
        <w:t>ketav al gabei ketav</w:t>
      </w:r>
      <w:r w:rsidR="00715948" w:rsidRPr="00313752">
        <w:rPr>
          <w:rFonts w:asciiTheme="minorBidi" w:hAnsiTheme="minorBidi"/>
          <w:sz w:val="24"/>
          <w:szCs w:val="24"/>
        </w:rPr>
        <w:t xml:space="preserve"> </w:t>
      </w:r>
      <w:r w:rsidR="0047623F">
        <w:rPr>
          <w:rFonts w:asciiTheme="minorBidi" w:hAnsiTheme="minorBidi"/>
          <w:sz w:val="24"/>
          <w:szCs w:val="24"/>
        </w:rPr>
        <w:t>has</w:t>
      </w:r>
      <w:r w:rsidR="00715948" w:rsidRPr="00313752">
        <w:rPr>
          <w:rFonts w:asciiTheme="minorBidi" w:hAnsiTheme="minorBidi"/>
          <w:sz w:val="24"/>
          <w:szCs w:val="24"/>
        </w:rPr>
        <w:t xml:space="preserve"> no bearing on the definition of </w:t>
      </w:r>
      <w:r w:rsidR="00313752">
        <w:rPr>
          <w:rFonts w:asciiTheme="minorBidi" w:hAnsiTheme="minorBidi"/>
          <w:sz w:val="24"/>
          <w:szCs w:val="24"/>
        </w:rPr>
        <w:t>halakhic</w:t>
      </w:r>
      <w:r w:rsidR="00715948" w:rsidRPr="00313752">
        <w:rPr>
          <w:rFonts w:asciiTheme="minorBidi" w:hAnsiTheme="minorBidi"/>
          <w:sz w:val="24"/>
          <w:szCs w:val="24"/>
        </w:rPr>
        <w:t xml:space="preserve"> </w:t>
      </w:r>
      <w:r w:rsidR="0047623F">
        <w:rPr>
          <w:rFonts w:asciiTheme="minorBidi" w:hAnsiTheme="minorBidi"/>
          <w:sz w:val="24"/>
          <w:szCs w:val="24"/>
        </w:rPr>
        <w:t>text, as</w:t>
      </w:r>
      <w:r w:rsidR="001D57E1" w:rsidRPr="00313752">
        <w:rPr>
          <w:rFonts w:asciiTheme="minorBidi" w:hAnsiTheme="minorBidi"/>
          <w:sz w:val="24"/>
          <w:szCs w:val="24"/>
        </w:rPr>
        <w:t xml:space="preserve"> </w:t>
      </w:r>
      <w:r w:rsidR="0047623F">
        <w:rPr>
          <w:rFonts w:asciiTheme="minorBidi" w:hAnsiTheme="minorBidi"/>
          <w:i/>
          <w:iCs/>
          <w:sz w:val="24"/>
          <w:szCs w:val="24"/>
        </w:rPr>
        <w:t>k</w:t>
      </w:r>
      <w:r w:rsidR="001D57E1" w:rsidRPr="00313752">
        <w:rPr>
          <w:rFonts w:asciiTheme="minorBidi" w:hAnsiTheme="minorBidi"/>
          <w:i/>
          <w:iCs/>
          <w:sz w:val="24"/>
          <w:szCs w:val="24"/>
        </w:rPr>
        <w:t>etav al gabei ketav</w:t>
      </w:r>
      <w:r w:rsidR="001D57E1" w:rsidRPr="00313752">
        <w:rPr>
          <w:rFonts w:asciiTheme="minorBidi" w:hAnsiTheme="minorBidi"/>
          <w:sz w:val="24"/>
          <w:szCs w:val="24"/>
        </w:rPr>
        <w:t xml:space="preserve"> is purely a deficiency </w:t>
      </w:r>
      <w:r w:rsidR="002559CA">
        <w:rPr>
          <w:rFonts w:asciiTheme="minorBidi" w:hAnsiTheme="minorBidi"/>
          <w:sz w:val="24"/>
          <w:szCs w:val="24"/>
        </w:rPr>
        <w:t>of</w:t>
      </w:r>
      <w:r w:rsidR="001D57E1" w:rsidRPr="00313752">
        <w:rPr>
          <w:rFonts w:asciiTheme="minorBidi" w:hAnsiTheme="minorBidi"/>
          <w:sz w:val="24"/>
          <w:szCs w:val="24"/>
        </w:rPr>
        <w:t xml:space="preserve"> the </w:t>
      </w:r>
      <w:r w:rsidR="002559CA">
        <w:rPr>
          <w:rFonts w:asciiTheme="minorBidi" w:hAnsiTheme="minorBidi"/>
          <w:sz w:val="24"/>
          <w:szCs w:val="24"/>
        </w:rPr>
        <w:t xml:space="preserve">ACT </w:t>
      </w:r>
      <w:r w:rsidR="001D57E1" w:rsidRPr="00313752">
        <w:rPr>
          <w:rFonts w:asciiTheme="minorBidi" w:hAnsiTheme="minorBidi"/>
          <w:sz w:val="24"/>
          <w:szCs w:val="24"/>
        </w:rPr>
        <w:t xml:space="preserve">of </w:t>
      </w:r>
      <w:r w:rsidR="001D57E1" w:rsidRPr="00313752">
        <w:rPr>
          <w:rFonts w:asciiTheme="minorBidi" w:hAnsiTheme="minorBidi"/>
          <w:i/>
          <w:iCs/>
          <w:sz w:val="24"/>
          <w:szCs w:val="24"/>
        </w:rPr>
        <w:t>ketiva</w:t>
      </w:r>
      <w:r w:rsidR="001D57E1" w:rsidRPr="00313752">
        <w:rPr>
          <w:rFonts w:asciiTheme="minorBidi" w:hAnsiTheme="minorBidi"/>
          <w:sz w:val="24"/>
          <w:szCs w:val="24"/>
        </w:rPr>
        <w:t xml:space="preserve">. </w:t>
      </w:r>
    </w:p>
    <w:p w14:paraId="7FC44DFB" w14:textId="77777777" w:rsidR="00313752" w:rsidRPr="00313752" w:rsidRDefault="00313752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3CA37A3" w14:textId="7967C87F" w:rsidR="0037173D" w:rsidRDefault="0037173D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3752">
        <w:rPr>
          <w:rFonts w:asciiTheme="minorBidi" w:hAnsiTheme="minorBidi"/>
          <w:sz w:val="24"/>
          <w:szCs w:val="24"/>
        </w:rPr>
        <w:t>However</w:t>
      </w:r>
      <w:r w:rsidR="00832A67" w:rsidRPr="00313752">
        <w:rPr>
          <w:rFonts w:asciiTheme="minorBidi" w:hAnsiTheme="minorBidi"/>
          <w:sz w:val="24"/>
          <w:szCs w:val="24"/>
        </w:rPr>
        <w:t xml:space="preserve">, it is also possible that </w:t>
      </w:r>
      <w:r w:rsidRPr="00313752">
        <w:rPr>
          <w:rFonts w:asciiTheme="minorBidi" w:hAnsiTheme="minorBidi"/>
          <w:i/>
          <w:iCs/>
          <w:sz w:val="24"/>
          <w:szCs w:val="24"/>
        </w:rPr>
        <w:t>ketav al gabei ketav</w:t>
      </w:r>
      <w:r w:rsidRPr="00313752">
        <w:rPr>
          <w:rFonts w:asciiTheme="minorBidi" w:hAnsiTheme="minorBidi"/>
          <w:sz w:val="24"/>
          <w:szCs w:val="24"/>
        </w:rPr>
        <w:t xml:space="preserve"> is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 xml:space="preserve">t considered </w:t>
      </w:r>
      <w:r w:rsidR="002559CA">
        <w:rPr>
          <w:rFonts w:asciiTheme="minorBidi" w:hAnsiTheme="minorBidi"/>
          <w:sz w:val="24"/>
          <w:szCs w:val="24"/>
        </w:rPr>
        <w:t xml:space="preserve">halakhic </w:t>
      </w:r>
      <w:r w:rsidRPr="00313752">
        <w:rPr>
          <w:rFonts w:asciiTheme="minorBidi" w:hAnsiTheme="minorBidi"/>
          <w:sz w:val="24"/>
          <w:szCs w:val="24"/>
        </w:rPr>
        <w:t xml:space="preserve">text </w:t>
      </w:r>
      <w:r w:rsidR="0047623F">
        <w:rPr>
          <w:rFonts w:asciiTheme="minorBidi" w:hAnsiTheme="minorBidi"/>
          <w:sz w:val="24"/>
          <w:szCs w:val="24"/>
        </w:rPr>
        <w:t>at all</w:t>
      </w:r>
      <w:r w:rsidR="00832A67" w:rsidRPr="00313752">
        <w:rPr>
          <w:rFonts w:asciiTheme="minorBidi" w:hAnsiTheme="minorBidi"/>
          <w:sz w:val="24"/>
          <w:szCs w:val="24"/>
        </w:rPr>
        <w:t xml:space="preserve">. This </w:t>
      </w:r>
      <w:r w:rsidR="002559CA">
        <w:rPr>
          <w:rFonts w:asciiTheme="minorBidi" w:hAnsiTheme="minorBidi"/>
          <w:sz w:val="24"/>
          <w:szCs w:val="24"/>
        </w:rPr>
        <w:t>broadened definition of the ‘</w:t>
      </w:r>
      <w:r w:rsidR="002559CA" w:rsidRPr="002559CA">
        <w:rPr>
          <w:rFonts w:asciiTheme="minorBidi" w:hAnsiTheme="minorBidi"/>
          <w:i/>
          <w:iCs/>
          <w:sz w:val="24"/>
          <w:szCs w:val="24"/>
        </w:rPr>
        <w:t>pesul’</w:t>
      </w:r>
      <w:r w:rsidR="002559CA">
        <w:rPr>
          <w:rFonts w:asciiTheme="minorBidi" w:hAnsiTheme="minorBidi"/>
          <w:sz w:val="24"/>
          <w:szCs w:val="24"/>
        </w:rPr>
        <w:t xml:space="preserve"> would</w:t>
      </w:r>
      <w:r w:rsidR="00832A67" w:rsidRPr="00313752">
        <w:rPr>
          <w:rFonts w:asciiTheme="minorBidi" w:hAnsiTheme="minorBidi"/>
          <w:sz w:val="24"/>
          <w:szCs w:val="24"/>
        </w:rPr>
        <w:t xml:space="preserve"> explain the disqualification of illiterate </w:t>
      </w:r>
      <w:r w:rsidRPr="00313752">
        <w:rPr>
          <w:rFonts w:asciiTheme="minorBidi" w:hAnsiTheme="minorBidi"/>
          <w:sz w:val="24"/>
          <w:szCs w:val="24"/>
        </w:rPr>
        <w:t>witnesses affixing their signatures</w:t>
      </w:r>
      <w:r w:rsidR="00832A67" w:rsidRPr="00313752">
        <w:rPr>
          <w:rFonts w:asciiTheme="minorBidi" w:hAnsiTheme="minorBidi"/>
          <w:sz w:val="24"/>
          <w:szCs w:val="24"/>
        </w:rPr>
        <w:t xml:space="preserve"> </w:t>
      </w:r>
      <w:r w:rsidR="0047623F">
        <w:rPr>
          <w:rFonts w:asciiTheme="minorBidi" w:hAnsiTheme="minorBidi"/>
          <w:sz w:val="24"/>
          <w:szCs w:val="24"/>
        </w:rPr>
        <w:t xml:space="preserve">over </w:t>
      </w:r>
      <w:r w:rsidR="00832A67" w:rsidRPr="00313752">
        <w:rPr>
          <w:rFonts w:asciiTheme="minorBidi" w:hAnsiTheme="minorBidi"/>
          <w:sz w:val="24"/>
          <w:szCs w:val="24"/>
        </w:rPr>
        <w:t xml:space="preserve">their previously traced names even </w:t>
      </w:r>
      <w:r w:rsidRPr="00313752">
        <w:rPr>
          <w:rFonts w:asciiTheme="minorBidi" w:hAnsiTheme="minorBidi"/>
          <w:sz w:val="24"/>
          <w:szCs w:val="24"/>
        </w:rPr>
        <w:t xml:space="preserve">though </w:t>
      </w:r>
      <w:r w:rsidR="00832A67" w:rsidRPr="00313752">
        <w:rPr>
          <w:rFonts w:asciiTheme="minorBidi" w:hAnsiTheme="minorBidi"/>
          <w:sz w:val="24"/>
          <w:szCs w:val="24"/>
        </w:rPr>
        <w:t>witnesses are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="00832A67"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="00832A67" w:rsidRPr="00313752">
        <w:rPr>
          <w:rFonts w:asciiTheme="minorBidi" w:hAnsiTheme="minorBidi"/>
          <w:sz w:val="24"/>
          <w:szCs w:val="24"/>
        </w:rPr>
        <w:t xml:space="preserve">t obligated to perform an </w:t>
      </w:r>
      <w:r w:rsidR="002559CA">
        <w:rPr>
          <w:rFonts w:asciiTheme="minorBidi" w:hAnsiTheme="minorBidi"/>
          <w:sz w:val="24"/>
          <w:szCs w:val="24"/>
        </w:rPr>
        <w:t>ACT</w:t>
      </w:r>
      <w:r w:rsidR="00832A67" w:rsidRPr="00313752">
        <w:rPr>
          <w:rFonts w:asciiTheme="minorBidi" w:hAnsiTheme="minorBidi"/>
          <w:sz w:val="24"/>
          <w:szCs w:val="24"/>
        </w:rPr>
        <w:t xml:space="preserve"> of </w:t>
      </w:r>
      <w:r w:rsidR="00832A67" w:rsidRPr="00313752">
        <w:rPr>
          <w:rFonts w:asciiTheme="minorBidi" w:hAnsiTheme="minorBidi"/>
          <w:i/>
          <w:iCs/>
          <w:sz w:val="24"/>
          <w:szCs w:val="24"/>
        </w:rPr>
        <w:t>ketiva</w:t>
      </w:r>
      <w:r w:rsidR="00832A67" w:rsidRPr="00313752">
        <w:rPr>
          <w:rFonts w:asciiTheme="minorBidi" w:hAnsiTheme="minorBidi"/>
          <w:sz w:val="24"/>
          <w:szCs w:val="24"/>
        </w:rPr>
        <w:t xml:space="preserve">. </w:t>
      </w:r>
      <w:r w:rsidR="0047623F" w:rsidRPr="00313752">
        <w:rPr>
          <w:rFonts w:asciiTheme="minorBidi" w:hAnsiTheme="minorBidi"/>
          <w:sz w:val="24"/>
          <w:szCs w:val="24"/>
        </w:rPr>
        <w:t>Overlaid</w:t>
      </w:r>
      <w:r w:rsidR="00832A67" w:rsidRPr="00313752">
        <w:rPr>
          <w:rFonts w:asciiTheme="minorBidi" w:hAnsiTheme="minorBidi"/>
          <w:sz w:val="24"/>
          <w:szCs w:val="24"/>
        </w:rPr>
        <w:t xml:space="preserve"> text is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="00832A67"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="00832A67" w:rsidRPr="00313752">
        <w:rPr>
          <w:rFonts w:asciiTheme="minorBidi" w:hAnsiTheme="minorBidi"/>
          <w:sz w:val="24"/>
          <w:szCs w:val="24"/>
        </w:rPr>
        <w:t xml:space="preserve">t considered </w:t>
      </w:r>
      <w:r w:rsidR="002559CA">
        <w:rPr>
          <w:rFonts w:asciiTheme="minorBidi" w:hAnsiTheme="minorBidi"/>
          <w:sz w:val="24"/>
          <w:szCs w:val="24"/>
        </w:rPr>
        <w:t xml:space="preserve">halakhic </w:t>
      </w:r>
      <w:r w:rsidR="00832A67" w:rsidRPr="00313752">
        <w:rPr>
          <w:rFonts w:asciiTheme="minorBidi" w:hAnsiTheme="minorBidi"/>
          <w:sz w:val="24"/>
          <w:szCs w:val="24"/>
        </w:rPr>
        <w:t>text</w:t>
      </w:r>
      <w:r w:rsidR="0047623F">
        <w:rPr>
          <w:rFonts w:asciiTheme="minorBidi" w:hAnsiTheme="minorBidi"/>
          <w:sz w:val="24"/>
          <w:szCs w:val="24"/>
        </w:rPr>
        <w:t>;</w:t>
      </w:r>
      <w:r w:rsidR="00832A67" w:rsidRPr="00313752">
        <w:rPr>
          <w:rFonts w:asciiTheme="minorBidi" w:hAnsiTheme="minorBidi"/>
          <w:sz w:val="24"/>
          <w:szCs w:val="24"/>
        </w:rPr>
        <w:t xml:space="preserve"> their signatures </w:t>
      </w:r>
      <w:r w:rsidR="0047623F">
        <w:rPr>
          <w:rFonts w:asciiTheme="minorBidi" w:hAnsiTheme="minorBidi"/>
          <w:sz w:val="24"/>
          <w:szCs w:val="24"/>
        </w:rPr>
        <w:t xml:space="preserve">therefore </w:t>
      </w:r>
      <w:r w:rsidR="00832A67" w:rsidRPr="00313752">
        <w:rPr>
          <w:rFonts w:asciiTheme="minorBidi" w:hAnsiTheme="minorBidi"/>
          <w:sz w:val="24"/>
          <w:szCs w:val="24"/>
        </w:rPr>
        <w:t>are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="00832A67"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="00832A67" w:rsidRPr="00313752">
        <w:rPr>
          <w:rFonts w:asciiTheme="minorBidi" w:hAnsiTheme="minorBidi"/>
          <w:sz w:val="24"/>
          <w:szCs w:val="24"/>
        </w:rPr>
        <w:t xml:space="preserve">t considered </w:t>
      </w:r>
      <w:r w:rsidR="00313752">
        <w:rPr>
          <w:rFonts w:asciiTheme="minorBidi" w:hAnsiTheme="minorBidi"/>
          <w:sz w:val="24"/>
          <w:szCs w:val="24"/>
        </w:rPr>
        <w:t>halakhic</w:t>
      </w:r>
      <w:r w:rsidR="00832A67" w:rsidRPr="00313752">
        <w:rPr>
          <w:rFonts w:asciiTheme="minorBidi" w:hAnsiTheme="minorBidi"/>
          <w:sz w:val="24"/>
          <w:szCs w:val="24"/>
        </w:rPr>
        <w:t xml:space="preserve">ally valid. </w:t>
      </w:r>
      <w:r w:rsidRPr="00313752">
        <w:rPr>
          <w:rFonts w:asciiTheme="minorBidi" w:hAnsiTheme="minorBidi"/>
          <w:sz w:val="24"/>
          <w:szCs w:val="24"/>
        </w:rPr>
        <w:t>If overla</w:t>
      </w:r>
      <w:r w:rsidR="0047623F">
        <w:rPr>
          <w:rFonts w:asciiTheme="minorBidi" w:hAnsiTheme="minorBidi"/>
          <w:sz w:val="24"/>
          <w:szCs w:val="24"/>
        </w:rPr>
        <w:t>i</w:t>
      </w:r>
      <w:r w:rsidRPr="00313752">
        <w:rPr>
          <w:rFonts w:asciiTheme="minorBidi" w:hAnsiTheme="minorBidi"/>
          <w:sz w:val="24"/>
          <w:szCs w:val="24"/>
        </w:rPr>
        <w:t>d text is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>t considered text</w:t>
      </w:r>
      <w:r w:rsidR="0047623F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it is probably due to the lack of contact between the final</w:t>
      </w:r>
      <w:r w:rsidR="0047623F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upper layer of text and the background</w:t>
      </w:r>
      <w:r w:rsidR="002559CA">
        <w:rPr>
          <w:rFonts w:asciiTheme="minorBidi" w:hAnsiTheme="minorBidi"/>
          <w:sz w:val="24"/>
          <w:szCs w:val="24"/>
        </w:rPr>
        <w:t xml:space="preserve"> which is currently covered by ink</w:t>
      </w:r>
      <w:r w:rsidRPr="00313752">
        <w:rPr>
          <w:rFonts w:asciiTheme="minorBidi" w:hAnsiTheme="minorBidi"/>
          <w:sz w:val="24"/>
          <w:szCs w:val="24"/>
        </w:rPr>
        <w:t xml:space="preserve">. </w:t>
      </w:r>
      <w:r w:rsidR="0047623F">
        <w:rPr>
          <w:rFonts w:asciiTheme="minorBidi" w:hAnsiTheme="minorBidi"/>
          <w:sz w:val="24"/>
          <w:szCs w:val="24"/>
        </w:rPr>
        <w:t>Since</w:t>
      </w:r>
      <w:r w:rsidRPr="00313752">
        <w:rPr>
          <w:rFonts w:asciiTheme="minorBidi" w:hAnsiTheme="minorBidi"/>
          <w:sz w:val="24"/>
          <w:szCs w:val="24"/>
        </w:rPr>
        <w:t xml:space="preserve"> the upper text is composed on</w:t>
      </w:r>
      <w:r w:rsidR="0047623F">
        <w:rPr>
          <w:rFonts w:asciiTheme="minorBidi" w:hAnsiTheme="minorBidi"/>
          <w:sz w:val="24"/>
          <w:szCs w:val="24"/>
        </w:rPr>
        <w:t xml:space="preserve"> top of</w:t>
      </w:r>
      <w:r w:rsidRPr="00313752">
        <w:rPr>
          <w:rFonts w:asciiTheme="minorBidi" w:hAnsiTheme="minorBidi"/>
          <w:sz w:val="24"/>
          <w:szCs w:val="24"/>
        </w:rPr>
        <w:t xml:space="preserve"> lower text</w:t>
      </w:r>
      <w:r w:rsidR="0047623F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it is</w:t>
      </w:r>
      <w:r w:rsidR="0047623F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47623F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>t affixed to any background</w:t>
      </w:r>
      <w:r w:rsidR="0047623F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and in the absence of this fusion of text and background, no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text has been generated. </w:t>
      </w:r>
    </w:p>
    <w:p w14:paraId="28F082C2" w14:textId="77777777" w:rsidR="00313752" w:rsidRPr="00313752" w:rsidRDefault="00313752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FC51D7C" w14:textId="6FA93F83" w:rsidR="002645E4" w:rsidRDefault="002645E4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3752">
        <w:rPr>
          <w:rFonts w:asciiTheme="minorBidi" w:hAnsiTheme="minorBidi"/>
          <w:sz w:val="24"/>
          <w:szCs w:val="24"/>
        </w:rPr>
        <w:t xml:space="preserve">A third possible indicator that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text is a combination of text and background emerges from the </w:t>
      </w:r>
      <w:r w:rsidRPr="00D416CB">
        <w:rPr>
          <w:rFonts w:asciiTheme="minorBidi" w:hAnsiTheme="minorBidi"/>
          <w:sz w:val="24"/>
          <w:szCs w:val="24"/>
        </w:rPr>
        <w:t>hala</w:t>
      </w:r>
      <w:r w:rsidR="00313752" w:rsidRPr="00D416CB">
        <w:rPr>
          <w:rFonts w:asciiTheme="minorBidi" w:hAnsiTheme="minorBidi"/>
          <w:sz w:val="24"/>
          <w:szCs w:val="24"/>
        </w:rPr>
        <w:t>k</w:t>
      </w:r>
      <w:r w:rsidRPr="00D416CB">
        <w:rPr>
          <w:rFonts w:asciiTheme="minorBidi" w:hAnsiTheme="minorBidi"/>
          <w:sz w:val="24"/>
          <w:szCs w:val="24"/>
        </w:rPr>
        <w:t>ha</w:t>
      </w:r>
      <w:r w:rsidRPr="00313752">
        <w:rPr>
          <w:rFonts w:asciiTheme="minorBidi" w:hAnsiTheme="minorBidi"/>
          <w:sz w:val="24"/>
          <w:szCs w:val="24"/>
        </w:rPr>
        <w:t xml:space="preserve"> known as </w:t>
      </w:r>
      <w:r w:rsidRPr="00313752">
        <w:rPr>
          <w:rFonts w:asciiTheme="minorBidi" w:hAnsiTheme="minorBidi"/>
          <w:i/>
          <w:iCs/>
          <w:sz w:val="24"/>
          <w:szCs w:val="24"/>
        </w:rPr>
        <w:t>mukaf gevil</w:t>
      </w:r>
      <w:r w:rsidRPr="00313752">
        <w:rPr>
          <w:rFonts w:asciiTheme="minorBidi" w:hAnsiTheme="minorBidi"/>
          <w:sz w:val="24"/>
          <w:szCs w:val="24"/>
        </w:rPr>
        <w:t xml:space="preserve">. The </w:t>
      </w:r>
      <w:r w:rsidRPr="0047623F">
        <w:rPr>
          <w:rFonts w:asciiTheme="minorBidi" w:hAnsiTheme="minorBidi"/>
          <w:i/>
          <w:iCs/>
          <w:sz w:val="24"/>
          <w:szCs w:val="24"/>
        </w:rPr>
        <w:t>gemara</w:t>
      </w:r>
      <w:r w:rsidRPr="00313752">
        <w:rPr>
          <w:rFonts w:asciiTheme="minorBidi" w:hAnsiTheme="minorBidi"/>
          <w:sz w:val="24"/>
          <w:szCs w:val="24"/>
        </w:rPr>
        <w:t xml:space="preserve"> in </w:t>
      </w:r>
      <w:r w:rsidRPr="00313752">
        <w:rPr>
          <w:rFonts w:asciiTheme="minorBidi" w:hAnsiTheme="minorBidi"/>
          <w:i/>
          <w:iCs/>
          <w:sz w:val="24"/>
          <w:szCs w:val="24"/>
        </w:rPr>
        <w:t>Menachot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832A67" w:rsidRPr="00313752">
        <w:rPr>
          <w:rFonts w:asciiTheme="minorBidi" w:hAnsiTheme="minorBidi"/>
          <w:sz w:val="24"/>
          <w:szCs w:val="24"/>
        </w:rPr>
        <w:t>(2</w:t>
      </w:r>
      <w:r w:rsidR="00832A67" w:rsidRPr="00313752">
        <w:rPr>
          <w:rFonts w:asciiTheme="minorBidi" w:hAnsiTheme="minorBidi"/>
          <w:sz w:val="24"/>
          <w:szCs w:val="24"/>
          <w:rtl/>
        </w:rPr>
        <w:t>9</w:t>
      </w:r>
      <w:r w:rsidR="00832A67" w:rsidRPr="00313752">
        <w:rPr>
          <w:rFonts w:asciiTheme="minorBidi" w:hAnsiTheme="minorBidi"/>
          <w:sz w:val="24"/>
          <w:szCs w:val="24"/>
        </w:rPr>
        <w:t xml:space="preserve">a) </w:t>
      </w:r>
      <w:r w:rsidRPr="00313752">
        <w:rPr>
          <w:rFonts w:asciiTheme="minorBidi" w:hAnsiTheme="minorBidi"/>
          <w:sz w:val="24"/>
          <w:szCs w:val="24"/>
        </w:rPr>
        <w:t xml:space="preserve">describes the need for </w:t>
      </w:r>
      <w:r w:rsidR="00313752">
        <w:rPr>
          <w:rFonts w:asciiTheme="minorBidi" w:hAnsiTheme="minorBidi"/>
          <w:sz w:val="24"/>
          <w:szCs w:val="24"/>
        </w:rPr>
        <w:t>T</w:t>
      </w:r>
      <w:r w:rsidRPr="00313752">
        <w:rPr>
          <w:rFonts w:asciiTheme="minorBidi" w:hAnsiTheme="minorBidi"/>
          <w:sz w:val="24"/>
          <w:szCs w:val="24"/>
        </w:rPr>
        <w:t xml:space="preserve">orah or </w:t>
      </w:r>
      <w:r w:rsidRPr="00313752">
        <w:rPr>
          <w:rFonts w:asciiTheme="minorBidi" w:hAnsiTheme="minorBidi"/>
          <w:i/>
          <w:iCs/>
          <w:sz w:val="24"/>
          <w:szCs w:val="24"/>
        </w:rPr>
        <w:t>tefillin</w:t>
      </w:r>
      <w:r w:rsidRPr="00313752">
        <w:rPr>
          <w:rFonts w:asciiTheme="minorBidi" w:hAnsiTheme="minorBidi"/>
          <w:sz w:val="24"/>
          <w:szCs w:val="24"/>
        </w:rPr>
        <w:t xml:space="preserve"> text to be completely surrounded by empty parchment o</w:t>
      </w:r>
      <w:r w:rsidR="002559CA">
        <w:rPr>
          <w:rFonts w:asciiTheme="minorBidi" w:hAnsiTheme="minorBidi"/>
          <w:sz w:val="24"/>
          <w:szCs w:val="24"/>
        </w:rPr>
        <w:t>r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i/>
          <w:iCs/>
          <w:sz w:val="24"/>
          <w:szCs w:val="24"/>
        </w:rPr>
        <w:t>gevil</w:t>
      </w:r>
      <w:r w:rsidR="00313752">
        <w:rPr>
          <w:rFonts w:asciiTheme="minorBidi" w:hAnsiTheme="minorBidi"/>
          <w:sz w:val="24"/>
          <w:szCs w:val="24"/>
        </w:rPr>
        <w:t xml:space="preserve">. </w:t>
      </w:r>
      <w:r w:rsidR="00A7434B">
        <w:rPr>
          <w:rFonts w:asciiTheme="minorBidi" w:hAnsiTheme="minorBidi"/>
          <w:sz w:val="24"/>
          <w:szCs w:val="24"/>
        </w:rPr>
        <w:t>T</w:t>
      </w:r>
      <w:r w:rsidR="00832A67" w:rsidRPr="00313752">
        <w:rPr>
          <w:rFonts w:asciiTheme="minorBidi" w:hAnsiTheme="minorBidi"/>
          <w:sz w:val="24"/>
          <w:szCs w:val="24"/>
        </w:rPr>
        <w:t xml:space="preserve">his guideline is </w:t>
      </w:r>
      <w:r w:rsidR="00A7434B">
        <w:rPr>
          <w:rFonts w:asciiTheme="minorBidi" w:hAnsiTheme="minorBidi"/>
          <w:sz w:val="24"/>
          <w:szCs w:val="24"/>
        </w:rPr>
        <w:t xml:space="preserve">presumably </w:t>
      </w:r>
      <w:r w:rsidR="00832A67" w:rsidRPr="00313752">
        <w:rPr>
          <w:rFonts w:asciiTheme="minorBidi" w:hAnsiTheme="minorBidi"/>
          <w:sz w:val="24"/>
          <w:szCs w:val="24"/>
        </w:rPr>
        <w:t xml:space="preserve">based on </w:t>
      </w:r>
      <w:r w:rsidR="002559CA">
        <w:rPr>
          <w:rFonts w:asciiTheme="minorBidi" w:hAnsiTheme="minorBidi"/>
          <w:sz w:val="24"/>
          <w:szCs w:val="24"/>
        </w:rPr>
        <w:t>practical concerns</w:t>
      </w:r>
      <w:r w:rsidR="00832A67" w:rsidRPr="00313752">
        <w:rPr>
          <w:rFonts w:asciiTheme="minorBidi" w:hAnsiTheme="minorBidi"/>
          <w:sz w:val="24"/>
          <w:szCs w:val="24"/>
        </w:rPr>
        <w:t xml:space="preserve">: </w:t>
      </w:r>
      <w:r w:rsidR="009502E5" w:rsidRPr="00313752">
        <w:rPr>
          <w:rFonts w:asciiTheme="minorBidi" w:hAnsiTheme="minorBidi"/>
          <w:sz w:val="24"/>
          <w:szCs w:val="24"/>
        </w:rPr>
        <w:t>without proper boundaries</w:t>
      </w:r>
      <w:r w:rsidR="00A7434B">
        <w:rPr>
          <w:rFonts w:asciiTheme="minorBidi" w:hAnsiTheme="minorBidi"/>
          <w:sz w:val="24"/>
          <w:szCs w:val="24"/>
        </w:rPr>
        <w:t>,</w:t>
      </w:r>
      <w:r w:rsidR="009502E5" w:rsidRPr="00313752">
        <w:rPr>
          <w:rFonts w:asciiTheme="minorBidi" w:hAnsiTheme="minorBidi"/>
          <w:sz w:val="24"/>
          <w:szCs w:val="24"/>
        </w:rPr>
        <w:t xml:space="preserve"> attached letters become unintelligible and unreadable. As such</w:t>
      </w:r>
      <w:r w:rsidR="00832A67" w:rsidRPr="00313752">
        <w:rPr>
          <w:rFonts w:asciiTheme="minorBidi" w:hAnsiTheme="minorBidi"/>
          <w:sz w:val="24"/>
          <w:szCs w:val="24"/>
        </w:rPr>
        <w:t>,</w:t>
      </w:r>
      <w:r w:rsidR="009502E5" w:rsidRPr="00313752">
        <w:rPr>
          <w:rFonts w:asciiTheme="minorBidi" w:hAnsiTheme="minorBidi"/>
          <w:sz w:val="24"/>
          <w:szCs w:val="24"/>
        </w:rPr>
        <w:t xml:space="preserve"> the </w:t>
      </w:r>
      <w:r w:rsidR="00A7434B">
        <w:rPr>
          <w:rFonts w:asciiTheme="minorBidi" w:hAnsiTheme="minorBidi"/>
          <w:sz w:val="24"/>
          <w:szCs w:val="24"/>
        </w:rPr>
        <w:t>demand</w:t>
      </w:r>
      <w:r w:rsidR="009502E5" w:rsidRPr="00313752">
        <w:rPr>
          <w:rFonts w:asciiTheme="minorBidi" w:hAnsiTheme="minorBidi"/>
          <w:sz w:val="24"/>
          <w:szCs w:val="24"/>
        </w:rPr>
        <w:t xml:space="preserve"> for surrounding </w:t>
      </w:r>
      <w:r w:rsidR="00832A67" w:rsidRPr="00313752">
        <w:rPr>
          <w:rFonts w:asciiTheme="minorBidi" w:hAnsiTheme="minorBidi"/>
          <w:sz w:val="24"/>
          <w:szCs w:val="24"/>
        </w:rPr>
        <w:t>parchment</w:t>
      </w:r>
      <w:r w:rsidR="009502E5" w:rsidRPr="00313752">
        <w:rPr>
          <w:rFonts w:asciiTheme="minorBidi" w:hAnsiTheme="minorBidi"/>
          <w:sz w:val="24"/>
          <w:szCs w:val="24"/>
        </w:rPr>
        <w:t xml:space="preserve"> is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="009502E5" w:rsidRPr="00313752">
        <w:rPr>
          <w:rFonts w:asciiTheme="minorBidi" w:hAnsiTheme="minorBidi"/>
          <w:sz w:val="24"/>
          <w:szCs w:val="24"/>
        </w:rPr>
        <w:t>n</w:t>
      </w:r>
      <w:r w:rsidR="00A7434B">
        <w:rPr>
          <w:rFonts w:asciiTheme="minorBidi" w:hAnsiTheme="minorBidi"/>
          <w:sz w:val="24"/>
          <w:szCs w:val="24"/>
        </w:rPr>
        <w:t>o</w:t>
      </w:r>
      <w:r w:rsidR="009502E5" w:rsidRPr="00313752">
        <w:rPr>
          <w:rFonts w:asciiTheme="minorBidi" w:hAnsiTheme="minorBidi"/>
          <w:sz w:val="24"/>
          <w:szCs w:val="24"/>
        </w:rPr>
        <w:t>t fundamental</w:t>
      </w:r>
      <w:r w:rsidR="00A7434B">
        <w:rPr>
          <w:rFonts w:asciiTheme="minorBidi" w:hAnsiTheme="minorBidi"/>
          <w:sz w:val="24"/>
          <w:szCs w:val="24"/>
        </w:rPr>
        <w:t>,</w:t>
      </w:r>
      <w:r w:rsidR="009502E5" w:rsidRPr="00313752">
        <w:rPr>
          <w:rFonts w:asciiTheme="minorBidi" w:hAnsiTheme="minorBidi"/>
          <w:sz w:val="24"/>
          <w:szCs w:val="24"/>
        </w:rPr>
        <w:t xml:space="preserve"> but </w:t>
      </w:r>
      <w:r w:rsidR="00A7434B">
        <w:rPr>
          <w:rFonts w:asciiTheme="minorBidi" w:hAnsiTheme="minorBidi"/>
          <w:sz w:val="24"/>
          <w:szCs w:val="24"/>
        </w:rPr>
        <w:t>rather pragmatic and logistical –</w:t>
      </w:r>
      <w:r w:rsidR="009502E5" w:rsidRPr="00313752">
        <w:rPr>
          <w:rFonts w:asciiTheme="minorBidi" w:hAnsiTheme="minorBidi"/>
          <w:sz w:val="24"/>
          <w:szCs w:val="24"/>
        </w:rPr>
        <w:t xml:space="preserve"> to demarcate and clarify letter shapes. </w:t>
      </w:r>
    </w:p>
    <w:p w14:paraId="299ED6D4" w14:textId="77777777" w:rsidR="00313752" w:rsidRPr="00313752" w:rsidRDefault="00313752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7CAD25" w14:textId="5262D8F2" w:rsidR="00A7434B" w:rsidRDefault="009502E5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3752">
        <w:rPr>
          <w:rFonts w:asciiTheme="minorBidi" w:hAnsiTheme="minorBidi"/>
          <w:sz w:val="24"/>
          <w:szCs w:val="24"/>
        </w:rPr>
        <w:t>However</w:t>
      </w:r>
      <w:r w:rsidR="00832A67" w:rsidRPr="00313752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some </w:t>
      </w:r>
      <w:r w:rsidRPr="00A7434B">
        <w:rPr>
          <w:rFonts w:asciiTheme="minorBidi" w:hAnsiTheme="minorBidi"/>
          <w:i/>
          <w:iCs/>
          <w:sz w:val="24"/>
          <w:szCs w:val="24"/>
        </w:rPr>
        <w:t>Rishonim</w:t>
      </w:r>
      <w:r w:rsidRPr="00313752">
        <w:rPr>
          <w:rFonts w:asciiTheme="minorBidi" w:hAnsiTheme="minorBidi"/>
          <w:sz w:val="24"/>
          <w:szCs w:val="24"/>
        </w:rPr>
        <w:t xml:space="preserve"> disqualify </w:t>
      </w:r>
      <w:r w:rsidR="00A7434B">
        <w:rPr>
          <w:rFonts w:asciiTheme="minorBidi" w:hAnsiTheme="minorBidi"/>
          <w:sz w:val="24"/>
          <w:szCs w:val="24"/>
        </w:rPr>
        <w:t xml:space="preserve">letters that are not surrounded by </w:t>
      </w:r>
      <w:r w:rsidR="006522E9" w:rsidRPr="00313752">
        <w:rPr>
          <w:rFonts w:asciiTheme="minorBidi" w:hAnsiTheme="minorBidi"/>
          <w:sz w:val="24"/>
          <w:szCs w:val="24"/>
        </w:rPr>
        <w:t xml:space="preserve">parchment even if </w:t>
      </w:r>
      <w:r w:rsidR="002559CA">
        <w:rPr>
          <w:rFonts w:asciiTheme="minorBidi" w:hAnsiTheme="minorBidi"/>
          <w:sz w:val="24"/>
          <w:szCs w:val="24"/>
        </w:rPr>
        <w:t>the problematic letter is the last letter on</w:t>
      </w:r>
      <w:r w:rsidR="006522E9" w:rsidRPr="00313752">
        <w:rPr>
          <w:rFonts w:asciiTheme="minorBidi" w:hAnsiTheme="minorBidi"/>
          <w:sz w:val="24"/>
          <w:szCs w:val="24"/>
        </w:rPr>
        <w:t xml:space="preserve"> the line and do</w:t>
      </w:r>
      <w:r w:rsidR="002559CA">
        <w:rPr>
          <w:rFonts w:asciiTheme="minorBidi" w:hAnsiTheme="minorBidi"/>
          <w:sz w:val="24"/>
          <w:szCs w:val="24"/>
        </w:rPr>
        <w:t>es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="006522E9" w:rsidRPr="00313752">
        <w:rPr>
          <w:rFonts w:asciiTheme="minorBidi" w:hAnsiTheme="minorBidi"/>
          <w:sz w:val="24"/>
          <w:szCs w:val="24"/>
        </w:rPr>
        <w:t>n</w:t>
      </w:r>
      <w:r w:rsidR="00A7434B">
        <w:rPr>
          <w:rFonts w:asciiTheme="minorBidi" w:hAnsiTheme="minorBidi"/>
          <w:sz w:val="24"/>
          <w:szCs w:val="24"/>
        </w:rPr>
        <w:t>o</w:t>
      </w:r>
      <w:r w:rsidR="006522E9" w:rsidRPr="00313752">
        <w:rPr>
          <w:rFonts w:asciiTheme="minorBidi" w:hAnsiTheme="minorBidi"/>
          <w:sz w:val="24"/>
          <w:szCs w:val="24"/>
        </w:rPr>
        <w:t>t attach to any other letter</w:t>
      </w:r>
      <w:r w:rsidR="00A7434B">
        <w:rPr>
          <w:rFonts w:asciiTheme="minorBidi" w:hAnsiTheme="minorBidi"/>
          <w:sz w:val="24"/>
          <w:szCs w:val="24"/>
        </w:rPr>
        <w:t>,</w:t>
      </w:r>
      <w:r w:rsidR="006522E9" w:rsidRPr="00313752">
        <w:rPr>
          <w:rFonts w:asciiTheme="minorBidi" w:hAnsiTheme="minorBidi"/>
          <w:sz w:val="24"/>
          <w:szCs w:val="24"/>
        </w:rPr>
        <w:t xml:space="preserve"> but rather run</w:t>
      </w:r>
      <w:r w:rsidR="002559CA">
        <w:rPr>
          <w:rFonts w:asciiTheme="minorBidi" w:hAnsiTheme="minorBidi"/>
          <w:sz w:val="24"/>
          <w:szCs w:val="24"/>
        </w:rPr>
        <w:t>s</w:t>
      </w:r>
      <w:r w:rsidR="006522E9" w:rsidRPr="00313752">
        <w:rPr>
          <w:rFonts w:asciiTheme="minorBidi" w:hAnsiTheme="minorBidi"/>
          <w:sz w:val="24"/>
          <w:szCs w:val="24"/>
        </w:rPr>
        <w:t xml:space="preserve"> until the very end of the parchment. In this instance</w:t>
      </w:r>
      <w:r w:rsidR="00A7434B">
        <w:rPr>
          <w:rFonts w:asciiTheme="minorBidi" w:hAnsiTheme="minorBidi"/>
          <w:sz w:val="24"/>
          <w:szCs w:val="24"/>
        </w:rPr>
        <w:t>,</w:t>
      </w:r>
      <w:r w:rsidR="006522E9" w:rsidRPr="00313752">
        <w:rPr>
          <w:rFonts w:asciiTheme="minorBidi" w:hAnsiTheme="minorBidi"/>
          <w:sz w:val="24"/>
          <w:szCs w:val="24"/>
        </w:rPr>
        <w:t xml:space="preserve"> the absence of complete </w:t>
      </w:r>
      <w:r w:rsidR="00832A67" w:rsidRPr="00313752">
        <w:rPr>
          <w:rFonts w:asciiTheme="minorBidi" w:hAnsiTheme="minorBidi"/>
          <w:sz w:val="24"/>
          <w:szCs w:val="24"/>
        </w:rPr>
        <w:t xml:space="preserve">parchment </w:t>
      </w:r>
      <w:r w:rsidR="006522E9" w:rsidRPr="00313752">
        <w:rPr>
          <w:rFonts w:asciiTheme="minorBidi" w:hAnsiTheme="minorBidi"/>
          <w:sz w:val="24"/>
          <w:szCs w:val="24"/>
        </w:rPr>
        <w:t>circumvention doesn’t blur the letter’s shape</w:t>
      </w:r>
      <w:r w:rsidR="00A7434B">
        <w:rPr>
          <w:rFonts w:asciiTheme="minorBidi" w:hAnsiTheme="minorBidi"/>
          <w:sz w:val="24"/>
          <w:szCs w:val="24"/>
        </w:rPr>
        <w:t>,</w:t>
      </w:r>
      <w:r w:rsidR="006522E9" w:rsidRPr="00313752">
        <w:rPr>
          <w:rFonts w:asciiTheme="minorBidi" w:hAnsiTheme="minorBidi"/>
          <w:sz w:val="24"/>
          <w:szCs w:val="24"/>
        </w:rPr>
        <w:t xml:space="preserve"> yet the </w:t>
      </w:r>
      <w:r w:rsidR="00832A67" w:rsidRPr="00313752">
        <w:rPr>
          <w:rFonts w:asciiTheme="minorBidi" w:hAnsiTheme="minorBidi"/>
          <w:sz w:val="24"/>
          <w:szCs w:val="24"/>
        </w:rPr>
        <w:t>letter</w:t>
      </w:r>
      <w:r w:rsidR="006522E9" w:rsidRPr="00313752">
        <w:rPr>
          <w:rFonts w:asciiTheme="minorBidi" w:hAnsiTheme="minorBidi"/>
          <w:sz w:val="24"/>
          <w:szCs w:val="24"/>
        </w:rPr>
        <w:t xml:space="preserve"> </w:t>
      </w:r>
      <w:r w:rsidR="00832A67" w:rsidRPr="00313752">
        <w:rPr>
          <w:rFonts w:asciiTheme="minorBidi" w:hAnsiTheme="minorBidi"/>
          <w:sz w:val="24"/>
          <w:szCs w:val="24"/>
        </w:rPr>
        <w:t>is</w:t>
      </w:r>
      <w:r w:rsidR="006522E9" w:rsidRPr="00313752">
        <w:rPr>
          <w:rFonts w:asciiTheme="minorBidi" w:hAnsiTheme="minorBidi"/>
          <w:sz w:val="24"/>
          <w:szCs w:val="24"/>
        </w:rPr>
        <w:t xml:space="preserve"> invalid. Evidently</w:t>
      </w:r>
      <w:r w:rsidR="00A7434B">
        <w:rPr>
          <w:rFonts w:asciiTheme="minorBidi" w:hAnsiTheme="minorBidi"/>
          <w:sz w:val="24"/>
          <w:szCs w:val="24"/>
        </w:rPr>
        <w:t>,</w:t>
      </w:r>
      <w:r w:rsidR="006522E9" w:rsidRPr="00313752">
        <w:rPr>
          <w:rFonts w:asciiTheme="minorBidi" w:hAnsiTheme="minorBidi"/>
          <w:sz w:val="24"/>
          <w:szCs w:val="24"/>
        </w:rPr>
        <w:t xml:space="preserve"> the requirement of </w:t>
      </w:r>
      <w:r w:rsidR="006522E9" w:rsidRPr="00313752">
        <w:rPr>
          <w:rFonts w:asciiTheme="minorBidi" w:hAnsiTheme="minorBidi"/>
          <w:i/>
          <w:iCs/>
          <w:sz w:val="24"/>
          <w:szCs w:val="24"/>
        </w:rPr>
        <w:t>mukaf gevil</w:t>
      </w:r>
      <w:r w:rsidR="006522E9" w:rsidRPr="00313752">
        <w:rPr>
          <w:rFonts w:asciiTheme="minorBidi" w:hAnsiTheme="minorBidi"/>
          <w:sz w:val="24"/>
          <w:szCs w:val="24"/>
        </w:rPr>
        <w:t xml:space="preserve"> </w:t>
      </w:r>
      <w:r w:rsidR="00B821E1" w:rsidRPr="00313752">
        <w:rPr>
          <w:rFonts w:asciiTheme="minorBidi" w:hAnsiTheme="minorBidi"/>
          <w:sz w:val="24"/>
          <w:szCs w:val="24"/>
        </w:rPr>
        <w:t>is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="00B821E1" w:rsidRPr="00313752">
        <w:rPr>
          <w:rFonts w:asciiTheme="minorBidi" w:hAnsiTheme="minorBidi"/>
          <w:sz w:val="24"/>
          <w:szCs w:val="24"/>
        </w:rPr>
        <w:t>n</w:t>
      </w:r>
      <w:r w:rsidR="00A7434B">
        <w:rPr>
          <w:rFonts w:asciiTheme="minorBidi" w:hAnsiTheme="minorBidi"/>
          <w:sz w:val="24"/>
          <w:szCs w:val="24"/>
        </w:rPr>
        <w:t>o</w:t>
      </w:r>
      <w:r w:rsidR="00B821E1" w:rsidRPr="00313752">
        <w:rPr>
          <w:rFonts w:asciiTheme="minorBidi" w:hAnsiTheme="minorBidi"/>
          <w:sz w:val="24"/>
          <w:szCs w:val="24"/>
        </w:rPr>
        <w:t>t merely practical</w:t>
      </w:r>
      <w:r w:rsidR="00A7434B">
        <w:rPr>
          <w:rFonts w:asciiTheme="minorBidi" w:hAnsiTheme="minorBidi"/>
          <w:sz w:val="24"/>
          <w:szCs w:val="24"/>
        </w:rPr>
        <w:t>,</w:t>
      </w:r>
      <w:r w:rsidR="00B821E1" w:rsidRPr="00313752">
        <w:rPr>
          <w:rFonts w:asciiTheme="minorBidi" w:hAnsiTheme="minorBidi"/>
          <w:sz w:val="24"/>
          <w:szCs w:val="24"/>
        </w:rPr>
        <w:t xml:space="preserve"> but </w:t>
      </w:r>
      <w:r w:rsidR="002559CA">
        <w:rPr>
          <w:rFonts w:asciiTheme="minorBidi" w:hAnsiTheme="minorBidi"/>
          <w:sz w:val="24"/>
          <w:szCs w:val="24"/>
        </w:rPr>
        <w:t>FUNDAMENTAL</w:t>
      </w:r>
      <w:r w:rsidR="00B821E1" w:rsidRPr="00313752">
        <w:rPr>
          <w:rFonts w:asciiTheme="minorBidi" w:hAnsiTheme="minorBidi"/>
          <w:sz w:val="24"/>
          <w:szCs w:val="24"/>
        </w:rPr>
        <w:t xml:space="preserve">. Without surrounding </w:t>
      </w:r>
      <w:r w:rsidR="00F10853" w:rsidRPr="00313752">
        <w:rPr>
          <w:rFonts w:asciiTheme="minorBidi" w:hAnsiTheme="minorBidi"/>
          <w:sz w:val="24"/>
          <w:szCs w:val="24"/>
        </w:rPr>
        <w:t>parchment</w:t>
      </w:r>
      <w:r w:rsidR="00A7434B">
        <w:rPr>
          <w:rFonts w:asciiTheme="minorBidi" w:hAnsiTheme="minorBidi"/>
          <w:sz w:val="24"/>
          <w:szCs w:val="24"/>
        </w:rPr>
        <w:t>,</w:t>
      </w:r>
      <w:r w:rsidR="00B821E1" w:rsidRPr="00313752">
        <w:rPr>
          <w:rFonts w:asciiTheme="minorBidi" w:hAnsiTheme="minorBidi"/>
          <w:sz w:val="24"/>
          <w:szCs w:val="24"/>
        </w:rPr>
        <w:t xml:space="preserve"> the letter is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="00B821E1" w:rsidRPr="00313752">
        <w:rPr>
          <w:rFonts w:asciiTheme="minorBidi" w:hAnsiTheme="minorBidi"/>
          <w:sz w:val="24"/>
          <w:szCs w:val="24"/>
        </w:rPr>
        <w:t>n</w:t>
      </w:r>
      <w:r w:rsidR="00A7434B">
        <w:rPr>
          <w:rFonts w:asciiTheme="minorBidi" w:hAnsiTheme="minorBidi"/>
          <w:sz w:val="24"/>
          <w:szCs w:val="24"/>
        </w:rPr>
        <w:t>o</w:t>
      </w:r>
      <w:r w:rsidR="00B821E1" w:rsidRPr="00313752">
        <w:rPr>
          <w:rFonts w:asciiTheme="minorBidi" w:hAnsiTheme="minorBidi"/>
          <w:sz w:val="24"/>
          <w:szCs w:val="24"/>
        </w:rPr>
        <w:t xml:space="preserve">t </w:t>
      </w:r>
      <w:r w:rsidR="00F10853" w:rsidRPr="00313752">
        <w:rPr>
          <w:rFonts w:asciiTheme="minorBidi" w:hAnsiTheme="minorBidi"/>
          <w:sz w:val="24"/>
          <w:szCs w:val="24"/>
        </w:rPr>
        <w:t>considered</w:t>
      </w:r>
      <w:r w:rsidR="00B821E1" w:rsidRPr="00313752">
        <w:rPr>
          <w:rFonts w:asciiTheme="minorBidi" w:hAnsiTheme="minorBidi"/>
          <w:sz w:val="24"/>
          <w:szCs w:val="24"/>
        </w:rPr>
        <w:t xml:space="preserve"> affixed to a swath of background</w:t>
      </w:r>
      <w:r w:rsidR="00A7434B">
        <w:rPr>
          <w:rFonts w:asciiTheme="minorBidi" w:hAnsiTheme="minorBidi"/>
          <w:sz w:val="24"/>
          <w:szCs w:val="24"/>
        </w:rPr>
        <w:t>, and w</w:t>
      </w:r>
      <w:r w:rsidR="00B821E1" w:rsidRPr="00313752">
        <w:rPr>
          <w:rFonts w:asciiTheme="minorBidi" w:hAnsiTheme="minorBidi"/>
          <w:sz w:val="24"/>
          <w:szCs w:val="24"/>
        </w:rPr>
        <w:t>ithout this fused combination between letter and background</w:t>
      </w:r>
      <w:r w:rsidR="00A7434B">
        <w:rPr>
          <w:rFonts w:asciiTheme="minorBidi" w:hAnsiTheme="minorBidi"/>
          <w:sz w:val="24"/>
          <w:szCs w:val="24"/>
        </w:rPr>
        <w:t>,</w:t>
      </w:r>
      <w:r w:rsidR="00B821E1" w:rsidRPr="00313752">
        <w:rPr>
          <w:rFonts w:asciiTheme="minorBidi" w:hAnsiTheme="minorBidi"/>
          <w:sz w:val="24"/>
          <w:szCs w:val="24"/>
        </w:rPr>
        <w:t xml:space="preserve"> no hala</w:t>
      </w:r>
      <w:r w:rsidR="00313752">
        <w:rPr>
          <w:rFonts w:asciiTheme="minorBidi" w:hAnsiTheme="minorBidi"/>
          <w:sz w:val="24"/>
          <w:szCs w:val="24"/>
        </w:rPr>
        <w:t>k</w:t>
      </w:r>
      <w:r w:rsidR="00B821E1" w:rsidRPr="00313752">
        <w:rPr>
          <w:rFonts w:asciiTheme="minorBidi" w:hAnsiTheme="minorBidi"/>
          <w:sz w:val="24"/>
          <w:szCs w:val="24"/>
        </w:rPr>
        <w:t>hi</w:t>
      </w:r>
      <w:r w:rsidR="00313752">
        <w:rPr>
          <w:rFonts w:asciiTheme="minorBidi" w:hAnsiTheme="minorBidi"/>
          <w:sz w:val="24"/>
          <w:szCs w:val="24"/>
        </w:rPr>
        <w:t>c</w:t>
      </w:r>
      <w:r w:rsidR="00B821E1" w:rsidRPr="00313752">
        <w:rPr>
          <w:rFonts w:asciiTheme="minorBidi" w:hAnsiTheme="minorBidi"/>
          <w:sz w:val="24"/>
          <w:szCs w:val="24"/>
        </w:rPr>
        <w:t xml:space="preserve"> text entails. </w:t>
      </w:r>
    </w:p>
    <w:p w14:paraId="47DA8A70" w14:textId="77777777" w:rsidR="00A7434B" w:rsidRDefault="00A7434B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80923DE" w14:textId="4159EC77" w:rsidR="009502E5" w:rsidRPr="00313752" w:rsidRDefault="00B821E1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3752">
        <w:rPr>
          <w:rFonts w:asciiTheme="minorBidi" w:hAnsiTheme="minorBidi"/>
          <w:sz w:val="24"/>
          <w:szCs w:val="24"/>
        </w:rPr>
        <w:t>In the previous cases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text was thwarted </w:t>
      </w:r>
      <w:r w:rsidR="00A7434B">
        <w:rPr>
          <w:rFonts w:asciiTheme="minorBidi" w:hAnsiTheme="minorBidi"/>
          <w:sz w:val="24"/>
          <w:szCs w:val="24"/>
        </w:rPr>
        <w:t>due to</w:t>
      </w:r>
      <w:r w:rsidRPr="00313752">
        <w:rPr>
          <w:rFonts w:asciiTheme="minorBidi" w:hAnsiTheme="minorBidi"/>
          <w:sz w:val="24"/>
          <w:szCs w:val="24"/>
        </w:rPr>
        <w:t xml:space="preserve"> lack of integration between the letter and the background. In this instance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even though the text is fused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the background itself is deficient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since it does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A7434B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 xml:space="preserve">t completely encompass the text. </w:t>
      </w:r>
    </w:p>
    <w:p w14:paraId="21B1E560" w14:textId="77777777" w:rsidR="009A0E58" w:rsidRPr="00313752" w:rsidRDefault="009A0E58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374F70A" w14:textId="1D0D094F" w:rsidR="00A7434B" w:rsidRDefault="009A0E58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3752">
        <w:rPr>
          <w:rFonts w:asciiTheme="minorBidi" w:hAnsiTheme="minorBidi"/>
          <w:sz w:val="24"/>
          <w:szCs w:val="24"/>
        </w:rPr>
        <w:t xml:space="preserve">A </w:t>
      </w:r>
      <w:r w:rsidR="00F10853" w:rsidRPr="00313752">
        <w:rPr>
          <w:rFonts w:asciiTheme="minorBidi" w:hAnsiTheme="minorBidi"/>
          <w:sz w:val="24"/>
          <w:szCs w:val="24"/>
        </w:rPr>
        <w:t>m</w:t>
      </w:r>
      <w:r w:rsidRPr="00313752">
        <w:rPr>
          <w:rFonts w:asciiTheme="minorBidi" w:hAnsiTheme="minorBidi"/>
          <w:sz w:val="24"/>
          <w:szCs w:val="24"/>
        </w:rPr>
        <w:t xml:space="preserve">ore abstract application may stem from the law of </w:t>
      </w:r>
      <w:r w:rsidRPr="00313752">
        <w:rPr>
          <w:rFonts w:asciiTheme="minorBidi" w:hAnsiTheme="minorBidi"/>
          <w:i/>
          <w:iCs/>
          <w:sz w:val="24"/>
          <w:szCs w:val="24"/>
        </w:rPr>
        <w:t>chok tocho</w:t>
      </w:r>
      <w:r w:rsidR="00A7434B">
        <w:rPr>
          <w:rFonts w:asciiTheme="minorBidi" w:hAnsiTheme="minorBidi"/>
          <w:i/>
          <w:iCs/>
          <w:sz w:val="24"/>
          <w:szCs w:val="24"/>
        </w:rPr>
        <w:t>t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which demands that text be created upon background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rather than being carved </w:t>
      </w:r>
      <w:r w:rsidR="002559CA">
        <w:rPr>
          <w:rFonts w:asciiTheme="minorBidi" w:hAnsiTheme="minorBidi"/>
          <w:sz w:val="24"/>
          <w:szCs w:val="24"/>
        </w:rPr>
        <w:t>FROM</w:t>
      </w:r>
      <w:r w:rsidRPr="00313752">
        <w:rPr>
          <w:rFonts w:asciiTheme="minorBidi" w:hAnsiTheme="minorBidi"/>
          <w:sz w:val="24"/>
          <w:szCs w:val="24"/>
        </w:rPr>
        <w:t xml:space="preserve"> the background. Again</w:t>
      </w:r>
      <w:r w:rsidR="00F10853" w:rsidRPr="00313752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many assume that this disqualification is based on the lack of a formal creative ACT of writing or text composition. However</w:t>
      </w:r>
      <w:r w:rsidR="00313752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the </w:t>
      </w:r>
      <w:r w:rsidRPr="00A7434B">
        <w:rPr>
          <w:rFonts w:asciiTheme="minorBidi" w:hAnsiTheme="minorBidi"/>
          <w:i/>
          <w:iCs/>
          <w:sz w:val="24"/>
          <w:szCs w:val="24"/>
        </w:rPr>
        <w:t>gemara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F10853" w:rsidRPr="00313752">
        <w:rPr>
          <w:rFonts w:asciiTheme="minorBidi" w:hAnsiTheme="minorBidi"/>
          <w:sz w:val="24"/>
          <w:szCs w:val="24"/>
        </w:rPr>
        <w:lastRenderedPageBreak/>
        <w:t xml:space="preserve">in </w:t>
      </w:r>
      <w:r w:rsidR="00F10853" w:rsidRPr="00313752">
        <w:rPr>
          <w:rFonts w:asciiTheme="minorBidi" w:hAnsiTheme="minorBidi"/>
          <w:i/>
          <w:iCs/>
          <w:sz w:val="24"/>
          <w:szCs w:val="24"/>
        </w:rPr>
        <w:t>Gittin</w:t>
      </w:r>
      <w:r w:rsidR="00F10853" w:rsidRPr="00313752">
        <w:rPr>
          <w:rFonts w:asciiTheme="minorBidi" w:hAnsiTheme="minorBidi"/>
          <w:sz w:val="24"/>
          <w:szCs w:val="24"/>
        </w:rPr>
        <w:t xml:space="preserve"> (20a) </w:t>
      </w:r>
      <w:r w:rsidRPr="00313752">
        <w:rPr>
          <w:rFonts w:asciiTheme="minorBidi" w:hAnsiTheme="minorBidi"/>
          <w:sz w:val="24"/>
          <w:szCs w:val="24"/>
        </w:rPr>
        <w:t>disqualifies text on the head</w:t>
      </w:r>
      <w:r w:rsidR="00F10853" w:rsidRPr="00313752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plate</w:t>
      </w:r>
      <w:r w:rsidR="00F10853" w:rsidRPr="00313752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 xml:space="preserve">of the </w:t>
      </w:r>
      <w:r w:rsidRPr="00313752">
        <w:rPr>
          <w:rFonts w:asciiTheme="minorBidi" w:hAnsiTheme="minorBidi"/>
          <w:i/>
          <w:iCs/>
          <w:sz w:val="24"/>
          <w:szCs w:val="24"/>
        </w:rPr>
        <w:t>Kohen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A7434B" w:rsidRPr="00A7434B">
        <w:rPr>
          <w:rFonts w:asciiTheme="minorBidi" w:hAnsiTheme="minorBidi"/>
          <w:i/>
          <w:iCs/>
          <w:sz w:val="24"/>
          <w:szCs w:val="24"/>
        </w:rPr>
        <w:t>G</w:t>
      </w:r>
      <w:r w:rsidRPr="00A7434B">
        <w:rPr>
          <w:rFonts w:asciiTheme="minorBidi" w:hAnsiTheme="minorBidi"/>
          <w:i/>
          <w:iCs/>
          <w:sz w:val="24"/>
          <w:szCs w:val="24"/>
        </w:rPr>
        <w:t>adol</w:t>
      </w:r>
      <w:r w:rsidRPr="00313752">
        <w:rPr>
          <w:rFonts w:asciiTheme="minorBidi" w:hAnsiTheme="minorBidi"/>
          <w:sz w:val="24"/>
          <w:szCs w:val="24"/>
        </w:rPr>
        <w:t xml:space="preserve"> if it </w:t>
      </w:r>
      <w:r w:rsidR="00A7434B">
        <w:rPr>
          <w:rFonts w:asciiTheme="minorBidi" w:hAnsiTheme="minorBidi"/>
          <w:sz w:val="24"/>
          <w:szCs w:val="24"/>
        </w:rPr>
        <w:t>is</w:t>
      </w:r>
      <w:r w:rsidRPr="00313752">
        <w:rPr>
          <w:rFonts w:asciiTheme="minorBidi" w:hAnsiTheme="minorBidi"/>
          <w:sz w:val="24"/>
          <w:szCs w:val="24"/>
        </w:rPr>
        <w:t xml:space="preserve"> manufactured through </w:t>
      </w:r>
      <w:r w:rsidRPr="00313752">
        <w:rPr>
          <w:rFonts w:asciiTheme="minorBidi" w:hAnsiTheme="minorBidi"/>
          <w:i/>
          <w:iCs/>
          <w:sz w:val="24"/>
          <w:szCs w:val="24"/>
        </w:rPr>
        <w:t>chok tochot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F10853" w:rsidRPr="00313752">
        <w:rPr>
          <w:rFonts w:asciiTheme="minorBidi" w:hAnsiTheme="minorBidi"/>
          <w:sz w:val="24"/>
          <w:szCs w:val="24"/>
        </w:rPr>
        <w:t>by</w:t>
      </w:r>
      <w:r w:rsidRPr="00313752">
        <w:rPr>
          <w:rFonts w:asciiTheme="minorBidi" w:hAnsiTheme="minorBidi"/>
          <w:sz w:val="24"/>
          <w:szCs w:val="24"/>
        </w:rPr>
        <w:t xml:space="preserve"> carving </w:t>
      </w:r>
      <w:r w:rsidR="00F10853" w:rsidRPr="00313752">
        <w:rPr>
          <w:rFonts w:asciiTheme="minorBidi" w:hAnsiTheme="minorBidi"/>
          <w:sz w:val="24"/>
          <w:szCs w:val="24"/>
        </w:rPr>
        <w:t xml:space="preserve">or smoothing the surrounding gold so that the letters of the requisite text remain protruding. </w:t>
      </w:r>
      <w:r w:rsidR="00A7434B">
        <w:rPr>
          <w:rFonts w:asciiTheme="minorBidi" w:hAnsiTheme="minorBidi"/>
          <w:sz w:val="24"/>
          <w:szCs w:val="24"/>
        </w:rPr>
        <w:t>T</w:t>
      </w:r>
      <w:r w:rsidR="00D50B21" w:rsidRPr="00313752">
        <w:rPr>
          <w:rFonts w:asciiTheme="minorBidi" w:hAnsiTheme="minorBidi"/>
          <w:sz w:val="24"/>
          <w:szCs w:val="24"/>
        </w:rPr>
        <w:t xml:space="preserve">he extension of this </w:t>
      </w:r>
      <w:r w:rsidR="002559CA">
        <w:rPr>
          <w:rFonts w:asciiTheme="minorBidi" w:hAnsiTheme="minorBidi"/>
          <w:sz w:val="24"/>
          <w:szCs w:val="24"/>
        </w:rPr>
        <w:t xml:space="preserve">disqualification the Tzitz </w:t>
      </w:r>
      <w:r w:rsidR="00D50B21" w:rsidRPr="00313752">
        <w:rPr>
          <w:rFonts w:asciiTheme="minorBidi" w:hAnsiTheme="minorBidi"/>
          <w:sz w:val="24"/>
          <w:szCs w:val="24"/>
        </w:rPr>
        <w:t xml:space="preserve">implies that indirectly carved out text </w:t>
      </w:r>
      <w:r w:rsidR="00F10853" w:rsidRPr="00313752">
        <w:rPr>
          <w:rFonts w:asciiTheme="minorBidi" w:hAnsiTheme="minorBidi"/>
          <w:sz w:val="24"/>
          <w:szCs w:val="24"/>
        </w:rPr>
        <w:t>is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="00F10853" w:rsidRPr="00313752">
        <w:rPr>
          <w:rFonts w:asciiTheme="minorBidi" w:hAnsiTheme="minorBidi"/>
          <w:sz w:val="24"/>
          <w:szCs w:val="24"/>
        </w:rPr>
        <w:t>n</w:t>
      </w:r>
      <w:r w:rsidR="00A7434B">
        <w:rPr>
          <w:rFonts w:asciiTheme="minorBidi" w:hAnsiTheme="minorBidi"/>
          <w:sz w:val="24"/>
          <w:szCs w:val="24"/>
        </w:rPr>
        <w:t>o</w:t>
      </w:r>
      <w:r w:rsidR="00F10853" w:rsidRPr="00313752">
        <w:rPr>
          <w:rFonts w:asciiTheme="minorBidi" w:hAnsiTheme="minorBidi"/>
          <w:sz w:val="24"/>
          <w:szCs w:val="24"/>
        </w:rPr>
        <w:t>t a deficiency of an act of writing</w:t>
      </w:r>
      <w:r w:rsidR="002559CA">
        <w:rPr>
          <w:rFonts w:asciiTheme="minorBidi" w:hAnsiTheme="minorBidi"/>
          <w:sz w:val="24"/>
          <w:szCs w:val="24"/>
        </w:rPr>
        <w:t xml:space="preserve"> or</w:t>
      </w:r>
      <w:r w:rsidR="00A7434B">
        <w:rPr>
          <w:rFonts w:asciiTheme="minorBidi" w:hAnsiTheme="minorBidi"/>
          <w:sz w:val="24"/>
          <w:szCs w:val="24"/>
        </w:rPr>
        <w:t>,</w:t>
      </w:r>
      <w:r w:rsidR="00F10853" w:rsidRPr="00313752">
        <w:rPr>
          <w:rFonts w:asciiTheme="minorBidi" w:hAnsiTheme="minorBidi"/>
          <w:sz w:val="24"/>
          <w:szCs w:val="24"/>
        </w:rPr>
        <w:t xml:space="preserve"> </w:t>
      </w:r>
      <w:r w:rsidR="00A7434B">
        <w:rPr>
          <w:rFonts w:asciiTheme="minorBidi" w:hAnsiTheme="minorBidi"/>
          <w:sz w:val="24"/>
          <w:szCs w:val="24"/>
        </w:rPr>
        <w:t>the</w:t>
      </w:r>
      <w:r w:rsidR="00F10853" w:rsidRPr="00313752">
        <w:rPr>
          <w:rFonts w:asciiTheme="minorBidi" w:hAnsiTheme="minorBidi"/>
          <w:sz w:val="24"/>
          <w:szCs w:val="24"/>
        </w:rPr>
        <w:t xml:space="preserve"> </w:t>
      </w:r>
      <w:r w:rsidR="00F10853" w:rsidRPr="00313752">
        <w:rPr>
          <w:rFonts w:asciiTheme="minorBidi" w:hAnsiTheme="minorBidi"/>
          <w:i/>
          <w:iCs/>
          <w:sz w:val="24"/>
          <w:szCs w:val="24"/>
        </w:rPr>
        <w:t>ma’aseh ketiva</w:t>
      </w:r>
      <w:r w:rsidR="00F10853" w:rsidRPr="00313752">
        <w:rPr>
          <w:rFonts w:asciiTheme="minorBidi" w:hAnsiTheme="minorBidi"/>
          <w:sz w:val="24"/>
          <w:szCs w:val="24"/>
        </w:rPr>
        <w:t xml:space="preserve">. </w:t>
      </w:r>
      <w:r w:rsidR="00A7434B">
        <w:rPr>
          <w:rFonts w:asciiTheme="minorBidi" w:hAnsiTheme="minorBidi"/>
          <w:sz w:val="24"/>
          <w:szCs w:val="24"/>
        </w:rPr>
        <w:t xml:space="preserve">Rather, </w:t>
      </w:r>
      <w:r w:rsidR="00F10853" w:rsidRPr="00313752">
        <w:rPr>
          <w:rFonts w:asciiTheme="minorBidi" w:hAnsiTheme="minorBidi"/>
          <w:sz w:val="24"/>
          <w:szCs w:val="24"/>
        </w:rPr>
        <w:t>carved out text is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="00F10853" w:rsidRPr="00313752">
        <w:rPr>
          <w:rFonts w:asciiTheme="minorBidi" w:hAnsiTheme="minorBidi"/>
          <w:sz w:val="24"/>
          <w:szCs w:val="24"/>
        </w:rPr>
        <w:t>n</w:t>
      </w:r>
      <w:r w:rsidR="00A7434B">
        <w:rPr>
          <w:rFonts w:asciiTheme="minorBidi" w:hAnsiTheme="minorBidi"/>
          <w:sz w:val="24"/>
          <w:szCs w:val="24"/>
        </w:rPr>
        <w:t>o</w:t>
      </w:r>
      <w:r w:rsidR="00F10853" w:rsidRPr="00313752">
        <w:rPr>
          <w:rFonts w:asciiTheme="minorBidi" w:hAnsiTheme="minorBidi"/>
          <w:sz w:val="24"/>
          <w:szCs w:val="24"/>
        </w:rPr>
        <w:t xml:space="preserve">t considered </w:t>
      </w:r>
      <w:r w:rsidR="00313752">
        <w:rPr>
          <w:rFonts w:asciiTheme="minorBidi" w:hAnsiTheme="minorBidi"/>
          <w:sz w:val="24"/>
          <w:szCs w:val="24"/>
        </w:rPr>
        <w:t>halakhic</w:t>
      </w:r>
      <w:r w:rsidR="00F10853" w:rsidRPr="00313752">
        <w:rPr>
          <w:rFonts w:asciiTheme="minorBidi" w:hAnsiTheme="minorBidi"/>
          <w:sz w:val="24"/>
          <w:szCs w:val="24"/>
        </w:rPr>
        <w:t xml:space="preserve"> text and cannot be employed for the </w:t>
      </w:r>
      <w:r w:rsidR="00F10853" w:rsidRPr="00313752">
        <w:rPr>
          <w:rFonts w:asciiTheme="minorBidi" w:hAnsiTheme="minorBidi"/>
          <w:i/>
          <w:iCs/>
          <w:sz w:val="24"/>
          <w:szCs w:val="24"/>
        </w:rPr>
        <w:t>tzitz</w:t>
      </w:r>
      <w:r w:rsidR="00F10853" w:rsidRPr="00313752">
        <w:rPr>
          <w:rFonts w:asciiTheme="minorBidi" w:hAnsiTheme="minorBidi"/>
          <w:sz w:val="24"/>
          <w:szCs w:val="24"/>
        </w:rPr>
        <w:t xml:space="preserve"> or brea</w:t>
      </w:r>
      <w:r w:rsidR="00313752">
        <w:rPr>
          <w:rFonts w:asciiTheme="minorBidi" w:hAnsiTheme="minorBidi"/>
          <w:sz w:val="24"/>
          <w:szCs w:val="24"/>
        </w:rPr>
        <w:t>s</w:t>
      </w:r>
      <w:r w:rsidR="00F10853" w:rsidRPr="00313752">
        <w:rPr>
          <w:rFonts w:asciiTheme="minorBidi" w:hAnsiTheme="minorBidi"/>
          <w:sz w:val="24"/>
          <w:szCs w:val="24"/>
        </w:rPr>
        <w:t xml:space="preserve">tplate of the </w:t>
      </w:r>
      <w:r w:rsidR="00F10853" w:rsidRPr="00313752">
        <w:rPr>
          <w:rFonts w:asciiTheme="minorBidi" w:hAnsiTheme="minorBidi"/>
          <w:i/>
          <w:iCs/>
          <w:sz w:val="24"/>
          <w:szCs w:val="24"/>
        </w:rPr>
        <w:t>Kohen Gadol.</w:t>
      </w:r>
      <w:r w:rsidR="00D50B21" w:rsidRPr="00313752">
        <w:rPr>
          <w:rFonts w:asciiTheme="minorBidi" w:hAnsiTheme="minorBidi"/>
          <w:sz w:val="24"/>
          <w:szCs w:val="24"/>
        </w:rPr>
        <w:t xml:space="preserve"> </w:t>
      </w:r>
      <w:r w:rsidR="00A7434B">
        <w:rPr>
          <w:rFonts w:asciiTheme="minorBidi" w:hAnsiTheme="minorBidi"/>
          <w:sz w:val="24"/>
          <w:szCs w:val="24"/>
        </w:rPr>
        <w:t>The results of e</w:t>
      </w:r>
      <w:r w:rsidR="00D50B21" w:rsidRPr="00313752">
        <w:rPr>
          <w:rFonts w:asciiTheme="minorBidi" w:hAnsiTheme="minorBidi"/>
          <w:sz w:val="24"/>
          <w:szCs w:val="24"/>
        </w:rPr>
        <w:t>ngraving upon stone would be considered text</w:t>
      </w:r>
      <w:r w:rsidR="00A7434B">
        <w:rPr>
          <w:rFonts w:asciiTheme="minorBidi" w:hAnsiTheme="minorBidi"/>
          <w:sz w:val="24"/>
          <w:szCs w:val="24"/>
        </w:rPr>
        <w:t>,</w:t>
      </w:r>
      <w:r w:rsidR="00D50B21" w:rsidRPr="00313752">
        <w:rPr>
          <w:rFonts w:asciiTheme="minorBidi" w:hAnsiTheme="minorBidi"/>
          <w:sz w:val="24"/>
          <w:szCs w:val="24"/>
        </w:rPr>
        <w:t xml:space="preserve"> whereas </w:t>
      </w:r>
      <w:r w:rsidR="00A7434B">
        <w:rPr>
          <w:rFonts w:asciiTheme="minorBidi" w:hAnsiTheme="minorBidi"/>
          <w:sz w:val="24"/>
          <w:szCs w:val="24"/>
        </w:rPr>
        <w:t xml:space="preserve">words created by </w:t>
      </w:r>
      <w:r w:rsidR="00D50B21" w:rsidRPr="00313752">
        <w:rPr>
          <w:rFonts w:asciiTheme="minorBidi" w:hAnsiTheme="minorBidi"/>
          <w:sz w:val="24"/>
          <w:szCs w:val="24"/>
        </w:rPr>
        <w:t xml:space="preserve">carving away the SURROUNDING area so that the </w:t>
      </w:r>
      <w:r w:rsidR="00A7434B">
        <w:rPr>
          <w:rFonts w:asciiTheme="minorBidi" w:hAnsiTheme="minorBidi"/>
          <w:sz w:val="24"/>
          <w:szCs w:val="24"/>
        </w:rPr>
        <w:t>text</w:t>
      </w:r>
      <w:r w:rsidR="00D50B21" w:rsidRPr="00313752">
        <w:rPr>
          <w:rFonts w:asciiTheme="minorBidi" w:hAnsiTheme="minorBidi"/>
          <w:sz w:val="24"/>
          <w:szCs w:val="24"/>
        </w:rPr>
        <w:t xml:space="preserve"> protrude</w:t>
      </w:r>
      <w:r w:rsidR="00A7434B">
        <w:rPr>
          <w:rFonts w:asciiTheme="minorBidi" w:hAnsiTheme="minorBidi"/>
          <w:sz w:val="24"/>
          <w:szCs w:val="24"/>
        </w:rPr>
        <w:t>s</w:t>
      </w:r>
      <w:r w:rsidR="00D50B21" w:rsidRPr="00313752">
        <w:rPr>
          <w:rFonts w:asciiTheme="minorBidi" w:hAnsiTheme="minorBidi"/>
          <w:sz w:val="24"/>
          <w:szCs w:val="24"/>
        </w:rPr>
        <w:t xml:space="preserve"> WOULD NOT BE CONSIDERED TEXT. </w:t>
      </w:r>
    </w:p>
    <w:p w14:paraId="660AADAF" w14:textId="77777777" w:rsidR="00A7434B" w:rsidRDefault="00A7434B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0B952AA" w14:textId="182ACD28" w:rsidR="009A0E58" w:rsidRPr="00313752" w:rsidRDefault="00D50B21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3752">
        <w:rPr>
          <w:rFonts w:asciiTheme="minorBidi" w:hAnsiTheme="minorBidi"/>
          <w:sz w:val="24"/>
          <w:szCs w:val="24"/>
        </w:rPr>
        <w:t>Evidently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text is defined as shapes</w:t>
      </w:r>
      <w:r w:rsidR="00A7434B">
        <w:rPr>
          <w:rFonts w:asciiTheme="minorBidi" w:hAnsiTheme="minorBidi"/>
          <w:sz w:val="24"/>
          <w:szCs w:val="24"/>
        </w:rPr>
        <w:t xml:space="preserve"> created on </w:t>
      </w:r>
      <w:r w:rsidRPr="00313752">
        <w:rPr>
          <w:rFonts w:asciiTheme="minorBidi" w:hAnsiTheme="minorBidi"/>
          <w:sz w:val="24"/>
          <w:szCs w:val="24"/>
        </w:rPr>
        <w:t xml:space="preserve">a </w:t>
      </w:r>
      <w:r w:rsidR="00F10853" w:rsidRPr="00313752">
        <w:rPr>
          <w:rFonts w:asciiTheme="minorBidi" w:hAnsiTheme="minorBidi"/>
          <w:sz w:val="24"/>
          <w:szCs w:val="24"/>
        </w:rPr>
        <w:t xml:space="preserve">distinct </w:t>
      </w:r>
      <w:r w:rsidRPr="00313752">
        <w:rPr>
          <w:rFonts w:asciiTheme="minorBidi" w:hAnsiTheme="minorBidi"/>
          <w:sz w:val="24"/>
          <w:szCs w:val="24"/>
        </w:rPr>
        <w:t>background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such as writing with ink </w:t>
      </w:r>
      <w:r w:rsidR="002559CA">
        <w:rPr>
          <w:rFonts w:asciiTheme="minorBidi" w:hAnsiTheme="minorBidi"/>
          <w:sz w:val="24"/>
          <w:szCs w:val="24"/>
        </w:rPr>
        <w:t xml:space="preserve">upon parchment </w:t>
      </w:r>
      <w:r w:rsidRPr="00313752">
        <w:rPr>
          <w:rFonts w:asciiTheme="minorBidi" w:hAnsiTheme="minorBidi"/>
          <w:sz w:val="24"/>
          <w:szCs w:val="24"/>
        </w:rPr>
        <w:t>or engraving indented text upon stone. By simply carving the surrounding stone and allowing the shapes to remain uncarved and protruded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the final text is essentially </w:t>
      </w:r>
      <w:r w:rsidR="00F10853" w:rsidRPr="00313752">
        <w:rPr>
          <w:rFonts w:asciiTheme="minorBidi" w:hAnsiTheme="minorBidi"/>
          <w:sz w:val="24"/>
          <w:szCs w:val="24"/>
        </w:rPr>
        <w:t>“</w:t>
      </w:r>
      <w:r w:rsidRPr="00313752">
        <w:rPr>
          <w:rFonts w:asciiTheme="minorBidi" w:hAnsiTheme="minorBidi"/>
          <w:sz w:val="24"/>
          <w:szCs w:val="24"/>
        </w:rPr>
        <w:t>untampered</w:t>
      </w:r>
      <w:r w:rsidR="00F10853" w:rsidRPr="00313752">
        <w:rPr>
          <w:rFonts w:asciiTheme="minorBidi" w:hAnsiTheme="minorBidi"/>
          <w:sz w:val="24"/>
          <w:szCs w:val="24"/>
        </w:rPr>
        <w:t>-</w:t>
      </w:r>
      <w:r w:rsidRPr="00313752">
        <w:rPr>
          <w:rFonts w:asciiTheme="minorBidi" w:hAnsiTheme="minorBidi"/>
          <w:sz w:val="24"/>
          <w:szCs w:val="24"/>
        </w:rPr>
        <w:t>with</w:t>
      </w:r>
      <w:r w:rsidR="00F10853" w:rsidRPr="00313752">
        <w:rPr>
          <w:rFonts w:asciiTheme="minorBidi" w:hAnsiTheme="minorBidi"/>
          <w:sz w:val="24"/>
          <w:szCs w:val="24"/>
        </w:rPr>
        <w:t>”</w:t>
      </w:r>
      <w:r w:rsidRPr="00313752">
        <w:rPr>
          <w:rFonts w:asciiTheme="minorBidi" w:hAnsiTheme="minorBidi"/>
          <w:sz w:val="24"/>
          <w:szCs w:val="24"/>
        </w:rPr>
        <w:t xml:space="preserve"> background.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text demands ink or shapes ON </w:t>
      </w:r>
      <w:r w:rsidR="00F10853" w:rsidRPr="00313752">
        <w:rPr>
          <w:rFonts w:asciiTheme="minorBidi" w:hAnsiTheme="minorBidi"/>
          <w:sz w:val="24"/>
          <w:szCs w:val="24"/>
        </w:rPr>
        <w:t>background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rather than unchanged background. </w:t>
      </w:r>
    </w:p>
    <w:p w14:paraId="20A525D7" w14:textId="77777777" w:rsidR="000C55EA" w:rsidRPr="00313752" w:rsidRDefault="000C55EA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202F531" w14:textId="53868F78" w:rsidR="00450840" w:rsidRDefault="000C55EA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3752">
        <w:rPr>
          <w:rFonts w:asciiTheme="minorBidi" w:hAnsiTheme="minorBidi"/>
          <w:sz w:val="24"/>
          <w:szCs w:val="24"/>
        </w:rPr>
        <w:t xml:space="preserve">A final application may surround the </w:t>
      </w:r>
      <w:r w:rsidR="002559CA">
        <w:rPr>
          <w:rFonts w:asciiTheme="minorBidi" w:hAnsiTheme="minorBidi"/>
          <w:sz w:val="24"/>
          <w:szCs w:val="24"/>
        </w:rPr>
        <w:t>“</w:t>
      </w:r>
      <w:r w:rsidRPr="00313752">
        <w:rPr>
          <w:rFonts w:asciiTheme="minorBidi" w:hAnsiTheme="minorBidi"/>
          <w:i/>
          <w:iCs/>
          <w:sz w:val="24"/>
          <w:szCs w:val="24"/>
        </w:rPr>
        <w:t>shiur</w:t>
      </w:r>
      <w:r w:rsidR="002559CA">
        <w:rPr>
          <w:rFonts w:asciiTheme="minorBidi" w:hAnsiTheme="minorBidi"/>
          <w:i/>
          <w:iCs/>
          <w:sz w:val="24"/>
          <w:szCs w:val="24"/>
        </w:rPr>
        <w:t>”</w:t>
      </w:r>
      <w:r w:rsidRPr="00313752">
        <w:rPr>
          <w:rFonts w:asciiTheme="minorBidi" w:hAnsiTheme="minorBidi"/>
          <w:sz w:val="24"/>
          <w:szCs w:val="24"/>
        </w:rPr>
        <w:t xml:space="preserve"> for </w:t>
      </w:r>
      <w:r w:rsidR="00F10853" w:rsidRPr="00313752">
        <w:rPr>
          <w:rFonts w:asciiTheme="minorBidi" w:hAnsiTheme="minorBidi"/>
          <w:sz w:val="24"/>
          <w:szCs w:val="24"/>
        </w:rPr>
        <w:t>carrying</w:t>
      </w:r>
      <w:r w:rsidRPr="00313752">
        <w:rPr>
          <w:rFonts w:asciiTheme="minorBidi" w:hAnsiTheme="minorBidi"/>
          <w:sz w:val="24"/>
          <w:szCs w:val="24"/>
        </w:rPr>
        <w:t xml:space="preserve"> text on Shabbat.</w:t>
      </w:r>
      <w:r w:rsidR="00450840" w:rsidRPr="00313752">
        <w:rPr>
          <w:rFonts w:asciiTheme="minorBidi" w:hAnsiTheme="minorBidi"/>
          <w:sz w:val="24"/>
          <w:szCs w:val="24"/>
        </w:rPr>
        <w:t xml:space="preserve"> The </w:t>
      </w:r>
      <w:r w:rsidR="00313752">
        <w:rPr>
          <w:rFonts w:asciiTheme="minorBidi" w:hAnsiTheme="minorBidi"/>
          <w:sz w:val="24"/>
          <w:szCs w:val="24"/>
        </w:rPr>
        <w:t>halakhic</w:t>
      </w:r>
      <w:r w:rsidR="00450840" w:rsidRPr="00313752">
        <w:rPr>
          <w:rFonts w:asciiTheme="minorBidi" w:hAnsiTheme="minorBidi"/>
          <w:sz w:val="24"/>
          <w:szCs w:val="24"/>
        </w:rPr>
        <w:t xml:space="preserve"> act of </w:t>
      </w:r>
      <w:r w:rsidR="00450840" w:rsidRPr="00313752">
        <w:rPr>
          <w:rFonts w:asciiTheme="minorBidi" w:hAnsiTheme="minorBidi"/>
          <w:i/>
          <w:iCs/>
          <w:sz w:val="24"/>
          <w:szCs w:val="24"/>
        </w:rPr>
        <w:t>hotza</w:t>
      </w:r>
      <w:r w:rsidR="00313752">
        <w:rPr>
          <w:rFonts w:asciiTheme="minorBidi" w:hAnsiTheme="minorBidi"/>
          <w:i/>
          <w:iCs/>
          <w:sz w:val="24"/>
          <w:szCs w:val="24"/>
        </w:rPr>
        <w:t>’a</w:t>
      </w:r>
      <w:r w:rsidR="00450840" w:rsidRPr="00313752">
        <w:rPr>
          <w:rFonts w:asciiTheme="minorBidi" w:hAnsiTheme="minorBidi"/>
          <w:sz w:val="24"/>
          <w:szCs w:val="24"/>
        </w:rPr>
        <w:t xml:space="preserve"> on Shabbat </w:t>
      </w:r>
      <w:r w:rsidR="00A7434B">
        <w:rPr>
          <w:rFonts w:asciiTheme="minorBidi" w:hAnsiTheme="minorBidi"/>
          <w:sz w:val="24"/>
          <w:szCs w:val="24"/>
        </w:rPr>
        <w:t>entail</w:t>
      </w:r>
      <w:r w:rsidR="00450840" w:rsidRPr="00313752">
        <w:rPr>
          <w:rFonts w:asciiTheme="minorBidi" w:hAnsiTheme="minorBidi"/>
          <w:sz w:val="24"/>
          <w:szCs w:val="24"/>
        </w:rPr>
        <w:t xml:space="preserve">s removing an item </w:t>
      </w:r>
      <w:r w:rsidR="00313752">
        <w:rPr>
          <w:rFonts w:asciiTheme="minorBidi" w:hAnsiTheme="minorBidi"/>
          <w:sz w:val="24"/>
          <w:szCs w:val="24"/>
        </w:rPr>
        <w:t>from one zone and settling it (</w:t>
      </w:r>
      <w:r w:rsidR="00313752" w:rsidRPr="00313752">
        <w:rPr>
          <w:rFonts w:asciiTheme="minorBidi" w:hAnsiTheme="minorBidi"/>
          <w:i/>
          <w:iCs/>
          <w:sz w:val="24"/>
          <w:szCs w:val="24"/>
        </w:rPr>
        <w:t>hanacha</w:t>
      </w:r>
      <w:r w:rsidR="00450840" w:rsidRPr="00313752">
        <w:rPr>
          <w:rFonts w:asciiTheme="minorBidi" w:hAnsiTheme="minorBidi"/>
          <w:sz w:val="24"/>
          <w:szCs w:val="24"/>
        </w:rPr>
        <w:t xml:space="preserve">) in </w:t>
      </w:r>
      <w:r w:rsidR="00A7434B">
        <w:rPr>
          <w:rFonts w:asciiTheme="minorBidi" w:hAnsiTheme="minorBidi"/>
          <w:sz w:val="24"/>
          <w:szCs w:val="24"/>
        </w:rPr>
        <w:t>an</w:t>
      </w:r>
      <w:r w:rsidR="00450840" w:rsidRPr="00313752">
        <w:rPr>
          <w:rFonts w:asciiTheme="minorBidi" w:hAnsiTheme="minorBidi"/>
          <w:sz w:val="24"/>
          <w:szCs w:val="24"/>
        </w:rPr>
        <w:t xml:space="preserve"> alternate zone. Without a thorough deposit</w:t>
      </w:r>
      <w:r w:rsidR="00A7434B">
        <w:rPr>
          <w:rFonts w:asciiTheme="minorBidi" w:hAnsiTheme="minorBidi"/>
          <w:sz w:val="24"/>
          <w:szCs w:val="24"/>
        </w:rPr>
        <w:t>,</w:t>
      </w:r>
      <w:r w:rsidR="00450840" w:rsidRPr="00313752">
        <w:rPr>
          <w:rFonts w:asciiTheme="minorBidi" w:hAnsiTheme="minorBidi"/>
          <w:sz w:val="24"/>
          <w:szCs w:val="24"/>
        </w:rPr>
        <w:t xml:space="preserve"> the act of relocation has</w:t>
      </w:r>
      <w:r w:rsidR="00A7434B">
        <w:rPr>
          <w:rFonts w:asciiTheme="minorBidi" w:hAnsiTheme="minorBidi"/>
          <w:sz w:val="24"/>
          <w:szCs w:val="24"/>
        </w:rPr>
        <w:t xml:space="preserve"> no</w:t>
      </w:r>
      <w:r w:rsidR="00450840" w:rsidRPr="00313752">
        <w:rPr>
          <w:rFonts w:asciiTheme="minorBidi" w:hAnsiTheme="minorBidi"/>
          <w:sz w:val="24"/>
          <w:szCs w:val="24"/>
        </w:rPr>
        <w:t xml:space="preserve">t occurred and no Shabbat violation has occurred. The </w:t>
      </w:r>
      <w:r w:rsidR="00450840" w:rsidRPr="00A7434B">
        <w:rPr>
          <w:rFonts w:asciiTheme="minorBidi" w:hAnsiTheme="minorBidi"/>
          <w:i/>
          <w:iCs/>
          <w:sz w:val="24"/>
          <w:szCs w:val="24"/>
        </w:rPr>
        <w:t>gemara</w:t>
      </w:r>
      <w:r w:rsidR="00450840" w:rsidRPr="00313752">
        <w:rPr>
          <w:rFonts w:asciiTheme="minorBidi" w:hAnsiTheme="minorBidi"/>
          <w:sz w:val="24"/>
          <w:szCs w:val="24"/>
        </w:rPr>
        <w:t xml:space="preserve"> </w:t>
      </w:r>
      <w:r w:rsidR="00F10853" w:rsidRPr="00313752">
        <w:rPr>
          <w:rFonts w:asciiTheme="minorBidi" w:hAnsiTheme="minorBidi"/>
          <w:sz w:val="24"/>
          <w:szCs w:val="24"/>
        </w:rPr>
        <w:t>(</w:t>
      </w:r>
      <w:r w:rsidR="00F10853" w:rsidRPr="00313752">
        <w:rPr>
          <w:rFonts w:asciiTheme="minorBidi" w:hAnsiTheme="minorBidi"/>
          <w:i/>
          <w:iCs/>
          <w:sz w:val="24"/>
          <w:szCs w:val="24"/>
        </w:rPr>
        <w:t>Shabbat</w:t>
      </w:r>
      <w:r w:rsidR="00F10853" w:rsidRPr="00313752">
        <w:rPr>
          <w:rFonts w:asciiTheme="minorBidi" w:hAnsiTheme="minorBidi"/>
          <w:sz w:val="24"/>
          <w:szCs w:val="24"/>
        </w:rPr>
        <w:t xml:space="preserve"> 80a) </w:t>
      </w:r>
      <w:r w:rsidR="00450840" w:rsidRPr="00313752">
        <w:rPr>
          <w:rFonts w:asciiTheme="minorBidi" w:hAnsiTheme="minorBidi"/>
          <w:sz w:val="24"/>
          <w:szCs w:val="24"/>
        </w:rPr>
        <w:t>cites the position of Rava</w:t>
      </w:r>
      <w:r w:rsidR="00A7434B">
        <w:rPr>
          <w:rFonts w:asciiTheme="minorBidi" w:hAnsiTheme="minorBidi"/>
          <w:sz w:val="24"/>
          <w:szCs w:val="24"/>
        </w:rPr>
        <w:t>,</w:t>
      </w:r>
      <w:r w:rsidR="00450840" w:rsidRPr="00313752">
        <w:rPr>
          <w:rFonts w:asciiTheme="minorBidi" w:hAnsiTheme="minorBidi"/>
          <w:sz w:val="24"/>
          <w:szCs w:val="24"/>
        </w:rPr>
        <w:t xml:space="preserve"> </w:t>
      </w:r>
      <w:r w:rsidR="00F10853" w:rsidRPr="00313752">
        <w:rPr>
          <w:rFonts w:asciiTheme="minorBidi" w:hAnsiTheme="minorBidi"/>
          <w:sz w:val="24"/>
          <w:szCs w:val="24"/>
        </w:rPr>
        <w:t xml:space="preserve">who </w:t>
      </w:r>
      <w:r w:rsidR="00450840" w:rsidRPr="00313752">
        <w:rPr>
          <w:rFonts w:asciiTheme="minorBidi" w:hAnsiTheme="minorBidi"/>
          <w:sz w:val="24"/>
          <w:szCs w:val="24"/>
        </w:rPr>
        <w:t>claims that relocat</w:t>
      </w:r>
      <w:r w:rsidR="00F10853" w:rsidRPr="00313752">
        <w:rPr>
          <w:rFonts w:asciiTheme="minorBidi" w:hAnsiTheme="minorBidi"/>
          <w:sz w:val="24"/>
          <w:szCs w:val="24"/>
        </w:rPr>
        <w:t xml:space="preserve">ing </w:t>
      </w:r>
      <w:r w:rsidR="00450840" w:rsidRPr="00313752">
        <w:rPr>
          <w:rFonts w:asciiTheme="minorBidi" w:hAnsiTheme="minorBidi"/>
          <w:sz w:val="24"/>
          <w:szCs w:val="24"/>
        </w:rPr>
        <w:t xml:space="preserve">the requisite </w:t>
      </w:r>
      <w:r w:rsidR="00450840" w:rsidRPr="00313752">
        <w:rPr>
          <w:rFonts w:asciiTheme="minorBidi" w:hAnsiTheme="minorBidi"/>
          <w:i/>
          <w:iCs/>
          <w:sz w:val="24"/>
          <w:szCs w:val="24"/>
        </w:rPr>
        <w:t>shiur</w:t>
      </w:r>
      <w:r w:rsidR="00450840" w:rsidRPr="00313752">
        <w:rPr>
          <w:rFonts w:asciiTheme="minorBidi" w:hAnsiTheme="minorBidi"/>
          <w:sz w:val="24"/>
          <w:szCs w:val="24"/>
        </w:rPr>
        <w:t xml:space="preserve"> of ink (a volume </w:t>
      </w:r>
      <w:r w:rsidR="00A7434B">
        <w:rPr>
          <w:rFonts w:asciiTheme="minorBidi" w:hAnsiTheme="minorBidi"/>
          <w:sz w:val="24"/>
          <w:szCs w:val="24"/>
        </w:rPr>
        <w:t>that</w:t>
      </w:r>
      <w:r w:rsidR="00450840" w:rsidRPr="00313752">
        <w:rPr>
          <w:rFonts w:asciiTheme="minorBidi" w:hAnsiTheme="minorBidi"/>
          <w:sz w:val="24"/>
          <w:szCs w:val="24"/>
        </w:rPr>
        <w:t xml:space="preserve"> will enable writing two letters) and </w:t>
      </w:r>
      <w:r w:rsidR="00F10853" w:rsidRPr="00313752">
        <w:rPr>
          <w:rFonts w:asciiTheme="minorBidi" w:hAnsiTheme="minorBidi"/>
          <w:sz w:val="24"/>
          <w:szCs w:val="24"/>
        </w:rPr>
        <w:t>subsequently writing with this ink on paper (</w:t>
      </w:r>
      <w:r w:rsidR="00450840" w:rsidRPr="00313752">
        <w:rPr>
          <w:rFonts w:asciiTheme="minorBidi" w:hAnsiTheme="minorBidi"/>
          <w:sz w:val="24"/>
          <w:szCs w:val="24"/>
        </w:rPr>
        <w:t>instead of depositing</w:t>
      </w:r>
      <w:r w:rsidR="00F10853" w:rsidRPr="00313752">
        <w:rPr>
          <w:rFonts w:asciiTheme="minorBidi" w:hAnsiTheme="minorBidi"/>
          <w:sz w:val="24"/>
          <w:szCs w:val="24"/>
        </w:rPr>
        <w:t xml:space="preserve"> </w:t>
      </w:r>
      <w:r w:rsidR="00450840" w:rsidRPr="00313752">
        <w:rPr>
          <w:rFonts w:asciiTheme="minorBidi" w:hAnsiTheme="minorBidi"/>
          <w:sz w:val="24"/>
          <w:szCs w:val="24"/>
        </w:rPr>
        <w:t>them on the ground</w:t>
      </w:r>
      <w:r w:rsidR="00F10853" w:rsidRPr="00313752">
        <w:rPr>
          <w:rFonts w:asciiTheme="minorBidi" w:hAnsiTheme="minorBidi"/>
          <w:sz w:val="24"/>
          <w:szCs w:val="24"/>
        </w:rPr>
        <w:t xml:space="preserve">) is considered a </w:t>
      </w:r>
      <w:r w:rsidR="00F10853" w:rsidRPr="00313752">
        <w:rPr>
          <w:rFonts w:asciiTheme="minorBidi" w:hAnsiTheme="minorBidi"/>
          <w:i/>
          <w:iCs/>
          <w:sz w:val="24"/>
          <w:szCs w:val="24"/>
        </w:rPr>
        <w:t>hanacha</w:t>
      </w:r>
      <w:r w:rsidR="00F10853" w:rsidRPr="00313752">
        <w:rPr>
          <w:rFonts w:asciiTheme="minorBidi" w:hAnsiTheme="minorBidi"/>
          <w:sz w:val="24"/>
          <w:szCs w:val="24"/>
        </w:rPr>
        <w:t xml:space="preserve"> and a Shabbat violation.</w:t>
      </w:r>
      <w:r w:rsidR="00450840" w:rsidRPr="00313752">
        <w:rPr>
          <w:rFonts w:asciiTheme="minorBidi" w:hAnsiTheme="minorBidi"/>
          <w:sz w:val="24"/>
          <w:szCs w:val="24"/>
        </w:rPr>
        <w:t xml:space="preserve"> Even though </w:t>
      </w:r>
      <w:r w:rsidR="00A7434B">
        <w:rPr>
          <w:rFonts w:asciiTheme="minorBidi" w:hAnsiTheme="minorBidi"/>
          <w:sz w:val="24"/>
          <w:szCs w:val="24"/>
        </w:rPr>
        <w:t>one</w:t>
      </w:r>
      <w:r w:rsidR="00450840" w:rsidRPr="00313752">
        <w:rPr>
          <w:rFonts w:asciiTheme="minorBidi" w:hAnsiTheme="minorBidi"/>
          <w:sz w:val="24"/>
          <w:szCs w:val="24"/>
        </w:rPr>
        <w:t xml:space="preserve"> has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="00450840" w:rsidRPr="00313752">
        <w:rPr>
          <w:rFonts w:asciiTheme="minorBidi" w:hAnsiTheme="minorBidi"/>
          <w:sz w:val="24"/>
          <w:szCs w:val="24"/>
        </w:rPr>
        <w:t>n</w:t>
      </w:r>
      <w:r w:rsidR="00A7434B">
        <w:rPr>
          <w:rFonts w:asciiTheme="minorBidi" w:hAnsiTheme="minorBidi"/>
          <w:sz w:val="24"/>
          <w:szCs w:val="24"/>
        </w:rPr>
        <w:t>o</w:t>
      </w:r>
      <w:r w:rsidR="00450840" w:rsidRPr="00313752">
        <w:rPr>
          <w:rFonts w:asciiTheme="minorBidi" w:hAnsiTheme="minorBidi"/>
          <w:sz w:val="24"/>
          <w:szCs w:val="24"/>
        </w:rPr>
        <w:t>t placed the ink on the ground</w:t>
      </w:r>
      <w:r w:rsidR="00A7434B">
        <w:rPr>
          <w:rFonts w:asciiTheme="minorBidi" w:hAnsiTheme="minorBidi"/>
          <w:sz w:val="24"/>
          <w:szCs w:val="24"/>
        </w:rPr>
        <w:t>,</w:t>
      </w:r>
      <w:r w:rsidR="00450840" w:rsidRPr="00313752">
        <w:rPr>
          <w:rFonts w:asciiTheme="minorBidi" w:hAnsiTheme="minorBidi"/>
          <w:sz w:val="24"/>
          <w:szCs w:val="24"/>
        </w:rPr>
        <w:t xml:space="preserve"> he has </w:t>
      </w:r>
      <w:r w:rsidR="00A7434B">
        <w:rPr>
          <w:rFonts w:asciiTheme="minorBidi" w:hAnsiTheme="minorBidi"/>
          <w:sz w:val="24"/>
          <w:szCs w:val="24"/>
        </w:rPr>
        <w:t>placed</w:t>
      </w:r>
      <w:r w:rsidR="00450840" w:rsidRPr="00313752">
        <w:rPr>
          <w:rFonts w:asciiTheme="minorBidi" w:hAnsiTheme="minorBidi"/>
          <w:sz w:val="24"/>
          <w:szCs w:val="24"/>
        </w:rPr>
        <w:t xml:space="preserve"> </w:t>
      </w:r>
      <w:r w:rsidR="00A7434B">
        <w:rPr>
          <w:rFonts w:asciiTheme="minorBidi" w:hAnsiTheme="minorBidi"/>
          <w:sz w:val="24"/>
          <w:szCs w:val="24"/>
        </w:rPr>
        <w:t xml:space="preserve">it </w:t>
      </w:r>
      <w:r w:rsidR="00450840" w:rsidRPr="00313752">
        <w:rPr>
          <w:rFonts w:asciiTheme="minorBidi" w:hAnsiTheme="minorBidi"/>
          <w:sz w:val="24"/>
          <w:szCs w:val="24"/>
        </w:rPr>
        <w:t>on the paper. B</w:t>
      </w:r>
      <w:r w:rsidR="00F10853" w:rsidRPr="00313752">
        <w:rPr>
          <w:rFonts w:asciiTheme="minorBidi" w:hAnsiTheme="minorBidi"/>
          <w:sz w:val="24"/>
          <w:szCs w:val="24"/>
        </w:rPr>
        <w:t>y</w:t>
      </w:r>
      <w:r w:rsidR="00450840" w:rsidRPr="00313752">
        <w:rPr>
          <w:rFonts w:asciiTheme="minorBidi" w:hAnsiTheme="minorBidi"/>
          <w:sz w:val="24"/>
          <w:szCs w:val="24"/>
        </w:rPr>
        <w:t xml:space="preserve"> viewing the act of writing as depositing ink on paper</w:t>
      </w:r>
      <w:r w:rsidR="00A7434B">
        <w:rPr>
          <w:rFonts w:asciiTheme="minorBidi" w:hAnsiTheme="minorBidi"/>
          <w:sz w:val="24"/>
          <w:szCs w:val="24"/>
        </w:rPr>
        <w:t>,</w:t>
      </w:r>
      <w:r w:rsidR="00450840" w:rsidRPr="00313752">
        <w:rPr>
          <w:rFonts w:asciiTheme="minorBidi" w:hAnsiTheme="minorBidi"/>
          <w:sz w:val="24"/>
          <w:szCs w:val="24"/>
        </w:rPr>
        <w:t xml:space="preserve"> is Rava asserting that text a fusion between the ink and the background material? </w:t>
      </w:r>
    </w:p>
    <w:p w14:paraId="52BF7F14" w14:textId="77777777" w:rsidR="00313752" w:rsidRPr="00313752" w:rsidRDefault="00313752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DDBF37A" w14:textId="6FF1B9CF" w:rsidR="00450840" w:rsidRPr="00313752" w:rsidRDefault="00450840" w:rsidP="00D416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13752">
        <w:rPr>
          <w:rFonts w:asciiTheme="minorBidi" w:hAnsiTheme="minorBidi"/>
          <w:sz w:val="24"/>
          <w:szCs w:val="24"/>
        </w:rPr>
        <w:t>Of course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2559CA">
        <w:rPr>
          <w:rFonts w:asciiTheme="minorBidi" w:hAnsiTheme="minorBidi"/>
          <w:sz w:val="24"/>
          <w:szCs w:val="24"/>
        </w:rPr>
        <w:t>this application</w:t>
      </w:r>
      <w:r w:rsidRPr="00313752">
        <w:rPr>
          <w:rFonts w:asciiTheme="minorBidi" w:hAnsiTheme="minorBidi"/>
          <w:sz w:val="24"/>
          <w:szCs w:val="24"/>
        </w:rPr>
        <w:t xml:space="preserve"> is even more provocative than the previously </w:t>
      </w:r>
      <w:r w:rsidR="00313752">
        <w:rPr>
          <w:rFonts w:asciiTheme="minorBidi" w:hAnsiTheme="minorBidi"/>
          <w:sz w:val="24"/>
          <w:szCs w:val="24"/>
        </w:rPr>
        <w:t>c</w:t>
      </w:r>
      <w:r w:rsidRPr="00313752">
        <w:rPr>
          <w:rFonts w:asciiTheme="minorBidi" w:hAnsiTheme="minorBidi"/>
          <w:sz w:val="24"/>
          <w:szCs w:val="24"/>
        </w:rPr>
        <w:t xml:space="preserve">ited cases. The previous situations indicated that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text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such as text of a </w:t>
      </w:r>
      <w:r w:rsidRPr="00313752">
        <w:rPr>
          <w:rFonts w:asciiTheme="minorBidi" w:hAnsiTheme="minorBidi"/>
          <w:i/>
          <w:iCs/>
          <w:sz w:val="24"/>
          <w:szCs w:val="24"/>
        </w:rPr>
        <w:t>get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represents a fusion of ink and background. When this requisite fusion is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A7434B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>t achieved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text is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A7434B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 xml:space="preserve">t created and the </w:t>
      </w:r>
      <w:r w:rsidRPr="00313752">
        <w:rPr>
          <w:rFonts w:asciiTheme="minorBidi" w:hAnsiTheme="minorBidi"/>
          <w:i/>
          <w:iCs/>
          <w:sz w:val="24"/>
          <w:szCs w:val="24"/>
        </w:rPr>
        <w:t>get</w:t>
      </w:r>
      <w:r w:rsidRPr="00313752">
        <w:rPr>
          <w:rFonts w:asciiTheme="minorBidi" w:hAnsiTheme="minorBidi"/>
          <w:sz w:val="24"/>
          <w:szCs w:val="24"/>
        </w:rPr>
        <w:t xml:space="preserve"> is invalid. Rava</w:t>
      </w:r>
      <w:r w:rsidR="00A7434B">
        <w:rPr>
          <w:rFonts w:asciiTheme="minorBidi" w:hAnsiTheme="minorBidi"/>
          <w:sz w:val="24"/>
          <w:szCs w:val="24"/>
        </w:rPr>
        <w:t>, however,</w:t>
      </w:r>
      <w:r w:rsidRPr="00313752">
        <w:rPr>
          <w:rFonts w:asciiTheme="minorBidi" w:hAnsiTheme="minorBidi"/>
          <w:sz w:val="24"/>
          <w:szCs w:val="24"/>
        </w:rPr>
        <w:t xml:space="preserve"> describes someone who is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n</w:t>
      </w:r>
      <w:r w:rsidR="00A7434B">
        <w:rPr>
          <w:rFonts w:asciiTheme="minorBidi" w:hAnsiTheme="minorBidi"/>
          <w:sz w:val="24"/>
          <w:szCs w:val="24"/>
        </w:rPr>
        <w:t>o</w:t>
      </w:r>
      <w:r w:rsidRPr="00313752">
        <w:rPr>
          <w:rFonts w:asciiTheme="minorBidi" w:hAnsiTheme="minorBidi"/>
          <w:sz w:val="24"/>
          <w:szCs w:val="24"/>
        </w:rPr>
        <w:t xml:space="preserve">t involved in a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act of writing</w:t>
      </w:r>
      <w:r w:rsidR="00A7434B">
        <w:rPr>
          <w:rFonts w:asciiTheme="minorBidi" w:hAnsiTheme="minorBidi"/>
          <w:sz w:val="24"/>
          <w:szCs w:val="24"/>
        </w:rPr>
        <w:t>;</w:t>
      </w:r>
      <w:r w:rsidRPr="00313752">
        <w:rPr>
          <w:rFonts w:asciiTheme="minorBidi" w:hAnsiTheme="minorBidi"/>
          <w:sz w:val="24"/>
          <w:szCs w:val="24"/>
        </w:rPr>
        <w:t xml:space="preserve"> he is merely </w:t>
      </w:r>
      <w:r w:rsidR="00F10853" w:rsidRPr="00313752">
        <w:rPr>
          <w:rFonts w:asciiTheme="minorBidi" w:hAnsiTheme="minorBidi"/>
          <w:sz w:val="24"/>
          <w:szCs w:val="24"/>
        </w:rPr>
        <w:t>violating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F10853" w:rsidRPr="00313752">
        <w:rPr>
          <w:rFonts w:asciiTheme="minorBidi" w:hAnsiTheme="minorBidi"/>
          <w:sz w:val="24"/>
          <w:szCs w:val="24"/>
        </w:rPr>
        <w:t>S</w:t>
      </w:r>
      <w:r w:rsidRPr="00313752">
        <w:rPr>
          <w:rFonts w:asciiTheme="minorBidi" w:hAnsiTheme="minorBidi"/>
          <w:sz w:val="24"/>
          <w:szCs w:val="24"/>
        </w:rPr>
        <w:t xml:space="preserve">habbat by </w:t>
      </w:r>
      <w:r w:rsidR="002559CA">
        <w:rPr>
          <w:rFonts w:asciiTheme="minorBidi" w:hAnsiTheme="minorBidi"/>
          <w:sz w:val="24"/>
          <w:szCs w:val="24"/>
        </w:rPr>
        <w:t>“</w:t>
      </w:r>
      <w:r w:rsidRPr="00313752">
        <w:rPr>
          <w:rFonts w:asciiTheme="minorBidi" w:hAnsiTheme="minorBidi"/>
          <w:sz w:val="24"/>
          <w:szCs w:val="24"/>
        </w:rPr>
        <w:t>depositing</w:t>
      </w:r>
      <w:r w:rsidR="002559CA">
        <w:rPr>
          <w:rFonts w:asciiTheme="minorBidi" w:hAnsiTheme="minorBidi"/>
          <w:sz w:val="24"/>
          <w:szCs w:val="24"/>
        </w:rPr>
        <w:t>”</w:t>
      </w:r>
      <w:r w:rsidRPr="00313752">
        <w:rPr>
          <w:rFonts w:asciiTheme="minorBidi" w:hAnsiTheme="minorBidi"/>
          <w:sz w:val="24"/>
          <w:szCs w:val="24"/>
        </w:rPr>
        <w:t xml:space="preserve"> ink on paper. Does Rava intend that ANY</w:t>
      </w:r>
      <w:r w:rsidR="00A7434B">
        <w:rPr>
          <w:rFonts w:asciiTheme="minorBidi" w:hAnsiTheme="minorBidi"/>
          <w:sz w:val="24"/>
          <w:szCs w:val="24"/>
        </w:rPr>
        <w:t xml:space="preserve"> </w:t>
      </w:r>
      <w:r w:rsidRPr="00313752">
        <w:rPr>
          <w:rFonts w:asciiTheme="minorBidi" w:hAnsiTheme="minorBidi"/>
          <w:sz w:val="24"/>
          <w:szCs w:val="24"/>
        </w:rPr>
        <w:t>TIME a person applies ink to paper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</w:t>
      </w:r>
      <w:r w:rsidR="00A7434B">
        <w:rPr>
          <w:rFonts w:asciiTheme="minorBidi" w:hAnsiTheme="minorBidi"/>
          <w:sz w:val="24"/>
          <w:szCs w:val="24"/>
        </w:rPr>
        <w:t>H</w:t>
      </w:r>
      <w:r w:rsidRPr="00313752">
        <w:rPr>
          <w:rFonts w:asciiTheme="minorBidi" w:hAnsiTheme="minorBidi"/>
          <w:sz w:val="24"/>
          <w:szCs w:val="24"/>
        </w:rPr>
        <w:t>ala</w:t>
      </w:r>
      <w:r w:rsidR="00313752">
        <w:rPr>
          <w:rFonts w:asciiTheme="minorBidi" w:hAnsiTheme="minorBidi"/>
          <w:sz w:val="24"/>
          <w:szCs w:val="24"/>
        </w:rPr>
        <w:t>k</w:t>
      </w:r>
      <w:r w:rsidRPr="00313752">
        <w:rPr>
          <w:rFonts w:asciiTheme="minorBidi" w:hAnsiTheme="minorBidi"/>
          <w:sz w:val="24"/>
          <w:szCs w:val="24"/>
        </w:rPr>
        <w:t>ha considers the two as fused</w:t>
      </w:r>
      <w:r w:rsidR="00A7434B">
        <w:rPr>
          <w:rFonts w:asciiTheme="minorBidi" w:hAnsiTheme="minorBidi"/>
          <w:sz w:val="24"/>
          <w:szCs w:val="24"/>
        </w:rPr>
        <w:t xml:space="preserve">, </w:t>
      </w:r>
      <w:r w:rsidRPr="00313752">
        <w:rPr>
          <w:rFonts w:asciiTheme="minorBidi" w:hAnsiTheme="minorBidi"/>
          <w:sz w:val="24"/>
          <w:szCs w:val="24"/>
        </w:rPr>
        <w:t xml:space="preserve">and </w:t>
      </w:r>
      <w:r w:rsidR="00F10853" w:rsidRPr="00313752">
        <w:rPr>
          <w:rFonts w:asciiTheme="minorBidi" w:hAnsiTheme="minorBidi"/>
          <w:sz w:val="24"/>
          <w:szCs w:val="24"/>
        </w:rPr>
        <w:t>therefore</w:t>
      </w:r>
      <w:r w:rsidRPr="00313752">
        <w:rPr>
          <w:rFonts w:asciiTheme="minorBidi" w:hAnsiTheme="minorBidi"/>
          <w:sz w:val="24"/>
          <w:szCs w:val="24"/>
        </w:rPr>
        <w:t xml:space="preserve"> a Shabbat deposit has occurred? Or is Rava loosening the requirements of </w:t>
      </w:r>
      <w:r w:rsidRPr="00313752">
        <w:rPr>
          <w:rFonts w:asciiTheme="minorBidi" w:hAnsiTheme="minorBidi"/>
          <w:i/>
          <w:iCs/>
          <w:sz w:val="24"/>
          <w:szCs w:val="24"/>
        </w:rPr>
        <w:t>hanacha</w:t>
      </w:r>
      <w:r w:rsidR="00A7434B">
        <w:rPr>
          <w:rFonts w:asciiTheme="minorBidi" w:hAnsiTheme="minorBidi"/>
          <w:sz w:val="24"/>
          <w:szCs w:val="24"/>
        </w:rPr>
        <w:t>, such that</w:t>
      </w:r>
      <w:r w:rsidRPr="00313752">
        <w:rPr>
          <w:rFonts w:asciiTheme="minorBidi" w:hAnsiTheme="minorBidi"/>
          <w:sz w:val="24"/>
          <w:szCs w:val="24"/>
        </w:rPr>
        <w:t xml:space="preserve"> any deposit of the ink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even as minimal as deposit upon paper </w:t>
      </w:r>
      <w:r w:rsidR="00A7434B">
        <w:rPr>
          <w:rFonts w:asciiTheme="minorBidi" w:hAnsiTheme="minorBidi"/>
          <w:sz w:val="24"/>
          <w:szCs w:val="24"/>
        </w:rPr>
        <w:t xml:space="preserve">and </w:t>
      </w:r>
      <w:r w:rsidRPr="00313752">
        <w:rPr>
          <w:rFonts w:asciiTheme="minorBidi" w:hAnsiTheme="minorBidi"/>
          <w:sz w:val="24"/>
          <w:szCs w:val="24"/>
        </w:rPr>
        <w:t xml:space="preserve">even without creating </w:t>
      </w:r>
      <w:r w:rsidR="00313752">
        <w:rPr>
          <w:rFonts w:asciiTheme="minorBidi" w:hAnsiTheme="minorBidi"/>
          <w:sz w:val="24"/>
          <w:szCs w:val="24"/>
        </w:rPr>
        <w:t>halakhic</w:t>
      </w:r>
      <w:r w:rsidRPr="00313752">
        <w:rPr>
          <w:rFonts w:asciiTheme="minorBidi" w:hAnsiTheme="minorBidi"/>
          <w:sz w:val="24"/>
          <w:szCs w:val="24"/>
        </w:rPr>
        <w:t xml:space="preserve"> fusion to the </w:t>
      </w:r>
      <w:r w:rsidR="00F10853" w:rsidRPr="00313752">
        <w:rPr>
          <w:rFonts w:asciiTheme="minorBidi" w:hAnsiTheme="minorBidi"/>
          <w:sz w:val="24"/>
          <w:szCs w:val="24"/>
        </w:rPr>
        <w:t>background</w:t>
      </w:r>
      <w:r w:rsidR="00A7434B">
        <w:rPr>
          <w:rFonts w:asciiTheme="minorBidi" w:hAnsiTheme="minorBidi"/>
          <w:sz w:val="24"/>
          <w:szCs w:val="24"/>
        </w:rPr>
        <w:t>,</w:t>
      </w:r>
      <w:r w:rsidRPr="00313752">
        <w:rPr>
          <w:rFonts w:asciiTheme="minorBidi" w:hAnsiTheme="minorBidi"/>
          <w:sz w:val="24"/>
          <w:szCs w:val="24"/>
        </w:rPr>
        <w:t xml:space="preserve"> suffice</w:t>
      </w:r>
      <w:r w:rsidR="00A7434B">
        <w:rPr>
          <w:rFonts w:asciiTheme="minorBidi" w:hAnsiTheme="minorBidi"/>
          <w:sz w:val="24"/>
          <w:szCs w:val="24"/>
        </w:rPr>
        <w:t>s to engender Shabbat violation?</w:t>
      </w:r>
      <w:r w:rsidRPr="00313752">
        <w:rPr>
          <w:rFonts w:asciiTheme="minorBidi" w:hAnsiTheme="minorBidi"/>
          <w:sz w:val="24"/>
          <w:szCs w:val="24"/>
        </w:rPr>
        <w:t xml:space="preserve"> </w:t>
      </w:r>
    </w:p>
    <w:sectPr w:rsidR="00450840" w:rsidRPr="00313752" w:rsidSect="002B3EB1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8F"/>
    <w:rsid w:val="000C55EA"/>
    <w:rsid w:val="000E4C2D"/>
    <w:rsid w:val="00115BE1"/>
    <w:rsid w:val="001304FA"/>
    <w:rsid w:val="00197619"/>
    <w:rsid w:val="001A5F97"/>
    <w:rsid w:val="001D57E1"/>
    <w:rsid w:val="002559CA"/>
    <w:rsid w:val="002645E4"/>
    <w:rsid w:val="002B3EB1"/>
    <w:rsid w:val="00313752"/>
    <w:rsid w:val="0037173D"/>
    <w:rsid w:val="00450840"/>
    <w:rsid w:val="0047623F"/>
    <w:rsid w:val="005B684D"/>
    <w:rsid w:val="006450AE"/>
    <w:rsid w:val="006522E9"/>
    <w:rsid w:val="00715948"/>
    <w:rsid w:val="00724736"/>
    <w:rsid w:val="00832A67"/>
    <w:rsid w:val="009050F1"/>
    <w:rsid w:val="009502E5"/>
    <w:rsid w:val="009A0E58"/>
    <w:rsid w:val="00A7434B"/>
    <w:rsid w:val="00B821E1"/>
    <w:rsid w:val="00BC54C8"/>
    <w:rsid w:val="00CD512D"/>
    <w:rsid w:val="00D416CB"/>
    <w:rsid w:val="00D50B21"/>
    <w:rsid w:val="00E3705D"/>
    <w:rsid w:val="00ED2A8F"/>
    <w:rsid w:val="00F10853"/>
    <w:rsid w:val="00F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E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8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8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8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3</cp:revision>
  <dcterms:created xsi:type="dcterms:W3CDTF">2019-10-27T09:38:00Z</dcterms:created>
  <dcterms:modified xsi:type="dcterms:W3CDTF">2019-10-29T07:40:00Z</dcterms:modified>
</cp:coreProperties>
</file>