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4E758B" w:rsidRDefault="008B162F" w:rsidP="00852A08">
      <w:pPr>
        <w:pStyle w:val="a3"/>
        <w:spacing w:line="240" w:lineRule="auto"/>
        <w:ind w:left="0"/>
        <w:jc w:val="center"/>
        <w:rPr>
          <w:rFonts w:asciiTheme="minorBidi" w:hAnsiTheme="minorBidi" w:cstheme="minorBidi"/>
          <w:b/>
          <w:bCs/>
          <w:caps/>
          <w:sz w:val="24"/>
          <w:szCs w:val="24"/>
        </w:rPr>
      </w:pPr>
      <w:r w:rsidRPr="004E758B">
        <w:rPr>
          <w:rFonts w:asciiTheme="minorBidi" w:hAnsiTheme="minorBidi" w:cstheme="minorBidi"/>
          <w:b/>
          <w:bCs/>
          <w:caps/>
          <w:sz w:val="24"/>
          <w:szCs w:val="24"/>
          <w:lang w:val="en-GB"/>
        </w:rPr>
        <w:t>YESHIVAT HAR ETZION</w:t>
      </w:r>
    </w:p>
    <w:p w14:paraId="215C95D1" w14:textId="1013702B" w:rsidR="008B162F" w:rsidRPr="004E758B" w:rsidRDefault="008B162F" w:rsidP="00852A08">
      <w:pPr>
        <w:spacing w:line="240" w:lineRule="auto"/>
        <w:jc w:val="center"/>
        <w:rPr>
          <w:rFonts w:asciiTheme="minorBidi" w:hAnsiTheme="minorBidi" w:cstheme="minorBidi"/>
          <w:b/>
          <w:bCs/>
          <w:caps/>
          <w:sz w:val="24"/>
          <w:szCs w:val="24"/>
          <w:lang w:val="en-GB"/>
        </w:rPr>
      </w:pPr>
      <w:r w:rsidRPr="004E758B">
        <w:rPr>
          <w:rFonts w:asciiTheme="minorBidi" w:hAnsiTheme="minorBidi" w:cstheme="minorBidi"/>
          <w:b/>
          <w:bCs/>
          <w:caps/>
          <w:sz w:val="24"/>
          <w:szCs w:val="24"/>
          <w:lang w:val="en-GB"/>
        </w:rPr>
        <w:t>ISRAEL KOSCHITZKY VIRTUAL BEIT MIDRASH (VBM)</w:t>
      </w:r>
    </w:p>
    <w:p w14:paraId="54C2EBCD" w14:textId="77777777" w:rsidR="008E09BF" w:rsidRPr="004E758B" w:rsidRDefault="008E09BF" w:rsidP="00852A08">
      <w:pPr>
        <w:spacing w:line="240" w:lineRule="auto"/>
        <w:jc w:val="center"/>
        <w:rPr>
          <w:rFonts w:asciiTheme="minorBidi" w:hAnsiTheme="minorBidi" w:cstheme="minorBidi"/>
          <w:b/>
          <w:bCs/>
          <w:caps/>
          <w:sz w:val="24"/>
          <w:szCs w:val="24"/>
          <w:lang w:val="en-GB"/>
        </w:rPr>
      </w:pPr>
    </w:p>
    <w:p w14:paraId="215C95D2" w14:textId="77777777" w:rsidR="008B162F" w:rsidRPr="004E758B" w:rsidRDefault="008B162F" w:rsidP="00852A08">
      <w:pPr>
        <w:spacing w:line="240" w:lineRule="auto"/>
        <w:jc w:val="center"/>
        <w:rPr>
          <w:rFonts w:asciiTheme="minorBidi" w:hAnsiTheme="minorBidi" w:cstheme="minorBidi"/>
          <w:b/>
          <w:bCs/>
          <w:caps/>
          <w:sz w:val="24"/>
          <w:szCs w:val="24"/>
          <w:lang w:val="en-GB"/>
        </w:rPr>
      </w:pPr>
      <w:r w:rsidRPr="004E758B">
        <w:rPr>
          <w:rFonts w:asciiTheme="minorBidi" w:hAnsiTheme="minorBidi" w:cstheme="minorBidi"/>
          <w:b/>
          <w:bCs/>
          <w:caps/>
          <w:sz w:val="24"/>
          <w:szCs w:val="24"/>
          <w:lang w:val="en-GB"/>
        </w:rPr>
        <w:t>*********************************************************</w:t>
      </w:r>
    </w:p>
    <w:p w14:paraId="3A1FA760" w14:textId="77777777" w:rsidR="008E09BF" w:rsidRPr="004E758B" w:rsidRDefault="008E09BF" w:rsidP="00852A08">
      <w:pPr>
        <w:spacing w:line="240" w:lineRule="auto"/>
        <w:jc w:val="center"/>
        <w:rPr>
          <w:rFonts w:asciiTheme="minorBidi" w:hAnsiTheme="minorBidi" w:cstheme="minorBidi"/>
          <w:b/>
          <w:bCs/>
          <w:caps/>
          <w:sz w:val="24"/>
          <w:szCs w:val="24"/>
        </w:rPr>
      </w:pPr>
    </w:p>
    <w:p w14:paraId="5B2EF5F2" w14:textId="54DCEA91" w:rsidR="007B12D6" w:rsidRDefault="007B12D6" w:rsidP="00852A08">
      <w:pPr>
        <w:spacing w:line="240" w:lineRule="auto"/>
        <w:jc w:val="center"/>
        <w:rPr>
          <w:rFonts w:asciiTheme="minorBidi" w:hAnsiTheme="minorBidi" w:cstheme="minorBidi"/>
          <w:b/>
          <w:bCs/>
          <w:caps/>
          <w:sz w:val="24"/>
          <w:szCs w:val="24"/>
        </w:rPr>
      </w:pPr>
      <w:r w:rsidRPr="004E758B">
        <w:rPr>
          <w:rFonts w:asciiTheme="minorBidi" w:hAnsiTheme="minorBidi" w:cstheme="minorBidi"/>
          <w:b/>
          <w:bCs/>
          <w:caps/>
          <w:sz w:val="24"/>
          <w:szCs w:val="24"/>
        </w:rPr>
        <w:t>Midrash on the Parasha</w:t>
      </w:r>
    </w:p>
    <w:p w14:paraId="56A62E35" w14:textId="77777777" w:rsidR="00F86C95" w:rsidRDefault="00F86C95" w:rsidP="00F86C95">
      <w:pPr>
        <w:spacing w:line="240" w:lineRule="auto"/>
        <w:jc w:val="center"/>
        <w:rPr>
          <w:rFonts w:asciiTheme="minorBidi" w:hAnsiTheme="minorBidi" w:cstheme="minorBidi"/>
          <w:b/>
          <w:bCs/>
          <w:sz w:val="24"/>
          <w:szCs w:val="24"/>
        </w:rPr>
      </w:pPr>
      <w:r w:rsidRPr="004E758B">
        <w:rPr>
          <w:rFonts w:asciiTheme="minorBidi" w:hAnsiTheme="minorBidi" w:cstheme="minorBidi"/>
          <w:b/>
          <w:bCs/>
          <w:sz w:val="24"/>
          <w:szCs w:val="24"/>
        </w:rPr>
        <w:t>Dr. Tziporah Lifshitz</w:t>
      </w:r>
    </w:p>
    <w:p w14:paraId="6880D701" w14:textId="77777777" w:rsidR="00F86C95" w:rsidRDefault="00F86C95" w:rsidP="00F86C95">
      <w:pPr>
        <w:spacing w:line="240" w:lineRule="auto"/>
        <w:jc w:val="center"/>
        <w:rPr>
          <w:rFonts w:asciiTheme="minorBidi" w:hAnsiTheme="minorBidi" w:cstheme="minorBidi"/>
          <w:b/>
          <w:bCs/>
          <w:sz w:val="24"/>
          <w:szCs w:val="24"/>
        </w:rPr>
      </w:pPr>
    </w:p>
    <w:p w14:paraId="39FF6E91" w14:textId="77777777" w:rsidR="00806A4B" w:rsidRPr="00806A4B" w:rsidRDefault="00806A4B" w:rsidP="00806A4B">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w:t>
      </w:r>
    </w:p>
    <w:p w14:paraId="17419528" w14:textId="77777777" w:rsidR="00806A4B" w:rsidRPr="00806A4B" w:rsidRDefault="00806A4B" w:rsidP="00806A4B">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 xml:space="preserve">Dedicated in memory of Rabbi Jack Sable </w:t>
      </w:r>
      <w:proofErr w:type="spellStart"/>
      <w:r w:rsidRPr="00806A4B">
        <w:rPr>
          <w:rFonts w:ascii="Arial" w:hAnsi="Arial" w:cs="Arial"/>
          <w:color w:val="222222"/>
          <w:sz w:val="24"/>
          <w:szCs w:val="24"/>
        </w:rPr>
        <w:t>z”l</w:t>
      </w:r>
      <w:proofErr w:type="spellEnd"/>
      <w:r w:rsidRPr="00806A4B">
        <w:rPr>
          <w:rFonts w:ascii="Arial" w:hAnsi="Arial" w:cs="Arial"/>
          <w:color w:val="222222"/>
          <w:sz w:val="24"/>
          <w:szCs w:val="24"/>
        </w:rPr>
        <w:t xml:space="preserve"> and</w:t>
      </w:r>
    </w:p>
    <w:p w14:paraId="4A03E943" w14:textId="77777777" w:rsidR="00806A4B" w:rsidRPr="00806A4B" w:rsidRDefault="00806A4B" w:rsidP="00806A4B">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 xml:space="preserve">Ambassador Yehuda </w:t>
      </w:r>
      <w:proofErr w:type="spellStart"/>
      <w:r w:rsidRPr="00806A4B">
        <w:rPr>
          <w:rFonts w:ascii="Arial" w:hAnsi="Arial" w:cs="Arial"/>
          <w:color w:val="222222"/>
          <w:sz w:val="24"/>
          <w:szCs w:val="24"/>
        </w:rPr>
        <w:t>Avner</w:t>
      </w:r>
      <w:proofErr w:type="spellEnd"/>
      <w:r w:rsidRPr="00806A4B">
        <w:rPr>
          <w:rFonts w:ascii="Arial" w:hAnsi="Arial" w:cs="Arial"/>
          <w:color w:val="222222"/>
          <w:sz w:val="24"/>
          <w:szCs w:val="24"/>
        </w:rPr>
        <w:t xml:space="preserve"> </w:t>
      </w:r>
      <w:proofErr w:type="spellStart"/>
      <w:r w:rsidRPr="00806A4B">
        <w:rPr>
          <w:rFonts w:ascii="Arial" w:hAnsi="Arial" w:cs="Arial"/>
          <w:color w:val="222222"/>
          <w:sz w:val="24"/>
          <w:szCs w:val="24"/>
        </w:rPr>
        <w:t>z”l</w:t>
      </w:r>
      <w:proofErr w:type="spellEnd"/>
    </w:p>
    <w:p w14:paraId="13187EFE" w14:textId="77777777" w:rsidR="00806A4B" w:rsidRPr="00806A4B" w:rsidRDefault="00806A4B" w:rsidP="00806A4B">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By Debbi and David Sable</w:t>
      </w:r>
    </w:p>
    <w:p w14:paraId="2DCC8CF9" w14:textId="77777777" w:rsidR="00806A4B" w:rsidRPr="00806A4B" w:rsidRDefault="00806A4B" w:rsidP="00806A4B">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w:t>
      </w:r>
    </w:p>
    <w:p w14:paraId="78EB2EF8" w14:textId="77777777" w:rsidR="00806A4B" w:rsidRDefault="00806A4B" w:rsidP="00F86C95">
      <w:pPr>
        <w:spacing w:line="240" w:lineRule="auto"/>
        <w:jc w:val="center"/>
        <w:rPr>
          <w:rFonts w:asciiTheme="minorBidi" w:hAnsiTheme="minorBidi" w:cstheme="minorBidi"/>
          <w:b/>
          <w:bCs/>
          <w:sz w:val="24"/>
          <w:szCs w:val="24"/>
        </w:rPr>
      </w:pPr>
      <w:bookmarkStart w:id="0" w:name="_GoBack"/>
      <w:bookmarkEnd w:id="0"/>
    </w:p>
    <w:p w14:paraId="31C52398" w14:textId="7D46A074" w:rsidR="00F86C95" w:rsidRDefault="00F86C95" w:rsidP="00F86C95">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Bereishit:</w:t>
      </w:r>
    </w:p>
    <w:p w14:paraId="72F35D13" w14:textId="19867A67" w:rsidR="00F86C95" w:rsidRPr="004E758B" w:rsidRDefault="00F86C95" w:rsidP="00F86C95">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rPr>
        <w:t>The Tree of Knowledge</w:t>
      </w:r>
    </w:p>
    <w:p w14:paraId="0AA0D208" w14:textId="77777777" w:rsidR="00F86C95" w:rsidRDefault="00F86C95" w:rsidP="00852A08">
      <w:pPr>
        <w:spacing w:line="240" w:lineRule="auto"/>
        <w:jc w:val="center"/>
        <w:rPr>
          <w:rFonts w:asciiTheme="minorBidi" w:hAnsiTheme="minorBidi" w:cstheme="minorBidi"/>
          <w:b/>
          <w:bCs/>
          <w:caps/>
          <w:sz w:val="24"/>
          <w:szCs w:val="24"/>
        </w:rPr>
      </w:pPr>
    </w:p>
    <w:p w14:paraId="0F90563B" w14:textId="77777777" w:rsidR="008E09BF" w:rsidRDefault="008E09BF" w:rsidP="00852A08">
      <w:pPr>
        <w:spacing w:line="240" w:lineRule="auto"/>
        <w:jc w:val="center"/>
        <w:rPr>
          <w:rFonts w:asciiTheme="minorBidi" w:hAnsiTheme="minorBidi" w:cstheme="minorBidi"/>
          <w:sz w:val="24"/>
          <w:szCs w:val="24"/>
        </w:rPr>
      </w:pPr>
    </w:p>
    <w:p w14:paraId="3740DA5A" w14:textId="2F48DEF1" w:rsidR="00263B2C" w:rsidRDefault="00263B2C" w:rsidP="00852A08">
      <w:pPr>
        <w:spacing w:line="240" w:lineRule="auto"/>
        <w:rPr>
          <w:rFonts w:asciiTheme="minorBidi" w:hAnsiTheme="minorBidi" w:cstheme="minorBidi"/>
          <w:sz w:val="24"/>
          <w:szCs w:val="24"/>
          <w:shd w:val="clear" w:color="auto" w:fill="FFFFFF"/>
        </w:rPr>
      </w:pPr>
    </w:p>
    <w:p w14:paraId="199D7E4C" w14:textId="77777777" w:rsidR="008E09BF" w:rsidRPr="008E09BF" w:rsidRDefault="008E09BF" w:rsidP="00852A08">
      <w:pPr>
        <w:spacing w:line="240" w:lineRule="auto"/>
        <w:rPr>
          <w:rFonts w:asciiTheme="minorBidi" w:hAnsiTheme="minorBidi" w:cstheme="minorBidi"/>
          <w:sz w:val="24"/>
          <w:szCs w:val="24"/>
          <w:shd w:val="clear" w:color="auto" w:fill="FFFFFF"/>
        </w:rPr>
      </w:pPr>
    </w:p>
    <w:p w14:paraId="49AD885A" w14:textId="281E6D49" w:rsidR="007B12D6" w:rsidRPr="008E09BF" w:rsidRDefault="007B12D6" w:rsidP="00852A08">
      <w:pPr>
        <w:pStyle w:val="3"/>
        <w:spacing w:line="240" w:lineRule="auto"/>
        <w:jc w:val="both"/>
        <w:rPr>
          <w:rFonts w:asciiTheme="minorBidi" w:hAnsiTheme="minorBidi" w:cstheme="minorBidi"/>
          <w:sz w:val="24"/>
          <w:szCs w:val="24"/>
          <w:shd w:val="clear" w:color="auto" w:fill="FFFFFF"/>
        </w:rPr>
      </w:pPr>
      <w:r w:rsidRPr="008E09BF">
        <w:rPr>
          <w:rFonts w:asciiTheme="minorBidi" w:hAnsiTheme="minorBidi" w:cstheme="minorBidi"/>
          <w:sz w:val="24"/>
          <w:szCs w:val="24"/>
          <w:shd w:val="clear" w:color="auto" w:fill="FFFFFF"/>
        </w:rPr>
        <w:t>Introduction</w:t>
      </w:r>
    </w:p>
    <w:p w14:paraId="554A8D60" w14:textId="77777777" w:rsidR="007B12D6" w:rsidRPr="008E09BF" w:rsidRDefault="007B12D6" w:rsidP="00852A08">
      <w:pPr>
        <w:spacing w:line="240" w:lineRule="auto"/>
        <w:rPr>
          <w:rFonts w:asciiTheme="minorBidi" w:hAnsiTheme="minorBidi" w:cstheme="minorBidi"/>
          <w:sz w:val="24"/>
          <w:szCs w:val="24"/>
        </w:rPr>
      </w:pPr>
    </w:p>
    <w:p w14:paraId="4AFA0C5D" w14:textId="781E8389"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The author of the </w:t>
      </w:r>
      <w:r w:rsidRPr="008E09BF">
        <w:rPr>
          <w:rFonts w:asciiTheme="minorBidi" w:hAnsiTheme="minorBidi" w:cstheme="minorBidi"/>
          <w:i/>
          <w:iCs/>
          <w:sz w:val="24"/>
          <w:szCs w:val="24"/>
        </w:rPr>
        <w:t xml:space="preserve">derasha </w:t>
      </w:r>
      <w:r w:rsidRPr="008E09BF">
        <w:rPr>
          <w:rFonts w:asciiTheme="minorBidi" w:hAnsiTheme="minorBidi" w:cstheme="minorBidi"/>
          <w:iCs/>
          <w:sz w:val="24"/>
          <w:szCs w:val="24"/>
        </w:rPr>
        <w:t xml:space="preserve">that we will be dealing with in </w:t>
      </w:r>
      <w:r w:rsidR="00727ED8" w:rsidRPr="008E09BF">
        <w:rPr>
          <w:rFonts w:asciiTheme="minorBidi" w:hAnsiTheme="minorBidi" w:cstheme="minorBidi"/>
          <w:iCs/>
          <w:sz w:val="24"/>
          <w:szCs w:val="24"/>
        </w:rPr>
        <w:t xml:space="preserve">the context of </w:t>
      </w:r>
      <w:r w:rsidRPr="008E09BF">
        <w:rPr>
          <w:rFonts w:asciiTheme="minorBidi" w:hAnsiTheme="minorBidi" w:cstheme="minorBidi"/>
          <w:i/>
          <w:sz w:val="24"/>
          <w:szCs w:val="24"/>
        </w:rPr>
        <w:t xml:space="preserve">Parashat Bereishit </w:t>
      </w:r>
      <w:r w:rsidRPr="008E09BF">
        <w:rPr>
          <w:rFonts w:asciiTheme="minorBidi" w:hAnsiTheme="minorBidi" w:cstheme="minorBidi"/>
          <w:iCs/>
          <w:sz w:val="24"/>
          <w:szCs w:val="24"/>
        </w:rPr>
        <w:t>is R</w:t>
      </w:r>
      <w:r w:rsidR="00727ED8" w:rsidRPr="008E09BF">
        <w:rPr>
          <w:rFonts w:asciiTheme="minorBidi" w:hAnsiTheme="minorBidi" w:cstheme="minorBidi"/>
          <w:iCs/>
          <w:sz w:val="24"/>
          <w:szCs w:val="24"/>
        </w:rPr>
        <w:t xml:space="preserve">abbi </w:t>
      </w:r>
      <w:r w:rsidR="00D80797">
        <w:rPr>
          <w:rFonts w:asciiTheme="minorBidi" w:hAnsiTheme="minorBidi" w:cstheme="minorBidi"/>
          <w:iCs/>
          <w:sz w:val="24"/>
          <w:szCs w:val="24"/>
        </w:rPr>
        <w:t>Yosei</w:t>
      </w:r>
      <w:r w:rsidRPr="008E09BF">
        <w:rPr>
          <w:rFonts w:asciiTheme="minorBidi" w:hAnsiTheme="minorBidi" w:cstheme="minorBidi"/>
          <w:iCs/>
          <w:sz w:val="24"/>
          <w:szCs w:val="24"/>
        </w:rPr>
        <w:t xml:space="preserve"> </w:t>
      </w:r>
      <w:r w:rsidR="00727ED8" w:rsidRPr="008E09BF">
        <w:rPr>
          <w:rFonts w:asciiTheme="minorBidi" w:hAnsiTheme="minorBidi" w:cstheme="minorBidi"/>
          <w:iCs/>
          <w:sz w:val="24"/>
          <w:szCs w:val="24"/>
        </w:rPr>
        <w:t>ben</w:t>
      </w:r>
      <w:r w:rsidRPr="008E09BF">
        <w:rPr>
          <w:rFonts w:asciiTheme="minorBidi" w:hAnsiTheme="minorBidi" w:cstheme="minorBidi"/>
          <w:iCs/>
          <w:sz w:val="24"/>
          <w:szCs w:val="24"/>
        </w:rPr>
        <w:t xml:space="preserve"> Zimra, one of the </w:t>
      </w:r>
      <w:r w:rsidR="00727ED8" w:rsidRPr="008E09BF">
        <w:rPr>
          <w:rFonts w:asciiTheme="minorBidi" w:hAnsiTheme="minorBidi" w:cstheme="minorBidi"/>
          <w:iCs/>
          <w:sz w:val="24"/>
          <w:szCs w:val="24"/>
        </w:rPr>
        <w:t>earliest</w:t>
      </w:r>
      <w:r w:rsidRPr="008E09BF">
        <w:rPr>
          <w:rFonts w:asciiTheme="minorBidi" w:hAnsiTheme="minorBidi" w:cstheme="minorBidi"/>
          <w:iCs/>
          <w:sz w:val="24"/>
          <w:szCs w:val="24"/>
        </w:rPr>
        <w:t xml:space="preserve"> Amoraim in Eretz Israel, </w:t>
      </w:r>
      <w:r w:rsidRPr="008E09BF">
        <w:rPr>
          <w:rFonts w:asciiTheme="minorBidi" w:hAnsiTheme="minorBidi" w:cstheme="minorBidi"/>
          <w:sz w:val="24"/>
          <w:szCs w:val="24"/>
        </w:rPr>
        <w:t>a contemporary of R</w:t>
      </w:r>
      <w:r w:rsidR="00727ED8" w:rsidRPr="008E09BF">
        <w:rPr>
          <w:rFonts w:asciiTheme="minorBidi" w:hAnsiTheme="minorBidi" w:cstheme="minorBidi"/>
          <w:sz w:val="24"/>
          <w:szCs w:val="24"/>
        </w:rPr>
        <w:t>abbi</w:t>
      </w:r>
      <w:r w:rsidRPr="008E09BF">
        <w:rPr>
          <w:rFonts w:asciiTheme="minorBidi" w:hAnsiTheme="minorBidi" w:cstheme="minorBidi"/>
          <w:sz w:val="24"/>
          <w:szCs w:val="24"/>
        </w:rPr>
        <w:t xml:space="preserve"> Yochanan, </w:t>
      </w:r>
      <w:r w:rsidR="008F277F" w:rsidRPr="008E09BF">
        <w:rPr>
          <w:rFonts w:asciiTheme="minorBidi" w:hAnsiTheme="minorBidi" w:cstheme="minorBidi"/>
          <w:sz w:val="24"/>
          <w:szCs w:val="24"/>
        </w:rPr>
        <w:t>and the teacher of R</w:t>
      </w:r>
      <w:r w:rsidR="00727ED8" w:rsidRPr="008E09BF">
        <w:rPr>
          <w:rFonts w:asciiTheme="minorBidi" w:hAnsiTheme="minorBidi" w:cstheme="minorBidi"/>
          <w:sz w:val="24"/>
          <w:szCs w:val="24"/>
        </w:rPr>
        <w:t>abbi</w:t>
      </w:r>
      <w:r w:rsidR="008F277F" w:rsidRPr="008E09BF">
        <w:rPr>
          <w:rFonts w:asciiTheme="minorBidi" w:hAnsiTheme="minorBidi" w:cstheme="minorBidi"/>
          <w:sz w:val="24"/>
          <w:szCs w:val="24"/>
        </w:rPr>
        <w:t xml:space="preserve"> Abbahu and R</w:t>
      </w:r>
      <w:r w:rsidR="00727ED8" w:rsidRPr="008E09BF">
        <w:rPr>
          <w:rFonts w:asciiTheme="minorBidi" w:hAnsiTheme="minorBidi" w:cstheme="minorBidi"/>
          <w:sz w:val="24"/>
          <w:szCs w:val="24"/>
        </w:rPr>
        <w:t>abbi Elazar ben</w:t>
      </w:r>
      <w:r w:rsidR="008F277F" w:rsidRPr="008E09BF">
        <w:rPr>
          <w:rFonts w:asciiTheme="minorBidi" w:hAnsiTheme="minorBidi" w:cstheme="minorBidi"/>
          <w:sz w:val="24"/>
          <w:szCs w:val="24"/>
        </w:rPr>
        <w:t xml:space="preserve"> Pedat. </w:t>
      </w:r>
      <w:r w:rsidRPr="008E09BF">
        <w:rPr>
          <w:rFonts w:asciiTheme="minorBidi" w:hAnsiTheme="minorBidi" w:cstheme="minorBidi"/>
          <w:sz w:val="24"/>
          <w:szCs w:val="24"/>
        </w:rPr>
        <w:t xml:space="preserve">Most of his </w:t>
      </w:r>
      <w:r w:rsidR="008F277F" w:rsidRPr="008E09BF">
        <w:rPr>
          <w:rFonts w:asciiTheme="minorBidi" w:hAnsiTheme="minorBidi" w:cstheme="minorBidi"/>
          <w:sz w:val="24"/>
          <w:szCs w:val="24"/>
        </w:rPr>
        <w:t xml:space="preserve">statements </w:t>
      </w:r>
      <w:r w:rsidR="00727ED8" w:rsidRPr="008E09BF">
        <w:rPr>
          <w:rFonts w:asciiTheme="minorBidi" w:hAnsiTheme="minorBidi" w:cstheme="minorBidi"/>
          <w:sz w:val="24"/>
          <w:szCs w:val="24"/>
        </w:rPr>
        <w:t>are found</w:t>
      </w:r>
      <w:r w:rsidR="008F277F" w:rsidRPr="008E09BF">
        <w:rPr>
          <w:rFonts w:asciiTheme="minorBidi" w:hAnsiTheme="minorBidi" w:cstheme="minorBidi"/>
          <w:sz w:val="24"/>
          <w:szCs w:val="24"/>
        </w:rPr>
        <w:t xml:space="preserve"> in the Midrashic literature of Eretz Israel, all of which relate to matters of </w:t>
      </w:r>
      <w:r w:rsidR="00D80797">
        <w:rPr>
          <w:rFonts w:asciiTheme="minorBidi" w:hAnsiTheme="minorBidi" w:cstheme="minorBidi"/>
          <w:sz w:val="24"/>
          <w:szCs w:val="24"/>
        </w:rPr>
        <w:t>a</w:t>
      </w:r>
      <w:r w:rsidR="008F277F" w:rsidRPr="008E09BF">
        <w:rPr>
          <w:rFonts w:asciiTheme="minorBidi" w:hAnsiTheme="minorBidi" w:cstheme="minorBidi"/>
          <w:sz w:val="24"/>
          <w:szCs w:val="24"/>
        </w:rPr>
        <w:t xml:space="preserve">ggada. </w:t>
      </w:r>
      <w:r w:rsidR="00727ED8" w:rsidRPr="008E09BF">
        <w:rPr>
          <w:rFonts w:asciiTheme="minorBidi" w:hAnsiTheme="minorBidi" w:cstheme="minorBidi"/>
          <w:sz w:val="24"/>
          <w:szCs w:val="24"/>
        </w:rPr>
        <w:t xml:space="preserve">The majority are conceptual </w:t>
      </w:r>
      <w:r w:rsidR="008F277F" w:rsidRPr="008E09BF">
        <w:rPr>
          <w:rFonts w:asciiTheme="minorBidi" w:hAnsiTheme="minorBidi" w:cstheme="minorBidi"/>
          <w:sz w:val="24"/>
          <w:szCs w:val="24"/>
        </w:rPr>
        <w:t xml:space="preserve">statements; a minority are </w:t>
      </w:r>
      <w:r w:rsidRPr="008E09BF">
        <w:rPr>
          <w:rFonts w:asciiTheme="minorBidi" w:hAnsiTheme="minorBidi" w:cstheme="minorBidi"/>
          <w:sz w:val="24"/>
          <w:szCs w:val="24"/>
        </w:rPr>
        <w:t>methodological-</w:t>
      </w:r>
      <w:r w:rsidR="008F277F" w:rsidRPr="008E09BF">
        <w:rPr>
          <w:rFonts w:asciiTheme="minorBidi" w:hAnsiTheme="minorBidi" w:cstheme="minorBidi"/>
          <w:sz w:val="24"/>
          <w:szCs w:val="24"/>
        </w:rPr>
        <w:t xml:space="preserve">interpretative </w:t>
      </w:r>
      <w:r w:rsidRPr="008E09BF">
        <w:rPr>
          <w:rFonts w:asciiTheme="minorBidi" w:hAnsiTheme="minorBidi" w:cstheme="minorBidi"/>
          <w:sz w:val="24"/>
          <w:szCs w:val="24"/>
        </w:rPr>
        <w:t>rules.</w:t>
      </w:r>
    </w:p>
    <w:p w14:paraId="479E05E3" w14:textId="77777777" w:rsidR="008F277F" w:rsidRPr="008E09BF" w:rsidRDefault="008F277F" w:rsidP="00852A08">
      <w:pPr>
        <w:spacing w:line="240" w:lineRule="auto"/>
        <w:rPr>
          <w:rFonts w:asciiTheme="minorBidi" w:hAnsiTheme="minorBidi" w:cstheme="minorBidi"/>
          <w:sz w:val="24"/>
          <w:szCs w:val="24"/>
        </w:rPr>
      </w:pPr>
    </w:p>
    <w:p w14:paraId="75B9289E" w14:textId="00A94FBA" w:rsidR="007B12D6" w:rsidRPr="008E09BF" w:rsidRDefault="008F277F"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that we will be examining relates to the verse </w:t>
      </w:r>
      <w:r w:rsidR="00727ED8" w:rsidRPr="008E09BF">
        <w:rPr>
          <w:rFonts w:asciiTheme="minorBidi" w:hAnsiTheme="minorBidi" w:cstheme="minorBidi"/>
          <w:sz w:val="24"/>
          <w:szCs w:val="24"/>
        </w:rPr>
        <w:t>that describes</w:t>
      </w:r>
      <w:r w:rsidRPr="008E09BF">
        <w:rPr>
          <w:rFonts w:asciiTheme="minorBidi" w:hAnsiTheme="minorBidi" w:cstheme="minorBidi"/>
          <w:sz w:val="24"/>
          <w:szCs w:val="24"/>
        </w:rPr>
        <w:t xml:space="preserve"> eating from the </w:t>
      </w:r>
      <w:r w:rsidR="00FB2BD3">
        <w:rPr>
          <w:rFonts w:asciiTheme="minorBidi" w:hAnsiTheme="minorBidi" w:cstheme="minorBidi"/>
          <w:sz w:val="24"/>
          <w:szCs w:val="24"/>
        </w:rPr>
        <w:t>T</w:t>
      </w:r>
      <w:r w:rsidRPr="008E09BF">
        <w:rPr>
          <w:rFonts w:asciiTheme="minorBidi" w:hAnsiTheme="minorBidi" w:cstheme="minorBidi"/>
          <w:sz w:val="24"/>
          <w:szCs w:val="24"/>
        </w:rPr>
        <w:t xml:space="preserve">ree of </w:t>
      </w:r>
      <w:r w:rsidR="00FB2BD3">
        <w:rPr>
          <w:rFonts w:asciiTheme="minorBidi" w:hAnsiTheme="minorBidi" w:cstheme="minorBidi"/>
          <w:sz w:val="24"/>
          <w:szCs w:val="24"/>
        </w:rPr>
        <w:t>K</w:t>
      </w:r>
      <w:r w:rsidR="00727ED8" w:rsidRPr="008E09BF">
        <w:rPr>
          <w:rFonts w:asciiTheme="minorBidi" w:hAnsiTheme="minorBidi" w:cstheme="minorBidi"/>
          <w:sz w:val="24"/>
          <w:szCs w:val="24"/>
        </w:rPr>
        <w:t>nowledge</w:t>
      </w:r>
      <w:r w:rsidRPr="008E09BF">
        <w:rPr>
          <w:rFonts w:asciiTheme="minorBidi" w:hAnsiTheme="minorBidi" w:cstheme="minorBidi"/>
          <w:sz w:val="24"/>
          <w:szCs w:val="24"/>
        </w:rPr>
        <w:t xml:space="preserve">:  </w:t>
      </w:r>
    </w:p>
    <w:p w14:paraId="29352358" w14:textId="77777777" w:rsidR="008F277F" w:rsidRPr="008E09BF" w:rsidRDefault="008F277F" w:rsidP="00852A08">
      <w:pPr>
        <w:spacing w:line="240" w:lineRule="auto"/>
        <w:ind w:left="1418" w:firstLine="720"/>
        <w:rPr>
          <w:rFonts w:asciiTheme="minorBidi" w:hAnsiTheme="minorBidi" w:cstheme="minorBidi"/>
          <w:sz w:val="24"/>
          <w:szCs w:val="24"/>
        </w:rPr>
      </w:pPr>
    </w:p>
    <w:p w14:paraId="7FDAA128" w14:textId="1900121A" w:rsidR="008F277F" w:rsidRPr="008E09BF" w:rsidRDefault="008F277F"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color w:val="000000"/>
          <w:sz w:val="24"/>
          <w:szCs w:val="24"/>
          <w:shd w:val="clear" w:color="auto" w:fill="FFFFFF"/>
        </w:rPr>
        <w:t xml:space="preserve">And when the woman saw that the tree was good for food, and that it was a delight </w:t>
      </w:r>
      <w:r w:rsidR="0091694E" w:rsidRPr="004E758B">
        <w:rPr>
          <w:rFonts w:asciiTheme="minorBidi" w:hAnsiTheme="minorBidi" w:cstheme="minorBidi"/>
          <w:i/>
          <w:iCs/>
          <w:color w:val="000000"/>
          <w:sz w:val="24"/>
          <w:szCs w:val="24"/>
          <w:shd w:val="clear" w:color="auto" w:fill="FFFFFF"/>
        </w:rPr>
        <w:t>(ta’ava)</w:t>
      </w:r>
      <w:r w:rsidR="0091694E">
        <w:rPr>
          <w:rFonts w:asciiTheme="minorBidi" w:hAnsiTheme="minorBidi" w:cstheme="minorBidi"/>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to the eyes, and that the tree was to be desired to make one wise</w:t>
      </w:r>
      <w:r w:rsidR="0091694E">
        <w:rPr>
          <w:rFonts w:asciiTheme="minorBidi" w:hAnsiTheme="minorBidi" w:cstheme="minorBidi"/>
          <w:color w:val="000000"/>
          <w:sz w:val="24"/>
          <w:szCs w:val="24"/>
          <w:shd w:val="clear" w:color="auto" w:fill="FFFFFF"/>
        </w:rPr>
        <w:t xml:space="preserve"> (</w:t>
      </w:r>
      <w:r w:rsidR="0091694E">
        <w:rPr>
          <w:rFonts w:asciiTheme="minorBidi" w:hAnsiTheme="minorBidi" w:cstheme="minorBidi"/>
          <w:i/>
          <w:iCs/>
          <w:color w:val="000000"/>
          <w:sz w:val="24"/>
          <w:szCs w:val="24"/>
          <w:shd w:val="clear" w:color="auto" w:fill="FFFFFF"/>
        </w:rPr>
        <w:t>ve-nechmad ha-etz le-haskil)</w:t>
      </w:r>
      <w:r w:rsidRPr="008E09BF">
        <w:rPr>
          <w:rFonts w:asciiTheme="minorBidi" w:hAnsiTheme="minorBidi" w:cstheme="minorBidi"/>
          <w:color w:val="000000"/>
          <w:sz w:val="24"/>
          <w:szCs w:val="24"/>
          <w:shd w:val="clear" w:color="auto" w:fill="FFFFFF"/>
        </w:rPr>
        <w:t>, she took of the fruit thereof, and did eat; and she gave also to her husband with her, and he did eat.</w:t>
      </w:r>
      <w:r w:rsidRPr="008E09BF">
        <w:rPr>
          <w:rFonts w:asciiTheme="minorBidi" w:hAnsiTheme="minorBidi" w:cstheme="minorBidi"/>
          <w:sz w:val="24"/>
          <w:szCs w:val="24"/>
        </w:rPr>
        <w:t xml:space="preserve"> (</w:t>
      </w:r>
      <w:r w:rsidRPr="008E09BF">
        <w:rPr>
          <w:rFonts w:asciiTheme="minorBidi" w:hAnsiTheme="minorBidi" w:cstheme="minorBidi"/>
          <w:i/>
          <w:iCs/>
          <w:sz w:val="24"/>
          <w:szCs w:val="24"/>
        </w:rPr>
        <w:t xml:space="preserve">Bereishit </w:t>
      </w:r>
      <w:r w:rsidRPr="008E09BF">
        <w:rPr>
          <w:rFonts w:asciiTheme="minorBidi" w:hAnsiTheme="minorBidi" w:cstheme="minorBidi"/>
          <w:sz w:val="24"/>
          <w:szCs w:val="24"/>
        </w:rPr>
        <w:t>3:6)</w:t>
      </w:r>
    </w:p>
    <w:p w14:paraId="556C5CEE" w14:textId="77777777" w:rsidR="008F277F" w:rsidRPr="008E09BF" w:rsidRDefault="008F277F" w:rsidP="00852A08">
      <w:pPr>
        <w:spacing w:line="240" w:lineRule="auto"/>
        <w:rPr>
          <w:rFonts w:asciiTheme="minorBidi" w:hAnsiTheme="minorBidi" w:cstheme="minorBidi"/>
          <w:sz w:val="24"/>
          <w:szCs w:val="24"/>
        </w:rPr>
      </w:pPr>
    </w:p>
    <w:p w14:paraId="31F9DADB" w14:textId="2D3944E6" w:rsidR="008F277F" w:rsidRPr="008E09BF" w:rsidRDefault="008F277F"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in question appears in </w:t>
      </w:r>
      <w:r w:rsidRPr="008E09BF">
        <w:rPr>
          <w:rFonts w:asciiTheme="minorBidi" w:hAnsiTheme="minorBidi" w:cstheme="minorBidi"/>
          <w:i/>
          <w:iCs/>
          <w:sz w:val="24"/>
          <w:szCs w:val="24"/>
        </w:rPr>
        <w:t>Bereishit Rabba</w:t>
      </w:r>
      <w:r w:rsidRPr="008E09BF">
        <w:rPr>
          <w:rFonts w:asciiTheme="minorBidi" w:hAnsiTheme="minorBidi" w:cstheme="minorBidi"/>
          <w:sz w:val="24"/>
          <w:szCs w:val="24"/>
        </w:rPr>
        <w:t>:</w:t>
      </w:r>
    </w:p>
    <w:p w14:paraId="1B83E01C" w14:textId="77777777" w:rsidR="008F277F" w:rsidRPr="008E09BF" w:rsidRDefault="008F277F" w:rsidP="00852A08">
      <w:pPr>
        <w:spacing w:line="240" w:lineRule="auto"/>
        <w:ind w:left="1418" w:firstLine="720"/>
        <w:rPr>
          <w:rFonts w:asciiTheme="minorBidi" w:hAnsiTheme="minorBidi" w:cstheme="minorBidi"/>
          <w:i/>
          <w:iCs/>
          <w:sz w:val="24"/>
          <w:szCs w:val="24"/>
        </w:rPr>
      </w:pPr>
    </w:p>
    <w:p w14:paraId="21BCE309" w14:textId="337AD4DC" w:rsidR="00492D3A" w:rsidRPr="008E09BF" w:rsidRDefault="00727ED8"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w:t>
      </w:r>
      <w:r w:rsidR="00492D3A" w:rsidRPr="008E09BF">
        <w:rPr>
          <w:rFonts w:asciiTheme="minorBidi" w:hAnsiTheme="minorBidi" w:cstheme="minorBidi"/>
          <w:sz w:val="24"/>
          <w:szCs w:val="24"/>
        </w:rPr>
        <w:t>"That the tree was good for food."</w:t>
      </w:r>
      <w:r w:rsidRPr="008E09BF">
        <w:rPr>
          <w:rFonts w:asciiTheme="minorBidi" w:hAnsiTheme="minorBidi" w:cstheme="minorBidi"/>
          <w:sz w:val="24"/>
          <w:szCs w:val="24"/>
        </w:rPr>
        <w:t>]</w:t>
      </w:r>
    </w:p>
    <w:p w14:paraId="625AC346" w14:textId="7A644A77" w:rsidR="007B12D6" w:rsidRPr="008E09BF" w:rsidRDefault="00492D3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R</w:t>
      </w:r>
      <w:r w:rsidR="00727ED8" w:rsidRPr="008E09BF">
        <w:rPr>
          <w:rFonts w:asciiTheme="minorBidi" w:hAnsiTheme="minorBidi" w:cstheme="minorBidi"/>
          <w:sz w:val="24"/>
          <w:szCs w:val="24"/>
        </w:rPr>
        <w:t>abbi</w:t>
      </w:r>
      <w:r w:rsidRPr="008E09BF">
        <w:rPr>
          <w:rFonts w:asciiTheme="minorBidi" w:hAnsiTheme="minorBidi" w:cstheme="minorBidi"/>
          <w:sz w:val="24"/>
          <w:szCs w:val="24"/>
        </w:rPr>
        <w:t xml:space="preserve"> Elazar said in the name of R</w:t>
      </w:r>
      <w:r w:rsidR="00727ED8" w:rsidRPr="008E09BF">
        <w:rPr>
          <w:rFonts w:asciiTheme="minorBidi" w:hAnsiTheme="minorBidi" w:cstheme="minorBidi"/>
          <w:sz w:val="24"/>
          <w:szCs w:val="24"/>
        </w:rPr>
        <w:t>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w:t>
      </w:r>
      <w:r w:rsidR="00727ED8" w:rsidRPr="008E09BF">
        <w:rPr>
          <w:rFonts w:asciiTheme="minorBidi" w:hAnsiTheme="minorBidi" w:cstheme="minorBidi"/>
          <w:sz w:val="24"/>
          <w:szCs w:val="24"/>
        </w:rPr>
        <w:t>en</w:t>
      </w:r>
      <w:r w:rsidRPr="008E09BF">
        <w:rPr>
          <w:rFonts w:asciiTheme="minorBidi" w:hAnsiTheme="minorBidi" w:cstheme="minorBidi"/>
          <w:sz w:val="24"/>
          <w:szCs w:val="24"/>
        </w:rPr>
        <w:t xml:space="preserve"> Zimra:  </w:t>
      </w:r>
    </w:p>
    <w:p w14:paraId="5CB28D41" w14:textId="211401D4" w:rsidR="00492D3A" w:rsidRPr="008E09BF" w:rsidRDefault="00492D3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Three things </w:t>
      </w:r>
      <w:r w:rsidR="00FB2BD3">
        <w:rPr>
          <w:rFonts w:asciiTheme="minorBidi" w:hAnsiTheme="minorBidi" w:cstheme="minorBidi"/>
          <w:sz w:val="24"/>
          <w:szCs w:val="24"/>
        </w:rPr>
        <w:t>a</w:t>
      </w:r>
      <w:r w:rsidRPr="008E09BF">
        <w:rPr>
          <w:rFonts w:asciiTheme="minorBidi" w:hAnsiTheme="minorBidi" w:cstheme="minorBidi"/>
          <w:sz w:val="24"/>
          <w:szCs w:val="24"/>
        </w:rPr>
        <w:t>re said about the tree:</w:t>
      </w:r>
      <w:r w:rsidR="00AF7C80" w:rsidRPr="008E09BF">
        <w:rPr>
          <w:rFonts w:asciiTheme="minorBidi" w:hAnsiTheme="minorBidi" w:cstheme="minorBidi"/>
          <w:sz w:val="24"/>
          <w:szCs w:val="24"/>
        </w:rPr>
        <w:t xml:space="preserve"> It </w:t>
      </w:r>
      <w:r w:rsidR="00FB2BD3">
        <w:rPr>
          <w:rFonts w:asciiTheme="minorBidi" w:hAnsiTheme="minorBidi" w:cstheme="minorBidi"/>
          <w:sz w:val="24"/>
          <w:szCs w:val="24"/>
        </w:rPr>
        <w:t>is</w:t>
      </w:r>
      <w:r w:rsidR="00AF7C80" w:rsidRPr="008E09BF">
        <w:rPr>
          <w:rFonts w:asciiTheme="minorBidi" w:hAnsiTheme="minorBidi" w:cstheme="minorBidi"/>
          <w:sz w:val="24"/>
          <w:szCs w:val="24"/>
        </w:rPr>
        <w:t xml:space="preserve"> good for food, it </w:t>
      </w:r>
      <w:r w:rsidR="00FB2BD3">
        <w:rPr>
          <w:rFonts w:asciiTheme="minorBidi" w:hAnsiTheme="minorBidi" w:cstheme="minorBidi"/>
          <w:sz w:val="24"/>
          <w:szCs w:val="24"/>
        </w:rPr>
        <w:t>i</w:t>
      </w:r>
      <w:r w:rsidR="00AF7C80" w:rsidRPr="008E09BF">
        <w:rPr>
          <w:rFonts w:asciiTheme="minorBidi" w:hAnsiTheme="minorBidi" w:cstheme="minorBidi"/>
          <w:sz w:val="24"/>
          <w:szCs w:val="24"/>
        </w:rPr>
        <w:t xml:space="preserve">s </w:t>
      </w:r>
      <w:r w:rsidR="008C5150" w:rsidRPr="008E09BF">
        <w:rPr>
          <w:rFonts w:asciiTheme="minorBidi" w:hAnsiTheme="minorBidi" w:cstheme="minorBidi"/>
          <w:sz w:val="24"/>
          <w:szCs w:val="24"/>
        </w:rPr>
        <w:t>beautiful</w:t>
      </w:r>
      <w:r w:rsidR="00AF7C80" w:rsidRPr="008E09BF">
        <w:rPr>
          <w:rFonts w:asciiTheme="minorBidi" w:hAnsiTheme="minorBidi" w:cstheme="minorBidi"/>
          <w:sz w:val="24"/>
          <w:szCs w:val="24"/>
        </w:rPr>
        <w:t xml:space="preserve"> </w:t>
      </w:r>
      <w:r w:rsidRPr="008E09BF">
        <w:rPr>
          <w:rFonts w:asciiTheme="minorBidi" w:hAnsiTheme="minorBidi" w:cstheme="minorBidi"/>
          <w:sz w:val="24"/>
          <w:szCs w:val="24"/>
        </w:rPr>
        <w:t xml:space="preserve">to the eyes, and it adds wisdom. </w:t>
      </w:r>
    </w:p>
    <w:p w14:paraId="6D162519" w14:textId="1796F231" w:rsidR="00492D3A" w:rsidRPr="008E09BF" w:rsidRDefault="00492D3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And the three </w:t>
      </w:r>
      <w:r w:rsidR="004A799D">
        <w:rPr>
          <w:rFonts w:asciiTheme="minorBidi" w:hAnsiTheme="minorBidi" w:cstheme="minorBidi"/>
          <w:sz w:val="24"/>
          <w:szCs w:val="24"/>
        </w:rPr>
        <w:t>are said</w:t>
      </w:r>
      <w:r w:rsidRPr="008E09BF">
        <w:rPr>
          <w:rFonts w:asciiTheme="minorBidi" w:hAnsiTheme="minorBidi" w:cstheme="minorBidi"/>
          <w:sz w:val="24"/>
          <w:szCs w:val="24"/>
        </w:rPr>
        <w:t xml:space="preserve"> in the same verse: </w:t>
      </w:r>
    </w:p>
    <w:p w14:paraId="36495F00" w14:textId="713A9EED" w:rsidR="00AF7C80" w:rsidRPr="008E09BF" w:rsidRDefault="00AF7C80"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"And when the woman saw that the tree was good for food"</w:t>
      </w:r>
      <w:r w:rsidR="00FB2BD3">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 xml:space="preserve">rom here that it </w:t>
      </w:r>
      <w:r w:rsidR="00FB2BD3">
        <w:rPr>
          <w:rFonts w:asciiTheme="minorBidi" w:hAnsiTheme="minorBidi" w:cstheme="minorBidi"/>
          <w:color w:val="000000"/>
          <w:sz w:val="24"/>
          <w:szCs w:val="24"/>
          <w:shd w:val="clear" w:color="auto" w:fill="FFFFFF"/>
        </w:rPr>
        <w:t>i</w:t>
      </w:r>
      <w:r w:rsidRPr="008E09BF">
        <w:rPr>
          <w:rFonts w:asciiTheme="minorBidi" w:hAnsiTheme="minorBidi" w:cstheme="minorBidi"/>
          <w:color w:val="000000"/>
          <w:sz w:val="24"/>
          <w:szCs w:val="24"/>
          <w:shd w:val="clear" w:color="auto" w:fill="FFFFFF"/>
        </w:rPr>
        <w:t>s good for food.</w:t>
      </w:r>
    </w:p>
    <w:p w14:paraId="09290883" w14:textId="3BC082F7" w:rsidR="00AF7C80" w:rsidRPr="008E09BF" w:rsidRDefault="00AF7C80"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"And that it was a delight to the eyes"</w:t>
      </w:r>
      <w:r w:rsidR="00FB2BD3">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 xml:space="preserve">rom here that it </w:t>
      </w:r>
      <w:r w:rsidR="00FB2BD3">
        <w:rPr>
          <w:rFonts w:asciiTheme="minorBidi" w:hAnsiTheme="minorBidi" w:cstheme="minorBidi"/>
          <w:color w:val="000000"/>
          <w:sz w:val="24"/>
          <w:szCs w:val="24"/>
          <w:shd w:val="clear" w:color="auto" w:fill="FFFFFF"/>
        </w:rPr>
        <w:t>i</w:t>
      </w:r>
      <w:r w:rsidRPr="008E09BF">
        <w:rPr>
          <w:rFonts w:asciiTheme="minorBidi" w:hAnsiTheme="minorBidi" w:cstheme="minorBidi"/>
          <w:color w:val="000000"/>
          <w:sz w:val="24"/>
          <w:szCs w:val="24"/>
          <w:shd w:val="clear" w:color="auto" w:fill="FFFFFF"/>
        </w:rPr>
        <w:t xml:space="preserve">s </w:t>
      </w:r>
      <w:r w:rsidR="008C5150" w:rsidRPr="008E09BF">
        <w:rPr>
          <w:rFonts w:asciiTheme="minorBidi" w:hAnsiTheme="minorBidi" w:cstheme="minorBidi"/>
          <w:color w:val="000000"/>
          <w:sz w:val="24"/>
          <w:szCs w:val="24"/>
          <w:shd w:val="clear" w:color="auto" w:fill="FFFFFF"/>
        </w:rPr>
        <w:t>beautiful</w:t>
      </w:r>
      <w:r w:rsidRPr="008E09BF">
        <w:rPr>
          <w:rFonts w:asciiTheme="minorBidi" w:hAnsiTheme="minorBidi" w:cstheme="minorBidi"/>
          <w:color w:val="000000"/>
          <w:sz w:val="24"/>
          <w:szCs w:val="24"/>
          <w:shd w:val="clear" w:color="auto" w:fill="FFFFFF"/>
        </w:rPr>
        <w:t xml:space="preserve"> to the eyes.</w:t>
      </w:r>
    </w:p>
    <w:p w14:paraId="094821D2" w14:textId="636D1BC3" w:rsidR="00AF7C80" w:rsidRPr="008E09BF" w:rsidRDefault="00AF7C80"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lastRenderedPageBreak/>
        <w:t>"And that the tree was to be desired to make one wise"</w:t>
      </w:r>
      <w:r w:rsidR="00FB2BD3">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rom here that it adds wisdom.</w:t>
      </w:r>
    </w:p>
    <w:p w14:paraId="3CABCCE6" w14:textId="628B1A34" w:rsidR="00AF7C80" w:rsidRPr="008E09BF" w:rsidRDefault="00AF7C80"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 xml:space="preserve">This is what is stated: </w:t>
      </w:r>
      <w:r w:rsidR="00991784">
        <w:rPr>
          <w:rFonts w:asciiTheme="minorBidi" w:hAnsiTheme="minorBidi" w:cstheme="minorBidi"/>
          <w:color w:val="000000"/>
          <w:sz w:val="24"/>
          <w:szCs w:val="24"/>
          <w:shd w:val="clear" w:color="auto" w:fill="FFFFFF"/>
        </w:rPr>
        <w:t xml:space="preserve">“A </w:t>
      </w:r>
      <w:r w:rsidR="00991784" w:rsidRPr="004E758B">
        <w:rPr>
          <w:rFonts w:asciiTheme="minorBidi" w:hAnsiTheme="minorBidi" w:cstheme="minorBidi"/>
          <w:i/>
          <w:iCs/>
          <w:color w:val="000000"/>
          <w:sz w:val="24"/>
          <w:szCs w:val="24"/>
          <w:shd w:val="clear" w:color="auto" w:fill="FFFFFF"/>
        </w:rPr>
        <w:t>m</w:t>
      </w:r>
      <w:r w:rsidRPr="004E758B">
        <w:rPr>
          <w:rFonts w:asciiTheme="minorBidi" w:hAnsiTheme="minorBidi" w:cstheme="minorBidi"/>
          <w:i/>
          <w:iCs/>
          <w:color w:val="000000"/>
          <w:sz w:val="24"/>
          <w:szCs w:val="24"/>
          <w:shd w:val="clear" w:color="auto" w:fill="FFFFFF"/>
        </w:rPr>
        <w:t>askil</w:t>
      </w:r>
      <w:r w:rsidRPr="008E09BF">
        <w:rPr>
          <w:rFonts w:asciiTheme="minorBidi" w:hAnsiTheme="minorBidi" w:cstheme="minorBidi"/>
          <w:color w:val="000000"/>
          <w:sz w:val="24"/>
          <w:szCs w:val="24"/>
          <w:shd w:val="clear" w:color="auto" w:fill="FFFFFF"/>
        </w:rPr>
        <w:t xml:space="preserve"> of Eitan </w:t>
      </w:r>
      <w:r w:rsidR="00D80797">
        <w:rPr>
          <w:rFonts w:asciiTheme="minorBidi" w:hAnsiTheme="minorBidi" w:cstheme="minorBidi"/>
          <w:color w:val="000000"/>
          <w:sz w:val="24"/>
          <w:szCs w:val="24"/>
          <w:shd w:val="clear" w:color="auto" w:fill="FFFFFF"/>
        </w:rPr>
        <w:t>Ha-Ezrachi</w:t>
      </w:r>
      <w:r w:rsidRPr="008E09BF">
        <w:rPr>
          <w:rFonts w:asciiTheme="minorBidi" w:hAnsiTheme="minorBidi" w:cstheme="minorBidi"/>
          <w:color w:val="000000"/>
          <w:sz w:val="24"/>
          <w:szCs w:val="24"/>
          <w:shd w:val="clear" w:color="auto" w:fill="FFFFFF"/>
        </w:rPr>
        <w:t>"</w:t>
      </w:r>
      <w:r w:rsidR="00991784">
        <w:rPr>
          <w:rFonts w:asciiTheme="minorBidi" w:hAnsiTheme="minorBidi" w:cstheme="minorBidi"/>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w:t>
      </w:r>
      <w:r w:rsidR="00D80797" w:rsidRPr="008E09BF">
        <w:rPr>
          <w:rFonts w:asciiTheme="minorBidi" w:hAnsiTheme="minorBidi" w:cstheme="minorBidi"/>
          <w:i/>
          <w:iCs/>
          <w:color w:val="000000"/>
          <w:sz w:val="24"/>
          <w:szCs w:val="24"/>
          <w:shd w:val="clear" w:color="auto" w:fill="FFFFFF"/>
        </w:rPr>
        <w:t>Tehillim</w:t>
      </w:r>
      <w:r w:rsidRPr="008E09BF">
        <w:rPr>
          <w:rFonts w:asciiTheme="minorBidi" w:hAnsiTheme="minorBidi" w:cstheme="minorBidi"/>
          <w:i/>
          <w:iCs/>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89:1). (</w:t>
      </w:r>
      <w:r w:rsidRPr="008E09BF">
        <w:rPr>
          <w:rFonts w:asciiTheme="minorBidi" w:hAnsiTheme="minorBidi" w:cstheme="minorBidi"/>
          <w:i/>
          <w:iCs/>
          <w:color w:val="000000"/>
          <w:sz w:val="24"/>
          <w:szCs w:val="24"/>
          <w:shd w:val="clear" w:color="auto" w:fill="FFFFFF"/>
        </w:rPr>
        <w:t>Bereishit Rabba</w:t>
      </w:r>
      <w:r w:rsidRPr="008E09BF">
        <w:rPr>
          <w:rFonts w:asciiTheme="minorBidi" w:hAnsiTheme="minorBidi" w:cstheme="minorBidi"/>
          <w:color w:val="000000"/>
          <w:sz w:val="24"/>
          <w:szCs w:val="24"/>
          <w:shd w:val="clear" w:color="auto" w:fill="FFFFFF"/>
        </w:rPr>
        <w:t xml:space="preserve"> 19, 5, ed. Theodor-Albeck, p. 174)</w:t>
      </w:r>
    </w:p>
    <w:p w14:paraId="5D67F2EB" w14:textId="3CA725A9" w:rsidR="007B12D6" w:rsidRDefault="007B12D6" w:rsidP="00852A08">
      <w:pPr>
        <w:spacing w:line="240" w:lineRule="auto"/>
        <w:rPr>
          <w:rFonts w:asciiTheme="minorBidi" w:hAnsiTheme="minorBidi" w:cstheme="minorBidi"/>
          <w:sz w:val="24"/>
          <w:szCs w:val="24"/>
        </w:rPr>
      </w:pPr>
    </w:p>
    <w:p w14:paraId="735CAB92" w14:textId="452EF574" w:rsidR="00991784" w:rsidRDefault="00991784" w:rsidP="00852A08">
      <w:pPr>
        <w:spacing w:line="240" w:lineRule="auto"/>
        <w:rPr>
          <w:rFonts w:asciiTheme="minorBidi" w:hAnsiTheme="minorBidi" w:cstheme="minorBidi"/>
          <w:sz w:val="24"/>
          <w:szCs w:val="24"/>
        </w:rPr>
      </w:pPr>
    </w:p>
    <w:p w14:paraId="358B2EE5" w14:textId="77777777" w:rsidR="00991784" w:rsidRPr="008E09BF" w:rsidRDefault="00991784" w:rsidP="00852A08">
      <w:pPr>
        <w:spacing w:line="240" w:lineRule="auto"/>
        <w:rPr>
          <w:rFonts w:asciiTheme="minorBidi" w:hAnsiTheme="minorBidi" w:cstheme="minorBidi"/>
          <w:sz w:val="24"/>
          <w:szCs w:val="24"/>
        </w:rPr>
      </w:pPr>
    </w:p>
    <w:p w14:paraId="77DF1B5A" w14:textId="77777777" w:rsidR="007B12D6" w:rsidRPr="008E09BF" w:rsidRDefault="007B12D6"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t>Linguistic-conceptual explanation</w:t>
      </w:r>
    </w:p>
    <w:p w14:paraId="649A3A08" w14:textId="77777777" w:rsidR="00AF7C80" w:rsidRPr="008E09BF" w:rsidRDefault="00AF7C80" w:rsidP="00852A08">
      <w:pPr>
        <w:spacing w:line="240" w:lineRule="auto"/>
        <w:rPr>
          <w:rFonts w:asciiTheme="minorBidi" w:hAnsiTheme="minorBidi" w:cstheme="minorBidi"/>
          <w:sz w:val="24"/>
          <w:szCs w:val="24"/>
        </w:rPr>
      </w:pPr>
    </w:p>
    <w:p w14:paraId="452940CF" w14:textId="6D719E9E"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R</w:t>
      </w:r>
      <w:r w:rsidR="00727ED8" w:rsidRPr="008E09BF">
        <w:rPr>
          <w:rFonts w:asciiTheme="minorBidi" w:hAnsiTheme="minorBidi" w:cstheme="minorBidi"/>
          <w:sz w:val="24"/>
          <w:szCs w:val="24"/>
        </w:rPr>
        <w:t xml:space="preserve">abbi </w:t>
      </w:r>
      <w:r w:rsidR="008E09BF">
        <w:rPr>
          <w:rFonts w:asciiTheme="minorBidi" w:hAnsiTheme="minorBidi" w:cstheme="minorBidi"/>
          <w:sz w:val="24"/>
          <w:szCs w:val="24"/>
        </w:rPr>
        <w:t>Yosei</w:t>
      </w:r>
      <w:r w:rsidR="00727ED8" w:rsidRPr="008E09BF">
        <w:rPr>
          <w:rFonts w:asciiTheme="minorBidi" w:hAnsiTheme="minorBidi" w:cstheme="minorBidi"/>
          <w:sz w:val="24"/>
          <w:szCs w:val="24"/>
        </w:rPr>
        <w:t xml:space="preserve"> ben </w:t>
      </w:r>
      <w:r w:rsidR="00AF7C80" w:rsidRPr="008E09BF">
        <w:rPr>
          <w:rFonts w:asciiTheme="minorBidi" w:hAnsiTheme="minorBidi" w:cstheme="minorBidi"/>
          <w:sz w:val="24"/>
          <w:szCs w:val="24"/>
        </w:rPr>
        <w:t xml:space="preserve">Zimra </w:t>
      </w:r>
      <w:r w:rsidRPr="008E09BF">
        <w:rPr>
          <w:rFonts w:asciiTheme="minorBidi" w:hAnsiTheme="minorBidi" w:cstheme="minorBidi"/>
          <w:sz w:val="24"/>
          <w:szCs w:val="24"/>
        </w:rPr>
        <w:t>attributes three positive qualities to the tree</w:t>
      </w:r>
      <w:r w:rsidR="000A274C">
        <w:rPr>
          <w:rFonts w:asciiTheme="minorBidi" w:hAnsiTheme="minorBidi" w:cstheme="minorBidi"/>
          <w:sz w:val="24"/>
          <w:szCs w:val="24"/>
        </w:rPr>
        <w:t xml:space="preserve"> (“I</w:t>
      </w:r>
      <w:r w:rsidR="00AF7C80" w:rsidRPr="008E09BF">
        <w:rPr>
          <w:rFonts w:asciiTheme="minorBidi" w:hAnsiTheme="minorBidi" w:cstheme="minorBidi"/>
          <w:sz w:val="24"/>
          <w:szCs w:val="24"/>
        </w:rPr>
        <w:t xml:space="preserve">t </w:t>
      </w:r>
      <w:r w:rsidR="00FB2BD3">
        <w:rPr>
          <w:rFonts w:asciiTheme="minorBidi" w:hAnsiTheme="minorBidi" w:cstheme="minorBidi"/>
          <w:sz w:val="24"/>
          <w:szCs w:val="24"/>
        </w:rPr>
        <w:t>i</w:t>
      </w:r>
      <w:r w:rsidR="00727ED8" w:rsidRPr="008E09BF">
        <w:rPr>
          <w:rFonts w:asciiTheme="minorBidi" w:hAnsiTheme="minorBidi" w:cstheme="minorBidi"/>
          <w:sz w:val="24"/>
          <w:szCs w:val="24"/>
        </w:rPr>
        <w:t>s</w:t>
      </w:r>
      <w:r w:rsidR="008C5150" w:rsidRPr="008E09BF">
        <w:rPr>
          <w:rFonts w:asciiTheme="minorBidi" w:hAnsiTheme="minorBidi" w:cstheme="minorBidi"/>
          <w:sz w:val="24"/>
          <w:szCs w:val="24"/>
        </w:rPr>
        <w:t xml:space="preserve"> good for food, it </w:t>
      </w:r>
      <w:r w:rsidR="00FB2BD3">
        <w:rPr>
          <w:rFonts w:asciiTheme="minorBidi" w:hAnsiTheme="minorBidi" w:cstheme="minorBidi"/>
          <w:sz w:val="24"/>
          <w:szCs w:val="24"/>
        </w:rPr>
        <w:t>i</w:t>
      </w:r>
      <w:r w:rsidR="00727ED8" w:rsidRPr="008E09BF">
        <w:rPr>
          <w:rFonts w:asciiTheme="minorBidi" w:hAnsiTheme="minorBidi" w:cstheme="minorBidi"/>
          <w:sz w:val="24"/>
          <w:szCs w:val="24"/>
        </w:rPr>
        <w:t>s</w:t>
      </w:r>
      <w:r w:rsidR="008C5150" w:rsidRPr="008E09BF">
        <w:rPr>
          <w:rFonts w:asciiTheme="minorBidi" w:hAnsiTheme="minorBidi" w:cstheme="minorBidi"/>
          <w:sz w:val="24"/>
          <w:szCs w:val="24"/>
        </w:rPr>
        <w:t xml:space="preserve"> beautiful </w:t>
      </w:r>
      <w:r w:rsidR="0080326C" w:rsidRPr="008E09BF">
        <w:rPr>
          <w:rFonts w:asciiTheme="minorBidi" w:hAnsiTheme="minorBidi" w:cstheme="minorBidi"/>
          <w:sz w:val="24"/>
          <w:szCs w:val="24"/>
        </w:rPr>
        <w:t>to the eyes, and it adds wisdom</w:t>
      </w:r>
      <w:r w:rsidR="000A274C">
        <w:rPr>
          <w:rFonts w:asciiTheme="minorBidi" w:hAnsiTheme="minorBidi" w:cstheme="minorBidi"/>
          <w:sz w:val="24"/>
          <w:szCs w:val="24"/>
        </w:rPr>
        <w:t>”);</w:t>
      </w:r>
      <w:r w:rsidR="00AF7C80" w:rsidRPr="008E09BF">
        <w:rPr>
          <w:rFonts w:asciiTheme="minorBidi" w:hAnsiTheme="minorBidi" w:cstheme="minorBidi"/>
          <w:sz w:val="24"/>
          <w:szCs w:val="24"/>
        </w:rPr>
        <w:t xml:space="preserve"> and he connects each quality to a phrase in the verse. Regardi</w:t>
      </w:r>
      <w:r w:rsidR="009444EC" w:rsidRPr="008E09BF">
        <w:rPr>
          <w:rFonts w:asciiTheme="minorBidi" w:hAnsiTheme="minorBidi" w:cstheme="minorBidi"/>
          <w:sz w:val="24"/>
          <w:szCs w:val="24"/>
        </w:rPr>
        <w:t xml:space="preserve">ng the first two qualities, the connection is obvious </w:t>
      </w:r>
      <w:r w:rsidR="0080326C" w:rsidRPr="008E09BF">
        <w:rPr>
          <w:rFonts w:asciiTheme="minorBidi" w:hAnsiTheme="minorBidi" w:cstheme="minorBidi"/>
          <w:sz w:val="24"/>
          <w:szCs w:val="24"/>
        </w:rPr>
        <w:t xml:space="preserve">to </w:t>
      </w:r>
      <w:r w:rsidRPr="008E09BF">
        <w:rPr>
          <w:rFonts w:asciiTheme="minorBidi" w:hAnsiTheme="minorBidi" w:cstheme="minorBidi"/>
          <w:sz w:val="24"/>
          <w:szCs w:val="24"/>
        </w:rPr>
        <w:t xml:space="preserve">the </w:t>
      </w:r>
      <w:r w:rsidR="009444EC" w:rsidRPr="008E09BF">
        <w:rPr>
          <w:rFonts w:asciiTheme="minorBidi" w:hAnsiTheme="minorBidi" w:cstheme="minorBidi"/>
          <w:i/>
          <w:iCs/>
          <w:sz w:val="24"/>
          <w:szCs w:val="24"/>
        </w:rPr>
        <w:t>darshan</w:t>
      </w:r>
      <w:r w:rsidR="009444EC" w:rsidRPr="008E09BF">
        <w:rPr>
          <w:rFonts w:asciiTheme="minorBidi" w:hAnsiTheme="minorBidi" w:cstheme="minorBidi"/>
          <w:sz w:val="24"/>
          <w:szCs w:val="24"/>
        </w:rPr>
        <w:t xml:space="preserve">, and his own words seem to be a paraphrase of the wording of the verse, </w:t>
      </w:r>
      <w:r w:rsidR="00727ED8" w:rsidRPr="008E09BF">
        <w:rPr>
          <w:rFonts w:asciiTheme="minorBidi" w:hAnsiTheme="minorBidi" w:cstheme="minorBidi"/>
          <w:sz w:val="24"/>
          <w:szCs w:val="24"/>
        </w:rPr>
        <w:t>no additional proof being required.</w:t>
      </w:r>
      <w:r w:rsidR="009444EC" w:rsidRPr="008E09BF">
        <w:rPr>
          <w:rFonts w:asciiTheme="minorBidi" w:hAnsiTheme="minorBidi" w:cstheme="minorBidi"/>
          <w:sz w:val="24"/>
          <w:szCs w:val="24"/>
        </w:rPr>
        <w:t xml:space="preserve"> As for the third quality, the interpretation offered is not</w:t>
      </w:r>
      <w:r w:rsidR="0080326C" w:rsidRPr="008E09BF">
        <w:rPr>
          <w:rFonts w:asciiTheme="minorBidi" w:hAnsiTheme="minorBidi" w:cstheme="minorBidi"/>
          <w:sz w:val="24"/>
          <w:szCs w:val="24"/>
        </w:rPr>
        <w:t xml:space="preserve"> perceived as being self-evident</w:t>
      </w:r>
      <w:r w:rsidR="009444EC" w:rsidRPr="008E09BF">
        <w:rPr>
          <w:rFonts w:asciiTheme="minorBidi" w:hAnsiTheme="minorBidi" w:cstheme="minorBidi"/>
          <w:sz w:val="24"/>
          <w:szCs w:val="24"/>
        </w:rPr>
        <w:t xml:space="preserve">, and another verse is brought as proof. </w:t>
      </w:r>
    </w:p>
    <w:p w14:paraId="2FE39C3B" w14:textId="77777777" w:rsidR="00991784" w:rsidRPr="008E09BF" w:rsidRDefault="00991784" w:rsidP="00852A08">
      <w:pPr>
        <w:spacing w:line="240" w:lineRule="auto"/>
        <w:ind w:firstLine="720"/>
        <w:rPr>
          <w:rFonts w:asciiTheme="minorBidi" w:hAnsiTheme="minorBidi" w:cstheme="minorBidi"/>
          <w:sz w:val="24"/>
          <w:szCs w:val="24"/>
        </w:rPr>
      </w:pPr>
    </w:p>
    <w:p w14:paraId="5AA81B71" w14:textId="209ED020" w:rsidR="007B12D6" w:rsidRPr="008E09BF" w:rsidRDefault="007B12D6"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t xml:space="preserve">Good for </w:t>
      </w:r>
      <w:r w:rsidR="00521999" w:rsidRPr="008E09BF">
        <w:rPr>
          <w:rFonts w:asciiTheme="minorBidi" w:hAnsiTheme="minorBidi" w:cstheme="minorBidi"/>
          <w:sz w:val="24"/>
          <w:szCs w:val="24"/>
        </w:rPr>
        <w:t>food</w:t>
      </w:r>
    </w:p>
    <w:p w14:paraId="09E7FA05" w14:textId="77777777" w:rsidR="009444EC" w:rsidRPr="008E09BF" w:rsidRDefault="009444EC" w:rsidP="00852A08">
      <w:pPr>
        <w:spacing w:line="240" w:lineRule="auto"/>
        <w:rPr>
          <w:rFonts w:asciiTheme="minorBidi" w:hAnsiTheme="minorBidi" w:cstheme="minorBidi"/>
          <w:sz w:val="24"/>
          <w:szCs w:val="24"/>
        </w:rPr>
      </w:pPr>
    </w:p>
    <w:p w14:paraId="7E319A82" w14:textId="69811A8E" w:rsidR="007B12D6" w:rsidRPr="008E09BF" w:rsidRDefault="009444EC"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Let us go back and examine each clause of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The formulation "</w:t>
      </w:r>
      <w:r w:rsidR="000A274C">
        <w:rPr>
          <w:rFonts w:asciiTheme="minorBidi" w:hAnsiTheme="minorBidi" w:cstheme="minorBidi"/>
          <w:sz w:val="24"/>
          <w:szCs w:val="24"/>
        </w:rPr>
        <w:t>f</w:t>
      </w:r>
      <w:r w:rsidRPr="008E09BF">
        <w:rPr>
          <w:rFonts w:asciiTheme="minorBidi" w:hAnsiTheme="minorBidi" w:cstheme="minorBidi"/>
          <w:sz w:val="24"/>
          <w:szCs w:val="24"/>
        </w:rPr>
        <w:t xml:space="preserve">rom here that it is good for food" in the first clause echoes the wording of the verse: "that the tree was good for food." </w:t>
      </w:r>
      <w:r w:rsidR="0080326C" w:rsidRPr="008E09BF">
        <w:rPr>
          <w:rFonts w:asciiTheme="minorBidi" w:hAnsiTheme="minorBidi" w:cstheme="minorBidi"/>
          <w:sz w:val="24"/>
          <w:szCs w:val="24"/>
        </w:rPr>
        <w:t>These words</w:t>
      </w:r>
      <w:r w:rsidRPr="008E09BF">
        <w:rPr>
          <w:rFonts w:asciiTheme="minorBidi" w:hAnsiTheme="minorBidi" w:cstheme="minorBidi"/>
          <w:sz w:val="24"/>
          <w:szCs w:val="24"/>
        </w:rPr>
        <w:t xml:space="preserve"> can be understood in three different ways: </w:t>
      </w:r>
      <w:r w:rsidR="000A274C">
        <w:rPr>
          <w:rFonts w:asciiTheme="minorBidi" w:hAnsiTheme="minorBidi" w:cstheme="minorBidi"/>
          <w:sz w:val="24"/>
          <w:szCs w:val="24"/>
        </w:rPr>
        <w:t>a</w:t>
      </w:r>
      <w:r w:rsidRPr="008E09BF">
        <w:rPr>
          <w:rFonts w:asciiTheme="minorBidi" w:hAnsiTheme="minorBidi" w:cstheme="minorBidi"/>
          <w:sz w:val="24"/>
          <w:szCs w:val="24"/>
        </w:rPr>
        <w:t xml:space="preserve">s </w:t>
      </w:r>
      <w:r w:rsidR="0080326C" w:rsidRPr="008E09BF">
        <w:rPr>
          <w:rFonts w:asciiTheme="minorBidi" w:hAnsiTheme="minorBidi" w:cstheme="minorBidi"/>
          <w:sz w:val="24"/>
          <w:szCs w:val="24"/>
        </w:rPr>
        <w:t xml:space="preserve">indicating </w:t>
      </w:r>
      <w:r w:rsidRPr="008E09BF">
        <w:rPr>
          <w:rFonts w:asciiTheme="minorBidi" w:hAnsiTheme="minorBidi" w:cstheme="minorBidi"/>
          <w:sz w:val="24"/>
          <w:szCs w:val="24"/>
        </w:rPr>
        <w:t xml:space="preserve">that the </w:t>
      </w:r>
      <w:r w:rsidR="00FC64BE">
        <w:rPr>
          <w:rFonts w:asciiTheme="minorBidi" w:hAnsiTheme="minorBidi" w:cstheme="minorBidi"/>
          <w:sz w:val="24"/>
          <w:szCs w:val="24"/>
        </w:rPr>
        <w:t xml:space="preserve">fruit of the </w:t>
      </w:r>
      <w:r w:rsidRPr="008E09BF">
        <w:rPr>
          <w:rFonts w:asciiTheme="minorBidi" w:hAnsiTheme="minorBidi" w:cstheme="minorBidi"/>
          <w:sz w:val="24"/>
          <w:szCs w:val="24"/>
        </w:rPr>
        <w:t xml:space="preserve">tree </w:t>
      </w:r>
      <w:r w:rsidR="000A274C">
        <w:rPr>
          <w:rFonts w:asciiTheme="minorBidi" w:hAnsiTheme="minorBidi" w:cstheme="minorBidi"/>
          <w:sz w:val="24"/>
          <w:szCs w:val="24"/>
        </w:rPr>
        <w:t>i</w:t>
      </w:r>
      <w:r w:rsidRPr="008E09BF">
        <w:rPr>
          <w:rFonts w:asciiTheme="minorBidi" w:hAnsiTheme="minorBidi" w:cstheme="minorBidi"/>
          <w:sz w:val="24"/>
          <w:szCs w:val="24"/>
        </w:rPr>
        <w:t>s fit for human consumption,</w:t>
      </w:r>
      <w:r w:rsidR="008C5150" w:rsidRPr="008E09BF">
        <w:rPr>
          <w:rFonts w:asciiTheme="minorBidi" w:hAnsiTheme="minorBidi" w:cstheme="minorBidi"/>
          <w:sz w:val="24"/>
          <w:szCs w:val="24"/>
        </w:rPr>
        <w:t xml:space="preserve"> as indicating</w:t>
      </w:r>
      <w:r w:rsidRPr="008E09BF">
        <w:rPr>
          <w:rFonts w:asciiTheme="minorBidi" w:hAnsiTheme="minorBidi" w:cstheme="minorBidi"/>
          <w:sz w:val="24"/>
          <w:szCs w:val="24"/>
        </w:rPr>
        <w:t xml:space="preserve"> that it </w:t>
      </w:r>
      <w:r w:rsidR="000A274C">
        <w:rPr>
          <w:rFonts w:asciiTheme="minorBidi" w:hAnsiTheme="minorBidi" w:cstheme="minorBidi"/>
          <w:sz w:val="24"/>
          <w:szCs w:val="24"/>
        </w:rPr>
        <w:t>i</w:t>
      </w:r>
      <w:r w:rsidRPr="008E09BF">
        <w:rPr>
          <w:rFonts w:asciiTheme="minorBidi" w:hAnsiTheme="minorBidi" w:cstheme="minorBidi"/>
          <w:sz w:val="24"/>
          <w:szCs w:val="24"/>
        </w:rPr>
        <w:t xml:space="preserve">s a healthy </w:t>
      </w:r>
      <w:r w:rsidR="000A274C">
        <w:rPr>
          <w:rFonts w:asciiTheme="minorBidi" w:hAnsiTheme="minorBidi" w:cstheme="minorBidi"/>
          <w:sz w:val="24"/>
          <w:szCs w:val="24"/>
        </w:rPr>
        <w:t xml:space="preserve">human </w:t>
      </w:r>
      <w:r w:rsidRPr="008E09BF">
        <w:rPr>
          <w:rFonts w:asciiTheme="minorBidi" w:hAnsiTheme="minorBidi" w:cstheme="minorBidi"/>
          <w:sz w:val="24"/>
          <w:szCs w:val="24"/>
        </w:rPr>
        <w:t xml:space="preserve">food, or </w:t>
      </w:r>
      <w:r w:rsidR="008C5150" w:rsidRPr="008E09BF">
        <w:rPr>
          <w:rFonts w:asciiTheme="minorBidi" w:hAnsiTheme="minorBidi" w:cstheme="minorBidi"/>
          <w:sz w:val="24"/>
          <w:szCs w:val="24"/>
        </w:rPr>
        <w:t>as indicating that it has a fine taste.</w:t>
      </w:r>
      <w:r w:rsidR="008C5150" w:rsidRPr="008E09BF">
        <w:rPr>
          <w:rStyle w:val="a9"/>
          <w:rFonts w:asciiTheme="minorBidi" w:hAnsiTheme="minorBidi" w:cstheme="minorBidi"/>
          <w:sz w:val="24"/>
          <w:szCs w:val="24"/>
        </w:rPr>
        <w:footnoteReference w:id="1"/>
      </w:r>
    </w:p>
    <w:p w14:paraId="431A3DD8" w14:textId="77777777" w:rsidR="008C5150" w:rsidRPr="008E09BF" w:rsidRDefault="008C5150" w:rsidP="00852A08">
      <w:pPr>
        <w:spacing w:line="240" w:lineRule="auto"/>
        <w:ind w:firstLine="720"/>
        <w:rPr>
          <w:rFonts w:asciiTheme="minorBidi" w:hAnsiTheme="minorBidi" w:cstheme="minorBidi"/>
          <w:sz w:val="24"/>
          <w:szCs w:val="24"/>
        </w:rPr>
      </w:pPr>
    </w:p>
    <w:p w14:paraId="500172F9" w14:textId="1573FD34" w:rsidR="007B12D6" w:rsidRPr="008E09BF" w:rsidRDefault="008C5150"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A comparison </w:t>
      </w:r>
      <w:r w:rsidR="007B12D6" w:rsidRPr="008E09BF">
        <w:rPr>
          <w:rFonts w:asciiTheme="minorBidi" w:hAnsiTheme="minorBidi" w:cstheme="minorBidi"/>
          <w:sz w:val="24"/>
          <w:szCs w:val="24"/>
        </w:rPr>
        <w:t>with parallel</w:t>
      </w:r>
      <w:r w:rsidRPr="008E09BF">
        <w:rPr>
          <w:rFonts w:asciiTheme="minorBidi" w:hAnsiTheme="minorBidi" w:cstheme="minorBidi"/>
          <w:sz w:val="24"/>
          <w:szCs w:val="24"/>
        </w:rPr>
        <w:t xml:space="preserve"> </w:t>
      </w:r>
      <w:r w:rsidRPr="008E09BF">
        <w:rPr>
          <w:rFonts w:asciiTheme="minorBidi" w:hAnsiTheme="minorBidi" w:cstheme="minorBidi"/>
          <w:i/>
          <w:iCs/>
          <w:sz w:val="24"/>
          <w:szCs w:val="24"/>
        </w:rPr>
        <w:t xml:space="preserve">derashot </w:t>
      </w:r>
      <w:r w:rsidRPr="008E09BF">
        <w:rPr>
          <w:rFonts w:asciiTheme="minorBidi" w:hAnsiTheme="minorBidi" w:cstheme="minorBidi"/>
          <w:sz w:val="24"/>
          <w:szCs w:val="24"/>
        </w:rPr>
        <w:t xml:space="preserve">throughout the literature of </w:t>
      </w:r>
      <w:r w:rsidRPr="008E09BF">
        <w:rPr>
          <w:rFonts w:asciiTheme="minorBidi" w:hAnsiTheme="minorBidi" w:cstheme="minorBidi"/>
          <w:i/>
          <w:iCs/>
          <w:sz w:val="24"/>
          <w:szCs w:val="24"/>
        </w:rPr>
        <w:t xml:space="preserve">Chazal </w:t>
      </w:r>
      <w:r w:rsidR="00FC64BE">
        <w:rPr>
          <w:rFonts w:asciiTheme="minorBidi" w:hAnsiTheme="minorBidi" w:cstheme="minorBidi"/>
          <w:sz w:val="24"/>
          <w:szCs w:val="24"/>
        </w:rPr>
        <w:t>shows</w:t>
      </w:r>
      <w:r w:rsidR="007B12D6" w:rsidRPr="008E09BF">
        <w:rPr>
          <w:rFonts w:asciiTheme="minorBidi" w:hAnsiTheme="minorBidi" w:cstheme="minorBidi"/>
          <w:sz w:val="24"/>
          <w:szCs w:val="24"/>
        </w:rPr>
        <w:t xml:space="preserve"> that it </w:t>
      </w:r>
      <w:r w:rsidR="00FC64BE">
        <w:rPr>
          <w:rFonts w:asciiTheme="minorBidi" w:hAnsiTheme="minorBidi" w:cstheme="minorBidi"/>
          <w:sz w:val="24"/>
          <w:szCs w:val="24"/>
        </w:rPr>
        <w:t>i</w:t>
      </w:r>
      <w:r w:rsidR="007B12D6" w:rsidRPr="008E09BF">
        <w:rPr>
          <w:rFonts w:asciiTheme="minorBidi" w:hAnsiTheme="minorBidi" w:cstheme="minorBidi"/>
          <w:sz w:val="24"/>
          <w:szCs w:val="24"/>
        </w:rPr>
        <w:t xml:space="preserve">s understood by other </w:t>
      </w:r>
      <w:r w:rsidRPr="008E09BF">
        <w:rPr>
          <w:rFonts w:asciiTheme="minorBidi" w:hAnsiTheme="minorBidi" w:cstheme="minorBidi"/>
          <w:sz w:val="24"/>
          <w:szCs w:val="24"/>
        </w:rPr>
        <w:t xml:space="preserve">Amoraim of Eretz Israel (the compiler of </w:t>
      </w:r>
      <w:r w:rsidRPr="008E09BF">
        <w:rPr>
          <w:rFonts w:asciiTheme="minorBidi" w:hAnsiTheme="minorBidi" w:cstheme="minorBidi"/>
          <w:i/>
          <w:iCs/>
          <w:sz w:val="24"/>
          <w:szCs w:val="24"/>
        </w:rPr>
        <w:t>Bereishit Rabba</w:t>
      </w:r>
      <w:r w:rsidR="0080326C" w:rsidRPr="008E09BF">
        <w:rPr>
          <w:rFonts w:asciiTheme="minorBidi" w:hAnsiTheme="minorBidi" w:cstheme="minorBidi"/>
          <w:sz w:val="24"/>
          <w:szCs w:val="24"/>
        </w:rPr>
        <w:t>?) in the third way:</w:t>
      </w:r>
      <w:r w:rsidRPr="008E09BF">
        <w:rPr>
          <w:rFonts w:asciiTheme="minorBidi" w:hAnsiTheme="minorBidi" w:cstheme="minorBidi"/>
          <w:sz w:val="24"/>
          <w:szCs w:val="24"/>
        </w:rPr>
        <w:t xml:space="preserve"> </w:t>
      </w:r>
    </w:p>
    <w:p w14:paraId="637E97A1" w14:textId="77777777" w:rsidR="008C5150" w:rsidRPr="008E09BF" w:rsidRDefault="008C5150" w:rsidP="00852A08">
      <w:pPr>
        <w:pStyle w:val="a3"/>
        <w:spacing w:line="240" w:lineRule="auto"/>
        <w:ind w:left="1418"/>
        <w:rPr>
          <w:rFonts w:asciiTheme="minorBidi" w:hAnsiTheme="minorBidi" w:cstheme="minorBidi"/>
          <w:sz w:val="24"/>
          <w:szCs w:val="24"/>
        </w:rPr>
      </w:pPr>
    </w:p>
    <w:p w14:paraId="233B779B" w14:textId="7B0CFC90" w:rsidR="00DB1ACA" w:rsidRPr="008E09BF" w:rsidRDefault="0080326C"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Rabbi Lazar said in the name of Rabbi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ben</w:t>
      </w:r>
      <w:r w:rsidR="008C5150" w:rsidRPr="008E09BF">
        <w:rPr>
          <w:rFonts w:asciiTheme="minorBidi" w:hAnsiTheme="minorBidi" w:cstheme="minorBidi"/>
          <w:sz w:val="24"/>
          <w:szCs w:val="24"/>
        </w:rPr>
        <w:t xml:space="preserve"> Zimra: </w:t>
      </w:r>
      <w:r w:rsidR="00DB1ACA" w:rsidRPr="008E09BF">
        <w:rPr>
          <w:rFonts w:asciiTheme="minorBidi" w:hAnsiTheme="minorBidi" w:cstheme="minorBidi"/>
          <w:sz w:val="24"/>
          <w:szCs w:val="24"/>
        </w:rPr>
        <w:t xml:space="preserve">Three things </w:t>
      </w:r>
      <w:r w:rsidR="004A799D">
        <w:rPr>
          <w:rFonts w:asciiTheme="minorBidi" w:hAnsiTheme="minorBidi" w:cstheme="minorBidi"/>
          <w:sz w:val="24"/>
          <w:szCs w:val="24"/>
        </w:rPr>
        <w:t>are said</w:t>
      </w:r>
      <w:r w:rsidR="00DB1ACA" w:rsidRPr="008E09BF">
        <w:rPr>
          <w:rFonts w:asciiTheme="minorBidi" w:hAnsiTheme="minorBidi" w:cstheme="minorBidi"/>
          <w:sz w:val="24"/>
          <w:szCs w:val="24"/>
        </w:rPr>
        <w:t xml:space="preserve"> about the tree: It </w:t>
      </w:r>
      <w:r w:rsidR="000A274C">
        <w:rPr>
          <w:rFonts w:asciiTheme="minorBidi" w:hAnsiTheme="minorBidi" w:cstheme="minorBidi"/>
          <w:sz w:val="24"/>
          <w:szCs w:val="24"/>
        </w:rPr>
        <w:t>i</w:t>
      </w:r>
      <w:r w:rsidR="00DB1ACA" w:rsidRPr="008E09BF">
        <w:rPr>
          <w:rFonts w:asciiTheme="minorBidi" w:hAnsiTheme="minorBidi" w:cstheme="minorBidi"/>
          <w:sz w:val="24"/>
          <w:szCs w:val="24"/>
        </w:rPr>
        <w:t xml:space="preserve">s good for food, it </w:t>
      </w:r>
      <w:r w:rsidR="000A274C">
        <w:rPr>
          <w:rFonts w:asciiTheme="minorBidi" w:hAnsiTheme="minorBidi" w:cstheme="minorBidi"/>
          <w:sz w:val="24"/>
          <w:szCs w:val="24"/>
        </w:rPr>
        <w:t>i</w:t>
      </w:r>
      <w:r w:rsidR="00DB1ACA" w:rsidRPr="008E09BF">
        <w:rPr>
          <w:rFonts w:asciiTheme="minorBidi" w:hAnsiTheme="minorBidi" w:cstheme="minorBidi"/>
          <w:sz w:val="24"/>
          <w:szCs w:val="24"/>
        </w:rPr>
        <w:t>s beautiful to the eyes, and it adds wisdom…</w:t>
      </w:r>
    </w:p>
    <w:p w14:paraId="65789683" w14:textId="77777777" w:rsidR="000A274C" w:rsidRDefault="000A274C" w:rsidP="00852A08">
      <w:pPr>
        <w:pStyle w:val="a3"/>
        <w:spacing w:line="240" w:lineRule="auto"/>
        <w:ind w:left="1418"/>
        <w:rPr>
          <w:rFonts w:asciiTheme="minorBidi" w:hAnsiTheme="minorBidi" w:cstheme="minorBidi"/>
          <w:sz w:val="24"/>
          <w:szCs w:val="24"/>
        </w:rPr>
      </w:pPr>
    </w:p>
    <w:p w14:paraId="23A54B92" w14:textId="0F9F186C" w:rsidR="00DB1ACA" w:rsidRPr="008E09BF" w:rsidRDefault="00DB1AC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And similarly Yitzchak said: "And make me savory food" (</w:t>
      </w:r>
      <w:r w:rsidRPr="008E09BF">
        <w:rPr>
          <w:rFonts w:asciiTheme="minorBidi" w:hAnsiTheme="minorBidi" w:cstheme="minorBidi"/>
          <w:i/>
          <w:iCs/>
          <w:sz w:val="24"/>
          <w:szCs w:val="24"/>
        </w:rPr>
        <w:t xml:space="preserve">Bereishit </w:t>
      </w:r>
      <w:r w:rsidRPr="008E09BF">
        <w:rPr>
          <w:rFonts w:asciiTheme="minorBidi" w:hAnsiTheme="minorBidi" w:cstheme="minorBidi"/>
          <w:sz w:val="24"/>
          <w:szCs w:val="24"/>
        </w:rPr>
        <w:t>27:4).</w:t>
      </w:r>
    </w:p>
    <w:p w14:paraId="4C8CA884" w14:textId="4DC41245" w:rsidR="000A274C" w:rsidRDefault="00DB1AC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He said to him: At first I took pleasure in appearance; now I take pleasure only in taste</w:t>
      </w:r>
      <w:r w:rsidR="000A274C">
        <w:rPr>
          <w:rFonts w:asciiTheme="minorBidi" w:hAnsiTheme="minorBidi" w:cstheme="minorBidi"/>
          <w:sz w:val="24"/>
          <w:szCs w:val="24"/>
        </w:rPr>
        <w:t>.</w:t>
      </w:r>
    </w:p>
    <w:p w14:paraId="682139E5" w14:textId="77777777" w:rsidR="000A274C" w:rsidRDefault="000A274C" w:rsidP="00852A08">
      <w:pPr>
        <w:pStyle w:val="a3"/>
        <w:spacing w:line="240" w:lineRule="auto"/>
        <w:ind w:left="1418"/>
        <w:rPr>
          <w:rFonts w:asciiTheme="minorBidi" w:hAnsiTheme="minorBidi" w:cstheme="minorBidi"/>
          <w:sz w:val="24"/>
          <w:szCs w:val="24"/>
        </w:rPr>
      </w:pPr>
    </w:p>
    <w:p w14:paraId="7094982E" w14:textId="254DE18C" w:rsidR="000A274C" w:rsidRDefault="00DB1AC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And similarly Shlomo said: "When goods increase, they are increased that eat them; and what advantage is there to the owner thereof, save the beholding of them with his eyes?" (</w:t>
      </w:r>
      <w:r w:rsidRPr="008E09BF">
        <w:rPr>
          <w:rFonts w:asciiTheme="minorBidi" w:hAnsiTheme="minorBidi" w:cstheme="minorBidi"/>
          <w:i/>
          <w:iCs/>
          <w:sz w:val="24"/>
          <w:szCs w:val="24"/>
        </w:rPr>
        <w:t xml:space="preserve">Kohelet </w:t>
      </w:r>
      <w:r w:rsidRPr="008E09BF">
        <w:rPr>
          <w:rFonts w:asciiTheme="minorBidi" w:hAnsiTheme="minorBidi" w:cstheme="minorBidi"/>
          <w:sz w:val="24"/>
          <w:szCs w:val="24"/>
        </w:rPr>
        <w:t>5:10).</w:t>
      </w:r>
    </w:p>
    <w:p w14:paraId="5D6FD5E4" w14:textId="189A3FF7" w:rsidR="007B12D6" w:rsidRPr="008E09BF" w:rsidRDefault="004A7EDF"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lastRenderedPageBreak/>
        <w:t xml:space="preserve">You cannot compare him who sees </w:t>
      </w:r>
      <w:r w:rsidR="00DB1ACA" w:rsidRPr="008E09BF">
        <w:rPr>
          <w:rFonts w:asciiTheme="minorBidi" w:hAnsiTheme="minorBidi" w:cstheme="minorBidi"/>
          <w:sz w:val="24"/>
          <w:szCs w:val="24"/>
        </w:rPr>
        <w:t xml:space="preserve">an empty bread basket and is hungry, </w:t>
      </w:r>
      <w:r w:rsidRPr="008E09BF">
        <w:rPr>
          <w:rFonts w:asciiTheme="minorBidi" w:hAnsiTheme="minorBidi" w:cstheme="minorBidi"/>
          <w:sz w:val="24"/>
          <w:szCs w:val="24"/>
        </w:rPr>
        <w:t>to him who sees it filled and is satisfied.</w:t>
      </w:r>
      <w:r w:rsidR="00DB1ACA" w:rsidRPr="008E09BF">
        <w:rPr>
          <w:rStyle w:val="a9"/>
          <w:rFonts w:asciiTheme="minorBidi" w:hAnsiTheme="minorBidi" w:cstheme="minorBidi"/>
          <w:sz w:val="24"/>
          <w:szCs w:val="24"/>
        </w:rPr>
        <w:footnoteReference w:id="2"/>
      </w:r>
      <w:r w:rsidR="00DB1ACA" w:rsidRPr="008E09BF">
        <w:rPr>
          <w:rFonts w:asciiTheme="minorBidi" w:hAnsiTheme="minorBidi" w:cstheme="minorBidi"/>
          <w:sz w:val="24"/>
          <w:szCs w:val="24"/>
        </w:rPr>
        <w:t xml:space="preserve"> (</w:t>
      </w:r>
      <w:r w:rsidR="00DB1ACA" w:rsidRPr="008E09BF">
        <w:rPr>
          <w:rFonts w:asciiTheme="minorBidi" w:hAnsiTheme="minorBidi" w:cstheme="minorBidi"/>
          <w:i/>
          <w:iCs/>
          <w:sz w:val="24"/>
          <w:szCs w:val="24"/>
        </w:rPr>
        <w:t>Bereishit Rabba</w:t>
      </w:r>
      <w:r w:rsidR="00DB1ACA" w:rsidRPr="008E09BF">
        <w:rPr>
          <w:rFonts w:asciiTheme="minorBidi" w:hAnsiTheme="minorBidi" w:cstheme="minorBidi"/>
          <w:sz w:val="24"/>
          <w:szCs w:val="24"/>
        </w:rPr>
        <w:t xml:space="preserve"> 65, 4, ed. Theodor-Albeck, pp. 724-725)</w:t>
      </w:r>
    </w:p>
    <w:p w14:paraId="37EA6BD3" w14:textId="77777777" w:rsidR="00991784" w:rsidRPr="008E09BF" w:rsidRDefault="00991784" w:rsidP="00852A08">
      <w:pPr>
        <w:spacing w:line="240" w:lineRule="auto"/>
        <w:rPr>
          <w:rFonts w:asciiTheme="minorBidi" w:hAnsiTheme="minorBidi" w:cstheme="minorBidi"/>
          <w:sz w:val="24"/>
          <w:szCs w:val="24"/>
        </w:rPr>
      </w:pPr>
    </w:p>
    <w:p w14:paraId="51EA145D" w14:textId="77777777" w:rsidR="007B12D6" w:rsidRPr="008E09BF" w:rsidRDefault="007B12D6" w:rsidP="00852A08">
      <w:pPr>
        <w:spacing w:line="240" w:lineRule="auto"/>
        <w:rPr>
          <w:rFonts w:asciiTheme="minorBidi" w:hAnsiTheme="minorBidi" w:cstheme="minorBidi"/>
          <w:b/>
          <w:bCs/>
          <w:caps/>
          <w:sz w:val="24"/>
          <w:szCs w:val="24"/>
        </w:rPr>
      </w:pPr>
      <w:r w:rsidRPr="008E09BF">
        <w:rPr>
          <w:rFonts w:asciiTheme="minorBidi" w:hAnsiTheme="minorBidi" w:cstheme="minorBidi"/>
          <w:b/>
          <w:bCs/>
          <w:caps/>
          <w:sz w:val="24"/>
          <w:szCs w:val="24"/>
        </w:rPr>
        <w:t>Beautiful to the eyes</w:t>
      </w:r>
    </w:p>
    <w:p w14:paraId="364D171E" w14:textId="77777777" w:rsidR="004A7EDF" w:rsidRPr="008E09BF" w:rsidRDefault="004A7EDF" w:rsidP="00852A08">
      <w:pPr>
        <w:spacing w:line="240" w:lineRule="auto"/>
        <w:rPr>
          <w:rFonts w:asciiTheme="minorBidi" w:hAnsiTheme="minorBidi" w:cstheme="minorBidi"/>
          <w:sz w:val="24"/>
          <w:szCs w:val="24"/>
        </w:rPr>
      </w:pPr>
    </w:p>
    <w:p w14:paraId="467CA474" w14:textId="4E03FB81" w:rsidR="004A7EDF" w:rsidRPr="008E09BF" w:rsidRDefault="004A7EDF"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The word </w:t>
      </w:r>
      <w:r w:rsidRPr="008E09BF">
        <w:rPr>
          <w:rFonts w:asciiTheme="minorBidi" w:hAnsiTheme="minorBidi" w:cstheme="minorBidi"/>
          <w:i/>
          <w:iCs/>
          <w:sz w:val="24"/>
          <w:szCs w:val="24"/>
        </w:rPr>
        <w:t>ta'ava</w:t>
      </w:r>
      <w:r w:rsidRPr="008E09BF">
        <w:rPr>
          <w:rFonts w:asciiTheme="minorBidi" w:hAnsiTheme="minorBidi" w:cstheme="minorBidi"/>
          <w:sz w:val="24"/>
          <w:szCs w:val="24"/>
        </w:rPr>
        <w:t xml:space="preserve"> in the verse is explained in the second clause of the </w:t>
      </w:r>
      <w:r w:rsidRPr="008E09BF">
        <w:rPr>
          <w:rFonts w:asciiTheme="minorBidi" w:hAnsiTheme="minorBidi" w:cstheme="minorBidi"/>
          <w:i/>
          <w:iCs/>
          <w:sz w:val="24"/>
          <w:szCs w:val="24"/>
        </w:rPr>
        <w:t>derasha</w:t>
      </w:r>
      <w:r w:rsidRPr="008E09BF">
        <w:rPr>
          <w:rFonts w:asciiTheme="minorBidi" w:hAnsiTheme="minorBidi" w:cstheme="minorBidi"/>
          <w:sz w:val="24"/>
          <w:szCs w:val="24"/>
        </w:rPr>
        <w:t xml:space="preserve"> as "</w:t>
      </w:r>
      <w:r w:rsidRPr="008E09BF">
        <w:rPr>
          <w:rFonts w:asciiTheme="minorBidi" w:hAnsiTheme="minorBidi" w:cstheme="minorBidi"/>
          <w:i/>
          <w:iCs/>
          <w:sz w:val="24"/>
          <w:szCs w:val="24"/>
        </w:rPr>
        <w:t>yaf</w:t>
      </w:r>
      <w:r w:rsidR="00FC27F2" w:rsidRPr="008E09BF">
        <w:rPr>
          <w:rFonts w:asciiTheme="minorBidi" w:hAnsiTheme="minorBidi" w:cstheme="minorBidi"/>
          <w:i/>
          <w:iCs/>
          <w:sz w:val="24"/>
          <w:szCs w:val="24"/>
        </w:rPr>
        <w:t>eh</w:t>
      </w:r>
      <w:r w:rsidRPr="008E09BF">
        <w:rPr>
          <w:rFonts w:asciiTheme="minorBidi" w:hAnsiTheme="minorBidi" w:cstheme="minorBidi"/>
          <w:sz w:val="24"/>
          <w:szCs w:val="24"/>
        </w:rPr>
        <w:t xml:space="preserve">," which usually denotes beauty. </w:t>
      </w:r>
      <w:r w:rsidR="00521999" w:rsidRPr="008E09BF">
        <w:rPr>
          <w:rFonts w:asciiTheme="minorBidi" w:hAnsiTheme="minorBidi" w:cstheme="minorBidi"/>
          <w:sz w:val="24"/>
          <w:szCs w:val="24"/>
        </w:rPr>
        <w:t>It seems, t</w:t>
      </w:r>
      <w:r w:rsidRPr="008E09BF">
        <w:rPr>
          <w:rFonts w:asciiTheme="minorBidi" w:hAnsiTheme="minorBidi" w:cstheme="minorBidi"/>
          <w:sz w:val="24"/>
          <w:szCs w:val="24"/>
        </w:rPr>
        <w:t>herefore, that we should understand the expression "</w:t>
      </w:r>
      <w:r w:rsidR="00FC27F2" w:rsidRPr="008E09BF">
        <w:rPr>
          <w:rFonts w:asciiTheme="minorBidi" w:hAnsiTheme="minorBidi" w:cstheme="minorBidi"/>
          <w:i/>
          <w:iCs/>
          <w:sz w:val="24"/>
          <w:szCs w:val="24"/>
        </w:rPr>
        <w:t>yafeh</w:t>
      </w:r>
      <w:r w:rsidRPr="008E09BF">
        <w:rPr>
          <w:rFonts w:asciiTheme="minorBidi" w:hAnsiTheme="minorBidi" w:cstheme="minorBidi"/>
          <w:sz w:val="24"/>
          <w:szCs w:val="24"/>
        </w:rPr>
        <w:t xml:space="preserve"> to the eyes" in the context of the verse as</w:t>
      </w:r>
      <w:r w:rsidR="00FC27F2" w:rsidRPr="008E09BF">
        <w:rPr>
          <w:rFonts w:asciiTheme="minorBidi" w:hAnsiTheme="minorBidi" w:cstheme="minorBidi"/>
          <w:sz w:val="24"/>
          <w:szCs w:val="24"/>
        </w:rPr>
        <w:t xml:space="preserve"> relating to the </w:t>
      </w:r>
      <w:r w:rsidR="00FB2BD3">
        <w:rPr>
          <w:rFonts w:asciiTheme="minorBidi" w:hAnsiTheme="minorBidi" w:cstheme="minorBidi"/>
          <w:sz w:val="24"/>
          <w:szCs w:val="24"/>
        </w:rPr>
        <w:t>a</w:t>
      </w:r>
      <w:r w:rsidR="00FC27F2" w:rsidRPr="008E09BF">
        <w:rPr>
          <w:rFonts w:asciiTheme="minorBidi" w:hAnsiTheme="minorBidi" w:cstheme="minorBidi"/>
          <w:sz w:val="24"/>
          <w:szCs w:val="24"/>
        </w:rPr>
        <w:t>esthetic realm</w:t>
      </w:r>
      <w:r w:rsidR="000A274C">
        <w:rPr>
          <w:rFonts w:asciiTheme="minorBidi" w:hAnsiTheme="minorBidi" w:cstheme="minorBidi"/>
          <w:sz w:val="24"/>
          <w:szCs w:val="24"/>
        </w:rPr>
        <w:t xml:space="preserve"> — </w:t>
      </w:r>
      <w:r w:rsidR="00FC27F2" w:rsidRPr="008E09BF">
        <w:rPr>
          <w:rFonts w:asciiTheme="minorBidi" w:hAnsiTheme="minorBidi" w:cstheme="minorBidi"/>
          <w:sz w:val="24"/>
          <w:szCs w:val="24"/>
        </w:rPr>
        <w:t>"beautiful to the eyes."</w:t>
      </w:r>
      <w:r w:rsidRPr="008E09BF">
        <w:rPr>
          <w:rFonts w:asciiTheme="minorBidi" w:hAnsiTheme="minorBidi" w:cstheme="minorBidi"/>
          <w:sz w:val="24"/>
          <w:szCs w:val="24"/>
        </w:rPr>
        <w:t xml:space="preserve"> This also follows from the parallel </w:t>
      </w:r>
      <w:r w:rsidR="00521999" w:rsidRPr="008E09BF">
        <w:rPr>
          <w:rFonts w:asciiTheme="minorBidi" w:hAnsiTheme="minorBidi" w:cstheme="minorBidi"/>
          <w:sz w:val="24"/>
          <w:szCs w:val="24"/>
        </w:rPr>
        <w:t xml:space="preserve">exposition </w:t>
      </w:r>
      <w:r w:rsidRPr="008E09BF">
        <w:rPr>
          <w:rFonts w:asciiTheme="minorBidi" w:hAnsiTheme="minorBidi" w:cstheme="minorBidi"/>
          <w:sz w:val="24"/>
          <w:szCs w:val="24"/>
        </w:rPr>
        <w:t>cited above, which speaks explicitly of pleasure from appearance.</w:t>
      </w:r>
    </w:p>
    <w:p w14:paraId="1C1C1DE3" w14:textId="04E94059" w:rsidR="007B12D6" w:rsidRPr="008E09BF" w:rsidRDefault="007B12D6" w:rsidP="00852A08">
      <w:pPr>
        <w:spacing w:line="240" w:lineRule="auto"/>
        <w:rPr>
          <w:rFonts w:asciiTheme="minorBidi" w:hAnsiTheme="minorBidi" w:cstheme="minorBidi"/>
          <w:sz w:val="24"/>
          <w:szCs w:val="24"/>
        </w:rPr>
      </w:pPr>
    </w:p>
    <w:p w14:paraId="35DDCF52" w14:textId="7ECE549C" w:rsidR="000A274C" w:rsidRDefault="00FC27F2"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However, this phrase as used by </w:t>
      </w:r>
      <w:r w:rsidRPr="008E09BF">
        <w:rPr>
          <w:rFonts w:asciiTheme="minorBidi" w:hAnsiTheme="minorBidi" w:cstheme="minorBidi"/>
          <w:i/>
          <w:iCs/>
          <w:sz w:val="24"/>
          <w:szCs w:val="24"/>
        </w:rPr>
        <w:t xml:space="preserve">Chazal </w:t>
      </w:r>
      <w:r w:rsidRPr="008E09BF">
        <w:rPr>
          <w:rFonts w:asciiTheme="minorBidi" w:hAnsiTheme="minorBidi" w:cstheme="minorBidi"/>
          <w:sz w:val="24"/>
          <w:szCs w:val="24"/>
        </w:rPr>
        <w:t>has also another meaning, one that relates to the realm of health</w:t>
      </w:r>
      <w:r w:rsidR="00FC64BE">
        <w:rPr>
          <w:rFonts w:asciiTheme="minorBidi" w:hAnsiTheme="minorBidi" w:cstheme="minorBidi"/>
          <w:sz w:val="24"/>
          <w:szCs w:val="24"/>
        </w:rPr>
        <w:t>, a</w:t>
      </w:r>
      <w:r w:rsidRPr="008E09BF">
        <w:rPr>
          <w:rFonts w:asciiTheme="minorBidi" w:hAnsiTheme="minorBidi" w:cstheme="minorBidi"/>
          <w:sz w:val="24"/>
          <w:szCs w:val="24"/>
        </w:rPr>
        <w:t xml:space="preserve">s we find in BT </w:t>
      </w:r>
      <w:r w:rsidRPr="008E09BF">
        <w:rPr>
          <w:rFonts w:asciiTheme="minorBidi" w:hAnsiTheme="minorBidi" w:cstheme="minorBidi"/>
          <w:i/>
          <w:iCs/>
          <w:sz w:val="24"/>
          <w:szCs w:val="24"/>
        </w:rPr>
        <w:t xml:space="preserve">Berakhot </w:t>
      </w:r>
      <w:r w:rsidRPr="008E09BF">
        <w:rPr>
          <w:rFonts w:asciiTheme="minorBidi" w:hAnsiTheme="minorBidi" w:cstheme="minorBidi"/>
          <w:sz w:val="24"/>
          <w:szCs w:val="24"/>
        </w:rPr>
        <w:t>51a:</w:t>
      </w:r>
    </w:p>
    <w:p w14:paraId="2A5C8837" w14:textId="77777777" w:rsidR="000A274C" w:rsidRDefault="000A274C" w:rsidP="00852A08">
      <w:pPr>
        <w:spacing w:line="240" w:lineRule="auto"/>
        <w:ind w:left="1418"/>
        <w:rPr>
          <w:rFonts w:asciiTheme="minorBidi" w:hAnsiTheme="minorBidi" w:cstheme="minorBidi"/>
          <w:sz w:val="24"/>
          <w:szCs w:val="24"/>
        </w:rPr>
      </w:pPr>
    </w:p>
    <w:p w14:paraId="55606BC6" w14:textId="42BCAEC7" w:rsidR="000A274C" w:rsidRDefault="00FC27F2" w:rsidP="00852A08">
      <w:pPr>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Our Rabbis taught: Asparagus brew is good </w:t>
      </w:r>
      <w:r w:rsidR="0091694E">
        <w:rPr>
          <w:rFonts w:asciiTheme="minorBidi" w:hAnsiTheme="minorBidi" w:cstheme="minorBidi"/>
          <w:sz w:val="24"/>
          <w:szCs w:val="24"/>
        </w:rPr>
        <w:t>(</w:t>
      </w:r>
      <w:r w:rsidRPr="008E09BF">
        <w:rPr>
          <w:rFonts w:asciiTheme="minorBidi" w:hAnsiTheme="minorBidi" w:cstheme="minorBidi"/>
          <w:i/>
          <w:iCs/>
          <w:sz w:val="24"/>
          <w:szCs w:val="24"/>
        </w:rPr>
        <w:t>yafeh</w:t>
      </w:r>
      <w:r w:rsidR="0091694E">
        <w:rPr>
          <w:rFonts w:asciiTheme="minorBidi" w:hAnsiTheme="minorBidi" w:cstheme="minorBidi"/>
          <w:sz w:val="24"/>
          <w:szCs w:val="24"/>
        </w:rPr>
        <w:t>)</w:t>
      </w:r>
      <w:r w:rsidRPr="008E09BF">
        <w:rPr>
          <w:rFonts w:asciiTheme="minorBidi" w:hAnsiTheme="minorBidi" w:cstheme="minorBidi"/>
          <w:i/>
          <w:iCs/>
          <w:sz w:val="24"/>
          <w:szCs w:val="24"/>
        </w:rPr>
        <w:t xml:space="preserve"> </w:t>
      </w:r>
      <w:r w:rsidRPr="008E09BF">
        <w:rPr>
          <w:rFonts w:asciiTheme="minorBidi" w:hAnsiTheme="minorBidi" w:cstheme="minorBidi"/>
          <w:sz w:val="24"/>
          <w:szCs w:val="24"/>
        </w:rPr>
        <w:t>for the heart and good for the eyes, and, needless to say, for the bowels. If one uses it regularly</w:t>
      </w:r>
      <w:r w:rsidR="00FC64BE">
        <w:rPr>
          <w:rFonts w:asciiTheme="minorBidi" w:hAnsiTheme="minorBidi" w:cstheme="minorBidi"/>
          <w:sz w:val="24"/>
          <w:szCs w:val="24"/>
        </w:rPr>
        <w:t>,</w:t>
      </w:r>
      <w:r w:rsidRPr="008E09BF">
        <w:rPr>
          <w:rFonts w:asciiTheme="minorBidi" w:hAnsiTheme="minorBidi" w:cstheme="minorBidi"/>
          <w:sz w:val="24"/>
          <w:szCs w:val="24"/>
        </w:rPr>
        <w:t xml:space="preserve"> it is good </w:t>
      </w:r>
      <w:r w:rsidR="0091694E">
        <w:rPr>
          <w:rFonts w:asciiTheme="minorBidi" w:hAnsiTheme="minorBidi" w:cstheme="minorBidi"/>
          <w:sz w:val="24"/>
          <w:szCs w:val="24"/>
        </w:rPr>
        <w:t>(</w:t>
      </w:r>
      <w:r w:rsidRPr="008E09BF">
        <w:rPr>
          <w:rFonts w:asciiTheme="minorBidi" w:hAnsiTheme="minorBidi" w:cstheme="minorBidi"/>
          <w:i/>
          <w:iCs/>
          <w:sz w:val="24"/>
          <w:szCs w:val="24"/>
        </w:rPr>
        <w:t>yafeh</w:t>
      </w:r>
      <w:r w:rsidR="0091694E">
        <w:rPr>
          <w:rFonts w:asciiTheme="minorBidi" w:hAnsiTheme="minorBidi" w:cstheme="minorBidi"/>
          <w:sz w:val="24"/>
          <w:szCs w:val="24"/>
        </w:rPr>
        <w:t>)</w:t>
      </w:r>
      <w:r w:rsidRPr="008E09BF">
        <w:rPr>
          <w:rFonts w:asciiTheme="minorBidi" w:hAnsiTheme="minorBidi" w:cstheme="minorBidi"/>
          <w:sz w:val="24"/>
          <w:szCs w:val="24"/>
        </w:rPr>
        <w:t xml:space="preserve"> for the whole body.</w:t>
      </w:r>
      <w:r w:rsidR="0080152B" w:rsidRPr="008E09BF">
        <w:rPr>
          <w:rStyle w:val="a9"/>
          <w:rFonts w:asciiTheme="minorBidi" w:hAnsiTheme="minorBidi" w:cstheme="minorBidi"/>
          <w:sz w:val="24"/>
          <w:szCs w:val="24"/>
        </w:rPr>
        <w:footnoteReference w:id="3"/>
      </w:r>
      <w:r w:rsidRPr="008E09BF">
        <w:rPr>
          <w:rFonts w:asciiTheme="minorBidi" w:hAnsiTheme="minorBidi" w:cstheme="minorBidi"/>
          <w:sz w:val="24"/>
          <w:szCs w:val="24"/>
        </w:rPr>
        <w:t xml:space="preserve"> </w:t>
      </w:r>
    </w:p>
    <w:p w14:paraId="57275E90" w14:textId="77777777" w:rsidR="000A274C" w:rsidRDefault="000A274C" w:rsidP="00852A08">
      <w:pPr>
        <w:spacing w:line="240" w:lineRule="auto"/>
        <w:rPr>
          <w:rFonts w:asciiTheme="minorBidi" w:hAnsiTheme="minorBidi" w:cstheme="minorBidi"/>
          <w:sz w:val="24"/>
          <w:szCs w:val="24"/>
        </w:rPr>
      </w:pPr>
    </w:p>
    <w:p w14:paraId="47598C57" w14:textId="6F136C1C" w:rsidR="00FC27F2" w:rsidRPr="008E09BF" w:rsidRDefault="00FC27F2"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This meaning is found in </w:t>
      </w:r>
      <w:r w:rsidRPr="004E758B">
        <w:rPr>
          <w:rFonts w:asciiTheme="minorBidi" w:hAnsiTheme="minorBidi" w:cstheme="minorBidi"/>
          <w:i/>
          <w:iCs/>
          <w:sz w:val="24"/>
          <w:szCs w:val="24"/>
        </w:rPr>
        <w:t>Targum Onkelos</w:t>
      </w:r>
      <w:r w:rsidRPr="008E09BF">
        <w:rPr>
          <w:rFonts w:asciiTheme="minorBidi" w:hAnsiTheme="minorBidi" w:cstheme="minorBidi"/>
          <w:sz w:val="24"/>
          <w:szCs w:val="24"/>
        </w:rPr>
        <w:t xml:space="preserve"> on </w:t>
      </w:r>
      <w:r w:rsidR="00521999" w:rsidRPr="008E09BF">
        <w:rPr>
          <w:rFonts w:asciiTheme="minorBidi" w:hAnsiTheme="minorBidi" w:cstheme="minorBidi"/>
          <w:sz w:val="24"/>
          <w:szCs w:val="24"/>
        </w:rPr>
        <w:t xml:space="preserve">our </w:t>
      </w:r>
      <w:r w:rsidRPr="008E09BF">
        <w:rPr>
          <w:rFonts w:asciiTheme="minorBidi" w:hAnsiTheme="minorBidi" w:cstheme="minorBidi"/>
          <w:sz w:val="24"/>
          <w:szCs w:val="24"/>
        </w:rPr>
        <w:t>verse:</w:t>
      </w:r>
    </w:p>
    <w:p w14:paraId="63B9895D" w14:textId="77777777" w:rsidR="00FC27F2" w:rsidRPr="008E09BF" w:rsidRDefault="00FC27F2" w:rsidP="00852A08">
      <w:pPr>
        <w:spacing w:line="240" w:lineRule="auto"/>
        <w:ind w:left="1418"/>
        <w:rPr>
          <w:rFonts w:asciiTheme="minorBidi" w:hAnsiTheme="minorBidi" w:cstheme="minorBidi"/>
          <w:sz w:val="24"/>
          <w:szCs w:val="24"/>
        </w:rPr>
      </w:pPr>
    </w:p>
    <w:p w14:paraId="7C6F4174" w14:textId="5B32E331" w:rsidR="00FC27F2" w:rsidRPr="008E09BF" w:rsidRDefault="00FC27F2"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color w:val="000000"/>
          <w:sz w:val="24"/>
          <w:szCs w:val="24"/>
          <w:shd w:val="clear" w:color="auto" w:fill="FFFFFF"/>
        </w:rPr>
        <w:t xml:space="preserve">And when the woman saw that the tree was good for food, and that it was a cure for the eyes, and that the tree was </w:t>
      </w:r>
      <w:r w:rsidR="0080152B" w:rsidRPr="008E09BF">
        <w:rPr>
          <w:rFonts w:asciiTheme="minorBidi" w:hAnsiTheme="minorBidi" w:cstheme="minorBidi"/>
          <w:color w:val="000000"/>
          <w:sz w:val="24"/>
          <w:szCs w:val="24"/>
          <w:shd w:val="clear" w:color="auto" w:fill="FFFFFF"/>
        </w:rPr>
        <w:t>desirable to look at.</w:t>
      </w:r>
      <w:r w:rsidR="0080152B" w:rsidRPr="008E09BF">
        <w:rPr>
          <w:rStyle w:val="a9"/>
          <w:rFonts w:asciiTheme="minorBidi" w:hAnsiTheme="minorBidi" w:cstheme="minorBidi"/>
          <w:color w:val="000000"/>
          <w:sz w:val="24"/>
          <w:szCs w:val="24"/>
          <w:shd w:val="clear" w:color="auto" w:fill="FFFFFF"/>
        </w:rPr>
        <w:footnoteReference w:id="4"/>
      </w:r>
      <w:r w:rsidRPr="008E09BF">
        <w:rPr>
          <w:rFonts w:asciiTheme="minorBidi" w:hAnsiTheme="minorBidi" w:cstheme="minorBidi"/>
          <w:color w:val="000000"/>
          <w:sz w:val="24"/>
          <w:szCs w:val="24"/>
          <w:shd w:val="clear" w:color="auto" w:fill="FFFFFF"/>
        </w:rPr>
        <w:t xml:space="preserve"> </w:t>
      </w:r>
    </w:p>
    <w:p w14:paraId="036608E1" w14:textId="77777777" w:rsidR="00FC27F2" w:rsidRPr="008E09BF" w:rsidRDefault="00FC27F2" w:rsidP="00852A08">
      <w:pPr>
        <w:spacing w:line="240" w:lineRule="auto"/>
        <w:ind w:left="1418"/>
        <w:rPr>
          <w:rFonts w:asciiTheme="minorBidi" w:hAnsiTheme="minorBidi" w:cstheme="minorBidi"/>
          <w:sz w:val="24"/>
          <w:szCs w:val="24"/>
        </w:rPr>
      </w:pPr>
    </w:p>
    <w:p w14:paraId="57183D45" w14:textId="197BD9F7" w:rsidR="007B12D6" w:rsidRPr="008E09BF" w:rsidRDefault="0080152B"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As stated, in light of the parallel testimony, which also appears in </w:t>
      </w:r>
      <w:r w:rsidRPr="008E09BF">
        <w:rPr>
          <w:rFonts w:asciiTheme="minorBidi" w:hAnsiTheme="minorBidi" w:cstheme="minorBidi"/>
          <w:i/>
          <w:iCs/>
          <w:sz w:val="24"/>
          <w:szCs w:val="24"/>
        </w:rPr>
        <w:t>Bereishit Rabba</w:t>
      </w:r>
      <w:r w:rsidRPr="008E09BF">
        <w:rPr>
          <w:rFonts w:asciiTheme="minorBidi" w:hAnsiTheme="minorBidi" w:cstheme="minorBidi"/>
          <w:sz w:val="24"/>
          <w:szCs w:val="24"/>
        </w:rPr>
        <w:t xml:space="preserve">, it seems that we should </w:t>
      </w:r>
      <w:r w:rsidR="00521999" w:rsidRPr="008E09BF">
        <w:rPr>
          <w:rFonts w:asciiTheme="minorBidi" w:hAnsiTheme="minorBidi" w:cstheme="minorBidi"/>
          <w:sz w:val="24"/>
          <w:szCs w:val="24"/>
        </w:rPr>
        <w:t>adopt</w:t>
      </w:r>
      <w:r w:rsidRPr="008E09BF">
        <w:rPr>
          <w:rFonts w:asciiTheme="minorBidi" w:hAnsiTheme="minorBidi" w:cstheme="minorBidi"/>
          <w:sz w:val="24"/>
          <w:szCs w:val="24"/>
        </w:rPr>
        <w:t xml:space="preserve"> the first explanation. It is possible that R</w:t>
      </w:r>
      <w:r w:rsidR="00521999" w:rsidRPr="008E09BF">
        <w:rPr>
          <w:rFonts w:asciiTheme="minorBidi" w:hAnsiTheme="minorBidi" w:cstheme="minorBidi"/>
          <w:sz w:val="24"/>
          <w:szCs w:val="24"/>
        </w:rPr>
        <w:t xml:space="preserve">abbi </w:t>
      </w:r>
      <w:r w:rsidR="008E09BF">
        <w:rPr>
          <w:rFonts w:asciiTheme="minorBidi" w:hAnsiTheme="minorBidi" w:cstheme="minorBidi"/>
          <w:sz w:val="24"/>
          <w:szCs w:val="24"/>
        </w:rPr>
        <w:t>Yosei</w:t>
      </w:r>
      <w:r w:rsidR="00521999" w:rsidRPr="008E09BF">
        <w:rPr>
          <w:rFonts w:asciiTheme="minorBidi" w:hAnsiTheme="minorBidi" w:cstheme="minorBidi"/>
          <w:sz w:val="24"/>
          <w:szCs w:val="24"/>
        </w:rPr>
        <w:t xml:space="preserve"> ben</w:t>
      </w:r>
      <w:r w:rsidRPr="008E09BF">
        <w:rPr>
          <w:rFonts w:asciiTheme="minorBidi" w:hAnsiTheme="minorBidi" w:cstheme="minorBidi"/>
          <w:sz w:val="24"/>
          <w:szCs w:val="24"/>
        </w:rPr>
        <w:t xml:space="preserve"> Zimra's wording in the </w:t>
      </w:r>
      <w:r w:rsidRPr="008E09BF">
        <w:rPr>
          <w:rFonts w:asciiTheme="minorBidi" w:hAnsiTheme="minorBidi" w:cstheme="minorBidi"/>
          <w:i/>
          <w:iCs/>
          <w:sz w:val="24"/>
          <w:szCs w:val="24"/>
        </w:rPr>
        <w:t xml:space="preserve">derasha </w:t>
      </w:r>
      <w:r w:rsidR="002C5D35">
        <w:rPr>
          <w:rFonts w:asciiTheme="minorBidi" w:hAnsiTheme="minorBidi" w:cstheme="minorBidi"/>
          <w:sz w:val="24"/>
          <w:szCs w:val="24"/>
        </w:rPr>
        <w:t>i</w:t>
      </w:r>
      <w:r w:rsidRPr="008E09BF">
        <w:rPr>
          <w:rFonts w:asciiTheme="minorBidi" w:hAnsiTheme="minorBidi" w:cstheme="minorBidi"/>
          <w:sz w:val="24"/>
          <w:szCs w:val="24"/>
        </w:rPr>
        <w:t xml:space="preserve">s understood by later scholars (= the compiler of </w:t>
      </w:r>
      <w:r w:rsidRPr="008E09BF">
        <w:rPr>
          <w:rFonts w:asciiTheme="minorBidi" w:hAnsiTheme="minorBidi" w:cstheme="minorBidi"/>
          <w:i/>
          <w:iCs/>
          <w:sz w:val="24"/>
          <w:szCs w:val="24"/>
        </w:rPr>
        <w:t>Bereishit Rabba</w:t>
      </w:r>
      <w:r w:rsidRPr="008E09BF">
        <w:rPr>
          <w:rFonts w:asciiTheme="minorBidi" w:hAnsiTheme="minorBidi" w:cstheme="minorBidi"/>
          <w:sz w:val="24"/>
          <w:szCs w:val="24"/>
        </w:rPr>
        <w:t xml:space="preserve">) as relating to the </w:t>
      </w:r>
      <w:r w:rsidR="00FB2BD3">
        <w:rPr>
          <w:rFonts w:asciiTheme="minorBidi" w:hAnsiTheme="minorBidi" w:cstheme="minorBidi"/>
          <w:sz w:val="24"/>
          <w:szCs w:val="24"/>
        </w:rPr>
        <w:t>a</w:t>
      </w:r>
      <w:r w:rsidRPr="008E09BF">
        <w:rPr>
          <w:rFonts w:asciiTheme="minorBidi" w:hAnsiTheme="minorBidi" w:cstheme="minorBidi"/>
          <w:sz w:val="24"/>
          <w:szCs w:val="24"/>
        </w:rPr>
        <w:t xml:space="preserve">esthetic realm, </w:t>
      </w:r>
      <w:r w:rsidR="00521999" w:rsidRPr="008E09BF">
        <w:rPr>
          <w:rFonts w:asciiTheme="minorBidi" w:hAnsiTheme="minorBidi" w:cstheme="minorBidi"/>
          <w:sz w:val="24"/>
          <w:szCs w:val="24"/>
        </w:rPr>
        <w:t>even though</w:t>
      </w:r>
      <w:r w:rsidRPr="008E09BF">
        <w:rPr>
          <w:rFonts w:asciiTheme="minorBidi" w:hAnsiTheme="minorBidi" w:cstheme="minorBidi"/>
          <w:sz w:val="24"/>
          <w:szCs w:val="24"/>
        </w:rPr>
        <w:t xml:space="preserve"> the original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relate</w:t>
      </w:r>
      <w:r w:rsidR="002C5D35">
        <w:rPr>
          <w:rFonts w:asciiTheme="minorBidi" w:hAnsiTheme="minorBidi" w:cstheme="minorBidi"/>
          <w:sz w:val="24"/>
          <w:szCs w:val="24"/>
        </w:rPr>
        <w:t>s</w:t>
      </w:r>
      <w:r w:rsidRPr="008E09BF">
        <w:rPr>
          <w:rFonts w:asciiTheme="minorBidi" w:hAnsiTheme="minorBidi" w:cstheme="minorBidi"/>
          <w:sz w:val="24"/>
          <w:szCs w:val="24"/>
        </w:rPr>
        <w:t xml:space="preserve"> to the health realm.</w:t>
      </w:r>
    </w:p>
    <w:p w14:paraId="0293D84A" w14:textId="77777777" w:rsidR="0080152B" w:rsidRPr="008E09BF" w:rsidRDefault="0080152B" w:rsidP="00852A08">
      <w:pPr>
        <w:spacing w:line="240" w:lineRule="auto"/>
        <w:ind w:firstLine="720"/>
        <w:rPr>
          <w:rFonts w:asciiTheme="minorBidi" w:hAnsiTheme="minorBidi" w:cstheme="minorBidi"/>
          <w:sz w:val="24"/>
          <w:szCs w:val="24"/>
          <w:rtl/>
        </w:rPr>
      </w:pPr>
    </w:p>
    <w:p w14:paraId="360513A1" w14:textId="085DE666" w:rsidR="0080152B" w:rsidRPr="008E09BF" w:rsidRDefault="00991784" w:rsidP="00852A08">
      <w:pPr>
        <w:spacing w:line="240" w:lineRule="auto"/>
        <w:rPr>
          <w:rFonts w:asciiTheme="minorBidi" w:hAnsiTheme="minorBidi" w:cstheme="minorBidi"/>
          <w:sz w:val="24"/>
          <w:szCs w:val="24"/>
        </w:rPr>
      </w:pPr>
      <w:r>
        <w:rPr>
          <w:rFonts w:asciiTheme="minorBidi" w:hAnsiTheme="minorBidi" w:cstheme="minorBidi"/>
          <w:sz w:val="24"/>
          <w:szCs w:val="24"/>
        </w:rPr>
        <w:t>F</w:t>
      </w:r>
      <w:r w:rsidR="0080152B" w:rsidRPr="008E09BF">
        <w:rPr>
          <w:rFonts w:asciiTheme="minorBidi" w:hAnsiTheme="minorBidi" w:cstheme="minorBidi"/>
          <w:sz w:val="24"/>
          <w:szCs w:val="24"/>
        </w:rPr>
        <w:t>rom</w:t>
      </w:r>
      <w:r>
        <w:rPr>
          <w:rFonts w:asciiTheme="minorBidi" w:hAnsiTheme="minorBidi" w:cstheme="minorBidi"/>
          <w:sz w:val="24"/>
          <w:szCs w:val="24"/>
        </w:rPr>
        <w:t xml:space="preserve"> </w:t>
      </w:r>
      <w:r w:rsidR="0080152B" w:rsidRPr="008E09BF">
        <w:rPr>
          <w:rFonts w:asciiTheme="minorBidi" w:hAnsiTheme="minorBidi" w:cstheme="minorBidi"/>
          <w:sz w:val="24"/>
          <w:szCs w:val="24"/>
        </w:rPr>
        <w:t>what we have said so far</w:t>
      </w:r>
      <w:r w:rsidR="002C5D35">
        <w:rPr>
          <w:rFonts w:asciiTheme="minorBidi" w:hAnsiTheme="minorBidi" w:cstheme="minorBidi"/>
          <w:sz w:val="24"/>
          <w:szCs w:val="24"/>
        </w:rPr>
        <w:t>,</w:t>
      </w:r>
      <w:r w:rsidR="0080152B" w:rsidRPr="008E09BF">
        <w:rPr>
          <w:rFonts w:asciiTheme="minorBidi" w:hAnsiTheme="minorBidi" w:cstheme="minorBidi"/>
          <w:sz w:val="24"/>
          <w:szCs w:val="24"/>
        </w:rPr>
        <w:t xml:space="preserve"> it follows that the </w:t>
      </w:r>
      <w:r w:rsidR="00521999" w:rsidRPr="008E09BF">
        <w:rPr>
          <w:rFonts w:asciiTheme="minorBidi" w:hAnsiTheme="minorBidi" w:cstheme="minorBidi"/>
          <w:sz w:val="24"/>
          <w:szCs w:val="24"/>
        </w:rPr>
        <w:t xml:space="preserve">first </w:t>
      </w:r>
      <w:r w:rsidR="0080152B" w:rsidRPr="008E09BF">
        <w:rPr>
          <w:rFonts w:asciiTheme="minorBidi" w:hAnsiTheme="minorBidi" w:cstheme="minorBidi"/>
          <w:sz w:val="24"/>
          <w:szCs w:val="24"/>
        </w:rPr>
        <w:t xml:space="preserve">two clauses of the </w:t>
      </w:r>
      <w:r w:rsidR="0080152B" w:rsidRPr="008E09BF">
        <w:rPr>
          <w:rFonts w:asciiTheme="minorBidi" w:hAnsiTheme="minorBidi" w:cstheme="minorBidi"/>
          <w:i/>
          <w:iCs/>
          <w:sz w:val="24"/>
          <w:szCs w:val="24"/>
        </w:rPr>
        <w:t xml:space="preserve">derasha </w:t>
      </w:r>
      <w:r w:rsidR="0080152B" w:rsidRPr="008E09BF">
        <w:rPr>
          <w:rFonts w:asciiTheme="minorBidi" w:hAnsiTheme="minorBidi" w:cstheme="minorBidi"/>
          <w:sz w:val="24"/>
          <w:szCs w:val="24"/>
        </w:rPr>
        <w:t xml:space="preserve">certainly </w:t>
      </w:r>
      <w:r w:rsidR="00E626D9" w:rsidRPr="008E09BF">
        <w:rPr>
          <w:rFonts w:asciiTheme="minorBidi" w:hAnsiTheme="minorBidi" w:cstheme="minorBidi"/>
          <w:sz w:val="24"/>
          <w:szCs w:val="24"/>
        </w:rPr>
        <w:t xml:space="preserve">relate to </w:t>
      </w:r>
      <w:r w:rsidR="0080152B" w:rsidRPr="008E09BF">
        <w:rPr>
          <w:rFonts w:asciiTheme="minorBidi" w:hAnsiTheme="minorBidi" w:cstheme="minorBidi"/>
          <w:sz w:val="24"/>
          <w:szCs w:val="24"/>
        </w:rPr>
        <w:t>the realm of man's eating (</w:t>
      </w:r>
      <w:r w:rsidR="00E626D9" w:rsidRPr="008E09BF">
        <w:rPr>
          <w:rFonts w:asciiTheme="minorBidi" w:hAnsiTheme="minorBidi" w:cstheme="minorBidi"/>
          <w:sz w:val="24"/>
          <w:szCs w:val="24"/>
        </w:rPr>
        <w:t xml:space="preserve">the food's </w:t>
      </w:r>
      <w:r w:rsidR="0080152B" w:rsidRPr="008E09BF">
        <w:rPr>
          <w:rFonts w:asciiTheme="minorBidi" w:hAnsiTheme="minorBidi" w:cstheme="minorBidi"/>
          <w:sz w:val="24"/>
          <w:szCs w:val="24"/>
        </w:rPr>
        <w:t>fit</w:t>
      </w:r>
      <w:r w:rsidR="00E626D9" w:rsidRPr="008E09BF">
        <w:rPr>
          <w:rFonts w:asciiTheme="minorBidi" w:hAnsiTheme="minorBidi" w:cstheme="minorBidi"/>
          <w:sz w:val="24"/>
          <w:szCs w:val="24"/>
        </w:rPr>
        <w:t>ness</w:t>
      </w:r>
      <w:r w:rsidR="0080152B" w:rsidRPr="008E09BF">
        <w:rPr>
          <w:rFonts w:asciiTheme="minorBidi" w:hAnsiTheme="minorBidi" w:cstheme="minorBidi"/>
          <w:sz w:val="24"/>
          <w:szCs w:val="24"/>
        </w:rPr>
        <w:t xml:space="preserve"> for human consumption,</w:t>
      </w:r>
      <w:r w:rsidR="00E626D9" w:rsidRPr="008E09BF">
        <w:rPr>
          <w:rFonts w:asciiTheme="minorBidi" w:hAnsiTheme="minorBidi" w:cstheme="minorBidi"/>
          <w:sz w:val="24"/>
          <w:szCs w:val="24"/>
        </w:rPr>
        <w:t xml:space="preserve"> its</w:t>
      </w:r>
      <w:r w:rsidR="0080152B" w:rsidRPr="008E09BF">
        <w:rPr>
          <w:rFonts w:asciiTheme="minorBidi" w:hAnsiTheme="minorBidi" w:cstheme="minorBidi"/>
          <w:sz w:val="24"/>
          <w:szCs w:val="24"/>
        </w:rPr>
        <w:t xml:space="preserve"> health</w:t>
      </w:r>
      <w:r w:rsidR="00E626D9" w:rsidRPr="008E09BF">
        <w:rPr>
          <w:rFonts w:asciiTheme="minorBidi" w:hAnsiTheme="minorBidi" w:cstheme="minorBidi"/>
          <w:sz w:val="24"/>
          <w:szCs w:val="24"/>
        </w:rPr>
        <w:t xml:space="preserve"> qualities</w:t>
      </w:r>
      <w:r w:rsidR="0080152B" w:rsidRPr="008E09BF">
        <w:rPr>
          <w:rFonts w:asciiTheme="minorBidi" w:hAnsiTheme="minorBidi" w:cstheme="minorBidi"/>
          <w:sz w:val="24"/>
          <w:szCs w:val="24"/>
        </w:rPr>
        <w:t xml:space="preserve">, </w:t>
      </w:r>
      <w:r w:rsidR="00E626D9" w:rsidRPr="008E09BF">
        <w:rPr>
          <w:rFonts w:asciiTheme="minorBidi" w:hAnsiTheme="minorBidi" w:cstheme="minorBidi"/>
          <w:sz w:val="24"/>
          <w:szCs w:val="24"/>
        </w:rPr>
        <w:t xml:space="preserve">its </w:t>
      </w:r>
      <w:r w:rsidR="0080152B" w:rsidRPr="008E09BF">
        <w:rPr>
          <w:rFonts w:asciiTheme="minorBidi" w:hAnsiTheme="minorBidi" w:cstheme="minorBidi"/>
          <w:sz w:val="24"/>
          <w:szCs w:val="24"/>
        </w:rPr>
        <w:t xml:space="preserve">taste), and perhaps also </w:t>
      </w:r>
      <w:r w:rsidR="00E626D9" w:rsidRPr="008E09BF">
        <w:rPr>
          <w:rFonts w:asciiTheme="minorBidi" w:hAnsiTheme="minorBidi" w:cstheme="minorBidi"/>
          <w:sz w:val="24"/>
          <w:szCs w:val="24"/>
        </w:rPr>
        <w:t xml:space="preserve">to </w:t>
      </w:r>
      <w:r w:rsidR="0080152B" w:rsidRPr="008E09BF">
        <w:rPr>
          <w:rFonts w:asciiTheme="minorBidi" w:hAnsiTheme="minorBidi" w:cstheme="minorBidi"/>
          <w:sz w:val="24"/>
          <w:szCs w:val="24"/>
        </w:rPr>
        <w:t xml:space="preserve">the </w:t>
      </w:r>
      <w:r w:rsidR="00FB2BD3">
        <w:rPr>
          <w:rFonts w:asciiTheme="minorBidi" w:hAnsiTheme="minorBidi" w:cstheme="minorBidi"/>
          <w:sz w:val="24"/>
          <w:szCs w:val="24"/>
        </w:rPr>
        <w:t>a</w:t>
      </w:r>
      <w:r w:rsidR="0080152B" w:rsidRPr="008E09BF">
        <w:rPr>
          <w:rFonts w:asciiTheme="minorBidi" w:hAnsiTheme="minorBidi" w:cstheme="minorBidi"/>
          <w:sz w:val="24"/>
          <w:szCs w:val="24"/>
        </w:rPr>
        <w:t>esthetic realm</w:t>
      </w:r>
      <w:r w:rsidR="0091694E">
        <w:rPr>
          <w:rFonts w:asciiTheme="minorBidi" w:hAnsiTheme="minorBidi" w:cstheme="minorBidi"/>
          <w:sz w:val="24"/>
          <w:szCs w:val="24"/>
        </w:rPr>
        <w:t xml:space="preserve"> — t</w:t>
      </w:r>
      <w:r w:rsidR="0080152B" w:rsidRPr="008E09BF">
        <w:rPr>
          <w:rFonts w:asciiTheme="minorBidi" w:hAnsiTheme="minorBidi" w:cstheme="minorBidi"/>
          <w:sz w:val="24"/>
          <w:szCs w:val="24"/>
        </w:rPr>
        <w:t>he appearance of the food.</w:t>
      </w:r>
    </w:p>
    <w:p w14:paraId="0C25B043" w14:textId="77777777" w:rsidR="00991784" w:rsidRPr="008E09BF" w:rsidRDefault="00991784" w:rsidP="00852A08">
      <w:pPr>
        <w:spacing w:line="240" w:lineRule="auto"/>
        <w:ind w:firstLine="720"/>
        <w:rPr>
          <w:rFonts w:asciiTheme="minorBidi" w:hAnsiTheme="minorBidi" w:cstheme="minorBidi"/>
          <w:sz w:val="24"/>
          <w:szCs w:val="24"/>
        </w:rPr>
      </w:pPr>
    </w:p>
    <w:p w14:paraId="4C07924D" w14:textId="77777777" w:rsidR="0080152B" w:rsidRPr="008E09BF" w:rsidRDefault="0080152B"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lastRenderedPageBreak/>
        <w:t>Adds wisdom</w:t>
      </w:r>
    </w:p>
    <w:p w14:paraId="49F6C4E8" w14:textId="77777777" w:rsidR="0080152B" w:rsidRPr="008E09BF" w:rsidRDefault="0080152B" w:rsidP="00852A08">
      <w:pPr>
        <w:pStyle w:val="3"/>
        <w:spacing w:line="240" w:lineRule="auto"/>
        <w:jc w:val="both"/>
        <w:rPr>
          <w:rFonts w:asciiTheme="minorBidi" w:hAnsiTheme="minorBidi" w:cstheme="minorBidi"/>
          <w:sz w:val="24"/>
          <w:szCs w:val="24"/>
        </w:rPr>
      </w:pPr>
    </w:p>
    <w:p w14:paraId="315D64E5" w14:textId="154E6330" w:rsidR="007B12D6" w:rsidRPr="008E09BF" w:rsidRDefault="0080152B"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As for the third clause, the word in the verse, </w:t>
      </w:r>
      <w:r w:rsidRPr="008E09BF">
        <w:rPr>
          <w:rFonts w:asciiTheme="minorBidi" w:hAnsiTheme="minorBidi" w:cstheme="minorBidi"/>
          <w:i/>
          <w:iCs/>
          <w:sz w:val="24"/>
          <w:szCs w:val="24"/>
        </w:rPr>
        <w:t>le-haskil</w:t>
      </w:r>
      <w:r w:rsidRPr="008E09BF">
        <w:rPr>
          <w:rFonts w:asciiTheme="minorBidi" w:hAnsiTheme="minorBidi" w:cstheme="minorBidi"/>
          <w:sz w:val="24"/>
          <w:szCs w:val="24"/>
        </w:rPr>
        <w:t xml:space="preserve">, is interpreted </w:t>
      </w:r>
      <w:r w:rsidR="00FC64BE">
        <w:rPr>
          <w:rFonts w:asciiTheme="minorBidi" w:hAnsiTheme="minorBidi" w:cstheme="minorBidi"/>
          <w:sz w:val="24"/>
          <w:szCs w:val="24"/>
        </w:rPr>
        <w:t xml:space="preserve">as referring </w:t>
      </w:r>
      <w:r w:rsidRPr="008E09BF">
        <w:rPr>
          <w:rFonts w:asciiTheme="minorBidi" w:hAnsiTheme="minorBidi" w:cstheme="minorBidi"/>
          <w:sz w:val="24"/>
          <w:szCs w:val="24"/>
        </w:rPr>
        <w:t xml:space="preserve">to wisdom. The connection between </w:t>
      </w:r>
      <w:r w:rsidRPr="008E09BF">
        <w:rPr>
          <w:rFonts w:asciiTheme="minorBidi" w:hAnsiTheme="minorBidi" w:cstheme="minorBidi"/>
          <w:i/>
          <w:iCs/>
          <w:sz w:val="24"/>
          <w:szCs w:val="24"/>
        </w:rPr>
        <w:t>sekhel</w:t>
      </w:r>
      <w:r w:rsidRPr="008E09BF">
        <w:rPr>
          <w:rFonts w:asciiTheme="minorBidi" w:hAnsiTheme="minorBidi" w:cstheme="minorBidi"/>
          <w:sz w:val="24"/>
          <w:szCs w:val="24"/>
        </w:rPr>
        <w:t xml:space="preserve"> and wisdom is well-anchored in </w:t>
      </w:r>
      <w:r w:rsidR="0091694E" w:rsidRPr="0091694E">
        <w:rPr>
          <w:rFonts w:asciiTheme="minorBidi" w:hAnsiTheme="minorBidi" w:cstheme="minorBidi"/>
          <w:i/>
          <w:sz w:val="24"/>
          <w:szCs w:val="24"/>
        </w:rPr>
        <w:t>Tanakh</w:t>
      </w:r>
      <w:r w:rsidRPr="008E09BF">
        <w:rPr>
          <w:rFonts w:asciiTheme="minorBidi" w:hAnsiTheme="minorBidi" w:cstheme="minorBidi"/>
          <w:sz w:val="24"/>
          <w:szCs w:val="24"/>
        </w:rPr>
        <w:t xml:space="preserve">. For example, in </w:t>
      </w:r>
      <w:r w:rsidRPr="008E09BF">
        <w:rPr>
          <w:rFonts w:asciiTheme="minorBidi" w:hAnsiTheme="minorBidi" w:cstheme="minorBidi"/>
          <w:i/>
          <w:iCs/>
          <w:sz w:val="24"/>
          <w:szCs w:val="24"/>
        </w:rPr>
        <w:t>Mishlei</w:t>
      </w:r>
      <w:r w:rsidR="0091694E">
        <w:rPr>
          <w:rFonts w:asciiTheme="minorBidi" w:hAnsiTheme="minorBidi" w:cstheme="minorBidi"/>
          <w:i/>
          <w:iCs/>
          <w:sz w:val="24"/>
          <w:szCs w:val="24"/>
        </w:rPr>
        <w:t xml:space="preserve">, </w:t>
      </w:r>
      <w:r w:rsidR="0091694E">
        <w:rPr>
          <w:rFonts w:asciiTheme="minorBidi" w:hAnsiTheme="minorBidi" w:cstheme="minorBidi"/>
          <w:sz w:val="24"/>
          <w:szCs w:val="24"/>
        </w:rPr>
        <w:t>we find</w:t>
      </w:r>
      <w:r w:rsidRPr="008E09BF">
        <w:rPr>
          <w:rFonts w:asciiTheme="minorBidi" w:hAnsiTheme="minorBidi" w:cstheme="minorBidi"/>
          <w:sz w:val="24"/>
          <w:szCs w:val="24"/>
        </w:rPr>
        <w:t xml:space="preserve">: </w:t>
      </w:r>
      <w:r w:rsidR="00330657" w:rsidRPr="008E09BF">
        <w:rPr>
          <w:rFonts w:asciiTheme="minorBidi" w:hAnsiTheme="minorBidi" w:cstheme="minorBidi"/>
          <w:sz w:val="24"/>
          <w:szCs w:val="24"/>
        </w:rPr>
        <w:t>"</w:t>
      </w:r>
      <w:r w:rsidRPr="008E09BF">
        <w:rPr>
          <w:rFonts w:asciiTheme="minorBidi" w:hAnsiTheme="minorBidi" w:cstheme="minorBidi"/>
          <w:color w:val="000000"/>
          <w:sz w:val="24"/>
          <w:szCs w:val="24"/>
          <w:shd w:val="clear" w:color="auto" w:fill="FFFFFF"/>
        </w:rPr>
        <w:t>When the scorner is punished, the thoughtless is made wise; and when the wise</w:t>
      </w:r>
      <w:r w:rsidR="00330657" w:rsidRPr="008E09BF">
        <w:rPr>
          <w:rFonts w:asciiTheme="minorBidi" w:hAnsiTheme="minorBidi" w:cstheme="minorBidi"/>
          <w:color w:val="000000"/>
          <w:sz w:val="24"/>
          <w:szCs w:val="24"/>
          <w:shd w:val="clear" w:color="auto" w:fill="FFFFFF"/>
        </w:rPr>
        <w:t xml:space="preserve"> (</w:t>
      </w:r>
      <w:r w:rsidR="00330657" w:rsidRPr="008E09BF">
        <w:rPr>
          <w:rFonts w:asciiTheme="minorBidi" w:hAnsiTheme="minorBidi" w:cstheme="minorBidi"/>
          <w:i/>
          <w:iCs/>
          <w:color w:val="000000"/>
          <w:sz w:val="24"/>
          <w:szCs w:val="24"/>
          <w:shd w:val="clear" w:color="auto" w:fill="FFFFFF"/>
        </w:rPr>
        <w:t>chakham</w:t>
      </w:r>
      <w:r w:rsidR="00330657" w:rsidRPr="008E09BF">
        <w:rPr>
          <w:rFonts w:asciiTheme="minorBidi" w:hAnsiTheme="minorBidi" w:cstheme="minorBidi"/>
          <w:color w:val="000000"/>
          <w:sz w:val="24"/>
          <w:szCs w:val="24"/>
          <w:shd w:val="clear" w:color="auto" w:fill="FFFFFF"/>
        </w:rPr>
        <w:t>)</w:t>
      </w:r>
      <w:r w:rsidRPr="008E09BF">
        <w:rPr>
          <w:rFonts w:asciiTheme="minorBidi" w:hAnsiTheme="minorBidi" w:cstheme="minorBidi"/>
          <w:color w:val="000000"/>
          <w:sz w:val="24"/>
          <w:szCs w:val="24"/>
          <w:shd w:val="clear" w:color="auto" w:fill="FFFFFF"/>
        </w:rPr>
        <w:t xml:space="preserve"> is instructed</w:t>
      </w:r>
      <w:r w:rsidR="00330657" w:rsidRPr="008E09BF">
        <w:rPr>
          <w:rFonts w:asciiTheme="minorBidi" w:hAnsiTheme="minorBidi" w:cstheme="minorBidi"/>
          <w:color w:val="000000"/>
          <w:sz w:val="24"/>
          <w:szCs w:val="24"/>
          <w:shd w:val="clear" w:color="auto" w:fill="FFFFFF"/>
        </w:rPr>
        <w:t xml:space="preserve"> (</w:t>
      </w:r>
      <w:r w:rsidR="00330657" w:rsidRPr="008E09BF">
        <w:rPr>
          <w:rFonts w:asciiTheme="minorBidi" w:hAnsiTheme="minorBidi" w:cstheme="minorBidi"/>
          <w:i/>
          <w:iCs/>
          <w:color w:val="000000"/>
          <w:sz w:val="24"/>
          <w:szCs w:val="24"/>
          <w:shd w:val="clear" w:color="auto" w:fill="FFFFFF"/>
        </w:rPr>
        <w:t>u-vhaskil</w:t>
      </w:r>
      <w:r w:rsidR="00330657" w:rsidRPr="008E09BF">
        <w:rPr>
          <w:rFonts w:asciiTheme="minorBidi" w:hAnsiTheme="minorBidi" w:cstheme="minorBidi"/>
          <w:color w:val="000000"/>
          <w:sz w:val="24"/>
          <w:szCs w:val="24"/>
          <w:shd w:val="clear" w:color="auto" w:fill="FFFFFF"/>
        </w:rPr>
        <w:t>)</w:t>
      </w:r>
      <w:r w:rsidRPr="008E09BF">
        <w:rPr>
          <w:rFonts w:asciiTheme="minorBidi" w:hAnsiTheme="minorBidi" w:cstheme="minorBidi"/>
          <w:color w:val="000000"/>
          <w:sz w:val="24"/>
          <w:szCs w:val="24"/>
          <w:shd w:val="clear" w:color="auto" w:fill="FFFFFF"/>
        </w:rPr>
        <w:t>, he receive</w:t>
      </w:r>
      <w:r w:rsidR="00330657" w:rsidRPr="008E09BF">
        <w:rPr>
          <w:rFonts w:asciiTheme="minorBidi" w:hAnsiTheme="minorBidi" w:cstheme="minorBidi"/>
          <w:color w:val="000000"/>
          <w:sz w:val="24"/>
          <w:szCs w:val="24"/>
          <w:shd w:val="clear" w:color="auto" w:fill="FFFFFF"/>
        </w:rPr>
        <w:t>s</w:t>
      </w:r>
      <w:r w:rsidRPr="008E09BF">
        <w:rPr>
          <w:rFonts w:asciiTheme="minorBidi" w:hAnsiTheme="minorBidi" w:cstheme="minorBidi"/>
          <w:color w:val="000000"/>
          <w:sz w:val="24"/>
          <w:szCs w:val="24"/>
          <w:shd w:val="clear" w:color="auto" w:fill="FFFFFF"/>
        </w:rPr>
        <w:t xml:space="preserve"> knowledge</w:t>
      </w:r>
      <w:r w:rsidR="00330657" w:rsidRPr="008E09BF">
        <w:rPr>
          <w:rFonts w:asciiTheme="minorBidi" w:hAnsiTheme="minorBidi" w:cstheme="minorBidi"/>
          <w:color w:val="000000"/>
          <w:sz w:val="24"/>
          <w:szCs w:val="24"/>
          <w:shd w:val="clear" w:color="auto" w:fill="FFFFFF"/>
        </w:rPr>
        <w:t xml:space="preserve">" (21:11). The addition of wisdom can be understood as being included in the word </w:t>
      </w:r>
      <w:r w:rsidR="00330657" w:rsidRPr="008E09BF">
        <w:rPr>
          <w:rFonts w:asciiTheme="minorBidi" w:hAnsiTheme="minorBidi" w:cstheme="minorBidi"/>
          <w:i/>
          <w:iCs/>
          <w:color w:val="000000"/>
          <w:sz w:val="24"/>
          <w:szCs w:val="24"/>
          <w:shd w:val="clear" w:color="auto" w:fill="FFFFFF"/>
        </w:rPr>
        <w:t>le-haskil</w:t>
      </w:r>
      <w:r w:rsidR="0091694E">
        <w:rPr>
          <w:rFonts w:asciiTheme="minorBidi" w:hAnsiTheme="minorBidi" w:cstheme="minorBidi"/>
          <w:color w:val="000000"/>
          <w:sz w:val="24"/>
          <w:szCs w:val="24"/>
          <w:shd w:val="clear" w:color="auto" w:fill="FFFFFF"/>
        </w:rPr>
        <w:t>; t</w:t>
      </w:r>
      <w:r w:rsidR="00330657" w:rsidRPr="008E09BF">
        <w:rPr>
          <w:rFonts w:asciiTheme="minorBidi" w:hAnsiTheme="minorBidi" w:cstheme="minorBidi"/>
          <w:color w:val="000000"/>
          <w:sz w:val="24"/>
          <w:szCs w:val="24"/>
          <w:shd w:val="clear" w:color="auto" w:fill="FFFFFF"/>
        </w:rPr>
        <w:t>hat is to say, the act of enlightenment is itself an addition of wisdom</w:t>
      </w:r>
      <w:r w:rsidRPr="008E09BF">
        <w:rPr>
          <w:rFonts w:asciiTheme="minorBidi" w:hAnsiTheme="minorBidi" w:cstheme="minorBidi"/>
          <w:sz w:val="24"/>
          <w:szCs w:val="24"/>
        </w:rPr>
        <w:t xml:space="preserve"> </w:t>
      </w:r>
      <w:r w:rsidR="00330657" w:rsidRPr="008E09BF">
        <w:rPr>
          <w:rFonts w:asciiTheme="minorBidi" w:hAnsiTheme="minorBidi" w:cstheme="minorBidi"/>
          <w:sz w:val="24"/>
          <w:szCs w:val="24"/>
        </w:rPr>
        <w:t>(as is stated in</w:t>
      </w:r>
      <w:r w:rsidR="00330657" w:rsidRPr="008E09BF">
        <w:rPr>
          <w:rFonts w:asciiTheme="minorBidi" w:hAnsiTheme="minorBidi" w:cstheme="minorBidi"/>
          <w:i/>
          <w:iCs/>
          <w:sz w:val="24"/>
          <w:szCs w:val="24"/>
        </w:rPr>
        <w:t xml:space="preserve"> Mishlei </w:t>
      </w:r>
      <w:r w:rsidR="00330657" w:rsidRPr="008E09BF">
        <w:rPr>
          <w:rFonts w:asciiTheme="minorBidi" w:hAnsiTheme="minorBidi" w:cstheme="minorBidi"/>
          <w:sz w:val="24"/>
          <w:szCs w:val="24"/>
        </w:rPr>
        <w:t>9:9: "</w:t>
      </w:r>
      <w:r w:rsidR="00330657" w:rsidRPr="008E09BF">
        <w:rPr>
          <w:rFonts w:asciiTheme="minorBidi" w:hAnsiTheme="minorBidi" w:cstheme="minorBidi"/>
          <w:color w:val="000000"/>
          <w:sz w:val="24"/>
          <w:szCs w:val="24"/>
          <w:shd w:val="clear" w:color="auto" w:fill="FFFFFF"/>
        </w:rPr>
        <w:t>Give to a wise man, and he will be yet wiser; teach a righteous man, and he will increase in learning</w:t>
      </w:r>
      <w:r w:rsidR="0091694E">
        <w:rPr>
          <w:rFonts w:asciiTheme="minorBidi" w:hAnsiTheme="minorBidi" w:cstheme="minorBidi"/>
          <w:color w:val="000000"/>
          <w:sz w:val="24"/>
          <w:szCs w:val="24"/>
          <w:shd w:val="clear" w:color="auto" w:fill="FFFFFF"/>
        </w:rPr>
        <w:t>”</w:t>
      </w:r>
      <w:r w:rsidR="00330657" w:rsidRPr="008E09BF">
        <w:rPr>
          <w:rFonts w:asciiTheme="minorBidi" w:hAnsiTheme="minorBidi" w:cstheme="minorBidi"/>
          <w:color w:val="000000"/>
          <w:sz w:val="24"/>
          <w:szCs w:val="24"/>
          <w:shd w:val="clear" w:color="auto" w:fill="FFFFFF"/>
        </w:rPr>
        <w:t>).</w:t>
      </w:r>
      <w:r w:rsidR="00330657" w:rsidRPr="008E09BF">
        <w:rPr>
          <w:rFonts w:asciiTheme="minorBidi" w:hAnsiTheme="minorBidi" w:cstheme="minorBidi"/>
          <w:sz w:val="24"/>
          <w:szCs w:val="24"/>
        </w:rPr>
        <w:t xml:space="preserve"> If this</w:t>
      </w:r>
      <w:r w:rsidR="00FC64BE">
        <w:rPr>
          <w:rFonts w:asciiTheme="minorBidi" w:hAnsiTheme="minorBidi" w:cstheme="minorBidi"/>
          <w:sz w:val="24"/>
          <w:szCs w:val="24"/>
        </w:rPr>
        <w:t>,</w:t>
      </w:r>
      <w:r w:rsidR="00330657" w:rsidRPr="008E09BF">
        <w:rPr>
          <w:rFonts w:asciiTheme="minorBidi" w:hAnsiTheme="minorBidi" w:cstheme="minorBidi"/>
          <w:sz w:val="24"/>
          <w:szCs w:val="24"/>
        </w:rPr>
        <w:t xml:space="preserve"> in fact</w:t>
      </w:r>
      <w:r w:rsidR="00FC64BE">
        <w:rPr>
          <w:rFonts w:asciiTheme="minorBidi" w:hAnsiTheme="minorBidi" w:cstheme="minorBidi"/>
          <w:sz w:val="24"/>
          <w:szCs w:val="24"/>
        </w:rPr>
        <w:t>,</w:t>
      </w:r>
      <w:r w:rsidR="00330657" w:rsidRPr="008E09BF">
        <w:rPr>
          <w:rFonts w:asciiTheme="minorBidi" w:hAnsiTheme="minorBidi" w:cstheme="minorBidi"/>
          <w:sz w:val="24"/>
          <w:szCs w:val="24"/>
        </w:rPr>
        <w:t xml:space="preserve"> is R</w:t>
      </w:r>
      <w:r w:rsidR="00E626D9" w:rsidRPr="008E09BF">
        <w:rPr>
          <w:rFonts w:asciiTheme="minorBidi" w:hAnsiTheme="minorBidi" w:cstheme="minorBidi"/>
          <w:sz w:val="24"/>
          <w:szCs w:val="24"/>
        </w:rPr>
        <w:t>abbi</w:t>
      </w:r>
      <w:r w:rsidR="00330657"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330657" w:rsidRPr="008E09BF">
        <w:rPr>
          <w:rFonts w:asciiTheme="minorBidi" w:hAnsiTheme="minorBidi" w:cstheme="minorBidi"/>
          <w:sz w:val="24"/>
          <w:szCs w:val="24"/>
        </w:rPr>
        <w:t xml:space="preserve"> b</w:t>
      </w:r>
      <w:r w:rsidR="00E626D9" w:rsidRPr="008E09BF">
        <w:rPr>
          <w:rFonts w:asciiTheme="minorBidi" w:hAnsiTheme="minorBidi" w:cstheme="minorBidi"/>
          <w:sz w:val="24"/>
          <w:szCs w:val="24"/>
        </w:rPr>
        <w:t>en</w:t>
      </w:r>
      <w:r w:rsidR="00330657" w:rsidRPr="008E09BF">
        <w:rPr>
          <w:rFonts w:asciiTheme="minorBidi" w:hAnsiTheme="minorBidi" w:cstheme="minorBidi"/>
          <w:sz w:val="24"/>
          <w:szCs w:val="24"/>
        </w:rPr>
        <w:t xml:space="preserve"> Zimra's understanding in the </w:t>
      </w:r>
      <w:r w:rsidR="00330657" w:rsidRPr="008E09BF">
        <w:rPr>
          <w:rFonts w:asciiTheme="minorBidi" w:hAnsiTheme="minorBidi" w:cstheme="minorBidi"/>
          <w:i/>
          <w:iCs/>
          <w:sz w:val="24"/>
          <w:szCs w:val="24"/>
        </w:rPr>
        <w:t>derasha</w:t>
      </w:r>
      <w:r w:rsidR="00330657" w:rsidRPr="008E09BF">
        <w:rPr>
          <w:rFonts w:asciiTheme="minorBidi" w:hAnsiTheme="minorBidi" w:cstheme="minorBidi"/>
          <w:sz w:val="24"/>
          <w:szCs w:val="24"/>
        </w:rPr>
        <w:t xml:space="preserve">, he does not relate at all to the word </w:t>
      </w:r>
      <w:r w:rsidR="00330657" w:rsidRPr="008E09BF">
        <w:rPr>
          <w:rFonts w:asciiTheme="minorBidi" w:hAnsiTheme="minorBidi" w:cstheme="minorBidi"/>
          <w:i/>
          <w:iCs/>
          <w:sz w:val="24"/>
          <w:szCs w:val="24"/>
        </w:rPr>
        <w:t>nechmad</w:t>
      </w:r>
      <w:r w:rsidR="00330657" w:rsidRPr="008E09BF">
        <w:rPr>
          <w:rFonts w:asciiTheme="minorBidi" w:hAnsiTheme="minorBidi" w:cstheme="minorBidi"/>
          <w:sz w:val="24"/>
          <w:szCs w:val="24"/>
        </w:rPr>
        <w:t xml:space="preserve"> in the verse.</w:t>
      </w:r>
      <w:r w:rsidR="00330657" w:rsidRPr="008E09BF">
        <w:rPr>
          <w:rStyle w:val="a9"/>
          <w:rFonts w:asciiTheme="minorBidi" w:hAnsiTheme="minorBidi" w:cstheme="minorBidi"/>
          <w:sz w:val="24"/>
          <w:szCs w:val="24"/>
        </w:rPr>
        <w:footnoteReference w:id="5"/>
      </w:r>
    </w:p>
    <w:p w14:paraId="4DF8C0AA" w14:textId="77777777" w:rsidR="00330657" w:rsidRPr="008E09BF" w:rsidRDefault="00330657" w:rsidP="00852A08">
      <w:pPr>
        <w:spacing w:line="240" w:lineRule="auto"/>
        <w:rPr>
          <w:rFonts w:asciiTheme="minorBidi" w:hAnsiTheme="minorBidi" w:cstheme="minorBidi"/>
          <w:sz w:val="24"/>
          <w:szCs w:val="24"/>
        </w:rPr>
      </w:pPr>
    </w:p>
    <w:p w14:paraId="4110EFF5" w14:textId="77777777" w:rsidR="00366452"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Another </w:t>
      </w:r>
      <w:r w:rsidR="00330657" w:rsidRPr="008E09BF">
        <w:rPr>
          <w:rFonts w:asciiTheme="minorBidi" w:hAnsiTheme="minorBidi" w:cstheme="minorBidi"/>
          <w:sz w:val="24"/>
          <w:szCs w:val="24"/>
        </w:rPr>
        <w:t xml:space="preserve">matter that requires explanation in the third clause is the choice of the verse that is brought as proof: </w:t>
      </w:r>
    </w:p>
    <w:p w14:paraId="3F082A3F" w14:textId="77777777" w:rsidR="00366452" w:rsidRPr="008E09BF" w:rsidRDefault="00366452" w:rsidP="00852A08">
      <w:pPr>
        <w:spacing w:line="240" w:lineRule="auto"/>
        <w:ind w:firstLine="720"/>
        <w:rPr>
          <w:rFonts w:asciiTheme="minorBidi" w:hAnsiTheme="minorBidi" w:cstheme="minorBidi"/>
          <w:sz w:val="24"/>
          <w:szCs w:val="24"/>
        </w:rPr>
      </w:pPr>
    </w:p>
    <w:p w14:paraId="37497C18" w14:textId="7AB817B6" w:rsidR="00366452" w:rsidRPr="008E09BF" w:rsidRDefault="00366452"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color w:val="000000"/>
          <w:sz w:val="24"/>
          <w:szCs w:val="24"/>
          <w:shd w:val="clear" w:color="auto" w:fill="FFFFFF"/>
        </w:rPr>
        <w:t>"And that the tree was to be desired to make one wise"</w:t>
      </w:r>
      <w:r w:rsidR="0091694E">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 xml:space="preserve">rom here that it adds wisdom. This is what is stated: </w:t>
      </w:r>
      <w:r w:rsidR="00991784">
        <w:rPr>
          <w:rFonts w:asciiTheme="minorBidi" w:hAnsiTheme="minorBidi" w:cstheme="minorBidi"/>
          <w:color w:val="000000"/>
          <w:sz w:val="24"/>
          <w:szCs w:val="24"/>
          <w:shd w:val="clear" w:color="auto" w:fill="FFFFFF"/>
        </w:rPr>
        <w:t xml:space="preserve">“A </w:t>
      </w:r>
      <w:r w:rsidR="00991784" w:rsidRPr="004E758B">
        <w:rPr>
          <w:rFonts w:asciiTheme="minorBidi" w:hAnsiTheme="minorBidi" w:cstheme="minorBidi"/>
          <w:i/>
          <w:iCs/>
          <w:color w:val="000000"/>
          <w:sz w:val="24"/>
          <w:szCs w:val="24"/>
          <w:shd w:val="clear" w:color="auto" w:fill="FFFFFF"/>
        </w:rPr>
        <w:t>m</w:t>
      </w:r>
      <w:r w:rsidRPr="004E758B">
        <w:rPr>
          <w:rFonts w:asciiTheme="minorBidi" w:hAnsiTheme="minorBidi" w:cstheme="minorBidi"/>
          <w:i/>
          <w:iCs/>
          <w:color w:val="000000"/>
          <w:sz w:val="24"/>
          <w:szCs w:val="24"/>
          <w:shd w:val="clear" w:color="auto" w:fill="FFFFFF"/>
        </w:rPr>
        <w:t>askil</w:t>
      </w:r>
      <w:r w:rsidRPr="008E09BF">
        <w:rPr>
          <w:rFonts w:asciiTheme="minorBidi" w:hAnsiTheme="minorBidi" w:cstheme="minorBidi"/>
          <w:color w:val="000000"/>
          <w:sz w:val="24"/>
          <w:szCs w:val="24"/>
          <w:shd w:val="clear" w:color="auto" w:fill="FFFFFF"/>
        </w:rPr>
        <w:t xml:space="preserve"> of Eitan </w:t>
      </w:r>
      <w:r w:rsidR="00991784">
        <w:rPr>
          <w:rFonts w:asciiTheme="minorBidi" w:hAnsiTheme="minorBidi" w:cstheme="minorBidi"/>
          <w:color w:val="000000"/>
          <w:sz w:val="24"/>
          <w:szCs w:val="24"/>
          <w:shd w:val="clear" w:color="auto" w:fill="FFFFFF"/>
        </w:rPr>
        <w:t>Ha-</w:t>
      </w:r>
      <w:r w:rsidRPr="008E09BF">
        <w:rPr>
          <w:rFonts w:asciiTheme="minorBidi" w:hAnsiTheme="minorBidi" w:cstheme="minorBidi"/>
          <w:color w:val="000000"/>
          <w:sz w:val="24"/>
          <w:szCs w:val="24"/>
          <w:shd w:val="clear" w:color="auto" w:fill="FFFFFF"/>
        </w:rPr>
        <w:t>Ezrachi"</w:t>
      </w:r>
      <w:r w:rsidR="00991784">
        <w:rPr>
          <w:rFonts w:asciiTheme="minorBidi" w:hAnsiTheme="minorBidi" w:cstheme="minorBidi"/>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w:t>
      </w:r>
      <w:r w:rsidR="008E09BF" w:rsidRPr="008E09BF">
        <w:rPr>
          <w:rFonts w:asciiTheme="minorBidi" w:hAnsiTheme="minorBidi" w:cstheme="minorBidi"/>
          <w:i/>
          <w:iCs/>
          <w:color w:val="000000"/>
          <w:sz w:val="24"/>
          <w:szCs w:val="24"/>
          <w:shd w:val="clear" w:color="auto" w:fill="FFFFFF"/>
        </w:rPr>
        <w:t>Tehillim</w:t>
      </w:r>
      <w:r w:rsidRPr="008E09BF">
        <w:rPr>
          <w:rFonts w:asciiTheme="minorBidi" w:hAnsiTheme="minorBidi" w:cstheme="minorBidi"/>
          <w:i/>
          <w:iCs/>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89:1).</w:t>
      </w:r>
    </w:p>
    <w:p w14:paraId="66F46793" w14:textId="2789CFF9" w:rsidR="007B12D6" w:rsidRPr="008E09BF" w:rsidRDefault="00330657" w:rsidP="00852A08">
      <w:pPr>
        <w:spacing w:line="240" w:lineRule="auto"/>
        <w:ind w:firstLine="720"/>
        <w:rPr>
          <w:rFonts w:asciiTheme="minorBidi" w:hAnsiTheme="minorBidi" w:cstheme="minorBidi"/>
          <w:sz w:val="24"/>
          <w:szCs w:val="24"/>
        </w:rPr>
      </w:pPr>
      <w:r w:rsidRPr="008E09BF">
        <w:rPr>
          <w:rFonts w:asciiTheme="minorBidi" w:hAnsiTheme="minorBidi" w:cstheme="minorBidi"/>
          <w:sz w:val="24"/>
          <w:szCs w:val="24"/>
        </w:rPr>
        <w:t xml:space="preserve"> </w:t>
      </w:r>
    </w:p>
    <w:p w14:paraId="4875BA61" w14:textId="5B0DCE68" w:rsidR="007B12D6" w:rsidRPr="008E09BF" w:rsidRDefault="00366452"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 </w:t>
      </w:r>
      <w:r w:rsidR="007B12D6" w:rsidRPr="008E09BF">
        <w:rPr>
          <w:rFonts w:asciiTheme="minorBidi" w:hAnsiTheme="minorBidi" w:cstheme="minorBidi"/>
          <w:sz w:val="24"/>
          <w:szCs w:val="24"/>
        </w:rPr>
        <w:t xml:space="preserve">There are many verses in which the act of enlightenment is clearly and strongly related to the </w:t>
      </w:r>
      <w:r w:rsidRPr="008E09BF">
        <w:rPr>
          <w:rFonts w:asciiTheme="minorBidi" w:hAnsiTheme="minorBidi" w:cstheme="minorBidi"/>
          <w:sz w:val="24"/>
          <w:szCs w:val="24"/>
        </w:rPr>
        <w:t xml:space="preserve">acquisition and addition of </w:t>
      </w:r>
      <w:r w:rsidR="007B12D6" w:rsidRPr="008E09BF">
        <w:rPr>
          <w:rFonts w:asciiTheme="minorBidi" w:hAnsiTheme="minorBidi" w:cstheme="minorBidi"/>
          <w:sz w:val="24"/>
          <w:szCs w:val="24"/>
        </w:rPr>
        <w:t>wisdom</w:t>
      </w:r>
      <w:r w:rsidRPr="008E09BF">
        <w:rPr>
          <w:rFonts w:asciiTheme="minorBidi" w:hAnsiTheme="minorBidi" w:cstheme="minorBidi"/>
          <w:sz w:val="24"/>
          <w:szCs w:val="24"/>
        </w:rPr>
        <w:t>. For example: "</w:t>
      </w:r>
      <w:r w:rsidRPr="008E09BF">
        <w:rPr>
          <w:rFonts w:asciiTheme="minorBidi" w:hAnsiTheme="minorBidi" w:cstheme="minorBidi"/>
          <w:color w:val="000000"/>
          <w:sz w:val="24"/>
          <w:szCs w:val="24"/>
          <w:shd w:val="clear" w:color="auto" w:fill="FFFFFF"/>
        </w:rPr>
        <w:t>Now as for these four youths, God gave them knowledge and skill (</w:t>
      </w:r>
      <w:r w:rsidRPr="008E09BF">
        <w:rPr>
          <w:rFonts w:asciiTheme="minorBidi" w:hAnsiTheme="minorBidi" w:cstheme="minorBidi"/>
          <w:i/>
          <w:iCs/>
          <w:color w:val="000000"/>
          <w:sz w:val="24"/>
          <w:szCs w:val="24"/>
          <w:shd w:val="clear" w:color="auto" w:fill="FFFFFF"/>
        </w:rPr>
        <w:t>ve-haskel</w:t>
      </w:r>
      <w:r w:rsidRPr="008E09BF">
        <w:rPr>
          <w:rFonts w:asciiTheme="minorBidi" w:hAnsiTheme="minorBidi" w:cstheme="minorBidi"/>
          <w:color w:val="000000"/>
          <w:sz w:val="24"/>
          <w:szCs w:val="24"/>
          <w:shd w:val="clear" w:color="auto" w:fill="FFFFFF"/>
        </w:rPr>
        <w:t>)</w:t>
      </w:r>
      <w:r w:rsidRPr="008E09BF">
        <w:rPr>
          <w:rFonts w:asciiTheme="minorBidi" w:hAnsiTheme="minorBidi" w:cstheme="minorBidi"/>
          <w:i/>
          <w:iCs/>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in all learning and wisdom (</w:t>
      </w:r>
      <w:r w:rsidRPr="008E09BF">
        <w:rPr>
          <w:rFonts w:asciiTheme="minorBidi" w:hAnsiTheme="minorBidi" w:cstheme="minorBidi"/>
          <w:i/>
          <w:iCs/>
          <w:color w:val="000000"/>
          <w:sz w:val="24"/>
          <w:szCs w:val="24"/>
          <w:shd w:val="clear" w:color="auto" w:fill="FFFFFF"/>
        </w:rPr>
        <w:t>chokhma</w:t>
      </w:r>
      <w:r w:rsidRPr="008E09BF">
        <w:rPr>
          <w:rFonts w:asciiTheme="minorBidi" w:hAnsiTheme="minorBidi" w:cstheme="minorBidi"/>
          <w:color w:val="000000"/>
          <w:sz w:val="24"/>
          <w:szCs w:val="24"/>
          <w:shd w:val="clear" w:color="auto" w:fill="FFFFFF"/>
        </w:rPr>
        <w:t>)" (</w:t>
      </w:r>
      <w:r w:rsidRPr="008E09BF">
        <w:rPr>
          <w:rFonts w:asciiTheme="minorBidi" w:hAnsiTheme="minorBidi" w:cstheme="minorBidi"/>
          <w:i/>
          <w:iCs/>
          <w:color w:val="000000"/>
          <w:sz w:val="24"/>
          <w:szCs w:val="24"/>
          <w:shd w:val="clear" w:color="auto" w:fill="FFFFFF"/>
        </w:rPr>
        <w:t xml:space="preserve">Daniel </w:t>
      </w:r>
      <w:r w:rsidRPr="008E09BF">
        <w:rPr>
          <w:rFonts w:asciiTheme="minorBidi" w:hAnsiTheme="minorBidi" w:cstheme="minorBidi"/>
          <w:color w:val="000000"/>
          <w:sz w:val="24"/>
          <w:szCs w:val="24"/>
          <w:shd w:val="clear" w:color="auto" w:fill="FFFFFF"/>
        </w:rPr>
        <w:t xml:space="preserve">1:17); "And on the second day were gathered together the heads of fathers' houses of all the people, the priests, and the Levites, unto Ezra the scribe, even to give attention </w:t>
      </w:r>
      <w:r w:rsidR="0091694E">
        <w:rPr>
          <w:rFonts w:asciiTheme="minorBidi" w:hAnsiTheme="minorBidi" w:cstheme="minorBidi"/>
          <w:color w:val="000000"/>
          <w:sz w:val="24"/>
          <w:szCs w:val="24"/>
          <w:shd w:val="clear" w:color="auto" w:fill="FFFFFF"/>
        </w:rPr>
        <w:t>(</w:t>
      </w:r>
      <w:r w:rsidRPr="008E09BF">
        <w:rPr>
          <w:rFonts w:asciiTheme="minorBidi" w:hAnsiTheme="minorBidi" w:cstheme="minorBidi"/>
          <w:i/>
          <w:iCs/>
          <w:color w:val="000000"/>
          <w:sz w:val="24"/>
          <w:szCs w:val="24"/>
          <w:shd w:val="clear" w:color="auto" w:fill="FFFFFF"/>
        </w:rPr>
        <w:t>le-haskil</w:t>
      </w:r>
      <w:r w:rsidR="0091694E">
        <w:rPr>
          <w:rFonts w:asciiTheme="minorBidi" w:hAnsiTheme="minorBidi" w:cstheme="minorBidi"/>
          <w:color w:val="000000"/>
          <w:sz w:val="24"/>
          <w:szCs w:val="24"/>
          <w:shd w:val="clear" w:color="auto" w:fill="FFFFFF"/>
        </w:rPr>
        <w:t>)</w:t>
      </w:r>
      <w:r w:rsidRPr="008E09BF">
        <w:rPr>
          <w:rFonts w:asciiTheme="minorBidi" w:hAnsiTheme="minorBidi" w:cstheme="minorBidi"/>
          <w:color w:val="000000"/>
          <w:sz w:val="24"/>
          <w:szCs w:val="24"/>
          <w:shd w:val="clear" w:color="auto" w:fill="FFFFFF"/>
        </w:rPr>
        <w:t xml:space="preserve"> to the words of the Law" (</w:t>
      </w:r>
      <w:r w:rsidRPr="008E09BF">
        <w:rPr>
          <w:rFonts w:asciiTheme="minorBidi" w:hAnsiTheme="minorBidi" w:cstheme="minorBidi"/>
          <w:i/>
          <w:iCs/>
          <w:color w:val="000000"/>
          <w:sz w:val="24"/>
          <w:szCs w:val="24"/>
          <w:shd w:val="clear" w:color="auto" w:fill="FFFFFF"/>
        </w:rPr>
        <w:t xml:space="preserve">Daniel </w:t>
      </w:r>
      <w:r w:rsidRPr="008E09BF">
        <w:rPr>
          <w:rFonts w:asciiTheme="minorBidi" w:hAnsiTheme="minorBidi" w:cstheme="minorBidi"/>
          <w:color w:val="000000"/>
          <w:sz w:val="24"/>
          <w:szCs w:val="24"/>
          <w:shd w:val="clear" w:color="auto" w:fill="FFFFFF"/>
        </w:rPr>
        <w:t>8:13). It is not at all clear how the verse chosen proves anything about adding wisdom. What is more, one may ask why</w:t>
      </w:r>
      <w:r w:rsidR="0033463A" w:rsidRPr="008E09BF">
        <w:rPr>
          <w:rFonts w:asciiTheme="minorBidi" w:hAnsiTheme="minorBidi" w:cstheme="minorBidi"/>
          <w:color w:val="000000"/>
          <w:sz w:val="24"/>
          <w:szCs w:val="24"/>
          <w:shd w:val="clear" w:color="auto" w:fill="FFFFFF"/>
        </w:rPr>
        <w:t xml:space="preserve"> </w:t>
      </w:r>
      <w:r w:rsidR="00E626D9" w:rsidRPr="008E09BF">
        <w:rPr>
          <w:rFonts w:asciiTheme="minorBidi" w:hAnsiTheme="minorBidi" w:cstheme="minorBidi"/>
          <w:sz w:val="24"/>
          <w:szCs w:val="24"/>
        </w:rPr>
        <w:t xml:space="preserve">the </w:t>
      </w:r>
      <w:r w:rsidR="00E626D9" w:rsidRPr="008E09BF">
        <w:rPr>
          <w:rFonts w:asciiTheme="minorBidi" w:hAnsiTheme="minorBidi" w:cstheme="minorBidi"/>
          <w:i/>
          <w:iCs/>
          <w:sz w:val="24"/>
          <w:szCs w:val="24"/>
        </w:rPr>
        <w:t>darshan</w:t>
      </w:r>
      <w:r w:rsidR="00E626D9" w:rsidRPr="008E09BF">
        <w:rPr>
          <w:rFonts w:asciiTheme="minorBidi" w:hAnsiTheme="minorBidi" w:cstheme="minorBidi"/>
          <w:sz w:val="24"/>
          <w:szCs w:val="24"/>
        </w:rPr>
        <w:t xml:space="preserve"> d</w:t>
      </w:r>
      <w:r w:rsidR="0091694E">
        <w:rPr>
          <w:rFonts w:asciiTheme="minorBidi" w:hAnsiTheme="minorBidi" w:cstheme="minorBidi"/>
          <w:sz w:val="24"/>
          <w:szCs w:val="24"/>
        </w:rPr>
        <w:t>oes</w:t>
      </w:r>
      <w:r w:rsidR="00E626D9" w:rsidRPr="008E09BF">
        <w:rPr>
          <w:rFonts w:asciiTheme="minorBidi" w:hAnsiTheme="minorBidi" w:cstheme="minorBidi"/>
          <w:sz w:val="24"/>
          <w:szCs w:val="24"/>
        </w:rPr>
        <w:t>n't</w:t>
      </w:r>
      <w:r w:rsidR="00E626D9" w:rsidRPr="008E09BF">
        <w:rPr>
          <w:rFonts w:asciiTheme="minorBidi" w:hAnsiTheme="minorBidi" w:cstheme="minorBidi"/>
          <w:i/>
          <w:iCs/>
          <w:sz w:val="24"/>
          <w:szCs w:val="24"/>
        </w:rPr>
        <w:t xml:space="preserve"> </w:t>
      </w:r>
      <w:r w:rsidRPr="008E09BF">
        <w:rPr>
          <w:rFonts w:asciiTheme="minorBidi" w:hAnsiTheme="minorBidi" w:cstheme="minorBidi"/>
          <w:sz w:val="24"/>
          <w:szCs w:val="24"/>
        </w:rPr>
        <w:t xml:space="preserve">choose a verse containing the </w:t>
      </w:r>
      <w:r w:rsidR="0033463A" w:rsidRPr="008E09BF">
        <w:rPr>
          <w:rFonts w:asciiTheme="minorBidi" w:hAnsiTheme="minorBidi" w:cstheme="minorBidi"/>
          <w:sz w:val="24"/>
          <w:szCs w:val="24"/>
        </w:rPr>
        <w:t>form</w:t>
      </w:r>
      <w:r w:rsidRPr="008E09BF">
        <w:rPr>
          <w:rFonts w:asciiTheme="minorBidi" w:hAnsiTheme="minorBidi" w:cstheme="minorBidi"/>
          <w:sz w:val="24"/>
          <w:szCs w:val="24"/>
        </w:rPr>
        <w:t xml:space="preserve"> </w:t>
      </w:r>
      <w:r w:rsidRPr="008E09BF">
        <w:rPr>
          <w:rFonts w:asciiTheme="minorBidi" w:hAnsiTheme="minorBidi" w:cstheme="minorBidi"/>
          <w:i/>
          <w:iCs/>
          <w:sz w:val="24"/>
          <w:szCs w:val="24"/>
        </w:rPr>
        <w:t>le-haskil</w:t>
      </w:r>
      <w:r w:rsidR="0033463A" w:rsidRPr="008E09BF">
        <w:rPr>
          <w:rFonts w:asciiTheme="minorBidi" w:hAnsiTheme="minorBidi" w:cstheme="minorBidi"/>
          <w:i/>
          <w:iCs/>
          <w:sz w:val="24"/>
          <w:szCs w:val="24"/>
        </w:rPr>
        <w:t xml:space="preserve">, </w:t>
      </w:r>
      <w:r w:rsidR="0033463A" w:rsidRPr="008E09BF">
        <w:rPr>
          <w:rFonts w:asciiTheme="minorBidi" w:hAnsiTheme="minorBidi" w:cstheme="minorBidi"/>
          <w:sz w:val="24"/>
          <w:szCs w:val="24"/>
        </w:rPr>
        <w:t>which is close to the form of the word in the verse under discussion, but rather cho</w:t>
      </w:r>
      <w:r w:rsidR="0091694E">
        <w:rPr>
          <w:rFonts w:asciiTheme="minorBidi" w:hAnsiTheme="minorBidi" w:cstheme="minorBidi"/>
          <w:sz w:val="24"/>
          <w:szCs w:val="24"/>
        </w:rPr>
        <w:t>o</w:t>
      </w:r>
      <w:r w:rsidR="0033463A" w:rsidRPr="008E09BF">
        <w:rPr>
          <w:rFonts w:asciiTheme="minorBidi" w:hAnsiTheme="minorBidi" w:cstheme="minorBidi"/>
          <w:sz w:val="24"/>
          <w:szCs w:val="24"/>
        </w:rPr>
        <w:t>se</w:t>
      </w:r>
      <w:r w:rsidR="0091694E">
        <w:rPr>
          <w:rFonts w:asciiTheme="minorBidi" w:hAnsiTheme="minorBidi" w:cstheme="minorBidi"/>
          <w:sz w:val="24"/>
          <w:szCs w:val="24"/>
        </w:rPr>
        <w:t>s</w:t>
      </w:r>
      <w:r w:rsidR="0033463A" w:rsidRPr="008E09BF">
        <w:rPr>
          <w:rFonts w:asciiTheme="minorBidi" w:hAnsiTheme="minorBidi" w:cstheme="minorBidi"/>
          <w:sz w:val="24"/>
          <w:szCs w:val="24"/>
        </w:rPr>
        <w:t xml:space="preserve"> a verse containing the form </w:t>
      </w:r>
      <w:r w:rsidR="0033463A" w:rsidRPr="008E09BF">
        <w:rPr>
          <w:rFonts w:asciiTheme="minorBidi" w:hAnsiTheme="minorBidi" w:cstheme="minorBidi"/>
          <w:i/>
          <w:iCs/>
          <w:sz w:val="24"/>
          <w:szCs w:val="24"/>
        </w:rPr>
        <w:t>maskil</w:t>
      </w:r>
      <w:r w:rsidR="0033463A" w:rsidRPr="008E09BF">
        <w:rPr>
          <w:rFonts w:asciiTheme="minorBidi" w:hAnsiTheme="minorBidi" w:cstheme="minorBidi"/>
          <w:sz w:val="24"/>
          <w:szCs w:val="24"/>
        </w:rPr>
        <w:t xml:space="preserve">. This is all the more difficult in light of the fact that the meaning of the word </w:t>
      </w:r>
      <w:r w:rsidR="0033463A" w:rsidRPr="008E09BF">
        <w:rPr>
          <w:rFonts w:asciiTheme="minorBidi" w:hAnsiTheme="minorBidi" w:cstheme="minorBidi"/>
          <w:i/>
          <w:iCs/>
          <w:sz w:val="24"/>
          <w:szCs w:val="24"/>
        </w:rPr>
        <w:t xml:space="preserve">maskil </w:t>
      </w:r>
      <w:r w:rsidR="0033463A" w:rsidRPr="008E09BF">
        <w:rPr>
          <w:rFonts w:asciiTheme="minorBidi" w:hAnsiTheme="minorBidi" w:cstheme="minorBidi"/>
          <w:sz w:val="24"/>
          <w:szCs w:val="24"/>
        </w:rPr>
        <w:t xml:space="preserve">in this context is exceedingly obscure. </w:t>
      </w:r>
    </w:p>
    <w:p w14:paraId="7AFE73C6" w14:textId="77777777" w:rsidR="0033463A" w:rsidRPr="008E09BF" w:rsidRDefault="0033463A" w:rsidP="00852A08">
      <w:pPr>
        <w:spacing w:line="240" w:lineRule="auto"/>
        <w:rPr>
          <w:rFonts w:asciiTheme="minorBidi" w:hAnsiTheme="minorBidi" w:cstheme="minorBidi"/>
          <w:sz w:val="24"/>
          <w:szCs w:val="24"/>
        </w:rPr>
      </w:pPr>
    </w:p>
    <w:p w14:paraId="677BE74A" w14:textId="4E2E914A" w:rsidR="007B12D6" w:rsidRPr="008E09BF" w:rsidRDefault="0033463A"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Some of these questions </w:t>
      </w:r>
      <w:r w:rsidR="0091694E">
        <w:rPr>
          <w:rFonts w:asciiTheme="minorBidi" w:hAnsiTheme="minorBidi" w:cstheme="minorBidi"/>
          <w:sz w:val="24"/>
          <w:szCs w:val="24"/>
        </w:rPr>
        <w:t>a</w:t>
      </w:r>
      <w:r w:rsidRPr="008E09BF">
        <w:rPr>
          <w:rFonts w:asciiTheme="minorBidi" w:hAnsiTheme="minorBidi" w:cstheme="minorBidi"/>
          <w:sz w:val="24"/>
          <w:szCs w:val="24"/>
        </w:rPr>
        <w:t>re raised by R</w:t>
      </w:r>
      <w:r w:rsidR="00E626D9" w:rsidRPr="008E09BF">
        <w:rPr>
          <w:rFonts w:asciiTheme="minorBidi" w:hAnsiTheme="minorBidi" w:cstheme="minorBidi"/>
          <w:sz w:val="24"/>
          <w:szCs w:val="24"/>
        </w:rPr>
        <w:t>abbi</w:t>
      </w:r>
      <w:r w:rsidRPr="008E09BF">
        <w:rPr>
          <w:rFonts w:asciiTheme="minorBidi" w:hAnsiTheme="minorBidi" w:cstheme="minorBidi"/>
          <w:sz w:val="24"/>
          <w:szCs w:val="24"/>
        </w:rPr>
        <w:t xml:space="preserve"> </w:t>
      </w:r>
      <w:r w:rsidR="00D80797">
        <w:rPr>
          <w:rFonts w:asciiTheme="minorBidi" w:hAnsiTheme="minorBidi" w:cstheme="minorBidi"/>
          <w:sz w:val="24"/>
          <w:szCs w:val="24"/>
        </w:rPr>
        <w:t>Ya’a</w:t>
      </w:r>
      <w:r w:rsidRPr="008E09BF">
        <w:rPr>
          <w:rFonts w:asciiTheme="minorBidi" w:hAnsiTheme="minorBidi" w:cstheme="minorBidi"/>
          <w:sz w:val="24"/>
          <w:szCs w:val="24"/>
        </w:rPr>
        <w:t xml:space="preserve">kov Moshe Ashkenazi in his commentary to </w:t>
      </w:r>
      <w:r w:rsidRPr="008E09BF">
        <w:rPr>
          <w:rFonts w:asciiTheme="minorBidi" w:hAnsiTheme="minorBidi" w:cstheme="minorBidi"/>
          <w:i/>
          <w:iCs/>
          <w:sz w:val="24"/>
          <w:szCs w:val="24"/>
        </w:rPr>
        <w:t>Bereishit Rabba</w:t>
      </w:r>
      <w:r w:rsidRPr="008E09BF">
        <w:rPr>
          <w:rFonts w:asciiTheme="minorBidi" w:hAnsiTheme="minorBidi" w:cstheme="minorBidi"/>
          <w:sz w:val="24"/>
          <w:szCs w:val="24"/>
        </w:rPr>
        <w:t xml:space="preserve">, </w:t>
      </w:r>
      <w:r w:rsidRPr="008E09BF">
        <w:rPr>
          <w:rFonts w:asciiTheme="minorBidi" w:hAnsiTheme="minorBidi" w:cstheme="minorBidi"/>
          <w:i/>
          <w:iCs/>
          <w:sz w:val="24"/>
          <w:szCs w:val="24"/>
        </w:rPr>
        <w:t>Yedei Moshe</w:t>
      </w:r>
      <w:r w:rsidRPr="008E09BF">
        <w:rPr>
          <w:rFonts w:asciiTheme="minorBidi" w:hAnsiTheme="minorBidi" w:cstheme="minorBidi"/>
          <w:sz w:val="24"/>
          <w:szCs w:val="24"/>
        </w:rPr>
        <w:t xml:space="preserve">, ad loc. </w:t>
      </w:r>
      <w:r w:rsidR="00E626D9" w:rsidRPr="008E09BF">
        <w:rPr>
          <w:rFonts w:asciiTheme="minorBidi" w:hAnsiTheme="minorBidi" w:cstheme="minorBidi"/>
          <w:sz w:val="24"/>
          <w:szCs w:val="24"/>
        </w:rPr>
        <w:t>The</w:t>
      </w:r>
      <w:r w:rsidRPr="008E09BF">
        <w:rPr>
          <w:rFonts w:asciiTheme="minorBidi" w:hAnsiTheme="minorBidi" w:cstheme="minorBidi"/>
          <w:sz w:val="24"/>
          <w:szCs w:val="24"/>
        </w:rPr>
        <w:t xml:space="preserve"> answer</w:t>
      </w:r>
      <w:r w:rsidR="00E626D9" w:rsidRPr="008E09BF">
        <w:rPr>
          <w:rFonts w:asciiTheme="minorBidi" w:hAnsiTheme="minorBidi" w:cstheme="minorBidi"/>
          <w:sz w:val="24"/>
          <w:szCs w:val="24"/>
        </w:rPr>
        <w:t xml:space="preserve"> that he offers</w:t>
      </w:r>
      <w:r w:rsidRPr="008E09BF">
        <w:rPr>
          <w:rFonts w:asciiTheme="minorBidi" w:hAnsiTheme="minorBidi" w:cstheme="minorBidi"/>
          <w:sz w:val="24"/>
          <w:szCs w:val="24"/>
        </w:rPr>
        <w:t xml:space="preserve"> is based on </w:t>
      </w:r>
      <w:r w:rsidRPr="008E09BF">
        <w:rPr>
          <w:rFonts w:asciiTheme="minorBidi" w:hAnsiTheme="minorBidi" w:cstheme="minorBidi"/>
          <w:i/>
          <w:iCs/>
          <w:sz w:val="24"/>
          <w:szCs w:val="24"/>
        </w:rPr>
        <w:t xml:space="preserve">Chazal's </w:t>
      </w:r>
      <w:r w:rsidRPr="008E09BF">
        <w:rPr>
          <w:rFonts w:asciiTheme="minorBidi" w:hAnsiTheme="minorBidi" w:cstheme="minorBidi"/>
          <w:sz w:val="24"/>
          <w:szCs w:val="24"/>
        </w:rPr>
        <w:t xml:space="preserve">tradition </w:t>
      </w:r>
      <w:r w:rsidR="00E626D9" w:rsidRPr="008E09BF">
        <w:rPr>
          <w:rFonts w:asciiTheme="minorBidi" w:hAnsiTheme="minorBidi" w:cstheme="minorBidi"/>
          <w:sz w:val="24"/>
          <w:szCs w:val="24"/>
        </w:rPr>
        <w:t>that</w:t>
      </w:r>
      <w:r w:rsidRPr="008E09BF">
        <w:rPr>
          <w:rFonts w:asciiTheme="minorBidi" w:hAnsiTheme="minorBidi" w:cstheme="minorBidi"/>
          <w:sz w:val="24"/>
          <w:szCs w:val="24"/>
        </w:rPr>
        <w:t xml:space="preserve"> identifies Eitan </w:t>
      </w:r>
      <w:r w:rsidR="0091694E">
        <w:rPr>
          <w:rFonts w:asciiTheme="minorBidi" w:hAnsiTheme="minorBidi" w:cstheme="minorBidi"/>
          <w:sz w:val="24"/>
          <w:szCs w:val="24"/>
        </w:rPr>
        <w:t>Ha-</w:t>
      </w:r>
      <w:r w:rsidR="008E09BF" w:rsidRPr="008E09BF">
        <w:rPr>
          <w:rFonts w:asciiTheme="minorBidi" w:hAnsiTheme="minorBidi" w:cstheme="minorBidi"/>
          <w:sz w:val="24"/>
          <w:szCs w:val="24"/>
        </w:rPr>
        <w:t>Ezrachi</w:t>
      </w:r>
      <w:r w:rsidRPr="008E09BF">
        <w:rPr>
          <w:rFonts w:asciiTheme="minorBidi" w:hAnsiTheme="minorBidi" w:cstheme="minorBidi"/>
          <w:sz w:val="24"/>
          <w:szCs w:val="24"/>
        </w:rPr>
        <w:t xml:space="preserve"> with the patriarch Avraham, who symbolizes the highest level of the righteous sage </w:t>
      </w:r>
      <w:r w:rsidR="00E542DF">
        <w:rPr>
          <w:rFonts w:asciiTheme="minorBidi" w:hAnsiTheme="minorBidi" w:cstheme="minorBidi"/>
          <w:sz w:val="24"/>
          <w:szCs w:val="24"/>
        </w:rPr>
        <w:t xml:space="preserve">involved in </w:t>
      </w:r>
      <w:r w:rsidRPr="008E09BF">
        <w:rPr>
          <w:rFonts w:asciiTheme="minorBidi" w:hAnsiTheme="minorBidi" w:cstheme="minorBidi"/>
          <w:sz w:val="24"/>
          <w:szCs w:val="24"/>
        </w:rPr>
        <w:t xml:space="preserve">constant </w:t>
      </w:r>
      <w:r w:rsidR="00E542DF">
        <w:rPr>
          <w:rFonts w:asciiTheme="minorBidi" w:hAnsiTheme="minorBidi" w:cstheme="minorBidi"/>
          <w:sz w:val="24"/>
          <w:szCs w:val="24"/>
        </w:rPr>
        <w:t>spiritual ascent</w:t>
      </w:r>
      <w:r w:rsidRPr="008E09BF">
        <w:rPr>
          <w:rFonts w:asciiTheme="minorBidi" w:hAnsiTheme="minorBidi" w:cstheme="minorBidi"/>
          <w:sz w:val="24"/>
          <w:szCs w:val="24"/>
        </w:rPr>
        <w:t xml:space="preserve">. It is difficult to accept what he says as an explanation of the </w:t>
      </w:r>
      <w:r w:rsidRPr="008E09BF">
        <w:rPr>
          <w:rFonts w:asciiTheme="minorBidi" w:hAnsiTheme="minorBidi" w:cstheme="minorBidi"/>
          <w:i/>
          <w:iCs/>
          <w:sz w:val="24"/>
          <w:szCs w:val="24"/>
        </w:rPr>
        <w:t>derasha</w:t>
      </w:r>
      <w:r w:rsidRPr="008E09BF">
        <w:rPr>
          <w:rFonts w:asciiTheme="minorBidi" w:hAnsiTheme="minorBidi" w:cstheme="minorBidi"/>
          <w:sz w:val="24"/>
          <w:szCs w:val="24"/>
        </w:rPr>
        <w:t xml:space="preserve">, because it does not explain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from within, </w:t>
      </w:r>
      <w:r w:rsidR="00FC64BE">
        <w:rPr>
          <w:rFonts w:asciiTheme="minorBidi" w:hAnsiTheme="minorBidi" w:cstheme="minorBidi"/>
          <w:sz w:val="24"/>
          <w:szCs w:val="24"/>
        </w:rPr>
        <w:t xml:space="preserve">relying instead on </w:t>
      </w:r>
      <w:r w:rsidRPr="008E09BF">
        <w:rPr>
          <w:rFonts w:asciiTheme="minorBidi" w:hAnsiTheme="minorBidi" w:cstheme="minorBidi"/>
          <w:sz w:val="24"/>
          <w:szCs w:val="24"/>
        </w:rPr>
        <w:t xml:space="preserve">an external idea to which there is not even an allusion in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Nevertheless, it should be noted that the identification of Eitan ha-Ezrachi</w:t>
      </w:r>
      <w:r w:rsidR="002907C3" w:rsidRPr="008E09BF">
        <w:rPr>
          <w:rFonts w:asciiTheme="minorBidi" w:hAnsiTheme="minorBidi" w:cstheme="minorBidi"/>
          <w:sz w:val="24"/>
          <w:szCs w:val="24"/>
        </w:rPr>
        <w:t xml:space="preserve"> with Avraham is found in the </w:t>
      </w:r>
      <w:r w:rsidR="008E09BF" w:rsidRPr="008E09BF">
        <w:rPr>
          <w:rFonts w:asciiTheme="minorBidi" w:hAnsiTheme="minorBidi" w:cstheme="minorBidi"/>
          <w:sz w:val="24"/>
          <w:szCs w:val="24"/>
        </w:rPr>
        <w:t>Midrashic</w:t>
      </w:r>
      <w:r w:rsidR="002907C3" w:rsidRPr="008E09BF">
        <w:rPr>
          <w:rFonts w:asciiTheme="minorBidi" w:hAnsiTheme="minorBidi" w:cstheme="minorBidi"/>
          <w:sz w:val="24"/>
          <w:szCs w:val="24"/>
        </w:rPr>
        <w:t xml:space="preserve"> literature of Eretz Israel, and </w:t>
      </w:r>
      <w:r w:rsidR="002907C3" w:rsidRPr="008E09BF">
        <w:rPr>
          <w:rFonts w:asciiTheme="minorBidi" w:hAnsiTheme="minorBidi" w:cstheme="minorBidi"/>
          <w:sz w:val="24"/>
          <w:szCs w:val="24"/>
        </w:rPr>
        <w:lastRenderedPageBreak/>
        <w:t xml:space="preserve">even in the Babylonian Talmud in the name of Rav, </w:t>
      </w:r>
      <w:r w:rsidR="00504E13" w:rsidRPr="008E09BF">
        <w:rPr>
          <w:rFonts w:asciiTheme="minorBidi" w:hAnsiTheme="minorBidi" w:cstheme="minorBidi"/>
          <w:sz w:val="24"/>
          <w:szCs w:val="24"/>
        </w:rPr>
        <w:t xml:space="preserve">and so </w:t>
      </w:r>
      <w:r w:rsidR="002907C3" w:rsidRPr="008E09BF">
        <w:rPr>
          <w:rFonts w:asciiTheme="minorBidi" w:hAnsiTheme="minorBidi" w:cstheme="minorBidi"/>
          <w:sz w:val="24"/>
          <w:szCs w:val="24"/>
        </w:rPr>
        <w:t xml:space="preserve">it is </w:t>
      </w:r>
      <w:r w:rsidR="00504E13" w:rsidRPr="008E09BF">
        <w:rPr>
          <w:rFonts w:asciiTheme="minorBidi" w:hAnsiTheme="minorBidi" w:cstheme="minorBidi"/>
          <w:sz w:val="24"/>
          <w:szCs w:val="24"/>
        </w:rPr>
        <w:t>possible that Rabbi</w:t>
      </w:r>
      <w:r w:rsidR="002907C3"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2907C3" w:rsidRPr="008E09BF">
        <w:rPr>
          <w:rFonts w:asciiTheme="minorBidi" w:hAnsiTheme="minorBidi" w:cstheme="minorBidi"/>
          <w:sz w:val="24"/>
          <w:szCs w:val="24"/>
        </w:rPr>
        <w:t xml:space="preserve"> b</w:t>
      </w:r>
      <w:r w:rsidR="00504E13" w:rsidRPr="008E09BF">
        <w:rPr>
          <w:rFonts w:asciiTheme="minorBidi" w:hAnsiTheme="minorBidi" w:cstheme="minorBidi"/>
          <w:sz w:val="24"/>
          <w:szCs w:val="24"/>
        </w:rPr>
        <w:t>en</w:t>
      </w:r>
      <w:r w:rsidR="002907C3" w:rsidRPr="008E09BF">
        <w:rPr>
          <w:rFonts w:asciiTheme="minorBidi" w:hAnsiTheme="minorBidi" w:cstheme="minorBidi"/>
          <w:sz w:val="24"/>
          <w:szCs w:val="24"/>
        </w:rPr>
        <w:t xml:space="preserve"> Zimra</w:t>
      </w:r>
      <w:r w:rsidR="00D50761">
        <w:rPr>
          <w:rFonts w:asciiTheme="minorBidi" w:hAnsiTheme="minorBidi" w:cstheme="minorBidi"/>
          <w:sz w:val="24"/>
          <w:szCs w:val="24"/>
        </w:rPr>
        <w:t xml:space="preserve"> has it in mind</w:t>
      </w:r>
      <w:r w:rsidR="002907C3" w:rsidRPr="008E09BF">
        <w:rPr>
          <w:rFonts w:asciiTheme="minorBidi" w:hAnsiTheme="minorBidi" w:cstheme="minorBidi"/>
          <w:sz w:val="24"/>
          <w:szCs w:val="24"/>
        </w:rPr>
        <w:t>.</w:t>
      </w:r>
      <w:r w:rsidR="002907C3" w:rsidRPr="008E09BF">
        <w:rPr>
          <w:rStyle w:val="a9"/>
          <w:rFonts w:asciiTheme="minorBidi" w:hAnsiTheme="minorBidi" w:cstheme="minorBidi"/>
          <w:sz w:val="24"/>
          <w:szCs w:val="24"/>
        </w:rPr>
        <w:footnoteReference w:id="6"/>
      </w:r>
    </w:p>
    <w:p w14:paraId="7F24463C" w14:textId="77777777" w:rsidR="002907C3" w:rsidRPr="008E09BF" w:rsidRDefault="002907C3" w:rsidP="00852A08">
      <w:pPr>
        <w:spacing w:line="240" w:lineRule="auto"/>
        <w:rPr>
          <w:rFonts w:asciiTheme="minorBidi" w:hAnsiTheme="minorBidi" w:cstheme="minorBidi"/>
          <w:sz w:val="24"/>
          <w:szCs w:val="24"/>
        </w:rPr>
      </w:pPr>
    </w:p>
    <w:p w14:paraId="1764E9BC" w14:textId="622637F5" w:rsidR="007B12D6" w:rsidRPr="008E09BF" w:rsidRDefault="002907C3"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The idea that R</w:t>
      </w:r>
      <w:r w:rsidR="00504E13" w:rsidRPr="008E09BF">
        <w:rPr>
          <w:rFonts w:asciiTheme="minorBidi" w:hAnsiTheme="minorBidi" w:cstheme="minorBidi"/>
          <w:sz w:val="24"/>
          <w:szCs w:val="24"/>
        </w:rPr>
        <w:t>abbi</w:t>
      </w:r>
      <w:r w:rsidR="007B12D6"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w:t>
      </w:r>
      <w:r w:rsidR="00504E13" w:rsidRPr="008E09BF">
        <w:rPr>
          <w:rFonts w:asciiTheme="minorBidi" w:hAnsiTheme="minorBidi" w:cstheme="minorBidi"/>
          <w:sz w:val="24"/>
          <w:szCs w:val="24"/>
        </w:rPr>
        <w:t>en</w:t>
      </w:r>
      <w:r w:rsidRPr="008E09BF">
        <w:rPr>
          <w:rFonts w:asciiTheme="minorBidi" w:hAnsiTheme="minorBidi" w:cstheme="minorBidi"/>
          <w:sz w:val="24"/>
          <w:szCs w:val="24"/>
        </w:rPr>
        <w:t xml:space="preserve"> </w:t>
      </w:r>
      <w:r w:rsidR="007B12D6" w:rsidRPr="008E09BF">
        <w:rPr>
          <w:rFonts w:asciiTheme="minorBidi" w:hAnsiTheme="minorBidi" w:cstheme="minorBidi"/>
          <w:sz w:val="24"/>
          <w:szCs w:val="24"/>
        </w:rPr>
        <w:t>Zimra relies on another source</w:t>
      </w:r>
      <w:r w:rsidRPr="008E09BF">
        <w:rPr>
          <w:rFonts w:asciiTheme="minorBidi" w:hAnsiTheme="minorBidi" w:cstheme="minorBidi"/>
          <w:sz w:val="24"/>
          <w:szCs w:val="24"/>
        </w:rPr>
        <w:t xml:space="preserve"> when he adduces here the verse from </w:t>
      </w:r>
      <w:r w:rsidR="008E09BF" w:rsidRPr="008E09BF">
        <w:rPr>
          <w:rFonts w:asciiTheme="minorBidi" w:hAnsiTheme="minorBidi" w:cstheme="minorBidi"/>
          <w:i/>
          <w:iCs/>
          <w:sz w:val="24"/>
          <w:szCs w:val="24"/>
        </w:rPr>
        <w:t>Tehillim</w:t>
      </w:r>
      <w:r w:rsidRPr="008E09BF">
        <w:rPr>
          <w:rFonts w:asciiTheme="minorBidi" w:hAnsiTheme="minorBidi" w:cstheme="minorBidi"/>
          <w:i/>
          <w:iCs/>
          <w:sz w:val="24"/>
          <w:szCs w:val="24"/>
        </w:rPr>
        <w:t xml:space="preserve"> </w:t>
      </w:r>
      <w:r w:rsidRPr="008E09BF">
        <w:rPr>
          <w:rFonts w:asciiTheme="minorBidi" w:hAnsiTheme="minorBidi" w:cstheme="minorBidi"/>
          <w:sz w:val="24"/>
          <w:szCs w:val="24"/>
        </w:rPr>
        <w:t xml:space="preserve">is </w:t>
      </w:r>
      <w:r w:rsidR="00E542DF">
        <w:rPr>
          <w:rFonts w:asciiTheme="minorBidi" w:hAnsiTheme="minorBidi" w:cstheme="minorBidi"/>
          <w:sz w:val="24"/>
          <w:szCs w:val="24"/>
        </w:rPr>
        <w:t>feas</w:t>
      </w:r>
      <w:r w:rsidRPr="008E09BF">
        <w:rPr>
          <w:rFonts w:asciiTheme="minorBidi" w:hAnsiTheme="minorBidi" w:cstheme="minorBidi"/>
          <w:sz w:val="24"/>
          <w:szCs w:val="24"/>
        </w:rPr>
        <w:t>ible and</w:t>
      </w:r>
      <w:r w:rsidR="00504E13" w:rsidRPr="008E09BF">
        <w:rPr>
          <w:rFonts w:asciiTheme="minorBidi" w:hAnsiTheme="minorBidi" w:cstheme="minorBidi"/>
          <w:sz w:val="24"/>
          <w:szCs w:val="24"/>
        </w:rPr>
        <w:t xml:space="preserve"> generally</w:t>
      </w:r>
      <w:r w:rsidRPr="008E09BF">
        <w:rPr>
          <w:rFonts w:asciiTheme="minorBidi" w:hAnsiTheme="minorBidi" w:cstheme="minorBidi"/>
          <w:sz w:val="24"/>
          <w:szCs w:val="24"/>
        </w:rPr>
        <w:t xml:space="preserve"> accepted in the study of the words of the Sages. In my opinion, it is possible to point to a </w:t>
      </w:r>
      <w:r w:rsidRPr="008E09BF">
        <w:rPr>
          <w:rFonts w:asciiTheme="minorBidi" w:hAnsiTheme="minorBidi" w:cstheme="minorBidi"/>
          <w:i/>
          <w:iCs/>
          <w:sz w:val="24"/>
          <w:szCs w:val="24"/>
        </w:rPr>
        <w:t xml:space="preserve">derasha </w:t>
      </w:r>
      <w:r w:rsidR="00504E13" w:rsidRPr="008E09BF">
        <w:rPr>
          <w:rFonts w:asciiTheme="minorBidi" w:hAnsiTheme="minorBidi" w:cstheme="minorBidi"/>
          <w:sz w:val="24"/>
          <w:szCs w:val="24"/>
        </w:rPr>
        <w:t>of Rabbi</w:t>
      </w:r>
      <w:r w:rsidRPr="008E09BF">
        <w:rPr>
          <w:rFonts w:asciiTheme="minorBidi" w:hAnsiTheme="minorBidi" w:cstheme="minorBidi"/>
          <w:sz w:val="24"/>
          <w:szCs w:val="24"/>
        </w:rPr>
        <w:t xml:space="preserve"> Acha in </w:t>
      </w:r>
      <w:r w:rsidRPr="008E09BF">
        <w:rPr>
          <w:rFonts w:asciiTheme="minorBidi" w:hAnsiTheme="minorBidi" w:cstheme="minorBidi"/>
          <w:i/>
          <w:iCs/>
          <w:sz w:val="24"/>
          <w:szCs w:val="24"/>
        </w:rPr>
        <w:t xml:space="preserve">Vayikra Rabba </w:t>
      </w:r>
      <w:r w:rsidRPr="008E09BF">
        <w:rPr>
          <w:rFonts w:asciiTheme="minorBidi" w:hAnsiTheme="minorBidi" w:cstheme="minorBidi"/>
          <w:sz w:val="24"/>
          <w:szCs w:val="24"/>
        </w:rPr>
        <w:t>as a source for R</w:t>
      </w:r>
      <w:r w:rsidR="00504E13" w:rsidRPr="008E09BF">
        <w:rPr>
          <w:rFonts w:asciiTheme="minorBidi" w:hAnsiTheme="minorBidi" w:cstheme="minorBidi"/>
          <w:sz w:val="24"/>
          <w:szCs w:val="24"/>
        </w:rPr>
        <w:t>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be</w:t>
      </w:r>
      <w:r w:rsidR="00504E13" w:rsidRPr="008E09BF">
        <w:rPr>
          <w:rFonts w:asciiTheme="minorBidi" w:hAnsiTheme="minorBidi" w:cstheme="minorBidi"/>
          <w:sz w:val="24"/>
          <w:szCs w:val="24"/>
        </w:rPr>
        <w:t>n</w:t>
      </w:r>
      <w:r w:rsidRPr="008E09BF">
        <w:rPr>
          <w:rFonts w:asciiTheme="minorBidi" w:hAnsiTheme="minorBidi" w:cstheme="minorBidi"/>
          <w:sz w:val="24"/>
          <w:szCs w:val="24"/>
        </w:rPr>
        <w:t xml:space="preserve"> Zimra</w:t>
      </w:r>
      <w:r w:rsidR="00E542DF">
        <w:rPr>
          <w:rFonts w:asciiTheme="minorBidi" w:hAnsiTheme="minorBidi" w:cstheme="minorBidi"/>
          <w:sz w:val="24"/>
          <w:szCs w:val="24"/>
        </w:rPr>
        <w:t>’s exegesis</w:t>
      </w:r>
      <w:r w:rsidRPr="008E09BF">
        <w:rPr>
          <w:rFonts w:asciiTheme="minorBidi" w:hAnsiTheme="minorBidi" w:cstheme="minorBidi"/>
          <w:sz w:val="24"/>
          <w:szCs w:val="24"/>
        </w:rPr>
        <w:t xml:space="preserve">: </w:t>
      </w:r>
    </w:p>
    <w:p w14:paraId="55A1C9DB" w14:textId="77777777" w:rsidR="002907C3" w:rsidRPr="008E09BF" w:rsidRDefault="002907C3" w:rsidP="00852A08">
      <w:pPr>
        <w:spacing w:line="240" w:lineRule="auto"/>
        <w:ind w:left="1418" w:firstLine="720"/>
        <w:rPr>
          <w:rFonts w:asciiTheme="minorBidi" w:hAnsiTheme="minorBidi" w:cstheme="minorBidi"/>
          <w:sz w:val="24"/>
          <w:szCs w:val="24"/>
        </w:rPr>
      </w:pPr>
    </w:p>
    <w:p w14:paraId="732AE348" w14:textId="6F3D8B77" w:rsidR="00504E13" w:rsidRPr="008E09BF" w:rsidRDefault="002907C3"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R</w:t>
      </w:r>
      <w:r w:rsidR="00504E13" w:rsidRPr="008E09BF">
        <w:rPr>
          <w:rFonts w:asciiTheme="minorBidi" w:hAnsiTheme="minorBidi" w:cstheme="minorBidi"/>
          <w:sz w:val="24"/>
          <w:szCs w:val="24"/>
        </w:rPr>
        <w:t>abbi</w:t>
      </w:r>
      <w:r w:rsidRPr="008E09BF">
        <w:rPr>
          <w:rFonts w:asciiTheme="minorBidi" w:hAnsiTheme="minorBidi" w:cstheme="minorBidi"/>
          <w:sz w:val="24"/>
          <w:szCs w:val="24"/>
        </w:rPr>
        <w:t xml:space="preserve"> Acha said: One who learns in order to </w:t>
      </w:r>
      <w:r w:rsidR="00E542DF">
        <w:rPr>
          <w:rFonts w:asciiTheme="minorBidi" w:hAnsiTheme="minorBidi" w:cstheme="minorBidi"/>
          <w:sz w:val="24"/>
          <w:szCs w:val="24"/>
        </w:rPr>
        <w:t>perform</w:t>
      </w:r>
      <w:r w:rsidRPr="008E09BF">
        <w:rPr>
          <w:rFonts w:asciiTheme="minorBidi" w:hAnsiTheme="minorBidi" w:cstheme="minorBidi"/>
          <w:sz w:val="24"/>
          <w:szCs w:val="24"/>
        </w:rPr>
        <w:t xml:space="preserve"> merits the holy spirit. </w:t>
      </w:r>
    </w:p>
    <w:p w14:paraId="3C08D33D" w14:textId="6A2F05AC" w:rsidR="00466515" w:rsidRPr="008E09BF" w:rsidRDefault="002907C3" w:rsidP="00852A08">
      <w:pPr>
        <w:pStyle w:val="a3"/>
        <w:spacing w:line="240" w:lineRule="auto"/>
        <w:ind w:left="1418"/>
        <w:rPr>
          <w:rFonts w:asciiTheme="minorBidi" w:hAnsiTheme="minorBidi" w:cstheme="minorBidi"/>
          <w:sz w:val="24"/>
          <w:szCs w:val="24"/>
          <w:shd w:val="clear" w:color="auto" w:fill="FFFFFF"/>
        </w:rPr>
      </w:pPr>
      <w:r w:rsidRPr="008E09BF">
        <w:rPr>
          <w:rFonts w:asciiTheme="minorBidi" w:hAnsiTheme="minorBidi" w:cstheme="minorBidi"/>
          <w:sz w:val="24"/>
          <w:szCs w:val="24"/>
        </w:rPr>
        <w:t xml:space="preserve">What is the reason? "This </w:t>
      </w:r>
      <w:r w:rsidRPr="008E09BF">
        <w:rPr>
          <w:rFonts w:asciiTheme="minorBidi" w:hAnsiTheme="minorBidi" w:cstheme="minorBidi"/>
          <w:sz w:val="24"/>
          <w:szCs w:val="24"/>
          <w:shd w:val="clear" w:color="auto" w:fill="FFFFFF"/>
        </w:rPr>
        <w:t xml:space="preserve">book of the </w:t>
      </w:r>
      <w:r w:rsidR="00D50761">
        <w:rPr>
          <w:rFonts w:asciiTheme="minorBidi" w:hAnsiTheme="minorBidi" w:cstheme="minorBidi"/>
          <w:sz w:val="24"/>
          <w:szCs w:val="24"/>
          <w:shd w:val="clear" w:color="auto" w:fill="FFFFFF"/>
        </w:rPr>
        <w:t>L</w:t>
      </w:r>
      <w:r w:rsidRPr="008E09BF">
        <w:rPr>
          <w:rFonts w:asciiTheme="minorBidi" w:hAnsiTheme="minorBidi" w:cstheme="minorBidi"/>
          <w:sz w:val="24"/>
          <w:szCs w:val="24"/>
          <w:shd w:val="clear" w:color="auto" w:fill="FFFFFF"/>
        </w:rPr>
        <w:t xml:space="preserve">aw shall not depart out of your mouth, but you shall meditate therein day and night, that you may observe to do according to all that is written therein; for then you shall make your ways </w:t>
      </w:r>
      <w:r w:rsidR="00466515" w:rsidRPr="008E09BF">
        <w:rPr>
          <w:rFonts w:asciiTheme="minorBidi" w:hAnsiTheme="minorBidi" w:cstheme="minorBidi"/>
          <w:sz w:val="24"/>
          <w:szCs w:val="24"/>
          <w:shd w:val="clear" w:color="auto" w:fill="FFFFFF"/>
        </w:rPr>
        <w:t xml:space="preserve">prosperous, and then you shall have good success </w:t>
      </w:r>
      <w:r w:rsidR="00E542DF">
        <w:rPr>
          <w:rFonts w:asciiTheme="minorBidi" w:hAnsiTheme="minorBidi" w:cstheme="minorBidi"/>
          <w:sz w:val="24"/>
          <w:szCs w:val="24"/>
          <w:shd w:val="clear" w:color="auto" w:fill="FFFFFF"/>
        </w:rPr>
        <w:t>(</w:t>
      </w:r>
      <w:r w:rsidR="00466515" w:rsidRPr="008E09BF">
        <w:rPr>
          <w:rFonts w:asciiTheme="minorBidi" w:hAnsiTheme="minorBidi" w:cstheme="minorBidi"/>
          <w:i/>
          <w:iCs/>
          <w:sz w:val="24"/>
          <w:szCs w:val="24"/>
          <w:shd w:val="clear" w:color="auto" w:fill="FFFFFF"/>
        </w:rPr>
        <w:t>taskil</w:t>
      </w:r>
      <w:r w:rsidR="00E542DF">
        <w:rPr>
          <w:rFonts w:asciiTheme="minorBidi" w:hAnsiTheme="minorBidi" w:cstheme="minorBidi"/>
          <w:sz w:val="24"/>
          <w:szCs w:val="24"/>
          <w:shd w:val="clear" w:color="auto" w:fill="FFFFFF"/>
        </w:rPr>
        <w:t>)</w:t>
      </w:r>
      <w:r w:rsidRPr="008E09BF">
        <w:rPr>
          <w:rFonts w:asciiTheme="minorBidi" w:hAnsiTheme="minorBidi" w:cstheme="minorBidi"/>
          <w:sz w:val="24"/>
          <w:szCs w:val="24"/>
          <w:shd w:val="clear" w:color="auto" w:fill="FFFFFF"/>
        </w:rPr>
        <w:t>" (</w:t>
      </w:r>
      <w:r w:rsidRPr="008E09BF">
        <w:rPr>
          <w:rFonts w:asciiTheme="minorBidi" w:hAnsiTheme="minorBidi" w:cstheme="minorBidi"/>
          <w:i/>
          <w:iCs/>
          <w:sz w:val="24"/>
          <w:szCs w:val="24"/>
          <w:shd w:val="clear" w:color="auto" w:fill="FFFFFF"/>
        </w:rPr>
        <w:t xml:space="preserve">Yehoshua </w:t>
      </w:r>
      <w:r w:rsidRPr="008E09BF">
        <w:rPr>
          <w:rFonts w:asciiTheme="minorBidi" w:hAnsiTheme="minorBidi" w:cstheme="minorBidi"/>
          <w:sz w:val="24"/>
          <w:szCs w:val="24"/>
          <w:shd w:val="clear" w:color="auto" w:fill="FFFFFF"/>
        </w:rPr>
        <w:t>1:8).</w:t>
      </w:r>
    </w:p>
    <w:p w14:paraId="33F19EB9" w14:textId="77777777" w:rsidR="00466515" w:rsidRPr="008E09BF" w:rsidRDefault="00466515" w:rsidP="00852A08">
      <w:pPr>
        <w:pStyle w:val="a3"/>
        <w:spacing w:line="240" w:lineRule="auto"/>
        <w:ind w:left="1418"/>
        <w:rPr>
          <w:rFonts w:asciiTheme="minorBidi" w:hAnsiTheme="minorBidi" w:cstheme="minorBidi"/>
          <w:sz w:val="24"/>
          <w:szCs w:val="24"/>
          <w:shd w:val="clear" w:color="auto" w:fill="FFFFFF"/>
        </w:rPr>
      </w:pPr>
      <w:r w:rsidRPr="008E09BF">
        <w:rPr>
          <w:rFonts w:asciiTheme="minorBidi" w:hAnsiTheme="minorBidi" w:cstheme="minorBidi"/>
          <w:sz w:val="24"/>
          <w:szCs w:val="24"/>
          <w:shd w:val="clear" w:color="auto" w:fill="FFFFFF"/>
        </w:rPr>
        <w:t xml:space="preserve">And the word </w:t>
      </w:r>
      <w:r w:rsidRPr="008E09BF">
        <w:rPr>
          <w:rFonts w:asciiTheme="minorBidi" w:hAnsiTheme="minorBidi" w:cstheme="minorBidi"/>
          <w:i/>
          <w:iCs/>
          <w:sz w:val="24"/>
          <w:szCs w:val="24"/>
          <w:shd w:val="clear" w:color="auto" w:fill="FFFFFF"/>
        </w:rPr>
        <w:t>taskil</w:t>
      </w:r>
      <w:r w:rsidRPr="008E09BF">
        <w:rPr>
          <w:rFonts w:asciiTheme="minorBidi" w:hAnsiTheme="minorBidi" w:cstheme="minorBidi"/>
          <w:sz w:val="24"/>
          <w:szCs w:val="24"/>
          <w:shd w:val="clear" w:color="auto" w:fill="FFFFFF"/>
        </w:rPr>
        <w:t xml:space="preserve"> [in this context] means the holy spirit.</w:t>
      </w:r>
    </w:p>
    <w:p w14:paraId="6062515D" w14:textId="191A3A70" w:rsidR="00466515" w:rsidRPr="008E09BF" w:rsidRDefault="006B31D7" w:rsidP="00852A08">
      <w:pPr>
        <w:pStyle w:val="a3"/>
        <w:spacing w:line="240" w:lineRule="auto"/>
        <w:ind w:left="1418"/>
        <w:rPr>
          <w:rFonts w:asciiTheme="minorBidi" w:hAnsiTheme="minorBidi" w:cstheme="minorBidi"/>
          <w:sz w:val="24"/>
          <w:szCs w:val="24"/>
          <w:shd w:val="clear" w:color="auto" w:fill="FFFFFF"/>
        </w:rPr>
      </w:pPr>
      <w:r w:rsidRPr="008E09BF">
        <w:rPr>
          <w:rFonts w:asciiTheme="minorBidi" w:hAnsiTheme="minorBidi" w:cstheme="minorBidi"/>
          <w:sz w:val="24"/>
          <w:szCs w:val="24"/>
          <w:shd w:val="clear" w:color="auto" w:fill="FFFFFF"/>
        </w:rPr>
        <w:t>A</w:t>
      </w:r>
      <w:r w:rsidR="00466515" w:rsidRPr="008E09BF">
        <w:rPr>
          <w:rFonts w:asciiTheme="minorBidi" w:hAnsiTheme="minorBidi" w:cstheme="minorBidi"/>
          <w:sz w:val="24"/>
          <w:szCs w:val="24"/>
          <w:shd w:val="clear" w:color="auto" w:fill="FFFFFF"/>
        </w:rPr>
        <w:t xml:space="preserve">s it is stated: </w:t>
      </w:r>
      <w:r w:rsidR="00991784">
        <w:rPr>
          <w:rFonts w:asciiTheme="minorBidi" w:hAnsiTheme="minorBidi" w:cstheme="minorBidi"/>
          <w:sz w:val="24"/>
          <w:szCs w:val="24"/>
          <w:shd w:val="clear" w:color="auto" w:fill="FFFFFF"/>
        </w:rPr>
        <w:t xml:space="preserve">“A </w:t>
      </w:r>
      <w:r w:rsidR="00991784" w:rsidRPr="004E758B">
        <w:rPr>
          <w:rFonts w:asciiTheme="minorBidi" w:hAnsiTheme="minorBidi" w:cstheme="minorBidi"/>
          <w:i/>
          <w:iCs/>
          <w:sz w:val="24"/>
          <w:szCs w:val="24"/>
          <w:shd w:val="clear" w:color="auto" w:fill="FFFFFF"/>
        </w:rPr>
        <w:t>m</w:t>
      </w:r>
      <w:r w:rsidR="00466515" w:rsidRPr="004E758B">
        <w:rPr>
          <w:rFonts w:asciiTheme="minorBidi" w:hAnsiTheme="minorBidi" w:cstheme="minorBidi"/>
          <w:i/>
          <w:iCs/>
          <w:sz w:val="24"/>
          <w:szCs w:val="24"/>
          <w:shd w:val="clear" w:color="auto" w:fill="FFFFFF"/>
        </w:rPr>
        <w:t>askil</w:t>
      </w:r>
      <w:r w:rsidR="00466515" w:rsidRPr="008E09BF">
        <w:rPr>
          <w:rFonts w:asciiTheme="minorBidi" w:hAnsiTheme="minorBidi" w:cstheme="minorBidi"/>
          <w:sz w:val="24"/>
          <w:szCs w:val="24"/>
          <w:shd w:val="clear" w:color="auto" w:fill="FFFFFF"/>
        </w:rPr>
        <w:t xml:space="preserve"> of Eitan </w:t>
      </w:r>
      <w:r w:rsidR="00D80797">
        <w:rPr>
          <w:rFonts w:asciiTheme="minorBidi" w:hAnsiTheme="minorBidi" w:cstheme="minorBidi"/>
          <w:sz w:val="24"/>
          <w:szCs w:val="24"/>
          <w:shd w:val="clear" w:color="auto" w:fill="FFFFFF"/>
        </w:rPr>
        <w:t>Ha-Ezrachi</w:t>
      </w:r>
      <w:r w:rsidR="00466515" w:rsidRPr="008E09BF">
        <w:rPr>
          <w:rFonts w:asciiTheme="minorBidi" w:hAnsiTheme="minorBidi" w:cstheme="minorBidi"/>
          <w:sz w:val="24"/>
          <w:szCs w:val="24"/>
          <w:shd w:val="clear" w:color="auto" w:fill="FFFFFF"/>
        </w:rPr>
        <w:t>"</w:t>
      </w:r>
      <w:r w:rsidR="00E542DF">
        <w:rPr>
          <w:rFonts w:asciiTheme="minorBidi" w:hAnsiTheme="minorBidi" w:cstheme="minorBidi"/>
          <w:sz w:val="24"/>
          <w:szCs w:val="24"/>
          <w:shd w:val="clear" w:color="auto" w:fill="FFFFFF"/>
        </w:rPr>
        <w:t xml:space="preserve"> </w:t>
      </w:r>
      <w:r w:rsidR="00466515" w:rsidRPr="008E09BF">
        <w:rPr>
          <w:rFonts w:asciiTheme="minorBidi" w:hAnsiTheme="minorBidi" w:cstheme="minorBidi"/>
          <w:sz w:val="24"/>
          <w:szCs w:val="24"/>
          <w:shd w:val="clear" w:color="auto" w:fill="FFFFFF"/>
        </w:rPr>
        <w:t>(</w:t>
      </w:r>
      <w:r w:rsidR="00D80797" w:rsidRPr="008E09BF">
        <w:rPr>
          <w:rFonts w:asciiTheme="minorBidi" w:hAnsiTheme="minorBidi" w:cstheme="minorBidi"/>
          <w:i/>
          <w:iCs/>
          <w:sz w:val="24"/>
          <w:szCs w:val="24"/>
          <w:shd w:val="clear" w:color="auto" w:fill="FFFFFF"/>
        </w:rPr>
        <w:t>Tehillim</w:t>
      </w:r>
      <w:r w:rsidR="00466515" w:rsidRPr="008E09BF">
        <w:rPr>
          <w:rFonts w:asciiTheme="minorBidi" w:hAnsiTheme="minorBidi" w:cstheme="minorBidi"/>
          <w:i/>
          <w:iCs/>
          <w:sz w:val="24"/>
          <w:szCs w:val="24"/>
          <w:shd w:val="clear" w:color="auto" w:fill="FFFFFF"/>
        </w:rPr>
        <w:t xml:space="preserve"> </w:t>
      </w:r>
      <w:r w:rsidR="00466515" w:rsidRPr="008E09BF">
        <w:rPr>
          <w:rFonts w:asciiTheme="minorBidi" w:hAnsiTheme="minorBidi" w:cstheme="minorBidi"/>
          <w:sz w:val="24"/>
          <w:szCs w:val="24"/>
          <w:shd w:val="clear" w:color="auto" w:fill="FFFFFF"/>
        </w:rPr>
        <w:t>89:1). (</w:t>
      </w:r>
      <w:r w:rsidR="00466515" w:rsidRPr="008E09BF">
        <w:rPr>
          <w:rFonts w:asciiTheme="minorBidi" w:hAnsiTheme="minorBidi" w:cstheme="minorBidi"/>
          <w:i/>
          <w:iCs/>
          <w:sz w:val="24"/>
          <w:szCs w:val="24"/>
          <w:shd w:val="clear" w:color="auto" w:fill="FFFFFF"/>
        </w:rPr>
        <w:t xml:space="preserve">Vayikra Rabba </w:t>
      </w:r>
      <w:r w:rsidR="00466515" w:rsidRPr="008E09BF">
        <w:rPr>
          <w:rFonts w:asciiTheme="minorBidi" w:hAnsiTheme="minorBidi" w:cstheme="minorBidi"/>
          <w:sz w:val="24"/>
          <w:szCs w:val="24"/>
          <w:shd w:val="clear" w:color="auto" w:fill="FFFFFF"/>
        </w:rPr>
        <w:t xml:space="preserve">35, 7, ed. </w:t>
      </w:r>
      <w:r w:rsidR="00D80797" w:rsidRPr="008E09BF">
        <w:rPr>
          <w:rFonts w:asciiTheme="minorBidi" w:hAnsiTheme="minorBidi" w:cstheme="minorBidi"/>
          <w:sz w:val="24"/>
          <w:szCs w:val="24"/>
          <w:shd w:val="clear" w:color="auto" w:fill="FFFFFF"/>
        </w:rPr>
        <w:t>Margaliot</w:t>
      </w:r>
      <w:r w:rsidR="00466515" w:rsidRPr="008E09BF">
        <w:rPr>
          <w:rFonts w:asciiTheme="minorBidi" w:hAnsiTheme="minorBidi" w:cstheme="minorBidi"/>
          <w:sz w:val="24"/>
          <w:szCs w:val="24"/>
          <w:shd w:val="clear" w:color="auto" w:fill="FFFFFF"/>
        </w:rPr>
        <w:t>, p. 826)</w:t>
      </w:r>
    </w:p>
    <w:p w14:paraId="09D11065" w14:textId="36D83C18" w:rsidR="002907C3" w:rsidRPr="008E09BF" w:rsidRDefault="00466515" w:rsidP="00852A08">
      <w:pPr>
        <w:spacing w:line="240" w:lineRule="auto"/>
        <w:ind w:left="1418"/>
        <w:rPr>
          <w:rFonts w:asciiTheme="minorBidi" w:hAnsiTheme="minorBidi" w:cstheme="minorBidi"/>
          <w:sz w:val="24"/>
          <w:szCs w:val="24"/>
        </w:rPr>
      </w:pPr>
      <w:r w:rsidRPr="008E09BF">
        <w:rPr>
          <w:rFonts w:asciiTheme="minorBidi" w:hAnsiTheme="minorBidi" w:cstheme="minorBidi"/>
          <w:color w:val="000000"/>
          <w:sz w:val="24"/>
          <w:szCs w:val="24"/>
          <w:shd w:val="clear" w:color="auto" w:fill="FFFFFF"/>
        </w:rPr>
        <w:t xml:space="preserve"> </w:t>
      </w:r>
      <w:r w:rsidR="002907C3" w:rsidRPr="008E09BF">
        <w:rPr>
          <w:rFonts w:asciiTheme="minorBidi" w:hAnsiTheme="minorBidi" w:cstheme="minorBidi"/>
          <w:color w:val="000000"/>
          <w:sz w:val="24"/>
          <w:szCs w:val="24"/>
          <w:shd w:val="clear" w:color="auto" w:fill="FFFFFF"/>
        </w:rPr>
        <w:t xml:space="preserve"> </w:t>
      </w:r>
    </w:p>
    <w:p w14:paraId="2E53344D" w14:textId="3BBF81E3" w:rsidR="00E542DF" w:rsidRDefault="00504E13"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Rabbi</w:t>
      </w:r>
      <w:r w:rsidR="004F1D10" w:rsidRPr="008E09BF">
        <w:rPr>
          <w:rFonts w:asciiTheme="minorBidi" w:hAnsiTheme="minorBidi" w:cstheme="minorBidi"/>
          <w:sz w:val="24"/>
          <w:szCs w:val="24"/>
        </w:rPr>
        <w:t xml:space="preserve"> Acha connects enlightenment to the con</w:t>
      </w:r>
      <w:r w:rsidRPr="008E09BF">
        <w:rPr>
          <w:rFonts w:asciiTheme="minorBidi" w:hAnsiTheme="minorBidi" w:cstheme="minorBidi"/>
          <w:sz w:val="24"/>
          <w:szCs w:val="24"/>
        </w:rPr>
        <w:t>cept of the holy spirit, witho</w:t>
      </w:r>
      <w:r w:rsidR="004F1D10" w:rsidRPr="008E09BF">
        <w:rPr>
          <w:rFonts w:asciiTheme="minorBidi" w:hAnsiTheme="minorBidi" w:cstheme="minorBidi"/>
          <w:sz w:val="24"/>
          <w:szCs w:val="24"/>
        </w:rPr>
        <w:t xml:space="preserve">ut </w:t>
      </w:r>
      <w:r w:rsidRPr="008E09BF">
        <w:rPr>
          <w:rFonts w:asciiTheme="minorBidi" w:hAnsiTheme="minorBidi" w:cstheme="minorBidi"/>
          <w:sz w:val="24"/>
          <w:szCs w:val="24"/>
        </w:rPr>
        <w:t xml:space="preserve">addressing </w:t>
      </w:r>
      <w:r w:rsidR="004F1D10" w:rsidRPr="008E09BF">
        <w:rPr>
          <w:rFonts w:asciiTheme="minorBidi" w:hAnsiTheme="minorBidi" w:cstheme="minorBidi"/>
          <w:sz w:val="24"/>
          <w:szCs w:val="24"/>
        </w:rPr>
        <w:t xml:space="preserve">the identity of Eitan </w:t>
      </w:r>
      <w:r w:rsidR="00D80797">
        <w:rPr>
          <w:rFonts w:asciiTheme="minorBidi" w:hAnsiTheme="minorBidi" w:cstheme="minorBidi"/>
          <w:sz w:val="24"/>
          <w:szCs w:val="24"/>
        </w:rPr>
        <w:t>Ha-Ezrachi</w:t>
      </w:r>
      <w:r w:rsidR="004F1D10" w:rsidRPr="008E09BF">
        <w:rPr>
          <w:rFonts w:asciiTheme="minorBidi" w:hAnsiTheme="minorBidi" w:cstheme="minorBidi"/>
          <w:sz w:val="24"/>
          <w:szCs w:val="24"/>
        </w:rPr>
        <w:t>. It seems that the speaker is R</w:t>
      </w:r>
      <w:r w:rsidRPr="008E09BF">
        <w:rPr>
          <w:rFonts w:asciiTheme="minorBidi" w:hAnsiTheme="minorBidi" w:cstheme="minorBidi"/>
          <w:sz w:val="24"/>
          <w:szCs w:val="24"/>
        </w:rPr>
        <w:t>abbi</w:t>
      </w:r>
      <w:r w:rsidR="004F1D10" w:rsidRPr="008E09BF">
        <w:rPr>
          <w:rFonts w:asciiTheme="minorBidi" w:hAnsiTheme="minorBidi" w:cstheme="minorBidi"/>
          <w:sz w:val="24"/>
          <w:szCs w:val="24"/>
        </w:rPr>
        <w:t xml:space="preserve"> Acha, the fourth</w:t>
      </w:r>
      <w:r w:rsidR="00E542DF">
        <w:rPr>
          <w:rFonts w:asciiTheme="minorBidi" w:hAnsiTheme="minorBidi" w:cstheme="minorBidi"/>
          <w:sz w:val="24"/>
          <w:szCs w:val="24"/>
        </w:rPr>
        <w:t xml:space="preserve">/ </w:t>
      </w:r>
      <w:r w:rsidR="004F1D10" w:rsidRPr="008E09BF">
        <w:rPr>
          <w:rFonts w:asciiTheme="minorBidi" w:hAnsiTheme="minorBidi" w:cstheme="minorBidi"/>
          <w:sz w:val="24"/>
          <w:szCs w:val="24"/>
        </w:rPr>
        <w:t>fifth</w:t>
      </w:r>
      <w:r w:rsidR="00E542DF">
        <w:rPr>
          <w:rFonts w:asciiTheme="minorBidi" w:hAnsiTheme="minorBidi" w:cstheme="minorBidi"/>
          <w:sz w:val="24"/>
          <w:szCs w:val="24"/>
        </w:rPr>
        <w:t>-</w:t>
      </w:r>
      <w:r w:rsidR="004F1D10" w:rsidRPr="008E09BF">
        <w:rPr>
          <w:rFonts w:asciiTheme="minorBidi" w:hAnsiTheme="minorBidi" w:cstheme="minorBidi"/>
          <w:sz w:val="24"/>
          <w:szCs w:val="24"/>
        </w:rPr>
        <w:t xml:space="preserve">generation </w:t>
      </w:r>
      <w:r w:rsidR="00E542DF">
        <w:rPr>
          <w:rFonts w:asciiTheme="minorBidi" w:hAnsiTheme="minorBidi" w:cstheme="minorBidi"/>
          <w:sz w:val="24"/>
          <w:szCs w:val="24"/>
        </w:rPr>
        <w:t>T</w:t>
      </w:r>
      <w:r w:rsidR="004F1D10" w:rsidRPr="008E09BF">
        <w:rPr>
          <w:rFonts w:asciiTheme="minorBidi" w:hAnsiTheme="minorBidi" w:cstheme="minorBidi"/>
          <w:sz w:val="24"/>
          <w:szCs w:val="24"/>
        </w:rPr>
        <w:t>a</w:t>
      </w:r>
      <w:r w:rsidR="004F1D10" w:rsidRPr="00D80797">
        <w:rPr>
          <w:rFonts w:asciiTheme="minorBidi" w:hAnsiTheme="minorBidi" w:cstheme="minorBidi"/>
          <w:sz w:val="24"/>
          <w:szCs w:val="24"/>
        </w:rPr>
        <w:t>nna who report</w:t>
      </w:r>
      <w:r w:rsidR="00E542DF">
        <w:rPr>
          <w:rFonts w:asciiTheme="minorBidi" w:hAnsiTheme="minorBidi" w:cstheme="minorBidi"/>
          <w:sz w:val="24"/>
          <w:szCs w:val="24"/>
        </w:rPr>
        <w:t>s</w:t>
      </w:r>
      <w:r w:rsidR="004F1D10" w:rsidRPr="00D80797">
        <w:rPr>
          <w:rFonts w:asciiTheme="minorBidi" w:hAnsiTheme="minorBidi" w:cstheme="minorBidi"/>
          <w:sz w:val="24"/>
          <w:szCs w:val="24"/>
        </w:rPr>
        <w:t xml:space="preserve"> teachings in the name of R</w:t>
      </w:r>
      <w:r w:rsidRPr="008E09BF">
        <w:rPr>
          <w:rFonts w:asciiTheme="minorBidi" w:hAnsiTheme="minorBidi" w:cstheme="minorBidi"/>
          <w:sz w:val="24"/>
          <w:szCs w:val="24"/>
        </w:rPr>
        <w:t>abbi</w:t>
      </w:r>
      <w:r w:rsidR="004F1D10" w:rsidRPr="008E09BF">
        <w:rPr>
          <w:rFonts w:asciiTheme="minorBidi" w:hAnsiTheme="minorBidi" w:cstheme="minorBidi"/>
          <w:sz w:val="24"/>
          <w:szCs w:val="24"/>
        </w:rPr>
        <w:t xml:space="preserve"> Akiva.</w:t>
      </w:r>
      <w:r w:rsidR="004F1D10" w:rsidRPr="008E09BF">
        <w:rPr>
          <w:rStyle w:val="a9"/>
          <w:rFonts w:asciiTheme="minorBidi" w:hAnsiTheme="minorBidi" w:cstheme="minorBidi"/>
          <w:sz w:val="24"/>
          <w:szCs w:val="24"/>
        </w:rPr>
        <w:footnoteReference w:id="7"/>
      </w:r>
      <w:r w:rsidR="004F1D10" w:rsidRPr="008E09BF">
        <w:rPr>
          <w:rFonts w:asciiTheme="minorBidi" w:hAnsiTheme="minorBidi" w:cstheme="minorBidi"/>
          <w:sz w:val="24"/>
          <w:szCs w:val="24"/>
        </w:rPr>
        <w:t xml:space="preserve"> </w:t>
      </w:r>
    </w:p>
    <w:p w14:paraId="25B1DEF1" w14:textId="77777777" w:rsidR="00E542DF" w:rsidRDefault="00E542DF" w:rsidP="00852A08">
      <w:pPr>
        <w:spacing w:line="240" w:lineRule="auto"/>
        <w:rPr>
          <w:rFonts w:asciiTheme="minorBidi" w:hAnsiTheme="minorBidi" w:cstheme="minorBidi"/>
          <w:sz w:val="24"/>
          <w:szCs w:val="24"/>
        </w:rPr>
      </w:pPr>
    </w:p>
    <w:p w14:paraId="36F79B34" w14:textId="780EAF23" w:rsidR="007B12D6" w:rsidRPr="008E09BF" w:rsidRDefault="004F1D10"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Identifying this tradition as Tannaitic is supported by the </w:t>
      </w:r>
      <w:r w:rsidRPr="008E09BF">
        <w:rPr>
          <w:rFonts w:asciiTheme="minorBidi" w:hAnsiTheme="minorBidi" w:cstheme="minorBidi"/>
          <w:i/>
          <w:iCs/>
          <w:sz w:val="24"/>
          <w:szCs w:val="24"/>
        </w:rPr>
        <w:t>Pesikta Rabbati</w:t>
      </w:r>
      <w:r w:rsidRPr="008E09BF">
        <w:rPr>
          <w:rFonts w:asciiTheme="minorBidi" w:hAnsiTheme="minorBidi" w:cstheme="minorBidi"/>
          <w:sz w:val="24"/>
          <w:szCs w:val="24"/>
        </w:rPr>
        <w:t>:</w:t>
      </w:r>
      <w:r w:rsidRPr="008E09BF">
        <w:rPr>
          <w:rFonts w:asciiTheme="minorBidi" w:hAnsiTheme="minorBidi" w:cstheme="minorBidi"/>
          <w:i/>
          <w:iCs/>
          <w:sz w:val="24"/>
          <w:szCs w:val="24"/>
        </w:rPr>
        <w:t xml:space="preserve"> </w:t>
      </w:r>
    </w:p>
    <w:p w14:paraId="50433DB4" w14:textId="77777777" w:rsidR="004F1D10" w:rsidRPr="008E09BF" w:rsidRDefault="004F1D10" w:rsidP="00852A08">
      <w:pPr>
        <w:spacing w:line="240" w:lineRule="auto"/>
        <w:rPr>
          <w:rFonts w:asciiTheme="minorBidi" w:hAnsiTheme="minorBidi" w:cstheme="minorBidi"/>
          <w:sz w:val="24"/>
          <w:szCs w:val="24"/>
        </w:rPr>
      </w:pPr>
    </w:p>
    <w:p w14:paraId="26A037EA" w14:textId="51D8D4E1" w:rsidR="004F1D10" w:rsidRPr="008E09BF" w:rsidRDefault="004F1D10" w:rsidP="00852A08">
      <w:pPr>
        <w:pStyle w:val="a3"/>
        <w:spacing w:line="240" w:lineRule="auto"/>
        <w:ind w:left="1418"/>
        <w:rPr>
          <w:rFonts w:asciiTheme="minorBidi" w:hAnsiTheme="minorBidi" w:cstheme="minorBidi"/>
          <w:i/>
          <w:iCs/>
          <w:sz w:val="24"/>
          <w:szCs w:val="24"/>
        </w:rPr>
      </w:pPr>
      <w:r w:rsidRPr="008E09BF">
        <w:rPr>
          <w:rFonts w:asciiTheme="minorBidi" w:hAnsiTheme="minorBidi" w:cstheme="minorBidi"/>
          <w:sz w:val="24"/>
          <w:szCs w:val="24"/>
        </w:rPr>
        <w:t>When he [</w:t>
      </w:r>
      <w:r w:rsidR="008E09BF">
        <w:rPr>
          <w:rFonts w:asciiTheme="minorBidi" w:hAnsiTheme="minorBidi" w:cstheme="minorBidi"/>
          <w:sz w:val="24"/>
          <w:szCs w:val="24"/>
        </w:rPr>
        <w:t>Yose</w:t>
      </w:r>
      <w:r w:rsidRPr="008E09BF">
        <w:rPr>
          <w:rFonts w:asciiTheme="minorBidi" w:hAnsiTheme="minorBidi" w:cstheme="minorBidi"/>
          <w:sz w:val="24"/>
          <w:szCs w:val="24"/>
        </w:rPr>
        <w:t>f] stood Efrayim on his left and Menashe</w:t>
      </w:r>
      <w:r w:rsidR="00D80797">
        <w:rPr>
          <w:rFonts w:asciiTheme="minorBidi" w:hAnsiTheme="minorBidi" w:cstheme="minorBidi"/>
          <w:sz w:val="24"/>
          <w:szCs w:val="24"/>
        </w:rPr>
        <w:t>h</w:t>
      </w:r>
      <w:r w:rsidRPr="008E09BF">
        <w:rPr>
          <w:rFonts w:asciiTheme="minorBidi" w:hAnsiTheme="minorBidi" w:cstheme="minorBidi"/>
          <w:sz w:val="24"/>
          <w:szCs w:val="24"/>
        </w:rPr>
        <w:t xml:space="preserve"> on his right, what did Ya</w:t>
      </w:r>
      <w:r w:rsidR="00D80797">
        <w:rPr>
          <w:rFonts w:asciiTheme="minorBidi" w:hAnsiTheme="minorBidi" w:cstheme="minorBidi"/>
          <w:sz w:val="24"/>
          <w:szCs w:val="24"/>
        </w:rPr>
        <w:t>’</w:t>
      </w:r>
      <w:r w:rsidRPr="008E09BF">
        <w:rPr>
          <w:rFonts w:asciiTheme="minorBidi" w:hAnsiTheme="minorBidi" w:cstheme="minorBidi"/>
          <w:sz w:val="24"/>
          <w:szCs w:val="24"/>
        </w:rPr>
        <w:t xml:space="preserve">akov do? </w:t>
      </w:r>
      <w:r w:rsidR="00056B17" w:rsidRPr="008E09BF">
        <w:rPr>
          <w:rFonts w:asciiTheme="minorBidi" w:hAnsiTheme="minorBidi" w:cstheme="minorBidi"/>
          <w:sz w:val="24"/>
          <w:szCs w:val="24"/>
        </w:rPr>
        <w:t>"</w:t>
      </w:r>
      <w:r w:rsidRPr="008E09BF">
        <w:rPr>
          <w:rFonts w:asciiTheme="minorBidi" w:hAnsiTheme="minorBidi" w:cstheme="minorBidi"/>
          <w:sz w:val="24"/>
          <w:szCs w:val="24"/>
        </w:rPr>
        <w:t xml:space="preserve">He </w:t>
      </w:r>
      <w:r w:rsidR="00D50761">
        <w:rPr>
          <w:rFonts w:asciiTheme="minorBidi" w:hAnsiTheme="minorBidi" w:cstheme="minorBidi"/>
          <w:sz w:val="24"/>
          <w:szCs w:val="24"/>
        </w:rPr>
        <w:t xml:space="preserve">wittingly </w:t>
      </w:r>
      <w:r w:rsidR="00056B17" w:rsidRPr="008E09BF">
        <w:rPr>
          <w:rFonts w:asciiTheme="minorBidi" w:hAnsiTheme="minorBidi" w:cstheme="minorBidi"/>
          <w:sz w:val="24"/>
          <w:szCs w:val="24"/>
        </w:rPr>
        <w:t>guided</w:t>
      </w:r>
      <w:r w:rsidRPr="008E09BF">
        <w:rPr>
          <w:rFonts w:asciiTheme="minorBidi" w:hAnsiTheme="minorBidi" w:cstheme="minorBidi"/>
          <w:sz w:val="24"/>
          <w:szCs w:val="24"/>
        </w:rPr>
        <w:t xml:space="preserve"> (</w:t>
      </w:r>
      <w:r w:rsidRPr="008E09BF">
        <w:rPr>
          <w:rFonts w:asciiTheme="minorBidi" w:hAnsiTheme="minorBidi" w:cstheme="minorBidi"/>
          <w:i/>
          <w:iCs/>
          <w:sz w:val="24"/>
          <w:szCs w:val="24"/>
        </w:rPr>
        <w:t>sikel</w:t>
      </w:r>
      <w:r w:rsidRPr="008E09BF">
        <w:rPr>
          <w:rFonts w:asciiTheme="minorBidi" w:hAnsiTheme="minorBidi" w:cstheme="minorBidi"/>
          <w:sz w:val="24"/>
          <w:szCs w:val="24"/>
        </w:rPr>
        <w:t>)</w:t>
      </w:r>
      <w:r w:rsidRPr="008E09BF">
        <w:rPr>
          <w:rFonts w:asciiTheme="minorBidi" w:hAnsiTheme="minorBidi" w:cstheme="minorBidi"/>
          <w:i/>
          <w:iCs/>
          <w:sz w:val="24"/>
          <w:szCs w:val="24"/>
        </w:rPr>
        <w:t xml:space="preserve"> </w:t>
      </w:r>
      <w:r w:rsidRPr="008E09BF">
        <w:rPr>
          <w:rFonts w:asciiTheme="minorBidi" w:hAnsiTheme="minorBidi" w:cstheme="minorBidi"/>
          <w:sz w:val="24"/>
          <w:szCs w:val="24"/>
        </w:rPr>
        <w:t xml:space="preserve">his </w:t>
      </w:r>
      <w:r w:rsidR="00056B17" w:rsidRPr="008E09BF">
        <w:rPr>
          <w:rFonts w:asciiTheme="minorBidi" w:hAnsiTheme="minorBidi" w:cstheme="minorBidi"/>
          <w:sz w:val="24"/>
          <w:szCs w:val="24"/>
        </w:rPr>
        <w:t xml:space="preserve">hands" </w:t>
      </w:r>
      <w:r w:rsidRPr="008E09BF">
        <w:rPr>
          <w:rFonts w:asciiTheme="minorBidi" w:hAnsiTheme="minorBidi" w:cstheme="minorBidi"/>
          <w:sz w:val="24"/>
          <w:szCs w:val="24"/>
        </w:rPr>
        <w:t>(</w:t>
      </w:r>
      <w:r w:rsidRPr="008E09BF">
        <w:rPr>
          <w:rFonts w:asciiTheme="minorBidi" w:hAnsiTheme="minorBidi" w:cstheme="minorBidi"/>
          <w:i/>
          <w:iCs/>
          <w:sz w:val="24"/>
          <w:szCs w:val="24"/>
        </w:rPr>
        <w:t xml:space="preserve">Bereishit </w:t>
      </w:r>
      <w:r w:rsidRPr="008E09BF">
        <w:rPr>
          <w:rFonts w:asciiTheme="minorBidi" w:hAnsiTheme="minorBidi" w:cstheme="minorBidi"/>
          <w:sz w:val="24"/>
          <w:szCs w:val="24"/>
        </w:rPr>
        <w:t>48:14)</w:t>
      </w:r>
      <w:r w:rsidRPr="008E09BF">
        <w:rPr>
          <w:rFonts w:asciiTheme="minorBidi" w:hAnsiTheme="minorBidi" w:cstheme="minorBidi"/>
          <w:i/>
          <w:iCs/>
          <w:sz w:val="24"/>
          <w:szCs w:val="24"/>
        </w:rPr>
        <w:t>.</w:t>
      </w:r>
    </w:p>
    <w:p w14:paraId="38F7B536" w14:textId="53C0CF58" w:rsidR="004F1D10" w:rsidRPr="008E09BF" w:rsidRDefault="004F1D10"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What is </w:t>
      </w:r>
      <w:r w:rsidRPr="008E09BF">
        <w:rPr>
          <w:rFonts w:asciiTheme="minorBidi" w:hAnsiTheme="minorBidi" w:cstheme="minorBidi"/>
          <w:i/>
          <w:iCs/>
          <w:sz w:val="24"/>
          <w:szCs w:val="24"/>
        </w:rPr>
        <w:t>sikel</w:t>
      </w:r>
      <w:r w:rsidRPr="008E09BF">
        <w:rPr>
          <w:rFonts w:asciiTheme="minorBidi" w:hAnsiTheme="minorBidi" w:cstheme="minorBidi"/>
          <w:sz w:val="24"/>
          <w:szCs w:val="24"/>
        </w:rPr>
        <w:t>?</w:t>
      </w:r>
    </w:p>
    <w:p w14:paraId="4920D0CC" w14:textId="77777777" w:rsidR="00915058" w:rsidRDefault="00915058" w:rsidP="00852A08">
      <w:pPr>
        <w:pStyle w:val="a3"/>
        <w:spacing w:line="240" w:lineRule="auto"/>
        <w:ind w:left="1418"/>
        <w:rPr>
          <w:rFonts w:asciiTheme="minorBidi" w:hAnsiTheme="minorBidi" w:cstheme="minorBidi"/>
          <w:sz w:val="24"/>
          <w:szCs w:val="24"/>
        </w:rPr>
      </w:pPr>
    </w:p>
    <w:p w14:paraId="2E537BCA" w14:textId="6386E58A" w:rsidR="004F1D10" w:rsidRPr="008E09BF" w:rsidRDefault="004F1D10"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Rabbi said: </w:t>
      </w:r>
      <w:r w:rsidR="00056B17" w:rsidRPr="008E09BF">
        <w:rPr>
          <w:rFonts w:asciiTheme="minorBidi" w:hAnsiTheme="minorBidi" w:cstheme="minorBidi"/>
          <w:sz w:val="24"/>
          <w:szCs w:val="24"/>
        </w:rPr>
        <w:t>He guided his hands with certainty.</w:t>
      </w:r>
    </w:p>
    <w:p w14:paraId="4354269C" w14:textId="77777777" w:rsidR="00915058" w:rsidRDefault="00915058" w:rsidP="00852A08">
      <w:pPr>
        <w:pStyle w:val="a3"/>
        <w:spacing w:line="240" w:lineRule="auto"/>
        <w:ind w:left="1418"/>
        <w:rPr>
          <w:rFonts w:asciiTheme="minorBidi" w:hAnsiTheme="minorBidi" w:cstheme="minorBidi"/>
          <w:sz w:val="24"/>
          <w:szCs w:val="24"/>
        </w:rPr>
      </w:pPr>
    </w:p>
    <w:p w14:paraId="20F0C852" w14:textId="066B9668" w:rsidR="00056B17" w:rsidRPr="008E09BF" w:rsidRDefault="00504E13"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Rabbi</w:t>
      </w:r>
      <w:r w:rsidR="00056B17" w:rsidRPr="008E09BF">
        <w:rPr>
          <w:rFonts w:asciiTheme="minorBidi" w:hAnsiTheme="minorBidi" w:cstheme="minorBidi"/>
          <w:sz w:val="24"/>
          <w:szCs w:val="24"/>
        </w:rPr>
        <w:t xml:space="preserve"> Yehuda said: </w:t>
      </w:r>
      <w:r w:rsidR="00D80797">
        <w:rPr>
          <w:rFonts w:asciiTheme="minorBidi" w:hAnsiTheme="minorBidi" w:cstheme="minorBidi"/>
          <w:sz w:val="24"/>
          <w:szCs w:val="24"/>
        </w:rPr>
        <w:t>Ya’a</w:t>
      </w:r>
      <w:r w:rsidR="00056B17" w:rsidRPr="008E09BF">
        <w:rPr>
          <w:rFonts w:asciiTheme="minorBidi" w:hAnsiTheme="minorBidi" w:cstheme="minorBidi"/>
          <w:sz w:val="24"/>
          <w:szCs w:val="24"/>
        </w:rPr>
        <w:t>kov guided his hands to the birthright of Menashe</w:t>
      </w:r>
      <w:r w:rsidR="00E542DF">
        <w:rPr>
          <w:rFonts w:asciiTheme="minorBidi" w:hAnsiTheme="minorBidi" w:cstheme="minorBidi"/>
          <w:sz w:val="24"/>
          <w:szCs w:val="24"/>
        </w:rPr>
        <w:t>h</w:t>
      </w:r>
      <w:r w:rsidR="00056B17" w:rsidRPr="008E09BF">
        <w:rPr>
          <w:rFonts w:asciiTheme="minorBidi" w:hAnsiTheme="minorBidi" w:cstheme="minorBidi"/>
          <w:sz w:val="24"/>
          <w:szCs w:val="24"/>
        </w:rPr>
        <w:t>.</w:t>
      </w:r>
    </w:p>
    <w:p w14:paraId="2DE30853" w14:textId="77777777" w:rsidR="00915058" w:rsidRDefault="00915058" w:rsidP="00852A08">
      <w:pPr>
        <w:pStyle w:val="a3"/>
        <w:spacing w:line="240" w:lineRule="auto"/>
        <w:ind w:left="1418"/>
        <w:rPr>
          <w:rFonts w:asciiTheme="minorBidi" w:hAnsiTheme="minorBidi" w:cstheme="minorBidi"/>
          <w:sz w:val="24"/>
          <w:szCs w:val="24"/>
        </w:rPr>
      </w:pPr>
    </w:p>
    <w:p w14:paraId="6FA58FB8" w14:textId="6875BF03" w:rsidR="00056B17" w:rsidRPr="008E09BF" w:rsidRDefault="00504E13"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And Rabbi</w:t>
      </w:r>
      <w:r w:rsidR="00056B17" w:rsidRPr="008E09BF">
        <w:rPr>
          <w:rFonts w:asciiTheme="minorBidi" w:hAnsiTheme="minorBidi" w:cstheme="minorBidi"/>
          <w:sz w:val="24"/>
          <w:szCs w:val="24"/>
        </w:rPr>
        <w:t xml:space="preserve"> Nechemya said: </w:t>
      </w:r>
      <w:r w:rsidR="00D80797">
        <w:rPr>
          <w:rFonts w:asciiTheme="minorBidi" w:hAnsiTheme="minorBidi" w:cstheme="minorBidi"/>
          <w:sz w:val="24"/>
          <w:szCs w:val="24"/>
        </w:rPr>
        <w:t>Ya’a</w:t>
      </w:r>
      <w:r w:rsidR="00056B17" w:rsidRPr="008E09BF">
        <w:rPr>
          <w:rFonts w:asciiTheme="minorBidi" w:hAnsiTheme="minorBidi" w:cstheme="minorBidi"/>
          <w:sz w:val="24"/>
          <w:szCs w:val="24"/>
        </w:rPr>
        <w:t>kov guided his hands with the holy spirit.</w:t>
      </w:r>
    </w:p>
    <w:p w14:paraId="3D876E25" w14:textId="4CC13996" w:rsidR="00056B17" w:rsidRPr="008E09BF" w:rsidRDefault="00056B17"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As it is written: "</w:t>
      </w:r>
      <w:r w:rsidR="00991784">
        <w:rPr>
          <w:rFonts w:asciiTheme="minorBidi" w:hAnsiTheme="minorBidi" w:cstheme="minorBidi"/>
          <w:sz w:val="24"/>
          <w:szCs w:val="24"/>
        </w:rPr>
        <w:t xml:space="preserve">A </w:t>
      </w:r>
      <w:r w:rsidR="00991784" w:rsidRPr="004E758B">
        <w:rPr>
          <w:rFonts w:asciiTheme="minorBidi" w:hAnsiTheme="minorBidi" w:cstheme="minorBidi"/>
          <w:i/>
          <w:iCs/>
          <w:sz w:val="24"/>
          <w:szCs w:val="24"/>
        </w:rPr>
        <w:t>m</w:t>
      </w:r>
      <w:r w:rsidRPr="004E758B">
        <w:rPr>
          <w:rFonts w:asciiTheme="minorBidi" w:hAnsiTheme="minorBidi" w:cstheme="minorBidi"/>
          <w:i/>
          <w:iCs/>
          <w:sz w:val="24"/>
          <w:szCs w:val="24"/>
        </w:rPr>
        <w:t>askil</w:t>
      </w:r>
      <w:r w:rsidRPr="008E09BF">
        <w:rPr>
          <w:rFonts w:asciiTheme="minorBidi" w:hAnsiTheme="minorBidi" w:cstheme="minorBidi"/>
          <w:sz w:val="24"/>
          <w:szCs w:val="24"/>
        </w:rPr>
        <w:t xml:space="preserve"> of Eitan </w:t>
      </w:r>
      <w:r w:rsidR="00D80797">
        <w:rPr>
          <w:rFonts w:asciiTheme="minorBidi" w:hAnsiTheme="minorBidi" w:cstheme="minorBidi"/>
          <w:sz w:val="24"/>
          <w:szCs w:val="24"/>
        </w:rPr>
        <w:t>Ha-Ezrachi</w:t>
      </w:r>
      <w:r w:rsidRPr="008E09BF">
        <w:rPr>
          <w:rFonts w:asciiTheme="minorBidi" w:hAnsiTheme="minorBidi" w:cstheme="minorBidi"/>
          <w:sz w:val="24"/>
          <w:szCs w:val="24"/>
        </w:rPr>
        <w:t>" (</w:t>
      </w:r>
      <w:r w:rsidR="00D80797" w:rsidRPr="008E09BF">
        <w:rPr>
          <w:rFonts w:asciiTheme="minorBidi" w:hAnsiTheme="minorBidi" w:cstheme="minorBidi"/>
          <w:i/>
          <w:iCs/>
          <w:sz w:val="24"/>
          <w:szCs w:val="24"/>
        </w:rPr>
        <w:t>Tehillim</w:t>
      </w:r>
      <w:r w:rsidRPr="008E09BF">
        <w:rPr>
          <w:rFonts w:asciiTheme="minorBidi" w:hAnsiTheme="minorBidi" w:cstheme="minorBidi"/>
          <w:i/>
          <w:iCs/>
          <w:sz w:val="24"/>
          <w:szCs w:val="24"/>
        </w:rPr>
        <w:t xml:space="preserve"> </w:t>
      </w:r>
      <w:r w:rsidRPr="008E09BF">
        <w:rPr>
          <w:rFonts w:asciiTheme="minorBidi" w:hAnsiTheme="minorBidi" w:cstheme="minorBidi"/>
          <w:sz w:val="24"/>
          <w:szCs w:val="24"/>
        </w:rPr>
        <w:t>89:1). (</w:t>
      </w:r>
      <w:r w:rsidRPr="008E09BF">
        <w:rPr>
          <w:rFonts w:asciiTheme="minorBidi" w:hAnsiTheme="minorBidi" w:cstheme="minorBidi"/>
          <w:i/>
          <w:iCs/>
          <w:sz w:val="24"/>
          <w:szCs w:val="24"/>
        </w:rPr>
        <w:t>Pesikta Rabbati</w:t>
      </w:r>
      <w:r w:rsidRPr="008E09BF">
        <w:rPr>
          <w:rFonts w:asciiTheme="minorBidi" w:hAnsiTheme="minorBidi" w:cstheme="minorBidi"/>
          <w:sz w:val="24"/>
          <w:szCs w:val="24"/>
        </w:rPr>
        <w:t xml:space="preserve"> 3, ed. Ish-Shalom, p. 12)</w:t>
      </w:r>
    </w:p>
    <w:p w14:paraId="3BADC4D2" w14:textId="77777777" w:rsidR="00056B17" w:rsidRPr="008E09BF" w:rsidRDefault="00056B17" w:rsidP="00852A08">
      <w:pPr>
        <w:spacing w:line="240" w:lineRule="auto"/>
        <w:rPr>
          <w:rFonts w:asciiTheme="minorBidi" w:hAnsiTheme="minorBidi" w:cstheme="minorBidi"/>
          <w:sz w:val="24"/>
          <w:szCs w:val="24"/>
        </w:rPr>
      </w:pPr>
    </w:p>
    <w:p w14:paraId="18DAD3D2" w14:textId="26356C3C"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lastRenderedPageBreak/>
        <w:t>According to</w:t>
      </w:r>
      <w:r w:rsidR="00056B17" w:rsidRPr="008E09BF">
        <w:rPr>
          <w:rFonts w:asciiTheme="minorBidi" w:hAnsiTheme="minorBidi" w:cstheme="minorBidi"/>
          <w:sz w:val="24"/>
          <w:szCs w:val="24"/>
        </w:rPr>
        <w:t xml:space="preserve"> this, it </w:t>
      </w:r>
      <w:r w:rsidR="00504E13" w:rsidRPr="008E09BF">
        <w:rPr>
          <w:rFonts w:asciiTheme="minorBidi" w:hAnsiTheme="minorBidi" w:cstheme="minorBidi"/>
          <w:sz w:val="24"/>
          <w:szCs w:val="24"/>
        </w:rPr>
        <w:t xml:space="preserve">may be argued </w:t>
      </w:r>
      <w:r w:rsidR="00056B17" w:rsidRPr="008E09BF">
        <w:rPr>
          <w:rFonts w:asciiTheme="minorBidi" w:hAnsiTheme="minorBidi" w:cstheme="minorBidi"/>
          <w:sz w:val="24"/>
          <w:szCs w:val="24"/>
        </w:rPr>
        <w:t xml:space="preserve">that </w:t>
      </w:r>
      <w:r w:rsidR="00504E13" w:rsidRPr="008E09BF">
        <w:rPr>
          <w:rFonts w:asciiTheme="minorBidi" w:hAnsiTheme="minorBidi" w:cstheme="minorBidi"/>
          <w:sz w:val="24"/>
          <w:szCs w:val="24"/>
        </w:rPr>
        <w:t xml:space="preserve">Rabbi </w:t>
      </w:r>
      <w:r w:rsidR="008E09BF">
        <w:rPr>
          <w:rFonts w:asciiTheme="minorBidi" w:hAnsiTheme="minorBidi" w:cstheme="minorBidi"/>
          <w:sz w:val="24"/>
          <w:szCs w:val="24"/>
        </w:rPr>
        <w:t>Yosei</w:t>
      </w:r>
      <w:r w:rsidR="00504E13" w:rsidRPr="008E09BF">
        <w:rPr>
          <w:rFonts w:asciiTheme="minorBidi" w:hAnsiTheme="minorBidi" w:cstheme="minorBidi"/>
          <w:sz w:val="24"/>
          <w:szCs w:val="24"/>
        </w:rPr>
        <w:t xml:space="preserve"> ben</w:t>
      </w:r>
      <w:r w:rsidR="00056B17" w:rsidRPr="008E09BF">
        <w:rPr>
          <w:rFonts w:asciiTheme="minorBidi" w:hAnsiTheme="minorBidi" w:cstheme="minorBidi"/>
          <w:sz w:val="24"/>
          <w:szCs w:val="24"/>
        </w:rPr>
        <w:t xml:space="preserve"> Zimra incorporate</w:t>
      </w:r>
      <w:r w:rsidR="00E542DF">
        <w:rPr>
          <w:rFonts w:asciiTheme="minorBidi" w:hAnsiTheme="minorBidi" w:cstheme="minorBidi"/>
          <w:sz w:val="24"/>
          <w:szCs w:val="24"/>
        </w:rPr>
        <w:t>s</w:t>
      </w:r>
      <w:r w:rsidR="00056B17" w:rsidRPr="008E09BF">
        <w:rPr>
          <w:rFonts w:asciiTheme="minorBidi" w:hAnsiTheme="minorBidi" w:cstheme="minorBidi"/>
          <w:sz w:val="24"/>
          <w:szCs w:val="24"/>
        </w:rPr>
        <w:t xml:space="preserve"> into his </w:t>
      </w:r>
      <w:r w:rsidR="006B31D7" w:rsidRPr="008E09BF">
        <w:rPr>
          <w:rFonts w:asciiTheme="minorBidi" w:hAnsiTheme="minorBidi" w:cstheme="minorBidi"/>
          <w:i/>
          <w:iCs/>
          <w:sz w:val="24"/>
          <w:szCs w:val="24"/>
        </w:rPr>
        <w:t>derasha</w:t>
      </w:r>
      <w:r w:rsidR="00056B17" w:rsidRPr="008E09BF">
        <w:rPr>
          <w:rFonts w:asciiTheme="minorBidi" w:hAnsiTheme="minorBidi" w:cstheme="minorBidi"/>
          <w:i/>
          <w:iCs/>
          <w:sz w:val="24"/>
          <w:szCs w:val="24"/>
        </w:rPr>
        <w:t xml:space="preserve"> </w:t>
      </w:r>
      <w:r w:rsidR="00056B17" w:rsidRPr="008E09BF">
        <w:rPr>
          <w:rFonts w:asciiTheme="minorBidi" w:hAnsiTheme="minorBidi" w:cstheme="minorBidi"/>
          <w:sz w:val="24"/>
          <w:szCs w:val="24"/>
        </w:rPr>
        <w:t xml:space="preserve">a Tannaitic tradition that sees </w:t>
      </w:r>
      <w:r w:rsidR="00FD2010" w:rsidRPr="008E09BF">
        <w:rPr>
          <w:rFonts w:asciiTheme="minorBidi" w:hAnsiTheme="minorBidi" w:cstheme="minorBidi"/>
          <w:sz w:val="24"/>
          <w:szCs w:val="24"/>
        </w:rPr>
        <w:t>the verse "</w:t>
      </w:r>
      <w:r w:rsidR="00991784">
        <w:rPr>
          <w:rFonts w:asciiTheme="minorBidi" w:hAnsiTheme="minorBidi" w:cstheme="minorBidi"/>
          <w:sz w:val="24"/>
          <w:szCs w:val="24"/>
        </w:rPr>
        <w:t xml:space="preserve">a </w:t>
      </w:r>
      <w:r w:rsidR="00991784" w:rsidRPr="004E758B">
        <w:rPr>
          <w:rFonts w:asciiTheme="minorBidi" w:hAnsiTheme="minorBidi" w:cstheme="minorBidi"/>
          <w:i/>
          <w:iCs/>
          <w:sz w:val="24"/>
          <w:szCs w:val="24"/>
        </w:rPr>
        <w:t>m</w:t>
      </w:r>
      <w:r w:rsidR="00FD2010" w:rsidRPr="004E758B">
        <w:rPr>
          <w:rFonts w:asciiTheme="minorBidi" w:hAnsiTheme="minorBidi" w:cstheme="minorBidi"/>
          <w:i/>
          <w:iCs/>
          <w:sz w:val="24"/>
          <w:szCs w:val="24"/>
        </w:rPr>
        <w:t>askil</w:t>
      </w:r>
      <w:r w:rsidR="00FD2010" w:rsidRPr="008E09BF">
        <w:rPr>
          <w:rFonts w:asciiTheme="minorBidi" w:hAnsiTheme="minorBidi" w:cstheme="minorBidi"/>
          <w:sz w:val="24"/>
          <w:szCs w:val="24"/>
        </w:rPr>
        <w:t xml:space="preserve"> of Eitan </w:t>
      </w:r>
      <w:r w:rsidR="00D80797">
        <w:rPr>
          <w:rFonts w:asciiTheme="minorBidi" w:hAnsiTheme="minorBidi" w:cstheme="minorBidi"/>
          <w:sz w:val="24"/>
          <w:szCs w:val="24"/>
        </w:rPr>
        <w:t>Ha-Ezrachi</w:t>
      </w:r>
      <w:r w:rsidR="00FD2010" w:rsidRPr="008E09BF">
        <w:rPr>
          <w:rFonts w:asciiTheme="minorBidi" w:hAnsiTheme="minorBidi" w:cstheme="minorBidi"/>
          <w:sz w:val="24"/>
          <w:szCs w:val="24"/>
        </w:rPr>
        <w:t>" as a source attesting to the holy spirit, which he direct</w:t>
      </w:r>
      <w:r w:rsidR="00E542DF">
        <w:rPr>
          <w:rFonts w:asciiTheme="minorBidi" w:hAnsiTheme="minorBidi" w:cstheme="minorBidi"/>
          <w:sz w:val="24"/>
          <w:szCs w:val="24"/>
        </w:rPr>
        <w:t>s</w:t>
      </w:r>
      <w:r w:rsidR="00FD2010" w:rsidRPr="008E09BF">
        <w:rPr>
          <w:rFonts w:asciiTheme="minorBidi" w:hAnsiTheme="minorBidi" w:cstheme="minorBidi"/>
          <w:sz w:val="24"/>
          <w:szCs w:val="24"/>
        </w:rPr>
        <w:t xml:space="preserve"> toward the matter of added wisdom in the context of the </w:t>
      </w:r>
      <w:r w:rsidR="00E542DF">
        <w:rPr>
          <w:rFonts w:asciiTheme="minorBidi" w:hAnsiTheme="minorBidi" w:cstheme="minorBidi"/>
          <w:sz w:val="24"/>
          <w:szCs w:val="24"/>
        </w:rPr>
        <w:t>T</w:t>
      </w:r>
      <w:r w:rsidR="00FD2010" w:rsidRPr="008E09BF">
        <w:rPr>
          <w:rFonts w:asciiTheme="minorBidi" w:hAnsiTheme="minorBidi" w:cstheme="minorBidi"/>
          <w:sz w:val="24"/>
          <w:szCs w:val="24"/>
        </w:rPr>
        <w:t xml:space="preserve">ree of </w:t>
      </w:r>
      <w:r w:rsidR="00E542DF">
        <w:rPr>
          <w:rFonts w:asciiTheme="minorBidi" w:hAnsiTheme="minorBidi" w:cstheme="minorBidi"/>
          <w:sz w:val="24"/>
          <w:szCs w:val="24"/>
        </w:rPr>
        <w:t>K</w:t>
      </w:r>
      <w:r w:rsidR="00FD2010" w:rsidRPr="008E09BF">
        <w:rPr>
          <w:rFonts w:asciiTheme="minorBidi" w:hAnsiTheme="minorBidi" w:cstheme="minorBidi"/>
          <w:sz w:val="24"/>
          <w:szCs w:val="24"/>
        </w:rPr>
        <w:t xml:space="preserve">nowledge. </w:t>
      </w:r>
    </w:p>
    <w:p w14:paraId="6E5B7D49" w14:textId="77777777" w:rsidR="00FD2010" w:rsidRPr="008E09BF" w:rsidRDefault="00FD2010" w:rsidP="00852A08">
      <w:pPr>
        <w:spacing w:line="240" w:lineRule="auto"/>
        <w:rPr>
          <w:rFonts w:asciiTheme="minorBidi" w:hAnsiTheme="minorBidi" w:cstheme="minorBidi"/>
          <w:sz w:val="24"/>
          <w:szCs w:val="24"/>
        </w:rPr>
      </w:pPr>
    </w:p>
    <w:p w14:paraId="1DFCE6C6" w14:textId="1CB72193" w:rsidR="007B12D6" w:rsidRPr="008E09BF" w:rsidRDefault="00FD2010"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What we have said here does not answer all </w:t>
      </w:r>
      <w:r w:rsidR="006B31D7" w:rsidRPr="008E09BF">
        <w:rPr>
          <w:rFonts w:asciiTheme="minorBidi" w:hAnsiTheme="minorBidi" w:cstheme="minorBidi"/>
          <w:sz w:val="24"/>
          <w:szCs w:val="24"/>
        </w:rPr>
        <w:t xml:space="preserve">of </w:t>
      </w:r>
      <w:r w:rsidRPr="008E09BF">
        <w:rPr>
          <w:rFonts w:asciiTheme="minorBidi" w:hAnsiTheme="minorBidi" w:cstheme="minorBidi"/>
          <w:sz w:val="24"/>
          <w:szCs w:val="24"/>
        </w:rPr>
        <w:t xml:space="preserve">the questions we raised regarding the </w:t>
      </w:r>
      <w:r w:rsidR="006B31D7" w:rsidRPr="008E09BF">
        <w:rPr>
          <w:rFonts w:asciiTheme="minorBidi" w:hAnsiTheme="minorBidi" w:cstheme="minorBidi"/>
          <w:sz w:val="24"/>
          <w:szCs w:val="24"/>
        </w:rPr>
        <w:t>latter part</w:t>
      </w:r>
      <w:r w:rsidRPr="008E09BF">
        <w:rPr>
          <w:rFonts w:asciiTheme="minorBidi" w:hAnsiTheme="minorBidi" w:cstheme="minorBidi"/>
          <w:sz w:val="24"/>
          <w:szCs w:val="24"/>
        </w:rPr>
        <w:t xml:space="preserve"> of R</w:t>
      </w:r>
      <w:r w:rsidR="006B31D7" w:rsidRPr="008E09BF">
        <w:rPr>
          <w:rFonts w:asciiTheme="minorBidi" w:hAnsiTheme="minorBidi" w:cstheme="minorBidi"/>
          <w:sz w:val="24"/>
          <w:szCs w:val="24"/>
        </w:rPr>
        <w:t>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w:t>
      </w:r>
      <w:r w:rsidR="006B31D7" w:rsidRPr="008E09BF">
        <w:rPr>
          <w:rFonts w:asciiTheme="minorBidi" w:hAnsiTheme="minorBidi" w:cstheme="minorBidi"/>
          <w:sz w:val="24"/>
          <w:szCs w:val="24"/>
        </w:rPr>
        <w:t>en</w:t>
      </w:r>
      <w:r w:rsidRPr="008E09BF">
        <w:rPr>
          <w:rFonts w:asciiTheme="minorBidi" w:hAnsiTheme="minorBidi" w:cstheme="minorBidi"/>
          <w:sz w:val="24"/>
          <w:szCs w:val="24"/>
        </w:rPr>
        <w:t xml:space="preserve"> Zimra's </w:t>
      </w:r>
      <w:r w:rsidRPr="008E09BF">
        <w:rPr>
          <w:rFonts w:asciiTheme="minorBidi" w:hAnsiTheme="minorBidi" w:cstheme="minorBidi"/>
          <w:i/>
          <w:iCs/>
          <w:sz w:val="24"/>
          <w:szCs w:val="24"/>
        </w:rPr>
        <w:t>derasha</w:t>
      </w:r>
      <w:r w:rsidR="006B31D7" w:rsidRPr="008E09BF">
        <w:rPr>
          <w:rFonts w:asciiTheme="minorBidi" w:hAnsiTheme="minorBidi" w:cstheme="minorBidi"/>
          <w:sz w:val="24"/>
          <w:szCs w:val="24"/>
        </w:rPr>
        <w:t>. They remain in force</w:t>
      </w:r>
      <w:r w:rsidR="00D50761">
        <w:rPr>
          <w:rFonts w:asciiTheme="minorBidi" w:hAnsiTheme="minorBidi" w:cstheme="minorBidi"/>
          <w:sz w:val="24"/>
          <w:szCs w:val="24"/>
        </w:rPr>
        <w:t xml:space="preserve"> </w:t>
      </w:r>
      <w:r w:rsidRPr="008E09BF">
        <w:rPr>
          <w:rFonts w:asciiTheme="minorBidi" w:hAnsiTheme="minorBidi" w:cstheme="minorBidi"/>
          <w:sz w:val="24"/>
          <w:szCs w:val="24"/>
        </w:rPr>
        <w:t xml:space="preserve">and </w:t>
      </w:r>
      <w:r w:rsidR="006B31D7" w:rsidRPr="008E09BF">
        <w:rPr>
          <w:rFonts w:asciiTheme="minorBidi" w:hAnsiTheme="minorBidi" w:cstheme="minorBidi"/>
          <w:sz w:val="24"/>
          <w:szCs w:val="24"/>
        </w:rPr>
        <w:t>may</w:t>
      </w:r>
      <w:r w:rsidRPr="008E09BF">
        <w:rPr>
          <w:rFonts w:asciiTheme="minorBidi" w:hAnsiTheme="minorBidi" w:cstheme="minorBidi"/>
          <w:sz w:val="24"/>
          <w:szCs w:val="24"/>
        </w:rPr>
        <w:t xml:space="preserve"> now </w:t>
      </w:r>
      <w:r w:rsidR="006B31D7" w:rsidRPr="008E09BF">
        <w:rPr>
          <w:rFonts w:asciiTheme="minorBidi" w:hAnsiTheme="minorBidi" w:cstheme="minorBidi"/>
          <w:sz w:val="24"/>
          <w:szCs w:val="24"/>
        </w:rPr>
        <w:t xml:space="preserve">be </w:t>
      </w:r>
      <w:r w:rsidRPr="008E09BF">
        <w:rPr>
          <w:rFonts w:asciiTheme="minorBidi" w:hAnsiTheme="minorBidi" w:cstheme="minorBidi"/>
          <w:sz w:val="24"/>
          <w:szCs w:val="24"/>
        </w:rPr>
        <w:t xml:space="preserve">directed at the words of </w:t>
      </w:r>
      <w:r w:rsidR="00E542DF">
        <w:rPr>
          <w:rFonts w:asciiTheme="minorBidi" w:hAnsiTheme="minorBidi" w:cstheme="minorBidi"/>
          <w:sz w:val="24"/>
          <w:szCs w:val="24"/>
        </w:rPr>
        <w:t xml:space="preserve">the </w:t>
      </w:r>
      <w:r w:rsidRPr="008E09BF">
        <w:rPr>
          <w:rFonts w:asciiTheme="minorBidi" w:hAnsiTheme="minorBidi" w:cstheme="minorBidi"/>
          <w:sz w:val="24"/>
          <w:szCs w:val="24"/>
        </w:rPr>
        <w:t xml:space="preserve">Tannaim. </w:t>
      </w:r>
    </w:p>
    <w:p w14:paraId="56AB2CC4" w14:textId="77777777" w:rsidR="00FD2010" w:rsidRPr="008E09BF" w:rsidRDefault="00FD2010" w:rsidP="00852A08">
      <w:pPr>
        <w:spacing w:line="240" w:lineRule="auto"/>
        <w:ind w:firstLine="720"/>
        <w:rPr>
          <w:rFonts w:asciiTheme="minorBidi" w:hAnsiTheme="minorBidi" w:cstheme="minorBidi"/>
          <w:sz w:val="24"/>
          <w:szCs w:val="24"/>
        </w:rPr>
      </w:pPr>
    </w:p>
    <w:p w14:paraId="0A2DF859" w14:textId="740C942B" w:rsidR="007B12D6" w:rsidRPr="008E09BF" w:rsidRDefault="00915058"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Another</w:t>
      </w:r>
      <w:r w:rsidR="00FD2010" w:rsidRPr="008E09BF">
        <w:rPr>
          <w:rFonts w:asciiTheme="minorBidi" w:hAnsiTheme="minorBidi" w:cstheme="minorBidi"/>
          <w:sz w:val="24"/>
          <w:szCs w:val="24"/>
        </w:rPr>
        <w:t xml:space="preserve"> question that </w:t>
      </w:r>
      <w:r w:rsidR="00D50761">
        <w:rPr>
          <w:rFonts w:asciiTheme="minorBidi" w:hAnsiTheme="minorBidi" w:cstheme="minorBidi"/>
          <w:sz w:val="24"/>
          <w:szCs w:val="24"/>
        </w:rPr>
        <w:t>a</w:t>
      </w:r>
      <w:r w:rsidR="007B12D6" w:rsidRPr="008E09BF">
        <w:rPr>
          <w:rFonts w:asciiTheme="minorBidi" w:hAnsiTheme="minorBidi" w:cstheme="minorBidi"/>
          <w:sz w:val="24"/>
          <w:szCs w:val="24"/>
        </w:rPr>
        <w:t xml:space="preserve">rises from the </w:t>
      </w:r>
      <w:r w:rsidR="00FD2010" w:rsidRPr="008E09BF">
        <w:rPr>
          <w:rFonts w:asciiTheme="minorBidi" w:hAnsiTheme="minorBidi" w:cstheme="minorBidi"/>
          <w:i/>
          <w:iCs/>
          <w:sz w:val="24"/>
          <w:szCs w:val="24"/>
        </w:rPr>
        <w:t xml:space="preserve">derasha </w:t>
      </w:r>
      <w:r w:rsidR="00FD2010" w:rsidRPr="008E09BF">
        <w:rPr>
          <w:rFonts w:asciiTheme="minorBidi" w:hAnsiTheme="minorBidi" w:cstheme="minorBidi"/>
          <w:sz w:val="24"/>
          <w:szCs w:val="24"/>
        </w:rPr>
        <w:t>relates to the statement that man add</w:t>
      </w:r>
      <w:r w:rsidR="00D50761">
        <w:rPr>
          <w:rFonts w:asciiTheme="minorBidi" w:hAnsiTheme="minorBidi" w:cstheme="minorBidi"/>
          <w:sz w:val="24"/>
          <w:szCs w:val="24"/>
        </w:rPr>
        <w:t>s</w:t>
      </w:r>
      <w:r w:rsidR="00FD2010" w:rsidRPr="008E09BF">
        <w:rPr>
          <w:rFonts w:asciiTheme="minorBidi" w:hAnsiTheme="minorBidi" w:cstheme="minorBidi"/>
          <w:sz w:val="24"/>
          <w:szCs w:val="24"/>
        </w:rPr>
        <w:t xml:space="preserve"> wisdom in the wake of his eating. The idea that fruit "illuminate the eyes" is brought in the Bab</w:t>
      </w:r>
      <w:r w:rsidR="006B31D7" w:rsidRPr="008E09BF">
        <w:rPr>
          <w:rFonts w:asciiTheme="minorBidi" w:hAnsiTheme="minorBidi" w:cstheme="minorBidi"/>
          <w:sz w:val="24"/>
          <w:szCs w:val="24"/>
        </w:rPr>
        <w:t>ylonian Talmud in the name of Rabbi</w:t>
      </w:r>
      <w:r w:rsidR="00FD2010" w:rsidRPr="008E09BF">
        <w:rPr>
          <w:rFonts w:asciiTheme="minorBidi" w:hAnsiTheme="minorBidi" w:cstheme="minorBidi"/>
          <w:sz w:val="24"/>
          <w:szCs w:val="24"/>
        </w:rPr>
        <w:t xml:space="preserve"> Akiva, who includes fruit trees as a pre-condition for a Torah scholar's residing in a city.</w:t>
      </w:r>
      <w:r w:rsidR="00FD2010" w:rsidRPr="008E09BF">
        <w:rPr>
          <w:rStyle w:val="a9"/>
          <w:rFonts w:asciiTheme="minorBidi" w:hAnsiTheme="minorBidi" w:cstheme="minorBidi"/>
          <w:sz w:val="24"/>
          <w:szCs w:val="24"/>
        </w:rPr>
        <w:footnoteReference w:id="8"/>
      </w:r>
      <w:r w:rsidR="00FD2010" w:rsidRPr="008E09BF">
        <w:rPr>
          <w:rFonts w:asciiTheme="minorBidi" w:hAnsiTheme="minorBidi" w:cstheme="minorBidi"/>
          <w:sz w:val="24"/>
          <w:szCs w:val="24"/>
        </w:rPr>
        <w:t xml:space="preserve"> "It seems that this is for the benefit of the Torah scholar, for by way of the sweet things that illuminate the eye of the beholder, </w:t>
      </w:r>
      <w:r w:rsidR="00EB1ECB" w:rsidRPr="008E09BF">
        <w:rPr>
          <w:rFonts w:asciiTheme="minorBidi" w:hAnsiTheme="minorBidi" w:cstheme="minorBidi"/>
          <w:sz w:val="24"/>
          <w:szCs w:val="24"/>
        </w:rPr>
        <w:t>it will also illuminate the eye of the heart and of the mind."</w:t>
      </w:r>
      <w:r w:rsidR="00EB1ECB" w:rsidRPr="008E09BF">
        <w:rPr>
          <w:rStyle w:val="a9"/>
          <w:rFonts w:asciiTheme="minorBidi" w:hAnsiTheme="minorBidi" w:cstheme="minorBidi"/>
          <w:sz w:val="24"/>
          <w:szCs w:val="24"/>
        </w:rPr>
        <w:footnoteReference w:id="9"/>
      </w:r>
      <w:r w:rsidR="00FD2010" w:rsidRPr="008E09BF">
        <w:rPr>
          <w:rFonts w:asciiTheme="minorBidi" w:hAnsiTheme="minorBidi" w:cstheme="minorBidi"/>
          <w:sz w:val="24"/>
          <w:szCs w:val="24"/>
        </w:rPr>
        <w:t xml:space="preserve">  </w:t>
      </w:r>
      <w:r w:rsidR="007B12D6" w:rsidRPr="008E09BF">
        <w:rPr>
          <w:rFonts w:asciiTheme="minorBidi" w:hAnsiTheme="minorBidi" w:cstheme="minorBidi"/>
          <w:sz w:val="24"/>
          <w:szCs w:val="24"/>
        </w:rPr>
        <w:t xml:space="preserve">According to </w:t>
      </w:r>
      <w:r w:rsidR="00EB1ECB" w:rsidRPr="008E09BF">
        <w:rPr>
          <w:rFonts w:asciiTheme="minorBidi" w:hAnsiTheme="minorBidi" w:cstheme="minorBidi"/>
          <w:sz w:val="24"/>
          <w:szCs w:val="24"/>
        </w:rPr>
        <w:t xml:space="preserve">this, we </w:t>
      </w:r>
      <w:r w:rsidR="00E542DF">
        <w:rPr>
          <w:rFonts w:asciiTheme="minorBidi" w:hAnsiTheme="minorBidi" w:cstheme="minorBidi"/>
          <w:sz w:val="24"/>
          <w:szCs w:val="24"/>
        </w:rPr>
        <w:t>may</w:t>
      </w:r>
      <w:r w:rsidR="00EB1ECB" w:rsidRPr="008E09BF">
        <w:rPr>
          <w:rFonts w:asciiTheme="minorBidi" w:hAnsiTheme="minorBidi" w:cstheme="minorBidi"/>
          <w:sz w:val="24"/>
          <w:szCs w:val="24"/>
        </w:rPr>
        <w:t xml:space="preserve"> explain the second clause (beautiful</w:t>
      </w:r>
      <w:r w:rsidR="00EB1ECB" w:rsidRPr="008E09BF">
        <w:rPr>
          <w:rFonts w:asciiTheme="minorBidi" w:hAnsiTheme="minorBidi" w:cstheme="minorBidi"/>
          <w:i/>
          <w:iCs/>
          <w:sz w:val="24"/>
          <w:szCs w:val="24"/>
        </w:rPr>
        <w:t xml:space="preserve"> </w:t>
      </w:r>
      <w:r w:rsidR="00EB1ECB" w:rsidRPr="008E09BF">
        <w:rPr>
          <w:rFonts w:asciiTheme="minorBidi" w:hAnsiTheme="minorBidi" w:cstheme="minorBidi"/>
          <w:sz w:val="24"/>
          <w:szCs w:val="24"/>
        </w:rPr>
        <w:t>to the eyes)</w:t>
      </w:r>
      <w:r w:rsidR="007B12D6" w:rsidRPr="008E09BF">
        <w:rPr>
          <w:rFonts w:asciiTheme="minorBidi" w:hAnsiTheme="minorBidi" w:cstheme="minorBidi"/>
          <w:sz w:val="24"/>
          <w:szCs w:val="24"/>
        </w:rPr>
        <w:t xml:space="preserve"> </w:t>
      </w:r>
      <w:r w:rsidR="00EB1ECB" w:rsidRPr="008E09BF">
        <w:rPr>
          <w:rFonts w:asciiTheme="minorBidi" w:hAnsiTheme="minorBidi" w:cstheme="minorBidi"/>
          <w:sz w:val="24"/>
          <w:szCs w:val="24"/>
        </w:rPr>
        <w:t xml:space="preserve">and the third clause (adds wisdom) of the </w:t>
      </w:r>
      <w:r w:rsidR="00EB1ECB" w:rsidRPr="008E09BF">
        <w:rPr>
          <w:rFonts w:asciiTheme="minorBidi" w:hAnsiTheme="minorBidi" w:cstheme="minorBidi"/>
          <w:i/>
          <w:iCs/>
          <w:sz w:val="24"/>
          <w:szCs w:val="24"/>
        </w:rPr>
        <w:t xml:space="preserve">derasha </w:t>
      </w:r>
      <w:r w:rsidR="00EB1ECB" w:rsidRPr="008E09BF">
        <w:rPr>
          <w:rFonts w:asciiTheme="minorBidi" w:hAnsiTheme="minorBidi" w:cstheme="minorBidi"/>
          <w:sz w:val="24"/>
          <w:szCs w:val="24"/>
        </w:rPr>
        <w:t xml:space="preserve">as interconnected, and the entire </w:t>
      </w:r>
      <w:r w:rsidR="00EB1ECB" w:rsidRPr="008E09BF">
        <w:rPr>
          <w:rFonts w:asciiTheme="minorBidi" w:hAnsiTheme="minorBidi" w:cstheme="minorBidi"/>
          <w:i/>
          <w:iCs/>
          <w:sz w:val="24"/>
          <w:szCs w:val="24"/>
        </w:rPr>
        <w:t xml:space="preserve">derasha </w:t>
      </w:r>
      <w:r w:rsidR="00EB1ECB" w:rsidRPr="008E09BF">
        <w:rPr>
          <w:rFonts w:asciiTheme="minorBidi" w:hAnsiTheme="minorBidi" w:cstheme="minorBidi"/>
          <w:sz w:val="24"/>
          <w:szCs w:val="24"/>
        </w:rPr>
        <w:t xml:space="preserve">as a description of the qualities of the </w:t>
      </w:r>
      <w:r w:rsidR="00E542DF">
        <w:rPr>
          <w:rFonts w:asciiTheme="minorBidi" w:hAnsiTheme="minorBidi" w:cstheme="minorBidi"/>
          <w:sz w:val="24"/>
          <w:szCs w:val="24"/>
        </w:rPr>
        <w:t>T</w:t>
      </w:r>
      <w:r w:rsidR="00EB1ECB" w:rsidRPr="008E09BF">
        <w:rPr>
          <w:rFonts w:asciiTheme="minorBidi" w:hAnsiTheme="minorBidi" w:cstheme="minorBidi"/>
          <w:sz w:val="24"/>
          <w:szCs w:val="24"/>
        </w:rPr>
        <w:t xml:space="preserve">ree of </w:t>
      </w:r>
      <w:r w:rsidR="00E542DF">
        <w:rPr>
          <w:rFonts w:asciiTheme="minorBidi" w:hAnsiTheme="minorBidi" w:cstheme="minorBidi"/>
          <w:sz w:val="24"/>
          <w:szCs w:val="24"/>
        </w:rPr>
        <w:t>K</w:t>
      </w:r>
      <w:r w:rsidR="00EB1ECB" w:rsidRPr="008E09BF">
        <w:rPr>
          <w:rFonts w:asciiTheme="minorBidi" w:hAnsiTheme="minorBidi" w:cstheme="minorBidi"/>
          <w:sz w:val="24"/>
          <w:szCs w:val="24"/>
        </w:rPr>
        <w:t>nowledge, the fruit of which is</w:t>
      </w:r>
      <w:r w:rsidR="007B12D6" w:rsidRPr="008E09BF">
        <w:rPr>
          <w:rFonts w:asciiTheme="minorBidi" w:hAnsiTheme="minorBidi" w:cstheme="minorBidi"/>
          <w:sz w:val="24"/>
          <w:szCs w:val="24"/>
        </w:rPr>
        <w:t xml:space="preserve"> delicious, enlightening the eyes and aiding thinking.</w:t>
      </w:r>
      <w:r w:rsidR="006B4B15" w:rsidRPr="008E09BF">
        <w:rPr>
          <w:rStyle w:val="a9"/>
          <w:rFonts w:asciiTheme="minorBidi" w:hAnsiTheme="minorBidi" w:cstheme="minorBidi"/>
          <w:sz w:val="24"/>
          <w:szCs w:val="24"/>
        </w:rPr>
        <w:footnoteReference w:id="10"/>
      </w:r>
      <w:r w:rsidR="007B12D6" w:rsidRPr="008E09BF">
        <w:rPr>
          <w:rFonts w:asciiTheme="minorBidi" w:hAnsiTheme="minorBidi" w:cstheme="minorBidi"/>
          <w:sz w:val="24"/>
          <w:szCs w:val="24"/>
        </w:rPr>
        <w:t xml:space="preserve"> R</w:t>
      </w:r>
      <w:r w:rsidR="006B31D7" w:rsidRPr="008E09BF">
        <w:rPr>
          <w:rFonts w:asciiTheme="minorBidi" w:hAnsiTheme="minorBidi" w:cstheme="minorBidi"/>
          <w:sz w:val="24"/>
          <w:szCs w:val="24"/>
        </w:rPr>
        <w:t>abbi</w:t>
      </w:r>
      <w:r w:rsidR="007B12D6" w:rsidRPr="008E09BF">
        <w:rPr>
          <w:rFonts w:asciiTheme="minorBidi" w:hAnsiTheme="minorBidi" w:cstheme="minorBidi"/>
          <w:sz w:val="24"/>
          <w:szCs w:val="24"/>
        </w:rPr>
        <w:t xml:space="preserve"> Ze'ev Wolf</w:t>
      </w:r>
      <w:r w:rsidR="004A799D">
        <w:rPr>
          <w:rFonts w:asciiTheme="minorBidi" w:hAnsiTheme="minorBidi" w:cstheme="minorBidi"/>
          <w:sz w:val="24"/>
          <w:szCs w:val="24"/>
        </w:rPr>
        <w:t xml:space="preserve"> </w:t>
      </w:r>
      <w:r w:rsidR="004A799D" w:rsidRPr="0084172A">
        <w:rPr>
          <w:rFonts w:asciiTheme="minorBidi" w:hAnsiTheme="minorBidi" w:cstheme="minorBidi"/>
          <w:sz w:val="24"/>
          <w:szCs w:val="24"/>
        </w:rPr>
        <w:t>(</w:t>
      </w:r>
      <w:r w:rsidR="0084172A">
        <w:rPr>
          <w:rFonts w:asciiTheme="minorBidi" w:hAnsiTheme="minorBidi" w:cstheme="minorBidi"/>
          <w:sz w:val="24"/>
          <w:szCs w:val="24"/>
        </w:rPr>
        <w:t xml:space="preserve">the </w:t>
      </w:r>
      <w:r w:rsidR="007B12D6" w:rsidRPr="004E758B">
        <w:rPr>
          <w:rFonts w:asciiTheme="minorBidi" w:hAnsiTheme="minorBidi" w:cstheme="minorBidi"/>
          <w:sz w:val="24"/>
          <w:szCs w:val="24"/>
        </w:rPr>
        <w:t>Maharaz</w:t>
      </w:r>
      <w:r w:rsidR="00EB1ECB" w:rsidRPr="004E758B">
        <w:rPr>
          <w:rFonts w:asciiTheme="minorBidi" w:hAnsiTheme="minorBidi" w:cstheme="minorBidi"/>
          <w:sz w:val="24"/>
          <w:szCs w:val="24"/>
        </w:rPr>
        <w:t>av</w:t>
      </w:r>
      <w:r w:rsidR="004A799D" w:rsidRPr="004E758B">
        <w:rPr>
          <w:rFonts w:asciiTheme="minorBidi" w:hAnsiTheme="minorBidi" w:cstheme="minorBidi"/>
          <w:sz w:val="24"/>
          <w:szCs w:val="24"/>
        </w:rPr>
        <w:t>), in his</w:t>
      </w:r>
      <w:r w:rsidR="007B12D6" w:rsidRPr="0084172A">
        <w:rPr>
          <w:rFonts w:asciiTheme="minorBidi" w:hAnsiTheme="minorBidi" w:cstheme="minorBidi"/>
          <w:sz w:val="24"/>
          <w:szCs w:val="24"/>
        </w:rPr>
        <w:t xml:space="preserve"> </w:t>
      </w:r>
      <w:r w:rsidR="007B12D6" w:rsidRPr="008E09BF">
        <w:rPr>
          <w:rFonts w:asciiTheme="minorBidi" w:hAnsiTheme="minorBidi" w:cstheme="minorBidi"/>
          <w:sz w:val="24"/>
          <w:szCs w:val="24"/>
        </w:rPr>
        <w:t xml:space="preserve">commentary on </w:t>
      </w:r>
      <w:r w:rsidR="007B12D6" w:rsidRPr="008E09BF">
        <w:rPr>
          <w:rFonts w:asciiTheme="minorBidi" w:hAnsiTheme="minorBidi" w:cstheme="minorBidi"/>
          <w:i/>
          <w:iCs/>
          <w:sz w:val="24"/>
          <w:szCs w:val="24"/>
        </w:rPr>
        <w:t>Midrash</w:t>
      </w:r>
      <w:r w:rsidR="00EB1ECB" w:rsidRPr="008E09BF">
        <w:rPr>
          <w:rFonts w:asciiTheme="minorBidi" w:hAnsiTheme="minorBidi" w:cstheme="minorBidi"/>
          <w:sz w:val="24"/>
          <w:szCs w:val="24"/>
        </w:rPr>
        <w:t xml:space="preserve"> </w:t>
      </w:r>
      <w:r w:rsidR="00EB1ECB" w:rsidRPr="008E09BF">
        <w:rPr>
          <w:rFonts w:asciiTheme="minorBidi" w:hAnsiTheme="minorBidi" w:cstheme="minorBidi"/>
          <w:i/>
          <w:iCs/>
          <w:sz w:val="24"/>
          <w:szCs w:val="24"/>
        </w:rPr>
        <w:t>Rabba</w:t>
      </w:r>
      <w:r w:rsidR="007B12D6" w:rsidRPr="008E09BF">
        <w:rPr>
          <w:rFonts w:asciiTheme="minorBidi" w:hAnsiTheme="minorBidi" w:cstheme="minorBidi"/>
          <w:sz w:val="24"/>
          <w:szCs w:val="24"/>
        </w:rPr>
        <w:t xml:space="preserve">, expands </w:t>
      </w:r>
      <w:r w:rsidR="00EB1ECB" w:rsidRPr="008E09BF">
        <w:rPr>
          <w:rFonts w:asciiTheme="minorBidi" w:hAnsiTheme="minorBidi" w:cstheme="minorBidi"/>
          <w:sz w:val="24"/>
          <w:szCs w:val="24"/>
        </w:rPr>
        <w:t xml:space="preserve">upon </w:t>
      </w:r>
      <w:r w:rsidR="007B12D6" w:rsidRPr="008E09BF">
        <w:rPr>
          <w:rFonts w:asciiTheme="minorBidi" w:hAnsiTheme="minorBidi" w:cstheme="minorBidi"/>
          <w:sz w:val="24"/>
          <w:szCs w:val="24"/>
        </w:rPr>
        <w:t xml:space="preserve">this </w:t>
      </w:r>
      <w:r w:rsidR="00EB1ECB" w:rsidRPr="008E09BF">
        <w:rPr>
          <w:rFonts w:asciiTheme="minorBidi" w:hAnsiTheme="minorBidi" w:cstheme="minorBidi"/>
          <w:sz w:val="24"/>
          <w:szCs w:val="24"/>
        </w:rPr>
        <w:t>idea</w:t>
      </w:r>
      <w:r w:rsidR="007B12D6" w:rsidRPr="008E09BF">
        <w:rPr>
          <w:rFonts w:asciiTheme="minorBidi" w:hAnsiTheme="minorBidi" w:cstheme="minorBidi"/>
          <w:sz w:val="24"/>
          <w:szCs w:val="24"/>
        </w:rPr>
        <w:t>,</w:t>
      </w:r>
      <w:r w:rsidR="00EB1ECB" w:rsidRPr="008E09BF">
        <w:rPr>
          <w:rFonts w:asciiTheme="minorBidi" w:hAnsiTheme="minorBidi" w:cstheme="minorBidi"/>
          <w:sz w:val="24"/>
          <w:szCs w:val="24"/>
        </w:rPr>
        <w:t xml:space="preserve"> and explains the </w:t>
      </w:r>
      <w:r w:rsidR="006B31D7" w:rsidRPr="008E09BF">
        <w:rPr>
          <w:rFonts w:asciiTheme="minorBidi" w:hAnsiTheme="minorBidi" w:cstheme="minorBidi"/>
          <w:sz w:val="24"/>
          <w:szCs w:val="24"/>
        </w:rPr>
        <w:t>addition of</w:t>
      </w:r>
      <w:r w:rsidR="00EB1ECB" w:rsidRPr="008E09BF">
        <w:rPr>
          <w:rFonts w:asciiTheme="minorBidi" w:hAnsiTheme="minorBidi" w:cstheme="minorBidi"/>
          <w:sz w:val="24"/>
          <w:szCs w:val="24"/>
        </w:rPr>
        <w:t xml:space="preserve"> wisdom as result</w:t>
      </w:r>
      <w:r w:rsidR="006B31D7" w:rsidRPr="008E09BF">
        <w:rPr>
          <w:rFonts w:asciiTheme="minorBidi" w:hAnsiTheme="minorBidi" w:cstheme="minorBidi"/>
          <w:sz w:val="24"/>
          <w:szCs w:val="24"/>
        </w:rPr>
        <w:t xml:space="preserve">ing from </w:t>
      </w:r>
      <w:r w:rsidR="00EB1ECB" w:rsidRPr="008E09BF">
        <w:rPr>
          <w:rFonts w:asciiTheme="minorBidi" w:hAnsiTheme="minorBidi" w:cstheme="minorBidi"/>
          <w:sz w:val="24"/>
          <w:szCs w:val="24"/>
        </w:rPr>
        <w:t xml:space="preserve">eating fine foods: "That which it says </w:t>
      </w:r>
      <w:r w:rsidR="00E542DF">
        <w:rPr>
          <w:rFonts w:asciiTheme="minorBidi" w:hAnsiTheme="minorBidi" w:cstheme="minorBidi"/>
          <w:sz w:val="24"/>
          <w:szCs w:val="24"/>
        </w:rPr>
        <w:t>‘i</w:t>
      </w:r>
      <w:r w:rsidR="00EB1ECB" w:rsidRPr="008E09BF">
        <w:rPr>
          <w:rFonts w:asciiTheme="minorBidi" w:hAnsiTheme="minorBidi" w:cstheme="minorBidi"/>
          <w:sz w:val="24"/>
          <w:szCs w:val="24"/>
        </w:rPr>
        <w:t>t adds wisdom,</w:t>
      </w:r>
      <w:r w:rsidR="00E542DF">
        <w:rPr>
          <w:rFonts w:asciiTheme="minorBidi" w:hAnsiTheme="minorBidi" w:cstheme="minorBidi"/>
          <w:sz w:val="24"/>
          <w:szCs w:val="24"/>
        </w:rPr>
        <w:t>’</w:t>
      </w:r>
      <w:r w:rsidR="00EB1ECB" w:rsidRPr="008E09BF">
        <w:rPr>
          <w:rFonts w:asciiTheme="minorBidi" w:hAnsiTheme="minorBidi" w:cstheme="minorBidi"/>
          <w:sz w:val="24"/>
          <w:szCs w:val="24"/>
        </w:rPr>
        <w:t xml:space="preserve"> this means that every good food has this quality that it settles the mind and wisdom increases, and if he has the holy spirit, the holy spirit rests upon</w:t>
      </w:r>
      <w:r w:rsidR="006B31D7" w:rsidRPr="008E09BF">
        <w:rPr>
          <w:rFonts w:asciiTheme="minorBidi" w:hAnsiTheme="minorBidi" w:cstheme="minorBidi"/>
          <w:sz w:val="24"/>
          <w:szCs w:val="24"/>
        </w:rPr>
        <w:t xml:space="preserve"> him</w:t>
      </w:r>
      <w:r w:rsidR="00EB1ECB" w:rsidRPr="008E09BF">
        <w:rPr>
          <w:rFonts w:asciiTheme="minorBidi" w:hAnsiTheme="minorBidi" w:cstheme="minorBidi"/>
          <w:sz w:val="24"/>
          <w:szCs w:val="24"/>
        </w:rPr>
        <w:t xml:space="preserve"> by way of the good taste…" </w:t>
      </w:r>
    </w:p>
    <w:p w14:paraId="3999E2D3" w14:textId="77777777" w:rsidR="00EB1ECB" w:rsidRPr="008E09BF" w:rsidRDefault="00EB1ECB" w:rsidP="00852A08">
      <w:pPr>
        <w:spacing w:line="240" w:lineRule="auto"/>
        <w:rPr>
          <w:rFonts w:asciiTheme="minorBidi" w:hAnsiTheme="minorBidi" w:cstheme="minorBidi"/>
          <w:sz w:val="24"/>
          <w:szCs w:val="24"/>
        </w:rPr>
      </w:pPr>
    </w:p>
    <w:p w14:paraId="6CFA8CF4" w14:textId="312E97EB" w:rsidR="007B12D6" w:rsidRPr="008E09BF" w:rsidRDefault="00EB1ECB"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Thus far</w:t>
      </w:r>
      <w:r w:rsidR="00915058">
        <w:rPr>
          <w:rFonts w:asciiTheme="minorBidi" w:hAnsiTheme="minorBidi" w:cstheme="minorBidi"/>
          <w:sz w:val="24"/>
          <w:szCs w:val="24"/>
        </w:rPr>
        <w:t>,</w:t>
      </w:r>
      <w:r w:rsidRPr="008E09BF">
        <w:rPr>
          <w:rFonts w:asciiTheme="minorBidi" w:hAnsiTheme="minorBidi" w:cstheme="minorBidi"/>
          <w:sz w:val="24"/>
          <w:szCs w:val="24"/>
        </w:rPr>
        <w:t xml:space="preserve"> we have </w:t>
      </w:r>
      <w:r w:rsidR="006B31D7" w:rsidRPr="008E09BF">
        <w:rPr>
          <w:rFonts w:asciiTheme="minorBidi" w:hAnsiTheme="minorBidi" w:cstheme="minorBidi"/>
          <w:sz w:val="24"/>
          <w:szCs w:val="24"/>
        </w:rPr>
        <w:t xml:space="preserve">engaged in </w:t>
      </w:r>
      <w:r w:rsidRPr="008E09BF">
        <w:rPr>
          <w:rFonts w:asciiTheme="minorBidi" w:hAnsiTheme="minorBidi" w:cstheme="minorBidi"/>
          <w:sz w:val="24"/>
          <w:szCs w:val="24"/>
        </w:rPr>
        <w:t xml:space="preserve">explaining the wording of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Let us </w:t>
      </w:r>
      <w:r w:rsidR="006B31D7" w:rsidRPr="008E09BF">
        <w:rPr>
          <w:rFonts w:asciiTheme="minorBidi" w:hAnsiTheme="minorBidi" w:cstheme="minorBidi"/>
          <w:sz w:val="24"/>
          <w:szCs w:val="24"/>
        </w:rPr>
        <w:t>no</w:t>
      </w:r>
      <w:r w:rsidR="006B31D7" w:rsidRPr="00D80797">
        <w:rPr>
          <w:rFonts w:asciiTheme="minorBidi" w:hAnsiTheme="minorBidi" w:cstheme="minorBidi"/>
          <w:sz w:val="24"/>
          <w:szCs w:val="24"/>
        </w:rPr>
        <w:t xml:space="preserve">w </w:t>
      </w:r>
      <w:r w:rsidRPr="008E09BF">
        <w:rPr>
          <w:rFonts w:asciiTheme="minorBidi" w:hAnsiTheme="minorBidi" w:cstheme="minorBidi"/>
          <w:sz w:val="24"/>
          <w:szCs w:val="24"/>
        </w:rPr>
        <w:t xml:space="preserve">move on to its conceptual </w:t>
      </w:r>
      <w:r w:rsidR="006B31D7" w:rsidRPr="008E09BF">
        <w:rPr>
          <w:rFonts w:asciiTheme="minorBidi" w:hAnsiTheme="minorBidi" w:cstheme="minorBidi"/>
          <w:sz w:val="24"/>
          <w:szCs w:val="24"/>
        </w:rPr>
        <w:t>dimensions</w:t>
      </w:r>
      <w:r w:rsidRPr="008E09BF">
        <w:rPr>
          <w:rFonts w:asciiTheme="minorBidi" w:hAnsiTheme="minorBidi" w:cstheme="minorBidi"/>
          <w:sz w:val="24"/>
          <w:szCs w:val="24"/>
        </w:rPr>
        <w:t xml:space="preserve">. </w:t>
      </w:r>
    </w:p>
    <w:p w14:paraId="31786C92" w14:textId="73E9E139" w:rsidR="00D80797" w:rsidRDefault="00D80797" w:rsidP="00852A08">
      <w:pPr>
        <w:spacing w:line="240" w:lineRule="auto"/>
        <w:ind w:firstLine="720"/>
        <w:rPr>
          <w:rFonts w:asciiTheme="minorBidi" w:hAnsiTheme="minorBidi" w:cstheme="minorBidi"/>
          <w:sz w:val="24"/>
          <w:szCs w:val="24"/>
        </w:rPr>
      </w:pPr>
    </w:p>
    <w:p w14:paraId="6E722CC8" w14:textId="77777777" w:rsidR="00D80797" w:rsidRPr="008E09BF" w:rsidRDefault="00D80797" w:rsidP="00852A08">
      <w:pPr>
        <w:spacing w:line="240" w:lineRule="auto"/>
        <w:ind w:firstLine="720"/>
        <w:rPr>
          <w:rFonts w:asciiTheme="minorBidi" w:hAnsiTheme="minorBidi" w:cstheme="minorBidi"/>
          <w:sz w:val="24"/>
          <w:szCs w:val="24"/>
        </w:rPr>
      </w:pPr>
    </w:p>
    <w:p w14:paraId="19E85F59" w14:textId="3008F151" w:rsidR="007B12D6" w:rsidRPr="008E09BF" w:rsidRDefault="00EA0912"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t>Conceptual explanation</w:t>
      </w:r>
    </w:p>
    <w:p w14:paraId="621E7489" w14:textId="77777777" w:rsidR="00EA0912" w:rsidRPr="008E09BF" w:rsidRDefault="00EA0912" w:rsidP="00852A08">
      <w:pPr>
        <w:spacing w:line="240" w:lineRule="auto"/>
        <w:rPr>
          <w:rFonts w:asciiTheme="minorBidi" w:hAnsiTheme="minorBidi" w:cstheme="minorBidi"/>
          <w:sz w:val="24"/>
          <w:szCs w:val="24"/>
        </w:rPr>
      </w:pPr>
    </w:p>
    <w:p w14:paraId="029E9B6C" w14:textId="0584EFE1" w:rsidR="007B12D6" w:rsidRPr="008E09BF" w:rsidRDefault="00EA0912"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t>The Dynamics of Seduction</w:t>
      </w:r>
    </w:p>
    <w:p w14:paraId="3C018B83" w14:textId="77777777" w:rsidR="00D80797" w:rsidRDefault="00D80797" w:rsidP="00852A08">
      <w:pPr>
        <w:spacing w:line="240" w:lineRule="auto"/>
        <w:rPr>
          <w:rFonts w:asciiTheme="minorBidi" w:hAnsiTheme="minorBidi" w:cstheme="minorBidi"/>
          <w:sz w:val="24"/>
          <w:szCs w:val="24"/>
        </w:rPr>
      </w:pPr>
    </w:p>
    <w:p w14:paraId="19BD39A8" w14:textId="1536D1F4" w:rsidR="007B12D6" w:rsidRPr="008E09BF" w:rsidRDefault="00B274FD"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Rabbi</w:t>
      </w:r>
      <w:r w:rsidR="00EA0912"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EA0912" w:rsidRPr="008E09BF">
        <w:rPr>
          <w:rFonts w:asciiTheme="minorBidi" w:hAnsiTheme="minorBidi" w:cstheme="minorBidi"/>
          <w:sz w:val="24"/>
          <w:szCs w:val="24"/>
        </w:rPr>
        <w:t xml:space="preserve"> b</w:t>
      </w:r>
      <w:r w:rsidRPr="008E09BF">
        <w:rPr>
          <w:rFonts w:asciiTheme="minorBidi" w:hAnsiTheme="minorBidi" w:cstheme="minorBidi"/>
          <w:sz w:val="24"/>
          <w:szCs w:val="24"/>
        </w:rPr>
        <w:t>en</w:t>
      </w:r>
      <w:r w:rsidR="00EA0912" w:rsidRPr="008E09BF">
        <w:rPr>
          <w:rFonts w:asciiTheme="minorBidi" w:hAnsiTheme="minorBidi" w:cstheme="minorBidi"/>
          <w:sz w:val="24"/>
          <w:szCs w:val="24"/>
        </w:rPr>
        <w:t xml:space="preserve"> Zimra's </w:t>
      </w:r>
      <w:r w:rsidR="00EA0912" w:rsidRPr="008E09BF">
        <w:rPr>
          <w:rFonts w:asciiTheme="minorBidi" w:hAnsiTheme="minorBidi" w:cstheme="minorBidi"/>
          <w:i/>
          <w:iCs/>
          <w:sz w:val="24"/>
          <w:szCs w:val="24"/>
        </w:rPr>
        <w:t xml:space="preserve">derasha </w:t>
      </w:r>
      <w:r w:rsidR="00EA0912" w:rsidRPr="008E09BF">
        <w:rPr>
          <w:rFonts w:asciiTheme="minorBidi" w:hAnsiTheme="minorBidi" w:cstheme="minorBidi"/>
          <w:sz w:val="24"/>
          <w:szCs w:val="24"/>
        </w:rPr>
        <w:t>focuses entirely</w:t>
      </w:r>
      <w:r w:rsidR="008457B7" w:rsidRPr="008E09BF">
        <w:rPr>
          <w:rFonts w:asciiTheme="minorBidi" w:hAnsiTheme="minorBidi" w:cstheme="minorBidi"/>
          <w:sz w:val="24"/>
          <w:szCs w:val="24"/>
        </w:rPr>
        <w:t xml:space="preserve"> on characterizing the excellent objective qualities of the </w:t>
      </w:r>
      <w:r w:rsidR="00E542DF">
        <w:rPr>
          <w:rFonts w:asciiTheme="minorBidi" w:hAnsiTheme="minorBidi" w:cstheme="minorBidi"/>
          <w:sz w:val="24"/>
          <w:szCs w:val="24"/>
        </w:rPr>
        <w:t>T</w:t>
      </w:r>
      <w:r w:rsidR="008457B7" w:rsidRPr="008E09BF">
        <w:rPr>
          <w:rFonts w:asciiTheme="minorBidi" w:hAnsiTheme="minorBidi" w:cstheme="minorBidi"/>
          <w:sz w:val="24"/>
          <w:szCs w:val="24"/>
        </w:rPr>
        <w:t xml:space="preserve">ree of </w:t>
      </w:r>
      <w:r w:rsidR="00E542DF">
        <w:rPr>
          <w:rFonts w:asciiTheme="minorBidi" w:hAnsiTheme="minorBidi" w:cstheme="minorBidi"/>
          <w:sz w:val="24"/>
          <w:szCs w:val="24"/>
        </w:rPr>
        <w:t>K</w:t>
      </w:r>
      <w:r w:rsidR="008457B7" w:rsidRPr="008E09BF">
        <w:rPr>
          <w:rFonts w:asciiTheme="minorBidi" w:hAnsiTheme="minorBidi" w:cstheme="minorBidi"/>
          <w:sz w:val="24"/>
          <w:szCs w:val="24"/>
        </w:rPr>
        <w:t>nowledge. This is</w:t>
      </w:r>
      <w:r w:rsidR="007B12D6" w:rsidRPr="008E09BF">
        <w:rPr>
          <w:rFonts w:asciiTheme="minorBidi" w:hAnsiTheme="minorBidi" w:cstheme="minorBidi"/>
          <w:sz w:val="24"/>
          <w:szCs w:val="24"/>
        </w:rPr>
        <w:t xml:space="preserve"> evidenced by the </w:t>
      </w:r>
      <w:r w:rsidR="008457B7" w:rsidRPr="008E09BF">
        <w:rPr>
          <w:rFonts w:asciiTheme="minorBidi" w:hAnsiTheme="minorBidi" w:cstheme="minorBidi"/>
          <w:sz w:val="24"/>
          <w:szCs w:val="24"/>
        </w:rPr>
        <w:t>formulations</w:t>
      </w:r>
      <w:r w:rsidR="007B12D6" w:rsidRPr="008E09BF">
        <w:rPr>
          <w:rFonts w:asciiTheme="minorBidi" w:hAnsiTheme="minorBidi" w:cstheme="minorBidi"/>
          <w:sz w:val="24"/>
          <w:szCs w:val="24"/>
        </w:rPr>
        <w:t xml:space="preserve"> appearing in </w:t>
      </w:r>
      <w:r w:rsidRPr="008E09BF">
        <w:rPr>
          <w:rFonts w:asciiTheme="minorBidi" w:hAnsiTheme="minorBidi" w:cstheme="minorBidi"/>
          <w:sz w:val="24"/>
          <w:szCs w:val="24"/>
        </w:rPr>
        <w:t xml:space="preserve">the </w:t>
      </w:r>
      <w:r w:rsidRPr="008E09BF">
        <w:rPr>
          <w:rFonts w:asciiTheme="minorBidi" w:hAnsiTheme="minorBidi" w:cstheme="minorBidi"/>
          <w:i/>
          <w:iCs/>
          <w:sz w:val="24"/>
          <w:szCs w:val="24"/>
        </w:rPr>
        <w:t>derasha</w:t>
      </w:r>
      <w:r w:rsidR="007B12D6" w:rsidRPr="008E09BF">
        <w:rPr>
          <w:rFonts w:asciiTheme="minorBidi" w:hAnsiTheme="minorBidi" w:cstheme="minorBidi"/>
          <w:sz w:val="24"/>
          <w:szCs w:val="24"/>
        </w:rPr>
        <w:t>: "</w:t>
      </w:r>
      <w:r w:rsidR="008457B7" w:rsidRPr="008E09BF">
        <w:rPr>
          <w:rFonts w:asciiTheme="minorBidi" w:hAnsiTheme="minorBidi" w:cstheme="minorBidi"/>
          <w:sz w:val="24"/>
          <w:szCs w:val="24"/>
        </w:rPr>
        <w:t xml:space="preserve">Three things </w:t>
      </w:r>
      <w:r w:rsidR="004A799D">
        <w:rPr>
          <w:rFonts w:asciiTheme="minorBidi" w:hAnsiTheme="minorBidi" w:cstheme="minorBidi"/>
          <w:sz w:val="24"/>
          <w:szCs w:val="24"/>
        </w:rPr>
        <w:t>are said</w:t>
      </w:r>
      <w:r w:rsidR="008457B7" w:rsidRPr="008E09BF">
        <w:rPr>
          <w:rFonts w:asciiTheme="minorBidi" w:hAnsiTheme="minorBidi" w:cstheme="minorBidi"/>
          <w:sz w:val="24"/>
          <w:szCs w:val="24"/>
        </w:rPr>
        <w:t xml:space="preserve"> about the tree," and "the three </w:t>
      </w:r>
      <w:r w:rsidR="004A799D">
        <w:rPr>
          <w:rFonts w:asciiTheme="minorBidi" w:hAnsiTheme="minorBidi" w:cstheme="minorBidi"/>
          <w:sz w:val="24"/>
          <w:szCs w:val="24"/>
        </w:rPr>
        <w:t>are said</w:t>
      </w:r>
      <w:r w:rsidR="008457B7" w:rsidRPr="008E09BF">
        <w:rPr>
          <w:rFonts w:asciiTheme="minorBidi" w:hAnsiTheme="minorBidi" w:cstheme="minorBidi"/>
          <w:sz w:val="24"/>
          <w:szCs w:val="24"/>
        </w:rPr>
        <w:t xml:space="preserve"> in the same verse," which relate to the words of the verse as truths presented by the Torah, even before they</w:t>
      </w:r>
      <w:r w:rsidR="004B416E" w:rsidRPr="008E09BF">
        <w:rPr>
          <w:rFonts w:asciiTheme="minorBidi" w:hAnsiTheme="minorBidi" w:cstheme="minorBidi"/>
          <w:sz w:val="24"/>
          <w:szCs w:val="24"/>
        </w:rPr>
        <w:t xml:space="preserve"> bec</w:t>
      </w:r>
      <w:r w:rsidR="004A799D">
        <w:rPr>
          <w:rFonts w:asciiTheme="minorBidi" w:hAnsiTheme="minorBidi" w:cstheme="minorBidi"/>
          <w:sz w:val="24"/>
          <w:szCs w:val="24"/>
        </w:rPr>
        <w:t>o</w:t>
      </w:r>
      <w:r w:rsidR="004B416E" w:rsidRPr="008E09BF">
        <w:rPr>
          <w:rFonts w:asciiTheme="minorBidi" w:hAnsiTheme="minorBidi" w:cstheme="minorBidi"/>
          <w:sz w:val="24"/>
          <w:szCs w:val="24"/>
        </w:rPr>
        <w:t xml:space="preserve">me the words of the </w:t>
      </w:r>
      <w:r w:rsidR="004A799D">
        <w:rPr>
          <w:rFonts w:asciiTheme="minorBidi" w:hAnsiTheme="minorBidi" w:cstheme="minorBidi"/>
          <w:sz w:val="24"/>
          <w:szCs w:val="24"/>
        </w:rPr>
        <w:t>w</w:t>
      </w:r>
      <w:r w:rsidR="004B416E" w:rsidRPr="008E09BF">
        <w:rPr>
          <w:rFonts w:asciiTheme="minorBidi" w:hAnsiTheme="minorBidi" w:cstheme="minorBidi"/>
          <w:sz w:val="24"/>
          <w:szCs w:val="24"/>
        </w:rPr>
        <w:t>oman.</w:t>
      </w:r>
    </w:p>
    <w:p w14:paraId="293AD441" w14:textId="77777777" w:rsidR="008457B7" w:rsidRPr="008E09BF" w:rsidRDefault="008457B7" w:rsidP="00852A08">
      <w:pPr>
        <w:spacing w:line="240" w:lineRule="auto"/>
        <w:ind w:firstLine="720"/>
        <w:rPr>
          <w:rFonts w:asciiTheme="minorBidi" w:hAnsiTheme="minorBidi" w:cstheme="minorBidi"/>
          <w:sz w:val="24"/>
          <w:szCs w:val="24"/>
        </w:rPr>
      </w:pPr>
    </w:p>
    <w:p w14:paraId="4033A8FD" w14:textId="5E14FFF5" w:rsidR="004B416E"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The classic</w:t>
      </w:r>
      <w:r w:rsidR="004B416E" w:rsidRPr="008E09BF">
        <w:rPr>
          <w:rFonts w:asciiTheme="minorBidi" w:hAnsiTheme="minorBidi" w:cstheme="minorBidi"/>
          <w:sz w:val="24"/>
          <w:szCs w:val="24"/>
        </w:rPr>
        <w:t>al</w:t>
      </w:r>
      <w:r w:rsidRPr="008E09BF">
        <w:rPr>
          <w:rFonts w:asciiTheme="minorBidi" w:hAnsiTheme="minorBidi" w:cstheme="minorBidi"/>
          <w:sz w:val="24"/>
          <w:szCs w:val="24"/>
        </w:rPr>
        <w:t xml:space="preserve"> </w:t>
      </w:r>
      <w:r w:rsidR="00D50761">
        <w:rPr>
          <w:rFonts w:asciiTheme="minorBidi" w:hAnsiTheme="minorBidi" w:cstheme="minorBidi"/>
          <w:sz w:val="24"/>
          <w:szCs w:val="24"/>
        </w:rPr>
        <w:t xml:space="preserve">biblical </w:t>
      </w:r>
      <w:r w:rsidRPr="008E09BF">
        <w:rPr>
          <w:rFonts w:asciiTheme="minorBidi" w:hAnsiTheme="minorBidi" w:cstheme="minorBidi"/>
          <w:sz w:val="24"/>
          <w:szCs w:val="24"/>
        </w:rPr>
        <w:t xml:space="preserve">commentators interpret the verse as expressing different aspects of the woman's mood following the </w:t>
      </w:r>
      <w:r w:rsidR="004B416E" w:rsidRPr="008E09BF">
        <w:rPr>
          <w:rFonts w:asciiTheme="minorBidi" w:hAnsiTheme="minorBidi" w:cstheme="minorBidi"/>
          <w:sz w:val="24"/>
          <w:szCs w:val="24"/>
        </w:rPr>
        <w:t>serpent's words of seduction. Thus, Rash</w:t>
      </w:r>
      <w:r w:rsidR="00B274FD" w:rsidRPr="008E09BF">
        <w:rPr>
          <w:rFonts w:asciiTheme="minorBidi" w:hAnsiTheme="minorBidi" w:cstheme="minorBidi"/>
          <w:sz w:val="24"/>
          <w:szCs w:val="24"/>
        </w:rPr>
        <w:t>i</w:t>
      </w:r>
      <w:r w:rsidR="004B416E" w:rsidRPr="008E09BF">
        <w:rPr>
          <w:rFonts w:asciiTheme="minorBidi" w:hAnsiTheme="minorBidi" w:cstheme="minorBidi"/>
          <w:sz w:val="24"/>
          <w:szCs w:val="24"/>
        </w:rPr>
        <w:t xml:space="preserve"> emphasizes the power of rhetoric, while noting the logical symmetry </w:t>
      </w:r>
      <w:r w:rsidR="004B416E" w:rsidRPr="008E09BF">
        <w:rPr>
          <w:rFonts w:asciiTheme="minorBidi" w:hAnsiTheme="minorBidi" w:cstheme="minorBidi"/>
          <w:sz w:val="24"/>
          <w:szCs w:val="24"/>
        </w:rPr>
        <w:lastRenderedPageBreak/>
        <w:t>between the words of the serpent and the description of the temptation to eat from the tree:</w:t>
      </w:r>
    </w:p>
    <w:p w14:paraId="6AB00493" w14:textId="77777777" w:rsidR="004B416E" w:rsidRPr="008E09BF" w:rsidRDefault="004B416E" w:rsidP="00852A08">
      <w:pPr>
        <w:spacing w:line="240" w:lineRule="auto"/>
        <w:ind w:left="1418" w:firstLine="720"/>
        <w:rPr>
          <w:rFonts w:asciiTheme="minorBidi" w:hAnsiTheme="minorBidi" w:cstheme="minorBidi"/>
          <w:sz w:val="24"/>
          <w:szCs w:val="24"/>
        </w:rPr>
      </w:pPr>
    </w:p>
    <w:p w14:paraId="4492A206" w14:textId="44641313" w:rsidR="004A799D" w:rsidRDefault="004B416E" w:rsidP="00852A08">
      <w:pPr>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"And the woman saw"</w:t>
      </w:r>
      <w:r w:rsidR="004A799D">
        <w:rPr>
          <w:rFonts w:asciiTheme="minorBidi" w:hAnsiTheme="minorBidi" w:cstheme="minorBidi"/>
          <w:sz w:val="24"/>
          <w:szCs w:val="24"/>
        </w:rPr>
        <w:t xml:space="preserve"> — s</w:t>
      </w:r>
      <w:r w:rsidRPr="008E09BF">
        <w:rPr>
          <w:rFonts w:asciiTheme="minorBidi" w:hAnsiTheme="minorBidi" w:cstheme="minorBidi"/>
          <w:sz w:val="24"/>
          <w:szCs w:val="24"/>
        </w:rPr>
        <w:t>he approved the words of the serpent</w:t>
      </w:r>
      <w:r w:rsidR="004A799D">
        <w:rPr>
          <w:rFonts w:asciiTheme="minorBidi" w:hAnsiTheme="minorBidi" w:cstheme="minorBidi"/>
          <w:sz w:val="24"/>
          <w:szCs w:val="24"/>
        </w:rPr>
        <w:t>;</w:t>
      </w:r>
      <w:r w:rsidRPr="008E09BF">
        <w:rPr>
          <w:rFonts w:asciiTheme="minorBidi" w:hAnsiTheme="minorBidi" w:cstheme="minorBidi"/>
          <w:sz w:val="24"/>
          <w:szCs w:val="24"/>
        </w:rPr>
        <w:t xml:space="preserve"> they pleased her and she believed </w:t>
      </w:r>
      <w:r w:rsidR="00D50761">
        <w:rPr>
          <w:rFonts w:asciiTheme="minorBidi" w:hAnsiTheme="minorBidi" w:cstheme="minorBidi"/>
          <w:sz w:val="24"/>
          <w:szCs w:val="24"/>
        </w:rPr>
        <w:t>it</w:t>
      </w:r>
      <w:r w:rsidRPr="008E09BF">
        <w:rPr>
          <w:rFonts w:asciiTheme="minorBidi" w:hAnsiTheme="minorBidi" w:cstheme="minorBidi"/>
          <w:sz w:val="24"/>
          <w:szCs w:val="24"/>
        </w:rPr>
        <w:t xml:space="preserve">. </w:t>
      </w:r>
    </w:p>
    <w:p w14:paraId="09226647" w14:textId="77777777" w:rsidR="004A799D" w:rsidRDefault="004A799D" w:rsidP="00852A08">
      <w:pPr>
        <w:spacing w:line="240" w:lineRule="auto"/>
        <w:ind w:left="1418"/>
        <w:rPr>
          <w:rFonts w:asciiTheme="minorBidi" w:hAnsiTheme="minorBidi" w:cstheme="minorBidi"/>
          <w:sz w:val="24"/>
          <w:szCs w:val="24"/>
        </w:rPr>
      </w:pPr>
    </w:p>
    <w:p w14:paraId="6D6A8477" w14:textId="4E3CA821" w:rsidR="004A799D" w:rsidRDefault="004B416E" w:rsidP="00852A08">
      <w:pPr>
        <w:spacing w:line="240" w:lineRule="auto"/>
        <w:ind w:left="1418"/>
        <w:rPr>
          <w:rFonts w:asciiTheme="minorBidi" w:hAnsiTheme="minorBidi" w:cstheme="minorBidi"/>
          <w:sz w:val="24"/>
          <w:szCs w:val="24"/>
        </w:rPr>
      </w:pPr>
      <w:r w:rsidRPr="008E09BF">
        <w:rPr>
          <w:rFonts w:asciiTheme="minorBidi" w:hAnsiTheme="minorBidi" w:cstheme="minorBidi"/>
          <w:sz w:val="24"/>
          <w:szCs w:val="24"/>
        </w:rPr>
        <w:t>"That the tree was good"</w:t>
      </w:r>
      <w:r w:rsidR="004A799D">
        <w:rPr>
          <w:rFonts w:asciiTheme="minorBidi" w:hAnsiTheme="minorBidi" w:cstheme="minorBidi"/>
          <w:sz w:val="24"/>
          <w:szCs w:val="24"/>
        </w:rPr>
        <w:t xml:space="preserve"> — t</w:t>
      </w:r>
      <w:r w:rsidRPr="008E09BF">
        <w:rPr>
          <w:rFonts w:asciiTheme="minorBidi" w:hAnsiTheme="minorBidi" w:cstheme="minorBidi"/>
          <w:sz w:val="24"/>
          <w:szCs w:val="24"/>
        </w:rPr>
        <w:t xml:space="preserve">o make her become like God. </w:t>
      </w:r>
    </w:p>
    <w:p w14:paraId="0D754225" w14:textId="77777777" w:rsidR="004A799D" w:rsidRDefault="004A799D" w:rsidP="00852A08">
      <w:pPr>
        <w:spacing w:line="240" w:lineRule="auto"/>
        <w:ind w:left="1418"/>
        <w:rPr>
          <w:rFonts w:asciiTheme="minorBidi" w:hAnsiTheme="minorBidi" w:cstheme="minorBidi"/>
          <w:sz w:val="24"/>
          <w:szCs w:val="24"/>
        </w:rPr>
      </w:pPr>
    </w:p>
    <w:p w14:paraId="135ECA2A" w14:textId="207BF410" w:rsidR="004A799D" w:rsidRDefault="004B416E" w:rsidP="00852A08">
      <w:pPr>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"And that it was a delight to the eyes"</w:t>
      </w:r>
      <w:r w:rsidR="004A799D">
        <w:rPr>
          <w:rFonts w:asciiTheme="minorBidi" w:hAnsiTheme="minorBidi" w:cstheme="minorBidi"/>
          <w:sz w:val="24"/>
          <w:szCs w:val="24"/>
        </w:rPr>
        <w:t xml:space="preserve"> — e</w:t>
      </w:r>
      <w:r w:rsidRPr="008E09BF">
        <w:rPr>
          <w:rFonts w:asciiTheme="minorBidi" w:hAnsiTheme="minorBidi" w:cstheme="minorBidi"/>
          <w:sz w:val="24"/>
          <w:szCs w:val="24"/>
        </w:rPr>
        <w:t xml:space="preserve">ven as </w:t>
      </w:r>
      <w:r w:rsidR="004A799D">
        <w:rPr>
          <w:rFonts w:asciiTheme="minorBidi" w:hAnsiTheme="minorBidi" w:cstheme="minorBidi"/>
          <w:sz w:val="24"/>
          <w:szCs w:val="24"/>
        </w:rPr>
        <w:t>it</w:t>
      </w:r>
      <w:r w:rsidRPr="008E09BF">
        <w:rPr>
          <w:rFonts w:asciiTheme="minorBidi" w:hAnsiTheme="minorBidi" w:cstheme="minorBidi"/>
          <w:sz w:val="24"/>
          <w:szCs w:val="24"/>
        </w:rPr>
        <w:t xml:space="preserve"> had said to her: "Then your eyes shall be opened." </w:t>
      </w:r>
    </w:p>
    <w:p w14:paraId="2CF25433" w14:textId="77777777" w:rsidR="004A799D" w:rsidRDefault="004A799D" w:rsidP="00852A08">
      <w:pPr>
        <w:spacing w:line="240" w:lineRule="auto"/>
        <w:ind w:left="1418"/>
        <w:rPr>
          <w:rFonts w:asciiTheme="minorBidi" w:hAnsiTheme="minorBidi" w:cstheme="minorBidi"/>
          <w:sz w:val="24"/>
          <w:szCs w:val="24"/>
        </w:rPr>
      </w:pPr>
    </w:p>
    <w:p w14:paraId="0B599716" w14:textId="410ACBAA" w:rsidR="007B12D6" w:rsidRPr="008E09BF" w:rsidRDefault="004B416E" w:rsidP="00852A08">
      <w:pPr>
        <w:spacing w:line="240" w:lineRule="auto"/>
        <w:ind w:left="1418"/>
        <w:rPr>
          <w:rFonts w:asciiTheme="minorBidi" w:hAnsiTheme="minorBidi" w:cstheme="minorBidi"/>
          <w:sz w:val="24"/>
          <w:szCs w:val="24"/>
        </w:rPr>
      </w:pPr>
      <w:r w:rsidRPr="008E09BF">
        <w:rPr>
          <w:rFonts w:asciiTheme="minorBidi" w:hAnsiTheme="minorBidi" w:cstheme="minorBidi"/>
          <w:sz w:val="24"/>
          <w:szCs w:val="24"/>
        </w:rPr>
        <w:t>"And that the tree was to be desired to make one wise"</w:t>
      </w:r>
      <w:r w:rsidR="004A799D">
        <w:rPr>
          <w:rFonts w:asciiTheme="minorBidi" w:hAnsiTheme="minorBidi" w:cstheme="minorBidi"/>
          <w:sz w:val="24"/>
          <w:szCs w:val="24"/>
        </w:rPr>
        <w:t xml:space="preserve"> — as</w:t>
      </w:r>
      <w:r w:rsidRPr="008E09BF">
        <w:rPr>
          <w:rFonts w:asciiTheme="minorBidi" w:hAnsiTheme="minorBidi" w:cstheme="minorBidi"/>
          <w:sz w:val="24"/>
          <w:szCs w:val="24"/>
        </w:rPr>
        <w:t xml:space="preserve"> </w:t>
      </w:r>
      <w:r w:rsidR="004A799D">
        <w:rPr>
          <w:rFonts w:asciiTheme="minorBidi" w:hAnsiTheme="minorBidi" w:cstheme="minorBidi"/>
          <w:sz w:val="24"/>
          <w:szCs w:val="24"/>
        </w:rPr>
        <w:t>it</w:t>
      </w:r>
      <w:r w:rsidRPr="008E09BF">
        <w:rPr>
          <w:rFonts w:asciiTheme="minorBidi" w:hAnsiTheme="minorBidi" w:cstheme="minorBidi"/>
          <w:sz w:val="24"/>
          <w:szCs w:val="24"/>
        </w:rPr>
        <w:t xml:space="preserve"> had said to her: "Knowing good and evil."</w:t>
      </w:r>
    </w:p>
    <w:p w14:paraId="55E097CF" w14:textId="77777777" w:rsidR="004B416E" w:rsidRPr="008E09BF" w:rsidRDefault="004B416E" w:rsidP="00852A08">
      <w:pPr>
        <w:spacing w:line="240" w:lineRule="auto"/>
        <w:rPr>
          <w:rFonts w:asciiTheme="minorBidi" w:hAnsiTheme="minorBidi" w:cstheme="minorBidi"/>
          <w:sz w:val="24"/>
          <w:szCs w:val="24"/>
        </w:rPr>
      </w:pPr>
    </w:p>
    <w:p w14:paraId="5C12D760" w14:textId="23EE8975" w:rsidR="004A799D" w:rsidRDefault="004B416E"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This interpretation is based on </w:t>
      </w:r>
      <w:r w:rsidR="00B274FD" w:rsidRPr="008E09BF">
        <w:rPr>
          <w:rFonts w:asciiTheme="minorBidi" w:hAnsiTheme="minorBidi" w:cstheme="minorBidi"/>
          <w:sz w:val="24"/>
          <w:szCs w:val="24"/>
        </w:rPr>
        <w:t>the account</w:t>
      </w:r>
      <w:r w:rsidRPr="008E09BF">
        <w:rPr>
          <w:rFonts w:asciiTheme="minorBidi" w:hAnsiTheme="minorBidi" w:cstheme="minorBidi"/>
          <w:sz w:val="24"/>
          <w:szCs w:val="24"/>
        </w:rPr>
        <w:t xml:space="preserve"> of the serpent's words of seduction in verses 1-5 and their expansion in the Midrash.</w:t>
      </w:r>
      <w:r w:rsidRPr="008E09BF">
        <w:rPr>
          <w:rStyle w:val="a9"/>
          <w:rFonts w:asciiTheme="minorBidi" w:hAnsiTheme="minorBidi" w:cstheme="minorBidi"/>
          <w:sz w:val="24"/>
          <w:szCs w:val="24"/>
        </w:rPr>
        <w:footnoteReference w:id="11"/>
      </w:r>
      <w:r w:rsidR="006B4B15" w:rsidRPr="008E09BF">
        <w:rPr>
          <w:rFonts w:asciiTheme="minorBidi" w:hAnsiTheme="minorBidi" w:cstheme="minorBidi"/>
          <w:sz w:val="24"/>
          <w:szCs w:val="24"/>
        </w:rPr>
        <w:t xml:space="preserve"> </w:t>
      </w:r>
    </w:p>
    <w:p w14:paraId="1BF95377" w14:textId="77777777" w:rsidR="004A799D" w:rsidRDefault="004A799D" w:rsidP="00852A08">
      <w:pPr>
        <w:spacing w:line="240" w:lineRule="auto"/>
        <w:rPr>
          <w:rFonts w:asciiTheme="minorBidi" w:hAnsiTheme="minorBidi" w:cstheme="minorBidi"/>
          <w:sz w:val="24"/>
          <w:szCs w:val="24"/>
        </w:rPr>
      </w:pPr>
    </w:p>
    <w:p w14:paraId="751761DF" w14:textId="3EA85A50" w:rsidR="004A799D" w:rsidRDefault="006B4B15"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Ramban </w:t>
      </w:r>
      <w:r w:rsidR="00B274FD" w:rsidRPr="008E09BF">
        <w:rPr>
          <w:rFonts w:asciiTheme="minorBidi" w:hAnsiTheme="minorBidi" w:cstheme="minorBidi"/>
          <w:sz w:val="24"/>
          <w:szCs w:val="24"/>
        </w:rPr>
        <w:t>takes a different path and proposes</w:t>
      </w:r>
      <w:r w:rsidRPr="008E09BF">
        <w:rPr>
          <w:rFonts w:asciiTheme="minorBidi" w:hAnsiTheme="minorBidi" w:cstheme="minorBidi"/>
          <w:sz w:val="24"/>
          <w:szCs w:val="24"/>
        </w:rPr>
        <w:t xml:space="preserve"> another avenue of interpretation, which sees in the words of the verse a model for the psychological dynamics of seduction. As opposed to Rashi, who emphasizes the symmetry between the words of the serpent and the way Chava look</w:t>
      </w:r>
      <w:r w:rsidR="004A799D">
        <w:rPr>
          <w:rFonts w:asciiTheme="minorBidi" w:hAnsiTheme="minorBidi" w:cstheme="minorBidi"/>
          <w:sz w:val="24"/>
          <w:szCs w:val="24"/>
        </w:rPr>
        <w:t>s</w:t>
      </w:r>
      <w:r w:rsidRPr="008E09BF">
        <w:rPr>
          <w:rFonts w:asciiTheme="minorBidi" w:hAnsiTheme="minorBidi" w:cstheme="minorBidi"/>
          <w:sz w:val="24"/>
          <w:szCs w:val="24"/>
        </w:rPr>
        <w:t xml:space="preserve"> at the tree, Ramban </w:t>
      </w:r>
      <w:r w:rsidR="002C0246" w:rsidRPr="008E09BF">
        <w:rPr>
          <w:rFonts w:asciiTheme="minorBidi" w:hAnsiTheme="minorBidi" w:cstheme="minorBidi"/>
          <w:sz w:val="24"/>
          <w:szCs w:val="24"/>
        </w:rPr>
        <w:t>understands that Chava's</w:t>
      </w:r>
      <w:r w:rsidRPr="008E09BF">
        <w:rPr>
          <w:rFonts w:asciiTheme="minorBidi" w:hAnsiTheme="minorBidi" w:cstheme="minorBidi"/>
          <w:sz w:val="24"/>
          <w:szCs w:val="24"/>
        </w:rPr>
        <w:t xml:space="preserve"> present manner of viewing the tree does not relate</w:t>
      </w:r>
      <w:r w:rsidR="002C0246" w:rsidRPr="008E09BF">
        <w:rPr>
          <w:rFonts w:asciiTheme="minorBidi" w:hAnsiTheme="minorBidi" w:cstheme="minorBidi"/>
          <w:sz w:val="24"/>
          <w:szCs w:val="24"/>
        </w:rPr>
        <w:t xml:space="preserve"> directly</w:t>
      </w:r>
      <w:r w:rsidRPr="008E09BF">
        <w:rPr>
          <w:rFonts w:asciiTheme="minorBidi" w:hAnsiTheme="minorBidi" w:cstheme="minorBidi"/>
          <w:sz w:val="24"/>
          <w:szCs w:val="24"/>
        </w:rPr>
        <w:t xml:space="preserve"> to the content of the serpent's words, but rather to the barrier that </w:t>
      </w:r>
      <w:r w:rsidR="004A799D">
        <w:rPr>
          <w:rFonts w:asciiTheme="minorBidi" w:hAnsiTheme="minorBidi" w:cstheme="minorBidi"/>
          <w:sz w:val="24"/>
          <w:szCs w:val="24"/>
        </w:rPr>
        <w:t>has been</w:t>
      </w:r>
      <w:r w:rsidRPr="008E09BF">
        <w:rPr>
          <w:rFonts w:asciiTheme="minorBidi" w:hAnsiTheme="minorBidi" w:cstheme="minorBidi"/>
          <w:sz w:val="24"/>
          <w:szCs w:val="24"/>
        </w:rPr>
        <w:t xml:space="preserve"> removed from her consciousness in the wake of her conversation with </w:t>
      </w:r>
      <w:r w:rsidR="00D50761">
        <w:rPr>
          <w:rFonts w:asciiTheme="minorBidi" w:hAnsiTheme="minorBidi" w:cstheme="minorBidi"/>
          <w:sz w:val="24"/>
          <w:szCs w:val="24"/>
        </w:rPr>
        <w:t>it</w:t>
      </w:r>
      <w:r w:rsidRPr="008E09BF">
        <w:rPr>
          <w:rFonts w:asciiTheme="minorBidi" w:hAnsiTheme="minorBidi" w:cstheme="minorBidi"/>
          <w:sz w:val="24"/>
          <w:szCs w:val="24"/>
        </w:rPr>
        <w:t xml:space="preserve">. The tree is no longer a forbidden object, but rather an object of desire. As such, she attributes to it qualities that reflect her </w:t>
      </w:r>
      <w:r w:rsidR="002C0246" w:rsidRPr="008E09BF">
        <w:rPr>
          <w:rFonts w:asciiTheme="minorBidi" w:hAnsiTheme="minorBidi" w:cstheme="minorBidi"/>
          <w:sz w:val="24"/>
          <w:szCs w:val="24"/>
        </w:rPr>
        <w:t>new concrete</w:t>
      </w:r>
      <w:r w:rsidRPr="008E09BF">
        <w:rPr>
          <w:rFonts w:asciiTheme="minorBidi" w:hAnsiTheme="minorBidi" w:cstheme="minorBidi"/>
          <w:sz w:val="24"/>
          <w:szCs w:val="24"/>
        </w:rPr>
        <w:t xml:space="preserve"> experience of lust and desire. According to Ramban, even without eating from the tree, lust and desire enter the woman's heart in the wake of the serpent's words. T</w:t>
      </w:r>
      <w:r w:rsidR="007B12D6" w:rsidRPr="008E09BF">
        <w:rPr>
          <w:rFonts w:asciiTheme="minorBidi" w:hAnsiTheme="minorBidi" w:cstheme="minorBidi"/>
          <w:sz w:val="24"/>
          <w:szCs w:val="24"/>
        </w:rPr>
        <w:t xml:space="preserve">he change of consciousness </w:t>
      </w:r>
      <w:r w:rsidRPr="008E09BF">
        <w:rPr>
          <w:rFonts w:asciiTheme="minorBidi" w:hAnsiTheme="minorBidi" w:cstheme="minorBidi"/>
          <w:sz w:val="24"/>
          <w:szCs w:val="24"/>
        </w:rPr>
        <w:t xml:space="preserve">occurs even before eating. </w:t>
      </w:r>
    </w:p>
    <w:p w14:paraId="6D53B42D" w14:textId="77777777" w:rsidR="004A799D" w:rsidRDefault="004A799D" w:rsidP="00852A08">
      <w:pPr>
        <w:spacing w:line="240" w:lineRule="auto"/>
        <w:rPr>
          <w:rFonts w:asciiTheme="minorBidi" w:hAnsiTheme="minorBidi" w:cstheme="minorBidi"/>
          <w:sz w:val="24"/>
          <w:szCs w:val="24"/>
        </w:rPr>
      </w:pPr>
    </w:p>
    <w:p w14:paraId="07C311F3" w14:textId="5B9D8873" w:rsidR="007B12D6" w:rsidRPr="008E09BF" w:rsidRDefault="006B4B15"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T</w:t>
      </w:r>
      <w:r w:rsidR="00A44043" w:rsidRPr="008E09BF">
        <w:rPr>
          <w:rFonts w:asciiTheme="minorBidi" w:hAnsiTheme="minorBidi" w:cstheme="minorBidi"/>
          <w:sz w:val="24"/>
          <w:szCs w:val="24"/>
        </w:rPr>
        <w:t xml:space="preserve">hus, </w:t>
      </w:r>
      <w:r w:rsidR="002C0246" w:rsidRPr="008E09BF">
        <w:rPr>
          <w:rFonts w:asciiTheme="minorBidi" w:hAnsiTheme="minorBidi" w:cstheme="minorBidi"/>
          <w:sz w:val="24"/>
          <w:szCs w:val="24"/>
        </w:rPr>
        <w:t>both</w:t>
      </w:r>
      <w:r w:rsidRPr="008E09BF">
        <w:rPr>
          <w:rFonts w:asciiTheme="minorBidi" w:hAnsiTheme="minorBidi" w:cstheme="minorBidi"/>
          <w:sz w:val="24"/>
          <w:szCs w:val="24"/>
        </w:rPr>
        <w:t xml:space="preserve"> commentators</w:t>
      </w:r>
      <w:r w:rsidR="002C0246" w:rsidRPr="008E09BF">
        <w:rPr>
          <w:rFonts w:asciiTheme="minorBidi" w:hAnsiTheme="minorBidi" w:cstheme="minorBidi"/>
          <w:sz w:val="24"/>
          <w:szCs w:val="24"/>
        </w:rPr>
        <w:t>, Rashi and Ramban,</w:t>
      </w:r>
      <w:r w:rsidRPr="008E09BF">
        <w:rPr>
          <w:rFonts w:asciiTheme="minorBidi" w:hAnsiTheme="minorBidi" w:cstheme="minorBidi"/>
          <w:sz w:val="24"/>
          <w:szCs w:val="24"/>
        </w:rPr>
        <w:t xml:space="preserve"> explain the verse in the context of</w:t>
      </w:r>
      <w:r w:rsidR="00A44043" w:rsidRPr="008E09BF">
        <w:rPr>
          <w:rFonts w:asciiTheme="minorBidi" w:hAnsiTheme="minorBidi" w:cstheme="minorBidi"/>
          <w:sz w:val="24"/>
          <w:szCs w:val="24"/>
        </w:rPr>
        <w:t xml:space="preserve"> the sequence of the previous verses. </w:t>
      </w:r>
    </w:p>
    <w:p w14:paraId="09389B48" w14:textId="77777777" w:rsidR="00A44043" w:rsidRPr="008E09BF" w:rsidRDefault="00A44043" w:rsidP="00852A08">
      <w:pPr>
        <w:spacing w:line="240" w:lineRule="auto"/>
        <w:rPr>
          <w:rFonts w:asciiTheme="minorBidi" w:hAnsiTheme="minorBidi" w:cstheme="minorBidi"/>
          <w:sz w:val="24"/>
          <w:szCs w:val="24"/>
        </w:rPr>
      </w:pPr>
    </w:p>
    <w:p w14:paraId="619447D4" w14:textId="4588985E" w:rsidR="007B12D6" w:rsidRPr="008E09BF" w:rsidRDefault="00A44043"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Our examination of the interpretations of Rashi and Ramban </w:t>
      </w:r>
      <w:r w:rsidR="002C0246" w:rsidRPr="008E09BF">
        <w:rPr>
          <w:rFonts w:asciiTheme="minorBidi" w:hAnsiTheme="minorBidi" w:cstheme="minorBidi"/>
          <w:sz w:val="24"/>
          <w:szCs w:val="24"/>
        </w:rPr>
        <w:t>reinforces</w:t>
      </w:r>
      <w:r w:rsidRPr="008E09BF">
        <w:rPr>
          <w:rFonts w:asciiTheme="minorBidi" w:hAnsiTheme="minorBidi" w:cstheme="minorBidi"/>
          <w:sz w:val="24"/>
          <w:szCs w:val="24"/>
        </w:rPr>
        <w:t xml:space="preserve"> the </w:t>
      </w:r>
      <w:r w:rsidR="002C0246" w:rsidRPr="008E09BF">
        <w:rPr>
          <w:rFonts w:asciiTheme="minorBidi" w:hAnsiTheme="minorBidi" w:cstheme="minorBidi"/>
          <w:sz w:val="24"/>
          <w:szCs w:val="24"/>
        </w:rPr>
        <w:t>perception</w:t>
      </w:r>
      <w:r w:rsidRPr="008E09BF">
        <w:rPr>
          <w:rFonts w:asciiTheme="minorBidi" w:hAnsiTheme="minorBidi" w:cstheme="minorBidi"/>
          <w:sz w:val="24"/>
          <w:szCs w:val="24"/>
        </w:rPr>
        <w:t xml:space="preserve"> that R</w:t>
      </w:r>
      <w:r w:rsidR="002C0246" w:rsidRPr="008E09BF">
        <w:rPr>
          <w:rFonts w:asciiTheme="minorBidi" w:hAnsiTheme="minorBidi" w:cstheme="minorBidi"/>
          <w:sz w:val="24"/>
          <w:szCs w:val="24"/>
        </w:rPr>
        <w:t>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w:t>
      </w:r>
      <w:r w:rsidR="002C0246" w:rsidRPr="008E09BF">
        <w:rPr>
          <w:rFonts w:asciiTheme="minorBidi" w:hAnsiTheme="minorBidi" w:cstheme="minorBidi"/>
          <w:sz w:val="24"/>
          <w:szCs w:val="24"/>
        </w:rPr>
        <w:t>en</w:t>
      </w:r>
      <w:r w:rsidRPr="008E09BF">
        <w:rPr>
          <w:rFonts w:asciiTheme="minorBidi" w:hAnsiTheme="minorBidi" w:cstheme="minorBidi"/>
          <w:sz w:val="24"/>
          <w:szCs w:val="24"/>
        </w:rPr>
        <w:t xml:space="preserve"> Zimra detaches the verse in question from the context of the sin and </w:t>
      </w:r>
      <w:r w:rsidR="002C0246" w:rsidRPr="008E09BF">
        <w:rPr>
          <w:rFonts w:asciiTheme="minorBidi" w:hAnsiTheme="minorBidi" w:cstheme="minorBidi"/>
          <w:sz w:val="24"/>
          <w:szCs w:val="24"/>
        </w:rPr>
        <w:t xml:space="preserve">the </w:t>
      </w:r>
      <w:r w:rsidRPr="008E09BF">
        <w:rPr>
          <w:rFonts w:asciiTheme="minorBidi" w:hAnsiTheme="minorBidi" w:cstheme="minorBidi"/>
          <w:sz w:val="24"/>
          <w:szCs w:val="24"/>
        </w:rPr>
        <w:t>seduction resulting from the words of the serpent, emphasiz</w:t>
      </w:r>
      <w:r w:rsidR="004A799D">
        <w:rPr>
          <w:rFonts w:asciiTheme="minorBidi" w:hAnsiTheme="minorBidi" w:cstheme="minorBidi"/>
          <w:sz w:val="24"/>
          <w:szCs w:val="24"/>
        </w:rPr>
        <w:t>ing</w:t>
      </w:r>
      <w:r w:rsidRPr="008E09BF">
        <w:rPr>
          <w:rFonts w:asciiTheme="minorBidi" w:hAnsiTheme="minorBidi" w:cstheme="minorBidi"/>
          <w:sz w:val="24"/>
          <w:szCs w:val="24"/>
        </w:rPr>
        <w:t xml:space="preserve"> the qualities of the </w:t>
      </w:r>
      <w:r w:rsidR="004A799D">
        <w:rPr>
          <w:rFonts w:asciiTheme="minorBidi" w:hAnsiTheme="minorBidi" w:cstheme="minorBidi"/>
          <w:sz w:val="24"/>
          <w:szCs w:val="24"/>
        </w:rPr>
        <w:t>T</w:t>
      </w:r>
      <w:r w:rsidRPr="008E09BF">
        <w:rPr>
          <w:rFonts w:asciiTheme="minorBidi" w:hAnsiTheme="minorBidi" w:cstheme="minorBidi"/>
          <w:sz w:val="24"/>
          <w:szCs w:val="24"/>
        </w:rPr>
        <w:t xml:space="preserve">ree of </w:t>
      </w:r>
      <w:r w:rsidR="004A799D">
        <w:rPr>
          <w:rFonts w:asciiTheme="minorBidi" w:hAnsiTheme="minorBidi" w:cstheme="minorBidi"/>
          <w:sz w:val="24"/>
          <w:szCs w:val="24"/>
        </w:rPr>
        <w:t>K</w:t>
      </w:r>
      <w:r w:rsidRPr="008E09BF">
        <w:rPr>
          <w:rFonts w:asciiTheme="minorBidi" w:hAnsiTheme="minorBidi" w:cstheme="minorBidi"/>
          <w:sz w:val="24"/>
          <w:szCs w:val="24"/>
        </w:rPr>
        <w:t>nowledge as fact</w:t>
      </w:r>
      <w:r w:rsidR="00D50761">
        <w:rPr>
          <w:rFonts w:asciiTheme="minorBidi" w:hAnsiTheme="minorBidi" w:cstheme="minorBidi"/>
          <w:sz w:val="24"/>
          <w:szCs w:val="24"/>
        </w:rPr>
        <w:t>s</w:t>
      </w:r>
      <w:r w:rsidRPr="008E09BF">
        <w:rPr>
          <w:rFonts w:asciiTheme="minorBidi" w:hAnsiTheme="minorBidi" w:cstheme="minorBidi"/>
          <w:sz w:val="24"/>
          <w:szCs w:val="24"/>
        </w:rPr>
        <w:t xml:space="preserve"> that stand on </w:t>
      </w:r>
      <w:r w:rsidR="00D50761">
        <w:rPr>
          <w:rFonts w:asciiTheme="minorBidi" w:hAnsiTheme="minorBidi" w:cstheme="minorBidi"/>
          <w:sz w:val="24"/>
          <w:szCs w:val="24"/>
        </w:rPr>
        <w:t>their</w:t>
      </w:r>
      <w:r w:rsidRPr="008E09BF">
        <w:rPr>
          <w:rFonts w:asciiTheme="minorBidi" w:hAnsiTheme="minorBidi" w:cstheme="minorBidi"/>
          <w:sz w:val="24"/>
          <w:szCs w:val="24"/>
        </w:rPr>
        <w:t xml:space="preserve"> own. According to him, the words of the verse do not express the woman's desire for the forbidden fruit or her adoption </w:t>
      </w:r>
      <w:r w:rsidR="007B12D6" w:rsidRPr="008E09BF">
        <w:rPr>
          <w:rFonts w:asciiTheme="minorBidi" w:hAnsiTheme="minorBidi" w:cstheme="minorBidi"/>
          <w:sz w:val="24"/>
          <w:szCs w:val="24"/>
        </w:rPr>
        <w:t xml:space="preserve">of the </w:t>
      </w:r>
      <w:r w:rsidRPr="008E09BF">
        <w:rPr>
          <w:rFonts w:asciiTheme="minorBidi" w:hAnsiTheme="minorBidi" w:cstheme="minorBidi"/>
          <w:sz w:val="24"/>
          <w:szCs w:val="24"/>
        </w:rPr>
        <w:t xml:space="preserve">serpent's way of thinking.  </w:t>
      </w:r>
    </w:p>
    <w:p w14:paraId="0BFE3812" w14:textId="77777777" w:rsidR="00D80797" w:rsidRPr="008E09BF" w:rsidRDefault="00D80797" w:rsidP="00852A08">
      <w:pPr>
        <w:spacing w:line="240" w:lineRule="auto"/>
        <w:rPr>
          <w:rFonts w:asciiTheme="minorBidi" w:hAnsiTheme="minorBidi" w:cstheme="minorBidi"/>
          <w:sz w:val="24"/>
          <w:szCs w:val="24"/>
        </w:rPr>
      </w:pPr>
    </w:p>
    <w:p w14:paraId="109484D5" w14:textId="77777777" w:rsidR="007B12D6" w:rsidRPr="008E09BF" w:rsidRDefault="007B12D6"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t>The banality of the forbidden fruit</w:t>
      </w:r>
    </w:p>
    <w:p w14:paraId="12B3774F" w14:textId="77777777" w:rsidR="00A44043" w:rsidRPr="008E09BF" w:rsidRDefault="00A44043" w:rsidP="00852A08">
      <w:pPr>
        <w:spacing w:line="240" w:lineRule="auto"/>
        <w:rPr>
          <w:rFonts w:asciiTheme="minorBidi" w:hAnsiTheme="minorBidi" w:cstheme="minorBidi"/>
          <w:sz w:val="24"/>
          <w:szCs w:val="24"/>
        </w:rPr>
      </w:pPr>
    </w:p>
    <w:p w14:paraId="2CB899AD" w14:textId="64AE7101" w:rsidR="007B12D6" w:rsidRPr="008E09BF" w:rsidRDefault="002C024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I</w:t>
      </w:r>
      <w:r w:rsidR="00A44043" w:rsidRPr="008E09BF">
        <w:rPr>
          <w:rFonts w:asciiTheme="minorBidi" w:hAnsiTheme="minorBidi" w:cstheme="minorBidi"/>
          <w:sz w:val="24"/>
          <w:szCs w:val="24"/>
        </w:rPr>
        <w:t>n the wake of what has been said, we may ask: What is the significance of these qualit</w:t>
      </w:r>
      <w:r w:rsidRPr="008E09BF">
        <w:rPr>
          <w:rFonts w:asciiTheme="minorBidi" w:hAnsiTheme="minorBidi" w:cstheme="minorBidi"/>
          <w:sz w:val="24"/>
          <w:szCs w:val="24"/>
        </w:rPr>
        <w:t>ies of the tree, according to Rabbi</w:t>
      </w:r>
      <w:r w:rsidR="00A44043"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A44043" w:rsidRPr="008E09BF">
        <w:rPr>
          <w:rFonts w:asciiTheme="minorBidi" w:hAnsiTheme="minorBidi" w:cstheme="minorBidi"/>
          <w:sz w:val="24"/>
          <w:szCs w:val="24"/>
        </w:rPr>
        <w:t xml:space="preserve"> b</w:t>
      </w:r>
      <w:r w:rsidRPr="008E09BF">
        <w:rPr>
          <w:rFonts w:asciiTheme="minorBidi" w:hAnsiTheme="minorBidi" w:cstheme="minorBidi"/>
          <w:sz w:val="24"/>
          <w:szCs w:val="24"/>
        </w:rPr>
        <w:t>en</w:t>
      </w:r>
      <w:r w:rsidR="00A44043" w:rsidRPr="008E09BF">
        <w:rPr>
          <w:rFonts w:asciiTheme="minorBidi" w:hAnsiTheme="minorBidi" w:cstheme="minorBidi"/>
          <w:sz w:val="24"/>
          <w:szCs w:val="24"/>
        </w:rPr>
        <w:t xml:space="preserve"> Zimra? </w:t>
      </w:r>
      <w:r w:rsidR="007B12D6" w:rsidRPr="008E09BF">
        <w:rPr>
          <w:rFonts w:asciiTheme="minorBidi" w:hAnsiTheme="minorBidi" w:cstheme="minorBidi"/>
          <w:sz w:val="24"/>
          <w:szCs w:val="24"/>
        </w:rPr>
        <w:t xml:space="preserve">Should </w:t>
      </w:r>
      <w:r w:rsidR="00A44043" w:rsidRPr="008E09BF">
        <w:rPr>
          <w:rFonts w:asciiTheme="minorBidi" w:hAnsiTheme="minorBidi" w:cstheme="minorBidi"/>
          <w:sz w:val="24"/>
          <w:szCs w:val="24"/>
        </w:rPr>
        <w:t>we</w:t>
      </w:r>
      <w:r w:rsidR="004A799D">
        <w:rPr>
          <w:rFonts w:asciiTheme="minorBidi" w:hAnsiTheme="minorBidi" w:cstheme="minorBidi"/>
          <w:sz w:val="24"/>
          <w:szCs w:val="24"/>
        </w:rPr>
        <w:t xml:space="preserve"> (</w:t>
      </w:r>
      <w:r w:rsidR="00A44043" w:rsidRPr="008E09BF">
        <w:rPr>
          <w:rFonts w:asciiTheme="minorBidi" w:hAnsiTheme="minorBidi" w:cstheme="minorBidi"/>
          <w:sz w:val="24"/>
          <w:szCs w:val="24"/>
        </w:rPr>
        <w:t>and if so, how are we to</w:t>
      </w:r>
      <w:r w:rsidR="004A799D">
        <w:rPr>
          <w:rFonts w:asciiTheme="minorBidi" w:hAnsiTheme="minorBidi" w:cstheme="minorBidi"/>
          <w:sz w:val="24"/>
          <w:szCs w:val="24"/>
        </w:rPr>
        <w:t>)</w:t>
      </w:r>
      <w:r w:rsidR="00A44043" w:rsidRPr="008E09BF">
        <w:rPr>
          <w:rFonts w:asciiTheme="minorBidi" w:hAnsiTheme="minorBidi" w:cstheme="minorBidi"/>
          <w:sz w:val="24"/>
          <w:szCs w:val="24"/>
        </w:rPr>
        <w:t xml:space="preserve"> read his </w:t>
      </w:r>
      <w:r w:rsidR="00A44043" w:rsidRPr="008E09BF">
        <w:rPr>
          <w:rFonts w:asciiTheme="minorBidi" w:hAnsiTheme="minorBidi" w:cstheme="minorBidi"/>
          <w:i/>
          <w:iCs/>
          <w:sz w:val="24"/>
          <w:szCs w:val="24"/>
        </w:rPr>
        <w:t xml:space="preserve">derasha </w:t>
      </w:r>
      <w:r w:rsidR="00A44043" w:rsidRPr="008E09BF">
        <w:rPr>
          <w:rFonts w:asciiTheme="minorBidi" w:hAnsiTheme="minorBidi" w:cstheme="minorBidi"/>
          <w:sz w:val="24"/>
          <w:szCs w:val="24"/>
        </w:rPr>
        <w:t xml:space="preserve">within the context of the story of eating from the </w:t>
      </w:r>
      <w:r w:rsidR="004A799D">
        <w:rPr>
          <w:rFonts w:asciiTheme="minorBidi" w:hAnsiTheme="minorBidi" w:cstheme="minorBidi"/>
          <w:sz w:val="24"/>
          <w:szCs w:val="24"/>
        </w:rPr>
        <w:t>T</w:t>
      </w:r>
      <w:r w:rsidR="00A44043" w:rsidRPr="008E09BF">
        <w:rPr>
          <w:rFonts w:asciiTheme="minorBidi" w:hAnsiTheme="minorBidi" w:cstheme="minorBidi"/>
          <w:sz w:val="24"/>
          <w:szCs w:val="24"/>
        </w:rPr>
        <w:t xml:space="preserve">ree of </w:t>
      </w:r>
      <w:r w:rsidR="004A799D">
        <w:rPr>
          <w:rFonts w:asciiTheme="minorBidi" w:hAnsiTheme="minorBidi" w:cstheme="minorBidi"/>
          <w:sz w:val="24"/>
          <w:szCs w:val="24"/>
        </w:rPr>
        <w:t>K</w:t>
      </w:r>
      <w:r w:rsidR="00A44043" w:rsidRPr="008E09BF">
        <w:rPr>
          <w:rFonts w:asciiTheme="minorBidi" w:hAnsiTheme="minorBidi" w:cstheme="minorBidi"/>
          <w:sz w:val="24"/>
          <w:szCs w:val="24"/>
        </w:rPr>
        <w:t xml:space="preserve">nowledge as it appears in the Torah? </w:t>
      </w:r>
    </w:p>
    <w:p w14:paraId="05860611" w14:textId="77777777" w:rsidR="00A44043" w:rsidRPr="008E09BF" w:rsidRDefault="00A44043" w:rsidP="00852A08">
      <w:pPr>
        <w:spacing w:line="240" w:lineRule="auto"/>
        <w:ind w:firstLine="720"/>
        <w:rPr>
          <w:rFonts w:asciiTheme="minorBidi" w:hAnsiTheme="minorBidi" w:cstheme="minorBidi"/>
          <w:sz w:val="24"/>
          <w:szCs w:val="24"/>
        </w:rPr>
      </w:pPr>
    </w:p>
    <w:p w14:paraId="791B161F" w14:textId="77777777" w:rsidR="00A44043" w:rsidRPr="008E09BF" w:rsidRDefault="00A44043"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lastRenderedPageBreak/>
        <w:t xml:space="preserve">Let us continue with the words of the Maharazav, ad loc.: </w:t>
      </w:r>
    </w:p>
    <w:p w14:paraId="0C76F5C7" w14:textId="77777777" w:rsidR="00A44043" w:rsidRPr="008E09BF" w:rsidRDefault="00A44043" w:rsidP="00852A08">
      <w:pPr>
        <w:spacing w:line="240" w:lineRule="auto"/>
        <w:ind w:left="1418" w:firstLine="720"/>
        <w:rPr>
          <w:rFonts w:asciiTheme="minorBidi" w:hAnsiTheme="minorBidi" w:cstheme="minorBidi"/>
          <w:sz w:val="24"/>
          <w:szCs w:val="24"/>
        </w:rPr>
      </w:pPr>
    </w:p>
    <w:p w14:paraId="42982DE0" w14:textId="4F19CB8A" w:rsidR="007B12D6" w:rsidRPr="008E09BF" w:rsidRDefault="00400FBD"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One must see and understand that the intention of the statement is not to tell of the virtues of the </w:t>
      </w:r>
      <w:r w:rsidR="004A799D">
        <w:rPr>
          <w:rFonts w:asciiTheme="minorBidi" w:hAnsiTheme="minorBidi" w:cstheme="minorBidi"/>
          <w:sz w:val="24"/>
          <w:szCs w:val="24"/>
        </w:rPr>
        <w:t>T</w:t>
      </w:r>
      <w:r w:rsidRPr="008E09BF">
        <w:rPr>
          <w:rFonts w:asciiTheme="minorBidi" w:hAnsiTheme="minorBidi" w:cstheme="minorBidi"/>
          <w:sz w:val="24"/>
          <w:szCs w:val="24"/>
        </w:rPr>
        <w:t xml:space="preserve">ree of </w:t>
      </w:r>
      <w:r w:rsidR="004A799D">
        <w:rPr>
          <w:rFonts w:asciiTheme="minorBidi" w:hAnsiTheme="minorBidi" w:cstheme="minorBidi"/>
          <w:sz w:val="24"/>
          <w:szCs w:val="24"/>
        </w:rPr>
        <w:t>K</w:t>
      </w:r>
      <w:r w:rsidRPr="008E09BF">
        <w:rPr>
          <w:rFonts w:asciiTheme="minorBidi" w:hAnsiTheme="minorBidi" w:cstheme="minorBidi"/>
          <w:sz w:val="24"/>
          <w:szCs w:val="24"/>
        </w:rPr>
        <w:t>nowledge in particular, but rather of the virtues and perfection of all good food… He f</w:t>
      </w:r>
      <w:r w:rsidR="004A799D">
        <w:rPr>
          <w:rFonts w:asciiTheme="minorBidi" w:hAnsiTheme="minorBidi" w:cstheme="minorBidi"/>
          <w:sz w:val="24"/>
          <w:szCs w:val="24"/>
        </w:rPr>
        <w:t>inds</w:t>
      </w:r>
      <w:r w:rsidRPr="008E09BF">
        <w:rPr>
          <w:rFonts w:asciiTheme="minorBidi" w:hAnsiTheme="minorBidi" w:cstheme="minorBidi"/>
          <w:sz w:val="24"/>
          <w:szCs w:val="24"/>
        </w:rPr>
        <w:t xml:space="preserve"> these three virtues alluded to in this verse… That in addition to its being delicious and satisfying, it must also be beautiful to the eye, for then one becomes satisfied from and takes pleasure in it. And that which he says</w:t>
      </w:r>
      <w:r w:rsidR="004A799D">
        <w:rPr>
          <w:rFonts w:asciiTheme="minorBidi" w:hAnsiTheme="minorBidi" w:cstheme="minorBidi"/>
          <w:sz w:val="24"/>
          <w:szCs w:val="24"/>
        </w:rPr>
        <w:t>,</w:t>
      </w:r>
      <w:r w:rsidRPr="008E09BF">
        <w:rPr>
          <w:rFonts w:asciiTheme="minorBidi" w:hAnsiTheme="minorBidi" w:cstheme="minorBidi"/>
          <w:sz w:val="24"/>
          <w:szCs w:val="24"/>
        </w:rPr>
        <w:t xml:space="preserve"> </w:t>
      </w:r>
      <w:r w:rsidR="004A799D">
        <w:rPr>
          <w:rFonts w:asciiTheme="minorBidi" w:hAnsiTheme="minorBidi" w:cstheme="minorBidi"/>
          <w:sz w:val="24"/>
          <w:szCs w:val="24"/>
        </w:rPr>
        <w:t>“i</w:t>
      </w:r>
      <w:r w:rsidRPr="008E09BF">
        <w:rPr>
          <w:rFonts w:asciiTheme="minorBidi" w:hAnsiTheme="minorBidi" w:cstheme="minorBidi"/>
          <w:sz w:val="24"/>
          <w:szCs w:val="24"/>
        </w:rPr>
        <w:t>t adds wisdom,</w:t>
      </w:r>
      <w:r w:rsidR="004A799D">
        <w:rPr>
          <w:rFonts w:asciiTheme="minorBidi" w:hAnsiTheme="minorBidi" w:cstheme="minorBidi"/>
          <w:sz w:val="24"/>
          <w:szCs w:val="24"/>
        </w:rPr>
        <w:t>”</w:t>
      </w:r>
      <w:r w:rsidRPr="008E09BF">
        <w:rPr>
          <w:rFonts w:asciiTheme="minorBidi" w:hAnsiTheme="minorBidi" w:cstheme="minorBidi"/>
          <w:sz w:val="24"/>
          <w:szCs w:val="24"/>
        </w:rPr>
        <w:t xml:space="preserve"> this mean that all good food has this virtue that it settles the mind and wisdom is increase</w:t>
      </w:r>
      <w:r w:rsidR="008E3AD4" w:rsidRPr="008E09BF">
        <w:rPr>
          <w:rFonts w:asciiTheme="minorBidi" w:hAnsiTheme="minorBidi" w:cstheme="minorBidi"/>
          <w:sz w:val="24"/>
          <w:szCs w:val="24"/>
        </w:rPr>
        <w:t>d</w:t>
      </w:r>
      <w:r w:rsidRPr="008E09BF">
        <w:rPr>
          <w:rFonts w:asciiTheme="minorBidi" w:hAnsiTheme="minorBidi" w:cstheme="minorBidi"/>
          <w:sz w:val="24"/>
          <w:szCs w:val="24"/>
        </w:rPr>
        <w:t xml:space="preserve"> in </w:t>
      </w:r>
      <w:r w:rsidR="004A799D">
        <w:rPr>
          <w:rFonts w:asciiTheme="minorBidi" w:hAnsiTheme="minorBidi" w:cstheme="minorBidi"/>
          <w:sz w:val="24"/>
          <w:szCs w:val="24"/>
        </w:rPr>
        <w:t>one who partakes.</w:t>
      </w:r>
    </w:p>
    <w:p w14:paraId="6EE9F669" w14:textId="77777777" w:rsidR="00400FBD" w:rsidRPr="008E09BF" w:rsidRDefault="00400FBD" w:rsidP="00852A08">
      <w:pPr>
        <w:spacing w:line="240" w:lineRule="auto"/>
        <w:rPr>
          <w:rFonts w:asciiTheme="minorBidi" w:hAnsiTheme="minorBidi" w:cstheme="minorBidi"/>
          <w:sz w:val="24"/>
          <w:szCs w:val="24"/>
        </w:rPr>
      </w:pPr>
    </w:p>
    <w:p w14:paraId="0A71EDC8" w14:textId="1C424D66" w:rsidR="00400FBD" w:rsidRPr="008E09BF" w:rsidRDefault="00400FBD" w:rsidP="00852A08">
      <w:pPr>
        <w:spacing w:line="240" w:lineRule="auto"/>
        <w:rPr>
          <w:rFonts w:asciiTheme="minorBidi" w:hAnsiTheme="minorBidi" w:cstheme="minorBidi"/>
          <w:i/>
          <w:iCs/>
          <w:sz w:val="24"/>
          <w:szCs w:val="24"/>
        </w:rPr>
      </w:pPr>
      <w:r w:rsidRPr="008E09BF">
        <w:rPr>
          <w:rFonts w:asciiTheme="minorBidi" w:hAnsiTheme="minorBidi" w:cstheme="minorBidi"/>
          <w:sz w:val="24"/>
          <w:szCs w:val="24"/>
        </w:rPr>
        <w:t xml:space="preserve">He adduces proof for his understanding of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from </w:t>
      </w:r>
      <w:r w:rsidRPr="008E09BF">
        <w:rPr>
          <w:rFonts w:asciiTheme="minorBidi" w:hAnsiTheme="minorBidi" w:cstheme="minorBidi"/>
          <w:i/>
          <w:iCs/>
          <w:sz w:val="24"/>
          <w:szCs w:val="24"/>
        </w:rPr>
        <w:t xml:space="preserve">Bereishit Rabba </w:t>
      </w:r>
      <w:r w:rsidRPr="008E09BF">
        <w:rPr>
          <w:rFonts w:asciiTheme="minorBidi" w:hAnsiTheme="minorBidi" w:cstheme="minorBidi"/>
          <w:sz w:val="24"/>
          <w:szCs w:val="24"/>
        </w:rPr>
        <w:t xml:space="preserve">65 (cited above), which brings the </w:t>
      </w:r>
      <w:r w:rsidRPr="008E09BF">
        <w:rPr>
          <w:rFonts w:asciiTheme="minorBidi" w:hAnsiTheme="minorBidi" w:cstheme="minorBidi"/>
          <w:i/>
          <w:iCs/>
          <w:sz w:val="24"/>
          <w:szCs w:val="24"/>
        </w:rPr>
        <w:t xml:space="preserve">derasha </w:t>
      </w:r>
      <w:r w:rsidR="008E3AD4" w:rsidRPr="008E09BF">
        <w:rPr>
          <w:rFonts w:asciiTheme="minorBidi" w:hAnsiTheme="minorBidi" w:cstheme="minorBidi"/>
          <w:sz w:val="24"/>
          <w:szCs w:val="24"/>
        </w:rPr>
        <w:t>of Rabbi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w:t>
      </w:r>
      <w:r w:rsidR="008E3AD4" w:rsidRPr="008E09BF">
        <w:rPr>
          <w:rFonts w:asciiTheme="minorBidi" w:hAnsiTheme="minorBidi" w:cstheme="minorBidi"/>
          <w:sz w:val="24"/>
          <w:szCs w:val="24"/>
        </w:rPr>
        <w:t>en</w:t>
      </w:r>
      <w:r w:rsidRPr="008E09BF">
        <w:rPr>
          <w:rFonts w:asciiTheme="minorBidi" w:hAnsiTheme="minorBidi" w:cstheme="minorBidi"/>
          <w:sz w:val="24"/>
          <w:szCs w:val="24"/>
        </w:rPr>
        <w:t xml:space="preserve"> Zimra in the context of food in general, regarding Yitzchak who c</w:t>
      </w:r>
      <w:r w:rsidR="004A799D">
        <w:rPr>
          <w:rFonts w:asciiTheme="minorBidi" w:hAnsiTheme="minorBidi" w:cstheme="minorBidi"/>
          <w:sz w:val="24"/>
          <w:szCs w:val="24"/>
        </w:rPr>
        <w:t>an</w:t>
      </w:r>
      <w:r w:rsidRPr="008E09BF">
        <w:rPr>
          <w:rFonts w:asciiTheme="minorBidi" w:hAnsiTheme="minorBidi" w:cstheme="minorBidi"/>
          <w:sz w:val="24"/>
          <w:szCs w:val="24"/>
        </w:rPr>
        <w:t xml:space="preserve">not fully enjoy his food owing to his blindness. In other words, the subject of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is the perfect food for man, and there is no essential connection between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relating to the verse and the context in </w:t>
      </w:r>
      <w:r w:rsidRPr="008E09BF">
        <w:rPr>
          <w:rFonts w:asciiTheme="minorBidi" w:hAnsiTheme="minorBidi" w:cstheme="minorBidi"/>
          <w:i/>
          <w:iCs/>
          <w:sz w:val="24"/>
          <w:szCs w:val="24"/>
        </w:rPr>
        <w:t>Bereishit</w:t>
      </w:r>
      <w:r w:rsidR="004A799D">
        <w:rPr>
          <w:rFonts w:asciiTheme="minorBidi" w:hAnsiTheme="minorBidi" w:cstheme="minorBidi"/>
          <w:sz w:val="24"/>
          <w:szCs w:val="24"/>
        </w:rPr>
        <w:t xml:space="preserve">; </w:t>
      </w:r>
      <w:r w:rsidRPr="008E09BF">
        <w:rPr>
          <w:rFonts w:asciiTheme="minorBidi" w:hAnsiTheme="minorBidi" w:cstheme="minorBidi"/>
          <w:sz w:val="24"/>
          <w:szCs w:val="24"/>
        </w:rPr>
        <w:t>rather</w:t>
      </w:r>
      <w:r w:rsidR="004A799D">
        <w:rPr>
          <w:rFonts w:asciiTheme="minorBidi" w:hAnsiTheme="minorBidi" w:cstheme="minorBidi"/>
          <w:sz w:val="24"/>
          <w:szCs w:val="24"/>
        </w:rPr>
        <w:t>,</w:t>
      </w:r>
      <w:r w:rsidRPr="008E09BF">
        <w:rPr>
          <w:rFonts w:asciiTheme="minorBidi" w:hAnsiTheme="minorBidi" w:cstheme="minorBidi"/>
          <w:sz w:val="24"/>
          <w:szCs w:val="24"/>
        </w:rPr>
        <w:t xml:space="preserve"> it falls into the category of an </w:t>
      </w:r>
      <w:r w:rsidRPr="008E09BF">
        <w:rPr>
          <w:rFonts w:asciiTheme="minorBidi" w:hAnsiTheme="minorBidi" w:cstheme="minorBidi"/>
          <w:i/>
          <w:iCs/>
          <w:sz w:val="24"/>
          <w:szCs w:val="24"/>
        </w:rPr>
        <w:t>asmakhta</w:t>
      </w:r>
      <w:r w:rsidR="00D50761">
        <w:rPr>
          <w:rFonts w:asciiTheme="minorBidi" w:hAnsiTheme="minorBidi" w:cstheme="minorBidi"/>
          <w:i/>
          <w:iCs/>
          <w:sz w:val="24"/>
          <w:szCs w:val="24"/>
        </w:rPr>
        <w:t>,</w:t>
      </w:r>
      <w:r w:rsidR="00D50761">
        <w:rPr>
          <w:rFonts w:asciiTheme="minorBidi" w:hAnsiTheme="minorBidi" w:cstheme="minorBidi"/>
          <w:sz w:val="24"/>
          <w:szCs w:val="24"/>
        </w:rPr>
        <w:t xml:space="preserve"> </w:t>
      </w:r>
      <w:r w:rsidR="00CC23EC">
        <w:rPr>
          <w:rFonts w:asciiTheme="minorBidi" w:hAnsiTheme="minorBidi" w:cstheme="minorBidi"/>
          <w:sz w:val="24"/>
          <w:szCs w:val="24"/>
        </w:rPr>
        <w:t>so that the verse merely provides a foothold for a tangentially related point.</w:t>
      </w:r>
    </w:p>
    <w:p w14:paraId="7191FA81" w14:textId="77777777" w:rsidR="00400FBD" w:rsidRPr="008E09BF" w:rsidRDefault="00400FBD" w:rsidP="00852A08">
      <w:pPr>
        <w:spacing w:line="240" w:lineRule="auto"/>
        <w:ind w:firstLine="720"/>
        <w:rPr>
          <w:rFonts w:asciiTheme="minorBidi" w:hAnsiTheme="minorBidi" w:cstheme="minorBidi"/>
          <w:i/>
          <w:iCs/>
          <w:sz w:val="24"/>
          <w:szCs w:val="24"/>
        </w:rPr>
      </w:pPr>
    </w:p>
    <w:p w14:paraId="1226DF13" w14:textId="6A12FD54" w:rsidR="007B12D6" w:rsidRPr="008E09BF" w:rsidRDefault="006672A9"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Conceptually, the content of the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 xml:space="preserve">blurs the uniqueness of the fruit of the </w:t>
      </w:r>
      <w:r w:rsidR="0084172A">
        <w:rPr>
          <w:rFonts w:asciiTheme="minorBidi" w:hAnsiTheme="minorBidi" w:cstheme="minorBidi"/>
          <w:sz w:val="24"/>
          <w:szCs w:val="24"/>
        </w:rPr>
        <w:t>T</w:t>
      </w:r>
      <w:r w:rsidRPr="008E09BF">
        <w:rPr>
          <w:rFonts w:asciiTheme="minorBidi" w:hAnsiTheme="minorBidi" w:cstheme="minorBidi"/>
          <w:sz w:val="24"/>
          <w:szCs w:val="24"/>
        </w:rPr>
        <w:t xml:space="preserve">ree of </w:t>
      </w:r>
      <w:r w:rsidR="0084172A">
        <w:rPr>
          <w:rFonts w:asciiTheme="minorBidi" w:hAnsiTheme="minorBidi" w:cstheme="minorBidi"/>
          <w:sz w:val="24"/>
          <w:szCs w:val="24"/>
        </w:rPr>
        <w:t>K</w:t>
      </w:r>
      <w:r w:rsidRPr="008E09BF">
        <w:rPr>
          <w:rFonts w:asciiTheme="minorBidi" w:hAnsiTheme="minorBidi" w:cstheme="minorBidi"/>
          <w:sz w:val="24"/>
          <w:szCs w:val="24"/>
        </w:rPr>
        <w:t xml:space="preserve">nowledge in comparison to other food. The </w:t>
      </w:r>
      <w:r w:rsidR="0084172A">
        <w:rPr>
          <w:rFonts w:asciiTheme="minorBidi" w:hAnsiTheme="minorBidi" w:cstheme="minorBidi"/>
          <w:sz w:val="24"/>
          <w:szCs w:val="24"/>
        </w:rPr>
        <w:t>T</w:t>
      </w:r>
      <w:r w:rsidRPr="008E09BF">
        <w:rPr>
          <w:rFonts w:asciiTheme="minorBidi" w:hAnsiTheme="minorBidi" w:cstheme="minorBidi"/>
          <w:sz w:val="24"/>
          <w:szCs w:val="24"/>
        </w:rPr>
        <w:t>ree of</w:t>
      </w:r>
      <w:r w:rsidR="0084172A">
        <w:rPr>
          <w:rFonts w:asciiTheme="minorBidi" w:hAnsiTheme="minorBidi" w:cstheme="minorBidi"/>
          <w:sz w:val="24"/>
          <w:szCs w:val="24"/>
        </w:rPr>
        <w:t xml:space="preserve"> K</w:t>
      </w:r>
      <w:r w:rsidRPr="008E09BF">
        <w:rPr>
          <w:rFonts w:asciiTheme="minorBidi" w:hAnsiTheme="minorBidi" w:cstheme="minorBidi"/>
          <w:sz w:val="24"/>
          <w:szCs w:val="24"/>
        </w:rPr>
        <w:t xml:space="preserve">nowledge is a perfect but ordinary tree, and the positive qualities of its fruit </w:t>
      </w:r>
      <w:r w:rsidR="0084172A">
        <w:rPr>
          <w:rFonts w:asciiTheme="minorBidi" w:hAnsiTheme="minorBidi" w:cstheme="minorBidi"/>
          <w:sz w:val="24"/>
          <w:szCs w:val="24"/>
        </w:rPr>
        <w:t>do</w:t>
      </w:r>
      <w:r w:rsidRPr="008E09BF">
        <w:rPr>
          <w:rFonts w:asciiTheme="minorBidi" w:hAnsiTheme="minorBidi" w:cstheme="minorBidi"/>
          <w:sz w:val="24"/>
          <w:szCs w:val="24"/>
        </w:rPr>
        <w:t xml:space="preserve"> not exceed those of beautiful fruit in all places and at all times. The experience of eating is experienced by </w:t>
      </w:r>
      <w:r w:rsidR="00CC23EC">
        <w:rPr>
          <w:rFonts w:asciiTheme="minorBidi" w:hAnsiTheme="minorBidi" w:cstheme="minorBidi"/>
          <w:sz w:val="24"/>
          <w:szCs w:val="24"/>
        </w:rPr>
        <w:t>hu</w:t>
      </w:r>
      <w:r w:rsidRPr="008E09BF">
        <w:rPr>
          <w:rFonts w:asciiTheme="minorBidi" w:hAnsiTheme="minorBidi" w:cstheme="minorBidi"/>
          <w:sz w:val="24"/>
          <w:szCs w:val="24"/>
        </w:rPr>
        <w:t xml:space="preserve">man </w:t>
      </w:r>
      <w:r w:rsidR="00CC23EC">
        <w:rPr>
          <w:rFonts w:asciiTheme="minorBidi" w:hAnsiTheme="minorBidi" w:cstheme="minorBidi"/>
          <w:sz w:val="24"/>
          <w:szCs w:val="24"/>
        </w:rPr>
        <w:t xml:space="preserve">beings </w:t>
      </w:r>
      <w:r w:rsidRPr="008E09BF">
        <w:rPr>
          <w:rFonts w:asciiTheme="minorBidi" w:hAnsiTheme="minorBidi" w:cstheme="minorBidi"/>
          <w:sz w:val="24"/>
          <w:szCs w:val="24"/>
        </w:rPr>
        <w:t>on different planes and at different stages, by way of the food's taste (and appearance) before</w:t>
      </w:r>
      <w:r w:rsidR="008E3AD4" w:rsidRPr="008E09BF">
        <w:rPr>
          <w:rFonts w:asciiTheme="minorBidi" w:hAnsiTheme="minorBidi" w:cstheme="minorBidi"/>
          <w:sz w:val="24"/>
          <w:szCs w:val="24"/>
        </w:rPr>
        <w:t xml:space="preserve"> and in the course of</w:t>
      </w:r>
      <w:r w:rsidRPr="008E09BF">
        <w:rPr>
          <w:rFonts w:asciiTheme="minorBidi" w:hAnsiTheme="minorBidi" w:cstheme="minorBidi"/>
          <w:sz w:val="24"/>
          <w:szCs w:val="24"/>
        </w:rPr>
        <w:t xml:space="preserve"> eating, and even afterwards. This blurring follows also from the passage in </w:t>
      </w:r>
      <w:r w:rsidRPr="008E09BF">
        <w:rPr>
          <w:rFonts w:asciiTheme="minorBidi" w:hAnsiTheme="minorBidi" w:cstheme="minorBidi"/>
          <w:i/>
          <w:iCs/>
          <w:sz w:val="24"/>
          <w:szCs w:val="24"/>
        </w:rPr>
        <w:t xml:space="preserve">Bereishit Rabba </w:t>
      </w:r>
      <w:r w:rsidRPr="008E09BF">
        <w:rPr>
          <w:rFonts w:asciiTheme="minorBidi" w:hAnsiTheme="minorBidi" w:cstheme="minorBidi"/>
          <w:sz w:val="24"/>
          <w:szCs w:val="24"/>
        </w:rPr>
        <w:t xml:space="preserve">65 (cited above), as noted by the Maharazav.  </w:t>
      </w:r>
    </w:p>
    <w:p w14:paraId="30BF940B" w14:textId="77777777" w:rsidR="006672A9" w:rsidRPr="008E09BF" w:rsidRDefault="006672A9" w:rsidP="00852A08">
      <w:pPr>
        <w:spacing w:line="240" w:lineRule="auto"/>
        <w:ind w:firstLine="720"/>
        <w:rPr>
          <w:rFonts w:asciiTheme="minorBidi" w:hAnsiTheme="minorBidi" w:cstheme="minorBidi"/>
          <w:sz w:val="24"/>
          <w:szCs w:val="24"/>
        </w:rPr>
      </w:pPr>
    </w:p>
    <w:p w14:paraId="64364079" w14:textId="53B8F9FF" w:rsidR="0084172A" w:rsidRDefault="008E3AD4"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There is, however, room to express reservations</w:t>
      </w:r>
      <w:r w:rsidR="006672A9" w:rsidRPr="008E09BF">
        <w:rPr>
          <w:rFonts w:asciiTheme="minorBidi" w:hAnsiTheme="minorBidi" w:cstheme="minorBidi"/>
          <w:sz w:val="24"/>
          <w:szCs w:val="24"/>
        </w:rPr>
        <w:t xml:space="preserve"> about the Maharazav's approa</w:t>
      </w:r>
      <w:r w:rsidRPr="008E09BF">
        <w:rPr>
          <w:rFonts w:asciiTheme="minorBidi" w:hAnsiTheme="minorBidi" w:cstheme="minorBidi"/>
          <w:sz w:val="24"/>
          <w:szCs w:val="24"/>
        </w:rPr>
        <w:t xml:space="preserve">ch in defining the purpose of Rabbi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ben </w:t>
      </w:r>
      <w:r w:rsidR="006672A9" w:rsidRPr="008E09BF">
        <w:rPr>
          <w:rFonts w:asciiTheme="minorBidi" w:hAnsiTheme="minorBidi" w:cstheme="minorBidi"/>
          <w:sz w:val="24"/>
          <w:szCs w:val="24"/>
        </w:rPr>
        <w:t xml:space="preserve">Zimra's </w:t>
      </w:r>
      <w:r w:rsidR="006672A9" w:rsidRPr="008E09BF">
        <w:rPr>
          <w:rFonts w:asciiTheme="minorBidi" w:hAnsiTheme="minorBidi" w:cstheme="minorBidi"/>
          <w:i/>
          <w:iCs/>
          <w:sz w:val="24"/>
          <w:szCs w:val="24"/>
        </w:rPr>
        <w:t>derasha</w:t>
      </w:r>
      <w:r w:rsidR="006672A9" w:rsidRPr="008E09BF">
        <w:rPr>
          <w:rFonts w:asciiTheme="minorBidi" w:hAnsiTheme="minorBidi" w:cstheme="minorBidi"/>
          <w:sz w:val="24"/>
          <w:szCs w:val="24"/>
        </w:rPr>
        <w:t xml:space="preserve">, and in severing the </w:t>
      </w:r>
      <w:r w:rsidR="006672A9" w:rsidRPr="008E09BF">
        <w:rPr>
          <w:rFonts w:asciiTheme="minorBidi" w:hAnsiTheme="minorBidi" w:cstheme="minorBidi"/>
          <w:i/>
          <w:iCs/>
          <w:sz w:val="24"/>
          <w:szCs w:val="24"/>
        </w:rPr>
        <w:t>derasha</w:t>
      </w:r>
      <w:r w:rsidR="006672A9" w:rsidRPr="008E09BF">
        <w:rPr>
          <w:rFonts w:asciiTheme="minorBidi" w:hAnsiTheme="minorBidi" w:cstheme="minorBidi"/>
          <w:sz w:val="24"/>
          <w:szCs w:val="24"/>
        </w:rPr>
        <w:t xml:space="preserve"> from the </w:t>
      </w:r>
      <w:r w:rsidRPr="008E09BF">
        <w:rPr>
          <w:rFonts w:asciiTheme="minorBidi" w:hAnsiTheme="minorBidi" w:cstheme="minorBidi"/>
          <w:sz w:val="24"/>
          <w:szCs w:val="24"/>
        </w:rPr>
        <w:t>context of the verse. Rabbi</w:t>
      </w:r>
      <w:r w:rsidR="0097412D"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97412D" w:rsidRPr="008E09BF">
        <w:rPr>
          <w:rFonts w:asciiTheme="minorBidi" w:hAnsiTheme="minorBidi" w:cstheme="minorBidi"/>
          <w:sz w:val="24"/>
          <w:szCs w:val="24"/>
        </w:rPr>
        <w:t xml:space="preserve"> b</w:t>
      </w:r>
      <w:r w:rsidRPr="008E09BF">
        <w:rPr>
          <w:rFonts w:asciiTheme="minorBidi" w:hAnsiTheme="minorBidi" w:cstheme="minorBidi"/>
          <w:sz w:val="24"/>
          <w:szCs w:val="24"/>
        </w:rPr>
        <w:t>en</w:t>
      </w:r>
      <w:r w:rsidR="0097412D" w:rsidRPr="008E09BF">
        <w:rPr>
          <w:rFonts w:asciiTheme="minorBidi" w:hAnsiTheme="minorBidi" w:cstheme="minorBidi"/>
          <w:sz w:val="24"/>
          <w:szCs w:val="24"/>
        </w:rPr>
        <w:t xml:space="preserve"> Zimra's </w:t>
      </w:r>
      <w:r w:rsidR="0097412D" w:rsidRPr="008E09BF">
        <w:rPr>
          <w:rFonts w:asciiTheme="minorBidi" w:hAnsiTheme="minorBidi" w:cstheme="minorBidi"/>
          <w:i/>
          <w:iCs/>
          <w:sz w:val="24"/>
          <w:szCs w:val="24"/>
        </w:rPr>
        <w:t xml:space="preserve">derasha </w:t>
      </w:r>
      <w:r w:rsidR="0097412D" w:rsidRPr="008E09BF">
        <w:rPr>
          <w:rFonts w:asciiTheme="minorBidi" w:hAnsiTheme="minorBidi" w:cstheme="minorBidi"/>
          <w:sz w:val="24"/>
          <w:szCs w:val="24"/>
        </w:rPr>
        <w:t xml:space="preserve">deals with perfect food, but </w:t>
      </w:r>
      <w:r w:rsidR="00395506" w:rsidRPr="008E09BF">
        <w:rPr>
          <w:rFonts w:asciiTheme="minorBidi" w:hAnsiTheme="minorBidi" w:cstheme="minorBidi"/>
          <w:sz w:val="24"/>
          <w:szCs w:val="24"/>
        </w:rPr>
        <w:t>the</w:t>
      </w:r>
      <w:r w:rsidR="007B12D6" w:rsidRPr="008E09BF">
        <w:rPr>
          <w:rFonts w:asciiTheme="minorBidi" w:hAnsiTheme="minorBidi" w:cstheme="minorBidi"/>
          <w:sz w:val="24"/>
          <w:szCs w:val="24"/>
        </w:rPr>
        <w:t xml:space="preserve"> significance</w:t>
      </w:r>
      <w:r w:rsidR="00395506" w:rsidRPr="008E09BF">
        <w:rPr>
          <w:rFonts w:asciiTheme="minorBidi" w:hAnsiTheme="minorBidi" w:cstheme="minorBidi"/>
          <w:sz w:val="24"/>
          <w:szCs w:val="24"/>
        </w:rPr>
        <w:t xml:space="preserve"> of the </w:t>
      </w:r>
      <w:r w:rsidR="00395506" w:rsidRPr="008E09BF">
        <w:rPr>
          <w:rFonts w:asciiTheme="minorBidi" w:hAnsiTheme="minorBidi" w:cstheme="minorBidi"/>
          <w:i/>
          <w:iCs/>
          <w:sz w:val="24"/>
          <w:szCs w:val="24"/>
        </w:rPr>
        <w:t>derasha</w:t>
      </w:r>
      <w:r w:rsidR="007B12D6" w:rsidRPr="008E09BF">
        <w:rPr>
          <w:rFonts w:asciiTheme="minorBidi" w:hAnsiTheme="minorBidi" w:cstheme="minorBidi"/>
          <w:sz w:val="24"/>
          <w:szCs w:val="24"/>
        </w:rPr>
        <w:t xml:space="preserve"> </w:t>
      </w:r>
      <w:r w:rsidR="0097412D" w:rsidRPr="008E09BF">
        <w:rPr>
          <w:rFonts w:asciiTheme="minorBidi" w:hAnsiTheme="minorBidi" w:cstheme="minorBidi"/>
          <w:sz w:val="24"/>
          <w:szCs w:val="24"/>
        </w:rPr>
        <w:t>should</w:t>
      </w:r>
      <w:r w:rsidR="007B12D6" w:rsidRPr="008E09BF">
        <w:rPr>
          <w:rFonts w:asciiTheme="minorBidi" w:hAnsiTheme="minorBidi" w:cstheme="minorBidi"/>
          <w:sz w:val="24"/>
          <w:szCs w:val="24"/>
        </w:rPr>
        <w:t xml:space="preserve"> be identified</w:t>
      </w:r>
      <w:r w:rsidR="0097412D" w:rsidRPr="008E09BF">
        <w:rPr>
          <w:rFonts w:asciiTheme="minorBidi" w:hAnsiTheme="minorBidi" w:cstheme="minorBidi"/>
          <w:sz w:val="24"/>
          <w:szCs w:val="24"/>
        </w:rPr>
        <w:t xml:space="preserve"> in direct relationship to eating from the </w:t>
      </w:r>
      <w:r w:rsidR="0084172A">
        <w:rPr>
          <w:rFonts w:asciiTheme="minorBidi" w:hAnsiTheme="minorBidi" w:cstheme="minorBidi"/>
          <w:sz w:val="24"/>
          <w:szCs w:val="24"/>
        </w:rPr>
        <w:t>T</w:t>
      </w:r>
      <w:r w:rsidR="0097412D" w:rsidRPr="008E09BF">
        <w:rPr>
          <w:rFonts w:asciiTheme="minorBidi" w:hAnsiTheme="minorBidi" w:cstheme="minorBidi"/>
          <w:sz w:val="24"/>
          <w:szCs w:val="24"/>
        </w:rPr>
        <w:t xml:space="preserve">ree of </w:t>
      </w:r>
      <w:r w:rsidR="0084172A">
        <w:rPr>
          <w:rFonts w:asciiTheme="minorBidi" w:hAnsiTheme="minorBidi" w:cstheme="minorBidi"/>
          <w:sz w:val="24"/>
          <w:szCs w:val="24"/>
        </w:rPr>
        <w:t>K</w:t>
      </w:r>
      <w:r w:rsidR="0097412D" w:rsidRPr="008E09BF">
        <w:rPr>
          <w:rFonts w:asciiTheme="minorBidi" w:hAnsiTheme="minorBidi" w:cstheme="minorBidi"/>
          <w:sz w:val="24"/>
          <w:szCs w:val="24"/>
        </w:rPr>
        <w:t>nowledge. It</w:t>
      </w:r>
      <w:r w:rsidR="00DC0C4F" w:rsidRPr="008E09BF">
        <w:rPr>
          <w:rFonts w:asciiTheme="minorBidi" w:hAnsiTheme="minorBidi" w:cstheme="minorBidi"/>
          <w:sz w:val="24"/>
          <w:szCs w:val="24"/>
        </w:rPr>
        <w:t xml:space="preserve"> is difficult to imagine that Rabbi</w:t>
      </w:r>
      <w:r w:rsidR="0097412D"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97412D" w:rsidRPr="008E09BF">
        <w:rPr>
          <w:rFonts w:asciiTheme="minorBidi" w:hAnsiTheme="minorBidi" w:cstheme="minorBidi"/>
          <w:sz w:val="24"/>
          <w:szCs w:val="24"/>
        </w:rPr>
        <w:t xml:space="preserve"> b</w:t>
      </w:r>
      <w:r w:rsidR="00DC0C4F" w:rsidRPr="008E09BF">
        <w:rPr>
          <w:rFonts w:asciiTheme="minorBidi" w:hAnsiTheme="minorBidi" w:cstheme="minorBidi"/>
          <w:sz w:val="24"/>
          <w:szCs w:val="24"/>
        </w:rPr>
        <w:t>en</w:t>
      </w:r>
      <w:r w:rsidR="0097412D" w:rsidRPr="008E09BF">
        <w:rPr>
          <w:rFonts w:asciiTheme="minorBidi" w:hAnsiTheme="minorBidi" w:cstheme="minorBidi"/>
          <w:sz w:val="24"/>
          <w:szCs w:val="24"/>
        </w:rPr>
        <w:t xml:space="preserve"> Zimra's entire concern in the </w:t>
      </w:r>
      <w:r w:rsidR="0097412D" w:rsidRPr="008E09BF">
        <w:rPr>
          <w:rFonts w:asciiTheme="minorBidi" w:hAnsiTheme="minorBidi" w:cstheme="minorBidi"/>
          <w:i/>
          <w:iCs/>
          <w:sz w:val="24"/>
          <w:szCs w:val="24"/>
        </w:rPr>
        <w:t>derasha</w:t>
      </w:r>
      <w:r w:rsidR="0097412D" w:rsidRPr="008E09BF">
        <w:rPr>
          <w:rFonts w:asciiTheme="minorBidi" w:hAnsiTheme="minorBidi" w:cstheme="minorBidi"/>
          <w:sz w:val="24"/>
          <w:szCs w:val="24"/>
        </w:rPr>
        <w:t xml:space="preserve"> is </w:t>
      </w:r>
      <w:r w:rsidR="0084172A">
        <w:rPr>
          <w:rFonts w:asciiTheme="minorBidi" w:hAnsiTheme="minorBidi" w:cstheme="minorBidi"/>
          <w:sz w:val="24"/>
          <w:szCs w:val="24"/>
        </w:rPr>
        <w:t xml:space="preserve">about </w:t>
      </w:r>
      <w:r w:rsidR="0097412D" w:rsidRPr="008E09BF">
        <w:rPr>
          <w:rFonts w:asciiTheme="minorBidi" w:hAnsiTheme="minorBidi" w:cstheme="minorBidi"/>
          <w:sz w:val="24"/>
          <w:szCs w:val="24"/>
        </w:rPr>
        <w:t xml:space="preserve">the qualities of the perfect food, </w:t>
      </w:r>
      <w:r w:rsidR="007B12D6" w:rsidRPr="008E09BF">
        <w:rPr>
          <w:rFonts w:asciiTheme="minorBidi" w:hAnsiTheme="minorBidi" w:cstheme="minorBidi"/>
          <w:sz w:val="24"/>
          <w:szCs w:val="24"/>
        </w:rPr>
        <w:t xml:space="preserve">especially in such a loaded and </w:t>
      </w:r>
      <w:r w:rsidR="0097412D" w:rsidRPr="008E09BF">
        <w:rPr>
          <w:rFonts w:asciiTheme="minorBidi" w:hAnsiTheme="minorBidi" w:cstheme="minorBidi"/>
          <w:sz w:val="24"/>
          <w:szCs w:val="24"/>
        </w:rPr>
        <w:t>fundamental</w:t>
      </w:r>
      <w:r w:rsidR="007B12D6" w:rsidRPr="008E09BF">
        <w:rPr>
          <w:rFonts w:asciiTheme="minorBidi" w:hAnsiTheme="minorBidi" w:cstheme="minorBidi"/>
          <w:sz w:val="24"/>
          <w:szCs w:val="24"/>
        </w:rPr>
        <w:t xml:space="preserve"> verse</w:t>
      </w:r>
      <w:r w:rsidR="0097412D" w:rsidRPr="008E09BF">
        <w:rPr>
          <w:rFonts w:asciiTheme="minorBidi" w:hAnsiTheme="minorBidi" w:cstheme="minorBidi"/>
          <w:sz w:val="24"/>
          <w:szCs w:val="24"/>
        </w:rPr>
        <w:t xml:space="preserve"> that relates to</w:t>
      </w:r>
      <w:r w:rsidR="00CC23EC">
        <w:rPr>
          <w:rFonts w:asciiTheme="minorBidi" w:hAnsiTheme="minorBidi" w:cstheme="minorBidi"/>
          <w:sz w:val="24"/>
          <w:szCs w:val="24"/>
        </w:rPr>
        <w:t xml:space="preserve"> the </w:t>
      </w:r>
      <w:r w:rsidR="0097412D" w:rsidRPr="008E09BF">
        <w:rPr>
          <w:rFonts w:asciiTheme="minorBidi" w:hAnsiTheme="minorBidi" w:cstheme="minorBidi"/>
          <w:sz w:val="24"/>
          <w:szCs w:val="24"/>
        </w:rPr>
        <w:t xml:space="preserve">sin </w:t>
      </w:r>
      <w:r w:rsidR="00CC23EC">
        <w:rPr>
          <w:rFonts w:asciiTheme="minorBidi" w:hAnsiTheme="minorBidi" w:cstheme="minorBidi"/>
          <w:sz w:val="24"/>
          <w:szCs w:val="24"/>
        </w:rPr>
        <w:t xml:space="preserve">of Adam and Chava </w:t>
      </w:r>
      <w:r w:rsidR="0097412D" w:rsidRPr="008E09BF">
        <w:rPr>
          <w:rFonts w:asciiTheme="minorBidi" w:hAnsiTheme="minorBidi" w:cstheme="minorBidi"/>
          <w:sz w:val="24"/>
          <w:szCs w:val="24"/>
        </w:rPr>
        <w:t xml:space="preserve">in eating from the </w:t>
      </w:r>
      <w:r w:rsidR="0084172A">
        <w:rPr>
          <w:rFonts w:asciiTheme="minorBidi" w:hAnsiTheme="minorBidi" w:cstheme="minorBidi"/>
          <w:sz w:val="24"/>
          <w:szCs w:val="24"/>
        </w:rPr>
        <w:t>T</w:t>
      </w:r>
      <w:r w:rsidR="0097412D" w:rsidRPr="008E09BF">
        <w:rPr>
          <w:rFonts w:asciiTheme="minorBidi" w:hAnsiTheme="minorBidi" w:cstheme="minorBidi"/>
          <w:sz w:val="24"/>
          <w:szCs w:val="24"/>
        </w:rPr>
        <w:t xml:space="preserve">ree of </w:t>
      </w:r>
      <w:r w:rsidR="0084172A">
        <w:rPr>
          <w:rFonts w:asciiTheme="minorBidi" w:hAnsiTheme="minorBidi" w:cstheme="minorBidi"/>
          <w:sz w:val="24"/>
          <w:szCs w:val="24"/>
        </w:rPr>
        <w:t>K</w:t>
      </w:r>
      <w:r w:rsidR="0097412D" w:rsidRPr="008E09BF">
        <w:rPr>
          <w:rFonts w:asciiTheme="minorBidi" w:hAnsiTheme="minorBidi" w:cstheme="minorBidi"/>
          <w:sz w:val="24"/>
          <w:szCs w:val="24"/>
        </w:rPr>
        <w:t xml:space="preserve">nowledge. So too it is difficult to imagine that this is the way it </w:t>
      </w:r>
      <w:r w:rsidR="0084172A">
        <w:rPr>
          <w:rFonts w:asciiTheme="minorBidi" w:hAnsiTheme="minorBidi" w:cstheme="minorBidi"/>
          <w:sz w:val="24"/>
          <w:szCs w:val="24"/>
        </w:rPr>
        <w:t>i</w:t>
      </w:r>
      <w:r w:rsidR="0097412D" w:rsidRPr="008E09BF">
        <w:rPr>
          <w:rFonts w:asciiTheme="minorBidi" w:hAnsiTheme="minorBidi" w:cstheme="minorBidi"/>
          <w:sz w:val="24"/>
          <w:szCs w:val="24"/>
        </w:rPr>
        <w:t xml:space="preserve">s viewed by the compiler of </w:t>
      </w:r>
      <w:r w:rsidR="0097412D" w:rsidRPr="008E09BF">
        <w:rPr>
          <w:rFonts w:asciiTheme="minorBidi" w:hAnsiTheme="minorBidi" w:cstheme="minorBidi"/>
          <w:i/>
          <w:iCs/>
          <w:sz w:val="24"/>
          <w:szCs w:val="24"/>
        </w:rPr>
        <w:t xml:space="preserve">Bereishit </w:t>
      </w:r>
      <w:r w:rsidR="0097412D" w:rsidRPr="008E09BF">
        <w:rPr>
          <w:rFonts w:asciiTheme="minorBidi" w:hAnsiTheme="minorBidi" w:cstheme="minorBidi"/>
          <w:sz w:val="24"/>
          <w:szCs w:val="24"/>
        </w:rPr>
        <w:t>Rabba, who insert</w:t>
      </w:r>
      <w:r w:rsidR="0084172A">
        <w:rPr>
          <w:rFonts w:asciiTheme="minorBidi" w:hAnsiTheme="minorBidi" w:cstheme="minorBidi"/>
          <w:sz w:val="24"/>
          <w:szCs w:val="24"/>
        </w:rPr>
        <w:t>s</w:t>
      </w:r>
      <w:r w:rsidR="0097412D" w:rsidRPr="008E09BF">
        <w:rPr>
          <w:rFonts w:asciiTheme="minorBidi" w:hAnsiTheme="minorBidi" w:cstheme="minorBidi"/>
          <w:sz w:val="24"/>
          <w:szCs w:val="24"/>
        </w:rPr>
        <w:t xml:space="preserve"> this </w:t>
      </w:r>
      <w:r w:rsidR="0097412D" w:rsidRPr="008E09BF">
        <w:rPr>
          <w:rFonts w:asciiTheme="minorBidi" w:hAnsiTheme="minorBidi" w:cstheme="minorBidi"/>
          <w:i/>
          <w:iCs/>
          <w:sz w:val="24"/>
          <w:szCs w:val="24"/>
        </w:rPr>
        <w:t xml:space="preserve">derasha </w:t>
      </w:r>
      <w:r w:rsidR="0097412D" w:rsidRPr="008E09BF">
        <w:rPr>
          <w:rFonts w:asciiTheme="minorBidi" w:hAnsiTheme="minorBidi" w:cstheme="minorBidi"/>
          <w:sz w:val="24"/>
          <w:szCs w:val="24"/>
        </w:rPr>
        <w:t>immediately after the lengthy detailing of the serpent</w:t>
      </w:r>
      <w:r w:rsidR="00395506" w:rsidRPr="008E09BF">
        <w:rPr>
          <w:rFonts w:asciiTheme="minorBidi" w:hAnsiTheme="minorBidi" w:cstheme="minorBidi"/>
          <w:sz w:val="24"/>
          <w:szCs w:val="24"/>
        </w:rPr>
        <w:t>'</w:t>
      </w:r>
      <w:r w:rsidR="0097412D" w:rsidRPr="008E09BF">
        <w:rPr>
          <w:rFonts w:asciiTheme="minorBidi" w:hAnsiTheme="minorBidi" w:cstheme="minorBidi"/>
          <w:sz w:val="24"/>
          <w:szCs w:val="24"/>
        </w:rPr>
        <w:t>s words of seduction to Chava, which end: "'When the woman saw'</w:t>
      </w:r>
      <w:r w:rsidR="0084172A">
        <w:rPr>
          <w:rFonts w:asciiTheme="minorBidi" w:hAnsiTheme="minorBidi" w:cstheme="minorBidi"/>
          <w:sz w:val="24"/>
          <w:szCs w:val="24"/>
        </w:rPr>
        <w:t xml:space="preserve"> — s</w:t>
      </w:r>
      <w:r w:rsidR="0097412D" w:rsidRPr="008E09BF">
        <w:rPr>
          <w:rFonts w:asciiTheme="minorBidi" w:hAnsiTheme="minorBidi" w:cstheme="minorBidi"/>
          <w:sz w:val="24"/>
          <w:szCs w:val="24"/>
        </w:rPr>
        <w:t>he approved the words of the serpent."</w:t>
      </w:r>
      <w:r w:rsidR="0097412D" w:rsidRPr="008E09BF">
        <w:rPr>
          <w:rStyle w:val="a9"/>
          <w:rFonts w:asciiTheme="minorBidi" w:hAnsiTheme="minorBidi" w:cstheme="minorBidi"/>
          <w:sz w:val="24"/>
          <w:szCs w:val="24"/>
        </w:rPr>
        <w:footnoteReference w:id="12"/>
      </w:r>
      <w:r w:rsidR="007B12D6" w:rsidRPr="008E09BF">
        <w:rPr>
          <w:rFonts w:asciiTheme="minorBidi" w:hAnsiTheme="minorBidi" w:cstheme="minorBidi"/>
          <w:sz w:val="24"/>
          <w:szCs w:val="24"/>
        </w:rPr>
        <w:t xml:space="preserve"> </w:t>
      </w:r>
    </w:p>
    <w:p w14:paraId="0CF3B6DA" w14:textId="77777777" w:rsidR="0084172A" w:rsidRDefault="0084172A" w:rsidP="00852A08">
      <w:pPr>
        <w:spacing w:line="240" w:lineRule="auto"/>
        <w:rPr>
          <w:rFonts w:asciiTheme="minorBidi" w:hAnsiTheme="minorBidi" w:cstheme="minorBidi"/>
          <w:sz w:val="24"/>
          <w:szCs w:val="24"/>
        </w:rPr>
      </w:pPr>
    </w:p>
    <w:p w14:paraId="7848863C" w14:textId="2B344202" w:rsidR="007B12D6" w:rsidRPr="008E09BF" w:rsidRDefault="0057369A"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A question may also be raised regarding relying on </w:t>
      </w:r>
      <w:r w:rsidRPr="008E09BF">
        <w:rPr>
          <w:rFonts w:asciiTheme="minorBidi" w:hAnsiTheme="minorBidi" w:cstheme="minorBidi"/>
          <w:i/>
          <w:iCs/>
          <w:sz w:val="24"/>
          <w:szCs w:val="24"/>
        </w:rPr>
        <w:t xml:space="preserve">Bereishit Rabba </w:t>
      </w:r>
      <w:r w:rsidRPr="008E09BF">
        <w:rPr>
          <w:rFonts w:asciiTheme="minorBidi" w:hAnsiTheme="minorBidi" w:cstheme="minorBidi"/>
          <w:sz w:val="24"/>
          <w:szCs w:val="24"/>
        </w:rPr>
        <w:t xml:space="preserve">65 as a proof. </w:t>
      </w:r>
      <w:r w:rsidR="007B12D6" w:rsidRPr="008E09BF">
        <w:rPr>
          <w:rFonts w:asciiTheme="minorBidi" w:hAnsiTheme="minorBidi" w:cstheme="minorBidi"/>
          <w:sz w:val="24"/>
          <w:szCs w:val="24"/>
        </w:rPr>
        <w:t xml:space="preserve">We have already noted above that this source </w:t>
      </w:r>
      <w:r w:rsidRPr="008E09BF">
        <w:rPr>
          <w:rFonts w:asciiTheme="minorBidi" w:hAnsiTheme="minorBidi" w:cstheme="minorBidi"/>
          <w:sz w:val="24"/>
          <w:szCs w:val="24"/>
        </w:rPr>
        <w:t xml:space="preserve">opens with </w:t>
      </w:r>
      <w:r w:rsidR="00DC0C4F" w:rsidRPr="008E09BF">
        <w:rPr>
          <w:rFonts w:asciiTheme="minorBidi" w:hAnsiTheme="minorBidi" w:cstheme="minorBidi"/>
          <w:sz w:val="24"/>
          <w:szCs w:val="24"/>
        </w:rPr>
        <w:t xml:space="preserve">Rabbi </w:t>
      </w:r>
      <w:r w:rsidR="008E09BF">
        <w:rPr>
          <w:rFonts w:asciiTheme="minorBidi" w:hAnsiTheme="minorBidi" w:cstheme="minorBidi"/>
          <w:sz w:val="24"/>
          <w:szCs w:val="24"/>
        </w:rPr>
        <w:t>Yosei</w:t>
      </w:r>
      <w:r w:rsidR="00DC0C4F" w:rsidRPr="008E09BF">
        <w:rPr>
          <w:rFonts w:asciiTheme="minorBidi" w:hAnsiTheme="minorBidi" w:cstheme="minorBidi"/>
          <w:sz w:val="24"/>
          <w:szCs w:val="24"/>
        </w:rPr>
        <w:t xml:space="preserve"> ben</w:t>
      </w:r>
      <w:r w:rsidRPr="008E09BF">
        <w:rPr>
          <w:rFonts w:asciiTheme="minorBidi" w:hAnsiTheme="minorBidi" w:cstheme="minorBidi"/>
          <w:sz w:val="24"/>
          <w:szCs w:val="24"/>
        </w:rPr>
        <w:t xml:space="preserve"> Zimra</w:t>
      </w:r>
      <w:r w:rsidR="00395506" w:rsidRPr="008E09BF">
        <w:rPr>
          <w:rFonts w:asciiTheme="minorBidi" w:hAnsiTheme="minorBidi" w:cstheme="minorBidi"/>
          <w:sz w:val="24"/>
          <w:szCs w:val="24"/>
        </w:rPr>
        <w:t xml:space="preserve">'s </w:t>
      </w:r>
      <w:r w:rsidR="00395506" w:rsidRPr="008E09BF">
        <w:rPr>
          <w:rFonts w:asciiTheme="minorBidi" w:hAnsiTheme="minorBidi" w:cstheme="minorBidi"/>
          <w:i/>
          <w:iCs/>
          <w:sz w:val="24"/>
          <w:szCs w:val="24"/>
        </w:rPr>
        <w:t>derasha</w:t>
      </w:r>
      <w:r w:rsidRPr="008E09BF">
        <w:rPr>
          <w:rFonts w:asciiTheme="minorBidi" w:hAnsiTheme="minorBidi" w:cstheme="minorBidi"/>
          <w:sz w:val="24"/>
          <w:szCs w:val="24"/>
        </w:rPr>
        <w:t xml:space="preserve"> and expands upon it with regard to Yitzchak; </w:t>
      </w:r>
      <w:r w:rsidR="00395506" w:rsidRPr="008E09BF">
        <w:rPr>
          <w:rFonts w:asciiTheme="minorBidi" w:hAnsiTheme="minorBidi" w:cstheme="minorBidi"/>
          <w:sz w:val="24"/>
          <w:szCs w:val="24"/>
        </w:rPr>
        <w:t>but</w:t>
      </w:r>
      <w:r w:rsidRPr="008E09BF">
        <w:rPr>
          <w:rFonts w:asciiTheme="minorBidi" w:hAnsiTheme="minorBidi" w:cstheme="minorBidi"/>
          <w:sz w:val="24"/>
          <w:szCs w:val="24"/>
        </w:rPr>
        <w:t xml:space="preserve"> it is not at all clear that t</w:t>
      </w:r>
      <w:r w:rsidR="00DC0C4F" w:rsidRPr="008E09BF">
        <w:rPr>
          <w:rFonts w:asciiTheme="minorBidi" w:hAnsiTheme="minorBidi" w:cstheme="minorBidi"/>
          <w:sz w:val="24"/>
          <w:szCs w:val="24"/>
        </w:rPr>
        <w:t xml:space="preserve">his expansion </w:t>
      </w:r>
      <w:r w:rsidR="0084172A">
        <w:rPr>
          <w:rFonts w:asciiTheme="minorBidi" w:hAnsiTheme="minorBidi" w:cstheme="minorBidi"/>
          <w:sz w:val="24"/>
          <w:szCs w:val="24"/>
        </w:rPr>
        <w:t>may be attributed to</w:t>
      </w:r>
      <w:r w:rsidR="00DC0C4F" w:rsidRPr="008E09BF">
        <w:rPr>
          <w:rFonts w:asciiTheme="minorBidi" w:hAnsiTheme="minorBidi" w:cstheme="minorBidi"/>
          <w:sz w:val="24"/>
          <w:szCs w:val="24"/>
        </w:rPr>
        <w:t xml:space="preserve"> Rabbi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395506" w:rsidRPr="008E09BF">
        <w:rPr>
          <w:rFonts w:asciiTheme="minorBidi" w:hAnsiTheme="minorBidi" w:cstheme="minorBidi"/>
          <w:sz w:val="24"/>
          <w:szCs w:val="24"/>
        </w:rPr>
        <w:t xml:space="preserve">. This expansion </w:t>
      </w:r>
      <w:r w:rsidR="00395506" w:rsidRPr="008E09BF">
        <w:rPr>
          <w:rFonts w:asciiTheme="minorBidi" w:hAnsiTheme="minorBidi" w:cstheme="minorBidi"/>
          <w:sz w:val="24"/>
          <w:szCs w:val="24"/>
        </w:rPr>
        <w:lastRenderedPageBreak/>
        <w:t xml:space="preserve">might very well be the words of </w:t>
      </w:r>
      <w:r w:rsidRPr="008E09BF">
        <w:rPr>
          <w:rFonts w:asciiTheme="minorBidi" w:hAnsiTheme="minorBidi" w:cstheme="minorBidi"/>
          <w:sz w:val="24"/>
          <w:szCs w:val="24"/>
        </w:rPr>
        <w:t xml:space="preserve">the compiler of the work, or of some other </w:t>
      </w:r>
      <w:r w:rsidR="00DC0C4F" w:rsidRPr="008E09BF">
        <w:rPr>
          <w:rFonts w:asciiTheme="minorBidi" w:hAnsiTheme="minorBidi" w:cstheme="minorBidi"/>
          <w:sz w:val="24"/>
          <w:szCs w:val="24"/>
        </w:rPr>
        <w:t>s</w:t>
      </w:r>
      <w:r w:rsidRPr="008E09BF">
        <w:rPr>
          <w:rFonts w:asciiTheme="minorBidi" w:hAnsiTheme="minorBidi" w:cstheme="minorBidi"/>
          <w:sz w:val="24"/>
          <w:szCs w:val="24"/>
        </w:rPr>
        <w:t>age. Hence, it is not at all simple to infer anything from the expansion about the subject of R</w:t>
      </w:r>
      <w:r w:rsidR="00DC0C4F" w:rsidRPr="008E09BF">
        <w:rPr>
          <w:rFonts w:asciiTheme="minorBidi" w:hAnsiTheme="minorBidi" w:cstheme="minorBidi"/>
          <w:sz w:val="24"/>
          <w:szCs w:val="24"/>
        </w:rPr>
        <w:t>abbi</w:t>
      </w:r>
      <w:r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w:t>
      </w:r>
      <w:r w:rsidR="00DC0C4F" w:rsidRPr="008E09BF">
        <w:rPr>
          <w:rFonts w:asciiTheme="minorBidi" w:hAnsiTheme="minorBidi" w:cstheme="minorBidi"/>
          <w:sz w:val="24"/>
          <w:szCs w:val="24"/>
        </w:rPr>
        <w:t>en</w:t>
      </w:r>
      <w:r w:rsidRPr="008E09BF">
        <w:rPr>
          <w:rFonts w:asciiTheme="minorBidi" w:hAnsiTheme="minorBidi" w:cstheme="minorBidi"/>
          <w:sz w:val="24"/>
          <w:szCs w:val="24"/>
        </w:rPr>
        <w:t xml:space="preserve"> Zimra's </w:t>
      </w:r>
      <w:r w:rsidRPr="008E09BF">
        <w:rPr>
          <w:rFonts w:asciiTheme="minorBidi" w:hAnsiTheme="minorBidi" w:cstheme="minorBidi"/>
          <w:i/>
          <w:iCs/>
          <w:sz w:val="24"/>
          <w:szCs w:val="24"/>
        </w:rPr>
        <w:t xml:space="preserve">derasha </w:t>
      </w:r>
      <w:r w:rsidRPr="008E09BF">
        <w:rPr>
          <w:rFonts w:asciiTheme="minorBidi" w:hAnsiTheme="minorBidi" w:cstheme="minorBidi"/>
          <w:sz w:val="24"/>
          <w:szCs w:val="24"/>
        </w:rPr>
        <w:t>in its original context.</w:t>
      </w:r>
    </w:p>
    <w:p w14:paraId="7A108F5B" w14:textId="77777777" w:rsidR="0057369A" w:rsidRPr="008E09BF" w:rsidRDefault="0057369A" w:rsidP="00852A08">
      <w:pPr>
        <w:spacing w:line="240" w:lineRule="auto"/>
        <w:ind w:firstLine="720"/>
        <w:rPr>
          <w:rFonts w:asciiTheme="minorBidi" w:hAnsiTheme="minorBidi" w:cstheme="minorBidi"/>
          <w:sz w:val="24"/>
          <w:szCs w:val="24"/>
        </w:rPr>
      </w:pPr>
    </w:p>
    <w:p w14:paraId="11529DB1" w14:textId="51673017"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What, then, is the meaning of the</w:t>
      </w:r>
      <w:r w:rsidR="0057369A" w:rsidRPr="008E09BF">
        <w:rPr>
          <w:rFonts w:asciiTheme="minorBidi" w:hAnsiTheme="minorBidi" w:cstheme="minorBidi"/>
          <w:sz w:val="24"/>
          <w:szCs w:val="24"/>
          <w:lang w:val="en-GB"/>
        </w:rPr>
        <w:t xml:space="preserve"> </w:t>
      </w:r>
      <w:r w:rsidR="0057369A" w:rsidRPr="008E09BF">
        <w:rPr>
          <w:rFonts w:asciiTheme="minorBidi" w:hAnsiTheme="minorBidi" w:cstheme="minorBidi"/>
          <w:i/>
          <w:iCs/>
          <w:sz w:val="24"/>
          <w:szCs w:val="24"/>
          <w:lang w:val="en-GB"/>
        </w:rPr>
        <w:t>derasha</w:t>
      </w:r>
      <w:r w:rsidRPr="008E09BF">
        <w:rPr>
          <w:rFonts w:asciiTheme="minorBidi" w:hAnsiTheme="minorBidi" w:cstheme="minorBidi"/>
          <w:sz w:val="24"/>
          <w:szCs w:val="24"/>
        </w:rPr>
        <w:t xml:space="preserve"> in</w:t>
      </w:r>
      <w:r w:rsidR="0057369A" w:rsidRPr="008E09BF">
        <w:rPr>
          <w:rFonts w:asciiTheme="minorBidi" w:hAnsiTheme="minorBidi" w:cstheme="minorBidi"/>
          <w:sz w:val="24"/>
          <w:szCs w:val="24"/>
        </w:rPr>
        <w:t xml:space="preserve"> its</w:t>
      </w:r>
      <w:r w:rsidRPr="008E09BF">
        <w:rPr>
          <w:rFonts w:asciiTheme="minorBidi" w:hAnsiTheme="minorBidi" w:cstheme="minorBidi"/>
          <w:sz w:val="24"/>
          <w:szCs w:val="24"/>
        </w:rPr>
        <w:t xml:space="preserve"> context? It seems that R</w:t>
      </w:r>
      <w:r w:rsidR="00395506" w:rsidRPr="008E09BF">
        <w:rPr>
          <w:rFonts w:asciiTheme="minorBidi" w:hAnsiTheme="minorBidi" w:cstheme="minorBidi"/>
          <w:sz w:val="24"/>
          <w:szCs w:val="24"/>
        </w:rPr>
        <w:t xml:space="preserve">abbi </w:t>
      </w:r>
      <w:r w:rsidR="008E09BF">
        <w:rPr>
          <w:rFonts w:asciiTheme="minorBidi" w:hAnsiTheme="minorBidi" w:cstheme="minorBidi"/>
          <w:sz w:val="24"/>
          <w:szCs w:val="24"/>
        </w:rPr>
        <w:t>Yosei</w:t>
      </w:r>
      <w:r w:rsidR="00395506" w:rsidRPr="008E09BF">
        <w:rPr>
          <w:rFonts w:asciiTheme="minorBidi" w:hAnsiTheme="minorBidi" w:cstheme="minorBidi"/>
          <w:sz w:val="24"/>
          <w:szCs w:val="24"/>
        </w:rPr>
        <w:t xml:space="preserve"> ben</w:t>
      </w:r>
      <w:r w:rsidR="0057369A" w:rsidRPr="008E09BF">
        <w:rPr>
          <w:rFonts w:asciiTheme="minorBidi" w:hAnsiTheme="minorBidi" w:cstheme="minorBidi"/>
          <w:sz w:val="24"/>
          <w:szCs w:val="24"/>
        </w:rPr>
        <w:t xml:space="preserve"> Zimra comes to say that the fruit of the </w:t>
      </w:r>
      <w:r w:rsidR="0084172A">
        <w:rPr>
          <w:rFonts w:asciiTheme="minorBidi" w:hAnsiTheme="minorBidi" w:cstheme="minorBidi"/>
          <w:sz w:val="24"/>
          <w:szCs w:val="24"/>
        </w:rPr>
        <w:t>T</w:t>
      </w:r>
      <w:r w:rsidR="0057369A" w:rsidRPr="008E09BF">
        <w:rPr>
          <w:rFonts w:asciiTheme="minorBidi" w:hAnsiTheme="minorBidi" w:cstheme="minorBidi"/>
          <w:sz w:val="24"/>
          <w:szCs w:val="24"/>
        </w:rPr>
        <w:t xml:space="preserve">ree of </w:t>
      </w:r>
      <w:r w:rsidR="0084172A">
        <w:rPr>
          <w:rFonts w:asciiTheme="minorBidi" w:hAnsiTheme="minorBidi" w:cstheme="minorBidi"/>
          <w:sz w:val="24"/>
          <w:szCs w:val="24"/>
        </w:rPr>
        <w:t>K</w:t>
      </w:r>
      <w:r w:rsidR="0057369A" w:rsidRPr="008E09BF">
        <w:rPr>
          <w:rFonts w:asciiTheme="minorBidi" w:hAnsiTheme="minorBidi" w:cstheme="minorBidi"/>
          <w:sz w:val="24"/>
          <w:szCs w:val="24"/>
        </w:rPr>
        <w:t xml:space="preserve">nowledge </w:t>
      </w:r>
      <w:r w:rsidR="0084172A">
        <w:rPr>
          <w:rFonts w:asciiTheme="minorBidi" w:hAnsiTheme="minorBidi" w:cstheme="minorBidi"/>
          <w:sz w:val="24"/>
          <w:szCs w:val="24"/>
        </w:rPr>
        <w:t>i</w:t>
      </w:r>
      <w:r w:rsidR="0057369A" w:rsidRPr="008E09BF">
        <w:rPr>
          <w:rFonts w:asciiTheme="minorBidi" w:hAnsiTheme="minorBidi" w:cstheme="minorBidi"/>
          <w:sz w:val="24"/>
          <w:szCs w:val="24"/>
        </w:rPr>
        <w:t xml:space="preserve">s not bad, but rather good and praiseworthy. Let us reexamine the </w:t>
      </w:r>
      <w:r w:rsidR="0057369A" w:rsidRPr="008E09BF">
        <w:rPr>
          <w:rFonts w:asciiTheme="minorBidi" w:hAnsiTheme="minorBidi" w:cstheme="minorBidi"/>
          <w:i/>
          <w:iCs/>
          <w:sz w:val="24"/>
          <w:szCs w:val="24"/>
        </w:rPr>
        <w:t>derasha</w:t>
      </w:r>
      <w:r w:rsidR="0057369A" w:rsidRPr="008E09BF">
        <w:rPr>
          <w:rFonts w:asciiTheme="minorBidi" w:hAnsiTheme="minorBidi" w:cstheme="minorBidi"/>
          <w:sz w:val="24"/>
          <w:szCs w:val="24"/>
        </w:rPr>
        <w:t xml:space="preserve">, this time in its context in </w:t>
      </w:r>
      <w:r w:rsidR="0057369A" w:rsidRPr="008E09BF">
        <w:rPr>
          <w:rFonts w:asciiTheme="minorBidi" w:hAnsiTheme="minorBidi" w:cstheme="minorBidi"/>
          <w:i/>
          <w:iCs/>
          <w:sz w:val="24"/>
          <w:szCs w:val="24"/>
        </w:rPr>
        <w:t>Bereishit Rabba</w:t>
      </w:r>
      <w:r w:rsidR="0057369A" w:rsidRPr="008E09BF">
        <w:rPr>
          <w:rFonts w:asciiTheme="minorBidi" w:hAnsiTheme="minorBidi" w:cstheme="minorBidi"/>
          <w:sz w:val="24"/>
          <w:szCs w:val="24"/>
        </w:rPr>
        <w:t xml:space="preserve">: </w:t>
      </w:r>
    </w:p>
    <w:p w14:paraId="45E92B69" w14:textId="77777777" w:rsidR="0057369A" w:rsidRPr="008E09BF" w:rsidRDefault="0057369A" w:rsidP="00852A08">
      <w:pPr>
        <w:spacing w:line="240" w:lineRule="auto"/>
        <w:ind w:firstLine="720"/>
        <w:rPr>
          <w:rFonts w:asciiTheme="minorBidi" w:hAnsiTheme="minorBidi" w:cstheme="minorBidi"/>
          <w:sz w:val="24"/>
          <w:szCs w:val="24"/>
        </w:rPr>
      </w:pPr>
    </w:p>
    <w:p w14:paraId="7ABB1A5C" w14:textId="45158C51" w:rsidR="00E852F8" w:rsidRPr="008E09BF" w:rsidRDefault="0057369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R</w:t>
      </w:r>
      <w:r w:rsidR="00395506" w:rsidRPr="008E09BF">
        <w:rPr>
          <w:rFonts w:asciiTheme="minorBidi" w:hAnsiTheme="minorBidi" w:cstheme="minorBidi"/>
          <w:sz w:val="24"/>
          <w:szCs w:val="24"/>
        </w:rPr>
        <w:t>abbi</w:t>
      </w:r>
      <w:r w:rsidRPr="008E09BF">
        <w:rPr>
          <w:rFonts w:asciiTheme="minorBidi" w:hAnsiTheme="minorBidi" w:cstheme="minorBidi"/>
          <w:sz w:val="24"/>
          <w:szCs w:val="24"/>
        </w:rPr>
        <w:t xml:space="preserve"> Yehoshu</w:t>
      </w:r>
      <w:r w:rsidR="00E852F8" w:rsidRPr="008E09BF">
        <w:rPr>
          <w:rFonts w:asciiTheme="minorBidi" w:hAnsiTheme="minorBidi" w:cstheme="minorBidi"/>
          <w:sz w:val="24"/>
          <w:szCs w:val="24"/>
        </w:rPr>
        <w:t>a</w:t>
      </w:r>
      <w:r w:rsidRPr="008E09BF">
        <w:rPr>
          <w:rFonts w:asciiTheme="minorBidi" w:hAnsiTheme="minorBidi" w:cstheme="minorBidi"/>
          <w:sz w:val="24"/>
          <w:szCs w:val="24"/>
        </w:rPr>
        <w:t xml:space="preserve"> of Sakhnin said in the name of R</w:t>
      </w:r>
      <w:r w:rsidR="00395506" w:rsidRPr="008E09BF">
        <w:rPr>
          <w:rFonts w:asciiTheme="minorBidi" w:hAnsiTheme="minorBidi" w:cstheme="minorBidi"/>
          <w:sz w:val="24"/>
          <w:szCs w:val="24"/>
        </w:rPr>
        <w:t>abbi</w:t>
      </w:r>
      <w:r w:rsidRPr="008E09BF">
        <w:rPr>
          <w:rFonts w:asciiTheme="minorBidi" w:hAnsiTheme="minorBidi" w:cstheme="minorBidi"/>
          <w:sz w:val="24"/>
          <w:szCs w:val="24"/>
        </w:rPr>
        <w:t xml:space="preserve"> Levi: </w:t>
      </w:r>
      <w:r w:rsidR="00E852F8" w:rsidRPr="008E09BF">
        <w:rPr>
          <w:rFonts w:asciiTheme="minorBidi" w:hAnsiTheme="minorBidi" w:cstheme="minorBidi"/>
          <w:sz w:val="24"/>
          <w:szCs w:val="24"/>
        </w:rPr>
        <w:t>At first</w:t>
      </w:r>
      <w:r w:rsidR="00CC23EC">
        <w:rPr>
          <w:rFonts w:asciiTheme="minorBidi" w:hAnsiTheme="minorBidi" w:cstheme="minorBidi"/>
          <w:sz w:val="24"/>
          <w:szCs w:val="24"/>
        </w:rPr>
        <w:t xml:space="preserve"> </w:t>
      </w:r>
      <w:r w:rsidR="00E852F8" w:rsidRPr="008E09BF">
        <w:rPr>
          <w:rFonts w:asciiTheme="minorBidi" w:hAnsiTheme="minorBidi" w:cstheme="minorBidi"/>
          <w:sz w:val="24"/>
          <w:szCs w:val="24"/>
        </w:rPr>
        <w:t xml:space="preserve">[the serpent] spoke as an informant about </w:t>
      </w:r>
      <w:r w:rsidR="00CC23EC">
        <w:rPr>
          <w:rFonts w:asciiTheme="minorBidi" w:hAnsiTheme="minorBidi" w:cstheme="minorBidi"/>
          <w:sz w:val="24"/>
          <w:szCs w:val="24"/>
        </w:rPr>
        <w:t>its</w:t>
      </w:r>
      <w:r w:rsidR="00E852F8" w:rsidRPr="008E09BF">
        <w:rPr>
          <w:rFonts w:asciiTheme="minorBidi" w:hAnsiTheme="minorBidi" w:cstheme="minorBidi"/>
          <w:sz w:val="24"/>
          <w:szCs w:val="24"/>
        </w:rPr>
        <w:t xml:space="preserve"> Creator, saying: He ate from this tree and created the world, and now He says to you: </w:t>
      </w:r>
      <w:r w:rsidR="0084172A">
        <w:rPr>
          <w:rFonts w:asciiTheme="minorBidi" w:hAnsiTheme="minorBidi" w:cstheme="minorBidi"/>
          <w:sz w:val="24"/>
          <w:szCs w:val="24"/>
        </w:rPr>
        <w:t>“</w:t>
      </w:r>
      <w:r w:rsidR="00E852F8" w:rsidRPr="008E09BF">
        <w:rPr>
          <w:rFonts w:asciiTheme="minorBidi" w:hAnsiTheme="minorBidi" w:cstheme="minorBidi"/>
          <w:sz w:val="24"/>
          <w:szCs w:val="24"/>
        </w:rPr>
        <w:t>You shall not eat from it,</w:t>
      </w:r>
      <w:r w:rsidR="0084172A">
        <w:rPr>
          <w:rFonts w:asciiTheme="minorBidi" w:hAnsiTheme="minorBidi" w:cstheme="minorBidi"/>
          <w:sz w:val="24"/>
          <w:szCs w:val="24"/>
        </w:rPr>
        <w:t>”</w:t>
      </w:r>
      <w:r w:rsidR="00E852F8" w:rsidRPr="008E09BF">
        <w:rPr>
          <w:rFonts w:asciiTheme="minorBidi" w:hAnsiTheme="minorBidi" w:cstheme="minorBidi"/>
          <w:sz w:val="24"/>
          <w:szCs w:val="24"/>
        </w:rPr>
        <w:t xml:space="preserve"> so that you no</w:t>
      </w:r>
      <w:r w:rsidR="00395506" w:rsidRPr="008E09BF">
        <w:rPr>
          <w:rFonts w:asciiTheme="minorBidi" w:hAnsiTheme="minorBidi" w:cstheme="minorBidi"/>
          <w:sz w:val="24"/>
          <w:szCs w:val="24"/>
        </w:rPr>
        <w:t>t</w:t>
      </w:r>
      <w:r w:rsidR="00E852F8" w:rsidRPr="008E09BF">
        <w:rPr>
          <w:rFonts w:asciiTheme="minorBidi" w:hAnsiTheme="minorBidi" w:cstheme="minorBidi"/>
          <w:sz w:val="24"/>
          <w:szCs w:val="24"/>
        </w:rPr>
        <w:t xml:space="preserve"> create other worlds. Everyone hates members of his own craft.</w:t>
      </w:r>
    </w:p>
    <w:p w14:paraId="2A6CA86B" w14:textId="77777777" w:rsidR="00915058" w:rsidRDefault="00915058" w:rsidP="00852A08">
      <w:pPr>
        <w:pStyle w:val="a3"/>
        <w:spacing w:line="240" w:lineRule="auto"/>
        <w:ind w:left="1418"/>
        <w:rPr>
          <w:rFonts w:asciiTheme="minorBidi" w:hAnsiTheme="minorBidi" w:cstheme="minorBidi"/>
          <w:sz w:val="24"/>
          <w:szCs w:val="24"/>
        </w:rPr>
      </w:pPr>
    </w:p>
    <w:p w14:paraId="017FABB7" w14:textId="439550A6" w:rsidR="00E852F8" w:rsidRPr="008E09BF" w:rsidRDefault="00E852F8"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R</w:t>
      </w:r>
      <w:r w:rsidR="00395506" w:rsidRPr="008E09BF">
        <w:rPr>
          <w:rFonts w:asciiTheme="minorBidi" w:hAnsiTheme="minorBidi" w:cstheme="minorBidi"/>
          <w:sz w:val="24"/>
          <w:szCs w:val="24"/>
        </w:rPr>
        <w:t>abbi</w:t>
      </w:r>
      <w:r w:rsidRPr="008E09BF">
        <w:rPr>
          <w:rFonts w:asciiTheme="minorBidi" w:hAnsiTheme="minorBidi" w:cstheme="minorBidi"/>
          <w:sz w:val="24"/>
          <w:szCs w:val="24"/>
        </w:rPr>
        <w:t xml:space="preserve"> Yehuda b</w:t>
      </w:r>
      <w:r w:rsidR="00395506" w:rsidRPr="008E09BF">
        <w:rPr>
          <w:rFonts w:asciiTheme="minorBidi" w:hAnsiTheme="minorBidi" w:cstheme="minorBidi"/>
          <w:sz w:val="24"/>
          <w:szCs w:val="24"/>
        </w:rPr>
        <w:t>en</w:t>
      </w:r>
      <w:r w:rsidRPr="008E09BF">
        <w:rPr>
          <w:rFonts w:asciiTheme="minorBidi" w:hAnsiTheme="minorBidi" w:cstheme="minorBidi"/>
          <w:sz w:val="24"/>
          <w:szCs w:val="24"/>
        </w:rPr>
        <w:t xml:space="preserve"> Simon said: </w:t>
      </w:r>
      <w:r w:rsidR="0084172A">
        <w:rPr>
          <w:rFonts w:asciiTheme="minorBidi" w:hAnsiTheme="minorBidi" w:cstheme="minorBidi"/>
          <w:sz w:val="24"/>
          <w:szCs w:val="24"/>
        </w:rPr>
        <w:t>It</w:t>
      </w:r>
      <w:r w:rsidRPr="008E09BF">
        <w:rPr>
          <w:rFonts w:asciiTheme="minorBidi" w:hAnsiTheme="minorBidi" w:cstheme="minorBidi"/>
          <w:sz w:val="24"/>
          <w:szCs w:val="24"/>
        </w:rPr>
        <w:t xml:space="preserve"> said: Whatever was created after something else rules that other thing… You were created after everything else to rule over everything. Go out and eat before He creates other worlds, and they will rule over you. This is what is stated: "When the woman saw that the tree was good"</w:t>
      </w:r>
      <w:r w:rsidR="0084172A">
        <w:rPr>
          <w:rFonts w:asciiTheme="minorBidi" w:hAnsiTheme="minorBidi" w:cstheme="minorBidi"/>
          <w:sz w:val="24"/>
          <w:szCs w:val="24"/>
        </w:rPr>
        <w:t xml:space="preserve"> </w:t>
      </w:r>
      <w:r w:rsidRPr="008E09BF">
        <w:rPr>
          <w:rFonts w:asciiTheme="minorBidi" w:hAnsiTheme="minorBidi" w:cstheme="minorBidi"/>
          <w:sz w:val="24"/>
          <w:szCs w:val="24"/>
        </w:rPr>
        <w:t>[she approved of the words of the serpent].</w:t>
      </w:r>
    </w:p>
    <w:p w14:paraId="1A3CFFD0" w14:textId="77777777" w:rsidR="00915058" w:rsidRDefault="00915058" w:rsidP="00852A08">
      <w:pPr>
        <w:pStyle w:val="a3"/>
        <w:spacing w:line="240" w:lineRule="auto"/>
        <w:ind w:left="1418"/>
        <w:rPr>
          <w:rFonts w:asciiTheme="minorBidi" w:hAnsiTheme="minorBidi" w:cstheme="minorBidi"/>
          <w:sz w:val="24"/>
          <w:szCs w:val="24"/>
        </w:rPr>
      </w:pPr>
    </w:p>
    <w:p w14:paraId="4DCD54A5" w14:textId="77777777" w:rsidR="0084172A" w:rsidRPr="008E09BF" w:rsidRDefault="0084172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Rabbi Elazar said in the name of Rabbi </w:t>
      </w:r>
      <w:r>
        <w:rPr>
          <w:rFonts w:asciiTheme="minorBidi" w:hAnsiTheme="minorBidi" w:cstheme="minorBidi"/>
          <w:sz w:val="24"/>
          <w:szCs w:val="24"/>
        </w:rPr>
        <w:t>Yosei</w:t>
      </w:r>
      <w:r w:rsidRPr="008E09BF">
        <w:rPr>
          <w:rFonts w:asciiTheme="minorBidi" w:hAnsiTheme="minorBidi" w:cstheme="minorBidi"/>
          <w:sz w:val="24"/>
          <w:szCs w:val="24"/>
        </w:rPr>
        <w:t xml:space="preserve"> ben Zimra:  </w:t>
      </w:r>
    </w:p>
    <w:p w14:paraId="59351A67" w14:textId="77777777" w:rsidR="0084172A" w:rsidRPr="008E09BF" w:rsidRDefault="0084172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Three things </w:t>
      </w:r>
      <w:r>
        <w:rPr>
          <w:rFonts w:asciiTheme="minorBidi" w:hAnsiTheme="minorBidi" w:cstheme="minorBidi"/>
          <w:sz w:val="24"/>
          <w:szCs w:val="24"/>
        </w:rPr>
        <w:t>a</w:t>
      </w:r>
      <w:r w:rsidRPr="008E09BF">
        <w:rPr>
          <w:rFonts w:asciiTheme="minorBidi" w:hAnsiTheme="minorBidi" w:cstheme="minorBidi"/>
          <w:sz w:val="24"/>
          <w:szCs w:val="24"/>
        </w:rPr>
        <w:t xml:space="preserve">re said about the tree: It </w:t>
      </w:r>
      <w:r>
        <w:rPr>
          <w:rFonts w:asciiTheme="minorBidi" w:hAnsiTheme="minorBidi" w:cstheme="minorBidi"/>
          <w:sz w:val="24"/>
          <w:szCs w:val="24"/>
        </w:rPr>
        <w:t>is</w:t>
      </w:r>
      <w:r w:rsidRPr="008E09BF">
        <w:rPr>
          <w:rFonts w:asciiTheme="minorBidi" w:hAnsiTheme="minorBidi" w:cstheme="minorBidi"/>
          <w:sz w:val="24"/>
          <w:szCs w:val="24"/>
        </w:rPr>
        <w:t xml:space="preserve"> good for food, it </w:t>
      </w:r>
      <w:r>
        <w:rPr>
          <w:rFonts w:asciiTheme="minorBidi" w:hAnsiTheme="minorBidi" w:cstheme="minorBidi"/>
          <w:sz w:val="24"/>
          <w:szCs w:val="24"/>
        </w:rPr>
        <w:t>i</w:t>
      </w:r>
      <w:r w:rsidRPr="008E09BF">
        <w:rPr>
          <w:rFonts w:asciiTheme="minorBidi" w:hAnsiTheme="minorBidi" w:cstheme="minorBidi"/>
          <w:sz w:val="24"/>
          <w:szCs w:val="24"/>
        </w:rPr>
        <w:t xml:space="preserve">s beautiful to the eyes, and it adds wisdom. </w:t>
      </w:r>
    </w:p>
    <w:p w14:paraId="6542C0CD" w14:textId="77777777" w:rsidR="0084172A" w:rsidRPr="008E09BF" w:rsidRDefault="0084172A"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And the three </w:t>
      </w:r>
      <w:r>
        <w:rPr>
          <w:rFonts w:asciiTheme="minorBidi" w:hAnsiTheme="minorBidi" w:cstheme="minorBidi"/>
          <w:sz w:val="24"/>
          <w:szCs w:val="24"/>
        </w:rPr>
        <w:t>are said</w:t>
      </w:r>
      <w:r w:rsidRPr="008E09BF">
        <w:rPr>
          <w:rFonts w:asciiTheme="minorBidi" w:hAnsiTheme="minorBidi" w:cstheme="minorBidi"/>
          <w:sz w:val="24"/>
          <w:szCs w:val="24"/>
        </w:rPr>
        <w:t xml:space="preserve"> in the same verse: </w:t>
      </w:r>
    </w:p>
    <w:p w14:paraId="4CEB5B14" w14:textId="77777777" w:rsidR="0084172A" w:rsidRPr="008E09BF" w:rsidRDefault="0084172A"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"And when the woman saw that the tree was good for food"</w:t>
      </w:r>
      <w:r>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 xml:space="preserve">rom here that it </w:t>
      </w:r>
      <w:r>
        <w:rPr>
          <w:rFonts w:asciiTheme="minorBidi" w:hAnsiTheme="minorBidi" w:cstheme="minorBidi"/>
          <w:color w:val="000000"/>
          <w:sz w:val="24"/>
          <w:szCs w:val="24"/>
          <w:shd w:val="clear" w:color="auto" w:fill="FFFFFF"/>
        </w:rPr>
        <w:t>i</w:t>
      </w:r>
      <w:r w:rsidRPr="008E09BF">
        <w:rPr>
          <w:rFonts w:asciiTheme="minorBidi" w:hAnsiTheme="minorBidi" w:cstheme="minorBidi"/>
          <w:color w:val="000000"/>
          <w:sz w:val="24"/>
          <w:szCs w:val="24"/>
          <w:shd w:val="clear" w:color="auto" w:fill="FFFFFF"/>
        </w:rPr>
        <w:t>s good for food.</w:t>
      </w:r>
    </w:p>
    <w:p w14:paraId="7C11E99A" w14:textId="77777777" w:rsidR="0084172A" w:rsidRPr="008E09BF" w:rsidRDefault="0084172A"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"And that it was a delight to the eyes"</w:t>
      </w:r>
      <w:r>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 xml:space="preserve">rom here that it </w:t>
      </w:r>
      <w:r>
        <w:rPr>
          <w:rFonts w:asciiTheme="minorBidi" w:hAnsiTheme="minorBidi" w:cstheme="minorBidi"/>
          <w:color w:val="000000"/>
          <w:sz w:val="24"/>
          <w:szCs w:val="24"/>
          <w:shd w:val="clear" w:color="auto" w:fill="FFFFFF"/>
        </w:rPr>
        <w:t>i</w:t>
      </w:r>
      <w:r w:rsidRPr="008E09BF">
        <w:rPr>
          <w:rFonts w:asciiTheme="minorBidi" w:hAnsiTheme="minorBidi" w:cstheme="minorBidi"/>
          <w:color w:val="000000"/>
          <w:sz w:val="24"/>
          <w:szCs w:val="24"/>
          <w:shd w:val="clear" w:color="auto" w:fill="FFFFFF"/>
        </w:rPr>
        <w:t>s beautiful to the eyes.</w:t>
      </w:r>
    </w:p>
    <w:p w14:paraId="563BA2E5" w14:textId="77777777" w:rsidR="0084172A" w:rsidRPr="008E09BF" w:rsidRDefault="0084172A"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"And that the tree was to be desired to make one wise"</w:t>
      </w:r>
      <w:r>
        <w:rPr>
          <w:rFonts w:asciiTheme="minorBidi" w:hAnsiTheme="minorBidi" w:cstheme="minorBidi"/>
          <w:color w:val="000000"/>
          <w:sz w:val="24"/>
          <w:szCs w:val="24"/>
          <w:shd w:val="clear" w:color="auto" w:fill="FFFFFF"/>
        </w:rPr>
        <w:t xml:space="preserve"> — f</w:t>
      </w:r>
      <w:r w:rsidRPr="008E09BF">
        <w:rPr>
          <w:rFonts w:asciiTheme="minorBidi" w:hAnsiTheme="minorBidi" w:cstheme="minorBidi"/>
          <w:color w:val="000000"/>
          <w:sz w:val="24"/>
          <w:szCs w:val="24"/>
          <w:shd w:val="clear" w:color="auto" w:fill="FFFFFF"/>
        </w:rPr>
        <w:t>rom here that it adds wisdom.</w:t>
      </w:r>
    </w:p>
    <w:p w14:paraId="195350E8" w14:textId="372232B5" w:rsidR="0084172A" w:rsidRPr="008E09BF" w:rsidRDefault="0084172A" w:rsidP="00852A08">
      <w:pPr>
        <w:pStyle w:val="a3"/>
        <w:spacing w:line="240" w:lineRule="auto"/>
        <w:ind w:left="1418"/>
        <w:rPr>
          <w:rFonts w:asciiTheme="minorBidi" w:hAnsiTheme="minorBidi" w:cstheme="minorBidi"/>
          <w:color w:val="000000"/>
          <w:sz w:val="24"/>
          <w:szCs w:val="24"/>
          <w:shd w:val="clear" w:color="auto" w:fill="FFFFFF"/>
        </w:rPr>
      </w:pPr>
      <w:r w:rsidRPr="008E09BF">
        <w:rPr>
          <w:rFonts w:asciiTheme="minorBidi" w:hAnsiTheme="minorBidi" w:cstheme="minorBidi"/>
          <w:color w:val="000000"/>
          <w:sz w:val="24"/>
          <w:szCs w:val="24"/>
          <w:shd w:val="clear" w:color="auto" w:fill="FFFFFF"/>
        </w:rPr>
        <w:t xml:space="preserve">This is what is stated: </w:t>
      </w:r>
      <w:r>
        <w:rPr>
          <w:rFonts w:asciiTheme="minorBidi" w:hAnsiTheme="minorBidi" w:cstheme="minorBidi"/>
          <w:color w:val="000000"/>
          <w:sz w:val="24"/>
          <w:szCs w:val="24"/>
          <w:shd w:val="clear" w:color="auto" w:fill="FFFFFF"/>
        </w:rPr>
        <w:t xml:space="preserve">“A </w:t>
      </w:r>
      <w:r w:rsidRPr="00C92B73">
        <w:rPr>
          <w:rFonts w:asciiTheme="minorBidi" w:hAnsiTheme="minorBidi" w:cstheme="minorBidi"/>
          <w:i/>
          <w:iCs/>
          <w:color w:val="000000"/>
          <w:sz w:val="24"/>
          <w:szCs w:val="24"/>
          <w:shd w:val="clear" w:color="auto" w:fill="FFFFFF"/>
        </w:rPr>
        <w:t>maskil</w:t>
      </w:r>
      <w:r w:rsidRPr="008E09BF">
        <w:rPr>
          <w:rFonts w:asciiTheme="minorBidi" w:hAnsiTheme="minorBidi" w:cstheme="minorBidi"/>
          <w:color w:val="000000"/>
          <w:sz w:val="24"/>
          <w:szCs w:val="24"/>
          <w:shd w:val="clear" w:color="auto" w:fill="FFFFFF"/>
        </w:rPr>
        <w:t xml:space="preserve"> of Eitan </w:t>
      </w:r>
      <w:r>
        <w:rPr>
          <w:rFonts w:asciiTheme="minorBidi" w:hAnsiTheme="minorBidi" w:cstheme="minorBidi"/>
          <w:color w:val="000000"/>
          <w:sz w:val="24"/>
          <w:szCs w:val="24"/>
          <w:shd w:val="clear" w:color="auto" w:fill="FFFFFF"/>
        </w:rPr>
        <w:t>Ha-Ezrachi</w:t>
      </w:r>
      <w:r w:rsidRPr="008E09BF">
        <w:rPr>
          <w:rFonts w:asciiTheme="minorBidi" w:hAnsiTheme="minorBidi" w:cstheme="minorBidi"/>
          <w:color w:val="000000"/>
          <w:sz w:val="24"/>
          <w:szCs w:val="24"/>
          <w:shd w:val="clear" w:color="auto" w:fill="FFFFFF"/>
        </w:rPr>
        <w:t>"</w:t>
      </w:r>
      <w:r>
        <w:rPr>
          <w:rFonts w:asciiTheme="minorBidi" w:hAnsiTheme="minorBidi" w:cstheme="minorBidi"/>
          <w:color w:val="000000"/>
          <w:sz w:val="24"/>
          <w:szCs w:val="24"/>
          <w:shd w:val="clear" w:color="auto" w:fill="FFFFFF"/>
        </w:rPr>
        <w:t xml:space="preserve"> </w:t>
      </w:r>
      <w:r w:rsidRPr="008E09BF">
        <w:rPr>
          <w:rFonts w:asciiTheme="minorBidi" w:hAnsiTheme="minorBidi" w:cstheme="minorBidi"/>
          <w:color w:val="000000"/>
          <w:sz w:val="24"/>
          <w:szCs w:val="24"/>
          <w:shd w:val="clear" w:color="auto" w:fill="FFFFFF"/>
        </w:rPr>
        <w:t>(</w:t>
      </w:r>
      <w:r w:rsidRPr="008E09BF">
        <w:rPr>
          <w:rFonts w:asciiTheme="minorBidi" w:hAnsiTheme="minorBidi" w:cstheme="minorBidi"/>
          <w:i/>
          <w:iCs/>
          <w:color w:val="000000"/>
          <w:sz w:val="24"/>
          <w:szCs w:val="24"/>
          <w:shd w:val="clear" w:color="auto" w:fill="FFFFFF"/>
        </w:rPr>
        <w:t xml:space="preserve">Tehillim </w:t>
      </w:r>
      <w:r w:rsidRPr="008E09BF">
        <w:rPr>
          <w:rFonts w:asciiTheme="minorBidi" w:hAnsiTheme="minorBidi" w:cstheme="minorBidi"/>
          <w:color w:val="000000"/>
          <w:sz w:val="24"/>
          <w:szCs w:val="24"/>
          <w:shd w:val="clear" w:color="auto" w:fill="FFFFFF"/>
        </w:rPr>
        <w:t>89:1)</w:t>
      </w:r>
      <w:r>
        <w:rPr>
          <w:rFonts w:asciiTheme="minorBidi" w:hAnsiTheme="minorBidi" w:cstheme="minorBidi"/>
          <w:color w:val="000000"/>
          <w:sz w:val="24"/>
          <w:szCs w:val="24"/>
          <w:shd w:val="clear" w:color="auto" w:fill="FFFFFF"/>
        </w:rPr>
        <w:t>.</w:t>
      </w:r>
    </w:p>
    <w:p w14:paraId="52FFBCA3" w14:textId="7BED39CB" w:rsidR="0057369A" w:rsidRPr="008E09BF" w:rsidRDefault="0057369A" w:rsidP="00852A08">
      <w:pPr>
        <w:spacing w:line="240" w:lineRule="auto"/>
        <w:rPr>
          <w:rFonts w:asciiTheme="minorBidi" w:hAnsiTheme="minorBidi" w:cstheme="minorBidi"/>
          <w:sz w:val="24"/>
          <w:szCs w:val="24"/>
        </w:rPr>
      </w:pPr>
    </w:p>
    <w:p w14:paraId="512713E6" w14:textId="6F01E60C" w:rsidR="0009180A"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The </w:t>
      </w:r>
      <w:r w:rsidR="0009180A" w:rsidRPr="008E09BF">
        <w:rPr>
          <w:rFonts w:asciiTheme="minorBidi" w:hAnsiTheme="minorBidi" w:cstheme="minorBidi"/>
          <w:sz w:val="24"/>
          <w:szCs w:val="24"/>
        </w:rPr>
        <w:t>serpent's words of seduction attribute magical p</w:t>
      </w:r>
      <w:r w:rsidR="00395506" w:rsidRPr="008E09BF">
        <w:rPr>
          <w:rFonts w:asciiTheme="minorBidi" w:hAnsiTheme="minorBidi" w:cstheme="minorBidi"/>
          <w:sz w:val="24"/>
          <w:szCs w:val="24"/>
        </w:rPr>
        <w:t>owers to the forbidden fruit. Rabbi</w:t>
      </w:r>
      <w:r w:rsidR="0009180A"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09180A" w:rsidRPr="008E09BF">
        <w:rPr>
          <w:rFonts w:asciiTheme="minorBidi" w:hAnsiTheme="minorBidi" w:cstheme="minorBidi"/>
          <w:sz w:val="24"/>
          <w:szCs w:val="24"/>
        </w:rPr>
        <w:t xml:space="preserve"> b</w:t>
      </w:r>
      <w:r w:rsidR="00395506" w:rsidRPr="008E09BF">
        <w:rPr>
          <w:rFonts w:asciiTheme="minorBidi" w:hAnsiTheme="minorBidi" w:cstheme="minorBidi"/>
          <w:sz w:val="24"/>
          <w:szCs w:val="24"/>
        </w:rPr>
        <w:t>en</w:t>
      </w:r>
      <w:r w:rsidR="0009180A" w:rsidRPr="008E09BF">
        <w:rPr>
          <w:rFonts w:asciiTheme="minorBidi" w:hAnsiTheme="minorBidi" w:cstheme="minorBidi"/>
          <w:sz w:val="24"/>
          <w:szCs w:val="24"/>
        </w:rPr>
        <w:t xml:space="preserve"> Zimra's words </w:t>
      </w:r>
      <w:r w:rsidR="0084172A">
        <w:rPr>
          <w:rFonts w:asciiTheme="minorBidi" w:hAnsiTheme="minorBidi" w:cstheme="minorBidi"/>
          <w:sz w:val="24"/>
          <w:szCs w:val="24"/>
        </w:rPr>
        <w:t>place</w:t>
      </w:r>
      <w:r w:rsidR="0009180A" w:rsidRPr="008E09BF">
        <w:rPr>
          <w:rFonts w:asciiTheme="minorBidi" w:hAnsiTheme="minorBidi" w:cstheme="minorBidi"/>
          <w:sz w:val="24"/>
          <w:szCs w:val="24"/>
        </w:rPr>
        <w:t xml:space="preserve"> the reader </w:t>
      </w:r>
      <w:r w:rsidR="00395506" w:rsidRPr="008E09BF">
        <w:rPr>
          <w:rFonts w:asciiTheme="minorBidi" w:hAnsiTheme="minorBidi" w:cstheme="minorBidi"/>
          <w:sz w:val="24"/>
          <w:szCs w:val="24"/>
        </w:rPr>
        <w:t>before</w:t>
      </w:r>
      <w:r w:rsidR="0009180A" w:rsidRPr="008E09BF">
        <w:rPr>
          <w:rFonts w:asciiTheme="minorBidi" w:hAnsiTheme="minorBidi" w:cstheme="minorBidi"/>
          <w:sz w:val="24"/>
          <w:szCs w:val="24"/>
        </w:rPr>
        <w:t xml:space="preserve"> the fruit as it is, precisely like the woman, in order to emphasize that the fruit is just fruit.</w:t>
      </w:r>
      <w:r w:rsidR="0009180A" w:rsidRPr="008E09BF">
        <w:rPr>
          <w:rStyle w:val="a9"/>
          <w:rFonts w:asciiTheme="minorBidi" w:hAnsiTheme="minorBidi" w:cstheme="minorBidi"/>
          <w:sz w:val="24"/>
          <w:szCs w:val="24"/>
        </w:rPr>
        <w:footnoteReference w:id="13"/>
      </w:r>
      <w:r w:rsidR="0009180A" w:rsidRPr="008E09BF">
        <w:rPr>
          <w:rFonts w:asciiTheme="minorBidi" w:hAnsiTheme="minorBidi" w:cstheme="minorBidi"/>
          <w:sz w:val="24"/>
          <w:szCs w:val="24"/>
        </w:rPr>
        <w:t xml:space="preserve"> To counter the imaginary elements of the seduction, the </w:t>
      </w:r>
      <w:r w:rsidR="0009180A" w:rsidRPr="008E09BF">
        <w:rPr>
          <w:rFonts w:asciiTheme="minorBidi" w:hAnsiTheme="minorBidi" w:cstheme="minorBidi"/>
          <w:i/>
          <w:iCs/>
          <w:sz w:val="24"/>
          <w:szCs w:val="24"/>
        </w:rPr>
        <w:t xml:space="preserve">derasha </w:t>
      </w:r>
      <w:r w:rsidR="0009180A" w:rsidRPr="008E09BF">
        <w:rPr>
          <w:rFonts w:asciiTheme="minorBidi" w:hAnsiTheme="minorBidi" w:cstheme="minorBidi"/>
          <w:sz w:val="24"/>
          <w:szCs w:val="24"/>
        </w:rPr>
        <w:t xml:space="preserve">sets up a mirror that reflects </w:t>
      </w:r>
      <w:r w:rsidR="00215EF3" w:rsidRPr="008E09BF">
        <w:rPr>
          <w:rFonts w:asciiTheme="minorBidi" w:hAnsiTheme="minorBidi" w:cstheme="minorBidi"/>
          <w:sz w:val="24"/>
          <w:szCs w:val="24"/>
        </w:rPr>
        <w:t xml:space="preserve">the </w:t>
      </w:r>
      <w:r w:rsidR="0009180A" w:rsidRPr="008E09BF">
        <w:rPr>
          <w:rFonts w:asciiTheme="minorBidi" w:hAnsiTheme="minorBidi" w:cstheme="minorBidi"/>
          <w:sz w:val="24"/>
          <w:szCs w:val="24"/>
        </w:rPr>
        <w:t xml:space="preserve">reality. This being the case, the </w:t>
      </w:r>
      <w:r w:rsidR="0009180A" w:rsidRPr="008E09BF">
        <w:rPr>
          <w:rFonts w:asciiTheme="minorBidi" w:hAnsiTheme="minorBidi" w:cstheme="minorBidi"/>
          <w:i/>
          <w:iCs/>
          <w:sz w:val="24"/>
          <w:szCs w:val="24"/>
        </w:rPr>
        <w:t xml:space="preserve">derasha </w:t>
      </w:r>
      <w:r w:rsidR="0009180A" w:rsidRPr="008E09BF">
        <w:rPr>
          <w:rFonts w:asciiTheme="minorBidi" w:hAnsiTheme="minorBidi" w:cstheme="minorBidi"/>
          <w:sz w:val="24"/>
          <w:szCs w:val="24"/>
        </w:rPr>
        <w:t xml:space="preserve">has a literary-substantive role in the sequence of </w:t>
      </w:r>
      <w:r w:rsidR="0009180A" w:rsidRPr="008E09BF">
        <w:rPr>
          <w:rFonts w:asciiTheme="minorBidi" w:hAnsiTheme="minorBidi" w:cstheme="minorBidi"/>
          <w:i/>
          <w:iCs/>
          <w:sz w:val="24"/>
          <w:szCs w:val="24"/>
        </w:rPr>
        <w:t>derashot</w:t>
      </w:r>
      <w:r w:rsidR="0009180A" w:rsidRPr="008E09BF">
        <w:rPr>
          <w:rFonts w:asciiTheme="minorBidi" w:hAnsiTheme="minorBidi" w:cstheme="minorBidi"/>
          <w:sz w:val="24"/>
          <w:szCs w:val="24"/>
        </w:rPr>
        <w:t>.</w:t>
      </w:r>
    </w:p>
    <w:p w14:paraId="16060B39" w14:textId="63334461" w:rsidR="007B12D6" w:rsidRPr="008E09BF" w:rsidRDefault="0009180A" w:rsidP="00852A08">
      <w:pPr>
        <w:spacing w:line="240" w:lineRule="auto"/>
        <w:ind w:firstLine="720"/>
        <w:rPr>
          <w:rFonts w:asciiTheme="minorBidi" w:hAnsiTheme="minorBidi" w:cstheme="minorBidi"/>
          <w:sz w:val="24"/>
          <w:szCs w:val="24"/>
        </w:rPr>
      </w:pPr>
      <w:r w:rsidRPr="008E09BF">
        <w:rPr>
          <w:rFonts w:asciiTheme="minorBidi" w:hAnsiTheme="minorBidi" w:cstheme="minorBidi"/>
          <w:sz w:val="24"/>
          <w:szCs w:val="24"/>
        </w:rPr>
        <w:t xml:space="preserve">  </w:t>
      </w:r>
    </w:p>
    <w:p w14:paraId="795D4ECB" w14:textId="5B6B8A44"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This </w:t>
      </w:r>
      <w:r w:rsidR="0009180A" w:rsidRPr="008E09BF">
        <w:rPr>
          <w:rFonts w:asciiTheme="minorBidi" w:hAnsiTheme="minorBidi" w:cstheme="minorBidi"/>
          <w:i/>
          <w:iCs/>
          <w:sz w:val="24"/>
          <w:szCs w:val="24"/>
        </w:rPr>
        <w:t>derasha</w:t>
      </w:r>
      <w:r w:rsidRPr="008E09BF">
        <w:rPr>
          <w:rFonts w:asciiTheme="minorBidi" w:hAnsiTheme="minorBidi" w:cstheme="minorBidi"/>
          <w:sz w:val="24"/>
          <w:szCs w:val="24"/>
        </w:rPr>
        <w:t xml:space="preserve"> has fascinating educational implications. The emphasis on the banality of the forbidden fruit in</w:t>
      </w:r>
      <w:r w:rsidR="0009180A" w:rsidRPr="008E09BF">
        <w:rPr>
          <w:rFonts w:asciiTheme="minorBidi" w:hAnsiTheme="minorBidi" w:cstheme="minorBidi"/>
          <w:sz w:val="24"/>
          <w:szCs w:val="24"/>
        </w:rPr>
        <w:t xml:space="preserve"> the Garden of Eden</w:t>
      </w:r>
      <w:r w:rsidRPr="008E09BF">
        <w:rPr>
          <w:rFonts w:asciiTheme="minorBidi" w:hAnsiTheme="minorBidi" w:cstheme="minorBidi"/>
          <w:sz w:val="24"/>
          <w:szCs w:val="24"/>
        </w:rPr>
        <w:t xml:space="preserve"> </w:t>
      </w:r>
      <w:r w:rsidR="0009180A" w:rsidRPr="008E09BF">
        <w:rPr>
          <w:rFonts w:asciiTheme="minorBidi" w:hAnsiTheme="minorBidi" w:cstheme="minorBidi"/>
          <w:sz w:val="24"/>
          <w:szCs w:val="24"/>
        </w:rPr>
        <w:t xml:space="preserve">stresses the fact that obeying or disobeying the Divine command not to eat of it is the sole focus of good and evil. </w:t>
      </w:r>
      <w:r w:rsidRPr="008E09BF">
        <w:rPr>
          <w:rFonts w:asciiTheme="minorBidi" w:hAnsiTheme="minorBidi" w:cstheme="minorBidi"/>
          <w:sz w:val="24"/>
          <w:szCs w:val="24"/>
        </w:rPr>
        <w:t xml:space="preserve">In addition, </w:t>
      </w:r>
      <w:r w:rsidR="0009180A" w:rsidRPr="008E09BF">
        <w:rPr>
          <w:rFonts w:asciiTheme="minorBidi" w:hAnsiTheme="minorBidi" w:cstheme="minorBidi"/>
          <w:sz w:val="24"/>
          <w:szCs w:val="24"/>
        </w:rPr>
        <w:t>it</w:t>
      </w:r>
      <w:r w:rsidRPr="008E09BF">
        <w:rPr>
          <w:rFonts w:asciiTheme="minorBidi" w:hAnsiTheme="minorBidi" w:cstheme="minorBidi"/>
          <w:sz w:val="24"/>
          <w:szCs w:val="24"/>
        </w:rPr>
        <w:t xml:space="preserve"> continues the biblical story that </w:t>
      </w:r>
      <w:r w:rsidR="0009180A" w:rsidRPr="008E09BF">
        <w:rPr>
          <w:rFonts w:asciiTheme="minorBidi" w:hAnsiTheme="minorBidi" w:cstheme="minorBidi"/>
          <w:sz w:val="24"/>
          <w:szCs w:val="24"/>
        </w:rPr>
        <w:t xml:space="preserve">sets man's </w:t>
      </w:r>
      <w:r w:rsidR="0009180A" w:rsidRPr="008E09BF">
        <w:rPr>
          <w:rFonts w:asciiTheme="minorBidi" w:hAnsiTheme="minorBidi" w:cstheme="minorBidi"/>
          <w:sz w:val="24"/>
          <w:szCs w:val="24"/>
        </w:rPr>
        <w:lastRenderedPageBreak/>
        <w:t>experience of eat</w:t>
      </w:r>
      <w:r w:rsidR="0059344D" w:rsidRPr="008E09BF">
        <w:rPr>
          <w:rFonts w:asciiTheme="minorBidi" w:hAnsiTheme="minorBidi" w:cstheme="minorBidi"/>
          <w:sz w:val="24"/>
          <w:szCs w:val="24"/>
        </w:rPr>
        <w:t>ing as a fundamental experience not only for man's survival, but also for realizing his spiritual powers and his relationship to God, outside the Garden of Eden as within it.</w:t>
      </w:r>
      <w:r w:rsidRPr="008E09BF">
        <w:rPr>
          <w:rFonts w:asciiTheme="minorBidi" w:hAnsiTheme="minorBidi" w:cstheme="minorBidi"/>
          <w:sz w:val="24"/>
          <w:szCs w:val="24"/>
        </w:rPr>
        <w:t xml:space="preserve"> Eating becomes an arena of </w:t>
      </w:r>
      <w:r w:rsidR="0059344D" w:rsidRPr="008E09BF">
        <w:rPr>
          <w:rFonts w:asciiTheme="minorBidi" w:hAnsiTheme="minorBidi" w:cstheme="minorBidi"/>
          <w:sz w:val="24"/>
          <w:szCs w:val="24"/>
        </w:rPr>
        <w:t xml:space="preserve">struggle, sort </w:t>
      </w:r>
      <w:r w:rsidRPr="008E09BF">
        <w:rPr>
          <w:rFonts w:asciiTheme="minorBidi" w:hAnsiTheme="minorBidi" w:cstheme="minorBidi"/>
          <w:sz w:val="24"/>
          <w:szCs w:val="24"/>
        </w:rPr>
        <w:t xml:space="preserve">of </w:t>
      </w:r>
      <w:r w:rsidR="0059344D" w:rsidRPr="008E09BF">
        <w:rPr>
          <w:rFonts w:asciiTheme="minorBidi" w:hAnsiTheme="minorBidi" w:cstheme="minorBidi"/>
          <w:sz w:val="24"/>
          <w:szCs w:val="24"/>
        </w:rPr>
        <w:t xml:space="preserve">a </w:t>
      </w:r>
      <w:r w:rsidRPr="008E09BF">
        <w:rPr>
          <w:rFonts w:asciiTheme="minorBidi" w:hAnsiTheme="minorBidi" w:cstheme="minorBidi"/>
          <w:sz w:val="24"/>
          <w:szCs w:val="24"/>
        </w:rPr>
        <w:t xml:space="preserve">reflection of </w:t>
      </w:r>
      <w:r w:rsidR="0059344D" w:rsidRPr="008E09BF">
        <w:rPr>
          <w:rFonts w:asciiTheme="minorBidi" w:hAnsiTheme="minorBidi" w:cstheme="minorBidi"/>
          <w:sz w:val="24"/>
          <w:szCs w:val="24"/>
        </w:rPr>
        <w:t>Adam's test in the Garden of Eden.</w:t>
      </w:r>
      <w:r w:rsidR="0059344D" w:rsidRPr="008E09BF">
        <w:rPr>
          <w:rStyle w:val="a9"/>
          <w:rFonts w:asciiTheme="minorBidi" w:hAnsiTheme="minorBidi" w:cstheme="minorBidi"/>
          <w:sz w:val="24"/>
          <w:szCs w:val="24"/>
        </w:rPr>
        <w:footnoteReference w:id="14"/>
      </w:r>
      <w:r w:rsidR="0059344D" w:rsidRPr="008E09BF">
        <w:rPr>
          <w:rFonts w:asciiTheme="minorBidi" w:hAnsiTheme="minorBidi" w:cstheme="minorBidi"/>
          <w:sz w:val="24"/>
          <w:szCs w:val="24"/>
        </w:rPr>
        <w:t xml:space="preserve"> </w:t>
      </w:r>
      <w:r w:rsidRPr="008E09BF">
        <w:rPr>
          <w:rFonts w:asciiTheme="minorBidi" w:hAnsiTheme="minorBidi" w:cstheme="minorBidi"/>
          <w:sz w:val="24"/>
          <w:szCs w:val="24"/>
        </w:rPr>
        <w:t xml:space="preserve">As mentioned, another aspect of the </w:t>
      </w:r>
      <w:r w:rsidR="0059344D" w:rsidRPr="008E09BF">
        <w:rPr>
          <w:rFonts w:asciiTheme="minorBidi" w:hAnsiTheme="minorBidi" w:cstheme="minorBidi"/>
          <w:i/>
          <w:iCs/>
          <w:sz w:val="24"/>
          <w:szCs w:val="24"/>
        </w:rPr>
        <w:t>derasha</w:t>
      </w:r>
      <w:r w:rsidRPr="008E09BF">
        <w:rPr>
          <w:rFonts w:asciiTheme="minorBidi" w:hAnsiTheme="minorBidi" w:cstheme="minorBidi"/>
          <w:sz w:val="24"/>
          <w:szCs w:val="24"/>
        </w:rPr>
        <w:t xml:space="preserve"> is the </w:t>
      </w:r>
      <w:r w:rsidR="0059344D" w:rsidRPr="008E09BF">
        <w:rPr>
          <w:rFonts w:asciiTheme="minorBidi" w:hAnsiTheme="minorBidi" w:cstheme="minorBidi"/>
          <w:sz w:val="24"/>
          <w:szCs w:val="24"/>
        </w:rPr>
        <w:t>very</w:t>
      </w:r>
      <w:r w:rsidRPr="008E09BF">
        <w:rPr>
          <w:rFonts w:asciiTheme="minorBidi" w:hAnsiTheme="minorBidi" w:cstheme="minorBidi"/>
          <w:sz w:val="24"/>
          <w:szCs w:val="24"/>
        </w:rPr>
        <w:t xml:space="preserve"> denial of any magical element in </w:t>
      </w:r>
      <w:r w:rsidR="0059344D" w:rsidRPr="008E09BF">
        <w:rPr>
          <w:rFonts w:asciiTheme="minorBidi" w:hAnsiTheme="minorBidi" w:cstheme="minorBidi"/>
          <w:sz w:val="24"/>
          <w:szCs w:val="24"/>
        </w:rPr>
        <w:t xml:space="preserve">the </w:t>
      </w:r>
      <w:r w:rsidRPr="008E09BF">
        <w:rPr>
          <w:rFonts w:asciiTheme="minorBidi" w:hAnsiTheme="minorBidi" w:cstheme="minorBidi"/>
          <w:sz w:val="24"/>
          <w:szCs w:val="24"/>
        </w:rPr>
        <w:t>fruit.</w:t>
      </w:r>
      <w:r w:rsidR="0059344D" w:rsidRPr="008E09BF">
        <w:rPr>
          <w:rStyle w:val="a9"/>
          <w:rFonts w:asciiTheme="minorBidi" w:hAnsiTheme="minorBidi" w:cstheme="minorBidi"/>
          <w:sz w:val="24"/>
          <w:szCs w:val="24"/>
        </w:rPr>
        <w:footnoteReference w:id="15"/>
      </w:r>
    </w:p>
    <w:p w14:paraId="594F2BDD" w14:textId="32B9CA74" w:rsidR="0059344D" w:rsidRDefault="0059344D" w:rsidP="00852A08">
      <w:pPr>
        <w:pStyle w:val="3"/>
        <w:spacing w:line="240" w:lineRule="auto"/>
        <w:jc w:val="both"/>
        <w:rPr>
          <w:rFonts w:asciiTheme="minorBidi" w:hAnsiTheme="minorBidi" w:cstheme="minorBidi"/>
          <w:sz w:val="24"/>
          <w:szCs w:val="24"/>
        </w:rPr>
      </w:pPr>
    </w:p>
    <w:p w14:paraId="0BA4C6BF" w14:textId="77777777" w:rsidR="007B12D6" w:rsidRPr="008E09BF" w:rsidRDefault="007B12D6" w:rsidP="00852A08">
      <w:pPr>
        <w:pStyle w:val="3"/>
        <w:spacing w:line="240" w:lineRule="auto"/>
        <w:jc w:val="both"/>
        <w:rPr>
          <w:rFonts w:asciiTheme="minorBidi" w:hAnsiTheme="minorBidi" w:cstheme="minorBidi"/>
          <w:sz w:val="24"/>
          <w:szCs w:val="24"/>
        </w:rPr>
      </w:pPr>
      <w:r w:rsidRPr="008E09BF">
        <w:rPr>
          <w:rFonts w:asciiTheme="minorBidi" w:hAnsiTheme="minorBidi" w:cstheme="minorBidi"/>
          <w:sz w:val="24"/>
          <w:szCs w:val="24"/>
        </w:rPr>
        <w:t>The aesthetic experience</w:t>
      </w:r>
    </w:p>
    <w:p w14:paraId="4D52B0AA" w14:textId="77777777" w:rsidR="0059344D" w:rsidRPr="008E09BF" w:rsidRDefault="0059344D" w:rsidP="00852A08">
      <w:pPr>
        <w:spacing w:line="240" w:lineRule="auto"/>
        <w:rPr>
          <w:rFonts w:asciiTheme="minorBidi" w:hAnsiTheme="minorBidi" w:cstheme="minorBidi"/>
          <w:sz w:val="24"/>
          <w:szCs w:val="24"/>
        </w:rPr>
      </w:pPr>
    </w:p>
    <w:p w14:paraId="4B6950BF" w14:textId="60367617" w:rsidR="007B12D6" w:rsidRPr="008E09BF" w:rsidRDefault="0059344D"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In the wake of this </w:t>
      </w:r>
      <w:r w:rsidRPr="008E09BF">
        <w:rPr>
          <w:rFonts w:asciiTheme="minorBidi" w:hAnsiTheme="minorBidi" w:cstheme="minorBidi"/>
          <w:i/>
          <w:iCs/>
          <w:sz w:val="24"/>
          <w:szCs w:val="24"/>
        </w:rPr>
        <w:t>derasha</w:t>
      </w:r>
      <w:r w:rsidRPr="008E09BF">
        <w:rPr>
          <w:rFonts w:asciiTheme="minorBidi" w:hAnsiTheme="minorBidi" w:cstheme="minorBidi"/>
          <w:sz w:val="24"/>
          <w:szCs w:val="24"/>
        </w:rPr>
        <w:t xml:space="preserve">, we can describe the moment that a person reveals </w:t>
      </w:r>
      <w:r w:rsidR="007B12D6" w:rsidRPr="008E09BF">
        <w:rPr>
          <w:rFonts w:asciiTheme="minorBidi" w:hAnsiTheme="minorBidi" w:cstheme="minorBidi"/>
          <w:sz w:val="24"/>
          <w:szCs w:val="24"/>
        </w:rPr>
        <w:t xml:space="preserve">a huge truth about the world </w:t>
      </w:r>
      <w:r w:rsidRPr="008E09BF">
        <w:rPr>
          <w:rFonts w:asciiTheme="minorBidi" w:hAnsiTheme="minorBidi" w:cstheme="minorBidi"/>
          <w:sz w:val="24"/>
          <w:szCs w:val="24"/>
        </w:rPr>
        <w:t xml:space="preserve">and sees vitality in a particular point in reality that he </w:t>
      </w:r>
      <w:r w:rsidR="0084172A">
        <w:rPr>
          <w:rFonts w:asciiTheme="minorBidi" w:hAnsiTheme="minorBidi" w:cstheme="minorBidi"/>
          <w:sz w:val="24"/>
          <w:szCs w:val="24"/>
        </w:rPr>
        <w:t>or she has been</w:t>
      </w:r>
      <w:r w:rsidRPr="008E09BF">
        <w:rPr>
          <w:rFonts w:asciiTheme="minorBidi" w:hAnsiTheme="minorBidi" w:cstheme="minorBidi"/>
          <w:sz w:val="24"/>
          <w:szCs w:val="24"/>
        </w:rPr>
        <w:t xml:space="preserve"> previously unaware of. This is not imagined, a person simply walks blindly in the world, failing to notice what is around him</w:t>
      </w:r>
      <w:r w:rsidR="0084172A">
        <w:rPr>
          <w:rFonts w:asciiTheme="minorBidi" w:hAnsiTheme="minorBidi" w:cstheme="minorBidi"/>
          <w:sz w:val="24"/>
          <w:szCs w:val="24"/>
        </w:rPr>
        <w:t xml:space="preserve"> or her</w:t>
      </w:r>
      <w:r w:rsidRPr="008E09BF">
        <w:rPr>
          <w:rFonts w:asciiTheme="minorBidi" w:hAnsiTheme="minorBidi" w:cstheme="minorBidi"/>
          <w:sz w:val="24"/>
          <w:szCs w:val="24"/>
        </w:rPr>
        <w:t xml:space="preserve">. Wisdom is not always </w:t>
      </w:r>
      <w:r w:rsidR="00CC23EC">
        <w:rPr>
          <w:rFonts w:asciiTheme="minorBidi" w:hAnsiTheme="minorBidi" w:cstheme="minorBidi"/>
          <w:sz w:val="24"/>
          <w:szCs w:val="24"/>
        </w:rPr>
        <w:t xml:space="preserve">to </w:t>
      </w:r>
      <w:r w:rsidRPr="008E09BF">
        <w:rPr>
          <w:rFonts w:asciiTheme="minorBidi" w:hAnsiTheme="minorBidi" w:cstheme="minorBidi"/>
          <w:sz w:val="24"/>
          <w:szCs w:val="24"/>
        </w:rPr>
        <w:t xml:space="preserve">take from all the perfection found in God's world, but rather to be able to </w:t>
      </w:r>
      <w:r w:rsidR="00215EF3" w:rsidRPr="008E09BF">
        <w:rPr>
          <w:rFonts w:asciiTheme="minorBidi" w:hAnsiTheme="minorBidi" w:cstheme="minorBidi"/>
          <w:sz w:val="24"/>
          <w:szCs w:val="24"/>
        </w:rPr>
        <w:t xml:space="preserve">observe that perfection and not take it. Rabbi </w:t>
      </w:r>
      <w:r w:rsidR="008E09BF">
        <w:rPr>
          <w:rFonts w:asciiTheme="minorBidi" w:hAnsiTheme="minorBidi" w:cstheme="minorBidi"/>
          <w:sz w:val="24"/>
          <w:szCs w:val="24"/>
        </w:rPr>
        <w:t>Yosei</w:t>
      </w:r>
      <w:r w:rsidR="00215EF3" w:rsidRPr="008E09BF">
        <w:rPr>
          <w:rFonts w:asciiTheme="minorBidi" w:hAnsiTheme="minorBidi" w:cstheme="minorBidi"/>
          <w:sz w:val="24"/>
          <w:szCs w:val="24"/>
        </w:rPr>
        <w:t xml:space="preserve"> ben</w:t>
      </w:r>
      <w:r w:rsidRPr="008E09BF">
        <w:rPr>
          <w:rFonts w:asciiTheme="minorBidi" w:hAnsiTheme="minorBidi" w:cstheme="minorBidi"/>
          <w:sz w:val="24"/>
          <w:szCs w:val="24"/>
        </w:rPr>
        <w:t xml:space="preserve"> Zimra presents us here with an experience that parallels the </w:t>
      </w:r>
      <w:r w:rsidR="00215EF3" w:rsidRPr="008E09BF">
        <w:rPr>
          <w:rFonts w:asciiTheme="minorBidi" w:hAnsiTheme="minorBidi" w:cstheme="minorBidi"/>
          <w:sz w:val="24"/>
          <w:szCs w:val="24"/>
        </w:rPr>
        <w:t>a</w:t>
      </w:r>
      <w:r w:rsidRPr="008E09BF">
        <w:rPr>
          <w:rFonts w:asciiTheme="minorBidi" w:hAnsiTheme="minorBidi" w:cstheme="minorBidi"/>
          <w:sz w:val="24"/>
          <w:szCs w:val="24"/>
        </w:rPr>
        <w:t xml:space="preserve">esthetic experience </w:t>
      </w:r>
      <w:r w:rsidR="00265DB7" w:rsidRPr="008E09BF">
        <w:rPr>
          <w:rFonts w:asciiTheme="minorBidi" w:hAnsiTheme="minorBidi" w:cstheme="minorBidi"/>
          <w:sz w:val="24"/>
          <w:szCs w:val="24"/>
        </w:rPr>
        <w:t>in Kantian philosophy</w:t>
      </w:r>
      <w:r w:rsidR="00E5522C">
        <w:rPr>
          <w:rFonts w:asciiTheme="minorBidi" w:hAnsiTheme="minorBidi" w:cstheme="minorBidi"/>
          <w:sz w:val="24"/>
          <w:szCs w:val="24"/>
        </w:rPr>
        <w:t xml:space="preserve"> — t</w:t>
      </w:r>
      <w:r w:rsidR="00265DB7" w:rsidRPr="008E09BF">
        <w:rPr>
          <w:rFonts w:asciiTheme="minorBidi" w:hAnsiTheme="minorBidi" w:cstheme="minorBidi"/>
          <w:sz w:val="24"/>
          <w:szCs w:val="24"/>
        </w:rPr>
        <w:t xml:space="preserve">o face the beauty of the world without even thinking about using it for </w:t>
      </w:r>
      <w:r w:rsidR="00215EF3" w:rsidRPr="008E09BF">
        <w:rPr>
          <w:rFonts w:asciiTheme="minorBidi" w:hAnsiTheme="minorBidi" w:cstheme="minorBidi"/>
          <w:sz w:val="24"/>
          <w:szCs w:val="24"/>
        </w:rPr>
        <w:t>one's</w:t>
      </w:r>
      <w:r w:rsidR="00265DB7" w:rsidRPr="008E09BF">
        <w:rPr>
          <w:rFonts w:asciiTheme="minorBidi" w:hAnsiTheme="minorBidi" w:cstheme="minorBidi"/>
          <w:sz w:val="24"/>
          <w:szCs w:val="24"/>
        </w:rPr>
        <w:t xml:space="preserve"> own needs or satisfactions.</w:t>
      </w:r>
      <w:r w:rsidR="00265DB7" w:rsidRPr="008E09BF">
        <w:rPr>
          <w:rStyle w:val="a9"/>
          <w:rFonts w:asciiTheme="minorBidi" w:hAnsiTheme="minorBidi" w:cstheme="minorBidi"/>
          <w:sz w:val="24"/>
          <w:szCs w:val="24"/>
        </w:rPr>
        <w:footnoteReference w:id="16"/>
      </w:r>
      <w:r w:rsidR="00265DB7" w:rsidRPr="008E09BF">
        <w:rPr>
          <w:rFonts w:asciiTheme="minorBidi" w:hAnsiTheme="minorBidi" w:cstheme="minorBidi"/>
          <w:sz w:val="24"/>
          <w:szCs w:val="24"/>
        </w:rPr>
        <w:t xml:space="preserve"> This is true even if we understand that R</w:t>
      </w:r>
      <w:r w:rsidR="00215EF3" w:rsidRPr="008E09BF">
        <w:rPr>
          <w:rFonts w:asciiTheme="minorBidi" w:hAnsiTheme="minorBidi" w:cstheme="minorBidi"/>
          <w:sz w:val="24"/>
          <w:szCs w:val="24"/>
        </w:rPr>
        <w:t>abbi</w:t>
      </w:r>
      <w:r w:rsidR="00265DB7" w:rsidRPr="008E09BF">
        <w:rPr>
          <w:rFonts w:asciiTheme="minorBidi" w:hAnsiTheme="minorBidi" w:cstheme="minorBidi"/>
          <w:sz w:val="24"/>
          <w:szCs w:val="24"/>
        </w:rPr>
        <w:t xml:space="preserve"> </w:t>
      </w:r>
      <w:r w:rsidR="008E09BF">
        <w:rPr>
          <w:rFonts w:asciiTheme="minorBidi" w:hAnsiTheme="minorBidi" w:cstheme="minorBidi"/>
          <w:sz w:val="24"/>
          <w:szCs w:val="24"/>
        </w:rPr>
        <w:t>Yosei</w:t>
      </w:r>
      <w:r w:rsidR="00265DB7" w:rsidRPr="008E09BF">
        <w:rPr>
          <w:rFonts w:asciiTheme="minorBidi" w:hAnsiTheme="minorBidi" w:cstheme="minorBidi"/>
          <w:sz w:val="24"/>
          <w:szCs w:val="24"/>
        </w:rPr>
        <w:t xml:space="preserve"> b</w:t>
      </w:r>
      <w:r w:rsidR="00215EF3" w:rsidRPr="008E09BF">
        <w:rPr>
          <w:rFonts w:asciiTheme="minorBidi" w:hAnsiTheme="minorBidi" w:cstheme="minorBidi"/>
          <w:sz w:val="24"/>
          <w:szCs w:val="24"/>
        </w:rPr>
        <w:t>en</w:t>
      </w:r>
      <w:r w:rsidR="00265DB7" w:rsidRPr="008E09BF">
        <w:rPr>
          <w:rFonts w:asciiTheme="minorBidi" w:hAnsiTheme="minorBidi" w:cstheme="minorBidi"/>
          <w:sz w:val="24"/>
          <w:szCs w:val="24"/>
        </w:rPr>
        <w:t xml:space="preserve"> Zimra's </w:t>
      </w:r>
      <w:r w:rsidR="00265DB7" w:rsidRPr="008E09BF">
        <w:rPr>
          <w:rFonts w:asciiTheme="minorBidi" w:hAnsiTheme="minorBidi" w:cstheme="minorBidi"/>
          <w:i/>
          <w:iCs/>
          <w:sz w:val="24"/>
          <w:szCs w:val="24"/>
        </w:rPr>
        <w:t xml:space="preserve">derasha </w:t>
      </w:r>
      <w:r w:rsidR="00265DB7" w:rsidRPr="008E09BF">
        <w:rPr>
          <w:rFonts w:asciiTheme="minorBidi" w:hAnsiTheme="minorBidi" w:cstheme="minorBidi"/>
          <w:sz w:val="24"/>
          <w:szCs w:val="24"/>
        </w:rPr>
        <w:t xml:space="preserve">does not refer to the </w:t>
      </w:r>
      <w:r w:rsidR="00215EF3" w:rsidRPr="008E09BF">
        <w:rPr>
          <w:rFonts w:asciiTheme="minorBidi" w:hAnsiTheme="minorBidi" w:cstheme="minorBidi"/>
          <w:sz w:val="24"/>
          <w:szCs w:val="24"/>
        </w:rPr>
        <w:t>a</w:t>
      </w:r>
      <w:r w:rsidR="00265DB7" w:rsidRPr="008E09BF">
        <w:rPr>
          <w:rFonts w:asciiTheme="minorBidi" w:hAnsiTheme="minorBidi" w:cstheme="minorBidi"/>
          <w:sz w:val="24"/>
          <w:szCs w:val="24"/>
        </w:rPr>
        <w:t xml:space="preserve">esthetic plane. </w:t>
      </w:r>
    </w:p>
    <w:p w14:paraId="7F1BD438" w14:textId="77777777" w:rsidR="00265DB7" w:rsidRPr="008E09BF" w:rsidRDefault="00265DB7" w:rsidP="00852A08">
      <w:pPr>
        <w:spacing w:line="240" w:lineRule="auto"/>
        <w:ind w:firstLine="720"/>
        <w:rPr>
          <w:rFonts w:asciiTheme="minorBidi" w:hAnsiTheme="minorBidi" w:cstheme="minorBidi"/>
          <w:sz w:val="24"/>
          <w:szCs w:val="24"/>
        </w:rPr>
      </w:pPr>
    </w:p>
    <w:p w14:paraId="224B948B" w14:textId="245D3450"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We will conclude our discussion with another statement </w:t>
      </w:r>
      <w:r w:rsidR="00215EF3" w:rsidRPr="008E09BF">
        <w:rPr>
          <w:rFonts w:asciiTheme="minorBidi" w:hAnsiTheme="minorBidi" w:cstheme="minorBidi"/>
          <w:sz w:val="24"/>
          <w:szCs w:val="24"/>
        </w:rPr>
        <w:t xml:space="preserve">of Rabbi </w:t>
      </w:r>
      <w:r w:rsidR="008E09BF">
        <w:rPr>
          <w:rFonts w:asciiTheme="minorBidi" w:hAnsiTheme="minorBidi" w:cstheme="minorBidi"/>
          <w:sz w:val="24"/>
          <w:szCs w:val="24"/>
        </w:rPr>
        <w:t>Yosei</w:t>
      </w:r>
      <w:r w:rsidR="00265DB7" w:rsidRPr="008E09BF">
        <w:rPr>
          <w:rFonts w:asciiTheme="minorBidi" w:hAnsiTheme="minorBidi" w:cstheme="minorBidi"/>
          <w:sz w:val="24"/>
          <w:szCs w:val="24"/>
        </w:rPr>
        <w:t xml:space="preserve"> </w:t>
      </w:r>
      <w:r w:rsidR="00215EF3" w:rsidRPr="008E09BF">
        <w:rPr>
          <w:rFonts w:asciiTheme="minorBidi" w:hAnsiTheme="minorBidi" w:cstheme="minorBidi"/>
          <w:sz w:val="24"/>
          <w:szCs w:val="24"/>
        </w:rPr>
        <w:t>ben</w:t>
      </w:r>
      <w:r w:rsidR="00265DB7" w:rsidRPr="008E09BF">
        <w:rPr>
          <w:rFonts w:asciiTheme="minorBidi" w:hAnsiTheme="minorBidi" w:cstheme="minorBidi"/>
          <w:sz w:val="24"/>
          <w:szCs w:val="24"/>
        </w:rPr>
        <w:t xml:space="preserve"> Zimra, in which he transfers the reality of the Garden of Eden as it is described in a verse to the reality of life in this world. He expounds the verse: "But there went up a mist from the earth, and watered the whole face of the ground" (</w:t>
      </w:r>
      <w:r w:rsidR="00265DB7" w:rsidRPr="008E09BF">
        <w:rPr>
          <w:rFonts w:asciiTheme="minorBidi" w:hAnsiTheme="minorBidi" w:cstheme="minorBidi"/>
          <w:i/>
          <w:iCs/>
          <w:sz w:val="24"/>
          <w:szCs w:val="24"/>
        </w:rPr>
        <w:t xml:space="preserve">Bereishit </w:t>
      </w:r>
      <w:r w:rsidR="00265DB7" w:rsidRPr="008E09BF">
        <w:rPr>
          <w:rFonts w:asciiTheme="minorBidi" w:hAnsiTheme="minorBidi" w:cstheme="minorBidi"/>
          <w:sz w:val="24"/>
          <w:szCs w:val="24"/>
        </w:rPr>
        <w:t xml:space="preserve">2:6), </w:t>
      </w:r>
      <w:r w:rsidRPr="008E09BF">
        <w:rPr>
          <w:rFonts w:asciiTheme="minorBidi" w:hAnsiTheme="minorBidi" w:cstheme="minorBidi"/>
          <w:sz w:val="24"/>
          <w:szCs w:val="24"/>
        </w:rPr>
        <w:t xml:space="preserve">regarding economic success </w:t>
      </w:r>
      <w:r w:rsidR="00265DB7" w:rsidRPr="008E09BF">
        <w:rPr>
          <w:rFonts w:asciiTheme="minorBidi" w:hAnsiTheme="minorBidi" w:cstheme="minorBidi"/>
          <w:sz w:val="24"/>
          <w:szCs w:val="24"/>
        </w:rPr>
        <w:t>in the realm of trade:</w:t>
      </w:r>
    </w:p>
    <w:p w14:paraId="15475AA5" w14:textId="77777777" w:rsidR="00265DB7" w:rsidRPr="008E09BF" w:rsidRDefault="00265DB7" w:rsidP="00852A08">
      <w:pPr>
        <w:spacing w:line="240" w:lineRule="auto"/>
        <w:ind w:left="1418" w:firstLine="720"/>
        <w:rPr>
          <w:rFonts w:asciiTheme="minorBidi" w:hAnsiTheme="minorBidi" w:cstheme="minorBidi"/>
          <w:sz w:val="24"/>
          <w:szCs w:val="24"/>
        </w:rPr>
      </w:pPr>
    </w:p>
    <w:p w14:paraId="488E5437" w14:textId="26ACA061" w:rsidR="007B12D6" w:rsidRPr="008E09BF" w:rsidRDefault="00215EF3" w:rsidP="00852A08">
      <w:pPr>
        <w:pStyle w:val="a3"/>
        <w:spacing w:line="240" w:lineRule="auto"/>
        <w:ind w:left="1418"/>
        <w:rPr>
          <w:rFonts w:asciiTheme="minorBidi" w:hAnsiTheme="minorBidi" w:cstheme="minorBidi"/>
          <w:sz w:val="24"/>
          <w:szCs w:val="24"/>
        </w:rPr>
      </w:pPr>
      <w:r w:rsidRPr="008E09BF">
        <w:rPr>
          <w:rFonts w:asciiTheme="minorBidi" w:hAnsiTheme="minorBidi" w:cstheme="minorBidi"/>
          <w:sz w:val="24"/>
          <w:szCs w:val="24"/>
        </w:rPr>
        <w:t xml:space="preserve">Rabbi Elazar said in the name of Rabbi </w:t>
      </w:r>
      <w:r w:rsidR="008E09BF">
        <w:rPr>
          <w:rFonts w:asciiTheme="minorBidi" w:hAnsiTheme="minorBidi" w:cstheme="minorBidi"/>
          <w:sz w:val="24"/>
          <w:szCs w:val="24"/>
        </w:rPr>
        <w:t>Yosei</w:t>
      </w:r>
      <w:r w:rsidRPr="008E09BF">
        <w:rPr>
          <w:rFonts w:asciiTheme="minorBidi" w:hAnsiTheme="minorBidi" w:cstheme="minorBidi"/>
          <w:sz w:val="24"/>
          <w:szCs w:val="24"/>
        </w:rPr>
        <w:t xml:space="preserve"> ben</w:t>
      </w:r>
      <w:r w:rsidR="00265DB7" w:rsidRPr="008E09BF">
        <w:rPr>
          <w:rFonts w:asciiTheme="minorBidi" w:hAnsiTheme="minorBidi" w:cstheme="minorBidi"/>
          <w:sz w:val="24"/>
          <w:szCs w:val="24"/>
        </w:rPr>
        <w:t xml:space="preserve"> Zimra: Everything is blessed, commerce is blessed, and traders profit. (</w:t>
      </w:r>
      <w:r w:rsidR="00265DB7" w:rsidRPr="008E09BF">
        <w:rPr>
          <w:rFonts w:asciiTheme="minorBidi" w:hAnsiTheme="minorBidi" w:cstheme="minorBidi"/>
          <w:i/>
          <w:iCs/>
          <w:sz w:val="24"/>
          <w:szCs w:val="24"/>
        </w:rPr>
        <w:t xml:space="preserve">Bereishit Rabba </w:t>
      </w:r>
      <w:r w:rsidR="00265DB7" w:rsidRPr="008E09BF">
        <w:rPr>
          <w:rFonts w:asciiTheme="minorBidi" w:hAnsiTheme="minorBidi" w:cstheme="minorBidi"/>
          <w:sz w:val="24"/>
          <w:szCs w:val="24"/>
        </w:rPr>
        <w:t xml:space="preserve">13, 16) </w:t>
      </w:r>
    </w:p>
    <w:p w14:paraId="525F83EB" w14:textId="77777777" w:rsidR="00265DB7" w:rsidRPr="008E09BF" w:rsidRDefault="00265DB7" w:rsidP="00852A08">
      <w:pPr>
        <w:spacing w:line="240" w:lineRule="auto"/>
        <w:rPr>
          <w:rFonts w:asciiTheme="minorBidi" w:hAnsiTheme="minorBidi" w:cstheme="minorBidi"/>
          <w:sz w:val="24"/>
          <w:szCs w:val="24"/>
        </w:rPr>
      </w:pPr>
    </w:p>
    <w:p w14:paraId="75C82262" w14:textId="5A6F7255" w:rsidR="007B12D6" w:rsidRPr="008E09BF" w:rsidRDefault="007B12D6"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 xml:space="preserve">Perhaps the whole point of the </w:t>
      </w:r>
      <w:r w:rsidR="004930D1" w:rsidRPr="008E09BF">
        <w:rPr>
          <w:rFonts w:asciiTheme="minorBidi" w:hAnsiTheme="minorBidi" w:cstheme="minorBidi"/>
          <w:sz w:val="24"/>
          <w:szCs w:val="24"/>
        </w:rPr>
        <w:t>Garden of Eden story</w:t>
      </w:r>
      <w:r w:rsidR="00A37D48" w:rsidRPr="008E09BF">
        <w:rPr>
          <w:rFonts w:asciiTheme="minorBidi" w:hAnsiTheme="minorBidi" w:cstheme="minorBidi"/>
          <w:sz w:val="24"/>
          <w:szCs w:val="24"/>
        </w:rPr>
        <w:t xml:space="preserve">, in the eyes of Rabbi </w:t>
      </w:r>
      <w:r w:rsidR="008E09BF">
        <w:rPr>
          <w:rFonts w:asciiTheme="minorBidi" w:hAnsiTheme="minorBidi" w:cstheme="minorBidi"/>
          <w:sz w:val="24"/>
          <w:szCs w:val="24"/>
        </w:rPr>
        <w:t>Yosei</w:t>
      </w:r>
      <w:r w:rsidR="00A37D48" w:rsidRPr="008E09BF">
        <w:rPr>
          <w:rFonts w:asciiTheme="minorBidi" w:hAnsiTheme="minorBidi" w:cstheme="minorBidi"/>
          <w:sz w:val="24"/>
          <w:szCs w:val="24"/>
        </w:rPr>
        <w:t xml:space="preserve"> ben</w:t>
      </w:r>
      <w:r w:rsidR="00265DB7" w:rsidRPr="008E09BF">
        <w:rPr>
          <w:rFonts w:asciiTheme="minorBidi" w:hAnsiTheme="minorBidi" w:cstheme="minorBidi"/>
          <w:sz w:val="24"/>
          <w:szCs w:val="24"/>
        </w:rPr>
        <w:t xml:space="preserve"> Zimra, </w:t>
      </w:r>
      <w:r w:rsidR="00FB2BD3" w:rsidRPr="00AB3602">
        <w:rPr>
          <w:rFonts w:asciiTheme="minorBidi" w:hAnsiTheme="minorBidi" w:cstheme="minorBidi"/>
          <w:sz w:val="24"/>
          <w:szCs w:val="24"/>
        </w:rPr>
        <w:t xml:space="preserve">is for us to understand that even our lives in this </w:t>
      </w:r>
      <w:r w:rsidR="00FB2BD3">
        <w:rPr>
          <w:rFonts w:asciiTheme="minorBidi" w:hAnsiTheme="minorBidi" w:cstheme="minorBidi"/>
          <w:sz w:val="24"/>
          <w:szCs w:val="24"/>
        </w:rPr>
        <w:t xml:space="preserve">imperfect </w:t>
      </w:r>
      <w:r w:rsidR="00FB2BD3" w:rsidRPr="00AB3602">
        <w:rPr>
          <w:rFonts w:asciiTheme="minorBidi" w:hAnsiTheme="minorBidi" w:cstheme="minorBidi"/>
          <w:sz w:val="24"/>
          <w:szCs w:val="24"/>
        </w:rPr>
        <w:t xml:space="preserve">world are connected to the Garden of Eden, and it </w:t>
      </w:r>
      <w:r w:rsidR="00FB2BD3">
        <w:rPr>
          <w:rFonts w:asciiTheme="minorBidi" w:hAnsiTheme="minorBidi" w:cstheme="minorBidi"/>
          <w:sz w:val="24"/>
          <w:szCs w:val="24"/>
        </w:rPr>
        <w:t>i</w:t>
      </w:r>
      <w:r w:rsidR="00FB2BD3" w:rsidRPr="00AB3602">
        <w:rPr>
          <w:rFonts w:asciiTheme="minorBidi" w:hAnsiTheme="minorBidi" w:cstheme="minorBidi"/>
          <w:sz w:val="24"/>
          <w:szCs w:val="24"/>
        </w:rPr>
        <w:t xml:space="preserve">s upon us to </w:t>
      </w:r>
      <w:r w:rsidR="00FB2BD3">
        <w:rPr>
          <w:rFonts w:asciiTheme="minorBidi" w:hAnsiTheme="minorBidi" w:cstheme="minorBidi"/>
          <w:sz w:val="24"/>
          <w:szCs w:val="24"/>
        </w:rPr>
        <w:t>perfect</w:t>
      </w:r>
      <w:r w:rsidR="00FB2BD3" w:rsidRPr="00AB3602">
        <w:rPr>
          <w:rFonts w:asciiTheme="minorBidi" w:hAnsiTheme="minorBidi" w:cstheme="minorBidi"/>
          <w:sz w:val="24"/>
          <w:szCs w:val="24"/>
        </w:rPr>
        <w:t xml:space="preserve"> this world and to reveal it once again as the Garden of God</w:t>
      </w:r>
      <w:r w:rsidR="004930D1" w:rsidRPr="008E09BF">
        <w:rPr>
          <w:rFonts w:asciiTheme="minorBidi" w:hAnsiTheme="minorBidi" w:cstheme="minorBidi"/>
          <w:sz w:val="24"/>
          <w:szCs w:val="24"/>
        </w:rPr>
        <w:t>.</w:t>
      </w:r>
    </w:p>
    <w:p w14:paraId="74EE5476" w14:textId="25985BDE" w:rsidR="004930D1" w:rsidRDefault="004930D1" w:rsidP="00852A08">
      <w:pPr>
        <w:spacing w:line="240" w:lineRule="auto"/>
        <w:ind w:firstLine="720"/>
        <w:rPr>
          <w:rFonts w:asciiTheme="minorBidi" w:hAnsiTheme="minorBidi" w:cstheme="minorBidi"/>
          <w:sz w:val="24"/>
          <w:szCs w:val="24"/>
        </w:rPr>
      </w:pPr>
    </w:p>
    <w:p w14:paraId="57E3312D" w14:textId="77777777" w:rsidR="00D80797" w:rsidRPr="008E09BF" w:rsidRDefault="00D80797" w:rsidP="00852A08">
      <w:pPr>
        <w:spacing w:line="240" w:lineRule="auto"/>
        <w:ind w:firstLine="720"/>
        <w:rPr>
          <w:rFonts w:asciiTheme="minorBidi" w:hAnsiTheme="minorBidi" w:cstheme="minorBidi"/>
          <w:sz w:val="24"/>
          <w:szCs w:val="24"/>
        </w:rPr>
      </w:pPr>
    </w:p>
    <w:p w14:paraId="762B2DF9" w14:textId="718F9414" w:rsidR="004930D1" w:rsidRPr="008E09BF" w:rsidRDefault="004930D1" w:rsidP="00852A08">
      <w:pPr>
        <w:spacing w:line="240" w:lineRule="auto"/>
        <w:rPr>
          <w:rFonts w:asciiTheme="minorBidi" w:hAnsiTheme="minorBidi" w:cstheme="minorBidi"/>
          <w:sz w:val="24"/>
          <w:szCs w:val="24"/>
        </w:rPr>
      </w:pPr>
      <w:r w:rsidRPr="008E09BF">
        <w:rPr>
          <w:rFonts w:asciiTheme="minorBidi" w:hAnsiTheme="minorBidi" w:cstheme="minorBidi"/>
          <w:sz w:val="24"/>
          <w:szCs w:val="24"/>
        </w:rPr>
        <w:t>(Translated by David Strauss)</w:t>
      </w:r>
    </w:p>
    <w:sectPr w:rsidR="004930D1" w:rsidRPr="008E09B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9FCE2" w14:textId="77777777" w:rsidR="008D11F4" w:rsidRDefault="008D11F4">
      <w:r>
        <w:separator/>
      </w:r>
    </w:p>
  </w:endnote>
  <w:endnote w:type="continuationSeparator" w:id="0">
    <w:p w14:paraId="4F969C41" w14:textId="77777777" w:rsidR="008D11F4" w:rsidRDefault="008D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653981"/>
      <w:docPartObj>
        <w:docPartGallery w:val="Page Numbers (Bottom of Page)"/>
        <w:docPartUnique/>
      </w:docPartObj>
    </w:sdtPr>
    <w:sdtEndPr>
      <w:rPr>
        <w:noProof/>
      </w:rPr>
    </w:sdtEndPr>
    <w:sdtContent>
      <w:p w14:paraId="1A9A18CE" w14:textId="0172E38C" w:rsidR="00852A08" w:rsidRDefault="00852A08">
        <w:pPr>
          <w:pStyle w:val="af2"/>
          <w:jc w:val="center"/>
        </w:pPr>
        <w:r>
          <w:fldChar w:fldCharType="begin"/>
        </w:r>
        <w:r>
          <w:instrText xml:space="preserve"> PAGE   \* MERGEFORMAT </w:instrText>
        </w:r>
        <w:r>
          <w:fldChar w:fldCharType="separate"/>
        </w:r>
        <w:r w:rsidR="00806A4B">
          <w:rPr>
            <w:noProof/>
          </w:rPr>
          <w:t>10</w:t>
        </w:r>
        <w:r>
          <w:rPr>
            <w:noProof/>
          </w:rPr>
          <w:fldChar w:fldCharType="end"/>
        </w:r>
      </w:p>
    </w:sdtContent>
  </w:sdt>
  <w:p w14:paraId="5FA3597F" w14:textId="77777777" w:rsidR="00852A08" w:rsidRDefault="00852A0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C5D9" w14:textId="77777777" w:rsidR="008D11F4" w:rsidRDefault="008D11F4">
      <w:r>
        <w:separator/>
      </w:r>
    </w:p>
  </w:footnote>
  <w:footnote w:type="continuationSeparator" w:id="0">
    <w:p w14:paraId="0165683F" w14:textId="77777777" w:rsidR="008D11F4" w:rsidRDefault="008D11F4">
      <w:r>
        <w:continuationSeparator/>
      </w:r>
    </w:p>
  </w:footnote>
  <w:footnote w:id="1">
    <w:p w14:paraId="1B5D0058" w14:textId="17201BFC"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The phrase "good for food" does not appear elsewhere in Rabbinic literaure, and so we cannot </w:t>
      </w:r>
      <w:r w:rsidR="00FC64BE">
        <w:rPr>
          <w:rFonts w:asciiTheme="minorBidi" w:hAnsiTheme="minorBidi" w:cstheme="minorBidi"/>
        </w:rPr>
        <w:t>assess</w:t>
      </w:r>
      <w:r w:rsidRPr="004E758B">
        <w:rPr>
          <w:rFonts w:asciiTheme="minorBidi" w:hAnsiTheme="minorBidi" w:cstheme="minorBidi"/>
        </w:rPr>
        <w:t xml:space="preserve"> its meaning in other places.</w:t>
      </w:r>
    </w:p>
  </w:footnote>
  <w:footnote w:id="2">
    <w:p w14:paraId="3D02465C" w14:textId="7A9BB813"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See the parallels in </w:t>
      </w:r>
      <w:r w:rsidRPr="004E758B">
        <w:rPr>
          <w:rFonts w:asciiTheme="minorBidi" w:hAnsiTheme="minorBidi" w:cstheme="minorBidi"/>
          <w:i/>
          <w:iCs/>
        </w:rPr>
        <w:t xml:space="preserve">Kohelet Rabba </w:t>
      </w:r>
      <w:r w:rsidRPr="004E758B">
        <w:rPr>
          <w:rFonts w:asciiTheme="minorBidi" w:hAnsiTheme="minorBidi" w:cstheme="minorBidi"/>
        </w:rPr>
        <w:t xml:space="preserve">5, 1, and in BT </w:t>
      </w:r>
      <w:r w:rsidRPr="004E758B">
        <w:rPr>
          <w:rFonts w:asciiTheme="minorBidi" w:hAnsiTheme="minorBidi" w:cstheme="minorBidi"/>
          <w:i/>
          <w:iCs/>
        </w:rPr>
        <w:t xml:space="preserve">Yoma </w:t>
      </w:r>
      <w:r w:rsidRPr="004E758B">
        <w:rPr>
          <w:rFonts w:asciiTheme="minorBidi" w:hAnsiTheme="minorBidi" w:cstheme="minorBidi"/>
        </w:rPr>
        <w:t>74b. Based on this discussion</w:t>
      </w:r>
      <w:r>
        <w:rPr>
          <w:rFonts w:asciiTheme="minorBidi" w:hAnsiTheme="minorBidi" w:cstheme="minorBidi"/>
        </w:rPr>
        <w:t>,</w:t>
      </w:r>
      <w:r w:rsidRPr="004E758B">
        <w:rPr>
          <w:rFonts w:asciiTheme="minorBidi" w:hAnsiTheme="minorBidi" w:cstheme="minorBidi"/>
        </w:rPr>
        <w:t xml:space="preserve"> it may be argued that this idea </w:t>
      </w:r>
      <w:r>
        <w:rPr>
          <w:rFonts w:asciiTheme="minorBidi" w:hAnsiTheme="minorBidi" w:cstheme="minorBidi"/>
        </w:rPr>
        <w:t>i</w:t>
      </w:r>
      <w:r w:rsidRPr="004E758B">
        <w:rPr>
          <w:rFonts w:asciiTheme="minorBidi" w:hAnsiTheme="minorBidi" w:cstheme="minorBidi"/>
        </w:rPr>
        <w:t>s deeply rooted in the consciousness of the Amoraim of Eretz Israel.</w:t>
      </w:r>
    </w:p>
  </w:footnote>
  <w:footnote w:id="3">
    <w:p w14:paraId="7D320BE1" w14:textId="42F1AF62"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See also BT </w:t>
      </w:r>
      <w:r w:rsidRPr="004E758B">
        <w:rPr>
          <w:rFonts w:asciiTheme="minorBidi" w:hAnsiTheme="minorBidi" w:cstheme="minorBidi"/>
          <w:i/>
          <w:iCs/>
        </w:rPr>
        <w:t>Eiruvin</w:t>
      </w:r>
      <w:r w:rsidRPr="004E758B">
        <w:rPr>
          <w:rFonts w:asciiTheme="minorBidi" w:hAnsiTheme="minorBidi" w:cstheme="minorBidi"/>
        </w:rPr>
        <w:t xml:space="preserve"> 29a.</w:t>
      </w:r>
    </w:p>
  </w:footnote>
  <w:footnote w:id="4">
    <w:p w14:paraId="100B1A5A" w14:textId="35908FB2"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See E. Z. Melamed, </w:t>
      </w:r>
      <w:r w:rsidRPr="004E758B">
        <w:rPr>
          <w:rFonts w:asciiTheme="minorBidi" w:hAnsiTheme="minorBidi" w:cstheme="minorBidi"/>
          <w:i/>
          <w:iCs/>
        </w:rPr>
        <w:t xml:space="preserve">Milon </w:t>
      </w:r>
      <w:r>
        <w:rPr>
          <w:rFonts w:asciiTheme="minorBidi" w:hAnsiTheme="minorBidi" w:cstheme="minorBidi"/>
          <w:i/>
          <w:iCs/>
        </w:rPr>
        <w:t>L</w:t>
      </w:r>
      <w:r w:rsidRPr="004E758B">
        <w:rPr>
          <w:rFonts w:asciiTheme="minorBidi" w:hAnsiTheme="minorBidi" w:cstheme="minorBidi"/>
          <w:i/>
          <w:iCs/>
        </w:rPr>
        <w:t>e-</w:t>
      </w:r>
      <w:r>
        <w:rPr>
          <w:rFonts w:asciiTheme="minorBidi" w:hAnsiTheme="minorBidi" w:cstheme="minorBidi"/>
          <w:i/>
          <w:iCs/>
        </w:rPr>
        <w:t>t</w:t>
      </w:r>
      <w:r w:rsidRPr="004E758B">
        <w:rPr>
          <w:rFonts w:asciiTheme="minorBidi" w:hAnsiTheme="minorBidi" w:cstheme="minorBidi"/>
          <w:i/>
          <w:iCs/>
        </w:rPr>
        <w:t xml:space="preserve">argumim </w:t>
      </w:r>
      <w:r>
        <w:rPr>
          <w:rFonts w:asciiTheme="minorBidi" w:hAnsiTheme="minorBidi" w:cstheme="minorBidi"/>
          <w:i/>
          <w:iCs/>
        </w:rPr>
        <w:t>H</w:t>
      </w:r>
      <w:r w:rsidRPr="004E758B">
        <w:rPr>
          <w:rFonts w:asciiTheme="minorBidi" w:hAnsiTheme="minorBidi" w:cstheme="minorBidi"/>
          <w:i/>
          <w:iCs/>
        </w:rPr>
        <w:t xml:space="preserve">a-Aramiyim </w:t>
      </w:r>
      <w:r>
        <w:rPr>
          <w:rFonts w:asciiTheme="minorBidi" w:hAnsiTheme="minorBidi" w:cstheme="minorBidi"/>
          <w:i/>
          <w:iCs/>
        </w:rPr>
        <w:t>U</w:t>
      </w:r>
      <w:r w:rsidRPr="004E758B">
        <w:rPr>
          <w:rFonts w:asciiTheme="minorBidi" w:hAnsiTheme="minorBidi" w:cstheme="minorBidi"/>
          <w:i/>
          <w:iCs/>
        </w:rPr>
        <w:t>-l</w:t>
      </w:r>
      <w:r>
        <w:rPr>
          <w:rFonts w:asciiTheme="minorBidi" w:hAnsiTheme="minorBidi" w:cstheme="minorBidi"/>
          <w:i/>
          <w:iCs/>
        </w:rPr>
        <w:t>t</w:t>
      </w:r>
      <w:r w:rsidRPr="004E758B">
        <w:rPr>
          <w:rFonts w:asciiTheme="minorBidi" w:hAnsiTheme="minorBidi" w:cstheme="minorBidi"/>
          <w:i/>
          <w:iCs/>
        </w:rPr>
        <w:t xml:space="preserve">argum </w:t>
      </w:r>
      <w:r>
        <w:rPr>
          <w:rFonts w:asciiTheme="minorBidi" w:hAnsiTheme="minorBidi" w:cstheme="minorBidi"/>
          <w:i/>
          <w:iCs/>
        </w:rPr>
        <w:t>S</w:t>
      </w:r>
      <w:r w:rsidRPr="004E758B">
        <w:rPr>
          <w:rFonts w:asciiTheme="minorBidi" w:hAnsiTheme="minorBidi" w:cstheme="minorBidi"/>
          <w:i/>
          <w:iCs/>
        </w:rPr>
        <w:t>he-beMikra</w:t>
      </w:r>
      <w:r w:rsidRPr="004E758B">
        <w:rPr>
          <w:rFonts w:asciiTheme="minorBidi" w:hAnsiTheme="minorBidi" w:cstheme="minorBidi"/>
        </w:rPr>
        <w:t xml:space="preserve"> </w:t>
      </w:r>
      <w:r>
        <w:rPr>
          <w:rFonts w:asciiTheme="minorBidi" w:hAnsiTheme="minorBidi" w:cstheme="minorBidi"/>
        </w:rPr>
        <w:t>(</w:t>
      </w:r>
      <w:r w:rsidRPr="004E758B">
        <w:rPr>
          <w:rFonts w:asciiTheme="minorBidi" w:hAnsiTheme="minorBidi" w:cstheme="minorBidi"/>
        </w:rPr>
        <w:t>Jerusalem</w:t>
      </w:r>
      <w:r>
        <w:rPr>
          <w:rFonts w:asciiTheme="minorBidi" w:hAnsiTheme="minorBidi" w:cstheme="minorBidi"/>
        </w:rPr>
        <w:t xml:space="preserve">: </w:t>
      </w:r>
      <w:r w:rsidRPr="004E758B">
        <w:rPr>
          <w:rFonts w:asciiTheme="minorBidi" w:hAnsiTheme="minorBidi" w:cstheme="minorBidi"/>
        </w:rPr>
        <w:t>1975</w:t>
      </w:r>
      <w:r>
        <w:rPr>
          <w:rFonts w:asciiTheme="minorBidi" w:hAnsiTheme="minorBidi" w:cstheme="minorBidi"/>
        </w:rPr>
        <w:t>)</w:t>
      </w:r>
      <w:r w:rsidRPr="004E758B">
        <w:rPr>
          <w:rFonts w:asciiTheme="minorBidi" w:hAnsiTheme="minorBidi" w:cstheme="minorBidi"/>
        </w:rPr>
        <w:t xml:space="preserve">, p. 31. In his translation of </w:t>
      </w:r>
      <w:r w:rsidRPr="004E758B">
        <w:rPr>
          <w:rFonts w:asciiTheme="minorBidi" w:hAnsiTheme="minorBidi" w:cstheme="minorBidi"/>
          <w:i/>
          <w:iCs/>
        </w:rPr>
        <w:t xml:space="preserve">Bereishit </w:t>
      </w:r>
      <w:r w:rsidRPr="004E758B">
        <w:rPr>
          <w:rFonts w:asciiTheme="minorBidi" w:hAnsiTheme="minorBidi" w:cstheme="minorBidi"/>
        </w:rPr>
        <w:t>2:9, Onkelos renders "</w:t>
      </w:r>
      <w:r w:rsidRPr="004E758B">
        <w:rPr>
          <w:rFonts w:asciiTheme="minorBidi" w:hAnsiTheme="minorBidi" w:cstheme="minorBidi"/>
          <w:i/>
          <w:iCs/>
        </w:rPr>
        <w:t>nechmad le-mareh</w:t>
      </w:r>
      <w:r w:rsidRPr="004E758B">
        <w:rPr>
          <w:rFonts w:asciiTheme="minorBidi" w:hAnsiTheme="minorBidi" w:cstheme="minorBidi"/>
        </w:rPr>
        <w:t>" exactly the same way that he translates "</w:t>
      </w:r>
      <w:r w:rsidRPr="004E758B">
        <w:rPr>
          <w:rFonts w:asciiTheme="minorBidi" w:hAnsiTheme="minorBidi" w:cstheme="minorBidi"/>
          <w:i/>
          <w:iCs/>
        </w:rPr>
        <w:t>nechmad ha-etz le-haskil</w:t>
      </w:r>
      <w:r w:rsidRPr="004E758B">
        <w:rPr>
          <w:rFonts w:asciiTheme="minorBidi" w:hAnsiTheme="minorBidi" w:cstheme="minorBidi"/>
        </w:rPr>
        <w:t>": "the tree was desirable to look at." That is to say, he equates the meaning of "</w:t>
      </w:r>
      <w:r w:rsidRPr="004E758B">
        <w:rPr>
          <w:rFonts w:asciiTheme="minorBidi" w:hAnsiTheme="minorBidi" w:cstheme="minorBidi"/>
          <w:i/>
          <w:iCs/>
        </w:rPr>
        <w:t>nechmad le-mareh</w:t>
      </w:r>
      <w:r w:rsidRPr="004E758B">
        <w:rPr>
          <w:rFonts w:asciiTheme="minorBidi" w:hAnsiTheme="minorBidi" w:cstheme="minorBidi"/>
        </w:rPr>
        <w:t>" and "</w:t>
      </w:r>
      <w:r w:rsidRPr="004E758B">
        <w:rPr>
          <w:rFonts w:asciiTheme="minorBidi" w:hAnsiTheme="minorBidi" w:cstheme="minorBidi"/>
          <w:i/>
          <w:iCs/>
        </w:rPr>
        <w:t>nechmad le-haskil</w:t>
      </w:r>
      <w:r w:rsidRPr="004E758B">
        <w:rPr>
          <w:rFonts w:asciiTheme="minorBidi" w:hAnsiTheme="minorBidi" w:cstheme="minorBidi"/>
        </w:rPr>
        <w:t>" by translating the latter term as "</w:t>
      </w:r>
      <w:r w:rsidRPr="004E758B">
        <w:rPr>
          <w:rFonts w:asciiTheme="minorBidi" w:hAnsiTheme="minorBidi" w:cstheme="minorBidi"/>
          <w:i/>
          <w:iCs/>
        </w:rPr>
        <w:t>le</w:t>
      </w:r>
      <w:r>
        <w:rPr>
          <w:rFonts w:asciiTheme="minorBidi" w:hAnsiTheme="minorBidi" w:cstheme="minorBidi"/>
          <w:i/>
          <w:iCs/>
        </w:rPr>
        <w:t>-</w:t>
      </w:r>
      <w:r w:rsidRPr="004E758B">
        <w:rPr>
          <w:rFonts w:asciiTheme="minorBidi" w:hAnsiTheme="minorBidi" w:cstheme="minorBidi"/>
          <w:i/>
          <w:iCs/>
        </w:rPr>
        <w:t>istakala</w:t>
      </w:r>
      <w:r w:rsidRPr="004E758B">
        <w:rPr>
          <w:rFonts w:asciiTheme="minorBidi" w:hAnsiTheme="minorBidi" w:cstheme="minorBidi"/>
        </w:rPr>
        <w:t>," in the sense of looking. It should be noted that the the verb "</w:t>
      </w:r>
      <w:r w:rsidRPr="004E758B">
        <w:rPr>
          <w:rFonts w:asciiTheme="minorBidi" w:hAnsiTheme="minorBidi" w:cstheme="minorBidi"/>
          <w:i/>
          <w:iCs/>
        </w:rPr>
        <w:t>le-histakel</w:t>
      </w:r>
      <w:r w:rsidRPr="004E758B">
        <w:rPr>
          <w:rFonts w:asciiTheme="minorBidi" w:hAnsiTheme="minorBidi" w:cstheme="minorBidi"/>
        </w:rPr>
        <w:t>" in Rabbinic literature combines two meaning, physical seeing and intellectual understanding (</w:t>
      </w:r>
      <w:r w:rsidR="00FC64BE">
        <w:rPr>
          <w:rFonts w:asciiTheme="minorBidi" w:hAnsiTheme="minorBidi" w:cstheme="minorBidi"/>
        </w:rPr>
        <w:t>much like</w:t>
      </w:r>
      <w:r w:rsidRPr="004E758B">
        <w:rPr>
          <w:rFonts w:asciiTheme="minorBidi" w:hAnsiTheme="minorBidi" w:cstheme="minorBidi"/>
        </w:rPr>
        <w:t xml:space="preserve"> </w:t>
      </w:r>
      <w:r w:rsidRPr="004E758B">
        <w:rPr>
          <w:rFonts w:asciiTheme="minorBidi" w:hAnsiTheme="minorBidi" w:cstheme="minorBidi"/>
          <w:i/>
          <w:iCs/>
        </w:rPr>
        <w:t>re'iya</w:t>
      </w:r>
      <w:r w:rsidRPr="004E758B">
        <w:rPr>
          <w:rFonts w:asciiTheme="minorBidi" w:hAnsiTheme="minorBidi" w:cstheme="minorBidi"/>
        </w:rPr>
        <w:t xml:space="preserve"> in </w:t>
      </w:r>
      <w:r w:rsidRPr="0091694E">
        <w:rPr>
          <w:rFonts w:asciiTheme="minorBidi" w:hAnsiTheme="minorBidi" w:cstheme="minorBidi"/>
          <w:i/>
        </w:rPr>
        <w:t>Tanakh</w:t>
      </w:r>
      <w:r w:rsidRPr="004E758B">
        <w:rPr>
          <w:rFonts w:asciiTheme="minorBidi" w:hAnsiTheme="minorBidi" w:cstheme="minorBidi"/>
        </w:rPr>
        <w:t xml:space="preserve">). It should further be noted that according to Onkelos, the </w:t>
      </w:r>
      <w:r>
        <w:rPr>
          <w:rFonts w:asciiTheme="minorBidi" w:hAnsiTheme="minorBidi" w:cstheme="minorBidi"/>
        </w:rPr>
        <w:t>T</w:t>
      </w:r>
      <w:r w:rsidRPr="004E758B">
        <w:rPr>
          <w:rFonts w:asciiTheme="minorBidi" w:hAnsiTheme="minorBidi" w:cstheme="minorBidi"/>
        </w:rPr>
        <w:t xml:space="preserve">ree of </w:t>
      </w:r>
      <w:r>
        <w:rPr>
          <w:rFonts w:asciiTheme="minorBidi" w:hAnsiTheme="minorBidi" w:cstheme="minorBidi"/>
        </w:rPr>
        <w:t>K</w:t>
      </w:r>
      <w:r w:rsidRPr="004E758B">
        <w:rPr>
          <w:rFonts w:asciiTheme="minorBidi" w:hAnsiTheme="minorBidi" w:cstheme="minorBidi"/>
        </w:rPr>
        <w:t>nowledge differ</w:t>
      </w:r>
      <w:r w:rsidR="00FC64BE">
        <w:rPr>
          <w:rFonts w:asciiTheme="minorBidi" w:hAnsiTheme="minorBidi" w:cstheme="minorBidi"/>
        </w:rPr>
        <w:t>s</w:t>
      </w:r>
      <w:r w:rsidRPr="004E758B">
        <w:rPr>
          <w:rFonts w:asciiTheme="minorBidi" w:hAnsiTheme="minorBidi" w:cstheme="minorBidi"/>
        </w:rPr>
        <w:t xml:space="preserve"> from the rest of the trees in the </w:t>
      </w:r>
      <w:r w:rsidR="00FC64BE">
        <w:rPr>
          <w:rFonts w:asciiTheme="minorBidi" w:hAnsiTheme="minorBidi" w:cstheme="minorBidi"/>
        </w:rPr>
        <w:t>G</w:t>
      </w:r>
      <w:r w:rsidRPr="004E758B">
        <w:rPr>
          <w:rFonts w:asciiTheme="minorBidi" w:hAnsiTheme="minorBidi" w:cstheme="minorBidi"/>
        </w:rPr>
        <w:t>arden</w:t>
      </w:r>
      <w:r w:rsidR="00FC64BE">
        <w:rPr>
          <w:rFonts w:asciiTheme="minorBidi" w:hAnsiTheme="minorBidi" w:cstheme="minorBidi"/>
        </w:rPr>
        <w:t xml:space="preserve"> of Eden</w:t>
      </w:r>
      <w:r w:rsidRPr="004E758B">
        <w:rPr>
          <w:rFonts w:asciiTheme="minorBidi" w:hAnsiTheme="minorBidi" w:cstheme="minorBidi"/>
        </w:rPr>
        <w:t xml:space="preserve"> in its medicinal qualities.  </w:t>
      </w:r>
    </w:p>
  </w:footnote>
  <w:footnote w:id="5">
    <w:p w14:paraId="61F0FD95" w14:textId="4BA8C9A5"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There is a strong substantive relationship between </w:t>
      </w:r>
      <w:r w:rsidR="00BB261D">
        <w:rPr>
          <w:rFonts w:asciiTheme="minorBidi" w:hAnsiTheme="minorBidi" w:cstheme="minorBidi"/>
        </w:rPr>
        <w:t>avarice</w:t>
      </w:r>
      <w:r w:rsidRPr="004E758B">
        <w:rPr>
          <w:rFonts w:asciiTheme="minorBidi" w:hAnsiTheme="minorBidi" w:cstheme="minorBidi"/>
        </w:rPr>
        <w:t xml:space="preserve"> and the desire to a</w:t>
      </w:r>
      <w:r w:rsidR="00BB261D">
        <w:rPr>
          <w:rFonts w:asciiTheme="minorBidi" w:hAnsiTheme="minorBidi" w:cstheme="minorBidi"/>
        </w:rPr>
        <w:t>cquire</w:t>
      </w:r>
      <w:r w:rsidRPr="004E758B">
        <w:rPr>
          <w:rFonts w:asciiTheme="minorBidi" w:hAnsiTheme="minorBidi" w:cstheme="minorBidi"/>
        </w:rPr>
        <w:t xml:space="preserve">; </w:t>
      </w:r>
      <w:r w:rsidR="00BB261D">
        <w:rPr>
          <w:rFonts w:asciiTheme="minorBidi" w:hAnsiTheme="minorBidi" w:cstheme="minorBidi"/>
        </w:rPr>
        <w:t>avarice</w:t>
      </w:r>
      <w:r w:rsidRPr="004E758B">
        <w:rPr>
          <w:rFonts w:asciiTheme="minorBidi" w:hAnsiTheme="minorBidi" w:cstheme="minorBidi"/>
        </w:rPr>
        <w:t xml:space="preserve"> will lead a person to continue </w:t>
      </w:r>
      <w:r w:rsidR="00BB261D">
        <w:rPr>
          <w:rFonts w:asciiTheme="minorBidi" w:hAnsiTheme="minorBidi" w:cstheme="minorBidi"/>
        </w:rPr>
        <w:t>pursuing an object of desire.</w:t>
      </w:r>
      <w:r w:rsidRPr="004E758B">
        <w:rPr>
          <w:rFonts w:asciiTheme="minorBidi" w:hAnsiTheme="minorBidi" w:cstheme="minorBidi"/>
        </w:rPr>
        <w:t xml:space="preserve"> </w:t>
      </w:r>
      <w:r w:rsidR="00BB261D">
        <w:rPr>
          <w:rFonts w:asciiTheme="minorBidi" w:hAnsiTheme="minorBidi" w:cstheme="minorBidi"/>
        </w:rPr>
        <w:t>However,</w:t>
      </w:r>
      <w:r w:rsidRPr="004E758B">
        <w:rPr>
          <w:rFonts w:asciiTheme="minorBidi" w:hAnsiTheme="minorBidi" w:cstheme="minorBidi"/>
        </w:rPr>
        <w:t xml:space="preserve"> there is not a hint of this connection in Rabbi Yosei ben Zimra's </w:t>
      </w:r>
      <w:r w:rsidRPr="004E758B">
        <w:rPr>
          <w:rFonts w:asciiTheme="minorBidi" w:hAnsiTheme="minorBidi" w:cstheme="minorBidi"/>
          <w:i/>
          <w:iCs/>
        </w:rPr>
        <w:t xml:space="preserve">derasha. </w:t>
      </w:r>
      <w:r w:rsidRPr="004E758B">
        <w:rPr>
          <w:rFonts w:asciiTheme="minorBidi" w:hAnsiTheme="minorBidi" w:cstheme="minorBidi"/>
        </w:rPr>
        <w:t>So too</w:t>
      </w:r>
      <w:r w:rsidR="00BB261D">
        <w:rPr>
          <w:rFonts w:asciiTheme="minorBidi" w:hAnsiTheme="minorBidi" w:cstheme="minorBidi"/>
        </w:rPr>
        <w:t>,</w:t>
      </w:r>
      <w:r w:rsidRPr="004E758B">
        <w:rPr>
          <w:rFonts w:asciiTheme="minorBidi" w:hAnsiTheme="minorBidi" w:cstheme="minorBidi"/>
        </w:rPr>
        <w:t xml:space="preserve"> the fact noted earlier that the entire </w:t>
      </w:r>
      <w:r w:rsidRPr="004E758B">
        <w:rPr>
          <w:rFonts w:asciiTheme="minorBidi" w:hAnsiTheme="minorBidi" w:cstheme="minorBidi"/>
          <w:i/>
          <w:iCs/>
        </w:rPr>
        <w:t xml:space="preserve">derasha </w:t>
      </w:r>
      <w:r w:rsidRPr="004E758B">
        <w:rPr>
          <w:rFonts w:asciiTheme="minorBidi" w:hAnsiTheme="minorBidi" w:cstheme="minorBidi"/>
        </w:rPr>
        <w:t>relates to the objective qualities of the tree reinforces the rejection of this interpretive direction in his words.</w:t>
      </w:r>
    </w:p>
  </w:footnote>
  <w:footnote w:id="6">
    <w:p w14:paraId="118C85FB" w14:textId="2894254D"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See </w:t>
      </w:r>
      <w:r w:rsidRPr="004E758B">
        <w:rPr>
          <w:rFonts w:asciiTheme="minorBidi" w:hAnsiTheme="minorBidi" w:cstheme="minorBidi"/>
          <w:i/>
          <w:iCs/>
        </w:rPr>
        <w:t xml:space="preserve">Vayikra Rabba </w:t>
      </w:r>
      <w:r w:rsidRPr="004E758B">
        <w:rPr>
          <w:rFonts w:asciiTheme="minorBidi" w:hAnsiTheme="minorBidi" w:cstheme="minorBidi"/>
        </w:rPr>
        <w:t xml:space="preserve">89, 1; </w:t>
      </w:r>
      <w:r w:rsidRPr="004E758B">
        <w:rPr>
          <w:rFonts w:asciiTheme="minorBidi" w:hAnsiTheme="minorBidi" w:cstheme="minorBidi"/>
          <w:i/>
          <w:iCs/>
        </w:rPr>
        <w:t xml:space="preserve">Pesikta deRav Kahana </w:t>
      </w:r>
      <w:r w:rsidRPr="004E758B">
        <w:rPr>
          <w:rFonts w:asciiTheme="minorBidi" w:hAnsiTheme="minorBidi" w:cstheme="minorBidi"/>
        </w:rPr>
        <w:t xml:space="preserve">4; BT </w:t>
      </w:r>
      <w:r w:rsidRPr="004E758B">
        <w:rPr>
          <w:rFonts w:asciiTheme="minorBidi" w:hAnsiTheme="minorBidi" w:cstheme="minorBidi"/>
          <w:i/>
          <w:iCs/>
        </w:rPr>
        <w:t xml:space="preserve">Bava Batra </w:t>
      </w:r>
      <w:r w:rsidRPr="004E758B">
        <w:rPr>
          <w:rFonts w:asciiTheme="minorBidi" w:hAnsiTheme="minorBidi" w:cstheme="minorBidi"/>
        </w:rPr>
        <w:t xml:space="preserve">15a. It seems to me that the source of this identification is Rav, but this is not the forum to expand upon the matter. Regarding the identity of Eitan </w:t>
      </w:r>
      <w:r>
        <w:rPr>
          <w:rFonts w:asciiTheme="minorBidi" w:hAnsiTheme="minorBidi" w:cstheme="minorBidi"/>
        </w:rPr>
        <w:t>Ha-Ezrachi</w:t>
      </w:r>
      <w:r w:rsidRPr="004E758B">
        <w:rPr>
          <w:rFonts w:asciiTheme="minorBidi" w:hAnsiTheme="minorBidi" w:cstheme="minorBidi"/>
        </w:rPr>
        <w:t xml:space="preserve"> in </w:t>
      </w:r>
      <w:r w:rsidRPr="0091694E">
        <w:rPr>
          <w:rFonts w:asciiTheme="minorBidi" w:hAnsiTheme="minorBidi" w:cstheme="minorBidi"/>
          <w:i/>
        </w:rPr>
        <w:t>Tanakh</w:t>
      </w:r>
      <w:r w:rsidRPr="004E758B">
        <w:rPr>
          <w:rFonts w:asciiTheme="minorBidi" w:hAnsiTheme="minorBidi" w:cstheme="minorBidi"/>
        </w:rPr>
        <w:t xml:space="preserve">, see I </w:t>
      </w:r>
      <w:r w:rsidRPr="004E758B">
        <w:rPr>
          <w:rFonts w:asciiTheme="minorBidi" w:hAnsiTheme="minorBidi" w:cstheme="minorBidi"/>
          <w:i/>
          <w:iCs/>
        </w:rPr>
        <w:t xml:space="preserve">Melakhim </w:t>
      </w:r>
      <w:r w:rsidRPr="004E758B">
        <w:rPr>
          <w:rFonts w:asciiTheme="minorBidi" w:hAnsiTheme="minorBidi" w:cstheme="minorBidi"/>
        </w:rPr>
        <w:t xml:space="preserve">5:10-11; </w:t>
      </w:r>
      <w:r>
        <w:rPr>
          <w:rFonts w:asciiTheme="minorBidi" w:hAnsiTheme="minorBidi" w:cstheme="minorBidi"/>
          <w:i/>
          <w:iCs/>
        </w:rPr>
        <w:t>I D</w:t>
      </w:r>
      <w:r w:rsidRPr="004E758B">
        <w:rPr>
          <w:rFonts w:asciiTheme="minorBidi" w:hAnsiTheme="minorBidi" w:cstheme="minorBidi"/>
          <w:i/>
          <w:iCs/>
        </w:rPr>
        <w:t xml:space="preserve">ivrei </w:t>
      </w:r>
      <w:r>
        <w:rPr>
          <w:rFonts w:asciiTheme="minorBidi" w:hAnsiTheme="minorBidi" w:cstheme="minorBidi"/>
          <w:i/>
          <w:iCs/>
        </w:rPr>
        <w:t>H</w:t>
      </w:r>
      <w:r w:rsidRPr="004E758B">
        <w:rPr>
          <w:rFonts w:asciiTheme="minorBidi" w:hAnsiTheme="minorBidi" w:cstheme="minorBidi"/>
          <w:i/>
          <w:iCs/>
        </w:rPr>
        <w:t>a-</w:t>
      </w:r>
      <w:r>
        <w:rPr>
          <w:rFonts w:asciiTheme="minorBidi" w:hAnsiTheme="minorBidi" w:cstheme="minorBidi"/>
          <w:i/>
          <w:iCs/>
        </w:rPr>
        <w:t>ya</w:t>
      </w:r>
      <w:r w:rsidRPr="004E758B">
        <w:rPr>
          <w:rFonts w:asciiTheme="minorBidi" w:hAnsiTheme="minorBidi" w:cstheme="minorBidi"/>
          <w:i/>
          <w:iCs/>
        </w:rPr>
        <w:t xml:space="preserve">mim </w:t>
      </w:r>
      <w:r w:rsidRPr="004E758B">
        <w:rPr>
          <w:rFonts w:asciiTheme="minorBidi" w:hAnsiTheme="minorBidi" w:cstheme="minorBidi"/>
        </w:rPr>
        <w:t xml:space="preserve">2:6; </w:t>
      </w:r>
      <w:r w:rsidRPr="004E758B">
        <w:rPr>
          <w:rFonts w:asciiTheme="minorBidi" w:hAnsiTheme="minorBidi" w:cstheme="minorBidi"/>
          <w:i/>
          <w:iCs/>
        </w:rPr>
        <w:t>Da'at Mikra</w:t>
      </w:r>
      <w:r w:rsidRPr="004E758B">
        <w:rPr>
          <w:rFonts w:asciiTheme="minorBidi" w:hAnsiTheme="minorBidi" w:cstheme="minorBidi"/>
        </w:rPr>
        <w:t xml:space="preserve">, </w:t>
      </w:r>
      <w:r w:rsidRPr="004E758B">
        <w:rPr>
          <w:rFonts w:asciiTheme="minorBidi" w:hAnsiTheme="minorBidi" w:cstheme="minorBidi"/>
          <w:i/>
          <w:iCs/>
        </w:rPr>
        <w:t>Melakhim</w:t>
      </w:r>
      <w:r w:rsidRPr="004E758B">
        <w:rPr>
          <w:rFonts w:asciiTheme="minorBidi" w:hAnsiTheme="minorBidi" w:cstheme="minorBidi"/>
        </w:rPr>
        <w:t xml:space="preserve">, </w:t>
      </w:r>
      <w:r>
        <w:rPr>
          <w:rFonts w:asciiTheme="minorBidi" w:hAnsiTheme="minorBidi" w:cstheme="minorBidi"/>
        </w:rPr>
        <w:t>V</w:t>
      </w:r>
      <w:r w:rsidRPr="004E758B">
        <w:rPr>
          <w:rFonts w:asciiTheme="minorBidi" w:hAnsiTheme="minorBidi" w:cstheme="minorBidi"/>
        </w:rPr>
        <w:t xml:space="preserve">ol. 1 </w:t>
      </w:r>
      <w:r>
        <w:rPr>
          <w:rFonts w:asciiTheme="minorBidi" w:hAnsiTheme="minorBidi" w:cstheme="minorBidi"/>
        </w:rPr>
        <w:t>(</w:t>
      </w:r>
      <w:r w:rsidRPr="004E758B">
        <w:rPr>
          <w:rFonts w:asciiTheme="minorBidi" w:hAnsiTheme="minorBidi" w:cstheme="minorBidi"/>
        </w:rPr>
        <w:t>Jerusalem</w:t>
      </w:r>
      <w:r>
        <w:rPr>
          <w:rFonts w:asciiTheme="minorBidi" w:hAnsiTheme="minorBidi" w:cstheme="minorBidi"/>
        </w:rPr>
        <w:t xml:space="preserve">: </w:t>
      </w:r>
      <w:r w:rsidRPr="004E758B">
        <w:rPr>
          <w:rFonts w:asciiTheme="minorBidi" w:hAnsiTheme="minorBidi" w:cstheme="minorBidi"/>
        </w:rPr>
        <w:t>1989</w:t>
      </w:r>
      <w:r>
        <w:rPr>
          <w:rFonts w:asciiTheme="minorBidi" w:hAnsiTheme="minorBidi" w:cstheme="minorBidi"/>
        </w:rPr>
        <w:t>)</w:t>
      </w:r>
      <w:r w:rsidRPr="004E758B">
        <w:rPr>
          <w:rFonts w:asciiTheme="minorBidi" w:hAnsiTheme="minorBidi" w:cstheme="minorBidi"/>
        </w:rPr>
        <w:t>, p. 96 and n</w:t>
      </w:r>
      <w:r>
        <w:rPr>
          <w:rFonts w:asciiTheme="minorBidi" w:hAnsiTheme="minorBidi" w:cstheme="minorBidi"/>
        </w:rPr>
        <w:t>.</w:t>
      </w:r>
      <w:r w:rsidRPr="004E758B">
        <w:rPr>
          <w:rFonts w:asciiTheme="minorBidi" w:hAnsiTheme="minorBidi" w:cstheme="minorBidi"/>
        </w:rPr>
        <w:t xml:space="preserve"> 77. </w:t>
      </w:r>
    </w:p>
  </w:footnote>
  <w:footnote w:id="7">
    <w:p w14:paraId="234A0A1A" w14:textId="2DFDB9CD"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There are three third</w:t>
      </w:r>
      <w:r>
        <w:rPr>
          <w:rFonts w:asciiTheme="minorBidi" w:hAnsiTheme="minorBidi" w:cstheme="minorBidi"/>
        </w:rPr>
        <w:t>-</w:t>
      </w:r>
      <w:r w:rsidRPr="004E758B">
        <w:rPr>
          <w:rFonts w:asciiTheme="minorBidi" w:hAnsiTheme="minorBidi" w:cstheme="minorBidi"/>
        </w:rPr>
        <w:t xml:space="preserve"> and fourth</w:t>
      </w:r>
      <w:r>
        <w:rPr>
          <w:rFonts w:asciiTheme="minorBidi" w:hAnsiTheme="minorBidi" w:cstheme="minorBidi"/>
        </w:rPr>
        <w:t>-</w:t>
      </w:r>
      <w:r w:rsidRPr="004E758B">
        <w:rPr>
          <w:rFonts w:asciiTheme="minorBidi" w:hAnsiTheme="minorBidi" w:cstheme="minorBidi"/>
        </w:rPr>
        <w:t xml:space="preserve">generation </w:t>
      </w:r>
      <w:r>
        <w:rPr>
          <w:rFonts w:asciiTheme="minorBidi" w:hAnsiTheme="minorBidi" w:cstheme="minorBidi"/>
        </w:rPr>
        <w:t>A</w:t>
      </w:r>
      <w:r w:rsidRPr="004E758B">
        <w:rPr>
          <w:rFonts w:asciiTheme="minorBidi" w:hAnsiTheme="minorBidi" w:cstheme="minorBidi"/>
        </w:rPr>
        <w:t xml:space="preserve">moraim in Eretz Israel named Rabbi Acha: Rabbi Acha bar Chanina, Rabbi Acha bar Yitzchak, and Rabbi Acha </w:t>
      </w:r>
      <w:r w:rsidRPr="004E758B">
        <w:rPr>
          <w:rFonts w:asciiTheme="minorBidi" w:hAnsiTheme="minorBidi" w:cstheme="minorBidi"/>
          <w:i/>
          <w:iCs/>
        </w:rPr>
        <w:t>Sar Ha-bira</w:t>
      </w:r>
      <w:r>
        <w:rPr>
          <w:rFonts w:asciiTheme="minorBidi" w:hAnsiTheme="minorBidi" w:cstheme="minorBidi"/>
        </w:rPr>
        <w:t>;</w:t>
      </w:r>
      <w:r w:rsidRPr="004E758B">
        <w:rPr>
          <w:rFonts w:asciiTheme="minorBidi" w:hAnsiTheme="minorBidi" w:cstheme="minorBidi"/>
        </w:rPr>
        <w:t xml:space="preserve"> but unless otherwise specified</w:t>
      </w:r>
      <w:r>
        <w:rPr>
          <w:rFonts w:asciiTheme="minorBidi" w:hAnsiTheme="minorBidi" w:cstheme="minorBidi"/>
        </w:rPr>
        <w:t>,</w:t>
      </w:r>
      <w:r w:rsidRPr="004E758B">
        <w:rPr>
          <w:rFonts w:asciiTheme="minorBidi" w:hAnsiTheme="minorBidi" w:cstheme="minorBidi"/>
        </w:rPr>
        <w:t xml:space="preserve"> `"Rabbi Acha" refers to the </w:t>
      </w:r>
      <w:r>
        <w:rPr>
          <w:rFonts w:asciiTheme="minorBidi" w:hAnsiTheme="minorBidi" w:cstheme="minorBidi"/>
        </w:rPr>
        <w:t xml:space="preserve">Tanna </w:t>
      </w:r>
      <w:r w:rsidRPr="004E758B">
        <w:rPr>
          <w:rFonts w:asciiTheme="minorBidi" w:hAnsiTheme="minorBidi" w:cstheme="minorBidi"/>
        </w:rPr>
        <w:t>Rabbi Acha.</w:t>
      </w:r>
    </w:p>
  </w:footnote>
  <w:footnote w:id="8">
    <w:p w14:paraId="1F9B76E3" w14:textId="65BD613C"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BT </w:t>
      </w:r>
      <w:r w:rsidRPr="004E758B">
        <w:rPr>
          <w:rFonts w:asciiTheme="minorBidi" w:hAnsiTheme="minorBidi" w:cstheme="minorBidi"/>
          <w:i/>
          <w:iCs/>
        </w:rPr>
        <w:t xml:space="preserve">Sanhedrin </w:t>
      </w:r>
      <w:r w:rsidRPr="004E758B">
        <w:rPr>
          <w:rFonts w:asciiTheme="minorBidi" w:hAnsiTheme="minorBidi" w:cstheme="minorBidi"/>
        </w:rPr>
        <w:t xml:space="preserve">17b; see also BT </w:t>
      </w:r>
      <w:r w:rsidRPr="004E758B">
        <w:rPr>
          <w:rFonts w:asciiTheme="minorBidi" w:hAnsiTheme="minorBidi" w:cstheme="minorBidi"/>
          <w:i/>
          <w:iCs/>
        </w:rPr>
        <w:t xml:space="preserve">Yoma </w:t>
      </w:r>
      <w:r w:rsidRPr="004E758B">
        <w:rPr>
          <w:rFonts w:asciiTheme="minorBidi" w:hAnsiTheme="minorBidi" w:cstheme="minorBidi"/>
        </w:rPr>
        <w:t>83b.</w:t>
      </w:r>
    </w:p>
  </w:footnote>
  <w:footnote w:id="9">
    <w:p w14:paraId="03B6DF0C" w14:textId="428E7467"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See also </w:t>
      </w:r>
      <w:r w:rsidRPr="004E758B">
        <w:rPr>
          <w:rFonts w:asciiTheme="minorBidi" w:hAnsiTheme="minorBidi" w:cstheme="minorBidi"/>
          <w:i/>
          <w:iCs/>
        </w:rPr>
        <w:t xml:space="preserve">Otzar </w:t>
      </w:r>
      <w:r>
        <w:rPr>
          <w:rFonts w:asciiTheme="minorBidi" w:hAnsiTheme="minorBidi" w:cstheme="minorBidi"/>
          <w:i/>
          <w:iCs/>
        </w:rPr>
        <w:t>H</w:t>
      </w:r>
      <w:r w:rsidRPr="004E758B">
        <w:rPr>
          <w:rFonts w:asciiTheme="minorBidi" w:hAnsiTheme="minorBidi" w:cstheme="minorBidi"/>
          <w:i/>
          <w:iCs/>
        </w:rPr>
        <w:t>a-</w:t>
      </w:r>
      <w:r>
        <w:rPr>
          <w:rFonts w:asciiTheme="minorBidi" w:hAnsiTheme="minorBidi" w:cstheme="minorBidi"/>
          <w:i/>
          <w:iCs/>
        </w:rPr>
        <w:t>m</w:t>
      </w:r>
      <w:r w:rsidRPr="004E758B">
        <w:rPr>
          <w:rFonts w:asciiTheme="minorBidi" w:hAnsiTheme="minorBidi" w:cstheme="minorBidi"/>
          <w:i/>
          <w:iCs/>
        </w:rPr>
        <w:t>elekh</w:t>
      </w:r>
      <w:r w:rsidRPr="004E758B">
        <w:rPr>
          <w:rFonts w:asciiTheme="minorBidi" w:hAnsiTheme="minorBidi" w:cstheme="minorBidi"/>
        </w:rPr>
        <w:t xml:space="preserve">, </w:t>
      </w:r>
      <w:r w:rsidRPr="004E758B">
        <w:rPr>
          <w:rFonts w:asciiTheme="minorBidi" w:hAnsiTheme="minorBidi" w:cstheme="minorBidi"/>
          <w:i/>
          <w:iCs/>
        </w:rPr>
        <w:t xml:space="preserve">Hilkhot De'ot </w:t>
      </w:r>
      <w:r w:rsidRPr="004E758B">
        <w:rPr>
          <w:rFonts w:asciiTheme="minorBidi" w:hAnsiTheme="minorBidi" w:cstheme="minorBidi"/>
        </w:rPr>
        <w:t xml:space="preserve">4:23. </w:t>
      </w:r>
    </w:p>
  </w:footnote>
  <w:footnote w:id="10">
    <w:p w14:paraId="4230BBF9" w14:textId="0B13E5C7"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It should be noted that this interpretation is close to the understanding of "beautiful to the eyes" as relating to the realm of health.</w:t>
      </w:r>
    </w:p>
  </w:footnote>
  <w:footnote w:id="11">
    <w:p w14:paraId="598B482F" w14:textId="2CB8F61A"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See </w:t>
      </w:r>
      <w:r w:rsidRPr="004E758B">
        <w:rPr>
          <w:rFonts w:asciiTheme="minorBidi" w:hAnsiTheme="minorBidi" w:cstheme="minorBidi"/>
          <w:i/>
          <w:iCs/>
        </w:rPr>
        <w:t xml:space="preserve">Bereishit Rabba </w:t>
      </w:r>
      <w:r w:rsidRPr="004E758B">
        <w:rPr>
          <w:rFonts w:asciiTheme="minorBidi" w:hAnsiTheme="minorBidi" w:cstheme="minorBidi"/>
        </w:rPr>
        <w:t xml:space="preserve">19, 3-6, ed. Theodor-Albeck, p. 173. This approach is found also in </w:t>
      </w:r>
      <w:r w:rsidRPr="004E758B">
        <w:rPr>
          <w:rFonts w:asciiTheme="minorBidi" w:hAnsiTheme="minorBidi" w:cstheme="minorBidi"/>
          <w:i/>
          <w:iCs/>
        </w:rPr>
        <w:t xml:space="preserve">Avot </w:t>
      </w:r>
      <w:r>
        <w:rPr>
          <w:rFonts w:asciiTheme="minorBidi" w:hAnsiTheme="minorBidi" w:cstheme="minorBidi"/>
          <w:i/>
          <w:iCs/>
        </w:rPr>
        <w:t>D</w:t>
      </w:r>
      <w:r w:rsidRPr="004E758B">
        <w:rPr>
          <w:rFonts w:asciiTheme="minorBidi" w:hAnsiTheme="minorBidi" w:cstheme="minorBidi"/>
          <w:i/>
          <w:iCs/>
        </w:rPr>
        <w:t>e-Rabbi Natan</w:t>
      </w:r>
      <w:r w:rsidRPr="004E758B">
        <w:rPr>
          <w:rFonts w:asciiTheme="minorBidi" w:hAnsiTheme="minorBidi" w:cstheme="minorBidi"/>
        </w:rPr>
        <w:t xml:space="preserve">, </w:t>
      </w:r>
      <w:r>
        <w:rPr>
          <w:rFonts w:asciiTheme="minorBidi" w:hAnsiTheme="minorBidi" w:cstheme="minorBidi"/>
        </w:rPr>
        <w:t>V</w:t>
      </w:r>
      <w:r w:rsidRPr="004E758B">
        <w:rPr>
          <w:rFonts w:asciiTheme="minorBidi" w:hAnsiTheme="minorBidi" w:cstheme="minorBidi"/>
        </w:rPr>
        <w:t xml:space="preserve">ersion 1, </w:t>
      </w:r>
      <w:r>
        <w:rPr>
          <w:rFonts w:asciiTheme="minorBidi" w:hAnsiTheme="minorBidi" w:cstheme="minorBidi"/>
        </w:rPr>
        <w:t>C</w:t>
      </w:r>
      <w:r w:rsidRPr="004E758B">
        <w:rPr>
          <w:rFonts w:asciiTheme="minorBidi" w:hAnsiTheme="minorBidi" w:cstheme="minorBidi"/>
        </w:rPr>
        <w:t>hap. 1.</w:t>
      </w:r>
    </w:p>
  </w:footnote>
  <w:footnote w:id="12">
    <w:p w14:paraId="1BBBC7E0" w14:textId="244A0B3C"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This argument is based on the assumption that </w:t>
      </w:r>
      <w:r w:rsidRPr="004E758B">
        <w:rPr>
          <w:rFonts w:asciiTheme="minorBidi" w:hAnsiTheme="minorBidi" w:cstheme="minorBidi"/>
          <w:i/>
          <w:iCs/>
        </w:rPr>
        <w:t xml:space="preserve">Bereishit Rabba </w:t>
      </w:r>
      <w:r w:rsidRPr="004E758B">
        <w:rPr>
          <w:rFonts w:asciiTheme="minorBidi" w:hAnsiTheme="minorBidi" w:cstheme="minorBidi"/>
        </w:rPr>
        <w:t xml:space="preserve">is a carefully compiled work, and not just a collection of </w:t>
      </w:r>
      <w:r w:rsidRPr="004E758B">
        <w:rPr>
          <w:rFonts w:asciiTheme="minorBidi" w:hAnsiTheme="minorBidi" w:cstheme="minorBidi"/>
          <w:i/>
          <w:iCs/>
        </w:rPr>
        <w:t xml:space="preserve">derashot </w:t>
      </w:r>
      <w:r w:rsidRPr="004E758B">
        <w:rPr>
          <w:rFonts w:asciiTheme="minorBidi" w:hAnsiTheme="minorBidi" w:cstheme="minorBidi"/>
        </w:rPr>
        <w:t xml:space="preserve">in the order of the Torah's verses. </w:t>
      </w:r>
    </w:p>
  </w:footnote>
  <w:footnote w:id="13">
    <w:p w14:paraId="36C92826" w14:textId="4C18D04B"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This message may underlie the </w:t>
      </w:r>
      <w:r w:rsidRPr="004E758B">
        <w:rPr>
          <w:rFonts w:asciiTheme="minorBidi" w:hAnsiTheme="minorBidi" w:cstheme="minorBidi"/>
          <w:i/>
          <w:iCs/>
        </w:rPr>
        <w:t xml:space="preserve">derasha </w:t>
      </w:r>
      <w:r w:rsidRPr="004E758B">
        <w:rPr>
          <w:rFonts w:asciiTheme="minorBidi" w:hAnsiTheme="minorBidi" w:cstheme="minorBidi"/>
        </w:rPr>
        <w:t xml:space="preserve">regarding the identity of the fruit of the </w:t>
      </w:r>
      <w:r>
        <w:rPr>
          <w:rFonts w:asciiTheme="minorBidi" w:hAnsiTheme="minorBidi" w:cstheme="minorBidi"/>
        </w:rPr>
        <w:t>T</w:t>
      </w:r>
      <w:r w:rsidRPr="004E758B">
        <w:rPr>
          <w:rFonts w:asciiTheme="minorBidi" w:hAnsiTheme="minorBidi" w:cstheme="minorBidi"/>
        </w:rPr>
        <w:t xml:space="preserve">ree of </w:t>
      </w:r>
      <w:r>
        <w:rPr>
          <w:rFonts w:asciiTheme="minorBidi" w:hAnsiTheme="minorBidi" w:cstheme="minorBidi"/>
        </w:rPr>
        <w:t>K</w:t>
      </w:r>
      <w:r w:rsidRPr="004E758B">
        <w:rPr>
          <w:rFonts w:asciiTheme="minorBidi" w:hAnsiTheme="minorBidi" w:cstheme="minorBidi"/>
        </w:rPr>
        <w:t xml:space="preserve">nowledge as one of the fruits familiar to man: wheat, grape, fig or citron. See </w:t>
      </w:r>
      <w:r w:rsidRPr="004E758B">
        <w:rPr>
          <w:rFonts w:asciiTheme="minorBidi" w:hAnsiTheme="minorBidi" w:cstheme="minorBidi"/>
          <w:i/>
          <w:iCs/>
        </w:rPr>
        <w:t xml:space="preserve">Bereishit Rabba </w:t>
      </w:r>
      <w:r w:rsidRPr="004E758B">
        <w:rPr>
          <w:rFonts w:asciiTheme="minorBidi" w:hAnsiTheme="minorBidi" w:cstheme="minorBidi"/>
        </w:rPr>
        <w:t>15, 9.</w:t>
      </w:r>
    </w:p>
  </w:footnote>
  <w:footnote w:id="14">
    <w:p w14:paraId="785C6DB8" w14:textId="47096B61"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This idea </w:t>
      </w:r>
      <w:r w:rsidR="00CC23EC">
        <w:rPr>
          <w:rFonts w:asciiTheme="minorBidi" w:hAnsiTheme="minorBidi" w:cstheme="minorBidi"/>
        </w:rPr>
        <w:t>has been</w:t>
      </w:r>
      <w:r w:rsidRPr="004E758B">
        <w:rPr>
          <w:rFonts w:asciiTheme="minorBidi" w:hAnsiTheme="minorBidi" w:cstheme="minorBidi"/>
        </w:rPr>
        <w:t xml:space="preserve"> developed in Chasidic thought and finds expression in the idea of raising sparks and in the idea of mealtime as a time of war. </w:t>
      </w:r>
    </w:p>
  </w:footnote>
  <w:footnote w:id="15">
    <w:p w14:paraId="47A435FC" w14:textId="4B654FA9"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The myth of the </w:t>
      </w:r>
      <w:r w:rsidR="00E5522C">
        <w:rPr>
          <w:rFonts w:asciiTheme="minorBidi" w:hAnsiTheme="minorBidi" w:cstheme="minorBidi"/>
        </w:rPr>
        <w:t>T</w:t>
      </w:r>
      <w:r w:rsidRPr="004E758B">
        <w:rPr>
          <w:rFonts w:asciiTheme="minorBidi" w:hAnsiTheme="minorBidi" w:cstheme="minorBidi"/>
        </w:rPr>
        <w:t xml:space="preserve">ree of </w:t>
      </w:r>
      <w:r w:rsidR="00E5522C">
        <w:rPr>
          <w:rFonts w:asciiTheme="minorBidi" w:hAnsiTheme="minorBidi" w:cstheme="minorBidi"/>
        </w:rPr>
        <w:t>K</w:t>
      </w:r>
      <w:r w:rsidRPr="004E758B">
        <w:rPr>
          <w:rFonts w:asciiTheme="minorBidi" w:hAnsiTheme="minorBidi" w:cstheme="minorBidi"/>
        </w:rPr>
        <w:t xml:space="preserve">nowledge and the positive qualities of its fruit was common in the Hellenistic world. The question of whether influence is evident in the way that the fruit of the </w:t>
      </w:r>
      <w:r w:rsidR="00E5522C">
        <w:rPr>
          <w:rFonts w:asciiTheme="minorBidi" w:hAnsiTheme="minorBidi" w:cstheme="minorBidi"/>
        </w:rPr>
        <w:t>T</w:t>
      </w:r>
      <w:r w:rsidRPr="004E758B">
        <w:rPr>
          <w:rFonts w:asciiTheme="minorBidi" w:hAnsiTheme="minorBidi" w:cstheme="minorBidi"/>
        </w:rPr>
        <w:t xml:space="preserve">ree of </w:t>
      </w:r>
      <w:r w:rsidR="00E5522C">
        <w:rPr>
          <w:rFonts w:asciiTheme="minorBidi" w:hAnsiTheme="minorBidi" w:cstheme="minorBidi"/>
        </w:rPr>
        <w:t>K</w:t>
      </w:r>
      <w:r w:rsidRPr="004E758B">
        <w:rPr>
          <w:rFonts w:asciiTheme="minorBidi" w:hAnsiTheme="minorBidi" w:cstheme="minorBidi"/>
        </w:rPr>
        <w:t>nowledge is presented</w:t>
      </w:r>
      <w:r w:rsidR="00E5522C">
        <w:rPr>
          <w:rFonts w:asciiTheme="minorBidi" w:hAnsiTheme="minorBidi" w:cstheme="minorBidi"/>
        </w:rPr>
        <w:t>,</w:t>
      </w:r>
      <w:r w:rsidRPr="004E758B">
        <w:rPr>
          <w:rFonts w:asciiTheme="minorBidi" w:hAnsiTheme="minorBidi" w:cstheme="minorBidi"/>
        </w:rPr>
        <w:t xml:space="preserve"> in the Midrash of Eretz Israel in general and in this </w:t>
      </w:r>
      <w:r w:rsidRPr="004E758B">
        <w:rPr>
          <w:rFonts w:asciiTheme="minorBidi" w:hAnsiTheme="minorBidi" w:cstheme="minorBidi"/>
          <w:i/>
          <w:iCs/>
        </w:rPr>
        <w:t xml:space="preserve">derasha </w:t>
      </w:r>
      <w:r w:rsidRPr="004E758B">
        <w:rPr>
          <w:rFonts w:asciiTheme="minorBidi" w:hAnsiTheme="minorBidi" w:cstheme="minorBidi"/>
        </w:rPr>
        <w:t>of Rabbi Yosei ben Zimra in particular</w:t>
      </w:r>
      <w:r w:rsidR="00E5522C">
        <w:rPr>
          <w:rFonts w:asciiTheme="minorBidi" w:hAnsiTheme="minorBidi" w:cstheme="minorBidi"/>
        </w:rPr>
        <w:t>,</w:t>
      </w:r>
      <w:r w:rsidRPr="004E758B">
        <w:rPr>
          <w:rFonts w:asciiTheme="minorBidi" w:hAnsiTheme="minorBidi" w:cstheme="minorBidi"/>
        </w:rPr>
        <w:t xml:space="preserve"> goes beyond the scope of the present discussion. One may ask how Rabbi Yosei ben Zimra would explain the difference arising from a comparison of the verse under discussion to the description of the trees given as food for man in the Garden of Eden in </w:t>
      </w:r>
      <w:r w:rsidRPr="004E758B">
        <w:rPr>
          <w:rFonts w:asciiTheme="minorBidi" w:hAnsiTheme="minorBidi" w:cstheme="minorBidi"/>
          <w:i/>
          <w:iCs/>
        </w:rPr>
        <w:t xml:space="preserve">Bereishit </w:t>
      </w:r>
      <w:r w:rsidRPr="004E758B">
        <w:rPr>
          <w:rFonts w:asciiTheme="minorBidi" w:hAnsiTheme="minorBidi" w:cstheme="minorBidi"/>
        </w:rPr>
        <w:t xml:space="preserve">2:9. </w:t>
      </w:r>
    </w:p>
  </w:footnote>
  <w:footnote w:id="16">
    <w:p w14:paraId="3FB17ECB" w14:textId="7D8ECD5B" w:rsidR="0084172A" w:rsidRPr="004E758B" w:rsidRDefault="0084172A" w:rsidP="00852A08">
      <w:pPr>
        <w:pStyle w:val="a7"/>
        <w:spacing w:line="240" w:lineRule="auto"/>
        <w:jc w:val="left"/>
        <w:rPr>
          <w:rFonts w:asciiTheme="minorBidi" w:hAnsiTheme="minorBidi" w:cstheme="minorBidi"/>
        </w:rPr>
      </w:pPr>
      <w:r w:rsidRPr="004E758B">
        <w:rPr>
          <w:rStyle w:val="a9"/>
          <w:rFonts w:asciiTheme="minorBidi" w:hAnsiTheme="minorBidi" w:cstheme="minorBidi"/>
        </w:rPr>
        <w:footnoteRef/>
      </w:r>
      <w:r w:rsidRPr="004E758B">
        <w:rPr>
          <w:rFonts w:asciiTheme="minorBidi" w:hAnsiTheme="minorBidi" w:cstheme="minorBidi"/>
        </w:rPr>
        <w:t xml:space="preserve"> The Torah's wording in this regard revolves around the axis of beauty: good-delight-desire-eyes.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4AF"/>
    <w:rsid w:val="00000541"/>
    <w:rsid w:val="00000B5E"/>
    <w:rsid w:val="00000B8D"/>
    <w:rsid w:val="000016BF"/>
    <w:rsid w:val="000018B7"/>
    <w:rsid w:val="00001B94"/>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97D"/>
    <w:rsid w:val="00043BFB"/>
    <w:rsid w:val="00043C71"/>
    <w:rsid w:val="00043D96"/>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678"/>
    <w:rsid w:val="0009180A"/>
    <w:rsid w:val="00091B60"/>
    <w:rsid w:val="00091DF2"/>
    <w:rsid w:val="00091E72"/>
    <w:rsid w:val="0009220D"/>
    <w:rsid w:val="0009227C"/>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1094"/>
    <w:rsid w:val="000A127B"/>
    <w:rsid w:val="000A1A19"/>
    <w:rsid w:val="000A1B19"/>
    <w:rsid w:val="000A274C"/>
    <w:rsid w:val="000A2E12"/>
    <w:rsid w:val="000A3B33"/>
    <w:rsid w:val="000A3CF8"/>
    <w:rsid w:val="000A4484"/>
    <w:rsid w:val="000A56BE"/>
    <w:rsid w:val="000A5A04"/>
    <w:rsid w:val="000A7032"/>
    <w:rsid w:val="000B03A6"/>
    <w:rsid w:val="000B113B"/>
    <w:rsid w:val="000B1E3D"/>
    <w:rsid w:val="000B2369"/>
    <w:rsid w:val="000B48E1"/>
    <w:rsid w:val="000B57B5"/>
    <w:rsid w:val="000B5C5D"/>
    <w:rsid w:val="000B6FFC"/>
    <w:rsid w:val="000B7DDD"/>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BA1"/>
    <w:rsid w:val="00134BD8"/>
    <w:rsid w:val="00135258"/>
    <w:rsid w:val="00135327"/>
    <w:rsid w:val="00135F4B"/>
    <w:rsid w:val="00136253"/>
    <w:rsid w:val="0013667C"/>
    <w:rsid w:val="001368BA"/>
    <w:rsid w:val="001377C3"/>
    <w:rsid w:val="00137F57"/>
    <w:rsid w:val="00137FD0"/>
    <w:rsid w:val="00140C38"/>
    <w:rsid w:val="00140FBF"/>
    <w:rsid w:val="00141B55"/>
    <w:rsid w:val="00142137"/>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4F22"/>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506F"/>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2A56"/>
    <w:rsid w:val="00212AE8"/>
    <w:rsid w:val="00213237"/>
    <w:rsid w:val="002136FB"/>
    <w:rsid w:val="00213A08"/>
    <w:rsid w:val="00214233"/>
    <w:rsid w:val="002147A4"/>
    <w:rsid w:val="00214C7A"/>
    <w:rsid w:val="00214D14"/>
    <w:rsid w:val="00214E72"/>
    <w:rsid w:val="00215646"/>
    <w:rsid w:val="00215EF3"/>
    <w:rsid w:val="0021614E"/>
    <w:rsid w:val="002176E8"/>
    <w:rsid w:val="00217E5F"/>
    <w:rsid w:val="002203DF"/>
    <w:rsid w:val="00220629"/>
    <w:rsid w:val="00220868"/>
    <w:rsid w:val="00220ACD"/>
    <w:rsid w:val="00221BF6"/>
    <w:rsid w:val="002228B6"/>
    <w:rsid w:val="00222B1B"/>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DB7"/>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92B"/>
    <w:rsid w:val="00287E61"/>
    <w:rsid w:val="0029018A"/>
    <w:rsid w:val="002907C3"/>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246"/>
    <w:rsid w:val="002C11EF"/>
    <w:rsid w:val="002C1D28"/>
    <w:rsid w:val="002C1E72"/>
    <w:rsid w:val="002C1F47"/>
    <w:rsid w:val="002C35A0"/>
    <w:rsid w:val="002C3805"/>
    <w:rsid w:val="002C4C68"/>
    <w:rsid w:val="002C4DB8"/>
    <w:rsid w:val="002C518B"/>
    <w:rsid w:val="002C5747"/>
    <w:rsid w:val="002C5B0B"/>
    <w:rsid w:val="002C5D35"/>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400"/>
    <w:rsid w:val="002E0A0F"/>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0E73"/>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30424"/>
    <w:rsid w:val="00330504"/>
    <w:rsid w:val="00330657"/>
    <w:rsid w:val="003307A3"/>
    <w:rsid w:val="0033081B"/>
    <w:rsid w:val="00330A43"/>
    <w:rsid w:val="00330D48"/>
    <w:rsid w:val="00330E40"/>
    <w:rsid w:val="00332B2E"/>
    <w:rsid w:val="00332C73"/>
    <w:rsid w:val="00332C77"/>
    <w:rsid w:val="00332F49"/>
    <w:rsid w:val="003330FC"/>
    <w:rsid w:val="0033463A"/>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45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90805"/>
    <w:rsid w:val="00390D78"/>
    <w:rsid w:val="00390D9F"/>
    <w:rsid w:val="0039257C"/>
    <w:rsid w:val="003925D6"/>
    <w:rsid w:val="00392A80"/>
    <w:rsid w:val="00392AAF"/>
    <w:rsid w:val="00393761"/>
    <w:rsid w:val="003939D7"/>
    <w:rsid w:val="00393CDC"/>
    <w:rsid w:val="00393E04"/>
    <w:rsid w:val="003940B6"/>
    <w:rsid w:val="0039461A"/>
    <w:rsid w:val="00394C23"/>
    <w:rsid w:val="00394C3D"/>
    <w:rsid w:val="00395332"/>
    <w:rsid w:val="00395506"/>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1901"/>
    <w:rsid w:val="003C2C8C"/>
    <w:rsid w:val="003C2C9A"/>
    <w:rsid w:val="003C2DB0"/>
    <w:rsid w:val="003C3533"/>
    <w:rsid w:val="003C39B0"/>
    <w:rsid w:val="003C39E6"/>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0FBD"/>
    <w:rsid w:val="00401865"/>
    <w:rsid w:val="0040188F"/>
    <w:rsid w:val="00401D7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0BFB"/>
    <w:rsid w:val="00461713"/>
    <w:rsid w:val="00461A62"/>
    <w:rsid w:val="004624C2"/>
    <w:rsid w:val="004625A6"/>
    <w:rsid w:val="00462F1C"/>
    <w:rsid w:val="004636B4"/>
    <w:rsid w:val="004637D4"/>
    <w:rsid w:val="00464898"/>
    <w:rsid w:val="00464A3D"/>
    <w:rsid w:val="00464C88"/>
    <w:rsid w:val="00465AB1"/>
    <w:rsid w:val="00465D6B"/>
    <w:rsid w:val="00465E70"/>
    <w:rsid w:val="00466515"/>
    <w:rsid w:val="00466526"/>
    <w:rsid w:val="00466A3B"/>
    <w:rsid w:val="00470E11"/>
    <w:rsid w:val="00471372"/>
    <w:rsid w:val="004713A4"/>
    <w:rsid w:val="004713DB"/>
    <w:rsid w:val="00472544"/>
    <w:rsid w:val="0047471E"/>
    <w:rsid w:val="00474DFA"/>
    <w:rsid w:val="00475A84"/>
    <w:rsid w:val="00475C84"/>
    <w:rsid w:val="00475E53"/>
    <w:rsid w:val="00476308"/>
    <w:rsid w:val="004774AF"/>
    <w:rsid w:val="00477AE9"/>
    <w:rsid w:val="00477D37"/>
    <w:rsid w:val="00480A41"/>
    <w:rsid w:val="00481B8E"/>
    <w:rsid w:val="00482195"/>
    <w:rsid w:val="00482F9C"/>
    <w:rsid w:val="004833DE"/>
    <w:rsid w:val="0048374F"/>
    <w:rsid w:val="004837D9"/>
    <w:rsid w:val="0048442F"/>
    <w:rsid w:val="00484825"/>
    <w:rsid w:val="00485112"/>
    <w:rsid w:val="0048512D"/>
    <w:rsid w:val="004853B7"/>
    <w:rsid w:val="00485561"/>
    <w:rsid w:val="00485C8B"/>
    <w:rsid w:val="00485E9E"/>
    <w:rsid w:val="00487B69"/>
    <w:rsid w:val="00490105"/>
    <w:rsid w:val="004901CA"/>
    <w:rsid w:val="00490DB6"/>
    <w:rsid w:val="004911D4"/>
    <w:rsid w:val="00492D3A"/>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4FAC"/>
    <w:rsid w:val="004A5161"/>
    <w:rsid w:val="004A5813"/>
    <w:rsid w:val="004A685F"/>
    <w:rsid w:val="004A69A7"/>
    <w:rsid w:val="004A6FD2"/>
    <w:rsid w:val="004A720A"/>
    <w:rsid w:val="004A799D"/>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7D5"/>
    <w:rsid w:val="004B683B"/>
    <w:rsid w:val="004B7985"/>
    <w:rsid w:val="004B7995"/>
    <w:rsid w:val="004B7D48"/>
    <w:rsid w:val="004C03DB"/>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58B"/>
    <w:rsid w:val="004E7CEE"/>
    <w:rsid w:val="004E7E5B"/>
    <w:rsid w:val="004F03C3"/>
    <w:rsid w:val="004F0530"/>
    <w:rsid w:val="004F0EB5"/>
    <w:rsid w:val="004F1D10"/>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4E13"/>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999"/>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369A"/>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4EB"/>
    <w:rsid w:val="00586A9C"/>
    <w:rsid w:val="00586C86"/>
    <w:rsid w:val="00586D4C"/>
    <w:rsid w:val="005870E1"/>
    <w:rsid w:val="00587791"/>
    <w:rsid w:val="00590C93"/>
    <w:rsid w:val="005917DB"/>
    <w:rsid w:val="00591B70"/>
    <w:rsid w:val="005924C7"/>
    <w:rsid w:val="0059344D"/>
    <w:rsid w:val="005939D8"/>
    <w:rsid w:val="00594DE2"/>
    <w:rsid w:val="00594FB5"/>
    <w:rsid w:val="005950DF"/>
    <w:rsid w:val="00595347"/>
    <w:rsid w:val="00596380"/>
    <w:rsid w:val="00597552"/>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895"/>
    <w:rsid w:val="005F42FF"/>
    <w:rsid w:val="005F4A7B"/>
    <w:rsid w:val="005F4BC0"/>
    <w:rsid w:val="005F4FB8"/>
    <w:rsid w:val="005F51D0"/>
    <w:rsid w:val="005F52E7"/>
    <w:rsid w:val="005F57DE"/>
    <w:rsid w:val="005F5FBC"/>
    <w:rsid w:val="005F63A2"/>
    <w:rsid w:val="005F6589"/>
    <w:rsid w:val="005F67D9"/>
    <w:rsid w:val="005F7562"/>
    <w:rsid w:val="005F7F36"/>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20B4"/>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C49"/>
    <w:rsid w:val="006643A1"/>
    <w:rsid w:val="00664727"/>
    <w:rsid w:val="006652F0"/>
    <w:rsid w:val="00666114"/>
    <w:rsid w:val="006661C8"/>
    <w:rsid w:val="00666B9C"/>
    <w:rsid w:val="006672A9"/>
    <w:rsid w:val="006672CC"/>
    <w:rsid w:val="006672EF"/>
    <w:rsid w:val="0066792F"/>
    <w:rsid w:val="00667CE1"/>
    <w:rsid w:val="00667FC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31D7"/>
    <w:rsid w:val="006B335D"/>
    <w:rsid w:val="006B337F"/>
    <w:rsid w:val="006B3B85"/>
    <w:rsid w:val="006B4427"/>
    <w:rsid w:val="006B4B15"/>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EC2"/>
    <w:rsid w:val="006C6F7C"/>
    <w:rsid w:val="006C706F"/>
    <w:rsid w:val="006C7E24"/>
    <w:rsid w:val="006D0C5C"/>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EA4"/>
    <w:rsid w:val="00702F92"/>
    <w:rsid w:val="007030AF"/>
    <w:rsid w:val="00704A13"/>
    <w:rsid w:val="00705341"/>
    <w:rsid w:val="007056A2"/>
    <w:rsid w:val="0070592A"/>
    <w:rsid w:val="0070597F"/>
    <w:rsid w:val="00705D5A"/>
    <w:rsid w:val="00705DC1"/>
    <w:rsid w:val="00706354"/>
    <w:rsid w:val="00706593"/>
    <w:rsid w:val="00706E4D"/>
    <w:rsid w:val="007071B3"/>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4E9"/>
    <w:rsid w:val="00725970"/>
    <w:rsid w:val="00725D13"/>
    <w:rsid w:val="00725F0F"/>
    <w:rsid w:val="00726156"/>
    <w:rsid w:val="007266CB"/>
    <w:rsid w:val="0072676F"/>
    <w:rsid w:val="007268B2"/>
    <w:rsid w:val="00726C70"/>
    <w:rsid w:val="00726E4D"/>
    <w:rsid w:val="00726F52"/>
    <w:rsid w:val="00727ED8"/>
    <w:rsid w:val="00730D3B"/>
    <w:rsid w:val="00730F50"/>
    <w:rsid w:val="00731217"/>
    <w:rsid w:val="00731F67"/>
    <w:rsid w:val="00731F8B"/>
    <w:rsid w:val="00732BA8"/>
    <w:rsid w:val="00732FB0"/>
    <w:rsid w:val="00733168"/>
    <w:rsid w:val="0073321C"/>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1A8E"/>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8001AB"/>
    <w:rsid w:val="008003E1"/>
    <w:rsid w:val="008009AB"/>
    <w:rsid w:val="0080132D"/>
    <w:rsid w:val="0080152B"/>
    <w:rsid w:val="00801764"/>
    <w:rsid w:val="00802184"/>
    <w:rsid w:val="008024E6"/>
    <w:rsid w:val="0080326C"/>
    <w:rsid w:val="00803ECF"/>
    <w:rsid w:val="00805A7D"/>
    <w:rsid w:val="0080616F"/>
    <w:rsid w:val="008066E4"/>
    <w:rsid w:val="00806A4B"/>
    <w:rsid w:val="00806F6B"/>
    <w:rsid w:val="00807790"/>
    <w:rsid w:val="00810811"/>
    <w:rsid w:val="00810AFC"/>
    <w:rsid w:val="00810E9F"/>
    <w:rsid w:val="00812FD2"/>
    <w:rsid w:val="00813EE9"/>
    <w:rsid w:val="008140BA"/>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65BC"/>
    <w:rsid w:val="00836E3A"/>
    <w:rsid w:val="0083720E"/>
    <w:rsid w:val="00837B2B"/>
    <w:rsid w:val="00840426"/>
    <w:rsid w:val="00840906"/>
    <w:rsid w:val="0084172A"/>
    <w:rsid w:val="008427F7"/>
    <w:rsid w:val="008433B6"/>
    <w:rsid w:val="0084413C"/>
    <w:rsid w:val="00844304"/>
    <w:rsid w:val="00844599"/>
    <w:rsid w:val="0084532C"/>
    <w:rsid w:val="0084556B"/>
    <w:rsid w:val="008455CA"/>
    <w:rsid w:val="008457B7"/>
    <w:rsid w:val="00845B05"/>
    <w:rsid w:val="00846A47"/>
    <w:rsid w:val="00846F8C"/>
    <w:rsid w:val="008476D0"/>
    <w:rsid w:val="00847931"/>
    <w:rsid w:val="0085053E"/>
    <w:rsid w:val="008517E1"/>
    <w:rsid w:val="00851C5F"/>
    <w:rsid w:val="008522A4"/>
    <w:rsid w:val="0085237F"/>
    <w:rsid w:val="0085287A"/>
    <w:rsid w:val="00852A08"/>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11F4"/>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9BF"/>
    <w:rsid w:val="008E0A98"/>
    <w:rsid w:val="008E0B6D"/>
    <w:rsid w:val="008E10F9"/>
    <w:rsid w:val="008E1214"/>
    <w:rsid w:val="008E2469"/>
    <w:rsid w:val="008E25E9"/>
    <w:rsid w:val="008E2625"/>
    <w:rsid w:val="008E2A77"/>
    <w:rsid w:val="008E2C39"/>
    <w:rsid w:val="008E317A"/>
    <w:rsid w:val="008E3982"/>
    <w:rsid w:val="008E3AD1"/>
    <w:rsid w:val="008E3AD4"/>
    <w:rsid w:val="008E5310"/>
    <w:rsid w:val="008E587C"/>
    <w:rsid w:val="008E5997"/>
    <w:rsid w:val="008E62B8"/>
    <w:rsid w:val="008E6480"/>
    <w:rsid w:val="008E661A"/>
    <w:rsid w:val="008E6B1B"/>
    <w:rsid w:val="008E711A"/>
    <w:rsid w:val="008F06F7"/>
    <w:rsid w:val="008F08C0"/>
    <w:rsid w:val="008F10C8"/>
    <w:rsid w:val="008F10DE"/>
    <w:rsid w:val="008F1EA8"/>
    <w:rsid w:val="008F277F"/>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EB5"/>
    <w:rsid w:val="00912F8D"/>
    <w:rsid w:val="009137C3"/>
    <w:rsid w:val="00914994"/>
    <w:rsid w:val="00915058"/>
    <w:rsid w:val="0091550F"/>
    <w:rsid w:val="0091694E"/>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7F1"/>
    <w:rsid w:val="0097236F"/>
    <w:rsid w:val="00972A2A"/>
    <w:rsid w:val="00972FAB"/>
    <w:rsid w:val="0097339C"/>
    <w:rsid w:val="009733AD"/>
    <w:rsid w:val="00973559"/>
    <w:rsid w:val="00973B88"/>
    <w:rsid w:val="0097412D"/>
    <w:rsid w:val="009742C7"/>
    <w:rsid w:val="00974329"/>
    <w:rsid w:val="009745F4"/>
    <w:rsid w:val="009748DE"/>
    <w:rsid w:val="009754FC"/>
    <w:rsid w:val="00976314"/>
    <w:rsid w:val="00976F00"/>
    <w:rsid w:val="0097701F"/>
    <w:rsid w:val="00977932"/>
    <w:rsid w:val="00980382"/>
    <w:rsid w:val="00981A97"/>
    <w:rsid w:val="00981CFE"/>
    <w:rsid w:val="00981FD0"/>
    <w:rsid w:val="00983663"/>
    <w:rsid w:val="00983A38"/>
    <w:rsid w:val="00983CF9"/>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784"/>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37D48"/>
    <w:rsid w:val="00A401CB"/>
    <w:rsid w:val="00A412B2"/>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4BF"/>
    <w:rsid w:val="00A6404D"/>
    <w:rsid w:val="00A64497"/>
    <w:rsid w:val="00A649F6"/>
    <w:rsid w:val="00A64F78"/>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F30"/>
    <w:rsid w:val="00A8221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B56"/>
    <w:rsid w:val="00A955B2"/>
    <w:rsid w:val="00A95AE0"/>
    <w:rsid w:val="00A962E8"/>
    <w:rsid w:val="00A964D1"/>
    <w:rsid w:val="00A96569"/>
    <w:rsid w:val="00A96773"/>
    <w:rsid w:val="00A96C43"/>
    <w:rsid w:val="00A97362"/>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3602"/>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FF7"/>
    <w:rsid w:val="00AF034A"/>
    <w:rsid w:val="00AF048D"/>
    <w:rsid w:val="00AF1ABC"/>
    <w:rsid w:val="00AF2D8B"/>
    <w:rsid w:val="00AF31A0"/>
    <w:rsid w:val="00AF3763"/>
    <w:rsid w:val="00AF3BDE"/>
    <w:rsid w:val="00AF3C73"/>
    <w:rsid w:val="00AF4637"/>
    <w:rsid w:val="00AF72E5"/>
    <w:rsid w:val="00AF7C80"/>
    <w:rsid w:val="00B0012A"/>
    <w:rsid w:val="00B005F3"/>
    <w:rsid w:val="00B00626"/>
    <w:rsid w:val="00B00936"/>
    <w:rsid w:val="00B00F80"/>
    <w:rsid w:val="00B01030"/>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4FD"/>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6BB"/>
    <w:rsid w:val="00BA392B"/>
    <w:rsid w:val="00BA3FF8"/>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61D"/>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29E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9B0"/>
    <w:rsid w:val="00C12D10"/>
    <w:rsid w:val="00C12E52"/>
    <w:rsid w:val="00C13C02"/>
    <w:rsid w:val="00C13DB2"/>
    <w:rsid w:val="00C15005"/>
    <w:rsid w:val="00C15257"/>
    <w:rsid w:val="00C175C9"/>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04"/>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F76"/>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3EC"/>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761"/>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FD8"/>
    <w:rsid w:val="00D77105"/>
    <w:rsid w:val="00D80654"/>
    <w:rsid w:val="00D80797"/>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1ACA"/>
    <w:rsid w:val="00DB238B"/>
    <w:rsid w:val="00DB2860"/>
    <w:rsid w:val="00DB2C82"/>
    <w:rsid w:val="00DB31B6"/>
    <w:rsid w:val="00DB3CDE"/>
    <w:rsid w:val="00DB47B7"/>
    <w:rsid w:val="00DB56D5"/>
    <w:rsid w:val="00DB58F1"/>
    <w:rsid w:val="00DB5C45"/>
    <w:rsid w:val="00DB65F2"/>
    <w:rsid w:val="00DB6CEC"/>
    <w:rsid w:val="00DB7126"/>
    <w:rsid w:val="00DB77E1"/>
    <w:rsid w:val="00DB7860"/>
    <w:rsid w:val="00DC0C4F"/>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6DC8"/>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2DF"/>
    <w:rsid w:val="00E54C63"/>
    <w:rsid w:val="00E54F81"/>
    <w:rsid w:val="00E5522C"/>
    <w:rsid w:val="00E555D6"/>
    <w:rsid w:val="00E558D0"/>
    <w:rsid w:val="00E55A42"/>
    <w:rsid w:val="00E55C85"/>
    <w:rsid w:val="00E56646"/>
    <w:rsid w:val="00E56D89"/>
    <w:rsid w:val="00E57D05"/>
    <w:rsid w:val="00E57D4B"/>
    <w:rsid w:val="00E600B9"/>
    <w:rsid w:val="00E60B13"/>
    <w:rsid w:val="00E617E4"/>
    <w:rsid w:val="00E61AFD"/>
    <w:rsid w:val="00E62563"/>
    <w:rsid w:val="00E626D9"/>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611"/>
    <w:rsid w:val="00E719C6"/>
    <w:rsid w:val="00E71E3D"/>
    <w:rsid w:val="00E7364B"/>
    <w:rsid w:val="00E738F8"/>
    <w:rsid w:val="00E73941"/>
    <w:rsid w:val="00E73F18"/>
    <w:rsid w:val="00E74410"/>
    <w:rsid w:val="00E744DD"/>
    <w:rsid w:val="00E768EC"/>
    <w:rsid w:val="00E77088"/>
    <w:rsid w:val="00E77642"/>
    <w:rsid w:val="00E776E2"/>
    <w:rsid w:val="00E7787A"/>
    <w:rsid w:val="00E809C1"/>
    <w:rsid w:val="00E820D6"/>
    <w:rsid w:val="00E824E7"/>
    <w:rsid w:val="00E83B8B"/>
    <w:rsid w:val="00E8413E"/>
    <w:rsid w:val="00E8415E"/>
    <w:rsid w:val="00E84A08"/>
    <w:rsid w:val="00E852F8"/>
    <w:rsid w:val="00E8556F"/>
    <w:rsid w:val="00E85B64"/>
    <w:rsid w:val="00E85BE4"/>
    <w:rsid w:val="00E861B6"/>
    <w:rsid w:val="00E87029"/>
    <w:rsid w:val="00E874FF"/>
    <w:rsid w:val="00E90C38"/>
    <w:rsid w:val="00E90CEF"/>
    <w:rsid w:val="00E90DCC"/>
    <w:rsid w:val="00E90E82"/>
    <w:rsid w:val="00E91441"/>
    <w:rsid w:val="00E92496"/>
    <w:rsid w:val="00E92ED9"/>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ECB"/>
    <w:rsid w:val="00EB1FFF"/>
    <w:rsid w:val="00EB21C7"/>
    <w:rsid w:val="00EB21F8"/>
    <w:rsid w:val="00EB231E"/>
    <w:rsid w:val="00EB23A4"/>
    <w:rsid w:val="00EB24C9"/>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4698"/>
    <w:rsid w:val="00EC486C"/>
    <w:rsid w:val="00EC646C"/>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A3F"/>
    <w:rsid w:val="00F37B2E"/>
    <w:rsid w:val="00F400F0"/>
    <w:rsid w:val="00F40B4C"/>
    <w:rsid w:val="00F40EF8"/>
    <w:rsid w:val="00F40F5A"/>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0FB"/>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3E4"/>
    <w:rsid w:val="00F839AC"/>
    <w:rsid w:val="00F839E8"/>
    <w:rsid w:val="00F83BE7"/>
    <w:rsid w:val="00F83CFD"/>
    <w:rsid w:val="00F845FE"/>
    <w:rsid w:val="00F84D53"/>
    <w:rsid w:val="00F84ECD"/>
    <w:rsid w:val="00F8515D"/>
    <w:rsid w:val="00F853CF"/>
    <w:rsid w:val="00F85C79"/>
    <w:rsid w:val="00F86C95"/>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20C0"/>
    <w:rsid w:val="00FA228D"/>
    <w:rsid w:val="00FA229F"/>
    <w:rsid w:val="00FA30FE"/>
    <w:rsid w:val="00FA3663"/>
    <w:rsid w:val="00FA3E69"/>
    <w:rsid w:val="00FA42F5"/>
    <w:rsid w:val="00FA44F9"/>
    <w:rsid w:val="00FA48BB"/>
    <w:rsid w:val="00FA4B03"/>
    <w:rsid w:val="00FA4F14"/>
    <w:rsid w:val="00FA4F77"/>
    <w:rsid w:val="00FA554F"/>
    <w:rsid w:val="00FA613E"/>
    <w:rsid w:val="00FA627E"/>
    <w:rsid w:val="00FA62F1"/>
    <w:rsid w:val="00FA63BA"/>
    <w:rsid w:val="00FA7096"/>
    <w:rsid w:val="00FA795F"/>
    <w:rsid w:val="00FA7B89"/>
    <w:rsid w:val="00FB0546"/>
    <w:rsid w:val="00FB187C"/>
    <w:rsid w:val="00FB1F56"/>
    <w:rsid w:val="00FB21E7"/>
    <w:rsid w:val="00FB2807"/>
    <w:rsid w:val="00FB2BD3"/>
    <w:rsid w:val="00FB3952"/>
    <w:rsid w:val="00FB4C8E"/>
    <w:rsid w:val="00FB53CD"/>
    <w:rsid w:val="00FB5681"/>
    <w:rsid w:val="00FB610D"/>
    <w:rsid w:val="00FB6407"/>
    <w:rsid w:val="00FB6918"/>
    <w:rsid w:val="00FB706F"/>
    <w:rsid w:val="00FB7884"/>
    <w:rsid w:val="00FC24E9"/>
    <w:rsid w:val="00FC27F2"/>
    <w:rsid w:val="00FC2CC8"/>
    <w:rsid w:val="00FC302F"/>
    <w:rsid w:val="00FC3BB5"/>
    <w:rsid w:val="00FC3DDA"/>
    <w:rsid w:val="00FC415F"/>
    <w:rsid w:val="00FC4401"/>
    <w:rsid w:val="00FC4A66"/>
    <w:rsid w:val="00FC5950"/>
    <w:rsid w:val="00FC64BE"/>
    <w:rsid w:val="00FC6E8C"/>
    <w:rsid w:val="00FC747C"/>
    <w:rsid w:val="00FC7C53"/>
    <w:rsid w:val="00FD09C4"/>
    <w:rsid w:val="00FD0E76"/>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008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1963-1552-4E00-978E-E990C4FB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3354</Words>
  <Characters>19122</Characters>
  <Application>Microsoft Office Word</Application>
  <DocSecurity>0</DocSecurity>
  <Lines>159</Lines>
  <Paragraphs>44</Paragraphs>
  <ScaleCrop>false</ScaleCrop>
  <HeadingPairs>
    <vt:vector size="6" baseType="variant">
      <vt:variant>
        <vt:lpstr>שם</vt:lpstr>
      </vt:variant>
      <vt:variant>
        <vt:i4>1</vt:i4>
      </vt:variant>
      <vt:variant>
        <vt:lpstr>Title</vt:lpstr>
      </vt:variant>
      <vt:variant>
        <vt:i4>1</vt:i4>
      </vt:variant>
      <vt:variant>
        <vt:lpstr>Headings</vt:lpstr>
      </vt:variant>
      <vt:variant>
        <vt:i4>10</vt:i4>
      </vt:variant>
    </vt:vector>
  </HeadingPairs>
  <TitlesOfParts>
    <vt:vector size="12" baseType="lpstr">
      <vt:lpstr>REASONS FOR THE MITZVOT (PART I)</vt:lpstr>
      <vt:lpstr>REASONS FOR THE MITZVOT (PART I)</vt:lpstr>
      <vt:lpstr>        Introduction</vt:lpstr>
      <vt:lpstr>        Linguistic-conceptual explanation</vt:lpstr>
      <vt:lpstr>        Good for food</vt:lpstr>
      <vt:lpstr>        Adds wisdom</vt:lpstr>
      <vt:lpstr>        </vt:lpstr>
      <vt:lpstr>        Conceptual explanation</vt:lpstr>
      <vt:lpstr>        The Dynamics of Seduction</vt:lpstr>
      <vt:lpstr>        The banality of the forbidden fruit</vt:lpstr>
      <vt:lpstr>        </vt:lpstr>
      <vt:lpstr>        The aesthetic experience</vt:lpstr>
    </vt:vector>
  </TitlesOfParts>
  <Company>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6</cp:revision>
  <dcterms:created xsi:type="dcterms:W3CDTF">2019-10-24T10:55:00Z</dcterms:created>
  <dcterms:modified xsi:type="dcterms:W3CDTF">2019-10-24T11:04:00Z</dcterms:modified>
</cp:coreProperties>
</file>