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4BC00DF9" w:rsidR="00413028" w:rsidRPr="00413028" w:rsidRDefault="0095356C" w:rsidP="00BC5418">
      <w:pPr>
        <w:pStyle w:val="1"/>
        <w:contextualSpacing/>
        <w:rPr>
          <w:rtl/>
        </w:rPr>
      </w:pPr>
      <w:bookmarkStart w:id="0" w:name="OLE_LINK1"/>
      <w:r>
        <w:rPr>
          <w:rFonts w:hint="cs"/>
          <w:rtl/>
        </w:rPr>
        <w:t>הבריאה ומחשבת הבריאה (ב)</w:t>
      </w:r>
    </w:p>
    <w:p w14:paraId="361FEEAD" w14:textId="592FECFA" w:rsidR="00537C4E" w:rsidRDefault="00537C4E" w:rsidP="00144C37">
      <w:pPr>
        <w:contextualSpacing/>
        <w:rPr>
          <w:rtl/>
        </w:rPr>
      </w:pPr>
    </w:p>
    <w:p w14:paraId="1EA31833" w14:textId="5E06B07C" w:rsidR="00F45750" w:rsidRPr="00F45750" w:rsidRDefault="00F45750" w:rsidP="00F45750">
      <w:pPr>
        <w:spacing w:line="280" w:lineRule="exact"/>
        <w:rPr>
          <w:rFonts w:ascii="Narkisim" w:hAnsi="Narkisim"/>
          <w:rtl/>
        </w:rPr>
      </w:pPr>
      <w:r w:rsidRPr="00F45750">
        <w:rPr>
          <w:rFonts w:ascii="Narkisim" w:hAnsi="Narkisim"/>
          <w:rtl/>
        </w:rPr>
        <w:t xml:space="preserve">(המקורות בשיעור מדברי </w:t>
      </w:r>
      <w:proofErr w:type="spellStart"/>
      <w:r w:rsidRPr="00F45750">
        <w:rPr>
          <w:rFonts w:ascii="Narkisim" w:hAnsi="Narkisim"/>
          <w:rtl/>
        </w:rPr>
        <w:t>מניטו</w:t>
      </w:r>
      <w:proofErr w:type="spellEnd"/>
      <w:r w:rsidRPr="00F45750">
        <w:rPr>
          <w:rFonts w:ascii="Narkisim" w:hAnsi="Narkisim"/>
          <w:rtl/>
        </w:rPr>
        <w:t xml:space="preserve"> – מתוך סוד מדרש התולדות</w:t>
      </w:r>
      <w:bookmarkStart w:id="1" w:name="_GoBack"/>
      <w:bookmarkEnd w:id="1"/>
      <w:r w:rsidRPr="00F45750">
        <w:rPr>
          <w:rFonts w:ascii="Narkisim" w:hAnsi="Narkisim"/>
          <w:rtl/>
        </w:rPr>
        <w:t xml:space="preserve"> ג, עמ' 63-69)</w:t>
      </w:r>
    </w:p>
    <w:bookmarkEnd w:id="0"/>
    <w:p w14:paraId="57E97645" w14:textId="7D7A8D8C" w:rsidR="0095356C" w:rsidRPr="0095356C" w:rsidRDefault="0095356C" w:rsidP="0095356C">
      <w:pPr>
        <w:spacing w:line="280" w:lineRule="exact"/>
        <w:jc w:val="center"/>
        <w:rPr>
          <w:rFonts w:asciiTheme="minorBidi" w:hAnsiTheme="minorBidi" w:cstheme="minorBidi"/>
          <w:b/>
          <w:bCs/>
          <w:rtl/>
        </w:rPr>
      </w:pPr>
      <w:r>
        <w:rPr>
          <w:rFonts w:asciiTheme="minorBidi" w:hAnsiTheme="minorBidi" w:cstheme="minorBidi" w:hint="cs"/>
          <w:b/>
          <w:bCs/>
          <w:rtl/>
        </w:rPr>
        <w:t>האם העולם נברא מושלם?</w:t>
      </w:r>
    </w:p>
    <w:p w14:paraId="18F2321C" w14:textId="49676BBE" w:rsidR="0095356C" w:rsidRPr="0095356C" w:rsidRDefault="0095356C" w:rsidP="0095356C">
      <w:pPr>
        <w:spacing w:line="280" w:lineRule="exact"/>
        <w:rPr>
          <w:rFonts w:ascii="Narkisim" w:hAnsi="Narkisim"/>
          <w:rtl/>
        </w:rPr>
      </w:pPr>
      <w:r w:rsidRPr="0095356C">
        <w:rPr>
          <w:rFonts w:ascii="Narkisim" w:hAnsi="Narkisim"/>
          <w:rtl/>
        </w:rPr>
        <w:t>קריאה פשוטה בפרשת הבריאה יוצרת את הרושם הכללי שנברא עולם טוב. כך נראה לאורך הפרק, ואף בסיומו נראה שא</w:t>
      </w:r>
      <w:r w:rsidR="00462B1B">
        <w:rPr>
          <w:rFonts w:ascii="Narkisim" w:hAnsi="Narkisim" w:hint="cs"/>
          <w:rtl/>
        </w:rPr>
        <w:t>-</w:t>
      </w:r>
      <w:proofErr w:type="spellStart"/>
      <w:r w:rsidRPr="0095356C">
        <w:rPr>
          <w:rFonts w:ascii="Narkisim" w:hAnsi="Narkisim"/>
          <w:rtl/>
        </w:rPr>
        <w:t>לו</w:t>
      </w:r>
      <w:r w:rsidR="00462B1B">
        <w:rPr>
          <w:rFonts w:ascii="Narkisim" w:hAnsi="Narkisim" w:hint="cs"/>
          <w:rtl/>
        </w:rPr>
        <w:t>ה</w:t>
      </w:r>
      <w:r w:rsidRPr="0095356C">
        <w:rPr>
          <w:rFonts w:ascii="Narkisim" w:hAnsi="Narkisim"/>
          <w:rtl/>
        </w:rPr>
        <w:t>ים</w:t>
      </w:r>
      <w:proofErr w:type="spellEnd"/>
      <w:r w:rsidRPr="0095356C">
        <w:rPr>
          <w:rFonts w:ascii="Narkisim" w:hAnsi="Narkisim"/>
          <w:rtl/>
        </w:rPr>
        <w:t xml:space="preserve"> השלים את כל מלאכתו. העולם כולו, כולל האדם אשר בו, כולו טוב מאוד. </w:t>
      </w:r>
    </w:p>
    <w:p w14:paraId="1E790F6D" w14:textId="77777777" w:rsidR="0095356C" w:rsidRPr="0095356C" w:rsidRDefault="0095356C" w:rsidP="0095356C">
      <w:pPr>
        <w:spacing w:line="280" w:lineRule="exact"/>
        <w:rPr>
          <w:rFonts w:ascii="Narkisim" w:hAnsi="Narkisim"/>
          <w:rtl/>
        </w:rPr>
      </w:pPr>
      <w:r w:rsidRPr="0095356C">
        <w:rPr>
          <w:rFonts w:ascii="Narkisim" w:hAnsi="Narkisim"/>
          <w:rtl/>
        </w:rPr>
        <w:t xml:space="preserve">אבל לא קל לקבל את המסקנה הזו. על פי המציאות שאנו חיים בה – כשאנו מסתכלים על העולם, על החיים האנושיים, על סביבתנו הקרובה, איננו רואים רק טוב. המציאות נראית רחוקה מאוד מהרושם המושלם של פסוקי הבריאה. </w:t>
      </w:r>
    </w:p>
    <w:p w14:paraId="2551855E" w14:textId="579CAD27" w:rsidR="0095356C" w:rsidRPr="0095356C" w:rsidRDefault="0095356C" w:rsidP="0095356C">
      <w:pPr>
        <w:spacing w:line="280" w:lineRule="exact"/>
        <w:rPr>
          <w:rFonts w:ascii="Narkisim" w:hAnsi="Narkisim"/>
          <w:rtl/>
        </w:rPr>
      </w:pPr>
      <w:r w:rsidRPr="0095356C">
        <w:rPr>
          <w:rFonts w:ascii="Narkisim" w:hAnsi="Narkisim"/>
          <w:rtl/>
        </w:rPr>
        <w:t>ייתכן שהעולם שאנו חיים בו שונה ממה שמתואר בפרק א</w:t>
      </w:r>
      <w:r w:rsidR="00CB757F">
        <w:rPr>
          <w:rFonts w:ascii="Narkisim" w:hAnsi="Narkisim" w:hint="cs"/>
          <w:rtl/>
        </w:rPr>
        <w:t>'</w:t>
      </w:r>
      <w:r w:rsidRPr="0095356C">
        <w:rPr>
          <w:rFonts w:ascii="Narkisim" w:hAnsi="Narkisim"/>
          <w:rtl/>
        </w:rPr>
        <w:t xml:space="preserve"> בבראשית: העולם שלנו אינו מושלם כדי שתהיה לנו בחירה חופשית. זו תשובה דתית קלאסית לשאלת הפער בין שלמות הבריאה ובין החיסרון בעולמנו. ההסתכלות הדתית הפשוטה רואה עולם שא</w:t>
      </w:r>
      <w:r w:rsidR="001D4135">
        <w:rPr>
          <w:rFonts w:ascii="Narkisim" w:hAnsi="Narkisim" w:hint="cs"/>
          <w:rtl/>
        </w:rPr>
        <w:t>-</w:t>
      </w:r>
      <w:proofErr w:type="spellStart"/>
      <w:r w:rsidRPr="0095356C">
        <w:rPr>
          <w:rFonts w:ascii="Narkisim" w:hAnsi="Narkisim"/>
          <w:rtl/>
        </w:rPr>
        <w:t>לו</w:t>
      </w:r>
      <w:r w:rsidR="001D4135">
        <w:rPr>
          <w:rFonts w:ascii="Narkisim" w:hAnsi="Narkisim" w:hint="cs"/>
          <w:rtl/>
        </w:rPr>
        <w:t>ה</w:t>
      </w:r>
      <w:r w:rsidRPr="0095356C">
        <w:rPr>
          <w:rFonts w:ascii="Narkisim" w:hAnsi="Narkisim"/>
          <w:rtl/>
        </w:rPr>
        <w:t>ים</w:t>
      </w:r>
      <w:proofErr w:type="spellEnd"/>
      <w:r w:rsidRPr="0095356C">
        <w:rPr>
          <w:rFonts w:ascii="Narkisim" w:hAnsi="Narkisim"/>
          <w:rtl/>
        </w:rPr>
        <w:t xml:space="preserve"> ברא אותו, הוא ציווה לעשות בו מצוות כלשהן, המצוות מצריכות לבחור בהן בבחירה חופשית – ואם האדם יב</w:t>
      </w:r>
      <w:r w:rsidR="00462B1B">
        <w:rPr>
          <w:rFonts w:ascii="Narkisim" w:hAnsi="Narkisim"/>
          <w:rtl/>
        </w:rPr>
        <w:t>חר בהן הוא יקבל שכר בסוף ימיו.</w:t>
      </w:r>
    </w:p>
    <w:p w14:paraId="4376268A" w14:textId="657EBBF6" w:rsidR="0095356C" w:rsidRPr="0095356C" w:rsidRDefault="0095356C" w:rsidP="0095356C">
      <w:pPr>
        <w:spacing w:line="280" w:lineRule="exact"/>
        <w:rPr>
          <w:rFonts w:ascii="Narkisim" w:hAnsi="Narkisim"/>
          <w:rtl/>
        </w:rPr>
      </w:pPr>
      <w:r w:rsidRPr="0095356C">
        <w:rPr>
          <w:rFonts w:ascii="Narkisim" w:hAnsi="Narkisim"/>
          <w:rtl/>
        </w:rPr>
        <w:t>אולם הסתכלות זו אינה מספקת. אחת הבעיות בהסתכלות זו נוגעות</w:t>
      </w:r>
      <w:r w:rsidR="00462B1B">
        <w:rPr>
          <w:rFonts w:ascii="Narkisim" w:hAnsi="Narkisim"/>
          <w:rtl/>
        </w:rPr>
        <w:t xml:space="preserve"> לציר מרכזי שאנו רואים בתורה – </w:t>
      </w:r>
      <w:r w:rsidRPr="0095356C">
        <w:rPr>
          <w:rFonts w:ascii="Narkisim" w:hAnsi="Narkisim"/>
          <w:rtl/>
        </w:rPr>
        <w:t xml:space="preserve">ההיסטוריה. כפי שמדגיש </w:t>
      </w:r>
      <w:proofErr w:type="spellStart"/>
      <w:r w:rsidRPr="0095356C">
        <w:rPr>
          <w:rFonts w:ascii="Narkisim" w:hAnsi="Narkisim"/>
          <w:rtl/>
        </w:rPr>
        <w:t>מניטו</w:t>
      </w:r>
      <w:proofErr w:type="spellEnd"/>
      <w:r w:rsidRPr="0095356C">
        <w:rPr>
          <w:rFonts w:ascii="Narkisim" w:hAnsi="Narkisim"/>
          <w:rtl/>
        </w:rPr>
        <w:t>, היסטוריה איננה ביוגרפיה, כלומר סך חייו של אדם כלשהו, אלא מהלך של אלפי שנים. עצם קיומו של מהלך משמעותו שמתרחשים בעולם שינויים. לו היו לעולם תנאי פתיחה מושלמים, הם היו גם נצחיים, כיוון שלא הייתה כל סיבה לשנות אותם. גם אם כל אדם כשלעצמו אמור לעבור שינויים במשך מאה ועשרים שנות חייו, העולם בכללו היה אמור להישאר אותו דבר. אבל זו אינה המציאות, העולם עובר מהלך.</w:t>
      </w:r>
    </w:p>
    <w:p w14:paraId="26B1493C" w14:textId="77777777" w:rsidR="0095356C" w:rsidRPr="0095356C" w:rsidRDefault="0095356C" w:rsidP="0095356C">
      <w:pPr>
        <w:spacing w:line="280" w:lineRule="exact"/>
        <w:rPr>
          <w:rFonts w:ascii="Narkisim" w:hAnsi="Narkisim"/>
          <w:rtl/>
        </w:rPr>
      </w:pPr>
      <w:proofErr w:type="spellStart"/>
      <w:r w:rsidRPr="0095356C">
        <w:rPr>
          <w:rFonts w:ascii="Narkisim" w:hAnsi="Narkisim"/>
          <w:rtl/>
        </w:rPr>
        <w:t>מניטו</w:t>
      </w:r>
      <w:proofErr w:type="spellEnd"/>
      <w:r w:rsidRPr="0095356C">
        <w:rPr>
          <w:rFonts w:ascii="Narkisim" w:hAnsi="Narkisim"/>
          <w:rtl/>
        </w:rPr>
        <w:t xml:space="preserve"> מחדד את עניין המהלך ההיסטורי על ידי קריאה במדרשי חז"ל. מדובר במדרשים המוסבים על אותם פסוקים שבהם עסקנו, פסוקי בריאת העולם, ויוצרים תמונה אחרת מזו שתיארנו.</w:t>
      </w:r>
    </w:p>
    <w:p w14:paraId="7A53591C" w14:textId="77777777" w:rsidR="0095356C" w:rsidRPr="0095356C" w:rsidRDefault="0095356C" w:rsidP="0095356C">
      <w:pPr>
        <w:spacing w:line="280" w:lineRule="exact"/>
        <w:rPr>
          <w:rFonts w:ascii="Narkisim" w:hAnsi="Narkisim"/>
          <w:rtl/>
        </w:rPr>
      </w:pPr>
    </w:p>
    <w:p w14:paraId="6A8E90F6" w14:textId="77777777" w:rsidR="0095356C" w:rsidRPr="0095356C" w:rsidRDefault="0095356C" w:rsidP="0095356C">
      <w:pPr>
        <w:spacing w:line="280" w:lineRule="exact"/>
        <w:jc w:val="center"/>
        <w:rPr>
          <w:rFonts w:asciiTheme="minorBidi" w:hAnsiTheme="minorBidi" w:cstheme="minorBidi"/>
          <w:b/>
          <w:bCs/>
          <w:rtl/>
        </w:rPr>
      </w:pPr>
      <w:r w:rsidRPr="0095356C">
        <w:rPr>
          <w:rFonts w:asciiTheme="minorBidi" w:hAnsiTheme="minorBidi" w:cstheme="minorBidi"/>
          <w:b/>
          <w:bCs/>
          <w:rtl/>
        </w:rPr>
        <w:t>העולם מצריך השלמה</w:t>
      </w:r>
    </w:p>
    <w:p w14:paraId="7A5C2F11" w14:textId="187CDDBE" w:rsidR="0095356C" w:rsidRPr="0095356C" w:rsidRDefault="0095356C" w:rsidP="0095356C">
      <w:pPr>
        <w:spacing w:line="280" w:lineRule="exact"/>
        <w:rPr>
          <w:rFonts w:ascii="Narkisim" w:hAnsi="Narkisim"/>
          <w:rtl/>
        </w:rPr>
      </w:pPr>
      <w:r w:rsidRPr="0095356C">
        <w:rPr>
          <w:rFonts w:ascii="Narkisim" w:hAnsi="Narkisim"/>
          <w:rtl/>
        </w:rPr>
        <w:t xml:space="preserve">תחילה נציין שאת פרשת הבריאה עצמה אפשר לקרוא אחרת. בפסוק הראשון מופיעה לכאורה הבריאה </w:t>
      </w:r>
      <w:r w:rsidRPr="0095356C">
        <w:rPr>
          <w:rFonts w:ascii="Narkisim" w:hAnsi="Narkisim"/>
          <w:rtl/>
        </w:rPr>
        <w:t xml:space="preserve">הראשונית והיסודית של העולם, ומיד אחר כך מתגלה שהעולם תוהו ובוהו. לא כך היינו מצפים שיתחיל תיאור אידיאלי של בריאה. בנוסף, כשהאדם נברא, </w:t>
      </w:r>
      <w:r w:rsidR="00697BAB">
        <w:rPr>
          <w:rFonts w:ascii="Narkisim" w:hAnsi="Narkisim"/>
          <w:rtl/>
        </w:rPr>
        <w:br/>
      </w:r>
      <w:r w:rsidRPr="0095356C">
        <w:rPr>
          <w:rFonts w:ascii="Narkisim" w:hAnsi="Narkisim"/>
          <w:rtl/>
        </w:rPr>
        <w:t>א</w:t>
      </w:r>
      <w:r w:rsidR="006F43DC">
        <w:rPr>
          <w:rFonts w:ascii="Narkisim" w:hAnsi="Narkisim" w:hint="cs"/>
          <w:rtl/>
        </w:rPr>
        <w:t>-</w:t>
      </w:r>
      <w:proofErr w:type="spellStart"/>
      <w:r w:rsidRPr="0095356C">
        <w:rPr>
          <w:rFonts w:ascii="Narkisim" w:hAnsi="Narkisim"/>
          <w:rtl/>
        </w:rPr>
        <w:t>לו</w:t>
      </w:r>
      <w:r w:rsidR="006F43DC">
        <w:rPr>
          <w:rFonts w:ascii="Narkisim" w:hAnsi="Narkisim" w:hint="cs"/>
          <w:rtl/>
        </w:rPr>
        <w:t>ה</w:t>
      </w:r>
      <w:r w:rsidRPr="0095356C">
        <w:rPr>
          <w:rFonts w:ascii="Narkisim" w:hAnsi="Narkisim"/>
          <w:rtl/>
        </w:rPr>
        <w:t>ים</w:t>
      </w:r>
      <w:proofErr w:type="spellEnd"/>
      <w:r w:rsidRPr="0095356C">
        <w:rPr>
          <w:rFonts w:ascii="Narkisim" w:hAnsi="Narkisim"/>
          <w:rtl/>
        </w:rPr>
        <w:t xml:space="preserve"> מצווה אותו לפרות ולרבות ולרדות בארץ; תביעה זו מוטלת על האדם, ולא מוכרח שהוא יעמוד בה. בנקודה זו מתגלה שהעולם אינו מושלם, אלא שלמותו תלויה באדם, וכעת השאלה היא אם ידאג שהעולם יהיה שלם או לא.</w:t>
      </w:r>
    </w:p>
    <w:p w14:paraId="3D868920" w14:textId="2FD8AB85" w:rsidR="0095356C" w:rsidRPr="0095356C" w:rsidRDefault="0095356C" w:rsidP="0095356C">
      <w:pPr>
        <w:spacing w:line="280" w:lineRule="exact"/>
        <w:rPr>
          <w:rFonts w:ascii="Narkisim" w:hAnsi="Narkisim"/>
          <w:rtl/>
        </w:rPr>
      </w:pPr>
      <w:r w:rsidRPr="0095356C">
        <w:rPr>
          <w:rFonts w:ascii="Narkisim" w:hAnsi="Narkisim"/>
          <w:rtl/>
        </w:rPr>
        <w:t>חז"ל דורשים את המילה "בראשית" כתיאור תכלית, יש ראשית כלשהי שבשבילה נברא העולם. באופן פשוט, תיאור זה אינו נראה מתאים לבריאה, שהרי איננו מוצאים לה תכלית ויעד. א</w:t>
      </w:r>
      <w:r w:rsidR="006F43DC">
        <w:rPr>
          <w:rFonts w:ascii="Narkisim" w:hAnsi="Narkisim" w:hint="cs"/>
          <w:rtl/>
        </w:rPr>
        <w:t>-</w:t>
      </w:r>
      <w:proofErr w:type="spellStart"/>
      <w:r w:rsidRPr="0095356C">
        <w:rPr>
          <w:rFonts w:ascii="Narkisim" w:hAnsi="Narkisim"/>
          <w:rtl/>
        </w:rPr>
        <w:t>לו</w:t>
      </w:r>
      <w:r w:rsidR="006F43DC">
        <w:rPr>
          <w:rFonts w:ascii="Narkisim" w:hAnsi="Narkisim" w:hint="cs"/>
          <w:rtl/>
        </w:rPr>
        <w:t>ה</w:t>
      </w:r>
      <w:r w:rsidRPr="0095356C">
        <w:rPr>
          <w:rFonts w:ascii="Narkisim" w:hAnsi="Narkisim"/>
          <w:rtl/>
        </w:rPr>
        <w:t>ים</w:t>
      </w:r>
      <w:proofErr w:type="spellEnd"/>
      <w:r w:rsidRPr="0095356C">
        <w:rPr>
          <w:rFonts w:ascii="Narkisim" w:hAnsi="Narkisim"/>
          <w:rtl/>
        </w:rPr>
        <w:t xml:space="preserve"> אינו מסביר לשם מה הוא בורא כל פרט בעולם, וגם לא את יעדו של העולם בכללו. חז"ל מחדשים שיש מחשבה שקדמה לבריא</w:t>
      </w:r>
      <w:r w:rsidR="006F43DC">
        <w:rPr>
          <w:rFonts w:ascii="Narkisim" w:hAnsi="Narkisim"/>
          <w:rtl/>
        </w:rPr>
        <w:t>ה, תכלית שכל הבריאה נועדה לממש.</w:t>
      </w:r>
    </w:p>
    <w:p w14:paraId="6D476478" w14:textId="6D51CECA" w:rsidR="0095356C" w:rsidRPr="0095356C" w:rsidRDefault="0095356C" w:rsidP="0095356C">
      <w:pPr>
        <w:spacing w:line="280" w:lineRule="exact"/>
        <w:rPr>
          <w:rFonts w:ascii="Narkisim" w:hAnsi="Narkisim"/>
          <w:rtl/>
        </w:rPr>
      </w:pPr>
      <w:r w:rsidRPr="0095356C">
        <w:rPr>
          <w:rFonts w:ascii="Narkisim" w:hAnsi="Narkisim"/>
          <w:rtl/>
        </w:rPr>
        <w:t>שני מדרשים אחרים מתייחסים לסוף הבריאה. האחד דורש את התרשמותו של א</w:t>
      </w:r>
      <w:r w:rsidR="006F43DC">
        <w:rPr>
          <w:rFonts w:ascii="Narkisim" w:hAnsi="Narkisim" w:hint="cs"/>
          <w:rtl/>
        </w:rPr>
        <w:t>-</w:t>
      </w:r>
      <w:proofErr w:type="spellStart"/>
      <w:r w:rsidRPr="0095356C">
        <w:rPr>
          <w:rFonts w:ascii="Narkisim" w:hAnsi="Narkisim"/>
          <w:rtl/>
        </w:rPr>
        <w:t>לו</w:t>
      </w:r>
      <w:r w:rsidR="006F43DC">
        <w:rPr>
          <w:rFonts w:ascii="Narkisim" w:hAnsi="Narkisim" w:hint="cs"/>
          <w:rtl/>
        </w:rPr>
        <w:t>ה</w:t>
      </w:r>
      <w:r w:rsidRPr="0095356C">
        <w:rPr>
          <w:rFonts w:ascii="Narkisim" w:hAnsi="Narkisim"/>
          <w:rtl/>
        </w:rPr>
        <w:t>ים</w:t>
      </w:r>
      <w:proofErr w:type="spellEnd"/>
      <w:r w:rsidRPr="0095356C">
        <w:rPr>
          <w:rFonts w:ascii="Narkisim" w:hAnsi="Narkisim"/>
          <w:rtl/>
        </w:rPr>
        <w:t xml:space="preserve"> מכלל הבריאה:</w:t>
      </w:r>
    </w:p>
    <w:p w14:paraId="2848E835" w14:textId="706859EE" w:rsidR="0095356C" w:rsidRPr="0095356C" w:rsidRDefault="0095356C" w:rsidP="0095356C">
      <w:pPr>
        <w:spacing w:line="280" w:lineRule="exact"/>
        <w:ind w:left="720"/>
        <w:rPr>
          <w:rFonts w:ascii="Narkisim" w:hAnsi="Narkisim"/>
          <w:rtl/>
        </w:rPr>
      </w:pPr>
      <w:r>
        <w:rPr>
          <w:rFonts w:ascii="Narkisim" w:hAnsi="Narkisim" w:hint="cs"/>
          <w:rtl/>
        </w:rPr>
        <w:t>"</w:t>
      </w:r>
      <w:r w:rsidRPr="0095356C">
        <w:rPr>
          <w:rFonts w:ascii="Narkisim" w:hAnsi="Narkisim"/>
          <w:rtl/>
        </w:rPr>
        <w:t>הנה טוב מאד – זה יצר טוב, והנה טוב מאד – זה יצר הרע</w:t>
      </w:r>
      <w:r>
        <w:rPr>
          <w:rFonts w:ascii="Narkisim" w:hAnsi="Narkisim" w:hint="cs"/>
          <w:rtl/>
        </w:rPr>
        <w:t>"</w:t>
      </w:r>
      <w:r>
        <w:rPr>
          <w:rFonts w:ascii="Narkisim" w:hAnsi="Narkisim"/>
          <w:rtl/>
        </w:rPr>
        <w:tab/>
      </w:r>
      <w:r w:rsidR="006F43DC">
        <w:rPr>
          <w:rFonts w:ascii="Narkisim" w:hAnsi="Narkisim"/>
          <w:sz w:val="20"/>
          <w:szCs w:val="20"/>
          <w:rtl/>
        </w:rPr>
        <w:t>(בראשית רבה,</w:t>
      </w:r>
      <w:r w:rsidRPr="0095356C">
        <w:rPr>
          <w:rFonts w:ascii="Narkisim" w:hAnsi="Narkisim"/>
          <w:sz w:val="20"/>
          <w:szCs w:val="20"/>
          <w:rtl/>
        </w:rPr>
        <w:t xml:space="preserve"> ט)</w:t>
      </w:r>
      <w:r>
        <w:rPr>
          <w:rFonts w:ascii="Narkisim" w:hAnsi="Narkisim" w:hint="cs"/>
          <w:rtl/>
        </w:rPr>
        <w:t>.</w:t>
      </w:r>
    </w:p>
    <w:p w14:paraId="3E9F3019" w14:textId="77777777" w:rsidR="0095356C" w:rsidRDefault="0095356C" w:rsidP="0095356C">
      <w:pPr>
        <w:spacing w:line="280" w:lineRule="exact"/>
        <w:rPr>
          <w:rFonts w:ascii="Narkisim" w:hAnsi="Narkisim"/>
          <w:rtl/>
        </w:rPr>
      </w:pPr>
      <w:r w:rsidRPr="0095356C">
        <w:rPr>
          <w:rFonts w:ascii="Narkisim" w:hAnsi="Narkisim"/>
          <w:rtl/>
        </w:rPr>
        <w:t>פסוק זה נראה כתיאור של שלמות הבריאה, אך חז"ל מוצאים בו דווקא רמז לחיסרון הגדול שבה. עוד מדרש המתייחס לסוף הבריאה, ומשלים את המדרש הראשון הדורש את תחילתה, הוא "אשר ברא א-להים לעשות":</w:t>
      </w:r>
    </w:p>
    <w:p w14:paraId="752EA10F" w14:textId="150A900E" w:rsidR="0095356C" w:rsidRPr="0095356C" w:rsidRDefault="00CB757F" w:rsidP="0095356C">
      <w:pPr>
        <w:spacing w:line="280" w:lineRule="exact"/>
        <w:ind w:left="720"/>
        <w:rPr>
          <w:rFonts w:ascii="Narkisim" w:hAnsi="Narkisim"/>
          <w:rtl/>
        </w:rPr>
      </w:pPr>
      <w:r>
        <w:rPr>
          <w:rFonts w:ascii="Narkisim" w:hAnsi="Narkisim" w:hint="cs"/>
          <w:rtl/>
        </w:rPr>
        <w:t>"</w:t>
      </w:r>
      <w:r w:rsidR="0095356C" w:rsidRPr="0095356C">
        <w:rPr>
          <w:rFonts w:ascii="Narkisim" w:hAnsi="Narkisim"/>
          <w:rtl/>
        </w:rPr>
        <w:t xml:space="preserve">כל מה שנברא בששת ימי בראשית </w:t>
      </w:r>
      <w:proofErr w:type="spellStart"/>
      <w:r w:rsidR="0095356C" w:rsidRPr="0095356C">
        <w:rPr>
          <w:rFonts w:ascii="Narkisim" w:hAnsi="Narkisim"/>
          <w:rtl/>
        </w:rPr>
        <w:t>צריכין</w:t>
      </w:r>
      <w:proofErr w:type="spellEnd"/>
      <w:r w:rsidR="0095356C" w:rsidRPr="0095356C">
        <w:rPr>
          <w:rFonts w:ascii="Narkisim" w:hAnsi="Narkisim"/>
          <w:rtl/>
        </w:rPr>
        <w:t xml:space="preserve"> עשיה, </w:t>
      </w:r>
      <w:proofErr w:type="spellStart"/>
      <w:r w:rsidR="0095356C" w:rsidRPr="0095356C">
        <w:rPr>
          <w:rFonts w:ascii="Narkisim" w:hAnsi="Narkisim"/>
          <w:rtl/>
        </w:rPr>
        <w:t>הדא</w:t>
      </w:r>
      <w:proofErr w:type="spellEnd"/>
      <w:r w:rsidR="0095356C" w:rsidRPr="0095356C">
        <w:rPr>
          <w:rFonts w:ascii="Narkisim" w:hAnsi="Narkisim"/>
          <w:rtl/>
        </w:rPr>
        <w:t xml:space="preserve"> הוא </w:t>
      </w:r>
      <w:proofErr w:type="spellStart"/>
      <w:r w:rsidR="0095356C" w:rsidRPr="0095356C">
        <w:rPr>
          <w:rFonts w:ascii="Narkisim" w:hAnsi="Narkisim"/>
          <w:rtl/>
        </w:rPr>
        <w:t>דכתיב</w:t>
      </w:r>
      <w:proofErr w:type="spellEnd"/>
      <w:r w:rsidR="0095356C" w:rsidRPr="0095356C">
        <w:rPr>
          <w:rFonts w:ascii="Narkisim" w:hAnsi="Narkisim"/>
          <w:rtl/>
        </w:rPr>
        <w:t xml:space="preserve"> </w:t>
      </w:r>
      <w:r w:rsidR="0095356C" w:rsidRPr="0095356C">
        <w:rPr>
          <w:rStyle w:val="apple-style-span"/>
          <w:rFonts w:ascii="Narkisim" w:hAnsi="Narkisim"/>
          <w:rtl/>
        </w:rPr>
        <w:t>׳</w:t>
      </w:r>
      <w:r w:rsidR="0095356C" w:rsidRPr="0095356C">
        <w:rPr>
          <w:rFonts w:ascii="Narkisim" w:hAnsi="Narkisim"/>
          <w:rtl/>
        </w:rPr>
        <w:t>אשר ברא אלוקים לעשות</w:t>
      </w:r>
      <w:r w:rsidR="0095356C" w:rsidRPr="0095356C">
        <w:rPr>
          <w:rStyle w:val="apple-style-span"/>
          <w:rFonts w:ascii="Narkisim" w:hAnsi="Narkisim"/>
          <w:rtl/>
        </w:rPr>
        <w:t>׳</w:t>
      </w:r>
      <w:r w:rsidR="0095356C" w:rsidRPr="0095356C">
        <w:rPr>
          <w:rFonts w:ascii="Narkisim" w:hAnsi="Narkisim"/>
          <w:rtl/>
        </w:rPr>
        <w:t xml:space="preserve"> אשר ברא ועשה אין כתיב כאן, אלא לעשות לומר </w:t>
      </w:r>
      <w:proofErr w:type="spellStart"/>
      <w:r w:rsidR="0095356C" w:rsidRPr="0095356C">
        <w:rPr>
          <w:rFonts w:ascii="Narkisim" w:hAnsi="Narkisim"/>
          <w:rtl/>
        </w:rPr>
        <w:t>שהכל</w:t>
      </w:r>
      <w:proofErr w:type="spellEnd"/>
      <w:r w:rsidR="0095356C" w:rsidRPr="0095356C">
        <w:rPr>
          <w:rFonts w:ascii="Narkisim" w:hAnsi="Narkisim"/>
          <w:rtl/>
        </w:rPr>
        <w:t xml:space="preserve"> צריך תיקון</w:t>
      </w:r>
      <w:r w:rsidR="0095356C">
        <w:rPr>
          <w:rFonts w:ascii="Narkisim" w:hAnsi="Narkisim" w:hint="cs"/>
          <w:rtl/>
        </w:rPr>
        <w:t>"</w:t>
      </w:r>
      <w:r w:rsidR="00044E61">
        <w:rPr>
          <w:rFonts w:ascii="Narkisim" w:hAnsi="Narkisim"/>
          <w:rtl/>
        </w:rPr>
        <w:tab/>
      </w:r>
      <w:r w:rsidR="0095356C">
        <w:rPr>
          <w:rFonts w:ascii="Narkisim" w:hAnsi="Narkisim"/>
          <w:rtl/>
        </w:rPr>
        <w:tab/>
      </w:r>
      <w:r w:rsidR="0095356C" w:rsidRPr="0095356C">
        <w:rPr>
          <w:rFonts w:ascii="Narkisim" w:hAnsi="Narkisim"/>
          <w:sz w:val="20"/>
          <w:szCs w:val="20"/>
          <w:rtl/>
        </w:rPr>
        <w:t>(בראשית רבה, פרשה יא)</w:t>
      </w:r>
      <w:r w:rsidR="0095356C">
        <w:rPr>
          <w:rFonts w:ascii="Narkisim" w:hAnsi="Narkisim" w:hint="cs"/>
          <w:rtl/>
        </w:rPr>
        <w:t>.</w:t>
      </w:r>
    </w:p>
    <w:p w14:paraId="18E5C040" w14:textId="77777777" w:rsidR="0095356C" w:rsidRPr="0095356C" w:rsidRDefault="0095356C" w:rsidP="0095356C">
      <w:pPr>
        <w:spacing w:line="280" w:lineRule="exact"/>
        <w:rPr>
          <w:rFonts w:ascii="Narkisim" w:hAnsi="Narkisim"/>
          <w:rtl/>
        </w:rPr>
      </w:pPr>
      <w:r w:rsidRPr="0095356C">
        <w:rPr>
          <w:rFonts w:ascii="Narkisim" w:hAnsi="Narkisim"/>
          <w:rtl/>
        </w:rPr>
        <w:t>לפי המדרש, המילה "לעשות" מלמדת שהעולם עדיין דורש עשייה. הוא אינו שלם. במילים אחרות, חז"ל אומרים כאן שכל מה שנברא בששת ימי בראשית הוא חסר. אמירה זו מנוגדת לחלוטין לרושם הפשוט שקיבלנו, אבל מסבירה את כל התורה שבאה אחרי פרשת הבריאה: כעת מתחיל תהליך העשייה שמשלים את העולם.</w:t>
      </w:r>
    </w:p>
    <w:p w14:paraId="410D1E35" w14:textId="77777777" w:rsidR="0095356C" w:rsidRPr="0095356C" w:rsidRDefault="0095356C" w:rsidP="0095356C">
      <w:pPr>
        <w:spacing w:line="280" w:lineRule="exact"/>
        <w:ind w:left="720"/>
        <w:rPr>
          <w:rFonts w:ascii="Narkisim" w:hAnsi="Narkisim"/>
          <w:rtl/>
        </w:rPr>
      </w:pPr>
      <w:r w:rsidRPr="0095356C">
        <w:rPr>
          <w:rStyle w:val="apple-style-span"/>
          <w:rFonts w:ascii="Narkisim" w:hAnsi="Narkisim"/>
          <w:rtl/>
        </w:rPr>
        <w:t xml:space="preserve">הכול צריך תיקון, קרי </w:t>
      </w:r>
      <w:r w:rsidRPr="0095356C">
        <w:rPr>
          <w:rStyle w:val="apple-style-span"/>
          <w:rFonts w:ascii="Narkisim" w:hAnsi="Narkisim"/>
          <w:u w:val="single"/>
          <w:rtl/>
        </w:rPr>
        <w:t>השלמה</w:t>
      </w:r>
      <w:r w:rsidRPr="0095356C">
        <w:rPr>
          <w:rStyle w:val="apple-style-span"/>
          <w:rFonts w:ascii="Narkisim" w:hAnsi="Narkisim"/>
          <w:rtl/>
        </w:rPr>
        <w:t xml:space="preserve"> בעולם העשייה, במציאות ההיסטורית. זו המשימה שמקבל האדם על עצמו בסוף ששת ימי המעשה. במחשבת הבריאה הכול כבר קיים שלם. אולם בעולם המציאות אין זה כך: נדרשת </w:t>
      </w:r>
      <w:r w:rsidRPr="0095356C">
        <w:rPr>
          <w:rFonts w:ascii="Narkisim" w:hAnsi="Narkisim"/>
          <w:rtl/>
        </w:rPr>
        <w:t xml:space="preserve">עשייה כדי להגיע למדרגה הרצויה. תהליך התיקון אינו תהליך מיסטי אלא תהליך </w:t>
      </w:r>
      <w:r w:rsidRPr="0095356C">
        <w:rPr>
          <w:rFonts w:ascii="Narkisim" w:hAnsi="Narkisim"/>
          <w:u w:val="single"/>
          <w:rtl/>
        </w:rPr>
        <w:t>היסטורי</w:t>
      </w:r>
      <w:r w:rsidRPr="0095356C">
        <w:rPr>
          <w:rFonts w:ascii="Narkisim" w:hAnsi="Narkisim"/>
          <w:rtl/>
        </w:rPr>
        <w:t xml:space="preserve"> המביא לידי התאמה מלאה בין מציאות העולם הזה ובין מחשבת הבורא. כאשר הופך העולם הזה להיות העולם הבא, אין עוד פער. העולם מתוקן. </w:t>
      </w:r>
    </w:p>
    <w:p w14:paraId="2C46D67D" w14:textId="77777777" w:rsidR="0095356C" w:rsidRPr="0095356C" w:rsidRDefault="0095356C" w:rsidP="0095356C">
      <w:pPr>
        <w:spacing w:line="280" w:lineRule="exact"/>
        <w:rPr>
          <w:rFonts w:ascii="Narkisim" w:hAnsi="Narkisim"/>
          <w:rtl/>
        </w:rPr>
      </w:pPr>
      <w:r w:rsidRPr="0095356C">
        <w:rPr>
          <w:rFonts w:ascii="Narkisim" w:hAnsi="Narkisim"/>
          <w:rtl/>
        </w:rPr>
        <w:t xml:space="preserve">אם כן, יש מחשבה שקדמה לבריאה, יעד שהבריאה באה להגשים. יעד זה לא מומש כבר בשלב הבריאה; הבריאה </w:t>
      </w:r>
      <w:r w:rsidRPr="0095356C">
        <w:rPr>
          <w:rFonts w:ascii="Narkisim" w:hAnsi="Narkisim"/>
          <w:rtl/>
        </w:rPr>
        <w:lastRenderedPageBreak/>
        <w:t>הייתה רק נקודת פתיחה לתהליך ארוך, שאמור להביא את מחשבת הבריאה לידי מימוש.</w:t>
      </w:r>
    </w:p>
    <w:p w14:paraId="349F35F4" w14:textId="77777777" w:rsidR="0095356C" w:rsidRPr="0095356C" w:rsidRDefault="0095356C" w:rsidP="0095356C">
      <w:pPr>
        <w:spacing w:line="280" w:lineRule="exact"/>
        <w:rPr>
          <w:rFonts w:ascii="Narkisim" w:hAnsi="Narkisim"/>
          <w:rtl/>
        </w:rPr>
      </w:pPr>
    </w:p>
    <w:p w14:paraId="5AE5A27D" w14:textId="77777777" w:rsidR="0095356C" w:rsidRPr="0095356C" w:rsidRDefault="0095356C" w:rsidP="0095356C">
      <w:pPr>
        <w:spacing w:line="280" w:lineRule="exact"/>
        <w:jc w:val="center"/>
        <w:rPr>
          <w:rFonts w:asciiTheme="minorBidi" w:hAnsiTheme="minorBidi" w:cstheme="minorBidi"/>
          <w:b/>
          <w:bCs/>
          <w:rtl/>
        </w:rPr>
      </w:pPr>
      <w:r w:rsidRPr="0095356C">
        <w:rPr>
          <w:rFonts w:asciiTheme="minorBidi" w:hAnsiTheme="minorBidi" w:cstheme="minorBidi"/>
          <w:b/>
          <w:bCs/>
          <w:rtl/>
        </w:rPr>
        <w:t>השלמת העולם – בציר ההיסטורי</w:t>
      </w:r>
    </w:p>
    <w:p w14:paraId="1726F276" w14:textId="77777777" w:rsidR="0095356C" w:rsidRDefault="0095356C" w:rsidP="0095356C">
      <w:pPr>
        <w:spacing w:line="280" w:lineRule="exact"/>
        <w:rPr>
          <w:rFonts w:ascii="Narkisim" w:hAnsi="Narkisim"/>
          <w:rtl/>
        </w:rPr>
      </w:pPr>
      <w:r w:rsidRPr="0095356C">
        <w:rPr>
          <w:rFonts w:ascii="Narkisim" w:hAnsi="Narkisim"/>
          <w:rtl/>
        </w:rPr>
        <w:t>כיצד מתבצעת השלמת העולם? הציר שבו מתרחש התהליך הוא ההיסטוריה. רואים זאת באופן מובהק במדרש אחר, על הפסוק השני בבראשית:</w:t>
      </w:r>
    </w:p>
    <w:p w14:paraId="193D14AC" w14:textId="5C313E13" w:rsidR="0095356C" w:rsidRPr="0095356C" w:rsidRDefault="0095356C" w:rsidP="0095356C">
      <w:pPr>
        <w:spacing w:line="280" w:lineRule="exact"/>
        <w:ind w:left="720"/>
        <w:rPr>
          <w:rStyle w:val="apple-style-span"/>
          <w:rFonts w:ascii="Narkisim" w:hAnsi="Narkisim"/>
          <w:rtl/>
        </w:rPr>
      </w:pPr>
      <w:r>
        <w:rPr>
          <w:rStyle w:val="apple-style-span"/>
          <w:rFonts w:ascii="Narkisim" w:hAnsi="Narkisim" w:hint="cs"/>
          <w:rtl/>
        </w:rPr>
        <w:t>"</w:t>
      </w:r>
      <w:r w:rsidRPr="0095356C">
        <w:rPr>
          <w:rStyle w:val="apple-style-span"/>
          <w:rFonts w:ascii="Narkisim" w:hAnsi="Narkisim"/>
          <w:rtl/>
        </w:rPr>
        <w:t xml:space="preserve">ר״ש בן לקיש פתר קריא בגליות: </w:t>
      </w:r>
      <w:r w:rsidR="00AC60E4">
        <w:rPr>
          <w:rStyle w:val="apple-style-span"/>
          <w:rFonts w:ascii="Narkisim" w:hAnsi="Narkisim" w:hint="cs"/>
          <w:rtl/>
        </w:rPr>
        <w:t>"</w:t>
      </w:r>
      <w:r w:rsidR="00AC60E4" w:rsidRPr="00AC60E4">
        <w:rPr>
          <w:rStyle w:val="apple-style-span"/>
          <w:rFonts w:ascii="Narkisim" w:hAnsi="Narkisim"/>
          <w:rtl/>
        </w:rPr>
        <w:t xml:space="preserve">וְהָאָרֶץ </w:t>
      </w:r>
      <w:proofErr w:type="spellStart"/>
      <w:r w:rsidR="00AC60E4" w:rsidRPr="00AC60E4">
        <w:rPr>
          <w:rStyle w:val="apple-style-span"/>
          <w:rFonts w:ascii="Narkisim" w:hAnsi="Narkisim"/>
          <w:rtl/>
        </w:rPr>
        <w:t>הָיְתָה</w:t>
      </w:r>
      <w:proofErr w:type="spellEnd"/>
      <w:r w:rsidR="00AC60E4" w:rsidRPr="00AC60E4">
        <w:rPr>
          <w:rStyle w:val="apple-style-span"/>
          <w:rFonts w:ascii="Narkisim" w:hAnsi="Narkisim"/>
          <w:rtl/>
        </w:rPr>
        <w:t xml:space="preserve"> תֹהוּ</w:t>
      </w:r>
      <w:r w:rsidR="00AC60E4">
        <w:rPr>
          <w:rStyle w:val="apple-style-span"/>
          <w:rFonts w:ascii="Narkisim" w:hAnsi="Narkisim" w:hint="cs"/>
          <w:rtl/>
        </w:rPr>
        <w:t xml:space="preserve">" </w:t>
      </w:r>
      <w:r w:rsidR="00AC60E4">
        <w:rPr>
          <w:rStyle w:val="apple-style-span"/>
          <w:rFonts w:ascii="Narkisim" w:hAnsi="Narkisim" w:hint="cs"/>
          <w:sz w:val="20"/>
          <w:szCs w:val="20"/>
          <w:rtl/>
        </w:rPr>
        <w:t>(בראשית א', ב')</w:t>
      </w:r>
      <w:r w:rsidR="00AC60E4">
        <w:rPr>
          <w:rStyle w:val="apple-style-span"/>
          <w:rFonts w:ascii="Narkisim" w:hAnsi="Narkisim"/>
          <w:rtl/>
        </w:rPr>
        <w:t xml:space="preserve"> זה גלות בבל שנאמר </w:t>
      </w:r>
      <w:r w:rsidR="00AC60E4">
        <w:rPr>
          <w:rStyle w:val="apple-style-span"/>
          <w:rFonts w:ascii="Narkisim" w:hAnsi="Narkisim" w:hint="cs"/>
          <w:rtl/>
        </w:rPr>
        <w:t>"</w:t>
      </w:r>
      <w:r w:rsidR="00AC60E4" w:rsidRPr="00AC60E4">
        <w:rPr>
          <w:rStyle w:val="apple-style-span"/>
          <w:rFonts w:ascii="Narkisim" w:hAnsi="Narkisim"/>
          <w:rtl/>
        </w:rPr>
        <w:t>רָאִ</w:t>
      </w:r>
      <w:r w:rsidR="00AC60E4">
        <w:rPr>
          <w:rStyle w:val="apple-style-span"/>
          <w:rFonts w:ascii="Narkisim" w:hAnsi="Narkisim"/>
          <w:rtl/>
        </w:rPr>
        <w:t>יתִי אֶת הָאָרֶץ וְהִנֵּה תֹהוּ</w:t>
      </w:r>
      <w:r w:rsidR="00AC60E4">
        <w:rPr>
          <w:rStyle w:val="apple-style-span"/>
          <w:rFonts w:ascii="Narkisim" w:hAnsi="Narkisim" w:hint="cs"/>
          <w:rtl/>
        </w:rPr>
        <w:t xml:space="preserve">" </w:t>
      </w:r>
      <w:r w:rsidR="00AC60E4">
        <w:rPr>
          <w:rStyle w:val="apple-style-span"/>
          <w:rFonts w:ascii="Narkisim" w:hAnsi="Narkisim" w:hint="cs"/>
          <w:sz w:val="20"/>
          <w:szCs w:val="20"/>
          <w:rtl/>
        </w:rPr>
        <w:t>(ירמיהו ד', כ"ג)</w:t>
      </w:r>
      <w:r w:rsidRPr="0095356C">
        <w:rPr>
          <w:rStyle w:val="apple-style-span"/>
          <w:rFonts w:ascii="Narkisim" w:hAnsi="Narkisim"/>
          <w:rtl/>
        </w:rPr>
        <w:t>, ׳</w:t>
      </w:r>
      <w:r w:rsidR="00AC60E4">
        <w:rPr>
          <w:rStyle w:val="apple-style-span"/>
          <w:rFonts w:ascii="Narkisim" w:hAnsi="Narkisim"/>
          <w:rtl/>
        </w:rPr>
        <w:t>וָבֹהוּ׳ זה גלות מדי</w:t>
      </w:r>
      <w:r w:rsidRPr="0095356C">
        <w:rPr>
          <w:rStyle w:val="apple-style-span"/>
          <w:rFonts w:ascii="Narkisim" w:hAnsi="Narkisim"/>
          <w:rtl/>
        </w:rPr>
        <w:t xml:space="preserve"> </w:t>
      </w:r>
      <w:r w:rsidR="00AC60E4">
        <w:rPr>
          <w:rStyle w:val="apple-style-span"/>
          <w:rFonts w:ascii="Narkisim" w:hAnsi="Narkisim" w:hint="cs"/>
          <w:rtl/>
        </w:rPr>
        <w:t>"</w:t>
      </w:r>
      <w:proofErr w:type="spellStart"/>
      <w:r w:rsidR="00AC60E4" w:rsidRPr="00AC60E4">
        <w:rPr>
          <w:rStyle w:val="apple-style-span"/>
          <w:rFonts w:ascii="Narkisim" w:hAnsi="Narkisim"/>
          <w:rtl/>
        </w:rPr>
        <w:t>וַיַּבְהִלו</w:t>
      </w:r>
      <w:proofErr w:type="spellEnd"/>
      <w:r w:rsidR="00AC60E4" w:rsidRPr="00AC60E4">
        <w:rPr>
          <w:rStyle w:val="apple-style-span"/>
          <w:rFonts w:ascii="Narkisim" w:hAnsi="Narkisim"/>
          <w:rtl/>
        </w:rPr>
        <w:t>ּ לְהָבִיא אֶת הָמָן</w:t>
      </w:r>
      <w:r w:rsidR="00AC60E4">
        <w:rPr>
          <w:rStyle w:val="apple-style-span"/>
          <w:rFonts w:ascii="Narkisim" w:hAnsi="Narkisim" w:hint="cs"/>
          <w:rtl/>
        </w:rPr>
        <w:t xml:space="preserve">" </w:t>
      </w:r>
      <w:r w:rsidR="00AC60E4" w:rsidRPr="00AC60E4">
        <w:rPr>
          <w:rStyle w:val="apple-style-span"/>
          <w:rFonts w:ascii="Narkisim" w:hAnsi="Narkisim"/>
          <w:sz w:val="20"/>
          <w:szCs w:val="20"/>
          <w:rtl/>
        </w:rPr>
        <w:t>(אסתר ו</w:t>
      </w:r>
      <w:r w:rsidR="00AC60E4">
        <w:rPr>
          <w:rStyle w:val="apple-style-span"/>
          <w:rFonts w:ascii="Narkisim" w:hAnsi="Narkisim" w:hint="cs"/>
          <w:sz w:val="20"/>
          <w:szCs w:val="20"/>
          <w:rtl/>
        </w:rPr>
        <w:t>', י"ד</w:t>
      </w:r>
      <w:r w:rsidR="00AC60E4" w:rsidRPr="00AC60E4">
        <w:rPr>
          <w:rStyle w:val="apple-style-span"/>
          <w:rFonts w:ascii="Narkisim" w:hAnsi="Narkisim"/>
          <w:sz w:val="20"/>
          <w:szCs w:val="20"/>
          <w:rtl/>
        </w:rPr>
        <w:t>)</w:t>
      </w:r>
      <w:r w:rsidRPr="0095356C">
        <w:rPr>
          <w:rStyle w:val="apple-style-span"/>
          <w:rFonts w:ascii="Narkisim" w:hAnsi="Narkisim"/>
          <w:rtl/>
        </w:rPr>
        <w:t>, ׳</w:t>
      </w:r>
      <w:r w:rsidR="00AC60E4">
        <w:rPr>
          <w:rStyle w:val="apple-style-span"/>
          <w:rFonts w:ascii="Narkisim" w:hAnsi="Narkisim"/>
          <w:rtl/>
        </w:rPr>
        <w:t>וְחֹשֶׁךְ</w:t>
      </w:r>
      <w:r w:rsidRPr="0095356C">
        <w:rPr>
          <w:rStyle w:val="apple-style-span"/>
          <w:rFonts w:ascii="Narkisim" w:hAnsi="Narkisim"/>
          <w:rtl/>
        </w:rPr>
        <w:t xml:space="preserve">׳ זה גלות יון שהחשיכה עיניהם של ישראל בגזירותיהן </w:t>
      </w:r>
      <w:proofErr w:type="spellStart"/>
      <w:r w:rsidRPr="0095356C">
        <w:rPr>
          <w:rStyle w:val="apple-style-span"/>
          <w:rFonts w:ascii="Narkisim" w:hAnsi="Narkisim"/>
          <w:rtl/>
        </w:rPr>
        <w:t>שהיתה</w:t>
      </w:r>
      <w:proofErr w:type="spellEnd"/>
      <w:r w:rsidRPr="0095356C">
        <w:rPr>
          <w:rStyle w:val="apple-style-span"/>
          <w:rFonts w:ascii="Narkisim" w:hAnsi="Narkisim"/>
          <w:rtl/>
        </w:rPr>
        <w:t xml:space="preserve"> אומרת להם כתבו על קרן השור שאין לכם חלק </w:t>
      </w:r>
      <w:r w:rsidR="00697BAB">
        <w:rPr>
          <w:rStyle w:val="apple-style-span"/>
          <w:rFonts w:ascii="Narkisim" w:hAnsi="Narkisim"/>
          <w:rtl/>
        </w:rPr>
        <w:br/>
      </w:r>
      <w:r w:rsidRPr="0095356C">
        <w:rPr>
          <w:rStyle w:val="apple-style-span"/>
          <w:rFonts w:ascii="Narkisim" w:hAnsi="Narkisim"/>
          <w:rtl/>
        </w:rPr>
        <w:t>בא</w:t>
      </w:r>
      <w:r w:rsidR="00AC60E4">
        <w:rPr>
          <w:rStyle w:val="apple-style-span"/>
          <w:rFonts w:ascii="Narkisim" w:hAnsi="Narkisim" w:hint="cs"/>
          <w:rtl/>
        </w:rPr>
        <w:t>-</w:t>
      </w:r>
      <w:r w:rsidRPr="0095356C">
        <w:rPr>
          <w:rStyle w:val="apple-style-span"/>
          <w:rFonts w:ascii="Narkisim" w:hAnsi="Narkisim"/>
          <w:rtl/>
        </w:rPr>
        <w:t>להי ישראל, ׳</w:t>
      </w:r>
      <w:r w:rsidR="009A69EA">
        <w:rPr>
          <w:rStyle w:val="apple-style-span"/>
          <w:rFonts w:ascii="Narkisim" w:hAnsi="Narkisim"/>
          <w:rtl/>
        </w:rPr>
        <w:t>עַל פְּנֵי תְהוֹם</w:t>
      </w:r>
      <w:r w:rsidRPr="0095356C">
        <w:rPr>
          <w:rStyle w:val="apple-style-span"/>
          <w:rFonts w:ascii="Narkisim" w:hAnsi="Narkisim"/>
          <w:rtl/>
        </w:rPr>
        <w:t>׳ זה גלות ממלכת הרשעה שאין להם חקר כמו התהום, מה התהום הזה אין לו חקר אף הרשעים כן, ׳</w:t>
      </w:r>
      <w:r w:rsidR="009A69EA">
        <w:rPr>
          <w:rStyle w:val="apple-style-span"/>
          <w:rFonts w:ascii="Narkisim" w:hAnsi="Narkisim"/>
          <w:rtl/>
        </w:rPr>
        <w:t xml:space="preserve">וְרוּחַ </w:t>
      </w:r>
      <w:proofErr w:type="spellStart"/>
      <w:r w:rsidR="009A69EA">
        <w:rPr>
          <w:rStyle w:val="apple-style-span"/>
          <w:rFonts w:ascii="Narkisim" w:hAnsi="Narkisim"/>
          <w:rtl/>
        </w:rPr>
        <w:t>אֱלֹהִים</w:t>
      </w:r>
      <w:proofErr w:type="spellEnd"/>
      <w:r w:rsidR="009A69EA">
        <w:rPr>
          <w:rStyle w:val="apple-style-span"/>
          <w:rFonts w:ascii="Narkisim" w:hAnsi="Narkisim"/>
          <w:rtl/>
        </w:rPr>
        <w:t xml:space="preserve"> מְרַחֶפֶת</w:t>
      </w:r>
      <w:r w:rsidRPr="0095356C">
        <w:rPr>
          <w:rStyle w:val="apple-style-span"/>
          <w:rFonts w:ascii="Narkisim" w:hAnsi="Narkisim"/>
          <w:rtl/>
        </w:rPr>
        <w:t xml:space="preserve">׳ זה רוחו של מלך המשיח היאך מה </w:t>
      </w:r>
      <w:proofErr w:type="spellStart"/>
      <w:r w:rsidRPr="0095356C">
        <w:rPr>
          <w:rStyle w:val="apple-style-span"/>
          <w:rFonts w:ascii="Narkisim" w:hAnsi="Narkisim"/>
          <w:rtl/>
        </w:rPr>
        <w:t>דאת</w:t>
      </w:r>
      <w:proofErr w:type="spellEnd"/>
      <w:r w:rsidRPr="0095356C">
        <w:rPr>
          <w:rStyle w:val="apple-style-span"/>
          <w:rFonts w:ascii="Narkisim" w:hAnsi="Narkisim"/>
          <w:rtl/>
        </w:rPr>
        <w:t xml:space="preserve"> אמ</w:t>
      </w:r>
      <w:r w:rsidR="009A69EA">
        <w:rPr>
          <w:rStyle w:val="apple-style-span"/>
          <w:rFonts w:ascii="Narkisim" w:hAnsi="Narkisim"/>
          <w:rtl/>
        </w:rPr>
        <w:t>ר</w:t>
      </w:r>
      <w:r>
        <w:rPr>
          <w:rStyle w:val="apple-style-span"/>
          <w:rFonts w:ascii="Narkisim" w:hAnsi="Narkisim"/>
          <w:rtl/>
        </w:rPr>
        <w:t xml:space="preserve"> </w:t>
      </w:r>
      <w:r w:rsidR="009A69EA">
        <w:rPr>
          <w:rStyle w:val="apple-style-span"/>
          <w:rFonts w:ascii="Narkisim" w:hAnsi="Narkisim" w:hint="cs"/>
          <w:rtl/>
        </w:rPr>
        <w:t>"</w:t>
      </w:r>
      <w:r w:rsidR="009A69EA" w:rsidRPr="009A69EA">
        <w:rPr>
          <w:rStyle w:val="apple-style-span"/>
          <w:rFonts w:ascii="Narkisim" w:hAnsi="Narkisim"/>
          <w:rtl/>
        </w:rPr>
        <w:t>וְנָחָה עָלָיו רוּחַ ה'</w:t>
      </w:r>
      <w:r w:rsidR="009A69EA">
        <w:rPr>
          <w:rStyle w:val="apple-style-span"/>
          <w:rFonts w:ascii="Narkisim" w:hAnsi="Narkisim" w:hint="cs"/>
          <w:rtl/>
        </w:rPr>
        <w:t>"</w:t>
      </w:r>
      <w:r w:rsidR="009A69EA" w:rsidRPr="009A69EA">
        <w:rPr>
          <w:rStyle w:val="apple-style-span"/>
          <w:rFonts w:ascii="Narkisim" w:hAnsi="Narkisim"/>
          <w:rtl/>
        </w:rPr>
        <w:t xml:space="preserve"> </w:t>
      </w:r>
      <w:r w:rsidR="009A69EA" w:rsidRPr="009A69EA">
        <w:rPr>
          <w:rStyle w:val="apple-style-span"/>
          <w:rFonts w:ascii="Narkisim" w:hAnsi="Narkisim"/>
          <w:sz w:val="20"/>
          <w:szCs w:val="20"/>
          <w:rtl/>
        </w:rPr>
        <w:t>(ישעיה י</w:t>
      </w:r>
      <w:r w:rsidR="009A69EA">
        <w:rPr>
          <w:rStyle w:val="apple-style-span"/>
          <w:rFonts w:ascii="Narkisim" w:hAnsi="Narkisim" w:hint="cs"/>
          <w:sz w:val="20"/>
          <w:szCs w:val="20"/>
          <w:rtl/>
        </w:rPr>
        <w:t>"</w:t>
      </w:r>
      <w:r w:rsidR="009A69EA" w:rsidRPr="009A69EA">
        <w:rPr>
          <w:rStyle w:val="apple-style-span"/>
          <w:rFonts w:ascii="Narkisim" w:hAnsi="Narkisim"/>
          <w:sz w:val="20"/>
          <w:szCs w:val="20"/>
          <w:rtl/>
        </w:rPr>
        <w:t>א</w:t>
      </w:r>
      <w:r w:rsidR="009A69EA">
        <w:rPr>
          <w:rStyle w:val="apple-style-span"/>
          <w:rFonts w:ascii="Narkisim" w:hAnsi="Narkisim" w:hint="cs"/>
          <w:sz w:val="20"/>
          <w:szCs w:val="20"/>
          <w:rtl/>
        </w:rPr>
        <w:t>, ב'</w:t>
      </w:r>
      <w:r w:rsidR="009A69EA" w:rsidRPr="009A69EA">
        <w:rPr>
          <w:rStyle w:val="apple-style-span"/>
          <w:rFonts w:ascii="Narkisim" w:hAnsi="Narkisim"/>
          <w:sz w:val="20"/>
          <w:szCs w:val="20"/>
          <w:rtl/>
        </w:rPr>
        <w:t>)</w:t>
      </w:r>
      <w:r>
        <w:rPr>
          <w:rStyle w:val="apple-style-span"/>
          <w:rFonts w:ascii="Narkisim" w:hAnsi="Narkisim" w:hint="cs"/>
          <w:rtl/>
        </w:rPr>
        <w:t>"</w:t>
      </w:r>
      <w:r>
        <w:rPr>
          <w:rStyle w:val="apple-style-span"/>
          <w:rFonts w:ascii="Narkisim" w:hAnsi="Narkisim"/>
          <w:rtl/>
        </w:rPr>
        <w:tab/>
      </w:r>
      <w:r w:rsidRPr="0095356C">
        <w:rPr>
          <w:rStyle w:val="apple-style-span"/>
          <w:rFonts w:ascii="Narkisim" w:hAnsi="Narkisim"/>
          <w:sz w:val="20"/>
          <w:szCs w:val="20"/>
          <w:rtl/>
        </w:rPr>
        <w:t>(בראשית רבה</w:t>
      </w:r>
      <w:r w:rsidRPr="0095356C">
        <w:rPr>
          <w:rFonts w:ascii="Narkisim" w:hAnsi="Narkisim"/>
          <w:sz w:val="20"/>
          <w:szCs w:val="20"/>
          <w:rtl/>
        </w:rPr>
        <w:t>, פרשה</w:t>
      </w:r>
      <w:r w:rsidRPr="0095356C">
        <w:rPr>
          <w:rStyle w:val="apple-style-span"/>
          <w:rFonts w:ascii="Narkisim" w:hAnsi="Narkisim"/>
          <w:sz w:val="20"/>
          <w:szCs w:val="20"/>
          <w:rtl/>
        </w:rPr>
        <w:t xml:space="preserve"> ב)</w:t>
      </w:r>
      <w:r>
        <w:rPr>
          <w:rStyle w:val="apple-style-span"/>
          <w:rFonts w:ascii="Narkisim" w:hAnsi="Narkisim" w:hint="cs"/>
          <w:rtl/>
        </w:rPr>
        <w:t>.</w:t>
      </w:r>
    </w:p>
    <w:p w14:paraId="574ED6D6" w14:textId="77777777" w:rsidR="0095356C" w:rsidRPr="0095356C" w:rsidRDefault="0095356C" w:rsidP="0095356C">
      <w:pPr>
        <w:spacing w:line="280" w:lineRule="exact"/>
        <w:rPr>
          <w:rFonts w:ascii="Narkisim" w:hAnsi="Narkisim"/>
          <w:rtl/>
        </w:rPr>
      </w:pPr>
      <w:r w:rsidRPr="0095356C">
        <w:rPr>
          <w:rFonts w:ascii="Narkisim" w:hAnsi="Narkisim"/>
          <w:rtl/>
        </w:rPr>
        <w:t>לפי ריש לקיש, הפסוק מונה את ארבעת החסרונות התשתיתיים שנמצאים ביסוד הבריאה. חסרונות אלה הם בסיס לכוחות השליליים שיתפתחו מהם, וכל אחד מהם יופיע בשלב אחר על במת ההיסטוריה, עד להשלמת כל החסרונות. זהו הרצף ההיסטורי – מתקופת בבל לתקופת פרס, משם לתקופת יוון והלאה. מהלך זה אמור להסתיים בימות המשיח, כאשר יהיה ה' אחד ושמו אחד.</w:t>
      </w:r>
    </w:p>
    <w:p w14:paraId="0694AD1B" w14:textId="7F4D74A2" w:rsidR="0095356C" w:rsidRPr="0095356C" w:rsidRDefault="0095356C" w:rsidP="0095356C">
      <w:pPr>
        <w:spacing w:line="280" w:lineRule="exact"/>
        <w:ind w:left="720"/>
        <w:rPr>
          <w:rStyle w:val="apple-style-span"/>
          <w:rFonts w:ascii="Narkisim" w:hAnsi="Narkisim"/>
          <w:rtl/>
        </w:rPr>
      </w:pPr>
      <w:r w:rsidRPr="0095356C">
        <w:rPr>
          <w:rFonts w:ascii="Narkisim" w:hAnsi="Narkisim"/>
          <w:rtl/>
        </w:rPr>
        <w:t>לפי ר״ש בן לקיש היסטוריית עם ישראל, לב האנושות על־פי הגדרתו של רבי יהודה הלוי,</w:t>
      </w:r>
      <w:r w:rsidR="00DF3814">
        <w:rPr>
          <w:rStyle w:val="a5"/>
          <w:rtl/>
        </w:rPr>
        <w:footnoteReference w:id="1"/>
      </w:r>
      <w:r w:rsidRPr="0095356C">
        <w:rPr>
          <w:rFonts w:ascii="Narkisim" w:hAnsi="Narkisim"/>
          <w:rtl/>
        </w:rPr>
        <w:t xml:space="preserve"> נראית כרצף של גלויות ורדיפות, של מצבים לא נורמליים. האם יש סוף להיסטוריה עגומה זו? המקור לאופטימיות של ר״ש בן לקיש הוא הימצאותו של </w:t>
      </w:r>
      <w:r w:rsidR="00DF3814">
        <w:rPr>
          <w:rFonts w:ascii="Narkisim" w:hAnsi="Narkisim" w:hint="cs"/>
          <w:rtl/>
        </w:rPr>
        <w:t>"</w:t>
      </w:r>
      <w:r w:rsidRPr="0095356C">
        <w:rPr>
          <w:rFonts w:ascii="Narkisim" w:hAnsi="Narkisim"/>
          <w:rtl/>
        </w:rPr>
        <w:t xml:space="preserve">וְרוּחַ </w:t>
      </w:r>
      <w:proofErr w:type="spellStart"/>
      <w:r w:rsidRPr="0095356C">
        <w:rPr>
          <w:rFonts w:ascii="Narkisim" w:hAnsi="Narkisim"/>
          <w:rtl/>
        </w:rPr>
        <w:t>אֱלֹהִים</w:t>
      </w:r>
      <w:proofErr w:type="spellEnd"/>
      <w:r w:rsidRPr="0095356C">
        <w:rPr>
          <w:rFonts w:ascii="Narkisim" w:hAnsi="Narkisim"/>
          <w:rtl/>
        </w:rPr>
        <w:t xml:space="preserve"> מְרַחֶפֶת עַל פְּנֵי הַמָּיִם</w:t>
      </w:r>
      <w:r w:rsidR="00DF3814">
        <w:rPr>
          <w:rStyle w:val="apple-style-span"/>
          <w:rFonts w:ascii="Narkisim" w:hAnsi="Narkisim" w:hint="cs"/>
          <w:rtl/>
        </w:rPr>
        <w:t>"</w:t>
      </w:r>
      <w:r w:rsidRPr="0095356C">
        <w:rPr>
          <w:rFonts w:ascii="Narkisim" w:hAnsi="Narkisim"/>
          <w:rtl/>
        </w:rPr>
        <w:t xml:space="preserve"> כבר בהתחלה, כאשר הכול נראה כתוהו ובוהו בלבד. יש מגמה, יש תכלית להיסטוריית </w:t>
      </w:r>
      <w:r w:rsidRPr="0095356C">
        <w:rPr>
          <w:rFonts w:ascii="Narkisim" w:hAnsi="Narkisim"/>
          <w:rtl/>
        </w:rPr>
        <w:t xml:space="preserve">העולם הזה, ותכלית זו כבר כלולה בהתחלה. יש תכלית לעמלנו בעולם הזה, ובזכות עמלנו </w:t>
      </w:r>
      <w:r w:rsidRPr="0095356C">
        <w:rPr>
          <w:rStyle w:val="apple-style-span"/>
          <w:rFonts w:ascii="Narkisim" w:hAnsi="Narkisim"/>
          <w:rtl/>
        </w:rPr>
        <w:t>מתהווה העולם הבא מתוך העולם הזה.</w:t>
      </w:r>
      <w:r w:rsidR="00DF3814">
        <w:rPr>
          <w:rStyle w:val="a5"/>
          <w:rtl/>
        </w:rPr>
        <w:footnoteReference w:id="2"/>
      </w:r>
    </w:p>
    <w:p w14:paraId="10C1A4BA" w14:textId="65A49E5C" w:rsidR="0095356C" w:rsidRPr="0095356C" w:rsidRDefault="0095356C" w:rsidP="0095356C">
      <w:pPr>
        <w:spacing w:line="280" w:lineRule="exact"/>
        <w:ind w:left="720"/>
        <w:rPr>
          <w:rFonts w:ascii="Narkisim" w:hAnsi="Narkisim"/>
          <w:rtl/>
        </w:rPr>
      </w:pPr>
      <w:r w:rsidRPr="0095356C">
        <w:rPr>
          <w:rStyle w:val="apple-style-span"/>
          <w:rFonts w:ascii="Narkisim" w:hAnsi="Narkisim"/>
          <w:rtl/>
        </w:rPr>
        <w:t>המושג ״אורו של משיח״, המכוונן את ההיסטוריה העולמית והאנושית למטרה הרצויה, להצלחה, הוא מושג מרכזי אצל חז״ל משום שתהליך התפתחותי, דינמי כשלעצמו יכול להיות אקראי ומקרי ועלול להביא לידי מבוי סתום או חזרה לנקודת ההתחלה</w:t>
      </w:r>
      <w:r w:rsidR="00F04295">
        <w:rPr>
          <w:rStyle w:val="apple-style-span"/>
          <w:rFonts w:ascii="Narkisim" w:hAnsi="Narkisim" w:hint="cs"/>
          <w:rtl/>
        </w:rPr>
        <w:t xml:space="preserve"> </w:t>
      </w:r>
      <w:r w:rsidR="00F04295">
        <w:rPr>
          <w:rStyle w:val="apple-style-span"/>
          <w:rFonts w:ascii="Narkisim" w:hAnsi="Narkisim"/>
          <w:rtl/>
        </w:rPr>
        <w:t>–</w:t>
      </w:r>
      <w:r w:rsidR="00F04295">
        <w:rPr>
          <w:rStyle w:val="apple-style-span"/>
          <w:rFonts w:ascii="Narkisim" w:hAnsi="Narkisim" w:hint="cs"/>
          <w:rtl/>
        </w:rPr>
        <w:t xml:space="preserve"> </w:t>
      </w:r>
      <w:r w:rsidRPr="0095356C">
        <w:rPr>
          <w:rStyle w:val="apple-style-span"/>
          <w:rFonts w:ascii="Narkisim" w:hAnsi="Narkisim"/>
          <w:rtl/>
        </w:rPr>
        <w:t>חזרה לאי סדר, לתוהו ובוהו, במקרה של כישלון טוטלי.</w:t>
      </w:r>
      <w:r w:rsidR="00DF3814">
        <w:rPr>
          <w:rStyle w:val="a5"/>
          <w:rtl/>
        </w:rPr>
        <w:footnoteReference w:id="3"/>
      </w:r>
      <w:r w:rsidRPr="0095356C">
        <w:rPr>
          <w:rStyle w:val="apple-style-span"/>
          <w:rFonts w:ascii="Narkisim" w:hAnsi="Narkisim"/>
          <w:rtl/>
        </w:rPr>
        <w:t xml:space="preserve"> יש בעולם כוח אחדותי. הכול מתחיל מן האחדות המוחלטת ואותו כוח </w:t>
      </w:r>
      <w:r w:rsidR="00F04295">
        <w:rPr>
          <w:rStyle w:val="apple-style-span"/>
          <w:rFonts w:ascii="Narkisim" w:hAnsi="Narkisim"/>
          <w:rtl/>
        </w:rPr>
        <w:t>אחדותי מביא לידי הופעת האחדות</w:t>
      </w:r>
      <w:r w:rsidR="00F04295">
        <w:rPr>
          <w:rStyle w:val="apple-style-span"/>
          <w:rFonts w:ascii="Narkisim" w:hAnsi="Narkisim" w:hint="cs"/>
          <w:rtl/>
        </w:rPr>
        <w:t xml:space="preserve"> </w:t>
      </w:r>
      <w:r w:rsidR="00F04295">
        <w:rPr>
          <w:rStyle w:val="apple-style-span"/>
          <w:rFonts w:ascii="Narkisim" w:hAnsi="Narkisim"/>
          <w:rtl/>
        </w:rPr>
        <w:t>–</w:t>
      </w:r>
      <w:r w:rsidR="00F04295">
        <w:rPr>
          <w:rStyle w:val="apple-style-span"/>
          <w:rFonts w:ascii="Narkisim" w:hAnsi="Narkisim" w:hint="cs"/>
          <w:rtl/>
        </w:rPr>
        <w:t xml:space="preserve"> </w:t>
      </w:r>
      <w:r w:rsidRPr="0095356C">
        <w:rPr>
          <w:rStyle w:val="apple-style-span"/>
          <w:rFonts w:ascii="Narkisim" w:hAnsi="Narkisim"/>
          <w:rtl/>
        </w:rPr>
        <w:t>אחדות ההפכים, בסופו של התהליך ההיסטורי. בין שתי נקודות אלו מתנהלת ההי</w:t>
      </w:r>
      <w:r w:rsidR="00F04295">
        <w:rPr>
          <w:rStyle w:val="apple-style-span"/>
          <w:rFonts w:ascii="Narkisim" w:hAnsi="Narkisim"/>
          <w:rtl/>
        </w:rPr>
        <w:t>סטוריה של עולמנו</w:t>
      </w:r>
      <w:r w:rsidR="00F04295">
        <w:rPr>
          <w:rStyle w:val="apple-style-span"/>
          <w:rFonts w:ascii="Narkisim" w:hAnsi="Narkisim" w:hint="cs"/>
          <w:rtl/>
        </w:rPr>
        <w:t xml:space="preserve"> </w:t>
      </w:r>
      <w:r w:rsidR="00F04295">
        <w:rPr>
          <w:rStyle w:val="apple-style-span"/>
          <w:rFonts w:ascii="Narkisim" w:hAnsi="Narkisim"/>
          <w:rtl/>
        </w:rPr>
        <w:t>–</w:t>
      </w:r>
      <w:r w:rsidR="00F04295">
        <w:rPr>
          <w:rStyle w:val="apple-style-span"/>
          <w:rFonts w:ascii="Narkisim" w:hAnsi="Narkisim" w:hint="cs"/>
          <w:rtl/>
        </w:rPr>
        <w:t xml:space="preserve"> </w:t>
      </w:r>
      <w:r w:rsidR="00462B1B">
        <w:rPr>
          <w:rStyle w:val="apple-style-span"/>
          <w:rFonts w:ascii="Narkisim" w:hAnsi="Narkisim"/>
          <w:rtl/>
        </w:rPr>
        <w:t>העולם הזה.</w:t>
      </w:r>
    </w:p>
    <w:p w14:paraId="6FD924B8" w14:textId="5C66950A" w:rsidR="0095356C" w:rsidRPr="0095356C" w:rsidRDefault="0095356C" w:rsidP="0095356C">
      <w:pPr>
        <w:spacing w:line="280" w:lineRule="exact"/>
        <w:rPr>
          <w:rFonts w:ascii="Narkisim" w:hAnsi="Narkisim"/>
          <w:rtl/>
        </w:rPr>
      </w:pPr>
      <w:r w:rsidRPr="0095356C">
        <w:rPr>
          <w:rFonts w:ascii="Narkisim" w:hAnsi="Narkisim"/>
          <w:rtl/>
        </w:rPr>
        <w:t xml:space="preserve">תפיסה זו אינה עולה בקנה אחד עם עולם שלם סטטי, שמורכב מבני אדם שכל אחד מהם מקיים מצוות ומקבל את שכרו. העולם הוא דינמי, הוא רצף של התרחשויות, יש כוחות שעולים ויורדים בו. לדברי </w:t>
      </w:r>
      <w:proofErr w:type="spellStart"/>
      <w:r w:rsidRPr="0095356C">
        <w:rPr>
          <w:rFonts w:ascii="Narkisim" w:hAnsi="Narkisim"/>
          <w:rtl/>
        </w:rPr>
        <w:t>מניטו</w:t>
      </w:r>
      <w:proofErr w:type="spellEnd"/>
      <w:r w:rsidRPr="0095356C">
        <w:rPr>
          <w:rFonts w:ascii="Narkisim" w:hAnsi="Narkisim"/>
          <w:rtl/>
        </w:rPr>
        <w:t xml:space="preserve"> זו תפיסת היסוד של ההיסטוריה, ולפיה צריך להסביר את כל המושגים הקשורים לציר ההיסטורי. כך אמור להיות, לדוגמה, המבט על ימות המשיח: איננו אמורים לקחת באופן </w:t>
      </w:r>
      <w:proofErr w:type="spellStart"/>
      <w:r w:rsidRPr="0095356C">
        <w:rPr>
          <w:rFonts w:ascii="Narkisim" w:hAnsi="Narkisim"/>
          <w:rtl/>
        </w:rPr>
        <w:t>אקסיומטי</w:t>
      </w:r>
      <w:proofErr w:type="spellEnd"/>
      <w:r w:rsidRPr="0095356C">
        <w:rPr>
          <w:rFonts w:ascii="Narkisim" w:hAnsi="Narkisim"/>
          <w:rtl/>
        </w:rPr>
        <w:t xml:space="preserve"> את המושג "ימות המשיח" ולהסביר את ציר ההיסטוריה לפיו, אלא מתוך העיקרון של המהלך ההיסטורי </w:t>
      </w:r>
      <w:r w:rsidR="00E27A17">
        <w:rPr>
          <w:rFonts w:ascii="Narkisim" w:hAnsi="Narkisim"/>
          <w:rtl/>
        </w:rPr>
        <w:t>להבין מה משמעותם של ימות המשיח.</w:t>
      </w:r>
    </w:p>
    <w:p w14:paraId="7862AD0A" w14:textId="77777777" w:rsidR="0095356C" w:rsidRPr="0095356C" w:rsidRDefault="0095356C" w:rsidP="0095356C">
      <w:pPr>
        <w:spacing w:line="280" w:lineRule="exact"/>
        <w:rPr>
          <w:rFonts w:ascii="Narkisim" w:hAnsi="Narkisim"/>
          <w:rtl/>
        </w:rPr>
      </w:pPr>
    </w:p>
    <w:p w14:paraId="7C953EC2" w14:textId="77777777" w:rsidR="0095356C" w:rsidRPr="0095356C" w:rsidRDefault="0095356C" w:rsidP="0095356C">
      <w:pPr>
        <w:spacing w:line="280" w:lineRule="exact"/>
        <w:jc w:val="center"/>
        <w:rPr>
          <w:rFonts w:asciiTheme="minorBidi" w:hAnsiTheme="minorBidi" w:cstheme="minorBidi"/>
          <w:b/>
          <w:bCs/>
          <w:rtl/>
        </w:rPr>
      </w:pPr>
      <w:r w:rsidRPr="0095356C">
        <w:rPr>
          <w:rFonts w:asciiTheme="minorBidi" w:hAnsiTheme="minorBidi" w:cstheme="minorBidi"/>
          <w:b/>
          <w:bCs/>
          <w:rtl/>
        </w:rPr>
        <w:t>השלכותיה של תפיסת מחשבת הבריאה</w:t>
      </w:r>
    </w:p>
    <w:p w14:paraId="04958880" w14:textId="77777777" w:rsidR="0095356C" w:rsidRPr="0095356C" w:rsidRDefault="0095356C" w:rsidP="0095356C">
      <w:pPr>
        <w:spacing w:line="280" w:lineRule="exact"/>
        <w:rPr>
          <w:rFonts w:ascii="Narkisim" w:hAnsi="Narkisim"/>
          <w:rtl/>
        </w:rPr>
      </w:pPr>
      <w:proofErr w:type="spellStart"/>
      <w:r w:rsidRPr="0095356C">
        <w:rPr>
          <w:rFonts w:ascii="Narkisim" w:hAnsi="Narkisim"/>
          <w:rtl/>
        </w:rPr>
        <w:t>מניטו</w:t>
      </w:r>
      <w:proofErr w:type="spellEnd"/>
      <w:r w:rsidRPr="0095356C">
        <w:rPr>
          <w:rFonts w:ascii="Narkisim" w:hAnsi="Narkisim"/>
          <w:rtl/>
        </w:rPr>
        <w:t xml:space="preserve"> טוען שכאשר מבינים את התפיסה הזו, מתבררים גם יסודות אחרים ביהדות. מלבד תפיסת ההיסטוריה, מתבאר כך גם מושג הנבואה. אנו רואים לאורך כל התנ"ך שהקדוש ברוך הוא בוחן את המציאות, ומודיע על ידי עבדיו הנביאים מה שיפוטו כלפיה. שיפוט זה בא לידי ביטוי גם בדין מדי ראש השנה. השיפוט נעשה בהתאם למחשבת הבריאה, ליעד שאליו העולם אמור </w:t>
      </w:r>
      <w:r w:rsidRPr="0095356C">
        <w:rPr>
          <w:rFonts w:ascii="Narkisim" w:hAnsi="Narkisim"/>
          <w:rtl/>
        </w:rPr>
        <w:lastRenderedPageBreak/>
        <w:t xml:space="preserve">להגיע. הקריטריונים לשיפוט אינם המציאות כפי שהיא כרגע, אלא המגמה שבה נע העולם לתכליתו. </w:t>
      </w:r>
    </w:p>
    <w:p w14:paraId="77A238E4" w14:textId="77777777" w:rsidR="0095356C" w:rsidRPr="0095356C" w:rsidRDefault="0095356C" w:rsidP="0095356C">
      <w:pPr>
        <w:spacing w:line="280" w:lineRule="exact"/>
        <w:rPr>
          <w:rFonts w:ascii="Narkisim" w:hAnsi="Narkisim"/>
          <w:rtl/>
        </w:rPr>
      </w:pPr>
      <w:r w:rsidRPr="0095356C">
        <w:rPr>
          <w:rFonts w:ascii="Narkisim" w:hAnsi="Narkisim"/>
          <w:rtl/>
        </w:rPr>
        <w:t>הזכרנו את מקומם המרכזי של המשיח והגאולה. משמעותם הפשוטה של מושגים אלה היא שתהיה מציאות שלמה בעתיד, יש לעולם מגמה שאמורה להתממש. עיקרון זה בא לידי ביטוי גם באופיו של עם ישראל, באופן ממשי: לאורך כל הדורות עם ישראל היה בשפל המדרגה, ועם זאת הוא התאפיין באופטימיות בלתי רגילה, אמונה מוחלטת שיהיה טוב. זו אמונה בתהליך שבו צועד העולם למימוש מגמתו.</w:t>
      </w:r>
    </w:p>
    <w:p w14:paraId="256D6AFB" w14:textId="77777777" w:rsidR="0095356C" w:rsidRPr="0095356C" w:rsidRDefault="0095356C" w:rsidP="0095356C">
      <w:pPr>
        <w:spacing w:line="280" w:lineRule="exact"/>
        <w:rPr>
          <w:rFonts w:ascii="Narkisim" w:hAnsi="Narkisim"/>
          <w:rtl/>
        </w:rPr>
      </w:pPr>
      <w:r w:rsidRPr="0095356C">
        <w:rPr>
          <w:rFonts w:ascii="Narkisim" w:hAnsi="Narkisim"/>
          <w:rtl/>
        </w:rPr>
        <w:t xml:space="preserve">תפיסת מחשבת הבריאה ייחודית לעם ישראל על פני שאר העמים והאמונות. נקודה זו משמעותית אצל </w:t>
      </w:r>
      <w:proofErr w:type="spellStart"/>
      <w:r w:rsidRPr="0095356C">
        <w:rPr>
          <w:rFonts w:ascii="Narkisim" w:hAnsi="Narkisim"/>
          <w:rtl/>
        </w:rPr>
        <w:t>מניטו</w:t>
      </w:r>
      <w:proofErr w:type="spellEnd"/>
      <w:r w:rsidRPr="0095356C">
        <w:rPr>
          <w:rFonts w:ascii="Narkisim" w:hAnsi="Narkisim"/>
          <w:rtl/>
        </w:rPr>
        <w:t xml:space="preserve">, שבכל כתביו עסוק בדיאלוג מול גורמים אחרים בעולם. הוא מנסה תמיד לחדד מה ייחודה של היהדות, מהי האמירה שרק אנו אומרים. בסוגיה זו, התפיסה השלטת בעולם היא סטטיות, מחזוריות. בתפיסה זו החזיקה הפילוסופיה היוונית, שדגלה בעולם סטטי-נצחי שתמיד היה ותמיד יישאר אותו דבר. עולם ללא תכלית וללא מגמה. </w:t>
      </w:r>
    </w:p>
    <w:p w14:paraId="71ADE53D" w14:textId="4A609EAD" w:rsidR="0095356C" w:rsidRPr="0095356C" w:rsidRDefault="0095356C" w:rsidP="0095356C">
      <w:pPr>
        <w:spacing w:line="280" w:lineRule="exact"/>
        <w:rPr>
          <w:rFonts w:ascii="Narkisim" w:hAnsi="Narkisim"/>
          <w:rtl/>
        </w:rPr>
      </w:pPr>
      <w:r w:rsidRPr="0095356C">
        <w:rPr>
          <w:rFonts w:ascii="Narkisim" w:hAnsi="Narkisim"/>
          <w:rtl/>
        </w:rPr>
        <w:t xml:space="preserve">אצל </w:t>
      </w:r>
      <w:proofErr w:type="spellStart"/>
      <w:r w:rsidRPr="0095356C">
        <w:rPr>
          <w:rFonts w:ascii="Narkisim" w:hAnsi="Narkisim"/>
          <w:rtl/>
        </w:rPr>
        <w:t>האיסלאם</w:t>
      </w:r>
      <w:proofErr w:type="spellEnd"/>
      <w:r w:rsidRPr="0095356C">
        <w:rPr>
          <w:rFonts w:ascii="Narkisim" w:hAnsi="Narkisim"/>
          <w:rtl/>
        </w:rPr>
        <w:t xml:space="preserve"> תפיסה זו מופיעה בלבוש הדטרמיניזם. העולם כולו הוא הווה א</w:t>
      </w:r>
      <w:r w:rsidR="00561C6E">
        <w:rPr>
          <w:rFonts w:ascii="Narkisim" w:hAnsi="Narkisim" w:hint="cs"/>
          <w:rtl/>
        </w:rPr>
        <w:t>-</w:t>
      </w:r>
      <w:proofErr w:type="spellStart"/>
      <w:r w:rsidRPr="0095356C">
        <w:rPr>
          <w:rFonts w:ascii="Narkisim" w:hAnsi="Narkisim"/>
          <w:rtl/>
        </w:rPr>
        <w:t>לו</w:t>
      </w:r>
      <w:r w:rsidR="00561C6E">
        <w:rPr>
          <w:rFonts w:ascii="Narkisim" w:hAnsi="Narkisim" w:hint="cs"/>
          <w:rtl/>
        </w:rPr>
        <w:t>ה</w:t>
      </w:r>
      <w:r w:rsidRPr="0095356C">
        <w:rPr>
          <w:rFonts w:ascii="Narkisim" w:hAnsi="Narkisim"/>
          <w:rtl/>
        </w:rPr>
        <w:t>י</w:t>
      </w:r>
      <w:proofErr w:type="spellEnd"/>
      <w:r w:rsidRPr="0095356C">
        <w:rPr>
          <w:rFonts w:ascii="Narkisim" w:hAnsi="Narkisim"/>
          <w:rtl/>
        </w:rPr>
        <w:t>. הכל מכתוב, הכל גזור מראש בידי הא</w:t>
      </w:r>
      <w:r w:rsidR="00561C6E">
        <w:rPr>
          <w:rFonts w:ascii="Narkisim" w:hAnsi="Narkisim" w:hint="cs"/>
          <w:rtl/>
        </w:rPr>
        <w:t>-</w:t>
      </w:r>
      <w:proofErr w:type="spellStart"/>
      <w:r w:rsidRPr="0095356C">
        <w:rPr>
          <w:rFonts w:ascii="Narkisim" w:hAnsi="Narkisim"/>
          <w:rtl/>
        </w:rPr>
        <w:t>לו</w:t>
      </w:r>
      <w:r w:rsidR="00561C6E">
        <w:rPr>
          <w:rFonts w:ascii="Narkisim" w:hAnsi="Narkisim" w:hint="cs"/>
          <w:rtl/>
        </w:rPr>
        <w:t>ה</w:t>
      </w:r>
      <w:r w:rsidRPr="0095356C">
        <w:rPr>
          <w:rFonts w:ascii="Narkisim" w:hAnsi="Narkisim"/>
          <w:rtl/>
        </w:rPr>
        <w:t>ים</w:t>
      </w:r>
      <w:proofErr w:type="spellEnd"/>
      <w:r w:rsidRPr="0095356C">
        <w:rPr>
          <w:rFonts w:ascii="Narkisim" w:hAnsi="Narkisim"/>
          <w:rtl/>
        </w:rPr>
        <w:t>, וכל תפקידו של האדם הוא להיות כנוע מלפניו ולקבל את גזרתו. זהו תפקידו כלפי פנים, וכלפי חוץ הוא צריך להכניע גם את האחרים. גם במזרח, האידיאל הוא בריחה מההיסטוריה, לא פעילות לתיקון העולם אלא הפסקת הניסיון לתקן. השלמה עם המציאות כפי שהיא.</w:t>
      </w:r>
    </w:p>
    <w:p w14:paraId="37404EFF" w14:textId="012B7C8A" w:rsidR="0095356C" w:rsidRPr="0095356C" w:rsidRDefault="0095356C" w:rsidP="0095356C">
      <w:pPr>
        <w:spacing w:line="280" w:lineRule="exact"/>
        <w:rPr>
          <w:rFonts w:ascii="Narkisim" w:hAnsi="Narkisim"/>
          <w:rtl/>
        </w:rPr>
      </w:pPr>
      <w:r w:rsidRPr="0095356C">
        <w:rPr>
          <w:rFonts w:ascii="Narkisim" w:hAnsi="Narkisim"/>
          <w:rtl/>
        </w:rPr>
        <w:t xml:space="preserve">בנצרות מוקדש דווקא מקום מרכזי למשיח, ואין זה מפתיע, כיוון שהיא בנתה את עצמה על בסיס היהדות. היא שללה מעם ישראל את היותו עם ישראל, אבל השאירה את יסוד העתיד השלם. בהמשך הנצרות התגלגלה במודרנה, </w:t>
      </w:r>
      <w:r w:rsidR="00462B1B">
        <w:rPr>
          <w:rFonts w:ascii="Narkisim" w:hAnsi="Narkisim"/>
          <w:rtl/>
        </w:rPr>
        <w:t>שאימצה גם היא את יסוד התהליך,</w:t>
      </w:r>
      <w:r w:rsidRPr="0095356C">
        <w:rPr>
          <w:rFonts w:ascii="Narkisim" w:hAnsi="Narkisim"/>
          <w:rtl/>
        </w:rPr>
        <w:t xml:space="preserve"> והציבה את השאיפה לפתח את העולם. למעשה היא לקחה את הרעיון היהודי, לאחר שהופיע בכלים נוצריים, אלא שהיא הוציאה את הא</w:t>
      </w:r>
      <w:r w:rsidR="00561C6E">
        <w:rPr>
          <w:rFonts w:ascii="Narkisim" w:hAnsi="Narkisim" w:hint="cs"/>
          <w:rtl/>
        </w:rPr>
        <w:t>-</w:t>
      </w:r>
      <w:proofErr w:type="spellStart"/>
      <w:r w:rsidRPr="0095356C">
        <w:rPr>
          <w:rFonts w:ascii="Narkisim" w:hAnsi="Narkisim"/>
          <w:rtl/>
        </w:rPr>
        <w:t>לו</w:t>
      </w:r>
      <w:r w:rsidR="00561C6E">
        <w:rPr>
          <w:rFonts w:ascii="Narkisim" w:hAnsi="Narkisim" w:hint="cs"/>
          <w:rtl/>
        </w:rPr>
        <w:t>ה</w:t>
      </w:r>
      <w:r w:rsidRPr="0095356C">
        <w:rPr>
          <w:rFonts w:ascii="Narkisim" w:hAnsi="Narkisim"/>
          <w:rtl/>
        </w:rPr>
        <w:t>ים</w:t>
      </w:r>
      <w:proofErr w:type="spellEnd"/>
      <w:r w:rsidRPr="0095356C">
        <w:rPr>
          <w:rFonts w:ascii="Narkisim" w:hAnsi="Narkisim"/>
          <w:rtl/>
        </w:rPr>
        <w:t xml:space="preserve"> מהסיפור והניחה במקומו את האדם. אבל עצם רעיון ההתקדמות של העולם אל שלמותו – זהו חידוש של היהדות.</w:t>
      </w:r>
    </w:p>
    <w:p w14:paraId="39234D9A" w14:textId="5202E1C1" w:rsidR="0095356C" w:rsidRPr="0095356C" w:rsidRDefault="0095356C" w:rsidP="0095356C">
      <w:pPr>
        <w:spacing w:line="280" w:lineRule="exact"/>
        <w:ind w:left="720"/>
        <w:rPr>
          <w:rFonts w:ascii="Narkisim" w:hAnsi="Narkisim"/>
          <w:rtl/>
        </w:rPr>
      </w:pPr>
      <w:r w:rsidRPr="0095356C">
        <w:rPr>
          <w:rStyle w:val="apple-style-span"/>
          <w:rFonts w:ascii="Narkisim" w:hAnsi="Narkisim"/>
          <w:rtl/>
        </w:rPr>
        <w:t xml:space="preserve">זרמים רבים של הפילוסופיה מתארים את החיים כתאטרון אבסורד וטוענים כי אין טעם במאמץ מוסרי, שכל תקווה לשינוי, לשיפור המצב היא תקוות שווא משום שבסופו של דבר תגבר חוקיות העולם. פסימיות מוחלטת. כאן באה התורה ומחדשת חידוש עצום: המציאות נראית אכן מציאות של אי צדק מוחלט, של אי סדר, של חוקיות עיוורת, נוראית, וגורל הצדיק נראה דומה לגורל הרשע, אולם מציאות זו אינה המילה האחרונה אלא שלב ביניים, </w:t>
      </w:r>
      <w:r w:rsidRPr="0095356C">
        <w:rPr>
          <w:rStyle w:val="apple-style-span"/>
          <w:rFonts w:ascii="Narkisim" w:hAnsi="Narkisim"/>
          <w:u w:val="single"/>
          <w:rtl/>
        </w:rPr>
        <w:t>הכרחי</w:t>
      </w:r>
      <w:r w:rsidRPr="0095356C">
        <w:rPr>
          <w:rStyle w:val="apple-style-span"/>
          <w:rFonts w:ascii="Narkisim" w:hAnsi="Narkisim"/>
          <w:rtl/>
        </w:rPr>
        <w:t xml:space="preserve">, אבל </w:t>
      </w:r>
      <w:r w:rsidRPr="0095356C">
        <w:rPr>
          <w:rStyle w:val="apple-style-span"/>
          <w:rFonts w:ascii="Narkisim" w:hAnsi="Narkisim"/>
          <w:u w:val="single"/>
          <w:rtl/>
        </w:rPr>
        <w:t>זמני</w:t>
      </w:r>
      <w:r w:rsidRPr="0095356C">
        <w:rPr>
          <w:rStyle w:val="apple-style-span"/>
          <w:rFonts w:ascii="Narkisim" w:hAnsi="Narkisim"/>
          <w:rtl/>
        </w:rPr>
        <w:t xml:space="preserve">. הכרחי משום שהעולם הזה הוא </w:t>
      </w:r>
      <w:proofErr w:type="spellStart"/>
      <w:r w:rsidRPr="0095356C">
        <w:rPr>
          <w:rStyle w:val="apple-style-span"/>
          <w:rFonts w:ascii="Narkisim" w:hAnsi="Narkisim"/>
          <w:rtl/>
        </w:rPr>
        <w:t>ה״מקום</w:t>
      </w:r>
      <w:proofErr w:type="spellEnd"/>
      <w:r w:rsidRPr="0095356C">
        <w:rPr>
          <w:rStyle w:val="apple-style-span"/>
          <w:rFonts w:ascii="Narkisim" w:hAnsi="Narkisim"/>
          <w:rtl/>
        </w:rPr>
        <w:t xml:space="preserve">״ שבו קונה האדם בזכות מעשיו, </w:t>
      </w:r>
      <w:r w:rsidRPr="0095356C">
        <w:rPr>
          <w:rStyle w:val="apple-style-span"/>
          <w:rFonts w:ascii="Narkisim" w:hAnsi="Narkisim"/>
          <w:rtl/>
        </w:rPr>
        <w:t>בזכות עמלו</w:t>
      </w:r>
      <w:r w:rsidR="00E655A6">
        <w:rPr>
          <w:rStyle w:val="apple-style-span"/>
          <w:rFonts w:ascii="Narkisim" w:hAnsi="Narkisim"/>
          <w:rtl/>
        </w:rPr>
        <w:t>, את היש שניתן לו כמתנת חינם על</w:t>
      </w:r>
      <w:r w:rsidR="00E655A6">
        <w:rPr>
          <w:rStyle w:val="apple-style-span"/>
          <w:rFonts w:ascii="Narkisim" w:hAnsi="Narkisim" w:hint="cs"/>
          <w:rtl/>
        </w:rPr>
        <w:t xml:space="preserve"> </w:t>
      </w:r>
      <w:r w:rsidRPr="0095356C">
        <w:rPr>
          <w:rStyle w:val="apple-style-span"/>
          <w:rFonts w:ascii="Narkisim" w:hAnsi="Narkisim"/>
          <w:rtl/>
        </w:rPr>
        <w:t>ידי הבורא שברא אותו, כאקט של חסד מוחלט. אין מקום אחר לקנות את היש שלנו. לכן העולם הזה הוא הכרחי, אבל הוא בן חלוף משום שהוא אינו מצבה הסופי של הבריאה.</w:t>
      </w:r>
    </w:p>
    <w:p w14:paraId="24EB7DD7" w14:textId="1A64D2EE" w:rsidR="00655453" w:rsidRPr="0095356C" w:rsidRDefault="0095356C" w:rsidP="0095356C">
      <w:pPr>
        <w:spacing w:line="280" w:lineRule="exact"/>
        <w:rPr>
          <w:rFonts w:ascii="Narkisim" w:hAnsi="Narkisim"/>
          <w:rtl/>
        </w:rPr>
      </w:pPr>
      <w:r w:rsidRPr="0095356C">
        <w:rPr>
          <w:rFonts w:ascii="Narkisim" w:hAnsi="Narkisim"/>
          <w:rtl/>
        </w:rPr>
        <w:t xml:space="preserve">עדיין איננו יודעים מדוע נברא כך העולם, ולמה לא נברא שלם – זה כבר קשור לסוגיה הרחבה של טעם הבריאה וייעוד האדם. אבל מכל מקום יש לבריאה ייעוד, וזה עניינו של הציר ההיסטורי. תפיסה זו של ההיסטוריה משליכה על פרשנותו של </w:t>
      </w:r>
      <w:proofErr w:type="spellStart"/>
      <w:r w:rsidRPr="0095356C">
        <w:rPr>
          <w:rFonts w:ascii="Narkisim" w:hAnsi="Narkisim"/>
          <w:rtl/>
        </w:rPr>
        <w:t>מניטו</w:t>
      </w:r>
      <w:proofErr w:type="spellEnd"/>
      <w:r w:rsidRPr="0095356C">
        <w:rPr>
          <w:rFonts w:ascii="Narkisim" w:hAnsi="Narkisim"/>
          <w:rtl/>
        </w:rPr>
        <w:t xml:space="preserve"> לכמה פרשות בתורה, ואת זאת נראה בהמשך.</w:t>
      </w:r>
    </w:p>
    <w:tbl>
      <w:tblPr>
        <w:tblpPr w:leftFromText="180" w:rightFromText="180" w:vertAnchor="text" w:horzAnchor="margin" w:tblpY="253"/>
        <w:bidiVisual/>
        <w:tblW w:w="4678" w:type="dxa"/>
        <w:tblLayout w:type="fixed"/>
        <w:tblLook w:val="0000" w:firstRow="0" w:lastRow="0" w:firstColumn="0" w:lastColumn="0" w:noHBand="0" w:noVBand="0"/>
      </w:tblPr>
      <w:tblGrid>
        <w:gridCol w:w="283"/>
        <w:gridCol w:w="4111"/>
        <w:gridCol w:w="284"/>
      </w:tblGrid>
      <w:tr w:rsidR="0095356C" w14:paraId="1D018D89" w14:textId="77777777" w:rsidTr="0095356C">
        <w:trPr>
          <w:cantSplit/>
        </w:trPr>
        <w:tc>
          <w:tcPr>
            <w:tcW w:w="283" w:type="dxa"/>
            <w:tcBorders>
              <w:top w:val="nil"/>
              <w:left w:val="nil"/>
              <w:bottom w:val="nil"/>
              <w:right w:val="nil"/>
            </w:tcBorders>
          </w:tcPr>
          <w:p w14:paraId="2C2E6247" w14:textId="77777777" w:rsidR="0095356C" w:rsidRDefault="0095356C" w:rsidP="0095356C">
            <w:pPr>
              <w:pStyle w:val="ab"/>
              <w:contextualSpacing/>
            </w:pPr>
            <w:bookmarkStart w:id="2" w:name="6"/>
            <w:bookmarkEnd w:id="2"/>
            <w:r>
              <w:rPr>
                <w:rtl/>
              </w:rPr>
              <w:t>*</w:t>
            </w:r>
          </w:p>
        </w:tc>
        <w:tc>
          <w:tcPr>
            <w:tcW w:w="4111" w:type="dxa"/>
            <w:tcBorders>
              <w:top w:val="nil"/>
              <w:left w:val="nil"/>
              <w:bottom w:val="nil"/>
              <w:right w:val="nil"/>
            </w:tcBorders>
          </w:tcPr>
          <w:p w14:paraId="0A7D0F18" w14:textId="77777777" w:rsidR="0095356C" w:rsidRDefault="0095356C" w:rsidP="0095356C">
            <w:pPr>
              <w:pStyle w:val="ab"/>
              <w:contextualSpacing/>
            </w:pPr>
            <w:r>
              <w:rPr>
                <w:rtl/>
              </w:rPr>
              <w:t>**********************************************************</w:t>
            </w:r>
          </w:p>
        </w:tc>
        <w:tc>
          <w:tcPr>
            <w:tcW w:w="284" w:type="dxa"/>
            <w:tcBorders>
              <w:top w:val="nil"/>
              <w:left w:val="nil"/>
              <w:bottom w:val="nil"/>
              <w:right w:val="nil"/>
            </w:tcBorders>
          </w:tcPr>
          <w:p w14:paraId="7AB8C243" w14:textId="77777777" w:rsidR="0095356C" w:rsidRDefault="0095356C" w:rsidP="0095356C">
            <w:pPr>
              <w:pStyle w:val="ab"/>
              <w:contextualSpacing/>
            </w:pPr>
            <w:r>
              <w:rPr>
                <w:rtl/>
              </w:rPr>
              <w:t>*</w:t>
            </w:r>
          </w:p>
        </w:tc>
      </w:tr>
      <w:tr w:rsidR="0095356C" w14:paraId="2CC6859D" w14:textId="77777777" w:rsidTr="0095356C">
        <w:trPr>
          <w:cantSplit/>
        </w:trPr>
        <w:tc>
          <w:tcPr>
            <w:tcW w:w="283" w:type="dxa"/>
            <w:tcBorders>
              <w:top w:val="nil"/>
              <w:left w:val="nil"/>
              <w:bottom w:val="nil"/>
              <w:right w:val="nil"/>
            </w:tcBorders>
          </w:tcPr>
          <w:p w14:paraId="5F9F8AB9" w14:textId="77777777" w:rsidR="0095356C" w:rsidRDefault="0095356C" w:rsidP="0095356C">
            <w:pPr>
              <w:pStyle w:val="ab"/>
              <w:contextualSpacing/>
            </w:pPr>
            <w:r>
              <w:rPr>
                <w:rtl/>
              </w:rPr>
              <w:t xml:space="preserve">* * * * * * * </w:t>
            </w:r>
          </w:p>
        </w:tc>
        <w:tc>
          <w:tcPr>
            <w:tcW w:w="4111" w:type="dxa"/>
            <w:tcBorders>
              <w:top w:val="nil"/>
              <w:left w:val="nil"/>
              <w:bottom w:val="nil"/>
              <w:right w:val="nil"/>
            </w:tcBorders>
          </w:tcPr>
          <w:p w14:paraId="0699BFC4" w14:textId="77777777" w:rsidR="0095356C" w:rsidRDefault="0095356C" w:rsidP="0095356C">
            <w:pPr>
              <w:pStyle w:val="ab"/>
              <w:contextualSpacing/>
              <w:rPr>
                <w:rtl/>
              </w:rPr>
            </w:pPr>
            <w:r>
              <w:rPr>
                <w:rtl/>
              </w:rPr>
              <w:t>כל הזכויות שמורות לישיבת הר עציון</w:t>
            </w:r>
            <w:r>
              <w:rPr>
                <w:rFonts w:hint="cs"/>
                <w:rtl/>
              </w:rPr>
              <w:t xml:space="preserve"> ולרב אוריאל עיטם</w:t>
            </w:r>
          </w:p>
          <w:p w14:paraId="535E6C89" w14:textId="77777777" w:rsidR="0095356C" w:rsidRDefault="0095356C" w:rsidP="0095356C">
            <w:pPr>
              <w:pStyle w:val="ab"/>
              <w:contextualSpacing/>
              <w:rPr>
                <w:rtl/>
              </w:rPr>
            </w:pPr>
            <w:r>
              <w:rPr>
                <w:rtl/>
              </w:rPr>
              <w:t xml:space="preserve">עורך: </w:t>
            </w:r>
            <w:r>
              <w:rPr>
                <w:rFonts w:hint="cs"/>
                <w:rtl/>
              </w:rPr>
              <w:t>חיים אקשטיין, תשע"ח</w:t>
            </w:r>
          </w:p>
          <w:p w14:paraId="6876B5A9" w14:textId="77777777" w:rsidR="0095356C" w:rsidRDefault="0095356C" w:rsidP="0095356C">
            <w:pPr>
              <w:pStyle w:val="ab"/>
              <w:contextualSpacing/>
              <w:rPr>
                <w:rtl/>
              </w:rPr>
            </w:pPr>
            <w:r>
              <w:rPr>
                <w:rtl/>
              </w:rPr>
              <w:t>*******************************************************</w:t>
            </w:r>
          </w:p>
          <w:p w14:paraId="2D23F1D5" w14:textId="77777777" w:rsidR="0095356C" w:rsidRDefault="0095356C" w:rsidP="0095356C">
            <w:pPr>
              <w:pStyle w:val="ab"/>
              <w:contextualSpacing/>
              <w:rPr>
                <w:rtl/>
              </w:rPr>
            </w:pPr>
            <w:r>
              <w:rPr>
                <w:rtl/>
              </w:rPr>
              <w:t xml:space="preserve">בית המדרש הוירטואלי </w:t>
            </w:r>
          </w:p>
          <w:p w14:paraId="57013F43" w14:textId="77777777" w:rsidR="0095356C" w:rsidRPr="005734F1" w:rsidRDefault="0095356C" w:rsidP="0095356C">
            <w:pPr>
              <w:pStyle w:val="ab"/>
              <w:contextualSpacing/>
              <w:rPr>
                <w:rtl/>
              </w:rPr>
            </w:pPr>
            <w:r w:rsidRPr="005734F1">
              <w:rPr>
                <w:rtl/>
              </w:rPr>
              <w:t xml:space="preserve">מיסודו של </w:t>
            </w:r>
          </w:p>
          <w:p w14:paraId="65E4C0BC" w14:textId="77777777" w:rsidR="0095356C" w:rsidRPr="005734F1" w:rsidRDefault="0095356C" w:rsidP="0095356C">
            <w:pPr>
              <w:pStyle w:val="ab"/>
              <w:contextualSpacing/>
            </w:pPr>
            <w:r w:rsidRPr="005734F1">
              <w:t>The Israel Koschitzky Virtual Beit Midrash</w:t>
            </w:r>
          </w:p>
          <w:p w14:paraId="13C2CC82" w14:textId="77777777" w:rsidR="0095356C" w:rsidRDefault="0095356C" w:rsidP="0095356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32C5365" w14:textId="77777777" w:rsidR="0095356C" w:rsidRDefault="0095356C" w:rsidP="0095356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6881E10" w14:textId="77777777" w:rsidR="0095356C" w:rsidRDefault="0095356C" w:rsidP="0095356C">
            <w:pPr>
              <w:pStyle w:val="ab"/>
              <w:contextualSpacing/>
              <w:rPr>
                <w:rtl/>
              </w:rPr>
            </w:pPr>
          </w:p>
          <w:p w14:paraId="6EF61384" w14:textId="77777777" w:rsidR="0095356C" w:rsidRDefault="0095356C" w:rsidP="0095356C">
            <w:pPr>
              <w:pStyle w:val="ab"/>
              <w:contextualSpacing/>
              <w:rPr>
                <w:rtl/>
              </w:rPr>
            </w:pPr>
            <w:r>
              <w:rPr>
                <w:rtl/>
              </w:rPr>
              <w:t xml:space="preserve">משרדי בית המדרש הוירטואלי: 02-9937300 שלוחה 5 </w:t>
            </w:r>
          </w:p>
          <w:p w14:paraId="7157A8A2" w14:textId="77777777" w:rsidR="0095356C" w:rsidRDefault="0095356C" w:rsidP="0095356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AED4E74" w14:textId="77777777" w:rsidR="0095356C" w:rsidRDefault="0095356C" w:rsidP="0095356C">
            <w:pPr>
              <w:pStyle w:val="ab"/>
              <w:contextualSpacing/>
            </w:pPr>
          </w:p>
        </w:tc>
        <w:tc>
          <w:tcPr>
            <w:tcW w:w="284" w:type="dxa"/>
            <w:tcBorders>
              <w:top w:val="nil"/>
              <w:left w:val="nil"/>
              <w:bottom w:val="nil"/>
              <w:right w:val="nil"/>
            </w:tcBorders>
          </w:tcPr>
          <w:p w14:paraId="0CE79EDF" w14:textId="77777777" w:rsidR="0095356C" w:rsidRDefault="0095356C" w:rsidP="0095356C">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FFCA" w14:textId="77777777" w:rsidR="005C38C9" w:rsidRDefault="005C38C9" w:rsidP="00405665">
      <w:r>
        <w:separator/>
      </w:r>
    </w:p>
  </w:endnote>
  <w:endnote w:type="continuationSeparator" w:id="0">
    <w:p w14:paraId="743BE1D0" w14:textId="77777777" w:rsidR="005C38C9" w:rsidRDefault="005C38C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66F4" w14:textId="77777777" w:rsidR="005C38C9" w:rsidRDefault="005C38C9" w:rsidP="00405665">
      <w:r>
        <w:separator/>
      </w:r>
    </w:p>
  </w:footnote>
  <w:footnote w:type="continuationSeparator" w:id="0">
    <w:p w14:paraId="297F8BA0" w14:textId="77777777" w:rsidR="005C38C9" w:rsidRDefault="005C38C9" w:rsidP="00405665">
      <w:r>
        <w:continuationSeparator/>
      </w:r>
    </w:p>
  </w:footnote>
  <w:footnote w:id="1">
    <w:p w14:paraId="02F39A84" w14:textId="55A1B964" w:rsidR="00DF3814" w:rsidRPr="00DF3814" w:rsidRDefault="00DF3814" w:rsidP="00DF3814">
      <w:pPr>
        <w:pStyle w:val="a3"/>
        <w:spacing w:after="80" w:line="240" w:lineRule="auto"/>
        <w:ind w:left="227" w:hanging="227"/>
        <w:rPr>
          <w:sz w:val="20"/>
          <w:szCs w:val="20"/>
          <w:rtl/>
        </w:rPr>
      </w:pPr>
      <w:r w:rsidRPr="00DF3814">
        <w:rPr>
          <w:rStyle w:val="a5"/>
          <w:rFonts w:eastAsia="Narkisim"/>
          <w:sz w:val="20"/>
          <w:szCs w:val="20"/>
        </w:rPr>
        <w:footnoteRef/>
      </w:r>
      <w:r w:rsidRPr="00DF3814">
        <w:rPr>
          <w:sz w:val="20"/>
          <w:szCs w:val="20"/>
          <w:rtl/>
        </w:rPr>
        <w:t xml:space="preserve"> </w:t>
      </w:r>
      <w:r w:rsidRPr="00DF3814">
        <w:rPr>
          <w:sz w:val="20"/>
          <w:szCs w:val="20"/>
          <w:rtl/>
        </w:rPr>
        <w:tab/>
        <w:t xml:space="preserve">ראה ספר הכוזרי מאמר ב, </w:t>
      </w:r>
      <w:r w:rsidRPr="00DF3814">
        <w:rPr>
          <w:rStyle w:val="apple-style-span"/>
          <w:sz w:val="20"/>
          <w:szCs w:val="20"/>
          <w:rtl/>
        </w:rPr>
        <w:t>פסקה לו</w:t>
      </w:r>
      <w:r w:rsidRPr="00DF3814">
        <w:rPr>
          <w:sz w:val="20"/>
          <w:szCs w:val="20"/>
          <w:rtl/>
        </w:rPr>
        <w:t xml:space="preserve"> ופסקה מד.</w:t>
      </w:r>
    </w:p>
  </w:footnote>
  <w:footnote w:id="2">
    <w:p w14:paraId="565EC06C" w14:textId="03E4BB54" w:rsidR="00DF3814" w:rsidRPr="00DF3814" w:rsidRDefault="00DF3814" w:rsidP="00DF3814">
      <w:pPr>
        <w:pStyle w:val="a3"/>
        <w:spacing w:after="80" w:line="240" w:lineRule="auto"/>
        <w:ind w:left="227" w:hanging="227"/>
        <w:rPr>
          <w:sz w:val="20"/>
          <w:szCs w:val="20"/>
          <w:rtl/>
        </w:rPr>
      </w:pPr>
      <w:r w:rsidRPr="00DF3814">
        <w:rPr>
          <w:rStyle w:val="a5"/>
          <w:rFonts w:eastAsia="Narkisim"/>
          <w:sz w:val="20"/>
          <w:szCs w:val="20"/>
        </w:rPr>
        <w:footnoteRef/>
      </w:r>
      <w:r w:rsidRPr="00DF3814">
        <w:rPr>
          <w:sz w:val="20"/>
          <w:szCs w:val="20"/>
          <w:rtl/>
        </w:rPr>
        <w:t xml:space="preserve"> </w:t>
      </w:r>
      <w:r w:rsidRPr="00DF3814">
        <w:rPr>
          <w:sz w:val="20"/>
          <w:szCs w:val="20"/>
          <w:rtl/>
        </w:rPr>
        <w:tab/>
        <w:t xml:space="preserve">יש ״אור״ המושך את היסטוריית העולם הזה לתכליתה. אור זה מכונה אצל חז״ל ״אורו של משיח״. על אף כל הקשיים בדרך, הוא הגורם לאופטימיות של היהודי. המושג הזה ״אורו של משיח״ חסר לגמרי אצל הפילוסוף אנרי ברגסון שמרבה לדבר, </w:t>
      </w:r>
      <w:r w:rsidRPr="00DF3814">
        <w:rPr>
          <w:rStyle w:val="apple-style-span"/>
          <w:sz w:val="20"/>
          <w:szCs w:val="20"/>
          <w:rtl/>
        </w:rPr>
        <w:t>בעקבות התפתחות תורת האבולוציה,</w:t>
      </w:r>
      <w:r w:rsidRPr="00DF3814">
        <w:rPr>
          <w:sz w:val="20"/>
          <w:szCs w:val="20"/>
          <w:rtl/>
        </w:rPr>
        <w:t xml:space="preserve"> </w:t>
      </w:r>
      <w:r w:rsidRPr="00DF3814">
        <w:rPr>
          <w:rStyle w:val="apple-style-span"/>
          <w:sz w:val="20"/>
          <w:szCs w:val="20"/>
          <w:rtl/>
        </w:rPr>
        <w:t>על עולם דינמי מתפתח,</w:t>
      </w:r>
      <w:r w:rsidRPr="00DF3814">
        <w:rPr>
          <w:sz w:val="20"/>
          <w:szCs w:val="20"/>
          <w:rtl/>
        </w:rPr>
        <w:t xml:space="preserve"> </w:t>
      </w:r>
      <w:r w:rsidRPr="00DF3814">
        <w:rPr>
          <w:rStyle w:val="apple-style-span"/>
          <w:sz w:val="20"/>
          <w:szCs w:val="20"/>
          <w:rtl/>
        </w:rPr>
        <w:t>על הינף חיים חיובי</w:t>
      </w:r>
      <w:r w:rsidR="00CD003C">
        <w:rPr>
          <w:rStyle w:val="apple-style-span"/>
          <w:rFonts w:hint="cs"/>
          <w:sz w:val="20"/>
          <w:szCs w:val="20"/>
          <w:rtl/>
        </w:rPr>
        <w:t xml:space="preserve"> </w:t>
      </w:r>
      <w:r w:rsidR="00CD003C">
        <w:rPr>
          <w:rStyle w:val="apple-style-span"/>
          <w:sz w:val="20"/>
          <w:szCs w:val="20"/>
          <w:rtl/>
        </w:rPr>
        <w:t>–</w:t>
      </w:r>
      <w:r w:rsidRPr="00DF3814">
        <w:rPr>
          <w:rStyle w:val="apple-style-span"/>
          <w:sz w:val="20"/>
          <w:szCs w:val="20"/>
          <w:rtl/>
        </w:rPr>
        <w:t xml:space="preserve"> </w:t>
      </w:r>
      <w:r w:rsidRPr="00DF3814">
        <w:rPr>
          <w:rStyle w:val="apple-style-span"/>
          <w:sz w:val="20"/>
          <w:szCs w:val="20"/>
        </w:rPr>
        <w:t>élan vital</w:t>
      </w:r>
      <w:r w:rsidRPr="00DF3814">
        <w:rPr>
          <w:rStyle w:val="apple-style-span"/>
          <w:sz w:val="20"/>
          <w:szCs w:val="20"/>
          <w:rtl/>
        </w:rPr>
        <w:t xml:space="preserve"> בצרפתית, אולם לא במובן של התפתחות הקשורה למימושה של תכלית קבועה מראש. לפי ברגסון ההתפתחות נטולת תכלית ובמהותה אקראית.</w:t>
      </w:r>
    </w:p>
    <w:p w14:paraId="0C08D12B" w14:textId="7E192F98" w:rsidR="00DF3814" w:rsidRPr="00DF3814" w:rsidRDefault="00DF3814" w:rsidP="00DF3814">
      <w:pPr>
        <w:pStyle w:val="a3"/>
        <w:spacing w:after="80" w:line="240" w:lineRule="auto"/>
        <w:ind w:left="227" w:hanging="227"/>
        <w:rPr>
          <w:sz w:val="20"/>
          <w:szCs w:val="20"/>
          <w:rtl/>
        </w:rPr>
      </w:pPr>
      <w:r w:rsidRPr="00DF3814">
        <w:rPr>
          <w:sz w:val="20"/>
          <w:szCs w:val="20"/>
          <w:rtl/>
        </w:rPr>
        <w:tab/>
        <w:t>ברגסון הוא פילוסוף ממוצא יהודי. איני אומר בכוונה שהוא פילוסוף יהודי ממספר סיבות: הראשונה, ברגסון נטה לנצרות ואלמלא הרדיפות נגד היהודים היה מתנצר. תפיסתו קרובה מאוד לנצרות והוא אינו מדבר בשם היהדות. יעיד על כך שם ספרו ״ש</w:t>
      </w:r>
      <w:r w:rsidR="00F04295">
        <w:rPr>
          <w:rFonts w:hint="cs"/>
          <w:sz w:val="20"/>
          <w:szCs w:val="20"/>
          <w:rtl/>
        </w:rPr>
        <w:t>נ</w:t>
      </w:r>
      <w:r w:rsidRPr="00DF3814">
        <w:rPr>
          <w:sz w:val="20"/>
          <w:szCs w:val="20"/>
          <w:rtl/>
        </w:rPr>
        <w:t>י המקורות של המוסר והדת״. אמנם יש לו פה ושם מספר אינטואיציות ״יהודיות״, אולם אין בין אותן אינטואיציות לתורת ישראל ולא כלום. אי אפשר בדיעבד להכשיר אותו ולפרש את כתביו כאחד מהוגי הדעות של עם ישראל. אמנם הוא פילוסוף גדול ללא ספק והוא אבן דרך בהיסטורית הפילוסופיה הכללית המודרנית, אולם אין זה הופך אותו לאחד מחכמי ישראל (מתוך שיעור</w:t>
      </w:r>
      <w:r w:rsidR="00F04295">
        <w:rPr>
          <w:sz w:val="20"/>
          <w:szCs w:val="20"/>
          <w:rtl/>
        </w:rPr>
        <w:t>י הרב</w:t>
      </w:r>
      <w:r w:rsidR="00F04295">
        <w:rPr>
          <w:rFonts w:hint="cs"/>
          <w:sz w:val="20"/>
          <w:szCs w:val="20"/>
          <w:rtl/>
        </w:rPr>
        <w:t xml:space="preserve"> </w:t>
      </w:r>
      <w:r w:rsidR="00F04295">
        <w:rPr>
          <w:sz w:val="20"/>
          <w:szCs w:val="20"/>
          <w:rtl/>
        </w:rPr>
        <w:t>–</w:t>
      </w:r>
      <w:r w:rsidR="00F04295">
        <w:rPr>
          <w:rFonts w:hint="cs"/>
          <w:sz w:val="20"/>
          <w:szCs w:val="20"/>
          <w:rtl/>
        </w:rPr>
        <w:t xml:space="preserve"> </w:t>
      </w:r>
      <w:r w:rsidRPr="00DF3814">
        <w:rPr>
          <w:sz w:val="20"/>
          <w:szCs w:val="20"/>
          <w:rtl/>
        </w:rPr>
        <w:t>מבוא להיסטוריוסופיה).</w:t>
      </w:r>
    </w:p>
    <w:p w14:paraId="7FCBCAC9" w14:textId="3FC340A4" w:rsidR="00DF3814" w:rsidRPr="00DF3814" w:rsidRDefault="00DF3814" w:rsidP="00DF3814">
      <w:pPr>
        <w:pStyle w:val="a3"/>
        <w:spacing w:after="80" w:line="240" w:lineRule="auto"/>
        <w:ind w:left="227" w:hanging="227"/>
        <w:rPr>
          <w:sz w:val="20"/>
          <w:szCs w:val="20"/>
        </w:rPr>
      </w:pPr>
      <w:r w:rsidRPr="00DF3814">
        <w:rPr>
          <w:sz w:val="20"/>
          <w:szCs w:val="20"/>
          <w:rtl/>
        </w:rPr>
        <w:tab/>
        <w:t xml:space="preserve">ראה גם ״אורות הקודש״ מאת הרב קוק, חלק ב, עמ׳ </w:t>
      </w:r>
      <w:proofErr w:type="spellStart"/>
      <w:r w:rsidRPr="00DF3814">
        <w:rPr>
          <w:sz w:val="20"/>
          <w:szCs w:val="20"/>
          <w:rtl/>
        </w:rPr>
        <w:t>תקלג</w:t>
      </w:r>
      <w:proofErr w:type="spellEnd"/>
      <w:r w:rsidRPr="00DF3814">
        <w:rPr>
          <w:sz w:val="20"/>
          <w:szCs w:val="20"/>
          <w:rtl/>
        </w:rPr>
        <w:t xml:space="preserve"> </w:t>
      </w:r>
      <w:proofErr w:type="spellStart"/>
      <w:r w:rsidRPr="00DF3814">
        <w:rPr>
          <w:sz w:val="20"/>
          <w:szCs w:val="20"/>
          <w:rtl/>
        </w:rPr>
        <w:t>ותקנז</w:t>
      </w:r>
      <w:proofErr w:type="spellEnd"/>
      <w:r w:rsidRPr="00DF3814">
        <w:rPr>
          <w:sz w:val="20"/>
          <w:szCs w:val="20"/>
          <w:rtl/>
        </w:rPr>
        <w:t>.</w:t>
      </w:r>
    </w:p>
  </w:footnote>
  <w:footnote w:id="3">
    <w:p w14:paraId="57567168" w14:textId="2AF4BB14" w:rsidR="00DF3814" w:rsidRPr="00DF3814" w:rsidRDefault="00DF3814" w:rsidP="00DF3814">
      <w:pPr>
        <w:pStyle w:val="a3"/>
        <w:spacing w:after="80" w:line="240" w:lineRule="auto"/>
        <w:ind w:left="227" w:hanging="227"/>
        <w:rPr>
          <w:sz w:val="20"/>
          <w:szCs w:val="20"/>
          <w:rtl/>
        </w:rPr>
      </w:pPr>
      <w:r w:rsidRPr="00DF3814">
        <w:rPr>
          <w:rStyle w:val="a5"/>
          <w:rFonts w:eastAsia="Narkisim"/>
          <w:sz w:val="20"/>
          <w:szCs w:val="20"/>
        </w:rPr>
        <w:footnoteRef/>
      </w:r>
      <w:r w:rsidRPr="00DF3814">
        <w:rPr>
          <w:sz w:val="20"/>
          <w:szCs w:val="20"/>
          <w:rtl/>
        </w:rPr>
        <w:t xml:space="preserve"> </w:t>
      </w:r>
      <w:r w:rsidRPr="00DF3814">
        <w:rPr>
          <w:sz w:val="20"/>
          <w:szCs w:val="20"/>
          <w:rtl/>
        </w:rPr>
        <w:tab/>
        <w:t>המהר״ל מדגיש נקודה זו בספרו ״נצח ישראל״: יש בטבע לבטל כל תופעה חריגה. לכן הימצאות בית המקדש בעולם הזה היא תופעה חריגה וסופו להיהרס. גם מבחינה פיזיקלית כל חומר מתפרק בסופו של דבר.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66257985"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697BAB">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 xml:space="preserve">פרקים במשנתו של </w:t>
          </w:r>
          <w:proofErr w:type="spellStart"/>
          <w:r>
            <w:rPr>
              <w:rFonts w:hint="cs"/>
              <w:sz w:val="22"/>
              <w:szCs w:val="22"/>
              <w:rtl/>
            </w:rPr>
            <w:t>מניטו</w:t>
          </w:r>
          <w:proofErr w:type="spellEnd"/>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44E61"/>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D4135"/>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405665"/>
    <w:rsid w:val="00413028"/>
    <w:rsid w:val="004148C3"/>
    <w:rsid w:val="00421EAB"/>
    <w:rsid w:val="00431FA5"/>
    <w:rsid w:val="00432922"/>
    <w:rsid w:val="0043603A"/>
    <w:rsid w:val="00440618"/>
    <w:rsid w:val="00462B1B"/>
    <w:rsid w:val="00475741"/>
    <w:rsid w:val="00476985"/>
    <w:rsid w:val="00476D9D"/>
    <w:rsid w:val="00477C74"/>
    <w:rsid w:val="00484DA1"/>
    <w:rsid w:val="00490F3A"/>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61C6E"/>
    <w:rsid w:val="0057194E"/>
    <w:rsid w:val="00576198"/>
    <w:rsid w:val="005932A1"/>
    <w:rsid w:val="005A4E5A"/>
    <w:rsid w:val="005C06E5"/>
    <w:rsid w:val="005C38C9"/>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92CE3"/>
    <w:rsid w:val="00697BAB"/>
    <w:rsid w:val="006A086B"/>
    <w:rsid w:val="006A4F72"/>
    <w:rsid w:val="006B09D1"/>
    <w:rsid w:val="006B648A"/>
    <w:rsid w:val="006C1C74"/>
    <w:rsid w:val="006C2BC2"/>
    <w:rsid w:val="006D74BE"/>
    <w:rsid w:val="006E3F9D"/>
    <w:rsid w:val="006F016B"/>
    <w:rsid w:val="006F43DC"/>
    <w:rsid w:val="006F6853"/>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44E3"/>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356C"/>
    <w:rsid w:val="0095654A"/>
    <w:rsid w:val="009565EF"/>
    <w:rsid w:val="009611B3"/>
    <w:rsid w:val="009737F2"/>
    <w:rsid w:val="009757AF"/>
    <w:rsid w:val="009769CF"/>
    <w:rsid w:val="009929C4"/>
    <w:rsid w:val="009978F6"/>
    <w:rsid w:val="009A0FB2"/>
    <w:rsid w:val="009A69EA"/>
    <w:rsid w:val="009B1EE6"/>
    <w:rsid w:val="009B2B8D"/>
    <w:rsid w:val="009C15BC"/>
    <w:rsid w:val="009C7DF2"/>
    <w:rsid w:val="009D18C3"/>
    <w:rsid w:val="009D49AE"/>
    <w:rsid w:val="009D5EF8"/>
    <w:rsid w:val="009F4A07"/>
    <w:rsid w:val="009F61BF"/>
    <w:rsid w:val="00A04FE1"/>
    <w:rsid w:val="00A058B1"/>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C60E4"/>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2823"/>
    <w:rsid w:val="00B54C6C"/>
    <w:rsid w:val="00B63885"/>
    <w:rsid w:val="00B74501"/>
    <w:rsid w:val="00B8223B"/>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B757F"/>
    <w:rsid w:val="00CC5DA5"/>
    <w:rsid w:val="00CD003C"/>
    <w:rsid w:val="00CD5CB8"/>
    <w:rsid w:val="00CD7181"/>
    <w:rsid w:val="00CE2C48"/>
    <w:rsid w:val="00CE7E7C"/>
    <w:rsid w:val="00CF0678"/>
    <w:rsid w:val="00CF3213"/>
    <w:rsid w:val="00CF67A5"/>
    <w:rsid w:val="00D02643"/>
    <w:rsid w:val="00D037D3"/>
    <w:rsid w:val="00D046BE"/>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E1653"/>
    <w:rsid w:val="00DE73FF"/>
    <w:rsid w:val="00DF3814"/>
    <w:rsid w:val="00DF5A0E"/>
    <w:rsid w:val="00E00BC5"/>
    <w:rsid w:val="00E06D13"/>
    <w:rsid w:val="00E10E63"/>
    <w:rsid w:val="00E27A17"/>
    <w:rsid w:val="00E413D7"/>
    <w:rsid w:val="00E439D4"/>
    <w:rsid w:val="00E4747F"/>
    <w:rsid w:val="00E63C2D"/>
    <w:rsid w:val="00E655A6"/>
    <w:rsid w:val="00E722C5"/>
    <w:rsid w:val="00E72351"/>
    <w:rsid w:val="00E821CF"/>
    <w:rsid w:val="00E84C14"/>
    <w:rsid w:val="00E86FBD"/>
    <w:rsid w:val="00E938A1"/>
    <w:rsid w:val="00E94200"/>
    <w:rsid w:val="00E9649B"/>
    <w:rsid w:val="00EA4D37"/>
    <w:rsid w:val="00EB3289"/>
    <w:rsid w:val="00EB35D2"/>
    <w:rsid w:val="00EB5053"/>
    <w:rsid w:val="00EC4F4D"/>
    <w:rsid w:val="00ED6810"/>
    <w:rsid w:val="00ED7E69"/>
    <w:rsid w:val="00ED7E8E"/>
    <w:rsid w:val="00EE65AA"/>
    <w:rsid w:val="00EF1289"/>
    <w:rsid w:val="00EF3ADE"/>
    <w:rsid w:val="00F04295"/>
    <w:rsid w:val="00F06356"/>
    <w:rsid w:val="00F12266"/>
    <w:rsid w:val="00F20EA0"/>
    <w:rsid w:val="00F3187A"/>
    <w:rsid w:val="00F3664E"/>
    <w:rsid w:val="00F43965"/>
    <w:rsid w:val="00F45750"/>
    <w:rsid w:val="00F57159"/>
    <w:rsid w:val="00F64205"/>
    <w:rsid w:val="00F749E4"/>
    <w:rsid w:val="00F77CC4"/>
    <w:rsid w:val="00F82312"/>
    <w:rsid w:val="00F831F1"/>
    <w:rsid w:val="00F8507B"/>
    <w:rsid w:val="00F920C3"/>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 Char Char Char,Footnote Text1 Char Char Char Char Char Char,Footnote Text5,Footnote Text1 Char Char Char Char Char"/>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Char Char Char תו,Footnote Text1 Char Char Char Char Char Char תו,Footnote Text5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7942-BC76-4E5A-AA7E-9B2C038F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Pages>
  <Words>1562</Words>
  <Characters>7815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9359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9</cp:revision>
  <cp:lastPrinted>2001-10-24T10:13:00Z</cp:lastPrinted>
  <dcterms:created xsi:type="dcterms:W3CDTF">2017-10-31T17:53:00Z</dcterms:created>
  <dcterms:modified xsi:type="dcterms:W3CDTF">2017-11-04T22:04:00Z</dcterms:modified>
</cp:coreProperties>
</file>