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1727" w14:textId="77777777" w:rsidR="00E70C91" w:rsidRPr="00167990" w:rsidRDefault="00E70C91" w:rsidP="00E917BB">
      <w:pPr>
        <w:pStyle w:val="BlockText"/>
        <w:spacing w:line="240" w:lineRule="auto"/>
        <w:ind w:left="0"/>
        <w:jc w:val="center"/>
        <w:rPr>
          <w:rFonts w:asciiTheme="minorBidi" w:hAnsiTheme="minorBidi" w:cstheme="minorBidi"/>
          <w:caps/>
          <w:sz w:val="24"/>
          <w:szCs w:val="24"/>
        </w:rPr>
      </w:pPr>
      <w:r w:rsidRPr="00167990">
        <w:rPr>
          <w:rFonts w:asciiTheme="minorBidi" w:hAnsiTheme="minorBidi" w:cstheme="minorBidi"/>
          <w:caps/>
          <w:sz w:val="24"/>
          <w:szCs w:val="24"/>
          <w:lang w:val="en-GB"/>
        </w:rPr>
        <w:t>YESHIVAT HAR ETZION</w:t>
      </w:r>
    </w:p>
    <w:p w14:paraId="3D791DB7" w14:textId="77777777" w:rsidR="00E70C91" w:rsidRPr="00167990" w:rsidRDefault="00E70C91" w:rsidP="00E917BB">
      <w:pPr>
        <w:spacing w:line="240" w:lineRule="auto"/>
        <w:jc w:val="center"/>
        <w:rPr>
          <w:rFonts w:asciiTheme="minorBidi" w:hAnsiTheme="minorBidi" w:cstheme="minorBidi"/>
          <w:caps/>
          <w:sz w:val="24"/>
          <w:szCs w:val="24"/>
          <w:lang w:val="en-GB"/>
        </w:rPr>
      </w:pPr>
      <w:r w:rsidRPr="00167990">
        <w:rPr>
          <w:rFonts w:asciiTheme="minorBidi" w:hAnsiTheme="minorBidi" w:cstheme="minorBidi"/>
          <w:caps/>
          <w:sz w:val="24"/>
          <w:szCs w:val="24"/>
          <w:lang w:val="en-GB"/>
        </w:rPr>
        <w:t>ISRAEL KOSCHITZKY VIRTUAL BEIT MIDRASH (VBM)</w:t>
      </w:r>
    </w:p>
    <w:p w14:paraId="6A75DA8E" w14:textId="77777777" w:rsidR="00E70C91" w:rsidRPr="00167990" w:rsidRDefault="00E70C91" w:rsidP="00E917BB">
      <w:pPr>
        <w:spacing w:line="240" w:lineRule="auto"/>
        <w:jc w:val="center"/>
        <w:rPr>
          <w:rFonts w:asciiTheme="minorBidi" w:hAnsiTheme="minorBidi" w:cstheme="minorBidi"/>
          <w:caps/>
          <w:sz w:val="24"/>
          <w:szCs w:val="24"/>
          <w:lang w:val="en-GB"/>
        </w:rPr>
      </w:pPr>
      <w:r w:rsidRPr="00167990">
        <w:rPr>
          <w:rFonts w:asciiTheme="minorBidi" w:hAnsiTheme="minorBidi" w:cstheme="minorBidi"/>
          <w:caps/>
          <w:sz w:val="24"/>
          <w:szCs w:val="24"/>
          <w:lang w:val="en-GB"/>
        </w:rPr>
        <w:t>*********************************************************</w:t>
      </w:r>
    </w:p>
    <w:p w14:paraId="464E7B10" w14:textId="77777777" w:rsidR="00E70C91" w:rsidRPr="00167990" w:rsidRDefault="00E70C91" w:rsidP="00E917BB">
      <w:pPr>
        <w:spacing w:line="240" w:lineRule="auto"/>
        <w:jc w:val="center"/>
        <w:rPr>
          <w:rFonts w:asciiTheme="minorBidi" w:hAnsiTheme="minorBidi" w:cstheme="minorBidi"/>
          <w:i/>
          <w:iCs/>
          <w:caps/>
          <w:sz w:val="24"/>
          <w:szCs w:val="24"/>
        </w:rPr>
      </w:pPr>
    </w:p>
    <w:p w14:paraId="4BD3E9DB" w14:textId="77777777" w:rsidR="00E70C91" w:rsidRDefault="00E70C91" w:rsidP="00E917BB">
      <w:pPr>
        <w:spacing w:line="240" w:lineRule="auto"/>
        <w:jc w:val="center"/>
        <w:rPr>
          <w:rFonts w:asciiTheme="minorBidi" w:hAnsiTheme="minorBidi" w:cstheme="minorBidi"/>
          <w:caps/>
          <w:sz w:val="24"/>
          <w:szCs w:val="24"/>
        </w:rPr>
      </w:pPr>
      <w:r w:rsidRPr="00596F42">
        <w:rPr>
          <w:rFonts w:asciiTheme="minorBidi" w:hAnsiTheme="minorBidi" w:cstheme="minorBidi"/>
          <w:caps/>
          <w:sz w:val="24"/>
          <w:szCs w:val="24"/>
        </w:rPr>
        <w:t>Sichot of the Roshei Yeshiva</w:t>
      </w:r>
    </w:p>
    <w:p w14:paraId="1BBF569F" w14:textId="77777777" w:rsidR="00E70C91" w:rsidRDefault="00E70C91" w:rsidP="00E917BB">
      <w:pPr>
        <w:spacing w:line="240" w:lineRule="auto"/>
        <w:jc w:val="center"/>
        <w:rPr>
          <w:rFonts w:asciiTheme="minorBidi" w:hAnsiTheme="minorBidi" w:cstheme="minorBidi"/>
          <w:caps/>
          <w:sz w:val="24"/>
          <w:szCs w:val="24"/>
        </w:rPr>
      </w:pPr>
    </w:p>
    <w:p w14:paraId="166ABFFF" w14:textId="77777777" w:rsidR="00E70C91" w:rsidRPr="00EA425C" w:rsidRDefault="00E70C91" w:rsidP="00E917BB">
      <w:pPr>
        <w:spacing w:line="240" w:lineRule="auto"/>
        <w:jc w:val="center"/>
        <w:rPr>
          <w:rFonts w:asciiTheme="minorBidi" w:hAnsiTheme="minorBidi"/>
          <w:sz w:val="24"/>
          <w:szCs w:val="24"/>
          <w:rtl/>
        </w:rPr>
      </w:pPr>
      <w:r w:rsidRPr="00EA425C">
        <w:rPr>
          <w:rFonts w:asciiTheme="minorBidi" w:hAnsiTheme="minorBidi"/>
          <w:sz w:val="24"/>
          <w:szCs w:val="24"/>
        </w:rPr>
        <w:t>*************************************************************</w:t>
      </w:r>
    </w:p>
    <w:p w14:paraId="18544FE3" w14:textId="77777777" w:rsidR="00E70C91" w:rsidRPr="00EA425C" w:rsidRDefault="00E70C91" w:rsidP="00E917BB">
      <w:pPr>
        <w:spacing w:line="240" w:lineRule="auto"/>
        <w:jc w:val="center"/>
        <w:rPr>
          <w:rFonts w:asciiTheme="minorBidi" w:hAnsiTheme="minorBidi"/>
          <w:sz w:val="24"/>
          <w:szCs w:val="24"/>
        </w:rPr>
      </w:pPr>
      <w:r w:rsidRPr="00EA425C">
        <w:rPr>
          <w:rFonts w:asciiTheme="minorBidi" w:hAnsiTheme="minorBidi"/>
          <w:sz w:val="24"/>
          <w:szCs w:val="24"/>
        </w:rPr>
        <w:t>Dedicated in memory of Rabbi Jack Sable z”l and</w:t>
      </w:r>
    </w:p>
    <w:p w14:paraId="75897E6B" w14:textId="77777777" w:rsidR="00E70C91" w:rsidRPr="00EA425C" w:rsidRDefault="00E70C91" w:rsidP="00E917BB">
      <w:pPr>
        <w:spacing w:line="240" w:lineRule="auto"/>
        <w:jc w:val="center"/>
        <w:rPr>
          <w:rFonts w:asciiTheme="minorBidi" w:hAnsiTheme="minorBidi"/>
          <w:sz w:val="24"/>
          <w:szCs w:val="24"/>
        </w:rPr>
      </w:pPr>
      <w:r w:rsidRPr="00EA425C">
        <w:rPr>
          <w:rFonts w:asciiTheme="minorBidi" w:hAnsiTheme="minorBidi"/>
          <w:sz w:val="24"/>
          <w:szCs w:val="24"/>
        </w:rPr>
        <w:t>Ambassador Yehuda Avner z”l</w:t>
      </w:r>
    </w:p>
    <w:p w14:paraId="36C3CF99" w14:textId="77777777" w:rsidR="00E70C91" w:rsidRPr="00EA425C" w:rsidRDefault="00E70C91" w:rsidP="00E917BB">
      <w:pPr>
        <w:spacing w:line="240" w:lineRule="auto"/>
        <w:jc w:val="center"/>
        <w:rPr>
          <w:rFonts w:asciiTheme="minorBidi" w:hAnsiTheme="minorBidi"/>
          <w:sz w:val="24"/>
          <w:szCs w:val="24"/>
        </w:rPr>
      </w:pPr>
      <w:r w:rsidRPr="00EA425C">
        <w:rPr>
          <w:rFonts w:asciiTheme="minorBidi" w:hAnsiTheme="minorBidi"/>
          <w:sz w:val="24"/>
          <w:szCs w:val="24"/>
        </w:rPr>
        <w:t>By Debbi and David Sable</w:t>
      </w:r>
    </w:p>
    <w:p w14:paraId="10FFFCD2" w14:textId="77777777" w:rsidR="00E70C91" w:rsidRDefault="00E70C91" w:rsidP="00E917BB">
      <w:pPr>
        <w:spacing w:line="240" w:lineRule="auto"/>
        <w:jc w:val="center"/>
        <w:rPr>
          <w:rFonts w:asciiTheme="minorBidi" w:hAnsiTheme="minorBidi"/>
          <w:sz w:val="24"/>
          <w:szCs w:val="24"/>
        </w:rPr>
      </w:pPr>
      <w:r w:rsidRPr="00EA425C">
        <w:rPr>
          <w:rFonts w:asciiTheme="minorBidi" w:hAnsiTheme="minorBidi"/>
          <w:sz w:val="24"/>
          <w:szCs w:val="24"/>
        </w:rPr>
        <w:t>*************************************************************</w:t>
      </w:r>
    </w:p>
    <w:p w14:paraId="4792CEC5" w14:textId="77777777" w:rsidR="00E70C91" w:rsidRPr="00E70C91" w:rsidRDefault="00E70C91" w:rsidP="00E917BB">
      <w:pPr>
        <w:spacing w:line="240" w:lineRule="auto"/>
        <w:jc w:val="center"/>
        <w:rPr>
          <w:rFonts w:asciiTheme="minorBidi" w:hAnsiTheme="minorBidi" w:cstheme="minorBidi"/>
          <w:caps/>
          <w:sz w:val="24"/>
          <w:szCs w:val="24"/>
        </w:rPr>
      </w:pPr>
    </w:p>
    <w:p w14:paraId="33408E42" w14:textId="77777777" w:rsidR="00E70C91" w:rsidRPr="00E70C91" w:rsidRDefault="00E70C91" w:rsidP="00E917BB">
      <w:pPr>
        <w:spacing w:line="240" w:lineRule="auto"/>
        <w:jc w:val="center"/>
        <w:rPr>
          <w:rFonts w:asciiTheme="minorBidi" w:hAnsiTheme="minorBidi"/>
          <w:sz w:val="24"/>
          <w:szCs w:val="24"/>
        </w:rPr>
      </w:pPr>
      <w:r w:rsidRPr="00E70C91">
        <w:rPr>
          <w:rFonts w:asciiTheme="minorBidi" w:hAnsiTheme="minorBidi"/>
          <w:sz w:val="24"/>
          <w:szCs w:val="24"/>
        </w:rPr>
        <w:t>*************************************************************</w:t>
      </w:r>
    </w:p>
    <w:p w14:paraId="4E9E4607" w14:textId="77777777" w:rsidR="00E70C91" w:rsidRPr="00E70C91" w:rsidRDefault="00E70C91" w:rsidP="00E917BB">
      <w:pPr>
        <w:spacing w:line="240" w:lineRule="auto"/>
        <w:jc w:val="center"/>
        <w:rPr>
          <w:rFonts w:asciiTheme="minorBidi" w:hAnsiTheme="minorBidi" w:cstheme="minorBidi"/>
          <w:sz w:val="24"/>
          <w:szCs w:val="24"/>
        </w:rPr>
      </w:pPr>
      <w:r w:rsidRPr="00E70C91">
        <w:rPr>
          <w:rFonts w:asciiTheme="minorBidi" w:hAnsiTheme="minorBidi" w:cstheme="minorBidi"/>
          <w:sz w:val="24"/>
          <w:szCs w:val="24"/>
        </w:rPr>
        <w:t>In memory of David Yehuda Ben Shaul z”l (Mr. David Goldstein)</w:t>
      </w:r>
    </w:p>
    <w:p w14:paraId="28F16265" w14:textId="77777777" w:rsidR="00E70C91" w:rsidRPr="00E70C91" w:rsidRDefault="00E70C91" w:rsidP="00E917BB">
      <w:pPr>
        <w:spacing w:line="240" w:lineRule="auto"/>
        <w:jc w:val="center"/>
        <w:rPr>
          <w:rFonts w:asciiTheme="minorBidi" w:hAnsiTheme="minorBidi" w:cstheme="minorBidi"/>
          <w:sz w:val="24"/>
          <w:szCs w:val="24"/>
        </w:rPr>
      </w:pPr>
      <w:r w:rsidRPr="00E70C91">
        <w:rPr>
          <w:rFonts w:asciiTheme="minorBidi" w:hAnsiTheme="minorBidi" w:cstheme="minorBidi"/>
          <w:sz w:val="24"/>
          <w:szCs w:val="24"/>
        </w:rPr>
        <w:t xml:space="preserve">whose </w:t>
      </w:r>
      <w:r w:rsidRPr="00E70C91">
        <w:rPr>
          <w:rFonts w:asciiTheme="minorBidi" w:hAnsiTheme="minorBidi" w:cstheme="minorBidi"/>
          <w:i/>
          <w:iCs/>
          <w:sz w:val="24"/>
          <w:szCs w:val="24"/>
        </w:rPr>
        <w:t>shloshim</w:t>
      </w:r>
      <w:r w:rsidRPr="00E70C91">
        <w:rPr>
          <w:rFonts w:asciiTheme="minorBidi" w:hAnsiTheme="minorBidi" w:cstheme="minorBidi"/>
          <w:sz w:val="24"/>
          <w:szCs w:val="24"/>
        </w:rPr>
        <w:t xml:space="preserve"> fell this week</w:t>
      </w:r>
    </w:p>
    <w:p w14:paraId="4F588D17" w14:textId="77777777" w:rsidR="00E70C91" w:rsidRPr="00E70C91" w:rsidRDefault="00E70C91" w:rsidP="00E917BB">
      <w:pPr>
        <w:spacing w:line="240" w:lineRule="auto"/>
        <w:jc w:val="center"/>
        <w:rPr>
          <w:rFonts w:asciiTheme="minorBidi" w:hAnsiTheme="minorBidi"/>
          <w:sz w:val="24"/>
          <w:szCs w:val="24"/>
        </w:rPr>
      </w:pPr>
      <w:r w:rsidRPr="00E70C91">
        <w:rPr>
          <w:rFonts w:asciiTheme="minorBidi" w:hAnsiTheme="minorBidi"/>
          <w:sz w:val="24"/>
          <w:szCs w:val="24"/>
        </w:rPr>
        <w:t>*************************************************************</w:t>
      </w:r>
    </w:p>
    <w:p w14:paraId="6613242C" w14:textId="77777777" w:rsidR="00E70C91" w:rsidRDefault="00E70C91" w:rsidP="00E917BB">
      <w:pPr>
        <w:spacing w:line="240" w:lineRule="auto"/>
        <w:jc w:val="center"/>
        <w:rPr>
          <w:rFonts w:asciiTheme="minorBidi" w:hAnsiTheme="minorBidi" w:cstheme="minorBidi"/>
          <w:caps/>
          <w:sz w:val="24"/>
          <w:szCs w:val="24"/>
        </w:rPr>
      </w:pPr>
    </w:p>
    <w:p w14:paraId="7B49C3EF" w14:textId="77777777" w:rsidR="00E70C91" w:rsidRPr="00E70C91" w:rsidRDefault="00E70C91" w:rsidP="00E917BB">
      <w:pPr>
        <w:spacing w:line="240" w:lineRule="auto"/>
        <w:jc w:val="center"/>
        <w:rPr>
          <w:rFonts w:asciiTheme="minorBidi" w:hAnsiTheme="minorBidi" w:cstheme="minorBidi"/>
          <w:caps/>
          <w:sz w:val="24"/>
          <w:szCs w:val="24"/>
        </w:rPr>
      </w:pPr>
    </w:p>
    <w:p w14:paraId="2E4EF089" w14:textId="063F0838" w:rsidR="00AD7CDD" w:rsidRPr="00915E4F" w:rsidRDefault="009B3EB8" w:rsidP="00E917BB">
      <w:pPr>
        <w:spacing w:line="240" w:lineRule="auto"/>
        <w:jc w:val="center"/>
        <w:rPr>
          <w:rFonts w:asciiTheme="minorBidi" w:hAnsiTheme="minorBidi" w:cstheme="minorBidi"/>
          <w:b/>
          <w:bCs/>
          <w:caps/>
          <w:sz w:val="24"/>
          <w:szCs w:val="24"/>
        </w:rPr>
      </w:pPr>
      <w:r w:rsidRPr="00915E4F">
        <w:rPr>
          <w:rFonts w:asciiTheme="minorBidi" w:hAnsiTheme="minorBidi" w:cstheme="minorBidi"/>
          <w:b/>
          <w:bCs/>
          <w:caps/>
          <w:sz w:val="24"/>
          <w:szCs w:val="24"/>
        </w:rPr>
        <w:t xml:space="preserve">Parashat </w:t>
      </w:r>
      <w:r w:rsidR="00C5017F" w:rsidRPr="00915E4F">
        <w:rPr>
          <w:rFonts w:asciiTheme="minorBidi" w:hAnsiTheme="minorBidi" w:cstheme="minorBidi"/>
          <w:b/>
          <w:bCs/>
          <w:caps/>
          <w:sz w:val="24"/>
          <w:szCs w:val="24"/>
        </w:rPr>
        <w:t>Noach</w:t>
      </w:r>
    </w:p>
    <w:p w14:paraId="66675709" w14:textId="77777777" w:rsidR="00C06807" w:rsidRDefault="00C06807" w:rsidP="00E917BB">
      <w:pPr>
        <w:spacing w:line="240" w:lineRule="auto"/>
        <w:jc w:val="center"/>
        <w:rPr>
          <w:rFonts w:asciiTheme="minorBidi" w:hAnsiTheme="minorBidi" w:cstheme="minorBidi"/>
          <w:b/>
          <w:bCs/>
          <w:caps/>
          <w:sz w:val="24"/>
          <w:szCs w:val="24"/>
          <w:lang w:val="en-GB"/>
        </w:rPr>
      </w:pPr>
    </w:p>
    <w:p w14:paraId="5EAD28A7" w14:textId="5CF14519" w:rsidR="00A65C01" w:rsidRDefault="00A65C01" w:rsidP="00E917BB">
      <w:pPr>
        <w:spacing w:line="240" w:lineRule="auto"/>
        <w:jc w:val="center"/>
        <w:rPr>
          <w:rFonts w:asciiTheme="minorBidi" w:hAnsiTheme="minorBidi" w:cstheme="minorBidi"/>
          <w:b/>
          <w:bCs/>
          <w:caps/>
          <w:sz w:val="24"/>
          <w:szCs w:val="24"/>
        </w:rPr>
      </w:pPr>
      <w:r w:rsidRPr="00915E4F">
        <w:rPr>
          <w:rFonts w:asciiTheme="minorBidi" w:hAnsiTheme="minorBidi" w:cstheme="minorBidi"/>
          <w:b/>
          <w:bCs/>
          <w:caps/>
          <w:sz w:val="24"/>
          <w:szCs w:val="24"/>
        </w:rPr>
        <w:t xml:space="preserve">Sicha of HarAV </w:t>
      </w:r>
      <w:r w:rsidR="000D6C28" w:rsidRPr="00915E4F">
        <w:rPr>
          <w:rFonts w:asciiTheme="minorBidi" w:hAnsiTheme="minorBidi" w:cstheme="minorBidi"/>
          <w:b/>
          <w:bCs/>
          <w:caps/>
          <w:sz w:val="24"/>
          <w:szCs w:val="24"/>
        </w:rPr>
        <w:t>Yaakov Medan</w:t>
      </w:r>
    </w:p>
    <w:p w14:paraId="6F285514" w14:textId="77777777" w:rsidR="00E70C91" w:rsidRPr="00915E4F" w:rsidRDefault="00E70C91" w:rsidP="00E917BB">
      <w:pPr>
        <w:spacing w:line="240" w:lineRule="auto"/>
        <w:jc w:val="center"/>
        <w:rPr>
          <w:rFonts w:asciiTheme="minorBidi" w:hAnsiTheme="minorBidi" w:cstheme="minorBidi"/>
          <w:b/>
          <w:bCs/>
          <w:sz w:val="24"/>
          <w:szCs w:val="24"/>
        </w:rPr>
      </w:pPr>
    </w:p>
    <w:p w14:paraId="465422DD" w14:textId="24CA4F6E" w:rsidR="00E70C91" w:rsidRDefault="00E70C91" w:rsidP="00E917BB">
      <w:pPr>
        <w:spacing w:line="240" w:lineRule="auto"/>
        <w:jc w:val="center"/>
        <w:rPr>
          <w:rFonts w:asciiTheme="minorBidi" w:hAnsiTheme="minorBidi" w:cstheme="minorBidi"/>
          <w:b/>
          <w:bCs/>
          <w:sz w:val="24"/>
          <w:szCs w:val="24"/>
        </w:rPr>
      </w:pPr>
      <w:bookmarkStart w:id="0" w:name="_GoBack"/>
      <w:r w:rsidRPr="00E70C91">
        <w:rPr>
          <w:rFonts w:asciiTheme="minorBidi" w:hAnsiTheme="minorBidi" w:cstheme="minorBidi"/>
          <w:b/>
          <w:bCs/>
          <w:sz w:val="24"/>
          <w:szCs w:val="24"/>
        </w:rPr>
        <w:t>The Seven Noachide Laws</w:t>
      </w:r>
    </w:p>
    <w:bookmarkEnd w:id="0"/>
    <w:p w14:paraId="0055EBF5" w14:textId="77777777" w:rsidR="00E70C91" w:rsidRPr="00E70C91" w:rsidRDefault="00E70C91" w:rsidP="00E917BB">
      <w:pPr>
        <w:spacing w:line="240" w:lineRule="auto"/>
        <w:jc w:val="center"/>
        <w:rPr>
          <w:rFonts w:asciiTheme="minorBidi" w:hAnsiTheme="minorBidi" w:cstheme="minorBidi"/>
          <w:b/>
          <w:bCs/>
          <w:sz w:val="24"/>
          <w:szCs w:val="24"/>
        </w:rPr>
      </w:pPr>
    </w:p>
    <w:p w14:paraId="071F3A04" w14:textId="6F858384" w:rsidR="00CA0FAD" w:rsidRDefault="00CA0FAD" w:rsidP="00E917BB">
      <w:pPr>
        <w:spacing w:line="240" w:lineRule="auto"/>
        <w:jc w:val="center"/>
        <w:rPr>
          <w:rFonts w:asciiTheme="minorBidi" w:hAnsiTheme="minorBidi" w:cstheme="minorBidi"/>
          <w:sz w:val="24"/>
          <w:szCs w:val="24"/>
        </w:rPr>
      </w:pPr>
      <w:r w:rsidRPr="00915E4F">
        <w:rPr>
          <w:rFonts w:asciiTheme="minorBidi" w:hAnsiTheme="minorBidi" w:cstheme="minorBidi"/>
          <w:sz w:val="24"/>
          <w:szCs w:val="24"/>
        </w:rPr>
        <w:t>Translated by David Strauss</w:t>
      </w:r>
    </w:p>
    <w:p w14:paraId="289C4937" w14:textId="77777777" w:rsidR="00E70C91" w:rsidRDefault="00E70C91" w:rsidP="00E917BB">
      <w:pPr>
        <w:spacing w:line="240" w:lineRule="auto"/>
        <w:jc w:val="center"/>
        <w:rPr>
          <w:rFonts w:asciiTheme="minorBidi" w:hAnsiTheme="minorBidi" w:cstheme="minorBidi"/>
          <w:sz w:val="24"/>
          <w:szCs w:val="24"/>
        </w:rPr>
      </w:pPr>
    </w:p>
    <w:p w14:paraId="0EB17DF4" w14:textId="77777777" w:rsidR="00E70C91" w:rsidRPr="00915E4F" w:rsidRDefault="00E70C91" w:rsidP="00E917BB">
      <w:pPr>
        <w:spacing w:line="240" w:lineRule="auto"/>
        <w:jc w:val="center"/>
        <w:rPr>
          <w:rFonts w:asciiTheme="minorBidi" w:hAnsiTheme="minorBidi" w:cstheme="minorBidi"/>
          <w:sz w:val="24"/>
          <w:szCs w:val="24"/>
        </w:rPr>
      </w:pPr>
    </w:p>
    <w:p w14:paraId="4F55CA8C" w14:textId="6BD36A27" w:rsidR="00094BF3" w:rsidRPr="00E70C91" w:rsidRDefault="00E70C91" w:rsidP="00E917BB">
      <w:pPr>
        <w:spacing w:line="240" w:lineRule="auto"/>
        <w:rPr>
          <w:rFonts w:asciiTheme="minorBidi" w:hAnsiTheme="minorBidi" w:cstheme="minorBidi"/>
          <w:b/>
          <w:bCs/>
          <w:sz w:val="24"/>
          <w:szCs w:val="24"/>
        </w:rPr>
      </w:pPr>
      <w:r w:rsidRPr="00E70C91">
        <w:rPr>
          <w:rFonts w:asciiTheme="minorBidi" w:hAnsiTheme="minorBidi" w:cstheme="minorBidi"/>
          <w:b/>
          <w:bCs/>
          <w:sz w:val="24"/>
          <w:szCs w:val="24"/>
        </w:rPr>
        <w:t>I. The Giving of the Torah and the Flood</w:t>
      </w:r>
    </w:p>
    <w:p w14:paraId="57EE8EED" w14:textId="77777777" w:rsidR="00E70C91" w:rsidRPr="00915E4F" w:rsidRDefault="00E70C91" w:rsidP="00E917BB">
      <w:pPr>
        <w:spacing w:line="240" w:lineRule="auto"/>
        <w:rPr>
          <w:rFonts w:asciiTheme="minorBidi" w:hAnsiTheme="minorBidi" w:cstheme="minorBidi"/>
          <w:sz w:val="24"/>
          <w:szCs w:val="24"/>
        </w:rPr>
      </w:pPr>
    </w:p>
    <w:p w14:paraId="0FD4AA82" w14:textId="1D39B571" w:rsidR="008C27DD" w:rsidRPr="00915E4F" w:rsidRDefault="00C06807" w:rsidP="00E917BB">
      <w:pPr>
        <w:spacing w:line="240" w:lineRule="auto"/>
        <w:ind w:firstLine="720"/>
        <w:rPr>
          <w:rFonts w:asciiTheme="minorBidi" w:hAnsiTheme="minorBidi" w:cstheme="minorBidi"/>
          <w:sz w:val="24"/>
          <w:szCs w:val="24"/>
        </w:rPr>
      </w:pPr>
      <w:r>
        <w:rPr>
          <w:rFonts w:asciiTheme="minorBidi" w:hAnsiTheme="minorBidi" w:cstheme="minorBidi"/>
          <w:sz w:val="24"/>
          <w:szCs w:val="24"/>
        </w:rPr>
        <w:t>In a different context,</w:t>
      </w:r>
      <w:r w:rsidR="00C5017F" w:rsidRPr="00915E4F">
        <w:rPr>
          <w:rFonts w:asciiTheme="minorBidi" w:hAnsiTheme="minorBidi" w:cstheme="minorBidi"/>
          <w:sz w:val="24"/>
          <w:szCs w:val="24"/>
        </w:rPr>
        <w:t xml:space="preserve"> we discussed the vision, or perhaps the prophecy, of Lemech the son of Metushelach at the time of Noach's birth. </w:t>
      </w:r>
      <w:r w:rsidR="008C27DD" w:rsidRPr="00915E4F">
        <w:rPr>
          <w:rFonts w:asciiTheme="minorBidi" w:hAnsiTheme="minorBidi" w:cstheme="minorBidi"/>
          <w:sz w:val="24"/>
          <w:szCs w:val="24"/>
        </w:rPr>
        <w:t>Noach was the first person b</w:t>
      </w:r>
      <w:r>
        <w:rPr>
          <w:rFonts w:asciiTheme="minorBidi" w:hAnsiTheme="minorBidi" w:cstheme="minorBidi"/>
          <w:sz w:val="24"/>
          <w:szCs w:val="24"/>
        </w:rPr>
        <w:t>orn after Adam died for his sin.</w:t>
      </w:r>
      <w:r w:rsidR="008C27DD" w:rsidRPr="00915E4F">
        <w:rPr>
          <w:rFonts w:asciiTheme="minorBidi" w:hAnsiTheme="minorBidi" w:cstheme="minorBidi"/>
          <w:sz w:val="24"/>
          <w:szCs w:val="24"/>
        </w:rPr>
        <w:t xml:space="preserve"> </w:t>
      </w:r>
      <w:r>
        <w:rPr>
          <w:rFonts w:asciiTheme="minorBidi" w:hAnsiTheme="minorBidi" w:cstheme="minorBidi"/>
          <w:sz w:val="24"/>
          <w:szCs w:val="24"/>
        </w:rPr>
        <w:t>W</w:t>
      </w:r>
      <w:r w:rsidR="008C27DD" w:rsidRPr="00915E4F">
        <w:rPr>
          <w:rFonts w:asciiTheme="minorBidi" w:hAnsiTheme="minorBidi" w:cstheme="minorBidi"/>
          <w:sz w:val="24"/>
          <w:szCs w:val="24"/>
        </w:rPr>
        <w:t>ith his birth</w:t>
      </w:r>
      <w:r>
        <w:rPr>
          <w:rFonts w:asciiTheme="minorBidi" w:hAnsiTheme="minorBidi" w:cstheme="minorBidi"/>
          <w:sz w:val="24"/>
          <w:szCs w:val="24"/>
        </w:rPr>
        <w:t>,</w:t>
      </w:r>
      <w:r w:rsidR="008C27DD" w:rsidRPr="00915E4F">
        <w:rPr>
          <w:rFonts w:asciiTheme="minorBidi" w:hAnsiTheme="minorBidi" w:cstheme="minorBidi"/>
          <w:sz w:val="24"/>
          <w:szCs w:val="24"/>
        </w:rPr>
        <w:t xml:space="preserve"> he brought hope for a new and better world, a world of "</w:t>
      </w:r>
      <w:r>
        <w:rPr>
          <w:rFonts w:asciiTheme="minorBidi" w:hAnsiTheme="minorBidi" w:cstheme="minorBidi"/>
          <w:sz w:val="24"/>
          <w:szCs w:val="24"/>
        </w:rPr>
        <w:t>t</w:t>
      </w:r>
      <w:r w:rsidR="008C27DD" w:rsidRPr="00915E4F">
        <w:rPr>
          <w:rFonts w:asciiTheme="minorBidi" w:hAnsiTheme="minorBidi" w:cstheme="minorBidi"/>
          <w:sz w:val="24"/>
          <w:szCs w:val="24"/>
        </w:rPr>
        <w:t>his one shall comfort us in our work" (</w:t>
      </w:r>
      <w:r w:rsidR="008C27DD" w:rsidRPr="00915E4F">
        <w:rPr>
          <w:rFonts w:asciiTheme="minorBidi" w:hAnsiTheme="minorBidi" w:cstheme="minorBidi"/>
          <w:i/>
          <w:iCs/>
          <w:sz w:val="24"/>
          <w:szCs w:val="24"/>
        </w:rPr>
        <w:t xml:space="preserve">Bereishit </w:t>
      </w:r>
      <w:r w:rsidR="008C27DD" w:rsidRPr="00915E4F">
        <w:rPr>
          <w:rFonts w:asciiTheme="minorBidi" w:hAnsiTheme="minorBidi" w:cstheme="minorBidi"/>
          <w:sz w:val="24"/>
          <w:szCs w:val="24"/>
        </w:rPr>
        <w:t>5:29).</w:t>
      </w:r>
      <w:r w:rsidR="005576DB" w:rsidRPr="00915E4F">
        <w:rPr>
          <w:rFonts w:asciiTheme="minorBidi" w:hAnsiTheme="minorBidi" w:cstheme="minorBidi"/>
          <w:sz w:val="24"/>
          <w:szCs w:val="24"/>
        </w:rPr>
        <w:t xml:space="preserve"> Indeed, the </w:t>
      </w:r>
      <w:r w:rsidR="005576DB" w:rsidRPr="00915E4F">
        <w:rPr>
          <w:rFonts w:asciiTheme="minorBidi" w:hAnsiTheme="minorBidi" w:cstheme="minorBidi"/>
          <w:i/>
          <w:iCs/>
          <w:sz w:val="24"/>
          <w:szCs w:val="24"/>
        </w:rPr>
        <w:t xml:space="preserve">Zohar </w:t>
      </w:r>
      <w:r w:rsidR="005576DB" w:rsidRPr="00915E4F">
        <w:rPr>
          <w:rFonts w:asciiTheme="minorBidi" w:hAnsiTheme="minorBidi" w:cstheme="minorBidi"/>
          <w:sz w:val="24"/>
          <w:szCs w:val="24"/>
        </w:rPr>
        <w:t>describes Noach as the first one who rested, as follows from his name (</w:t>
      </w:r>
      <w:r>
        <w:rPr>
          <w:rFonts w:asciiTheme="minorBidi" w:hAnsiTheme="minorBidi" w:cstheme="minorBidi"/>
          <w:i/>
          <w:iCs/>
          <w:sz w:val="24"/>
          <w:szCs w:val="24"/>
        </w:rPr>
        <w:t>Tikkunei H</w:t>
      </w:r>
      <w:r w:rsidR="005576DB" w:rsidRPr="00915E4F">
        <w:rPr>
          <w:rFonts w:asciiTheme="minorBidi" w:hAnsiTheme="minorBidi" w:cstheme="minorBidi"/>
          <w:i/>
          <w:iCs/>
          <w:sz w:val="24"/>
          <w:szCs w:val="24"/>
        </w:rPr>
        <w:t>a-Zohar</w:t>
      </w:r>
      <w:r w:rsidR="005576DB" w:rsidRPr="00915E4F">
        <w:rPr>
          <w:rFonts w:asciiTheme="minorBidi" w:hAnsiTheme="minorBidi" w:cstheme="minorBidi"/>
          <w:sz w:val="24"/>
          <w:szCs w:val="24"/>
        </w:rPr>
        <w:t xml:space="preserve">, </w:t>
      </w:r>
      <w:r w:rsidR="005576DB" w:rsidRPr="00915E4F">
        <w:rPr>
          <w:rFonts w:asciiTheme="minorBidi" w:hAnsiTheme="minorBidi" w:cstheme="minorBidi"/>
          <w:i/>
          <w:iCs/>
          <w:sz w:val="24"/>
          <w:szCs w:val="24"/>
        </w:rPr>
        <w:t xml:space="preserve">tikkun </w:t>
      </w:r>
      <w:r w:rsidR="005576DB" w:rsidRPr="00915E4F">
        <w:rPr>
          <w:rFonts w:asciiTheme="minorBidi" w:hAnsiTheme="minorBidi" w:cstheme="minorBidi"/>
          <w:sz w:val="24"/>
          <w:szCs w:val="24"/>
        </w:rPr>
        <w:t xml:space="preserve">70). </w:t>
      </w:r>
    </w:p>
    <w:p w14:paraId="18484359" w14:textId="77777777" w:rsidR="005576DB" w:rsidRPr="00915E4F" w:rsidRDefault="005576DB"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 </w:t>
      </w:r>
    </w:p>
    <w:p w14:paraId="4BE1DB83" w14:textId="3E688F17" w:rsidR="0070361A" w:rsidRPr="00915E4F" w:rsidRDefault="0070361A"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A better world in the eyes of the Torah and of </w:t>
      </w:r>
      <w:r w:rsidRPr="00915E4F">
        <w:rPr>
          <w:rFonts w:asciiTheme="minorBidi" w:hAnsiTheme="minorBidi" w:cstheme="minorBidi"/>
          <w:i/>
          <w:iCs/>
          <w:sz w:val="24"/>
          <w:szCs w:val="24"/>
        </w:rPr>
        <w:t xml:space="preserve">Chazal </w:t>
      </w:r>
      <w:r w:rsidRPr="00915E4F">
        <w:rPr>
          <w:rFonts w:asciiTheme="minorBidi" w:hAnsiTheme="minorBidi" w:cstheme="minorBidi"/>
          <w:sz w:val="24"/>
          <w:szCs w:val="24"/>
        </w:rPr>
        <w:t>means a world that is fit to receive the Torah, to add</w:t>
      </w:r>
      <w:r w:rsidR="005576DB" w:rsidRPr="00915E4F">
        <w:rPr>
          <w:rFonts w:asciiTheme="minorBidi" w:hAnsiTheme="minorBidi" w:cstheme="minorBidi"/>
          <w:sz w:val="24"/>
          <w:szCs w:val="24"/>
        </w:rPr>
        <w:t xml:space="preserve"> a second level to the </w:t>
      </w:r>
      <w:r w:rsidR="00C06807">
        <w:rPr>
          <w:rFonts w:asciiTheme="minorBidi" w:hAnsiTheme="minorBidi" w:cstheme="minorBidi"/>
          <w:sz w:val="24"/>
          <w:szCs w:val="24"/>
        </w:rPr>
        <w:t xml:space="preserve">world of creation – </w:t>
      </w:r>
      <w:r w:rsidRPr="00915E4F">
        <w:rPr>
          <w:rFonts w:asciiTheme="minorBidi" w:hAnsiTheme="minorBidi" w:cstheme="minorBidi"/>
          <w:sz w:val="24"/>
          <w:szCs w:val="24"/>
        </w:rPr>
        <w:t xml:space="preserve">a </w:t>
      </w:r>
      <w:r w:rsidR="005576DB" w:rsidRPr="00915E4F">
        <w:rPr>
          <w:rFonts w:asciiTheme="minorBidi" w:hAnsiTheme="minorBidi" w:cstheme="minorBidi"/>
          <w:sz w:val="24"/>
          <w:szCs w:val="24"/>
        </w:rPr>
        <w:t>level</w:t>
      </w:r>
      <w:r w:rsidRPr="00915E4F">
        <w:rPr>
          <w:rFonts w:asciiTheme="minorBidi" w:hAnsiTheme="minorBidi" w:cstheme="minorBidi"/>
          <w:sz w:val="24"/>
          <w:szCs w:val="24"/>
        </w:rPr>
        <w:t xml:space="preserve"> of holiness. </w:t>
      </w:r>
      <w:r w:rsidRPr="00915E4F">
        <w:rPr>
          <w:rFonts w:asciiTheme="minorBidi" w:hAnsiTheme="minorBidi" w:cstheme="minorBidi"/>
          <w:i/>
          <w:iCs/>
          <w:sz w:val="24"/>
          <w:szCs w:val="24"/>
        </w:rPr>
        <w:t xml:space="preserve">Chazal </w:t>
      </w:r>
      <w:r w:rsidRPr="00915E4F">
        <w:rPr>
          <w:rFonts w:asciiTheme="minorBidi" w:hAnsiTheme="minorBidi" w:cstheme="minorBidi"/>
          <w:sz w:val="24"/>
          <w:szCs w:val="24"/>
        </w:rPr>
        <w:t>allude to the fac</w:t>
      </w:r>
      <w:r w:rsidR="005576DB" w:rsidRPr="00915E4F">
        <w:rPr>
          <w:rFonts w:asciiTheme="minorBidi" w:hAnsiTheme="minorBidi" w:cstheme="minorBidi"/>
          <w:sz w:val="24"/>
          <w:szCs w:val="24"/>
        </w:rPr>
        <w:t xml:space="preserve">t that Noach's generation was </w:t>
      </w:r>
      <w:r w:rsidRPr="00915E4F">
        <w:rPr>
          <w:rFonts w:asciiTheme="minorBidi" w:hAnsiTheme="minorBidi" w:cstheme="minorBidi"/>
          <w:sz w:val="24"/>
          <w:szCs w:val="24"/>
        </w:rPr>
        <w:t>fit to receive the Torah:</w:t>
      </w:r>
    </w:p>
    <w:p w14:paraId="2FC596DB" w14:textId="77777777" w:rsidR="0070361A" w:rsidRPr="00915E4F" w:rsidRDefault="0070361A" w:rsidP="00E917BB">
      <w:pPr>
        <w:spacing w:line="240" w:lineRule="auto"/>
        <w:ind w:firstLine="720"/>
        <w:rPr>
          <w:rFonts w:asciiTheme="minorBidi" w:hAnsiTheme="minorBidi" w:cstheme="minorBidi"/>
          <w:sz w:val="24"/>
          <w:szCs w:val="24"/>
        </w:rPr>
      </w:pPr>
    </w:p>
    <w:p w14:paraId="16FCFBD7" w14:textId="3D35B087" w:rsidR="00C5017F" w:rsidRPr="00915E4F" w:rsidRDefault="0070361A"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rPr>
        <w:t>"And God remembered Noach" (</w:t>
      </w:r>
      <w:r w:rsidRPr="00915E4F">
        <w:rPr>
          <w:rFonts w:asciiTheme="minorBidi" w:hAnsiTheme="minorBidi" w:cstheme="minorBidi"/>
          <w:i/>
          <w:iCs/>
          <w:sz w:val="24"/>
          <w:szCs w:val="24"/>
        </w:rPr>
        <w:t xml:space="preserve">Bereishit </w:t>
      </w:r>
      <w:r w:rsidRPr="00915E4F">
        <w:rPr>
          <w:rFonts w:asciiTheme="minorBidi" w:hAnsiTheme="minorBidi" w:cstheme="minorBidi"/>
          <w:sz w:val="24"/>
          <w:szCs w:val="24"/>
        </w:rPr>
        <w:t xml:space="preserve">8:1). What remembrance was there? Israel's arrival at Mount Sinai to receive the Torah, for </w:t>
      </w:r>
      <w:r w:rsidR="005515DD" w:rsidRPr="00915E4F">
        <w:rPr>
          <w:rFonts w:asciiTheme="minorBidi" w:hAnsiTheme="minorBidi" w:cstheme="minorBidi"/>
          <w:sz w:val="24"/>
          <w:szCs w:val="24"/>
        </w:rPr>
        <w:t>at the end of the month of Iyar ended the forty days of rainfall and the hundred and fifty days during which the water prevailed. (</w:t>
      </w:r>
      <w:r w:rsidR="005515DD" w:rsidRPr="00915E4F">
        <w:rPr>
          <w:rFonts w:asciiTheme="minorBidi" w:hAnsiTheme="minorBidi" w:cstheme="minorBidi"/>
          <w:i/>
          <w:iCs/>
          <w:sz w:val="24"/>
          <w:szCs w:val="24"/>
        </w:rPr>
        <w:t xml:space="preserve">Midrash Aggada </w:t>
      </w:r>
      <w:r w:rsidR="005515DD" w:rsidRPr="00915E4F">
        <w:rPr>
          <w:rFonts w:asciiTheme="minorBidi" w:hAnsiTheme="minorBidi" w:cstheme="minorBidi"/>
          <w:sz w:val="24"/>
          <w:szCs w:val="24"/>
        </w:rPr>
        <w:t>[Bube</w:t>
      </w:r>
      <w:r w:rsidR="005576DB" w:rsidRPr="00915E4F">
        <w:rPr>
          <w:rFonts w:asciiTheme="minorBidi" w:hAnsiTheme="minorBidi" w:cstheme="minorBidi"/>
          <w:sz w:val="24"/>
          <w:szCs w:val="24"/>
        </w:rPr>
        <w:t>r</w:t>
      </w:r>
      <w:r w:rsidR="005515DD" w:rsidRPr="00915E4F">
        <w:rPr>
          <w:rFonts w:asciiTheme="minorBidi" w:hAnsiTheme="minorBidi" w:cstheme="minorBidi"/>
          <w:sz w:val="24"/>
          <w:szCs w:val="24"/>
        </w:rPr>
        <w:t xml:space="preserve">], </w:t>
      </w:r>
      <w:r w:rsidR="005515DD" w:rsidRPr="00915E4F">
        <w:rPr>
          <w:rFonts w:asciiTheme="minorBidi" w:hAnsiTheme="minorBidi" w:cstheme="minorBidi"/>
          <w:i/>
          <w:iCs/>
          <w:sz w:val="24"/>
          <w:szCs w:val="24"/>
        </w:rPr>
        <w:t xml:space="preserve">Bereishit </w:t>
      </w:r>
      <w:r w:rsidR="005515DD" w:rsidRPr="00915E4F">
        <w:rPr>
          <w:rFonts w:asciiTheme="minorBidi" w:hAnsiTheme="minorBidi" w:cstheme="minorBidi"/>
          <w:sz w:val="24"/>
          <w:szCs w:val="24"/>
        </w:rPr>
        <w:t xml:space="preserve">8) </w:t>
      </w:r>
    </w:p>
    <w:p w14:paraId="594868B2" w14:textId="77777777" w:rsidR="005515DD" w:rsidRPr="00915E4F" w:rsidRDefault="005515DD" w:rsidP="00E917BB">
      <w:pPr>
        <w:pStyle w:val="BlockText"/>
        <w:spacing w:line="240" w:lineRule="auto"/>
        <w:rPr>
          <w:rFonts w:asciiTheme="minorBidi" w:hAnsiTheme="minorBidi" w:cstheme="minorBidi"/>
          <w:sz w:val="24"/>
          <w:szCs w:val="24"/>
        </w:rPr>
      </w:pPr>
    </w:p>
    <w:p w14:paraId="2EA6A95D" w14:textId="03098E31" w:rsidR="005515DD" w:rsidRPr="00915E4F" w:rsidRDefault="00C06807" w:rsidP="00E917BB">
      <w:pPr>
        <w:spacing w:line="240" w:lineRule="auto"/>
        <w:rPr>
          <w:rFonts w:asciiTheme="minorBidi" w:hAnsiTheme="minorBidi" w:cstheme="minorBidi"/>
          <w:sz w:val="24"/>
          <w:szCs w:val="24"/>
        </w:rPr>
      </w:pPr>
      <w:r>
        <w:rPr>
          <w:rFonts w:asciiTheme="minorBidi" w:hAnsiTheme="minorBidi" w:cstheme="minorBidi"/>
          <w:sz w:val="24"/>
          <w:szCs w:val="24"/>
        </w:rPr>
        <w:t>In other words</w:t>
      </w:r>
      <w:r w:rsidR="005515DD" w:rsidRPr="00915E4F">
        <w:rPr>
          <w:rFonts w:asciiTheme="minorBidi" w:hAnsiTheme="minorBidi" w:cstheme="minorBidi"/>
          <w:sz w:val="24"/>
          <w:szCs w:val="24"/>
        </w:rPr>
        <w:t>, the flood ended right before the beginning of the month of Sivan</w:t>
      </w:r>
      <w:r w:rsidR="005576DB" w:rsidRPr="00915E4F">
        <w:rPr>
          <w:rFonts w:asciiTheme="minorBidi" w:hAnsiTheme="minorBidi" w:cstheme="minorBidi"/>
          <w:sz w:val="24"/>
          <w:szCs w:val="24"/>
        </w:rPr>
        <w:t>, this being</w:t>
      </w:r>
      <w:r w:rsidR="005515DD" w:rsidRPr="00915E4F">
        <w:rPr>
          <w:rFonts w:asciiTheme="minorBidi" w:hAnsiTheme="minorBidi" w:cstheme="minorBidi"/>
          <w:sz w:val="24"/>
          <w:szCs w:val="24"/>
        </w:rPr>
        <w:t xml:space="preserve"> a time fit for receiving the Torah.</w:t>
      </w:r>
    </w:p>
    <w:p w14:paraId="30CE3C5E" w14:textId="77777777" w:rsidR="005515DD" w:rsidRPr="00915E4F" w:rsidRDefault="005515DD" w:rsidP="00E917BB">
      <w:pPr>
        <w:spacing w:line="240" w:lineRule="auto"/>
        <w:ind w:firstLine="720"/>
        <w:rPr>
          <w:rFonts w:asciiTheme="minorBidi" w:hAnsiTheme="minorBidi" w:cstheme="minorBidi"/>
          <w:sz w:val="24"/>
          <w:szCs w:val="24"/>
        </w:rPr>
      </w:pPr>
    </w:p>
    <w:p w14:paraId="651766EF" w14:textId="77777777" w:rsidR="00C06807" w:rsidRDefault="005515DD"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lastRenderedPageBreak/>
        <w:t xml:space="preserve">Sin, however, led to a change of plans, and what was supposed to the giving of the </w:t>
      </w:r>
      <w:r w:rsidR="00085A60" w:rsidRPr="00915E4F">
        <w:rPr>
          <w:rFonts w:asciiTheme="minorBidi" w:hAnsiTheme="minorBidi" w:cstheme="minorBidi"/>
          <w:sz w:val="24"/>
          <w:szCs w:val="24"/>
        </w:rPr>
        <w:t>Torah turned into flood</w:t>
      </w:r>
      <w:r w:rsidRPr="00915E4F">
        <w:rPr>
          <w:rFonts w:asciiTheme="minorBidi" w:hAnsiTheme="minorBidi" w:cstheme="minorBidi"/>
          <w:sz w:val="24"/>
          <w:szCs w:val="24"/>
        </w:rPr>
        <w:t xml:space="preserve">waters that destroyed the world. </w:t>
      </w:r>
      <w:r w:rsidR="00C06807">
        <w:rPr>
          <w:rFonts w:asciiTheme="minorBidi" w:hAnsiTheme="minorBidi" w:cstheme="minorBidi"/>
          <w:sz w:val="24"/>
          <w:szCs w:val="24"/>
        </w:rPr>
        <w:t>A</w:t>
      </w:r>
      <w:r w:rsidR="00085A60" w:rsidRPr="00915E4F">
        <w:rPr>
          <w:rFonts w:asciiTheme="minorBidi" w:hAnsiTheme="minorBidi" w:cstheme="minorBidi"/>
          <w:sz w:val="24"/>
          <w:szCs w:val="24"/>
        </w:rPr>
        <w:t xml:space="preserve">lso at the time of the </w:t>
      </w:r>
      <w:r w:rsidR="00C5017F" w:rsidRPr="00915E4F">
        <w:rPr>
          <w:rFonts w:asciiTheme="minorBidi" w:hAnsiTheme="minorBidi" w:cstheme="minorBidi"/>
          <w:sz w:val="24"/>
          <w:szCs w:val="24"/>
        </w:rPr>
        <w:t xml:space="preserve">giving of the Torah, a sword descended </w:t>
      </w:r>
      <w:r w:rsidR="00085A60" w:rsidRPr="00915E4F">
        <w:rPr>
          <w:rFonts w:asciiTheme="minorBidi" w:hAnsiTheme="minorBidi" w:cstheme="minorBidi"/>
          <w:sz w:val="24"/>
          <w:szCs w:val="24"/>
        </w:rPr>
        <w:t xml:space="preserve">from heaven </w:t>
      </w:r>
      <w:r w:rsidR="00C5017F" w:rsidRPr="00915E4F">
        <w:rPr>
          <w:rFonts w:asciiTheme="minorBidi" w:hAnsiTheme="minorBidi" w:cstheme="minorBidi"/>
          <w:sz w:val="24"/>
          <w:szCs w:val="24"/>
        </w:rPr>
        <w:t xml:space="preserve">to the nations of the world, who refused to accept the Torah and </w:t>
      </w:r>
      <w:r w:rsidR="005576DB" w:rsidRPr="00915E4F">
        <w:rPr>
          <w:rFonts w:asciiTheme="minorBidi" w:hAnsiTheme="minorBidi" w:cstheme="minorBidi"/>
          <w:sz w:val="24"/>
          <w:szCs w:val="24"/>
        </w:rPr>
        <w:t>improve</w:t>
      </w:r>
      <w:r w:rsidR="00C5017F" w:rsidRPr="00915E4F">
        <w:rPr>
          <w:rFonts w:asciiTheme="minorBidi" w:hAnsiTheme="minorBidi" w:cstheme="minorBidi"/>
          <w:sz w:val="24"/>
          <w:szCs w:val="24"/>
        </w:rPr>
        <w:t xml:space="preserve"> their ways (see </w:t>
      </w:r>
      <w:r w:rsidR="00085A60" w:rsidRPr="00915E4F">
        <w:rPr>
          <w:rFonts w:asciiTheme="minorBidi" w:hAnsiTheme="minorBidi" w:cstheme="minorBidi"/>
          <w:i/>
          <w:iCs/>
          <w:sz w:val="24"/>
          <w:szCs w:val="24"/>
        </w:rPr>
        <w:t>Shemot</w:t>
      </w:r>
      <w:r w:rsidR="00085A60" w:rsidRPr="00915E4F">
        <w:rPr>
          <w:rFonts w:asciiTheme="minorBidi" w:hAnsiTheme="minorBidi" w:cstheme="minorBidi"/>
          <w:sz w:val="24"/>
          <w:szCs w:val="24"/>
        </w:rPr>
        <w:t xml:space="preserve"> </w:t>
      </w:r>
      <w:r w:rsidR="00085A60" w:rsidRPr="00915E4F">
        <w:rPr>
          <w:rFonts w:asciiTheme="minorBidi" w:hAnsiTheme="minorBidi" w:cstheme="minorBidi"/>
          <w:i/>
          <w:iCs/>
          <w:sz w:val="24"/>
          <w:szCs w:val="24"/>
        </w:rPr>
        <w:t>Rabba</w:t>
      </w:r>
      <w:r w:rsidR="00085A60" w:rsidRPr="00915E4F">
        <w:rPr>
          <w:rFonts w:asciiTheme="minorBidi" w:hAnsiTheme="minorBidi" w:cstheme="minorBidi"/>
          <w:sz w:val="24"/>
          <w:szCs w:val="24"/>
        </w:rPr>
        <w:t xml:space="preserve"> 2</w:t>
      </w:r>
      <w:r w:rsidR="00C06807">
        <w:rPr>
          <w:rFonts w:asciiTheme="minorBidi" w:hAnsiTheme="minorBidi" w:cstheme="minorBidi"/>
          <w:sz w:val="24"/>
          <w:szCs w:val="24"/>
        </w:rPr>
        <w:t>:</w:t>
      </w:r>
      <w:r w:rsidR="00085A60" w:rsidRPr="00915E4F">
        <w:rPr>
          <w:rFonts w:asciiTheme="minorBidi" w:hAnsiTheme="minorBidi" w:cstheme="minorBidi"/>
          <w:sz w:val="24"/>
          <w:szCs w:val="24"/>
        </w:rPr>
        <w:t xml:space="preserve">4). </w:t>
      </w:r>
    </w:p>
    <w:p w14:paraId="79888C34" w14:textId="77777777" w:rsidR="00C06807" w:rsidRDefault="00C06807" w:rsidP="00E917BB">
      <w:pPr>
        <w:spacing w:line="240" w:lineRule="auto"/>
        <w:ind w:firstLine="720"/>
        <w:rPr>
          <w:rFonts w:asciiTheme="minorBidi" w:hAnsiTheme="minorBidi" w:cstheme="minorBidi"/>
          <w:sz w:val="24"/>
          <w:szCs w:val="24"/>
        </w:rPr>
      </w:pPr>
    </w:p>
    <w:p w14:paraId="3FAD909E" w14:textId="150D7EB0" w:rsidR="00C5017F" w:rsidRPr="00915E4F" w:rsidRDefault="00085A60"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There are a considerable number of allusions to the correspondence between the flood and the giving of the Torah, the most striking of which is the correspondence between the forty days and forty nights of rainfall, and the forty days and forty nights that Moshe spent </w:t>
      </w:r>
      <w:r w:rsidR="005576DB" w:rsidRPr="00915E4F">
        <w:rPr>
          <w:rFonts w:asciiTheme="minorBidi" w:hAnsiTheme="minorBidi" w:cstheme="minorBidi"/>
          <w:sz w:val="24"/>
          <w:szCs w:val="24"/>
        </w:rPr>
        <w:t>on</w:t>
      </w:r>
      <w:r w:rsidRPr="00915E4F">
        <w:rPr>
          <w:rFonts w:asciiTheme="minorBidi" w:hAnsiTheme="minorBidi" w:cstheme="minorBidi"/>
          <w:sz w:val="24"/>
          <w:szCs w:val="24"/>
        </w:rPr>
        <w:t xml:space="preserve"> Mount Sinai. </w:t>
      </w:r>
      <w:r w:rsidR="00C06807">
        <w:rPr>
          <w:rFonts w:asciiTheme="minorBidi" w:hAnsiTheme="minorBidi" w:cstheme="minorBidi"/>
          <w:sz w:val="24"/>
          <w:szCs w:val="24"/>
        </w:rPr>
        <w:t>Moreover</w:t>
      </w:r>
      <w:r w:rsidRPr="00915E4F">
        <w:rPr>
          <w:rFonts w:asciiTheme="minorBidi" w:hAnsiTheme="minorBidi" w:cstheme="minorBidi"/>
          <w:sz w:val="24"/>
          <w:szCs w:val="24"/>
        </w:rPr>
        <w:t xml:space="preserve">, immediately following the flood, Noach erected an altar to God and offered a sacrifice, as did Moshe at the foot of Mount Sinai. In both </w:t>
      </w:r>
      <w:r w:rsidR="00C06807">
        <w:rPr>
          <w:rFonts w:asciiTheme="minorBidi" w:hAnsiTheme="minorBidi" w:cstheme="minorBidi"/>
          <w:sz w:val="24"/>
          <w:szCs w:val="24"/>
        </w:rPr>
        <w:t>contexts,</w:t>
      </w:r>
      <w:r w:rsidRPr="00915E4F">
        <w:rPr>
          <w:rFonts w:asciiTheme="minorBidi" w:hAnsiTheme="minorBidi" w:cstheme="minorBidi"/>
          <w:sz w:val="24"/>
          <w:szCs w:val="24"/>
        </w:rPr>
        <w:t xml:space="preserve"> a covenant was made with God (the covenant of the rainbow with Noach and the covenant of the basins with Israel at the foot of the mountain in </w:t>
      </w:r>
      <w:r w:rsidRPr="00915E4F">
        <w:rPr>
          <w:rFonts w:asciiTheme="minorBidi" w:hAnsiTheme="minorBidi" w:cstheme="minorBidi"/>
          <w:i/>
          <w:iCs/>
          <w:sz w:val="24"/>
          <w:szCs w:val="24"/>
        </w:rPr>
        <w:t xml:space="preserve">Shemot </w:t>
      </w:r>
      <w:r w:rsidRPr="00915E4F">
        <w:rPr>
          <w:rFonts w:asciiTheme="minorBidi" w:hAnsiTheme="minorBidi" w:cstheme="minorBidi"/>
          <w:sz w:val="24"/>
          <w:szCs w:val="24"/>
        </w:rPr>
        <w:t>24</w:t>
      </w:r>
      <w:r w:rsidR="005576DB" w:rsidRPr="00915E4F">
        <w:rPr>
          <w:rFonts w:asciiTheme="minorBidi" w:hAnsiTheme="minorBidi" w:cstheme="minorBidi"/>
          <w:sz w:val="24"/>
          <w:szCs w:val="24"/>
        </w:rPr>
        <w:t>)</w:t>
      </w:r>
      <w:r w:rsidRPr="00915E4F">
        <w:rPr>
          <w:rFonts w:asciiTheme="minorBidi" w:hAnsiTheme="minorBidi" w:cstheme="minorBidi"/>
          <w:sz w:val="24"/>
          <w:szCs w:val="24"/>
        </w:rPr>
        <w:t xml:space="preserve">. </w:t>
      </w:r>
      <w:r w:rsidR="005576DB" w:rsidRPr="00915E4F">
        <w:rPr>
          <w:rFonts w:asciiTheme="minorBidi" w:hAnsiTheme="minorBidi" w:cstheme="minorBidi"/>
          <w:sz w:val="24"/>
          <w:szCs w:val="24"/>
        </w:rPr>
        <w:t>It was th</w:t>
      </w:r>
      <w:r w:rsidR="00C5017F" w:rsidRPr="00915E4F">
        <w:rPr>
          <w:rFonts w:asciiTheme="minorBidi" w:hAnsiTheme="minorBidi" w:cstheme="minorBidi"/>
          <w:sz w:val="24"/>
          <w:szCs w:val="24"/>
        </w:rPr>
        <w:t>e</w:t>
      </w:r>
      <w:r w:rsidR="00C06807">
        <w:rPr>
          <w:rFonts w:asciiTheme="minorBidi" w:hAnsiTheme="minorBidi" w:cstheme="minorBidi"/>
          <w:sz w:val="24"/>
          <w:szCs w:val="24"/>
        </w:rPr>
        <w:t>n</w:t>
      </w:r>
      <w:r w:rsidR="005576DB" w:rsidRPr="00915E4F">
        <w:rPr>
          <w:rFonts w:asciiTheme="minorBidi" w:hAnsiTheme="minorBidi" w:cstheme="minorBidi"/>
          <w:sz w:val="24"/>
          <w:szCs w:val="24"/>
        </w:rPr>
        <w:t xml:space="preserve"> that</w:t>
      </w:r>
      <w:r w:rsidR="00C5017F" w:rsidRPr="00915E4F">
        <w:rPr>
          <w:rFonts w:asciiTheme="minorBidi" w:hAnsiTheme="minorBidi" w:cstheme="minorBidi"/>
          <w:sz w:val="24"/>
          <w:szCs w:val="24"/>
        </w:rPr>
        <w:t xml:space="preserve"> Noa</w:t>
      </w:r>
      <w:r w:rsidRPr="00915E4F">
        <w:rPr>
          <w:rFonts w:asciiTheme="minorBidi" w:hAnsiTheme="minorBidi" w:cstheme="minorBidi"/>
          <w:sz w:val="24"/>
          <w:szCs w:val="24"/>
        </w:rPr>
        <w:t>c</w:t>
      </w:r>
      <w:r w:rsidR="00C5017F" w:rsidRPr="00915E4F">
        <w:rPr>
          <w:rFonts w:asciiTheme="minorBidi" w:hAnsiTheme="minorBidi" w:cstheme="minorBidi"/>
          <w:sz w:val="24"/>
          <w:szCs w:val="24"/>
        </w:rPr>
        <w:t xml:space="preserve">h received the basic Torah, the </w:t>
      </w:r>
      <w:r w:rsidRPr="00915E4F">
        <w:rPr>
          <w:rFonts w:asciiTheme="minorBidi" w:hAnsiTheme="minorBidi" w:cstheme="minorBidi"/>
          <w:sz w:val="24"/>
          <w:szCs w:val="24"/>
        </w:rPr>
        <w:t>fundamental</w:t>
      </w:r>
      <w:r w:rsidR="00C5017F" w:rsidRPr="00915E4F">
        <w:rPr>
          <w:rFonts w:asciiTheme="minorBidi" w:hAnsiTheme="minorBidi" w:cstheme="minorBidi"/>
          <w:sz w:val="24"/>
          <w:szCs w:val="24"/>
        </w:rPr>
        <w:t xml:space="preserve"> commandments</w:t>
      </w:r>
      <w:r w:rsidRPr="00915E4F">
        <w:rPr>
          <w:rFonts w:asciiTheme="minorBidi" w:hAnsiTheme="minorBidi" w:cstheme="minorBidi"/>
          <w:sz w:val="24"/>
          <w:szCs w:val="24"/>
        </w:rPr>
        <w:t xml:space="preserve"> – the seven Noachide commandments – for himself and for his descendants after him. </w:t>
      </w:r>
    </w:p>
    <w:p w14:paraId="33A7FA03" w14:textId="77777777" w:rsidR="00085A60" w:rsidRDefault="00085A60" w:rsidP="00E917BB">
      <w:pPr>
        <w:spacing w:line="240" w:lineRule="auto"/>
        <w:rPr>
          <w:rFonts w:asciiTheme="minorBidi" w:hAnsiTheme="minorBidi" w:cstheme="minorBidi"/>
          <w:sz w:val="24"/>
          <w:szCs w:val="24"/>
        </w:rPr>
      </w:pPr>
    </w:p>
    <w:p w14:paraId="4A39AB3E" w14:textId="216B4CCE" w:rsidR="00E70C91" w:rsidRPr="00E70C91" w:rsidRDefault="00E70C91" w:rsidP="00E917BB">
      <w:pPr>
        <w:spacing w:line="240" w:lineRule="auto"/>
        <w:rPr>
          <w:rFonts w:asciiTheme="minorBidi" w:hAnsiTheme="minorBidi" w:cstheme="minorBidi"/>
          <w:b/>
          <w:bCs/>
          <w:sz w:val="24"/>
          <w:szCs w:val="24"/>
        </w:rPr>
      </w:pPr>
      <w:r w:rsidRPr="00E70C91">
        <w:rPr>
          <w:rFonts w:asciiTheme="minorBidi" w:hAnsiTheme="minorBidi" w:cstheme="minorBidi"/>
          <w:b/>
          <w:bCs/>
          <w:sz w:val="24"/>
          <w:szCs w:val="24"/>
        </w:rPr>
        <w:t>II. The Seven Noachide Commandments and Their Source</w:t>
      </w:r>
    </w:p>
    <w:p w14:paraId="3B7EBE90" w14:textId="77777777" w:rsidR="001835E6" w:rsidRPr="00915E4F" w:rsidRDefault="001835E6" w:rsidP="00E917BB">
      <w:pPr>
        <w:spacing w:line="240" w:lineRule="auto"/>
        <w:rPr>
          <w:rFonts w:asciiTheme="minorBidi" w:hAnsiTheme="minorBidi" w:cstheme="minorBidi"/>
          <w:sz w:val="24"/>
          <w:szCs w:val="24"/>
        </w:rPr>
      </w:pPr>
    </w:p>
    <w:p w14:paraId="2C607B17" w14:textId="1050C98F" w:rsidR="001835E6" w:rsidRPr="00915E4F" w:rsidRDefault="001835E6"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The seven Noachide commandments are the prohibitions to worship idols, to engage in forbidden sexual </w:t>
      </w:r>
      <w:r w:rsidR="005576DB" w:rsidRPr="00915E4F">
        <w:rPr>
          <w:rFonts w:asciiTheme="minorBidi" w:hAnsiTheme="minorBidi" w:cstheme="minorBidi"/>
          <w:sz w:val="24"/>
          <w:szCs w:val="24"/>
        </w:rPr>
        <w:t>relations</w:t>
      </w:r>
      <w:r w:rsidRPr="00915E4F">
        <w:rPr>
          <w:rFonts w:asciiTheme="minorBidi" w:hAnsiTheme="minorBidi" w:cstheme="minorBidi"/>
          <w:sz w:val="24"/>
          <w:szCs w:val="24"/>
        </w:rPr>
        <w:t xml:space="preserve">, to murder, to steal, to curse God, </w:t>
      </w:r>
      <w:r w:rsidR="00C06807">
        <w:rPr>
          <w:rFonts w:asciiTheme="minorBidi" w:hAnsiTheme="minorBidi" w:cstheme="minorBidi"/>
          <w:sz w:val="24"/>
          <w:szCs w:val="24"/>
        </w:rPr>
        <w:t xml:space="preserve">and </w:t>
      </w:r>
      <w:r w:rsidRPr="00915E4F">
        <w:rPr>
          <w:rFonts w:asciiTheme="minorBidi" w:hAnsiTheme="minorBidi" w:cstheme="minorBidi"/>
          <w:sz w:val="24"/>
          <w:szCs w:val="24"/>
        </w:rPr>
        <w:t xml:space="preserve">to eat a limb removed from a living animal, and the obligation to establish courts and ensure justice. </w:t>
      </w:r>
      <w:r w:rsidRPr="00915E4F">
        <w:rPr>
          <w:rFonts w:asciiTheme="minorBidi" w:hAnsiTheme="minorBidi" w:cstheme="minorBidi"/>
          <w:i/>
          <w:iCs/>
          <w:sz w:val="24"/>
          <w:szCs w:val="24"/>
        </w:rPr>
        <w:t xml:space="preserve">Chazal </w:t>
      </w:r>
      <w:r w:rsidRPr="00915E4F">
        <w:rPr>
          <w:rFonts w:asciiTheme="minorBidi" w:hAnsiTheme="minorBidi" w:cstheme="minorBidi"/>
          <w:sz w:val="24"/>
          <w:szCs w:val="24"/>
        </w:rPr>
        <w:t xml:space="preserve">found an </w:t>
      </w:r>
      <w:r w:rsidRPr="00915E4F">
        <w:rPr>
          <w:rFonts w:asciiTheme="minorBidi" w:hAnsiTheme="minorBidi" w:cstheme="minorBidi"/>
          <w:i/>
          <w:iCs/>
          <w:sz w:val="24"/>
          <w:szCs w:val="24"/>
        </w:rPr>
        <w:t xml:space="preserve">asmakhta </w:t>
      </w:r>
      <w:r w:rsidRPr="00915E4F">
        <w:rPr>
          <w:rFonts w:asciiTheme="minorBidi" w:hAnsiTheme="minorBidi" w:cstheme="minorBidi"/>
          <w:sz w:val="24"/>
          <w:szCs w:val="24"/>
        </w:rPr>
        <w:t xml:space="preserve">for </w:t>
      </w:r>
      <w:r w:rsidR="00C06807">
        <w:rPr>
          <w:rFonts w:asciiTheme="minorBidi" w:hAnsiTheme="minorBidi" w:cstheme="minorBidi"/>
          <w:sz w:val="24"/>
          <w:szCs w:val="24"/>
        </w:rPr>
        <w:t xml:space="preserve">the fact that </w:t>
      </w:r>
      <w:r w:rsidR="005576DB" w:rsidRPr="00915E4F">
        <w:rPr>
          <w:rFonts w:asciiTheme="minorBidi" w:hAnsiTheme="minorBidi" w:cstheme="minorBidi"/>
          <w:sz w:val="24"/>
          <w:szCs w:val="24"/>
        </w:rPr>
        <w:t xml:space="preserve">these </w:t>
      </w:r>
      <w:r w:rsidR="005576DB" w:rsidRPr="00915E4F">
        <w:rPr>
          <w:rFonts w:asciiTheme="minorBidi" w:hAnsiTheme="minorBidi" w:cstheme="minorBidi"/>
          <w:i/>
          <w:iCs/>
          <w:sz w:val="24"/>
          <w:szCs w:val="24"/>
        </w:rPr>
        <w:t>mitzvot</w:t>
      </w:r>
      <w:r w:rsidRPr="00915E4F">
        <w:rPr>
          <w:rFonts w:asciiTheme="minorBidi" w:hAnsiTheme="minorBidi" w:cstheme="minorBidi"/>
          <w:sz w:val="24"/>
          <w:szCs w:val="24"/>
        </w:rPr>
        <w:t xml:space="preserve"> preceded Noach</w:t>
      </w:r>
      <w:r w:rsidR="005576DB" w:rsidRPr="00915E4F">
        <w:rPr>
          <w:rFonts w:asciiTheme="minorBidi" w:hAnsiTheme="minorBidi" w:cstheme="minorBidi"/>
          <w:sz w:val="24"/>
          <w:szCs w:val="24"/>
        </w:rPr>
        <w:t xml:space="preserve"> in the command that was given</w:t>
      </w:r>
      <w:r w:rsidRPr="00915E4F">
        <w:rPr>
          <w:rFonts w:asciiTheme="minorBidi" w:hAnsiTheme="minorBidi" w:cstheme="minorBidi"/>
          <w:sz w:val="24"/>
          <w:szCs w:val="24"/>
        </w:rPr>
        <w:t xml:space="preserve"> to Adam in the Garden of Eden: </w:t>
      </w:r>
    </w:p>
    <w:p w14:paraId="1FDD4613" w14:textId="77777777" w:rsidR="001835E6" w:rsidRPr="00915E4F" w:rsidRDefault="001835E6" w:rsidP="00E917BB">
      <w:pPr>
        <w:spacing w:line="240" w:lineRule="auto"/>
        <w:ind w:firstLine="720"/>
        <w:rPr>
          <w:rFonts w:asciiTheme="minorBidi" w:hAnsiTheme="minorBidi" w:cstheme="minorBidi"/>
          <w:sz w:val="24"/>
          <w:szCs w:val="24"/>
        </w:rPr>
      </w:pPr>
    </w:p>
    <w:p w14:paraId="3577B0DB" w14:textId="404FBFAD" w:rsidR="001835E6" w:rsidRPr="00915E4F" w:rsidRDefault="001835E6"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rPr>
        <w:t xml:space="preserve">Our Rabbis taught: </w:t>
      </w:r>
      <w:r w:rsidR="00B07E7A" w:rsidRPr="00915E4F">
        <w:rPr>
          <w:rFonts w:asciiTheme="minorBidi" w:hAnsiTheme="minorBidi" w:cstheme="minorBidi"/>
          <w:sz w:val="24"/>
          <w:szCs w:val="24"/>
        </w:rPr>
        <w:t>The descendants of Noac</w:t>
      </w:r>
      <w:r w:rsidR="00C06807">
        <w:rPr>
          <w:rFonts w:asciiTheme="minorBidi" w:hAnsiTheme="minorBidi" w:cstheme="minorBidi"/>
          <w:sz w:val="24"/>
          <w:szCs w:val="24"/>
        </w:rPr>
        <w:t>h were given seven commandments:</w:t>
      </w:r>
      <w:r w:rsidR="00B07E7A" w:rsidRPr="00915E4F">
        <w:rPr>
          <w:rFonts w:asciiTheme="minorBidi" w:hAnsiTheme="minorBidi" w:cstheme="minorBidi"/>
          <w:sz w:val="24"/>
          <w:szCs w:val="24"/>
        </w:rPr>
        <w:t xml:space="preserve"> Setting up courts, refraining from cursing God, idolatry, adultery, bloodshed, robbery,</w:t>
      </w:r>
      <w:r w:rsidRPr="00915E4F">
        <w:rPr>
          <w:rFonts w:asciiTheme="minorBidi" w:hAnsiTheme="minorBidi" w:cstheme="minorBidi"/>
          <w:sz w:val="24"/>
          <w:szCs w:val="24"/>
        </w:rPr>
        <w:t xml:space="preserve"> and eating </w:t>
      </w:r>
      <w:r w:rsidR="00B07E7A" w:rsidRPr="00915E4F">
        <w:rPr>
          <w:rFonts w:asciiTheme="minorBidi" w:hAnsiTheme="minorBidi" w:cstheme="minorBidi"/>
          <w:sz w:val="24"/>
          <w:szCs w:val="24"/>
        </w:rPr>
        <w:t xml:space="preserve">a limb removed </w:t>
      </w:r>
      <w:r w:rsidRPr="00915E4F">
        <w:rPr>
          <w:rFonts w:asciiTheme="minorBidi" w:hAnsiTheme="minorBidi" w:cstheme="minorBidi"/>
          <w:sz w:val="24"/>
          <w:szCs w:val="24"/>
        </w:rPr>
        <w:t>from a living animal</w:t>
      </w:r>
      <w:r w:rsidR="00B07E7A" w:rsidRPr="00915E4F">
        <w:rPr>
          <w:rFonts w:asciiTheme="minorBidi" w:hAnsiTheme="minorBidi" w:cstheme="minorBidi"/>
          <w:sz w:val="24"/>
          <w:szCs w:val="24"/>
        </w:rPr>
        <w:t>…</w:t>
      </w:r>
    </w:p>
    <w:p w14:paraId="52854915" w14:textId="7B4D313C" w:rsidR="00B07E7A" w:rsidRPr="00915E4F" w:rsidRDefault="00B07E7A"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rPr>
        <w:t>From where do we know this? R</w:t>
      </w:r>
      <w:r w:rsidR="00C06807">
        <w:rPr>
          <w:rFonts w:asciiTheme="minorBidi" w:hAnsiTheme="minorBidi" w:cstheme="minorBidi"/>
          <w:sz w:val="24"/>
          <w:szCs w:val="24"/>
        </w:rPr>
        <w:t>.</w:t>
      </w:r>
      <w:r w:rsidRPr="00915E4F">
        <w:rPr>
          <w:rFonts w:asciiTheme="minorBidi" w:hAnsiTheme="minorBidi" w:cstheme="minorBidi"/>
          <w:sz w:val="24"/>
          <w:szCs w:val="24"/>
        </w:rPr>
        <w:t xml:space="preserve"> Yochanan said: As the verse states: "And the Lo</w:t>
      </w:r>
      <w:r w:rsidR="00C06807">
        <w:rPr>
          <w:rFonts w:asciiTheme="minorBidi" w:hAnsiTheme="minorBidi" w:cstheme="minorBidi"/>
          <w:sz w:val="24"/>
          <w:szCs w:val="24"/>
        </w:rPr>
        <w:t>rd God commanded the man saying:</w:t>
      </w:r>
      <w:r w:rsidRPr="00915E4F">
        <w:rPr>
          <w:rFonts w:asciiTheme="minorBidi" w:hAnsiTheme="minorBidi" w:cstheme="minorBidi"/>
          <w:sz w:val="24"/>
          <w:szCs w:val="24"/>
        </w:rPr>
        <w:t xml:space="preserve"> Of every tree of the garden you may freely eat" (</w:t>
      </w:r>
      <w:r w:rsidRPr="00915E4F">
        <w:rPr>
          <w:rFonts w:asciiTheme="minorBidi" w:hAnsiTheme="minorBidi" w:cstheme="minorBidi"/>
          <w:i/>
          <w:iCs/>
          <w:sz w:val="24"/>
          <w:szCs w:val="24"/>
        </w:rPr>
        <w:t xml:space="preserve">Bereishit </w:t>
      </w:r>
      <w:r w:rsidRPr="00915E4F">
        <w:rPr>
          <w:rFonts w:asciiTheme="minorBidi" w:hAnsiTheme="minorBidi" w:cstheme="minorBidi"/>
          <w:sz w:val="24"/>
          <w:szCs w:val="24"/>
        </w:rPr>
        <w:t>2:16). "And He commanded" refers to the setting up of courts… "The Lord" – this is [the prohibition of] cursing God…; "God" – this is [the prohibition of] idolatry… "</w:t>
      </w:r>
      <w:r w:rsidR="00C769AF" w:rsidRPr="00915E4F">
        <w:rPr>
          <w:rFonts w:asciiTheme="minorBidi" w:hAnsiTheme="minorBidi" w:cstheme="minorBidi"/>
          <w:sz w:val="24"/>
          <w:szCs w:val="24"/>
        </w:rPr>
        <w:t xml:space="preserve">the man" – this is [the prohibition of] bloodshed…; "saying" – this is [the prohibition of] adultery… "of every tree in the garden" – and not stolen property; "you may freely eat" – and not a limb from a living animal.  </w:t>
      </w:r>
    </w:p>
    <w:p w14:paraId="3B5637AC" w14:textId="55B87AA5" w:rsidR="00C769AF" w:rsidRPr="00915E4F" w:rsidRDefault="00C06807" w:rsidP="00E917BB">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When R.</w:t>
      </w:r>
      <w:r w:rsidR="00C769AF" w:rsidRPr="00915E4F">
        <w:rPr>
          <w:rFonts w:asciiTheme="minorBidi" w:hAnsiTheme="minorBidi" w:cstheme="minorBidi"/>
          <w:sz w:val="24"/>
          <w:szCs w:val="24"/>
        </w:rPr>
        <w:t xml:space="preserve"> Yitzchak came, he taught a reversed interpretation. (</w:t>
      </w:r>
      <w:r w:rsidR="00C769AF" w:rsidRPr="00915E4F">
        <w:rPr>
          <w:rFonts w:asciiTheme="minorBidi" w:hAnsiTheme="minorBidi" w:cstheme="minorBidi"/>
          <w:i/>
          <w:iCs/>
          <w:sz w:val="24"/>
          <w:szCs w:val="24"/>
        </w:rPr>
        <w:t xml:space="preserve">Sanhedrin </w:t>
      </w:r>
      <w:r w:rsidR="00C769AF" w:rsidRPr="00915E4F">
        <w:rPr>
          <w:rFonts w:asciiTheme="minorBidi" w:hAnsiTheme="minorBidi" w:cstheme="minorBidi"/>
          <w:sz w:val="24"/>
          <w:szCs w:val="24"/>
        </w:rPr>
        <w:t>56a-b)</w:t>
      </w:r>
    </w:p>
    <w:p w14:paraId="57E5B50C" w14:textId="77777777" w:rsidR="00C769AF" w:rsidRPr="00915E4F" w:rsidRDefault="00C769AF" w:rsidP="00E917BB">
      <w:pPr>
        <w:pStyle w:val="BlockText"/>
        <w:spacing w:line="240" w:lineRule="auto"/>
        <w:rPr>
          <w:rFonts w:asciiTheme="minorBidi" w:hAnsiTheme="minorBidi" w:cstheme="minorBidi"/>
          <w:sz w:val="24"/>
          <w:szCs w:val="24"/>
        </w:rPr>
      </w:pPr>
    </w:p>
    <w:p w14:paraId="145947BC" w14:textId="77777777" w:rsidR="00C06807" w:rsidRDefault="00C769AF" w:rsidP="00E917BB">
      <w:pPr>
        <w:spacing w:line="240" w:lineRule="auto"/>
        <w:rPr>
          <w:rFonts w:asciiTheme="minorBidi" w:hAnsiTheme="minorBidi" w:cstheme="minorBidi"/>
          <w:sz w:val="24"/>
          <w:szCs w:val="24"/>
        </w:rPr>
      </w:pPr>
      <w:r w:rsidRPr="00915E4F">
        <w:rPr>
          <w:rFonts w:asciiTheme="minorBidi" w:hAnsiTheme="minorBidi" w:cstheme="minorBidi"/>
          <w:sz w:val="24"/>
          <w:szCs w:val="24"/>
          <w:rtl/>
        </w:rPr>
        <w:tab/>
      </w:r>
      <w:r w:rsidRPr="00915E4F">
        <w:rPr>
          <w:rFonts w:asciiTheme="minorBidi" w:hAnsiTheme="minorBidi" w:cstheme="minorBidi"/>
          <w:sz w:val="24"/>
          <w:szCs w:val="24"/>
        </w:rPr>
        <w:t>I</w:t>
      </w:r>
      <w:r w:rsidR="00802E6A" w:rsidRPr="00915E4F">
        <w:rPr>
          <w:rFonts w:asciiTheme="minorBidi" w:hAnsiTheme="minorBidi" w:cstheme="minorBidi"/>
          <w:sz w:val="24"/>
          <w:szCs w:val="24"/>
        </w:rPr>
        <w:t xml:space="preserve">t stands to reason that this </w:t>
      </w:r>
      <w:r w:rsidR="00802E6A" w:rsidRPr="00C06807">
        <w:rPr>
          <w:rFonts w:asciiTheme="minorBidi" w:hAnsiTheme="minorBidi" w:cstheme="minorBidi"/>
          <w:i/>
          <w:iCs/>
          <w:sz w:val="24"/>
          <w:szCs w:val="24"/>
        </w:rPr>
        <w:t>m</w:t>
      </w:r>
      <w:r w:rsidRPr="00C06807">
        <w:rPr>
          <w:rFonts w:asciiTheme="minorBidi" w:hAnsiTheme="minorBidi" w:cstheme="minorBidi"/>
          <w:i/>
          <w:iCs/>
          <w:sz w:val="24"/>
          <w:szCs w:val="24"/>
        </w:rPr>
        <w:t>idrash</w:t>
      </w:r>
      <w:r w:rsidRPr="00915E4F">
        <w:rPr>
          <w:rFonts w:asciiTheme="minorBidi" w:hAnsiTheme="minorBidi" w:cstheme="minorBidi"/>
          <w:sz w:val="24"/>
          <w:szCs w:val="24"/>
        </w:rPr>
        <w:t xml:space="preserve"> is only an </w:t>
      </w:r>
      <w:r w:rsidRPr="00915E4F">
        <w:rPr>
          <w:rFonts w:asciiTheme="minorBidi" w:hAnsiTheme="minorBidi" w:cstheme="minorBidi"/>
          <w:i/>
          <w:iCs/>
          <w:sz w:val="24"/>
          <w:szCs w:val="24"/>
        </w:rPr>
        <w:t>asmakhta</w:t>
      </w:r>
      <w:r w:rsidRPr="00915E4F">
        <w:rPr>
          <w:rFonts w:asciiTheme="minorBidi" w:hAnsiTheme="minorBidi" w:cstheme="minorBidi"/>
          <w:sz w:val="24"/>
          <w:szCs w:val="24"/>
        </w:rPr>
        <w:t xml:space="preserve">, and the </w:t>
      </w:r>
      <w:r w:rsidR="00C06807" w:rsidRPr="00C06807">
        <w:rPr>
          <w:rFonts w:asciiTheme="minorBidi" w:hAnsiTheme="minorBidi" w:cstheme="minorBidi"/>
          <w:i/>
          <w:iCs/>
          <w:sz w:val="24"/>
          <w:szCs w:val="24"/>
        </w:rPr>
        <w:t>g</w:t>
      </w:r>
      <w:r w:rsidRPr="00C06807">
        <w:rPr>
          <w:rFonts w:asciiTheme="minorBidi" w:hAnsiTheme="minorBidi" w:cstheme="minorBidi"/>
          <w:i/>
          <w:iCs/>
          <w:sz w:val="24"/>
          <w:szCs w:val="24"/>
        </w:rPr>
        <w:t>emara</w:t>
      </w:r>
      <w:r w:rsidRPr="00915E4F">
        <w:rPr>
          <w:rFonts w:asciiTheme="minorBidi" w:hAnsiTheme="minorBidi" w:cstheme="minorBidi"/>
          <w:sz w:val="24"/>
          <w:szCs w:val="24"/>
        </w:rPr>
        <w:t xml:space="preserve"> indeed notes that R</w:t>
      </w:r>
      <w:r w:rsidR="00C06807">
        <w:rPr>
          <w:rFonts w:asciiTheme="minorBidi" w:hAnsiTheme="minorBidi" w:cstheme="minorBidi"/>
          <w:sz w:val="24"/>
          <w:szCs w:val="24"/>
        </w:rPr>
        <w:t>.</w:t>
      </w:r>
      <w:r w:rsidRPr="00915E4F">
        <w:rPr>
          <w:rFonts w:asciiTheme="minorBidi" w:hAnsiTheme="minorBidi" w:cstheme="minorBidi"/>
          <w:sz w:val="24"/>
          <w:szCs w:val="24"/>
        </w:rPr>
        <w:t xml:space="preserve"> Yitzchak arranged the commandments in the reverse order. </w:t>
      </w:r>
    </w:p>
    <w:p w14:paraId="69110389" w14:textId="77777777" w:rsidR="00C06807" w:rsidRDefault="00C06807" w:rsidP="00E917BB">
      <w:pPr>
        <w:spacing w:line="240" w:lineRule="auto"/>
        <w:rPr>
          <w:rFonts w:asciiTheme="minorBidi" w:hAnsiTheme="minorBidi" w:cstheme="minorBidi"/>
          <w:sz w:val="24"/>
          <w:szCs w:val="24"/>
        </w:rPr>
      </w:pPr>
    </w:p>
    <w:p w14:paraId="4118C06E" w14:textId="39223D78" w:rsidR="00C769AF" w:rsidRPr="00915E4F" w:rsidRDefault="00C06807" w:rsidP="00E917BB">
      <w:pPr>
        <w:spacing w:line="240" w:lineRule="auto"/>
        <w:ind w:firstLine="567"/>
        <w:rPr>
          <w:rFonts w:asciiTheme="minorBidi" w:hAnsiTheme="minorBidi" w:cstheme="minorBidi"/>
          <w:sz w:val="24"/>
          <w:szCs w:val="24"/>
        </w:rPr>
      </w:pPr>
      <w:r>
        <w:rPr>
          <w:rFonts w:asciiTheme="minorBidi" w:hAnsiTheme="minorBidi" w:cstheme="minorBidi"/>
          <w:sz w:val="24"/>
          <w:szCs w:val="24"/>
        </w:rPr>
        <w:t>I</w:t>
      </w:r>
      <w:r w:rsidR="00C769AF" w:rsidRPr="00915E4F">
        <w:rPr>
          <w:rFonts w:asciiTheme="minorBidi" w:hAnsiTheme="minorBidi" w:cstheme="minorBidi"/>
          <w:sz w:val="24"/>
          <w:szCs w:val="24"/>
        </w:rPr>
        <w:t xml:space="preserve">t is possible to find in our </w:t>
      </w:r>
      <w:r w:rsidR="00C769AF" w:rsidRPr="00915E4F">
        <w:rPr>
          <w:rFonts w:asciiTheme="minorBidi" w:hAnsiTheme="minorBidi" w:cstheme="minorBidi"/>
          <w:i/>
          <w:iCs/>
          <w:sz w:val="24"/>
          <w:szCs w:val="24"/>
        </w:rPr>
        <w:t xml:space="preserve">parasha </w:t>
      </w:r>
      <w:r w:rsidR="00C769AF" w:rsidRPr="00915E4F">
        <w:rPr>
          <w:rFonts w:asciiTheme="minorBidi" w:hAnsiTheme="minorBidi" w:cstheme="minorBidi"/>
          <w:sz w:val="24"/>
          <w:szCs w:val="24"/>
        </w:rPr>
        <w:t xml:space="preserve">a source for three </w:t>
      </w:r>
      <w:r w:rsidR="00C769AF" w:rsidRPr="00915E4F">
        <w:rPr>
          <w:rFonts w:asciiTheme="minorBidi" w:hAnsiTheme="minorBidi" w:cstheme="minorBidi"/>
          <w:i/>
          <w:iCs/>
          <w:sz w:val="24"/>
          <w:szCs w:val="24"/>
        </w:rPr>
        <w:t>mitzvot</w:t>
      </w:r>
      <w:r w:rsidR="00C769AF" w:rsidRPr="00915E4F">
        <w:rPr>
          <w:rFonts w:asciiTheme="minorBidi" w:hAnsiTheme="minorBidi" w:cstheme="minorBidi"/>
          <w:sz w:val="24"/>
          <w:szCs w:val="24"/>
        </w:rPr>
        <w:t>:</w:t>
      </w:r>
    </w:p>
    <w:p w14:paraId="7204C69E" w14:textId="77777777" w:rsidR="00C769AF" w:rsidRPr="00915E4F" w:rsidRDefault="00C769AF" w:rsidP="00E917BB">
      <w:pPr>
        <w:spacing w:line="240" w:lineRule="auto"/>
        <w:rPr>
          <w:rFonts w:asciiTheme="minorBidi" w:hAnsiTheme="minorBidi" w:cstheme="minorBidi"/>
          <w:sz w:val="24"/>
          <w:szCs w:val="24"/>
        </w:rPr>
      </w:pPr>
    </w:p>
    <w:p w14:paraId="4C6D30CA" w14:textId="1DB1F9EC" w:rsidR="00760A3C" w:rsidRPr="00915E4F" w:rsidRDefault="00760A3C"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shd w:val="clear" w:color="auto" w:fill="FFFFFF"/>
        </w:rPr>
        <w:t>Only flesh with the life thereof, which is the blood thereof, shall you not eat. </w:t>
      </w:r>
      <w:bookmarkStart w:id="1" w:name="5"/>
      <w:bookmarkEnd w:id="1"/>
      <w:r w:rsidRPr="00915E4F">
        <w:rPr>
          <w:rFonts w:asciiTheme="minorBidi" w:hAnsiTheme="minorBidi" w:cstheme="minorBidi"/>
          <w:sz w:val="24"/>
          <w:szCs w:val="24"/>
          <w:shd w:val="clear" w:color="auto" w:fill="FFFFFF"/>
        </w:rPr>
        <w:t xml:space="preserve">And surely your blood of your lives will I require; at the hand of </w:t>
      </w:r>
      <w:r w:rsidRPr="00915E4F">
        <w:rPr>
          <w:rFonts w:asciiTheme="minorBidi" w:hAnsiTheme="minorBidi" w:cstheme="minorBidi"/>
          <w:sz w:val="24"/>
          <w:szCs w:val="24"/>
          <w:shd w:val="clear" w:color="auto" w:fill="FFFFFF"/>
        </w:rPr>
        <w:lastRenderedPageBreak/>
        <w:t>every beast will I require it; and at the hand of man, even at the hand of every man's brother, will I require the life of man.</w:t>
      </w:r>
      <w:bookmarkStart w:id="2" w:name="6"/>
      <w:bookmarkEnd w:id="2"/>
      <w:r w:rsidRPr="00915E4F">
        <w:rPr>
          <w:rFonts w:asciiTheme="minorBidi" w:hAnsiTheme="minorBidi" w:cstheme="minorBidi"/>
          <w:sz w:val="24"/>
          <w:szCs w:val="24"/>
          <w:shd w:val="clear" w:color="auto" w:fill="FFFFFF"/>
        </w:rPr>
        <w:t> Whoever sheds man's blood, by man shall his blood be shed; for in the image of God made He man.</w:t>
      </w:r>
      <w:r w:rsidRPr="00915E4F">
        <w:rPr>
          <w:rFonts w:asciiTheme="minorBidi" w:hAnsiTheme="minorBidi" w:cstheme="minorBidi"/>
          <w:sz w:val="24"/>
          <w:szCs w:val="24"/>
        </w:rPr>
        <w:t xml:space="preserve"> (</w:t>
      </w:r>
      <w:r w:rsidRPr="00915E4F">
        <w:rPr>
          <w:rFonts w:asciiTheme="minorBidi" w:hAnsiTheme="minorBidi" w:cstheme="minorBidi"/>
          <w:i/>
          <w:iCs/>
          <w:sz w:val="24"/>
          <w:szCs w:val="24"/>
        </w:rPr>
        <w:t xml:space="preserve">Bereishit </w:t>
      </w:r>
      <w:r w:rsidR="00A70A70" w:rsidRPr="00915E4F">
        <w:rPr>
          <w:rFonts w:asciiTheme="minorBidi" w:hAnsiTheme="minorBidi" w:cstheme="minorBidi"/>
          <w:sz w:val="24"/>
          <w:szCs w:val="24"/>
        </w:rPr>
        <w:t>9:</w:t>
      </w:r>
      <w:r w:rsidRPr="00915E4F">
        <w:rPr>
          <w:rFonts w:asciiTheme="minorBidi" w:hAnsiTheme="minorBidi" w:cstheme="minorBidi"/>
          <w:sz w:val="24"/>
          <w:szCs w:val="24"/>
        </w:rPr>
        <w:t>4-6)</w:t>
      </w:r>
    </w:p>
    <w:p w14:paraId="203E6570" w14:textId="77777777" w:rsidR="00B07E7A" w:rsidRPr="00915E4F" w:rsidRDefault="00B07E7A" w:rsidP="00E917BB">
      <w:pPr>
        <w:pStyle w:val="BlockText"/>
        <w:spacing w:line="240" w:lineRule="auto"/>
        <w:rPr>
          <w:rFonts w:asciiTheme="minorBidi" w:hAnsiTheme="minorBidi" w:cstheme="minorBidi"/>
          <w:sz w:val="24"/>
          <w:szCs w:val="24"/>
        </w:rPr>
      </w:pPr>
    </w:p>
    <w:p w14:paraId="61B00267" w14:textId="77777777" w:rsidR="00C06807" w:rsidRDefault="00C5017F"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The first </w:t>
      </w:r>
      <w:r w:rsidRPr="001A4431">
        <w:rPr>
          <w:rFonts w:asciiTheme="minorBidi" w:hAnsiTheme="minorBidi" w:cstheme="minorBidi"/>
          <w:sz w:val="24"/>
          <w:szCs w:val="24"/>
        </w:rPr>
        <w:t>mitzva</w:t>
      </w:r>
      <w:r w:rsidR="00A70A70" w:rsidRPr="00915E4F">
        <w:rPr>
          <w:rFonts w:asciiTheme="minorBidi" w:hAnsiTheme="minorBidi" w:cstheme="minorBidi"/>
          <w:sz w:val="24"/>
          <w:szCs w:val="24"/>
        </w:rPr>
        <w:t xml:space="preserve"> spelled out in the Torah is the prohibition to eat blood removed from a living creature, a prohibition that </w:t>
      </w:r>
      <w:r w:rsidR="00A70A70" w:rsidRPr="00915E4F">
        <w:rPr>
          <w:rFonts w:asciiTheme="minorBidi" w:hAnsiTheme="minorBidi" w:cstheme="minorBidi"/>
          <w:i/>
          <w:iCs/>
          <w:sz w:val="24"/>
          <w:szCs w:val="24"/>
        </w:rPr>
        <w:t xml:space="preserve">Chazal </w:t>
      </w:r>
      <w:r w:rsidR="00A70A70" w:rsidRPr="00915E4F">
        <w:rPr>
          <w:rFonts w:asciiTheme="minorBidi" w:hAnsiTheme="minorBidi" w:cstheme="minorBidi"/>
          <w:sz w:val="24"/>
          <w:szCs w:val="24"/>
        </w:rPr>
        <w:t xml:space="preserve">interpreted as a prohibition to eat a limb removed from a living creature. The second </w:t>
      </w:r>
      <w:r w:rsidR="00A70A70" w:rsidRPr="001A4431">
        <w:rPr>
          <w:rFonts w:asciiTheme="minorBidi" w:hAnsiTheme="minorBidi" w:cstheme="minorBidi"/>
          <w:sz w:val="24"/>
          <w:szCs w:val="24"/>
        </w:rPr>
        <w:t>mitzva</w:t>
      </w:r>
      <w:r w:rsidR="00A70A70" w:rsidRPr="00915E4F">
        <w:rPr>
          <w:rFonts w:asciiTheme="minorBidi" w:hAnsiTheme="minorBidi" w:cstheme="minorBidi"/>
          <w:i/>
          <w:iCs/>
          <w:sz w:val="24"/>
          <w:szCs w:val="24"/>
        </w:rPr>
        <w:t xml:space="preserve"> </w:t>
      </w:r>
      <w:r w:rsidR="00A70A70" w:rsidRPr="00915E4F">
        <w:rPr>
          <w:rFonts w:asciiTheme="minorBidi" w:hAnsiTheme="minorBidi" w:cstheme="minorBidi"/>
          <w:sz w:val="24"/>
          <w:szCs w:val="24"/>
        </w:rPr>
        <w:t xml:space="preserve">is the prohibition to shed human blood. The third </w:t>
      </w:r>
      <w:r w:rsidR="00A70A70" w:rsidRPr="001A4431">
        <w:rPr>
          <w:rFonts w:asciiTheme="minorBidi" w:hAnsiTheme="minorBidi" w:cstheme="minorBidi"/>
          <w:sz w:val="24"/>
          <w:szCs w:val="24"/>
        </w:rPr>
        <w:t>mitzva</w:t>
      </w:r>
      <w:r w:rsidR="00A70A70" w:rsidRPr="00915E4F">
        <w:rPr>
          <w:rFonts w:asciiTheme="minorBidi" w:hAnsiTheme="minorBidi" w:cstheme="minorBidi"/>
          <w:i/>
          <w:iCs/>
          <w:sz w:val="24"/>
          <w:szCs w:val="24"/>
        </w:rPr>
        <w:t xml:space="preserve"> </w:t>
      </w:r>
      <w:r w:rsidR="00A70A70" w:rsidRPr="00915E4F">
        <w:rPr>
          <w:rFonts w:asciiTheme="minorBidi" w:hAnsiTheme="minorBidi" w:cstheme="minorBidi"/>
          <w:sz w:val="24"/>
          <w:szCs w:val="24"/>
        </w:rPr>
        <w:t>is the obligation to set up courts, w</w:t>
      </w:r>
      <w:r w:rsidR="00C06807">
        <w:rPr>
          <w:rFonts w:asciiTheme="minorBidi" w:hAnsiTheme="minorBidi" w:cstheme="minorBidi"/>
          <w:sz w:val="24"/>
          <w:szCs w:val="24"/>
        </w:rPr>
        <w:t>hich was learned from the words,</w:t>
      </w:r>
      <w:r w:rsidR="00A70A70" w:rsidRPr="00915E4F">
        <w:rPr>
          <w:rFonts w:asciiTheme="minorBidi" w:hAnsiTheme="minorBidi" w:cstheme="minorBidi"/>
          <w:sz w:val="24"/>
          <w:szCs w:val="24"/>
        </w:rPr>
        <w:t xml:space="preserve"> "b</w:t>
      </w:r>
      <w:r w:rsidR="00C06807">
        <w:rPr>
          <w:rFonts w:asciiTheme="minorBidi" w:hAnsiTheme="minorBidi" w:cstheme="minorBidi"/>
          <w:sz w:val="24"/>
          <w:szCs w:val="24"/>
        </w:rPr>
        <w:t xml:space="preserve">y man shall his blood be shed" – </w:t>
      </w:r>
      <w:r w:rsidR="00A70A70" w:rsidRPr="00915E4F">
        <w:rPr>
          <w:rFonts w:asciiTheme="minorBidi" w:hAnsiTheme="minorBidi" w:cstheme="minorBidi"/>
          <w:sz w:val="24"/>
          <w:szCs w:val="24"/>
        </w:rPr>
        <w:t>an obligation falls upon human society to bring a murderer to justice and punish him with the death penalty.</w:t>
      </w:r>
      <w:r w:rsidR="00F67585" w:rsidRPr="00915E4F">
        <w:rPr>
          <w:rStyle w:val="FootnoteReference"/>
          <w:rFonts w:asciiTheme="minorBidi" w:hAnsiTheme="minorBidi" w:cstheme="minorBidi"/>
          <w:sz w:val="24"/>
          <w:szCs w:val="24"/>
        </w:rPr>
        <w:footnoteReference w:id="1"/>
      </w:r>
      <w:r w:rsidR="00802E6A" w:rsidRPr="00915E4F">
        <w:rPr>
          <w:rFonts w:asciiTheme="minorBidi" w:hAnsiTheme="minorBidi" w:cstheme="minorBidi"/>
          <w:sz w:val="24"/>
          <w:szCs w:val="24"/>
        </w:rPr>
        <w:t xml:space="preserve"> </w:t>
      </w:r>
    </w:p>
    <w:p w14:paraId="2C6E482A" w14:textId="77777777" w:rsidR="00E70C91" w:rsidRDefault="00E70C91" w:rsidP="00E917BB">
      <w:pPr>
        <w:spacing w:line="240" w:lineRule="auto"/>
        <w:ind w:firstLine="720"/>
        <w:rPr>
          <w:rFonts w:asciiTheme="minorBidi" w:hAnsiTheme="minorBidi" w:cstheme="minorBidi"/>
          <w:sz w:val="24"/>
          <w:szCs w:val="24"/>
        </w:rPr>
      </w:pPr>
    </w:p>
    <w:p w14:paraId="4184A118" w14:textId="47CF0064" w:rsidR="00C5017F" w:rsidRPr="00915E4F" w:rsidRDefault="00616EF1"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In this passage, however, there is not even a hint to the other four prohibitions </w:t>
      </w:r>
      <w:r w:rsidR="00C06807">
        <w:rPr>
          <w:rFonts w:asciiTheme="minorBidi" w:hAnsiTheme="minorBidi" w:cstheme="minorBidi"/>
          <w:sz w:val="24"/>
          <w:szCs w:val="24"/>
        </w:rPr>
        <w:t>that</w:t>
      </w:r>
      <w:r w:rsidRPr="00915E4F">
        <w:rPr>
          <w:rFonts w:asciiTheme="minorBidi" w:hAnsiTheme="minorBidi" w:cstheme="minorBidi"/>
          <w:sz w:val="24"/>
          <w:szCs w:val="24"/>
        </w:rPr>
        <w:t xml:space="preserve">, according to </w:t>
      </w:r>
      <w:r w:rsidRPr="00915E4F">
        <w:rPr>
          <w:rFonts w:asciiTheme="minorBidi" w:hAnsiTheme="minorBidi" w:cstheme="minorBidi"/>
          <w:i/>
          <w:iCs/>
          <w:sz w:val="24"/>
          <w:szCs w:val="24"/>
        </w:rPr>
        <w:t>Chazal</w:t>
      </w:r>
      <w:r w:rsidRPr="00915E4F">
        <w:rPr>
          <w:rFonts w:asciiTheme="minorBidi" w:hAnsiTheme="minorBidi" w:cstheme="minorBidi"/>
          <w:sz w:val="24"/>
          <w:szCs w:val="24"/>
        </w:rPr>
        <w:t xml:space="preserve">, </w:t>
      </w:r>
      <w:r w:rsidR="00802E6A" w:rsidRPr="00915E4F">
        <w:rPr>
          <w:rFonts w:asciiTheme="minorBidi" w:hAnsiTheme="minorBidi" w:cstheme="minorBidi"/>
          <w:sz w:val="24"/>
          <w:szCs w:val="24"/>
        </w:rPr>
        <w:t xml:space="preserve">are binding upon </w:t>
      </w:r>
      <w:r w:rsidRPr="00915E4F">
        <w:rPr>
          <w:rFonts w:asciiTheme="minorBidi" w:hAnsiTheme="minorBidi" w:cstheme="minorBidi"/>
          <w:sz w:val="24"/>
          <w:szCs w:val="24"/>
        </w:rPr>
        <w:t xml:space="preserve">the descendants of Noach. </w:t>
      </w:r>
      <w:r w:rsidRPr="00915E4F">
        <w:rPr>
          <w:rFonts w:asciiTheme="minorBidi" w:hAnsiTheme="minorBidi" w:cstheme="minorBidi"/>
          <w:i/>
          <w:iCs/>
          <w:sz w:val="24"/>
          <w:szCs w:val="24"/>
        </w:rPr>
        <w:t xml:space="preserve"> </w:t>
      </w:r>
    </w:p>
    <w:p w14:paraId="7DB653E4" w14:textId="77777777" w:rsidR="00616EF1" w:rsidRPr="00915E4F" w:rsidRDefault="00616EF1" w:rsidP="00E917BB">
      <w:pPr>
        <w:spacing w:line="240" w:lineRule="auto"/>
        <w:ind w:firstLine="720"/>
        <w:rPr>
          <w:rFonts w:asciiTheme="minorBidi" w:hAnsiTheme="minorBidi" w:cstheme="minorBidi"/>
          <w:sz w:val="24"/>
          <w:szCs w:val="24"/>
        </w:rPr>
      </w:pPr>
    </w:p>
    <w:p w14:paraId="0530A812" w14:textId="29131D8B" w:rsidR="00616EF1" w:rsidRPr="00915E4F" w:rsidRDefault="00616EF1" w:rsidP="00E917BB">
      <w:pPr>
        <w:spacing w:line="240" w:lineRule="auto"/>
        <w:ind w:firstLine="720"/>
        <w:rPr>
          <w:rFonts w:asciiTheme="minorBidi" w:hAnsiTheme="minorBidi" w:cstheme="minorBidi"/>
          <w:i/>
          <w:iCs/>
          <w:sz w:val="24"/>
          <w:szCs w:val="24"/>
        </w:rPr>
      </w:pPr>
      <w:r w:rsidRPr="00915E4F">
        <w:rPr>
          <w:rFonts w:asciiTheme="minorBidi" w:hAnsiTheme="minorBidi" w:cstheme="minorBidi"/>
          <w:sz w:val="24"/>
          <w:szCs w:val="24"/>
        </w:rPr>
        <w:t xml:space="preserve">It may be presumed that the flood itself served as a warning regarding the prohibitions of violence and stealing, </w:t>
      </w:r>
      <w:r w:rsidR="00C06807">
        <w:rPr>
          <w:rFonts w:asciiTheme="minorBidi" w:hAnsiTheme="minorBidi" w:cstheme="minorBidi"/>
          <w:sz w:val="24"/>
          <w:szCs w:val="24"/>
        </w:rPr>
        <w:t>as well as</w:t>
      </w:r>
      <w:r w:rsidRPr="00915E4F">
        <w:rPr>
          <w:rFonts w:asciiTheme="minorBidi" w:hAnsiTheme="minorBidi" w:cstheme="minorBidi"/>
          <w:sz w:val="24"/>
          <w:szCs w:val="24"/>
        </w:rPr>
        <w:t xml:space="preserve"> regarding the prohibition of "all flesh had corrupted their way," which we explained elsewhere </w:t>
      </w:r>
      <w:r w:rsidR="00802E6A" w:rsidRPr="00915E4F">
        <w:rPr>
          <w:rFonts w:asciiTheme="minorBidi" w:hAnsiTheme="minorBidi" w:cstheme="minorBidi"/>
          <w:sz w:val="24"/>
          <w:szCs w:val="24"/>
        </w:rPr>
        <w:t xml:space="preserve">alludes to </w:t>
      </w:r>
      <w:r w:rsidRPr="00915E4F">
        <w:rPr>
          <w:rFonts w:asciiTheme="minorBidi" w:hAnsiTheme="minorBidi" w:cstheme="minorBidi"/>
          <w:sz w:val="24"/>
          <w:szCs w:val="24"/>
        </w:rPr>
        <w:t xml:space="preserve">forbidden sexual relations. The prohibition of idolatry may be derived from the serpent's incitement, as we explained in our discussion regarding the sin of the serpent in </w:t>
      </w:r>
      <w:r w:rsidRPr="00915E4F">
        <w:rPr>
          <w:rFonts w:asciiTheme="minorBidi" w:hAnsiTheme="minorBidi" w:cstheme="minorBidi"/>
          <w:i/>
          <w:iCs/>
          <w:sz w:val="24"/>
          <w:szCs w:val="24"/>
        </w:rPr>
        <w:t>Parashat Bereishit.</w:t>
      </w:r>
    </w:p>
    <w:p w14:paraId="1824DBC8" w14:textId="4218F653" w:rsidR="00C5017F" w:rsidRPr="00915E4F" w:rsidRDefault="00616EF1"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 </w:t>
      </w:r>
    </w:p>
    <w:p w14:paraId="591034C3" w14:textId="70CF06E0" w:rsidR="00C5017F" w:rsidRPr="00915E4F" w:rsidRDefault="00616EF1"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But </w:t>
      </w:r>
      <w:r w:rsidR="00C06807">
        <w:rPr>
          <w:rFonts w:asciiTheme="minorBidi" w:hAnsiTheme="minorBidi" w:cstheme="minorBidi"/>
          <w:sz w:val="24"/>
          <w:szCs w:val="24"/>
        </w:rPr>
        <w:t>w</w:t>
      </w:r>
      <w:r w:rsidRPr="00915E4F">
        <w:rPr>
          <w:rFonts w:asciiTheme="minorBidi" w:hAnsiTheme="minorBidi" w:cstheme="minorBidi"/>
          <w:sz w:val="24"/>
          <w:szCs w:val="24"/>
        </w:rPr>
        <w:t>hat is the source of the prohibition of cursing God? The obligation falling upon us to recite blessings</w:t>
      </w:r>
      <w:r w:rsidR="00C5017F" w:rsidRPr="00915E4F">
        <w:rPr>
          <w:rFonts w:asciiTheme="minorBidi" w:hAnsiTheme="minorBidi" w:cstheme="minorBidi"/>
          <w:sz w:val="24"/>
          <w:szCs w:val="24"/>
        </w:rPr>
        <w:t xml:space="preserve"> at every step of our lives </w:t>
      </w:r>
      <w:r w:rsidRPr="00915E4F">
        <w:rPr>
          <w:rFonts w:asciiTheme="minorBidi" w:hAnsiTheme="minorBidi" w:cstheme="minorBidi"/>
          <w:sz w:val="24"/>
          <w:szCs w:val="24"/>
        </w:rPr>
        <w:t xml:space="preserve">teaches us the centrality of blessing God. But from where do we derive the severe prohibition regarding cursing God, and </w:t>
      </w:r>
      <w:r w:rsidR="00C5017F" w:rsidRPr="00915E4F">
        <w:rPr>
          <w:rFonts w:asciiTheme="minorBidi" w:hAnsiTheme="minorBidi" w:cstheme="minorBidi"/>
          <w:sz w:val="24"/>
          <w:szCs w:val="24"/>
        </w:rPr>
        <w:t xml:space="preserve">how does the prohibition relate to the </w:t>
      </w:r>
      <w:r w:rsidRPr="00915E4F">
        <w:rPr>
          <w:rFonts w:asciiTheme="minorBidi" w:hAnsiTheme="minorBidi" w:cstheme="minorBidi"/>
          <w:sz w:val="24"/>
          <w:szCs w:val="24"/>
        </w:rPr>
        <w:t>descendants</w:t>
      </w:r>
      <w:r w:rsidR="00C5017F" w:rsidRPr="00915E4F">
        <w:rPr>
          <w:rFonts w:asciiTheme="minorBidi" w:hAnsiTheme="minorBidi" w:cstheme="minorBidi"/>
          <w:sz w:val="24"/>
          <w:szCs w:val="24"/>
        </w:rPr>
        <w:t xml:space="preserve"> of Noa</w:t>
      </w:r>
      <w:r w:rsidRPr="00915E4F">
        <w:rPr>
          <w:rFonts w:asciiTheme="minorBidi" w:hAnsiTheme="minorBidi" w:cstheme="minorBidi"/>
          <w:sz w:val="24"/>
          <w:szCs w:val="24"/>
        </w:rPr>
        <w:t>c</w:t>
      </w:r>
      <w:r w:rsidR="00C5017F" w:rsidRPr="00915E4F">
        <w:rPr>
          <w:rFonts w:asciiTheme="minorBidi" w:hAnsiTheme="minorBidi" w:cstheme="minorBidi"/>
          <w:sz w:val="24"/>
          <w:szCs w:val="24"/>
        </w:rPr>
        <w:t>h?</w:t>
      </w:r>
    </w:p>
    <w:p w14:paraId="5E6108D5" w14:textId="77777777" w:rsidR="002979C9" w:rsidRPr="00915E4F" w:rsidRDefault="002979C9" w:rsidP="00E917BB">
      <w:pPr>
        <w:spacing w:line="240" w:lineRule="auto"/>
        <w:ind w:firstLine="720"/>
        <w:rPr>
          <w:rFonts w:asciiTheme="minorBidi" w:hAnsiTheme="minorBidi" w:cstheme="minorBidi"/>
          <w:sz w:val="24"/>
          <w:szCs w:val="24"/>
        </w:rPr>
      </w:pPr>
    </w:p>
    <w:p w14:paraId="6A37EBDC" w14:textId="5ADD0FEA" w:rsidR="00C5017F" w:rsidRPr="00915E4F" w:rsidRDefault="00C5017F"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It is possible that the </w:t>
      </w:r>
      <w:r w:rsidR="00C06807">
        <w:rPr>
          <w:rFonts w:asciiTheme="minorBidi" w:hAnsiTheme="minorBidi" w:cstheme="minorBidi"/>
          <w:sz w:val="24"/>
          <w:szCs w:val="24"/>
        </w:rPr>
        <w:t>primary</w:t>
      </w:r>
      <w:r w:rsidRPr="00915E4F">
        <w:rPr>
          <w:rFonts w:asciiTheme="minorBidi" w:hAnsiTheme="minorBidi" w:cstheme="minorBidi"/>
          <w:sz w:val="24"/>
          <w:szCs w:val="24"/>
        </w:rPr>
        <w:t xml:space="preserve"> source of </w:t>
      </w:r>
      <w:r w:rsidR="002979C9" w:rsidRPr="00915E4F">
        <w:rPr>
          <w:rFonts w:asciiTheme="minorBidi" w:hAnsiTheme="minorBidi" w:cstheme="minorBidi"/>
          <w:i/>
          <w:iCs/>
          <w:sz w:val="24"/>
          <w:szCs w:val="24"/>
        </w:rPr>
        <w:t xml:space="preserve">Chazal </w:t>
      </w:r>
      <w:r w:rsidR="002979C9" w:rsidRPr="00915E4F">
        <w:rPr>
          <w:rFonts w:asciiTheme="minorBidi" w:hAnsiTheme="minorBidi" w:cstheme="minorBidi"/>
          <w:sz w:val="24"/>
          <w:szCs w:val="24"/>
        </w:rPr>
        <w:t xml:space="preserve">is the book of </w:t>
      </w:r>
      <w:r w:rsidR="002979C9" w:rsidRPr="00915E4F">
        <w:rPr>
          <w:rFonts w:asciiTheme="minorBidi" w:hAnsiTheme="minorBidi" w:cstheme="minorBidi"/>
          <w:i/>
          <w:iCs/>
          <w:sz w:val="24"/>
          <w:szCs w:val="24"/>
        </w:rPr>
        <w:t>Iyov</w:t>
      </w:r>
      <w:r w:rsidR="002979C9" w:rsidRPr="00915E4F">
        <w:rPr>
          <w:rFonts w:asciiTheme="minorBidi" w:hAnsiTheme="minorBidi" w:cstheme="minorBidi"/>
          <w:sz w:val="24"/>
          <w:szCs w:val="24"/>
        </w:rPr>
        <w:t xml:space="preserve">, which deals at length with the issue of cursing God. According to the plain meaning of the text, Iyov was not a Jew, but rather a </w:t>
      </w:r>
      <w:r w:rsidR="00C06807">
        <w:rPr>
          <w:rFonts w:asciiTheme="minorBidi" w:hAnsiTheme="minorBidi" w:cstheme="minorBidi"/>
          <w:sz w:val="24"/>
          <w:szCs w:val="24"/>
        </w:rPr>
        <w:t>g</w:t>
      </w:r>
      <w:r w:rsidR="002979C9" w:rsidRPr="00915E4F">
        <w:rPr>
          <w:rFonts w:asciiTheme="minorBidi" w:hAnsiTheme="minorBidi" w:cstheme="minorBidi"/>
          <w:sz w:val="24"/>
          <w:szCs w:val="24"/>
        </w:rPr>
        <w:t>entile – "a descendant of Noach," who lived before the time of the giving of the Torah</w:t>
      </w:r>
      <w:r w:rsidR="00C06807">
        <w:rPr>
          <w:rFonts w:asciiTheme="minorBidi" w:hAnsiTheme="minorBidi" w:cstheme="minorBidi"/>
          <w:sz w:val="24"/>
          <w:szCs w:val="24"/>
        </w:rPr>
        <w:t>.</w:t>
      </w:r>
      <w:r w:rsidR="00C06807">
        <w:rPr>
          <w:rStyle w:val="FootnoteReference"/>
          <w:rFonts w:asciiTheme="minorBidi" w:hAnsiTheme="minorBidi"/>
          <w:sz w:val="24"/>
          <w:szCs w:val="24"/>
        </w:rPr>
        <w:footnoteReference w:id="2"/>
      </w:r>
      <w:r w:rsidR="002979C9" w:rsidRPr="00915E4F">
        <w:rPr>
          <w:rFonts w:asciiTheme="minorBidi" w:hAnsiTheme="minorBidi" w:cstheme="minorBidi"/>
          <w:sz w:val="24"/>
          <w:szCs w:val="24"/>
        </w:rPr>
        <w:t xml:space="preserve"> </w:t>
      </w:r>
      <w:r w:rsidR="002979C9" w:rsidRPr="00915E4F">
        <w:rPr>
          <w:rFonts w:asciiTheme="minorBidi" w:hAnsiTheme="minorBidi" w:cstheme="minorBidi"/>
          <w:sz w:val="24"/>
          <w:szCs w:val="24"/>
          <w:lang w:val="en-GB"/>
        </w:rPr>
        <w:t xml:space="preserve">The plot opens with a suspicion, which apparently had a basis, that the sons of Iyov in their great joy and abundance cursed God. Iyov tried to atone for their sins with sacrifices: </w:t>
      </w:r>
    </w:p>
    <w:p w14:paraId="4F451A5F" w14:textId="77777777" w:rsidR="002979C9" w:rsidRPr="00915E4F" w:rsidRDefault="002979C9" w:rsidP="00E917BB">
      <w:pPr>
        <w:spacing w:line="240" w:lineRule="auto"/>
        <w:ind w:firstLine="720"/>
        <w:rPr>
          <w:rFonts w:asciiTheme="minorBidi" w:hAnsiTheme="minorBidi" w:cstheme="minorBidi"/>
          <w:sz w:val="24"/>
          <w:szCs w:val="24"/>
        </w:rPr>
      </w:pPr>
    </w:p>
    <w:p w14:paraId="29119ADC" w14:textId="4F64AAD6" w:rsidR="002979C9" w:rsidRPr="00915E4F" w:rsidRDefault="002979C9"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shd w:val="clear" w:color="auto" w:fill="FFFFFF"/>
        </w:rPr>
        <w:t>And it was so, when the days of their feasting were gone about, that Iyov sent and sanctified them, and rose up early in the morning, and offered burnt-offerings according to the nu</w:t>
      </w:r>
      <w:r w:rsidR="00C06807">
        <w:rPr>
          <w:rFonts w:asciiTheme="minorBidi" w:hAnsiTheme="minorBidi" w:cstheme="minorBidi"/>
          <w:sz w:val="24"/>
          <w:szCs w:val="24"/>
          <w:shd w:val="clear" w:color="auto" w:fill="FFFFFF"/>
        </w:rPr>
        <w:t xml:space="preserve">mber of them all; for Iyov </w:t>
      </w:r>
      <w:r w:rsidR="00C06807">
        <w:rPr>
          <w:rFonts w:asciiTheme="minorBidi" w:hAnsiTheme="minorBidi" w:cstheme="minorBidi"/>
          <w:sz w:val="24"/>
          <w:szCs w:val="24"/>
          <w:shd w:val="clear" w:color="auto" w:fill="FFFFFF"/>
        </w:rPr>
        <w:lastRenderedPageBreak/>
        <w:t>said,</w:t>
      </w:r>
      <w:r w:rsidRPr="00915E4F">
        <w:rPr>
          <w:rFonts w:asciiTheme="minorBidi" w:hAnsiTheme="minorBidi" w:cstheme="minorBidi"/>
          <w:sz w:val="24"/>
          <w:szCs w:val="24"/>
          <w:shd w:val="clear" w:color="auto" w:fill="FFFFFF"/>
        </w:rPr>
        <w:t xml:space="preserve"> </w:t>
      </w:r>
      <w:r w:rsidR="00C06807">
        <w:rPr>
          <w:rFonts w:asciiTheme="minorBidi" w:hAnsiTheme="minorBidi" w:cstheme="minorBidi"/>
          <w:sz w:val="24"/>
          <w:szCs w:val="24"/>
          <w:shd w:val="clear" w:color="auto" w:fill="FFFFFF"/>
        </w:rPr>
        <w:t>“</w:t>
      </w:r>
      <w:r w:rsidRPr="00915E4F">
        <w:rPr>
          <w:rFonts w:asciiTheme="minorBidi" w:hAnsiTheme="minorBidi" w:cstheme="minorBidi"/>
          <w:b/>
          <w:bCs/>
          <w:sz w:val="24"/>
          <w:szCs w:val="24"/>
          <w:shd w:val="clear" w:color="auto" w:fill="FFFFFF"/>
        </w:rPr>
        <w:t xml:space="preserve">It may be that my sons have sinned, and </w:t>
      </w:r>
      <w:r w:rsidR="00802E6A" w:rsidRPr="00915E4F">
        <w:rPr>
          <w:rFonts w:asciiTheme="minorBidi" w:hAnsiTheme="minorBidi" w:cstheme="minorBidi"/>
          <w:b/>
          <w:bCs/>
          <w:sz w:val="24"/>
          <w:szCs w:val="24"/>
          <w:shd w:val="clear" w:color="auto" w:fill="FFFFFF"/>
        </w:rPr>
        <w:t>cursed</w:t>
      </w:r>
      <w:r w:rsidRPr="00915E4F">
        <w:rPr>
          <w:rFonts w:asciiTheme="minorBidi" w:hAnsiTheme="minorBidi" w:cstheme="minorBidi"/>
          <w:b/>
          <w:bCs/>
          <w:sz w:val="24"/>
          <w:szCs w:val="24"/>
          <w:shd w:val="clear" w:color="auto" w:fill="FFFFFF"/>
        </w:rPr>
        <w:t xml:space="preserve"> God in their hearts.</w:t>
      </w:r>
      <w:r w:rsidR="00C06807">
        <w:rPr>
          <w:rFonts w:asciiTheme="minorBidi" w:hAnsiTheme="minorBidi" w:cstheme="minorBidi"/>
          <w:b/>
          <w:bCs/>
          <w:sz w:val="24"/>
          <w:szCs w:val="24"/>
          <w:shd w:val="clear" w:color="auto" w:fill="FFFFFF"/>
        </w:rPr>
        <w:t>”</w:t>
      </w:r>
      <w:r w:rsidRPr="00915E4F">
        <w:rPr>
          <w:rFonts w:asciiTheme="minorBidi" w:hAnsiTheme="minorBidi" w:cstheme="minorBidi"/>
          <w:sz w:val="24"/>
          <w:szCs w:val="24"/>
          <w:shd w:val="clear" w:color="auto" w:fill="FFFFFF"/>
        </w:rPr>
        <w:t xml:space="preserve"> Thus did Iyov continually. (</w:t>
      </w:r>
      <w:r w:rsidRPr="00915E4F">
        <w:rPr>
          <w:rFonts w:asciiTheme="minorBidi" w:hAnsiTheme="minorBidi" w:cstheme="minorBidi"/>
          <w:i/>
          <w:iCs/>
          <w:sz w:val="24"/>
          <w:szCs w:val="24"/>
        </w:rPr>
        <w:t>Iyov</w:t>
      </w:r>
      <w:r w:rsidRPr="00915E4F">
        <w:rPr>
          <w:rFonts w:asciiTheme="minorBidi" w:hAnsiTheme="minorBidi" w:cstheme="minorBidi"/>
          <w:sz w:val="24"/>
          <w:szCs w:val="24"/>
        </w:rPr>
        <w:t xml:space="preserve"> 1:5)</w:t>
      </w:r>
    </w:p>
    <w:p w14:paraId="7E605207" w14:textId="2C57881B" w:rsidR="00C5017F" w:rsidRPr="00915E4F" w:rsidRDefault="002979C9"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 </w:t>
      </w:r>
    </w:p>
    <w:p w14:paraId="5037C117" w14:textId="160B5F6A" w:rsidR="00C5017F" w:rsidRPr="00915E4F" w:rsidRDefault="00073E1C"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Satan attempts to cause Iyov to stumble precisely on this sin, which adhered to his family. Indeed, this is what Satan says to God:  </w:t>
      </w:r>
    </w:p>
    <w:p w14:paraId="7EE10712" w14:textId="77777777" w:rsidR="00073E1C" w:rsidRPr="00915E4F" w:rsidRDefault="00073E1C" w:rsidP="00E917BB">
      <w:pPr>
        <w:spacing w:line="240" w:lineRule="auto"/>
        <w:ind w:firstLine="720"/>
        <w:rPr>
          <w:rFonts w:asciiTheme="minorBidi" w:hAnsiTheme="minorBidi" w:cstheme="minorBidi"/>
          <w:sz w:val="24"/>
          <w:szCs w:val="24"/>
        </w:rPr>
      </w:pPr>
    </w:p>
    <w:p w14:paraId="26E3F832" w14:textId="72C6FECE" w:rsidR="00073E1C" w:rsidRPr="00915E4F" w:rsidRDefault="00073E1C" w:rsidP="00E917BB">
      <w:pPr>
        <w:pStyle w:val="BlockText"/>
        <w:spacing w:line="240" w:lineRule="auto"/>
        <w:ind w:left="720"/>
        <w:rPr>
          <w:rFonts w:asciiTheme="minorBidi" w:hAnsiTheme="minorBidi" w:cstheme="minorBidi"/>
          <w:sz w:val="24"/>
          <w:szCs w:val="24"/>
          <w:rtl/>
        </w:rPr>
      </w:pPr>
      <w:r w:rsidRPr="00915E4F">
        <w:rPr>
          <w:rFonts w:asciiTheme="minorBidi" w:hAnsiTheme="minorBidi" w:cstheme="minorBidi"/>
          <w:sz w:val="24"/>
          <w:szCs w:val="24"/>
          <w:shd w:val="clear" w:color="auto" w:fill="FFFFFF"/>
        </w:rPr>
        <w:t>But put forth Your hand</w:t>
      </w:r>
      <w:r w:rsidR="00C06807">
        <w:rPr>
          <w:rFonts w:asciiTheme="minorBidi" w:hAnsiTheme="minorBidi" w:cstheme="minorBidi"/>
          <w:sz w:val="24"/>
          <w:szCs w:val="24"/>
          <w:shd w:val="clear" w:color="auto" w:fill="FFFFFF"/>
        </w:rPr>
        <w:t xml:space="preserve"> now, and touch all that he has;</w:t>
      </w:r>
      <w:r w:rsidRPr="00915E4F">
        <w:rPr>
          <w:rFonts w:asciiTheme="minorBidi" w:hAnsiTheme="minorBidi" w:cstheme="minorBidi"/>
          <w:sz w:val="24"/>
          <w:szCs w:val="24"/>
          <w:shd w:val="clear" w:color="auto" w:fill="FFFFFF"/>
        </w:rPr>
        <w:t xml:space="preserve"> </w:t>
      </w:r>
      <w:r w:rsidRPr="00915E4F">
        <w:rPr>
          <w:rFonts w:asciiTheme="minorBidi" w:hAnsiTheme="minorBidi" w:cstheme="minorBidi"/>
          <w:b/>
          <w:bCs/>
          <w:sz w:val="24"/>
          <w:szCs w:val="24"/>
          <w:shd w:val="clear" w:color="auto" w:fill="FFFFFF"/>
        </w:rPr>
        <w:t xml:space="preserve">surely he will curse You to Your face. </w:t>
      </w:r>
      <w:r w:rsidRPr="00915E4F">
        <w:rPr>
          <w:rFonts w:asciiTheme="minorBidi" w:hAnsiTheme="minorBidi" w:cstheme="minorBidi"/>
          <w:sz w:val="24"/>
          <w:szCs w:val="24"/>
          <w:shd w:val="clear" w:color="auto" w:fill="FFFFFF"/>
        </w:rPr>
        <w:t>(</w:t>
      </w:r>
      <w:r w:rsidRPr="00915E4F">
        <w:rPr>
          <w:rFonts w:asciiTheme="minorBidi" w:hAnsiTheme="minorBidi" w:cstheme="minorBidi"/>
          <w:i/>
          <w:iCs/>
          <w:sz w:val="24"/>
          <w:szCs w:val="24"/>
          <w:shd w:val="clear" w:color="auto" w:fill="FFFFFF"/>
        </w:rPr>
        <w:t xml:space="preserve">Iyov </w:t>
      </w:r>
      <w:r w:rsidRPr="00915E4F">
        <w:rPr>
          <w:rFonts w:asciiTheme="minorBidi" w:hAnsiTheme="minorBidi" w:cstheme="minorBidi"/>
          <w:sz w:val="24"/>
          <w:szCs w:val="24"/>
          <w:shd w:val="clear" w:color="auto" w:fill="FFFFFF"/>
        </w:rPr>
        <w:t>1:11)</w:t>
      </w:r>
    </w:p>
    <w:p w14:paraId="7C56FAB2" w14:textId="77777777" w:rsidR="00073E1C" w:rsidRPr="00915E4F" w:rsidRDefault="00073E1C" w:rsidP="00E917BB">
      <w:pPr>
        <w:pStyle w:val="BlockText"/>
        <w:spacing w:line="240" w:lineRule="auto"/>
        <w:ind w:left="720"/>
        <w:rPr>
          <w:rFonts w:asciiTheme="minorBidi" w:hAnsiTheme="minorBidi" w:cstheme="minorBidi"/>
          <w:sz w:val="24"/>
          <w:szCs w:val="24"/>
        </w:rPr>
      </w:pPr>
    </w:p>
    <w:p w14:paraId="61937EB9" w14:textId="363076FC" w:rsidR="00073E1C" w:rsidRPr="00915E4F" w:rsidRDefault="00073E1C" w:rsidP="00E917BB">
      <w:pPr>
        <w:pStyle w:val="BlockText"/>
        <w:spacing w:line="240" w:lineRule="auto"/>
        <w:ind w:left="720"/>
        <w:rPr>
          <w:rFonts w:asciiTheme="minorBidi" w:hAnsiTheme="minorBidi" w:cstheme="minorBidi"/>
          <w:sz w:val="24"/>
          <w:szCs w:val="24"/>
        </w:rPr>
      </w:pPr>
      <w:r w:rsidRPr="00915E4F">
        <w:rPr>
          <w:rFonts w:asciiTheme="minorBidi" w:hAnsiTheme="minorBidi" w:cstheme="minorBidi"/>
          <w:sz w:val="24"/>
          <w:szCs w:val="24"/>
        </w:rPr>
        <w:t>But put forth Your hand now, a</w:t>
      </w:r>
      <w:r w:rsidR="00C06807">
        <w:rPr>
          <w:rFonts w:asciiTheme="minorBidi" w:hAnsiTheme="minorBidi" w:cstheme="minorBidi"/>
          <w:sz w:val="24"/>
          <w:szCs w:val="24"/>
        </w:rPr>
        <w:t>nd touch his bone and his flesh;</w:t>
      </w:r>
      <w:r w:rsidRPr="00915E4F">
        <w:rPr>
          <w:rFonts w:asciiTheme="minorBidi" w:hAnsiTheme="minorBidi" w:cstheme="minorBidi"/>
          <w:sz w:val="24"/>
          <w:szCs w:val="24"/>
        </w:rPr>
        <w:t xml:space="preserve"> surely </w:t>
      </w:r>
      <w:r w:rsidRPr="00915E4F">
        <w:rPr>
          <w:rFonts w:asciiTheme="minorBidi" w:hAnsiTheme="minorBidi" w:cstheme="minorBidi"/>
          <w:b/>
          <w:bCs/>
          <w:sz w:val="24"/>
          <w:szCs w:val="24"/>
        </w:rPr>
        <w:t>he will curse You to Your face.</w:t>
      </w:r>
      <w:r w:rsidRPr="00915E4F">
        <w:rPr>
          <w:rFonts w:asciiTheme="minorBidi" w:hAnsiTheme="minorBidi" w:cstheme="minorBidi"/>
          <w:sz w:val="24"/>
          <w:szCs w:val="24"/>
        </w:rPr>
        <w:t xml:space="preserve"> (</w:t>
      </w:r>
      <w:r w:rsidRPr="00915E4F">
        <w:rPr>
          <w:rFonts w:asciiTheme="minorBidi" w:hAnsiTheme="minorBidi" w:cstheme="minorBidi"/>
          <w:i/>
          <w:iCs/>
          <w:sz w:val="24"/>
          <w:szCs w:val="24"/>
        </w:rPr>
        <w:t xml:space="preserve">Iyov </w:t>
      </w:r>
      <w:r w:rsidRPr="00915E4F">
        <w:rPr>
          <w:rFonts w:asciiTheme="minorBidi" w:hAnsiTheme="minorBidi" w:cstheme="minorBidi"/>
          <w:sz w:val="24"/>
          <w:szCs w:val="24"/>
        </w:rPr>
        <w:t xml:space="preserve">2:5) </w:t>
      </w:r>
    </w:p>
    <w:p w14:paraId="01FBECD4" w14:textId="77777777" w:rsidR="00073E1C" w:rsidRPr="00915E4F" w:rsidRDefault="00073E1C" w:rsidP="00E917BB">
      <w:pPr>
        <w:pStyle w:val="BlockText"/>
        <w:spacing w:line="240" w:lineRule="auto"/>
        <w:ind w:left="720"/>
        <w:rPr>
          <w:rFonts w:asciiTheme="minorBidi" w:hAnsiTheme="minorBidi" w:cstheme="minorBidi"/>
          <w:sz w:val="24"/>
          <w:szCs w:val="24"/>
        </w:rPr>
      </w:pPr>
    </w:p>
    <w:p w14:paraId="1DDCEE84" w14:textId="5357E3C9" w:rsidR="00C5017F" w:rsidRPr="00915E4F" w:rsidRDefault="00073E1C"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At the </w:t>
      </w:r>
      <w:r w:rsidR="00802E6A" w:rsidRPr="00915E4F">
        <w:rPr>
          <w:rFonts w:asciiTheme="minorBidi" w:hAnsiTheme="minorBidi" w:cstheme="minorBidi"/>
          <w:sz w:val="24"/>
          <w:szCs w:val="24"/>
        </w:rPr>
        <w:t xml:space="preserve">time </w:t>
      </w:r>
      <w:r w:rsidRPr="00915E4F">
        <w:rPr>
          <w:rFonts w:asciiTheme="minorBidi" w:hAnsiTheme="minorBidi" w:cstheme="minorBidi"/>
          <w:sz w:val="24"/>
          <w:szCs w:val="24"/>
        </w:rPr>
        <w:t>of the great troubles that befell Iyov and his family, an argument developed between him and his wife:</w:t>
      </w:r>
    </w:p>
    <w:p w14:paraId="51C9881C" w14:textId="77777777" w:rsidR="00073E1C" w:rsidRPr="00915E4F" w:rsidRDefault="00073E1C" w:rsidP="00E917BB">
      <w:pPr>
        <w:spacing w:line="240" w:lineRule="auto"/>
        <w:ind w:firstLine="720"/>
        <w:rPr>
          <w:rFonts w:asciiTheme="minorBidi" w:hAnsiTheme="minorBidi" w:cstheme="minorBidi"/>
          <w:sz w:val="24"/>
          <w:szCs w:val="24"/>
        </w:rPr>
      </w:pPr>
    </w:p>
    <w:p w14:paraId="0DFBA824" w14:textId="0D61517A" w:rsidR="00F67585" w:rsidRPr="00915E4F" w:rsidRDefault="00C06807" w:rsidP="00E917BB">
      <w:pPr>
        <w:pStyle w:val="BlockText"/>
        <w:spacing w:line="240" w:lineRule="auto"/>
        <w:ind w:left="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Then his wife said to him,</w:t>
      </w:r>
      <w:r w:rsidR="00073E1C" w:rsidRPr="00915E4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073E1C" w:rsidRPr="00915E4F">
        <w:rPr>
          <w:rFonts w:asciiTheme="minorBidi" w:hAnsiTheme="minorBidi" w:cstheme="minorBidi"/>
          <w:sz w:val="24"/>
          <w:szCs w:val="24"/>
          <w:shd w:val="clear" w:color="auto" w:fill="FFFFFF"/>
        </w:rPr>
        <w:t xml:space="preserve">Do you still hold fast to your integrity? </w:t>
      </w:r>
      <w:r w:rsidR="00073E1C" w:rsidRPr="00915E4F">
        <w:rPr>
          <w:rFonts w:asciiTheme="minorBidi" w:hAnsiTheme="minorBidi" w:cstheme="minorBidi"/>
          <w:b/>
          <w:bCs/>
          <w:sz w:val="24"/>
          <w:szCs w:val="24"/>
          <w:shd w:val="clear" w:color="auto" w:fill="FFFFFF"/>
        </w:rPr>
        <w:t>Curse God,</w:t>
      </w:r>
      <w:r>
        <w:rPr>
          <w:rFonts w:asciiTheme="minorBidi" w:hAnsiTheme="minorBidi" w:cstheme="minorBidi"/>
          <w:sz w:val="24"/>
          <w:szCs w:val="24"/>
          <w:shd w:val="clear" w:color="auto" w:fill="FFFFFF"/>
        </w:rPr>
        <w:t xml:space="preserve"> and die!” But he said to her,</w:t>
      </w:r>
      <w:r w:rsidR="00073E1C" w:rsidRPr="00915E4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00073E1C" w:rsidRPr="00915E4F">
        <w:rPr>
          <w:rFonts w:asciiTheme="minorBidi" w:hAnsiTheme="minorBidi" w:cstheme="minorBidi"/>
          <w:sz w:val="24"/>
          <w:szCs w:val="24"/>
          <w:shd w:val="clear" w:color="auto" w:fill="FFFFFF"/>
        </w:rPr>
        <w:t>You speak as one of the impious women speaks</w:t>
      </w:r>
      <w:r w:rsidR="00F67585" w:rsidRPr="00915E4F">
        <w:rPr>
          <w:rFonts w:asciiTheme="minorBidi" w:hAnsiTheme="minorBidi" w:cstheme="minorBidi"/>
          <w:sz w:val="24"/>
          <w:szCs w:val="24"/>
          <w:shd w:val="clear" w:color="auto" w:fill="FFFFFF"/>
        </w:rPr>
        <w:t>. What? S</w:t>
      </w:r>
      <w:r w:rsidR="00073E1C" w:rsidRPr="00915E4F">
        <w:rPr>
          <w:rFonts w:asciiTheme="minorBidi" w:hAnsiTheme="minorBidi" w:cstheme="minorBidi"/>
          <w:sz w:val="24"/>
          <w:szCs w:val="24"/>
          <w:shd w:val="clear" w:color="auto" w:fill="FFFFFF"/>
        </w:rPr>
        <w:t>hall we receive good at the hand of God, and shall we not receive evil?</w:t>
      </w:r>
      <w:r>
        <w:rPr>
          <w:rFonts w:asciiTheme="minorBidi" w:hAnsiTheme="minorBidi" w:cstheme="minorBidi"/>
          <w:sz w:val="24"/>
          <w:szCs w:val="24"/>
          <w:shd w:val="clear" w:color="auto" w:fill="FFFFFF"/>
        </w:rPr>
        <w:t>”</w:t>
      </w:r>
      <w:r w:rsidR="00073E1C" w:rsidRPr="00915E4F">
        <w:rPr>
          <w:rFonts w:asciiTheme="minorBidi" w:hAnsiTheme="minorBidi" w:cstheme="minorBidi"/>
          <w:sz w:val="24"/>
          <w:szCs w:val="24"/>
          <w:shd w:val="clear" w:color="auto" w:fill="FFFFFF"/>
        </w:rPr>
        <w:t xml:space="preserve"> </w:t>
      </w:r>
      <w:r w:rsidR="00073E1C" w:rsidRPr="00915E4F">
        <w:rPr>
          <w:rFonts w:asciiTheme="minorBidi" w:hAnsiTheme="minorBidi" w:cstheme="minorBidi"/>
          <w:b/>
          <w:bCs/>
          <w:sz w:val="24"/>
          <w:szCs w:val="24"/>
          <w:shd w:val="clear" w:color="auto" w:fill="FFFFFF"/>
        </w:rPr>
        <w:t>For all this</w:t>
      </w:r>
      <w:r>
        <w:rPr>
          <w:rFonts w:asciiTheme="minorBidi" w:hAnsiTheme="minorBidi" w:cstheme="minorBidi"/>
          <w:b/>
          <w:bCs/>
          <w:sz w:val="24"/>
          <w:szCs w:val="24"/>
          <w:shd w:val="clear" w:color="auto" w:fill="FFFFFF"/>
        </w:rPr>
        <w:t>,</w:t>
      </w:r>
      <w:r w:rsidR="00073E1C" w:rsidRPr="00915E4F">
        <w:rPr>
          <w:rFonts w:asciiTheme="minorBidi" w:hAnsiTheme="minorBidi" w:cstheme="minorBidi"/>
          <w:b/>
          <w:bCs/>
          <w:sz w:val="24"/>
          <w:szCs w:val="24"/>
          <w:shd w:val="clear" w:color="auto" w:fill="FFFFFF"/>
        </w:rPr>
        <w:t xml:space="preserve"> Iyov did not sin with his lips.</w:t>
      </w:r>
      <w:r w:rsidR="00073E1C" w:rsidRPr="00915E4F">
        <w:rPr>
          <w:rFonts w:asciiTheme="minorBidi" w:hAnsiTheme="minorBidi" w:cstheme="minorBidi"/>
          <w:sz w:val="24"/>
          <w:szCs w:val="24"/>
          <w:shd w:val="clear" w:color="auto" w:fill="FFFFFF"/>
        </w:rPr>
        <w:t xml:space="preserve"> (</w:t>
      </w:r>
      <w:r w:rsidR="00073E1C" w:rsidRPr="00915E4F">
        <w:rPr>
          <w:rFonts w:asciiTheme="minorBidi" w:hAnsiTheme="minorBidi" w:cstheme="minorBidi"/>
          <w:i/>
          <w:iCs/>
          <w:sz w:val="24"/>
          <w:szCs w:val="24"/>
          <w:shd w:val="clear" w:color="auto" w:fill="FFFFFF"/>
        </w:rPr>
        <w:t xml:space="preserve">Iyov </w:t>
      </w:r>
      <w:r w:rsidR="00073E1C" w:rsidRPr="00915E4F">
        <w:rPr>
          <w:rFonts w:asciiTheme="minorBidi" w:hAnsiTheme="minorBidi" w:cstheme="minorBidi"/>
          <w:sz w:val="24"/>
          <w:szCs w:val="24"/>
          <w:shd w:val="clear" w:color="auto" w:fill="FFFFFF"/>
        </w:rPr>
        <w:t>2:9-10)</w:t>
      </w:r>
    </w:p>
    <w:p w14:paraId="3FB6F866" w14:textId="0A6E1492" w:rsidR="00C5017F" w:rsidRPr="00915E4F" w:rsidRDefault="00073E1C" w:rsidP="00E917BB">
      <w:pPr>
        <w:pStyle w:val="BlockText"/>
        <w:spacing w:line="240" w:lineRule="auto"/>
        <w:rPr>
          <w:rFonts w:asciiTheme="minorBidi" w:hAnsiTheme="minorBidi" w:cstheme="minorBidi"/>
          <w:sz w:val="24"/>
          <w:szCs w:val="24"/>
        </w:rPr>
      </w:pPr>
      <w:r w:rsidRPr="00915E4F">
        <w:rPr>
          <w:rFonts w:asciiTheme="minorBidi" w:hAnsiTheme="minorBidi" w:cstheme="minorBidi"/>
          <w:i/>
          <w:iCs/>
          <w:sz w:val="24"/>
          <w:szCs w:val="24"/>
          <w:shd w:val="clear" w:color="auto" w:fill="FFFFFF"/>
        </w:rPr>
        <w:t xml:space="preserve"> </w:t>
      </w:r>
    </w:p>
    <w:p w14:paraId="69643A1B" w14:textId="69D394F5" w:rsidR="00C5017F" w:rsidRPr="00915E4F" w:rsidRDefault="00F67585"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Iyov stands firm before hi</w:t>
      </w:r>
      <w:r w:rsidR="00C5017F" w:rsidRPr="00915E4F">
        <w:rPr>
          <w:rFonts w:asciiTheme="minorBidi" w:hAnsiTheme="minorBidi" w:cstheme="minorBidi"/>
          <w:sz w:val="24"/>
          <w:szCs w:val="24"/>
        </w:rPr>
        <w:t>s wife and does not s</w:t>
      </w:r>
      <w:r w:rsidRPr="00915E4F">
        <w:rPr>
          <w:rFonts w:asciiTheme="minorBidi" w:hAnsiTheme="minorBidi" w:cstheme="minorBidi"/>
          <w:sz w:val="24"/>
          <w:szCs w:val="24"/>
        </w:rPr>
        <w:t>in. However, he "curses his day.</w:t>
      </w:r>
      <w:r w:rsidR="00C5017F" w:rsidRPr="00915E4F">
        <w:rPr>
          <w:rFonts w:asciiTheme="minorBidi" w:hAnsiTheme="minorBidi" w:cstheme="minorBidi"/>
          <w:sz w:val="24"/>
          <w:szCs w:val="24"/>
        </w:rPr>
        <w:t xml:space="preserve">" </w:t>
      </w:r>
      <w:r w:rsidRPr="00915E4F">
        <w:rPr>
          <w:rFonts w:asciiTheme="minorBidi" w:hAnsiTheme="minorBidi" w:cstheme="minorBidi"/>
          <w:sz w:val="24"/>
          <w:szCs w:val="24"/>
        </w:rPr>
        <w:t>It would appear from his</w:t>
      </w:r>
      <w:r w:rsidR="00C5017F" w:rsidRPr="00915E4F">
        <w:rPr>
          <w:rFonts w:asciiTheme="minorBidi" w:hAnsiTheme="minorBidi" w:cstheme="minorBidi"/>
          <w:sz w:val="24"/>
          <w:szCs w:val="24"/>
        </w:rPr>
        <w:t xml:space="preserve"> words</w:t>
      </w:r>
      <w:r w:rsidRPr="00915E4F">
        <w:rPr>
          <w:rFonts w:asciiTheme="minorBidi" w:hAnsiTheme="minorBidi" w:cstheme="minorBidi"/>
          <w:sz w:val="24"/>
          <w:szCs w:val="24"/>
        </w:rPr>
        <w:t xml:space="preserve"> that he cursed not only his day, but also He who created that day. Either way, the issue of blessing-cursing is clearly a central issue in the book of </w:t>
      </w:r>
      <w:r w:rsidRPr="00915E4F">
        <w:rPr>
          <w:rFonts w:asciiTheme="minorBidi" w:hAnsiTheme="minorBidi" w:cstheme="minorBidi"/>
          <w:i/>
          <w:iCs/>
          <w:sz w:val="24"/>
          <w:szCs w:val="24"/>
        </w:rPr>
        <w:t>Iyov</w:t>
      </w:r>
      <w:r w:rsidRPr="00915E4F">
        <w:rPr>
          <w:rFonts w:asciiTheme="minorBidi" w:hAnsiTheme="minorBidi" w:cstheme="minorBidi"/>
          <w:sz w:val="24"/>
          <w:szCs w:val="24"/>
        </w:rPr>
        <w:t xml:space="preserve">, and it is certainly possible that it is from here that </w:t>
      </w:r>
      <w:r w:rsidRPr="00915E4F">
        <w:rPr>
          <w:rFonts w:asciiTheme="minorBidi" w:hAnsiTheme="minorBidi" w:cstheme="minorBidi"/>
          <w:i/>
          <w:iCs/>
          <w:sz w:val="24"/>
          <w:szCs w:val="24"/>
        </w:rPr>
        <w:t xml:space="preserve">Chazal </w:t>
      </w:r>
      <w:r w:rsidRPr="00915E4F">
        <w:rPr>
          <w:rFonts w:asciiTheme="minorBidi" w:hAnsiTheme="minorBidi" w:cstheme="minorBidi"/>
          <w:sz w:val="24"/>
          <w:szCs w:val="24"/>
        </w:rPr>
        <w:t xml:space="preserve">learned that cursing God is a Noachide prohibition. </w:t>
      </w:r>
    </w:p>
    <w:p w14:paraId="75065B6F" w14:textId="77777777" w:rsidR="00F67585" w:rsidRPr="00915E4F" w:rsidRDefault="00F67585" w:rsidP="00E917BB">
      <w:pPr>
        <w:spacing w:line="240" w:lineRule="auto"/>
        <w:ind w:firstLine="720"/>
        <w:rPr>
          <w:rFonts w:asciiTheme="minorBidi" w:hAnsiTheme="minorBidi" w:cstheme="minorBidi"/>
          <w:sz w:val="24"/>
          <w:szCs w:val="24"/>
        </w:rPr>
      </w:pPr>
    </w:p>
    <w:p w14:paraId="45160642" w14:textId="301058C1" w:rsidR="00C5017F" w:rsidRPr="00915E4F" w:rsidRDefault="00C5017F" w:rsidP="00E917BB">
      <w:pPr>
        <w:spacing w:line="240" w:lineRule="auto"/>
        <w:ind w:firstLine="720"/>
        <w:rPr>
          <w:rFonts w:asciiTheme="minorBidi" w:hAnsiTheme="minorBidi" w:cstheme="minorBidi"/>
          <w:sz w:val="24"/>
          <w:szCs w:val="24"/>
        </w:rPr>
      </w:pPr>
      <w:r w:rsidRPr="00915E4F">
        <w:rPr>
          <w:rFonts w:asciiTheme="minorBidi" w:hAnsiTheme="minorBidi" w:cstheme="minorBidi"/>
          <w:sz w:val="24"/>
          <w:szCs w:val="24"/>
        </w:rPr>
        <w:t xml:space="preserve">We have found, then, </w:t>
      </w:r>
      <w:r w:rsidR="00F67585" w:rsidRPr="00915E4F">
        <w:rPr>
          <w:rFonts w:asciiTheme="minorBidi" w:hAnsiTheme="minorBidi" w:cstheme="minorBidi"/>
          <w:sz w:val="24"/>
          <w:szCs w:val="24"/>
        </w:rPr>
        <w:t xml:space="preserve">a biblical source for all seven </w:t>
      </w:r>
      <w:r w:rsidR="00F67585" w:rsidRPr="00915E4F">
        <w:rPr>
          <w:rFonts w:asciiTheme="minorBidi" w:hAnsiTheme="minorBidi" w:cstheme="minorBidi"/>
          <w:i/>
          <w:iCs/>
          <w:sz w:val="24"/>
          <w:szCs w:val="24"/>
        </w:rPr>
        <w:t xml:space="preserve">mitzvot </w:t>
      </w:r>
      <w:r w:rsidR="00F67585" w:rsidRPr="00915E4F">
        <w:rPr>
          <w:rFonts w:asciiTheme="minorBidi" w:hAnsiTheme="minorBidi" w:cstheme="minorBidi"/>
          <w:sz w:val="24"/>
          <w:szCs w:val="24"/>
        </w:rPr>
        <w:t xml:space="preserve">that </w:t>
      </w:r>
      <w:r w:rsidR="00F67585" w:rsidRPr="00915E4F">
        <w:rPr>
          <w:rFonts w:asciiTheme="minorBidi" w:hAnsiTheme="minorBidi" w:cstheme="minorBidi"/>
          <w:i/>
          <w:iCs/>
          <w:sz w:val="24"/>
          <w:szCs w:val="24"/>
        </w:rPr>
        <w:t xml:space="preserve">Chazal </w:t>
      </w:r>
      <w:r w:rsidR="00F67585" w:rsidRPr="00915E4F">
        <w:rPr>
          <w:rFonts w:asciiTheme="minorBidi" w:hAnsiTheme="minorBidi" w:cstheme="minorBidi"/>
          <w:sz w:val="24"/>
          <w:szCs w:val="24"/>
        </w:rPr>
        <w:t xml:space="preserve">said are binding upon the descendants of Noach. </w:t>
      </w:r>
    </w:p>
    <w:p w14:paraId="7E29C19F" w14:textId="77777777" w:rsidR="00F67585" w:rsidRPr="00915E4F" w:rsidRDefault="00F67585" w:rsidP="00E917BB">
      <w:pPr>
        <w:spacing w:line="240" w:lineRule="auto"/>
        <w:ind w:firstLine="720"/>
        <w:rPr>
          <w:rFonts w:asciiTheme="minorBidi" w:hAnsiTheme="minorBidi" w:cstheme="minorBidi"/>
          <w:sz w:val="24"/>
          <w:szCs w:val="24"/>
        </w:rPr>
      </w:pPr>
    </w:p>
    <w:p w14:paraId="22F5E4FA" w14:textId="3D8EB651" w:rsidR="00F67585" w:rsidRPr="00915E4F" w:rsidRDefault="00802E6A" w:rsidP="00E917BB">
      <w:pPr>
        <w:spacing w:line="240" w:lineRule="auto"/>
        <w:rPr>
          <w:rFonts w:asciiTheme="minorBidi" w:hAnsiTheme="minorBidi" w:cstheme="minorBidi"/>
          <w:sz w:val="24"/>
          <w:szCs w:val="24"/>
        </w:rPr>
      </w:pPr>
      <w:r w:rsidRPr="00915E4F">
        <w:rPr>
          <w:rFonts w:asciiTheme="minorBidi" w:hAnsiTheme="minorBidi" w:cstheme="minorBidi"/>
          <w:sz w:val="24"/>
          <w:szCs w:val="24"/>
        </w:rPr>
        <w:t>(Translated by David Strauss)</w:t>
      </w:r>
    </w:p>
    <w:p w14:paraId="504EFC5F" w14:textId="13491871" w:rsidR="005C21A7" w:rsidRPr="00915E4F" w:rsidRDefault="005C21A7" w:rsidP="00E917BB">
      <w:pPr>
        <w:spacing w:line="240" w:lineRule="auto"/>
        <w:ind w:firstLine="720"/>
        <w:rPr>
          <w:rFonts w:asciiTheme="minorBidi" w:hAnsiTheme="minorBidi" w:cstheme="minorBidi"/>
          <w:sz w:val="24"/>
          <w:szCs w:val="24"/>
        </w:rPr>
      </w:pPr>
    </w:p>
    <w:sectPr w:rsidR="005C21A7" w:rsidRPr="00915E4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6EBB4" w14:textId="77777777" w:rsidR="00A13CB7" w:rsidRDefault="00A13CB7">
      <w:r>
        <w:separator/>
      </w:r>
    </w:p>
  </w:endnote>
  <w:endnote w:type="continuationSeparator" w:id="0">
    <w:p w14:paraId="2CF10F0F" w14:textId="77777777" w:rsidR="00A13CB7" w:rsidRDefault="00A1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00745"/>
      <w:docPartObj>
        <w:docPartGallery w:val="Page Numbers (Bottom of Page)"/>
        <w:docPartUnique/>
      </w:docPartObj>
    </w:sdtPr>
    <w:sdtEndPr>
      <w:rPr>
        <w:noProof/>
      </w:rPr>
    </w:sdtEndPr>
    <w:sdtContent>
      <w:p w14:paraId="63CA8160" w14:textId="1C283103" w:rsidR="00E917BB" w:rsidRDefault="00E917BB">
        <w:pPr>
          <w:pStyle w:val="Footer"/>
          <w:jc w:val="center"/>
        </w:pPr>
        <w:r>
          <w:fldChar w:fldCharType="begin"/>
        </w:r>
        <w:r>
          <w:instrText xml:space="preserve"> PAGE   \* MERGEFORMAT </w:instrText>
        </w:r>
        <w:r>
          <w:fldChar w:fldCharType="separate"/>
        </w:r>
        <w:r w:rsidR="0004541C">
          <w:rPr>
            <w:noProof/>
          </w:rPr>
          <w:t>1</w:t>
        </w:r>
        <w:r>
          <w:rPr>
            <w:noProof/>
          </w:rPr>
          <w:fldChar w:fldCharType="end"/>
        </w:r>
      </w:p>
    </w:sdtContent>
  </w:sdt>
  <w:p w14:paraId="631A7545" w14:textId="77777777" w:rsidR="00E917BB" w:rsidRDefault="00E91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80CB3" w14:textId="77777777" w:rsidR="00A13CB7" w:rsidRDefault="00A13CB7">
      <w:r>
        <w:separator/>
      </w:r>
    </w:p>
  </w:footnote>
  <w:footnote w:type="continuationSeparator" w:id="0">
    <w:p w14:paraId="7F4624B6" w14:textId="77777777" w:rsidR="00A13CB7" w:rsidRDefault="00A13CB7">
      <w:r>
        <w:continuationSeparator/>
      </w:r>
    </w:p>
  </w:footnote>
  <w:footnote w:id="1">
    <w:p w14:paraId="376531E0" w14:textId="20298B94" w:rsidR="00F67585" w:rsidRPr="00C06807" w:rsidRDefault="00F67585" w:rsidP="00E917BB">
      <w:pPr>
        <w:pStyle w:val="FootnoteText"/>
        <w:spacing w:line="240" w:lineRule="auto"/>
        <w:rPr>
          <w:rFonts w:asciiTheme="minorBidi" w:hAnsiTheme="minorBidi" w:cstheme="minorBidi"/>
        </w:rPr>
      </w:pPr>
      <w:r w:rsidRPr="00C06807">
        <w:rPr>
          <w:rStyle w:val="FootnoteReference"/>
          <w:rFonts w:asciiTheme="minorBidi" w:hAnsiTheme="minorBidi" w:cstheme="minorBidi"/>
        </w:rPr>
        <w:footnoteRef/>
      </w:r>
      <w:r w:rsidRPr="00C06807">
        <w:rPr>
          <w:rFonts w:asciiTheme="minorBidi" w:hAnsiTheme="minorBidi" w:cstheme="minorBidi"/>
        </w:rPr>
        <w:t xml:space="preserve"> Among the commentators, we find three different interpretations of the verse</w:t>
      </w:r>
      <w:r w:rsidR="00C06807" w:rsidRPr="00C06807">
        <w:rPr>
          <w:rFonts w:asciiTheme="minorBidi" w:hAnsiTheme="minorBidi" w:cstheme="minorBidi"/>
        </w:rPr>
        <w:t>,</w:t>
      </w:r>
      <w:r w:rsidRPr="00C06807">
        <w:rPr>
          <w:rFonts w:asciiTheme="minorBidi" w:hAnsiTheme="minorBidi" w:cstheme="minorBidi"/>
        </w:rPr>
        <w:t xml:space="preserve"> "For in the image of God </w:t>
      </w:r>
      <w:r w:rsidR="004A3DA2" w:rsidRPr="00C06807">
        <w:rPr>
          <w:rFonts w:asciiTheme="minorBidi" w:hAnsiTheme="minorBidi" w:cstheme="minorBidi"/>
        </w:rPr>
        <w:t>made He man" (</w:t>
      </w:r>
      <w:r w:rsidR="004A3DA2" w:rsidRPr="00C06807">
        <w:rPr>
          <w:rFonts w:asciiTheme="minorBidi" w:hAnsiTheme="minorBidi" w:cstheme="minorBidi"/>
          <w:i/>
          <w:iCs/>
        </w:rPr>
        <w:t xml:space="preserve">Bereishit </w:t>
      </w:r>
      <w:r w:rsidR="004A3DA2" w:rsidRPr="00C06807">
        <w:rPr>
          <w:rFonts w:asciiTheme="minorBidi" w:hAnsiTheme="minorBidi" w:cstheme="minorBidi"/>
        </w:rPr>
        <w:t xml:space="preserve">9:6). Some explain that in the image of God, He </w:t>
      </w:r>
      <w:r w:rsidR="00C06807" w:rsidRPr="00C06807">
        <w:rPr>
          <w:rFonts w:asciiTheme="minorBidi" w:hAnsiTheme="minorBidi" w:cstheme="minorBidi"/>
        </w:rPr>
        <w:t xml:space="preserve">made the murder victim – </w:t>
      </w:r>
      <w:r w:rsidR="004A3DA2" w:rsidRPr="00C06807">
        <w:rPr>
          <w:rFonts w:asciiTheme="minorBidi" w:hAnsiTheme="minorBidi" w:cstheme="minorBidi"/>
        </w:rPr>
        <w:t xml:space="preserve">and therefore there is an obligation to avenge his death. Others explain that in the image of God, He </w:t>
      </w:r>
      <w:r w:rsidR="00C06807" w:rsidRPr="00C06807">
        <w:rPr>
          <w:rFonts w:asciiTheme="minorBidi" w:hAnsiTheme="minorBidi" w:cstheme="minorBidi"/>
        </w:rPr>
        <w:t>made the murderer –</w:t>
      </w:r>
      <w:r w:rsidR="004A3DA2" w:rsidRPr="00C06807">
        <w:rPr>
          <w:rFonts w:asciiTheme="minorBidi" w:hAnsiTheme="minorBidi" w:cstheme="minorBidi"/>
        </w:rPr>
        <w:t xml:space="preserve"> and therefore he has free will and must be punished for his actions. Yet others explain </w:t>
      </w:r>
      <w:r w:rsidR="00C06807" w:rsidRPr="00C06807">
        <w:rPr>
          <w:rFonts w:asciiTheme="minorBidi" w:hAnsiTheme="minorBidi" w:cstheme="minorBidi"/>
        </w:rPr>
        <w:t>(</w:t>
      </w:r>
      <w:r w:rsidR="004A3DA2" w:rsidRPr="00C06807">
        <w:rPr>
          <w:rFonts w:asciiTheme="minorBidi" w:hAnsiTheme="minorBidi" w:cstheme="minorBidi"/>
        </w:rPr>
        <w:t xml:space="preserve">see </w:t>
      </w:r>
      <w:r w:rsidR="004A3DA2" w:rsidRPr="00C06807">
        <w:rPr>
          <w:rFonts w:asciiTheme="minorBidi" w:hAnsiTheme="minorBidi" w:cstheme="minorBidi"/>
          <w:i/>
          <w:iCs/>
        </w:rPr>
        <w:t>Chizkuni</w:t>
      </w:r>
      <w:r w:rsidR="004A3DA2" w:rsidRPr="00C06807">
        <w:rPr>
          <w:rFonts w:asciiTheme="minorBidi" w:hAnsiTheme="minorBidi" w:cstheme="minorBidi"/>
        </w:rPr>
        <w:t xml:space="preserve"> and </w:t>
      </w:r>
      <w:r w:rsidR="004A3DA2" w:rsidRPr="00C06807">
        <w:rPr>
          <w:rFonts w:asciiTheme="minorBidi" w:hAnsiTheme="minorBidi" w:cstheme="minorBidi"/>
          <w:i/>
          <w:iCs/>
        </w:rPr>
        <w:t>Meshekh Chokhma</w:t>
      </w:r>
      <w:r w:rsidR="004A3DA2" w:rsidRPr="00C06807">
        <w:rPr>
          <w:rFonts w:asciiTheme="minorBidi" w:hAnsiTheme="minorBidi" w:cstheme="minorBidi"/>
        </w:rPr>
        <w:t xml:space="preserve">) that in the image of God, </w:t>
      </w:r>
      <w:r w:rsidR="00C06807" w:rsidRPr="00C06807">
        <w:rPr>
          <w:rFonts w:asciiTheme="minorBidi" w:hAnsiTheme="minorBidi" w:cstheme="minorBidi"/>
        </w:rPr>
        <w:t xml:space="preserve">He </w:t>
      </w:r>
      <w:r w:rsidR="004A3DA2" w:rsidRPr="00C06807">
        <w:rPr>
          <w:rFonts w:asciiTheme="minorBidi" w:hAnsiTheme="minorBidi" w:cstheme="minorBidi"/>
        </w:rPr>
        <w:t>made the judge, who is authorized to judge others and even to impose the death penalty upon them.</w:t>
      </w:r>
      <w:r w:rsidR="00C06807" w:rsidRPr="00C06807">
        <w:rPr>
          <w:rFonts w:asciiTheme="minorBidi" w:hAnsiTheme="minorBidi" w:cstheme="minorBidi"/>
        </w:rPr>
        <w:t xml:space="preserve"> (This is the most novel explanation.) </w:t>
      </w:r>
      <w:r w:rsidR="004A3DA2" w:rsidRPr="00C06807">
        <w:rPr>
          <w:rFonts w:asciiTheme="minorBidi" w:hAnsiTheme="minorBidi" w:cstheme="minorBidi"/>
        </w:rPr>
        <w:t xml:space="preserve"> </w:t>
      </w:r>
    </w:p>
  </w:footnote>
  <w:footnote w:id="2">
    <w:p w14:paraId="104621D0" w14:textId="3EE94510" w:rsidR="00C06807" w:rsidRPr="00C06807" w:rsidRDefault="00C06807" w:rsidP="00E917BB">
      <w:pPr>
        <w:pStyle w:val="FootnoteText"/>
        <w:spacing w:line="240" w:lineRule="auto"/>
      </w:pPr>
      <w:r w:rsidRPr="00C06807">
        <w:rPr>
          <w:rStyle w:val="FootnoteReference"/>
        </w:rPr>
        <w:footnoteRef/>
      </w:r>
      <w:r w:rsidRPr="00C06807">
        <w:t xml:space="preserve"> </w:t>
      </w:r>
      <w:r w:rsidRPr="00C06807">
        <w:rPr>
          <w:rFonts w:asciiTheme="minorBidi" w:hAnsiTheme="minorBidi" w:cstheme="minorBidi"/>
        </w:rPr>
        <w:t xml:space="preserve"> The question of the time of the book of </w:t>
      </w:r>
      <w:r w:rsidRPr="00C06807">
        <w:rPr>
          <w:rFonts w:asciiTheme="minorBidi" w:hAnsiTheme="minorBidi" w:cstheme="minorBidi"/>
          <w:i/>
          <w:iCs/>
        </w:rPr>
        <w:t>Iyov</w:t>
      </w:r>
      <w:r w:rsidRPr="00C06807">
        <w:rPr>
          <w:rFonts w:asciiTheme="minorBidi" w:hAnsiTheme="minorBidi" w:cstheme="minorBidi"/>
        </w:rPr>
        <w:t xml:space="preserve"> is </w:t>
      </w:r>
      <w:r>
        <w:rPr>
          <w:rFonts w:asciiTheme="minorBidi" w:hAnsiTheme="minorBidi" w:cstheme="minorBidi"/>
        </w:rPr>
        <w:t>beyond the scope of our present discussion</w:t>
      </w:r>
      <w:r w:rsidRPr="00C06807">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5A9"/>
    <w:rsid w:val="00043BFB"/>
    <w:rsid w:val="00043C71"/>
    <w:rsid w:val="00043D96"/>
    <w:rsid w:val="0004497D"/>
    <w:rsid w:val="00045238"/>
    <w:rsid w:val="0004541C"/>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F3"/>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990"/>
    <w:rsid w:val="00167C79"/>
    <w:rsid w:val="00167D63"/>
    <w:rsid w:val="00167E7F"/>
    <w:rsid w:val="00170489"/>
    <w:rsid w:val="001710F4"/>
    <w:rsid w:val="0017224B"/>
    <w:rsid w:val="0017238B"/>
    <w:rsid w:val="001723E4"/>
    <w:rsid w:val="00173927"/>
    <w:rsid w:val="00173993"/>
    <w:rsid w:val="00175601"/>
    <w:rsid w:val="00175B2A"/>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B6D"/>
    <w:rsid w:val="00195D5B"/>
    <w:rsid w:val="00196852"/>
    <w:rsid w:val="001969FB"/>
    <w:rsid w:val="00197C89"/>
    <w:rsid w:val="001A0B95"/>
    <w:rsid w:val="001A0CD1"/>
    <w:rsid w:val="001A0E8F"/>
    <w:rsid w:val="001A1E6E"/>
    <w:rsid w:val="001A218D"/>
    <w:rsid w:val="001A2369"/>
    <w:rsid w:val="001A2664"/>
    <w:rsid w:val="001A2671"/>
    <w:rsid w:val="001A32FF"/>
    <w:rsid w:val="001A3A66"/>
    <w:rsid w:val="001A4431"/>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7D14"/>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6F7D"/>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1F5"/>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4D8C"/>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00A"/>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E2F"/>
    <w:rsid w:val="00550140"/>
    <w:rsid w:val="005504A0"/>
    <w:rsid w:val="00550B0C"/>
    <w:rsid w:val="005512E3"/>
    <w:rsid w:val="005515DD"/>
    <w:rsid w:val="0055291E"/>
    <w:rsid w:val="00552AD7"/>
    <w:rsid w:val="00552F8F"/>
    <w:rsid w:val="005533A9"/>
    <w:rsid w:val="0055404F"/>
    <w:rsid w:val="00554357"/>
    <w:rsid w:val="0055683D"/>
    <w:rsid w:val="00557498"/>
    <w:rsid w:val="005575E6"/>
    <w:rsid w:val="005576DB"/>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C8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590A"/>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2E6A"/>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34"/>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807"/>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98F"/>
    <w:rsid w:val="00D83D1C"/>
    <w:rsid w:val="00D8426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C91"/>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7029"/>
    <w:rsid w:val="00E874FF"/>
    <w:rsid w:val="00E90C38"/>
    <w:rsid w:val="00E90CEF"/>
    <w:rsid w:val="00E90DCC"/>
    <w:rsid w:val="00E90E82"/>
    <w:rsid w:val="00E91441"/>
    <w:rsid w:val="00E917BB"/>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2769-0699-4331-A05D-2528FDBD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7120</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2019-10-29T09:07:00Z</dcterms:created>
  <dcterms:modified xsi:type="dcterms:W3CDTF">2019-10-29T09:07:00Z</dcterms:modified>
</cp:coreProperties>
</file>