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663" w:rsidRPr="009464B8" w:rsidRDefault="005E493F" w:rsidP="002627BA">
      <w:pPr>
        <w:tabs>
          <w:tab w:val="right" w:pos="3060"/>
          <w:tab w:val="right" w:pos="9638"/>
        </w:tabs>
        <w:spacing w:line="240" w:lineRule="auto"/>
        <w:jc w:val="center"/>
        <w:rPr>
          <w:rFonts w:asciiTheme="minorBidi" w:hAnsiTheme="minorBidi" w:cstheme="minorBidi"/>
          <w:b/>
          <w:bCs/>
          <w:sz w:val="36"/>
          <w:szCs w:val="36"/>
          <w:rtl/>
        </w:rPr>
        <w:sectPr w:rsidR="00E87663" w:rsidRPr="009464B8">
          <w:headerReference w:type="default" r:id="rId8"/>
          <w:type w:val="continuous"/>
          <w:pgSz w:w="11906" w:h="16838"/>
          <w:pgMar w:top="1134" w:right="1134" w:bottom="964" w:left="1134" w:header="709" w:footer="709" w:gutter="0"/>
          <w:cols w:space="708" w:equalWidth="0">
            <w:col w:w="8972"/>
          </w:cols>
          <w:bidi/>
          <w:docGrid w:linePitch="360"/>
        </w:sectPr>
      </w:pPr>
      <w:r>
        <w:rPr>
          <w:rFonts w:asciiTheme="minorBidi" w:hAnsiTheme="minorBidi" w:cstheme="minorBidi" w:hint="cs"/>
          <w:b/>
          <w:bCs/>
          <w:sz w:val="36"/>
          <w:szCs w:val="36"/>
          <w:rtl/>
        </w:rPr>
        <w:t>ברית סיני וברית מואב</w:t>
      </w:r>
      <w:r w:rsidR="00D9650B">
        <w:rPr>
          <w:rFonts w:asciiTheme="minorBidi" w:hAnsiTheme="minorBidi" w:cstheme="minorBidi" w:hint="cs"/>
          <w:b/>
          <w:bCs/>
          <w:sz w:val="36"/>
          <w:szCs w:val="36"/>
          <w:rtl/>
        </w:rPr>
        <w:t xml:space="preserve"> </w:t>
      </w:r>
      <w:r w:rsidR="00B06015">
        <w:rPr>
          <w:rFonts w:asciiTheme="minorBidi" w:hAnsiTheme="minorBidi" w:cstheme="minorBidi"/>
          <w:b/>
          <w:bCs/>
          <w:sz w:val="36"/>
          <w:szCs w:val="36"/>
          <w:rtl/>
        </w:rPr>
        <w:t>–</w:t>
      </w:r>
      <w:r w:rsidR="00D9650B">
        <w:rPr>
          <w:rFonts w:asciiTheme="minorBidi" w:hAnsiTheme="minorBidi" w:cstheme="minorBidi" w:hint="cs"/>
          <w:b/>
          <w:bCs/>
          <w:sz w:val="36"/>
          <w:szCs w:val="36"/>
          <w:rtl/>
        </w:rPr>
        <w:t xml:space="preserve"> </w:t>
      </w:r>
      <w:r>
        <w:rPr>
          <w:rFonts w:asciiTheme="minorBidi" w:hAnsiTheme="minorBidi" w:cstheme="minorBidi" w:hint="cs"/>
          <w:b/>
          <w:bCs/>
          <w:sz w:val="36"/>
          <w:szCs w:val="36"/>
          <w:rtl/>
        </w:rPr>
        <w:t>מעמד הברית</w:t>
      </w:r>
      <w:r w:rsidR="00B06015">
        <w:rPr>
          <w:rFonts w:asciiTheme="minorBidi" w:hAnsiTheme="minorBidi" w:cstheme="minorBidi" w:hint="cs"/>
          <w:b/>
          <w:bCs/>
          <w:sz w:val="36"/>
          <w:szCs w:val="36"/>
          <w:rtl/>
        </w:rPr>
        <w:t xml:space="preserve"> (</w:t>
      </w:r>
      <w:r>
        <w:rPr>
          <w:rFonts w:asciiTheme="minorBidi" w:hAnsiTheme="minorBidi" w:cstheme="minorBidi" w:hint="cs"/>
          <w:b/>
          <w:bCs/>
          <w:sz w:val="36"/>
          <w:szCs w:val="36"/>
          <w:rtl/>
        </w:rPr>
        <w:t>ב</w:t>
      </w:r>
      <w:r w:rsidR="00B06015">
        <w:rPr>
          <w:rFonts w:asciiTheme="minorBidi" w:hAnsiTheme="minorBidi" w:cstheme="minorBidi" w:hint="cs"/>
          <w:b/>
          <w:bCs/>
          <w:sz w:val="36"/>
          <w:szCs w:val="36"/>
          <w:rtl/>
        </w:rPr>
        <w:t>)</w:t>
      </w:r>
    </w:p>
    <w:p w:rsidR="00F42B76" w:rsidRDefault="00F42B76" w:rsidP="00F42B76">
      <w:pPr>
        <w:pStyle w:val="NoSpacing1"/>
        <w:rPr>
          <w:rStyle w:val="affe"/>
          <w:rtl/>
        </w:rPr>
      </w:pPr>
    </w:p>
    <w:p w:rsidR="00476B3F" w:rsidRPr="00F42B76" w:rsidRDefault="00476B3F" w:rsidP="00502D7B">
      <w:pPr>
        <w:pStyle w:val="NoSpacing1"/>
        <w:tabs>
          <w:tab w:val="left" w:pos="367"/>
          <w:tab w:val="right" w:pos="4620"/>
        </w:tabs>
        <w:spacing w:before="0" w:line="280" w:lineRule="exact"/>
        <w:rPr>
          <w:rStyle w:val="affe"/>
          <w:b/>
          <w:bCs/>
          <w:rtl/>
        </w:rPr>
      </w:pPr>
      <w:r w:rsidRPr="00F42B76">
        <w:rPr>
          <w:rStyle w:val="affe"/>
          <w:b/>
          <w:bCs/>
          <w:rtl/>
        </w:rPr>
        <w:t>מעמד הברית וחטיבת המצוות</w:t>
      </w:r>
    </w:p>
    <w:p w:rsidR="00476B3F" w:rsidRPr="00476B3F" w:rsidRDefault="00476B3F" w:rsidP="00502D7B">
      <w:pPr>
        <w:tabs>
          <w:tab w:val="left" w:pos="367"/>
          <w:tab w:val="right" w:pos="3060"/>
          <w:tab w:val="right" w:pos="4620"/>
          <w:tab w:val="right" w:pos="9638"/>
        </w:tabs>
        <w:rPr>
          <w:sz w:val="24"/>
          <w:szCs w:val="24"/>
          <w:rtl/>
        </w:rPr>
      </w:pPr>
      <w:r w:rsidRPr="00476B3F">
        <w:rPr>
          <w:rFonts w:hint="cs"/>
          <w:sz w:val="24"/>
          <w:szCs w:val="24"/>
          <w:rtl/>
        </w:rPr>
        <w:t>פרקי המצוות של ספר דברים ממוקמים בתוך המסגרת הברורה של הציווי על כריתת הברית: "הברכה והקללה" בהר גריזים ובהר עיבל. כפי שראינו בסוף השיעור הראשון, הצעת הברית מופיעה בקיצור בתחילת פרשת ראה: "</w:t>
      </w:r>
      <w:r w:rsidR="0039222D" w:rsidRPr="0039222D">
        <w:rPr>
          <w:sz w:val="24"/>
          <w:szCs w:val="24"/>
          <w:rtl/>
        </w:rPr>
        <w:t>רְאֵה אָנֹכִי נֹתֵן לִפְנֵ</w:t>
      </w:r>
      <w:r w:rsidR="0039222D">
        <w:rPr>
          <w:sz w:val="24"/>
          <w:szCs w:val="24"/>
          <w:rtl/>
        </w:rPr>
        <w:t>יכֶם הַיּוֹם בְּרָכָה וּקְלָלָה</w:t>
      </w:r>
      <w:r w:rsidRPr="00476B3F">
        <w:rPr>
          <w:rFonts w:hint="cs"/>
          <w:sz w:val="24"/>
          <w:szCs w:val="24"/>
          <w:rtl/>
        </w:rPr>
        <w:t xml:space="preserve">" </w:t>
      </w:r>
      <w:r w:rsidR="0039222D">
        <w:rPr>
          <w:rFonts w:hint="cs"/>
          <w:szCs w:val="20"/>
          <w:rtl/>
        </w:rPr>
        <w:t>(דברים י"א</w:t>
      </w:r>
      <w:r w:rsidRPr="00B507CB">
        <w:rPr>
          <w:rFonts w:hint="cs"/>
          <w:szCs w:val="20"/>
          <w:rtl/>
        </w:rPr>
        <w:t>, כ"ו)</w:t>
      </w:r>
      <w:r w:rsidRPr="00476B3F">
        <w:rPr>
          <w:rFonts w:hint="cs"/>
          <w:sz w:val="24"/>
          <w:szCs w:val="24"/>
          <w:rtl/>
        </w:rPr>
        <w:t xml:space="preserve">, שם היא פותחת את פרקי המצוות, ושוב היא מופיעה יחד עם פירוט סדרי הברית ותכניה באריכות רבה בסיום פרקי המצוות, בפרשת כי תבוא (דברים כ"ז-כ"ח). </w:t>
      </w:r>
    </w:p>
    <w:p w:rsidR="00476B3F" w:rsidRPr="00476B3F" w:rsidRDefault="00476B3F" w:rsidP="00502D7B">
      <w:pPr>
        <w:tabs>
          <w:tab w:val="left" w:pos="367"/>
          <w:tab w:val="right" w:pos="3060"/>
          <w:tab w:val="right" w:pos="4620"/>
          <w:tab w:val="right" w:pos="9638"/>
        </w:tabs>
        <w:rPr>
          <w:sz w:val="24"/>
          <w:szCs w:val="24"/>
          <w:rtl/>
        </w:rPr>
      </w:pPr>
      <w:r w:rsidRPr="00476B3F">
        <w:rPr>
          <w:rFonts w:hint="cs"/>
          <w:sz w:val="24"/>
          <w:szCs w:val="24"/>
          <w:rtl/>
        </w:rPr>
        <w:t xml:space="preserve">נראה שמעמד הברית ותכניה אמורים להביא לידי ביטוי את העקרונות הדתיים והמוסריים המשתקפים בחוקים ובמשפטים עליהם נצטווה עם ישראל, אלה המהווים את גוף הברית. את עיוננו בחטיבת המצוות של ספר דברים נתחיל, אם כן, בלימוד פרשת הברית בהר גריזים ובהר עיבל. </w:t>
      </w:r>
    </w:p>
    <w:p w:rsidR="00476B3F" w:rsidRPr="00476B3F" w:rsidRDefault="00476B3F" w:rsidP="00502D7B">
      <w:pPr>
        <w:tabs>
          <w:tab w:val="left" w:pos="367"/>
          <w:tab w:val="right" w:pos="3060"/>
          <w:tab w:val="right" w:pos="4620"/>
          <w:tab w:val="right" w:pos="9638"/>
        </w:tabs>
        <w:rPr>
          <w:sz w:val="24"/>
          <w:szCs w:val="24"/>
          <w:rtl/>
        </w:rPr>
      </w:pPr>
      <w:r w:rsidRPr="00476B3F">
        <w:rPr>
          <w:rFonts w:hint="cs"/>
          <w:sz w:val="24"/>
          <w:szCs w:val="24"/>
          <w:rtl/>
        </w:rPr>
        <w:t xml:space="preserve">כמו את ספר דברים כולו, גם את פרקי הברית של הספר יש ללמוד ולהבין על רקע תיאור הברית שבספרי התורה הקודמים. כבר נכרתה ברית בין ה' ועמו במעמד הר סיני, וברית זו שבספר דברים, שמשה מצווה לכרות אותה בשכם, היא הברית השנייה ולא הראשונה. לו הייתה הברית של ספר דברים דומה במרכיביה ובתכניה לברית הראשונה, היינו יכולים לשער שתכלית הברית השנייה היא חיזוק ואישור של הראשונה. באופן הזה אנו מוצאים לא פעם שמנהיגי ישראל אוספים את העם כדי לחדש ברית קיימת, כגון: יאשיהו, עזרא ונחמיה ועוד. </w:t>
      </w:r>
    </w:p>
    <w:p w:rsidR="00476B3F" w:rsidRPr="00476B3F" w:rsidRDefault="00476B3F" w:rsidP="00502D7B">
      <w:pPr>
        <w:tabs>
          <w:tab w:val="left" w:pos="367"/>
          <w:tab w:val="right" w:pos="3060"/>
          <w:tab w:val="right" w:pos="4620"/>
          <w:tab w:val="right" w:pos="9638"/>
        </w:tabs>
        <w:rPr>
          <w:sz w:val="24"/>
          <w:szCs w:val="24"/>
          <w:rtl/>
        </w:rPr>
      </w:pPr>
      <w:r w:rsidRPr="00476B3F">
        <w:rPr>
          <w:rFonts w:hint="cs"/>
          <w:sz w:val="24"/>
          <w:szCs w:val="24"/>
          <w:rtl/>
        </w:rPr>
        <w:t xml:space="preserve">אמנם, דומה שלא נוכל לראות את הברית השנייה כחזרה בלבד על הראשונה, שכן למרות קווי הדמיון שביניהן, היא שונה מקודמתה הן מבחינת פרטי טקס הברית, הן מבחינת הברכות והקללות הבאות בסופה. לו הייתה זו חזרה לשם חיזוק ואישור בלבד, כדי לבסס את הברית עבור הדור השני של יוצאי מצרים, או בגלל הכניסה לארץ, היה ניתן לחזור בקצרה על מאפייני הברית, כפי שהופיעו כבר בספרים שמות-ויקרא. זאת ועוד, לו הייתה הברית מוצדקת רק על ידי הנסיבות בשעתן, לא היה צורך בפירוט נרחב שלה בספר דברים. </w:t>
      </w:r>
    </w:p>
    <w:p w:rsidR="00476B3F" w:rsidRPr="00476B3F" w:rsidRDefault="00476B3F" w:rsidP="00502D7B">
      <w:pPr>
        <w:tabs>
          <w:tab w:val="left" w:pos="367"/>
          <w:tab w:val="right" w:pos="3060"/>
          <w:tab w:val="right" w:pos="4620"/>
          <w:tab w:val="right" w:pos="9638"/>
        </w:tabs>
        <w:rPr>
          <w:sz w:val="24"/>
          <w:szCs w:val="24"/>
          <w:rtl/>
        </w:rPr>
      </w:pPr>
      <w:r w:rsidRPr="00476B3F">
        <w:rPr>
          <w:rFonts w:hint="cs"/>
          <w:sz w:val="24"/>
          <w:szCs w:val="24"/>
          <w:rtl/>
        </w:rPr>
        <w:t xml:space="preserve">נראה, אם כן, שאת הברית השנייה, הברית </w:t>
      </w:r>
      <w:proofErr w:type="spellStart"/>
      <w:r w:rsidRPr="00476B3F">
        <w:rPr>
          <w:rFonts w:hint="cs"/>
          <w:sz w:val="24"/>
          <w:szCs w:val="24"/>
          <w:rtl/>
        </w:rPr>
        <w:t>שנצטוו</w:t>
      </w:r>
      <w:proofErr w:type="spellEnd"/>
      <w:r w:rsidRPr="00476B3F">
        <w:rPr>
          <w:rFonts w:hint="cs"/>
          <w:sz w:val="24"/>
          <w:szCs w:val="24"/>
          <w:rtl/>
        </w:rPr>
        <w:t xml:space="preserve"> בערבות מואב לכרות בשכם, יש להבין בפני עצמה, מתוך העקרונות הפנימיים שלה, ותוך הקבלה והשוואה לברית הראשונה בסיני. בעיוננו נבקש להתמודד עם השאלות הבאות: </w:t>
      </w:r>
    </w:p>
    <w:p w:rsidR="00476B3F" w:rsidRPr="00476B3F" w:rsidRDefault="00476B3F" w:rsidP="00502D7B">
      <w:pPr>
        <w:pStyle w:val="aff0"/>
        <w:numPr>
          <w:ilvl w:val="0"/>
          <w:numId w:val="35"/>
        </w:numPr>
        <w:tabs>
          <w:tab w:val="left" w:pos="367"/>
          <w:tab w:val="right" w:pos="4620"/>
          <w:tab w:val="right" w:pos="9638"/>
        </w:tabs>
        <w:ind w:left="0" w:firstLine="0"/>
        <w:contextualSpacing/>
        <w:rPr>
          <w:sz w:val="24"/>
          <w:szCs w:val="24"/>
        </w:rPr>
      </w:pPr>
      <w:r w:rsidRPr="00476B3F">
        <w:rPr>
          <w:rFonts w:hint="cs"/>
          <w:sz w:val="24"/>
          <w:szCs w:val="24"/>
          <w:rtl/>
        </w:rPr>
        <w:t xml:space="preserve">מדוע יש צורך בשתי בריתות כדי לכונן מערכת יחסים אחת? הרי גם ברית סיני וגם ברית ערבות מואב מכוננות את מערכת היחסים הקבועה בין עם ישראל </w:t>
      </w:r>
      <w:r w:rsidR="00C17F7B">
        <w:rPr>
          <w:sz w:val="24"/>
          <w:szCs w:val="24"/>
          <w:rtl/>
        </w:rPr>
        <w:br/>
      </w:r>
      <w:r w:rsidRPr="00476B3F">
        <w:rPr>
          <w:rFonts w:hint="cs"/>
          <w:sz w:val="24"/>
          <w:szCs w:val="24"/>
          <w:rtl/>
        </w:rPr>
        <w:t>לא-</w:t>
      </w:r>
      <w:proofErr w:type="spellStart"/>
      <w:r w:rsidRPr="00476B3F">
        <w:rPr>
          <w:rFonts w:hint="cs"/>
          <w:sz w:val="24"/>
          <w:szCs w:val="24"/>
          <w:rtl/>
        </w:rPr>
        <w:t>לוהיו</w:t>
      </w:r>
      <w:proofErr w:type="spellEnd"/>
      <w:r w:rsidRPr="00476B3F">
        <w:rPr>
          <w:rFonts w:hint="cs"/>
          <w:sz w:val="24"/>
          <w:szCs w:val="24"/>
          <w:rtl/>
        </w:rPr>
        <w:t xml:space="preserve">. כשאיש ואשה נישאים, יש ביניהם ברית אחת. כשעמים משלימים, הם כורתים ברית אחת, וכן כיו"ב. והנה, כאן, שתי בריתות, וכאמור, התכנים חלקם משותפים אך חלקם שונים ומובחנים. </w:t>
      </w:r>
    </w:p>
    <w:p w:rsidR="00476B3F" w:rsidRPr="00476B3F" w:rsidRDefault="00476B3F" w:rsidP="00502D7B">
      <w:pPr>
        <w:pStyle w:val="aff0"/>
        <w:numPr>
          <w:ilvl w:val="0"/>
          <w:numId w:val="35"/>
        </w:numPr>
        <w:tabs>
          <w:tab w:val="left" w:pos="367"/>
          <w:tab w:val="right" w:pos="4620"/>
          <w:tab w:val="right" w:pos="9638"/>
        </w:tabs>
        <w:ind w:left="0" w:firstLine="0"/>
        <w:contextualSpacing/>
        <w:rPr>
          <w:sz w:val="24"/>
          <w:szCs w:val="24"/>
        </w:rPr>
      </w:pPr>
      <w:r w:rsidRPr="00476B3F">
        <w:rPr>
          <w:rFonts w:hint="cs"/>
          <w:sz w:val="24"/>
          <w:szCs w:val="24"/>
          <w:rtl/>
        </w:rPr>
        <w:t xml:space="preserve">מה הגורם לתכניה המיוחדים של ברית ערבות מואב? האם ניתן להבין מתוך פרטי הברית את העקרונות המיוחדים שלה, מתוכם מוגדרת זיקת הנצח בין עם ישראל לקב"ה? </w:t>
      </w:r>
    </w:p>
    <w:p w:rsidR="00476B3F" w:rsidRPr="00476B3F" w:rsidRDefault="00476B3F" w:rsidP="00502D7B">
      <w:pPr>
        <w:pStyle w:val="aff0"/>
        <w:numPr>
          <w:ilvl w:val="0"/>
          <w:numId w:val="35"/>
        </w:numPr>
        <w:tabs>
          <w:tab w:val="left" w:pos="367"/>
          <w:tab w:val="right" w:pos="4620"/>
          <w:tab w:val="right" w:pos="9638"/>
        </w:tabs>
        <w:ind w:left="0" w:firstLine="0"/>
        <w:contextualSpacing/>
        <w:rPr>
          <w:sz w:val="24"/>
          <w:szCs w:val="24"/>
        </w:rPr>
      </w:pPr>
      <w:r w:rsidRPr="00476B3F">
        <w:rPr>
          <w:rFonts w:hint="cs"/>
          <w:sz w:val="24"/>
          <w:szCs w:val="24"/>
          <w:rtl/>
        </w:rPr>
        <w:t xml:space="preserve">ולבסוף, שאלה שנוגעת להבנת המסגרת של ברית ערבות מואב: ברית זו מצווה עליה משה כאן, בספר דברים, בשעה שחנו ישראל בערבות מואב. אך היעד של הברית הוא שכם: הר גריזים והר עיבל. האם זו ברית ערבות מואב או ברית שכם? בלשון פרסונלית: האם זו ברית של משה רבנו או של יהושע? או בסגנון מעט שונה: האם זו ברית הנכרתת בשלהי תקופת נדודי המדבר, או שזו ברית בארץ ישראל, ושמא ברית של ארץ ישראל? </w:t>
      </w:r>
    </w:p>
    <w:p w:rsidR="00F42B76" w:rsidRDefault="00476B3F" w:rsidP="00502D7B">
      <w:pPr>
        <w:tabs>
          <w:tab w:val="left" w:pos="367"/>
          <w:tab w:val="right" w:pos="3060"/>
          <w:tab w:val="right" w:pos="4620"/>
          <w:tab w:val="right" w:pos="9638"/>
        </w:tabs>
        <w:rPr>
          <w:sz w:val="24"/>
          <w:szCs w:val="24"/>
          <w:rtl/>
        </w:rPr>
      </w:pPr>
      <w:r w:rsidRPr="00476B3F">
        <w:rPr>
          <w:rFonts w:hint="cs"/>
          <w:sz w:val="24"/>
          <w:szCs w:val="24"/>
          <w:rtl/>
        </w:rPr>
        <w:t xml:space="preserve">ננסה להשיב על שאלות אלה מתוך עיון מדוקדק בפרקי הברית. </w:t>
      </w:r>
    </w:p>
    <w:p w:rsidR="00F42B76" w:rsidRDefault="00F42B76" w:rsidP="00502D7B">
      <w:pPr>
        <w:tabs>
          <w:tab w:val="left" w:pos="367"/>
          <w:tab w:val="right" w:pos="3060"/>
          <w:tab w:val="right" w:pos="4620"/>
          <w:tab w:val="right" w:pos="9638"/>
        </w:tabs>
        <w:rPr>
          <w:sz w:val="24"/>
          <w:szCs w:val="24"/>
          <w:rtl/>
        </w:rPr>
      </w:pPr>
    </w:p>
    <w:p w:rsidR="00476B3F" w:rsidRPr="00F42B76" w:rsidRDefault="00476B3F" w:rsidP="00502D7B">
      <w:pPr>
        <w:tabs>
          <w:tab w:val="left" w:pos="367"/>
          <w:tab w:val="right" w:pos="3060"/>
          <w:tab w:val="right" w:pos="4620"/>
          <w:tab w:val="right" w:pos="9638"/>
        </w:tabs>
        <w:jc w:val="center"/>
        <w:rPr>
          <w:rFonts w:asciiTheme="minorBidi" w:hAnsiTheme="minorBidi" w:cstheme="minorBidi"/>
          <w:b/>
          <w:bCs/>
          <w:sz w:val="24"/>
          <w:szCs w:val="24"/>
          <w:rtl/>
        </w:rPr>
      </w:pPr>
      <w:r w:rsidRPr="00F42B76">
        <w:rPr>
          <w:rFonts w:asciiTheme="minorBidi" w:hAnsiTheme="minorBidi" w:cstheme="minorBidi"/>
          <w:b/>
          <w:bCs/>
          <w:sz w:val="24"/>
          <w:szCs w:val="24"/>
          <w:rtl/>
        </w:rPr>
        <w:t>מעמד הברית בסיני ובערבות מואב – הצעת הברית</w:t>
      </w:r>
    </w:p>
    <w:p w:rsidR="00476B3F" w:rsidRPr="00476B3F" w:rsidRDefault="00476B3F" w:rsidP="00502D7B">
      <w:pPr>
        <w:tabs>
          <w:tab w:val="left" w:pos="367"/>
          <w:tab w:val="right" w:pos="3060"/>
          <w:tab w:val="right" w:pos="4620"/>
          <w:tab w:val="right" w:pos="9638"/>
        </w:tabs>
        <w:rPr>
          <w:sz w:val="24"/>
          <w:szCs w:val="24"/>
          <w:rtl/>
        </w:rPr>
      </w:pPr>
      <w:r w:rsidRPr="00476B3F">
        <w:rPr>
          <w:rFonts w:hint="cs"/>
          <w:sz w:val="24"/>
          <w:szCs w:val="24"/>
          <w:rtl/>
        </w:rPr>
        <w:t xml:space="preserve">בשתי הבריתות, זו שבסיני וזו שבערבות במואב, ניתן להבחין בארבעה שלבים בהצגת הברית: </w:t>
      </w:r>
    </w:p>
    <w:p w:rsidR="00476B3F" w:rsidRPr="00476B3F" w:rsidRDefault="00476B3F" w:rsidP="00502D7B">
      <w:pPr>
        <w:pStyle w:val="aff0"/>
        <w:numPr>
          <w:ilvl w:val="0"/>
          <w:numId w:val="33"/>
        </w:numPr>
        <w:tabs>
          <w:tab w:val="left" w:pos="367"/>
          <w:tab w:val="right" w:pos="4620"/>
          <w:tab w:val="right" w:pos="9638"/>
        </w:tabs>
        <w:autoSpaceDE/>
        <w:autoSpaceDN/>
        <w:ind w:left="0" w:firstLine="0"/>
        <w:contextualSpacing/>
        <w:jc w:val="left"/>
        <w:rPr>
          <w:sz w:val="24"/>
          <w:szCs w:val="24"/>
          <w:rtl/>
        </w:rPr>
      </w:pPr>
      <w:r w:rsidRPr="00476B3F">
        <w:rPr>
          <w:rFonts w:hint="cs"/>
          <w:sz w:val="24"/>
          <w:szCs w:val="24"/>
          <w:rtl/>
        </w:rPr>
        <w:t xml:space="preserve">הצעת הברית </w:t>
      </w:r>
      <w:r w:rsidRPr="00476B3F">
        <w:rPr>
          <w:sz w:val="24"/>
          <w:szCs w:val="24"/>
          <w:rtl/>
        </w:rPr>
        <w:t>–</w:t>
      </w:r>
      <w:r w:rsidRPr="00476B3F">
        <w:rPr>
          <w:rFonts w:hint="cs"/>
          <w:sz w:val="24"/>
          <w:szCs w:val="24"/>
          <w:rtl/>
        </w:rPr>
        <w:t xml:space="preserve"> הכוללת את הפניה של ה' לעם ואת תשובתו. </w:t>
      </w:r>
    </w:p>
    <w:p w:rsidR="00476B3F" w:rsidRPr="00476B3F" w:rsidRDefault="00476B3F" w:rsidP="00502D7B">
      <w:pPr>
        <w:pStyle w:val="aff0"/>
        <w:numPr>
          <w:ilvl w:val="0"/>
          <w:numId w:val="33"/>
        </w:numPr>
        <w:tabs>
          <w:tab w:val="left" w:pos="367"/>
          <w:tab w:val="right" w:pos="4620"/>
          <w:tab w:val="right" w:pos="9638"/>
        </w:tabs>
        <w:autoSpaceDE/>
        <w:autoSpaceDN/>
        <w:ind w:left="0" w:firstLine="0"/>
        <w:contextualSpacing/>
        <w:jc w:val="left"/>
        <w:rPr>
          <w:sz w:val="24"/>
          <w:szCs w:val="24"/>
          <w:rtl/>
        </w:rPr>
      </w:pPr>
      <w:r w:rsidRPr="00476B3F">
        <w:rPr>
          <w:sz w:val="24"/>
          <w:szCs w:val="24"/>
          <w:rtl/>
        </w:rPr>
        <w:t>טקס הברית</w:t>
      </w:r>
      <w:r w:rsidRPr="00476B3F">
        <w:rPr>
          <w:rFonts w:hint="cs"/>
          <w:sz w:val="24"/>
          <w:szCs w:val="24"/>
          <w:rtl/>
        </w:rPr>
        <w:t xml:space="preserve"> </w:t>
      </w:r>
      <w:r w:rsidRPr="00476B3F">
        <w:rPr>
          <w:sz w:val="24"/>
          <w:szCs w:val="24"/>
          <w:rtl/>
        </w:rPr>
        <w:t>–</w:t>
      </w:r>
      <w:r w:rsidRPr="00476B3F">
        <w:rPr>
          <w:rFonts w:hint="cs"/>
          <w:sz w:val="24"/>
          <w:szCs w:val="24"/>
          <w:rtl/>
        </w:rPr>
        <w:t xml:space="preserve"> הכולל את הפעולות השונות הנעשות כחלק ממעמד הברית עצמו. </w:t>
      </w:r>
    </w:p>
    <w:p w:rsidR="00476B3F" w:rsidRPr="00476B3F" w:rsidRDefault="00476B3F" w:rsidP="00502D7B">
      <w:pPr>
        <w:pStyle w:val="aff0"/>
        <w:numPr>
          <w:ilvl w:val="0"/>
          <w:numId w:val="33"/>
        </w:numPr>
        <w:tabs>
          <w:tab w:val="left" w:pos="367"/>
          <w:tab w:val="right" w:pos="4620"/>
          <w:tab w:val="right" w:pos="9638"/>
        </w:tabs>
        <w:autoSpaceDE/>
        <w:autoSpaceDN/>
        <w:ind w:left="0" w:firstLine="0"/>
        <w:contextualSpacing/>
        <w:jc w:val="left"/>
        <w:rPr>
          <w:sz w:val="24"/>
          <w:szCs w:val="24"/>
          <w:rtl/>
        </w:rPr>
      </w:pPr>
      <w:r w:rsidRPr="00476B3F">
        <w:rPr>
          <w:sz w:val="24"/>
          <w:szCs w:val="24"/>
          <w:rtl/>
        </w:rPr>
        <w:t xml:space="preserve">גוף הברית – </w:t>
      </w:r>
      <w:r w:rsidRPr="00476B3F">
        <w:rPr>
          <w:rFonts w:hint="cs"/>
          <w:sz w:val="24"/>
          <w:szCs w:val="24"/>
          <w:rtl/>
        </w:rPr>
        <w:t>ה</w:t>
      </w:r>
      <w:r w:rsidRPr="00476B3F">
        <w:rPr>
          <w:sz w:val="24"/>
          <w:szCs w:val="24"/>
          <w:rtl/>
        </w:rPr>
        <w:t>ברכות ו</w:t>
      </w:r>
      <w:r w:rsidRPr="00476B3F">
        <w:rPr>
          <w:rFonts w:hint="cs"/>
          <w:sz w:val="24"/>
          <w:szCs w:val="24"/>
          <w:rtl/>
        </w:rPr>
        <w:t>ה</w:t>
      </w:r>
      <w:r w:rsidRPr="00476B3F">
        <w:rPr>
          <w:sz w:val="24"/>
          <w:szCs w:val="24"/>
          <w:rtl/>
        </w:rPr>
        <w:t>קללות</w:t>
      </w:r>
      <w:r w:rsidR="007F55B5">
        <w:rPr>
          <w:rFonts w:hint="cs"/>
          <w:sz w:val="24"/>
          <w:szCs w:val="24"/>
          <w:rtl/>
        </w:rPr>
        <w:t>.</w:t>
      </w:r>
    </w:p>
    <w:p w:rsidR="00476B3F" w:rsidRPr="00476B3F" w:rsidRDefault="00476B3F" w:rsidP="00502D7B">
      <w:pPr>
        <w:pStyle w:val="aff0"/>
        <w:numPr>
          <w:ilvl w:val="0"/>
          <w:numId w:val="33"/>
        </w:numPr>
        <w:tabs>
          <w:tab w:val="left" w:pos="367"/>
          <w:tab w:val="right" w:pos="4620"/>
          <w:tab w:val="right" w:pos="9638"/>
        </w:tabs>
        <w:autoSpaceDE/>
        <w:autoSpaceDN/>
        <w:ind w:left="0" w:firstLine="0"/>
        <w:contextualSpacing/>
        <w:jc w:val="left"/>
        <w:rPr>
          <w:sz w:val="24"/>
          <w:szCs w:val="24"/>
          <w:rtl/>
        </w:rPr>
      </w:pPr>
      <w:r w:rsidRPr="00476B3F">
        <w:rPr>
          <w:sz w:val="24"/>
          <w:szCs w:val="24"/>
          <w:rtl/>
        </w:rPr>
        <w:t>אחרית הברית (גאולה, תשובה וכדו</w:t>
      </w:r>
      <w:r w:rsidR="007F55B5">
        <w:rPr>
          <w:rFonts w:hint="cs"/>
          <w:sz w:val="24"/>
          <w:szCs w:val="24"/>
          <w:rtl/>
        </w:rPr>
        <w:t>מה</w:t>
      </w:r>
      <w:r w:rsidRPr="00476B3F">
        <w:rPr>
          <w:sz w:val="24"/>
          <w:szCs w:val="24"/>
          <w:rtl/>
        </w:rPr>
        <w:t>)</w:t>
      </w:r>
      <w:r w:rsidR="007F55B5">
        <w:rPr>
          <w:rFonts w:hint="cs"/>
          <w:sz w:val="24"/>
          <w:szCs w:val="24"/>
          <w:rtl/>
        </w:rPr>
        <w:t>.</w:t>
      </w:r>
    </w:p>
    <w:p w:rsidR="00476B3F" w:rsidRPr="00476B3F" w:rsidRDefault="00476B3F" w:rsidP="00502D7B">
      <w:pPr>
        <w:tabs>
          <w:tab w:val="left" w:pos="367"/>
          <w:tab w:val="right" w:pos="3060"/>
          <w:tab w:val="right" w:pos="4620"/>
          <w:tab w:val="right" w:pos="9638"/>
        </w:tabs>
        <w:rPr>
          <w:sz w:val="24"/>
          <w:szCs w:val="24"/>
          <w:rtl/>
        </w:rPr>
      </w:pPr>
      <w:r w:rsidRPr="00476B3F">
        <w:rPr>
          <w:rFonts w:hint="cs"/>
          <w:sz w:val="24"/>
          <w:szCs w:val="24"/>
          <w:rtl/>
        </w:rPr>
        <w:t xml:space="preserve">בשיעור זה נתמקד בשני השלבים הראשונים: הצעת הברית וטקס הברית, ובשיעור הבא נשלים </w:t>
      </w:r>
      <w:proofErr w:type="spellStart"/>
      <w:r w:rsidRPr="00476B3F">
        <w:rPr>
          <w:rFonts w:hint="cs"/>
          <w:sz w:val="24"/>
          <w:szCs w:val="24"/>
          <w:rtl/>
        </w:rPr>
        <w:t>בעז"ה</w:t>
      </w:r>
      <w:proofErr w:type="spellEnd"/>
      <w:r w:rsidRPr="00476B3F">
        <w:rPr>
          <w:rFonts w:hint="cs"/>
          <w:sz w:val="24"/>
          <w:szCs w:val="24"/>
          <w:rtl/>
        </w:rPr>
        <w:t xml:space="preserve"> את העיון בחלקים האחרים. כפי שנראה, </w:t>
      </w:r>
      <w:r w:rsidRPr="00476B3F">
        <w:rPr>
          <w:sz w:val="24"/>
          <w:szCs w:val="24"/>
          <w:rtl/>
        </w:rPr>
        <w:t>ההבדלים בין שתי הבריתות,</w:t>
      </w:r>
      <w:r w:rsidRPr="00476B3F">
        <w:rPr>
          <w:rFonts w:hint="cs"/>
          <w:sz w:val="24"/>
          <w:szCs w:val="24"/>
          <w:rtl/>
        </w:rPr>
        <w:t xml:space="preserve"> בחלקים השונים, </w:t>
      </w:r>
      <w:r w:rsidRPr="00476B3F">
        <w:rPr>
          <w:sz w:val="24"/>
          <w:szCs w:val="24"/>
          <w:rtl/>
        </w:rPr>
        <w:t>יוצרים תמונה עקבית – בחבר את כל החלקים יחדיו. אנחנו ננסה להסביר את הברית השני</w:t>
      </w:r>
      <w:r w:rsidRPr="00476B3F">
        <w:rPr>
          <w:rFonts w:hint="cs"/>
          <w:sz w:val="24"/>
          <w:szCs w:val="24"/>
          <w:rtl/>
        </w:rPr>
        <w:t>י</w:t>
      </w:r>
      <w:r w:rsidRPr="00476B3F">
        <w:rPr>
          <w:sz w:val="24"/>
          <w:szCs w:val="24"/>
          <w:rtl/>
        </w:rPr>
        <w:t xml:space="preserve">ה – </w:t>
      </w:r>
      <w:r w:rsidRPr="00476B3F">
        <w:rPr>
          <w:rFonts w:hint="cs"/>
          <w:sz w:val="24"/>
          <w:szCs w:val="24"/>
          <w:rtl/>
        </w:rPr>
        <w:t xml:space="preserve">ברית </w:t>
      </w:r>
      <w:r w:rsidRPr="00476B3F">
        <w:rPr>
          <w:sz w:val="24"/>
          <w:szCs w:val="24"/>
          <w:rtl/>
        </w:rPr>
        <w:t>ערבות מואב, מתוך מיקומה והקשרה, אך במידה רבה גם על רקע</w:t>
      </w:r>
      <w:r w:rsidRPr="00476B3F">
        <w:rPr>
          <w:rFonts w:hint="cs"/>
          <w:sz w:val="24"/>
          <w:szCs w:val="24"/>
          <w:rtl/>
        </w:rPr>
        <w:t xml:space="preserve"> ספר דברים כולו וממילא מתוך הבחנות תיאולוגיות ומוסריות שיסייעו להבנת יסודותיה הרעיוניים. </w:t>
      </w:r>
    </w:p>
    <w:p w:rsidR="00476B3F" w:rsidRPr="00476B3F" w:rsidRDefault="00476B3F" w:rsidP="00502D7B">
      <w:pPr>
        <w:tabs>
          <w:tab w:val="left" w:pos="367"/>
          <w:tab w:val="right" w:pos="3060"/>
          <w:tab w:val="right" w:pos="4620"/>
          <w:tab w:val="right" w:pos="9638"/>
        </w:tabs>
        <w:rPr>
          <w:sz w:val="24"/>
          <w:szCs w:val="24"/>
          <w:rtl/>
        </w:rPr>
      </w:pPr>
      <w:r w:rsidRPr="00476B3F">
        <w:rPr>
          <w:rFonts w:hint="cs"/>
          <w:sz w:val="24"/>
          <w:szCs w:val="24"/>
          <w:rtl/>
        </w:rPr>
        <w:t xml:space="preserve">לפני שאנו ניגשים להשוואה, נקדים ונגדיר מהי ברית סיני והיכן היא מתוארת בתורה. תחילת תיאור הברית נמצאת בשמות י"ט עת מגיע העם להר סיני. שם מופיעה הצעת הברית, וגם חלקים של הברית עצמה, כולל ההתגלות ועשרת הדברות. טקס הברית מתואר בפרוטרוט בשלהי פרשת משפטים </w:t>
      </w:r>
      <w:r w:rsidRPr="0039222D">
        <w:rPr>
          <w:rFonts w:hint="cs"/>
          <w:szCs w:val="20"/>
          <w:rtl/>
        </w:rPr>
        <w:t>(שמות כ"ד)</w:t>
      </w:r>
      <w:r w:rsidRPr="00476B3F">
        <w:rPr>
          <w:rFonts w:hint="cs"/>
          <w:sz w:val="24"/>
          <w:szCs w:val="24"/>
          <w:rtl/>
        </w:rPr>
        <w:t xml:space="preserve">, ושם נישלם התיאור הריאלי של הברית. ואולם, תכני הברית, קרי: הברכות והקללות, אינם מופיעים בספר שמות </w:t>
      </w:r>
      <w:r w:rsidRPr="00476B3F">
        <w:rPr>
          <w:rFonts w:hint="cs"/>
          <w:sz w:val="24"/>
          <w:szCs w:val="24"/>
          <w:rtl/>
        </w:rPr>
        <w:lastRenderedPageBreak/>
        <w:t xml:space="preserve">אלא רק בסוף ספר ויקרא, בפרשת </w:t>
      </w:r>
      <w:proofErr w:type="spellStart"/>
      <w:r w:rsidRPr="00476B3F">
        <w:rPr>
          <w:rFonts w:hint="cs"/>
          <w:sz w:val="24"/>
          <w:szCs w:val="24"/>
          <w:rtl/>
        </w:rPr>
        <w:t>בחקתי</w:t>
      </w:r>
      <w:proofErr w:type="spellEnd"/>
      <w:r w:rsidRPr="00476B3F">
        <w:rPr>
          <w:rFonts w:hint="cs"/>
          <w:sz w:val="24"/>
          <w:szCs w:val="24"/>
          <w:rtl/>
        </w:rPr>
        <w:t xml:space="preserve"> </w:t>
      </w:r>
      <w:r w:rsidRPr="0039222D">
        <w:rPr>
          <w:rFonts w:hint="cs"/>
          <w:szCs w:val="20"/>
          <w:rtl/>
        </w:rPr>
        <w:t>(ויקרא כ"ו)</w:t>
      </w:r>
      <w:r w:rsidRPr="00476B3F">
        <w:rPr>
          <w:rFonts w:hint="cs"/>
          <w:sz w:val="24"/>
          <w:szCs w:val="24"/>
          <w:rtl/>
        </w:rPr>
        <w:t>. פרשה זו של הברכות והקללות, אף שמיקומה בסוף ספר ויקרא, היא החלק האחרון של ברית סיני, כפי שמוכיח פסוק החתימה שלה: "</w:t>
      </w:r>
      <w:r w:rsidR="0039222D" w:rsidRPr="0039222D">
        <w:rPr>
          <w:sz w:val="24"/>
          <w:szCs w:val="24"/>
          <w:rtl/>
        </w:rPr>
        <w:t xml:space="preserve">אֵלֶּה </w:t>
      </w:r>
      <w:proofErr w:type="spellStart"/>
      <w:r w:rsidR="0039222D" w:rsidRPr="0039222D">
        <w:rPr>
          <w:sz w:val="24"/>
          <w:szCs w:val="24"/>
          <w:rtl/>
        </w:rPr>
        <w:t>הַחֻקִּים</w:t>
      </w:r>
      <w:proofErr w:type="spellEnd"/>
      <w:r w:rsidR="0039222D" w:rsidRPr="0039222D">
        <w:rPr>
          <w:sz w:val="24"/>
          <w:szCs w:val="24"/>
          <w:rtl/>
        </w:rPr>
        <w:t xml:space="preserve"> וְהַמִּשְׁפָּטִים </w:t>
      </w:r>
      <w:proofErr w:type="spellStart"/>
      <w:r w:rsidR="0039222D" w:rsidRPr="0039222D">
        <w:rPr>
          <w:sz w:val="24"/>
          <w:szCs w:val="24"/>
          <w:rtl/>
        </w:rPr>
        <w:t>וְהַתּוֹרֹת</w:t>
      </w:r>
      <w:proofErr w:type="spellEnd"/>
      <w:r w:rsidR="0039222D" w:rsidRPr="0039222D">
        <w:rPr>
          <w:sz w:val="24"/>
          <w:szCs w:val="24"/>
          <w:rtl/>
        </w:rPr>
        <w:t xml:space="preserve"> אֲשֶׁר נָתַן ה' בֵּינוֹ וּבֵין בְּנֵי יִשְׂרָאֵל בְּהַר סִינַ</w:t>
      </w:r>
      <w:r w:rsidR="0039222D">
        <w:rPr>
          <w:sz w:val="24"/>
          <w:szCs w:val="24"/>
          <w:rtl/>
        </w:rPr>
        <w:t>י בְּיַד מֹשֶׁה</w:t>
      </w:r>
      <w:r w:rsidRPr="00476B3F">
        <w:rPr>
          <w:rFonts w:hint="cs"/>
          <w:sz w:val="24"/>
          <w:szCs w:val="24"/>
          <w:rtl/>
        </w:rPr>
        <w:t xml:space="preserve">" </w:t>
      </w:r>
      <w:r w:rsidRPr="0039222D">
        <w:rPr>
          <w:rFonts w:hint="cs"/>
          <w:szCs w:val="20"/>
          <w:rtl/>
        </w:rPr>
        <w:t>(ויקרא כ"ו, מ"ו)</w:t>
      </w:r>
      <w:r w:rsidRPr="00476B3F">
        <w:rPr>
          <w:rFonts w:hint="cs"/>
          <w:sz w:val="24"/>
          <w:szCs w:val="24"/>
          <w:rtl/>
        </w:rPr>
        <w:t>, וכפי שהארכנו לבאר במקום אחר.</w:t>
      </w:r>
      <w:r w:rsidRPr="00BE4C1A">
        <w:rPr>
          <w:rStyle w:val="a6"/>
          <w:sz w:val="24"/>
          <w:szCs w:val="24"/>
          <w:vertAlign w:val="superscript"/>
          <w:rtl/>
        </w:rPr>
        <w:footnoteReference w:id="1"/>
      </w:r>
    </w:p>
    <w:p w:rsidR="00476B3F" w:rsidRPr="004C1DE6" w:rsidRDefault="00476B3F" w:rsidP="00502D7B">
      <w:pPr>
        <w:tabs>
          <w:tab w:val="left" w:pos="367"/>
          <w:tab w:val="right" w:pos="3060"/>
          <w:tab w:val="right" w:pos="4620"/>
          <w:tab w:val="right" w:pos="9638"/>
        </w:tabs>
        <w:rPr>
          <w:rtl/>
        </w:rPr>
      </w:pPr>
      <w:r w:rsidRPr="00476B3F">
        <w:rPr>
          <w:sz w:val="24"/>
          <w:szCs w:val="24"/>
          <w:rtl/>
        </w:rPr>
        <w:t>נפתח</w:t>
      </w:r>
      <w:r w:rsidRPr="00476B3F">
        <w:rPr>
          <w:rFonts w:hint="cs"/>
          <w:sz w:val="24"/>
          <w:szCs w:val="24"/>
          <w:rtl/>
        </w:rPr>
        <w:t xml:space="preserve">, </w:t>
      </w:r>
      <w:proofErr w:type="spellStart"/>
      <w:r w:rsidRPr="00476B3F">
        <w:rPr>
          <w:rFonts w:hint="cs"/>
          <w:sz w:val="24"/>
          <w:szCs w:val="24"/>
          <w:rtl/>
        </w:rPr>
        <w:t>איפוא</w:t>
      </w:r>
      <w:proofErr w:type="spellEnd"/>
      <w:r w:rsidRPr="00476B3F">
        <w:rPr>
          <w:rFonts w:hint="cs"/>
          <w:sz w:val="24"/>
          <w:szCs w:val="24"/>
          <w:rtl/>
        </w:rPr>
        <w:t xml:space="preserve">, </w:t>
      </w:r>
      <w:r w:rsidRPr="00476B3F">
        <w:rPr>
          <w:sz w:val="24"/>
          <w:szCs w:val="24"/>
          <w:rtl/>
        </w:rPr>
        <w:t>בפסוקי המבוא לברית</w:t>
      </w:r>
      <w:r w:rsidRPr="00476B3F">
        <w:rPr>
          <w:rFonts w:hint="cs"/>
          <w:sz w:val="24"/>
          <w:szCs w:val="24"/>
          <w:rtl/>
        </w:rPr>
        <w:t xml:space="preserve"> (הצעת הברית)</w:t>
      </w:r>
      <w:r w:rsidRPr="00476B3F">
        <w:rPr>
          <w:sz w:val="24"/>
          <w:szCs w:val="24"/>
          <w:rtl/>
        </w:rPr>
        <w:t xml:space="preserve"> ונשווה אותם לפסוקי המבוא של ברית חורב (דברים כ</w:t>
      </w:r>
      <w:r w:rsidRPr="00476B3F">
        <w:rPr>
          <w:rFonts w:hint="cs"/>
          <w:sz w:val="24"/>
          <w:szCs w:val="24"/>
          <w:rtl/>
        </w:rPr>
        <w:t>"</w:t>
      </w:r>
      <w:r w:rsidRPr="00476B3F">
        <w:rPr>
          <w:sz w:val="24"/>
          <w:szCs w:val="24"/>
          <w:rtl/>
        </w:rPr>
        <w:t>ו - שמות י</w:t>
      </w:r>
      <w:r w:rsidRPr="00476B3F">
        <w:rPr>
          <w:rFonts w:hint="cs"/>
          <w:sz w:val="24"/>
          <w:szCs w:val="24"/>
          <w:rtl/>
        </w:rPr>
        <w:t>"</w:t>
      </w:r>
      <w:r w:rsidRPr="00476B3F">
        <w:rPr>
          <w:sz w:val="24"/>
          <w:szCs w:val="24"/>
          <w:rtl/>
        </w:rPr>
        <w:t>ט):</w:t>
      </w:r>
    </w:p>
    <w:tbl>
      <w:tblPr>
        <w:bidiVisual/>
        <w:tblW w:w="4884" w:type="dxa"/>
        <w:jc w:val="center"/>
        <w:tblLook w:val="04A0" w:firstRow="1" w:lastRow="0" w:firstColumn="1" w:lastColumn="0" w:noHBand="0" w:noVBand="1"/>
      </w:tblPr>
      <w:tblGrid>
        <w:gridCol w:w="2345"/>
        <w:gridCol w:w="2539"/>
      </w:tblGrid>
      <w:tr w:rsidR="00476B3F" w:rsidRPr="00B507CB" w:rsidTr="009A4D4E">
        <w:trPr>
          <w:jc w:val="center"/>
        </w:trPr>
        <w:tc>
          <w:tcPr>
            <w:tcW w:w="2345" w:type="dxa"/>
          </w:tcPr>
          <w:p w:rsidR="00476B3F" w:rsidRPr="00B507CB" w:rsidRDefault="00476B3F" w:rsidP="00502D7B">
            <w:pPr>
              <w:tabs>
                <w:tab w:val="left" w:pos="367"/>
                <w:tab w:val="right" w:pos="3060"/>
                <w:tab w:val="right" w:pos="4620"/>
                <w:tab w:val="right" w:pos="9638"/>
              </w:tabs>
              <w:jc w:val="center"/>
              <w:rPr>
                <w:b/>
                <w:bCs/>
                <w:sz w:val="22"/>
                <w:szCs w:val="22"/>
                <w:rtl/>
              </w:rPr>
            </w:pPr>
            <w:r w:rsidRPr="00B507CB">
              <w:rPr>
                <w:b/>
                <w:bCs/>
                <w:sz w:val="22"/>
                <w:szCs w:val="22"/>
                <w:rtl/>
              </w:rPr>
              <w:t xml:space="preserve">ברית </w:t>
            </w:r>
            <w:r w:rsidRPr="00B507CB">
              <w:rPr>
                <w:rFonts w:hint="cs"/>
                <w:b/>
                <w:bCs/>
                <w:sz w:val="22"/>
                <w:szCs w:val="22"/>
                <w:rtl/>
              </w:rPr>
              <w:t xml:space="preserve">ערבות </w:t>
            </w:r>
            <w:r w:rsidRPr="00B507CB">
              <w:rPr>
                <w:b/>
                <w:bCs/>
                <w:sz w:val="22"/>
                <w:szCs w:val="22"/>
                <w:rtl/>
              </w:rPr>
              <w:t>מואב</w:t>
            </w:r>
          </w:p>
        </w:tc>
        <w:tc>
          <w:tcPr>
            <w:tcW w:w="2539" w:type="dxa"/>
          </w:tcPr>
          <w:p w:rsidR="00476B3F" w:rsidRPr="00B507CB" w:rsidRDefault="00476B3F" w:rsidP="00502D7B">
            <w:pPr>
              <w:tabs>
                <w:tab w:val="left" w:pos="367"/>
                <w:tab w:val="right" w:pos="3060"/>
                <w:tab w:val="right" w:pos="4620"/>
                <w:tab w:val="right" w:pos="9638"/>
              </w:tabs>
              <w:jc w:val="center"/>
              <w:rPr>
                <w:b/>
                <w:bCs/>
                <w:sz w:val="22"/>
                <w:szCs w:val="22"/>
                <w:rtl/>
              </w:rPr>
            </w:pPr>
            <w:r w:rsidRPr="00B507CB">
              <w:rPr>
                <w:b/>
                <w:bCs/>
                <w:sz w:val="22"/>
                <w:szCs w:val="22"/>
                <w:rtl/>
              </w:rPr>
              <w:t>ברית חורב</w:t>
            </w:r>
          </w:p>
        </w:tc>
      </w:tr>
      <w:tr w:rsidR="00476B3F" w:rsidRPr="00B507CB" w:rsidTr="009A4D4E">
        <w:trPr>
          <w:jc w:val="center"/>
        </w:trPr>
        <w:tc>
          <w:tcPr>
            <w:tcW w:w="2345" w:type="dxa"/>
          </w:tcPr>
          <w:p w:rsidR="00476B3F" w:rsidRPr="00B507CB" w:rsidRDefault="00B507CB" w:rsidP="00502D7B">
            <w:pPr>
              <w:tabs>
                <w:tab w:val="left" w:pos="367"/>
                <w:tab w:val="right" w:pos="3060"/>
                <w:tab w:val="right" w:pos="4620"/>
                <w:tab w:val="right" w:pos="9638"/>
              </w:tabs>
              <w:rPr>
                <w:sz w:val="22"/>
                <w:szCs w:val="22"/>
                <w:rtl/>
              </w:rPr>
            </w:pPr>
            <w:r w:rsidRPr="00B507CB">
              <w:rPr>
                <w:rFonts w:hint="cs"/>
                <w:sz w:val="22"/>
                <w:szCs w:val="22"/>
                <w:highlight w:val="lightGray"/>
                <w:rtl/>
              </w:rPr>
              <w:t>"</w:t>
            </w:r>
            <w:r w:rsidR="00476B3F" w:rsidRPr="00B507CB">
              <w:rPr>
                <w:sz w:val="22"/>
                <w:szCs w:val="22"/>
                <w:highlight w:val="lightGray"/>
                <w:rtl/>
              </w:rPr>
              <w:t>הַיּוֹם הַזֶּה</w:t>
            </w:r>
            <w:r w:rsidR="00476B3F" w:rsidRPr="00B507CB">
              <w:rPr>
                <w:sz w:val="22"/>
                <w:szCs w:val="22"/>
                <w:rtl/>
              </w:rPr>
              <w:t xml:space="preserve"> ה' </w:t>
            </w:r>
            <w:proofErr w:type="spellStart"/>
            <w:r w:rsidR="00476B3F" w:rsidRPr="00B507CB">
              <w:rPr>
                <w:sz w:val="22"/>
                <w:szCs w:val="22"/>
                <w:rtl/>
              </w:rPr>
              <w:t>אֱ-לֹהֶיך</w:t>
            </w:r>
            <w:proofErr w:type="spellEnd"/>
            <w:r w:rsidR="00476B3F" w:rsidRPr="00B507CB">
              <w:rPr>
                <w:sz w:val="22"/>
                <w:szCs w:val="22"/>
                <w:rtl/>
              </w:rPr>
              <w:t xml:space="preserve">ָ </w:t>
            </w:r>
            <w:proofErr w:type="spellStart"/>
            <w:r w:rsidR="00476B3F" w:rsidRPr="00B507CB">
              <w:rPr>
                <w:sz w:val="22"/>
                <w:szCs w:val="22"/>
                <w:rtl/>
              </w:rPr>
              <w:t>מְצַוְּך</w:t>
            </w:r>
            <w:proofErr w:type="spellEnd"/>
            <w:r w:rsidR="00476B3F" w:rsidRPr="00B507CB">
              <w:rPr>
                <w:sz w:val="22"/>
                <w:szCs w:val="22"/>
                <w:rtl/>
              </w:rPr>
              <w:t xml:space="preserve">ָ לַעֲשׂוֹת אֶת </w:t>
            </w:r>
            <w:proofErr w:type="spellStart"/>
            <w:r w:rsidR="00476B3F" w:rsidRPr="00B507CB">
              <w:rPr>
                <w:sz w:val="22"/>
                <w:szCs w:val="22"/>
                <w:rtl/>
              </w:rPr>
              <w:t>הַחֻקִּים</w:t>
            </w:r>
            <w:proofErr w:type="spellEnd"/>
            <w:r w:rsidR="00476B3F" w:rsidRPr="00B507CB">
              <w:rPr>
                <w:sz w:val="22"/>
                <w:szCs w:val="22"/>
                <w:rtl/>
              </w:rPr>
              <w:t xml:space="preserve"> הָאֵלֶּה וְאֶת הַמִּשְׁפָּטִים </w:t>
            </w:r>
            <w:r w:rsidR="00476B3F" w:rsidRPr="00B507CB">
              <w:rPr>
                <w:sz w:val="22"/>
                <w:szCs w:val="22"/>
                <w:u w:val="dotted"/>
                <w:rtl/>
              </w:rPr>
              <w:t>וְשָׁמַרְתָּ וְעָשִׂיתָ אוֹתָם</w:t>
            </w:r>
            <w:r w:rsidR="00476B3F" w:rsidRPr="00B507CB">
              <w:rPr>
                <w:sz w:val="22"/>
                <w:szCs w:val="22"/>
                <w:rtl/>
              </w:rPr>
              <w:t xml:space="preserve"> בְּכ</w:t>
            </w:r>
            <w:r>
              <w:rPr>
                <w:sz w:val="22"/>
                <w:szCs w:val="22"/>
                <w:rtl/>
              </w:rPr>
              <w:t>ָל לְבָבְךָ וּבְכָל נַפְשֶׁךָ:</w:t>
            </w:r>
            <w:r w:rsidR="00476B3F" w:rsidRPr="00B507CB">
              <w:rPr>
                <w:sz w:val="22"/>
                <w:szCs w:val="22"/>
                <w:rtl/>
              </w:rPr>
              <w:t xml:space="preserve"> אֶת ה' הֶאֱמַרְתָּ הַיּוֹם לִהְיוֹת לְךָ לֵא-לֹהִים </w:t>
            </w:r>
            <w:r w:rsidR="00476B3F" w:rsidRPr="00B507CB">
              <w:rPr>
                <w:b/>
                <w:bCs/>
                <w:sz w:val="22"/>
                <w:szCs w:val="22"/>
                <w:rtl/>
              </w:rPr>
              <w:t>וְלָלֶכֶת בִּדְרָכָיו</w:t>
            </w:r>
            <w:r w:rsidR="00476B3F" w:rsidRPr="00B507CB">
              <w:rPr>
                <w:sz w:val="22"/>
                <w:szCs w:val="22"/>
                <w:rtl/>
              </w:rPr>
              <w:t xml:space="preserve"> וְלִשְׁמֹר </w:t>
            </w:r>
            <w:proofErr w:type="spellStart"/>
            <w:r w:rsidR="00476B3F" w:rsidRPr="00B507CB">
              <w:rPr>
                <w:sz w:val="22"/>
                <w:szCs w:val="22"/>
                <w:rtl/>
              </w:rPr>
              <w:t>חֻקָּיו</w:t>
            </w:r>
            <w:proofErr w:type="spellEnd"/>
            <w:r w:rsidR="00476B3F" w:rsidRPr="00B507CB">
              <w:rPr>
                <w:sz w:val="22"/>
                <w:szCs w:val="22"/>
                <w:rtl/>
              </w:rPr>
              <w:t xml:space="preserve"> וּמִצְוֹתָיו וּמִשְׁפָּטָיו </w:t>
            </w:r>
            <w:r w:rsidR="00476B3F" w:rsidRPr="00B507CB">
              <w:rPr>
                <w:b/>
                <w:bCs/>
                <w:sz w:val="22"/>
                <w:szCs w:val="22"/>
                <w:rtl/>
              </w:rPr>
              <w:t xml:space="preserve">וְלִשְׁמֹעַ </w:t>
            </w:r>
            <w:proofErr w:type="spellStart"/>
            <w:r w:rsidR="00476B3F" w:rsidRPr="00B507CB">
              <w:rPr>
                <w:b/>
                <w:bCs/>
                <w:sz w:val="22"/>
                <w:szCs w:val="22"/>
                <w:rtl/>
              </w:rPr>
              <w:t>בְּקֹלו</w:t>
            </w:r>
            <w:proofErr w:type="spellEnd"/>
            <w:r w:rsidR="00476B3F" w:rsidRPr="00B507CB">
              <w:rPr>
                <w:b/>
                <w:bCs/>
                <w:sz w:val="22"/>
                <w:szCs w:val="22"/>
                <w:rtl/>
              </w:rPr>
              <w:t>ֹ</w:t>
            </w:r>
            <w:r w:rsidR="00476B3F" w:rsidRPr="00B507CB">
              <w:rPr>
                <w:sz w:val="22"/>
                <w:szCs w:val="22"/>
                <w:rtl/>
              </w:rPr>
              <w:t xml:space="preserve">: וַה' </w:t>
            </w:r>
            <w:proofErr w:type="spellStart"/>
            <w:r w:rsidR="00476B3F" w:rsidRPr="00B507CB">
              <w:rPr>
                <w:sz w:val="22"/>
                <w:szCs w:val="22"/>
                <w:rtl/>
              </w:rPr>
              <w:t>הֶאֱמִירְך</w:t>
            </w:r>
            <w:proofErr w:type="spellEnd"/>
            <w:r w:rsidR="00476B3F" w:rsidRPr="00B507CB">
              <w:rPr>
                <w:sz w:val="22"/>
                <w:szCs w:val="22"/>
                <w:rtl/>
              </w:rPr>
              <w:t xml:space="preserve">ָ הַיּוֹם </w:t>
            </w:r>
            <w:r w:rsidR="00476B3F" w:rsidRPr="00B507CB">
              <w:rPr>
                <w:b/>
                <w:bCs/>
                <w:sz w:val="22"/>
                <w:szCs w:val="22"/>
                <w:rtl/>
              </w:rPr>
              <w:t>לִהְיוֹת לוֹ לְעַם סְגֻלָּה</w:t>
            </w:r>
            <w:r w:rsidR="00476B3F" w:rsidRPr="00B507CB">
              <w:rPr>
                <w:sz w:val="22"/>
                <w:szCs w:val="22"/>
                <w:rtl/>
              </w:rPr>
              <w:t xml:space="preserve"> כַּאֲשֶׁר דִּבֶּר לָךְ וְלִשְׁמֹר כָּל מִצְוֹתָיו: וּלְתִתְּךָ עֶלְיוֹן עַל כָּל </w:t>
            </w:r>
            <w:proofErr w:type="spellStart"/>
            <w:r w:rsidR="00476B3F" w:rsidRPr="00B507CB">
              <w:rPr>
                <w:sz w:val="22"/>
                <w:szCs w:val="22"/>
                <w:rtl/>
              </w:rPr>
              <w:t>הַגּוֹיִם</w:t>
            </w:r>
            <w:proofErr w:type="spellEnd"/>
            <w:r w:rsidR="00476B3F" w:rsidRPr="00B507CB">
              <w:rPr>
                <w:sz w:val="22"/>
                <w:szCs w:val="22"/>
                <w:rtl/>
              </w:rPr>
              <w:t xml:space="preserve"> אֲשֶׁר עָשָׂה </w:t>
            </w:r>
            <w:proofErr w:type="spellStart"/>
            <w:r w:rsidR="00476B3F" w:rsidRPr="00B507CB">
              <w:rPr>
                <w:sz w:val="22"/>
                <w:szCs w:val="22"/>
                <w:rtl/>
              </w:rPr>
              <w:t>לִתְהִלָּה</w:t>
            </w:r>
            <w:proofErr w:type="spellEnd"/>
            <w:r w:rsidR="00476B3F" w:rsidRPr="00B507CB">
              <w:rPr>
                <w:sz w:val="22"/>
                <w:szCs w:val="22"/>
                <w:rtl/>
              </w:rPr>
              <w:t xml:space="preserve"> וּלְשֵׁם וּלְתִפְאָרֶת </w:t>
            </w:r>
            <w:proofErr w:type="spellStart"/>
            <w:r w:rsidR="00476B3F" w:rsidRPr="00B507CB">
              <w:rPr>
                <w:sz w:val="22"/>
                <w:szCs w:val="22"/>
                <w:u w:val="wavyHeavy"/>
                <w:rtl/>
              </w:rPr>
              <w:t>וְלִהְיֹתְך</w:t>
            </w:r>
            <w:proofErr w:type="spellEnd"/>
            <w:r w:rsidR="00476B3F" w:rsidRPr="00B507CB">
              <w:rPr>
                <w:sz w:val="22"/>
                <w:szCs w:val="22"/>
                <w:u w:val="wavyHeavy"/>
                <w:rtl/>
              </w:rPr>
              <w:t>ָ</w:t>
            </w:r>
            <w:r w:rsidR="00476B3F" w:rsidRPr="00B507CB">
              <w:rPr>
                <w:sz w:val="22"/>
                <w:szCs w:val="22"/>
                <w:rtl/>
              </w:rPr>
              <w:t xml:space="preserve"> </w:t>
            </w:r>
            <w:r w:rsidR="00476B3F" w:rsidRPr="00B507CB">
              <w:rPr>
                <w:sz w:val="22"/>
                <w:szCs w:val="22"/>
                <w:u w:val="single"/>
                <w:rtl/>
              </w:rPr>
              <w:t>עַם קָדֹשׁ</w:t>
            </w:r>
            <w:r w:rsidR="00476B3F" w:rsidRPr="00B507CB">
              <w:rPr>
                <w:sz w:val="22"/>
                <w:szCs w:val="22"/>
                <w:rtl/>
              </w:rPr>
              <w:t xml:space="preserve"> </w:t>
            </w:r>
            <w:r w:rsidR="00476B3F" w:rsidRPr="00B507CB">
              <w:rPr>
                <w:sz w:val="22"/>
                <w:szCs w:val="22"/>
                <w:u w:val="wavyHeavy"/>
                <w:rtl/>
              </w:rPr>
              <w:t xml:space="preserve">לַה' </w:t>
            </w:r>
            <w:proofErr w:type="spellStart"/>
            <w:r w:rsidR="00476B3F" w:rsidRPr="00B507CB">
              <w:rPr>
                <w:sz w:val="22"/>
                <w:szCs w:val="22"/>
                <w:u w:val="wavyHeavy"/>
                <w:rtl/>
              </w:rPr>
              <w:t>אֱ-לֹהֶיך</w:t>
            </w:r>
            <w:proofErr w:type="spellEnd"/>
            <w:r w:rsidR="00476B3F" w:rsidRPr="00B507CB">
              <w:rPr>
                <w:sz w:val="22"/>
                <w:szCs w:val="22"/>
                <w:u w:val="wavyHeavy"/>
                <w:rtl/>
              </w:rPr>
              <w:t>ָ</w:t>
            </w:r>
            <w:r w:rsidR="00476B3F" w:rsidRPr="00B507CB">
              <w:rPr>
                <w:sz w:val="22"/>
                <w:szCs w:val="22"/>
                <w:rtl/>
              </w:rPr>
              <w:t xml:space="preserve"> כַּאֲשֶׁר דִּבֵּר</w:t>
            </w:r>
            <w:r>
              <w:rPr>
                <w:rFonts w:hint="cs"/>
                <w:sz w:val="22"/>
                <w:szCs w:val="22"/>
                <w:rtl/>
              </w:rPr>
              <w:t xml:space="preserve">" </w:t>
            </w:r>
            <w:r>
              <w:rPr>
                <w:rFonts w:hint="cs"/>
                <w:szCs w:val="20"/>
                <w:rtl/>
              </w:rPr>
              <w:t>(דברים כ"ו, ט"ז-י"ט)</w:t>
            </w:r>
            <w:r w:rsidR="00476B3F" w:rsidRPr="00B507CB">
              <w:rPr>
                <w:sz w:val="22"/>
                <w:szCs w:val="22"/>
                <w:rtl/>
              </w:rPr>
              <w:t>.</w:t>
            </w:r>
          </w:p>
        </w:tc>
        <w:tc>
          <w:tcPr>
            <w:tcW w:w="2539" w:type="dxa"/>
          </w:tcPr>
          <w:p w:rsidR="00476B3F" w:rsidRPr="00B507CB" w:rsidRDefault="00B507CB" w:rsidP="00502D7B">
            <w:pPr>
              <w:tabs>
                <w:tab w:val="left" w:pos="367"/>
                <w:tab w:val="right" w:pos="3060"/>
                <w:tab w:val="right" w:pos="4620"/>
                <w:tab w:val="right" w:pos="9638"/>
              </w:tabs>
              <w:rPr>
                <w:sz w:val="22"/>
                <w:szCs w:val="22"/>
                <w:rtl/>
              </w:rPr>
            </w:pPr>
            <w:r>
              <w:rPr>
                <w:rFonts w:hint="cs"/>
                <w:sz w:val="22"/>
                <w:szCs w:val="22"/>
                <w:rtl/>
              </w:rPr>
              <w:t>"</w:t>
            </w:r>
            <w:r w:rsidR="00476B3F" w:rsidRPr="00B507CB">
              <w:rPr>
                <w:sz w:val="22"/>
                <w:szCs w:val="22"/>
                <w:rtl/>
              </w:rPr>
              <w:t>...כֹּה תֹאמַר לְבֵית יַעֲקֹ</w:t>
            </w:r>
            <w:r>
              <w:rPr>
                <w:sz w:val="22"/>
                <w:szCs w:val="22"/>
                <w:rtl/>
              </w:rPr>
              <w:t>ב וְתַגֵּיד לִבְנֵי יִשְׂרָאֵל:</w:t>
            </w:r>
            <w:r w:rsidR="00476B3F" w:rsidRPr="00B507CB">
              <w:rPr>
                <w:sz w:val="22"/>
                <w:szCs w:val="22"/>
                <w:rtl/>
              </w:rPr>
              <w:t xml:space="preserve"> אַתֶּם רְאִיתֶם אֲשֶׁר עָשִׂיתִי לְמִצְרָיִם וָאֶשָּׂא אֶתְכֶם עַל כַּנְפֵי נ</w:t>
            </w:r>
            <w:r>
              <w:rPr>
                <w:sz w:val="22"/>
                <w:szCs w:val="22"/>
                <w:rtl/>
              </w:rPr>
              <w:t>ְשָׁרִים וָאָבִא אֶתְכֶם אֵלָי:</w:t>
            </w:r>
            <w:r w:rsidR="00476B3F" w:rsidRPr="00B507CB">
              <w:rPr>
                <w:sz w:val="22"/>
                <w:szCs w:val="22"/>
                <w:rtl/>
              </w:rPr>
              <w:t xml:space="preserve"> </w:t>
            </w:r>
            <w:r w:rsidR="00476B3F" w:rsidRPr="00B507CB">
              <w:rPr>
                <w:sz w:val="22"/>
                <w:szCs w:val="22"/>
                <w:highlight w:val="lightGray"/>
                <w:rtl/>
              </w:rPr>
              <w:t>וְעַתָּה</w:t>
            </w:r>
            <w:r w:rsidR="00476B3F" w:rsidRPr="00B507CB">
              <w:rPr>
                <w:sz w:val="22"/>
                <w:szCs w:val="22"/>
                <w:rtl/>
              </w:rPr>
              <w:t xml:space="preserve"> אִם שָׁמוֹעַ </w:t>
            </w:r>
            <w:r w:rsidR="00476B3F" w:rsidRPr="00B507CB">
              <w:rPr>
                <w:b/>
                <w:bCs/>
                <w:sz w:val="22"/>
                <w:szCs w:val="22"/>
                <w:rtl/>
              </w:rPr>
              <w:t>תִּשְׁמְעוּ בְּקֹלִי</w:t>
            </w:r>
            <w:r w:rsidR="00476B3F" w:rsidRPr="00B507CB">
              <w:rPr>
                <w:sz w:val="22"/>
                <w:szCs w:val="22"/>
                <w:rtl/>
              </w:rPr>
              <w:t xml:space="preserve"> וּשְׁמַרְתֶּם אֶת בְּרִיתִי </w:t>
            </w:r>
            <w:r w:rsidR="00476B3F" w:rsidRPr="00B507CB">
              <w:rPr>
                <w:b/>
                <w:bCs/>
                <w:sz w:val="22"/>
                <w:szCs w:val="22"/>
                <w:rtl/>
              </w:rPr>
              <w:t>וִהְיִיתֶם לִי סְגֻלָּה</w:t>
            </w:r>
            <w:r w:rsidR="00476B3F" w:rsidRPr="00B507CB">
              <w:rPr>
                <w:sz w:val="22"/>
                <w:szCs w:val="22"/>
                <w:rtl/>
              </w:rPr>
              <w:t xml:space="preserve"> מִכָּל הָעַמ</w:t>
            </w:r>
            <w:r>
              <w:rPr>
                <w:sz w:val="22"/>
                <w:szCs w:val="22"/>
                <w:rtl/>
              </w:rPr>
              <w:t xml:space="preserve">ִּים כִּי לִי כָּל הָאָרֶץ: </w:t>
            </w:r>
            <w:r w:rsidR="00476B3F" w:rsidRPr="00B507CB">
              <w:rPr>
                <w:sz w:val="22"/>
                <w:szCs w:val="22"/>
                <w:rtl/>
              </w:rPr>
              <w:t xml:space="preserve">וְאַתֶּם </w:t>
            </w:r>
            <w:r w:rsidR="00476B3F" w:rsidRPr="00B507CB">
              <w:rPr>
                <w:sz w:val="22"/>
                <w:szCs w:val="22"/>
                <w:u w:val="wavyHeavy"/>
                <w:rtl/>
              </w:rPr>
              <w:t>תִּהְיוּ לִי</w:t>
            </w:r>
            <w:r w:rsidR="00476B3F" w:rsidRPr="00B507CB">
              <w:rPr>
                <w:sz w:val="22"/>
                <w:szCs w:val="22"/>
                <w:rtl/>
              </w:rPr>
              <w:t xml:space="preserve"> מַמְלֶכֶת </w:t>
            </w:r>
            <w:proofErr w:type="spellStart"/>
            <w:r w:rsidR="00476B3F" w:rsidRPr="00B507CB">
              <w:rPr>
                <w:sz w:val="22"/>
                <w:szCs w:val="22"/>
                <w:rtl/>
              </w:rPr>
              <w:t>כֹּהֲנִים</w:t>
            </w:r>
            <w:proofErr w:type="spellEnd"/>
            <w:r w:rsidR="00476B3F" w:rsidRPr="00B507CB">
              <w:rPr>
                <w:sz w:val="22"/>
                <w:szCs w:val="22"/>
                <w:rtl/>
              </w:rPr>
              <w:t xml:space="preserve"> </w:t>
            </w:r>
            <w:r w:rsidR="00476B3F" w:rsidRPr="00B507CB">
              <w:rPr>
                <w:sz w:val="22"/>
                <w:szCs w:val="22"/>
                <w:u w:val="single"/>
                <w:rtl/>
              </w:rPr>
              <w:t>וְגוֹי קָדוֹשׁ</w:t>
            </w:r>
            <w:r w:rsidR="00476B3F" w:rsidRPr="00B507CB">
              <w:rPr>
                <w:sz w:val="22"/>
                <w:szCs w:val="22"/>
                <w:rtl/>
              </w:rPr>
              <w:t xml:space="preserve"> אֵלֶּה הַדְּבָרִים אֲשֶׁר תְּדַבֵּר אֶל בְּנֵי יִשְׂרָאֵל</w:t>
            </w:r>
            <w:r>
              <w:rPr>
                <w:rFonts w:hint="cs"/>
                <w:sz w:val="22"/>
                <w:szCs w:val="22"/>
                <w:rtl/>
              </w:rPr>
              <w:t xml:space="preserve">" </w:t>
            </w:r>
            <w:r>
              <w:rPr>
                <w:rFonts w:hint="cs"/>
                <w:szCs w:val="20"/>
                <w:rtl/>
              </w:rPr>
              <w:t>(שמות י"ט, ג'-ו')</w:t>
            </w:r>
            <w:r w:rsidR="00476B3F" w:rsidRPr="00B507CB">
              <w:rPr>
                <w:sz w:val="22"/>
                <w:szCs w:val="22"/>
                <w:rtl/>
              </w:rPr>
              <w:t>.</w:t>
            </w:r>
          </w:p>
          <w:p w:rsidR="00476B3F" w:rsidRPr="00B507CB" w:rsidRDefault="00476B3F" w:rsidP="00B507CB">
            <w:pPr>
              <w:tabs>
                <w:tab w:val="left" w:pos="367"/>
                <w:tab w:val="right" w:pos="3060"/>
                <w:tab w:val="right" w:pos="4620"/>
                <w:tab w:val="right" w:pos="9638"/>
              </w:tabs>
              <w:rPr>
                <w:sz w:val="22"/>
                <w:szCs w:val="22"/>
                <w:rtl/>
              </w:rPr>
            </w:pPr>
            <w:proofErr w:type="spellStart"/>
            <w:r w:rsidRPr="00B507CB">
              <w:rPr>
                <w:rFonts w:hint="cs"/>
                <w:sz w:val="22"/>
                <w:szCs w:val="22"/>
                <w:rtl/>
              </w:rPr>
              <w:t>ובויקרא</w:t>
            </w:r>
            <w:proofErr w:type="spellEnd"/>
            <w:r w:rsidRPr="00B507CB">
              <w:rPr>
                <w:rFonts w:hint="cs"/>
                <w:sz w:val="22"/>
                <w:szCs w:val="22"/>
                <w:rtl/>
              </w:rPr>
              <w:t xml:space="preserve">: </w:t>
            </w:r>
            <w:r w:rsidR="00B507CB">
              <w:rPr>
                <w:rFonts w:hint="cs"/>
                <w:sz w:val="22"/>
                <w:szCs w:val="22"/>
                <w:rtl/>
              </w:rPr>
              <w:t>"</w:t>
            </w:r>
            <w:r w:rsidR="00B507CB" w:rsidRPr="00B507CB">
              <w:rPr>
                <w:sz w:val="22"/>
                <w:szCs w:val="22"/>
                <w:rtl/>
              </w:rPr>
              <w:t xml:space="preserve">אִם </w:t>
            </w:r>
            <w:proofErr w:type="spellStart"/>
            <w:r w:rsidR="00B507CB" w:rsidRPr="00B507CB">
              <w:rPr>
                <w:sz w:val="22"/>
                <w:szCs w:val="22"/>
                <w:rtl/>
              </w:rPr>
              <w:t>בְּחֻקֹּתַי</w:t>
            </w:r>
            <w:proofErr w:type="spellEnd"/>
            <w:r w:rsidR="00B507CB" w:rsidRPr="00B507CB">
              <w:rPr>
                <w:sz w:val="22"/>
                <w:szCs w:val="22"/>
                <w:rtl/>
              </w:rPr>
              <w:t xml:space="preserve"> תֵּלֵכוּ וְאֶת </w:t>
            </w:r>
            <w:proofErr w:type="spellStart"/>
            <w:r w:rsidR="00B507CB" w:rsidRPr="00B507CB">
              <w:rPr>
                <w:sz w:val="22"/>
                <w:szCs w:val="22"/>
                <w:rtl/>
              </w:rPr>
              <w:t>מִצְוֹתַי</w:t>
            </w:r>
            <w:proofErr w:type="spellEnd"/>
            <w:r w:rsidR="00B507CB" w:rsidRPr="00B507CB">
              <w:rPr>
                <w:sz w:val="22"/>
                <w:szCs w:val="22"/>
                <w:rtl/>
              </w:rPr>
              <w:t xml:space="preserve"> תִּשְׁמְרוּ וַעֲשִׂיתֶם אֹתָם</w:t>
            </w:r>
            <w:r w:rsidR="00B507CB">
              <w:rPr>
                <w:rFonts w:hint="cs"/>
                <w:sz w:val="22"/>
                <w:szCs w:val="22"/>
                <w:rtl/>
              </w:rPr>
              <w:t>...</w:t>
            </w:r>
            <w:r w:rsidRPr="00B507CB">
              <w:rPr>
                <w:rFonts w:hint="cs"/>
                <w:sz w:val="22"/>
                <w:szCs w:val="22"/>
                <w:rtl/>
              </w:rPr>
              <w:t xml:space="preserve"> </w:t>
            </w:r>
            <w:r w:rsidR="00B507CB" w:rsidRPr="00B507CB">
              <w:rPr>
                <w:b/>
                <w:bCs/>
                <w:sz w:val="22"/>
                <w:szCs w:val="22"/>
                <w:rtl/>
              </w:rPr>
              <w:t xml:space="preserve">וְנָתַתִּי מִשְׁכָּנִי בְּתוֹכְכֶם וְלֹא תִגְעַל נַפְשִׁי אֶתְכֶם: וְהִתְהַלַּכְתִּי בְּתוֹכְכֶם וְהָיִיתִי לָכֶם </w:t>
            </w:r>
            <w:proofErr w:type="spellStart"/>
            <w:r w:rsidR="00B507CB" w:rsidRPr="00B507CB">
              <w:rPr>
                <w:b/>
                <w:bCs/>
                <w:sz w:val="22"/>
                <w:szCs w:val="22"/>
                <w:rtl/>
              </w:rPr>
              <w:t>לֵאלֹהִים</w:t>
            </w:r>
            <w:proofErr w:type="spellEnd"/>
            <w:r w:rsidR="00B507CB" w:rsidRPr="00B507CB">
              <w:rPr>
                <w:b/>
                <w:bCs/>
                <w:sz w:val="22"/>
                <w:szCs w:val="22"/>
                <w:rtl/>
              </w:rPr>
              <w:t xml:space="preserve"> וְאַתֶּם תִּהְיוּ לִי לְעָם</w:t>
            </w:r>
            <w:r w:rsidR="00B507CB">
              <w:rPr>
                <w:rFonts w:hint="cs"/>
                <w:b/>
                <w:bCs/>
                <w:sz w:val="22"/>
                <w:szCs w:val="22"/>
                <w:rtl/>
              </w:rPr>
              <w:t>"</w:t>
            </w:r>
            <w:r w:rsidR="00B507CB">
              <w:rPr>
                <w:rFonts w:hint="cs"/>
                <w:sz w:val="22"/>
                <w:szCs w:val="22"/>
                <w:rtl/>
              </w:rPr>
              <w:t xml:space="preserve"> </w:t>
            </w:r>
            <w:r w:rsidR="00B507CB">
              <w:rPr>
                <w:rFonts w:hint="cs"/>
                <w:szCs w:val="20"/>
                <w:rtl/>
              </w:rPr>
              <w:t>(ויקרא כ"ו, ג'-י"ב)</w:t>
            </w:r>
            <w:r w:rsidR="00B507CB">
              <w:rPr>
                <w:rFonts w:hint="cs"/>
                <w:sz w:val="22"/>
                <w:szCs w:val="22"/>
                <w:rtl/>
              </w:rPr>
              <w:t>.</w:t>
            </w:r>
          </w:p>
        </w:tc>
      </w:tr>
    </w:tbl>
    <w:p w:rsidR="00476B3F" w:rsidRPr="002627BA" w:rsidRDefault="00476B3F" w:rsidP="00502D7B">
      <w:pPr>
        <w:tabs>
          <w:tab w:val="left" w:pos="367"/>
          <w:tab w:val="right" w:pos="3060"/>
          <w:tab w:val="right" w:pos="4620"/>
          <w:tab w:val="right" w:pos="9638"/>
        </w:tabs>
        <w:rPr>
          <w:sz w:val="24"/>
          <w:szCs w:val="24"/>
          <w:rtl/>
        </w:rPr>
      </w:pPr>
      <w:r w:rsidRPr="002627BA">
        <w:rPr>
          <w:sz w:val="24"/>
          <w:szCs w:val="24"/>
          <w:rtl/>
        </w:rPr>
        <w:t>כ</w:t>
      </w:r>
      <w:r w:rsidRPr="002627BA">
        <w:rPr>
          <w:rFonts w:hint="cs"/>
          <w:sz w:val="24"/>
          <w:szCs w:val="24"/>
          <w:rtl/>
        </w:rPr>
        <w:t>פי</w:t>
      </w:r>
      <w:r w:rsidRPr="002627BA">
        <w:rPr>
          <w:sz w:val="24"/>
          <w:szCs w:val="24"/>
          <w:rtl/>
        </w:rPr>
        <w:t xml:space="preserve"> שניתן לראות מההדגשות השונות שסימנו, ביטויים רבים חוזרים בשתי פרשיות המבוא</w:t>
      </w:r>
      <w:r w:rsidRPr="002627BA">
        <w:rPr>
          <w:rFonts w:hint="cs"/>
          <w:sz w:val="24"/>
          <w:szCs w:val="24"/>
          <w:rtl/>
        </w:rPr>
        <w:t>:</w:t>
      </w:r>
    </w:p>
    <w:p w:rsidR="00476B3F" w:rsidRPr="002627BA" w:rsidRDefault="00476B3F" w:rsidP="00502D7B">
      <w:pPr>
        <w:pStyle w:val="aff0"/>
        <w:numPr>
          <w:ilvl w:val="0"/>
          <w:numId w:val="37"/>
        </w:numPr>
        <w:tabs>
          <w:tab w:val="left" w:pos="367"/>
          <w:tab w:val="right" w:pos="4620"/>
          <w:tab w:val="right" w:pos="9638"/>
        </w:tabs>
        <w:ind w:left="0" w:firstLine="0"/>
        <w:contextualSpacing/>
        <w:rPr>
          <w:sz w:val="24"/>
          <w:szCs w:val="24"/>
          <w:rtl/>
        </w:rPr>
      </w:pPr>
      <w:r w:rsidRPr="002627BA">
        <w:rPr>
          <w:rFonts w:hint="cs"/>
          <w:sz w:val="24"/>
          <w:szCs w:val="24"/>
          <w:rtl/>
        </w:rPr>
        <w:t xml:space="preserve">להיות לו לעם סגולה </w:t>
      </w:r>
      <w:r w:rsidRPr="002627BA">
        <w:rPr>
          <w:sz w:val="24"/>
          <w:szCs w:val="24"/>
          <w:rtl/>
        </w:rPr>
        <w:t>–</w:t>
      </w:r>
      <w:r w:rsidRPr="002627BA">
        <w:rPr>
          <w:rFonts w:hint="cs"/>
          <w:sz w:val="24"/>
          <w:szCs w:val="24"/>
          <w:rtl/>
        </w:rPr>
        <w:t xml:space="preserve"> והייתם לי סגולה מכל העמים</w:t>
      </w:r>
    </w:p>
    <w:p w:rsidR="00476B3F" w:rsidRPr="002627BA" w:rsidRDefault="00476B3F" w:rsidP="00502D7B">
      <w:pPr>
        <w:pStyle w:val="aff0"/>
        <w:numPr>
          <w:ilvl w:val="0"/>
          <w:numId w:val="37"/>
        </w:numPr>
        <w:tabs>
          <w:tab w:val="left" w:pos="367"/>
          <w:tab w:val="right" w:pos="4620"/>
          <w:tab w:val="right" w:pos="9638"/>
        </w:tabs>
        <w:ind w:left="0" w:firstLine="0"/>
        <w:contextualSpacing/>
        <w:rPr>
          <w:sz w:val="24"/>
          <w:szCs w:val="24"/>
          <w:rtl/>
        </w:rPr>
      </w:pPr>
      <w:r w:rsidRPr="002627BA">
        <w:rPr>
          <w:rFonts w:hint="cs"/>
          <w:sz w:val="24"/>
          <w:szCs w:val="24"/>
          <w:rtl/>
        </w:rPr>
        <w:t xml:space="preserve">עם קדוש לה' אלוקיך </w:t>
      </w:r>
      <w:r w:rsidRPr="002627BA">
        <w:rPr>
          <w:sz w:val="24"/>
          <w:szCs w:val="24"/>
          <w:rtl/>
        </w:rPr>
        <w:t>–</w:t>
      </w:r>
      <w:r w:rsidRPr="002627BA">
        <w:rPr>
          <w:rFonts w:hint="cs"/>
          <w:sz w:val="24"/>
          <w:szCs w:val="24"/>
          <w:rtl/>
        </w:rPr>
        <w:t xml:space="preserve"> תהיו לי...וגוי קדוש</w:t>
      </w:r>
    </w:p>
    <w:p w:rsidR="00476B3F" w:rsidRPr="002627BA" w:rsidRDefault="00476B3F" w:rsidP="00502D7B">
      <w:pPr>
        <w:pStyle w:val="aff0"/>
        <w:numPr>
          <w:ilvl w:val="0"/>
          <w:numId w:val="37"/>
        </w:numPr>
        <w:tabs>
          <w:tab w:val="left" w:pos="367"/>
          <w:tab w:val="right" w:pos="4620"/>
          <w:tab w:val="right" w:pos="9638"/>
        </w:tabs>
        <w:ind w:left="0" w:firstLine="0"/>
        <w:contextualSpacing/>
        <w:rPr>
          <w:sz w:val="24"/>
          <w:szCs w:val="24"/>
          <w:rtl/>
        </w:rPr>
      </w:pPr>
      <w:r w:rsidRPr="002627BA">
        <w:rPr>
          <w:rFonts w:hint="cs"/>
          <w:sz w:val="24"/>
          <w:szCs w:val="24"/>
          <w:rtl/>
        </w:rPr>
        <w:t xml:space="preserve">ולשמוע בקולו </w:t>
      </w:r>
      <w:r w:rsidRPr="002627BA">
        <w:rPr>
          <w:sz w:val="24"/>
          <w:szCs w:val="24"/>
          <w:rtl/>
        </w:rPr>
        <w:t>–</w:t>
      </w:r>
      <w:r w:rsidRPr="002627BA">
        <w:rPr>
          <w:rFonts w:hint="cs"/>
          <w:sz w:val="24"/>
          <w:szCs w:val="24"/>
          <w:rtl/>
        </w:rPr>
        <w:t xml:space="preserve"> אם שמע תשמעו בקולי</w:t>
      </w:r>
    </w:p>
    <w:p w:rsidR="00476B3F" w:rsidRPr="002627BA" w:rsidRDefault="00476B3F" w:rsidP="00502D7B">
      <w:pPr>
        <w:pStyle w:val="aff0"/>
        <w:numPr>
          <w:ilvl w:val="0"/>
          <w:numId w:val="37"/>
        </w:numPr>
        <w:tabs>
          <w:tab w:val="left" w:pos="367"/>
          <w:tab w:val="right" w:pos="4620"/>
          <w:tab w:val="right" w:pos="9638"/>
        </w:tabs>
        <w:ind w:left="0" w:firstLine="0"/>
        <w:contextualSpacing/>
        <w:rPr>
          <w:sz w:val="24"/>
          <w:szCs w:val="24"/>
          <w:rtl/>
        </w:rPr>
      </w:pPr>
      <w:r w:rsidRPr="002627BA">
        <w:rPr>
          <w:rFonts w:hint="cs"/>
          <w:sz w:val="24"/>
          <w:szCs w:val="24"/>
          <w:rtl/>
        </w:rPr>
        <w:t xml:space="preserve">ולשמור כל מצוותיו </w:t>
      </w:r>
      <w:r w:rsidRPr="002627BA">
        <w:rPr>
          <w:sz w:val="24"/>
          <w:szCs w:val="24"/>
          <w:rtl/>
        </w:rPr>
        <w:t>–</w:t>
      </w:r>
      <w:r w:rsidRPr="002627BA">
        <w:rPr>
          <w:rFonts w:hint="cs"/>
          <w:sz w:val="24"/>
          <w:szCs w:val="24"/>
          <w:rtl/>
        </w:rPr>
        <w:t xml:space="preserve"> ושמרתם את בריתי</w:t>
      </w:r>
    </w:p>
    <w:p w:rsidR="00476B3F" w:rsidRPr="002627BA" w:rsidRDefault="00476B3F" w:rsidP="00502D7B">
      <w:pPr>
        <w:pStyle w:val="aff0"/>
        <w:numPr>
          <w:ilvl w:val="0"/>
          <w:numId w:val="37"/>
        </w:numPr>
        <w:tabs>
          <w:tab w:val="left" w:pos="367"/>
          <w:tab w:val="right" w:pos="4620"/>
          <w:tab w:val="right" w:pos="9638"/>
        </w:tabs>
        <w:ind w:left="0" w:firstLine="0"/>
        <w:contextualSpacing/>
        <w:rPr>
          <w:sz w:val="24"/>
          <w:szCs w:val="24"/>
          <w:rtl/>
        </w:rPr>
      </w:pPr>
      <w:r w:rsidRPr="002627BA">
        <w:rPr>
          <w:rFonts w:hint="cs"/>
          <w:sz w:val="24"/>
          <w:szCs w:val="24"/>
          <w:rtl/>
        </w:rPr>
        <w:t>להיות לך לא</w:t>
      </w:r>
      <w:r w:rsidR="009A4D4E">
        <w:rPr>
          <w:rFonts w:hint="cs"/>
          <w:sz w:val="24"/>
          <w:szCs w:val="24"/>
          <w:rtl/>
        </w:rPr>
        <w:t>-לה</w:t>
      </w:r>
      <w:r w:rsidRPr="002627BA">
        <w:rPr>
          <w:rFonts w:hint="cs"/>
          <w:sz w:val="24"/>
          <w:szCs w:val="24"/>
          <w:rtl/>
        </w:rPr>
        <w:t xml:space="preserve">ים </w:t>
      </w:r>
      <w:r w:rsidRPr="002627BA">
        <w:rPr>
          <w:sz w:val="24"/>
          <w:szCs w:val="24"/>
          <w:rtl/>
        </w:rPr>
        <w:t>–</w:t>
      </w:r>
      <w:r w:rsidRPr="002627BA">
        <w:rPr>
          <w:rFonts w:hint="cs"/>
          <w:sz w:val="24"/>
          <w:szCs w:val="24"/>
          <w:rtl/>
        </w:rPr>
        <w:t xml:space="preserve"> והייתי לכם לא</w:t>
      </w:r>
      <w:r w:rsidR="009A4D4E">
        <w:rPr>
          <w:rFonts w:hint="cs"/>
          <w:sz w:val="24"/>
          <w:szCs w:val="24"/>
          <w:rtl/>
        </w:rPr>
        <w:t>-</w:t>
      </w:r>
      <w:proofErr w:type="spellStart"/>
      <w:r w:rsidRPr="002627BA">
        <w:rPr>
          <w:rFonts w:hint="cs"/>
          <w:sz w:val="24"/>
          <w:szCs w:val="24"/>
          <w:rtl/>
        </w:rPr>
        <w:t>לו</w:t>
      </w:r>
      <w:r w:rsidR="009A4D4E">
        <w:rPr>
          <w:rFonts w:hint="cs"/>
          <w:sz w:val="24"/>
          <w:szCs w:val="24"/>
          <w:rtl/>
        </w:rPr>
        <w:t>ה</w:t>
      </w:r>
      <w:r w:rsidRPr="002627BA">
        <w:rPr>
          <w:rFonts w:hint="cs"/>
          <w:sz w:val="24"/>
          <w:szCs w:val="24"/>
          <w:rtl/>
        </w:rPr>
        <w:t>ים</w:t>
      </w:r>
      <w:proofErr w:type="spellEnd"/>
    </w:p>
    <w:p w:rsidR="00476B3F" w:rsidRPr="002627BA" w:rsidRDefault="00476B3F" w:rsidP="00502D7B">
      <w:pPr>
        <w:tabs>
          <w:tab w:val="left" w:pos="367"/>
          <w:tab w:val="right" w:pos="4620"/>
          <w:tab w:val="right" w:pos="9638"/>
        </w:tabs>
        <w:rPr>
          <w:sz w:val="24"/>
          <w:szCs w:val="24"/>
          <w:rtl/>
        </w:rPr>
      </w:pPr>
      <w:r w:rsidRPr="002627BA">
        <w:rPr>
          <w:rFonts w:hint="cs"/>
          <w:sz w:val="24"/>
          <w:szCs w:val="24"/>
          <w:rtl/>
        </w:rPr>
        <w:t xml:space="preserve">אך דווקא על רקע הדמיון, בולטים כמה הבדלים משמעותיים בין שתי הצעות הברית: </w:t>
      </w:r>
    </w:p>
    <w:p w:rsidR="00476B3F" w:rsidRPr="002627BA" w:rsidRDefault="00476B3F" w:rsidP="00CC41C8">
      <w:pPr>
        <w:pStyle w:val="aff0"/>
        <w:numPr>
          <w:ilvl w:val="0"/>
          <w:numId w:val="36"/>
        </w:numPr>
        <w:tabs>
          <w:tab w:val="left" w:pos="367"/>
          <w:tab w:val="right" w:pos="4620"/>
          <w:tab w:val="right" w:pos="9638"/>
        </w:tabs>
        <w:ind w:left="0" w:firstLine="0"/>
        <w:contextualSpacing/>
        <w:rPr>
          <w:sz w:val="24"/>
          <w:szCs w:val="24"/>
        </w:rPr>
      </w:pPr>
      <w:r w:rsidRPr="002627BA">
        <w:rPr>
          <w:rFonts w:hint="cs"/>
          <w:b/>
          <w:bCs/>
          <w:sz w:val="24"/>
          <w:szCs w:val="24"/>
          <w:rtl/>
        </w:rPr>
        <w:t>יציאת מצרים</w:t>
      </w:r>
      <w:r w:rsidRPr="002627BA">
        <w:rPr>
          <w:rFonts w:hint="cs"/>
          <w:sz w:val="24"/>
          <w:szCs w:val="24"/>
          <w:rtl/>
        </w:rPr>
        <w:t xml:space="preserve"> - </w:t>
      </w:r>
      <w:r w:rsidRPr="002627BA">
        <w:rPr>
          <w:sz w:val="24"/>
          <w:szCs w:val="24"/>
          <w:rtl/>
        </w:rPr>
        <w:t>בברית חורב מקדים ה' ואומר כי בייסוד כריתתה של הברית, עומדת יציאת מצרים</w:t>
      </w:r>
      <w:r w:rsidRPr="002627BA">
        <w:rPr>
          <w:rFonts w:hint="cs"/>
          <w:sz w:val="24"/>
          <w:szCs w:val="24"/>
          <w:rtl/>
        </w:rPr>
        <w:t>: "</w:t>
      </w:r>
      <w:r w:rsidR="00CC41C8" w:rsidRPr="00CC41C8">
        <w:rPr>
          <w:sz w:val="24"/>
          <w:szCs w:val="24"/>
          <w:rtl/>
        </w:rPr>
        <w:t>אַתֶּם רְאִיתֶם אֲשֶׁר עָשִׂיתִי לְמִצְרָיִם</w:t>
      </w:r>
      <w:r w:rsidRPr="002627BA">
        <w:rPr>
          <w:rFonts w:hint="cs"/>
          <w:sz w:val="24"/>
          <w:szCs w:val="24"/>
          <w:rtl/>
        </w:rPr>
        <w:t xml:space="preserve">" </w:t>
      </w:r>
      <w:r w:rsidRPr="0039222D">
        <w:rPr>
          <w:rFonts w:hint="cs"/>
          <w:sz w:val="20"/>
          <w:szCs w:val="20"/>
          <w:rtl/>
        </w:rPr>
        <w:t>(שמות י"ט, ד')</w:t>
      </w:r>
      <w:r w:rsidRPr="002627BA">
        <w:rPr>
          <w:rFonts w:hint="cs"/>
          <w:sz w:val="24"/>
          <w:szCs w:val="24"/>
          <w:rtl/>
        </w:rPr>
        <w:t xml:space="preserve">. מוטיב זה חסר בברית ערבות מואב. </w:t>
      </w:r>
    </w:p>
    <w:p w:rsidR="00476B3F" w:rsidRPr="002627BA" w:rsidRDefault="00476B3F" w:rsidP="00502D7B">
      <w:pPr>
        <w:pStyle w:val="aff0"/>
        <w:numPr>
          <w:ilvl w:val="0"/>
          <w:numId w:val="36"/>
        </w:numPr>
        <w:tabs>
          <w:tab w:val="left" w:pos="367"/>
          <w:tab w:val="right" w:pos="4620"/>
          <w:tab w:val="right" w:pos="9638"/>
        </w:tabs>
        <w:ind w:left="0" w:firstLine="0"/>
        <w:contextualSpacing/>
        <w:rPr>
          <w:sz w:val="24"/>
          <w:szCs w:val="24"/>
        </w:rPr>
      </w:pPr>
      <w:r w:rsidRPr="002627BA">
        <w:rPr>
          <w:rFonts w:hint="cs"/>
          <w:b/>
          <w:bCs/>
          <w:sz w:val="24"/>
          <w:szCs w:val="24"/>
          <w:rtl/>
        </w:rPr>
        <w:t>"והלכת בדרכיו"</w:t>
      </w:r>
      <w:r w:rsidRPr="002627BA">
        <w:rPr>
          <w:rFonts w:hint="cs"/>
          <w:sz w:val="24"/>
          <w:szCs w:val="24"/>
          <w:rtl/>
        </w:rPr>
        <w:t xml:space="preserve"> - בשתי הבריתות אמנם מדובר על שמיעה בקול ה' ושמירת מצוותיו/בריתו, אולם בברית ערבות מואב מופיעה גם הדרישה "והלכת בדרכיו".</w:t>
      </w:r>
      <w:r w:rsidRPr="002627BA">
        <w:rPr>
          <w:sz w:val="24"/>
          <w:szCs w:val="24"/>
          <w:rtl/>
        </w:rPr>
        <w:t xml:space="preserve"> עד כמה שהדבר יישמע מפתיע, ה</w:t>
      </w:r>
      <w:r w:rsidRPr="002627BA">
        <w:rPr>
          <w:b/>
          <w:bCs/>
          <w:sz w:val="24"/>
          <w:szCs w:val="24"/>
          <w:rtl/>
        </w:rPr>
        <w:t>הליכה</w:t>
      </w:r>
      <w:r w:rsidRPr="002627BA">
        <w:rPr>
          <w:sz w:val="24"/>
          <w:szCs w:val="24"/>
          <w:rtl/>
        </w:rPr>
        <w:t xml:space="preserve"> </w:t>
      </w:r>
      <w:r w:rsidRPr="002627BA">
        <w:rPr>
          <w:b/>
          <w:bCs/>
          <w:sz w:val="24"/>
          <w:szCs w:val="24"/>
          <w:rtl/>
        </w:rPr>
        <w:t>בדרכי ה'</w:t>
      </w:r>
      <w:r w:rsidRPr="002627BA">
        <w:rPr>
          <w:sz w:val="24"/>
          <w:szCs w:val="24"/>
          <w:rtl/>
        </w:rPr>
        <w:t xml:space="preserve"> היא תביעה של ספר דברים בלבד, בעוד </w:t>
      </w:r>
      <w:r w:rsidRPr="002627BA">
        <w:rPr>
          <w:rFonts w:hint="cs"/>
          <w:sz w:val="24"/>
          <w:szCs w:val="24"/>
          <w:rtl/>
        </w:rPr>
        <w:t xml:space="preserve">בברית סיני התביעה היא </w:t>
      </w:r>
      <w:r w:rsidRPr="002627BA">
        <w:rPr>
          <w:sz w:val="24"/>
          <w:szCs w:val="24"/>
          <w:rtl/>
        </w:rPr>
        <w:t>ללכת בחוקי ה' ולשמור מצוותיו</w:t>
      </w:r>
      <w:r w:rsidRPr="002627BA">
        <w:rPr>
          <w:rFonts w:hint="cs"/>
          <w:sz w:val="24"/>
          <w:szCs w:val="24"/>
          <w:rtl/>
        </w:rPr>
        <w:t>, אך לא בדרכיו</w:t>
      </w:r>
      <w:r w:rsidRPr="002627BA">
        <w:rPr>
          <w:sz w:val="24"/>
          <w:szCs w:val="24"/>
          <w:rtl/>
        </w:rPr>
        <w:t>.</w:t>
      </w:r>
      <w:r w:rsidRPr="002627BA">
        <w:rPr>
          <w:rFonts w:hint="cs"/>
          <w:sz w:val="24"/>
          <w:szCs w:val="24"/>
          <w:rtl/>
        </w:rPr>
        <w:t xml:space="preserve"> אמנם, השורש "הלך" נזכר בברית סיני, אך לא כתביעה מאת העם, אלא כהבטחה של ה' כשכר שמירת הברית: "</w:t>
      </w:r>
      <w:r w:rsidRPr="002627BA">
        <w:rPr>
          <w:rFonts w:hint="cs"/>
          <w:b/>
          <w:bCs/>
          <w:sz w:val="24"/>
          <w:szCs w:val="24"/>
          <w:rtl/>
        </w:rPr>
        <w:t>והתהלכתי בתוככם</w:t>
      </w:r>
      <w:r w:rsidRPr="002627BA">
        <w:rPr>
          <w:rFonts w:hint="cs"/>
          <w:sz w:val="24"/>
          <w:szCs w:val="24"/>
          <w:rtl/>
        </w:rPr>
        <w:t xml:space="preserve">". </w:t>
      </w:r>
    </w:p>
    <w:p w:rsidR="00476B3F" w:rsidRPr="002627BA" w:rsidRDefault="00476B3F" w:rsidP="00502D7B">
      <w:pPr>
        <w:pStyle w:val="aff0"/>
        <w:numPr>
          <w:ilvl w:val="0"/>
          <w:numId w:val="36"/>
        </w:numPr>
        <w:tabs>
          <w:tab w:val="left" w:pos="367"/>
          <w:tab w:val="right" w:pos="4620"/>
          <w:tab w:val="right" w:pos="9638"/>
        </w:tabs>
        <w:ind w:left="0" w:firstLine="0"/>
        <w:contextualSpacing/>
        <w:rPr>
          <w:sz w:val="24"/>
          <w:szCs w:val="24"/>
          <w:rtl/>
        </w:rPr>
      </w:pPr>
      <w:r w:rsidRPr="002627BA">
        <w:rPr>
          <w:rFonts w:hint="cs"/>
          <w:b/>
          <w:bCs/>
          <w:sz w:val="24"/>
          <w:szCs w:val="24"/>
          <w:rtl/>
        </w:rPr>
        <w:t>"להיות לך לא-</w:t>
      </w:r>
      <w:proofErr w:type="spellStart"/>
      <w:r w:rsidRPr="002627BA">
        <w:rPr>
          <w:rFonts w:hint="cs"/>
          <w:b/>
          <w:bCs/>
          <w:sz w:val="24"/>
          <w:szCs w:val="24"/>
          <w:rtl/>
        </w:rPr>
        <w:t>לוהים</w:t>
      </w:r>
      <w:proofErr w:type="spellEnd"/>
      <w:r w:rsidRPr="002627BA">
        <w:rPr>
          <w:rFonts w:hint="cs"/>
          <w:b/>
          <w:bCs/>
          <w:sz w:val="24"/>
          <w:szCs w:val="24"/>
          <w:rtl/>
        </w:rPr>
        <w:t>"</w:t>
      </w:r>
      <w:r w:rsidRPr="002627BA">
        <w:rPr>
          <w:rFonts w:hint="cs"/>
          <w:sz w:val="24"/>
          <w:szCs w:val="24"/>
          <w:rtl/>
        </w:rPr>
        <w:t xml:space="preserve"> - ראינו כי לשתי הבריתות ניסוח משותף לטיב הזיקה בין ה' לעם: </w:t>
      </w:r>
      <w:r w:rsidR="0039222D">
        <w:rPr>
          <w:rFonts w:hint="cs"/>
          <w:sz w:val="24"/>
          <w:szCs w:val="24"/>
          <w:rtl/>
        </w:rPr>
        <w:t>'</w:t>
      </w:r>
      <w:r w:rsidRPr="002627BA">
        <w:rPr>
          <w:rFonts w:hint="cs"/>
          <w:sz w:val="24"/>
          <w:szCs w:val="24"/>
          <w:rtl/>
        </w:rPr>
        <w:t xml:space="preserve">להיות לך </w:t>
      </w:r>
      <w:r w:rsidR="00C17F7B">
        <w:rPr>
          <w:sz w:val="24"/>
          <w:szCs w:val="24"/>
          <w:rtl/>
        </w:rPr>
        <w:br/>
      </w:r>
      <w:r w:rsidRPr="002627BA">
        <w:rPr>
          <w:rFonts w:hint="cs"/>
          <w:sz w:val="24"/>
          <w:szCs w:val="24"/>
          <w:rtl/>
        </w:rPr>
        <w:t>לא-</w:t>
      </w:r>
      <w:proofErr w:type="spellStart"/>
      <w:r w:rsidRPr="002627BA">
        <w:rPr>
          <w:rFonts w:hint="cs"/>
          <w:sz w:val="24"/>
          <w:szCs w:val="24"/>
          <w:rtl/>
        </w:rPr>
        <w:t>לוהים</w:t>
      </w:r>
      <w:proofErr w:type="spellEnd"/>
      <w:r w:rsidR="0039222D">
        <w:rPr>
          <w:rFonts w:hint="cs"/>
          <w:sz w:val="24"/>
          <w:szCs w:val="24"/>
          <w:rtl/>
        </w:rPr>
        <w:t>'</w:t>
      </w:r>
      <w:r w:rsidRPr="002627BA">
        <w:rPr>
          <w:rFonts w:hint="cs"/>
          <w:sz w:val="24"/>
          <w:szCs w:val="24"/>
          <w:rtl/>
        </w:rPr>
        <w:t xml:space="preserve">. אולם מבט נוסף יגלה כי יש הבדל גדול בניסוח ובאופן בו אמורה אידאה זו להתגשם. </w:t>
      </w:r>
      <w:r w:rsidRPr="002627BA">
        <w:rPr>
          <w:sz w:val="24"/>
          <w:szCs w:val="24"/>
          <w:rtl/>
        </w:rPr>
        <w:t>בברית שבספר ויקרא נאמר שה', מצדו, יהיה לנו לא-</w:t>
      </w:r>
      <w:proofErr w:type="spellStart"/>
      <w:r w:rsidRPr="002627BA">
        <w:rPr>
          <w:sz w:val="24"/>
          <w:szCs w:val="24"/>
          <w:rtl/>
        </w:rPr>
        <w:t>לוהים</w:t>
      </w:r>
      <w:proofErr w:type="spellEnd"/>
      <w:r w:rsidRPr="002627BA">
        <w:rPr>
          <w:sz w:val="24"/>
          <w:szCs w:val="24"/>
          <w:rtl/>
        </w:rPr>
        <w:t xml:space="preserve">. בברית זו זהו </w:t>
      </w:r>
      <w:r w:rsidRPr="002627BA">
        <w:rPr>
          <w:b/>
          <w:bCs/>
          <w:sz w:val="24"/>
          <w:szCs w:val="24"/>
          <w:rtl/>
        </w:rPr>
        <w:t>מעשה א-</w:t>
      </w:r>
      <w:proofErr w:type="spellStart"/>
      <w:r w:rsidRPr="002627BA">
        <w:rPr>
          <w:b/>
          <w:bCs/>
          <w:sz w:val="24"/>
          <w:szCs w:val="24"/>
          <w:rtl/>
        </w:rPr>
        <w:t>לוהי</w:t>
      </w:r>
      <w:proofErr w:type="spellEnd"/>
      <w:r w:rsidRPr="002627BA">
        <w:rPr>
          <w:b/>
          <w:bCs/>
          <w:sz w:val="24"/>
          <w:szCs w:val="24"/>
          <w:rtl/>
        </w:rPr>
        <w:t>, הבא כשכר</w:t>
      </w:r>
      <w:r w:rsidR="00CC41C8">
        <w:rPr>
          <w:sz w:val="24"/>
          <w:szCs w:val="24"/>
          <w:rtl/>
        </w:rPr>
        <w:t xml:space="preserve"> על שמירת הברית: </w:t>
      </w:r>
      <w:r w:rsidR="00CC41C8">
        <w:rPr>
          <w:rFonts w:hint="cs"/>
          <w:sz w:val="24"/>
          <w:szCs w:val="24"/>
          <w:rtl/>
        </w:rPr>
        <w:t>'</w:t>
      </w:r>
      <w:r w:rsidRPr="002627BA">
        <w:rPr>
          <w:sz w:val="24"/>
          <w:szCs w:val="24"/>
          <w:rtl/>
        </w:rPr>
        <w:t>והתהלכתי בתוככם והייתי לכם לא-</w:t>
      </w:r>
      <w:proofErr w:type="spellStart"/>
      <w:r w:rsidRPr="002627BA">
        <w:rPr>
          <w:sz w:val="24"/>
          <w:szCs w:val="24"/>
          <w:rtl/>
        </w:rPr>
        <w:t>לוהים</w:t>
      </w:r>
      <w:proofErr w:type="spellEnd"/>
      <w:r w:rsidR="00CC41C8">
        <w:rPr>
          <w:rFonts w:hint="cs"/>
          <w:sz w:val="24"/>
          <w:szCs w:val="24"/>
          <w:rtl/>
        </w:rPr>
        <w:t>'</w:t>
      </w:r>
      <w:r w:rsidRPr="002627BA">
        <w:rPr>
          <w:sz w:val="24"/>
          <w:szCs w:val="24"/>
          <w:rtl/>
        </w:rPr>
        <w:t>. לעומת זאת, בברית שבספר דברים, קבלת א-</w:t>
      </w:r>
      <w:proofErr w:type="spellStart"/>
      <w:r w:rsidRPr="002627BA">
        <w:rPr>
          <w:sz w:val="24"/>
          <w:szCs w:val="24"/>
          <w:rtl/>
        </w:rPr>
        <w:t>לוהותו</w:t>
      </w:r>
      <w:proofErr w:type="spellEnd"/>
      <w:r w:rsidRPr="002627BA">
        <w:rPr>
          <w:sz w:val="24"/>
          <w:szCs w:val="24"/>
          <w:rtl/>
        </w:rPr>
        <w:t xml:space="preserve"> של הקב"ה היא חלק </w:t>
      </w:r>
      <w:r w:rsidRPr="002627BA">
        <w:rPr>
          <w:b/>
          <w:bCs/>
          <w:sz w:val="24"/>
          <w:szCs w:val="24"/>
          <w:rtl/>
        </w:rPr>
        <w:t xml:space="preserve">מההתחייבות </w:t>
      </w:r>
      <w:r w:rsidR="00CC41C8">
        <w:rPr>
          <w:sz w:val="24"/>
          <w:szCs w:val="24"/>
          <w:rtl/>
        </w:rPr>
        <w:t xml:space="preserve">של עם ישראל: </w:t>
      </w:r>
      <w:r w:rsidR="00CC41C8">
        <w:rPr>
          <w:rFonts w:hint="cs"/>
          <w:sz w:val="24"/>
          <w:szCs w:val="24"/>
          <w:rtl/>
        </w:rPr>
        <w:t>"</w:t>
      </w:r>
      <w:r w:rsidR="00CC41C8" w:rsidRPr="00CC41C8">
        <w:rPr>
          <w:sz w:val="24"/>
          <w:szCs w:val="24"/>
          <w:rtl/>
        </w:rPr>
        <w:t>אֶת ה' הֶאֱמַרְתָּ הַיּוֹם לִהְיוֹת לְךָ לֵא</w:t>
      </w:r>
      <w:r w:rsidR="00CC41C8">
        <w:rPr>
          <w:rFonts w:hint="cs"/>
          <w:sz w:val="24"/>
          <w:szCs w:val="24"/>
          <w:rtl/>
        </w:rPr>
        <w:t>-</w:t>
      </w:r>
      <w:r w:rsidR="00CC41C8" w:rsidRPr="00CC41C8">
        <w:rPr>
          <w:sz w:val="24"/>
          <w:szCs w:val="24"/>
          <w:rtl/>
        </w:rPr>
        <w:t>לֹהִים</w:t>
      </w:r>
      <w:r w:rsidR="00CC41C8">
        <w:rPr>
          <w:rFonts w:hint="cs"/>
          <w:sz w:val="24"/>
          <w:szCs w:val="24"/>
          <w:rtl/>
        </w:rPr>
        <w:t xml:space="preserve">" </w:t>
      </w:r>
      <w:r w:rsidR="00CC41C8">
        <w:rPr>
          <w:rFonts w:hint="cs"/>
          <w:sz w:val="20"/>
          <w:szCs w:val="20"/>
          <w:rtl/>
        </w:rPr>
        <w:t>(דברים כ"ה, י"ז)</w:t>
      </w:r>
      <w:r w:rsidRPr="002627BA">
        <w:rPr>
          <w:sz w:val="24"/>
          <w:szCs w:val="24"/>
          <w:rtl/>
        </w:rPr>
        <w:t>. כאן, אין זה מעשה הנעשה ע"י הקב"ה, אלא מעשה הבא מצדו של העם.</w:t>
      </w:r>
    </w:p>
    <w:p w:rsidR="00476B3F" w:rsidRPr="002627BA" w:rsidRDefault="00476B3F" w:rsidP="00502D7B">
      <w:pPr>
        <w:pStyle w:val="aff0"/>
        <w:numPr>
          <w:ilvl w:val="0"/>
          <w:numId w:val="36"/>
        </w:numPr>
        <w:tabs>
          <w:tab w:val="left" w:pos="367"/>
          <w:tab w:val="right" w:pos="4620"/>
          <w:tab w:val="right" w:pos="9638"/>
        </w:tabs>
        <w:ind w:left="0" w:firstLine="0"/>
        <w:contextualSpacing/>
        <w:rPr>
          <w:sz w:val="24"/>
          <w:szCs w:val="24"/>
        </w:rPr>
      </w:pPr>
      <w:r w:rsidRPr="002627BA">
        <w:rPr>
          <w:rFonts w:hint="cs"/>
          <w:b/>
          <w:bCs/>
          <w:sz w:val="24"/>
          <w:szCs w:val="24"/>
          <w:rtl/>
        </w:rPr>
        <w:t>הדדיות או חד סטריות</w:t>
      </w:r>
      <w:r w:rsidRPr="002627BA">
        <w:rPr>
          <w:rFonts w:hint="cs"/>
          <w:sz w:val="24"/>
          <w:szCs w:val="24"/>
          <w:rtl/>
        </w:rPr>
        <w:t xml:space="preserve"> - נקודה זו מתחזקת על ידי מוטיב ההדדיות הבולט מאוד בברית ערבות מואב וחסר בברית סיני. בעוד שבברית סיני העם </w:t>
      </w:r>
      <w:proofErr w:type="spellStart"/>
      <w:r w:rsidRPr="002627BA">
        <w:rPr>
          <w:rFonts w:hint="cs"/>
          <w:sz w:val="24"/>
          <w:szCs w:val="24"/>
          <w:rtl/>
        </w:rPr>
        <w:t>מצידו</w:t>
      </w:r>
      <w:proofErr w:type="spellEnd"/>
      <w:r w:rsidRPr="002627BA">
        <w:rPr>
          <w:rFonts w:hint="cs"/>
          <w:sz w:val="24"/>
          <w:szCs w:val="24"/>
          <w:rtl/>
        </w:rPr>
        <w:t xml:space="preserve"> אמור לשמור את הברית, אך הבחירה בעם, כינון הזיקה ומשמעויותיה הן כולן פעולה של ה' כלפי ישראל, הרי שבברית ערבות מואב ההדדיות </w:t>
      </w:r>
      <w:r w:rsidR="00CC41C8">
        <w:rPr>
          <w:rFonts w:hint="cs"/>
          <w:sz w:val="24"/>
          <w:szCs w:val="24"/>
          <w:rtl/>
        </w:rPr>
        <w:t>היא מלאה: "</w:t>
      </w:r>
      <w:r w:rsidR="00CC41C8" w:rsidRPr="00CC41C8">
        <w:rPr>
          <w:sz w:val="24"/>
          <w:szCs w:val="24"/>
          <w:rtl/>
        </w:rPr>
        <w:t>אֶת ה' הֶאֱמַרְתָּ הַיּוֹם לִהְיוֹת לְךָ לֵא</w:t>
      </w:r>
      <w:r w:rsidR="00CC41C8">
        <w:rPr>
          <w:rFonts w:hint="cs"/>
          <w:sz w:val="24"/>
          <w:szCs w:val="24"/>
          <w:rtl/>
        </w:rPr>
        <w:t>-</w:t>
      </w:r>
      <w:r w:rsidR="00CC41C8" w:rsidRPr="00CC41C8">
        <w:rPr>
          <w:sz w:val="24"/>
          <w:szCs w:val="24"/>
          <w:rtl/>
        </w:rPr>
        <w:t>לֹהִים</w:t>
      </w:r>
      <w:r w:rsidR="00CC41C8" w:rsidRPr="00CC41C8">
        <w:rPr>
          <w:rFonts w:hint="cs"/>
          <w:sz w:val="24"/>
          <w:szCs w:val="24"/>
          <w:rtl/>
        </w:rPr>
        <w:t xml:space="preserve">... </w:t>
      </w:r>
      <w:r w:rsidR="00CC41C8" w:rsidRPr="00CC41C8">
        <w:rPr>
          <w:sz w:val="24"/>
          <w:szCs w:val="24"/>
          <w:rtl/>
        </w:rPr>
        <w:t xml:space="preserve">וַה' </w:t>
      </w:r>
      <w:proofErr w:type="spellStart"/>
      <w:r w:rsidR="00CC41C8" w:rsidRPr="00CC41C8">
        <w:rPr>
          <w:sz w:val="24"/>
          <w:szCs w:val="24"/>
          <w:rtl/>
        </w:rPr>
        <w:t>הֶאֱמִירְך</w:t>
      </w:r>
      <w:proofErr w:type="spellEnd"/>
      <w:r w:rsidR="00CC41C8" w:rsidRPr="00CC41C8">
        <w:rPr>
          <w:sz w:val="24"/>
          <w:szCs w:val="24"/>
          <w:rtl/>
        </w:rPr>
        <w:t>ָ הַיּוֹם</w:t>
      </w:r>
      <w:r w:rsidR="00CC41C8">
        <w:rPr>
          <w:rFonts w:hint="cs"/>
          <w:sz w:val="24"/>
          <w:szCs w:val="24"/>
          <w:rtl/>
        </w:rPr>
        <w:t xml:space="preserve">" </w:t>
      </w:r>
      <w:r w:rsidR="00CC41C8">
        <w:rPr>
          <w:rFonts w:hint="cs"/>
          <w:sz w:val="20"/>
          <w:szCs w:val="20"/>
          <w:rtl/>
        </w:rPr>
        <w:t>(דברים כ"ה, י"ז-י"ח)</w:t>
      </w:r>
      <w:r w:rsidRPr="002627BA">
        <w:rPr>
          <w:rFonts w:hint="cs"/>
          <w:sz w:val="24"/>
          <w:szCs w:val="24"/>
          <w:rtl/>
        </w:rPr>
        <w:t xml:space="preserve">. </w:t>
      </w:r>
      <w:r w:rsidRPr="002627BA">
        <w:rPr>
          <w:sz w:val="24"/>
          <w:szCs w:val="24"/>
          <w:rtl/>
        </w:rPr>
        <w:t xml:space="preserve">מה רב המרחק בין ביטוי </w:t>
      </w:r>
      <w:r w:rsidRPr="002627BA">
        <w:rPr>
          <w:rFonts w:hint="cs"/>
          <w:sz w:val="24"/>
          <w:szCs w:val="24"/>
          <w:rtl/>
        </w:rPr>
        <w:t xml:space="preserve">זה </w:t>
      </w:r>
      <w:r w:rsidRPr="002627BA">
        <w:rPr>
          <w:sz w:val="24"/>
          <w:szCs w:val="24"/>
          <w:rtl/>
        </w:rPr>
        <w:t>ל</w:t>
      </w:r>
      <w:r w:rsidRPr="002627BA">
        <w:rPr>
          <w:rFonts w:hint="cs"/>
          <w:sz w:val="24"/>
          <w:szCs w:val="24"/>
          <w:rtl/>
        </w:rPr>
        <w:t>בין ה</w:t>
      </w:r>
      <w:r w:rsidRPr="002627BA">
        <w:rPr>
          <w:sz w:val="24"/>
          <w:szCs w:val="24"/>
          <w:rtl/>
        </w:rPr>
        <w:t>ביטוי 'והייתי לכם לאלוהים'</w:t>
      </w:r>
      <w:r w:rsidRPr="002627BA">
        <w:rPr>
          <w:rFonts w:hint="cs"/>
          <w:sz w:val="24"/>
          <w:szCs w:val="24"/>
          <w:rtl/>
        </w:rPr>
        <w:t xml:space="preserve"> מ</w:t>
      </w:r>
      <w:r w:rsidRPr="002627BA">
        <w:rPr>
          <w:sz w:val="24"/>
          <w:szCs w:val="24"/>
          <w:rtl/>
        </w:rPr>
        <w:t xml:space="preserve">ברית </w:t>
      </w:r>
      <w:r w:rsidRPr="002627BA">
        <w:rPr>
          <w:rFonts w:hint="cs"/>
          <w:sz w:val="24"/>
          <w:szCs w:val="24"/>
          <w:rtl/>
        </w:rPr>
        <w:t>סיני</w:t>
      </w:r>
      <w:r w:rsidRPr="002627BA">
        <w:rPr>
          <w:sz w:val="24"/>
          <w:szCs w:val="24"/>
          <w:rtl/>
        </w:rPr>
        <w:t xml:space="preserve">. את הסבילות של ברית </w:t>
      </w:r>
      <w:r w:rsidRPr="002627BA">
        <w:rPr>
          <w:rFonts w:hint="cs"/>
          <w:sz w:val="24"/>
          <w:szCs w:val="24"/>
          <w:rtl/>
        </w:rPr>
        <w:t>סיני</w:t>
      </w:r>
      <w:r w:rsidRPr="002627BA">
        <w:rPr>
          <w:sz w:val="24"/>
          <w:szCs w:val="24"/>
          <w:rtl/>
        </w:rPr>
        <w:t xml:space="preserve"> מחליף הפועל המרשים 'האמרת', </w:t>
      </w:r>
      <w:r w:rsidRPr="002627BA">
        <w:rPr>
          <w:rFonts w:hint="cs"/>
          <w:sz w:val="24"/>
          <w:szCs w:val="24"/>
          <w:rtl/>
        </w:rPr>
        <w:t xml:space="preserve">אשר </w:t>
      </w:r>
      <w:r w:rsidRPr="002627BA">
        <w:rPr>
          <w:sz w:val="24"/>
          <w:szCs w:val="24"/>
          <w:rtl/>
        </w:rPr>
        <w:t>מהווה נקודת הבדל עיקרית בין הבריתות.</w:t>
      </w:r>
    </w:p>
    <w:p w:rsidR="00476B3F" w:rsidRPr="002627BA" w:rsidRDefault="00476B3F" w:rsidP="00502D7B">
      <w:pPr>
        <w:pStyle w:val="aff0"/>
        <w:numPr>
          <w:ilvl w:val="0"/>
          <w:numId w:val="36"/>
        </w:numPr>
        <w:tabs>
          <w:tab w:val="left" w:pos="367"/>
          <w:tab w:val="right" w:pos="4620"/>
        </w:tabs>
        <w:ind w:left="0" w:firstLine="0"/>
        <w:contextualSpacing/>
        <w:rPr>
          <w:sz w:val="24"/>
          <w:szCs w:val="24"/>
          <w:rtl/>
        </w:rPr>
      </w:pPr>
      <w:r w:rsidRPr="002627BA">
        <w:rPr>
          <w:rFonts w:hint="cs"/>
          <w:b/>
          <w:bCs/>
          <w:sz w:val="24"/>
          <w:szCs w:val="24"/>
          <w:rtl/>
        </w:rPr>
        <w:t>מי יוזם את הברית -</w:t>
      </w:r>
      <w:r w:rsidRPr="002627BA">
        <w:rPr>
          <w:rFonts w:hint="cs"/>
          <w:sz w:val="24"/>
          <w:szCs w:val="24"/>
          <w:rtl/>
        </w:rPr>
        <w:t xml:space="preserve"> הבדלים אלה </w:t>
      </w:r>
      <w:r w:rsidRPr="002627BA">
        <w:rPr>
          <w:sz w:val="24"/>
          <w:szCs w:val="24"/>
          <w:rtl/>
        </w:rPr>
        <w:t>מתקשר</w:t>
      </w:r>
      <w:r w:rsidRPr="002627BA">
        <w:rPr>
          <w:rFonts w:hint="cs"/>
          <w:sz w:val="24"/>
          <w:szCs w:val="24"/>
          <w:rtl/>
        </w:rPr>
        <w:t>ים</w:t>
      </w:r>
      <w:r w:rsidRPr="002627BA">
        <w:rPr>
          <w:sz w:val="24"/>
          <w:szCs w:val="24"/>
          <w:rtl/>
        </w:rPr>
        <w:t xml:space="preserve"> להבדל אחר העומד ביסודן של שתי הבריתות, ומתבטא גם בסגנונן. ברית סיני היא ברית שמוצעת על ידי הקב"ה בעצמו, ולכן גם מנוסחת בלשון מדבר (בגוף ראשון): </w:t>
      </w:r>
      <w:r w:rsidR="00CC41C8">
        <w:rPr>
          <w:rFonts w:hint="cs"/>
          <w:sz w:val="24"/>
          <w:szCs w:val="24"/>
          <w:rtl/>
        </w:rPr>
        <w:t>'</w:t>
      </w:r>
      <w:r w:rsidRPr="002627BA">
        <w:rPr>
          <w:sz w:val="24"/>
          <w:szCs w:val="24"/>
          <w:rtl/>
        </w:rPr>
        <w:t xml:space="preserve">אם </w:t>
      </w:r>
      <w:proofErr w:type="spellStart"/>
      <w:r w:rsidRPr="002627BA">
        <w:rPr>
          <w:sz w:val="24"/>
          <w:szCs w:val="24"/>
          <w:rtl/>
        </w:rPr>
        <w:t>בחקתי</w:t>
      </w:r>
      <w:proofErr w:type="spellEnd"/>
      <w:r w:rsidR="00CC41C8">
        <w:rPr>
          <w:rFonts w:hint="cs"/>
          <w:sz w:val="24"/>
          <w:szCs w:val="24"/>
          <w:rtl/>
        </w:rPr>
        <w:t>'</w:t>
      </w:r>
      <w:r w:rsidRPr="002627BA">
        <w:rPr>
          <w:sz w:val="24"/>
          <w:szCs w:val="24"/>
          <w:rtl/>
        </w:rPr>
        <w:t xml:space="preserve">; </w:t>
      </w:r>
      <w:r w:rsidR="00CC41C8">
        <w:rPr>
          <w:rFonts w:hint="cs"/>
          <w:sz w:val="24"/>
          <w:szCs w:val="24"/>
          <w:rtl/>
        </w:rPr>
        <w:t>'</w:t>
      </w:r>
      <w:r w:rsidRPr="002627BA">
        <w:rPr>
          <w:sz w:val="24"/>
          <w:szCs w:val="24"/>
          <w:rtl/>
        </w:rPr>
        <w:t>ונתתי משכני</w:t>
      </w:r>
      <w:r w:rsidR="00CC41C8">
        <w:rPr>
          <w:rFonts w:hint="cs"/>
          <w:sz w:val="24"/>
          <w:szCs w:val="24"/>
          <w:rtl/>
        </w:rPr>
        <w:t>'</w:t>
      </w:r>
      <w:r w:rsidRPr="002627BA">
        <w:rPr>
          <w:rFonts w:hint="cs"/>
          <w:sz w:val="24"/>
          <w:szCs w:val="24"/>
          <w:rtl/>
        </w:rPr>
        <w:t xml:space="preserve">, </w:t>
      </w:r>
      <w:r w:rsidR="00CC41C8">
        <w:rPr>
          <w:rFonts w:hint="cs"/>
          <w:sz w:val="24"/>
          <w:szCs w:val="24"/>
          <w:rtl/>
        </w:rPr>
        <w:t>'</w:t>
      </w:r>
      <w:r w:rsidRPr="002627BA">
        <w:rPr>
          <w:rFonts w:hint="cs"/>
          <w:sz w:val="24"/>
          <w:szCs w:val="24"/>
          <w:rtl/>
        </w:rPr>
        <w:t>אם שמע תשמעו בקולי</w:t>
      </w:r>
      <w:r w:rsidR="00CC41C8">
        <w:rPr>
          <w:rFonts w:hint="cs"/>
          <w:sz w:val="24"/>
          <w:szCs w:val="24"/>
          <w:rtl/>
        </w:rPr>
        <w:t>'</w:t>
      </w:r>
      <w:r w:rsidRPr="002627BA">
        <w:rPr>
          <w:rFonts w:hint="cs"/>
          <w:sz w:val="24"/>
          <w:szCs w:val="24"/>
          <w:rtl/>
        </w:rPr>
        <w:t xml:space="preserve">, </w:t>
      </w:r>
      <w:r w:rsidRPr="002627BA">
        <w:rPr>
          <w:sz w:val="24"/>
          <w:szCs w:val="24"/>
          <w:rtl/>
        </w:rPr>
        <w:t xml:space="preserve">וכו'. ברית ערבות מואב היא ברית שמציע משה, והיא מנוסחת </w:t>
      </w:r>
      <w:r w:rsidR="00CC41C8">
        <w:rPr>
          <w:sz w:val="24"/>
          <w:szCs w:val="24"/>
          <w:rtl/>
        </w:rPr>
        <w:t xml:space="preserve">בגוף שלישי: </w:t>
      </w:r>
      <w:r w:rsidR="00CC41C8">
        <w:rPr>
          <w:rFonts w:hint="cs"/>
          <w:sz w:val="24"/>
          <w:szCs w:val="24"/>
          <w:rtl/>
        </w:rPr>
        <w:t>'</w:t>
      </w:r>
      <w:proofErr w:type="spellStart"/>
      <w:r w:rsidR="00CC41C8">
        <w:rPr>
          <w:sz w:val="24"/>
          <w:szCs w:val="24"/>
          <w:rtl/>
        </w:rPr>
        <w:t>וה</w:t>
      </w:r>
      <w:proofErr w:type="spellEnd"/>
      <w:r w:rsidR="00CC41C8">
        <w:rPr>
          <w:sz w:val="24"/>
          <w:szCs w:val="24"/>
          <w:rtl/>
        </w:rPr>
        <w:t xml:space="preserve">' </w:t>
      </w:r>
      <w:proofErr w:type="spellStart"/>
      <w:r w:rsidR="00CC41C8">
        <w:rPr>
          <w:sz w:val="24"/>
          <w:szCs w:val="24"/>
          <w:rtl/>
        </w:rPr>
        <w:t>האמירך</w:t>
      </w:r>
      <w:proofErr w:type="spellEnd"/>
      <w:r w:rsidR="00CC41C8">
        <w:rPr>
          <w:sz w:val="24"/>
          <w:szCs w:val="24"/>
          <w:rtl/>
        </w:rPr>
        <w:t xml:space="preserve"> היום</w:t>
      </w:r>
      <w:r w:rsidR="00CC41C8">
        <w:rPr>
          <w:rFonts w:hint="cs"/>
          <w:sz w:val="24"/>
          <w:szCs w:val="24"/>
          <w:rtl/>
        </w:rPr>
        <w:t>'</w:t>
      </w:r>
      <w:r w:rsidR="00CC41C8">
        <w:rPr>
          <w:sz w:val="24"/>
          <w:szCs w:val="24"/>
          <w:rtl/>
        </w:rPr>
        <w:t xml:space="preserve">; </w:t>
      </w:r>
      <w:r w:rsidR="00CC41C8">
        <w:rPr>
          <w:rFonts w:hint="cs"/>
          <w:sz w:val="24"/>
          <w:szCs w:val="24"/>
          <w:rtl/>
        </w:rPr>
        <w:t>'</w:t>
      </w:r>
      <w:proofErr w:type="spellStart"/>
      <w:r w:rsidR="00CC41C8">
        <w:rPr>
          <w:sz w:val="24"/>
          <w:szCs w:val="24"/>
          <w:rtl/>
        </w:rPr>
        <w:t>ונתנך</w:t>
      </w:r>
      <w:proofErr w:type="spellEnd"/>
      <w:r w:rsidR="00CC41C8">
        <w:rPr>
          <w:sz w:val="24"/>
          <w:szCs w:val="24"/>
          <w:rtl/>
        </w:rPr>
        <w:t xml:space="preserve"> ה' </w:t>
      </w:r>
      <w:r w:rsidR="00C17F7B">
        <w:rPr>
          <w:sz w:val="24"/>
          <w:szCs w:val="24"/>
          <w:rtl/>
        </w:rPr>
        <w:br/>
      </w:r>
      <w:r w:rsidR="00CC41C8">
        <w:rPr>
          <w:sz w:val="24"/>
          <w:szCs w:val="24"/>
          <w:rtl/>
        </w:rPr>
        <w:t>א-</w:t>
      </w:r>
      <w:proofErr w:type="spellStart"/>
      <w:r w:rsidR="00CC41C8">
        <w:rPr>
          <w:sz w:val="24"/>
          <w:szCs w:val="24"/>
          <w:rtl/>
        </w:rPr>
        <w:t>לוהיך</w:t>
      </w:r>
      <w:proofErr w:type="spellEnd"/>
      <w:r w:rsidR="00CC41C8">
        <w:rPr>
          <w:sz w:val="24"/>
          <w:szCs w:val="24"/>
          <w:rtl/>
        </w:rPr>
        <w:t xml:space="preserve"> עליון</w:t>
      </w:r>
      <w:r w:rsidR="00CC41C8">
        <w:rPr>
          <w:rFonts w:hint="cs"/>
          <w:sz w:val="24"/>
          <w:szCs w:val="24"/>
          <w:rtl/>
        </w:rPr>
        <w:t>'</w:t>
      </w:r>
      <w:r w:rsidRPr="002627BA">
        <w:rPr>
          <w:sz w:val="24"/>
          <w:szCs w:val="24"/>
          <w:rtl/>
        </w:rPr>
        <w:t xml:space="preserve"> וכו'. אמנם הפסוק מעיד כי ה' ציווה את משה על הברית </w:t>
      </w:r>
      <w:r w:rsidR="00CC41C8">
        <w:rPr>
          <w:sz w:val="24"/>
          <w:szCs w:val="24"/>
          <w:rtl/>
        </w:rPr>
        <w:t>–</w:t>
      </w:r>
      <w:r w:rsidRPr="002627BA">
        <w:rPr>
          <w:sz w:val="24"/>
          <w:szCs w:val="24"/>
          <w:rtl/>
        </w:rPr>
        <w:t xml:space="preserve"> </w:t>
      </w:r>
      <w:r w:rsidR="00CC41C8">
        <w:rPr>
          <w:rFonts w:hint="cs"/>
          <w:sz w:val="24"/>
          <w:szCs w:val="24"/>
          <w:rtl/>
        </w:rPr>
        <w:t>'</w:t>
      </w:r>
      <w:r w:rsidRPr="002627BA">
        <w:rPr>
          <w:sz w:val="24"/>
          <w:szCs w:val="24"/>
          <w:rtl/>
        </w:rPr>
        <w:t xml:space="preserve">אלה דברי הברית אשר </w:t>
      </w:r>
      <w:proofErr w:type="spellStart"/>
      <w:r w:rsidRPr="002627BA">
        <w:rPr>
          <w:sz w:val="24"/>
          <w:szCs w:val="24"/>
          <w:rtl/>
        </w:rPr>
        <w:t>צוה</w:t>
      </w:r>
      <w:proofErr w:type="spellEnd"/>
      <w:r w:rsidRPr="002627BA">
        <w:rPr>
          <w:sz w:val="24"/>
          <w:szCs w:val="24"/>
          <w:rtl/>
        </w:rPr>
        <w:t xml:space="preserve"> ה' את משה לכרות את בני ישראל בערבות מואב</w:t>
      </w:r>
      <w:r w:rsidR="00CC41C8">
        <w:rPr>
          <w:rFonts w:hint="cs"/>
          <w:sz w:val="24"/>
          <w:szCs w:val="24"/>
          <w:rtl/>
        </w:rPr>
        <w:t>'</w:t>
      </w:r>
      <w:r w:rsidRPr="002627BA">
        <w:rPr>
          <w:sz w:val="24"/>
          <w:szCs w:val="24"/>
          <w:rtl/>
        </w:rPr>
        <w:t xml:space="preserve"> - ואף הסברה נותנת כן; אולם הצגת הברית ע"י משה והיעדר ציווי מפורש למשה על כך </w:t>
      </w:r>
      <w:r w:rsidRPr="002627BA">
        <w:rPr>
          <w:rFonts w:hint="cs"/>
          <w:sz w:val="24"/>
          <w:szCs w:val="24"/>
          <w:rtl/>
        </w:rPr>
        <w:t>יוצרים את הרושם ש</w:t>
      </w:r>
      <w:r w:rsidRPr="002627BA">
        <w:rPr>
          <w:sz w:val="24"/>
          <w:szCs w:val="24"/>
          <w:rtl/>
        </w:rPr>
        <w:t xml:space="preserve">העם הוא היוזם של הברית, ולא ה'. </w:t>
      </w:r>
    </w:p>
    <w:p w:rsidR="00476B3F" w:rsidRPr="002627BA" w:rsidRDefault="00476B3F" w:rsidP="00502D7B">
      <w:pPr>
        <w:pStyle w:val="aff0"/>
        <w:numPr>
          <w:ilvl w:val="0"/>
          <w:numId w:val="36"/>
        </w:numPr>
        <w:tabs>
          <w:tab w:val="left" w:pos="367"/>
          <w:tab w:val="right" w:pos="4620"/>
        </w:tabs>
        <w:ind w:left="0" w:firstLine="0"/>
        <w:contextualSpacing/>
        <w:rPr>
          <w:sz w:val="24"/>
          <w:szCs w:val="24"/>
        </w:rPr>
      </w:pPr>
      <w:r w:rsidRPr="002627BA">
        <w:rPr>
          <w:b/>
          <w:bCs/>
          <w:sz w:val="24"/>
          <w:szCs w:val="24"/>
          <w:rtl/>
        </w:rPr>
        <w:t>בחירת העם בהשוואה לגויים</w:t>
      </w:r>
      <w:r w:rsidRPr="002627BA">
        <w:rPr>
          <w:rFonts w:hint="cs"/>
          <w:b/>
          <w:bCs/>
          <w:sz w:val="24"/>
          <w:szCs w:val="24"/>
          <w:rtl/>
        </w:rPr>
        <w:t>, לעומת</w:t>
      </w:r>
      <w:r w:rsidRPr="002627BA">
        <w:rPr>
          <w:b/>
          <w:bCs/>
          <w:sz w:val="24"/>
          <w:szCs w:val="24"/>
          <w:rtl/>
        </w:rPr>
        <w:t xml:space="preserve"> קדושה ביחס לה'</w:t>
      </w:r>
      <w:r w:rsidRPr="002627BA">
        <w:rPr>
          <w:sz w:val="24"/>
          <w:szCs w:val="24"/>
          <w:rtl/>
        </w:rPr>
        <w:t xml:space="preserve"> - גם בפסוקים המתארים את חלקו של ה' בברית מוצאים אנו שינוי. בברית חורב נאמר:</w:t>
      </w:r>
      <w:r w:rsidRPr="002627BA">
        <w:rPr>
          <w:rFonts w:hint="cs"/>
          <w:sz w:val="24"/>
          <w:szCs w:val="24"/>
          <w:rtl/>
        </w:rPr>
        <w:t xml:space="preserve"> "</w:t>
      </w:r>
      <w:r w:rsidRPr="002627BA">
        <w:rPr>
          <w:sz w:val="24"/>
          <w:szCs w:val="24"/>
          <w:rtl/>
        </w:rPr>
        <w:t xml:space="preserve">וְאַתֶּם תִּהְיוּ לִי </w:t>
      </w:r>
      <w:r w:rsidRPr="002627BA">
        <w:rPr>
          <w:sz w:val="24"/>
          <w:szCs w:val="24"/>
          <w:rtl/>
        </w:rPr>
        <w:lastRenderedPageBreak/>
        <w:t xml:space="preserve">מַמְלֶכֶת </w:t>
      </w:r>
      <w:proofErr w:type="spellStart"/>
      <w:r w:rsidRPr="002627BA">
        <w:rPr>
          <w:sz w:val="24"/>
          <w:szCs w:val="24"/>
          <w:rtl/>
        </w:rPr>
        <w:t>כֹּהֲנִים</w:t>
      </w:r>
      <w:proofErr w:type="spellEnd"/>
      <w:r w:rsidRPr="002627BA">
        <w:rPr>
          <w:sz w:val="24"/>
          <w:szCs w:val="24"/>
          <w:rtl/>
        </w:rPr>
        <w:t xml:space="preserve"> וְגוֹי קָדוֹשׁ</w:t>
      </w:r>
      <w:r w:rsidRPr="002627BA">
        <w:rPr>
          <w:rFonts w:hint="cs"/>
          <w:sz w:val="24"/>
          <w:szCs w:val="24"/>
          <w:rtl/>
        </w:rPr>
        <w:t>"</w:t>
      </w:r>
      <w:r w:rsidR="00CC41C8">
        <w:rPr>
          <w:rFonts w:hint="cs"/>
          <w:sz w:val="24"/>
          <w:szCs w:val="24"/>
          <w:rtl/>
        </w:rPr>
        <w:t xml:space="preserve"> </w:t>
      </w:r>
      <w:r w:rsidR="00CC41C8">
        <w:rPr>
          <w:rFonts w:hint="cs"/>
          <w:sz w:val="20"/>
          <w:szCs w:val="20"/>
          <w:rtl/>
        </w:rPr>
        <w:t>(שמות י"ט, ו')</w:t>
      </w:r>
      <w:r w:rsidRPr="002627BA">
        <w:rPr>
          <w:rFonts w:hint="cs"/>
          <w:sz w:val="24"/>
          <w:szCs w:val="24"/>
          <w:rtl/>
        </w:rPr>
        <w:t xml:space="preserve">, </w:t>
      </w:r>
      <w:r w:rsidRPr="002627BA">
        <w:rPr>
          <w:sz w:val="24"/>
          <w:szCs w:val="24"/>
          <w:rtl/>
        </w:rPr>
        <w:t xml:space="preserve">כלומר, </w:t>
      </w:r>
      <w:r w:rsidRPr="002627BA">
        <w:rPr>
          <w:rFonts w:hint="cs"/>
          <w:sz w:val="24"/>
          <w:szCs w:val="24"/>
          <w:rtl/>
        </w:rPr>
        <w:t xml:space="preserve">מעמדו של עם ישראל מתואר בעיקר ביחס לה' ובאמצעות המונחים: </w:t>
      </w:r>
      <w:r w:rsidR="00CC41C8">
        <w:rPr>
          <w:rFonts w:hint="cs"/>
          <w:sz w:val="24"/>
          <w:szCs w:val="24"/>
          <w:rtl/>
        </w:rPr>
        <w:t>'</w:t>
      </w:r>
      <w:proofErr w:type="spellStart"/>
      <w:r w:rsidRPr="002627BA">
        <w:rPr>
          <w:rFonts w:hint="cs"/>
          <w:sz w:val="24"/>
          <w:szCs w:val="24"/>
          <w:rtl/>
        </w:rPr>
        <w:t>כהנים</w:t>
      </w:r>
      <w:proofErr w:type="spellEnd"/>
      <w:r w:rsidR="00CC41C8">
        <w:rPr>
          <w:rFonts w:hint="cs"/>
          <w:sz w:val="24"/>
          <w:szCs w:val="24"/>
          <w:rtl/>
        </w:rPr>
        <w:t>'</w:t>
      </w:r>
      <w:r w:rsidRPr="002627BA">
        <w:rPr>
          <w:rFonts w:hint="cs"/>
          <w:sz w:val="24"/>
          <w:szCs w:val="24"/>
          <w:rtl/>
        </w:rPr>
        <w:t xml:space="preserve"> ו</w:t>
      </w:r>
      <w:r w:rsidR="00CC41C8">
        <w:rPr>
          <w:rFonts w:hint="cs"/>
          <w:sz w:val="24"/>
          <w:szCs w:val="24"/>
          <w:rtl/>
        </w:rPr>
        <w:t>'</w:t>
      </w:r>
      <w:r w:rsidRPr="002627BA">
        <w:rPr>
          <w:rFonts w:hint="cs"/>
          <w:sz w:val="24"/>
          <w:szCs w:val="24"/>
          <w:rtl/>
        </w:rPr>
        <w:t>גוי קדוש</w:t>
      </w:r>
      <w:r w:rsidR="00CC41C8">
        <w:rPr>
          <w:rFonts w:hint="cs"/>
          <w:sz w:val="24"/>
          <w:szCs w:val="24"/>
          <w:rtl/>
        </w:rPr>
        <w:t>'</w:t>
      </w:r>
      <w:r w:rsidRPr="002627BA">
        <w:rPr>
          <w:rFonts w:hint="cs"/>
          <w:sz w:val="24"/>
          <w:szCs w:val="24"/>
          <w:rtl/>
        </w:rPr>
        <w:t>. גם</w:t>
      </w:r>
      <w:r w:rsidRPr="002627BA">
        <w:rPr>
          <w:sz w:val="24"/>
          <w:szCs w:val="24"/>
          <w:rtl/>
        </w:rPr>
        <w:t xml:space="preserve"> בברית מואב </w:t>
      </w:r>
      <w:r w:rsidRPr="002627BA">
        <w:rPr>
          <w:rFonts w:hint="cs"/>
          <w:sz w:val="24"/>
          <w:szCs w:val="24"/>
          <w:rtl/>
        </w:rPr>
        <w:t xml:space="preserve">נזכר </w:t>
      </w:r>
      <w:r w:rsidR="00CC41C8">
        <w:rPr>
          <w:rFonts w:hint="cs"/>
          <w:sz w:val="24"/>
          <w:szCs w:val="24"/>
          <w:rtl/>
        </w:rPr>
        <w:t>'</w:t>
      </w:r>
      <w:r w:rsidRPr="002627BA">
        <w:rPr>
          <w:rFonts w:hint="cs"/>
          <w:sz w:val="24"/>
          <w:szCs w:val="24"/>
          <w:rtl/>
        </w:rPr>
        <w:t>עם קדוש</w:t>
      </w:r>
      <w:r w:rsidR="00CC41C8">
        <w:rPr>
          <w:rFonts w:hint="cs"/>
          <w:sz w:val="24"/>
          <w:szCs w:val="24"/>
          <w:rtl/>
        </w:rPr>
        <w:t>'</w:t>
      </w:r>
      <w:r w:rsidRPr="002627BA">
        <w:rPr>
          <w:rFonts w:hint="cs"/>
          <w:sz w:val="24"/>
          <w:szCs w:val="24"/>
          <w:rtl/>
        </w:rPr>
        <w:t>, אך מופיעה גם תוספת חשובה: "</w:t>
      </w:r>
      <w:r w:rsidRPr="002627BA">
        <w:rPr>
          <w:sz w:val="24"/>
          <w:szCs w:val="24"/>
          <w:rtl/>
        </w:rPr>
        <w:t xml:space="preserve">וּלְתִתְּךָ עֶלְיוֹן עַל כָּל </w:t>
      </w:r>
      <w:proofErr w:type="spellStart"/>
      <w:r w:rsidRPr="002627BA">
        <w:rPr>
          <w:sz w:val="24"/>
          <w:szCs w:val="24"/>
          <w:rtl/>
        </w:rPr>
        <w:t>הַגּוֹיִם</w:t>
      </w:r>
      <w:proofErr w:type="spellEnd"/>
      <w:r w:rsidRPr="002627BA">
        <w:rPr>
          <w:sz w:val="24"/>
          <w:szCs w:val="24"/>
          <w:rtl/>
        </w:rPr>
        <w:t xml:space="preserve"> אֲשֶׁר עָשָׂה </w:t>
      </w:r>
      <w:proofErr w:type="spellStart"/>
      <w:r w:rsidRPr="002627BA">
        <w:rPr>
          <w:sz w:val="24"/>
          <w:szCs w:val="24"/>
          <w:rtl/>
        </w:rPr>
        <w:t>לִתְהִלָּה</w:t>
      </w:r>
      <w:proofErr w:type="spellEnd"/>
      <w:r w:rsidRPr="002627BA">
        <w:rPr>
          <w:sz w:val="24"/>
          <w:szCs w:val="24"/>
          <w:rtl/>
        </w:rPr>
        <w:t xml:space="preserve"> וּלְשֵׁם וּלְתִפְאָרֶת </w:t>
      </w:r>
      <w:proofErr w:type="spellStart"/>
      <w:r w:rsidRPr="002627BA">
        <w:rPr>
          <w:sz w:val="24"/>
          <w:szCs w:val="24"/>
          <w:rtl/>
        </w:rPr>
        <w:t>וְלִהְיֹתְך</w:t>
      </w:r>
      <w:proofErr w:type="spellEnd"/>
      <w:r w:rsidRPr="002627BA">
        <w:rPr>
          <w:sz w:val="24"/>
          <w:szCs w:val="24"/>
          <w:rtl/>
        </w:rPr>
        <w:t xml:space="preserve">ָ עַם קָדֹשׁ לַה' </w:t>
      </w:r>
      <w:proofErr w:type="spellStart"/>
      <w:r w:rsidRPr="002627BA">
        <w:rPr>
          <w:sz w:val="24"/>
          <w:szCs w:val="24"/>
          <w:rtl/>
        </w:rPr>
        <w:t>אֱ-לֹהֶיך</w:t>
      </w:r>
      <w:proofErr w:type="spellEnd"/>
      <w:r w:rsidRPr="002627BA">
        <w:rPr>
          <w:sz w:val="24"/>
          <w:szCs w:val="24"/>
          <w:rtl/>
        </w:rPr>
        <w:t>ָ כַּאֲשֶׁר דִּבֵּר</w:t>
      </w:r>
      <w:r w:rsidRPr="002627BA">
        <w:rPr>
          <w:rFonts w:hint="cs"/>
          <w:sz w:val="24"/>
          <w:szCs w:val="24"/>
          <w:rtl/>
        </w:rPr>
        <w:t>"</w:t>
      </w:r>
      <w:r w:rsidR="00CC41C8">
        <w:rPr>
          <w:rFonts w:hint="cs"/>
          <w:sz w:val="24"/>
          <w:szCs w:val="24"/>
          <w:rtl/>
        </w:rPr>
        <w:t xml:space="preserve"> </w:t>
      </w:r>
      <w:r w:rsidR="00CC41C8">
        <w:rPr>
          <w:rFonts w:hint="cs"/>
          <w:sz w:val="20"/>
          <w:szCs w:val="20"/>
          <w:rtl/>
        </w:rPr>
        <w:t>(דברים כ"ה, י"ט)</w:t>
      </w:r>
      <w:r w:rsidRPr="002627BA">
        <w:rPr>
          <w:sz w:val="24"/>
          <w:szCs w:val="24"/>
          <w:rtl/>
        </w:rPr>
        <w:t>.</w:t>
      </w:r>
      <w:r w:rsidRPr="002627BA">
        <w:rPr>
          <w:rFonts w:hint="cs"/>
          <w:sz w:val="24"/>
          <w:szCs w:val="24"/>
          <w:rtl/>
        </w:rPr>
        <w:t xml:space="preserve"> </w:t>
      </w:r>
      <w:r w:rsidRPr="002627BA">
        <w:rPr>
          <w:sz w:val="24"/>
          <w:szCs w:val="24"/>
          <w:rtl/>
        </w:rPr>
        <w:t xml:space="preserve">הביטוי 'לתתך עליון על כל </w:t>
      </w:r>
      <w:proofErr w:type="spellStart"/>
      <w:r w:rsidRPr="002627BA">
        <w:rPr>
          <w:sz w:val="24"/>
          <w:szCs w:val="24"/>
          <w:rtl/>
        </w:rPr>
        <w:t>הגוים</w:t>
      </w:r>
      <w:proofErr w:type="spellEnd"/>
      <w:r w:rsidRPr="002627BA">
        <w:rPr>
          <w:sz w:val="24"/>
          <w:szCs w:val="24"/>
          <w:rtl/>
        </w:rPr>
        <w:t xml:space="preserve">' </w:t>
      </w:r>
      <w:r w:rsidRPr="002627BA">
        <w:rPr>
          <w:rFonts w:hint="cs"/>
          <w:sz w:val="24"/>
          <w:szCs w:val="24"/>
          <w:rtl/>
        </w:rPr>
        <w:t>מבליט</w:t>
      </w:r>
      <w:r w:rsidRPr="002627BA">
        <w:rPr>
          <w:sz w:val="24"/>
          <w:szCs w:val="24"/>
          <w:rtl/>
        </w:rPr>
        <w:t xml:space="preserve"> </w:t>
      </w:r>
      <w:r w:rsidRPr="002627BA">
        <w:rPr>
          <w:rFonts w:hint="cs"/>
          <w:sz w:val="24"/>
          <w:szCs w:val="24"/>
          <w:rtl/>
        </w:rPr>
        <w:t>את היחס</w:t>
      </w:r>
      <w:r w:rsidRPr="002627BA">
        <w:rPr>
          <w:sz w:val="24"/>
          <w:szCs w:val="24"/>
          <w:rtl/>
        </w:rPr>
        <w:t xml:space="preserve"> בין עם ישראל לעמים שסביבו, תיאור החורג מהיחס בין עם ישראל לה', שהודגש בברית חורב. </w:t>
      </w:r>
      <w:r w:rsidRPr="002627BA">
        <w:rPr>
          <w:rFonts w:hint="cs"/>
          <w:sz w:val="24"/>
          <w:szCs w:val="24"/>
          <w:rtl/>
        </w:rPr>
        <w:t xml:space="preserve">מוטיב זה הוא מרכזי גם בגוף הקללות והברכות, כפי שניווכח להלן בעיוננו בגוף הברית. </w:t>
      </w:r>
    </w:p>
    <w:p w:rsidR="00F42B76" w:rsidRDefault="00476B3F" w:rsidP="00502D7B">
      <w:pPr>
        <w:tabs>
          <w:tab w:val="left" w:pos="367"/>
          <w:tab w:val="right" w:pos="3060"/>
          <w:tab w:val="right" w:pos="4620"/>
          <w:tab w:val="right" w:pos="9638"/>
        </w:tabs>
        <w:rPr>
          <w:sz w:val="24"/>
          <w:szCs w:val="24"/>
          <w:rtl/>
        </w:rPr>
      </w:pPr>
      <w:r w:rsidRPr="002627BA">
        <w:rPr>
          <w:rFonts w:hint="cs"/>
          <w:sz w:val="24"/>
          <w:szCs w:val="24"/>
          <w:rtl/>
        </w:rPr>
        <w:t xml:space="preserve">ננסה בהמשך לבאר את משמעותם של הבדלים אלה, אך כעת ניגש לבחינת טקס הברית בערבות מואב בהשוואה לטקס הברית בסיני. </w:t>
      </w:r>
    </w:p>
    <w:p w:rsidR="00F42B76" w:rsidRDefault="00F42B76" w:rsidP="00502D7B">
      <w:pPr>
        <w:tabs>
          <w:tab w:val="left" w:pos="367"/>
          <w:tab w:val="right" w:pos="3060"/>
          <w:tab w:val="right" w:pos="4620"/>
          <w:tab w:val="right" w:pos="9638"/>
        </w:tabs>
        <w:rPr>
          <w:sz w:val="24"/>
          <w:szCs w:val="24"/>
          <w:rtl/>
        </w:rPr>
      </w:pPr>
    </w:p>
    <w:p w:rsidR="00476B3F" w:rsidRPr="00F42B76" w:rsidRDefault="00476B3F" w:rsidP="00502D7B">
      <w:pPr>
        <w:tabs>
          <w:tab w:val="left" w:pos="367"/>
          <w:tab w:val="right" w:pos="3060"/>
          <w:tab w:val="right" w:pos="4620"/>
          <w:tab w:val="right" w:pos="9638"/>
        </w:tabs>
        <w:jc w:val="center"/>
        <w:rPr>
          <w:rFonts w:asciiTheme="minorBidi" w:hAnsiTheme="minorBidi" w:cstheme="minorBidi"/>
          <w:b/>
          <w:bCs/>
          <w:sz w:val="24"/>
          <w:szCs w:val="24"/>
          <w:rtl/>
        </w:rPr>
      </w:pPr>
      <w:r w:rsidRPr="00F42B76">
        <w:rPr>
          <w:rFonts w:asciiTheme="minorBidi" w:hAnsiTheme="minorBidi" w:cstheme="minorBidi"/>
          <w:b/>
          <w:bCs/>
          <w:sz w:val="24"/>
          <w:szCs w:val="24"/>
          <w:rtl/>
        </w:rPr>
        <w:t>טקס הברית</w:t>
      </w:r>
    </w:p>
    <w:p w:rsidR="00476B3F" w:rsidRPr="00903E9E" w:rsidRDefault="00476B3F" w:rsidP="00502D7B">
      <w:pPr>
        <w:tabs>
          <w:tab w:val="left" w:pos="367"/>
          <w:tab w:val="right" w:pos="3060"/>
          <w:tab w:val="right" w:pos="4620"/>
          <w:tab w:val="right" w:pos="9638"/>
        </w:tabs>
      </w:pPr>
      <w:r w:rsidRPr="002627BA">
        <w:rPr>
          <w:rFonts w:hint="cs"/>
          <w:sz w:val="24"/>
          <w:szCs w:val="24"/>
          <w:rtl/>
        </w:rPr>
        <w:t xml:space="preserve">כפי שעשינו לגבי הצעת הברית, נשווה תחילה באופן מפורט את שני טקסי הברית, ונעמוד על הדומה והשונה ביניהם: </w:t>
      </w:r>
    </w:p>
    <w:tbl>
      <w:tblPr>
        <w:bidiVisual/>
        <w:tblW w:w="0" w:type="auto"/>
        <w:jc w:val="center"/>
        <w:tblLook w:val="04A0" w:firstRow="1" w:lastRow="0" w:firstColumn="1" w:lastColumn="0" w:noHBand="0" w:noVBand="1"/>
      </w:tblPr>
      <w:tblGrid>
        <w:gridCol w:w="2268"/>
        <w:gridCol w:w="2352"/>
      </w:tblGrid>
      <w:tr w:rsidR="00476B3F" w:rsidRPr="00CC41C8" w:rsidTr="00CC41C8">
        <w:trPr>
          <w:jc w:val="center"/>
        </w:trPr>
        <w:tc>
          <w:tcPr>
            <w:tcW w:w="2268" w:type="dxa"/>
          </w:tcPr>
          <w:p w:rsidR="00476B3F" w:rsidRPr="00CC41C8" w:rsidRDefault="00476B3F" w:rsidP="00502D7B">
            <w:pPr>
              <w:tabs>
                <w:tab w:val="left" w:pos="367"/>
                <w:tab w:val="right" w:pos="3060"/>
                <w:tab w:val="right" w:pos="4620"/>
                <w:tab w:val="right" w:pos="9638"/>
              </w:tabs>
              <w:jc w:val="center"/>
              <w:rPr>
                <w:b/>
                <w:bCs/>
                <w:sz w:val="22"/>
                <w:szCs w:val="22"/>
                <w:rtl/>
              </w:rPr>
            </w:pPr>
            <w:r w:rsidRPr="00CC41C8">
              <w:rPr>
                <w:b/>
                <w:bCs/>
                <w:sz w:val="22"/>
                <w:szCs w:val="22"/>
                <w:rtl/>
              </w:rPr>
              <w:t>ברית מואב</w:t>
            </w:r>
          </w:p>
        </w:tc>
        <w:tc>
          <w:tcPr>
            <w:tcW w:w="2352" w:type="dxa"/>
          </w:tcPr>
          <w:p w:rsidR="00476B3F" w:rsidRPr="00CC41C8" w:rsidRDefault="00476B3F" w:rsidP="00502D7B">
            <w:pPr>
              <w:tabs>
                <w:tab w:val="left" w:pos="367"/>
                <w:tab w:val="right" w:pos="3060"/>
                <w:tab w:val="right" w:pos="4620"/>
                <w:tab w:val="right" w:pos="9638"/>
              </w:tabs>
              <w:jc w:val="center"/>
              <w:rPr>
                <w:b/>
                <w:bCs/>
                <w:sz w:val="22"/>
                <w:szCs w:val="22"/>
                <w:rtl/>
              </w:rPr>
            </w:pPr>
            <w:r w:rsidRPr="00CC41C8">
              <w:rPr>
                <w:b/>
                <w:bCs/>
                <w:sz w:val="22"/>
                <w:szCs w:val="22"/>
                <w:rtl/>
              </w:rPr>
              <w:t>ברית חורב</w:t>
            </w:r>
          </w:p>
        </w:tc>
      </w:tr>
      <w:tr w:rsidR="00476B3F" w:rsidRPr="00CC41C8" w:rsidTr="00CC41C8">
        <w:trPr>
          <w:jc w:val="center"/>
        </w:trPr>
        <w:tc>
          <w:tcPr>
            <w:tcW w:w="2268" w:type="dxa"/>
          </w:tcPr>
          <w:p w:rsidR="00476B3F" w:rsidRPr="000B0D22" w:rsidRDefault="00CC41C8" w:rsidP="00CC41C8">
            <w:pPr>
              <w:tabs>
                <w:tab w:val="right" w:pos="9638"/>
              </w:tabs>
              <w:rPr>
                <w:sz w:val="22"/>
                <w:szCs w:val="22"/>
                <w:rtl/>
              </w:rPr>
            </w:pPr>
            <w:r>
              <w:rPr>
                <w:rFonts w:hint="cs"/>
                <w:sz w:val="22"/>
                <w:szCs w:val="22"/>
                <w:rtl/>
              </w:rPr>
              <w:t>"</w:t>
            </w:r>
            <w:r w:rsidR="00476B3F" w:rsidRPr="00CC41C8">
              <w:rPr>
                <w:b/>
                <w:bCs/>
                <w:sz w:val="22"/>
                <w:szCs w:val="22"/>
                <w:u w:val="dotted"/>
                <w:rtl/>
              </w:rPr>
              <w:t>וַיְצַו מֹשֶׁה וְזִקְנֵי יִשְׂרָאֵל אֶת הָעָם</w:t>
            </w:r>
            <w:r w:rsidR="00476B3F" w:rsidRPr="00CC41C8">
              <w:rPr>
                <w:b/>
                <w:bCs/>
                <w:sz w:val="22"/>
                <w:szCs w:val="22"/>
                <w:rtl/>
              </w:rPr>
              <w:t xml:space="preserve"> </w:t>
            </w:r>
            <w:proofErr w:type="spellStart"/>
            <w:r w:rsidR="00476B3F" w:rsidRPr="00CC41C8">
              <w:rPr>
                <w:b/>
                <w:bCs/>
                <w:sz w:val="22"/>
                <w:szCs w:val="22"/>
                <w:rtl/>
              </w:rPr>
              <w:t>לֵאמֹר</w:t>
            </w:r>
            <w:proofErr w:type="spellEnd"/>
            <w:r w:rsidR="00476B3F" w:rsidRPr="00CC41C8">
              <w:rPr>
                <w:b/>
                <w:bCs/>
                <w:sz w:val="22"/>
                <w:szCs w:val="22"/>
                <w:rtl/>
              </w:rPr>
              <w:t xml:space="preserve"> </w:t>
            </w:r>
            <w:r w:rsidR="00476B3F" w:rsidRPr="00CC41C8">
              <w:rPr>
                <w:sz w:val="22"/>
                <w:szCs w:val="22"/>
                <w:rtl/>
              </w:rPr>
              <w:t xml:space="preserve">שָׁמֹר אֶת כָּל </w:t>
            </w:r>
            <w:proofErr w:type="spellStart"/>
            <w:r w:rsidR="00476B3F" w:rsidRPr="00CC41C8">
              <w:rPr>
                <w:sz w:val="22"/>
                <w:szCs w:val="22"/>
                <w:rtl/>
              </w:rPr>
              <w:t>הַמִּצְוָה</w:t>
            </w:r>
            <w:proofErr w:type="spellEnd"/>
            <w:r w:rsidR="00476B3F" w:rsidRPr="00CC41C8">
              <w:rPr>
                <w:sz w:val="22"/>
                <w:szCs w:val="22"/>
                <w:rtl/>
              </w:rPr>
              <w:t xml:space="preserve"> אֲשֶׁר אָנֹכִי מְצַוֶּה אֶתְכֶם הַיּוֹם: וְהָיָה בַּיּוֹם אֲשֶׁר תַּעַבְרוּ אֶת הַיַּרְדֵּן אֶל הָאָרֶץ אֲשֶׁר ה' </w:t>
            </w:r>
            <w:proofErr w:type="spellStart"/>
            <w:r w:rsidR="00476B3F" w:rsidRPr="00CC41C8">
              <w:rPr>
                <w:sz w:val="22"/>
                <w:szCs w:val="22"/>
                <w:rtl/>
              </w:rPr>
              <w:t>אֱ-לֹהֶיך</w:t>
            </w:r>
            <w:proofErr w:type="spellEnd"/>
            <w:r w:rsidR="00476B3F" w:rsidRPr="00CC41C8">
              <w:rPr>
                <w:sz w:val="22"/>
                <w:szCs w:val="22"/>
                <w:rtl/>
              </w:rPr>
              <w:t xml:space="preserve">ָ נֹתֵן לָךְ </w:t>
            </w:r>
            <w:r w:rsidR="00476B3F" w:rsidRPr="00CC41C8">
              <w:rPr>
                <w:sz w:val="22"/>
                <w:szCs w:val="22"/>
                <w:u w:val="single"/>
                <w:rtl/>
              </w:rPr>
              <w:t xml:space="preserve">וַהֲקֵמֹתָ לְךָ אֲבָנִים גְּדֹלוֹת וְשַׂדְתָּ אֹתָם </w:t>
            </w:r>
            <w:proofErr w:type="spellStart"/>
            <w:r w:rsidR="00476B3F" w:rsidRPr="00CC41C8">
              <w:rPr>
                <w:sz w:val="22"/>
                <w:szCs w:val="22"/>
                <w:u w:val="single"/>
                <w:rtl/>
              </w:rPr>
              <w:t>בַּשִּׂיד</w:t>
            </w:r>
            <w:proofErr w:type="spellEnd"/>
            <w:r w:rsidR="00476B3F" w:rsidRPr="00CC41C8">
              <w:rPr>
                <w:sz w:val="22"/>
                <w:szCs w:val="22"/>
                <w:rtl/>
              </w:rPr>
              <w:t xml:space="preserve">: </w:t>
            </w:r>
            <w:r w:rsidR="00476B3F" w:rsidRPr="00CC41C8">
              <w:rPr>
                <w:b/>
                <w:bCs/>
                <w:sz w:val="22"/>
                <w:szCs w:val="22"/>
                <w:rtl/>
              </w:rPr>
              <w:t>וְכָתַבְתָּ עֲלֵיהֶן אֶת כָּל דִּבְרֵי הַתּוֹרָה הַזֹּאת בְּעָבְרֶךָ</w:t>
            </w:r>
            <w:r>
              <w:rPr>
                <w:sz w:val="22"/>
                <w:szCs w:val="22"/>
                <w:rtl/>
              </w:rPr>
              <w:t>...</w:t>
            </w:r>
            <w:r w:rsidR="00476B3F" w:rsidRPr="00CC41C8">
              <w:rPr>
                <w:sz w:val="22"/>
                <w:szCs w:val="22"/>
                <w:rtl/>
              </w:rPr>
              <w:t xml:space="preserve"> וְהָיָה בְּעָבְרְכֶם אֶת הַיַּרְדֵּן תָּקִימוּ אֶת הָאֲבָנִים הָאֵלֶּה אֲשֶׁר אָנֹכִי מְצַוֶּה אֶתְכֶם הַיּוֹם בְּהַר עֵיבָל וְשַׂדְתָּ אוֹתָם </w:t>
            </w:r>
            <w:proofErr w:type="spellStart"/>
            <w:r w:rsidR="00476B3F" w:rsidRPr="00CC41C8">
              <w:rPr>
                <w:sz w:val="22"/>
                <w:szCs w:val="22"/>
                <w:rtl/>
              </w:rPr>
              <w:t>בַּשִּׂיד</w:t>
            </w:r>
            <w:proofErr w:type="spellEnd"/>
            <w:r w:rsidR="00476B3F" w:rsidRPr="00CC41C8">
              <w:rPr>
                <w:sz w:val="22"/>
                <w:szCs w:val="22"/>
                <w:rtl/>
              </w:rPr>
              <w:t xml:space="preserve">: </w:t>
            </w:r>
            <w:r w:rsidR="00476B3F" w:rsidRPr="00CC41C8">
              <w:rPr>
                <w:b/>
                <w:bCs/>
                <w:sz w:val="22"/>
                <w:szCs w:val="22"/>
                <w:rtl/>
              </w:rPr>
              <w:t>וּבָנִיתָ שָּׁם מִזְבֵּחַ</w:t>
            </w:r>
            <w:r w:rsidR="00476B3F" w:rsidRPr="00CC41C8">
              <w:rPr>
                <w:sz w:val="22"/>
                <w:szCs w:val="22"/>
                <w:rtl/>
              </w:rPr>
              <w:t xml:space="preserve"> לַה' </w:t>
            </w:r>
            <w:proofErr w:type="spellStart"/>
            <w:r w:rsidR="00476B3F" w:rsidRPr="00CC41C8">
              <w:rPr>
                <w:sz w:val="22"/>
                <w:szCs w:val="22"/>
                <w:rtl/>
              </w:rPr>
              <w:t>אֱ-לֹהֶיך</w:t>
            </w:r>
            <w:proofErr w:type="spellEnd"/>
            <w:r w:rsidR="00476B3F" w:rsidRPr="00CC41C8">
              <w:rPr>
                <w:sz w:val="22"/>
                <w:szCs w:val="22"/>
                <w:rtl/>
              </w:rPr>
              <w:t>ָ מִזְבַּח אֲבָנִים לֹ</w:t>
            </w:r>
            <w:r>
              <w:rPr>
                <w:sz w:val="22"/>
                <w:szCs w:val="22"/>
                <w:rtl/>
              </w:rPr>
              <w:t xml:space="preserve">א תָנִיף עֲלֵיהֶם בַּרְזֶל: </w:t>
            </w:r>
            <w:r w:rsidR="00476B3F" w:rsidRPr="00CC41C8">
              <w:rPr>
                <w:sz w:val="22"/>
                <w:szCs w:val="22"/>
                <w:rtl/>
              </w:rPr>
              <w:t xml:space="preserve">אֲבָנִים שְׁלֵמוֹת תִּבְנֶה אֶת מִזְבַּח ה' </w:t>
            </w:r>
            <w:proofErr w:type="spellStart"/>
            <w:r w:rsidR="00476B3F" w:rsidRPr="00CC41C8">
              <w:rPr>
                <w:sz w:val="22"/>
                <w:szCs w:val="22"/>
                <w:rtl/>
              </w:rPr>
              <w:t>אֱלֹהֶיך</w:t>
            </w:r>
            <w:proofErr w:type="spellEnd"/>
            <w:r w:rsidR="00476B3F" w:rsidRPr="00CC41C8">
              <w:rPr>
                <w:sz w:val="22"/>
                <w:szCs w:val="22"/>
                <w:rtl/>
              </w:rPr>
              <w:t xml:space="preserve">ָ </w:t>
            </w:r>
            <w:r w:rsidR="00476B3F" w:rsidRPr="00CC41C8">
              <w:rPr>
                <w:sz w:val="22"/>
                <w:szCs w:val="22"/>
                <w:highlight w:val="lightGray"/>
                <w:rtl/>
              </w:rPr>
              <w:t xml:space="preserve">וְהַעֲלִיתָ עָלָיו </w:t>
            </w:r>
            <w:r w:rsidR="00476B3F" w:rsidRPr="00CC41C8">
              <w:rPr>
                <w:b/>
                <w:bCs/>
                <w:sz w:val="22"/>
                <w:szCs w:val="22"/>
                <w:highlight w:val="lightGray"/>
                <w:rtl/>
              </w:rPr>
              <w:t>עוֹלֹת</w:t>
            </w:r>
            <w:r w:rsidR="00476B3F" w:rsidRPr="00CC41C8">
              <w:rPr>
                <w:sz w:val="22"/>
                <w:szCs w:val="22"/>
                <w:highlight w:val="lightGray"/>
                <w:rtl/>
              </w:rPr>
              <w:t xml:space="preserve"> לַה' </w:t>
            </w:r>
            <w:proofErr w:type="spellStart"/>
            <w:r w:rsidR="00476B3F" w:rsidRPr="00CC41C8">
              <w:rPr>
                <w:sz w:val="22"/>
                <w:szCs w:val="22"/>
                <w:highlight w:val="lightGray"/>
                <w:rtl/>
              </w:rPr>
              <w:t>אֱ-לֹהֶיך</w:t>
            </w:r>
            <w:proofErr w:type="spellEnd"/>
            <w:r w:rsidR="00476B3F" w:rsidRPr="00CC41C8">
              <w:rPr>
                <w:sz w:val="22"/>
                <w:szCs w:val="22"/>
                <w:highlight w:val="lightGray"/>
                <w:rtl/>
              </w:rPr>
              <w:t>ָ</w:t>
            </w:r>
            <w:r>
              <w:rPr>
                <w:rFonts w:hint="cs"/>
                <w:sz w:val="22"/>
                <w:szCs w:val="22"/>
                <w:highlight w:val="lightGray"/>
                <w:rtl/>
              </w:rPr>
              <w:t xml:space="preserve">: </w:t>
            </w:r>
            <w:r w:rsidR="00476B3F" w:rsidRPr="00CC41C8">
              <w:rPr>
                <w:sz w:val="22"/>
                <w:szCs w:val="22"/>
                <w:highlight w:val="lightGray"/>
                <w:rtl/>
              </w:rPr>
              <w:t xml:space="preserve">וְזָבַחְתָּ </w:t>
            </w:r>
            <w:r w:rsidR="00476B3F" w:rsidRPr="00CC41C8">
              <w:rPr>
                <w:b/>
                <w:bCs/>
                <w:sz w:val="22"/>
                <w:szCs w:val="22"/>
                <w:highlight w:val="lightGray"/>
                <w:rtl/>
              </w:rPr>
              <w:t>שְׁלָמִים</w:t>
            </w:r>
            <w:r w:rsidR="00476B3F" w:rsidRPr="00CC41C8">
              <w:rPr>
                <w:sz w:val="22"/>
                <w:szCs w:val="22"/>
                <w:rtl/>
              </w:rPr>
              <w:t xml:space="preserve"> </w:t>
            </w:r>
            <w:r w:rsidR="00476B3F" w:rsidRPr="00CC41C8">
              <w:rPr>
                <w:b/>
                <w:bCs/>
                <w:sz w:val="22"/>
                <w:szCs w:val="22"/>
                <w:rtl/>
              </w:rPr>
              <w:t>וְאָכַלְתָּ שָּׁם וְשָׂמַחְתָּ</w:t>
            </w:r>
            <w:r w:rsidR="00476B3F" w:rsidRPr="00CC41C8">
              <w:rPr>
                <w:sz w:val="22"/>
                <w:szCs w:val="22"/>
                <w:rtl/>
              </w:rPr>
              <w:t xml:space="preserve"> לִפְנֵי ה' </w:t>
            </w:r>
            <w:proofErr w:type="spellStart"/>
            <w:r w:rsidR="00476B3F" w:rsidRPr="00CC41C8">
              <w:rPr>
                <w:sz w:val="22"/>
                <w:szCs w:val="22"/>
                <w:rtl/>
              </w:rPr>
              <w:t>אֱ-לֹהֶיך</w:t>
            </w:r>
            <w:proofErr w:type="spellEnd"/>
            <w:r w:rsidR="00476B3F" w:rsidRPr="00CC41C8">
              <w:rPr>
                <w:sz w:val="22"/>
                <w:szCs w:val="22"/>
                <w:rtl/>
              </w:rPr>
              <w:t xml:space="preserve">ָ: </w:t>
            </w:r>
            <w:r w:rsidR="00476B3F" w:rsidRPr="00CC41C8">
              <w:rPr>
                <w:sz w:val="22"/>
                <w:szCs w:val="22"/>
                <w:u w:val="wave"/>
                <w:rtl/>
              </w:rPr>
              <w:t xml:space="preserve">וְכָתַבְתָּ עַל הָאֲבָנִים אֶת כָּל דִּבְרֵי </w:t>
            </w:r>
            <w:r w:rsidR="00476B3F" w:rsidRPr="00CC41C8">
              <w:rPr>
                <w:b/>
                <w:bCs/>
                <w:sz w:val="22"/>
                <w:szCs w:val="22"/>
                <w:u w:val="wave"/>
                <w:rtl/>
              </w:rPr>
              <w:t>הַתּוֹרָה</w:t>
            </w:r>
            <w:r w:rsidR="00476B3F" w:rsidRPr="00CC41C8">
              <w:rPr>
                <w:sz w:val="22"/>
                <w:szCs w:val="22"/>
                <w:u w:val="wave"/>
                <w:rtl/>
              </w:rPr>
              <w:t xml:space="preserve"> הַזֹּאת בַּאֵר הֵיטֵב:</w:t>
            </w:r>
            <w:r>
              <w:rPr>
                <w:sz w:val="22"/>
                <w:szCs w:val="22"/>
                <w:rtl/>
              </w:rPr>
              <w:t xml:space="preserve"> </w:t>
            </w:r>
            <w:r w:rsidR="00476B3F" w:rsidRPr="00CC41C8">
              <w:rPr>
                <w:sz w:val="22"/>
                <w:szCs w:val="22"/>
                <w:rtl/>
              </w:rPr>
              <w:t>וַיְצַו מֹשֶׁה אֶ</w:t>
            </w:r>
            <w:r>
              <w:rPr>
                <w:sz w:val="22"/>
                <w:szCs w:val="22"/>
                <w:rtl/>
              </w:rPr>
              <w:t xml:space="preserve">ת הָעָם בַּיּוֹם הַהוּא </w:t>
            </w:r>
            <w:proofErr w:type="spellStart"/>
            <w:r>
              <w:rPr>
                <w:sz w:val="22"/>
                <w:szCs w:val="22"/>
                <w:rtl/>
              </w:rPr>
              <w:t>לֵאמֹר</w:t>
            </w:r>
            <w:proofErr w:type="spellEnd"/>
            <w:r>
              <w:rPr>
                <w:sz w:val="22"/>
                <w:szCs w:val="22"/>
                <w:rtl/>
              </w:rPr>
              <w:t>:</w:t>
            </w:r>
            <w:r w:rsidR="00476B3F" w:rsidRPr="00CC41C8">
              <w:rPr>
                <w:sz w:val="22"/>
                <w:szCs w:val="22"/>
                <w:rtl/>
              </w:rPr>
              <w:t xml:space="preserve"> </w:t>
            </w:r>
            <w:r w:rsidR="00476B3F" w:rsidRPr="00CC41C8">
              <w:rPr>
                <w:i/>
                <w:iCs/>
                <w:sz w:val="22"/>
                <w:szCs w:val="22"/>
                <w:rtl/>
              </w:rPr>
              <w:t>אֵלֶּה יַעַמְדוּ לְבָרֵךְ אֶת הָעָם</w:t>
            </w:r>
            <w:r w:rsidR="00476B3F" w:rsidRPr="00CC41C8">
              <w:rPr>
                <w:sz w:val="22"/>
                <w:szCs w:val="22"/>
                <w:rtl/>
              </w:rPr>
              <w:t xml:space="preserve"> עַל הַר גְּרִזִים </w:t>
            </w:r>
            <w:r>
              <w:rPr>
                <w:sz w:val="22"/>
                <w:szCs w:val="22"/>
                <w:rtl/>
              </w:rPr>
              <w:t>בְּעָבְרְכֶם אֶת הַיַּרְדֵּן...</w:t>
            </w:r>
            <w:r w:rsidR="00476B3F" w:rsidRPr="00CC41C8">
              <w:rPr>
                <w:sz w:val="22"/>
                <w:szCs w:val="22"/>
                <w:rtl/>
              </w:rPr>
              <w:t xml:space="preserve"> </w:t>
            </w:r>
            <w:r w:rsidR="00476B3F" w:rsidRPr="00CC41C8">
              <w:rPr>
                <w:sz w:val="22"/>
                <w:szCs w:val="22"/>
                <w:u w:val="double"/>
                <w:rtl/>
              </w:rPr>
              <w:t xml:space="preserve">וְעָנוּ </w:t>
            </w:r>
            <w:proofErr w:type="spellStart"/>
            <w:r w:rsidR="00476B3F" w:rsidRPr="00CC41C8">
              <w:rPr>
                <w:sz w:val="22"/>
                <w:szCs w:val="22"/>
                <w:u w:val="double"/>
                <w:rtl/>
              </w:rPr>
              <w:t>הַלְוִיִּם</w:t>
            </w:r>
            <w:proofErr w:type="spellEnd"/>
            <w:r w:rsidR="00476B3F" w:rsidRPr="00CC41C8">
              <w:rPr>
                <w:sz w:val="22"/>
                <w:szCs w:val="22"/>
                <w:u w:val="double"/>
                <w:rtl/>
              </w:rPr>
              <w:t xml:space="preserve"> וְאָמְרוּ אֶל כָּל אִישׁ יִשְׂרָאֵל קוֹל רָם</w:t>
            </w:r>
            <w:r>
              <w:rPr>
                <w:sz w:val="22"/>
                <w:szCs w:val="22"/>
                <w:rtl/>
              </w:rPr>
              <w:t xml:space="preserve">: </w:t>
            </w:r>
            <w:r w:rsidR="00476B3F" w:rsidRPr="00CC41C8">
              <w:rPr>
                <w:sz w:val="22"/>
                <w:szCs w:val="22"/>
                <w:rtl/>
              </w:rPr>
              <w:t>אָרוּר...</w:t>
            </w:r>
            <w:r w:rsidR="000B0D22">
              <w:rPr>
                <w:rFonts w:hint="cs"/>
                <w:sz w:val="22"/>
                <w:szCs w:val="22"/>
                <w:rtl/>
              </w:rPr>
              <w:t xml:space="preserve">" </w:t>
            </w:r>
            <w:r w:rsidR="000B0D22">
              <w:rPr>
                <w:rFonts w:hint="cs"/>
                <w:szCs w:val="20"/>
                <w:rtl/>
              </w:rPr>
              <w:t>(דברים כ"ז, א'-ט"ו)</w:t>
            </w:r>
            <w:r w:rsidR="000B0D22">
              <w:rPr>
                <w:rFonts w:hint="cs"/>
                <w:sz w:val="22"/>
                <w:szCs w:val="22"/>
                <w:rtl/>
              </w:rPr>
              <w:t>.</w:t>
            </w:r>
          </w:p>
        </w:tc>
        <w:tc>
          <w:tcPr>
            <w:tcW w:w="2352" w:type="dxa"/>
          </w:tcPr>
          <w:p w:rsidR="00476B3F" w:rsidRPr="004D14E1" w:rsidRDefault="000B0D22" w:rsidP="00502D7B">
            <w:pPr>
              <w:tabs>
                <w:tab w:val="left" w:pos="367"/>
                <w:tab w:val="right" w:pos="3060"/>
                <w:tab w:val="right" w:pos="4620"/>
                <w:tab w:val="right" w:pos="9638"/>
              </w:tabs>
              <w:rPr>
                <w:rFonts w:hint="cs"/>
                <w:sz w:val="22"/>
                <w:szCs w:val="22"/>
                <w:rtl/>
              </w:rPr>
            </w:pPr>
            <w:r>
              <w:rPr>
                <w:rFonts w:hint="cs"/>
                <w:sz w:val="22"/>
                <w:szCs w:val="22"/>
                <w:rtl/>
              </w:rPr>
              <w:t>"</w:t>
            </w:r>
            <w:r w:rsidR="00476B3F" w:rsidRPr="00CC41C8">
              <w:rPr>
                <w:b/>
                <w:bCs/>
                <w:sz w:val="22"/>
                <w:szCs w:val="22"/>
                <w:u w:val="dotted"/>
                <w:rtl/>
              </w:rPr>
              <w:t>וַיָּבֹא מֹשֶׁה וַיְסַפֵּר לָעָם</w:t>
            </w:r>
            <w:r w:rsidR="00476B3F" w:rsidRPr="00CC41C8">
              <w:rPr>
                <w:sz w:val="22"/>
                <w:szCs w:val="22"/>
                <w:rtl/>
              </w:rPr>
              <w:t xml:space="preserve"> אֵת כָּל דִּבְרֵי ה' וְאֵת כָּל הַמִּשְׁפָּטִים וַיַּעַן כָּל הָעָם קוֹל אֶחָד וַיֹּאמְרוּ כָּל הַדְּבָרִים </w:t>
            </w:r>
            <w:r>
              <w:rPr>
                <w:sz w:val="22"/>
                <w:szCs w:val="22"/>
                <w:rtl/>
              </w:rPr>
              <w:t xml:space="preserve">אֲשֶׁר דִּבֶּר ה' נַעֲשֶׂה: </w:t>
            </w:r>
            <w:proofErr w:type="spellStart"/>
            <w:r w:rsidR="00476B3F" w:rsidRPr="00CC41C8">
              <w:rPr>
                <w:sz w:val="22"/>
                <w:szCs w:val="22"/>
                <w:rtl/>
              </w:rPr>
              <w:t>וַיִּכְתֹּב</w:t>
            </w:r>
            <w:proofErr w:type="spellEnd"/>
            <w:r w:rsidR="00476B3F" w:rsidRPr="00CC41C8">
              <w:rPr>
                <w:sz w:val="22"/>
                <w:szCs w:val="22"/>
                <w:rtl/>
              </w:rPr>
              <w:t xml:space="preserve"> מֹשֶׁה אֵת כָּל דִּבְרֵי ה' </w:t>
            </w:r>
            <w:proofErr w:type="spellStart"/>
            <w:r w:rsidR="00476B3F" w:rsidRPr="00CC41C8">
              <w:rPr>
                <w:sz w:val="22"/>
                <w:szCs w:val="22"/>
                <w:rtl/>
              </w:rPr>
              <w:t>וַיַּשְׁכֵּם</w:t>
            </w:r>
            <w:proofErr w:type="spellEnd"/>
            <w:r w:rsidR="00476B3F" w:rsidRPr="00CC41C8">
              <w:rPr>
                <w:sz w:val="22"/>
                <w:szCs w:val="22"/>
                <w:rtl/>
              </w:rPr>
              <w:t xml:space="preserve"> בַּבֹּקֶר </w:t>
            </w:r>
            <w:proofErr w:type="spellStart"/>
            <w:r w:rsidR="00476B3F" w:rsidRPr="00CC41C8">
              <w:rPr>
                <w:b/>
                <w:bCs/>
                <w:sz w:val="22"/>
                <w:szCs w:val="22"/>
                <w:rtl/>
              </w:rPr>
              <w:t>וַיִּבֶן</w:t>
            </w:r>
            <w:proofErr w:type="spellEnd"/>
            <w:r w:rsidR="00476B3F" w:rsidRPr="00CC41C8">
              <w:rPr>
                <w:b/>
                <w:bCs/>
                <w:sz w:val="22"/>
                <w:szCs w:val="22"/>
                <w:rtl/>
              </w:rPr>
              <w:t xml:space="preserve"> מִזְבֵּחַ תַּחַת הָהָר</w:t>
            </w:r>
            <w:r w:rsidR="00476B3F" w:rsidRPr="00CC41C8">
              <w:rPr>
                <w:sz w:val="22"/>
                <w:szCs w:val="22"/>
                <w:rtl/>
              </w:rPr>
              <w:t xml:space="preserve"> </w:t>
            </w:r>
            <w:r w:rsidR="00476B3F" w:rsidRPr="00CC41C8">
              <w:rPr>
                <w:sz w:val="22"/>
                <w:szCs w:val="22"/>
                <w:u w:val="single"/>
                <w:rtl/>
              </w:rPr>
              <w:t>וּשְׁתֵּים עֶשְׂרֵה מַצֵּבָה לִשְׁנֵים עָשָׂר שִׁבְטֵי יִשְׂרָאֵל</w:t>
            </w:r>
            <w:r w:rsidR="00476B3F" w:rsidRPr="00CC41C8">
              <w:rPr>
                <w:sz w:val="22"/>
                <w:szCs w:val="22"/>
                <w:rtl/>
              </w:rPr>
              <w:t xml:space="preserve">: וַיִּשְׁלַח אֶת נַעֲרֵי בְּנֵי יִשְׂרָאֵל </w:t>
            </w:r>
            <w:r w:rsidR="00476B3F" w:rsidRPr="00CC41C8">
              <w:rPr>
                <w:b/>
                <w:bCs/>
                <w:sz w:val="22"/>
                <w:szCs w:val="22"/>
                <w:highlight w:val="lightGray"/>
                <w:rtl/>
              </w:rPr>
              <w:t xml:space="preserve">וַיַּעֲלוּ </w:t>
            </w:r>
            <w:proofErr w:type="spellStart"/>
            <w:r w:rsidR="00476B3F" w:rsidRPr="00CC41C8">
              <w:rPr>
                <w:b/>
                <w:bCs/>
                <w:sz w:val="22"/>
                <w:szCs w:val="22"/>
                <w:highlight w:val="lightGray"/>
                <w:rtl/>
              </w:rPr>
              <w:t>עֹלֹת</w:t>
            </w:r>
            <w:proofErr w:type="spellEnd"/>
            <w:r w:rsidR="00476B3F" w:rsidRPr="00CC41C8">
              <w:rPr>
                <w:b/>
                <w:bCs/>
                <w:sz w:val="22"/>
                <w:szCs w:val="22"/>
                <w:highlight w:val="lightGray"/>
                <w:rtl/>
              </w:rPr>
              <w:t xml:space="preserve"> וַיִּזְבְּחוּ זְבָחִים שְׁלָמִים</w:t>
            </w:r>
            <w:r w:rsidR="00476B3F" w:rsidRPr="00CC41C8">
              <w:rPr>
                <w:sz w:val="22"/>
                <w:szCs w:val="22"/>
                <w:highlight w:val="lightGray"/>
                <w:rtl/>
              </w:rPr>
              <w:t xml:space="preserve"> לַה' פָּרִים</w:t>
            </w:r>
            <w:r>
              <w:rPr>
                <w:sz w:val="22"/>
                <w:szCs w:val="22"/>
                <w:rtl/>
              </w:rPr>
              <w:t xml:space="preserve">: </w:t>
            </w:r>
            <w:proofErr w:type="spellStart"/>
            <w:r w:rsidR="00476B3F" w:rsidRPr="00CC41C8">
              <w:rPr>
                <w:sz w:val="22"/>
                <w:szCs w:val="22"/>
                <w:rtl/>
              </w:rPr>
              <w:t>וַיִּקַּח</w:t>
            </w:r>
            <w:proofErr w:type="spellEnd"/>
            <w:r w:rsidR="00476B3F" w:rsidRPr="00CC41C8">
              <w:rPr>
                <w:sz w:val="22"/>
                <w:szCs w:val="22"/>
                <w:rtl/>
              </w:rPr>
              <w:t xml:space="preserve"> מֹשֶׁה חֲצִי הַדָּם וַיָּשֶׂם </w:t>
            </w:r>
            <w:proofErr w:type="spellStart"/>
            <w:r w:rsidR="00476B3F" w:rsidRPr="00CC41C8">
              <w:rPr>
                <w:sz w:val="22"/>
                <w:szCs w:val="22"/>
                <w:rtl/>
              </w:rPr>
              <w:t>בָּאַגָּנֹת</w:t>
            </w:r>
            <w:proofErr w:type="spellEnd"/>
            <w:r w:rsidR="00476B3F" w:rsidRPr="00CC41C8">
              <w:rPr>
                <w:sz w:val="22"/>
                <w:szCs w:val="22"/>
                <w:rtl/>
              </w:rPr>
              <w:t xml:space="preserve"> וַחֲצִי הַדָּם זָרַק עַל הַמִּזְבֵּחַ: </w:t>
            </w:r>
            <w:proofErr w:type="spellStart"/>
            <w:r w:rsidR="00476B3F" w:rsidRPr="00CC41C8">
              <w:rPr>
                <w:sz w:val="22"/>
                <w:szCs w:val="22"/>
                <w:u w:val="double"/>
                <w:rtl/>
              </w:rPr>
              <w:t>וַיִּקַּח</w:t>
            </w:r>
            <w:proofErr w:type="spellEnd"/>
            <w:r w:rsidR="00476B3F" w:rsidRPr="00CC41C8">
              <w:rPr>
                <w:sz w:val="22"/>
                <w:szCs w:val="22"/>
                <w:u w:val="double"/>
                <w:rtl/>
              </w:rPr>
              <w:t xml:space="preserve"> סֵפֶר הַבְּרִית וַיִּקְרָא בְּאָזְנֵי הָעָם</w:t>
            </w:r>
            <w:r w:rsidR="00476B3F" w:rsidRPr="00CC41C8">
              <w:rPr>
                <w:sz w:val="22"/>
                <w:szCs w:val="22"/>
                <w:rtl/>
              </w:rPr>
              <w:t xml:space="preserve"> וַיֹּאמְרוּ כֹּל אֲשֶׁר דִּבֶּר ה' נַעֲשֶׂה וְנִשְׁמָע: </w:t>
            </w:r>
            <w:proofErr w:type="spellStart"/>
            <w:r w:rsidR="00476B3F" w:rsidRPr="00CC41C8">
              <w:rPr>
                <w:sz w:val="22"/>
                <w:szCs w:val="22"/>
                <w:rtl/>
              </w:rPr>
              <w:t>וַיִּקַּח</w:t>
            </w:r>
            <w:proofErr w:type="spellEnd"/>
            <w:r w:rsidR="00476B3F" w:rsidRPr="00CC41C8">
              <w:rPr>
                <w:sz w:val="22"/>
                <w:szCs w:val="22"/>
                <w:rtl/>
              </w:rPr>
              <w:t xml:space="preserve"> מֹשֶׁה אֶת הַדָּם </w:t>
            </w:r>
            <w:proofErr w:type="spellStart"/>
            <w:r w:rsidR="00476B3F" w:rsidRPr="00CC41C8">
              <w:rPr>
                <w:sz w:val="22"/>
                <w:szCs w:val="22"/>
                <w:rtl/>
              </w:rPr>
              <w:t>וַיִּזְרֹק</w:t>
            </w:r>
            <w:proofErr w:type="spellEnd"/>
            <w:r w:rsidR="00476B3F" w:rsidRPr="00CC41C8">
              <w:rPr>
                <w:sz w:val="22"/>
                <w:szCs w:val="22"/>
                <w:rtl/>
              </w:rPr>
              <w:t xml:space="preserve"> עַל הָעָם וַיֹּאמֶר הִנֵּה דַם הַבְּרִית אֲשֶׁר כָּרַת ה' עִמָּכֶם עַל כָּל הַדְּבָרִים הָאֵלֶּה: </w:t>
            </w:r>
            <w:r w:rsidR="00476B3F" w:rsidRPr="00CC41C8">
              <w:rPr>
                <w:i/>
                <w:iCs/>
                <w:sz w:val="22"/>
                <w:szCs w:val="22"/>
                <w:rtl/>
              </w:rPr>
              <w:t>וַיַּעַל מֹשֶׁה וְאַהֲרֹן נָדָב וַאֲבִיהוּא וְשִׁבְעִים מִזִּקְנֵי יִשְׂרָאֵל</w:t>
            </w:r>
            <w:r>
              <w:rPr>
                <w:sz w:val="22"/>
                <w:szCs w:val="22"/>
                <w:rtl/>
              </w:rPr>
              <w:t xml:space="preserve">: </w:t>
            </w:r>
            <w:r w:rsidR="00476B3F" w:rsidRPr="00CC41C8">
              <w:rPr>
                <w:sz w:val="22"/>
                <w:szCs w:val="22"/>
                <w:rtl/>
              </w:rPr>
              <w:t xml:space="preserve">וְאֶל אֲצִילֵי בְּנֵי יִשְׂרָאֵל לֹא שָׁלַח יָדוֹ וַיֶּחֱזוּ אֶת הָאֱ-לֹהִים </w:t>
            </w:r>
            <w:r w:rsidR="00476B3F" w:rsidRPr="00CC41C8">
              <w:rPr>
                <w:b/>
                <w:bCs/>
                <w:sz w:val="22"/>
                <w:szCs w:val="22"/>
                <w:rtl/>
              </w:rPr>
              <w:t>וַיֹּאכְלוּ וַיִּשְׁתּוּ</w:t>
            </w:r>
            <w:r w:rsidR="00476B3F" w:rsidRPr="00CC41C8">
              <w:rPr>
                <w:sz w:val="22"/>
                <w:szCs w:val="22"/>
                <w:rtl/>
              </w:rPr>
              <w:t xml:space="preserve">: וַיֹּאמֶר ה' אֶל מֹשֶׁה עֲלֵה אֵלַי הָהָרָה וֶהְיֵה שָׁם </w:t>
            </w:r>
            <w:r w:rsidR="00476B3F" w:rsidRPr="00CC41C8">
              <w:rPr>
                <w:sz w:val="22"/>
                <w:szCs w:val="22"/>
                <w:u w:val="single"/>
                <w:rtl/>
              </w:rPr>
              <w:t xml:space="preserve">וְאֶתְּנָה לְךָ אֶת לֻחֹת הָאֶבֶן </w:t>
            </w:r>
            <w:r w:rsidR="00476B3F" w:rsidRPr="00CC41C8">
              <w:rPr>
                <w:b/>
                <w:bCs/>
                <w:sz w:val="22"/>
                <w:szCs w:val="22"/>
                <w:u w:val="single"/>
                <w:rtl/>
              </w:rPr>
              <w:t>וְהַתּוֹרָה</w:t>
            </w:r>
            <w:r w:rsidR="00476B3F" w:rsidRPr="00CC41C8">
              <w:rPr>
                <w:sz w:val="22"/>
                <w:szCs w:val="22"/>
                <w:u w:val="single"/>
                <w:rtl/>
              </w:rPr>
              <w:t xml:space="preserve"> </w:t>
            </w:r>
            <w:proofErr w:type="spellStart"/>
            <w:r w:rsidR="00476B3F" w:rsidRPr="00CC41C8">
              <w:rPr>
                <w:sz w:val="22"/>
                <w:szCs w:val="22"/>
                <w:u w:val="single"/>
                <w:rtl/>
              </w:rPr>
              <w:t>וְהַמִּצְוָה</w:t>
            </w:r>
            <w:proofErr w:type="spellEnd"/>
            <w:r w:rsidR="00476B3F" w:rsidRPr="00CC41C8">
              <w:rPr>
                <w:sz w:val="22"/>
                <w:szCs w:val="22"/>
                <w:u w:val="single"/>
                <w:rtl/>
              </w:rPr>
              <w:t xml:space="preserve"> </w:t>
            </w:r>
            <w:r w:rsidR="00476B3F" w:rsidRPr="00CC41C8">
              <w:rPr>
                <w:b/>
                <w:bCs/>
                <w:sz w:val="22"/>
                <w:szCs w:val="22"/>
                <w:u w:val="single"/>
                <w:rtl/>
              </w:rPr>
              <w:t>אֲשֶׁר כָּתַבְתִּי לְהוֹרֹתָם</w:t>
            </w:r>
            <w:r>
              <w:rPr>
                <w:rFonts w:hint="cs"/>
                <w:sz w:val="22"/>
                <w:szCs w:val="22"/>
                <w:rtl/>
              </w:rPr>
              <w:t xml:space="preserve">" </w:t>
            </w:r>
            <w:r>
              <w:rPr>
                <w:rFonts w:hint="cs"/>
                <w:szCs w:val="20"/>
                <w:rtl/>
              </w:rPr>
              <w:t xml:space="preserve">(שמות </w:t>
            </w:r>
            <w:r w:rsidR="004D14E1">
              <w:rPr>
                <w:rFonts w:hint="cs"/>
                <w:szCs w:val="20"/>
                <w:rtl/>
              </w:rPr>
              <w:t>כ"ד, ג'-י"ב)</w:t>
            </w:r>
            <w:r w:rsidR="004D14E1">
              <w:rPr>
                <w:rFonts w:hint="cs"/>
                <w:sz w:val="22"/>
                <w:szCs w:val="22"/>
                <w:rtl/>
              </w:rPr>
              <w:t>.</w:t>
            </w:r>
          </w:p>
        </w:tc>
      </w:tr>
    </w:tbl>
    <w:p w:rsidR="00476B3F" w:rsidRPr="00502D7B" w:rsidRDefault="00476B3F" w:rsidP="00502D7B">
      <w:pPr>
        <w:tabs>
          <w:tab w:val="left" w:pos="367"/>
          <w:tab w:val="right" w:pos="3060"/>
          <w:tab w:val="right" w:pos="4620"/>
          <w:tab w:val="right" w:pos="9638"/>
        </w:tabs>
        <w:rPr>
          <w:rFonts w:ascii="Narkisim" w:hAnsi="Narkisim"/>
          <w:sz w:val="24"/>
          <w:szCs w:val="24"/>
          <w:rtl/>
        </w:rPr>
      </w:pPr>
      <w:r w:rsidRPr="00502D7B">
        <w:rPr>
          <w:rFonts w:ascii="Narkisim" w:hAnsi="Narkisim"/>
          <w:sz w:val="24"/>
          <w:szCs w:val="24"/>
          <w:rtl/>
        </w:rPr>
        <w:t>בגוף הציטוט הדגשנו את החלקים השווים בין הטקסים: בשניהם יש הקמת אבנים, כתיבה עליהם, בניית מזבח, הקרבת עולות ושלמים, אכילה ושתייה והקראת ברכות וקללות באזני העם. מברית בין הבתרים למדנו כי חצייה/מעבר בין בתרים היא/הוא ממאפייני הברית, כאשר מי שכורת את הברית ומתחייב עובר בתווך בין בתרים. אפשר שזוהי משמעות חציית הדם בברית חורב, ואף בברית מואב ככל הנראה מסומל המעבר על ידי העמק שבין הר גריזים להר עיבל, וכדברי רש"י:</w:t>
      </w:r>
    </w:p>
    <w:p w:rsidR="00476B3F" w:rsidRPr="00502D7B" w:rsidRDefault="004D14E1" w:rsidP="004D14E1">
      <w:pPr>
        <w:pStyle w:val="aff0"/>
        <w:tabs>
          <w:tab w:val="left" w:pos="367"/>
          <w:tab w:val="right" w:pos="4620"/>
          <w:tab w:val="right" w:pos="9638"/>
        </w:tabs>
        <w:ind w:left="367"/>
        <w:rPr>
          <w:rFonts w:ascii="Narkisim" w:hAnsi="Narkisim"/>
          <w:sz w:val="24"/>
          <w:szCs w:val="24"/>
          <w:rtl/>
        </w:rPr>
      </w:pPr>
      <w:r>
        <w:rPr>
          <w:rFonts w:ascii="Narkisim" w:hAnsi="Narkisim" w:hint="cs"/>
          <w:sz w:val="24"/>
          <w:szCs w:val="24"/>
          <w:rtl/>
        </w:rPr>
        <w:t>"</w:t>
      </w:r>
      <w:r w:rsidR="00476B3F" w:rsidRPr="00502D7B">
        <w:rPr>
          <w:rFonts w:ascii="Narkisim" w:hAnsi="Narkisim"/>
          <w:sz w:val="24"/>
          <w:szCs w:val="24"/>
          <w:rtl/>
        </w:rPr>
        <w:t xml:space="preserve">דרך העברה, כך היו כורתים ברית, </w:t>
      </w:r>
      <w:proofErr w:type="spellStart"/>
      <w:r w:rsidR="00476B3F" w:rsidRPr="00502D7B">
        <w:rPr>
          <w:rFonts w:ascii="Narkisim" w:hAnsi="Narkisim"/>
          <w:sz w:val="24"/>
          <w:szCs w:val="24"/>
          <w:rtl/>
        </w:rPr>
        <w:t>עושין</w:t>
      </w:r>
      <w:proofErr w:type="spellEnd"/>
      <w:r w:rsidR="00476B3F" w:rsidRPr="00502D7B">
        <w:rPr>
          <w:rFonts w:ascii="Narkisim" w:hAnsi="Narkisim"/>
          <w:sz w:val="24"/>
          <w:szCs w:val="24"/>
          <w:rtl/>
        </w:rPr>
        <w:t xml:space="preserve"> מחיצה מכאן ומחיצה מכאן ועוברים </w:t>
      </w:r>
      <w:proofErr w:type="spellStart"/>
      <w:r>
        <w:rPr>
          <w:rFonts w:ascii="Narkisim" w:hAnsi="Narkisim"/>
          <w:sz w:val="24"/>
          <w:szCs w:val="24"/>
          <w:rtl/>
        </w:rPr>
        <w:t>בינתים</w:t>
      </w:r>
      <w:proofErr w:type="spellEnd"/>
      <w:r>
        <w:rPr>
          <w:rFonts w:ascii="Narkisim" w:hAnsi="Narkisim"/>
          <w:sz w:val="24"/>
          <w:szCs w:val="24"/>
          <w:rtl/>
        </w:rPr>
        <w:t>, כמו שנאמר</w:t>
      </w:r>
      <w:r>
        <w:rPr>
          <w:rFonts w:ascii="Narkisim" w:hAnsi="Narkisim" w:hint="cs"/>
          <w:sz w:val="24"/>
          <w:szCs w:val="24"/>
          <w:rtl/>
        </w:rPr>
        <w:t xml:space="preserve"> "</w:t>
      </w:r>
      <w:r w:rsidRPr="004D14E1">
        <w:rPr>
          <w:rFonts w:ascii="Narkisim" w:hAnsi="Narkisim"/>
          <w:sz w:val="24"/>
          <w:szCs w:val="24"/>
          <w:rtl/>
        </w:rPr>
        <w:t>הָעֵגֶל אֲשֶׁר כָּרְתוּ לִשְׁנַי</w:t>
      </w:r>
      <w:r>
        <w:rPr>
          <w:rFonts w:ascii="Narkisim" w:hAnsi="Narkisim"/>
          <w:sz w:val="24"/>
          <w:szCs w:val="24"/>
          <w:rtl/>
        </w:rPr>
        <w:t>ִם וַיַּעַבְרוּ בֵּין בְּתָרָיו</w:t>
      </w:r>
      <w:r>
        <w:rPr>
          <w:rFonts w:ascii="Narkisim" w:hAnsi="Narkisim" w:hint="cs"/>
          <w:sz w:val="24"/>
          <w:szCs w:val="24"/>
          <w:rtl/>
        </w:rPr>
        <w:t xml:space="preserve">" </w:t>
      </w:r>
      <w:r>
        <w:rPr>
          <w:rFonts w:ascii="Narkisim" w:hAnsi="Narkisim" w:hint="cs"/>
          <w:sz w:val="20"/>
          <w:szCs w:val="20"/>
          <w:rtl/>
        </w:rPr>
        <w:t>(ירמיה ל"ד, י"ח)</w:t>
      </w:r>
      <w:r>
        <w:rPr>
          <w:rFonts w:ascii="Narkisim" w:hAnsi="Narkisim" w:hint="cs"/>
          <w:sz w:val="24"/>
          <w:szCs w:val="24"/>
          <w:rtl/>
        </w:rPr>
        <w:t>"</w:t>
      </w:r>
      <w:r>
        <w:rPr>
          <w:rFonts w:ascii="Narkisim" w:hAnsi="Narkisim"/>
          <w:sz w:val="24"/>
          <w:szCs w:val="24"/>
          <w:rtl/>
        </w:rPr>
        <w:tab/>
      </w:r>
      <w:r w:rsidRPr="004D14E1">
        <w:rPr>
          <w:rFonts w:ascii="Narkisim" w:hAnsi="Narkisim"/>
          <w:sz w:val="20"/>
          <w:szCs w:val="20"/>
          <w:rtl/>
        </w:rPr>
        <w:t>(דברים כ</w:t>
      </w:r>
      <w:r w:rsidRPr="004D14E1">
        <w:rPr>
          <w:rFonts w:ascii="Narkisim" w:hAnsi="Narkisim" w:hint="cs"/>
          <w:sz w:val="20"/>
          <w:szCs w:val="20"/>
          <w:rtl/>
        </w:rPr>
        <w:t>"</w:t>
      </w:r>
      <w:r w:rsidRPr="004D14E1">
        <w:rPr>
          <w:rFonts w:ascii="Narkisim" w:hAnsi="Narkisim"/>
          <w:sz w:val="20"/>
          <w:szCs w:val="20"/>
          <w:rtl/>
        </w:rPr>
        <w:t>ט, י</w:t>
      </w:r>
      <w:r w:rsidRPr="004D14E1">
        <w:rPr>
          <w:rFonts w:ascii="Narkisim" w:hAnsi="Narkisim" w:hint="cs"/>
          <w:sz w:val="20"/>
          <w:szCs w:val="20"/>
          <w:rtl/>
        </w:rPr>
        <w:t>"</w:t>
      </w:r>
      <w:r w:rsidRPr="004D14E1">
        <w:rPr>
          <w:rFonts w:ascii="Narkisim" w:hAnsi="Narkisim"/>
          <w:sz w:val="20"/>
          <w:szCs w:val="20"/>
          <w:rtl/>
        </w:rPr>
        <w:t>א)</w:t>
      </w:r>
      <w:r w:rsidR="00476B3F" w:rsidRPr="00502D7B">
        <w:rPr>
          <w:rFonts w:ascii="Narkisim" w:hAnsi="Narkisim"/>
          <w:sz w:val="24"/>
          <w:szCs w:val="24"/>
          <w:rtl/>
        </w:rPr>
        <w:t>.</w:t>
      </w:r>
    </w:p>
    <w:p w:rsidR="00476B3F" w:rsidRPr="00502D7B" w:rsidRDefault="00476B3F" w:rsidP="00502D7B">
      <w:pPr>
        <w:pStyle w:val="aff0"/>
        <w:tabs>
          <w:tab w:val="left" w:pos="367"/>
          <w:tab w:val="right" w:pos="3060"/>
          <w:tab w:val="right" w:pos="4620"/>
          <w:tab w:val="right" w:pos="9638"/>
        </w:tabs>
        <w:rPr>
          <w:rFonts w:ascii="Narkisim" w:hAnsi="Narkisim"/>
          <w:b/>
          <w:bCs/>
          <w:sz w:val="24"/>
          <w:szCs w:val="24"/>
          <w:rtl/>
        </w:rPr>
      </w:pPr>
    </w:p>
    <w:p w:rsidR="00476B3F" w:rsidRPr="00502D7B" w:rsidRDefault="00476B3F" w:rsidP="00502D7B">
      <w:pPr>
        <w:tabs>
          <w:tab w:val="left" w:pos="367"/>
          <w:tab w:val="right" w:pos="3060"/>
          <w:tab w:val="right" w:pos="4620"/>
          <w:tab w:val="right" w:pos="9638"/>
        </w:tabs>
        <w:rPr>
          <w:rFonts w:ascii="Narkisim" w:hAnsi="Narkisim"/>
          <w:sz w:val="24"/>
          <w:szCs w:val="24"/>
          <w:rtl/>
        </w:rPr>
      </w:pPr>
      <w:r w:rsidRPr="00502D7B">
        <w:rPr>
          <w:rFonts w:ascii="Narkisim" w:hAnsi="Narkisim"/>
          <w:sz w:val="24"/>
          <w:szCs w:val="24"/>
          <w:rtl/>
        </w:rPr>
        <w:t xml:space="preserve">נתאר כעת את ההבדלים שאנו מוצאים בין הטקסים. </w:t>
      </w:r>
    </w:p>
    <w:p w:rsidR="00476B3F" w:rsidRPr="00502D7B" w:rsidRDefault="00476B3F" w:rsidP="00502D7B">
      <w:pPr>
        <w:pStyle w:val="aff0"/>
        <w:numPr>
          <w:ilvl w:val="0"/>
          <w:numId w:val="38"/>
        </w:numPr>
        <w:tabs>
          <w:tab w:val="left" w:pos="367"/>
          <w:tab w:val="right" w:pos="4620"/>
          <w:tab w:val="right" w:pos="9638"/>
        </w:tabs>
        <w:ind w:left="0" w:firstLine="0"/>
        <w:contextualSpacing/>
        <w:rPr>
          <w:rFonts w:ascii="Narkisim" w:hAnsi="Narkisim"/>
          <w:sz w:val="24"/>
          <w:szCs w:val="24"/>
          <w:rtl/>
        </w:rPr>
      </w:pPr>
      <w:r w:rsidRPr="00502D7B">
        <w:rPr>
          <w:rFonts w:ascii="Narkisim" w:hAnsi="Narkisim"/>
          <w:b/>
          <w:bCs/>
          <w:sz w:val="24"/>
          <w:szCs w:val="24"/>
          <w:rtl/>
        </w:rPr>
        <w:t>מי כותב:</w:t>
      </w:r>
      <w:r w:rsidRPr="00502D7B">
        <w:rPr>
          <w:rFonts w:ascii="Narkisim" w:hAnsi="Narkisim"/>
          <w:sz w:val="24"/>
          <w:szCs w:val="24"/>
          <w:rtl/>
        </w:rPr>
        <w:t xml:space="preserve"> ראשית ניתן להבחין כי בברית מואב מצוּוה עם ישראל לכתוב בעצמו את 'דברי התורה הזאת' על האבנים (פס' ח), בעוד בברית חורב משה עולה לבדו ההרה לקבל את הלוחות שכתב ה' (פס' </w:t>
      </w:r>
      <w:proofErr w:type="spellStart"/>
      <w:r w:rsidRPr="00502D7B">
        <w:rPr>
          <w:rFonts w:ascii="Narkisim" w:hAnsi="Narkisim"/>
          <w:sz w:val="24"/>
          <w:szCs w:val="24"/>
          <w:rtl/>
        </w:rPr>
        <w:t>יב</w:t>
      </w:r>
      <w:proofErr w:type="spellEnd"/>
      <w:r w:rsidRPr="00502D7B">
        <w:rPr>
          <w:rFonts w:ascii="Narkisim" w:hAnsi="Narkisim"/>
          <w:sz w:val="24"/>
          <w:szCs w:val="24"/>
          <w:rtl/>
        </w:rPr>
        <w:t xml:space="preserve">). </w:t>
      </w:r>
    </w:p>
    <w:p w:rsidR="00476B3F" w:rsidRPr="00502D7B" w:rsidRDefault="00476B3F" w:rsidP="00502D7B">
      <w:pPr>
        <w:pStyle w:val="aff0"/>
        <w:numPr>
          <w:ilvl w:val="0"/>
          <w:numId w:val="38"/>
        </w:numPr>
        <w:tabs>
          <w:tab w:val="left" w:pos="367"/>
          <w:tab w:val="right" w:pos="4620"/>
          <w:tab w:val="right" w:pos="9638"/>
        </w:tabs>
        <w:ind w:left="0" w:firstLine="0"/>
        <w:contextualSpacing/>
        <w:rPr>
          <w:rFonts w:ascii="Narkisim" w:hAnsi="Narkisim"/>
          <w:sz w:val="24"/>
          <w:szCs w:val="24"/>
          <w:rtl/>
        </w:rPr>
      </w:pPr>
      <w:r w:rsidRPr="00502D7B">
        <w:rPr>
          <w:rFonts w:ascii="Narkisim" w:hAnsi="Narkisim"/>
          <w:b/>
          <w:bCs/>
          <w:sz w:val="24"/>
          <w:szCs w:val="24"/>
          <w:rtl/>
        </w:rPr>
        <w:t>באר היטב:</w:t>
      </w:r>
      <w:r w:rsidRPr="00502D7B">
        <w:rPr>
          <w:rFonts w:ascii="Narkisim" w:hAnsi="Narkisim"/>
          <w:sz w:val="24"/>
          <w:szCs w:val="24"/>
          <w:rtl/>
        </w:rPr>
        <w:t xml:space="preserve"> עוד ניתן להבחין כי בברית מואב הכתיבה על האבנים מתבצעת באופן של 'באר היטב', נגיש וקריא לכול, בעוד בברית חורב משה עולה לבדו להר, ועליו מוטל לבארה.</w:t>
      </w:r>
      <w:r w:rsidRPr="00BE4C1A">
        <w:rPr>
          <w:rStyle w:val="a6"/>
          <w:rFonts w:ascii="Narkisim" w:hAnsi="Narkisim"/>
          <w:sz w:val="24"/>
          <w:szCs w:val="24"/>
          <w:vertAlign w:val="superscript"/>
          <w:rtl/>
        </w:rPr>
        <w:footnoteReference w:id="2"/>
      </w:r>
      <w:r w:rsidRPr="00502D7B">
        <w:rPr>
          <w:rFonts w:ascii="Narkisim" w:hAnsi="Narkisim"/>
          <w:sz w:val="24"/>
          <w:szCs w:val="24"/>
          <w:rtl/>
        </w:rPr>
        <w:t xml:space="preserve"> </w:t>
      </w:r>
    </w:p>
    <w:p w:rsidR="00476B3F" w:rsidRPr="00502D7B" w:rsidRDefault="00476B3F" w:rsidP="00502D7B">
      <w:pPr>
        <w:pStyle w:val="aff0"/>
        <w:numPr>
          <w:ilvl w:val="0"/>
          <w:numId w:val="38"/>
        </w:numPr>
        <w:tabs>
          <w:tab w:val="left" w:pos="367"/>
          <w:tab w:val="right" w:pos="4620"/>
          <w:tab w:val="right" w:pos="9638"/>
        </w:tabs>
        <w:ind w:left="0" w:firstLine="0"/>
        <w:contextualSpacing/>
        <w:rPr>
          <w:rFonts w:ascii="Narkisim" w:hAnsi="Narkisim"/>
          <w:sz w:val="24"/>
          <w:szCs w:val="24"/>
          <w:rtl/>
        </w:rPr>
      </w:pPr>
      <w:r w:rsidRPr="00502D7B">
        <w:rPr>
          <w:rFonts w:ascii="Narkisim" w:hAnsi="Narkisim"/>
          <w:b/>
          <w:bCs/>
          <w:sz w:val="24"/>
          <w:szCs w:val="24"/>
          <w:rtl/>
        </w:rPr>
        <w:t>עם ישראל על ההר</w:t>
      </w:r>
      <w:r w:rsidRPr="00502D7B">
        <w:rPr>
          <w:rFonts w:ascii="Narkisim" w:hAnsi="Narkisim"/>
          <w:sz w:val="24"/>
          <w:szCs w:val="24"/>
          <w:rtl/>
        </w:rPr>
        <w:t xml:space="preserve"> - בהקשר זה נציין, כי בברית מואב נמצאים על ההרים כל עם ישראל, וארון הברית נמצא בעמק – בין ההרים. בברית חורב מי שמתקרב להר אלה משה, אהרון, נדב, אביהוא ושבעים הזקנים בלבד, כאשר ה' מתגלה על ההר, והעם עומד תחתיו. ללא ספק הבדלים אלה מבליטים את האקטיביות של עם ישראל בכריתת הברית השנייה, בערבות מואב. </w:t>
      </w:r>
    </w:p>
    <w:p w:rsidR="00476B3F" w:rsidRPr="00502D7B" w:rsidRDefault="00476B3F" w:rsidP="00502D7B">
      <w:pPr>
        <w:pStyle w:val="aff0"/>
        <w:numPr>
          <w:ilvl w:val="0"/>
          <w:numId w:val="38"/>
        </w:numPr>
        <w:tabs>
          <w:tab w:val="left" w:pos="367"/>
          <w:tab w:val="left" w:pos="792"/>
          <w:tab w:val="right" w:pos="4620"/>
          <w:tab w:val="right" w:pos="9638"/>
        </w:tabs>
        <w:ind w:left="0" w:firstLine="0"/>
        <w:contextualSpacing/>
        <w:rPr>
          <w:rFonts w:ascii="Narkisim" w:hAnsi="Narkisim"/>
          <w:sz w:val="24"/>
          <w:szCs w:val="24"/>
        </w:rPr>
      </w:pPr>
      <w:r w:rsidRPr="00502D7B">
        <w:rPr>
          <w:rFonts w:ascii="Narkisim" w:hAnsi="Narkisim"/>
          <w:b/>
          <w:bCs/>
          <w:sz w:val="24"/>
          <w:szCs w:val="24"/>
          <w:rtl/>
        </w:rPr>
        <w:t>השתתפות הלוויים והעם בטקס הברכה והקללה באופן פעיל</w:t>
      </w:r>
      <w:r w:rsidRPr="00502D7B">
        <w:rPr>
          <w:rFonts w:ascii="Narkisim" w:hAnsi="Narkisim"/>
          <w:sz w:val="24"/>
          <w:szCs w:val="24"/>
          <w:rtl/>
        </w:rPr>
        <w:t xml:space="preserve"> – וענו הלויים... ואמר כל העם אמן – מיוחדת כמובן לברית ערבות מואב. אמנם – גם בברית חורב העם נענה ומקבל: "נעשה" (ונשמע), אך איננו קורא את תכני הברית, ואיננו חלק מההצעה.</w:t>
      </w:r>
    </w:p>
    <w:p w:rsidR="00476B3F" w:rsidRPr="00502D7B" w:rsidRDefault="00476B3F" w:rsidP="00502D7B">
      <w:pPr>
        <w:pStyle w:val="aff0"/>
        <w:numPr>
          <w:ilvl w:val="0"/>
          <w:numId w:val="38"/>
        </w:numPr>
        <w:tabs>
          <w:tab w:val="left" w:pos="367"/>
          <w:tab w:val="left" w:pos="792"/>
          <w:tab w:val="right" w:pos="4620"/>
          <w:tab w:val="right" w:pos="9638"/>
        </w:tabs>
        <w:ind w:left="0" w:firstLine="0"/>
        <w:contextualSpacing/>
        <w:rPr>
          <w:rFonts w:ascii="Narkisim" w:hAnsi="Narkisim"/>
          <w:sz w:val="24"/>
          <w:szCs w:val="24"/>
          <w:rtl/>
        </w:rPr>
      </w:pPr>
      <w:r w:rsidRPr="00502D7B">
        <w:rPr>
          <w:rFonts w:ascii="Narkisim" w:hAnsi="Narkisim"/>
          <w:b/>
          <w:bCs/>
          <w:sz w:val="24"/>
          <w:szCs w:val="24"/>
          <w:rtl/>
        </w:rPr>
        <w:lastRenderedPageBreak/>
        <w:t xml:space="preserve">אופיו של מעשה הברית </w:t>
      </w:r>
      <w:r w:rsidRPr="00502D7B">
        <w:rPr>
          <w:rFonts w:ascii="Narkisim" w:hAnsi="Narkisim"/>
          <w:sz w:val="24"/>
          <w:szCs w:val="24"/>
          <w:rtl/>
        </w:rPr>
        <w:t xml:space="preserve">– כאמור, בשתי הבריתות יש מעין ברית בתרים, אולם עיצוב הבתרים ומעשה הברית שונה מאוד. בברית סיני בצד אחד </w:t>
      </w:r>
      <w:proofErr w:type="spellStart"/>
      <w:r w:rsidRPr="00502D7B">
        <w:rPr>
          <w:rFonts w:ascii="Narkisim" w:hAnsi="Narkisim"/>
          <w:sz w:val="24"/>
          <w:szCs w:val="24"/>
          <w:rtl/>
        </w:rPr>
        <w:t>האגנות</w:t>
      </w:r>
      <w:proofErr w:type="spellEnd"/>
      <w:r w:rsidRPr="00502D7B">
        <w:rPr>
          <w:rFonts w:ascii="Narkisim" w:hAnsi="Narkisim"/>
          <w:sz w:val="24"/>
          <w:szCs w:val="24"/>
          <w:rtl/>
        </w:rPr>
        <w:t>,</w:t>
      </w:r>
      <w:r w:rsidRPr="00BE4C1A">
        <w:rPr>
          <w:rStyle w:val="a6"/>
          <w:rFonts w:ascii="Narkisim" w:hAnsi="Narkisim"/>
          <w:sz w:val="24"/>
          <w:szCs w:val="24"/>
          <w:vertAlign w:val="superscript"/>
          <w:rtl/>
        </w:rPr>
        <w:footnoteReference w:id="3"/>
      </w:r>
      <w:r w:rsidRPr="00502D7B">
        <w:rPr>
          <w:rFonts w:ascii="Narkisim" w:hAnsi="Narkisim"/>
          <w:sz w:val="24"/>
          <w:szCs w:val="24"/>
          <w:rtl/>
        </w:rPr>
        <w:t xml:space="preserve"> שם גם נמצא העם, ובשני – המזבח. הברית נעשית על ידי נתינת דם הקרבנות, המוקרבים לה', הן על המזבח, המייצג את התגלות ה', הן על העם. בברית שכם הבתרים הם שני חלקי העם הנמצאים על ההרים, משני העברים. הברית נראית כמעשה איחוד וחיבור בין חלקי העם השונים, כשהתורה הנמצאת בתווך יוצרת את החיבור. הזאת הדם, המזבח וכל מה שמצאנו בסיני, חסרים כאן, כלומר – המרכיבים המבטאים את הצד הא-</w:t>
      </w:r>
      <w:proofErr w:type="spellStart"/>
      <w:r w:rsidRPr="00502D7B">
        <w:rPr>
          <w:rFonts w:ascii="Narkisim" w:hAnsi="Narkisim"/>
          <w:sz w:val="24"/>
          <w:szCs w:val="24"/>
          <w:rtl/>
        </w:rPr>
        <w:t>לוהי</w:t>
      </w:r>
      <w:proofErr w:type="spellEnd"/>
      <w:r w:rsidRPr="00502D7B">
        <w:rPr>
          <w:rFonts w:ascii="Narkisim" w:hAnsi="Narkisim"/>
          <w:sz w:val="24"/>
          <w:szCs w:val="24"/>
          <w:rtl/>
        </w:rPr>
        <w:t xml:space="preserve"> של הברית – אינם. </w:t>
      </w:r>
    </w:p>
    <w:p w:rsidR="00476B3F" w:rsidRPr="00502D7B" w:rsidRDefault="00476B3F" w:rsidP="00502D7B">
      <w:pPr>
        <w:pStyle w:val="aff0"/>
        <w:numPr>
          <w:ilvl w:val="0"/>
          <w:numId w:val="38"/>
        </w:numPr>
        <w:tabs>
          <w:tab w:val="left" w:pos="367"/>
          <w:tab w:val="left" w:pos="792"/>
          <w:tab w:val="right" w:pos="4620"/>
          <w:tab w:val="right" w:pos="9638"/>
        </w:tabs>
        <w:ind w:left="0" w:firstLine="0"/>
        <w:contextualSpacing/>
        <w:rPr>
          <w:rFonts w:ascii="Narkisim" w:hAnsi="Narkisim"/>
          <w:sz w:val="24"/>
          <w:szCs w:val="24"/>
          <w:rtl/>
        </w:rPr>
      </w:pPr>
      <w:r w:rsidRPr="00502D7B">
        <w:rPr>
          <w:rFonts w:ascii="Narkisim" w:hAnsi="Narkisim"/>
          <w:b/>
          <w:bCs/>
          <w:sz w:val="24"/>
          <w:szCs w:val="24"/>
          <w:rtl/>
        </w:rPr>
        <w:t xml:space="preserve">היעדר ההתגלות – </w:t>
      </w:r>
      <w:r w:rsidRPr="00502D7B">
        <w:rPr>
          <w:rFonts w:ascii="Narkisim" w:hAnsi="Narkisim"/>
          <w:sz w:val="24"/>
          <w:szCs w:val="24"/>
          <w:rtl/>
        </w:rPr>
        <w:t>ההבדל הבולט ביותר בין שתי הבריתות הוא עליית נציגי העם להר ומראה הא-</w:t>
      </w:r>
      <w:proofErr w:type="spellStart"/>
      <w:r w:rsidRPr="00502D7B">
        <w:rPr>
          <w:rFonts w:ascii="Narkisim" w:hAnsi="Narkisim"/>
          <w:sz w:val="24"/>
          <w:szCs w:val="24"/>
          <w:rtl/>
        </w:rPr>
        <w:t>לוהים</w:t>
      </w:r>
      <w:proofErr w:type="spellEnd"/>
      <w:r w:rsidRPr="00502D7B">
        <w:rPr>
          <w:rFonts w:ascii="Narkisim" w:hAnsi="Narkisim"/>
          <w:sz w:val="24"/>
          <w:szCs w:val="24"/>
          <w:rtl/>
        </w:rPr>
        <w:t xml:space="preserve"> שהם שותפים בו – בברית חורב, הבא לאחר ההתגלות של ה' בעשרת הדברות. בברית ערבות מואב אין כלל מרכיב של התגלות ושל חזון א-</w:t>
      </w:r>
      <w:proofErr w:type="spellStart"/>
      <w:r w:rsidRPr="00502D7B">
        <w:rPr>
          <w:rFonts w:ascii="Narkisim" w:hAnsi="Narkisim"/>
          <w:sz w:val="24"/>
          <w:szCs w:val="24"/>
          <w:rtl/>
        </w:rPr>
        <w:t>לוהי</w:t>
      </w:r>
      <w:proofErr w:type="spellEnd"/>
      <w:r w:rsidRPr="00502D7B">
        <w:rPr>
          <w:rFonts w:ascii="Narkisim" w:hAnsi="Narkisim"/>
          <w:sz w:val="24"/>
          <w:szCs w:val="24"/>
          <w:rtl/>
        </w:rPr>
        <w:t xml:space="preserve">. </w:t>
      </w:r>
    </w:p>
    <w:p w:rsidR="00E73E0E" w:rsidRDefault="00476B3F" w:rsidP="00E73E0E">
      <w:pPr>
        <w:pStyle w:val="aff0"/>
        <w:numPr>
          <w:ilvl w:val="0"/>
          <w:numId w:val="38"/>
        </w:numPr>
        <w:tabs>
          <w:tab w:val="left" w:pos="367"/>
          <w:tab w:val="left" w:pos="792"/>
          <w:tab w:val="right" w:pos="4620"/>
          <w:tab w:val="right" w:pos="9638"/>
        </w:tabs>
        <w:ind w:left="0" w:firstLine="0"/>
        <w:contextualSpacing/>
        <w:rPr>
          <w:rFonts w:ascii="Narkisim" w:hAnsi="Narkisim"/>
          <w:sz w:val="24"/>
          <w:szCs w:val="24"/>
        </w:rPr>
      </w:pPr>
      <w:r w:rsidRPr="00502D7B">
        <w:rPr>
          <w:rFonts w:ascii="Narkisim" w:hAnsi="Narkisim"/>
          <w:b/>
          <w:bCs/>
          <w:sz w:val="24"/>
          <w:szCs w:val="24"/>
          <w:rtl/>
        </w:rPr>
        <w:t xml:space="preserve">מקור התורה – </w:t>
      </w:r>
      <w:r w:rsidRPr="00502D7B">
        <w:rPr>
          <w:rFonts w:ascii="Narkisim" w:hAnsi="Narkisim"/>
          <w:sz w:val="24"/>
          <w:szCs w:val="24"/>
          <w:rtl/>
        </w:rPr>
        <w:t xml:space="preserve">אשר מדגיש את ההבדל היסודי עוד יותר שברקע. כאמור – בשתי הבריתות יש לקרוא את ספר התורה או ספר הברית. אלא שספר הברית של שמות הוא דיווח של משה רבנו על ההתגלות שהייתה זה עתה וכוללת, לפי פשוטו של מקרא, את עשרת הדברות ואת המשפטים. בברית ערבות מואב התורה היא זו שנאמרה על ידי משה רבנו, מנוסחת על ידו, בלשונו, מפרק ו' (שמע ישראל) או אם נרצה לצמצם, מתחילת פרשת ראה – שם מתחיל הציווי על הברית. </w:t>
      </w:r>
    </w:p>
    <w:p w:rsidR="00E73E0E" w:rsidRDefault="00E73E0E" w:rsidP="00E73E0E">
      <w:pPr>
        <w:rPr>
          <w:rtl/>
        </w:rPr>
      </w:pPr>
    </w:p>
    <w:p w:rsidR="00E73E0E" w:rsidRPr="00E73E0E" w:rsidRDefault="00476B3F" w:rsidP="00E73E0E">
      <w:pPr>
        <w:jc w:val="center"/>
        <w:rPr>
          <w:rFonts w:asciiTheme="minorBidi" w:hAnsiTheme="minorBidi" w:cstheme="minorBidi"/>
          <w:b/>
          <w:bCs/>
          <w:sz w:val="24"/>
          <w:szCs w:val="24"/>
          <w:rtl/>
        </w:rPr>
      </w:pPr>
      <w:r w:rsidRPr="00E73E0E">
        <w:rPr>
          <w:rFonts w:asciiTheme="minorBidi" w:hAnsiTheme="minorBidi" w:cstheme="minorBidi"/>
          <w:b/>
          <w:bCs/>
          <w:sz w:val="24"/>
          <w:szCs w:val="24"/>
          <w:rtl/>
        </w:rPr>
        <w:t>הצעת הברית וטקס הברית – סיכום ביניים</w:t>
      </w:r>
    </w:p>
    <w:p w:rsidR="00476B3F" w:rsidRPr="00502D7B" w:rsidRDefault="00476B3F" w:rsidP="00E73E0E">
      <w:pPr>
        <w:tabs>
          <w:tab w:val="left" w:pos="367"/>
          <w:tab w:val="left" w:pos="792"/>
          <w:tab w:val="right" w:pos="4620"/>
          <w:tab w:val="right" w:pos="9638"/>
        </w:tabs>
        <w:contextualSpacing/>
        <w:rPr>
          <w:rFonts w:ascii="Narkisim" w:hAnsi="Narkisim"/>
          <w:sz w:val="24"/>
          <w:szCs w:val="24"/>
          <w:rtl/>
        </w:rPr>
      </w:pPr>
      <w:r w:rsidRPr="00502D7B">
        <w:rPr>
          <w:rFonts w:ascii="Narkisim" w:hAnsi="Narkisim"/>
          <w:sz w:val="24"/>
          <w:szCs w:val="24"/>
          <w:rtl/>
        </w:rPr>
        <w:t xml:space="preserve">ניתן להבחין שהמגמה אותה זיהינו בפסוקי הצעת הברית נמשכת אל טקס הברית. ברית סיני היא ברית המתאפיינת בתנועה מלמעלה למטה, בבחינת: איתערותא </w:t>
      </w:r>
      <w:proofErr w:type="spellStart"/>
      <w:r w:rsidRPr="00502D7B">
        <w:rPr>
          <w:rFonts w:ascii="Narkisim" w:hAnsi="Narkisim"/>
          <w:sz w:val="24"/>
          <w:szCs w:val="24"/>
          <w:rtl/>
        </w:rPr>
        <w:t>דלעילא</w:t>
      </w:r>
      <w:proofErr w:type="spellEnd"/>
      <w:r w:rsidRPr="00502D7B">
        <w:rPr>
          <w:rFonts w:ascii="Narkisim" w:hAnsi="Narkisim"/>
          <w:sz w:val="24"/>
          <w:szCs w:val="24"/>
          <w:rtl/>
        </w:rPr>
        <w:t xml:space="preserve">, ה' הוא המציע אותה, הוא </w:t>
      </w:r>
      <w:proofErr w:type="spellStart"/>
      <w:r w:rsidRPr="00502D7B">
        <w:rPr>
          <w:rFonts w:ascii="Narkisim" w:hAnsi="Narkisim"/>
          <w:sz w:val="24"/>
          <w:szCs w:val="24"/>
          <w:rtl/>
        </w:rPr>
        <w:t>המקיימה</w:t>
      </w:r>
      <w:proofErr w:type="spellEnd"/>
      <w:r w:rsidRPr="00502D7B">
        <w:rPr>
          <w:rFonts w:ascii="Narkisim" w:hAnsi="Narkisim"/>
          <w:sz w:val="24"/>
          <w:szCs w:val="24"/>
          <w:rtl/>
        </w:rPr>
        <w:t xml:space="preserve">, והוא היוצר את זיקת הברית: </w:t>
      </w:r>
      <w:r w:rsidR="007F55B5">
        <w:rPr>
          <w:rFonts w:ascii="Narkisim" w:hAnsi="Narkisim" w:hint="cs"/>
          <w:sz w:val="24"/>
          <w:szCs w:val="24"/>
          <w:rtl/>
        </w:rPr>
        <w:t>'</w:t>
      </w:r>
      <w:r w:rsidR="007F55B5">
        <w:rPr>
          <w:rFonts w:ascii="Narkisim" w:hAnsi="Narkisim"/>
          <w:sz w:val="24"/>
          <w:szCs w:val="24"/>
          <w:rtl/>
        </w:rPr>
        <w:t>והייתי לכם לא-</w:t>
      </w:r>
      <w:proofErr w:type="spellStart"/>
      <w:r w:rsidR="007F55B5">
        <w:rPr>
          <w:rFonts w:ascii="Narkisim" w:hAnsi="Narkisim"/>
          <w:sz w:val="24"/>
          <w:szCs w:val="24"/>
          <w:rtl/>
        </w:rPr>
        <w:t>לוהים</w:t>
      </w:r>
      <w:proofErr w:type="spellEnd"/>
      <w:r w:rsidR="007F55B5">
        <w:rPr>
          <w:rFonts w:ascii="Narkisim" w:hAnsi="Narkisim" w:hint="cs"/>
          <w:sz w:val="24"/>
          <w:szCs w:val="24"/>
          <w:rtl/>
        </w:rPr>
        <w:t>'</w:t>
      </w:r>
      <w:r w:rsidRPr="00502D7B">
        <w:rPr>
          <w:rFonts w:ascii="Narkisim" w:hAnsi="Narkisim"/>
          <w:sz w:val="24"/>
          <w:szCs w:val="24"/>
          <w:rtl/>
        </w:rPr>
        <w:t xml:space="preserve">, </w:t>
      </w:r>
      <w:r w:rsidR="007F55B5">
        <w:rPr>
          <w:rFonts w:ascii="Narkisim" w:hAnsi="Narkisim" w:hint="cs"/>
          <w:sz w:val="24"/>
          <w:szCs w:val="24"/>
          <w:rtl/>
        </w:rPr>
        <w:t>'</w:t>
      </w:r>
      <w:r w:rsidRPr="00502D7B">
        <w:rPr>
          <w:rFonts w:ascii="Narkisim" w:hAnsi="Narkisim"/>
          <w:sz w:val="24"/>
          <w:szCs w:val="24"/>
          <w:rtl/>
        </w:rPr>
        <w:t>והייתם לי סגלה</w:t>
      </w:r>
      <w:r w:rsidR="007F55B5">
        <w:rPr>
          <w:rFonts w:ascii="Narkisim" w:hAnsi="Narkisim" w:hint="cs"/>
          <w:sz w:val="24"/>
          <w:szCs w:val="24"/>
          <w:rtl/>
        </w:rPr>
        <w:t>'</w:t>
      </w:r>
      <w:r w:rsidRPr="00502D7B">
        <w:rPr>
          <w:rFonts w:ascii="Narkisim" w:hAnsi="Narkisim"/>
          <w:sz w:val="24"/>
          <w:szCs w:val="24"/>
          <w:rtl/>
        </w:rPr>
        <w:t xml:space="preserve">, </w:t>
      </w:r>
      <w:r w:rsidR="007F55B5">
        <w:rPr>
          <w:rFonts w:ascii="Narkisim" w:hAnsi="Narkisim" w:hint="cs"/>
          <w:sz w:val="24"/>
          <w:szCs w:val="24"/>
          <w:rtl/>
        </w:rPr>
        <w:t>'</w:t>
      </w:r>
      <w:r w:rsidRPr="00502D7B">
        <w:rPr>
          <w:rFonts w:ascii="Narkisim" w:hAnsi="Narkisim"/>
          <w:sz w:val="24"/>
          <w:szCs w:val="24"/>
          <w:rtl/>
        </w:rPr>
        <w:t>והתהלכתי בתוכ</w:t>
      </w:r>
      <w:r w:rsidR="007F55B5">
        <w:rPr>
          <w:rFonts w:ascii="Narkisim" w:hAnsi="Narkisim"/>
          <w:sz w:val="24"/>
          <w:szCs w:val="24"/>
          <w:rtl/>
        </w:rPr>
        <w:t>כם</w:t>
      </w:r>
      <w:r w:rsidR="007F55B5">
        <w:rPr>
          <w:rFonts w:ascii="Narkisim" w:hAnsi="Narkisim" w:hint="cs"/>
          <w:sz w:val="24"/>
          <w:szCs w:val="24"/>
          <w:rtl/>
        </w:rPr>
        <w:t>'</w:t>
      </w:r>
      <w:r w:rsidRPr="00502D7B">
        <w:rPr>
          <w:rFonts w:ascii="Narkisim" w:hAnsi="Narkisim"/>
          <w:sz w:val="24"/>
          <w:szCs w:val="24"/>
          <w:rtl/>
        </w:rPr>
        <w:t xml:space="preserve"> וכו'. ממילא גם במעמד הברית בולטת הפעולה הא-</w:t>
      </w:r>
      <w:proofErr w:type="spellStart"/>
      <w:r w:rsidRPr="00502D7B">
        <w:rPr>
          <w:rFonts w:ascii="Narkisim" w:hAnsi="Narkisim"/>
          <w:sz w:val="24"/>
          <w:szCs w:val="24"/>
          <w:rtl/>
        </w:rPr>
        <w:t>לוהית</w:t>
      </w:r>
      <w:proofErr w:type="spellEnd"/>
      <w:r w:rsidRPr="00502D7B">
        <w:rPr>
          <w:rFonts w:ascii="Narkisim" w:hAnsi="Narkisim"/>
          <w:sz w:val="24"/>
          <w:szCs w:val="24"/>
          <w:rtl/>
        </w:rPr>
        <w:t xml:space="preserve">: ה' מתגלה, מדבר, וגם כותב את גוף הברית – התורה. </w:t>
      </w:r>
    </w:p>
    <w:p w:rsidR="00476B3F" w:rsidRPr="00502D7B" w:rsidRDefault="00476B3F" w:rsidP="00502D7B">
      <w:pPr>
        <w:tabs>
          <w:tab w:val="left" w:pos="367"/>
          <w:tab w:val="right" w:pos="3060"/>
          <w:tab w:val="right" w:pos="4620"/>
          <w:tab w:val="right" w:pos="9638"/>
        </w:tabs>
        <w:rPr>
          <w:rFonts w:ascii="Narkisim" w:hAnsi="Narkisim"/>
          <w:sz w:val="24"/>
          <w:szCs w:val="24"/>
          <w:rtl/>
        </w:rPr>
      </w:pPr>
      <w:r w:rsidRPr="00502D7B">
        <w:rPr>
          <w:rFonts w:ascii="Narkisim" w:hAnsi="Narkisim"/>
          <w:sz w:val="24"/>
          <w:szCs w:val="24"/>
          <w:rtl/>
        </w:rPr>
        <w:t xml:space="preserve">ברית ערבות מואב בולטת </w:t>
      </w:r>
      <w:proofErr w:type="spellStart"/>
      <w:r w:rsidRPr="00502D7B">
        <w:rPr>
          <w:rFonts w:ascii="Narkisim" w:hAnsi="Narkisim"/>
          <w:sz w:val="24"/>
          <w:szCs w:val="24"/>
          <w:rtl/>
        </w:rPr>
        <w:t>בהדדיותה</w:t>
      </w:r>
      <w:proofErr w:type="spellEnd"/>
      <w:r w:rsidRPr="00502D7B">
        <w:rPr>
          <w:rFonts w:ascii="Narkisim" w:hAnsi="Narkisim"/>
          <w:sz w:val="24"/>
          <w:szCs w:val="24"/>
          <w:rtl/>
        </w:rPr>
        <w:t>, ותפקידו של העם הופך אקטיבי. העם מקבל על עצמו את ה' לאלוקים, הוא נקרא ללכת "בדרכי ה'" ולא רק שה' "יתהלך בתוכו", הוא נקרא לקיים את התורה כפי שמסרה משה בספר דברים, ולא את התורה שניתנה בהתגלות, הוא מאמיר את ה' לא-</w:t>
      </w:r>
      <w:proofErr w:type="spellStart"/>
      <w:r w:rsidRPr="00502D7B">
        <w:rPr>
          <w:rFonts w:ascii="Narkisim" w:hAnsi="Narkisim"/>
          <w:sz w:val="24"/>
          <w:szCs w:val="24"/>
          <w:rtl/>
        </w:rPr>
        <w:t>לוהים</w:t>
      </w:r>
      <w:proofErr w:type="spellEnd"/>
      <w:r w:rsidRPr="00502D7B">
        <w:rPr>
          <w:rFonts w:ascii="Narkisim" w:hAnsi="Narkisim"/>
          <w:sz w:val="24"/>
          <w:szCs w:val="24"/>
          <w:rtl/>
        </w:rPr>
        <w:t xml:space="preserve"> כנגד זה שה' מאמיר אותו לעם סגולה, ובמיוחד: העם כותב את התורה על אבנים שהוא בעצמו מקים, בניגוד בולט ללוחות </w:t>
      </w:r>
      <w:bookmarkStart w:id="0" w:name="_GoBack"/>
      <w:bookmarkEnd w:id="0"/>
      <w:r w:rsidRPr="00502D7B">
        <w:rPr>
          <w:rFonts w:ascii="Narkisim" w:hAnsi="Narkisim"/>
          <w:sz w:val="24"/>
          <w:szCs w:val="24"/>
          <w:rtl/>
        </w:rPr>
        <w:t>הברית שהן עצמן ובוודאי מעשה כתיבתם – א-</w:t>
      </w:r>
      <w:proofErr w:type="spellStart"/>
      <w:r w:rsidRPr="00502D7B">
        <w:rPr>
          <w:rFonts w:ascii="Narkisim" w:hAnsi="Narkisim"/>
          <w:sz w:val="24"/>
          <w:szCs w:val="24"/>
          <w:rtl/>
        </w:rPr>
        <w:t>לוהיים</w:t>
      </w:r>
      <w:proofErr w:type="spellEnd"/>
      <w:r w:rsidRPr="00502D7B">
        <w:rPr>
          <w:rFonts w:ascii="Narkisim" w:hAnsi="Narkisim"/>
          <w:sz w:val="24"/>
          <w:szCs w:val="24"/>
          <w:rtl/>
        </w:rPr>
        <w:t xml:space="preserve">. במבט נוסף, </w:t>
      </w:r>
      <w:r w:rsidRPr="00502D7B">
        <w:rPr>
          <w:rFonts w:ascii="Narkisim" w:hAnsi="Narkisim"/>
          <w:sz w:val="24"/>
          <w:szCs w:val="24"/>
          <w:rtl/>
        </w:rPr>
        <w:t xml:space="preserve">ניתן להבחין בהתפתחות ברורה באשר לשאלת כתיבת התורה: </w:t>
      </w:r>
    </w:p>
    <w:p w:rsidR="00476B3F" w:rsidRPr="00502D7B" w:rsidRDefault="00476B3F" w:rsidP="00502D7B">
      <w:pPr>
        <w:tabs>
          <w:tab w:val="left" w:pos="367"/>
          <w:tab w:val="right" w:pos="3060"/>
          <w:tab w:val="right" w:pos="4620"/>
          <w:tab w:val="right" w:pos="9638"/>
        </w:tabs>
        <w:rPr>
          <w:rFonts w:ascii="Narkisim" w:hAnsi="Narkisim"/>
          <w:sz w:val="24"/>
          <w:szCs w:val="24"/>
          <w:rtl/>
        </w:rPr>
      </w:pPr>
      <w:r w:rsidRPr="00502D7B">
        <w:rPr>
          <w:rFonts w:ascii="Narkisim" w:hAnsi="Narkisim"/>
          <w:sz w:val="24"/>
          <w:szCs w:val="24"/>
          <w:rtl/>
        </w:rPr>
        <w:t>הלוחות הראשונים, של ברית סיני, מעשה א-</w:t>
      </w:r>
      <w:proofErr w:type="spellStart"/>
      <w:r w:rsidRPr="00502D7B">
        <w:rPr>
          <w:rFonts w:ascii="Narkisim" w:hAnsi="Narkisim"/>
          <w:sz w:val="24"/>
          <w:szCs w:val="24"/>
          <w:rtl/>
        </w:rPr>
        <w:t>לוהים</w:t>
      </w:r>
      <w:proofErr w:type="spellEnd"/>
      <w:r w:rsidRPr="00502D7B">
        <w:rPr>
          <w:rFonts w:ascii="Narkisim" w:hAnsi="Narkisim"/>
          <w:sz w:val="24"/>
          <w:szCs w:val="24"/>
          <w:rtl/>
        </w:rPr>
        <w:t xml:space="preserve"> המה והמכתב מכתב א-</w:t>
      </w:r>
      <w:proofErr w:type="spellStart"/>
      <w:r w:rsidRPr="00502D7B">
        <w:rPr>
          <w:rFonts w:ascii="Narkisim" w:hAnsi="Narkisim"/>
          <w:sz w:val="24"/>
          <w:szCs w:val="24"/>
          <w:rtl/>
        </w:rPr>
        <w:t>לוהים</w:t>
      </w:r>
      <w:proofErr w:type="spellEnd"/>
      <w:r w:rsidRPr="00502D7B">
        <w:rPr>
          <w:rFonts w:ascii="Narkisim" w:hAnsi="Narkisim"/>
          <w:sz w:val="24"/>
          <w:szCs w:val="24"/>
          <w:rtl/>
        </w:rPr>
        <w:t xml:space="preserve"> הוא. </w:t>
      </w:r>
    </w:p>
    <w:p w:rsidR="00476B3F" w:rsidRPr="00502D7B" w:rsidRDefault="00476B3F" w:rsidP="00502D7B">
      <w:pPr>
        <w:tabs>
          <w:tab w:val="left" w:pos="367"/>
          <w:tab w:val="right" w:pos="3060"/>
          <w:tab w:val="right" w:pos="4620"/>
          <w:tab w:val="right" w:pos="9638"/>
        </w:tabs>
        <w:rPr>
          <w:rFonts w:ascii="Narkisim" w:hAnsi="Narkisim"/>
          <w:sz w:val="24"/>
          <w:szCs w:val="24"/>
          <w:rtl/>
        </w:rPr>
      </w:pPr>
      <w:r w:rsidRPr="00502D7B">
        <w:rPr>
          <w:rFonts w:ascii="Narkisim" w:hAnsi="Narkisim"/>
          <w:sz w:val="24"/>
          <w:szCs w:val="24"/>
          <w:rtl/>
        </w:rPr>
        <w:t>הלוחות השניים משלבים בין אדם לא-</w:t>
      </w:r>
      <w:proofErr w:type="spellStart"/>
      <w:r w:rsidRPr="00502D7B">
        <w:rPr>
          <w:rFonts w:ascii="Narkisim" w:hAnsi="Narkisim"/>
          <w:sz w:val="24"/>
          <w:szCs w:val="24"/>
          <w:rtl/>
        </w:rPr>
        <w:t>לוהים</w:t>
      </w:r>
      <w:proofErr w:type="spellEnd"/>
      <w:r w:rsidRPr="00502D7B">
        <w:rPr>
          <w:rFonts w:ascii="Narkisim" w:hAnsi="Narkisim"/>
          <w:sz w:val="24"/>
          <w:szCs w:val="24"/>
          <w:rtl/>
        </w:rPr>
        <w:t>: "</w:t>
      </w:r>
      <w:r w:rsidR="007F55B5" w:rsidRPr="007F55B5">
        <w:rPr>
          <w:rFonts w:ascii="Narkisim" w:hAnsi="Narkisim"/>
          <w:sz w:val="24"/>
          <w:szCs w:val="24"/>
          <w:rtl/>
        </w:rPr>
        <w:t>פְּסָל לְךָ שְׁנֵי לֻחֹת אֲבָנִים כָּרִאשׁ</w:t>
      </w:r>
      <w:r w:rsidR="007F55B5">
        <w:rPr>
          <w:rFonts w:ascii="Narkisim" w:hAnsi="Narkisim"/>
          <w:sz w:val="24"/>
          <w:szCs w:val="24"/>
          <w:rtl/>
        </w:rPr>
        <w:t xml:space="preserve">ֹנִים וְכָתַבְתִּי עַל </w:t>
      </w:r>
      <w:proofErr w:type="spellStart"/>
      <w:r w:rsidR="007F55B5">
        <w:rPr>
          <w:rFonts w:ascii="Narkisim" w:hAnsi="Narkisim"/>
          <w:sz w:val="24"/>
          <w:szCs w:val="24"/>
          <w:rtl/>
        </w:rPr>
        <w:t>הַלֻּחֹת</w:t>
      </w:r>
      <w:proofErr w:type="spellEnd"/>
      <w:r w:rsidRPr="00502D7B">
        <w:rPr>
          <w:rFonts w:ascii="Narkisim" w:hAnsi="Narkisim"/>
          <w:sz w:val="24"/>
          <w:szCs w:val="24"/>
          <w:rtl/>
        </w:rPr>
        <w:t>"</w:t>
      </w:r>
      <w:r w:rsidR="007F55B5">
        <w:rPr>
          <w:rFonts w:ascii="Narkisim" w:hAnsi="Narkisim" w:hint="cs"/>
          <w:sz w:val="24"/>
          <w:szCs w:val="24"/>
          <w:rtl/>
        </w:rPr>
        <w:t xml:space="preserve"> </w:t>
      </w:r>
      <w:r w:rsidR="007F55B5">
        <w:rPr>
          <w:rFonts w:ascii="Narkisim" w:hAnsi="Narkisim" w:hint="cs"/>
          <w:szCs w:val="20"/>
          <w:rtl/>
        </w:rPr>
        <w:t>(שמות ל"ד, א')</w:t>
      </w:r>
      <w:r w:rsidRPr="00502D7B">
        <w:rPr>
          <w:rFonts w:ascii="Narkisim" w:hAnsi="Narkisim"/>
          <w:sz w:val="24"/>
          <w:szCs w:val="24"/>
          <w:rtl/>
        </w:rPr>
        <w:t xml:space="preserve">: האבנים מעשי ידי אדם, המצע אנושי, אך הכתיבה נשארת אלוהית. </w:t>
      </w:r>
    </w:p>
    <w:p w:rsidR="00476B3F" w:rsidRPr="00502D7B" w:rsidRDefault="00476B3F" w:rsidP="00502D7B">
      <w:pPr>
        <w:tabs>
          <w:tab w:val="left" w:pos="367"/>
          <w:tab w:val="right" w:pos="3060"/>
          <w:tab w:val="right" w:pos="4620"/>
          <w:tab w:val="right" w:pos="9638"/>
        </w:tabs>
        <w:rPr>
          <w:rFonts w:ascii="Narkisim" w:hAnsi="Narkisim"/>
          <w:sz w:val="24"/>
          <w:szCs w:val="24"/>
          <w:rtl/>
        </w:rPr>
      </w:pPr>
      <w:r w:rsidRPr="00502D7B">
        <w:rPr>
          <w:rFonts w:ascii="Narkisim" w:hAnsi="Narkisim"/>
          <w:sz w:val="24"/>
          <w:szCs w:val="24"/>
          <w:rtl/>
        </w:rPr>
        <w:t xml:space="preserve">ואילו בברית ערבות מואב הכל אנושי: </w:t>
      </w:r>
      <w:r w:rsidR="007F55B5">
        <w:rPr>
          <w:rFonts w:ascii="Narkisim" w:hAnsi="Narkisim" w:hint="cs"/>
          <w:sz w:val="24"/>
          <w:szCs w:val="24"/>
          <w:rtl/>
        </w:rPr>
        <w:t>"</w:t>
      </w:r>
      <w:r w:rsidR="007F55B5" w:rsidRPr="007F55B5">
        <w:rPr>
          <w:rFonts w:ascii="Narkisim" w:hAnsi="Narkisim"/>
          <w:sz w:val="24"/>
          <w:szCs w:val="24"/>
          <w:rtl/>
        </w:rPr>
        <w:t>וַהֲקֵמֹתָ לְךָ אֲבָנִים גְּדֹלוֹת</w:t>
      </w:r>
      <w:r w:rsidRPr="00502D7B">
        <w:rPr>
          <w:rFonts w:ascii="Narkisim" w:hAnsi="Narkisim"/>
          <w:sz w:val="24"/>
          <w:szCs w:val="24"/>
          <w:rtl/>
        </w:rPr>
        <w:t>...</w:t>
      </w:r>
      <w:r w:rsidR="007F55B5">
        <w:rPr>
          <w:rFonts w:ascii="Narkisim" w:hAnsi="Narkisim" w:hint="cs"/>
          <w:sz w:val="24"/>
          <w:szCs w:val="24"/>
          <w:rtl/>
        </w:rPr>
        <w:t xml:space="preserve"> </w:t>
      </w:r>
      <w:r w:rsidR="007F55B5" w:rsidRPr="007F55B5">
        <w:rPr>
          <w:rFonts w:ascii="Narkisim" w:hAnsi="Narkisim"/>
          <w:sz w:val="24"/>
          <w:szCs w:val="24"/>
          <w:rtl/>
        </w:rPr>
        <w:t>וְכָתַבְתָּ</w:t>
      </w:r>
      <w:r w:rsidR="007F55B5">
        <w:rPr>
          <w:rFonts w:ascii="Narkisim" w:hAnsi="Narkisim"/>
          <w:sz w:val="24"/>
          <w:szCs w:val="24"/>
          <w:rtl/>
        </w:rPr>
        <w:t xml:space="preserve"> עַל הָאֲבָנִים</w:t>
      </w:r>
      <w:r w:rsidRPr="00502D7B">
        <w:rPr>
          <w:rFonts w:ascii="Narkisim" w:hAnsi="Narkisim"/>
          <w:sz w:val="24"/>
          <w:szCs w:val="24"/>
          <w:rtl/>
        </w:rPr>
        <w:t>"</w:t>
      </w:r>
      <w:r w:rsidR="007F55B5">
        <w:rPr>
          <w:rFonts w:ascii="Narkisim" w:hAnsi="Narkisim" w:hint="cs"/>
          <w:sz w:val="24"/>
          <w:szCs w:val="24"/>
          <w:rtl/>
        </w:rPr>
        <w:t xml:space="preserve"> </w:t>
      </w:r>
      <w:r w:rsidR="007F55B5">
        <w:rPr>
          <w:rFonts w:ascii="Narkisim" w:hAnsi="Narkisim" w:hint="cs"/>
          <w:szCs w:val="20"/>
          <w:rtl/>
        </w:rPr>
        <w:t>(דברים כ"ז, ב'-ח')</w:t>
      </w:r>
      <w:r w:rsidRPr="00502D7B">
        <w:rPr>
          <w:rFonts w:ascii="Narkisim" w:hAnsi="Narkisim"/>
          <w:sz w:val="24"/>
          <w:szCs w:val="24"/>
          <w:rtl/>
        </w:rPr>
        <w:t xml:space="preserve">. </w:t>
      </w:r>
    </w:p>
    <w:p w:rsidR="00D9650B" w:rsidRPr="00502D7B" w:rsidRDefault="00476B3F" w:rsidP="00502D7B">
      <w:pPr>
        <w:tabs>
          <w:tab w:val="left" w:pos="367"/>
          <w:tab w:val="right" w:pos="3060"/>
          <w:tab w:val="right" w:pos="4620"/>
          <w:tab w:val="right" w:pos="9638"/>
        </w:tabs>
        <w:rPr>
          <w:rFonts w:ascii="Narkisim" w:hAnsi="Narkisim"/>
          <w:sz w:val="24"/>
          <w:szCs w:val="24"/>
        </w:rPr>
      </w:pPr>
      <w:r w:rsidRPr="00502D7B">
        <w:rPr>
          <w:rFonts w:ascii="Narkisim" w:hAnsi="Narkisim"/>
          <w:sz w:val="24"/>
          <w:szCs w:val="24"/>
          <w:rtl/>
        </w:rPr>
        <w:t>בשיעור הבא נתבונן בתיאור ביצוע הברית כפי שהוא מופיע בספר יהושוע, ונוסיף ונרחיב על תכני הברית, קרי: על הארורים, הברכות והקללות – ובזה שאחריו ננסה להציע מבט כולל על משמעות הברית שבערבות מואב ותכניה, ואת המצע הרעיוני והערכי שמתוכו אפשר להבין את ייחודה של ברית זו.</w:t>
      </w:r>
    </w:p>
    <w:tbl>
      <w:tblPr>
        <w:tblpPr w:leftFromText="180" w:rightFromText="180" w:vertAnchor="text" w:horzAnchor="margin" w:tblpY="253"/>
        <w:bidiVisual/>
        <w:tblW w:w="4678" w:type="dxa"/>
        <w:tblLayout w:type="fixed"/>
        <w:tblLook w:val="0000" w:firstRow="0" w:lastRow="0" w:firstColumn="0" w:lastColumn="0" w:noHBand="0" w:noVBand="0"/>
      </w:tblPr>
      <w:tblGrid>
        <w:gridCol w:w="283"/>
        <w:gridCol w:w="4111"/>
        <w:gridCol w:w="284"/>
      </w:tblGrid>
      <w:tr w:rsidR="00476B3F" w:rsidTr="00476B3F">
        <w:trPr>
          <w:cantSplit/>
        </w:trPr>
        <w:tc>
          <w:tcPr>
            <w:tcW w:w="283" w:type="dxa"/>
            <w:tcBorders>
              <w:top w:val="nil"/>
              <w:left w:val="nil"/>
              <w:bottom w:val="nil"/>
              <w:right w:val="nil"/>
            </w:tcBorders>
          </w:tcPr>
          <w:p w:rsidR="00476B3F" w:rsidRDefault="00476B3F" w:rsidP="002627BA">
            <w:pPr>
              <w:pStyle w:val="aa"/>
              <w:tabs>
                <w:tab w:val="right" w:pos="3060"/>
                <w:tab w:val="right" w:pos="9638"/>
              </w:tabs>
              <w:rPr>
                <w:noProof w:val="0"/>
              </w:rPr>
            </w:pPr>
            <w:r>
              <w:rPr>
                <w:noProof w:val="0"/>
                <w:rtl/>
              </w:rPr>
              <w:t>*</w:t>
            </w:r>
          </w:p>
        </w:tc>
        <w:tc>
          <w:tcPr>
            <w:tcW w:w="4111" w:type="dxa"/>
            <w:tcBorders>
              <w:top w:val="nil"/>
              <w:left w:val="nil"/>
              <w:bottom w:val="nil"/>
              <w:right w:val="nil"/>
            </w:tcBorders>
          </w:tcPr>
          <w:p w:rsidR="00476B3F" w:rsidRDefault="00476B3F" w:rsidP="002627BA">
            <w:pPr>
              <w:pStyle w:val="aa"/>
              <w:tabs>
                <w:tab w:val="right" w:pos="3060"/>
                <w:tab w:val="right" w:pos="9638"/>
              </w:tabs>
              <w:rPr>
                <w:noProof w:val="0"/>
              </w:rPr>
            </w:pPr>
            <w:r>
              <w:rPr>
                <w:noProof w:val="0"/>
                <w:rtl/>
              </w:rPr>
              <w:t>**********************************************************</w:t>
            </w:r>
          </w:p>
        </w:tc>
        <w:tc>
          <w:tcPr>
            <w:tcW w:w="284" w:type="dxa"/>
            <w:tcBorders>
              <w:top w:val="nil"/>
              <w:left w:val="nil"/>
              <w:bottom w:val="nil"/>
              <w:right w:val="nil"/>
            </w:tcBorders>
          </w:tcPr>
          <w:p w:rsidR="00476B3F" w:rsidRDefault="00476B3F" w:rsidP="002627BA">
            <w:pPr>
              <w:pStyle w:val="aa"/>
              <w:tabs>
                <w:tab w:val="right" w:pos="3060"/>
                <w:tab w:val="right" w:pos="9638"/>
              </w:tabs>
              <w:rPr>
                <w:noProof w:val="0"/>
              </w:rPr>
            </w:pPr>
            <w:r>
              <w:rPr>
                <w:noProof w:val="0"/>
                <w:rtl/>
              </w:rPr>
              <w:t>*</w:t>
            </w:r>
          </w:p>
        </w:tc>
      </w:tr>
      <w:tr w:rsidR="00476B3F" w:rsidTr="00476B3F">
        <w:trPr>
          <w:cantSplit/>
        </w:trPr>
        <w:tc>
          <w:tcPr>
            <w:tcW w:w="283" w:type="dxa"/>
            <w:tcBorders>
              <w:top w:val="nil"/>
              <w:left w:val="nil"/>
              <w:bottom w:val="nil"/>
              <w:right w:val="nil"/>
            </w:tcBorders>
          </w:tcPr>
          <w:p w:rsidR="00476B3F" w:rsidRDefault="00476B3F" w:rsidP="002627BA">
            <w:pPr>
              <w:pStyle w:val="aa"/>
              <w:tabs>
                <w:tab w:val="right" w:pos="3060"/>
                <w:tab w:val="right" w:pos="9638"/>
              </w:tabs>
              <w:rPr>
                <w:noProof w:val="0"/>
              </w:rPr>
            </w:pPr>
            <w:r>
              <w:rPr>
                <w:noProof w:val="0"/>
                <w:rtl/>
              </w:rPr>
              <w:t xml:space="preserve">* * * * * * * </w:t>
            </w:r>
          </w:p>
        </w:tc>
        <w:tc>
          <w:tcPr>
            <w:tcW w:w="4111" w:type="dxa"/>
            <w:tcBorders>
              <w:top w:val="nil"/>
              <w:left w:val="nil"/>
              <w:bottom w:val="nil"/>
              <w:right w:val="nil"/>
            </w:tcBorders>
          </w:tcPr>
          <w:p w:rsidR="00476B3F" w:rsidRDefault="00476B3F" w:rsidP="002627BA">
            <w:pPr>
              <w:pStyle w:val="aa"/>
              <w:tabs>
                <w:tab w:val="right" w:pos="3060"/>
                <w:tab w:val="right" w:pos="9638"/>
              </w:tabs>
              <w:rPr>
                <w:noProof w:val="0"/>
                <w:rtl/>
              </w:rPr>
            </w:pPr>
            <w:r>
              <w:rPr>
                <w:noProof w:val="0"/>
                <w:rtl/>
              </w:rPr>
              <w:t>כל הזכויות שמורות לישיבת הר עציון</w:t>
            </w:r>
            <w:r>
              <w:rPr>
                <w:rFonts w:hint="cs"/>
                <w:noProof w:val="0"/>
                <w:rtl/>
              </w:rPr>
              <w:t xml:space="preserve"> ולרב תמיד גרנות</w:t>
            </w:r>
            <w:r>
              <w:rPr>
                <w:noProof w:val="0"/>
                <w:rtl/>
              </w:rPr>
              <w:t>, תש</w:t>
            </w:r>
            <w:r>
              <w:rPr>
                <w:rFonts w:hint="cs"/>
                <w:noProof w:val="0"/>
                <w:rtl/>
              </w:rPr>
              <w:t>ע"ז</w:t>
            </w:r>
          </w:p>
          <w:p w:rsidR="00476B3F" w:rsidRDefault="00476B3F" w:rsidP="002627BA">
            <w:pPr>
              <w:pStyle w:val="aa"/>
              <w:tabs>
                <w:tab w:val="right" w:pos="3060"/>
                <w:tab w:val="right" w:pos="9638"/>
              </w:tabs>
              <w:rPr>
                <w:noProof w:val="0"/>
                <w:rtl/>
              </w:rPr>
            </w:pPr>
            <w:r>
              <w:rPr>
                <w:noProof w:val="0"/>
                <w:rtl/>
              </w:rPr>
              <w:t xml:space="preserve">עורך: </w:t>
            </w:r>
            <w:r>
              <w:rPr>
                <w:rFonts w:hint="cs"/>
                <w:noProof w:val="0"/>
                <w:rtl/>
              </w:rPr>
              <w:t>נדב גרשון</w:t>
            </w:r>
          </w:p>
          <w:p w:rsidR="00476B3F" w:rsidRDefault="00476B3F" w:rsidP="002627BA">
            <w:pPr>
              <w:pStyle w:val="aa"/>
              <w:tabs>
                <w:tab w:val="right" w:pos="3060"/>
                <w:tab w:val="right" w:pos="9638"/>
              </w:tabs>
              <w:rPr>
                <w:noProof w:val="0"/>
                <w:rtl/>
              </w:rPr>
            </w:pPr>
            <w:r>
              <w:rPr>
                <w:noProof w:val="0"/>
                <w:rtl/>
              </w:rPr>
              <w:t>*******************************************************</w:t>
            </w:r>
          </w:p>
          <w:p w:rsidR="00476B3F" w:rsidRDefault="00476B3F" w:rsidP="002627BA">
            <w:pPr>
              <w:pStyle w:val="aa"/>
              <w:tabs>
                <w:tab w:val="right" w:pos="3060"/>
                <w:tab w:val="right" w:pos="9638"/>
              </w:tabs>
              <w:rPr>
                <w:noProof w:val="0"/>
                <w:rtl/>
              </w:rPr>
            </w:pPr>
            <w:r>
              <w:rPr>
                <w:noProof w:val="0"/>
                <w:rtl/>
              </w:rPr>
              <w:t xml:space="preserve">בית המדרש </w:t>
            </w:r>
            <w:proofErr w:type="spellStart"/>
            <w:r>
              <w:rPr>
                <w:noProof w:val="0"/>
                <w:rtl/>
              </w:rPr>
              <w:t>הוירטואלי</w:t>
            </w:r>
            <w:proofErr w:type="spellEnd"/>
            <w:r>
              <w:rPr>
                <w:noProof w:val="0"/>
                <w:rtl/>
              </w:rPr>
              <w:t xml:space="preserve"> </w:t>
            </w:r>
          </w:p>
          <w:p w:rsidR="00476B3F" w:rsidRPr="005734F1" w:rsidRDefault="00476B3F" w:rsidP="002627BA">
            <w:pPr>
              <w:pStyle w:val="aa"/>
              <w:tabs>
                <w:tab w:val="right" w:pos="3060"/>
                <w:tab w:val="right" w:pos="9638"/>
              </w:tabs>
              <w:rPr>
                <w:noProof w:val="0"/>
                <w:rtl/>
              </w:rPr>
            </w:pPr>
            <w:r w:rsidRPr="005734F1">
              <w:rPr>
                <w:noProof w:val="0"/>
                <w:rtl/>
              </w:rPr>
              <w:t xml:space="preserve">מיסודו של </w:t>
            </w:r>
          </w:p>
          <w:p w:rsidR="00476B3F" w:rsidRPr="005734F1" w:rsidRDefault="00476B3F" w:rsidP="002627BA">
            <w:pPr>
              <w:pStyle w:val="aa"/>
              <w:tabs>
                <w:tab w:val="right" w:pos="3060"/>
                <w:tab w:val="right" w:pos="9638"/>
              </w:tabs>
              <w:rPr>
                <w:noProof w:val="0"/>
              </w:rPr>
            </w:pPr>
            <w:r w:rsidRPr="005734F1">
              <w:rPr>
                <w:noProof w:val="0"/>
              </w:rPr>
              <w:t xml:space="preserve">The Israel </w:t>
            </w:r>
            <w:proofErr w:type="spellStart"/>
            <w:r w:rsidRPr="005734F1">
              <w:rPr>
                <w:noProof w:val="0"/>
              </w:rPr>
              <w:t>Koschitzky</w:t>
            </w:r>
            <w:proofErr w:type="spellEnd"/>
            <w:r w:rsidRPr="005734F1">
              <w:rPr>
                <w:noProof w:val="0"/>
              </w:rPr>
              <w:t xml:space="preserve"> Virtual Beit Midrash</w:t>
            </w:r>
          </w:p>
          <w:p w:rsidR="00476B3F" w:rsidRDefault="00476B3F" w:rsidP="002627BA">
            <w:pPr>
              <w:pStyle w:val="aa"/>
              <w:tabs>
                <w:tab w:val="right" w:pos="3060"/>
                <w:tab w:val="right" w:pos="9638"/>
              </w:tabs>
              <w:rPr>
                <w:noProof w:val="0"/>
                <w:rtl/>
              </w:rPr>
            </w:pPr>
            <w:r>
              <w:rPr>
                <w:noProof w:val="0"/>
                <w:rtl/>
              </w:rPr>
              <w:t>האתר בעברית:</w:t>
            </w:r>
            <w:r>
              <w:rPr>
                <w:noProof w:val="0"/>
                <w:rtl/>
              </w:rPr>
              <w:tab/>
            </w:r>
            <w:hyperlink r:id="rId9" w:history="1">
              <w:r w:rsidRPr="00525582">
                <w:rPr>
                  <w:rStyle w:val="Hyperlink"/>
                </w:rPr>
                <w:t>http://vbm.etzion.org.il</w:t>
              </w:r>
            </w:hyperlink>
          </w:p>
          <w:p w:rsidR="00476B3F" w:rsidRDefault="00476B3F" w:rsidP="002627BA">
            <w:pPr>
              <w:pStyle w:val="aa"/>
              <w:tabs>
                <w:tab w:val="right" w:pos="3060"/>
                <w:tab w:val="right" w:pos="9638"/>
              </w:tabs>
              <w:rPr>
                <w:noProof w:val="0"/>
                <w:rtl/>
              </w:rPr>
            </w:pPr>
            <w:r>
              <w:rPr>
                <w:noProof w:val="0"/>
                <w:rtl/>
              </w:rPr>
              <w:t>האתר באנגלית:</w:t>
            </w:r>
            <w:r>
              <w:rPr>
                <w:noProof w:val="0"/>
                <w:rtl/>
              </w:rPr>
              <w:tab/>
            </w:r>
            <w:hyperlink r:id="rId10" w:history="1">
              <w:r>
                <w:rPr>
                  <w:rStyle w:val="Hyperlink"/>
                </w:rPr>
                <w:t>http://www.vbm-torah.org</w:t>
              </w:r>
            </w:hyperlink>
          </w:p>
          <w:p w:rsidR="00476B3F" w:rsidRDefault="00476B3F" w:rsidP="002627BA">
            <w:pPr>
              <w:pStyle w:val="aa"/>
              <w:tabs>
                <w:tab w:val="right" w:pos="3060"/>
                <w:tab w:val="right" w:pos="9638"/>
              </w:tabs>
              <w:rPr>
                <w:noProof w:val="0"/>
                <w:rtl/>
              </w:rPr>
            </w:pPr>
          </w:p>
          <w:p w:rsidR="00476B3F" w:rsidRDefault="00476B3F" w:rsidP="002627BA">
            <w:pPr>
              <w:pStyle w:val="aa"/>
              <w:tabs>
                <w:tab w:val="right" w:pos="3060"/>
                <w:tab w:val="right" w:pos="9638"/>
              </w:tabs>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rsidR="00476B3F" w:rsidRDefault="00476B3F" w:rsidP="002627BA">
            <w:pPr>
              <w:pStyle w:val="aa"/>
              <w:tabs>
                <w:tab w:val="right" w:pos="3060"/>
                <w:tab w:val="right" w:pos="9638"/>
              </w:tabs>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p w:rsidR="00476B3F" w:rsidRDefault="00476B3F" w:rsidP="002627BA">
            <w:pPr>
              <w:pStyle w:val="aa"/>
              <w:tabs>
                <w:tab w:val="right" w:pos="3060"/>
                <w:tab w:val="right" w:pos="9638"/>
              </w:tabs>
              <w:rPr>
                <w:noProof w:val="0"/>
              </w:rPr>
            </w:pPr>
          </w:p>
        </w:tc>
        <w:tc>
          <w:tcPr>
            <w:tcW w:w="284" w:type="dxa"/>
            <w:tcBorders>
              <w:top w:val="nil"/>
              <w:left w:val="nil"/>
              <w:bottom w:val="nil"/>
              <w:right w:val="nil"/>
            </w:tcBorders>
          </w:tcPr>
          <w:p w:rsidR="00476B3F" w:rsidRDefault="00476B3F" w:rsidP="002627BA">
            <w:pPr>
              <w:pStyle w:val="aa"/>
              <w:tabs>
                <w:tab w:val="right" w:pos="3060"/>
                <w:tab w:val="right" w:pos="9638"/>
              </w:tabs>
              <w:rPr>
                <w:noProof w:val="0"/>
              </w:rPr>
            </w:pPr>
            <w:r>
              <w:rPr>
                <w:noProof w:val="0"/>
                <w:rtl/>
              </w:rPr>
              <w:t xml:space="preserve">* * * * * * * </w:t>
            </w:r>
          </w:p>
        </w:tc>
      </w:tr>
    </w:tbl>
    <w:p w:rsidR="00D9650B" w:rsidRPr="00D9650B" w:rsidRDefault="00D9650B" w:rsidP="002627BA">
      <w:pPr>
        <w:tabs>
          <w:tab w:val="right" w:pos="3060"/>
          <w:tab w:val="right" w:pos="4620"/>
          <w:tab w:val="right" w:pos="9638"/>
        </w:tabs>
        <w:rPr>
          <w:rFonts w:ascii="Narkisim" w:hAnsi="Narkisim"/>
          <w:sz w:val="24"/>
          <w:szCs w:val="24"/>
          <w:rtl/>
        </w:rPr>
      </w:pPr>
    </w:p>
    <w:p w:rsidR="00B6422D" w:rsidRDefault="00B6422D" w:rsidP="002627BA">
      <w:pPr>
        <w:tabs>
          <w:tab w:val="right" w:pos="3060"/>
          <w:tab w:val="right" w:pos="9638"/>
        </w:tabs>
      </w:pPr>
    </w:p>
    <w:sectPr w:rsidR="00B6422D" w:rsidSect="002627BA">
      <w:headerReference w:type="defaul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4D1" w:rsidRDefault="005844D1">
      <w:r>
        <w:separator/>
      </w:r>
    </w:p>
    <w:p w:rsidR="005844D1" w:rsidRDefault="005844D1"/>
  </w:endnote>
  <w:endnote w:type="continuationSeparator" w:id="0">
    <w:p w:rsidR="005844D1" w:rsidRDefault="005844D1">
      <w:r>
        <w:continuationSeparator/>
      </w:r>
    </w:p>
    <w:p w:rsidR="005844D1" w:rsidRDefault="005844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4D1" w:rsidRDefault="005844D1">
      <w:r>
        <w:separator/>
      </w:r>
    </w:p>
    <w:p w:rsidR="005844D1" w:rsidRDefault="005844D1"/>
  </w:footnote>
  <w:footnote w:type="continuationSeparator" w:id="0">
    <w:p w:rsidR="005844D1" w:rsidRDefault="005844D1">
      <w:r>
        <w:continuationSeparator/>
      </w:r>
    </w:p>
    <w:p w:rsidR="005844D1" w:rsidRDefault="005844D1"/>
  </w:footnote>
  <w:footnote w:id="1">
    <w:p w:rsidR="00476B3F" w:rsidRPr="00BE4C1A" w:rsidRDefault="00476B3F" w:rsidP="00BE4C1A">
      <w:pPr>
        <w:pStyle w:val="a5"/>
        <w:spacing w:line="240" w:lineRule="auto"/>
        <w:rPr>
          <w:rFonts w:ascii="Narkisim" w:hAnsi="Narkisim"/>
          <w:sz w:val="18"/>
          <w:szCs w:val="20"/>
        </w:rPr>
      </w:pPr>
      <w:r w:rsidRPr="007F55B5">
        <w:rPr>
          <w:rStyle w:val="a6"/>
          <w:rFonts w:ascii="Narkisim" w:hAnsi="Narkisim"/>
          <w:sz w:val="20"/>
          <w:szCs w:val="20"/>
        </w:rPr>
        <w:footnoteRef/>
      </w:r>
      <w:r w:rsidRPr="007F55B5">
        <w:rPr>
          <w:rFonts w:ascii="Narkisim" w:hAnsi="Narkisim"/>
          <w:sz w:val="18"/>
          <w:szCs w:val="20"/>
          <w:rtl/>
        </w:rPr>
        <w:t xml:space="preserve"> </w:t>
      </w:r>
      <w:r w:rsidR="00BE4C1A" w:rsidRPr="007F55B5">
        <w:rPr>
          <w:rFonts w:ascii="Narkisim" w:hAnsi="Narkisim"/>
          <w:sz w:val="18"/>
          <w:szCs w:val="20"/>
          <w:rtl/>
        </w:rPr>
        <w:tab/>
      </w:r>
      <w:hyperlink r:id="rId1" w:history="1">
        <w:r w:rsidR="007F55B5" w:rsidRPr="007F55B5">
          <w:rPr>
            <w:rStyle w:val="Hyperlink"/>
            <w:rFonts w:ascii="Narkisim" w:hAnsi="Narkisim" w:hint="cs"/>
            <w:sz w:val="18"/>
            <w:szCs w:val="20"/>
            <w:rtl/>
          </w:rPr>
          <w:t>לחץ לקי</w:t>
        </w:r>
        <w:r w:rsidR="007F55B5" w:rsidRPr="007F55B5">
          <w:rPr>
            <w:rStyle w:val="Hyperlink"/>
            <w:rFonts w:ascii="Narkisim" w:hAnsi="Narkisim" w:hint="cs"/>
            <w:sz w:val="18"/>
            <w:szCs w:val="20"/>
            <w:rtl/>
          </w:rPr>
          <w:t>ש</w:t>
        </w:r>
        <w:r w:rsidR="007F55B5" w:rsidRPr="007F55B5">
          <w:rPr>
            <w:rStyle w:val="Hyperlink"/>
            <w:rFonts w:ascii="Narkisim" w:hAnsi="Narkisim" w:hint="cs"/>
            <w:sz w:val="18"/>
            <w:szCs w:val="20"/>
            <w:rtl/>
          </w:rPr>
          <w:t>ור</w:t>
        </w:r>
      </w:hyperlink>
      <w:r w:rsidR="007F55B5">
        <w:rPr>
          <w:rFonts w:ascii="Narkisim" w:hAnsi="Narkisim" w:hint="cs"/>
          <w:sz w:val="18"/>
          <w:szCs w:val="20"/>
          <w:rtl/>
        </w:rPr>
        <w:t>.</w:t>
      </w:r>
      <w:r w:rsidRPr="007F55B5">
        <w:rPr>
          <w:rFonts w:ascii="Narkisim" w:hAnsi="Narkisim"/>
          <w:sz w:val="18"/>
          <w:szCs w:val="20"/>
          <w:rtl/>
        </w:rPr>
        <w:t xml:space="preserve"> </w:t>
      </w:r>
    </w:p>
  </w:footnote>
  <w:footnote w:id="2">
    <w:p w:rsidR="00476B3F" w:rsidRPr="00BE4C1A" w:rsidRDefault="00476B3F" w:rsidP="00BE4C1A">
      <w:pPr>
        <w:pStyle w:val="a5"/>
        <w:spacing w:line="240" w:lineRule="auto"/>
        <w:rPr>
          <w:rFonts w:ascii="Narkisim" w:hAnsi="Narkisim"/>
          <w:sz w:val="18"/>
          <w:szCs w:val="20"/>
        </w:rPr>
      </w:pPr>
      <w:r w:rsidRPr="00BE4C1A">
        <w:rPr>
          <w:rStyle w:val="a6"/>
          <w:rFonts w:ascii="Narkisim" w:hAnsi="Narkisim"/>
          <w:sz w:val="20"/>
          <w:szCs w:val="20"/>
        </w:rPr>
        <w:footnoteRef/>
      </w:r>
      <w:r w:rsidRPr="00BE4C1A">
        <w:rPr>
          <w:rFonts w:ascii="Narkisim" w:hAnsi="Narkisim"/>
          <w:sz w:val="18"/>
          <w:szCs w:val="20"/>
          <w:rtl/>
        </w:rPr>
        <w:t xml:space="preserve"> </w:t>
      </w:r>
      <w:r w:rsidR="00BE4C1A">
        <w:rPr>
          <w:rFonts w:ascii="Narkisim" w:hAnsi="Narkisim"/>
          <w:sz w:val="18"/>
          <w:szCs w:val="20"/>
          <w:rtl/>
        </w:rPr>
        <w:tab/>
      </w:r>
      <w:r w:rsidRPr="00BE4C1A">
        <w:rPr>
          <w:rFonts w:ascii="Narkisim" w:hAnsi="Narkisim"/>
          <w:sz w:val="18"/>
          <w:szCs w:val="20"/>
          <w:rtl/>
        </w:rPr>
        <w:t xml:space="preserve">הוראת המילים: "באר היטב" איננה ברורה כל צרכה. אולי הכוונה לחקיקה בולטת באבן, לתרגום ללשונות הגויים – כדעת חז"ל – או אולי משמעות אחרת. בכל אופן, נראה שהביאור בערבות מואב מכוון לכל ישראל מיניה וביה, ולא כן הדברים בסיני. </w:t>
      </w:r>
    </w:p>
  </w:footnote>
  <w:footnote w:id="3">
    <w:p w:rsidR="00476B3F" w:rsidRPr="00BE4C1A" w:rsidRDefault="00476B3F" w:rsidP="00BE4C1A">
      <w:pPr>
        <w:pStyle w:val="a5"/>
        <w:spacing w:line="240" w:lineRule="auto"/>
        <w:rPr>
          <w:rFonts w:ascii="Narkisim" w:hAnsi="Narkisim"/>
          <w:sz w:val="18"/>
          <w:szCs w:val="20"/>
        </w:rPr>
      </w:pPr>
      <w:r w:rsidRPr="00BE4C1A">
        <w:rPr>
          <w:rStyle w:val="a6"/>
          <w:rFonts w:ascii="Narkisim" w:hAnsi="Narkisim"/>
          <w:sz w:val="20"/>
          <w:szCs w:val="20"/>
        </w:rPr>
        <w:footnoteRef/>
      </w:r>
      <w:r w:rsidRPr="00BE4C1A">
        <w:rPr>
          <w:rFonts w:ascii="Narkisim" w:hAnsi="Narkisim"/>
          <w:sz w:val="18"/>
          <w:szCs w:val="20"/>
          <w:rtl/>
        </w:rPr>
        <w:t xml:space="preserve"> </w:t>
      </w:r>
      <w:r w:rsidR="00BE4C1A">
        <w:rPr>
          <w:rFonts w:ascii="Narkisim" w:hAnsi="Narkisim"/>
          <w:sz w:val="18"/>
          <w:szCs w:val="20"/>
          <w:rtl/>
        </w:rPr>
        <w:tab/>
      </w:r>
      <w:r w:rsidRPr="00BE4C1A">
        <w:rPr>
          <w:rFonts w:ascii="Narkisim" w:hAnsi="Narkisim"/>
          <w:sz w:val="18"/>
          <w:szCs w:val="20"/>
          <w:rtl/>
        </w:rPr>
        <w:t xml:space="preserve">שמות כ"ד, ו'.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E37A57">
      <w:tc>
        <w:tcPr>
          <w:tcW w:w="6506" w:type="dxa"/>
          <w:tcBorders>
            <w:bottom w:val="double" w:sz="4" w:space="0" w:color="auto"/>
          </w:tcBorders>
        </w:tcPr>
        <w:p w:rsidR="00E37A57" w:rsidRDefault="00E37A57">
          <w:pPr>
            <w:tabs>
              <w:tab w:val="center" w:pos="4818"/>
              <w:tab w:val="right" w:pos="8220"/>
            </w:tabs>
            <w:spacing w:after="0"/>
            <w:rPr>
              <w:rtl/>
            </w:rPr>
          </w:pPr>
          <w:r>
            <w:rPr>
              <w:rtl/>
            </w:rPr>
            <w:t>בית המדרש הווירטואלי (</w:t>
          </w:r>
          <w:r>
            <w:t>V.B.M</w:t>
          </w:r>
          <w:r>
            <w:rPr>
              <w:rtl/>
            </w:rPr>
            <w:t>)</w:t>
          </w:r>
          <w:r>
            <w:rPr>
              <w:rFonts w:hint="cs"/>
              <w:rtl/>
            </w:rPr>
            <w:t xml:space="preserve"> ע"ש ישראל </w:t>
          </w:r>
          <w:proofErr w:type="spellStart"/>
          <w:r>
            <w:rPr>
              <w:rFonts w:hint="cs"/>
              <w:rtl/>
            </w:rPr>
            <w:t>קושיצקי</w:t>
          </w:r>
          <w:proofErr w:type="spellEnd"/>
          <w:r>
            <w:rPr>
              <w:rtl/>
            </w:rPr>
            <w:t xml:space="preserve"> שליד ישיבת הר עציון</w:t>
          </w:r>
        </w:p>
        <w:p w:rsidR="00E37A57" w:rsidRDefault="00E37A57" w:rsidP="00C5518C">
          <w:pPr>
            <w:tabs>
              <w:tab w:val="left" w:pos="4818"/>
            </w:tabs>
            <w:spacing w:after="0"/>
          </w:pPr>
          <w:r>
            <w:rPr>
              <w:rtl/>
            </w:rPr>
            <w:t xml:space="preserve">שיעורים על </w:t>
          </w:r>
          <w:r w:rsidR="00811413">
            <w:rPr>
              <w:rFonts w:hint="cs"/>
              <w:rtl/>
            </w:rPr>
            <w:t>פרקי</w:t>
          </w:r>
          <w:r>
            <w:rPr>
              <w:rFonts w:hint="cs"/>
              <w:rtl/>
            </w:rPr>
            <w:t xml:space="preserve"> המצוות של ספר דברים</w:t>
          </w:r>
          <w:r>
            <w:rPr>
              <w:rtl/>
            </w:rPr>
            <w:t xml:space="preserve"> מאת הרב</w:t>
          </w:r>
          <w:r>
            <w:rPr>
              <w:rFonts w:hint="cs"/>
              <w:rtl/>
            </w:rPr>
            <w:t xml:space="preserve"> תמיר גרנות</w:t>
          </w:r>
          <w:r>
            <w:tab/>
          </w:r>
        </w:p>
      </w:tc>
      <w:tc>
        <w:tcPr>
          <w:tcW w:w="3348" w:type="dxa"/>
          <w:tcBorders>
            <w:bottom w:val="double" w:sz="4" w:space="0" w:color="auto"/>
          </w:tcBorders>
          <w:vAlign w:val="center"/>
        </w:tcPr>
        <w:p w:rsidR="00E37A57" w:rsidRDefault="00E37A57">
          <w:pPr>
            <w:tabs>
              <w:tab w:val="right" w:pos="8220"/>
            </w:tabs>
            <w:bidi w:val="0"/>
            <w:spacing w:after="0" w:line="240" w:lineRule="auto"/>
            <w:jc w:val="left"/>
            <w:rPr>
              <w:sz w:val="28"/>
              <w:szCs w:val="24"/>
            </w:rPr>
          </w:pPr>
          <w:r>
            <w:rPr>
              <w:b/>
              <w:bCs/>
              <w:sz w:val="28"/>
              <w:szCs w:val="24"/>
            </w:rPr>
            <w:t>www.vbm.etzion.org.il</w:t>
          </w:r>
        </w:p>
      </w:tc>
    </w:tr>
  </w:tbl>
  <w:p w:rsidR="00E37A57" w:rsidRDefault="00E37A57">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A57" w:rsidRDefault="00E37A57">
    <w:pPr>
      <w:pStyle w:val="a7"/>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C17F7B">
      <w:rPr>
        <w:b/>
        <w:bCs/>
        <w:noProof/>
        <w:rtl/>
      </w:rPr>
      <w:t>4</w:t>
    </w:r>
    <w:r>
      <w:rPr>
        <w:b/>
        <w:bCs/>
        <w:rtl/>
      </w:rPr>
      <w:fldChar w:fldCharType="end"/>
    </w:r>
    <w:r>
      <w:rPr>
        <w:b/>
        <w:bCs/>
        <w:rtl/>
      </w:rPr>
      <w:t xml:space="preserve"> -</w:t>
    </w:r>
  </w:p>
  <w:p w:rsidR="00E37A57" w:rsidRDefault="00E37A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3F44"/>
    <w:multiLevelType w:val="hybridMultilevel"/>
    <w:tmpl w:val="45B45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F140C"/>
    <w:multiLevelType w:val="hybridMultilevel"/>
    <w:tmpl w:val="EEEA09F6"/>
    <w:lvl w:ilvl="0" w:tplc="E716F9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A75BF"/>
    <w:multiLevelType w:val="hybridMultilevel"/>
    <w:tmpl w:val="FB9ADA10"/>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3" w15:restartNumberingAfterBreak="0">
    <w:nsid w:val="09EB1F49"/>
    <w:multiLevelType w:val="hybridMultilevel"/>
    <w:tmpl w:val="BEC06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405314"/>
    <w:multiLevelType w:val="hybridMultilevel"/>
    <w:tmpl w:val="CBB2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4E2CEA"/>
    <w:multiLevelType w:val="hybridMultilevel"/>
    <w:tmpl w:val="BCE2B1FA"/>
    <w:lvl w:ilvl="0" w:tplc="15886E7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9354F3"/>
    <w:multiLevelType w:val="hybridMultilevel"/>
    <w:tmpl w:val="A41E7BFE"/>
    <w:lvl w:ilvl="0" w:tplc="5EEE3AE4">
      <w:start w:val="1"/>
      <w:numFmt w:val="hebrew1"/>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7" w15:restartNumberingAfterBreak="0">
    <w:nsid w:val="0F7B1EDA"/>
    <w:multiLevelType w:val="hybridMultilevel"/>
    <w:tmpl w:val="B52A921C"/>
    <w:lvl w:ilvl="0" w:tplc="F3D03326">
      <w:start w:val="6"/>
      <w:numFmt w:val="bullet"/>
      <w:lvlText w:val=""/>
      <w:lvlJc w:val="left"/>
      <w:pPr>
        <w:ind w:left="1080" w:hanging="360"/>
      </w:pPr>
      <w:rPr>
        <w:rFonts w:ascii="Symbol" w:eastAsia="Times New Roman" w:hAnsi="Symbol"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700ECC"/>
    <w:multiLevelType w:val="hybridMultilevel"/>
    <w:tmpl w:val="C262AF5A"/>
    <w:lvl w:ilvl="0" w:tplc="0409000F">
      <w:start w:val="1"/>
      <w:numFmt w:val="decimal"/>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9" w15:restartNumberingAfterBreak="0">
    <w:nsid w:val="12FB64F8"/>
    <w:multiLevelType w:val="hybridMultilevel"/>
    <w:tmpl w:val="AD1CB3EC"/>
    <w:lvl w:ilvl="0" w:tplc="4EC43076">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6416A7"/>
    <w:multiLevelType w:val="hybridMultilevel"/>
    <w:tmpl w:val="E3E44F7A"/>
    <w:lvl w:ilvl="0" w:tplc="77543FFE">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D15B12"/>
    <w:multiLevelType w:val="hybridMultilevel"/>
    <w:tmpl w:val="7FFA2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423914"/>
    <w:multiLevelType w:val="hybridMultilevel"/>
    <w:tmpl w:val="266C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C75230"/>
    <w:multiLevelType w:val="hybridMultilevel"/>
    <w:tmpl w:val="4C8019DC"/>
    <w:lvl w:ilvl="0" w:tplc="5EA8BEAC">
      <w:start w:val="6"/>
      <w:numFmt w:val="bullet"/>
      <w:lvlText w:val=""/>
      <w:lvlJc w:val="left"/>
      <w:pPr>
        <w:ind w:left="1429" w:hanging="360"/>
      </w:pPr>
      <w:rPr>
        <w:rFonts w:ascii="Symbol" w:eastAsiaTheme="minorHAnsi" w:hAnsi="Symbol" w:cstheme="minorBid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232F05B7"/>
    <w:multiLevelType w:val="hybridMultilevel"/>
    <w:tmpl w:val="42181764"/>
    <w:lvl w:ilvl="0" w:tplc="033463FC">
      <w:start w:val="1"/>
      <w:numFmt w:val="hebrew1"/>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4756654"/>
    <w:multiLevelType w:val="hybridMultilevel"/>
    <w:tmpl w:val="660C323A"/>
    <w:lvl w:ilvl="0" w:tplc="FDC893FA">
      <w:start w:val="1"/>
      <w:numFmt w:val="hebrew1"/>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6" w15:restartNumberingAfterBreak="0">
    <w:nsid w:val="2F160C18"/>
    <w:multiLevelType w:val="hybridMultilevel"/>
    <w:tmpl w:val="1DCEB55A"/>
    <w:lvl w:ilvl="0" w:tplc="80B05ADC">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8D5229"/>
    <w:multiLevelType w:val="hybridMultilevel"/>
    <w:tmpl w:val="2712371C"/>
    <w:lvl w:ilvl="0" w:tplc="40E2AC78">
      <w:start w:val="1"/>
      <w:numFmt w:val="hebrew1"/>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8" w15:restartNumberingAfterBreak="0">
    <w:nsid w:val="30F025CB"/>
    <w:multiLevelType w:val="hybridMultilevel"/>
    <w:tmpl w:val="DCB007B4"/>
    <w:lvl w:ilvl="0" w:tplc="93CA1D00">
      <w:start w:val="3"/>
      <w:numFmt w:val="bullet"/>
      <w:lvlText w:val=""/>
      <w:lvlJc w:val="left"/>
      <w:pPr>
        <w:ind w:left="720" w:hanging="360"/>
      </w:pPr>
      <w:rPr>
        <w:rFonts w:ascii="Symbol" w:eastAsia="Times New Roman" w:hAnsi="Symbol" w:cs="Narkisim"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DA77E6"/>
    <w:multiLevelType w:val="hybridMultilevel"/>
    <w:tmpl w:val="E522F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CF47FF"/>
    <w:multiLevelType w:val="hybridMultilevel"/>
    <w:tmpl w:val="0DEECE56"/>
    <w:lvl w:ilvl="0" w:tplc="7642313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6C3E0F"/>
    <w:multiLevelType w:val="hybridMultilevel"/>
    <w:tmpl w:val="5308EEA6"/>
    <w:lvl w:ilvl="0" w:tplc="0E008E7A">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E4A6A42"/>
    <w:multiLevelType w:val="hybridMultilevel"/>
    <w:tmpl w:val="15860736"/>
    <w:lvl w:ilvl="0" w:tplc="0F1AB31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166FEB"/>
    <w:multiLevelType w:val="hybridMultilevel"/>
    <w:tmpl w:val="AA480106"/>
    <w:lvl w:ilvl="0" w:tplc="785026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DE4CC0"/>
    <w:multiLevelType w:val="hybridMultilevel"/>
    <w:tmpl w:val="AD5AD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795CB3"/>
    <w:multiLevelType w:val="hybridMultilevel"/>
    <w:tmpl w:val="389AD52C"/>
    <w:lvl w:ilvl="0" w:tplc="E2AEDE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3F34F0"/>
    <w:multiLevelType w:val="hybridMultilevel"/>
    <w:tmpl w:val="68E48EF0"/>
    <w:lvl w:ilvl="0" w:tplc="99A6FF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32378B"/>
    <w:multiLevelType w:val="hybridMultilevel"/>
    <w:tmpl w:val="2C2C01DC"/>
    <w:lvl w:ilvl="0" w:tplc="C53C18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2F225D"/>
    <w:multiLevelType w:val="hybridMultilevel"/>
    <w:tmpl w:val="52982126"/>
    <w:lvl w:ilvl="0" w:tplc="B6F2DE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13637F"/>
    <w:multiLevelType w:val="hybridMultilevel"/>
    <w:tmpl w:val="76E6D360"/>
    <w:lvl w:ilvl="0" w:tplc="CF3830E6">
      <w:start w:val="1"/>
      <w:numFmt w:val="hebrew1"/>
      <w:lvlText w:val="%1."/>
      <w:lvlJc w:val="left"/>
      <w:pPr>
        <w:ind w:left="720" w:hanging="360"/>
      </w:pPr>
      <w:rPr>
        <w:rFonts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2763EE"/>
    <w:multiLevelType w:val="hybridMultilevel"/>
    <w:tmpl w:val="C5DE6CB6"/>
    <w:lvl w:ilvl="0" w:tplc="24D08FE8">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02584B"/>
    <w:multiLevelType w:val="hybridMultilevel"/>
    <w:tmpl w:val="3E56B25A"/>
    <w:lvl w:ilvl="0" w:tplc="77B4AA2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53B55FC"/>
    <w:multiLevelType w:val="hybridMultilevel"/>
    <w:tmpl w:val="5856770A"/>
    <w:lvl w:ilvl="0" w:tplc="C0CE54CA">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65CA50A5"/>
    <w:multiLevelType w:val="hybridMultilevel"/>
    <w:tmpl w:val="338CE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460044"/>
    <w:multiLevelType w:val="hybridMultilevel"/>
    <w:tmpl w:val="BD40E8A2"/>
    <w:lvl w:ilvl="0" w:tplc="B72222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B4357D"/>
    <w:multiLevelType w:val="hybridMultilevel"/>
    <w:tmpl w:val="B194E748"/>
    <w:lvl w:ilvl="0" w:tplc="AC6E82A0">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6" w15:restartNumberingAfterBreak="0">
    <w:nsid w:val="77210C00"/>
    <w:multiLevelType w:val="hybridMultilevel"/>
    <w:tmpl w:val="1FD0D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E14BAA"/>
    <w:multiLevelType w:val="hybridMultilevel"/>
    <w:tmpl w:val="FCD0454C"/>
    <w:lvl w:ilvl="0" w:tplc="C3FAD760">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3"/>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9"/>
  </w:num>
  <w:num w:numId="9">
    <w:abstractNumId w:val="14"/>
  </w:num>
  <w:num w:numId="10">
    <w:abstractNumId w:val="13"/>
  </w:num>
  <w:num w:numId="11">
    <w:abstractNumId w:val="1"/>
  </w:num>
  <w:num w:numId="12">
    <w:abstractNumId w:val="21"/>
  </w:num>
  <w:num w:numId="13">
    <w:abstractNumId w:val="30"/>
  </w:num>
  <w:num w:numId="14">
    <w:abstractNumId w:val="7"/>
  </w:num>
  <w:num w:numId="15">
    <w:abstractNumId w:val="12"/>
  </w:num>
  <w:num w:numId="16">
    <w:abstractNumId w:val="5"/>
  </w:num>
  <w:num w:numId="17">
    <w:abstractNumId w:val="22"/>
  </w:num>
  <w:num w:numId="18">
    <w:abstractNumId w:val="18"/>
  </w:num>
  <w:num w:numId="19">
    <w:abstractNumId w:val="37"/>
  </w:num>
  <w:num w:numId="20">
    <w:abstractNumId w:val="26"/>
  </w:num>
  <w:num w:numId="21">
    <w:abstractNumId w:val="20"/>
  </w:num>
  <w:num w:numId="22">
    <w:abstractNumId w:val="10"/>
  </w:num>
  <w:num w:numId="23">
    <w:abstractNumId w:val="4"/>
  </w:num>
  <w:num w:numId="24">
    <w:abstractNumId w:val="24"/>
  </w:num>
  <w:num w:numId="25">
    <w:abstractNumId w:val="23"/>
  </w:num>
  <w:num w:numId="26">
    <w:abstractNumId w:val="34"/>
  </w:num>
  <w:num w:numId="27">
    <w:abstractNumId w:val="0"/>
  </w:num>
  <w:num w:numId="28">
    <w:abstractNumId w:val="28"/>
  </w:num>
  <w:num w:numId="29">
    <w:abstractNumId w:val="25"/>
  </w:num>
  <w:num w:numId="30">
    <w:abstractNumId w:val="16"/>
  </w:num>
  <w:num w:numId="31">
    <w:abstractNumId w:val="27"/>
  </w:num>
  <w:num w:numId="32">
    <w:abstractNumId w:val="11"/>
  </w:num>
  <w:num w:numId="33">
    <w:abstractNumId w:val="36"/>
  </w:num>
  <w:num w:numId="34">
    <w:abstractNumId w:val="15"/>
  </w:num>
  <w:num w:numId="35">
    <w:abstractNumId w:val="17"/>
  </w:num>
  <w:num w:numId="36">
    <w:abstractNumId w:val="6"/>
  </w:num>
  <w:num w:numId="37">
    <w:abstractNumId w:val="2"/>
  </w:num>
  <w:num w:numId="38">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26F"/>
    <w:rsid w:val="00000512"/>
    <w:rsid w:val="00001FAF"/>
    <w:rsid w:val="000023FB"/>
    <w:rsid w:val="0000440C"/>
    <w:rsid w:val="000059BC"/>
    <w:rsid w:val="00011D3D"/>
    <w:rsid w:val="00012ABD"/>
    <w:rsid w:val="000137C4"/>
    <w:rsid w:val="00013EF5"/>
    <w:rsid w:val="00014160"/>
    <w:rsid w:val="00014F3F"/>
    <w:rsid w:val="000150DE"/>
    <w:rsid w:val="000159D0"/>
    <w:rsid w:val="00015B14"/>
    <w:rsid w:val="0001659D"/>
    <w:rsid w:val="00016A17"/>
    <w:rsid w:val="00017CE5"/>
    <w:rsid w:val="00017D45"/>
    <w:rsid w:val="0002023D"/>
    <w:rsid w:val="00021349"/>
    <w:rsid w:val="00021B0A"/>
    <w:rsid w:val="00024508"/>
    <w:rsid w:val="00024A72"/>
    <w:rsid w:val="0002509D"/>
    <w:rsid w:val="00025115"/>
    <w:rsid w:val="0002641E"/>
    <w:rsid w:val="0002646F"/>
    <w:rsid w:val="000268DE"/>
    <w:rsid w:val="00026DEE"/>
    <w:rsid w:val="000276FE"/>
    <w:rsid w:val="00030804"/>
    <w:rsid w:val="00030BAB"/>
    <w:rsid w:val="00030CC1"/>
    <w:rsid w:val="00030F00"/>
    <w:rsid w:val="00033174"/>
    <w:rsid w:val="0003328F"/>
    <w:rsid w:val="00033621"/>
    <w:rsid w:val="0003442C"/>
    <w:rsid w:val="0003486E"/>
    <w:rsid w:val="00035D04"/>
    <w:rsid w:val="0003706C"/>
    <w:rsid w:val="00037BD1"/>
    <w:rsid w:val="00037CC1"/>
    <w:rsid w:val="00037CF6"/>
    <w:rsid w:val="00041A5A"/>
    <w:rsid w:val="00042462"/>
    <w:rsid w:val="00042556"/>
    <w:rsid w:val="000426BF"/>
    <w:rsid w:val="000428BC"/>
    <w:rsid w:val="00043221"/>
    <w:rsid w:val="00044028"/>
    <w:rsid w:val="0004422D"/>
    <w:rsid w:val="00044E69"/>
    <w:rsid w:val="00045619"/>
    <w:rsid w:val="0004603D"/>
    <w:rsid w:val="0004620F"/>
    <w:rsid w:val="00046B34"/>
    <w:rsid w:val="00046C97"/>
    <w:rsid w:val="0004709A"/>
    <w:rsid w:val="000477A1"/>
    <w:rsid w:val="00047839"/>
    <w:rsid w:val="00050A88"/>
    <w:rsid w:val="00051058"/>
    <w:rsid w:val="000523C6"/>
    <w:rsid w:val="00052441"/>
    <w:rsid w:val="00053067"/>
    <w:rsid w:val="00053637"/>
    <w:rsid w:val="00053693"/>
    <w:rsid w:val="0005373B"/>
    <w:rsid w:val="00055FD1"/>
    <w:rsid w:val="00056570"/>
    <w:rsid w:val="0005755A"/>
    <w:rsid w:val="00057B7E"/>
    <w:rsid w:val="00061261"/>
    <w:rsid w:val="000613C6"/>
    <w:rsid w:val="00061625"/>
    <w:rsid w:val="00061B81"/>
    <w:rsid w:val="00062AC3"/>
    <w:rsid w:val="000639AA"/>
    <w:rsid w:val="00063C48"/>
    <w:rsid w:val="00064005"/>
    <w:rsid w:val="0006531B"/>
    <w:rsid w:val="00065526"/>
    <w:rsid w:val="00065B3E"/>
    <w:rsid w:val="00065C53"/>
    <w:rsid w:val="00065D8C"/>
    <w:rsid w:val="0006712B"/>
    <w:rsid w:val="0006768E"/>
    <w:rsid w:val="00070939"/>
    <w:rsid w:val="00074099"/>
    <w:rsid w:val="00074378"/>
    <w:rsid w:val="0007446B"/>
    <w:rsid w:val="000744E0"/>
    <w:rsid w:val="00074C51"/>
    <w:rsid w:val="00075697"/>
    <w:rsid w:val="00075784"/>
    <w:rsid w:val="00075DD0"/>
    <w:rsid w:val="00075E18"/>
    <w:rsid w:val="00077C42"/>
    <w:rsid w:val="000807B4"/>
    <w:rsid w:val="00080961"/>
    <w:rsid w:val="00080C09"/>
    <w:rsid w:val="00081E85"/>
    <w:rsid w:val="00082440"/>
    <w:rsid w:val="00082B6B"/>
    <w:rsid w:val="000838C7"/>
    <w:rsid w:val="000842F0"/>
    <w:rsid w:val="00084907"/>
    <w:rsid w:val="0008522E"/>
    <w:rsid w:val="00085993"/>
    <w:rsid w:val="00086EDE"/>
    <w:rsid w:val="0008764E"/>
    <w:rsid w:val="00090153"/>
    <w:rsid w:val="00090436"/>
    <w:rsid w:val="00090474"/>
    <w:rsid w:val="00090490"/>
    <w:rsid w:val="000916E6"/>
    <w:rsid w:val="00091E8A"/>
    <w:rsid w:val="000927B0"/>
    <w:rsid w:val="000937A3"/>
    <w:rsid w:val="000941B6"/>
    <w:rsid w:val="000946F3"/>
    <w:rsid w:val="00094860"/>
    <w:rsid w:val="00094DA3"/>
    <w:rsid w:val="00094FCE"/>
    <w:rsid w:val="00095541"/>
    <w:rsid w:val="00095AEF"/>
    <w:rsid w:val="00095B0F"/>
    <w:rsid w:val="000966BE"/>
    <w:rsid w:val="00096836"/>
    <w:rsid w:val="00096A17"/>
    <w:rsid w:val="0009774E"/>
    <w:rsid w:val="000978DC"/>
    <w:rsid w:val="000A048F"/>
    <w:rsid w:val="000A0A6C"/>
    <w:rsid w:val="000A14AD"/>
    <w:rsid w:val="000A1776"/>
    <w:rsid w:val="000A27DB"/>
    <w:rsid w:val="000A5184"/>
    <w:rsid w:val="000A54FC"/>
    <w:rsid w:val="000A7A7F"/>
    <w:rsid w:val="000B09F3"/>
    <w:rsid w:val="000B0D22"/>
    <w:rsid w:val="000B0E8E"/>
    <w:rsid w:val="000B1879"/>
    <w:rsid w:val="000B1E03"/>
    <w:rsid w:val="000B236F"/>
    <w:rsid w:val="000B339B"/>
    <w:rsid w:val="000B39AE"/>
    <w:rsid w:val="000B3CA7"/>
    <w:rsid w:val="000B405A"/>
    <w:rsid w:val="000B4619"/>
    <w:rsid w:val="000B6CEA"/>
    <w:rsid w:val="000B6D99"/>
    <w:rsid w:val="000C0113"/>
    <w:rsid w:val="000C1431"/>
    <w:rsid w:val="000C3433"/>
    <w:rsid w:val="000C43B5"/>
    <w:rsid w:val="000C45FC"/>
    <w:rsid w:val="000C4D23"/>
    <w:rsid w:val="000C4F75"/>
    <w:rsid w:val="000C55FC"/>
    <w:rsid w:val="000C5615"/>
    <w:rsid w:val="000C6474"/>
    <w:rsid w:val="000C6FC8"/>
    <w:rsid w:val="000C79AE"/>
    <w:rsid w:val="000C7CB9"/>
    <w:rsid w:val="000D1855"/>
    <w:rsid w:val="000D265C"/>
    <w:rsid w:val="000D2AFA"/>
    <w:rsid w:val="000D43A4"/>
    <w:rsid w:val="000D4BC7"/>
    <w:rsid w:val="000D50C3"/>
    <w:rsid w:val="000D5257"/>
    <w:rsid w:val="000D55BE"/>
    <w:rsid w:val="000D56F1"/>
    <w:rsid w:val="000D6B26"/>
    <w:rsid w:val="000D718A"/>
    <w:rsid w:val="000E0321"/>
    <w:rsid w:val="000E109D"/>
    <w:rsid w:val="000E1327"/>
    <w:rsid w:val="000E1C03"/>
    <w:rsid w:val="000E357D"/>
    <w:rsid w:val="000E3BB9"/>
    <w:rsid w:val="000E45A2"/>
    <w:rsid w:val="000E48FC"/>
    <w:rsid w:val="000E4A16"/>
    <w:rsid w:val="000E4E44"/>
    <w:rsid w:val="000E4F2D"/>
    <w:rsid w:val="000E55C7"/>
    <w:rsid w:val="000E61A9"/>
    <w:rsid w:val="000E6C9A"/>
    <w:rsid w:val="000F0DE5"/>
    <w:rsid w:val="000F1890"/>
    <w:rsid w:val="000F1A53"/>
    <w:rsid w:val="000F21CA"/>
    <w:rsid w:val="000F21CE"/>
    <w:rsid w:val="000F45E6"/>
    <w:rsid w:val="000F48F1"/>
    <w:rsid w:val="000F491E"/>
    <w:rsid w:val="000F49FC"/>
    <w:rsid w:val="000F670D"/>
    <w:rsid w:val="000F6A58"/>
    <w:rsid w:val="000F6C1F"/>
    <w:rsid w:val="000F776B"/>
    <w:rsid w:val="000F7BC6"/>
    <w:rsid w:val="00100124"/>
    <w:rsid w:val="00102332"/>
    <w:rsid w:val="00103A4C"/>
    <w:rsid w:val="00105899"/>
    <w:rsid w:val="0010595F"/>
    <w:rsid w:val="0010598F"/>
    <w:rsid w:val="00107533"/>
    <w:rsid w:val="00107DE5"/>
    <w:rsid w:val="001125DE"/>
    <w:rsid w:val="00112B1D"/>
    <w:rsid w:val="00112F6E"/>
    <w:rsid w:val="00113266"/>
    <w:rsid w:val="00113570"/>
    <w:rsid w:val="001147D0"/>
    <w:rsid w:val="001149BB"/>
    <w:rsid w:val="001161A2"/>
    <w:rsid w:val="0011627F"/>
    <w:rsid w:val="00117601"/>
    <w:rsid w:val="00120144"/>
    <w:rsid w:val="001204A1"/>
    <w:rsid w:val="0012085A"/>
    <w:rsid w:val="00121F1C"/>
    <w:rsid w:val="001222A5"/>
    <w:rsid w:val="0012305C"/>
    <w:rsid w:val="001239BD"/>
    <w:rsid w:val="001245FE"/>
    <w:rsid w:val="001257B5"/>
    <w:rsid w:val="001258AA"/>
    <w:rsid w:val="00126CDE"/>
    <w:rsid w:val="0012772F"/>
    <w:rsid w:val="00127CEA"/>
    <w:rsid w:val="0013121C"/>
    <w:rsid w:val="001318CF"/>
    <w:rsid w:val="00131B4B"/>
    <w:rsid w:val="00131EAF"/>
    <w:rsid w:val="001324B0"/>
    <w:rsid w:val="00132598"/>
    <w:rsid w:val="001325BF"/>
    <w:rsid w:val="00133818"/>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338E"/>
    <w:rsid w:val="00143DA5"/>
    <w:rsid w:val="00145E34"/>
    <w:rsid w:val="001464FE"/>
    <w:rsid w:val="00147B6D"/>
    <w:rsid w:val="00147D2A"/>
    <w:rsid w:val="001506E3"/>
    <w:rsid w:val="001506F7"/>
    <w:rsid w:val="0015119A"/>
    <w:rsid w:val="00152433"/>
    <w:rsid w:val="0015354D"/>
    <w:rsid w:val="001540CE"/>
    <w:rsid w:val="00154D4D"/>
    <w:rsid w:val="00154E23"/>
    <w:rsid w:val="001553C9"/>
    <w:rsid w:val="001559D1"/>
    <w:rsid w:val="00155E4F"/>
    <w:rsid w:val="001562CC"/>
    <w:rsid w:val="00156458"/>
    <w:rsid w:val="001576B2"/>
    <w:rsid w:val="00160102"/>
    <w:rsid w:val="001603B3"/>
    <w:rsid w:val="0016058F"/>
    <w:rsid w:val="00163A95"/>
    <w:rsid w:val="00163D4A"/>
    <w:rsid w:val="0016415E"/>
    <w:rsid w:val="0016463E"/>
    <w:rsid w:val="0016465A"/>
    <w:rsid w:val="00164DBE"/>
    <w:rsid w:val="00165112"/>
    <w:rsid w:val="0016559E"/>
    <w:rsid w:val="001655D0"/>
    <w:rsid w:val="00165828"/>
    <w:rsid w:val="001671F0"/>
    <w:rsid w:val="00167BEA"/>
    <w:rsid w:val="00167C73"/>
    <w:rsid w:val="00171853"/>
    <w:rsid w:val="001724BC"/>
    <w:rsid w:val="00173B08"/>
    <w:rsid w:val="00173B42"/>
    <w:rsid w:val="001766BA"/>
    <w:rsid w:val="0017673C"/>
    <w:rsid w:val="00177E8D"/>
    <w:rsid w:val="00180736"/>
    <w:rsid w:val="00180AA4"/>
    <w:rsid w:val="00180CE9"/>
    <w:rsid w:val="001816AF"/>
    <w:rsid w:val="00181FF7"/>
    <w:rsid w:val="00182130"/>
    <w:rsid w:val="00182336"/>
    <w:rsid w:val="0018326B"/>
    <w:rsid w:val="00183696"/>
    <w:rsid w:val="00183F5B"/>
    <w:rsid w:val="00184839"/>
    <w:rsid w:val="0018489C"/>
    <w:rsid w:val="00184E1D"/>
    <w:rsid w:val="00184F19"/>
    <w:rsid w:val="0018574D"/>
    <w:rsid w:val="00185C9E"/>
    <w:rsid w:val="00185DE8"/>
    <w:rsid w:val="00186C3A"/>
    <w:rsid w:val="00190315"/>
    <w:rsid w:val="001918CC"/>
    <w:rsid w:val="00192943"/>
    <w:rsid w:val="00192993"/>
    <w:rsid w:val="00192C91"/>
    <w:rsid w:val="00193221"/>
    <w:rsid w:val="0019381B"/>
    <w:rsid w:val="00194644"/>
    <w:rsid w:val="00195E03"/>
    <w:rsid w:val="00196961"/>
    <w:rsid w:val="00197C62"/>
    <w:rsid w:val="00197ECF"/>
    <w:rsid w:val="001A0B2E"/>
    <w:rsid w:val="001A1AD4"/>
    <w:rsid w:val="001A1C6A"/>
    <w:rsid w:val="001A25A3"/>
    <w:rsid w:val="001A2CDC"/>
    <w:rsid w:val="001A4692"/>
    <w:rsid w:val="001A4FF8"/>
    <w:rsid w:val="001A6A2E"/>
    <w:rsid w:val="001A795A"/>
    <w:rsid w:val="001A79F7"/>
    <w:rsid w:val="001A7F9F"/>
    <w:rsid w:val="001B079B"/>
    <w:rsid w:val="001B0BBB"/>
    <w:rsid w:val="001B0D0C"/>
    <w:rsid w:val="001B0F5A"/>
    <w:rsid w:val="001B17D3"/>
    <w:rsid w:val="001B2060"/>
    <w:rsid w:val="001B314E"/>
    <w:rsid w:val="001B3EF8"/>
    <w:rsid w:val="001B4513"/>
    <w:rsid w:val="001B4B5E"/>
    <w:rsid w:val="001B5601"/>
    <w:rsid w:val="001B5793"/>
    <w:rsid w:val="001B6679"/>
    <w:rsid w:val="001B7967"/>
    <w:rsid w:val="001C121A"/>
    <w:rsid w:val="001C1277"/>
    <w:rsid w:val="001C1896"/>
    <w:rsid w:val="001C2386"/>
    <w:rsid w:val="001C350B"/>
    <w:rsid w:val="001C382A"/>
    <w:rsid w:val="001C3BA2"/>
    <w:rsid w:val="001C3DE8"/>
    <w:rsid w:val="001C5303"/>
    <w:rsid w:val="001C5C59"/>
    <w:rsid w:val="001C5E7E"/>
    <w:rsid w:val="001C783F"/>
    <w:rsid w:val="001C79FC"/>
    <w:rsid w:val="001D118F"/>
    <w:rsid w:val="001D1B98"/>
    <w:rsid w:val="001D284A"/>
    <w:rsid w:val="001D4497"/>
    <w:rsid w:val="001D45E5"/>
    <w:rsid w:val="001D4AA9"/>
    <w:rsid w:val="001D5DB3"/>
    <w:rsid w:val="001D6C6C"/>
    <w:rsid w:val="001D7315"/>
    <w:rsid w:val="001D798D"/>
    <w:rsid w:val="001D7C3A"/>
    <w:rsid w:val="001E00C8"/>
    <w:rsid w:val="001E05DD"/>
    <w:rsid w:val="001E15EF"/>
    <w:rsid w:val="001E2D56"/>
    <w:rsid w:val="001E2D66"/>
    <w:rsid w:val="001E33CA"/>
    <w:rsid w:val="001E3914"/>
    <w:rsid w:val="001E4A2C"/>
    <w:rsid w:val="001E4B34"/>
    <w:rsid w:val="001E670A"/>
    <w:rsid w:val="001E6B5D"/>
    <w:rsid w:val="001F05DB"/>
    <w:rsid w:val="001F067D"/>
    <w:rsid w:val="001F1506"/>
    <w:rsid w:val="001F23DA"/>
    <w:rsid w:val="001F2F3F"/>
    <w:rsid w:val="001F2FFD"/>
    <w:rsid w:val="001F4DF2"/>
    <w:rsid w:val="001F5160"/>
    <w:rsid w:val="001F56C8"/>
    <w:rsid w:val="001F6D7D"/>
    <w:rsid w:val="001F6E6B"/>
    <w:rsid w:val="001F76AB"/>
    <w:rsid w:val="001F78C1"/>
    <w:rsid w:val="001F790B"/>
    <w:rsid w:val="002007C0"/>
    <w:rsid w:val="00201BA6"/>
    <w:rsid w:val="00201C10"/>
    <w:rsid w:val="00201CFF"/>
    <w:rsid w:val="00201D88"/>
    <w:rsid w:val="0020217A"/>
    <w:rsid w:val="00202693"/>
    <w:rsid w:val="002030EE"/>
    <w:rsid w:val="0020368E"/>
    <w:rsid w:val="002043F1"/>
    <w:rsid w:val="002044EC"/>
    <w:rsid w:val="0020499D"/>
    <w:rsid w:val="00204AC4"/>
    <w:rsid w:val="00204F59"/>
    <w:rsid w:val="00205035"/>
    <w:rsid w:val="002063B5"/>
    <w:rsid w:val="00206761"/>
    <w:rsid w:val="00207127"/>
    <w:rsid w:val="00210918"/>
    <w:rsid w:val="00210C8F"/>
    <w:rsid w:val="002113F5"/>
    <w:rsid w:val="0021275A"/>
    <w:rsid w:val="00212F9B"/>
    <w:rsid w:val="00213D2E"/>
    <w:rsid w:val="002145B8"/>
    <w:rsid w:val="0021487D"/>
    <w:rsid w:val="002155E9"/>
    <w:rsid w:val="002159F4"/>
    <w:rsid w:val="00216FC9"/>
    <w:rsid w:val="00217355"/>
    <w:rsid w:val="00217563"/>
    <w:rsid w:val="002178D3"/>
    <w:rsid w:val="00220901"/>
    <w:rsid w:val="002216AE"/>
    <w:rsid w:val="00223B1A"/>
    <w:rsid w:val="0022409C"/>
    <w:rsid w:val="0022460F"/>
    <w:rsid w:val="00225A5B"/>
    <w:rsid w:val="00226AA1"/>
    <w:rsid w:val="002276D2"/>
    <w:rsid w:val="00227E36"/>
    <w:rsid w:val="00230527"/>
    <w:rsid w:val="00230730"/>
    <w:rsid w:val="002309D5"/>
    <w:rsid w:val="00231C87"/>
    <w:rsid w:val="00232B31"/>
    <w:rsid w:val="00232C76"/>
    <w:rsid w:val="00233171"/>
    <w:rsid w:val="00233D47"/>
    <w:rsid w:val="0023467A"/>
    <w:rsid w:val="00234D7E"/>
    <w:rsid w:val="00234E3D"/>
    <w:rsid w:val="00236287"/>
    <w:rsid w:val="0023641B"/>
    <w:rsid w:val="00236451"/>
    <w:rsid w:val="00236C8B"/>
    <w:rsid w:val="0023709B"/>
    <w:rsid w:val="00237B5C"/>
    <w:rsid w:val="0024091D"/>
    <w:rsid w:val="00241D06"/>
    <w:rsid w:val="00241E75"/>
    <w:rsid w:val="00241EC4"/>
    <w:rsid w:val="002421DF"/>
    <w:rsid w:val="00242353"/>
    <w:rsid w:val="00244349"/>
    <w:rsid w:val="00244418"/>
    <w:rsid w:val="0024579A"/>
    <w:rsid w:val="00245AA3"/>
    <w:rsid w:val="00245E78"/>
    <w:rsid w:val="00246F40"/>
    <w:rsid w:val="00247152"/>
    <w:rsid w:val="00247F43"/>
    <w:rsid w:val="00250615"/>
    <w:rsid w:val="00250903"/>
    <w:rsid w:val="00250AA0"/>
    <w:rsid w:val="00251193"/>
    <w:rsid w:val="0025126F"/>
    <w:rsid w:val="002522A2"/>
    <w:rsid w:val="002523FB"/>
    <w:rsid w:val="002524CE"/>
    <w:rsid w:val="0025257D"/>
    <w:rsid w:val="00252EBF"/>
    <w:rsid w:val="00253945"/>
    <w:rsid w:val="002541D1"/>
    <w:rsid w:val="00254BD6"/>
    <w:rsid w:val="0025595F"/>
    <w:rsid w:val="002561CF"/>
    <w:rsid w:val="00256505"/>
    <w:rsid w:val="002577A5"/>
    <w:rsid w:val="00257E3F"/>
    <w:rsid w:val="002609B2"/>
    <w:rsid w:val="0026109B"/>
    <w:rsid w:val="00261622"/>
    <w:rsid w:val="00261AB6"/>
    <w:rsid w:val="00261F88"/>
    <w:rsid w:val="002622D6"/>
    <w:rsid w:val="002627BA"/>
    <w:rsid w:val="00262E76"/>
    <w:rsid w:val="00263B5E"/>
    <w:rsid w:val="00264202"/>
    <w:rsid w:val="00264866"/>
    <w:rsid w:val="00265271"/>
    <w:rsid w:val="00266190"/>
    <w:rsid w:val="00266329"/>
    <w:rsid w:val="002665D3"/>
    <w:rsid w:val="00267442"/>
    <w:rsid w:val="00270B4A"/>
    <w:rsid w:val="00270BE4"/>
    <w:rsid w:val="0027116D"/>
    <w:rsid w:val="0027160E"/>
    <w:rsid w:val="00271A20"/>
    <w:rsid w:val="00272978"/>
    <w:rsid w:val="00272D25"/>
    <w:rsid w:val="00273383"/>
    <w:rsid w:val="00273CC7"/>
    <w:rsid w:val="00273FA3"/>
    <w:rsid w:val="00275604"/>
    <w:rsid w:val="00276813"/>
    <w:rsid w:val="00280120"/>
    <w:rsid w:val="002811A7"/>
    <w:rsid w:val="0028184E"/>
    <w:rsid w:val="002819AF"/>
    <w:rsid w:val="00281A35"/>
    <w:rsid w:val="00281F11"/>
    <w:rsid w:val="00282D37"/>
    <w:rsid w:val="00284E02"/>
    <w:rsid w:val="0028522F"/>
    <w:rsid w:val="00285E2E"/>
    <w:rsid w:val="00286F1D"/>
    <w:rsid w:val="00287B16"/>
    <w:rsid w:val="002911AD"/>
    <w:rsid w:val="002917D4"/>
    <w:rsid w:val="00292E58"/>
    <w:rsid w:val="00293052"/>
    <w:rsid w:val="002932D4"/>
    <w:rsid w:val="00293CFD"/>
    <w:rsid w:val="002947F0"/>
    <w:rsid w:val="00294BFE"/>
    <w:rsid w:val="00294D13"/>
    <w:rsid w:val="002956E5"/>
    <w:rsid w:val="00295DCE"/>
    <w:rsid w:val="002965A6"/>
    <w:rsid w:val="00297443"/>
    <w:rsid w:val="00297FC0"/>
    <w:rsid w:val="002A01DF"/>
    <w:rsid w:val="002A0907"/>
    <w:rsid w:val="002A14C0"/>
    <w:rsid w:val="002A235D"/>
    <w:rsid w:val="002A2379"/>
    <w:rsid w:val="002A270E"/>
    <w:rsid w:val="002A4AC3"/>
    <w:rsid w:val="002A5251"/>
    <w:rsid w:val="002A5387"/>
    <w:rsid w:val="002A5CA9"/>
    <w:rsid w:val="002A6085"/>
    <w:rsid w:val="002A6A9C"/>
    <w:rsid w:val="002A6B2D"/>
    <w:rsid w:val="002A73A7"/>
    <w:rsid w:val="002A7491"/>
    <w:rsid w:val="002A7708"/>
    <w:rsid w:val="002A7EE7"/>
    <w:rsid w:val="002B1AC9"/>
    <w:rsid w:val="002B2B68"/>
    <w:rsid w:val="002B2FAC"/>
    <w:rsid w:val="002B3619"/>
    <w:rsid w:val="002B4C6F"/>
    <w:rsid w:val="002B5255"/>
    <w:rsid w:val="002B52E2"/>
    <w:rsid w:val="002B5450"/>
    <w:rsid w:val="002B598F"/>
    <w:rsid w:val="002B5DA9"/>
    <w:rsid w:val="002B6C5B"/>
    <w:rsid w:val="002B71B5"/>
    <w:rsid w:val="002B7487"/>
    <w:rsid w:val="002C05E6"/>
    <w:rsid w:val="002C0F26"/>
    <w:rsid w:val="002C0FA5"/>
    <w:rsid w:val="002C26AD"/>
    <w:rsid w:val="002C2B5A"/>
    <w:rsid w:val="002C31B9"/>
    <w:rsid w:val="002C3428"/>
    <w:rsid w:val="002C369F"/>
    <w:rsid w:val="002C41C2"/>
    <w:rsid w:val="002C58B1"/>
    <w:rsid w:val="002C5A17"/>
    <w:rsid w:val="002C5E8E"/>
    <w:rsid w:val="002C65FB"/>
    <w:rsid w:val="002C69C4"/>
    <w:rsid w:val="002C6E78"/>
    <w:rsid w:val="002C763D"/>
    <w:rsid w:val="002C7E72"/>
    <w:rsid w:val="002D22E3"/>
    <w:rsid w:val="002D2600"/>
    <w:rsid w:val="002D3039"/>
    <w:rsid w:val="002D3063"/>
    <w:rsid w:val="002D35FD"/>
    <w:rsid w:val="002D3A24"/>
    <w:rsid w:val="002D6C84"/>
    <w:rsid w:val="002D7AF2"/>
    <w:rsid w:val="002E066D"/>
    <w:rsid w:val="002E227D"/>
    <w:rsid w:val="002E3434"/>
    <w:rsid w:val="002E3A53"/>
    <w:rsid w:val="002E3EE4"/>
    <w:rsid w:val="002E4E4B"/>
    <w:rsid w:val="002E5C7F"/>
    <w:rsid w:val="002E5E6D"/>
    <w:rsid w:val="002E65B6"/>
    <w:rsid w:val="002E67BB"/>
    <w:rsid w:val="002E6B03"/>
    <w:rsid w:val="002E7B69"/>
    <w:rsid w:val="002E7E09"/>
    <w:rsid w:val="002F0527"/>
    <w:rsid w:val="002F0582"/>
    <w:rsid w:val="002F1395"/>
    <w:rsid w:val="002F1FEE"/>
    <w:rsid w:val="002F22B3"/>
    <w:rsid w:val="002F23F4"/>
    <w:rsid w:val="002F25F0"/>
    <w:rsid w:val="002F262B"/>
    <w:rsid w:val="002F2CD0"/>
    <w:rsid w:val="002F3437"/>
    <w:rsid w:val="002F3BBC"/>
    <w:rsid w:val="002F4504"/>
    <w:rsid w:val="002F4594"/>
    <w:rsid w:val="002F4FE1"/>
    <w:rsid w:val="002F514C"/>
    <w:rsid w:val="002F5741"/>
    <w:rsid w:val="002F6FCF"/>
    <w:rsid w:val="002F717A"/>
    <w:rsid w:val="002F7E00"/>
    <w:rsid w:val="003001CD"/>
    <w:rsid w:val="00300A32"/>
    <w:rsid w:val="00301B9A"/>
    <w:rsid w:val="00301CC0"/>
    <w:rsid w:val="00302472"/>
    <w:rsid w:val="00302A7E"/>
    <w:rsid w:val="00302B8F"/>
    <w:rsid w:val="003034D3"/>
    <w:rsid w:val="00303630"/>
    <w:rsid w:val="003037FD"/>
    <w:rsid w:val="0030560D"/>
    <w:rsid w:val="00305DCD"/>
    <w:rsid w:val="00307777"/>
    <w:rsid w:val="00310C03"/>
    <w:rsid w:val="003132E4"/>
    <w:rsid w:val="0031358E"/>
    <w:rsid w:val="0031364D"/>
    <w:rsid w:val="00313D7D"/>
    <w:rsid w:val="00314BD6"/>
    <w:rsid w:val="003158C9"/>
    <w:rsid w:val="00315D58"/>
    <w:rsid w:val="003179E6"/>
    <w:rsid w:val="0032080A"/>
    <w:rsid w:val="00320BB1"/>
    <w:rsid w:val="003232A6"/>
    <w:rsid w:val="003240F2"/>
    <w:rsid w:val="003241C0"/>
    <w:rsid w:val="0032427F"/>
    <w:rsid w:val="00324EDD"/>
    <w:rsid w:val="00325211"/>
    <w:rsid w:val="00325D20"/>
    <w:rsid w:val="0032613D"/>
    <w:rsid w:val="00326641"/>
    <w:rsid w:val="00326D3E"/>
    <w:rsid w:val="0032700F"/>
    <w:rsid w:val="003270B6"/>
    <w:rsid w:val="003272DD"/>
    <w:rsid w:val="00327AB3"/>
    <w:rsid w:val="0033018A"/>
    <w:rsid w:val="0033049C"/>
    <w:rsid w:val="00330702"/>
    <w:rsid w:val="003311A6"/>
    <w:rsid w:val="003314A5"/>
    <w:rsid w:val="00331C1F"/>
    <w:rsid w:val="00332F8F"/>
    <w:rsid w:val="003335CB"/>
    <w:rsid w:val="003336F0"/>
    <w:rsid w:val="003341B8"/>
    <w:rsid w:val="00336437"/>
    <w:rsid w:val="00337A28"/>
    <w:rsid w:val="00340327"/>
    <w:rsid w:val="00340ADC"/>
    <w:rsid w:val="003415BC"/>
    <w:rsid w:val="00342F85"/>
    <w:rsid w:val="00343D14"/>
    <w:rsid w:val="003447D3"/>
    <w:rsid w:val="003452D8"/>
    <w:rsid w:val="00345926"/>
    <w:rsid w:val="00346E55"/>
    <w:rsid w:val="003477E8"/>
    <w:rsid w:val="00347B69"/>
    <w:rsid w:val="00347DAA"/>
    <w:rsid w:val="003502BC"/>
    <w:rsid w:val="003502C3"/>
    <w:rsid w:val="003502CF"/>
    <w:rsid w:val="00350FE6"/>
    <w:rsid w:val="00351350"/>
    <w:rsid w:val="0035167D"/>
    <w:rsid w:val="00351DE4"/>
    <w:rsid w:val="00352D63"/>
    <w:rsid w:val="00353ADA"/>
    <w:rsid w:val="003540A4"/>
    <w:rsid w:val="003543A5"/>
    <w:rsid w:val="00354A56"/>
    <w:rsid w:val="00354F26"/>
    <w:rsid w:val="003552DB"/>
    <w:rsid w:val="0035557A"/>
    <w:rsid w:val="00355719"/>
    <w:rsid w:val="00356701"/>
    <w:rsid w:val="00356E5E"/>
    <w:rsid w:val="00356EA3"/>
    <w:rsid w:val="003573BF"/>
    <w:rsid w:val="003602AC"/>
    <w:rsid w:val="003603B4"/>
    <w:rsid w:val="00360BF9"/>
    <w:rsid w:val="00361710"/>
    <w:rsid w:val="003625F9"/>
    <w:rsid w:val="00363161"/>
    <w:rsid w:val="0036365A"/>
    <w:rsid w:val="00363766"/>
    <w:rsid w:val="00363F4B"/>
    <w:rsid w:val="00363F95"/>
    <w:rsid w:val="0036456D"/>
    <w:rsid w:val="00364E21"/>
    <w:rsid w:val="00365012"/>
    <w:rsid w:val="00366943"/>
    <w:rsid w:val="003707CC"/>
    <w:rsid w:val="0037088C"/>
    <w:rsid w:val="003709A5"/>
    <w:rsid w:val="00370C59"/>
    <w:rsid w:val="00370D47"/>
    <w:rsid w:val="0037104A"/>
    <w:rsid w:val="003714D3"/>
    <w:rsid w:val="00371D2C"/>
    <w:rsid w:val="00372225"/>
    <w:rsid w:val="00372678"/>
    <w:rsid w:val="00373132"/>
    <w:rsid w:val="0037320E"/>
    <w:rsid w:val="003733D5"/>
    <w:rsid w:val="00373E08"/>
    <w:rsid w:val="00373E26"/>
    <w:rsid w:val="00374852"/>
    <w:rsid w:val="003748B7"/>
    <w:rsid w:val="00374928"/>
    <w:rsid w:val="00375EF4"/>
    <w:rsid w:val="003760C1"/>
    <w:rsid w:val="00376734"/>
    <w:rsid w:val="00377192"/>
    <w:rsid w:val="003772B3"/>
    <w:rsid w:val="003773DA"/>
    <w:rsid w:val="0038013B"/>
    <w:rsid w:val="003804A0"/>
    <w:rsid w:val="003807C6"/>
    <w:rsid w:val="003811DE"/>
    <w:rsid w:val="00382C69"/>
    <w:rsid w:val="003837DF"/>
    <w:rsid w:val="003845E5"/>
    <w:rsid w:val="00384861"/>
    <w:rsid w:val="00384E07"/>
    <w:rsid w:val="00384F81"/>
    <w:rsid w:val="003850C2"/>
    <w:rsid w:val="0038517D"/>
    <w:rsid w:val="003851E2"/>
    <w:rsid w:val="0038520C"/>
    <w:rsid w:val="00385861"/>
    <w:rsid w:val="00385A33"/>
    <w:rsid w:val="00385DE7"/>
    <w:rsid w:val="00385EE5"/>
    <w:rsid w:val="00387569"/>
    <w:rsid w:val="003875C6"/>
    <w:rsid w:val="003878DA"/>
    <w:rsid w:val="00387D43"/>
    <w:rsid w:val="00390949"/>
    <w:rsid w:val="0039149C"/>
    <w:rsid w:val="0039222D"/>
    <w:rsid w:val="003925A5"/>
    <w:rsid w:val="00392CC7"/>
    <w:rsid w:val="00392F7A"/>
    <w:rsid w:val="003931AA"/>
    <w:rsid w:val="00395A5A"/>
    <w:rsid w:val="003964FD"/>
    <w:rsid w:val="0039711C"/>
    <w:rsid w:val="00397AE9"/>
    <w:rsid w:val="003A0A17"/>
    <w:rsid w:val="003A0EF0"/>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8D0"/>
    <w:rsid w:val="003A5EC9"/>
    <w:rsid w:val="003A6254"/>
    <w:rsid w:val="003A7DDF"/>
    <w:rsid w:val="003B0EF6"/>
    <w:rsid w:val="003B132B"/>
    <w:rsid w:val="003B1CD3"/>
    <w:rsid w:val="003B32F9"/>
    <w:rsid w:val="003B3952"/>
    <w:rsid w:val="003B4508"/>
    <w:rsid w:val="003B4754"/>
    <w:rsid w:val="003B58F2"/>
    <w:rsid w:val="003B5C9F"/>
    <w:rsid w:val="003B6D26"/>
    <w:rsid w:val="003B6E03"/>
    <w:rsid w:val="003B6FBE"/>
    <w:rsid w:val="003B7B3A"/>
    <w:rsid w:val="003C15B3"/>
    <w:rsid w:val="003C218C"/>
    <w:rsid w:val="003C2791"/>
    <w:rsid w:val="003C306A"/>
    <w:rsid w:val="003C402C"/>
    <w:rsid w:val="003C42AD"/>
    <w:rsid w:val="003C56A6"/>
    <w:rsid w:val="003C6875"/>
    <w:rsid w:val="003C79B3"/>
    <w:rsid w:val="003D0C7C"/>
    <w:rsid w:val="003D15A3"/>
    <w:rsid w:val="003D2280"/>
    <w:rsid w:val="003D2CD7"/>
    <w:rsid w:val="003D3FCE"/>
    <w:rsid w:val="003D60A3"/>
    <w:rsid w:val="003D61D9"/>
    <w:rsid w:val="003D64E6"/>
    <w:rsid w:val="003E00A6"/>
    <w:rsid w:val="003E08A6"/>
    <w:rsid w:val="003E0CCA"/>
    <w:rsid w:val="003E2BF3"/>
    <w:rsid w:val="003E2C1D"/>
    <w:rsid w:val="003E4614"/>
    <w:rsid w:val="003E49BF"/>
    <w:rsid w:val="003E4C53"/>
    <w:rsid w:val="003E5491"/>
    <w:rsid w:val="003E69D1"/>
    <w:rsid w:val="003E6E37"/>
    <w:rsid w:val="003F0CD2"/>
    <w:rsid w:val="003F126A"/>
    <w:rsid w:val="003F160C"/>
    <w:rsid w:val="003F1B69"/>
    <w:rsid w:val="003F34EE"/>
    <w:rsid w:val="003F40AC"/>
    <w:rsid w:val="003F4970"/>
    <w:rsid w:val="003F6AED"/>
    <w:rsid w:val="003F703E"/>
    <w:rsid w:val="003F70FF"/>
    <w:rsid w:val="003F7F56"/>
    <w:rsid w:val="004003E3"/>
    <w:rsid w:val="004011AA"/>
    <w:rsid w:val="004016C4"/>
    <w:rsid w:val="00401D62"/>
    <w:rsid w:val="00401EB6"/>
    <w:rsid w:val="0040345E"/>
    <w:rsid w:val="00405337"/>
    <w:rsid w:val="004059CF"/>
    <w:rsid w:val="00405CB3"/>
    <w:rsid w:val="00405D55"/>
    <w:rsid w:val="004063FE"/>
    <w:rsid w:val="0040648A"/>
    <w:rsid w:val="004067E6"/>
    <w:rsid w:val="004071A7"/>
    <w:rsid w:val="004116A8"/>
    <w:rsid w:val="00411F9D"/>
    <w:rsid w:val="00411FE6"/>
    <w:rsid w:val="00412772"/>
    <w:rsid w:val="00413EE5"/>
    <w:rsid w:val="0041513E"/>
    <w:rsid w:val="004168C5"/>
    <w:rsid w:val="004175E4"/>
    <w:rsid w:val="00420D75"/>
    <w:rsid w:val="004214FE"/>
    <w:rsid w:val="004218FB"/>
    <w:rsid w:val="00421C01"/>
    <w:rsid w:val="0042240B"/>
    <w:rsid w:val="00424665"/>
    <w:rsid w:val="00424EC9"/>
    <w:rsid w:val="00427FB3"/>
    <w:rsid w:val="0043054C"/>
    <w:rsid w:val="004307ED"/>
    <w:rsid w:val="00431C5A"/>
    <w:rsid w:val="00432A38"/>
    <w:rsid w:val="00433841"/>
    <w:rsid w:val="00433CE4"/>
    <w:rsid w:val="00434523"/>
    <w:rsid w:val="004351C2"/>
    <w:rsid w:val="0043544E"/>
    <w:rsid w:val="0043556C"/>
    <w:rsid w:val="00435896"/>
    <w:rsid w:val="0043610B"/>
    <w:rsid w:val="004367D8"/>
    <w:rsid w:val="00436E2A"/>
    <w:rsid w:val="00436EF9"/>
    <w:rsid w:val="004373E0"/>
    <w:rsid w:val="00437588"/>
    <w:rsid w:val="00437C7A"/>
    <w:rsid w:val="00440A13"/>
    <w:rsid w:val="004412C3"/>
    <w:rsid w:val="0044221F"/>
    <w:rsid w:val="004434E7"/>
    <w:rsid w:val="00444263"/>
    <w:rsid w:val="004451DF"/>
    <w:rsid w:val="004460D9"/>
    <w:rsid w:val="0044617C"/>
    <w:rsid w:val="00446F04"/>
    <w:rsid w:val="00450149"/>
    <w:rsid w:val="004501AE"/>
    <w:rsid w:val="00450233"/>
    <w:rsid w:val="00450CF5"/>
    <w:rsid w:val="00451DB4"/>
    <w:rsid w:val="0045317C"/>
    <w:rsid w:val="00453EAD"/>
    <w:rsid w:val="00454909"/>
    <w:rsid w:val="004557D7"/>
    <w:rsid w:val="00456705"/>
    <w:rsid w:val="004573E2"/>
    <w:rsid w:val="00461FF2"/>
    <w:rsid w:val="00462E14"/>
    <w:rsid w:val="00463CE0"/>
    <w:rsid w:val="00464178"/>
    <w:rsid w:val="004643B6"/>
    <w:rsid w:val="00464550"/>
    <w:rsid w:val="00464873"/>
    <w:rsid w:val="004655CF"/>
    <w:rsid w:val="00465902"/>
    <w:rsid w:val="00465E4F"/>
    <w:rsid w:val="00465F31"/>
    <w:rsid w:val="0046698A"/>
    <w:rsid w:val="00466B2F"/>
    <w:rsid w:val="00466BA7"/>
    <w:rsid w:val="00467962"/>
    <w:rsid w:val="004710A2"/>
    <w:rsid w:val="00474247"/>
    <w:rsid w:val="004754A4"/>
    <w:rsid w:val="00475B05"/>
    <w:rsid w:val="00475FBD"/>
    <w:rsid w:val="00476B3F"/>
    <w:rsid w:val="00476EDE"/>
    <w:rsid w:val="00477C89"/>
    <w:rsid w:val="00477FD1"/>
    <w:rsid w:val="00480048"/>
    <w:rsid w:val="00480ED5"/>
    <w:rsid w:val="00482344"/>
    <w:rsid w:val="00482610"/>
    <w:rsid w:val="00482688"/>
    <w:rsid w:val="004829A2"/>
    <w:rsid w:val="00482A68"/>
    <w:rsid w:val="0048441F"/>
    <w:rsid w:val="004846DD"/>
    <w:rsid w:val="00484ED0"/>
    <w:rsid w:val="00485329"/>
    <w:rsid w:val="0048569A"/>
    <w:rsid w:val="00485A34"/>
    <w:rsid w:val="00485F81"/>
    <w:rsid w:val="004865D0"/>
    <w:rsid w:val="00486B6A"/>
    <w:rsid w:val="00487F9A"/>
    <w:rsid w:val="004907BB"/>
    <w:rsid w:val="00490C34"/>
    <w:rsid w:val="0049242D"/>
    <w:rsid w:val="0049253F"/>
    <w:rsid w:val="004925A6"/>
    <w:rsid w:val="004926C7"/>
    <w:rsid w:val="00493E40"/>
    <w:rsid w:val="0049437F"/>
    <w:rsid w:val="00495692"/>
    <w:rsid w:val="004959B6"/>
    <w:rsid w:val="00495B23"/>
    <w:rsid w:val="00496A75"/>
    <w:rsid w:val="00497B2E"/>
    <w:rsid w:val="004A164D"/>
    <w:rsid w:val="004A2C37"/>
    <w:rsid w:val="004A301B"/>
    <w:rsid w:val="004A324F"/>
    <w:rsid w:val="004A46F4"/>
    <w:rsid w:val="004A4945"/>
    <w:rsid w:val="004A4E93"/>
    <w:rsid w:val="004A5027"/>
    <w:rsid w:val="004A5DF0"/>
    <w:rsid w:val="004A61AC"/>
    <w:rsid w:val="004A627E"/>
    <w:rsid w:val="004A6821"/>
    <w:rsid w:val="004A6C67"/>
    <w:rsid w:val="004B02E5"/>
    <w:rsid w:val="004B0EE3"/>
    <w:rsid w:val="004B1A53"/>
    <w:rsid w:val="004B1C06"/>
    <w:rsid w:val="004B32A3"/>
    <w:rsid w:val="004B3A0A"/>
    <w:rsid w:val="004B3F8E"/>
    <w:rsid w:val="004B4629"/>
    <w:rsid w:val="004B4714"/>
    <w:rsid w:val="004B49CC"/>
    <w:rsid w:val="004B50AF"/>
    <w:rsid w:val="004B52B8"/>
    <w:rsid w:val="004B63D3"/>
    <w:rsid w:val="004B734B"/>
    <w:rsid w:val="004B7422"/>
    <w:rsid w:val="004B7930"/>
    <w:rsid w:val="004C1036"/>
    <w:rsid w:val="004C13D1"/>
    <w:rsid w:val="004C1897"/>
    <w:rsid w:val="004C2216"/>
    <w:rsid w:val="004C2310"/>
    <w:rsid w:val="004C3503"/>
    <w:rsid w:val="004C38D1"/>
    <w:rsid w:val="004C3925"/>
    <w:rsid w:val="004C4850"/>
    <w:rsid w:val="004C519B"/>
    <w:rsid w:val="004C5511"/>
    <w:rsid w:val="004C59EA"/>
    <w:rsid w:val="004C609D"/>
    <w:rsid w:val="004C6CF4"/>
    <w:rsid w:val="004D07FC"/>
    <w:rsid w:val="004D0DBF"/>
    <w:rsid w:val="004D14E1"/>
    <w:rsid w:val="004D35E8"/>
    <w:rsid w:val="004D37E6"/>
    <w:rsid w:val="004D3BCD"/>
    <w:rsid w:val="004D4E5A"/>
    <w:rsid w:val="004D519F"/>
    <w:rsid w:val="004D5449"/>
    <w:rsid w:val="004D56AC"/>
    <w:rsid w:val="004D6026"/>
    <w:rsid w:val="004D6267"/>
    <w:rsid w:val="004D679A"/>
    <w:rsid w:val="004D69B2"/>
    <w:rsid w:val="004D7F2F"/>
    <w:rsid w:val="004E04DC"/>
    <w:rsid w:val="004E149C"/>
    <w:rsid w:val="004E1B58"/>
    <w:rsid w:val="004E2E4D"/>
    <w:rsid w:val="004E4943"/>
    <w:rsid w:val="004E4B15"/>
    <w:rsid w:val="004E4D19"/>
    <w:rsid w:val="004E5038"/>
    <w:rsid w:val="004E5BEA"/>
    <w:rsid w:val="004E5DE0"/>
    <w:rsid w:val="004E6D69"/>
    <w:rsid w:val="004E709E"/>
    <w:rsid w:val="004E769F"/>
    <w:rsid w:val="004E7A24"/>
    <w:rsid w:val="004E7A6C"/>
    <w:rsid w:val="004F0F11"/>
    <w:rsid w:val="004F0F48"/>
    <w:rsid w:val="004F10D6"/>
    <w:rsid w:val="004F1347"/>
    <w:rsid w:val="004F1AB5"/>
    <w:rsid w:val="004F25B1"/>
    <w:rsid w:val="004F28EE"/>
    <w:rsid w:val="004F2E8C"/>
    <w:rsid w:val="004F3BAA"/>
    <w:rsid w:val="004F4B52"/>
    <w:rsid w:val="004F5B34"/>
    <w:rsid w:val="004F7760"/>
    <w:rsid w:val="005003DF"/>
    <w:rsid w:val="00500B8A"/>
    <w:rsid w:val="005011A9"/>
    <w:rsid w:val="00502D7B"/>
    <w:rsid w:val="00502EDD"/>
    <w:rsid w:val="00503CFA"/>
    <w:rsid w:val="005040F7"/>
    <w:rsid w:val="00504AEE"/>
    <w:rsid w:val="00506109"/>
    <w:rsid w:val="0050642E"/>
    <w:rsid w:val="005119E0"/>
    <w:rsid w:val="005129A3"/>
    <w:rsid w:val="00513409"/>
    <w:rsid w:val="00513E4B"/>
    <w:rsid w:val="00513EB6"/>
    <w:rsid w:val="0051460D"/>
    <w:rsid w:val="00515306"/>
    <w:rsid w:val="0051585A"/>
    <w:rsid w:val="00515C9C"/>
    <w:rsid w:val="00517114"/>
    <w:rsid w:val="00520CDA"/>
    <w:rsid w:val="00522A41"/>
    <w:rsid w:val="005238C1"/>
    <w:rsid w:val="0052400F"/>
    <w:rsid w:val="0052430A"/>
    <w:rsid w:val="0052552F"/>
    <w:rsid w:val="00525671"/>
    <w:rsid w:val="00525950"/>
    <w:rsid w:val="00525991"/>
    <w:rsid w:val="005266F4"/>
    <w:rsid w:val="0052793B"/>
    <w:rsid w:val="00527D71"/>
    <w:rsid w:val="00527F61"/>
    <w:rsid w:val="00530F69"/>
    <w:rsid w:val="00531732"/>
    <w:rsid w:val="00531999"/>
    <w:rsid w:val="00532FB1"/>
    <w:rsid w:val="00533491"/>
    <w:rsid w:val="00533574"/>
    <w:rsid w:val="005335CA"/>
    <w:rsid w:val="00533EF2"/>
    <w:rsid w:val="00534403"/>
    <w:rsid w:val="005357B8"/>
    <w:rsid w:val="00536196"/>
    <w:rsid w:val="00536C39"/>
    <w:rsid w:val="00537080"/>
    <w:rsid w:val="005379DF"/>
    <w:rsid w:val="00537A34"/>
    <w:rsid w:val="005401EC"/>
    <w:rsid w:val="005404FF"/>
    <w:rsid w:val="00540958"/>
    <w:rsid w:val="00541460"/>
    <w:rsid w:val="00541D7E"/>
    <w:rsid w:val="0054210F"/>
    <w:rsid w:val="005434D1"/>
    <w:rsid w:val="005436EB"/>
    <w:rsid w:val="00543906"/>
    <w:rsid w:val="0054460D"/>
    <w:rsid w:val="00545009"/>
    <w:rsid w:val="00545011"/>
    <w:rsid w:val="005455B8"/>
    <w:rsid w:val="00545BC7"/>
    <w:rsid w:val="00545F38"/>
    <w:rsid w:val="0054672F"/>
    <w:rsid w:val="00546D99"/>
    <w:rsid w:val="0054798A"/>
    <w:rsid w:val="00550165"/>
    <w:rsid w:val="005507CE"/>
    <w:rsid w:val="00550D8B"/>
    <w:rsid w:val="005523FC"/>
    <w:rsid w:val="00552CE2"/>
    <w:rsid w:val="0055391C"/>
    <w:rsid w:val="005544BB"/>
    <w:rsid w:val="0055455F"/>
    <w:rsid w:val="005554AE"/>
    <w:rsid w:val="005600FB"/>
    <w:rsid w:val="00560D08"/>
    <w:rsid w:val="00562F89"/>
    <w:rsid w:val="00563A12"/>
    <w:rsid w:val="00563F1D"/>
    <w:rsid w:val="00563F2A"/>
    <w:rsid w:val="005655D8"/>
    <w:rsid w:val="005663E1"/>
    <w:rsid w:val="00566849"/>
    <w:rsid w:val="00566CE7"/>
    <w:rsid w:val="0056768D"/>
    <w:rsid w:val="005700D6"/>
    <w:rsid w:val="00571C11"/>
    <w:rsid w:val="00573361"/>
    <w:rsid w:val="00574AE2"/>
    <w:rsid w:val="00574D43"/>
    <w:rsid w:val="0057576A"/>
    <w:rsid w:val="00575E87"/>
    <w:rsid w:val="00577E36"/>
    <w:rsid w:val="00580A25"/>
    <w:rsid w:val="0058176B"/>
    <w:rsid w:val="00581923"/>
    <w:rsid w:val="00581D49"/>
    <w:rsid w:val="00581E5F"/>
    <w:rsid w:val="00582FBC"/>
    <w:rsid w:val="005830D5"/>
    <w:rsid w:val="005844D1"/>
    <w:rsid w:val="005847F5"/>
    <w:rsid w:val="0058503E"/>
    <w:rsid w:val="00585783"/>
    <w:rsid w:val="00586D53"/>
    <w:rsid w:val="0059031B"/>
    <w:rsid w:val="005906D1"/>
    <w:rsid w:val="00590E38"/>
    <w:rsid w:val="00591380"/>
    <w:rsid w:val="00591718"/>
    <w:rsid w:val="00591A57"/>
    <w:rsid w:val="00591F56"/>
    <w:rsid w:val="00592121"/>
    <w:rsid w:val="005924E4"/>
    <w:rsid w:val="00593023"/>
    <w:rsid w:val="00594CC7"/>
    <w:rsid w:val="00595A98"/>
    <w:rsid w:val="00596776"/>
    <w:rsid w:val="00597476"/>
    <w:rsid w:val="0059764A"/>
    <w:rsid w:val="005A129A"/>
    <w:rsid w:val="005A1421"/>
    <w:rsid w:val="005A1494"/>
    <w:rsid w:val="005A1AE1"/>
    <w:rsid w:val="005A1C0E"/>
    <w:rsid w:val="005A1FF6"/>
    <w:rsid w:val="005A23CE"/>
    <w:rsid w:val="005A23E3"/>
    <w:rsid w:val="005A3A78"/>
    <w:rsid w:val="005A3D36"/>
    <w:rsid w:val="005A4F9B"/>
    <w:rsid w:val="005A53B1"/>
    <w:rsid w:val="005A575E"/>
    <w:rsid w:val="005A77E5"/>
    <w:rsid w:val="005B07F2"/>
    <w:rsid w:val="005B0F00"/>
    <w:rsid w:val="005B2AE3"/>
    <w:rsid w:val="005B2FF2"/>
    <w:rsid w:val="005B32E6"/>
    <w:rsid w:val="005B3371"/>
    <w:rsid w:val="005B470F"/>
    <w:rsid w:val="005B4E3A"/>
    <w:rsid w:val="005B578A"/>
    <w:rsid w:val="005B60EE"/>
    <w:rsid w:val="005B6587"/>
    <w:rsid w:val="005B6606"/>
    <w:rsid w:val="005B731F"/>
    <w:rsid w:val="005B77C2"/>
    <w:rsid w:val="005B7D4C"/>
    <w:rsid w:val="005C09C7"/>
    <w:rsid w:val="005C0FFB"/>
    <w:rsid w:val="005C211B"/>
    <w:rsid w:val="005C3B9A"/>
    <w:rsid w:val="005C4A92"/>
    <w:rsid w:val="005C4B73"/>
    <w:rsid w:val="005C50B6"/>
    <w:rsid w:val="005C591A"/>
    <w:rsid w:val="005C62C3"/>
    <w:rsid w:val="005C6B54"/>
    <w:rsid w:val="005C7420"/>
    <w:rsid w:val="005D0F2D"/>
    <w:rsid w:val="005D23BA"/>
    <w:rsid w:val="005D2509"/>
    <w:rsid w:val="005D3A0E"/>
    <w:rsid w:val="005D428D"/>
    <w:rsid w:val="005D5641"/>
    <w:rsid w:val="005D660A"/>
    <w:rsid w:val="005D6DC7"/>
    <w:rsid w:val="005D6E40"/>
    <w:rsid w:val="005D716B"/>
    <w:rsid w:val="005E0153"/>
    <w:rsid w:val="005E0339"/>
    <w:rsid w:val="005E07EE"/>
    <w:rsid w:val="005E0E54"/>
    <w:rsid w:val="005E1ADE"/>
    <w:rsid w:val="005E1EA4"/>
    <w:rsid w:val="005E2846"/>
    <w:rsid w:val="005E30F4"/>
    <w:rsid w:val="005E3204"/>
    <w:rsid w:val="005E3703"/>
    <w:rsid w:val="005E388C"/>
    <w:rsid w:val="005E3DE5"/>
    <w:rsid w:val="005E41F7"/>
    <w:rsid w:val="005E48CE"/>
    <w:rsid w:val="005E493F"/>
    <w:rsid w:val="005E4A53"/>
    <w:rsid w:val="005E4C2E"/>
    <w:rsid w:val="005E5848"/>
    <w:rsid w:val="005E76BA"/>
    <w:rsid w:val="005E786E"/>
    <w:rsid w:val="005E7E2F"/>
    <w:rsid w:val="005F09E6"/>
    <w:rsid w:val="005F0C89"/>
    <w:rsid w:val="005F116A"/>
    <w:rsid w:val="005F21E9"/>
    <w:rsid w:val="005F23C3"/>
    <w:rsid w:val="005F34F9"/>
    <w:rsid w:val="005F40F0"/>
    <w:rsid w:val="005F4203"/>
    <w:rsid w:val="005F492A"/>
    <w:rsid w:val="005F5435"/>
    <w:rsid w:val="005F588B"/>
    <w:rsid w:val="005F63F8"/>
    <w:rsid w:val="005F6A2E"/>
    <w:rsid w:val="005F70A5"/>
    <w:rsid w:val="006004A1"/>
    <w:rsid w:val="006004B9"/>
    <w:rsid w:val="00601333"/>
    <w:rsid w:val="00601DCF"/>
    <w:rsid w:val="006028A1"/>
    <w:rsid w:val="00602966"/>
    <w:rsid w:val="006040B7"/>
    <w:rsid w:val="00606758"/>
    <w:rsid w:val="006067C5"/>
    <w:rsid w:val="00606932"/>
    <w:rsid w:val="00606E0E"/>
    <w:rsid w:val="0060767F"/>
    <w:rsid w:val="006109CF"/>
    <w:rsid w:val="00611057"/>
    <w:rsid w:val="006115E7"/>
    <w:rsid w:val="00611CC3"/>
    <w:rsid w:val="006127D3"/>
    <w:rsid w:val="00612C4B"/>
    <w:rsid w:val="00613240"/>
    <w:rsid w:val="006132AE"/>
    <w:rsid w:val="00613653"/>
    <w:rsid w:val="00613B6D"/>
    <w:rsid w:val="00613DAC"/>
    <w:rsid w:val="00613E34"/>
    <w:rsid w:val="00613FE1"/>
    <w:rsid w:val="006144D7"/>
    <w:rsid w:val="00615168"/>
    <w:rsid w:val="006151E5"/>
    <w:rsid w:val="0061647A"/>
    <w:rsid w:val="00616933"/>
    <w:rsid w:val="00616D4E"/>
    <w:rsid w:val="00616D69"/>
    <w:rsid w:val="00620690"/>
    <w:rsid w:val="00620EC0"/>
    <w:rsid w:val="00621AF9"/>
    <w:rsid w:val="00622223"/>
    <w:rsid w:val="00622313"/>
    <w:rsid w:val="006227B1"/>
    <w:rsid w:val="00624E93"/>
    <w:rsid w:val="006254EC"/>
    <w:rsid w:val="00626CB5"/>
    <w:rsid w:val="006270BA"/>
    <w:rsid w:val="006270F4"/>
    <w:rsid w:val="00627712"/>
    <w:rsid w:val="0062791A"/>
    <w:rsid w:val="006317D5"/>
    <w:rsid w:val="006330FE"/>
    <w:rsid w:val="006336C9"/>
    <w:rsid w:val="00633A4F"/>
    <w:rsid w:val="006340F6"/>
    <w:rsid w:val="0063437C"/>
    <w:rsid w:val="0063464C"/>
    <w:rsid w:val="00634805"/>
    <w:rsid w:val="00635963"/>
    <w:rsid w:val="00635D4F"/>
    <w:rsid w:val="006365B5"/>
    <w:rsid w:val="00636842"/>
    <w:rsid w:val="006372AA"/>
    <w:rsid w:val="006374CB"/>
    <w:rsid w:val="00641598"/>
    <w:rsid w:val="00641B7A"/>
    <w:rsid w:val="00641D6E"/>
    <w:rsid w:val="00641FA5"/>
    <w:rsid w:val="0064311D"/>
    <w:rsid w:val="006434AE"/>
    <w:rsid w:val="0064367F"/>
    <w:rsid w:val="006437E0"/>
    <w:rsid w:val="00645AED"/>
    <w:rsid w:val="0064711D"/>
    <w:rsid w:val="00647DF6"/>
    <w:rsid w:val="00647F83"/>
    <w:rsid w:val="00650A87"/>
    <w:rsid w:val="00651B22"/>
    <w:rsid w:val="00652348"/>
    <w:rsid w:val="006526C7"/>
    <w:rsid w:val="0065384F"/>
    <w:rsid w:val="006545CE"/>
    <w:rsid w:val="00654784"/>
    <w:rsid w:val="00654AA1"/>
    <w:rsid w:val="006559DF"/>
    <w:rsid w:val="00656721"/>
    <w:rsid w:val="006573C9"/>
    <w:rsid w:val="006602B0"/>
    <w:rsid w:val="00660450"/>
    <w:rsid w:val="00660E1D"/>
    <w:rsid w:val="006615CB"/>
    <w:rsid w:val="00662148"/>
    <w:rsid w:val="0066349C"/>
    <w:rsid w:val="0066354E"/>
    <w:rsid w:val="006639A4"/>
    <w:rsid w:val="00666FC2"/>
    <w:rsid w:val="00667C9C"/>
    <w:rsid w:val="006701D1"/>
    <w:rsid w:val="00670E3E"/>
    <w:rsid w:val="006711FB"/>
    <w:rsid w:val="00671580"/>
    <w:rsid w:val="00671772"/>
    <w:rsid w:val="00671CE4"/>
    <w:rsid w:val="006726DF"/>
    <w:rsid w:val="00672A1B"/>
    <w:rsid w:val="0067344A"/>
    <w:rsid w:val="00673533"/>
    <w:rsid w:val="006739F5"/>
    <w:rsid w:val="00674525"/>
    <w:rsid w:val="006751A9"/>
    <w:rsid w:val="006761F9"/>
    <w:rsid w:val="006763ED"/>
    <w:rsid w:val="00676454"/>
    <w:rsid w:val="006765E3"/>
    <w:rsid w:val="0067688E"/>
    <w:rsid w:val="00677AA1"/>
    <w:rsid w:val="006804D8"/>
    <w:rsid w:val="00680AA2"/>
    <w:rsid w:val="006816E3"/>
    <w:rsid w:val="0068239F"/>
    <w:rsid w:val="00683659"/>
    <w:rsid w:val="00683733"/>
    <w:rsid w:val="006837A0"/>
    <w:rsid w:val="00684196"/>
    <w:rsid w:val="00684327"/>
    <w:rsid w:val="0068480E"/>
    <w:rsid w:val="006858DC"/>
    <w:rsid w:val="006866C9"/>
    <w:rsid w:val="00686C96"/>
    <w:rsid w:val="00686FF6"/>
    <w:rsid w:val="0069041A"/>
    <w:rsid w:val="0069080B"/>
    <w:rsid w:val="00690910"/>
    <w:rsid w:val="00694021"/>
    <w:rsid w:val="00694668"/>
    <w:rsid w:val="0069601B"/>
    <w:rsid w:val="00696DE4"/>
    <w:rsid w:val="00696F49"/>
    <w:rsid w:val="006A0AA6"/>
    <w:rsid w:val="006A0E9E"/>
    <w:rsid w:val="006A128E"/>
    <w:rsid w:val="006A1BC1"/>
    <w:rsid w:val="006A3074"/>
    <w:rsid w:val="006A33C1"/>
    <w:rsid w:val="006A3A9E"/>
    <w:rsid w:val="006A44D7"/>
    <w:rsid w:val="006A6B10"/>
    <w:rsid w:val="006A6BDF"/>
    <w:rsid w:val="006A7F68"/>
    <w:rsid w:val="006B00BA"/>
    <w:rsid w:val="006B18F2"/>
    <w:rsid w:val="006B1B0A"/>
    <w:rsid w:val="006B1F8B"/>
    <w:rsid w:val="006B2092"/>
    <w:rsid w:val="006B282F"/>
    <w:rsid w:val="006B32ED"/>
    <w:rsid w:val="006B3DDE"/>
    <w:rsid w:val="006B3EF5"/>
    <w:rsid w:val="006B5B03"/>
    <w:rsid w:val="006C178F"/>
    <w:rsid w:val="006C2992"/>
    <w:rsid w:val="006C2CAF"/>
    <w:rsid w:val="006C2FFE"/>
    <w:rsid w:val="006C35F0"/>
    <w:rsid w:val="006C4B6B"/>
    <w:rsid w:val="006C5CC8"/>
    <w:rsid w:val="006C6AA9"/>
    <w:rsid w:val="006C74DD"/>
    <w:rsid w:val="006C79BA"/>
    <w:rsid w:val="006C7DB3"/>
    <w:rsid w:val="006D0426"/>
    <w:rsid w:val="006D104A"/>
    <w:rsid w:val="006D1C00"/>
    <w:rsid w:val="006D24DE"/>
    <w:rsid w:val="006D253E"/>
    <w:rsid w:val="006D291E"/>
    <w:rsid w:val="006D2EFA"/>
    <w:rsid w:val="006D3749"/>
    <w:rsid w:val="006D39B6"/>
    <w:rsid w:val="006D4CC0"/>
    <w:rsid w:val="006D5551"/>
    <w:rsid w:val="006D756C"/>
    <w:rsid w:val="006D7F91"/>
    <w:rsid w:val="006E083A"/>
    <w:rsid w:val="006E0A1D"/>
    <w:rsid w:val="006E0BA2"/>
    <w:rsid w:val="006E26DD"/>
    <w:rsid w:val="006E329F"/>
    <w:rsid w:val="006E3F31"/>
    <w:rsid w:val="006E6173"/>
    <w:rsid w:val="006E62DD"/>
    <w:rsid w:val="006E7960"/>
    <w:rsid w:val="006E7EDB"/>
    <w:rsid w:val="006F0A1E"/>
    <w:rsid w:val="006F0AD5"/>
    <w:rsid w:val="006F12B4"/>
    <w:rsid w:val="006F208D"/>
    <w:rsid w:val="006F2D4D"/>
    <w:rsid w:val="006F31FA"/>
    <w:rsid w:val="006F3967"/>
    <w:rsid w:val="006F4AC5"/>
    <w:rsid w:val="006F4D4E"/>
    <w:rsid w:val="006F584D"/>
    <w:rsid w:val="006F68DC"/>
    <w:rsid w:val="006F6B29"/>
    <w:rsid w:val="006F7497"/>
    <w:rsid w:val="006F7593"/>
    <w:rsid w:val="006F798A"/>
    <w:rsid w:val="007012BD"/>
    <w:rsid w:val="0070256C"/>
    <w:rsid w:val="00702951"/>
    <w:rsid w:val="007029A9"/>
    <w:rsid w:val="007030FD"/>
    <w:rsid w:val="00703F3B"/>
    <w:rsid w:val="00705BC2"/>
    <w:rsid w:val="00705BE3"/>
    <w:rsid w:val="00705D60"/>
    <w:rsid w:val="00705F10"/>
    <w:rsid w:val="00705F84"/>
    <w:rsid w:val="00707297"/>
    <w:rsid w:val="007106CC"/>
    <w:rsid w:val="00710886"/>
    <w:rsid w:val="00710D50"/>
    <w:rsid w:val="007123E3"/>
    <w:rsid w:val="00712F82"/>
    <w:rsid w:val="0071499F"/>
    <w:rsid w:val="00714C59"/>
    <w:rsid w:val="007160EB"/>
    <w:rsid w:val="0071677A"/>
    <w:rsid w:val="00716EB6"/>
    <w:rsid w:val="00716FAA"/>
    <w:rsid w:val="007171E3"/>
    <w:rsid w:val="00717392"/>
    <w:rsid w:val="00717727"/>
    <w:rsid w:val="00717D0A"/>
    <w:rsid w:val="007210AA"/>
    <w:rsid w:val="007219CA"/>
    <w:rsid w:val="00721C31"/>
    <w:rsid w:val="0072319A"/>
    <w:rsid w:val="007235CF"/>
    <w:rsid w:val="007237DD"/>
    <w:rsid w:val="00724BE8"/>
    <w:rsid w:val="00725979"/>
    <w:rsid w:val="00725C14"/>
    <w:rsid w:val="0072699B"/>
    <w:rsid w:val="0072714C"/>
    <w:rsid w:val="00727462"/>
    <w:rsid w:val="00727940"/>
    <w:rsid w:val="00727AB5"/>
    <w:rsid w:val="0073023E"/>
    <w:rsid w:val="00730650"/>
    <w:rsid w:val="007309A4"/>
    <w:rsid w:val="00731066"/>
    <w:rsid w:val="00731FDA"/>
    <w:rsid w:val="00733F39"/>
    <w:rsid w:val="00734288"/>
    <w:rsid w:val="00734D09"/>
    <w:rsid w:val="0073583F"/>
    <w:rsid w:val="00735D8A"/>
    <w:rsid w:val="00736211"/>
    <w:rsid w:val="00737F52"/>
    <w:rsid w:val="00742F48"/>
    <w:rsid w:val="00743E75"/>
    <w:rsid w:val="007440AF"/>
    <w:rsid w:val="0074412E"/>
    <w:rsid w:val="00745014"/>
    <w:rsid w:val="00746453"/>
    <w:rsid w:val="007465F3"/>
    <w:rsid w:val="00746B58"/>
    <w:rsid w:val="00746F5B"/>
    <w:rsid w:val="00747E6B"/>
    <w:rsid w:val="00750E89"/>
    <w:rsid w:val="007512D1"/>
    <w:rsid w:val="00752394"/>
    <w:rsid w:val="00753022"/>
    <w:rsid w:val="0075341B"/>
    <w:rsid w:val="007548A7"/>
    <w:rsid w:val="00754B26"/>
    <w:rsid w:val="00754BBC"/>
    <w:rsid w:val="00755108"/>
    <w:rsid w:val="00760728"/>
    <w:rsid w:val="00761F44"/>
    <w:rsid w:val="007623C0"/>
    <w:rsid w:val="007627CC"/>
    <w:rsid w:val="0076359F"/>
    <w:rsid w:val="00763957"/>
    <w:rsid w:val="00763C25"/>
    <w:rsid w:val="007644C7"/>
    <w:rsid w:val="00765495"/>
    <w:rsid w:val="00765CD4"/>
    <w:rsid w:val="00765DD4"/>
    <w:rsid w:val="007662AD"/>
    <w:rsid w:val="007669B1"/>
    <w:rsid w:val="00766EBC"/>
    <w:rsid w:val="0076725E"/>
    <w:rsid w:val="007679E2"/>
    <w:rsid w:val="00767E38"/>
    <w:rsid w:val="00767EE3"/>
    <w:rsid w:val="0077049F"/>
    <w:rsid w:val="0077097A"/>
    <w:rsid w:val="00770EE7"/>
    <w:rsid w:val="00771128"/>
    <w:rsid w:val="007719D2"/>
    <w:rsid w:val="00773F0C"/>
    <w:rsid w:val="007747EF"/>
    <w:rsid w:val="007749C4"/>
    <w:rsid w:val="00775741"/>
    <w:rsid w:val="00777DF4"/>
    <w:rsid w:val="00780055"/>
    <w:rsid w:val="00781457"/>
    <w:rsid w:val="00781A52"/>
    <w:rsid w:val="00783288"/>
    <w:rsid w:val="00783565"/>
    <w:rsid w:val="00783C6B"/>
    <w:rsid w:val="00785CA1"/>
    <w:rsid w:val="00786C96"/>
    <w:rsid w:val="00787926"/>
    <w:rsid w:val="00787C68"/>
    <w:rsid w:val="00787EAE"/>
    <w:rsid w:val="007900A6"/>
    <w:rsid w:val="00791883"/>
    <w:rsid w:val="00791B96"/>
    <w:rsid w:val="00791E88"/>
    <w:rsid w:val="007925BB"/>
    <w:rsid w:val="00792F56"/>
    <w:rsid w:val="00793C2F"/>
    <w:rsid w:val="00793D77"/>
    <w:rsid w:val="00793E68"/>
    <w:rsid w:val="00794995"/>
    <w:rsid w:val="007951AA"/>
    <w:rsid w:val="007952D5"/>
    <w:rsid w:val="007954EA"/>
    <w:rsid w:val="00795C7B"/>
    <w:rsid w:val="007969FE"/>
    <w:rsid w:val="0079789F"/>
    <w:rsid w:val="00797F17"/>
    <w:rsid w:val="007A00CD"/>
    <w:rsid w:val="007A0270"/>
    <w:rsid w:val="007A02CD"/>
    <w:rsid w:val="007A1E37"/>
    <w:rsid w:val="007A26B2"/>
    <w:rsid w:val="007A2EFF"/>
    <w:rsid w:val="007A3B32"/>
    <w:rsid w:val="007A406C"/>
    <w:rsid w:val="007A520F"/>
    <w:rsid w:val="007A65F4"/>
    <w:rsid w:val="007A6985"/>
    <w:rsid w:val="007A6C28"/>
    <w:rsid w:val="007A6E64"/>
    <w:rsid w:val="007A7737"/>
    <w:rsid w:val="007A7D36"/>
    <w:rsid w:val="007B262C"/>
    <w:rsid w:val="007B4655"/>
    <w:rsid w:val="007B5347"/>
    <w:rsid w:val="007B58DA"/>
    <w:rsid w:val="007B619C"/>
    <w:rsid w:val="007B658C"/>
    <w:rsid w:val="007B6EEB"/>
    <w:rsid w:val="007B76BC"/>
    <w:rsid w:val="007B79CA"/>
    <w:rsid w:val="007C068D"/>
    <w:rsid w:val="007C0E14"/>
    <w:rsid w:val="007C1374"/>
    <w:rsid w:val="007C189D"/>
    <w:rsid w:val="007C2656"/>
    <w:rsid w:val="007C2C42"/>
    <w:rsid w:val="007C2EF0"/>
    <w:rsid w:val="007C324E"/>
    <w:rsid w:val="007C4369"/>
    <w:rsid w:val="007C45F8"/>
    <w:rsid w:val="007C5AB7"/>
    <w:rsid w:val="007C5C64"/>
    <w:rsid w:val="007C66C4"/>
    <w:rsid w:val="007C6706"/>
    <w:rsid w:val="007C6BBF"/>
    <w:rsid w:val="007C6E6D"/>
    <w:rsid w:val="007C79BE"/>
    <w:rsid w:val="007C79F3"/>
    <w:rsid w:val="007C7F0C"/>
    <w:rsid w:val="007D0923"/>
    <w:rsid w:val="007D0CDD"/>
    <w:rsid w:val="007D0F2A"/>
    <w:rsid w:val="007D0F5F"/>
    <w:rsid w:val="007D3A95"/>
    <w:rsid w:val="007D3AE6"/>
    <w:rsid w:val="007D426D"/>
    <w:rsid w:val="007D444F"/>
    <w:rsid w:val="007D447A"/>
    <w:rsid w:val="007D5ACA"/>
    <w:rsid w:val="007D5E82"/>
    <w:rsid w:val="007D62D9"/>
    <w:rsid w:val="007D6300"/>
    <w:rsid w:val="007D77A0"/>
    <w:rsid w:val="007E028F"/>
    <w:rsid w:val="007E0802"/>
    <w:rsid w:val="007E0C6F"/>
    <w:rsid w:val="007E1C14"/>
    <w:rsid w:val="007E2C2A"/>
    <w:rsid w:val="007E3ABB"/>
    <w:rsid w:val="007E6951"/>
    <w:rsid w:val="007E79A7"/>
    <w:rsid w:val="007F0029"/>
    <w:rsid w:val="007F036D"/>
    <w:rsid w:val="007F04CA"/>
    <w:rsid w:val="007F094D"/>
    <w:rsid w:val="007F2852"/>
    <w:rsid w:val="007F3282"/>
    <w:rsid w:val="007F3AC0"/>
    <w:rsid w:val="007F50C8"/>
    <w:rsid w:val="007F5245"/>
    <w:rsid w:val="007F525F"/>
    <w:rsid w:val="007F55B5"/>
    <w:rsid w:val="007F7081"/>
    <w:rsid w:val="00800AB1"/>
    <w:rsid w:val="0080234D"/>
    <w:rsid w:val="00802456"/>
    <w:rsid w:val="00802729"/>
    <w:rsid w:val="00803588"/>
    <w:rsid w:val="00803BF3"/>
    <w:rsid w:val="00803CA3"/>
    <w:rsid w:val="00804B86"/>
    <w:rsid w:val="00804DE9"/>
    <w:rsid w:val="00805D14"/>
    <w:rsid w:val="00806120"/>
    <w:rsid w:val="00806601"/>
    <w:rsid w:val="00806C49"/>
    <w:rsid w:val="0080701E"/>
    <w:rsid w:val="00807252"/>
    <w:rsid w:val="00807F22"/>
    <w:rsid w:val="00810B26"/>
    <w:rsid w:val="00811413"/>
    <w:rsid w:val="008116ED"/>
    <w:rsid w:val="00811ECB"/>
    <w:rsid w:val="008122BB"/>
    <w:rsid w:val="00812627"/>
    <w:rsid w:val="00813041"/>
    <w:rsid w:val="008135B2"/>
    <w:rsid w:val="008138F9"/>
    <w:rsid w:val="00813B18"/>
    <w:rsid w:val="00814254"/>
    <w:rsid w:val="0081481B"/>
    <w:rsid w:val="00814DBC"/>
    <w:rsid w:val="008167AE"/>
    <w:rsid w:val="008171D6"/>
    <w:rsid w:val="0081792E"/>
    <w:rsid w:val="00817E83"/>
    <w:rsid w:val="00822909"/>
    <w:rsid w:val="00822F40"/>
    <w:rsid w:val="008235E2"/>
    <w:rsid w:val="0082370B"/>
    <w:rsid w:val="00824222"/>
    <w:rsid w:val="00824C2D"/>
    <w:rsid w:val="00825D21"/>
    <w:rsid w:val="0082609F"/>
    <w:rsid w:val="008261C7"/>
    <w:rsid w:val="008266DF"/>
    <w:rsid w:val="00826A92"/>
    <w:rsid w:val="00827749"/>
    <w:rsid w:val="00827A03"/>
    <w:rsid w:val="00830690"/>
    <w:rsid w:val="008311E7"/>
    <w:rsid w:val="008313CB"/>
    <w:rsid w:val="00831491"/>
    <w:rsid w:val="0083199D"/>
    <w:rsid w:val="00831F43"/>
    <w:rsid w:val="00832002"/>
    <w:rsid w:val="008320A2"/>
    <w:rsid w:val="00832BCB"/>
    <w:rsid w:val="008334A8"/>
    <w:rsid w:val="0083375D"/>
    <w:rsid w:val="00834690"/>
    <w:rsid w:val="008349CF"/>
    <w:rsid w:val="00834D88"/>
    <w:rsid w:val="008358A2"/>
    <w:rsid w:val="00836384"/>
    <w:rsid w:val="008372C6"/>
    <w:rsid w:val="00837325"/>
    <w:rsid w:val="00837EAA"/>
    <w:rsid w:val="00840872"/>
    <w:rsid w:val="00840DD8"/>
    <w:rsid w:val="00841501"/>
    <w:rsid w:val="0084175A"/>
    <w:rsid w:val="00841DA2"/>
    <w:rsid w:val="00841DAD"/>
    <w:rsid w:val="00842710"/>
    <w:rsid w:val="00842D13"/>
    <w:rsid w:val="0084311E"/>
    <w:rsid w:val="008439B0"/>
    <w:rsid w:val="0084470E"/>
    <w:rsid w:val="00845789"/>
    <w:rsid w:val="00845F8C"/>
    <w:rsid w:val="008462A3"/>
    <w:rsid w:val="00847502"/>
    <w:rsid w:val="0085015C"/>
    <w:rsid w:val="008509DC"/>
    <w:rsid w:val="008509E9"/>
    <w:rsid w:val="0085104E"/>
    <w:rsid w:val="008532A4"/>
    <w:rsid w:val="00853A2F"/>
    <w:rsid w:val="008543CA"/>
    <w:rsid w:val="008544B0"/>
    <w:rsid w:val="008548E4"/>
    <w:rsid w:val="00854E42"/>
    <w:rsid w:val="00855357"/>
    <w:rsid w:val="008555A6"/>
    <w:rsid w:val="00855667"/>
    <w:rsid w:val="00855E0F"/>
    <w:rsid w:val="008567C7"/>
    <w:rsid w:val="00856FD5"/>
    <w:rsid w:val="00860C79"/>
    <w:rsid w:val="00863D9F"/>
    <w:rsid w:val="00864C6E"/>
    <w:rsid w:val="00865B74"/>
    <w:rsid w:val="00866327"/>
    <w:rsid w:val="00866661"/>
    <w:rsid w:val="0086683B"/>
    <w:rsid w:val="00866B4F"/>
    <w:rsid w:val="00866E6E"/>
    <w:rsid w:val="00867401"/>
    <w:rsid w:val="0086770B"/>
    <w:rsid w:val="00870160"/>
    <w:rsid w:val="00870DEE"/>
    <w:rsid w:val="00871353"/>
    <w:rsid w:val="008714CA"/>
    <w:rsid w:val="0087171E"/>
    <w:rsid w:val="00872EF0"/>
    <w:rsid w:val="00873B1F"/>
    <w:rsid w:val="00873FF8"/>
    <w:rsid w:val="00874474"/>
    <w:rsid w:val="0087514C"/>
    <w:rsid w:val="008764BE"/>
    <w:rsid w:val="008803A1"/>
    <w:rsid w:val="00882727"/>
    <w:rsid w:val="00883204"/>
    <w:rsid w:val="0088361B"/>
    <w:rsid w:val="008851F1"/>
    <w:rsid w:val="00885681"/>
    <w:rsid w:val="0088632D"/>
    <w:rsid w:val="0088638D"/>
    <w:rsid w:val="008905BA"/>
    <w:rsid w:val="0089085E"/>
    <w:rsid w:val="00891F5D"/>
    <w:rsid w:val="008921C9"/>
    <w:rsid w:val="00892A14"/>
    <w:rsid w:val="00893409"/>
    <w:rsid w:val="008937BB"/>
    <w:rsid w:val="0089582D"/>
    <w:rsid w:val="00897635"/>
    <w:rsid w:val="008A09F7"/>
    <w:rsid w:val="008A0A0D"/>
    <w:rsid w:val="008A188A"/>
    <w:rsid w:val="008A1908"/>
    <w:rsid w:val="008A26EC"/>
    <w:rsid w:val="008A2D18"/>
    <w:rsid w:val="008A412B"/>
    <w:rsid w:val="008A414E"/>
    <w:rsid w:val="008A44CA"/>
    <w:rsid w:val="008A49D0"/>
    <w:rsid w:val="008A4F51"/>
    <w:rsid w:val="008A54A2"/>
    <w:rsid w:val="008A6576"/>
    <w:rsid w:val="008A6B46"/>
    <w:rsid w:val="008A70DD"/>
    <w:rsid w:val="008B113A"/>
    <w:rsid w:val="008B1B8C"/>
    <w:rsid w:val="008B30E4"/>
    <w:rsid w:val="008B5702"/>
    <w:rsid w:val="008B6442"/>
    <w:rsid w:val="008B6A3C"/>
    <w:rsid w:val="008B6C65"/>
    <w:rsid w:val="008B74AB"/>
    <w:rsid w:val="008B7CAF"/>
    <w:rsid w:val="008C0633"/>
    <w:rsid w:val="008C1C17"/>
    <w:rsid w:val="008C3145"/>
    <w:rsid w:val="008C3552"/>
    <w:rsid w:val="008C44A5"/>
    <w:rsid w:val="008C490B"/>
    <w:rsid w:val="008C4AA3"/>
    <w:rsid w:val="008C500E"/>
    <w:rsid w:val="008C51E6"/>
    <w:rsid w:val="008C6721"/>
    <w:rsid w:val="008C6A0F"/>
    <w:rsid w:val="008C6BE9"/>
    <w:rsid w:val="008C7936"/>
    <w:rsid w:val="008D142E"/>
    <w:rsid w:val="008D28D3"/>
    <w:rsid w:val="008D2B4A"/>
    <w:rsid w:val="008D2D17"/>
    <w:rsid w:val="008D2D9B"/>
    <w:rsid w:val="008D308E"/>
    <w:rsid w:val="008D350B"/>
    <w:rsid w:val="008D3644"/>
    <w:rsid w:val="008D4A96"/>
    <w:rsid w:val="008D5862"/>
    <w:rsid w:val="008D6BBE"/>
    <w:rsid w:val="008D703D"/>
    <w:rsid w:val="008D78D7"/>
    <w:rsid w:val="008D7DC9"/>
    <w:rsid w:val="008E08C1"/>
    <w:rsid w:val="008E0DEB"/>
    <w:rsid w:val="008E0E29"/>
    <w:rsid w:val="008E12D9"/>
    <w:rsid w:val="008E2763"/>
    <w:rsid w:val="008E2BA2"/>
    <w:rsid w:val="008E2CCC"/>
    <w:rsid w:val="008E3D2F"/>
    <w:rsid w:val="008E3F8A"/>
    <w:rsid w:val="008E4941"/>
    <w:rsid w:val="008E4A07"/>
    <w:rsid w:val="008E4E61"/>
    <w:rsid w:val="008E5FE5"/>
    <w:rsid w:val="008E77F6"/>
    <w:rsid w:val="008F0877"/>
    <w:rsid w:val="008F16F3"/>
    <w:rsid w:val="008F404D"/>
    <w:rsid w:val="008F5434"/>
    <w:rsid w:val="008F62FA"/>
    <w:rsid w:val="008F6A35"/>
    <w:rsid w:val="008F6B50"/>
    <w:rsid w:val="00900674"/>
    <w:rsid w:val="00901224"/>
    <w:rsid w:val="00902F06"/>
    <w:rsid w:val="00903AC2"/>
    <w:rsid w:val="0090497B"/>
    <w:rsid w:val="009057DF"/>
    <w:rsid w:val="00905897"/>
    <w:rsid w:val="009066B6"/>
    <w:rsid w:val="00906AB0"/>
    <w:rsid w:val="009073C4"/>
    <w:rsid w:val="00907A84"/>
    <w:rsid w:val="00907BD2"/>
    <w:rsid w:val="0091027F"/>
    <w:rsid w:val="00910B8F"/>
    <w:rsid w:val="00910BAF"/>
    <w:rsid w:val="0091100C"/>
    <w:rsid w:val="00911055"/>
    <w:rsid w:val="009112C2"/>
    <w:rsid w:val="00911B3A"/>
    <w:rsid w:val="00911F23"/>
    <w:rsid w:val="009129D5"/>
    <w:rsid w:val="00912A63"/>
    <w:rsid w:val="00912F19"/>
    <w:rsid w:val="009136F5"/>
    <w:rsid w:val="009141D1"/>
    <w:rsid w:val="00915366"/>
    <w:rsid w:val="00915DF1"/>
    <w:rsid w:val="0091641B"/>
    <w:rsid w:val="0091669E"/>
    <w:rsid w:val="009169F7"/>
    <w:rsid w:val="00917388"/>
    <w:rsid w:val="00917835"/>
    <w:rsid w:val="009178D2"/>
    <w:rsid w:val="00917968"/>
    <w:rsid w:val="0092031F"/>
    <w:rsid w:val="00921836"/>
    <w:rsid w:val="009227B1"/>
    <w:rsid w:val="00922E3F"/>
    <w:rsid w:val="0092322B"/>
    <w:rsid w:val="00923A9F"/>
    <w:rsid w:val="009252A3"/>
    <w:rsid w:val="00925A56"/>
    <w:rsid w:val="00925C96"/>
    <w:rsid w:val="00926A72"/>
    <w:rsid w:val="00930054"/>
    <w:rsid w:val="00931D54"/>
    <w:rsid w:val="009332DA"/>
    <w:rsid w:val="0093412B"/>
    <w:rsid w:val="0093558C"/>
    <w:rsid w:val="00936253"/>
    <w:rsid w:val="009362A8"/>
    <w:rsid w:val="009372F9"/>
    <w:rsid w:val="0094076B"/>
    <w:rsid w:val="00941708"/>
    <w:rsid w:val="00941E7F"/>
    <w:rsid w:val="0094250C"/>
    <w:rsid w:val="00942680"/>
    <w:rsid w:val="00942B64"/>
    <w:rsid w:val="0094357B"/>
    <w:rsid w:val="00943651"/>
    <w:rsid w:val="009439E4"/>
    <w:rsid w:val="009440E1"/>
    <w:rsid w:val="00944C29"/>
    <w:rsid w:val="009463B7"/>
    <w:rsid w:val="009464B8"/>
    <w:rsid w:val="00946A1A"/>
    <w:rsid w:val="0095112F"/>
    <w:rsid w:val="009515C2"/>
    <w:rsid w:val="00951CA5"/>
    <w:rsid w:val="0095243B"/>
    <w:rsid w:val="00953409"/>
    <w:rsid w:val="00954434"/>
    <w:rsid w:val="009549A4"/>
    <w:rsid w:val="009549FB"/>
    <w:rsid w:val="00954A4D"/>
    <w:rsid w:val="009578B4"/>
    <w:rsid w:val="00961453"/>
    <w:rsid w:val="009618F7"/>
    <w:rsid w:val="00962C5B"/>
    <w:rsid w:val="009654FB"/>
    <w:rsid w:val="00965D02"/>
    <w:rsid w:val="00966467"/>
    <w:rsid w:val="00966DED"/>
    <w:rsid w:val="009674A0"/>
    <w:rsid w:val="00967513"/>
    <w:rsid w:val="009700DB"/>
    <w:rsid w:val="009702B1"/>
    <w:rsid w:val="00970EC1"/>
    <w:rsid w:val="00971A11"/>
    <w:rsid w:val="00971D1D"/>
    <w:rsid w:val="00971FE1"/>
    <w:rsid w:val="0097273D"/>
    <w:rsid w:val="00972E35"/>
    <w:rsid w:val="00973A38"/>
    <w:rsid w:val="00973DD8"/>
    <w:rsid w:val="00973E08"/>
    <w:rsid w:val="00974305"/>
    <w:rsid w:val="00974C3B"/>
    <w:rsid w:val="0097520B"/>
    <w:rsid w:val="009757E2"/>
    <w:rsid w:val="00975A76"/>
    <w:rsid w:val="009765C7"/>
    <w:rsid w:val="00977928"/>
    <w:rsid w:val="00977B24"/>
    <w:rsid w:val="009800F6"/>
    <w:rsid w:val="00981A31"/>
    <w:rsid w:val="00982E85"/>
    <w:rsid w:val="00982EF4"/>
    <w:rsid w:val="009838C7"/>
    <w:rsid w:val="0098423D"/>
    <w:rsid w:val="009844A4"/>
    <w:rsid w:val="0098466C"/>
    <w:rsid w:val="00984A38"/>
    <w:rsid w:val="009862DD"/>
    <w:rsid w:val="0098670A"/>
    <w:rsid w:val="00986C16"/>
    <w:rsid w:val="00986F87"/>
    <w:rsid w:val="00987261"/>
    <w:rsid w:val="00987672"/>
    <w:rsid w:val="0098774D"/>
    <w:rsid w:val="00987AC8"/>
    <w:rsid w:val="00987B9E"/>
    <w:rsid w:val="00987E3B"/>
    <w:rsid w:val="0099021E"/>
    <w:rsid w:val="0099047A"/>
    <w:rsid w:val="009907A8"/>
    <w:rsid w:val="00993306"/>
    <w:rsid w:val="009947A4"/>
    <w:rsid w:val="0099599F"/>
    <w:rsid w:val="00995EF0"/>
    <w:rsid w:val="00996EB9"/>
    <w:rsid w:val="009A02CD"/>
    <w:rsid w:val="009A0C41"/>
    <w:rsid w:val="009A112F"/>
    <w:rsid w:val="009A4D4E"/>
    <w:rsid w:val="009A667F"/>
    <w:rsid w:val="009A6C69"/>
    <w:rsid w:val="009A6F13"/>
    <w:rsid w:val="009A7047"/>
    <w:rsid w:val="009A77E1"/>
    <w:rsid w:val="009A78DA"/>
    <w:rsid w:val="009B1898"/>
    <w:rsid w:val="009B226F"/>
    <w:rsid w:val="009B244D"/>
    <w:rsid w:val="009B2E4E"/>
    <w:rsid w:val="009B305C"/>
    <w:rsid w:val="009B359C"/>
    <w:rsid w:val="009B3608"/>
    <w:rsid w:val="009B3B1D"/>
    <w:rsid w:val="009B3E8C"/>
    <w:rsid w:val="009B5CF9"/>
    <w:rsid w:val="009B673E"/>
    <w:rsid w:val="009B7214"/>
    <w:rsid w:val="009B7CBA"/>
    <w:rsid w:val="009C0054"/>
    <w:rsid w:val="009C045A"/>
    <w:rsid w:val="009C1A7E"/>
    <w:rsid w:val="009C215C"/>
    <w:rsid w:val="009C2545"/>
    <w:rsid w:val="009C2AE2"/>
    <w:rsid w:val="009C5C52"/>
    <w:rsid w:val="009C5C6D"/>
    <w:rsid w:val="009C5F6F"/>
    <w:rsid w:val="009C6164"/>
    <w:rsid w:val="009C6190"/>
    <w:rsid w:val="009C6748"/>
    <w:rsid w:val="009C6A81"/>
    <w:rsid w:val="009C7B26"/>
    <w:rsid w:val="009D10CF"/>
    <w:rsid w:val="009D24EB"/>
    <w:rsid w:val="009D2EE4"/>
    <w:rsid w:val="009D2FCC"/>
    <w:rsid w:val="009D325A"/>
    <w:rsid w:val="009D3CDF"/>
    <w:rsid w:val="009D4A76"/>
    <w:rsid w:val="009D53E5"/>
    <w:rsid w:val="009D5EEE"/>
    <w:rsid w:val="009D6918"/>
    <w:rsid w:val="009D7BDC"/>
    <w:rsid w:val="009E0582"/>
    <w:rsid w:val="009E1CBD"/>
    <w:rsid w:val="009E2B8B"/>
    <w:rsid w:val="009E3445"/>
    <w:rsid w:val="009E3539"/>
    <w:rsid w:val="009E55A2"/>
    <w:rsid w:val="009E645A"/>
    <w:rsid w:val="009E7639"/>
    <w:rsid w:val="009F007E"/>
    <w:rsid w:val="009F01F5"/>
    <w:rsid w:val="009F0899"/>
    <w:rsid w:val="009F244D"/>
    <w:rsid w:val="009F3C9A"/>
    <w:rsid w:val="009F54DC"/>
    <w:rsid w:val="009F6227"/>
    <w:rsid w:val="009F732E"/>
    <w:rsid w:val="009F7834"/>
    <w:rsid w:val="009F7CBB"/>
    <w:rsid w:val="00A002C7"/>
    <w:rsid w:val="00A00727"/>
    <w:rsid w:val="00A00C85"/>
    <w:rsid w:val="00A012D0"/>
    <w:rsid w:val="00A01300"/>
    <w:rsid w:val="00A02A0C"/>
    <w:rsid w:val="00A02A2E"/>
    <w:rsid w:val="00A055C2"/>
    <w:rsid w:val="00A05C97"/>
    <w:rsid w:val="00A0636D"/>
    <w:rsid w:val="00A06B0E"/>
    <w:rsid w:val="00A06E55"/>
    <w:rsid w:val="00A07AAB"/>
    <w:rsid w:val="00A10278"/>
    <w:rsid w:val="00A11531"/>
    <w:rsid w:val="00A11CE1"/>
    <w:rsid w:val="00A1220C"/>
    <w:rsid w:val="00A1259A"/>
    <w:rsid w:val="00A12AE5"/>
    <w:rsid w:val="00A133C6"/>
    <w:rsid w:val="00A13BD1"/>
    <w:rsid w:val="00A14399"/>
    <w:rsid w:val="00A14E30"/>
    <w:rsid w:val="00A15F7E"/>
    <w:rsid w:val="00A1605A"/>
    <w:rsid w:val="00A168A2"/>
    <w:rsid w:val="00A16913"/>
    <w:rsid w:val="00A16CD6"/>
    <w:rsid w:val="00A17123"/>
    <w:rsid w:val="00A202FE"/>
    <w:rsid w:val="00A20536"/>
    <w:rsid w:val="00A20A1C"/>
    <w:rsid w:val="00A213D8"/>
    <w:rsid w:val="00A21C77"/>
    <w:rsid w:val="00A2233C"/>
    <w:rsid w:val="00A223B7"/>
    <w:rsid w:val="00A22AD7"/>
    <w:rsid w:val="00A2413E"/>
    <w:rsid w:val="00A245B9"/>
    <w:rsid w:val="00A2489E"/>
    <w:rsid w:val="00A24B36"/>
    <w:rsid w:val="00A253C5"/>
    <w:rsid w:val="00A256EF"/>
    <w:rsid w:val="00A2584C"/>
    <w:rsid w:val="00A259C8"/>
    <w:rsid w:val="00A25A75"/>
    <w:rsid w:val="00A26D90"/>
    <w:rsid w:val="00A26F03"/>
    <w:rsid w:val="00A26FA5"/>
    <w:rsid w:val="00A27261"/>
    <w:rsid w:val="00A27A1D"/>
    <w:rsid w:val="00A30C85"/>
    <w:rsid w:val="00A30E44"/>
    <w:rsid w:val="00A312B8"/>
    <w:rsid w:val="00A31BD9"/>
    <w:rsid w:val="00A320E6"/>
    <w:rsid w:val="00A3224B"/>
    <w:rsid w:val="00A33068"/>
    <w:rsid w:val="00A3308D"/>
    <w:rsid w:val="00A331EF"/>
    <w:rsid w:val="00A340B8"/>
    <w:rsid w:val="00A35789"/>
    <w:rsid w:val="00A40127"/>
    <w:rsid w:val="00A4069F"/>
    <w:rsid w:val="00A40729"/>
    <w:rsid w:val="00A40B69"/>
    <w:rsid w:val="00A41F05"/>
    <w:rsid w:val="00A427CA"/>
    <w:rsid w:val="00A42F16"/>
    <w:rsid w:val="00A43BA1"/>
    <w:rsid w:val="00A45562"/>
    <w:rsid w:val="00A477D9"/>
    <w:rsid w:val="00A5058E"/>
    <w:rsid w:val="00A50AC8"/>
    <w:rsid w:val="00A50DE8"/>
    <w:rsid w:val="00A5136E"/>
    <w:rsid w:val="00A515D9"/>
    <w:rsid w:val="00A523A7"/>
    <w:rsid w:val="00A52663"/>
    <w:rsid w:val="00A52C82"/>
    <w:rsid w:val="00A53705"/>
    <w:rsid w:val="00A53AE0"/>
    <w:rsid w:val="00A5403B"/>
    <w:rsid w:val="00A54456"/>
    <w:rsid w:val="00A54CF7"/>
    <w:rsid w:val="00A55430"/>
    <w:rsid w:val="00A55459"/>
    <w:rsid w:val="00A558B3"/>
    <w:rsid w:val="00A56CD7"/>
    <w:rsid w:val="00A56F2E"/>
    <w:rsid w:val="00A574CA"/>
    <w:rsid w:val="00A60B95"/>
    <w:rsid w:val="00A60E32"/>
    <w:rsid w:val="00A6113D"/>
    <w:rsid w:val="00A613DB"/>
    <w:rsid w:val="00A619CB"/>
    <w:rsid w:val="00A621E6"/>
    <w:rsid w:val="00A622B4"/>
    <w:rsid w:val="00A62F4B"/>
    <w:rsid w:val="00A64517"/>
    <w:rsid w:val="00A64AC0"/>
    <w:rsid w:val="00A64D50"/>
    <w:rsid w:val="00A64FC9"/>
    <w:rsid w:val="00A65D6A"/>
    <w:rsid w:val="00A67FEE"/>
    <w:rsid w:val="00A70BC0"/>
    <w:rsid w:val="00A71689"/>
    <w:rsid w:val="00A73244"/>
    <w:rsid w:val="00A7454C"/>
    <w:rsid w:val="00A7465C"/>
    <w:rsid w:val="00A74FBA"/>
    <w:rsid w:val="00A757FB"/>
    <w:rsid w:val="00A761DD"/>
    <w:rsid w:val="00A76209"/>
    <w:rsid w:val="00A764FC"/>
    <w:rsid w:val="00A76822"/>
    <w:rsid w:val="00A76C9D"/>
    <w:rsid w:val="00A76E2A"/>
    <w:rsid w:val="00A7773F"/>
    <w:rsid w:val="00A8041E"/>
    <w:rsid w:val="00A80454"/>
    <w:rsid w:val="00A805CC"/>
    <w:rsid w:val="00A80906"/>
    <w:rsid w:val="00A810DB"/>
    <w:rsid w:val="00A81D72"/>
    <w:rsid w:val="00A8336E"/>
    <w:rsid w:val="00A837FC"/>
    <w:rsid w:val="00A843A1"/>
    <w:rsid w:val="00A84A52"/>
    <w:rsid w:val="00A84C80"/>
    <w:rsid w:val="00A8502F"/>
    <w:rsid w:val="00A864DE"/>
    <w:rsid w:val="00A87B1D"/>
    <w:rsid w:val="00A900C0"/>
    <w:rsid w:val="00A90864"/>
    <w:rsid w:val="00A90D4A"/>
    <w:rsid w:val="00A91514"/>
    <w:rsid w:val="00A91EA0"/>
    <w:rsid w:val="00A92A6B"/>
    <w:rsid w:val="00A93441"/>
    <w:rsid w:val="00A957BA"/>
    <w:rsid w:val="00A95E7C"/>
    <w:rsid w:val="00A96696"/>
    <w:rsid w:val="00A96A1A"/>
    <w:rsid w:val="00A9760B"/>
    <w:rsid w:val="00A97F1D"/>
    <w:rsid w:val="00AA02B5"/>
    <w:rsid w:val="00AA0D2B"/>
    <w:rsid w:val="00AA11EE"/>
    <w:rsid w:val="00AA1F03"/>
    <w:rsid w:val="00AA2B90"/>
    <w:rsid w:val="00AA2F27"/>
    <w:rsid w:val="00AA4E42"/>
    <w:rsid w:val="00AA58F4"/>
    <w:rsid w:val="00AA6120"/>
    <w:rsid w:val="00AA62AD"/>
    <w:rsid w:val="00AA7F6F"/>
    <w:rsid w:val="00AB028B"/>
    <w:rsid w:val="00AB05F3"/>
    <w:rsid w:val="00AB0A5D"/>
    <w:rsid w:val="00AB153D"/>
    <w:rsid w:val="00AB188C"/>
    <w:rsid w:val="00AB2865"/>
    <w:rsid w:val="00AB2E25"/>
    <w:rsid w:val="00AB46F8"/>
    <w:rsid w:val="00AB4C59"/>
    <w:rsid w:val="00AB4E9B"/>
    <w:rsid w:val="00AB5812"/>
    <w:rsid w:val="00AB5A37"/>
    <w:rsid w:val="00AB65D0"/>
    <w:rsid w:val="00AB6E0E"/>
    <w:rsid w:val="00AB73B3"/>
    <w:rsid w:val="00AB7CE7"/>
    <w:rsid w:val="00AC2516"/>
    <w:rsid w:val="00AC32C8"/>
    <w:rsid w:val="00AC4892"/>
    <w:rsid w:val="00AC5AC2"/>
    <w:rsid w:val="00AC5CAD"/>
    <w:rsid w:val="00AC7D2A"/>
    <w:rsid w:val="00AD0FCE"/>
    <w:rsid w:val="00AD2DEA"/>
    <w:rsid w:val="00AD331F"/>
    <w:rsid w:val="00AD34C1"/>
    <w:rsid w:val="00AD36A6"/>
    <w:rsid w:val="00AD3B52"/>
    <w:rsid w:val="00AD4A56"/>
    <w:rsid w:val="00AD5BE0"/>
    <w:rsid w:val="00AD6143"/>
    <w:rsid w:val="00AD6D49"/>
    <w:rsid w:val="00AE071E"/>
    <w:rsid w:val="00AE0CAC"/>
    <w:rsid w:val="00AE2416"/>
    <w:rsid w:val="00AE360E"/>
    <w:rsid w:val="00AE593A"/>
    <w:rsid w:val="00AE6E6A"/>
    <w:rsid w:val="00AE7D80"/>
    <w:rsid w:val="00AF1289"/>
    <w:rsid w:val="00AF20E6"/>
    <w:rsid w:val="00AF2BBD"/>
    <w:rsid w:val="00AF2F4F"/>
    <w:rsid w:val="00AF30CD"/>
    <w:rsid w:val="00AF4898"/>
    <w:rsid w:val="00AF5BE4"/>
    <w:rsid w:val="00AF6026"/>
    <w:rsid w:val="00AF6563"/>
    <w:rsid w:val="00AF6D49"/>
    <w:rsid w:val="00AF798E"/>
    <w:rsid w:val="00B00C76"/>
    <w:rsid w:val="00B00D13"/>
    <w:rsid w:val="00B01233"/>
    <w:rsid w:val="00B019B7"/>
    <w:rsid w:val="00B02FDC"/>
    <w:rsid w:val="00B031EA"/>
    <w:rsid w:val="00B03520"/>
    <w:rsid w:val="00B050AC"/>
    <w:rsid w:val="00B06015"/>
    <w:rsid w:val="00B060B0"/>
    <w:rsid w:val="00B07992"/>
    <w:rsid w:val="00B07C17"/>
    <w:rsid w:val="00B13E6F"/>
    <w:rsid w:val="00B15D05"/>
    <w:rsid w:val="00B16AE7"/>
    <w:rsid w:val="00B1785B"/>
    <w:rsid w:val="00B205DC"/>
    <w:rsid w:val="00B206D4"/>
    <w:rsid w:val="00B20C58"/>
    <w:rsid w:val="00B21924"/>
    <w:rsid w:val="00B22367"/>
    <w:rsid w:val="00B223B3"/>
    <w:rsid w:val="00B22790"/>
    <w:rsid w:val="00B228E9"/>
    <w:rsid w:val="00B23862"/>
    <w:rsid w:val="00B25DC5"/>
    <w:rsid w:val="00B26DC0"/>
    <w:rsid w:val="00B2726B"/>
    <w:rsid w:val="00B278CF"/>
    <w:rsid w:val="00B27ADE"/>
    <w:rsid w:val="00B30A9E"/>
    <w:rsid w:val="00B30FE4"/>
    <w:rsid w:val="00B321CE"/>
    <w:rsid w:val="00B322B1"/>
    <w:rsid w:val="00B32D78"/>
    <w:rsid w:val="00B332FA"/>
    <w:rsid w:val="00B3352F"/>
    <w:rsid w:val="00B33FAF"/>
    <w:rsid w:val="00B34523"/>
    <w:rsid w:val="00B345E4"/>
    <w:rsid w:val="00B35201"/>
    <w:rsid w:val="00B3599C"/>
    <w:rsid w:val="00B35D81"/>
    <w:rsid w:val="00B362F9"/>
    <w:rsid w:val="00B36B24"/>
    <w:rsid w:val="00B3745C"/>
    <w:rsid w:val="00B37652"/>
    <w:rsid w:val="00B3777E"/>
    <w:rsid w:val="00B41A63"/>
    <w:rsid w:val="00B427CB"/>
    <w:rsid w:val="00B429FB"/>
    <w:rsid w:val="00B42FD7"/>
    <w:rsid w:val="00B43DBE"/>
    <w:rsid w:val="00B43F92"/>
    <w:rsid w:val="00B44DC3"/>
    <w:rsid w:val="00B450D0"/>
    <w:rsid w:val="00B457C4"/>
    <w:rsid w:val="00B466CF"/>
    <w:rsid w:val="00B472D1"/>
    <w:rsid w:val="00B4737B"/>
    <w:rsid w:val="00B47677"/>
    <w:rsid w:val="00B47763"/>
    <w:rsid w:val="00B507CB"/>
    <w:rsid w:val="00B50F88"/>
    <w:rsid w:val="00B52795"/>
    <w:rsid w:val="00B544B0"/>
    <w:rsid w:val="00B5490A"/>
    <w:rsid w:val="00B56F44"/>
    <w:rsid w:val="00B57A86"/>
    <w:rsid w:val="00B57EE9"/>
    <w:rsid w:val="00B60358"/>
    <w:rsid w:val="00B60406"/>
    <w:rsid w:val="00B61469"/>
    <w:rsid w:val="00B61C08"/>
    <w:rsid w:val="00B61DEA"/>
    <w:rsid w:val="00B626EC"/>
    <w:rsid w:val="00B628E7"/>
    <w:rsid w:val="00B630E4"/>
    <w:rsid w:val="00B632A0"/>
    <w:rsid w:val="00B63587"/>
    <w:rsid w:val="00B6422D"/>
    <w:rsid w:val="00B64B6A"/>
    <w:rsid w:val="00B654C1"/>
    <w:rsid w:val="00B66B0B"/>
    <w:rsid w:val="00B71AC7"/>
    <w:rsid w:val="00B72256"/>
    <w:rsid w:val="00B730DB"/>
    <w:rsid w:val="00B73362"/>
    <w:rsid w:val="00B73790"/>
    <w:rsid w:val="00B73D8D"/>
    <w:rsid w:val="00B74390"/>
    <w:rsid w:val="00B77006"/>
    <w:rsid w:val="00B77678"/>
    <w:rsid w:val="00B77F3E"/>
    <w:rsid w:val="00B804D4"/>
    <w:rsid w:val="00B81462"/>
    <w:rsid w:val="00B818CD"/>
    <w:rsid w:val="00B81DD0"/>
    <w:rsid w:val="00B8223F"/>
    <w:rsid w:val="00B83015"/>
    <w:rsid w:val="00B84041"/>
    <w:rsid w:val="00B8472C"/>
    <w:rsid w:val="00B85213"/>
    <w:rsid w:val="00B85FF2"/>
    <w:rsid w:val="00B86C42"/>
    <w:rsid w:val="00B87187"/>
    <w:rsid w:val="00B905E9"/>
    <w:rsid w:val="00B91731"/>
    <w:rsid w:val="00B91D18"/>
    <w:rsid w:val="00B92799"/>
    <w:rsid w:val="00B929EE"/>
    <w:rsid w:val="00B93501"/>
    <w:rsid w:val="00B94F5C"/>
    <w:rsid w:val="00B95291"/>
    <w:rsid w:val="00B96334"/>
    <w:rsid w:val="00B9640F"/>
    <w:rsid w:val="00B968DB"/>
    <w:rsid w:val="00B9778F"/>
    <w:rsid w:val="00B97B7D"/>
    <w:rsid w:val="00B97C59"/>
    <w:rsid w:val="00BA074E"/>
    <w:rsid w:val="00BA1521"/>
    <w:rsid w:val="00BA1AF5"/>
    <w:rsid w:val="00BA1CDD"/>
    <w:rsid w:val="00BA28C0"/>
    <w:rsid w:val="00BA3482"/>
    <w:rsid w:val="00BA4ADA"/>
    <w:rsid w:val="00BA7DF6"/>
    <w:rsid w:val="00BB157C"/>
    <w:rsid w:val="00BB3038"/>
    <w:rsid w:val="00BB3831"/>
    <w:rsid w:val="00BB43A4"/>
    <w:rsid w:val="00BB541D"/>
    <w:rsid w:val="00BB59A5"/>
    <w:rsid w:val="00BB59E5"/>
    <w:rsid w:val="00BB5E5E"/>
    <w:rsid w:val="00BB61AC"/>
    <w:rsid w:val="00BB697B"/>
    <w:rsid w:val="00BB770D"/>
    <w:rsid w:val="00BB776C"/>
    <w:rsid w:val="00BC0330"/>
    <w:rsid w:val="00BC2688"/>
    <w:rsid w:val="00BC336E"/>
    <w:rsid w:val="00BC34A1"/>
    <w:rsid w:val="00BC4AEA"/>
    <w:rsid w:val="00BC508F"/>
    <w:rsid w:val="00BC57D5"/>
    <w:rsid w:val="00BC612F"/>
    <w:rsid w:val="00BC6BEE"/>
    <w:rsid w:val="00BC7FEE"/>
    <w:rsid w:val="00BD0E99"/>
    <w:rsid w:val="00BD192F"/>
    <w:rsid w:val="00BD2235"/>
    <w:rsid w:val="00BD2AFB"/>
    <w:rsid w:val="00BD33B4"/>
    <w:rsid w:val="00BD3FB2"/>
    <w:rsid w:val="00BD3FD5"/>
    <w:rsid w:val="00BD4DA2"/>
    <w:rsid w:val="00BD6B64"/>
    <w:rsid w:val="00BD6F59"/>
    <w:rsid w:val="00BE048B"/>
    <w:rsid w:val="00BE07B1"/>
    <w:rsid w:val="00BE0A0F"/>
    <w:rsid w:val="00BE0CE1"/>
    <w:rsid w:val="00BE19B7"/>
    <w:rsid w:val="00BE2671"/>
    <w:rsid w:val="00BE2907"/>
    <w:rsid w:val="00BE2B4B"/>
    <w:rsid w:val="00BE3838"/>
    <w:rsid w:val="00BE3A3D"/>
    <w:rsid w:val="00BE3A79"/>
    <w:rsid w:val="00BE4083"/>
    <w:rsid w:val="00BE4763"/>
    <w:rsid w:val="00BE4C1A"/>
    <w:rsid w:val="00BE4E5C"/>
    <w:rsid w:val="00BE4F64"/>
    <w:rsid w:val="00BE555A"/>
    <w:rsid w:val="00BE62D3"/>
    <w:rsid w:val="00BE7082"/>
    <w:rsid w:val="00BE77E5"/>
    <w:rsid w:val="00BE7D31"/>
    <w:rsid w:val="00BF0AED"/>
    <w:rsid w:val="00BF1B82"/>
    <w:rsid w:val="00BF23EE"/>
    <w:rsid w:val="00BF24ED"/>
    <w:rsid w:val="00BF349E"/>
    <w:rsid w:val="00BF4399"/>
    <w:rsid w:val="00BF4B20"/>
    <w:rsid w:val="00BF4DA4"/>
    <w:rsid w:val="00BF4F66"/>
    <w:rsid w:val="00BF5064"/>
    <w:rsid w:val="00BF50DA"/>
    <w:rsid w:val="00BF5F84"/>
    <w:rsid w:val="00C00A3E"/>
    <w:rsid w:val="00C015D7"/>
    <w:rsid w:val="00C01CE8"/>
    <w:rsid w:val="00C02FD8"/>
    <w:rsid w:val="00C032F1"/>
    <w:rsid w:val="00C043CA"/>
    <w:rsid w:val="00C050AC"/>
    <w:rsid w:val="00C05B0B"/>
    <w:rsid w:val="00C0666D"/>
    <w:rsid w:val="00C06F7F"/>
    <w:rsid w:val="00C07688"/>
    <w:rsid w:val="00C07D2B"/>
    <w:rsid w:val="00C12213"/>
    <w:rsid w:val="00C12FEB"/>
    <w:rsid w:val="00C13D2B"/>
    <w:rsid w:val="00C13E79"/>
    <w:rsid w:val="00C13E8B"/>
    <w:rsid w:val="00C1417A"/>
    <w:rsid w:val="00C14C8B"/>
    <w:rsid w:val="00C14F1F"/>
    <w:rsid w:val="00C15BBA"/>
    <w:rsid w:val="00C15DDC"/>
    <w:rsid w:val="00C16A3F"/>
    <w:rsid w:val="00C17A07"/>
    <w:rsid w:val="00C17F7B"/>
    <w:rsid w:val="00C2018C"/>
    <w:rsid w:val="00C2180F"/>
    <w:rsid w:val="00C22923"/>
    <w:rsid w:val="00C22A7F"/>
    <w:rsid w:val="00C22D32"/>
    <w:rsid w:val="00C23310"/>
    <w:rsid w:val="00C234A0"/>
    <w:rsid w:val="00C239AD"/>
    <w:rsid w:val="00C239B5"/>
    <w:rsid w:val="00C24754"/>
    <w:rsid w:val="00C2702B"/>
    <w:rsid w:val="00C27041"/>
    <w:rsid w:val="00C27053"/>
    <w:rsid w:val="00C27943"/>
    <w:rsid w:val="00C27BFA"/>
    <w:rsid w:val="00C31DF6"/>
    <w:rsid w:val="00C31E93"/>
    <w:rsid w:val="00C33AB3"/>
    <w:rsid w:val="00C36E93"/>
    <w:rsid w:val="00C37930"/>
    <w:rsid w:val="00C406E5"/>
    <w:rsid w:val="00C407BE"/>
    <w:rsid w:val="00C4137E"/>
    <w:rsid w:val="00C447C2"/>
    <w:rsid w:val="00C4486A"/>
    <w:rsid w:val="00C44ABD"/>
    <w:rsid w:val="00C44EB4"/>
    <w:rsid w:val="00C45BE4"/>
    <w:rsid w:val="00C4681B"/>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E38"/>
    <w:rsid w:val="00C54FBF"/>
    <w:rsid w:val="00C5518C"/>
    <w:rsid w:val="00C55AA5"/>
    <w:rsid w:val="00C56961"/>
    <w:rsid w:val="00C577FB"/>
    <w:rsid w:val="00C57F8D"/>
    <w:rsid w:val="00C60654"/>
    <w:rsid w:val="00C60BEE"/>
    <w:rsid w:val="00C60E66"/>
    <w:rsid w:val="00C60F5D"/>
    <w:rsid w:val="00C617C8"/>
    <w:rsid w:val="00C630B8"/>
    <w:rsid w:val="00C630C5"/>
    <w:rsid w:val="00C6378C"/>
    <w:rsid w:val="00C64EAF"/>
    <w:rsid w:val="00C656CC"/>
    <w:rsid w:val="00C65812"/>
    <w:rsid w:val="00C66993"/>
    <w:rsid w:val="00C669B3"/>
    <w:rsid w:val="00C6715B"/>
    <w:rsid w:val="00C671E6"/>
    <w:rsid w:val="00C67A92"/>
    <w:rsid w:val="00C67E83"/>
    <w:rsid w:val="00C70060"/>
    <w:rsid w:val="00C703E7"/>
    <w:rsid w:val="00C70E4C"/>
    <w:rsid w:val="00C72217"/>
    <w:rsid w:val="00C727D8"/>
    <w:rsid w:val="00C72870"/>
    <w:rsid w:val="00C735E1"/>
    <w:rsid w:val="00C7381A"/>
    <w:rsid w:val="00C73ADC"/>
    <w:rsid w:val="00C74C28"/>
    <w:rsid w:val="00C74FC8"/>
    <w:rsid w:val="00C75A62"/>
    <w:rsid w:val="00C75BBB"/>
    <w:rsid w:val="00C75EA2"/>
    <w:rsid w:val="00C76835"/>
    <w:rsid w:val="00C76FC0"/>
    <w:rsid w:val="00C7743C"/>
    <w:rsid w:val="00C774E8"/>
    <w:rsid w:val="00C77DFB"/>
    <w:rsid w:val="00C80409"/>
    <w:rsid w:val="00C80778"/>
    <w:rsid w:val="00C80C88"/>
    <w:rsid w:val="00C81258"/>
    <w:rsid w:val="00C81592"/>
    <w:rsid w:val="00C8180A"/>
    <w:rsid w:val="00C819FF"/>
    <w:rsid w:val="00C82585"/>
    <w:rsid w:val="00C835AD"/>
    <w:rsid w:val="00C852D7"/>
    <w:rsid w:val="00C85B63"/>
    <w:rsid w:val="00C85CC5"/>
    <w:rsid w:val="00C8626E"/>
    <w:rsid w:val="00C864CB"/>
    <w:rsid w:val="00C871E5"/>
    <w:rsid w:val="00C8798E"/>
    <w:rsid w:val="00C87DCE"/>
    <w:rsid w:val="00C90B14"/>
    <w:rsid w:val="00C929DF"/>
    <w:rsid w:val="00C92A45"/>
    <w:rsid w:val="00C94306"/>
    <w:rsid w:val="00C94ECB"/>
    <w:rsid w:val="00C956D9"/>
    <w:rsid w:val="00C95954"/>
    <w:rsid w:val="00C959BD"/>
    <w:rsid w:val="00C95C41"/>
    <w:rsid w:val="00C961CA"/>
    <w:rsid w:val="00C96AAC"/>
    <w:rsid w:val="00C97225"/>
    <w:rsid w:val="00C97399"/>
    <w:rsid w:val="00C976BD"/>
    <w:rsid w:val="00CA06FE"/>
    <w:rsid w:val="00CA0C6F"/>
    <w:rsid w:val="00CA132C"/>
    <w:rsid w:val="00CA1622"/>
    <w:rsid w:val="00CA181E"/>
    <w:rsid w:val="00CA1C8C"/>
    <w:rsid w:val="00CA29CA"/>
    <w:rsid w:val="00CA2D34"/>
    <w:rsid w:val="00CA2EDD"/>
    <w:rsid w:val="00CA2FD5"/>
    <w:rsid w:val="00CA2FF8"/>
    <w:rsid w:val="00CA3D81"/>
    <w:rsid w:val="00CA473D"/>
    <w:rsid w:val="00CA4C3B"/>
    <w:rsid w:val="00CA6198"/>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438F"/>
    <w:rsid w:val="00CB4744"/>
    <w:rsid w:val="00CB5693"/>
    <w:rsid w:val="00CB666F"/>
    <w:rsid w:val="00CB7374"/>
    <w:rsid w:val="00CB78C9"/>
    <w:rsid w:val="00CB79CD"/>
    <w:rsid w:val="00CB7E87"/>
    <w:rsid w:val="00CC0247"/>
    <w:rsid w:val="00CC0AFD"/>
    <w:rsid w:val="00CC1E20"/>
    <w:rsid w:val="00CC2376"/>
    <w:rsid w:val="00CC2387"/>
    <w:rsid w:val="00CC2E83"/>
    <w:rsid w:val="00CC3675"/>
    <w:rsid w:val="00CC41C8"/>
    <w:rsid w:val="00CC4F14"/>
    <w:rsid w:val="00CC5EFA"/>
    <w:rsid w:val="00CC6DF2"/>
    <w:rsid w:val="00CC7AC1"/>
    <w:rsid w:val="00CD00D0"/>
    <w:rsid w:val="00CD0C59"/>
    <w:rsid w:val="00CD152C"/>
    <w:rsid w:val="00CD22F2"/>
    <w:rsid w:val="00CD285D"/>
    <w:rsid w:val="00CD2CC9"/>
    <w:rsid w:val="00CD2D01"/>
    <w:rsid w:val="00CD3619"/>
    <w:rsid w:val="00CD36EE"/>
    <w:rsid w:val="00CD3EE3"/>
    <w:rsid w:val="00CD450F"/>
    <w:rsid w:val="00CD469D"/>
    <w:rsid w:val="00CD564E"/>
    <w:rsid w:val="00CD6327"/>
    <w:rsid w:val="00CD6AAE"/>
    <w:rsid w:val="00CD6AD6"/>
    <w:rsid w:val="00CE1F47"/>
    <w:rsid w:val="00CE2321"/>
    <w:rsid w:val="00CE279B"/>
    <w:rsid w:val="00CE3062"/>
    <w:rsid w:val="00CE4C06"/>
    <w:rsid w:val="00CE5084"/>
    <w:rsid w:val="00CE536F"/>
    <w:rsid w:val="00CE6008"/>
    <w:rsid w:val="00CE683E"/>
    <w:rsid w:val="00CE7140"/>
    <w:rsid w:val="00CE7813"/>
    <w:rsid w:val="00CE7C7C"/>
    <w:rsid w:val="00CE7C8E"/>
    <w:rsid w:val="00CF1996"/>
    <w:rsid w:val="00CF24C5"/>
    <w:rsid w:val="00CF24E5"/>
    <w:rsid w:val="00CF3383"/>
    <w:rsid w:val="00CF46AB"/>
    <w:rsid w:val="00CF6875"/>
    <w:rsid w:val="00CF77AC"/>
    <w:rsid w:val="00D00337"/>
    <w:rsid w:val="00D0044C"/>
    <w:rsid w:val="00D0046A"/>
    <w:rsid w:val="00D00702"/>
    <w:rsid w:val="00D00AE9"/>
    <w:rsid w:val="00D01BDD"/>
    <w:rsid w:val="00D01FD1"/>
    <w:rsid w:val="00D0215A"/>
    <w:rsid w:val="00D023F7"/>
    <w:rsid w:val="00D025F9"/>
    <w:rsid w:val="00D027CB"/>
    <w:rsid w:val="00D032E7"/>
    <w:rsid w:val="00D03DE0"/>
    <w:rsid w:val="00D03F2F"/>
    <w:rsid w:val="00D0496F"/>
    <w:rsid w:val="00D049CD"/>
    <w:rsid w:val="00D04D36"/>
    <w:rsid w:val="00D059C8"/>
    <w:rsid w:val="00D05E1A"/>
    <w:rsid w:val="00D07E86"/>
    <w:rsid w:val="00D12A33"/>
    <w:rsid w:val="00D12E29"/>
    <w:rsid w:val="00D14A84"/>
    <w:rsid w:val="00D14BEA"/>
    <w:rsid w:val="00D1544F"/>
    <w:rsid w:val="00D16F93"/>
    <w:rsid w:val="00D20DF9"/>
    <w:rsid w:val="00D211BB"/>
    <w:rsid w:val="00D211E4"/>
    <w:rsid w:val="00D2202F"/>
    <w:rsid w:val="00D222F7"/>
    <w:rsid w:val="00D23127"/>
    <w:rsid w:val="00D2635A"/>
    <w:rsid w:val="00D27732"/>
    <w:rsid w:val="00D30B27"/>
    <w:rsid w:val="00D3126C"/>
    <w:rsid w:val="00D318CD"/>
    <w:rsid w:val="00D31B3D"/>
    <w:rsid w:val="00D32C58"/>
    <w:rsid w:val="00D33A29"/>
    <w:rsid w:val="00D33B65"/>
    <w:rsid w:val="00D340D3"/>
    <w:rsid w:val="00D34170"/>
    <w:rsid w:val="00D344FE"/>
    <w:rsid w:val="00D34BF7"/>
    <w:rsid w:val="00D35248"/>
    <w:rsid w:val="00D359C8"/>
    <w:rsid w:val="00D37A4B"/>
    <w:rsid w:val="00D40498"/>
    <w:rsid w:val="00D41BF5"/>
    <w:rsid w:val="00D42BE1"/>
    <w:rsid w:val="00D42D34"/>
    <w:rsid w:val="00D43051"/>
    <w:rsid w:val="00D43B8F"/>
    <w:rsid w:val="00D4412F"/>
    <w:rsid w:val="00D45451"/>
    <w:rsid w:val="00D465F1"/>
    <w:rsid w:val="00D469EF"/>
    <w:rsid w:val="00D47008"/>
    <w:rsid w:val="00D47FEF"/>
    <w:rsid w:val="00D50613"/>
    <w:rsid w:val="00D50BE4"/>
    <w:rsid w:val="00D5106C"/>
    <w:rsid w:val="00D526DC"/>
    <w:rsid w:val="00D52AB6"/>
    <w:rsid w:val="00D52ABD"/>
    <w:rsid w:val="00D53082"/>
    <w:rsid w:val="00D53779"/>
    <w:rsid w:val="00D539A8"/>
    <w:rsid w:val="00D54892"/>
    <w:rsid w:val="00D55454"/>
    <w:rsid w:val="00D56373"/>
    <w:rsid w:val="00D56C5A"/>
    <w:rsid w:val="00D56CDD"/>
    <w:rsid w:val="00D56E9B"/>
    <w:rsid w:val="00D6179E"/>
    <w:rsid w:val="00D61B90"/>
    <w:rsid w:val="00D637B0"/>
    <w:rsid w:val="00D64D74"/>
    <w:rsid w:val="00D6652B"/>
    <w:rsid w:val="00D66595"/>
    <w:rsid w:val="00D6746C"/>
    <w:rsid w:val="00D70DC2"/>
    <w:rsid w:val="00D71191"/>
    <w:rsid w:val="00D72484"/>
    <w:rsid w:val="00D72806"/>
    <w:rsid w:val="00D728CC"/>
    <w:rsid w:val="00D730A1"/>
    <w:rsid w:val="00D73229"/>
    <w:rsid w:val="00D7398A"/>
    <w:rsid w:val="00D739E4"/>
    <w:rsid w:val="00D7514E"/>
    <w:rsid w:val="00D75759"/>
    <w:rsid w:val="00D75D93"/>
    <w:rsid w:val="00D76641"/>
    <w:rsid w:val="00D77AEB"/>
    <w:rsid w:val="00D81778"/>
    <w:rsid w:val="00D819DB"/>
    <w:rsid w:val="00D8251A"/>
    <w:rsid w:val="00D8388D"/>
    <w:rsid w:val="00D83C21"/>
    <w:rsid w:val="00D8491F"/>
    <w:rsid w:val="00D86A55"/>
    <w:rsid w:val="00D871D7"/>
    <w:rsid w:val="00D900C6"/>
    <w:rsid w:val="00D902A7"/>
    <w:rsid w:val="00D9126D"/>
    <w:rsid w:val="00D92173"/>
    <w:rsid w:val="00D92510"/>
    <w:rsid w:val="00D92998"/>
    <w:rsid w:val="00D9366E"/>
    <w:rsid w:val="00D93C4F"/>
    <w:rsid w:val="00D93F3D"/>
    <w:rsid w:val="00D94FCC"/>
    <w:rsid w:val="00D95613"/>
    <w:rsid w:val="00D95856"/>
    <w:rsid w:val="00D95B63"/>
    <w:rsid w:val="00D9650B"/>
    <w:rsid w:val="00DA00CB"/>
    <w:rsid w:val="00DA0399"/>
    <w:rsid w:val="00DA0EF1"/>
    <w:rsid w:val="00DA1F3D"/>
    <w:rsid w:val="00DA24F5"/>
    <w:rsid w:val="00DA30AC"/>
    <w:rsid w:val="00DA4398"/>
    <w:rsid w:val="00DA6934"/>
    <w:rsid w:val="00DA6A10"/>
    <w:rsid w:val="00DA6F8E"/>
    <w:rsid w:val="00DA70FB"/>
    <w:rsid w:val="00DA7DFB"/>
    <w:rsid w:val="00DB089E"/>
    <w:rsid w:val="00DB25AD"/>
    <w:rsid w:val="00DB2F97"/>
    <w:rsid w:val="00DB482A"/>
    <w:rsid w:val="00DB5904"/>
    <w:rsid w:val="00DB6572"/>
    <w:rsid w:val="00DB68B4"/>
    <w:rsid w:val="00DB7B9F"/>
    <w:rsid w:val="00DB7D79"/>
    <w:rsid w:val="00DC01D6"/>
    <w:rsid w:val="00DC0282"/>
    <w:rsid w:val="00DC0371"/>
    <w:rsid w:val="00DC0389"/>
    <w:rsid w:val="00DC0B5F"/>
    <w:rsid w:val="00DC0BE7"/>
    <w:rsid w:val="00DC2181"/>
    <w:rsid w:val="00DC2324"/>
    <w:rsid w:val="00DC5835"/>
    <w:rsid w:val="00DC7E50"/>
    <w:rsid w:val="00DD0141"/>
    <w:rsid w:val="00DD03A3"/>
    <w:rsid w:val="00DD05AD"/>
    <w:rsid w:val="00DD07C9"/>
    <w:rsid w:val="00DD0A09"/>
    <w:rsid w:val="00DD0CB5"/>
    <w:rsid w:val="00DD1D40"/>
    <w:rsid w:val="00DD2A80"/>
    <w:rsid w:val="00DD52B4"/>
    <w:rsid w:val="00DE0BB3"/>
    <w:rsid w:val="00DE22F3"/>
    <w:rsid w:val="00DE28F8"/>
    <w:rsid w:val="00DE3CF6"/>
    <w:rsid w:val="00DE3EB3"/>
    <w:rsid w:val="00DE4011"/>
    <w:rsid w:val="00DE4475"/>
    <w:rsid w:val="00DE4523"/>
    <w:rsid w:val="00DE58A7"/>
    <w:rsid w:val="00DE6033"/>
    <w:rsid w:val="00DE6708"/>
    <w:rsid w:val="00DE6D2E"/>
    <w:rsid w:val="00DE767C"/>
    <w:rsid w:val="00DF1899"/>
    <w:rsid w:val="00DF21FE"/>
    <w:rsid w:val="00DF267F"/>
    <w:rsid w:val="00DF3A49"/>
    <w:rsid w:val="00DF4288"/>
    <w:rsid w:val="00DF4ACF"/>
    <w:rsid w:val="00DF5F01"/>
    <w:rsid w:val="00DF713F"/>
    <w:rsid w:val="00DF784B"/>
    <w:rsid w:val="00DF7E9D"/>
    <w:rsid w:val="00E00644"/>
    <w:rsid w:val="00E007D2"/>
    <w:rsid w:val="00E022D5"/>
    <w:rsid w:val="00E02945"/>
    <w:rsid w:val="00E034BB"/>
    <w:rsid w:val="00E043D2"/>
    <w:rsid w:val="00E04643"/>
    <w:rsid w:val="00E04D3F"/>
    <w:rsid w:val="00E04F73"/>
    <w:rsid w:val="00E0557F"/>
    <w:rsid w:val="00E0652E"/>
    <w:rsid w:val="00E0692E"/>
    <w:rsid w:val="00E06A2C"/>
    <w:rsid w:val="00E06BF1"/>
    <w:rsid w:val="00E06E82"/>
    <w:rsid w:val="00E075C6"/>
    <w:rsid w:val="00E07F92"/>
    <w:rsid w:val="00E11402"/>
    <w:rsid w:val="00E115E9"/>
    <w:rsid w:val="00E122F4"/>
    <w:rsid w:val="00E12A6D"/>
    <w:rsid w:val="00E12D7B"/>
    <w:rsid w:val="00E130B0"/>
    <w:rsid w:val="00E13A7F"/>
    <w:rsid w:val="00E142C1"/>
    <w:rsid w:val="00E14E70"/>
    <w:rsid w:val="00E15ACF"/>
    <w:rsid w:val="00E160AF"/>
    <w:rsid w:val="00E165DE"/>
    <w:rsid w:val="00E2003B"/>
    <w:rsid w:val="00E21D38"/>
    <w:rsid w:val="00E22FCA"/>
    <w:rsid w:val="00E247F9"/>
    <w:rsid w:val="00E24FE0"/>
    <w:rsid w:val="00E2577A"/>
    <w:rsid w:val="00E25BCF"/>
    <w:rsid w:val="00E261EF"/>
    <w:rsid w:val="00E263D2"/>
    <w:rsid w:val="00E2683A"/>
    <w:rsid w:val="00E26AB8"/>
    <w:rsid w:val="00E300C5"/>
    <w:rsid w:val="00E30760"/>
    <w:rsid w:val="00E30D08"/>
    <w:rsid w:val="00E33074"/>
    <w:rsid w:val="00E33196"/>
    <w:rsid w:val="00E33BB4"/>
    <w:rsid w:val="00E33F8A"/>
    <w:rsid w:val="00E348A7"/>
    <w:rsid w:val="00E351BB"/>
    <w:rsid w:val="00E3574C"/>
    <w:rsid w:val="00E369D9"/>
    <w:rsid w:val="00E36DDE"/>
    <w:rsid w:val="00E3729E"/>
    <w:rsid w:val="00E37A57"/>
    <w:rsid w:val="00E37BAA"/>
    <w:rsid w:val="00E40A16"/>
    <w:rsid w:val="00E40F70"/>
    <w:rsid w:val="00E41147"/>
    <w:rsid w:val="00E41243"/>
    <w:rsid w:val="00E416E3"/>
    <w:rsid w:val="00E417D3"/>
    <w:rsid w:val="00E43028"/>
    <w:rsid w:val="00E444F0"/>
    <w:rsid w:val="00E44BB6"/>
    <w:rsid w:val="00E465C7"/>
    <w:rsid w:val="00E468EB"/>
    <w:rsid w:val="00E47631"/>
    <w:rsid w:val="00E47F5A"/>
    <w:rsid w:val="00E502E3"/>
    <w:rsid w:val="00E50598"/>
    <w:rsid w:val="00E514D2"/>
    <w:rsid w:val="00E51C42"/>
    <w:rsid w:val="00E51FED"/>
    <w:rsid w:val="00E522B5"/>
    <w:rsid w:val="00E52982"/>
    <w:rsid w:val="00E52C27"/>
    <w:rsid w:val="00E536CF"/>
    <w:rsid w:val="00E53990"/>
    <w:rsid w:val="00E55DE8"/>
    <w:rsid w:val="00E56E3C"/>
    <w:rsid w:val="00E56EC9"/>
    <w:rsid w:val="00E57656"/>
    <w:rsid w:val="00E60449"/>
    <w:rsid w:val="00E606D8"/>
    <w:rsid w:val="00E609D3"/>
    <w:rsid w:val="00E61D8E"/>
    <w:rsid w:val="00E628E2"/>
    <w:rsid w:val="00E62A12"/>
    <w:rsid w:val="00E63DCB"/>
    <w:rsid w:val="00E63F77"/>
    <w:rsid w:val="00E63FF0"/>
    <w:rsid w:val="00E64E7A"/>
    <w:rsid w:val="00E64E9D"/>
    <w:rsid w:val="00E651EA"/>
    <w:rsid w:val="00E6527C"/>
    <w:rsid w:val="00E6659B"/>
    <w:rsid w:val="00E668A0"/>
    <w:rsid w:val="00E66ADA"/>
    <w:rsid w:val="00E6722C"/>
    <w:rsid w:val="00E67784"/>
    <w:rsid w:val="00E67CB8"/>
    <w:rsid w:val="00E70653"/>
    <w:rsid w:val="00E706E1"/>
    <w:rsid w:val="00E70D14"/>
    <w:rsid w:val="00E71621"/>
    <w:rsid w:val="00E7366C"/>
    <w:rsid w:val="00E73E0E"/>
    <w:rsid w:val="00E75093"/>
    <w:rsid w:val="00E751F7"/>
    <w:rsid w:val="00E7541E"/>
    <w:rsid w:val="00E757A6"/>
    <w:rsid w:val="00E75B55"/>
    <w:rsid w:val="00E762C8"/>
    <w:rsid w:val="00E76375"/>
    <w:rsid w:val="00E76491"/>
    <w:rsid w:val="00E77F82"/>
    <w:rsid w:val="00E802DA"/>
    <w:rsid w:val="00E8106E"/>
    <w:rsid w:val="00E813A3"/>
    <w:rsid w:val="00E81EC7"/>
    <w:rsid w:val="00E81F5D"/>
    <w:rsid w:val="00E83161"/>
    <w:rsid w:val="00E8427A"/>
    <w:rsid w:val="00E844BB"/>
    <w:rsid w:val="00E845A9"/>
    <w:rsid w:val="00E84C6D"/>
    <w:rsid w:val="00E8557B"/>
    <w:rsid w:val="00E85AF1"/>
    <w:rsid w:val="00E86603"/>
    <w:rsid w:val="00E86D53"/>
    <w:rsid w:val="00E87663"/>
    <w:rsid w:val="00E905B5"/>
    <w:rsid w:val="00E908C1"/>
    <w:rsid w:val="00E90943"/>
    <w:rsid w:val="00E913DD"/>
    <w:rsid w:val="00E92511"/>
    <w:rsid w:val="00E92B1A"/>
    <w:rsid w:val="00E936FF"/>
    <w:rsid w:val="00E93BA9"/>
    <w:rsid w:val="00E940DB"/>
    <w:rsid w:val="00E948E4"/>
    <w:rsid w:val="00E957C2"/>
    <w:rsid w:val="00E95C6C"/>
    <w:rsid w:val="00E96027"/>
    <w:rsid w:val="00E96422"/>
    <w:rsid w:val="00E97563"/>
    <w:rsid w:val="00E976FD"/>
    <w:rsid w:val="00EA0452"/>
    <w:rsid w:val="00EA1D72"/>
    <w:rsid w:val="00EA226E"/>
    <w:rsid w:val="00EA22D0"/>
    <w:rsid w:val="00EA28CE"/>
    <w:rsid w:val="00EA2F3A"/>
    <w:rsid w:val="00EA36F4"/>
    <w:rsid w:val="00EA3972"/>
    <w:rsid w:val="00EA3DA1"/>
    <w:rsid w:val="00EA59BA"/>
    <w:rsid w:val="00EA621F"/>
    <w:rsid w:val="00EA6B3C"/>
    <w:rsid w:val="00EA7C65"/>
    <w:rsid w:val="00EB1796"/>
    <w:rsid w:val="00EB1A47"/>
    <w:rsid w:val="00EB1C8D"/>
    <w:rsid w:val="00EB1FF6"/>
    <w:rsid w:val="00EB204D"/>
    <w:rsid w:val="00EB22EA"/>
    <w:rsid w:val="00EB3755"/>
    <w:rsid w:val="00EB4041"/>
    <w:rsid w:val="00EB56FB"/>
    <w:rsid w:val="00EB645A"/>
    <w:rsid w:val="00EB6693"/>
    <w:rsid w:val="00EB68C1"/>
    <w:rsid w:val="00EC088F"/>
    <w:rsid w:val="00EC0B6E"/>
    <w:rsid w:val="00EC0B94"/>
    <w:rsid w:val="00EC0D35"/>
    <w:rsid w:val="00EC0E64"/>
    <w:rsid w:val="00EC2E7E"/>
    <w:rsid w:val="00EC38A6"/>
    <w:rsid w:val="00EC4AD2"/>
    <w:rsid w:val="00EC50A3"/>
    <w:rsid w:val="00EC5C16"/>
    <w:rsid w:val="00EC5F3F"/>
    <w:rsid w:val="00EC5F6D"/>
    <w:rsid w:val="00EC6236"/>
    <w:rsid w:val="00EC6E9B"/>
    <w:rsid w:val="00ED048E"/>
    <w:rsid w:val="00ED04C6"/>
    <w:rsid w:val="00ED08CE"/>
    <w:rsid w:val="00ED0D09"/>
    <w:rsid w:val="00ED1A31"/>
    <w:rsid w:val="00ED4BFC"/>
    <w:rsid w:val="00ED4EC4"/>
    <w:rsid w:val="00ED581C"/>
    <w:rsid w:val="00ED756F"/>
    <w:rsid w:val="00ED7F67"/>
    <w:rsid w:val="00EE051C"/>
    <w:rsid w:val="00EE1438"/>
    <w:rsid w:val="00EE1ACF"/>
    <w:rsid w:val="00EE1B45"/>
    <w:rsid w:val="00EE1F66"/>
    <w:rsid w:val="00EE1FF9"/>
    <w:rsid w:val="00EE296B"/>
    <w:rsid w:val="00EE3A16"/>
    <w:rsid w:val="00EE3B15"/>
    <w:rsid w:val="00EE3E8A"/>
    <w:rsid w:val="00EE49EB"/>
    <w:rsid w:val="00EE4A95"/>
    <w:rsid w:val="00EE4B16"/>
    <w:rsid w:val="00EE58A0"/>
    <w:rsid w:val="00EE58BC"/>
    <w:rsid w:val="00EE6250"/>
    <w:rsid w:val="00EE6B83"/>
    <w:rsid w:val="00EE77A4"/>
    <w:rsid w:val="00EE780C"/>
    <w:rsid w:val="00EF083B"/>
    <w:rsid w:val="00EF30E5"/>
    <w:rsid w:val="00EF38AB"/>
    <w:rsid w:val="00EF45A8"/>
    <w:rsid w:val="00EF48B4"/>
    <w:rsid w:val="00EF50BE"/>
    <w:rsid w:val="00EF6968"/>
    <w:rsid w:val="00EF6C9B"/>
    <w:rsid w:val="00EF74BB"/>
    <w:rsid w:val="00EF74D1"/>
    <w:rsid w:val="00F00118"/>
    <w:rsid w:val="00F0085E"/>
    <w:rsid w:val="00F00A2A"/>
    <w:rsid w:val="00F0157E"/>
    <w:rsid w:val="00F022A6"/>
    <w:rsid w:val="00F02D6C"/>
    <w:rsid w:val="00F0302F"/>
    <w:rsid w:val="00F03A17"/>
    <w:rsid w:val="00F03A94"/>
    <w:rsid w:val="00F03DDD"/>
    <w:rsid w:val="00F04657"/>
    <w:rsid w:val="00F04944"/>
    <w:rsid w:val="00F049D7"/>
    <w:rsid w:val="00F04EF4"/>
    <w:rsid w:val="00F0740F"/>
    <w:rsid w:val="00F07522"/>
    <w:rsid w:val="00F10281"/>
    <w:rsid w:val="00F10775"/>
    <w:rsid w:val="00F10DBB"/>
    <w:rsid w:val="00F1163B"/>
    <w:rsid w:val="00F14EFC"/>
    <w:rsid w:val="00F15518"/>
    <w:rsid w:val="00F15991"/>
    <w:rsid w:val="00F15CCE"/>
    <w:rsid w:val="00F16097"/>
    <w:rsid w:val="00F1673C"/>
    <w:rsid w:val="00F17144"/>
    <w:rsid w:val="00F1777E"/>
    <w:rsid w:val="00F17835"/>
    <w:rsid w:val="00F20944"/>
    <w:rsid w:val="00F20ADE"/>
    <w:rsid w:val="00F20BC7"/>
    <w:rsid w:val="00F20F3B"/>
    <w:rsid w:val="00F21307"/>
    <w:rsid w:val="00F21450"/>
    <w:rsid w:val="00F217C5"/>
    <w:rsid w:val="00F21B2F"/>
    <w:rsid w:val="00F21FE8"/>
    <w:rsid w:val="00F23912"/>
    <w:rsid w:val="00F2434C"/>
    <w:rsid w:val="00F24986"/>
    <w:rsid w:val="00F24BC0"/>
    <w:rsid w:val="00F25260"/>
    <w:rsid w:val="00F2527C"/>
    <w:rsid w:val="00F25583"/>
    <w:rsid w:val="00F26020"/>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15"/>
    <w:rsid w:val="00F346E2"/>
    <w:rsid w:val="00F347A4"/>
    <w:rsid w:val="00F34CDD"/>
    <w:rsid w:val="00F357CE"/>
    <w:rsid w:val="00F35C8F"/>
    <w:rsid w:val="00F3622D"/>
    <w:rsid w:val="00F36D55"/>
    <w:rsid w:val="00F36F17"/>
    <w:rsid w:val="00F373AA"/>
    <w:rsid w:val="00F37990"/>
    <w:rsid w:val="00F37A18"/>
    <w:rsid w:val="00F417F8"/>
    <w:rsid w:val="00F41A60"/>
    <w:rsid w:val="00F425CA"/>
    <w:rsid w:val="00F42776"/>
    <w:rsid w:val="00F42B76"/>
    <w:rsid w:val="00F42FDA"/>
    <w:rsid w:val="00F433CC"/>
    <w:rsid w:val="00F43E3E"/>
    <w:rsid w:val="00F4427A"/>
    <w:rsid w:val="00F451F2"/>
    <w:rsid w:val="00F457F0"/>
    <w:rsid w:val="00F45E45"/>
    <w:rsid w:val="00F47151"/>
    <w:rsid w:val="00F47195"/>
    <w:rsid w:val="00F47413"/>
    <w:rsid w:val="00F479D0"/>
    <w:rsid w:val="00F50634"/>
    <w:rsid w:val="00F51735"/>
    <w:rsid w:val="00F51887"/>
    <w:rsid w:val="00F52C58"/>
    <w:rsid w:val="00F53074"/>
    <w:rsid w:val="00F53502"/>
    <w:rsid w:val="00F53F1C"/>
    <w:rsid w:val="00F54144"/>
    <w:rsid w:val="00F54442"/>
    <w:rsid w:val="00F54DFB"/>
    <w:rsid w:val="00F55941"/>
    <w:rsid w:val="00F5632C"/>
    <w:rsid w:val="00F56847"/>
    <w:rsid w:val="00F61688"/>
    <w:rsid w:val="00F61C4B"/>
    <w:rsid w:val="00F622D1"/>
    <w:rsid w:val="00F62580"/>
    <w:rsid w:val="00F62981"/>
    <w:rsid w:val="00F64A84"/>
    <w:rsid w:val="00F650AA"/>
    <w:rsid w:val="00F67DD3"/>
    <w:rsid w:val="00F70457"/>
    <w:rsid w:val="00F72349"/>
    <w:rsid w:val="00F7347A"/>
    <w:rsid w:val="00F73816"/>
    <w:rsid w:val="00F73874"/>
    <w:rsid w:val="00F73DB8"/>
    <w:rsid w:val="00F74C38"/>
    <w:rsid w:val="00F7519A"/>
    <w:rsid w:val="00F76F8E"/>
    <w:rsid w:val="00F77B9E"/>
    <w:rsid w:val="00F80C22"/>
    <w:rsid w:val="00F8172C"/>
    <w:rsid w:val="00F81C2B"/>
    <w:rsid w:val="00F831CF"/>
    <w:rsid w:val="00F83C97"/>
    <w:rsid w:val="00F84D4E"/>
    <w:rsid w:val="00F859A5"/>
    <w:rsid w:val="00F85E93"/>
    <w:rsid w:val="00F868D6"/>
    <w:rsid w:val="00F874CC"/>
    <w:rsid w:val="00F906E2"/>
    <w:rsid w:val="00F90843"/>
    <w:rsid w:val="00F90E88"/>
    <w:rsid w:val="00F912B2"/>
    <w:rsid w:val="00F9145A"/>
    <w:rsid w:val="00F922FA"/>
    <w:rsid w:val="00F932AF"/>
    <w:rsid w:val="00F93669"/>
    <w:rsid w:val="00F9441F"/>
    <w:rsid w:val="00F95867"/>
    <w:rsid w:val="00F9586D"/>
    <w:rsid w:val="00F961D0"/>
    <w:rsid w:val="00F96241"/>
    <w:rsid w:val="00F96FCF"/>
    <w:rsid w:val="00FA123A"/>
    <w:rsid w:val="00FA193D"/>
    <w:rsid w:val="00FA2074"/>
    <w:rsid w:val="00FA274D"/>
    <w:rsid w:val="00FA2773"/>
    <w:rsid w:val="00FA27CC"/>
    <w:rsid w:val="00FA2F55"/>
    <w:rsid w:val="00FA4B32"/>
    <w:rsid w:val="00FA5E02"/>
    <w:rsid w:val="00FA6EF4"/>
    <w:rsid w:val="00FA7E42"/>
    <w:rsid w:val="00FB0E3A"/>
    <w:rsid w:val="00FB0EE9"/>
    <w:rsid w:val="00FB15DD"/>
    <w:rsid w:val="00FB248E"/>
    <w:rsid w:val="00FB253A"/>
    <w:rsid w:val="00FB28C6"/>
    <w:rsid w:val="00FB2B5C"/>
    <w:rsid w:val="00FB2B8F"/>
    <w:rsid w:val="00FB3607"/>
    <w:rsid w:val="00FB3907"/>
    <w:rsid w:val="00FB435B"/>
    <w:rsid w:val="00FB4D58"/>
    <w:rsid w:val="00FB7701"/>
    <w:rsid w:val="00FB7B19"/>
    <w:rsid w:val="00FC0FE0"/>
    <w:rsid w:val="00FC1386"/>
    <w:rsid w:val="00FC1A02"/>
    <w:rsid w:val="00FC1F9B"/>
    <w:rsid w:val="00FC233F"/>
    <w:rsid w:val="00FC340F"/>
    <w:rsid w:val="00FC3A63"/>
    <w:rsid w:val="00FC4A83"/>
    <w:rsid w:val="00FC6055"/>
    <w:rsid w:val="00FC67EA"/>
    <w:rsid w:val="00FC6BB6"/>
    <w:rsid w:val="00FC76A7"/>
    <w:rsid w:val="00FD05D7"/>
    <w:rsid w:val="00FD080B"/>
    <w:rsid w:val="00FD0810"/>
    <w:rsid w:val="00FD0990"/>
    <w:rsid w:val="00FD0C2C"/>
    <w:rsid w:val="00FD0CA9"/>
    <w:rsid w:val="00FD1F11"/>
    <w:rsid w:val="00FD22E2"/>
    <w:rsid w:val="00FD3694"/>
    <w:rsid w:val="00FD39AE"/>
    <w:rsid w:val="00FD3C90"/>
    <w:rsid w:val="00FD4C92"/>
    <w:rsid w:val="00FD5137"/>
    <w:rsid w:val="00FD5CE1"/>
    <w:rsid w:val="00FD5ECA"/>
    <w:rsid w:val="00FD6A88"/>
    <w:rsid w:val="00FD7049"/>
    <w:rsid w:val="00FD7054"/>
    <w:rsid w:val="00FE02F0"/>
    <w:rsid w:val="00FE0731"/>
    <w:rsid w:val="00FE0DB0"/>
    <w:rsid w:val="00FE16AB"/>
    <w:rsid w:val="00FE22AA"/>
    <w:rsid w:val="00FE276C"/>
    <w:rsid w:val="00FE2A32"/>
    <w:rsid w:val="00FE3F4E"/>
    <w:rsid w:val="00FE4F42"/>
    <w:rsid w:val="00FE5BA8"/>
    <w:rsid w:val="00FE64BC"/>
    <w:rsid w:val="00FE6810"/>
    <w:rsid w:val="00FE6D9A"/>
    <w:rsid w:val="00FE791B"/>
    <w:rsid w:val="00FF01F5"/>
    <w:rsid w:val="00FF2249"/>
    <w:rsid w:val="00FF29FE"/>
    <w:rsid w:val="00FF2F19"/>
    <w:rsid w:val="00FF3998"/>
    <w:rsid w:val="00FF3A3C"/>
    <w:rsid w:val="00FF4374"/>
    <w:rsid w:val="00FF4A6C"/>
    <w:rsid w:val="00FF4F53"/>
    <w:rsid w:val="00FF5991"/>
    <w:rsid w:val="00FF5A80"/>
    <w:rsid w:val="00FF5FA1"/>
    <w:rsid w:val="00FF69C2"/>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51EC0D"/>
  <w15:docId w15:val="{D7FD9A3C-E519-46C6-8A43-4D5A6D9C2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94076B"/>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aliases w:val="הערות שוליים דוקטורט,הערות שוליים"/>
    <w:basedOn w:val="a"/>
    <w:link w:val="11"/>
    <w:uiPriority w:val="99"/>
    <w:rsid w:val="00D0044C"/>
    <w:pPr>
      <w:spacing w:after="80" w:line="220" w:lineRule="exact"/>
      <w:ind w:left="227" w:hanging="227"/>
    </w:pPr>
    <w:rPr>
      <w:position w:val="6"/>
      <w:sz w:val="15"/>
      <w:szCs w:val="17"/>
    </w:rPr>
  </w:style>
  <w:style w:type="character" w:customStyle="1" w:styleId="11">
    <w:name w:val="טקסט הערת שוליים תו1"/>
    <w:aliases w:val="הערות שוליים דוקטורט תו1,הערו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aliases w:val="דוקטורט הערות"/>
    <w:uiPriority w:val="99"/>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a7">
    <w:name w:val="header"/>
    <w:basedOn w:val="a"/>
    <w:link w:val="a8"/>
    <w:uiPriority w:val="99"/>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uiPriority w:val="99"/>
    <w:rsid w:val="00D0044C"/>
    <w:pPr>
      <w:tabs>
        <w:tab w:val="center" w:pos="4153"/>
        <w:tab w:val="right" w:pos="8306"/>
      </w:tabs>
      <w:spacing w:line="300" w:lineRule="exact"/>
    </w:pPr>
  </w:style>
  <w:style w:type="paragraph" w:styleId="ad">
    <w:name w:val="endnote text"/>
    <w:basedOn w:val="a"/>
    <w:link w:val="ae"/>
    <w:uiPriority w:val="99"/>
    <w:semiHidden/>
    <w:rsid w:val="00D0044C"/>
    <w:pPr>
      <w:spacing w:after="0" w:line="240" w:lineRule="auto"/>
      <w:jc w:val="left"/>
    </w:pPr>
  </w:style>
  <w:style w:type="character" w:styleId="af">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0">
    <w:name w:val="פרשה ומחבר"/>
    <w:basedOn w:val="a9"/>
    <w:rsid w:val="00D0044C"/>
    <w:pPr>
      <w:tabs>
        <w:tab w:val="right" w:pos="9638"/>
      </w:tabs>
      <w:spacing w:after="0"/>
      <w:jc w:val="left"/>
    </w:pPr>
    <w:rPr>
      <w:szCs w:val="28"/>
    </w:rPr>
  </w:style>
  <w:style w:type="paragraph" w:styleId="af1">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2">
    <w:name w:val="רגיל פרשה מודגש"/>
    <w:basedOn w:val="a"/>
    <w:uiPriority w:val="99"/>
    <w:rsid w:val="00D0044C"/>
    <w:rPr>
      <w:rFonts w:ascii="Arial" w:hAnsi="Arial" w:cs="Arial"/>
      <w:b/>
      <w:bCs/>
      <w:sz w:val="18"/>
      <w:szCs w:val="19"/>
    </w:rPr>
  </w:style>
  <w:style w:type="character" w:customStyle="1" w:styleId="af3">
    <w:name w:val="רגיל פרשה מודגש תו"/>
    <w:uiPriority w:val="99"/>
    <w:locked/>
    <w:rsid w:val="00D0044C"/>
    <w:rPr>
      <w:rFonts w:ascii="Arial" w:hAnsi="Arial" w:cs="Arial"/>
      <w:b/>
      <w:bCs/>
      <w:sz w:val="19"/>
      <w:szCs w:val="19"/>
      <w:lang w:val="en-US" w:eastAsia="en-US" w:bidi="he-IL"/>
    </w:rPr>
  </w:style>
  <w:style w:type="paragraph" w:customStyle="1" w:styleId="af4">
    <w:name w:val="הערות"/>
    <w:basedOn w:val="a"/>
    <w:rsid w:val="00D0044C"/>
    <w:pPr>
      <w:tabs>
        <w:tab w:val="left" w:pos="340"/>
      </w:tabs>
      <w:spacing w:after="0" w:line="264" w:lineRule="atLeast"/>
      <w:ind w:right="340" w:hanging="340"/>
    </w:pPr>
    <w:rPr>
      <w:position w:val="6"/>
      <w:szCs w:val="20"/>
    </w:rPr>
  </w:style>
  <w:style w:type="paragraph" w:customStyle="1" w:styleId="af5">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6">
    <w:name w:val="ציטוט תו"/>
    <w:link w:val="110"/>
    <w:locked/>
    <w:rsid w:val="00D0044C"/>
    <w:rPr>
      <w:rFonts w:cs="Narkisim"/>
      <w:sz w:val="21"/>
      <w:szCs w:val="21"/>
      <w:lang w:val="en-US" w:eastAsia="en-US" w:bidi="he-IL"/>
    </w:rPr>
  </w:style>
  <w:style w:type="paragraph" w:customStyle="1" w:styleId="af7">
    <w:name w:val="ציטוט מודגש"/>
    <w:basedOn w:val="12"/>
    <w:rsid w:val="00D0044C"/>
    <w:rPr>
      <w:rFonts w:ascii="Arial" w:hAnsi="Arial" w:cs="Arial"/>
      <w:b/>
      <w:bCs/>
      <w:sz w:val="18"/>
      <w:szCs w:val="19"/>
    </w:rPr>
  </w:style>
  <w:style w:type="character" w:customStyle="1" w:styleId="af8">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9">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a">
    <w:name w:val="מודגש תו"/>
    <w:locked/>
    <w:rsid w:val="00D0044C"/>
    <w:rPr>
      <w:rFonts w:ascii="Arial" w:hAnsi="Arial" w:cs="Arial"/>
      <w:b/>
      <w:bCs/>
      <w:snapToGrid w:val="0"/>
      <w:sz w:val="18"/>
      <w:lang w:val="en-US" w:eastAsia="he-IL" w:bidi="he-IL"/>
    </w:rPr>
  </w:style>
  <w:style w:type="character" w:styleId="afb">
    <w:name w:val="page number"/>
    <w:rsid w:val="00D0044C"/>
    <w:rPr>
      <w:rFonts w:cs="Times New Roman"/>
    </w:rPr>
  </w:style>
  <w:style w:type="character" w:styleId="afc">
    <w:name w:val="annotation reference"/>
    <w:uiPriority w:val="99"/>
    <w:semiHidden/>
    <w:rsid w:val="00D0044C"/>
    <w:rPr>
      <w:sz w:val="16"/>
      <w:szCs w:val="16"/>
    </w:rPr>
  </w:style>
  <w:style w:type="paragraph" w:styleId="afd">
    <w:name w:val="annotation text"/>
    <w:basedOn w:val="a"/>
    <w:link w:val="afe"/>
    <w:uiPriority w:val="99"/>
    <w:semiHidden/>
    <w:rsid w:val="00D0044C"/>
    <w:rPr>
      <w:szCs w:val="20"/>
    </w:rPr>
  </w:style>
  <w:style w:type="character" w:customStyle="1" w:styleId="afe">
    <w:name w:val="טקסט הערה תו"/>
    <w:link w:val="afd"/>
    <w:uiPriority w:val="99"/>
    <w:semiHidden/>
    <w:locked/>
    <w:rsid w:val="00B97B7D"/>
    <w:rPr>
      <w:rFonts w:cs="Narkisim"/>
      <w:lang w:val="en-US" w:eastAsia="en-US" w:bidi="he-IL"/>
    </w:rPr>
  </w:style>
  <w:style w:type="paragraph" w:customStyle="1" w:styleId="13">
    <w:name w:val="נושא הערה1"/>
    <w:basedOn w:val="afd"/>
    <w:next w:val="afd"/>
    <w:semiHidden/>
    <w:rsid w:val="00D0044C"/>
    <w:rPr>
      <w:b/>
      <w:bCs/>
    </w:rPr>
  </w:style>
  <w:style w:type="paragraph" w:customStyle="1" w:styleId="14">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f">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F42B76"/>
    <w:pPr>
      <w:bidi/>
      <w:spacing w:before="120" w:after="120" w:line="360" w:lineRule="auto"/>
      <w:jc w:val="center"/>
    </w:pPr>
    <w:rPr>
      <w:rFonts w:asciiTheme="minorBidi" w:hAnsiTheme="minorBidi" w:cstheme="minorBidi"/>
      <w:b/>
      <w:bCs/>
      <w:color w:val="000000"/>
      <w:sz w:val="36"/>
      <w:szCs w:val="24"/>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0">
    <w:name w:val="List Paragraph"/>
    <w:basedOn w:val="a"/>
    <w:uiPriority w:val="34"/>
    <w:qFormat/>
    <w:rsid w:val="00CD6AAE"/>
    <w:rPr>
      <w:smallCaps/>
      <w:sz w:val="21"/>
    </w:rPr>
  </w:style>
  <w:style w:type="character" w:customStyle="1" w:styleId="aff1">
    <w:name w:val="טקסט הערת שוליים תו"/>
    <w:aliases w:val="הערות שוליים דוקטורט תו,הערות שוליים תו"/>
    <w:uiPriority w:val="99"/>
    <w:locked/>
    <w:rsid w:val="00D0044C"/>
    <w:rPr>
      <w:rFonts w:cs="Narkisim"/>
      <w:position w:val="6"/>
      <w:sz w:val="15"/>
      <w:szCs w:val="17"/>
    </w:rPr>
  </w:style>
  <w:style w:type="paragraph" w:styleId="aff2">
    <w:name w:val="annotation subject"/>
    <w:basedOn w:val="afd"/>
    <w:next w:val="afd"/>
    <w:link w:val="aff3"/>
    <w:uiPriority w:val="99"/>
    <w:semiHidden/>
    <w:rsid w:val="00FD7049"/>
    <w:rPr>
      <w:b/>
      <w:bCs/>
    </w:rPr>
  </w:style>
  <w:style w:type="character" w:customStyle="1" w:styleId="aff3">
    <w:name w:val="נושא הערה תו"/>
    <w:link w:val="aff2"/>
    <w:uiPriority w:val="99"/>
    <w:semiHidden/>
    <w:locked/>
    <w:rsid w:val="00B97B7D"/>
    <w:rPr>
      <w:rFonts w:cs="Narkisim"/>
      <w:b/>
      <w:bCs/>
      <w:lang w:val="en-US" w:eastAsia="en-US" w:bidi="he-IL"/>
    </w:rPr>
  </w:style>
  <w:style w:type="paragraph" w:styleId="aff4">
    <w:name w:val="Balloon Text"/>
    <w:basedOn w:val="a"/>
    <w:link w:val="aff5"/>
    <w:uiPriority w:val="99"/>
    <w:semiHidden/>
    <w:rsid w:val="00FD7049"/>
    <w:rPr>
      <w:rFonts w:ascii="Tahoma" w:hAnsi="Tahoma" w:cs="Tahoma"/>
      <w:sz w:val="16"/>
      <w:szCs w:val="16"/>
    </w:rPr>
  </w:style>
  <w:style w:type="character" w:customStyle="1" w:styleId="aff5">
    <w:name w:val="טקסט בלונים תו"/>
    <w:link w:val="aff4"/>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6">
    <w:name w:val="הערה יעקב"/>
    <w:basedOn w:val="a5"/>
    <w:rsid w:val="009A0C41"/>
    <w:rPr>
      <w:rFonts w:eastAsia="Calibri"/>
      <w:sz w:val="20"/>
      <w:szCs w:val="20"/>
    </w:rPr>
  </w:style>
  <w:style w:type="paragraph" w:styleId="aff7">
    <w:name w:val="Quote"/>
    <w:basedOn w:val="a"/>
    <w:link w:val="15"/>
    <w:uiPriority w:val="99"/>
    <w:qFormat/>
    <w:rsid w:val="00AB028B"/>
    <w:pPr>
      <w:tabs>
        <w:tab w:val="right" w:pos="4621"/>
      </w:tabs>
      <w:ind w:left="567"/>
    </w:pPr>
    <w:rPr>
      <w:rFonts w:eastAsia="Calibri"/>
    </w:rPr>
  </w:style>
  <w:style w:type="character" w:customStyle="1" w:styleId="15">
    <w:name w:val="ציטוט תו1"/>
    <w:link w:val="aff7"/>
    <w:uiPriority w:val="99"/>
    <w:locked/>
    <w:rsid w:val="00AB028B"/>
    <w:rPr>
      <w:rFonts w:eastAsia="Calibri" w:cs="Narkisim"/>
      <w:szCs w:val="21"/>
      <w:lang w:val="en-US" w:eastAsia="en-US" w:bidi="he-IL"/>
    </w:rPr>
  </w:style>
  <w:style w:type="table" w:styleId="aff8">
    <w:name w:val="Table Grid"/>
    <w:basedOn w:val="a1"/>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מקור"/>
    <w:rsid w:val="00616D69"/>
    <w:rPr>
      <w:sz w:val="16"/>
    </w:rPr>
  </w:style>
  <w:style w:type="character" w:customStyle="1" w:styleId="affa">
    <w:name w:val="טקסט הערות שוליים מודגש"/>
    <w:rsid w:val="00616D69"/>
    <w:rPr>
      <w:sz w:val="15"/>
    </w:rPr>
  </w:style>
  <w:style w:type="character" w:styleId="affb">
    <w:name w:val="Book Title"/>
    <w:qFormat/>
    <w:rsid w:val="00E11402"/>
    <w:rPr>
      <w:rFonts w:cs="Times New Roman"/>
      <w:b/>
      <w:bCs/>
      <w:smallCaps/>
      <w:spacing w:val="5"/>
    </w:rPr>
  </w:style>
  <w:style w:type="character" w:customStyle="1" w:styleId="hl">
    <w:name w:val="hl"/>
    <w:basedOn w:val="a0"/>
    <w:rsid w:val="00DC5835"/>
  </w:style>
  <w:style w:type="character" w:customStyle="1" w:styleId="affc">
    <w:name w:val="רגיל מודגש"/>
    <w:uiPriority w:val="99"/>
    <w:rsid w:val="00A427CA"/>
    <w:rPr>
      <w:rFonts w:cs="Arial"/>
      <w:bCs/>
      <w:szCs w:val="20"/>
    </w:rPr>
  </w:style>
  <w:style w:type="paragraph" w:customStyle="1" w:styleId="110">
    <w:name w:val="ציטוט11"/>
    <w:basedOn w:val="a"/>
    <w:link w:val="af6"/>
    <w:uiPriority w:val="99"/>
    <w:qFormat/>
    <w:rsid w:val="00D66595"/>
    <w:pPr>
      <w:tabs>
        <w:tab w:val="right" w:pos="4621"/>
      </w:tabs>
      <w:ind w:left="567"/>
    </w:pPr>
    <w:rPr>
      <w:sz w:val="21"/>
    </w:rPr>
  </w:style>
  <w:style w:type="paragraph" w:customStyle="1" w:styleId="affd">
    <w:name w:val="סיעוף"/>
    <w:basedOn w:val="a"/>
    <w:rsid w:val="007B6EEB"/>
    <w:pPr>
      <w:tabs>
        <w:tab w:val="left" w:pos="284"/>
      </w:tabs>
      <w:ind w:left="284" w:hanging="284"/>
    </w:pPr>
    <w:rPr>
      <w:rFonts w:eastAsia="Calibri"/>
      <w:szCs w:val="22"/>
    </w:rPr>
  </w:style>
  <w:style w:type="character" w:styleId="affe">
    <w:name w:val="Strong"/>
    <w:qFormat/>
    <w:rsid w:val="00A761DD"/>
    <w:rPr>
      <w:b/>
      <w:bCs/>
    </w:rPr>
  </w:style>
  <w:style w:type="character" w:styleId="afff">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uiPriority w:val="99"/>
    <w:rsid w:val="001816AF"/>
    <w:rPr>
      <w:rFonts w:cs="Narkisim"/>
      <w:szCs w:val="21"/>
    </w:rPr>
  </w:style>
  <w:style w:type="character" w:customStyle="1" w:styleId="ac">
    <w:name w:val="כותרת תחתונה תו"/>
    <w:basedOn w:val="a0"/>
    <w:link w:val="ab"/>
    <w:uiPriority w:val="99"/>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1">
    <w:name w:val="סגנון רגיל פרשה מודגש + (עברית ושפות אחרות) ‏11 נק' קו תחתון"/>
    <w:basedOn w:val="a"/>
    <w:link w:val="112"/>
    <w:rsid w:val="001816AF"/>
    <w:rPr>
      <w:rFonts w:ascii="Arial" w:hAnsi="Arial" w:cs="Arial"/>
      <w:b/>
      <w:bCs/>
      <w:sz w:val="18"/>
      <w:szCs w:val="20"/>
      <w:u w:val="single"/>
    </w:rPr>
  </w:style>
  <w:style w:type="character" w:customStyle="1" w:styleId="112">
    <w:name w:val="סגנון רגיל פרשה מודגש + (עברית ושפות אחרות) ‏11 נק' קו תחתון תו"/>
    <w:basedOn w:val="a0"/>
    <w:link w:val="111"/>
    <w:rsid w:val="001816AF"/>
    <w:rPr>
      <w:rFonts w:ascii="Arial" w:hAnsi="Arial" w:cs="Arial"/>
      <w:b/>
      <w:bCs/>
      <w:sz w:val="18"/>
      <w:u w:val="single"/>
    </w:rPr>
  </w:style>
  <w:style w:type="paragraph" w:styleId="afff0">
    <w:name w:val="Title"/>
    <w:basedOn w:val="a"/>
    <w:link w:val="afff1"/>
    <w:qFormat/>
    <w:rsid w:val="001816AF"/>
    <w:pPr>
      <w:autoSpaceDE/>
      <w:autoSpaceDN/>
      <w:spacing w:after="0" w:line="240" w:lineRule="auto"/>
      <w:jc w:val="center"/>
    </w:pPr>
    <w:rPr>
      <w:rFonts w:cs="Arial"/>
      <w:b/>
      <w:bCs/>
      <w:szCs w:val="28"/>
    </w:rPr>
  </w:style>
  <w:style w:type="character" w:customStyle="1" w:styleId="afff1">
    <w:name w:val="כותרת טקסט תו"/>
    <w:basedOn w:val="a0"/>
    <w:link w:val="afff0"/>
    <w:rsid w:val="001816AF"/>
    <w:rPr>
      <w:rFonts w:cs="Arial"/>
      <w:b/>
      <w:bCs/>
      <w:szCs w:val="28"/>
    </w:rPr>
  </w:style>
  <w:style w:type="paragraph" w:styleId="afff2">
    <w:name w:val="Subtitle"/>
    <w:basedOn w:val="a"/>
    <w:link w:val="afff3"/>
    <w:qFormat/>
    <w:rsid w:val="001816AF"/>
    <w:pPr>
      <w:autoSpaceDE/>
      <w:autoSpaceDN/>
      <w:spacing w:after="0" w:line="240" w:lineRule="auto"/>
      <w:jc w:val="center"/>
    </w:pPr>
    <w:rPr>
      <w:rFonts w:cs="Arial"/>
      <w:b/>
      <w:bCs/>
      <w:szCs w:val="28"/>
      <w:u w:val="single"/>
    </w:rPr>
  </w:style>
  <w:style w:type="character" w:customStyle="1" w:styleId="afff3">
    <w:name w:val="כותרת משנה תו"/>
    <w:basedOn w:val="a0"/>
    <w:link w:val="afff2"/>
    <w:rsid w:val="001816AF"/>
    <w:rPr>
      <w:rFonts w:cs="Arial"/>
      <w:b/>
      <w:bCs/>
      <w:szCs w:val="28"/>
      <w:u w:val="single"/>
    </w:rPr>
  </w:style>
  <w:style w:type="character" w:customStyle="1" w:styleId="ae">
    <w:name w:val="טקסט הערת סיום תו"/>
    <w:basedOn w:val="a0"/>
    <w:link w:val="ad"/>
    <w:uiPriority w:val="99"/>
    <w:semiHidden/>
    <w:rsid w:val="00805D14"/>
    <w:rPr>
      <w:rFonts w:cs="Narkisim"/>
      <w:szCs w:val="21"/>
    </w:rPr>
  </w:style>
  <w:style w:type="paragraph" w:customStyle="1" w:styleId="afff4">
    <w:name w:val="הערת שוליים"/>
    <w:basedOn w:val="a5"/>
    <w:link w:val="aff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ff5">
    <w:name w:val="הערת שוליים תו"/>
    <w:basedOn w:val="af6"/>
    <w:link w:val="afff4"/>
    <w:rsid w:val="00B63587"/>
    <w:rPr>
      <w:rFonts w:asciiTheme="minorHAnsi" w:eastAsiaTheme="minorHAnsi" w:hAnsiTheme="minorHAnsi" w:cs="Narkisim"/>
      <w:b/>
      <w:bCs/>
      <w:color w:val="000000" w:themeColor="text1"/>
      <w:sz w:val="21"/>
      <w:szCs w:val="21"/>
      <w:lang w:val="en-US" w:eastAsia="en-US" w:bidi="he-IL"/>
    </w:rPr>
  </w:style>
  <w:style w:type="paragraph" w:styleId="afff6">
    <w:name w:val="Revision"/>
    <w:hidden/>
    <w:uiPriority w:val="99"/>
    <w:semiHidden/>
    <w:rsid w:val="004E04D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44030">
      <w:bodyDiv w:val="1"/>
      <w:marLeft w:val="0"/>
      <w:marRight w:val="0"/>
      <w:marTop w:val="0"/>
      <w:marBottom w:val="0"/>
      <w:divBdr>
        <w:top w:val="none" w:sz="0" w:space="0" w:color="auto"/>
        <w:left w:val="none" w:sz="0" w:space="0" w:color="auto"/>
        <w:bottom w:val="none" w:sz="0" w:space="0" w:color="auto"/>
        <w:right w:val="none" w:sz="0" w:space="0" w:color="auto"/>
      </w:divBdr>
    </w:div>
    <w:div w:id="65500221">
      <w:bodyDiv w:val="1"/>
      <w:marLeft w:val="0"/>
      <w:marRight w:val="0"/>
      <w:marTop w:val="0"/>
      <w:marBottom w:val="0"/>
      <w:divBdr>
        <w:top w:val="none" w:sz="0" w:space="0" w:color="auto"/>
        <w:left w:val="none" w:sz="0" w:space="0" w:color="auto"/>
        <w:bottom w:val="none" w:sz="0" w:space="0" w:color="auto"/>
        <w:right w:val="none" w:sz="0" w:space="0" w:color="auto"/>
      </w:divBdr>
    </w:div>
    <w:div w:id="113838582">
      <w:bodyDiv w:val="1"/>
      <w:marLeft w:val="0"/>
      <w:marRight w:val="0"/>
      <w:marTop w:val="0"/>
      <w:marBottom w:val="0"/>
      <w:divBdr>
        <w:top w:val="none" w:sz="0" w:space="0" w:color="auto"/>
        <w:left w:val="none" w:sz="0" w:space="0" w:color="auto"/>
        <w:bottom w:val="none" w:sz="0" w:space="0" w:color="auto"/>
        <w:right w:val="none" w:sz="0" w:space="0" w:color="auto"/>
      </w:divBdr>
    </w:div>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125438515">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52279425">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686516478">
      <w:bodyDiv w:val="1"/>
      <w:marLeft w:val="0"/>
      <w:marRight w:val="0"/>
      <w:marTop w:val="0"/>
      <w:marBottom w:val="0"/>
      <w:divBdr>
        <w:top w:val="none" w:sz="0" w:space="0" w:color="auto"/>
        <w:left w:val="none" w:sz="0" w:space="0" w:color="auto"/>
        <w:bottom w:val="none" w:sz="0" w:space="0" w:color="auto"/>
        <w:right w:val="none" w:sz="0" w:space="0" w:color="auto"/>
      </w:divBdr>
    </w:div>
    <w:div w:id="707678650">
      <w:bodyDiv w:val="1"/>
      <w:marLeft w:val="0"/>
      <w:marRight w:val="0"/>
      <w:marTop w:val="0"/>
      <w:marBottom w:val="0"/>
      <w:divBdr>
        <w:top w:val="none" w:sz="0" w:space="0" w:color="auto"/>
        <w:left w:val="none" w:sz="0" w:space="0" w:color="auto"/>
        <w:bottom w:val="none" w:sz="0" w:space="0" w:color="auto"/>
        <w:right w:val="none" w:sz="0" w:space="0" w:color="auto"/>
      </w:divBdr>
    </w:div>
    <w:div w:id="845435156">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43080804">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87487585">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442141570">
      <w:bodyDiv w:val="1"/>
      <w:marLeft w:val="0"/>
      <w:marRight w:val="0"/>
      <w:marTop w:val="0"/>
      <w:marBottom w:val="0"/>
      <w:divBdr>
        <w:top w:val="none" w:sz="0" w:space="0" w:color="auto"/>
        <w:left w:val="none" w:sz="0" w:space="0" w:color="auto"/>
        <w:bottom w:val="none" w:sz="0" w:space="0" w:color="auto"/>
        <w:right w:val="none" w:sz="0" w:space="0" w:color="auto"/>
      </w:divBdr>
    </w:div>
    <w:div w:id="1514494544">
      <w:bodyDiv w:val="1"/>
      <w:marLeft w:val="0"/>
      <w:marRight w:val="0"/>
      <w:marTop w:val="0"/>
      <w:marBottom w:val="0"/>
      <w:divBdr>
        <w:top w:val="none" w:sz="0" w:space="0" w:color="auto"/>
        <w:left w:val="none" w:sz="0" w:space="0" w:color="auto"/>
        <w:bottom w:val="none" w:sz="0" w:space="0" w:color="auto"/>
        <w:right w:val="none" w:sz="0" w:space="0" w:color="auto"/>
      </w:divBdr>
    </w:div>
    <w:div w:id="1525097378">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052530630">
      <w:bodyDiv w:val="1"/>
      <w:marLeft w:val="0"/>
      <w:marRight w:val="0"/>
      <w:marTop w:val="0"/>
      <w:marBottom w:val="0"/>
      <w:divBdr>
        <w:top w:val="none" w:sz="0" w:space="0" w:color="auto"/>
        <w:left w:val="none" w:sz="0" w:space="0" w:color="auto"/>
        <w:bottom w:val="none" w:sz="0" w:space="0" w:color="auto"/>
        <w:right w:val="none" w:sz="0" w:space="0" w:color="auto"/>
      </w:divBdr>
    </w:div>
    <w:div w:id="2115247842">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0" Type="http://schemas.openxmlformats.org/officeDocument/2006/relationships/hyperlink" Target="http://www.vbm-torah.org" TargetMode="External"/><Relationship Id="rId4" Type="http://schemas.openxmlformats.org/officeDocument/2006/relationships/settings" Target="settings.xml"/><Relationship Id="rId9" Type="http://schemas.openxmlformats.org/officeDocument/2006/relationships/hyperlink" Target="http://vbm.etzion.org.i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tzion.org.il/he/%D7%A4%D7%A8%D7%A9%D7%AA-%D7%91%D7%97%D7%95%D7%A7%D7%95%D7%AA%D7%99-%D7%95%D7%A9%D7%9B%D7%A0%D7%AA%D7%99-%D7%91%D7%AA%D7%95%D7%9B%D7%9D-%D7%91"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73A14-F437-4893-AB4D-392529711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Pages>
  <Words>2662</Words>
  <Characters>13310</Characters>
  <Application>Microsoft Office Word</Application>
  <DocSecurity>0</DocSecurity>
  <Lines>110</Lines>
  <Paragraphs>31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15941</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בנימין</dc:creator>
  <cp:keywords/>
  <dc:description/>
  <cp:lastModifiedBy>נדב גרשון</cp:lastModifiedBy>
  <cp:revision>4</cp:revision>
  <cp:lastPrinted>2010-11-25T11:44:00Z</cp:lastPrinted>
  <dcterms:created xsi:type="dcterms:W3CDTF">2016-11-07T10:43:00Z</dcterms:created>
  <dcterms:modified xsi:type="dcterms:W3CDTF">2016-11-07T20:18:00Z</dcterms:modified>
</cp:coreProperties>
</file>