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7DC0A" w14:textId="325C7FB9" w:rsidR="00EA6558" w:rsidRDefault="00EA6558" w:rsidP="0001024A">
      <w:pPr>
        <w:pStyle w:val="Heading1"/>
        <w:spacing w:after="0"/>
        <w:rPr>
          <w:rtl/>
        </w:rPr>
      </w:pPr>
      <w:r>
        <w:rPr>
          <w:rFonts w:hint="cs"/>
          <w:rtl/>
        </w:rPr>
        <w:t xml:space="preserve">מזמור ק' </w:t>
      </w:r>
      <w:r>
        <w:rPr>
          <w:rtl/>
        </w:rPr>
        <w:t>–</w:t>
      </w:r>
      <w:r>
        <w:rPr>
          <w:rFonts w:hint="cs"/>
          <w:rtl/>
        </w:rPr>
        <w:t xml:space="preserve"> "</w:t>
      </w:r>
      <w:r w:rsidRPr="00330AB9">
        <w:rPr>
          <w:rFonts w:hint="cs"/>
          <w:rtl/>
        </w:rPr>
        <w:t>מִזְמוֹר לְתוֹדָה</w:t>
      </w:r>
      <w:r>
        <w:rPr>
          <w:rFonts w:hint="cs"/>
          <w:rtl/>
        </w:rPr>
        <w:t xml:space="preserve">" </w:t>
      </w:r>
      <w:r w:rsidR="0001024A">
        <w:rPr>
          <w:rtl/>
        </w:rPr>
        <w:t>–</w:t>
      </w:r>
      <w:r w:rsidR="0001024A">
        <w:rPr>
          <w:rFonts w:hint="cs"/>
          <w:rtl/>
        </w:rPr>
        <w:t xml:space="preserve"> </w:t>
      </w:r>
      <w:r>
        <w:rPr>
          <w:rFonts w:hint="cs"/>
          <w:rtl/>
        </w:rPr>
        <w:t>נספח</w:t>
      </w:r>
    </w:p>
    <w:p w14:paraId="17D19C9C" w14:textId="62E7808F" w:rsidR="00983251" w:rsidRDefault="004661FA" w:rsidP="0001024A">
      <w:pPr>
        <w:pStyle w:val="Heading1"/>
        <w:spacing w:before="0"/>
        <w:rPr>
          <w:rtl/>
        </w:rPr>
      </w:pPr>
      <w:r>
        <w:rPr>
          <w:rFonts w:hint="cs"/>
          <w:rtl/>
        </w:rPr>
        <w:t>כותרת המזמור ושימושיו בסדר התפילות</w:t>
      </w:r>
    </w:p>
    <w:p w14:paraId="424F82FE" w14:textId="6469F29B" w:rsidR="004661FA" w:rsidRDefault="0001024A" w:rsidP="0001024A">
      <w:pPr>
        <w:pStyle w:val="Heading3"/>
        <w:rPr>
          <w:rtl/>
        </w:rPr>
      </w:pPr>
      <w:r>
        <w:rPr>
          <w:rFonts w:hint="cs"/>
          <w:rtl/>
        </w:rPr>
        <w:t>1</w:t>
      </w:r>
      <w:bookmarkStart w:id="0" w:name="_GoBack"/>
      <w:r>
        <w:rPr>
          <w:rFonts w:hint="cs"/>
          <w:rtl/>
        </w:rPr>
        <w:t>.</w:t>
      </w:r>
      <w:r w:rsidR="006E6B48">
        <w:rPr>
          <w:rFonts w:hint="cs"/>
          <w:rtl/>
        </w:rPr>
        <w:t xml:space="preserve"> </w:t>
      </w:r>
      <w:r w:rsidR="004661FA">
        <w:rPr>
          <w:rFonts w:hint="cs"/>
          <w:rtl/>
        </w:rPr>
        <w:t>"</w:t>
      </w:r>
      <w:r w:rsidR="006C0A42" w:rsidRPr="006C0A42">
        <w:rPr>
          <w:rFonts w:hint="cs"/>
          <w:rtl/>
        </w:rPr>
        <w:t>מִזְמוֹר לְתוֹדָה</w:t>
      </w:r>
      <w:r w:rsidR="006C0A42">
        <w:rPr>
          <w:rFonts w:hint="cs"/>
          <w:rtl/>
        </w:rPr>
        <w:t>"</w:t>
      </w:r>
      <w:r w:rsidR="00171FFD">
        <w:rPr>
          <w:rFonts w:hint="cs"/>
          <w:rtl/>
        </w:rPr>
        <w:t xml:space="preserve"> </w:t>
      </w:r>
      <w:r w:rsidR="00171FFD">
        <w:rPr>
          <w:rtl/>
        </w:rPr>
        <w:t>–</w:t>
      </w:r>
      <w:r>
        <w:rPr>
          <w:rFonts w:hint="cs"/>
          <w:rtl/>
        </w:rPr>
        <w:t xml:space="preserve"> מה פירושו?</w:t>
      </w:r>
    </w:p>
    <w:p w14:paraId="2DE8DD15" w14:textId="73D3408F" w:rsidR="00FF4437" w:rsidRDefault="00FF4437" w:rsidP="0023726B">
      <w:pPr>
        <w:rPr>
          <w:rtl/>
        </w:rPr>
      </w:pPr>
      <w:r>
        <w:rPr>
          <w:rFonts w:hint="cs"/>
          <w:rtl/>
        </w:rPr>
        <w:t>במהלך עיוננו ניתחנו את מזמור ק</w:t>
      </w:r>
      <w:r w:rsidR="007D72F2">
        <w:rPr>
          <w:rFonts w:hint="cs"/>
          <w:rtl/>
        </w:rPr>
        <w:t>'</w:t>
      </w:r>
      <w:r>
        <w:rPr>
          <w:rFonts w:hint="cs"/>
          <w:rtl/>
        </w:rPr>
        <w:t xml:space="preserve"> בלא קשר לכותרתו</w:t>
      </w:r>
      <w:r w:rsidR="002B24AA">
        <w:rPr>
          <w:rFonts w:hint="cs"/>
          <w:rtl/>
        </w:rPr>
        <w:t>.</w:t>
      </w:r>
      <w:r>
        <w:rPr>
          <w:rFonts w:hint="cs"/>
          <w:rtl/>
        </w:rPr>
        <w:t xml:space="preserve"> </w:t>
      </w:r>
      <w:r w:rsidR="0023726B">
        <w:rPr>
          <w:rFonts w:hint="cs"/>
          <w:rtl/>
        </w:rPr>
        <w:t>אנו מניחים</w:t>
      </w:r>
      <w:r w:rsidR="00171FFD">
        <w:rPr>
          <w:rFonts w:hint="cs"/>
          <w:rtl/>
        </w:rPr>
        <w:t>,</w:t>
      </w:r>
      <w:r w:rsidR="0023726B">
        <w:rPr>
          <w:rFonts w:hint="cs"/>
          <w:rtl/>
        </w:rPr>
        <w:t xml:space="preserve"> כשם שהניחו לפנינו רבים, כי</w:t>
      </w:r>
      <w:r>
        <w:rPr>
          <w:rFonts w:hint="cs"/>
          <w:rtl/>
        </w:rPr>
        <w:t xml:space="preserve"> </w:t>
      </w:r>
      <w:r w:rsidR="002B24AA" w:rsidRPr="002B24AA">
        <w:rPr>
          <w:rFonts w:hint="cs"/>
          <w:rtl/>
        </w:rPr>
        <w:t>כותרות מזמורי תהילים אינן חלק מגוף המזמורים עצמם, ולא נכתבו בידי מחברי המזמורים, אלא נוספו למזמורים מאוחר יותר</w:t>
      </w:r>
      <w:r w:rsidR="002B24AA">
        <w:rPr>
          <w:rFonts w:hint="cs"/>
          <w:rtl/>
        </w:rPr>
        <w:t xml:space="preserve"> מסיבות שונות ול</w:t>
      </w:r>
      <w:r w:rsidR="00171FFD">
        <w:rPr>
          <w:rFonts w:hint="cs"/>
          <w:rtl/>
        </w:rPr>
        <w:t>שם</w:t>
      </w:r>
      <w:r w:rsidR="002B24AA">
        <w:rPr>
          <w:rFonts w:hint="cs"/>
          <w:rtl/>
        </w:rPr>
        <w:t xml:space="preserve"> מטרות שונות.</w:t>
      </w:r>
      <w:r w:rsidR="0023726B">
        <w:rPr>
          <w:rStyle w:val="FootnoteReference"/>
          <w:rtl/>
        </w:rPr>
        <w:footnoteReference w:id="2"/>
      </w:r>
      <w:r w:rsidR="00171FFD">
        <w:rPr>
          <w:rFonts w:hint="cs"/>
          <w:rtl/>
        </w:rPr>
        <w:t xml:space="preserve"> </w:t>
      </w:r>
      <w:r w:rsidR="00253832">
        <w:rPr>
          <w:rFonts w:hint="cs"/>
          <w:rtl/>
        </w:rPr>
        <w:t>מסיבה זו</w:t>
      </w:r>
      <w:r w:rsidR="00171FFD">
        <w:rPr>
          <w:rFonts w:hint="cs"/>
          <w:rtl/>
        </w:rPr>
        <w:t xml:space="preserve"> לא התחשבנו בכותרת</w:t>
      </w:r>
      <w:r w:rsidR="00253832">
        <w:rPr>
          <w:rFonts w:hint="cs"/>
          <w:rtl/>
        </w:rPr>
        <w:t xml:space="preserve"> המזמור</w:t>
      </w:r>
      <w:r w:rsidR="00253832" w:rsidRPr="00253832">
        <w:rPr>
          <w:rFonts w:hint="cs"/>
          <w:rtl/>
        </w:rPr>
        <w:t xml:space="preserve"> </w:t>
      </w:r>
      <w:r w:rsidR="00253832">
        <w:rPr>
          <w:rFonts w:hint="cs"/>
          <w:rtl/>
        </w:rPr>
        <w:t>במהלך הניתוח שלו</w:t>
      </w:r>
      <w:r w:rsidR="00171FFD">
        <w:rPr>
          <w:rFonts w:hint="cs"/>
          <w:rtl/>
        </w:rPr>
        <w:t xml:space="preserve">. </w:t>
      </w:r>
      <w:r w:rsidR="0023726B">
        <w:rPr>
          <w:rFonts w:hint="cs"/>
          <w:rtl/>
        </w:rPr>
        <w:t xml:space="preserve">עתה נקדיש </w:t>
      </w:r>
      <w:r>
        <w:rPr>
          <w:rFonts w:hint="cs"/>
          <w:rtl/>
        </w:rPr>
        <w:t>דיון לכותרת המזמור</w:t>
      </w:r>
      <w:r w:rsidR="0023726B">
        <w:rPr>
          <w:rFonts w:hint="cs"/>
          <w:rtl/>
        </w:rPr>
        <w:t xml:space="preserve"> כשלעצמה</w:t>
      </w:r>
      <w:r>
        <w:rPr>
          <w:rFonts w:hint="cs"/>
          <w:rtl/>
        </w:rPr>
        <w:t xml:space="preserve">: נעמוד על משמעותה, </w:t>
      </w:r>
      <w:r w:rsidR="00171FFD">
        <w:rPr>
          <w:rFonts w:hint="cs"/>
          <w:rtl/>
        </w:rPr>
        <w:t xml:space="preserve">נברר </w:t>
      </w:r>
      <w:r w:rsidR="00253832">
        <w:rPr>
          <w:rFonts w:hint="cs"/>
          <w:rtl/>
        </w:rPr>
        <w:t>מה הקשר בינה ובין</w:t>
      </w:r>
      <w:r w:rsidR="0023726B">
        <w:rPr>
          <w:rFonts w:hint="cs"/>
          <w:rtl/>
        </w:rPr>
        <w:t xml:space="preserve"> גוף</w:t>
      </w:r>
      <w:r w:rsidR="00253832">
        <w:rPr>
          <w:rFonts w:hint="cs"/>
          <w:rtl/>
        </w:rPr>
        <w:t xml:space="preserve"> ה</w:t>
      </w:r>
      <w:r w:rsidR="00171FFD">
        <w:rPr>
          <w:rFonts w:hint="cs"/>
          <w:rtl/>
        </w:rPr>
        <w:t xml:space="preserve">מזמור, </w:t>
      </w:r>
      <w:r>
        <w:rPr>
          <w:rFonts w:hint="cs"/>
          <w:rtl/>
        </w:rPr>
        <w:t xml:space="preserve">ונראה כיצד השפיעה הפרשנות לכותרת על </w:t>
      </w:r>
      <w:r w:rsidR="0023726B">
        <w:rPr>
          <w:rFonts w:hint="cs"/>
          <w:rtl/>
        </w:rPr>
        <w:t>שימושיו של</w:t>
      </w:r>
      <w:r>
        <w:rPr>
          <w:rFonts w:hint="cs"/>
          <w:rtl/>
        </w:rPr>
        <w:t xml:space="preserve"> המזמור בסידור התפילה.</w:t>
      </w:r>
    </w:p>
    <w:p w14:paraId="01E3B8A8" w14:textId="77777777" w:rsidR="0023726B" w:rsidRDefault="0023726B" w:rsidP="0023726B">
      <w:pPr>
        <w:rPr>
          <w:rtl/>
        </w:rPr>
      </w:pPr>
      <w:r>
        <w:rPr>
          <w:rFonts w:hint="cs"/>
          <w:rtl/>
        </w:rPr>
        <w:t xml:space="preserve">ובכן, </w:t>
      </w:r>
      <w:r w:rsidR="0020487B">
        <w:rPr>
          <w:rFonts w:hint="cs"/>
          <w:rtl/>
        </w:rPr>
        <w:t xml:space="preserve">מה </w:t>
      </w:r>
      <w:r w:rsidR="00253832">
        <w:rPr>
          <w:rFonts w:hint="cs"/>
          <w:rtl/>
        </w:rPr>
        <w:t>פירושה</w:t>
      </w:r>
      <w:r w:rsidR="0020487B">
        <w:rPr>
          <w:rFonts w:hint="cs"/>
          <w:rtl/>
        </w:rPr>
        <w:t xml:space="preserve"> של הכותרת למזמורנו</w:t>
      </w:r>
      <w:r>
        <w:rPr>
          <w:rFonts w:hint="cs"/>
          <w:rtl/>
        </w:rPr>
        <w:t>,</w:t>
      </w:r>
      <w:r w:rsidR="002B24AA">
        <w:rPr>
          <w:rFonts w:hint="cs"/>
          <w:rtl/>
        </w:rPr>
        <w:t xml:space="preserve"> </w:t>
      </w:r>
      <w:r w:rsidR="00171FFD">
        <w:rPr>
          <w:rFonts w:hint="cs"/>
          <w:rtl/>
        </w:rPr>
        <w:t>'</w:t>
      </w:r>
      <w:r w:rsidR="002B24AA">
        <w:rPr>
          <w:rFonts w:hint="cs"/>
          <w:rtl/>
        </w:rPr>
        <w:t>מ</w:t>
      </w:r>
      <w:r w:rsidR="00253832">
        <w:rPr>
          <w:rFonts w:hint="cs"/>
          <w:rtl/>
        </w:rPr>
        <w:t>ִ</w:t>
      </w:r>
      <w:r w:rsidR="002B24AA">
        <w:rPr>
          <w:rFonts w:hint="cs"/>
          <w:rtl/>
        </w:rPr>
        <w:t>ז</w:t>
      </w:r>
      <w:r w:rsidR="00253832">
        <w:rPr>
          <w:rFonts w:hint="cs"/>
          <w:rtl/>
        </w:rPr>
        <w:t>ְ</w:t>
      </w:r>
      <w:r w:rsidR="002B24AA">
        <w:rPr>
          <w:rFonts w:hint="cs"/>
          <w:rtl/>
        </w:rPr>
        <w:t>מו</w:t>
      </w:r>
      <w:r w:rsidR="00253832">
        <w:rPr>
          <w:rFonts w:hint="cs"/>
          <w:rtl/>
        </w:rPr>
        <w:t>ֹ</w:t>
      </w:r>
      <w:r w:rsidR="002B24AA">
        <w:rPr>
          <w:rFonts w:hint="cs"/>
          <w:rtl/>
        </w:rPr>
        <w:t>ר ל</w:t>
      </w:r>
      <w:r w:rsidR="00253832">
        <w:rPr>
          <w:rFonts w:hint="cs"/>
          <w:rtl/>
        </w:rPr>
        <w:t>ְ</w:t>
      </w:r>
      <w:r w:rsidR="002B24AA">
        <w:rPr>
          <w:rFonts w:hint="cs"/>
          <w:rtl/>
        </w:rPr>
        <w:t>תו</w:t>
      </w:r>
      <w:r w:rsidR="00253832">
        <w:rPr>
          <w:rFonts w:hint="cs"/>
          <w:rtl/>
        </w:rPr>
        <w:t>ֹ</w:t>
      </w:r>
      <w:r w:rsidR="002B24AA">
        <w:rPr>
          <w:rFonts w:hint="cs"/>
          <w:rtl/>
        </w:rPr>
        <w:t>ד</w:t>
      </w:r>
      <w:r w:rsidR="00253832">
        <w:rPr>
          <w:rFonts w:hint="cs"/>
          <w:rtl/>
        </w:rPr>
        <w:t>ָ</w:t>
      </w:r>
      <w:r w:rsidR="002B24AA">
        <w:rPr>
          <w:rFonts w:hint="cs"/>
          <w:rtl/>
        </w:rPr>
        <w:t>ה</w:t>
      </w:r>
      <w:r w:rsidR="00171FFD">
        <w:rPr>
          <w:rFonts w:hint="cs"/>
          <w:rtl/>
        </w:rPr>
        <w:t>'</w:t>
      </w:r>
      <w:r w:rsidR="002B24AA">
        <w:rPr>
          <w:rFonts w:hint="cs"/>
          <w:rtl/>
        </w:rPr>
        <w:t xml:space="preserve">? </w:t>
      </w:r>
    </w:p>
    <w:p w14:paraId="04C19B1A" w14:textId="79532A12" w:rsidR="00F32F54" w:rsidRDefault="006C0A42" w:rsidP="0023726B">
      <w:pPr>
        <w:rPr>
          <w:rtl/>
        </w:rPr>
      </w:pPr>
      <w:r>
        <w:rPr>
          <w:rFonts w:hint="cs"/>
          <w:rtl/>
        </w:rPr>
        <w:t>התרגום הארמי לספר תהילים מתרגם את כותרת מזמורנו:</w:t>
      </w:r>
      <w:r w:rsidR="0020487B">
        <w:rPr>
          <w:rFonts w:hint="cs"/>
          <w:rtl/>
        </w:rPr>
        <w:t xml:space="preserve"> "</w:t>
      </w:r>
      <w:proofErr w:type="spellStart"/>
      <w:r>
        <w:rPr>
          <w:rFonts w:hint="cs"/>
          <w:rtl/>
        </w:rPr>
        <w:t>שְׁבָחָא</w:t>
      </w:r>
      <w:proofErr w:type="spellEnd"/>
      <w:r>
        <w:rPr>
          <w:rFonts w:hint="cs"/>
          <w:rtl/>
        </w:rPr>
        <w:t xml:space="preserve"> עַל קוּרְבּ</w:t>
      </w:r>
      <w:r w:rsidR="00F728FA">
        <w:rPr>
          <w:rFonts w:hint="cs"/>
          <w:rtl/>
        </w:rPr>
        <w:t xml:space="preserve">ַן </w:t>
      </w:r>
      <w:proofErr w:type="spellStart"/>
      <w:r w:rsidR="00F728FA">
        <w:rPr>
          <w:rFonts w:hint="cs"/>
          <w:rtl/>
        </w:rPr>
        <w:t>תּוֹדְתָא</w:t>
      </w:r>
      <w:proofErr w:type="spellEnd"/>
      <w:r w:rsidR="0020487B">
        <w:rPr>
          <w:rFonts w:hint="cs"/>
          <w:rtl/>
        </w:rPr>
        <w:t>"</w:t>
      </w:r>
      <w:r w:rsidR="00F728FA">
        <w:rPr>
          <w:rFonts w:hint="cs"/>
          <w:rtl/>
        </w:rPr>
        <w:t xml:space="preserve"> </w:t>
      </w:r>
      <w:r w:rsidR="00F728FA">
        <w:rPr>
          <w:rtl/>
        </w:rPr>
        <w:t>–</w:t>
      </w:r>
      <w:r w:rsidR="00FF4437">
        <w:rPr>
          <w:rFonts w:hint="cs"/>
          <w:rtl/>
        </w:rPr>
        <w:t xml:space="preserve"> שבח על ק</w:t>
      </w:r>
      <w:r w:rsidR="00F728FA">
        <w:rPr>
          <w:rFonts w:hint="cs"/>
          <w:rtl/>
        </w:rPr>
        <w:t>רבן התודה</w:t>
      </w:r>
      <w:r w:rsidR="0020487B">
        <w:rPr>
          <w:rFonts w:hint="cs"/>
          <w:rtl/>
        </w:rPr>
        <w:t xml:space="preserve">. </w:t>
      </w:r>
      <w:r w:rsidR="00F728FA">
        <w:rPr>
          <w:rFonts w:hint="cs"/>
          <w:rtl/>
        </w:rPr>
        <w:t>ומפרשים אחדים, חדשים גם ישנים, קיבלו פירוש זה. בעל המצודות אומר:</w:t>
      </w:r>
      <w:r w:rsidR="0020487B">
        <w:rPr>
          <w:rFonts w:hint="cs"/>
          <w:rtl/>
        </w:rPr>
        <w:t xml:space="preserve"> "</w:t>
      </w:r>
      <w:r w:rsidR="00F728FA">
        <w:rPr>
          <w:rFonts w:hint="cs"/>
          <w:rtl/>
        </w:rPr>
        <w:t xml:space="preserve">מזמור לתודה </w:t>
      </w:r>
      <w:r w:rsidR="00F728FA">
        <w:rPr>
          <w:rtl/>
        </w:rPr>
        <w:t>–</w:t>
      </w:r>
      <w:r w:rsidR="00F728FA">
        <w:rPr>
          <w:rFonts w:hint="cs"/>
          <w:rtl/>
        </w:rPr>
        <w:t xml:space="preserve"> זה המזמור </w:t>
      </w:r>
      <w:r w:rsidR="0023726B">
        <w:rPr>
          <w:rFonts w:hint="cs"/>
          <w:rtl/>
        </w:rPr>
        <w:t>י</w:t>
      </w:r>
      <w:r w:rsidR="00F728FA">
        <w:rPr>
          <w:rFonts w:hint="cs"/>
          <w:rtl/>
        </w:rPr>
        <w:t>אמר המביא תודה על הנס שנעשה לו</w:t>
      </w:r>
      <w:r w:rsidR="0020487B">
        <w:rPr>
          <w:rFonts w:hint="cs"/>
          <w:rtl/>
        </w:rPr>
        <w:t>"</w:t>
      </w:r>
      <w:r w:rsidR="00F728FA">
        <w:rPr>
          <w:rFonts w:hint="cs"/>
          <w:rtl/>
        </w:rPr>
        <w:t>.</w:t>
      </w:r>
      <w:r w:rsidR="0020487B">
        <w:rPr>
          <w:rFonts w:hint="cs"/>
          <w:rtl/>
        </w:rPr>
        <w:t xml:space="preserve"> </w:t>
      </w:r>
      <w:proofErr w:type="spellStart"/>
      <w:r w:rsidR="00F728FA">
        <w:rPr>
          <w:rFonts w:hint="cs"/>
          <w:rtl/>
        </w:rPr>
        <w:t>וצ"פ</w:t>
      </w:r>
      <w:proofErr w:type="spellEnd"/>
      <w:r w:rsidR="00F728FA">
        <w:rPr>
          <w:rFonts w:hint="cs"/>
          <w:rtl/>
        </w:rPr>
        <w:t xml:space="preserve"> חיות כותב:</w:t>
      </w:r>
      <w:r w:rsidR="0020487B">
        <w:rPr>
          <w:rFonts w:hint="cs"/>
          <w:rtl/>
        </w:rPr>
        <w:t xml:space="preserve"> "</w:t>
      </w:r>
      <w:r w:rsidR="00F32F54">
        <w:rPr>
          <w:rFonts w:hint="cs"/>
          <w:rtl/>
        </w:rPr>
        <w:t>[מזמורנו] נתחבר כנראה לצורך תפילה בעת הקרבת תודה</w:t>
      </w:r>
      <w:r w:rsidR="0020487B">
        <w:rPr>
          <w:rFonts w:hint="cs"/>
          <w:rtl/>
        </w:rPr>
        <w:t>"</w:t>
      </w:r>
      <w:r w:rsidR="00F32F54">
        <w:rPr>
          <w:rFonts w:hint="cs"/>
          <w:rtl/>
        </w:rPr>
        <w:t>.</w:t>
      </w:r>
      <w:r w:rsidR="0020487B">
        <w:rPr>
          <w:rFonts w:hint="cs"/>
          <w:rtl/>
        </w:rPr>
        <w:t xml:space="preserve"> </w:t>
      </w:r>
      <w:r w:rsidR="00F32F54">
        <w:rPr>
          <w:rFonts w:hint="cs"/>
          <w:rtl/>
        </w:rPr>
        <w:t>וכן עמוס חכם ב'דעת מקרא':</w:t>
      </w:r>
      <w:r w:rsidR="0020487B">
        <w:rPr>
          <w:rFonts w:hint="cs"/>
          <w:rtl/>
        </w:rPr>
        <w:t xml:space="preserve"> "</w:t>
      </w:r>
      <w:r w:rsidR="00F32F54">
        <w:rPr>
          <w:rFonts w:hint="cs"/>
          <w:rtl/>
        </w:rPr>
        <w:t>מזמור שנאמר כתפילת הודיה ובשעת הקרבת קרבן תודה</w:t>
      </w:r>
      <w:r w:rsidR="0020487B">
        <w:rPr>
          <w:rFonts w:hint="cs"/>
          <w:rtl/>
        </w:rPr>
        <w:t>"</w:t>
      </w:r>
      <w:r w:rsidR="00F32F54">
        <w:rPr>
          <w:rFonts w:hint="cs"/>
          <w:rtl/>
        </w:rPr>
        <w:t xml:space="preserve">. </w:t>
      </w:r>
    </w:p>
    <w:p w14:paraId="00AEAA3D" w14:textId="5ECECF96" w:rsidR="002B24AA" w:rsidRDefault="00F32F54" w:rsidP="0023726B">
      <w:pPr>
        <w:rPr>
          <w:rtl/>
        </w:rPr>
      </w:pPr>
      <w:r>
        <w:rPr>
          <w:rFonts w:hint="cs"/>
          <w:rtl/>
        </w:rPr>
        <w:t xml:space="preserve">אולם כבר בפירושו של רש"י ניכרת נסיגה קלה מן הפירוש 'תודה' </w:t>
      </w:r>
      <w:r w:rsidR="00171FFD">
        <w:rPr>
          <w:rFonts w:hint="cs"/>
          <w:rtl/>
        </w:rPr>
        <w:t>במשמעות</w:t>
      </w:r>
      <w:r>
        <w:rPr>
          <w:rFonts w:hint="cs"/>
          <w:rtl/>
        </w:rPr>
        <w:t xml:space="preserve"> קרבן תודה:</w:t>
      </w:r>
      <w:r w:rsidR="002B24AA">
        <w:rPr>
          <w:rFonts w:hint="cs"/>
          <w:rtl/>
        </w:rPr>
        <w:t xml:space="preserve"> "</w:t>
      </w:r>
      <w:r>
        <w:rPr>
          <w:rFonts w:hint="cs"/>
          <w:rtl/>
        </w:rPr>
        <w:t>מ</w:t>
      </w:r>
      <w:r w:rsidR="00FF4437">
        <w:rPr>
          <w:rFonts w:hint="cs"/>
          <w:rtl/>
        </w:rPr>
        <w:t>ִ</w:t>
      </w:r>
      <w:r>
        <w:rPr>
          <w:rFonts w:hint="cs"/>
          <w:rtl/>
        </w:rPr>
        <w:t>ז</w:t>
      </w:r>
      <w:r w:rsidR="00FF4437">
        <w:rPr>
          <w:rFonts w:hint="cs"/>
          <w:rtl/>
        </w:rPr>
        <w:t>ְ</w:t>
      </w:r>
      <w:r>
        <w:rPr>
          <w:rFonts w:hint="cs"/>
          <w:rtl/>
        </w:rPr>
        <w:t>מו</w:t>
      </w:r>
      <w:r w:rsidR="00FF4437">
        <w:rPr>
          <w:rFonts w:hint="cs"/>
          <w:rtl/>
        </w:rPr>
        <w:t>ֹ</w:t>
      </w:r>
      <w:r>
        <w:rPr>
          <w:rFonts w:hint="cs"/>
          <w:rtl/>
        </w:rPr>
        <w:t>ר ל</w:t>
      </w:r>
      <w:r w:rsidR="00FF4437">
        <w:rPr>
          <w:rFonts w:hint="cs"/>
          <w:rtl/>
        </w:rPr>
        <w:t>ְ</w:t>
      </w:r>
      <w:r>
        <w:rPr>
          <w:rFonts w:hint="cs"/>
          <w:rtl/>
        </w:rPr>
        <w:t>תו</w:t>
      </w:r>
      <w:r w:rsidR="00FF4437">
        <w:rPr>
          <w:rFonts w:hint="cs"/>
          <w:rtl/>
        </w:rPr>
        <w:t>ֹ</w:t>
      </w:r>
      <w:r>
        <w:rPr>
          <w:rFonts w:hint="cs"/>
          <w:rtl/>
        </w:rPr>
        <w:t>ד</w:t>
      </w:r>
      <w:r w:rsidR="00FF4437">
        <w:rPr>
          <w:rFonts w:hint="cs"/>
          <w:rtl/>
        </w:rPr>
        <w:t>ָ</w:t>
      </w:r>
      <w:r>
        <w:rPr>
          <w:rFonts w:hint="cs"/>
          <w:rtl/>
        </w:rPr>
        <w:t xml:space="preserve">ה </w:t>
      </w:r>
      <w:r>
        <w:rPr>
          <w:rtl/>
        </w:rPr>
        <w:t>–</w:t>
      </w:r>
      <w:r>
        <w:rPr>
          <w:rFonts w:hint="cs"/>
          <w:rtl/>
        </w:rPr>
        <w:t xml:space="preserve"> להודיה, לאומרו על זבחי התודה</w:t>
      </w:r>
      <w:r w:rsidR="002B24AA">
        <w:rPr>
          <w:rFonts w:hint="cs"/>
          <w:rtl/>
        </w:rPr>
        <w:t>"</w:t>
      </w:r>
      <w:r>
        <w:rPr>
          <w:rFonts w:hint="cs"/>
          <w:rtl/>
        </w:rPr>
        <w:t>.</w:t>
      </w:r>
      <w:r w:rsidR="002B24AA">
        <w:rPr>
          <w:rFonts w:hint="cs"/>
          <w:rtl/>
        </w:rPr>
        <w:t xml:space="preserve"> </w:t>
      </w:r>
      <w:r w:rsidR="00FA124E">
        <w:rPr>
          <w:rFonts w:hint="cs"/>
          <w:rtl/>
        </w:rPr>
        <w:t xml:space="preserve">ועל פירושו יש לשאול: אם פירוש המילה 'תודה' הוא הודיה, </w:t>
      </w:r>
      <w:r w:rsidR="0023726B">
        <w:rPr>
          <w:rFonts w:hint="cs"/>
          <w:rtl/>
        </w:rPr>
        <w:t>מניין ש</w:t>
      </w:r>
      <w:r w:rsidR="00FA124E">
        <w:rPr>
          <w:rFonts w:hint="cs"/>
          <w:rtl/>
        </w:rPr>
        <w:t xml:space="preserve">המזמור נועד 'לאומרו על זבחי התודה'? </w:t>
      </w:r>
      <w:r w:rsidR="0023726B">
        <w:rPr>
          <w:rFonts w:hint="cs"/>
          <w:rtl/>
        </w:rPr>
        <w:t>שמא כוונת הכותרת היא רק לומר שהמזמור הוא תפילת הודיה מילולית?</w:t>
      </w:r>
      <w:r w:rsidR="0020487B">
        <w:rPr>
          <w:rFonts w:hint="cs"/>
          <w:rtl/>
        </w:rPr>
        <w:t xml:space="preserve"> </w:t>
      </w:r>
    </w:p>
    <w:p w14:paraId="1CDE70C5" w14:textId="6E26AA4B" w:rsidR="005736FB" w:rsidRDefault="005736FB" w:rsidP="00104155">
      <w:pPr>
        <w:rPr>
          <w:rtl/>
        </w:rPr>
      </w:pPr>
      <w:r>
        <w:rPr>
          <w:rFonts w:hint="cs"/>
          <w:rtl/>
        </w:rPr>
        <w:t xml:space="preserve">ואכן, החל </w:t>
      </w:r>
      <w:proofErr w:type="spellStart"/>
      <w:r>
        <w:rPr>
          <w:rFonts w:hint="cs"/>
          <w:rtl/>
        </w:rPr>
        <w:t>מרד"ק</w:t>
      </w:r>
      <w:proofErr w:type="spellEnd"/>
      <w:r>
        <w:rPr>
          <w:rFonts w:hint="cs"/>
          <w:rtl/>
        </w:rPr>
        <w:t xml:space="preserve"> </w:t>
      </w:r>
      <w:r w:rsidRPr="00104155">
        <w:rPr>
          <w:rFonts w:hint="cs"/>
          <w:rtl/>
        </w:rPr>
        <w:t>ור</w:t>
      </w:r>
      <w:r w:rsidR="00104155">
        <w:rPr>
          <w:rFonts w:hint="cs"/>
          <w:rtl/>
        </w:rPr>
        <w:t>בנו ישעיה</w:t>
      </w:r>
      <w:r w:rsidRPr="00104155">
        <w:rPr>
          <w:rFonts w:hint="cs"/>
          <w:rtl/>
        </w:rPr>
        <w:t xml:space="preserve"> החלו</w:t>
      </w:r>
      <w:r>
        <w:rPr>
          <w:rFonts w:hint="cs"/>
          <w:rtl/>
        </w:rPr>
        <w:t xml:space="preserve"> מפרשים שונים ל</w:t>
      </w:r>
      <w:r w:rsidR="0020487B">
        <w:rPr>
          <w:rFonts w:hint="cs"/>
          <w:rtl/>
        </w:rPr>
        <w:t xml:space="preserve">פרש </w:t>
      </w:r>
      <w:r>
        <w:rPr>
          <w:rFonts w:hint="cs"/>
          <w:rtl/>
        </w:rPr>
        <w:t xml:space="preserve">את כותרת מזמורנו </w:t>
      </w:r>
      <w:r w:rsidR="0020487B">
        <w:rPr>
          <w:rFonts w:hint="cs"/>
          <w:rtl/>
        </w:rPr>
        <w:t>בלא קשר ל</w:t>
      </w:r>
      <w:r>
        <w:rPr>
          <w:rFonts w:hint="cs"/>
          <w:rtl/>
        </w:rPr>
        <w:t>קרבן</w:t>
      </w:r>
      <w:r w:rsidR="0020487B">
        <w:rPr>
          <w:rFonts w:hint="cs"/>
          <w:rtl/>
        </w:rPr>
        <w:t xml:space="preserve"> </w:t>
      </w:r>
      <w:r>
        <w:rPr>
          <w:rFonts w:hint="cs"/>
          <w:rtl/>
        </w:rPr>
        <w:t xml:space="preserve">תודה. הנה פירוש </w:t>
      </w:r>
      <w:proofErr w:type="spellStart"/>
      <w:r>
        <w:rPr>
          <w:rFonts w:hint="cs"/>
          <w:rtl/>
        </w:rPr>
        <w:t>רד"ק</w:t>
      </w:r>
      <w:proofErr w:type="spellEnd"/>
      <w:r>
        <w:rPr>
          <w:rFonts w:hint="cs"/>
          <w:rtl/>
        </w:rPr>
        <w:t>:</w:t>
      </w:r>
      <w:r w:rsidR="0020487B">
        <w:rPr>
          <w:rFonts w:hint="cs"/>
          <w:rtl/>
        </w:rPr>
        <w:t xml:space="preserve"> "</w:t>
      </w:r>
      <w:r>
        <w:rPr>
          <w:rFonts w:hint="cs"/>
          <w:rtl/>
        </w:rPr>
        <w:t xml:space="preserve">מזמור לתודה </w:t>
      </w:r>
      <w:r>
        <w:rPr>
          <w:rtl/>
        </w:rPr>
        <w:t>–</w:t>
      </w:r>
      <w:r>
        <w:rPr>
          <w:rFonts w:hint="cs"/>
          <w:rtl/>
        </w:rPr>
        <w:t xml:space="preserve"> </w:t>
      </w:r>
      <w:r w:rsidR="00104155">
        <w:rPr>
          <w:rFonts w:hint="cs"/>
          <w:rtl/>
        </w:rPr>
        <w:t>שתודו</w:t>
      </w:r>
      <w:r>
        <w:rPr>
          <w:rFonts w:hint="cs"/>
          <w:rtl/>
        </w:rPr>
        <w:t xml:space="preserve"> לו החסד שעשה עמכם</w:t>
      </w:r>
      <w:r w:rsidR="0020487B">
        <w:rPr>
          <w:rFonts w:hint="cs"/>
          <w:rtl/>
        </w:rPr>
        <w:t>"</w:t>
      </w:r>
      <w:r w:rsidR="00C60D7B">
        <w:rPr>
          <w:rFonts w:hint="cs"/>
          <w:rtl/>
        </w:rPr>
        <w:t>, כלומר תודה במשמעות הודיה</w:t>
      </w:r>
      <w:r>
        <w:rPr>
          <w:rFonts w:hint="cs"/>
          <w:rtl/>
        </w:rPr>
        <w:t>.</w:t>
      </w:r>
      <w:r w:rsidR="0020487B">
        <w:rPr>
          <w:rFonts w:hint="cs"/>
          <w:rtl/>
        </w:rPr>
        <w:t xml:space="preserve"> </w:t>
      </w:r>
      <w:r>
        <w:rPr>
          <w:rFonts w:hint="cs"/>
          <w:rtl/>
        </w:rPr>
        <w:t xml:space="preserve">ומעין זאת פירשו </w:t>
      </w:r>
      <w:r w:rsidRPr="00104155">
        <w:rPr>
          <w:rFonts w:hint="cs"/>
          <w:rtl/>
        </w:rPr>
        <w:t>גם ר</w:t>
      </w:r>
      <w:r w:rsidR="00104155" w:rsidRPr="00104155">
        <w:rPr>
          <w:rFonts w:hint="cs"/>
          <w:rtl/>
        </w:rPr>
        <w:t>בנו ישעיה</w:t>
      </w:r>
      <w:r w:rsidRPr="00104155">
        <w:rPr>
          <w:rFonts w:hint="cs"/>
          <w:rtl/>
        </w:rPr>
        <w:t>,</w:t>
      </w:r>
      <w:r>
        <w:rPr>
          <w:rFonts w:hint="cs"/>
          <w:rtl/>
        </w:rPr>
        <w:t xml:space="preserve"> המאירי, אבן יחיא </w:t>
      </w:r>
      <w:proofErr w:type="spellStart"/>
      <w:r>
        <w:rPr>
          <w:rFonts w:hint="cs"/>
          <w:rtl/>
        </w:rPr>
        <w:t>ומלבי"ם</w:t>
      </w:r>
      <w:proofErr w:type="spellEnd"/>
      <w:r>
        <w:rPr>
          <w:rFonts w:hint="cs"/>
          <w:rtl/>
        </w:rPr>
        <w:t>.</w:t>
      </w:r>
    </w:p>
    <w:p w14:paraId="3857E36D" w14:textId="345A354C" w:rsidR="00C60D7B" w:rsidRDefault="000F18A3" w:rsidP="00104155">
      <w:pPr>
        <w:rPr>
          <w:rtl/>
        </w:rPr>
      </w:pPr>
      <w:r>
        <w:rPr>
          <w:rFonts w:hint="cs"/>
          <w:rtl/>
        </w:rPr>
        <w:t xml:space="preserve">על פי הפירוש הראשון, כותרת המזמור </w:t>
      </w:r>
      <w:r w:rsidR="00104155">
        <w:rPr>
          <w:rFonts w:hint="cs"/>
          <w:rtl/>
        </w:rPr>
        <w:t>מודיעה מהו ה</w:t>
      </w:r>
      <w:r w:rsidR="00104155" w:rsidRPr="00104155">
        <w:rPr>
          <w:rFonts w:hint="cs"/>
          <w:b/>
          <w:bCs/>
          <w:rtl/>
        </w:rPr>
        <w:t>שימוש</w:t>
      </w:r>
      <w:r w:rsidR="00104155">
        <w:rPr>
          <w:rFonts w:hint="cs"/>
          <w:rtl/>
        </w:rPr>
        <w:t xml:space="preserve"> של המזמור בעבודת המקדש</w:t>
      </w:r>
      <w:r>
        <w:rPr>
          <w:rFonts w:hint="cs"/>
          <w:rtl/>
        </w:rPr>
        <w:t xml:space="preserve">. ואילו </w:t>
      </w:r>
      <w:r w:rsidR="008C4C9D" w:rsidRPr="00C60D7B">
        <w:rPr>
          <w:rFonts w:hint="cs"/>
          <w:rtl/>
        </w:rPr>
        <w:t>על פי הפירוש השני</w:t>
      </w:r>
      <w:r w:rsidR="008C4C9D">
        <w:rPr>
          <w:rFonts w:hint="cs"/>
          <w:rtl/>
        </w:rPr>
        <w:t>,</w:t>
      </w:r>
      <w:r w:rsidR="008C4C9D" w:rsidRPr="00C60D7B">
        <w:rPr>
          <w:rFonts w:hint="cs"/>
          <w:rtl/>
        </w:rPr>
        <w:t xml:space="preserve"> </w:t>
      </w:r>
      <w:r w:rsidR="00253832" w:rsidRPr="00C60D7B">
        <w:rPr>
          <w:rFonts w:hint="cs"/>
          <w:rtl/>
        </w:rPr>
        <w:t xml:space="preserve">הכותרת </w:t>
      </w:r>
      <w:r w:rsidR="008C4C9D" w:rsidRPr="00C60D7B">
        <w:rPr>
          <w:rFonts w:hint="cs"/>
          <w:rtl/>
        </w:rPr>
        <w:t xml:space="preserve">מגדירה את </w:t>
      </w:r>
      <w:r w:rsidR="008C4C9D" w:rsidRPr="00C60D7B">
        <w:rPr>
          <w:rFonts w:hint="cs"/>
          <w:b/>
          <w:bCs/>
          <w:rtl/>
        </w:rPr>
        <w:t>תוכנו</w:t>
      </w:r>
      <w:r w:rsidR="008C4C9D" w:rsidRPr="00C60D7B">
        <w:rPr>
          <w:rFonts w:hint="cs"/>
          <w:rtl/>
        </w:rPr>
        <w:t xml:space="preserve"> של המזמור </w:t>
      </w:r>
      <w:r>
        <w:rPr>
          <w:rFonts w:hint="cs"/>
          <w:rtl/>
        </w:rPr>
        <w:t xml:space="preserve">וקובעת כי זהו </w:t>
      </w:r>
      <w:r w:rsidR="008C4C9D" w:rsidRPr="00C60D7B">
        <w:rPr>
          <w:rFonts w:hint="cs"/>
          <w:rtl/>
        </w:rPr>
        <w:t>מזמור הודיה</w:t>
      </w:r>
      <w:r>
        <w:rPr>
          <w:rFonts w:hint="cs"/>
          <w:rtl/>
        </w:rPr>
        <w:t xml:space="preserve">. </w:t>
      </w:r>
      <w:r w:rsidR="00104155">
        <w:rPr>
          <w:rFonts w:hint="cs"/>
          <w:rtl/>
        </w:rPr>
        <w:t xml:space="preserve">ברם חובה לומר ביחס לפירוש השני, כי </w:t>
      </w:r>
      <w:r w:rsidR="008C4C9D" w:rsidRPr="00C60D7B">
        <w:rPr>
          <w:rFonts w:hint="cs"/>
          <w:rtl/>
        </w:rPr>
        <w:t>הגדרה זו אינה מתאימה לתוכן המזמור.</w:t>
      </w:r>
      <w:r w:rsidR="008C4C9D">
        <w:rPr>
          <w:rFonts w:hint="cs"/>
          <w:rtl/>
        </w:rPr>
        <w:t xml:space="preserve"> </w:t>
      </w:r>
      <w:r w:rsidR="00C60D7B" w:rsidRPr="00C60D7B">
        <w:rPr>
          <w:rFonts w:hint="cs"/>
          <w:rtl/>
        </w:rPr>
        <w:t>ניתוח מזמורנו על פי תוכנו, על פי סוגו ועל פי מבנהו הביאנו למסקנה כי אין זה מזמור הודיה אלא מזמור תהילה ושבח.</w:t>
      </w:r>
      <w:r w:rsidR="00104155" w:rsidRPr="00C60D7B">
        <w:rPr>
          <w:vertAlign w:val="superscript"/>
          <w:rtl/>
        </w:rPr>
        <w:footnoteReference w:id="3"/>
      </w:r>
      <w:r w:rsidR="00C60D7B" w:rsidRPr="00C60D7B">
        <w:rPr>
          <w:vertAlign w:val="superscript"/>
          <w:rtl/>
        </w:rPr>
        <w:footnoteReference w:id="4"/>
      </w:r>
      <w:r w:rsidR="008C4C9D">
        <w:rPr>
          <w:rFonts w:hint="cs"/>
          <w:rtl/>
        </w:rPr>
        <w:t xml:space="preserve"> </w:t>
      </w:r>
      <w:r w:rsidR="00253832">
        <w:rPr>
          <w:rFonts w:hint="cs"/>
          <w:rtl/>
        </w:rPr>
        <w:t xml:space="preserve"> </w:t>
      </w:r>
    </w:p>
    <w:p w14:paraId="19A1DC14" w14:textId="4AA4F4AE" w:rsidR="002B24AA" w:rsidRDefault="008C4C9D" w:rsidP="00104155">
      <w:pPr>
        <w:rPr>
          <w:rtl/>
        </w:rPr>
      </w:pPr>
      <w:r>
        <w:rPr>
          <w:rFonts w:hint="cs"/>
          <w:rtl/>
        </w:rPr>
        <w:t xml:space="preserve">על כן </w:t>
      </w:r>
      <w:r w:rsidR="005736FB">
        <w:rPr>
          <w:rFonts w:hint="cs"/>
          <w:rtl/>
        </w:rPr>
        <w:t xml:space="preserve">נראה שיש להעדיף את הפירוש הראשון, הפירוש שיסודו בתרגום הארמי, </w:t>
      </w:r>
      <w:r>
        <w:rPr>
          <w:rFonts w:hint="cs"/>
          <w:rtl/>
        </w:rPr>
        <w:t xml:space="preserve">כי כוונת הכותרת היא לקבוע את </w:t>
      </w:r>
      <w:r w:rsidR="00104155">
        <w:rPr>
          <w:rFonts w:hint="cs"/>
          <w:rtl/>
        </w:rPr>
        <w:t>ייעודו של מזמורנו להיאמר ב</w:t>
      </w:r>
      <w:r>
        <w:rPr>
          <w:rFonts w:hint="cs"/>
          <w:rtl/>
        </w:rPr>
        <w:t>עת הבאת קרבן תודה. אין כוונתנו בכך לומר שהמזמור נכתב מלכתחילה לשם הזדמנות זו של הקרבת תודה,</w:t>
      </w:r>
      <w:r w:rsidR="00253832">
        <w:rPr>
          <w:rStyle w:val="FootnoteReference"/>
          <w:rtl/>
        </w:rPr>
        <w:footnoteReference w:id="5"/>
      </w:r>
      <w:r w:rsidR="00253832">
        <w:rPr>
          <w:rFonts w:hint="cs"/>
          <w:rtl/>
        </w:rPr>
        <w:t xml:space="preserve"> אלא </w:t>
      </w:r>
      <w:r w:rsidR="00104155">
        <w:rPr>
          <w:rFonts w:hint="cs"/>
          <w:rtl/>
        </w:rPr>
        <w:t xml:space="preserve">כי </w:t>
      </w:r>
      <w:r w:rsidR="00253832">
        <w:rPr>
          <w:rFonts w:hint="cs"/>
          <w:rtl/>
        </w:rPr>
        <w:t xml:space="preserve">לאחר שנכתב, </w:t>
      </w:r>
      <w:r>
        <w:rPr>
          <w:rFonts w:hint="cs"/>
          <w:rtl/>
        </w:rPr>
        <w:t xml:space="preserve">הוא </w:t>
      </w:r>
      <w:r w:rsidRPr="00C60D7B">
        <w:rPr>
          <w:rFonts w:hint="cs"/>
          <w:rtl/>
        </w:rPr>
        <w:t>א</w:t>
      </w:r>
      <w:r>
        <w:rPr>
          <w:rFonts w:hint="cs"/>
          <w:rtl/>
        </w:rPr>
        <w:t>ו</w:t>
      </w:r>
      <w:r w:rsidRPr="00C60D7B">
        <w:rPr>
          <w:rFonts w:hint="cs"/>
          <w:rtl/>
        </w:rPr>
        <w:t>מ</w:t>
      </w:r>
      <w:r>
        <w:rPr>
          <w:rFonts w:hint="cs"/>
          <w:rtl/>
        </w:rPr>
        <w:t>ץ</w:t>
      </w:r>
      <w:r w:rsidRPr="00C60D7B">
        <w:rPr>
          <w:rFonts w:hint="cs"/>
          <w:rtl/>
        </w:rPr>
        <w:t xml:space="preserve"> כמזמור שייאמר</w:t>
      </w:r>
      <w:r>
        <w:rPr>
          <w:rFonts w:hint="cs"/>
          <w:rtl/>
        </w:rPr>
        <w:t xml:space="preserve"> על קרבן התודה, והכותרת מודיעה על שימוש זה</w:t>
      </w:r>
      <w:r w:rsidR="000F18A3">
        <w:rPr>
          <w:rFonts w:hint="cs"/>
          <w:rtl/>
        </w:rPr>
        <w:t xml:space="preserve"> שנ</w:t>
      </w:r>
      <w:r w:rsidR="00104155">
        <w:rPr>
          <w:rFonts w:hint="cs"/>
          <w:rtl/>
        </w:rPr>
        <w:t>קבע</w:t>
      </w:r>
      <w:r w:rsidR="000F18A3">
        <w:rPr>
          <w:rFonts w:hint="cs"/>
          <w:rtl/>
        </w:rPr>
        <w:t xml:space="preserve"> למזמור</w:t>
      </w:r>
      <w:r>
        <w:rPr>
          <w:rFonts w:hint="cs"/>
          <w:rtl/>
        </w:rPr>
        <w:t>.</w:t>
      </w:r>
    </w:p>
    <w:p w14:paraId="16B45DF2" w14:textId="7FF3A8F0" w:rsidR="004201D5" w:rsidRDefault="004201D5" w:rsidP="004201D5">
      <w:pPr>
        <w:rPr>
          <w:rtl/>
        </w:rPr>
      </w:pPr>
      <w:r>
        <w:rPr>
          <w:rFonts w:hint="cs"/>
          <w:rtl/>
        </w:rPr>
        <w:t>סיבות נוספות יש להעדפת פירוש המילה 'תודה' במשמעות 'קרבן תודה':</w:t>
      </w:r>
    </w:p>
    <w:p w14:paraId="3DA9ACFF" w14:textId="1917832C" w:rsidR="000F18A3" w:rsidRDefault="000F18A3" w:rsidP="000F18A3">
      <w:r>
        <w:rPr>
          <w:rFonts w:hint="cs"/>
          <w:rtl/>
        </w:rPr>
        <w:t>ראשית, המילה 'תודה' משמשת ברוב הופעותיה במקרא כשמו של קרבן, או על כל פנים כמונח הקשור לקרבן התודה ולדרך הבאתו. וכבר עמדנו על כך בסעיף ז לעיל ובהערה 9 שם.</w:t>
      </w:r>
    </w:p>
    <w:p w14:paraId="1AA4AB9F" w14:textId="7CFB6F60" w:rsidR="00D9209D" w:rsidRDefault="000F18A3" w:rsidP="000F18A3">
      <w:pPr>
        <w:rPr>
          <w:rtl/>
        </w:rPr>
      </w:pPr>
      <w:r>
        <w:rPr>
          <w:rFonts w:hint="cs"/>
          <w:rtl/>
        </w:rPr>
        <w:t xml:space="preserve">נוסף על כך, </w:t>
      </w:r>
      <w:r w:rsidR="00D9209D">
        <w:rPr>
          <w:rFonts w:hint="cs"/>
          <w:rtl/>
        </w:rPr>
        <w:t>כותרות רבות של מזמורים בספר תהילים מכילות מונחים, שאף כי</w:t>
      </w:r>
      <w:r w:rsidR="002B24AA">
        <w:rPr>
          <w:rFonts w:hint="cs"/>
          <w:rtl/>
        </w:rPr>
        <w:t xml:space="preserve"> אין אנו יודעים את פירושם המדוי</w:t>
      </w:r>
      <w:r w:rsidR="00D9209D">
        <w:rPr>
          <w:rFonts w:hint="cs"/>
          <w:rtl/>
        </w:rPr>
        <w:t>ק, מתקבלת על הדעת הסבר</w:t>
      </w:r>
      <w:r w:rsidR="002B24AA">
        <w:rPr>
          <w:rFonts w:hint="cs"/>
          <w:rtl/>
        </w:rPr>
        <w:t>ה</w:t>
      </w:r>
      <w:r w:rsidR="00D9209D">
        <w:rPr>
          <w:rFonts w:hint="cs"/>
          <w:rtl/>
        </w:rPr>
        <w:t xml:space="preserve"> שהם שימשו הוראות ביצוע לשירת המזמורים במקדש.</w:t>
      </w:r>
      <w:r>
        <w:rPr>
          <w:rStyle w:val="FootnoteReference"/>
          <w:rtl/>
        </w:rPr>
        <w:footnoteReference w:id="6"/>
      </w:r>
      <w:r>
        <w:rPr>
          <w:rFonts w:hint="cs"/>
          <w:rtl/>
        </w:rPr>
        <w:t xml:space="preserve"> ואם נפרש ש</w:t>
      </w:r>
      <w:r w:rsidR="00D9209D">
        <w:rPr>
          <w:rFonts w:hint="cs"/>
          <w:rtl/>
        </w:rPr>
        <w:t>הכותרת 'מזמור לתודה'</w:t>
      </w:r>
      <w:r>
        <w:rPr>
          <w:rFonts w:hint="cs"/>
          <w:rtl/>
        </w:rPr>
        <w:t xml:space="preserve"> מתייחסת לקרבן תודה הרי לנו כותרת נוספת</w:t>
      </w:r>
      <w:r w:rsidR="004201D5">
        <w:rPr>
          <w:rFonts w:hint="cs"/>
          <w:rtl/>
        </w:rPr>
        <w:t xml:space="preserve"> הקשורה</w:t>
      </w:r>
      <w:r w:rsidR="00E75FF1">
        <w:rPr>
          <w:rFonts w:hint="cs"/>
          <w:rtl/>
        </w:rPr>
        <w:t xml:space="preserve"> לעבודת המקדש, </w:t>
      </w:r>
      <w:r w:rsidR="002B24AA">
        <w:rPr>
          <w:rFonts w:hint="cs"/>
          <w:rtl/>
        </w:rPr>
        <w:t>גם אם</w:t>
      </w:r>
      <w:r w:rsidR="00E75FF1">
        <w:rPr>
          <w:rFonts w:hint="cs"/>
          <w:rtl/>
        </w:rPr>
        <w:t xml:space="preserve"> באופן שונה מן המונחים המוסיקליים.</w:t>
      </w:r>
    </w:p>
    <w:p w14:paraId="0C48AEB0" w14:textId="6C71DF8D" w:rsidR="00850EE7" w:rsidRPr="00AF2237" w:rsidRDefault="004201D5" w:rsidP="00503120">
      <w:r>
        <w:rPr>
          <w:rFonts w:hint="cs"/>
          <w:rtl/>
        </w:rPr>
        <w:lastRenderedPageBreak/>
        <w:t xml:space="preserve">לבסוף, המילה 'תודה' מופיעה בגופו של המזמור </w:t>
      </w:r>
      <w:r w:rsidR="00850EE7">
        <w:rPr>
          <w:rFonts w:hint="cs"/>
          <w:rtl/>
        </w:rPr>
        <w:t>ב</w:t>
      </w:r>
      <w:r w:rsidR="00EA6558">
        <w:rPr>
          <w:rFonts w:hint="cs"/>
          <w:rtl/>
        </w:rPr>
        <w:t>פס</w:t>
      </w:r>
      <w:r w:rsidR="00850EE7">
        <w:rPr>
          <w:rFonts w:hint="cs"/>
          <w:rtl/>
        </w:rPr>
        <w:t>ו</w:t>
      </w:r>
      <w:r w:rsidR="00EA6558">
        <w:rPr>
          <w:rFonts w:hint="cs"/>
          <w:rtl/>
        </w:rPr>
        <w:t xml:space="preserve">ק </w:t>
      </w:r>
      <w:r>
        <w:rPr>
          <w:rFonts w:hint="cs"/>
          <w:rtl/>
        </w:rPr>
        <w:t>ד:</w:t>
      </w:r>
      <w:r w:rsidR="00850EE7">
        <w:rPr>
          <w:rFonts w:hint="cs"/>
          <w:rtl/>
        </w:rPr>
        <w:t xml:space="preserve"> "</w:t>
      </w:r>
      <w:r w:rsidR="00850EE7" w:rsidRPr="00850EE7">
        <w:rPr>
          <w:rFonts w:hint="cs"/>
          <w:rtl/>
        </w:rPr>
        <w:t>בֹּאוּ שְׁעָרָיו בְּתוֹדָה</w:t>
      </w:r>
      <w:r w:rsidR="00850EE7">
        <w:rPr>
          <w:rFonts w:hint="cs"/>
          <w:rtl/>
        </w:rPr>
        <w:t>,</w:t>
      </w:r>
      <w:r w:rsidR="00850EE7" w:rsidRPr="00850EE7">
        <w:rPr>
          <w:rFonts w:hint="cs"/>
          <w:rtl/>
        </w:rPr>
        <w:t xml:space="preserve"> </w:t>
      </w:r>
      <w:proofErr w:type="spellStart"/>
      <w:r w:rsidR="00850EE7" w:rsidRPr="00850EE7">
        <w:rPr>
          <w:rFonts w:hint="cs"/>
          <w:rtl/>
        </w:rPr>
        <w:t>חֲצֵרֹתָיו</w:t>
      </w:r>
      <w:proofErr w:type="spellEnd"/>
      <w:r w:rsidR="00850EE7" w:rsidRPr="00850EE7">
        <w:rPr>
          <w:rFonts w:hint="cs"/>
          <w:rtl/>
        </w:rPr>
        <w:t xml:space="preserve"> </w:t>
      </w:r>
      <w:proofErr w:type="spellStart"/>
      <w:r w:rsidR="00850EE7" w:rsidRPr="00850EE7">
        <w:rPr>
          <w:rFonts w:hint="cs"/>
          <w:rtl/>
        </w:rPr>
        <w:t>בִּתְהִלָּה</w:t>
      </w:r>
      <w:proofErr w:type="spellEnd"/>
      <w:r w:rsidR="00850EE7">
        <w:rPr>
          <w:rFonts w:hint="cs"/>
          <w:rtl/>
        </w:rPr>
        <w:t>".</w:t>
      </w:r>
      <w:r w:rsidR="00EA6558">
        <w:rPr>
          <w:rFonts w:hint="cs"/>
          <w:rtl/>
        </w:rPr>
        <w:t xml:space="preserve"> </w:t>
      </w:r>
      <w:r w:rsidR="00C60D7B">
        <w:rPr>
          <w:rFonts w:hint="cs"/>
          <w:rtl/>
        </w:rPr>
        <w:t>ב</w:t>
      </w:r>
      <w:r w:rsidR="00EA6558">
        <w:rPr>
          <w:rFonts w:hint="cs"/>
          <w:rtl/>
        </w:rPr>
        <w:t>פסוק זה</w:t>
      </w:r>
      <w:r w:rsidR="00850EE7">
        <w:rPr>
          <w:rFonts w:hint="cs"/>
          <w:rtl/>
        </w:rPr>
        <w:t xml:space="preserve"> הכוונה </w:t>
      </w:r>
      <w:r w:rsidR="00C60D7B">
        <w:rPr>
          <w:rFonts w:hint="cs"/>
          <w:rtl/>
        </w:rPr>
        <w:t xml:space="preserve">ודאי </w:t>
      </w:r>
      <w:r w:rsidR="00850EE7">
        <w:rPr>
          <w:rFonts w:hint="cs"/>
          <w:rtl/>
        </w:rPr>
        <w:t xml:space="preserve">לקרבן התודה, או לתהלוכת המביאים קרבן זה, שהרי מדובר בביאה לשערי המקדש ולחצרו. </w:t>
      </w:r>
      <w:r w:rsidR="00EA6558">
        <w:rPr>
          <w:rFonts w:hint="cs"/>
          <w:rtl/>
        </w:rPr>
        <w:t xml:space="preserve">יש להניח כי קיים קשר </w:t>
      </w:r>
      <w:r w:rsidR="00503120">
        <w:rPr>
          <w:rFonts w:hint="cs"/>
          <w:rtl/>
        </w:rPr>
        <w:t xml:space="preserve">בין </w:t>
      </w:r>
      <w:r w:rsidRPr="00AF2237">
        <w:rPr>
          <w:rFonts w:hint="cs"/>
          <w:rtl/>
        </w:rPr>
        <w:t xml:space="preserve"> </w:t>
      </w:r>
      <w:r w:rsidR="00850EE7" w:rsidRPr="00AF2237">
        <w:rPr>
          <w:rFonts w:hint="cs"/>
          <w:rtl/>
        </w:rPr>
        <w:t>האמור בגוף המזמור</w:t>
      </w:r>
      <w:r w:rsidR="00503120">
        <w:rPr>
          <w:rFonts w:hint="cs"/>
          <w:rtl/>
        </w:rPr>
        <w:t xml:space="preserve"> לכותרת המשתמשת באותה מילה</w:t>
      </w:r>
      <w:r w:rsidR="00850EE7" w:rsidRPr="00AF2237">
        <w:rPr>
          <w:rFonts w:hint="cs"/>
          <w:rtl/>
        </w:rPr>
        <w:t>.</w:t>
      </w:r>
    </w:p>
    <w:p w14:paraId="1DC2BDD9" w14:textId="7AC618BF" w:rsidR="003B2D2B" w:rsidRPr="00AF2237" w:rsidRDefault="00AE2F65" w:rsidP="00503120">
      <w:pPr>
        <w:rPr>
          <w:rtl/>
        </w:rPr>
      </w:pPr>
      <w:r w:rsidRPr="00AF2237">
        <w:rPr>
          <w:rFonts w:hint="cs"/>
          <w:rtl/>
        </w:rPr>
        <w:t xml:space="preserve">ובכן, </w:t>
      </w:r>
      <w:r w:rsidR="004201D5" w:rsidRPr="00AF2237">
        <w:rPr>
          <w:rFonts w:hint="cs"/>
          <w:rtl/>
        </w:rPr>
        <w:t xml:space="preserve">נראה כי </w:t>
      </w:r>
      <w:r w:rsidR="000F18A3" w:rsidRPr="00AF2237">
        <w:rPr>
          <w:rFonts w:hint="cs"/>
          <w:rtl/>
        </w:rPr>
        <w:t xml:space="preserve">כותרת מזמורנו </w:t>
      </w:r>
      <w:r w:rsidR="000F18A3" w:rsidRPr="00AF2237">
        <w:rPr>
          <w:rtl/>
        </w:rPr>
        <w:t>–</w:t>
      </w:r>
      <w:r w:rsidR="000F18A3" w:rsidRPr="00AF2237">
        <w:rPr>
          <w:rFonts w:hint="cs"/>
          <w:rtl/>
        </w:rPr>
        <w:t xml:space="preserve"> </w:t>
      </w:r>
      <w:r w:rsidR="00253832">
        <w:rPr>
          <w:rtl/>
        </w:rPr>
        <w:t>'</w:t>
      </w:r>
      <w:r w:rsidR="00253832">
        <w:rPr>
          <w:rFonts w:hint="cs"/>
          <w:rtl/>
        </w:rPr>
        <w:t>מזמור</w:t>
      </w:r>
      <w:r w:rsidR="004201D5" w:rsidRPr="00AF2237">
        <w:rPr>
          <w:rFonts w:hint="cs"/>
          <w:rtl/>
        </w:rPr>
        <w:t xml:space="preserve"> </w:t>
      </w:r>
      <w:r w:rsidR="00253832">
        <w:rPr>
          <w:rFonts w:hint="cs"/>
          <w:rtl/>
        </w:rPr>
        <w:t>לתודה</w:t>
      </w:r>
      <w:r w:rsidR="00253832">
        <w:rPr>
          <w:rtl/>
        </w:rPr>
        <w:t>'</w:t>
      </w:r>
      <w:r w:rsidR="000F18A3" w:rsidRPr="00AF2237">
        <w:rPr>
          <w:rFonts w:hint="cs"/>
          <w:rtl/>
        </w:rPr>
        <w:t xml:space="preserve"> </w:t>
      </w:r>
      <w:r w:rsidR="000F18A3" w:rsidRPr="00AF2237">
        <w:rPr>
          <w:rtl/>
        </w:rPr>
        <w:t>–</w:t>
      </w:r>
      <w:r w:rsidR="004201D5" w:rsidRPr="00AF2237">
        <w:rPr>
          <w:rFonts w:hint="cs"/>
          <w:rtl/>
        </w:rPr>
        <w:t xml:space="preserve"> </w:t>
      </w:r>
      <w:r w:rsidR="00253832" w:rsidRPr="00AF2237">
        <w:rPr>
          <w:rFonts w:hint="cs"/>
          <w:rtl/>
        </w:rPr>
        <w:t>מציינת את השימוש</w:t>
      </w:r>
      <w:r w:rsidR="00503120">
        <w:rPr>
          <w:rFonts w:hint="cs"/>
          <w:rtl/>
        </w:rPr>
        <w:t xml:space="preserve"> שנעשה בו</w:t>
      </w:r>
      <w:r w:rsidR="00253832" w:rsidRPr="00AF2237">
        <w:rPr>
          <w:rFonts w:hint="cs"/>
          <w:rtl/>
        </w:rPr>
        <w:t xml:space="preserve"> במסגרת עבודת המקדש</w:t>
      </w:r>
      <w:r w:rsidR="00503120">
        <w:rPr>
          <w:rFonts w:hint="cs"/>
          <w:rtl/>
        </w:rPr>
        <w:t>:</w:t>
      </w:r>
      <w:r w:rsidR="00253832" w:rsidRPr="00AF2237">
        <w:rPr>
          <w:rFonts w:hint="cs"/>
          <w:rtl/>
        </w:rPr>
        <w:t xml:space="preserve"> </w:t>
      </w:r>
      <w:r w:rsidR="00253832">
        <w:rPr>
          <w:rFonts w:hint="cs"/>
          <w:rtl/>
        </w:rPr>
        <w:t xml:space="preserve">היא </w:t>
      </w:r>
      <w:r w:rsidRPr="00AF2237">
        <w:rPr>
          <w:rFonts w:hint="cs"/>
          <w:rtl/>
        </w:rPr>
        <w:t xml:space="preserve">מייעדת אותו </w:t>
      </w:r>
      <w:proofErr w:type="spellStart"/>
      <w:r w:rsidRPr="00AF2237">
        <w:rPr>
          <w:rFonts w:hint="cs"/>
          <w:rtl/>
        </w:rPr>
        <w:t>למביאי</w:t>
      </w:r>
      <w:proofErr w:type="spellEnd"/>
      <w:r w:rsidRPr="00AF2237">
        <w:rPr>
          <w:rFonts w:hint="cs"/>
          <w:rtl/>
        </w:rPr>
        <w:t xml:space="preserve"> קרבן תודה, שיאמרו אותו על קרבנם, או שמא בעת בואם למקדש בתהלוכת חוגגים לקראת הבאת הקרבן.</w:t>
      </w:r>
      <w:r w:rsidR="004201D5" w:rsidRPr="00AF2237">
        <w:rPr>
          <w:rFonts w:hint="cs"/>
          <w:rtl/>
        </w:rPr>
        <w:t xml:space="preserve"> </w:t>
      </w:r>
      <w:r w:rsidR="00503120">
        <w:rPr>
          <w:rFonts w:hint="cs"/>
          <w:rtl/>
        </w:rPr>
        <w:t>ואם כך אין</w:t>
      </w:r>
      <w:r w:rsidR="007D72F2" w:rsidRPr="00AF2237">
        <w:rPr>
          <w:rFonts w:hint="cs"/>
          <w:rtl/>
        </w:rPr>
        <w:t xml:space="preserve"> הכותרת אינה</w:t>
      </w:r>
      <w:r w:rsidR="00A71E12" w:rsidRPr="00AF2237">
        <w:rPr>
          <w:rFonts w:hint="cs"/>
          <w:rtl/>
        </w:rPr>
        <w:t xml:space="preserve"> קובעת דבר ביחס ל</w:t>
      </w:r>
      <w:r w:rsidR="00503120">
        <w:rPr>
          <w:rFonts w:hint="cs"/>
          <w:rtl/>
        </w:rPr>
        <w:t>משמעותו</w:t>
      </w:r>
      <w:r w:rsidR="00A71E12" w:rsidRPr="00AF2237">
        <w:rPr>
          <w:rFonts w:hint="cs"/>
          <w:rtl/>
        </w:rPr>
        <w:t xml:space="preserve"> של המזמור</w:t>
      </w:r>
      <w:r w:rsidR="00503120">
        <w:rPr>
          <w:rFonts w:hint="cs"/>
          <w:rtl/>
        </w:rPr>
        <w:t xml:space="preserve"> על פי פשוטו</w:t>
      </w:r>
      <w:r w:rsidR="00A71E12" w:rsidRPr="00AF2237">
        <w:rPr>
          <w:rFonts w:hint="cs"/>
          <w:rtl/>
        </w:rPr>
        <w:t>, ו</w:t>
      </w:r>
      <w:r w:rsidR="007D72F2" w:rsidRPr="00AF2237">
        <w:rPr>
          <w:rFonts w:hint="cs"/>
          <w:rtl/>
        </w:rPr>
        <w:t xml:space="preserve">אינה משקפת את נסיבות </w:t>
      </w:r>
      <w:r w:rsidR="00A71E12" w:rsidRPr="00AF2237">
        <w:rPr>
          <w:rFonts w:hint="cs"/>
          <w:rtl/>
        </w:rPr>
        <w:t xml:space="preserve">כתיבתו </w:t>
      </w:r>
      <w:r w:rsidR="00503120">
        <w:rPr>
          <w:rFonts w:hint="cs"/>
          <w:rtl/>
        </w:rPr>
        <w:t>או את מטר</w:t>
      </w:r>
      <w:r w:rsidR="000F18A3" w:rsidRPr="00AF2237">
        <w:rPr>
          <w:rFonts w:hint="cs"/>
          <w:rtl/>
        </w:rPr>
        <w:t xml:space="preserve">ת </w:t>
      </w:r>
      <w:r w:rsidR="00A71E12" w:rsidRPr="00AF2237">
        <w:rPr>
          <w:rFonts w:hint="cs"/>
          <w:rtl/>
        </w:rPr>
        <w:t>ח</w:t>
      </w:r>
      <w:r w:rsidR="00503120">
        <w:rPr>
          <w:rFonts w:hint="cs"/>
          <w:rtl/>
        </w:rPr>
        <w:t>י</w:t>
      </w:r>
      <w:r w:rsidR="00A71E12" w:rsidRPr="00AF2237">
        <w:rPr>
          <w:rFonts w:hint="cs"/>
          <w:rtl/>
        </w:rPr>
        <w:t>ב</w:t>
      </w:r>
      <w:r w:rsidR="00503120">
        <w:rPr>
          <w:rFonts w:hint="cs"/>
          <w:rtl/>
        </w:rPr>
        <w:t>ו</w:t>
      </w:r>
      <w:r w:rsidR="00A71E12" w:rsidRPr="00AF2237">
        <w:rPr>
          <w:rFonts w:hint="cs"/>
          <w:rtl/>
        </w:rPr>
        <w:t>רו</w:t>
      </w:r>
      <w:r w:rsidR="000F18A3" w:rsidRPr="00AF2237">
        <w:rPr>
          <w:rFonts w:hint="cs"/>
          <w:rtl/>
        </w:rPr>
        <w:t>,</w:t>
      </w:r>
      <w:r w:rsidR="004201D5" w:rsidRPr="00AF2237">
        <w:rPr>
          <w:rFonts w:hint="cs"/>
          <w:rtl/>
        </w:rPr>
        <w:t xml:space="preserve"> </w:t>
      </w:r>
      <w:r w:rsidR="000F18A3" w:rsidRPr="00AF2237">
        <w:rPr>
          <w:rFonts w:hint="cs"/>
          <w:rtl/>
        </w:rPr>
        <w:t>ואין להתחשב בה בניתוח גופו של המזמור כפי שנכתב.</w:t>
      </w:r>
    </w:p>
    <w:p w14:paraId="0B7D5258" w14:textId="552B743C" w:rsidR="002B7E82" w:rsidRPr="00AF2237" w:rsidRDefault="007D72F2" w:rsidP="00503120">
      <w:pPr>
        <w:rPr>
          <w:rtl/>
        </w:rPr>
      </w:pPr>
      <w:r w:rsidRPr="00AF2237">
        <w:rPr>
          <w:rFonts w:hint="cs"/>
          <w:rtl/>
        </w:rPr>
        <w:t xml:space="preserve">כעת יש לשאול: </w:t>
      </w:r>
      <w:r w:rsidR="002B7E82" w:rsidRPr="00AF2237">
        <w:rPr>
          <w:rFonts w:hint="cs"/>
          <w:rtl/>
        </w:rPr>
        <w:t xml:space="preserve">מדוע נבחר מזמור ק' לשמש במקדש כמזמורם של </w:t>
      </w:r>
      <w:proofErr w:type="spellStart"/>
      <w:r w:rsidR="002B7E82" w:rsidRPr="00AF2237">
        <w:rPr>
          <w:rFonts w:hint="cs"/>
          <w:rtl/>
        </w:rPr>
        <w:t>מביאי</w:t>
      </w:r>
      <w:proofErr w:type="spellEnd"/>
      <w:r w:rsidR="002B7E82" w:rsidRPr="00AF2237">
        <w:rPr>
          <w:rFonts w:hint="cs"/>
          <w:rtl/>
        </w:rPr>
        <w:t xml:space="preserve"> קרבן התודה? </w:t>
      </w:r>
      <w:r w:rsidR="00503120">
        <w:rPr>
          <w:rFonts w:hint="cs"/>
          <w:rtl/>
        </w:rPr>
        <w:t xml:space="preserve">מה למזמור תהילה, שעל פי פשוטו מיועד לעידן המשיחי (כפי שביררנו בסיומו של גוף העיון) ולקרבן תודה שמביא אדם פרטי מישראל בימי הבית על נס שאירע לו? והרי אף התודה הנזכרת במחצית השנייה של המזמור אינה קרבן תודה פרטי, אלא קרבן תודה שמביא עם ישראל כולו על גאולתו באחרית הימים! </w:t>
      </w:r>
    </w:p>
    <w:p w14:paraId="325BDE0B" w14:textId="2AFBE4FC" w:rsidR="004B2174" w:rsidRPr="00AF2237" w:rsidRDefault="00DA59E0" w:rsidP="00503120">
      <w:pPr>
        <w:rPr>
          <w:rtl/>
        </w:rPr>
      </w:pPr>
      <w:r w:rsidRPr="00AF2237">
        <w:rPr>
          <w:rFonts w:hint="cs"/>
          <w:rtl/>
        </w:rPr>
        <w:t>ובכן, שאלה זו אינה קשה</w:t>
      </w:r>
      <w:r w:rsidR="00253832">
        <w:rPr>
          <w:rFonts w:hint="cs"/>
          <w:rtl/>
        </w:rPr>
        <w:t xml:space="preserve"> כלל</w:t>
      </w:r>
      <w:r w:rsidRPr="00AF2237">
        <w:rPr>
          <w:rFonts w:hint="cs"/>
          <w:rtl/>
        </w:rPr>
        <w:t>. השימוש במזמורי תהילים בעבודת הקודש במקדש (ומאוחר יותר בבית הכנסת) אינו חייב להתאים לפשוטם של המזמורים</w:t>
      </w:r>
      <w:r w:rsidR="00253832">
        <w:rPr>
          <w:rFonts w:hint="cs"/>
          <w:rtl/>
        </w:rPr>
        <w:t xml:space="preserve">. </w:t>
      </w:r>
      <w:r w:rsidR="004B2174" w:rsidRPr="00AF2237">
        <w:rPr>
          <w:rFonts w:hint="cs"/>
          <w:rtl/>
        </w:rPr>
        <w:t xml:space="preserve">ברור שבחירת המזמור </w:t>
      </w:r>
      <w:r w:rsidR="007D72F2" w:rsidRPr="00AF2237">
        <w:rPr>
          <w:rFonts w:hint="cs"/>
          <w:rtl/>
        </w:rPr>
        <w:t xml:space="preserve">ללוות את טקס הקרבת התודה </w:t>
      </w:r>
      <w:r w:rsidR="004B2174" w:rsidRPr="00AF2237">
        <w:rPr>
          <w:rFonts w:hint="cs"/>
          <w:rtl/>
        </w:rPr>
        <w:t xml:space="preserve">נעשתה מחמת האמור במחצית השנייה שלו: "בֹּאוּ שְׁעָרָיו </w:t>
      </w:r>
      <w:r w:rsidR="004B2174" w:rsidRPr="00503120">
        <w:rPr>
          <w:rFonts w:hint="cs"/>
          <w:b/>
          <w:bCs/>
          <w:rtl/>
        </w:rPr>
        <w:t>בְּתוֹדָה</w:t>
      </w:r>
      <w:r w:rsidR="004B2174" w:rsidRPr="00AF2237">
        <w:rPr>
          <w:rFonts w:hint="cs"/>
          <w:rtl/>
        </w:rPr>
        <w:t xml:space="preserve"> </w:t>
      </w:r>
      <w:proofErr w:type="spellStart"/>
      <w:r w:rsidR="004B2174" w:rsidRPr="00AF2237">
        <w:rPr>
          <w:rFonts w:hint="cs"/>
          <w:rtl/>
        </w:rPr>
        <w:t>חֲצֵרֹתָיו</w:t>
      </w:r>
      <w:proofErr w:type="spellEnd"/>
      <w:r w:rsidR="004B2174" w:rsidRPr="00AF2237">
        <w:rPr>
          <w:rFonts w:hint="cs"/>
          <w:rtl/>
        </w:rPr>
        <w:t xml:space="preserve"> </w:t>
      </w:r>
      <w:proofErr w:type="spellStart"/>
      <w:r w:rsidR="004B2174" w:rsidRPr="00AF2237">
        <w:rPr>
          <w:rFonts w:hint="cs"/>
          <w:rtl/>
        </w:rPr>
        <w:t>בִּתְהִלָּה</w:t>
      </w:r>
      <w:proofErr w:type="spellEnd"/>
      <w:r w:rsidR="004B2174" w:rsidRPr="00AF2237">
        <w:rPr>
          <w:rFonts w:hint="cs"/>
          <w:rtl/>
        </w:rPr>
        <w:t xml:space="preserve"> </w:t>
      </w:r>
      <w:r w:rsidR="004B2174" w:rsidRPr="00503120">
        <w:rPr>
          <w:rFonts w:hint="cs"/>
          <w:b/>
          <w:bCs/>
          <w:rtl/>
        </w:rPr>
        <w:t>הוֹדוּ</w:t>
      </w:r>
      <w:r w:rsidR="004B2174" w:rsidRPr="00AF2237">
        <w:rPr>
          <w:rFonts w:hint="cs"/>
          <w:rtl/>
        </w:rPr>
        <w:t xml:space="preserve"> לוֹ בָּר</w:t>
      </w:r>
      <w:r w:rsidR="00253832">
        <w:rPr>
          <w:rFonts w:hint="cs"/>
          <w:rtl/>
        </w:rPr>
        <w:t>ְ</w:t>
      </w:r>
      <w:r w:rsidR="004B2174" w:rsidRPr="00AF2237">
        <w:rPr>
          <w:rFonts w:hint="cs"/>
          <w:rtl/>
        </w:rPr>
        <w:t>כוּ שְׁמוֹ...". נזכר כאן קרבן תודה, נזכרו כאן שערי המקדש וחצרותיו, וניתנת כאן ההוראה לבוא למקדש עם קרבן התודה ולהודות לה' ולברך את שמו</w:t>
      </w:r>
      <w:r w:rsidR="007D72F2" w:rsidRPr="00AF2237">
        <w:rPr>
          <w:rFonts w:hint="cs"/>
          <w:rtl/>
        </w:rPr>
        <w:t>.</w:t>
      </w:r>
      <w:r w:rsidR="007064EC" w:rsidRPr="00AF2237">
        <w:rPr>
          <w:rFonts w:hint="cs"/>
          <w:rtl/>
        </w:rPr>
        <w:t xml:space="preserve"> פסוקים </w:t>
      </w:r>
      <w:r w:rsidR="007D72F2" w:rsidRPr="00AF2237">
        <w:rPr>
          <w:rFonts w:hint="cs"/>
          <w:rtl/>
        </w:rPr>
        <w:t xml:space="preserve">אלה </w:t>
      </w:r>
      <w:r w:rsidR="007064EC" w:rsidRPr="00AF2237">
        <w:rPr>
          <w:rFonts w:hint="cs"/>
          <w:rtl/>
        </w:rPr>
        <w:t xml:space="preserve">מתאימים </w:t>
      </w:r>
      <w:r w:rsidR="007D72F2" w:rsidRPr="00AF2237">
        <w:rPr>
          <w:rFonts w:hint="cs"/>
          <w:rtl/>
        </w:rPr>
        <w:t>ב</w:t>
      </w:r>
      <w:r w:rsidR="007064EC" w:rsidRPr="00AF2237">
        <w:rPr>
          <w:rFonts w:hint="cs"/>
          <w:rtl/>
        </w:rPr>
        <w:t xml:space="preserve">יותר לשירתם של </w:t>
      </w:r>
      <w:proofErr w:type="spellStart"/>
      <w:r w:rsidR="007064EC" w:rsidRPr="00AF2237">
        <w:rPr>
          <w:rFonts w:hint="cs"/>
          <w:rtl/>
        </w:rPr>
        <w:t>מביאי</w:t>
      </w:r>
      <w:proofErr w:type="spellEnd"/>
      <w:r w:rsidR="007064EC" w:rsidRPr="00AF2237">
        <w:rPr>
          <w:rFonts w:hint="cs"/>
          <w:rtl/>
        </w:rPr>
        <w:t xml:space="preserve"> קרבן התודה בתהלוכת שמחה למקדש</w:t>
      </w:r>
      <w:r w:rsidR="00253832">
        <w:rPr>
          <w:rFonts w:hint="cs"/>
          <w:rtl/>
        </w:rPr>
        <w:t>,</w:t>
      </w:r>
      <w:r w:rsidR="007064EC" w:rsidRPr="00AF2237">
        <w:rPr>
          <w:rStyle w:val="FootnoteReference"/>
          <w:rtl/>
        </w:rPr>
        <w:footnoteReference w:id="7"/>
      </w:r>
      <w:r w:rsidR="007064EC" w:rsidRPr="00AF2237">
        <w:rPr>
          <w:rFonts w:hint="cs"/>
          <w:rtl/>
        </w:rPr>
        <w:t xml:space="preserve"> ומה בכך </w:t>
      </w:r>
      <w:r w:rsidR="00503120">
        <w:rPr>
          <w:rFonts w:hint="cs"/>
          <w:rtl/>
        </w:rPr>
        <w:t>שהם</w:t>
      </w:r>
      <w:r w:rsidR="007064EC" w:rsidRPr="00AF2237">
        <w:rPr>
          <w:rFonts w:hint="cs"/>
          <w:rtl/>
        </w:rPr>
        <w:t xml:space="preserve"> נותקו מהקשרם הרחב במזמור השלם? </w:t>
      </w:r>
      <w:r w:rsidR="00F55E58" w:rsidRPr="00AF2237">
        <w:rPr>
          <w:rFonts w:hint="cs"/>
          <w:rtl/>
        </w:rPr>
        <w:t>הרבה מדרשות חכמים לפסוקי המקרא מבוססות על ניתוק כזה של פסוקים מהקשרם, וגם ייעודו של מזמורנו על פי האמור בכותרתו הוא סוג של 'דרשה'.</w:t>
      </w:r>
    </w:p>
    <w:p w14:paraId="44CBC131" w14:textId="4E186BFD" w:rsidR="00F55E58" w:rsidRPr="00AF2237" w:rsidRDefault="00F55E58" w:rsidP="00503120">
      <w:pPr>
        <w:rPr>
          <w:rtl/>
        </w:rPr>
      </w:pPr>
      <w:r w:rsidRPr="00AF2237">
        <w:rPr>
          <w:rFonts w:hint="cs"/>
          <w:rtl/>
        </w:rPr>
        <w:t xml:space="preserve">נוסיף ונאמר: </w:t>
      </w:r>
      <w:r w:rsidR="007D72F2" w:rsidRPr="00AF2237">
        <w:rPr>
          <w:rFonts w:hint="cs"/>
          <w:rtl/>
        </w:rPr>
        <w:t xml:space="preserve">היותו של </w:t>
      </w:r>
      <w:r w:rsidRPr="00AF2237">
        <w:rPr>
          <w:rFonts w:hint="cs"/>
          <w:rtl/>
        </w:rPr>
        <w:t xml:space="preserve">מזמורנו המנון </w:t>
      </w:r>
      <w:r w:rsidR="000F18A3" w:rsidRPr="00AF2237">
        <w:rPr>
          <w:rFonts w:hint="cs"/>
          <w:rtl/>
        </w:rPr>
        <w:t xml:space="preserve">תהילה </w:t>
      </w:r>
      <w:r w:rsidR="00253832" w:rsidRPr="00AF2237">
        <w:rPr>
          <w:rFonts w:hint="cs"/>
          <w:rtl/>
        </w:rPr>
        <w:t xml:space="preserve">קצר </w:t>
      </w:r>
      <w:r w:rsidR="00253832">
        <w:rPr>
          <w:rFonts w:hint="cs"/>
          <w:rtl/>
        </w:rPr>
        <w:t>ו</w:t>
      </w:r>
      <w:r w:rsidR="000F18A3" w:rsidRPr="00AF2237">
        <w:rPr>
          <w:rFonts w:hint="cs"/>
          <w:rtl/>
        </w:rPr>
        <w:t xml:space="preserve">כללי </w:t>
      </w:r>
      <w:r w:rsidRPr="00AF2237">
        <w:rPr>
          <w:rFonts w:hint="cs"/>
          <w:rtl/>
        </w:rPr>
        <w:t>לה'</w:t>
      </w:r>
      <w:r w:rsidR="007D72F2" w:rsidRPr="00AF2237">
        <w:rPr>
          <w:rFonts w:hint="cs"/>
          <w:rtl/>
        </w:rPr>
        <w:t>,</w:t>
      </w:r>
      <w:r w:rsidRPr="00AF2237">
        <w:rPr>
          <w:rFonts w:hint="cs"/>
          <w:rtl/>
        </w:rPr>
        <w:t xml:space="preserve"> </w:t>
      </w:r>
      <w:r w:rsidR="007D72F2" w:rsidRPr="00AF2237">
        <w:rPr>
          <w:rFonts w:hint="cs"/>
          <w:rtl/>
        </w:rPr>
        <w:t xml:space="preserve">דווקא </w:t>
      </w:r>
      <w:r w:rsidRPr="00AF2237">
        <w:rPr>
          <w:rFonts w:hint="cs"/>
          <w:rtl/>
        </w:rPr>
        <w:t xml:space="preserve">מכשיר אותו לייעודו כמזמורם של </w:t>
      </w:r>
      <w:proofErr w:type="spellStart"/>
      <w:r w:rsidRPr="00AF2237">
        <w:rPr>
          <w:rFonts w:hint="cs"/>
          <w:rtl/>
        </w:rPr>
        <w:t>מביאי</w:t>
      </w:r>
      <w:proofErr w:type="spellEnd"/>
      <w:r w:rsidRPr="00AF2237">
        <w:rPr>
          <w:rFonts w:hint="cs"/>
          <w:rtl/>
        </w:rPr>
        <w:t xml:space="preserve"> התודה</w:t>
      </w:r>
      <w:r w:rsidR="00253832">
        <w:rPr>
          <w:rFonts w:hint="cs"/>
          <w:rtl/>
        </w:rPr>
        <w:t xml:space="preserve"> השונים</w:t>
      </w:r>
      <w:r w:rsidRPr="00AF2237">
        <w:rPr>
          <w:rFonts w:hint="cs"/>
          <w:rtl/>
        </w:rPr>
        <w:t xml:space="preserve"> למקדש.</w:t>
      </w:r>
      <w:r w:rsidR="00011688" w:rsidRPr="00AF2237">
        <w:rPr>
          <w:rFonts w:hint="cs"/>
          <w:rtl/>
        </w:rPr>
        <w:t xml:space="preserve"> מזמור הודיה מובהק (כמו מזמור ל'</w:t>
      </w:r>
      <w:r w:rsidR="007D72F2" w:rsidRPr="00AF2237">
        <w:rPr>
          <w:rFonts w:hint="cs"/>
          <w:rtl/>
        </w:rPr>
        <w:t xml:space="preserve"> לדוגמה</w:t>
      </w:r>
      <w:r w:rsidR="00011688" w:rsidRPr="00AF2237">
        <w:rPr>
          <w:rFonts w:hint="cs"/>
          <w:rtl/>
        </w:rPr>
        <w:t xml:space="preserve">) </w:t>
      </w:r>
      <w:r w:rsidR="007D72F2" w:rsidRPr="00AF2237">
        <w:rPr>
          <w:rFonts w:hint="cs"/>
          <w:rtl/>
        </w:rPr>
        <w:t>פחות</w:t>
      </w:r>
      <w:r w:rsidR="00011688" w:rsidRPr="00AF2237">
        <w:rPr>
          <w:rFonts w:hint="cs"/>
          <w:rtl/>
        </w:rPr>
        <w:t xml:space="preserve"> מתאים לשלב זה של בואם של החוגגים אל המקדש. אפשר שבשעת הקרבת הקרבן עצמו בחר לו</w:t>
      </w:r>
      <w:r w:rsidR="007D72F2" w:rsidRPr="00AF2237">
        <w:rPr>
          <w:rFonts w:hint="cs"/>
          <w:rtl/>
        </w:rPr>
        <w:t xml:space="preserve"> מביא הקרבן את אחד ממזמורי ההוד</w:t>
      </w:r>
      <w:r w:rsidR="00011688" w:rsidRPr="00AF2237">
        <w:rPr>
          <w:rFonts w:hint="cs"/>
          <w:rtl/>
        </w:rPr>
        <w:t xml:space="preserve">יה שהתאימו לו באופן אישי, לנסיבות הנס המיוחדות </w:t>
      </w:r>
      <w:r w:rsidR="00503120">
        <w:rPr>
          <w:rFonts w:hint="cs"/>
          <w:rtl/>
        </w:rPr>
        <w:t>ש</w:t>
      </w:r>
      <w:r w:rsidR="00011688" w:rsidRPr="00AF2237">
        <w:rPr>
          <w:rFonts w:hint="cs"/>
          <w:rtl/>
        </w:rPr>
        <w:t xml:space="preserve">בגינן הביא את קרבנו. </w:t>
      </w:r>
    </w:p>
    <w:p w14:paraId="6CC50335" w14:textId="77777777" w:rsidR="005005AA" w:rsidRDefault="005005AA" w:rsidP="004B2174">
      <w:pPr>
        <w:rPr>
          <w:rtl/>
        </w:rPr>
      </w:pPr>
    </w:p>
    <w:p w14:paraId="32425872" w14:textId="3CFD46E1" w:rsidR="00B42F6D" w:rsidRDefault="0001024A" w:rsidP="0001024A">
      <w:pPr>
        <w:pStyle w:val="Heading3"/>
        <w:rPr>
          <w:rtl/>
        </w:rPr>
      </w:pPr>
      <w:r>
        <w:rPr>
          <w:rFonts w:hint="cs"/>
          <w:rtl/>
        </w:rPr>
        <w:t>2</w:t>
      </w:r>
      <w:r w:rsidR="006E6B48">
        <w:rPr>
          <w:rFonts w:hint="cs"/>
          <w:rtl/>
        </w:rPr>
        <w:t xml:space="preserve">. </w:t>
      </w:r>
      <w:r>
        <w:rPr>
          <w:rFonts w:hint="cs"/>
          <w:rtl/>
        </w:rPr>
        <w:t>השימוש ב</w:t>
      </w:r>
      <w:r w:rsidR="00B42F6D">
        <w:rPr>
          <w:rFonts w:hint="cs"/>
          <w:rtl/>
        </w:rPr>
        <w:t>מזמורנו בסדר</w:t>
      </w:r>
      <w:r>
        <w:rPr>
          <w:rFonts w:hint="cs"/>
          <w:rtl/>
        </w:rPr>
        <w:t xml:space="preserve"> </w:t>
      </w:r>
      <w:r w:rsidR="00B42F6D">
        <w:rPr>
          <w:rFonts w:hint="cs"/>
          <w:rtl/>
        </w:rPr>
        <w:t>התפיל</w:t>
      </w:r>
      <w:r>
        <w:rPr>
          <w:rFonts w:hint="cs"/>
          <w:rtl/>
        </w:rPr>
        <w:t>ה</w:t>
      </w:r>
    </w:p>
    <w:p w14:paraId="093115B8" w14:textId="7CAAE184" w:rsidR="006E6B48" w:rsidRPr="006E6B48" w:rsidRDefault="00B42F6D" w:rsidP="005B3873">
      <w:pPr>
        <w:rPr>
          <w:rtl/>
        </w:rPr>
      </w:pPr>
      <w:r>
        <w:rPr>
          <w:rFonts w:hint="cs"/>
          <w:rtl/>
        </w:rPr>
        <w:t xml:space="preserve">על פי כל מנהגי התפילה הנוהגים בימינו, נתייחד לו למזמור ק' מקום של כבוד, לאחר ברכת 'ברוך שאמר', בראש 'פסוקי </w:t>
      </w:r>
      <w:proofErr w:type="spellStart"/>
      <w:r>
        <w:rPr>
          <w:rFonts w:hint="cs"/>
          <w:rtl/>
        </w:rPr>
        <w:t>דזמרה</w:t>
      </w:r>
      <w:proofErr w:type="spellEnd"/>
      <w:r>
        <w:rPr>
          <w:rFonts w:hint="cs"/>
          <w:rtl/>
        </w:rPr>
        <w:t>'.</w:t>
      </w:r>
      <w:r>
        <w:rPr>
          <w:rStyle w:val="FootnoteReference"/>
          <w:rtl/>
        </w:rPr>
        <w:footnoteReference w:id="8"/>
      </w:r>
      <w:r w:rsidR="0078268F">
        <w:rPr>
          <w:rFonts w:hint="cs"/>
          <w:rtl/>
        </w:rPr>
        <w:t xml:space="preserve"> </w:t>
      </w:r>
    </w:p>
    <w:p w14:paraId="031B49C1" w14:textId="7A762F1E" w:rsidR="0078268F" w:rsidRDefault="0078268F" w:rsidP="003F5834">
      <w:pPr>
        <w:rPr>
          <w:rtl/>
        </w:rPr>
      </w:pPr>
      <w:r>
        <w:rPr>
          <w:rFonts w:hint="cs"/>
          <w:rtl/>
        </w:rPr>
        <w:t xml:space="preserve">השאלה </w:t>
      </w:r>
      <w:r w:rsidR="006E6B48">
        <w:rPr>
          <w:rFonts w:hint="cs"/>
          <w:rtl/>
        </w:rPr>
        <w:t xml:space="preserve">שאותה נרצה לברר להלן </w:t>
      </w:r>
      <w:r>
        <w:rPr>
          <w:rFonts w:hint="cs"/>
          <w:rtl/>
        </w:rPr>
        <w:t xml:space="preserve">היא מהו מקור מנהג זה </w:t>
      </w:r>
      <w:r>
        <w:rPr>
          <w:rtl/>
        </w:rPr>
        <w:t>–</w:t>
      </w:r>
      <w:r>
        <w:rPr>
          <w:rFonts w:hint="cs"/>
          <w:rtl/>
        </w:rPr>
        <w:t xml:space="preserve"> מי קב</w:t>
      </w:r>
      <w:r w:rsidR="008F1A96">
        <w:rPr>
          <w:rFonts w:hint="cs"/>
          <w:rtl/>
        </w:rPr>
        <w:t>ָ</w:t>
      </w:r>
      <w:r>
        <w:rPr>
          <w:rFonts w:hint="cs"/>
          <w:rtl/>
        </w:rPr>
        <w:t>עו ומתי, ומה היה טעמו</w:t>
      </w:r>
      <w:r w:rsidR="00713FB1">
        <w:rPr>
          <w:rFonts w:hint="cs"/>
          <w:rtl/>
        </w:rPr>
        <w:t>.</w:t>
      </w:r>
      <w:r w:rsidR="003F5834" w:rsidRPr="003F5834">
        <w:rPr>
          <w:rFonts w:hint="cs"/>
          <w:rtl/>
        </w:rPr>
        <w:t xml:space="preserve"> המפרשים והפוסקים המאוחרים, שמנהג אמירת המזמור כבר היה נתון קבוע בזמנם, נתנו מלבם טעמים שונים לאמירתו</w:t>
      </w:r>
      <w:r w:rsidR="003F5834">
        <w:rPr>
          <w:rFonts w:hint="cs"/>
          <w:rtl/>
        </w:rPr>
        <w:t>,</w:t>
      </w:r>
      <w:r w:rsidR="00713FB1">
        <w:rPr>
          <w:rStyle w:val="FootnoteReference"/>
          <w:rtl/>
        </w:rPr>
        <w:footnoteReference w:id="9"/>
      </w:r>
      <w:r w:rsidR="003F5834">
        <w:rPr>
          <w:rFonts w:hint="cs"/>
          <w:rtl/>
        </w:rPr>
        <w:t xml:space="preserve"> אולם דיון בטעמו של </w:t>
      </w:r>
      <w:r w:rsidR="003F5834">
        <w:rPr>
          <w:rFonts w:hint="cs"/>
          <w:rtl/>
        </w:rPr>
        <w:lastRenderedPageBreak/>
        <w:t>המנהג כרוך כמובן בידיעת השתלשלותו ההיסטורית.</w:t>
      </w:r>
      <w:r>
        <w:rPr>
          <w:rFonts w:hint="cs"/>
          <w:rtl/>
        </w:rPr>
        <w:t xml:space="preserve"> </w:t>
      </w:r>
      <w:r w:rsidR="003F5834">
        <w:rPr>
          <w:rFonts w:hint="cs"/>
          <w:rtl/>
        </w:rPr>
        <w:t xml:space="preserve">כיוון שאין תיעוד ברור הנותן מענה לשאלות אלו, </w:t>
      </w:r>
      <w:r>
        <w:rPr>
          <w:rFonts w:hint="cs"/>
          <w:rtl/>
        </w:rPr>
        <w:t>ננסה לשרטט בזהירות השערה בדבר השתלשלותו של מנהג זה, תוך שימוש במקורות הרלוונטיים</w:t>
      </w:r>
      <w:r w:rsidR="003F5834">
        <w:rPr>
          <w:rFonts w:hint="cs"/>
          <w:rtl/>
        </w:rPr>
        <w:t>:</w:t>
      </w:r>
      <w:r w:rsidR="00713FB1">
        <w:rPr>
          <w:rFonts w:hint="cs"/>
          <w:rtl/>
        </w:rPr>
        <w:t xml:space="preserve"> הסידורים שמתקופת הגאונים ומתקופת הראשונים, וספרי הקדמונים שטיפלו בעניין זה.</w:t>
      </w:r>
    </w:p>
    <w:p w14:paraId="4A64047B" w14:textId="7A0CBFF7" w:rsidR="003F5834" w:rsidRPr="003F5834" w:rsidRDefault="003F5834" w:rsidP="003F5834">
      <w:pPr>
        <w:pStyle w:val="Heading4"/>
        <w:spacing w:after="120"/>
        <w:rPr>
          <w:rtl/>
        </w:rPr>
      </w:pPr>
      <w:r>
        <w:rPr>
          <w:rFonts w:hint="cs"/>
          <w:rtl/>
        </w:rPr>
        <w:t xml:space="preserve">א. ראשית הופעתו של מנהג אמירת 'מזמור לתודה' בפסוקי </w:t>
      </w:r>
      <w:proofErr w:type="spellStart"/>
      <w:r>
        <w:rPr>
          <w:rFonts w:hint="cs"/>
          <w:rtl/>
        </w:rPr>
        <w:t>דזמרה</w:t>
      </w:r>
      <w:proofErr w:type="spellEnd"/>
      <w:r>
        <w:rPr>
          <w:rFonts w:hint="cs"/>
          <w:rtl/>
        </w:rPr>
        <w:t xml:space="preserve"> של חול</w:t>
      </w:r>
    </w:p>
    <w:p w14:paraId="1FFF8A89" w14:textId="0D0CAE57" w:rsidR="0078268F" w:rsidRDefault="000203E8" w:rsidP="00AB36FD">
      <w:pPr>
        <w:rPr>
          <w:rtl/>
        </w:rPr>
      </w:pPr>
      <w:r w:rsidRPr="00294D9F">
        <w:rPr>
          <w:rFonts w:hint="cs"/>
          <w:rtl/>
        </w:rPr>
        <w:t>ב</w:t>
      </w:r>
      <w:r w:rsidRPr="00294D9F">
        <w:rPr>
          <w:rFonts w:hint="cs"/>
          <w:b/>
          <w:bCs/>
          <w:rtl/>
        </w:rPr>
        <w:t xml:space="preserve">סדר רב עמרם </w:t>
      </w:r>
      <w:r w:rsidRPr="003F5834">
        <w:rPr>
          <w:rFonts w:hint="cs"/>
          <w:b/>
          <w:bCs/>
          <w:rtl/>
        </w:rPr>
        <w:t>גאון</w:t>
      </w:r>
      <w:r w:rsidR="003F5834">
        <w:rPr>
          <w:rFonts w:hint="cs"/>
          <w:b/>
          <w:bCs/>
          <w:rtl/>
        </w:rPr>
        <w:t>,</w:t>
      </w:r>
      <w:r w:rsidRPr="003F5834">
        <w:rPr>
          <w:rStyle w:val="FootnoteReference"/>
          <w:rtl/>
        </w:rPr>
        <w:footnoteReference w:id="10"/>
      </w:r>
      <w:r w:rsidRPr="003F5834">
        <w:rPr>
          <w:rFonts w:hint="cs"/>
          <w:rtl/>
        </w:rPr>
        <w:t xml:space="preserve"> </w:t>
      </w:r>
      <w:r w:rsidR="00E75399" w:rsidRPr="003F5834">
        <w:rPr>
          <w:rFonts w:hint="cs"/>
          <w:rtl/>
        </w:rPr>
        <w:t>ב</w:t>
      </w:r>
      <w:r w:rsidR="000B62A5" w:rsidRPr="003F5834">
        <w:rPr>
          <w:rFonts w:hint="cs"/>
          <w:rtl/>
        </w:rPr>
        <w:t xml:space="preserve">פסוקי </w:t>
      </w:r>
      <w:proofErr w:type="spellStart"/>
      <w:r w:rsidR="000B62A5" w:rsidRPr="003F5834">
        <w:rPr>
          <w:rFonts w:hint="cs"/>
          <w:rtl/>
        </w:rPr>
        <w:t>דזמרה</w:t>
      </w:r>
      <w:proofErr w:type="spellEnd"/>
      <w:r w:rsidR="00E75399" w:rsidRPr="003F5834">
        <w:rPr>
          <w:rFonts w:hint="cs"/>
          <w:rtl/>
        </w:rPr>
        <w:t xml:space="preserve"> של יום חול</w:t>
      </w:r>
      <w:r w:rsidR="003F5834">
        <w:rPr>
          <w:rFonts w:hint="cs"/>
          <w:rtl/>
        </w:rPr>
        <w:t>,</w:t>
      </w:r>
      <w:r w:rsidR="00E75399" w:rsidRPr="003F5834">
        <w:rPr>
          <w:rFonts w:hint="cs"/>
          <w:rtl/>
        </w:rPr>
        <w:t xml:space="preserve"> מופיע שיש לומר פסוקים אחדים אחרי 'ברוך שאמר'</w:t>
      </w:r>
      <w:r w:rsidR="003F5834">
        <w:rPr>
          <w:rFonts w:hint="cs"/>
          <w:rtl/>
        </w:rPr>
        <w:t xml:space="preserve"> (פסוקי 'יהי כבוד')</w:t>
      </w:r>
      <w:r w:rsidR="000B62A5" w:rsidRPr="003F5834">
        <w:rPr>
          <w:rFonts w:hint="cs"/>
          <w:rtl/>
        </w:rPr>
        <w:t xml:space="preserve">, אך </w:t>
      </w:r>
      <w:r w:rsidR="00E75399" w:rsidRPr="003F5834">
        <w:rPr>
          <w:rFonts w:hint="cs"/>
          <w:rtl/>
        </w:rPr>
        <w:t>אמירת</w:t>
      </w:r>
      <w:r w:rsidR="00E75399">
        <w:rPr>
          <w:rFonts w:hint="cs"/>
          <w:rtl/>
        </w:rPr>
        <w:t xml:space="preserve"> 'מזמור לתודה'</w:t>
      </w:r>
      <w:r>
        <w:rPr>
          <w:rFonts w:hint="cs"/>
          <w:rtl/>
        </w:rPr>
        <w:t xml:space="preserve"> </w:t>
      </w:r>
      <w:r w:rsidR="00E75399">
        <w:rPr>
          <w:rFonts w:hint="cs"/>
          <w:rtl/>
        </w:rPr>
        <w:t xml:space="preserve">לא נזכרת שם כלל </w:t>
      </w:r>
      <w:r>
        <w:rPr>
          <w:rFonts w:hint="cs"/>
          <w:rtl/>
        </w:rPr>
        <w:t xml:space="preserve">(עמודים ז–י </w:t>
      </w:r>
      <w:r w:rsidR="004F7D6A">
        <w:rPr>
          <w:rFonts w:hint="cs"/>
          <w:rtl/>
        </w:rPr>
        <w:t xml:space="preserve">במהדורת גולדשמידט). אף </w:t>
      </w:r>
      <w:r w:rsidR="004F7D6A" w:rsidRPr="00294D9F">
        <w:rPr>
          <w:rFonts w:hint="cs"/>
          <w:rtl/>
        </w:rPr>
        <w:t>ב</w:t>
      </w:r>
      <w:r w:rsidR="004F7D6A" w:rsidRPr="00294D9F">
        <w:rPr>
          <w:rFonts w:hint="cs"/>
          <w:b/>
          <w:bCs/>
          <w:rtl/>
        </w:rPr>
        <w:t>סידור רב סעדיה גאון</w:t>
      </w:r>
      <w:r w:rsidR="00294D9F">
        <w:rPr>
          <w:rFonts w:hint="cs"/>
          <w:rtl/>
        </w:rPr>
        <w:t>,</w:t>
      </w:r>
      <w:r w:rsidR="004F7D6A">
        <w:rPr>
          <w:rFonts w:hint="cs"/>
          <w:rtl/>
        </w:rPr>
        <w:t xml:space="preserve"> כשני דורות אחר כך</w:t>
      </w:r>
      <w:r w:rsidR="00294D9F">
        <w:rPr>
          <w:rFonts w:hint="cs"/>
          <w:rtl/>
        </w:rPr>
        <w:t>,</w:t>
      </w:r>
      <w:r w:rsidR="004F7D6A">
        <w:rPr>
          <w:rFonts w:hint="cs"/>
          <w:rtl/>
        </w:rPr>
        <w:t xml:space="preserve"> לא נזכר מזמורנו בסדר המזמורים הנאמרים </w:t>
      </w:r>
      <w:r w:rsidR="000B62A5">
        <w:rPr>
          <w:rFonts w:hint="cs"/>
          <w:rtl/>
        </w:rPr>
        <w:t xml:space="preserve">בפסוקי </w:t>
      </w:r>
      <w:proofErr w:type="spellStart"/>
      <w:r w:rsidR="000B62A5">
        <w:rPr>
          <w:rFonts w:hint="cs"/>
          <w:rtl/>
        </w:rPr>
        <w:t>דזמרה</w:t>
      </w:r>
      <w:proofErr w:type="spellEnd"/>
      <w:r w:rsidR="004F7D6A">
        <w:rPr>
          <w:rFonts w:hint="cs"/>
          <w:rtl/>
        </w:rPr>
        <w:t xml:space="preserve"> (סידור רס"ג עמודים לב–לד).</w:t>
      </w:r>
    </w:p>
    <w:p w14:paraId="770A6D84" w14:textId="52673559" w:rsidR="000A7E10" w:rsidRDefault="0072348E" w:rsidP="003C6DA4">
      <w:pPr>
        <w:rPr>
          <w:rtl/>
        </w:rPr>
      </w:pPr>
      <w:r>
        <w:rPr>
          <w:rFonts w:hint="cs"/>
          <w:rtl/>
        </w:rPr>
        <w:t>נפנה עתה לשני סידורים מאוחרים יותר, המשקפים את מנהג ספרד וצפון אפריקה: ב</w:t>
      </w:r>
      <w:r w:rsidRPr="00294D9F">
        <w:rPr>
          <w:rFonts w:hint="cs"/>
          <w:b/>
          <w:bCs/>
          <w:rtl/>
        </w:rPr>
        <w:t xml:space="preserve">סידור רבי שלמה </w:t>
      </w:r>
      <w:r w:rsidRPr="005161B9">
        <w:rPr>
          <w:rFonts w:hint="cs"/>
          <w:b/>
          <w:bCs/>
          <w:rtl/>
        </w:rPr>
        <w:t>ברבי נתן</w:t>
      </w:r>
      <w:r>
        <w:rPr>
          <w:rFonts w:hint="cs"/>
          <w:rtl/>
        </w:rPr>
        <w:t xml:space="preserve"> אב בית דין </w:t>
      </w:r>
      <w:proofErr w:type="spellStart"/>
      <w:r>
        <w:rPr>
          <w:rFonts w:hint="cs"/>
          <w:rtl/>
        </w:rPr>
        <w:t>ס</w:t>
      </w:r>
      <w:r w:rsidR="003C6DA4">
        <w:rPr>
          <w:rFonts w:hint="cs"/>
          <w:rtl/>
        </w:rPr>
        <w:t>ג'</w:t>
      </w:r>
      <w:r>
        <w:rPr>
          <w:rFonts w:hint="cs"/>
          <w:rtl/>
        </w:rPr>
        <w:t>למסה</w:t>
      </w:r>
      <w:proofErr w:type="spellEnd"/>
      <w:r>
        <w:rPr>
          <w:rFonts w:hint="cs"/>
          <w:rtl/>
        </w:rPr>
        <w:t xml:space="preserve"> </w:t>
      </w:r>
      <w:r w:rsidR="005D6981">
        <w:rPr>
          <w:rFonts w:hint="cs"/>
          <w:rtl/>
        </w:rPr>
        <w:t xml:space="preserve">(מרוקו, בערך בראשית המאה </w:t>
      </w:r>
      <w:proofErr w:type="spellStart"/>
      <w:r w:rsidR="005D6981">
        <w:rPr>
          <w:rFonts w:hint="cs"/>
          <w:rtl/>
        </w:rPr>
        <w:t>הי"ב</w:t>
      </w:r>
      <w:proofErr w:type="spellEnd"/>
      <w:r w:rsidR="005D6981">
        <w:rPr>
          <w:rFonts w:hint="cs"/>
          <w:rtl/>
        </w:rPr>
        <w:t>)</w:t>
      </w:r>
      <w:r w:rsidR="00AB36FD">
        <w:rPr>
          <w:rStyle w:val="FootnoteReference"/>
          <w:rtl/>
        </w:rPr>
        <w:footnoteReference w:id="11"/>
      </w:r>
      <w:r w:rsidR="005D6981">
        <w:rPr>
          <w:rFonts w:hint="cs"/>
          <w:rtl/>
        </w:rPr>
        <w:t xml:space="preserve"> גם כן אין זכר לאמירת 'מזמור לתודה' בפסוקי </w:t>
      </w:r>
      <w:proofErr w:type="spellStart"/>
      <w:r w:rsidR="005D6981">
        <w:rPr>
          <w:rFonts w:hint="cs"/>
          <w:rtl/>
        </w:rPr>
        <w:t>דזמרה</w:t>
      </w:r>
      <w:proofErr w:type="spellEnd"/>
      <w:r w:rsidR="00294D9F">
        <w:rPr>
          <w:rFonts w:hint="cs"/>
          <w:rtl/>
        </w:rPr>
        <w:t xml:space="preserve">, </w:t>
      </w:r>
      <w:r w:rsidR="005D6981">
        <w:rPr>
          <w:rFonts w:hint="cs"/>
          <w:rtl/>
        </w:rPr>
        <w:t xml:space="preserve">ואף </w:t>
      </w:r>
      <w:r w:rsidR="005D6981" w:rsidRPr="00294D9F">
        <w:rPr>
          <w:rFonts w:hint="cs"/>
          <w:b/>
          <w:bCs/>
          <w:rtl/>
        </w:rPr>
        <w:t>הרמב"ם</w:t>
      </w:r>
      <w:r w:rsidR="005D6981">
        <w:rPr>
          <w:rFonts w:hint="cs"/>
          <w:rtl/>
        </w:rPr>
        <w:t xml:space="preserve"> בס</w:t>
      </w:r>
      <w:r w:rsidR="00294D9F">
        <w:rPr>
          <w:rFonts w:hint="cs"/>
          <w:rtl/>
        </w:rPr>
        <w:t>דר</w:t>
      </w:r>
      <w:r w:rsidR="005D6981">
        <w:rPr>
          <w:rFonts w:hint="cs"/>
          <w:rtl/>
        </w:rPr>
        <w:t xml:space="preserve"> התפילה שלו (בסוף ספר אהבה) </w:t>
      </w:r>
      <w:r w:rsidR="005679C5">
        <w:rPr>
          <w:rFonts w:hint="cs"/>
          <w:rtl/>
        </w:rPr>
        <w:t>לא הזכירו.</w:t>
      </w:r>
    </w:p>
    <w:p w14:paraId="1C9AC2B3" w14:textId="17172A12" w:rsidR="00AB36FD" w:rsidRDefault="005679C5" w:rsidP="003C6DA4">
      <w:pPr>
        <w:rPr>
          <w:rtl/>
        </w:rPr>
      </w:pPr>
      <w:r>
        <w:rPr>
          <w:rFonts w:hint="cs"/>
          <w:rtl/>
        </w:rPr>
        <w:t xml:space="preserve">ברם בסידורי אשכנז וצפון צרפת, בני אותה תקופה </w:t>
      </w:r>
      <w:r w:rsidRPr="003C6DA4">
        <w:rPr>
          <w:rFonts w:hint="cs"/>
          <w:rtl/>
        </w:rPr>
        <w:t>בערך</w:t>
      </w:r>
      <w:r w:rsidR="008C32F7" w:rsidRPr="003C6DA4">
        <w:rPr>
          <w:rFonts w:hint="cs"/>
          <w:rtl/>
        </w:rPr>
        <w:t xml:space="preserve"> </w:t>
      </w:r>
      <w:r w:rsidR="003C6DA4" w:rsidRPr="003C6DA4">
        <w:rPr>
          <w:rFonts w:hint="cs"/>
          <w:rtl/>
        </w:rPr>
        <w:t xml:space="preserve">(המאה </w:t>
      </w:r>
      <w:proofErr w:type="spellStart"/>
      <w:r w:rsidR="003C6DA4" w:rsidRPr="003C6DA4">
        <w:rPr>
          <w:rFonts w:hint="cs"/>
          <w:rtl/>
        </w:rPr>
        <w:t>ה</w:t>
      </w:r>
      <w:r w:rsidR="008C32F7" w:rsidRPr="003C6DA4">
        <w:rPr>
          <w:rFonts w:hint="cs"/>
          <w:rtl/>
        </w:rPr>
        <w:t>י"ב</w:t>
      </w:r>
      <w:proofErr w:type="spellEnd"/>
      <w:r w:rsidR="008C32F7" w:rsidRPr="003C6DA4">
        <w:rPr>
          <w:rFonts w:hint="cs"/>
          <w:rtl/>
        </w:rPr>
        <w:t>)</w:t>
      </w:r>
      <w:r w:rsidRPr="003C6DA4">
        <w:rPr>
          <w:rFonts w:hint="cs"/>
          <w:rtl/>
        </w:rPr>
        <w:t xml:space="preserve">, </w:t>
      </w:r>
      <w:r w:rsidR="00AB36FD" w:rsidRPr="003C6DA4">
        <w:rPr>
          <w:rFonts w:hint="cs"/>
          <w:rtl/>
        </w:rPr>
        <w:t>אכן</w:t>
      </w:r>
      <w:r w:rsidR="00AB36FD">
        <w:rPr>
          <w:rFonts w:hint="cs"/>
          <w:rtl/>
        </w:rPr>
        <w:t xml:space="preserve"> מתואר</w:t>
      </w:r>
      <w:r>
        <w:rPr>
          <w:rFonts w:hint="cs"/>
          <w:rtl/>
        </w:rPr>
        <w:t xml:space="preserve"> מנהג אמירת 'מזמור לתודה'</w:t>
      </w:r>
      <w:r w:rsidR="00AB36FD">
        <w:rPr>
          <w:rFonts w:hint="cs"/>
          <w:rtl/>
        </w:rPr>
        <w:t>:</w:t>
      </w:r>
    </w:p>
    <w:p w14:paraId="5B0ECD13" w14:textId="4D5B0CAB" w:rsidR="005679C5" w:rsidRDefault="005679C5" w:rsidP="00AB36FD">
      <w:pPr>
        <w:rPr>
          <w:rtl/>
        </w:rPr>
      </w:pPr>
      <w:r w:rsidRPr="00294D9F">
        <w:rPr>
          <w:rFonts w:hint="cs"/>
          <w:rtl/>
        </w:rPr>
        <w:t>ב</w:t>
      </w:r>
      <w:r w:rsidRPr="00294D9F">
        <w:rPr>
          <w:rFonts w:hint="cs"/>
          <w:b/>
          <w:bCs/>
          <w:rtl/>
        </w:rPr>
        <w:t>סידור רש"י</w:t>
      </w:r>
      <w:r>
        <w:rPr>
          <w:rStyle w:val="FootnoteReference"/>
          <w:rtl/>
        </w:rPr>
        <w:footnoteReference w:id="12"/>
      </w:r>
      <w:r>
        <w:rPr>
          <w:rFonts w:hint="cs"/>
          <w:rtl/>
        </w:rPr>
        <w:t xml:space="preserve"> סימן </w:t>
      </w:r>
      <w:proofErr w:type="spellStart"/>
      <w:r>
        <w:rPr>
          <w:rFonts w:hint="cs"/>
          <w:rtl/>
        </w:rPr>
        <w:t>תיז</w:t>
      </w:r>
      <w:proofErr w:type="spellEnd"/>
      <w:r>
        <w:rPr>
          <w:rFonts w:hint="cs"/>
          <w:rtl/>
        </w:rPr>
        <w:t xml:space="preserve"> (עמוד 20</w:t>
      </w:r>
      <w:r w:rsidR="008C6DB1">
        <w:rPr>
          <w:rFonts w:hint="cs"/>
          <w:rtl/>
        </w:rPr>
        <w:t xml:space="preserve">8) </w:t>
      </w:r>
      <w:r w:rsidR="00AB36FD">
        <w:rPr>
          <w:rFonts w:hint="cs"/>
          <w:rtl/>
        </w:rPr>
        <w:t>אנו מוצאים</w:t>
      </w:r>
      <w:r w:rsidR="008C6DB1">
        <w:rPr>
          <w:rFonts w:hint="cs"/>
          <w:rtl/>
        </w:rPr>
        <w:t>:</w:t>
      </w:r>
    </w:p>
    <w:p w14:paraId="32013ED1" w14:textId="77777777" w:rsidR="00AB36FD" w:rsidRDefault="008C6DB1" w:rsidP="00294D9F">
      <w:pPr>
        <w:ind w:left="720" w:firstLine="2"/>
        <w:rPr>
          <w:rtl/>
        </w:rPr>
      </w:pPr>
      <w:r>
        <w:rPr>
          <w:rFonts w:hint="cs"/>
          <w:rtl/>
        </w:rPr>
        <w:t xml:space="preserve">כשנכנס אדם לבית הכנסת, קודם שיאמר פסוקי </w:t>
      </w:r>
      <w:proofErr w:type="spellStart"/>
      <w:r>
        <w:rPr>
          <w:rFonts w:hint="cs"/>
          <w:rtl/>
        </w:rPr>
        <w:t>דזמרה</w:t>
      </w:r>
      <w:proofErr w:type="spellEnd"/>
      <w:r>
        <w:rPr>
          <w:rFonts w:hint="cs"/>
          <w:rtl/>
        </w:rPr>
        <w:t xml:space="preserve"> מתחיל פסוקים הללו...</w:t>
      </w:r>
      <w:r w:rsidR="00294D9F">
        <w:rPr>
          <w:rFonts w:hint="cs"/>
          <w:rtl/>
        </w:rPr>
        <w:t xml:space="preserve"> </w:t>
      </w:r>
      <w:r>
        <w:rPr>
          <w:rFonts w:hint="cs"/>
          <w:rtl/>
        </w:rPr>
        <w:t>ואומר סדר ברכות (</w:t>
      </w:r>
      <w:r w:rsidR="00294D9F">
        <w:rPr>
          <w:rtl/>
        </w:rPr>
        <w:t>–</w:t>
      </w:r>
      <w:r w:rsidR="00294D9F">
        <w:rPr>
          <w:rFonts w:hint="cs"/>
          <w:rtl/>
        </w:rPr>
        <w:t xml:space="preserve"> </w:t>
      </w:r>
      <w:r>
        <w:rPr>
          <w:rFonts w:hint="cs"/>
          <w:rtl/>
        </w:rPr>
        <w:t>השחר)...</w:t>
      </w:r>
      <w:r w:rsidR="00294D9F">
        <w:rPr>
          <w:rFonts w:hint="cs"/>
          <w:rtl/>
        </w:rPr>
        <w:t xml:space="preserve"> </w:t>
      </w:r>
      <w:r>
        <w:rPr>
          <w:rFonts w:hint="cs"/>
          <w:rtl/>
        </w:rPr>
        <w:t xml:space="preserve">ואחריה כל הסדר </w:t>
      </w:r>
      <w:r>
        <w:rPr>
          <w:rFonts w:hint="cs"/>
          <w:b/>
          <w:bCs/>
          <w:rtl/>
        </w:rPr>
        <w:t xml:space="preserve">עד </w:t>
      </w:r>
      <w:r w:rsidR="00B84299">
        <w:rPr>
          <w:rFonts w:hint="cs"/>
          <w:b/>
          <w:bCs/>
          <w:rtl/>
        </w:rPr>
        <w:t>'</w:t>
      </w:r>
      <w:r>
        <w:rPr>
          <w:rFonts w:hint="cs"/>
          <w:b/>
          <w:bCs/>
          <w:rtl/>
        </w:rPr>
        <w:t>מזמור לתודה הריעו לה' כל הארץ</w:t>
      </w:r>
      <w:r w:rsidR="00B84299">
        <w:rPr>
          <w:rFonts w:hint="cs"/>
          <w:rtl/>
        </w:rPr>
        <w:t>'</w:t>
      </w:r>
      <w:r>
        <w:rPr>
          <w:rFonts w:hint="cs"/>
          <w:rtl/>
        </w:rPr>
        <w:t xml:space="preserve">, </w:t>
      </w:r>
      <w:r w:rsidR="00294D9F" w:rsidRPr="00E75399">
        <w:rPr>
          <w:rFonts w:hint="cs"/>
          <w:b/>
          <w:bCs/>
          <w:rtl/>
        </w:rPr>
        <w:t xml:space="preserve">ואם שבת הוא, ידלג </w:t>
      </w:r>
      <w:r w:rsidR="00E75399">
        <w:rPr>
          <w:rFonts w:hint="cs"/>
          <w:b/>
          <w:bCs/>
          <w:rtl/>
        </w:rPr>
        <w:t>'</w:t>
      </w:r>
      <w:r w:rsidR="00294D9F" w:rsidRPr="00E75399">
        <w:rPr>
          <w:rFonts w:hint="cs"/>
          <w:b/>
          <w:bCs/>
          <w:rtl/>
        </w:rPr>
        <w:t>מזמור לתודה</w:t>
      </w:r>
      <w:r w:rsidR="00E75399">
        <w:rPr>
          <w:rFonts w:hint="cs"/>
          <w:b/>
          <w:bCs/>
          <w:rtl/>
        </w:rPr>
        <w:t>'</w:t>
      </w:r>
      <w:r w:rsidR="00294D9F">
        <w:rPr>
          <w:rFonts w:hint="cs"/>
          <w:rtl/>
        </w:rPr>
        <w:t xml:space="preserve"> </w:t>
      </w:r>
      <w:r w:rsidR="00237396">
        <w:rPr>
          <w:rFonts w:hint="cs"/>
          <w:rtl/>
        </w:rPr>
        <w:t xml:space="preserve">ומתחיל 'למנצח מזמור לדוד, השמים מספרים כבוד א-ל' (מזמור י"ט). </w:t>
      </w:r>
    </w:p>
    <w:p w14:paraId="31633843" w14:textId="74D3B702" w:rsidR="008C6DB1" w:rsidRDefault="00237396" w:rsidP="00294D9F">
      <w:pPr>
        <w:ind w:left="720" w:firstLine="2"/>
        <w:rPr>
          <w:rtl/>
        </w:rPr>
      </w:pPr>
      <w:r>
        <w:rPr>
          <w:rFonts w:hint="cs"/>
          <w:rtl/>
        </w:rPr>
        <w:t>וראיתי כתוב מפני מה אין אומרים מזמור לתודה בשבת, לפי שעל קרבן תודה היו אומרים אותו...</w:t>
      </w:r>
      <w:r w:rsidR="00294D9F">
        <w:rPr>
          <w:rFonts w:hint="cs"/>
          <w:rtl/>
        </w:rPr>
        <w:t xml:space="preserve"> </w:t>
      </w:r>
      <w:r>
        <w:rPr>
          <w:rFonts w:hint="cs"/>
          <w:rtl/>
        </w:rPr>
        <w:t xml:space="preserve">והואיל ועל קרבן תודה נתקן, וקרבן תודה אינו דוחה שבת, מדלגים אותו בשבת, דלא </w:t>
      </w:r>
      <w:proofErr w:type="spellStart"/>
      <w:r>
        <w:rPr>
          <w:rFonts w:hint="cs"/>
          <w:rtl/>
        </w:rPr>
        <w:t>לי</w:t>
      </w:r>
      <w:r w:rsidR="00294D9F">
        <w:rPr>
          <w:rFonts w:hint="cs"/>
          <w:rtl/>
        </w:rPr>
        <w:t>מא</w:t>
      </w:r>
      <w:proofErr w:type="spellEnd"/>
      <w:r w:rsidR="00294D9F">
        <w:rPr>
          <w:rFonts w:hint="cs"/>
          <w:rtl/>
        </w:rPr>
        <w:t xml:space="preserve"> (</w:t>
      </w:r>
      <w:r w:rsidR="00294D9F">
        <w:rPr>
          <w:rtl/>
        </w:rPr>
        <w:t>–</w:t>
      </w:r>
      <w:r w:rsidR="00294D9F">
        <w:rPr>
          <w:rFonts w:hint="cs"/>
          <w:rtl/>
        </w:rPr>
        <w:t xml:space="preserve"> </w:t>
      </w:r>
      <w:r>
        <w:rPr>
          <w:rFonts w:hint="cs"/>
          <w:rtl/>
        </w:rPr>
        <w:t xml:space="preserve">שלא יאמר) קרבן תודה דוחה שבת. </w:t>
      </w:r>
      <w:r w:rsidR="00904382">
        <w:rPr>
          <w:rFonts w:hint="cs"/>
          <w:rtl/>
        </w:rPr>
        <w:t xml:space="preserve">ומסיים פסוקי </w:t>
      </w:r>
      <w:proofErr w:type="spellStart"/>
      <w:r w:rsidR="00904382">
        <w:rPr>
          <w:rFonts w:hint="cs"/>
          <w:rtl/>
        </w:rPr>
        <w:t>דזמרה</w:t>
      </w:r>
      <w:proofErr w:type="spellEnd"/>
      <w:r w:rsidR="00904382">
        <w:rPr>
          <w:rFonts w:hint="cs"/>
          <w:rtl/>
        </w:rPr>
        <w:t xml:space="preserve"> על הסדר ומתחיל ישתבח שמך...</w:t>
      </w:r>
    </w:p>
    <w:p w14:paraId="15D6915E" w14:textId="6050697F" w:rsidR="00FA0030" w:rsidRDefault="00904382" w:rsidP="003C6DA4">
      <w:pPr>
        <w:rPr>
          <w:rtl/>
        </w:rPr>
      </w:pPr>
      <w:r>
        <w:rPr>
          <w:rFonts w:hint="cs"/>
          <w:rtl/>
        </w:rPr>
        <w:t>ב</w:t>
      </w:r>
      <w:r w:rsidRPr="00294D9F">
        <w:rPr>
          <w:rFonts w:hint="cs"/>
          <w:b/>
          <w:bCs/>
          <w:rtl/>
        </w:rPr>
        <w:t xml:space="preserve">מחזור </w:t>
      </w:r>
      <w:proofErr w:type="spellStart"/>
      <w:r w:rsidRPr="00294D9F">
        <w:rPr>
          <w:rFonts w:hint="cs"/>
          <w:b/>
          <w:bCs/>
          <w:rtl/>
        </w:rPr>
        <w:t>ויטרי</w:t>
      </w:r>
      <w:proofErr w:type="spellEnd"/>
      <w:r w:rsidRPr="00294D9F">
        <w:rPr>
          <w:rFonts w:hint="cs"/>
          <w:b/>
          <w:bCs/>
          <w:rtl/>
        </w:rPr>
        <w:t xml:space="preserve"> </w:t>
      </w:r>
      <w:r>
        <w:rPr>
          <w:rFonts w:hint="cs"/>
          <w:rtl/>
        </w:rPr>
        <w:t>לרבנו שמחה</w:t>
      </w:r>
      <w:r w:rsidR="00294D9F">
        <w:rPr>
          <w:rFonts w:hint="cs"/>
          <w:rtl/>
        </w:rPr>
        <w:t>,</w:t>
      </w:r>
      <w:r>
        <w:rPr>
          <w:rStyle w:val="FootnoteReference"/>
          <w:rtl/>
        </w:rPr>
        <w:footnoteReference w:id="13"/>
      </w:r>
      <w:r>
        <w:rPr>
          <w:rFonts w:hint="cs"/>
          <w:rtl/>
        </w:rPr>
        <w:t xml:space="preserve"> </w:t>
      </w:r>
      <w:r w:rsidR="003C6DA4">
        <w:rPr>
          <w:rFonts w:hint="cs"/>
          <w:rtl/>
        </w:rPr>
        <w:t xml:space="preserve">שאף מקורו בבית המדרש של רש"י, </w:t>
      </w:r>
      <w:r>
        <w:rPr>
          <w:rFonts w:hint="cs"/>
          <w:rtl/>
        </w:rPr>
        <w:t>בסד</w:t>
      </w:r>
      <w:r w:rsidR="00294D9F">
        <w:rPr>
          <w:rFonts w:hint="cs"/>
          <w:rtl/>
        </w:rPr>
        <w:t>ר התפילות של יום חול לאחר ברכת 'ברוך</w:t>
      </w:r>
      <w:r w:rsidR="00AA0980" w:rsidRPr="00AA0980">
        <w:rPr>
          <w:rFonts w:hint="cs"/>
          <w:rtl/>
        </w:rPr>
        <w:t xml:space="preserve"> </w:t>
      </w:r>
      <w:r w:rsidR="00294D9F">
        <w:rPr>
          <w:rFonts w:hint="cs"/>
          <w:rtl/>
        </w:rPr>
        <w:t>שאמר'</w:t>
      </w:r>
      <w:r>
        <w:rPr>
          <w:rFonts w:hint="cs"/>
          <w:rtl/>
        </w:rPr>
        <w:t xml:space="preserve"> (עמודים 62–</w:t>
      </w:r>
      <w:r w:rsidR="00A05B43">
        <w:rPr>
          <w:rFonts w:hint="cs"/>
          <w:rtl/>
        </w:rPr>
        <w:t>63)</w:t>
      </w:r>
      <w:r w:rsidR="00A05B43">
        <w:rPr>
          <w:rFonts w:hint="cs"/>
        </w:rPr>
        <w:t xml:space="preserve"> </w:t>
      </w:r>
      <w:r w:rsidR="00A05B43">
        <w:rPr>
          <w:rFonts w:hint="cs"/>
          <w:rtl/>
        </w:rPr>
        <w:t>מובא</w:t>
      </w:r>
      <w:r w:rsidR="003C6DA4">
        <w:rPr>
          <w:rFonts w:hint="cs"/>
          <w:rtl/>
        </w:rPr>
        <w:t>ים</w:t>
      </w:r>
      <w:r w:rsidR="00A05B43">
        <w:rPr>
          <w:rFonts w:hint="cs"/>
          <w:rtl/>
        </w:rPr>
        <w:t xml:space="preserve"> אמירת </w:t>
      </w:r>
      <w:r w:rsidR="00B84299">
        <w:rPr>
          <w:rFonts w:hint="cs"/>
          <w:rtl/>
        </w:rPr>
        <w:t>'</w:t>
      </w:r>
      <w:r w:rsidR="00AB36FD">
        <w:rPr>
          <w:rFonts w:hint="cs"/>
          <w:rtl/>
        </w:rPr>
        <w:t>הודו</w:t>
      </w:r>
      <w:r w:rsidR="00B84299">
        <w:rPr>
          <w:rFonts w:hint="cs"/>
          <w:rtl/>
        </w:rPr>
        <w:t>'</w:t>
      </w:r>
      <w:r w:rsidR="00A05B43">
        <w:rPr>
          <w:rFonts w:hint="cs"/>
          <w:rtl/>
        </w:rPr>
        <w:t xml:space="preserve"> ולקט של פסוקים מספר תהילים </w:t>
      </w:r>
      <w:r w:rsidR="00AA0980">
        <w:rPr>
          <w:rFonts w:hint="cs"/>
          <w:b/>
          <w:bCs/>
          <w:rtl/>
        </w:rPr>
        <w:t>"עד 'ודור אמונתו'</w:t>
      </w:r>
      <w:r w:rsidR="00AA0980" w:rsidRPr="00294D9F">
        <w:rPr>
          <w:rFonts w:hint="cs"/>
          <w:b/>
          <w:bCs/>
          <w:spacing w:val="20"/>
          <w:rtl/>
        </w:rPr>
        <w:t>"</w:t>
      </w:r>
      <w:r w:rsidR="00AA0980">
        <w:rPr>
          <w:rFonts w:hint="cs"/>
          <w:rtl/>
        </w:rPr>
        <w:t xml:space="preserve"> </w:t>
      </w:r>
      <w:r w:rsidR="00AA0980">
        <w:rPr>
          <w:rtl/>
        </w:rPr>
        <w:t>–</w:t>
      </w:r>
      <w:r w:rsidR="00AA0980">
        <w:rPr>
          <w:rFonts w:hint="cs"/>
          <w:rtl/>
        </w:rPr>
        <w:t xml:space="preserve"> כלומר עד סוף מזמור ק'. וכאן נוסף במחזור:</w:t>
      </w:r>
      <w:r w:rsidR="00B84299">
        <w:rPr>
          <w:rFonts w:hint="cs"/>
          <w:rtl/>
        </w:rPr>
        <w:t xml:space="preserve"> "</w:t>
      </w:r>
      <w:r w:rsidR="00AA0980" w:rsidRPr="00E75399">
        <w:rPr>
          <w:rFonts w:hint="cs"/>
          <w:b/>
          <w:bCs/>
          <w:rtl/>
        </w:rPr>
        <w:t xml:space="preserve">בשבת </w:t>
      </w:r>
      <w:proofErr w:type="spellStart"/>
      <w:r w:rsidR="00AA0980" w:rsidRPr="00E75399">
        <w:rPr>
          <w:rFonts w:hint="cs"/>
          <w:b/>
          <w:bCs/>
          <w:rtl/>
        </w:rPr>
        <w:t>מדלגין</w:t>
      </w:r>
      <w:proofErr w:type="spellEnd"/>
      <w:r w:rsidR="00AA0980" w:rsidRPr="00E75399">
        <w:rPr>
          <w:rFonts w:hint="cs"/>
          <w:b/>
          <w:bCs/>
          <w:rtl/>
        </w:rPr>
        <w:t xml:space="preserve"> מזמור לתודה</w:t>
      </w:r>
      <w:r w:rsidR="00AA0980">
        <w:rPr>
          <w:rFonts w:hint="cs"/>
          <w:rtl/>
        </w:rPr>
        <w:t>, לפי שאין תודה קרבין בשבת...</w:t>
      </w:r>
      <w:r w:rsidR="005161B9">
        <w:rPr>
          <w:rFonts w:hint="cs"/>
          <w:rtl/>
        </w:rPr>
        <w:t xml:space="preserve"> </w:t>
      </w:r>
      <w:r w:rsidR="00AA0980">
        <w:rPr>
          <w:rFonts w:hint="cs"/>
          <w:rtl/>
        </w:rPr>
        <w:t xml:space="preserve">בשבת אומר </w:t>
      </w:r>
      <w:r w:rsidR="00B84299">
        <w:rPr>
          <w:rFonts w:hint="cs"/>
          <w:rtl/>
        </w:rPr>
        <w:t>'למנצח'</w:t>
      </w:r>
      <w:r w:rsidR="00AA0980">
        <w:rPr>
          <w:rFonts w:hint="cs"/>
          <w:rtl/>
        </w:rPr>
        <w:t xml:space="preserve"> </w:t>
      </w:r>
      <w:r w:rsidR="00E75399">
        <w:rPr>
          <w:rFonts w:hint="cs"/>
          <w:rtl/>
        </w:rPr>
        <w:t>(</w:t>
      </w:r>
      <w:r w:rsidR="00FA0030">
        <w:rPr>
          <w:rFonts w:hint="cs"/>
          <w:rtl/>
        </w:rPr>
        <w:t>מזמור י"ט)</w:t>
      </w:r>
      <w:r w:rsidR="00B84299">
        <w:rPr>
          <w:rFonts w:hint="cs"/>
          <w:rtl/>
        </w:rPr>
        <w:t>"</w:t>
      </w:r>
      <w:r w:rsidR="00FA0030">
        <w:rPr>
          <w:rFonts w:hint="cs"/>
          <w:rtl/>
        </w:rPr>
        <w:t>.</w:t>
      </w:r>
      <w:r w:rsidR="00B84299">
        <w:rPr>
          <w:rFonts w:hint="cs"/>
          <w:rtl/>
        </w:rPr>
        <w:t xml:space="preserve"> </w:t>
      </w:r>
      <w:r w:rsidR="00FA0030">
        <w:rPr>
          <w:rFonts w:hint="cs"/>
          <w:rtl/>
        </w:rPr>
        <w:t>וכאן מובאים כל מזמורי התוספת הנאמרים בשבת.</w:t>
      </w:r>
      <w:r w:rsidR="005161B9">
        <w:rPr>
          <w:rFonts w:hint="cs"/>
          <w:rtl/>
        </w:rPr>
        <w:t xml:space="preserve"> </w:t>
      </w:r>
      <w:r w:rsidR="00FA0030">
        <w:rPr>
          <w:rFonts w:hint="cs"/>
          <w:rtl/>
        </w:rPr>
        <w:t>ושוב, מובאים דברים דומים בסדר התפילה לשבת בב</w:t>
      </w:r>
      <w:r w:rsidR="008F1A96">
        <w:rPr>
          <w:rFonts w:hint="cs"/>
          <w:rtl/>
        </w:rPr>
        <w:t>ו</w:t>
      </w:r>
      <w:r w:rsidR="00FA0030">
        <w:rPr>
          <w:rFonts w:hint="cs"/>
          <w:rtl/>
        </w:rPr>
        <w:t>קר (עמוד 89):</w:t>
      </w:r>
    </w:p>
    <w:p w14:paraId="7181B40C" w14:textId="068682F8" w:rsidR="00FA0030" w:rsidRDefault="00FA0030" w:rsidP="003C6DA4">
      <w:pPr>
        <w:ind w:left="720" w:firstLine="2"/>
        <w:rPr>
          <w:rtl/>
        </w:rPr>
      </w:pPr>
      <w:proofErr w:type="spellStart"/>
      <w:r>
        <w:rPr>
          <w:rFonts w:hint="cs"/>
          <w:rtl/>
        </w:rPr>
        <w:t>והולכין</w:t>
      </w:r>
      <w:proofErr w:type="spellEnd"/>
      <w:r>
        <w:rPr>
          <w:rFonts w:hint="cs"/>
          <w:rtl/>
        </w:rPr>
        <w:t xml:space="preserve"> לבית הכנסת </w:t>
      </w:r>
      <w:proofErr w:type="spellStart"/>
      <w:r>
        <w:rPr>
          <w:rFonts w:hint="cs"/>
          <w:rtl/>
        </w:rPr>
        <w:t>ומסדרין</w:t>
      </w:r>
      <w:proofErr w:type="spellEnd"/>
      <w:r>
        <w:rPr>
          <w:rFonts w:hint="cs"/>
          <w:rtl/>
        </w:rPr>
        <w:t xml:space="preserve"> כל הברכות כמנהג דבר יום ביומו...</w:t>
      </w:r>
      <w:r w:rsidR="005161B9">
        <w:rPr>
          <w:rFonts w:hint="cs"/>
          <w:rtl/>
        </w:rPr>
        <w:t xml:space="preserve"> </w:t>
      </w:r>
      <w:r w:rsidR="00CC2AF3">
        <w:rPr>
          <w:rFonts w:hint="cs"/>
          <w:rtl/>
        </w:rPr>
        <w:t xml:space="preserve">ופותחים במזמורים כמו שתיקנו חכמים סדר יום ויום, </w:t>
      </w:r>
      <w:proofErr w:type="spellStart"/>
      <w:r w:rsidR="00CC2AF3">
        <w:rPr>
          <w:rFonts w:hint="cs"/>
          <w:b/>
          <w:bCs/>
          <w:rtl/>
        </w:rPr>
        <w:t>ומדלגין</w:t>
      </w:r>
      <w:proofErr w:type="spellEnd"/>
      <w:r w:rsidR="00CC2AF3">
        <w:rPr>
          <w:rFonts w:hint="cs"/>
          <w:b/>
          <w:bCs/>
          <w:rtl/>
        </w:rPr>
        <w:t xml:space="preserve"> </w:t>
      </w:r>
      <w:r w:rsidR="00AB36FD">
        <w:rPr>
          <w:rFonts w:hint="cs"/>
          <w:b/>
          <w:bCs/>
          <w:rtl/>
        </w:rPr>
        <w:t>'</w:t>
      </w:r>
      <w:r w:rsidR="00CC2AF3">
        <w:rPr>
          <w:rFonts w:hint="cs"/>
          <w:b/>
          <w:bCs/>
          <w:rtl/>
        </w:rPr>
        <w:t>מזמור לתודה</w:t>
      </w:r>
      <w:r w:rsidR="00AB36FD">
        <w:rPr>
          <w:rFonts w:hint="cs"/>
          <w:b/>
          <w:bCs/>
          <w:rtl/>
        </w:rPr>
        <w:t>'</w:t>
      </w:r>
      <w:r w:rsidR="00CC2AF3">
        <w:rPr>
          <w:rFonts w:hint="cs"/>
          <w:rtl/>
        </w:rPr>
        <w:t xml:space="preserve"> לפי שאין תודה קרבה בשבת, </w:t>
      </w:r>
      <w:proofErr w:type="spellStart"/>
      <w:r w:rsidR="00CC2AF3">
        <w:rPr>
          <w:rFonts w:hint="cs"/>
          <w:rtl/>
        </w:rPr>
        <w:t>ומוסיפין</w:t>
      </w:r>
      <w:proofErr w:type="spellEnd"/>
      <w:r w:rsidR="00CC2AF3">
        <w:rPr>
          <w:rFonts w:hint="cs"/>
          <w:rtl/>
        </w:rPr>
        <w:t xml:space="preserve"> 'השמים מספרים כבוד א-ל'</w:t>
      </w:r>
      <w:r w:rsidR="00E75399">
        <w:rPr>
          <w:rFonts w:hint="cs"/>
          <w:rtl/>
        </w:rPr>
        <w:t xml:space="preserve"> (מזמור י"ט)</w:t>
      </w:r>
      <w:r w:rsidR="00CC2AF3">
        <w:rPr>
          <w:rFonts w:hint="cs"/>
          <w:rtl/>
        </w:rPr>
        <w:t>...</w:t>
      </w:r>
    </w:p>
    <w:p w14:paraId="405F3E67" w14:textId="56F454B1" w:rsidR="00CC2AF3" w:rsidRDefault="00314124" w:rsidP="003C6DA4">
      <w:pPr>
        <w:rPr>
          <w:rtl/>
        </w:rPr>
      </w:pPr>
      <w:r>
        <w:rPr>
          <w:rFonts w:hint="cs"/>
          <w:rtl/>
        </w:rPr>
        <w:t>בשנת תשל"ב ה</w:t>
      </w:r>
      <w:r w:rsidR="003C6DA4">
        <w:rPr>
          <w:rFonts w:hint="cs"/>
          <w:rtl/>
        </w:rPr>
        <w:t xml:space="preserve">וציא הרב משה </w:t>
      </w:r>
      <w:proofErr w:type="spellStart"/>
      <w:r w:rsidR="003C6DA4">
        <w:rPr>
          <w:rFonts w:hint="cs"/>
          <w:rtl/>
        </w:rPr>
        <w:t>הרשלר</w:t>
      </w:r>
      <w:proofErr w:type="spellEnd"/>
      <w:r w:rsidR="003C6DA4">
        <w:rPr>
          <w:rFonts w:hint="cs"/>
          <w:rtl/>
        </w:rPr>
        <w:t xml:space="preserve"> ז"ל בירושלים</w:t>
      </w:r>
      <w:r>
        <w:rPr>
          <w:rFonts w:hint="cs"/>
          <w:rtl/>
        </w:rPr>
        <w:t xml:space="preserve"> שני סידורים לראשוני אשכנז </w:t>
      </w:r>
      <w:r w:rsidR="00B84299">
        <w:rPr>
          <w:rFonts w:hint="cs"/>
          <w:rtl/>
        </w:rPr>
        <w:t xml:space="preserve">מתוך כתבי </w:t>
      </w:r>
      <w:proofErr w:type="spellStart"/>
      <w:r w:rsidR="00B84299">
        <w:rPr>
          <w:rFonts w:hint="cs"/>
          <w:rtl/>
        </w:rPr>
        <w:t>יד</w:t>
      </w:r>
      <w:r w:rsidR="003C6DA4">
        <w:rPr>
          <w:rFonts w:hint="cs"/>
          <w:rtl/>
        </w:rPr>
        <w:t>,</w:t>
      </w:r>
      <w:r>
        <w:rPr>
          <w:rFonts w:hint="cs"/>
          <w:rtl/>
        </w:rPr>
        <w:t>כשהם</w:t>
      </w:r>
      <w:proofErr w:type="spellEnd"/>
      <w:r>
        <w:rPr>
          <w:rFonts w:hint="cs"/>
          <w:rtl/>
        </w:rPr>
        <w:t xml:space="preserve"> משולבים בכרך אחד: </w:t>
      </w:r>
      <w:r w:rsidRPr="005161B9">
        <w:rPr>
          <w:rFonts w:hint="cs"/>
          <w:b/>
          <w:bCs/>
          <w:rtl/>
        </w:rPr>
        <w:t>סידור רב</w:t>
      </w:r>
      <w:r w:rsidR="00AB36FD">
        <w:rPr>
          <w:rFonts w:hint="cs"/>
          <w:b/>
          <w:bCs/>
          <w:rtl/>
        </w:rPr>
        <w:t>נו שלמה</w:t>
      </w:r>
      <w:r>
        <w:rPr>
          <w:rFonts w:hint="cs"/>
          <w:rtl/>
        </w:rPr>
        <w:t xml:space="preserve">, שהוא </w:t>
      </w:r>
      <w:proofErr w:type="spellStart"/>
      <w:r>
        <w:rPr>
          <w:rFonts w:hint="cs"/>
          <w:rtl/>
        </w:rPr>
        <w:t>מייחסו</w:t>
      </w:r>
      <w:proofErr w:type="spellEnd"/>
      <w:r>
        <w:rPr>
          <w:rFonts w:hint="cs"/>
          <w:rtl/>
        </w:rPr>
        <w:t xml:space="preserve"> </w:t>
      </w:r>
      <w:proofErr w:type="spellStart"/>
      <w:r>
        <w:rPr>
          <w:rFonts w:hint="cs"/>
          <w:rtl/>
        </w:rPr>
        <w:t>לר</w:t>
      </w:r>
      <w:proofErr w:type="spellEnd"/>
      <w:r>
        <w:rPr>
          <w:rFonts w:hint="cs"/>
          <w:rtl/>
        </w:rPr>
        <w:t xml:space="preserve">' שלמה ברבי שמשון </w:t>
      </w:r>
      <w:proofErr w:type="spellStart"/>
      <w:r>
        <w:rPr>
          <w:rFonts w:hint="cs"/>
          <w:rtl/>
        </w:rPr>
        <w:t>מורמייזא</w:t>
      </w:r>
      <w:proofErr w:type="spellEnd"/>
      <w:r w:rsidR="005161B9">
        <w:rPr>
          <w:rFonts w:hint="cs"/>
          <w:rtl/>
        </w:rPr>
        <w:t>,</w:t>
      </w:r>
      <w:r>
        <w:rPr>
          <w:rStyle w:val="FootnoteReference"/>
          <w:rtl/>
        </w:rPr>
        <w:footnoteReference w:id="14"/>
      </w:r>
      <w:r>
        <w:rPr>
          <w:rFonts w:hint="cs"/>
          <w:rtl/>
        </w:rPr>
        <w:t xml:space="preserve"> </w:t>
      </w:r>
      <w:r w:rsidRPr="005161B9">
        <w:rPr>
          <w:rFonts w:hint="cs"/>
          <w:rtl/>
        </w:rPr>
        <w:t>ו</w:t>
      </w:r>
      <w:r w:rsidR="00AB36FD">
        <w:rPr>
          <w:rFonts w:hint="cs"/>
          <w:b/>
          <w:bCs/>
          <w:rtl/>
        </w:rPr>
        <w:t>סידור חסידי אשכנז</w:t>
      </w:r>
      <w:r>
        <w:rPr>
          <w:rFonts w:hint="cs"/>
          <w:rtl/>
        </w:rPr>
        <w:t xml:space="preserve"> </w:t>
      </w:r>
      <w:r w:rsidR="00E3605C">
        <w:rPr>
          <w:rFonts w:hint="cs"/>
          <w:rtl/>
        </w:rPr>
        <w:t xml:space="preserve">שנכתב בידי תלמידיהם </w:t>
      </w:r>
      <w:r w:rsidR="00E3605C">
        <w:rPr>
          <w:rFonts w:hint="cs"/>
          <w:rtl/>
        </w:rPr>
        <w:lastRenderedPageBreak/>
        <w:t xml:space="preserve">של גדולי חסידי אשכנז </w:t>
      </w:r>
      <w:r w:rsidR="003C6DA4">
        <w:rPr>
          <w:rFonts w:hint="cs"/>
          <w:rtl/>
        </w:rPr>
        <w:t>דורות אחדים מאוחר יותר</w:t>
      </w:r>
      <w:r w:rsidR="00E3605C">
        <w:rPr>
          <w:rFonts w:hint="cs"/>
          <w:rtl/>
        </w:rPr>
        <w:t>. הסידור השני, המאוחר יותר, מהווה מעין פירוש והרחבה לסידור הראשון, הקדום.</w:t>
      </w:r>
      <w:r w:rsidR="00B84299">
        <w:rPr>
          <w:rFonts w:hint="cs"/>
          <w:rtl/>
        </w:rPr>
        <w:t xml:space="preserve"> </w:t>
      </w:r>
    </w:p>
    <w:p w14:paraId="48810BD4" w14:textId="18FC0F5A" w:rsidR="00010EB0" w:rsidRDefault="00E3605C" w:rsidP="007023E6">
      <w:pPr>
        <w:rPr>
          <w:rtl/>
        </w:rPr>
      </w:pPr>
      <w:r>
        <w:rPr>
          <w:rFonts w:hint="cs"/>
          <w:rtl/>
        </w:rPr>
        <w:t>ב</w:t>
      </w:r>
      <w:r w:rsidRPr="005161B9">
        <w:rPr>
          <w:rFonts w:hint="cs"/>
          <w:b/>
          <w:bCs/>
          <w:rtl/>
        </w:rPr>
        <w:t>סידור רבנו שלמה</w:t>
      </w:r>
      <w:r>
        <w:rPr>
          <w:rFonts w:hint="cs"/>
          <w:rtl/>
        </w:rPr>
        <w:t xml:space="preserve">, באמירת פסוקי </w:t>
      </w:r>
      <w:proofErr w:type="spellStart"/>
      <w:r>
        <w:rPr>
          <w:rFonts w:hint="cs"/>
          <w:rtl/>
        </w:rPr>
        <w:t>דזמרה</w:t>
      </w:r>
      <w:proofErr w:type="spellEnd"/>
      <w:r>
        <w:rPr>
          <w:rFonts w:hint="cs"/>
          <w:rtl/>
        </w:rPr>
        <w:t xml:space="preserve"> שבכל יום, מפרט </w:t>
      </w:r>
      <w:r w:rsidR="007504DB">
        <w:rPr>
          <w:rFonts w:hint="cs"/>
          <w:rtl/>
        </w:rPr>
        <w:t xml:space="preserve">ומפרש </w:t>
      </w:r>
      <w:r>
        <w:rPr>
          <w:rFonts w:hint="cs"/>
          <w:rtl/>
        </w:rPr>
        <w:t xml:space="preserve">בעל הסידור גם את המזמורים הנוספים </w:t>
      </w:r>
      <w:r w:rsidR="00AB36FD">
        <w:rPr>
          <w:rFonts w:hint="cs"/>
          <w:rtl/>
        </w:rPr>
        <w:t xml:space="preserve">על פסוקי </w:t>
      </w:r>
      <w:proofErr w:type="spellStart"/>
      <w:r w:rsidR="00AB36FD">
        <w:rPr>
          <w:rFonts w:hint="cs"/>
          <w:rtl/>
        </w:rPr>
        <w:t>דזמרה</w:t>
      </w:r>
      <w:proofErr w:type="spellEnd"/>
      <w:r w:rsidR="00AB36FD">
        <w:rPr>
          <w:rFonts w:hint="cs"/>
          <w:rtl/>
        </w:rPr>
        <w:t xml:space="preserve">, שאותם אומרים </w:t>
      </w:r>
      <w:r>
        <w:rPr>
          <w:rFonts w:hint="cs"/>
          <w:rtl/>
        </w:rPr>
        <w:t xml:space="preserve">בשבת, ואינו </w:t>
      </w:r>
      <w:r w:rsidR="007023E6">
        <w:rPr>
          <w:rFonts w:hint="cs"/>
          <w:rtl/>
        </w:rPr>
        <w:t>מזכיר</w:t>
      </w:r>
      <w:r w:rsidR="00010EB0">
        <w:rPr>
          <w:rFonts w:hint="cs"/>
          <w:rtl/>
        </w:rPr>
        <w:t xml:space="preserve"> </w:t>
      </w:r>
      <w:r>
        <w:rPr>
          <w:rFonts w:hint="cs"/>
          <w:rtl/>
        </w:rPr>
        <w:t>את 'מזמור לתודה'</w:t>
      </w:r>
      <w:r w:rsidR="007023E6">
        <w:rPr>
          <w:rFonts w:hint="cs"/>
          <w:rtl/>
        </w:rPr>
        <w:t xml:space="preserve"> כלל</w:t>
      </w:r>
      <w:r>
        <w:rPr>
          <w:rFonts w:hint="cs"/>
          <w:rtl/>
        </w:rPr>
        <w:t xml:space="preserve"> </w:t>
      </w:r>
      <w:r w:rsidR="007023E6">
        <w:rPr>
          <w:rFonts w:hint="cs"/>
          <w:rtl/>
        </w:rPr>
        <w:t xml:space="preserve">לא ביום חול ולא בשבת </w:t>
      </w:r>
      <w:r w:rsidR="000D0237">
        <w:rPr>
          <w:rFonts w:hint="cs"/>
          <w:rtl/>
        </w:rPr>
        <w:t>(סימנים יא–</w:t>
      </w:r>
      <w:proofErr w:type="spellStart"/>
      <w:r w:rsidR="000D0237">
        <w:rPr>
          <w:rFonts w:hint="cs"/>
          <w:rtl/>
        </w:rPr>
        <w:t>יב</w:t>
      </w:r>
      <w:proofErr w:type="spellEnd"/>
      <w:r w:rsidR="000D0237">
        <w:rPr>
          <w:rFonts w:hint="cs"/>
          <w:rtl/>
        </w:rPr>
        <w:t xml:space="preserve"> והלאה).</w:t>
      </w:r>
      <w:r w:rsidR="005E1596">
        <w:rPr>
          <w:rFonts w:hint="cs"/>
          <w:rtl/>
        </w:rPr>
        <w:t xml:space="preserve"> </w:t>
      </w:r>
      <w:r w:rsidR="008C32F7">
        <w:rPr>
          <w:rFonts w:hint="cs"/>
          <w:rtl/>
        </w:rPr>
        <w:t xml:space="preserve">אולם </w:t>
      </w:r>
      <w:r w:rsidR="000D0237">
        <w:rPr>
          <w:rFonts w:hint="cs"/>
          <w:rtl/>
        </w:rPr>
        <w:t>בסימן העוסק בתפילת שבת</w:t>
      </w:r>
      <w:r w:rsidR="00AB36FD">
        <w:rPr>
          <w:rFonts w:hint="cs"/>
          <w:rtl/>
        </w:rPr>
        <w:t xml:space="preserve"> (סימן נח),</w:t>
      </w:r>
      <w:r w:rsidR="000D0237">
        <w:rPr>
          <w:rFonts w:hint="cs"/>
          <w:rtl/>
        </w:rPr>
        <w:t xml:space="preserve"> </w:t>
      </w:r>
      <w:r w:rsidR="00010EB0">
        <w:rPr>
          <w:rFonts w:hint="cs"/>
          <w:rtl/>
        </w:rPr>
        <w:t xml:space="preserve">שמפורטים בו </w:t>
      </w:r>
      <w:r w:rsidR="00E75399">
        <w:rPr>
          <w:rFonts w:hint="cs"/>
          <w:rtl/>
        </w:rPr>
        <w:t xml:space="preserve">שוב </w:t>
      </w:r>
      <w:r w:rsidR="00AB36FD">
        <w:rPr>
          <w:rFonts w:hint="cs"/>
          <w:rtl/>
        </w:rPr>
        <w:t>המזמורים הנוספים</w:t>
      </w:r>
      <w:r w:rsidR="00010EB0">
        <w:rPr>
          <w:rFonts w:hint="cs"/>
          <w:rtl/>
        </w:rPr>
        <w:t xml:space="preserve"> הנאמרים בשבת</w:t>
      </w:r>
      <w:r w:rsidR="00AB36FD">
        <w:rPr>
          <w:rFonts w:hint="cs"/>
          <w:rtl/>
        </w:rPr>
        <w:t>, נזכר 'מזמור לתודה'</w:t>
      </w:r>
      <w:r w:rsidR="00AB36FD" w:rsidRPr="00010EB0">
        <w:rPr>
          <w:rFonts w:hint="cs"/>
          <w:rtl/>
        </w:rPr>
        <w:t xml:space="preserve"> </w:t>
      </w:r>
      <w:r w:rsidR="00AB36FD">
        <w:rPr>
          <w:rFonts w:hint="cs"/>
          <w:rtl/>
        </w:rPr>
        <w:t>על דרך השלילה, כמזמור שאין אומרים אותו בשבת</w:t>
      </w:r>
      <w:r w:rsidR="00010EB0">
        <w:rPr>
          <w:rFonts w:hint="cs"/>
          <w:rtl/>
        </w:rPr>
        <w:t>:</w:t>
      </w:r>
    </w:p>
    <w:p w14:paraId="19AFB2C3" w14:textId="4395B3DC" w:rsidR="00010EB0" w:rsidRDefault="00010EB0" w:rsidP="00010EB0">
      <w:pPr>
        <w:ind w:left="720" w:firstLine="2"/>
        <w:rPr>
          <w:rtl/>
        </w:rPr>
      </w:pPr>
      <w:r>
        <w:rPr>
          <w:rFonts w:hint="cs"/>
          <w:rtl/>
        </w:rPr>
        <w:t xml:space="preserve">תפילת השבת. בשבת </w:t>
      </w:r>
      <w:proofErr w:type="spellStart"/>
      <w:r>
        <w:rPr>
          <w:rFonts w:hint="cs"/>
          <w:rtl/>
        </w:rPr>
        <w:t>מוסיפין</w:t>
      </w:r>
      <w:proofErr w:type="spellEnd"/>
      <w:r>
        <w:rPr>
          <w:rFonts w:hint="cs"/>
          <w:rtl/>
        </w:rPr>
        <w:t xml:space="preserve"> מזמורים בפסוקי </w:t>
      </w:r>
      <w:proofErr w:type="spellStart"/>
      <w:r>
        <w:rPr>
          <w:rFonts w:hint="cs"/>
          <w:rtl/>
        </w:rPr>
        <w:t>דזמרה</w:t>
      </w:r>
      <w:proofErr w:type="spellEnd"/>
      <w:r>
        <w:rPr>
          <w:rFonts w:hint="cs"/>
          <w:rtl/>
        </w:rPr>
        <w:t xml:space="preserve"> של שבח והלל... לפי ששבת יום מנוחה ואין בו מלאכה, יכול אדם להשהות בבית הכנסת. וגם בחול היה לו דין לאומרו, אלא מפני ביטול העם ממלאכתן נמנעו.</w:t>
      </w:r>
      <w:r w:rsidR="00D36923">
        <w:rPr>
          <w:rStyle w:val="FootnoteReference"/>
          <w:rtl/>
        </w:rPr>
        <w:footnoteReference w:id="15"/>
      </w:r>
    </w:p>
    <w:p w14:paraId="0469A827" w14:textId="7A59A5A0" w:rsidR="00010EB0" w:rsidRDefault="00010EB0" w:rsidP="000D0237">
      <w:pPr>
        <w:ind w:left="720" w:firstLine="0"/>
        <w:rPr>
          <w:rtl/>
        </w:rPr>
      </w:pPr>
      <w:r>
        <w:rPr>
          <w:rFonts w:hint="cs"/>
          <w:b/>
          <w:bCs/>
          <w:rtl/>
        </w:rPr>
        <w:t>ומזמור לתודה שאומרים בחול</w:t>
      </w:r>
      <w:r>
        <w:rPr>
          <w:rFonts w:hint="cs"/>
          <w:rtl/>
        </w:rPr>
        <w:t>,</w:t>
      </w:r>
      <w:r w:rsidR="00D36923">
        <w:rPr>
          <w:rStyle w:val="FootnoteReference"/>
          <w:rtl/>
        </w:rPr>
        <w:footnoteReference w:id="16"/>
      </w:r>
      <w:r>
        <w:rPr>
          <w:rFonts w:hint="cs"/>
          <w:rtl/>
        </w:rPr>
        <w:t xml:space="preserve"> </w:t>
      </w:r>
      <w:r w:rsidRPr="000D0237">
        <w:rPr>
          <w:rFonts w:hint="cs"/>
          <w:b/>
          <w:bCs/>
          <w:rtl/>
        </w:rPr>
        <w:t>אין אומרים בשבת</w:t>
      </w:r>
      <w:r>
        <w:rPr>
          <w:rFonts w:hint="cs"/>
          <w:rtl/>
        </w:rPr>
        <w:t xml:space="preserve">, לפי שאין תודה קרבה בשבת, </w:t>
      </w:r>
      <w:proofErr w:type="spellStart"/>
      <w:r>
        <w:rPr>
          <w:rFonts w:hint="cs"/>
          <w:rtl/>
        </w:rPr>
        <w:t>ומביאי</w:t>
      </w:r>
      <w:proofErr w:type="spellEnd"/>
      <w:r>
        <w:rPr>
          <w:rFonts w:hint="cs"/>
          <w:rtl/>
        </w:rPr>
        <w:t xml:space="preserve"> תודה </w:t>
      </w:r>
      <w:r>
        <w:rPr>
          <w:rtl/>
        </w:rPr>
        <w:t>–</w:t>
      </w:r>
      <w:r>
        <w:rPr>
          <w:rFonts w:hint="cs"/>
          <w:rtl/>
        </w:rPr>
        <w:t xml:space="preserve"> בחול היו אומרים אותן, והן ארבע שצריכים להודות, יורדי הים והולכי מדברות וחולים ואסורים בבית הסוהר ויצאו, וכולם </w:t>
      </w:r>
      <w:proofErr w:type="spellStart"/>
      <w:r>
        <w:rPr>
          <w:rFonts w:hint="cs"/>
          <w:rtl/>
        </w:rPr>
        <w:t>מביאין</w:t>
      </w:r>
      <w:proofErr w:type="spellEnd"/>
      <w:r>
        <w:rPr>
          <w:rFonts w:hint="cs"/>
          <w:rtl/>
        </w:rPr>
        <w:t xml:space="preserve"> בית ה'.</w:t>
      </w:r>
    </w:p>
    <w:p w14:paraId="64649451" w14:textId="463982FC" w:rsidR="00010EB0" w:rsidRDefault="00010EB0" w:rsidP="000D0237">
      <w:pPr>
        <w:ind w:left="720" w:firstLine="0"/>
        <w:rPr>
          <w:rtl/>
        </w:rPr>
      </w:pPr>
      <w:r>
        <w:rPr>
          <w:rFonts w:hint="cs"/>
          <w:rtl/>
        </w:rPr>
        <w:t xml:space="preserve">ומתחילים </w:t>
      </w:r>
      <w:r w:rsidR="000D0237">
        <w:rPr>
          <w:rtl/>
        </w:rPr>
        <w:t>'</w:t>
      </w:r>
      <w:r w:rsidR="000D0237">
        <w:rPr>
          <w:rFonts w:hint="cs"/>
          <w:rtl/>
        </w:rPr>
        <w:t>השמים</w:t>
      </w:r>
      <w:r w:rsidRPr="00E77DDA">
        <w:rPr>
          <w:rFonts w:hint="cs"/>
          <w:rtl/>
        </w:rPr>
        <w:t xml:space="preserve"> </w:t>
      </w:r>
      <w:r w:rsidR="000D0237">
        <w:rPr>
          <w:rFonts w:hint="cs"/>
          <w:rtl/>
        </w:rPr>
        <w:t>מספרים</w:t>
      </w:r>
      <w:r w:rsidRPr="00E77DDA">
        <w:rPr>
          <w:rFonts w:hint="cs"/>
          <w:rtl/>
        </w:rPr>
        <w:t xml:space="preserve"> </w:t>
      </w:r>
      <w:r w:rsidR="000D0237">
        <w:rPr>
          <w:rFonts w:hint="cs"/>
          <w:rtl/>
        </w:rPr>
        <w:t>כבוד</w:t>
      </w:r>
      <w:r w:rsidRPr="00E77DDA">
        <w:rPr>
          <w:rFonts w:hint="cs"/>
          <w:rtl/>
        </w:rPr>
        <w:t xml:space="preserve"> </w:t>
      </w:r>
      <w:r w:rsidR="000D0237">
        <w:rPr>
          <w:rFonts w:hint="cs"/>
          <w:rtl/>
        </w:rPr>
        <w:t>א</w:t>
      </w:r>
      <w:r>
        <w:rPr>
          <w:rFonts w:hint="cs"/>
          <w:rtl/>
        </w:rPr>
        <w:t>-</w:t>
      </w:r>
      <w:r w:rsidR="000D0237">
        <w:rPr>
          <w:rFonts w:hint="cs"/>
          <w:rtl/>
        </w:rPr>
        <w:t>ל'</w:t>
      </w:r>
      <w:r>
        <w:rPr>
          <w:rFonts w:hint="cs"/>
          <w:rtl/>
        </w:rPr>
        <w:t>...</w:t>
      </w:r>
      <w:r w:rsidR="000D0237">
        <w:rPr>
          <w:rFonts w:hint="cs"/>
          <w:rtl/>
        </w:rPr>
        <w:t xml:space="preserve"> </w:t>
      </w:r>
      <w:r>
        <w:rPr>
          <w:rFonts w:hint="cs"/>
          <w:rtl/>
        </w:rPr>
        <w:t xml:space="preserve">והדין היה בכל יום לאומרו לשבחו של הקב"ה. </w:t>
      </w:r>
      <w:proofErr w:type="spellStart"/>
      <w:r>
        <w:rPr>
          <w:rFonts w:hint="cs"/>
          <w:rtl/>
        </w:rPr>
        <w:t>כדכתיב</w:t>
      </w:r>
      <w:proofErr w:type="spellEnd"/>
      <w:r>
        <w:rPr>
          <w:rFonts w:hint="cs"/>
          <w:rtl/>
        </w:rPr>
        <w:t xml:space="preserve"> בו "</w:t>
      </w:r>
      <w:r w:rsidRPr="00E77DDA">
        <w:rPr>
          <w:rFonts w:hint="cs"/>
          <w:rtl/>
        </w:rPr>
        <w:t>יוֹם לְיוֹם יַבִּיעַ אֹמֶר</w:t>
      </w:r>
      <w:r>
        <w:rPr>
          <w:rFonts w:hint="cs"/>
          <w:rtl/>
        </w:rPr>
        <w:t xml:space="preserve">" וגו', אלא מפני טורח הציבור, שאינן פנויים ממלאכה, אבל שבת שאין בו מלאכה </w:t>
      </w:r>
      <w:r w:rsidRPr="00AD19E9">
        <w:rPr>
          <w:rFonts w:hint="cs"/>
          <w:rtl/>
        </w:rPr>
        <w:t>א</w:t>
      </w:r>
      <w:r w:rsidR="00D36923" w:rsidRPr="00AD19E9">
        <w:rPr>
          <w:rFonts w:hint="cs"/>
          <w:rtl/>
        </w:rPr>
        <w:t>ו</w:t>
      </w:r>
      <w:r w:rsidRPr="00AD19E9">
        <w:rPr>
          <w:rFonts w:hint="cs"/>
          <w:rtl/>
        </w:rPr>
        <w:t>מר</w:t>
      </w:r>
      <w:r>
        <w:rPr>
          <w:rFonts w:hint="cs"/>
          <w:rtl/>
        </w:rPr>
        <w:t xml:space="preserve"> אותו.</w:t>
      </w:r>
    </w:p>
    <w:p w14:paraId="019AD174" w14:textId="77B51E55" w:rsidR="00010EB0" w:rsidRDefault="00D36923" w:rsidP="00D36923">
      <w:pPr>
        <w:rPr>
          <w:rtl/>
        </w:rPr>
      </w:pPr>
      <w:r>
        <w:rPr>
          <w:rFonts w:hint="cs"/>
          <w:rtl/>
        </w:rPr>
        <w:t xml:space="preserve">על דברים אלו </w:t>
      </w:r>
      <w:r w:rsidR="00010EB0">
        <w:rPr>
          <w:rFonts w:hint="cs"/>
          <w:rtl/>
        </w:rPr>
        <w:t xml:space="preserve">חוזר </w:t>
      </w:r>
      <w:r>
        <w:rPr>
          <w:rFonts w:hint="cs"/>
          <w:rtl/>
        </w:rPr>
        <w:t xml:space="preserve">רבנו שלמה </w:t>
      </w:r>
      <w:r w:rsidR="00010EB0">
        <w:rPr>
          <w:rFonts w:hint="cs"/>
          <w:rtl/>
        </w:rPr>
        <w:t xml:space="preserve">גם ביחס למזמורי התוספת הבאים, </w:t>
      </w:r>
      <w:r>
        <w:rPr>
          <w:rFonts w:hint="cs"/>
          <w:rtl/>
        </w:rPr>
        <w:t xml:space="preserve">ובכל פעם מסביר </w:t>
      </w:r>
      <w:r w:rsidR="00010EB0">
        <w:rPr>
          <w:rFonts w:hint="cs"/>
          <w:rtl/>
        </w:rPr>
        <w:t>שמחמת תוכנם וחשיבותם צריך היה לאמרם יום יום, אבל הסתפקו באמירתם בשבת מפני שאין בו ביטול מלאכה.</w:t>
      </w:r>
    </w:p>
    <w:p w14:paraId="1CFB2DFC" w14:textId="30C8EF81" w:rsidR="00E3605C" w:rsidRDefault="00656971" w:rsidP="00AD19E9">
      <w:pPr>
        <w:rPr>
          <w:rtl/>
        </w:rPr>
      </w:pPr>
      <w:r>
        <w:rPr>
          <w:rFonts w:hint="cs"/>
          <w:rtl/>
        </w:rPr>
        <w:t>ב</w:t>
      </w:r>
      <w:r w:rsidRPr="00010EB0">
        <w:rPr>
          <w:rFonts w:hint="cs"/>
          <w:b/>
          <w:bCs/>
          <w:rtl/>
        </w:rPr>
        <w:t xml:space="preserve">סידור חסידי אשכנז </w:t>
      </w:r>
      <w:r>
        <w:rPr>
          <w:rFonts w:hint="cs"/>
          <w:rtl/>
        </w:rPr>
        <w:t xml:space="preserve">שנכתב דורות אחדים אחר </w:t>
      </w:r>
      <w:r w:rsidR="000D0237">
        <w:rPr>
          <w:rFonts w:hint="cs"/>
          <w:rtl/>
        </w:rPr>
        <w:t>סידור רבנו שלמה</w:t>
      </w:r>
      <w:r>
        <w:rPr>
          <w:rFonts w:hint="cs"/>
          <w:rtl/>
        </w:rPr>
        <w:t xml:space="preserve">, </w:t>
      </w:r>
      <w:r w:rsidR="000D0237">
        <w:rPr>
          <w:rFonts w:hint="cs"/>
          <w:rtl/>
        </w:rPr>
        <w:t xml:space="preserve">והוא מעין פירוש והרחבה לסידור זה, </w:t>
      </w:r>
      <w:r>
        <w:rPr>
          <w:rFonts w:hint="cs"/>
          <w:rtl/>
        </w:rPr>
        <w:t xml:space="preserve">השלימו </w:t>
      </w:r>
      <w:r w:rsidR="00AD19E9">
        <w:rPr>
          <w:rFonts w:hint="cs"/>
          <w:rtl/>
        </w:rPr>
        <w:t xml:space="preserve">בסעיף העוסק בתפילת שחרית של חול </w:t>
      </w:r>
      <w:r w:rsidR="000D0237">
        <w:rPr>
          <w:rFonts w:hint="cs"/>
          <w:rtl/>
        </w:rPr>
        <w:t>את 'מזמור לתודה'</w:t>
      </w:r>
      <w:r w:rsidR="00AD19E9">
        <w:rPr>
          <w:rFonts w:hint="cs"/>
          <w:rtl/>
        </w:rPr>
        <w:t>,</w:t>
      </w:r>
      <w:r w:rsidR="000D0237">
        <w:rPr>
          <w:rFonts w:hint="cs"/>
          <w:rtl/>
        </w:rPr>
        <w:t xml:space="preserve"> </w:t>
      </w:r>
      <w:r w:rsidR="00AD19E9">
        <w:rPr>
          <w:rFonts w:hint="cs"/>
          <w:rtl/>
        </w:rPr>
        <w:t xml:space="preserve">שלא נזכר בסידור רבנו שלמה. </w:t>
      </w:r>
      <w:r>
        <w:rPr>
          <w:rFonts w:hint="cs"/>
          <w:rtl/>
        </w:rPr>
        <w:t xml:space="preserve">אחרי הביאור לפסוקי </w:t>
      </w:r>
      <w:r w:rsidR="00010EB0">
        <w:rPr>
          <w:rFonts w:hint="cs"/>
          <w:rtl/>
        </w:rPr>
        <w:t>'הודו'</w:t>
      </w:r>
      <w:r w:rsidR="007E1E88">
        <w:rPr>
          <w:rFonts w:hint="cs"/>
          <w:rtl/>
        </w:rPr>
        <w:t xml:space="preserve"> מובא (בעמוד כח) פירוש ל'מזמור לתודה'. לאחר הפירוש מובאת בסידור זה הערה</w:t>
      </w:r>
      <w:r w:rsidR="00E75399" w:rsidRPr="00E75399">
        <w:rPr>
          <w:rFonts w:hint="cs"/>
          <w:rtl/>
        </w:rPr>
        <w:t xml:space="preserve"> </w:t>
      </w:r>
      <w:r w:rsidR="00E75399">
        <w:rPr>
          <w:rFonts w:hint="cs"/>
          <w:rtl/>
        </w:rPr>
        <w:t>שנעמוד על פירושה מאוחר יותר</w:t>
      </w:r>
      <w:r w:rsidR="007E1E88">
        <w:rPr>
          <w:rFonts w:hint="cs"/>
          <w:rtl/>
        </w:rPr>
        <w:t>:</w:t>
      </w:r>
    </w:p>
    <w:p w14:paraId="7927753F" w14:textId="77E29EC3" w:rsidR="007E1E88" w:rsidRDefault="007E1E88" w:rsidP="00656971">
      <w:pPr>
        <w:rPr>
          <w:rtl/>
        </w:rPr>
      </w:pPr>
      <w:r>
        <w:rPr>
          <w:rtl/>
        </w:rPr>
        <w:tab/>
      </w:r>
      <w:r>
        <w:rPr>
          <w:rFonts w:hint="cs"/>
          <w:rtl/>
        </w:rPr>
        <w:t xml:space="preserve">מזמור לתודה </w:t>
      </w:r>
      <w:r>
        <w:rPr>
          <w:rtl/>
        </w:rPr>
        <w:t>–</w:t>
      </w:r>
      <w:r w:rsidR="00010EB0">
        <w:rPr>
          <w:rFonts w:hint="cs"/>
          <w:rtl/>
        </w:rPr>
        <w:t xml:space="preserve"> לפי שאין תודה קרֵ</w:t>
      </w:r>
      <w:r>
        <w:rPr>
          <w:rFonts w:hint="cs"/>
          <w:rtl/>
        </w:rPr>
        <w:t>בה בשבת, קבעו לומר מזמור זה בחול.</w:t>
      </w:r>
    </w:p>
    <w:p w14:paraId="6960D42C" w14:textId="32A02E38" w:rsidR="000D0237" w:rsidRPr="000D0237" w:rsidRDefault="000D0237" w:rsidP="00AD19E9">
      <w:pPr>
        <w:rPr>
          <w:rtl/>
        </w:rPr>
      </w:pPr>
      <w:r w:rsidRPr="000D0237">
        <w:rPr>
          <w:rFonts w:hint="cs"/>
          <w:rtl/>
        </w:rPr>
        <w:t>אם כן, באשכנז ובצפון צרפת</w:t>
      </w:r>
      <w:r>
        <w:rPr>
          <w:rFonts w:hint="cs"/>
          <w:rtl/>
        </w:rPr>
        <w:t xml:space="preserve">, החל במאה </w:t>
      </w:r>
      <w:proofErr w:type="spellStart"/>
      <w:r>
        <w:rPr>
          <w:rFonts w:hint="cs"/>
          <w:rtl/>
        </w:rPr>
        <w:t>הי"</w:t>
      </w:r>
      <w:r w:rsidR="00AD19E9">
        <w:rPr>
          <w:rFonts w:hint="cs"/>
          <w:rtl/>
        </w:rPr>
        <w:t>ב</w:t>
      </w:r>
      <w:proofErr w:type="spellEnd"/>
      <w:r>
        <w:rPr>
          <w:rFonts w:hint="cs"/>
          <w:rtl/>
        </w:rPr>
        <w:t>,</w:t>
      </w:r>
      <w:r w:rsidRPr="000D0237">
        <w:rPr>
          <w:rFonts w:hint="cs"/>
          <w:rtl/>
        </w:rPr>
        <w:t xml:space="preserve"> נהגו לומר 'מזמור לתודה' </w:t>
      </w:r>
      <w:r w:rsidR="00AD19E9">
        <w:rPr>
          <w:rFonts w:hint="cs"/>
          <w:rtl/>
        </w:rPr>
        <w:t xml:space="preserve">בימות החול, ואילו </w:t>
      </w:r>
      <w:r w:rsidRPr="000D0237">
        <w:rPr>
          <w:rFonts w:hint="cs"/>
          <w:rtl/>
        </w:rPr>
        <w:t>בשבת דילגו על מזמור זה.</w:t>
      </w:r>
      <w:r w:rsidR="0075138D">
        <w:rPr>
          <w:rFonts w:hint="cs"/>
          <w:rtl/>
        </w:rPr>
        <w:t xml:space="preserve"> מנהג זה הוא הרווח היום ב</w:t>
      </w:r>
      <w:r w:rsidR="00AD19E9">
        <w:rPr>
          <w:rFonts w:hint="cs"/>
          <w:rtl/>
        </w:rPr>
        <w:t>רוב רובן של</w:t>
      </w:r>
      <w:r w:rsidR="0075138D">
        <w:rPr>
          <w:rFonts w:hint="cs"/>
          <w:rtl/>
        </w:rPr>
        <w:t xml:space="preserve"> קהילות ישראל.</w:t>
      </w:r>
      <w:r w:rsidR="00AD19E9">
        <w:rPr>
          <w:rStyle w:val="FootnoteReference"/>
          <w:rtl/>
        </w:rPr>
        <w:footnoteReference w:id="17"/>
      </w:r>
    </w:p>
    <w:p w14:paraId="2081DD7D" w14:textId="6FCDC606" w:rsidR="000D0237" w:rsidRDefault="00AD19E9" w:rsidP="0001024A">
      <w:pPr>
        <w:pStyle w:val="Heading3"/>
        <w:rPr>
          <w:rtl/>
        </w:rPr>
      </w:pPr>
      <w:r>
        <w:rPr>
          <w:rFonts w:hint="cs"/>
          <w:rtl/>
        </w:rPr>
        <w:t>ב</w:t>
      </w:r>
      <w:r w:rsidR="00D36923">
        <w:rPr>
          <w:rFonts w:hint="cs"/>
          <w:rtl/>
        </w:rPr>
        <w:t xml:space="preserve">. </w:t>
      </w:r>
      <w:r w:rsidR="0075138D">
        <w:rPr>
          <w:rFonts w:hint="cs"/>
          <w:rtl/>
        </w:rPr>
        <w:t xml:space="preserve">השתלשלותו של </w:t>
      </w:r>
      <w:r>
        <w:rPr>
          <w:rFonts w:hint="cs"/>
          <w:rtl/>
        </w:rPr>
        <w:t>ה</w:t>
      </w:r>
      <w:r w:rsidR="0075138D">
        <w:rPr>
          <w:rFonts w:hint="cs"/>
          <w:rtl/>
        </w:rPr>
        <w:t>מנהג</w:t>
      </w:r>
    </w:p>
    <w:p w14:paraId="740CAD5A" w14:textId="144ABFEA" w:rsidR="00597076" w:rsidRDefault="00597076" w:rsidP="00AD19E9">
      <w:pPr>
        <w:rPr>
          <w:rtl/>
        </w:rPr>
      </w:pPr>
      <w:r>
        <w:rPr>
          <w:rFonts w:hint="cs"/>
          <w:rtl/>
        </w:rPr>
        <w:t xml:space="preserve">עתה אנו שואלים: מניין הגיע מנהג אמירת 'מזמור לתודה' בפסוקי </w:t>
      </w:r>
      <w:proofErr w:type="spellStart"/>
      <w:r>
        <w:rPr>
          <w:rFonts w:hint="cs"/>
          <w:rtl/>
        </w:rPr>
        <w:t>דזמרא</w:t>
      </w:r>
      <w:proofErr w:type="spellEnd"/>
      <w:r>
        <w:rPr>
          <w:rFonts w:hint="cs"/>
          <w:rtl/>
        </w:rPr>
        <w:t xml:space="preserve"> של ימי החול לסידורי אשכנז וצפון צרפת, החל במאה </w:t>
      </w:r>
      <w:proofErr w:type="spellStart"/>
      <w:r>
        <w:rPr>
          <w:rFonts w:hint="cs"/>
          <w:rtl/>
        </w:rPr>
        <w:t>הי"</w:t>
      </w:r>
      <w:r w:rsidR="00AD19E9">
        <w:rPr>
          <w:rFonts w:hint="cs"/>
          <w:rtl/>
        </w:rPr>
        <w:t>ב</w:t>
      </w:r>
      <w:proofErr w:type="spellEnd"/>
      <w:r w:rsidR="00AD19E9">
        <w:rPr>
          <w:rFonts w:hint="cs"/>
          <w:rtl/>
        </w:rPr>
        <w:t xml:space="preserve"> (</w:t>
      </w:r>
      <w:r w:rsidR="0075138D">
        <w:rPr>
          <w:rFonts w:hint="cs"/>
          <w:rtl/>
        </w:rPr>
        <w:t xml:space="preserve">ומשם </w:t>
      </w:r>
      <w:r w:rsidR="00AD19E9">
        <w:rPr>
          <w:rFonts w:hint="cs"/>
          <w:rtl/>
        </w:rPr>
        <w:t xml:space="preserve">התפשט </w:t>
      </w:r>
      <w:r w:rsidR="0075138D">
        <w:rPr>
          <w:rFonts w:hint="cs"/>
          <w:rtl/>
        </w:rPr>
        <w:t>בתקופות מאוחרות יותר</w:t>
      </w:r>
      <w:r w:rsidR="00AD19E9">
        <w:rPr>
          <w:rFonts w:hint="cs"/>
          <w:rtl/>
        </w:rPr>
        <w:t xml:space="preserve"> אל שאר הסידורים)</w:t>
      </w:r>
      <w:r>
        <w:rPr>
          <w:rFonts w:hint="cs"/>
          <w:rtl/>
        </w:rPr>
        <w:t xml:space="preserve">? </w:t>
      </w:r>
      <w:r w:rsidR="005E07BE">
        <w:rPr>
          <w:rFonts w:hint="cs"/>
          <w:rtl/>
        </w:rPr>
        <w:t>והרי בסידורי הגאונים לא נזכר הדבר, וגם בסידורי צפון אפריקה-ספרד לא מצאנוהו בתקופה המקבילה, ובכן מניין 'צץ' המנהג באשכנז-צרפת?</w:t>
      </w:r>
    </w:p>
    <w:p w14:paraId="15B6D5CE" w14:textId="77777777" w:rsidR="00A14618" w:rsidRDefault="005E07BE" w:rsidP="00E77DDA">
      <w:pPr>
        <w:rPr>
          <w:rtl/>
        </w:rPr>
      </w:pPr>
      <w:r>
        <w:rPr>
          <w:rFonts w:hint="cs"/>
          <w:rtl/>
        </w:rPr>
        <w:t xml:space="preserve">אפשר שהתשובה על כך מצויה בכל זאת בסדר רב עמרם גאון. </w:t>
      </w:r>
    </w:p>
    <w:p w14:paraId="70FE85F7" w14:textId="6C2514D5" w:rsidR="000B62A5" w:rsidRDefault="00A14618" w:rsidP="00AD19E9">
      <w:pPr>
        <w:rPr>
          <w:rtl/>
        </w:rPr>
      </w:pPr>
      <w:r>
        <w:rPr>
          <w:rFonts w:hint="cs"/>
          <w:rtl/>
        </w:rPr>
        <w:t xml:space="preserve">לשם כך נפנה לעיין </w:t>
      </w:r>
      <w:r w:rsidR="005E07BE">
        <w:rPr>
          <w:rFonts w:hint="cs"/>
          <w:rtl/>
        </w:rPr>
        <w:t>בסדר תפילת השבת</w:t>
      </w:r>
      <w:r w:rsidR="00AD19E9">
        <w:rPr>
          <w:rFonts w:hint="cs"/>
          <w:rtl/>
        </w:rPr>
        <w:t xml:space="preserve"> בסידור קדום זה</w:t>
      </w:r>
      <w:r>
        <w:rPr>
          <w:rFonts w:hint="cs"/>
          <w:rtl/>
        </w:rPr>
        <w:t xml:space="preserve">. </w:t>
      </w:r>
      <w:r w:rsidR="005E07BE">
        <w:rPr>
          <w:rFonts w:hint="cs"/>
          <w:rtl/>
        </w:rPr>
        <w:t>לאחר אמירת 'קרבנות', נאמר שם (עמוד סח):</w:t>
      </w:r>
      <w:r>
        <w:rPr>
          <w:rFonts w:hint="cs"/>
          <w:rtl/>
        </w:rPr>
        <w:t xml:space="preserve"> "</w:t>
      </w:r>
      <w:r w:rsidR="005E07BE">
        <w:rPr>
          <w:rFonts w:hint="cs"/>
          <w:rtl/>
        </w:rPr>
        <w:t>ועומד חזן הכנסת ופותח...</w:t>
      </w:r>
      <w:r>
        <w:rPr>
          <w:rFonts w:hint="cs"/>
          <w:rtl/>
        </w:rPr>
        <w:t xml:space="preserve">", </w:t>
      </w:r>
      <w:r w:rsidR="005E07BE">
        <w:rPr>
          <w:rFonts w:hint="cs"/>
          <w:rtl/>
        </w:rPr>
        <w:t xml:space="preserve">ובהמשך ניתנת רשימה של פסוקים ומזמורים, </w:t>
      </w:r>
      <w:r w:rsidR="00AD19E9">
        <w:rPr>
          <w:rFonts w:hint="cs"/>
          <w:rtl/>
        </w:rPr>
        <w:t xml:space="preserve">שאותם מוסיפים בשבת על </w:t>
      </w:r>
      <w:r w:rsidR="005E07BE">
        <w:rPr>
          <w:rFonts w:hint="cs"/>
          <w:rtl/>
        </w:rPr>
        <w:t xml:space="preserve">פסוקי </w:t>
      </w:r>
      <w:proofErr w:type="spellStart"/>
      <w:r w:rsidR="005E07BE">
        <w:rPr>
          <w:rFonts w:hint="cs"/>
          <w:rtl/>
        </w:rPr>
        <w:t>דזמרה</w:t>
      </w:r>
      <w:proofErr w:type="spellEnd"/>
      <w:r w:rsidR="005E07BE">
        <w:rPr>
          <w:rFonts w:hint="cs"/>
          <w:rtl/>
        </w:rPr>
        <w:t xml:space="preserve"> </w:t>
      </w:r>
      <w:r w:rsidR="00AD19E9">
        <w:rPr>
          <w:rFonts w:hint="cs"/>
          <w:rtl/>
        </w:rPr>
        <w:t>הנאמרים יום יום</w:t>
      </w:r>
      <w:r w:rsidR="005E07BE">
        <w:rPr>
          <w:rFonts w:hint="cs"/>
          <w:rtl/>
        </w:rPr>
        <w:t xml:space="preserve">. </w:t>
      </w:r>
    </w:p>
    <w:p w14:paraId="5CAE10B4" w14:textId="77777777" w:rsidR="00086583" w:rsidRDefault="005E07BE" w:rsidP="008C32F7">
      <w:pPr>
        <w:rPr>
          <w:rtl/>
        </w:rPr>
      </w:pPr>
      <w:r>
        <w:rPr>
          <w:rFonts w:hint="cs"/>
          <w:rtl/>
        </w:rPr>
        <w:t>בראש עמוד סט כותב המהדיר (דניאל גולדשמידט ז"ל): "</w:t>
      </w:r>
      <w:r w:rsidR="00B56152">
        <w:rPr>
          <w:rFonts w:hint="cs"/>
          <w:rtl/>
        </w:rPr>
        <w:t xml:space="preserve">מכאן ואילך שונים כתבי היד </w:t>
      </w:r>
      <w:r w:rsidR="005161B9">
        <w:rPr>
          <w:rFonts w:hint="cs"/>
          <w:rtl/>
        </w:rPr>
        <w:t>בסדר הזמירות ובהיקפן", והוא מציג</w:t>
      </w:r>
      <w:r w:rsidR="00B56152">
        <w:rPr>
          <w:rFonts w:hint="cs"/>
          <w:rtl/>
        </w:rPr>
        <w:t xml:space="preserve"> שלושה טורים מקבילים, ובהם נוסח שלושת כתבי היד שעליהם בנה את מהדורתו. והנה בשני כתבי יד מתוך השלושה, כתב יד </w:t>
      </w:r>
      <w:r w:rsidR="00086583">
        <w:rPr>
          <w:rFonts w:hint="cs"/>
          <w:rtl/>
        </w:rPr>
        <w:t xml:space="preserve">המסומן במהדורתו באות </w:t>
      </w:r>
      <w:r w:rsidR="00B56152">
        <w:rPr>
          <w:rFonts w:hint="cs"/>
          <w:rtl/>
        </w:rPr>
        <w:t xml:space="preserve">מ (שהוא סידור תפילה ספרדי המכיל בתוכו את סדר רב עמרם, והוא העתיק </w:t>
      </w:r>
      <w:r w:rsidR="00B83F37">
        <w:rPr>
          <w:rFonts w:hint="cs"/>
          <w:rtl/>
        </w:rPr>
        <w:t xml:space="preserve">מבין שלושת כתבי היד) וכתב יד </w:t>
      </w:r>
      <w:r w:rsidR="00086583">
        <w:rPr>
          <w:rFonts w:hint="cs"/>
          <w:rtl/>
        </w:rPr>
        <w:t xml:space="preserve">שהוא מסמנו באות </w:t>
      </w:r>
      <w:r w:rsidR="00B83F37">
        <w:rPr>
          <w:rFonts w:hint="cs"/>
          <w:rtl/>
        </w:rPr>
        <w:t>ז (שהוא כתב יד אי</w:t>
      </w:r>
      <w:r w:rsidR="000B62A5">
        <w:rPr>
          <w:rFonts w:hint="cs"/>
          <w:rtl/>
        </w:rPr>
        <w:t xml:space="preserve">טלקי) </w:t>
      </w:r>
      <w:r w:rsidR="008C32F7" w:rsidRPr="00086583">
        <w:rPr>
          <w:rFonts w:hint="cs"/>
          <w:b/>
          <w:bCs/>
          <w:rtl/>
        </w:rPr>
        <w:t xml:space="preserve">כלול  </w:t>
      </w:r>
      <w:r w:rsidR="00B83F37" w:rsidRPr="00086583">
        <w:rPr>
          <w:rFonts w:hint="cs"/>
          <w:b/>
          <w:bCs/>
          <w:rtl/>
        </w:rPr>
        <w:t>בין המזמורים הנוספים בשבת 'מזמור לתודה'</w:t>
      </w:r>
      <w:r w:rsidR="00B83F37" w:rsidRPr="00086583">
        <w:rPr>
          <w:rFonts w:hint="cs"/>
          <w:rtl/>
        </w:rPr>
        <w:t>!</w:t>
      </w:r>
    </w:p>
    <w:p w14:paraId="38A2035A" w14:textId="702041EE" w:rsidR="000B62A5" w:rsidRDefault="00086583" w:rsidP="00086583">
      <w:pPr>
        <w:rPr>
          <w:rtl/>
        </w:rPr>
      </w:pPr>
      <w:r>
        <w:rPr>
          <w:rFonts w:hint="cs"/>
          <w:rtl/>
        </w:rPr>
        <w:t xml:space="preserve">והנה, בשנת תשל"ז פרסם פרופ' ש' אברהמסון ז"ל בכתב העת 'סיני' (פ"א) דפים מן הגניזה שיש בהם חלקים מסידור רב עמרם גאון. בניגוד לכתבי היד שעמדו לפני גולדשמידט, שהם כולם מן המערב, מקורם של קטעי הגניזה הוא בארצות המזרח. </w:t>
      </w:r>
      <w:r>
        <w:rPr>
          <w:rFonts w:hint="cs"/>
          <w:rtl/>
        </w:rPr>
        <w:lastRenderedPageBreak/>
        <w:t xml:space="preserve">והנה בעמודים </w:t>
      </w:r>
      <w:proofErr w:type="spellStart"/>
      <w:r>
        <w:rPr>
          <w:rFonts w:hint="cs"/>
          <w:rtl/>
        </w:rPr>
        <w:t>רכד</w:t>
      </w:r>
      <w:proofErr w:type="spellEnd"/>
      <w:r>
        <w:rPr>
          <w:rtl/>
        </w:rPr>
        <w:t>–</w:t>
      </w:r>
      <w:r>
        <w:rPr>
          <w:rFonts w:hint="cs"/>
          <w:rtl/>
        </w:rPr>
        <w:t xml:space="preserve">רכז מופיע סדר פסוקי </w:t>
      </w:r>
      <w:proofErr w:type="spellStart"/>
      <w:r>
        <w:rPr>
          <w:rFonts w:hint="cs"/>
          <w:rtl/>
        </w:rPr>
        <w:t>דזמרה</w:t>
      </w:r>
      <w:proofErr w:type="spellEnd"/>
      <w:r>
        <w:rPr>
          <w:rFonts w:hint="cs"/>
          <w:rtl/>
        </w:rPr>
        <w:t xml:space="preserve"> של שבת, ובעמוד רכה מופיע 'מזמור לתודה' בין המזמורים שמוסיפים בשבת!  </w:t>
      </w:r>
    </w:p>
    <w:p w14:paraId="0757DE27" w14:textId="38181138" w:rsidR="008C32F7" w:rsidRPr="008C32F7" w:rsidRDefault="000B62A5" w:rsidP="00086583">
      <w:pPr>
        <w:rPr>
          <w:b/>
          <w:bCs/>
          <w:rtl/>
        </w:rPr>
      </w:pPr>
      <w:r>
        <w:rPr>
          <w:rFonts w:hint="cs"/>
          <w:rtl/>
        </w:rPr>
        <w:t xml:space="preserve">הווה אומר: המנהג המשתקף </w:t>
      </w:r>
      <w:r w:rsidR="00086583">
        <w:rPr>
          <w:rFonts w:hint="cs"/>
          <w:rtl/>
        </w:rPr>
        <w:t>ב</w:t>
      </w:r>
      <w:r>
        <w:rPr>
          <w:rFonts w:hint="cs"/>
          <w:rtl/>
        </w:rPr>
        <w:t xml:space="preserve">כתבי היד הללו של סדר רב עמרם, </w:t>
      </w:r>
      <w:r w:rsidR="00086583">
        <w:rPr>
          <w:rFonts w:hint="cs"/>
          <w:rtl/>
        </w:rPr>
        <w:t xml:space="preserve">הוא </w:t>
      </w:r>
      <w:r>
        <w:rPr>
          <w:rFonts w:hint="cs"/>
          <w:rtl/>
        </w:rPr>
        <w:t xml:space="preserve">לומר את 'מזמור לתודה' בפסוקי </w:t>
      </w:r>
      <w:proofErr w:type="spellStart"/>
      <w:r>
        <w:rPr>
          <w:rFonts w:hint="cs"/>
          <w:rtl/>
        </w:rPr>
        <w:t>דזמרה</w:t>
      </w:r>
      <w:proofErr w:type="spellEnd"/>
      <w:r>
        <w:rPr>
          <w:rFonts w:hint="cs"/>
          <w:rtl/>
        </w:rPr>
        <w:t xml:space="preserve"> </w:t>
      </w:r>
      <w:r w:rsidR="00A14618" w:rsidRPr="00086583">
        <w:rPr>
          <w:rFonts w:hint="cs"/>
          <w:b/>
          <w:bCs/>
          <w:rtl/>
        </w:rPr>
        <w:t xml:space="preserve">דווקא </w:t>
      </w:r>
      <w:r w:rsidR="008C32F7" w:rsidRPr="008C32F7">
        <w:rPr>
          <w:rFonts w:hint="cs"/>
          <w:b/>
          <w:bCs/>
          <w:rtl/>
        </w:rPr>
        <w:t>ב</w:t>
      </w:r>
      <w:r w:rsidRPr="008C32F7">
        <w:rPr>
          <w:rFonts w:hint="cs"/>
          <w:b/>
          <w:bCs/>
          <w:rtl/>
        </w:rPr>
        <w:t>שבת</w:t>
      </w:r>
      <w:r w:rsidR="00086583">
        <w:rPr>
          <w:rFonts w:hint="cs"/>
          <w:b/>
          <w:bCs/>
          <w:rtl/>
        </w:rPr>
        <w:t xml:space="preserve"> ולא ביום חול</w:t>
      </w:r>
      <w:r w:rsidRPr="008C32F7">
        <w:rPr>
          <w:rFonts w:hint="cs"/>
          <w:b/>
          <w:bCs/>
          <w:rtl/>
        </w:rPr>
        <w:t>.</w:t>
      </w:r>
      <w:r w:rsidR="008C32F7" w:rsidRPr="008C32F7">
        <w:rPr>
          <w:rFonts w:hint="cs"/>
          <w:b/>
          <w:bCs/>
          <w:rtl/>
        </w:rPr>
        <w:t xml:space="preserve"> </w:t>
      </w:r>
    </w:p>
    <w:p w14:paraId="2A97A152" w14:textId="06E32A36" w:rsidR="00086583" w:rsidRDefault="00A14618" w:rsidP="006C359C">
      <w:pPr>
        <w:rPr>
          <w:rtl/>
        </w:rPr>
      </w:pPr>
      <w:r>
        <w:rPr>
          <w:rFonts w:hint="cs"/>
          <w:rtl/>
        </w:rPr>
        <w:t xml:space="preserve">על מנהג זה יש לשאול: מה שייכותו של מזמור ק' למזמורים שנוספו לפסוקי </w:t>
      </w:r>
      <w:proofErr w:type="spellStart"/>
      <w:r w:rsidRPr="00A50C88">
        <w:rPr>
          <w:rFonts w:hint="cs"/>
          <w:rtl/>
        </w:rPr>
        <w:t>דזמרה</w:t>
      </w:r>
      <w:proofErr w:type="spellEnd"/>
      <w:r w:rsidRPr="00A50C88">
        <w:rPr>
          <w:rFonts w:hint="cs"/>
          <w:rtl/>
        </w:rPr>
        <w:t xml:space="preserve"> בשבת? התשובה</w:t>
      </w:r>
      <w:r>
        <w:rPr>
          <w:rFonts w:hint="cs"/>
          <w:rtl/>
        </w:rPr>
        <w:t xml:space="preserve"> על כך פשוטה: מזמורנו הוא מזמור תהילה מובהק, והוא קרוב בתוכנו וברוחו לרוב המזמורים שמוסיפים בשבת, שאף הם מזמורי שבח ותהילה לה', </w:t>
      </w:r>
      <w:r w:rsidR="00086583">
        <w:rPr>
          <w:rFonts w:hint="cs"/>
          <w:rtl/>
        </w:rPr>
        <w:t xml:space="preserve">כמו גם </w:t>
      </w:r>
      <w:r>
        <w:rPr>
          <w:rFonts w:hint="cs"/>
          <w:rtl/>
        </w:rPr>
        <w:t xml:space="preserve">ששת מזמורי התהילה של פסוקי </w:t>
      </w:r>
      <w:proofErr w:type="spellStart"/>
      <w:r>
        <w:rPr>
          <w:rFonts w:hint="cs"/>
          <w:rtl/>
        </w:rPr>
        <w:t>דזמרה</w:t>
      </w:r>
      <w:proofErr w:type="spellEnd"/>
      <w:r>
        <w:rPr>
          <w:rFonts w:hint="cs"/>
          <w:rtl/>
        </w:rPr>
        <w:t xml:space="preserve"> הנאמרים דבר יום ביומו. </w:t>
      </w:r>
      <w:r w:rsidR="00086583">
        <w:rPr>
          <w:rFonts w:hint="cs"/>
          <w:rtl/>
        </w:rPr>
        <w:t xml:space="preserve">מזמורי התוספת הללו הם מנהג מיוחד לשבת, שיש בו מעין הרחבה לפסוקי </w:t>
      </w:r>
      <w:proofErr w:type="spellStart"/>
      <w:r w:rsidR="00086583">
        <w:rPr>
          <w:rFonts w:hint="cs"/>
          <w:rtl/>
        </w:rPr>
        <w:t>דזמרה</w:t>
      </w:r>
      <w:proofErr w:type="spellEnd"/>
      <w:r w:rsidR="00086583">
        <w:rPr>
          <w:rFonts w:hint="cs"/>
          <w:rtl/>
        </w:rPr>
        <w:t xml:space="preserve"> הבסיסיים.</w:t>
      </w:r>
      <w:r w:rsidR="00086583">
        <w:rPr>
          <w:rStyle w:val="FootnoteReference"/>
          <w:rtl/>
        </w:rPr>
        <w:footnoteReference w:id="18"/>
      </w:r>
      <w:r w:rsidR="00086583">
        <w:rPr>
          <w:rFonts w:hint="cs"/>
          <w:rtl/>
        </w:rPr>
        <w:t xml:space="preserve"> </w:t>
      </w:r>
    </w:p>
    <w:p w14:paraId="030AEC9C" w14:textId="77777777" w:rsidR="007504DB" w:rsidRDefault="007504DB" w:rsidP="007504DB">
      <w:pPr>
        <w:rPr>
          <w:rtl/>
        </w:rPr>
      </w:pPr>
    </w:p>
    <w:p w14:paraId="223F481C" w14:textId="0F908AE2" w:rsidR="00361637" w:rsidRDefault="007504DB" w:rsidP="006C359C">
      <w:pPr>
        <w:rPr>
          <w:rtl/>
        </w:rPr>
      </w:pPr>
      <w:r>
        <w:rPr>
          <w:rFonts w:hint="cs"/>
          <w:rtl/>
        </w:rPr>
        <w:t>מסתבר ש</w:t>
      </w:r>
      <w:r w:rsidR="00361637">
        <w:rPr>
          <w:rFonts w:hint="cs"/>
          <w:rtl/>
        </w:rPr>
        <w:t xml:space="preserve">מנהג ההרחבה השבתי הזה, </w:t>
      </w:r>
      <w:r w:rsidR="006C359C">
        <w:rPr>
          <w:rFonts w:hint="cs"/>
          <w:rtl/>
        </w:rPr>
        <w:t xml:space="preserve">הכולל את אמירת 'מזמור לתודה', </w:t>
      </w:r>
      <w:r w:rsidR="00361637">
        <w:rPr>
          <w:rFonts w:hint="cs"/>
          <w:rtl/>
        </w:rPr>
        <w:t xml:space="preserve">כפי שהוא משתקף </w:t>
      </w:r>
      <w:r w:rsidR="009735BB">
        <w:rPr>
          <w:rFonts w:hint="cs"/>
          <w:rtl/>
        </w:rPr>
        <w:t xml:space="preserve">בסדר רב עמרם על פי </w:t>
      </w:r>
      <w:r w:rsidR="006C359C">
        <w:rPr>
          <w:rFonts w:hint="cs"/>
          <w:rtl/>
        </w:rPr>
        <w:t>רוב</w:t>
      </w:r>
      <w:r w:rsidR="009735BB">
        <w:rPr>
          <w:rFonts w:hint="cs"/>
          <w:rtl/>
        </w:rPr>
        <w:t xml:space="preserve"> כתבי </w:t>
      </w:r>
      <w:r w:rsidR="006C359C">
        <w:rPr>
          <w:rFonts w:hint="cs"/>
          <w:rtl/>
        </w:rPr>
        <w:t>ה</w:t>
      </w:r>
      <w:r w:rsidR="009735BB">
        <w:rPr>
          <w:rFonts w:hint="cs"/>
          <w:rtl/>
        </w:rPr>
        <w:t>יד שלו, הגיע</w:t>
      </w:r>
      <w:r>
        <w:rPr>
          <w:rFonts w:hint="cs"/>
          <w:rtl/>
        </w:rPr>
        <w:t xml:space="preserve"> </w:t>
      </w:r>
      <w:r w:rsidR="009735BB">
        <w:rPr>
          <w:rFonts w:hint="cs"/>
          <w:rtl/>
        </w:rPr>
        <w:t xml:space="preserve">גם לארצות </w:t>
      </w:r>
      <w:r w:rsidR="00361637">
        <w:rPr>
          <w:rFonts w:hint="cs"/>
          <w:rtl/>
        </w:rPr>
        <w:t>אשכנז-צרפת.</w:t>
      </w:r>
      <w:r w:rsidR="009B102D">
        <w:rPr>
          <w:rFonts w:hint="cs"/>
          <w:rtl/>
        </w:rPr>
        <w:t xml:space="preserve"> אלא </w:t>
      </w:r>
      <w:r>
        <w:rPr>
          <w:rFonts w:hint="cs"/>
          <w:rtl/>
        </w:rPr>
        <w:t xml:space="preserve">שבעיני חכמי ארצות אלו, </w:t>
      </w:r>
      <w:r w:rsidR="009B102D">
        <w:rPr>
          <w:rFonts w:hint="cs"/>
          <w:rtl/>
        </w:rPr>
        <w:t xml:space="preserve">אמירת 'מזמור לתודה' בשבת הייתה קשה, </w:t>
      </w:r>
      <w:r w:rsidR="004D2AC3">
        <w:rPr>
          <w:rFonts w:hint="cs"/>
          <w:rtl/>
        </w:rPr>
        <w:t xml:space="preserve">מן הטעם החוזר בכל הסידורים </w:t>
      </w:r>
      <w:r w:rsidR="006C359C">
        <w:rPr>
          <w:rFonts w:hint="cs"/>
          <w:rtl/>
        </w:rPr>
        <w:t>שלהם</w:t>
      </w:r>
      <w:r w:rsidR="004D2AC3">
        <w:rPr>
          <w:rFonts w:hint="cs"/>
          <w:rtl/>
        </w:rPr>
        <w:t xml:space="preserve">: הרי אין מקריבים תודה בשבת, והמזמור הזה הרי קשור בקרבן התודה, ואם כן אינו מתאים להיאמר בשבת! לפיכך הכריעו חכמים </w:t>
      </w:r>
      <w:r w:rsidR="006C359C">
        <w:rPr>
          <w:rFonts w:hint="cs"/>
          <w:rtl/>
        </w:rPr>
        <w:t xml:space="preserve">אלו </w:t>
      </w:r>
      <w:r w:rsidR="004D2AC3">
        <w:rPr>
          <w:rFonts w:hint="cs"/>
          <w:rtl/>
        </w:rPr>
        <w:t>לדלג על אמירת</w:t>
      </w:r>
      <w:r>
        <w:rPr>
          <w:rFonts w:hint="cs"/>
          <w:rtl/>
        </w:rPr>
        <w:t xml:space="preserve"> 'מזמור לתודה'</w:t>
      </w:r>
      <w:r w:rsidR="004D2AC3">
        <w:rPr>
          <w:rFonts w:hint="cs"/>
          <w:rtl/>
        </w:rPr>
        <w:t xml:space="preserve"> בשבת</w:t>
      </w:r>
      <w:r w:rsidR="006C359C">
        <w:rPr>
          <w:rFonts w:hint="cs"/>
          <w:rtl/>
        </w:rPr>
        <w:t>, ובכך שינו את המנהג שהגיע אליהם מבבל (אולי דרך איטליה)</w:t>
      </w:r>
      <w:r w:rsidR="004D2AC3">
        <w:rPr>
          <w:rFonts w:hint="cs"/>
          <w:rtl/>
        </w:rPr>
        <w:t>.</w:t>
      </w:r>
    </w:p>
    <w:p w14:paraId="6A1551C4" w14:textId="57DC8052" w:rsidR="00D72B4F" w:rsidRDefault="00D72B4F" w:rsidP="006C359C">
      <w:pPr>
        <w:rPr>
          <w:rtl/>
        </w:rPr>
      </w:pPr>
      <w:r>
        <w:rPr>
          <w:rFonts w:hint="cs"/>
          <w:rtl/>
        </w:rPr>
        <w:t>נראה</w:t>
      </w:r>
      <w:r w:rsidR="006C359C">
        <w:rPr>
          <w:rFonts w:hint="cs"/>
          <w:rtl/>
        </w:rPr>
        <w:t>,</w:t>
      </w:r>
      <w:r>
        <w:rPr>
          <w:rFonts w:hint="cs"/>
          <w:rtl/>
        </w:rPr>
        <w:t xml:space="preserve"> כי בשלב המוקדם </w:t>
      </w:r>
      <w:proofErr w:type="spellStart"/>
      <w:r>
        <w:rPr>
          <w:rFonts w:hint="cs"/>
          <w:rtl/>
        </w:rPr>
        <w:t>נתבטלה</w:t>
      </w:r>
      <w:proofErr w:type="spellEnd"/>
      <w:r>
        <w:rPr>
          <w:rFonts w:hint="cs"/>
          <w:rtl/>
        </w:rPr>
        <w:t xml:space="preserve"> באש</w:t>
      </w:r>
      <w:r w:rsidR="009735BB">
        <w:rPr>
          <w:rFonts w:hint="cs"/>
          <w:rtl/>
        </w:rPr>
        <w:t>כנז אמירת 'מזמור לתודה' בשבת, ועדיין לא נהגה ביום חול.</w:t>
      </w:r>
    </w:p>
    <w:p w14:paraId="477119FC" w14:textId="341AC43A" w:rsidR="00530DF1" w:rsidRDefault="00D15AAE" w:rsidP="006C359C">
      <w:pPr>
        <w:rPr>
          <w:rtl/>
        </w:rPr>
      </w:pPr>
      <w:r>
        <w:rPr>
          <w:rFonts w:hint="cs"/>
          <w:rtl/>
        </w:rPr>
        <w:t xml:space="preserve">שלב זה </w:t>
      </w:r>
      <w:r w:rsidR="00336F6C">
        <w:rPr>
          <w:rFonts w:hint="cs"/>
          <w:rtl/>
        </w:rPr>
        <w:t>אולי</w:t>
      </w:r>
      <w:r>
        <w:rPr>
          <w:rFonts w:hint="cs"/>
          <w:rtl/>
        </w:rPr>
        <w:t xml:space="preserve"> משתקף בסידורו של רבנו שלמה. רבנו שלמה סבר שראוי לומר את</w:t>
      </w:r>
      <w:r w:rsidR="006C359C">
        <w:rPr>
          <w:rFonts w:hint="cs"/>
          <w:rtl/>
        </w:rPr>
        <w:t xml:space="preserve"> מזמורי התוספת </w:t>
      </w:r>
      <w:r>
        <w:rPr>
          <w:rFonts w:hint="cs"/>
          <w:rtl/>
        </w:rPr>
        <w:t>גם ביום חול, כפי שכתב ביחס אליהם פעם אחר פעם בפירוט תפילת השבת</w:t>
      </w:r>
      <w:r w:rsidR="007504DB">
        <w:rPr>
          <w:rFonts w:hint="cs"/>
          <w:rtl/>
        </w:rPr>
        <w:t xml:space="preserve"> (סימן נח). בסוף דבריו הוא אף ט</w:t>
      </w:r>
      <w:r>
        <w:rPr>
          <w:rFonts w:hint="cs"/>
          <w:rtl/>
        </w:rPr>
        <w:t xml:space="preserve">ען שאמירת מזמורי התוספת </w:t>
      </w:r>
      <w:r w:rsidR="00530DF1">
        <w:rPr>
          <w:rFonts w:hint="cs"/>
          <w:rtl/>
        </w:rPr>
        <w:t xml:space="preserve">"עיקר תקנתם </w:t>
      </w:r>
      <w:r w:rsidR="00530DF1">
        <w:rPr>
          <w:rtl/>
        </w:rPr>
        <w:t>–</w:t>
      </w:r>
      <w:r w:rsidR="00530DF1">
        <w:rPr>
          <w:rFonts w:hint="cs"/>
          <w:rtl/>
        </w:rPr>
        <w:t xml:space="preserve"> לחול </w:t>
      </w:r>
      <w:proofErr w:type="spellStart"/>
      <w:r w:rsidR="00530DF1">
        <w:rPr>
          <w:rFonts w:hint="cs"/>
          <w:rtl/>
        </w:rPr>
        <w:t>נמי</w:t>
      </w:r>
      <w:proofErr w:type="spellEnd"/>
      <w:r w:rsidR="00530DF1">
        <w:rPr>
          <w:rFonts w:hint="cs"/>
          <w:rtl/>
        </w:rPr>
        <w:t xml:space="preserve"> הייתה, לבד מ</w:t>
      </w:r>
      <w:r w:rsidR="007504DB">
        <w:rPr>
          <w:rFonts w:hint="cs"/>
          <w:rtl/>
        </w:rPr>
        <w:t>'</w:t>
      </w:r>
      <w:r w:rsidR="00530DF1">
        <w:rPr>
          <w:rFonts w:hint="cs"/>
          <w:rtl/>
        </w:rPr>
        <w:t>מזמור של שבת</w:t>
      </w:r>
      <w:r w:rsidR="007504DB">
        <w:rPr>
          <w:rFonts w:hint="cs"/>
          <w:rtl/>
        </w:rPr>
        <w:t>'</w:t>
      </w:r>
      <w:r w:rsidR="00530DF1">
        <w:rPr>
          <w:rFonts w:hint="cs"/>
          <w:rtl/>
        </w:rPr>
        <w:t xml:space="preserve"> ו</w:t>
      </w:r>
      <w:r w:rsidR="007504DB">
        <w:rPr>
          <w:rFonts w:hint="cs"/>
          <w:rtl/>
        </w:rPr>
        <w:t>'</w:t>
      </w:r>
      <w:r w:rsidR="00530DF1">
        <w:rPr>
          <w:rFonts w:hint="cs"/>
          <w:rtl/>
        </w:rPr>
        <w:t>ה' מ</w:t>
      </w:r>
      <w:r w:rsidR="006C359C">
        <w:rPr>
          <w:rFonts w:hint="cs"/>
          <w:rtl/>
        </w:rPr>
        <w:t>ָ</w:t>
      </w:r>
      <w:r w:rsidR="00530DF1">
        <w:rPr>
          <w:rFonts w:hint="cs"/>
          <w:rtl/>
        </w:rPr>
        <w:t>ל</w:t>
      </w:r>
      <w:r w:rsidR="006C359C">
        <w:rPr>
          <w:rFonts w:hint="cs"/>
          <w:rtl/>
        </w:rPr>
        <w:t>ַ</w:t>
      </w:r>
      <w:r w:rsidR="00530DF1">
        <w:rPr>
          <w:rFonts w:hint="cs"/>
          <w:rtl/>
        </w:rPr>
        <w:t>ך</w:t>
      </w:r>
      <w:r w:rsidR="007504DB">
        <w:rPr>
          <w:rFonts w:hint="cs"/>
          <w:rtl/>
        </w:rPr>
        <w:t>'</w:t>
      </w:r>
      <w:r w:rsidR="00530DF1">
        <w:rPr>
          <w:rFonts w:hint="cs"/>
          <w:rtl/>
        </w:rPr>
        <w:t>, שהם המזמורים שנתקנו לשבת" והוא מוכיח את דבריו אלו (עיין שם), ומסיים:</w:t>
      </w:r>
      <w:r w:rsidR="007504DB">
        <w:rPr>
          <w:rFonts w:hint="cs"/>
          <w:rtl/>
        </w:rPr>
        <w:t xml:space="preserve"> "</w:t>
      </w:r>
      <w:r w:rsidR="00530DF1">
        <w:rPr>
          <w:rFonts w:hint="cs"/>
          <w:rtl/>
        </w:rPr>
        <w:t>וכשראו שלא היו רוב הציבור מסוגלים לעמוד בתקנה זו</w:t>
      </w:r>
      <w:r w:rsidR="00401380">
        <w:rPr>
          <w:rFonts w:hint="cs"/>
          <w:rtl/>
        </w:rPr>
        <w:t xml:space="preserve"> מפני ביטול המלאכה, ביטלום בחול והניחום לשבת. </w:t>
      </w:r>
      <w:proofErr w:type="spellStart"/>
      <w:r w:rsidR="00401380">
        <w:rPr>
          <w:rFonts w:hint="cs"/>
          <w:b/>
          <w:bCs/>
          <w:rtl/>
        </w:rPr>
        <w:t>והאומרן</w:t>
      </w:r>
      <w:proofErr w:type="spellEnd"/>
      <w:r w:rsidR="00401380">
        <w:rPr>
          <w:rFonts w:hint="cs"/>
          <w:b/>
          <w:bCs/>
          <w:rtl/>
        </w:rPr>
        <w:t xml:space="preserve"> בחול </w:t>
      </w:r>
      <w:r w:rsidR="00401380">
        <w:rPr>
          <w:b/>
          <w:bCs/>
          <w:rtl/>
        </w:rPr>
        <w:t>–</w:t>
      </w:r>
      <w:r w:rsidR="00401380">
        <w:rPr>
          <w:rFonts w:hint="cs"/>
          <w:b/>
          <w:bCs/>
          <w:rtl/>
        </w:rPr>
        <w:t xml:space="preserve"> תבוא עליו ברכה</w:t>
      </w:r>
      <w:r w:rsidR="007504DB" w:rsidRPr="007504DB">
        <w:rPr>
          <w:rFonts w:hint="cs"/>
          <w:rtl/>
        </w:rPr>
        <w:t>"</w:t>
      </w:r>
      <w:r w:rsidR="00401380">
        <w:rPr>
          <w:rFonts w:hint="cs"/>
          <w:rtl/>
        </w:rPr>
        <w:t>.</w:t>
      </w:r>
      <w:r w:rsidR="007504DB">
        <w:rPr>
          <w:rStyle w:val="FootnoteReference"/>
          <w:rtl/>
        </w:rPr>
        <w:footnoteReference w:id="19"/>
      </w:r>
    </w:p>
    <w:p w14:paraId="5B7A160C" w14:textId="621EBDB0" w:rsidR="00401380" w:rsidRDefault="00336F6C" w:rsidP="007504DB">
      <w:pPr>
        <w:rPr>
          <w:rtl/>
        </w:rPr>
      </w:pPr>
      <w:r>
        <w:rPr>
          <w:rFonts w:hint="cs"/>
          <w:rtl/>
        </w:rPr>
        <w:t>ברם רבנו שלמה ער לכך שבפועל אין אומרים אותם</w:t>
      </w:r>
      <w:r w:rsidR="002A151D">
        <w:rPr>
          <w:rFonts w:hint="cs"/>
          <w:rtl/>
        </w:rPr>
        <w:t xml:space="preserve"> בבית הכנסת</w:t>
      </w:r>
      <w:r>
        <w:rPr>
          <w:rFonts w:hint="cs"/>
          <w:rtl/>
        </w:rPr>
        <w:t xml:space="preserve"> בחול</w:t>
      </w:r>
      <w:r w:rsidR="002A151D">
        <w:rPr>
          <w:rFonts w:hint="cs"/>
          <w:rtl/>
        </w:rPr>
        <w:t>, ו</w:t>
      </w:r>
      <w:r>
        <w:rPr>
          <w:rFonts w:hint="cs"/>
          <w:rtl/>
        </w:rPr>
        <w:t xml:space="preserve">על כן הוא פותח </w:t>
      </w:r>
      <w:r w:rsidR="002A151D">
        <w:rPr>
          <w:rFonts w:hint="cs"/>
          <w:rtl/>
        </w:rPr>
        <w:t xml:space="preserve">את סימן יא במשפט: "נהגו </w:t>
      </w:r>
      <w:proofErr w:type="spellStart"/>
      <w:r w:rsidR="002A151D">
        <w:rPr>
          <w:rFonts w:hint="cs"/>
          <w:rtl/>
        </w:rPr>
        <w:t>במגנצא</w:t>
      </w:r>
      <w:proofErr w:type="spellEnd"/>
      <w:r w:rsidR="002A151D">
        <w:rPr>
          <w:rFonts w:hint="cs"/>
          <w:rtl/>
        </w:rPr>
        <w:t xml:space="preserve"> </w:t>
      </w:r>
      <w:r w:rsidR="002A151D">
        <w:rPr>
          <w:rFonts w:hint="cs"/>
          <w:b/>
          <w:bCs/>
          <w:rtl/>
        </w:rPr>
        <w:t>בשבת</w:t>
      </w:r>
      <w:r w:rsidR="002A151D">
        <w:rPr>
          <w:rFonts w:hint="cs"/>
          <w:rtl/>
        </w:rPr>
        <w:t>, שמתחיל שליח ציבור 'הודו לה' וקראו בשמו'</w:t>
      </w:r>
      <w:r w:rsidR="007504DB">
        <w:rPr>
          <w:rFonts w:hint="cs"/>
          <w:rtl/>
        </w:rPr>
        <w:t>..</w:t>
      </w:r>
      <w:r w:rsidR="002A151D">
        <w:rPr>
          <w:rFonts w:hint="cs"/>
          <w:rtl/>
        </w:rPr>
        <w:t xml:space="preserve">." </w:t>
      </w:r>
      <w:r w:rsidR="007504DB">
        <w:rPr>
          <w:rFonts w:hint="cs"/>
          <w:rtl/>
        </w:rPr>
        <w:t>ומכאן ראייה</w:t>
      </w:r>
      <w:r w:rsidR="002A151D">
        <w:rPr>
          <w:rFonts w:hint="cs"/>
          <w:rtl/>
        </w:rPr>
        <w:t xml:space="preserve">, </w:t>
      </w:r>
      <w:r w:rsidR="007504DB">
        <w:rPr>
          <w:rFonts w:hint="cs"/>
          <w:rtl/>
        </w:rPr>
        <w:t xml:space="preserve">שבזמנו </w:t>
      </w:r>
      <w:r w:rsidR="002310DD">
        <w:rPr>
          <w:rFonts w:hint="cs"/>
          <w:rtl/>
        </w:rPr>
        <w:t xml:space="preserve">עדיין לא נהגו לומר ביום חול </w:t>
      </w:r>
      <w:r w:rsidR="005E1596">
        <w:rPr>
          <w:rFonts w:hint="cs"/>
          <w:rtl/>
        </w:rPr>
        <w:t>'הודו'</w:t>
      </w:r>
      <w:r w:rsidR="009D2B9B">
        <w:rPr>
          <w:rFonts w:hint="cs"/>
          <w:rtl/>
        </w:rPr>
        <w:t xml:space="preserve">, על כל פנים </w:t>
      </w:r>
      <w:proofErr w:type="spellStart"/>
      <w:r w:rsidR="009D2B9B">
        <w:rPr>
          <w:rFonts w:hint="cs"/>
          <w:rtl/>
        </w:rPr>
        <w:t>במגנצא</w:t>
      </w:r>
      <w:proofErr w:type="spellEnd"/>
      <w:r w:rsidR="005E1596">
        <w:rPr>
          <w:rFonts w:hint="cs"/>
          <w:rtl/>
        </w:rPr>
        <w:t>.</w:t>
      </w:r>
      <w:r>
        <w:rPr>
          <w:rFonts w:hint="cs"/>
          <w:rtl/>
        </w:rPr>
        <w:t xml:space="preserve"> </w:t>
      </w:r>
    </w:p>
    <w:p w14:paraId="69664030" w14:textId="0F939FAA" w:rsidR="002310DD" w:rsidRDefault="0091519F" w:rsidP="009D2B9B">
      <w:pPr>
        <w:rPr>
          <w:rtl/>
        </w:rPr>
      </w:pPr>
      <w:r w:rsidRPr="00A50C88">
        <w:rPr>
          <w:rFonts w:hint="cs"/>
          <w:rtl/>
        </w:rPr>
        <w:t xml:space="preserve">ייתכן כי </w:t>
      </w:r>
      <w:r w:rsidR="005E1596" w:rsidRPr="00A50C88">
        <w:rPr>
          <w:rFonts w:hint="cs"/>
          <w:rtl/>
        </w:rPr>
        <w:t xml:space="preserve">זו הסיבה </w:t>
      </w:r>
      <w:r w:rsidRPr="00A50C88">
        <w:rPr>
          <w:rFonts w:hint="cs"/>
          <w:rtl/>
        </w:rPr>
        <w:t xml:space="preserve">לכך </w:t>
      </w:r>
      <w:r w:rsidR="005E1596" w:rsidRPr="00A50C88">
        <w:rPr>
          <w:rFonts w:hint="cs"/>
          <w:rtl/>
        </w:rPr>
        <w:t>ש</w:t>
      </w:r>
      <w:r w:rsidR="002310DD" w:rsidRPr="00A50C88">
        <w:rPr>
          <w:rFonts w:hint="cs"/>
          <w:rtl/>
        </w:rPr>
        <w:t xml:space="preserve">בסימנים </w:t>
      </w:r>
      <w:r w:rsidR="009D2B9B" w:rsidRPr="00A50C88">
        <w:rPr>
          <w:rFonts w:hint="cs"/>
          <w:rtl/>
        </w:rPr>
        <w:t>העוסקים בימי החול</w:t>
      </w:r>
      <w:r w:rsidR="002310DD" w:rsidRPr="00A50C88">
        <w:rPr>
          <w:rFonts w:hint="cs"/>
          <w:rtl/>
        </w:rPr>
        <w:t xml:space="preserve"> (יא–</w:t>
      </w:r>
      <w:proofErr w:type="spellStart"/>
      <w:r w:rsidR="002310DD" w:rsidRPr="00A50C88">
        <w:rPr>
          <w:rFonts w:hint="cs"/>
          <w:rtl/>
        </w:rPr>
        <w:t>יח</w:t>
      </w:r>
      <w:proofErr w:type="spellEnd"/>
      <w:r w:rsidR="002310DD" w:rsidRPr="00A50C88">
        <w:rPr>
          <w:rFonts w:hint="cs"/>
          <w:rtl/>
        </w:rPr>
        <w:t xml:space="preserve">) </w:t>
      </w:r>
      <w:r w:rsidR="00336F6C" w:rsidRPr="00A50C88">
        <w:rPr>
          <w:rFonts w:hint="cs"/>
          <w:rtl/>
        </w:rPr>
        <w:t>אין הוא</w:t>
      </w:r>
      <w:r w:rsidR="00776A3F" w:rsidRPr="00A50C88">
        <w:rPr>
          <w:rFonts w:hint="cs"/>
          <w:rtl/>
        </w:rPr>
        <w:t xml:space="preserve"> </w:t>
      </w:r>
      <w:r w:rsidR="00336F6C" w:rsidRPr="00A50C88">
        <w:rPr>
          <w:rFonts w:hint="cs"/>
          <w:rtl/>
        </w:rPr>
        <w:t>מ</w:t>
      </w:r>
      <w:r w:rsidR="00776A3F" w:rsidRPr="00A50C88">
        <w:rPr>
          <w:rFonts w:hint="cs"/>
          <w:rtl/>
        </w:rPr>
        <w:t>זכ</w:t>
      </w:r>
      <w:r w:rsidR="00336F6C" w:rsidRPr="00A50C88">
        <w:rPr>
          <w:rFonts w:hint="cs"/>
          <w:rtl/>
        </w:rPr>
        <w:t>י</w:t>
      </w:r>
      <w:r w:rsidR="00776A3F" w:rsidRPr="00A50C88">
        <w:rPr>
          <w:rFonts w:hint="cs"/>
          <w:rtl/>
        </w:rPr>
        <w:t>ר כלל 'מזמור לתודה', שכן בתפילת יום חול עדיין לא נהגו לאומרו, ובתפ</w:t>
      </w:r>
      <w:r w:rsidRPr="00A50C88">
        <w:rPr>
          <w:rFonts w:hint="cs"/>
          <w:rtl/>
        </w:rPr>
        <w:t>י</w:t>
      </w:r>
      <w:r w:rsidR="00776A3F" w:rsidRPr="00A50C88">
        <w:rPr>
          <w:rFonts w:hint="cs"/>
          <w:rtl/>
        </w:rPr>
        <w:t xml:space="preserve">לת השבת </w:t>
      </w:r>
      <w:r w:rsidR="00776A3F" w:rsidRPr="00A50C88">
        <w:rPr>
          <w:rtl/>
        </w:rPr>
        <w:t>–</w:t>
      </w:r>
      <w:r w:rsidR="00776A3F" w:rsidRPr="00A50C88">
        <w:rPr>
          <w:rFonts w:hint="cs"/>
          <w:rtl/>
        </w:rPr>
        <w:t xml:space="preserve"> דילגו עליו. אמנם בהגיעו לסימן נח, שבו מפרט רבנו שלמה את </w:t>
      </w:r>
      <w:r w:rsidR="005E1596" w:rsidRPr="00A50C88">
        <w:rPr>
          <w:rFonts w:hint="cs"/>
          <w:rtl/>
        </w:rPr>
        <w:t xml:space="preserve">מזמורי </w:t>
      </w:r>
      <w:r w:rsidR="00776A3F" w:rsidRPr="00A50C88">
        <w:rPr>
          <w:rFonts w:hint="cs"/>
          <w:rtl/>
        </w:rPr>
        <w:t xml:space="preserve">תפילת השבת, הוא כותב "ומזמור לתודה שאומרים בחול, אין אומרים בשבת", ולכאורה מכאן ראיה </w:t>
      </w:r>
      <w:r w:rsidR="00BB6EB2" w:rsidRPr="00A50C88">
        <w:rPr>
          <w:rFonts w:hint="cs"/>
          <w:rtl/>
        </w:rPr>
        <w:t xml:space="preserve">שהיו אומרים מזמור זה בתפילת יום חול. אלא שבהמשך מתבררת כוונתו: "לפי שאין תודה </w:t>
      </w:r>
      <w:proofErr w:type="spellStart"/>
      <w:r w:rsidR="00BB6EB2" w:rsidRPr="00A50C88">
        <w:rPr>
          <w:rFonts w:hint="cs"/>
          <w:rtl/>
        </w:rPr>
        <w:t>קריבה</w:t>
      </w:r>
      <w:proofErr w:type="spellEnd"/>
      <w:r w:rsidR="00BB6EB2" w:rsidRPr="00A50C88">
        <w:rPr>
          <w:rFonts w:hint="cs"/>
          <w:rtl/>
        </w:rPr>
        <w:t xml:space="preserve"> בשבת, </w:t>
      </w:r>
      <w:proofErr w:type="spellStart"/>
      <w:r w:rsidR="00BB6EB2" w:rsidRPr="00A50C88">
        <w:rPr>
          <w:rFonts w:hint="cs"/>
          <w:b/>
          <w:bCs/>
          <w:rtl/>
        </w:rPr>
        <w:t>ומביאי</w:t>
      </w:r>
      <w:proofErr w:type="spellEnd"/>
      <w:r w:rsidR="00BB6EB2" w:rsidRPr="00A50C88">
        <w:rPr>
          <w:rFonts w:hint="cs"/>
          <w:b/>
          <w:bCs/>
          <w:rtl/>
        </w:rPr>
        <w:t xml:space="preserve"> תודה </w:t>
      </w:r>
      <w:r w:rsidR="00BB6EB2" w:rsidRPr="00A50C88">
        <w:rPr>
          <w:b/>
          <w:bCs/>
          <w:rtl/>
        </w:rPr>
        <w:t>–</w:t>
      </w:r>
      <w:r w:rsidR="00BB6EB2" w:rsidRPr="00A50C88">
        <w:rPr>
          <w:rFonts w:hint="cs"/>
          <w:b/>
          <w:bCs/>
          <w:rtl/>
        </w:rPr>
        <w:t xml:space="preserve"> בחול היו אומרים אותן</w:t>
      </w:r>
      <w:r w:rsidR="00BB6EB2" w:rsidRPr="00A50C88">
        <w:rPr>
          <w:rFonts w:hint="cs"/>
          <w:rtl/>
        </w:rPr>
        <w:t>,</w:t>
      </w:r>
      <w:r w:rsidR="00BB6EB2" w:rsidRPr="00A50C88">
        <w:rPr>
          <w:rStyle w:val="FootnoteReference"/>
          <w:rtl/>
        </w:rPr>
        <w:footnoteReference w:id="20"/>
      </w:r>
      <w:r w:rsidR="00BB6EB2" w:rsidRPr="00A50C88">
        <w:rPr>
          <w:rFonts w:hint="cs"/>
          <w:rtl/>
        </w:rPr>
        <w:t xml:space="preserve"> והן ארבע </w:t>
      </w:r>
      <w:proofErr w:type="spellStart"/>
      <w:r w:rsidR="00BB6EB2" w:rsidRPr="00A50C88">
        <w:rPr>
          <w:rFonts w:hint="cs"/>
          <w:rtl/>
        </w:rPr>
        <w:t>שצריכין</w:t>
      </w:r>
      <w:proofErr w:type="spellEnd"/>
      <w:r w:rsidR="00BB6EB2" w:rsidRPr="00A50C88">
        <w:rPr>
          <w:rFonts w:hint="cs"/>
          <w:rtl/>
        </w:rPr>
        <w:t xml:space="preserve"> להודות...</w:t>
      </w:r>
      <w:r w:rsidR="00336F6C" w:rsidRPr="00A50C88">
        <w:rPr>
          <w:rFonts w:hint="cs"/>
          <w:rtl/>
        </w:rPr>
        <w:t xml:space="preserve"> </w:t>
      </w:r>
      <w:r w:rsidR="00BB6EB2" w:rsidRPr="00A50C88">
        <w:rPr>
          <w:rFonts w:hint="cs"/>
          <w:rtl/>
        </w:rPr>
        <w:t xml:space="preserve">וכולם </w:t>
      </w:r>
      <w:proofErr w:type="spellStart"/>
      <w:r w:rsidR="00BB6EB2" w:rsidRPr="00A50C88">
        <w:rPr>
          <w:rFonts w:hint="cs"/>
          <w:rtl/>
        </w:rPr>
        <w:t>מביאין</w:t>
      </w:r>
      <w:proofErr w:type="spellEnd"/>
      <w:r w:rsidR="00BB6EB2" w:rsidRPr="00A50C88">
        <w:rPr>
          <w:rFonts w:hint="cs"/>
          <w:rtl/>
        </w:rPr>
        <w:t xml:space="preserve"> בית ה'</w:t>
      </w:r>
      <w:r w:rsidR="00BB6EB2" w:rsidRPr="00A50C88">
        <w:rPr>
          <w:rFonts w:hint="cs"/>
          <w:spacing w:val="20"/>
          <w:rtl/>
        </w:rPr>
        <w:t>"</w:t>
      </w:r>
      <w:r w:rsidR="00BB6EB2" w:rsidRPr="00A50C88">
        <w:rPr>
          <w:rFonts w:hint="cs"/>
          <w:rtl/>
        </w:rPr>
        <w:t xml:space="preserve">. אם כן, כוונתו היא שמזמור לתודה היה נאמר </w:t>
      </w:r>
      <w:r w:rsidR="00BB6EB2" w:rsidRPr="00A50C88">
        <w:rPr>
          <w:rFonts w:hint="cs"/>
          <w:b/>
          <w:bCs/>
          <w:rtl/>
        </w:rPr>
        <w:t>במקדש</w:t>
      </w:r>
      <w:r w:rsidR="00BB6EB2" w:rsidRPr="00A50C88">
        <w:rPr>
          <w:rFonts w:hint="cs"/>
          <w:rtl/>
        </w:rPr>
        <w:t xml:space="preserve"> על קרבן התודה רק בימי חול, ועל כן אין לאמרו בתפילת השבת.</w:t>
      </w:r>
    </w:p>
    <w:p w14:paraId="3CB653C4" w14:textId="3974C272" w:rsidR="00336F6C" w:rsidRDefault="005E1596" w:rsidP="009D2B9B">
      <w:pPr>
        <w:rPr>
          <w:rtl/>
        </w:rPr>
      </w:pPr>
      <w:r>
        <w:rPr>
          <w:rFonts w:hint="cs"/>
          <w:rtl/>
        </w:rPr>
        <w:t>והנה,</w:t>
      </w:r>
      <w:r w:rsidR="00BB6EB2">
        <w:rPr>
          <w:rFonts w:hint="cs"/>
          <w:rtl/>
        </w:rPr>
        <w:t xml:space="preserve"> זמן לא רב אחר כך, 'פלשו' </w:t>
      </w:r>
      <w:r w:rsidR="00084944">
        <w:rPr>
          <w:rFonts w:hint="cs"/>
          <w:rtl/>
        </w:rPr>
        <w:t xml:space="preserve">חלקים </w:t>
      </w:r>
      <w:r w:rsidR="00751967">
        <w:rPr>
          <w:rFonts w:hint="cs"/>
          <w:rtl/>
        </w:rPr>
        <w:t>מתוך</w:t>
      </w:r>
      <w:r w:rsidR="00084944">
        <w:rPr>
          <w:rFonts w:hint="cs"/>
          <w:rtl/>
        </w:rPr>
        <w:t xml:space="preserve"> התוספת</w:t>
      </w:r>
      <w:r w:rsidR="009735BB">
        <w:rPr>
          <w:rFonts w:hint="cs"/>
          <w:rtl/>
        </w:rPr>
        <w:t xml:space="preserve"> של שבת</w:t>
      </w:r>
      <w:r w:rsidR="00084944">
        <w:rPr>
          <w:rFonts w:hint="cs"/>
          <w:rtl/>
        </w:rPr>
        <w:t xml:space="preserve"> לפסוקי </w:t>
      </w:r>
      <w:proofErr w:type="spellStart"/>
      <w:r w:rsidR="00084944">
        <w:rPr>
          <w:rFonts w:hint="cs"/>
          <w:rtl/>
        </w:rPr>
        <w:t>דזמרה</w:t>
      </w:r>
      <w:proofErr w:type="spellEnd"/>
      <w:r w:rsidR="00084944">
        <w:rPr>
          <w:rFonts w:hint="cs"/>
          <w:rtl/>
        </w:rPr>
        <w:t xml:space="preserve"> של יום חול</w:t>
      </w:r>
      <w:r w:rsidR="006B1646">
        <w:rPr>
          <w:rFonts w:hint="cs"/>
          <w:rtl/>
        </w:rPr>
        <w:t>, ברוח דבריו של רבנו שלמה</w:t>
      </w:r>
      <w:r w:rsidR="0091519F">
        <w:rPr>
          <w:rFonts w:hint="cs"/>
          <w:rtl/>
        </w:rPr>
        <w:t xml:space="preserve"> כי</w:t>
      </w:r>
      <w:r w:rsidR="006B1646">
        <w:rPr>
          <w:rFonts w:hint="cs"/>
          <w:rtl/>
        </w:rPr>
        <w:t xml:space="preserve"> "</w:t>
      </w:r>
      <w:r w:rsidR="006B1646" w:rsidRPr="006B1646">
        <w:rPr>
          <w:rFonts w:hint="cs"/>
          <w:rtl/>
        </w:rPr>
        <w:t>הדין היה בכל יום לאומרו לשבחו של הקב"ה</w:t>
      </w:r>
      <w:r w:rsidR="006B1646">
        <w:rPr>
          <w:rFonts w:hint="cs"/>
          <w:rtl/>
        </w:rPr>
        <w:t>"</w:t>
      </w:r>
      <w:r w:rsidR="00084944">
        <w:rPr>
          <w:rFonts w:hint="cs"/>
          <w:rtl/>
        </w:rPr>
        <w:t xml:space="preserve">. 'פלישה' זו כללה את </w:t>
      </w:r>
      <w:r w:rsidR="009735BB">
        <w:rPr>
          <w:rFonts w:hint="cs"/>
          <w:rtl/>
        </w:rPr>
        <w:t>'הודו'</w:t>
      </w:r>
      <w:r w:rsidR="00084944">
        <w:rPr>
          <w:rFonts w:hint="cs"/>
          <w:rtl/>
        </w:rPr>
        <w:t xml:space="preserve"> ולקט הפסוקים שאחריו</w:t>
      </w:r>
      <w:r w:rsidR="009735BB">
        <w:rPr>
          <w:rFonts w:hint="cs"/>
          <w:rtl/>
        </w:rPr>
        <w:t>,</w:t>
      </w:r>
      <w:r w:rsidR="00084944">
        <w:rPr>
          <w:rStyle w:val="FootnoteReference"/>
          <w:rtl/>
        </w:rPr>
        <w:footnoteReference w:id="21"/>
      </w:r>
      <w:r w:rsidR="00084944">
        <w:rPr>
          <w:rFonts w:hint="cs"/>
          <w:rtl/>
        </w:rPr>
        <w:t xml:space="preserve"> </w:t>
      </w:r>
      <w:r w:rsidR="009D2B9B">
        <w:rPr>
          <w:rFonts w:hint="cs"/>
          <w:rtl/>
        </w:rPr>
        <w:t>ויחד עם אלו גם</w:t>
      </w:r>
      <w:r>
        <w:rPr>
          <w:rFonts w:hint="cs"/>
          <w:rtl/>
        </w:rPr>
        <w:t xml:space="preserve"> </w:t>
      </w:r>
      <w:r w:rsidR="00084944">
        <w:rPr>
          <w:rFonts w:hint="cs"/>
          <w:rtl/>
        </w:rPr>
        <w:t>'מזמור לתודה'</w:t>
      </w:r>
      <w:r w:rsidR="00751967">
        <w:rPr>
          <w:rFonts w:hint="cs"/>
          <w:rtl/>
        </w:rPr>
        <w:t xml:space="preserve"> </w:t>
      </w:r>
      <w:r w:rsidR="009D2B9B">
        <w:rPr>
          <w:rFonts w:hint="cs"/>
          <w:rtl/>
        </w:rPr>
        <w:t xml:space="preserve">נקבע </w:t>
      </w:r>
      <w:r w:rsidR="00751967">
        <w:rPr>
          <w:rFonts w:hint="cs"/>
          <w:rtl/>
        </w:rPr>
        <w:t xml:space="preserve">להיאמר בימות החול. </w:t>
      </w:r>
    </w:p>
    <w:p w14:paraId="2C776A10" w14:textId="2FEA1B83" w:rsidR="007A7CFD" w:rsidRDefault="007A7CFD" w:rsidP="009D2B9B">
      <w:pPr>
        <w:rPr>
          <w:rtl/>
        </w:rPr>
      </w:pPr>
      <w:r>
        <w:rPr>
          <w:rFonts w:hint="cs"/>
          <w:rtl/>
        </w:rPr>
        <w:t>אמירת</w:t>
      </w:r>
      <w:r w:rsidR="0091519F">
        <w:rPr>
          <w:rFonts w:hint="cs"/>
          <w:rtl/>
        </w:rPr>
        <w:t xml:space="preserve"> '</w:t>
      </w:r>
      <w:r w:rsidR="00751967">
        <w:rPr>
          <w:rFonts w:hint="cs"/>
          <w:rtl/>
        </w:rPr>
        <w:t xml:space="preserve">מזמור </w:t>
      </w:r>
      <w:r w:rsidR="0091519F">
        <w:rPr>
          <w:rFonts w:hint="cs"/>
          <w:rtl/>
        </w:rPr>
        <w:t xml:space="preserve">לתודה' </w:t>
      </w:r>
      <w:r w:rsidR="00751967">
        <w:rPr>
          <w:rFonts w:hint="cs"/>
          <w:rtl/>
        </w:rPr>
        <w:t>ביום חול</w:t>
      </w:r>
      <w:r>
        <w:rPr>
          <w:rFonts w:hint="cs"/>
          <w:rtl/>
        </w:rPr>
        <w:t xml:space="preserve"> נקבעה כמובן</w:t>
      </w:r>
      <w:r w:rsidR="00084944">
        <w:rPr>
          <w:rFonts w:hint="cs"/>
          <w:rtl/>
        </w:rPr>
        <w:t xml:space="preserve"> מחמת ביטול אמירתו בשבת!</w:t>
      </w:r>
      <w:r w:rsidR="00336F6C">
        <w:rPr>
          <w:rFonts w:hint="cs"/>
          <w:rtl/>
        </w:rPr>
        <w:t xml:space="preserve"> </w:t>
      </w:r>
      <w:r>
        <w:rPr>
          <w:rFonts w:hint="cs"/>
          <w:rtl/>
        </w:rPr>
        <w:t>זהו מעין 'פיצוי' למזמור ק': מקומו המקורי היה בין המזמורים הנאמרים בשבת, אך מחמת כותרתו נשללה אמירתו</w:t>
      </w:r>
      <w:r w:rsidR="006B1646">
        <w:rPr>
          <w:rFonts w:hint="cs"/>
          <w:rtl/>
        </w:rPr>
        <w:t xml:space="preserve"> בשבת</w:t>
      </w:r>
      <w:r>
        <w:rPr>
          <w:rFonts w:hint="cs"/>
          <w:rtl/>
        </w:rPr>
        <w:t xml:space="preserve"> והוא נותר </w:t>
      </w:r>
      <w:r w:rsidR="009D2B9B">
        <w:rPr>
          <w:rFonts w:hint="cs"/>
          <w:rtl/>
        </w:rPr>
        <w:t>'</w:t>
      </w:r>
      <w:r>
        <w:rPr>
          <w:rFonts w:hint="cs"/>
          <w:rtl/>
        </w:rPr>
        <w:t>מיותם</w:t>
      </w:r>
      <w:r w:rsidR="009D2B9B">
        <w:rPr>
          <w:rFonts w:hint="cs"/>
          <w:rtl/>
        </w:rPr>
        <w:t>'. משנקבע המנהג</w:t>
      </w:r>
      <w:r>
        <w:rPr>
          <w:rFonts w:hint="cs"/>
          <w:rtl/>
        </w:rPr>
        <w:t xml:space="preserve"> </w:t>
      </w:r>
      <w:r w:rsidR="009D2B9B">
        <w:rPr>
          <w:rFonts w:hint="cs"/>
          <w:rtl/>
        </w:rPr>
        <w:t>להוסיף מזמורים גם ב</w:t>
      </w:r>
      <w:r>
        <w:rPr>
          <w:rFonts w:hint="cs"/>
          <w:rtl/>
        </w:rPr>
        <w:t>יום חול</w:t>
      </w:r>
      <w:r w:rsidR="009D2B9B">
        <w:rPr>
          <w:rFonts w:hint="cs"/>
          <w:rtl/>
        </w:rPr>
        <w:t>,</w:t>
      </w:r>
      <w:r>
        <w:rPr>
          <w:rFonts w:hint="cs"/>
          <w:rtl/>
        </w:rPr>
        <w:t xml:space="preserve"> אומץ המזמור ו</w:t>
      </w:r>
      <w:r w:rsidR="006B1646">
        <w:rPr>
          <w:rFonts w:hint="cs"/>
          <w:rtl/>
        </w:rPr>
        <w:t xml:space="preserve">מצא לו מקום בתור </w:t>
      </w:r>
      <w:r>
        <w:rPr>
          <w:rFonts w:hint="cs"/>
          <w:rtl/>
        </w:rPr>
        <w:t>תוספת קבועה</w:t>
      </w:r>
      <w:r w:rsidR="006B1646">
        <w:rPr>
          <w:rFonts w:hint="cs"/>
          <w:rtl/>
        </w:rPr>
        <w:t xml:space="preserve"> לימות החול</w:t>
      </w:r>
      <w:r>
        <w:rPr>
          <w:rFonts w:hint="cs"/>
          <w:rtl/>
        </w:rPr>
        <w:t xml:space="preserve">. </w:t>
      </w:r>
    </w:p>
    <w:p w14:paraId="46D37FD4" w14:textId="10FF81BC" w:rsidR="00084944" w:rsidRDefault="005E1596" w:rsidP="009D2B9B">
      <w:pPr>
        <w:rPr>
          <w:rtl/>
        </w:rPr>
      </w:pPr>
      <w:r>
        <w:rPr>
          <w:rFonts w:hint="cs"/>
          <w:rtl/>
        </w:rPr>
        <w:lastRenderedPageBreak/>
        <w:t xml:space="preserve">וכך </w:t>
      </w:r>
      <w:r w:rsidR="0091519F">
        <w:rPr>
          <w:rFonts w:hint="cs"/>
          <w:rtl/>
        </w:rPr>
        <w:t>אנו מוצאים</w:t>
      </w:r>
      <w:r>
        <w:rPr>
          <w:rFonts w:hint="cs"/>
          <w:rtl/>
        </w:rPr>
        <w:t xml:space="preserve"> </w:t>
      </w:r>
      <w:r w:rsidR="0091519F">
        <w:rPr>
          <w:rFonts w:hint="cs"/>
          <w:rtl/>
        </w:rPr>
        <w:t xml:space="preserve">בסידור רש"י ובמחזור </w:t>
      </w:r>
      <w:proofErr w:type="spellStart"/>
      <w:r w:rsidR="0091519F">
        <w:rPr>
          <w:rFonts w:hint="cs"/>
          <w:rtl/>
        </w:rPr>
        <w:t>ויטרי</w:t>
      </w:r>
      <w:proofErr w:type="spellEnd"/>
      <w:r w:rsidR="0091519F">
        <w:rPr>
          <w:rFonts w:hint="cs"/>
          <w:rtl/>
        </w:rPr>
        <w:t xml:space="preserve"> </w:t>
      </w:r>
      <w:r w:rsidR="00D31A34">
        <w:rPr>
          <w:rFonts w:hint="cs"/>
          <w:rtl/>
        </w:rPr>
        <w:t xml:space="preserve">את המנהג לומר 'מזמור לתודה' בפסוקי </w:t>
      </w:r>
      <w:proofErr w:type="spellStart"/>
      <w:r w:rsidR="00D31A34">
        <w:rPr>
          <w:rFonts w:hint="cs"/>
          <w:rtl/>
        </w:rPr>
        <w:t>דזמרה</w:t>
      </w:r>
      <w:proofErr w:type="spellEnd"/>
      <w:r w:rsidR="00D31A34">
        <w:rPr>
          <w:rFonts w:hint="cs"/>
          <w:rtl/>
        </w:rPr>
        <w:t xml:space="preserve"> של יום </w:t>
      </w:r>
      <w:r w:rsidR="009D2B9B">
        <w:rPr>
          <w:rFonts w:hint="cs"/>
          <w:rtl/>
        </w:rPr>
        <w:t xml:space="preserve">חול, </w:t>
      </w:r>
      <w:r w:rsidR="0091519F">
        <w:rPr>
          <w:rFonts w:hint="cs"/>
          <w:rtl/>
        </w:rPr>
        <w:t xml:space="preserve">כפי שראינו לעיל. </w:t>
      </w:r>
      <w:r w:rsidR="001F2604">
        <w:rPr>
          <w:rFonts w:hint="cs"/>
          <w:rtl/>
        </w:rPr>
        <w:t>מאוחר יותר</w:t>
      </w:r>
      <w:r w:rsidR="009D2B9B">
        <w:rPr>
          <w:rFonts w:hint="cs"/>
          <w:rtl/>
        </w:rPr>
        <w:t>,</w:t>
      </w:r>
      <w:r w:rsidR="001F2604">
        <w:rPr>
          <w:rFonts w:hint="cs"/>
          <w:rtl/>
        </w:rPr>
        <w:t xml:space="preserve"> ב</w:t>
      </w:r>
      <w:r w:rsidR="001F2604" w:rsidRPr="0091519F">
        <w:rPr>
          <w:rFonts w:hint="cs"/>
          <w:b/>
          <w:bCs/>
          <w:rtl/>
        </w:rPr>
        <w:t>סידור חסידי אשכנז</w:t>
      </w:r>
      <w:r w:rsidR="001F2604">
        <w:rPr>
          <w:rFonts w:hint="cs"/>
          <w:rtl/>
        </w:rPr>
        <w:t>, (עמוד כח), מופיע הטעם ל</w:t>
      </w:r>
      <w:r w:rsidR="0091519F">
        <w:rPr>
          <w:rFonts w:hint="cs"/>
          <w:rtl/>
        </w:rPr>
        <w:t>אמירתו</w:t>
      </w:r>
      <w:r w:rsidR="009D2B9B">
        <w:rPr>
          <w:rFonts w:hint="cs"/>
          <w:rtl/>
        </w:rPr>
        <w:t xml:space="preserve"> ביום חול</w:t>
      </w:r>
      <w:r w:rsidR="001F2604">
        <w:rPr>
          <w:rFonts w:hint="cs"/>
          <w:rtl/>
        </w:rPr>
        <w:t>, והוא ממש כדברינו:</w:t>
      </w:r>
    </w:p>
    <w:p w14:paraId="2657E98C" w14:textId="7379BBB2" w:rsidR="001F2604" w:rsidRDefault="0091519F" w:rsidP="0091519F">
      <w:pPr>
        <w:pStyle w:val="Quote"/>
        <w:rPr>
          <w:rtl/>
        </w:rPr>
      </w:pPr>
      <w:r>
        <w:rPr>
          <w:rFonts w:hint="cs"/>
          <w:rtl/>
        </w:rPr>
        <w:t>'</w:t>
      </w:r>
      <w:r w:rsidR="001F2604">
        <w:rPr>
          <w:rFonts w:hint="cs"/>
          <w:rtl/>
        </w:rPr>
        <w:t>מזמור לתודה</w:t>
      </w:r>
      <w:r>
        <w:rPr>
          <w:rFonts w:hint="cs"/>
          <w:rtl/>
        </w:rPr>
        <w:t>'</w:t>
      </w:r>
      <w:r w:rsidR="001F2604">
        <w:rPr>
          <w:rFonts w:hint="cs"/>
          <w:rtl/>
        </w:rPr>
        <w:t xml:space="preserve"> </w:t>
      </w:r>
      <w:r w:rsidR="001F2604">
        <w:rPr>
          <w:rtl/>
        </w:rPr>
        <w:t>–</w:t>
      </w:r>
      <w:r w:rsidR="007A7CFD">
        <w:rPr>
          <w:rFonts w:hint="cs"/>
          <w:rtl/>
        </w:rPr>
        <w:t xml:space="preserve"> לפי שאין תודה קר</w:t>
      </w:r>
      <w:r w:rsidR="001F2604">
        <w:rPr>
          <w:rFonts w:hint="cs"/>
          <w:rtl/>
        </w:rPr>
        <w:t>בה בשבת (</w:t>
      </w:r>
      <w:r>
        <w:rPr>
          <w:rtl/>
        </w:rPr>
        <w:t>–</w:t>
      </w:r>
      <w:r w:rsidR="000D509D">
        <w:rPr>
          <w:rFonts w:hint="cs"/>
          <w:rtl/>
        </w:rPr>
        <w:t xml:space="preserve"> וביטלו מפני כן את אמירת המזמור בשבת</w:t>
      </w:r>
      <w:r w:rsidR="008F1A96">
        <w:rPr>
          <w:rFonts w:hint="cs"/>
          <w:rtl/>
        </w:rPr>
        <w:t>) ק</w:t>
      </w:r>
      <w:r w:rsidR="000D509D">
        <w:rPr>
          <w:rFonts w:hint="cs"/>
          <w:rtl/>
        </w:rPr>
        <w:t>בעו לומר מזמור זה בחול!</w:t>
      </w:r>
    </w:p>
    <w:p w14:paraId="4E1E738D" w14:textId="5F56FAA4" w:rsidR="007A7CFD" w:rsidRPr="007A7CFD" w:rsidRDefault="007A7CFD" w:rsidP="001C1D65">
      <w:pPr>
        <w:rPr>
          <w:rtl/>
        </w:rPr>
      </w:pPr>
      <w:r>
        <w:rPr>
          <w:rFonts w:hint="cs"/>
          <w:rtl/>
        </w:rPr>
        <w:t>לאחר ששחזרנו</w:t>
      </w:r>
      <w:r w:rsidRPr="007A7CFD">
        <w:rPr>
          <w:rFonts w:hint="cs"/>
          <w:rtl/>
        </w:rPr>
        <w:t xml:space="preserve"> את התהוות המנהג החדש, </w:t>
      </w:r>
      <w:r>
        <w:rPr>
          <w:rFonts w:hint="cs"/>
          <w:rtl/>
        </w:rPr>
        <w:t>ננסה לעמוד על</w:t>
      </w:r>
      <w:r w:rsidRPr="007A7CFD">
        <w:rPr>
          <w:rFonts w:hint="cs"/>
          <w:rtl/>
        </w:rPr>
        <w:t xml:space="preserve"> </w:t>
      </w:r>
      <w:r>
        <w:rPr>
          <w:rFonts w:hint="cs"/>
          <w:rtl/>
        </w:rPr>
        <w:t>הס</w:t>
      </w:r>
      <w:r w:rsidRPr="007A7CFD">
        <w:rPr>
          <w:rFonts w:hint="cs"/>
          <w:rtl/>
        </w:rPr>
        <w:t xml:space="preserve">יבות </w:t>
      </w:r>
      <w:r>
        <w:rPr>
          <w:rFonts w:hint="cs"/>
          <w:rtl/>
        </w:rPr>
        <w:t>ל</w:t>
      </w:r>
      <w:r w:rsidR="009D2B9B">
        <w:rPr>
          <w:rFonts w:hint="cs"/>
          <w:rtl/>
        </w:rPr>
        <w:t>חילוקי המנהגים</w:t>
      </w:r>
      <w:r w:rsidRPr="007A7CFD">
        <w:rPr>
          <w:rFonts w:hint="cs"/>
          <w:rtl/>
        </w:rPr>
        <w:t xml:space="preserve"> אם לומר 'מזמור לתודה' בשבת או להימנע מאמירתו: המנהג</w:t>
      </w:r>
      <w:r>
        <w:rPr>
          <w:rFonts w:hint="cs"/>
          <w:rtl/>
        </w:rPr>
        <w:t xml:space="preserve"> </w:t>
      </w:r>
      <w:r w:rsidRPr="007A7CFD">
        <w:rPr>
          <w:rFonts w:hint="cs"/>
          <w:rtl/>
        </w:rPr>
        <w:t>לומר</w:t>
      </w:r>
      <w:r>
        <w:rPr>
          <w:rFonts w:hint="cs"/>
          <w:rtl/>
        </w:rPr>
        <w:t xml:space="preserve"> 'מזמור לתודה' בשבת</w:t>
      </w:r>
      <w:r w:rsidRPr="007A7CFD">
        <w:rPr>
          <w:rFonts w:hint="cs"/>
          <w:rtl/>
        </w:rPr>
        <w:t xml:space="preserve">, מתחשב </w:t>
      </w:r>
      <w:r w:rsidRPr="007A7CFD">
        <w:rPr>
          <w:rFonts w:hint="cs"/>
          <w:b/>
          <w:bCs/>
          <w:rtl/>
        </w:rPr>
        <w:t>בתוכנו</w:t>
      </w:r>
      <w:r w:rsidRPr="007A7CFD">
        <w:rPr>
          <w:rFonts w:hint="cs"/>
          <w:rtl/>
        </w:rPr>
        <w:t xml:space="preserve"> של המזמור כמזמור תהילה לה', המתאים להרחבת פסוקי </w:t>
      </w:r>
      <w:proofErr w:type="spellStart"/>
      <w:r w:rsidRPr="007A7CFD">
        <w:rPr>
          <w:rFonts w:hint="cs"/>
          <w:rtl/>
        </w:rPr>
        <w:t>דזמרה</w:t>
      </w:r>
      <w:proofErr w:type="spellEnd"/>
      <w:r w:rsidRPr="007A7CFD">
        <w:rPr>
          <w:rFonts w:hint="cs"/>
          <w:rtl/>
        </w:rPr>
        <w:t xml:space="preserve"> בשבת. כותרת המזמור </w:t>
      </w:r>
      <w:r w:rsidR="0091519F" w:rsidRPr="007A7CFD">
        <w:rPr>
          <w:rFonts w:hint="cs"/>
          <w:rtl/>
        </w:rPr>
        <w:t xml:space="preserve">ודאי </w:t>
      </w:r>
      <w:r w:rsidRPr="007A7CFD">
        <w:rPr>
          <w:rFonts w:hint="cs"/>
          <w:rtl/>
        </w:rPr>
        <w:t xml:space="preserve">נראתה </w:t>
      </w:r>
      <w:r w:rsidR="0091519F">
        <w:rPr>
          <w:rFonts w:hint="cs"/>
          <w:rtl/>
        </w:rPr>
        <w:t xml:space="preserve">בעיני בעלי המנהג הקדום </w:t>
      </w:r>
      <w:r w:rsidRPr="007A7CFD">
        <w:rPr>
          <w:rFonts w:hint="cs"/>
          <w:rtl/>
        </w:rPr>
        <w:t>עניין טכני שאינו מעלה ואינו מוריד</w:t>
      </w:r>
      <w:r w:rsidR="006B1646">
        <w:rPr>
          <w:rFonts w:hint="cs"/>
          <w:rtl/>
        </w:rPr>
        <w:t xml:space="preserve"> לעניין התאמת המזמור להיאמר בשבת</w:t>
      </w:r>
      <w:r w:rsidRPr="007A7CFD">
        <w:rPr>
          <w:rFonts w:hint="cs"/>
          <w:rtl/>
        </w:rPr>
        <w:t>. אולם בעיני</w:t>
      </w:r>
      <w:r w:rsidR="006B1646">
        <w:rPr>
          <w:rFonts w:hint="cs"/>
          <w:rtl/>
        </w:rPr>
        <w:t xml:space="preserve"> חכמי אשכנז וצרפת נראתה הכותרת </w:t>
      </w:r>
      <w:r w:rsidRPr="007A7CFD">
        <w:rPr>
          <w:rFonts w:hint="cs"/>
          <w:rtl/>
        </w:rPr>
        <w:t xml:space="preserve">דבר מרכזי: </w:t>
      </w:r>
      <w:r w:rsidR="0091519F">
        <w:rPr>
          <w:rFonts w:hint="cs"/>
          <w:rtl/>
        </w:rPr>
        <w:t>הם תפסו אותה כ</w:t>
      </w:r>
      <w:r w:rsidRPr="007A7CFD">
        <w:rPr>
          <w:rFonts w:hint="cs"/>
          <w:rtl/>
        </w:rPr>
        <w:t>קובעת את שימושו של המזמור בעבודת המקדש, ו</w:t>
      </w:r>
      <w:r w:rsidR="0091519F">
        <w:rPr>
          <w:rFonts w:hint="cs"/>
          <w:rtl/>
        </w:rPr>
        <w:t>כ</w:t>
      </w:r>
      <w:r w:rsidRPr="007A7CFD">
        <w:rPr>
          <w:rFonts w:hint="cs"/>
          <w:rtl/>
        </w:rPr>
        <w:t>מעניקה למזמור את חשיבותו ואת ייחודו.</w:t>
      </w:r>
      <w:r w:rsidR="001C1D65">
        <w:rPr>
          <w:rStyle w:val="FootnoteReference"/>
          <w:rtl/>
        </w:rPr>
        <w:footnoteReference w:id="22"/>
      </w:r>
      <w:r w:rsidRPr="007A7CFD">
        <w:rPr>
          <w:rFonts w:hint="cs"/>
          <w:rtl/>
        </w:rPr>
        <w:t xml:space="preserve"> כיוון שכך,</w:t>
      </w:r>
      <w:r w:rsidR="0091519F">
        <w:rPr>
          <w:rFonts w:hint="cs"/>
          <w:rtl/>
        </w:rPr>
        <w:t xml:space="preserve"> סברו ש</w:t>
      </w:r>
      <w:r w:rsidRPr="007A7CFD">
        <w:rPr>
          <w:rFonts w:hint="cs"/>
          <w:rtl/>
        </w:rPr>
        <w:t>אין המזמור מתאים להיאמר בשבת</w:t>
      </w:r>
      <w:r w:rsidR="001C1D65">
        <w:rPr>
          <w:rFonts w:hint="cs"/>
          <w:rtl/>
        </w:rPr>
        <w:t xml:space="preserve"> וביום טוב</w:t>
      </w:r>
      <w:r w:rsidRPr="007A7CFD">
        <w:rPr>
          <w:rFonts w:hint="cs"/>
          <w:rtl/>
        </w:rPr>
        <w:t>, ויש לדלג על אמירתו.</w:t>
      </w:r>
      <w:r w:rsidR="001C1D65">
        <w:rPr>
          <w:rStyle w:val="FootnoteReference"/>
          <w:rtl/>
        </w:rPr>
        <w:footnoteReference w:id="23"/>
      </w:r>
    </w:p>
    <w:p w14:paraId="544E2993" w14:textId="3EE2BE4B" w:rsidR="000D509D" w:rsidRDefault="00835C58" w:rsidP="0001024A">
      <w:pPr>
        <w:pStyle w:val="Heading3"/>
        <w:rPr>
          <w:rtl/>
        </w:rPr>
      </w:pPr>
      <w:r>
        <w:rPr>
          <w:rFonts w:hint="cs"/>
          <w:rtl/>
        </w:rPr>
        <w:t>ג</w:t>
      </w:r>
      <w:r w:rsidR="000D509D">
        <w:rPr>
          <w:rFonts w:hint="cs"/>
          <w:rtl/>
        </w:rPr>
        <w:t>.</w:t>
      </w:r>
      <w:r w:rsidR="0091519F">
        <w:rPr>
          <w:rFonts w:hint="cs"/>
          <w:rtl/>
        </w:rPr>
        <w:t xml:space="preserve"> שרידים למנהג המקורי</w:t>
      </w:r>
    </w:p>
    <w:p w14:paraId="12CFC592" w14:textId="5AC45B28" w:rsidR="000D509D" w:rsidRDefault="00857FCF" w:rsidP="007A7CFD">
      <w:pPr>
        <w:rPr>
          <w:rtl/>
        </w:rPr>
      </w:pPr>
      <w:r>
        <w:rPr>
          <w:rFonts w:hint="cs"/>
          <w:rtl/>
        </w:rPr>
        <w:t xml:space="preserve">האם ניתן למצוא </w:t>
      </w:r>
      <w:r w:rsidR="007A7CFD">
        <w:rPr>
          <w:rFonts w:hint="cs"/>
          <w:rtl/>
        </w:rPr>
        <w:t>בספרי ה</w:t>
      </w:r>
      <w:r w:rsidR="00CD3BEE">
        <w:rPr>
          <w:rFonts w:hint="cs"/>
          <w:rtl/>
        </w:rPr>
        <w:t>הלכה וה</w:t>
      </w:r>
      <w:r w:rsidR="007A7CFD">
        <w:rPr>
          <w:rFonts w:hint="cs"/>
          <w:rtl/>
        </w:rPr>
        <w:t xml:space="preserve">מנהגים </w:t>
      </w:r>
      <w:r>
        <w:rPr>
          <w:rFonts w:hint="cs"/>
          <w:rtl/>
        </w:rPr>
        <w:t xml:space="preserve">ראיה לדברינו, כי המנהג המקורי היה לומר 'מזמור לתודה' דווקא בשבת, </w:t>
      </w:r>
      <w:r w:rsidR="007A7CFD">
        <w:rPr>
          <w:rFonts w:hint="cs"/>
          <w:rtl/>
        </w:rPr>
        <w:t>כ</w:t>
      </w:r>
      <w:r>
        <w:rPr>
          <w:rFonts w:hint="cs"/>
          <w:rtl/>
        </w:rPr>
        <w:t xml:space="preserve">חלק ממזמורי התוספת לפסוקי </w:t>
      </w:r>
      <w:proofErr w:type="spellStart"/>
      <w:r>
        <w:rPr>
          <w:rFonts w:hint="cs"/>
          <w:rtl/>
        </w:rPr>
        <w:t>דזמרא</w:t>
      </w:r>
      <w:proofErr w:type="spellEnd"/>
      <w:r>
        <w:rPr>
          <w:rFonts w:hint="cs"/>
          <w:rtl/>
        </w:rPr>
        <w:t>, ולא ב</w:t>
      </w:r>
      <w:r w:rsidR="007A7CFD">
        <w:rPr>
          <w:rFonts w:hint="cs"/>
          <w:rtl/>
        </w:rPr>
        <w:t xml:space="preserve">יום </w:t>
      </w:r>
      <w:r>
        <w:rPr>
          <w:rFonts w:hint="cs"/>
          <w:rtl/>
        </w:rPr>
        <w:t>חול?</w:t>
      </w:r>
    </w:p>
    <w:p w14:paraId="43310852" w14:textId="6A0EF9CC" w:rsidR="00857FCF" w:rsidRDefault="00857FCF" w:rsidP="000D509D">
      <w:pPr>
        <w:rPr>
          <w:rtl/>
        </w:rPr>
      </w:pPr>
      <w:r>
        <w:rPr>
          <w:rFonts w:hint="cs"/>
          <w:rtl/>
        </w:rPr>
        <w:t xml:space="preserve">אכן, מנהג זה המשיך להתקיים במקומות שונים במשך מאות שנים, </w:t>
      </w:r>
      <w:r w:rsidR="006D02A9">
        <w:rPr>
          <w:rFonts w:hint="cs"/>
          <w:rtl/>
        </w:rPr>
        <w:t>אף שהיה עליו 'לעמוד על נפשו' כנגד הטענות נגדו שיצאו מאשכנז ומצרפת.</w:t>
      </w:r>
    </w:p>
    <w:p w14:paraId="3E47F857" w14:textId="1BAB240E" w:rsidR="006D02A9" w:rsidRDefault="006D02A9" w:rsidP="0091519F">
      <w:pPr>
        <w:rPr>
          <w:rtl/>
        </w:rPr>
      </w:pPr>
      <w:r>
        <w:rPr>
          <w:rFonts w:hint="cs"/>
          <w:rtl/>
        </w:rPr>
        <w:t xml:space="preserve">בספר </w:t>
      </w:r>
      <w:proofErr w:type="spellStart"/>
      <w:r w:rsidR="0091519F" w:rsidRPr="0091519F">
        <w:rPr>
          <w:rFonts w:hint="cs"/>
          <w:b/>
          <w:bCs/>
          <w:rtl/>
        </w:rPr>
        <w:t>ש</w:t>
      </w:r>
      <w:r w:rsidR="00835C58">
        <w:rPr>
          <w:rFonts w:hint="cs"/>
          <w:b/>
          <w:bCs/>
          <w:rtl/>
        </w:rPr>
        <w:t>י</w:t>
      </w:r>
      <w:r w:rsidR="0091519F" w:rsidRPr="0091519F">
        <w:rPr>
          <w:rFonts w:hint="cs"/>
          <w:b/>
          <w:bCs/>
          <w:rtl/>
        </w:rPr>
        <w:t>בלי</w:t>
      </w:r>
      <w:proofErr w:type="spellEnd"/>
      <w:r w:rsidR="0091519F" w:rsidRPr="0091519F">
        <w:rPr>
          <w:rFonts w:hint="cs"/>
          <w:b/>
          <w:bCs/>
          <w:rtl/>
        </w:rPr>
        <w:t xml:space="preserve"> הלקט</w:t>
      </w:r>
      <w:r>
        <w:rPr>
          <w:rFonts w:hint="cs"/>
          <w:rtl/>
        </w:rPr>
        <w:t xml:space="preserve"> לרבי צדקיה בן אברהם הרופא,</w:t>
      </w:r>
      <w:r w:rsidR="0091519F">
        <w:rPr>
          <w:rStyle w:val="FootnoteReference"/>
          <w:rtl/>
        </w:rPr>
        <w:footnoteReference w:id="24"/>
      </w:r>
      <w:r w:rsidR="0091519F">
        <w:rPr>
          <w:rFonts w:hint="cs"/>
          <w:rtl/>
        </w:rPr>
        <w:t xml:space="preserve"> </w:t>
      </w:r>
      <w:r>
        <w:rPr>
          <w:rFonts w:hint="cs"/>
          <w:rtl/>
        </w:rPr>
        <w:t xml:space="preserve"> </w:t>
      </w:r>
      <w:r w:rsidR="0091519F">
        <w:rPr>
          <w:rFonts w:hint="cs"/>
          <w:rtl/>
        </w:rPr>
        <w:t>ב</w:t>
      </w:r>
      <w:r>
        <w:rPr>
          <w:rFonts w:hint="cs"/>
          <w:rtl/>
        </w:rPr>
        <w:t xml:space="preserve">סימן </w:t>
      </w:r>
      <w:proofErr w:type="spellStart"/>
      <w:r>
        <w:rPr>
          <w:rFonts w:hint="cs"/>
          <w:rtl/>
        </w:rPr>
        <w:t>עו</w:t>
      </w:r>
      <w:proofErr w:type="spellEnd"/>
      <w:r w:rsidR="0091519F">
        <w:rPr>
          <w:rFonts w:hint="cs"/>
          <w:rtl/>
        </w:rPr>
        <w:t xml:space="preserve"> </w:t>
      </w:r>
      <w:r>
        <w:rPr>
          <w:rFonts w:hint="cs"/>
          <w:rtl/>
        </w:rPr>
        <w:t xml:space="preserve">שכותרתו היא "דין זמירות של שבת </w:t>
      </w:r>
      <w:proofErr w:type="spellStart"/>
      <w:r>
        <w:rPr>
          <w:rFonts w:hint="cs"/>
          <w:rtl/>
        </w:rPr>
        <w:t>שאומרין</w:t>
      </w:r>
      <w:proofErr w:type="spellEnd"/>
      <w:r>
        <w:rPr>
          <w:rFonts w:hint="cs"/>
          <w:rtl/>
        </w:rPr>
        <w:t>...</w:t>
      </w:r>
      <w:r w:rsidR="00CD3BEE">
        <w:rPr>
          <w:rFonts w:hint="cs"/>
          <w:rtl/>
        </w:rPr>
        <w:t xml:space="preserve"> '</w:t>
      </w:r>
      <w:r>
        <w:rPr>
          <w:rFonts w:hint="cs"/>
          <w:rtl/>
        </w:rPr>
        <w:t>מזמור לתודה</w:t>
      </w:r>
      <w:r w:rsidR="00CD3BEE">
        <w:rPr>
          <w:rFonts w:hint="cs"/>
          <w:rtl/>
        </w:rPr>
        <w:t>'</w:t>
      </w:r>
      <w:r>
        <w:rPr>
          <w:rFonts w:hint="cs"/>
          <w:rtl/>
        </w:rPr>
        <w:t>..."</w:t>
      </w:r>
      <w:r w:rsidR="00CD6812">
        <w:rPr>
          <w:rFonts w:hint="cs"/>
          <w:rtl/>
        </w:rPr>
        <w:t xml:space="preserve"> נאמר:</w:t>
      </w:r>
    </w:p>
    <w:p w14:paraId="41961F2F" w14:textId="53F1DFD4" w:rsidR="00CD6812" w:rsidRDefault="00CD6812" w:rsidP="00CD3BEE">
      <w:pPr>
        <w:ind w:left="720" w:firstLine="2"/>
        <w:rPr>
          <w:rtl/>
        </w:rPr>
      </w:pPr>
      <w:r>
        <w:rPr>
          <w:rFonts w:hint="cs"/>
          <w:rtl/>
        </w:rPr>
        <w:t xml:space="preserve">מזמור לתודה </w:t>
      </w:r>
      <w:r>
        <w:rPr>
          <w:rtl/>
        </w:rPr>
        <w:t>–</w:t>
      </w:r>
      <w:r>
        <w:rPr>
          <w:rFonts w:hint="cs"/>
          <w:rtl/>
        </w:rPr>
        <w:t xml:space="preserve"> יש מקומות שאומרים אותו בחול ואין אומרים אותו בשבת. ומצאתי טעם למנהגם בשם רבינו שלמה זצ"ל,</w:t>
      </w:r>
      <w:r>
        <w:rPr>
          <w:rStyle w:val="FootnoteReference"/>
          <w:rtl/>
        </w:rPr>
        <w:footnoteReference w:id="25"/>
      </w:r>
      <w:r>
        <w:rPr>
          <w:rFonts w:hint="cs"/>
          <w:rtl/>
        </w:rPr>
        <w:t xml:space="preserve"> לפי שאין קרבן יחיד קרב בשבת, ותודה קרבן יחיד היא, והיא יכולה </w:t>
      </w:r>
      <w:proofErr w:type="spellStart"/>
      <w:r>
        <w:rPr>
          <w:rFonts w:hint="cs"/>
          <w:rtl/>
        </w:rPr>
        <w:t>ליקרב</w:t>
      </w:r>
      <w:proofErr w:type="spellEnd"/>
      <w:r>
        <w:rPr>
          <w:rFonts w:hint="cs"/>
          <w:rtl/>
        </w:rPr>
        <w:t xml:space="preserve"> בכל יום חוץ מן השבת. </w:t>
      </w:r>
      <w:r w:rsidR="007B0D97">
        <w:rPr>
          <w:rFonts w:hint="cs"/>
          <w:b/>
          <w:bCs/>
          <w:rtl/>
        </w:rPr>
        <w:t xml:space="preserve">ובמקומנו </w:t>
      </w:r>
      <w:r w:rsidR="007B0D97" w:rsidRPr="00CD3BEE">
        <w:rPr>
          <w:rFonts w:hint="cs"/>
          <w:rtl/>
        </w:rPr>
        <w:t>(</w:t>
      </w:r>
      <w:r w:rsidR="00CD3BEE">
        <w:rPr>
          <w:rtl/>
        </w:rPr>
        <w:t>–</w:t>
      </w:r>
      <w:r w:rsidR="007B0D97" w:rsidRPr="00CD3BEE">
        <w:rPr>
          <w:rFonts w:hint="cs"/>
          <w:rtl/>
        </w:rPr>
        <w:t xml:space="preserve"> רומא)</w:t>
      </w:r>
      <w:r w:rsidR="007B0D97">
        <w:rPr>
          <w:rFonts w:hint="cs"/>
          <w:b/>
          <w:bCs/>
          <w:rtl/>
        </w:rPr>
        <w:t xml:space="preserve"> מנהג לאומרו בשבת ולא בחול</w:t>
      </w:r>
      <w:r w:rsidR="007B0D97">
        <w:rPr>
          <w:rFonts w:hint="cs"/>
          <w:rtl/>
        </w:rPr>
        <w:t>.</w:t>
      </w:r>
      <w:r w:rsidR="007B0D97">
        <w:rPr>
          <w:rStyle w:val="FootnoteReference"/>
          <w:rtl/>
        </w:rPr>
        <w:footnoteReference w:id="26"/>
      </w:r>
      <w:r w:rsidR="007B0D97">
        <w:rPr>
          <w:rFonts w:hint="cs"/>
          <w:rtl/>
        </w:rPr>
        <w:t xml:space="preserve"> </w:t>
      </w:r>
    </w:p>
    <w:p w14:paraId="1780AE7B" w14:textId="11B5F89D" w:rsidR="007B0D97" w:rsidRDefault="007B0D97" w:rsidP="001A0AA2">
      <w:pPr>
        <w:rPr>
          <w:rtl/>
        </w:rPr>
      </w:pPr>
      <w:r>
        <w:rPr>
          <w:rFonts w:hint="cs"/>
          <w:rtl/>
        </w:rPr>
        <w:t>ואכן, מנהג זה המשיך להתקיים בקרב יהודי איטליה</w:t>
      </w:r>
      <w:r w:rsidR="001A0AA2">
        <w:rPr>
          <w:rFonts w:hint="cs"/>
          <w:rtl/>
        </w:rPr>
        <w:t xml:space="preserve"> עד ימינו, </w:t>
      </w:r>
      <w:r w:rsidR="00D20D7A">
        <w:rPr>
          <w:rFonts w:hint="cs"/>
          <w:rtl/>
        </w:rPr>
        <w:t xml:space="preserve">והוא מתועד במחזור </w:t>
      </w:r>
      <w:proofErr w:type="spellStart"/>
      <w:r w:rsidR="00D20D7A">
        <w:rPr>
          <w:rFonts w:hint="cs"/>
          <w:rtl/>
        </w:rPr>
        <w:t>בולונייא</w:t>
      </w:r>
      <w:proofErr w:type="spellEnd"/>
      <w:r w:rsidR="00D20D7A">
        <w:rPr>
          <w:rFonts w:hint="cs"/>
          <w:rtl/>
        </w:rPr>
        <w:t xml:space="preserve"> שנדפס בשנת ש'</w:t>
      </w:r>
      <w:r w:rsidR="001A0AA2">
        <w:rPr>
          <w:rFonts w:hint="cs"/>
          <w:rtl/>
        </w:rPr>
        <w:t xml:space="preserve"> ובמחזור </w:t>
      </w:r>
      <w:proofErr w:type="spellStart"/>
      <w:r w:rsidR="001A0AA2">
        <w:rPr>
          <w:rFonts w:hint="cs"/>
          <w:rtl/>
        </w:rPr>
        <w:t>ליוורנו</w:t>
      </w:r>
      <w:proofErr w:type="spellEnd"/>
      <w:r w:rsidR="001A0AA2">
        <w:rPr>
          <w:rFonts w:hint="cs"/>
          <w:rtl/>
        </w:rPr>
        <w:t xml:space="preserve"> תרט"ז</w:t>
      </w:r>
      <w:r w:rsidR="00D20D7A">
        <w:rPr>
          <w:rFonts w:hint="cs"/>
          <w:rtl/>
        </w:rPr>
        <w:t>.</w:t>
      </w:r>
      <w:r w:rsidR="00D20D7A">
        <w:rPr>
          <w:rStyle w:val="FootnoteReference"/>
          <w:rtl/>
        </w:rPr>
        <w:footnoteReference w:id="27"/>
      </w:r>
    </w:p>
    <w:p w14:paraId="35E61CF0" w14:textId="52CBD9C3" w:rsidR="00D20D7A" w:rsidRDefault="00D20D7A" w:rsidP="00C73639">
      <w:pPr>
        <w:rPr>
          <w:rtl/>
        </w:rPr>
      </w:pPr>
      <w:r>
        <w:rPr>
          <w:rFonts w:hint="cs"/>
          <w:rtl/>
        </w:rPr>
        <w:t>אולם לא רק באיטליה התקיים מנהג זה, אלא כנראה גם בספרד. ב</w:t>
      </w:r>
      <w:r w:rsidRPr="00C73639">
        <w:rPr>
          <w:rFonts w:hint="cs"/>
          <w:b/>
          <w:bCs/>
          <w:rtl/>
        </w:rPr>
        <w:t>טור אורח חיים</w:t>
      </w:r>
      <w:r>
        <w:rPr>
          <w:rFonts w:hint="cs"/>
          <w:rtl/>
        </w:rPr>
        <w:t>, סימן נא, הלכות ברכות השחר, נאמר:</w:t>
      </w:r>
    </w:p>
    <w:p w14:paraId="53EC0D44" w14:textId="21076841" w:rsidR="00D20D7A" w:rsidRDefault="00D20D7A" w:rsidP="00D20D7A">
      <w:pPr>
        <w:ind w:left="720" w:firstLine="2"/>
        <w:rPr>
          <w:rtl/>
        </w:rPr>
      </w:pPr>
      <w:r>
        <w:rPr>
          <w:rFonts w:hint="cs"/>
          <w:rtl/>
        </w:rPr>
        <w:t xml:space="preserve">יש מקומות שנוהגים לומר </w:t>
      </w:r>
      <w:r w:rsidR="00CD3BEE">
        <w:rPr>
          <w:rFonts w:hint="cs"/>
          <w:rtl/>
        </w:rPr>
        <w:t>'</w:t>
      </w:r>
      <w:r>
        <w:rPr>
          <w:rFonts w:hint="cs"/>
          <w:rtl/>
        </w:rPr>
        <w:t>מזמור לתודה</w:t>
      </w:r>
      <w:r w:rsidR="00CD3BEE">
        <w:rPr>
          <w:rFonts w:hint="cs"/>
          <w:rtl/>
        </w:rPr>
        <w:t>'</w:t>
      </w:r>
      <w:r>
        <w:rPr>
          <w:rFonts w:hint="cs"/>
          <w:rtl/>
        </w:rPr>
        <w:t xml:space="preserve">, </w:t>
      </w:r>
      <w:r w:rsidR="00CD3BEE">
        <w:rPr>
          <w:rFonts w:hint="cs"/>
          <w:rtl/>
        </w:rPr>
        <w:t>'</w:t>
      </w:r>
      <w:r>
        <w:rPr>
          <w:rFonts w:hint="cs"/>
          <w:rtl/>
        </w:rPr>
        <w:t>הודו לה' קראו בשמו</w:t>
      </w:r>
      <w:r w:rsidR="00CD3BEE">
        <w:rPr>
          <w:rFonts w:hint="cs"/>
          <w:rtl/>
        </w:rPr>
        <w:t>'</w:t>
      </w:r>
      <w:r>
        <w:rPr>
          <w:rFonts w:hint="cs"/>
          <w:rtl/>
        </w:rPr>
        <w:t>, כאשר הוא כתוב בדברי הימים, לפי שדוד קבעו לאמרו בכל יום לפני הארון...</w:t>
      </w:r>
      <w:r w:rsidR="00CD3BEE">
        <w:rPr>
          <w:rFonts w:hint="cs"/>
          <w:rtl/>
        </w:rPr>
        <w:t xml:space="preserve"> </w:t>
      </w:r>
      <w:r w:rsidR="00EB1913">
        <w:rPr>
          <w:rFonts w:hint="cs"/>
          <w:rtl/>
        </w:rPr>
        <w:t xml:space="preserve">וכל מקום ומקום כמנהגו. ובאשכנז </w:t>
      </w:r>
      <w:proofErr w:type="spellStart"/>
      <w:r w:rsidR="00EB1913">
        <w:rPr>
          <w:rFonts w:hint="cs"/>
          <w:rtl/>
        </w:rPr>
        <w:t>נוהגין</w:t>
      </w:r>
      <w:proofErr w:type="spellEnd"/>
      <w:r w:rsidR="00EB1913">
        <w:rPr>
          <w:rFonts w:hint="cs"/>
          <w:rtl/>
        </w:rPr>
        <w:t xml:space="preserve"> שלא לומר </w:t>
      </w:r>
      <w:r w:rsidR="00C73639">
        <w:rPr>
          <w:rFonts w:hint="cs"/>
          <w:rtl/>
        </w:rPr>
        <w:t>'</w:t>
      </w:r>
      <w:r w:rsidR="00EB1913">
        <w:rPr>
          <w:rFonts w:hint="cs"/>
          <w:rtl/>
        </w:rPr>
        <w:t>מזמור לתודה</w:t>
      </w:r>
      <w:r w:rsidR="00C73639">
        <w:rPr>
          <w:rFonts w:hint="cs"/>
          <w:rtl/>
        </w:rPr>
        <w:t>'</w:t>
      </w:r>
      <w:r w:rsidR="00EB1913">
        <w:rPr>
          <w:rFonts w:hint="cs"/>
          <w:rtl/>
        </w:rPr>
        <w:t xml:space="preserve"> בשבת ויום טוב, </w:t>
      </w:r>
      <w:r w:rsidR="00EB1913">
        <w:rPr>
          <w:rFonts w:hint="cs"/>
          <w:rtl/>
        </w:rPr>
        <w:lastRenderedPageBreak/>
        <w:t xml:space="preserve">לפי שאין תודה קרבה בהן. ואין צריך </w:t>
      </w:r>
      <w:proofErr w:type="spellStart"/>
      <w:r w:rsidR="00EB1913">
        <w:rPr>
          <w:rFonts w:hint="cs"/>
          <w:rtl/>
        </w:rPr>
        <w:t>למונעו</w:t>
      </w:r>
      <w:proofErr w:type="spellEnd"/>
      <w:r w:rsidR="00EB1913">
        <w:rPr>
          <w:rFonts w:hint="cs"/>
          <w:rtl/>
        </w:rPr>
        <w:t xml:space="preserve">, </w:t>
      </w:r>
      <w:proofErr w:type="spellStart"/>
      <w:r w:rsidR="00EB1913">
        <w:rPr>
          <w:rFonts w:hint="cs"/>
          <w:rtl/>
        </w:rPr>
        <w:t>דליכא</w:t>
      </w:r>
      <w:proofErr w:type="spellEnd"/>
      <w:r w:rsidR="00EB1913">
        <w:rPr>
          <w:rFonts w:hint="cs"/>
          <w:rtl/>
        </w:rPr>
        <w:t xml:space="preserve"> </w:t>
      </w:r>
      <w:proofErr w:type="spellStart"/>
      <w:r w:rsidR="00EB1913">
        <w:rPr>
          <w:rFonts w:hint="cs"/>
          <w:rtl/>
        </w:rPr>
        <w:t>למיחש</w:t>
      </w:r>
      <w:proofErr w:type="spellEnd"/>
      <w:r w:rsidR="00EB1913">
        <w:rPr>
          <w:rFonts w:hint="cs"/>
          <w:rtl/>
        </w:rPr>
        <w:t xml:space="preserve"> דילמא אתו להקריבה כשייבנה בית המקדש, דלא טעו </w:t>
      </w:r>
      <w:proofErr w:type="spellStart"/>
      <w:r w:rsidR="00EB1913">
        <w:rPr>
          <w:rFonts w:hint="cs"/>
          <w:rtl/>
        </w:rPr>
        <w:t>אינשי</w:t>
      </w:r>
      <w:proofErr w:type="spellEnd"/>
      <w:r w:rsidR="00EB1913">
        <w:rPr>
          <w:rFonts w:hint="cs"/>
          <w:rtl/>
        </w:rPr>
        <w:t xml:space="preserve"> בהכי.</w:t>
      </w:r>
      <w:r w:rsidR="00EB1913">
        <w:rPr>
          <w:rStyle w:val="FootnoteReference"/>
          <w:rtl/>
        </w:rPr>
        <w:footnoteReference w:id="28"/>
      </w:r>
    </w:p>
    <w:p w14:paraId="19CDB852" w14:textId="7F11A1D9" w:rsidR="00C73639" w:rsidRDefault="00EB1913" w:rsidP="00C73639">
      <w:pPr>
        <w:rPr>
          <w:rtl/>
        </w:rPr>
      </w:pPr>
      <w:r>
        <w:rPr>
          <w:rFonts w:hint="cs"/>
          <w:rtl/>
        </w:rPr>
        <w:t xml:space="preserve">ובכן, מדבריו </w:t>
      </w:r>
      <w:r w:rsidR="00AD04BC">
        <w:rPr>
          <w:rFonts w:hint="cs"/>
          <w:rtl/>
        </w:rPr>
        <w:t>ש</w:t>
      </w:r>
      <w:r w:rsidR="00CD3BEE">
        <w:rPr>
          <w:rFonts w:hint="cs"/>
          <w:rtl/>
        </w:rPr>
        <w:t>ל</w:t>
      </w:r>
      <w:r w:rsidR="00AD04BC">
        <w:rPr>
          <w:rFonts w:hint="cs"/>
          <w:rtl/>
        </w:rPr>
        <w:t xml:space="preserve"> רבי יעקב ברבי אשר בעל הטורים (ספרד, ראשית המאה הי"ד)</w:t>
      </w:r>
      <w:r w:rsidR="00CD3BEE">
        <w:rPr>
          <w:rFonts w:hint="cs"/>
          <w:rtl/>
        </w:rPr>
        <w:t xml:space="preserve"> ברור שבמקומו נהגו לומר '</w:t>
      </w:r>
      <w:r w:rsidR="00AD04BC">
        <w:rPr>
          <w:rFonts w:hint="cs"/>
          <w:rtl/>
        </w:rPr>
        <w:t>מזמור לתודה</w:t>
      </w:r>
      <w:r w:rsidR="00CD3BEE">
        <w:rPr>
          <w:rFonts w:hint="cs"/>
          <w:rtl/>
        </w:rPr>
        <w:t>'</w:t>
      </w:r>
      <w:r w:rsidR="00AD04BC">
        <w:rPr>
          <w:rFonts w:hint="cs"/>
          <w:rtl/>
        </w:rPr>
        <w:t xml:space="preserve"> בשבת, אך לא ברור מדבריו אם </w:t>
      </w:r>
      <w:r w:rsidR="001A0AA2">
        <w:rPr>
          <w:rFonts w:hint="cs"/>
          <w:rtl/>
        </w:rPr>
        <w:t xml:space="preserve">במקומו </w:t>
      </w:r>
      <w:r w:rsidR="00AD04BC">
        <w:rPr>
          <w:rFonts w:hint="cs"/>
          <w:rtl/>
        </w:rPr>
        <w:t xml:space="preserve">אמרו </w:t>
      </w:r>
      <w:r w:rsidR="00C73639">
        <w:rPr>
          <w:rFonts w:hint="cs"/>
          <w:rtl/>
        </w:rPr>
        <w:t>אותו</w:t>
      </w:r>
      <w:r w:rsidR="00AD04BC">
        <w:rPr>
          <w:rFonts w:hint="cs"/>
          <w:rtl/>
        </w:rPr>
        <w:t xml:space="preserve"> </w:t>
      </w:r>
      <w:r w:rsidR="00CD3BEE">
        <w:rPr>
          <w:rFonts w:hint="cs"/>
          <w:rtl/>
        </w:rPr>
        <w:t xml:space="preserve">גם </w:t>
      </w:r>
      <w:r w:rsidR="00AD04BC">
        <w:rPr>
          <w:rFonts w:hint="cs"/>
          <w:rtl/>
        </w:rPr>
        <w:t>בחול</w:t>
      </w:r>
      <w:r w:rsidR="001A0AA2">
        <w:rPr>
          <w:rFonts w:hint="cs"/>
          <w:rtl/>
        </w:rPr>
        <w:t xml:space="preserve"> ("יש מקומות שנוהגים")</w:t>
      </w:r>
      <w:r w:rsidR="00AD04BC">
        <w:rPr>
          <w:rFonts w:hint="cs"/>
          <w:rtl/>
        </w:rPr>
        <w:t xml:space="preserve">. </w:t>
      </w:r>
    </w:p>
    <w:p w14:paraId="7BA98B49" w14:textId="47A424EC" w:rsidR="00AD04BC" w:rsidRDefault="00AD04BC" w:rsidP="001A0AA2">
      <w:pPr>
        <w:rPr>
          <w:rtl/>
        </w:rPr>
      </w:pPr>
      <w:r>
        <w:rPr>
          <w:rFonts w:hint="cs"/>
          <w:rtl/>
        </w:rPr>
        <w:t>והנה, בסידורו של תלמיד</w:t>
      </w:r>
      <w:r w:rsidR="00C73639">
        <w:rPr>
          <w:rFonts w:hint="cs"/>
          <w:rtl/>
        </w:rPr>
        <w:t xml:space="preserve"> בעל הטורים</w:t>
      </w:r>
      <w:r>
        <w:rPr>
          <w:rFonts w:hint="cs"/>
          <w:rtl/>
        </w:rPr>
        <w:t xml:space="preserve">, </w:t>
      </w:r>
      <w:r w:rsidR="00C73639" w:rsidRPr="00C73639">
        <w:rPr>
          <w:rFonts w:hint="cs"/>
          <w:b/>
          <w:bCs/>
          <w:rtl/>
        </w:rPr>
        <w:t xml:space="preserve">פירוש הברכות והתפילות </w:t>
      </w:r>
      <w:r w:rsidR="00C73639">
        <w:rPr>
          <w:rFonts w:hint="cs"/>
          <w:b/>
          <w:bCs/>
          <w:rtl/>
        </w:rPr>
        <w:t>ל</w:t>
      </w:r>
      <w:r w:rsidRPr="00C73639">
        <w:rPr>
          <w:rFonts w:hint="cs"/>
          <w:b/>
          <w:bCs/>
          <w:rtl/>
        </w:rPr>
        <w:t xml:space="preserve">רבי דוד </w:t>
      </w:r>
      <w:proofErr w:type="spellStart"/>
      <w:r w:rsidRPr="00C73639">
        <w:rPr>
          <w:rFonts w:hint="cs"/>
          <w:b/>
          <w:bCs/>
          <w:rtl/>
        </w:rPr>
        <w:t>אבודרהם</w:t>
      </w:r>
      <w:proofErr w:type="spellEnd"/>
      <w:r w:rsidR="00C73639">
        <w:rPr>
          <w:rFonts w:hint="cs"/>
          <w:rtl/>
        </w:rPr>
        <w:t xml:space="preserve"> (</w:t>
      </w:r>
      <w:r>
        <w:rPr>
          <w:rFonts w:hint="cs"/>
          <w:rtl/>
        </w:rPr>
        <w:t>ספרד, אמצע המאה הי"ד)</w:t>
      </w:r>
      <w:r>
        <w:rPr>
          <w:rStyle w:val="FootnoteReference"/>
          <w:rtl/>
        </w:rPr>
        <w:footnoteReference w:id="29"/>
      </w:r>
      <w:r>
        <w:rPr>
          <w:rFonts w:hint="cs"/>
          <w:rtl/>
        </w:rPr>
        <w:t xml:space="preserve"> מתגלה תמונה</w:t>
      </w:r>
      <w:r w:rsidR="001A0AA2">
        <w:rPr>
          <w:rFonts w:hint="cs"/>
          <w:rtl/>
        </w:rPr>
        <w:t xml:space="preserve"> זו:</w:t>
      </w:r>
      <w:r w:rsidR="00C73639">
        <w:rPr>
          <w:rFonts w:hint="cs"/>
          <w:rtl/>
        </w:rPr>
        <w:t xml:space="preserve"> </w:t>
      </w:r>
      <w:r w:rsidR="00577A26">
        <w:rPr>
          <w:rFonts w:hint="cs"/>
          <w:rtl/>
        </w:rPr>
        <w:t xml:space="preserve">ב'סדר שחרית של חול ופירושה', לפני 'ברוך שאמר', כותב </w:t>
      </w:r>
      <w:proofErr w:type="spellStart"/>
      <w:r w:rsidR="00577A26">
        <w:rPr>
          <w:rFonts w:hint="cs"/>
          <w:rtl/>
        </w:rPr>
        <w:t>האבודרהם</w:t>
      </w:r>
      <w:proofErr w:type="spellEnd"/>
      <w:r w:rsidR="00C77785">
        <w:rPr>
          <w:rFonts w:hint="cs"/>
          <w:rtl/>
        </w:rPr>
        <w:t>:</w:t>
      </w:r>
      <w:r w:rsidR="00577A26">
        <w:rPr>
          <w:rStyle w:val="FootnoteReference"/>
          <w:rtl/>
        </w:rPr>
        <w:footnoteReference w:id="30"/>
      </w:r>
      <w:r w:rsidR="00577A26">
        <w:rPr>
          <w:rFonts w:hint="cs"/>
          <w:rtl/>
        </w:rPr>
        <w:t xml:space="preserve"> "יש מקומות שנוהגים לומר...'הודו לה' קראו בשמו' ומזמור 'השמים מספרים כבוד א-ל', אבל אין מנהגנו לאומרם אלא בשבת וימים טובים". ואת אמירת מזמור לתודה לא הזכיר כלל, לא לפני </w:t>
      </w:r>
      <w:r w:rsidR="001A0AA2">
        <w:rPr>
          <w:rFonts w:hint="cs"/>
          <w:rtl/>
        </w:rPr>
        <w:t>'</w:t>
      </w:r>
      <w:r w:rsidR="00577A26">
        <w:rPr>
          <w:rFonts w:hint="cs"/>
          <w:rtl/>
        </w:rPr>
        <w:t>ברוך שאמר</w:t>
      </w:r>
      <w:r w:rsidR="001A0AA2">
        <w:rPr>
          <w:rFonts w:hint="cs"/>
          <w:rtl/>
        </w:rPr>
        <w:t>'</w:t>
      </w:r>
      <w:r w:rsidR="00577A26">
        <w:rPr>
          <w:rFonts w:hint="cs"/>
          <w:rtl/>
        </w:rPr>
        <w:t xml:space="preserve"> ולא לאחריו.</w:t>
      </w:r>
      <w:r w:rsidR="00577A26">
        <w:rPr>
          <w:rStyle w:val="FootnoteReference"/>
          <w:rtl/>
        </w:rPr>
        <w:footnoteReference w:id="31"/>
      </w:r>
    </w:p>
    <w:p w14:paraId="7F7795AD" w14:textId="452DF2DB" w:rsidR="00577A26" w:rsidRDefault="00577A26" w:rsidP="00193FB2">
      <w:pPr>
        <w:rPr>
          <w:rtl/>
        </w:rPr>
      </w:pPr>
      <w:r>
        <w:rPr>
          <w:rFonts w:hint="cs"/>
          <w:rtl/>
        </w:rPr>
        <w:t>א</w:t>
      </w:r>
      <w:r w:rsidR="00193FB2">
        <w:rPr>
          <w:rFonts w:hint="cs"/>
          <w:rtl/>
        </w:rPr>
        <w:t>ך ב'סדר שחרית של שבת ופירושה' ב</w:t>
      </w:r>
      <w:r>
        <w:rPr>
          <w:rFonts w:hint="cs"/>
          <w:rtl/>
        </w:rPr>
        <w:t xml:space="preserve">פסוקי </w:t>
      </w:r>
      <w:proofErr w:type="spellStart"/>
      <w:r>
        <w:rPr>
          <w:rFonts w:hint="cs"/>
          <w:rtl/>
        </w:rPr>
        <w:t>דזמרא</w:t>
      </w:r>
      <w:proofErr w:type="spellEnd"/>
      <w:r>
        <w:rPr>
          <w:rFonts w:hint="cs"/>
          <w:rtl/>
        </w:rPr>
        <w:t xml:space="preserve"> </w:t>
      </w:r>
      <w:r w:rsidR="00DC17FE">
        <w:rPr>
          <w:rFonts w:hint="cs"/>
          <w:rtl/>
        </w:rPr>
        <w:t xml:space="preserve">מביא </w:t>
      </w:r>
      <w:proofErr w:type="spellStart"/>
      <w:r w:rsidR="00DC17FE">
        <w:rPr>
          <w:rFonts w:hint="cs"/>
          <w:rtl/>
        </w:rPr>
        <w:t>האבודרהם</w:t>
      </w:r>
      <w:proofErr w:type="spellEnd"/>
      <w:r w:rsidR="00DC17FE">
        <w:rPr>
          <w:rFonts w:hint="cs"/>
          <w:rtl/>
        </w:rPr>
        <w:t xml:space="preserve"> לאחר ברכת </w:t>
      </w:r>
      <w:r w:rsidR="00193FB2">
        <w:rPr>
          <w:rFonts w:hint="cs"/>
          <w:rtl/>
        </w:rPr>
        <w:t>'</w:t>
      </w:r>
      <w:r w:rsidR="00DC17FE">
        <w:rPr>
          <w:rFonts w:hint="cs"/>
          <w:rtl/>
        </w:rPr>
        <w:t>ברוך שאמר</w:t>
      </w:r>
      <w:r w:rsidR="00193FB2">
        <w:rPr>
          <w:rFonts w:hint="cs"/>
          <w:rtl/>
        </w:rPr>
        <w:t>'</w:t>
      </w:r>
      <w:r w:rsidR="00DC17FE">
        <w:rPr>
          <w:rFonts w:hint="cs"/>
          <w:rtl/>
        </w:rPr>
        <w:t>:</w:t>
      </w:r>
    </w:p>
    <w:p w14:paraId="714CA85C" w14:textId="0E1ACAFA" w:rsidR="00DC17FE" w:rsidRDefault="00DC17FE" w:rsidP="00C77785">
      <w:pPr>
        <w:ind w:left="720" w:firstLine="2"/>
        <w:rPr>
          <w:rtl/>
        </w:rPr>
      </w:pPr>
      <w:r>
        <w:rPr>
          <w:rFonts w:hint="cs"/>
          <w:b/>
          <w:bCs/>
          <w:rtl/>
        </w:rPr>
        <w:t xml:space="preserve">ואומר </w:t>
      </w:r>
      <w:r w:rsidR="00C77785">
        <w:rPr>
          <w:rFonts w:hint="cs"/>
          <w:b/>
          <w:bCs/>
          <w:rtl/>
        </w:rPr>
        <w:t>'</w:t>
      </w:r>
      <w:r>
        <w:rPr>
          <w:rFonts w:hint="cs"/>
          <w:b/>
          <w:bCs/>
          <w:rtl/>
        </w:rPr>
        <w:t>מזמור לתודה</w:t>
      </w:r>
      <w:r w:rsidR="00C77785">
        <w:rPr>
          <w:rFonts w:hint="cs"/>
          <w:b/>
          <w:bCs/>
          <w:rtl/>
        </w:rPr>
        <w:t>'</w:t>
      </w:r>
      <w:r>
        <w:rPr>
          <w:rFonts w:hint="cs"/>
          <w:rtl/>
        </w:rPr>
        <w:t>. וכתב אבן הירחי</w:t>
      </w:r>
      <w:r w:rsidR="00C77785">
        <w:rPr>
          <w:rFonts w:hint="cs"/>
          <w:rtl/>
        </w:rPr>
        <w:t>:</w:t>
      </w:r>
      <w:r>
        <w:rPr>
          <w:rStyle w:val="FootnoteReference"/>
          <w:rtl/>
        </w:rPr>
        <w:footnoteReference w:id="32"/>
      </w:r>
      <w:r>
        <w:rPr>
          <w:rFonts w:hint="cs"/>
          <w:rtl/>
        </w:rPr>
        <w:t xml:space="preserve"> בצרפת נהגו שלא לומר בשבתות וימים טובים </w:t>
      </w:r>
      <w:r w:rsidR="00193FB2">
        <w:rPr>
          <w:rFonts w:hint="cs"/>
          <w:rtl/>
        </w:rPr>
        <w:t>'</w:t>
      </w:r>
      <w:r>
        <w:rPr>
          <w:rFonts w:hint="cs"/>
          <w:rtl/>
        </w:rPr>
        <w:t>מזמור לתודה</w:t>
      </w:r>
      <w:r w:rsidR="00193FB2">
        <w:rPr>
          <w:rFonts w:hint="cs"/>
          <w:rtl/>
        </w:rPr>
        <w:t>'</w:t>
      </w:r>
      <w:r>
        <w:rPr>
          <w:rFonts w:hint="cs"/>
          <w:rtl/>
        </w:rPr>
        <w:t xml:space="preserve">, לפי שאין </w:t>
      </w:r>
      <w:proofErr w:type="spellStart"/>
      <w:r>
        <w:rPr>
          <w:rFonts w:hint="cs"/>
          <w:rtl/>
        </w:rPr>
        <w:t>מביאין</w:t>
      </w:r>
      <w:proofErr w:type="spellEnd"/>
      <w:r>
        <w:rPr>
          <w:rFonts w:hint="cs"/>
          <w:rtl/>
        </w:rPr>
        <w:t xml:space="preserve"> קרבן תודה בשבת...</w:t>
      </w:r>
      <w:r w:rsidR="00C77785">
        <w:rPr>
          <w:rFonts w:hint="cs"/>
          <w:b/>
          <w:bCs/>
          <w:rtl/>
        </w:rPr>
        <w:t xml:space="preserve"> </w:t>
      </w:r>
      <w:r w:rsidR="00A64E68">
        <w:rPr>
          <w:rFonts w:hint="cs"/>
          <w:b/>
          <w:bCs/>
          <w:rtl/>
        </w:rPr>
        <w:t xml:space="preserve">אבל </w:t>
      </w:r>
      <w:proofErr w:type="spellStart"/>
      <w:r w:rsidR="00A64E68">
        <w:rPr>
          <w:rFonts w:hint="cs"/>
          <w:b/>
          <w:bCs/>
          <w:rtl/>
        </w:rPr>
        <w:t>בפרובנציא</w:t>
      </w:r>
      <w:proofErr w:type="spellEnd"/>
      <w:r w:rsidR="00A64E68">
        <w:rPr>
          <w:rFonts w:hint="cs"/>
          <w:b/>
          <w:bCs/>
          <w:rtl/>
        </w:rPr>
        <w:t xml:space="preserve"> (</w:t>
      </w:r>
      <w:r w:rsidR="00C77785">
        <w:rPr>
          <w:b/>
          <w:bCs/>
          <w:rtl/>
        </w:rPr>
        <w:t>–</w:t>
      </w:r>
      <w:r w:rsidR="00A64E68">
        <w:rPr>
          <w:rFonts w:hint="cs"/>
          <w:b/>
          <w:bCs/>
          <w:rtl/>
        </w:rPr>
        <w:t xml:space="preserve"> פרובנס) וספרד אומרים אותו</w:t>
      </w:r>
      <w:r w:rsidR="00193FB2">
        <w:rPr>
          <w:rFonts w:hint="cs"/>
          <w:rtl/>
        </w:rPr>
        <w:t xml:space="preserve"> (</w:t>
      </w:r>
      <w:r w:rsidR="00193FB2">
        <w:rPr>
          <w:rtl/>
        </w:rPr>
        <w:t>–</w:t>
      </w:r>
      <w:r w:rsidR="00193FB2">
        <w:rPr>
          <w:rFonts w:hint="cs"/>
          <w:rtl/>
        </w:rPr>
        <w:t xml:space="preserve"> בשבת)</w:t>
      </w:r>
      <w:r w:rsidR="00A64E68">
        <w:rPr>
          <w:rFonts w:hint="cs"/>
          <w:rtl/>
        </w:rPr>
        <w:t xml:space="preserve">, ולא ייתכן, עד כאן. ואני אומר כי ייתכן לאמרו ואין </w:t>
      </w:r>
      <w:proofErr w:type="spellStart"/>
      <w:r w:rsidR="00A64E68">
        <w:rPr>
          <w:rFonts w:hint="cs"/>
          <w:rtl/>
        </w:rPr>
        <w:t>למונעו</w:t>
      </w:r>
      <w:proofErr w:type="spellEnd"/>
      <w:r w:rsidR="00A64E68">
        <w:rPr>
          <w:rFonts w:hint="cs"/>
          <w:rtl/>
        </w:rPr>
        <w:t>, שאין לומר שמא יבואו להקריב תודה כשייבנה בית המקדש, שאין האנשים טועים בזה.</w:t>
      </w:r>
      <w:r w:rsidR="00A64E68">
        <w:rPr>
          <w:rStyle w:val="FootnoteReference"/>
          <w:rtl/>
        </w:rPr>
        <w:footnoteReference w:id="33"/>
      </w:r>
    </w:p>
    <w:p w14:paraId="171007EB" w14:textId="648E846E" w:rsidR="00193FB2" w:rsidRDefault="00C5390A" w:rsidP="002E031C">
      <w:pPr>
        <w:rPr>
          <w:rtl/>
        </w:rPr>
      </w:pPr>
      <w:r w:rsidRPr="00C5390A">
        <w:rPr>
          <w:rFonts w:hint="cs"/>
          <w:rtl/>
        </w:rPr>
        <w:t xml:space="preserve">נוכחנו אפוא שבאיטליה ובספרד (ואולי גם בפרובנס) </w:t>
      </w:r>
      <w:r>
        <w:rPr>
          <w:rFonts w:hint="cs"/>
          <w:rtl/>
        </w:rPr>
        <w:t xml:space="preserve">נשתמר המנהג המקורי לומר </w:t>
      </w:r>
      <w:r w:rsidR="00C77785">
        <w:rPr>
          <w:rFonts w:hint="cs"/>
          <w:rtl/>
        </w:rPr>
        <w:t>'</w:t>
      </w:r>
      <w:r>
        <w:rPr>
          <w:rFonts w:hint="cs"/>
          <w:rtl/>
        </w:rPr>
        <w:t>מזמור לתודה</w:t>
      </w:r>
      <w:r w:rsidR="00C77785">
        <w:rPr>
          <w:rFonts w:hint="cs"/>
          <w:rtl/>
        </w:rPr>
        <w:t>'</w:t>
      </w:r>
      <w:r>
        <w:rPr>
          <w:rFonts w:hint="cs"/>
          <w:rtl/>
        </w:rPr>
        <w:t xml:space="preserve"> בשבת כחלק ממזמורי התוספת, אך לא ביום חול. </w:t>
      </w:r>
    </w:p>
    <w:p w14:paraId="7B2EA940" w14:textId="4A7B4E5F" w:rsidR="00C5390A" w:rsidRDefault="00C5390A" w:rsidP="00193FB2">
      <w:pPr>
        <w:rPr>
          <w:rtl/>
        </w:rPr>
      </w:pPr>
      <w:r>
        <w:rPr>
          <w:rFonts w:hint="cs"/>
          <w:rtl/>
        </w:rPr>
        <w:t>רבי אברהם בן נתן הירח</w:t>
      </w:r>
      <w:r w:rsidR="00C77785">
        <w:rPr>
          <w:rFonts w:hint="cs"/>
          <w:rtl/>
        </w:rPr>
        <w:t>י</w:t>
      </w:r>
      <w:r>
        <w:rPr>
          <w:rFonts w:hint="cs"/>
          <w:rtl/>
        </w:rPr>
        <w:t xml:space="preserve">, המכיר </w:t>
      </w:r>
      <w:r w:rsidR="002E031C">
        <w:rPr>
          <w:rFonts w:hint="cs"/>
          <w:rtl/>
        </w:rPr>
        <w:t xml:space="preserve">את </w:t>
      </w:r>
      <w:r w:rsidR="00193FB2">
        <w:rPr>
          <w:rFonts w:hint="cs"/>
          <w:rtl/>
        </w:rPr>
        <w:t xml:space="preserve">מנהג </w:t>
      </w:r>
      <w:r>
        <w:rPr>
          <w:rFonts w:hint="cs"/>
          <w:rtl/>
        </w:rPr>
        <w:t>צרפת</w:t>
      </w:r>
      <w:r w:rsidR="00193FB2">
        <w:rPr>
          <w:rFonts w:hint="cs"/>
          <w:rtl/>
        </w:rPr>
        <w:t>,</w:t>
      </w:r>
      <w:r>
        <w:rPr>
          <w:rFonts w:hint="cs"/>
          <w:rtl/>
        </w:rPr>
        <w:t xml:space="preserve"> </w:t>
      </w:r>
      <w:r w:rsidR="00193FB2">
        <w:rPr>
          <w:rFonts w:hint="cs"/>
          <w:rtl/>
        </w:rPr>
        <w:t xml:space="preserve">שהוא היפך המנהג בפרובנס ובספרד, </w:t>
      </w:r>
      <w:r>
        <w:rPr>
          <w:rFonts w:hint="cs"/>
          <w:rtl/>
        </w:rPr>
        <w:t>ו</w:t>
      </w:r>
      <w:r w:rsidR="00193FB2">
        <w:rPr>
          <w:rFonts w:hint="cs"/>
          <w:rtl/>
        </w:rPr>
        <w:t xml:space="preserve">מכיר </w:t>
      </w:r>
      <w:r>
        <w:rPr>
          <w:rFonts w:hint="cs"/>
          <w:rtl/>
        </w:rPr>
        <w:t xml:space="preserve">את הטעם שנתנו חכמי צרפת למנהגם, מגיב על המנהג הספרדי </w:t>
      </w:r>
      <w:r w:rsidR="00193FB2">
        <w:rPr>
          <w:rFonts w:hint="cs"/>
          <w:rtl/>
        </w:rPr>
        <w:t xml:space="preserve">במילים </w:t>
      </w:r>
      <w:r>
        <w:rPr>
          <w:rFonts w:hint="cs"/>
          <w:rtl/>
        </w:rPr>
        <w:t xml:space="preserve">"ולא ייתכן". </w:t>
      </w:r>
      <w:r w:rsidR="00193FB2">
        <w:rPr>
          <w:rFonts w:hint="cs"/>
          <w:rtl/>
        </w:rPr>
        <w:t>לדעתו מנהג צרפת מבוסס על שיקול הלכתי</w:t>
      </w:r>
      <w:r w:rsidR="009E653E">
        <w:rPr>
          <w:rFonts w:hint="cs"/>
          <w:rtl/>
        </w:rPr>
        <w:t>, ואין הדבר מובן לו כיצד ניתן לנהוג ההיפך ממש</w:t>
      </w:r>
      <w:r w:rsidR="00193FB2">
        <w:rPr>
          <w:rFonts w:hint="cs"/>
          <w:rtl/>
        </w:rPr>
        <w:t xml:space="preserve"> מהמנהג ה'נכון'</w:t>
      </w:r>
      <w:r w:rsidR="009E653E">
        <w:rPr>
          <w:rFonts w:hint="cs"/>
          <w:rtl/>
        </w:rPr>
        <w:t>. אולם נראה ש</w:t>
      </w:r>
      <w:r w:rsidR="00193FB2">
        <w:rPr>
          <w:rFonts w:hint="cs"/>
          <w:rtl/>
        </w:rPr>
        <w:t xml:space="preserve">דווקא </w:t>
      </w:r>
      <w:r w:rsidR="009E653E">
        <w:rPr>
          <w:rFonts w:hint="cs"/>
          <w:rtl/>
        </w:rPr>
        <w:t xml:space="preserve">בני אשכנז וצרפת </w:t>
      </w:r>
      <w:r w:rsidR="00193FB2">
        <w:rPr>
          <w:rFonts w:hint="cs"/>
          <w:rtl/>
        </w:rPr>
        <w:t>הם שנוהגים ההיפך</w:t>
      </w:r>
      <w:r w:rsidR="009E653E">
        <w:rPr>
          <w:rFonts w:hint="cs"/>
          <w:rtl/>
        </w:rPr>
        <w:t xml:space="preserve"> </w:t>
      </w:r>
      <w:r w:rsidR="00193FB2">
        <w:rPr>
          <w:rFonts w:hint="cs"/>
          <w:rtl/>
        </w:rPr>
        <w:t>מ</w:t>
      </w:r>
      <w:r w:rsidR="009E653E">
        <w:rPr>
          <w:rFonts w:hint="cs"/>
          <w:rtl/>
        </w:rPr>
        <w:t>המנהג המקורי הקדום,</w:t>
      </w:r>
      <w:r w:rsidR="00193FB2">
        <w:rPr>
          <w:rFonts w:hint="cs"/>
          <w:rtl/>
        </w:rPr>
        <w:t xml:space="preserve"> וזאת על סמך ט</w:t>
      </w:r>
      <w:r w:rsidR="009E653E">
        <w:rPr>
          <w:rFonts w:hint="cs"/>
          <w:rtl/>
        </w:rPr>
        <w:t xml:space="preserve">ענות הלכתיות </w:t>
      </w:r>
      <w:proofErr w:type="spellStart"/>
      <w:r w:rsidR="009E653E">
        <w:rPr>
          <w:rFonts w:hint="cs"/>
          <w:rtl/>
        </w:rPr>
        <w:t>שנתחדשו</w:t>
      </w:r>
      <w:proofErr w:type="spellEnd"/>
      <w:r w:rsidR="009E653E">
        <w:rPr>
          <w:rFonts w:hint="cs"/>
          <w:rtl/>
        </w:rPr>
        <w:t xml:space="preserve"> בבית מדרשם של חכמי הארצות הללו.</w:t>
      </w:r>
    </w:p>
    <w:p w14:paraId="58B04FFA" w14:textId="77777777" w:rsidR="002E031C" w:rsidRDefault="002E031C" w:rsidP="00551E4F">
      <w:pPr>
        <w:rPr>
          <w:rtl/>
        </w:rPr>
      </w:pPr>
    </w:p>
    <w:p w14:paraId="7EAC73BA" w14:textId="5839E22B" w:rsidR="00193FB2" w:rsidRDefault="002E031C" w:rsidP="0092644B">
      <w:pPr>
        <w:rPr>
          <w:rtl/>
        </w:rPr>
      </w:pPr>
      <w:r>
        <w:rPr>
          <w:rFonts w:hint="cs"/>
          <w:rtl/>
        </w:rPr>
        <w:t xml:space="preserve">פתרון מקורי למתח בין המנהג הקדום לומר 'מזמור לתודה' בשבת בשל תוכנו המרומם, ובין המנהג המאוחר להימנע מאמירתו בשבת בגלל כותרתו, נמצא </w:t>
      </w:r>
      <w:r w:rsidR="00193FB2">
        <w:rPr>
          <w:rFonts w:hint="cs"/>
          <w:rtl/>
        </w:rPr>
        <w:t>דווקא ב</w:t>
      </w:r>
      <w:r>
        <w:rPr>
          <w:rFonts w:hint="cs"/>
          <w:rtl/>
        </w:rPr>
        <w:t>צפון צרפת</w:t>
      </w:r>
      <w:r w:rsidR="0092644B">
        <w:rPr>
          <w:rFonts w:hint="cs"/>
          <w:rtl/>
        </w:rPr>
        <w:t xml:space="preserve"> ותועד ב</w:t>
      </w:r>
      <w:r w:rsidR="00193FB2" w:rsidRPr="00193FB2">
        <w:rPr>
          <w:rFonts w:hint="cs"/>
          <w:b/>
          <w:bCs/>
          <w:rtl/>
        </w:rPr>
        <w:t xml:space="preserve">ספר הרוקח לרבי אלעזר </w:t>
      </w:r>
      <w:proofErr w:type="spellStart"/>
      <w:r w:rsidR="00193FB2" w:rsidRPr="00193FB2">
        <w:rPr>
          <w:rFonts w:hint="cs"/>
          <w:b/>
          <w:bCs/>
          <w:rtl/>
        </w:rPr>
        <w:t>מוורמייזא</w:t>
      </w:r>
      <w:proofErr w:type="spellEnd"/>
      <w:r w:rsidR="00193FB2">
        <w:rPr>
          <w:rFonts w:hint="cs"/>
          <w:rtl/>
        </w:rPr>
        <w:t xml:space="preserve"> (1165</w:t>
      </w:r>
      <w:r w:rsidR="00193FB2">
        <w:rPr>
          <w:rtl/>
        </w:rPr>
        <w:t>–</w:t>
      </w:r>
      <w:r w:rsidR="00193FB2">
        <w:rPr>
          <w:rFonts w:hint="cs"/>
          <w:rtl/>
        </w:rPr>
        <w:t>1240)</w:t>
      </w:r>
      <w:r w:rsidR="00551E4F">
        <w:rPr>
          <w:rFonts w:hint="cs"/>
          <w:rtl/>
        </w:rPr>
        <w:t>.</w:t>
      </w:r>
      <w:r w:rsidR="00193FB2">
        <w:rPr>
          <w:rFonts w:hint="cs"/>
          <w:rtl/>
        </w:rPr>
        <w:t xml:space="preserve"> מובא </w:t>
      </w:r>
      <w:r w:rsidR="00551E4F">
        <w:rPr>
          <w:rFonts w:hint="cs"/>
          <w:rtl/>
        </w:rPr>
        <w:t xml:space="preserve">שם </w:t>
      </w:r>
      <w:r w:rsidR="00193FB2">
        <w:rPr>
          <w:rFonts w:hint="cs"/>
          <w:rtl/>
        </w:rPr>
        <w:t xml:space="preserve">בסימן שיט דיון קצר </w:t>
      </w:r>
      <w:r w:rsidR="00551E4F">
        <w:rPr>
          <w:rFonts w:hint="cs"/>
          <w:rtl/>
        </w:rPr>
        <w:t>העוסק ב</w:t>
      </w:r>
      <w:r w:rsidR="00193FB2">
        <w:rPr>
          <w:rFonts w:hint="cs"/>
          <w:rtl/>
        </w:rPr>
        <w:t>זמנים שבהם אין אומרים 'מזמור לתודה':</w:t>
      </w:r>
    </w:p>
    <w:p w14:paraId="38E0911E" w14:textId="3FA66D07" w:rsidR="00193FB2" w:rsidRPr="0092644B" w:rsidRDefault="00193FB2" w:rsidP="00551E4F">
      <w:pPr>
        <w:pStyle w:val="Quote"/>
        <w:spacing w:after="60"/>
        <w:rPr>
          <w:rtl/>
        </w:rPr>
      </w:pPr>
      <w:r>
        <w:rPr>
          <w:rFonts w:hint="cs"/>
          <w:rtl/>
        </w:rPr>
        <w:t>מה שנהגו לדלג מזמור לתודה בשבת ובימים טובים, לפי שאין קרבה בהן (</w:t>
      </w:r>
      <w:r w:rsidR="00551E4F">
        <w:rPr>
          <w:rtl/>
        </w:rPr>
        <w:t>–</w:t>
      </w:r>
      <w:r w:rsidR="00551E4F">
        <w:rPr>
          <w:rFonts w:hint="cs"/>
          <w:rtl/>
        </w:rPr>
        <w:t xml:space="preserve"> </w:t>
      </w:r>
      <w:r>
        <w:rPr>
          <w:rFonts w:hint="cs"/>
          <w:rtl/>
        </w:rPr>
        <w:t>התודה), לפי שהיא חובה ואין קבוע לה זמן (</w:t>
      </w:r>
      <w:r w:rsidR="00551E4F" w:rsidRPr="00551E4F">
        <w:rPr>
          <w:rFonts w:hint="cs"/>
          <w:rtl/>
        </w:rPr>
        <w:t>–</w:t>
      </w:r>
      <w:r>
        <w:rPr>
          <w:rFonts w:hint="cs"/>
          <w:rtl/>
        </w:rPr>
        <w:t xml:space="preserve"> וקרבן שאין קבוע לו זמן אינו דוחה</w:t>
      </w:r>
      <w:r w:rsidRPr="00551E4F">
        <w:rPr>
          <w:rStyle w:val="QuoteChar"/>
          <w:rFonts w:hint="cs"/>
          <w:rtl/>
        </w:rPr>
        <w:t xml:space="preserve"> </w:t>
      </w:r>
      <w:r>
        <w:rPr>
          <w:rFonts w:hint="cs"/>
          <w:rtl/>
        </w:rPr>
        <w:t>את השבת ואת יום טוב)... ושמעתי על ה</w:t>
      </w:r>
      <w:r w:rsidR="0092644B">
        <w:rPr>
          <w:rFonts w:hint="cs"/>
          <w:rtl/>
        </w:rPr>
        <w:t xml:space="preserve">רב </w:t>
      </w:r>
      <w:r>
        <w:rPr>
          <w:rFonts w:hint="cs"/>
          <w:rtl/>
        </w:rPr>
        <w:t xml:space="preserve">רבי אליהו, </w:t>
      </w:r>
      <w:r w:rsidRPr="0092644B">
        <w:rPr>
          <w:rFonts w:hint="cs"/>
          <w:b/>
          <w:bCs/>
          <w:rtl/>
        </w:rPr>
        <w:t>שלא היה מדלג כי אם שתי תיבות הללו 'מזמור לתודה'</w:t>
      </w:r>
      <w:r>
        <w:rPr>
          <w:rFonts w:hint="cs"/>
          <w:rtl/>
        </w:rPr>
        <w:t xml:space="preserve">, והיה מתחיל 'הריעו לה' כל הארץ', </w:t>
      </w:r>
      <w:r w:rsidRPr="0092644B">
        <w:rPr>
          <w:rFonts w:hint="cs"/>
          <w:b/>
          <w:bCs/>
          <w:rtl/>
        </w:rPr>
        <w:t>מפני שזה שבח של הקדוש ברוך הוא</w:t>
      </w:r>
      <w:r w:rsidRPr="0092644B">
        <w:rPr>
          <w:rFonts w:hint="cs"/>
          <w:rtl/>
        </w:rPr>
        <w:t xml:space="preserve">. </w:t>
      </w:r>
    </w:p>
    <w:p w14:paraId="301677D5" w14:textId="1E0E66C9" w:rsidR="00450FF1" w:rsidRDefault="00193FB2" w:rsidP="00450FF1">
      <w:pPr>
        <w:rPr>
          <w:rtl/>
        </w:rPr>
      </w:pPr>
      <w:r>
        <w:rPr>
          <w:rFonts w:hint="cs"/>
          <w:rtl/>
        </w:rPr>
        <w:lastRenderedPageBreak/>
        <w:t xml:space="preserve">הנה על פי מנהגו של רבי אליהו, </w:t>
      </w:r>
      <w:r w:rsidR="0092644B">
        <w:rPr>
          <w:rFonts w:hint="cs"/>
          <w:rtl/>
        </w:rPr>
        <w:t xml:space="preserve">בן דורו וחברו של רבנו תם (המאה </w:t>
      </w:r>
      <w:proofErr w:type="spellStart"/>
      <w:r w:rsidR="0092644B">
        <w:rPr>
          <w:rFonts w:hint="cs"/>
          <w:rtl/>
        </w:rPr>
        <w:t>הי"ב</w:t>
      </w:r>
      <w:proofErr w:type="spellEnd"/>
      <w:r w:rsidR="0092644B">
        <w:rPr>
          <w:rFonts w:hint="cs"/>
          <w:rtl/>
        </w:rPr>
        <w:t xml:space="preserve">), </w:t>
      </w:r>
      <w:r>
        <w:rPr>
          <w:rFonts w:hint="cs"/>
          <w:rtl/>
        </w:rPr>
        <w:t xml:space="preserve">נשמרה התקנה המקורית לומר את המזמור בשבת, המתאים </w:t>
      </w:r>
      <w:r w:rsidR="00551E4F">
        <w:rPr>
          <w:rFonts w:hint="cs"/>
          <w:rtl/>
        </w:rPr>
        <w:t xml:space="preserve">לפי תוכנו </w:t>
      </w:r>
      <w:r>
        <w:rPr>
          <w:rFonts w:hint="cs"/>
          <w:rtl/>
        </w:rPr>
        <w:t>למזמורי התוספת בשבת, ש</w:t>
      </w:r>
      <w:r w:rsidR="00551E4F">
        <w:rPr>
          <w:rFonts w:hint="cs"/>
          <w:rtl/>
        </w:rPr>
        <w:t xml:space="preserve">כן </w:t>
      </w:r>
      <w:r>
        <w:rPr>
          <w:rFonts w:hint="cs"/>
          <w:rtl/>
        </w:rPr>
        <w:t>יש בו "שבח של הקב"ה", ואת הבעיה שהעלו חכמי אשכנז וצרפת פתר בהשמטת הכותרת "</w:t>
      </w:r>
      <w:r w:rsidRPr="00C84B93">
        <w:rPr>
          <w:rFonts w:hint="cs"/>
          <w:rtl/>
        </w:rPr>
        <w:t>מִזְמוֹר לְתוֹדָה</w:t>
      </w:r>
      <w:r>
        <w:rPr>
          <w:rFonts w:hint="cs"/>
          <w:rtl/>
        </w:rPr>
        <w:t>".</w:t>
      </w:r>
      <w:r w:rsidR="001C1D65">
        <w:rPr>
          <w:rStyle w:val="FootnoteReference"/>
          <w:rtl/>
        </w:rPr>
        <w:footnoteReference w:id="34"/>
      </w:r>
      <w:r w:rsidR="00551E4F">
        <w:rPr>
          <w:rFonts w:hint="cs"/>
          <w:rtl/>
        </w:rPr>
        <w:t xml:space="preserve"> </w:t>
      </w:r>
    </w:p>
    <w:p w14:paraId="1A2C10FB" w14:textId="771A7947" w:rsidR="00193FB2" w:rsidRPr="00E314C3" w:rsidRDefault="00450FF1" w:rsidP="0092644B">
      <w:r w:rsidRPr="0092644B">
        <w:rPr>
          <w:rFonts w:hint="cs"/>
          <w:rtl/>
        </w:rPr>
        <w:t>מנהגו זה של רבי אליהו מבטא תפיסה דומה לזו שהצגנו בעיוננו</w:t>
      </w:r>
      <w:r w:rsidR="0092644B" w:rsidRPr="0092644B">
        <w:rPr>
          <w:rFonts w:hint="cs"/>
          <w:rtl/>
        </w:rPr>
        <w:t>,</w:t>
      </w:r>
      <w:r w:rsidRPr="0092644B">
        <w:rPr>
          <w:rFonts w:hint="cs"/>
          <w:rtl/>
        </w:rPr>
        <w:t xml:space="preserve"> </w:t>
      </w:r>
      <w:r w:rsidR="0092644B" w:rsidRPr="0092644B">
        <w:rPr>
          <w:rFonts w:hint="cs"/>
          <w:rtl/>
        </w:rPr>
        <w:t xml:space="preserve">שיש לפרש כל מזמור לגופו, ואילו </w:t>
      </w:r>
      <w:r w:rsidRPr="0092644B">
        <w:rPr>
          <w:rFonts w:hint="cs"/>
          <w:rtl/>
        </w:rPr>
        <w:t>כותרת המזמור, איננה חלק מהותי ממנו.</w:t>
      </w:r>
      <w:r>
        <w:rPr>
          <w:rFonts w:hint="cs"/>
          <w:rtl/>
        </w:rPr>
        <w:t xml:space="preserve">  </w:t>
      </w:r>
    </w:p>
    <w:p w14:paraId="269ABD3C" w14:textId="77777777" w:rsidR="00523652" w:rsidRPr="00193FB2" w:rsidRDefault="00523652" w:rsidP="00193FB2">
      <w:pPr>
        <w:rPr>
          <w:rtl/>
        </w:rPr>
      </w:pPr>
    </w:p>
    <w:p w14:paraId="635F26E6" w14:textId="195A7998" w:rsidR="00467933" w:rsidRDefault="00467933" w:rsidP="00C5390A">
      <w:pPr>
        <w:rPr>
          <w:rtl/>
        </w:rPr>
      </w:pPr>
      <w:r>
        <w:rPr>
          <w:rtl/>
        </w:rPr>
        <w:tab/>
      </w:r>
      <w:r>
        <w:rPr>
          <w:rtl/>
        </w:rPr>
        <w:tab/>
      </w:r>
      <w:r>
        <w:rPr>
          <w:rtl/>
        </w:rPr>
        <w:tab/>
      </w:r>
      <w:r>
        <w:rPr>
          <w:rtl/>
        </w:rPr>
        <w:tab/>
      </w:r>
      <w:r>
        <w:rPr>
          <w:rtl/>
        </w:rPr>
        <w:tab/>
      </w:r>
      <w:r>
        <w:rPr>
          <w:rtl/>
        </w:rPr>
        <w:tab/>
      </w:r>
      <w:r>
        <w:rPr>
          <w:rtl/>
        </w:rPr>
        <w:tab/>
      </w:r>
      <w:r>
        <w:rPr>
          <w:rFonts w:hint="cs"/>
          <w:rtl/>
        </w:rPr>
        <w:t>(הנספח השני יישלח בשבוע הבא)</w:t>
      </w:r>
    </w:p>
    <w:p w14:paraId="3B996FBE" w14:textId="77777777" w:rsidR="00E75399" w:rsidRDefault="00E75399" w:rsidP="00C5390A">
      <w:pPr>
        <w:rPr>
          <w:rtl/>
        </w:rPr>
      </w:pPr>
    </w:p>
    <w:p w14:paraId="0860A0B2" w14:textId="77777777" w:rsidR="00E75399" w:rsidRDefault="00E75399" w:rsidP="00C5390A">
      <w:pPr>
        <w:rPr>
          <w:rtl/>
        </w:rPr>
      </w:pPr>
    </w:p>
    <w:tbl>
      <w:tblPr>
        <w:tblW w:w="0" w:type="auto"/>
        <w:tblInd w:w="2539" w:type="dxa"/>
        <w:tblLayout w:type="fixed"/>
        <w:tblLook w:val="0000" w:firstRow="0" w:lastRow="0" w:firstColumn="0" w:lastColumn="0" w:noHBand="0" w:noVBand="0"/>
      </w:tblPr>
      <w:tblGrid>
        <w:gridCol w:w="284"/>
        <w:gridCol w:w="4111"/>
        <w:gridCol w:w="283"/>
      </w:tblGrid>
      <w:tr w:rsidR="00E75399" w:rsidRPr="00F3026D" w14:paraId="72508E68" w14:textId="77777777" w:rsidTr="008C32F7">
        <w:tc>
          <w:tcPr>
            <w:tcW w:w="284" w:type="dxa"/>
            <w:tcBorders>
              <w:top w:val="nil"/>
              <w:left w:val="nil"/>
              <w:bottom w:val="nil"/>
              <w:right w:val="nil"/>
            </w:tcBorders>
          </w:tcPr>
          <w:p w14:paraId="005631B7" w14:textId="77777777" w:rsidR="00E75399" w:rsidRPr="00F3026D" w:rsidRDefault="00E75399" w:rsidP="008C32F7">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w:t>
            </w:r>
          </w:p>
        </w:tc>
        <w:tc>
          <w:tcPr>
            <w:tcW w:w="4111" w:type="dxa"/>
            <w:tcBorders>
              <w:top w:val="nil"/>
              <w:left w:val="nil"/>
              <w:bottom w:val="nil"/>
              <w:right w:val="nil"/>
            </w:tcBorders>
          </w:tcPr>
          <w:p w14:paraId="05BDF294" w14:textId="77777777" w:rsidR="00E75399" w:rsidRPr="00F3026D" w:rsidRDefault="00E75399" w:rsidP="008C32F7">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w:t>
            </w:r>
          </w:p>
        </w:tc>
        <w:tc>
          <w:tcPr>
            <w:tcW w:w="283" w:type="dxa"/>
            <w:tcBorders>
              <w:top w:val="nil"/>
              <w:left w:val="nil"/>
              <w:bottom w:val="nil"/>
              <w:right w:val="nil"/>
            </w:tcBorders>
          </w:tcPr>
          <w:p w14:paraId="630FDAFA" w14:textId="77777777" w:rsidR="00E75399" w:rsidRPr="00F3026D" w:rsidRDefault="00E75399" w:rsidP="008C32F7">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w:t>
            </w:r>
          </w:p>
        </w:tc>
      </w:tr>
      <w:tr w:rsidR="00E75399" w:rsidRPr="00F3026D" w14:paraId="31C6BB48" w14:textId="77777777" w:rsidTr="008C32F7">
        <w:tc>
          <w:tcPr>
            <w:tcW w:w="284" w:type="dxa"/>
            <w:tcBorders>
              <w:top w:val="nil"/>
              <w:left w:val="nil"/>
              <w:bottom w:val="nil"/>
              <w:right w:val="nil"/>
            </w:tcBorders>
          </w:tcPr>
          <w:p w14:paraId="177420D2" w14:textId="77777777" w:rsidR="00E75399" w:rsidRPr="00F3026D" w:rsidRDefault="00E75399" w:rsidP="008C32F7">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 xml:space="preserve">* * * * * * * * </w:t>
            </w:r>
          </w:p>
        </w:tc>
        <w:tc>
          <w:tcPr>
            <w:tcW w:w="4111" w:type="dxa"/>
            <w:tcBorders>
              <w:top w:val="nil"/>
              <w:left w:val="nil"/>
              <w:bottom w:val="nil"/>
              <w:right w:val="nil"/>
            </w:tcBorders>
          </w:tcPr>
          <w:p w14:paraId="5D1BE77D" w14:textId="77777777" w:rsidR="00E75399" w:rsidRPr="00F3026D" w:rsidRDefault="00E75399" w:rsidP="008C32F7">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כל הזכויות שמורות לישיבת הר עציון ולרב אלחנן סמט, תש</w:t>
            </w:r>
            <w:r w:rsidRPr="00F3026D">
              <w:rPr>
                <w:rFonts w:ascii="Arial" w:eastAsia="Times New Roman" w:hAnsi="Arial" w:cs="Narkisim" w:hint="cs"/>
                <w:b/>
                <w:bCs/>
                <w:sz w:val="16"/>
                <w:szCs w:val="16"/>
                <w:rtl/>
              </w:rPr>
              <w:t>ע"ו</w:t>
            </w:r>
          </w:p>
          <w:p w14:paraId="128C8007" w14:textId="77777777" w:rsidR="00E75399" w:rsidRPr="00F3026D" w:rsidRDefault="00E75399" w:rsidP="008C32F7">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 xml:space="preserve">עורכת: </w:t>
            </w:r>
            <w:r w:rsidRPr="00F3026D">
              <w:rPr>
                <w:rFonts w:ascii="Arial" w:eastAsia="Times New Roman" w:hAnsi="Arial" w:cs="Narkisim" w:hint="cs"/>
                <w:b/>
                <w:bCs/>
                <w:sz w:val="16"/>
                <w:szCs w:val="16"/>
                <w:rtl/>
              </w:rPr>
              <w:t xml:space="preserve">נחמה בן אדרת  </w:t>
            </w:r>
          </w:p>
          <w:p w14:paraId="33184950" w14:textId="77777777" w:rsidR="00E75399" w:rsidRPr="00F3026D" w:rsidRDefault="00E75399" w:rsidP="008C32F7">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w:t>
            </w:r>
          </w:p>
          <w:p w14:paraId="45C14174" w14:textId="77777777" w:rsidR="00E75399" w:rsidRPr="00F3026D" w:rsidRDefault="00E75399" w:rsidP="008C32F7">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בית המדרש הוירטואלי שליד ישיבת הר עציון</w:t>
            </w:r>
          </w:p>
          <w:p w14:paraId="21F8CC3E" w14:textId="77777777" w:rsidR="00E75399" w:rsidRPr="00F3026D" w:rsidRDefault="00E75399" w:rsidP="008C32F7">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האתר בעברית:</w:t>
            </w:r>
            <w:r w:rsidRPr="00F3026D">
              <w:rPr>
                <w:rFonts w:ascii="Arial" w:eastAsia="Times New Roman" w:hAnsi="Arial" w:cs="Narkisim"/>
                <w:b/>
                <w:bCs/>
                <w:sz w:val="16"/>
                <w:szCs w:val="16"/>
                <w:rtl/>
              </w:rPr>
              <w:tab/>
            </w:r>
            <w:hyperlink r:id="rId9" w:history="1">
              <w:r w:rsidRPr="00F3026D">
                <w:rPr>
                  <w:rFonts w:ascii="Arial" w:eastAsia="Times New Roman" w:hAnsi="Arial" w:cs="Narkisim"/>
                  <w:b/>
                  <w:bCs/>
                  <w:color w:val="0000FF"/>
                  <w:sz w:val="16"/>
                  <w:szCs w:val="16"/>
                  <w:u w:val="single"/>
                  <w:lang w:val="x-none" w:eastAsia="x-none"/>
                </w:rPr>
                <w:t>http://www.etzion.org.il/vbm</w:t>
              </w:r>
            </w:hyperlink>
          </w:p>
          <w:p w14:paraId="60C03CD7" w14:textId="77777777" w:rsidR="00E75399" w:rsidRPr="00F3026D" w:rsidRDefault="00E75399" w:rsidP="008C32F7">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האתר באנגלית:</w:t>
            </w:r>
            <w:r w:rsidRPr="00F3026D">
              <w:rPr>
                <w:rFonts w:ascii="Arial" w:eastAsia="Times New Roman" w:hAnsi="Arial" w:cs="Narkisim"/>
                <w:b/>
                <w:bCs/>
                <w:sz w:val="16"/>
                <w:szCs w:val="16"/>
                <w:rtl/>
              </w:rPr>
              <w:tab/>
            </w:r>
            <w:hyperlink r:id="rId10" w:history="1">
              <w:r w:rsidRPr="00F3026D">
                <w:rPr>
                  <w:rFonts w:ascii="Arial" w:eastAsia="Times New Roman" w:hAnsi="Arial" w:cs="Narkisim"/>
                  <w:b/>
                  <w:bCs/>
                  <w:color w:val="0000FF"/>
                  <w:sz w:val="16"/>
                  <w:szCs w:val="16"/>
                  <w:u w:val="single"/>
                  <w:lang w:val="x-none" w:eastAsia="x-none"/>
                </w:rPr>
                <w:t>http://www.vbm-torah.org</w:t>
              </w:r>
            </w:hyperlink>
          </w:p>
          <w:p w14:paraId="49EAE789" w14:textId="77777777" w:rsidR="00E75399" w:rsidRPr="00F3026D" w:rsidRDefault="00E75399" w:rsidP="008C32F7">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משרדי בית המדרש הוירטואלי: 02-</w:t>
            </w:r>
            <w:r w:rsidRPr="00F3026D">
              <w:rPr>
                <w:rFonts w:ascii="Arial" w:eastAsia="Times New Roman" w:hAnsi="Arial" w:cs="Narkisim" w:hint="cs"/>
                <w:b/>
                <w:bCs/>
                <w:sz w:val="16"/>
                <w:szCs w:val="16"/>
                <w:rtl/>
              </w:rPr>
              <w:t>9937300</w:t>
            </w:r>
            <w:r w:rsidRPr="00F3026D">
              <w:rPr>
                <w:rFonts w:ascii="Arial" w:eastAsia="Times New Roman" w:hAnsi="Arial" w:cs="Narkisim"/>
                <w:b/>
                <w:bCs/>
                <w:sz w:val="16"/>
                <w:szCs w:val="16"/>
                <w:rtl/>
              </w:rPr>
              <w:t xml:space="preserve"> שלוחה 5 </w:t>
            </w:r>
          </w:p>
          <w:p w14:paraId="53C14E08" w14:textId="77777777" w:rsidR="00E75399" w:rsidRPr="00F3026D" w:rsidRDefault="00E75399" w:rsidP="008C32F7">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דוא</w:t>
            </w:r>
            <w:r w:rsidRPr="00F3026D">
              <w:rPr>
                <w:rFonts w:ascii="Arial" w:eastAsia="Times New Roman" w:hAnsi="Arial" w:cs="Narkisim" w:hint="cs"/>
                <w:b/>
                <w:bCs/>
                <w:sz w:val="16"/>
                <w:szCs w:val="16"/>
                <w:rtl/>
              </w:rPr>
              <w:t>"</w:t>
            </w:r>
            <w:r w:rsidRPr="00F3026D">
              <w:rPr>
                <w:rFonts w:ascii="Arial" w:eastAsia="Times New Roman" w:hAnsi="Arial" w:cs="Narkisim"/>
                <w:b/>
                <w:bCs/>
                <w:sz w:val="16"/>
                <w:szCs w:val="16"/>
                <w:rtl/>
              </w:rPr>
              <w:t xml:space="preserve">ל: </w:t>
            </w:r>
            <w:hyperlink r:id="rId11" w:history="1">
              <w:r w:rsidRPr="00F3026D">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14:paraId="39DB6BE3" w14:textId="77777777" w:rsidR="00E75399" w:rsidRPr="00F3026D" w:rsidRDefault="00E75399" w:rsidP="008C32F7">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 xml:space="preserve">* * * * * * * * </w:t>
            </w:r>
          </w:p>
        </w:tc>
      </w:tr>
      <w:tr w:rsidR="00E75399" w:rsidRPr="00F3026D" w14:paraId="2788866B" w14:textId="77777777" w:rsidTr="008C32F7">
        <w:trPr>
          <w:trHeight w:val="171"/>
        </w:trPr>
        <w:tc>
          <w:tcPr>
            <w:tcW w:w="284" w:type="dxa"/>
            <w:tcBorders>
              <w:top w:val="nil"/>
              <w:left w:val="nil"/>
              <w:bottom w:val="nil"/>
              <w:right w:val="nil"/>
            </w:tcBorders>
          </w:tcPr>
          <w:p w14:paraId="300B8E80" w14:textId="77777777" w:rsidR="00E75399" w:rsidRPr="00F3026D" w:rsidRDefault="00E75399" w:rsidP="008C32F7">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w:t>
            </w:r>
          </w:p>
        </w:tc>
        <w:tc>
          <w:tcPr>
            <w:tcW w:w="4111" w:type="dxa"/>
            <w:tcBorders>
              <w:top w:val="nil"/>
              <w:left w:val="nil"/>
              <w:bottom w:val="nil"/>
              <w:right w:val="nil"/>
            </w:tcBorders>
          </w:tcPr>
          <w:p w14:paraId="46669A11" w14:textId="77777777" w:rsidR="00E75399" w:rsidRPr="00F3026D" w:rsidRDefault="00E75399" w:rsidP="008C32F7">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w:t>
            </w:r>
          </w:p>
        </w:tc>
        <w:tc>
          <w:tcPr>
            <w:tcW w:w="283" w:type="dxa"/>
            <w:tcBorders>
              <w:top w:val="nil"/>
              <w:left w:val="nil"/>
              <w:bottom w:val="nil"/>
              <w:right w:val="nil"/>
            </w:tcBorders>
          </w:tcPr>
          <w:p w14:paraId="693168A6" w14:textId="77777777" w:rsidR="00E75399" w:rsidRPr="00F3026D" w:rsidRDefault="00E75399" w:rsidP="008C32F7">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w:t>
            </w:r>
          </w:p>
        </w:tc>
      </w:tr>
      <w:bookmarkEnd w:id="0"/>
    </w:tbl>
    <w:p w14:paraId="7396BF8C" w14:textId="77777777" w:rsidR="00E75399" w:rsidRPr="00C5390A" w:rsidRDefault="00E75399" w:rsidP="00C5390A">
      <w:pPr>
        <w:rPr>
          <w:rtl/>
        </w:rPr>
      </w:pPr>
    </w:p>
    <w:sectPr w:rsidR="00E75399" w:rsidRPr="00C5390A"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3CC9D" w14:textId="77777777" w:rsidR="004E41DE" w:rsidRDefault="004E41DE" w:rsidP="0072464C">
      <w:r>
        <w:separator/>
      </w:r>
    </w:p>
  </w:endnote>
  <w:endnote w:type="continuationSeparator" w:id="0">
    <w:p w14:paraId="201DAA06" w14:textId="77777777" w:rsidR="004E41DE" w:rsidRDefault="004E41DE" w:rsidP="0072464C">
      <w:r>
        <w:continuationSeparator/>
      </w:r>
    </w:p>
  </w:endnote>
  <w:endnote w:type="continuationNotice" w:id="1">
    <w:p w14:paraId="6770CF83" w14:textId="77777777" w:rsidR="004E41DE" w:rsidRDefault="004E41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FBFA9" w14:textId="77777777" w:rsidR="004E41DE" w:rsidRDefault="004E41DE" w:rsidP="0072464C">
      <w:r>
        <w:separator/>
      </w:r>
    </w:p>
  </w:footnote>
  <w:footnote w:type="continuationSeparator" w:id="0">
    <w:p w14:paraId="1A22E251" w14:textId="77777777" w:rsidR="004E41DE" w:rsidRDefault="004E41DE" w:rsidP="0072464C">
      <w:r>
        <w:continuationSeparator/>
      </w:r>
    </w:p>
  </w:footnote>
  <w:footnote w:type="continuationNotice" w:id="1">
    <w:p w14:paraId="093C0851" w14:textId="77777777" w:rsidR="004E41DE" w:rsidRDefault="004E41DE">
      <w:pPr>
        <w:spacing w:after="0" w:line="240" w:lineRule="auto"/>
      </w:pPr>
    </w:p>
  </w:footnote>
  <w:footnote w:id="2">
    <w:p w14:paraId="3B86755D" w14:textId="377E28E1" w:rsidR="0023726B" w:rsidRDefault="0023726B" w:rsidP="00503120">
      <w:pPr>
        <w:pStyle w:val="FootnoteText"/>
        <w:rPr>
          <w:rtl/>
        </w:rPr>
      </w:pPr>
      <w:r>
        <w:rPr>
          <w:rStyle w:val="FootnoteReference"/>
        </w:rPr>
        <w:footnoteRef/>
      </w:r>
      <w:r>
        <w:rPr>
          <w:rtl/>
        </w:rPr>
        <w:t xml:space="preserve"> </w:t>
      </w:r>
      <w:r w:rsidR="00503120">
        <w:rPr>
          <w:rFonts w:hint="cs"/>
          <w:rtl/>
        </w:rPr>
        <w:t>דוגמה לכך ראה בספרנו בנספח הראשון לעיון ל' העוסק בכותרתו של מזמור זה עמ' 106</w:t>
      </w:r>
      <w:r w:rsidR="00503120">
        <w:rPr>
          <w:rtl/>
        </w:rPr>
        <w:t>–</w:t>
      </w:r>
      <w:r w:rsidR="00503120">
        <w:rPr>
          <w:rFonts w:hint="cs"/>
          <w:rtl/>
        </w:rPr>
        <w:t>109.</w:t>
      </w:r>
    </w:p>
  </w:footnote>
  <w:footnote w:id="3">
    <w:p w14:paraId="56F5A148" w14:textId="7076BFAC" w:rsidR="00104155" w:rsidRPr="00873599" w:rsidRDefault="00104155" w:rsidP="00104155">
      <w:pPr>
        <w:pStyle w:val="FootnoteText"/>
        <w:rPr>
          <w:rtl/>
        </w:rPr>
      </w:pPr>
      <w:r>
        <w:rPr>
          <w:rStyle w:val="FootnoteReference"/>
        </w:rPr>
        <w:footnoteRef/>
      </w:r>
      <w:r>
        <w:rPr>
          <w:rtl/>
        </w:rPr>
        <w:t xml:space="preserve"> </w:t>
      </w:r>
      <w:r>
        <w:rPr>
          <w:rFonts w:hint="cs"/>
          <w:rtl/>
        </w:rPr>
        <w:t xml:space="preserve">ראה </w:t>
      </w:r>
      <w:r w:rsidRPr="00104155">
        <w:rPr>
          <w:rFonts w:hint="cs"/>
          <w:rtl/>
        </w:rPr>
        <w:t>סעיף א והערה 6 שם. חזרנו</w:t>
      </w:r>
      <w:r>
        <w:rPr>
          <w:rFonts w:hint="cs"/>
          <w:rtl/>
        </w:rPr>
        <w:t xml:space="preserve"> על הדברים בסגנון קצת שונה בסעיף ט. אמנם מחבר כותרתו של המזמור אינו משועבד למונחים שאנו משתמשים בהם ביחס לסוגי המזמורים השונים, אך גם בלא דברינו, הרי למחצית הראשונה של המזמור אין כל נגיעה ל'תודה' במשמעות 'הודיה', ואילו ביחס למחצית השנייה יש לומר: </w:t>
      </w:r>
      <w:r>
        <w:rPr>
          <w:rFonts w:hint="cs"/>
          <w:b/>
          <w:bCs/>
          <w:rtl/>
        </w:rPr>
        <w:t>קריאה</w:t>
      </w:r>
      <w:r>
        <w:rPr>
          <w:rFonts w:hint="cs"/>
          <w:rtl/>
        </w:rPr>
        <w:t xml:space="preserve"> להודות (שאף אינה אומרת </w:t>
      </w:r>
      <w:r>
        <w:rPr>
          <w:rFonts w:hint="cs"/>
          <w:b/>
          <w:bCs/>
          <w:rtl/>
        </w:rPr>
        <w:t>על מה</w:t>
      </w:r>
      <w:r>
        <w:rPr>
          <w:rFonts w:hint="cs"/>
          <w:rtl/>
        </w:rPr>
        <w:t xml:space="preserve"> יש להודות) </w:t>
      </w:r>
      <w:r>
        <w:rPr>
          <w:rtl/>
        </w:rPr>
        <w:t>–</w:t>
      </w:r>
      <w:r>
        <w:rPr>
          <w:rFonts w:hint="cs"/>
          <w:rtl/>
        </w:rPr>
        <w:t xml:space="preserve"> אינה הודיה!</w:t>
      </w:r>
    </w:p>
  </w:footnote>
  <w:footnote w:id="4">
    <w:p w14:paraId="583E25F4" w14:textId="09311C09" w:rsidR="008C32F7" w:rsidRDefault="008C32F7" w:rsidP="00104155">
      <w:pPr>
        <w:pStyle w:val="FootnoteText"/>
      </w:pPr>
      <w:r>
        <w:rPr>
          <w:rStyle w:val="FootnoteReference"/>
        </w:rPr>
        <w:footnoteRef/>
      </w:r>
      <w:r>
        <w:rPr>
          <w:rtl/>
        </w:rPr>
        <w:t xml:space="preserve"> </w:t>
      </w:r>
      <w:r>
        <w:rPr>
          <w:rFonts w:hint="cs"/>
          <w:rtl/>
        </w:rPr>
        <w:t xml:space="preserve">ראה </w:t>
      </w:r>
      <w:r w:rsidRPr="00104155">
        <w:rPr>
          <w:rFonts w:hint="cs"/>
          <w:rtl/>
        </w:rPr>
        <w:t xml:space="preserve">סעיף </w:t>
      </w:r>
      <w:r w:rsidR="00104155" w:rsidRPr="00104155">
        <w:rPr>
          <w:rFonts w:hint="cs"/>
          <w:rtl/>
        </w:rPr>
        <w:t>א</w:t>
      </w:r>
      <w:r w:rsidRPr="00104155">
        <w:rPr>
          <w:rFonts w:hint="cs"/>
          <w:rtl/>
        </w:rPr>
        <w:t xml:space="preserve"> </w:t>
      </w:r>
      <w:r w:rsidR="00104155" w:rsidRPr="00104155">
        <w:rPr>
          <w:rFonts w:hint="cs"/>
          <w:rtl/>
        </w:rPr>
        <w:t>ו</w:t>
      </w:r>
      <w:r w:rsidRPr="00104155">
        <w:rPr>
          <w:rFonts w:hint="cs"/>
          <w:rtl/>
        </w:rPr>
        <w:t>הערה 6</w:t>
      </w:r>
      <w:r w:rsidR="00104155" w:rsidRPr="00104155">
        <w:rPr>
          <w:rFonts w:hint="cs"/>
          <w:rtl/>
        </w:rPr>
        <w:t xml:space="preserve"> שם</w:t>
      </w:r>
      <w:r w:rsidRPr="00104155">
        <w:rPr>
          <w:rFonts w:hint="cs"/>
          <w:rtl/>
        </w:rPr>
        <w:t>. חזרנו</w:t>
      </w:r>
      <w:r>
        <w:rPr>
          <w:rFonts w:hint="cs"/>
          <w:rtl/>
        </w:rPr>
        <w:t xml:space="preserve"> על הדברים בסגנון קצת שונה בסעיף ט.</w:t>
      </w:r>
    </w:p>
  </w:footnote>
  <w:footnote w:id="5">
    <w:p w14:paraId="35885DCF" w14:textId="66F7F003" w:rsidR="00253832" w:rsidRDefault="00253832" w:rsidP="00104155">
      <w:pPr>
        <w:pStyle w:val="FootnoteText"/>
        <w:rPr>
          <w:rtl/>
        </w:rPr>
      </w:pPr>
      <w:r>
        <w:rPr>
          <w:rStyle w:val="FootnoteReference"/>
        </w:rPr>
        <w:footnoteRef/>
      </w:r>
      <w:r>
        <w:rPr>
          <w:rtl/>
        </w:rPr>
        <w:t xml:space="preserve"> </w:t>
      </w:r>
      <w:r>
        <w:rPr>
          <w:rFonts w:hint="cs"/>
          <w:rtl/>
        </w:rPr>
        <w:t xml:space="preserve">זוהי תפיסתם של </w:t>
      </w:r>
      <w:proofErr w:type="spellStart"/>
      <w:r>
        <w:rPr>
          <w:rFonts w:hint="cs"/>
          <w:rtl/>
        </w:rPr>
        <w:t>צ"פ</w:t>
      </w:r>
      <w:proofErr w:type="spellEnd"/>
      <w:r>
        <w:rPr>
          <w:rFonts w:hint="cs"/>
          <w:rtl/>
        </w:rPr>
        <w:t xml:space="preserve"> חיות ועמוס חכם, וממנה הסתייגנו בסעיף </w:t>
      </w:r>
      <w:r w:rsidR="00104155">
        <w:rPr>
          <w:rFonts w:hint="cs"/>
          <w:rtl/>
        </w:rPr>
        <w:t>ב בהערה 15</w:t>
      </w:r>
      <w:r>
        <w:rPr>
          <w:rFonts w:hint="cs"/>
          <w:rtl/>
        </w:rPr>
        <w:t xml:space="preserve"> בעיוננו.</w:t>
      </w:r>
    </w:p>
  </w:footnote>
  <w:footnote w:id="6">
    <w:p w14:paraId="74DE102C" w14:textId="0DE33715" w:rsidR="008C32F7" w:rsidRDefault="008C32F7" w:rsidP="00104155">
      <w:pPr>
        <w:pStyle w:val="FootnoteText"/>
        <w:rPr>
          <w:rtl/>
        </w:rPr>
      </w:pPr>
      <w:r>
        <w:rPr>
          <w:rStyle w:val="FootnoteReference"/>
        </w:rPr>
        <w:footnoteRef/>
      </w:r>
      <w:r>
        <w:rPr>
          <w:rtl/>
        </w:rPr>
        <w:t xml:space="preserve"> </w:t>
      </w:r>
      <w:r w:rsidR="00253832">
        <w:rPr>
          <w:rFonts w:hint="cs"/>
          <w:rtl/>
        </w:rPr>
        <w:t>כותרות 'מוזיקליות' אלה, כוללות הוראות ביצוע של מזמורי תהי</w:t>
      </w:r>
      <w:r w:rsidR="00104155">
        <w:rPr>
          <w:rFonts w:hint="cs"/>
          <w:rtl/>
        </w:rPr>
        <w:t xml:space="preserve">לים על ידי מקהלת הלוויים במקדש ושמות של כלי נגינה, </w:t>
      </w:r>
      <w:r w:rsidR="00253832">
        <w:rPr>
          <w:rFonts w:hint="cs"/>
          <w:rtl/>
        </w:rPr>
        <w:t>ואינן עוסק</w:t>
      </w:r>
      <w:r w:rsidR="00104155">
        <w:rPr>
          <w:rFonts w:hint="cs"/>
          <w:rtl/>
        </w:rPr>
        <w:t xml:space="preserve">ות כלל בתוכנו של המזמור. </w:t>
      </w:r>
    </w:p>
  </w:footnote>
  <w:footnote w:id="7">
    <w:p w14:paraId="6B1EFD7F" w14:textId="72D538E9" w:rsidR="008C32F7" w:rsidRDefault="008C32F7">
      <w:pPr>
        <w:pStyle w:val="FootnoteText"/>
      </w:pPr>
      <w:r>
        <w:rPr>
          <w:rStyle w:val="FootnoteReference"/>
        </w:rPr>
        <w:footnoteRef/>
      </w:r>
      <w:r>
        <w:rPr>
          <w:rtl/>
        </w:rPr>
        <w:t xml:space="preserve"> </w:t>
      </w:r>
      <w:r>
        <w:rPr>
          <w:rFonts w:hint="cs"/>
          <w:rtl/>
        </w:rPr>
        <w:t xml:space="preserve">מסתבר אפוא שהמזמור לא נאמר "בשעת הקרבת קרבן תודה" כפי שכתבו </w:t>
      </w:r>
      <w:proofErr w:type="spellStart"/>
      <w:r>
        <w:rPr>
          <w:rFonts w:hint="cs"/>
          <w:rtl/>
        </w:rPr>
        <w:t>צ"פ</w:t>
      </w:r>
      <w:proofErr w:type="spellEnd"/>
      <w:r>
        <w:rPr>
          <w:rFonts w:hint="cs"/>
          <w:rtl/>
        </w:rPr>
        <w:t xml:space="preserve"> חיות ועמוס חכם, אלא בשעת הבאת הקרבן אל שערי המקדש בתהלוכת שמחה.</w:t>
      </w:r>
    </w:p>
  </w:footnote>
  <w:footnote w:id="8">
    <w:p w14:paraId="3D1E3F44" w14:textId="087ABAE5" w:rsidR="005B3873" w:rsidRDefault="008C32F7" w:rsidP="005B3873">
      <w:pPr>
        <w:pStyle w:val="FootnoteText"/>
        <w:rPr>
          <w:rtl/>
        </w:rPr>
      </w:pPr>
      <w:r>
        <w:rPr>
          <w:rStyle w:val="FootnoteReference"/>
        </w:rPr>
        <w:footnoteRef/>
      </w:r>
      <w:r>
        <w:rPr>
          <w:rtl/>
        </w:rPr>
        <w:t xml:space="preserve"> </w:t>
      </w:r>
      <w:r w:rsidR="005B3873" w:rsidRPr="005B3873">
        <w:rPr>
          <w:rFonts w:hint="cs"/>
          <w:b/>
          <w:bCs/>
          <w:rtl/>
        </w:rPr>
        <w:t>א.</w:t>
      </w:r>
      <w:r w:rsidR="005B3873">
        <w:rPr>
          <w:rFonts w:hint="cs"/>
          <w:rtl/>
        </w:rPr>
        <w:t xml:space="preserve"> </w:t>
      </w:r>
      <w:r>
        <w:rPr>
          <w:rFonts w:hint="cs"/>
          <w:rtl/>
        </w:rPr>
        <w:t xml:space="preserve">'פסוקי </w:t>
      </w:r>
      <w:proofErr w:type="spellStart"/>
      <w:r>
        <w:rPr>
          <w:rFonts w:hint="cs"/>
          <w:rtl/>
        </w:rPr>
        <w:t>דזמרה</w:t>
      </w:r>
      <w:proofErr w:type="spellEnd"/>
      <w:r>
        <w:rPr>
          <w:rFonts w:hint="cs"/>
          <w:rtl/>
        </w:rPr>
        <w:t>', או כפי שהם קרויים בפי הראשונים "זמירות", הם ששת המזמורים החותמים את ספר תהילים קמ"ה–ק"נ, שעל אמירתם תיקנו חכמים ברכה פותחת (</w:t>
      </w:r>
      <w:r w:rsidR="00253832">
        <w:rPr>
          <w:rFonts w:hint="cs"/>
          <w:rtl/>
        </w:rPr>
        <w:t>'</w:t>
      </w:r>
      <w:r>
        <w:rPr>
          <w:rFonts w:hint="cs"/>
          <w:rtl/>
        </w:rPr>
        <w:t>ברוך שאמר</w:t>
      </w:r>
      <w:r w:rsidR="00253832">
        <w:rPr>
          <w:rFonts w:hint="cs"/>
          <w:rtl/>
        </w:rPr>
        <w:t>'</w:t>
      </w:r>
      <w:r>
        <w:rPr>
          <w:rFonts w:hint="cs"/>
          <w:rtl/>
        </w:rPr>
        <w:t>) וברכה חותמת (</w:t>
      </w:r>
      <w:r w:rsidR="00253832">
        <w:rPr>
          <w:rFonts w:hint="cs"/>
          <w:rtl/>
        </w:rPr>
        <w:t>'</w:t>
      </w:r>
      <w:r>
        <w:rPr>
          <w:rFonts w:hint="cs"/>
          <w:rtl/>
        </w:rPr>
        <w:t>ישתבח</w:t>
      </w:r>
      <w:r w:rsidR="00253832">
        <w:rPr>
          <w:rFonts w:hint="cs"/>
          <w:rtl/>
        </w:rPr>
        <w:t>'</w:t>
      </w:r>
      <w:r>
        <w:rPr>
          <w:rFonts w:hint="cs"/>
          <w:rtl/>
        </w:rPr>
        <w:t xml:space="preserve">). </w:t>
      </w:r>
    </w:p>
    <w:p w14:paraId="58490E58" w14:textId="676086A1" w:rsidR="008C32F7" w:rsidRDefault="005B3873" w:rsidP="005B3873">
      <w:pPr>
        <w:pStyle w:val="FootnoteText"/>
        <w:rPr>
          <w:rtl/>
        </w:rPr>
      </w:pPr>
      <w:r w:rsidRPr="005B3873">
        <w:rPr>
          <w:rFonts w:hint="cs"/>
          <w:b/>
          <w:bCs/>
          <w:rtl/>
        </w:rPr>
        <w:t>ב.</w:t>
      </w:r>
      <w:r>
        <w:rPr>
          <w:rFonts w:hint="cs"/>
          <w:rtl/>
        </w:rPr>
        <w:t xml:space="preserve"> </w:t>
      </w:r>
      <w:r w:rsidRPr="006E6B48">
        <w:rPr>
          <w:rFonts w:hint="cs"/>
          <w:rtl/>
        </w:rPr>
        <w:t xml:space="preserve">על פי </w:t>
      </w:r>
      <w:r>
        <w:rPr>
          <w:rFonts w:hint="cs"/>
          <w:rtl/>
        </w:rPr>
        <w:t xml:space="preserve">רוב </w:t>
      </w:r>
      <w:r w:rsidRPr="006E6B48">
        <w:rPr>
          <w:rFonts w:hint="cs"/>
          <w:rtl/>
        </w:rPr>
        <w:t>נוסחי התפילה נאמר 'מזמור לתודה' מיד לאחר ברוך שאמר</w:t>
      </w:r>
      <w:r>
        <w:rPr>
          <w:rFonts w:hint="cs"/>
          <w:rtl/>
        </w:rPr>
        <w:t>, ו</w:t>
      </w:r>
      <w:r w:rsidRPr="006E6B48">
        <w:rPr>
          <w:rFonts w:hint="cs"/>
          <w:rtl/>
        </w:rPr>
        <w:t xml:space="preserve">בנוסח אשכנז נאמרים לאחר ברכת 'ברוך שאמר' פסוקי "הוֹדוּ" </w:t>
      </w:r>
      <w:r w:rsidRPr="00B84299">
        <w:rPr>
          <w:rFonts w:hint="cs"/>
          <w:rtl/>
        </w:rPr>
        <w:t xml:space="preserve">(דהי"א ט"ז) </w:t>
      </w:r>
      <w:r w:rsidRPr="006E6B48">
        <w:rPr>
          <w:rFonts w:hint="cs"/>
          <w:rtl/>
        </w:rPr>
        <w:t>עד "כִּי גָמַל עָלָי"</w:t>
      </w:r>
      <w:r>
        <w:rPr>
          <w:rFonts w:hint="cs"/>
          <w:rtl/>
        </w:rPr>
        <w:t>,</w:t>
      </w:r>
      <w:r w:rsidRPr="006E6B48">
        <w:rPr>
          <w:rFonts w:hint="cs"/>
          <w:rtl/>
        </w:rPr>
        <w:t xml:space="preserve"> ורק לאחריהם נאמר 'מזמור לתודה'.</w:t>
      </w:r>
    </w:p>
    <w:p w14:paraId="7D19CB77" w14:textId="398E669C" w:rsidR="005B3873" w:rsidRPr="005B3873" w:rsidRDefault="005B3873" w:rsidP="00713FB1">
      <w:pPr>
        <w:pStyle w:val="FootnoteText"/>
      </w:pPr>
      <w:r w:rsidRPr="005B3873">
        <w:rPr>
          <w:rFonts w:hint="cs"/>
          <w:b/>
          <w:bCs/>
          <w:rtl/>
        </w:rPr>
        <w:t xml:space="preserve">ג. </w:t>
      </w:r>
      <w:r>
        <w:rPr>
          <w:rFonts w:hint="cs"/>
          <w:rtl/>
        </w:rPr>
        <w:t>בשולחן ערוך אורח חיים נ"א, ט נאמר: "</w:t>
      </w:r>
      <w:r w:rsidRPr="005B3873">
        <w:rPr>
          <w:rFonts w:hint="cs"/>
          <w:spacing w:val="20"/>
          <w:rtl/>
        </w:rPr>
        <w:t>'</w:t>
      </w:r>
      <w:r>
        <w:rPr>
          <w:rFonts w:hint="cs"/>
          <w:rtl/>
        </w:rPr>
        <w:t xml:space="preserve">מזמור לתודה' יש לאומרה בנגינה". מקורו בספר אורחות חיים לרבי אהרן הכהן (פרובנס, המאה הי"ד) הלכות מאה ברכות, סימן </w:t>
      </w:r>
      <w:proofErr w:type="spellStart"/>
      <w:r>
        <w:rPr>
          <w:rFonts w:hint="cs"/>
          <w:rtl/>
        </w:rPr>
        <w:t>כו</w:t>
      </w:r>
      <w:proofErr w:type="spellEnd"/>
      <w:r>
        <w:rPr>
          <w:rFonts w:hint="cs"/>
          <w:rtl/>
        </w:rPr>
        <w:t xml:space="preserve"> בשם הרב נתן. מקור קדום יותר לכך הוא ב'פירוש התפילות והברכות' של ר' יהודה בר יקר, רבו של רמב"ן (פרובנס-ספרד, מפנה המאות י"ב</w:t>
      </w:r>
      <w:r>
        <w:rPr>
          <w:rtl/>
        </w:rPr>
        <w:t>–</w:t>
      </w:r>
      <w:r>
        <w:rPr>
          <w:rFonts w:hint="cs"/>
          <w:rtl/>
        </w:rPr>
        <w:t>י"ג) הכותב: "אחר 'הודו לה'</w:t>
      </w:r>
      <w:r w:rsidRPr="00713FB1">
        <w:rPr>
          <w:rFonts w:hint="cs"/>
          <w:spacing w:val="20"/>
          <w:rtl/>
        </w:rPr>
        <w:t>'</w:t>
      </w:r>
      <w:r>
        <w:rPr>
          <w:rFonts w:hint="cs"/>
          <w:rtl/>
        </w:rPr>
        <w:t xml:space="preserve"> אומר מזמור לתודה בלחן ערב ובשירה ארוכה יותר משאר המזמורים</w:t>
      </w:r>
      <w:r w:rsidR="00713FB1">
        <w:rPr>
          <w:rFonts w:hint="cs"/>
          <w:rtl/>
        </w:rPr>
        <w:t>.</w:t>
      </w:r>
      <w:r>
        <w:rPr>
          <w:rFonts w:hint="cs"/>
          <w:rtl/>
        </w:rPr>
        <w:t>"</w:t>
      </w:r>
      <w:r w:rsidR="00713FB1">
        <w:rPr>
          <w:rFonts w:hint="cs"/>
          <w:rtl/>
        </w:rPr>
        <w:t xml:space="preserve"> (מהדורת ש' ירושלמי, ירושלים תשל"ט עמ' ג).</w:t>
      </w:r>
    </w:p>
  </w:footnote>
  <w:footnote w:id="9">
    <w:p w14:paraId="7989088E" w14:textId="563CF56A" w:rsidR="003F5834" w:rsidRDefault="00713FB1" w:rsidP="003F5834">
      <w:pPr>
        <w:pStyle w:val="FootnoteText"/>
      </w:pPr>
      <w:r>
        <w:rPr>
          <w:rStyle w:val="FootnoteReference"/>
        </w:rPr>
        <w:footnoteRef/>
      </w:r>
      <w:r>
        <w:rPr>
          <w:rFonts w:hint="cs"/>
          <w:rtl/>
        </w:rPr>
        <w:t xml:space="preserve"> כגון הטעם המוזכר בשולחן ערוך על פי אורחות חיים (ראה הערה קודמת): "שכל השירות עתידות </w:t>
      </w:r>
      <w:proofErr w:type="spellStart"/>
      <w:r>
        <w:rPr>
          <w:rFonts w:hint="cs"/>
          <w:rtl/>
        </w:rPr>
        <w:t>ליבטל</w:t>
      </w:r>
      <w:proofErr w:type="spellEnd"/>
      <w:r>
        <w:rPr>
          <w:rFonts w:hint="cs"/>
          <w:rtl/>
        </w:rPr>
        <w:t xml:space="preserve"> חוץ מ'מזמור לתודה'</w:t>
      </w:r>
      <w:r w:rsidRPr="00713FB1">
        <w:rPr>
          <w:rFonts w:hint="cs"/>
          <w:spacing w:val="20"/>
          <w:rtl/>
        </w:rPr>
        <w:t>"</w:t>
      </w:r>
      <w:r>
        <w:rPr>
          <w:rFonts w:hint="cs"/>
          <w:rtl/>
        </w:rPr>
        <w:t xml:space="preserve"> (על פי ויקרא רבה ט, ז: "לעתיד לבוא כל הקרבנות בטלין וקרבן תודה אינו בטל, כל התפילות בטלות ההודאה אינה בטלה")</w:t>
      </w:r>
      <w:r w:rsidR="003F5834">
        <w:rPr>
          <w:rFonts w:hint="cs"/>
          <w:rtl/>
        </w:rPr>
        <w:t>.</w:t>
      </w:r>
      <w:r>
        <w:rPr>
          <w:rFonts w:hint="cs"/>
          <w:rtl/>
        </w:rPr>
        <w:t xml:space="preserve"> ר"</w:t>
      </w:r>
      <w:r w:rsidRPr="003F5834">
        <w:rPr>
          <w:rFonts w:hint="cs"/>
          <w:rtl/>
        </w:rPr>
        <w:t>י בער</w:t>
      </w:r>
      <w:r>
        <w:rPr>
          <w:rFonts w:hint="cs"/>
          <w:rtl/>
        </w:rPr>
        <w:t xml:space="preserve"> בסידורו 'עבודת ישראל'</w:t>
      </w:r>
      <w:r w:rsidR="003F5834">
        <w:rPr>
          <w:rFonts w:hint="cs"/>
          <w:rtl/>
        </w:rPr>
        <w:t xml:space="preserve"> מסביר את טעם המנהג כך</w:t>
      </w:r>
      <w:r>
        <w:rPr>
          <w:rFonts w:hint="cs"/>
          <w:rtl/>
        </w:rPr>
        <w:t xml:space="preserve">: "ותיקנו לומר מזמור זה, שהוא כמו ברכת הודאת גומל חסדים, מפני שאין יום שלא נעשה בו נס לאדם, ואין בעל הנס מכיר בנסו, וצריך לתת הודאה". </w:t>
      </w:r>
    </w:p>
  </w:footnote>
  <w:footnote w:id="10">
    <w:p w14:paraId="5F713F4C" w14:textId="41F5527F" w:rsidR="008C32F7" w:rsidRDefault="008C32F7" w:rsidP="003C6DA4">
      <w:pPr>
        <w:pStyle w:val="FootnoteText"/>
      </w:pPr>
      <w:r>
        <w:rPr>
          <w:rStyle w:val="FootnoteReference"/>
        </w:rPr>
        <w:footnoteRef/>
      </w:r>
      <w:r>
        <w:rPr>
          <w:rFonts w:hint="cs"/>
          <w:rtl/>
        </w:rPr>
        <w:t xml:space="preserve">רב עמרם גאון היה גאון ישיבת </w:t>
      </w:r>
      <w:proofErr w:type="spellStart"/>
      <w:r>
        <w:rPr>
          <w:rFonts w:hint="cs"/>
          <w:rtl/>
        </w:rPr>
        <w:t>סורא</w:t>
      </w:r>
      <w:proofErr w:type="spellEnd"/>
      <w:r>
        <w:rPr>
          <w:rFonts w:hint="cs"/>
          <w:rtl/>
        </w:rPr>
        <w:t xml:space="preserve"> באמצע המאה התשיעית (נפטר בשנת 875). על פי בקשת חכמי קהיל</w:t>
      </w:r>
      <w:r w:rsidR="003F5834">
        <w:rPr>
          <w:rFonts w:hint="cs"/>
          <w:rtl/>
        </w:rPr>
        <w:t>ה</w:t>
      </w:r>
      <w:r>
        <w:rPr>
          <w:rFonts w:hint="cs"/>
          <w:rtl/>
        </w:rPr>
        <w:t xml:space="preserve"> </w:t>
      </w:r>
      <w:r w:rsidR="003F5834">
        <w:rPr>
          <w:rFonts w:hint="cs"/>
          <w:rtl/>
        </w:rPr>
        <w:t>ב</w:t>
      </w:r>
      <w:r>
        <w:rPr>
          <w:rFonts w:hint="cs"/>
          <w:rtl/>
        </w:rPr>
        <w:t>ספרד</w:t>
      </w:r>
      <w:r w:rsidRPr="00294D9F">
        <w:rPr>
          <w:rFonts w:hint="cs"/>
          <w:rtl/>
        </w:rPr>
        <w:t xml:space="preserve"> </w:t>
      </w:r>
      <w:r>
        <w:rPr>
          <w:rFonts w:hint="cs"/>
          <w:rtl/>
        </w:rPr>
        <w:t>כתב את נוסח התפילה והלכותיה ושלח לספרד. סידורו הוא הבסיס לסדר התפילה ומנהגיה בדורות הבאים בכל תפוצות ישראל</w:t>
      </w:r>
      <w:r w:rsidR="003C6DA4">
        <w:rPr>
          <w:rFonts w:hint="cs"/>
          <w:rtl/>
        </w:rPr>
        <w:t xml:space="preserve"> עד היום</w:t>
      </w:r>
      <w:r>
        <w:rPr>
          <w:rFonts w:hint="cs"/>
          <w:rtl/>
        </w:rPr>
        <w:t>. כתבי היד של חיבור זה הם מאוחרים (החל במאה הי"ד), אם כי קטעים שלמים מן החיבור ה</w:t>
      </w:r>
      <w:r w:rsidR="00AB36FD">
        <w:rPr>
          <w:rFonts w:hint="cs"/>
          <w:rtl/>
        </w:rPr>
        <w:t>ו</w:t>
      </w:r>
      <w:r>
        <w:rPr>
          <w:rFonts w:hint="cs"/>
          <w:rtl/>
        </w:rPr>
        <w:t xml:space="preserve">עתקו בסידור רש"י ובמחזור </w:t>
      </w:r>
      <w:proofErr w:type="spellStart"/>
      <w:r>
        <w:rPr>
          <w:rFonts w:hint="cs"/>
          <w:rtl/>
        </w:rPr>
        <w:t>ויטרי</w:t>
      </w:r>
      <w:proofErr w:type="spellEnd"/>
      <w:r>
        <w:rPr>
          <w:rFonts w:hint="cs"/>
          <w:rtl/>
        </w:rPr>
        <w:t>, הקדומים מכתבי היד הללו. החיבור עבר שינויים רבים במהלך הדורות, בהתאמה למנהגי התפילה ונוסחיה בכל ארץ ובכל תקופה שבה הועתק, ועל כן קשה לעמוד על הנוסח המקורי של סדר רב עמרם. למרות הקושי הגדול, הוציא חוקר התפילה דניאל גולדשמידט ז"ל מהדורה של החיבור</w:t>
      </w:r>
      <w:r w:rsidRPr="00294D9F">
        <w:rPr>
          <w:rFonts w:hint="cs"/>
          <w:rtl/>
        </w:rPr>
        <w:t xml:space="preserve"> </w:t>
      </w:r>
      <w:r>
        <w:rPr>
          <w:rFonts w:hint="cs"/>
          <w:rtl/>
        </w:rPr>
        <w:t>(מוסד הרב קוק, תשל"ב), המבוססת על כתבי היד ועל עדויות עקיפות</w:t>
      </w:r>
      <w:r w:rsidR="003C6DA4">
        <w:rPr>
          <w:rFonts w:hint="cs"/>
          <w:rtl/>
        </w:rPr>
        <w:t xml:space="preserve"> מתוך ספרים שציטטו את הסידור בהרחבה</w:t>
      </w:r>
      <w:r>
        <w:rPr>
          <w:rFonts w:hint="cs"/>
          <w:rtl/>
        </w:rPr>
        <w:t>.</w:t>
      </w:r>
    </w:p>
  </w:footnote>
  <w:footnote w:id="11">
    <w:p w14:paraId="52777F7E" w14:textId="77777777" w:rsidR="00AB36FD" w:rsidRDefault="00AB36FD" w:rsidP="00AB36FD">
      <w:pPr>
        <w:pStyle w:val="FootnoteText"/>
      </w:pPr>
      <w:r>
        <w:rPr>
          <w:rStyle w:val="FootnoteReference"/>
        </w:rPr>
        <w:footnoteRef/>
      </w:r>
      <w:r>
        <w:rPr>
          <w:rtl/>
        </w:rPr>
        <w:t xml:space="preserve"> </w:t>
      </w:r>
      <w:r>
        <w:rPr>
          <w:rFonts w:hint="cs"/>
          <w:rtl/>
        </w:rPr>
        <w:t>סידור רבי שלמה ברבי נתן, הוציא לאור ותרגם מערבית שמואל חגי (</w:t>
      </w:r>
      <w:r>
        <w:rPr>
          <w:rtl/>
        </w:rPr>
        <w:t>–</w:t>
      </w:r>
      <w:r>
        <w:rPr>
          <w:rFonts w:hint="cs"/>
          <w:rtl/>
        </w:rPr>
        <w:t xml:space="preserve"> </w:t>
      </w:r>
      <w:proofErr w:type="spellStart"/>
      <w:r>
        <w:rPr>
          <w:rFonts w:hint="cs"/>
          <w:rtl/>
        </w:rPr>
        <w:t>קרויזר</w:t>
      </w:r>
      <w:proofErr w:type="spellEnd"/>
      <w:r>
        <w:rPr>
          <w:rFonts w:hint="cs"/>
          <w:rtl/>
        </w:rPr>
        <w:t>), ירושלים תשנ"ה, עמודים ט–י.</w:t>
      </w:r>
    </w:p>
  </w:footnote>
  <w:footnote w:id="12">
    <w:p w14:paraId="2BC6B2A8" w14:textId="3C1293C5" w:rsidR="008C32F7" w:rsidRDefault="008C32F7">
      <w:pPr>
        <w:pStyle w:val="FootnoteText"/>
      </w:pPr>
      <w:r>
        <w:rPr>
          <w:rStyle w:val="FootnoteReference"/>
        </w:rPr>
        <w:footnoteRef/>
      </w:r>
      <w:r>
        <w:rPr>
          <w:rtl/>
        </w:rPr>
        <w:t xml:space="preserve"> </w:t>
      </w:r>
      <w:r>
        <w:rPr>
          <w:rFonts w:hint="cs"/>
          <w:rtl/>
        </w:rPr>
        <w:t xml:space="preserve">יצא לאור בידי ר' שלמה בובר ונשלם בידי יעקב </w:t>
      </w:r>
      <w:proofErr w:type="spellStart"/>
      <w:r>
        <w:rPr>
          <w:rFonts w:hint="cs"/>
          <w:rtl/>
        </w:rPr>
        <w:t>פריימן</w:t>
      </w:r>
      <w:proofErr w:type="spellEnd"/>
      <w:r>
        <w:rPr>
          <w:rFonts w:hint="cs"/>
          <w:rtl/>
        </w:rPr>
        <w:t>, חברת מקיצי נרדמים ברלין תרע"ב.</w:t>
      </w:r>
    </w:p>
  </w:footnote>
  <w:footnote w:id="13">
    <w:p w14:paraId="1F9E6EF3" w14:textId="259F6076" w:rsidR="008C32F7" w:rsidRDefault="008C32F7">
      <w:pPr>
        <w:pStyle w:val="FootnoteText"/>
      </w:pPr>
      <w:r>
        <w:rPr>
          <w:rStyle w:val="FootnoteReference"/>
        </w:rPr>
        <w:footnoteRef/>
      </w:r>
      <w:r>
        <w:rPr>
          <w:rtl/>
        </w:rPr>
        <w:t xml:space="preserve"> </w:t>
      </w:r>
      <w:r>
        <w:rPr>
          <w:rFonts w:hint="cs"/>
          <w:rtl/>
        </w:rPr>
        <w:t xml:space="preserve">מהדורת שמעון </w:t>
      </w:r>
      <w:proofErr w:type="spellStart"/>
      <w:r>
        <w:rPr>
          <w:rFonts w:hint="cs"/>
          <w:rtl/>
        </w:rPr>
        <w:t>הורוויץ</w:t>
      </w:r>
      <w:proofErr w:type="spellEnd"/>
      <w:r>
        <w:rPr>
          <w:rFonts w:hint="cs"/>
          <w:rtl/>
        </w:rPr>
        <w:t>, נירנברג תרפ"ג.</w:t>
      </w:r>
    </w:p>
  </w:footnote>
  <w:footnote w:id="14">
    <w:p w14:paraId="70AC8685" w14:textId="62448397" w:rsidR="008C32F7" w:rsidRDefault="008C32F7" w:rsidP="003F1EBB">
      <w:pPr>
        <w:pStyle w:val="FootnoteText"/>
      </w:pPr>
      <w:r>
        <w:rPr>
          <w:rStyle w:val="FootnoteReference"/>
        </w:rPr>
        <w:footnoteRef/>
      </w:r>
      <w:r>
        <w:rPr>
          <w:rtl/>
        </w:rPr>
        <w:t xml:space="preserve"> </w:t>
      </w:r>
      <w:r>
        <w:rPr>
          <w:rFonts w:hint="cs"/>
          <w:rtl/>
        </w:rPr>
        <w:t xml:space="preserve">רבי שלמה ברבי שמשון היה מנהיג קהילת יהודי </w:t>
      </w:r>
      <w:proofErr w:type="spellStart"/>
      <w:r>
        <w:rPr>
          <w:rFonts w:hint="cs"/>
          <w:rtl/>
        </w:rPr>
        <w:t>וורמס</w:t>
      </w:r>
      <w:proofErr w:type="spellEnd"/>
      <w:r>
        <w:rPr>
          <w:rFonts w:hint="cs"/>
          <w:rtl/>
        </w:rPr>
        <w:t xml:space="preserve"> עד גזירות תתנ"ו (1096), שבהן מת על קידוש ה'. היה בן דורו וחברו של רש"י.</w:t>
      </w:r>
      <w:r w:rsidR="003C6DA4">
        <w:rPr>
          <w:rFonts w:hint="cs"/>
          <w:rtl/>
        </w:rPr>
        <w:t xml:space="preserve"> ראה עליו בספרו של א' גרוסמן 'חכמי אשכנז הראשונים', ירושלים תשמ"א, פרק שמיני עמ' 326 ואילך. גרוסמן, בהמשך אותו פרק (עמ' 346</w:t>
      </w:r>
      <w:r w:rsidR="003C6DA4">
        <w:rPr>
          <w:rtl/>
        </w:rPr>
        <w:t>–</w:t>
      </w:r>
      <w:r w:rsidR="003C6DA4">
        <w:rPr>
          <w:rFonts w:hint="cs"/>
          <w:rtl/>
        </w:rPr>
        <w:t xml:space="preserve">348) שולל בתוקף את ייחוס החיבור </w:t>
      </w:r>
      <w:proofErr w:type="spellStart"/>
      <w:r w:rsidR="003C6DA4">
        <w:rPr>
          <w:rFonts w:hint="cs"/>
          <w:rtl/>
        </w:rPr>
        <w:t>לר</w:t>
      </w:r>
      <w:proofErr w:type="spellEnd"/>
      <w:r w:rsidR="003F1EBB">
        <w:rPr>
          <w:rFonts w:hint="cs"/>
          <w:rtl/>
        </w:rPr>
        <w:t xml:space="preserve">' </w:t>
      </w:r>
      <w:r w:rsidR="003C6DA4">
        <w:rPr>
          <w:rFonts w:hint="cs"/>
          <w:rtl/>
        </w:rPr>
        <w:t>שלמה ב</w:t>
      </w:r>
      <w:r w:rsidR="003F1EBB">
        <w:rPr>
          <w:rFonts w:hint="cs"/>
          <w:rtl/>
        </w:rPr>
        <w:t xml:space="preserve">רבי שמשון, והוא </w:t>
      </w:r>
      <w:proofErr w:type="spellStart"/>
      <w:r w:rsidR="003F1EBB">
        <w:rPr>
          <w:rFonts w:hint="cs"/>
          <w:rtl/>
        </w:rPr>
        <w:t>מייחסו</w:t>
      </w:r>
      <w:proofErr w:type="spellEnd"/>
      <w:r w:rsidR="003F1EBB">
        <w:rPr>
          <w:rFonts w:hint="cs"/>
          <w:rtl/>
        </w:rPr>
        <w:t xml:space="preserve"> </w:t>
      </w:r>
      <w:proofErr w:type="spellStart"/>
      <w:r w:rsidR="003F1EBB">
        <w:rPr>
          <w:rFonts w:hint="cs"/>
          <w:rtl/>
        </w:rPr>
        <w:t>לראב"ן</w:t>
      </w:r>
      <w:proofErr w:type="spellEnd"/>
      <w:r w:rsidR="003F1EBB">
        <w:rPr>
          <w:rFonts w:hint="cs"/>
          <w:rtl/>
        </w:rPr>
        <w:t xml:space="preserve"> שחי כשני דורות מאוחר יותר. על חלק מראיותיו של גרוסמן נגד ייחוס הסידור </w:t>
      </w:r>
      <w:proofErr w:type="spellStart"/>
      <w:r w:rsidR="003F1EBB">
        <w:rPr>
          <w:rFonts w:hint="cs"/>
          <w:rtl/>
        </w:rPr>
        <w:t>לרשב"ש</w:t>
      </w:r>
      <w:proofErr w:type="spellEnd"/>
      <w:r w:rsidR="003F1EBB">
        <w:rPr>
          <w:rFonts w:hint="cs"/>
          <w:rtl/>
        </w:rPr>
        <w:t xml:space="preserve"> יש לדון. על כל פנים, גרוסמן לא ביאר לנו מה פשר ההודעה בראש הסידור בכתב היד: "אתחיל סידור רבי שלומה" </w:t>
      </w:r>
      <w:r w:rsidR="003F1EBB">
        <w:rPr>
          <w:rtl/>
        </w:rPr>
        <w:t>–</w:t>
      </w:r>
      <w:r w:rsidR="003F1EBB">
        <w:rPr>
          <w:rFonts w:hint="cs"/>
          <w:rtl/>
        </w:rPr>
        <w:t xml:space="preserve"> מיהו רבי שלמה זה ומה שייכותו </w:t>
      </w:r>
      <w:proofErr w:type="spellStart"/>
      <w:r w:rsidR="003F1EBB">
        <w:rPr>
          <w:rFonts w:hint="cs"/>
          <w:rtl/>
        </w:rPr>
        <w:t>לראב"ן</w:t>
      </w:r>
      <w:proofErr w:type="spellEnd"/>
      <w:r w:rsidR="003F1EBB">
        <w:rPr>
          <w:rFonts w:hint="cs"/>
          <w:rtl/>
        </w:rPr>
        <w:t>?</w:t>
      </w:r>
    </w:p>
  </w:footnote>
  <w:footnote w:id="15">
    <w:p w14:paraId="5B0C0B6B" w14:textId="5477056D" w:rsidR="00D36923" w:rsidRDefault="00D36923" w:rsidP="007504DB">
      <w:pPr>
        <w:pStyle w:val="FootnoteText"/>
      </w:pPr>
      <w:r>
        <w:rPr>
          <w:rStyle w:val="FootnoteReference"/>
        </w:rPr>
        <w:footnoteRef/>
      </w:r>
      <w:r>
        <w:rPr>
          <w:rtl/>
        </w:rPr>
        <w:t xml:space="preserve"> </w:t>
      </w:r>
      <w:r>
        <w:rPr>
          <w:rFonts w:hint="cs"/>
          <w:rtl/>
        </w:rPr>
        <w:t>זהו ההסבר לכך שרבנו שלמה מונה גם ב</w:t>
      </w:r>
      <w:r w:rsidR="007504DB">
        <w:rPr>
          <w:rFonts w:hint="cs"/>
          <w:rtl/>
        </w:rPr>
        <w:t xml:space="preserve">תפילת </w:t>
      </w:r>
      <w:r>
        <w:rPr>
          <w:rFonts w:hint="cs"/>
          <w:rtl/>
        </w:rPr>
        <w:t>יום חול את מזמורי התוספת הנאמרים בשבת. לדעתו היה ראוי לאמרם בכל יום.</w:t>
      </w:r>
      <w:r w:rsidR="007504DB">
        <w:rPr>
          <w:rFonts w:hint="cs"/>
          <w:rtl/>
        </w:rPr>
        <w:t xml:space="preserve"> ומשום כך </w:t>
      </w:r>
      <w:r w:rsidR="007504DB" w:rsidRPr="007504DB">
        <w:rPr>
          <w:rFonts w:hint="cs"/>
          <w:rtl/>
        </w:rPr>
        <w:t>ביאורם של מזמורי התוספת בא בסידורו של רבנו שלמה דווקא בסימנים העוסקים בתפילת יום חול (סימנים יא–</w:t>
      </w:r>
      <w:proofErr w:type="spellStart"/>
      <w:r w:rsidR="007504DB" w:rsidRPr="007504DB">
        <w:rPr>
          <w:rFonts w:hint="cs"/>
          <w:rtl/>
        </w:rPr>
        <w:t>יח</w:t>
      </w:r>
      <w:proofErr w:type="spellEnd"/>
      <w:r w:rsidR="007504DB" w:rsidRPr="007504DB">
        <w:rPr>
          <w:rFonts w:hint="cs"/>
          <w:rtl/>
        </w:rPr>
        <w:t>)</w:t>
      </w:r>
      <w:r w:rsidR="007504DB">
        <w:rPr>
          <w:rFonts w:hint="cs"/>
          <w:rtl/>
        </w:rPr>
        <w:t>, ואגב</w:t>
      </w:r>
      <w:r w:rsidR="007504DB" w:rsidRPr="007504DB">
        <w:rPr>
          <w:rFonts w:hint="cs"/>
          <w:sz w:val="22"/>
          <w:szCs w:val="22"/>
          <w:rtl/>
        </w:rPr>
        <w:t xml:space="preserve"> </w:t>
      </w:r>
      <w:r w:rsidR="007504DB" w:rsidRPr="007504DB">
        <w:rPr>
          <w:rFonts w:hint="cs"/>
          <w:rtl/>
        </w:rPr>
        <w:t>גררא ביאר בסימנים אלו גם את מזמורי השבת המובהקים 'מזמור שיר ליום השבת' ו'ה' מלך'.</w:t>
      </w:r>
    </w:p>
  </w:footnote>
  <w:footnote w:id="16">
    <w:p w14:paraId="5C33E9FA" w14:textId="6DB7661A" w:rsidR="00D36923" w:rsidRDefault="00D36923" w:rsidP="006C359C">
      <w:pPr>
        <w:pStyle w:val="FootnoteText"/>
      </w:pPr>
      <w:r>
        <w:rPr>
          <w:rStyle w:val="FootnoteReference"/>
        </w:rPr>
        <w:footnoteRef/>
      </w:r>
      <w:r>
        <w:rPr>
          <w:rtl/>
        </w:rPr>
        <w:t xml:space="preserve"> </w:t>
      </w:r>
      <w:r>
        <w:rPr>
          <w:rFonts w:hint="cs"/>
          <w:rtl/>
        </w:rPr>
        <w:t xml:space="preserve">וכאן </w:t>
      </w:r>
      <w:r w:rsidR="006C359C">
        <w:rPr>
          <w:rFonts w:hint="cs"/>
          <w:rtl/>
        </w:rPr>
        <w:t>קיימת אי התאמה</w:t>
      </w:r>
      <w:r>
        <w:rPr>
          <w:rFonts w:hint="cs"/>
          <w:rtl/>
        </w:rPr>
        <w:t xml:space="preserve"> לדבריו בסעיפים יא</w:t>
      </w:r>
      <w:r>
        <w:rPr>
          <w:rtl/>
        </w:rPr>
        <w:t>–</w:t>
      </w:r>
      <w:proofErr w:type="spellStart"/>
      <w:r>
        <w:rPr>
          <w:rFonts w:hint="cs"/>
          <w:rtl/>
        </w:rPr>
        <w:t>יב</w:t>
      </w:r>
      <w:proofErr w:type="spellEnd"/>
      <w:r>
        <w:rPr>
          <w:rFonts w:hint="cs"/>
          <w:rtl/>
        </w:rPr>
        <w:t xml:space="preserve"> העוסקים ביום חול, שהרי שם לא הזכיר כלל אמירת מזמור זה!</w:t>
      </w:r>
      <w:r w:rsidR="006C359C">
        <w:rPr>
          <w:rFonts w:hint="cs"/>
          <w:rtl/>
        </w:rPr>
        <w:t xml:space="preserve"> וראה להלן יישוב הדבר.</w:t>
      </w:r>
    </w:p>
  </w:footnote>
  <w:footnote w:id="17">
    <w:p w14:paraId="4619DB02" w14:textId="0877886B" w:rsidR="00AD19E9" w:rsidRDefault="00AD19E9">
      <w:pPr>
        <w:pStyle w:val="FootnoteText"/>
        <w:rPr>
          <w:rtl/>
        </w:rPr>
      </w:pPr>
      <w:r>
        <w:t xml:space="preserve"> </w:t>
      </w:r>
      <w:r>
        <w:rPr>
          <w:rStyle w:val="FootnoteReference"/>
        </w:rPr>
        <w:footnoteRef/>
      </w:r>
      <w:r>
        <w:rPr>
          <w:rFonts w:hint="cs"/>
          <w:rtl/>
        </w:rPr>
        <w:t>למעט מנהג יהודי איטליה, שנדון עליו מאוחר יותר.</w:t>
      </w:r>
    </w:p>
  </w:footnote>
  <w:footnote w:id="18">
    <w:p w14:paraId="16148475" w14:textId="67BB2A98" w:rsidR="00086583" w:rsidRDefault="00086583" w:rsidP="006C359C">
      <w:pPr>
        <w:pStyle w:val="FootnoteText"/>
      </w:pPr>
      <w:r>
        <w:rPr>
          <w:rStyle w:val="FootnoteReference"/>
        </w:rPr>
        <w:footnoteRef/>
      </w:r>
      <w:r>
        <w:rPr>
          <w:rtl/>
        </w:rPr>
        <w:t xml:space="preserve"> </w:t>
      </w:r>
      <w:r w:rsidR="006C359C" w:rsidRPr="006C359C">
        <w:rPr>
          <w:rFonts w:hint="cs"/>
          <w:rtl/>
        </w:rPr>
        <w:t>הרחבה זו הייתה שונה ממקום למקום ומזמן לזמן. היו שהפליגו והיו שצמצמו, וגם מבחר המזמורים עצמו היה שונה על פי המנהגים השונים.</w:t>
      </w:r>
      <w:r w:rsidR="006C359C">
        <w:rPr>
          <w:rFonts w:hint="cs"/>
          <w:rtl/>
        </w:rPr>
        <w:t xml:space="preserve"> </w:t>
      </w:r>
      <w:r>
        <w:rPr>
          <w:rFonts w:hint="cs"/>
          <w:rtl/>
        </w:rPr>
        <w:t xml:space="preserve">אף על פי כן, </w:t>
      </w:r>
      <w:r w:rsidR="006C359C">
        <w:rPr>
          <w:rFonts w:hint="cs"/>
          <w:rtl/>
        </w:rPr>
        <w:t>ישנו מכנה משותף ל</w:t>
      </w:r>
      <w:r>
        <w:rPr>
          <w:rFonts w:hint="cs"/>
          <w:rtl/>
        </w:rPr>
        <w:t>כל המנהגים</w:t>
      </w:r>
      <w:r w:rsidR="006C359C">
        <w:rPr>
          <w:rFonts w:hint="cs"/>
          <w:rtl/>
        </w:rPr>
        <w:t xml:space="preserve">: אמירת מזמור י"ט ('השמים מספרים'), אמירת </w:t>
      </w:r>
      <w:r>
        <w:rPr>
          <w:rFonts w:hint="cs"/>
          <w:rtl/>
        </w:rPr>
        <w:t>"</w:t>
      </w:r>
      <w:r w:rsidRPr="002D20F7">
        <w:rPr>
          <w:rFonts w:hint="cs"/>
          <w:rtl/>
        </w:rPr>
        <w:t>מִזְמוֹר שִׁיר לְיוֹם הַשַּׁבָּת</w:t>
      </w:r>
      <w:r>
        <w:rPr>
          <w:rFonts w:hint="cs"/>
          <w:rtl/>
        </w:rPr>
        <w:t>" (צ</w:t>
      </w:r>
      <w:r w:rsidR="006C359C">
        <w:rPr>
          <w:rFonts w:hint="cs"/>
          <w:rtl/>
        </w:rPr>
        <w:t>"ב) ואולי גם 'הלל הגדול' (קל"ו)</w:t>
      </w:r>
      <w:r>
        <w:rPr>
          <w:rFonts w:hint="cs"/>
          <w:rtl/>
        </w:rPr>
        <w:t xml:space="preserve">. </w:t>
      </w:r>
    </w:p>
  </w:footnote>
  <w:footnote w:id="19">
    <w:p w14:paraId="3822B457" w14:textId="490BBB56" w:rsidR="007504DB" w:rsidRDefault="007504DB" w:rsidP="009D2B9B">
      <w:pPr>
        <w:pStyle w:val="FootnoteText"/>
        <w:rPr>
          <w:rtl/>
        </w:rPr>
      </w:pPr>
      <w:r>
        <w:rPr>
          <w:rStyle w:val="FootnoteReference"/>
        </w:rPr>
        <w:footnoteRef/>
      </w:r>
      <w:r>
        <w:rPr>
          <w:rtl/>
        </w:rPr>
        <w:t xml:space="preserve"> </w:t>
      </w:r>
      <w:r>
        <w:rPr>
          <w:rFonts w:hint="cs"/>
          <w:rtl/>
        </w:rPr>
        <w:t>וראה הער</w:t>
      </w:r>
      <w:r w:rsidRPr="00A50C88">
        <w:rPr>
          <w:rFonts w:hint="cs"/>
          <w:rtl/>
        </w:rPr>
        <w:t>ה 1</w:t>
      </w:r>
      <w:r w:rsidR="009D2B9B" w:rsidRPr="00A50C88">
        <w:rPr>
          <w:rFonts w:hint="cs"/>
          <w:rtl/>
        </w:rPr>
        <w:t>4</w:t>
      </w:r>
      <w:r w:rsidRPr="00A50C88">
        <w:rPr>
          <w:rFonts w:hint="cs"/>
          <w:rtl/>
        </w:rPr>
        <w:t>.</w:t>
      </w:r>
    </w:p>
  </w:footnote>
  <w:footnote w:id="20">
    <w:p w14:paraId="2B269E2E" w14:textId="36C5EF6B" w:rsidR="008C32F7" w:rsidRDefault="008C32F7">
      <w:pPr>
        <w:pStyle w:val="FootnoteText"/>
      </w:pPr>
      <w:r>
        <w:rPr>
          <w:rStyle w:val="FootnoteReference"/>
        </w:rPr>
        <w:footnoteRef/>
      </w:r>
      <w:r>
        <w:rPr>
          <w:rtl/>
        </w:rPr>
        <w:t xml:space="preserve"> </w:t>
      </w:r>
      <w:r>
        <w:rPr>
          <w:rFonts w:hint="cs"/>
          <w:rtl/>
        </w:rPr>
        <w:t xml:space="preserve">נראה שצריך להיות: "אותו" </w:t>
      </w:r>
      <w:r>
        <w:rPr>
          <w:rtl/>
        </w:rPr>
        <w:t>–</w:t>
      </w:r>
      <w:r>
        <w:rPr>
          <w:rFonts w:hint="cs"/>
          <w:rtl/>
        </w:rPr>
        <w:t xml:space="preserve"> את 'מזמור לתודה'.</w:t>
      </w:r>
    </w:p>
  </w:footnote>
  <w:footnote w:id="21">
    <w:p w14:paraId="54E31889" w14:textId="3DE2B13D" w:rsidR="008C32F7" w:rsidRDefault="008C32F7" w:rsidP="00271784">
      <w:pPr>
        <w:pStyle w:val="FootnoteText"/>
      </w:pPr>
      <w:r>
        <w:rPr>
          <w:rStyle w:val="FootnoteReference"/>
        </w:rPr>
        <w:footnoteRef/>
      </w:r>
      <w:r>
        <w:rPr>
          <w:rtl/>
        </w:rPr>
        <w:t xml:space="preserve"> </w:t>
      </w:r>
      <w:r>
        <w:rPr>
          <w:rFonts w:hint="cs"/>
          <w:rtl/>
        </w:rPr>
        <w:t>את הטעם לאמירת "</w:t>
      </w:r>
      <w:r w:rsidRPr="00271784">
        <w:rPr>
          <w:rFonts w:hint="cs"/>
          <w:rtl/>
        </w:rPr>
        <w:t>הוֹדוּ לַ</w:t>
      </w:r>
      <w:r>
        <w:rPr>
          <w:rFonts w:hint="cs"/>
          <w:rtl/>
        </w:rPr>
        <w:t>ה</w:t>
      </w:r>
      <w:r>
        <w:rPr>
          <w:rtl/>
        </w:rPr>
        <w:t>'</w:t>
      </w:r>
      <w:r w:rsidRPr="00271784">
        <w:rPr>
          <w:rFonts w:hint="cs"/>
          <w:rtl/>
        </w:rPr>
        <w:t xml:space="preserve"> קִרְאוּ בִשְׁמוֹ</w:t>
      </w:r>
      <w:r>
        <w:rPr>
          <w:rFonts w:hint="cs"/>
          <w:rtl/>
        </w:rPr>
        <w:t>" גם ביום חול אנו מוצאים בסידור רבנו שלמה סימן יא: אמי</w:t>
      </w:r>
      <w:r w:rsidR="00336F6C">
        <w:rPr>
          <w:rFonts w:hint="cs"/>
          <w:rtl/>
        </w:rPr>
        <w:t>רת פסוקים אלו על ידי אסף "היה (</w:t>
      </w:r>
      <w:r w:rsidR="00336F6C">
        <w:rPr>
          <w:rtl/>
        </w:rPr>
        <w:t>–</w:t>
      </w:r>
      <w:r>
        <w:rPr>
          <w:rFonts w:hint="cs"/>
          <w:rtl/>
        </w:rPr>
        <w:t xml:space="preserve"> במקדש) בכל יום", ואף על פי כן "אין </w:t>
      </w:r>
      <w:proofErr w:type="spellStart"/>
      <w:r>
        <w:rPr>
          <w:rFonts w:hint="cs"/>
          <w:rtl/>
        </w:rPr>
        <w:t>עושין</w:t>
      </w:r>
      <w:proofErr w:type="spellEnd"/>
      <w:r>
        <w:rPr>
          <w:rFonts w:hint="cs"/>
          <w:rtl/>
        </w:rPr>
        <w:t xml:space="preserve"> עתה אלא בשבת, כשיש רוב עם בבית הכנסת". מאוחר יותר התקבלה אמירת הפסוקים הללו בכל יום, כמו שהיה הדבר במקדש. </w:t>
      </w:r>
    </w:p>
  </w:footnote>
  <w:footnote w:id="22">
    <w:p w14:paraId="39FD4259" w14:textId="3608582D" w:rsidR="001C1D65" w:rsidRDefault="001C1D65" w:rsidP="001C1D65">
      <w:pPr>
        <w:pStyle w:val="FootnoteText"/>
        <w:rPr>
          <w:rtl/>
        </w:rPr>
      </w:pPr>
      <w:r>
        <w:rPr>
          <w:rStyle w:val="FootnoteReference"/>
        </w:rPr>
        <w:footnoteRef/>
      </w:r>
      <w:r>
        <w:rPr>
          <w:rtl/>
        </w:rPr>
        <w:t xml:space="preserve"> </w:t>
      </w:r>
      <w:r>
        <w:rPr>
          <w:rFonts w:hint="cs"/>
          <w:rtl/>
        </w:rPr>
        <w:t>דיון דומה על היחס בין תוכן המזמור לכותרתו נערך בעיוננו לעיל.</w:t>
      </w:r>
    </w:p>
  </w:footnote>
  <w:footnote w:id="23">
    <w:p w14:paraId="26DA60E9" w14:textId="13F05CA0" w:rsidR="001C1D65" w:rsidRDefault="001C1D65" w:rsidP="001C1D65">
      <w:pPr>
        <w:pStyle w:val="FootnoteText"/>
        <w:rPr>
          <w:rtl/>
        </w:rPr>
      </w:pPr>
      <w:r>
        <w:rPr>
          <w:rStyle w:val="FootnoteReference"/>
        </w:rPr>
        <w:footnoteRef/>
      </w:r>
      <w:r>
        <w:rPr>
          <w:rtl/>
        </w:rPr>
        <w:t xml:space="preserve"> </w:t>
      </w:r>
      <w:r>
        <w:rPr>
          <w:rFonts w:hint="cs"/>
          <w:rtl/>
        </w:rPr>
        <w:t>ואף על פי כן, מצאנו עדות למנהג אמירת 'מזמור לתודה' בראש השנה ויום הכיפורים, במקומות שדילגו על אמירת המזמור בשבת ושאר ימים טובים. בספר כנסת הגדולה על סימן נא בטור שולחן ערוך, מביא המחבר שיש נוהגים לאמרו בראש השנה ויום הכיפורים משום שכתוב בו "הָרִיעוּ לַה</w:t>
      </w:r>
      <w:r>
        <w:rPr>
          <w:rtl/>
        </w:rPr>
        <w:t>'</w:t>
      </w:r>
      <w:r>
        <w:rPr>
          <w:rFonts w:hint="cs"/>
          <w:rtl/>
        </w:rPr>
        <w:t xml:space="preserve"> כָּל הָאָרֶץ", והדבר מתאים לתוכנם של מועדים אלה. על פי מנהג זה 'ניצח' בראש השנה ויום הכיפורים </w:t>
      </w:r>
      <w:r w:rsidRPr="001C1D65">
        <w:rPr>
          <w:rFonts w:hint="cs"/>
          <w:b/>
          <w:bCs/>
          <w:rtl/>
        </w:rPr>
        <w:t>תוכנו</w:t>
      </w:r>
      <w:r>
        <w:rPr>
          <w:rFonts w:hint="cs"/>
          <w:rtl/>
        </w:rPr>
        <w:t xml:space="preserve"> של המזמור את </w:t>
      </w:r>
      <w:r w:rsidRPr="001C1D65">
        <w:rPr>
          <w:rFonts w:hint="cs"/>
          <w:b/>
          <w:bCs/>
          <w:rtl/>
        </w:rPr>
        <w:t>כותרתו</w:t>
      </w:r>
      <w:r>
        <w:rPr>
          <w:rFonts w:hint="cs"/>
          <w:rtl/>
        </w:rPr>
        <w:t>.</w:t>
      </w:r>
    </w:p>
  </w:footnote>
  <w:footnote w:id="24">
    <w:p w14:paraId="025B8284" w14:textId="77777777" w:rsidR="0091519F" w:rsidRDefault="0091519F" w:rsidP="0091519F">
      <w:pPr>
        <w:pStyle w:val="FootnoteText"/>
      </w:pPr>
      <w:r>
        <w:rPr>
          <w:rStyle w:val="FootnoteReference"/>
        </w:rPr>
        <w:footnoteRef/>
      </w:r>
      <w:r>
        <w:rPr>
          <w:rtl/>
        </w:rPr>
        <w:t xml:space="preserve"> </w:t>
      </w:r>
      <w:r>
        <w:rPr>
          <w:rFonts w:hint="cs"/>
          <w:rtl/>
        </w:rPr>
        <w:t xml:space="preserve">רבי צדקיה חי ופעל ברומא באמצע המאה </w:t>
      </w:r>
      <w:proofErr w:type="spellStart"/>
      <w:r>
        <w:rPr>
          <w:rFonts w:hint="cs"/>
          <w:rtl/>
        </w:rPr>
        <w:t>הי"ג</w:t>
      </w:r>
      <w:proofErr w:type="spellEnd"/>
      <w:r>
        <w:rPr>
          <w:rFonts w:hint="cs"/>
          <w:rtl/>
        </w:rPr>
        <w:t xml:space="preserve">. ספרו שיבולי הלקט עוסק בדיני אורח חיים, ויצא במהדורה מדעית מכתב יד שנכתב בחיי המחבר בידי ש"ק </w:t>
      </w:r>
      <w:proofErr w:type="spellStart"/>
      <w:r>
        <w:rPr>
          <w:rFonts w:hint="cs"/>
          <w:rtl/>
        </w:rPr>
        <w:t>מירסקי</w:t>
      </w:r>
      <w:proofErr w:type="spellEnd"/>
      <w:r>
        <w:rPr>
          <w:rFonts w:hint="cs"/>
          <w:rtl/>
        </w:rPr>
        <w:t xml:space="preserve">, הוצאת </w:t>
      </w:r>
      <w:proofErr w:type="spellStart"/>
      <w:r>
        <w:rPr>
          <w:rFonts w:hint="cs"/>
          <w:rtl/>
        </w:rPr>
        <w:t>סורא</w:t>
      </w:r>
      <w:proofErr w:type="spellEnd"/>
      <w:r>
        <w:rPr>
          <w:rFonts w:hint="cs"/>
          <w:rtl/>
        </w:rPr>
        <w:t>, ניו-יורק תשכ"ו. הציטוט הוא מעמוד 298 במהדורה זו.</w:t>
      </w:r>
    </w:p>
  </w:footnote>
  <w:footnote w:id="25">
    <w:p w14:paraId="7E9E6DF6" w14:textId="430E0764" w:rsidR="008C32F7" w:rsidRDefault="008C32F7" w:rsidP="001A0AA2">
      <w:pPr>
        <w:pStyle w:val="FootnoteText"/>
      </w:pPr>
      <w:r>
        <w:rPr>
          <w:rStyle w:val="FootnoteReference"/>
        </w:rPr>
        <w:footnoteRef/>
      </w:r>
      <w:r>
        <w:rPr>
          <w:rtl/>
        </w:rPr>
        <w:t xml:space="preserve"> </w:t>
      </w:r>
      <w:r>
        <w:rPr>
          <w:rFonts w:hint="cs"/>
          <w:rtl/>
        </w:rPr>
        <w:t xml:space="preserve">מיהו רבינו שלמה זה? המצטטים את דברי שיבולי הלקט הללו הבינו שהכוונה לרש"י (בית יוסף על הטור סימן רפא), ודברים מעין אלו אכן מופיעים בסידור רש"י, והבאנו אותם לעיל. אולם הרב </w:t>
      </w:r>
      <w:proofErr w:type="spellStart"/>
      <w:r>
        <w:rPr>
          <w:rFonts w:hint="cs"/>
          <w:rtl/>
        </w:rPr>
        <w:t>הרשלר</w:t>
      </w:r>
      <w:proofErr w:type="spellEnd"/>
      <w:r>
        <w:rPr>
          <w:rFonts w:hint="cs"/>
          <w:rtl/>
        </w:rPr>
        <w:t xml:space="preserve"> מהדירו של 'סידור רבנו שלמה' משער שהכוונה ל</w:t>
      </w:r>
      <w:r w:rsidR="0091519F">
        <w:rPr>
          <w:rFonts w:hint="cs"/>
          <w:rtl/>
        </w:rPr>
        <w:t xml:space="preserve">דברים </w:t>
      </w:r>
      <w:r w:rsidR="00835C58">
        <w:rPr>
          <w:rFonts w:hint="cs"/>
          <w:rtl/>
        </w:rPr>
        <w:t xml:space="preserve">שנאמרו </w:t>
      </w:r>
      <w:r w:rsidR="0091519F">
        <w:rPr>
          <w:rFonts w:hint="cs"/>
          <w:rtl/>
        </w:rPr>
        <w:t>ב</w:t>
      </w:r>
      <w:r w:rsidR="001A0AA2">
        <w:rPr>
          <w:rFonts w:hint="cs"/>
          <w:rtl/>
        </w:rPr>
        <w:t xml:space="preserve">סידור </w:t>
      </w:r>
      <w:r w:rsidR="0091519F">
        <w:rPr>
          <w:rFonts w:hint="cs"/>
          <w:rtl/>
        </w:rPr>
        <w:t xml:space="preserve">רבנו שלמה </w:t>
      </w:r>
      <w:r>
        <w:rPr>
          <w:rFonts w:hint="cs"/>
          <w:rtl/>
        </w:rPr>
        <w:t>סימן נח (עמוד קמט, והערה 2 שם).</w:t>
      </w:r>
    </w:p>
  </w:footnote>
  <w:footnote w:id="26">
    <w:p w14:paraId="4595A6EC" w14:textId="0C3E5375" w:rsidR="008C32F7" w:rsidRDefault="008C32F7" w:rsidP="001A0AA2">
      <w:pPr>
        <w:pStyle w:val="FootnoteText"/>
      </w:pPr>
      <w:r>
        <w:rPr>
          <w:rStyle w:val="FootnoteReference"/>
        </w:rPr>
        <w:footnoteRef/>
      </w:r>
      <w:r>
        <w:rPr>
          <w:rtl/>
        </w:rPr>
        <w:t xml:space="preserve"> </w:t>
      </w:r>
      <w:r>
        <w:rPr>
          <w:rFonts w:hint="cs"/>
          <w:rtl/>
        </w:rPr>
        <w:t>בהמשך דבריו הוא מביא את טעמו של אחיו רבי בנימין למנהג בני רומא, מדוע מתאים מזמור לתודה דווקא לשבת, והוא טעם אגדי.</w:t>
      </w:r>
      <w:r w:rsidR="00C73639">
        <w:rPr>
          <w:rFonts w:hint="cs"/>
          <w:rtl/>
        </w:rPr>
        <w:t xml:space="preserve"> </w:t>
      </w:r>
      <w:r>
        <w:rPr>
          <w:rFonts w:hint="cs"/>
          <w:rtl/>
        </w:rPr>
        <w:t>מאידך, אין בדברי בעל שיבולי הלקט תשובה לדברי רבנו שלמה מדוע אין לאומרו בשבת.</w:t>
      </w:r>
    </w:p>
  </w:footnote>
  <w:footnote w:id="27">
    <w:p w14:paraId="00D098BD" w14:textId="4CFF6194" w:rsidR="008C32F7" w:rsidRDefault="008C32F7">
      <w:pPr>
        <w:pStyle w:val="FootnoteText"/>
      </w:pPr>
      <w:r>
        <w:rPr>
          <w:rStyle w:val="FootnoteReference"/>
        </w:rPr>
        <w:footnoteRef/>
      </w:r>
      <w:r>
        <w:rPr>
          <w:rtl/>
        </w:rPr>
        <w:t xml:space="preserve"> </w:t>
      </w:r>
      <w:r>
        <w:rPr>
          <w:rFonts w:hint="cs"/>
          <w:rtl/>
        </w:rPr>
        <w:t xml:space="preserve">ראה את סקירתו של דניאל גולדשמידט ז"ל 'מנהג בני רומא', בתוך 'מבוא למחזור בני רומא' מאת </w:t>
      </w:r>
      <w:proofErr w:type="spellStart"/>
      <w:r>
        <w:rPr>
          <w:rFonts w:hint="cs"/>
          <w:rtl/>
        </w:rPr>
        <w:t>שד"ל</w:t>
      </w:r>
      <w:proofErr w:type="spellEnd"/>
      <w:r>
        <w:rPr>
          <w:rFonts w:hint="cs"/>
          <w:rtl/>
        </w:rPr>
        <w:t>, במהדורת גולדשמידט, תל אביב תשכ"ו, עמוד 82 (זמירות ליום חול) ועמוד 89 (שחרית לשבת, והערה 58 שם).</w:t>
      </w:r>
      <w:r w:rsidR="001A0AA2">
        <w:rPr>
          <w:rFonts w:hint="cs"/>
          <w:rtl/>
        </w:rPr>
        <w:t xml:space="preserve"> יש לציין כי בבית הכנסת האיטלקי בירושלים אומרים כיום 'מזמור לתודה' בין בחול ובין בשבת.</w:t>
      </w:r>
    </w:p>
  </w:footnote>
  <w:footnote w:id="28">
    <w:p w14:paraId="7DD6E40C" w14:textId="7C4F443A" w:rsidR="008C32F7" w:rsidRDefault="008C32F7" w:rsidP="00C73639">
      <w:pPr>
        <w:pStyle w:val="FootnoteText"/>
      </w:pPr>
      <w:r>
        <w:rPr>
          <w:rStyle w:val="FootnoteReference"/>
        </w:rPr>
        <w:footnoteRef/>
      </w:r>
      <w:r>
        <w:rPr>
          <w:rtl/>
        </w:rPr>
        <w:t xml:space="preserve"> </w:t>
      </w:r>
      <w:r>
        <w:rPr>
          <w:rFonts w:hint="cs"/>
          <w:rtl/>
        </w:rPr>
        <w:t xml:space="preserve">תרגום המשפט האחרון: שאין לחוש שמא יבואו להקריבה </w:t>
      </w:r>
      <w:r w:rsidR="00C73639">
        <w:rPr>
          <w:rFonts w:hint="cs"/>
          <w:rtl/>
        </w:rPr>
        <w:t>בשבת</w:t>
      </w:r>
      <w:r>
        <w:rPr>
          <w:rFonts w:hint="cs"/>
          <w:rtl/>
        </w:rPr>
        <w:t xml:space="preserve"> כשייבנה בית המקדש, שלא טועים אנשים בכך.</w:t>
      </w:r>
      <w:r w:rsidR="00C73639">
        <w:rPr>
          <w:rFonts w:hint="cs"/>
          <w:rtl/>
        </w:rPr>
        <w:t xml:space="preserve"> על דברים אלה חוזר </w:t>
      </w:r>
      <w:r>
        <w:rPr>
          <w:rFonts w:hint="cs"/>
          <w:rtl/>
        </w:rPr>
        <w:t>הטור</w:t>
      </w:r>
      <w:r w:rsidR="00C73639">
        <w:rPr>
          <w:rFonts w:hint="cs"/>
          <w:rtl/>
        </w:rPr>
        <w:t xml:space="preserve"> </w:t>
      </w:r>
      <w:r>
        <w:rPr>
          <w:rFonts w:hint="cs"/>
          <w:rtl/>
        </w:rPr>
        <w:t xml:space="preserve">בקיצור באורח חיים סימן רפא </w:t>
      </w:r>
      <w:r w:rsidR="001A0AA2">
        <w:rPr>
          <w:rFonts w:hint="cs"/>
          <w:rtl/>
        </w:rPr>
        <w:t>ב</w:t>
      </w:r>
      <w:r>
        <w:rPr>
          <w:rFonts w:hint="cs"/>
          <w:rtl/>
        </w:rPr>
        <w:t>הלכות שבת.</w:t>
      </w:r>
    </w:p>
  </w:footnote>
  <w:footnote w:id="29">
    <w:p w14:paraId="7DAE028B" w14:textId="060C5A8C" w:rsidR="008C32F7" w:rsidRDefault="008C32F7">
      <w:pPr>
        <w:pStyle w:val="FootnoteText"/>
      </w:pPr>
      <w:r>
        <w:rPr>
          <w:rStyle w:val="FootnoteReference"/>
        </w:rPr>
        <w:footnoteRef/>
      </w:r>
      <w:r>
        <w:rPr>
          <w:rtl/>
        </w:rPr>
        <w:t xml:space="preserve"> </w:t>
      </w:r>
      <w:r>
        <w:rPr>
          <w:rFonts w:hint="cs"/>
          <w:rtl/>
        </w:rPr>
        <w:t xml:space="preserve">רבי חיים </w:t>
      </w:r>
      <w:proofErr w:type="spellStart"/>
      <w:r>
        <w:rPr>
          <w:rFonts w:hint="cs"/>
          <w:rtl/>
        </w:rPr>
        <w:t>אבודַרהם</w:t>
      </w:r>
      <w:proofErr w:type="spellEnd"/>
      <w:r>
        <w:rPr>
          <w:rFonts w:hint="cs"/>
          <w:rtl/>
        </w:rPr>
        <w:t xml:space="preserve"> חי בסביליה וכתב את ספרו בסביבות 1340. ספר זה הוא אחד מן הסידורים המקיפים והחשובים ביותר שנכתבו בתקופת הראשונים. הוא מרבה לצטט בספרו את דברי הטור, ומכאן הסברה שהיה תלמידו, אם לא באופן ישיר, הרי שבאמצעות ספר הטורים.</w:t>
      </w:r>
    </w:p>
  </w:footnote>
  <w:footnote w:id="30">
    <w:p w14:paraId="5C27BDD2" w14:textId="67FD1E69" w:rsidR="008C32F7" w:rsidRDefault="008C32F7">
      <w:pPr>
        <w:pStyle w:val="FootnoteText"/>
      </w:pPr>
      <w:r>
        <w:rPr>
          <w:rStyle w:val="FootnoteReference"/>
        </w:rPr>
        <w:footnoteRef/>
      </w:r>
      <w:r>
        <w:rPr>
          <w:rtl/>
        </w:rPr>
        <w:t xml:space="preserve"> </w:t>
      </w:r>
      <w:r>
        <w:rPr>
          <w:rFonts w:hint="cs"/>
          <w:rtl/>
        </w:rPr>
        <w:t xml:space="preserve">במהדורת </w:t>
      </w:r>
      <w:proofErr w:type="spellStart"/>
      <w:r>
        <w:rPr>
          <w:rFonts w:hint="cs"/>
          <w:rtl/>
        </w:rPr>
        <w:t>רש"א</w:t>
      </w:r>
      <w:proofErr w:type="spellEnd"/>
      <w:r>
        <w:rPr>
          <w:rFonts w:hint="cs"/>
          <w:rtl/>
        </w:rPr>
        <w:t xml:space="preserve"> </w:t>
      </w:r>
      <w:proofErr w:type="spellStart"/>
      <w:r>
        <w:rPr>
          <w:rFonts w:hint="cs"/>
          <w:rtl/>
        </w:rPr>
        <w:t>ורטהיימר</w:t>
      </w:r>
      <w:proofErr w:type="spellEnd"/>
      <w:r>
        <w:rPr>
          <w:rFonts w:hint="cs"/>
          <w:rtl/>
        </w:rPr>
        <w:t>, ירושלים תשכ"ג עמודים נח–נט.</w:t>
      </w:r>
    </w:p>
  </w:footnote>
  <w:footnote w:id="31">
    <w:p w14:paraId="1DE62562" w14:textId="06ED9C36" w:rsidR="008C32F7" w:rsidRPr="00275EE4" w:rsidRDefault="008C32F7" w:rsidP="002E031C">
      <w:pPr>
        <w:pStyle w:val="FootnoteText"/>
      </w:pPr>
      <w:r>
        <w:rPr>
          <w:rStyle w:val="FootnoteReference"/>
        </w:rPr>
        <w:footnoteRef/>
      </w:r>
      <w:r>
        <w:rPr>
          <w:rtl/>
        </w:rPr>
        <w:t xml:space="preserve"> </w:t>
      </w:r>
      <w:r>
        <w:rPr>
          <w:rFonts w:hint="cs"/>
          <w:rtl/>
        </w:rPr>
        <w:t xml:space="preserve">אחר פירוש ברכת </w:t>
      </w:r>
      <w:r w:rsidR="00C73639">
        <w:rPr>
          <w:rFonts w:hint="cs"/>
          <w:rtl/>
        </w:rPr>
        <w:t>'</w:t>
      </w:r>
      <w:r>
        <w:rPr>
          <w:rFonts w:hint="cs"/>
          <w:rtl/>
        </w:rPr>
        <w:t>ברוך שאמר</w:t>
      </w:r>
      <w:r w:rsidR="00C73639">
        <w:rPr>
          <w:rFonts w:hint="cs"/>
          <w:rtl/>
        </w:rPr>
        <w:t>'</w:t>
      </w:r>
      <w:r>
        <w:rPr>
          <w:rFonts w:hint="cs"/>
          <w:rtl/>
        </w:rPr>
        <w:t xml:space="preserve"> כות</w:t>
      </w:r>
      <w:r w:rsidR="00C73639">
        <w:rPr>
          <w:rFonts w:hint="cs"/>
          <w:rtl/>
        </w:rPr>
        <w:t>ב</w:t>
      </w:r>
      <w:r>
        <w:rPr>
          <w:rFonts w:hint="cs"/>
          <w:rtl/>
        </w:rPr>
        <w:t xml:space="preserve"> </w:t>
      </w:r>
      <w:proofErr w:type="spellStart"/>
      <w:r>
        <w:rPr>
          <w:rFonts w:hint="cs"/>
          <w:rtl/>
        </w:rPr>
        <w:t>אבודרהם</w:t>
      </w:r>
      <w:proofErr w:type="spellEnd"/>
      <w:r>
        <w:rPr>
          <w:rFonts w:hint="cs"/>
          <w:rtl/>
        </w:rPr>
        <w:t xml:space="preserve">: "ואחר כך תיקנו לומר מזמורים </w:t>
      </w:r>
      <w:r w:rsidRPr="0023726B">
        <w:rPr>
          <w:rFonts w:hint="cs"/>
          <w:rtl/>
        </w:rPr>
        <w:t>שבסוף התִלים...</w:t>
      </w:r>
      <w:r w:rsidR="001A0AA2" w:rsidRPr="0023726B">
        <w:rPr>
          <w:rFonts w:hint="cs"/>
          <w:rtl/>
        </w:rPr>
        <w:t xml:space="preserve"> </w:t>
      </w:r>
      <w:r w:rsidRPr="0023726B">
        <w:rPr>
          <w:rFonts w:hint="cs"/>
          <w:rtl/>
        </w:rPr>
        <w:t>מ</w:t>
      </w:r>
      <w:r w:rsidR="00C73639" w:rsidRPr="0023726B">
        <w:rPr>
          <w:rFonts w:hint="cs"/>
          <w:rtl/>
        </w:rPr>
        <w:t>'</w:t>
      </w:r>
      <w:r w:rsidRPr="0023726B">
        <w:rPr>
          <w:rFonts w:hint="cs"/>
          <w:rtl/>
        </w:rPr>
        <w:t>תהילה</w:t>
      </w:r>
      <w:r>
        <w:rPr>
          <w:rFonts w:hint="cs"/>
          <w:rtl/>
        </w:rPr>
        <w:t xml:space="preserve"> לדוד</w:t>
      </w:r>
      <w:r w:rsidR="00C73639">
        <w:rPr>
          <w:rFonts w:hint="cs"/>
          <w:rtl/>
        </w:rPr>
        <w:t>'</w:t>
      </w:r>
      <w:r>
        <w:rPr>
          <w:rFonts w:hint="cs"/>
          <w:rtl/>
        </w:rPr>
        <w:t xml:space="preserve"> עד </w:t>
      </w:r>
      <w:r w:rsidR="00C73639">
        <w:rPr>
          <w:rFonts w:hint="cs"/>
          <w:rtl/>
        </w:rPr>
        <w:t>'</w:t>
      </w:r>
      <w:r>
        <w:rPr>
          <w:rFonts w:hint="cs"/>
          <w:rtl/>
        </w:rPr>
        <w:t>כל הנשמה תהלל י-ה</w:t>
      </w:r>
      <w:r w:rsidR="00C73639">
        <w:rPr>
          <w:rFonts w:hint="cs"/>
          <w:rtl/>
        </w:rPr>
        <w:t>'</w:t>
      </w:r>
      <w:r w:rsidR="00C73639" w:rsidRPr="00C73639">
        <w:rPr>
          <w:rFonts w:hint="cs"/>
          <w:spacing w:val="20"/>
          <w:rtl/>
        </w:rPr>
        <w:t>"</w:t>
      </w:r>
      <w:r>
        <w:rPr>
          <w:rFonts w:hint="cs"/>
          <w:rtl/>
        </w:rPr>
        <w:t xml:space="preserve">. ועל מילים אלו מעיר מבארו של ספר </w:t>
      </w:r>
      <w:proofErr w:type="spellStart"/>
      <w:r>
        <w:rPr>
          <w:rFonts w:hint="cs"/>
          <w:rtl/>
        </w:rPr>
        <w:t>אבודרהם</w:t>
      </w:r>
      <w:proofErr w:type="spellEnd"/>
      <w:r>
        <w:rPr>
          <w:rFonts w:hint="cs"/>
          <w:rtl/>
        </w:rPr>
        <w:t xml:space="preserve">, הרב חיים יהודה </w:t>
      </w:r>
      <w:proofErr w:type="spellStart"/>
      <w:r>
        <w:rPr>
          <w:rFonts w:hint="cs"/>
          <w:rtl/>
        </w:rPr>
        <w:t>אהרנרייך</w:t>
      </w:r>
      <w:proofErr w:type="spellEnd"/>
      <w:r>
        <w:rPr>
          <w:rFonts w:hint="cs"/>
          <w:rtl/>
        </w:rPr>
        <w:t xml:space="preserve"> </w:t>
      </w:r>
      <w:r w:rsidR="001A0AA2">
        <w:rPr>
          <w:rFonts w:hint="cs"/>
          <w:rtl/>
        </w:rPr>
        <w:t>הי"ד</w:t>
      </w:r>
      <w:r>
        <w:rPr>
          <w:rFonts w:hint="cs"/>
          <w:rtl/>
        </w:rPr>
        <w:t xml:space="preserve"> במהדורת </w:t>
      </w:r>
      <w:proofErr w:type="spellStart"/>
      <w:r>
        <w:rPr>
          <w:rFonts w:hint="cs"/>
          <w:rtl/>
        </w:rPr>
        <w:t>אבודרהם</w:t>
      </w:r>
      <w:proofErr w:type="spellEnd"/>
      <w:r>
        <w:rPr>
          <w:rFonts w:hint="cs"/>
          <w:rtl/>
        </w:rPr>
        <w:t xml:space="preserve"> שלו (</w:t>
      </w:r>
      <w:proofErr w:type="spellStart"/>
      <w:r w:rsidR="001A0AA2">
        <w:rPr>
          <w:rFonts w:hint="cs"/>
          <w:rtl/>
        </w:rPr>
        <w:t>קלוזס-</w:t>
      </w:r>
      <w:r>
        <w:rPr>
          <w:rFonts w:hint="cs"/>
          <w:rtl/>
        </w:rPr>
        <w:t>קלויזנבורג</w:t>
      </w:r>
      <w:proofErr w:type="spellEnd"/>
      <w:r>
        <w:rPr>
          <w:rFonts w:hint="cs"/>
          <w:rtl/>
        </w:rPr>
        <w:t xml:space="preserve"> תרפ"ז, עמוד </w:t>
      </w:r>
      <w:proofErr w:type="spellStart"/>
      <w:r>
        <w:rPr>
          <w:rFonts w:hint="cs"/>
          <w:rtl/>
        </w:rPr>
        <w:t>רלה</w:t>
      </w:r>
      <w:proofErr w:type="spellEnd"/>
      <w:r>
        <w:rPr>
          <w:rFonts w:hint="cs"/>
          <w:rtl/>
        </w:rPr>
        <w:t xml:space="preserve"> הערה *</w:t>
      </w:r>
      <w:proofErr w:type="spellStart"/>
      <w:r>
        <w:rPr>
          <w:rFonts w:hint="cs"/>
          <w:rtl/>
        </w:rPr>
        <w:t>סז</w:t>
      </w:r>
      <w:proofErr w:type="spellEnd"/>
      <w:r>
        <w:rPr>
          <w:rFonts w:hint="cs"/>
          <w:rtl/>
        </w:rPr>
        <w:t xml:space="preserve">): "מנהג אשכנז לומר אחר </w:t>
      </w:r>
      <w:r w:rsidR="00C73639">
        <w:rPr>
          <w:rFonts w:hint="cs"/>
          <w:rtl/>
        </w:rPr>
        <w:t>'</w:t>
      </w:r>
      <w:r>
        <w:rPr>
          <w:rFonts w:hint="cs"/>
          <w:rtl/>
        </w:rPr>
        <w:t>ברוך שאמר</w:t>
      </w:r>
      <w:r w:rsidR="00C73639">
        <w:rPr>
          <w:rFonts w:hint="cs"/>
          <w:rtl/>
        </w:rPr>
        <w:t>'</w:t>
      </w:r>
      <w:r>
        <w:rPr>
          <w:rFonts w:hint="cs"/>
          <w:rtl/>
        </w:rPr>
        <w:t xml:space="preserve"> </w:t>
      </w:r>
      <w:r w:rsidR="00C73639">
        <w:rPr>
          <w:rFonts w:hint="cs"/>
          <w:rtl/>
        </w:rPr>
        <w:t>'</w:t>
      </w:r>
      <w:r>
        <w:rPr>
          <w:rFonts w:hint="cs"/>
          <w:rtl/>
        </w:rPr>
        <w:t>הודו</w:t>
      </w:r>
      <w:r w:rsidR="00C73639">
        <w:rPr>
          <w:rFonts w:hint="cs"/>
          <w:rtl/>
        </w:rPr>
        <w:t>'</w:t>
      </w:r>
      <w:r>
        <w:rPr>
          <w:rFonts w:hint="cs"/>
          <w:rtl/>
        </w:rPr>
        <w:t xml:space="preserve">, וגם </w:t>
      </w:r>
      <w:r w:rsidR="00C73639">
        <w:rPr>
          <w:rFonts w:hint="cs"/>
          <w:rtl/>
        </w:rPr>
        <w:t>'</w:t>
      </w:r>
      <w:r>
        <w:rPr>
          <w:rFonts w:hint="cs"/>
          <w:rtl/>
        </w:rPr>
        <w:t>מזמור לתודה</w:t>
      </w:r>
      <w:r w:rsidR="00C73639">
        <w:rPr>
          <w:rFonts w:hint="cs"/>
          <w:rtl/>
        </w:rPr>
        <w:t>', ומדברי רב</w:t>
      </w:r>
      <w:r>
        <w:rPr>
          <w:rFonts w:hint="cs"/>
          <w:rtl/>
        </w:rPr>
        <w:t xml:space="preserve">נו לקמן משמע גם כן שהיו אומרים </w:t>
      </w:r>
      <w:r w:rsidR="00C73639">
        <w:rPr>
          <w:rFonts w:hint="cs"/>
          <w:rtl/>
        </w:rPr>
        <w:t>'</w:t>
      </w:r>
      <w:r>
        <w:rPr>
          <w:rFonts w:hint="cs"/>
          <w:rtl/>
        </w:rPr>
        <w:t>מזמור לתודה</w:t>
      </w:r>
      <w:r w:rsidR="00C73639">
        <w:rPr>
          <w:rFonts w:hint="cs"/>
          <w:rtl/>
        </w:rPr>
        <w:t>'</w:t>
      </w:r>
      <w:r>
        <w:rPr>
          <w:rFonts w:hint="cs"/>
          <w:rtl/>
        </w:rPr>
        <w:t xml:space="preserve"> בחול אחר ברוך שאמר</w:t>
      </w:r>
      <w:r w:rsidR="00C73639">
        <w:rPr>
          <w:rFonts w:hint="cs"/>
          <w:rtl/>
        </w:rPr>
        <w:t>'</w:t>
      </w:r>
      <w:r>
        <w:rPr>
          <w:rFonts w:hint="cs"/>
          <w:rtl/>
        </w:rPr>
        <w:t xml:space="preserve">, </w:t>
      </w:r>
      <w:r>
        <w:rPr>
          <w:rFonts w:hint="cs"/>
          <w:b/>
          <w:bCs/>
          <w:rtl/>
        </w:rPr>
        <w:t>ופלא כי לא הזכירו כאן</w:t>
      </w:r>
      <w:r>
        <w:rPr>
          <w:rFonts w:hint="cs"/>
          <w:rtl/>
        </w:rPr>
        <w:t xml:space="preserve">". אין זה פלא, אלא עדות לכך שבספרד לא אמרו מזמור לתודה בחול, ומה שכתב המבאר </w:t>
      </w:r>
      <w:r w:rsidR="002E031C">
        <w:rPr>
          <w:rFonts w:hint="cs"/>
          <w:rtl/>
        </w:rPr>
        <w:t xml:space="preserve">על </w:t>
      </w:r>
      <w:r w:rsidR="001A0AA2">
        <w:rPr>
          <w:rFonts w:hint="cs"/>
          <w:rtl/>
        </w:rPr>
        <w:t>"</w:t>
      </w:r>
      <w:r>
        <w:rPr>
          <w:rFonts w:hint="cs"/>
          <w:rtl/>
        </w:rPr>
        <w:t xml:space="preserve">דברי </w:t>
      </w:r>
      <w:r w:rsidR="001A0AA2">
        <w:rPr>
          <w:rFonts w:hint="cs"/>
          <w:rtl/>
        </w:rPr>
        <w:t>רבנו</w:t>
      </w:r>
      <w:r>
        <w:rPr>
          <w:rFonts w:hint="cs"/>
          <w:rtl/>
        </w:rPr>
        <w:t xml:space="preserve"> לקמן</w:t>
      </w:r>
      <w:r w:rsidR="001A0AA2">
        <w:rPr>
          <w:rFonts w:hint="cs"/>
          <w:rtl/>
        </w:rPr>
        <w:t>"</w:t>
      </w:r>
      <w:r>
        <w:rPr>
          <w:rFonts w:hint="cs"/>
          <w:rtl/>
        </w:rPr>
        <w:t xml:space="preserve">, </w:t>
      </w:r>
      <w:r w:rsidR="001A0AA2">
        <w:rPr>
          <w:rFonts w:hint="cs"/>
          <w:rtl/>
        </w:rPr>
        <w:t xml:space="preserve">נראה כי </w:t>
      </w:r>
      <w:r>
        <w:rPr>
          <w:rFonts w:hint="cs"/>
          <w:rtl/>
        </w:rPr>
        <w:t xml:space="preserve">כוונתו ל'סדר שחרית של שבת ופירושה' </w:t>
      </w:r>
      <w:r>
        <w:rPr>
          <w:rtl/>
        </w:rPr>
        <w:t>–</w:t>
      </w:r>
      <w:r>
        <w:rPr>
          <w:rFonts w:hint="cs"/>
          <w:rtl/>
        </w:rPr>
        <w:t xml:space="preserve"> ראה למעלה בהמשך הדברים.</w:t>
      </w:r>
    </w:p>
  </w:footnote>
  <w:footnote w:id="32">
    <w:p w14:paraId="2F102184" w14:textId="2745B1C3" w:rsidR="008C32F7" w:rsidRDefault="008C32F7">
      <w:pPr>
        <w:pStyle w:val="FootnoteText"/>
      </w:pPr>
      <w:r>
        <w:rPr>
          <w:rStyle w:val="FootnoteReference"/>
        </w:rPr>
        <w:footnoteRef/>
      </w:r>
      <w:r>
        <w:rPr>
          <w:rtl/>
        </w:rPr>
        <w:t xml:space="preserve"> </w:t>
      </w:r>
      <w:r>
        <w:rPr>
          <w:rFonts w:hint="cs"/>
          <w:rtl/>
        </w:rPr>
        <w:t>רבי אברהם בן נתן הירחי (</w:t>
      </w:r>
      <w:proofErr w:type="spellStart"/>
      <w:r>
        <w:rPr>
          <w:rFonts w:hint="cs"/>
          <w:rtl/>
        </w:rPr>
        <w:t>ראב"ן</w:t>
      </w:r>
      <w:proofErr w:type="spellEnd"/>
      <w:r>
        <w:rPr>
          <w:rFonts w:hint="cs"/>
          <w:rtl/>
        </w:rPr>
        <w:t xml:space="preserve"> הירחי) נולד </w:t>
      </w:r>
      <w:proofErr w:type="spellStart"/>
      <w:r>
        <w:rPr>
          <w:rFonts w:hint="cs"/>
          <w:rtl/>
        </w:rPr>
        <w:t>בלוניל</w:t>
      </w:r>
      <w:proofErr w:type="spellEnd"/>
      <w:r>
        <w:rPr>
          <w:rFonts w:hint="cs"/>
          <w:rtl/>
        </w:rPr>
        <w:t xml:space="preserve"> שבפרובנס בערך ב-1155, אך חלק ניכר מחייו חי מחוץ לפרובנס. הוא שימש כדיין בטולדו שבספרד, שבה נפטר </w:t>
      </w:r>
      <w:r>
        <w:rPr>
          <w:rtl/>
        </w:rPr>
        <w:t>–</w:t>
      </w:r>
      <w:r>
        <w:rPr>
          <w:rFonts w:hint="cs"/>
          <w:rtl/>
        </w:rPr>
        <w:t xml:space="preserve"> 1215. הציטוט שלהלן הוא מ'ספר המנהיג' שלו </w:t>
      </w:r>
      <w:r>
        <w:rPr>
          <w:rtl/>
        </w:rPr>
        <w:t>–</w:t>
      </w:r>
      <w:r>
        <w:rPr>
          <w:rFonts w:hint="cs"/>
          <w:rtl/>
        </w:rPr>
        <w:t xml:space="preserve"> ספר הלכה גדול, אשר יצא במהדורה מדעית בידי יצחק רפאל, מוסד הרב קוק ירושלים תשל"ח, ושם מופיעים הדברים בחלק ראשון, דיני תפילה, עמוד נב.</w:t>
      </w:r>
    </w:p>
  </w:footnote>
  <w:footnote w:id="33">
    <w:p w14:paraId="1592E8EB" w14:textId="27590B2C" w:rsidR="008C32F7" w:rsidRPr="00E314C3" w:rsidRDefault="008C32F7" w:rsidP="001C1D65">
      <w:pPr>
        <w:pStyle w:val="FootnoteText"/>
      </w:pPr>
      <w:r>
        <w:rPr>
          <w:rStyle w:val="FootnoteReference"/>
        </w:rPr>
        <w:footnoteRef/>
      </w:r>
      <w:r>
        <w:rPr>
          <w:rtl/>
        </w:rPr>
        <w:t xml:space="preserve"> </w:t>
      </w:r>
      <w:r>
        <w:rPr>
          <w:rFonts w:hint="cs"/>
          <w:rtl/>
        </w:rPr>
        <w:t>ה</w:t>
      </w:r>
      <w:r w:rsidR="002E031C">
        <w:rPr>
          <w:rFonts w:hint="cs"/>
          <w:rtl/>
        </w:rPr>
        <w:t>הגנה על אמירת המזמור</w:t>
      </w:r>
      <w:r>
        <w:rPr>
          <w:rFonts w:hint="cs"/>
          <w:rtl/>
        </w:rPr>
        <w:t xml:space="preserve"> בשבת לקוח</w:t>
      </w:r>
      <w:r w:rsidR="002E031C">
        <w:rPr>
          <w:rFonts w:hint="cs"/>
          <w:rtl/>
        </w:rPr>
        <w:t>ה</w:t>
      </w:r>
      <w:r>
        <w:rPr>
          <w:rFonts w:hint="cs"/>
          <w:rtl/>
        </w:rPr>
        <w:t xml:space="preserve"> כמובן מדברי הטור סימן נא, שהובאו לעיל, תוך </w:t>
      </w:r>
      <w:r w:rsidR="002E031C">
        <w:rPr>
          <w:rFonts w:hint="cs"/>
          <w:rtl/>
        </w:rPr>
        <w:t>שהוא מתרגם את</w:t>
      </w:r>
      <w:r>
        <w:rPr>
          <w:rFonts w:hint="cs"/>
          <w:rtl/>
        </w:rPr>
        <w:t xml:space="preserve"> המילים הארמיות לעברית.</w:t>
      </w:r>
    </w:p>
  </w:footnote>
  <w:footnote w:id="34">
    <w:p w14:paraId="2989F1A8" w14:textId="1DF35F40" w:rsidR="001C1D65" w:rsidRDefault="001C1D65" w:rsidP="001C1D65">
      <w:pPr>
        <w:pStyle w:val="FootnoteText"/>
        <w:rPr>
          <w:rtl/>
        </w:rPr>
      </w:pPr>
      <w:r>
        <w:rPr>
          <w:rStyle w:val="FootnoteReference"/>
        </w:rPr>
        <w:footnoteRef/>
      </w:r>
      <w:r>
        <w:rPr>
          <w:rtl/>
        </w:rPr>
        <w:t xml:space="preserve"> </w:t>
      </w:r>
      <w:r>
        <w:rPr>
          <w:rFonts w:hint="cs"/>
          <w:rtl/>
        </w:rPr>
        <w:t xml:space="preserve">מנהג דומה מתועד גם במחזור רומניה ששימר מנהג קדום של אמירת מזמורי תהילים בכניסת השבת, בהם 'מזמור לתודה' </w:t>
      </w:r>
      <w:r>
        <w:rPr>
          <w:rtl/>
        </w:rPr>
        <w:t>–</w:t>
      </w:r>
      <w:r>
        <w:rPr>
          <w:rFonts w:hint="cs"/>
          <w:rtl/>
        </w:rPr>
        <w:t xml:space="preserve"> אך ללא כותרתו, מטעם שאין מקריבים קרבן תודה בשבת. ראה בספרו של ע' </w:t>
      </w:r>
      <w:proofErr w:type="spellStart"/>
      <w:r>
        <w:rPr>
          <w:rFonts w:hint="cs"/>
          <w:rtl/>
        </w:rPr>
        <w:t>פליישר</w:t>
      </w:r>
      <w:proofErr w:type="spellEnd"/>
      <w:r>
        <w:rPr>
          <w:rFonts w:hint="cs"/>
          <w:rtl/>
        </w:rPr>
        <w:t>, 'תפילה ומנהגי תפילה ארץ ישראליים', עמ' 210.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14:paraId="793A580D" w14:textId="77777777" w:rsidR="008C32F7" w:rsidRPr="00BC4313" w:rsidRDefault="008C32F7">
        <w:pPr>
          <w:pStyle w:val="Header"/>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C4483F" w:rsidRPr="00C4483F">
          <w:rPr>
            <w:b/>
            <w:bCs/>
            <w:noProof/>
            <w:sz w:val="24"/>
            <w:szCs w:val="24"/>
            <w:rtl/>
            <w:lang w:val="he-IL"/>
          </w:rPr>
          <w:t>8</w:t>
        </w:r>
        <w:r w:rsidRPr="00BC4313">
          <w:rPr>
            <w:b/>
            <w:bCs/>
            <w:sz w:val="24"/>
            <w:szCs w:val="24"/>
          </w:rPr>
          <w:fldChar w:fldCharType="end"/>
        </w:r>
      </w:p>
    </w:sdtContent>
  </w:sdt>
  <w:p w14:paraId="4E50DA11" w14:textId="77777777" w:rsidR="008C32F7" w:rsidRDefault="008C32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8C32F7" w:rsidRPr="00BC4313" w14:paraId="5D4B2C73" w14:textId="77777777" w:rsidTr="00153DD2">
      <w:tc>
        <w:tcPr>
          <w:tcW w:w="4927" w:type="dxa"/>
          <w:tcBorders>
            <w:top w:val="nil"/>
            <w:left w:val="nil"/>
            <w:bottom w:val="double" w:sz="4" w:space="0" w:color="auto"/>
            <w:right w:val="nil"/>
          </w:tcBorders>
        </w:tcPr>
        <w:p w14:paraId="0CC3A84D" w14:textId="77777777" w:rsidR="008C32F7" w:rsidRPr="00BC4313" w:rsidRDefault="008C32F7"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14:paraId="491C5063" w14:textId="5E41E94B" w:rsidR="008C32F7" w:rsidRPr="00BC4313" w:rsidRDefault="008C32F7" w:rsidP="00EA6558">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Pr>
              <w:rFonts w:ascii="Times New Roman" w:eastAsia="Times New Roman" w:hAnsi="Times New Roman" w:hint="cs"/>
              <w:rtl/>
            </w:rPr>
            <w:t>עיונים במזמורי תהילים שיעור 4</w:t>
          </w:r>
        </w:p>
        <w:p w14:paraId="5E44CB91" w14:textId="77777777" w:rsidR="008C32F7" w:rsidRPr="00BC4313" w:rsidRDefault="008C32F7"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14:paraId="10425F35" w14:textId="77777777" w:rsidR="008C32F7" w:rsidRPr="00BC4313" w:rsidRDefault="008C32F7"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14:paraId="27F51A76" w14:textId="77777777" w:rsidR="008C32F7" w:rsidRPr="00BC4313" w:rsidRDefault="008C32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DDB"/>
    <w:multiLevelType w:val="hybridMultilevel"/>
    <w:tmpl w:val="75EA1774"/>
    <w:lvl w:ilvl="0" w:tplc="579C615C">
      <w:numFmt w:val="bullet"/>
      <w:lvlText w:val="-"/>
      <w:lvlJc w:val="left"/>
      <w:pPr>
        <w:ind w:left="1080" w:hanging="360"/>
      </w:pPr>
      <w:rPr>
        <w:rFonts w:ascii="Calibri" w:eastAsia="Calibri" w:hAnsi="Calibri"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1166F0"/>
    <w:multiLevelType w:val="hybridMultilevel"/>
    <w:tmpl w:val="4FD89DB2"/>
    <w:lvl w:ilvl="0" w:tplc="1C12479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3">
    <w:nsid w:val="03C71F0E"/>
    <w:multiLevelType w:val="hybridMultilevel"/>
    <w:tmpl w:val="AC9EBEF6"/>
    <w:lvl w:ilvl="0" w:tplc="54E43DA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1C41D5"/>
    <w:multiLevelType w:val="hybridMultilevel"/>
    <w:tmpl w:val="3AB0CA3A"/>
    <w:lvl w:ilvl="0" w:tplc="5C0CABCC">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nsid w:val="089447E9"/>
    <w:multiLevelType w:val="hybridMultilevel"/>
    <w:tmpl w:val="8EA6DBB0"/>
    <w:lvl w:ilvl="0" w:tplc="68B07DB8">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nsid w:val="0A5F192C"/>
    <w:multiLevelType w:val="hybridMultilevel"/>
    <w:tmpl w:val="BDE44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A964961"/>
    <w:multiLevelType w:val="hybridMultilevel"/>
    <w:tmpl w:val="05921A8A"/>
    <w:lvl w:ilvl="0" w:tplc="972016D2">
      <w:start w:val="1"/>
      <w:numFmt w:val="hebrew1"/>
      <w:lvlText w:val="%1."/>
      <w:lvlJc w:val="left"/>
      <w:pPr>
        <w:ind w:left="587" w:hanging="360"/>
      </w:pPr>
      <w:rPr>
        <w:rFonts w:hint="default"/>
        <w:b/>
        <w:bC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8">
    <w:nsid w:val="0CF950A6"/>
    <w:multiLevelType w:val="hybridMultilevel"/>
    <w:tmpl w:val="6C0A2E0C"/>
    <w:lvl w:ilvl="0" w:tplc="DAEA0740">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9">
    <w:nsid w:val="103607A9"/>
    <w:multiLevelType w:val="hybridMultilevel"/>
    <w:tmpl w:val="2454F926"/>
    <w:lvl w:ilvl="0" w:tplc="3BD00C9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0">
    <w:nsid w:val="107161F4"/>
    <w:multiLevelType w:val="hybridMultilevel"/>
    <w:tmpl w:val="E2B83EEE"/>
    <w:lvl w:ilvl="0" w:tplc="B448BA44">
      <w:start w:val="1"/>
      <w:numFmt w:val="hebrew1"/>
      <w:lvlText w:val="%1."/>
      <w:lvlJc w:val="left"/>
      <w:pPr>
        <w:ind w:left="587" w:hanging="360"/>
      </w:pPr>
      <w:rPr>
        <w:rFonts w:hint="default"/>
        <w:b/>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2">
    <w:nsid w:val="1E3474E7"/>
    <w:multiLevelType w:val="hybridMultilevel"/>
    <w:tmpl w:val="FF482612"/>
    <w:lvl w:ilvl="0" w:tplc="0818D522">
      <w:start w:val="9"/>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3">
    <w:nsid w:val="1EF1381A"/>
    <w:multiLevelType w:val="hybridMultilevel"/>
    <w:tmpl w:val="0652D18E"/>
    <w:lvl w:ilvl="0" w:tplc="2B7234C0">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4">
    <w:nsid w:val="219C07BD"/>
    <w:multiLevelType w:val="hybridMultilevel"/>
    <w:tmpl w:val="079E71BE"/>
    <w:lvl w:ilvl="0" w:tplc="45F8C02C">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5">
    <w:nsid w:val="236D3357"/>
    <w:multiLevelType w:val="hybridMultilevel"/>
    <w:tmpl w:val="C2C2014C"/>
    <w:lvl w:ilvl="0" w:tplc="2DA80F7A">
      <w:start w:val="1"/>
      <w:numFmt w:val="hebrew1"/>
      <w:lvlText w:val="%1."/>
      <w:lvlJc w:val="left"/>
      <w:pPr>
        <w:ind w:left="587" w:hanging="360"/>
      </w:pPr>
      <w:rPr>
        <w:rFonts w:hint="default"/>
        <w:b w:val="0"/>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6">
    <w:nsid w:val="27592DF6"/>
    <w:multiLevelType w:val="hybridMultilevel"/>
    <w:tmpl w:val="5992A9B8"/>
    <w:lvl w:ilvl="0" w:tplc="AA8C2DA2">
      <w:start w:val="1"/>
      <w:numFmt w:val="decimal"/>
      <w:lvlText w:val="%1."/>
      <w:lvlJc w:val="left"/>
      <w:pPr>
        <w:ind w:left="587" w:hanging="360"/>
      </w:pPr>
      <w:rPr>
        <w:rFonts w:hint="default"/>
        <w:b/>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7">
    <w:nsid w:val="29F66F9C"/>
    <w:multiLevelType w:val="hybridMultilevel"/>
    <w:tmpl w:val="B9C672F0"/>
    <w:lvl w:ilvl="0" w:tplc="D8D4E0DA">
      <w:start w:val="1"/>
      <w:numFmt w:val="bullet"/>
      <w:lvlText w:val=""/>
      <w:lvlJc w:val="left"/>
      <w:pPr>
        <w:ind w:left="360" w:hanging="360"/>
      </w:pPr>
      <w:rPr>
        <w:rFonts w:ascii="Symbol" w:eastAsia="Calibri" w:hAnsi="Symbol"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AE12628"/>
    <w:multiLevelType w:val="hybridMultilevel"/>
    <w:tmpl w:val="2B303416"/>
    <w:lvl w:ilvl="0" w:tplc="7DA6BFC2">
      <w:start w:val="1"/>
      <w:numFmt w:val="hebrew1"/>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9">
    <w:nsid w:val="2BFF1EF1"/>
    <w:multiLevelType w:val="hybridMultilevel"/>
    <w:tmpl w:val="2480BB9A"/>
    <w:lvl w:ilvl="0" w:tplc="E872FF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0">
    <w:nsid w:val="31205B2D"/>
    <w:multiLevelType w:val="hybridMultilevel"/>
    <w:tmpl w:val="63B81792"/>
    <w:lvl w:ilvl="0" w:tplc="AC2A3D76">
      <w:start w:val="3"/>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1">
    <w:nsid w:val="326E6C61"/>
    <w:multiLevelType w:val="hybridMultilevel"/>
    <w:tmpl w:val="1324A612"/>
    <w:lvl w:ilvl="0" w:tplc="C88A0DA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2">
    <w:nsid w:val="3AA87A3D"/>
    <w:multiLevelType w:val="hybridMultilevel"/>
    <w:tmpl w:val="B3569F32"/>
    <w:lvl w:ilvl="0" w:tplc="6B4A82B4">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23">
    <w:nsid w:val="3DE00D97"/>
    <w:multiLevelType w:val="hybridMultilevel"/>
    <w:tmpl w:val="9DA44E10"/>
    <w:lvl w:ilvl="0" w:tplc="634EFE84">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4">
    <w:nsid w:val="410C1D77"/>
    <w:multiLevelType w:val="hybridMultilevel"/>
    <w:tmpl w:val="FC804C14"/>
    <w:lvl w:ilvl="0" w:tplc="051C7738">
      <w:numFmt w:val="bullet"/>
      <w:lvlText w:val="-"/>
      <w:lvlJc w:val="left"/>
      <w:pPr>
        <w:ind w:left="1082" w:hanging="360"/>
      </w:pPr>
      <w:rPr>
        <w:rFonts w:ascii="Calibri" w:eastAsia="Calibri" w:hAnsi="Calibri" w:cs="David"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5">
    <w:nsid w:val="44890039"/>
    <w:multiLevelType w:val="hybridMultilevel"/>
    <w:tmpl w:val="50BE05E8"/>
    <w:lvl w:ilvl="0" w:tplc="889E998E">
      <w:start w:val="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B6238A"/>
    <w:multiLevelType w:val="hybridMultilevel"/>
    <w:tmpl w:val="342CD3EE"/>
    <w:lvl w:ilvl="0" w:tplc="F4FCFEA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B95D99"/>
    <w:multiLevelType w:val="hybridMultilevel"/>
    <w:tmpl w:val="81F06DA8"/>
    <w:lvl w:ilvl="0" w:tplc="5F246768">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8">
    <w:nsid w:val="53745C93"/>
    <w:multiLevelType w:val="hybridMultilevel"/>
    <w:tmpl w:val="1B86285E"/>
    <w:lvl w:ilvl="0" w:tplc="17CAE71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9">
    <w:nsid w:val="55015715"/>
    <w:multiLevelType w:val="hybridMultilevel"/>
    <w:tmpl w:val="FF62F8A6"/>
    <w:lvl w:ilvl="0" w:tplc="847E5EF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0">
    <w:nsid w:val="57BA3BE1"/>
    <w:multiLevelType w:val="hybridMultilevel"/>
    <w:tmpl w:val="057EFFD2"/>
    <w:lvl w:ilvl="0" w:tplc="7F66FD68">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1">
    <w:nsid w:val="5BC604F1"/>
    <w:multiLevelType w:val="hybridMultilevel"/>
    <w:tmpl w:val="4FB8DB56"/>
    <w:lvl w:ilvl="0" w:tplc="DFEE2EA8">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2">
    <w:nsid w:val="5C9F1294"/>
    <w:multiLevelType w:val="hybridMultilevel"/>
    <w:tmpl w:val="96689EF4"/>
    <w:lvl w:ilvl="0" w:tplc="77848D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3">
    <w:nsid w:val="5DF555FE"/>
    <w:multiLevelType w:val="hybridMultilevel"/>
    <w:tmpl w:val="69069C42"/>
    <w:lvl w:ilvl="0" w:tplc="FB5A342E">
      <w:start w:val="1"/>
      <w:numFmt w:val="hebrew1"/>
      <w:lvlText w:val="%1."/>
      <w:lvlJc w:val="left"/>
      <w:pPr>
        <w:ind w:left="1082" w:hanging="360"/>
      </w:pPr>
      <w:rPr>
        <w:rFonts w:hint="default"/>
        <w:b w:val="0"/>
        <w:bCs/>
      </w:rPr>
    </w:lvl>
    <w:lvl w:ilvl="1" w:tplc="04090019">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34">
    <w:nsid w:val="60921A32"/>
    <w:multiLevelType w:val="hybridMultilevel"/>
    <w:tmpl w:val="776C07C8"/>
    <w:lvl w:ilvl="0" w:tplc="5A443EA4">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5">
    <w:nsid w:val="69FC2B46"/>
    <w:multiLevelType w:val="hybridMultilevel"/>
    <w:tmpl w:val="24762D9E"/>
    <w:lvl w:ilvl="0" w:tplc="ABAEA0CC">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6">
    <w:nsid w:val="6DC61C9E"/>
    <w:multiLevelType w:val="hybridMultilevel"/>
    <w:tmpl w:val="86E4654A"/>
    <w:lvl w:ilvl="0" w:tplc="A9083ED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7">
    <w:nsid w:val="6E2558BD"/>
    <w:multiLevelType w:val="hybridMultilevel"/>
    <w:tmpl w:val="81947870"/>
    <w:lvl w:ilvl="0" w:tplc="A372ED2E">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8">
    <w:nsid w:val="706478CA"/>
    <w:multiLevelType w:val="hybridMultilevel"/>
    <w:tmpl w:val="765C311C"/>
    <w:lvl w:ilvl="0" w:tplc="F47E365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9">
    <w:nsid w:val="710E04C8"/>
    <w:multiLevelType w:val="hybridMultilevel"/>
    <w:tmpl w:val="7912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C85389"/>
    <w:multiLevelType w:val="hybridMultilevel"/>
    <w:tmpl w:val="8D22F12A"/>
    <w:lvl w:ilvl="0" w:tplc="127C7FD4">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1">
    <w:nsid w:val="731839E3"/>
    <w:multiLevelType w:val="hybridMultilevel"/>
    <w:tmpl w:val="F52896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49F40D2"/>
    <w:multiLevelType w:val="hybridMultilevel"/>
    <w:tmpl w:val="CC8A5024"/>
    <w:lvl w:ilvl="0" w:tplc="E41A7AF0">
      <w:numFmt w:val="bullet"/>
      <w:lvlText w:val="-"/>
      <w:lvlJc w:val="left"/>
      <w:pPr>
        <w:ind w:left="1442" w:hanging="360"/>
      </w:pPr>
      <w:rPr>
        <w:rFonts w:ascii="Calibri" w:eastAsia="Calibri" w:hAnsi="Calibri" w:cs="David"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43">
    <w:nsid w:val="7521439F"/>
    <w:multiLevelType w:val="hybridMultilevel"/>
    <w:tmpl w:val="504843AA"/>
    <w:lvl w:ilvl="0" w:tplc="B170BD5E">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6F97377"/>
    <w:multiLevelType w:val="hybridMultilevel"/>
    <w:tmpl w:val="B658F042"/>
    <w:lvl w:ilvl="0" w:tplc="75A49EB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312253"/>
    <w:multiLevelType w:val="hybridMultilevel"/>
    <w:tmpl w:val="91E6BCE2"/>
    <w:lvl w:ilvl="0" w:tplc="A002D95E">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46">
    <w:nsid w:val="7D0619B2"/>
    <w:multiLevelType w:val="hybridMultilevel"/>
    <w:tmpl w:val="800A61C0"/>
    <w:lvl w:ilvl="0" w:tplc="12800C70">
      <w:start w:val="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43"/>
  </w:num>
  <w:num w:numId="4">
    <w:abstractNumId w:val="26"/>
  </w:num>
  <w:num w:numId="5">
    <w:abstractNumId w:val="1"/>
  </w:num>
  <w:num w:numId="6">
    <w:abstractNumId w:val="44"/>
  </w:num>
  <w:num w:numId="7">
    <w:abstractNumId w:val="19"/>
  </w:num>
  <w:num w:numId="8">
    <w:abstractNumId w:val="36"/>
  </w:num>
  <w:num w:numId="9">
    <w:abstractNumId w:val="18"/>
  </w:num>
  <w:num w:numId="10">
    <w:abstractNumId w:val="25"/>
  </w:num>
  <w:num w:numId="11">
    <w:abstractNumId w:val="38"/>
  </w:num>
  <w:num w:numId="12">
    <w:abstractNumId w:val="28"/>
  </w:num>
  <w:num w:numId="13">
    <w:abstractNumId w:val="22"/>
  </w:num>
  <w:num w:numId="14">
    <w:abstractNumId w:val="45"/>
  </w:num>
  <w:num w:numId="15">
    <w:abstractNumId w:val="3"/>
  </w:num>
  <w:num w:numId="16">
    <w:abstractNumId w:val="21"/>
  </w:num>
  <w:num w:numId="17">
    <w:abstractNumId w:val="8"/>
  </w:num>
  <w:num w:numId="18">
    <w:abstractNumId w:val="32"/>
  </w:num>
  <w:num w:numId="19">
    <w:abstractNumId w:val="23"/>
  </w:num>
  <w:num w:numId="20">
    <w:abstractNumId w:val="27"/>
  </w:num>
  <w:num w:numId="21">
    <w:abstractNumId w:val="46"/>
  </w:num>
  <w:num w:numId="22">
    <w:abstractNumId w:val="20"/>
  </w:num>
  <w:num w:numId="23">
    <w:abstractNumId w:val="14"/>
  </w:num>
  <w:num w:numId="24">
    <w:abstractNumId w:val="10"/>
  </w:num>
  <w:num w:numId="25">
    <w:abstractNumId w:val="7"/>
  </w:num>
  <w:num w:numId="26">
    <w:abstractNumId w:val="13"/>
  </w:num>
  <w:num w:numId="27">
    <w:abstractNumId w:val="40"/>
  </w:num>
  <w:num w:numId="28">
    <w:abstractNumId w:val="24"/>
  </w:num>
  <w:num w:numId="29">
    <w:abstractNumId w:val="42"/>
  </w:num>
  <w:num w:numId="30">
    <w:abstractNumId w:val="0"/>
  </w:num>
  <w:num w:numId="31">
    <w:abstractNumId w:val="5"/>
  </w:num>
  <w:num w:numId="32">
    <w:abstractNumId w:val="15"/>
  </w:num>
  <w:num w:numId="33">
    <w:abstractNumId w:val="16"/>
  </w:num>
  <w:num w:numId="34">
    <w:abstractNumId w:val="29"/>
  </w:num>
  <w:num w:numId="35">
    <w:abstractNumId w:val="9"/>
  </w:num>
  <w:num w:numId="36">
    <w:abstractNumId w:val="33"/>
  </w:num>
  <w:num w:numId="37">
    <w:abstractNumId w:val="4"/>
  </w:num>
  <w:num w:numId="38">
    <w:abstractNumId w:val="34"/>
  </w:num>
  <w:num w:numId="39">
    <w:abstractNumId w:val="30"/>
  </w:num>
  <w:num w:numId="40">
    <w:abstractNumId w:val="39"/>
  </w:num>
  <w:num w:numId="41">
    <w:abstractNumId w:val="31"/>
  </w:num>
  <w:num w:numId="42">
    <w:abstractNumId w:val="37"/>
  </w:num>
  <w:num w:numId="43">
    <w:abstractNumId w:val="12"/>
  </w:num>
  <w:num w:numId="44">
    <w:abstractNumId w:val="35"/>
  </w:num>
  <w:num w:numId="45">
    <w:abstractNumId w:val="17"/>
  </w:num>
  <w:num w:numId="46">
    <w:abstractNumId w:val="41"/>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0D0C"/>
    <w:rsid w:val="00000D4C"/>
    <w:rsid w:val="00005020"/>
    <w:rsid w:val="00005E22"/>
    <w:rsid w:val="0000623F"/>
    <w:rsid w:val="0001024A"/>
    <w:rsid w:val="00010EB0"/>
    <w:rsid w:val="00011688"/>
    <w:rsid w:val="00011827"/>
    <w:rsid w:val="00012EDF"/>
    <w:rsid w:val="00013AB6"/>
    <w:rsid w:val="00014ED2"/>
    <w:rsid w:val="00014F70"/>
    <w:rsid w:val="00016338"/>
    <w:rsid w:val="00016CB9"/>
    <w:rsid w:val="00017A1F"/>
    <w:rsid w:val="00017BEA"/>
    <w:rsid w:val="00017F39"/>
    <w:rsid w:val="000203E8"/>
    <w:rsid w:val="00023435"/>
    <w:rsid w:val="00023970"/>
    <w:rsid w:val="00023E87"/>
    <w:rsid w:val="00024D60"/>
    <w:rsid w:val="00025298"/>
    <w:rsid w:val="0002531A"/>
    <w:rsid w:val="0002665D"/>
    <w:rsid w:val="00026C22"/>
    <w:rsid w:val="000277D1"/>
    <w:rsid w:val="00027821"/>
    <w:rsid w:val="0003076C"/>
    <w:rsid w:val="00033031"/>
    <w:rsid w:val="00033162"/>
    <w:rsid w:val="0003403C"/>
    <w:rsid w:val="00035107"/>
    <w:rsid w:val="0003657B"/>
    <w:rsid w:val="0003779E"/>
    <w:rsid w:val="00037997"/>
    <w:rsid w:val="0004048A"/>
    <w:rsid w:val="00040DC3"/>
    <w:rsid w:val="00040FAF"/>
    <w:rsid w:val="0004167D"/>
    <w:rsid w:val="00043DB3"/>
    <w:rsid w:val="0004435F"/>
    <w:rsid w:val="00044F70"/>
    <w:rsid w:val="0004758C"/>
    <w:rsid w:val="00047F88"/>
    <w:rsid w:val="00050985"/>
    <w:rsid w:val="00051CE3"/>
    <w:rsid w:val="00052499"/>
    <w:rsid w:val="00052789"/>
    <w:rsid w:val="000534E7"/>
    <w:rsid w:val="00056506"/>
    <w:rsid w:val="000568C4"/>
    <w:rsid w:val="00061B26"/>
    <w:rsid w:val="0006279B"/>
    <w:rsid w:val="0006395E"/>
    <w:rsid w:val="0006420E"/>
    <w:rsid w:val="00064407"/>
    <w:rsid w:val="00064418"/>
    <w:rsid w:val="00065227"/>
    <w:rsid w:val="00065933"/>
    <w:rsid w:val="00066892"/>
    <w:rsid w:val="00071AD2"/>
    <w:rsid w:val="00073B7A"/>
    <w:rsid w:val="00074297"/>
    <w:rsid w:val="000745FE"/>
    <w:rsid w:val="000751A8"/>
    <w:rsid w:val="00075A8A"/>
    <w:rsid w:val="00076636"/>
    <w:rsid w:val="00077D0B"/>
    <w:rsid w:val="00077E46"/>
    <w:rsid w:val="0008112A"/>
    <w:rsid w:val="0008211F"/>
    <w:rsid w:val="00082BC3"/>
    <w:rsid w:val="00082CEB"/>
    <w:rsid w:val="00084944"/>
    <w:rsid w:val="00084F88"/>
    <w:rsid w:val="00086583"/>
    <w:rsid w:val="00087076"/>
    <w:rsid w:val="00087B75"/>
    <w:rsid w:val="00087B96"/>
    <w:rsid w:val="00090761"/>
    <w:rsid w:val="00090BDD"/>
    <w:rsid w:val="00091AD5"/>
    <w:rsid w:val="00091D33"/>
    <w:rsid w:val="00092152"/>
    <w:rsid w:val="00095D0A"/>
    <w:rsid w:val="0009612B"/>
    <w:rsid w:val="00096303"/>
    <w:rsid w:val="00096DFF"/>
    <w:rsid w:val="00097F8C"/>
    <w:rsid w:val="000A0C30"/>
    <w:rsid w:val="000A1B68"/>
    <w:rsid w:val="000A1D8A"/>
    <w:rsid w:val="000A3096"/>
    <w:rsid w:val="000A30D9"/>
    <w:rsid w:val="000A3199"/>
    <w:rsid w:val="000A3B38"/>
    <w:rsid w:val="000A5932"/>
    <w:rsid w:val="000A5FD0"/>
    <w:rsid w:val="000A6EEF"/>
    <w:rsid w:val="000A757F"/>
    <w:rsid w:val="000A7E10"/>
    <w:rsid w:val="000B0670"/>
    <w:rsid w:val="000B075D"/>
    <w:rsid w:val="000B1BF3"/>
    <w:rsid w:val="000B1D79"/>
    <w:rsid w:val="000B29EC"/>
    <w:rsid w:val="000B415A"/>
    <w:rsid w:val="000B4782"/>
    <w:rsid w:val="000B4B29"/>
    <w:rsid w:val="000B5694"/>
    <w:rsid w:val="000B5EFF"/>
    <w:rsid w:val="000B5FD6"/>
    <w:rsid w:val="000B62A5"/>
    <w:rsid w:val="000B6307"/>
    <w:rsid w:val="000B6AFA"/>
    <w:rsid w:val="000C016A"/>
    <w:rsid w:val="000C045B"/>
    <w:rsid w:val="000C18F0"/>
    <w:rsid w:val="000C22AD"/>
    <w:rsid w:val="000C43ED"/>
    <w:rsid w:val="000C4436"/>
    <w:rsid w:val="000D0237"/>
    <w:rsid w:val="000D0325"/>
    <w:rsid w:val="000D0A3A"/>
    <w:rsid w:val="000D24FB"/>
    <w:rsid w:val="000D2EDF"/>
    <w:rsid w:val="000D4768"/>
    <w:rsid w:val="000D509D"/>
    <w:rsid w:val="000D5BE5"/>
    <w:rsid w:val="000D6641"/>
    <w:rsid w:val="000D70E3"/>
    <w:rsid w:val="000D72B7"/>
    <w:rsid w:val="000D77AC"/>
    <w:rsid w:val="000E1175"/>
    <w:rsid w:val="000E26FB"/>
    <w:rsid w:val="000E2B39"/>
    <w:rsid w:val="000E4123"/>
    <w:rsid w:val="000E56DB"/>
    <w:rsid w:val="000E6546"/>
    <w:rsid w:val="000F0195"/>
    <w:rsid w:val="000F1767"/>
    <w:rsid w:val="000F1897"/>
    <w:rsid w:val="000F18A3"/>
    <w:rsid w:val="000F2A32"/>
    <w:rsid w:val="000F2BE9"/>
    <w:rsid w:val="000F38A6"/>
    <w:rsid w:val="000F3E3C"/>
    <w:rsid w:val="000F55A8"/>
    <w:rsid w:val="000F671F"/>
    <w:rsid w:val="0010042D"/>
    <w:rsid w:val="00100A05"/>
    <w:rsid w:val="00101088"/>
    <w:rsid w:val="00101E75"/>
    <w:rsid w:val="00102427"/>
    <w:rsid w:val="001028F4"/>
    <w:rsid w:val="00104155"/>
    <w:rsid w:val="001065AD"/>
    <w:rsid w:val="0010790A"/>
    <w:rsid w:val="00107958"/>
    <w:rsid w:val="0011042D"/>
    <w:rsid w:val="00112132"/>
    <w:rsid w:val="0011237D"/>
    <w:rsid w:val="00112F10"/>
    <w:rsid w:val="001130A1"/>
    <w:rsid w:val="00113744"/>
    <w:rsid w:val="001138D7"/>
    <w:rsid w:val="00115623"/>
    <w:rsid w:val="00116744"/>
    <w:rsid w:val="0011742C"/>
    <w:rsid w:val="00120126"/>
    <w:rsid w:val="001205A1"/>
    <w:rsid w:val="001232C6"/>
    <w:rsid w:val="001247D9"/>
    <w:rsid w:val="001253FA"/>
    <w:rsid w:val="00126003"/>
    <w:rsid w:val="00126B42"/>
    <w:rsid w:val="00127FA4"/>
    <w:rsid w:val="00133347"/>
    <w:rsid w:val="00133459"/>
    <w:rsid w:val="00135055"/>
    <w:rsid w:val="00135818"/>
    <w:rsid w:val="00135D5B"/>
    <w:rsid w:val="001360A2"/>
    <w:rsid w:val="00136A9D"/>
    <w:rsid w:val="001413DF"/>
    <w:rsid w:val="00142241"/>
    <w:rsid w:val="00142383"/>
    <w:rsid w:val="00145A89"/>
    <w:rsid w:val="00145F93"/>
    <w:rsid w:val="00146583"/>
    <w:rsid w:val="001469EF"/>
    <w:rsid w:val="00146C32"/>
    <w:rsid w:val="00151C27"/>
    <w:rsid w:val="00152423"/>
    <w:rsid w:val="00152550"/>
    <w:rsid w:val="00153DD2"/>
    <w:rsid w:val="00154559"/>
    <w:rsid w:val="001560DF"/>
    <w:rsid w:val="0016093D"/>
    <w:rsid w:val="001634CD"/>
    <w:rsid w:val="00165A0F"/>
    <w:rsid w:val="001704A7"/>
    <w:rsid w:val="001705EF"/>
    <w:rsid w:val="0017116D"/>
    <w:rsid w:val="00171396"/>
    <w:rsid w:val="00171FFD"/>
    <w:rsid w:val="0017206D"/>
    <w:rsid w:val="0017322D"/>
    <w:rsid w:val="00173A91"/>
    <w:rsid w:val="001758B8"/>
    <w:rsid w:val="00175BF8"/>
    <w:rsid w:val="00177CF9"/>
    <w:rsid w:val="00181BCD"/>
    <w:rsid w:val="001850B8"/>
    <w:rsid w:val="00185217"/>
    <w:rsid w:val="0019006B"/>
    <w:rsid w:val="00190DFE"/>
    <w:rsid w:val="00192427"/>
    <w:rsid w:val="00193FB2"/>
    <w:rsid w:val="0019407F"/>
    <w:rsid w:val="00194094"/>
    <w:rsid w:val="001940D1"/>
    <w:rsid w:val="00194503"/>
    <w:rsid w:val="00194F97"/>
    <w:rsid w:val="00195EB1"/>
    <w:rsid w:val="0019602C"/>
    <w:rsid w:val="001961F1"/>
    <w:rsid w:val="00196D3B"/>
    <w:rsid w:val="00197C15"/>
    <w:rsid w:val="001A01C2"/>
    <w:rsid w:val="001A0AA2"/>
    <w:rsid w:val="001A307C"/>
    <w:rsid w:val="001A6A3D"/>
    <w:rsid w:val="001A7B36"/>
    <w:rsid w:val="001B018A"/>
    <w:rsid w:val="001B1504"/>
    <w:rsid w:val="001B1598"/>
    <w:rsid w:val="001B1A39"/>
    <w:rsid w:val="001B1E86"/>
    <w:rsid w:val="001B1EF4"/>
    <w:rsid w:val="001B2753"/>
    <w:rsid w:val="001B29DC"/>
    <w:rsid w:val="001B2DFD"/>
    <w:rsid w:val="001B34A2"/>
    <w:rsid w:val="001B4280"/>
    <w:rsid w:val="001B563E"/>
    <w:rsid w:val="001B63D1"/>
    <w:rsid w:val="001B6E7D"/>
    <w:rsid w:val="001B7E02"/>
    <w:rsid w:val="001C0323"/>
    <w:rsid w:val="001C050E"/>
    <w:rsid w:val="001C05D3"/>
    <w:rsid w:val="001C1D65"/>
    <w:rsid w:val="001C2A87"/>
    <w:rsid w:val="001C607E"/>
    <w:rsid w:val="001C63F9"/>
    <w:rsid w:val="001C7F8B"/>
    <w:rsid w:val="001D0E98"/>
    <w:rsid w:val="001D302B"/>
    <w:rsid w:val="001D30FC"/>
    <w:rsid w:val="001D5559"/>
    <w:rsid w:val="001D6E56"/>
    <w:rsid w:val="001D776A"/>
    <w:rsid w:val="001D7D20"/>
    <w:rsid w:val="001D7DD7"/>
    <w:rsid w:val="001E04F2"/>
    <w:rsid w:val="001E1208"/>
    <w:rsid w:val="001E1C9B"/>
    <w:rsid w:val="001E2632"/>
    <w:rsid w:val="001E3254"/>
    <w:rsid w:val="001E586A"/>
    <w:rsid w:val="001E67E1"/>
    <w:rsid w:val="001E748F"/>
    <w:rsid w:val="001F1363"/>
    <w:rsid w:val="001F1C4B"/>
    <w:rsid w:val="001F2604"/>
    <w:rsid w:val="001F517D"/>
    <w:rsid w:val="00200757"/>
    <w:rsid w:val="00200CED"/>
    <w:rsid w:val="00200E11"/>
    <w:rsid w:val="0020248D"/>
    <w:rsid w:val="00202E26"/>
    <w:rsid w:val="0020487B"/>
    <w:rsid w:val="00207C01"/>
    <w:rsid w:val="002115C4"/>
    <w:rsid w:val="00211E2B"/>
    <w:rsid w:val="00212D42"/>
    <w:rsid w:val="00212FBC"/>
    <w:rsid w:val="0021304D"/>
    <w:rsid w:val="0021371A"/>
    <w:rsid w:val="00215C68"/>
    <w:rsid w:val="0021780D"/>
    <w:rsid w:val="002210D2"/>
    <w:rsid w:val="002230F9"/>
    <w:rsid w:val="002243C4"/>
    <w:rsid w:val="00224963"/>
    <w:rsid w:val="00224ED7"/>
    <w:rsid w:val="0022505A"/>
    <w:rsid w:val="002250CE"/>
    <w:rsid w:val="00225983"/>
    <w:rsid w:val="0022602A"/>
    <w:rsid w:val="002273BF"/>
    <w:rsid w:val="00230143"/>
    <w:rsid w:val="002310DD"/>
    <w:rsid w:val="002324B4"/>
    <w:rsid w:val="00232C72"/>
    <w:rsid w:val="00232D01"/>
    <w:rsid w:val="00232E65"/>
    <w:rsid w:val="0023313B"/>
    <w:rsid w:val="0023509D"/>
    <w:rsid w:val="002360CE"/>
    <w:rsid w:val="00236498"/>
    <w:rsid w:val="0023692A"/>
    <w:rsid w:val="0023695F"/>
    <w:rsid w:val="00236B29"/>
    <w:rsid w:val="00237098"/>
    <w:rsid w:val="0023726B"/>
    <w:rsid w:val="00237396"/>
    <w:rsid w:val="0024081D"/>
    <w:rsid w:val="0024272F"/>
    <w:rsid w:val="00244646"/>
    <w:rsid w:val="00246203"/>
    <w:rsid w:val="00247A39"/>
    <w:rsid w:val="00251496"/>
    <w:rsid w:val="00251818"/>
    <w:rsid w:val="002534CF"/>
    <w:rsid w:val="00253832"/>
    <w:rsid w:val="00253F9B"/>
    <w:rsid w:val="00254604"/>
    <w:rsid w:val="00257277"/>
    <w:rsid w:val="00257459"/>
    <w:rsid w:val="00257DF6"/>
    <w:rsid w:val="00262B95"/>
    <w:rsid w:val="002641F6"/>
    <w:rsid w:val="0026470C"/>
    <w:rsid w:val="00264897"/>
    <w:rsid w:val="00265C8D"/>
    <w:rsid w:val="002666CE"/>
    <w:rsid w:val="0026691F"/>
    <w:rsid w:val="00270CAA"/>
    <w:rsid w:val="00271784"/>
    <w:rsid w:val="00274BAF"/>
    <w:rsid w:val="0027567A"/>
    <w:rsid w:val="00275EE4"/>
    <w:rsid w:val="00276B7B"/>
    <w:rsid w:val="00276FAE"/>
    <w:rsid w:val="0027794A"/>
    <w:rsid w:val="0028195D"/>
    <w:rsid w:val="00282110"/>
    <w:rsid w:val="00282E30"/>
    <w:rsid w:val="0028357B"/>
    <w:rsid w:val="00283B46"/>
    <w:rsid w:val="0028427C"/>
    <w:rsid w:val="0028432D"/>
    <w:rsid w:val="002858A4"/>
    <w:rsid w:val="00287B29"/>
    <w:rsid w:val="00290DB7"/>
    <w:rsid w:val="00293823"/>
    <w:rsid w:val="00294D9F"/>
    <w:rsid w:val="002A151D"/>
    <w:rsid w:val="002A1FD5"/>
    <w:rsid w:val="002A4137"/>
    <w:rsid w:val="002A429E"/>
    <w:rsid w:val="002A43EF"/>
    <w:rsid w:val="002A78B2"/>
    <w:rsid w:val="002B11FE"/>
    <w:rsid w:val="002B16F8"/>
    <w:rsid w:val="002B24AA"/>
    <w:rsid w:val="002B27AF"/>
    <w:rsid w:val="002B30ED"/>
    <w:rsid w:val="002B4114"/>
    <w:rsid w:val="002B4D78"/>
    <w:rsid w:val="002B5355"/>
    <w:rsid w:val="002B6325"/>
    <w:rsid w:val="002B63C1"/>
    <w:rsid w:val="002B6AC7"/>
    <w:rsid w:val="002B746E"/>
    <w:rsid w:val="002B7E82"/>
    <w:rsid w:val="002C00E9"/>
    <w:rsid w:val="002C08F9"/>
    <w:rsid w:val="002C40F2"/>
    <w:rsid w:val="002C4E4B"/>
    <w:rsid w:val="002C4FD0"/>
    <w:rsid w:val="002C57B3"/>
    <w:rsid w:val="002C6243"/>
    <w:rsid w:val="002C647C"/>
    <w:rsid w:val="002C669B"/>
    <w:rsid w:val="002C66B6"/>
    <w:rsid w:val="002C6CFB"/>
    <w:rsid w:val="002D00DB"/>
    <w:rsid w:val="002D20F7"/>
    <w:rsid w:val="002D2B34"/>
    <w:rsid w:val="002D2F6F"/>
    <w:rsid w:val="002D3580"/>
    <w:rsid w:val="002D42B2"/>
    <w:rsid w:val="002D6499"/>
    <w:rsid w:val="002D6F6E"/>
    <w:rsid w:val="002D7E47"/>
    <w:rsid w:val="002E031C"/>
    <w:rsid w:val="002E0612"/>
    <w:rsid w:val="002E09CD"/>
    <w:rsid w:val="002E0A17"/>
    <w:rsid w:val="002E0D93"/>
    <w:rsid w:val="002E3C80"/>
    <w:rsid w:val="002E483F"/>
    <w:rsid w:val="002E52F9"/>
    <w:rsid w:val="002E5F5A"/>
    <w:rsid w:val="002E60AA"/>
    <w:rsid w:val="002E6B68"/>
    <w:rsid w:val="002E6BA2"/>
    <w:rsid w:val="002F1304"/>
    <w:rsid w:val="002F2C6B"/>
    <w:rsid w:val="002F43C2"/>
    <w:rsid w:val="002F4D26"/>
    <w:rsid w:val="002F6518"/>
    <w:rsid w:val="002F7889"/>
    <w:rsid w:val="002F7AF9"/>
    <w:rsid w:val="00301306"/>
    <w:rsid w:val="0030275F"/>
    <w:rsid w:val="00302EB6"/>
    <w:rsid w:val="0030521D"/>
    <w:rsid w:val="00307A92"/>
    <w:rsid w:val="00307FA6"/>
    <w:rsid w:val="00310BC0"/>
    <w:rsid w:val="00313E16"/>
    <w:rsid w:val="00313E87"/>
    <w:rsid w:val="00314124"/>
    <w:rsid w:val="0031543C"/>
    <w:rsid w:val="00316EDB"/>
    <w:rsid w:val="00317235"/>
    <w:rsid w:val="003174AB"/>
    <w:rsid w:val="00317BDA"/>
    <w:rsid w:val="003206B7"/>
    <w:rsid w:val="00320759"/>
    <w:rsid w:val="003213D3"/>
    <w:rsid w:val="003220F5"/>
    <w:rsid w:val="0032225A"/>
    <w:rsid w:val="003251DA"/>
    <w:rsid w:val="003251EC"/>
    <w:rsid w:val="003255FF"/>
    <w:rsid w:val="0032632C"/>
    <w:rsid w:val="00332723"/>
    <w:rsid w:val="003330EA"/>
    <w:rsid w:val="00333A4A"/>
    <w:rsid w:val="00333CD4"/>
    <w:rsid w:val="00334305"/>
    <w:rsid w:val="003361C3"/>
    <w:rsid w:val="00336509"/>
    <w:rsid w:val="00336B7E"/>
    <w:rsid w:val="00336BD8"/>
    <w:rsid w:val="00336F6C"/>
    <w:rsid w:val="0034039F"/>
    <w:rsid w:val="00340BF5"/>
    <w:rsid w:val="00343D9D"/>
    <w:rsid w:val="00344043"/>
    <w:rsid w:val="00344337"/>
    <w:rsid w:val="003448FA"/>
    <w:rsid w:val="00347916"/>
    <w:rsid w:val="00347C24"/>
    <w:rsid w:val="00350169"/>
    <w:rsid w:val="00350951"/>
    <w:rsid w:val="003509F1"/>
    <w:rsid w:val="0035388E"/>
    <w:rsid w:val="00355459"/>
    <w:rsid w:val="00355A91"/>
    <w:rsid w:val="00355EA1"/>
    <w:rsid w:val="003572D0"/>
    <w:rsid w:val="003574E6"/>
    <w:rsid w:val="00357C70"/>
    <w:rsid w:val="00357FA2"/>
    <w:rsid w:val="00360709"/>
    <w:rsid w:val="00361637"/>
    <w:rsid w:val="0036298C"/>
    <w:rsid w:val="003630D3"/>
    <w:rsid w:val="00364695"/>
    <w:rsid w:val="00365E9A"/>
    <w:rsid w:val="003671EF"/>
    <w:rsid w:val="0037050C"/>
    <w:rsid w:val="00371FD8"/>
    <w:rsid w:val="003721B1"/>
    <w:rsid w:val="00372B09"/>
    <w:rsid w:val="00372B32"/>
    <w:rsid w:val="00372DDB"/>
    <w:rsid w:val="00374474"/>
    <w:rsid w:val="003753E2"/>
    <w:rsid w:val="00376476"/>
    <w:rsid w:val="0037672F"/>
    <w:rsid w:val="00377401"/>
    <w:rsid w:val="00381682"/>
    <w:rsid w:val="00382CF9"/>
    <w:rsid w:val="00383CFA"/>
    <w:rsid w:val="00384873"/>
    <w:rsid w:val="00387FCA"/>
    <w:rsid w:val="003901C2"/>
    <w:rsid w:val="00393138"/>
    <w:rsid w:val="003931A9"/>
    <w:rsid w:val="00394753"/>
    <w:rsid w:val="0039786A"/>
    <w:rsid w:val="003979B1"/>
    <w:rsid w:val="003A0EC1"/>
    <w:rsid w:val="003A2AFD"/>
    <w:rsid w:val="003A342F"/>
    <w:rsid w:val="003A43AC"/>
    <w:rsid w:val="003A5EA1"/>
    <w:rsid w:val="003A644A"/>
    <w:rsid w:val="003A7891"/>
    <w:rsid w:val="003B1C54"/>
    <w:rsid w:val="003B25B2"/>
    <w:rsid w:val="003B2D2B"/>
    <w:rsid w:val="003B3151"/>
    <w:rsid w:val="003B70EF"/>
    <w:rsid w:val="003B7AD6"/>
    <w:rsid w:val="003C010F"/>
    <w:rsid w:val="003C0114"/>
    <w:rsid w:val="003C09A4"/>
    <w:rsid w:val="003C13B6"/>
    <w:rsid w:val="003C13C5"/>
    <w:rsid w:val="003C4051"/>
    <w:rsid w:val="003C6083"/>
    <w:rsid w:val="003C6537"/>
    <w:rsid w:val="003C6C3C"/>
    <w:rsid w:val="003C6DA4"/>
    <w:rsid w:val="003C6FFA"/>
    <w:rsid w:val="003C7AC5"/>
    <w:rsid w:val="003D08FB"/>
    <w:rsid w:val="003D1531"/>
    <w:rsid w:val="003D6FF9"/>
    <w:rsid w:val="003D7751"/>
    <w:rsid w:val="003D7AC2"/>
    <w:rsid w:val="003E1D57"/>
    <w:rsid w:val="003E24AF"/>
    <w:rsid w:val="003E3428"/>
    <w:rsid w:val="003E453F"/>
    <w:rsid w:val="003E53EC"/>
    <w:rsid w:val="003E57E6"/>
    <w:rsid w:val="003F1EBB"/>
    <w:rsid w:val="003F5834"/>
    <w:rsid w:val="00401380"/>
    <w:rsid w:val="00401866"/>
    <w:rsid w:val="00401EEF"/>
    <w:rsid w:val="004032F7"/>
    <w:rsid w:val="00403E29"/>
    <w:rsid w:val="00406B55"/>
    <w:rsid w:val="004077C2"/>
    <w:rsid w:val="00407E67"/>
    <w:rsid w:val="00412181"/>
    <w:rsid w:val="004123F4"/>
    <w:rsid w:val="004127E5"/>
    <w:rsid w:val="00413880"/>
    <w:rsid w:val="0041537F"/>
    <w:rsid w:val="00417D5F"/>
    <w:rsid w:val="004201D5"/>
    <w:rsid w:val="0042148F"/>
    <w:rsid w:val="0042282D"/>
    <w:rsid w:val="004232BD"/>
    <w:rsid w:val="004247F3"/>
    <w:rsid w:val="00424A30"/>
    <w:rsid w:val="00424AF9"/>
    <w:rsid w:val="00427470"/>
    <w:rsid w:val="00430360"/>
    <w:rsid w:val="00430D18"/>
    <w:rsid w:val="00431F97"/>
    <w:rsid w:val="00433150"/>
    <w:rsid w:val="0043377D"/>
    <w:rsid w:val="00434395"/>
    <w:rsid w:val="004344D0"/>
    <w:rsid w:val="00434A00"/>
    <w:rsid w:val="00434CDF"/>
    <w:rsid w:val="00434D61"/>
    <w:rsid w:val="004357CF"/>
    <w:rsid w:val="00435B6C"/>
    <w:rsid w:val="00435C86"/>
    <w:rsid w:val="004412D9"/>
    <w:rsid w:val="004414B2"/>
    <w:rsid w:val="00442AB0"/>
    <w:rsid w:val="00447BDC"/>
    <w:rsid w:val="00447E9B"/>
    <w:rsid w:val="00450FF1"/>
    <w:rsid w:val="00454B11"/>
    <w:rsid w:val="0045627F"/>
    <w:rsid w:val="00456A06"/>
    <w:rsid w:val="00457112"/>
    <w:rsid w:val="00462944"/>
    <w:rsid w:val="00464668"/>
    <w:rsid w:val="004661FA"/>
    <w:rsid w:val="004671D0"/>
    <w:rsid w:val="004673EB"/>
    <w:rsid w:val="00467933"/>
    <w:rsid w:val="0047214C"/>
    <w:rsid w:val="004739F4"/>
    <w:rsid w:val="00473A85"/>
    <w:rsid w:val="00473B9D"/>
    <w:rsid w:val="00473D07"/>
    <w:rsid w:val="00474E5D"/>
    <w:rsid w:val="0047507A"/>
    <w:rsid w:val="0047530D"/>
    <w:rsid w:val="00475666"/>
    <w:rsid w:val="00476EBD"/>
    <w:rsid w:val="00480CD0"/>
    <w:rsid w:val="00482766"/>
    <w:rsid w:val="00483637"/>
    <w:rsid w:val="0048399F"/>
    <w:rsid w:val="004850D0"/>
    <w:rsid w:val="004859F6"/>
    <w:rsid w:val="004863E9"/>
    <w:rsid w:val="00486418"/>
    <w:rsid w:val="00490A8F"/>
    <w:rsid w:val="00490B44"/>
    <w:rsid w:val="004922BC"/>
    <w:rsid w:val="00492342"/>
    <w:rsid w:val="00492454"/>
    <w:rsid w:val="004931FA"/>
    <w:rsid w:val="00494513"/>
    <w:rsid w:val="00494823"/>
    <w:rsid w:val="00494C7B"/>
    <w:rsid w:val="004964BD"/>
    <w:rsid w:val="004A0CE3"/>
    <w:rsid w:val="004A2B3D"/>
    <w:rsid w:val="004A3109"/>
    <w:rsid w:val="004A5405"/>
    <w:rsid w:val="004A5C42"/>
    <w:rsid w:val="004A7A4D"/>
    <w:rsid w:val="004A7BD5"/>
    <w:rsid w:val="004B2174"/>
    <w:rsid w:val="004B25A1"/>
    <w:rsid w:val="004B2DDD"/>
    <w:rsid w:val="004B43BB"/>
    <w:rsid w:val="004B5281"/>
    <w:rsid w:val="004B5D28"/>
    <w:rsid w:val="004B5DED"/>
    <w:rsid w:val="004B6C44"/>
    <w:rsid w:val="004B6CEF"/>
    <w:rsid w:val="004C23BA"/>
    <w:rsid w:val="004C273C"/>
    <w:rsid w:val="004C3B79"/>
    <w:rsid w:val="004C5FB4"/>
    <w:rsid w:val="004C67EB"/>
    <w:rsid w:val="004C70C8"/>
    <w:rsid w:val="004C7974"/>
    <w:rsid w:val="004D02B2"/>
    <w:rsid w:val="004D0B88"/>
    <w:rsid w:val="004D11FD"/>
    <w:rsid w:val="004D12A5"/>
    <w:rsid w:val="004D2AC3"/>
    <w:rsid w:val="004D3C3F"/>
    <w:rsid w:val="004E15E2"/>
    <w:rsid w:val="004E1ED7"/>
    <w:rsid w:val="004E41DE"/>
    <w:rsid w:val="004E5DC6"/>
    <w:rsid w:val="004F0840"/>
    <w:rsid w:val="004F1987"/>
    <w:rsid w:val="004F3A97"/>
    <w:rsid w:val="004F5191"/>
    <w:rsid w:val="004F55D5"/>
    <w:rsid w:val="004F674C"/>
    <w:rsid w:val="004F6B69"/>
    <w:rsid w:val="004F703F"/>
    <w:rsid w:val="004F7C09"/>
    <w:rsid w:val="004F7D6A"/>
    <w:rsid w:val="005005AA"/>
    <w:rsid w:val="005005EB"/>
    <w:rsid w:val="00500A10"/>
    <w:rsid w:val="00502CBA"/>
    <w:rsid w:val="00503120"/>
    <w:rsid w:val="005039BF"/>
    <w:rsid w:val="0050489E"/>
    <w:rsid w:val="00504C43"/>
    <w:rsid w:val="00504DC6"/>
    <w:rsid w:val="005054A1"/>
    <w:rsid w:val="005057D6"/>
    <w:rsid w:val="005120FC"/>
    <w:rsid w:val="0051228A"/>
    <w:rsid w:val="00512924"/>
    <w:rsid w:val="00512D1F"/>
    <w:rsid w:val="00512E10"/>
    <w:rsid w:val="00513F59"/>
    <w:rsid w:val="0051411E"/>
    <w:rsid w:val="005161B9"/>
    <w:rsid w:val="005170E1"/>
    <w:rsid w:val="005176BA"/>
    <w:rsid w:val="00517797"/>
    <w:rsid w:val="0052015C"/>
    <w:rsid w:val="00522B2D"/>
    <w:rsid w:val="00523652"/>
    <w:rsid w:val="00523BFF"/>
    <w:rsid w:val="005245BA"/>
    <w:rsid w:val="00524FBC"/>
    <w:rsid w:val="00524FEE"/>
    <w:rsid w:val="00525A39"/>
    <w:rsid w:val="00525A5F"/>
    <w:rsid w:val="00525EBF"/>
    <w:rsid w:val="005266D4"/>
    <w:rsid w:val="0052696C"/>
    <w:rsid w:val="005275CF"/>
    <w:rsid w:val="00530DF1"/>
    <w:rsid w:val="00531028"/>
    <w:rsid w:val="00531CF0"/>
    <w:rsid w:val="00535221"/>
    <w:rsid w:val="00537230"/>
    <w:rsid w:val="005378C7"/>
    <w:rsid w:val="0054160B"/>
    <w:rsid w:val="00541E26"/>
    <w:rsid w:val="00541F46"/>
    <w:rsid w:val="005420BF"/>
    <w:rsid w:val="00542E43"/>
    <w:rsid w:val="00543477"/>
    <w:rsid w:val="005449E1"/>
    <w:rsid w:val="0054514D"/>
    <w:rsid w:val="00545D6E"/>
    <w:rsid w:val="005468CA"/>
    <w:rsid w:val="00546D4B"/>
    <w:rsid w:val="00551E4F"/>
    <w:rsid w:val="005521DE"/>
    <w:rsid w:val="0055453E"/>
    <w:rsid w:val="0055509B"/>
    <w:rsid w:val="00556D75"/>
    <w:rsid w:val="005605AD"/>
    <w:rsid w:val="0056231C"/>
    <w:rsid w:val="00562563"/>
    <w:rsid w:val="00562680"/>
    <w:rsid w:val="005628E5"/>
    <w:rsid w:val="00562C99"/>
    <w:rsid w:val="005653EB"/>
    <w:rsid w:val="0056573C"/>
    <w:rsid w:val="00565CB9"/>
    <w:rsid w:val="005662CD"/>
    <w:rsid w:val="005679C5"/>
    <w:rsid w:val="00570186"/>
    <w:rsid w:val="00571638"/>
    <w:rsid w:val="00571D1B"/>
    <w:rsid w:val="00572924"/>
    <w:rsid w:val="005736FB"/>
    <w:rsid w:val="00574A03"/>
    <w:rsid w:val="0057597A"/>
    <w:rsid w:val="00577A26"/>
    <w:rsid w:val="00577BCB"/>
    <w:rsid w:val="005827F7"/>
    <w:rsid w:val="005829F4"/>
    <w:rsid w:val="0058413A"/>
    <w:rsid w:val="0058501C"/>
    <w:rsid w:val="00585329"/>
    <w:rsid w:val="00585FE7"/>
    <w:rsid w:val="00592689"/>
    <w:rsid w:val="00592E28"/>
    <w:rsid w:val="005938EC"/>
    <w:rsid w:val="00594341"/>
    <w:rsid w:val="005951CD"/>
    <w:rsid w:val="00596C88"/>
    <w:rsid w:val="00596C91"/>
    <w:rsid w:val="00597076"/>
    <w:rsid w:val="00597289"/>
    <w:rsid w:val="005A0C04"/>
    <w:rsid w:val="005A1C55"/>
    <w:rsid w:val="005A3380"/>
    <w:rsid w:val="005A793E"/>
    <w:rsid w:val="005B1201"/>
    <w:rsid w:val="005B1999"/>
    <w:rsid w:val="005B3873"/>
    <w:rsid w:val="005B4F5F"/>
    <w:rsid w:val="005B6F0F"/>
    <w:rsid w:val="005B76C0"/>
    <w:rsid w:val="005C08B8"/>
    <w:rsid w:val="005C2946"/>
    <w:rsid w:val="005C351D"/>
    <w:rsid w:val="005C6316"/>
    <w:rsid w:val="005C6571"/>
    <w:rsid w:val="005C7CF2"/>
    <w:rsid w:val="005D0274"/>
    <w:rsid w:val="005D12B9"/>
    <w:rsid w:val="005D3294"/>
    <w:rsid w:val="005D47F8"/>
    <w:rsid w:val="005D4D37"/>
    <w:rsid w:val="005D53DE"/>
    <w:rsid w:val="005D5E48"/>
    <w:rsid w:val="005D63A2"/>
    <w:rsid w:val="005D6678"/>
    <w:rsid w:val="005D6981"/>
    <w:rsid w:val="005D6A0F"/>
    <w:rsid w:val="005D765C"/>
    <w:rsid w:val="005D7CEA"/>
    <w:rsid w:val="005E07BE"/>
    <w:rsid w:val="005E0D7E"/>
    <w:rsid w:val="005E1313"/>
    <w:rsid w:val="005E1596"/>
    <w:rsid w:val="005E295C"/>
    <w:rsid w:val="005E7172"/>
    <w:rsid w:val="005F1EE9"/>
    <w:rsid w:val="005F2BAF"/>
    <w:rsid w:val="005F32B1"/>
    <w:rsid w:val="005F497E"/>
    <w:rsid w:val="005F7192"/>
    <w:rsid w:val="005F7723"/>
    <w:rsid w:val="00602669"/>
    <w:rsid w:val="0060278B"/>
    <w:rsid w:val="00602902"/>
    <w:rsid w:val="006042EC"/>
    <w:rsid w:val="00604A15"/>
    <w:rsid w:val="00604C12"/>
    <w:rsid w:val="00606F90"/>
    <w:rsid w:val="00607278"/>
    <w:rsid w:val="00610440"/>
    <w:rsid w:val="00610ED9"/>
    <w:rsid w:val="0061255A"/>
    <w:rsid w:val="00612E0C"/>
    <w:rsid w:val="00613424"/>
    <w:rsid w:val="00613F31"/>
    <w:rsid w:val="0061448F"/>
    <w:rsid w:val="00620ADD"/>
    <w:rsid w:val="0062185F"/>
    <w:rsid w:val="006230A2"/>
    <w:rsid w:val="006254A2"/>
    <w:rsid w:val="00625526"/>
    <w:rsid w:val="006260B6"/>
    <w:rsid w:val="006269A2"/>
    <w:rsid w:val="00626B3C"/>
    <w:rsid w:val="00626BA2"/>
    <w:rsid w:val="006303BE"/>
    <w:rsid w:val="00631218"/>
    <w:rsid w:val="00633074"/>
    <w:rsid w:val="00633D58"/>
    <w:rsid w:val="0063428B"/>
    <w:rsid w:val="00635489"/>
    <w:rsid w:val="00640145"/>
    <w:rsid w:val="00640833"/>
    <w:rsid w:val="00641ABD"/>
    <w:rsid w:val="00642070"/>
    <w:rsid w:val="00644D59"/>
    <w:rsid w:val="0064717F"/>
    <w:rsid w:val="00651159"/>
    <w:rsid w:val="00651B84"/>
    <w:rsid w:val="00651E1F"/>
    <w:rsid w:val="00652CA9"/>
    <w:rsid w:val="006544ED"/>
    <w:rsid w:val="00655BF6"/>
    <w:rsid w:val="00656491"/>
    <w:rsid w:val="00656969"/>
    <w:rsid w:val="00656971"/>
    <w:rsid w:val="006571ED"/>
    <w:rsid w:val="0066377B"/>
    <w:rsid w:val="00663A7F"/>
    <w:rsid w:val="00663C5A"/>
    <w:rsid w:val="0066596F"/>
    <w:rsid w:val="00665EB4"/>
    <w:rsid w:val="00666B87"/>
    <w:rsid w:val="00667386"/>
    <w:rsid w:val="006714A3"/>
    <w:rsid w:val="00672FBC"/>
    <w:rsid w:val="00674136"/>
    <w:rsid w:val="006743C5"/>
    <w:rsid w:val="0067586D"/>
    <w:rsid w:val="0067602F"/>
    <w:rsid w:val="00676E6C"/>
    <w:rsid w:val="006804E9"/>
    <w:rsid w:val="00680BB2"/>
    <w:rsid w:val="00681CF0"/>
    <w:rsid w:val="006828CB"/>
    <w:rsid w:val="00682BD2"/>
    <w:rsid w:val="0068392D"/>
    <w:rsid w:val="0068396C"/>
    <w:rsid w:val="006845FC"/>
    <w:rsid w:val="006849E0"/>
    <w:rsid w:val="00685205"/>
    <w:rsid w:val="0068559F"/>
    <w:rsid w:val="00685774"/>
    <w:rsid w:val="00687633"/>
    <w:rsid w:val="0068792E"/>
    <w:rsid w:val="00687A5D"/>
    <w:rsid w:val="00690C89"/>
    <w:rsid w:val="006924E7"/>
    <w:rsid w:val="00692DB2"/>
    <w:rsid w:val="006951C9"/>
    <w:rsid w:val="00695E8D"/>
    <w:rsid w:val="006A0426"/>
    <w:rsid w:val="006A0C36"/>
    <w:rsid w:val="006A0D22"/>
    <w:rsid w:val="006A13CB"/>
    <w:rsid w:val="006A4050"/>
    <w:rsid w:val="006A5F4C"/>
    <w:rsid w:val="006A77B9"/>
    <w:rsid w:val="006B1421"/>
    <w:rsid w:val="006B1646"/>
    <w:rsid w:val="006B2A29"/>
    <w:rsid w:val="006B33A0"/>
    <w:rsid w:val="006B359D"/>
    <w:rsid w:val="006B4628"/>
    <w:rsid w:val="006B54D3"/>
    <w:rsid w:val="006B747B"/>
    <w:rsid w:val="006B7B33"/>
    <w:rsid w:val="006C0507"/>
    <w:rsid w:val="006C0834"/>
    <w:rsid w:val="006C0A42"/>
    <w:rsid w:val="006C0C62"/>
    <w:rsid w:val="006C2526"/>
    <w:rsid w:val="006C351F"/>
    <w:rsid w:val="006C359C"/>
    <w:rsid w:val="006C4DD1"/>
    <w:rsid w:val="006C616D"/>
    <w:rsid w:val="006C61B9"/>
    <w:rsid w:val="006C6986"/>
    <w:rsid w:val="006C6CDB"/>
    <w:rsid w:val="006C7A5D"/>
    <w:rsid w:val="006C7F66"/>
    <w:rsid w:val="006D02A9"/>
    <w:rsid w:val="006D0ECB"/>
    <w:rsid w:val="006D15D1"/>
    <w:rsid w:val="006D269A"/>
    <w:rsid w:val="006D2732"/>
    <w:rsid w:val="006D30F1"/>
    <w:rsid w:val="006D3901"/>
    <w:rsid w:val="006D3AAF"/>
    <w:rsid w:val="006D3B2A"/>
    <w:rsid w:val="006D3B71"/>
    <w:rsid w:val="006D44F5"/>
    <w:rsid w:val="006D5058"/>
    <w:rsid w:val="006E233F"/>
    <w:rsid w:val="006E2A9F"/>
    <w:rsid w:val="006E3598"/>
    <w:rsid w:val="006E472E"/>
    <w:rsid w:val="006E49F6"/>
    <w:rsid w:val="006E685A"/>
    <w:rsid w:val="006E6B48"/>
    <w:rsid w:val="006E7B95"/>
    <w:rsid w:val="006F0016"/>
    <w:rsid w:val="006F0F95"/>
    <w:rsid w:val="006F0F96"/>
    <w:rsid w:val="006F170A"/>
    <w:rsid w:val="006F2079"/>
    <w:rsid w:val="006F348F"/>
    <w:rsid w:val="006F3815"/>
    <w:rsid w:val="006F46B1"/>
    <w:rsid w:val="006F5894"/>
    <w:rsid w:val="006F6F54"/>
    <w:rsid w:val="006F7334"/>
    <w:rsid w:val="007002ED"/>
    <w:rsid w:val="0070057A"/>
    <w:rsid w:val="0070172B"/>
    <w:rsid w:val="007023E6"/>
    <w:rsid w:val="0070329F"/>
    <w:rsid w:val="00703D6D"/>
    <w:rsid w:val="00704392"/>
    <w:rsid w:val="007048BB"/>
    <w:rsid w:val="007064EC"/>
    <w:rsid w:val="00706DE2"/>
    <w:rsid w:val="00710B07"/>
    <w:rsid w:val="00711A1A"/>
    <w:rsid w:val="007120D5"/>
    <w:rsid w:val="007127CB"/>
    <w:rsid w:val="00713508"/>
    <w:rsid w:val="00713BC8"/>
    <w:rsid w:val="00713FB1"/>
    <w:rsid w:val="00722D4F"/>
    <w:rsid w:val="0072348E"/>
    <w:rsid w:val="00723CDD"/>
    <w:rsid w:val="0072464C"/>
    <w:rsid w:val="007256F9"/>
    <w:rsid w:val="00725B21"/>
    <w:rsid w:val="007276DB"/>
    <w:rsid w:val="00727756"/>
    <w:rsid w:val="00732D7C"/>
    <w:rsid w:val="0073436A"/>
    <w:rsid w:val="00734CFC"/>
    <w:rsid w:val="00734D24"/>
    <w:rsid w:val="00735A1F"/>
    <w:rsid w:val="00735F9B"/>
    <w:rsid w:val="00736C5B"/>
    <w:rsid w:val="00740C17"/>
    <w:rsid w:val="00740F5E"/>
    <w:rsid w:val="007419A4"/>
    <w:rsid w:val="00742303"/>
    <w:rsid w:val="007432C3"/>
    <w:rsid w:val="0074371D"/>
    <w:rsid w:val="007439AA"/>
    <w:rsid w:val="00743E65"/>
    <w:rsid w:val="00744839"/>
    <w:rsid w:val="00744A53"/>
    <w:rsid w:val="00746E5D"/>
    <w:rsid w:val="007504DB"/>
    <w:rsid w:val="0075138D"/>
    <w:rsid w:val="00751967"/>
    <w:rsid w:val="00752672"/>
    <w:rsid w:val="007528B8"/>
    <w:rsid w:val="00753B58"/>
    <w:rsid w:val="00753ED0"/>
    <w:rsid w:val="0075567C"/>
    <w:rsid w:val="00756B5B"/>
    <w:rsid w:val="00760E9D"/>
    <w:rsid w:val="00760FE4"/>
    <w:rsid w:val="00762009"/>
    <w:rsid w:val="007653C6"/>
    <w:rsid w:val="00770F3D"/>
    <w:rsid w:val="00773A69"/>
    <w:rsid w:val="007741EC"/>
    <w:rsid w:val="00775BA3"/>
    <w:rsid w:val="00775F92"/>
    <w:rsid w:val="00776A3F"/>
    <w:rsid w:val="00777745"/>
    <w:rsid w:val="007801B1"/>
    <w:rsid w:val="00780A9B"/>
    <w:rsid w:val="00780B71"/>
    <w:rsid w:val="00781167"/>
    <w:rsid w:val="0078216C"/>
    <w:rsid w:val="0078268F"/>
    <w:rsid w:val="00782834"/>
    <w:rsid w:val="0078372E"/>
    <w:rsid w:val="00783DD8"/>
    <w:rsid w:val="00784780"/>
    <w:rsid w:val="007900A4"/>
    <w:rsid w:val="0079322E"/>
    <w:rsid w:val="00793C94"/>
    <w:rsid w:val="00793D98"/>
    <w:rsid w:val="00794367"/>
    <w:rsid w:val="00794A0D"/>
    <w:rsid w:val="0079517C"/>
    <w:rsid w:val="00796002"/>
    <w:rsid w:val="007960A8"/>
    <w:rsid w:val="007968CB"/>
    <w:rsid w:val="00796BE8"/>
    <w:rsid w:val="00796E95"/>
    <w:rsid w:val="00797006"/>
    <w:rsid w:val="007978A7"/>
    <w:rsid w:val="007A0956"/>
    <w:rsid w:val="007A15A7"/>
    <w:rsid w:val="007A17CE"/>
    <w:rsid w:val="007A1D84"/>
    <w:rsid w:val="007A3D37"/>
    <w:rsid w:val="007A5367"/>
    <w:rsid w:val="007A5A8D"/>
    <w:rsid w:val="007A5D6C"/>
    <w:rsid w:val="007A6D78"/>
    <w:rsid w:val="007A7CFD"/>
    <w:rsid w:val="007B0D97"/>
    <w:rsid w:val="007B12F4"/>
    <w:rsid w:val="007B3446"/>
    <w:rsid w:val="007B60C6"/>
    <w:rsid w:val="007C2447"/>
    <w:rsid w:val="007C359B"/>
    <w:rsid w:val="007C59D3"/>
    <w:rsid w:val="007C5DAF"/>
    <w:rsid w:val="007D1016"/>
    <w:rsid w:val="007D1414"/>
    <w:rsid w:val="007D2DA9"/>
    <w:rsid w:val="007D399D"/>
    <w:rsid w:val="007D3BC3"/>
    <w:rsid w:val="007D44CE"/>
    <w:rsid w:val="007D4760"/>
    <w:rsid w:val="007D4F25"/>
    <w:rsid w:val="007D72F2"/>
    <w:rsid w:val="007D7E18"/>
    <w:rsid w:val="007E005E"/>
    <w:rsid w:val="007E09D7"/>
    <w:rsid w:val="007E1664"/>
    <w:rsid w:val="007E1E88"/>
    <w:rsid w:val="007E3983"/>
    <w:rsid w:val="007E4211"/>
    <w:rsid w:val="007E4295"/>
    <w:rsid w:val="007E42F3"/>
    <w:rsid w:val="007E4875"/>
    <w:rsid w:val="007E4F81"/>
    <w:rsid w:val="007E6645"/>
    <w:rsid w:val="007E6A22"/>
    <w:rsid w:val="007F035D"/>
    <w:rsid w:val="007F0674"/>
    <w:rsid w:val="007F131C"/>
    <w:rsid w:val="007F14C3"/>
    <w:rsid w:val="007F1E6A"/>
    <w:rsid w:val="007F24BA"/>
    <w:rsid w:val="007F2AB2"/>
    <w:rsid w:val="007F2FED"/>
    <w:rsid w:val="007F4CC6"/>
    <w:rsid w:val="007F52DE"/>
    <w:rsid w:val="007F72B7"/>
    <w:rsid w:val="00800015"/>
    <w:rsid w:val="0080138E"/>
    <w:rsid w:val="00801DFA"/>
    <w:rsid w:val="00803626"/>
    <w:rsid w:val="00803F7F"/>
    <w:rsid w:val="008066F7"/>
    <w:rsid w:val="00806AF6"/>
    <w:rsid w:val="00810E3E"/>
    <w:rsid w:val="008118F5"/>
    <w:rsid w:val="00812650"/>
    <w:rsid w:val="00815604"/>
    <w:rsid w:val="00816B7F"/>
    <w:rsid w:val="00817E28"/>
    <w:rsid w:val="00820100"/>
    <w:rsid w:val="00820308"/>
    <w:rsid w:val="008209C1"/>
    <w:rsid w:val="00821003"/>
    <w:rsid w:val="008225FF"/>
    <w:rsid w:val="00822B07"/>
    <w:rsid w:val="008235F3"/>
    <w:rsid w:val="00823730"/>
    <w:rsid w:val="00824F4F"/>
    <w:rsid w:val="00825265"/>
    <w:rsid w:val="008263D7"/>
    <w:rsid w:val="00826B1A"/>
    <w:rsid w:val="0082747F"/>
    <w:rsid w:val="0083188B"/>
    <w:rsid w:val="0083259D"/>
    <w:rsid w:val="008331CD"/>
    <w:rsid w:val="00833742"/>
    <w:rsid w:val="00834019"/>
    <w:rsid w:val="00834D1A"/>
    <w:rsid w:val="00835C58"/>
    <w:rsid w:val="00835D3F"/>
    <w:rsid w:val="00836777"/>
    <w:rsid w:val="00836D6C"/>
    <w:rsid w:val="00837AA7"/>
    <w:rsid w:val="0084085F"/>
    <w:rsid w:val="00840F78"/>
    <w:rsid w:val="00842D7D"/>
    <w:rsid w:val="00842FD0"/>
    <w:rsid w:val="00843D2F"/>
    <w:rsid w:val="008440AC"/>
    <w:rsid w:val="008452DE"/>
    <w:rsid w:val="008456DA"/>
    <w:rsid w:val="00847B15"/>
    <w:rsid w:val="00847D4A"/>
    <w:rsid w:val="00850729"/>
    <w:rsid w:val="00850EE7"/>
    <w:rsid w:val="008517F0"/>
    <w:rsid w:val="00852155"/>
    <w:rsid w:val="0085562C"/>
    <w:rsid w:val="008578E5"/>
    <w:rsid w:val="00857AC1"/>
    <w:rsid w:val="00857CB0"/>
    <w:rsid w:val="00857FCF"/>
    <w:rsid w:val="00861C20"/>
    <w:rsid w:val="00863526"/>
    <w:rsid w:val="0086503C"/>
    <w:rsid w:val="00865BF6"/>
    <w:rsid w:val="00866622"/>
    <w:rsid w:val="00866EE2"/>
    <w:rsid w:val="008678C3"/>
    <w:rsid w:val="00871391"/>
    <w:rsid w:val="0087166D"/>
    <w:rsid w:val="008730A4"/>
    <w:rsid w:val="008733EB"/>
    <w:rsid w:val="00873599"/>
    <w:rsid w:val="00875DF5"/>
    <w:rsid w:val="00880811"/>
    <w:rsid w:val="00882E43"/>
    <w:rsid w:val="008835C3"/>
    <w:rsid w:val="00884156"/>
    <w:rsid w:val="00886F0E"/>
    <w:rsid w:val="00887069"/>
    <w:rsid w:val="00890471"/>
    <w:rsid w:val="008921D8"/>
    <w:rsid w:val="00892473"/>
    <w:rsid w:val="008957A7"/>
    <w:rsid w:val="008969A3"/>
    <w:rsid w:val="00897B0D"/>
    <w:rsid w:val="008A032E"/>
    <w:rsid w:val="008A118F"/>
    <w:rsid w:val="008A11E8"/>
    <w:rsid w:val="008A3BB5"/>
    <w:rsid w:val="008A71B6"/>
    <w:rsid w:val="008A7C37"/>
    <w:rsid w:val="008B02FC"/>
    <w:rsid w:val="008B03F4"/>
    <w:rsid w:val="008B0A65"/>
    <w:rsid w:val="008B2823"/>
    <w:rsid w:val="008B2BF5"/>
    <w:rsid w:val="008B32FE"/>
    <w:rsid w:val="008B35D4"/>
    <w:rsid w:val="008B3E81"/>
    <w:rsid w:val="008B6347"/>
    <w:rsid w:val="008B7A9E"/>
    <w:rsid w:val="008C1AE6"/>
    <w:rsid w:val="008C2296"/>
    <w:rsid w:val="008C2C81"/>
    <w:rsid w:val="008C32F7"/>
    <w:rsid w:val="008C4C9D"/>
    <w:rsid w:val="008C69F4"/>
    <w:rsid w:val="008C6DB1"/>
    <w:rsid w:val="008C7A97"/>
    <w:rsid w:val="008D077D"/>
    <w:rsid w:val="008D084B"/>
    <w:rsid w:val="008D15B3"/>
    <w:rsid w:val="008D1C65"/>
    <w:rsid w:val="008D2351"/>
    <w:rsid w:val="008D2520"/>
    <w:rsid w:val="008D25D4"/>
    <w:rsid w:val="008D2E6C"/>
    <w:rsid w:val="008D2F2C"/>
    <w:rsid w:val="008D74DF"/>
    <w:rsid w:val="008E0EBD"/>
    <w:rsid w:val="008E18DD"/>
    <w:rsid w:val="008E4122"/>
    <w:rsid w:val="008E6BFB"/>
    <w:rsid w:val="008F1A96"/>
    <w:rsid w:val="008F1C2D"/>
    <w:rsid w:val="008F25F8"/>
    <w:rsid w:val="008F4BA2"/>
    <w:rsid w:val="008F4C6F"/>
    <w:rsid w:val="008F5B75"/>
    <w:rsid w:val="008F799D"/>
    <w:rsid w:val="008F7B7E"/>
    <w:rsid w:val="00900655"/>
    <w:rsid w:val="0090287B"/>
    <w:rsid w:val="00904305"/>
    <w:rsid w:val="00904382"/>
    <w:rsid w:val="00904B71"/>
    <w:rsid w:val="00904E3C"/>
    <w:rsid w:val="00905BD5"/>
    <w:rsid w:val="00905C86"/>
    <w:rsid w:val="00906D12"/>
    <w:rsid w:val="00906FC3"/>
    <w:rsid w:val="00907A30"/>
    <w:rsid w:val="00913202"/>
    <w:rsid w:val="00913FFB"/>
    <w:rsid w:val="0091491F"/>
    <w:rsid w:val="00914CC0"/>
    <w:rsid w:val="0091519F"/>
    <w:rsid w:val="00915B51"/>
    <w:rsid w:val="00915C83"/>
    <w:rsid w:val="00915CCC"/>
    <w:rsid w:val="00916920"/>
    <w:rsid w:val="00916D29"/>
    <w:rsid w:val="0092058E"/>
    <w:rsid w:val="009210B3"/>
    <w:rsid w:val="009230CB"/>
    <w:rsid w:val="0092644B"/>
    <w:rsid w:val="0092708E"/>
    <w:rsid w:val="009311C7"/>
    <w:rsid w:val="00932E12"/>
    <w:rsid w:val="009344B4"/>
    <w:rsid w:val="0093579C"/>
    <w:rsid w:val="00937BBE"/>
    <w:rsid w:val="009409F0"/>
    <w:rsid w:val="0094106A"/>
    <w:rsid w:val="009440E4"/>
    <w:rsid w:val="00944888"/>
    <w:rsid w:val="00951B86"/>
    <w:rsid w:val="00952335"/>
    <w:rsid w:val="00952894"/>
    <w:rsid w:val="00954183"/>
    <w:rsid w:val="0095472F"/>
    <w:rsid w:val="00954A09"/>
    <w:rsid w:val="009553A5"/>
    <w:rsid w:val="00961ED1"/>
    <w:rsid w:val="00961FD1"/>
    <w:rsid w:val="00962358"/>
    <w:rsid w:val="00963CE2"/>
    <w:rsid w:val="00964150"/>
    <w:rsid w:val="00967404"/>
    <w:rsid w:val="009679C7"/>
    <w:rsid w:val="00967A7C"/>
    <w:rsid w:val="009722A7"/>
    <w:rsid w:val="0097280F"/>
    <w:rsid w:val="00972AB9"/>
    <w:rsid w:val="00972F69"/>
    <w:rsid w:val="00973544"/>
    <w:rsid w:val="009735BB"/>
    <w:rsid w:val="00974348"/>
    <w:rsid w:val="00975832"/>
    <w:rsid w:val="00976328"/>
    <w:rsid w:val="00977C44"/>
    <w:rsid w:val="009815BC"/>
    <w:rsid w:val="00983251"/>
    <w:rsid w:val="00983475"/>
    <w:rsid w:val="00983C52"/>
    <w:rsid w:val="009850A8"/>
    <w:rsid w:val="0099020C"/>
    <w:rsid w:val="00993D66"/>
    <w:rsid w:val="00994C9C"/>
    <w:rsid w:val="00996461"/>
    <w:rsid w:val="009977E0"/>
    <w:rsid w:val="009A0BBC"/>
    <w:rsid w:val="009A1ADC"/>
    <w:rsid w:val="009A26D5"/>
    <w:rsid w:val="009A28EF"/>
    <w:rsid w:val="009A2E52"/>
    <w:rsid w:val="009A369A"/>
    <w:rsid w:val="009A3DF5"/>
    <w:rsid w:val="009A4FDB"/>
    <w:rsid w:val="009A550D"/>
    <w:rsid w:val="009B102D"/>
    <w:rsid w:val="009B18E4"/>
    <w:rsid w:val="009B1E1A"/>
    <w:rsid w:val="009B1FAD"/>
    <w:rsid w:val="009B32AF"/>
    <w:rsid w:val="009B7A76"/>
    <w:rsid w:val="009C0048"/>
    <w:rsid w:val="009C01DA"/>
    <w:rsid w:val="009C0C58"/>
    <w:rsid w:val="009C146C"/>
    <w:rsid w:val="009C29EC"/>
    <w:rsid w:val="009C56F8"/>
    <w:rsid w:val="009D174C"/>
    <w:rsid w:val="009D2B9B"/>
    <w:rsid w:val="009D50A8"/>
    <w:rsid w:val="009D5B48"/>
    <w:rsid w:val="009D7131"/>
    <w:rsid w:val="009E1B60"/>
    <w:rsid w:val="009E1D09"/>
    <w:rsid w:val="009E3373"/>
    <w:rsid w:val="009E37F9"/>
    <w:rsid w:val="009E3828"/>
    <w:rsid w:val="009E3A21"/>
    <w:rsid w:val="009E653E"/>
    <w:rsid w:val="009E75D5"/>
    <w:rsid w:val="009F02DA"/>
    <w:rsid w:val="009F06C0"/>
    <w:rsid w:val="009F2A59"/>
    <w:rsid w:val="009F2D3A"/>
    <w:rsid w:val="009F3AF9"/>
    <w:rsid w:val="009F41F8"/>
    <w:rsid w:val="009F4B1B"/>
    <w:rsid w:val="009F4C4F"/>
    <w:rsid w:val="009F522A"/>
    <w:rsid w:val="009F54DB"/>
    <w:rsid w:val="009F5C8D"/>
    <w:rsid w:val="009F6A25"/>
    <w:rsid w:val="009F6FDE"/>
    <w:rsid w:val="009F73B9"/>
    <w:rsid w:val="009F78F5"/>
    <w:rsid w:val="00A00047"/>
    <w:rsid w:val="00A01AFA"/>
    <w:rsid w:val="00A0247D"/>
    <w:rsid w:val="00A03B02"/>
    <w:rsid w:val="00A05B43"/>
    <w:rsid w:val="00A05E0D"/>
    <w:rsid w:val="00A06A31"/>
    <w:rsid w:val="00A103F5"/>
    <w:rsid w:val="00A104A3"/>
    <w:rsid w:val="00A106BA"/>
    <w:rsid w:val="00A10769"/>
    <w:rsid w:val="00A11453"/>
    <w:rsid w:val="00A1211E"/>
    <w:rsid w:val="00A12D0F"/>
    <w:rsid w:val="00A14618"/>
    <w:rsid w:val="00A148CE"/>
    <w:rsid w:val="00A153A2"/>
    <w:rsid w:val="00A17073"/>
    <w:rsid w:val="00A1791B"/>
    <w:rsid w:val="00A20A15"/>
    <w:rsid w:val="00A225D9"/>
    <w:rsid w:val="00A23239"/>
    <w:rsid w:val="00A24333"/>
    <w:rsid w:val="00A27102"/>
    <w:rsid w:val="00A27B37"/>
    <w:rsid w:val="00A3141A"/>
    <w:rsid w:val="00A339BF"/>
    <w:rsid w:val="00A34644"/>
    <w:rsid w:val="00A34AA2"/>
    <w:rsid w:val="00A3743C"/>
    <w:rsid w:val="00A40126"/>
    <w:rsid w:val="00A41759"/>
    <w:rsid w:val="00A43A73"/>
    <w:rsid w:val="00A43E1A"/>
    <w:rsid w:val="00A45CDC"/>
    <w:rsid w:val="00A45DD5"/>
    <w:rsid w:val="00A50C88"/>
    <w:rsid w:val="00A523FD"/>
    <w:rsid w:val="00A52E01"/>
    <w:rsid w:val="00A532E3"/>
    <w:rsid w:val="00A57119"/>
    <w:rsid w:val="00A57655"/>
    <w:rsid w:val="00A60492"/>
    <w:rsid w:val="00A604B8"/>
    <w:rsid w:val="00A60C9C"/>
    <w:rsid w:val="00A6222A"/>
    <w:rsid w:val="00A62665"/>
    <w:rsid w:val="00A630CE"/>
    <w:rsid w:val="00A64718"/>
    <w:rsid w:val="00A64E68"/>
    <w:rsid w:val="00A65B62"/>
    <w:rsid w:val="00A65D7D"/>
    <w:rsid w:val="00A66654"/>
    <w:rsid w:val="00A66702"/>
    <w:rsid w:val="00A712A3"/>
    <w:rsid w:val="00A71E12"/>
    <w:rsid w:val="00A721D6"/>
    <w:rsid w:val="00A72FDD"/>
    <w:rsid w:val="00A75D45"/>
    <w:rsid w:val="00A75D80"/>
    <w:rsid w:val="00A7626A"/>
    <w:rsid w:val="00A762CB"/>
    <w:rsid w:val="00A76D96"/>
    <w:rsid w:val="00A820E3"/>
    <w:rsid w:val="00A83568"/>
    <w:rsid w:val="00A843E7"/>
    <w:rsid w:val="00A8451C"/>
    <w:rsid w:val="00A845FE"/>
    <w:rsid w:val="00A847B3"/>
    <w:rsid w:val="00A85269"/>
    <w:rsid w:val="00A85373"/>
    <w:rsid w:val="00A85AA1"/>
    <w:rsid w:val="00A86DA7"/>
    <w:rsid w:val="00A8768B"/>
    <w:rsid w:val="00A90C0A"/>
    <w:rsid w:val="00A914A2"/>
    <w:rsid w:val="00A91A84"/>
    <w:rsid w:val="00A92AC7"/>
    <w:rsid w:val="00A93981"/>
    <w:rsid w:val="00A95874"/>
    <w:rsid w:val="00A95B3F"/>
    <w:rsid w:val="00A9679C"/>
    <w:rsid w:val="00AA0980"/>
    <w:rsid w:val="00AA1571"/>
    <w:rsid w:val="00AA235B"/>
    <w:rsid w:val="00AA3463"/>
    <w:rsid w:val="00AA5379"/>
    <w:rsid w:val="00AA5979"/>
    <w:rsid w:val="00AA6C2F"/>
    <w:rsid w:val="00AA7F02"/>
    <w:rsid w:val="00AB19BA"/>
    <w:rsid w:val="00AB36FD"/>
    <w:rsid w:val="00AB4176"/>
    <w:rsid w:val="00AB44D2"/>
    <w:rsid w:val="00AB5237"/>
    <w:rsid w:val="00AB5621"/>
    <w:rsid w:val="00AB6B52"/>
    <w:rsid w:val="00AB6B65"/>
    <w:rsid w:val="00AB7C16"/>
    <w:rsid w:val="00AC2A2A"/>
    <w:rsid w:val="00AC3CEF"/>
    <w:rsid w:val="00AC3F1E"/>
    <w:rsid w:val="00AC429E"/>
    <w:rsid w:val="00AC4746"/>
    <w:rsid w:val="00AC6FE1"/>
    <w:rsid w:val="00AC7DF9"/>
    <w:rsid w:val="00AD029E"/>
    <w:rsid w:val="00AD04BC"/>
    <w:rsid w:val="00AD06A0"/>
    <w:rsid w:val="00AD19E9"/>
    <w:rsid w:val="00AD1C7F"/>
    <w:rsid w:val="00AD3263"/>
    <w:rsid w:val="00AD4CCA"/>
    <w:rsid w:val="00AD6DE8"/>
    <w:rsid w:val="00AD7BD2"/>
    <w:rsid w:val="00AD7C50"/>
    <w:rsid w:val="00AD7F63"/>
    <w:rsid w:val="00AE05C1"/>
    <w:rsid w:val="00AE061C"/>
    <w:rsid w:val="00AE0678"/>
    <w:rsid w:val="00AE085D"/>
    <w:rsid w:val="00AE26B8"/>
    <w:rsid w:val="00AE27FF"/>
    <w:rsid w:val="00AE2F65"/>
    <w:rsid w:val="00AE34E2"/>
    <w:rsid w:val="00AE389D"/>
    <w:rsid w:val="00AE4B98"/>
    <w:rsid w:val="00AE6182"/>
    <w:rsid w:val="00AE6491"/>
    <w:rsid w:val="00AE6C09"/>
    <w:rsid w:val="00AE75F5"/>
    <w:rsid w:val="00AF0B16"/>
    <w:rsid w:val="00AF2237"/>
    <w:rsid w:val="00AF4431"/>
    <w:rsid w:val="00AF5066"/>
    <w:rsid w:val="00AF5D73"/>
    <w:rsid w:val="00AF5DC5"/>
    <w:rsid w:val="00AF66EC"/>
    <w:rsid w:val="00B01624"/>
    <w:rsid w:val="00B023CB"/>
    <w:rsid w:val="00B04085"/>
    <w:rsid w:val="00B04427"/>
    <w:rsid w:val="00B0456F"/>
    <w:rsid w:val="00B05BD2"/>
    <w:rsid w:val="00B06C6C"/>
    <w:rsid w:val="00B06F21"/>
    <w:rsid w:val="00B076A4"/>
    <w:rsid w:val="00B10C82"/>
    <w:rsid w:val="00B114F7"/>
    <w:rsid w:val="00B11588"/>
    <w:rsid w:val="00B117A2"/>
    <w:rsid w:val="00B12505"/>
    <w:rsid w:val="00B12854"/>
    <w:rsid w:val="00B164C9"/>
    <w:rsid w:val="00B1659B"/>
    <w:rsid w:val="00B16827"/>
    <w:rsid w:val="00B17207"/>
    <w:rsid w:val="00B17F26"/>
    <w:rsid w:val="00B20104"/>
    <w:rsid w:val="00B2035A"/>
    <w:rsid w:val="00B211DF"/>
    <w:rsid w:val="00B22C77"/>
    <w:rsid w:val="00B23121"/>
    <w:rsid w:val="00B231CD"/>
    <w:rsid w:val="00B24BA0"/>
    <w:rsid w:val="00B24FC6"/>
    <w:rsid w:val="00B269A2"/>
    <w:rsid w:val="00B27B40"/>
    <w:rsid w:val="00B27D78"/>
    <w:rsid w:val="00B30271"/>
    <w:rsid w:val="00B30BC9"/>
    <w:rsid w:val="00B3487E"/>
    <w:rsid w:val="00B356BE"/>
    <w:rsid w:val="00B368EE"/>
    <w:rsid w:val="00B41A31"/>
    <w:rsid w:val="00B42F6D"/>
    <w:rsid w:val="00B44388"/>
    <w:rsid w:val="00B44874"/>
    <w:rsid w:val="00B45AC2"/>
    <w:rsid w:val="00B47167"/>
    <w:rsid w:val="00B47F16"/>
    <w:rsid w:val="00B506DD"/>
    <w:rsid w:val="00B5086B"/>
    <w:rsid w:val="00B50C9B"/>
    <w:rsid w:val="00B51146"/>
    <w:rsid w:val="00B51382"/>
    <w:rsid w:val="00B51FB8"/>
    <w:rsid w:val="00B52151"/>
    <w:rsid w:val="00B53F51"/>
    <w:rsid w:val="00B54399"/>
    <w:rsid w:val="00B54870"/>
    <w:rsid w:val="00B54E08"/>
    <w:rsid w:val="00B556C0"/>
    <w:rsid w:val="00B56152"/>
    <w:rsid w:val="00B56434"/>
    <w:rsid w:val="00B566AE"/>
    <w:rsid w:val="00B57BE2"/>
    <w:rsid w:val="00B6008D"/>
    <w:rsid w:val="00B60F79"/>
    <w:rsid w:val="00B61A22"/>
    <w:rsid w:val="00B61EAC"/>
    <w:rsid w:val="00B62DB1"/>
    <w:rsid w:val="00B639AA"/>
    <w:rsid w:val="00B63CEB"/>
    <w:rsid w:val="00B64C41"/>
    <w:rsid w:val="00B64EC2"/>
    <w:rsid w:val="00B665A7"/>
    <w:rsid w:val="00B70796"/>
    <w:rsid w:val="00B70A45"/>
    <w:rsid w:val="00B712E8"/>
    <w:rsid w:val="00B71BB2"/>
    <w:rsid w:val="00B71F99"/>
    <w:rsid w:val="00B7243D"/>
    <w:rsid w:val="00B73815"/>
    <w:rsid w:val="00B75809"/>
    <w:rsid w:val="00B77548"/>
    <w:rsid w:val="00B77B2D"/>
    <w:rsid w:val="00B77BBD"/>
    <w:rsid w:val="00B77DFA"/>
    <w:rsid w:val="00B80203"/>
    <w:rsid w:val="00B80AAB"/>
    <w:rsid w:val="00B81467"/>
    <w:rsid w:val="00B817B7"/>
    <w:rsid w:val="00B83F37"/>
    <w:rsid w:val="00B84299"/>
    <w:rsid w:val="00B8433F"/>
    <w:rsid w:val="00B87DA5"/>
    <w:rsid w:val="00B87DC2"/>
    <w:rsid w:val="00B9143A"/>
    <w:rsid w:val="00B93721"/>
    <w:rsid w:val="00B93AB6"/>
    <w:rsid w:val="00B95BAB"/>
    <w:rsid w:val="00B95E72"/>
    <w:rsid w:val="00B97505"/>
    <w:rsid w:val="00BA0373"/>
    <w:rsid w:val="00BA4B9E"/>
    <w:rsid w:val="00BA4E15"/>
    <w:rsid w:val="00BA5DFF"/>
    <w:rsid w:val="00BA66B2"/>
    <w:rsid w:val="00BA66E8"/>
    <w:rsid w:val="00BA7BBA"/>
    <w:rsid w:val="00BA7CA8"/>
    <w:rsid w:val="00BB186C"/>
    <w:rsid w:val="00BB273E"/>
    <w:rsid w:val="00BB29BC"/>
    <w:rsid w:val="00BB3221"/>
    <w:rsid w:val="00BB421F"/>
    <w:rsid w:val="00BB4CD8"/>
    <w:rsid w:val="00BB593E"/>
    <w:rsid w:val="00BB6EB2"/>
    <w:rsid w:val="00BB745A"/>
    <w:rsid w:val="00BB76EE"/>
    <w:rsid w:val="00BB7A20"/>
    <w:rsid w:val="00BC0862"/>
    <w:rsid w:val="00BC14C0"/>
    <w:rsid w:val="00BC3769"/>
    <w:rsid w:val="00BC4313"/>
    <w:rsid w:val="00BC4757"/>
    <w:rsid w:val="00BC5891"/>
    <w:rsid w:val="00BC6D96"/>
    <w:rsid w:val="00BC7648"/>
    <w:rsid w:val="00BC7C1C"/>
    <w:rsid w:val="00BC7F15"/>
    <w:rsid w:val="00BD1368"/>
    <w:rsid w:val="00BD2412"/>
    <w:rsid w:val="00BD2AFB"/>
    <w:rsid w:val="00BD5B99"/>
    <w:rsid w:val="00BD5F70"/>
    <w:rsid w:val="00BD6CD1"/>
    <w:rsid w:val="00BE040B"/>
    <w:rsid w:val="00BE076B"/>
    <w:rsid w:val="00BE20D6"/>
    <w:rsid w:val="00BE6690"/>
    <w:rsid w:val="00BE7D26"/>
    <w:rsid w:val="00BF11ED"/>
    <w:rsid w:val="00BF1A08"/>
    <w:rsid w:val="00BF1EBF"/>
    <w:rsid w:val="00BF2B3B"/>
    <w:rsid w:val="00BF3AAC"/>
    <w:rsid w:val="00BF3F5E"/>
    <w:rsid w:val="00BF6D2F"/>
    <w:rsid w:val="00C0047F"/>
    <w:rsid w:val="00C034E5"/>
    <w:rsid w:val="00C03FEB"/>
    <w:rsid w:val="00C05CEF"/>
    <w:rsid w:val="00C05E56"/>
    <w:rsid w:val="00C064A3"/>
    <w:rsid w:val="00C0727C"/>
    <w:rsid w:val="00C12748"/>
    <w:rsid w:val="00C1473E"/>
    <w:rsid w:val="00C1563D"/>
    <w:rsid w:val="00C168CF"/>
    <w:rsid w:val="00C16B8E"/>
    <w:rsid w:val="00C20397"/>
    <w:rsid w:val="00C21A5E"/>
    <w:rsid w:val="00C224AD"/>
    <w:rsid w:val="00C22DE0"/>
    <w:rsid w:val="00C2417B"/>
    <w:rsid w:val="00C25830"/>
    <w:rsid w:val="00C25C08"/>
    <w:rsid w:val="00C26727"/>
    <w:rsid w:val="00C27A0F"/>
    <w:rsid w:val="00C313EF"/>
    <w:rsid w:val="00C34735"/>
    <w:rsid w:val="00C34803"/>
    <w:rsid w:val="00C360DB"/>
    <w:rsid w:val="00C377A1"/>
    <w:rsid w:val="00C37AC0"/>
    <w:rsid w:val="00C40773"/>
    <w:rsid w:val="00C408E8"/>
    <w:rsid w:val="00C4139C"/>
    <w:rsid w:val="00C41A57"/>
    <w:rsid w:val="00C41BF6"/>
    <w:rsid w:val="00C4358A"/>
    <w:rsid w:val="00C43F14"/>
    <w:rsid w:val="00C4483F"/>
    <w:rsid w:val="00C44B7E"/>
    <w:rsid w:val="00C44CB2"/>
    <w:rsid w:val="00C44CDE"/>
    <w:rsid w:val="00C45CBA"/>
    <w:rsid w:val="00C46C93"/>
    <w:rsid w:val="00C471F6"/>
    <w:rsid w:val="00C511F6"/>
    <w:rsid w:val="00C53081"/>
    <w:rsid w:val="00C5390A"/>
    <w:rsid w:val="00C53DCF"/>
    <w:rsid w:val="00C5470D"/>
    <w:rsid w:val="00C55AE7"/>
    <w:rsid w:val="00C56858"/>
    <w:rsid w:val="00C56FB1"/>
    <w:rsid w:val="00C57AE9"/>
    <w:rsid w:val="00C60D7B"/>
    <w:rsid w:val="00C61881"/>
    <w:rsid w:val="00C6243F"/>
    <w:rsid w:val="00C62F21"/>
    <w:rsid w:val="00C62FE2"/>
    <w:rsid w:val="00C63E27"/>
    <w:rsid w:val="00C6677A"/>
    <w:rsid w:val="00C7173E"/>
    <w:rsid w:val="00C725D1"/>
    <w:rsid w:val="00C73639"/>
    <w:rsid w:val="00C74078"/>
    <w:rsid w:val="00C7481B"/>
    <w:rsid w:val="00C74C4C"/>
    <w:rsid w:val="00C74E88"/>
    <w:rsid w:val="00C76E54"/>
    <w:rsid w:val="00C77176"/>
    <w:rsid w:val="00C77785"/>
    <w:rsid w:val="00C802A5"/>
    <w:rsid w:val="00C813CF"/>
    <w:rsid w:val="00C82A14"/>
    <w:rsid w:val="00C84B93"/>
    <w:rsid w:val="00C853E4"/>
    <w:rsid w:val="00C85C8B"/>
    <w:rsid w:val="00C86E64"/>
    <w:rsid w:val="00C8780C"/>
    <w:rsid w:val="00C91D14"/>
    <w:rsid w:val="00C91F7E"/>
    <w:rsid w:val="00C9281D"/>
    <w:rsid w:val="00C933AC"/>
    <w:rsid w:val="00C93834"/>
    <w:rsid w:val="00C93E80"/>
    <w:rsid w:val="00C9597D"/>
    <w:rsid w:val="00C96C2C"/>
    <w:rsid w:val="00C97621"/>
    <w:rsid w:val="00C97F86"/>
    <w:rsid w:val="00CA1016"/>
    <w:rsid w:val="00CA2F76"/>
    <w:rsid w:val="00CA3AE2"/>
    <w:rsid w:val="00CA4BBD"/>
    <w:rsid w:val="00CA6660"/>
    <w:rsid w:val="00CA6F4A"/>
    <w:rsid w:val="00CA72A9"/>
    <w:rsid w:val="00CB16CB"/>
    <w:rsid w:val="00CB20E3"/>
    <w:rsid w:val="00CB2C7E"/>
    <w:rsid w:val="00CB2D0D"/>
    <w:rsid w:val="00CB3401"/>
    <w:rsid w:val="00CB359A"/>
    <w:rsid w:val="00CB3F77"/>
    <w:rsid w:val="00CB42B5"/>
    <w:rsid w:val="00CB4A11"/>
    <w:rsid w:val="00CB73A7"/>
    <w:rsid w:val="00CC0382"/>
    <w:rsid w:val="00CC1092"/>
    <w:rsid w:val="00CC1F08"/>
    <w:rsid w:val="00CC20D0"/>
    <w:rsid w:val="00CC2AF3"/>
    <w:rsid w:val="00CC356D"/>
    <w:rsid w:val="00CC4009"/>
    <w:rsid w:val="00CD0678"/>
    <w:rsid w:val="00CD0A11"/>
    <w:rsid w:val="00CD0E9E"/>
    <w:rsid w:val="00CD1D6F"/>
    <w:rsid w:val="00CD3BEA"/>
    <w:rsid w:val="00CD3BEE"/>
    <w:rsid w:val="00CD6812"/>
    <w:rsid w:val="00CD6982"/>
    <w:rsid w:val="00CE18F2"/>
    <w:rsid w:val="00CE2010"/>
    <w:rsid w:val="00CE2028"/>
    <w:rsid w:val="00CE3C19"/>
    <w:rsid w:val="00CE405D"/>
    <w:rsid w:val="00CE457D"/>
    <w:rsid w:val="00CE5309"/>
    <w:rsid w:val="00CE541C"/>
    <w:rsid w:val="00CE63EF"/>
    <w:rsid w:val="00CE68E8"/>
    <w:rsid w:val="00CE7906"/>
    <w:rsid w:val="00CF038B"/>
    <w:rsid w:val="00CF1AF2"/>
    <w:rsid w:val="00CF1E08"/>
    <w:rsid w:val="00CF241F"/>
    <w:rsid w:val="00CF276F"/>
    <w:rsid w:val="00CF2E86"/>
    <w:rsid w:val="00CF4F76"/>
    <w:rsid w:val="00CF5A89"/>
    <w:rsid w:val="00CF5C75"/>
    <w:rsid w:val="00CF646A"/>
    <w:rsid w:val="00D001F7"/>
    <w:rsid w:val="00D00ADD"/>
    <w:rsid w:val="00D02200"/>
    <w:rsid w:val="00D03A1A"/>
    <w:rsid w:val="00D03EAF"/>
    <w:rsid w:val="00D0682C"/>
    <w:rsid w:val="00D10986"/>
    <w:rsid w:val="00D10C3F"/>
    <w:rsid w:val="00D125C0"/>
    <w:rsid w:val="00D127AD"/>
    <w:rsid w:val="00D12C9C"/>
    <w:rsid w:val="00D12D76"/>
    <w:rsid w:val="00D13394"/>
    <w:rsid w:val="00D15AAE"/>
    <w:rsid w:val="00D15D95"/>
    <w:rsid w:val="00D20D7A"/>
    <w:rsid w:val="00D21928"/>
    <w:rsid w:val="00D22017"/>
    <w:rsid w:val="00D245BD"/>
    <w:rsid w:val="00D27258"/>
    <w:rsid w:val="00D27603"/>
    <w:rsid w:val="00D27980"/>
    <w:rsid w:val="00D3010B"/>
    <w:rsid w:val="00D3047E"/>
    <w:rsid w:val="00D31A34"/>
    <w:rsid w:val="00D31C70"/>
    <w:rsid w:val="00D34224"/>
    <w:rsid w:val="00D35E65"/>
    <w:rsid w:val="00D36923"/>
    <w:rsid w:val="00D37AF8"/>
    <w:rsid w:val="00D40584"/>
    <w:rsid w:val="00D40698"/>
    <w:rsid w:val="00D4120A"/>
    <w:rsid w:val="00D413BA"/>
    <w:rsid w:val="00D42844"/>
    <w:rsid w:val="00D42C9A"/>
    <w:rsid w:val="00D42CED"/>
    <w:rsid w:val="00D42E03"/>
    <w:rsid w:val="00D44A37"/>
    <w:rsid w:val="00D4555C"/>
    <w:rsid w:val="00D45B1E"/>
    <w:rsid w:val="00D45D03"/>
    <w:rsid w:val="00D46E32"/>
    <w:rsid w:val="00D52D4D"/>
    <w:rsid w:val="00D5498F"/>
    <w:rsid w:val="00D571C0"/>
    <w:rsid w:val="00D576DC"/>
    <w:rsid w:val="00D60A6C"/>
    <w:rsid w:val="00D660EE"/>
    <w:rsid w:val="00D66FBB"/>
    <w:rsid w:val="00D67483"/>
    <w:rsid w:val="00D67BCB"/>
    <w:rsid w:val="00D67D13"/>
    <w:rsid w:val="00D70851"/>
    <w:rsid w:val="00D70D4E"/>
    <w:rsid w:val="00D7121A"/>
    <w:rsid w:val="00D715B4"/>
    <w:rsid w:val="00D724D9"/>
    <w:rsid w:val="00D72904"/>
    <w:rsid w:val="00D72B4F"/>
    <w:rsid w:val="00D737E8"/>
    <w:rsid w:val="00D73B71"/>
    <w:rsid w:val="00D749B6"/>
    <w:rsid w:val="00D757DB"/>
    <w:rsid w:val="00D76343"/>
    <w:rsid w:val="00D7679C"/>
    <w:rsid w:val="00D77B23"/>
    <w:rsid w:val="00D82676"/>
    <w:rsid w:val="00D83063"/>
    <w:rsid w:val="00D832CA"/>
    <w:rsid w:val="00D836A5"/>
    <w:rsid w:val="00D84802"/>
    <w:rsid w:val="00D848DC"/>
    <w:rsid w:val="00D855CB"/>
    <w:rsid w:val="00D85B1E"/>
    <w:rsid w:val="00D863AA"/>
    <w:rsid w:val="00D90BAA"/>
    <w:rsid w:val="00D91AC0"/>
    <w:rsid w:val="00D9209D"/>
    <w:rsid w:val="00D920A4"/>
    <w:rsid w:val="00D92B9C"/>
    <w:rsid w:val="00D92EF1"/>
    <w:rsid w:val="00D935BB"/>
    <w:rsid w:val="00D943C0"/>
    <w:rsid w:val="00D962B2"/>
    <w:rsid w:val="00D977F8"/>
    <w:rsid w:val="00D97D01"/>
    <w:rsid w:val="00DA0087"/>
    <w:rsid w:val="00DA0D5C"/>
    <w:rsid w:val="00DA3FB2"/>
    <w:rsid w:val="00DA527E"/>
    <w:rsid w:val="00DA59E0"/>
    <w:rsid w:val="00DA7B46"/>
    <w:rsid w:val="00DB6FF8"/>
    <w:rsid w:val="00DB71DC"/>
    <w:rsid w:val="00DB7627"/>
    <w:rsid w:val="00DC035B"/>
    <w:rsid w:val="00DC0D80"/>
    <w:rsid w:val="00DC17FE"/>
    <w:rsid w:val="00DC190F"/>
    <w:rsid w:val="00DC21FC"/>
    <w:rsid w:val="00DC307D"/>
    <w:rsid w:val="00DC3873"/>
    <w:rsid w:val="00DC4714"/>
    <w:rsid w:val="00DC682C"/>
    <w:rsid w:val="00DC6A8B"/>
    <w:rsid w:val="00DC723F"/>
    <w:rsid w:val="00DD575F"/>
    <w:rsid w:val="00DD626C"/>
    <w:rsid w:val="00DD6A50"/>
    <w:rsid w:val="00DD6C64"/>
    <w:rsid w:val="00DD72FF"/>
    <w:rsid w:val="00DD760A"/>
    <w:rsid w:val="00DD7BEB"/>
    <w:rsid w:val="00DD7C1E"/>
    <w:rsid w:val="00DE2012"/>
    <w:rsid w:val="00DE44B0"/>
    <w:rsid w:val="00DE677A"/>
    <w:rsid w:val="00DF0A35"/>
    <w:rsid w:val="00DF1226"/>
    <w:rsid w:val="00DF225A"/>
    <w:rsid w:val="00DF2288"/>
    <w:rsid w:val="00DF27C6"/>
    <w:rsid w:val="00DF5797"/>
    <w:rsid w:val="00DF586F"/>
    <w:rsid w:val="00DF5AA3"/>
    <w:rsid w:val="00DF5C8C"/>
    <w:rsid w:val="00DF6631"/>
    <w:rsid w:val="00DF6B67"/>
    <w:rsid w:val="00DF6D30"/>
    <w:rsid w:val="00DF6FEA"/>
    <w:rsid w:val="00DF7FE3"/>
    <w:rsid w:val="00E01752"/>
    <w:rsid w:val="00E025B3"/>
    <w:rsid w:val="00E02C0F"/>
    <w:rsid w:val="00E02E72"/>
    <w:rsid w:val="00E0638A"/>
    <w:rsid w:val="00E0674A"/>
    <w:rsid w:val="00E06892"/>
    <w:rsid w:val="00E069BB"/>
    <w:rsid w:val="00E0772A"/>
    <w:rsid w:val="00E110DD"/>
    <w:rsid w:val="00E116ED"/>
    <w:rsid w:val="00E141BA"/>
    <w:rsid w:val="00E15212"/>
    <w:rsid w:val="00E15998"/>
    <w:rsid w:val="00E205BD"/>
    <w:rsid w:val="00E20E72"/>
    <w:rsid w:val="00E2245A"/>
    <w:rsid w:val="00E23ED6"/>
    <w:rsid w:val="00E251A3"/>
    <w:rsid w:val="00E2606D"/>
    <w:rsid w:val="00E2648C"/>
    <w:rsid w:val="00E2660E"/>
    <w:rsid w:val="00E26A0C"/>
    <w:rsid w:val="00E27057"/>
    <w:rsid w:val="00E27151"/>
    <w:rsid w:val="00E271B9"/>
    <w:rsid w:val="00E30851"/>
    <w:rsid w:val="00E30D3B"/>
    <w:rsid w:val="00E30DC0"/>
    <w:rsid w:val="00E314C3"/>
    <w:rsid w:val="00E31841"/>
    <w:rsid w:val="00E32E6D"/>
    <w:rsid w:val="00E33380"/>
    <w:rsid w:val="00E34D2E"/>
    <w:rsid w:val="00E35611"/>
    <w:rsid w:val="00E3605C"/>
    <w:rsid w:val="00E3645D"/>
    <w:rsid w:val="00E37A73"/>
    <w:rsid w:val="00E4013F"/>
    <w:rsid w:val="00E401B6"/>
    <w:rsid w:val="00E41AF2"/>
    <w:rsid w:val="00E43F4E"/>
    <w:rsid w:val="00E44051"/>
    <w:rsid w:val="00E44529"/>
    <w:rsid w:val="00E452B6"/>
    <w:rsid w:val="00E50549"/>
    <w:rsid w:val="00E50DAD"/>
    <w:rsid w:val="00E527AA"/>
    <w:rsid w:val="00E54A6F"/>
    <w:rsid w:val="00E558B6"/>
    <w:rsid w:val="00E57429"/>
    <w:rsid w:val="00E57DED"/>
    <w:rsid w:val="00E6028E"/>
    <w:rsid w:val="00E6162B"/>
    <w:rsid w:val="00E62B5A"/>
    <w:rsid w:val="00E632E1"/>
    <w:rsid w:val="00E6534A"/>
    <w:rsid w:val="00E65922"/>
    <w:rsid w:val="00E70100"/>
    <w:rsid w:val="00E70441"/>
    <w:rsid w:val="00E71DEA"/>
    <w:rsid w:val="00E72177"/>
    <w:rsid w:val="00E72598"/>
    <w:rsid w:val="00E7419A"/>
    <w:rsid w:val="00E75399"/>
    <w:rsid w:val="00E75FF1"/>
    <w:rsid w:val="00E76B45"/>
    <w:rsid w:val="00E77BAE"/>
    <w:rsid w:val="00E77DDA"/>
    <w:rsid w:val="00E83ADD"/>
    <w:rsid w:val="00E84A54"/>
    <w:rsid w:val="00E86308"/>
    <w:rsid w:val="00E86E9B"/>
    <w:rsid w:val="00E9229F"/>
    <w:rsid w:val="00E92F97"/>
    <w:rsid w:val="00E93394"/>
    <w:rsid w:val="00E94D1A"/>
    <w:rsid w:val="00E94FFE"/>
    <w:rsid w:val="00E9515A"/>
    <w:rsid w:val="00EA0A25"/>
    <w:rsid w:val="00EA0E50"/>
    <w:rsid w:val="00EA240B"/>
    <w:rsid w:val="00EA46C9"/>
    <w:rsid w:val="00EA4994"/>
    <w:rsid w:val="00EA5216"/>
    <w:rsid w:val="00EA5465"/>
    <w:rsid w:val="00EA6199"/>
    <w:rsid w:val="00EA64E1"/>
    <w:rsid w:val="00EA6558"/>
    <w:rsid w:val="00EB05E5"/>
    <w:rsid w:val="00EB0F8D"/>
    <w:rsid w:val="00EB1645"/>
    <w:rsid w:val="00EB1913"/>
    <w:rsid w:val="00EB24C8"/>
    <w:rsid w:val="00EB2700"/>
    <w:rsid w:val="00EB36DE"/>
    <w:rsid w:val="00EB3B07"/>
    <w:rsid w:val="00EB5B9A"/>
    <w:rsid w:val="00EB6657"/>
    <w:rsid w:val="00EB6D8F"/>
    <w:rsid w:val="00EC1463"/>
    <w:rsid w:val="00EC175C"/>
    <w:rsid w:val="00EC32C5"/>
    <w:rsid w:val="00EC33B2"/>
    <w:rsid w:val="00EC38E1"/>
    <w:rsid w:val="00EC3C79"/>
    <w:rsid w:val="00EC3CF7"/>
    <w:rsid w:val="00EC40D2"/>
    <w:rsid w:val="00EC5F40"/>
    <w:rsid w:val="00EC6735"/>
    <w:rsid w:val="00EC760A"/>
    <w:rsid w:val="00ED0A1E"/>
    <w:rsid w:val="00ED0DBA"/>
    <w:rsid w:val="00ED110A"/>
    <w:rsid w:val="00ED1A86"/>
    <w:rsid w:val="00ED3B81"/>
    <w:rsid w:val="00ED3D29"/>
    <w:rsid w:val="00ED4640"/>
    <w:rsid w:val="00ED47E9"/>
    <w:rsid w:val="00ED53F8"/>
    <w:rsid w:val="00ED6221"/>
    <w:rsid w:val="00ED6637"/>
    <w:rsid w:val="00ED66B8"/>
    <w:rsid w:val="00ED6786"/>
    <w:rsid w:val="00EE004C"/>
    <w:rsid w:val="00EE08C2"/>
    <w:rsid w:val="00EE1941"/>
    <w:rsid w:val="00EE1D1D"/>
    <w:rsid w:val="00EE225B"/>
    <w:rsid w:val="00EE2260"/>
    <w:rsid w:val="00EE3D20"/>
    <w:rsid w:val="00EE4FBB"/>
    <w:rsid w:val="00EE56C5"/>
    <w:rsid w:val="00EE67B6"/>
    <w:rsid w:val="00EE75C8"/>
    <w:rsid w:val="00EF109A"/>
    <w:rsid w:val="00EF206A"/>
    <w:rsid w:val="00EF2278"/>
    <w:rsid w:val="00EF26C6"/>
    <w:rsid w:val="00EF3EB1"/>
    <w:rsid w:val="00EF52A7"/>
    <w:rsid w:val="00EF5EA2"/>
    <w:rsid w:val="00EF6773"/>
    <w:rsid w:val="00EF6F8F"/>
    <w:rsid w:val="00EF72CB"/>
    <w:rsid w:val="00F01808"/>
    <w:rsid w:val="00F0299A"/>
    <w:rsid w:val="00F02C44"/>
    <w:rsid w:val="00F033C7"/>
    <w:rsid w:val="00F03C8E"/>
    <w:rsid w:val="00F043C4"/>
    <w:rsid w:val="00F05D57"/>
    <w:rsid w:val="00F07DF5"/>
    <w:rsid w:val="00F12D47"/>
    <w:rsid w:val="00F14552"/>
    <w:rsid w:val="00F15004"/>
    <w:rsid w:val="00F15C26"/>
    <w:rsid w:val="00F17546"/>
    <w:rsid w:val="00F17714"/>
    <w:rsid w:val="00F17891"/>
    <w:rsid w:val="00F17A8B"/>
    <w:rsid w:val="00F17BBD"/>
    <w:rsid w:val="00F17E02"/>
    <w:rsid w:val="00F236B6"/>
    <w:rsid w:val="00F237B4"/>
    <w:rsid w:val="00F250DD"/>
    <w:rsid w:val="00F256F1"/>
    <w:rsid w:val="00F26832"/>
    <w:rsid w:val="00F30001"/>
    <w:rsid w:val="00F31537"/>
    <w:rsid w:val="00F32F54"/>
    <w:rsid w:val="00F351AD"/>
    <w:rsid w:val="00F35D55"/>
    <w:rsid w:val="00F370A4"/>
    <w:rsid w:val="00F3737E"/>
    <w:rsid w:val="00F42387"/>
    <w:rsid w:val="00F43A2E"/>
    <w:rsid w:val="00F46955"/>
    <w:rsid w:val="00F46E68"/>
    <w:rsid w:val="00F50CA8"/>
    <w:rsid w:val="00F516CD"/>
    <w:rsid w:val="00F5217D"/>
    <w:rsid w:val="00F52197"/>
    <w:rsid w:val="00F53CF5"/>
    <w:rsid w:val="00F556E6"/>
    <w:rsid w:val="00F55E58"/>
    <w:rsid w:val="00F620DB"/>
    <w:rsid w:val="00F62700"/>
    <w:rsid w:val="00F62C32"/>
    <w:rsid w:val="00F645C4"/>
    <w:rsid w:val="00F64888"/>
    <w:rsid w:val="00F66475"/>
    <w:rsid w:val="00F7001C"/>
    <w:rsid w:val="00F701C6"/>
    <w:rsid w:val="00F701F6"/>
    <w:rsid w:val="00F71122"/>
    <w:rsid w:val="00F7227F"/>
    <w:rsid w:val="00F728FA"/>
    <w:rsid w:val="00F75208"/>
    <w:rsid w:val="00F75264"/>
    <w:rsid w:val="00F75842"/>
    <w:rsid w:val="00F76792"/>
    <w:rsid w:val="00F77B62"/>
    <w:rsid w:val="00F80F4B"/>
    <w:rsid w:val="00F81B09"/>
    <w:rsid w:val="00F829B8"/>
    <w:rsid w:val="00F83062"/>
    <w:rsid w:val="00F8765D"/>
    <w:rsid w:val="00F944FC"/>
    <w:rsid w:val="00F953FD"/>
    <w:rsid w:val="00F95921"/>
    <w:rsid w:val="00F96309"/>
    <w:rsid w:val="00F96A47"/>
    <w:rsid w:val="00FA0030"/>
    <w:rsid w:val="00FA075E"/>
    <w:rsid w:val="00FA0D2F"/>
    <w:rsid w:val="00FA124E"/>
    <w:rsid w:val="00FA1BFD"/>
    <w:rsid w:val="00FA35F2"/>
    <w:rsid w:val="00FA4214"/>
    <w:rsid w:val="00FA47A8"/>
    <w:rsid w:val="00FA5C58"/>
    <w:rsid w:val="00FA68D8"/>
    <w:rsid w:val="00FA762B"/>
    <w:rsid w:val="00FB05FD"/>
    <w:rsid w:val="00FB088D"/>
    <w:rsid w:val="00FB1431"/>
    <w:rsid w:val="00FB5181"/>
    <w:rsid w:val="00FB51EF"/>
    <w:rsid w:val="00FC32AD"/>
    <w:rsid w:val="00FC3802"/>
    <w:rsid w:val="00FC609D"/>
    <w:rsid w:val="00FC6ABC"/>
    <w:rsid w:val="00FC6C02"/>
    <w:rsid w:val="00FC7491"/>
    <w:rsid w:val="00FD3682"/>
    <w:rsid w:val="00FD4896"/>
    <w:rsid w:val="00FD5013"/>
    <w:rsid w:val="00FD65AB"/>
    <w:rsid w:val="00FD6B94"/>
    <w:rsid w:val="00FD7227"/>
    <w:rsid w:val="00FE06BE"/>
    <w:rsid w:val="00FE21A4"/>
    <w:rsid w:val="00FE43E1"/>
    <w:rsid w:val="00FE501A"/>
    <w:rsid w:val="00FE57B5"/>
    <w:rsid w:val="00FE6CF9"/>
    <w:rsid w:val="00FF1510"/>
    <w:rsid w:val="00FF2847"/>
    <w:rsid w:val="00FF4437"/>
    <w:rsid w:val="00FF5A71"/>
    <w:rsid w:val="00FF7048"/>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table" w:styleId="TableGrid">
    <w:name w:val="Table Grid"/>
    <w:basedOn w:val="TableNormal"/>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33380"/>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6D3A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3AAF"/>
    <w:rPr>
      <w:rFonts w:ascii="Calibri" w:eastAsia="Calibri" w:hAnsi="Calibri" w:cs="David"/>
      <w:sz w:val="20"/>
      <w:szCs w:val="20"/>
    </w:rPr>
  </w:style>
  <w:style w:type="character" w:styleId="EndnoteReference">
    <w:name w:val="endnote reference"/>
    <w:basedOn w:val="DefaultParagraphFont"/>
    <w:uiPriority w:val="99"/>
    <w:semiHidden/>
    <w:unhideWhenUsed/>
    <w:rsid w:val="006D3AAF"/>
    <w:rPr>
      <w:vertAlign w:val="superscript"/>
    </w:rPr>
  </w:style>
  <w:style w:type="character" w:styleId="CommentReference">
    <w:name w:val="annotation reference"/>
    <w:basedOn w:val="DefaultParagraphFont"/>
    <w:uiPriority w:val="99"/>
    <w:semiHidden/>
    <w:unhideWhenUsed/>
    <w:rsid w:val="00BE076B"/>
    <w:rPr>
      <w:sz w:val="16"/>
      <w:szCs w:val="16"/>
    </w:rPr>
  </w:style>
  <w:style w:type="paragraph" w:styleId="CommentText">
    <w:name w:val="annotation text"/>
    <w:basedOn w:val="Normal"/>
    <w:link w:val="CommentTextChar"/>
    <w:uiPriority w:val="99"/>
    <w:semiHidden/>
    <w:unhideWhenUsed/>
    <w:rsid w:val="00BE076B"/>
    <w:pPr>
      <w:spacing w:line="240" w:lineRule="auto"/>
    </w:pPr>
    <w:rPr>
      <w:sz w:val="20"/>
      <w:szCs w:val="20"/>
    </w:rPr>
  </w:style>
  <w:style w:type="character" w:customStyle="1" w:styleId="CommentTextChar">
    <w:name w:val="Comment Text Char"/>
    <w:basedOn w:val="DefaultParagraphFont"/>
    <w:link w:val="CommentText"/>
    <w:uiPriority w:val="99"/>
    <w:semiHidden/>
    <w:rsid w:val="00BE076B"/>
    <w:rPr>
      <w:rFonts w:ascii="Calibri" w:eastAsia="Calibri" w:hAnsi="Calibri" w:cs="David"/>
      <w:sz w:val="20"/>
      <w:szCs w:val="20"/>
    </w:rPr>
  </w:style>
  <w:style w:type="paragraph" w:styleId="CommentSubject">
    <w:name w:val="annotation subject"/>
    <w:basedOn w:val="CommentText"/>
    <w:next w:val="CommentText"/>
    <w:link w:val="CommentSubjectChar"/>
    <w:uiPriority w:val="99"/>
    <w:semiHidden/>
    <w:unhideWhenUsed/>
    <w:rsid w:val="00BE076B"/>
    <w:rPr>
      <w:b/>
      <w:bCs/>
    </w:rPr>
  </w:style>
  <w:style w:type="character" w:customStyle="1" w:styleId="CommentSubjectChar">
    <w:name w:val="Comment Subject Char"/>
    <w:basedOn w:val="CommentTextChar"/>
    <w:link w:val="CommentSubject"/>
    <w:uiPriority w:val="99"/>
    <w:semiHidden/>
    <w:rsid w:val="00BE076B"/>
    <w:rPr>
      <w:rFonts w:ascii="Calibri" w:eastAsia="Calibri" w:hAnsi="Calibri" w:cs="David"/>
      <w:b/>
      <w:bCs/>
      <w:sz w:val="20"/>
      <w:szCs w:val="20"/>
    </w:rPr>
  </w:style>
  <w:style w:type="paragraph" w:styleId="BalloonText">
    <w:name w:val="Balloon Text"/>
    <w:basedOn w:val="Normal"/>
    <w:link w:val="BalloonTextChar"/>
    <w:uiPriority w:val="99"/>
    <w:semiHidden/>
    <w:unhideWhenUsed/>
    <w:rsid w:val="00BE076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E076B"/>
    <w:rPr>
      <w:rFonts w:ascii="Tahoma" w:eastAsia="Calibri"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table" w:styleId="TableGrid">
    <w:name w:val="Table Grid"/>
    <w:basedOn w:val="TableNormal"/>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33380"/>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6D3A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3AAF"/>
    <w:rPr>
      <w:rFonts w:ascii="Calibri" w:eastAsia="Calibri" w:hAnsi="Calibri" w:cs="David"/>
      <w:sz w:val="20"/>
      <w:szCs w:val="20"/>
    </w:rPr>
  </w:style>
  <w:style w:type="character" w:styleId="EndnoteReference">
    <w:name w:val="endnote reference"/>
    <w:basedOn w:val="DefaultParagraphFont"/>
    <w:uiPriority w:val="99"/>
    <w:semiHidden/>
    <w:unhideWhenUsed/>
    <w:rsid w:val="006D3AAF"/>
    <w:rPr>
      <w:vertAlign w:val="superscript"/>
    </w:rPr>
  </w:style>
  <w:style w:type="character" w:styleId="CommentReference">
    <w:name w:val="annotation reference"/>
    <w:basedOn w:val="DefaultParagraphFont"/>
    <w:uiPriority w:val="99"/>
    <w:semiHidden/>
    <w:unhideWhenUsed/>
    <w:rsid w:val="00BE076B"/>
    <w:rPr>
      <w:sz w:val="16"/>
      <w:szCs w:val="16"/>
    </w:rPr>
  </w:style>
  <w:style w:type="paragraph" w:styleId="CommentText">
    <w:name w:val="annotation text"/>
    <w:basedOn w:val="Normal"/>
    <w:link w:val="CommentTextChar"/>
    <w:uiPriority w:val="99"/>
    <w:semiHidden/>
    <w:unhideWhenUsed/>
    <w:rsid w:val="00BE076B"/>
    <w:pPr>
      <w:spacing w:line="240" w:lineRule="auto"/>
    </w:pPr>
    <w:rPr>
      <w:sz w:val="20"/>
      <w:szCs w:val="20"/>
    </w:rPr>
  </w:style>
  <w:style w:type="character" w:customStyle="1" w:styleId="CommentTextChar">
    <w:name w:val="Comment Text Char"/>
    <w:basedOn w:val="DefaultParagraphFont"/>
    <w:link w:val="CommentText"/>
    <w:uiPriority w:val="99"/>
    <w:semiHidden/>
    <w:rsid w:val="00BE076B"/>
    <w:rPr>
      <w:rFonts w:ascii="Calibri" w:eastAsia="Calibri" w:hAnsi="Calibri" w:cs="David"/>
      <w:sz w:val="20"/>
      <w:szCs w:val="20"/>
    </w:rPr>
  </w:style>
  <w:style w:type="paragraph" w:styleId="CommentSubject">
    <w:name w:val="annotation subject"/>
    <w:basedOn w:val="CommentText"/>
    <w:next w:val="CommentText"/>
    <w:link w:val="CommentSubjectChar"/>
    <w:uiPriority w:val="99"/>
    <w:semiHidden/>
    <w:unhideWhenUsed/>
    <w:rsid w:val="00BE076B"/>
    <w:rPr>
      <w:b/>
      <w:bCs/>
    </w:rPr>
  </w:style>
  <w:style w:type="character" w:customStyle="1" w:styleId="CommentSubjectChar">
    <w:name w:val="Comment Subject Char"/>
    <w:basedOn w:val="CommentTextChar"/>
    <w:link w:val="CommentSubject"/>
    <w:uiPriority w:val="99"/>
    <w:semiHidden/>
    <w:rsid w:val="00BE076B"/>
    <w:rPr>
      <w:rFonts w:ascii="Calibri" w:eastAsia="Calibri" w:hAnsi="Calibri" w:cs="David"/>
      <w:b/>
      <w:bCs/>
      <w:sz w:val="20"/>
      <w:szCs w:val="20"/>
    </w:rPr>
  </w:style>
  <w:style w:type="paragraph" w:styleId="BalloonText">
    <w:name w:val="Balloon Text"/>
    <w:basedOn w:val="Normal"/>
    <w:link w:val="BalloonTextChar"/>
    <w:uiPriority w:val="99"/>
    <w:semiHidden/>
    <w:unhideWhenUsed/>
    <w:rsid w:val="00BE076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E076B"/>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4C8B492-9EA7-4E46-A90B-0AF42C72F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מלכים.dotx</Template>
  <TotalTime>0</TotalTime>
  <Pages>8</Pages>
  <Words>2738</Words>
  <Characters>15612</Characters>
  <Application>Microsoft Office Word</Application>
  <DocSecurity>0</DocSecurity>
  <Lines>130</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 Berkowitz</cp:lastModifiedBy>
  <cp:revision>2</cp:revision>
  <dcterms:created xsi:type="dcterms:W3CDTF">2015-11-04T16:07:00Z</dcterms:created>
  <dcterms:modified xsi:type="dcterms:W3CDTF">2015-11-04T16:07:00Z</dcterms:modified>
</cp:coreProperties>
</file>