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E2D4F" w14:textId="77777777" w:rsidR="00BF32EF" w:rsidRPr="00D56545" w:rsidRDefault="00BF32EF" w:rsidP="0065646F">
      <w:pPr>
        <w:pStyle w:val="BlockText"/>
        <w:spacing w:line="240" w:lineRule="auto"/>
        <w:ind w:left="0"/>
        <w:jc w:val="center"/>
        <w:rPr>
          <w:rFonts w:asciiTheme="minorBidi" w:hAnsiTheme="minorBidi" w:cstheme="minorBidi"/>
          <w:caps/>
          <w:sz w:val="24"/>
          <w:szCs w:val="24"/>
          <w:lang w:val="de-DE"/>
        </w:rPr>
      </w:pPr>
      <w:r w:rsidRPr="00D56545">
        <w:rPr>
          <w:rFonts w:asciiTheme="minorBidi" w:hAnsiTheme="minorBidi" w:cstheme="minorBidi"/>
          <w:caps/>
          <w:sz w:val="24"/>
          <w:szCs w:val="24"/>
          <w:lang w:val="de-DE"/>
        </w:rPr>
        <w:t>YESHIVAT HAR ETZION</w:t>
      </w:r>
    </w:p>
    <w:p w14:paraId="2ADD1FDE" w14:textId="77777777" w:rsidR="00BF32EF" w:rsidRPr="00D56545" w:rsidRDefault="00BF32EF" w:rsidP="0065646F">
      <w:pPr>
        <w:jc w:val="center"/>
        <w:rPr>
          <w:rFonts w:asciiTheme="minorBidi" w:hAnsiTheme="minorBidi"/>
          <w:caps/>
          <w:sz w:val="24"/>
          <w:szCs w:val="24"/>
          <w:lang w:val="de-DE"/>
        </w:rPr>
      </w:pPr>
      <w:r w:rsidRPr="00D56545">
        <w:rPr>
          <w:rFonts w:asciiTheme="minorBidi" w:hAnsiTheme="minorBidi"/>
          <w:caps/>
          <w:sz w:val="24"/>
          <w:szCs w:val="24"/>
          <w:lang w:val="de-DE"/>
        </w:rPr>
        <w:t>ISRAEL KOSCHITZKY VIRTUAL BEIT MIDRASH (VBM)</w:t>
      </w:r>
    </w:p>
    <w:p w14:paraId="001C5E45" w14:textId="77777777" w:rsidR="00BF32EF" w:rsidRPr="000C0A65" w:rsidRDefault="00BF32EF" w:rsidP="0065646F">
      <w:pPr>
        <w:jc w:val="center"/>
        <w:rPr>
          <w:rFonts w:asciiTheme="minorBidi" w:hAnsiTheme="minorBidi"/>
          <w:caps/>
          <w:sz w:val="24"/>
          <w:szCs w:val="24"/>
          <w:lang w:val="en-GB"/>
        </w:rPr>
      </w:pPr>
      <w:r w:rsidRPr="000C0A65">
        <w:rPr>
          <w:rFonts w:asciiTheme="minorBidi" w:hAnsiTheme="minorBidi"/>
          <w:caps/>
          <w:sz w:val="24"/>
          <w:szCs w:val="24"/>
          <w:lang w:val="en-GB"/>
        </w:rPr>
        <w:t>*********************************************************</w:t>
      </w:r>
    </w:p>
    <w:p w14:paraId="5B592FA4" w14:textId="77777777" w:rsidR="00BF32EF" w:rsidRDefault="00BF32EF" w:rsidP="0065646F">
      <w:pPr>
        <w:pStyle w:val="NoSpacing"/>
        <w:jc w:val="center"/>
        <w:rPr>
          <w:rFonts w:asciiTheme="minorBidi" w:hAnsiTheme="minorBidi"/>
          <w:b/>
          <w:bCs/>
          <w:sz w:val="24"/>
          <w:szCs w:val="24"/>
        </w:rPr>
      </w:pPr>
    </w:p>
    <w:p w14:paraId="078597BA" w14:textId="77777777" w:rsidR="00BF32EF" w:rsidRPr="005F20A2" w:rsidRDefault="00BF32EF" w:rsidP="0065646F">
      <w:pPr>
        <w:pStyle w:val="NoSpacing"/>
        <w:jc w:val="center"/>
        <w:rPr>
          <w:rFonts w:asciiTheme="minorBidi" w:hAnsiTheme="minorBidi"/>
          <w:b/>
          <w:bCs/>
          <w:sz w:val="24"/>
          <w:szCs w:val="24"/>
        </w:rPr>
      </w:pPr>
      <w:r w:rsidRPr="005F20A2">
        <w:rPr>
          <w:rFonts w:asciiTheme="minorBidi" w:hAnsiTheme="minorBidi"/>
          <w:b/>
          <w:bCs/>
          <w:sz w:val="24"/>
          <w:szCs w:val="24"/>
        </w:rPr>
        <w:t>Halakha in the Age of Social Media</w:t>
      </w:r>
    </w:p>
    <w:p w14:paraId="2B1A60B6" w14:textId="77777777" w:rsidR="00BF32EF" w:rsidRDefault="00BF32EF" w:rsidP="0065646F">
      <w:pPr>
        <w:pStyle w:val="NoSpacing"/>
        <w:jc w:val="center"/>
        <w:rPr>
          <w:rFonts w:asciiTheme="minorBidi" w:hAnsiTheme="minorBidi"/>
          <w:b/>
          <w:bCs/>
          <w:sz w:val="24"/>
          <w:szCs w:val="24"/>
        </w:rPr>
      </w:pPr>
      <w:r w:rsidRPr="005F20A2">
        <w:rPr>
          <w:rFonts w:asciiTheme="minorBidi" w:hAnsiTheme="minorBidi"/>
          <w:b/>
          <w:bCs/>
          <w:sz w:val="24"/>
          <w:szCs w:val="24"/>
        </w:rPr>
        <w:t>Rav Jonathan Ziring</w:t>
      </w:r>
    </w:p>
    <w:p w14:paraId="2DFCEB0D" w14:textId="77777777" w:rsidR="00BF32EF" w:rsidRDefault="00BF32EF" w:rsidP="0065646F">
      <w:pPr>
        <w:pStyle w:val="NoSpacing"/>
        <w:jc w:val="center"/>
        <w:rPr>
          <w:rFonts w:asciiTheme="minorBidi" w:hAnsiTheme="minorBidi"/>
          <w:b/>
          <w:bCs/>
          <w:i/>
          <w:iCs/>
          <w:sz w:val="24"/>
          <w:szCs w:val="24"/>
        </w:rPr>
      </w:pPr>
    </w:p>
    <w:p w14:paraId="5AD22FC2" w14:textId="77777777" w:rsidR="00BF32EF" w:rsidRPr="004757E7" w:rsidRDefault="00BF32EF" w:rsidP="0065646F">
      <w:pPr>
        <w:jc w:val="center"/>
        <w:rPr>
          <w:rFonts w:asciiTheme="minorBidi" w:hAnsiTheme="minorBidi"/>
          <w:b/>
          <w:bCs/>
          <w:sz w:val="24"/>
          <w:szCs w:val="24"/>
        </w:rPr>
      </w:pPr>
      <w:r w:rsidRPr="004757E7">
        <w:rPr>
          <w:rFonts w:asciiTheme="minorBidi" w:hAnsiTheme="minorBidi"/>
          <w:b/>
          <w:bCs/>
          <w:sz w:val="24"/>
          <w:szCs w:val="24"/>
        </w:rPr>
        <w:t>*************************************************************</w:t>
      </w:r>
    </w:p>
    <w:p w14:paraId="4C7EFDBE" w14:textId="77777777" w:rsidR="00BF32EF" w:rsidRPr="004757E7" w:rsidRDefault="00BF32EF" w:rsidP="0065646F">
      <w:pPr>
        <w:jc w:val="center"/>
        <w:rPr>
          <w:rFonts w:asciiTheme="minorBidi" w:hAnsiTheme="minorBidi"/>
          <w:sz w:val="24"/>
          <w:szCs w:val="24"/>
        </w:rPr>
      </w:pPr>
      <w:r w:rsidRPr="004757E7">
        <w:rPr>
          <w:rFonts w:asciiTheme="minorBidi" w:hAnsiTheme="minorBidi"/>
          <w:sz w:val="24"/>
          <w:szCs w:val="24"/>
        </w:rPr>
        <w:t>Dedicated in memory of Rabbi Jack Sable z”l and</w:t>
      </w:r>
    </w:p>
    <w:p w14:paraId="3ED93AD0" w14:textId="77777777" w:rsidR="00BF32EF" w:rsidRPr="004757E7" w:rsidRDefault="00BF32EF" w:rsidP="0065646F">
      <w:pPr>
        <w:jc w:val="center"/>
        <w:rPr>
          <w:rFonts w:asciiTheme="minorBidi" w:hAnsiTheme="minorBidi"/>
          <w:sz w:val="24"/>
          <w:szCs w:val="24"/>
        </w:rPr>
      </w:pPr>
      <w:r w:rsidRPr="004757E7">
        <w:rPr>
          <w:rFonts w:asciiTheme="minorBidi" w:hAnsiTheme="minorBidi"/>
          <w:sz w:val="24"/>
          <w:szCs w:val="24"/>
        </w:rPr>
        <w:t>Ambassador Yehuda Avner z”l</w:t>
      </w:r>
    </w:p>
    <w:p w14:paraId="2EB220C5" w14:textId="77777777" w:rsidR="00BF32EF" w:rsidRPr="004757E7" w:rsidRDefault="00BF32EF" w:rsidP="0065646F">
      <w:pPr>
        <w:jc w:val="center"/>
        <w:rPr>
          <w:rFonts w:asciiTheme="minorBidi" w:hAnsiTheme="minorBidi"/>
          <w:sz w:val="24"/>
          <w:szCs w:val="24"/>
        </w:rPr>
      </w:pPr>
      <w:r w:rsidRPr="004757E7">
        <w:rPr>
          <w:rFonts w:asciiTheme="minorBidi" w:hAnsiTheme="minorBidi"/>
          <w:sz w:val="24"/>
          <w:szCs w:val="24"/>
        </w:rPr>
        <w:t>By Debbie and David Sable</w:t>
      </w:r>
    </w:p>
    <w:p w14:paraId="029FEBEE" w14:textId="77777777" w:rsidR="00BF32EF" w:rsidRDefault="00BF32EF" w:rsidP="0065646F">
      <w:pPr>
        <w:pStyle w:val="NoSpacing"/>
        <w:jc w:val="center"/>
        <w:rPr>
          <w:rFonts w:asciiTheme="minorBidi" w:hAnsiTheme="minorBidi"/>
          <w:b/>
          <w:bCs/>
          <w:sz w:val="24"/>
          <w:szCs w:val="24"/>
        </w:rPr>
      </w:pPr>
      <w:r w:rsidRPr="004757E7">
        <w:rPr>
          <w:rFonts w:asciiTheme="minorBidi" w:hAnsiTheme="minorBidi"/>
          <w:b/>
          <w:bCs/>
          <w:sz w:val="24"/>
          <w:szCs w:val="24"/>
        </w:rPr>
        <w:t>***************************************************</w:t>
      </w:r>
    </w:p>
    <w:p w14:paraId="1F21A41B" w14:textId="77777777" w:rsidR="00BF32EF" w:rsidRDefault="00BF32EF" w:rsidP="0065646F">
      <w:pPr>
        <w:jc w:val="center"/>
        <w:rPr>
          <w:rFonts w:asciiTheme="minorBidi" w:hAnsiTheme="minorBidi" w:cstheme="minorBidi"/>
          <w:b/>
          <w:bCs/>
          <w:sz w:val="24"/>
          <w:szCs w:val="24"/>
        </w:rPr>
      </w:pPr>
    </w:p>
    <w:p w14:paraId="7071EAE5" w14:textId="77777777" w:rsidR="004425AF" w:rsidRPr="00BF32EF" w:rsidRDefault="004425AF" w:rsidP="0065646F">
      <w:pPr>
        <w:jc w:val="center"/>
        <w:rPr>
          <w:rFonts w:asciiTheme="minorBidi" w:hAnsiTheme="minorBidi" w:cstheme="minorBidi"/>
          <w:b/>
          <w:bCs/>
          <w:sz w:val="24"/>
          <w:szCs w:val="24"/>
        </w:rPr>
      </w:pPr>
    </w:p>
    <w:p w14:paraId="5D4D4934" w14:textId="41A3B03D" w:rsidR="004425AF" w:rsidRPr="003A30ED" w:rsidRDefault="00BF32EF" w:rsidP="0065646F">
      <w:pPr>
        <w:jc w:val="center"/>
        <w:rPr>
          <w:rFonts w:asciiTheme="minorBidi" w:hAnsiTheme="minorBidi" w:cstheme="minorBidi"/>
          <w:b/>
          <w:bCs/>
          <w:sz w:val="24"/>
          <w:szCs w:val="24"/>
        </w:rPr>
      </w:pPr>
      <w:r>
        <w:rPr>
          <w:rFonts w:asciiTheme="minorBidi" w:hAnsiTheme="minorBidi" w:cstheme="minorBidi"/>
          <w:b/>
          <w:bCs/>
          <w:sz w:val="24"/>
          <w:szCs w:val="24"/>
        </w:rPr>
        <w:t xml:space="preserve">Shiur </w:t>
      </w:r>
      <w:r w:rsidR="004425AF" w:rsidRPr="00BF32EF">
        <w:rPr>
          <w:rFonts w:asciiTheme="minorBidi" w:hAnsiTheme="minorBidi" w:cstheme="minorBidi"/>
          <w:b/>
          <w:bCs/>
          <w:sz w:val="24"/>
          <w:szCs w:val="24"/>
        </w:rPr>
        <w:t>#</w:t>
      </w:r>
      <w:r>
        <w:rPr>
          <w:rFonts w:asciiTheme="minorBidi" w:hAnsiTheme="minorBidi" w:cstheme="minorBidi"/>
          <w:b/>
          <w:bCs/>
          <w:sz w:val="24"/>
          <w:szCs w:val="24"/>
        </w:rPr>
        <w:t>0</w:t>
      </w:r>
      <w:r w:rsidR="0042360F" w:rsidRPr="00BF32EF">
        <w:rPr>
          <w:rFonts w:asciiTheme="minorBidi" w:hAnsiTheme="minorBidi" w:cstheme="minorBidi"/>
          <w:b/>
          <w:bCs/>
          <w:sz w:val="24"/>
          <w:szCs w:val="24"/>
        </w:rPr>
        <w:t>3</w:t>
      </w:r>
      <w:r w:rsidR="004425AF" w:rsidRPr="00BF32EF">
        <w:rPr>
          <w:rFonts w:asciiTheme="minorBidi" w:hAnsiTheme="minorBidi" w:cstheme="minorBidi"/>
          <w:b/>
          <w:bCs/>
          <w:sz w:val="24"/>
          <w:szCs w:val="24"/>
        </w:rPr>
        <w:t xml:space="preserve">: </w:t>
      </w:r>
      <w:r w:rsidR="004425AF" w:rsidRPr="0042360F">
        <w:rPr>
          <w:rFonts w:asciiTheme="minorBidi" w:hAnsiTheme="minorBidi" w:cstheme="minorBidi"/>
          <w:b/>
          <w:bCs/>
          <w:sz w:val="24"/>
          <w:szCs w:val="24"/>
        </w:rPr>
        <w:t xml:space="preserve">Social </w:t>
      </w:r>
      <w:r w:rsidR="004425AF" w:rsidRPr="00BF32EF">
        <w:rPr>
          <w:rFonts w:asciiTheme="minorBidi" w:hAnsiTheme="minorBidi" w:cstheme="minorBidi"/>
          <w:b/>
          <w:bCs/>
          <w:sz w:val="24"/>
          <w:szCs w:val="24"/>
        </w:rPr>
        <w:t xml:space="preserve">Media, Communication and the “Classic” </w:t>
      </w:r>
      <w:r w:rsidR="004425AF" w:rsidRPr="00BF32EF">
        <w:rPr>
          <w:rFonts w:asciiTheme="minorBidi" w:hAnsiTheme="minorBidi" w:cstheme="minorBidi"/>
          <w:b/>
          <w:bCs/>
          <w:i/>
          <w:iCs/>
          <w:sz w:val="24"/>
          <w:szCs w:val="24"/>
        </w:rPr>
        <w:t>Aguna</w:t>
      </w:r>
      <w:r w:rsidR="0042360F" w:rsidRPr="00BF32EF">
        <w:rPr>
          <w:rFonts w:asciiTheme="minorBidi" w:hAnsiTheme="minorBidi" w:cstheme="minorBidi"/>
          <w:b/>
          <w:bCs/>
          <w:sz w:val="24"/>
          <w:szCs w:val="24"/>
        </w:rPr>
        <w:t>, Part I</w:t>
      </w:r>
    </w:p>
    <w:p w14:paraId="78FE2D06" w14:textId="77777777" w:rsidR="004425AF" w:rsidRPr="00BF32EF" w:rsidRDefault="004425AF" w:rsidP="0065646F">
      <w:pPr>
        <w:jc w:val="center"/>
        <w:rPr>
          <w:rFonts w:asciiTheme="minorBidi" w:hAnsiTheme="minorBidi" w:cstheme="minorBidi"/>
          <w:b/>
          <w:bCs/>
          <w:sz w:val="24"/>
          <w:szCs w:val="24"/>
        </w:rPr>
      </w:pPr>
    </w:p>
    <w:p w14:paraId="5C676F59" w14:textId="77777777" w:rsidR="003C3C3D" w:rsidRPr="00BF32EF" w:rsidRDefault="003C3C3D" w:rsidP="0065646F">
      <w:pPr>
        <w:ind w:left="720" w:hanging="360"/>
        <w:contextualSpacing w:val="0"/>
        <w:jc w:val="center"/>
        <w:rPr>
          <w:rFonts w:asciiTheme="minorBidi" w:hAnsiTheme="minorBidi" w:cstheme="minorBidi"/>
          <w:sz w:val="24"/>
          <w:szCs w:val="24"/>
        </w:rPr>
      </w:pPr>
    </w:p>
    <w:p w14:paraId="28725283" w14:textId="3FACEED3" w:rsidR="003C3C3D" w:rsidRPr="00BF32EF" w:rsidRDefault="003C3C3D" w:rsidP="0065646F">
      <w:pPr>
        <w:contextualSpacing w:val="0"/>
        <w:jc w:val="both"/>
        <w:rPr>
          <w:rFonts w:asciiTheme="minorBidi" w:hAnsiTheme="minorBidi" w:cstheme="minorBidi"/>
          <w:b/>
          <w:bCs/>
          <w:sz w:val="24"/>
          <w:szCs w:val="24"/>
        </w:rPr>
      </w:pPr>
      <w:r w:rsidRPr="00BF32EF">
        <w:rPr>
          <w:rFonts w:asciiTheme="minorBidi" w:hAnsiTheme="minorBidi" w:cstheme="minorBidi"/>
          <w:b/>
          <w:bCs/>
          <w:sz w:val="24"/>
          <w:szCs w:val="24"/>
        </w:rPr>
        <w:t xml:space="preserve">From </w:t>
      </w:r>
      <w:r w:rsidRPr="00BF32EF">
        <w:rPr>
          <w:rFonts w:asciiTheme="minorBidi" w:hAnsiTheme="minorBidi" w:cstheme="minorBidi"/>
          <w:b/>
          <w:bCs/>
          <w:i/>
          <w:iCs/>
          <w:sz w:val="24"/>
          <w:szCs w:val="24"/>
        </w:rPr>
        <w:t>Mechaye</w:t>
      </w:r>
      <w:r w:rsidR="00062F7A" w:rsidRPr="00BF32EF">
        <w:rPr>
          <w:rFonts w:asciiTheme="minorBidi" w:hAnsiTheme="minorBidi" w:cstheme="minorBidi"/>
          <w:b/>
          <w:bCs/>
          <w:i/>
          <w:iCs/>
          <w:sz w:val="24"/>
          <w:szCs w:val="24"/>
        </w:rPr>
        <w:t>h</w:t>
      </w:r>
      <w:r w:rsidRPr="00BF32EF">
        <w:rPr>
          <w:rFonts w:asciiTheme="minorBidi" w:hAnsiTheme="minorBidi" w:cstheme="minorBidi"/>
          <w:b/>
          <w:bCs/>
          <w:i/>
          <w:iCs/>
          <w:sz w:val="24"/>
          <w:szCs w:val="24"/>
        </w:rPr>
        <w:t xml:space="preserve"> Ha-me</w:t>
      </w:r>
      <w:r w:rsidR="00062F7A" w:rsidRPr="00BF32EF">
        <w:rPr>
          <w:rFonts w:asciiTheme="minorBidi" w:hAnsiTheme="minorBidi" w:cstheme="minorBidi"/>
          <w:b/>
          <w:bCs/>
          <w:i/>
          <w:iCs/>
          <w:sz w:val="24"/>
          <w:szCs w:val="24"/>
        </w:rPr>
        <w:t>i</w:t>
      </w:r>
      <w:r w:rsidRPr="00BF32EF">
        <w:rPr>
          <w:rFonts w:asciiTheme="minorBidi" w:hAnsiTheme="minorBidi" w:cstheme="minorBidi"/>
          <w:b/>
          <w:bCs/>
          <w:i/>
          <w:iCs/>
          <w:sz w:val="24"/>
          <w:szCs w:val="24"/>
        </w:rPr>
        <w:t xml:space="preserve">tim </w:t>
      </w:r>
      <w:r w:rsidRPr="00BF32EF">
        <w:rPr>
          <w:rFonts w:asciiTheme="minorBidi" w:hAnsiTheme="minorBidi" w:cstheme="minorBidi"/>
          <w:b/>
          <w:bCs/>
          <w:sz w:val="24"/>
          <w:szCs w:val="24"/>
        </w:rPr>
        <w:t xml:space="preserve">to the 9/11 </w:t>
      </w:r>
      <w:r w:rsidR="003A30ED">
        <w:rPr>
          <w:rFonts w:asciiTheme="minorBidi" w:hAnsiTheme="minorBidi" w:cstheme="minorBidi"/>
          <w:b/>
          <w:bCs/>
          <w:i/>
          <w:iCs/>
          <w:sz w:val="24"/>
          <w:szCs w:val="24"/>
        </w:rPr>
        <w:t>a</w:t>
      </w:r>
      <w:r w:rsidRPr="00BF32EF">
        <w:rPr>
          <w:rFonts w:asciiTheme="minorBidi" w:hAnsiTheme="minorBidi" w:cstheme="minorBidi"/>
          <w:b/>
          <w:bCs/>
          <w:i/>
          <w:iCs/>
          <w:sz w:val="24"/>
          <w:szCs w:val="24"/>
        </w:rPr>
        <w:t>gunot</w:t>
      </w:r>
      <w:r w:rsidR="00516734" w:rsidRPr="00BF32EF">
        <w:rPr>
          <w:rStyle w:val="FootnoteReference"/>
          <w:rFonts w:asciiTheme="minorBidi" w:hAnsiTheme="minorBidi" w:cstheme="minorBidi"/>
          <w:b/>
          <w:bCs/>
          <w:i/>
          <w:iCs/>
          <w:sz w:val="24"/>
          <w:szCs w:val="24"/>
        </w:rPr>
        <w:footnoteReference w:id="1"/>
      </w:r>
    </w:p>
    <w:p w14:paraId="1D1C8E49" w14:textId="77777777" w:rsidR="003C3C3D" w:rsidRPr="00BF32EF" w:rsidRDefault="003C3C3D" w:rsidP="0065646F">
      <w:pPr>
        <w:contextualSpacing w:val="0"/>
        <w:jc w:val="both"/>
        <w:rPr>
          <w:rFonts w:asciiTheme="minorBidi" w:hAnsiTheme="minorBidi" w:cstheme="minorBidi"/>
          <w:sz w:val="24"/>
          <w:szCs w:val="24"/>
        </w:rPr>
      </w:pPr>
    </w:p>
    <w:p w14:paraId="158291FA" w14:textId="4D3C44E5" w:rsidR="00894039" w:rsidRPr="00BF32EF" w:rsidRDefault="003C3C3D" w:rsidP="0065646F">
      <w:pPr>
        <w:contextualSpacing w:val="0"/>
        <w:jc w:val="both"/>
        <w:rPr>
          <w:rFonts w:asciiTheme="minorBidi" w:hAnsiTheme="minorBidi" w:cstheme="minorBidi"/>
          <w:sz w:val="24"/>
          <w:szCs w:val="24"/>
        </w:rPr>
      </w:pPr>
      <w:r w:rsidRPr="00BF32EF">
        <w:rPr>
          <w:rFonts w:asciiTheme="minorBidi" w:hAnsiTheme="minorBidi" w:cstheme="minorBidi"/>
          <w:sz w:val="24"/>
          <w:szCs w:val="24"/>
        </w:rPr>
        <w:t xml:space="preserve">In the </w:t>
      </w:r>
      <w:hyperlink r:id="rId9" w:history="1">
        <w:r w:rsidRPr="0065646F">
          <w:rPr>
            <w:rStyle w:val="Hyperlink"/>
            <w:rFonts w:asciiTheme="minorBidi" w:hAnsiTheme="minorBidi" w:cstheme="minorBidi"/>
            <w:sz w:val="24"/>
            <w:szCs w:val="24"/>
          </w:rPr>
          <w:t xml:space="preserve">previous </w:t>
        </w:r>
        <w:r w:rsidRPr="0065646F">
          <w:rPr>
            <w:rStyle w:val="Hyperlink"/>
            <w:rFonts w:asciiTheme="minorBidi" w:hAnsiTheme="minorBidi" w:cstheme="minorBidi"/>
            <w:i/>
            <w:iCs/>
            <w:sz w:val="24"/>
            <w:szCs w:val="24"/>
          </w:rPr>
          <w:t>shiur</w:t>
        </w:r>
      </w:hyperlink>
      <w:r w:rsidRPr="00BF32EF">
        <w:rPr>
          <w:rFonts w:asciiTheme="minorBidi" w:hAnsiTheme="minorBidi" w:cstheme="minorBidi"/>
          <w:sz w:val="24"/>
          <w:szCs w:val="24"/>
        </w:rPr>
        <w:t xml:space="preserve">, we discussed the question of whether one can say the </w:t>
      </w:r>
      <w:r w:rsidRPr="00BF32EF">
        <w:rPr>
          <w:rFonts w:asciiTheme="minorBidi" w:hAnsiTheme="minorBidi" w:cstheme="minorBidi"/>
          <w:i/>
          <w:iCs/>
          <w:sz w:val="24"/>
          <w:szCs w:val="24"/>
        </w:rPr>
        <w:t xml:space="preserve">berakha </w:t>
      </w:r>
      <w:r w:rsidRPr="00BF32EF">
        <w:rPr>
          <w:rFonts w:asciiTheme="minorBidi" w:hAnsiTheme="minorBidi" w:cstheme="minorBidi"/>
          <w:sz w:val="24"/>
          <w:szCs w:val="24"/>
        </w:rPr>
        <w:t xml:space="preserve">of </w:t>
      </w:r>
      <w:r w:rsidR="00062F7A" w:rsidRPr="00BF32EF">
        <w:rPr>
          <w:rFonts w:asciiTheme="minorBidi" w:hAnsiTheme="minorBidi" w:cstheme="minorBidi"/>
          <w:i/>
          <w:iCs/>
          <w:sz w:val="24"/>
          <w:szCs w:val="24"/>
        </w:rPr>
        <w:t>Mechayeh H</w:t>
      </w:r>
      <w:r w:rsidRPr="00BF32EF">
        <w:rPr>
          <w:rFonts w:asciiTheme="minorBidi" w:hAnsiTheme="minorBidi" w:cstheme="minorBidi"/>
          <w:i/>
          <w:iCs/>
          <w:sz w:val="24"/>
          <w:szCs w:val="24"/>
        </w:rPr>
        <w:t>a-me</w:t>
      </w:r>
      <w:r w:rsidR="00062F7A" w:rsidRPr="00BF32EF">
        <w:rPr>
          <w:rFonts w:asciiTheme="minorBidi" w:hAnsiTheme="minorBidi" w:cstheme="minorBidi"/>
          <w:i/>
          <w:iCs/>
          <w:sz w:val="24"/>
          <w:szCs w:val="24"/>
        </w:rPr>
        <w:t>i</w:t>
      </w:r>
      <w:r w:rsidRPr="00BF32EF">
        <w:rPr>
          <w:rFonts w:asciiTheme="minorBidi" w:hAnsiTheme="minorBidi" w:cstheme="minorBidi"/>
          <w:i/>
          <w:iCs/>
          <w:sz w:val="24"/>
          <w:szCs w:val="24"/>
        </w:rPr>
        <w:t xml:space="preserve">tim </w:t>
      </w:r>
      <w:r w:rsidRPr="00BF32EF">
        <w:rPr>
          <w:rFonts w:asciiTheme="minorBidi" w:hAnsiTheme="minorBidi" w:cstheme="minorBidi"/>
          <w:sz w:val="24"/>
          <w:szCs w:val="24"/>
        </w:rPr>
        <w:t xml:space="preserve">in the world of social media. The </w:t>
      </w:r>
      <w:r w:rsidRPr="00BF32EF">
        <w:rPr>
          <w:rFonts w:asciiTheme="minorBidi" w:hAnsiTheme="minorBidi" w:cstheme="minorBidi"/>
          <w:i/>
          <w:iCs/>
          <w:sz w:val="24"/>
          <w:szCs w:val="24"/>
        </w:rPr>
        <w:t xml:space="preserve">berakha </w:t>
      </w:r>
      <w:r w:rsidRPr="00BF32EF">
        <w:rPr>
          <w:rFonts w:asciiTheme="minorBidi" w:hAnsiTheme="minorBidi" w:cstheme="minorBidi"/>
          <w:sz w:val="24"/>
          <w:szCs w:val="24"/>
        </w:rPr>
        <w:t xml:space="preserve">is predicated on a reality in which, after not being in touch with </w:t>
      </w:r>
      <w:r w:rsidR="00894039" w:rsidRPr="00BF32EF">
        <w:rPr>
          <w:rFonts w:asciiTheme="minorBidi" w:hAnsiTheme="minorBidi" w:cstheme="minorBidi"/>
          <w:sz w:val="24"/>
          <w:szCs w:val="24"/>
        </w:rPr>
        <w:t>a friend</w:t>
      </w:r>
      <w:r w:rsidRPr="00BF32EF">
        <w:rPr>
          <w:rFonts w:asciiTheme="minorBidi" w:hAnsiTheme="minorBidi" w:cstheme="minorBidi"/>
          <w:sz w:val="24"/>
          <w:szCs w:val="24"/>
        </w:rPr>
        <w:t xml:space="preserve"> </w:t>
      </w:r>
      <w:r w:rsidR="00894039" w:rsidRPr="00BF32EF">
        <w:rPr>
          <w:rFonts w:asciiTheme="minorBidi" w:hAnsiTheme="minorBidi" w:cstheme="minorBidi"/>
          <w:sz w:val="24"/>
          <w:szCs w:val="24"/>
        </w:rPr>
        <w:t xml:space="preserve">for a year, one </w:t>
      </w:r>
      <w:r w:rsidR="00901BB5" w:rsidRPr="00BF32EF">
        <w:rPr>
          <w:rFonts w:asciiTheme="minorBidi" w:hAnsiTheme="minorBidi" w:cstheme="minorBidi"/>
          <w:sz w:val="24"/>
          <w:szCs w:val="24"/>
        </w:rPr>
        <w:t>ha</w:t>
      </w:r>
      <w:r w:rsidR="00901BB5">
        <w:rPr>
          <w:rFonts w:asciiTheme="minorBidi" w:hAnsiTheme="minorBidi" w:cstheme="minorBidi"/>
          <w:sz w:val="24"/>
          <w:szCs w:val="24"/>
        </w:rPr>
        <w:t>s</w:t>
      </w:r>
      <w:r w:rsidR="00901BB5" w:rsidRPr="00BF32EF">
        <w:rPr>
          <w:rFonts w:asciiTheme="minorBidi" w:hAnsiTheme="minorBidi" w:cstheme="minorBidi"/>
          <w:sz w:val="24"/>
          <w:szCs w:val="24"/>
        </w:rPr>
        <w:t xml:space="preserve"> </w:t>
      </w:r>
      <w:r w:rsidR="00894039" w:rsidRPr="00BF32EF">
        <w:rPr>
          <w:rFonts w:asciiTheme="minorBidi" w:hAnsiTheme="minorBidi" w:cstheme="minorBidi"/>
          <w:sz w:val="24"/>
          <w:szCs w:val="24"/>
        </w:rPr>
        <w:t xml:space="preserve">to worry that </w:t>
      </w:r>
      <w:r w:rsidR="0042360F">
        <w:rPr>
          <w:rFonts w:asciiTheme="minorBidi" w:hAnsiTheme="minorBidi" w:cstheme="minorBidi"/>
          <w:sz w:val="24"/>
          <w:szCs w:val="24"/>
        </w:rPr>
        <w:t>the</w:t>
      </w:r>
      <w:r w:rsidR="00894039" w:rsidRPr="00BF32EF">
        <w:rPr>
          <w:rFonts w:asciiTheme="minorBidi" w:hAnsiTheme="minorBidi" w:cstheme="minorBidi"/>
          <w:sz w:val="24"/>
          <w:szCs w:val="24"/>
        </w:rPr>
        <w:t xml:space="preserve"> friend was dead. Upon discovering that </w:t>
      </w:r>
      <w:r w:rsidR="0042360F">
        <w:rPr>
          <w:rFonts w:asciiTheme="minorBidi" w:hAnsiTheme="minorBidi" w:cstheme="minorBidi"/>
          <w:sz w:val="24"/>
          <w:szCs w:val="24"/>
        </w:rPr>
        <w:t>t</w:t>
      </w:r>
      <w:r w:rsidR="00894039" w:rsidRPr="00BF32EF">
        <w:rPr>
          <w:rFonts w:asciiTheme="minorBidi" w:hAnsiTheme="minorBidi" w:cstheme="minorBidi"/>
          <w:sz w:val="24"/>
          <w:szCs w:val="24"/>
        </w:rPr>
        <w:t xml:space="preserve">he </w:t>
      </w:r>
      <w:r w:rsidR="0042360F">
        <w:rPr>
          <w:rFonts w:asciiTheme="minorBidi" w:hAnsiTheme="minorBidi" w:cstheme="minorBidi"/>
          <w:sz w:val="24"/>
          <w:szCs w:val="24"/>
        </w:rPr>
        <w:t>friend is alive</w:t>
      </w:r>
      <w:r w:rsidR="00894039" w:rsidRPr="00BF32EF">
        <w:rPr>
          <w:rFonts w:asciiTheme="minorBidi" w:hAnsiTheme="minorBidi" w:cstheme="minorBidi"/>
          <w:sz w:val="24"/>
          <w:szCs w:val="24"/>
        </w:rPr>
        <w:t>, one bless</w:t>
      </w:r>
      <w:r w:rsidR="0042360F">
        <w:rPr>
          <w:rFonts w:asciiTheme="minorBidi" w:hAnsiTheme="minorBidi" w:cstheme="minorBidi"/>
          <w:sz w:val="24"/>
          <w:szCs w:val="24"/>
        </w:rPr>
        <w:t>es</w:t>
      </w:r>
      <w:r w:rsidR="00894039" w:rsidRPr="00BF32EF">
        <w:rPr>
          <w:rFonts w:asciiTheme="minorBidi" w:hAnsiTheme="minorBidi" w:cstheme="minorBidi"/>
          <w:sz w:val="24"/>
          <w:szCs w:val="24"/>
        </w:rPr>
        <w:t xml:space="preserve"> </w:t>
      </w:r>
      <w:r w:rsidR="00062F7A" w:rsidRPr="00BF32EF">
        <w:rPr>
          <w:rFonts w:asciiTheme="minorBidi" w:hAnsiTheme="minorBidi" w:cstheme="minorBidi"/>
          <w:sz w:val="24"/>
          <w:szCs w:val="24"/>
        </w:rPr>
        <w:t>God</w:t>
      </w:r>
      <w:r w:rsidR="00894039" w:rsidRPr="00BF32EF">
        <w:rPr>
          <w:rFonts w:asciiTheme="minorBidi" w:hAnsiTheme="minorBidi" w:cstheme="minorBidi"/>
          <w:sz w:val="24"/>
          <w:szCs w:val="24"/>
        </w:rPr>
        <w:t>.</w:t>
      </w:r>
      <w:r w:rsidR="00361002">
        <w:rPr>
          <w:rFonts w:asciiTheme="minorBidi" w:hAnsiTheme="minorBidi" w:cstheme="minorBidi"/>
          <w:sz w:val="24"/>
          <w:szCs w:val="24"/>
        </w:rPr>
        <w:t xml:space="preserve"> </w:t>
      </w:r>
      <w:r w:rsidR="00894039" w:rsidRPr="00BF32EF">
        <w:rPr>
          <w:rFonts w:asciiTheme="minorBidi" w:hAnsiTheme="minorBidi" w:cstheme="minorBidi"/>
          <w:sz w:val="24"/>
          <w:szCs w:val="24"/>
        </w:rPr>
        <w:t xml:space="preserve">To put it differently, </w:t>
      </w:r>
      <w:r w:rsidR="0042360F">
        <w:rPr>
          <w:rFonts w:asciiTheme="minorBidi" w:hAnsiTheme="minorBidi" w:cstheme="minorBidi"/>
          <w:sz w:val="24"/>
          <w:szCs w:val="24"/>
        </w:rPr>
        <w:t xml:space="preserve">the recitation of </w:t>
      </w:r>
      <w:r w:rsidR="0042360F" w:rsidRPr="00D60883">
        <w:rPr>
          <w:rFonts w:asciiTheme="minorBidi" w:hAnsiTheme="minorBidi" w:cstheme="minorBidi"/>
          <w:i/>
          <w:iCs/>
          <w:sz w:val="24"/>
          <w:szCs w:val="24"/>
        </w:rPr>
        <w:t>Mechayeh Ha-meitim</w:t>
      </w:r>
      <w:r w:rsidR="0042360F">
        <w:rPr>
          <w:rFonts w:asciiTheme="minorBidi" w:hAnsiTheme="minorBidi" w:cstheme="minorBidi"/>
          <w:sz w:val="24"/>
          <w:szCs w:val="24"/>
        </w:rPr>
        <w:t xml:space="preserve"> i</w:t>
      </w:r>
      <w:r w:rsidR="00894039" w:rsidRPr="00BF32EF">
        <w:rPr>
          <w:rFonts w:asciiTheme="minorBidi" w:hAnsiTheme="minorBidi" w:cstheme="minorBidi"/>
          <w:sz w:val="24"/>
          <w:szCs w:val="24"/>
        </w:rPr>
        <w:t>s based on the possibility of “losing someone</w:t>
      </w:r>
      <w:r w:rsidR="0042360F">
        <w:rPr>
          <w:rFonts w:asciiTheme="minorBidi" w:hAnsiTheme="minorBidi" w:cstheme="minorBidi"/>
          <w:sz w:val="24"/>
          <w:szCs w:val="24"/>
        </w:rPr>
        <w:t>.</w:t>
      </w:r>
      <w:r w:rsidR="00894039" w:rsidRPr="00BF32EF">
        <w:rPr>
          <w:rFonts w:asciiTheme="minorBidi" w:hAnsiTheme="minorBidi" w:cstheme="minorBidi"/>
          <w:sz w:val="24"/>
          <w:szCs w:val="24"/>
        </w:rPr>
        <w:t>”</w:t>
      </w:r>
      <w:r w:rsidR="00361002">
        <w:rPr>
          <w:rFonts w:asciiTheme="minorBidi" w:hAnsiTheme="minorBidi" w:cstheme="minorBidi"/>
          <w:sz w:val="24"/>
          <w:szCs w:val="24"/>
        </w:rPr>
        <w:t xml:space="preserve"> </w:t>
      </w:r>
      <w:r w:rsidR="00894039" w:rsidRPr="00BF32EF">
        <w:rPr>
          <w:rFonts w:asciiTheme="minorBidi" w:hAnsiTheme="minorBidi" w:cstheme="minorBidi"/>
          <w:sz w:val="24"/>
          <w:szCs w:val="24"/>
        </w:rPr>
        <w:t>However, as we saw, most authorities assume that in the ever</w:t>
      </w:r>
      <w:r w:rsidR="00244529" w:rsidRPr="00BF32EF">
        <w:rPr>
          <w:rFonts w:asciiTheme="minorBidi" w:hAnsiTheme="minorBidi" w:cstheme="minorBidi"/>
          <w:sz w:val="24"/>
          <w:szCs w:val="24"/>
        </w:rPr>
        <w:t>-</w:t>
      </w:r>
      <w:r w:rsidR="00894039" w:rsidRPr="00BF32EF">
        <w:rPr>
          <w:rFonts w:asciiTheme="minorBidi" w:hAnsiTheme="minorBidi" w:cstheme="minorBidi"/>
          <w:sz w:val="24"/>
          <w:szCs w:val="24"/>
        </w:rPr>
        <w:t xml:space="preserve">connected world created by communication technology, there are very </w:t>
      </w:r>
      <w:r w:rsidR="00361002">
        <w:rPr>
          <w:rFonts w:asciiTheme="minorBidi" w:hAnsiTheme="minorBidi" w:cstheme="minorBidi"/>
          <w:sz w:val="24"/>
          <w:szCs w:val="24"/>
        </w:rPr>
        <w:t>f</w:t>
      </w:r>
      <w:r w:rsidR="00894039" w:rsidRPr="00BF32EF">
        <w:rPr>
          <w:rFonts w:asciiTheme="minorBidi" w:hAnsiTheme="minorBidi" w:cstheme="minorBidi"/>
          <w:sz w:val="24"/>
          <w:szCs w:val="24"/>
        </w:rPr>
        <w:t xml:space="preserve">ew cases in which one would assume that a friend </w:t>
      </w:r>
      <w:r w:rsidR="00901BB5">
        <w:rPr>
          <w:rFonts w:asciiTheme="minorBidi" w:hAnsiTheme="minorBidi" w:cstheme="minorBidi"/>
          <w:sz w:val="24"/>
          <w:szCs w:val="24"/>
        </w:rPr>
        <w:t>i</w:t>
      </w:r>
      <w:r w:rsidR="00901BB5" w:rsidRPr="00BF32EF">
        <w:rPr>
          <w:rFonts w:asciiTheme="minorBidi" w:hAnsiTheme="minorBidi" w:cstheme="minorBidi"/>
          <w:sz w:val="24"/>
          <w:szCs w:val="24"/>
        </w:rPr>
        <w:t xml:space="preserve">s </w:t>
      </w:r>
      <w:r w:rsidR="00894039" w:rsidRPr="00BF32EF">
        <w:rPr>
          <w:rFonts w:asciiTheme="minorBidi" w:hAnsiTheme="minorBidi" w:cstheme="minorBidi"/>
          <w:sz w:val="24"/>
          <w:szCs w:val="24"/>
        </w:rPr>
        <w:t>not alive without having heard news.</w:t>
      </w:r>
      <w:r w:rsidR="00361002">
        <w:rPr>
          <w:rFonts w:asciiTheme="minorBidi" w:hAnsiTheme="minorBidi" w:cstheme="minorBidi"/>
          <w:sz w:val="24"/>
          <w:szCs w:val="24"/>
        </w:rPr>
        <w:t xml:space="preserve"> </w:t>
      </w:r>
    </w:p>
    <w:p w14:paraId="689E8795" w14:textId="77777777" w:rsidR="009565B3" w:rsidRPr="00BF32EF" w:rsidRDefault="009565B3" w:rsidP="0065646F">
      <w:pPr>
        <w:contextualSpacing w:val="0"/>
        <w:jc w:val="both"/>
        <w:rPr>
          <w:rFonts w:asciiTheme="minorBidi" w:hAnsiTheme="minorBidi" w:cstheme="minorBidi"/>
          <w:sz w:val="24"/>
          <w:szCs w:val="24"/>
        </w:rPr>
      </w:pPr>
    </w:p>
    <w:p w14:paraId="7B36C4C6" w14:textId="6DCABD86" w:rsidR="00901BB5" w:rsidRDefault="00894039" w:rsidP="0065646F">
      <w:pPr>
        <w:contextualSpacing w:val="0"/>
        <w:jc w:val="both"/>
        <w:rPr>
          <w:rFonts w:asciiTheme="minorBidi" w:hAnsiTheme="minorBidi" w:cstheme="minorBidi"/>
          <w:sz w:val="24"/>
          <w:szCs w:val="24"/>
        </w:rPr>
      </w:pPr>
      <w:r w:rsidRPr="00BF32EF">
        <w:rPr>
          <w:rFonts w:asciiTheme="minorBidi" w:hAnsiTheme="minorBidi" w:cstheme="minorBidi"/>
          <w:sz w:val="24"/>
          <w:szCs w:val="24"/>
        </w:rPr>
        <w:t xml:space="preserve">The question of whether someone cannot get lost in the world appears in a slightly different form in the world of </w:t>
      </w:r>
      <w:r w:rsidRPr="00BF32EF">
        <w:rPr>
          <w:rFonts w:asciiTheme="minorBidi" w:hAnsiTheme="minorBidi" w:cstheme="minorBidi"/>
          <w:i/>
          <w:iCs/>
          <w:sz w:val="24"/>
          <w:szCs w:val="24"/>
        </w:rPr>
        <w:t>ishut,</w:t>
      </w:r>
      <w:r w:rsidR="00A40F0A" w:rsidRPr="00BF32EF">
        <w:rPr>
          <w:rFonts w:asciiTheme="minorBidi" w:hAnsiTheme="minorBidi" w:cstheme="minorBidi"/>
          <w:i/>
          <w:iCs/>
          <w:sz w:val="24"/>
          <w:szCs w:val="24"/>
        </w:rPr>
        <w:t xml:space="preserve"> </w:t>
      </w:r>
      <w:r w:rsidRPr="00BF32EF">
        <w:rPr>
          <w:rFonts w:asciiTheme="minorBidi" w:hAnsiTheme="minorBidi" w:cstheme="minorBidi"/>
          <w:sz w:val="24"/>
          <w:szCs w:val="24"/>
        </w:rPr>
        <w:t>mari</w:t>
      </w:r>
      <w:r w:rsidR="00A40F0A" w:rsidRPr="00BF32EF">
        <w:rPr>
          <w:rFonts w:asciiTheme="minorBidi" w:hAnsiTheme="minorBidi" w:cstheme="minorBidi"/>
          <w:sz w:val="24"/>
          <w:szCs w:val="24"/>
        </w:rPr>
        <w:t>t</w:t>
      </w:r>
      <w:r w:rsidRPr="00BF32EF">
        <w:rPr>
          <w:rFonts w:asciiTheme="minorBidi" w:hAnsiTheme="minorBidi" w:cstheme="minorBidi"/>
          <w:sz w:val="24"/>
          <w:szCs w:val="24"/>
        </w:rPr>
        <w:t>al status.</w:t>
      </w:r>
      <w:r w:rsidR="00361002">
        <w:rPr>
          <w:rFonts w:asciiTheme="minorBidi" w:hAnsiTheme="minorBidi" w:cstheme="minorBidi"/>
          <w:sz w:val="24"/>
          <w:szCs w:val="24"/>
        </w:rPr>
        <w:t xml:space="preserve"> </w:t>
      </w:r>
      <w:r w:rsidRPr="00BF32EF">
        <w:rPr>
          <w:rFonts w:asciiTheme="minorBidi" w:hAnsiTheme="minorBidi" w:cstheme="minorBidi"/>
          <w:sz w:val="24"/>
          <w:szCs w:val="24"/>
        </w:rPr>
        <w:t xml:space="preserve">The law, as outlined in the first </w:t>
      </w:r>
      <w:r w:rsidR="00361002" w:rsidRPr="00BF32EF">
        <w:rPr>
          <w:rFonts w:asciiTheme="minorBidi" w:hAnsiTheme="minorBidi" w:cstheme="minorBidi"/>
          <w:i/>
          <w:iCs/>
          <w:sz w:val="24"/>
          <w:szCs w:val="24"/>
        </w:rPr>
        <w:t>m</w:t>
      </w:r>
      <w:r w:rsidRPr="00BF32EF">
        <w:rPr>
          <w:rFonts w:asciiTheme="minorBidi" w:hAnsiTheme="minorBidi" w:cstheme="minorBidi"/>
          <w:i/>
          <w:iCs/>
          <w:sz w:val="24"/>
          <w:szCs w:val="24"/>
        </w:rPr>
        <w:t>ishna</w:t>
      </w:r>
      <w:r w:rsidRPr="00BF32EF">
        <w:rPr>
          <w:rFonts w:asciiTheme="minorBidi" w:hAnsiTheme="minorBidi" w:cstheme="minorBidi"/>
          <w:sz w:val="24"/>
          <w:szCs w:val="24"/>
        </w:rPr>
        <w:t xml:space="preserve"> in </w:t>
      </w:r>
      <w:r w:rsidRPr="00BF32EF">
        <w:rPr>
          <w:rFonts w:asciiTheme="minorBidi" w:hAnsiTheme="minorBidi" w:cstheme="minorBidi"/>
          <w:i/>
          <w:iCs/>
          <w:sz w:val="24"/>
          <w:szCs w:val="24"/>
        </w:rPr>
        <w:t>Kiddushin</w:t>
      </w:r>
      <w:r w:rsidRPr="00BF32EF">
        <w:rPr>
          <w:rFonts w:asciiTheme="minorBidi" w:hAnsiTheme="minorBidi" w:cstheme="minorBidi"/>
          <w:sz w:val="24"/>
          <w:szCs w:val="24"/>
        </w:rPr>
        <w:t xml:space="preserve">, is that a marriage can end in one of </w:t>
      </w:r>
      <w:r w:rsidR="00901BB5" w:rsidRPr="00E73832">
        <w:rPr>
          <w:rFonts w:asciiTheme="minorBidi" w:hAnsiTheme="minorBidi" w:cstheme="minorBidi"/>
          <w:sz w:val="24"/>
          <w:szCs w:val="24"/>
        </w:rPr>
        <w:t>only</w:t>
      </w:r>
      <w:r w:rsidR="00901BB5" w:rsidRPr="0042360F">
        <w:rPr>
          <w:rFonts w:asciiTheme="minorBidi" w:hAnsiTheme="minorBidi" w:cstheme="minorBidi"/>
          <w:sz w:val="24"/>
          <w:szCs w:val="24"/>
        </w:rPr>
        <w:t xml:space="preserve"> </w:t>
      </w:r>
      <w:r w:rsidRPr="00BF32EF">
        <w:rPr>
          <w:rFonts w:asciiTheme="minorBidi" w:hAnsiTheme="minorBidi" w:cstheme="minorBidi"/>
          <w:sz w:val="24"/>
          <w:szCs w:val="24"/>
        </w:rPr>
        <w:t>two ways: divorce or the death of the husband.</w:t>
      </w:r>
      <w:r w:rsidR="00361002">
        <w:rPr>
          <w:rFonts w:asciiTheme="minorBidi" w:hAnsiTheme="minorBidi" w:cstheme="minorBidi"/>
          <w:sz w:val="24"/>
          <w:szCs w:val="24"/>
        </w:rPr>
        <w:t xml:space="preserve"> </w:t>
      </w:r>
      <w:r w:rsidRPr="00BF32EF">
        <w:rPr>
          <w:rFonts w:asciiTheme="minorBidi" w:hAnsiTheme="minorBidi" w:cstheme="minorBidi"/>
          <w:sz w:val="24"/>
          <w:szCs w:val="24"/>
        </w:rPr>
        <w:t>If the husband is known to have died, then his wife is free to remarry.</w:t>
      </w:r>
      <w:r w:rsidR="00361002">
        <w:rPr>
          <w:rFonts w:asciiTheme="minorBidi" w:hAnsiTheme="minorBidi" w:cstheme="minorBidi"/>
          <w:sz w:val="24"/>
          <w:szCs w:val="24"/>
        </w:rPr>
        <w:t xml:space="preserve"> </w:t>
      </w:r>
    </w:p>
    <w:p w14:paraId="3835C572" w14:textId="77777777" w:rsidR="00901BB5" w:rsidRDefault="00901BB5" w:rsidP="0065646F">
      <w:pPr>
        <w:contextualSpacing w:val="0"/>
        <w:jc w:val="both"/>
        <w:rPr>
          <w:rFonts w:asciiTheme="minorBidi" w:hAnsiTheme="minorBidi" w:cstheme="minorBidi"/>
          <w:sz w:val="24"/>
          <w:szCs w:val="24"/>
        </w:rPr>
      </w:pPr>
    </w:p>
    <w:p w14:paraId="0162A8A7" w14:textId="4A304C25" w:rsidR="003C3C3D" w:rsidRPr="00BF32EF" w:rsidRDefault="00894039" w:rsidP="0065646F">
      <w:pPr>
        <w:contextualSpacing w:val="0"/>
        <w:jc w:val="both"/>
        <w:rPr>
          <w:rFonts w:asciiTheme="minorBidi" w:hAnsiTheme="minorBidi" w:cstheme="minorBidi"/>
          <w:sz w:val="24"/>
          <w:szCs w:val="24"/>
        </w:rPr>
      </w:pPr>
      <w:r w:rsidRPr="00BF32EF">
        <w:rPr>
          <w:rFonts w:asciiTheme="minorBidi" w:hAnsiTheme="minorBidi" w:cstheme="minorBidi"/>
          <w:sz w:val="24"/>
          <w:szCs w:val="24"/>
        </w:rPr>
        <w:t xml:space="preserve">However, if a husband disappears and his </w:t>
      </w:r>
      <w:r w:rsidR="00AC7C5D" w:rsidRPr="0042360F">
        <w:rPr>
          <w:rFonts w:asciiTheme="minorBidi" w:hAnsiTheme="minorBidi" w:cstheme="minorBidi"/>
          <w:sz w:val="24"/>
          <w:szCs w:val="24"/>
        </w:rPr>
        <w:t>whereabouts</w:t>
      </w:r>
      <w:r w:rsidRPr="00BF32EF">
        <w:rPr>
          <w:rFonts w:asciiTheme="minorBidi" w:hAnsiTheme="minorBidi" w:cstheme="minorBidi"/>
          <w:sz w:val="24"/>
          <w:szCs w:val="24"/>
        </w:rPr>
        <w:t xml:space="preserve"> are unknown, in many cases </w:t>
      </w:r>
      <w:r w:rsidR="00901BB5">
        <w:rPr>
          <w:rFonts w:asciiTheme="minorBidi" w:hAnsiTheme="minorBidi" w:cstheme="minorBidi"/>
          <w:sz w:val="24"/>
          <w:szCs w:val="24"/>
        </w:rPr>
        <w:t>his wife</w:t>
      </w:r>
      <w:r w:rsidRPr="00BF32EF">
        <w:rPr>
          <w:rFonts w:asciiTheme="minorBidi" w:hAnsiTheme="minorBidi" w:cstheme="minorBidi"/>
          <w:sz w:val="24"/>
          <w:szCs w:val="24"/>
        </w:rPr>
        <w:t xml:space="preserve"> becomes an </w:t>
      </w:r>
      <w:r w:rsidRPr="00BF32EF">
        <w:rPr>
          <w:rFonts w:asciiTheme="minorBidi" w:hAnsiTheme="minorBidi" w:cstheme="minorBidi"/>
          <w:i/>
          <w:iCs/>
          <w:sz w:val="24"/>
          <w:szCs w:val="24"/>
        </w:rPr>
        <w:t xml:space="preserve">aguna, </w:t>
      </w:r>
      <w:r w:rsidRPr="00BF32EF">
        <w:rPr>
          <w:rFonts w:asciiTheme="minorBidi" w:hAnsiTheme="minorBidi" w:cstheme="minorBidi"/>
          <w:sz w:val="24"/>
          <w:szCs w:val="24"/>
        </w:rPr>
        <w:t>a chained wom</w:t>
      </w:r>
      <w:r w:rsidR="009565B3" w:rsidRPr="00BF32EF">
        <w:rPr>
          <w:rFonts w:asciiTheme="minorBidi" w:hAnsiTheme="minorBidi" w:cstheme="minorBidi"/>
          <w:sz w:val="24"/>
          <w:szCs w:val="24"/>
        </w:rPr>
        <w:t>an.</w:t>
      </w:r>
      <w:r w:rsidR="00D71B51" w:rsidRPr="00BF32EF">
        <w:rPr>
          <w:rStyle w:val="FootnoteReference"/>
          <w:rFonts w:asciiTheme="minorBidi" w:hAnsiTheme="minorBidi" w:cstheme="minorBidi"/>
          <w:sz w:val="24"/>
          <w:szCs w:val="24"/>
        </w:rPr>
        <w:footnoteReference w:id="2"/>
      </w:r>
      <w:r w:rsidR="0088432D">
        <w:rPr>
          <w:rFonts w:asciiTheme="minorBidi" w:hAnsiTheme="minorBidi" w:cstheme="minorBidi"/>
          <w:sz w:val="24"/>
          <w:szCs w:val="24"/>
        </w:rPr>
        <w:t>,</w:t>
      </w:r>
      <w:r w:rsidR="009565B3" w:rsidRPr="00BF32EF">
        <w:rPr>
          <w:rFonts w:asciiTheme="minorBidi" w:hAnsiTheme="minorBidi" w:cstheme="minorBidi"/>
          <w:sz w:val="24"/>
          <w:szCs w:val="24"/>
        </w:rPr>
        <w:t xml:space="preserve"> </w:t>
      </w:r>
      <w:r w:rsidR="006069A3" w:rsidRPr="00BF32EF">
        <w:rPr>
          <w:rStyle w:val="FootnoteReference"/>
          <w:rFonts w:asciiTheme="minorBidi" w:hAnsiTheme="minorBidi" w:cstheme="minorBidi"/>
          <w:sz w:val="24"/>
          <w:szCs w:val="24"/>
        </w:rPr>
        <w:footnoteReference w:id="3"/>
      </w:r>
      <w:r w:rsidR="00361002">
        <w:rPr>
          <w:rFonts w:asciiTheme="minorBidi" w:hAnsiTheme="minorBidi" w:cstheme="minorBidi"/>
          <w:sz w:val="24"/>
          <w:szCs w:val="24"/>
        </w:rPr>
        <w:t xml:space="preserve"> </w:t>
      </w:r>
      <w:r w:rsidRPr="00BF32EF">
        <w:rPr>
          <w:rFonts w:asciiTheme="minorBidi" w:hAnsiTheme="minorBidi" w:cstheme="minorBidi"/>
          <w:sz w:val="24"/>
          <w:szCs w:val="24"/>
        </w:rPr>
        <w:t>Without certain knowledge that her husband is dead, she cannot remarry.</w:t>
      </w:r>
      <w:r w:rsidR="00361002">
        <w:rPr>
          <w:rFonts w:asciiTheme="minorBidi" w:hAnsiTheme="minorBidi" w:cstheme="minorBidi"/>
          <w:sz w:val="24"/>
          <w:szCs w:val="24"/>
        </w:rPr>
        <w:t xml:space="preserve"> </w:t>
      </w:r>
      <w:r w:rsidRPr="00BF32EF">
        <w:rPr>
          <w:rFonts w:asciiTheme="minorBidi" w:hAnsiTheme="minorBidi" w:cstheme="minorBidi"/>
          <w:sz w:val="24"/>
          <w:szCs w:val="24"/>
        </w:rPr>
        <w:t>If she does, she risks violating the prohibition of adultery</w:t>
      </w:r>
      <w:r w:rsidR="00901BB5">
        <w:rPr>
          <w:rFonts w:asciiTheme="minorBidi" w:hAnsiTheme="minorBidi" w:cstheme="minorBidi"/>
          <w:sz w:val="24"/>
          <w:szCs w:val="24"/>
        </w:rPr>
        <w:t xml:space="preserve"> — </w:t>
      </w:r>
      <w:r w:rsidRPr="00BF32EF">
        <w:rPr>
          <w:rFonts w:asciiTheme="minorBidi" w:hAnsiTheme="minorBidi" w:cstheme="minorBidi"/>
          <w:sz w:val="24"/>
          <w:szCs w:val="24"/>
        </w:rPr>
        <w:t xml:space="preserve">and if there are children, causing them to become </w:t>
      </w:r>
      <w:r w:rsidRPr="00BF32EF">
        <w:rPr>
          <w:rFonts w:asciiTheme="minorBidi" w:hAnsiTheme="minorBidi" w:cstheme="minorBidi"/>
          <w:i/>
          <w:iCs/>
          <w:sz w:val="24"/>
          <w:szCs w:val="24"/>
        </w:rPr>
        <w:t>mamzerim.</w:t>
      </w:r>
      <w:r w:rsidR="00361002">
        <w:rPr>
          <w:rFonts w:asciiTheme="minorBidi" w:hAnsiTheme="minorBidi" w:cstheme="minorBidi"/>
          <w:i/>
          <w:iCs/>
          <w:sz w:val="24"/>
          <w:szCs w:val="24"/>
        </w:rPr>
        <w:t xml:space="preserve"> </w:t>
      </w:r>
      <w:r w:rsidRPr="00BF32EF">
        <w:rPr>
          <w:rFonts w:asciiTheme="minorBidi" w:hAnsiTheme="minorBidi" w:cstheme="minorBidi"/>
          <w:sz w:val="24"/>
          <w:szCs w:val="24"/>
        </w:rPr>
        <w:t xml:space="preserve">Thus, the sixteenth chapter of </w:t>
      </w:r>
      <w:r w:rsidRPr="00BF32EF">
        <w:rPr>
          <w:rFonts w:asciiTheme="minorBidi" w:hAnsiTheme="minorBidi" w:cstheme="minorBidi"/>
          <w:i/>
          <w:iCs/>
          <w:sz w:val="24"/>
          <w:szCs w:val="24"/>
        </w:rPr>
        <w:t xml:space="preserve">Yevamot </w:t>
      </w:r>
      <w:r w:rsidRPr="00BF32EF">
        <w:rPr>
          <w:rFonts w:asciiTheme="minorBidi" w:hAnsiTheme="minorBidi" w:cstheme="minorBidi"/>
          <w:sz w:val="24"/>
          <w:szCs w:val="24"/>
        </w:rPr>
        <w:t xml:space="preserve">discusses various cases in which the status of a husband is unknown and the methods we use to </w:t>
      </w:r>
      <w:r w:rsidR="00901BB5">
        <w:rPr>
          <w:rFonts w:asciiTheme="minorBidi" w:hAnsiTheme="minorBidi" w:cstheme="minorBidi"/>
          <w:sz w:val="24"/>
          <w:szCs w:val="24"/>
        </w:rPr>
        <w:lastRenderedPageBreak/>
        <w:t>establish</w:t>
      </w:r>
      <w:r w:rsidR="00901BB5" w:rsidRPr="00BF32EF">
        <w:rPr>
          <w:rFonts w:asciiTheme="minorBidi" w:hAnsiTheme="minorBidi" w:cstheme="minorBidi"/>
          <w:sz w:val="24"/>
          <w:szCs w:val="24"/>
        </w:rPr>
        <w:t xml:space="preserve"> </w:t>
      </w:r>
      <w:r w:rsidRPr="00BF32EF">
        <w:rPr>
          <w:rFonts w:asciiTheme="minorBidi" w:hAnsiTheme="minorBidi" w:cstheme="minorBidi"/>
          <w:sz w:val="24"/>
          <w:szCs w:val="24"/>
        </w:rPr>
        <w:t>whether or not he is dead.</w:t>
      </w:r>
      <w:r w:rsidR="00361002">
        <w:rPr>
          <w:rFonts w:asciiTheme="minorBidi" w:hAnsiTheme="minorBidi" w:cstheme="minorBidi"/>
          <w:sz w:val="24"/>
          <w:szCs w:val="24"/>
        </w:rPr>
        <w:t xml:space="preserve"> </w:t>
      </w:r>
    </w:p>
    <w:p w14:paraId="575418B6" w14:textId="77777777" w:rsidR="009565B3" w:rsidRPr="00BF32EF" w:rsidRDefault="009565B3" w:rsidP="0065646F">
      <w:pPr>
        <w:contextualSpacing w:val="0"/>
        <w:jc w:val="both"/>
        <w:rPr>
          <w:rFonts w:asciiTheme="minorBidi" w:hAnsiTheme="minorBidi" w:cstheme="minorBidi"/>
          <w:sz w:val="24"/>
          <w:szCs w:val="24"/>
        </w:rPr>
      </w:pPr>
    </w:p>
    <w:p w14:paraId="7DA053C8" w14:textId="1CD82341" w:rsidR="00894039" w:rsidRPr="00BF32EF" w:rsidRDefault="00894039" w:rsidP="0065646F">
      <w:pPr>
        <w:contextualSpacing w:val="0"/>
        <w:jc w:val="both"/>
        <w:rPr>
          <w:rFonts w:asciiTheme="minorBidi" w:hAnsiTheme="minorBidi" w:cstheme="minorBidi"/>
          <w:sz w:val="24"/>
          <w:szCs w:val="24"/>
        </w:rPr>
      </w:pPr>
      <w:r w:rsidRPr="00BF32EF">
        <w:rPr>
          <w:rFonts w:asciiTheme="minorBidi" w:hAnsiTheme="minorBidi" w:cstheme="minorBidi"/>
          <w:sz w:val="24"/>
          <w:szCs w:val="24"/>
        </w:rPr>
        <w:t>The category we will be exploring in this</w:t>
      </w:r>
      <w:r w:rsidRPr="00BF32EF">
        <w:rPr>
          <w:rFonts w:asciiTheme="minorBidi" w:hAnsiTheme="minorBidi" w:cstheme="minorBidi"/>
          <w:i/>
          <w:iCs/>
          <w:sz w:val="24"/>
          <w:szCs w:val="24"/>
        </w:rPr>
        <w:t xml:space="preserve"> shiur</w:t>
      </w:r>
      <w:r w:rsidRPr="00BF32EF">
        <w:rPr>
          <w:rFonts w:asciiTheme="minorBidi" w:hAnsiTheme="minorBidi" w:cstheme="minorBidi"/>
          <w:sz w:val="24"/>
          <w:szCs w:val="24"/>
        </w:rPr>
        <w:t xml:space="preserve"> is that of </w:t>
      </w:r>
      <w:r w:rsidR="00062F7A" w:rsidRPr="00BF32EF">
        <w:rPr>
          <w:rFonts w:asciiTheme="minorBidi" w:hAnsiTheme="minorBidi" w:cstheme="minorBidi"/>
          <w:i/>
          <w:iCs/>
          <w:sz w:val="24"/>
          <w:szCs w:val="24"/>
        </w:rPr>
        <w:t>mayim she-ein la</w:t>
      </w:r>
      <w:r w:rsidRPr="00BF32EF">
        <w:rPr>
          <w:rFonts w:asciiTheme="minorBidi" w:hAnsiTheme="minorBidi" w:cstheme="minorBidi"/>
          <w:i/>
          <w:iCs/>
          <w:sz w:val="24"/>
          <w:szCs w:val="24"/>
        </w:rPr>
        <w:t xml:space="preserve">hem sof, </w:t>
      </w:r>
      <w:r w:rsidR="00901BB5">
        <w:rPr>
          <w:rFonts w:asciiTheme="minorBidi" w:hAnsiTheme="minorBidi" w:cstheme="minorBidi"/>
          <w:sz w:val="24"/>
          <w:szCs w:val="24"/>
        </w:rPr>
        <w:t>endless w</w:t>
      </w:r>
      <w:r w:rsidRPr="00BF32EF">
        <w:rPr>
          <w:rFonts w:asciiTheme="minorBidi" w:hAnsiTheme="minorBidi" w:cstheme="minorBidi"/>
          <w:sz w:val="24"/>
          <w:szCs w:val="24"/>
        </w:rPr>
        <w:t>ater</w:t>
      </w:r>
      <w:r w:rsidR="00901BB5">
        <w:rPr>
          <w:rFonts w:asciiTheme="minorBidi" w:hAnsiTheme="minorBidi" w:cstheme="minorBidi"/>
          <w:sz w:val="24"/>
          <w:szCs w:val="24"/>
        </w:rPr>
        <w:t>s (i.e. a body of water whose furthest extent is not visible)</w:t>
      </w:r>
      <w:r w:rsidRPr="00BF32EF">
        <w:rPr>
          <w:rFonts w:asciiTheme="minorBidi" w:hAnsiTheme="minorBidi" w:cstheme="minorBidi"/>
          <w:sz w:val="24"/>
          <w:szCs w:val="24"/>
        </w:rPr>
        <w:t xml:space="preserve">. This refers to a set of cases </w:t>
      </w:r>
      <w:r w:rsidR="00B16963">
        <w:rPr>
          <w:rFonts w:asciiTheme="minorBidi" w:hAnsiTheme="minorBidi" w:cstheme="minorBidi"/>
          <w:sz w:val="24"/>
          <w:szCs w:val="24"/>
        </w:rPr>
        <w:t>in which</w:t>
      </w:r>
      <w:r w:rsidRPr="00BF32EF">
        <w:rPr>
          <w:rFonts w:asciiTheme="minorBidi" w:hAnsiTheme="minorBidi" w:cstheme="minorBidi"/>
          <w:sz w:val="24"/>
          <w:szCs w:val="24"/>
        </w:rPr>
        <w:t xml:space="preserve"> </w:t>
      </w:r>
      <w:r w:rsidR="00901BB5">
        <w:rPr>
          <w:rFonts w:asciiTheme="minorBidi" w:hAnsiTheme="minorBidi" w:cstheme="minorBidi"/>
          <w:sz w:val="24"/>
          <w:szCs w:val="24"/>
        </w:rPr>
        <w:t>the</w:t>
      </w:r>
      <w:r w:rsidR="00901BB5" w:rsidRPr="00BF32EF">
        <w:rPr>
          <w:rFonts w:asciiTheme="minorBidi" w:hAnsiTheme="minorBidi" w:cstheme="minorBidi"/>
          <w:sz w:val="24"/>
          <w:szCs w:val="24"/>
        </w:rPr>
        <w:t xml:space="preserve"> </w:t>
      </w:r>
      <w:r w:rsidRPr="00BF32EF">
        <w:rPr>
          <w:rFonts w:asciiTheme="minorBidi" w:hAnsiTheme="minorBidi" w:cstheme="minorBidi"/>
          <w:sz w:val="24"/>
          <w:szCs w:val="24"/>
        </w:rPr>
        <w:t>husband is</w:t>
      </w:r>
      <w:r w:rsidR="00901BB5">
        <w:rPr>
          <w:rFonts w:asciiTheme="minorBidi" w:hAnsiTheme="minorBidi" w:cstheme="minorBidi"/>
          <w:sz w:val="24"/>
          <w:szCs w:val="24"/>
        </w:rPr>
        <w:t xml:space="preserve"> known to have been</w:t>
      </w:r>
      <w:r w:rsidRPr="00BF32EF">
        <w:rPr>
          <w:rFonts w:asciiTheme="minorBidi" w:hAnsiTheme="minorBidi" w:cstheme="minorBidi"/>
          <w:sz w:val="24"/>
          <w:szCs w:val="24"/>
        </w:rPr>
        <w:t xml:space="preserve"> in a dangerous situation, such as seemingly drowning in a body of water.</w:t>
      </w:r>
      <w:r w:rsidR="00361002">
        <w:rPr>
          <w:rFonts w:asciiTheme="minorBidi" w:hAnsiTheme="minorBidi" w:cstheme="minorBidi"/>
          <w:sz w:val="24"/>
          <w:szCs w:val="24"/>
        </w:rPr>
        <w:t xml:space="preserve"> </w:t>
      </w:r>
      <w:r w:rsidRPr="00BF32EF">
        <w:rPr>
          <w:rFonts w:asciiTheme="minorBidi" w:hAnsiTheme="minorBidi" w:cstheme="minorBidi"/>
          <w:sz w:val="24"/>
          <w:szCs w:val="24"/>
        </w:rPr>
        <w:t>If</w:t>
      </w:r>
      <w:r w:rsidR="00901BB5">
        <w:rPr>
          <w:rFonts w:asciiTheme="minorBidi" w:hAnsiTheme="minorBidi" w:cstheme="minorBidi"/>
          <w:sz w:val="24"/>
          <w:szCs w:val="24"/>
        </w:rPr>
        <w:t xml:space="preserve"> </w:t>
      </w:r>
      <w:r w:rsidR="00383034" w:rsidRPr="00BF32EF">
        <w:rPr>
          <w:rFonts w:asciiTheme="minorBidi" w:hAnsiTheme="minorBidi" w:cstheme="minorBidi"/>
          <w:sz w:val="24"/>
          <w:szCs w:val="24"/>
        </w:rPr>
        <w:t>there is no way of finding out whether the husband</w:t>
      </w:r>
      <w:r w:rsidR="00B16963">
        <w:rPr>
          <w:rFonts w:asciiTheme="minorBidi" w:hAnsiTheme="minorBidi" w:cstheme="minorBidi"/>
          <w:sz w:val="24"/>
          <w:szCs w:val="24"/>
        </w:rPr>
        <w:t xml:space="preserve"> has</w:t>
      </w:r>
      <w:r w:rsidR="00383034" w:rsidRPr="00BF32EF">
        <w:rPr>
          <w:rFonts w:asciiTheme="minorBidi" w:hAnsiTheme="minorBidi" w:cstheme="minorBidi"/>
          <w:sz w:val="24"/>
          <w:szCs w:val="24"/>
        </w:rPr>
        <w:t xml:space="preserve"> actually died, the woman is stuck. In the classic case, because the </w:t>
      </w:r>
      <w:r w:rsidR="0059315A">
        <w:rPr>
          <w:rFonts w:asciiTheme="minorBidi" w:hAnsiTheme="minorBidi" w:cstheme="minorBidi"/>
          <w:sz w:val="24"/>
          <w:szCs w:val="24"/>
        </w:rPr>
        <w:t xml:space="preserve">far shoreline </w:t>
      </w:r>
      <w:r w:rsidR="00383034" w:rsidRPr="00BF32EF">
        <w:rPr>
          <w:rFonts w:asciiTheme="minorBidi" w:hAnsiTheme="minorBidi" w:cstheme="minorBidi"/>
          <w:sz w:val="24"/>
          <w:szCs w:val="24"/>
        </w:rPr>
        <w:t xml:space="preserve">is not </w:t>
      </w:r>
      <w:r w:rsidR="0059315A">
        <w:rPr>
          <w:rFonts w:asciiTheme="minorBidi" w:hAnsiTheme="minorBidi" w:cstheme="minorBidi"/>
          <w:sz w:val="24"/>
          <w:szCs w:val="24"/>
        </w:rPr>
        <w:t>observable</w:t>
      </w:r>
      <w:r w:rsidR="00383034" w:rsidRPr="00BF32EF">
        <w:rPr>
          <w:rFonts w:asciiTheme="minorBidi" w:hAnsiTheme="minorBidi" w:cstheme="minorBidi"/>
          <w:sz w:val="24"/>
          <w:szCs w:val="24"/>
        </w:rPr>
        <w:t xml:space="preserve">, we must be concerned that the husband </w:t>
      </w:r>
      <w:r w:rsidR="00B16963">
        <w:rPr>
          <w:rFonts w:asciiTheme="minorBidi" w:hAnsiTheme="minorBidi" w:cstheme="minorBidi"/>
          <w:sz w:val="24"/>
          <w:szCs w:val="24"/>
        </w:rPr>
        <w:t>has</w:t>
      </w:r>
      <w:r w:rsidR="00383034" w:rsidRPr="00BF32EF">
        <w:rPr>
          <w:rFonts w:asciiTheme="minorBidi" w:hAnsiTheme="minorBidi" w:cstheme="minorBidi"/>
          <w:sz w:val="24"/>
          <w:szCs w:val="24"/>
        </w:rPr>
        <w:t xml:space="preserve"> not die</w:t>
      </w:r>
      <w:r w:rsidR="00B16963">
        <w:rPr>
          <w:rFonts w:asciiTheme="minorBidi" w:hAnsiTheme="minorBidi" w:cstheme="minorBidi"/>
          <w:sz w:val="24"/>
          <w:szCs w:val="24"/>
        </w:rPr>
        <w:t>d</w:t>
      </w:r>
      <w:r w:rsidR="00383034" w:rsidRPr="00BF32EF">
        <w:rPr>
          <w:rFonts w:asciiTheme="minorBidi" w:hAnsiTheme="minorBidi" w:cstheme="minorBidi"/>
          <w:sz w:val="24"/>
          <w:szCs w:val="24"/>
        </w:rPr>
        <w:t xml:space="preserve">, but rather </w:t>
      </w:r>
      <w:r w:rsidR="0059315A">
        <w:rPr>
          <w:rFonts w:asciiTheme="minorBidi" w:hAnsiTheme="minorBidi" w:cstheme="minorBidi"/>
          <w:sz w:val="24"/>
          <w:szCs w:val="24"/>
        </w:rPr>
        <w:t>emerged</w:t>
      </w:r>
      <w:r w:rsidR="00383034" w:rsidRPr="00BF32EF">
        <w:rPr>
          <w:rFonts w:asciiTheme="minorBidi" w:hAnsiTheme="minorBidi" w:cstheme="minorBidi"/>
          <w:sz w:val="24"/>
          <w:szCs w:val="24"/>
        </w:rPr>
        <w:t xml:space="preserve"> on the other side of the body of water. Though we have not heard anything, the Talmud assumes that we must at least be concerned that the lack of news regarding him is not evidence that he has in fact drowned. </w:t>
      </w:r>
    </w:p>
    <w:p w14:paraId="5044DF73" w14:textId="77777777" w:rsidR="009565B3" w:rsidRPr="00BF32EF" w:rsidRDefault="009565B3" w:rsidP="0065646F">
      <w:pPr>
        <w:contextualSpacing w:val="0"/>
        <w:jc w:val="both"/>
        <w:rPr>
          <w:rFonts w:asciiTheme="minorBidi" w:hAnsiTheme="minorBidi" w:cstheme="minorBidi"/>
          <w:sz w:val="24"/>
          <w:szCs w:val="24"/>
        </w:rPr>
      </w:pPr>
    </w:p>
    <w:p w14:paraId="6A0DDD84" w14:textId="4C208DCE" w:rsidR="00244529" w:rsidRPr="00BF32EF" w:rsidRDefault="00383034" w:rsidP="0065646F">
      <w:pPr>
        <w:contextualSpacing w:val="0"/>
        <w:jc w:val="both"/>
        <w:rPr>
          <w:rFonts w:asciiTheme="minorBidi" w:hAnsiTheme="minorBidi" w:cstheme="minorBidi"/>
          <w:sz w:val="24"/>
          <w:szCs w:val="24"/>
        </w:rPr>
      </w:pPr>
      <w:r w:rsidRPr="00BF32EF">
        <w:rPr>
          <w:rFonts w:asciiTheme="minorBidi" w:hAnsiTheme="minorBidi" w:cstheme="minorBidi"/>
          <w:sz w:val="24"/>
          <w:szCs w:val="24"/>
        </w:rPr>
        <w:t xml:space="preserve">However, starting in the Gemara, many authorities wonder whether there </w:t>
      </w:r>
      <w:r w:rsidR="00B16963">
        <w:rPr>
          <w:rFonts w:asciiTheme="minorBidi" w:hAnsiTheme="minorBidi" w:cstheme="minorBidi"/>
          <w:sz w:val="24"/>
          <w:szCs w:val="24"/>
        </w:rPr>
        <w:t>might</w:t>
      </w:r>
      <w:r w:rsidRPr="00BF32EF">
        <w:rPr>
          <w:rFonts w:asciiTheme="minorBidi" w:hAnsiTheme="minorBidi" w:cstheme="minorBidi"/>
          <w:sz w:val="24"/>
          <w:szCs w:val="24"/>
        </w:rPr>
        <w:t xml:space="preserve"> </w:t>
      </w:r>
      <w:r w:rsidR="00A63A1C">
        <w:rPr>
          <w:rFonts w:asciiTheme="minorBidi" w:hAnsiTheme="minorBidi" w:cstheme="minorBidi"/>
          <w:sz w:val="24"/>
          <w:szCs w:val="24"/>
        </w:rPr>
        <w:t>b</w:t>
      </w:r>
      <w:r w:rsidRPr="00BF32EF">
        <w:rPr>
          <w:rFonts w:asciiTheme="minorBidi" w:hAnsiTheme="minorBidi" w:cstheme="minorBidi"/>
          <w:sz w:val="24"/>
          <w:szCs w:val="24"/>
        </w:rPr>
        <w:t xml:space="preserve">e a </w:t>
      </w:r>
      <w:r w:rsidR="00A63A1C">
        <w:rPr>
          <w:rFonts w:asciiTheme="minorBidi" w:hAnsiTheme="minorBidi" w:cstheme="minorBidi"/>
          <w:sz w:val="24"/>
          <w:szCs w:val="24"/>
        </w:rPr>
        <w:t xml:space="preserve">situation in </w:t>
      </w:r>
      <w:r w:rsidRPr="00BF32EF">
        <w:rPr>
          <w:rFonts w:asciiTheme="minorBidi" w:hAnsiTheme="minorBidi" w:cstheme="minorBidi"/>
          <w:sz w:val="24"/>
          <w:szCs w:val="24"/>
        </w:rPr>
        <w:t>which communication</w:t>
      </w:r>
      <w:r w:rsidR="00B16963">
        <w:rPr>
          <w:rFonts w:asciiTheme="minorBidi" w:hAnsiTheme="minorBidi" w:cstheme="minorBidi"/>
          <w:sz w:val="24"/>
          <w:szCs w:val="24"/>
        </w:rPr>
        <w:t>s</w:t>
      </w:r>
      <w:r w:rsidRPr="00BF32EF">
        <w:rPr>
          <w:rFonts w:asciiTheme="minorBidi" w:hAnsiTheme="minorBidi" w:cstheme="minorBidi"/>
          <w:sz w:val="24"/>
          <w:szCs w:val="24"/>
        </w:rPr>
        <w:t xml:space="preserve"> </w:t>
      </w:r>
      <w:r w:rsidR="00B16963">
        <w:rPr>
          <w:rFonts w:asciiTheme="minorBidi" w:hAnsiTheme="minorBidi" w:cstheme="minorBidi"/>
          <w:sz w:val="24"/>
          <w:szCs w:val="24"/>
        </w:rPr>
        <w:t>are</w:t>
      </w:r>
      <w:r w:rsidRPr="00BF32EF">
        <w:rPr>
          <w:rFonts w:asciiTheme="minorBidi" w:hAnsiTheme="minorBidi" w:cstheme="minorBidi"/>
          <w:sz w:val="24"/>
          <w:szCs w:val="24"/>
        </w:rPr>
        <w:t xml:space="preserve"> so good that not hearing from the husband for a certain period of time would give us good reason to presume him dead, thus giving the court a reason to permit his wife to remarry. As we will see, there has been a chain of authorities mak</w:t>
      </w:r>
      <w:r w:rsidR="00A63A1C">
        <w:rPr>
          <w:rFonts w:asciiTheme="minorBidi" w:hAnsiTheme="minorBidi" w:cstheme="minorBidi"/>
          <w:sz w:val="24"/>
          <w:szCs w:val="24"/>
        </w:rPr>
        <w:t>ing</w:t>
      </w:r>
      <w:r w:rsidRPr="00BF32EF">
        <w:rPr>
          <w:rFonts w:asciiTheme="minorBidi" w:hAnsiTheme="minorBidi" w:cstheme="minorBidi"/>
          <w:sz w:val="24"/>
          <w:szCs w:val="24"/>
        </w:rPr>
        <w:t xml:space="preserve"> arguments along these lines after each advance in travel or communication</w:t>
      </w:r>
      <w:r w:rsidR="00B16963">
        <w:rPr>
          <w:rFonts w:asciiTheme="minorBidi" w:hAnsiTheme="minorBidi" w:cstheme="minorBidi"/>
          <w:sz w:val="24"/>
          <w:szCs w:val="24"/>
        </w:rPr>
        <w:t>s</w:t>
      </w:r>
      <w:r w:rsidRPr="00BF32EF">
        <w:rPr>
          <w:rFonts w:asciiTheme="minorBidi" w:hAnsiTheme="minorBidi" w:cstheme="minorBidi"/>
          <w:sz w:val="24"/>
          <w:szCs w:val="24"/>
        </w:rPr>
        <w:t xml:space="preserve"> technology.</w:t>
      </w:r>
      <w:r w:rsidR="00361002">
        <w:rPr>
          <w:rFonts w:asciiTheme="minorBidi" w:hAnsiTheme="minorBidi" w:cstheme="minorBidi"/>
          <w:sz w:val="24"/>
          <w:szCs w:val="24"/>
        </w:rPr>
        <w:t xml:space="preserve"> </w:t>
      </w:r>
      <w:r w:rsidRPr="00BF32EF">
        <w:rPr>
          <w:rFonts w:asciiTheme="minorBidi" w:hAnsiTheme="minorBidi" w:cstheme="minorBidi"/>
          <w:sz w:val="24"/>
          <w:szCs w:val="24"/>
        </w:rPr>
        <w:t>Though this type of argument is rarely used as the only reason to permit a woman to remarry, it persistently appears. Most recently, we will see how several rabbinic authorities use a version of this argument to permit</w:t>
      </w:r>
      <w:r w:rsidR="00B16963">
        <w:rPr>
          <w:rFonts w:asciiTheme="minorBidi" w:hAnsiTheme="minorBidi" w:cstheme="minorBidi"/>
          <w:sz w:val="24"/>
          <w:szCs w:val="24"/>
        </w:rPr>
        <w:t xml:space="preserve"> remarriage for </w:t>
      </w:r>
      <w:r w:rsidRPr="00BF32EF">
        <w:rPr>
          <w:rFonts w:asciiTheme="minorBidi" w:hAnsiTheme="minorBidi" w:cstheme="minorBidi"/>
          <w:sz w:val="24"/>
          <w:szCs w:val="24"/>
        </w:rPr>
        <w:t xml:space="preserve">some of the women whose husbands </w:t>
      </w:r>
      <w:r w:rsidR="00B16963">
        <w:rPr>
          <w:rFonts w:asciiTheme="minorBidi" w:hAnsiTheme="minorBidi" w:cstheme="minorBidi"/>
          <w:sz w:val="24"/>
          <w:szCs w:val="24"/>
        </w:rPr>
        <w:t>were</w:t>
      </w:r>
      <w:r w:rsidRPr="00BF32EF">
        <w:rPr>
          <w:rFonts w:asciiTheme="minorBidi" w:hAnsiTheme="minorBidi" w:cstheme="minorBidi"/>
          <w:sz w:val="24"/>
          <w:szCs w:val="24"/>
        </w:rPr>
        <w:t xml:space="preserve"> trapped in the Twin Towers on 9/11</w:t>
      </w:r>
      <w:r w:rsidR="00B16963">
        <w:rPr>
          <w:rFonts w:asciiTheme="minorBidi" w:hAnsiTheme="minorBidi" w:cstheme="minorBidi"/>
          <w:sz w:val="24"/>
          <w:szCs w:val="24"/>
        </w:rPr>
        <w:t>.</w:t>
      </w:r>
    </w:p>
    <w:p w14:paraId="03BFBC0D" w14:textId="77777777" w:rsidR="00B16963" w:rsidRPr="00BF32EF" w:rsidRDefault="00B16963" w:rsidP="0065646F">
      <w:pPr>
        <w:contextualSpacing w:val="0"/>
        <w:jc w:val="both"/>
        <w:rPr>
          <w:rFonts w:asciiTheme="minorBidi" w:hAnsiTheme="minorBidi" w:cstheme="minorBidi"/>
          <w:sz w:val="24"/>
          <w:szCs w:val="24"/>
        </w:rPr>
      </w:pPr>
    </w:p>
    <w:p w14:paraId="58A61081" w14:textId="53D70D7E" w:rsidR="00383034" w:rsidRPr="00BF32EF" w:rsidRDefault="00383034" w:rsidP="0065646F">
      <w:pPr>
        <w:contextualSpacing w:val="0"/>
        <w:jc w:val="both"/>
        <w:rPr>
          <w:rFonts w:asciiTheme="minorBidi" w:eastAsia="Times" w:hAnsiTheme="minorBidi" w:cstheme="minorBidi"/>
          <w:b/>
          <w:color w:val="auto"/>
          <w:sz w:val="24"/>
          <w:szCs w:val="24"/>
          <w:highlight w:val="white"/>
        </w:rPr>
      </w:pPr>
      <w:r w:rsidRPr="00BF32EF">
        <w:rPr>
          <w:rFonts w:asciiTheme="minorBidi" w:eastAsia="Times" w:hAnsiTheme="minorBidi" w:cstheme="minorBidi"/>
          <w:b/>
          <w:i/>
          <w:iCs/>
          <w:color w:val="auto"/>
          <w:sz w:val="24"/>
          <w:szCs w:val="24"/>
          <w:highlight w:val="white"/>
        </w:rPr>
        <w:t xml:space="preserve">Mayim </w:t>
      </w:r>
      <w:r w:rsidR="003A30ED">
        <w:rPr>
          <w:rFonts w:asciiTheme="minorBidi" w:eastAsia="Times" w:hAnsiTheme="minorBidi" w:cstheme="minorBidi"/>
          <w:b/>
          <w:i/>
          <w:iCs/>
          <w:color w:val="auto"/>
          <w:sz w:val="24"/>
          <w:szCs w:val="24"/>
          <w:highlight w:val="white"/>
        </w:rPr>
        <w:t>s</w:t>
      </w:r>
      <w:r w:rsidRPr="00BF32EF">
        <w:rPr>
          <w:rFonts w:asciiTheme="minorBidi" w:eastAsia="Times" w:hAnsiTheme="minorBidi" w:cstheme="minorBidi"/>
          <w:b/>
          <w:i/>
          <w:iCs/>
          <w:color w:val="auto"/>
          <w:sz w:val="24"/>
          <w:szCs w:val="24"/>
          <w:highlight w:val="white"/>
        </w:rPr>
        <w:t xml:space="preserve">he-ein </w:t>
      </w:r>
      <w:r w:rsidR="003A30ED">
        <w:rPr>
          <w:rFonts w:asciiTheme="minorBidi" w:eastAsia="Times" w:hAnsiTheme="minorBidi" w:cstheme="minorBidi"/>
          <w:b/>
          <w:i/>
          <w:iCs/>
          <w:color w:val="auto"/>
          <w:sz w:val="24"/>
          <w:szCs w:val="24"/>
          <w:highlight w:val="white"/>
        </w:rPr>
        <w:t>l</w:t>
      </w:r>
      <w:r w:rsidRPr="00BF32EF">
        <w:rPr>
          <w:rFonts w:asciiTheme="minorBidi" w:eastAsia="Times" w:hAnsiTheme="minorBidi" w:cstheme="minorBidi"/>
          <w:b/>
          <w:i/>
          <w:iCs/>
          <w:color w:val="auto"/>
          <w:sz w:val="24"/>
          <w:szCs w:val="24"/>
          <w:highlight w:val="white"/>
        </w:rPr>
        <w:t xml:space="preserve">ahem </w:t>
      </w:r>
      <w:r w:rsidR="003A30ED">
        <w:rPr>
          <w:rFonts w:asciiTheme="minorBidi" w:eastAsia="Times" w:hAnsiTheme="minorBidi" w:cstheme="minorBidi"/>
          <w:b/>
          <w:i/>
          <w:iCs/>
          <w:color w:val="auto"/>
          <w:sz w:val="24"/>
          <w:szCs w:val="24"/>
          <w:highlight w:val="white"/>
        </w:rPr>
        <w:t>s</w:t>
      </w:r>
      <w:r w:rsidR="004425AF" w:rsidRPr="00BF32EF">
        <w:rPr>
          <w:rFonts w:asciiTheme="minorBidi" w:eastAsia="Times" w:hAnsiTheme="minorBidi" w:cstheme="minorBidi"/>
          <w:b/>
          <w:i/>
          <w:iCs/>
          <w:color w:val="auto"/>
          <w:sz w:val="24"/>
          <w:szCs w:val="24"/>
          <w:highlight w:val="white"/>
        </w:rPr>
        <w:t xml:space="preserve">of </w:t>
      </w:r>
      <w:r w:rsidR="004425AF" w:rsidRPr="00BF32EF">
        <w:rPr>
          <w:rFonts w:asciiTheme="minorBidi" w:eastAsia="Times" w:hAnsiTheme="minorBidi" w:cstheme="minorBidi"/>
          <w:b/>
          <w:color w:val="auto"/>
          <w:sz w:val="24"/>
          <w:szCs w:val="24"/>
          <w:highlight w:val="white"/>
        </w:rPr>
        <w:t>in</w:t>
      </w:r>
      <w:r w:rsidRPr="00BF32EF">
        <w:rPr>
          <w:rFonts w:asciiTheme="minorBidi" w:eastAsia="Times" w:hAnsiTheme="minorBidi" w:cstheme="minorBidi"/>
          <w:b/>
          <w:color w:val="auto"/>
          <w:sz w:val="24"/>
          <w:szCs w:val="24"/>
          <w:highlight w:val="white"/>
        </w:rPr>
        <w:t xml:space="preserve"> the Mishna and Gemara</w:t>
      </w:r>
    </w:p>
    <w:p w14:paraId="0E52E929" w14:textId="77777777" w:rsidR="009565B3" w:rsidRPr="00BF32EF" w:rsidRDefault="009565B3" w:rsidP="0065646F">
      <w:pPr>
        <w:contextualSpacing w:val="0"/>
        <w:jc w:val="both"/>
        <w:rPr>
          <w:rFonts w:asciiTheme="minorBidi" w:eastAsia="Times" w:hAnsiTheme="minorBidi" w:cstheme="minorBidi"/>
          <w:b/>
          <w:color w:val="auto"/>
          <w:sz w:val="24"/>
          <w:szCs w:val="24"/>
          <w:highlight w:val="white"/>
        </w:rPr>
      </w:pPr>
    </w:p>
    <w:p w14:paraId="3E6CEBC2" w14:textId="7C2D7189" w:rsidR="003C3C3D" w:rsidRPr="00BF32EF" w:rsidRDefault="00383034"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To deal with this question, we must start from the central discussion in the Talmud.</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The passage is as follows: </w:t>
      </w:r>
    </w:p>
    <w:p w14:paraId="6A7F84AA" w14:textId="77777777" w:rsidR="00383034" w:rsidRPr="00BF32EF" w:rsidRDefault="00383034" w:rsidP="0065646F">
      <w:pPr>
        <w:ind w:left="720"/>
        <w:contextualSpacing w:val="0"/>
        <w:jc w:val="both"/>
        <w:rPr>
          <w:rFonts w:asciiTheme="minorBidi" w:eastAsia="Times" w:hAnsiTheme="minorBidi" w:cstheme="minorBidi"/>
          <w:bCs/>
          <w:color w:val="auto"/>
          <w:sz w:val="24"/>
          <w:szCs w:val="24"/>
          <w:highlight w:val="white"/>
        </w:rPr>
      </w:pPr>
    </w:p>
    <w:p w14:paraId="739D5055" w14:textId="77777777" w:rsidR="003C3C3D" w:rsidRPr="00BF32EF" w:rsidRDefault="003C3C3D" w:rsidP="0065646F">
      <w:pPr>
        <w:ind w:left="720"/>
        <w:contextualSpacing w:val="0"/>
        <w:jc w:val="both"/>
        <w:rPr>
          <w:rFonts w:asciiTheme="minorBidi" w:eastAsia="Times" w:hAnsiTheme="minorBidi" w:cstheme="minorBidi"/>
          <w:color w:val="auto"/>
          <w:sz w:val="24"/>
          <w:szCs w:val="24"/>
          <w:highlight w:val="white"/>
        </w:rPr>
      </w:pPr>
      <w:r w:rsidRPr="00BF32EF">
        <w:rPr>
          <w:rFonts w:asciiTheme="minorBidi" w:eastAsia="Times" w:hAnsiTheme="minorBidi" w:cstheme="minorBidi"/>
          <w:b/>
          <w:color w:val="auto"/>
          <w:sz w:val="24"/>
          <w:szCs w:val="24"/>
          <w:highlight w:val="white"/>
        </w:rPr>
        <w:t>MISHNA:</w:t>
      </w:r>
      <w:r w:rsidRPr="00BF32EF">
        <w:rPr>
          <w:rFonts w:asciiTheme="minorBidi" w:eastAsia="Times" w:hAnsiTheme="minorBidi" w:cstheme="minorBidi"/>
          <w:color w:val="auto"/>
          <w:sz w:val="24"/>
          <w:szCs w:val="24"/>
          <w:highlight w:val="white"/>
        </w:rPr>
        <w:t xml:space="preserve"> If a man </w:t>
      </w:r>
      <w:r w:rsidRPr="00BF32EF">
        <w:rPr>
          <w:rFonts w:asciiTheme="minorBidi" w:eastAsia="Times" w:hAnsiTheme="minorBidi" w:cstheme="minorBidi"/>
          <w:b/>
          <w:color w:val="auto"/>
          <w:sz w:val="24"/>
          <w:szCs w:val="24"/>
          <w:highlight w:val="white"/>
        </w:rPr>
        <w:t>fell into the water</w:t>
      </w:r>
      <w:r w:rsidRPr="00BF32EF">
        <w:rPr>
          <w:rFonts w:asciiTheme="minorBidi" w:eastAsia="Times" w:hAnsiTheme="minorBidi" w:cstheme="minorBidi"/>
          <w:color w:val="auto"/>
          <w:sz w:val="24"/>
          <w:szCs w:val="24"/>
          <w:highlight w:val="white"/>
        </w:rPr>
        <w:t xml:space="preserve"> and did not come out, </w:t>
      </w:r>
      <w:r w:rsidRPr="00BF32EF">
        <w:rPr>
          <w:rFonts w:asciiTheme="minorBidi" w:eastAsia="Times" w:hAnsiTheme="minorBidi" w:cstheme="minorBidi"/>
          <w:b/>
          <w:color w:val="auto"/>
          <w:sz w:val="24"/>
          <w:szCs w:val="24"/>
          <w:highlight w:val="white"/>
        </w:rPr>
        <w:t>whether</w:t>
      </w:r>
      <w:r w:rsidRPr="00BF32EF">
        <w:rPr>
          <w:rFonts w:asciiTheme="minorBidi" w:eastAsia="Times" w:hAnsiTheme="minorBidi" w:cstheme="minorBidi"/>
          <w:color w:val="auto"/>
          <w:sz w:val="24"/>
          <w:szCs w:val="24"/>
          <w:highlight w:val="white"/>
        </w:rPr>
        <w:t xml:space="preserve"> the body of water </w:t>
      </w:r>
      <w:r w:rsidRPr="00BF32EF">
        <w:rPr>
          <w:rFonts w:asciiTheme="minorBidi" w:eastAsia="Times" w:hAnsiTheme="minorBidi" w:cstheme="minorBidi"/>
          <w:b/>
          <w:color w:val="auto"/>
          <w:sz w:val="24"/>
          <w:szCs w:val="24"/>
          <w:highlight w:val="white"/>
        </w:rPr>
        <w:t>has</w:t>
      </w:r>
      <w:r w:rsidRPr="00BF32EF">
        <w:rPr>
          <w:rFonts w:asciiTheme="minorBidi" w:eastAsia="Times" w:hAnsiTheme="minorBidi" w:cstheme="minorBidi"/>
          <w:color w:val="auto"/>
          <w:sz w:val="24"/>
          <w:szCs w:val="24"/>
          <w:highlight w:val="white"/>
        </w:rPr>
        <w:t xml:space="preserve"> a visible </w:t>
      </w:r>
      <w:r w:rsidRPr="00BF32EF">
        <w:rPr>
          <w:rFonts w:asciiTheme="minorBidi" w:eastAsia="Times" w:hAnsiTheme="minorBidi" w:cstheme="minorBidi"/>
          <w:b/>
          <w:color w:val="auto"/>
          <w:sz w:val="24"/>
          <w:szCs w:val="24"/>
          <w:highlight w:val="white"/>
        </w:rPr>
        <w:t>end or does not have</w:t>
      </w:r>
      <w:r w:rsidRPr="00BF32EF">
        <w:rPr>
          <w:rFonts w:asciiTheme="minorBidi" w:eastAsia="Times" w:hAnsiTheme="minorBidi" w:cstheme="minorBidi"/>
          <w:color w:val="auto"/>
          <w:sz w:val="24"/>
          <w:szCs w:val="24"/>
          <w:highlight w:val="white"/>
        </w:rPr>
        <w:t xml:space="preserve"> a visible </w:t>
      </w:r>
      <w:r w:rsidRPr="00BF32EF">
        <w:rPr>
          <w:rFonts w:asciiTheme="minorBidi" w:eastAsia="Times" w:hAnsiTheme="minorBidi" w:cstheme="minorBidi"/>
          <w:b/>
          <w:color w:val="auto"/>
          <w:sz w:val="24"/>
          <w:szCs w:val="24"/>
          <w:highlight w:val="white"/>
        </w:rPr>
        <w:t xml:space="preserve">end, his wife </w:t>
      </w:r>
      <w:r w:rsidRPr="00BF32EF">
        <w:rPr>
          <w:rFonts w:asciiTheme="minorBidi" w:eastAsia="Times" w:hAnsiTheme="minorBidi" w:cstheme="minorBidi"/>
          <w:b/>
          <w:color w:val="auto"/>
          <w:sz w:val="24"/>
          <w:szCs w:val="24"/>
          <w:highlight w:val="white"/>
        </w:rPr>
        <w:lastRenderedPageBreak/>
        <w:t>is prohibited</w:t>
      </w:r>
      <w:r w:rsidRPr="00BF32EF">
        <w:rPr>
          <w:rFonts w:asciiTheme="minorBidi" w:eastAsia="Times" w:hAnsiTheme="minorBidi" w:cstheme="minorBidi"/>
          <w:color w:val="auto"/>
          <w:sz w:val="24"/>
          <w:szCs w:val="24"/>
          <w:highlight w:val="white"/>
        </w:rPr>
        <w:t xml:space="preserve"> from remarrying. There is no absolute proof that the man died, as it is possible that he emerged from the water some distance away. </w:t>
      </w:r>
      <w:r w:rsidRPr="00BF32EF">
        <w:rPr>
          <w:rFonts w:asciiTheme="minorBidi" w:eastAsia="Times" w:hAnsiTheme="minorBidi" w:cstheme="minorBidi"/>
          <w:b/>
          <w:color w:val="auto"/>
          <w:sz w:val="24"/>
          <w:szCs w:val="24"/>
          <w:highlight w:val="white"/>
        </w:rPr>
        <w:t>Rabbi Meir said: An incident</w:t>
      </w:r>
      <w:r w:rsidRPr="00BF32EF">
        <w:rPr>
          <w:rFonts w:asciiTheme="minorBidi" w:eastAsia="Times" w:hAnsiTheme="minorBidi" w:cstheme="minorBidi"/>
          <w:color w:val="auto"/>
          <w:sz w:val="24"/>
          <w:szCs w:val="24"/>
          <w:highlight w:val="white"/>
        </w:rPr>
        <w:t xml:space="preserve"> occurred </w:t>
      </w:r>
      <w:r w:rsidRPr="00BF32EF">
        <w:rPr>
          <w:rFonts w:asciiTheme="minorBidi" w:eastAsia="Times" w:hAnsiTheme="minorBidi" w:cstheme="minorBidi"/>
          <w:b/>
          <w:color w:val="auto"/>
          <w:sz w:val="24"/>
          <w:szCs w:val="24"/>
          <w:highlight w:val="white"/>
        </w:rPr>
        <w:t>involving a certain</w:t>
      </w:r>
      <w:r w:rsidRPr="00BF32EF">
        <w:rPr>
          <w:rFonts w:asciiTheme="minorBidi" w:eastAsia="Times" w:hAnsiTheme="minorBidi" w:cstheme="minorBidi"/>
          <w:color w:val="auto"/>
          <w:sz w:val="24"/>
          <w:szCs w:val="24"/>
          <w:highlight w:val="white"/>
        </w:rPr>
        <w:t xml:space="preserve"> person </w:t>
      </w:r>
      <w:r w:rsidRPr="00BF32EF">
        <w:rPr>
          <w:rFonts w:asciiTheme="minorBidi" w:eastAsia="Times" w:hAnsiTheme="minorBidi" w:cstheme="minorBidi"/>
          <w:b/>
          <w:color w:val="auto"/>
          <w:sz w:val="24"/>
          <w:szCs w:val="24"/>
          <w:highlight w:val="white"/>
        </w:rPr>
        <w:t>who fell into the Great Cistern and emerged</w:t>
      </w:r>
      <w:r w:rsidRPr="00BF32EF">
        <w:rPr>
          <w:rFonts w:asciiTheme="minorBidi" w:eastAsia="Times" w:hAnsiTheme="minorBidi" w:cstheme="minorBidi"/>
          <w:color w:val="auto"/>
          <w:sz w:val="24"/>
          <w:szCs w:val="24"/>
          <w:highlight w:val="white"/>
        </w:rPr>
        <w:t xml:space="preserve"> only </w:t>
      </w:r>
      <w:r w:rsidRPr="00BF32EF">
        <w:rPr>
          <w:rFonts w:asciiTheme="minorBidi" w:eastAsia="Times" w:hAnsiTheme="minorBidi" w:cstheme="minorBidi"/>
          <w:b/>
          <w:color w:val="auto"/>
          <w:sz w:val="24"/>
          <w:szCs w:val="24"/>
          <w:highlight w:val="white"/>
        </w:rPr>
        <w:t>after three days.</w:t>
      </w:r>
      <w:r w:rsidRPr="00BF32EF">
        <w:rPr>
          <w:rFonts w:asciiTheme="minorBidi" w:eastAsia="Times" w:hAnsiTheme="minorBidi" w:cstheme="minorBidi"/>
          <w:color w:val="auto"/>
          <w:sz w:val="24"/>
          <w:szCs w:val="24"/>
          <w:highlight w:val="white"/>
        </w:rPr>
        <w:t xml:space="preserve"> This is evidence that sometimes one may survive a fall into water, even when everyone assumes he is dead…</w:t>
      </w:r>
    </w:p>
    <w:p w14:paraId="368A0C29" w14:textId="77777777" w:rsidR="009565B3" w:rsidRPr="00BF32EF" w:rsidRDefault="009565B3" w:rsidP="0065646F">
      <w:pPr>
        <w:ind w:left="720"/>
        <w:contextualSpacing w:val="0"/>
        <w:jc w:val="both"/>
        <w:rPr>
          <w:rFonts w:asciiTheme="minorBidi" w:eastAsia="Times" w:hAnsiTheme="minorBidi" w:cstheme="minorBidi"/>
          <w:color w:val="auto"/>
          <w:sz w:val="24"/>
          <w:szCs w:val="24"/>
          <w:highlight w:val="white"/>
        </w:rPr>
      </w:pPr>
    </w:p>
    <w:p w14:paraId="751FCB6E" w14:textId="716A1AE2" w:rsidR="003C3C3D" w:rsidRPr="00BF32EF" w:rsidRDefault="00A63A1C" w:rsidP="0065646F">
      <w:pPr>
        <w:ind w:left="720"/>
        <w:contextualSpacing w:val="0"/>
        <w:jc w:val="both"/>
        <w:rPr>
          <w:rFonts w:asciiTheme="minorBidi" w:eastAsia="Times" w:hAnsiTheme="minorBidi" w:cstheme="minorBidi"/>
          <w:bCs/>
          <w:color w:val="auto"/>
          <w:sz w:val="24"/>
          <w:szCs w:val="24"/>
          <w:highlight w:val="white"/>
        </w:rPr>
      </w:pPr>
      <w:r>
        <w:rPr>
          <w:rFonts w:asciiTheme="minorBidi" w:eastAsia="Times" w:hAnsiTheme="minorBidi" w:cstheme="minorBidi"/>
          <w:b/>
          <w:color w:val="auto"/>
          <w:sz w:val="24"/>
          <w:szCs w:val="24"/>
          <w:highlight w:val="white"/>
        </w:rPr>
        <w:t xml:space="preserve">GEMARA: </w:t>
      </w:r>
      <w:r w:rsidR="003C3C3D" w:rsidRPr="00BF32EF">
        <w:rPr>
          <w:rFonts w:asciiTheme="minorBidi" w:eastAsia="Times" w:hAnsiTheme="minorBidi" w:cstheme="minorBidi"/>
          <w:b/>
          <w:color w:val="auto"/>
          <w:sz w:val="24"/>
          <w:szCs w:val="24"/>
          <w:highlight w:val="white"/>
        </w:rPr>
        <w:t>Rav Ashi said: That which the Sages said,</w:t>
      </w:r>
      <w:r w:rsidR="003C3C3D" w:rsidRPr="00BF32EF">
        <w:rPr>
          <w:rFonts w:asciiTheme="minorBidi" w:eastAsia="Times" w:hAnsiTheme="minorBidi" w:cstheme="minorBidi"/>
          <w:color w:val="auto"/>
          <w:sz w:val="24"/>
          <w:szCs w:val="24"/>
          <w:highlight w:val="white"/>
        </w:rPr>
        <w:t xml:space="preserve"> that if a man fell into </w:t>
      </w:r>
      <w:r w:rsidR="003C3C3D" w:rsidRPr="00BF32EF">
        <w:rPr>
          <w:rFonts w:asciiTheme="minorBidi" w:eastAsia="Times" w:hAnsiTheme="minorBidi" w:cstheme="minorBidi"/>
          <w:b/>
          <w:color w:val="auto"/>
          <w:sz w:val="24"/>
          <w:szCs w:val="24"/>
          <w:highlight w:val="white"/>
        </w:rPr>
        <w:t>an endless body of water, his wife is prohibited</w:t>
      </w:r>
      <w:r w:rsidR="003C3C3D" w:rsidRPr="00BF32EF">
        <w:rPr>
          <w:rFonts w:asciiTheme="minorBidi" w:eastAsia="Times" w:hAnsiTheme="minorBidi" w:cstheme="minorBidi"/>
          <w:color w:val="auto"/>
          <w:sz w:val="24"/>
          <w:szCs w:val="24"/>
          <w:highlight w:val="white"/>
        </w:rPr>
        <w:t xml:space="preserve"> from remarrying, </w:t>
      </w:r>
      <w:r w:rsidR="003C3C3D" w:rsidRPr="00BF32EF">
        <w:rPr>
          <w:rFonts w:asciiTheme="minorBidi" w:eastAsia="Times" w:hAnsiTheme="minorBidi" w:cstheme="minorBidi"/>
          <w:b/>
          <w:color w:val="auto"/>
          <w:sz w:val="24"/>
          <w:szCs w:val="24"/>
          <w:highlight w:val="white"/>
        </w:rPr>
        <w:t>applies</w:t>
      </w:r>
      <w:r w:rsidR="003C3C3D" w:rsidRPr="00BF32EF">
        <w:rPr>
          <w:rFonts w:asciiTheme="minorBidi" w:eastAsia="Times" w:hAnsiTheme="minorBidi" w:cstheme="minorBidi"/>
          <w:color w:val="auto"/>
          <w:sz w:val="24"/>
          <w:szCs w:val="24"/>
          <w:highlight w:val="white"/>
        </w:rPr>
        <w:t xml:space="preserve"> only </w:t>
      </w:r>
      <w:r w:rsidR="003C3C3D" w:rsidRPr="00BF32EF">
        <w:rPr>
          <w:rFonts w:asciiTheme="minorBidi" w:eastAsia="Times" w:hAnsiTheme="minorBidi" w:cstheme="minorBidi"/>
          <w:b/>
          <w:color w:val="auto"/>
          <w:sz w:val="24"/>
          <w:szCs w:val="24"/>
          <w:highlight w:val="white"/>
        </w:rPr>
        <w:t>to an ordinary person</w:t>
      </w:r>
      <w:r w:rsidR="003C3C3D" w:rsidRPr="00BF32EF">
        <w:rPr>
          <w:rFonts w:asciiTheme="minorBidi" w:eastAsia="Times" w:hAnsiTheme="minorBidi" w:cstheme="minorBidi"/>
          <w:color w:val="auto"/>
          <w:sz w:val="24"/>
          <w:szCs w:val="24"/>
          <w:highlight w:val="white"/>
        </w:rPr>
        <w:t xml:space="preserve"> who is not well known and could slip away secretly and live in anonymity, hiding the fact that he survived. </w:t>
      </w:r>
      <w:r w:rsidR="003C3C3D" w:rsidRPr="00BF32EF">
        <w:rPr>
          <w:rFonts w:asciiTheme="minorBidi" w:eastAsia="Times" w:hAnsiTheme="minorBidi" w:cstheme="minorBidi"/>
          <w:b/>
          <w:color w:val="auto"/>
          <w:sz w:val="24"/>
          <w:szCs w:val="24"/>
          <w:highlight w:val="white"/>
        </w:rPr>
        <w:t>But</w:t>
      </w:r>
      <w:r w:rsidR="003C3C3D" w:rsidRPr="00BF32EF">
        <w:rPr>
          <w:rFonts w:asciiTheme="minorBidi" w:eastAsia="Times" w:hAnsiTheme="minorBidi" w:cstheme="minorBidi"/>
          <w:color w:val="auto"/>
          <w:sz w:val="24"/>
          <w:szCs w:val="24"/>
          <w:highlight w:val="white"/>
        </w:rPr>
        <w:t xml:space="preserve"> it does </w:t>
      </w:r>
      <w:r w:rsidR="003C3C3D" w:rsidRPr="00BF32EF">
        <w:rPr>
          <w:rFonts w:asciiTheme="minorBidi" w:eastAsia="Times" w:hAnsiTheme="minorBidi" w:cstheme="minorBidi"/>
          <w:b/>
          <w:color w:val="auto"/>
          <w:sz w:val="24"/>
          <w:szCs w:val="24"/>
          <w:highlight w:val="white"/>
        </w:rPr>
        <w:t>not</w:t>
      </w:r>
      <w:r w:rsidR="003C3C3D" w:rsidRPr="00BF32EF">
        <w:rPr>
          <w:rFonts w:asciiTheme="minorBidi" w:eastAsia="Times" w:hAnsiTheme="minorBidi" w:cstheme="minorBidi"/>
          <w:color w:val="auto"/>
          <w:sz w:val="24"/>
          <w:szCs w:val="24"/>
          <w:highlight w:val="white"/>
        </w:rPr>
        <w:t xml:space="preserve"> apply to </w:t>
      </w:r>
      <w:r w:rsidR="003C3C3D" w:rsidRPr="00BF32EF">
        <w:rPr>
          <w:rFonts w:asciiTheme="minorBidi" w:eastAsia="Times" w:hAnsiTheme="minorBidi" w:cstheme="minorBidi"/>
          <w:b/>
          <w:color w:val="auto"/>
          <w:sz w:val="24"/>
          <w:szCs w:val="24"/>
          <w:highlight w:val="white"/>
        </w:rPr>
        <w:t>a Torah scholar,</w:t>
      </w:r>
      <w:r w:rsidR="003C3C3D" w:rsidRPr="00BF32EF">
        <w:rPr>
          <w:rFonts w:asciiTheme="minorBidi" w:eastAsia="Times" w:hAnsiTheme="minorBidi" w:cstheme="minorBidi"/>
          <w:color w:val="auto"/>
          <w:sz w:val="24"/>
          <w:szCs w:val="24"/>
          <w:highlight w:val="white"/>
        </w:rPr>
        <w:t xml:space="preserve"> because </w:t>
      </w:r>
      <w:r w:rsidR="003C3C3D" w:rsidRPr="00BF32EF">
        <w:rPr>
          <w:rFonts w:asciiTheme="minorBidi" w:eastAsia="Times" w:hAnsiTheme="minorBidi" w:cstheme="minorBidi"/>
          <w:b/>
          <w:color w:val="auto"/>
          <w:sz w:val="24"/>
          <w:szCs w:val="24"/>
          <w:highlight w:val="white"/>
        </w:rPr>
        <w:t>if he would emerge</w:t>
      </w:r>
      <w:r w:rsidR="003C3C3D" w:rsidRPr="00BF32EF">
        <w:rPr>
          <w:rFonts w:asciiTheme="minorBidi" w:eastAsia="Times" w:hAnsiTheme="minorBidi" w:cstheme="minorBidi"/>
          <w:color w:val="auto"/>
          <w:sz w:val="24"/>
          <w:szCs w:val="24"/>
          <w:highlight w:val="white"/>
        </w:rPr>
        <w:t xml:space="preserve"> from the water, </w:t>
      </w:r>
      <w:r w:rsidR="003C3C3D" w:rsidRPr="00BF32EF">
        <w:rPr>
          <w:rFonts w:asciiTheme="minorBidi" w:eastAsia="Times" w:hAnsiTheme="minorBidi" w:cstheme="minorBidi"/>
          <w:b/>
          <w:color w:val="auto"/>
          <w:sz w:val="24"/>
          <w:szCs w:val="24"/>
          <w:highlight w:val="white"/>
        </w:rPr>
        <w:t>publicity would be</w:t>
      </w:r>
      <w:r w:rsidR="003C3C3D" w:rsidRPr="00BF32EF">
        <w:rPr>
          <w:rFonts w:asciiTheme="minorBidi" w:eastAsia="Times" w:hAnsiTheme="minorBidi" w:cstheme="minorBidi"/>
          <w:color w:val="auto"/>
          <w:sz w:val="24"/>
          <w:szCs w:val="24"/>
          <w:highlight w:val="white"/>
        </w:rPr>
        <w:t xml:space="preserve"> generated and the news of his survival would spread. The Gemara rejects this: </w:t>
      </w:r>
      <w:r w:rsidR="003C3C3D" w:rsidRPr="00BF32EF">
        <w:rPr>
          <w:rFonts w:asciiTheme="minorBidi" w:eastAsia="Times" w:hAnsiTheme="minorBidi" w:cstheme="minorBidi"/>
          <w:b/>
          <w:color w:val="auto"/>
          <w:sz w:val="24"/>
          <w:szCs w:val="24"/>
          <w:highlight w:val="white"/>
        </w:rPr>
        <w:t>That is not so. It is no different</w:t>
      </w:r>
      <w:r w:rsidR="003C3C3D" w:rsidRPr="00BF32EF">
        <w:rPr>
          <w:rFonts w:asciiTheme="minorBidi" w:eastAsia="Times" w:hAnsiTheme="minorBidi" w:cstheme="minorBidi"/>
          <w:color w:val="auto"/>
          <w:sz w:val="24"/>
          <w:szCs w:val="24"/>
          <w:highlight w:val="white"/>
        </w:rPr>
        <w:t xml:space="preserve"> for </w:t>
      </w:r>
      <w:r w:rsidR="003C3C3D" w:rsidRPr="00BF32EF">
        <w:rPr>
          <w:rFonts w:asciiTheme="minorBidi" w:eastAsia="Times" w:hAnsiTheme="minorBidi" w:cstheme="minorBidi"/>
          <w:b/>
          <w:color w:val="auto"/>
          <w:sz w:val="24"/>
          <w:szCs w:val="24"/>
          <w:highlight w:val="white"/>
        </w:rPr>
        <w:t>an ordinary man and it is no different</w:t>
      </w:r>
      <w:r w:rsidR="003C3C3D" w:rsidRPr="00BF32EF">
        <w:rPr>
          <w:rFonts w:asciiTheme="minorBidi" w:eastAsia="Times" w:hAnsiTheme="minorBidi" w:cstheme="minorBidi"/>
          <w:color w:val="auto"/>
          <w:sz w:val="24"/>
          <w:szCs w:val="24"/>
          <w:highlight w:val="white"/>
        </w:rPr>
        <w:t xml:space="preserve"> for </w:t>
      </w:r>
      <w:r w:rsidR="003C3C3D" w:rsidRPr="00BF32EF">
        <w:rPr>
          <w:rFonts w:asciiTheme="minorBidi" w:eastAsia="Times" w:hAnsiTheme="minorBidi" w:cstheme="minorBidi"/>
          <w:b/>
          <w:color w:val="auto"/>
          <w:sz w:val="24"/>
          <w:szCs w:val="24"/>
          <w:highlight w:val="white"/>
        </w:rPr>
        <w:t>a Torah scholar. After the fact,</w:t>
      </w:r>
      <w:r w:rsidR="003C3C3D" w:rsidRPr="00BF32EF">
        <w:rPr>
          <w:rFonts w:asciiTheme="minorBidi" w:eastAsia="Times" w:hAnsiTheme="minorBidi" w:cstheme="minorBidi"/>
          <w:color w:val="auto"/>
          <w:sz w:val="24"/>
          <w:szCs w:val="24"/>
          <w:highlight w:val="white"/>
        </w:rPr>
        <w:t xml:space="preserve"> i.e., if she remarried, </w:t>
      </w:r>
      <w:r w:rsidR="003C3C3D" w:rsidRPr="00BF32EF">
        <w:rPr>
          <w:rFonts w:asciiTheme="minorBidi" w:eastAsia="Times" w:hAnsiTheme="minorBidi" w:cstheme="minorBidi"/>
          <w:b/>
          <w:color w:val="auto"/>
          <w:sz w:val="24"/>
          <w:szCs w:val="24"/>
          <w:highlight w:val="white"/>
        </w:rPr>
        <w:t>yes,</w:t>
      </w:r>
      <w:r w:rsidR="003C3C3D" w:rsidRPr="00BF32EF">
        <w:rPr>
          <w:rFonts w:asciiTheme="minorBidi" w:eastAsia="Times" w:hAnsiTheme="minorBidi" w:cstheme="minorBidi"/>
          <w:color w:val="auto"/>
          <w:sz w:val="24"/>
          <w:szCs w:val="24"/>
          <w:highlight w:val="white"/>
        </w:rPr>
        <w:t xml:space="preserve"> she may remain with her new husband, but she may </w:t>
      </w:r>
      <w:r w:rsidR="003C3C3D" w:rsidRPr="00BF32EF">
        <w:rPr>
          <w:rFonts w:asciiTheme="minorBidi" w:eastAsia="Times" w:hAnsiTheme="minorBidi" w:cstheme="minorBidi"/>
          <w:b/>
          <w:color w:val="auto"/>
          <w:sz w:val="24"/>
          <w:szCs w:val="24"/>
          <w:highlight w:val="white"/>
        </w:rPr>
        <w:t>not</w:t>
      </w:r>
      <w:r w:rsidR="003C3C3D" w:rsidRPr="00BF32EF">
        <w:rPr>
          <w:rFonts w:asciiTheme="minorBidi" w:eastAsia="Times" w:hAnsiTheme="minorBidi" w:cstheme="minorBidi"/>
          <w:color w:val="auto"/>
          <w:sz w:val="24"/>
          <w:szCs w:val="24"/>
          <w:highlight w:val="white"/>
        </w:rPr>
        <w:t xml:space="preserve"> remarry </w:t>
      </w:r>
      <w:r w:rsidR="003C3C3D" w:rsidRPr="00BF32EF">
        <w:rPr>
          <w:rFonts w:asciiTheme="minorBidi" w:eastAsia="Times" w:hAnsiTheme="minorBidi" w:cstheme="minorBidi"/>
          <w:b/>
          <w:i/>
          <w:color w:val="auto"/>
          <w:sz w:val="24"/>
          <w:szCs w:val="24"/>
          <w:highlight w:val="white"/>
        </w:rPr>
        <w:t>ab initio</w:t>
      </w:r>
      <w:r w:rsidR="003C3C3D" w:rsidRPr="00BF32EF">
        <w:rPr>
          <w:rFonts w:asciiTheme="minorBidi" w:eastAsia="Times" w:hAnsiTheme="minorBidi" w:cstheme="minorBidi"/>
          <w:b/>
          <w:color w:val="auto"/>
          <w:sz w:val="24"/>
          <w:szCs w:val="24"/>
          <w:highlight w:val="white"/>
        </w:rPr>
        <w:t>.</w:t>
      </w:r>
      <w:r w:rsidR="00383034" w:rsidRPr="00BF32EF">
        <w:rPr>
          <w:rFonts w:asciiTheme="minorBidi" w:eastAsia="Times" w:hAnsiTheme="minorBidi" w:cstheme="minorBidi"/>
          <w:b/>
          <w:color w:val="auto"/>
          <w:sz w:val="24"/>
          <w:szCs w:val="24"/>
          <w:highlight w:val="white"/>
        </w:rPr>
        <w:t xml:space="preserve"> </w:t>
      </w:r>
      <w:r w:rsidR="00383034" w:rsidRPr="00BF32EF">
        <w:rPr>
          <w:rFonts w:asciiTheme="minorBidi" w:eastAsia="Times" w:hAnsiTheme="minorBidi" w:cstheme="minorBidi"/>
          <w:bCs/>
          <w:color w:val="auto"/>
          <w:sz w:val="24"/>
          <w:szCs w:val="24"/>
          <w:highlight w:val="white"/>
        </w:rPr>
        <w:t>(</w:t>
      </w:r>
      <w:r w:rsidR="00383034" w:rsidRPr="00BF32EF">
        <w:rPr>
          <w:rFonts w:asciiTheme="minorBidi" w:eastAsia="Times" w:hAnsiTheme="minorBidi" w:cstheme="minorBidi"/>
          <w:bCs/>
          <w:i/>
          <w:iCs/>
          <w:color w:val="auto"/>
          <w:sz w:val="24"/>
          <w:szCs w:val="24"/>
          <w:highlight w:val="white"/>
        </w:rPr>
        <w:t>Yevamot</w:t>
      </w:r>
      <w:r w:rsidR="00383034" w:rsidRPr="00BF32EF">
        <w:rPr>
          <w:rFonts w:asciiTheme="minorBidi" w:eastAsia="Times" w:hAnsiTheme="minorBidi" w:cstheme="minorBidi"/>
          <w:bCs/>
          <w:color w:val="auto"/>
          <w:sz w:val="24"/>
          <w:szCs w:val="24"/>
          <w:highlight w:val="white"/>
        </w:rPr>
        <w:t xml:space="preserve"> 121a, Koren translation and </w:t>
      </w:r>
      <w:r w:rsidR="004425AF" w:rsidRPr="00BF32EF">
        <w:rPr>
          <w:rFonts w:asciiTheme="minorBidi" w:eastAsia="Times" w:hAnsiTheme="minorBidi" w:cstheme="minorBidi"/>
          <w:bCs/>
          <w:color w:val="auto"/>
          <w:sz w:val="24"/>
          <w:szCs w:val="24"/>
          <w:highlight w:val="white"/>
        </w:rPr>
        <w:t>elucidation</w:t>
      </w:r>
      <w:r w:rsidR="00383034" w:rsidRPr="00BF32EF">
        <w:rPr>
          <w:rFonts w:asciiTheme="minorBidi" w:eastAsia="Times" w:hAnsiTheme="minorBidi" w:cstheme="minorBidi"/>
          <w:bCs/>
          <w:color w:val="auto"/>
          <w:sz w:val="24"/>
          <w:szCs w:val="24"/>
          <w:highlight w:val="white"/>
        </w:rPr>
        <w:t>)</w:t>
      </w:r>
    </w:p>
    <w:p w14:paraId="40935BF5" w14:textId="703B92A7" w:rsidR="00383034" w:rsidRPr="00BF32EF" w:rsidRDefault="00383034" w:rsidP="0065646F">
      <w:pPr>
        <w:ind w:left="720" w:firstLine="360"/>
        <w:contextualSpacing w:val="0"/>
        <w:jc w:val="both"/>
        <w:rPr>
          <w:rFonts w:asciiTheme="minorBidi" w:eastAsia="Times" w:hAnsiTheme="minorBidi" w:cstheme="minorBidi"/>
          <w:b/>
          <w:color w:val="auto"/>
          <w:sz w:val="24"/>
          <w:szCs w:val="24"/>
          <w:highlight w:val="white"/>
        </w:rPr>
      </w:pPr>
    </w:p>
    <w:p w14:paraId="24BE6BF5" w14:textId="1270AC7D" w:rsidR="000E15D0" w:rsidRPr="00BF32EF" w:rsidRDefault="00383034"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 xml:space="preserve">The </w:t>
      </w:r>
      <w:r w:rsidR="001F7A32" w:rsidRPr="00BF32EF">
        <w:rPr>
          <w:rFonts w:asciiTheme="minorBidi" w:eastAsia="Times" w:hAnsiTheme="minorBidi" w:cstheme="minorBidi"/>
          <w:bCs/>
          <w:i/>
          <w:iCs/>
          <w:color w:val="auto"/>
          <w:sz w:val="24"/>
          <w:szCs w:val="24"/>
          <w:highlight w:val="white"/>
        </w:rPr>
        <w:t>m</w:t>
      </w:r>
      <w:r w:rsidRPr="00BF32EF">
        <w:rPr>
          <w:rFonts w:asciiTheme="minorBidi" w:eastAsia="Times" w:hAnsiTheme="minorBidi" w:cstheme="minorBidi"/>
          <w:bCs/>
          <w:i/>
          <w:iCs/>
          <w:color w:val="auto"/>
          <w:sz w:val="24"/>
          <w:szCs w:val="24"/>
          <w:highlight w:val="white"/>
        </w:rPr>
        <w:t>ishna</w:t>
      </w:r>
      <w:r w:rsidRPr="00BF32EF">
        <w:rPr>
          <w:rFonts w:asciiTheme="minorBidi" w:eastAsia="Times" w:hAnsiTheme="minorBidi" w:cstheme="minorBidi"/>
          <w:bCs/>
          <w:color w:val="auto"/>
          <w:sz w:val="24"/>
          <w:szCs w:val="24"/>
          <w:highlight w:val="white"/>
        </w:rPr>
        <w:t xml:space="preserve"> introduces the category of </w:t>
      </w:r>
      <w:r w:rsidRPr="00BF32EF">
        <w:rPr>
          <w:rFonts w:asciiTheme="minorBidi" w:eastAsia="Times" w:hAnsiTheme="minorBidi" w:cstheme="minorBidi"/>
          <w:bCs/>
          <w:i/>
          <w:iCs/>
          <w:color w:val="auto"/>
          <w:sz w:val="24"/>
          <w:szCs w:val="24"/>
          <w:highlight w:val="white"/>
        </w:rPr>
        <w:t>mayim she-ein la</w:t>
      </w:r>
      <w:r w:rsidR="00244529" w:rsidRPr="00BF32EF">
        <w:rPr>
          <w:rFonts w:asciiTheme="minorBidi" w:eastAsia="Times" w:hAnsiTheme="minorBidi" w:cstheme="minorBidi"/>
          <w:bCs/>
          <w:i/>
          <w:iCs/>
          <w:color w:val="auto"/>
          <w:sz w:val="24"/>
          <w:szCs w:val="24"/>
          <w:highlight w:val="white"/>
        </w:rPr>
        <w:t>-</w:t>
      </w:r>
      <w:r w:rsidRPr="00BF32EF">
        <w:rPr>
          <w:rFonts w:asciiTheme="minorBidi" w:eastAsia="Times" w:hAnsiTheme="minorBidi" w:cstheme="minorBidi"/>
          <w:bCs/>
          <w:i/>
          <w:iCs/>
          <w:color w:val="auto"/>
          <w:sz w:val="24"/>
          <w:szCs w:val="24"/>
          <w:highlight w:val="white"/>
        </w:rPr>
        <w:t>hem sof.</w:t>
      </w:r>
      <w:r w:rsidR="00361002">
        <w:rPr>
          <w:rFonts w:asciiTheme="minorBidi" w:eastAsia="Times" w:hAnsiTheme="minorBidi" w:cstheme="minorBidi"/>
          <w:bCs/>
          <w:i/>
          <w:i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The </w:t>
      </w:r>
      <w:r w:rsidR="001F7A32" w:rsidRPr="00BF32EF">
        <w:rPr>
          <w:rFonts w:asciiTheme="minorBidi" w:eastAsia="Times" w:hAnsiTheme="minorBidi" w:cstheme="minorBidi"/>
          <w:bCs/>
          <w:i/>
          <w:iCs/>
          <w:color w:val="auto"/>
          <w:sz w:val="24"/>
          <w:szCs w:val="24"/>
          <w:highlight w:val="white"/>
        </w:rPr>
        <w:t>m</w:t>
      </w:r>
      <w:r w:rsidRPr="00BF32EF">
        <w:rPr>
          <w:rFonts w:asciiTheme="minorBidi" w:eastAsia="Times" w:hAnsiTheme="minorBidi" w:cstheme="minorBidi"/>
          <w:bCs/>
          <w:i/>
          <w:iCs/>
          <w:color w:val="auto"/>
          <w:sz w:val="24"/>
          <w:szCs w:val="24"/>
          <w:highlight w:val="white"/>
        </w:rPr>
        <w:t>ishna</w:t>
      </w:r>
      <w:r w:rsidRPr="00BF32EF">
        <w:rPr>
          <w:rFonts w:asciiTheme="minorBidi" w:eastAsia="Times" w:hAnsiTheme="minorBidi" w:cstheme="minorBidi"/>
          <w:bCs/>
          <w:color w:val="auto"/>
          <w:sz w:val="24"/>
          <w:szCs w:val="24"/>
          <w:highlight w:val="white"/>
        </w:rPr>
        <w:t xml:space="preserve"> assumes that if a body of water does not have a visible end, we cannot assume that a husband who fell into it has drowned</w:t>
      </w:r>
      <w:r w:rsidR="001F7A32">
        <w:rPr>
          <w:rFonts w:asciiTheme="minorBidi" w:eastAsia="Times" w:hAnsiTheme="minorBidi" w:cstheme="minorBidi"/>
          <w:bCs/>
          <w:color w:val="auto"/>
          <w:sz w:val="24"/>
          <w:szCs w:val="24"/>
          <w:highlight w:val="white"/>
        </w:rPr>
        <w:t xml:space="preserve">, </w:t>
      </w:r>
      <w:r w:rsidR="00AC7C5D">
        <w:rPr>
          <w:rFonts w:asciiTheme="minorBidi" w:eastAsia="Times" w:hAnsiTheme="minorBidi" w:cstheme="minorBidi"/>
          <w:bCs/>
          <w:color w:val="auto"/>
          <w:sz w:val="24"/>
          <w:szCs w:val="24"/>
          <w:highlight w:val="white"/>
        </w:rPr>
        <w:t>as</w:t>
      </w:r>
      <w:r w:rsidRPr="00BF32EF">
        <w:rPr>
          <w:rFonts w:asciiTheme="minorBidi" w:eastAsia="Times" w:hAnsiTheme="minorBidi" w:cstheme="minorBidi"/>
          <w:bCs/>
          <w:color w:val="auto"/>
          <w:sz w:val="24"/>
          <w:szCs w:val="24"/>
          <w:highlight w:val="white"/>
        </w:rPr>
        <w:t xml:space="preserve"> Rabbi Meir illustrates with his story of a man who seemed to have drowned, only to turn up alive several days later.</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Thus, the </w:t>
      </w:r>
      <w:r w:rsidR="001F7A32" w:rsidRPr="00BF32EF">
        <w:rPr>
          <w:rFonts w:asciiTheme="minorBidi" w:eastAsia="Times" w:hAnsiTheme="minorBidi" w:cstheme="minorBidi"/>
          <w:bCs/>
          <w:i/>
          <w:iCs/>
          <w:color w:val="auto"/>
          <w:sz w:val="24"/>
          <w:szCs w:val="24"/>
          <w:highlight w:val="white"/>
        </w:rPr>
        <w:t>m</w:t>
      </w:r>
      <w:r w:rsidRPr="00BF32EF">
        <w:rPr>
          <w:rFonts w:asciiTheme="minorBidi" w:eastAsia="Times" w:hAnsiTheme="minorBidi" w:cstheme="minorBidi"/>
          <w:bCs/>
          <w:i/>
          <w:iCs/>
          <w:color w:val="auto"/>
          <w:sz w:val="24"/>
          <w:szCs w:val="24"/>
          <w:highlight w:val="white"/>
        </w:rPr>
        <w:t>ishna</w:t>
      </w:r>
      <w:r w:rsidRPr="00BF32EF">
        <w:rPr>
          <w:rFonts w:asciiTheme="minorBidi" w:eastAsia="Times" w:hAnsiTheme="minorBidi" w:cstheme="minorBidi"/>
          <w:bCs/>
          <w:color w:val="auto"/>
          <w:sz w:val="24"/>
          <w:szCs w:val="24"/>
          <w:highlight w:val="white"/>
        </w:rPr>
        <w:t xml:space="preserve"> seems to assume that, at least in the ancient world, we ha</w:t>
      </w:r>
      <w:r w:rsidR="001F7A32">
        <w:rPr>
          <w:rFonts w:asciiTheme="minorBidi" w:eastAsia="Times" w:hAnsiTheme="minorBidi" w:cstheme="minorBidi"/>
          <w:bCs/>
          <w:color w:val="auto"/>
          <w:sz w:val="24"/>
          <w:szCs w:val="24"/>
          <w:highlight w:val="white"/>
        </w:rPr>
        <w:t>ve</w:t>
      </w:r>
      <w:r w:rsidRPr="00BF32EF">
        <w:rPr>
          <w:rFonts w:asciiTheme="minorBidi" w:eastAsia="Times" w:hAnsiTheme="minorBidi" w:cstheme="minorBidi"/>
          <w:bCs/>
          <w:color w:val="auto"/>
          <w:sz w:val="24"/>
          <w:szCs w:val="24"/>
          <w:highlight w:val="white"/>
        </w:rPr>
        <w:t xml:space="preserve"> to be concerned that a husband could “get lost.”</w:t>
      </w:r>
      <w:r w:rsidR="00361002">
        <w:rPr>
          <w:rFonts w:asciiTheme="minorBidi" w:eastAsia="Times" w:hAnsiTheme="minorBidi" w:cstheme="minorBidi"/>
          <w:bCs/>
          <w:color w:val="auto"/>
          <w:sz w:val="24"/>
          <w:szCs w:val="24"/>
          <w:highlight w:val="white"/>
        </w:rPr>
        <w:t xml:space="preserve"> </w:t>
      </w:r>
      <w:r w:rsidR="001F7A32">
        <w:rPr>
          <w:rFonts w:asciiTheme="minorBidi" w:eastAsia="Times" w:hAnsiTheme="minorBidi" w:cstheme="minorBidi"/>
          <w:bCs/>
          <w:color w:val="auto"/>
          <w:sz w:val="24"/>
          <w:szCs w:val="24"/>
          <w:highlight w:val="white"/>
        </w:rPr>
        <w:t xml:space="preserve">The ruling in </w:t>
      </w:r>
      <w:r w:rsidR="004425AF" w:rsidRPr="00BF32EF">
        <w:rPr>
          <w:rFonts w:asciiTheme="minorBidi" w:eastAsia="Times" w:hAnsiTheme="minorBidi" w:cstheme="minorBidi"/>
          <w:bCs/>
          <w:i/>
          <w:iCs/>
          <w:color w:val="auto"/>
          <w:sz w:val="24"/>
          <w:szCs w:val="24"/>
          <w:highlight w:val="white"/>
        </w:rPr>
        <w:t>Shulchan</w:t>
      </w:r>
      <w:r w:rsidR="000E15D0" w:rsidRPr="00BF32EF">
        <w:rPr>
          <w:rFonts w:asciiTheme="minorBidi" w:eastAsia="Times" w:hAnsiTheme="minorBidi" w:cstheme="minorBidi"/>
          <w:bCs/>
          <w:i/>
          <w:iCs/>
          <w:color w:val="auto"/>
          <w:sz w:val="24"/>
          <w:szCs w:val="24"/>
          <w:highlight w:val="white"/>
        </w:rPr>
        <w:t xml:space="preserve"> Arukh </w:t>
      </w:r>
      <w:r w:rsidR="000E15D0" w:rsidRPr="00BF32EF">
        <w:rPr>
          <w:rFonts w:asciiTheme="minorBidi" w:eastAsia="Times" w:hAnsiTheme="minorBidi" w:cstheme="minorBidi"/>
          <w:bCs/>
          <w:color w:val="auto"/>
          <w:sz w:val="24"/>
          <w:szCs w:val="24"/>
          <w:highlight w:val="white"/>
        </w:rPr>
        <w:t>(</w:t>
      </w:r>
      <w:r w:rsidR="000E15D0" w:rsidRPr="00BF32EF">
        <w:rPr>
          <w:rFonts w:asciiTheme="minorBidi" w:eastAsia="Times" w:hAnsiTheme="minorBidi" w:cstheme="minorBidi"/>
          <w:bCs/>
          <w:i/>
          <w:iCs/>
          <w:color w:val="auto"/>
          <w:sz w:val="24"/>
          <w:szCs w:val="24"/>
          <w:highlight w:val="white"/>
        </w:rPr>
        <w:t>EH</w:t>
      </w:r>
      <w:r w:rsidR="000E15D0" w:rsidRPr="00BF32EF">
        <w:rPr>
          <w:rFonts w:asciiTheme="minorBidi" w:eastAsia="Times" w:hAnsiTheme="minorBidi" w:cstheme="minorBidi"/>
          <w:bCs/>
          <w:color w:val="auto"/>
          <w:sz w:val="24"/>
          <w:szCs w:val="24"/>
          <w:highlight w:val="white"/>
        </w:rPr>
        <w:t xml:space="preserve"> 17:32,34) based on this </w:t>
      </w:r>
      <w:r w:rsidR="00A63A1C">
        <w:rPr>
          <w:rFonts w:asciiTheme="minorBidi" w:eastAsia="Times" w:hAnsiTheme="minorBidi" w:cstheme="minorBidi"/>
          <w:bCs/>
          <w:color w:val="auto"/>
          <w:sz w:val="24"/>
          <w:szCs w:val="24"/>
          <w:highlight w:val="white"/>
        </w:rPr>
        <w:t xml:space="preserve">is </w:t>
      </w:r>
      <w:r w:rsidR="000E15D0" w:rsidRPr="00BF32EF">
        <w:rPr>
          <w:rFonts w:asciiTheme="minorBidi" w:eastAsia="Times" w:hAnsiTheme="minorBidi" w:cstheme="minorBidi"/>
          <w:bCs/>
          <w:color w:val="auto"/>
          <w:sz w:val="24"/>
          <w:szCs w:val="24"/>
          <w:highlight w:val="white"/>
        </w:rPr>
        <w:t>that a woman cannot remarry simply because it is known that her husband fell into endless waters, and testimony that a man</w:t>
      </w:r>
      <w:r w:rsidR="001F7A32">
        <w:rPr>
          <w:rFonts w:asciiTheme="minorBidi" w:eastAsia="Times" w:hAnsiTheme="minorBidi" w:cstheme="minorBidi"/>
          <w:bCs/>
          <w:color w:val="auto"/>
          <w:sz w:val="24"/>
          <w:szCs w:val="24"/>
          <w:highlight w:val="white"/>
        </w:rPr>
        <w:t xml:space="preserve"> has</w:t>
      </w:r>
      <w:r w:rsidR="000E15D0" w:rsidRPr="00BF32EF">
        <w:rPr>
          <w:rFonts w:asciiTheme="minorBidi" w:eastAsia="Times" w:hAnsiTheme="minorBidi" w:cstheme="minorBidi"/>
          <w:bCs/>
          <w:color w:val="auto"/>
          <w:sz w:val="24"/>
          <w:szCs w:val="24"/>
          <w:highlight w:val="white"/>
        </w:rPr>
        <w:t xml:space="preserve"> f</w:t>
      </w:r>
      <w:r w:rsidR="001F7A32">
        <w:rPr>
          <w:rFonts w:asciiTheme="minorBidi" w:eastAsia="Times" w:hAnsiTheme="minorBidi" w:cstheme="minorBidi"/>
          <w:bCs/>
          <w:color w:val="auto"/>
          <w:sz w:val="24"/>
          <w:szCs w:val="24"/>
          <w:highlight w:val="white"/>
        </w:rPr>
        <w:t>a</w:t>
      </w:r>
      <w:r w:rsidR="000E15D0" w:rsidRPr="00BF32EF">
        <w:rPr>
          <w:rFonts w:asciiTheme="minorBidi" w:eastAsia="Times" w:hAnsiTheme="minorBidi" w:cstheme="minorBidi"/>
          <w:bCs/>
          <w:color w:val="auto"/>
          <w:sz w:val="24"/>
          <w:szCs w:val="24"/>
          <w:highlight w:val="white"/>
        </w:rPr>
        <w:t>ll</w:t>
      </w:r>
      <w:r w:rsidR="001F7A32">
        <w:rPr>
          <w:rFonts w:asciiTheme="minorBidi" w:eastAsia="Times" w:hAnsiTheme="minorBidi" w:cstheme="minorBidi"/>
          <w:bCs/>
          <w:color w:val="auto"/>
          <w:sz w:val="24"/>
          <w:szCs w:val="24"/>
          <w:highlight w:val="white"/>
        </w:rPr>
        <w:t>en</w:t>
      </w:r>
      <w:r w:rsidR="000E15D0" w:rsidRPr="00BF32EF">
        <w:rPr>
          <w:rFonts w:asciiTheme="minorBidi" w:eastAsia="Times" w:hAnsiTheme="minorBidi" w:cstheme="minorBidi"/>
          <w:bCs/>
          <w:color w:val="auto"/>
          <w:sz w:val="24"/>
          <w:szCs w:val="24"/>
          <w:highlight w:val="white"/>
        </w:rPr>
        <w:t xml:space="preserve"> into such water</w:t>
      </w:r>
      <w:r w:rsidR="00A63A1C">
        <w:rPr>
          <w:rFonts w:asciiTheme="minorBidi" w:eastAsia="Times" w:hAnsiTheme="minorBidi" w:cstheme="minorBidi"/>
          <w:bCs/>
          <w:color w:val="auto"/>
          <w:sz w:val="24"/>
          <w:szCs w:val="24"/>
          <w:highlight w:val="white"/>
        </w:rPr>
        <w:t>s</w:t>
      </w:r>
      <w:r w:rsidR="000E15D0" w:rsidRPr="00BF32EF">
        <w:rPr>
          <w:rFonts w:asciiTheme="minorBidi" w:eastAsia="Times" w:hAnsiTheme="minorBidi" w:cstheme="minorBidi"/>
          <w:bCs/>
          <w:color w:val="auto"/>
          <w:sz w:val="24"/>
          <w:szCs w:val="24"/>
          <w:highlight w:val="white"/>
        </w:rPr>
        <w:t xml:space="preserve"> is therefore not evidence that he is dead.</w:t>
      </w:r>
      <w:r w:rsidR="00361002">
        <w:rPr>
          <w:rFonts w:asciiTheme="minorBidi" w:eastAsia="Times" w:hAnsiTheme="minorBidi" w:cstheme="minorBidi"/>
          <w:bCs/>
          <w:color w:val="auto"/>
          <w:sz w:val="24"/>
          <w:szCs w:val="24"/>
          <w:highlight w:val="white"/>
        </w:rPr>
        <w:t xml:space="preserve"> </w:t>
      </w:r>
    </w:p>
    <w:p w14:paraId="5D06066D" w14:textId="77777777" w:rsidR="009565B3" w:rsidRPr="00BF32EF" w:rsidRDefault="009565B3" w:rsidP="0065646F">
      <w:pPr>
        <w:contextualSpacing w:val="0"/>
        <w:jc w:val="both"/>
        <w:rPr>
          <w:rFonts w:asciiTheme="minorBidi" w:eastAsia="Times" w:hAnsiTheme="minorBidi" w:cstheme="minorBidi"/>
          <w:bCs/>
          <w:color w:val="auto"/>
          <w:sz w:val="24"/>
          <w:szCs w:val="24"/>
          <w:highlight w:val="white"/>
        </w:rPr>
      </w:pPr>
    </w:p>
    <w:p w14:paraId="03990232" w14:textId="6B62590E" w:rsidR="000E15D0" w:rsidRPr="00BF32EF" w:rsidRDefault="000E15D0"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However, as the Gemara goes on to say, this is only</w:t>
      </w:r>
      <w:r w:rsidR="00A63A1C">
        <w:rPr>
          <w:rFonts w:asciiTheme="minorBidi" w:eastAsia="Times" w:hAnsiTheme="minorBidi" w:cstheme="minorBidi"/>
          <w:bCs/>
          <w:color w:val="auto"/>
          <w:sz w:val="24"/>
          <w:szCs w:val="24"/>
          <w:highlight w:val="white"/>
        </w:rPr>
        <w:t xml:space="preserve"> true</w:t>
      </w:r>
      <w:r w:rsidRPr="00BF32EF">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i/>
          <w:iCs/>
          <w:color w:val="auto"/>
          <w:sz w:val="24"/>
          <w:szCs w:val="24"/>
          <w:highlight w:val="white"/>
        </w:rPr>
        <w:t>ab initio</w:t>
      </w:r>
      <w:r w:rsidRPr="00BF32EF">
        <w:rPr>
          <w:rFonts w:asciiTheme="minorBidi" w:eastAsia="Times" w:hAnsiTheme="minorBidi" w:cstheme="minorBidi"/>
          <w:bCs/>
          <w:color w:val="auto"/>
          <w:sz w:val="24"/>
          <w:szCs w:val="24"/>
          <w:highlight w:val="white"/>
        </w:rPr>
        <w:t>.</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If, however, a woman</w:t>
      </w:r>
      <w:r w:rsidR="00A63A1C">
        <w:rPr>
          <w:rFonts w:asciiTheme="minorBidi" w:eastAsia="Times" w:hAnsiTheme="minorBidi" w:cstheme="minorBidi"/>
          <w:bCs/>
          <w:color w:val="auto"/>
          <w:sz w:val="24"/>
          <w:szCs w:val="24"/>
          <w:highlight w:val="white"/>
        </w:rPr>
        <w:t xml:space="preserve"> were</w:t>
      </w:r>
      <w:r w:rsidRPr="00BF32EF">
        <w:rPr>
          <w:rFonts w:asciiTheme="minorBidi" w:eastAsia="Times" w:hAnsiTheme="minorBidi" w:cstheme="minorBidi"/>
          <w:bCs/>
          <w:color w:val="auto"/>
          <w:sz w:val="24"/>
          <w:szCs w:val="24"/>
          <w:highlight w:val="white"/>
        </w:rPr>
        <w:t xml:space="preserve"> to remarry </w:t>
      </w:r>
      <w:r w:rsidR="00A63A1C">
        <w:rPr>
          <w:rFonts w:asciiTheme="minorBidi" w:eastAsia="Times" w:hAnsiTheme="minorBidi" w:cstheme="minorBidi"/>
          <w:bCs/>
          <w:color w:val="auto"/>
          <w:sz w:val="24"/>
          <w:szCs w:val="24"/>
          <w:highlight w:val="white"/>
        </w:rPr>
        <w:t>because</w:t>
      </w:r>
      <w:r w:rsidRPr="00BF32EF">
        <w:rPr>
          <w:rFonts w:asciiTheme="minorBidi" w:eastAsia="Times" w:hAnsiTheme="minorBidi" w:cstheme="minorBidi"/>
          <w:bCs/>
          <w:color w:val="auto"/>
          <w:sz w:val="24"/>
          <w:szCs w:val="24"/>
          <w:highlight w:val="white"/>
        </w:rPr>
        <w:t xml:space="preserve"> her husband</w:t>
      </w:r>
      <w:r w:rsidR="001F7A32">
        <w:rPr>
          <w:rFonts w:asciiTheme="minorBidi" w:eastAsia="Times" w:hAnsiTheme="minorBidi" w:cstheme="minorBidi"/>
          <w:bCs/>
          <w:color w:val="auto"/>
          <w:sz w:val="24"/>
          <w:szCs w:val="24"/>
          <w:highlight w:val="white"/>
        </w:rPr>
        <w:t xml:space="preserve"> has</w:t>
      </w:r>
      <w:r w:rsidRPr="00BF32EF">
        <w:rPr>
          <w:rFonts w:asciiTheme="minorBidi" w:eastAsia="Times" w:hAnsiTheme="minorBidi" w:cstheme="minorBidi"/>
          <w:bCs/>
          <w:color w:val="auto"/>
          <w:sz w:val="24"/>
          <w:szCs w:val="24"/>
          <w:highlight w:val="white"/>
        </w:rPr>
        <w:t xml:space="preserve"> probably died by drowning in </w:t>
      </w:r>
      <w:r w:rsidRPr="00BF32EF">
        <w:rPr>
          <w:rFonts w:asciiTheme="minorBidi" w:eastAsia="Times" w:hAnsiTheme="minorBidi" w:cstheme="minorBidi"/>
          <w:bCs/>
          <w:color w:val="auto"/>
          <w:sz w:val="24"/>
          <w:szCs w:val="24"/>
          <w:highlight w:val="white"/>
        </w:rPr>
        <w:lastRenderedPageBreak/>
        <w:t>such a situation, she would not be forced to divorce her new husband.</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This is because the prohibition for her to remarry is only rabbinic.</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i/>
          <w:iCs/>
          <w:color w:val="auto"/>
          <w:sz w:val="24"/>
          <w:szCs w:val="24"/>
          <w:highlight w:val="white"/>
        </w:rPr>
        <w:t xml:space="preserve">Beit Shemuel </w:t>
      </w:r>
      <w:r w:rsidRPr="00BF32EF">
        <w:rPr>
          <w:rFonts w:asciiTheme="minorBidi" w:eastAsia="Times" w:hAnsiTheme="minorBidi" w:cstheme="minorBidi"/>
          <w:bCs/>
          <w:color w:val="auto"/>
          <w:sz w:val="24"/>
          <w:szCs w:val="24"/>
          <w:highlight w:val="white"/>
        </w:rPr>
        <w:t>notes (</w:t>
      </w:r>
      <w:r w:rsidRPr="00BF32EF">
        <w:rPr>
          <w:rFonts w:asciiTheme="minorBidi" w:eastAsia="Times" w:hAnsiTheme="minorBidi" w:cstheme="minorBidi"/>
          <w:bCs/>
          <w:i/>
          <w:iCs/>
          <w:color w:val="auto"/>
          <w:sz w:val="24"/>
          <w:szCs w:val="24"/>
          <w:highlight w:val="white"/>
        </w:rPr>
        <w:t>EH</w:t>
      </w:r>
      <w:r w:rsidRPr="00BF32EF">
        <w:rPr>
          <w:rFonts w:asciiTheme="minorBidi" w:eastAsia="Times" w:hAnsiTheme="minorBidi" w:cstheme="minorBidi"/>
          <w:bCs/>
          <w:color w:val="auto"/>
          <w:sz w:val="24"/>
          <w:szCs w:val="24"/>
          <w:highlight w:val="white"/>
        </w:rPr>
        <w:t xml:space="preserve"> 17:102) that on a biblical level, we rely on </w:t>
      </w:r>
      <w:r w:rsidRPr="00BF32EF">
        <w:rPr>
          <w:rFonts w:asciiTheme="minorBidi" w:eastAsia="Times" w:hAnsiTheme="minorBidi" w:cstheme="minorBidi"/>
          <w:bCs/>
          <w:i/>
          <w:iCs/>
          <w:color w:val="auto"/>
          <w:sz w:val="24"/>
          <w:szCs w:val="24"/>
          <w:highlight w:val="white"/>
        </w:rPr>
        <w:t xml:space="preserve">rov, </w:t>
      </w:r>
      <w:r w:rsidRPr="00BF32EF">
        <w:rPr>
          <w:rFonts w:asciiTheme="minorBidi" w:eastAsia="Times" w:hAnsiTheme="minorBidi" w:cstheme="minorBidi"/>
          <w:bCs/>
          <w:color w:val="auto"/>
          <w:sz w:val="24"/>
          <w:szCs w:val="24"/>
          <w:highlight w:val="white"/>
        </w:rPr>
        <w:t>majority.</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Thus, as most husbands who have fallen into a body of water in this way do die, on a biblical level she </w:t>
      </w:r>
      <w:r w:rsidR="003A30ED">
        <w:rPr>
          <w:rFonts w:asciiTheme="minorBidi" w:eastAsia="Times" w:hAnsiTheme="minorBidi" w:cstheme="minorBidi"/>
          <w:bCs/>
          <w:color w:val="auto"/>
          <w:sz w:val="24"/>
          <w:szCs w:val="24"/>
          <w:highlight w:val="white"/>
        </w:rPr>
        <w:t>may</w:t>
      </w:r>
      <w:r w:rsidRPr="00BF32EF">
        <w:rPr>
          <w:rFonts w:asciiTheme="minorBidi" w:eastAsia="Times" w:hAnsiTheme="minorBidi" w:cstheme="minorBidi"/>
          <w:bCs/>
          <w:color w:val="auto"/>
          <w:sz w:val="24"/>
          <w:szCs w:val="24"/>
          <w:highlight w:val="white"/>
        </w:rPr>
        <w:t xml:space="preserve"> remarry.</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Rashba (</w:t>
      </w:r>
      <w:r w:rsidRPr="00BF32EF">
        <w:rPr>
          <w:rFonts w:asciiTheme="minorBidi" w:eastAsia="Times" w:hAnsiTheme="minorBidi" w:cstheme="minorBidi"/>
          <w:bCs/>
          <w:i/>
          <w:iCs/>
          <w:color w:val="auto"/>
          <w:sz w:val="24"/>
          <w:szCs w:val="24"/>
          <w:highlight w:val="white"/>
        </w:rPr>
        <w:t xml:space="preserve">Ketubot </w:t>
      </w:r>
      <w:r w:rsidRPr="00BF32EF">
        <w:rPr>
          <w:rFonts w:asciiTheme="minorBidi" w:eastAsia="Times" w:hAnsiTheme="minorBidi" w:cstheme="minorBidi"/>
          <w:bCs/>
          <w:color w:val="auto"/>
          <w:sz w:val="24"/>
          <w:szCs w:val="24"/>
          <w:highlight w:val="white"/>
        </w:rPr>
        <w:t xml:space="preserve">3a, s.v. </w:t>
      </w:r>
      <w:r w:rsidRPr="00BF32EF">
        <w:rPr>
          <w:rFonts w:asciiTheme="minorBidi" w:eastAsia="Times" w:hAnsiTheme="minorBidi" w:cstheme="minorBidi"/>
          <w:bCs/>
          <w:i/>
          <w:iCs/>
          <w:color w:val="auto"/>
          <w:sz w:val="24"/>
          <w:szCs w:val="24"/>
          <w:highlight w:val="white"/>
        </w:rPr>
        <w:t>kol</w:t>
      </w:r>
      <w:r w:rsidRPr="00BF32EF">
        <w:rPr>
          <w:rFonts w:asciiTheme="minorBidi" w:eastAsia="Times" w:hAnsiTheme="minorBidi" w:cstheme="minorBidi"/>
          <w:bCs/>
          <w:color w:val="auto"/>
          <w:sz w:val="24"/>
          <w:szCs w:val="24"/>
          <w:highlight w:val="white"/>
        </w:rPr>
        <w:t xml:space="preserve">) notes that the </w:t>
      </w:r>
      <w:r w:rsidR="003A30ED">
        <w:rPr>
          <w:rFonts w:asciiTheme="minorBidi" w:eastAsia="Times" w:hAnsiTheme="minorBidi" w:cstheme="minorBidi"/>
          <w:bCs/>
          <w:color w:val="auto"/>
          <w:sz w:val="24"/>
          <w:szCs w:val="24"/>
          <w:highlight w:val="white"/>
        </w:rPr>
        <w:t>R</w:t>
      </w:r>
      <w:r w:rsidRPr="00BF32EF">
        <w:rPr>
          <w:rFonts w:asciiTheme="minorBidi" w:eastAsia="Times" w:hAnsiTheme="minorBidi" w:cstheme="minorBidi"/>
          <w:bCs/>
          <w:color w:val="auto"/>
          <w:sz w:val="24"/>
          <w:szCs w:val="24"/>
          <w:highlight w:val="white"/>
        </w:rPr>
        <w:t xml:space="preserve">abbis </w:t>
      </w:r>
      <w:r w:rsidR="003A30ED">
        <w:rPr>
          <w:rFonts w:asciiTheme="minorBidi" w:eastAsia="Times" w:hAnsiTheme="minorBidi" w:cstheme="minorBidi"/>
          <w:bCs/>
          <w:color w:val="auto"/>
          <w:sz w:val="24"/>
          <w:szCs w:val="24"/>
          <w:highlight w:val="white"/>
        </w:rPr>
        <w:t>a</w:t>
      </w:r>
      <w:r w:rsidRPr="00BF32EF">
        <w:rPr>
          <w:rFonts w:asciiTheme="minorBidi" w:eastAsia="Times" w:hAnsiTheme="minorBidi" w:cstheme="minorBidi"/>
          <w:bCs/>
          <w:color w:val="auto"/>
          <w:sz w:val="24"/>
          <w:szCs w:val="24"/>
          <w:highlight w:val="white"/>
        </w:rPr>
        <w:t xml:space="preserve">re apparently quite concerned about this possibility, as though there are cases </w:t>
      </w:r>
      <w:r w:rsidR="003A30ED">
        <w:rPr>
          <w:rFonts w:asciiTheme="minorBidi" w:eastAsia="Times" w:hAnsiTheme="minorBidi" w:cstheme="minorBidi"/>
          <w:bCs/>
          <w:color w:val="auto"/>
          <w:sz w:val="24"/>
          <w:szCs w:val="24"/>
          <w:highlight w:val="white"/>
        </w:rPr>
        <w:t xml:space="preserve">in </w:t>
      </w:r>
      <w:r w:rsidRPr="00BF32EF">
        <w:rPr>
          <w:rFonts w:asciiTheme="minorBidi" w:eastAsia="Times" w:hAnsiTheme="minorBidi" w:cstheme="minorBidi"/>
          <w:bCs/>
          <w:color w:val="auto"/>
          <w:sz w:val="24"/>
          <w:szCs w:val="24"/>
          <w:highlight w:val="white"/>
        </w:rPr>
        <w:t>wh</w:t>
      </w:r>
      <w:r w:rsidR="003A30ED">
        <w:rPr>
          <w:rFonts w:asciiTheme="minorBidi" w:eastAsia="Times" w:hAnsiTheme="minorBidi" w:cstheme="minorBidi"/>
          <w:bCs/>
          <w:color w:val="auto"/>
          <w:sz w:val="24"/>
          <w:szCs w:val="24"/>
          <w:highlight w:val="white"/>
        </w:rPr>
        <w:t>ich</w:t>
      </w:r>
      <w:r w:rsidRPr="00BF32EF">
        <w:rPr>
          <w:rFonts w:asciiTheme="minorBidi" w:eastAsia="Times" w:hAnsiTheme="minorBidi" w:cstheme="minorBidi"/>
          <w:bCs/>
          <w:color w:val="auto"/>
          <w:sz w:val="24"/>
          <w:szCs w:val="24"/>
          <w:highlight w:val="white"/>
        </w:rPr>
        <w:t xml:space="preserve"> the </w:t>
      </w:r>
      <w:r w:rsidR="003A30ED">
        <w:rPr>
          <w:rFonts w:asciiTheme="minorBidi" w:eastAsia="Times" w:hAnsiTheme="minorBidi" w:cstheme="minorBidi"/>
          <w:bCs/>
          <w:color w:val="auto"/>
          <w:sz w:val="24"/>
          <w:szCs w:val="24"/>
          <w:highlight w:val="white"/>
        </w:rPr>
        <w:t>R</w:t>
      </w:r>
      <w:r w:rsidRPr="00BF32EF">
        <w:rPr>
          <w:rFonts w:asciiTheme="minorBidi" w:eastAsia="Times" w:hAnsiTheme="minorBidi" w:cstheme="minorBidi"/>
          <w:bCs/>
          <w:color w:val="auto"/>
          <w:sz w:val="24"/>
          <w:szCs w:val="24"/>
          <w:highlight w:val="white"/>
        </w:rPr>
        <w:t xml:space="preserve">abbis “uproot” marriages retroactively to </w:t>
      </w:r>
      <w:bookmarkStart w:id="0" w:name="_GoBack"/>
      <w:r w:rsidRPr="00BF32EF">
        <w:rPr>
          <w:rFonts w:asciiTheme="minorBidi" w:eastAsia="Times" w:hAnsiTheme="minorBidi" w:cstheme="minorBidi"/>
          <w:bCs/>
          <w:color w:val="auto"/>
          <w:sz w:val="24"/>
          <w:szCs w:val="24"/>
          <w:highlight w:val="white"/>
        </w:rPr>
        <w:t xml:space="preserve">prevent cases of </w:t>
      </w:r>
      <w:r w:rsidRPr="00BF32EF">
        <w:rPr>
          <w:rFonts w:asciiTheme="minorBidi" w:eastAsia="Times" w:hAnsiTheme="minorBidi" w:cstheme="minorBidi"/>
          <w:bCs/>
          <w:i/>
          <w:iCs/>
          <w:color w:val="auto"/>
          <w:sz w:val="24"/>
          <w:szCs w:val="24"/>
          <w:highlight w:val="white"/>
        </w:rPr>
        <w:t xml:space="preserve">igun, </w:t>
      </w:r>
      <w:bookmarkEnd w:id="0"/>
      <w:r w:rsidRPr="00BF32EF">
        <w:rPr>
          <w:rFonts w:asciiTheme="minorBidi" w:eastAsia="Times" w:hAnsiTheme="minorBidi" w:cstheme="minorBidi"/>
          <w:bCs/>
          <w:color w:val="auto"/>
          <w:sz w:val="24"/>
          <w:szCs w:val="24"/>
          <w:highlight w:val="white"/>
        </w:rPr>
        <w:t>chained women, this</w:t>
      </w:r>
      <w:r w:rsidR="003A30ED">
        <w:rPr>
          <w:rFonts w:asciiTheme="minorBidi" w:eastAsia="Times" w:hAnsiTheme="minorBidi" w:cstheme="minorBidi"/>
          <w:bCs/>
          <w:color w:val="auto"/>
          <w:sz w:val="24"/>
          <w:szCs w:val="24"/>
          <w:highlight w:val="white"/>
        </w:rPr>
        <w:t xml:space="preserve"> i</w:t>
      </w:r>
      <w:r w:rsidRPr="00BF32EF">
        <w:rPr>
          <w:rFonts w:asciiTheme="minorBidi" w:eastAsia="Times" w:hAnsiTheme="minorBidi" w:cstheme="minorBidi"/>
          <w:bCs/>
          <w:color w:val="auto"/>
          <w:sz w:val="24"/>
          <w:szCs w:val="24"/>
          <w:highlight w:val="white"/>
        </w:rPr>
        <w:t>s not one of them.</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Nevertheless, as this law is only rabbinic, if the woman d</w:t>
      </w:r>
      <w:r w:rsidR="003A30ED">
        <w:rPr>
          <w:rFonts w:asciiTheme="minorBidi" w:eastAsia="Times" w:hAnsiTheme="minorBidi" w:cstheme="minorBidi"/>
          <w:bCs/>
          <w:color w:val="auto"/>
          <w:sz w:val="24"/>
          <w:szCs w:val="24"/>
          <w:highlight w:val="white"/>
        </w:rPr>
        <w:t>oes</w:t>
      </w:r>
      <w:r w:rsidRPr="00BF32EF">
        <w:rPr>
          <w:rFonts w:asciiTheme="minorBidi" w:eastAsia="Times" w:hAnsiTheme="minorBidi" w:cstheme="minorBidi"/>
          <w:bCs/>
          <w:color w:val="auto"/>
          <w:sz w:val="24"/>
          <w:szCs w:val="24"/>
          <w:highlight w:val="white"/>
        </w:rPr>
        <w:t xml:space="preserve"> remarry, the court does not force her to divorce.</w:t>
      </w:r>
      <w:r w:rsidR="00361002">
        <w:rPr>
          <w:rFonts w:asciiTheme="minorBidi" w:eastAsia="Times" w:hAnsiTheme="minorBidi" w:cstheme="minorBidi"/>
          <w:bCs/>
          <w:color w:val="auto"/>
          <w:sz w:val="24"/>
          <w:szCs w:val="24"/>
          <w:highlight w:val="white"/>
        </w:rPr>
        <w:t xml:space="preserve"> </w:t>
      </w:r>
    </w:p>
    <w:p w14:paraId="74A7F81E" w14:textId="6AE69453" w:rsidR="000E15D0" w:rsidRPr="00BF32EF" w:rsidRDefault="000E15D0" w:rsidP="0065646F">
      <w:pPr>
        <w:ind w:firstLine="360"/>
        <w:contextualSpacing w:val="0"/>
        <w:jc w:val="both"/>
        <w:rPr>
          <w:rFonts w:asciiTheme="minorBidi" w:eastAsia="Times" w:hAnsiTheme="minorBidi" w:cstheme="minorBidi"/>
          <w:bCs/>
          <w:color w:val="auto"/>
          <w:sz w:val="24"/>
          <w:szCs w:val="24"/>
          <w:highlight w:val="white"/>
        </w:rPr>
      </w:pPr>
    </w:p>
    <w:p w14:paraId="6A942A38" w14:textId="7B31F85C" w:rsidR="0040133F" w:rsidRPr="00BF32EF" w:rsidRDefault="0040133F" w:rsidP="0065646F">
      <w:pPr>
        <w:contextualSpacing w:val="0"/>
        <w:jc w:val="both"/>
        <w:rPr>
          <w:rFonts w:asciiTheme="minorBidi" w:eastAsia="Times" w:hAnsiTheme="minorBidi" w:cstheme="minorBidi"/>
          <w:b/>
          <w:color w:val="auto"/>
          <w:sz w:val="24"/>
          <w:szCs w:val="24"/>
          <w:highlight w:val="white"/>
        </w:rPr>
      </w:pPr>
      <w:r w:rsidRPr="00BF32EF">
        <w:rPr>
          <w:rFonts w:asciiTheme="minorBidi" w:eastAsia="Times" w:hAnsiTheme="minorBidi" w:cstheme="minorBidi"/>
          <w:b/>
          <w:color w:val="auto"/>
          <w:sz w:val="24"/>
          <w:szCs w:val="24"/>
          <w:highlight w:val="white"/>
        </w:rPr>
        <w:t xml:space="preserve">Rav Ashi and the </w:t>
      </w:r>
      <w:r w:rsidR="003A30ED">
        <w:rPr>
          <w:rFonts w:asciiTheme="minorBidi" w:eastAsia="Times" w:hAnsiTheme="minorBidi" w:cstheme="minorBidi"/>
          <w:b/>
          <w:color w:val="auto"/>
          <w:sz w:val="24"/>
          <w:szCs w:val="24"/>
          <w:highlight w:val="white"/>
        </w:rPr>
        <w:t>c</w:t>
      </w:r>
      <w:r w:rsidR="0023181F" w:rsidRPr="00BF32EF">
        <w:rPr>
          <w:rFonts w:asciiTheme="minorBidi" w:eastAsia="Times" w:hAnsiTheme="minorBidi" w:cstheme="minorBidi"/>
          <w:b/>
          <w:color w:val="auto"/>
          <w:sz w:val="24"/>
          <w:szCs w:val="24"/>
          <w:highlight w:val="white"/>
        </w:rPr>
        <w:t xml:space="preserve">ase </w:t>
      </w:r>
      <w:r w:rsidRPr="00BF32EF">
        <w:rPr>
          <w:rFonts w:asciiTheme="minorBidi" w:eastAsia="Times" w:hAnsiTheme="minorBidi" w:cstheme="minorBidi"/>
          <w:b/>
          <w:color w:val="auto"/>
          <w:sz w:val="24"/>
          <w:szCs w:val="24"/>
          <w:highlight w:val="white"/>
        </w:rPr>
        <w:t xml:space="preserve">of </w:t>
      </w:r>
      <w:r w:rsidR="003A30ED">
        <w:rPr>
          <w:rFonts w:asciiTheme="minorBidi" w:eastAsia="Times" w:hAnsiTheme="minorBidi" w:cstheme="minorBidi"/>
          <w:b/>
          <w:color w:val="auto"/>
          <w:sz w:val="24"/>
          <w:szCs w:val="24"/>
          <w:highlight w:val="white"/>
        </w:rPr>
        <w:t xml:space="preserve">the </w:t>
      </w:r>
      <w:r w:rsidRPr="00BF32EF">
        <w:rPr>
          <w:rFonts w:asciiTheme="minorBidi" w:eastAsia="Times" w:hAnsiTheme="minorBidi" w:cstheme="minorBidi"/>
          <w:b/>
          <w:color w:val="auto"/>
          <w:sz w:val="24"/>
          <w:szCs w:val="24"/>
          <w:highlight w:val="white"/>
        </w:rPr>
        <w:t xml:space="preserve">Torah </w:t>
      </w:r>
      <w:r w:rsidR="003A30ED">
        <w:rPr>
          <w:rFonts w:asciiTheme="minorBidi" w:eastAsia="Times" w:hAnsiTheme="minorBidi" w:cstheme="minorBidi"/>
          <w:b/>
          <w:color w:val="auto"/>
          <w:sz w:val="24"/>
          <w:szCs w:val="24"/>
          <w:highlight w:val="white"/>
        </w:rPr>
        <w:t>sc</w:t>
      </w:r>
      <w:r w:rsidRPr="00BF32EF">
        <w:rPr>
          <w:rFonts w:asciiTheme="minorBidi" w:eastAsia="Times" w:hAnsiTheme="minorBidi" w:cstheme="minorBidi"/>
          <w:b/>
          <w:color w:val="auto"/>
          <w:sz w:val="24"/>
          <w:szCs w:val="24"/>
          <w:highlight w:val="white"/>
        </w:rPr>
        <w:t>holar</w:t>
      </w:r>
    </w:p>
    <w:p w14:paraId="760C98BC" w14:textId="39F95315" w:rsidR="00383034" w:rsidRPr="00BF32EF" w:rsidRDefault="00383034" w:rsidP="0065646F">
      <w:pPr>
        <w:contextualSpacing w:val="0"/>
        <w:jc w:val="both"/>
        <w:rPr>
          <w:rFonts w:asciiTheme="minorBidi" w:eastAsia="Times" w:hAnsiTheme="minorBidi" w:cstheme="minorBidi"/>
          <w:bCs/>
          <w:color w:val="auto"/>
          <w:sz w:val="24"/>
          <w:szCs w:val="24"/>
          <w:highlight w:val="white"/>
        </w:rPr>
      </w:pPr>
    </w:p>
    <w:p w14:paraId="2CF51E74" w14:textId="24BA4199" w:rsidR="0040133F" w:rsidRPr="00BF32EF" w:rsidRDefault="0040133F"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The Talmud already raise</w:t>
      </w:r>
      <w:r w:rsidR="00A63A1C">
        <w:rPr>
          <w:rFonts w:asciiTheme="minorBidi" w:eastAsia="Times" w:hAnsiTheme="minorBidi" w:cstheme="minorBidi"/>
          <w:bCs/>
          <w:color w:val="auto"/>
          <w:sz w:val="24"/>
          <w:szCs w:val="24"/>
          <w:highlight w:val="white"/>
        </w:rPr>
        <w:t>s</w:t>
      </w:r>
      <w:r w:rsidRPr="00BF32EF">
        <w:rPr>
          <w:rFonts w:asciiTheme="minorBidi" w:eastAsia="Times" w:hAnsiTheme="minorBidi" w:cstheme="minorBidi"/>
          <w:bCs/>
          <w:color w:val="auto"/>
          <w:sz w:val="24"/>
          <w:szCs w:val="24"/>
          <w:highlight w:val="white"/>
        </w:rPr>
        <w:t xml:space="preserve"> the possibility that there are cases </w:t>
      </w:r>
      <w:r w:rsidR="003A30ED">
        <w:rPr>
          <w:rFonts w:asciiTheme="minorBidi" w:eastAsia="Times" w:hAnsiTheme="minorBidi" w:cstheme="minorBidi"/>
          <w:bCs/>
          <w:color w:val="auto"/>
          <w:sz w:val="24"/>
          <w:szCs w:val="24"/>
          <w:highlight w:val="white"/>
        </w:rPr>
        <w:t xml:space="preserve">in </w:t>
      </w:r>
      <w:r w:rsidRPr="00BF32EF">
        <w:rPr>
          <w:rFonts w:asciiTheme="minorBidi" w:eastAsia="Times" w:hAnsiTheme="minorBidi" w:cstheme="minorBidi"/>
          <w:bCs/>
          <w:color w:val="auto"/>
          <w:sz w:val="24"/>
          <w:szCs w:val="24"/>
          <w:highlight w:val="white"/>
        </w:rPr>
        <w:t>wh</w:t>
      </w:r>
      <w:r w:rsidR="003A30ED">
        <w:rPr>
          <w:rFonts w:asciiTheme="minorBidi" w:eastAsia="Times" w:hAnsiTheme="minorBidi" w:cstheme="minorBidi"/>
          <w:bCs/>
          <w:color w:val="auto"/>
          <w:sz w:val="24"/>
          <w:szCs w:val="24"/>
          <w:highlight w:val="white"/>
        </w:rPr>
        <w:t>ich</w:t>
      </w:r>
      <w:r w:rsidRPr="00BF32EF">
        <w:rPr>
          <w:rFonts w:asciiTheme="minorBidi" w:eastAsia="Times" w:hAnsiTheme="minorBidi" w:cstheme="minorBidi"/>
          <w:bCs/>
          <w:color w:val="auto"/>
          <w:sz w:val="24"/>
          <w:szCs w:val="24"/>
          <w:highlight w:val="white"/>
        </w:rPr>
        <w:t xml:space="preserve">, if we do not hear from the husband, we </w:t>
      </w:r>
      <w:r w:rsidR="003A30ED">
        <w:rPr>
          <w:rFonts w:asciiTheme="minorBidi" w:eastAsia="Times" w:hAnsiTheme="minorBidi" w:cstheme="minorBidi"/>
          <w:bCs/>
          <w:color w:val="auto"/>
          <w:sz w:val="24"/>
          <w:szCs w:val="24"/>
          <w:highlight w:val="white"/>
        </w:rPr>
        <w:t>may</w:t>
      </w:r>
      <w:r w:rsidRPr="00BF32EF">
        <w:rPr>
          <w:rFonts w:asciiTheme="minorBidi" w:eastAsia="Times" w:hAnsiTheme="minorBidi" w:cstheme="minorBidi"/>
          <w:bCs/>
          <w:color w:val="auto"/>
          <w:sz w:val="24"/>
          <w:szCs w:val="24"/>
          <w:highlight w:val="white"/>
        </w:rPr>
        <w:t xml:space="preserve"> assume that he is dead.</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While it is true that communication was not great in the Talmudic period, Rav Ashi assumes that as Torah scholars </w:t>
      </w:r>
      <w:r w:rsidR="003A30ED">
        <w:rPr>
          <w:rFonts w:asciiTheme="minorBidi" w:eastAsia="Times" w:hAnsiTheme="minorBidi" w:cstheme="minorBidi"/>
          <w:bCs/>
          <w:color w:val="auto"/>
          <w:sz w:val="24"/>
          <w:szCs w:val="24"/>
          <w:highlight w:val="white"/>
        </w:rPr>
        <w:t>a</w:t>
      </w:r>
      <w:r w:rsidRPr="00BF32EF">
        <w:rPr>
          <w:rFonts w:asciiTheme="minorBidi" w:eastAsia="Times" w:hAnsiTheme="minorBidi" w:cstheme="minorBidi"/>
          <w:bCs/>
          <w:color w:val="auto"/>
          <w:sz w:val="24"/>
          <w:szCs w:val="24"/>
          <w:highlight w:val="white"/>
        </w:rPr>
        <w:t>re well</w:t>
      </w:r>
      <w:r w:rsidR="003A30ED">
        <w:rPr>
          <w:rFonts w:asciiTheme="minorBidi" w:eastAsia="Times" w:hAnsiTheme="minorBidi" w:cstheme="minorBidi"/>
          <w:bCs/>
          <w:color w:val="auto"/>
          <w:sz w:val="24"/>
          <w:szCs w:val="24"/>
          <w:highlight w:val="white"/>
        </w:rPr>
        <w:t>-</w:t>
      </w:r>
      <w:r w:rsidRPr="00BF32EF">
        <w:rPr>
          <w:rFonts w:asciiTheme="minorBidi" w:eastAsia="Times" w:hAnsiTheme="minorBidi" w:cstheme="minorBidi"/>
          <w:bCs/>
          <w:color w:val="auto"/>
          <w:sz w:val="24"/>
          <w:szCs w:val="24"/>
          <w:highlight w:val="white"/>
        </w:rPr>
        <w:t xml:space="preserve">known, </w:t>
      </w:r>
      <w:r w:rsidR="003A30ED">
        <w:rPr>
          <w:rFonts w:asciiTheme="minorBidi" w:eastAsia="Times" w:hAnsiTheme="minorBidi" w:cstheme="minorBidi"/>
          <w:bCs/>
          <w:color w:val="auto"/>
          <w:sz w:val="24"/>
          <w:szCs w:val="24"/>
          <w:highlight w:val="white"/>
        </w:rPr>
        <w:t>were</w:t>
      </w:r>
      <w:r w:rsidRPr="00BF32EF">
        <w:rPr>
          <w:rFonts w:asciiTheme="minorBidi" w:eastAsia="Times" w:hAnsiTheme="minorBidi" w:cstheme="minorBidi"/>
          <w:bCs/>
          <w:color w:val="auto"/>
          <w:sz w:val="24"/>
          <w:szCs w:val="24"/>
          <w:highlight w:val="white"/>
        </w:rPr>
        <w:t xml:space="preserve"> a scholar </w:t>
      </w:r>
      <w:r w:rsidR="003A30ED">
        <w:rPr>
          <w:rFonts w:asciiTheme="minorBidi" w:eastAsia="Times" w:hAnsiTheme="minorBidi" w:cstheme="minorBidi"/>
          <w:bCs/>
          <w:color w:val="auto"/>
          <w:sz w:val="24"/>
          <w:szCs w:val="24"/>
          <w:highlight w:val="white"/>
        </w:rPr>
        <w:t xml:space="preserve">to </w:t>
      </w:r>
      <w:r w:rsidRPr="00BF32EF">
        <w:rPr>
          <w:rFonts w:asciiTheme="minorBidi" w:eastAsia="Times" w:hAnsiTheme="minorBidi" w:cstheme="minorBidi"/>
          <w:bCs/>
          <w:color w:val="auto"/>
          <w:sz w:val="24"/>
          <w:szCs w:val="24"/>
          <w:highlight w:val="white"/>
        </w:rPr>
        <w:t xml:space="preserve">float up on the other side of a body of water, word would </w:t>
      </w:r>
      <w:r w:rsidR="003A30ED">
        <w:rPr>
          <w:rFonts w:asciiTheme="minorBidi" w:eastAsia="Times" w:hAnsiTheme="minorBidi" w:cstheme="minorBidi"/>
          <w:bCs/>
          <w:color w:val="auto"/>
          <w:sz w:val="24"/>
          <w:szCs w:val="24"/>
          <w:highlight w:val="white"/>
        </w:rPr>
        <w:t xml:space="preserve">get </w:t>
      </w:r>
      <w:r w:rsidRPr="00BF32EF">
        <w:rPr>
          <w:rFonts w:asciiTheme="minorBidi" w:eastAsia="Times" w:hAnsiTheme="minorBidi" w:cstheme="minorBidi"/>
          <w:bCs/>
          <w:color w:val="auto"/>
          <w:sz w:val="24"/>
          <w:szCs w:val="24"/>
          <w:highlight w:val="white"/>
        </w:rPr>
        <w:t>to his wife’s town.</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If it does not, t</w:t>
      </w:r>
      <w:r w:rsidR="003A30ED">
        <w:rPr>
          <w:rFonts w:asciiTheme="minorBidi" w:eastAsia="Times" w:hAnsiTheme="minorBidi" w:cstheme="minorBidi"/>
          <w:bCs/>
          <w:color w:val="auto"/>
          <w:sz w:val="24"/>
          <w:szCs w:val="24"/>
          <w:highlight w:val="white"/>
        </w:rPr>
        <w:t>his</w:t>
      </w:r>
      <w:r w:rsidRPr="00BF32EF">
        <w:rPr>
          <w:rFonts w:asciiTheme="minorBidi" w:eastAsia="Times" w:hAnsiTheme="minorBidi" w:cstheme="minorBidi"/>
          <w:bCs/>
          <w:color w:val="auto"/>
          <w:sz w:val="24"/>
          <w:szCs w:val="24"/>
          <w:highlight w:val="white"/>
        </w:rPr>
        <w:t xml:space="preserve"> is de facto evidence that the husband has </w:t>
      </w:r>
      <w:r w:rsidR="003A30ED">
        <w:rPr>
          <w:rFonts w:asciiTheme="minorBidi" w:eastAsia="Times" w:hAnsiTheme="minorBidi" w:cstheme="minorBidi"/>
          <w:bCs/>
          <w:color w:val="auto"/>
          <w:sz w:val="24"/>
          <w:szCs w:val="24"/>
          <w:highlight w:val="white"/>
        </w:rPr>
        <w:t>drowned</w:t>
      </w:r>
      <w:r w:rsidRPr="00BF32EF">
        <w:rPr>
          <w:rFonts w:asciiTheme="minorBidi" w:eastAsia="Times" w:hAnsiTheme="minorBidi" w:cstheme="minorBidi"/>
          <w:bCs/>
          <w:color w:val="auto"/>
          <w:sz w:val="24"/>
          <w:szCs w:val="24"/>
          <w:highlight w:val="white"/>
        </w:rPr>
        <w:t xml:space="preserve"> and died.</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Thus, he allow</w:t>
      </w:r>
      <w:r w:rsidR="003A30ED">
        <w:rPr>
          <w:rFonts w:asciiTheme="minorBidi" w:eastAsia="Times" w:hAnsiTheme="minorBidi" w:cstheme="minorBidi"/>
          <w:bCs/>
          <w:color w:val="auto"/>
          <w:sz w:val="24"/>
          <w:szCs w:val="24"/>
          <w:highlight w:val="white"/>
        </w:rPr>
        <w:t xml:space="preserve">s </w:t>
      </w:r>
      <w:r w:rsidRPr="00BF32EF">
        <w:rPr>
          <w:rFonts w:asciiTheme="minorBidi" w:eastAsia="Times" w:hAnsiTheme="minorBidi" w:cstheme="minorBidi"/>
          <w:bCs/>
          <w:color w:val="auto"/>
          <w:sz w:val="24"/>
          <w:szCs w:val="24"/>
          <w:highlight w:val="white"/>
        </w:rPr>
        <w:t>the wife to remarry.</w:t>
      </w:r>
    </w:p>
    <w:p w14:paraId="54E830FB" w14:textId="77777777" w:rsidR="009565B3" w:rsidRPr="00BF32EF" w:rsidRDefault="009565B3" w:rsidP="0065646F">
      <w:pPr>
        <w:contextualSpacing w:val="0"/>
        <w:jc w:val="both"/>
        <w:rPr>
          <w:rFonts w:asciiTheme="minorBidi" w:eastAsia="Times" w:hAnsiTheme="minorBidi" w:cstheme="minorBidi"/>
          <w:bCs/>
          <w:color w:val="auto"/>
          <w:sz w:val="24"/>
          <w:szCs w:val="24"/>
          <w:highlight w:val="white"/>
        </w:rPr>
      </w:pPr>
    </w:p>
    <w:p w14:paraId="6739C547" w14:textId="6B28F713" w:rsidR="0040133F" w:rsidRPr="00BF32EF" w:rsidRDefault="0040133F"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However, the position of Rav Ashi is rejected by the Talmud.</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The question we must ask is why.</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There are two possibilities</w:t>
      </w:r>
      <w:r w:rsidR="003A30ED">
        <w:rPr>
          <w:rFonts w:asciiTheme="minorBidi" w:eastAsia="Times" w:hAnsiTheme="minorBidi" w:cstheme="minorBidi"/>
          <w:bCs/>
          <w:color w:val="auto"/>
          <w:sz w:val="24"/>
          <w:szCs w:val="24"/>
          <w:highlight w:val="white"/>
        </w:rPr>
        <w:t>:</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The first is that Rav Ashi assume</w:t>
      </w:r>
      <w:r w:rsidR="003A30ED">
        <w:rPr>
          <w:rFonts w:asciiTheme="minorBidi" w:eastAsia="Times" w:hAnsiTheme="minorBidi" w:cstheme="minorBidi"/>
          <w:bCs/>
          <w:color w:val="auto"/>
          <w:sz w:val="24"/>
          <w:szCs w:val="24"/>
          <w:highlight w:val="white"/>
        </w:rPr>
        <w:t>s</w:t>
      </w:r>
      <w:r w:rsidRPr="00BF32EF">
        <w:rPr>
          <w:rFonts w:asciiTheme="minorBidi" w:eastAsia="Times" w:hAnsiTheme="minorBidi" w:cstheme="minorBidi"/>
          <w:bCs/>
          <w:color w:val="auto"/>
          <w:sz w:val="24"/>
          <w:szCs w:val="24"/>
          <w:highlight w:val="white"/>
        </w:rPr>
        <w:t xml:space="preserve"> that theoretically there are cases where hearing no news about someone </w:t>
      </w:r>
      <w:r w:rsidR="003A30ED">
        <w:rPr>
          <w:rFonts w:asciiTheme="minorBidi" w:eastAsia="Times" w:hAnsiTheme="minorBidi" w:cstheme="minorBidi"/>
          <w:bCs/>
          <w:color w:val="auto"/>
          <w:sz w:val="24"/>
          <w:szCs w:val="24"/>
          <w:highlight w:val="white"/>
        </w:rPr>
        <w:t>may</w:t>
      </w:r>
      <w:r w:rsidRPr="00BF32EF">
        <w:rPr>
          <w:rFonts w:asciiTheme="minorBidi" w:eastAsia="Times" w:hAnsiTheme="minorBidi" w:cstheme="minorBidi"/>
          <w:bCs/>
          <w:color w:val="auto"/>
          <w:sz w:val="24"/>
          <w:szCs w:val="24"/>
          <w:highlight w:val="white"/>
        </w:rPr>
        <w:t xml:space="preserve"> contribute evidence to our belief that he is dead. However, the majority opinion reject</w:t>
      </w:r>
      <w:r w:rsidR="003A30ED">
        <w:rPr>
          <w:rFonts w:asciiTheme="minorBidi" w:eastAsia="Times" w:hAnsiTheme="minorBidi" w:cstheme="minorBidi"/>
          <w:bCs/>
          <w:color w:val="auto"/>
          <w:sz w:val="24"/>
          <w:szCs w:val="24"/>
          <w:highlight w:val="white"/>
        </w:rPr>
        <w:t>s</w:t>
      </w:r>
      <w:r w:rsidRPr="00BF32EF">
        <w:rPr>
          <w:rFonts w:asciiTheme="minorBidi" w:eastAsia="Times" w:hAnsiTheme="minorBidi" w:cstheme="minorBidi"/>
          <w:bCs/>
          <w:color w:val="auto"/>
          <w:sz w:val="24"/>
          <w:szCs w:val="24"/>
          <w:highlight w:val="white"/>
        </w:rPr>
        <w:t xml:space="preserve"> this totally.</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It is possible for a person to appear on the other side of the ocean and lose contact </w:t>
      </w:r>
      <w:r w:rsidR="003A30ED">
        <w:rPr>
          <w:rFonts w:asciiTheme="minorBidi" w:eastAsia="Times" w:hAnsiTheme="minorBidi" w:cstheme="minorBidi"/>
          <w:bCs/>
          <w:color w:val="auto"/>
          <w:sz w:val="24"/>
          <w:szCs w:val="24"/>
          <w:highlight w:val="white"/>
        </w:rPr>
        <w:t xml:space="preserve">with </w:t>
      </w:r>
      <w:r w:rsidRPr="00BF32EF">
        <w:rPr>
          <w:rFonts w:asciiTheme="minorBidi" w:eastAsia="Times" w:hAnsiTheme="minorBidi" w:cstheme="minorBidi"/>
          <w:bCs/>
          <w:color w:val="auto"/>
          <w:sz w:val="24"/>
          <w:szCs w:val="24"/>
          <w:highlight w:val="white"/>
        </w:rPr>
        <w:t>his hometown, no matter who he is. Thus, we can never take lack of news as evidence of the husband</w:t>
      </w:r>
      <w:r w:rsidR="00244529" w:rsidRPr="00BF32EF">
        <w:rPr>
          <w:rFonts w:asciiTheme="minorBidi" w:eastAsia="Times" w:hAnsiTheme="minorBidi" w:cstheme="minorBidi"/>
          <w:bCs/>
          <w:color w:val="auto"/>
          <w:sz w:val="24"/>
          <w:szCs w:val="24"/>
          <w:highlight w:val="white"/>
        </w:rPr>
        <w:t>’</w:t>
      </w:r>
      <w:r w:rsidRPr="00BF32EF">
        <w:rPr>
          <w:rFonts w:asciiTheme="minorBidi" w:eastAsia="Times" w:hAnsiTheme="minorBidi" w:cstheme="minorBidi"/>
          <w:bCs/>
          <w:color w:val="auto"/>
          <w:sz w:val="24"/>
          <w:szCs w:val="24"/>
          <w:highlight w:val="white"/>
        </w:rPr>
        <w:t>s death.</w:t>
      </w:r>
      <w:r w:rsidR="00361002">
        <w:rPr>
          <w:rFonts w:asciiTheme="minorBidi" w:eastAsia="Times" w:hAnsiTheme="minorBidi" w:cstheme="minorBidi"/>
          <w:bCs/>
          <w:color w:val="auto"/>
          <w:sz w:val="24"/>
          <w:szCs w:val="24"/>
          <w:highlight w:val="white"/>
        </w:rPr>
        <w:t xml:space="preserve"> </w:t>
      </w:r>
      <w:r w:rsidR="003A30ED">
        <w:rPr>
          <w:rFonts w:asciiTheme="minorBidi" w:eastAsia="Times" w:hAnsiTheme="minorBidi" w:cstheme="minorBidi"/>
          <w:bCs/>
          <w:color w:val="auto"/>
          <w:sz w:val="24"/>
          <w:szCs w:val="24"/>
          <w:highlight w:val="white"/>
        </w:rPr>
        <w:t xml:space="preserve">Were </w:t>
      </w:r>
      <w:r w:rsidRPr="00BF32EF">
        <w:rPr>
          <w:rFonts w:asciiTheme="minorBidi" w:eastAsia="Times" w:hAnsiTheme="minorBidi" w:cstheme="minorBidi"/>
          <w:bCs/>
          <w:color w:val="auto"/>
          <w:sz w:val="24"/>
          <w:szCs w:val="24"/>
          <w:highlight w:val="white"/>
        </w:rPr>
        <w:t>this the case, the law would never change, no matter how good communication bec</w:t>
      </w:r>
      <w:r w:rsidR="003A30ED">
        <w:rPr>
          <w:rFonts w:asciiTheme="minorBidi" w:eastAsia="Times" w:hAnsiTheme="minorBidi" w:cstheme="minorBidi"/>
          <w:bCs/>
          <w:color w:val="auto"/>
          <w:sz w:val="24"/>
          <w:szCs w:val="24"/>
          <w:highlight w:val="white"/>
        </w:rPr>
        <w:t>omes</w:t>
      </w:r>
      <w:r w:rsidRPr="00BF32EF">
        <w:rPr>
          <w:rFonts w:asciiTheme="minorBidi" w:eastAsia="Times" w:hAnsiTheme="minorBidi" w:cstheme="minorBidi"/>
          <w:bCs/>
          <w:color w:val="auto"/>
          <w:sz w:val="24"/>
          <w:szCs w:val="24"/>
          <w:highlight w:val="white"/>
        </w:rPr>
        <w:t xml:space="preserve">. </w:t>
      </w:r>
    </w:p>
    <w:p w14:paraId="6AAC01EB" w14:textId="77777777" w:rsidR="009565B3" w:rsidRPr="00BF32EF" w:rsidRDefault="009565B3" w:rsidP="0065646F">
      <w:pPr>
        <w:contextualSpacing w:val="0"/>
        <w:jc w:val="both"/>
        <w:rPr>
          <w:rFonts w:asciiTheme="minorBidi" w:eastAsia="Times" w:hAnsiTheme="minorBidi" w:cstheme="minorBidi"/>
          <w:bCs/>
          <w:color w:val="auto"/>
          <w:sz w:val="24"/>
          <w:szCs w:val="24"/>
          <w:highlight w:val="white"/>
        </w:rPr>
      </w:pPr>
    </w:p>
    <w:p w14:paraId="48D562DE" w14:textId="5E1EEF2B" w:rsidR="0040133F" w:rsidRPr="00BF32EF" w:rsidRDefault="0040133F"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 xml:space="preserve">However, one </w:t>
      </w:r>
      <w:r w:rsidR="003A30ED">
        <w:rPr>
          <w:rFonts w:asciiTheme="minorBidi" w:eastAsia="Times" w:hAnsiTheme="minorBidi" w:cstheme="minorBidi"/>
          <w:bCs/>
          <w:color w:val="auto"/>
          <w:sz w:val="24"/>
          <w:szCs w:val="24"/>
          <w:highlight w:val="white"/>
        </w:rPr>
        <w:t>might</w:t>
      </w:r>
      <w:r w:rsidRPr="00BF32EF">
        <w:rPr>
          <w:rFonts w:asciiTheme="minorBidi" w:eastAsia="Times" w:hAnsiTheme="minorBidi" w:cstheme="minorBidi"/>
          <w:bCs/>
          <w:color w:val="auto"/>
          <w:sz w:val="24"/>
          <w:szCs w:val="24"/>
          <w:highlight w:val="white"/>
        </w:rPr>
        <w:t xml:space="preserve"> argue that this is a question of degree</w:t>
      </w:r>
      <w:r w:rsidR="003A30ED">
        <w:rPr>
          <w:rFonts w:asciiTheme="minorBidi" w:eastAsia="Times" w:hAnsiTheme="minorBidi" w:cstheme="minorBidi"/>
          <w:bCs/>
          <w:color w:val="auto"/>
          <w:sz w:val="24"/>
          <w:szCs w:val="24"/>
          <w:highlight w:val="white"/>
        </w:rPr>
        <w:t xml:space="preserve"> — n</w:t>
      </w:r>
      <w:r w:rsidRPr="00BF32EF">
        <w:rPr>
          <w:rFonts w:asciiTheme="minorBidi" w:eastAsia="Times" w:hAnsiTheme="minorBidi" w:cstheme="minorBidi"/>
          <w:bCs/>
          <w:color w:val="auto"/>
          <w:sz w:val="24"/>
          <w:szCs w:val="24"/>
          <w:highlight w:val="white"/>
        </w:rPr>
        <w:t xml:space="preserve">amely, everyone agrees that </w:t>
      </w:r>
      <w:r w:rsidR="0023181F" w:rsidRPr="00BF32EF">
        <w:rPr>
          <w:rFonts w:asciiTheme="minorBidi" w:eastAsia="Times" w:hAnsiTheme="minorBidi" w:cstheme="minorBidi"/>
          <w:bCs/>
          <w:color w:val="auto"/>
          <w:sz w:val="24"/>
          <w:szCs w:val="24"/>
          <w:highlight w:val="white"/>
        </w:rPr>
        <w:t>theoretically</w:t>
      </w:r>
      <w:r w:rsidRPr="00BF32EF">
        <w:rPr>
          <w:rFonts w:asciiTheme="minorBidi" w:eastAsia="Times" w:hAnsiTheme="minorBidi" w:cstheme="minorBidi"/>
          <w:bCs/>
          <w:color w:val="auto"/>
          <w:sz w:val="24"/>
          <w:szCs w:val="24"/>
          <w:highlight w:val="white"/>
        </w:rPr>
        <w:t xml:space="preserve"> there could be a situation in which there is a </w:t>
      </w:r>
      <w:r w:rsidRPr="00BF32EF">
        <w:rPr>
          <w:rFonts w:asciiTheme="minorBidi" w:eastAsia="Times" w:hAnsiTheme="minorBidi" w:cstheme="minorBidi"/>
          <w:bCs/>
          <w:color w:val="auto"/>
          <w:sz w:val="24"/>
          <w:szCs w:val="24"/>
          <w:highlight w:val="white"/>
        </w:rPr>
        <w:lastRenderedPageBreak/>
        <w:t xml:space="preserve">presumption that if someone is alive, we </w:t>
      </w:r>
      <w:r w:rsidR="003A30ED">
        <w:rPr>
          <w:rFonts w:asciiTheme="minorBidi" w:eastAsia="Times" w:hAnsiTheme="minorBidi" w:cstheme="minorBidi"/>
          <w:bCs/>
          <w:color w:val="auto"/>
          <w:sz w:val="24"/>
          <w:szCs w:val="24"/>
          <w:highlight w:val="white"/>
        </w:rPr>
        <w:t>w</w:t>
      </w:r>
      <w:r w:rsidRPr="00BF32EF">
        <w:rPr>
          <w:rFonts w:asciiTheme="minorBidi" w:eastAsia="Times" w:hAnsiTheme="minorBidi" w:cstheme="minorBidi"/>
          <w:bCs/>
          <w:color w:val="auto"/>
          <w:sz w:val="24"/>
          <w:szCs w:val="24"/>
          <w:highlight w:val="white"/>
        </w:rPr>
        <w:t xml:space="preserve">ould hear about it, and if we don’t, that </w:t>
      </w:r>
      <w:r w:rsidR="003A30ED">
        <w:rPr>
          <w:rFonts w:asciiTheme="minorBidi" w:eastAsia="Times" w:hAnsiTheme="minorBidi" w:cstheme="minorBidi"/>
          <w:bCs/>
          <w:color w:val="auto"/>
          <w:sz w:val="24"/>
          <w:szCs w:val="24"/>
          <w:highlight w:val="white"/>
        </w:rPr>
        <w:t>may</w:t>
      </w:r>
      <w:r w:rsidRPr="00BF32EF">
        <w:rPr>
          <w:rFonts w:asciiTheme="minorBidi" w:eastAsia="Times" w:hAnsiTheme="minorBidi" w:cstheme="minorBidi"/>
          <w:bCs/>
          <w:color w:val="auto"/>
          <w:sz w:val="24"/>
          <w:szCs w:val="24"/>
          <w:highlight w:val="white"/>
        </w:rPr>
        <w:t xml:space="preserve"> lend </w:t>
      </w:r>
      <w:r w:rsidR="003A30ED">
        <w:rPr>
          <w:rFonts w:asciiTheme="minorBidi" w:eastAsia="Times" w:hAnsiTheme="minorBidi" w:cstheme="minorBidi"/>
          <w:bCs/>
          <w:color w:val="auto"/>
          <w:sz w:val="24"/>
          <w:szCs w:val="24"/>
          <w:highlight w:val="white"/>
        </w:rPr>
        <w:t>cr</w:t>
      </w:r>
      <w:r w:rsidRPr="00BF32EF">
        <w:rPr>
          <w:rFonts w:asciiTheme="minorBidi" w:eastAsia="Times" w:hAnsiTheme="minorBidi" w:cstheme="minorBidi"/>
          <w:bCs/>
          <w:color w:val="auto"/>
          <w:sz w:val="24"/>
          <w:szCs w:val="24"/>
          <w:highlight w:val="white"/>
        </w:rPr>
        <w:t>edence t</w:t>
      </w:r>
      <w:r w:rsidR="003A30ED">
        <w:rPr>
          <w:rFonts w:asciiTheme="minorBidi" w:eastAsia="Times" w:hAnsiTheme="minorBidi" w:cstheme="minorBidi"/>
          <w:bCs/>
          <w:color w:val="auto"/>
          <w:sz w:val="24"/>
          <w:szCs w:val="24"/>
          <w:highlight w:val="white"/>
        </w:rPr>
        <w:t>o the assumption t</w:t>
      </w:r>
      <w:r w:rsidRPr="00BF32EF">
        <w:rPr>
          <w:rFonts w:asciiTheme="minorBidi" w:eastAsia="Times" w:hAnsiTheme="minorBidi" w:cstheme="minorBidi"/>
          <w:bCs/>
          <w:color w:val="auto"/>
          <w:sz w:val="24"/>
          <w:szCs w:val="24"/>
          <w:highlight w:val="white"/>
        </w:rPr>
        <w:t>hat he is dead. However, they argue that the husband</w:t>
      </w:r>
      <w:r w:rsidR="003A30ED">
        <w:rPr>
          <w:rFonts w:asciiTheme="minorBidi" w:eastAsia="Times" w:hAnsiTheme="minorBidi" w:cstheme="minorBidi"/>
          <w:bCs/>
          <w:color w:val="auto"/>
          <w:sz w:val="24"/>
          <w:szCs w:val="24"/>
          <w:highlight w:val="white"/>
        </w:rPr>
        <w:t>’s</w:t>
      </w:r>
      <w:r w:rsidRPr="00BF32EF">
        <w:rPr>
          <w:rFonts w:asciiTheme="minorBidi" w:eastAsia="Times" w:hAnsiTheme="minorBidi" w:cstheme="minorBidi"/>
          <w:bCs/>
          <w:color w:val="auto"/>
          <w:sz w:val="24"/>
          <w:szCs w:val="24"/>
          <w:highlight w:val="white"/>
        </w:rPr>
        <w:t xml:space="preserve"> being a Torah scholar is not enough. This opens the possibility that in other circumstances, even the majority position </w:t>
      </w:r>
      <w:r w:rsidR="003A30ED">
        <w:rPr>
          <w:rFonts w:asciiTheme="minorBidi" w:eastAsia="Times" w:hAnsiTheme="minorBidi" w:cstheme="minorBidi"/>
          <w:bCs/>
          <w:color w:val="auto"/>
          <w:sz w:val="24"/>
          <w:szCs w:val="24"/>
          <w:highlight w:val="white"/>
        </w:rPr>
        <w:t>w</w:t>
      </w:r>
      <w:r w:rsidRPr="00BF32EF">
        <w:rPr>
          <w:rFonts w:asciiTheme="minorBidi" w:eastAsia="Times" w:hAnsiTheme="minorBidi" w:cstheme="minorBidi"/>
          <w:bCs/>
          <w:color w:val="auto"/>
          <w:sz w:val="24"/>
          <w:szCs w:val="24"/>
          <w:highlight w:val="white"/>
        </w:rPr>
        <w:t xml:space="preserve">ould accept a view akin to that of Rav Ashi. </w:t>
      </w:r>
    </w:p>
    <w:p w14:paraId="2A88EF49" w14:textId="77777777" w:rsidR="009565B3" w:rsidRPr="00BF32EF" w:rsidRDefault="009565B3" w:rsidP="0065646F">
      <w:pPr>
        <w:contextualSpacing w:val="0"/>
        <w:jc w:val="both"/>
        <w:rPr>
          <w:rFonts w:asciiTheme="minorBidi" w:eastAsia="Times" w:hAnsiTheme="minorBidi" w:cstheme="minorBidi"/>
          <w:bCs/>
          <w:color w:val="auto"/>
          <w:sz w:val="24"/>
          <w:szCs w:val="24"/>
          <w:highlight w:val="white"/>
        </w:rPr>
      </w:pPr>
    </w:p>
    <w:p w14:paraId="46748BE5" w14:textId="2E52BB74" w:rsidR="0023181F" w:rsidRPr="00BF32EF" w:rsidRDefault="0023181F"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The majority view accords with the former view, as reflected in the ruling</w:t>
      </w:r>
      <w:r w:rsidR="003A30ED">
        <w:rPr>
          <w:rFonts w:asciiTheme="minorBidi" w:eastAsia="Times" w:hAnsiTheme="minorBidi" w:cstheme="minorBidi"/>
          <w:bCs/>
          <w:color w:val="auto"/>
          <w:sz w:val="24"/>
          <w:szCs w:val="24"/>
          <w:highlight w:val="white"/>
        </w:rPr>
        <w:t xml:space="preserve"> in</w:t>
      </w:r>
      <w:r w:rsidRPr="00BF32EF">
        <w:rPr>
          <w:rFonts w:asciiTheme="minorBidi" w:eastAsia="Times" w:hAnsiTheme="minorBidi" w:cstheme="minorBidi"/>
          <w:bCs/>
          <w:color w:val="auto"/>
          <w:sz w:val="24"/>
          <w:szCs w:val="24"/>
          <w:highlight w:val="white"/>
        </w:rPr>
        <w:t xml:space="preserve"> </w:t>
      </w:r>
      <w:r w:rsidR="004425AF" w:rsidRPr="00BF32EF">
        <w:rPr>
          <w:rFonts w:asciiTheme="minorBidi" w:eastAsia="Times" w:hAnsiTheme="minorBidi" w:cstheme="minorBidi"/>
          <w:bCs/>
          <w:i/>
          <w:iCs/>
          <w:color w:val="auto"/>
          <w:sz w:val="24"/>
          <w:szCs w:val="24"/>
          <w:highlight w:val="white"/>
        </w:rPr>
        <w:t>Shulchan</w:t>
      </w:r>
      <w:r w:rsidRPr="00BF32EF">
        <w:rPr>
          <w:rFonts w:asciiTheme="minorBidi" w:eastAsia="Times" w:hAnsiTheme="minorBidi" w:cstheme="minorBidi"/>
          <w:bCs/>
          <w:i/>
          <w:iCs/>
          <w:color w:val="auto"/>
          <w:sz w:val="24"/>
          <w:szCs w:val="24"/>
          <w:highlight w:val="white"/>
        </w:rPr>
        <w:t xml:space="preserve"> Arukh </w:t>
      </w:r>
      <w:r w:rsidRPr="00BF32EF">
        <w:rPr>
          <w:rFonts w:asciiTheme="minorBidi" w:eastAsia="Times" w:hAnsiTheme="minorBidi" w:cstheme="minorBidi"/>
          <w:bCs/>
          <w:color w:val="auto"/>
          <w:sz w:val="24"/>
          <w:szCs w:val="24"/>
          <w:highlight w:val="white"/>
        </w:rPr>
        <w:t xml:space="preserve">in the passages mentioned above. However, </w:t>
      </w:r>
      <w:r w:rsidR="003A30ED">
        <w:rPr>
          <w:rFonts w:asciiTheme="minorBidi" w:eastAsia="Times" w:hAnsiTheme="minorBidi" w:cstheme="minorBidi"/>
          <w:bCs/>
          <w:color w:val="auto"/>
          <w:sz w:val="24"/>
          <w:szCs w:val="24"/>
          <w:highlight w:val="white"/>
        </w:rPr>
        <w:t xml:space="preserve">Rav </w:t>
      </w:r>
      <w:r w:rsidR="003A30ED" w:rsidRPr="00D60883">
        <w:rPr>
          <w:rFonts w:asciiTheme="minorBidi" w:eastAsia="Times" w:hAnsiTheme="minorBidi" w:cstheme="minorBidi"/>
          <w:bCs/>
          <w:color w:val="auto"/>
          <w:sz w:val="24"/>
          <w:szCs w:val="24"/>
          <w:highlight w:val="white"/>
        </w:rPr>
        <w:t>Yisrael Isserlan</w:t>
      </w:r>
      <w:r w:rsidR="003A30ED" w:rsidRPr="0042360F">
        <w:rPr>
          <w:rFonts w:asciiTheme="minorBidi" w:eastAsia="Times" w:hAnsiTheme="minorBidi" w:cstheme="minorBidi"/>
          <w:bCs/>
          <w:color w:val="auto"/>
          <w:sz w:val="24"/>
          <w:szCs w:val="24"/>
          <w:highlight w:val="white"/>
        </w:rPr>
        <w:t xml:space="preserve"> </w:t>
      </w:r>
      <w:r w:rsidR="003A30ED">
        <w:rPr>
          <w:rFonts w:asciiTheme="minorBidi" w:eastAsia="Times" w:hAnsiTheme="minorBidi" w:cstheme="minorBidi"/>
          <w:bCs/>
          <w:color w:val="auto"/>
          <w:sz w:val="24"/>
          <w:szCs w:val="24"/>
          <w:highlight w:val="white"/>
        </w:rPr>
        <w:t>(Germany, 15</w:t>
      </w:r>
      <w:r w:rsidR="003A30ED" w:rsidRPr="00BF32EF">
        <w:rPr>
          <w:rFonts w:asciiTheme="minorBidi" w:eastAsia="Times" w:hAnsiTheme="minorBidi" w:cstheme="minorBidi"/>
          <w:bCs/>
          <w:color w:val="auto"/>
          <w:sz w:val="24"/>
          <w:szCs w:val="24"/>
          <w:highlight w:val="white"/>
          <w:vertAlign w:val="superscript"/>
        </w:rPr>
        <w:t>th</w:t>
      </w:r>
      <w:r w:rsidR="003A30ED">
        <w:rPr>
          <w:rFonts w:asciiTheme="minorBidi" w:eastAsia="Times" w:hAnsiTheme="minorBidi" w:cstheme="minorBidi"/>
          <w:bCs/>
          <w:color w:val="auto"/>
          <w:sz w:val="24"/>
          <w:szCs w:val="24"/>
          <w:highlight w:val="white"/>
        </w:rPr>
        <w:t xml:space="preserve"> century) argues that t</w:t>
      </w:r>
      <w:r w:rsidRPr="00BF32EF">
        <w:rPr>
          <w:rFonts w:asciiTheme="minorBidi" w:eastAsia="Times" w:hAnsiTheme="minorBidi" w:cstheme="minorBidi"/>
          <w:bCs/>
          <w:color w:val="auto"/>
          <w:sz w:val="24"/>
          <w:szCs w:val="24"/>
          <w:highlight w:val="white"/>
        </w:rPr>
        <w:t xml:space="preserve">he latter view </w:t>
      </w:r>
      <w:r w:rsidR="003A30ED">
        <w:rPr>
          <w:rFonts w:asciiTheme="minorBidi" w:eastAsia="Times" w:hAnsiTheme="minorBidi" w:cstheme="minorBidi"/>
          <w:bCs/>
          <w:color w:val="auto"/>
          <w:sz w:val="24"/>
          <w:szCs w:val="24"/>
          <w:highlight w:val="white"/>
        </w:rPr>
        <w:t>i</w:t>
      </w:r>
      <w:r w:rsidRPr="00BF32EF">
        <w:rPr>
          <w:rFonts w:asciiTheme="minorBidi" w:eastAsia="Times" w:hAnsiTheme="minorBidi" w:cstheme="minorBidi"/>
          <w:bCs/>
          <w:color w:val="auto"/>
          <w:sz w:val="24"/>
          <w:szCs w:val="24"/>
          <w:highlight w:val="white"/>
        </w:rPr>
        <w:t>s correct</w:t>
      </w:r>
      <w:r w:rsidR="003A30ED">
        <w:rPr>
          <w:rFonts w:asciiTheme="minorBidi" w:eastAsia="Times" w:hAnsiTheme="minorBidi" w:cstheme="minorBidi"/>
          <w:bCs/>
          <w:color w:val="auto"/>
          <w:sz w:val="24"/>
          <w:szCs w:val="24"/>
          <w:highlight w:val="white"/>
        </w:rPr>
        <w:t xml:space="preserve"> </w:t>
      </w:r>
      <w:r w:rsidR="003A30ED" w:rsidRPr="00D60883">
        <w:rPr>
          <w:rFonts w:asciiTheme="minorBidi" w:eastAsia="Times" w:hAnsiTheme="minorBidi" w:cstheme="minorBidi"/>
          <w:bCs/>
          <w:color w:val="auto"/>
          <w:sz w:val="24"/>
          <w:szCs w:val="24"/>
          <w:highlight w:val="white"/>
        </w:rPr>
        <w:t>(</w:t>
      </w:r>
      <w:r w:rsidR="003A30ED" w:rsidRPr="00D60883">
        <w:rPr>
          <w:rFonts w:asciiTheme="minorBidi" w:eastAsia="Times" w:hAnsiTheme="minorBidi" w:cstheme="minorBidi"/>
          <w:bCs/>
          <w:i/>
          <w:iCs/>
          <w:color w:val="auto"/>
          <w:sz w:val="24"/>
          <w:szCs w:val="24"/>
          <w:highlight w:val="white"/>
        </w:rPr>
        <w:t>Terumat Ha-deshen</w:t>
      </w:r>
      <w:r w:rsidR="007840E6">
        <w:rPr>
          <w:rFonts w:asciiTheme="minorBidi" w:eastAsia="Times" w:hAnsiTheme="minorBidi" w:cstheme="minorBidi"/>
          <w:bCs/>
          <w:i/>
          <w:iCs/>
          <w:color w:val="auto"/>
          <w:sz w:val="24"/>
          <w:szCs w:val="24"/>
          <w:highlight w:val="white"/>
        </w:rPr>
        <w:t>,</w:t>
      </w:r>
      <w:r w:rsidR="003A30ED" w:rsidRPr="00D60883">
        <w:rPr>
          <w:rFonts w:asciiTheme="minorBidi" w:eastAsia="Times" w:hAnsiTheme="minorBidi" w:cstheme="minorBidi"/>
          <w:bCs/>
          <w:i/>
          <w:iCs/>
          <w:color w:val="auto"/>
          <w:sz w:val="24"/>
          <w:szCs w:val="24"/>
          <w:highlight w:val="white"/>
        </w:rPr>
        <w:t xml:space="preserve"> Pesachim</w:t>
      </w:r>
      <w:r w:rsidR="003A30ED" w:rsidRPr="00D60883">
        <w:rPr>
          <w:rFonts w:asciiTheme="minorBidi" w:eastAsia="Times" w:hAnsiTheme="minorBidi" w:cstheme="minorBidi"/>
          <w:bCs/>
          <w:color w:val="auto"/>
          <w:sz w:val="24"/>
          <w:szCs w:val="24"/>
          <w:highlight w:val="white"/>
        </w:rPr>
        <w:t xml:space="preserve"> 139)</w:t>
      </w:r>
      <w:r w:rsidRPr="00BF32EF">
        <w:rPr>
          <w:rFonts w:asciiTheme="minorBidi" w:eastAsia="Times" w:hAnsiTheme="minorBidi" w:cstheme="minorBidi"/>
          <w:bCs/>
          <w:color w:val="auto"/>
          <w:sz w:val="24"/>
          <w:szCs w:val="24"/>
          <w:highlight w:val="white"/>
        </w:rPr>
        <w:t>.</w:t>
      </w:r>
      <w:r w:rsidR="00361002">
        <w:rPr>
          <w:rFonts w:asciiTheme="minorBidi" w:eastAsia="Times" w:hAnsiTheme="minorBidi" w:cstheme="minorBidi"/>
          <w:bCs/>
          <w:color w:val="auto"/>
          <w:sz w:val="24"/>
          <w:szCs w:val="24"/>
          <w:highlight w:val="white"/>
        </w:rPr>
        <w:t xml:space="preserve"> </w:t>
      </w:r>
      <w:r w:rsidR="00244529" w:rsidRPr="00BF32EF">
        <w:rPr>
          <w:rFonts w:asciiTheme="minorBidi" w:eastAsia="Times" w:hAnsiTheme="minorBidi" w:cstheme="minorBidi"/>
          <w:bCs/>
          <w:color w:val="auto"/>
          <w:sz w:val="24"/>
          <w:szCs w:val="24"/>
          <w:highlight w:val="white"/>
        </w:rPr>
        <w:t>He</w:t>
      </w:r>
      <w:r w:rsidRPr="00BF32EF">
        <w:rPr>
          <w:rFonts w:asciiTheme="minorBidi" w:eastAsia="Times" w:hAnsiTheme="minorBidi" w:cstheme="minorBidi"/>
          <w:bCs/>
          <w:color w:val="auto"/>
          <w:sz w:val="24"/>
          <w:szCs w:val="24"/>
          <w:highlight w:val="white"/>
        </w:rPr>
        <w:t xml:space="preserve"> contends that the majority view in the Talmud only reject</w:t>
      </w:r>
      <w:r w:rsidR="003A30ED">
        <w:rPr>
          <w:rFonts w:asciiTheme="minorBidi" w:eastAsia="Times" w:hAnsiTheme="minorBidi" w:cstheme="minorBidi"/>
          <w:bCs/>
          <w:color w:val="auto"/>
          <w:sz w:val="24"/>
          <w:szCs w:val="24"/>
          <w:highlight w:val="white"/>
        </w:rPr>
        <w:t>s the opinion of</w:t>
      </w:r>
      <w:r w:rsidRPr="00BF32EF">
        <w:rPr>
          <w:rFonts w:asciiTheme="minorBidi" w:eastAsia="Times" w:hAnsiTheme="minorBidi" w:cstheme="minorBidi"/>
          <w:bCs/>
          <w:color w:val="auto"/>
          <w:sz w:val="24"/>
          <w:szCs w:val="24"/>
          <w:highlight w:val="white"/>
        </w:rPr>
        <w:t xml:space="preserve"> Rav Ashi because simply </w:t>
      </w:r>
      <w:r w:rsidR="00AC7C5D">
        <w:rPr>
          <w:rFonts w:asciiTheme="minorBidi" w:eastAsia="Times" w:hAnsiTheme="minorBidi" w:cstheme="minorBidi"/>
          <w:bCs/>
          <w:color w:val="auto"/>
          <w:sz w:val="24"/>
          <w:szCs w:val="24"/>
          <w:highlight w:val="white"/>
        </w:rPr>
        <w:t>having</w:t>
      </w:r>
      <w:r w:rsidR="003A30ED">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be</w:t>
      </w:r>
      <w:r w:rsidR="003A30ED">
        <w:rPr>
          <w:rFonts w:asciiTheme="minorBidi" w:eastAsia="Times" w:hAnsiTheme="minorBidi" w:cstheme="minorBidi"/>
          <w:bCs/>
          <w:color w:val="auto"/>
          <w:sz w:val="24"/>
          <w:szCs w:val="24"/>
          <w:highlight w:val="white"/>
        </w:rPr>
        <w:t>e</w:t>
      </w:r>
      <w:r w:rsidRPr="00BF32EF">
        <w:rPr>
          <w:rFonts w:asciiTheme="minorBidi" w:eastAsia="Times" w:hAnsiTheme="minorBidi" w:cstheme="minorBidi"/>
          <w:bCs/>
          <w:color w:val="auto"/>
          <w:sz w:val="24"/>
          <w:szCs w:val="24"/>
          <w:highlight w:val="white"/>
        </w:rPr>
        <w:t>n a T</w:t>
      </w:r>
      <w:r w:rsidR="007840E6">
        <w:rPr>
          <w:rFonts w:asciiTheme="minorBidi" w:eastAsia="Times" w:hAnsiTheme="minorBidi" w:cstheme="minorBidi"/>
          <w:bCs/>
          <w:color w:val="auto"/>
          <w:sz w:val="24"/>
          <w:szCs w:val="24"/>
          <w:highlight w:val="white"/>
        </w:rPr>
        <w:t>orah</w:t>
      </w:r>
      <w:r w:rsidRPr="00BF32EF">
        <w:rPr>
          <w:rFonts w:asciiTheme="minorBidi" w:eastAsia="Times" w:hAnsiTheme="minorBidi" w:cstheme="minorBidi"/>
          <w:bCs/>
          <w:color w:val="auto"/>
          <w:sz w:val="24"/>
          <w:szCs w:val="24"/>
          <w:highlight w:val="white"/>
        </w:rPr>
        <w:t xml:space="preserve"> scholar </w:t>
      </w:r>
      <w:r w:rsidR="003A30ED">
        <w:rPr>
          <w:rFonts w:asciiTheme="minorBidi" w:eastAsia="Times" w:hAnsiTheme="minorBidi" w:cstheme="minorBidi"/>
          <w:bCs/>
          <w:color w:val="auto"/>
          <w:sz w:val="24"/>
          <w:szCs w:val="24"/>
          <w:highlight w:val="white"/>
        </w:rPr>
        <w:t xml:space="preserve">is not </w:t>
      </w:r>
      <w:r w:rsidRPr="00BF32EF">
        <w:rPr>
          <w:rFonts w:asciiTheme="minorBidi" w:eastAsia="Times" w:hAnsiTheme="minorBidi" w:cstheme="minorBidi"/>
          <w:bCs/>
          <w:color w:val="auto"/>
          <w:sz w:val="24"/>
          <w:szCs w:val="24"/>
          <w:highlight w:val="white"/>
        </w:rPr>
        <w:t>enough of a reason to assume that if the husband had shown up, the wife would have heard about it</w:t>
      </w:r>
      <w:r w:rsidR="003A30ED">
        <w:rPr>
          <w:rFonts w:asciiTheme="minorBidi" w:eastAsia="Times" w:hAnsiTheme="minorBidi" w:cstheme="minorBidi"/>
          <w:bCs/>
          <w:color w:val="auto"/>
          <w:sz w:val="24"/>
          <w:szCs w:val="24"/>
          <w:highlight w:val="white"/>
        </w:rPr>
        <w:t>; h</w:t>
      </w:r>
      <w:r w:rsidRPr="00BF32EF">
        <w:rPr>
          <w:rFonts w:asciiTheme="minorBidi" w:eastAsia="Times" w:hAnsiTheme="minorBidi" w:cstheme="minorBidi"/>
          <w:bCs/>
          <w:color w:val="auto"/>
          <w:sz w:val="24"/>
          <w:szCs w:val="24"/>
          <w:highlight w:val="white"/>
        </w:rPr>
        <w:t>owever, in other cases, they would agree.</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Thus, he argues that if a husband known to have been in a life-threatening situation </w:t>
      </w:r>
      <w:r w:rsidR="003A30ED">
        <w:rPr>
          <w:rFonts w:asciiTheme="minorBidi" w:eastAsia="Times" w:hAnsiTheme="minorBidi" w:cstheme="minorBidi"/>
          <w:bCs/>
          <w:color w:val="auto"/>
          <w:sz w:val="24"/>
          <w:szCs w:val="24"/>
          <w:highlight w:val="white"/>
        </w:rPr>
        <w:t>vanishes</w:t>
      </w:r>
      <w:r w:rsidRPr="00BF32EF">
        <w:rPr>
          <w:rFonts w:asciiTheme="minorBidi" w:eastAsia="Times" w:hAnsiTheme="minorBidi" w:cstheme="minorBidi"/>
          <w:bCs/>
          <w:color w:val="auto"/>
          <w:sz w:val="24"/>
          <w:szCs w:val="24"/>
          <w:highlight w:val="white"/>
        </w:rPr>
        <w:t>, we can allow his wife to remarry</w:t>
      </w:r>
      <w:r w:rsidR="007840E6">
        <w:rPr>
          <w:rFonts w:asciiTheme="minorBidi" w:eastAsia="Times" w:hAnsiTheme="minorBidi" w:cstheme="minorBidi"/>
          <w:bCs/>
          <w:color w:val="auto"/>
          <w:sz w:val="24"/>
          <w:szCs w:val="24"/>
          <w:highlight w:val="white"/>
        </w:rPr>
        <w:t xml:space="preserve"> after several years</w:t>
      </w:r>
      <w:r w:rsidRPr="00BF32EF">
        <w:rPr>
          <w:rFonts w:asciiTheme="minorBidi" w:eastAsia="Times" w:hAnsiTheme="minorBidi" w:cstheme="minorBidi"/>
          <w:bCs/>
          <w:color w:val="auto"/>
          <w:sz w:val="24"/>
          <w:szCs w:val="24"/>
          <w:highlight w:val="white"/>
        </w:rPr>
        <w:t>. He notes that in the Diaspora, Jews are scattered all over the world</w:t>
      </w:r>
      <w:r w:rsidR="003A30ED">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as Jews tend to be connected, if the husband were to show </w:t>
      </w:r>
      <w:r w:rsidR="00930A59" w:rsidRPr="00BF32EF">
        <w:rPr>
          <w:rFonts w:asciiTheme="minorBidi" w:eastAsia="Times" w:hAnsiTheme="minorBidi" w:cstheme="minorBidi"/>
          <w:bCs/>
          <w:color w:val="auto"/>
          <w:sz w:val="24"/>
          <w:szCs w:val="24"/>
          <w:highlight w:val="white"/>
        </w:rPr>
        <w:t xml:space="preserve">up even “200 or 300 </w:t>
      </w:r>
      <w:r w:rsidR="00930A59" w:rsidRPr="00BF32EF">
        <w:rPr>
          <w:rFonts w:asciiTheme="minorBidi" w:eastAsia="Times" w:hAnsiTheme="minorBidi" w:cstheme="minorBidi"/>
          <w:bCs/>
          <w:i/>
          <w:iCs/>
          <w:color w:val="auto"/>
          <w:sz w:val="24"/>
          <w:szCs w:val="24"/>
          <w:highlight w:val="white"/>
        </w:rPr>
        <w:t xml:space="preserve">parsa </w:t>
      </w:r>
      <w:r w:rsidR="00930A59" w:rsidRPr="00BF32EF">
        <w:rPr>
          <w:rFonts w:asciiTheme="minorBidi" w:eastAsia="Times" w:hAnsiTheme="minorBidi" w:cstheme="minorBidi"/>
          <w:bCs/>
          <w:color w:val="auto"/>
          <w:sz w:val="24"/>
          <w:szCs w:val="24"/>
          <w:highlight w:val="white"/>
        </w:rPr>
        <w:t>[away]”</w:t>
      </w:r>
      <w:r w:rsidR="00327E84">
        <w:rPr>
          <w:rFonts w:asciiTheme="minorBidi" w:eastAsia="Times" w:hAnsiTheme="minorBidi" w:cstheme="minorBidi"/>
          <w:bCs/>
          <w:color w:val="auto"/>
          <w:sz w:val="24"/>
          <w:szCs w:val="24"/>
          <w:highlight w:val="white"/>
        </w:rPr>
        <w:t xml:space="preserve"> — over a thousand miles — </w:t>
      </w:r>
      <w:r w:rsidR="00930A59" w:rsidRPr="00BF32EF">
        <w:rPr>
          <w:rFonts w:asciiTheme="minorBidi" w:eastAsia="Times" w:hAnsiTheme="minorBidi" w:cstheme="minorBidi"/>
          <w:bCs/>
          <w:color w:val="auto"/>
          <w:sz w:val="24"/>
          <w:szCs w:val="24"/>
          <w:highlight w:val="white"/>
        </w:rPr>
        <w:t>we would hear about it.</w:t>
      </w:r>
      <w:r w:rsidR="00361002">
        <w:rPr>
          <w:rFonts w:asciiTheme="minorBidi" w:eastAsia="Times" w:hAnsiTheme="minorBidi" w:cstheme="minorBidi"/>
          <w:bCs/>
          <w:color w:val="auto"/>
          <w:sz w:val="24"/>
          <w:szCs w:val="24"/>
          <w:highlight w:val="white"/>
        </w:rPr>
        <w:t xml:space="preserve"> </w:t>
      </w:r>
      <w:r w:rsidR="00930A59" w:rsidRPr="00BF32EF">
        <w:rPr>
          <w:rFonts w:asciiTheme="minorBidi" w:eastAsia="Times" w:hAnsiTheme="minorBidi" w:cstheme="minorBidi"/>
          <w:bCs/>
          <w:color w:val="auto"/>
          <w:sz w:val="24"/>
          <w:szCs w:val="24"/>
          <w:highlight w:val="white"/>
        </w:rPr>
        <w:t xml:space="preserve">The fact that we </w:t>
      </w:r>
      <w:r w:rsidR="00327E84">
        <w:rPr>
          <w:rFonts w:asciiTheme="minorBidi" w:eastAsia="Times" w:hAnsiTheme="minorBidi" w:cstheme="minorBidi"/>
          <w:bCs/>
          <w:color w:val="auto"/>
          <w:sz w:val="24"/>
          <w:szCs w:val="24"/>
          <w:highlight w:val="white"/>
        </w:rPr>
        <w:t>have not heard</w:t>
      </w:r>
      <w:r w:rsidR="00930A59" w:rsidRPr="00BF32EF">
        <w:rPr>
          <w:rFonts w:asciiTheme="minorBidi" w:eastAsia="Times" w:hAnsiTheme="minorBidi" w:cstheme="minorBidi"/>
          <w:bCs/>
          <w:color w:val="auto"/>
          <w:sz w:val="24"/>
          <w:szCs w:val="24"/>
          <w:highlight w:val="white"/>
        </w:rPr>
        <w:t xml:space="preserve"> means that the court can permit the wife to remarry.</w:t>
      </w:r>
      <w:r w:rsidR="00361002">
        <w:rPr>
          <w:rFonts w:asciiTheme="minorBidi" w:eastAsia="Times" w:hAnsiTheme="minorBidi" w:cstheme="minorBidi"/>
          <w:bCs/>
          <w:color w:val="auto"/>
          <w:sz w:val="24"/>
          <w:szCs w:val="24"/>
          <w:highlight w:val="white"/>
        </w:rPr>
        <w:t xml:space="preserve"> </w:t>
      </w:r>
    </w:p>
    <w:p w14:paraId="45DADF8E" w14:textId="4A54CE00" w:rsidR="00383034" w:rsidRPr="00BF32EF" w:rsidRDefault="00383034" w:rsidP="0065646F">
      <w:pPr>
        <w:contextualSpacing w:val="0"/>
        <w:jc w:val="both"/>
        <w:rPr>
          <w:rFonts w:asciiTheme="minorBidi" w:eastAsia="Times" w:hAnsiTheme="minorBidi" w:cstheme="minorBidi"/>
          <w:b/>
          <w:color w:val="auto"/>
          <w:sz w:val="24"/>
          <w:szCs w:val="24"/>
          <w:highlight w:val="white"/>
        </w:rPr>
      </w:pPr>
    </w:p>
    <w:p w14:paraId="326FB95B" w14:textId="61F3DDAF" w:rsidR="004E6195" w:rsidRPr="00BF32EF" w:rsidRDefault="007840E6" w:rsidP="0065646F">
      <w:pPr>
        <w:contextualSpacing w:val="0"/>
        <w:jc w:val="both"/>
        <w:rPr>
          <w:rFonts w:asciiTheme="minorBidi" w:eastAsia="Times" w:hAnsiTheme="minorBidi" w:cstheme="minorBidi"/>
          <w:b/>
          <w:color w:val="auto"/>
          <w:sz w:val="24"/>
          <w:szCs w:val="24"/>
          <w:highlight w:val="white"/>
        </w:rPr>
      </w:pPr>
      <w:r>
        <w:rPr>
          <w:rFonts w:asciiTheme="minorBidi" w:eastAsia="Times" w:hAnsiTheme="minorBidi" w:cstheme="minorBidi"/>
          <w:b/>
          <w:color w:val="auto"/>
          <w:sz w:val="24"/>
          <w:szCs w:val="24"/>
          <w:highlight w:val="white"/>
        </w:rPr>
        <w:t>I</w:t>
      </w:r>
      <w:r w:rsidR="004E6195" w:rsidRPr="00BF32EF">
        <w:rPr>
          <w:rFonts w:asciiTheme="minorBidi" w:eastAsia="Times" w:hAnsiTheme="minorBidi" w:cstheme="minorBidi"/>
          <w:b/>
          <w:color w:val="auto"/>
          <w:sz w:val="24"/>
          <w:szCs w:val="24"/>
          <w:highlight w:val="white"/>
        </w:rPr>
        <w:t>s th</w:t>
      </w:r>
      <w:r w:rsidR="005C3BF5">
        <w:rPr>
          <w:rFonts w:asciiTheme="minorBidi" w:eastAsia="Times" w:hAnsiTheme="minorBidi" w:cstheme="minorBidi"/>
          <w:b/>
          <w:color w:val="auto"/>
          <w:sz w:val="24"/>
          <w:szCs w:val="24"/>
          <w:highlight w:val="white"/>
        </w:rPr>
        <w:t xml:space="preserve">is </w:t>
      </w:r>
      <w:r w:rsidR="004E6195" w:rsidRPr="00BF32EF">
        <w:rPr>
          <w:rFonts w:asciiTheme="minorBidi" w:eastAsia="Times" w:hAnsiTheme="minorBidi" w:cstheme="minorBidi"/>
          <w:b/>
          <w:color w:val="auto"/>
          <w:sz w:val="24"/>
          <w:szCs w:val="24"/>
          <w:highlight w:val="white"/>
        </w:rPr>
        <w:t>position actually rejected?</w:t>
      </w:r>
    </w:p>
    <w:p w14:paraId="75105169" w14:textId="0E100C6E" w:rsidR="004E6195" w:rsidRPr="00BF32EF" w:rsidRDefault="004E6195" w:rsidP="0065646F">
      <w:pPr>
        <w:contextualSpacing w:val="0"/>
        <w:jc w:val="both"/>
        <w:rPr>
          <w:rFonts w:asciiTheme="minorBidi" w:eastAsia="Times" w:hAnsiTheme="minorBidi" w:cstheme="minorBidi"/>
          <w:b/>
          <w:color w:val="auto"/>
          <w:sz w:val="24"/>
          <w:szCs w:val="24"/>
          <w:highlight w:val="white"/>
        </w:rPr>
      </w:pPr>
    </w:p>
    <w:p w14:paraId="18B97F00" w14:textId="387F73F7" w:rsidR="004E6195" w:rsidRPr="00BF32EF" w:rsidRDefault="004E6195"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However, the fact that the majority of authorities d</w:t>
      </w:r>
      <w:r w:rsidR="005C3BF5">
        <w:rPr>
          <w:rFonts w:asciiTheme="minorBidi" w:eastAsia="Times" w:hAnsiTheme="minorBidi" w:cstheme="minorBidi"/>
          <w:bCs/>
          <w:color w:val="auto"/>
          <w:sz w:val="24"/>
          <w:szCs w:val="24"/>
          <w:highlight w:val="white"/>
        </w:rPr>
        <w:t>o</w:t>
      </w:r>
      <w:r w:rsidRPr="00BF32EF">
        <w:rPr>
          <w:rFonts w:asciiTheme="minorBidi" w:eastAsia="Times" w:hAnsiTheme="minorBidi" w:cstheme="minorBidi"/>
          <w:bCs/>
          <w:color w:val="auto"/>
          <w:sz w:val="24"/>
          <w:szCs w:val="24"/>
          <w:highlight w:val="white"/>
        </w:rPr>
        <w:t xml:space="preserve"> not accept </w:t>
      </w:r>
      <w:r w:rsidR="005C3BF5">
        <w:rPr>
          <w:rFonts w:asciiTheme="minorBidi" w:eastAsia="Times" w:hAnsiTheme="minorBidi" w:cstheme="minorBidi"/>
          <w:bCs/>
          <w:color w:val="auto"/>
          <w:sz w:val="24"/>
          <w:szCs w:val="24"/>
          <w:highlight w:val="white"/>
        </w:rPr>
        <w:t>Rav Iss</w:t>
      </w:r>
      <w:r w:rsidR="004425AF" w:rsidRPr="00BF32EF">
        <w:rPr>
          <w:rFonts w:asciiTheme="minorBidi" w:eastAsia="Times" w:hAnsiTheme="minorBidi" w:cstheme="minorBidi"/>
          <w:bCs/>
          <w:color w:val="auto"/>
          <w:sz w:val="24"/>
          <w:szCs w:val="24"/>
          <w:highlight w:val="white"/>
        </w:rPr>
        <w:t>erlan</w:t>
      </w:r>
      <w:r w:rsidRPr="00BF32EF">
        <w:rPr>
          <w:rFonts w:asciiTheme="minorBidi" w:eastAsia="Times" w:hAnsiTheme="minorBidi" w:cstheme="minorBidi"/>
          <w:bCs/>
          <w:color w:val="auto"/>
          <w:sz w:val="24"/>
          <w:szCs w:val="24"/>
          <w:highlight w:val="white"/>
        </w:rPr>
        <w:t xml:space="preserve">’s </w:t>
      </w:r>
      <w:r w:rsidR="005C3BF5">
        <w:rPr>
          <w:rFonts w:asciiTheme="minorBidi" w:eastAsia="Times" w:hAnsiTheme="minorBidi" w:cstheme="minorBidi"/>
          <w:bCs/>
          <w:color w:val="auto"/>
          <w:sz w:val="24"/>
          <w:szCs w:val="24"/>
          <w:highlight w:val="white"/>
        </w:rPr>
        <w:t>opin</w:t>
      </w:r>
      <w:r w:rsidRPr="00BF32EF">
        <w:rPr>
          <w:rFonts w:asciiTheme="minorBidi" w:eastAsia="Times" w:hAnsiTheme="minorBidi" w:cstheme="minorBidi"/>
          <w:bCs/>
          <w:color w:val="auto"/>
          <w:sz w:val="24"/>
          <w:szCs w:val="24"/>
          <w:highlight w:val="white"/>
        </w:rPr>
        <w:t xml:space="preserve">ion does not mean that </w:t>
      </w:r>
      <w:r w:rsidR="005C3BF5">
        <w:rPr>
          <w:rFonts w:asciiTheme="minorBidi" w:eastAsia="Times" w:hAnsiTheme="minorBidi" w:cstheme="minorBidi"/>
          <w:bCs/>
          <w:color w:val="auto"/>
          <w:sz w:val="24"/>
          <w:szCs w:val="24"/>
          <w:highlight w:val="white"/>
        </w:rPr>
        <w:t xml:space="preserve">the </w:t>
      </w:r>
      <w:r w:rsidRPr="00BF32EF">
        <w:rPr>
          <w:rFonts w:asciiTheme="minorBidi" w:eastAsia="Times" w:hAnsiTheme="minorBidi" w:cstheme="minorBidi"/>
          <w:bCs/>
          <w:color w:val="auto"/>
          <w:sz w:val="24"/>
          <w:szCs w:val="24"/>
          <w:highlight w:val="white"/>
        </w:rPr>
        <w:t>story end</w:t>
      </w:r>
      <w:r w:rsidR="005C3BF5">
        <w:rPr>
          <w:rFonts w:asciiTheme="minorBidi" w:eastAsia="Times" w:hAnsiTheme="minorBidi" w:cstheme="minorBidi"/>
          <w:bCs/>
          <w:color w:val="auto"/>
          <w:sz w:val="24"/>
          <w:szCs w:val="24"/>
          <w:highlight w:val="white"/>
        </w:rPr>
        <w:t>s</w:t>
      </w:r>
      <w:r w:rsidRPr="00BF32EF">
        <w:rPr>
          <w:rFonts w:asciiTheme="minorBidi" w:eastAsia="Times" w:hAnsiTheme="minorBidi" w:cstheme="minorBidi"/>
          <w:bCs/>
          <w:color w:val="auto"/>
          <w:sz w:val="24"/>
          <w:szCs w:val="24"/>
          <w:highlight w:val="white"/>
        </w:rPr>
        <w:t>.</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As above, there are two ways of taking the rejection of his </w:t>
      </w:r>
      <w:r w:rsidR="005C3BF5">
        <w:rPr>
          <w:rFonts w:asciiTheme="minorBidi" w:eastAsia="Times" w:hAnsiTheme="minorBidi" w:cstheme="minorBidi"/>
          <w:bCs/>
          <w:color w:val="auto"/>
          <w:sz w:val="24"/>
          <w:szCs w:val="24"/>
          <w:highlight w:val="white"/>
        </w:rPr>
        <w:t>opinion</w:t>
      </w:r>
      <w:r w:rsidRPr="00BF32EF">
        <w:rPr>
          <w:rFonts w:asciiTheme="minorBidi" w:eastAsia="Times" w:hAnsiTheme="minorBidi" w:cstheme="minorBidi"/>
          <w:bCs/>
          <w:color w:val="auto"/>
          <w:sz w:val="24"/>
          <w:szCs w:val="24"/>
          <w:highlight w:val="white"/>
        </w:rPr>
        <w:t>.</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The first is that </w:t>
      </w:r>
      <w:r w:rsidR="00A413DE" w:rsidRPr="00BF32EF">
        <w:rPr>
          <w:rFonts w:asciiTheme="minorBidi" w:eastAsia="Times" w:hAnsiTheme="minorBidi" w:cstheme="minorBidi"/>
          <w:bCs/>
          <w:color w:val="auto"/>
          <w:sz w:val="24"/>
          <w:szCs w:val="24"/>
          <w:highlight w:val="white"/>
        </w:rPr>
        <w:t xml:space="preserve">the majority position maintains that there is no circumstance under which lack of news </w:t>
      </w:r>
      <w:r w:rsidR="005C3BF5">
        <w:rPr>
          <w:rFonts w:asciiTheme="minorBidi" w:eastAsia="Times" w:hAnsiTheme="minorBidi" w:cstheme="minorBidi"/>
          <w:bCs/>
          <w:color w:val="auto"/>
          <w:sz w:val="24"/>
          <w:szCs w:val="24"/>
          <w:highlight w:val="white"/>
        </w:rPr>
        <w:t>may</w:t>
      </w:r>
      <w:r w:rsidR="00A413DE" w:rsidRPr="00BF32EF">
        <w:rPr>
          <w:rFonts w:asciiTheme="minorBidi" w:eastAsia="Times" w:hAnsiTheme="minorBidi" w:cstheme="minorBidi"/>
          <w:bCs/>
          <w:color w:val="auto"/>
          <w:sz w:val="24"/>
          <w:szCs w:val="24"/>
          <w:highlight w:val="white"/>
        </w:rPr>
        <w:t xml:space="preserve"> be used as proof of a husband’s demise.</w:t>
      </w:r>
      <w:r w:rsidR="00361002">
        <w:rPr>
          <w:rFonts w:asciiTheme="minorBidi" w:eastAsia="Times" w:hAnsiTheme="minorBidi" w:cstheme="minorBidi"/>
          <w:bCs/>
          <w:color w:val="auto"/>
          <w:sz w:val="24"/>
          <w:szCs w:val="24"/>
          <w:highlight w:val="white"/>
        </w:rPr>
        <w:t xml:space="preserve"> </w:t>
      </w:r>
      <w:r w:rsidR="00A413DE" w:rsidRPr="00BF32EF">
        <w:rPr>
          <w:rFonts w:asciiTheme="minorBidi" w:eastAsia="Times" w:hAnsiTheme="minorBidi" w:cstheme="minorBidi"/>
          <w:bCs/>
          <w:color w:val="auto"/>
          <w:sz w:val="24"/>
          <w:szCs w:val="24"/>
          <w:highlight w:val="white"/>
        </w:rPr>
        <w:t xml:space="preserve">The second is that in principle </w:t>
      </w:r>
      <w:r w:rsidR="005C3BF5">
        <w:rPr>
          <w:rFonts w:asciiTheme="minorBidi" w:eastAsia="Times" w:hAnsiTheme="minorBidi" w:cstheme="minorBidi"/>
          <w:bCs/>
          <w:color w:val="auto"/>
          <w:sz w:val="24"/>
          <w:szCs w:val="24"/>
          <w:highlight w:val="white"/>
        </w:rPr>
        <w:t xml:space="preserve">this absence of evidence may have weight, but in practice the </w:t>
      </w:r>
      <w:r w:rsidR="00AC7C5D">
        <w:rPr>
          <w:rFonts w:asciiTheme="minorBidi" w:eastAsia="Times" w:hAnsiTheme="minorBidi" w:cstheme="minorBidi"/>
          <w:bCs/>
          <w:color w:val="auto"/>
          <w:sz w:val="24"/>
          <w:szCs w:val="24"/>
          <w:highlight w:val="white"/>
        </w:rPr>
        <w:t>authorities</w:t>
      </w:r>
      <w:r w:rsidR="005C3BF5">
        <w:rPr>
          <w:rFonts w:asciiTheme="minorBidi" w:eastAsia="Times" w:hAnsiTheme="minorBidi" w:cstheme="minorBidi"/>
          <w:bCs/>
          <w:color w:val="auto"/>
          <w:sz w:val="24"/>
          <w:szCs w:val="24"/>
          <w:highlight w:val="white"/>
        </w:rPr>
        <w:t xml:space="preserve"> felt that this thre</w:t>
      </w:r>
      <w:r w:rsidR="00A413DE" w:rsidRPr="00BF32EF">
        <w:rPr>
          <w:rFonts w:asciiTheme="minorBidi" w:eastAsia="Times" w:hAnsiTheme="minorBidi" w:cstheme="minorBidi"/>
          <w:bCs/>
          <w:color w:val="auto"/>
          <w:sz w:val="24"/>
          <w:szCs w:val="24"/>
          <w:highlight w:val="white"/>
        </w:rPr>
        <w:t>shold ha</w:t>
      </w:r>
      <w:r w:rsidR="005C3BF5">
        <w:rPr>
          <w:rFonts w:asciiTheme="minorBidi" w:eastAsia="Times" w:hAnsiTheme="minorBidi" w:cstheme="minorBidi"/>
          <w:bCs/>
          <w:color w:val="auto"/>
          <w:sz w:val="24"/>
          <w:szCs w:val="24"/>
          <w:highlight w:val="white"/>
        </w:rPr>
        <w:t>d</w:t>
      </w:r>
      <w:r w:rsidR="00A413DE" w:rsidRPr="00BF32EF">
        <w:rPr>
          <w:rFonts w:asciiTheme="minorBidi" w:eastAsia="Times" w:hAnsiTheme="minorBidi" w:cstheme="minorBidi"/>
          <w:bCs/>
          <w:color w:val="auto"/>
          <w:sz w:val="24"/>
          <w:szCs w:val="24"/>
          <w:highlight w:val="white"/>
        </w:rPr>
        <w:t xml:space="preserve"> not been reached during the time of </w:t>
      </w:r>
      <w:r w:rsidR="005C3BF5">
        <w:rPr>
          <w:rFonts w:asciiTheme="minorBidi" w:eastAsia="Times" w:hAnsiTheme="minorBidi" w:cstheme="minorBidi"/>
          <w:bCs/>
          <w:color w:val="auto"/>
          <w:sz w:val="24"/>
          <w:szCs w:val="24"/>
          <w:highlight w:val="white"/>
        </w:rPr>
        <w:t>Rav Iss</w:t>
      </w:r>
      <w:r w:rsidR="004425AF" w:rsidRPr="00BF32EF">
        <w:rPr>
          <w:rFonts w:asciiTheme="minorBidi" w:eastAsia="Times" w:hAnsiTheme="minorBidi" w:cstheme="minorBidi"/>
          <w:bCs/>
          <w:color w:val="auto"/>
          <w:sz w:val="24"/>
          <w:szCs w:val="24"/>
          <w:highlight w:val="white"/>
        </w:rPr>
        <w:t>erlan</w:t>
      </w:r>
      <w:r w:rsidR="00A413DE" w:rsidRPr="00BF32EF">
        <w:rPr>
          <w:rFonts w:asciiTheme="minorBidi" w:eastAsia="Times" w:hAnsiTheme="minorBidi" w:cstheme="minorBidi"/>
          <w:bCs/>
          <w:color w:val="auto"/>
          <w:sz w:val="24"/>
          <w:szCs w:val="24"/>
          <w:highlight w:val="white"/>
        </w:rPr>
        <w:t>.</w:t>
      </w:r>
      <w:r w:rsidR="00361002">
        <w:rPr>
          <w:rFonts w:asciiTheme="minorBidi" w:eastAsia="Times" w:hAnsiTheme="minorBidi" w:cstheme="minorBidi"/>
          <w:bCs/>
          <w:color w:val="auto"/>
          <w:sz w:val="24"/>
          <w:szCs w:val="24"/>
          <w:highlight w:val="white"/>
        </w:rPr>
        <w:t xml:space="preserve"> </w:t>
      </w:r>
      <w:r w:rsidR="00A413DE" w:rsidRPr="00BF32EF">
        <w:rPr>
          <w:rFonts w:asciiTheme="minorBidi" w:eastAsia="Times" w:hAnsiTheme="minorBidi" w:cstheme="minorBidi"/>
          <w:bCs/>
          <w:color w:val="auto"/>
          <w:sz w:val="24"/>
          <w:szCs w:val="24"/>
          <w:highlight w:val="white"/>
        </w:rPr>
        <w:t xml:space="preserve">However, perhaps in later generations, </w:t>
      </w:r>
      <w:r w:rsidR="005C3BF5">
        <w:rPr>
          <w:rFonts w:asciiTheme="minorBidi" w:eastAsia="Times" w:hAnsiTheme="minorBidi" w:cstheme="minorBidi"/>
          <w:bCs/>
          <w:color w:val="auto"/>
          <w:sz w:val="24"/>
          <w:szCs w:val="24"/>
          <w:highlight w:val="white"/>
        </w:rPr>
        <w:t>in which</w:t>
      </w:r>
      <w:r w:rsidR="00A413DE" w:rsidRPr="00BF32EF">
        <w:rPr>
          <w:rFonts w:asciiTheme="minorBidi" w:eastAsia="Times" w:hAnsiTheme="minorBidi" w:cstheme="minorBidi"/>
          <w:bCs/>
          <w:color w:val="auto"/>
          <w:sz w:val="24"/>
          <w:szCs w:val="24"/>
          <w:highlight w:val="white"/>
        </w:rPr>
        <w:t xml:space="preserve"> communication</w:t>
      </w:r>
      <w:r w:rsidR="005C3BF5">
        <w:rPr>
          <w:rFonts w:asciiTheme="minorBidi" w:eastAsia="Times" w:hAnsiTheme="minorBidi" w:cstheme="minorBidi"/>
          <w:bCs/>
          <w:color w:val="auto"/>
          <w:sz w:val="24"/>
          <w:szCs w:val="24"/>
          <w:highlight w:val="white"/>
        </w:rPr>
        <w:t>s</w:t>
      </w:r>
      <w:r w:rsidR="00A413DE" w:rsidRPr="00BF32EF">
        <w:rPr>
          <w:rFonts w:asciiTheme="minorBidi" w:eastAsia="Times" w:hAnsiTheme="minorBidi" w:cstheme="minorBidi"/>
          <w:bCs/>
          <w:color w:val="auto"/>
          <w:sz w:val="24"/>
          <w:szCs w:val="24"/>
          <w:highlight w:val="white"/>
        </w:rPr>
        <w:t xml:space="preserve"> and travel technology make the world an even smaller place, </w:t>
      </w:r>
      <w:r w:rsidR="005C3BF5">
        <w:rPr>
          <w:rFonts w:asciiTheme="minorBidi" w:eastAsia="Times" w:hAnsiTheme="minorBidi" w:cstheme="minorBidi"/>
          <w:bCs/>
          <w:color w:val="auto"/>
          <w:sz w:val="24"/>
          <w:szCs w:val="24"/>
          <w:highlight w:val="white"/>
        </w:rPr>
        <w:t>this argument would be acceptable</w:t>
      </w:r>
      <w:r w:rsidR="00A413DE" w:rsidRPr="00BF32EF">
        <w:rPr>
          <w:rFonts w:asciiTheme="minorBidi" w:eastAsia="Times" w:hAnsiTheme="minorBidi" w:cstheme="minorBidi"/>
          <w:bCs/>
          <w:color w:val="auto"/>
          <w:sz w:val="24"/>
          <w:szCs w:val="24"/>
          <w:highlight w:val="white"/>
        </w:rPr>
        <w:t xml:space="preserve">. </w:t>
      </w:r>
    </w:p>
    <w:p w14:paraId="26377148" w14:textId="77777777" w:rsidR="009565B3" w:rsidRPr="00BF32EF" w:rsidRDefault="009565B3" w:rsidP="0065646F">
      <w:pPr>
        <w:contextualSpacing w:val="0"/>
        <w:jc w:val="both"/>
        <w:rPr>
          <w:rFonts w:asciiTheme="minorBidi" w:eastAsia="Times" w:hAnsiTheme="minorBidi" w:cstheme="minorBidi"/>
          <w:bCs/>
          <w:color w:val="auto"/>
          <w:sz w:val="24"/>
          <w:szCs w:val="24"/>
          <w:highlight w:val="white"/>
        </w:rPr>
      </w:pPr>
    </w:p>
    <w:p w14:paraId="508DC6B7" w14:textId="235AF15E" w:rsidR="0027734F" w:rsidRPr="00E73832" w:rsidRDefault="00A413DE"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What emerges from a survey of later halakhic literature is th</w:t>
      </w:r>
      <w:r w:rsidR="007840E6">
        <w:rPr>
          <w:rFonts w:asciiTheme="minorBidi" w:eastAsia="Times" w:hAnsiTheme="minorBidi" w:cstheme="minorBidi"/>
          <w:bCs/>
          <w:color w:val="auto"/>
          <w:sz w:val="24"/>
          <w:szCs w:val="24"/>
          <w:highlight w:val="white"/>
        </w:rPr>
        <w:t>e</w:t>
      </w:r>
      <w:r w:rsidRPr="00BF32EF">
        <w:rPr>
          <w:rFonts w:asciiTheme="minorBidi" w:eastAsia="Times" w:hAnsiTheme="minorBidi" w:cstheme="minorBidi"/>
          <w:bCs/>
          <w:color w:val="auto"/>
          <w:sz w:val="24"/>
          <w:szCs w:val="24"/>
          <w:highlight w:val="white"/>
        </w:rPr>
        <w:t xml:space="preserve"> latter argument.</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After every expansion of humanities technological abilities, major authorities </w:t>
      </w:r>
      <w:r w:rsidR="005C3BF5">
        <w:rPr>
          <w:rFonts w:asciiTheme="minorBidi" w:eastAsia="Times" w:hAnsiTheme="minorBidi" w:cstheme="minorBidi"/>
          <w:bCs/>
          <w:color w:val="auto"/>
          <w:sz w:val="24"/>
          <w:szCs w:val="24"/>
          <w:highlight w:val="white"/>
        </w:rPr>
        <w:t xml:space="preserve">argue that </w:t>
      </w:r>
      <w:r w:rsidR="00AC7C5D">
        <w:rPr>
          <w:rFonts w:asciiTheme="minorBidi" w:eastAsia="Times" w:hAnsiTheme="minorBidi" w:cstheme="minorBidi"/>
          <w:bCs/>
          <w:color w:val="auto"/>
          <w:sz w:val="24"/>
          <w:szCs w:val="24"/>
          <w:highlight w:val="white"/>
        </w:rPr>
        <w:t>e</w:t>
      </w:r>
      <w:r w:rsidR="007840E6">
        <w:rPr>
          <w:rFonts w:asciiTheme="minorBidi" w:eastAsia="Times" w:hAnsiTheme="minorBidi" w:cstheme="minorBidi"/>
          <w:bCs/>
          <w:color w:val="auto"/>
          <w:sz w:val="24"/>
          <w:szCs w:val="24"/>
          <w:highlight w:val="white"/>
        </w:rPr>
        <w:t>ve</w:t>
      </w:r>
      <w:r w:rsidR="00AC7C5D">
        <w:rPr>
          <w:rFonts w:asciiTheme="minorBidi" w:eastAsia="Times" w:hAnsiTheme="minorBidi" w:cstheme="minorBidi"/>
          <w:bCs/>
          <w:color w:val="auto"/>
          <w:sz w:val="24"/>
          <w:szCs w:val="24"/>
          <w:highlight w:val="white"/>
        </w:rPr>
        <w:t>n</w:t>
      </w:r>
      <w:r w:rsidRPr="00BF32EF">
        <w:rPr>
          <w:rFonts w:asciiTheme="minorBidi" w:eastAsia="Times" w:hAnsiTheme="minorBidi" w:cstheme="minorBidi"/>
          <w:bCs/>
          <w:color w:val="auto"/>
          <w:sz w:val="24"/>
          <w:szCs w:val="24"/>
          <w:highlight w:val="white"/>
        </w:rPr>
        <w:t xml:space="preserve"> if</w:t>
      </w:r>
      <w:r w:rsidR="005C3BF5">
        <w:rPr>
          <w:rFonts w:asciiTheme="minorBidi" w:eastAsia="Times" w:hAnsiTheme="minorBidi" w:cstheme="minorBidi"/>
          <w:bCs/>
          <w:color w:val="auto"/>
          <w:sz w:val="24"/>
          <w:szCs w:val="24"/>
          <w:highlight w:val="white"/>
        </w:rPr>
        <w:t xml:space="preserve"> it </w:t>
      </w:r>
      <w:r w:rsidRPr="00BF32EF">
        <w:rPr>
          <w:rFonts w:asciiTheme="minorBidi" w:eastAsia="Times" w:hAnsiTheme="minorBidi" w:cstheme="minorBidi"/>
          <w:bCs/>
          <w:color w:val="auto"/>
          <w:sz w:val="24"/>
          <w:szCs w:val="24"/>
          <w:highlight w:val="white"/>
        </w:rPr>
        <w:t>w</w:t>
      </w:r>
      <w:r w:rsidR="007840E6">
        <w:rPr>
          <w:rFonts w:asciiTheme="minorBidi" w:eastAsia="Times" w:hAnsiTheme="minorBidi" w:cstheme="minorBidi"/>
          <w:bCs/>
          <w:color w:val="auto"/>
          <w:sz w:val="24"/>
          <w:szCs w:val="24"/>
          <w:highlight w:val="white"/>
        </w:rPr>
        <w:t>ere</w:t>
      </w:r>
      <w:r w:rsidRPr="00BF32EF">
        <w:rPr>
          <w:rFonts w:asciiTheme="minorBidi" w:eastAsia="Times" w:hAnsiTheme="minorBidi" w:cstheme="minorBidi"/>
          <w:bCs/>
          <w:color w:val="auto"/>
          <w:sz w:val="24"/>
          <w:szCs w:val="24"/>
          <w:highlight w:val="white"/>
        </w:rPr>
        <w:t xml:space="preserve"> not true in the time of </w:t>
      </w:r>
      <w:r w:rsidR="005C3BF5">
        <w:rPr>
          <w:rFonts w:asciiTheme="minorBidi" w:eastAsia="Times" w:hAnsiTheme="minorBidi" w:cstheme="minorBidi"/>
          <w:bCs/>
          <w:color w:val="auto"/>
          <w:sz w:val="24"/>
          <w:szCs w:val="24"/>
          <w:highlight w:val="white"/>
        </w:rPr>
        <w:t>Rav Iss</w:t>
      </w:r>
      <w:r w:rsidR="004425AF" w:rsidRPr="00BF32EF">
        <w:rPr>
          <w:rFonts w:asciiTheme="minorBidi" w:eastAsia="Times" w:hAnsiTheme="minorBidi" w:cstheme="minorBidi"/>
          <w:bCs/>
          <w:color w:val="auto"/>
          <w:sz w:val="24"/>
          <w:szCs w:val="24"/>
          <w:highlight w:val="white"/>
        </w:rPr>
        <w:t>erlan</w:t>
      </w:r>
      <w:r w:rsidRPr="00BF32EF">
        <w:rPr>
          <w:rFonts w:asciiTheme="minorBidi" w:eastAsia="Times" w:hAnsiTheme="minorBidi" w:cstheme="minorBidi"/>
          <w:bCs/>
          <w:color w:val="auto"/>
          <w:sz w:val="24"/>
          <w:szCs w:val="24"/>
          <w:highlight w:val="white"/>
        </w:rPr>
        <w:t>, now that we have X form of technology, the world is so connected that lack of news is proof of the husband’s death.</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Ra</w:t>
      </w:r>
      <w:r w:rsidR="005C3BF5">
        <w:rPr>
          <w:rFonts w:asciiTheme="minorBidi" w:eastAsia="Times" w:hAnsiTheme="minorBidi" w:cstheme="minorBidi"/>
          <w:bCs/>
          <w:color w:val="auto"/>
          <w:sz w:val="24"/>
          <w:szCs w:val="24"/>
          <w:highlight w:val="white"/>
        </w:rPr>
        <w:t>v</w:t>
      </w:r>
      <w:r w:rsidRPr="00BF32EF">
        <w:rPr>
          <w:rFonts w:asciiTheme="minorBidi" w:eastAsia="Times" w:hAnsiTheme="minorBidi" w:cstheme="minorBidi"/>
          <w:bCs/>
          <w:color w:val="auto"/>
          <w:sz w:val="24"/>
          <w:szCs w:val="24"/>
          <w:highlight w:val="white"/>
        </w:rPr>
        <w:t xml:space="preserve"> Moshe Sofer </w:t>
      </w:r>
      <w:r w:rsidR="00521E13" w:rsidRPr="00BF32EF">
        <w:rPr>
          <w:rFonts w:asciiTheme="minorBidi" w:eastAsia="Times" w:hAnsiTheme="minorBidi" w:cstheme="minorBidi"/>
          <w:bCs/>
          <w:color w:val="auto"/>
          <w:sz w:val="24"/>
          <w:szCs w:val="24"/>
          <w:highlight w:val="white"/>
        </w:rPr>
        <w:t>(</w:t>
      </w:r>
      <w:r w:rsidR="005C3BF5">
        <w:rPr>
          <w:rFonts w:asciiTheme="minorBidi" w:eastAsia="Times" w:hAnsiTheme="minorBidi" w:cstheme="minorBidi"/>
          <w:bCs/>
          <w:i/>
          <w:iCs/>
          <w:color w:val="auto"/>
          <w:sz w:val="24"/>
          <w:szCs w:val="24"/>
          <w:highlight w:val="white"/>
        </w:rPr>
        <w:t>Responsa</w:t>
      </w:r>
      <w:r w:rsidR="00521E13" w:rsidRPr="00BF32EF">
        <w:rPr>
          <w:rFonts w:asciiTheme="minorBidi" w:eastAsia="Times" w:hAnsiTheme="minorBidi" w:cstheme="minorBidi"/>
          <w:bCs/>
          <w:i/>
          <w:iCs/>
          <w:color w:val="auto"/>
          <w:sz w:val="24"/>
          <w:szCs w:val="24"/>
          <w:highlight w:val="white"/>
        </w:rPr>
        <w:t xml:space="preserve"> Chatam Sofer, EH</w:t>
      </w:r>
      <w:r w:rsidR="00521E13" w:rsidRPr="00BF32EF">
        <w:rPr>
          <w:rFonts w:asciiTheme="minorBidi" w:eastAsia="Times" w:hAnsiTheme="minorBidi" w:cstheme="minorBidi"/>
          <w:bCs/>
          <w:color w:val="auto"/>
          <w:sz w:val="24"/>
          <w:szCs w:val="24"/>
          <w:highlight w:val="white"/>
        </w:rPr>
        <w:t xml:space="preserve"> 58</w:t>
      </w:r>
      <w:r w:rsidR="00521E13" w:rsidRPr="00BF32EF">
        <w:rPr>
          <w:rFonts w:asciiTheme="minorBidi" w:eastAsia="Garamond" w:hAnsiTheme="minorBidi" w:cstheme="minorBidi"/>
          <w:color w:val="auto"/>
          <w:sz w:val="24"/>
          <w:szCs w:val="24"/>
          <w:highlight w:val="white"/>
        </w:rPr>
        <w:t xml:space="preserve">, cited in </w:t>
      </w:r>
      <w:r w:rsidR="00521E13" w:rsidRPr="00BF32EF">
        <w:rPr>
          <w:rFonts w:asciiTheme="minorBidi" w:eastAsia="Garamond" w:hAnsiTheme="minorBidi" w:cstheme="minorBidi"/>
          <w:i/>
          <w:color w:val="auto"/>
          <w:sz w:val="24"/>
          <w:szCs w:val="24"/>
          <w:highlight w:val="white"/>
        </w:rPr>
        <w:t>Pitchei Teshuva</w:t>
      </w:r>
      <w:r w:rsidR="005C3BF5">
        <w:rPr>
          <w:rFonts w:asciiTheme="minorBidi" w:eastAsia="Garamond" w:hAnsiTheme="minorBidi" w:cstheme="minorBidi"/>
          <w:i/>
          <w:color w:val="auto"/>
          <w:sz w:val="24"/>
          <w:szCs w:val="24"/>
          <w:highlight w:val="white"/>
        </w:rPr>
        <w:t>,</w:t>
      </w:r>
      <w:r w:rsidR="00521E13" w:rsidRPr="00BF32EF">
        <w:rPr>
          <w:rFonts w:asciiTheme="minorBidi" w:eastAsia="Garamond" w:hAnsiTheme="minorBidi" w:cstheme="minorBidi"/>
          <w:color w:val="auto"/>
          <w:sz w:val="24"/>
          <w:szCs w:val="24"/>
          <w:highlight w:val="white"/>
        </w:rPr>
        <w:t xml:space="preserve"> </w:t>
      </w:r>
      <w:r w:rsidR="00521E13" w:rsidRPr="00BF32EF">
        <w:rPr>
          <w:rFonts w:asciiTheme="minorBidi" w:eastAsia="Garamond" w:hAnsiTheme="minorBidi" w:cstheme="minorBidi"/>
          <w:i/>
          <w:iCs/>
          <w:color w:val="auto"/>
          <w:sz w:val="24"/>
          <w:szCs w:val="24"/>
          <w:highlight w:val="white"/>
        </w:rPr>
        <w:t>EH</w:t>
      </w:r>
      <w:r w:rsidR="00521E13" w:rsidRPr="00BF32EF">
        <w:rPr>
          <w:rFonts w:asciiTheme="minorBidi" w:eastAsia="Garamond" w:hAnsiTheme="minorBidi" w:cstheme="minorBidi"/>
          <w:color w:val="auto"/>
          <w:sz w:val="24"/>
          <w:szCs w:val="24"/>
          <w:highlight w:val="white"/>
        </w:rPr>
        <w:t xml:space="preserve"> 17:135) </w:t>
      </w:r>
      <w:r w:rsidRPr="00BF32EF">
        <w:rPr>
          <w:rFonts w:asciiTheme="minorBidi" w:eastAsia="Times" w:hAnsiTheme="minorBidi" w:cstheme="minorBidi"/>
          <w:bCs/>
          <w:color w:val="auto"/>
          <w:sz w:val="24"/>
          <w:szCs w:val="24"/>
          <w:highlight w:val="white"/>
        </w:rPr>
        <w:t xml:space="preserve">makes this argument in the </w:t>
      </w:r>
      <w:r w:rsidR="008B7B12" w:rsidRPr="00BF32EF">
        <w:rPr>
          <w:rFonts w:asciiTheme="minorBidi" w:eastAsia="Times" w:hAnsiTheme="minorBidi" w:cstheme="minorBidi"/>
          <w:bCs/>
          <w:color w:val="auto"/>
          <w:sz w:val="24"/>
          <w:szCs w:val="24"/>
          <w:highlight w:val="white"/>
        </w:rPr>
        <w:t>early 19</w:t>
      </w:r>
      <w:r w:rsidR="008B7B12" w:rsidRPr="00BF32EF">
        <w:rPr>
          <w:rFonts w:asciiTheme="minorBidi" w:eastAsia="Times" w:hAnsiTheme="minorBidi" w:cstheme="minorBidi"/>
          <w:bCs/>
          <w:color w:val="auto"/>
          <w:sz w:val="24"/>
          <w:szCs w:val="24"/>
          <w:highlight w:val="white"/>
          <w:vertAlign w:val="superscript"/>
        </w:rPr>
        <w:t>th</w:t>
      </w:r>
      <w:r w:rsidRPr="00BF32EF">
        <w:rPr>
          <w:rFonts w:asciiTheme="minorBidi" w:eastAsia="Times" w:hAnsiTheme="minorBidi" w:cstheme="minorBidi"/>
          <w:bCs/>
          <w:color w:val="auto"/>
          <w:sz w:val="24"/>
          <w:szCs w:val="24"/>
          <w:highlight w:val="white"/>
        </w:rPr>
        <w:t xml:space="preserve"> century</w:t>
      </w:r>
      <w:r w:rsidR="00F13640">
        <w:rPr>
          <w:rFonts w:asciiTheme="minorBidi" w:eastAsia="Times" w:hAnsiTheme="minorBidi" w:cstheme="minorBidi"/>
          <w:bCs/>
          <w:color w:val="auto"/>
          <w:sz w:val="24"/>
          <w:szCs w:val="24"/>
          <w:highlight w:val="white"/>
        </w:rPr>
        <w:t>, noting the presence of</w:t>
      </w:r>
      <w:r w:rsidRPr="00BF32EF">
        <w:rPr>
          <w:rFonts w:asciiTheme="minorBidi" w:eastAsia="Times" w:hAnsiTheme="minorBidi" w:cstheme="minorBidi"/>
          <w:bCs/>
          <w:color w:val="auto"/>
          <w:sz w:val="24"/>
          <w:szCs w:val="24"/>
          <w:highlight w:val="white"/>
        </w:rPr>
        <w:t xml:space="preserve"> post offices in every city.</w:t>
      </w:r>
      <w:r w:rsidR="00361002">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Thus, were the husband alive, he </w:t>
      </w:r>
      <w:r w:rsidR="00F13640">
        <w:rPr>
          <w:rFonts w:asciiTheme="minorBidi" w:eastAsia="Times" w:hAnsiTheme="minorBidi" w:cstheme="minorBidi"/>
          <w:bCs/>
          <w:color w:val="auto"/>
          <w:sz w:val="24"/>
          <w:szCs w:val="24"/>
          <w:highlight w:val="white"/>
        </w:rPr>
        <w:t>w</w:t>
      </w:r>
      <w:r w:rsidRPr="00BF32EF">
        <w:rPr>
          <w:rFonts w:asciiTheme="minorBidi" w:eastAsia="Times" w:hAnsiTheme="minorBidi" w:cstheme="minorBidi"/>
          <w:bCs/>
          <w:color w:val="auto"/>
          <w:sz w:val="24"/>
          <w:szCs w:val="24"/>
          <w:highlight w:val="white"/>
        </w:rPr>
        <w:t>ould have contacted his wife.</w:t>
      </w:r>
      <w:r w:rsidR="0027734F">
        <w:rPr>
          <w:rFonts w:asciiTheme="minorBidi" w:eastAsia="Times" w:hAnsiTheme="minorBidi" w:cstheme="minorBidi"/>
          <w:bCs/>
          <w:color w:val="auto"/>
          <w:sz w:val="24"/>
          <w:szCs w:val="24"/>
          <w:highlight w:val="white"/>
        </w:rPr>
        <w:t xml:space="preserve"> A few years later, </w:t>
      </w:r>
      <w:r w:rsidR="0027734F" w:rsidRPr="00E73832">
        <w:rPr>
          <w:rFonts w:asciiTheme="minorBidi" w:eastAsia="Times" w:hAnsiTheme="minorBidi" w:cstheme="minorBidi"/>
          <w:bCs/>
          <w:color w:val="auto"/>
          <w:sz w:val="24"/>
          <w:szCs w:val="24"/>
          <w:highlight w:val="white"/>
        </w:rPr>
        <w:t>Rav Chayim Palagi (</w:t>
      </w:r>
      <w:r w:rsidR="0027734F" w:rsidRPr="00E73832">
        <w:rPr>
          <w:rFonts w:asciiTheme="minorBidi" w:eastAsia="Times" w:hAnsiTheme="minorBidi" w:cstheme="minorBidi"/>
          <w:bCs/>
          <w:i/>
          <w:iCs/>
          <w:color w:val="auto"/>
          <w:sz w:val="24"/>
          <w:szCs w:val="24"/>
          <w:highlight w:val="white"/>
        </w:rPr>
        <w:t xml:space="preserve">Responsa Chayim Ve-shalom </w:t>
      </w:r>
      <w:r w:rsidR="0027734F" w:rsidRPr="00E73832">
        <w:rPr>
          <w:rFonts w:asciiTheme="minorBidi" w:eastAsia="Times" w:hAnsiTheme="minorBidi" w:cstheme="minorBidi"/>
          <w:bCs/>
          <w:color w:val="auto"/>
          <w:sz w:val="24"/>
          <w:szCs w:val="24"/>
          <w:highlight w:val="white"/>
        </w:rPr>
        <w:t xml:space="preserve">1) writes that with </w:t>
      </w:r>
      <w:r w:rsidR="0027734F">
        <w:rPr>
          <w:rFonts w:asciiTheme="minorBidi" w:eastAsia="Times" w:hAnsiTheme="minorBidi" w:cstheme="minorBidi"/>
          <w:bCs/>
          <w:color w:val="auto"/>
          <w:sz w:val="24"/>
          <w:szCs w:val="24"/>
          <w:highlight w:val="white"/>
        </w:rPr>
        <w:t xml:space="preserve">the fast transportation </w:t>
      </w:r>
      <w:r w:rsidR="0027734F" w:rsidRPr="00E73832">
        <w:rPr>
          <w:rFonts w:asciiTheme="minorBidi" w:eastAsia="Times" w:hAnsiTheme="minorBidi" w:cstheme="minorBidi"/>
          <w:bCs/>
          <w:color w:val="auto"/>
          <w:sz w:val="24"/>
          <w:szCs w:val="24"/>
          <w:highlight w:val="white"/>
        </w:rPr>
        <w:t>provided by boats, one cou</w:t>
      </w:r>
      <w:r w:rsidR="0027734F">
        <w:rPr>
          <w:rFonts w:asciiTheme="minorBidi" w:eastAsia="Times" w:hAnsiTheme="minorBidi" w:cstheme="minorBidi"/>
          <w:bCs/>
          <w:color w:val="auto"/>
          <w:sz w:val="24"/>
          <w:szCs w:val="24"/>
          <w:highlight w:val="white"/>
        </w:rPr>
        <w:t xml:space="preserve">ld apply the </w:t>
      </w:r>
      <w:r w:rsidR="0027734F" w:rsidRPr="00BF32EF">
        <w:rPr>
          <w:rFonts w:asciiTheme="minorBidi" w:eastAsia="Times" w:hAnsiTheme="minorBidi" w:cstheme="minorBidi"/>
          <w:bCs/>
          <w:i/>
          <w:iCs/>
          <w:color w:val="auto"/>
          <w:sz w:val="24"/>
          <w:szCs w:val="24"/>
          <w:highlight w:val="white"/>
        </w:rPr>
        <w:t>Terumat Ha-deshen</w:t>
      </w:r>
      <w:r w:rsidR="0027734F" w:rsidRPr="00E73832">
        <w:rPr>
          <w:rFonts w:asciiTheme="minorBidi" w:eastAsia="Times" w:hAnsiTheme="minorBidi" w:cstheme="minorBidi"/>
          <w:bCs/>
          <w:color w:val="auto"/>
          <w:sz w:val="24"/>
          <w:szCs w:val="24"/>
          <w:highlight w:val="white"/>
        </w:rPr>
        <w:t xml:space="preserve"> </w:t>
      </w:r>
      <w:r w:rsidR="007840E6" w:rsidRPr="00E73832">
        <w:rPr>
          <w:rFonts w:asciiTheme="minorBidi" w:eastAsia="Times" w:hAnsiTheme="minorBidi" w:cstheme="minorBidi"/>
          <w:bCs/>
          <w:color w:val="auto"/>
          <w:sz w:val="24"/>
          <w:szCs w:val="24"/>
          <w:highlight w:val="white"/>
        </w:rPr>
        <w:t>argument</w:t>
      </w:r>
      <w:r w:rsidR="007840E6">
        <w:rPr>
          <w:rFonts w:asciiTheme="minorBidi" w:eastAsia="Times" w:hAnsiTheme="minorBidi" w:cstheme="minorBidi"/>
          <w:bCs/>
          <w:color w:val="auto"/>
          <w:sz w:val="24"/>
          <w:szCs w:val="24"/>
          <w:highlight w:val="white"/>
        </w:rPr>
        <w:t xml:space="preserve"> </w:t>
      </w:r>
      <w:r w:rsidR="0027734F" w:rsidRPr="00E73832">
        <w:rPr>
          <w:rFonts w:asciiTheme="minorBidi" w:eastAsia="Times" w:hAnsiTheme="minorBidi" w:cstheme="minorBidi"/>
          <w:bCs/>
          <w:color w:val="auto"/>
          <w:sz w:val="24"/>
          <w:szCs w:val="24"/>
          <w:highlight w:val="white"/>
        </w:rPr>
        <w:t>in his time.</w:t>
      </w:r>
      <w:r w:rsidR="0027734F">
        <w:rPr>
          <w:rFonts w:asciiTheme="minorBidi" w:eastAsia="Times" w:hAnsiTheme="minorBidi" w:cstheme="minorBidi"/>
          <w:bCs/>
          <w:color w:val="auto"/>
          <w:sz w:val="24"/>
          <w:szCs w:val="24"/>
          <w:highlight w:val="white"/>
        </w:rPr>
        <w:t xml:space="preserve"> </w:t>
      </w:r>
    </w:p>
    <w:p w14:paraId="2EEB121E" w14:textId="77777777" w:rsidR="009565B3" w:rsidRPr="00BF32EF" w:rsidRDefault="009565B3" w:rsidP="0065646F">
      <w:pPr>
        <w:contextualSpacing w:val="0"/>
        <w:jc w:val="both"/>
        <w:rPr>
          <w:rFonts w:asciiTheme="minorBidi" w:eastAsia="Times" w:hAnsiTheme="minorBidi" w:cstheme="minorBidi"/>
          <w:bCs/>
          <w:color w:val="auto"/>
          <w:sz w:val="24"/>
          <w:szCs w:val="24"/>
          <w:highlight w:val="white"/>
        </w:rPr>
      </w:pPr>
    </w:p>
    <w:p w14:paraId="04137AA5" w14:textId="27377B1D" w:rsidR="008B7B12" w:rsidRDefault="008B7B12"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 xml:space="preserve">This argument is </w:t>
      </w:r>
      <w:r w:rsidR="00244529" w:rsidRPr="00BF32EF">
        <w:rPr>
          <w:rFonts w:asciiTheme="minorBidi" w:eastAsia="Times" w:hAnsiTheme="minorBidi" w:cstheme="minorBidi"/>
          <w:bCs/>
          <w:color w:val="auto"/>
          <w:sz w:val="24"/>
          <w:szCs w:val="24"/>
          <w:highlight w:val="white"/>
        </w:rPr>
        <w:t xml:space="preserve">also </w:t>
      </w:r>
      <w:r w:rsidRPr="00BF32EF">
        <w:rPr>
          <w:rFonts w:asciiTheme="minorBidi" w:eastAsia="Times" w:hAnsiTheme="minorBidi" w:cstheme="minorBidi"/>
          <w:bCs/>
          <w:color w:val="auto"/>
          <w:sz w:val="24"/>
          <w:szCs w:val="24"/>
          <w:highlight w:val="white"/>
        </w:rPr>
        <w:t>made by several modern authorities.</w:t>
      </w:r>
      <w:r w:rsidR="00361002">
        <w:rPr>
          <w:rFonts w:asciiTheme="minorBidi" w:eastAsia="Times" w:hAnsiTheme="minorBidi" w:cstheme="minorBidi"/>
          <w:bCs/>
          <w:color w:val="auto"/>
          <w:sz w:val="24"/>
          <w:szCs w:val="24"/>
          <w:highlight w:val="white"/>
        </w:rPr>
        <w:t xml:space="preserve"> </w:t>
      </w:r>
      <w:r w:rsidR="007840E6" w:rsidRPr="00BF32EF">
        <w:rPr>
          <w:rFonts w:asciiTheme="minorBidi" w:eastAsia="Times" w:hAnsiTheme="minorBidi" w:cstheme="minorBidi"/>
          <w:bCs/>
          <w:color w:val="auto"/>
          <w:sz w:val="24"/>
          <w:szCs w:val="24"/>
          <w:highlight w:val="white"/>
        </w:rPr>
        <w:t>Ra</w:t>
      </w:r>
      <w:r w:rsidR="007840E6">
        <w:rPr>
          <w:rFonts w:asciiTheme="minorBidi" w:eastAsia="Times" w:hAnsiTheme="minorBidi" w:cstheme="minorBidi"/>
          <w:bCs/>
          <w:color w:val="auto"/>
          <w:sz w:val="24"/>
          <w:szCs w:val="24"/>
          <w:highlight w:val="white"/>
        </w:rPr>
        <w:t>v</w:t>
      </w:r>
      <w:r w:rsidR="007840E6" w:rsidRPr="00BF32EF">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Yitzchak Ha</w:t>
      </w:r>
      <w:r w:rsidR="00F13640">
        <w:rPr>
          <w:rFonts w:asciiTheme="minorBidi" w:eastAsia="Times" w:hAnsiTheme="minorBidi" w:cstheme="minorBidi"/>
          <w:bCs/>
          <w:color w:val="auto"/>
          <w:sz w:val="24"/>
          <w:szCs w:val="24"/>
          <w:highlight w:val="white"/>
        </w:rPr>
        <w:t>-</w:t>
      </w:r>
      <w:r w:rsidRPr="00BF32EF">
        <w:rPr>
          <w:rFonts w:asciiTheme="minorBidi" w:eastAsia="Times" w:hAnsiTheme="minorBidi" w:cstheme="minorBidi"/>
          <w:bCs/>
          <w:color w:val="auto"/>
          <w:sz w:val="24"/>
          <w:szCs w:val="24"/>
          <w:highlight w:val="white"/>
        </w:rPr>
        <w:t>Levi Herzog, the first Ashkenazi Chief Rabbi of the State of Israel, cites this argument in the mid-20</w:t>
      </w:r>
      <w:r w:rsidRPr="00BF32EF">
        <w:rPr>
          <w:rFonts w:asciiTheme="minorBidi" w:eastAsia="Times" w:hAnsiTheme="minorBidi" w:cstheme="minorBidi"/>
          <w:bCs/>
          <w:color w:val="auto"/>
          <w:sz w:val="24"/>
          <w:szCs w:val="24"/>
          <w:highlight w:val="white"/>
          <w:vertAlign w:val="superscript"/>
        </w:rPr>
        <w:t>th</w:t>
      </w:r>
      <w:r w:rsidRPr="00BF32EF">
        <w:rPr>
          <w:rFonts w:asciiTheme="minorBidi" w:eastAsia="Times" w:hAnsiTheme="minorBidi" w:cstheme="minorBidi"/>
          <w:bCs/>
          <w:color w:val="auto"/>
          <w:sz w:val="24"/>
          <w:szCs w:val="24"/>
          <w:highlight w:val="white"/>
        </w:rPr>
        <w:t xml:space="preserve"> century </w:t>
      </w:r>
      <w:r w:rsidRPr="00BF32EF">
        <w:rPr>
          <w:rFonts w:asciiTheme="minorBidi" w:eastAsia="Times" w:hAnsiTheme="minorBidi" w:cstheme="minorBidi"/>
          <w:bCs/>
          <w:i/>
          <w:iCs/>
          <w:color w:val="auto"/>
          <w:sz w:val="24"/>
          <w:szCs w:val="24"/>
          <w:highlight w:val="white"/>
        </w:rPr>
        <w:t xml:space="preserve">Shut Heikhal Yitzchak </w:t>
      </w:r>
      <w:r w:rsidR="00F13640">
        <w:rPr>
          <w:rFonts w:asciiTheme="minorBidi" w:eastAsia="Times" w:hAnsiTheme="minorBidi" w:cstheme="minorBidi"/>
          <w:bCs/>
          <w:i/>
          <w:iCs/>
          <w:color w:val="auto"/>
          <w:sz w:val="24"/>
          <w:szCs w:val="24"/>
          <w:highlight w:val="white"/>
        </w:rPr>
        <w:t>(</w:t>
      </w:r>
      <w:r w:rsidRPr="00BF32EF">
        <w:rPr>
          <w:rFonts w:asciiTheme="minorBidi" w:eastAsia="Times" w:hAnsiTheme="minorBidi" w:cstheme="minorBidi"/>
          <w:bCs/>
          <w:i/>
          <w:iCs/>
          <w:color w:val="auto"/>
          <w:sz w:val="24"/>
          <w:szCs w:val="24"/>
          <w:highlight w:val="white"/>
        </w:rPr>
        <w:t>EH</w:t>
      </w:r>
      <w:r w:rsidRPr="00BF32EF">
        <w:rPr>
          <w:rFonts w:asciiTheme="minorBidi" w:eastAsia="Times" w:hAnsiTheme="minorBidi" w:cstheme="minorBidi"/>
          <w:bCs/>
          <w:color w:val="auto"/>
          <w:sz w:val="24"/>
          <w:szCs w:val="24"/>
          <w:highlight w:val="white"/>
        </w:rPr>
        <w:t xml:space="preserve"> 2:9).</w:t>
      </w:r>
      <w:r w:rsidR="00361002">
        <w:rPr>
          <w:rFonts w:asciiTheme="minorBidi" w:eastAsia="Times" w:hAnsiTheme="minorBidi" w:cstheme="minorBidi"/>
          <w:bCs/>
          <w:color w:val="auto"/>
          <w:sz w:val="24"/>
          <w:szCs w:val="24"/>
          <w:highlight w:val="white"/>
        </w:rPr>
        <w:t xml:space="preserve"> </w:t>
      </w:r>
      <w:r w:rsidR="007840E6" w:rsidRPr="0042360F">
        <w:rPr>
          <w:rFonts w:asciiTheme="minorBidi" w:eastAsia="Times" w:hAnsiTheme="minorBidi" w:cstheme="minorBidi"/>
          <w:bCs/>
          <w:color w:val="auto"/>
          <w:sz w:val="24"/>
          <w:szCs w:val="24"/>
          <w:highlight w:val="white"/>
        </w:rPr>
        <w:t>Ra</w:t>
      </w:r>
      <w:r w:rsidR="007840E6">
        <w:rPr>
          <w:rFonts w:asciiTheme="minorBidi" w:eastAsia="Times" w:hAnsiTheme="minorBidi" w:cstheme="minorBidi"/>
          <w:bCs/>
          <w:color w:val="auto"/>
          <w:sz w:val="24"/>
          <w:szCs w:val="24"/>
          <w:highlight w:val="white"/>
        </w:rPr>
        <w:t>v</w:t>
      </w:r>
      <w:r w:rsidR="007840E6" w:rsidRPr="00BF32EF">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Moshe Feinstein (</w:t>
      </w:r>
      <w:r w:rsidR="00F13640">
        <w:rPr>
          <w:rFonts w:asciiTheme="minorBidi" w:eastAsia="Times" w:hAnsiTheme="minorBidi" w:cstheme="minorBidi"/>
          <w:bCs/>
          <w:i/>
          <w:iCs/>
          <w:color w:val="auto"/>
          <w:sz w:val="24"/>
          <w:szCs w:val="24"/>
          <w:highlight w:val="white"/>
        </w:rPr>
        <w:t>Responsa</w:t>
      </w:r>
      <w:r w:rsidRPr="00BF32EF">
        <w:rPr>
          <w:rFonts w:asciiTheme="minorBidi" w:eastAsia="Times" w:hAnsiTheme="minorBidi" w:cstheme="minorBidi"/>
          <w:bCs/>
          <w:i/>
          <w:iCs/>
          <w:color w:val="auto"/>
          <w:sz w:val="24"/>
          <w:szCs w:val="24"/>
          <w:highlight w:val="white"/>
        </w:rPr>
        <w:t xml:space="preserve"> </w:t>
      </w:r>
      <w:r w:rsidR="004425AF" w:rsidRPr="00BF32EF">
        <w:rPr>
          <w:rFonts w:asciiTheme="minorBidi" w:eastAsia="Times" w:hAnsiTheme="minorBidi" w:cstheme="minorBidi"/>
          <w:bCs/>
          <w:i/>
          <w:iCs/>
          <w:color w:val="auto"/>
          <w:sz w:val="24"/>
          <w:szCs w:val="24"/>
          <w:highlight w:val="white"/>
        </w:rPr>
        <w:t>Iggerot</w:t>
      </w:r>
      <w:r w:rsidRPr="00BF32EF">
        <w:rPr>
          <w:rFonts w:asciiTheme="minorBidi" w:eastAsia="Times" w:hAnsiTheme="minorBidi" w:cstheme="minorBidi"/>
          <w:bCs/>
          <w:i/>
          <w:iCs/>
          <w:color w:val="auto"/>
          <w:sz w:val="24"/>
          <w:szCs w:val="24"/>
          <w:highlight w:val="white"/>
        </w:rPr>
        <w:t xml:space="preserve"> Moshe</w:t>
      </w:r>
      <w:r w:rsidR="00F13640">
        <w:rPr>
          <w:rFonts w:asciiTheme="minorBidi" w:eastAsia="Times" w:hAnsiTheme="minorBidi" w:cstheme="minorBidi"/>
          <w:bCs/>
          <w:i/>
          <w:iCs/>
          <w:color w:val="auto"/>
          <w:sz w:val="24"/>
          <w:szCs w:val="24"/>
          <w:highlight w:val="white"/>
        </w:rPr>
        <w:t>,</w:t>
      </w:r>
      <w:r w:rsidRPr="00BF32EF">
        <w:rPr>
          <w:rFonts w:asciiTheme="minorBidi" w:eastAsia="Times" w:hAnsiTheme="minorBidi" w:cstheme="minorBidi"/>
          <w:bCs/>
          <w:i/>
          <w:iCs/>
          <w:color w:val="auto"/>
          <w:sz w:val="24"/>
          <w:szCs w:val="24"/>
          <w:highlight w:val="white"/>
        </w:rPr>
        <w:t xml:space="preserve"> EH</w:t>
      </w:r>
      <w:r w:rsidRPr="00BF32EF">
        <w:rPr>
          <w:rFonts w:asciiTheme="minorBidi" w:eastAsia="Times" w:hAnsiTheme="minorBidi" w:cstheme="minorBidi"/>
          <w:bCs/>
          <w:color w:val="auto"/>
          <w:sz w:val="24"/>
          <w:szCs w:val="24"/>
          <w:highlight w:val="white"/>
        </w:rPr>
        <w:t xml:space="preserve"> 1:43) makes this argument as part of his attempt to permit </w:t>
      </w:r>
      <w:r w:rsidR="00F13640">
        <w:rPr>
          <w:rFonts w:asciiTheme="minorBidi" w:eastAsia="Times" w:hAnsiTheme="minorBidi" w:cstheme="minorBidi"/>
          <w:bCs/>
          <w:color w:val="auto"/>
          <w:sz w:val="24"/>
          <w:szCs w:val="24"/>
          <w:highlight w:val="white"/>
        </w:rPr>
        <w:t xml:space="preserve">remarriage for </w:t>
      </w:r>
      <w:r w:rsidRPr="00BF32EF">
        <w:rPr>
          <w:rFonts w:asciiTheme="minorBidi" w:eastAsia="Times" w:hAnsiTheme="minorBidi" w:cstheme="minorBidi"/>
          <w:bCs/>
          <w:color w:val="auto"/>
          <w:sz w:val="24"/>
          <w:szCs w:val="24"/>
          <w:highlight w:val="white"/>
        </w:rPr>
        <w:t>women whose husbands went missing during the Holocaust.</w:t>
      </w:r>
      <w:r w:rsidR="00361002">
        <w:rPr>
          <w:rFonts w:asciiTheme="minorBidi" w:eastAsia="Times" w:hAnsiTheme="minorBidi" w:cstheme="minorBidi"/>
          <w:bCs/>
          <w:color w:val="auto"/>
          <w:sz w:val="24"/>
          <w:szCs w:val="24"/>
          <w:highlight w:val="white"/>
        </w:rPr>
        <w:t xml:space="preserve"> </w:t>
      </w:r>
      <w:r w:rsidR="00F13640">
        <w:rPr>
          <w:rFonts w:asciiTheme="minorBidi" w:eastAsia="Times" w:hAnsiTheme="minorBidi" w:cstheme="minorBidi"/>
          <w:bCs/>
          <w:color w:val="auto"/>
          <w:sz w:val="24"/>
          <w:szCs w:val="24"/>
          <w:highlight w:val="white"/>
        </w:rPr>
        <w:t>He argues that even if one could not make this argument in the t</w:t>
      </w:r>
      <w:r w:rsidRPr="00BF32EF">
        <w:rPr>
          <w:rFonts w:asciiTheme="minorBidi" w:eastAsia="Times" w:hAnsiTheme="minorBidi" w:cstheme="minorBidi"/>
          <w:bCs/>
          <w:color w:val="auto"/>
          <w:sz w:val="24"/>
          <w:szCs w:val="24"/>
          <w:highlight w:val="white"/>
        </w:rPr>
        <w:t xml:space="preserve">ime of </w:t>
      </w:r>
      <w:r w:rsidR="00F13640">
        <w:rPr>
          <w:rFonts w:asciiTheme="minorBidi" w:eastAsia="Times" w:hAnsiTheme="minorBidi" w:cstheme="minorBidi"/>
          <w:bCs/>
          <w:color w:val="auto"/>
          <w:sz w:val="24"/>
          <w:szCs w:val="24"/>
          <w:highlight w:val="white"/>
        </w:rPr>
        <w:t>Rav Moshe</w:t>
      </w:r>
      <w:r w:rsidR="009565B3" w:rsidRPr="00BF32EF">
        <w:rPr>
          <w:rFonts w:asciiTheme="minorBidi" w:eastAsia="Times" w:hAnsiTheme="minorBidi" w:cstheme="minorBidi"/>
          <w:bCs/>
          <w:color w:val="auto"/>
          <w:sz w:val="24"/>
          <w:szCs w:val="24"/>
          <w:highlight w:val="white"/>
        </w:rPr>
        <w:t xml:space="preserve"> Sofer, </w:t>
      </w:r>
      <w:r w:rsidR="00F13640">
        <w:rPr>
          <w:rFonts w:asciiTheme="minorBidi" w:eastAsia="Times" w:hAnsiTheme="minorBidi" w:cstheme="minorBidi"/>
          <w:bCs/>
          <w:color w:val="auto"/>
          <w:sz w:val="24"/>
          <w:szCs w:val="24"/>
          <w:highlight w:val="white"/>
        </w:rPr>
        <w:t xml:space="preserve">the situation is different </w:t>
      </w:r>
      <w:r w:rsidR="009565B3" w:rsidRPr="00BF32EF">
        <w:rPr>
          <w:rFonts w:asciiTheme="minorBidi" w:eastAsia="Times" w:hAnsiTheme="minorBidi" w:cstheme="minorBidi"/>
          <w:bCs/>
          <w:color w:val="auto"/>
          <w:sz w:val="24"/>
          <w:szCs w:val="24"/>
          <w:highlight w:val="white"/>
        </w:rPr>
        <w:t>now</w:t>
      </w:r>
      <w:r w:rsidR="00F13640">
        <w:rPr>
          <w:rFonts w:asciiTheme="minorBidi" w:eastAsia="Times" w:hAnsiTheme="minorBidi" w:cstheme="minorBidi"/>
          <w:bCs/>
          <w:color w:val="auto"/>
          <w:sz w:val="24"/>
          <w:szCs w:val="24"/>
          <w:highlight w:val="white"/>
        </w:rPr>
        <w:t>:</w:t>
      </w:r>
    </w:p>
    <w:p w14:paraId="2562757E" w14:textId="77777777" w:rsidR="00F13640" w:rsidRPr="00BF32EF" w:rsidRDefault="00F13640" w:rsidP="0065646F">
      <w:pPr>
        <w:contextualSpacing w:val="0"/>
        <w:jc w:val="both"/>
        <w:rPr>
          <w:rFonts w:asciiTheme="minorBidi" w:eastAsia="Times" w:hAnsiTheme="minorBidi" w:cstheme="minorBidi"/>
          <w:bCs/>
          <w:color w:val="auto"/>
          <w:sz w:val="24"/>
          <w:szCs w:val="24"/>
          <w:highlight w:val="white"/>
        </w:rPr>
      </w:pPr>
    </w:p>
    <w:p w14:paraId="22C70072" w14:textId="15111F34" w:rsidR="008B7B12" w:rsidRPr="00BF32EF" w:rsidRDefault="008B7B12" w:rsidP="0065646F">
      <w:pPr>
        <w:ind w:left="720"/>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 xml:space="preserve">And all the more so in our times, </w:t>
      </w:r>
      <w:r w:rsidR="007840E6">
        <w:rPr>
          <w:rFonts w:asciiTheme="minorBidi" w:eastAsia="Times" w:hAnsiTheme="minorBidi" w:cstheme="minorBidi"/>
          <w:bCs/>
          <w:color w:val="auto"/>
          <w:sz w:val="24"/>
          <w:szCs w:val="24"/>
          <w:highlight w:val="white"/>
        </w:rPr>
        <w:t>with</w:t>
      </w:r>
      <w:r w:rsidRPr="00BF32EF">
        <w:rPr>
          <w:rFonts w:asciiTheme="minorBidi" w:eastAsia="Times" w:hAnsiTheme="minorBidi" w:cstheme="minorBidi"/>
          <w:bCs/>
          <w:color w:val="auto"/>
          <w:sz w:val="24"/>
          <w:szCs w:val="24"/>
          <w:highlight w:val="white"/>
        </w:rPr>
        <w:t xml:space="preserve"> the number of post offices, </w:t>
      </w:r>
      <w:r w:rsidR="007840E6">
        <w:rPr>
          <w:rFonts w:asciiTheme="minorBidi" w:eastAsia="Times" w:hAnsiTheme="minorBidi" w:cstheme="minorBidi"/>
          <w:bCs/>
          <w:color w:val="auto"/>
          <w:sz w:val="24"/>
          <w:szCs w:val="24"/>
          <w:highlight w:val="white"/>
        </w:rPr>
        <w:t>the</w:t>
      </w:r>
      <w:r w:rsidR="007840E6" w:rsidRPr="00BF32EF">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speed of information [flow] in the entire world has increased </w:t>
      </w:r>
      <w:r w:rsidR="00F13640">
        <w:rPr>
          <w:rFonts w:asciiTheme="minorBidi" w:eastAsia="Times" w:hAnsiTheme="minorBidi" w:cstheme="minorBidi"/>
          <w:bCs/>
          <w:color w:val="auto"/>
          <w:sz w:val="24"/>
          <w:szCs w:val="24"/>
          <w:highlight w:val="white"/>
        </w:rPr>
        <w:t>exponentially</w:t>
      </w:r>
      <w:r w:rsidRPr="00BF32EF">
        <w:rPr>
          <w:rFonts w:asciiTheme="minorBidi" w:eastAsia="Times" w:hAnsiTheme="minorBidi" w:cstheme="minorBidi"/>
          <w:bCs/>
          <w:color w:val="auto"/>
          <w:sz w:val="24"/>
          <w:szCs w:val="24"/>
          <w:highlight w:val="white"/>
        </w:rPr>
        <w:t xml:space="preserve"> when compared to the year 5571</w:t>
      </w:r>
      <w:r w:rsidR="00F13640">
        <w:rPr>
          <w:rFonts w:asciiTheme="minorBidi" w:eastAsia="Times" w:hAnsiTheme="minorBidi" w:cstheme="minorBidi"/>
          <w:bCs/>
          <w:color w:val="auto"/>
          <w:sz w:val="24"/>
          <w:szCs w:val="24"/>
          <w:highlight w:val="white"/>
        </w:rPr>
        <w:t xml:space="preserve"> [1810-1811]</w:t>
      </w:r>
      <w:r w:rsidRPr="00BF32EF">
        <w:rPr>
          <w:rFonts w:asciiTheme="minorBidi" w:eastAsia="Times" w:hAnsiTheme="minorBidi" w:cstheme="minorBidi"/>
          <w:bCs/>
          <w:color w:val="auto"/>
          <w:sz w:val="24"/>
          <w:szCs w:val="24"/>
          <w:highlight w:val="white"/>
        </w:rPr>
        <w:t xml:space="preserve">, </w:t>
      </w:r>
      <w:r w:rsidR="00F13640">
        <w:rPr>
          <w:rFonts w:asciiTheme="minorBidi" w:eastAsia="Times" w:hAnsiTheme="minorBidi" w:cstheme="minorBidi"/>
          <w:bCs/>
          <w:color w:val="auto"/>
          <w:sz w:val="24"/>
          <w:szCs w:val="24"/>
          <w:highlight w:val="white"/>
        </w:rPr>
        <w:t xml:space="preserve">in which </w:t>
      </w:r>
      <w:r w:rsidR="00F13640" w:rsidRPr="00BF32EF">
        <w:rPr>
          <w:rFonts w:asciiTheme="minorBidi" w:eastAsia="Times" w:hAnsiTheme="minorBidi" w:cstheme="minorBidi"/>
          <w:bCs/>
          <w:i/>
          <w:iCs/>
          <w:color w:val="auto"/>
          <w:sz w:val="24"/>
          <w:szCs w:val="24"/>
          <w:highlight w:val="white"/>
        </w:rPr>
        <w:t>Chatam Sofer</w:t>
      </w:r>
      <w:r w:rsidR="00F13640">
        <w:rPr>
          <w:rFonts w:asciiTheme="minorBidi" w:eastAsia="Times" w:hAnsiTheme="minorBidi" w:cstheme="minorBidi"/>
          <w:bCs/>
          <w:color w:val="auto"/>
          <w:sz w:val="24"/>
          <w:szCs w:val="24"/>
          <w:highlight w:val="white"/>
        </w:rPr>
        <w:t>’s responsum was written</w:t>
      </w:r>
      <w:r w:rsidRPr="00BF32EF">
        <w:rPr>
          <w:rFonts w:asciiTheme="minorBidi" w:eastAsia="Times" w:hAnsiTheme="minorBidi" w:cstheme="minorBidi"/>
          <w:bCs/>
          <w:color w:val="auto"/>
          <w:sz w:val="24"/>
          <w:szCs w:val="24"/>
          <w:highlight w:val="white"/>
        </w:rPr>
        <w:t>. Also</w:t>
      </w:r>
      <w:r w:rsidR="00521E13" w:rsidRPr="00BF32EF">
        <w:rPr>
          <w:rFonts w:asciiTheme="minorBidi" w:eastAsia="Times" w:hAnsiTheme="minorBidi" w:cstheme="minorBidi"/>
          <w:bCs/>
          <w:color w:val="auto"/>
          <w:sz w:val="24"/>
          <w:szCs w:val="24"/>
          <w:highlight w:val="white"/>
        </w:rPr>
        <w:t>,</w:t>
      </w:r>
      <w:r w:rsidRPr="00BF32EF">
        <w:rPr>
          <w:rFonts w:asciiTheme="minorBidi" w:eastAsia="Times" w:hAnsiTheme="minorBidi" w:cstheme="minorBidi"/>
          <w:bCs/>
          <w:color w:val="auto"/>
          <w:sz w:val="24"/>
          <w:szCs w:val="24"/>
          <w:highlight w:val="white"/>
        </w:rPr>
        <w:t xml:space="preserve"> newspapers have </w:t>
      </w:r>
      <w:r w:rsidR="009D08AF">
        <w:rPr>
          <w:rFonts w:asciiTheme="minorBidi" w:eastAsia="Times" w:hAnsiTheme="minorBidi" w:cstheme="minorBidi"/>
          <w:bCs/>
          <w:color w:val="auto"/>
          <w:sz w:val="24"/>
          <w:szCs w:val="24"/>
          <w:highlight w:val="white"/>
        </w:rPr>
        <w:t>proliferat</w:t>
      </w:r>
      <w:r w:rsidR="009D08AF" w:rsidRPr="0042360F">
        <w:rPr>
          <w:rFonts w:asciiTheme="minorBidi" w:eastAsia="Times" w:hAnsiTheme="minorBidi" w:cstheme="minorBidi"/>
          <w:bCs/>
          <w:color w:val="auto"/>
          <w:sz w:val="24"/>
          <w:szCs w:val="24"/>
          <w:highlight w:val="white"/>
        </w:rPr>
        <w:t>ed</w:t>
      </w:r>
      <w:r w:rsidR="007840E6" w:rsidRPr="00BF32EF">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in </w:t>
      </w:r>
      <w:r w:rsidR="007840E6">
        <w:rPr>
          <w:rFonts w:asciiTheme="minorBidi" w:eastAsia="Times" w:hAnsiTheme="minorBidi" w:cstheme="minorBidi"/>
          <w:bCs/>
          <w:color w:val="auto"/>
          <w:sz w:val="24"/>
          <w:szCs w:val="24"/>
          <w:highlight w:val="white"/>
        </w:rPr>
        <w:t>every</w:t>
      </w:r>
      <w:r w:rsidR="007840E6" w:rsidRPr="00BF32EF">
        <w:rPr>
          <w:rFonts w:asciiTheme="minorBidi" w:eastAsia="Times" w:hAnsiTheme="minorBidi" w:cstheme="minorBidi"/>
          <w:bCs/>
          <w:color w:val="auto"/>
          <w:sz w:val="24"/>
          <w:szCs w:val="24"/>
          <w:highlight w:val="white"/>
        </w:rPr>
        <w:t xml:space="preserve"> countr</w:t>
      </w:r>
      <w:r w:rsidR="007840E6">
        <w:rPr>
          <w:rFonts w:asciiTheme="minorBidi" w:eastAsia="Times" w:hAnsiTheme="minorBidi" w:cstheme="minorBidi"/>
          <w:bCs/>
          <w:color w:val="auto"/>
          <w:sz w:val="24"/>
          <w:szCs w:val="24"/>
          <w:highlight w:val="white"/>
        </w:rPr>
        <w:t>y</w:t>
      </w:r>
      <w:r w:rsidRPr="00BF32EF">
        <w:rPr>
          <w:rFonts w:asciiTheme="minorBidi" w:eastAsia="Times" w:hAnsiTheme="minorBidi" w:cstheme="minorBidi"/>
          <w:bCs/>
          <w:color w:val="auto"/>
          <w:sz w:val="24"/>
          <w:szCs w:val="24"/>
          <w:highlight w:val="white"/>
        </w:rPr>
        <w:t xml:space="preserve">. </w:t>
      </w:r>
      <w:r w:rsidR="007840E6">
        <w:rPr>
          <w:rFonts w:asciiTheme="minorBidi" w:eastAsia="Times" w:hAnsiTheme="minorBidi" w:cstheme="minorBidi"/>
          <w:bCs/>
          <w:color w:val="auto"/>
          <w:sz w:val="24"/>
          <w:szCs w:val="24"/>
          <w:highlight w:val="white"/>
        </w:rPr>
        <w:t>D</w:t>
      </w:r>
      <w:r w:rsidRPr="00BF32EF">
        <w:rPr>
          <w:rFonts w:asciiTheme="minorBidi" w:eastAsia="Times" w:hAnsiTheme="minorBidi" w:cstheme="minorBidi"/>
          <w:bCs/>
          <w:color w:val="auto"/>
          <w:sz w:val="24"/>
          <w:szCs w:val="24"/>
          <w:highlight w:val="white"/>
        </w:rPr>
        <w:t>ue to the pressure</w:t>
      </w:r>
      <w:r w:rsidR="00521E13" w:rsidRPr="00BF32EF">
        <w:rPr>
          <w:rFonts w:asciiTheme="minorBidi" w:eastAsia="Times" w:hAnsiTheme="minorBidi" w:cstheme="minorBidi"/>
          <w:bCs/>
          <w:color w:val="auto"/>
          <w:sz w:val="24"/>
          <w:szCs w:val="24"/>
          <w:highlight w:val="white"/>
        </w:rPr>
        <w:t>,</w:t>
      </w:r>
      <w:r w:rsidRPr="00BF32EF">
        <w:rPr>
          <w:rFonts w:asciiTheme="minorBidi" w:eastAsia="Times" w:hAnsiTheme="minorBidi" w:cstheme="minorBidi"/>
          <w:bCs/>
          <w:color w:val="auto"/>
          <w:sz w:val="24"/>
          <w:szCs w:val="24"/>
          <w:highlight w:val="white"/>
        </w:rPr>
        <w:t xml:space="preserve"> the great </w:t>
      </w:r>
      <w:r w:rsidR="00521E13" w:rsidRPr="00BF32EF">
        <w:rPr>
          <w:rFonts w:asciiTheme="minorBidi" w:eastAsia="Times" w:hAnsiTheme="minorBidi" w:cstheme="minorBidi"/>
          <w:bCs/>
          <w:color w:val="auto"/>
          <w:sz w:val="24"/>
          <w:szCs w:val="24"/>
          <w:highlight w:val="white"/>
        </w:rPr>
        <w:t>poverty</w:t>
      </w:r>
      <w:r w:rsidRPr="00BF32EF">
        <w:rPr>
          <w:rFonts w:asciiTheme="minorBidi" w:eastAsia="Times" w:hAnsiTheme="minorBidi" w:cstheme="minorBidi"/>
          <w:bCs/>
          <w:color w:val="auto"/>
          <w:sz w:val="24"/>
          <w:szCs w:val="24"/>
          <w:highlight w:val="white"/>
        </w:rPr>
        <w:t xml:space="preserve"> </w:t>
      </w:r>
      <w:r w:rsidR="00521E13" w:rsidRPr="00BF32EF">
        <w:rPr>
          <w:rFonts w:asciiTheme="minorBidi" w:eastAsia="Times" w:hAnsiTheme="minorBidi" w:cstheme="minorBidi"/>
          <w:bCs/>
          <w:color w:val="auto"/>
          <w:sz w:val="24"/>
          <w:szCs w:val="24"/>
          <w:highlight w:val="white"/>
        </w:rPr>
        <w:t xml:space="preserve">and </w:t>
      </w:r>
      <w:r w:rsidR="007840E6">
        <w:rPr>
          <w:rFonts w:asciiTheme="minorBidi" w:eastAsia="Times" w:hAnsiTheme="minorBidi" w:cstheme="minorBidi"/>
          <w:bCs/>
          <w:color w:val="auto"/>
          <w:sz w:val="24"/>
          <w:szCs w:val="24"/>
          <w:highlight w:val="white"/>
        </w:rPr>
        <w:t xml:space="preserve">the </w:t>
      </w:r>
      <w:r w:rsidR="00521E13" w:rsidRPr="00BF32EF">
        <w:rPr>
          <w:rFonts w:asciiTheme="minorBidi" w:eastAsia="Times" w:hAnsiTheme="minorBidi" w:cstheme="minorBidi"/>
          <w:bCs/>
          <w:color w:val="auto"/>
          <w:sz w:val="24"/>
          <w:szCs w:val="24"/>
          <w:highlight w:val="white"/>
        </w:rPr>
        <w:t xml:space="preserve">persecution </w:t>
      </w:r>
      <w:r w:rsidR="007840E6">
        <w:rPr>
          <w:rFonts w:asciiTheme="minorBidi" w:eastAsia="Times" w:hAnsiTheme="minorBidi" w:cstheme="minorBidi"/>
          <w:bCs/>
          <w:color w:val="auto"/>
          <w:sz w:val="24"/>
          <w:szCs w:val="24"/>
          <w:highlight w:val="white"/>
        </w:rPr>
        <w:t>everywhere</w:t>
      </w:r>
      <w:r w:rsidR="00521E13" w:rsidRPr="00BF32EF">
        <w:rPr>
          <w:rFonts w:asciiTheme="minorBidi" w:eastAsia="Times" w:hAnsiTheme="minorBidi" w:cstheme="minorBidi"/>
          <w:bCs/>
          <w:color w:val="auto"/>
          <w:sz w:val="24"/>
          <w:szCs w:val="24"/>
          <w:highlight w:val="white"/>
        </w:rPr>
        <w:t>, each Jew who remains alive is seeking his relatives here in America, who</w:t>
      </w:r>
      <w:r w:rsidR="007840E6">
        <w:rPr>
          <w:rFonts w:asciiTheme="minorBidi" w:eastAsia="Times" w:hAnsiTheme="minorBidi" w:cstheme="minorBidi"/>
          <w:bCs/>
          <w:color w:val="auto"/>
          <w:sz w:val="24"/>
          <w:szCs w:val="24"/>
          <w:highlight w:val="white"/>
        </w:rPr>
        <w:t>m</w:t>
      </w:r>
      <w:r w:rsidR="00521E13" w:rsidRPr="00BF32EF">
        <w:rPr>
          <w:rFonts w:asciiTheme="minorBidi" w:eastAsia="Times" w:hAnsiTheme="minorBidi" w:cstheme="minorBidi"/>
          <w:bCs/>
          <w:color w:val="auto"/>
          <w:sz w:val="24"/>
          <w:szCs w:val="24"/>
          <w:highlight w:val="white"/>
        </w:rPr>
        <w:t xml:space="preserve"> the Holy One</w:t>
      </w:r>
      <w:r w:rsidR="00F13640">
        <w:rPr>
          <w:rFonts w:asciiTheme="minorBidi" w:eastAsia="Times" w:hAnsiTheme="minorBidi" w:cstheme="minorBidi"/>
          <w:bCs/>
          <w:color w:val="auto"/>
          <w:sz w:val="24"/>
          <w:szCs w:val="24"/>
          <w:highlight w:val="white"/>
        </w:rPr>
        <w:t>,</w:t>
      </w:r>
      <w:r w:rsidR="00521E13" w:rsidRPr="00BF32EF">
        <w:rPr>
          <w:rFonts w:asciiTheme="minorBidi" w:eastAsia="Times" w:hAnsiTheme="minorBidi" w:cstheme="minorBidi"/>
          <w:bCs/>
          <w:color w:val="auto"/>
          <w:sz w:val="24"/>
          <w:szCs w:val="24"/>
          <w:highlight w:val="white"/>
        </w:rPr>
        <w:t xml:space="preserve"> Blessed be He, in </w:t>
      </w:r>
      <w:r w:rsidR="00F13640">
        <w:rPr>
          <w:rFonts w:asciiTheme="minorBidi" w:eastAsia="Times" w:hAnsiTheme="minorBidi" w:cstheme="minorBidi"/>
          <w:bCs/>
          <w:color w:val="auto"/>
          <w:sz w:val="24"/>
          <w:szCs w:val="24"/>
          <w:highlight w:val="white"/>
        </w:rPr>
        <w:t>H</w:t>
      </w:r>
      <w:r w:rsidR="00521E13" w:rsidRPr="00BF32EF">
        <w:rPr>
          <w:rFonts w:asciiTheme="minorBidi" w:eastAsia="Times" w:hAnsiTheme="minorBidi" w:cstheme="minorBidi"/>
          <w:bCs/>
          <w:color w:val="auto"/>
          <w:sz w:val="24"/>
          <w:szCs w:val="24"/>
          <w:highlight w:val="white"/>
        </w:rPr>
        <w:t>is mercy, left as a remnant.</w:t>
      </w:r>
      <w:r w:rsidR="00361002">
        <w:rPr>
          <w:rFonts w:asciiTheme="minorBidi" w:eastAsia="Times" w:hAnsiTheme="minorBidi" w:cstheme="minorBidi"/>
          <w:bCs/>
          <w:color w:val="auto"/>
          <w:sz w:val="24"/>
          <w:szCs w:val="24"/>
          <w:highlight w:val="white"/>
        </w:rPr>
        <w:t xml:space="preserve"> </w:t>
      </w:r>
      <w:r w:rsidR="007840E6">
        <w:rPr>
          <w:rFonts w:asciiTheme="minorBidi" w:eastAsia="Times" w:hAnsiTheme="minorBidi" w:cstheme="minorBidi"/>
          <w:bCs/>
          <w:color w:val="auto"/>
          <w:sz w:val="24"/>
          <w:szCs w:val="24"/>
          <w:highlight w:val="white"/>
        </w:rPr>
        <w:t>On</w:t>
      </w:r>
      <w:r w:rsidR="007840E6" w:rsidRPr="00BF32EF">
        <w:rPr>
          <w:rFonts w:asciiTheme="minorBidi" w:eastAsia="Times" w:hAnsiTheme="minorBidi" w:cstheme="minorBidi"/>
          <w:bCs/>
          <w:color w:val="auto"/>
          <w:sz w:val="24"/>
          <w:szCs w:val="24"/>
          <w:highlight w:val="white"/>
        </w:rPr>
        <w:t xml:space="preserve">e </w:t>
      </w:r>
      <w:r w:rsidR="00521E13" w:rsidRPr="00BF32EF">
        <w:rPr>
          <w:rFonts w:asciiTheme="minorBidi" w:eastAsia="Times" w:hAnsiTheme="minorBidi" w:cstheme="minorBidi"/>
          <w:bCs/>
          <w:color w:val="auto"/>
          <w:sz w:val="24"/>
          <w:szCs w:val="24"/>
          <w:highlight w:val="white"/>
        </w:rPr>
        <w:t>writes to them, as well as to distant people.</w:t>
      </w:r>
      <w:r w:rsidR="00361002">
        <w:rPr>
          <w:rFonts w:asciiTheme="minorBidi" w:eastAsia="Times" w:hAnsiTheme="minorBidi" w:cstheme="minorBidi"/>
          <w:bCs/>
          <w:color w:val="auto"/>
          <w:sz w:val="24"/>
          <w:szCs w:val="24"/>
          <w:highlight w:val="white"/>
        </w:rPr>
        <w:t xml:space="preserve"> </w:t>
      </w:r>
      <w:r w:rsidR="00521E13" w:rsidRPr="00BF32EF">
        <w:rPr>
          <w:rFonts w:asciiTheme="minorBidi" w:eastAsia="Times" w:hAnsiTheme="minorBidi" w:cstheme="minorBidi"/>
          <w:bCs/>
          <w:color w:val="auto"/>
          <w:sz w:val="24"/>
          <w:szCs w:val="24"/>
          <w:highlight w:val="white"/>
        </w:rPr>
        <w:t>[In such a case], it is a very well-established presumption that the fact that we have not heard from him [means] that he has died. And since every person has this presumption, one cannot argue “we do not distinguish</w:t>
      </w:r>
      <w:r w:rsidR="00D1152F">
        <w:rPr>
          <w:rFonts w:asciiTheme="minorBidi" w:eastAsia="Times" w:hAnsiTheme="minorBidi" w:cstheme="minorBidi"/>
          <w:bCs/>
          <w:color w:val="auto"/>
          <w:sz w:val="24"/>
          <w:szCs w:val="24"/>
          <w:highlight w:val="white"/>
        </w:rPr>
        <w:t>,</w:t>
      </w:r>
      <w:r w:rsidR="00521E13" w:rsidRPr="00BF32EF">
        <w:rPr>
          <w:rFonts w:asciiTheme="minorBidi" w:eastAsia="Times" w:hAnsiTheme="minorBidi" w:cstheme="minorBidi"/>
          <w:bCs/>
          <w:color w:val="auto"/>
          <w:sz w:val="24"/>
          <w:szCs w:val="24"/>
          <w:highlight w:val="white"/>
        </w:rPr>
        <w:t xml:space="preserve">” and we </w:t>
      </w:r>
      <w:r w:rsidR="00D1152F">
        <w:rPr>
          <w:rFonts w:asciiTheme="minorBidi" w:eastAsia="Times" w:hAnsiTheme="minorBidi" w:cstheme="minorBidi"/>
          <w:bCs/>
          <w:color w:val="auto"/>
          <w:sz w:val="24"/>
          <w:szCs w:val="24"/>
          <w:highlight w:val="white"/>
        </w:rPr>
        <w:t>may</w:t>
      </w:r>
      <w:r w:rsidR="00521E13" w:rsidRPr="00BF32EF">
        <w:rPr>
          <w:rFonts w:asciiTheme="minorBidi" w:eastAsia="Times" w:hAnsiTheme="minorBidi" w:cstheme="minorBidi"/>
          <w:bCs/>
          <w:color w:val="auto"/>
          <w:sz w:val="24"/>
          <w:szCs w:val="24"/>
          <w:highlight w:val="white"/>
        </w:rPr>
        <w:t xml:space="preserve"> </w:t>
      </w:r>
      <w:r w:rsidR="00521E13" w:rsidRPr="00BF32EF">
        <w:rPr>
          <w:rFonts w:asciiTheme="minorBidi" w:eastAsia="Times" w:hAnsiTheme="minorBidi" w:cstheme="minorBidi"/>
          <w:bCs/>
          <w:color w:val="auto"/>
          <w:sz w:val="24"/>
          <w:szCs w:val="24"/>
          <w:highlight w:val="white"/>
        </w:rPr>
        <w:lastRenderedPageBreak/>
        <w:t xml:space="preserve">permit even </w:t>
      </w:r>
      <w:r w:rsidR="00521E13" w:rsidRPr="00BF32EF">
        <w:rPr>
          <w:rFonts w:asciiTheme="minorBidi" w:eastAsia="Times" w:hAnsiTheme="minorBidi" w:cstheme="minorBidi"/>
          <w:bCs/>
          <w:i/>
          <w:iCs/>
          <w:color w:val="auto"/>
          <w:sz w:val="24"/>
          <w:szCs w:val="24"/>
          <w:highlight w:val="white"/>
        </w:rPr>
        <w:t>ab initio</w:t>
      </w:r>
      <w:r w:rsidR="00521E13" w:rsidRPr="00BF32EF">
        <w:rPr>
          <w:rFonts w:asciiTheme="minorBidi" w:eastAsia="Times" w:hAnsiTheme="minorBidi" w:cstheme="minorBidi"/>
          <w:bCs/>
          <w:color w:val="auto"/>
          <w:sz w:val="24"/>
          <w:szCs w:val="24"/>
          <w:highlight w:val="white"/>
        </w:rPr>
        <w:t>.</w:t>
      </w:r>
      <w:r w:rsidR="00361002">
        <w:rPr>
          <w:rFonts w:asciiTheme="minorBidi" w:eastAsia="Times" w:hAnsiTheme="minorBidi" w:cstheme="minorBidi"/>
          <w:bCs/>
          <w:color w:val="auto"/>
          <w:sz w:val="24"/>
          <w:szCs w:val="24"/>
          <w:highlight w:val="white"/>
        </w:rPr>
        <w:t xml:space="preserve"> </w:t>
      </w:r>
    </w:p>
    <w:p w14:paraId="5FCC3338" w14:textId="5CD312B5" w:rsidR="003C3C3D" w:rsidRPr="00BF32EF" w:rsidRDefault="003C3C3D" w:rsidP="0065646F">
      <w:pPr>
        <w:contextualSpacing w:val="0"/>
        <w:jc w:val="both"/>
        <w:rPr>
          <w:rFonts w:asciiTheme="minorBidi" w:eastAsia="Times" w:hAnsiTheme="minorBidi" w:cstheme="minorBidi"/>
          <w:b/>
          <w:color w:val="auto"/>
          <w:sz w:val="24"/>
          <w:szCs w:val="24"/>
          <w:highlight w:val="white"/>
        </w:rPr>
      </w:pPr>
    </w:p>
    <w:p w14:paraId="2881817F" w14:textId="6F26E824" w:rsidR="00521E13" w:rsidRPr="00BF32EF" w:rsidRDefault="007840E6" w:rsidP="0065646F">
      <w:pPr>
        <w:contextualSpacing w:val="0"/>
        <w:jc w:val="both"/>
        <w:rPr>
          <w:rFonts w:asciiTheme="minorBidi" w:eastAsia="Times" w:hAnsiTheme="minorBidi" w:cstheme="minorBidi"/>
          <w:bCs/>
          <w:color w:val="auto"/>
          <w:sz w:val="24"/>
          <w:szCs w:val="24"/>
          <w:highlight w:val="white"/>
        </w:rPr>
      </w:pPr>
      <w:r>
        <w:rPr>
          <w:rFonts w:asciiTheme="minorBidi" w:eastAsia="Times" w:hAnsiTheme="minorBidi" w:cstheme="minorBidi"/>
          <w:bCs/>
          <w:color w:val="auto"/>
          <w:sz w:val="24"/>
          <w:szCs w:val="24"/>
          <w:highlight w:val="white"/>
        </w:rPr>
        <w:t xml:space="preserve">Rav </w:t>
      </w:r>
      <w:r w:rsidR="00521E13" w:rsidRPr="00BF32EF">
        <w:rPr>
          <w:rFonts w:asciiTheme="minorBidi" w:eastAsia="Times" w:hAnsiTheme="minorBidi" w:cstheme="minorBidi"/>
          <w:bCs/>
          <w:color w:val="auto"/>
          <w:sz w:val="24"/>
          <w:szCs w:val="24"/>
          <w:highlight w:val="white"/>
        </w:rPr>
        <w:t>Feinstein notes th</w:t>
      </w:r>
      <w:r w:rsidR="00D1152F">
        <w:rPr>
          <w:rFonts w:asciiTheme="minorBidi" w:eastAsia="Times" w:hAnsiTheme="minorBidi" w:cstheme="minorBidi"/>
          <w:bCs/>
          <w:color w:val="auto"/>
          <w:sz w:val="24"/>
          <w:szCs w:val="24"/>
          <w:highlight w:val="white"/>
        </w:rPr>
        <w:t xml:space="preserve">e increase in the </w:t>
      </w:r>
      <w:r w:rsidR="00521E13" w:rsidRPr="00BF32EF">
        <w:rPr>
          <w:rFonts w:asciiTheme="minorBidi" w:eastAsia="Times" w:hAnsiTheme="minorBidi" w:cstheme="minorBidi"/>
          <w:bCs/>
          <w:color w:val="auto"/>
          <w:sz w:val="24"/>
          <w:szCs w:val="24"/>
          <w:highlight w:val="white"/>
        </w:rPr>
        <w:t>desire and ability to communicate</w:t>
      </w:r>
      <w:r w:rsidR="00D1152F">
        <w:rPr>
          <w:rFonts w:asciiTheme="minorBidi" w:eastAsia="Times" w:hAnsiTheme="minorBidi" w:cstheme="minorBidi"/>
          <w:bCs/>
          <w:color w:val="auto"/>
          <w:sz w:val="24"/>
          <w:szCs w:val="24"/>
          <w:highlight w:val="white"/>
        </w:rPr>
        <w:t>,</w:t>
      </w:r>
      <w:r w:rsidR="00521E13" w:rsidRPr="00BF32EF">
        <w:rPr>
          <w:rFonts w:asciiTheme="minorBidi" w:eastAsia="Times" w:hAnsiTheme="minorBidi" w:cstheme="minorBidi"/>
          <w:bCs/>
          <w:color w:val="auto"/>
          <w:sz w:val="24"/>
          <w:szCs w:val="24"/>
          <w:highlight w:val="white"/>
        </w:rPr>
        <w:t xml:space="preserve"> so that even those who reject the argument</w:t>
      </w:r>
      <w:r w:rsidR="00D1152F">
        <w:rPr>
          <w:rFonts w:asciiTheme="minorBidi" w:eastAsia="Times" w:hAnsiTheme="minorBidi" w:cstheme="minorBidi"/>
          <w:bCs/>
          <w:color w:val="auto"/>
          <w:sz w:val="24"/>
          <w:szCs w:val="24"/>
          <w:highlight w:val="white"/>
        </w:rPr>
        <w:t>s</w:t>
      </w:r>
      <w:r w:rsidR="00521E13" w:rsidRPr="00BF32EF">
        <w:rPr>
          <w:rFonts w:asciiTheme="minorBidi" w:eastAsia="Times" w:hAnsiTheme="minorBidi" w:cstheme="minorBidi"/>
          <w:bCs/>
          <w:color w:val="auto"/>
          <w:sz w:val="24"/>
          <w:szCs w:val="24"/>
          <w:highlight w:val="white"/>
        </w:rPr>
        <w:t xml:space="preserve"> of </w:t>
      </w:r>
      <w:r w:rsidR="00521E13" w:rsidRPr="00BF32EF">
        <w:rPr>
          <w:rFonts w:asciiTheme="minorBidi" w:eastAsia="Times" w:hAnsiTheme="minorBidi" w:cstheme="minorBidi"/>
          <w:bCs/>
          <w:i/>
          <w:iCs/>
          <w:color w:val="auto"/>
          <w:sz w:val="24"/>
          <w:szCs w:val="24"/>
          <w:highlight w:val="white"/>
        </w:rPr>
        <w:t>Terumat Ha-deshen</w:t>
      </w:r>
      <w:r w:rsidR="00521E13" w:rsidRPr="00BF32EF">
        <w:rPr>
          <w:rFonts w:asciiTheme="minorBidi" w:eastAsia="Times" w:hAnsiTheme="minorBidi" w:cstheme="minorBidi"/>
          <w:bCs/>
          <w:color w:val="auto"/>
          <w:sz w:val="24"/>
          <w:szCs w:val="24"/>
          <w:highlight w:val="white"/>
        </w:rPr>
        <w:t xml:space="preserve"> </w:t>
      </w:r>
      <w:r w:rsidR="00D1152F">
        <w:rPr>
          <w:rFonts w:asciiTheme="minorBidi" w:eastAsia="Times" w:hAnsiTheme="minorBidi" w:cstheme="minorBidi"/>
          <w:bCs/>
          <w:color w:val="auto"/>
          <w:sz w:val="24"/>
          <w:szCs w:val="24"/>
          <w:highlight w:val="white"/>
        </w:rPr>
        <w:t>and</w:t>
      </w:r>
      <w:r w:rsidR="00521E13" w:rsidRPr="00BF32EF">
        <w:rPr>
          <w:rFonts w:asciiTheme="minorBidi" w:eastAsia="Times" w:hAnsiTheme="minorBidi" w:cstheme="minorBidi"/>
          <w:bCs/>
          <w:color w:val="auto"/>
          <w:sz w:val="24"/>
          <w:szCs w:val="24"/>
          <w:highlight w:val="white"/>
        </w:rPr>
        <w:t xml:space="preserve"> </w:t>
      </w:r>
      <w:r w:rsidR="00521E13" w:rsidRPr="00BF32EF">
        <w:rPr>
          <w:rFonts w:asciiTheme="minorBidi" w:eastAsia="Times" w:hAnsiTheme="minorBidi" w:cstheme="minorBidi"/>
          <w:bCs/>
          <w:i/>
          <w:iCs/>
          <w:color w:val="auto"/>
          <w:sz w:val="24"/>
          <w:szCs w:val="24"/>
          <w:highlight w:val="white"/>
        </w:rPr>
        <w:t>Chatam Sofer</w:t>
      </w:r>
      <w:r w:rsidR="00521E13" w:rsidRPr="00BF32EF">
        <w:rPr>
          <w:rFonts w:asciiTheme="minorBidi" w:eastAsia="Times" w:hAnsiTheme="minorBidi" w:cstheme="minorBidi"/>
          <w:bCs/>
          <w:color w:val="auto"/>
          <w:sz w:val="24"/>
          <w:szCs w:val="24"/>
          <w:highlight w:val="white"/>
        </w:rPr>
        <w:t xml:space="preserve"> might agree that under </w:t>
      </w:r>
      <w:r w:rsidR="00D1152F">
        <w:rPr>
          <w:rFonts w:asciiTheme="minorBidi" w:eastAsia="Times" w:hAnsiTheme="minorBidi" w:cstheme="minorBidi"/>
          <w:bCs/>
          <w:color w:val="auto"/>
          <w:sz w:val="24"/>
          <w:szCs w:val="24"/>
          <w:highlight w:val="white"/>
        </w:rPr>
        <w:t>current</w:t>
      </w:r>
      <w:r w:rsidR="00521E13" w:rsidRPr="00BF32EF">
        <w:rPr>
          <w:rFonts w:asciiTheme="minorBidi" w:eastAsia="Times" w:hAnsiTheme="minorBidi" w:cstheme="minorBidi"/>
          <w:bCs/>
          <w:color w:val="auto"/>
          <w:sz w:val="24"/>
          <w:szCs w:val="24"/>
          <w:highlight w:val="white"/>
        </w:rPr>
        <w:t xml:space="preserve"> circumstances, lack of news could be considered proof.</w:t>
      </w:r>
      <w:r w:rsidR="00361002">
        <w:rPr>
          <w:rFonts w:asciiTheme="minorBidi" w:eastAsia="Times" w:hAnsiTheme="minorBidi" w:cstheme="minorBidi"/>
          <w:bCs/>
          <w:color w:val="auto"/>
          <w:sz w:val="24"/>
          <w:szCs w:val="24"/>
          <w:highlight w:val="white"/>
        </w:rPr>
        <w:t xml:space="preserve"> </w:t>
      </w:r>
    </w:p>
    <w:p w14:paraId="370A55FA" w14:textId="2291235A" w:rsidR="00521E13" w:rsidRPr="00BF32EF" w:rsidRDefault="00521E13" w:rsidP="0065646F">
      <w:pPr>
        <w:contextualSpacing w:val="0"/>
        <w:jc w:val="both"/>
        <w:rPr>
          <w:rFonts w:asciiTheme="minorBidi" w:eastAsia="Times" w:hAnsiTheme="minorBidi" w:cstheme="minorBidi"/>
          <w:bCs/>
          <w:color w:val="auto"/>
          <w:sz w:val="24"/>
          <w:szCs w:val="24"/>
          <w:highlight w:val="white"/>
        </w:rPr>
      </w:pPr>
    </w:p>
    <w:p w14:paraId="253B28B3" w14:textId="031E0BC6" w:rsidR="0019054E" w:rsidRPr="00BF32EF" w:rsidRDefault="0019054E"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 xml:space="preserve">In 2001, this argument was cited again by the authorities dealing with the tragic </w:t>
      </w:r>
      <w:r w:rsidRPr="00BF32EF">
        <w:rPr>
          <w:rFonts w:asciiTheme="minorBidi" w:eastAsia="Times" w:hAnsiTheme="minorBidi" w:cstheme="minorBidi"/>
          <w:bCs/>
          <w:i/>
          <w:iCs/>
          <w:color w:val="auto"/>
          <w:sz w:val="24"/>
          <w:szCs w:val="24"/>
          <w:highlight w:val="white"/>
        </w:rPr>
        <w:t xml:space="preserve">aguna </w:t>
      </w:r>
      <w:r w:rsidRPr="00BF32EF">
        <w:rPr>
          <w:rFonts w:asciiTheme="minorBidi" w:eastAsia="Times" w:hAnsiTheme="minorBidi" w:cstheme="minorBidi"/>
          <w:bCs/>
          <w:color w:val="auto"/>
          <w:sz w:val="24"/>
          <w:szCs w:val="24"/>
          <w:highlight w:val="white"/>
        </w:rPr>
        <w:t xml:space="preserve">issues that arose in the aftermath of the attack </w:t>
      </w:r>
      <w:r w:rsidR="009565B3" w:rsidRPr="00BF32EF">
        <w:rPr>
          <w:rFonts w:asciiTheme="minorBidi" w:eastAsia="Times" w:hAnsiTheme="minorBidi" w:cstheme="minorBidi"/>
          <w:bCs/>
          <w:color w:val="auto"/>
          <w:sz w:val="24"/>
          <w:szCs w:val="24"/>
          <w:highlight w:val="white"/>
        </w:rPr>
        <w:t>on the Twin Towers</w:t>
      </w:r>
      <w:r w:rsidR="009D08AF">
        <w:rPr>
          <w:rFonts w:asciiTheme="minorBidi" w:eastAsia="Times" w:hAnsiTheme="minorBidi" w:cstheme="minorBidi"/>
          <w:bCs/>
          <w:color w:val="auto"/>
          <w:sz w:val="24"/>
          <w:szCs w:val="24"/>
          <w:highlight w:val="white"/>
        </w:rPr>
        <w:t>, such as</w:t>
      </w:r>
      <w:r w:rsidR="00361002">
        <w:rPr>
          <w:rFonts w:asciiTheme="minorBidi" w:eastAsia="Times" w:hAnsiTheme="minorBidi" w:cstheme="minorBidi"/>
          <w:bCs/>
          <w:color w:val="auto"/>
          <w:sz w:val="24"/>
          <w:szCs w:val="24"/>
          <w:highlight w:val="white"/>
        </w:rPr>
        <w:t xml:space="preserve"> </w:t>
      </w:r>
      <w:r w:rsidR="007840E6">
        <w:rPr>
          <w:rFonts w:asciiTheme="minorBidi" w:eastAsia="Times" w:hAnsiTheme="minorBidi" w:cstheme="minorBidi"/>
          <w:bCs/>
          <w:color w:val="auto"/>
          <w:sz w:val="24"/>
          <w:szCs w:val="24"/>
          <w:highlight w:val="white"/>
        </w:rPr>
        <w:t xml:space="preserve">Rav </w:t>
      </w:r>
      <w:r w:rsidR="009565B3" w:rsidRPr="00BF32EF">
        <w:rPr>
          <w:rFonts w:asciiTheme="minorBidi" w:eastAsia="Times" w:hAnsiTheme="minorBidi" w:cstheme="minorBidi"/>
          <w:bCs/>
          <w:color w:val="auto"/>
          <w:sz w:val="24"/>
          <w:szCs w:val="24"/>
          <w:highlight w:val="white"/>
        </w:rPr>
        <w:t>Ovady</w:t>
      </w:r>
      <w:r w:rsidRPr="00BF32EF">
        <w:rPr>
          <w:rFonts w:asciiTheme="minorBidi" w:eastAsia="Times" w:hAnsiTheme="minorBidi" w:cstheme="minorBidi"/>
          <w:bCs/>
          <w:color w:val="auto"/>
          <w:sz w:val="24"/>
          <w:szCs w:val="24"/>
          <w:highlight w:val="white"/>
        </w:rPr>
        <w:t>a Yosef (</w:t>
      </w:r>
      <w:r w:rsidRPr="00BF32EF">
        <w:rPr>
          <w:rFonts w:asciiTheme="minorBidi" w:eastAsia="Times" w:hAnsiTheme="minorBidi" w:cstheme="minorBidi"/>
          <w:bCs/>
          <w:i/>
          <w:iCs/>
          <w:color w:val="auto"/>
          <w:sz w:val="24"/>
          <w:szCs w:val="24"/>
          <w:highlight w:val="white"/>
        </w:rPr>
        <w:t>Shut Yabia Omer</w:t>
      </w:r>
      <w:r w:rsidR="009D08AF">
        <w:rPr>
          <w:rFonts w:asciiTheme="minorBidi" w:eastAsia="Times" w:hAnsiTheme="minorBidi" w:cstheme="minorBidi"/>
          <w:bCs/>
          <w:i/>
          <w:iCs/>
          <w:color w:val="auto"/>
          <w:sz w:val="24"/>
          <w:szCs w:val="24"/>
          <w:highlight w:val="white"/>
        </w:rPr>
        <w:t>,</w:t>
      </w:r>
      <w:r w:rsidRPr="00BF32EF">
        <w:rPr>
          <w:rFonts w:asciiTheme="minorBidi" w:eastAsia="Times" w:hAnsiTheme="minorBidi" w:cstheme="minorBidi"/>
          <w:bCs/>
          <w:i/>
          <w:iCs/>
          <w:color w:val="auto"/>
          <w:sz w:val="24"/>
          <w:szCs w:val="24"/>
          <w:highlight w:val="white"/>
        </w:rPr>
        <w:t xml:space="preserve"> EH</w:t>
      </w:r>
      <w:r w:rsidRPr="00BF32EF">
        <w:rPr>
          <w:rFonts w:asciiTheme="minorBidi" w:eastAsia="Times" w:hAnsiTheme="minorBidi" w:cstheme="minorBidi"/>
          <w:bCs/>
          <w:color w:val="auto"/>
          <w:sz w:val="24"/>
          <w:szCs w:val="24"/>
          <w:highlight w:val="white"/>
        </w:rPr>
        <w:t xml:space="preserve"> 10:18)</w:t>
      </w:r>
      <w:r w:rsidR="00710884" w:rsidRPr="00BF32EF">
        <w:rPr>
          <w:rFonts w:asciiTheme="minorBidi" w:eastAsia="Times" w:hAnsiTheme="minorBidi" w:cstheme="minorBidi"/>
          <w:bCs/>
          <w:color w:val="auto"/>
          <w:sz w:val="24"/>
          <w:szCs w:val="24"/>
          <w:highlight w:val="white"/>
        </w:rPr>
        <w:t>.</w:t>
      </w:r>
      <w:r w:rsidR="00244529" w:rsidRPr="00BF32EF">
        <w:rPr>
          <w:rStyle w:val="FootnoteReference"/>
          <w:rFonts w:asciiTheme="minorBidi" w:eastAsia="Times" w:hAnsiTheme="minorBidi" w:cstheme="minorBidi"/>
          <w:bCs/>
          <w:color w:val="auto"/>
          <w:sz w:val="24"/>
          <w:szCs w:val="24"/>
          <w:highlight w:val="white"/>
        </w:rPr>
        <w:t xml:space="preserve"> </w:t>
      </w:r>
      <w:r w:rsidR="00244529" w:rsidRPr="00BF32EF">
        <w:rPr>
          <w:rStyle w:val="FootnoteReference"/>
          <w:rFonts w:asciiTheme="minorBidi" w:eastAsia="Times" w:hAnsiTheme="minorBidi" w:cstheme="minorBidi"/>
          <w:bCs/>
          <w:color w:val="auto"/>
          <w:sz w:val="24"/>
          <w:szCs w:val="24"/>
          <w:highlight w:val="white"/>
        </w:rPr>
        <w:footnoteReference w:id="4"/>
      </w:r>
      <w:r w:rsidR="00361002">
        <w:rPr>
          <w:rFonts w:asciiTheme="minorBidi" w:eastAsia="Times" w:hAnsiTheme="minorBidi" w:cstheme="minorBidi"/>
          <w:bCs/>
          <w:color w:val="auto"/>
          <w:sz w:val="24"/>
          <w:szCs w:val="24"/>
          <w:highlight w:val="white"/>
        </w:rPr>
        <w:t xml:space="preserve"> </w:t>
      </w:r>
      <w:r w:rsidR="009D08AF">
        <w:rPr>
          <w:rFonts w:asciiTheme="minorBidi" w:eastAsia="Times" w:hAnsiTheme="minorBidi" w:cstheme="minorBidi"/>
          <w:bCs/>
          <w:color w:val="auto"/>
          <w:sz w:val="24"/>
          <w:szCs w:val="24"/>
          <w:highlight w:val="white"/>
        </w:rPr>
        <w:t>He notes</w:t>
      </w:r>
      <w:r w:rsidR="009D08AF" w:rsidRPr="00BF32EF">
        <w:rPr>
          <w:rFonts w:asciiTheme="minorBidi" w:eastAsia="Times" w:hAnsiTheme="minorBidi" w:cstheme="minorBidi"/>
          <w:bCs/>
          <w:color w:val="auto"/>
          <w:sz w:val="24"/>
          <w:szCs w:val="24"/>
          <w:highlight w:val="white"/>
        </w:rPr>
        <w:t xml:space="preserve"> </w:t>
      </w:r>
      <w:r w:rsidR="00710884" w:rsidRPr="00BF32EF">
        <w:rPr>
          <w:rFonts w:asciiTheme="minorBidi" w:eastAsia="Times" w:hAnsiTheme="minorBidi" w:cstheme="minorBidi"/>
          <w:bCs/>
          <w:color w:val="auto"/>
          <w:sz w:val="24"/>
          <w:szCs w:val="24"/>
          <w:highlight w:val="white"/>
        </w:rPr>
        <w:t xml:space="preserve">that though there is much controversy regarding the position of </w:t>
      </w:r>
      <w:r w:rsidR="00710884" w:rsidRPr="00BF32EF">
        <w:rPr>
          <w:rFonts w:asciiTheme="minorBidi" w:eastAsia="Times" w:hAnsiTheme="minorBidi" w:cstheme="minorBidi"/>
          <w:bCs/>
          <w:i/>
          <w:iCs/>
          <w:color w:val="auto"/>
          <w:sz w:val="24"/>
          <w:szCs w:val="24"/>
          <w:highlight w:val="white"/>
        </w:rPr>
        <w:t>Chatam Sofer</w:t>
      </w:r>
      <w:r w:rsidR="00710884" w:rsidRPr="00BF32EF">
        <w:rPr>
          <w:rFonts w:asciiTheme="minorBidi" w:eastAsia="Times" w:hAnsiTheme="minorBidi" w:cstheme="minorBidi"/>
          <w:bCs/>
          <w:color w:val="auto"/>
          <w:sz w:val="24"/>
          <w:szCs w:val="24"/>
          <w:highlight w:val="white"/>
        </w:rPr>
        <w:t xml:space="preserve">, and even some who argue that </w:t>
      </w:r>
      <w:r w:rsidR="009D08AF">
        <w:rPr>
          <w:rFonts w:asciiTheme="minorBidi" w:eastAsia="Times" w:hAnsiTheme="minorBidi" w:cstheme="minorBidi"/>
          <w:bCs/>
          <w:color w:val="auto"/>
          <w:sz w:val="24"/>
          <w:szCs w:val="24"/>
          <w:highlight w:val="white"/>
        </w:rPr>
        <w:t>Rav Sofer</w:t>
      </w:r>
      <w:r w:rsidR="009D08AF" w:rsidRPr="00BF32EF">
        <w:rPr>
          <w:rFonts w:asciiTheme="minorBidi" w:eastAsia="Times" w:hAnsiTheme="minorBidi" w:cstheme="minorBidi"/>
          <w:bCs/>
          <w:color w:val="auto"/>
          <w:sz w:val="24"/>
          <w:szCs w:val="24"/>
          <w:highlight w:val="white"/>
        </w:rPr>
        <w:t xml:space="preserve"> </w:t>
      </w:r>
      <w:r w:rsidR="00710884" w:rsidRPr="00BF32EF">
        <w:rPr>
          <w:rFonts w:asciiTheme="minorBidi" w:eastAsia="Times" w:hAnsiTheme="minorBidi" w:cstheme="minorBidi"/>
          <w:bCs/>
          <w:color w:val="auto"/>
          <w:sz w:val="24"/>
          <w:szCs w:val="24"/>
          <w:highlight w:val="white"/>
        </w:rPr>
        <w:t xml:space="preserve">retracted </w:t>
      </w:r>
      <w:r w:rsidR="009D08AF">
        <w:rPr>
          <w:rFonts w:asciiTheme="minorBidi" w:eastAsia="Times" w:hAnsiTheme="minorBidi" w:cstheme="minorBidi"/>
          <w:bCs/>
          <w:color w:val="auto"/>
          <w:sz w:val="24"/>
          <w:szCs w:val="24"/>
          <w:highlight w:val="white"/>
        </w:rPr>
        <w:t xml:space="preserve">it </w:t>
      </w:r>
      <w:r w:rsidR="00710884" w:rsidRPr="00BF32EF">
        <w:rPr>
          <w:rFonts w:asciiTheme="minorBidi" w:eastAsia="Times" w:hAnsiTheme="minorBidi" w:cstheme="minorBidi"/>
          <w:bCs/>
          <w:color w:val="auto"/>
          <w:sz w:val="24"/>
          <w:szCs w:val="24"/>
          <w:highlight w:val="white"/>
        </w:rPr>
        <w:t xml:space="preserve">in later responsa, </w:t>
      </w:r>
      <w:r w:rsidR="007840E6">
        <w:rPr>
          <w:rFonts w:asciiTheme="minorBidi" w:eastAsia="Times" w:hAnsiTheme="minorBidi" w:cstheme="minorBidi"/>
          <w:bCs/>
          <w:color w:val="auto"/>
          <w:sz w:val="24"/>
          <w:szCs w:val="24"/>
          <w:highlight w:val="white"/>
        </w:rPr>
        <w:t xml:space="preserve">Rav </w:t>
      </w:r>
      <w:r w:rsidR="00710884" w:rsidRPr="00BF32EF">
        <w:rPr>
          <w:rFonts w:asciiTheme="minorBidi" w:eastAsia="Times" w:hAnsiTheme="minorBidi" w:cstheme="minorBidi"/>
          <w:bCs/>
          <w:color w:val="auto"/>
          <w:sz w:val="24"/>
          <w:szCs w:val="24"/>
          <w:highlight w:val="white"/>
        </w:rPr>
        <w:t xml:space="preserve">Yosef </w:t>
      </w:r>
      <w:r w:rsidR="009D08AF">
        <w:rPr>
          <w:rFonts w:asciiTheme="minorBidi" w:eastAsia="Times" w:hAnsiTheme="minorBidi" w:cstheme="minorBidi"/>
          <w:bCs/>
          <w:color w:val="auto"/>
          <w:sz w:val="24"/>
          <w:szCs w:val="24"/>
          <w:highlight w:val="white"/>
        </w:rPr>
        <w:t>i</w:t>
      </w:r>
      <w:r w:rsidR="009D08AF" w:rsidRPr="00BF32EF">
        <w:rPr>
          <w:rFonts w:asciiTheme="minorBidi" w:eastAsia="Times" w:hAnsiTheme="minorBidi" w:cstheme="minorBidi"/>
          <w:bCs/>
          <w:color w:val="auto"/>
          <w:sz w:val="24"/>
          <w:szCs w:val="24"/>
          <w:highlight w:val="white"/>
        </w:rPr>
        <w:t xml:space="preserve">s </w:t>
      </w:r>
      <w:r w:rsidR="00710884" w:rsidRPr="00BF32EF">
        <w:rPr>
          <w:rFonts w:asciiTheme="minorBidi" w:eastAsia="Times" w:hAnsiTheme="minorBidi" w:cstheme="minorBidi"/>
          <w:bCs/>
          <w:color w:val="auto"/>
          <w:sz w:val="24"/>
          <w:szCs w:val="24"/>
          <w:highlight w:val="white"/>
        </w:rPr>
        <w:t>willing to accept it.</w:t>
      </w:r>
      <w:r w:rsidR="00361002">
        <w:rPr>
          <w:rFonts w:asciiTheme="minorBidi" w:eastAsia="Times" w:hAnsiTheme="minorBidi" w:cstheme="minorBidi"/>
          <w:bCs/>
          <w:color w:val="auto"/>
          <w:sz w:val="24"/>
          <w:szCs w:val="24"/>
          <w:highlight w:val="white"/>
        </w:rPr>
        <w:t xml:space="preserve"> </w:t>
      </w:r>
      <w:r w:rsidR="00710884" w:rsidRPr="00BF32EF">
        <w:rPr>
          <w:rFonts w:asciiTheme="minorBidi" w:eastAsia="Times" w:hAnsiTheme="minorBidi" w:cstheme="minorBidi"/>
          <w:bCs/>
          <w:color w:val="auto"/>
          <w:sz w:val="24"/>
          <w:szCs w:val="24"/>
          <w:highlight w:val="white"/>
        </w:rPr>
        <w:t>Again, here we find an argument of the form</w:t>
      </w:r>
      <w:r w:rsidR="009565B3" w:rsidRPr="00BF32EF">
        <w:rPr>
          <w:rFonts w:asciiTheme="minorBidi" w:eastAsia="Times" w:hAnsiTheme="minorBidi" w:cstheme="minorBidi"/>
          <w:bCs/>
          <w:color w:val="auto"/>
          <w:sz w:val="24"/>
          <w:szCs w:val="24"/>
          <w:highlight w:val="white"/>
        </w:rPr>
        <w:t>: even if was not true then…</w:t>
      </w:r>
    </w:p>
    <w:p w14:paraId="1CF67D1D" w14:textId="372A7456" w:rsidR="00710884" w:rsidRPr="00BF32EF" w:rsidRDefault="00710884" w:rsidP="0065646F">
      <w:pPr>
        <w:contextualSpacing w:val="0"/>
        <w:jc w:val="both"/>
        <w:rPr>
          <w:rFonts w:asciiTheme="minorBidi" w:eastAsia="Times" w:hAnsiTheme="minorBidi" w:cstheme="minorBidi"/>
          <w:bCs/>
          <w:color w:val="auto"/>
          <w:sz w:val="24"/>
          <w:szCs w:val="24"/>
          <w:highlight w:val="white"/>
        </w:rPr>
      </w:pPr>
    </w:p>
    <w:p w14:paraId="33EFEB37" w14:textId="2E789C64" w:rsidR="0027734F" w:rsidRDefault="00710884" w:rsidP="0065646F">
      <w:pPr>
        <w:ind w:left="720"/>
        <w:contextualSpacing w:val="0"/>
        <w:jc w:val="both"/>
        <w:rPr>
          <w:rFonts w:asciiTheme="minorBidi" w:eastAsia="Times" w:hAnsiTheme="minorBidi" w:cstheme="minorBidi"/>
          <w:bCs/>
          <w:color w:val="auto"/>
          <w:sz w:val="24"/>
          <w:szCs w:val="24"/>
        </w:rPr>
      </w:pPr>
      <w:r w:rsidRPr="00BF32EF">
        <w:rPr>
          <w:rFonts w:asciiTheme="minorBidi" w:eastAsia="Times" w:hAnsiTheme="minorBidi" w:cstheme="minorBidi"/>
          <w:bCs/>
          <w:color w:val="auto"/>
          <w:sz w:val="24"/>
          <w:szCs w:val="24"/>
          <w:highlight w:val="white"/>
        </w:rPr>
        <w:t>According to my humble opinion, s</w:t>
      </w:r>
      <w:r w:rsidRPr="00BF32EF">
        <w:rPr>
          <w:rFonts w:asciiTheme="minorBidi" w:eastAsia="Times" w:hAnsiTheme="minorBidi" w:cstheme="minorBidi"/>
          <w:bCs/>
          <w:color w:val="auto"/>
          <w:sz w:val="24"/>
          <w:szCs w:val="24"/>
        </w:rPr>
        <w:t xml:space="preserve">ince the very essence of </w:t>
      </w:r>
      <w:r w:rsidRPr="00BF32EF">
        <w:rPr>
          <w:rFonts w:asciiTheme="minorBidi" w:eastAsia="Times" w:hAnsiTheme="minorBidi" w:cstheme="minorBidi"/>
          <w:bCs/>
          <w:i/>
          <w:iCs/>
          <w:color w:val="auto"/>
          <w:sz w:val="24"/>
          <w:szCs w:val="24"/>
        </w:rPr>
        <w:t>Chazal</w:t>
      </w:r>
      <w:r w:rsidRPr="00BF32EF">
        <w:rPr>
          <w:rFonts w:asciiTheme="minorBidi" w:eastAsia="Times" w:hAnsiTheme="minorBidi" w:cstheme="minorBidi"/>
          <w:bCs/>
          <w:color w:val="auto"/>
          <w:sz w:val="24"/>
          <w:szCs w:val="24"/>
        </w:rPr>
        <w:t>’s decree regarding endless waters is due to survivors</w:t>
      </w:r>
      <w:r w:rsidR="0027734F">
        <w:rPr>
          <w:rFonts w:asciiTheme="minorBidi" w:eastAsia="Times" w:hAnsiTheme="minorBidi" w:cstheme="minorBidi"/>
          <w:bCs/>
          <w:color w:val="auto"/>
          <w:sz w:val="24"/>
          <w:szCs w:val="24"/>
        </w:rPr>
        <w:t xml:space="preserve"> being the minority</w:t>
      </w:r>
      <w:r w:rsidR="009D08AF">
        <w:rPr>
          <w:rFonts w:asciiTheme="minorBidi" w:eastAsia="Times" w:hAnsiTheme="minorBidi" w:cstheme="minorBidi"/>
          <w:bCs/>
          <w:color w:val="auto"/>
          <w:sz w:val="24"/>
          <w:szCs w:val="24"/>
        </w:rPr>
        <w:t xml:space="preserve"> and uncommon</w:t>
      </w:r>
      <w:r w:rsidR="0027734F">
        <w:rPr>
          <w:rFonts w:asciiTheme="minorBidi" w:eastAsia="Times" w:hAnsiTheme="minorBidi" w:cstheme="minorBidi"/>
          <w:bCs/>
          <w:color w:val="auto"/>
          <w:sz w:val="24"/>
          <w:szCs w:val="24"/>
        </w:rPr>
        <w:t>,</w:t>
      </w:r>
      <w:r w:rsidR="009D08AF">
        <w:rPr>
          <w:rFonts w:asciiTheme="minorBidi" w:eastAsia="Times" w:hAnsiTheme="minorBidi" w:cstheme="minorBidi"/>
          <w:bCs/>
          <w:color w:val="auto"/>
          <w:sz w:val="24"/>
          <w:szCs w:val="24"/>
        </w:rPr>
        <w:t xml:space="preserve"> </w:t>
      </w:r>
      <w:r w:rsidRPr="00BF32EF">
        <w:rPr>
          <w:rFonts w:asciiTheme="minorBidi" w:eastAsia="Times" w:hAnsiTheme="minorBidi" w:cstheme="minorBidi"/>
          <w:bCs/>
          <w:color w:val="auto"/>
          <w:sz w:val="24"/>
          <w:szCs w:val="24"/>
        </w:rPr>
        <w:t>in our times,</w:t>
      </w:r>
      <w:r w:rsidR="00AC7C5D">
        <w:rPr>
          <w:rFonts w:asciiTheme="minorBidi" w:eastAsia="Times" w:hAnsiTheme="minorBidi" w:cstheme="minorBidi"/>
          <w:bCs/>
          <w:color w:val="auto"/>
          <w:sz w:val="24"/>
          <w:szCs w:val="24"/>
        </w:rPr>
        <w:t xml:space="preserve"> as</w:t>
      </w:r>
      <w:r w:rsidRPr="00BF32EF">
        <w:rPr>
          <w:rFonts w:asciiTheme="minorBidi" w:eastAsia="Times" w:hAnsiTheme="minorBidi" w:cstheme="minorBidi"/>
          <w:bCs/>
          <w:color w:val="auto"/>
          <w:sz w:val="24"/>
          <w:szCs w:val="24"/>
        </w:rPr>
        <w:t xml:space="preserve"> many media outlets have been added, as above, the concern that he may be found among tent</w:t>
      </w:r>
      <w:r w:rsidR="0027734F">
        <w:rPr>
          <w:rFonts w:asciiTheme="minorBidi" w:eastAsia="Times" w:hAnsiTheme="minorBidi" w:cstheme="minorBidi"/>
          <w:bCs/>
          <w:color w:val="auto"/>
          <w:sz w:val="24"/>
          <w:szCs w:val="24"/>
        </w:rPr>
        <w:t>-</w:t>
      </w:r>
      <w:r w:rsidRPr="00BF32EF">
        <w:rPr>
          <w:rFonts w:asciiTheme="minorBidi" w:eastAsia="Times" w:hAnsiTheme="minorBidi" w:cstheme="minorBidi"/>
          <w:bCs/>
          <w:color w:val="auto"/>
          <w:sz w:val="24"/>
          <w:szCs w:val="24"/>
        </w:rPr>
        <w:t xml:space="preserve">dwellers or the wild ones of the desert </w:t>
      </w:r>
      <w:r w:rsidR="009D08AF">
        <w:rPr>
          <w:rFonts w:asciiTheme="minorBidi" w:eastAsia="Times" w:hAnsiTheme="minorBidi" w:cstheme="minorBidi"/>
          <w:bCs/>
          <w:color w:val="auto"/>
          <w:sz w:val="24"/>
          <w:szCs w:val="24"/>
        </w:rPr>
        <w:t>represents</w:t>
      </w:r>
      <w:r w:rsidRPr="00BF32EF">
        <w:rPr>
          <w:rFonts w:asciiTheme="minorBidi" w:eastAsia="Times" w:hAnsiTheme="minorBidi" w:cstheme="minorBidi"/>
          <w:bCs/>
          <w:color w:val="auto"/>
          <w:sz w:val="24"/>
          <w:szCs w:val="24"/>
        </w:rPr>
        <w:t xml:space="preserve"> a minority of a minority</w:t>
      </w:r>
      <w:r w:rsidR="00FA481C">
        <w:rPr>
          <w:rFonts w:asciiTheme="minorBidi" w:eastAsia="Times" w:hAnsiTheme="minorBidi" w:cstheme="minorBidi"/>
          <w:bCs/>
          <w:color w:val="auto"/>
          <w:sz w:val="24"/>
          <w:szCs w:val="24"/>
        </w:rPr>
        <w:t xml:space="preserve">… </w:t>
      </w:r>
    </w:p>
    <w:p w14:paraId="4BD4195D" w14:textId="77777777" w:rsidR="0027734F" w:rsidRDefault="0027734F" w:rsidP="0065646F">
      <w:pPr>
        <w:ind w:left="720"/>
        <w:contextualSpacing w:val="0"/>
        <w:jc w:val="both"/>
        <w:rPr>
          <w:rFonts w:asciiTheme="minorBidi" w:eastAsia="Times" w:hAnsiTheme="minorBidi" w:cstheme="minorBidi"/>
          <w:bCs/>
          <w:color w:val="auto"/>
          <w:sz w:val="24"/>
          <w:szCs w:val="24"/>
        </w:rPr>
      </w:pPr>
    </w:p>
    <w:p w14:paraId="6CCF9F18" w14:textId="162661EC" w:rsidR="00710884" w:rsidRPr="00BF32EF" w:rsidRDefault="009D08AF" w:rsidP="0065646F">
      <w:pPr>
        <w:ind w:left="720"/>
        <w:contextualSpacing w:val="0"/>
        <w:jc w:val="both"/>
        <w:rPr>
          <w:rFonts w:asciiTheme="minorBidi" w:eastAsia="Times" w:hAnsiTheme="minorBidi" w:cstheme="minorBidi"/>
          <w:bCs/>
          <w:color w:val="auto"/>
          <w:sz w:val="24"/>
          <w:szCs w:val="24"/>
        </w:rPr>
      </w:pPr>
      <w:r>
        <w:rPr>
          <w:rFonts w:asciiTheme="minorBidi" w:eastAsia="Times" w:hAnsiTheme="minorBidi" w:cstheme="minorBidi"/>
          <w:bCs/>
          <w:color w:val="auto"/>
          <w:sz w:val="24"/>
          <w:szCs w:val="24"/>
        </w:rPr>
        <w:t>This becomes true e</w:t>
      </w:r>
      <w:r w:rsidR="00710884" w:rsidRPr="00BF32EF">
        <w:rPr>
          <w:rFonts w:asciiTheme="minorBidi" w:eastAsia="Times" w:hAnsiTheme="minorBidi" w:cstheme="minorBidi"/>
          <w:bCs/>
          <w:color w:val="auto"/>
          <w:sz w:val="24"/>
          <w:szCs w:val="24"/>
        </w:rPr>
        <w:t>ven more so in our times, with the great development of media</w:t>
      </w:r>
      <w:r>
        <w:rPr>
          <w:rFonts w:asciiTheme="minorBidi" w:eastAsia="Times" w:hAnsiTheme="minorBidi" w:cstheme="minorBidi"/>
          <w:bCs/>
          <w:color w:val="auto"/>
          <w:sz w:val="24"/>
          <w:szCs w:val="24"/>
        </w:rPr>
        <w:t xml:space="preserve"> — </w:t>
      </w:r>
      <w:r w:rsidR="00710884" w:rsidRPr="00BF32EF">
        <w:rPr>
          <w:rFonts w:asciiTheme="minorBidi" w:eastAsia="Times" w:hAnsiTheme="minorBidi" w:cstheme="minorBidi"/>
          <w:bCs/>
          <w:color w:val="auto"/>
          <w:sz w:val="24"/>
          <w:szCs w:val="24"/>
        </w:rPr>
        <w:t>telephone, wireless</w:t>
      </w:r>
      <w:r w:rsidR="00244529" w:rsidRPr="00BF32EF">
        <w:rPr>
          <w:rFonts w:asciiTheme="minorBidi" w:eastAsia="Times" w:hAnsiTheme="minorBidi" w:cstheme="minorBidi"/>
          <w:bCs/>
          <w:color w:val="auto"/>
          <w:sz w:val="24"/>
          <w:szCs w:val="24"/>
        </w:rPr>
        <w:t xml:space="preserve"> </w:t>
      </w:r>
      <w:r w:rsidR="0027734F">
        <w:rPr>
          <w:rFonts w:asciiTheme="minorBidi" w:eastAsia="Times" w:hAnsiTheme="minorBidi" w:cstheme="minorBidi"/>
          <w:bCs/>
          <w:color w:val="auto"/>
          <w:sz w:val="24"/>
          <w:szCs w:val="24"/>
        </w:rPr>
        <w:t>[I</w:t>
      </w:r>
      <w:r w:rsidR="00244529" w:rsidRPr="00BF32EF">
        <w:rPr>
          <w:rFonts w:asciiTheme="minorBidi" w:eastAsia="Times" w:hAnsiTheme="minorBidi" w:cstheme="minorBidi"/>
          <w:bCs/>
          <w:color w:val="auto"/>
          <w:sz w:val="24"/>
          <w:szCs w:val="24"/>
        </w:rPr>
        <w:t>nternet]</w:t>
      </w:r>
      <w:r w:rsidR="00710884" w:rsidRPr="00BF32EF">
        <w:rPr>
          <w:rFonts w:asciiTheme="minorBidi" w:eastAsia="Times" w:hAnsiTheme="minorBidi" w:cstheme="minorBidi"/>
          <w:bCs/>
          <w:color w:val="auto"/>
          <w:sz w:val="24"/>
          <w:szCs w:val="24"/>
        </w:rPr>
        <w:t>, telegram, newspapers, radio, television</w:t>
      </w:r>
      <w:r>
        <w:rPr>
          <w:rFonts w:asciiTheme="minorBidi" w:eastAsia="Times" w:hAnsiTheme="minorBidi" w:cstheme="minorBidi"/>
          <w:bCs/>
          <w:color w:val="auto"/>
          <w:sz w:val="24"/>
          <w:szCs w:val="24"/>
        </w:rPr>
        <w:t xml:space="preserve"> — </w:t>
      </w:r>
      <w:r w:rsidRPr="0042360F">
        <w:rPr>
          <w:rFonts w:asciiTheme="minorBidi" w:eastAsia="Times" w:hAnsiTheme="minorBidi" w:cstheme="minorBidi"/>
          <w:bCs/>
          <w:color w:val="auto"/>
          <w:sz w:val="24"/>
          <w:szCs w:val="24"/>
        </w:rPr>
        <w:t>which</w:t>
      </w:r>
      <w:r w:rsidR="00710884" w:rsidRPr="00BF32EF">
        <w:rPr>
          <w:rFonts w:asciiTheme="minorBidi" w:eastAsia="Times" w:hAnsiTheme="minorBidi" w:cstheme="minorBidi"/>
          <w:bCs/>
          <w:color w:val="auto"/>
          <w:sz w:val="24"/>
          <w:szCs w:val="24"/>
        </w:rPr>
        <w:t xml:space="preserve"> have gone out to the whole world and fil</w:t>
      </w:r>
      <w:r w:rsidR="0027734F">
        <w:rPr>
          <w:rFonts w:asciiTheme="minorBidi" w:eastAsia="Times" w:hAnsiTheme="minorBidi" w:cstheme="minorBidi"/>
          <w:bCs/>
          <w:color w:val="auto"/>
          <w:sz w:val="24"/>
          <w:szCs w:val="24"/>
        </w:rPr>
        <w:t>l</w:t>
      </w:r>
      <w:r w:rsidR="00710884" w:rsidRPr="00BF32EF">
        <w:rPr>
          <w:rFonts w:asciiTheme="minorBidi" w:eastAsia="Times" w:hAnsiTheme="minorBidi" w:cstheme="minorBidi"/>
          <w:bCs/>
          <w:color w:val="auto"/>
          <w:sz w:val="24"/>
          <w:szCs w:val="24"/>
        </w:rPr>
        <w:t xml:space="preserve"> the ends of the earth.</w:t>
      </w:r>
      <w:r w:rsidR="00361002">
        <w:rPr>
          <w:rFonts w:asciiTheme="minorBidi" w:eastAsia="Times" w:hAnsiTheme="minorBidi" w:cstheme="minorBidi"/>
          <w:bCs/>
          <w:color w:val="auto"/>
          <w:sz w:val="24"/>
          <w:szCs w:val="24"/>
        </w:rPr>
        <w:t xml:space="preserve"> </w:t>
      </w:r>
      <w:r w:rsidR="00710884" w:rsidRPr="00BF32EF">
        <w:rPr>
          <w:rFonts w:asciiTheme="minorBidi" w:eastAsia="Times" w:hAnsiTheme="minorBidi" w:cstheme="minorBidi"/>
          <w:bCs/>
          <w:color w:val="auto"/>
          <w:sz w:val="24"/>
          <w:szCs w:val="24"/>
        </w:rPr>
        <w:t>Also, there are planes flying from one end of the world to the other, every day, every morning anew.</w:t>
      </w:r>
    </w:p>
    <w:p w14:paraId="3E2E0305" w14:textId="10DDAD8B" w:rsidR="00710884" w:rsidRPr="00BF32EF" w:rsidRDefault="00710884" w:rsidP="0065646F">
      <w:pPr>
        <w:contextualSpacing w:val="0"/>
        <w:jc w:val="both"/>
        <w:rPr>
          <w:rFonts w:asciiTheme="minorBidi" w:eastAsia="Times" w:hAnsiTheme="minorBidi" w:cstheme="minorBidi"/>
          <w:bCs/>
          <w:color w:val="auto"/>
          <w:sz w:val="24"/>
          <w:szCs w:val="24"/>
          <w:highlight w:val="white"/>
        </w:rPr>
      </w:pPr>
    </w:p>
    <w:p w14:paraId="23576FF6" w14:textId="379F35FA" w:rsidR="00BE128E" w:rsidRPr="00BF32EF" w:rsidRDefault="007840E6" w:rsidP="0065646F">
      <w:pPr>
        <w:contextualSpacing w:val="0"/>
        <w:jc w:val="both"/>
        <w:rPr>
          <w:rFonts w:asciiTheme="minorBidi" w:eastAsia="Times" w:hAnsiTheme="minorBidi" w:cstheme="minorBidi"/>
          <w:bCs/>
          <w:color w:val="auto"/>
          <w:sz w:val="24"/>
          <w:szCs w:val="24"/>
          <w:highlight w:val="white"/>
        </w:rPr>
      </w:pPr>
      <w:r>
        <w:rPr>
          <w:rFonts w:asciiTheme="minorBidi" w:eastAsia="Times" w:hAnsiTheme="minorBidi" w:cstheme="minorBidi"/>
          <w:bCs/>
          <w:color w:val="auto"/>
          <w:sz w:val="24"/>
          <w:szCs w:val="24"/>
          <w:highlight w:val="white"/>
        </w:rPr>
        <w:lastRenderedPageBreak/>
        <w:t xml:space="preserve">Rav </w:t>
      </w:r>
      <w:r w:rsidR="00BE128E" w:rsidRPr="00BF32EF">
        <w:rPr>
          <w:rFonts w:asciiTheme="minorBidi" w:eastAsia="Times" w:hAnsiTheme="minorBidi" w:cstheme="minorBidi"/>
          <w:bCs/>
          <w:color w:val="auto"/>
          <w:sz w:val="24"/>
          <w:szCs w:val="24"/>
          <w:highlight w:val="white"/>
        </w:rPr>
        <w:t>Nota Greenblatt, in his responsum</w:t>
      </w:r>
      <w:r w:rsidR="00AC7C5D">
        <w:rPr>
          <w:rFonts w:asciiTheme="minorBidi" w:eastAsia="Times" w:hAnsiTheme="minorBidi" w:cstheme="minorBidi"/>
          <w:bCs/>
          <w:color w:val="auto"/>
          <w:sz w:val="24"/>
          <w:szCs w:val="24"/>
          <w:highlight w:val="white"/>
        </w:rPr>
        <w:t>,</w:t>
      </w:r>
      <w:r w:rsidR="00BE128E" w:rsidRPr="00BF32EF">
        <w:rPr>
          <w:rFonts w:asciiTheme="minorBidi" w:eastAsia="Times" w:hAnsiTheme="minorBidi" w:cstheme="minorBidi"/>
          <w:bCs/>
          <w:color w:val="auto"/>
          <w:sz w:val="24"/>
          <w:szCs w:val="24"/>
          <w:highlight w:val="white"/>
        </w:rPr>
        <w:t xml:space="preserve"> wr</w:t>
      </w:r>
      <w:r w:rsidR="00AC7C5D">
        <w:rPr>
          <w:rFonts w:asciiTheme="minorBidi" w:eastAsia="Times" w:hAnsiTheme="minorBidi" w:cstheme="minorBidi"/>
          <w:bCs/>
          <w:color w:val="auto"/>
          <w:sz w:val="24"/>
          <w:szCs w:val="24"/>
          <w:highlight w:val="white"/>
        </w:rPr>
        <w:t>i</w:t>
      </w:r>
      <w:r w:rsidR="00BE128E" w:rsidRPr="00BF32EF">
        <w:rPr>
          <w:rFonts w:asciiTheme="minorBidi" w:eastAsia="Times" w:hAnsiTheme="minorBidi" w:cstheme="minorBidi"/>
          <w:bCs/>
          <w:color w:val="auto"/>
          <w:sz w:val="24"/>
          <w:szCs w:val="24"/>
          <w:highlight w:val="white"/>
        </w:rPr>
        <w:t>te</w:t>
      </w:r>
      <w:r w:rsidR="00AC7C5D">
        <w:rPr>
          <w:rFonts w:asciiTheme="minorBidi" w:eastAsia="Times" w:hAnsiTheme="minorBidi" w:cstheme="minorBidi"/>
          <w:bCs/>
          <w:color w:val="auto"/>
          <w:sz w:val="24"/>
          <w:szCs w:val="24"/>
          <w:highlight w:val="white"/>
        </w:rPr>
        <w:t>s</w:t>
      </w:r>
      <w:r w:rsidR="00BE128E" w:rsidRPr="00BF32EF">
        <w:rPr>
          <w:rFonts w:asciiTheme="minorBidi" w:eastAsia="Times" w:hAnsiTheme="minorBidi" w:cstheme="minorBidi"/>
          <w:bCs/>
          <w:color w:val="auto"/>
          <w:sz w:val="24"/>
          <w:szCs w:val="24"/>
          <w:highlight w:val="white"/>
        </w:rPr>
        <w:t xml:space="preserve"> similarly:</w:t>
      </w:r>
    </w:p>
    <w:p w14:paraId="51DD8AB6" w14:textId="77777777" w:rsidR="00244529" w:rsidRPr="00BF32EF" w:rsidRDefault="00244529" w:rsidP="0065646F">
      <w:pPr>
        <w:contextualSpacing w:val="0"/>
        <w:jc w:val="both"/>
        <w:rPr>
          <w:rFonts w:asciiTheme="minorBidi" w:eastAsia="Times" w:hAnsiTheme="minorBidi" w:cstheme="minorBidi"/>
          <w:bCs/>
          <w:color w:val="auto"/>
          <w:sz w:val="24"/>
          <w:szCs w:val="24"/>
          <w:highlight w:val="white"/>
        </w:rPr>
      </w:pPr>
    </w:p>
    <w:p w14:paraId="78FF3A75" w14:textId="526BB675" w:rsidR="00BE128E" w:rsidRPr="00BF32EF" w:rsidRDefault="00244529" w:rsidP="0065646F">
      <w:pPr>
        <w:ind w:left="720"/>
        <w:contextualSpacing w:val="0"/>
        <w:jc w:val="both"/>
        <w:rPr>
          <w:rFonts w:asciiTheme="minorBidi" w:eastAsia="Times" w:hAnsiTheme="minorBidi" w:cstheme="minorBidi"/>
          <w:bCs/>
          <w:color w:val="auto"/>
          <w:sz w:val="24"/>
          <w:szCs w:val="24"/>
          <w:highlight w:val="white"/>
        </w:rPr>
      </w:pPr>
      <w:r w:rsidRPr="00BF32EF">
        <w:rPr>
          <w:rFonts w:asciiTheme="minorBidi" w:eastAsia="Garamond" w:hAnsiTheme="minorBidi" w:cstheme="minorBidi"/>
          <w:color w:val="auto"/>
          <w:sz w:val="24"/>
          <w:szCs w:val="24"/>
          <w:highlight w:val="white"/>
        </w:rPr>
        <w:t>[I]</w:t>
      </w:r>
      <w:r w:rsidR="00BE128E" w:rsidRPr="00BF32EF">
        <w:rPr>
          <w:rFonts w:asciiTheme="minorBidi" w:eastAsia="Garamond" w:hAnsiTheme="minorBidi" w:cstheme="minorBidi"/>
          <w:color w:val="auto"/>
          <w:sz w:val="24"/>
          <w:szCs w:val="24"/>
          <w:highlight w:val="white"/>
        </w:rPr>
        <w:t xml:space="preserve">t seems there is another compelling reason to permit [the </w:t>
      </w:r>
      <w:r w:rsidR="00BE128E" w:rsidRPr="00BF32EF">
        <w:rPr>
          <w:rFonts w:asciiTheme="minorBidi" w:eastAsia="Garamond" w:hAnsiTheme="minorBidi" w:cstheme="minorBidi"/>
          <w:i/>
          <w:color w:val="auto"/>
          <w:sz w:val="24"/>
          <w:szCs w:val="24"/>
          <w:highlight w:val="white"/>
        </w:rPr>
        <w:t>aguna</w:t>
      </w:r>
      <w:r w:rsidR="00BE128E" w:rsidRPr="00BF32EF">
        <w:rPr>
          <w:rFonts w:asciiTheme="minorBidi" w:eastAsia="Garamond" w:hAnsiTheme="minorBidi" w:cstheme="minorBidi"/>
          <w:color w:val="auto"/>
          <w:sz w:val="24"/>
          <w:szCs w:val="24"/>
          <w:highlight w:val="white"/>
        </w:rPr>
        <w:t>] based on the extreme changes which have arisen in recent years with the way life is managed in this country and in all other developed countries. At this time it is not possible that a person can disappear and not know where he is. Even those that wander and sleep in the streets have a social security number registered with the government in order to receive benefits and to be treated by a doctor or in the hospital, etc.</w:t>
      </w:r>
      <w:r w:rsidR="00BE128E" w:rsidRPr="00BF32EF">
        <w:rPr>
          <w:rStyle w:val="FootnoteReference"/>
          <w:rFonts w:asciiTheme="minorBidi" w:eastAsia="Garamond" w:hAnsiTheme="minorBidi" w:cstheme="minorBidi"/>
          <w:color w:val="auto"/>
          <w:sz w:val="24"/>
          <w:szCs w:val="24"/>
          <w:highlight w:val="white"/>
        </w:rPr>
        <w:footnoteReference w:id="5"/>
      </w:r>
    </w:p>
    <w:p w14:paraId="7AAE1401" w14:textId="77777777" w:rsidR="00710884" w:rsidRPr="00BF32EF" w:rsidRDefault="00710884" w:rsidP="0065646F">
      <w:pPr>
        <w:contextualSpacing w:val="0"/>
        <w:jc w:val="both"/>
        <w:rPr>
          <w:rFonts w:asciiTheme="minorBidi" w:eastAsia="Times" w:hAnsiTheme="minorBidi" w:cstheme="minorBidi"/>
          <w:bCs/>
          <w:color w:val="auto"/>
          <w:sz w:val="24"/>
          <w:szCs w:val="24"/>
          <w:highlight w:val="white"/>
        </w:rPr>
      </w:pPr>
    </w:p>
    <w:p w14:paraId="06535B27" w14:textId="5885D642" w:rsidR="00BE128E" w:rsidRPr="00BF32EF" w:rsidRDefault="00BE128E"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 xml:space="preserve">It is important to </w:t>
      </w:r>
      <w:r w:rsidR="00244529" w:rsidRPr="00BF32EF">
        <w:rPr>
          <w:rFonts w:asciiTheme="minorBidi" w:eastAsia="Times" w:hAnsiTheme="minorBidi" w:cstheme="minorBidi"/>
          <w:bCs/>
          <w:color w:val="auto"/>
          <w:sz w:val="24"/>
          <w:szCs w:val="24"/>
          <w:highlight w:val="white"/>
        </w:rPr>
        <w:t>reiterate</w:t>
      </w:r>
      <w:r w:rsidRPr="00BF32EF">
        <w:rPr>
          <w:rFonts w:asciiTheme="minorBidi" w:eastAsia="Times" w:hAnsiTheme="minorBidi" w:cstheme="minorBidi"/>
          <w:bCs/>
          <w:color w:val="auto"/>
          <w:sz w:val="24"/>
          <w:szCs w:val="24"/>
          <w:highlight w:val="white"/>
        </w:rPr>
        <w:t xml:space="preserve"> that this leniency is rarely used by itself</w:t>
      </w:r>
      <w:r w:rsidR="009D08AF">
        <w:rPr>
          <w:rFonts w:asciiTheme="minorBidi" w:eastAsia="Times" w:hAnsiTheme="minorBidi" w:cstheme="minorBidi"/>
          <w:bCs/>
          <w:color w:val="auto"/>
          <w:sz w:val="24"/>
          <w:szCs w:val="24"/>
          <w:highlight w:val="white"/>
        </w:rPr>
        <w:t>, a</w:t>
      </w:r>
      <w:r w:rsidRPr="00BF32EF">
        <w:rPr>
          <w:rFonts w:asciiTheme="minorBidi" w:eastAsia="Times" w:hAnsiTheme="minorBidi" w:cstheme="minorBidi"/>
          <w:bCs/>
          <w:color w:val="auto"/>
          <w:sz w:val="24"/>
          <w:szCs w:val="24"/>
          <w:highlight w:val="white"/>
        </w:rPr>
        <w:t xml:space="preserve">s </w:t>
      </w:r>
      <w:r w:rsidR="007840E6">
        <w:rPr>
          <w:rFonts w:asciiTheme="minorBidi" w:eastAsia="Times" w:hAnsiTheme="minorBidi" w:cstheme="minorBidi"/>
          <w:bCs/>
          <w:color w:val="auto"/>
          <w:sz w:val="24"/>
          <w:szCs w:val="24"/>
          <w:highlight w:val="white"/>
        </w:rPr>
        <w:t xml:space="preserve">Rav </w:t>
      </w:r>
      <w:r w:rsidRPr="00BF32EF">
        <w:rPr>
          <w:rFonts w:asciiTheme="minorBidi" w:eastAsia="Times" w:hAnsiTheme="minorBidi" w:cstheme="minorBidi"/>
          <w:bCs/>
          <w:color w:val="auto"/>
          <w:sz w:val="24"/>
          <w:szCs w:val="24"/>
          <w:highlight w:val="white"/>
        </w:rPr>
        <w:t>Chaim Jachter notes in his summary article in the Beth Din of America’s book on the 9/11 tragedy</w:t>
      </w:r>
      <w:r w:rsidR="003967B2" w:rsidRPr="00BF32EF">
        <w:rPr>
          <w:rFonts w:asciiTheme="minorBidi" w:eastAsia="Times" w:hAnsiTheme="minorBidi" w:cstheme="minorBidi"/>
          <w:bCs/>
          <w:color w:val="auto"/>
          <w:sz w:val="24"/>
          <w:szCs w:val="24"/>
          <w:highlight w:val="white"/>
        </w:rPr>
        <w:t>:</w:t>
      </w:r>
    </w:p>
    <w:p w14:paraId="55FC5FC6" w14:textId="01450C7D" w:rsidR="00BE128E" w:rsidRPr="00BF32EF" w:rsidRDefault="00BE128E" w:rsidP="0065646F">
      <w:pPr>
        <w:contextualSpacing w:val="0"/>
        <w:jc w:val="both"/>
        <w:rPr>
          <w:rFonts w:asciiTheme="minorBidi" w:eastAsia="Times" w:hAnsiTheme="minorBidi" w:cstheme="minorBidi"/>
          <w:bCs/>
          <w:color w:val="auto"/>
          <w:sz w:val="24"/>
          <w:szCs w:val="24"/>
          <w:highlight w:val="white"/>
        </w:rPr>
      </w:pPr>
    </w:p>
    <w:p w14:paraId="4754800E" w14:textId="32422A3E" w:rsidR="00BE128E" w:rsidRPr="00BF32EF" w:rsidRDefault="00BE128E" w:rsidP="0065646F">
      <w:pPr>
        <w:ind w:left="720"/>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We should note that Poskim do not rely on this line of reasoning alone, as it virtually eliminates a rule from the Gemara, something Poskim are loath to do.</w:t>
      </w:r>
    </w:p>
    <w:p w14:paraId="092110C5" w14:textId="77777777" w:rsidR="00BE128E" w:rsidRPr="00BF32EF" w:rsidRDefault="00BE128E" w:rsidP="0065646F">
      <w:pPr>
        <w:contextualSpacing w:val="0"/>
        <w:jc w:val="both"/>
        <w:rPr>
          <w:rFonts w:asciiTheme="minorBidi" w:eastAsia="Times" w:hAnsiTheme="minorBidi" w:cstheme="minorBidi"/>
          <w:bCs/>
          <w:color w:val="auto"/>
          <w:sz w:val="24"/>
          <w:szCs w:val="24"/>
          <w:highlight w:val="white"/>
        </w:rPr>
      </w:pPr>
    </w:p>
    <w:p w14:paraId="2FBB228C" w14:textId="2222582B" w:rsidR="00BE128E" w:rsidRPr="00BF32EF" w:rsidRDefault="00BE128E" w:rsidP="0065646F">
      <w:pPr>
        <w:contextualSpacing w:val="0"/>
        <w:jc w:val="both"/>
        <w:rPr>
          <w:rFonts w:asciiTheme="minorBidi" w:eastAsia="Times" w:hAnsiTheme="minorBidi" w:cstheme="minorBidi"/>
          <w:bCs/>
          <w:color w:val="auto"/>
          <w:sz w:val="24"/>
          <w:szCs w:val="24"/>
          <w:highlight w:val="white"/>
        </w:rPr>
      </w:pPr>
      <w:r w:rsidRPr="00BF32EF">
        <w:rPr>
          <w:rFonts w:asciiTheme="minorBidi" w:eastAsia="Times" w:hAnsiTheme="minorBidi" w:cstheme="minorBidi"/>
          <w:bCs/>
          <w:color w:val="auto"/>
          <w:sz w:val="24"/>
          <w:szCs w:val="24"/>
          <w:highlight w:val="white"/>
        </w:rPr>
        <w:t xml:space="preserve">Still, even if this argument is only used in conjunction with other reasons, it indicates a recognition </w:t>
      </w:r>
      <w:r w:rsidR="00AC7C5D">
        <w:rPr>
          <w:rFonts w:asciiTheme="minorBidi" w:eastAsia="Times" w:hAnsiTheme="minorBidi" w:cstheme="minorBidi"/>
          <w:bCs/>
          <w:color w:val="auto"/>
          <w:sz w:val="24"/>
          <w:szCs w:val="24"/>
          <w:highlight w:val="white"/>
        </w:rPr>
        <w:t>by</w:t>
      </w:r>
      <w:r w:rsidR="00AC7C5D" w:rsidRPr="00BF32EF">
        <w:rPr>
          <w:rFonts w:asciiTheme="minorBidi" w:eastAsia="Times" w:hAnsiTheme="minorBidi" w:cstheme="minorBidi"/>
          <w:bCs/>
          <w:color w:val="auto"/>
          <w:sz w:val="24"/>
          <w:szCs w:val="24"/>
          <w:highlight w:val="white"/>
        </w:rPr>
        <w:t xml:space="preserve"> </w:t>
      </w:r>
      <w:r w:rsidR="004425AF" w:rsidRPr="00BF32EF">
        <w:rPr>
          <w:rFonts w:asciiTheme="minorBidi" w:eastAsia="Times" w:hAnsiTheme="minorBidi" w:cstheme="minorBidi"/>
          <w:bCs/>
          <w:color w:val="auto"/>
          <w:sz w:val="24"/>
          <w:szCs w:val="24"/>
          <w:highlight w:val="white"/>
        </w:rPr>
        <w:t>Poskim</w:t>
      </w:r>
      <w:r w:rsidRPr="00BF32EF">
        <w:rPr>
          <w:rFonts w:asciiTheme="minorBidi" w:eastAsia="Times" w:hAnsiTheme="minorBidi" w:cstheme="minorBidi"/>
          <w:bCs/>
          <w:color w:val="auto"/>
          <w:sz w:val="24"/>
          <w:szCs w:val="24"/>
          <w:highlight w:val="white"/>
        </w:rPr>
        <w:t xml:space="preserve"> of the effect communication</w:t>
      </w:r>
      <w:r w:rsidR="00AC7C5D">
        <w:rPr>
          <w:rFonts w:asciiTheme="minorBidi" w:eastAsia="Times" w:hAnsiTheme="minorBidi" w:cstheme="minorBidi"/>
          <w:bCs/>
          <w:color w:val="auto"/>
          <w:sz w:val="24"/>
          <w:szCs w:val="24"/>
          <w:highlight w:val="white"/>
        </w:rPr>
        <w:t>s</w:t>
      </w:r>
      <w:r w:rsidRPr="00BF32EF">
        <w:rPr>
          <w:rFonts w:asciiTheme="minorBidi" w:eastAsia="Times" w:hAnsiTheme="minorBidi" w:cstheme="minorBidi"/>
          <w:bCs/>
          <w:color w:val="auto"/>
          <w:sz w:val="24"/>
          <w:szCs w:val="24"/>
          <w:highlight w:val="white"/>
        </w:rPr>
        <w:t xml:space="preserve"> technology has on </w:t>
      </w:r>
      <w:r w:rsidR="00AC7C5D" w:rsidRPr="00BF32EF">
        <w:rPr>
          <w:rFonts w:asciiTheme="minorBidi" w:eastAsia="Times" w:hAnsiTheme="minorBidi" w:cstheme="minorBidi"/>
          <w:bCs/>
          <w:color w:val="auto"/>
          <w:sz w:val="24"/>
          <w:szCs w:val="24"/>
          <w:highlight w:val="white"/>
        </w:rPr>
        <w:t>H</w:t>
      </w:r>
      <w:r w:rsidRPr="00BF32EF">
        <w:rPr>
          <w:rFonts w:asciiTheme="minorBidi" w:eastAsia="Times" w:hAnsiTheme="minorBidi" w:cstheme="minorBidi"/>
          <w:bCs/>
          <w:color w:val="auto"/>
          <w:sz w:val="24"/>
          <w:szCs w:val="24"/>
          <w:highlight w:val="white"/>
        </w:rPr>
        <w:t>alakha</w:t>
      </w:r>
      <w:r w:rsidRPr="00BF32EF">
        <w:rPr>
          <w:rFonts w:asciiTheme="minorBidi" w:eastAsia="Times" w:hAnsiTheme="minorBidi" w:cstheme="minorBidi"/>
          <w:bCs/>
          <w:i/>
          <w:iCs/>
          <w:color w:val="auto"/>
          <w:sz w:val="24"/>
          <w:szCs w:val="24"/>
          <w:highlight w:val="white"/>
        </w:rPr>
        <w:t>.</w:t>
      </w:r>
      <w:r w:rsidR="00361002">
        <w:rPr>
          <w:rFonts w:asciiTheme="minorBidi" w:eastAsia="Times" w:hAnsiTheme="minorBidi" w:cstheme="minorBidi"/>
          <w:bCs/>
          <w:i/>
          <w:iCs/>
          <w:color w:val="auto"/>
          <w:sz w:val="24"/>
          <w:szCs w:val="24"/>
          <w:highlight w:val="white"/>
        </w:rPr>
        <w:t xml:space="preserve"> </w:t>
      </w:r>
      <w:r w:rsidRPr="00BF32EF">
        <w:rPr>
          <w:rFonts w:asciiTheme="minorBidi" w:eastAsia="Times" w:hAnsiTheme="minorBidi" w:cstheme="minorBidi"/>
          <w:bCs/>
          <w:color w:val="auto"/>
          <w:sz w:val="24"/>
          <w:szCs w:val="24"/>
          <w:highlight w:val="white"/>
        </w:rPr>
        <w:t xml:space="preserve">One can only imagine that soon authorities will be making </w:t>
      </w:r>
      <w:r w:rsidR="00AC7C5D">
        <w:rPr>
          <w:rFonts w:asciiTheme="minorBidi" w:eastAsia="Times" w:hAnsiTheme="minorBidi" w:cstheme="minorBidi"/>
          <w:bCs/>
          <w:color w:val="auto"/>
          <w:sz w:val="24"/>
          <w:szCs w:val="24"/>
          <w:highlight w:val="white"/>
        </w:rPr>
        <w:t xml:space="preserve">the </w:t>
      </w:r>
      <w:r w:rsidRPr="00BF32EF">
        <w:rPr>
          <w:rFonts w:asciiTheme="minorBidi" w:eastAsia="Times" w:hAnsiTheme="minorBidi" w:cstheme="minorBidi"/>
          <w:bCs/>
          <w:color w:val="auto"/>
          <w:sz w:val="24"/>
          <w:szCs w:val="24"/>
          <w:highlight w:val="white"/>
        </w:rPr>
        <w:t xml:space="preserve">argument </w:t>
      </w:r>
      <w:r w:rsidR="00AC7C5D">
        <w:rPr>
          <w:rFonts w:asciiTheme="minorBidi" w:eastAsia="Times" w:hAnsiTheme="minorBidi" w:cstheme="minorBidi"/>
          <w:bCs/>
          <w:color w:val="auto"/>
          <w:sz w:val="24"/>
          <w:szCs w:val="24"/>
          <w:highlight w:val="white"/>
        </w:rPr>
        <w:t>that</w:t>
      </w:r>
      <w:r w:rsidR="009565B3" w:rsidRPr="00BF32EF">
        <w:rPr>
          <w:rFonts w:asciiTheme="minorBidi" w:eastAsia="Times" w:hAnsiTheme="minorBidi" w:cstheme="minorBidi"/>
          <w:bCs/>
          <w:color w:val="auto"/>
          <w:sz w:val="24"/>
          <w:szCs w:val="24"/>
          <w:highlight w:val="white"/>
        </w:rPr>
        <w:t xml:space="preserve"> </w:t>
      </w:r>
      <w:r w:rsidRPr="00BF32EF">
        <w:rPr>
          <w:rFonts w:asciiTheme="minorBidi" w:eastAsia="Times" w:hAnsiTheme="minorBidi" w:cstheme="minorBidi"/>
          <w:bCs/>
          <w:color w:val="auto"/>
          <w:sz w:val="24"/>
          <w:szCs w:val="24"/>
          <w:highlight w:val="white"/>
        </w:rPr>
        <w:t>even if this was true before the prev</w:t>
      </w:r>
      <w:r w:rsidR="009565B3" w:rsidRPr="00BF32EF">
        <w:rPr>
          <w:rFonts w:asciiTheme="minorBidi" w:eastAsia="Times" w:hAnsiTheme="minorBidi" w:cstheme="minorBidi"/>
          <w:bCs/>
          <w:color w:val="auto"/>
          <w:sz w:val="24"/>
          <w:szCs w:val="24"/>
          <w:highlight w:val="white"/>
        </w:rPr>
        <w:t>alence of social media, now…</w:t>
      </w:r>
    </w:p>
    <w:p w14:paraId="1FBD8052" w14:textId="77777777" w:rsidR="0042360F" w:rsidRDefault="0042360F" w:rsidP="0065646F">
      <w:pPr>
        <w:contextualSpacing w:val="0"/>
        <w:jc w:val="both"/>
        <w:rPr>
          <w:rFonts w:asciiTheme="minorBidi" w:eastAsia="Times" w:hAnsiTheme="minorBidi" w:cstheme="minorBidi"/>
          <w:bCs/>
          <w:color w:val="auto"/>
          <w:sz w:val="24"/>
          <w:szCs w:val="24"/>
          <w:highlight w:val="white"/>
        </w:rPr>
      </w:pPr>
    </w:p>
    <w:p w14:paraId="7DD24713" w14:textId="09B01A75" w:rsidR="00A20F04" w:rsidRPr="00BF32EF" w:rsidRDefault="0042360F" w:rsidP="0065646F">
      <w:pPr>
        <w:pStyle w:val="CommentText"/>
        <w:jc w:val="both"/>
        <w:rPr>
          <w:rFonts w:asciiTheme="minorBidi" w:eastAsia="Times" w:hAnsiTheme="minorBidi" w:cstheme="minorBidi"/>
          <w:bCs/>
          <w:color w:val="auto"/>
          <w:sz w:val="24"/>
          <w:szCs w:val="24"/>
          <w:highlight w:val="white"/>
        </w:rPr>
      </w:pPr>
      <w:r w:rsidRPr="00BF32EF">
        <w:rPr>
          <w:rFonts w:asciiTheme="minorBidi" w:hAnsiTheme="minorBidi" w:cstheme="minorBidi"/>
          <w:sz w:val="24"/>
          <w:szCs w:val="24"/>
        </w:rPr>
        <w:t>Next week</w:t>
      </w:r>
      <w:r w:rsidR="00AC7C5D">
        <w:rPr>
          <w:rFonts w:asciiTheme="minorBidi" w:hAnsiTheme="minorBidi" w:cstheme="minorBidi"/>
          <w:sz w:val="24"/>
          <w:szCs w:val="24"/>
        </w:rPr>
        <w:t>,</w:t>
      </w:r>
      <w:r w:rsidRPr="00BF32EF">
        <w:rPr>
          <w:rFonts w:asciiTheme="minorBidi" w:hAnsiTheme="minorBidi" w:cstheme="minorBidi"/>
          <w:sz w:val="24"/>
          <w:szCs w:val="24"/>
        </w:rPr>
        <w:t xml:space="preserve"> we will discuss why this argument works, as well as another avenue of leniency that is based on issues of communication</w:t>
      </w:r>
      <w:r w:rsidR="009D08AF">
        <w:rPr>
          <w:rFonts w:asciiTheme="minorBidi" w:hAnsiTheme="minorBidi" w:cstheme="minorBidi"/>
          <w:sz w:val="24"/>
          <w:szCs w:val="24"/>
        </w:rPr>
        <w:t>.</w:t>
      </w:r>
    </w:p>
    <w:sectPr w:rsidR="00A20F04" w:rsidRPr="00BF32EF" w:rsidSect="00BF32EF">
      <w:footerReference w:type="default" r:id="rId10"/>
      <w:pgSz w:w="12240" w:h="15840"/>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454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454CD" w16cid:durableId="1F744B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A2D11" w14:textId="77777777" w:rsidR="0088432D" w:rsidRDefault="0088432D" w:rsidP="0019054E">
      <w:r>
        <w:separator/>
      </w:r>
    </w:p>
  </w:endnote>
  <w:endnote w:type="continuationSeparator" w:id="0">
    <w:p w14:paraId="5B0FAD04" w14:textId="77777777" w:rsidR="0088432D" w:rsidRDefault="0088432D" w:rsidP="0019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234091"/>
      <w:docPartObj>
        <w:docPartGallery w:val="Page Numbers (Bottom of Page)"/>
        <w:docPartUnique/>
      </w:docPartObj>
    </w:sdtPr>
    <w:sdtEndPr>
      <w:rPr>
        <w:noProof/>
      </w:rPr>
    </w:sdtEndPr>
    <w:sdtContent>
      <w:p w14:paraId="3DF72F1A" w14:textId="236D7F43" w:rsidR="0088432D" w:rsidRDefault="0088432D">
        <w:pPr>
          <w:pStyle w:val="Footer"/>
          <w:jc w:val="center"/>
        </w:pPr>
        <w:r>
          <w:fldChar w:fldCharType="begin"/>
        </w:r>
        <w:r>
          <w:instrText xml:space="preserve"> PAGE   \* MERGEFORMAT </w:instrText>
        </w:r>
        <w:r>
          <w:fldChar w:fldCharType="separate"/>
        </w:r>
        <w:r w:rsidR="00091A1C">
          <w:rPr>
            <w:noProof/>
          </w:rPr>
          <w:t>4</w:t>
        </w:r>
        <w:r>
          <w:rPr>
            <w:noProof/>
          </w:rPr>
          <w:fldChar w:fldCharType="end"/>
        </w:r>
      </w:p>
    </w:sdtContent>
  </w:sdt>
  <w:p w14:paraId="0B773F6A" w14:textId="77777777" w:rsidR="0088432D" w:rsidRDefault="0088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427C4" w14:textId="77777777" w:rsidR="0088432D" w:rsidRDefault="0088432D" w:rsidP="0019054E">
      <w:r>
        <w:separator/>
      </w:r>
    </w:p>
  </w:footnote>
  <w:footnote w:type="continuationSeparator" w:id="0">
    <w:p w14:paraId="38A07286" w14:textId="77777777" w:rsidR="0088432D" w:rsidRDefault="0088432D" w:rsidP="0019054E">
      <w:r>
        <w:continuationSeparator/>
      </w:r>
    </w:p>
  </w:footnote>
  <w:footnote w:id="1">
    <w:p w14:paraId="7CAEC7FD" w14:textId="38257857" w:rsidR="0088432D" w:rsidRPr="0042360F" w:rsidRDefault="0088432D" w:rsidP="00BF32EF">
      <w:pPr>
        <w:pStyle w:val="FootnoteText"/>
        <w:contextualSpacing w:val="0"/>
        <w:jc w:val="both"/>
        <w:rPr>
          <w:rFonts w:asciiTheme="minorBidi" w:hAnsiTheme="minorBidi" w:cstheme="minorBidi"/>
          <w:i/>
          <w:iCs/>
        </w:rPr>
      </w:pPr>
      <w:r w:rsidRPr="0042360F">
        <w:rPr>
          <w:rStyle w:val="FootnoteReference"/>
          <w:rFonts w:asciiTheme="minorBidi" w:hAnsiTheme="minorBidi" w:cstheme="minorBidi"/>
        </w:rPr>
        <w:footnoteRef/>
      </w:r>
      <w:r w:rsidRPr="0042360F">
        <w:rPr>
          <w:rFonts w:asciiTheme="minorBidi" w:hAnsiTheme="minorBidi" w:cstheme="minorBidi"/>
        </w:rPr>
        <w:t xml:space="preserve"> Much of my analysis here is drawn from the excellent book put together by the Beth Din of America dealing with </w:t>
      </w:r>
      <w:r w:rsidRPr="00BF32EF">
        <w:rPr>
          <w:rFonts w:asciiTheme="minorBidi" w:hAnsiTheme="minorBidi" w:cstheme="minorBidi"/>
        </w:rPr>
        <w:t>halakhic</w:t>
      </w:r>
      <w:r w:rsidRPr="0042360F">
        <w:rPr>
          <w:rFonts w:asciiTheme="minorBidi" w:hAnsiTheme="minorBidi" w:cstheme="minorBidi"/>
          <w:i/>
          <w:iCs/>
        </w:rPr>
        <w:t xml:space="preserve"> </w:t>
      </w:r>
      <w:r w:rsidRPr="0042360F">
        <w:rPr>
          <w:rFonts w:asciiTheme="minorBidi" w:hAnsiTheme="minorBidi" w:cstheme="minorBidi"/>
        </w:rPr>
        <w:t>and philosophical perspectives on the 9/11 attack on the Twin Towers.</w:t>
      </w:r>
      <w:r>
        <w:rPr>
          <w:rFonts w:asciiTheme="minorBidi" w:hAnsiTheme="minorBidi" w:cstheme="minorBidi"/>
        </w:rPr>
        <w:t xml:space="preserve"> </w:t>
      </w:r>
      <w:r w:rsidRPr="0042360F">
        <w:rPr>
          <w:rFonts w:asciiTheme="minorBidi" w:hAnsiTheme="minorBidi" w:cstheme="minorBidi"/>
        </w:rPr>
        <w:t xml:space="preserve">See Michael J. Broyde, ed., </w:t>
      </w:r>
      <w:r w:rsidRPr="0042360F">
        <w:rPr>
          <w:rFonts w:asciiTheme="minorBidi" w:hAnsiTheme="minorBidi" w:cstheme="minorBidi"/>
          <w:i/>
          <w:iCs/>
        </w:rPr>
        <w:t>Contending with Catastrophe</w:t>
      </w:r>
      <w:r w:rsidRPr="0042360F">
        <w:rPr>
          <w:rFonts w:asciiTheme="minorBidi" w:hAnsiTheme="minorBidi" w:cstheme="minorBidi"/>
        </w:rPr>
        <w:t xml:space="preserve">: </w:t>
      </w:r>
      <w:r w:rsidRPr="0042360F">
        <w:rPr>
          <w:rFonts w:asciiTheme="minorBidi" w:hAnsiTheme="minorBidi" w:cstheme="minorBidi"/>
          <w:i/>
          <w:iCs/>
        </w:rPr>
        <w:t>Jewish Perspectives on September 11th</w:t>
      </w:r>
      <w:r w:rsidRPr="0042360F">
        <w:rPr>
          <w:rFonts w:asciiTheme="minorBidi" w:hAnsiTheme="minorBidi" w:cstheme="minorBidi"/>
        </w:rPr>
        <w:t xml:space="preserve"> (New York: Beth Din of America Press and K'hal Publishing, 2011).</w:t>
      </w:r>
      <w:r>
        <w:rPr>
          <w:rFonts w:asciiTheme="minorBidi" w:hAnsiTheme="minorBidi" w:cstheme="minorBidi"/>
        </w:rPr>
        <w:t xml:space="preserve"> </w:t>
      </w:r>
      <w:r w:rsidRPr="0042360F">
        <w:rPr>
          <w:rFonts w:asciiTheme="minorBidi" w:hAnsiTheme="minorBidi" w:cstheme="minorBidi"/>
        </w:rPr>
        <w:t xml:space="preserve">Specifically, the introductory article by </w:t>
      </w:r>
      <w:r>
        <w:rPr>
          <w:rFonts w:asciiTheme="minorBidi" w:hAnsiTheme="minorBidi" w:cstheme="minorBidi"/>
        </w:rPr>
        <w:t xml:space="preserve">Rav </w:t>
      </w:r>
      <w:r w:rsidRPr="0042360F">
        <w:rPr>
          <w:rFonts w:asciiTheme="minorBidi" w:hAnsiTheme="minorBidi" w:cstheme="minorBidi"/>
        </w:rPr>
        <w:t xml:space="preserve">Michael Broyde and the summary article by </w:t>
      </w:r>
      <w:r>
        <w:rPr>
          <w:rFonts w:asciiTheme="minorBidi" w:hAnsiTheme="minorBidi" w:cstheme="minorBidi"/>
        </w:rPr>
        <w:t xml:space="preserve">Rav </w:t>
      </w:r>
      <w:r w:rsidRPr="0042360F">
        <w:rPr>
          <w:rFonts w:asciiTheme="minorBidi" w:hAnsiTheme="minorBidi" w:cstheme="minorBidi"/>
        </w:rPr>
        <w:t>Chaim Jachter are particular</w:t>
      </w:r>
      <w:r>
        <w:rPr>
          <w:rFonts w:asciiTheme="minorBidi" w:hAnsiTheme="minorBidi" w:cstheme="minorBidi"/>
        </w:rPr>
        <w:t xml:space="preserve">ly </w:t>
      </w:r>
      <w:r w:rsidRPr="0042360F">
        <w:rPr>
          <w:rFonts w:asciiTheme="minorBidi" w:hAnsiTheme="minorBidi" w:cstheme="minorBidi"/>
        </w:rPr>
        <w:t>helpful.</w:t>
      </w:r>
      <w:r>
        <w:rPr>
          <w:rFonts w:asciiTheme="minorBidi" w:hAnsiTheme="minorBidi" w:cstheme="minorBidi"/>
        </w:rPr>
        <w:t xml:space="preserve"> </w:t>
      </w:r>
      <w:r w:rsidRPr="0042360F">
        <w:rPr>
          <w:rFonts w:asciiTheme="minorBidi" w:hAnsiTheme="minorBidi" w:cstheme="minorBidi"/>
        </w:rPr>
        <w:t>Also, many of the central responsa on the issue have been translated for that volume.</w:t>
      </w:r>
      <w:r>
        <w:rPr>
          <w:rFonts w:asciiTheme="minorBidi" w:hAnsiTheme="minorBidi" w:cstheme="minorBidi"/>
        </w:rPr>
        <w:t xml:space="preserve"> </w:t>
      </w:r>
      <w:r w:rsidRPr="0042360F">
        <w:rPr>
          <w:rFonts w:asciiTheme="minorBidi" w:hAnsiTheme="minorBidi" w:cstheme="minorBidi"/>
        </w:rPr>
        <w:t xml:space="preserve">A version of </w:t>
      </w:r>
      <w:r>
        <w:rPr>
          <w:rFonts w:asciiTheme="minorBidi" w:hAnsiTheme="minorBidi" w:cstheme="minorBidi"/>
        </w:rPr>
        <w:t xml:space="preserve">Rav </w:t>
      </w:r>
      <w:r w:rsidRPr="0042360F">
        <w:rPr>
          <w:rFonts w:asciiTheme="minorBidi" w:hAnsiTheme="minorBidi" w:cstheme="minorBidi"/>
        </w:rPr>
        <w:t xml:space="preserve">Jachter’s article can also be found here: </w:t>
      </w:r>
      <w:hyperlink r:id="rId1" w:history="1">
        <w:r w:rsidRPr="003A700C">
          <w:rPr>
            <w:rStyle w:val="Hyperlink"/>
            <w:rFonts w:asciiTheme="minorBidi" w:hAnsiTheme="minorBidi" w:cstheme="minorBidi"/>
          </w:rPr>
          <w:t>https://static1.squarespace.com/static/52a75d36e4b06a3e88b21253/t/52eabe6fe4b07b90a848dcc2/1391115887699/The+Beth+Din+of+America+ruling+about+the+World+Trade+Center+agunot.pdf</w:t>
        </w:r>
      </w:hyperlink>
    </w:p>
    <w:p w14:paraId="79504A64" w14:textId="503F4ABA" w:rsidR="0088432D" w:rsidRPr="0042360F" w:rsidRDefault="0088432D" w:rsidP="00BF32EF">
      <w:pPr>
        <w:pStyle w:val="FootnoteText"/>
        <w:contextualSpacing w:val="0"/>
        <w:jc w:val="both"/>
        <w:rPr>
          <w:rFonts w:asciiTheme="minorBidi" w:hAnsiTheme="minorBidi" w:cstheme="minorBidi"/>
        </w:rPr>
      </w:pPr>
    </w:p>
  </w:footnote>
  <w:footnote w:id="2">
    <w:p w14:paraId="0C63A8BF" w14:textId="7EE2C326" w:rsidR="0088432D" w:rsidRPr="0042360F" w:rsidRDefault="0088432D" w:rsidP="00BF32EF">
      <w:pPr>
        <w:pStyle w:val="FootnoteText"/>
        <w:contextualSpacing w:val="0"/>
        <w:jc w:val="both"/>
        <w:rPr>
          <w:rFonts w:asciiTheme="minorBidi" w:hAnsiTheme="minorBidi" w:cstheme="minorBidi"/>
        </w:rPr>
      </w:pPr>
      <w:r w:rsidRPr="0042360F">
        <w:rPr>
          <w:rStyle w:val="FootnoteReference"/>
          <w:rFonts w:asciiTheme="minorBidi" w:hAnsiTheme="minorBidi" w:cstheme="minorBidi"/>
        </w:rPr>
        <w:footnoteRef/>
      </w:r>
      <w:r w:rsidRPr="0042360F">
        <w:rPr>
          <w:rFonts w:asciiTheme="minorBidi" w:hAnsiTheme="minorBidi" w:cstheme="minorBidi"/>
        </w:rPr>
        <w:t xml:space="preserve"> The word </w:t>
      </w:r>
      <w:r w:rsidRPr="0042360F">
        <w:rPr>
          <w:rFonts w:asciiTheme="minorBidi" w:hAnsiTheme="minorBidi" w:cstheme="minorBidi"/>
          <w:i/>
          <w:iCs/>
        </w:rPr>
        <w:t xml:space="preserve">aguna </w:t>
      </w:r>
      <w:r w:rsidRPr="0042360F">
        <w:rPr>
          <w:rFonts w:asciiTheme="minorBidi" w:hAnsiTheme="minorBidi" w:cstheme="minorBidi"/>
        </w:rPr>
        <w:t xml:space="preserve">is often used in modern parlance to refer to the wife of a “recalcitrant husband”, a husband who refuses to grant his wife a </w:t>
      </w:r>
      <w:r w:rsidRPr="0042360F">
        <w:rPr>
          <w:rFonts w:asciiTheme="minorBidi" w:hAnsiTheme="minorBidi" w:cstheme="minorBidi"/>
          <w:i/>
          <w:iCs/>
        </w:rPr>
        <w:t xml:space="preserve">get, </w:t>
      </w:r>
      <w:r w:rsidRPr="0042360F">
        <w:rPr>
          <w:rFonts w:asciiTheme="minorBidi" w:hAnsiTheme="minorBidi" w:cstheme="minorBidi"/>
        </w:rPr>
        <w:t>a bill of divorce, even though they are in a dead marriage or have been separated for years.</w:t>
      </w:r>
      <w:r>
        <w:rPr>
          <w:rFonts w:asciiTheme="minorBidi" w:hAnsiTheme="minorBidi" w:cstheme="minorBidi"/>
        </w:rPr>
        <w:t xml:space="preserve"> </w:t>
      </w:r>
      <w:r w:rsidRPr="0042360F">
        <w:rPr>
          <w:rFonts w:asciiTheme="minorBidi" w:hAnsiTheme="minorBidi" w:cstheme="minorBidi"/>
        </w:rPr>
        <w:t xml:space="preserve">As </w:t>
      </w:r>
      <w:r w:rsidRPr="00BF32EF">
        <w:rPr>
          <w:rFonts w:asciiTheme="minorBidi" w:hAnsiTheme="minorBidi" w:cstheme="minorBidi"/>
        </w:rPr>
        <w:t>Halakha</w:t>
      </w:r>
      <w:r w:rsidRPr="0042360F">
        <w:rPr>
          <w:rFonts w:asciiTheme="minorBidi" w:hAnsiTheme="minorBidi" w:cstheme="minorBidi"/>
          <w:i/>
          <w:iCs/>
        </w:rPr>
        <w:t xml:space="preserve"> </w:t>
      </w:r>
      <w:r w:rsidRPr="0042360F">
        <w:rPr>
          <w:rFonts w:asciiTheme="minorBidi" w:hAnsiTheme="minorBidi" w:cstheme="minorBidi"/>
        </w:rPr>
        <w:t xml:space="preserve">requires a husband to initiate the </w:t>
      </w:r>
      <w:r w:rsidRPr="0042360F">
        <w:rPr>
          <w:rFonts w:asciiTheme="minorBidi" w:hAnsiTheme="minorBidi" w:cstheme="minorBidi"/>
          <w:i/>
          <w:iCs/>
        </w:rPr>
        <w:t xml:space="preserve">get </w:t>
      </w:r>
      <w:r w:rsidRPr="0042360F">
        <w:rPr>
          <w:rFonts w:asciiTheme="minorBidi" w:hAnsiTheme="minorBidi" w:cstheme="minorBidi"/>
        </w:rPr>
        <w:t>proceedings uncoerced, it is often difficult to solve this problem.</w:t>
      </w:r>
      <w:r>
        <w:rPr>
          <w:rFonts w:asciiTheme="minorBidi" w:hAnsiTheme="minorBidi" w:cstheme="minorBidi"/>
        </w:rPr>
        <w:t xml:space="preserve"> </w:t>
      </w:r>
      <w:r w:rsidRPr="0042360F">
        <w:rPr>
          <w:rFonts w:asciiTheme="minorBidi" w:hAnsiTheme="minorBidi" w:cstheme="minorBidi"/>
        </w:rPr>
        <w:t>Many attempts have been successful at minimizing the problem, such as the RCA Halakhic Prenuptial Agreement and similar documents in Israel and Canada</w:t>
      </w:r>
      <w:r>
        <w:rPr>
          <w:rFonts w:asciiTheme="minorBidi" w:hAnsiTheme="minorBidi" w:cstheme="minorBidi"/>
        </w:rPr>
        <w:t>;</w:t>
      </w:r>
      <w:r w:rsidRPr="0042360F">
        <w:rPr>
          <w:rFonts w:asciiTheme="minorBidi" w:hAnsiTheme="minorBidi" w:cstheme="minorBidi"/>
        </w:rPr>
        <w:t xml:space="preserve"> enforcement mechanisms that are open to the rabbinic courts in Israel</w:t>
      </w:r>
      <w:r>
        <w:rPr>
          <w:rFonts w:asciiTheme="minorBidi" w:hAnsiTheme="minorBidi" w:cstheme="minorBidi"/>
        </w:rPr>
        <w:t>; and</w:t>
      </w:r>
      <w:r w:rsidRPr="0042360F">
        <w:rPr>
          <w:rFonts w:asciiTheme="minorBidi" w:hAnsiTheme="minorBidi" w:cstheme="minorBidi"/>
        </w:rPr>
        <w:t xml:space="preserve"> public shaming of husbands by organizations such as ORA, the Organization for the Resolution of Agunot.</w:t>
      </w:r>
      <w:r>
        <w:rPr>
          <w:rFonts w:asciiTheme="minorBidi" w:hAnsiTheme="minorBidi" w:cstheme="minorBidi"/>
        </w:rPr>
        <w:t xml:space="preserve"> </w:t>
      </w:r>
      <w:r w:rsidRPr="0042360F">
        <w:rPr>
          <w:rFonts w:asciiTheme="minorBidi" w:hAnsiTheme="minorBidi" w:cstheme="minorBidi"/>
        </w:rPr>
        <w:t>This issue is important, but the classic term refers, as mentioned here, to a wife whose husband is missing.</w:t>
      </w:r>
      <w:r>
        <w:rPr>
          <w:rFonts w:asciiTheme="minorBidi" w:hAnsiTheme="minorBidi" w:cstheme="minorBidi"/>
        </w:rPr>
        <w:t xml:space="preserve"> </w:t>
      </w:r>
      <w:r w:rsidRPr="0042360F">
        <w:rPr>
          <w:rFonts w:asciiTheme="minorBidi" w:hAnsiTheme="minorBidi" w:cstheme="minorBidi"/>
        </w:rPr>
        <w:t>The issue of public shaming</w:t>
      </w:r>
      <w:r>
        <w:rPr>
          <w:rFonts w:asciiTheme="minorBidi" w:hAnsiTheme="minorBidi" w:cstheme="minorBidi"/>
        </w:rPr>
        <w:t>,</w:t>
      </w:r>
      <w:r w:rsidRPr="0042360F">
        <w:rPr>
          <w:rFonts w:asciiTheme="minorBidi" w:hAnsiTheme="minorBidi" w:cstheme="minorBidi"/>
        </w:rPr>
        <w:t xml:space="preserve"> using social media to pressure </w:t>
      </w:r>
      <w:r>
        <w:rPr>
          <w:rFonts w:asciiTheme="minorBidi" w:hAnsiTheme="minorBidi" w:cstheme="minorBidi"/>
        </w:rPr>
        <w:t xml:space="preserve">a </w:t>
      </w:r>
      <w:r w:rsidRPr="0042360F">
        <w:rPr>
          <w:rFonts w:asciiTheme="minorBidi" w:hAnsiTheme="minorBidi" w:cstheme="minorBidi"/>
        </w:rPr>
        <w:t xml:space="preserve">husband into granting a </w:t>
      </w:r>
      <w:r w:rsidRPr="0042360F">
        <w:rPr>
          <w:rFonts w:asciiTheme="minorBidi" w:hAnsiTheme="minorBidi" w:cstheme="minorBidi"/>
          <w:i/>
          <w:iCs/>
        </w:rPr>
        <w:t>get</w:t>
      </w:r>
      <w:r>
        <w:rPr>
          <w:rFonts w:asciiTheme="minorBidi" w:hAnsiTheme="minorBidi" w:cstheme="minorBidi"/>
          <w:i/>
          <w:iCs/>
        </w:rPr>
        <w:t>,</w:t>
      </w:r>
      <w:r w:rsidRPr="0042360F">
        <w:rPr>
          <w:rFonts w:asciiTheme="minorBidi" w:hAnsiTheme="minorBidi" w:cstheme="minorBidi"/>
          <w:i/>
          <w:iCs/>
        </w:rPr>
        <w:t xml:space="preserve"> </w:t>
      </w:r>
      <w:r w:rsidRPr="0042360F">
        <w:rPr>
          <w:rFonts w:asciiTheme="minorBidi" w:hAnsiTheme="minorBidi" w:cstheme="minorBidi"/>
        </w:rPr>
        <w:t>is an important topic that has been heavily debated recently after several Israeli rabbinical courts sanctioned these tactics formally as part of their ruling against a recalcitrant husband.</w:t>
      </w:r>
      <w:r>
        <w:rPr>
          <w:rFonts w:asciiTheme="minorBidi" w:hAnsiTheme="minorBidi" w:cstheme="minorBidi"/>
        </w:rPr>
        <w:t xml:space="preserve"> </w:t>
      </w:r>
      <w:r w:rsidRPr="0042360F">
        <w:rPr>
          <w:rFonts w:asciiTheme="minorBidi" w:hAnsiTheme="minorBidi" w:cstheme="minorBidi"/>
        </w:rPr>
        <w:t xml:space="preserve">This </w:t>
      </w:r>
      <w:r>
        <w:rPr>
          <w:rFonts w:asciiTheme="minorBidi" w:hAnsiTheme="minorBidi" w:cstheme="minorBidi"/>
        </w:rPr>
        <w:t xml:space="preserve">has </w:t>
      </w:r>
      <w:r w:rsidRPr="0042360F">
        <w:rPr>
          <w:rFonts w:asciiTheme="minorBidi" w:hAnsiTheme="minorBidi" w:cstheme="minorBidi"/>
        </w:rPr>
        <w:t>led to a public debate about when and if these methods are appropriate. This will be the topic of a later installment in this series</w:t>
      </w:r>
      <w:r>
        <w:rPr>
          <w:rFonts w:asciiTheme="minorBidi" w:hAnsiTheme="minorBidi" w:cstheme="minorBidi"/>
        </w:rPr>
        <w:t>, in which</w:t>
      </w:r>
      <w:r w:rsidRPr="0042360F">
        <w:rPr>
          <w:rFonts w:asciiTheme="minorBidi" w:hAnsiTheme="minorBidi" w:cstheme="minorBidi"/>
        </w:rPr>
        <w:t xml:space="preserve"> we will discuss the historical use of “weaponized information” and the ways in which this sheds light on the modern situation. </w:t>
      </w:r>
    </w:p>
  </w:footnote>
  <w:footnote w:id="3">
    <w:p w14:paraId="60BF803A" w14:textId="74B546B7" w:rsidR="0088432D" w:rsidRPr="0042360F" w:rsidRDefault="0088432D" w:rsidP="00BF32EF">
      <w:pPr>
        <w:pStyle w:val="FootnoteText"/>
        <w:contextualSpacing w:val="0"/>
        <w:jc w:val="both"/>
        <w:rPr>
          <w:rFonts w:asciiTheme="minorBidi" w:hAnsiTheme="minorBidi" w:cstheme="minorBidi"/>
        </w:rPr>
      </w:pPr>
      <w:r w:rsidRPr="0042360F">
        <w:rPr>
          <w:rStyle w:val="FootnoteReference"/>
          <w:rFonts w:asciiTheme="minorBidi" w:hAnsiTheme="minorBidi" w:cstheme="minorBidi"/>
        </w:rPr>
        <w:footnoteRef/>
      </w:r>
      <w:r w:rsidRPr="0042360F">
        <w:rPr>
          <w:rFonts w:asciiTheme="minorBidi" w:hAnsiTheme="minorBidi" w:cstheme="minorBidi"/>
        </w:rPr>
        <w:t xml:space="preserve"> In </w:t>
      </w:r>
      <w:r w:rsidRPr="00BF32EF">
        <w:rPr>
          <w:rFonts w:asciiTheme="minorBidi" w:hAnsiTheme="minorBidi" w:cstheme="minorBidi"/>
        </w:rPr>
        <w:t>Halakha</w:t>
      </w:r>
      <w:r w:rsidRPr="0042360F">
        <w:rPr>
          <w:rFonts w:asciiTheme="minorBidi" w:hAnsiTheme="minorBidi" w:cstheme="minorBidi"/>
          <w:i/>
          <w:iCs/>
        </w:rPr>
        <w:t xml:space="preserve">, </w:t>
      </w:r>
      <w:r w:rsidRPr="0042360F">
        <w:rPr>
          <w:rFonts w:asciiTheme="minorBidi" w:hAnsiTheme="minorBidi" w:cstheme="minorBidi"/>
        </w:rPr>
        <w:t xml:space="preserve">the reverse case is much more easily solved, as from a biblical perspective, men </w:t>
      </w:r>
      <w:r>
        <w:rPr>
          <w:rFonts w:asciiTheme="minorBidi" w:hAnsiTheme="minorBidi" w:cstheme="minorBidi"/>
        </w:rPr>
        <w:t xml:space="preserve">may </w:t>
      </w:r>
      <w:r w:rsidRPr="0042360F">
        <w:rPr>
          <w:rFonts w:asciiTheme="minorBidi" w:hAnsiTheme="minorBidi" w:cstheme="minorBidi"/>
        </w:rPr>
        <w:t>marry more than one wife.</w:t>
      </w:r>
      <w:r>
        <w:rPr>
          <w:rFonts w:asciiTheme="minorBidi" w:hAnsiTheme="minorBidi" w:cstheme="minorBidi"/>
        </w:rPr>
        <w:t xml:space="preserve"> </w:t>
      </w:r>
      <w:r w:rsidRPr="0042360F">
        <w:rPr>
          <w:rFonts w:asciiTheme="minorBidi" w:hAnsiTheme="minorBidi" w:cstheme="minorBidi"/>
        </w:rPr>
        <w:t xml:space="preserve">Polygamy is prohibited by the </w:t>
      </w:r>
      <w:r w:rsidRPr="00BF32EF">
        <w:rPr>
          <w:rFonts w:asciiTheme="minorBidi" w:hAnsiTheme="minorBidi" w:cstheme="minorBidi"/>
          <w:i/>
          <w:iCs/>
        </w:rPr>
        <w:t>Cherem</w:t>
      </w:r>
      <w:r w:rsidRPr="0042360F">
        <w:rPr>
          <w:rFonts w:asciiTheme="minorBidi" w:hAnsiTheme="minorBidi" w:cstheme="minorBidi"/>
        </w:rPr>
        <w:t xml:space="preserve"> of Rabbeinu Gershom</w:t>
      </w:r>
      <w:r>
        <w:rPr>
          <w:rFonts w:asciiTheme="minorBidi" w:hAnsiTheme="minorBidi" w:cstheme="minorBidi"/>
        </w:rPr>
        <w:t xml:space="preserve"> </w:t>
      </w:r>
      <w:r w:rsidRPr="0042360F">
        <w:rPr>
          <w:rFonts w:asciiTheme="minorBidi" w:hAnsiTheme="minorBidi" w:cstheme="minorBidi"/>
        </w:rPr>
        <w:t>only.</w:t>
      </w:r>
      <w:r>
        <w:rPr>
          <w:rFonts w:asciiTheme="minorBidi" w:hAnsiTheme="minorBidi" w:cstheme="minorBidi"/>
        </w:rPr>
        <w:t xml:space="preserve"> </w:t>
      </w:r>
      <w:r w:rsidRPr="0042360F">
        <w:rPr>
          <w:rFonts w:asciiTheme="minorBidi" w:hAnsiTheme="minorBidi" w:cstheme="minorBidi"/>
        </w:rPr>
        <w:t>Thus, it is easier to permit a man whose wife has disappeared to remarry.</w:t>
      </w:r>
      <w:r>
        <w:rPr>
          <w:rFonts w:asciiTheme="minorBidi" w:hAnsiTheme="minorBidi" w:cstheme="minorBidi"/>
        </w:rPr>
        <w:t xml:space="preserve"> Rav </w:t>
      </w:r>
      <w:r w:rsidRPr="0042360F">
        <w:rPr>
          <w:rFonts w:asciiTheme="minorBidi" w:hAnsiTheme="minorBidi" w:cstheme="minorBidi"/>
        </w:rPr>
        <w:t>Jachter, in the context of the 9/11 cases, summarizes as follows:</w:t>
      </w:r>
    </w:p>
    <w:p w14:paraId="75207590" w14:textId="77777777" w:rsidR="0088432D" w:rsidRPr="0042360F" w:rsidRDefault="0088432D" w:rsidP="00BF32EF">
      <w:pPr>
        <w:pStyle w:val="FootnoteText"/>
        <w:contextualSpacing w:val="0"/>
        <w:jc w:val="both"/>
        <w:rPr>
          <w:rFonts w:asciiTheme="minorBidi" w:hAnsiTheme="minorBidi" w:cstheme="minorBidi"/>
        </w:rPr>
      </w:pPr>
    </w:p>
    <w:p w14:paraId="0C3B0989" w14:textId="20AF9780" w:rsidR="0088432D" w:rsidRPr="0042360F" w:rsidRDefault="0088432D" w:rsidP="00BF32EF">
      <w:pPr>
        <w:pStyle w:val="FootnoteText"/>
        <w:ind w:left="720"/>
        <w:contextualSpacing w:val="0"/>
        <w:jc w:val="both"/>
        <w:rPr>
          <w:rFonts w:asciiTheme="minorBidi" w:hAnsiTheme="minorBidi" w:cstheme="minorBidi"/>
        </w:rPr>
      </w:pPr>
      <w:r w:rsidRPr="0042360F">
        <w:rPr>
          <w:rFonts w:asciiTheme="minorBidi" w:hAnsiTheme="minorBidi" w:cstheme="minorBidi"/>
        </w:rPr>
        <w:t>We should note that there is also an issue for husbands whose wives were missing. However, we are much more lenient for men (see Pitchei Teshuva E</w:t>
      </w:r>
      <w:r>
        <w:rPr>
          <w:rFonts w:asciiTheme="minorBidi" w:hAnsiTheme="minorBidi" w:cstheme="minorBidi"/>
        </w:rPr>
        <w:t xml:space="preserve">ven </w:t>
      </w:r>
      <w:r w:rsidRPr="0042360F">
        <w:rPr>
          <w:rFonts w:asciiTheme="minorBidi" w:hAnsiTheme="minorBidi" w:cstheme="minorBidi"/>
        </w:rPr>
        <w:t>H</w:t>
      </w:r>
      <w:r>
        <w:rPr>
          <w:rFonts w:asciiTheme="minorBidi" w:hAnsiTheme="minorBidi" w:cstheme="minorBidi"/>
        </w:rPr>
        <w:t>aEzer</w:t>
      </w:r>
      <w:r w:rsidRPr="0042360F">
        <w:rPr>
          <w:rFonts w:asciiTheme="minorBidi" w:hAnsiTheme="minorBidi" w:cstheme="minorBidi"/>
        </w:rPr>
        <w:t xml:space="preserve"> 1:14) since the prohibition for a married man to marry is only rabbinical in nature whereas the prohibition for a married woman to marry another man involves a very severe biblical prohibition, whose violation constitutes a capital offense. Rav Yonah Reiss, the administrator of the Beth Din of America, informed me that a number of husbands called the Beth Din of America regarding their wives who were missing after the World Trade Center attack. Rav Reiss told me that the Dayanim followed the ruling of the Gesher Ha-chayim who rules that a husband may remarry if there is adequate evidence that a wife was at the place where a tragedy occurred and that most people who were in her location and situation perished.</w:t>
      </w:r>
    </w:p>
  </w:footnote>
  <w:footnote w:id="4">
    <w:p w14:paraId="3E45D046" w14:textId="4E5CC5F8" w:rsidR="0088432D" w:rsidRPr="0042360F" w:rsidRDefault="0088432D" w:rsidP="00BF32EF">
      <w:pPr>
        <w:pStyle w:val="FootnoteText"/>
        <w:contextualSpacing w:val="0"/>
        <w:jc w:val="both"/>
        <w:rPr>
          <w:rFonts w:asciiTheme="minorBidi" w:hAnsiTheme="minorBidi" w:cstheme="minorBidi"/>
          <w:i/>
          <w:iCs/>
        </w:rPr>
      </w:pPr>
      <w:r w:rsidRPr="0042360F">
        <w:rPr>
          <w:rStyle w:val="FootnoteReference"/>
          <w:rFonts w:asciiTheme="minorBidi" w:hAnsiTheme="minorBidi" w:cstheme="minorBidi"/>
        </w:rPr>
        <w:footnoteRef/>
      </w:r>
      <w:r w:rsidRPr="0042360F">
        <w:rPr>
          <w:rFonts w:asciiTheme="minorBidi" w:hAnsiTheme="minorBidi" w:cstheme="minorBidi"/>
        </w:rPr>
        <w:t xml:space="preserve"> This responsum was originally sent to the Beth Din of America and published in Yeshiva University’s journal </w:t>
      </w:r>
      <w:r w:rsidRPr="00BF32EF">
        <w:rPr>
          <w:rFonts w:asciiTheme="minorBidi" w:hAnsiTheme="minorBidi" w:cstheme="minorBidi"/>
          <w:i/>
          <w:iCs/>
        </w:rPr>
        <w:t>Kol Tzvi</w:t>
      </w:r>
      <w:r>
        <w:rPr>
          <w:rFonts w:asciiTheme="minorBidi" w:hAnsiTheme="minorBidi" w:cstheme="minorBidi"/>
        </w:rPr>
        <w:t>. It</w:t>
      </w:r>
      <w:r w:rsidRPr="0042360F">
        <w:rPr>
          <w:rFonts w:asciiTheme="minorBidi" w:hAnsiTheme="minorBidi" w:cstheme="minorBidi"/>
        </w:rPr>
        <w:t xml:space="preserve"> can be accessed here: </w:t>
      </w:r>
      <w:hyperlink r:id="rId2" w:history="1">
        <w:r w:rsidRPr="0042360F">
          <w:rPr>
            <w:rStyle w:val="Hyperlink"/>
            <w:rFonts w:asciiTheme="minorBidi" w:hAnsiTheme="minorBidi" w:cstheme="minorBidi"/>
          </w:rPr>
          <w:t>https://www.yutorah.org/lectures/lecture.cfm/727369/rabbi-ovadia-yosef/%D7%94%D7%AA%D7%A8%D7%AA-%D7%A2%D7%92%D7%95%D7%A0%D7%94-%D7%9E%D7%91%D7%A0%D7%99%D7%A0%D7%99-%D7%94%D7%AA%D7%90%D7%95%D7%9E%D7%99%D7%9D-%D7%91%D7%90%D7%A8%D7%94-%D7%91/</w:t>
        </w:r>
      </w:hyperlink>
      <w:r w:rsidRPr="0042360F">
        <w:rPr>
          <w:rFonts w:asciiTheme="minorBidi" w:hAnsiTheme="minorBidi" w:cstheme="minorBidi"/>
        </w:rPr>
        <w:t>.</w:t>
      </w:r>
      <w:r>
        <w:rPr>
          <w:rFonts w:asciiTheme="minorBidi" w:hAnsiTheme="minorBidi" w:cstheme="minorBidi"/>
        </w:rPr>
        <w:t xml:space="preserve"> </w:t>
      </w:r>
      <w:r w:rsidRPr="0042360F">
        <w:rPr>
          <w:rFonts w:asciiTheme="minorBidi" w:hAnsiTheme="minorBidi" w:cstheme="minorBidi"/>
        </w:rPr>
        <w:t xml:space="preserve">It was later published in the tenth volume of </w:t>
      </w:r>
      <w:r w:rsidRPr="0042360F">
        <w:rPr>
          <w:rFonts w:asciiTheme="minorBidi" w:hAnsiTheme="minorBidi" w:cstheme="minorBidi"/>
          <w:i/>
          <w:iCs/>
        </w:rPr>
        <w:t>Yabia Omer.</w:t>
      </w:r>
      <w:r>
        <w:rPr>
          <w:rFonts w:asciiTheme="minorBidi" w:hAnsiTheme="minorBidi" w:cstheme="minorBidi"/>
          <w:i/>
          <w:iCs/>
        </w:rPr>
        <w:t xml:space="preserve"> </w:t>
      </w:r>
      <w:r w:rsidRPr="0042360F">
        <w:rPr>
          <w:rFonts w:asciiTheme="minorBidi" w:hAnsiTheme="minorBidi" w:cstheme="minorBidi"/>
        </w:rPr>
        <w:t xml:space="preserve">A translation can be found in </w:t>
      </w:r>
      <w:r w:rsidRPr="0042360F">
        <w:rPr>
          <w:rFonts w:asciiTheme="minorBidi" w:hAnsiTheme="minorBidi" w:cstheme="minorBidi"/>
          <w:i/>
          <w:iCs/>
        </w:rPr>
        <w:t>Contending with Catastrophe.</w:t>
      </w:r>
      <w:r w:rsidRPr="0042360F">
        <w:rPr>
          <w:rFonts w:asciiTheme="minorBidi" w:hAnsiTheme="minorBidi" w:cstheme="minorBidi"/>
        </w:rPr>
        <w:t xml:space="preserve"> </w:t>
      </w:r>
    </w:p>
  </w:footnote>
  <w:footnote w:id="5">
    <w:p w14:paraId="21B26152" w14:textId="2DB111F6" w:rsidR="0088432D" w:rsidRPr="0042360F" w:rsidRDefault="0088432D" w:rsidP="00BF32EF">
      <w:pPr>
        <w:pStyle w:val="FootnoteText"/>
        <w:contextualSpacing w:val="0"/>
        <w:jc w:val="both"/>
        <w:rPr>
          <w:rFonts w:asciiTheme="minorBidi" w:hAnsiTheme="minorBidi" w:cstheme="minorBidi"/>
        </w:rPr>
      </w:pPr>
      <w:r w:rsidRPr="0042360F">
        <w:rPr>
          <w:rStyle w:val="FootnoteReference"/>
          <w:rFonts w:asciiTheme="minorBidi" w:hAnsiTheme="minorBidi" w:cstheme="minorBidi"/>
        </w:rPr>
        <w:footnoteRef/>
      </w:r>
      <w:r w:rsidRPr="0042360F">
        <w:rPr>
          <w:rFonts w:asciiTheme="minorBidi" w:hAnsiTheme="minorBidi" w:cstheme="minorBidi"/>
        </w:rPr>
        <w:t xml:space="preserve"> See </w:t>
      </w:r>
      <w:r>
        <w:rPr>
          <w:rFonts w:asciiTheme="minorBidi" w:hAnsiTheme="minorBidi" w:cstheme="minorBidi"/>
        </w:rPr>
        <w:t xml:space="preserve">Rav </w:t>
      </w:r>
      <w:r w:rsidRPr="0042360F">
        <w:rPr>
          <w:rFonts w:asciiTheme="minorBidi" w:hAnsiTheme="minorBidi" w:cstheme="minorBidi"/>
        </w:rPr>
        <w:t>Broyde’s introductory article</w:t>
      </w:r>
      <w:r>
        <w:rPr>
          <w:rFonts w:asciiTheme="minorBidi" w:hAnsiTheme="minorBidi" w:cstheme="minorBidi"/>
        </w:rPr>
        <w:t xml:space="preserve"> in the above volume.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CFC"/>
    <w:multiLevelType w:val="hybridMultilevel"/>
    <w:tmpl w:val="B996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07F15"/>
    <w:multiLevelType w:val="hybridMultilevel"/>
    <w:tmpl w:val="1534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Ziring">
    <w15:presenceInfo w15:providerId="Windows Live" w15:userId="d0483db760da5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3D"/>
    <w:rsid w:val="00061128"/>
    <w:rsid w:val="00062F7A"/>
    <w:rsid w:val="00091A1C"/>
    <w:rsid w:val="000E15D0"/>
    <w:rsid w:val="0019054E"/>
    <w:rsid w:val="001F7A32"/>
    <w:rsid w:val="0023181F"/>
    <w:rsid w:val="00244529"/>
    <w:rsid w:val="0027734F"/>
    <w:rsid w:val="00327E84"/>
    <w:rsid w:val="00361002"/>
    <w:rsid w:val="00383034"/>
    <w:rsid w:val="003967B2"/>
    <w:rsid w:val="003A30ED"/>
    <w:rsid w:val="003C3C3D"/>
    <w:rsid w:val="0040133F"/>
    <w:rsid w:val="00402D7F"/>
    <w:rsid w:val="0042360F"/>
    <w:rsid w:val="004425AF"/>
    <w:rsid w:val="004B5E76"/>
    <w:rsid w:val="004E6195"/>
    <w:rsid w:val="00516734"/>
    <w:rsid w:val="00521E13"/>
    <w:rsid w:val="005435DF"/>
    <w:rsid w:val="0059315A"/>
    <w:rsid w:val="005C3BF5"/>
    <w:rsid w:val="006069A3"/>
    <w:rsid w:val="0065646F"/>
    <w:rsid w:val="006C1A7C"/>
    <w:rsid w:val="006F725B"/>
    <w:rsid w:val="00710884"/>
    <w:rsid w:val="007840E6"/>
    <w:rsid w:val="007D06C6"/>
    <w:rsid w:val="0088432D"/>
    <w:rsid w:val="00894039"/>
    <w:rsid w:val="008A55CE"/>
    <w:rsid w:val="008B7B12"/>
    <w:rsid w:val="008D07A8"/>
    <w:rsid w:val="008E5931"/>
    <w:rsid w:val="00901BB5"/>
    <w:rsid w:val="00930A59"/>
    <w:rsid w:val="009565B3"/>
    <w:rsid w:val="009D08AF"/>
    <w:rsid w:val="00A01A46"/>
    <w:rsid w:val="00A20F04"/>
    <w:rsid w:val="00A40F0A"/>
    <w:rsid w:val="00A413DE"/>
    <w:rsid w:val="00A63A1C"/>
    <w:rsid w:val="00AA5712"/>
    <w:rsid w:val="00AA77C3"/>
    <w:rsid w:val="00AC7C5D"/>
    <w:rsid w:val="00AF2004"/>
    <w:rsid w:val="00B16963"/>
    <w:rsid w:val="00BA16C7"/>
    <w:rsid w:val="00BC4854"/>
    <w:rsid w:val="00BE128E"/>
    <w:rsid w:val="00BF32EF"/>
    <w:rsid w:val="00C60F1F"/>
    <w:rsid w:val="00CA466D"/>
    <w:rsid w:val="00D0607C"/>
    <w:rsid w:val="00D1152F"/>
    <w:rsid w:val="00D514B7"/>
    <w:rsid w:val="00D71B51"/>
    <w:rsid w:val="00E145B2"/>
    <w:rsid w:val="00E81184"/>
    <w:rsid w:val="00E956F5"/>
    <w:rsid w:val="00ED4F29"/>
    <w:rsid w:val="00EF33E9"/>
    <w:rsid w:val="00EF429E"/>
    <w:rsid w:val="00F13640"/>
    <w:rsid w:val="00F13ABC"/>
    <w:rsid w:val="00F6627F"/>
    <w:rsid w:val="00FA481C"/>
    <w:rsid w:val="00FF10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C3D"/>
    <w:pPr>
      <w:widowControl w:val="0"/>
      <w:pBdr>
        <w:top w:val="nil"/>
        <w:left w:val="nil"/>
        <w:bottom w:val="nil"/>
        <w:right w:val="nil"/>
        <w:between w:val="nil"/>
      </w:pBdr>
      <w:spacing w:after="0" w:line="240" w:lineRule="auto"/>
      <w:contextualSpacing/>
    </w:pPr>
    <w:rPr>
      <w:rFonts w:ascii="Helvetica Neue" w:eastAsia="Helvetica Neue" w:hAnsi="Helvetica Neue" w:cs="Helvetica Neu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3D"/>
    <w:pPr>
      <w:ind w:left="720"/>
    </w:pPr>
  </w:style>
  <w:style w:type="character" w:styleId="Hyperlink">
    <w:name w:val="Hyperlink"/>
    <w:basedOn w:val="DefaultParagraphFont"/>
    <w:uiPriority w:val="99"/>
    <w:unhideWhenUsed/>
    <w:rsid w:val="00521E13"/>
    <w:rPr>
      <w:color w:val="0563C1" w:themeColor="hyperlink"/>
      <w:u w:val="single"/>
    </w:rPr>
  </w:style>
  <w:style w:type="character" w:customStyle="1" w:styleId="UnresolvedMention1">
    <w:name w:val="Unresolved Mention1"/>
    <w:basedOn w:val="DefaultParagraphFont"/>
    <w:uiPriority w:val="99"/>
    <w:semiHidden/>
    <w:unhideWhenUsed/>
    <w:rsid w:val="00521E13"/>
    <w:rPr>
      <w:color w:val="605E5C"/>
      <w:shd w:val="clear" w:color="auto" w:fill="E1DFDD"/>
    </w:rPr>
  </w:style>
  <w:style w:type="paragraph" w:styleId="FootnoteText">
    <w:name w:val="footnote text"/>
    <w:basedOn w:val="Normal"/>
    <w:link w:val="FootnoteTextChar"/>
    <w:uiPriority w:val="99"/>
    <w:semiHidden/>
    <w:unhideWhenUsed/>
    <w:rsid w:val="0019054E"/>
    <w:rPr>
      <w:sz w:val="20"/>
      <w:szCs w:val="20"/>
    </w:rPr>
  </w:style>
  <w:style w:type="character" w:customStyle="1" w:styleId="FootnoteTextChar">
    <w:name w:val="Footnote Text Char"/>
    <w:basedOn w:val="DefaultParagraphFont"/>
    <w:link w:val="FootnoteText"/>
    <w:uiPriority w:val="99"/>
    <w:semiHidden/>
    <w:rsid w:val="0019054E"/>
    <w:rPr>
      <w:rFonts w:ascii="Helvetica Neue" w:eastAsia="Helvetica Neue" w:hAnsi="Helvetica Neue" w:cs="Helvetica Neue"/>
      <w:color w:val="000000"/>
      <w:sz w:val="20"/>
      <w:szCs w:val="20"/>
    </w:rPr>
  </w:style>
  <w:style w:type="character" w:styleId="FootnoteReference">
    <w:name w:val="footnote reference"/>
    <w:basedOn w:val="DefaultParagraphFont"/>
    <w:uiPriority w:val="99"/>
    <w:semiHidden/>
    <w:unhideWhenUsed/>
    <w:rsid w:val="0019054E"/>
    <w:rPr>
      <w:vertAlign w:val="superscript"/>
    </w:rPr>
  </w:style>
  <w:style w:type="paragraph" w:styleId="NoSpacing">
    <w:name w:val="No Spacing"/>
    <w:uiPriority w:val="1"/>
    <w:qFormat/>
    <w:rsid w:val="00710884"/>
    <w:pPr>
      <w:spacing w:after="0" w:line="240" w:lineRule="auto"/>
    </w:pPr>
  </w:style>
  <w:style w:type="character" w:styleId="CommentReference">
    <w:name w:val="annotation reference"/>
    <w:basedOn w:val="DefaultParagraphFont"/>
    <w:uiPriority w:val="99"/>
    <w:semiHidden/>
    <w:unhideWhenUsed/>
    <w:rsid w:val="003967B2"/>
    <w:rPr>
      <w:sz w:val="16"/>
      <w:szCs w:val="16"/>
    </w:rPr>
  </w:style>
  <w:style w:type="paragraph" w:styleId="CommentText">
    <w:name w:val="annotation text"/>
    <w:basedOn w:val="Normal"/>
    <w:link w:val="CommentTextChar"/>
    <w:uiPriority w:val="99"/>
    <w:unhideWhenUsed/>
    <w:rsid w:val="003967B2"/>
    <w:rPr>
      <w:sz w:val="20"/>
      <w:szCs w:val="20"/>
    </w:rPr>
  </w:style>
  <w:style w:type="character" w:customStyle="1" w:styleId="CommentTextChar">
    <w:name w:val="Comment Text Char"/>
    <w:basedOn w:val="DefaultParagraphFont"/>
    <w:link w:val="CommentText"/>
    <w:uiPriority w:val="99"/>
    <w:rsid w:val="003967B2"/>
    <w:rPr>
      <w:rFonts w:ascii="Helvetica Neue" w:eastAsia="Helvetica Neue" w:hAnsi="Helvetica Neue" w:cs="Helvetica Neue"/>
      <w:color w:val="000000"/>
      <w:sz w:val="20"/>
      <w:szCs w:val="20"/>
    </w:rPr>
  </w:style>
  <w:style w:type="paragraph" w:styleId="CommentSubject">
    <w:name w:val="annotation subject"/>
    <w:basedOn w:val="CommentText"/>
    <w:next w:val="CommentText"/>
    <w:link w:val="CommentSubjectChar"/>
    <w:uiPriority w:val="99"/>
    <w:semiHidden/>
    <w:unhideWhenUsed/>
    <w:rsid w:val="003967B2"/>
    <w:rPr>
      <w:b/>
      <w:bCs/>
    </w:rPr>
  </w:style>
  <w:style w:type="character" w:customStyle="1" w:styleId="CommentSubjectChar">
    <w:name w:val="Comment Subject Char"/>
    <w:basedOn w:val="CommentTextChar"/>
    <w:link w:val="CommentSubject"/>
    <w:uiPriority w:val="99"/>
    <w:semiHidden/>
    <w:rsid w:val="003967B2"/>
    <w:rPr>
      <w:rFonts w:ascii="Helvetica Neue" w:eastAsia="Helvetica Neue" w:hAnsi="Helvetica Neue" w:cs="Helvetica Neue"/>
      <w:b/>
      <w:bCs/>
      <w:color w:val="000000"/>
      <w:sz w:val="20"/>
      <w:szCs w:val="20"/>
    </w:rPr>
  </w:style>
  <w:style w:type="paragraph" w:styleId="BalloonText">
    <w:name w:val="Balloon Text"/>
    <w:basedOn w:val="Normal"/>
    <w:link w:val="BalloonTextChar"/>
    <w:uiPriority w:val="99"/>
    <w:semiHidden/>
    <w:unhideWhenUsed/>
    <w:rsid w:val="00396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7B2"/>
    <w:rPr>
      <w:rFonts w:ascii="Segoe UI" w:eastAsia="Helvetica Neue" w:hAnsi="Segoe UI" w:cs="Segoe UI"/>
      <w:color w:val="000000"/>
      <w:sz w:val="18"/>
      <w:szCs w:val="18"/>
    </w:rPr>
  </w:style>
  <w:style w:type="paragraph" w:styleId="Header">
    <w:name w:val="header"/>
    <w:basedOn w:val="Normal"/>
    <w:link w:val="HeaderChar"/>
    <w:uiPriority w:val="99"/>
    <w:unhideWhenUsed/>
    <w:rsid w:val="00062F7A"/>
    <w:pPr>
      <w:tabs>
        <w:tab w:val="center" w:pos="4680"/>
        <w:tab w:val="right" w:pos="9360"/>
      </w:tabs>
    </w:pPr>
  </w:style>
  <w:style w:type="character" w:customStyle="1" w:styleId="HeaderChar">
    <w:name w:val="Header Char"/>
    <w:basedOn w:val="DefaultParagraphFont"/>
    <w:link w:val="Header"/>
    <w:uiPriority w:val="99"/>
    <w:rsid w:val="00062F7A"/>
    <w:rPr>
      <w:rFonts w:ascii="Helvetica Neue" w:eastAsia="Helvetica Neue" w:hAnsi="Helvetica Neue" w:cs="Helvetica Neue"/>
      <w:color w:val="000000"/>
    </w:rPr>
  </w:style>
  <w:style w:type="paragraph" w:styleId="Footer">
    <w:name w:val="footer"/>
    <w:basedOn w:val="Normal"/>
    <w:link w:val="FooterChar"/>
    <w:uiPriority w:val="99"/>
    <w:unhideWhenUsed/>
    <w:rsid w:val="00062F7A"/>
    <w:pPr>
      <w:tabs>
        <w:tab w:val="center" w:pos="4680"/>
        <w:tab w:val="right" w:pos="9360"/>
      </w:tabs>
    </w:pPr>
  </w:style>
  <w:style w:type="character" w:customStyle="1" w:styleId="FooterChar">
    <w:name w:val="Footer Char"/>
    <w:basedOn w:val="DefaultParagraphFont"/>
    <w:link w:val="Footer"/>
    <w:uiPriority w:val="99"/>
    <w:rsid w:val="00062F7A"/>
    <w:rPr>
      <w:rFonts w:ascii="Helvetica Neue" w:eastAsia="Helvetica Neue" w:hAnsi="Helvetica Neue" w:cs="Helvetica Neue"/>
      <w:color w:val="000000"/>
    </w:rPr>
  </w:style>
  <w:style w:type="paragraph" w:styleId="BlockText">
    <w:name w:val="Block Text"/>
    <w:basedOn w:val="Normal"/>
    <w:link w:val="BlockTextChar"/>
    <w:rsid w:val="00BF32EF"/>
    <w:pPr>
      <w:widowControl/>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567"/>
      <w:contextualSpacing w:val="0"/>
      <w:jc w:val="both"/>
    </w:pPr>
    <w:rPr>
      <w:rFonts w:ascii="Courier New" w:eastAsia="Times New Roman" w:hAnsi="Courier New" w:cs="Miriam"/>
      <w:color w:val="auto"/>
      <w:szCs w:val="20"/>
    </w:rPr>
  </w:style>
  <w:style w:type="character" w:customStyle="1" w:styleId="BlockTextChar">
    <w:name w:val="Block Text Char"/>
    <w:link w:val="BlockText"/>
    <w:rsid w:val="00BF32EF"/>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C3D"/>
    <w:pPr>
      <w:widowControl w:val="0"/>
      <w:pBdr>
        <w:top w:val="nil"/>
        <w:left w:val="nil"/>
        <w:bottom w:val="nil"/>
        <w:right w:val="nil"/>
        <w:between w:val="nil"/>
      </w:pBdr>
      <w:spacing w:after="0" w:line="240" w:lineRule="auto"/>
      <w:contextualSpacing/>
    </w:pPr>
    <w:rPr>
      <w:rFonts w:ascii="Helvetica Neue" w:eastAsia="Helvetica Neue" w:hAnsi="Helvetica Neue" w:cs="Helvetica Neu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3D"/>
    <w:pPr>
      <w:ind w:left="720"/>
    </w:pPr>
  </w:style>
  <w:style w:type="character" w:styleId="Hyperlink">
    <w:name w:val="Hyperlink"/>
    <w:basedOn w:val="DefaultParagraphFont"/>
    <w:uiPriority w:val="99"/>
    <w:unhideWhenUsed/>
    <w:rsid w:val="00521E13"/>
    <w:rPr>
      <w:color w:val="0563C1" w:themeColor="hyperlink"/>
      <w:u w:val="single"/>
    </w:rPr>
  </w:style>
  <w:style w:type="character" w:customStyle="1" w:styleId="UnresolvedMention1">
    <w:name w:val="Unresolved Mention1"/>
    <w:basedOn w:val="DefaultParagraphFont"/>
    <w:uiPriority w:val="99"/>
    <w:semiHidden/>
    <w:unhideWhenUsed/>
    <w:rsid w:val="00521E13"/>
    <w:rPr>
      <w:color w:val="605E5C"/>
      <w:shd w:val="clear" w:color="auto" w:fill="E1DFDD"/>
    </w:rPr>
  </w:style>
  <w:style w:type="paragraph" w:styleId="FootnoteText">
    <w:name w:val="footnote text"/>
    <w:basedOn w:val="Normal"/>
    <w:link w:val="FootnoteTextChar"/>
    <w:uiPriority w:val="99"/>
    <w:semiHidden/>
    <w:unhideWhenUsed/>
    <w:rsid w:val="0019054E"/>
    <w:rPr>
      <w:sz w:val="20"/>
      <w:szCs w:val="20"/>
    </w:rPr>
  </w:style>
  <w:style w:type="character" w:customStyle="1" w:styleId="FootnoteTextChar">
    <w:name w:val="Footnote Text Char"/>
    <w:basedOn w:val="DefaultParagraphFont"/>
    <w:link w:val="FootnoteText"/>
    <w:uiPriority w:val="99"/>
    <w:semiHidden/>
    <w:rsid w:val="0019054E"/>
    <w:rPr>
      <w:rFonts w:ascii="Helvetica Neue" w:eastAsia="Helvetica Neue" w:hAnsi="Helvetica Neue" w:cs="Helvetica Neue"/>
      <w:color w:val="000000"/>
      <w:sz w:val="20"/>
      <w:szCs w:val="20"/>
    </w:rPr>
  </w:style>
  <w:style w:type="character" w:styleId="FootnoteReference">
    <w:name w:val="footnote reference"/>
    <w:basedOn w:val="DefaultParagraphFont"/>
    <w:uiPriority w:val="99"/>
    <w:semiHidden/>
    <w:unhideWhenUsed/>
    <w:rsid w:val="0019054E"/>
    <w:rPr>
      <w:vertAlign w:val="superscript"/>
    </w:rPr>
  </w:style>
  <w:style w:type="paragraph" w:styleId="NoSpacing">
    <w:name w:val="No Spacing"/>
    <w:uiPriority w:val="1"/>
    <w:qFormat/>
    <w:rsid w:val="00710884"/>
    <w:pPr>
      <w:spacing w:after="0" w:line="240" w:lineRule="auto"/>
    </w:pPr>
  </w:style>
  <w:style w:type="character" w:styleId="CommentReference">
    <w:name w:val="annotation reference"/>
    <w:basedOn w:val="DefaultParagraphFont"/>
    <w:uiPriority w:val="99"/>
    <w:semiHidden/>
    <w:unhideWhenUsed/>
    <w:rsid w:val="003967B2"/>
    <w:rPr>
      <w:sz w:val="16"/>
      <w:szCs w:val="16"/>
    </w:rPr>
  </w:style>
  <w:style w:type="paragraph" w:styleId="CommentText">
    <w:name w:val="annotation text"/>
    <w:basedOn w:val="Normal"/>
    <w:link w:val="CommentTextChar"/>
    <w:uiPriority w:val="99"/>
    <w:unhideWhenUsed/>
    <w:rsid w:val="003967B2"/>
    <w:rPr>
      <w:sz w:val="20"/>
      <w:szCs w:val="20"/>
    </w:rPr>
  </w:style>
  <w:style w:type="character" w:customStyle="1" w:styleId="CommentTextChar">
    <w:name w:val="Comment Text Char"/>
    <w:basedOn w:val="DefaultParagraphFont"/>
    <w:link w:val="CommentText"/>
    <w:uiPriority w:val="99"/>
    <w:rsid w:val="003967B2"/>
    <w:rPr>
      <w:rFonts w:ascii="Helvetica Neue" w:eastAsia="Helvetica Neue" w:hAnsi="Helvetica Neue" w:cs="Helvetica Neue"/>
      <w:color w:val="000000"/>
      <w:sz w:val="20"/>
      <w:szCs w:val="20"/>
    </w:rPr>
  </w:style>
  <w:style w:type="paragraph" w:styleId="CommentSubject">
    <w:name w:val="annotation subject"/>
    <w:basedOn w:val="CommentText"/>
    <w:next w:val="CommentText"/>
    <w:link w:val="CommentSubjectChar"/>
    <w:uiPriority w:val="99"/>
    <w:semiHidden/>
    <w:unhideWhenUsed/>
    <w:rsid w:val="003967B2"/>
    <w:rPr>
      <w:b/>
      <w:bCs/>
    </w:rPr>
  </w:style>
  <w:style w:type="character" w:customStyle="1" w:styleId="CommentSubjectChar">
    <w:name w:val="Comment Subject Char"/>
    <w:basedOn w:val="CommentTextChar"/>
    <w:link w:val="CommentSubject"/>
    <w:uiPriority w:val="99"/>
    <w:semiHidden/>
    <w:rsid w:val="003967B2"/>
    <w:rPr>
      <w:rFonts w:ascii="Helvetica Neue" w:eastAsia="Helvetica Neue" w:hAnsi="Helvetica Neue" w:cs="Helvetica Neue"/>
      <w:b/>
      <w:bCs/>
      <w:color w:val="000000"/>
      <w:sz w:val="20"/>
      <w:szCs w:val="20"/>
    </w:rPr>
  </w:style>
  <w:style w:type="paragraph" w:styleId="BalloonText">
    <w:name w:val="Balloon Text"/>
    <w:basedOn w:val="Normal"/>
    <w:link w:val="BalloonTextChar"/>
    <w:uiPriority w:val="99"/>
    <w:semiHidden/>
    <w:unhideWhenUsed/>
    <w:rsid w:val="00396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7B2"/>
    <w:rPr>
      <w:rFonts w:ascii="Segoe UI" w:eastAsia="Helvetica Neue" w:hAnsi="Segoe UI" w:cs="Segoe UI"/>
      <w:color w:val="000000"/>
      <w:sz w:val="18"/>
      <w:szCs w:val="18"/>
    </w:rPr>
  </w:style>
  <w:style w:type="paragraph" w:styleId="Header">
    <w:name w:val="header"/>
    <w:basedOn w:val="Normal"/>
    <w:link w:val="HeaderChar"/>
    <w:uiPriority w:val="99"/>
    <w:unhideWhenUsed/>
    <w:rsid w:val="00062F7A"/>
    <w:pPr>
      <w:tabs>
        <w:tab w:val="center" w:pos="4680"/>
        <w:tab w:val="right" w:pos="9360"/>
      </w:tabs>
    </w:pPr>
  </w:style>
  <w:style w:type="character" w:customStyle="1" w:styleId="HeaderChar">
    <w:name w:val="Header Char"/>
    <w:basedOn w:val="DefaultParagraphFont"/>
    <w:link w:val="Header"/>
    <w:uiPriority w:val="99"/>
    <w:rsid w:val="00062F7A"/>
    <w:rPr>
      <w:rFonts w:ascii="Helvetica Neue" w:eastAsia="Helvetica Neue" w:hAnsi="Helvetica Neue" w:cs="Helvetica Neue"/>
      <w:color w:val="000000"/>
    </w:rPr>
  </w:style>
  <w:style w:type="paragraph" w:styleId="Footer">
    <w:name w:val="footer"/>
    <w:basedOn w:val="Normal"/>
    <w:link w:val="FooterChar"/>
    <w:uiPriority w:val="99"/>
    <w:unhideWhenUsed/>
    <w:rsid w:val="00062F7A"/>
    <w:pPr>
      <w:tabs>
        <w:tab w:val="center" w:pos="4680"/>
        <w:tab w:val="right" w:pos="9360"/>
      </w:tabs>
    </w:pPr>
  </w:style>
  <w:style w:type="character" w:customStyle="1" w:styleId="FooterChar">
    <w:name w:val="Footer Char"/>
    <w:basedOn w:val="DefaultParagraphFont"/>
    <w:link w:val="Footer"/>
    <w:uiPriority w:val="99"/>
    <w:rsid w:val="00062F7A"/>
    <w:rPr>
      <w:rFonts w:ascii="Helvetica Neue" w:eastAsia="Helvetica Neue" w:hAnsi="Helvetica Neue" w:cs="Helvetica Neue"/>
      <w:color w:val="000000"/>
    </w:rPr>
  </w:style>
  <w:style w:type="paragraph" w:styleId="BlockText">
    <w:name w:val="Block Text"/>
    <w:basedOn w:val="Normal"/>
    <w:link w:val="BlockTextChar"/>
    <w:rsid w:val="00BF32EF"/>
    <w:pPr>
      <w:widowControl/>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567"/>
      <w:contextualSpacing w:val="0"/>
      <w:jc w:val="both"/>
    </w:pPr>
    <w:rPr>
      <w:rFonts w:ascii="Courier New" w:eastAsia="Times New Roman" w:hAnsi="Courier New" w:cs="Miriam"/>
      <w:color w:val="auto"/>
      <w:szCs w:val="20"/>
    </w:rPr>
  </w:style>
  <w:style w:type="character" w:customStyle="1" w:styleId="BlockTextChar">
    <w:name w:val="Block Text Char"/>
    <w:link w:val="BlockText"/>
    <w:rsid w:val="00BF32EF"/>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zion.org.il/en/shiur-02-social-media-and-berakhot"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yutorah.org/lectures/lecture.cfm/727369/rabbi-ovadia-yosef/%D7%94%D7%AA%D7%A8%D7%AA-%D7%A2%D7%92%D7%95%D7%A0%D7%94-%D7%9E%D7%91%D7%A0%D7%99%D7%A0%D7%99-%D7%94%D7%AA%D7%90%D7%95%D7%9E%D7%99%D7%9D-%D7%91%D7%90%D7%A8%D7%94-%D7%91/" TargetMode="External"/><Relationship Id="rId1" Type="http://schemas.openxmlformats.org/officeDocument/2006/relationships/hyperlink" Target="https://static1.squarespace.com/static/52a75d36e4b06a3e88b21253/t/52eabe6fe4b07b90a848dcc2/1391115887699/The+Beth+Din+of+America+ruling+about+the+World+Trade+Center+agu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3813-32A4-499E-8D31-AE9A7670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4</cp:revision>
  <dcterms:created xsi:type="dcterms:W3CDTF">2018-10-21T08:26:00Z</dcterms:created>
  <dcterms:modified xsi:type="dcterms:W3CDTF">2018-10-21T09:01:00Z</dcterms:modified>
</cp:coreProperties>
</file>