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E0" w:rsidRPr="005C47E0" w:rsidRDefault="00F73BD9" w:rsidP="005C47E0">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 xml:space="preserve"> </w:t>
      </w:r>
      <w:r w:rsidR="005C47E0" w:rsidRPr="005C47E0">
        <w:rPr>
          <w:rFonts w:asciiTheme="minorBidi" w:hAnsiTheme="minorBidi" w:cstheme="minorBidi"/>
          <w:sz w:val="24"/>
          <w:szCs w:val="24"/>
          <w:lang w:val="en-GB"/>
        </w:rPr>
        <w:t>YESHIVAT HAR ETZION</w:t>
      </w:r>
    </w:p>
    <w:p w:rsidR="005C47E0" w:rsidRPr="005C47E0" w:rsidRDefault="005C47E0" w:rsidP="005C47E0">
      <w:pPr>
        <w:pStyle w:val="CC"/>
        <w:keepLines w:val="0"/>
        <w:spacing w:after="0"/>
        <w:ind w:left="0" w:firstLine="0"/>
        <w:jc w:val="center"/>
        <w:rPr>
          <w:rFonts w:asciiTheme="minorBidi" w:hAnsiTheme="minorBidi" w:cstheme="minorBidi"/>
          <w:sz w:val="24"/>
          <w:szCs w:val="24"/>
          <w:lang w:val="en-GB"/>
        </w:rPr>
      </w:pPr>
      <w:r w:rsidRPr="005C47E0">
        <w:rPr>
          <w:rFonts w:asciiTheme="minorBidi" w:hAnsiTheme="minorBidi" w:cstheme="minorBidi"/>
          <w:sz w:val="24"/>
          <w:szCs w:val="24"/>
          <w:lang w:val="en-GB"/>
        </w:rPr>
        <w:t>ISRAEL KOSCHITZKY VIRTUAL BEIT MIDRASH (VBM)</w:t>
      </w:r>
    </w:p>
    <w:p w:rsidR="005C47E0" w:rsidRPr="005C47E0" w:rsidRDefault="005C47E0" w:rsidP="005C47E0">
      <w:pPr>
        <w:pStyle w:val="CC"/>
        <w:keepLines w:val="0"/>
        <w:spacing w:after="0"/>
        <w:ind w:left="0" w:firstLine="0"/>
        <w:jc w:val="center"/>
        <w:rPr>
          <w:rFonts w:asciiTheme="minorBidi" w:hAnsiTheme="minorBidi" w:cstheme="minorBidi"/>
          <w:sz w:val="24"/>
          <w:szCs w:val="24"/>
          <w:lang w:val="en-GB"/>
        </w:rPr>
      </w:pPr>
      <w:r w:rsidRPr="005C47E0">
        <w:rPr>
          <w:rFonts w:asciiTheme="minorBidi" w:hAnsiTheme="minorBidi" w:cstheme="minorBidi"/>
          <w:sz w:val="24"/>
          <w:szCs w:val="24"/>
          <w:lang w:val="en-GB"/>
        </w:rPr>
        <w:t>*********************************************************</w:t>
      </w:r>
    </w:p>
    <w:p w:rsidR="005C47E0" w:rsidRPr="005C47E0" w:rsidRDefault="005C47E0" w:rsidP="005C47E0">
      <w:pPr>
        <w:pStyle w:val="CC"/>
        <w:keepLines w:val="0"/>
        <w:spacing w:after="0"/>
        <w:ind w:left="0" w:firstLine="0"/>
        <w:jc w:val="center"/>
        <w:rPr>
          <w:rFonts w:asciiTheme="minorBidi" w:hAnsiTheme="minorBidi" w:cstheme="minorBidi"/>
          <w:sz w:val="24"/>
          <w:szCs w:val="24"/>
          <w:lang w:val="en-GB"/>
        </w:rPr>
      </w:pPr>
    </w:p>
    <w:p w:rsidR="005C47E0" w:rsidRPr="005C47E0" w:rsidRDefault="005C47E0" w:rsidP="005C47E0">
      <w:pPr>
        <w:bidi w:val="0"/>
        <w:ind w:firstLine="0"/>
        <w:jc w:val="center"/>
        <w:rPr>
          <w:rFonts w:asciiTheme="minorBidi" w:hAnsiTheme="minorBidi" w:cstheme="minorBidi"/>
          <w:color w:val="000000"/>
          <w:sz w:val="24"/>
          <w:szCs w:val="24"/>
        </w:rPr>
      </w:pPr>
      <w:proofErr w:type="spellStart"/>
      <w:r w:rsidRPr="005C47E0">
        <w:rPr>
          <w:rFonts w:asciiTheme="minorBidi" w:hAnsiTheme="minorBidi" w:cstheme="minorBidi"/>
          <w:b/>
          <w:bCs/>
          <w:i/>
          <w:iCs/>
          <w:color w:val="000000"/>
          <w:sz w:val="24"/>
          <w:szCs w:val="24"/>
        </w:rPr>
        <w:t>Bein</w:t>
      </w:r>
      <w:proofErr w:type="spellEnd"/>
      <w:r w:rsidRPr="005C47E0">
        <w:rPr>
          <w:rFonts w:asciiTheme="minorBidi" w:hAnsiTheme="minorBidi" w:cstheme="minorBidi"/>
          <w:b/>
          <w:bCs/>
          <w:i/>
          <w:iCs/>
          <w:color w:val="000000"/>
          <w:sz w:val="24"/>
          <w:szCs w:val="24"/>
        </w:rPr>
        <w:t xml:space="preserve"> Adam Le-</w:t>
      </w:r>
      <w:proofErr w:type="spellStart"/>
      <w:r w:rsidRPr="005C47E0">
        <w:rPr>
          <w:rFonts w:asciiTheme="minorBidi" w:hAnsiTheme="minorBidi" w:cstheme="minorBidi"/>
          <w:b/>
          <w:bCs/>
          <w:i/>
          <w:iCs/>
          <w:color w:val="000000"/>
          <w:sz w:val="24"/>
          <w:szCs w:val="24"/>
        </w:rPr>
        <w:t>Chavero</w:t>
      </w:r>
      <w:proofErr w:type="spellEnd"/>
      <w:r w:rsidRPr="005C47E0">
        <w:rPr>
          <w:rFonts w:asciiTheme="minorBidi" w:hAnsiTheme="minorBidi" w:cstheme="minorBidi"/>
          <w:b/>
          <w:bCs/>
          <w:color w:val="000000"/>
          <w:sz w:val="24"/>
          <w:szCs w:val="24"/>
        </w:rPr>
        <w:t>: Ethics of Interpersonal Conduct</w:t>
      </w:r>
    </w:p>
    <w:p w:rsidR="005C47E0" w:rsidRPr="005C47E0" w:rsidRDefault="005C47E0" w:rsidP="005C47E0">
      <w:pPr>
        <w:bidi w:val="0"/>
        <w:ind w:firstLine="0"/>
        <w:jc w:val="center"/>
        <w:rPr>
          <w:rFonts w:asciiTheme="minorBidi" w:hAnsiTheme="minorBidi" w:cstheme="minorBidi"/>
          <w:b/>
          <w:bCs/>
          <w:sz w:val="24"/>
          <w:szCs w:val="24"/>
        </w:rPr>
      </w:pPr>
      <w:r w:rsidRPr="005C47E0">
        <w:rPr>
          <w:rFonts w:asciiTheme="minorBidi" w:hAnsiTheme="minorBidi" w:cstheme="minorBidi"/>
          <w:b/>
          <w:bCs/>
          <w:sz w:val="24"/>
          <w:szCs w:val="24"/>
        </w:rPr>
        <w:t xml:space="preserve">By </w:t>
      </w:r>
      <w:proofErr w:type="spellStart"/>
      <w:r w:rsidRPr="005C47E0">
        <w:rPr>
          <w:rFonts w:asciiTheme="minorBidi" w:hAnsiTheme="minorBidi" w:cstheme="minorBidi"/>
          <w:b/>
          <w:bCs/>
          <w:sz w:val="24"/>
          <w:szCs w:val="24"/>
        </w:rPr>
        <w:t>Rav</w:t>
      </w:r>
      <w:proofErr w:type="spellEnd"/>
      <w:r w:rsidRPr="005C47E0">
        <w:rPr>
          <w:rFonts w:asciiTheme="minorBidi" w:hAnsiTheme="minorBidi" w:cstheme="minorBidi"/>
          <w:b/>
          <w:bCs/>
          <w:sz w:val="24"/>
          <w:szCs w:val="24"/>
        </w:rPr>
        <w:t xml:space="preserve"> Binyamin Zimmerman</w:t>
      </w:r>
    </w:p>
    <w:p w:rsidR="005C47E0" w:rsidRPr="005C47E0" w:rsidRDefault="005C47E0" w:rsidP="005C47E0">
      <w:pPr>
        <w:bidi w:val="0"/>
        <w:ind w:firstLine="0"/>
        <w:jc w:val="center"/>
        <w:rPr>
          <w:rFonts w:asciiTheme="minorBidi" w:hAnsiTheme="minorBidi" w:cstheme="minorBidi"/>
          <w:b/>
          <w:bCs/>
          <w:sz w:val="24"/>
          <w:szCs w:val="24"/>
        </w:rPr>
      </w:pPr>
    </w:p>
    <w:p w:rsidR="005C47E0" w:rsidRPr="005C47E0" w:rsidRDefault="005C47E0" w:rsidP="005C47E0">
      <w:pPr>
        <w:pStyle w:val="af0"/>
        <w:keepNext w:val="0"/>
        <w:widowControl w:val="0"/>
        <w:bidi w:val="0"/>
        <w:spacing w:before="0"/>
        <w:jc w:val="center"/>
        <w:rPr>
          <w:rFonts w:asciiTheme="minorBidi" w:hAnsiTheme="minorBidi" w:cstheme="minorBidi"/>
          <w:b w:val="0"/>
          <w:bCs w:val="0"/>
          <w:sz w:val="24"/>
          <w:szCs w:val="24"/>
        </w:rPr>
      </w:pPr>
      <w:r w:rsidRPr="005C47E0">
        <w:rPr>
          <w:rFonts w:asciiTheme="minorBidi" w:hAnsiTheme="minorBidi" w:cstheme="minorBidi"/>
          <w:b w:val="0"/>
          <w:bCs w:val="0"/>
          <w:sz w:val="24"/>
          <w:szCs w:val="24"/>
        </w:rPr>
        <w:t>For easy printing, go to:</w:t>
      </w:r>
    </w:p>
    <w:p w:rsidR="005C47E0" w:rsidRPr="005C47E0" w:rsidRDefault="00D47161" w:rsidP="005C47E0">
      <w:pPr>
        <w:widowControl w:val="0"/>
        <w:bidi w:val="0"/>
        <w:ind w:firstLine="0"/>
        <w:jc w:val="center"/>
        <w:rPr>
          <w:rFonts w:asciiTheme="minorBidi" w:hAnsiTheme="minorBidi" w:cstheme="minorBidi"/>
          <w:sz w:val="24"/>
          <w:szCs w:val="24"/>
        </w:rPr>
      </w:pPr>
      <w:hyperlink r:id="rId8" w:history="1">
        <w:r w:rsidR="005C47E0" w:rsidRPr="005C47E0">
          <w:rPr>
            <w:rStyle w:val="Hyperlink"/>
            <w:rFonts w:asciiTheme="minorBidi" w:hAnsiTheme="minorBidi" w:cstheme="minorBidi" w:hint="default"/>
            <w:sz w:val="24"/>
            <w:szCs w:val="24"/>
          </w:rPr>
          <w:t>www.vbm-torah.org/archive/chavero/03chavero.htm</w:t>
        </w:r>
      </w:hyperlink>
    </w:p>
    <w:p w:rsidR="005C47E0" w:rsidRPr="005C47E0" w:rsidRDefault="005C47E0" w:rsidP="005C47E0">
      <w:pPr>
        <w:pStyle w:val="ab"/>
        <w:jc w:val="both"/>
        <w:rPr>
          <w:rFonts w:asciiTheme="minorBidi" w:hAnsiTheme="minorBidi" w:cstheme="minorBidi"/>
          <w:b/>
          <w:bCs/>
          <w:sz w:val="24"/>
          <w:szCs w:val="24"/>
        </w:rPr>
      </w:pPr>
    </w:p>
    <w:p w:rsidR="005C47E0" w:rsidRPr="005C47E0" w:rsidRDefault="005C47E0" w:rsidP="005C47E0">
      <w:pPr>
        <w:pStyle w:val="ab"/>
        <w:jc w:val="both"/>
        <w:rPr>
          <w:rFonts w:asciiTheme="minorBidi" w:hAnsiTheme="minorBidi" w:cstheme="minorBidi"/>
          <w:b/>
          <w:bCs/>
          <w:sz w:val="24"/>
          <w:szCs w:val="24"/>
        </w:rPr>
      </w:pPr>
    </w:p>
    <w:p w:rsidR="005C47E0" w:rsidRPr="005C47E0" w:rsidRDefault="005C47E0" w:rsidP="005C47E0">
      <w:pPr>
        <w:pStyle w:val="CC"/>
        <w:keepLines w:val="0"/>
        <w:tabs>
          <w:tab w:val="left" w:pos="720"/>
        </w:tabs>
        <w:spacing w:after="0"/>
        <w:ind w:left="0" w:firstLine="0"/>
        <w:jc w:val="center"/>
        <w:rPr>
          <w:rFonts w:asciiTheme="minorBidi" w:hAnsiTheme="minorBidi" w:cstheme="minorBidi"/>
          <w:sz w:val="24"/>
          <w:szCs w:val="24"/>
          <w:lang w:val="en-GB"/>
        </w:rPr>
      </w:pPr>
      <w:r w:rsidRPr="005C47E0">
        <w:rPr>
          <w:rFonts w:asciiTheme="minorBidi" w:hAnsiTheme="minorBidi" w:cstheme="minorBidi"/>
          <w:sz w:val="24"/>
          <w:szCs w:val="24"/>
          <w:lang w:val="en-GB"/>
        </w:rPr>
        <w:t>*********************************************************</w:t>
      </w:r>
    </w:p>
    <w:p w:rsidR="005C47E0" w:rsidRPr="005C47E0" w:rsidRDefault="005C47E0" w:rsidP="00D47161">
      <w:pPr>
        <w:bidi w:val="0"/>
        <w:ind w:firstLine="0"/>
        <w:jc w:val="center"/>
        <w:rPr>
          <w:rFonts w:asciiTheme="minorBidi" w:hAnsiTheme="minorBidi" w:cstheme="minorBidi"/>
          <w:sz w:val="24"/>
          <w:szCs w:val="24"/>
        </w:rPr>
      </w:pPr>
      <w:r w:rsidRPr="005C47E0">
        <w:rPr>
          <w:rFonts w:asciiTheme="minorBidi" w:hAnsiTheme="minorBidi" w:cstheme="minorBidi"/>
          <w:sz w:val="24"/>
          <w:szCs w:val="24"/>
        </w:rPr>
        <w:t xml:space="preserve">This week’s </w:t>
      </w:r>
      <w:proofErr w:type="spellStart"/>
      <w:r w:rsidRPr="005C47E0">
        <w:rPr>
          <w:rFonts w:asciiTheme="minorBidi" w:hAnsiTheme="minorBidi" w:cstheme="minorBidi"/>
          <w:sz w:val="24"/>
          <w:szCs w:val="24"/>
        </w:rPr>
        <w:t>shiurim</w:t>
      </w:r>
      <w:proofErr w:type="spellEnd"/>
      <w:r w:rsidRPr="005C47E0">
        <w:rPr>
          <w:rFonts w:asciiTheme="minorBidi" w:hAnsiTheme="minorBidi" w:cstheme="minorBidi"/>
          <w:sz w:val="24"/>
          <w:szCs w:val="24"/>
        </w:rPr>
        <w:t xml:space="preserve"> are </w:t>
      </w:r>
      <w:r w:rsidR="00802E59">
        <w:rPr>
          <w:rFonts w:asciiTheme="minorBidi" w:hAnsiTheme="minorBidi" w:cstheme="minorBidi"/>
          <w:sz w:val="24"/>
          <w:szCs w:val="24"/>
        </w:rPr>
        <w:t>dedicated</w:t>
      </w:r>
      <w:r w:rsidRPr="005C47E0">
        <w:rPr>
          <w:rFonts w:asciiTheme="minorBidi" w:hAnsiTheme="minorBidi" w:cstheme="minorBidi"/>
          <w:sz w:val="24"/>
          <w:szCs w:val="24"/>
        </w:rPr>
        <w:t xml:space="preserve"> by </w:t>
      </w:r>
      <w:proofErr w:type="spellStart"/>
      <w:r w:rsidR="00D47161">
        <w:rPr>
          <w:rFonts w:asciiTheme="minorBidi" w:hAnsiTheme="minorBidi" w:cstheme="minorBidi"/>
          <w:sz w:val="24"/>
          <w:szCs w:val="24"/>
        </w:rPr>
        <w:t>Ruchy</w:t>
      </w:r>
      <w:proofErr w:type="spellEnd"/>
      <w:r w:rsidRPr="005C47E0">
        <w:rPr>
          <w:rFonts w:asciiTheme="minorBidi" w:hAnsiTheme="minorBidi" w:cstheme="minorBidi"/>
          <w:sz w:val="24"/>
          <w:szCs w:val="24"/>
        </w:rPr>
        <w:t xml:space="preserve"> </w:t>
      </w:r>
      <w:proofErr w:type="spellStart"/>
      <w:r w:rsidRPr="005C47E0">
        <w:rPr>
          <w:rFonts w:asciiTheme="minorBidi" w:hAnsiTheme="minorBidi" w:cstheme="minorBidi"/>
          <w:sz w:val="24"/>
          <w:szCs w:val="24"/>
        </w:rPr>
        <w:t>Yudkowsky</w:t>
      </w:r>
      <w:proofErr w:type="spellEnd"/>
      <w:r w:rsidRPr="005C47E0">
        <w:rPr>
          <w:rFonts w:asciiTheme="minorBidi" w:hAnsiTheme="minorBidi" w:cstheme="minorBidi"/>
          <w:sz w:val="24"/>
          <w:szCs w:val="24"/>
        </w:rPr>
        <w:t xml:space="preserve"> </w:t>
      </w:r>
      <w:r w:rsidRPr="005C47E0">
        <w:rPr>
          <w:rFonts w:asciiTheme="minorBidi" w:hAnsiTheme="minorBidi" w:cstheme="minorBidi"/>
          <w:sz w:val="24"/>
          <w:szCs w:val="24"/>
        </w:rPr>
        <w:br/>
        <w:t xml:space="preserve">in memory of Yehuda </w:t>
      </w:r>
      <w:proofErr w:type="spellStart"/>
      <w:r w:rsidR="00D47161">
        <w:rPr>
          <w:rFonts w:asciiTheme="minorBidi" w:hAnsiTheme="minorBidi" w:cstheme="minorBidi"/>
          <w:sz w:val="24"/>
          <w:szCs w:val="24"/>
        </w:rPr>
        <w:t>Y</w:t>
      </w:r>
      <w:bookmarkStart w:id="0" w:name="_GoBack"/>
      <w:bookmarkEnd w:id="0"/>
      <w:r w:rsidRPr="005C47E0">
        <w:rPr>
          <w:rFonts w:asciiTheme="minorBidi" w:hAnsiTheme="minorBidi" w:cstheme="minorBidi"/>
          <w:sz w:val="24"/>
          <w:szCs w:val="24"/>
        </w:rPr>
        <w:t>udkowsky</w:t>
      </w:r>
      <w:proofErr w:type="spellEnd"/>
      <w:r w:rsidRPr="005C47E0">
        <w:rPr>
          <w:rFonts w:asciiTheme="minorBidi" w:hAnsiTheme="minorBidi" w:cstheme="minorBidi"/>
          <w:sz w:val="24"/>
          <w:szCs w:val="24"/>
        </w:rPr>
        <w:t xml:space="preserve"> </w:t>
      </w:r>
      <w:proofErr w:type="spellStart"/>
      <w:r w:rsidR="00F73BD9">
        <w:rPr>
          <w:rFonts w:asciiTheme="minorBidi" w:hAnsiTheme="minorBidi" w:cstheme="minorBidi"/>
          <w:sz w:val="24"/>
          <w:szCs w:val="24"/>
        </w:rPr>
        <w:t>z"l</w:t>
      </w:r>
      <w:proofErr w:type="spellEnd"/>
    </w:p>
    <w:p w:rsidR="005C47E0" w:rsidRPr="005C47E0" w:rsidRDefault="005C47E0" w:rsidP="005C47E0">
      <w:pPr>
        <w:pStyle w:val="CC"/>
        <w:keepLines w:val="0"/>
        <w:tabs>
          <w:tab w:val="left" w:pos="720"/>
        </w:tabs>
        <w:spacing w:after="0"/>
        <w:ind w:left="0" w:firstLine="0"/>
        <w:jc w:val="center"/>
        <w:rPr>
          <w:rFonts w:asciiTheme="minorBidi" w:hAnsiTheme="minorBidi" w:cstheme="minorBidi"/>
          <w:sz w:val="24"/>
          <w:szCs w:val="24"/>
          <w:lang w:val="en-GB"/>
        </w:rPr>
      </w:pPr>
      <w:r w:rsidRPr="005C47E0">
        <w:rPr>
          <w:rFonts w:asciiTheme="minorBidi" w:hAnsiTheme="minorBidi" w:cstheme="minorBidi"/>
          <w:sz w:val="24"/>
          <w:szCs w:val="24"/>
          <w:lang w:val="en-GB"/>
        </w:rPr>
        <w:t>*********************************************************</w:t>
      </w:r>
    </w:p>
    <w:p w:rsidR="00E150B1" w:rsidRPr="005C47E0" w:rsidRDefault="00E150B1" w:rsidP="005C47E0">
      <w:pPr>
        <w:pStyle w:val="ab"/>
        <w:jc w:val="both"/>
        <w:rPr>
          <w:rFonts w:asciiTheme="minorBidi" w:hAnsiTheme="minorBidi" w:cstheme="minorBidi"/>
          <w:b/>
          <w:bCs/>
          <w:sz w:val="24"/>
          <w:szCs w:val="24"/>
        </w:rPr>
      </w:pPr>
    </w:p>
    <w:p w:rsidR="005C47E0" w:rsidRPr="005C47E0" w:rsidRDefault="005C47E0" w:rsidP="005C47E0">
      <w:pPr>
        <w:pStyle w:val="ab"/>
        <w:jc w:val="center"/>
        <w:rPr>
          <w:rFonts w:asciiTheme="minorBidi" w:hAnsiTheme="minorBidi" w:cstheme="minorBidi"/>
          <w:b/>
          <w:bCs/>
          <w:sz w:val="24"/>
          <w:szCs w:val="24"/>
        </w:rPr>
      </w:pPr>
      <w:proofErr w:type="spellStart"/>
      <w:r w:rsidRPr="005C47E0">
        <w:rPr>
          <w:rFonts w:asciiTheme="minorBidi" w:hAnsiTheme="minorBidi" w:cstheme="minorBidi"/>
          <w:b/>
          <w:bCs/>
          <w:sz w:val="24"/>
          <w:szCs w:val="24"/>
        </w:rPr>
        <w:t>Shiur</w:t>
      </w:r>
      <w:proofErr w:type="spellEnd"/>
      <w:r w:rsidRPr="005C47E0">
        <w:rPr>
          <w:rFonts w:asciiTheme="minorBidi" w:hAnsiTheme="minorBidi" w:cstheme="minorBidi"/>
          <w:b/>
          <w:bCs/>
          <w:sz w:val="24"/>
          <w:szCs w:val="24"/>
        </w:rPr>
        <w:t xml:space="preserve"> #03: The Uniquely Jewish Elements of Morality</w:t>
      </w:r>
    </w:p>
    <w:p w:rsidR="00E150B1" w:rsidRPr="005C47E0" w:rsidRDefault="00E150B1" w:rsidP="005C47E0">
      <w:pPr>
        <w:pStyle w:val="ab"/>
        <w:ind w:firstLine="360"/>
        <w:jc w:val="both"/>
        <w:rPr>
          <w:rFonts w:asciiTheme="minorBidi" w:hAnsiTheme="minorBidi" w:cstheme="minorBidi"/>
          <w:b/>
          <w:bCs/>
          <w:sz w:val="24"/>
          <w:szCs w:val="24"/>
        </w:rPr>
      </w:pPr>
    </w:p>
    <w:p w:rsidR="00AF277D" w:rsidRPr="005C47E0" w:rsidRDefault="00AF277D" w:rsidP="005C47E0">
      <w:pPr>
        <w:pStyle w:val="ab"/>
        <w:ind w:firstLine="360"/>
        <w:jc w:val="both"/>
        <w:rPr>
          <w:rFonts w:asciiTheme="minorBidi" w:hAnsiTheme="minorBidi" w:cstheme="minorBidi"/>
          <w:b/>
          <w:bCs/>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In last week’s lesson, we </w:t>
      </w:r>
      <w:r w:rsidR="004F7DBB" w:rsidRPr="005C47E0">
        <w:rPr>
          <w:rFonts w:asciiTheme="minorBidi" w:hAnsiTheme="minorBidi" w:cstheme="minorBidi"/>
          <w:sz w:val="24"/>
          <w:szCs w:val="24"/>
        </w:rPr>
        <w:t>establish</w:t>
      </w:r>
      <w:r w:rsidRPr="005C47E0">
        <w:rPr>
          <w:rFonts w:asciiTheme="minorBidi" w:hAnsiTheme="minorBidi" w:cstheme="minorBidi"/>
          <w:sz w:val="24"/>
          <w:szCs w:val="24"/>
        </w:rPr>
        <w:t xml:space="preserve">ed that moral and ethical impulses </w:t>
      </w:r>
      <w:r w:rsidR="004F7DBB" w:rsidRPr="005C47E0">
        <w:rPr>
          <w:rFonts w:asciiTheme="minorBidi" w:hAnsiTheme="minorBidi" w:cstheme="minorBidi"/>
          <w:sz w:val="24"/>
          <w:szCs w:val="24"/>
        </w:rPr>
        <w:t>are d</w:t>
      </w:r>
      <w:r w:rsidRPr="005C47E0">
        <w:rPr>
          <w:rFonts w:asciiTheme="minorBidi" w:hAnsiTheme="minorBidi" w:cstheme="minorBidi"/>
          <w:sz w:val="24"/>
          <w:szCs w:val="24"/>
        </w:rPr>
        <w:t>ivinely instilled in all of mankind</w:t>
      </w:r>
      <w:r w:rsidR="004F7DBB" w:rsidRPr="005C47E0">
        <w:rPr>
          <w:rFonts w:asciiTheme="minorBidi" w:hAnsiTheme="minorBidi" w:cstheme="minorBidi"/>
          <w:sz w:val="24"/>
          <w:szCs w:val="24"/>
        </w:rPr>
        <w:t>,</w:t>
      </w:r>
      <w:r w:rsidRPr="005C47E0">
        <w:rPr>
          <w:rFonts w:asciiTheme="minorBidi" w:hAnsiTheme="minorBidi" w:cstheme="minorBidi"/>
          <w:sz w:val="24"/>
          <w:szCs w:val="24"/>
        </w:rPr>
        <w:t xml:space="preserve"> as part of the image of God </w:t>
      </w:r>
      <w:r w:rsidR="004F7DBB" w:rsidRPr="005C47E0">
        <w:rPr>
          <w:rFonts w:asciiTheme="minorBidi" w:hAnsiTheme="minorBidi" w:cstheme="minorBidi"/>
          <w:sz w:val="24"/>
          <w:szCs w:val="24"/>
        </w:rPr>
        <w:t>(</w:t>
      </w:r>
      <w:r w:rsidR="004F7DBB" w:rsidRPr="005C47E0">
        <w:rPr>
          <w:rFonts w:asciiTheme="minorBidi" w:hAnsiTheme="minorBidi" w:cstheme="minorBidi"/>
          <w:i/>
          <w:iCs/>
          <w:sz w:val="24"/>
          <w:szCs w:val="24"/>
        </w:rPr>
        <w:t>tzelem Elokim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implanted within us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One m</w:t>
      </w:r>
      <w:r w:rsidR="004F7DBB" w:rsidRPr="005C47E0">
        <w:rPr>
          <w:rFonts w:asciiTheme="minorBidi" w:hAnsiTheme="minorBidi" w:cstheme="minorBidi"/>
          <w:sz w:val="24"/>
          <w:szCs w:val="24"/>
        </w:rPr>
        <w:t>ay wonder:</w:t>
      </w:r>
      <w:r w:rsidRPr="005C47E0">
        <w:rPr>
          <w:rFonts w:asciiTheme="minorBidi" w:hAnsiTheme="minorBidi" w:cstheme="minorBidi"/>
          <w:sz w:val="24"/>
          <w:szCs w:val="24"/>
        </w:rPr>
        <w:t xml:space="preserve"> </w:t>
      </w:r>
      <w:r w:rsidR="004F7DBB" w:rsidRPr="005C47E0">
        <w:rPr>
          <w:rFonts w:asciiTheme="minorBidi" w:hAnsiTheme="minorBidi" w:cstheme="minorBidi"/>
          <w:sz w:val="24"/>
          <w:szCs w:val="24"/>
        </w:rPr>
        <w:t xml:space="preserve">what then </w:t>
      </w:r>
      <w:r w:rsidRPr="005C47E0">
        <w:rPr>
          <w:rFonts w:asciiTheme="minorBidi" w:hAnsiTheme="minorBidi" w:cstheme="minorBidi"/>
          <w:sz w:val="24"/>
          <w:szCs w:val="24"/>
        </w:rPr>
        <w:t>is unique about the Jewish ethical system</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What separates the Jew from the </w:t>
      </w:r>
      <w:r w:rsidR="004F7DBB" w:rsidRPr="005C47E0">
        <w:rPr>
          <w:rFonts w:asciiTheme="minorBidi" w:hAnsiTheme="minorBidi" w:cstheme="minorBidi"/>
          <w:sz w:val="24"/>
          <w:szCs w:val="24"/>
        </w:rPr>
        <w:t>non-Jew</w:t>
      </w:r>
      <w:r w:rsidR="00E87C55" w:rsidRPr="005C47E0">
        <w:rPr>
          <w:rFonts w:asciiTheme="minorBidi" w:hAnsiTheme="minorBidi" w:cstheme="minorBidi"/>
          <w:sz w:val="24"/>
          <w:szCs w:val="24"/>
        </w:rPr>
        <w:t xml:space="preserve">?  </w:t>
      </w:r>
      <w:r w:rsidR="004F7DBB" w:rsidRPr="005C47E0">
        <w:rPr>
          <w:rFonts w:asciiTheme="minorBidi" w:hAnsiTheme="minorBidi" w:cstheme="minorBidi"/>
          <w:sz w:val="24"/>
          <w:szCs w:val="24"/>
        </w:rPr>
        <w:t>A</w:t>
      </w:r>
      <w:r w:rsidRPr="005C47E0">
        <w:rPr>
          <w:rFonts w:asciiTheme="minorBidi" w:hAnsiTheme="minorBidi" w:cstheme="minorBidi"/>
          <w:sz w:val="24"/>
          <w:szCs w:val="24"/>
        </w:rPr>
        <w:t>re they equally bound by innate morality, or is there a difference between them?</w:t>
      </w:r>
    </w:p>
    <w:p w:rsidR="004F7DBB" w:rsidRPr="005C47E0" w:rsidRDefault="004F7DBB" w:rsidP="005C47E0">
      <w:pPr>
        <w:pStyle w:val="ab"/>
        <w:ind w:firstLine="720"/>
        <w:jc w:val="both"/>
        <w:rPr>
          <w:rFonts w:asciiTheme="minorBidi" w:hAnsiTheme="minorBidi" w:cstheme="minorBidi"/>
          <w:sz w:val="24"/>
          <w:szCs w:val="24"/>
        </w:rPr>
      </w:pPr>
    </w:p>
    <w:p w:rsidR="00E150B1"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In essence, one might formulate three basic questions that we will address over the next three lessons:</w:t>
      </w:r>
    </w:p>
    <w:p w:rsidR="005C47E0" w:rsidRP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numPr>
          <w:ilvl w:val="0"/>
          <w:numId w:val="6"/>
        </w:numPr>
        <w:ind w:hanging="720"/>
        <w:jc w:val="both"/>
        <w:rPr>
          <w:rFonts w:asciiTheme="minorBidi" w:hAnsiTheme="minorBidi" w:cstheme="minorBidi"/>
          <w:sz w:val="24"/>
          <w:szCs w:val="24"/>
        </w:rPr>
      </w:pPr>
      <w:r w:rsidRPr="005C47E0">
        <w:rPr>
          <w:rFonts w:asciiTheme="minorBidi" w:hAnsiTheme="minorBidi" w:cstheme="minorBidi"/>
          <w:sz w:val="24"/>
          <w:szCs w:val="24"/>
        </w:rPr>
        <w:t>Is this “natural morality” expressed equally amongst all of mankind</w:t>
      </w:r>
      <w:r w:rsidR="00E87C55" w:rsidRPr="005C47E0">
        <w:rPr>
          <w:rFonts w:asciiTheme="minorBidi" w:hAnsiTheme="minorBidi" w:cstheme="minorBidi"/>
          <w:sz w:val="24"/>
          <w:szCs w:val="24"/>
        </w:rPr>
        <w:t xml:space="preserve">?  </w:t>
      </w:r>
      <w:r w:rsidR="00031DE8" w:rsidRPr="005C47E0">
        <w:rPr>
          <w:rFonts w:asciiTheme="minorBidi" w:hAnsiTheme="minorBidi" w:cstheme="minorBidi"/>
          <w:sz w:val="24"/>
          <w:szCs w:val="24"/>
        </w:rPr>
        <w:t>Has</w:t>
      </w:r>
      <w:r w:rsidRPr="005C47E0">
        <w:rPr>
          <w:rFonts w:asciiTheme="minorBidi" w:hAnsiTheme="minorBidi" w:cstheme="minorBidi"/>
          <w:sz w:val="24"/>
          <w:szCs w:val="24"/>
        </w:rPr>
        <w:t xml:space="preserve"> the Jewish nation </w:t>
      </w:r>
      <w:r w:rsidR="00031DE8" w:rsidRPr="005C47E0">
        <w:rPr>
          <w:rFonts w:asciiTheme="minorBidi" w:hAnsiTheme="minorBidi" w:cstheme="minorBidi"/>
          <w:sz w:val="24"/>
          <w:szCs w:val="24"/>
        </w:rPr>
        <w:t>been</w:t>
      </w:r>
      <w:r w:rsidRPr="005C47E0">
        <w:rPr>
          <w:rFonts w:asciiTheme="minorBidi" w:hAnsiTheme="minorBidi" w:cstheme="minorBidi"/>
          <w:sz w:val="24"/>
          <w:szCs w:val="24"/>
        </w:rPr>
        <w:t xml:space="preserve"> given a calling or an education </w:t>
      </w:r>
      <w:r w:rsidR="004F7DBB" w:rsidRPr="005C47E0">
        <w:rPr>
          <w:rFonts w:asciiTheme="minorBidi" w:hAnsiTheme="minorBidi" w:cstheme="minorBidi"/>
          <w:sz w:val="24"/>
          <w:szCs w:val="24"/>
        </w:rPr>
        <w:t>to e</w:t>
      </w:r>
      <w:r w:rsidRPr="005C47E0">
        <w:rPr>
          <w:rFonts w:asciiTheme="minorBidi" w:hAnsiTheme="minorBidi" w:cstheme="minorBidi"/>
          <w:sz w:val="24"/>
          <w:szCs w:val="24"/>
        </w:rPr>
        <w:t>nsure a heightened attention to ethical doctrine</w:t>
      </w:r>
      <w:r w:rsidR="00E87C55" w:rsidRPr="005C47E0">
        <w:rPr>
          <w:rFonts w:asciiTheme="minorBidi" w:hAnsiTheme="minorBidi" w:cstheme="minorBidi"/>
          <w:sz w:val="24"/>
          <w:szCs w:val="24"/>
        </w:rPr>
        <w:t xml:space="preserve">?  </w:t>
      </w:r>
    </w:p>
    <w:p w:rsidR="00E150B1" w:rsidRPr="005C47E0" w:rsidRDefault="00031DE8" w:rsidP="005C47E0">
      <w:pPr>
        <w:pStyle w:val="ab"/>
        <w:numPr>
          <w:ilvl w:val="0"/>
          <w:numId w:val="6"/>
        </w:numPr>
        <w:ind w:hanging="720"/>
        <w:jc w:val="both"/>
        <w:rPr>
          <w:rFonts w:asciiTheme="minorBidi" w:hAnsiTheme="minorBidi" w:cstheme="minorBidi"/>
          <w:sz w:val="24"/>
          <w:szCs w:val="24"/>
        </w:rPr>
      </w:pPr>
      <w:r w:rsidRPr="005C47E0">
        <w:rPr>
          <w:rFonts w:asciiTheme="minorBidi" w:hAnsiTheme="minorBidi" w:cstheme="minorBidi"/>
          <w:sz w:val="24"/>
          <w:szCs w:val="24"/>
        </w:rPr>
        <w:t>After the G</w:t>
      </w:r>
      <w:r w:rsidR="00E150B1" w:rsidRPr="005C47E0">
        <w:rPr>
          <w:rFonts w:asciiTheme="minorBidi" w:hAnsiTheme="minorBidi" w:cstheme="minorBidi"/>
          <w:sz w:val="24"/>
          <w:szCs w:val="24"/>
        </w:rPr>
        <w:t>iving of the Torah, is there still a need to adhere to one’s inner moral calling, or has the Torah become our conscience?</w:t>
      </w:r>
    </w:p>
    <w:p w:rsidR="00E150B1" w:rsidRPr="005C47E0" w:rsidRDefault="00E150B1" w:rsidP="005C47E0">
      <w:pPr>
        <w:pStyle w:val="ab"/>
        <w:numPr>
          <w:ilvl w:val="0"/>
          <w:numId w:val="6"/>
        </w:numPr>
        <w:ind w:hanging="720"/>
        <w:jc w:val="both"/>
        <w:rPr>
          <w:rFonts w:asciiTheme="minorBidi" w:hAnsiTheme="minorBidi" w:cstheme="minorBidi"/>
          <w:sz w:val="24"/>
          <w:szCs w:val="24"/>
        </w:rPr>
      </w:pPr>
      <w:r w:rsidRPr="005C47E0">
        <w:rPr>
          <w:rFonts w:asciiTheme="minorBidi" w:hAnsiTheme="minorBidi" w:cstheme="minorBidi"/>
          <w:sz w:val="24"/>
          <w:szCs w:val="24"/>
        </w:rPr>
        <w:t>If we can d</w:t>
      </w:r>
      <w:r w:rsidR="00031DE8" w:rsidRPr="005C47E0">
        <w:rPr>
          <w:rFonts w:asciiTheme="minorBidi" w:hAnsiTheme="minorBidi" w:cstheme="minorBidi"/>
          <w:sz w:val="24"/>
          <w:szCs w:val="24"/>
        </w:rPr>
        <w:t>erive</w:t>
      </w:r>
      <w:r w:rsidRPr="005C47E0">
        <w:rPr>
          <w:rFonts w:asciiTheme="minorBidi" w:hAnsiTheme="minorBidi" w:cstheme="minorBidi"/>
          <w:sz w:val="24"/>
          <w:szCs w:val="24"/>
        </w:rPr>
        <w:t xml:space="preserve"> so many of the interpersonal </w:t>
      </w:r>
      <w:r w:rsidR="00031DE8" w:rsidRPr="005C47E0">
        <w:rPr>
          <w:rFonts w:asciiTheme="minorBidi" w:hAnsiTheme="minorBidi" w:cstheme="minorBidi"/>
          <w:i/>
          <w:iCs/>
          <w:sz w:val="24"/>
          <w:szCs w:val="24"/>
        </w:rPr>
        <w:t xml:space="preserve">mitzvot </w:t>
      </w:r>
      <w:r w:rsidR="00031DE8" w:rsidRPr="005C47E0">
        <w:rPr>
          <w:rFonts w:asciiTheme="minorBidi" w:hAnsiTheme="minorBidi" w:cstheme="minorBidi"/>
          <w:sz w:val="24"/>
          <w:szCs w:val="24"/>
        </w:rPr>
        <w:t>f</w:t>
      </w:r>
      <w:r w:rsidRPr="005C47E0">
        <w:rPr>
          <w:rFonts w:asciiTheme="minorBidi" w:hAnsiTheme="minorBidi" w:cstheme="minorBidi"/>
          <w:sz w:val="24"/>
          <w:szCs w:val="24"/>
        </w:rPr>
        <w:t>ro</w:t>
      </w:r>
      <w:r w:rsidR="00031DE8" w:rsidRPr="005C47E0">
        <w:rPr>
          <w:rFonts w:asciiTheme="minorBidi" w:hAnsiTheme="minorBidi" w:cstheme="minorBidi"/>
          <w:sz w:val="24"/>
          <w:szCs w:val="24"/>
        </w:rPr>
        <w:t>m</w:t>
      </w:r>
      <w:r w:rsidRPr="005C47E0">
        <w:rPr>
          <w:rFonts w:asciiTheme="minorBidi" w:hAnsiTheme="minorBidi" w:cstheme="minorBidi"/>
          <w:sz w:val="24"/>
          <w:szCs w:val="24"/>
        </w:rPr>
        <w:t xml:space="preserve"> our innate sense of morality or logic, why </w:t>
      </w:r>
      <w:r w:rsidR="00031DE8" w:rsidRPr="005C47E0">
        <w:rPr>
          <w:rFonts w:asciiTheme="minorBidi" w:hAnsiTheme="minorBidi" w:cstheme="minorBidi"/>
          <w:sz w:val="24"/>
          <w:szCs w:val="24"/>
        </w:rPr>
        <w:t>is there the need for d</w:t>
      </w:r>
      <w:r w:rsidRPr="005C47E0">
        <w:rPr>
          <w:rFonts w:asciiTheme="minorBidi" w:hAnsiTheme="minorBidi" w:cstheme="minorBidi"/>
          <w:sz w:val="24"/>
          <w:szCs w:val="24"/>
        </w:rPr>
        <w:t>ivine commandments?</w:t>
      </w:r>
    </w:p>
    <w:p w:rsidR="00E150B1" w:rsidRPr="005C47E0" w:rsidRDefault="00E150B1" w:rsidP="005C47E0">
      <w:pPr>
        <w:pStyle w:val="ab"/>
        <w:ind w:firstLine="360"/>
        <w:jc w:val="both"/>
        <w:rPr>
          <w:rFonts w:asciiTheme="minorBidi" w:hAnsiTheme="minorBidi" w:cstheme="minorBidi"/>
          <w:sz w:val="24"/>
          <w:szCs w:val="24"/>
          <w:rtl/>
        </w:rPr>
      </w:pPr>
    </w:p>
    <w:p w:rsidR="00E150B1" w:rsidRPr="005C47E0" w:rsidRDefault="00E150B1" w:rsidP="005C47E0">
      <w:pPr>
        <w:pStyle w:val="ab"/>
        <w:jc w:val="center"/>
        <w:rPr>
          <w:rFonts w:asciiTheme="minorBidi" w:hAnsiTheme="minorBidi" w:cstheme="minorBidi"/>
          <w:b/>
          <w:bCs/>
          <w:i/>
          <w:iCs/>
          <w:sz w:val="24"/>
          <w:szCs w:val="24"/>
        </w:rPr>
      </w:pPr>
      <w:r w:rsidRPr="005C47E0">
        <w:rPr>
          <w:rFonts w:asciiTheme="minorBidi" w:hAnsiTheme="minorBidi" w:cstheme="minorBidi"/>
          <w:b/>
          <w:bCs/>
          <w:sz w:val="24"/>
          <w:szCs w:val="24"/>
        </w:rPr>
        <w:t>T</w:t>
      </w:r>
      <w:r w:rsidR="00E87C55" w:rsidRPr="005C47E0">
        <w:rPr>
          <w:rFonts w:asciiTheme="minorBidi" w:hAnsiTheme="minorBidi" w:cstheme="minorBidi"/>
          <w:b/>
          <w:bCs/>
          <w:sz w:val="24"/>
          <w:szCs w:val="24"/>
        </w:rPr>
        <w:t>HE SPIRIT AND TRADITION OF AVRAHAM</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Innate morality is a direct outgrowth of the </w:t>
      </w:r>
      <w:r w:rsidR="00031DE8" w:rsidRPr="005C47E0">
        <w:rPr>
          <w:rFonts w:asciiTheme="minorBidi" w:hAnsiTheme="minorBidi" w:cstheme="minorBidi"/>
          <w:i/>
          <w:iCs/>
          <w:sz w:val="24"/>
          <w:szCs w:val="24"/>
        </w:rPr>
        <w:t>tzelem Elokim</w:t>
      </w:r>
      <w:r w:rsidRPr="005C47E0">
        <w:rPr>
          <w:rFonts w:asciiTheme="minorBidi" w:hAnsiTheme="minorBidi" w:cstheme="minorBidi"/>
          <w:sz w:val="24"/>
          <w:szCs w:val="24"/>
        </w:rPr>
        <w:t xml:space="preserve"> in which man was created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While all of humanity was endowed with this </w:t>
      </w:r>
      <w:r w:rsidRPr="005C47E0">
        <w:rPr>
          <w:rFonts w:asciiTheme="minorBidi" w:hAnsiTheme="minorBidi" w:cstheme="minorBidi"/>
          <w:i/>
          <w:iCs/>
          <w:sz w:val="24"/>
          <w:szCs w:val="24"/>
        </w:rPr>
        <w:t xml:space="preserve">tzelem, </w:t>
      </w:r>
      <w:r w:rsidRPr="005C47E0">
        <w:rPr>
          <w:rFonts w:asciiTheme="minorBidi" w:hAnsiTheme="minorBidi" w:cstheme="minorBidi"/>
          <w:sz w:val="24"/>
          <w:szCs w:val="24"/>
        </w:rPr>
        <w:t xml:space="preserve">there is something unique </w:t>
      </w:r>
      <w:r w:rsidR="00031DE8" w:rsidRPr="005C47E0">
        <w:rPr>
          <w:rFonts w:asciiTheme="minorBidi" w:hAnsiTheme="minorBidi" w:cstheme="minorBidi"/>
          <w:sz w:val="24"/>
          <w:szCs w:val="24"/>
        </w:rPr>
        <w:t>about</w:t>
      </w:r>
      <w:r w:rsidRPr="005C47E0">
        <w:rPr>
          <w:rFonts w:asciiTheme="minorBidi" w:hAnsiTheme="minorBidi" w:cstheme="minorBidi"/>
          <w:sz w:val="24"/>
          <w:szCs w:val="24"/>
        </w:rPr>
        <w:t xml:space="preserve"> the Jewish people, specifically in the area of morally-endowed behavior</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To understand the unique tradition of Jewish ethical behavior, we must analyze the endowments of the first “father” of the Jewish nation, Avraham.</w:t>
      </w:r>
    </w:p>
    <w:p w:rsidR="00E150B1" w:rsidRPr="005C47E0" w:rsidRDefault="00E150B1" w:rsidP="005C47E0">
      <w:pPr>
        <w:pStyle w:val="ab"/>
        <w:ind w:firstLine="360"/>
        <w:jc w:val="both"/>
        <w:rPr>
          <w:rFonts w:asciiTheme="minorBidi" w:hAnsiTheme="minorBidi" w:cstheme="minorBidi"/>
          <w:b/>
          <w:bCs/>
          <w:sz w:val="24"/>
          <w:szCs w:val="24"/>
        </w:rPr>
      </w:pPr>
    </w:p>
    <w:p w:rsidR="00E150B1" w:rsidRDefault="00E87C55" w:rsidP="005C47E0">
      <w:pPr>
        <w:pStyle w:val="ab"/>
        <w:rPr>
          <w:rFonts w:asciiTheme="minorBidi" w:hAnsiTheme="minorBidi" w:cstheme="minorBidi"/>
          <w:b/>
          <w:bCs/>
          <w:sz w:val="24"/>
          <w:szCs w:val="24"/>
        </w:rPr>
      </w:pPr>
      <w:r w:rsidRPr="005C47E0">
        <w:rPr>
          <w:rFonts w:asciiTheme="minorBidi" w:hAnsiTheme="minorBidi" w:cstheme="minorBidi"/>
          <w:b/>
          <w:bCs/>
          <w:sz w:val="24"/>
          <w:szCs w:val="24"/>
        </w:rPr>
        <w:lastRenderedPageBreak/>
        <w:t>The</w:t>
      </w:r>
      <w:r w:rsidRPr="005C47E0">
        <w:rPr>
          <w:rFonts w:asciiTheme="minorBidi" w:hAnsiTheme="minorBidi" w:cstheme="minorBidi"/>
          <w:b/>
          <w:bCs/>
          <w:i/>
          <w:iCs/>
          <w:sz w:val="24"/>
          <w:szCs w:val="24"/>
        </w:rPr>
        <w:t xml:space="preserve"> </w:t>
      </w:r>
      <w:proofErr w:type="spellStart"/>
      <w:r w:rsidR="00031DE8" w:rsidRPr="005C47E0">
        <w:rPr>
          <w:rFonts w:asciiTheme="minorBidi" w:hAnsiTheme="minorBidi" w:cstheme="minorBidi"/>
          <w:b/>
          <w:bCs/>
          <w:i/>
          <w:iCs/>
          <w:sz w:val="24"/>
          <w:szCs w:val="24"/>
        </w:rPr>
        <w:t>B</w:t>
      </w:r>
      <w:r w:rsidR="00E150B1" w:rsidRPr="005C47E0">
        <w:rPr>
          <w:rFonts w:asciiTheme="minorBidi" w:hAnsiTheme="minorBidi" w:cstheme="minorBidi"/>
          <w:b/>
          <w:bCs/>
          <w:i/>
          <w:iCs/>
          <w:sz w:val="24"/>
          <w:szCs w:val="24"/>
        </w:rPr>
        <w:t>echira</w:t>
      </w:r>
      <w:proofErr w:type="spellEnd"/>
      <w:r w:rsidR="00E150B1" w:rsidRPr="005C47E0">
        <w:rPr>
          <w:rFonts w:asciiTheme="minorBidi" w:hAnsiTheme="minorBidi" w:cstheme="minorBidi"/>
          <w:b/>
          <w:bCs/>
          <w:i/>
          <w:iCs/>
          <w:sz w:val="24"/>
          <w:szCs w:val="24"/>
        </w:rPr>
        <w:t xml:space="preserve"> </w:t>
      </w:r>
      <w:r w:rsidRPr="005C47E0">
        <w:rPr>
          <w:rFonts w:asciiTheme="minorBidi" w:hAnsiTheme="minorBidi" w:cstheme="minorBidi"/>
          <w:b/>
          <w:bCs/>
          <w:sz w:val="24"/>
          <w:szCs w:val="24"/>
        </w:rPr>
        <w:t>of</w:t>
      </w:r>
      <w:r w:rsidRPr="005C47E0">
        <w:rPr>
          <w:rFonts w:asciiTheme="minorBidi" w:hAnsiTheme="minorBidi" w:cstheme="minorBidi"/>
          <w:b/>
          <w:bCs/>
          <w:i/>
          <w:iCs/>
          <w:sz w:val="24"/>
          <w:szCs w:val="24"/>
        </w:rPr>
        <w:t xml:space="preserve"> </w:t>
      </w:r>
      <w:proofErr w:type="spellStart"/>
      <w:r w:rsidR="00031DE8" w:rsidRPr="005C47E0">
        <w:rPr>
          <w:rFonts w:asciiTheme="minorBidi" w:hAnsiTheme="minorBidi" w:cstheme="minorBidi"/>
          <w:b/>
          <w:bCs/>
          <w:sz w:val="24"/>
          <w:szCs w:val="24"/>
        </w:rPr>
        <w:t>Avraham</w:t>
      </w:r>
      <w:proofErr w:type="spellEnd"/>
    </w:p>
    <w:p w:rsidR="005C47E0" w:rsidRPr="005C47E0" w:rsidRDefault="005C47E0" w:rsidP="005C47E0">
      <w:pPr>
        <w:pStyle w:val="ab"/>
        <w:rPr>
          <w:rFonts w:asciiTheme="minorBidi" w:hAnsiTheme="minorBidi" w:cstheme="minorBidi"/>
          <w:b/>
          <w:bCs/>
          <w:i/>
          <w:iCs/>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At the beginning of </w:t>
      </w:r>
      <w:r w:rsidR="00AF277D" w:rsidRPr="005C47E0">
        <w:rPr>
          <w:rFonts w:asciiTheme="minorBidi" w:hAnsiTheme="minorBidi" w:cstheme="minorBidi"/>
          <w:i/>
          <w:sz w:val="24"/>
          <w:szCs w:val="24"/>
        </w:rPr>
        <w:t>Parashat</w:t>
      </w:r>
      <w:r w:rsidRPr="005C47E0">
        <w:rPr>
          <w:rFonts w:asciiTheme="minorBidi" w:hAnsiTheme="minorBidi" w:cstheme="minorBidi"/>
          <w:sz w:val="24"/>
          <w:szCs w:val="24"/>
        </w:rPr>
        <w:t xml:space="preserve"> </w:t>
      </w:r>
      <w:r w:rsidR="003C2E44" w:rsidRPr="005C47E0">
        <w:rPr>
          <w:rFonts w:asciiTheme="minorBidi" w:hAnsiTheme="minorBidi" w:cstheme="minorBidi"/>
          <w:i/>
          <w:sz w:val="24"/>
          <w:szCs w:val="24"/>
        </w:rPr>
        <w:t>Lekh L</w:t>
      </w:r>
      <w:r w:rsidR="00AF277D" w:rsidRPr="005C47E0">
        <w:rPr>
          <w:rFonts w:asciiTheme="minorBidi" w:hAnsiTheme="minorBidi" w:cstheme="minorBidi"/>
          <w:i/>
          <w:sz w:val="24"/>
          <w:szCs w:val="24"/>
        </w:rPr>
        <w:t>ekha</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w:t>
      </w:r>
      <w:r w:rsidRPr="005C47E0">
        <w:rPr>
          <w:rFonts w:asciiTheme="minorBidi" w:hAnsiTheme="minorBidi" w:cstheme="minorBidi"/>
          <w:sz w:val="24"/>
          <w:szCs w:val="24"/>
          <w:rtl/>
        </w:rPr>
        <w:t>12:1</w:t>
      </w:r>
      <w:r w:rsidRPr="005C47E0">
        <w:rPr>
          <w:rFonts w:asciiTheme="minorBidi" w:hAnsiTheme="minorBidi" w:cstheme="minorBidi"/>
          <w:sz w:val="24"/>
          <w:szCs w:val="24"/>
        </w:rPr>
        <w:t xml:space="preserve">), the Torah states that a man by the name of Avram (who will later become </w:t>
      </w:r>
      <w:r w:rsidR="00031DE8" w:rsidRPr="005C47E0">
        <w:rPr>
          <w:rFonts w:asciiTheme="minorBidi" w:hAnsiTheme="minorBidi" w:cstheme="minorBidi"/>
          <w:sz w:val="24"/>
          <w:szCs w:val="24"/>
        </w:rPr>
        <w:t>our patriarch Avraham</w:t>
      </w:r>
      <w:r w:rsidRPr="005C47E0">
        <w:rPr>
          <w:rFonts w:asciiTheme="minorBidi" w:hAnsiTheme="minorBidi" w:cstheme="minorBidi"/>
          <w:sz w:val="24"/>
          <w:szCs w:val="24"/>
        </w:rPr>
        <w:t xml:space="preserve">) is commanded by God to leave his homeland, </w:t>
      </w:r>
      <w:r w:rsidR="00031DE8" w:rsidRPr="005C47E0">
        <w:rPr>
          <w:rFonts w:asciiTheme="minorBidi" w:hAnsiTheme="minorBidi" w:cstheme="minorBidi"/>
          <w:sz w:val="24"/>
          <w:szCs w:val="24"/>
        </w:rPr>
        <w:t>his place of birth</w:t>
      </w:r>
      <w:r w:rsidRPr="005C47E0">
        <w:rPr>
          <w:rFonts w:asciiTheme="minorBidi" w:hAnsiTheme="minorBidi" w:cstheme="minorBidi"/>
          <w:sz w:val="24"/>
          <w:szCs w:val="24"/>
        </w:rPr>
        <w:t xml:space="preserve"> and </w:t>
      </w:r>
      <w:r w:rsidR="00031DE8" w:rsidRPr="005C47E0">
        <w:rPr>
          <w:rFonts w:asciiTheme="minorBidi" w:hAnsiTheme="minorBidi" w:cstheme="minorBidi"/>
          <w:sz w:val="24"/>
          <w:szCs w:val="24"/>
        </w:rPr>
        <w:t xml:space="preserve">his </w:t>
      </w:r>
      <w:r w:rsidRPr="005C47E0">
        <w:rPr>
          <w:rFonts w:asciiTheme="minorBidi" w:hAnsiTheme="minorBidi" w:cstheme="minorBidi"/>
          <w:sz w:val="24"/>
          <w:szCs w:val="24"/>
        </w:rPr>
        <w:t xml:space="preserve">family in order to </w:t>
      </w:r>
      <w:r w:rsidR="00031DE8" w:rsidRPr="005C47E0">
        <w:rPr>
          <w:rFonts w:asciiTheme="minorBidi" w:hAnsiTheme="minorBidi" w:cstheme="minorBidi"/>
          <w:sz w:val="24"/>
          <w:szCs w:val="24"/>
        </w:rPr>
        <w:t>travel</w:t>
      </w:r>
      <w:r w:rsidRPr="005C47E0">
        <w:rPr>
          <w:rFonts w:asciiTheme="minorBidi" w:hAnsiTheme="minorBidi" w:cstheme="minorBidi"/>
          <w:sz w:val="24"/>
          <w:szCs w:val="24"/>
        </w:rPr>
        <w:t xml:space="preserve"> to the land that He will </w:t>
      </w:r>
      <w:r w:rsidR="00031DE8" w:rsidRPr="005C47E0">
        <w:rPr>
          <w:rFonts w:asciiTheme="minorBidi" w:hAnsiTheme="minorBidi" w:cstheme="minorBidi"/>
          <w:sz w:val="24"/>
          <w:szCs w:val="24"/>
        </w:rPr>
        <w:t>show him</w:t>
      </w:r>
      <w:r w:rsidR="004F7DBB" w:rsidRPr="005C47E0">
        <w:rPr>
          <w:rFonts w:asciiTheme="minorBidi" w:hAnsiTheme="minorBidi" w:cstheme="minorBidi"/>
          <w:sz w:val="24"/>
          <w:szCs w:val="24"/>
        </w:rPr>
        <w:t xml:space="preserve">.  </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The verse in </w:t>
      </w:r>
      <w:r w:rsidRPr="005C47E0">
        <w:rPr>
          <w:rFonts w:asciiTheme="minorBidi" w:hAnsiTheme="minorBidi" w:cstheme="minorBidi"/>
          <w:i/>
          <w:iCs/>
          <w:sz w:val="24"/>
          <w:szCs w:val="24"/>
        </w:rPr>
        <w:t>Ne</w:t>
      </w:r>
      <w:r w:rsidR="00AF277D" w:rsidRPr="005C47E0">
        <w:rPr>
          <w:rFonts w:asciiTheme="minorBidi" w:hAnsiTheme="minorBidi" w:cstheme="minorBidi"/>
          <w:i/>
          <w:iCs/>
          <w:sz w:val="24"/>
          <w:szCs w:val="24"/>
        </w:rPr>
        <w:t>chemy</w:t>
      </w:r>
      <w:r w:rsidRPr="005C47E0">
        <w:rPr>
          <w:rFonts w:asciiTheme="minorBidi" w:hAnsiTheme="minorBidi" w:cstheme="minorBidi"/>
          <w:i/>
          <w:iCs/>
          <w:sz w:val="24"/>
          <w:szCs w:val="24"/>
        </w:rPr>
        <w:t>a</w:t>
      </w:r>
      <w:r w:rsidRPr="005C47E0">
        <w:rPr>
          <w:rFonts w:asciiTheme="minorBidi" w:hAnsiTheme="minorBidi" w:cstheme="minorBidi"/>
          <w:sz w:val="24"/>
          <w:szCs w:val="24"/>
        </w:rPr>
        <w:t xml:space="preserve"> (9:7), which is said daily in our prayers, is a little more explicit</w:t>
      </w:r>
      <w:r w:rsidR="00031DE8" w:rsidRPr="005C47E0">
        <w:rPr>
          <w:rFonts w:asciiTheme="minorBidi" w:hAnsiTheme="minorBidi" w:cstheme="minorBidi"/>
          <w:sz w:val="24"/>
          <w:szCs w:val="24"/>
        </w:rPr>
        <w:t>;</w:t>
      </w:r>
      <w:r w:rsidRPr="005C47E0">
        <w:rPr>
          <w:rFonts w:asciiTheme="minorBidi" w:hAnsiTheme="minorBidi" w:cstheme="minorBidi"/>
          <w:sz w:val="24"/>
          <w:szCs w:val="24"/>
        </w:rPr>
        <w:t xml:space="preserve"> Avraham is not just summoned by God, but also chosen by Him:</w:t>
      </w:r>
    </w:p>
    <w:p w:rsidR="00031DE8" w:rsidRPr="005C47E0" w:rsidRDefault="00031DE8" w:rsidP="005C47E0">
      <w:pPr>
        <w:pStyle w:val="ab"/>
        <w:ind w:left="720"/>
        <w:jc w:val="both"/>
        <w:rPr>
          <w:rFonts w:asciiTheme="minorBidi" w:hAnsiTheme="minorBidi" w:cstheme="minorBidi"/>
          <w:sz w:val="24"/>
          <w:szCs w:val="24"/>
        </w:rPr>
      </w:pPr>
    </w:p>
    <w:p w:rsidR="00E150B1"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You are </w:t>
      </w:r>
      <w:r w:rsidR="00031DE8" w:rsidRPr="005C47E0">
        <w:rPr>
          <w:rFonts w:asciiTheme="minorBidi" w:hAnsiTheme="minorBidi" w:cstheme="minorBidi"/>
          <w:sz w:val="24"/>
          <w:szCs w:val="24"/>
        </w:rPr>
        <w:t>Lord</w:t>
      </w:r>
      <w:r w:rsidRPr="005C47E0">
        <w:rPr>
          <w:rFonts w:asciiTheme="minorBidi" w:hAnsiTheme="minorBidi" w:cstheme="minorBidi"/>
          <w:sz w:val="24"/>
          <w:szCs w:val="24"/>
        </w:rPr>
        <w:t>, the God who chose Avram a</w:t>
      </w:r>
      <w:r w:rsidR="00031DE8" w:rsidRPr="005C47E0">
        <w:rPr>
          <w:rFonts w:asciiTheme="minorBidi" w:hAnsiTheme="minorBidi" w:cstheme="minorBidi"/>
          <w:sz w:val="24"/>
          <w:szCs w:val="24"/>
        </w:rPr>
        <w:t xml:space="preserve">nd brought him out of Ur Kasdim and made his name Avraham; and </w:t>
      </w:r>
      <w:proofErr w:type="gramStart"/>
      <w:r w:rsidR="00031DE8" w:rsidRPr="005C47E0">
        <w:rPr>
          <w:rFonts w:asciiTheme="minorBidi" w:hAnsiTheme="minorBidi" w:cstheme="minorBidi"/>
          <w:sz w:val="24"/>
          <w:szCs w:val="24"/>
        </w:rPr>
        <w:t>Y</w:t>
      </w:r>
      <w:r w:rsidRPr="005C47E0">
        <w:rPr>
          <w:rFonts w:asciiTheme="minorBidi" w:hAnsiTheme="minorBidi" w:cstheme="minorBidi"/>
          <w:sz w:val="24"/>
          <w:szCs w:val="24"/>
        </w:rPr>
        <w:t>ou</w:t>
      </w:r>
      <w:proofErr w:type="gramEnd"/>
      <w:r w:rsidRPr="005C47E0">
        <w:rPr>
          <w:rFonts w:asciiTheme="minorBidi" w:hAnsiTheme="minorBidi" w:cstheme="minorBidi"/>
          <w:sz w:val="24"/>
          <w:szCs w:val="24"/>
        </w:rPr>
        <w:t xml:space="preserve"> f</w:t>
      </w:r>
      <w:r w:rsidR="00031DE8" w:rsidRPr="005C47E0">
        <w:rPr>
          <w:rFonts w:asciiTheme="minorBidi" w:hAnsiTheme="minorBidi" w:cstheme="minorBidi"/>
          <w:sz w:val="24"/>
          <w:szCs w:val="24"/>
        </w:rPr>
        <w:t>ound his heart faithful to You.</w:t>
      </w:r>
    </w:p>
    <w:p w:rsidR="00031DE8" w:rsidRPr="005C47E0" w:rsidRDefault="00031DE8"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After God</w:t>
      </w:r>
      <w:r w:rsidR="00031DE8" w:rsidRPr="005C47E0">
        <w:rPr>
          <w:rFonts w:asciiTheme="minorBidi" w:hAnsiTheme="minorBidi" w:cstheme="minorBidi"/>
          <w:sz w:val="24"/>
          <w:szCs w:val="24"/>
        </w:rPr>
        <w:t xml:space="preserve">’s </w:t>
      </w:r>
      <w:r w:rsidR="00031DE8" w:rsidRPr="005C47E0">
        <w:rPr>
          <w:rFonts w:asciiTheme="minorBidi" w:hAnsiTheme="minorBidi" w:cstheme="minorBidi"/>
          <w:i/>
          <w:iCs/>
          <w:sz w:val="24"/>
          <w:szCs w:val="24"/>
        </w:rPr>
        <w:t>bechira</w:t>
      </w:r>
      <w:r w:rsidR="00031DE8" w:rsidRPr="005C47E0">
        <w:rPr>
          <w:rFonts w:asciiTheme="minorBidi" w:hAnsiTheme="minorBidi" w:cstheme="minorBidi"/>
          <w:sz w:val="24"/>
          <w:szCs w:val="24"/>
        </w:rPr>
        <w:t xml:space="preserve"> (choosing, selection) of</w:t>
      </w:r>
      <w:r w:rsidRPr="005C47E0">
        <w:rPr>
          <w:rFonts w:asciiTheme="minorBidi" w:hAnsiTheme="minorBidi" w:cstheme="minorBidi"/>
          <w:sz w:val="24"/>
          <w:szCs w:val="24"/>
        </w:rPr>
        <w:t xml:space="preserve"> Avra</w:t>
      </w:r>
      <w:r w:rsidR="00E87C55" w:rsidRPr="005C47E0">
        <w:rPr>
          <w:rFonts w:asciiTheme="minorBidi" w:hAnsiTheme="minorBidi" w:cstheme="minorBidi"/>
          <w:sz w:val="24"/>
          <w:szCs w:val="24"/>
        </w:rPr>
        <w:t>ha</w:t>
      </w:r>
      <w:r w:rsidRPr="005C47E0">
        <w:rPr>
          <w:rFonts w:asciiTheme="minorBidi" w:hAnsiTheme="minorBidi" w:cstheme="minorBidi"/>
          <w:sz w:val="24"/>
          <w:szCs w:val="24"/>
        </w:rPr>
        <w:t>m, he ent</w:t>
      </w:r>
      <w:r w:rsidR="00031DE8" w:rsidRPr="005C47E0">
        <w:rPr>
          <w:rFonts w:asciiTheme="minorBidi" w:hAnsiTheme="minorBidi" w:cstheme="minorBidi"/>
          <w:sz w:val="24"/>
          <w:szCs w:val="24"/>
        </w:rPr>
        <w:t>ers into two covenants with him:</w:t>
      </w:r>
      <w:r w:rsidRPr="005C47E0">
        <w:rPr>
          <w:rFonts w:asciiTheme="minorBidi" w:hAnsiTheme="minorBidi" w:cstheme="minorBidi"/>
          <w:sz w:val="24"/>
          <w:szCs w:val="24"/>
        </w:rPr>
        <w:t xml:space="preserve"> </w:t>
      </w:r>
      <w:r w:rsidR="00031DE8" w:rsidRPr="005C47E0">
        <w:rPr>
          <w:rFonts w:asciiTheme="minorBidi" w:hAnsiTheme="minorBidi" w:cstheme="minorBidi"/>
          <w:i/>
          <w:iCs/>
          <w:sz w:val="24"/>
          <w:szCs w:val="24"/>
        </w:rPr>
        <w:t>Berit</w:t>
      </w:r>
      <w:r w:rsidRPr="005C47E0">
        <w:rPr>
          <w:rFonts w:asciiTheme="minorBidi" w:hAnsiTheme="minorBidi" w:cstheme="minorBidi"/>
          <w:i/>
          <w:iCs/>
          <w:sz w:val="24"/>
          <w:szCs w:val="24"/>
        </w:rPr>
        <w:t xml:space="preserve"> </w:t>
      </w:r>
      <w:r w:rsidR="00031DE8" w:rsidRPr="005C47E0">
        <w:rPr>
          <w:rFonts w:asciiTheme="minorBidi" w:hAnsiTheme="minorBidi" w:cstheme="minorBidi"/>
          <w:i/>
          <w:iCs/>
          <w:sz w:val="24"/>
          <w:szCs w:val="24"/>
        </w:rPr>
        <w:t>bein</w:t>
      </w:r>
      <w:r w:rsidRPr="005C47E0">
        <w:rPr>
          <w:rFonts w:asciiTheme="minorBidi" w:hAnsiTheme="minorBidi" w:cstheme="minorBidi"/>
          <w:i/>
          <w:iCs/>
          <w:sz w:val="24"/>
          <w:szCs w:val="24"/>
        </w:rPr>
        <w:t xml:space="preserve"> Ha-betarim</w:t>
      </w:r>
      <w:r w:rsidR="00031DE8" w:rsidRPr="005C47E0">
        <w:rPr>
          <w:rFonts w:asciiTheme="minorBidi" w:hAnsiTheme="minorBidi" w:cstheme="minorBidi"/>
          <w:i/>
          <w:iCs/>
          <w:sz w:val="24"/>
          <w:szCs w:val="24"/>
        </w:rPr>
        <w:t>,</w:t>
      </w:r>
      <w:r w:rsidR="00031DE8" w:rsidRPr="005C47E0">
        <w:rPr>
          <w:rFonts w:asciiTheme="minorBidi" w:hAnsiTheme="minorBidi" w:cstheme="minorBidi"/>
          <w:sz w:val="24"/>
          <w:szCs w:val="24"/>
        </w:rPr>
        <w:t xml:space="preserve"> the Covenant between the Parts</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15:1-21)</w:t>
      </w:r>
      <w:r w:rsidR="00031DE8" w:rsidRPr="005C47E0">
        <w:rPr>
          <w:rFonts w:asciiTheme="minorBidi" w:hAnsiTheme="minorBidi" w:cstheme="minorBidi"/>
          <w:sz w:val="24"/>
          <w:szCs w:val="24"/>
        </w:rPr>
        <w:t>,</w:t>
      </w:r>
      <w:r w:rsidRPr="005C47E0">
        <w:rPr>
          <w:rFonts w:asciiTheme="minorBidi" w:hAnsiTheme="minorBidi" w:cstheme="minorBidi"/>
          <w:sz w:val="24"/>
          <w:szCs w:val="24"/>
        </w:rPr>
        <w:t xml:space="preserve"> and </w:t>
      </w:r>
      <w:r w:rsidR="00031DE8" w:rsidRPr="005C47E0">
        <w:rPr>
          <w:rFonts w:asciiTheme="minorBidi" w:hAnsiTheme="minorBidi" w:cstheme="minorBidi"/>
          <w:i/>
          <w:iCs/>
          <w:sz w:val="24"/>
          <w:szCs w:val="24"/>
        </w:rPr>
        <w:t>Berit</w:t>
      </w:r>
      <w:r w:rsidRPr="005C47E0">
        <w:rPr>
          <w:rFonts w:asciiTheme="minorBidi" w:hAnsiTheme="minorBidi" w:cstheme="minorBidi"/>
          <w:i/>
          <w:iCs/>
          <w:sz w:val="24"/>
          <w:szCs w:val="24"/>
        </w:rPr>
        <w:t xml:space="preserve"> Mila</w:t>
      </w:r>
      <w:r w:rsidR="00031DE8" w:rsidRPr="005C47E0">
        <w:rPr>
          <w:rFonts w:asciiTheme="minorBidi" w:hAnsiTheme="minorBidi" w:cstheme="minorBidi"/>
          <w:sz w:val="24"/>
          <w:szCs w:val="24"/>
        </w:rPr>
        <w:t>, the Covenant of Circumcision</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17:1-14)</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It is at the latter that God changes Avram’s name to Avraham (ibid</w:t>
      </w:r>
      <w:r w:rsidR="00031DE8" w:rsidRPr="005C47E0">
        <w:rPr>
          <w:rFonts w:asciiTheme="minorBidi" w:hAnsiTheme="minorBidi" w:cstheme="minorBidi"/>
          <w:sz w:val="24"/>
          <w:szCs w:val="24"/>
        </w:rPr>
        <w:t>.</w:t>
      </w:r>
      <w:r w:rsidRPr="005C47E0">
        <w:rPr>
          <w:rFonts w:asciiTheme="minorBidi" w:hAnsiTheme="minorBidi" w:cstheme="minorBidi"/>
          <w:sz w:val="24"/>
          <w:szCs w:val="24"/>
        </w:rPr>
        <w:t xml:space="preserve"> 17:5)</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These covenants speak of a difficult future, but also promise an eternal relationship between God and Avraham’s children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Unlike a promise or a vow, which is one-sided, a covenant is two sided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If the descendants of Avraham fulfill their part, then God will fulfill His as well.</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Who is this individual Avra</w:t>
      </w:r>
      <w:r w:rsidR="00E87C55" w:rsidRPr="005C47E0">
        <w:rPr>
          <w:rFonts w:asciiTheme="minorBidi" w:hAnsiTheme="minorBidi" w:cstheme="minorBidi"/>
          <w:sz w:val="24"/>
          <w:szCs w:val="24"/>
        </w:rPr>
        <w:t>ha</w:t>
      </w:r>
      <w:r w:rsidRPr="005C47E0">
        <w:rPr>
          <w:rFonts w:asciiTheme="minorBidi" w:hAnsiTheme="minorBidi" w:cstheme="minorBidi"/>
          <w:sz w:val="24"/>
          <w:szCs w:val="24"/>
        </w:rPr>
        <w:t>m, whom God cho</w:t>
      </w:r>
      <w:r w:rsidR="00E87C55" w:rsidRPr="005C47E0">
        <w:rPr>
          <w:rFonts w:asciiTheme="minorBidi" w:hAnsiTheme="minorBidi" w:cstheme="minorBidi"/>
          <w:sz w:val="24"/>
          <w:szCs w:val="24"/>
        </w:rPr>
        <w:t>o</w:t>
      </w:r>
      <w:r w:rsidRPr="005C47E0">
        <w:rPr>
          <w:rFonts w:asciiTheme="minorBidi" w:hAnsiTheme="minorBidi" w:cstheme="minorBidi"/>
          <w:sz w:val="24"/>
          <w:szCs w:val="24"/>
        </w:rPr>
        <w:t>se</w:t>
      </w:r>
      <w:r w:rsidR="00E87C55" w:rsidRPr="005C47E0">
        <w:rPr>
          <w:rFonts w:asciiTheme="minorBidi" w:hAnsiTheme="minorBidi" w:cstheme="minorBidi"/>
          <w:sz w:val="24"/>
          <w:szCs w:val="24"/>
        </w:rPr>
        <w:t>s</w:t>
      </w:r>
      <w:r w:rsidRPr="005C47E0">
        <w:rPr>
          <w:rFonts w:asciiTheme="minorBidi" w:hAnsiTheme="minorBidi" w:cstheme="minorBidi"/>
          <w:sz w:val="24"/>
          <w:szCs w:val="24"/>
        </w:rPr>
        <w:t xml:space="preserve"> for this special relationship</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Torah’s discussion of </w:t>
      </w:r>
      <w:r w:rsidR="00031DE8" w:rsidRPr="005C47E0">
        <w:rPr>
          <w:rFonts w:asciiTheme="minorBidi" w:hAnsiTheme="minorBidi" w:cstheme="minorBidi"/>
          <w:sz w:val="24"/>
          <w:szCs w:val="24"/>
        </w:rPr>
        <w:t>Avraham</w:t>
      </w:r>
      <w:r w:rsidR="00E87C55" w:rsidRPr="005C47E0">
        <w:rPr>
          <w:rFonts w:asciiTheme="minorBidi" w:hAnsiTheme="minorBidi" w:cstheme="minorBidi"/>
          <w:sz w:val="24"/>
          <w:szCs w:val="24"/>
        </w:rPr>
        <w:t>’s early life</w:t>
      </w:r>
      <w:r w:rsidRPr="005C47E0">
        <w:rPr>
          <w:rFonts w:asciiTheme="minorBidi" w:hAnsiTheme="minorBidi" w:cstheme="minorBidi"/>
          <w:sz w:val="24"/>
          <w:szCs w:val="24"/>
        </w:rPr>
        <w:t xml:space="preserve"> is rather limited</w:t>
      </w:r>
      <w:r w:rsidR="00E87C55" w:rsidRPr="005C47E0">
        <w:rPr>
          <w:rFonts w:asciiTheme="minorBidi" w:hAnsiTheme="minorBidi" w:cstheme="minorBidi"/>
          <w:sz w:val="24"/>
          <w:szCs w:val="24"/>
        </w:rPr>
        <w:t>; t</w:t>
      </w:r>
      <w:r w:rsidRPr="005C47E0">
        <w:rPr>
          <w:rFonts w:asciiTheme="minorBidi" w:hAnsiTheme="minorBidi" w:cstheme="minorBidi"/>
          <w:sz w:val="24"/>
          <w:szCs w:val="24"/>
        </w:rPr>
        <w:t>he text of the Torah itself tells us little about his childhood and upbringing</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We are told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w:t>
      </w:r>
      <w:r w:rsidRPr="005C47E0">
        <w:rPr>
          <w:rFonts w:asciiTheme="minorBidi" w:hAnsiTheme="minorBidi" w:cstheme="minorBidi"/>
          <w:sz w:val="24"/>
          <w:szCs w:val="24"/>
          <w:rtl/>
        </w:rPr>
        <w:t>11:27</w:t>
      </w:r>
      <w:r w:rsidRPr="005C47E0">
        <w:rPr>
          <w:rFonts w:asciiTheme="minorBidi" w:hAnsiTheme="minorBidi" w:cstheme="minorBidi"/>
          <w:sz w:val="24"/>
          <w:szCs w:val="24"/>
        </w:rPr>
        <w:t xml:space="preserve">-32) that </w:t>
      </w:r>
      <w:r w:rsidRPr="005C47E0">
        <w:rPr>
          <w:rFonts w:asciiTheme="minorBidi" w:hAnsiTheme="minorBidi" w:cstheme="minorBidi"/>
          <w:iCs/>
          <w:sz w:val="24"/>
          <w:szCs w:val="24"/>
        </w:rPr>
        <w:t>Te</w:t>
      </w:r>
      <w:r w:rsidR="00D97021" w:rsidRPr="005C47E0">
        <w:rPr>
          <w:rFonts w:asciiTheme="minorBidi" w:hAnsiTheme="minorBidi" w:cstheme="minorBidi"/>
          <w:iCs/>
          <w:sz w:val="24"/>
          <w:szCs w:val="24"/>
        </w:rPr>
        <w:t>rach</w:t>
      </w:r>
      <w:r w:rsidR="00E87C55" w:rsidRPr="005C47E0">
        <w:rPr>
          <w:rFonts w:asciiTheme="minorBidi" w:hAnsiTheme="minorBidi" w:cstheme="minorBidi"/>
          <w:sz w:val="24"/>
          <w:szCs w:val="24"/>
        </w:rPr>
        <w:t xml:space="preserve"> has</w:t>
      </w:r>
      <w:r w:rsidRPr="005C47E0">
        <w:rPr>
          <w:rFonts w:asciiTheme="minorBidi" w:hAnsiTheme="minorBidi" w:cstheme="minorBidi"/>
          <w:sz w:val="24"/>
          <w:szCs w:val="24"/>
        </w:rPr>
        <w:t xml:space="preserve"> three sons</w:t>
      </w:r>
      <w:r w:rsidR="004F7DBB" w:rsidRPr="005C47E0">
        <w:rPr>
          <w:rFonts w:asciiTheme="minorBidi" w:hAnsiTheme="minorBidi" w:cstheme="minorBidi"/>
          <w:sz w:val="24"/>
          <w:szCs w:val="24"/>
        </w:rPr>
        <w:t xml:space="preserve">.  </w:t>
      </w:r>
      <w:r w:rsidR="00E87C55" w:rsidRPr="005C47E0">
        <w:rPr>
          <w:rFonts w:asciiTheme="minorBidi" w:hAnsiTheme="minorBidi" w:cstheme="minorBidi"/>
          <w:sz w:val="24"/>
          <w:szCs w:val="24"/>
        </w:rPr>
        <w:t>Haran dies</w:t>
      </w:r>
      <w:r w:rsidRPr="005C47E0">
        <w:rPr>
          <w:rFonts w:asciiTheme="minorBidi" w:hAnsiTheme="minorBidi" w:cstheme="minorBidi"/>
          <w:sz w:val="24"/>
          <w:szCs w:val="24"/>
        </w:rPr>
        <w:t>, and the remaining two sons, Avraham and Nachor, t</w:t>
      </w:r>
      <w:r w:rsidR="00E87C55" w:rsidRPr="005C47E0">
        <w:rPr>
          <w:rFonts w:asciiTheme="minorBidi" w:hAnsiTheme="minorBidi" w:cstheme="minorBidi"/>
          <w:sz w:val="24"/>
          <w:szCs w:val="24"/>
        </w:rPr>
        <w:t>ake</w:t>
      </w:r>
      <w:r w:rsidRPr="005C47E0">
        <w:rPr>
          <w:rFonts w:asciiTheme="minorBidi" w:hAnsiTheme="minorBidi" w:cstheme="minorBidi"/>
          <w:sz w:val="24"/>
          <w:szCs w:val="24"/>
        </w:rPr>
        <w:t xml:space="preserve"> wives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Immediately thereafter, the Torah informs us of the Divine command, “</w:t>
      </w:r>
      <w:r w:rsidR="003C2E44" w:rsidRPr="005C47E0">
        <w:rPr>
          <w:rFonts w:asciiTheme="minorBidi" w:hAnsiTheme="minorBidi" w:cstheme="minorBidi"/>
          <w:i/>
          <w:iCs/>
          <w:sz w:val="24"/>
          <w:szCs w:val="24"/>
        </w:rPr>
        <w:t>L</w:t>
      </w:r>
      <w:r w:rsidR="00AF277D" w:rsidRPr="005C47E0">
        <w:rPr>
          <w:rFonts w:asciiTheme="minorBidi" w:hAnsiTheme="minorBidi" w:cstheme="minorBidi"/>
          <w:i/>
          <w:iCs/>
          <w:sz w:val="24"/>
          <w:szCs w:val="24"/>
        </w:rPr>
        <w:t>ekh lekha</w:t>
      </w:r>
      <w:r w:rsidRPr="005C47E0">
        <w:rPr>
          <w:rFonts w:asciiTheme="minorBidi" w:hAnsiTheme="minorBidi" w:cstheme="minorBidi"/>
          <w:sz w:val="24"/>
          <w:szCs w:val="24"/>
        </w:rPr>
        <w:t>,” by which Avraham is called to leave his homeland, and everything he has, to go to the place God would show him; ultimately, the Land of Israel.</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In fact, a literal reading of the Torah would lead one to wonder why exactly is Avraham chosen by God, and for what purpose</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Why is he promised so much, merely for going to a new land, without being given any particular commandment or mission there</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Although in later chapters the Torah informs us about Avraham’s outstanding acts of</w:t>
      </w:r>
      <w:r w:rsidR="00E87C55" w:rsidRPr="005C47E0">
        <w:rPr>
          <w:rFonts w:asciiTheme="minorBidi" w:hAnsiTheme="minorBidi" w:cstheme="minorBidi"/>
          <w:sz w:val="24"/>
          <w:szCs w:val="24"/>
        </w:rPr>
        <w:t xml:space="preserve"> kindness</w:t>
      </w:r>
      <w:r w:rsidRPr="005C47E0">
        <w:rPr>
          <w:rFonts w:asciiTheme="minorBidi" w:hAnsiTheme="minorBidi" w:cstheme="minorBidi"/>
          <w:sz w:val="24"/>
          <w:szCs w:val="24"/>
        </w:rPr>
        <w:t xml:space="preserve"> </w:t>
      </w:r>
      <w:r w:rsidR="002375C2" w:rsidRPr="005C47E0">
        <w:rPr>
          <w:rFonts w:asciiTheme="minorBidi" w:hAnsiTheme="minorBidi" w:cstheme="minorBidi"/>
          <w:sz w:val="24"/>
          <w:szCs w:val="24"/>
        </w:rPr>
        <w:t>(</w:t>
      </w:r>
      <w:r w:rsidR="002375C2" w:rsidRPr="005C47E0">
        <w:rPr>
          <w:rFonts w:asciiTheme="minorBidi" w:hAnsiTheme="minorBidi" w:cstheme="minorBidi"/>
          <w:i/>
          <w:iCs/>
          <w:sz w:val="24"/>
          <w:szCs w:val="24"/>
        </w:rPr>
        <w:t>chesed</w:t>
      </w:r>
      <w:r w:rsidR="002375C2"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and his unique commitment to educate his progeny in </w:t>
      </w:r>
      <w:r w:rsidR="00E87C55" w:rsidRPr="005C47E0">
        <w:rPr>
          <w:rFonts w:asciiTheme="minorBidi" w:hAnsiTheme="minorBidi" w:cstheme="minorBidi"/>
          <w:sz w:val="24"/>
          <w:szCs w:val="24"/>
        </w:rPr>
        <w:t>God’s ways</w:t>
      </w:r>
      <w:r w:rsidRPr="005C47E0">
        <w:rPr>
          <w:rFonts w:asciiTheme="minorBidi" w:hAnsiTheme="minorBidi" w:cstheme="minorBidi"/>
          <w:sz w:val="24"/>
          <w:szCs w:val="24"/>
        </w:rPr>
        <w:t>, we</w:t>
      </w:r>
      <w:r w:rsidR="00E87C55" w:rsidRPr="005C47E0">
        <w:rPr>
          <w:rFonts w:asciiTheme="minorBidi" w:hAnsiTheme="minorBidi" w:cstheme="minorBidi"/>
          <w:sz w:val="24"/>
          <w:szCs w:val="24"/>
        </w:rPr>
        <w:t xml:space="preserve"> a</w:t>
      </w:r>
      <w:r w:rsidRPr="005C47E0">
        <w:rPr>
          <w:rFonts w:asciiTheme="minorBidi" w:hAnsiTheme="minorBidi" w:cstheme="minorBidi"/>
          <w:sz w:val="24"/>
          <w:szCs w:val="24"/>
        </w:rPr>
        <w:t>re given none of that background in the verses that introduce him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It is rather puzzling that God seems to</w:t>
      </w:r>
      <w:r w:rsidR="00E87C55" w:rsidRPr="005C47E0">
        <w:rPr>
          <w:rFonts w:asciiTheme="minorBidi" w:hAnsiTheme="minorBidi" w:cstheme="minorBidi"/>
          <w:sz w:val="24"/>
          <w:szCs w:val="24"/>
        </w:rPr>
        <w:t xml:space="preserve">, as it </w:t>
      </w:r>
      <w:proofErr w:type="gramStart"/>
      <w:r w:rsidR="00E87C55" w:rsidRPr="005C47E0">
        <w:rPr>
          <w:rFonts w:asciiTheme="minorBidi" w:hAnsiTheme="minorBidi" w:cstheme="minorBidi"/>
          <w:sz w:val="24"/>
          <w:szCs w:val="24"/>
        </w:rPr>
        <w:t>were,</w:t>
      </w:r>
      <w:proofErr w:type="gramEnd"/>
      <w:r w:rsidR="00E87C55" w:rsidRPr="005C47E0">
        <w:rPr>
          <w:rFonts w:asciiTheme="minorBidi" w:hAnsiTheme="minorBidi" w:cstheme="minorBidi"/>
          <w:sz w:val="24"/>
          <w:szCs w:val="24"/>
        </w:rPr>
        <w:t xml:space="preserve"> pick Avraham out of a hat — u</w:t>
      </w:r>
      <w:r w:rsidRPr="005C47E0">
        <w:rPr>
          <w:rFonts w:asciiTheme="minorBidi" w:hAnsiTheme="minorBidi" w:cstheme="minorBidi"/>
          <w:sz w:val="24"/>
          <w:szCs w:val="24"/>
        </w:rPr>
        <w:t>nlike Noach</w:t>
      </w:r>
      <w:r w:rsidR="00E87C55" w:rsidRPr="005C47E0">
        <w:rPr>
          <w:rFonts w:asciiTheme="minorBidi" w:hAnsiTheme="minorBidi" w:cstheme="minorBidi"/>
          <w:sz w:val="24"/>
          <w:szCs w:val="24"/>
        </w:rPr>
        <w:t>,</w:t>
      </w:r>
      <w:r w:rsidRPr="005C47E0">
        <w:rPr>
          <w:rFonts w:asciiTheme="minorBidi" w:hAnsiTheme="minorBidi" w:cstheme="minorBidi"/>
          <w:sz w:val="24"/>
          <w:szCs w:val="24"/>
        </w:rPr>
        <w:t xml:space="preserve"> who</w:t>
      </w:r>
      <w:r w:rsidR="00E87C55" w:rsidRPr="005C47E0">
        <w:rPr>
          <w:rFonts w:asciiTheme="minorBidi" w:hAnsiTheme="minorBidi" w:cstheme="minorBidi"/>
          <w:sz w:val="24"/>
          <w:szCs w:val="24"/>
        </w:rPr>
        <w:t>m</w:t>
      </w:r>
      <w:r w:rsidRPr="005C47E0">
        <w:rPr>
          <w:rFonts w:asciiTheme="minorBidi" w:hAnsiTheme="minorBidi" w:cstheme="minorBidi"/>
          <w:sz w:val="24"/>
          <w:szCs w:val="24"/>
        </w:rPr>
        <w:t xml:space="preserve"> the Torah </w:t>
      </w:r>
      <w:r w:rsidR="00E87C55" w:rsidRPr="005C47E0">
        <w:rPr>
          <w:rFonts w:asciiTheme="minorBidi" w:hAnsiTheme="minorBidi" w:cstheme="minorBidi"/>
          <w:sz w:val="24"/>
          <w:szCs w:val="24"/>
        </w:rPr>
        <w:t xml:space="preserve">identifies as </w:t>
      </w:r>
      <w:r w:rsidRPr="005C47E0">
        <w:rPr>
          <w:rFonts w:asciiTheme="minorBidi" w:hAnsiTheme="minorBidi" w:cstheme="minorBidi"/>
          <w:sz w:val="24"/>
          <w:szCs w:val="24"/>
        </w:rPr>
        <w:t>“</w:t>
      </w:r>
      <w:r w:rsidR="00E87C55" w:rsidRPr="005C47E0">
        <w:rPr>
          <w:rFonts w:asciiTheme="minorBidi" w:hAnsiTheme="minorBidi" w:cstheme="minorBidi"/>
          <w:sz w:val="24"/>
          <w:szCs w:val="24"/>
        </w:rPr>
        <w:t xml:space="preserve">a </w:t>
      </w:r>
      <w:r w:rsidR="00E87C55" w:rsidRPr="005C47E0">
        <w:rPr>
          <w:rStyle w:val="il"/>
          <w:rFonts w:asciiTheme="minorBidi" w:hAnsiTheme="minorBidi" w:cstheme="minorBidi"/>
          <w:sz w:val="24"/>
          <w:szCs w:val="24"/>
        </w:rPr>
        <w:t>righteous</w:t>
      </w:r>
      <w:r w:rsidR="00E87C55" w:rsidRPr="005C47E0">
        <w:rPr>
          <w:rFonts w:asciiTheme="minorBidi" w:hAnsiTheme="minorBidi" w:cstheme="minorBidi"/>
          <w:sz w:val="24"/>
          <w:szCs w:val="24"/>
        </w:rPr>
        <w:t xml:space="preserve"> man, </w:t>
      </w:r>
      <w:r w:rsidR="00E87C55" w:rsidRPr="005C47E0">
        <w:rPr>
          <w:rStyle w:val="il"/>
          <w:rFonts w:asciiTheme="minorBidi" w:hAnsiTheme="minorBidi" w:cstheme="minorBidi"/>
          <w:sz w:val="24"/>
          <w:szCs w:val="24"/>
        </w:rPr>
        <w:t>wholesome</w:t>
      </w:r>
      <w:r w:rsidR="00E87C55" w:rsidRPr="005C47E0">
        <w:rPr>
          <w:rFonts w:asciiTheme="minorBidi" w:hAnsiTheme="minorBidi" w:cstheme="minorBidi"/>
          <w:sz w:val="24"/>
          <w:szCs w:val="24"/>
        </w:rPr>
        <w:t xml:space="preserve"> in his generations.</w:t>
      </w:r>
      <w:r w:rsidRPr="005C47E0">
        <w:rPr>
          <w:rFonts w:asciiTheme="minorBidi" w:hAnsiTheme="minorBidi" w:cstheme="minorBidi"/>
          <w:sz w:val="24"/>
          <w:szCs w:val="24"/>
        </w:rPr>
        <w:t>” (</w:t>
      </w:r>
      <w:r w:rsidRPr="005C47E0">
        <w:rPr>
          <w:rFonts w:asciiTheme="minorBidi" w:hAnsiTheme="minorBidi" w:cstheme="minorBidi"/>
          <w:i/>
          <w:iCs/>
          <w:sz w:val="24"/>
          <w:szCs w:val="24"/>
        </w:rPr>
        <w:t xml:space="preserve">Bereishit </w:t>
      </w:r>
      <w:r w:rsidRPr="005C47E0">
        <w:rPr>
          <w:rFonts w:asciiTheme="minorBidi" w:hAnsiTheme="minorBidi" w:cstheme="minorBidi"/>
          <w:sz w:val="24"/>
          <w:szCs w:val="24"/>
        </w:rPr>
        <w:t>6:9)</w:t>
      </w:r>
      <w:r w:rsidR="004F7DBB" w:rsidRPr="005C47E0">
        <w:rPr>
          <w:rFonts w:asciiTheme="minorBidi" w:hAnsiTheme="minorBidi" w:cstheme="minorBidi"/>
          <w:sz w:val="24"/>
          <w:szCs w:val="24"/>
        </w:rPr>
        <w:t xml:space="preserve">.  </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I</w:t>
      </w:r>
      <w:r w:rsidR="00E87C55" w:rsidRPr="005C47E0">
        <w:rPr>
          <w:rFonts w:asciiTheme="minorBidi" w:hAnsiTheme="minorBidi" w:cstheme="minorBidi"/>
          <w:sz w:val="24"/>
          <w:szCs w:val="24"/>
        </w:rPr>
        <w:t>n fact, the Midrash</w:t>
      </w:r>
      <w:r w:rsidRPr="005C47E0">
        <w:rPr>
          <w:rFonts w:asciiTheme="minorBidi" w:hAnsiTheme="minorBidi" w:cstheme="minorBidi"/>
          <w:sz w:val="24"/>
          <w:szCs w:val="24"/>
        </w:rPr>
        <w:t xml:space="preserve"> (</w:t>
      </w:r>
      <w:r w:rsidR="00E87C55" w:rsidRPr="005C47E0">
        <w:rPr>
          <w:rFonts w:asciiTheme="minorBidi" w:hAnsiTheme="minorBidi" w:cstheme="minorBidi"/>
          <w:sz w:val="24"/>
          <w:szCs w:val="24"/>
        </w:rPr>
        <w:t xml:space="preserve">as </w:t>
      </w:r>
      <w:r w:rsidRPr="005C47E0">
        <w:rPr>
          <w:rFonts w:asciiTheme="minorBidi" w:hAnsiTheme="minorBidi" w:cstheme="minorBidi"/>
          <w:sz w:val="24"/>
          <w:szCs w:val="24"/>
        </w:rPr>
        <w:t xml:space="preserve">quoted </w:t>
      </w:r>
      <w:r w:rsidR="00E87C55" w:rsidRPr="005C47E0">
        <w:rPr>
          <w:rFonts w:asciiTheme="minorBidi" w:hAnsiTheme="minorBidi" w:cstheme="minorBidi"/>
          <w:sz w:val="24"/>
          <w:szCs w:val="24"/>
        </w:rPr>
        <w:t>by</w:t>
      </w:r>
      <w:r w:rsidRPr="005C47E0">
        <w:rPr>
          <w:rFonts w:asciiTheme="minorBidi" w:hAnsiTheme="minorBidi" w:cstheme="minorBidi"/>
          <w:sz w:val="24"/>
          <w:szCs w:val="24"/>
        </w:rPr>
        <w:t xml:space="preserve"> the Rambam, </w:t>
      </w:r>
      <w:r w:rsidR="00AF277D" w:rsidRPr="005C47E0">
        <w:rPr>
          <w:rFonts w:asciiTheme="minorBidi" w:hAnsiTheme="minorBidi" w:cstheme="minorBidi"/>
          <w:i/>
          <w:sz w:val="24"/>
          <w:szCs w:val="24"/>
        </w:rPr>
        <w:t xml:space="preserve">Hilkhot </w:t>
      </w:r>
      <w:r w:rsidR="00AF277D" w:rsidRPr="005C47E0">
        <w:rPr>
          <w:rFonts w:asciiTheme="minorBidi" w:hAnsiTheme="minorBidi" w:cstheme="minorBidi"/>
          <w:i/>
          <w:iCs/>
          <w:sz w:val="24"/>
          <w:szCs w:val="24"/>
        </w:rPr>
        <w:t>Avodat Kokhavim</w:t>
      </w:r>
      <w:r w:rsidR="00E87C55" w:rsidRPr="005C47E0">
        <w:rPr>
          <w:rFonts w:asciiTheme="minorBidi" w:hAnsiTheme="minorBidi" w:cstheme="minorBidi"/>
          <w:i/>
          <w:iCs/>
          <w:sz w:val="24"/>
          <w:szCs w:val="24"/>
        </w:rPr>
        <w:t>,</w:t>
      </w:r>
      <w:r w:rsidR="00AF277D" w:rsidRPr="005C47E0">
        <w:rPr>
          <w:rFonts w:asciiTheme="minorBidi" w:hAnsiTheme="minorBidi" w:cstheme="minorBidi"/>
          <w:sz w:val="24"/>
          <w:szCs w:val="24"/>
        </w:rPr>
        <w:t xml:space="preserve"> C</w:t>
      </w:r>
      <w:r w:rsidRPr="005C47E0">
        <w:rPr>
          <w:rFonts w:asciiTheme="minorBidi" w:hAnsiTheme="minorBidi" w:cstheme="minorBidi"/>
          <w:sz w:val="24"/>
          <w:szCs w:val="24"/>
        </w:rPr>
        <w:t>h</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1) </w:t>
      </w:r>
      <w:r w:rsidR="00E87C55" w:rsidRPr="005C47E0">
        <w:rPr>
          <w:rFonts w:asciiTheme="minorBidi" w:hAnsiTheme="minorBidi" w:cstheme="minorBidi"/>
          <w:sz w:val="24"/>
          <w:szCs w:val="24"/>
        </w:rPr>
        <w:t>is</w:t>
      </w:r>
      <w:r w:rsidRPr="005C47E0">
        <w:rPr>
          <w:rFonts w:asciiTheme="minorBidi" w:hAnsiTheme="minorBidi" w:cstheme="minorBidi"/>
          <w:sz w:val="24"/>
          <w:szCs w:val="24"/>
        </w:rPr>
        <w:t xml:space="preserve"> far more explicit about Avraham’s uniqueness</w:t>
      </w:r>
      <w:r w:rsidR="004F7DBB" w:rsidRPr="005C47E0">
        <w:rPr>
          <w:rFonts w:asciiTheme="minorBidi" w:hAnsiTheme="minorBidi" w:cstheme="minorBidi"/>
          <w:sz w:val="24"/>
          <w:szCs w:val="24"/>
        </w:rPr>
        <w:t xml:space="preserve">.  </w:t>
      </w:r>
      <w:r w:rsidR="00E87C55" w:rsidRPr="005C47E0">
        <w:rPr>
          <w:rFonts w:asciiTheme="minorBidi" w:hAnsiTheme="minorBidi" w:cstheme="minorBidi"/>
          <w:sz w:val="24"/>
          <w:szCs w:val="24"/>
        </w:rPr>
        <w:t xml:space="preserve">It </w:t>
      </w:r>
      <w:r w:rsidRPr="005C47E0">
        <w:rPr>
          <w:rFonts w:asciiTheme="minorBidi" w:hAnsiTheme="minorBidi" w:cstheme="minorBidi"/>
          <w:sz w:val="24"/>
          <w:szCs w:val="24"/>
        </w:rPr>
        <w:t>describe</w:t>
      </w:r>
      <w:r w:rsidR="00E87C55" w:rsidRPr="005C47E0">
        <w:rPr>
          <w:rFonts w:asciiTheme="minorBidi" w:hAnsiTheme="minorBidi" w:cstheme="minorBidi"/>
          <w:sz w:val="24"/>
          <w:szCs w:val="24"/>
        </w:rPr>
        <w:t>s</w:t>
      </w:r>
      <w:r w:rsidRPr="005C47E0">
        <w:rPr>
          <w:rFonts w:asciiTheme="minorBidi" w:hAnsiTheme="minorBidi" w:cstheme="minorBidi"/>
          <w:sz w:val="24"/>
          <w:szCs w:val="24"/>
        </w:rPr>
        <w:t xml:space="preserve"> his chil</w:t>
      </w:r>
      <w:r w:rsidR="00E87C55" w:rsidRPr="005C47E0">
        <w:rPr>
          <w:rFonts w:asciiTheme="minorBidi" w:hAnsiTheme="minorBidi" w:cstheme="minorBidi"/>
          <w:sz w:val="24"/>
          <w:szCs w:val="24"/>
        </w:rPr>
        <w:t>dhood, his search for his maker</w:t>
      </w:r>
      <w:r w:rsidRPr="005C47E0">
        <w:rPr>
          <w:rFonts w:asciiTheme="minorBidi" w:hAnsiTheme="minorBidi" w:cstheme="minorBidi"/>
          <w:sz w:val="24"/>
          <w:szCs w:val="24"/>
        </w:rPr>
        <w:t xml:space="preserve"> and</w:t>
      </w:r>
      <w:r w:rsidR="00E87C55" w:rsidRPr="005C47E0">
        <w:rPr>
          <w:rFonts w:asciiTheme="minorBidi" w:hAnsiTheme="minorBidi" w:cstheme="minorBidi"/>
          <w:sz w:val="24"/>
          <w:szCs w:val="24"/>
        </w:rPr>
        <w:t xml:space="preserve"> the difficulties he </w:t>
      </w:r>
      <w:r w:rsidR="005B2502" w:rsidRPr="005C47E0">
        <w:rPr>
          <w:rFonts w:asciiTheme="minorBidi" w:hAnsiTheme="minorBidi" w:cstheme="minorBidi"/>
          <w:sz w:val="24"/>
          <w:szCs w:val="24"/>
        </w:rPr>
        <w:t>encounters</w:t>
      </w:r>
      <w:r w:rsidR="00E87C55" w:rsidRPr="005C47E0">
        <w:rPr>
          <w:rFonts w:asciiTheme="minorBidi" w:hAnsiTheme="minorBidi" w:cstheme="minorBidi"/>
          <w:sz w:val="24"/>
          <w:szCs w:val="24"/>
        </w:rPr>
        <w:t xml:space="preserve"> as he refuses</w:t>
      </w:r>
      <w:r w:rsidRPr="005C47E0">
        <w:rPr>
          <w:rFonts w:asciiTheme="minorBidi" w:hAnsiTheme="minorBidi" w:cstheme="minorBidi"/>
          <w:sz w:val="24"/>
          <w:szCs w:val="24"/>
        </w:rPr>
        <w:t xml:space="preserve"> to capitulate to the leaders of his time </w:t>
      </w:r>
      <w:r w:rsidR="00E87C55" w:rsidRPr="005C47E0">
        <w:rPr>
          <w:rFonts w:asciiTheme="minorBidi" w:hAnsiTheme="minorBidi" w:cstheme="minorBidi"/>
          <w:sz w:val="24"/>
          <w:szCs w:val="24"/>
        </w:rPr>
        <w:t>and renounce</w:t>
      </w:r>
      <w:r w:rsidRPr="005C47E0">
        <w:rPr>
          <w:rFonts w:asciiTheme="minorBidi" w:hAnsiTheme="minorBidi" w:cstheme="minorBidi"/>
          <w:sz w:val="24"/>
          <w:szCs w:val="24"/>
        </w:rPr>
        <w:t xml:space="preserve"> God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Yet, while the </w:t>
      </w:r>
      <w:r w:rsidRPr="005C47E0">
        <w:rPr>
          <w:rFonts w:asciiTheme="minorBidi" w:hAnsiTheme="minorBidi" w:cstheme="minorBidi"/>
          <w:sz w:val="24"/>
          <w:szCs w:val="24"/>
        </w:rPr>
        <w:lastRenderedPageBreak/>
        <w:t>Midr</w:t>
      </w:r>
      <w:r w:rsidR="00AF277D" w:rsidRPr="005C47E0">
        <w:rPr>
          <w:rFonts w:asciiTheme="minorBidi" w:hAnsiTheme="minorBidi" w:cstheme="minorBidi"/>
          <w:sz w:val="24"/>
          <w:szCs w:val="24"/>
        </w:rPr>
        <w:t>as</w:t>
      </w:r>
      <w:r w:rsidRPr="005C47E0">
        <w:rPr>
          <w:rFonts w:asciiTheme="minorBidi" w:hAnsiTheme="minorBidi" w:cstheme="minorBidi"/>
          <w:sz w:val="24"/>
          <w:szCs w:val="24"/>
        </w:rPr>
        <w:t>h tells us that Avraham is a remarkable individual who overcomes opposition and goes out to teach the world about God, the Torah chooses to hide this from us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Why?</w:t>
      </w:r>
    </w:p>
    <w:p w:rsidR="005C47E0" w:rsidRDefault="005C47E0" w:rsidP="005C47E0">
      <w:pPr>
        <w:pStyle w:val="ab"/>
        <w:ind w:firstLine="720"/>
        <w:jc w:val="both"/>
        <w:rPr>
          <w:rFonts w:asciiTheme="minorBidi" w:hAnsiTheme="minorBidi" w:cstheme="minorBidi"/>
          <w:sz w:val="24"/>
          <w:szCs w:val="24"/>
        </w:rPr>
      </w:pPr>
    </w:p>
    <w:p w:rsidR="00E150B1"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The </w:t>
      </w:r>
      <w:proofErr w:type="spellStart"/>
      <w:r w:rsidRPr="005C47E0">
        <w:rPr>
          <w:rFonts w:asciiTheme="minorBidi" w:hAnsiTheme="minorBidi" w:cstheme="minorBidi"/>
          <w:sz w:val="24"/>
          <w:szCs w:val="24"/>
        </w:rPr>
        <w:t>Maharal</w:t>
      </w:r>
      <w:proofErr w:type="spellEnd"/>
      <w:r w:rsidRPr="005C47E0">
        <w:rPr>
          <w:rFonts w:asciiTheme="minorBidi" w:hAnsiTheme="minorBidi" w:cstheme="minorBidi"/>
          <w:sz w:val="24"/>
          <w:szCs w:val="24"/>
        </w:rPr>
        <w:t xml:space="preserve"> (</w:t>
      </w:r>
      <w:proofErr w:type="spellStart"/>
      <w:r w:rsidRPr="005C47E0">
        <w:rPr>
          <w:rFonts w:asciiTheme="minorBidi" w:hAnsiTheme="minorBidi" w:cstheme="minorBidi"/>
          <w:sz w:val="24"/>
          <w:szCs w:val="24"/>
        </w:rPr>
        <w:t>Rav</w:t>
      </w:r>
      <w:proofErr w:type="spellEnd"/>
      <w:r w:rsidRPr="005C47E0">
        <w:rPr>
          <w:rFonts w:asciiTheme="minorBidi" w:hAnsiTheme="minorBidi" w:cstheme="minorBidi"/>
          <w:sz w:val="24"/>
          <w:szCs w:val="24"/>
        </w:rPr>
        <w:t xml:space="preserve"> Yehuda </w:t>
      </w:r>
      <w:proofErr w:type="spellStart"/>
      <w:r w:rsidRPr="005C47E0">
        <w:rPr>
          <w:rFonts w:asciiTheme="minorBidi" w:hAnsiTheme="minorBidi" w:cstheme="minorBidi"/>
          <w:sz w:val="24"/>
          <w:szCs w:val="24"/>
        </w:rPr>
        <w:t>Loew</w:t>
      </w:r>
      <w:proofErr w:type="spellEnd"/>
      <w:r w:rsidRPr="005C47E0">
        <w:rPr>
          <w:rFonts w:asciiTheme="minorBidi" w:hAnsiTheme="minorBidi" w:cstheme="minorBidi"/>
          <w:sz w:val="24"/>
          <w:szCs w:val="24"/>
        </w:rPr>
        <w:t xml:space="preserve">, 1520-1609) deals with these and other </w:t>
      </w:r>
      <w:r w:rsidR="00E87C55" w:rsidRPr="005C47E0">
        <w:rPr>
          <w:rFonts w:asciiTheme="minorBidi" w:hAnsiTheme="minorBidi" w:cstheme="minorBidi"/>
          <w:sz w:val="24"/>
          <w:szCs w:val="24"/>
        </w:rPr>
        <w:t>questions regarding Avraham in C</w:t>
      </w:r>
      <w:r w:rsidRPr="005C47E0">
        <w:rPr>
          <w:rFonts w:asciiTheme="minorBidi" w:hAnsiTheme="minorBidi" w:cstheme="minorBidi"/>
          <w:sz w:val="24"/>
          <w:szCs w:val="24"/>
        </w:rPr>
        <w:t xml:space="preserve">hapter 11 of his work </w:t>
      </w:r>
      <w:r w:rsidRPr="005C47E0">
        <w:rPr>
          <w:rFonts w:asciiTheme="minorBidi" w:hAnsiTheme="minorBidi" w:cstheme="minorBidi"/>
          <w:i/>
          <w:iCs/>
          <w:sz w:val="24"/>
          <w:szCs w:val="24"/>
        </w:rPr>
        <w:t>Netzach Yisrael</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Maharal explains that God’s </w:t>
      </w:r>
      <w:r w:rsidR="00E87C55" w:rsidRPr="005C47E0">
        <w:rPr>
          <w:rFonts w:asciiTheme="minorBidi" w:hAnsiTheme="minorBidi" w:cstheme="minorBidi"/>
          <w:i/>
          <w:iCs/>
          <w:sz w:val="24"/>
          <w:szCs w:val="24"/>
        </w:rPr>
        <w:t>bechira</w:t>
      </w:r>
      <w:r w:rsidR="00E87C55" w:rsidRPr="005C47E0">
        <w:rPr>
          <w:rFonts w:asciiTheme="minorBidi" w:hAnsiTheme="minorBidi" w:cstheme="minorBidi"/>
          <w:sz w:val="24"/>
          <w:szCs w:val="24"/>
        </w:rPr>
        <w:t xml:space="preserve"> of</w:t>
      </w:r>
      <w:r w:rsidRPr="005C47E0">
        <w:rPr>
          <w:rFonts w:asciiTheme="minorBidi" w:hAnsiTheme="minorBidi" w:cstheme="minorBidi"/>
          <w:sz w:val="24"/>
          <w:szCs w:val="24"/>
        </w:rPr>
        <w:t xml:space="preserve"> Avraham and his descendants after him </w:t>
      </w:r>
      <w:r w:rsidR="00E87C55" w:rsidRPr="005C47E0">
        <w:rPr>
          <w:rFonts w:asciiTheme="minorBidi" w:hAnsiTheme="minorBidi" w:cstheme="minorBidi"/>
          <w:sz w:val="24"/>
          <w:szCs w:val="24"/>
        </w:rPr>
        <w:t>is</w:t>
      </w:r>
      <w:r w:rsidRPr="005C47E0">
        <w:rPr>
          <w:rFonts w:asciiTheme="minorBidi" w:hAnsiTheme="minorBidi" w:cstheme="minorBidi"/>
          <w:sz w:val="24"/>
          <w:szCs w:val="24"/>
        </w:rPr>
        <w:t xml:space="preserve"> essentially the choosing of the </w:t>
      </w:r>
      <w:r w:rsidR="00E87C55" w:rsidRPr="005C47E0">
        <w:rPr>
          <w:rFonts w:asciiTheme="minorBidi" w:hAnsiTheme="minorBidi" w:cstheme="minorBidi"/>
          <w:sz w:val="24"/>
          <w:szCs w:val="24"/>
        </w:rPr>
        <w:t>nation of Israel</w:t>
      </w:r>
      <w:r w:rsidRPr="005C47E0">
        <w:rPr>
          <w:rFonts w:asciiTheme="minorBidi" w:hAnsiTheme="minorBidi" w:cstheme="minorBidi"/>
          <w:sz w:val="24"/>
          <w:szCs w:val="24"/>
        </w:rPr>
        <w:t xml:space="preserve"> from amongst all the nations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Had the Torah informed us earlier of Avraham’s righteousness, we would have concluded that the selection of Avraham’s progeny is contingent on </w:t>
      </w:r>
      <w:r w:rsidR="005B2502" w:rsidRPr="005C47E0">
        <w:rPr>
          <w:rFonts w:asciiTheme="minorBidi" w:hAnsiTheme="minorBidi" w:cstheme="minorBidi"/>
          <w:sz w:val="24"/>
          <w:szCs w:val="24"/>
        </w:rPr>
        <w:t>ou</w:t>
      </w:r>
      <w:r w:rsidRPr="005C47E0">
        <w:rPr>
          <w:rFonts w:asciiTheme="minorBidi" w:hAnsiTheme="minorBidi" w:cstheme="minorBidi"/>
          <w:sz w:val="24"/>
          <w:szCs w:val="24"/>
        </w:rPr>
        <w:t>r continuing Av</w:t>
      </w:r>
      <w:r w:rsidR="00AF277D" w:rsidRPr="005C47E0">
        <w:rPr>
          <w:rFonts w:asciiTheme="minorBidi" w:hAnsiTheme="minorBidi" w:cstheme="minorBidi"/>
          <w:sz w:val="24"/>
          <w:szCs w:val="24"/>
        </w:rPr>
        <w:t>r</w:t>
      </w:r>
      <w:r w:rsidRPr="005C47E0">
        <w:rPr>
          <w:rFonts w:asciiTheme="minorBidi" w:hAnsiTheme="minorBidi" w:cstheme="minorBidi"/>
          <w:sz w:val="24"/>
          <w:szCs w:val="24"/>
        </w:rPr>
        <w:t>aham’s observance</w:t>
      </w:r>
      <w:r w:rsidR="004F7DBB" w:rsidRPr="005C47E0">
        <w:rPr>
          <w:rFonts w:asciiTheme="minorBidi" w:hAnsiTheme="minorBidi" w:cstheme="minorBidi"/>
          <w:sz w:val="24"/>
          <w:szCs w:val="24"/>
        </w:rPr>
        <w:t xml:space="preserve">.  </w:t>
      </w:r>
      <w:r w:rsidR="005B2502" w:rsidRPr="005C47E0">
        <w:rPr>
          <w:rFonts w:asciiTheme="minorBidi" w:hAnsiTheme="minorBidi" w:cstheme="minorBidi"/>
          <w:sz w:val="24"/>
          <w:szCs w:val="24"/>
        </w:rPr>
        <w:t>The Torah specifically withho</w:t>
      </w:r>
      <w:r w:rsidRPr="005C47E0">
        <w:rPr>
          <w:rFonts w:asciiTheme="minorBidi" w:hAnsiTheme="minorBidi" w:cstheme="minorBidi"/>
          <w:sz w:val="24"/>
          <w:szCs w:val="24"/>
        </w:rPr>
        <w:t>ld</w:t>
      </w:r>
      <w:r w:rsidR="005B2502" w:rsidRPr="005C47E0">
        <w:rPr>
          <w:rFonts w:asciiTheme="minorBidi" w:hAnsiTheme="minorBidi" w:cstheme="minorBidi"/>
          <w:sz w:val="24"/>
          <w:szCs w:val="24"/>
        </w:rPr>
        <w:t>s</w:t>
      </w:r>
      <w:r w:rsidRPr="005C47E0">
        <w:rPr>
          <w:rFonts w:asciiTheme="minorBidi" w:hAnsiTheme="minorBidi" w:cstheme="minorBidi"/>
          <w:sz w:val="24"/>
          <w:szCs w:val="24"/>
        </w:rPr>
        <w:t xml:space="preserve"> the information about Avraham’s unique character in order to make it clear that the Jewish peo</w:t>
      </w:r>
      <w:r w:rsidR="005B2502" w:rsidRPr="005C47E0">
        <w:rPr>
          <w:rFonts w:asciiTheme="minorBidi" w:hAnsiTheme="minorBidi" w:cstheme="minorBidi"/>
          <w:sz w:val="24"/>
          <w:szCs w:val="24"/>
        </w:rPr>
        <w:t>ple will never cease to be the Chosen P</w:t>
      </w:r>
      <w:r w:rsidRPr="005C47E0">
        <w:rPr>
          <w:rFonts w:asciiTheme="minorBidi" w:hAnsiTheme="minorBidi" w:cstheme="minorBidi"/>
          <w:sz w:val="24"/>
          <w:szCs w:val="24"/>
        </w:rPr>
        <w:t xml:space="preserve">eople, no matter what </w:t>
      </w:r>
      <w:r w:rsidR="005B2502" w:rsidRPr="005C47E0">
        <w:rPr>
          <w:rFonts w:asciiTheme="minorBidi" w:hAnsiTheme="minorBidi" w:cstheme="minorBidi"/>
          <w:sz w:val="24"/>
          <w:szCs w:val="24"/>
        </w:rPr>
        <w:t>ou</w:t>
      </w:r>
      <w:r w:rsidRPr="005C47E0">
        <w:rPr>
          <w:rFonts w:asciiTheme="minorBidi" w:hAnsiTheme="minorBidi" w:cstheme="minorBidi"/>
          <w:sz w:val="24"/>
          <w:szCs w:val="24"/>
        </w:rPr>
        <w:t>r actions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God has chosen </w:t>
      </w:r>
      <w:r w:rsidR="005B2502" w:rsidRPr="005C47E0">
        <w:rPr>
          <w:rFonts w:asciiTheme="minorBidi" w:hAnsiTheme="minorBidi" w:cstheme="minorBidi"/>
          <w:sz w:val="24"/>
          <w:szCs w:val="24"/>
        </w:rPr>
        <w:t>us,</w:t>
      </w:r>
      <w:r w:rsidRPr="005C47E0">
        <w:rPr>
          <w:rFonts w:asciiTheme="minorBidi" w:hAnsiTheme="minorBidi" w:cstheme="minorBidi"/>
          <w:sz w:val="24"/>
          <w:szCs w:val="24"/>
        </w:rPr>
        <w:t xml:space="preserve"> and </w:t>
      </w:r>
      <w:r w:rsidR="005B2502" w:rsidRPr="005C47E0">
        <w:rPr>
          <w:rFonts w:asciiTheme="minorBidi" w:hAnsiTheme="minorBidi" w:cstheme="minorBidi"/>
          <w:sz w:val="24"/>
          <w:szCs w:val="24"/>
        </w:rPr>
        <w:t>we</w:t>
      </w:r>
      <w:r w:rsidRPr="005C47E0">
        <w:rPr>
          <w:rFonts w:asciiTheme="minorBidi" w:hAnsiTheme="minorBidi" w:cstheme="minorBidi"/>
          <w:sz w:val="24"/>
          <w:szCs w:val="24"/>
        </w:rPr>
        <w:t xml:space="preserve"> are forever bonded to Him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selection and chosenness of the Jewish people is eternally valid and independent of </w:t>
      </w:r>
      <w:r w:rsidR="005B2502" w:rsidRPr="005C47E0">
        <w:rPr>
          <w:rFonts w:asciiTheme="minorBidi" w:hAnsiTheme="minorBidi" w:cstheme="minorBidi"/>
          <w:sz w:val="24"/>
          <w:szCs w:val="24"/>
        </w:rPr>
        <w:t>our</w:t>
      </w:r>
      <w:r w:rsidRPr="005C47E0">
        <w:rPr>
          <w:rFonts w:asciiTheme="minorBidi" w:hAnsiTheme="minorBidi" w:cstheme="minorBidi"/>
          <w:sz w:val="24"/>
          <w:szCs w:val="24"/>
        </w:rPr>
        <w:t xml:space="preserve"> behavior.</w:t>
      </w:r>
    </w:p>
    <w:p w:rsidR="005C47E0" w:rsidRP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While the Torah hides the true nature of Avraham’s character when it introduces him, it subsequently describes Avraham’s righteousness and presents him as instilling a certain value system within his children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Maharal himself notes (ibid</w:t>
      </w:r>
      <w:r w:rsidR="005B2502" w:rsidRPr="005C47E0">
        <w:rPr>
          <w:rFonts w:asciiTheme="minorBidi" w:hAnsiTheme="minorBidi" w:cstheme="minorBidi"/>
          <w:sz w:val="24"/>
          <w:szCs w:val="24"/>
        </w:rPr>
        <w:t>.</w:t>
      </w:r>
      <w:r w:rsidRPr="005C47E0">
        <w:rPr>
          <w:rFonts w:asciiTheme="minorBidi" w:hAnsiTheme="minorBidi" w:cstheme="minorBidi"/>
          <w:sz w:val="24"/>
          <w:szCs w:val="24"/>
        </w:rPr>
        <w:t xml:space="preserve">) that although the chosenness of the Jewish people is eternal, the way in which God treats them is based on their living up to the value system of Avraham and the other Patriarchs, the </w:t>
      </w:r>
      <w:r w:rsidR="005B2502" w:rsidRPr="005C47E0">
        <w:rPr>
          <w:rFonts w:asciiTheme="minorBidi" w:hAnsiTheme="minorBidi" w:cstheme="minorBidi"/>
          <w:i/>
          <w:iCs/>
          <w:sz w:val="24"/>
          <w:szCs w:val="24"/>
        </w:rPr>
        <w:t>A</w:t>
      </w:r>
      <w:r w:rsidRPr="005C47E0">
        <w:rPr>
          <w:rFonts w:asciiTheme="minorBidi" w:hAnsiTheme="minorBidi" w:cstheme="minorBidi"/>
          <w:i/>
          <w:iCs/>
          <w:sz w:val="24"/>
          <w:szCs w:val="24"/>
        </w:rPr>
        <w:t>vot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This he refers to </w:t>
      </w:r>
      <w:r w:rsidR="005B2502" w:rsidRPr="005C47E0">
        <w:rPr>
          <w:rFonts w:asciiTheme="minorBidi" w:hAnsiTheme="minorBidi" w:cstheme="minorBidi"/>
          <w:sz w:val="24"/>
          <w:szCs w:val="24"/>
        </w:rPr>
        <w:t>with the Talmudic term</w:t>
      </w:r>
      <w:r w:rsidRPr="005C47E0">
        <w:rPr>
          <w:rFonts w:asciiTheme="minorBidi" w:hAnsiTheme="minorBidi" w:cstheme="minorBidi"/>
          <w:sz w:val="24"/>
          <w:szCs w:val="24"/>
        </w:rPr>
        <w:t xml:space="preserve"> </w:t>
      </w:r>
      <w:r w:rsidR="005B2502" w:rsidRPr="005C47E0">
        <w:rPr>
          <w:rFonts w:asciiTheme="minorBidi" w:hAnsiTheme="minorBidi" w:cstheme="minorBidi"/>
          <w:i/>
          <w:iCs/>
          <w:sz w:val="24"/>
          <w:szCs w:val="24"/>
        </w:rPr>
        <w:t>zekhut A</w:t>
      </w:r>
      <w:r w:rsidRPr="005C47E0">
        <w:rPr>
          <w:rFonts w:asciiTheme="minorBidi" w:hAnsiTheme="minorBidi" w:cstheme="minorBidi"/>
          <w:i/>
          <w:iCs/>
          <w:sz w:val="24"/>
          <w:szCs w:val="24"/>
        </w:rPr>
        <w:t>vot</w:t>
      </w:r>
      <w:r w:rsidRPr="005C47E0">
        <w:rPr>
          <w:rFonts w:asciiTheme="minorBidi" w:hAnsiTheme="minorBidi" w:cstheme="minorBidi"/>
          <w:sz w:val="24"/>
          <w:szCs w:val="24"/>
        </w:rPr>
        <w:t xml:space="preserve">, the merit of the </w:t>
      </w:r>
      <w:r w:rsidR="005B2502" w:rsidRPr="005C47E0">
        <w:rPr>
          <w:rFonts w:asciiTheme="minorBidi" w:hAnsiTheme="minorBidi" w:cstheme="minorBidi"/>
          <w:sz w:val="24"/>
          <w:szCs w:val="24"/>
        </w:rPr>
        <w:t>P</w:t>
      </w:r>
      <w:r w:rsidRPr="005C47E0">
        <w:rPr>
          <w:rFonts w:asciiTheme="minorBidi" w:hAnsiTheme="minorBidi" w:cstheme="minorBidi"/>
          <w:sz w:val="24"/>
          <w:szCs w:val="24"/>
        </w:rPr>
        <w:t>atriarchs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Jewish people will always be God’s children, but for that relationship to carry with it all its advantages, </w:t>
      </w:r>
      <w:r w:rsidR="005B2502" w:rsidRPr="005C47E0">
        <w:rPr>
          <w:rFonts w:asciiTheme="minorBidi" w:hAnsiTheme="minorBidi" w:cstheme="minorBidi"/>
          <w:sz w:val="24"/>
          <w:szCs w:val="24"/>
        </w:rPr>
        <w:t>we</w:t>
      </w:r>
      <w:r w:rsidRPr="005C47E0">
        <w:rPr>
          <w:rFonts w:asciiTheme="minorBidi" w:hAnsiTheme="minorBidi" w:cstheme="minorBidi"/>
          <w:sz w:val="24"/>
          <w:szCs w:val="24"/>
        </w:rPr>
        <w:t xml:space="preserve"> must continue to follow the path and tradition of </w:t>
      </w:r>
      <w:r w:rsidR="005B2502" w:rsidRPr="005C47E0">
        <w:rPr>
          <w:rFonts w:asciiTheme="minorBidi" w:hAnsiTheme="minorBidi" w:cstheme="minorBidi"/>
          <w:sz w:val="24"/>
          <w:szCs w:val="24"/>
        </w:rPr>
        <w:t>our</w:t>
      </w:r>
      <w:r w:rsidRPr="005C47E0">
        <w:rPr>
          <w:rFonts w:asciiTheme="minorBidi" w:hAnsiTheme="minorBidi" w:cstheme="minorBidi"/>
          <w:sz w:val="24"/>
          <w:szCs w:val="24"/>
        </w:rPr>
        <w:t xml:space="preserve"> </w:t>
      </w:r>
      <w:r w:rsidR="003C1CAA" w:rsidRPr="005C47E0">
        <w:rPr>
          <w:rFonts w:asciiTheme="minorBidi" w:hAnsiTheme="minorBidi" w:cstheme="minorBidi"/>
          <w:sz w:val="24"/>
          <w:szCs w:val="24"/>
        </w:rPr>
        <w:t>forebears</w:t>
      </w:r>
      <w:r w:rsidRPr="005C47E0">
        <w:rPr>
          <w:rFonts w:asciiTheme="minorBidi" w:hAnsiTheme="minorBidi" w:cstheme="minorBidi"/>
          <w:sz w:val="24"/>
          <w:szCs w:val="24"/>
        </w:rPr>
        <w:t>.</w:t>
      </w:r>
    </w:p>
    <w:p w:rsidR="00E150B1" w:rsidRPr="005C47E0" w:rsidRDefault="00E150B1" w:rsidP="005C47E0">
      <w:pPr>
        <w:pStyle w:val="ab"/>
        <w:ind w:firstLine="360"/>
        <w:jc w:val="both"/>
        <w:rPr>
          <w:rFonts w:asciiTheme="minorBidi" w:hAnsiTheme="minorBidi" w:cstheme="minorBidi"/>
          <w:sz w:val="24"/>
          <w:szCs w:val="24"/>
        </w:rPr>
      </w:pPr>
    </w:p>
    <w:p w:rsidR="00E150B1" w:rsidRPr="005C47E0" w:rsidRDefault="00E150B1" w:rsidP="005C47E0">
      <w:pPr>
        <w:pStyle w:val="ab"/>
        <w:jc w:val="both"/>
        <w:rPr>
          <w:rFonts w:asciiTheme="minorBidi" w:hAnsiTheme="minorBidi" w:cstheme="minorBidi"/>
          <w:b/>
          <w:bCs/>
          <w:sz w:val="24"/>
          <w:szCs w:val="24"/>
        </w:rPr>
      </w:pPr>
      <w:r w:rsidRPr="005C47E0">
        <w:rPr>
          <w:rFonts w:asciiTheme="minorBidi" w:hAnsiTheme="minorBidi" w:cstheme="minorBidi"/>
          <w:b/>
          <w:bCs/>
          <w:sz w:val="24"/>
          <w:szCs w:val="24"/>
        </w:rPr>
        <w:t xml:space="preserve">The Unique </w:t>
      </w:r>
      <w:r w:rsidR="005B2502" w:rsidRPr="005C47E0">
        <w:rPr>
          <w:rFonts w:asciiTheme="minorBidi" w:hAnsiTheme="minorBidi" w:cstheme="minorBidi"/>
          <w:b/>
          <w:bCs/>
          <w:sz w:val="24"/>
          <w:szCs w:val="24"/>
        </w:rPr>
        <w:t>Attributes Bequeathed by Avraham</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What exactly is this tradition of Avraham which </w:t>
      </w:r>
      <w:r w:rsidR="0037291C" w:rsidRPr="005C47E0">
        <w:rPr>
          <w:rFonts w:asciiTheme="minorBidi" w:hAnsiTheme="minorBidi" w:cstheme="minorBidi"/>
          <w:sz w:val="24"/>
          <w:szCs w:val="24"/>
        </w:rPr>
        <w:t>has been</w:t>
      </w:r>
      <w:r w:rsidRPr="005C47E0">
        <w:rPr>
          <w:rFonts w:asciiTheme="minorBidi" w:hAnsiTheme="minorBidi" w:cstheme="minorBidi"/>
          <w:sz w:val="24"/>
          <w:szCs w:val="24"/>
        </w:rPr>
        <w:t xml:space="preserve"> transmitted to his descendants</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Torah itself informs us of Avraham’s unique nature, and the </w:t>
      </w:r>
      <w:r w:rsidR="0037291C" w:rsidRPr="005C47E0">
        <w:rPr>
          <w:rFonts w:asciiTheme="minorBidi" w:hAnsiTheme="minorBidi" w:cstheme="minorBidi"/>
          <w:sz w:val="24"/>
          <w:szCs w:val="24"/>
        </w:rPr>
        <w:t>M</w:t>
      </w:r>
      <w:r w:rsidRPr="005C47E0">
        <w:rPr>
          <w:rFonts w:asciiTheme="minorBidi" w:hAnsiTheme="minorBidi" w:cstheme="minorBidi"/>
          <w:sz w:val="24"/>
          <w:szCs w:val="24"/>
        </w:rPr>
        <w:t>idrash (</w:t>
      </w:r>
      <w:r w:rsidRPr="005C47E0">
        <w:rPr>
          <w:rFonts w:asciiTheme="minorBidi" w:hAnsiTheme="minorBidi" w:cstheme="minorBidi"/>
          <w:i/>
          <w:iCs/>
          <w:sz w:val="24"/>
          <w:szCs w:val="24"/>
        </w:rPr>
        <w:t xml:space="preserve">Bereishit Rabba </w:t>
      </w:r>
      <w:r w:rsidRPr="005C47E0">
        <w:rPr>
          <w:rFonts w:asciiTheme="minorBidi" w:hAnsiTheme="minorBidi" w:cstheme="minorBidi"/>
          <w:sz w:val="24"/>
          <w:szCs w:val="24"/>
        </w:rPr>
        <w:t xml:space="preserve">38-39) expands </w:t>
      </w:r>
      <w:r w:rsidR="0037291C" w:rsidRPr="005C47E0">
        <w:rPr>
          <w:rFonts w:asciiTheme="minorBidi" w:hAnsiTheme="minorBidi" w:cstheme="minorBidi"/>
          <w:sz w:val="24"/>
          <w:szCs w:val="24"/>
        </w:rPr>
        <w:t xml:space="preserve">on this, stating </w:t>
      </w:r>
      <w:r w:rsidRPr="005C47E0">
        <w:rPr>
          <w:rFonts w:asciiTheme="minorBidi" w:hAnsiTheme="minorBidi" w:cstheme="minorBidi"/>
          <w:sz w:val="24"/>
          <w:szCs w:val="24"/>
        </w:rPr>
        <w:t xml:space="preserve">that before </w:t>
      </w:r>
      <w:r w:rsidR="0090492E" w:rsidRPr="005C47E0">
        <w:rPr>
          <w:rFonts w:asciiTheme="minorBidi" w:hAnsiTheme="minorBidi" w:cstheme="minorBidi"/>
          <w:sz w:val="24"/>
          <w:szCs w:val="24"/>
        </w:rPr>
        <w:t>God</w:t>
      </w:r>
      <w:r w:rsidRPr="005C47E0">
        <w:rPr>
          <w:rFonts w:asciiTheme="minorBidi" w:hAnsiTheme="minorBidi" w:cstheme="minorBidi"/>
          <w:sz w:val="24"/>
          <w:szCs w:val="24"/>
        </w:rPr>
        <w:t xml:space="preserve"> chose Avraham, Avraham also chose Him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From the </w:t>
      </w:r>
      <w:r w:rsidR="00AF277D" w:rsidRPr="005C47E0">
        <w:rPr>
          <w:rFonts w:asciiTheme="minorBidi" w:hAnsiTheme="minorBidi" w:cstheme="minorBidi"/>
          <w:sz w:val="24"/>
          <w:szCs w:val="24"/>
        </w:rPr>
        <w:t>Midrashic</w:t>
      </w:r>
      <w:r w:rsidRPr="005C47E0">
        <w:rPr>
          <w:rFonts w:asciiTheme="minorBidi" w:hAnsiTheme="minorBidi" w:cstheme="minorBidi"/>
          <w:sz w:val="24"/>
          <w:szCs w:val="24"/>
        </w:rPr>
        <w:t xml:space="preserve"> account, quoted succinctly by the Rambam (</w:t>
      </w:r>
      <w:r w:rsidR="00AF277D" w:rsidRPr="005C47E0">
        <w:rPr>
          <w:rFonts w:asciiTheme="minorBidi" w:hAnsiTheme="minorBidi" w:cstheme="minorBidi"/>
          <w:i/>
          <w:iCs/>
          <w:sz w:val="24"/>
          <w:szCs w:val="24"/>
        </w:rPr>
        <w:t xml:space="preserve">Hilkhot </w:t>
      </w:r>
      <w:r w:rsidRPr="005C47E0">
        <w:rPr>
          <w:rFonts w:asciiTheme="minorBidi" w:hAnsiTheme="minorBidi" w:cstheme="minorBidi"/>
          <w:i/>
          <w:iCs/>
          <w:sz w:val="24"/>
          <w:szCs w:val="24"/>
        </w:rPr>
        <w:t>Avodat Kokhavim</w:t>
      </w:r>
      <w:r w:rsidR="0037291C" w:rsidRPr="005C47E0">
        <w:rPr>
          <w:rFonts w:asciiTheme="minorBidi" w:hAnsiTheme="minorBidi" w:cstheme="minorBidi"/>
          <w:i/>
          <w:iCs/>
          <w:sz w:val="24"/>
          <w:szCs w:val="24"/>
        </w:rPr>
        <w:t>,</w:t>
      </w:r>
      <w:r w:rsidR="0037291C" w:rsidRPr="005C47E0">
        <w:rPr>
          <w:rFonts w:asciiTheme="minorBidi" w:hAnsiTheme="minorBidi" w:cstheme="minorBidi"/>
          <w:sz w:val="24"/>
          <w:szCs w:val="24"/>
        </w:rPr>
        <w:t xml:space="preserve"> Ch.</w:t>
      </w:r>
      <w:r w:rsidRPr="005C47E0">
        <w:rPr>
          <w:rFonts w:asciiTheme="minorBidi" w:hAnsiTheme="minorBidi" w:cstheme="minorBidi"/>
          <w:sz w:val="24"/>
          <w:szCs w:val="24"/>
        </w:rPr>
        <w:t xml:space="preserve"> 1), </w:t>
      </w:r>
      <w:r w:rsidR="0037291C" w:rsidRPr="005C47E0">
        <w:rPr>
          <w:rFonts w:asciiTheme="minorBidi" w:hAnsiTheme="minorBidi" w:cstheme="minorBidi"/>
          <w:sz w:val="24"/>
          <w:szCs w:val="24"/>
        </w:rPr>
        <w:t>it is clear that Avraham seeks to know his C</w:t>
      </w:r>
      <w:r w:rsidRPr="005C47E0">
        <w:rPr>
          <w:rFonts w:asciiTheme="minorBidi" w:hAnsiTheme="minorBidi" w:cstheme="minorBidi"/>
          <w:sz w:val="24"/>
          <w:szCs w:val="24"/>
        </w:rPr>
        <w:t xml:space="preserve">reator from his youth, transforming his behavior </w:t>
      </w:r>
      <w:r w:rsidR="0037291C" w:rsidRPr="005C47E0">
        <w:rPr>
          <w:rFonts w:asciiTheme="minorBidi" w:hAnsiTheme="minorBidi" w:cstheme="minorBidi"/>
          <w:sz w:val="24"/>
          <w:szCs w:val="24"/>
        </w:rPr>
        <w:t>in</w:t>
      </w:r>
      <w:r w:rsidRPr="005C47E0">
        <w:rPr>
          <w:rFonts w:asciiTheme="minorBidi" w:hAnsiTheme="minorBidi" w:cstheme="minorBidi"/>
          <w:sz w:val="24"/>
          <w:szCs w:val="24"/>
        </w:rPr>
        <w:t>to t</w:t>
      </w:r>
      <w:r w:rsidR="0037291C" w:rsidRPr="005C47E0">
        <w:rPr>
          <w:rFonts w:asciiTheme="minorBidi" w:hAnsiTheme="minorBidi" w:cstheme="minorBidi"/>
          <w:sz w:val="24"/>
          <w:szCs w:val="24"/>
        </w:rPr>
        <w:t>hat one on a di</w:t>
      </w:r>
      <w:r w:rsidRPr="005C47E0">
        <w:rPr>
          <w:rFonts w:asciiTheme="minorBidi" w:hAnsiTheme="minorBidi" w:cstheme="minorBidi"/>
          <w:sz w:val="24"/>
          <w:szCs w:val="24"/>
        </w:rPr>
        <w:t>vine mission</w:t>
      </w:r>
      <w:r w:rsidR="004F7DBB" w:rsidRPr="005C47E0">
        <w:rPr>
          <w:rFonts w:asciiTheme="minorBidi" w:hAnsiTheme="minorBidi" w:cstheme="minorBidi"/>
          <w:sz w:val="24"/>
          <w:szCs w:val="24"/>
        </w:rPr>
        <w:t xml:space="preserve">.  </w:t>
      </w:r>
      <w:r w:rsidR="0037291C" w:rsidRPr="005C47E0">
        <w:rPr>
          <w:rFonts w:asciiTheme="minorBidi" w:hAnsiTheme="minorBidi" w:cstheme="minorBidi"/>
          <w:sz w:val="24"/>
          <w:szCs w:val="24"/>
        </w:rPr>
        <w:t>Avraham achieves</w:t>
      </w:r>
      <w:r w:rsidRPr="005C47E0">
        <w:rPr>
          <w:rFonts w:asciiTheme="minorBidi" w:hAnsiTheme="minorBidi" w:cstheme="minorBidi"/>
          <w:sz w:val="24"/>
          <w:szCs w:val="24"/>
        </w:rPr>
        <w:t xml:space="preserve"> renown as a kindhearted, caring, hospitable individual</w:t>
      </w:r>
      <w:r w:rsidR="004F7DBB" w:rsidRPr="005C47E0">
        <w:rPr>
          <w:rFonts w:asciiTheme="minorBidi" w:hAnsiTheme="minorBidi" w:cstheme="minorBidi"/>
          <w:sz w:val="24"/>
          <w:szCs w:val="24"/>
        </w:rPr>
        <w:t xml:space="preserve">.  </w:t>
      </w:r>
      <w:r w:rsidR="0037291C" w:rsidRPr="005C47E0">
        <w:rPr>
          <w:rFonts w:asciiTheme="minorBidi" w:hAnsiTheme="minorBidi" w:cstheme="minorBidi"/>
          <w:sz w:val="24"/>
          <w:szCs w:val="24"/>
        </w:rPr>
        <w:t>Avraham opens</w:t>
      </w:r>
      <w:r w:rsidRPr="005C47E0">
        <w:rPr>
          <w:rFonts w:asciiTheme="minorBidi" w:hAnsiTheme="minorBidi" w:cstheme="minorBidi"/>
          <w:sz w:val="24"/>
          <w:szCs w:val="24"/>
        </w:rPr>
        <w:t xml:space="preserve"> the four corners of his tent to welcome </w:t>
      </w:r>
      <w:r w:rsidR="0037291C" w:rsidRPr="005C47E0">
        <w:rPr>
          <w:rFonts w:asciiTheme="minorBidi" w:hAnsiTheme="minorBidi" w:cstheme="minorBidi"/>
          <w:sz w:val="24"/>
          <w:szCs w:val="24"/>
        </w:rPr>
        <w:t>wayfarers and plants</w:t>
      </w:r>
      <w:r w:rsidRPr="005C47E0">
        <w:rPr>
          <w:rFonts w:asciiTheme="minorBidi" w:hAnsiTheme="minorBidi" w:cstheme="minorBidi"/>
          <w:sz w:val="24"/>
          <w:szCs w:val="24"/>
        </w:rPr>
        <w:t xml:space="preserve"> an </w:t>
      </w:r>
      <w:r w:rsidRPr="005C47E0">
        <w:rPr>
          <w:rFonts w:asciiTheme="minorBidi" w:hAnsiTheme="minorBidi" w:cstheme="minorBidi"/>
          <w:i/>
          <w:iCs/>
          <w:sz w:val="24"/>
          <w:szCs w:val="24"/>
        </w:rPr>
        <w:t>eshel</w:t>
      </w:r>
      <w:r w:rsidRPr="005C47E0">
        <w:rPr>
          <w:rFonts w:asciiTheme="minorBidi" w:hAnsiTheme="minorBidi" w:cstheme="minorBidi"/>
          <w:sz w:val="24"/>
          <w:szCs w:val="24"/>
        </w:rPr>
        <w:t xml:space="preserve">, which is not merely a tree, but an opportunity for </w:t>
      </w:r>
      <w:r w:rsidR="002E6C4E" w:rsidRPr="005C47E0">
        <w:rPr>
          <w:rFonts w:asciiTheme="minorBidi" w:hAnsiTheme="minorBidi" w:cstheme="minorBidi"/>
          <w:sz w:val="24"/>
          <w:szCs w:val="24"/>
        </w:rPr>
        <w:t xml:space="preserve">food, drink and company </w:t>
      </w:r>
      <w:r w:rsidRPr="005C47E0">
        <w:rPr>
          <w:rFonts w:asciiTheme="minorBidi" w:hAnsiTheme="minorBidi" w:cstheme="minorBidi"/>
          <w:sz w:val="24"/>
          <w:szCs w:val="24"/>
        </w:rPr>
        <w:t>for all guests</w:t>
      </w:r>
      <w:r w:rsidR="0037291C" w:rsidRPr="005C47E0">
        <w:rPr>
          <w:rFonts w:asciiTheme="minorBidi" w:hAnsiTheme="minorBidi" w:cstheme="minorBidi"/>
          <w:sz w:val="24"/>
          <w:szCs w:val="24"/>
        </w:rPr>
        <w:t xml:space="preserve"> (</w:t>
      </w:r>
      <w:r w:rsidR="0037291C" w:rsidRPr="005C47E0">
        <w:rPr>
          <w:rFonts w:asciiTheme="minorBidi" w:hAnsiTheme="minorBidi" w:cstheme="minorBidi"/>
          <w:i/>
          <w:iCs/>
          <w:sz w:val="24"/>
          <w:szCs w:val="24"/>
        </w:rPr>
        <w:t>Bereishit Rabba</w:t>
      </w:r>
      <w:r w:rsidR="0037291C" w:rsidRPr="005C47E0">
        <w:rPr>
          <w:rFonts w:asciiTheme="minorBidi" w:hAnsiTheme="minorBidi" w:cstheme="minorBidi"/>
          <w:sz w:val="24"/>
          <w:szCs w:val="24"/>
        </w:rPr>
        <w:t xml:space="preserve"> 48, 54</w:t>
      </w:r>
      <w:r w:rsidR="002E6C4E" w:rsidRPr="005C47E0">
        <w:rPr>
          <w:rFonts w:asciiTheme="minorBidi" w:hAnsiTheme="minorBidi" w:cstheme="minorBidi"/>
          <w:sz w:val="24"/>
          <w:szCs w:val="24"/>
        </w:rPr>
        <w: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Avraham’s uniqueness is not only apparent in his peculiar actions, but in </w:t>
      </w:r>
      <w:r w:rsidR="002E6C4E" w:rsidRPr="005C47E0">
        <w:rPr>
          <w:rFonts w:asciiTheme="minorBidi" w:hAnsiTheme="minorBidi" w:cstheme="minorBidi"/>
          <w:sz w:val="24"/>
          <w:szCs w:val="24"/>
        </w:rPr>
        <w:t>his attempts to understand the C</w:t>
      </w:r>
      <w:r w:rsidRPr="005C47E0">
        <w:rPr>
          <w:rFonts w:asciiTheme="minorBidi" w:hAnsiTheme="minorBidi" w:cstheme="minorBidi"/>
          <w:sz w:val="24"/>
          <w:szCs w:val="24"/>
        </w:rPr>
        <w:t xml:space="preserve">reator’s moral and ethical teachings and </w:t>
      </w:r>
      <w:r w:rsidR="002E6C4E" w:rsidRPr="005C47E0">
        <w:rPr>
          <w:rFonts w:asciiTheme="minorBidi" w:hAnsiTheme="minorBidi" w:cstheme="minorBidi"/>
          <w:sz w:val="24"/>
          <w:szCs w:val="24"/>
        </w:rPr>
        <w:t>t</w:t>
      </w:r>
      <w:r w:rsidRPr="005C47E0">
        <w:rPr>
          <w:rFonts w:asciiTheme="minorBidi" w:hAnsiTheme="minorBidi" w:cstheme="minorBidi"/>
          <w:sz w:val="24"/>
          <w:szCs w:val="24"/>
        </w:rPr>
        <w:t>o transmit it to ensuing generations.</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After reading the Torah</w:t>
      </w:r>
      <w:r w:rsidR="00AF277D" w:rsidRPr="005C47E0">
        <w:rPr>
          <w:rFonts w:asciiTheme="minorBidi" w:hAnsiTheme="minorBidi" w:cstheme="minorBidi"/>
          <w:sz w:val="24"/>
          <w:szCs w:val="24"/>
        </w:rPr>
        <w:t>’s description of Avraham, the M</w:t>
      </w:r>
      <w:r w:rsidRPr="005C47E0">
        <w:rPr>
          <w:rFonts w:asciiTheme="minorBidi" w:hAnsiTheme="minorBidi" w:cstheme="minorBidi"/>
          <w:sz w:val="24"/>
          <w:szCs w:val="24"/>
        </w:rPr>
        <w:t>idrashic account of him is not surprising</w:t>
      </w:r>
      <w:r w:rsidR="002E6C4E"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002E6C4E"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In </w:t>
      </w:r>
      <w:r w:rsidR="002E6C4E" w:rsidRPr="005C47E0">
        <w:rPr>
          <w:rFonts w:asciiTheme="minorBidi" w:hAnsiTheme="minorBidi" w:cstheme="minorBidi"/>
          <w:sz w:val="24"/>
          <w:szCs w:val="24"/>
        </w:rPr>
        <w:t xml:space="preserve">the </w:t>
      </w:r>
      <w:r w:rsidRPr="005C47E0">
        <w:rPr>
          <w:rFonts w:asciiTheme="minorBidi" w:hAnsiTheme="minorBidi" w:cstheme="minorBidi"/>
          <w:sz w:val="24"/>
          <w:szCs w:val="24"/>
        </w:rPr>
        <w:t>Torah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18:1-5), we read of Avraham’s hospitality upon the arrival of three “men” to his home</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Although he is in a </w:t>
      </w:r>
      <w:r w:rsidRPr="005C47E0">
        <w:rPr>
          <w:rFonts w:asciiTheme="minorBidi" w:hAnsiTheme="minorBidi" w:cstheme="minorBidi"/>
          <w:sz w:val="24"/>
          <w:szCs w:val="24"/>
        </w:rPr>
        <w:lastRenderedPageBreak/>
        <w:t>weakened post</w:t>
      </w:r>
      <w:r w:rsidR="002E6C4E" w:rsidRPr="005C47E0">
        <w:rPr>
          <w:rFonts w:asciiTheme="minorBidi" w:hAnsiTheme="minorBidi" w:cstheme="minorBidi"/>
          <w:sz w:val="24"/>
          <w:szCs w:val="24"/>
        </w:rPr>
        <w:t>-</w:t>
      </w:r>
      <w:r w:rsidRPr="005C47E0">
        <w:rPr>
          <w:rFonts w:asciiTheme="minorBidi" w:hAnsiTheme="minorBidi" w:cstheme="minorBidi"/>
          <w:sz w:val="24"/>
          <w:szCs w:val="24"/>
        </w:rPr>
        <w:t>circumcis</w:t>
      </w:r>
      <w:r w:rsidR="002E6C4E" w:rsidRPr="005C47E0">
        <w:rPr>
          <w:rFonts w:asciiTheme="minorBidi" w:hAnsiTheme="minorBidi" w:cstheme="minorBidi"/>
          <w:sz w:val="24"/>
          <w:szCs w:val="24"/>
        </w:rPr>
        <w:t>ion condition, he runs, fetches</w:t>
      </w:r>
      <w:r w:rsidRPr="005C47E0">
        <w:rPr>
          <w:rFonts w:asciiTheme="minorBidi" w:hAnsiTheme="minorBidi" w:cstheme="minorBidi"/>
          <w:sz w:val="24"/>
          <w:szCs w:val="24"/>
        </w:rPr>
        <w:t xml:space="preserve"> and tarrie</w:t>
      </w:r>
      <w:r w:rsidR="002E6C4E" w:rsidRPr="005C47E0">
        <w:rPr>
          <w:rFonts w:asciiTheme="minorBidi" w:hAnsiTheme="minorBidi" w:cstheme="minorBidi"/>
          <w:sz w:val="24"/>
          <w:szCs w:val="24"/>
        </w:rPr>
        <w:t>s on behalf of these wayfarers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At this point, before the destruction of Sodom, we are given a glimpse into the Godly cons</w:t>
      </w:r>
      <w:r w:rsidR="002E6C4E" w:rsidRPr="005C47E0">
        <w:rPr>
          <w:rFonts w:asciiTheme="minorBidi" w:hAnsiTheme="minorBidi" w:cstheme="minorBidi"/>
          <w:sz w:val="24"/>
          <w:szCs w:val="24"/>
        </w:rPr>
        <w:t>iderations, as it were, of the D</w:t>
      </w:r>
      <w:r w:rsidRPr="005C47E0">
        <w:rPr>
          <w:rFonts w:asciiTheme="minorBidi" w:hAnsiTheme="minorBidi" w:cstheme="minorBidi"/>
          <w:sz w:val="24"/>
          <w:szCs w:val="24"/>
        </w:rPr>
        <w:t>ivine mind, as to whether to inform Avraham of the impending destruction</w:t>
      </w:r>
      <w:r w:rsidR="002E6C4E" w:rsidRPr="005C47E0">
        <w:rPr>
          <w:rFonts w:asciiTheme="minorBidi" w:hAnsiTheme="minorBidi" w:cstheme="minorBidi"/>
          <w:sz w:val="24"/>
          <w:szCs w:val="24"/>
        </w:rPr>
        <w:t xml:space="preserve"> (</w:t>
      </w:r>
      <w:proofErr w:type="gramStart"/>
      <w:r w:rsidR="002E6C4E" w:rsidRPr="005C47E0">
        <w:rPr>
          <w:rFonts w:asciiTheme="minorBidi" w:hAnsiTheme="minorBidi" w:cstheme="minorBidi"/>
          <w:sz w:val="24"/>
          <w:szCs w:val="24"/>
        </w:rPr>
        <w:t>ibid.,</w:t>
      </w:r>
      <w:proofErr w:type="gramEnd"/>
      <w:r w:rsidR="002E6C4E" w:rsidRPr="005C47E0">
        <w:rPr>
          <w:rFonts w:asciiTheme="minorBidi" w:hAnsiTheme="minorBidi" w:cstheme="minorBidi"/>
          <w:sz w:val="24"/>
          <w:szCs w:val="24"/>
        </w:rPr>
        <w:t xml:space="preserve"> vv. 17-19)</w:t>
      </w:r>
      <w:r w:rsidRPr="005C47E0">
        <w:rPr>
          <w:rFonts w:asciiTheme="minorBidi" w:hAnsiTheme="minorBidi" w:cstheme="minorBidi"/>
          <w:sz w:val="24"/>
          <w:szCs w:val="24"/>
        </w:rPr>
        <w:t>:</w:t>
      </w:r>
    </w:p>
    <w:p w:rsidR="002E6C4E" w:rsidRPr="005C47E0" w:rsidRDefault="002E6C4E" w:rsidP="005C47E0">
      <w:pPr>
        <w:pStyle w:val="ab"/>
        <w:ind w:left="720"/>
        <w:jc w:val="both"/>
        <w:rPr>
          <w:rFonts w:asciiTheme="minorBidi" w:hAnsiTheme="minorBidi" w:cstheme="minorBidi"/>
          <w:sz w:val="24"/>
          <w:szCs w:val="24"/>
        </w:rPr>
      </w:pPr>
    </w:p>
    <w:p w:rsidR="00E150B1" w:rsidRPr="005C47E0" w:rsidRDefault="002E6C4E"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And Go</w:t>
      </w:r>
      <w:r w:rsidR="00E150B1" w:rsidRPr="005C47E0">
        <w:rPr>
          <w:rFonts w:asciiTheme="minorBidi" w:hAnsiTheme="minorBidi" w:cstheme="minorBidi"/>
          <w:sz w:val="24"/>
          <w:szCs w:val="24"/>
        </w:rPr>
        <w:t>d said, “Shall I hide from Avraham what I am doing, seeing that Avraham shall surely become a great nation and all the nations of the</w:t>
      </w:r>
      <w:r w:rsidRPr="005C47E0">
        <w:rPr>
          <w:rFonts w:asciiTheme="minorBidi" w:hAnsiTheme="minorBidi" w:cstheme="minorBidi"/>
          <w:sz w:val="24"/>
          <w:szCs w:val="24"/>
        </w:rPr>
        <w:t xml:space="preserve"> earth shall be blessed in him?</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 </w:t>
      </w:r>
      <w:r w:rsidR="00E77205" w:rsidRPr="005C47E0">
        <w:rPr>
          <w:rFonts w:asciiTheme="minorBidi" w:hAnsiTheme="minorBidi" w:cstheme="minorBidi"/>
          <w:sz w:val="24"/>
          <w:szCs w:val="24"/>
        </w:rPr>
        <w:t>For I have known him</w:t>
      </w:r>
      <w:r w:rsidR="00E150B1" w:rsidRPr="005C47E0">
        <w:rPr>
          <w:rFonts w:asciiTheme="minorBidi" w:hAnsiTheme="minorBidi" w:cstheme="minorBidi"/>
          <w:sz w:val="24"/>
          <w:szCs w:val="24"/>
        </w:rPr>
        <w:t xml:space="preserve"> to the end that he may command his children and his household after him to </w:t>
      </w:r>
      <w:r w:rsidR="00E150B1" w:rsidRPr="005C47E0">
        <w:rPr>
          <w:rFonts w:asciiTheme="minorBidi" w:hAnsiTheme="minorBidi" w:cstheme="minorBidi"/>
          <w:b/>
          <w:bCs/>
          <w:sz w:val="24"/>
          <w:szCs w:val="24"/>
        </w:rPr>
        <w:t xml:space="preserve">keep the way of </w:t>
      </w:r>
      <w:r w:rsidRPr="005C47E0">
        <w:rPr>
          <w:rFonts w:asciiTheme="minorBidi" w:hAnsiTheme="minorBidi" w:cstheme="minorBidi"/>
          <w:b/>
          <w:bCs/>
          <w:sz w:val="24"/>
          <w:szCs w:val="24"/>
        </w:rPr>
        <w:t>God</w:t>
      </w:r>
      <w:r w:rsidR="00003BC0" w:rsidRPr="005C47E0">
        <w:rPr>
          <w:rFonts w:asciiTheme="minorBidi" w:hAnsiTheme="minorBidi" w:cstheme="minorBidi"/>
          <w:b/>
          <w:bCs/>
          <w:sz w:val="24"/>
          <w:szCs w:val="24"/>
        </w:rPr>
        <w:t xml:space="preserve">, to do righteousness </w:t>
      </w:r>
      <w:r w:rsidR="00E150B1" w:rsidRPr="005C47E0">
        <w:rPr>
          <w:rFonts w:asciiTheme="minorBidi" w:hAnsiTheme="minorBidi" w:cstheme="minorBidi"/>
          <w:b/>
          <w:bCs/>
          <w:sz w:val="24"/>
          <w:szCs w:val="24"/>
        </w:rPr>
        <w:t>and justice</w:t>
      </w:r>
      <w:r w:rsidR="00E150B1" w:rsidRPr="005C47E0">
        <w:rPr>
          <w:rFonts w:asciiTheme="minorBidi" w:hAnsiTheme="minorBidi" w:cstheme="minorBidi"/>
          <w:sz w:val="24"/>
          <w:szCs w:val="24"/>
        </w:rPr>
        <w:t xml:space="preserve">, to </w:t>
      </w:r>
      <w:r w:rsidRPr="005C47E0">
        <w:rPr>
          <w:rFonts w:asciiTheme="minorBidi" w:hAnsiTheme="minorBidi" w:cstheme="minorBidi"/>
          <w:sz w:val="24"/>
          <w:szCs w:val="24"/>
        </w:rPr>
        <w:t>the end that</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God</w:t>
      </w:r>
      <w:r w:rsidR="00E150B1" w:rsidRPr="005C47E0">
        <w:rPr>
          <w:rFonts w:asciiTheme="minorBidi" w:hAnsiTheme="minorBidi" w:cstheme="minorBidi"/>
          <w:sz w:val="24"/>
          <w:szCs w:val="24"/>
        </w:rPr>
        <w:t xml:space="preserve"> may bring upon Avraham that which </w:t>
      </w:r>
      <w:r w:rsidRPr="005C47E0">
        <w:rPr>
          <w:rFonts w:asciiTheme="minorBidi" w:hAnsiTheme="minorBidi" w:cstheme="minorBidi"/>
          <w:sz w:val="24"/>
          <w:szCs w:val="24"/>
        </w:rPr>
        <w:t>H</w:t>
      </w:r>
      <w:r w:rsidR="00E150B1" w:rsidRPr="005C47E0">
        <w:rPr>
          <w:rFonts w:asciiTheme="minorBidi" w:hAnsiTheme="minorBidi" w:cstheme="minorBidi"/>
          <w:sz w:val="24"/>
          <w:szCs w:val="24"/>
        </w:rPr>
        <w:t>e has spoken to him.</w:t>
      </w:r>
    </w:p>
    <w:p w:rsidR="002E6C4E" w:rsidRPr="005C47E0" w:rsidRDefault="002E6C4E"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God decides to inform Avraham of his plans to destroy Sodom not only because of his uniqueness, but also because he will educate his children to live by </w:t>
      </w:r>
      <w:r w:rsidRPr="005C47E0">
        <w:rPr>
          <w:rFonts w:asciiTheme="minorBidi" w:hAnsiTheme="minorBidi" w:cstheme="minorBidi"/>
          <w:i/>
          <w:iCs/>
          <w:sz w:val="24"/>
          <w:szCs w:val="24"/>
        </w:rPr>
        <w:t xml:space="preserve">derekh </w:t>
      </w:r>
      <w:r w:rsidR="002E6C4E" w:rsidRPr="005C47E0">
        <w:rPr>
          <w:rFonts w:asciiTheme="minorBidi" w:hAnsiTheme="minorBidi" w:cstheme="minorBidi"/>
          <w:i/>
          <w:iCs/>
          <w:sz w:val="24"/>
          <w:szCs w:val="24"/>
        </w:rPr>
        <w:t>Hashem</w:t>
      </w:r>
      <w:r w:rsidRPr="005C47E0">
        <w:rPr>
          <w:rFonts w:asciiTheme="minorBidi" w:hAnsiTheme="minorBidi" w:cstheme="minorBidi"/>
          <w:sz w:val="24"/>
          <w:szCs w:val="24"/>
        </w:rPr>
        <w:t xml:space="preserve">, the way of God, which involves righteousness </w:t>
      </w:r>
      <w:r w:rsidR="00003BC0" w:rsidRPr="005C47E0">
        <w:rPr>
          <w:rFonts w:asciiTheme="minorBidi" w:hAnsiTheme="minorBidi" w:cstheme="minorBidi"/>
          <w:sz w:val="24"/>
          <w:szCs w:val="24"/>
        </w:rPr>
        <w:t>(</w:t>
      </w:r>
      <w:r w:rsidR="00003BC0" w:rsidRPr="005C47E0">
        <w:rPr>
          <w:rFonts w:asciiTheme="minorBidi" w:hAnsiTheme="minorBidi" w:cstheme="minorBidi"/>
          <w:i/>
          <w:iCs/>
          <w:sz w:val="24"/>
          <w:szCs w:val="24"/>
        </w:rPr>
        <w:t>tzedaka</w:t>
      </w:r>
      <w:r w:rsidR="00003BC0" w:rsidRPr="005C47E0">
        <w:rPr>
          <w:rFonts w:asciiTheme="minorBidi" w:hAnsiTheme="minorBidi" w:cstheme="minorBidi"/>
          <w:sz w:val="24"/>
          <w:szCs w:val="24"/>
        </w:rPr>
        <w:t xml:space="preserve">) </w:t>
      </w:r>
      <w:r w:rsidRPr="005C47E0">
        <w:rPr>
          <w:rFonts w:asciiTheme="minorBidi" w:hAnsiTheme="minorBidi" w:cstheme="minorBidi"/>
          <w:sz w:val="24"/>
          <w:szCs w:val="24"/>
        </w:rPr>
        <w:t>and justice</w:t>
      </w:r>
      <w:r w:rsidR="00003BC0" w:rsidRPr="005C47E0">
        <w:rPr>
          <w:rFonts w:asciiTheme="minorBidi" w:hAnsiTheme="minorBidi" w:cstheme="minorBidi"/>
          <w:sz w:val="24"/>
          <w:szCs w:val="24"/>
        </w:rPr>
        <w:t xml:space="preserve"> (</w:t>
      </w:r>
      <w:r w:rsidR="00003BC0" w:rsidRPr="005C47E0">
        <w:rPr>
          <w:rFonts w:asciiTheme="minorBidi" w:hAnsiTheme="minorBidi" w:cstheme="minorBidi"/>
          <w:i/>
          <w:iCs/>
          <w:sz w:val="24"/>
          <w:szCs w:val="24"/>
        </w:rPr>
        <w:t>mishpat</w:t>
      </w:r>
      <w:r w:rsidR="00003BC0" w:rsidRPr="005C47E0">
        <w:rPr>
          <w:rFonts w:asciiTheme="minorBidi" w:hAnsiTheme="minorBidi" w:cstheme="minorBidi"/>
          <w:sz w:val="24"/>
          <w:szCs w:val="24"/>
        </w:rPr>
        <w: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Rav Meir Simcha of Dvinsk </w:t>
      </w:r>
      <w:r w:rsidR="002E6C4E" w:rsidRPr="005C47E0">
        <w:rPr>
          <w:rFonts w:asciiTheme="minorBidi" w:hAnsiTheme="minorBidi" w:cstheme="minorBidi"/>
          <w:sz w:val="24"/>
          <w:szCs w:val="24"/>
        </w:rPr>
        <w:t>(</w:t>
      </w:r>
      <w:r w:rsidR="002E6C4E" w:rsidRPr="005C47E0">
        <w:rPr>
          <w:rFonts w:asciiTheme="minorBidi" w:hAnsiTheme="minorBidi" w:cstheme="minorBidi"/>
          <w:i/>
          <w:iCs/>
          <w:sz w:val="24"/>
          <w:szCs w:val="24"/>
        </w:rPr>
        <w:t>Meshekh Chokhma</w:t>
      </w:r>
      <w:r w:rsidR="002E6C4E" w:rsidRPr="005C47E0">
        <w:rPr>
          <w:rFonts w:asciiTheme="minorBidi" w:hAnsiTheme="minorBidi" w:cstheme="minorBidi"/>
          <w:sz w:val="24"/>
          <w:szCs w:val="24"/>
        </w:rPr>
        <w:t xml:space="preserve">, </w:t>
      </w:r>
      <w:proofErr w:type="gramStart"/>
      <w:r w:rsidR="002E6C4E" w:rsidRPr="005C47E0">
        <w:rPr>
          <w:rFonts w:asciiTheme="minorBidi" w:hAnsiTheme="minorBidi" w:cstheme="minorBidi"/>
          <w:sz w:val="24"/>
          <w:szCs w:val="24"/>
        </w:rPr>
        <w:t>ibid.,</w:t>
      </w:r>
      <w:proofErr w:type="gramEnd"/>
      <w:r w:rsidR="002E6C4E" w:rsidRPr="005C47E0">
        <w:rPr>
          <w:rFonts w:asciiTheme="minorBidi" w:hAnsiTheme="minorBidi" w:cstheme="minorBidi"/>
          <w:sz w:val="24"/>
          <w:szCs w:val="24"/>
        </w:rPr>
        <w:t xml:space="preserve"> v. 19) </w:t>
      </w:r>
      <w:r w:rsidRPr="005C47E0">
        <w:rPr>
          <w:rFonts w:asciiTheme="minorBidi" w:hAnsiTheme="minorBidi" w:cstheme="minorBidi"/>
          <w:sz w:val="24"/>
          <w:szCs w:val="24"/>
        </w:rPr>
        <w:t>sees this description of Avraham</w:t>
      </w:r>
      <w:r w:rsidR="002E6C4E" w:rsidRPr="005C47E0">
        <w:rPr>
          <w:rFonts w:asciiTheme="minorBidi" w:hAnsiTheme="minorBidi" w:cstheme="minorBidi"/>
          <w:sz w:val="24"/>
          <w:szCs w:val="24"/>
        </w:rPr>
        <w:t>’s</w:t>
      </w:r>
      <w:r w:rsidRPr="005C47E0">
        <w:rPr>
          <w:rFonts w:asciiTheme="minorBidi" w:hAnsiTheme="minorBidi" w:cstheme="minorBidi"/>
          <w:sz w:val="24"/>
          <w:szCs w:val="24"/>
        </w:rPr>
        <w:t xml:space="preserve"> imparting these values to his</w:t>
      </w:r>
      <w:r w:rsidR="002E6C4E" w:rsidRPr="005C47E0">
        <w:rPr>
          <w:rFonts w:asciiTheme="minorBidi" w:hAnsiTheme="minorBidi" w:cstheme="minorBidi"/>
          <w:sz w:val="24"/>
          <w:szCs w:val="24"/>
        </w:rPr>
        <w:t xml:space="preserve"> children as the source of the b</w:t>
      </w:r>
      <w:r w:rsidRPr="005C47E0">
        <w:rPr>
          <w:rFonts w:asciiTheme="minorBidi" w:hAnsiTheme="minorBidi" w:cstheme="minorBidi"/>
          <w:sz w:val="24"/>
          <w:szCs w:val="24"/>
        </w:rPr>
        <w:t xml:space="preserve">iblical requirement of </w:t>
      </w:r>
      <w:r w:rsidR="003C2E44" w:rsidRPr="005C47E0">
        <w:rPr>
          <w:rFonts w:asciiTheme="minorBidi" w:hAnsiTheme="minorBidi" w:cstheme="minorBidi"/>
          <w:i/>
          <w:iCs/>
          <w:sz w:val="24"/>
          <w:szCs w:val="24"/>
        </w:rPr>
        <w:t>chinnukh</w:t>
      </w:r>
      <w:r w:rsidRPr="005C47E0">
        <w:rPr>
          <w:rFonts w:asciiTheme="minorBidi" w:hAnsiTheme="minorBidi" w:cstheme="minorBidi"/>
          <w:i/>
          <w:iCs/>
          <w:sz w:val="24"/>
          <w:szCs w:val="24"/>
        </w:rPr>
        <w:t xml:space="preserve">, </w:t>
      </w:r>
      <w:r w:rsidRPr="005C47E0">
        <w:rPr>
          <w:rFonts w:asciiTheme="minorBidi" w:hAnsiTheme="minorBidi" w:cstheme="minorBidi"/>
          <w:sz w:val="24"/>
          <w:szCs w:val="24"/>
        </w:rPr>
        <w:t xml:space="preserve">education, </w:t>
      </w:r>
      <w:r w:rsidR="002E6C4E" w:rsidRPr="005C47E0">
        <w:rPr>
          <w:rFonts w:asciiTheme="minorBidi" w:hAnsiTheme="minorBidi" w:cstheme="minorBidi"/>
          <w:sz w:val="24"/>
          <w:szCs w:val="24"/>
        </w:rPr>
        <w:t>for</w:t>
      </w:r>
      <w:r w:rsidRPr="005C47E0">
        <w:rPr>
          <w:rFonts w:asciiTheme="minorBidi" w:hAnsiTheme="minorBidi" w:cstheme="minorBidi"/>
          <w:sz w:val="24"/>
          <w:szCs w:val="24"/>
        </w:rPr>
        <w:t xml:space="preserve"> positive commandments:</w:t>
      </w:r>
    </w:p>
    <w:p w:rsidR="002E6C4E" w:rsidRPr="005C47E0" w:rsidRDefault="002E6C4E" w:rsidP="005C47E0">
      <w:pPr>
        <w:pStyle w:val="ab"/>
        <w:ind w:left="720"/>
        <w:jc w:val="both"/>
        <w:rPr>
          <w:rFonts w:asciiTheme="minorBidi" w:hAnsiTheme="minorBidi" w:cstheme="minorBidi"/>
          <w:sz w:val="24"/>
          <w:szCs w:val="24"/>
        </w:rPr>
      </w:pPr>
    </w:p>
    <w:p w:rsidR="002E6C4E"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The mitzva of educating one’s children in positive commandments is never explicit in the Torah, save for regarding the requirem</w:t>
      </w:r>
      <w:r w:rsidR="002E6C4E" w:rsidRPr="005C47E0">
        <w:rPr>
          <w:rFonts w:asciiTheme="minorBidi" w:hAnsiTheme="minorBidi" w:cstheme="minorBidi"/>
          <w:sz w:val="24"/>
          <w:szCs w:val="24"/>
        </w:rPr>
        <w:t xml:space="preserve">ent to teach one’s child Torah…  </w:t>
      </w:r>
      <w:r w:rsidRPr="005C47E0">
        <w:rPr>
          <w:rFonts w:asciiTheme="minorBidi" w:hAnsiTheme="minorBidi" w:cstheme="minorBidi"/>
          <w:sz w:val="24"/>
          <w:szCs w:val="24"/>
        </w:rPr>
        <w:t xml:space="preserve">However, the real source for educating one’s children in positive commandments is </w:t>
      </w:r>
      <w:r w:rsidR="002E6C4E" w:rsidRPr="005C47E0">
        <w:rPr>
          <w:rFonts w:asciiTheme="minorBidi" w:hAnsiTheme="minorBidi" w:cstheme="minorBidi"/>
          <w:sz w:val="24"/>
          <w:szCs w:val="24"/>
        </w:rPr>
        <w:t xml:space="preserve">in </w:t>
      </w:r>
      <w:r w:rsidRPr="005C47E0">
        <w:rPr>
          <w:rFonts w:asciiTheme="minorBidi" w:hAnsiTheme="minorBidi" w:cstheme="minorBidi"/>
          <w:sz w:val="24"/>
          <w:szCs w:val="24"/>
        </w:rPr>
        <w:t>this verse</w:t>
      </w:r>
      <w:r w:rsidR="002E6C4E" w:rsidRPr="005C47E0">
        <w:rPr>
          <w:rFonts w:asciiTheme="minorBidi" w:hAnsiTheme="minorBidi" w:cstheme="minorBidi"/>
          <w:sz w:val="24"/>
          <w:szCs w:val="24"/>
        </w:rPr>
        <w:t xml:space="preserve"> regarding Avraham, who directs</w:t>
      </w:r>
      <w:r w:rsidRPr="005C47E0">
        <w:rPr>
          <w:rFonts w:asciiTheme="minorBidi" w:hAnsiTheme="minorBidi" w:cstheme="minorBidi"/>
          <w:sz w:val="24"/>
          <w:szCs w:val="24"/>
        </w:rPr>
        <w:t xml:space="preserve"> his children regarding God’s commandments… </w:t>
      </w:r>
    </w:p>
    <w:p w:rsidR="002E6C4E" w:rsidRPr="005C47E0" w:rsidRDefault="002E6C4E"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w:t>
      </w:r>
      <w:r w:rsidR="00056056" w:rsidRPr="005C47E0">
        <w:rPr>
          <w:rFonts w:asciiTheme="minorBidi" w:hAnsiTheme="minorBidi" w:cstheme="minorBidi"/>
          <w:sz w:val="24"/>
          <w:szCs w:val="24"/>
        </w:rPr>
        <w:t>us, th</w:t>
      </w:r>
      <w:r w:rsidRPr="005C47E0">
        <w:rPr>
          <w:rFonts w:asciiTheme="minorBidi" w:hAnsiTheme="minorBidi" w:cstheme="minorBidi"/>
          <w:sz w:val="24"/>
          <w:szCs w:val="24"/>
        </w:rPr>
        <w:t xml:space="preserve">e general requirement of </w:t>
      </w:r>
      <w:r w:rsidR="003C2E44" w:rsidRPr="005C47E0">
        <w:rPr>
          <w:rFonts w:asciiTheme="minorBidi" w:hAnsiTheme="minorBidi" w:cstheme="minorBidi"/>
          <w:i/>
          <w:iCs/>
          <w:sz w:val="24"/>
          <w:szCs w:val="24"/>
        </w:rPr>
        <w:t>chinnukh</w:t>
      </w:r>
      <w:r w:rsidRPr="005C47E0">
        <w:rPr>
          <w:rFonts w:asciiTheme="minorBidi" w:hAnsiTheme="minorBidi" w:cstheme="minorBidi"/>
          <w:sz w:val="24"/>
          <w:szCs w:val="24"/>
        </w:rPr>
        <w:t xml:space="preserve"> is</w:t>
      </w:r>
      <w:r w:rsidR="00056056" w:rsidRPr="005C47E0">
        <w:rPr>
          <w:rFonts w:asciiTheme="minorBidi" w:hAnsiTheme="minorBidi" w:cstheme="minorBidi"/>
          <w:sz w:val="24"/>
          <w:szCs w:val="24"/>
        </w:rPr>
        <w:t xml:space="preserve"> to educate our children </w:t>
      </w:r>
      <w:r w:rsidRPr="005C47E0">
        <w:rPr>
          <w:rFonts w:asciiTheme="minorBidi" w:hAnsiTheme="minorBidi" w:cstheme="minorBidi"/>
          <w:sz w:val="24"/>
          <w:szCs w:val="24"/>
        </w:rPr>
        <w:t>to walk in the footsteps of Avraham</w:t>
      </w:r>
      <w:r w:rsidR="00056056"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00056056" w:rsidRPr="005C47E0">
        <w:rPr>
          <w:rFonts w:asciiTheme="minorBidi" w:hAnsiTheme="minorBidi" w:cstheme="minorBidi"/>
          <w:sz w:val="24"/>
          <w:szCs w:val="24"/>
        </w:rPr>
        <w:t>following</w:t>
      </w:r>
      <w:r w:rsidRPr="005C47E0">
        <w:rPr>
          <w:rFonts w:asciiTheme="minorBidi" w:hAnsiTheme="minorBidi" w:cstheme="minorBidi"/>
          <w:sz w:val="24"/>
          <w:szCs w:val="24"/>
        </w:rPr>
        <w:t xml:space="preserve"> the </w:t>
      </w:r>
      <w:r w:rsidRPr="005C47E0">
        <w:rPr>
          <w:rFonts w:asciiTheme="minorBidi" w:hAnsiTheme="minorBidi" w:cstheme="minorBidi"/>
          <w:i/>
          <w:iCs/>
          <w:sz w:val="24"/>
          <w:szCs w:val="24"/>
        </w:rPr>
        <w:t xml:space="preserve">derekh </w:t>
      </w:r>
      <w:r w:rsidR="00924AAC" w:rsidRPr="005C47E0">
        <w:rPr>
          <w:rFonts w:asciiTheme="minorBidi" w:hAnsiTheme="minorBidi" w:cstheme="minorBidi"/>
          <w:i/>
          <w:iCs/>
          <w:sz w:val="24"/>
          <w:szCs w:val="24"/>
        </w:rPr>
        <w:t>Hashem</w:t>
      </w:r>
      <w:r w:rsidRPr="005C47E0">
        <w:rPr>
          <w:rFonts w:asciiTheme="minorBidi" w:hAnsiTheme="minorBidi" w:cstheme="minorBidi"/>
          <w:sz w:val="24"/>
          <w:szCs w:val="24"/>
        </w:rPr>
        <w:t>, the path of God, a lifelong mission of justice and righteousness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Rambam (</w:t>
      </w:r>
      <w:r w:rsidR="00AF277D" w:rsidRPr="005C47E0">
        <w:rPr>
          <w:rFonts w:asciiTheme="minorBidi" w:hAnsiTheme="minorBidi" w:cstheme="minorBidi"/>
          <w:i/>
          <w:iCs/>
          <w:sz w:val="24"/>
          <w:szCs w:val="24"/>
        </w:rPr>
        <w:t xml:space="preserve">Hilkhot </w:t>
      </w:r>
      <w:r w:rsidRPr="005C47E0">
        <w:rPr>
          <w:rFonts w:asciiTheme="minorBidi" w:hAnsiTheme="minorBidi" w:cstheme="minorBidi"/>
          <w:i/>
          <w:iCs/>
          <w:sz w:val="24"/>
          <w:szCs w:val="24"/>
        </w:rPr>
        <w:t>De</w:t>
      </w:r>
      <w:r w:rsidR="00924AAC" w:rsidRPr="005C47E0">
        <w:rPr>
          <w:rFonts w:asciiTheme="minorBidi" w:hAnsiTheme="minorBidi" w:cstheme="minorBidi"/>
          <w:i/>
          <w:iCs/>
          <w:sz w:val="24"/>
          <w:szCs w:val="24"/>
        </w:rPr>
        <w:t>’</w:t>
      </w:r>
      <w:r w:rsidRPr="005C47E0">
        <w:rPr>
          <w:rFonts w:asciiTheme="minorBidi" w:hAnsiTheme="minorBidi" w:cstheme="minorBidi"/>
          <w:i/>
          <w:iCs/>
          <w:sz w:val="24"/>
          <w:szCs w:val="24"/>
        </w:rPr>
        <w:t>ot</w:t>
      </w:r>
      <w:r w:rsidRPr="005C47E0">
        <w:rPr>
          <w:rFonts w:asciiTheme="minorBidi" w:hAnsiTheme="minorBidi" w:cstheme="minorBidi"/>
          <w:sz w:val="24"/>
          <w:szCs w:val="24"/>
        </w:rPr>
        <w:t xml:space="preserve"> 1:7) explains that this </w:t>
      </w:r>
      <w:r w:rsidR="00056056" w:rsidRPr="005C47E0">
        <w:rPr>
          <w:rFonts w:asciiTheme="minorBidi" w:hAnsiTheme="minorBidi" w:cstheme="minorBidi"/>
          <w:i/>
          <w:iCs/>
          <w:sz w:val="24"/>
          <w:szCs w:val="24"/>
        </w:rPr>
        <w:t>derekh Hashem</w:t>
      </w:r>
      <w:r w:rsidRPr="005C47E0">
        <w:rPr>
          <w:rFonts w:asciiTheme="minorBidi" w:hAnsiTheme="minorBidi" w:cstheme="minorBidi"/>
          <w:sz w:val="24"/>
          <w:szCs w:val="24"/>
        </w:rPr>
        <w:t xml:space="preserve"> is the golden mean, the proper balance of c</w:t>
      </w:r>
      <w:r w:rsidR="00056056" w:rsidRPr="005C47E0">
        <w:rPr>
          <w:rFonts w:asciiTheme="minorBidi" w:hAnsiTheme="minorBidi" w:cstheme="minorBidi"/>
          <w:sz w:val="24"/>
          <w:szCs w:val="24"/>
        </w:rPr>
        <w:t>haracter traits and values that constitute</w:t>
      </w:r>
      <w:r w:rsidRPr="005C47E0">
        <w:rPr>
          <w:rFonts w:asciiTheme="minorBidi" w:hAnsiTheme="minorBidi" w:cstheme="minorBidi"/>
          <w:sz w:val="24"/>
          <w:szCs w:val="24"/>
        </w:rPr>
        <w:t>s the middle path</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This is what Avraham imparted and transmitted to his children.</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Indeed, the indelible imprint of </w:t>
      </w:r>
      <w:r w:rsidR="00031DE8" w:rsidRPr="005C47E0">
        <w:rPr>
          <w:rFonts w:asciiTheme="minorBidi" w:hAnsiTheme="minorBidi" w:cstheme="minorBidi"/>
          <w:sz w:val="24"/>
          <w:szCs w:val="24"/>
        </w:rPr>
        <w:t>Avraham</w:t>
      </w:r>
      <w:r w:rsidRPr="005C47E0">
        <w:rPr>
          <w:rFonts w:asciiTheme="minorBidi" w:hAnsiTheme="minorBidi" w:cstheme="minorBidi"/>
          <w:sz w:val="24"/>
          <w:szCs w:val="24"/>
        </w:rPr>
        <w:t xml:space="preserve"> on the Jewish people goes beyond his educational messages and affects the genetic makeup of his progeny</w:t>
      </w:r>
      <w:r w:rsidR="004F7DBB" w:rsidRPr="005C47E0">
        <w:rPr>
          <w:rFonts w:asciiTheme="minorBidi" w:hAnsiTheme="minorBidi" w:cstheme="minorBidi"/>
          <w:sz w:val="24"/>
          <w:szCs w:val="24"/>
        </w:rPr>
        <w:t xml:space="preserve">.  </w:t>
      </w:r>
      <w:r w:rsidR="00056056" w:rsidRPr="005C47E0">
        <w:rPr>
          <w:rFonts w:asciiTheme="minorBidi" w:hAnsiTheme="minorBidi" w:cstheme="minorBidi"/>
          <w:sz w:val="24"/>
          <w:szCs w:val="24"/>
        </w:rPr>
        <w:t xml:space="preserve">When </w:t>
      </w:r>
      <w:r w:rsidRPr="005C47E0">
        <w:rPr>
          <w:rFonts w:asciiTheme="minorBidi" w:hAnsiTheme="minorBidi" w:cstheme="minorBidi"/>
          <w:sz w:val="24"/>
          <w:szCs w:val="24"/>
        </w:rPr>
        <w:t xml:space="preserve">God </w:t>
      </w:r>
      <w:r w:rsidR="00056056" w:rsidRPr="005C47E0">
        <w:rPr>
          <w:rFonts w:asciiTheme="minorBidi" w:hAnsiTheme="minorBidi" w:cstheme="minorBidi"/>
          <w:sz w:val="24"/>
          <w:szCs w:val="24"/>
        </w:rPr>
        <w:t xml:space="preserve">chooses </w:t>
      </w:r>
      <w:r w:rsidRPr="005C47E0">
        <w:rPr>
          <w:rFonts w:asciiTheme="minorBidi" w:hAnsiTheme="minorBidi" w:cstheme="minorBidi"/>
          <w:sz w:val="24"/>
          <w:szCs w:val="24"/>
        </w:rPr>
        <w:t>Avraham</w:t>
      </w:r>
      <w:r w:rsidR="00056056" w:rsidRPr="005C47E0">
        <w:rPr>
          <w:rFonts w:asciiTheme="minorBidi" w:hAnsiTheme="minorBidi" w:cstheme="minorBidi"/>
          <w:sz w:val="24"/>
          <w:szCs w:val="24"/>
        </w:rPr>
        <w:t>, he promises to make him a blessing:</w:t>
      </w:r>
      <w:r w:rsidRPr="005C47E0">
        <w:rPr>
          <w:rFonts w:asciiTheme="minorBidi" w:hAnsiTheme="minorBidi" w:cstheme="minorBidi"/>
          <w:sz w:val="24"/>
          <w:szCs w:val="24"/>
        </w:rPr>
        <w:t xml:space="preserve"> that his character and behavior </w:t>
      </w:r>
      <w:r w:rsidR="00056056" w:rsidRPr="005C47E0">
        <w:rPr>
          <w:rFonts w:asciiTheme="minorBidi" w:hAnsiTheme="minorBidi" w:cstheme="minorBidi"/>
          <w:sz w:val="24"/>
          <w:szCs w:val="24"/>
        </w:rPr>
        <w:t>will</w:t>
      </w:r>
      <w:r w:rsidRPr="005C47E0">
        <w:rPr>
          <w:rFonts w:asciiTheme="minorBidi" w:hAnsiTheme="minorBidi" w:cstheme="minorBidi"/>
          <w:sz w:val="24"/>
          <w:szCs w:val="24"/>
        </w:rPr>
        <w:t xml:space="preserve"> also serve as a b</w:t>
      </w:r>
      <w:r w:rsidR="00056056" w:rsidRPr="005C47E0">
        <w:rPr>
          <w:rFonts w:asciiTheme="minorBidi" w:hAnsiTheme="minorBidi" w:cstheme="minorBidi"/>
          <w:sz w:val="24"/>
          <w:szCs w:val="24"/>
        </w:rPr>
        <w:t>oon</w:t>
      </w:r>
      <w:r w:rsidRPr="005C47E0">
        <w:rPr>
          <w:rFonts w:asciiTheme="minorBidi" w:hAnsiTheme="minorBidi" w:cstheme="minorBidi"/>
          <w:sz w:val="24"/>
          <w:szCs w:val="24"/>
        </w:rPr>
        <w:t xml:space="preserve"> for all of humanity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In addition, Avraham’s children </w:t>
      </w:r>
      <w:r w:rsidR="00056056" w:rsidRPr="005C47E0">
        <w:rPr>
          <w:rFonts w:asciiTheme="minorBidi" w:hAnsiTheme="minorBidi" w:cstheme="minorBidi"/>
          <w:sz w:val="24"/>
          <w:szCs w:val="24"/>
        </w:rPr>
        <w:t>are to</w:t>
      </w:r>
      <w:r w:rsidRPr="005C47E0">
        <w:rPr>
          <w:rFonts w:asciiTheme="minorBidi" w:hAnsiTheme="minorBidi" w:cstheme="minorBidi"/>
          <w:sz w:val="24"/>
          <w:szCs w:val="24"/>
        </w:rPr>
        <w:t xml:space="preserve"> be given special benefits, although these </w:t>
      </w:r>
      <w:r w:rsidR="00056056" w:rsidRPr="005C47E0">
        <w:rPr>
          <w:rFonts w:asciiTheme="minorBidi" w:hAnsiTheme="minorBidi" w:cstheme="minorBidi"/>
          <w:sz w:val="24"/>
          <w:szCs w:val="24"/>
        </w:rPr>
        <w:t>are</w:t>
      </w:r>
      <w:r w:rsidRPr="005C47E0">
        <w:rPr>
          <w:rFonts w:asciiTheme="minorBidi" w:hAnsiTheme="minorBidi" w:cstheme="minorBidi"/>
          <w:sz w:val="24"/>
          <w:szCs w:val="24"/>
        </w:rPr>
        <w:t xml:space="preserve"> limited to some of his descendants</w:t>
      </w:r>
      <w:r w:rsidR="00056056" w:rsidRPr="005C47E0">
        <w:rPr>
          <w:rFonts w:asciiTheme="minorBidi" w:hAnsiTheme="minorBidi" w:cstheme="minorBidi"/>
          <w:sz w:val="24"/>
          <w:szCs w:val="24"/>
        </w:rPr>
        <w:t>.  When Avraham must banish Yishmael, his eldest biological son, God reassures him, “B</w:t>
      </w:r>
      <w:r w:rsidRPr="005C47E0">
        <w:rPr>
          <w:rFonts w:asciiTheme="minorBidi" w:hAnsiTheme="minorBidi" w:cstheme="minorBidi"/>
          <w:sz w:val="24"/>
          <w:szCs w:val="24"/>
        </w:rPr>
        <w:t>e not distressed over the youth</w:t>
      </w:r>
      <w:r w:rsidR="00056056"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for </w:t>
      </w:r>
      <w:r w:rsidR="00056056" w:rsidRPr="005C47E0">
        <w:rPr>
          <w:rFonts w:asciiTheme="minorBidi" w:hAnsiTheme="minorBidi" w:cstheme="minorBidi"/>
          <w:sz w:val="24"/>
          <w:szCs w:val="24"/>
        </w:rPr>
        <w:t>in</w:t>
      </w:r>
      <w:r w:rsidRPr="005C47E0">
        <w:rPr>
          <w:rFonts w:asciiTheme="minorBidi" w:hAnsiTheme="minorBidi" w:cstheme="minorBidi"/>
          <w:sz w:val="24"/>
          <w:szCs w:val="24"/>
        </w:rPr>
        <w:t xml:space="preserve"> Yitzchak will your </w:t>
      </w:r>
      <w:r w:rsidR="00056056" w:rsidRPr="005C47E0">
        <w:rPr>
          <w:rFonts w:asciiTheme="minorBidi" w:hAnsiTheme="minorBidi" w:cstheme="minorBidi"/>
          <w:sz w:val="24"/>
          <w:szCs w:val="24"/>
        </w:rPr>
        <w:t>offspring</w:t>
      </w:r>
      <w:r w:rsidRPr="005C47E0">
        <w:rPr>
          <w:rFonts w:asciiTheme="minorBidi" w:hAnsiTheme="minorBidi" w:cstheme="minorBidi"/>
          <w:sz w:val="24"/>
          <w:szCs w:val="24"/>
        </w:rPr>
        <w:t xml:space="preserve"> be considered</w:t>
      </w:r>
      <w:r w:rsidR="00056056" w:rsidRPr="005C47E0">
        <w:rPr>
          <w:rFonts w:asciiTheme="minorBidi" w:hAnsiTheme="minorBidi" w:cstheme="minorBidi"/>
          <w:sz w:val="24"/>
          <w:szCs w:val="24"/>
        </w:rPr>
        <w:t xml:space="preserve"> yours</w:t>
      </w:r>
      <w:r w:rsidRPr="005C47E0">
        <w:rPr>
          <w:rFonts w:asciiTheme="minorBidi" w:hAnsiTheme="minorBidi" w:cstheme="minorBidi"/>
          <w:sz w:val="24"/>
          <w:szCs w:val="24"/>
        </w:rPr>
        <w:t>” (</w:t>
      </w:r>
      <w:r w:rsidRPr="005C47E0">
        <w:rPr>
          <w:rFonts w:asciiTheme="minorBidi" w:hAnsiTheme="minorBidi" w:cstheme="minorBidi"/>
          <w:i/>
          <w:iCs/>
          <w:sz w:val="24"/>
          <w:szCs w:val="24"/>
        </w:rPr>
        <w:t>Bereishit</w:t>
      </w:r>
      <w:r w:rsidRPr="005C47E0">
        <w:rPr>
          <w:rFonts w:asciiTheme="minorBidi" w:hAnsiTheme="minorBidi" w:cstheme="minorBidi"/>
          <w:sz w:val="24"/>
          <w:szCs w:val="24"/>
        </w:rPr>
        <w:t xml:space="preserve"> 21:12)</w:t>
      </w:r>
      <w:r w:rsidR="00056056"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w:t>
      </w:r>
      <w:r w:rsidR="00056056" w:rsidRPr="005C47E0">
        <w:rPr>
          <w:rFonts w:asciiTheme="minorBidi" w:hAnsiTheme="minorBidi" w:cstheme="minorBidi"/>
          <w:sz w:val="24"/>
          <w:szCs w:val="24"/>
        </w:rPr>
        <w:t>Gemara</w:t>
      </w:r>
      <w:r w:rsidRPr="005C47E0">
        <w:rPr>
          <w:rFonts w:asciiTheme="minorBidi" w:hAnsiTheme="minorBidi" w:cstheme="minorBidi"/>
          <w:sz w:val="24"/>
          <w:szCs w:val="24"/>
        </w:rPr>
        <w:t xml:space="preserve"> </w:t>
      </w:r>
      <w:r w:rsidR="00056056" w:rsidRPr="005C47E0">
        <w:rPr>
          <w:rFonts w:asciiTheme="minorBidi" w:hAnsiTheme="minorBidi" w:cstheme="minorBidi"/>
          <w:sz w:val="24"/>
          <w:szCs w:val="24"/>
        </w:rPr>
        <w:t>(</w:t>
      </w:r>
      <w:r w:rsidR="00056056" w:rsidRPr="005C47E0">
        <w:rPr>
          <w:rFonts w:asciiTheme="minorBidi" w:hAnsiTheme="minorBidi" w:cstheme="minorBidi"/>
          <w:i/>
          <w:iCs/>
          <w:sz w:val="24"/>
          <w:szCs w:val="24"/>
        </w:rPr>
        <w:t>Nedarim</w:t>
      </w:r>
      <w:r w:rsidR="00056056" w:rsidRPr="005C47E0">
        <w:rPr>
          <w:rFonts w:asciiTheme="minorBidi" w:hAnsiTheme="minorBidi" w:cstheme="minorBidi"/>
          <w:sz w:val="24"/>
          <w:szCs w:val="24"/>
        </w:rPr>
        <w:t xml:space="preserve"> 31a) expounds, “‘In</w:t>
      </w:r>
      <w:r w:rsidRPr="005C47E0">
        <w:rPr>
          <w:rFonts w:asciiTheme="minorBidi" w:hAnsiTheme="minorBidi" w:cstheme="minorBidi"/>
          <w:sz w:val="24"/>
          <w:szCs w:val="24"/>
        </w:rPr>
        <w:t xml:space="preserve"> Yitzchak</w:t>
      </w:r>
      <w:r w:rsidR="00056056" w:rsidRPr="005C47E0">
        <w:rPr>
          <w:rFonts w:asciiTheme="minorBidi" w:hAnsiTheme="minorBidi" w:cstheme="minorBidi"/>
          <w:sz w:val="24"/>
          <w:szCs w:val="24"/>
        </w:rPr>
        <w:t xml:space="preserve">’ — but </w:t>
      </w:r>
      <w:r w:rsidRPr="005C47E0">
        <w:rPr>
          <w:rFonts w:asciiTheme="minorBidi" w:hAnsiTheme="minorBidi" w:cstheme="minorBidi"/>
          <w:sz w:val="24"/>
          <w:szCs w:val="24"/>
        </w:rPr>
        <w:t>not all of Yitzchak</w:t>
      </w:r>
      <w:r w:rsidR="00056056" w:rsidRPr="005C47E0">
        <w:rPr>
          <w:rFonts w:asciiTheme="minorBidi" w:hAnsiTheme="minorBidi" w:cstheme="minorBidi"/>
          <w:sz w:val="24"/>
          <w:szCs w:val="24"/>
        </w:rPr>
        <w: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In essence, only </w:t>
      </w:r>
      <w:r w:rsidR="00056056" w:rsidRPr="005C47E0">
        <w:rPr>
          <w:rFonts w:asciiTheme="minorBidi" w:hAnsiTheme="minorBidi" w:cstheme="minorBidi"/>
          <w:sz w:val="24"/>
          <w:szCs w:val="24"/>
        </w:rPr>
        <w:t xml:space="preserve">through </w:t>
      </w:r>
      <w:r w:rsidRPr="005C47E0">
        <w:rPr>
          <w:rFonts w:asciiTheme="minorBidi" w:hAnsiTheme="minorBidi" w:cstheme="minorBidi"/>
          <w:sz w:val="24"/>
          <w:szCs w:val="24"/>
        </w:rPr>
        <w:t xml:space="preserve">one of Avraham’s children, Yitzchak, and </w:t>
      </w:r>
      <w:r w:rsidR="00056056" w:rsidRPr="005C47E0">
        <w:rPr>
          <w:rFonts w:asciiTheme="minorBidi" w:hAnsiTheme="minorBidi" w:cstheme="minorBidi"/>
          <w:sz w:val="24"/>
          <w:szCs w:val="24"/>
        </w:rPr>
        <w:t xml:space="preserve">through </w:t>
      </w:r>
      <w:r w:rsidRPr="005C47E0">
        <w:rPr>
          <w:rFonts w:asciiTheme="minorBidi" w:hAnsiTheme="minorBidi" w:cstheme="minorBidi"/>
          <w:sz w:val="24"/>
          <w:szCs w:val="24"/>
        </w:rPr>
        <w:t xml:space="preserve">one of his grandchildren, Yaakov, will the special blessing of Avraham’s </w:t>
      </w:r>
      <w:r w:rsidR="00056056" w:rsidRPr="005C47E0">
        <w:rPr>
          <w:rFonts w:asciiTheme="minorBidi" w:hAnsiTheme="minorBidi" w:cstheme="minorBidi"/>
          <w:sz w:val="24"/>
          <w:szCs w:val="24"/>
        </w:rPr>
        <w:t>offspring be realized</w:t>
      </w:r>
      <w:r w:rsidRPr="005C47E0">
        <w:rPr>
          <w:rFonts w:asciiTheme="minorBidi" w:hAnsiTheme="minorBidi" w:cstheme="minorBidi"/>
          <w:i/>
          <w:iCs/>
          <w:sz w:val="24"/>
          <w:szCs w:val="24"/>
        </w:rPr>
        <w:t>.</w:t>
      </w:r>
    </w:p>
    <w:p w:rsidR="00E150B1" w:rsidRPr="005C47E0" w:rsidRDefault="00E150B1" w:rsidP="005C47E0">
      <w:pPr>
        <w:pStyle w:val="ab"/>
        <w:ind w:firstLine="360"/>
        <w:jc w:val="both"/>
        <w:rPr>
          <w:rFonts w:asciiTheme="minorBidi" w:hAnsiTheme="minorBidi" w:cstheme="minorBidi"/>
          <w:sz w:val="24"/>
          <w:szCs w:val="24"/>
        </w:rPr>
      </w:pPr>
    </w:p>
    <w:p w:rsidR="00E150B1" w:rsidRPr="005C47E0" w:rsidRDefault="00E150B1" w:rsidP="005C47E0">
      <w:pPr>
        <w:pStyle w:val="ab"/>
        <w:jc w:val="both"/>
        <w:rPr>
          <w:rFonts w:asciiTheme="minorBidi" w:hAnsiTheme="minorBidi" w:cstheme="minorBidi"/>
          <w:b/>
          <w:bCs/>
          <w:sz w:val="24"/>
          <w:szCs w:val="24"/>
        </w:rPr>
      </w:pPr>
      <w:r w:rsidRPr="005C47E0">
        <w:rPr>
          <w:rFonts w:asciiTheme="minorBidi" w:hAnsiTheme="minorBidi" w:cstheme="minorBidi"/>
          <w:b/>
          <w:bCs/>
          <w:sz w:val="24"/>
          <w:szCs w:val="24"/>
        </w:rPr>
        <w:lastRenderedPageBreak/>
        <w:t>The “Genetic I</w:t>
      </w:r>
      <w:r w:rsidR="00056056" w:rsidRPr="005C47E0">
        <w:rPr>
          <w:rFonts w:asciiTheme="minorBidi" w:hAnsiTheme="minorBidi" w:cstheme="minorBidi"/>
          <w:b/>
          <w:bCs/>
          <w:sz w:val="24"/>
          <w:szCs w:val="24"/>
        </w:rPr>
        <w:t xml:space="preserve">nheritance” from the </w:t>
      </w:r>
      <w:r w:rsidR="003C1CAA" w:rsidRPr="005C47E0">
        <w:rPr>
          <w:rFonts w:asciiTheme="minorBidi" w:hAnsiTheme="minorBidi" w:cstheme="minorBidi"/>
          <w:b/>
          <w:bCs/>
          <w:sz w:val="24"/>
          <w:szCs w:val="24"/>
        </w:rPr>
        <w:t>Forebears</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The relationship of Avraham, Yitzchak and Yaakov to their progeny is not only of historical importance</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Gemara (</w:t>
      </w:r>
      <w:r w:rsidRPr="005C47E0">
        <w:rPr>
          <w:rFonts w:asciiTheme="minorBidi" w:hAnsiTheme="minorBidi" w:cstheme="minorBidi"/>
          <w:i/>
          <w:iCs/>
          <w:sz w:val="24"/>
          <w:szCs w:val="24"/>
        </w:rPr>
        <w:t xml:space="preserve">Berakhot </w:t>
      </w:r>
      <w:r w:rsidRPr="005C47E0">
        <w:rPr>
          <w:rFonts w:asciiTheme="minorBidi" w:hAnsiTheme="minorBidi" w:cstheme="minorBidi"/>
          <w:sz w:val="24"/>
          <w:szCs w:val="24"/>
        </w:rPr>
        <w:t>16b) states:</w:t>
      </w:r>
    </w:p>
    <w:p w:rsidR="00056056" w:rsidRPr="005C47E0" w:rsidRDefault="00056056" w:rsidP="005C47E0">
      <w:pPr>
        <w:pStyle w:val="ab"/>
        <w:ind w:left="720"/>
        <w:jc w:val="both"/>
        <w:rPr>
          <w:rFonts w:asciiTheme="minorBidi" w:hAnsiTheme="minorBidi" w:cstheme="minorBidi"/>
          <w:sz w:val="24"/>
          <w:szCs w:val="24"/>
        </w:rPr>
      </w:pPr>
    </w:p>
    <w:p w:rsidR="003C1CAA" w:rsidRPr="005C47E0" w:rsidRDefault="003C1CAA"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Our rabbis taught: “Only three may be referred to as </w:t>
      </w:r>
      <w:proofErr w:type="gramStart"/>
      <w:r w:rsidRPr="005C47E0">
        <w:rPr>
          <w:rFonts w:asciiTheme="minorBidi" w:hAnsiTheme="minorBidi" w:cstheme="minorBidi"/>
          <w:sz w:val="24"/>
          <w:szCs w:val="24"/>
        </w:rPr>
        <w:t>patriarchs,</w:t>
      </w:r>
      <w:proofErr w:type="gramEnd"/>
      <w:r w:rsidRPr="005C47E0">
        <w:rPr>
          <w:rFonts w:asciiTheme="minorBidi" w:hAnsiTheme="minorBidi" w:cstheme="minorBidi"/>
          <w:sz w:val="24"/>
          <w:szCs w:val="24"/>
        </w:rPr>
        <w:t xml:space="preserve"> and only four may be referred to as matriarchs.” </w:t>
      </w:r>
    </w:p>
    <w:p w:rsidR="003C1CAA" w:rsidRPr="005C47E0" w:rsidRDefault="003C1CAA"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What is the reason? </w:t>
      </w:r>
    </w:p>
    <w:p w:rsidR="00E150B1" w:rsidRPr="005C47E0" w:rsidRDefault="003C1CAA"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…up to this point they were </w:t>
      </w:r>
      <w:r w:rsidR="00E150B1" w:rsidRPr="005C47E0">
        <w:rPr>
          <w:rFonts w:asciiTheme="minorBidi" w:hAnsiTheme="minorBidi" w:cstheme="minorBidi"/>
          <w:sz w:val="24"/>
          <w:szCs w:val="24"/>
        </w:rPr>
        <w:t>[particularly] important, but beyond</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they were not as important.</w:t>
      </w:r>
    </w:p>
    <w:p w:rsidR="00056056" w:rsidRPr="005C47E0" w:rsidRDefault="00056056"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w:t>
      </w:r>
      <w:r w:rsidR="00110ADB" w:rsidRPr="005C47E0">
        <w:rPr>
          <w:rFonts w:asciiTheme="minorBidi" w:hAnsiTheme="minorBidi" w:cstheme="minorBidi"/>
          <w:sz w:val="24"/>
          <w:szCs w:val="24"/>
        </w:rPr>
        <w:t>e</w:t>
      </w:r>
      <w:r w:rsidRPr="005C47E0">
        <w:rPr>
          <w:rFonts w:asciiTheme="minorBidi" w:hAnsiTheme="minorBidi" w:cstheme="minorBidi"/>
          <w:sz w:val="24"/>
          <w:szCs w:val="24"/>
        </w:rPr>
        <w:t xml:space="preserve"> Gemara, </w:t>
      </w:r>
      <w:r w:rsidR="00110ADB" w:rsidRPr="005C47E0">
        <w:rPr>
          <w:rFonts w:asciiTheme="minorBidi" w:hAnsiTheme="minorBidi" w:cstheme="minorBidi"/>
          <w:sz w:val="24"/>
          <w:szCs w:val="24"/>
        </w:rPr>
        <w:t>however</w:t>
      </w:r>
      <w:r w:rsidRPr="005C47E0">
        <w:rPr>
          <w:rFonts w:asciiTheme="minorBidi" w:hAnsiTheme="minorBidi" w:cstheme="minorBidi"/>
          <w:sz w:val="24"/>
          <w:szCs w:val="24"/>
        </w:rPr>
        <w:t xml:space="preserve">, </w:t>
      </w:r>
      <w:r w:rsidR="00110ADB" w:rsidRPr="005C47E0">
        <w:rPr>
          <w:rFonts w:asciiTheme="minorBidi" w:hAnsiTheme="minorBidi" w:cstheme="minorBidi"/>
          <w:sz w:val="24"/>
          <w:szCs w:val="24"/>
        </w:rPr>
        <w:t>does not state</w:t>
      </w:r>
      <w:r w:rsidRPr="005C47E0">
        <w:rPr>
          <w:rFonts w:asciiTheme="minorBidi" w:hAnsiTheme="minorBidi" w:cstheme="minorBidi"/>
          <w:sz w:val="24"/>
          <w:szCs w:val="24"/>
        </w:rPr>
        <w:t xml:space="preserve"> what exac</w:t>
      </w:r>
      <w:r w:rsidR="00110ADB" w:rsidRPr="005C47E0">
        <w:rPr>
          <w:rFonts w:asciiTheme="minorBidi" w:hAnsiTheme="minorBidi" w:cstheme="minorBidi"/>
          <w:sz w:val="24"/>
          <w:szCs w:val="24"/>
        </w:rPr>
        <w:t xml:space="preserve">tly makes </w:t>
      </w:r>
      <w:r w:rsidRPr="005C47E0">
        <w:rPr>
          <w:rFonts w:asciiTheme="minorBidi" w:hAnsiTheme="minorBidi" w:cstheme="minorBidi"/>
          <w:sz w:val="24"/>
          <w:szCs w:val="24"/>
        </w:rPr>
        <w:t>the</w:t>
      </w:r>
      <w:r w:rsidR="00110ADB" w:rsidRPr="005C47E0">
        <w:rPr>
          <w:rFonts w:asciiTheme="minorBidi" w:hAnsiTheme="minorBidi" w:cstheme="minorBidi"/>
          <w:sz w:val="24"/>
          <w:szCs w:val="24"/>
        </w:rPr>
        <w:t xml:space="preserve"> </w:t>
      </w:r>
      <w:r w:rsidRPr="005C47E0">
        <w:rPr>
          <w:rFonts w:asciiTheme="minorBidi" w:hAnsiTheme="minorBidi" w:cstheme="minorBidi"/>
          <w:sz w:val="24"/>
          <w:szCs w:val="24"/>
        </w:rPr>
        <w:t>first three generations</w:t>
      </w:r>
      <w:r w:rsidR="00110ADB" w:rsidRPr="005C47E0">
        <w:rPr>
          <w:rFonts w:asciiTheme="minorBidi" w:hAnsiTheme="minorBidi" w:cstheme="minorBidi"/>
          <w:sz w:val="24"/>
          <w:szCs w:val="24"/>
        </w:rPr>
        <w:t xml:space="preserve"> so important</w:t>
      </w:r>
      <w:r w:rsidRPr="005C47E0">
        <w:rPr>
          <w:rFonts w:asciiTheme="minorBidi" w:hAnsiTheme="minorBidi" w:cstheme="minorBidi"/>
          <w:sz w:val="24"/>
          <w:szCs w:val="24"/>
        </w:rPr>
        <w:t xml:space="preserve">, nor does it detail the significance of </w:t>
      </w:r>
      <w:r w:rsidR="00110ADB" w:rsidRPr="005C47E0">
        <w:rPr>
          <w:rFonts w:asciiTheme="minorBidi" w:hAnsiTheme="minorBidi" w:cstheme="minorBidi"/>
          <w:sz w:val="24"/>
          <w:szCs w:val="24"/>
        </w:rPr>
        <w:t>the title of patriarch or m</w:t>
      </w:r>
      <w:r w:rsidRPr="005C47E0">
        <w:rPr>
          <w:rFonts w:asciiTheme="minorBidi" w:hAnsiTheme="minorBidi" w:cstheme="minorBidi"/>
          <w:sz w:val="24"/>
          <w:szCs w:val="24"/>
        </w:rPr>
        <w:t>atriarch.</w:t>
      </w:r>
    </w:p>
    <w:p w:rsidR="005C47E0" w:rsidRDefault="005C47E0" w:rsidP="005C47E0">
      <w:pPr>
        <w:pStyle w:val="ab"/>
        <w:ind w:firstLine="720"/>
        <w:jc w:val="both"/>
        <w:rPr>
          <w:rFonts w:asciiTheme="minorBidi" w:hAnsiTheme="minorBidi" w:cstheme="minorBidi"/>
          <w:sz w:val="24"/>
          <w:szCs w:val="24"/>
        </w:rPr>
      </w:pPr>
    </w:p>
    <w:p w:rsidR="007C01E8" w:rsidRPr="005C47E0" w:rsidRDefault="00110ADB"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In </w:t>
      </w:r>
      <w:r w:rsidRPr="005C47E0">
        <w:rPr>
          <w:rFonts w:asciiTheme="minorBidi" w:hAnsiTheme="minorBidi" w:cstheme="minorBidi"/>
          <w:i/>
          <w:iCs/>
          <w:sz w:val="24"/>
          <w:szCs w:val="24"/>
        </w:rPr>
        <w:t>Chiddushei Ha-G</w:t>
      </w:r>
      <w:r w:rsidR="00E150B1" w:rsidRPr="005C47E0">
        <w:rPr>
          <w:rFonts w:asciiTheme="minorBidi" w:hAnsiTheme="minorBidi" w:cstheme="minorBidi"/>
          <w:i/>
          <w:iCs/>
          <w:sz w:val="24"/>
          <w:szCs w:val="24"/>
        </w:rPr>
        <w:t>eonim</w:t>
      </w:r>
      <w:r w:rsidRPr="005C47E0">
        <w:rPr>
          <w:rFonts w:asciiTheme="minorBidi" w:hAnsiTheme="minorBidi" w:cstheme="minorBidi"/>
          <w:sz w:val="24"/>
          <w:szCs w:val="24"/>
        </w:rPr>
        <w:t>, we find an interesting explanation of</w:t>
      </w:r>
      <w:r w:rsidR="00E150B1" w:rsidRPr="005C47E0">
        <w:rPr>
          <w:rFonts w:asciiTheme="minorBidi" w:hAnsiTheme="minorBidi" w:cstheme="minorBidi"/>
          <w:sz w:val="24"/>
          <w:szCs w:val="24"/>
        </w:rPr>
        <w:t xml:space="preserve"> this passage (printed </w:t>
      </w:r>
      <w:r w:rsidRPr="005C47E0">
        <w:rPr>
          <w:rFonts w:asciiTheme="minorBidi" w:hAnsiTheme="minorBidi" w:cstheme="minorBidi"/>
          <w:sz w:val="24"/>
          <w:szCs w:val="24"/>
        </w:rPr>
        <w:t>in</w:t>
      </w:r>
      <w:r w:rsidR="00E150B1" w:rsidRPr="005C47E0">
        <w:rPr>
          <w:rFonts w:asciiTheme="minorBidi" w:hAnsiTheme="minorBidi" w:cstheme="minorBidi"/>
          <w:sz w:val="24"/>
          <w:szCs w:val="24"/>
        </w:rPr>
        <w:t xml:space="preserve"> </w:t>
      </w:r>
      <w:r w:rsidR="00E150B1" w:rsidRPr="005C47E0">
        <w:rPr>
          <w:rFonts w:asciiTheme="minorBidi" w:hAnsiTheme="minorBidi" w:cstheme="minorBidi"/>
          <w:i/>
          <w:iCs/>
          <w:sz w:val="24"/>
          <w:szCs w:val="24"/>
        </w:rPr>
        <w:t>Ein Yaakov</w:t>
      </w:r>
      <w:r w:rsidRPr="005C47E0">
        <w:rPr>
          <w:rFonts w:asciiTheme="minorBidi" w:hAnsiTheme="minorBidi" w:cstheme="minorBidi"/>
          <w:i/>
          <w:iCs/>
          <w:sz w:val="24"/>
          <w:szCs w:val="24"/>
        </w:rPr>
        <w:t xml:space="preserve"> </w:t>
      </w:r>
      <w:r w:rsidRPr="005C47E0">
        <w:rPr>
          <w:rFonts w:asciiTheme="minorBidi" w:hAnsiTheme="minorBidi" w:cstheme="minorBidi"/>
          <w:sz w:val="24"/>
          <w:szCs w:val="24"/>
        </w:rPr>
        <w:t>ad loc.</w:t>
      </w:r>
      <w:r w:rsidR="00E150B1" w:rsidRPr="005C47E0">
        <w:rPr>
          <w:rFonts w:asciiTheme="minorBidi" w:hAnsiTheme="minorBidi" w:cstheme="minorBidi"/>
          <w:sz w:val="24"/>
          <w:szCs w:val="24"/>
        </w:rPr>
        <w:t>)</w:t>
      </w:r>
      <w:r w:rsidRPr="005C47E0">
        <w:rPr>
          <w:rFonts w:asciiTheme="minorBidi" w:hAnsiTheme="minorBidi" w:cstheme="minorBidi"/>
          <w:sz w:val="24"/>
          <w:szCs w:val="24"/>
        </w:rPr>
        <w:t>, detailing</w:t>
      </w:r>
      <w:r w:rsidR="00E150B1" w:rsidRPr="005C47E0">
        <w:rPr>
          <w:rFonts w:asciiTheme="minorBidi" w:hAnsiTheme="minorBidi" w:cstheme="minorBidi"/>
          <w:sz w:val="24"/>
          <w:szCs w:val="24"/>
        </w:rPr>
        <w:t xml:space="preserve"> the significance of </w:t>
      </w:r>
      <w:r w:rsidRPr="005C47E0">
        <w:rPr>
          <w:rFonts w:asciiTheme="minorBidi" w:hAnsiTheme="minorBidi" w:cstheme="minorBidi"/>
          <w:sz w:val="24"/>
          <w:szCs w:val="24"/>
        </w:rPr>
        <w:t xml:space="preserve">these </w:t>
      </w:r>
      <w:r w:rsidR="00074DC1" w:rsidRPr="005C47E0">
        <w:rPr>
          <w:rFonts w:asciiTheme="minorBidi" w:hAnsiTheme="minorBidi" w:cstheme="minorBidi"/>
          <w:sz w:val="24"/>
          <w:szCs w:val="24"/>
        </w:rPr>
        <w:t>appellations</w:t>
      </w:r>
      <w:r w:rsidR="0050487D" w:rsidRPr="005C47E0">
        <w:rPr>
          <w:rFonts w:asciiTheme="minorBidi" w:hAnsiTheme="minorBidi" w:cstheme="minorBidi"/>
          <w:sz w:val="24"/>
          <w:szCs w:val="24"/>
        </w:rPr>
        <w:t>:</w:t>
      </w:r>
    </w:p>
    <w:p w:rsidR="00110ADB" w:rsidRPr="005C47E0" w:rsidRDefault="00110ADB" w:rsidP="005C47E0">
      <w:pPr>
        <w:pStyle w:val="ab"/>
        <w:ind w:left="720"/>
        <w:jc w:val="both"/>
        <w:rPr>
          <w:rFonts w:asciiTheme="minorBidi" w:hAnsiTheme="minorBidi" w:cstheme="minorBidi"/>
          <w:sz w:val="24"/>
          <w:szCs w:val="24"/>
        </w:rPr>
      </w:pPr>
    </w:p>
    <w:p w:rsidR="00110ADB"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It seems to me that</w:t>
      </w:r>
      <w:r w:rsidR="00110ADB" w:rsidRPr="005C47E0">
        <w:rPr>
          <w:rFonts w:asciiTheme="minorBidi" w:hAnsiTheme="minorBidi" w:cstheme="minorBidi"/>
          <w:sz w:val="24"/>
          <w:szCs w:val="24"/>
        </w:rPr>
        <w:t xml:space="preserve"> the Sages</w:t>
      </w:r>
      <w:r w:rsidRPr="005C47E0">
        <w:rPr>
          <w:rFonts w:asciiTheme="minorBidi" w:hAnsiTheme="minorBidi" w:cstheme="minorBidi"/>
          <w:sz w:val="24"/>
          <w:szCs w:val="24"/>
        </w:rPr>
        <w:t xml:space="preserve"> have </w:t>
      </w:r>
      <w:r w:rsidR="00110ADB" w:rsidRPr="005C47E0">
        <w:rPr>
          <w:rFonts w:asciiTheme="minorBidi" w:hAnsiTheme="minorBidi" w:cstheme="minorBidi"/>
          <w:sz w:val="24"/>
          <w:szCs w:val="24"/>
        </w:rPr>
        <w:t>alluded here to t</w:t>
      </w:r>
      <w:r w:rsidRPr="005C47E0">
        <w:rPr>
          <w:rFonts w:asciiTheme="minorBidi" w:hAnsiTheme="minorBidi" w:cstheme="minorBidi"/>
          <w:sz w:val="24"/>
          <w:szCs w:val="24"/>
        </w:rPr>
        <w:t xml:space="preserve">he fact that our three </w:t>
      </w:r>
      <w:r w:rsidR="00110ADB" w:rsidRPr="005C47E0">
        <w:rPr>
          <w:rFonts w:asciiTheme="minorBidi" w:hAnsiTheme="minorBidi" w:cstheme="minorBidi"/>
          <w:i/>
          <w:iCs/>
          <w:sz w:val="24"/>
          <w:szCs w:val="24"/>
        </w:rPr>
        <w:t>Avot</w:t>
      </w:r>
      <w:r w:rsidRPr="005C47E0">
        <w:rPr>
          <w:rFonts w:asciiTheme="minorBidi" w:hAnsiTheme="minorBidi" w:cstheme="minorBidi"/>
          <w:sz w:val="24"/>
          <w:szCs w:val="24"/>
        </w:rPr>
        <w:t xml:space="preserve"> are the beginn</w:t>
      </w:r>
      <w:r w:rsidR="00110ADB" w:rsidRPr="005C47E0">
        <w:rPr>
          <w:rFonts w:asciiTheme="minorBidi" w:hAnsiTheme="minorBidi" w:cstheme="minorBidi"/>
          <w:sz w:val="24"/>
          <w:szCs w:val="24"/>
        </w:rPr>
        <w:t>ing, in essence expressing the [idea found in the]</w:t>
      </w:r>
      <w:r w:rsidRPr="005C47E0">
        <w:rPr>
          <w:rFonts w:asciiTheme="minorBidi" w:hAnsiTheme="minorBidi" w:cstheme="minorBidi"/>
          <w:sz w:val="24"/>
          <w:szCs w:val="24"/>
        </w:rPr>
        <w:t xml:space="preserve"> Midrash (</w:t>
      </w:r>
      <w:r w:rsidRPr="005C47E0">
        <w:rPr>
          <w:rFonts w:asciiTheme="minorBidi" w:hAnsiTheme="minorBidi" w:cstheme="minorBidi"/>
          <w:i/>
          <w:iCs/>
          <w:sz w:val="24"/>
          <w:szCs w:val="24"/>
        </w:rPr>
        <w:t>Tanchuma</w:t>
      </w:r>
      <w:r w:rsidR="00110ADB" w:rsidRPr="005C47E0">
        <w:rPr>
          <w:rFonts w:asciiTheme="minorBidi" w:hAnsiTheme="minorBidi" w:cstheme="minorBidi"/>
          <w:i/>
          <w:iCs/>
          <w:sz w:val="24"/>
          <w:szCs w:val="24"/>
        </w:rPr>
        <w:t>,</w:t>
      </w:r>
      <w:r w:rsidRPr="005C47E0">
        <w:rPr>
          <w:rFonts w:asciiTheme="minorBidi" w:hAnsiTheme="minorBidi" w:cstheme="minorBidi"/>
          <w:sz w:val="24"/>
          <w:szCs w:val="24"/>
        </w:rPr>
        <w:t xml:space="preserve"> </w:t>
      </w:r>
      <w:r w:rsidR="00110ADB" w:rsidRPr="005C47E0">
        <w:rPr>
          <w:rFonts w:asciiTheme="minorBidi" w:hAnsiTheme="minorBidi" w:cstheme="minorBidi"/>
          <w:i/>
          <w:sz w:val="24"/>
          <w:szCs w:val="24"/>
        </w:rPr>
        <w:t>Lekh L</w:t>
      </w:r>
      <w:r w:rsidR="00AF277D" w:rsidRPr="005C47E0">
        <w:rPr>
          <w:rFonts w:asciiTheme="minorBidi" w:hAnsiTheme="minorBidi" w:cstheme="minorBidi"/>
          <w:i/>
          <w:sz w:val="24"/>
          <w:szCs w:val="24"/>
        </w:rPr>
        <w:t>ekha</w:t>
      </w:r>
      <w:r w:rsidRPr="005C47E0">
        <w:rPr>
          <w:rFonts w:asciiTheme="minorBidi" w:hAnsiTheme="minorBidi" w:cstheme="minorBidi"/>
          <w:sz w:val="24"/>
          <w:szCs w:val="24"/>
        </w:rPr>
        <w:t xml:space="preserve"> </w:t>
      </w:r>
      <w:r w:rsidR="003C2E44" w:rsidRPr="005C47E0">
        <w:rPr>
          <w:rFonts w:asciiTheme="minorBidi" w:hAnsiTheme="minorBidi" w:cstheme="minorBidi"/>
          <w:sz w:val="24"/>
          <w:szCs w:val="24"/>
        </w:rPr>
        <w:t>Ch</w:t>
      </w:r>
      <w:r w:rsidR="00110ADB" w:rsidRPr="005C47E0">
        <w:rPr>
          <w:rFonts w:asciiTheme="minorBidi" w:hAnsiTheme="minorBidi" w:cstheme="minorBidi"/>
          <w:sz w:val="24"/>
          <w:szCs w:val="24"/>
        </w:rPr>
        <w:t xml:space="preserve">. </w:t>
      </w:r>
      <w:r w:rsidR="007C01E8" w:rsidRPr="005C47E0">
        <w:rPr>
          <w:rFonts w:asciiTheme="minorBidi" w:hAnsiTheme="minorBidi" w:cstheme="minorBidi"/>
          <w:sz w:val="24"/>
          <w:szCs w:val="24"/>
        </w:rPr>
        <w:t>12</w:t>
      </w:r>
      <w:r w:rsidRPr="005C47E0">
        <w:rPr>
          <w:rFonts w:asciiTheme="minorBidi" w:hAnsiTheme="minorBidi" w:cstheme="minorBidi"/>
          <w:sz w:val="24"/>
          <w:szCs w:val="24"/>
        </w:rPr>
        <w:t>)</w:t>
      </w:r>
      <w:r w:rsidR="007C01E8" w:rsidRPr="005C47E0">
        <w:rPr>
          <w:rFonts w:asciiTheme="minorBidi" w:hAnsiTheme="minorBidi" w:cstheme="minorBidi"/>
          <w:sz w:val="24"/>
          <w:szCs w:val="24"/>
        </w:rPr>
        <w:t xml:space="preserve">, that everything which happened to the ancestors recurs among their descendants. </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Anything that happened to our </w:t>
      </w:r>
      <w:r w:rsidR="003C1CAA" w:rsidRPr="005C47E0">
        <w:rPr>
          <w:rFonts w:asciiTheme="minorBidi" w:hAnsiTheme="minorBidi" w:cstheme="minorBidi"/>
          <w:sz w:val="24"/>
          <w:szCs w:val="24"/>
        </w:rPr>
        <w:t>forebears</w:t>
      </w:r>
      <w:r w:rsidRPr="005C47E0">
        <w:rPr>
          <w:rFonts w:asciiTheme="minorBidi" w:hAnsiTheme="minorBidi" w:cstheme="minorBidi"/>
          <w:sz w:val="24"/>
          <w:szCs w:val="24"/>
        </w:rPr>
        <w:t xml:space="preserve"> is etched in their children’s history… </w:t>
      </w:r>
      <w:r w:rsidR="00110ADB" w:rsidRPr="005C47E0">
        <w:rPr>
          <w:rFonts w:asciiTheme="minorBidi" w:hAnsiTheme="minorBidi" w:cstheme="minorBidi"/>
          <w:sz w:val="24"/>
          <w:szCs w:val="24"/>
        </w:rPr>
        <w:t xml:space="preserve"> T</w:t>
      </w:r>
      <w:r w:rsidRPr="005C47E0">
        <w:rPr>
          <w:rFonts w:asciiTheme="minorBidi" w:hAnsiTheme="minorBidi" w:cstheme="minorBidi"/>
          <w:sz w:val="24"/>
          <w:szCs w:val="24"/>
        </w:rPr>
        <w:t xml:space="preserve">herefore, they are referred to as </w:t>
      </w:r>
      <w:r w:rsidR="00110ADB" w:rsidRPr="005C47E0">
        <w:rPr>
          <w:rFonts w:asciiTheme="minorBidi" w:hAnsiTheme="minorBidi" w:cstheme="minorBidi"/>
          <w:i/>
          <w:iCs/>
          <w:sz w:val="24"/>
          <w:szCs w:val="24"/>
        </w:rPr>
        <w:t>A</w:t>
      </w:r>
      <w:r w:rsidRPr="005C47E0">
        <w:rPr>
          <w:rFonts w:asciiTheme="minorBidi" w:hAnsiTheme="minorBidi" w:cstheme="minorBidi"/>
          <w:i/>
          <w:iCs/>
          <w:sz w:val="24"/>
          <w:szCs w:val="24"/>
        </w:rPr>
        <w:t>vot</w:t>
      </w:r>
      <w:r w:rsidR="00110ADB" w:rsidRPr="005C47E0">
        <w:rPr>
          <w:rFonts w:asciiTheme="minorBidi" w:hAnsiTheme="minorBidi" w:cstheme="minorBidi"/>
          <w:i/>
          <w:iCs/>
          <w:sz w:val="24"/>
          <w:szCs w:val="24"/>
        </w:rPr>
        <w:t>,</w:t>
      </w:r>
      <w:r w:rsidRPr="005C47E0">
        <w:rPr>
          <w:rFonts w:asciiTheme="minorBidi" w:hAnsiTheme="minorBidi" w:cstheme="minorBidi"/>
          <w:sz w:val="24"/>
          <w:szCs w:val="24"/>
        </w:rPr>
        <w:t xml:space="preserve"> for they are our </w:t>
      </w:r>
      <w:r w:rsidR="003C1CAA" w:rsidRPr="005C47E0">
        <w:rPr>
          <w:rFonts w:asciiTheme="minorBidi" w:hAnsiTheme="minorBidi" w:cstheme="minorBidi"/>
          <w:sz w:val="24"/>
          <w:szCs w:val="24"/>
        </w:rPr>
        <w:t>forebears</w:t>
      </w:r>
      <w:r w:rsidRPr="005C47E0">
        <w:rPr>
          <w:rFonts w:asciiTheme="minorBidi" w:hAnsiTheme="minorBidi" w:cstheme="minorBidi"/>
          <w:sz w:val="24"/>
          <w:szCs w:val="24"/>
        </w:rPr>
        <w:t xml:space="preserve"> in the formation of our makeup, </w:t>
      </w:r>
      <w:r w:rsidR="00110ADB" w:rsidRPr="005C47E0">
        <w:rPr>
          <w:rFonts w:asciiTheme="minorBidi" w:hAnsiTheme="minorBidi" w:cstheme="minorBidi"/>
          <w:sz w:val="24"/>
          <w:szCs w:val="24"/>
        </w:rPr>
        <w:t xml:space="preserve">and </w:t>
      </w:r>
      <w:r w:rsidRPr="005C47E0">
        <w:rPr>
          <w:rFonts w:asciiTheme="minorBidi" w:hAnsiTheme="minorBidi" w:cstheme="minorBidi"/>
          <w:sz w:val="24"/>
          <w:szCs w:val="24"/>
        </w:rPr>
        <w:t>only they affect our future</w:t>
      </w:r>
      <w:r w:rsidR="004F7DBB" w:rsidRPr="005C47E0">
        <w:rPr>
          <w:rFonts w:asciiTheme="minorBidi" w:hAnsiTheme="minorBidi" w:cstheme="minorBidi"/>
          <w:sz w:val="24"/>
          <w:szCs w:val="24"/>
        </w:rPr>
        <w:t xml:space="preserve">.  </w:t>
      </w:r>
    </w:p>
    <w:p w:rsidR="00110ADB" w:rsidRPr="005C47E0" w:rsidRDefault="00110ADB" w:rsidP="005C47E0">
      <w:pPr>
        <w:pStyle w:val="ab"/>
        <w:ind w:left="720"/>
        <w:jc w:val="both"/>
        <w:rPr>
          <w:rFonts w:asciiTheme="minorBidi" w:hAnsiTheme="minorBidi" w:cstheme="minorBidi"/>
          <w:sz w:val="24"/>
          <w:szCs w:val="24"/>
        </w:rPr>
      </w:pPr>
    </w:p>
    <w:p w:rsidR="00E150B1" w:rsidRPr="005C47E0" w:rsidRDefault="007C01E8"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Thus, t</w:t>
      </w:r>
      <w:r w:rsidR="00E150B1" w:rsidRPr="005C47E0">
        <w:rPr>
          <w:rFonts w:asciiTheme="minorBidi" w:hAnsiTheme="minorBidi" w:cstheme="minorBidi"/>
          <w:sz w:val="24"/>
          <w:szCs w:val="24"/>
        </w:rPr>
        <w:t>he</w:t>
      </w:r>
      <w:r w:rsidRPr="005C47E0">
        <w:rPr>
          <w:rFonts w:asciiTheme="minorBidi" w:hAnsiTheme="minorBidi" w:cstheme="minorBidi"/>
          <w:sz w:val="24"/>
          <w:szCs w:val="24"/>
        </w:rPr>
        <w:t xml:space="preserve"> life stories of the</w:t>
      </w:r>
      <w:r w:rsidR="00E150B1" w:rsidRPr="005C47E0">
        <w:rPr>
          <w:rFonts w:asciiTheme="minorBidi" w:hAnsiTheme="minorBidi" w:cstheme="minorBidi"/>
          <w:sz w:val="24"/>
          <w:szCs w:val="24"/>
        </w:rPr>
        <w:t xml:space="preserve"> </w:t>
      </w:r>
      <w:r w:rsidRPr="005C47E0">
        <w:rPr>
          <w:rFonts w:asciiTheme="minorBidi" w:hAnsiTheme="minorBidi" w:cstheme="minorBidi"/>
          <w:i/>
          <w:iCs/>
          <w:sz w:val="24"/>
          <w:szCs w:val="24"/>
        </w:rPr>
        <w:t>A</w:t>
      </w:r>
      <w:r w:rsidR="00E150B1" w:rsidRPr="005C47E0">
        <w:rPr>
          <w:rFonts w:asciiTheme="minorBidi" w:hAnsiTheme="minorBidi" w:cstheme="minorBidi"/>
          <w:i/>
          <w:iCs/>
          <w:sz w:val="24"/>
          <w:szCs w:val="24"/>
        </w:rPr>
        <w:t>vot</w:t>
      </w:r>
      <w:r w:rsidR="00E150B1" w:rsidRPr="005C47E0">
        <w:rPr>
          <w:rFonts w:asciiTheme="minorBidi" w:hAnsiTheme="minorBidi" w:cstheme="minorBidi"/>
          <w:sz w:val="24"/>
          <w:szCs w:val="24"/>
        </w:rPr>
        <w:t xml:space="preserve"> </w:t>
      </w:r>
      <w:r w:rsidR="00074DC1" w:rsidRPr="005C47E0">
        <w:rPr>
          <w:rFonts w:asciiTheme="minorBidi" w:hAnsiTheme="minorBidi" w:cstheme="minorBidi"/>
          <w:sz w:val="24"/>
          <w:szCs w:val="24"/>
        </w:rPr>
        <w:t>constitute</w:t>
      </w:r>
      <w:r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historical precedent</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as well as </w:t>
      </w:r>
      <w:r w:rsidRPr="005C47E0">
        <w:rPr>
          <w:rFonts w:asciiTheme="minorBidi" w:hAnsiTheme="minorBidi" w:cstheme="minorBidi"/>
          <w:sz w:val="24"/>
          <w:szCs w:val="24"/>
        </w:rPr>
        <w:t>forming the</w:t>
      </w:r>
      <w:r w:rsidR="00E150B1" w:rsidRPr="005C47E0">
        <w:rPr>
          <w:rFonts w:asciiTheme="minorBidi" w:hAnsiTheme="minorBidi" w:cstheme="minorBidi"/>
          <w:sz w:val="24"/>
          <w:szCs w:val="24"/>
        </w:rPr>
        <w:t xml:space="preserve"> spiritual makeup </w:t>
      </w:r>
      <w:r w:rsidRPr="005C47E0">
        <w:rPr>
          <w:rFonts w:asciiTheme="minorBidi" w:hAnsiTheme="minorBidi" w:cstheme="minorBidi"/>
          <w:sz w:val="24"/>
          <w:szCs w:val="24"/>
        </w:rPr>
        <w:t>of</w:t>
      </w:r>
      <w:r w:rsidR="00E150B1" w:rsidRPr="005C47E0">
        <w:rPr>
          <w:rFonts w:asciiTheme="minorBidi" w:hAnsiTheme="minorBidi" w:cstheme="minorBidi"/>
          <w:sz w:val="24"/>
          <w:szCs w:val="24"/>
        </w:rPr>
        <w:t xml:space="preserve"> their children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Our</w:t>
      </w:r>
      <w:r w:rsidR="00E150B1" w:rsidRPr="005C47E0">
        <w:rPr>
          <w:rFonts w:asciiTheme="minorBidi" w:hAnsiTheme="minorBidi" w:cstheme="minorBidi"/>
          <w:sz w:val="24"/>
          <w:szCs w:val="24"/>
        </w:rPr>
        <w:t xml:space="preserve"> </w:t>
      </w:r>
      <w:r w:rsidR="003C1CAA" w:rsidRPr="005C47E0">
        <w:rPr>
          <w:rFonts w:asciiTheme="minorBidi" w:hAnsiTheme="minorBidi" w:cstheme="minorBidi"/>
          <w:sz w:val="24"/>
          <w:szCs w:val="24"/>
        </w:rPr>
        <w:t>forebears</w:t>
      </w:r>
      <w:r w:rsidR="00E150B1" w:rsidRPr="005C47E0">
        <w:rPr>
          <w:rFonts w:asciiTheme="minorBidi" w:hAnsiTheme="minorBidi" w:cstheme="minorBidi"/>
          <w:sz w:val="24"/>
          <w:szCs w:val="24"/>
        </w:rPr>
        <w:t xml:space="preserve"> do not only serve as a source of blessing for their descendants, but also as a model of appropriate behavior</w:t>
      </w:r>
      <w:r w:rsidR="004F7DBB" w:rsidRPr="005C47E0">
        <w:rPr>
          <w:rFonts w:asciiTheme="minorBidi" w:hAnsiTheme="minorBidi" w:cstheme="minorBidi"/>
          <w:sz w:val="24"/>
          <w:szCs w:val="24"/>
        </w:rPr>
        <w:t xml:space="preserve">.  </w:t>
      </w:r>
      <w:r w:rsidR="0050487D" w:rsidRPr="005C47E0">
        <w:rPr>
          <w:rFonts w:asciiTheme="minorBidi" w:hAnsiTheme="minorBidi" w:cstheme="minorBidi"/>
          <w:sz w:val="24"/>
          <w:szCs w:val="24"/>
        </w:rPr>
        <w:t xml:space="preserve">(See also Ramban, </w:t>
      </w:r>
      <w:r w:rsidR="0050487D" w:rsidRPr="005C47E0">
        <w:rPr>
          <w:rFonts w:asciiTheme="minorBidi" w:hAnsiTheme="minorBidi" w:cstheme="minorBidi"/>
          <w:i/>
          <w:iCs/>
          <w:sz w:val="24"/>
          <w:szCs w:val="24"/>
        </w:rPr>
        <w:t>Bereishit</w:t>
      </w:r>
      <w:r w:rsidR="0050487D" w:rsidRPr="005C47E0">
        <w:rPr>
          <w:rFonts w:asciiTheme="minorBidi" w:hAnsiTheme="minorBidi" w:cstheme="minorBidi"/>
          <w:sz w:val="24"/>
          <w:szCs w:val="24"/>
        </w:rPr>
        <w:t xml:space="preserve"> 12:6 and 26:20.)  </w:t>
      </w:r>
      <w:r w:rsidR="00E150B1" w:rsidRPr="005C47E0">
        <w:rPr>
          <w:rFonts w:asciiTheme="minorBidi" w:hAnsiTheme="minorBidi" w:cstheme="minorBidi"/>
          <w:sz w:val="24"/>
          <w:szCs w:val="24"/>
        </w:rPr>
        <w:t>In fact, there is reason to believe that Avraham</w:t>
      </w:r>
      <w:r w:rsidRPr="005C47E0">
        <w:rPr>
          <w:rFonts w:asciiTheme="minorBidi" w:hAnsiTheme="minorBidi" w:cstheme="minorBidi"/>
          <w:sz w:val="24"/>
          <w:szCs w:val="24"/>
        </w:rPr>
        <w:t>, for example,</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is </w:t>
      </w:r>
      <w:r w:rsidR="00E150B1" w:rsidRPr="005C47E0">
        <w:rPr>
          <w:rFonts w:asciiTheme="minorBidi" w:hAnsiTheme="minorBidi" w:cstheme="minorBidi"/>
          <w:sz w:val="24"/>
          <w:szCs w:val="24"/>
        </w:rPr>
        <w:t>not only our “father”</w:t>
      </w:r>
      <w:r w:rsidRPr="005C47E0">
        <w:rPr>
          <w:rFonts w:asciiTheme="minorBidi" w:hAnsiTheme="minorBidi" w:cstheme="minorBidi"/>
          <w:sz w:val="24"/>
          <w:szCs w:val="24"/>
        </w:rPr>
        <w:t>; he a</w:t>
      </w:r>
      <w:r w:rsidR="00E150B1" w:rsidRPr="005C47E0">
        <w:rPr>
          <w:rFonts w:asciiTheme="minorBidi" w:hAnsiTheme="minorBidi" w:cstheme="minorBidi"/>
          <w:sz w:val="24"/>
          <w:szCs w:val="24"/>
        </w:rPr>
        <w:t>lso exists</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to a certain degree</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within </w:t>
      </w:r>
      <w:r w:rsidRPr="005C47E0">
        <w:rPr>
          <w:rFonts w:asciiTheme="minorBidi" w:hAnsiTheme="minorBidi" w:cstheme="minorBidi"/>
          <w:sz w:val="24"/>
          <w:szCs w:val="24"/>
        </w:rPr>
        <w:t>each</w:t>
      </w:r>
      <w:r w:rsidR="00E150B1" w:rsidRPr="005C47E0">
        <w:rPr>
          <w:rFonts w:asciiTheme="minorBidi" w:hAnsiTheme="minorBidi" w:cstheme="minorBidi"/>
          <w:sz w:val="24"/>
          <w:szCs w:val="24"/>
        </w:rPr>
        <w:t xml:space="preserve"> of us</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The S</w:t>
      </w:r>
      <w:r w:rsidR="003C2E44" w:rsidRPr="005C47E0">
        <w:rPr>
          <w:rFonts w:asciiTheme="minorBidi" w:hAnsiTheme="minorBidi" w:cstheme="minorBidi"/>
          <w:sz w:val="24"/>
          <w:szCs w:val="24"/>
        </w:rPr>
        <w:t>e</w:t>
      </w:r>
      <w:r w:rsidR="00E150B1" w:rsidRPr="005C47E0">
        <w:rPr>
          <w:rFonts w:asciiTheme="minorBidi" w:hAnsiTheme="minorBidi" w:cstheme="minorBidi"/>
          <w:sz w:val="24"/>
          <w:szCs w:val="24"/>
        </w:rPr>
        <w:t>fat Emet (</w:t>
      </w:r>
      <w:r w:rsidR="00E150B1" w:rsidRPr="005C47E0">
        <w:rPr>
          <w:rFonts w:asciiTheme="minorBidi" w:hAnsiTheme="minorBidi" w:cstheme="minorBidi"/>
          <w:i/>
          <w:iCs/>
          <w:sz w:val="24"/>
          <w:szCs w:val="24"/>
        </w:rPr>
        <w:t>Tol</w:t>
      </w:r>
      <w:r w:rsidR="003C2E44" w:rsidRPr="005C47E0">
        <w:rPr>
          <w:rFonts w:asciiTheme="minorBidi" w:hAnsiTheme="minorBidi" w:cstheme="minorBidi"/>
          <w:i/>
          <w:iCs/>
          <w:sz w:val="24"/>
          <w:szCs w:val="24"/>
        </w:rPr>
        <w:t>e</w:t>
      </w:r>
      <w:r w:rsidR="00E150B1" w:rsidRPr="005C47E0">
        <w:rPr>
          <w:rFonts w:asciiTheme="minorBidi" w:hAnsiTheme="minorBidi" w:cstheme="minorBidi"/>
          <w:i/>
          <w:iCs/>
          <w:sz w:val="24"/>
          <w:szCs w:val="24"/>
        </w:rPr>
        <w:t>dot</w:t>
      </w:r>
      <w:r w:rsidR="00E150B1" w:rsidRPr="005C47E0">
        <w:rPr>
          <w:rFonts w:asciiTheme="minorBidi" w:hAnsiTheme="minorBidi" w:cstheme="minorBidi"/>
          <w:sz w:val="24"/>
          <w:szCs w:val="24"/>
        </w:rPr>
        <w:t xml:space="preserve"> 5632) explains that every Jew has a special </w:t>
      </w:r>
      <w:r w:rsidR="00E150B1" w:rsidRPr="005C47E0">
        <w:rPr>
          <w:rFonts w:asciiTheme="minorBidi" w:hAnsiTheme="minorBidi" w:cstheme="minorBidi"/>
          <w:i/>
          <w:iCs/>
          <w:sz w:val="24"/>
          <w:szCs w:val="24"/>
        </w:rPr>
        <w:t>neku</w:t>
      </w:r>
      <w:r w:rsidR="003C2E44" w:rsidRPr="005C47E0">
        <w:rPr>
          <w:rFonts w:asciiTheme="minorBidi" w:hAnsiTheme="minorBidi" w:cstheme="minorBidi"/>
          <w:i/>
          <w:iCs/>
          <w:sz w:val="24"/>
          <w:szCs w:val="24"/>
        </w:rPr>
        <w:t>d</w:t>
      </w:r>
      <w:r w:rsidR="00E150B1" w:rsidRPr="005C47E0">
        <w:rPr>
          <w:rFonts w:asciiTheme="minorBidi" w:hAnsiTheme="minorBidi" w:cstheme="minorBidi"/>
          <w:i/>
          <w:iCs/>
          <w:sz w:val="24"/>
          <w:szCs w:val="24"/>
        </w:rPr>
        <w:t xml:space="preserve">da, </w:t>
      </w:r>
      <w:r w:rsidR="00E150B1" w:rsidRPr="005C47E0">
        <w:rPr>
          <w:rFonts w:asciiTheme="minorBidi" w:hAnsiTheme="minorBidi" w:cstheme="minorBidi"/>
          <w:sz w:val="24"/>
          <w:szCs w:val="24"/>
        </w:rPr>
        <w:t xml:space="preserve">inner essence, of </w:t>
      </w:r>
      <w:r w:rsidR="00031DE8" w:rsidRPr="005C47E0">
        <w:rPr>
          <w:rFonts w:asciiTheme="minorBidi" w:hAnsiTheme="minorBidi" w:cstheme="minorBidi"/>
          <w:sz w:val="24"/>
          <w:szCs w:val="24"/>
        </w:rPr>
        <w:t>Avraham</w:t>
      </w:r>
      <w:r w:rsidR="00E150B1" w:rsidRPr="005C47E0">
        <w:rPr>
          <w:rFonts w:asciiTheme="minorBidi" w:hAnsiTheme="minorBidi" w:cstheme="minorBidi"/>
          <w:sz w:val="24"/>
          <w:szCs w:val="24"/>
        </w:rPr>
        <w:t xml:space="preserve"> within them, and it is t</w:t>
      </w:r>
      <w:r w:rsidRPr="005C47E0">
        <w:rPr>
          <w:rFonts w:asciiTheme="minorBidi" w:hAnsiTheme="minorBidi" w:cstheme="minorBidi"/>
          <w:sz w:val="24"/>
          <w:szCs w:val="24"/>
        </w:rPr>
        <w:t>his that we include in our prayers by r</w:t>
      </w:r>
      <w:r w:rsidR="00E150B1" w:rsidRPr="005C47E0">
        <w:rPr>
          <w:rFonts w:asciiTheme="minorBidi" w:hAnsiTheme="minorBidi" w:cstheme="minorBidi"/>
          <w:sz w:val="24"/>
          <w:szCs w:val="24"/>
        </w:rPr>
        <w:t>e</w:t>
      </w:r>
      <w:r w:rsidRPr="005C47E0">
        <w:rPr>
          <w:rFonts w:asciiTheme="minorBidi" w:hAnsiTheme="minorBidi" w:cstheme="minorBidi"/>
          <w:sz w:val="24"/>
          <w:szCs w:val="24"/>
        </w:rPr>
        <w:t>fe</w:t>
      </w:r>
      <w:r w:rsidR="00E150B1" w:rsidRPr="005C47E0">
        <w:rPr>
          <w:rFonts w:asciiTheme="minorBidi" w:hAnsiTheme="minorBidi" w:cstheme="minorBidi"/>
          <w:sz w:val="24"/>
          <w:szCs w:val="24"/>
        </w:rPr>
        <w:t>rring to God as “</w:t>
      </w:r>
      <w:r w:rsidRPr="005C47E0">
        <w:rPr>
          <w:rFonts w:asciiTheme="minorBidi" w:hAnsiTheme="minorBidi" w:cstheme="minorBidi"/>
          <w:sz w:val="24"/>
          <w:szCs w:val="24"/>
        </w:rPr>
        <w:t xml:space="preserve">Shield of </w:t>
      </w:r>
      <w:r w:rsidR="00E150B1" w:rsidRPr="005C47E0">
        <w:rPr>
          <w:rFonts w:asciiTheme="minorBidi" w:hAnsiTheme="minorBidi" w:cstheme="minorBidi"/>
          <w:sz w:val="24"/>
          <w:szCs w:val="24"/>
        </w:rPr>
        <w:t xml:space="preserve">Avraham,” protector of this </w:t>
      </w:r>
      <w:r w:rsidRPr="005C47E0">
        <w:rPr>
          <w:rFonts w:asciiTheme="minorBidi" w:hAnsiTheme="minorBidi" w:cstheme="minorBidi"/>
          <w:i/>
          <w:iCs/>
          <w:sz w:val="24"/>
          <w:szCs w:val="24"/>
        </w:rPr>
        <w:t>nekudda</w:t>
      </w:r>
      <w:r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of Avraham in every Jew.</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This can be </w:t>
      </w:r>
      <w:r w:rsidR="007C01E8" w:rsidRPr="005C47E0">
        <w:rPr>
          <w:rFonts w:asciiTheme="minorBidi" w:hAnsiTheme="minorBidi" w:cstheme="minorBidi"/>
          <w:sz w:val="24"/>
          <w:szCs w:val="24"/>
        </w:rPr>
        <w:t xml:space="preserve">further </w:t>
      </w:r>
      <w:r w:rsidRPr="005C47E0">
        <w:rPr>
          <w:rFonts w:asciiTheme="minorBidi" w:hAnsiTheme="minorBidi" w:cstheme="minorBidi"/>
          <w:sz w:val="24"/>
          <w:szCs w:val="24"/>
        </w:rPr>
        <w:t>understood based on the description of the Ramchal (Rav Moshe Cha</w:t>
      </w:r>
      <w:r w:rsidR="003C2E44" w:rsidRPr="005C47E0">
        <w:rPr>
          <w:rFonts w:asciiTheme="minorBidi" w:hAnsiTheme="minorBidi" w:cstheme="minorBidi"/>
          <w:sz w:val="24"/>
          <w:szCs w:val="24"/>
        </w:rPr>
        <w:t>y</w:t>
      </w:r>
      <w:r w:rsidRPr="005C47E0">
        <w:rPr>
          <w:rFonts w:asciiTheme="minorBidi" w:hAnsiTheme="minorBidi" w:cstheme="minorBidi"/>
          <w:sz w:val="24"/>
          <w:szCs w:val="24"/>
        </w:rPr>
        <w:t>im Luzza</w:t>
      </w:r>
      <w:r w:rsidR="003C2E44" w:rsidRPr="005C47E0">
        <w:rPr>
          <w:rFonts w:asciiTheme="minorBidi" w:hAnsiTheme="minorBidi" w:cstheme="minorBidi"/>
          <w:sz w:val="24"/>
          <w:szCs w:val="24"/>
        </w:rPr>
        <w:t>t</w:t>
      </w:r>
      <w:r w:rsidRPr="005C47E0">
        <w:rPr>
          <w:rFonts w:asciiTheme="minorBidi" w:hAnsiTheme="minorBidi" w:cstheme="minorBidi"/>
          <w:sz w:val="24"/>
          <w:szCs w:val="24"/>
        </w:rPr>
        <w:t>to</w:t>
      </w:r>
      <w:r w:rsidR="007C01E8" w:rsidRPr="005C47E0">
        <w:rPr>
          <w:rFonts w:asciiTheme="minorBidi" w:hAnsiTheme="minorBidi" w:cstheme="minorBidi"/>
          <w:sz w:val="24"/>
          <w:szCs w:val="24"/>
        </w:rPr>
        <w:t xml:space="preserve">), who composed a work entitled </w:t>
      </w:r>
      <w:r w:rsidR="007C01E8" w:rsidRPr="005C47E0">
        <w:rPr>
          <w:rFonts w:asciiTheme="minorBidi" w:hAnsiTheme="minorBidi" w:cstheme="minorBidi"/>
          <w:i/>
          <w:iCs/>
          <w:sz w:val="24"/>
          <w:szCs w:val="24"/>
        </w:rPr>
        <w:t>D</w:t>
      </w:r>
      <w:r w:rsidRPr="005C47E0">
        <w:rPr>
          <w:rFonts w:asciiTheme="minorBidi" w:hAnsiTheme="minorBidi" w:cstheme="minorBidi"/>
          <w:i/>
          <w:iCs/>
          <w:sz w:val="24"/>
          <w:szCs w:val="24"/>
        </w:rPr>
        <w:t xml:space="preserve">erekh </w:t>
      </w:r>
      <w:r w:rsidR="007C01E8" w:rsidRPr="005C47E0">
        <w:rPr>
          <w:rFonts w:asciiTheme="minorBidi" w:hAnsiTheme="minorBidi" w:cstheme="minorBidi"/>
          <w:i/>
          <w:iCs/>
          <w:sz w:val="24"/>
          <w:szCs w:val="24"/>
        </w:rPr>
        <w:t>Hashem</w:t>
      </w:r>
      <w:r w:rsidR="007C01E8" w:rsidRPr="005C47E0">
        <w:rPr>
          <w:rFonts w:asciiTheme="minorBidi" w:hAnsiTheme="minorBidi" w:cstheme="minorBidi"/>
          <w:sz w:val="24"/>
          <w:szCs w:val="24"/>
        </w:rPr>
        <w:t>.  There (</w:t>
      </w:r>
      <w:r w:rsidRPr="005C47E0">
        <w:rPr>
          <w:rFonts w:asciiTheme="minorBidi" w:hAnsiTheme="minorBidi" w:cstheme="minorBidi"/>
          <w:sz w:val="24"/>
          <w:szCs w:val="24"/>
        </w:rPr>
        <w:t>II,</w:t>
      </w:r>
      <w:r w:rsidR="003C2E44"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4), </w:t>
      </w:r>
      <w:r w:rsidR="007C01E8" w:rsidRPr="005C47E0">
        <w:rPr>
          <w:rFonts w:asciiTheme="minorBidi" w:hAnsiTheme="minorBidi" w:cstheme="minorBidi"/>
          <w:sz w:val="24"/>
          <w:szCs w:val="24"/>
        </w:rPr>
        <w:t>he</w:t>
      </w:r>
      <w:r w:rsidRPr="005C47E0">
        <w:rPr>
          <w:rFonts w:asciiTheme="minorBidi" w:hAnsiTheme="minorBidi" w:cstheme="minorBidi"/>
          <w:sz w:val="24"/>
          <w:szCs w:val="24"/>
        </w:rPr>
        <w:t xml:space="preserve"> expla</w:t>
      </w:r>
      <w:r w:rsidR="007C01E8" w:rsidRPr="005C47E0">
        <w:rPr>
          <w:rFonts w:asciiTheme="minorBidi" w:hAnsiTheme="minorBidi" w:cstheme="minorBidi"/>
          <w:sz w:val="24"/>
          <w:szCs w:val="24"/>
        </w:rPr>
        <w:t>ins that God created</w:t>
      </w:r>
      <w:r w:rsidRPr="005C47E0">
        <w:rPr>
          <w:rFonts w:asciiTheme="minorBidi" w:hAnsiTheme="minorBidi" w:cstheme="minorBidi"/>
          <w:sz w:val="24"/>
          <w:szCs w:val="24"/>
        </w:rPr>
        <w:t xml:space="preserve"> the world with different stages of mankind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After the </w:t>
      </w:r>
      <w:r w:rsidR="007C01E8" w:rsidRPr="005C47E0">
        <w:rPr>
          <w:rFonts w:asciiTheme="minorBidi" w:hAnsiTheme="minorBidi" w:cstheme="minorBidi"/>
          <w:sz w:val="24"/>
          <w:szCs w:val="24"/>
        </w:rPr>
        <w:t xml:space="preserve">ostensibly </w:t>
      </w:r>
      <w:r w:rsidRPr="005C47E0">
        <w:rPr>
          <w:rFonts w:asciiTheme="minorBidi" w:hAnsiTheme="minorBidi" w:cstheme="minorBidi"/>
          <w:sz w:val="24"/>
          <w:szCs w:val="24"/>
        </w:rPr>
        <w:t>perf</w:t>
      </w:r>
      <w:r w:rsidR="007C01E8" w:rsidRPr="005C47E0">
        <w:rPr>
          <w:rFonts w:asciiTheme="minorBidi" w:hAnsiTheme="minorBidi" w:cstheme="minorBidi"/>
          <w:sz w:val="24"/>
          <w:szCs w:val="24"/>
        </w:rPr>
        <w:t>ect Adam, the first man, lowers</w:t>
      </w:r>
      <w:r w:rsidRPr="005C47E0">
        <w:rPr>
          <w:rFonts w:asciiTheme="minorBidi" w:hAnsiTheme="minorBidi" w:cstheme="minorBidi"/>
          <w:sz w:val="24"/>
          <w:szCs w:val="24"/>
        </w:rPr>
        <w:t xml:space="preserve"> the status of man</w:t>
      </w:r>
      <w:r w:rsidR="007C01E8" w:rsidRPr="005C47E0">
        <w:rPr>
          <w:rFonts w:asciiTheme="minorBidi" w:hAnsiTheme="minorBidi" w:cstheme="minorBidi"/>
          <w:sz w:val="24"/>
          <w:szCs w:val="24"/>
        </w:rPr>
        <w:t>kind due to his sin, God decrees</w:t>
      </w:r>
      <w:r w:rsidRPr="005C47E0">
        <w:rPr>
          <w:rFonts w:asciiTheme="minorBidi" w:hAnsiTheme="minorBidi" w:cstheme="minorBidi"/>
          <w:sz w:val="24"/>
          <w:szCs w:val="24"/>
        </w:rPr>
        <w:t xml:space="preserve"> that there be an initial period of humanity </w:t>
      </w:r>
      <w:r w:rsidR="007C01E8" w:rsidRPr="005C47E0">
        <w:rPr>
          <w:rFonts w:asciiTheme="minorBidi" w:hAnsiTheme="minorBidi" w:cstheme="minorBidi"/>
          <w:sz w:val="24"/>
          <w:szCs w:val="24"/>
        </w:rPr>
        <w:t xml:space="preserve">to serve </w:t>
      </w:r>
      <w:r w:rsidRPr="005C47E0">
        <w:rPr>
          <w:rFonts w:asciiTheme="minorBidi" w:hAnsiTheme="minorBidi" w:cstheme="minorBidi"/>
          <w:sz w:val="24"/>
          <w:szCs w:val="24"/>
        </w:rPr>
        <w:t>as “roots” for their progeny, founding the various nations of the world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These first </w:t>
      </w:r>
      <w:r w:rsidR="00EB16BA" w:rsidRPr="005C47E0">
        <w:rPr>
          <w:rFonts w:asciiTheme="minorBidi" w:hAnsiTheme="minorBidi" w:cstheme="minorBidi"/>
          <w:sz w:val="24"/>
          <w:szCs w:val="24"/>
        </w:rPr>
        <w:t>twenty</w:t>
      </w:r>
      <w:r w:rsidRPr="005C47E0">
        <w:rPr>
          <w:rFonts w:asciiTheme="minorBidi" w:hAnsiTheme="minorBidi" w:cstheme="minorBidi"/>
          <w:sz w:val="24"/>
          <w:szCs w:val="24"/>
        </w:rPr>
        <w:t xml:space="preserve"> generations of mankind </w:t>
      </w:r>
      <w:r w:rsidR="00EB16BA" w:rsidRPr="005C47E0">
        <w:rPr>
          <w:rFonts w:asciiTheme="minorBidi" w:hAnsiTheme="minorBidi" w:cstheme="minorBidi"/>
          <w:sz w:val="24"/>
          <w:szCs w:val="24"/>
        </w:rPr>
        <w:t xml:space="preserve">nourish and </w:t>
      </w:r>
      <w:r w:rsidRPr="005C47E0">
        <w:rPr>
          <w:rFonts w:asciiTheme="minorBidi" w:hAnsiTheme="minorBidi" w:cstheme="minorBidi"/>
          <w:sz w:val="24"/>
          <w:szCs w:val="24"/>
        </w:rPr>
        <w:t xml:space="preserve">impart to future generations the levels of perfection that they </w:t>
      </w:r>
      <w:r w:rsidR="00EB16BA" w:rsidRPr="005C47E0">
        <w:rPr>
          <w:rFonts w:asciiTheme="minorBidi" w:hAnsiTheme="minorBidi" w:cstheme="minorBidi"/>
          <w:sz w:val="24"/>
          <w:szCs w:val="24"/>
        </w:rPr>
        <w:t>themselves had been</w:t>
      </w:r>
      <w:r w:rsidRPr="005C47E0">
        <w:rPr>
          <w:rFonts w:asciiTheme="minorBidi" w:hAnsiTheme="minorBidi" w:cstheme="minorBidi"/>
          <w:sz w:val="24"/>
          <w:szCs w:val="24"/>
        </w:rPr>
        <w:t xml:space="preserve"> able to </w:t>
      </w:r>
      <w:r w:rsidRPr="005C47E0">
        <w:rPr>
          <w:rFonts w:asciiTheme="minorBidi" w:hAnsiTheme="minorBidi" w:cstheme="minorBidi"/>
          <w:sz w:val="24"/>
          <w:szCs w:val="24"/>
        </w:rPr>
        <w:lastRenderedPageBreak/>
        <w:t>achieve</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In the twentieth generation</w:t>
      </w:r>
      <w:r w:rsidR="00EB16BA"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00EB16BA" w:rsidRPr="005C47E0">
        <w:rPr>
          <w:rFonts w:asciiTheme="minorBidi" w:hAnsiTheme="minorBidi" w:cstheme="minorBidi"/>
          <w:sz w:val="24"/>
          <w:szCs w:val="24"/>
        </w:rPr>
        <w:t xml:space="preserve">that of Avraham, </w:t>
      </w:r>
      <w:r w:rsidRPr="005C47E0">
        <w:rPr>
          <w:rFonts w:asciiTheme="minorBidi" w:hAnsiTheme="minorBidi" w:cstheme="minorBidi"/>
          <w:sz w:val="24"/>
          <w:szCs w:val="24"/>
        </w:rPr>
        <w:t xml:space="preserve">God </w:t>
      </w:r>
      <w:r w:rsidR="00EB16BA" w:rsidRPr="005C47E0">
        <w:rPr>
          <w:rFonts w:asciiTheme="minorBidi" w:hAnsiTheme="minorBidi" w:cstheme="minorBidi"/>
          <w:sz w:val="24"/>
          <w:szCs w:val="24"/>
        </w:rPr>
        <w:t>creates</w:t>
      </w:r>
      <w:r w:rsidRPr="005C47E0">
        <w:rPr>
          <w:rFonts w:asciiTheme="minorBidi" w:hAnsiTheme="minorBidi" w:cstheme="minorBidi"/>
          <w:sz w:val="24"/>
          <w:szCs w:val="24"/>
        </w:rPr>
        <w:t xml:space="preserve"> the nations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As he writes:</w:t>
      </w:r>
    </w:p>
    <w:p w:rsidR="00EB16BA" w:rsidRPr="005C47E0" w:rsidRDefault="00EB16BA" w:rsidP="005C47E0">
      <w:pPr>
        <w:pStyle w:val="ab"/>
        <w:ind w:left="720"/>
        <w:jc w:val="both"/>
        <w:rPr>
          <w:rFonts w:asciiTheme="minorBidi" w:hAnsiTheme="minorBidi" w:cstheme="minorBidi"/>
          <w:sz w:val="24"/>
          <w:szCs w:val="24"/>
        </w:rPr>
      </w:pPr>
    </w:p>
    <w:p w:rsidR="00EB16BA"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God then scrutinized all mankind, </w:t>
      </w:r>
      <w:r w:rsidR="00EB16BA" w:rsidRPr="005C47E0">
        <w:rPr>
          <w:rFonts w:asciiTheme="minorBidi" w:hAnsiTheme="minorBidi" w:cstheme="minorBidi"/>
          <w:sz w:val="24"/>
          <w:szCs w:val="24"/>
        </w:rPr>
        <w:t>observin</w:t>
      </w:r>
      <w:r w:rsidRPr="005C47E0">
        <w:rPr>
          <w:rFonts w:asciiTheme="minorBidi" w:hAnsiTheme="minorBidi" w:cstheme="minorBidi"/>
          <w:sz w:val="24"/>
          <w:szCs w:val="24"/>
        </w:rPr>
        <w:t xml:space="preserve">g the levels that </w:t>
      </w:r>
      <w:r w:rsidR="00EB16BA" w:rsidRPr="005C47E0">
        <w:rPr>
          <w:rFonts w:asciiTheme="minorBidi" w:hAnsiTheme="minorBidi" w:cstheme="minorBidi"/>
          <w:sz w:val="24"/>
          <w:szCs w:val="24"/>
        </w:rPr>
        <w:t>were maintained</w:t>
      </w:r>
      <w:r w:rsidRPr="005C47E0">
        <w:rPr>
          <w:rFonts w:asciiTheme="minorBidi" w:hAnsiTheme="minorBidi" w:cstheme="minorBidi"/>
          <w:sz w:val="24"/>
          <w:szCs w:val="24"/>
        </w:rPr>
        <w:t xml:space="preserve"> in that generation’s members</w:t>
      </w:r>
      <w:r w:rsidR="00EB16BA" w:rsidRPr="005C47E0">
        <w:rPr>
          <w:rFonts w:asciiTheme="minorBidi" w:hAnsiTheme="minorBidi" w:cstheme="minorBidi"/>
          <w:sz w:val="24"/>
          <w:szCs w:val="24"/>
        </w:rPr>
        <w:t>,</w:t>
      </w:r>
      <w:r w:rsidRPr="005C47E0">
        <w:rPr>
          <w:rFonts w:asciiTheme="minorBidi" w:hAnsiTheme="minorBidi" w:cstheme="minorBidi"/>
          <w:sz w:val="24"/>
          <w:szCs w:val="24"/>
        </w:rPr>
        <w:t xml:space="preserve"> according to their deeds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These </w:t>
      </w:r>
      <w:r w:rsidR="00EB16BA" w:rsidRPr="005C47E0">
        <w:rPr>
          <w:rFonts w:asciiTheme="minorBidi" w:hAnsiTheme="minorBidi" w:cstheme="minorBidi"/>
          <w:sz w:val="24"/>
          <w:szCs w:val="24"/>
        </w:rPr>
        <w:t>qualities</w:t>
      </w:r>
      <w:r w:rsidRPr="005C47E0">
        <w:rPr>
          <w:rFonts w:asciiTheme="minorBidi" w:hAnsiTheme="minorBidi" w:cstheme="minorBidi"/>
          <w:sz w:val="24"/>
          <w:szCs w:val="24"/>
        </w:rPr>
        <w:t xml:space="preserve"> then became a permanent part of their nature</w:t>
      </w:r>
      <w:r w:rsidR="00EB16BA" w:rsidRPr="005C47E0">
        <w:rPr>
          <w:rFonts w:asciiTheme="minorBidi" w:hAnsiTheme="minorBidi" w:cstheme="minorBidi"/>
          <w:sz w:val="24"/>
          <w:szCs w:val="24"/>
        </w:rPr>
        <w:t>,</w:t>
      </w:r>
      <w:r w:rsidRPr="005C47E0">
        <w:rPr>
          <w:rFonts w:asciiTheme="minorBidi" w:hAnsiTheme="minorBidi" w:cstheme="minorBidi"/>
          <w:sz w:val="24"/>
          <w:szCs w:val="24"/>
        </w:rPr>
        <w:t xml:space="preserve"> in their </w:t>
      </w:r>
      <w:r w:rsidR="00EB16BA" w:rsidRPr="005C47E0">
        <w:rPr>
          <w:rFonts w:asciiTheme="minorBidi" w:hAnsiTheme="minorBidi" w:cstheme="minorBidi"/>
          <w:sz w:val="24"/>
          <w:szCs w:val="24"/>
        </w:rPr>
        <w:t xml:space="preserve">role as </w:t>
      </w:r>
      <w:r w:rsidRPr="005C47E0">
        <w:rPr>
          <w:rFonts w:asciiTheme="minorBidi" w:hAnsiTheme="minorBidi" w:cstheme="minorBidi"/>
          <w:sz w:val="24"/>
          <w:szCs w:val="24"/>
        </w:rPr>
        <w:t>root</w:t>
      </w:r>
      <w:r w:rsidR="00EB16BA" w:rsidRPr="005C47E0">
        <w:rPr>
          <w:rFonts w:asciiTheme="minorBidi" w:hAnsiTheme="minorBidi" w:cstheme="minorBidi"/>
          <w:sz w:val="24"/>
          <w:szCs w:val="24"/>
        </w:rPr>
        <w:t>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It was thus decreed </w:t>
      </w:r>
      <w:r w:rsidR="00EB16BA" w:rsidRPr="005C47E0">
        <w:rPr>
          <w:rFonts w:asciiTheme="minorBidi" w:hAnsiTheme="minorBidi" w:cstheme="minorBidi"/>
          <w:sz w:val="24"/>
          <w:szCs w:val="24"/>
        </w:rPr>
        <w:t xml:space="preserve">that </w:t>
      </w:r>
      <w:r w:rsidRPr="005C47E0">
        <w:rPr>
          <w:rFonts w:asciiTheme="minorBidi" w:hAnsiTheme="minorBidi" w:cstheme="minorBidi"/>
          <w:sz w:val="24"/>
          <w:szCs w:val="24"/>
        </w:rPr>
        <w:t>they each should bear future generations, all pos</w:t>
      </w:r>
      <w:r w:rsidR="00EB16BA" w:rsidRPr="005C47E0">
        <w:rPr>
          <w:rFonts w:asciiTheme="minorBidi" w:hAnsiTheme="minorBidi" w:cstheme="minorBidi"/>
          <w:sz w:val="24"/>
          <w:szCs w:val="24"/>
        </w:rPr>
        <w:t>sessing the qualities that befit</w:t>
      </w:r>
      <w:r w:rsidRPr="005C47E0">
        <w:rPr>
          <w:rFonts w:asciiTheme="minorBidi" w:hAnsiTheme="minorBidi" w:cstheme="minorBidi"/>
          <w:sz w:val="24"/>
          <w:szCs w:val="24"/>
        </w:rPr>
        <w:t xml:space="preserve"> their root ancestor</w:t>
      </w:r>
      <w:r w:rsidR="004F7DBB" w:rsidRPr="005C47E0">
        <w:rPr>
          <w:rFonts w:asciiTheme="minorBidi" w:hAnsiTheme="minorBidi" w:cstheme="minorBidi"/>
          <w:sz w:val="24"/>
          <w:szCs w:val="24"/>
        </w:rPr>
        <w:t>.</w:t>
      </w:r>
    </w:p>
    <w:p w:rsidR="00E150B1" w:rsidRPr="005C47E0" w:rsidRDefault="004F7DBB"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  </w:t>
      </w:r>
    </w:p>
    <w:p w:rsidR="00E150B1" w:rsidRPr="005C47E0" w:rsidRDefault="00EB16BA"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This period ends</w:t>
      </w:r>
      <w:r w:rsidR="00E150B1" w:rsidRPr="005C47E0">
        <w:rPr>
          <w:rFonts w:asciiTheme="minorBidi" w:hAnsiTheme="minorBidi" w:cstheme="minorBidi"/>
          <w:sz w:val="24"/>
          <w:szCs w:val="24"/>
        </w:rPr>
        <w:t xml:space="preserve"> with the </w:t>
      </w:r>
      <w:r w:rsidRPr="005C47E0">
        <w:rPr>
          <w:rFonts w:asciiTheme="minorBidi" w:hAnsiTheme="minorBidi" w:cstheme="minorBidi"/>
          <w:sz w:val="24"/>
          <w:szCs w:val="24"/>
        </w:rPr>
        <w:t>Dispersion</w:t>
      </w:r>
      <w:r w:rsidR="00E150B1" w:rsidRPr="005C47E0">
        <w:rPr>
          <w:rFonts w:asciiTheme="minorBidi" w:hAnsiTheme="minorBidi" w:cstheme="minorBidi"/>
          <w:sz w:val="24"/>
          <w:szCs w:val="24"/>
        </w:rPr>
        <w:t xml:space="preserve">, at which time “the period when men could be considered roots </w:t>
      </w:r>
      <w:r w:rsidRPr="005C47E0">
        <w:rPr>
          <w:rFonts w:asciiTheme="minorBidi" w:hAnsiTheme="minorBidi" w:cstheme="minorBidi"/>
          <w:sz w:val="24"/>
          <w:szCs w:val="24"/>
        </w:rPr>
        <w:t xml:space="preserve">came to a close.”  The seventy ancestors become the roots of seventy nations. </w:t>
      </w:r>
    </w:p>
    <w:p w:rsidR="0050487D" w:rsidRPr="005C47E0" w:rsidRDefault="0050487D" w:rsidP="005C47E0">
      <w:pPr>
        <w:pStyle w:val="ab"/>
        <w:ind w:firstLine="360"/>
        <w:jc w:val="both"/>
        <w:rPr>
          <w:rFonts w:asciiTheme="minorBidi" w:hAnsiTheme="minorBidi" w:cstheme="minorBidi"/>
          <w:sz w:val="24"/>
          <w:szCs w:val="24"/>
        </w:rPr>
      </w:pPr>
    </w:p>
    <w:p w:rsidR="0050487D" w:rsidRPr="005C47E0" w:rsidRDefault="0050487D"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At that time God looked around to see the level that the different individuals achieved.  According to the Highest Judgment, it turned out that none of them deserved to rise above the degraded level to which Adam and his children had fallen as a result of their sin. [Not a single one had risen above it all.] There was, however, one exception, and that was Avraham.  He had succeeded in elevating himself, and as a result of his deeds was chosen by God.  Avraham was therefore permanently made into a superior, excellent tree, conforming to man’s highest level.  It was further provided that he would be able to produce branches and [father a nation] possessing his characteristics. </w:t>
      </w:r>
    </w:p>
    <w:p w:rsidR="0050487D" w:rsidRPr="005C47E0" w:rsidRDefault="0050487D"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This was the beginning of not only the </w:t>
      </w:r>
      <w:r w:rsidR="00D97021" w:rsidRPr="005C47E0">
        <w:rPr>
          <w:rFonts w:asciiTheme="minorBidi" w:hAnsiTheme="minorBidi" w:cstheme="minorBidi"/>
          <w:sz w:val="24"/>
          <w:szCs w:val="24"/>
        </w:rPr>
        <w:t>chosenness</w:t>
      </w:r>
      <w:r w:rsidRPr="005C47E0">
        <w:rPr>
          <w:rFonts w:asciiTheme="minorBidi" w:hAnsiTheme="minorBidi" w:cstheme="minorBidi"/>
          <w:sz w:val="24"/>
          <w:szCs w:val="24"/>
        </w:rPr>
        <w:t xml:space="preserve"> of Avraham, but the inheritance of certain aspects of his personality by his children, the branches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What aspects of his personality did we inherit</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The answer is seemingly explicit in the verse quoted above</w:t>
      </w:r>
      <w:r w:rsidR="0050487D" w:rsidRPr="005C47E0">
        <w:rPr>
          <w:rFonts w:asciiTheme="minorBidi" w:hAnsiTheme="minorBidi" w:cstheme="minorBidi"/>
          <w:sz w:val="24"/>
          <w:szCs w:val="24"/>
        </w:rPr>
        <w:t xml:space="preserve"> — keeping the </w:t>
      </w:r>
      <w:r w:rsidR="00056056" w:rsidRPr="005C47E0">
        <w:rPr>
          <w:rFonts w:asciiTheme="minorBidi" w:hAnsiTheme="minorBidi" w:cstheme="minorBidi"/>
          <w:i/>
          <w:iCs/>
          <w:sz w:val="24"/>
          <w:szCs w:val="24"/>
        </w:rPr>
        <w:t>derekh Hashem</w:t>
      </w:r>
      <w:r w:rsidRPr="005C47E0">
        <w:rPr>
          <w:rFonts w:asciiTheme="minorBidi" w:hAnsiTheme="minorBidi" w:cstheme="minorBidi"/>
          <w:sz w:val="24"/>
          <w:szCs w:val="24"/>
        </w:rPr>
        <w:t>.</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What is this </w:t>
      </w:r>
      <w:proofErr w:type="spellStart"/>
      <w:r w:rsidR="00056056" w:rsidRPr="005C47E0">
        <w:rPr>
          <w:rFonts w:asciiTheme="minorBidi" w:hAnsiTheme="minorBidi" w:cstheme="minorBidi"/>
          <w:i/>
          <w:iCs/>
          <w:sz w:val="24"/>
          <w:szCs w:val="24"/>
        </w:rPr>
        <w:t>derekh</w:t>
      </w:r>
      <w:proofErr w:type="spellEnd"/>
      <w:r w:rsidR="00056056" w:rsidRPr="005C47E0">
        <w:rPr>
          <w:rFonts w:asciiTheme="minorBidi" w:hAnsiTheme="minorBidi" w:cstheme="minorBidi"/>
          <w:i/>
          <w:iCs/>
          <w:sz w:val="24"/>
          <w:szCs w:val="24"/>
        </w:rPr>
        <w:t xml:space="preserve"> </w:t>
      </w:r>
      <w:proofErr w:type="spellStart"/>
      <w:r w:rsidR="00056056" w:rsidRPr="005C47E0">
        <w:rPr>
          <w:rFonts w:asciiTheme="minorBidi" w:hAnsiTheme="minorBidi" w:cstheme="minorBidi"/>
          <w:i/>
          <w:iCs/>
          <w:sz w:val="24"/>
          <w:szCs w:val="24"/>
        </w:rPr>
        <w:t>Hashem</w:t>
      </w:r>
      <w:proofErr w:type="spellEnd"/>
      <w:r w:rsidRPr="005C47E0">
        <w:rPr>
          <w:rFonts w:asciiTheme="minorBidi" w:hAnsiTheme="minorBidi" w:cstheme="minorBidi"/>
          <w:sz w:val="24"/>
          <w:szCs w:val="24"/>
        </w:rPr>
        <w:t>, which the Torah de</w:t>
      </w:r>
      <w:r w:rsidR="0050487D" w:rsidRPr="005C47E0">
        <w:rPr>
          <w:rFonts w:asciiTheme="minorBidi" w:hAnsiTheme="minorBidi" w:cstheme="minorBidi"/>
          <w:sz w:val="24"/>
          <w:szCs w:val="24"/>
        </w:rPr>
        <w:t xml:space="preserve">fines using </w:t>
      </w:r>
      <w:r w:rsidRPr="005C47E0">
        <w:rPr>
          <w:rFonts w:asciiTheme="minorBidi" w:hAnsiTheme="minorBidi" w:cstheme="minorBidi"/>
          <w:sz w:val="24"/>
          <w:szCs w:val="24"/>
        </w:rPr>
        <w:t xml:space="preserve">the terms </w:t>
      </w:r>
      <w:r w:rsidR="00D97021" w:rsidRPr="005C47E0">
        <w:rPr>
          <w:rFonts w:asciiTheme="minorBidi" w:hAnsiTheme="minorBidi" w:cstheme="minorBidi"/>
          <w:i/>
          <w:iCs/>
          <w:sz w:val="24"/>
          <w:szCs w:val="24"/>
        </w:rPr>
        <w:t>t</w:t>
      </w:r>
      <w:r w:rsidRPr="005C47E0">
        <w:rPr>
          <w:rFonts w:asciiTheme="minorBidi" w:hAnsiTheme="minorBidi" w:cstheme="minorBidi"/>
          <w:i/>
          <w:iCs/>
          <w:sz w:val="24"/>
          <w:szCs w:val="24"/>
        </w:rPr>
        <w:t xml:space="preserve">zedaka </w:t>
      </w:r>
      <w:r w:rsidR="0050487D" w:rsidRPr="005C47E0">
        <w:rPr>
          <w:rFonts w:asciiTheme="minorBidi" w:hAnsiTheme="minorBidi" w:cstheme="minorBidi"/>
          <w:sz w:val="24"/>
          <w:szCs w:val="24"/>
        </w:rPr>
        <w:t>and</w:t>
      </w:r>
      <w:r w:rsidR="0050487D" w:rsidRPr="005C47E0">
        <w:rPr>
          <w:rFonts w:asciiTheme="minorBidi" w:hAnsiTheme="minorBidi" w:cstheme="minorBidi"/>
          <w:i/>
          <w:iCs/>
          <w:sz w:val="24"/>
          <w:szCs w:val="24"/>
        </w:rPr>
        <w:t xml:space="preserve"> </w:t>
      </w:r>
      <w:r w:rsidRPr="005C47E0">
        <w:rPr>
          <w:rFonts w:asciiTheme="minorBidi" w:hAnsiTheme="minorBidi" w:cstheme="minorBidi"/>
          <w:i/>
          <w:iCs/>
          <w:sz w:val="24"/>
          <w:szCs w:val="24"/>
        </w:rPr>
        <w:t>mishpat</w:t>
      </w:r>
      <w:r w:rsidRPr="005C47E0">
        <w:rPr>
          <w:rFonts w:asciiTheme="minorBidi" w:hAnsiTheme="minorBidi" w:cstheme="minorBidi"/>
          <w:sz w:val="24"/>
          <w:szCs w:val="24"/>
        </w:rPr>
        <w:t>, righteousness and justice</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The explanation can be understood by reviewing the Maharal</w:t>
      </w:r>
      <w:r w:rsidR="0050487D" w:rsidRPr="005C47E0">
        <w:rPr>
          <w:rFonts w:asciiTheme="minorBidi" w:hAnsiTheme="minorBidi" w:cstheme="minorBidi"/>
          <w:sz w:val="24"/>
          <w:szCs w:val="24"/>
        </w:rPr>
        <w:t>’s words as</w:t>
      </w:r>
      <w:r w:rsidRPr="005C47E0">
        <w:rPr>
          <w:rFonts w:asciiTheme="minorBidi" w:hAnsiTheme="minorBidi" w:cstheme="minorBidi"/>
          <w:sz w:val="24"/>
          <w:szCs w:val="24"/>
        </w:rPr>
        <w:t xml:space="preserve"> quoted in the previous </w:t>
      </w:r>
      <w:r w:rsidRPr="005C47E0">
        <w:rPr>
          <w:rFonts w:asciiTheme="minorBidi" w:hAnsiTheme="minorBidi" w:cstheme="minorBidi"/>
          <w:i/>
          <w:iCs/>
          <w:sz w:val="24"/>
          <w:szCs w:val="24"/>
        </w:rPr>
        <w:t xml:space="preserve">shiur, </w:t>
      </w:r>
      <w:r w:rsidRPr="005C47E0">
        <w:rPr>
          <w:rFonts w:asciiTheme="minorBidi" w:hAnsiTheme="minorBidi" w:cstheme="minorBidi"/>
          <w:sz w:val="24"/>
          <w:szCs w:val="24"/>
        </w:rPr>
        <w:t xml:space="preserve">describing the importance of </w:t>
      </w:r>
      <w:r w:rsidRPr="005C47E0">
        <w:rPr>
          <w:rFonts w:asciiTheme="minorBidi" w:hAnsiTheme="minorBidi" w:cstheme="minorBidi"/>
          <w:i/>
          <w:iCs/>
          <w:sz w:val="24"/>
          <w:szCs w:val="24"/>
        </w:rPr>
        <w:t>derekh eretz</w:t>
      </w:r>
      <w:r w:rsidR="004F7DBB" w:rsidRPr="005C47E0">
        <w:rPr>
          <w:rFonts w:asciiTheme="minorBidi" w:hAnsiTheme="minorBidi" w:cstheme="minorBidi"/>
          <w:i/>
          <w:iCs/>
          <w:sz w:val="24"/>
          <w:szCs w:val="24"/>
        </w:rPr>
        <w:t xml:space="preserve">.  </w:t>
      </w:r>
      <w:r w:rsidRPr="005C47E0">
        <w:rPr>
          <w:rFonts w:asciiTheme="minorBidi" w:hAnsiTheme="minorBidi" w:cstheme="minorBidi"/>
          <w:sz w:val="24"/>
          <w:szCs w:val="24"/>
        </w:rPr>
        <w:t xml:space="preserve">This </w:t>
      </w:r>
      <w:r w:rsidR="00056056" w:rsidRPr="005C47E0">
        <w:rPr>
          <w:rFonts w:asciiTheme="minorBidi" w:hAnsiTheme="minorBidi" w:cstheme="minorBidi"/>
          <w:i/>
          <w:iCs/>
          <w:sz w:val="24"/>
          <w:szCs w:val="24"/>
        </w:rPr>
        <w:t>derekh Hashem</w:t>
      </w:r>
      <w:r w:rsidRPr="005C47E0">
        <w:rPr>
          <w:rFonts w:asciiTheme="minorBidi" w:hAnsiTheme="minorBidi" w:cstheme="minorBidi"/>
          <w:sz w:val="24"/>
          <w:szCs w:val="24"/>
        </w:rPr>
        <w:t xml:space="preserve"> imparted by Avraham t</w:t>
      </w:r>
      <w:r w:rsidR="0050487D" w:rsidRPr="005C47E0">
        <w:rPr>
          <w:rFonts w:asciiTheme="minorBidi" w:hAnsiTheme="minorBidi" w:cstheme="minorBidi"/>
          <w:sz w:val="24"/>
          <w:szCs w:val="24"/>
        </w:rPr>
        <w:t>o his descendants prior to the Giving of the Torah is the application of “</w:t>
      </w:r>
      <w:r w:rsidR="0050487D" w:rsidRPr="005C47E0">
        <w:rPr>
          <w:rFonts w:asciiTheme="minorBidi" w:hAnsiTheme="minorBidi" w:cstheme="minorBidi"/>
          <w:i/>
          <w:iCs/>
          <w:sz w:val="24"/>
          <w:szCs w:val="24"/>
        </w:rPr>
        <w:t>de</w:t>
      </w:r>
      <w:r w:rsidRPr="005C47E0">
        <w:rPr>
          <w:rFonts w:asciiTheme="minorBidi" w:hAnsiTheme="minorBidi" w:cstheme="minorBidi"/>
          <w:i/>
          <w:iCs/>
          <w:sz w:val="24"/>
          <w:szCs w:val="24"/>
        </w:rPr>
        <w:t>rekh eretz kadma la-Torah</w:t>
      </w:r>
      <w:r w:rsidR="0050487D" w:rsidRPr="005C47E0">
        <w:rPr>
          <w:rFonts w:asciiTheme="minorBidi" w:hAnsiTheme="minorBidi" w:cstheme="minorBidi"/>
          <w:i/>
          <w:iCs/>
          <w:sz w:val="24"/>
          <w:szCs w:val="24"/>
        </w:rPr>
        <w:t>”</w:t>
      </w:r>
      <w:r w:rsidRPr="005C47E0">
        <w:rPr>
          <w:rFonts w:asciiTheme="minorBidi" w:hAnsiTheme="minorBidi" w:cstheme="minorBidi"/>
          <w:sz w:val="24"/>
          <w:szCs w:val="24"/>
        </w:rPr>
        <w:t xml:space="preserve"> of the Jewish people</w:t>
      </w:r>
      <w:r w:rsidR="004F7DBB" w:rsidRPr="005C47E0">
        <w:rPr>
          <w:rFonts w:asciiTheme="minorBidi" w:hAnsiTheme="minorBidi" w:cstheme="minorBidi"/>
          <w:sz w:val="24"/>
          <w:szCs w:val="24"/>
        </w:rPr>
        <w:t xml:space="preserve">.  </w:t>
      </w:r>
      <w:r w:rsidR="0050487D" w:rsidRPr="005C47E0">
        <w:rPr>
          <w:rFonts w:asciiTheme="minorBidi" w:hAnsiTheme="minorBidi" w:cstheme="minorBidi"/>
          <w:sz w:val="24"/>
          <w:szCs w:val="24"/>
        </w:rPr>
        <w:t>Before teaching H</w:t>
      </w:r>
      <w:r w:rsidRPr="005C47E0">
        <w:rPr>
          <w:rFonts w:asciiTheme="minorBidi" w:hAnsiTheme="minorBidi" w:cstheme="minorBidi"/>
          <w:sz w:val="24"/>
          <w:szCs w:val="24"/>
        </w:rPr>
        <w:t xml:space="preserve">is laws directly, God </w:t>
      </w:r>
      <w:r w:rsidR="0050487D" w:rsidRPr="005C47E0">
        <w:rPr>
          <w:rFonts w:asciiTheme="minorBidi" w:hAnsiTheme="minorBidi" w:cstheme="minorBidi"/>
          <w:sz w:val="24"/>
          <w:szCs w:val="24"/>
        </w:rPr>
        <w:t>presents</w:t>
      </w:r>
      <w:r w:rsidRPr="005C47E0">
        <w:rPr>
          <w:rFonts w:asciiTheme="minorBidi" w:hAnsiTheme="minorBidi" w:cstheme="minorBidi"/>
          <w:sz w:val="24"/>
          <w:szCs w:val="24"/>
        </w:rPr>
        <w:t xml:space="preserve"> the</w:t>
      </w:r>
      <w:r w:rsidR="0050487D" w:rsidRPr="005C47E0">
        <w:rPr>
          <w:rFonts w:asciiTheme="minorBidi" w:hAnsiTheme="minorBidi" w:cstheme="minorBidi"/>
          <w:sz w:val="24"/>
          <w:szCs w:val="24"/>
        </w:rPr>
        <w:t xml:space="preserve"> model for proper conduct, the </w:t>
      </w:r>
      <w:r w:rsidR="0050487D" w:rsidRPr="005C47E0">
        <w:rPr>
          <w:rFonts w:asciiTheme="minorBidi" w:hAnsiTheme="minorBidi" w:cstheme="minorBidi"/>
          <w:i/>
          <w:iCs/>
          <w:sz w:val="24"/>
          <w:szCs w:val="24"/>
        </w:rPr>
        <w:t>de</w:t>
      </w:r>
      <w:r w:rsidRPr="005C47E0">
        <w:rPr>
          <w:rFonts w:asciiTheme="minorBidi" w:hAnsiTheme="minorBidi" w:cstheme="minorBidi"/>
          <w:i/>
          <w:iCs/>
          <w:sz w:val="24"/>
          <w:szCs w:val="24"/>
        </w:rPr>
        <w:t>rekh eretz</w:t>
      </w:r>
      <w:r w:rsidRPr="005C47E0">
        <w:rPr>
          <w:rFonts w:asciiTheme="minorBidi" w:hAnsiTheme="minorBidi" w:cstheme="minorBidi"/>
          <w:sz w:val="24"/>
          <w:szCs w:val="24"/>
        </w:rPr>
        <w:t xml:space="preserve"> of the </w:t>
      </w:r>
      <w:r w:rsidR="0050487D" w:rsidRPr="005C47E0">
        <w:rPr>
          <w:rFonts w:asciiTheme="minorBidi" w:hAnsiTheme="minorBidi" w:cstheme="minorBidi"/>
          <w:i/>
          <w:iCs/>
          <w:sz w:val="24"/>
          <w:szCs w:val="24"/>
        </w:rPr>
        <w:t>A</w:t>
      </w:r>
      <w:r w:rsidRPr="005C47E0">
        <w:rPr>
          <w:rFonts w:asciiTheme="minorBidi" w:hAnsiTheme="minorBidi" w:cstheme="minorBidi"/>
          <w:i/>
          <w:iCs/>
          <w:sz w:val="24"/>
          <w:szCs w:val="24"/>
        </w:rPr>
        <w:t>vot</w:t>
      </w:r>
      <w:r w:rsidR="0050487D" w:rsidRPr="005C47E0">
        <w:rPr>
          <w:rFonts w:asciiTheme="minorBidi" w:hAnsiTheme="minorBidi" w:cstheme="minorBidi"/>
          <w:sz w:val="24"/>
          <w:szCs w:val="24"/>
        </w:rPr>
        <w:t>, and imparts</w:t>
      </w:r>
      <w:r w:rsidRPr="005C47E0">
        <w:rPr>
          <w:rFonts w:asciiTheme="minorBidi" w:hAnsiTheme="minorBidi" w:cstheme="minorBidi"/>
          <w:sz w:val="24"/>
          <w:szCs w:val="24"/>
        </w:rPr>
        <w:t xml:space="preserve"> it to their descendants</w:t>
      </w:r>
      <w:r w:rsidR="004F7DBB" w:rsidRPr="005C47E0">
        <w:rPr>
          <w:rFonts w:asciiTheme="minorBidi" w:hAnsiTheme="minorBidi" w:cstheme="minorBidi"/>
          <w:sz w:val="24"/>
          <w:szCs w:val="24"/>
        </w:rPr>
        <w:t xml:space="preserve">.  </w:t>
      </w:r>
    </w:p>
    <w:p w:rsidR="005C47E0" w:rsidRDefault="005C47E0" w:rsidP="005C47E0">
      <w:pPr>
        <w:pStyle w:val="ab"/>
        <w:ind w:firstLine="720"/>
        <w:jc w:val="both"/>
        <w:rPr>
          <w:rFonts w:asciiTheme="minorBidi" w:hAnsiTheme="minorBidi" w:cstheme="minorBidi"/>
          <w:sz w:val="24"/>
          <w:szCs w:val="24"/>
        </w:rPr>
      </w:pPr>
    </w:p>
    <w:p w:rsidR="00E150B1" w:rsidRDefault="0050487D"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While the Maharal mak</w:t>
      </w:r>
      <w:r w:rsidR="00E150B1" w:rsidRPr="005C47E0">
        <w:rPr>
          <w:rFonts w:asciiTheme="minorBidi" w:hAnsiTheme="minorBidi" w:cstheme="minorBidi"/>
          <w:sz w:val="24"/>
          <w:szCs w:val="24"/>
        </w:rPr>
        <w:t>e</w:t>
      </w:r>
      <w:r w:rsidRPr="005C47E0">
        <w:rPr>
          <w:rFonts w:asciiTheme="minorBidi" w:hAnsiTheme="minorBidi" w:cstheme="minorBidi"/>
          <w:sz w:val="24"/>
          <w:szCs w:val="24"/>
        </w:rPr>
        <w:t>s</w:t>
      </w:r>
      <w:r w:rsidR="00E150B1" w:rsidRPr="005C47E0">
        <w:rPr>
          <w:rFonts w:asciiTheme="minorBidi" w:hAnsiTheme="minorBidi" w:cstheme="minorBidi"/>
          <w:sz w:val="24"/>
          <w:szCs w:val="24"/>
        </w:rPr>
        <w:t xml:space="preserve"> it clear that God cho</w:t>
      </w:r>
      <w:r w:rsidRPr="005C47E0">
        <w:rPr>
          <w:rFonts w:asciiTheme="minorBidi" w:hAnsiTheme="minorBidi" w:cstheme="minorBidi"/>
          <w:sz w:val="24"/>
          <w:szCs w:val="24"/>
        </w:rPr>
        <w:t>o</w:t>
      </w:r>
      <w:r w:rsidR="00E150B1" w:rsidRPr="005C47E0">
        <w:rPr>
          <w:rFonts w:asciiTheme="minorBidi" w:hAnsiTheme="minorBidi" w:cstheme="minorBidi"/>
          <w:sz w:val="24"/>
          <w:szCs w:val="24"/>
        </w:rPr>
        <w:t>se</w:t>
      </w:r>
      <w:r w:rsidRPr="005C47E0">
        <w:rPr>
          <w:rFonts w:asciiTheme="minorBidi" w:hAnsiTheme="minorBidi" w:cstheme="minorBidi"/>
          <w:sz w:val="24"/>
          <w:szCs w:val="24"/>
        </w:rPr>
        <w:t>s</w:t>
      </w:r>
      <w:r w:rsidR="00E150B1" w:rsidRPr="005C47E0">
        <w:rPr>
          <w:rFonts w:asciiTheme="minorBidi" w:hAnsiTheme="minorBidi" w:cstheme="minorBidi"/>
          <w:sz w:val="24"/>
          <w:szCs w:val="24"/>
        </w:rPr>
        <w:t xml:space="preserve"> the Jewish people </w:t>
      </w:r>
      <w:r w:rsidRPr="005C47E0">
        <w:rPr>
          <w:rFonts w:asciiTheme="minorBidi" w:hAnsiTheme="minorBidi" w:cstheme="minorBidi"/>
          <w:sz w:val="24"/>
          <w:szCs w:val="24"/>
        </w:rPr>
        <w:t xml:space="preserve">by </w:t>
      </w:r>
      <w:r w:rsidR="00074DC1" w:rsidRPr="005C47E0">
        <w:rPr>
          <w:rFonts w:asciiTheme="minorBidi" w:hAnsiTheme="minorBidi" w:cstheme="minorBidi"/>
          <w:sz w:val="24"/>
          <w:szCs w:val="24"/>
        </w:rPr>
        <w:t>virtue</w:t>
      </w:r>
      <w:r w:rsidRPr="005C47E0">
        <w:rPr>
          <w:rFonts w:asciiTheme="minorBidi" w:hAnsiTheme="minorBidi" w:cstheme="minorBidi"/>
          <w:sz w:val="24"/>
          <w:szCs w:val="24"/>
        </w:rPr>
        <w:t xml:space="preserve"> of our being</w:t>
      </w:r>
      <w:r w:rsidR="00E150B1" w:rsidRPr="005C47E0">
        <w:rPr>
          <w:rFonts w:asciiTheme="minorBidi" w:hAnsiTheme="minorBidi" w:cstheme="minorBidi"/>
          <w:sz w:val="24"/>
          <w:szCs w:val="24"/>
        </w:rPr>
        <w:t xml:space="preserve"> descendants of Avraham</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independent of </w:t>
      </w:r>
      <w:r w:rsidRPr="005C47E0">
        <w:rPr>
          <w:rFonts w:asciiTheme="minorBidi" w:hAnsiTheme="minorBidi" w:cstheme="minorBidi"/>
          <w:sz w:val="24"/>
          <w:szCs w:val="24"/>
        </w:rPr>
        <w:t>ou</w:t>
      </w:r>
      <w:r w:rsidR="00E150B1" w:rsidRPr="005C47E0">
        <w:rPr>
          <w:rFonts w:asciiTheme="minorBidi" w:hAnsiTheme="minorBidi" w:cstheme="minorBidi"/>
          <w:sz w:val="24"/>
          <w:szCs w:val="24"/>
        </w:rPr>
        <w:t>r actions, he also stresses that to be worthy of z</w:t>
      </w:r>
      <w:r w:rsidR="00E150B1" w:rsidRPr="005C47E0">
        <w:rPr>
          <w:rFonts w:asciiTheme="minorBidi" w:hAnsiTheme="minorBidi" w:cstheme="minorBidi"/>
          <w:i/>
          <w:iCs/>
          <w:sz w:val="24"/>
          <w:szCs w:val="24"/>
        </w:rPr>
        <w:t>ekhut avot</w:t>
      </w:r>
      <w:r w:rsidR="00E150B1" w:rsidRPr="005C47E0">
        <w:rPr>
          <w:rFonts w:asciiTheme="minorBidi" w:hAnsiTheme="minorBidi" w:cstheme="minorBidi"/>
          <w:sz w:val="24"/>
          <w:szCs w:val="24"/>
        </w:rPr>
        <w:t>, we must walk in our ancestors’ path</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w:t>
      </w:r>
      <w:r w:rsidR="00E150B1" w:rsidRPr="005C47E0">
        <w:rPr>
          <w:rFonts w:asciiTheme="minorBidi" w:hAnsiTheme="minorBidi" w:cstheme="minorBidi"/>
          <w:sz w:val="24"/>
          <w:szCs w:val="24"/>
        </w:rPr>
        <w:t xml:space="preserve">Jewish people will always share </w:t>
      </w:r>
      <w:r w:rsidRPr="005C47E0">
        <w:rPr>
          <w:rFonts w:asciiTheme="minorBidi" w:hAnsiTheme="minorBidi" w:cstheme="minorBidi"/>
          <w:sz w:val="24"/>
          <w:szCs w:val="24"/>
        </w:rPr>
        <w:t>a</w:t>
      </w:r>
      <w:r w:rsidR="00E150B1" w:rsidRPr="005C47E0">
        <w:rPr>
          <w:rFonts w:asciiTheme="minorBidi" w:hAnsiTheme="minorBidi" w:cstheme="minorBidi"/>
          <w:sz w:val="24"/>
          <w:szCs w:val="24"/>
        </w:rPr>
        <w:t xml:space="preserve"> unique relationship with God because there is a covenant which cannot be broken</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However, to receive the benefit of our illustrious ancestors’ merit, we must walk in the path they trod - </w:t>
      </w:r>
      <w:r w:rsidR="00056056" w:rsidRPr="005C47E0">
        <w:rPr>
          <w:rFonts w:asciiTheme="minorBidi" w:hAnsiTheme="minorBidi" w:cstheme="minorBidi"/>
          <w:i/>
          <w:iCs/>
          <w:sz w:val="24"/>
          <w:szCs w:val="24"/>
        </w:rPr>
        <w:t>derekh Hashem</w:t>
      </w:r>
      <w:r w:rsidR="00E150B1" w:rsidRPr="005C47E0">
        <w:rPr>
          <w:rFonts w:asciiTheme="minorBidi" w:hAnsiTheme="minorBidi" w:cstheme="minorBidi"/>
          <w:sz w:val="24"/>
          <w:szCs w:val="24"/>
        </w:rPr>
        <w:t>, the path of God</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Ou</w:t>
      </w:r>
      <w:r w:rsidRPr="005C47E0">
        <w:rPr>
          <w:rFonts w:asciiTheme="minorBidi" w:hAnsiTheme="minorBidi" w:cstheme="minorBidi"/>
          <w:sz w:val="24"/>
          <w:szCs w:val="24"/>
        </w:rPr>
        <w:t>r eternal relationship with God and our d</w:t>
      </w:r>
      <w:r w:rsidR="00E150B1" w:rsidRPr="005C47E0">
        <w:rPr>
          <w:rFonts w:asciiTheme="minorBidi" w:hAnsiTheme="minorBidi" w:cstheme="minorBidi"/>
          <w:sz w:val="24"/>
          <w:szCs w:val="24"/>
        </w:rPr>
        <w:t>ivine right t</w:t>
      </w:r>
      <w:r w:rsidRPr="005C47E0">
        <w:rPr>
          <w:rFonts w:asciiTheme="minorBidi" w:hAnsiTheme="minorBidi" w:cstheme="minorBidi"/>
          <w:sz w:val="24"/>
          <w:szCs w:val="24"/>
        </w:rPr>
        <w:t>o the Land of Israel</w:t>
      </w:r>
      <w:r w:rsidR="00E150B1" w:rsidRPr="005C47E0">
        <w:rPr>
          <w:rFonts w:asciiTheme="minorBidi" w:hAnsiTheme="minorBidi" w:cstheme="minorBidi"/>
          <w:sz w:val="24"/>
          <w:szCs w:val="24"/>
        </w:rPr>
        <w:t xml:space="preserve"> are eternal, but we must adhere to certain requirements in </w:t>
      </w:r>
      <w:r w:rsidR="00E150B1" w:rsidRPr="005C47E0">
        <w:rPr>
          <w:rFonts w:asciiTheme="minorBidi" w:hAnsiTheme="minorBidi" w:cstheme="minorBidi"/>
          <w:sz w:val="24"/>
          <w:szCs w:val="24"/>
        </w:rPr>
        <w:lastRenderedPageBreak/>
        <w:t xml:space="preserve">order to </w:t>
      </w:r>
      <w:r w:rsidRPr="005C47E0">
        <w:rPr>
          <w:rFonts w:asciiTheme="minorBidi" w:hAnsiTheme="minorBidi" w:cstheme="minorBidi"/>
          <w:sz w:val="24"/>
          <w:szCs w:val="24"/>
        </w:rPr>
        <w:t>merit our inheritance</w:t>
      </w:r>
      <w:r w:rsidR="004F7DBB" w:rsidRPr="005C47E0">
        <w:rPr>
          <w:rFonts w:asciiTheme="minorBidi" w:hAnsiTheme="minorBidi" w:cstheme="minorBidi"/>
          <w:sz w:val="24"/>
          <w:szCs w:val="24"/>
        </w:rPr>
        <w:t xml:space="preserve">.  </w:t>
      </w:r>
      <w:r w:rsidR="00E150B1" w:rsidRPr="005C47E0">
        <w:rPr>
          <w:rFonts w:asciiTheme="minorBidi" w:hAnsiTheme="minorBidi" w:cstheme="minorBidi"/>
          <w:i/>
          <w:iCs/>
          <w:sz w:val="24"/>
          <w:szCs w:val="24"/>
        </w:rPr>
        <w:t>Derekh eretz kadma la-Torah</w:t>
      </w:r>
      <w:r w:rsidR="00E150B1" w:rsidRPr="005C47E0">
        <w:rPr>
          <w:rFonts w:asciiTheme="minorBidi" w:hAnsiTheme="minorBidi" w:cstheme="minorBidi"/>
          <w:sz w:val="24"/>
          <w:szCs w:val="24"/>
        </w:rPr>
        <w:t xml:space="preserve"> is not only a defining char</w:t>
      </w:r>
      <w:r w:rsidRPr="005C47E0">
        <w:rPr>
          <w:rFonts w:asciiTheme="minorBidi" w:hAnsiTheme="minorBidi" w:cstheme="minorBidi"/>
          <w:sz w:val="24"/>
          <w:szCs w:val="24"/>
        </w:rPr>
        <w:t>acteristic of the Jewish people; it is</w:t>
      </w:r>
      <w:r w:rsidR="00E150B1" w:rsidRPr="005C47E0">
        <w:rPr>
          <w:rFonts w:asciiTheme="minorBidi" w:hAnsiTheme="minorBidi" w:cstheme="minorBidi"/>
          <w:sz w:val="24"/>
          <w:szCs w:val="24"/>
        </w:rPr>
        <w:t xml:space="preserve"> also a mark of that which the </w:t>
      </w:r>
      <w:proofErr w:type="spellStart"/>
      <w:r w:rsidRPr="005C47E0">
        <w:rPr>
          <w:rFonts w:asciiTheme="minorBidi" w:hAnsiTheme="minorBidi" w:cstheme="minorBidi"/>
          <w:i/>
          <w:iCs/>
          <w:sz w:val="24"/>
          <w:szCs w:val="24"/>
        </w:rPr>
        <w:t>A</w:t>
      </w:r>
      <w:r w:rsidR="00E150B1" w:rsidRPr="005C47E0">
        <w:rPr>
          <w:rFonts w:asciiTheme="minorBidi" w:hAnsiTheme="minorBidi" w:cstheme="minorBidi"/>
          <w:i/>
          <w:iCs/>
          <w:sz w:val="24"/>
          <w:szCs w:val="24"/>
        </w:rPr>
        <w:t>vot</w:t>
      </w:r>
      <w:proofErr w:type="spellEnd"/>
      <w:r w:rsidR="00E150B1" w:rsidRPr="005C47E0">
        <w:rPr>
          <w:rFonts w:asciiTheme="minorBidi" w:hAnsiTheme="minorBidi" w:cstheme="minorBidi"/>
          <w:sz w:val="24"/>
          <w:szCs w:val="24"/>
        </w:rPr>
        <w:t xml:space="preserve"> implanted.</w:t>
      </w:r>
    </w:p>
    <w:p w:rsidR="005C47E0" w:rsidRP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NoSpacing1"/>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The Rambam states </w:t>
      </w:r>
      <w:r w:rsidR="0050487D" w:rsidRPr="005C47E0">
        <w:rPr>
          <w:rFonts w:asciiTheme="minorBidi" w:hAnsiTheme="minorBidi" w:cstheme="minorBidi"/>
          <w:sz w:val="24"/>
          <w:szCs w:val="24"/>
        </w:rPr>
        <w:t>that chari</w:t>
      </w:r>
      <w:r w:rsidRPr="005C47E0">
        <w:rPr>
          <w:rFonts w:asciiTheme="minorBidi" w:hAnsiTheme="minorBidi" w:cstheme="minorBidi"/>
          <w:sz w:val="24"/>
          <w:szCs w:val="24"/>
        </w:rPr>
        <w:t xml:space="preserve">ty is an expression of the heritage of </w:t>
      </w:r>
      <w:r w:rsidR="00031DE8" w:rsidRPr="005C47E0">
        <w:rPr>
          <w:rFonts w:asciiTheme="minorBidi" w:hAnsiTheme="minorBidi" w:cstheme="minorBidi"/>
          <w:sz w:val="24"/>
          <w:szCs w:val="24"/>
        </w:rPr>
        <w:t>Avraham</w:t>
      </w:r>
      <w:r w:rsidR="0050487D" w:rsidRPr="005C47E0">
        <w:rPr>
          <w:rFonts w:asciiTheme="minorBidi" w:hAnsiTheme="minorBidi" w:cstheme="minorBidi"/>
          <w:sz w:val="24"/>
          <w:szCs w:val="24"/>
        </w:rPr>
        <w:t xml:space="preserve"> </w:t>
      </w:r>
      <w:r w:rsidR="0050487D" w:rsidRPr="005C47E0">
        <w:rPr>
          <w:rFonts w:asciiTheme="minorBidi" w:hAnsiTheme="minorBidi" w:cstheme="minorBidi"/>
          <w:noProof/>
          <w:sz w:val="24"/>
          <w:szCs w:val="24"/>
        </w:rPr>
        <w:t>(</w:t>
      </w:r>
      <w:r w:rsidR="0050487D" w:rsidRPr="005C47E0">
        <w:rPr>
          <w:rFonts w:asciiTheme="minorBidi" w:hAnsiTheme="minorBidi" w:cstheme="minorBidi"/>
          <w:i/>
          <w:iCs/>
          <w:noProof/>
          <w:sz w:val="24"/>
          <w:szCs w:val="24"/>
        </w:rPr>
        <w:t xml:space="preserve">Hilkhot  Mattenot Aniyim </w:t>
      </w:r>
      <w:r w:rsidR="0050487D" w:rsidRPr="005C47E0">
        <w:rPr>
          <w:rFonts w:asciiTheme="minorBidi" w:hAnsiTheme="minorBidi" w:cstheme="minorBidi"/>
          <w:noProof/>
          <w:sz w:val="24"/>
          <w:szCs w:val="24"/>
        </w:rPr>
        <w:t>10:1):</w:t>
      </w:r>
    </w:p>
    <w:p w:rsidR="0050487D" w:rsidRPr="005C47E0" w:rsidRDefault="0050487D" w:rsidP="005C47E0">
      <w:pPr>
        <w:pStyle w:val="ab"/>
        <w:ind w:left="720"/>
        <w:jc w:val="both"/>
        <w:rPr>
          <w:rFonts w:asciiTheme="minorBidi" w:hAnsiTheme="minorBidi" w:cstheme="minorBidi"/>
          <w:sz w:val="24"/>
          <w:szCs w:val="24"/>
        </w:rPr>
      </w:pPr>
    </w:p>
    <w:p w:rsidR="0050487D" w:rsidRPr="005C47E0" w:rsidRDefault="00E150B1" w:rsidP="005C47E0">
      <w:pPr>
        <w:pStyle w:val="NoSpacing1"/>
        <w:ind w:left="720"/>
        <w:jc w:val="both"/>
        <w:rPr>
          <w:rFonts w:asciiTheme="minorBidi" w:hAnsiTheme="minorBidi" w:cstheme="minorBidi"/>
          <w:sz w:val="24"/>
          <w:szCs w:val="24"/>
        </w:rPr>
      </w:pPr>
      <w:r w:rsidRPr="005C47E0">
        <w:rPr>
          <w:rFonts w:asciiTheme="minorBidi" w:hAnsiTheme="minorBidi" w:cstheme="minorBidi"/>
          <w:sz w:val="24"/>
          <w:szCs w:val="24"/>
        </w:rPr>
        <w:t>We are required to be more careful about the mitzva of giving charity than about any other positive mitzva</w:t>
      </w:r>
      <w:r w:rsidR="0050487D" w:rsidRPr="005C47E0">
        <w:rPr>
          <w:rFonts w:asciiTheme="minorBidi" w:hAnsiTheme="minorBidi" w:cstheme="minorBidi"/>
          <w:sz w:val="24"/>
          <w:szCs w:val="24"/>
        </w:rPr>
        <w:t>, f</w:t>
      </w:r>
      <w:r w:rsidRPr="005C47E0">
        <w:rPr>
          <w:rFonts w:asciiTheme="minorBidi" w:hAnsiTheme="minorBidi" w:cstheme="minorBidi"/>
          <w:sz w:val="24"/>
          <w:szCs w:val="24"/>
        </w:rPr>
        <w:t xml:space="preserve">or charity is the sign of the righteous descendants of </w:t>
      </w:r>
      <w:r w:rsidR="00031DE8" w:rsidRPr="005C47E0">
        <w:rPr>
          <w:rFonts w:asciiTheme="minorBidi" w:hAnsiTheme="minorBidi" w:cstheme="minorBidi"/>
          <w:sz w:val="24"/>
          <w:szCs w:val="24"/>
        </w:rPr>
        <w:t>Avraham</w:t>
      </w:r>
      <w:r w:rsidRPr="005C47E0">
        <w:rPr>
          <w:rFonts w:asciiTheme="minorBidi" w:hAnsiTheme="minorBidi" w:cstheme="minorBidi"/>
          <w:sz w:val="24"/>
          <w:szCs w:val="24"/>
        </w:rPr>
        <w:t>…</w:t>
      </w:r>
    </w:p>
    <w:p w:rsidR="00E150B1" w:rsidRPr="005C47E0" w:rsidRDefault="00E150B1" w:rsidP="005C47E0">
      <w:pPr>
        <w:pStyle w:val="NoSpacing1"/>
        <w:ind w:left="720"/>
        <w:jc w:val="both"/>
        <w:rPr>
          <w:rFonts w:asciiTheme="minorBidi" w:hAnsiTheme="minorBidi" w:cstheme="minorBidi"/>
          <w:sz w:val="24"/>
          <w:szCs w:val="24"/>
        </w:rPr>
      </w:pPr>
      <w:r w:rsidRPr="005C47E0">
        <w:rPr>
          <w:rFonts w:asciiTheme="minorBidi" w:hAnsiTheme="minorBidi" w:cstheme="minorBidi"/>
          <w:sz w:val="24"/>
          <w:szCs w:val="24"/>
        </w:rPr>
        <w:t xml:space="preserve">   </w:t>
      </w: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i/>
          <w:iCs/>
          <w:sz w:val="24"/>
          <w:szCs w:val="24"/>
        </w:rPr>
        <w:t>Derekh eretz</w:t>
      </w:r>
      <w:r w:rsidRPr="005C47E0">
        <w:rPr>
          <w:rFonts w:asciiTheme="minorBidi" w:hAnsiTheme="minorBidi" w:cstheme="minorBidi"/>
          <w:sz w:val="24"/>
          <w:szCs w:val="24"/>
        </w:rPr>
        <w:t xml:space="preserve"> </w:t>
      </w:r>
      <w:r w:rsidR="00646449" w:rsidRPr="005C47E0">
        <w:rPr>
          <w:rFonts w:asciiTheme="minorBidi" w:hAnsiTheme="minorBidi" w:cstheme="minorBidi"/>
          <w:sz w:val="24"/>
          <w:szCs w:val="24"/>
        </w:rPr>
        <w:t>maintains</w:t>
      </w:r>
      <w:r w:rsidRPr="005C47E0">
        <w:rPr>
          <w:rFonts w:asciiTheme="minorBidi" w:hAnsiTheme="minorBidi" w:cstheme="minorBidi"/>
          <w:sz w:val="24"/>
          <w:szCs w:val="24"/>
        </w:rPr>
        <w:t xml:space="preserve"> its import even in our day, but it</w:t>
      </w:r>
      <w:r w:rsidR="00646449" w:rsidRPr="005C47E0">
        <w:rPr>
          <w:rFonts w:asciiTheme="minorBidi" w:hAnsiTheme="minorBidi" w:cstheme="minorBidi"/>
          <w:sz w:val="24"/>
          <w:szCs w:val="24"/>
        </w:rPr>
        <w:t xml:space="preserve"> does not suffice</w:t>
      </w:r>
      <w:r w:rsidR="004F7DBB" w:rsidRPr="005C47E0">
        <w:rPr>
          <w:rFonts w:asciiTheme="minorBidi" w:hAnsiTheme="minorBidi" w:cstheme="minorBidi"/>
          <w:sz w:val="24"/>
          <w:szCs w:val="24"/>
        </w:rPr>
        <w:t xml:space="preserve">.  </w:t>
      </w:r>
      <w:r w:rsidR="00646449" w:rsidRPr="005C47E0">
        <w:rPr>
          <w:rFonts w:asciiTheme="minorBidi" w:hAnsiTheme="minorBidi" w:cstheme="minorBidi"/>
          <w:sz w:val="24"/>
          <w:szCs w:val="24"/>
        </w:rPr>
        <w:t xml:space="preserve">Indeed, the Gemara states that </w:t>
      </w:r>
      <w:r w:rsidRPr="005C47E0">
        <w:rPr>
          <w:rFonts w:asciiTheme="minorBidi" w:hAnsiTheme="minorBidi" w:cstheme="minorBidi"/>
          <w:sz w:val="24"/>
          <w:szCs w:val="24"/>
        </w:rPr>
        <w:t>Avraham fulfilled all of the dictates of the</w:t>
      </w:r>
      <w:r w:rsidR="00646449" w:rsidRPr="005C47E0">
        <w:rPr>
          <w:rFonts w:asciiTheme="minorBidi" w:hAnsiTheme="minorBidi" w:cstheme="minorBidi"/>
          <w:sz w:val="24"/>
          <w:szCs w:val="24"/>
        </w:rPr>
        <w:t xml:space="preserve"> Torah even before it was given</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Kiddushin</w:t>
      </w:r>
      <w:r w:rsidRPr="005C47E0">
        <w:rPr>
          <w:rFonts w:asciiTheme="minorBidi" w:hAnsiTheme="minorBidi" w:cstheme="minorBidi"/>
          <w:sz w:val="24"/>
          <w:szCs w:val="24"/>
        </w:rPr>
        <w:t xml:space="preserve"> 82a)</w:t>
      </w:r>
      <w:r w:rsidR="004F7DBB" w:rsidRPr="005C47E0">
        <w:rPr>
          <w:rFonts w:asciiTheme="minorBidi" w:hAnsiTheme="minorBidi" w:cstheme="minorBidi"/>
          <w:sz w:val="24"/>
          <w:szCs w:val="24"/>
        </w:rPr>
        <w:t xml:space="preserve">.  </w:t>
      </w:r>
      <w:r w:rsidR="00646449" w:rsidRPr="005C47E0">
        <w:rPr>
          <w:rFonts w:asciiTheme="minorBidi" w:hAnsiTheme="minorBidi" w:cstheme="minorBidi"/>
          <w:sz w:val="24"/>
          <w:szCs w:val="24"/>
        </w:rPr>
        <w:t>He realized that the Torah elevates</w:t>
      </w:r>
      <w:r w:rsidRPr="005C47E0">
        <w:rPr>
          <w:rFonts w:asciiTheme="minorBidi" w:hAnsiTheme="minorBidi" w:cstheme="minorBidi"/>
          <w:sz w:val="24"/>
          <w:szCs w:val="24"/>
        </w:rPr>
        <w:t xml:space="preserve"> </w:t>
      </w:r>
      <w:r w:rsidR="00646449" w:rsidRPr="005C47E0">
        <w:rPr>
          <w:rFonts w:asciiTheme="minorBidi" w:hAnsiTheme="minorBidi" w:cstheme="minorBidi"/>
          <w:sz w:val="24"/>
          <w:szCs w:val="24"/>
        </w:rPr>
        <w:t>people</w:t>
      </w:r>
      <w:r w:rsidRPr="005C47E0">
        <w:rPr>
          <w:rFonts w:asciiTheme="minorBidi" w:hAnsiTheme="minorBidi" w:cstheme="minorBidi"/>
          <w:sz w:val="24"/>
          <w:szCs w:val="24"/>
        </w:rPr>
        <w:t xml:space="preserve"> to a level </w:t>
      </w:r>
      <w:r w:rsidR="00646449" w:rsidRPr="005C47E0">
        <w:rPr>
          <w:rFonts w:asciiTheme="minorBidi" w:hAnsiTheme="minorBidi" w:cstheme="minorBidi"/>
          <w:sz w:val="24"/>
          <w:szCs w:val="24"/>
        </w:rPr>
        <w:t xml:space="preserve">which they are </w:t>
      </w:r>
      <w:r w:rsidRPr="005C47E0">
        <w:rPr>
          <w:rFonts w:asciiTheme="minorBidi" w:hAnsiTheme="minorBidi" w:cstheme="minorBidi"/>
          <w:sz w:val="24"/>
          <w:szCs w:val="24"/>
        </w:rPr>
        <w:t xml:space="preserve">incapable of reaching on </w:t>
      </w:r>
      <w:r w:rsidR="00646449" w:rsidRPr="005C47E0">
        <w:rPr>
          <w:rFonts w:asciiTheme="minorBidi" w:hAnsiTheme="minorBidi" w:cstheme="minorBidi"/>
          <w:sz w:val="24"/>
          <w:szCs w:val="24"/>
        </w:rPr>
        <w:t>their own — ev</w:t>
      </w:r>
      <w:r w:rsidRPr="005C47E0">
        <w:rPr>
          <w:rFonts w:asciiTheme="minorBidi" w:hAnsiTheme="minorBidi" w:cstheme="minorBidi"/>
          <w:sz w:val="24"/>
          <w:szCs w:val="24"/>
        </w:rPr>
        <w:t xml:space="preserve">en </w:t>
      </w:r>
      <w:r w:rsidR="00646449" w:rsidRPr="005C47E0">
        <w:rPr>
          <w:rFonts w:asciiTheme="minorBidi" w:hAnsiTheme="minorBidi" w:cstheme="minorBidi"/>
          <w:sz w:val="24"/>
          <w:szCs w:val="24"/>
        </w:rPr>
        <w:t>those of a character as unique as</w:t>
      </w:r>
      <w:r w:rsidRPr="005C47E0">
        <w:rPr>
          <w:rFonts w:asciiTheme="minorBidi" w:hAnsiTheme="minorBidi" w:cstheme="minorBidi"/>
          <w:sz w:val="24"/>
          <w:szCs w:val="24"/>
        </w:rPr>
        <w:t xml:space="preserve"> Avraham</w:t>
      </w:r>
      <w:r w:rsidR="004F7DBB" w:rsidRPr="005C47E0">
        <w:rPr>
          <w:rFonts w:asciiTheme="minorBidi" w:hAnsiTheme="minorBidi" w:cstheme="minorBidi"/>
          <w:sz w:val="24"/>
          <w:szCs w:val="24"/>
        </w:rPr>
        <w:t xml:space="preserve">.  </w:t>
      </w:r>
    </w:p>
    <w:p w:rsidR="00E150B1" w:rsidRPr="005C47E0" w:rsidRDefault="00E150B1" w:rsidP="005C47E0">
      <w:pPr>
        <w:pStyle w:val="ab"/>
        <w:ind w:firstLine="360"/>
        <w:jc w:val="both"/>
        <w:rPr>
          <w:rFonts w:asciiTheme="minorBidi" w:hAnsiTheme="minorBidi" w:cstheme="minorBidi"/>
          <w:sz w:val="24"/>
          <w:szCs w:val="24"/>
        </w:rPr>
      </w:pPr>
    </w:p>
    <w:p w:rsidR="00E150B1" w:rsidRPr="005C47E0" w:rsidRDefault="00E150B1" w:rsidP="005C47E0">
      <w:pPr>
        <w:pStyle w:val="ab"/>
        <w:jc w:val="both"/>
        <w:rPr>
          <w:rFonts w:asciiTheme="minorBidi" w:hAnsiTheme="minorBidi" w:cstheme="minorBidi"/>
          <w:b/>
          <w:bCs/>
          <w:sz w:val="24"/>
          <w:szCs w:val="24"/>
        </w:rPr>
      </w:pPr>
      <w:r w:rsidRPr="005C47E0">
        <w:rPr>
          <w:rFonts w:asciiTheme="minorBidi" w:hAnsiTheme="minorBidi" w:cstheme="minorBidi"/>
          <w:b/>
          <w:bCs/>
          <w:sz w:val="24"/>
          <w:szCs w:val="24"/>
        </w:rPr>
        <w:t>The Three Defining Chara</w:t>
      </w:r>
      <w:r w:rsidR="00646449" w:rsidRPr="005C47E0">
        <w:rPr>
          <w:rFonts w:asciiTheme="minorBidi" w:hAnsiTheme="minorBidi" w:cstheme="minorBidi"/>
          <w:b/>
          <w:bCs/>
          <w:sz w:val="24"/>
          <w:szCs w:val="24"/>
        </w:rPr>
        <w:t>cteristics of the Jewish People</w:t>
      </w:r>
    </w:p>
    <w:p w:rsidR="005C47E0" w:rsidRDefault="005C47E0" w:rsidP="005C47E0">
      <w:pPr>
        <w:pStyle w:val="ab"/>
        <w:ind w:firstLine="360"/>
        <w:jc w:val="both"/>
        <w:rPr>
          <w:rFonts w:asciiTheme="minorBidi" w:hAnsiTheme="minorBidi" w:cstheme="minorBidi"/>
          <w:sz w:val="24"/>
          <w:szCs w:val="24"/>
        </w:rPr>
      </w:pPr>
    </w:p>
    <w:p w:rsidR="00E150B1" w:rsidRPr="005C47E0" w:rsidRDefault="00646449"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Un</w:t>
      </w:r>
      <w:r w:rsidR="00E150B1" w:rsidRPr="005C47E0">
        <w:rPr>
          <w:rFonts w:asciiTheme="minorBidi" w:hAnsiTheme="minorBidi" w:cstheme="minorBidi"/>
          <w:sz w:val="24"/>
          <w:szCs w:val="24"/>
        </w:rPr>
        <w:t xml:space="preserve">derstanding </w:t>
      </w:r>
      <w:r w:rsidRPr="005C47E0">
        <w:rPr>
          <w:rFonts w:asciiTheme="minorBidi" w:hAnsiTheme="minorBidi" w:cstheme="minorBidi"/>
          <w:sz w:val="24"/>
          <w:szCs w:val="24"/>
        </w:rPr>
        <w:t>that we have a model of</w:t>
      </w:r>
      <w:r w:rsidR="00E150B1" w:rsidRPr="005C47E0">
        <w:rPr>
          <w:rFonts w:asciiTheme="minorBidi" w:hAnsiTheme="minorBidi" w:cstheme="minorBidi"/>
          <w:sz w:val="24"/>
          <w:szCs w:val="24"/>
        </w:rPr>
        <w:t xml:space="preserve"> </w:t>
      </w:r>
      <w:r w:rsidR="00E150B1" w:rsidRPr="005C47E0">
        <w:rPr>
          <w:rFonts w:asciiTheme="minorBidi" w:hAnsiTheme="minorBidi" w:cstheme="minorBidi"/>
          <w:i/>
          <w:iCs/>
          <w:sz w:val="24"/>
          <w:szCs w:val="24"/>
        </w:rPr>
        <w:t>derekh eretz</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imparted by our </w:t>
      </w:r>
      <w:r w:rsidRPr="005C47E0">
        <w:rPr>
          <w:rFonts w:asciiTheme="minorBidi" w:hAnsiTheme="minorBidi" w:cstheme="minorBidi"/>
          <w:i/>
          <w:iCs/>
          <w:sz w:val="24"/>
          <w:szCs w:val="24"/>
        </w:rPr>
        <w:t>Avot</w:t>
      </w:r>
      <w:r w:rsidRPr="005C47E0">
        <w:rPr>
          <w:rFonts w:asciiTheme="minorBidi" w:hAnsiTheme="minorBidi" w:cstheme="minorBidi"/>
          <w:sz w:val="24"/>
          <w:szCs w:val="24"/>
        </w:rPr>
        <w:t xml:space="preserve"> while </w:t>
      </w:r>
      <w:r w:rsidR="00E150B1" w:rsidRPr="005C47E0">
        <w:rPr>
          <w:rFonts w:asciiTheme="minorBidi" w:hAnsiTheme="minorBidi" w:cstheme="minorBidi"/>
          <w:sz w:val="24"/>
          <w:szCs w:val="24"/>
        </w:rPr>
        <w:t>simultaneous</w:t>
      </w:r>
      <w:r w:rsidRPr="005C47E0">
        <w:rPr>
          <w:rFonts w:asciiTheme="minorBidi" w:hAnsiTheme="minorBidi" w:cstheme="minorBidi"/>
          <w:sz w:val="24"/>
          <w:szCs w:val="24"/>
        </w:rPr>
        <w:t>ly</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needing </w:t>
      </w:r>
      <w:r w:rsidR="00E150B1" w:rsidRPr="005C47E0">
        <w:rPr>
          <w:rFonts w:asciiTheme="minorBidi" w:hAnsiTheme="minorBidi" w:cstheme="minorBidi"/>
          <w:sz w:val="24"/>
          <w:szCs w:val="24"/>
        </w:rPr>
        <w:t xml:space="preserve">the Torah to elevate our behavior </w:t>
      </w:r>
      <w:r w:rsidRPr="005C47E0">
        <w:rPr>
          <w:rFonts w:asciiTheme="minorBidi" w:hAnsiTheme="minorBidi" w:cstheme="minorBidi"/>
          <w:sz w:val="24"/>
          <w:szCs w:val="24"/>
        </w:rPr>
        <w:t xml:space="preserve">allows us to unlock a </w:t>
      </w:r>
      <w:r w:rsidR="00E150B1" w:rsidRPr="005C47E0">
        <w:rPr>
          <w:rFonts w:asciiTheme="minorBidi" w:hAnsiTheme="minorBidi" w:cstheme="minorBidi"/>
          <w:sz w:val="24"/>
          <w:szCs w:val="24"/>
        </w:rPr>
        <w:t xml:space="preserve">fascinating </w:t>
      </w:r>
      <w:r w:rsidRPr="005C47E0">
        <w:rPr>
          <w:rFonts w:asciiTheme="minorBidi" w:hAnsiTheme="minorBidi" w:cstheme="minorBidi"/>
          <w:sz w:val="24"/>
          <w:szCs w:val="24"/>
        </w:rPr>
        <w:t>Talmudic passage</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The Gemara in </w:t>
      </w:r>
      <w:r w:rsidR="00E150B1" w:rsidRPr="005C47E0">
        <w:rPr>
          <w:rFonts w:asciiTheme="minorBidi" w:hAnsiTheme="minorBidi" w:cstheme="minorBidi"/>
          <w:i/>
          <w:iCs/>
          <w:sz w:val="24"/>
          <w:szCs w:val="24"/>
        </w:rPr>
        <w:t>Yevamot</w:t>
      </w:r>
      <w:r w:rsidR="00E150B1" w:rsidRPr="005C47E0">
        <w:rPr>
          <w:rFonts w:asciiTheme="minorBidi" w:hAnsiTheme="minorBidi" w:cstheme="minorBidi"/>
          <w:sz w:val="24"/>
          <w:szCs w:val="24"/>
          <w:rtl/>
        </w:rPr>
        <w:t xml:space="preserve"> </w:t>
      </w:r>
      <w:r w:rsidR="00E150B1" w:rsidRPr="005C47E0">
        <w:rPr>
          <w:rFonts w:asciiTheme="minorBidi" w:hAnsiTheme="minorBidi" w:cstheme="minorBidi"/>
          <w:sz w:val="24"/>
          <w:szCs w:val="24"/>
        </w:rPr>
        <w:t xml:space="preserve">(79a) tells us that compassion </w:t>
      </w:r>
      <w:r w:rsidRPr="005C47E0">
        <w:rPr>
          <w:rFonts w:asciiTheme="minorBidi" w:hAnsiTheme="minorBidi" w:cstheme="minorBidi"/>
          <w:sz w:val="24"/>
          <w:szCs w:val="24"/>
        </w:rPr>
        <w:t>(</w:t>
      </w:r>
      <w:r w:rsidRPr="005C47E0">
        <w:rPr>
          <w:rFonts w:asciiTheme="minorBidi" w:hAnsiTheme="minorBidi" w:cstheme="minorBidi"/>
          <w:i/>
          <w:iCs/>
          <w:sz w:val="24"/>
          <w:szCs w:val="24"/>
        </w:rPr>
        <w:t>rachamim</w:t>
      </w:r>
      <w:r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is a distinguishing characteristic of the Jewish people</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It </w:t>
      </w:r>
      <w:r w:rsidRPr="005C47E0">
        <w:rPr>
          <w:rFonts w:asciiTheme="minorBidi" w:hAnsiTheme="minorBidi" w:cstheme="minorBidi"/>
          <w:sz w:val="24"/>
          <w:szCs w:val="24"/>
        </w:rPr>
        <w:t xml:space="preserve">gives us the background of </w:t>
      </w:r>
      <w:r w:rsidR="00D97021" w:rsidRPr="005C47E0">
        <w:rPr>
          <w:rFonts w:asciiTheme="minorBidi" w:hAnsiTheme="minorBidi" w:cstheme="minorBidi"/>
          <w:sz w:val="24"/>
          <w:szCs w:val="24"/>
        </w:rPr>
        <w:t xml:space="preserve">King David’s </w:t>
      </w:r>
      <w:r w:rsidR="00E150B1" w:rsidRPr="005C47E0">
        <w:rPr>
          <w:rFonts w:asciiTheme="minorBidi" w:hAnsiTheme="minorBidi" w:cstheme="minorBidi"/>
          <w:sz w:val="24"/>
          <w:szCs w:val="24"/>
        </w:rPr>
        <w:t xml:space="preserve">decree forbidding the </w:t>
      </w:r>
      <w:r w:rsidR="00D97021" w:rsidRPr="005C47E0">
        <w:rPr>
          <w:rFonts w:asciiTheme="minorBidi" w:hAnsiTheme="minorBidi" w:cstheme="minorBidi"/>
          <w:sz w:val="24"/>
          <w:szCs w:val="24"/>
        </w:rPr>
        <w:t>Gibeonites</w:t>
      </w:r>
      <w:r w:rsidR="00E150B1" w:rsidRPr="005C47E0">
        <w:rPr>
          <w:rFonts w:asciiTheme="minorBidi" w:hAnsiTheme="minorBidi" w:cstheme="minorBidi"/>
          <w:sz w:val="24"/>
          <w:szCs w:val="24"/>
        </w:rPr>
        <w:t xml:space="preserve"> from marry</w:t>
      </w:r>
      <w:r w:rsidRPr="005C47E0">
        <w:rPr>
          <w:rFonts w:asciiTheme="minorBidi" w:hAnsiTheme="minorBidi" w:cstheme="minorBidi"/>
          <w:sz w:val="24"/>
          <w:szCs w:val="24"/>
        </w:rPr>
        <w:t>ing</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native-born</w:t>
      </w:r>
      <w:r w:rsidR="00E150B1" w:rsidRPr="005C47E0">
        <w:rPr>
          <w:rFonts w:asciiTheme="minorBidi" w:hAnsiTheme="minorBidi" w:cstheme="minorBidi"/>
          <w:sz w:val="24"/>
          <w:szCs w:val="24"/>
        </w:rPr>
        <w:t xml:space="preserve"> Jews even after their conversion.</w:t>
      </w:r>
    </w:p>
    <w:p w:rsidR="00E77205" w:rsidRPr="005C47E0" w:rsidRDefault="00E77205" w:rsidP="005C47E0">
      <w:pPr>
        <w:bidi w:val="0"/>
        <w:ind w:left="720" w:firstLine="0"/>
        <w:jc w:val="both"/>
        <w:rPr>
          <w:rFonts w:asciiTheme="minorBidi" w:hAnsiTheme="minorBidi" w:cstheme="minorBidi"/>
          <w:sz w:val="24"/>
          <w:szCs w:val="24"/>
        </w:rPr>
      </w:pPr>
    </w:p>
    <w:p w:rsidR="00E77205" w:rsidRDefault="00646449" w:rsidP="005C47E0">
      <w:pPr>
        <w:bidi w:val="0"/>
        <w:ind w:left="720" w:firstLine="0"/>
        <w:jc w:val="both"/>
        <w:rPr>
          <w:rFonts w:asciiTheme="minorBidi" w:hAnsiTheme="minorBidi" w:cstheme="minorBidi"/>
          <w:sz w:val="24"/>
          <w:szCs w:val="24"/>
        </w:rPr>
      </w:pPr>
      <w:r w:rsidRPr="005C47E0">
        <w:rPr>
          <w:rFonts w:asciiTheme="minorBidi" w:hAnsiTheme="minorBidi" w:cstheme="minorBidi"/>
          <w:sz w:val="24"/>
          <w:szCs w:val="24"/>
        </w:rPr>
        <w:t>He said to them: “This nation</w:t>
      </w:r>
      <w:r w:rsidRPr="005C47E0">
        <w:rPr>
          <w:rFonts w:asciiTheme="minorBidi" w:hAnsiTheme="minorBidi" w:cstheme="minorBidi"/>
          <w:sz w:val="24"/>
          <w:szCs w:val="24"/>
          <w:vertAlign w:val="superscript"/>
        </w:rPr>
        <w:t xml:space="preserve"> </w:t>
      </w:r>
      <w:r w:rsidRPr="005C47E0">
        <w:rPr>
          <w:rFonts w:asciiTheme="minorBidi" w:hAnsiTheme="minorBidi" w:cstheme="minorBidi"/>
          <w:sz w:val="24"/>
          <w:szCs w:val="24"/>
        </w:rPr>
        <w:t xml:space="preserve">has three defining characteristics: they are </w:t>
      </w:r>
      <w:r w:rsidR="00223430" w:rsidRPr="005C47E0">
        <w:rPr>
          <w:rFonts w:asciiTheme="minorBidi" w:hAnsiTheme="minorBidi" w:cstheme="minorBidi"/>
          <w:sz w:val="24"/>
          <w:szCs w:val="24"/>
        </w:rPr>
        <w:t>compassionate</w:t>
      </w:r>
      <w:r w:rsidRPr="005C47E0">
        <w:rPr>
          <w:rFonts w:asciiTheme="minorBidi" w:hAnsiTheme="minorBidi" w:cstheme="minorBidi"/>
          <w:sz w:val="24"/>
          <w:szCs w:val="24"/>
        </w:rPr>
        <w:t xml:space="preserve">, bashful </w:t>
      </w:r>
      <w:r w:rsidR="00263755" w:rsidRPr="005C47E0">
        <w:rPr>
          <w:rFonts w:asciiTheme="minorBidi" w:hAnsiTheme="minorBidi" w:cstheme="minorBidi"/>
          <w:sz w:val="24"/>
          <w:szCs w:val="24"/>
        </w:rPr>
        <w:t>(</w:t>
      </w:r>
      <w:proofErr w:type="spellStart"/>
      <w:r w:rsidR="00263755" w:rsidRPr="005C47E0">
        <w:rPr>
          <w:rFonts w:asciiTheme="minorBidi" w:hAnsiTheme="minorBidi" w:cstheme="minorBidi"/>
          <w:i/>
          <w:iCs/>
          <w:sz w:val="24"/>
          <w:szCs w:val="24"/>
        </w:rPr>
        <w:t>baishanim</w:t>
      </w:r>
      <w:proofErr w:type="spellEnd"/>
      <w:r w:rsidR="00263755"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and </w:t>
      </w:r>
      <w:r w:rsidR="00677AED" w:rsidRPr="005C47E0">
        <w:rPr>
          <w:rFonts w:asciiTheme="minorBidi" w:hAnsiTheme="minorBidi" w:cstheme="minorBidi"/>
          <w:sz w:val="24"/>
          <w:szCs w:val="24"/>
        </w:rPr>
        <w:t>kindly</w:t>
      </w:r>
      <w:r w:rsidRPr="005C47E0">
        <w:rPr>
          <w:rFonts w:asciiTheme="minorBidi" w:hAnsiTheme="minorBidi" w:cstheme="minorBidi"/>
          <w:sz w:val="24"/>
          <w:szCs w:val="24"/>
        </w:rPr>
        <w:t>.</w:t>
      </w:r>
    </w:p>
    <w:p w:rsidR="005C47E0" w:rsidRPr="005C47E0" w:rsidRDefault="005C47E0" w:rsidP="005C47E0">
      <w:pPr>
        <w:bidi w:val="0"/>
        <w:ind w:left="720" w:firstLine="0"/>
        <w:jc w:val="both"/>
        <w:rPr>
          <w:rFonts w:asciiTheme="minorBidi" w:hAnsiTheme="minorBidi" w:cstheme="minorBidi"/>
          <w:sz w:val="24"/>
          <w:szCs w:val="24"/>
        </w:rPr>
      </w:pPr>
    </w:p>
    <w:p w:rsidR="00223430" w:rsidRDefault="00E77205" w:rsidP="005C47E0">
      <w:pPr>
        <w:bidi w:val="0"/>
        <w:ind w:left="720" w:firstLine="0"/>
        <w:jc w:val="both"/>
        <w:rPr>
          <w:rFonts w:asciiTheme="minorBidi" w:hAnsiTheme="minorBidi" w:cstheme="minorBidi"/>
          <w:sz w:val="24"/>
          <w:szCs w:val="24"/>
        </w:rPr>
      </w:pPr>
      <w:proofErr w:type="gramStart"/>
      <w:r w:rsidRPr="005C47E0">
        <w:rPr>
          <w:rFonts w:asciiTheme="minorBidi" w:hAnsiTheme="minorBidi" w:cstheme="minorBidi"/>
          <w:sz w:val="24"/>
          <w:szCs w:val="24"/>
        </w:rPr>
        <w:t>“</w:t>
      </w:r>
      <w:r w:rsidR="00223430" w:rsidRPr="005C47E0">
        <w:rPr>
          <w:rFonts w:asciiTheme="minorBidi" w:hAnsiTheme="minorBidi" w:cstheme="minorBidi"/>
          <w:sz w:val="24"/>
          <w:szCs w:val="24"/>
        </w:rPr>
        <w:t xml:space="preserve">Compassionate — as it </w:t>
      </w:r>
      <w:r w:rsidR="00646449" w:rsidRPr="005C47E0">
        <w:rPr>
          <w:rFonts w:asciiTheme="minorBidi" w:hAnsiTheme="minorBidi" w:cstheme="minorBidi"/>
          <w:sz w:val="24"/>
          <w:szCs w:val="24"/>
        </w:rPr>
        <w:t>is written</w:t>
      </w:r>
      <w:r w:rsidR="00223430" w:rsidRPr="005C47E0">
        <w:rPr>
          <w:rFonts w:asciiTheme="minorBidi" w:hAnsiTheme="minorBidi" w:cstheme="minorBidi"/>
          <w:sz w:val="24"/>
          <w:szCs w:val="24"/>
        </w:rPr>
        <w:t xml:space="preserve"> (</w:t>
      </w:r>
      <w:r w:rsidR="00223430" w:rsidRPr="005C47E0">
        <w:rPr>
          <w:rFonts w:asciiTheme="minorBidi" w:hAnsiTheme="minorBidi" w:cstheme="minorBidi"/>
          <w:i/>
          <w:iCs/>
          <w:sz w:val="24"/>
          <w:szCs w:val="24"/>
        </w:rPr>
        <w:t>Devarim</w:t>
      </w:r>
      <w:r w:rsidR="00223430" w:rsidRPr="005C47E0">
        <w:rPr>
          <w:rFonts w:asciiTheme="minorBidi" w:hAnsiTheme="minorBidi" w:cstheme="minorBidi"/>
          <w:sz w:val="24"/>
          <w:szCs w:val="24"/>
        </w:rPr>
        <w:t xml:space="preserve"> 13:18)</w:t>
      </w:r>
      <w:r w:rsidR="00646449" w:rsidRPr="005C47E0">
        <w:rPr>
          <w:rFonts w:asciiTheme="minorBidi" w:hAnsiTheme="minorBidi" w:cstheme="minorBidi"/>
          <w:sz w:val="24"/>
          <w:szCs w:val="24"/>
        </w:rPr>
        <w:t xml:space="preserve">, </w:t>
      </w:r>
      <w:r w:rsidR="00223430" w:rsidRPr="005C47E0">
        <w:rPr>
          <w:rFonts w:asciiTheme="minorBidi" w:hAnsiTheme="minorBidi" w:cstheme="minorBidi"/>
          <w:sz w:val="24"/>
          <w:szCs w:val="24"/>
        </w:rPr>
        <w:t>‘</w:t>
      </w:r>
      <w:r w:rsidR="00646449" w:rsidRPr="005C47E0">
        <w:rPr>
          <w:rFonts w:asciiTheme="minorBidi" w:hAnsiTheme="minorBidi" w:cstheme="minorBidi"/>
          <w:sz w:val="24"/>
          <w:szCs w:val="24"/>
        </w:rPr>
        <w:t xml:space="preserve">And </w:t>
      </w:r>
      <w:r w:rsidR="00223430" w:rsidRPr="005C47E0">
        <w:rPr>
          <w:rFonts w:asciiTheme="minorBidi" w:hAnsiTheme="minorBidi" w:cstheme="minorBidi"/>
          <w:sz w:val="24"/>
          <w:szCs w:val="24"/>
        </w:rPr>
        <w:t>he will give you compassion and love you and increase you.</w:t>
      </w:r>
      <w:r w:rsidRPr="005C47E0">
        <w:rPr>
          <w:rFonts w:asciiTheme="minorBidi" w:hAnsiTheme="minorBidi" w:cstheme="minorBidi"/>
          <w:sz w:val="24"/>
          <w:szCs w:val="24"/>
        </w:rPr>
        <w:t>’</w:t>
      </w:r>
      <w:proofErr w:type="gramEnd"/>
    </w:p>
    <w:p w:rsidR="005C47E0" w:rsidRPr="005C47E0" w:rsidRDefault="005C47E0" w:rsidP="005C47E0">
      <w:pPr>
        <w:bidi w:val="0"/>
        <w:ind w:left="720" w:firstLine="0"/>
        <w:jc w:val="both"/>
        <w:rPr>
          <w:rFonts w:asciiTheme="minorBidi" w:hAnsiTheme="minorBidi" w:cstheme="minorBidi"/>
          <w:sz w:val="24"/>
          <w:szCs w:val="24"/>
        </w:rPr>
      </w:pPr>
    </w:p>
    <w:p w:rsidR="00223430" w:rsidRDefault="00E77205" w:rsidP="005C47E0">
      <w:pPr>
        <w:bidi w:val="0"/>
        <w:ind w:left="720" w:firstLine="0"/>
        <w:jc w:val="both"/>
        <w:rPr>
          <w:rFonts w:asciiTheme="minorBidi" w:hAnsiTheme="minorBidi" w:cstheme="minorBidi"/>
          <w:sz w:val="24"/>
          <w:szCs w:val="24"/>
        </w:rPr>
      </w:pPr>
      <w:proofErr w:type="gramStart"/>
      <w:r w:rsidRPr="005C47E0">
        <w:rPr>
          <w:rFonts w:asciiTheme="minorBidi" w:hAnsiTheme="minorBidi" w:cstheme="minorBidi"/>
          <w:sz w:val="24"/>
          <w:szCs w:val="24"/>
        </w:rPr>
        <w:t>“</w:t>
      </w:r>
      <w:r w:rsidR="00646449" w:rsidRPr="005C47E0">
        <w:rPr>
          <w:rFonts w:asciiTheme="minorBidi" w:hAnsiTheme="minorBidi" w:cstheme="minorBidi"/>
          <w:sz w:val="24"/>
          <w:szCs w:val="24"/>
        </w:rPr>
        <w:t>Bashful</w:t>
      </w:r>
      <w:r w:rsidR="00223430" w:rsidRPr="005C47E0">
        <w:rPr>
          <w:rFonts w:asciiTheme="minorBidi" w:hAnsiTheme="minorBidi" w:cstheme="minorBidi"/>
          <w:sz w:val="24"/>
          <w:szCs w:val="24"/>
        </w:rPr>
        <w:t xml:space="preserve"> — as </w:t>
      </w:r>
      <w:r w:rsidR="00646449" w:rsidRPr="005C47E0">
        <w:rPr>
          <w:rFonts w:asciiTheme="minorBidi" w:hAnsiTheme="minorBidi" w:cstheme="minorBidi"/>
          <w:sz w:val="24"/>
          <w:szCs w:val="24"/>
        </w:rPr>
        <w:t>it is written</w:t>
      </w:r>
      <w:r w:rsidR="00223430" w:rsidRPr="005C47E0">
        <w:rPr>
          <w:rFonts w:asciiTheme="minorBidi" w:hAnsiTheme="minorBidi" w:cstheme="minorBidi"/>
          <w:sz w:val="24"/>
          <w:szCs w:val="24"/>
        </w:rPr>
        <w:t xml:space="preserve"> (</w:t>
      </w:r>
      <w:r w:rsidR="00223430" w:rsidRPr="005C47E0">
        <w:rPr>
          <w:rFonts w:asciiTheme="minorBidi" w:hAnsiTheme="minorBidi" w:cstheme="minorBidi"/>
          <w:i/>
          <w:iCs/>
          <w:sz w:val="24"/>
          <w:szCs w:val="24"/>
        </w:rPr>
        <w:t>Shemot</w:t>
      </w:r>
      <w:r w:rsidR="00223430" w:rsidRPr="005C47E0">
        <w:rPr>
          <w:rFonts w:asciiTheme="minorBidi" w:hAnsiTheme="minorBidi" w:cstheme="minorBidi"/>
          <w:sz w:val="24"/>
          <w:szCs w:val="24"/>
        </w:rPr>
        <w:t xml:space="preserve"> 20:17)</w:t>
      </w:r>
      <w:r w:rsidR="00646449" w:rsidRPr="005C47E0">
        <w:rPr>
          <w:rFonts w:asciiTheme="minorBidi" w:hAnsiTheme="minorBidi" w:cstheme="minorBidi"/>
          <w:sz w:val="24"/>
          <w:szCs w:val="24"/>
        </w:rPr>
        <w:t xml:space="preserve">, </w:t>
      </w:r>
      <w:r w:rsidRPr="005C47E0">
        <w:rPr>
          <w:rFonts w:asciiTheme="minorBidi" w:hAnsiTheme="minorBidi" w:cstheme="minorBidi"/>
          <w:sz w:val="24"/>
          <w:szCs w:val="24"/>
        </w:rPr>
        <w:t>‘</w:t>
      </w:r>
      <w:r w:rsidR="00223430" w:rsidRPr="005C47E0">
        <w:rPr>
          <w:rFonts w:asciiTheme="minorBidi" w:hAnsiTheme="minorBidi" w:cstheme="minorBidi"/>
          <w:sz w:val="24"/>
          <w:szCs w:val="24"/>
        </w:rPr>
        <w:t>So that His awe may be upon your face.</w:t>
      </w:r>
      <w:r w:rsidRPr="005C47E0">
        <w:rPr>
          <w:rFonts w:asciiTheme="minorBidi" w:hAnsiTheme="minorBidi" w:cstheme="minorBidi"/>
          <w:sz w:val="24"/>
          <w:szCs w:val="24"/>
        </w:rPr>
        <w:t>’</w:t>
      </w:r>
      <w:proofErr w:type="gramEnd"/>
    </w:p>
    <w:p w:rsidR="005C47E0" w:rsidRPr="005C47E0" w:rsidRDefault="005C47E0" w:rsidP="005C47E0">
      <w:pPr>
        <w:bidi w:val="0"/>
        <w:ind w:left="720" w:firstLine="0"/>
        <w:jc w:val="both"/>
        <w:rPr>
          <w:rFonts w:asciiTheme="minorBidi" w:hAnsiTheme="minorBidi" w:cstheme="minorBidi"/>
          <w:sz w:val="24"/>
          <w:szCs w:val="24"/>
        </w:rPr>
      </w:pPr>
    </w:p>
    <w:p w:rsidR="00E77205" w:rsidRDefault="00677AED" w:rsidP="005C47E0">
      <w:pPr>
        <w:bidi w:val="0"/>
        <w:ind w:left="720" w:firstLine="0"/>
        <w:jc w:val="both"/>
        <w:rPr>
          <w:rFonts w:asciiTheme="minorBidi" w:hAnsiTheme="minorBidi" w:cstheme="minorBidi"/>
          <w:sz w:val="24"/>
          <w:szCs w:val="24"/>
        </w:rPr>
      </w:pPr>
      <w:r w:rsidRPr="005C47E0">
        <w:rPr>
          <w:rFonts w:asciiTheme="minorBidi" w:hAnsiTheme="minorBidi" w:cstheme="minorBidi"/>
          <w:sz w:val="24"/>
          <w:szCs w:val="24"/>
        </w:rPr>
        <w:t>Kindly</w:t>
      </w:r>
      <w:r w:rsidR="00223430" w:rsidRPr="005C47E0">
        <w:rPr>
          <w:rFonts w:asciiTheme="minorBidi" w:hAnsiTheme="minorBidi" w:cstheme="minorBidi"/>
          <w:sz w:val="24"/>
          <w:szCs w:val="24"/>
        </w:rPr>
        <w:t xml:space="preserve"> — as i</w:t>
      </w:r>
      <w:r w:rsidR="00646449" w:rsidRPr="005C47E0">
        <w:rPr>
          <w:rFonts w:asciiTheme="minorBidi" w:hAnsiTheme="minorBidi" w:cstheme="minorBidi"/>
          <w:sz w:val="24"/>
          <w:szCs w:val="24"/>
        </w:rPr>
        <w:t xml:space="preserve">t is written, </w:t>
      </w:r>
      <w:r w:rsidR="00E77205" w:rsidRPr="005C47E0">
        <w:rPr>
          <w:rFonts w:asciiTheme="minorBidi" w:hAnsiTheme="minorBidi" w:cstheme="minorBidi"/>
          <w:sz w:val="24"/>
          <w:szCs w:val="24"/>
        </w:rPr>
        <w:t>‘</w:t>
      </w:r>
      <w:r w:rsidR="00223430" w:rsidRPr="005C47E0">
        <w:rPr>
          <w:rFonts w:asciiTheme="minorBidi" w:hAnsiTheme="minorBidi" w:cstheme="minorBidi"/>
          <w:sz w:val="24"/>
          <w:szCs w:val="24"/>
        </w:rPr>
        <w:t>To the end that he may command his children and his household after him</w:t>
      </w:r>
      <w:r w:rsidR="00E77205" w:rsidRPr="005C47E0">
        <w:rPr>
          <w:rFonts w:asciiTheme="minorBidi" w:hAnsiTheme="minorBidi" w:cstheme="minorBidi"/>
          <w:sz w:val="24"/>
          <w:szCs w:val="24"/>
        </w:rPr>
        <w:t>’</w:t>
      </w:r>
      <w:r w:rsidR="00223430" w:rsidRPr="005C47E0">
        <w:rPr>
          <w:rFonts w:asciiTheme="minorBidi" w:hAnsiTheme="minorBidi" w:cstheme="minorBidi"/>
          <w:sz w:val="24"/>
          <w:szCs w:val="24"/>
        </w:rPr>
        <w:t xml:space="preserve"> (</w:t>
      </w:r>
      <w:proofErr w:type="spellStart"/>
      <w:r w:rsidR="00223430" w:rsidRPr="005C47E0">
        <w:rPr>
          <w:rFonts w:asciiTheme="minorBidi" w:hAnsiTheme="minorBidi" w:cstheme="minorBidi"/>
          <w:i/>
          <w:iCs/>
          <w:sz w:val="24"/>
          <w:szCs w:val="24"/>
        </w:rPr>
        <w:t>Bereishit</w:t>
      </w:r>
      <w:proofErr w:type="spellEnd"/>
      <w:r w:rsidR="00223430" w:rsidRPr="005C47E0">
        <w:rPr>
          <w:rFonts w:asciiTheme="minorBidi" w:hAnsiTheme="minorBidi" w:cstheme="minorBidi"/>
          <w:sz w:val="24"/>
          <w:szCs w:val="24"/>
        </w:rPr>
        <w:t xml:space="preserve"> 18:19), etc.</w:t>
      </w:r>
    </w:p>
    <w:p w:rsidR="005C47E0" w:rsidRPr="005C47E0" w:rsidRDefault="005C47E0" w:rsidP="005C47E0">
      <w:pPr>
        <w:bidi w:val="0"/>
        <w:ind w:left="720" w:firstLine="0"/>
        <w:jc w:val="both"/>
        <w:rPr>
          <w:rFonts w:asciiTheme="minorBidi" w:hAnsiTheme="minorBidi" w:cstheme="minorBidi"/>
          <w:sz w:val="24"/>
          <w:szCs w:val="24"/>
        </w:rPr>
      </w:pPr>
    </w:p>
    <w:p w:rsidR="00646449" w:rsidRPr="005C47E0" w:rsidRDefault="00E77205" w:rsidP="005C47E0">
      <w:pPr>
        <w:bidi w:val="0"/>
        <w:ind w:left="720" w:firstLine="0"/>
        <w:jc w:val="both"/>
        <w:rPr>
          <w:rFonts w:asciiTheme="minorBidi" w:hAnsiTheme="minorBidi" w:cstheme="minorBidi"/>
          <w:sz w:val="24"/>
          <w:szCs w:val="24"/>
        </w:rPr>
      </w:pPr>
      <w:r w:rsidRPr="005C47E0">
        <w:rPr>
          <w:rFonts w:asciiTheme="minorBidi" w:hAnsiTheme="minorBidi" w:cstheme="minorBidi"/>
          <w:sz w:val="24"/>
          <w:szCs w:val="24"/>
        </w:rPr>
        <w:t>“</w:t>
      </w:r>
      <w:r w:rsidR="00646449" w:rsidRPr="005C47E0">
        <w:rPr>
          <w:rFonts w:asciiTheme="minorBidi" w:hAnsiTheme="minorBidi" w:cstheme="minorBidi"/>
          <w:sz w:val="24"/>
          <w:szCs w:val="24"/>
        </w:rPr>
        <w:t xml:space="preserve">Only </w:t>
      </w:r>
      <w:r w:rsidRPr="005C47E0">
        <w:rPr>
          <w:rFonts w:asciiTheme="minorBidi" w:hAnsiTheme="minorBidi" w:cstheme="minorBidi"/>
          <w:sz w:val="24"/>
          <w:szCs w:val="24"/>
        </w:rPr>
        <w:t>one who has these three defining characteristics is fit to cling to this nation.”</w:t>
      </w:r>
    </w:p>
    <w:p w:rsidR="00E77205" w:rsidRPr="005C47E0" w:rsidRDefault="00E77205" w:rsidP="005C47E0">
      <w:pPr>
        <w:bidi w:val="0"/>
        <w:ind w:left="720" w:firstLine="0"/>
        <w:jc w:val="both"/>
        <w:rPr>
          <w:rFonts w:asciiTheme="minorBidi" w:hAnsiTheme="minorBidi" w:cstheme="minorBidi"/>
          <w:sz w:val="24"/>
          <w:szCs w:val="24"/>
        </w:rPr>
      </w:pPr>
    </w:p>
    <w:p w:rsidR="00E150B1" w:rsidRPr="005C47E0" w:rsidRDefault="00E150B1" w:rsidP="005C47E0">
      <w:pPr>
        <w:bidi w:val="0"/>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The Gemara states clearly that the Jewish people are identifiable by three character traits representative of special moral </w:t>
      </w:r>
      <w:r w:rsidR="00E77205" w:rsidRPr="005C47E0">
        <w:rPr>
          <w:rFonts w:asciiTheme="minorBidi" w:hAnsiTheme="minorBidi" w:cstheme="minorBidi"/>
          <w:sz w:val="24"/>
          <w:szCs w:val="24"/>
        </w:rPr>
        <w:t>tendencies</w:t>
      </w:r>
      <w:r w:rsidRPr="005C47E0">
        <w:rPr>
          <w:rFonts w:asciiTheme="minorBidi" w:hAnsiTheme="minorBidi" w:cstheme="minorBidi"/>
          <w:sz w:val="24"/>
          <w:szCs w:val="24"/>
        </w:rPr>
        <w:t xml:space="preserve">, to the </w:t>
      </w:r>
      <w:r w:rsidR="00E77205" w:rsidRPr="005C47E0">
        <w:rPr>
          <w:rFonts w:asciiTheme="minorBidi" w:hAnsiTheme="minorBidi" w:cstheme="minorBidi"/>
          <w:sz w:val="24"/>
          <w:szCs w:val="24"/>
        </w:rPr>
        <w:t>extent</w:t>
      </w:r>
      <w:r w:rsidRPr="005C47E0">
        <w:rPr>
          <w:rFonts w:asciiTheme="minorBidi" w:hAnsiTheme="minorBidi" w:cstheme="minorBidi"/>
          <w:sz w:val="24"/>
          <w:szCs w:val="24"/>
        </w:rPr>
        <w:t xml:space="preserve"> that those who </w:t>
      </w:r>
      <w:r w:rsidR="00E77205" w:rsidRPr="005C47E0">
        <w:rPr>
          <w:rFonts w:asciiTheme="minorBidi" w:hAnsiTheme="minorBidi" w:cstheme="minorBidi"/>
          <w:sz w:val="24"/>
          <w:szCs w:val="24"/>
        </w:rPr>
        <w:t>fail to express this nature</w:t>
      </w:r>
      <w:r w:rsidRPr="005C47E0">
        <w:rPr>
          <w:rFonts w:asciiTheme="minorBidi" w:hAnsiTheme="minorBidi" w:cstheme="minorBidi"/>
          <w:sz w:val="24"/>
          <w:szCs w:val="24"/>
        </w:rPr>
        <w:t xml:space="preserve"> are unworthy of marrying within the Jewish </w:t>
      </w:r>
      <w:r w:rsidR="00E77205" w:rsidRPr="005C47E0">
        <w:rPr>
          <w:rFonts w:asciiTheme="minorBidi" w:hAnsiTheme="minorBidi" w:cstheme="minorBidi"/>
          <w:sz w:val="24"/>
          <w:szCs w:val="24"/>
        </w:rPr>
        <w:t>community</w:t>
      </w:r>
      <w:r w:rsidRPr="005C47E0">
        <w:rPr>
          <w:rFonts w:asciiTheme="minorBidi" w:hAnsiTheme="minorBidi" w:cstheme="minorBidi"/>
          <w:sz w:val="24"/>
          <w:szCs w:val="24"/>
          <w:rtl/>
        </w:rPr>
        <w:t>.</w:t>
      </w:r>
    </w:p>
    <w:p w:rsidR="005C47E0" w:rsidRDefault="005C47E0" w:rsidP="005C47E0">
      <w:pPr>
        <w:bidi w:val="0"/>
        <w:ind w:firstLine="720"/>
        <w:jc w:val="both"/>
        <w:rPr>
          <w:rFonts w:asciiTheme="minorBidi" w:hAnsiTheme="minorBidi" w:cstheme="minorBidi"/>
          <w:sz w:val="24"/>
          <w:szCs w:val="24"/>
        </w:rPr>
      </w:pPr>
    </w:p>
    <w:p w:rsidR="00E150B1" w:rsidRPr="005C47E0" w:rsidRDefault="00D97021" w:rsidP="005C47E0">
      <w:pPr>
        <w:bidi w:val="0"/>
        <w:ind w:firstLine="720"/>
        <w:jc w:val="both"/>
        <w:rPr>
          <w:rFonts w:asciiTheme="minorBidi" w:hAnsiTheme="minorBidi" w:cstheme="minorBidi"/>
          <w:sz w:val="24"/>
          <w:szCs w:val="24"/>
        </w:rPr>
      </w:pPr>
      <w:r w:rsidRPr="005C47E0">
        <w:rPr>
          <w:rFonts w:asciiTheme="minorBidi" w:hAnsiTheme="minorBidi" w:cstheme="minorBidi"/>
          <w:sz w:val="24"/>
          <w:szCs w:val="24"/>
        </w:rPr>
        <w:lastRenderedPageBreak/>
        <w:t>The Maharsha (ad l</w:t>
      </w:r>
      <w:r w:rsidR="00E150B1" w:rsidRPr="005C47E0">
        <w:rPr>
          <w:rFonts w:asciiTheme="minorBidi" w:hAnsiTheme="minorBidi" w:cstheme="minorBidi"/>
          <w:sz w:val="24"/>
          <w:szCs w:val="24"/>
        </w:rPr>
        <w:t>oc.) explains th</w:t>
      </w:r>
      <w:r w:rsidR="00E77205" w:rsidRPr="005C47E0">
        <w:rPr>
          <w:rFonts w:asciiTheme="minorBidi" w:hAnsiTheme="minorBidi" w:cstheme="minorBidi"/>
          <w:sz w:val="24"/>
          <w:szCs w:val="24"/>
        </w:rPr>
        <w:t>at th</w:t>
      </w:r>
      <w:r w:rsidR="00E150B1" w:rsidRPr="005C47E0">
        <w:rPr>
          <w:rFonts w:asciiTheme="minorBidi" w:hAnsiTheme="minorBidi" w:cstheme="minorBidi"/>
          <w:sz w:val="24"/>
          <w:szCs w:val="24"/>
        </w:rPr>
        <w:t>e sources brought in the Gemara for these three unique character traits are also representative of their nature.</w:t>
      </w:r>
    </w:p>
    <w:p w:rsidR="00E77205" w:rsidRPr="005C47E0" w:rsidRDefault="00E77205" w:rsidP="005C47E0">
      <w:pPr>
        <w:bidi w:val="0"/>
        <w:ind w:left="720" w:firstLine="0"/>
        <w:jc w:val="both"/>
        <w:rPr>
          <w:rFonts w:asciiTheme="minorBidi" w:hAnsiTheme="minorBidi" w:cstheme="minorBidi"/>
          <w:sz w:val="24"/>
          <w:szCs w:val="24"/>
        </w:rPr>
      </w:pPr>
    </w:p>
    <w:p w:rsidR="00E77205" w:rsidRPr="005C47E0" w:rsidRDefault="00E77205"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Regarding compassion, the Gemara</w:t>
      </w:r>
      <w:r w:rsidR="00E150B1" w:rsidRPr="005C47E0">
        <w:rPr>
          <w:rFonts w:asciiTheme="minorBidi" w:hAnsiTheme="minorBidi" w:cstheme="minorBidi"/>
          <w:sz w:val="24"/>
          <w:szCs w:val="24"/>
        </w:rPr>
        <w:t xml:space="preserve"> states elsewhere</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Beitza</w:t>
      </w:r>
      <w:r w:rsidRPr="005C47E0">
        <w:rPr>
          <w:rFonts w:asciiTheme="minorBidi" w:hAnsiTheme="minorBidi" w:cstheme="minorBidi"/>
          <w:sz w:val="24"/>
          <w:szCs w:val="24"/>
        </w:rPr>
        <w:t xml:space="preserve"> 32b)</w:t>
      </w:r>
      <w:r w:rsidR="00E150B1" w:rsidRPr="005C47E0">
        <w:rPr>
          <w:rFonts w:asciiTheme="minorBidi" w:hAnsiTheme="minorBidi" w:cstheme="minorBidi"/>
          <w:sz w:val="24"/>
          <w:szCs w:val="24"/>
        </w:rPr>
        <w:t xml:space="preserve">… “Anyone who has mercy on God’s creations, it is known that he is a descendant of </w:t>
      </w:r>
      <w:r w:rsidR="00031DE8" w:rsidRPr="005C47E0">
        <w:rPr>
          <w:rFonts w:asciiTheme="minorBidi" w:hAnsiTheme="minorBidi" w:cstheme="minorBidi"/>
          <w:sz w:val="24"/>
          <w:szCs w:val="24"/>
        </w:rPr>
        <w:t>Avraham</w:t>
      </w:r>
      <w:r w:rsidR="00E150B1" w:rsidRPr="005C47E0">
        <w:rPr>
          <w:rFonts w:asciiTheme="minorBidi" w:hAnsiTheme="minorBidi" w:cstheme="minorBidi"/>
          <w:sz w:val="24"/>
          <w:szCs w:val="24"/>
        </w:rPr>
        <w:t>…</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 </w:t>
      </w:r>
    </w:p>
    <w:p w:rsidR="00E150B1" w:rsidRPr="005C47E0" w:rsidRDefault="00E77205" w:rsidP="005C47E0">
      <w:pPr>
        <w:pStyle w:val="ab"/>
        <w:ind w:left="720"/>
        <w:jc w:val="both"/>
        <w:rPr>
          <w:rFonts w:asciiTheme="minorBidi" w:hAnsiTheme="minorBidi" w:cstheme="minorBidi"/>
          <w:iCs/>
          <w:sz w:val="24"/>
          <w:szCs w:val="24"/>
        </w:rPr>
      </w:pPr>
      <w:r w:rsidRPr="005C47E0">
        <w:rPr>
          <w:rFonts w:asciiTheme="minorBidi" w:hAnsiTheme="minorBidi" w:cstheme="minorBidi"/>
          <w:sz w:val="24"/>
          <w:szCs w:val="24"/>
        </w:rPr>
        <w:t>R</w:t>
      </w:r>
      <w:r w:rsidR="00E150B1" w:rsidRPr="005C47E0">
        <w:rPr>
          <w:rFonts w:asciiTheme="minorBidi" w:hAnsiTheme="minorBidi" w:cstheme="minorBidi"/>
          <w:sz w:val="24"/>
          <w:szCs w:val="24"/>
        </w:rPr>
        <w:t xml:space="preserve">egarding </w:t>
      </w:r>
      <w:r w:rsidR="00677AED" w:rsidRPr="005C47E0">
        <w:rPr>
          <w:rFonts w:asciiTheme="minorBidi" w:hAnsiTheme="minorBidi" w:cstheme="minorBidi"/>
          <w:i/>
          <w:iCs/>
          <w:sz w:val="24"/>
          <w:szCs w:val="24"/>
        </w:rPr>
        <w:t>gemilut chasadim</w:t>
      </w:r>
      <w:r w:rsidR="00677AED" w:rsidRPr="005C47E0">
        <w:rPr>
          <w:rFonts w:asciiTheme="minorBidi" w:hAnsiTheme="minorBidi" w:cstheme="minorBidi"/>
          <w:sz w:val="24"/>
          <w:szCs w:val="24"/>
        </w:rPr>
        <w:t xml:space="preserve"> (acts of kindness)</w:t>
      </w:r>
      <w:r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the verse states</w:t>
      </w:r>
      <w:r w:rsidRPr="005C47E0">
        <w:rPr>
          <w:rFonts w:asciiTheme="minorBidi" w:hAnsiTheme="minorBidi" w:cstheme="minorBidi"/>
          <w:sz w:val="24"/>
          <w:szCs w:val="24"/>
        </w:rPr>
        <w:t>, “For I have known him…”</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 E</w:t>
      </w:r>
      <w:r w:rsidR="00E150B1" w:rsidRPr="005C47E0">
        <w:rPr>
          <w:rFonts w:asciiTheme="minorBidi" w:hAnsiTheme="minorBidi" w:cstheme="minorBidi"/>
          <w:sz w:val="24"/>
          <w:szCs w:val="24"/>
        </w:rPr>
        <w:t xml:space="preserve">ven though the verse itself mentions only </w:t>
      </w:r>
      <w:r w:rsidR="00D97021" w:rsidRPr="005C47E0">
        <w:rPr>
          <w:rFonts w:asciiTheme="minorBidi" w:hAnsiTheme="minorBidi" w:cstheme="minorBidi"/>
          <w:i/>
          <w:iCs/>
          <w:sz w:val="24"/>
          <w:szCs w:val="24"/>
        </w:rPr>
        <w:t xml:space="preserve">mishpat </w:t>
      </w:r>
      <w:r w:rsidR="00D97021" w:rsidRPr="005C47E0">
        <w:rPr>
          <w:rFonts w:asciiTheme="minorBidi" w:hAnsiTheme="minorBidi" w:cstheme="minorBidi"/>
          <w:sz w:val="24"/>
          <w:szCs w:val="24"/>
        </w:rPr>
        <w:t>and</w:t>
      </w:r>
      <w:r w:rsidR="00D97021" w:rsidRPr="005C47E0">
        <w:rPr>
          <w:rFonts w:asciiTheme="minorBidi" w:hAnsiTheme="minorBidi" w:cstheme="minorBidi"/>
          <w:i/>
          <w:iCs/>
          <w:sz w:val="24"/>
          <w:szCs w:val="24"/>
        </w:rPr>
        <w:t xml:space="preserve"> </w:t>
      </w:r>
      <w:r w:rsidR="00E150B1" w:rsidRPr="005C47E0">
        <w:rPr>
          <w:rFonts w:asciiTheme="minorBidi" w:hAnsiTheme="minorBidi" w:cstheme="minorBidi"/>
          <w:i/>
          <w:iCs/>
          <w:sz w:val="24"/>
          <w:szCs w:val="24"/>
        </w:rPr>
        <w:t>tzedaka</w:t>
      </w:r>
      <w:r w:rsidRPr="005C47E0">
        <w:rPr>
          <w:rFonts w:asciiTheme="minorBidi" w:hAnsiTheme="minorBidi" w:cstheme="minorBidi"/>
          <w:i/>
          <w:iCs/>
          <w:sz w:val="24"/>
          <w:szCs w:val="24"/>
        </w:rPr>
        <w:t>,</w:t>
      </w:r>
      <w:r w:rsidR="00E150B1" w:rsidRPr="005C47E0">
        <w:rPr>
          <w:rFonts w:asciiTheme="minorBidi" w:hAnsiTheme="minorBidi" w:cstheme="minorBidi"/>
          <w:sz w:val="24"/>
          <w:szCs w:val="24"/>
        </w:rPr>
        <w:t xml:space="preserve"> the Gemara has also </w:t>
      </w:r>
      <w:r w:rsidRPr="005C47E0">
        <w:rPr>
          <w:rFonts w:asciiTheme="minorBidi" w:hAnsiTheme="minorBidi" w:cstheme="minorBidi"/>
          <w:sz w:val="24"/>
          <w:szCs w:val="24"/>
        </w:rPr>
        <w:t>derived</w:t>
      </w:r>
      <w:r w:rsidR="00E150B1" w:rsidRPr="005C47E0">
        <w:rPr>
          <w:rFonts w:asciiTheme="minorBidi" w:hAnsiTheme="minorBidi" w:cstheme="minorBidi"/>
          <w:sz w:val="24"/>
          <w:szCs w:val="24"/>
        </w:rPr>
        <w:t xml:space="preserve"> from this verse all </w:t>
      </w:r>
      <w:r w:rsidR="00E150B1" w:rsidRPr="005C47E0">
        <w:rPr>
          <w:rFonts w:asciiTheme="minorBidi" w:hAnsiTheme="minorBidi" w:cstheme="minorBidi"/>
          <w:i/>
          <w:iCs/>
          <w:sz w:val="24"/>
          <w:szCs w:val="24"/>
        </w:rPr>
        <w:t xml:space="preserve">gemilut </w:t>
      </w:r>
      <w:r w:rsidR="00D97021" w:rsidRPr="005C47E0">
        <w:rPr>
          <w:rFonts w:asciiTheme="minorBidi" w:hAnsiTheme="minorBidi" w:cstheme="minorBidi"/>
          <w:i/>
          <w:iCs/>
          <w:sz w:val="24"/>
          <w:szCs w:val="24"/>
        </w:rPr>
        <w:t>chasad</w:t>
      </w:r>
      <w:r w:rsidR="00E150B1" w:rsidRPr="005C47E0">
        <w:rPr>
          <w:rFonts w:asciiTheme="minorBidi" w:hAnsiTheme="minorBidi" w:cstheme="minorBidi"/>
          <w:i/>
          <w:iCs/>
          <w:sz w:val="24"/>
          <w:szCs w:val="24"/>
        </w:rPr>
        <w:t>im</w:t>
      </w:r>
      <w:r w:rsidR="00E150B1" w:rsidRPr="005C47E0">
        <w:rPr>
          <w:rFonts w:asciiTheme="minorBidi" w:hAnsiTheme="minorBidi" w:cstheme="minorBidi"/>
          <w:sz w:val="24"/>
          <w:szCs w:val="24"/>
        </w:rPr>
        <w:t xml:space="preserve">, and it is included in </w:t>
      </w:r>
      <w:r w:rsidRPr="005C47E0">
        <w:rPr>
          <w:rFonts w:asciiTheme="minorBidi" w:hAnsiTheme="minorBidi" w:cstheme="minorBidi"/>
          <w:sz w:val="24"/>
          <w:szCs w:val="24"/>
        </w:rPr>
        <w:t>“to keep the way of God.”</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G</w:t>
      </w:r>
      <w:r w:rsidR="00E150B1" w:rsidRPr="005C47E0">
        <w:rPr>
          <w:rFonts w:asciiTheme="minorBidi" w:hAnsiTheme="minorBidi" w:cstheme="minorBidi"/>
          <w:i/>
          <w:iCs/>
          <w:sz w:val="24"/>
          <w:szCs w:val="24"/>
        </w:rPr>
        <w:t xml:space="preserve">emilut </w:t>
      </w:r>
      <w:r w:rsidR="00D97021" w:rsidRPr="005C47E0">
        <w:rPr>
          <w:rFonts w:asciiTheme="minorBidi" w:hAnsiTheme="minorBidi" w:cstheme="minorBidi"/>
          <w:i/>
          <w:iCs/>
          <w:sz w:val="24"/>
          <w:szCs w:val="24"/>
        </w:rPr>
        <w:t>chasad</w:t>
      </w:r>
      <w:r w:rsidR="00E150B1" w:rsidRPr="005C47E0">
        <w:rPr>
          <w:rFonts w:asciiTheme="minorBidi" w:hAnsiTheme="minorBidi" w:cstheme="minorBidi"/>
          <w:i/>
          <w:iCs/>
          <w:sz w:val="24"/>
          <w:szCs w:val="24"/>
        </w:rPr>
        <w:t>im</w:t>
      </w:r>
      <w:r w:rsidR="00E150B1" w:rsidRPr="005C47E0">
        <w:rPr>
          <w:rFonts w:asciiTheme="minorBidi" w:hAnsiTheme="minorBidi" w:cstheme="minorBidi"/>
          <w:sz w:val="24"/>
          <w:szCs w:val="24"/>
        </w:rPr>
        <w:t xml:space="preserve"> is refe</w:t>
      </w:r>
      <w:r w:rsidR="00D97021" w:rsidRPr="005C47E0">
        <w:rPr>
          <w:rFonts w:asciiTheme="minorBidi" w:hAnsiTheme="minorBidi" w:cstheme="minorBidi"/>
          <w:sz w:val="24"/>
          <w:szCs w:val="24"/>
        </w:rPr>
        <w:t>r</w:t>
      </w:r>
      <w:r w:rsidR="00E150B1" w:rsidRPr="005C47E0">
        <w:rPr>
          <w:rFonts w:asciiTheme="minorBidi" w:hAnsiTheme="minorBidi" w:cstheme="minorBidi"/>
          <w:sz w:val="24"/>
          <w:szCs w:val="24"/>
        </w:rPr>
        <w:t xml:space="preserve">red to as </w:t>
      </w:r>
      <w:r w:rsidR="00056056" w:rsidRPr="005C47E0">
        <w:rPr>
          <w:rFonts w:asciiTheme="minorBidi" w:hAnsiTheme="minorBidi" w:cstheme="minorBidi"/>
          <w:i/>
          <w:iCs/>
          <w:sz w:val="24"/>
          <w:szCs w:val="24"/>
        </w:rPr>
        <w:t>derekh Hashem</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in </w:t>
      </w:r>
      <w:r w:rsidR="00E150B1" w:rsidRPr="005C47E0">
        <w:rPr>
          <w:rFonts w:asciiTheme="minorBidi" w:hAnsiTheme="minorBidi" w:cstheme="minorBidi"/>
          <w:sz w:val="24"/>
          <w:szCs w:val="24"/>
        </w:rPr>
        <w:t xml:space="preserve">that a person </w:t>
      </w:r>
      <w:r w:rsidRPr="005C47E0">
        <w:rPr>
          <w:rFonts w:asciiTheme="minorBidi" w:hAnsiTheme="minorBidi" w:cstheme="minorBidi"/>
          <w:sz w:val="24"/>
          <w:szCs w:val="24"/>
        </w:rPr>
        <w:t xml:space="preserve">must emulate the attributes of </w:t>
      </w:r>
      <w:r w:rsidR="0090492E" w:rsidRPr="005C47E0">
        <w:rPr>
          <w:rFonts w:asciiTheme="minorBidi" w:hAnsiTheme="minorBidi" w:cstheme="minorBidi"/>
          <w:sz w:val="24"/>
          <w:szCs w:val="24"/>
        </w:rPr>
        <w:t>God</w:t>
      </w:r>
      <w:r w:rsidR="00677AED" w:rsidRPr="005C47E0">
        <w:rPr>
          <w:rFonts w:asciiTheme="minorBidi" w:hAnsiTheme="minorBidi" w:cstheme="minorBidi"/>
          <w:sz w:val="24"/>
          <w:szCs w:val="24"/>
        </w:rPr>
        <w:t>, as it is said (</w:t>
      </w:r>
      <w:r w:rsidR="00677AED" w:rsidRPr="005C47E0">
        <w:rPr>
          <w:rFonts w:asciiTheme="minorBidi" w:hAnsiTheme="minorBidi" w:cstheme="minorBidi"/>
          <w:i/>
          <w:iCs/>
          <w:sz w:val="24"/>
          <w:szCs w:val="24"/>
        </w:rPr>
        <w:t>Sota</w:t>
      </w:r>
      <w:r w:rsidR="00677AED" w:rsidRPr="005C47E0">
        <w:rPr>
          <w:rFonts w:asciiTheme="minorBidi" w:hAnsiTheme="minorBidi" w:cstheme="minorBidi"/>
          <w:sz w:val="24"/>
          <w:szCs w:val="24"/>
        </w:rPr>
        <w:t xml:space="preserve"> 14a): “‘Follow Lord your God’ (</w:t>
      </w:r>
      <w:r w:rsidR="00677AED" w:rsidRPr="005C47E0">
        <w:rPr>
          <w:rFonts w:asciiTheme="minorBidi" w:hAnsiTheme="minorBidi" w:cstheme="minorBidi"/>
          <w:i/>
          <w:iCs/>
          <w:sz w:val="24"/>
          <w:szCs w:val="24"/>
        </w:rPr>
        <w:t>Devarim</w:t>
      </w:r>
      <w:r w:rsidR="00677AED" w:rsidRPr="005C47E0">
        <w:rPr>
          <w:rFonts w:asciiTheme="minorBidi" w:hAnsiTheme="minorBidi" w:cstheme="minorBidi"/>
          <w:sz w:val="24"/>
          <w:szCs w:val="24"/>
        </w:rPr>
        <w:t xml:space="preserve"> 13:5) — </w:t>
      </w:r>
      <w:proofErr w:type="gramStart"/>
      <w:r w:rsidR="00677AED" w:rsidRPr="005C47E0">
        <w:rPr>
          <w:rFonts w:asciiTheme="minorBidi" w:hAnsiTheme="minorBidi" w:cstheme="minorBidi"/>
          <w:sz w:val="24"/>
          <w:szCs w:val="24"/>
        </w:rPr>
        <w:t>Is</w:t>
      </w:r>
      <w:proofErr w:type="gramEnd"/>
      <w:r w:rsidR="00677AED" w:rsidRPr="005C47E0">
        <w:rPr>
          <w:rFonts w:asciiTheme="minorBidi" w:hAnsiTheme="minorBidi" w:cstheme="minorBidi"/>
          <w:sz w:val="24"/>
          <w:szCs w:val="24"/>
        </w:rPr>
        <w:t xml:space="preserve"> it possible for a human to follow the Divine Presence</w:t>
      </w:r>
      <w:r w:rsidR="00E150B1" w:rsidRPr="005C47E0">
        <w:rPr>
          <w:rFonts w:asciiTheme="minorBidi" w:hAnsiTheme="minorBidi" w:cstheme="minorBidi"/>
          <w:i/>
          <w:iCs/>
          <w:sz w:val="24"/>
          <w:szCs w:val="24"/>
        </w:rPr>
        <w:t>…</w:t>
      </w:r>
      <w:r w:rsidR="00677AED" w:rsidRPr="005C47E0">
        <w:rPr>
          <w:rFonts w:asciiTheme="minorBidi" w:hAnsiTheme="minorBidi" w:cstheme="minorBidi"/>
          <w:i/>
          <w:iCs/>
          <w:sz w:val="24"/>
          <w:szCs w:val="24"/>
        </w:rPr>
        <w:t xml:space="preserve">  </w:t>
      </w:r>
      <w:r w:rsidR="00677AED" w:rsidRPr="005C47E0">
        <w:rPr>
          <w:rFonts w:asciiTheme="minorBidi" w:hAnsiTheme="minorBidi" w:cstheme="minorBidi"/>
          <w:iCs/>
          <w:sz w:val="24"/>
          <w:szCs w:val="24"/>
        </w:rPr>
        <w:t>Rather, emulate His actions: just as he clothes the naked…”</w:t>
      </w:r>
    </w:p>
    <w:p w:rsidR="00E77205" w:rsidRPr="005C47E0" w:rsidRDefault="00E77205" w:rsidP="005C47E0">
      <w:pPr>
        <w:pStyle w:val="ab"/>
        <w:ind w:left="720"/>
        <w:jc w:val="both"/>
        <w:rPr>
          <w:rFonts w:asciiTheme="minorBidi" w:hAnsiTheme="minorBidi" w:cstheme="minorBidi"/>
          <w:i/>
          <w:iCs/>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In essence, the Maharsha seems to indicate that the natural </w:t>
      </w:r>
      <w:r w:rsidR="00677AED" w:rsidRPr="005C47E0">
        <w:rPr>
          <w:rFonts w:asciiTheme="minorBidi" w:hAnsiTheme="minorBidi" w:cstheme="minorBidi"/>
          <w:sz w:val="24"/>
          <w:szCs w:val="24"/>
        </w:rPr>
        <w:t xml:space="preserve">tendency of a Jew pulls him or her towards </w:t>
      </w:r>
      <w:r w:rsidR="00677AED" w:rsidRPr="005C47E0">
        <w:rPr>
          <w:rFonts w:asciiTheme="minorBidi" w:hAnsiTheme="minorBidi" w:cstheme="minorBidi"/>
          <w:i/>
          <w:iCs/>
          <w:sz w:val="24"/>
          <w:szCs w:val="24"/>
        </w:rPr>
        <w:t>rachamim</w:t>
      </w:r>
      <w:r w:rsidR="00677AED"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and </w:t>
      </w:r>
      <w:r w:rsidRPr="005C47E0">
        <w:rPr>
          <w:rFonts w:asciiTheme="minorBidi" w:hAnsiTheme="minorBidi" w:cstheme="minorBidi"/>
          <w:i/>
          <w:iCs/>
          <w:sz w:val="24"/>
          <w:szCs w:val="24"/>
        </w:rPr>
        <w:t xml:space="preserve">gemilut </w:t>
      </w:r>
      <w:r w:rsidR="00D97021" w:rsidRPr="005C47E0">
        <w:rPr>
          <w:rFonts w:asciiTheme="minorBidi" w:hAnsiTheme="minorBidi" w:cstheme="minorBidi"/>
          <w:i/>
          <w:iCs/>
          <w:sz w:val="24"/>
          <w:szCs w:val="24"/>
        </w:rPr>
        <w:t>chasad</w:t>
      </w:r>
      <w:r w:rsidRPr="005C47E0">
        <w:rPr>
          <w:rFonts w:asciiTheme="minorBidi" w:hAnsiTheme="minorBidi" w:cstheme="minorBidi"/>
          <w:i/>
          <w:iCs/>
          <w:sz w:val="24"/>
          <w:szCs w:val="24"/>
        </w:rPr>
        <w:t xml:space="preserve">im, </w:t>
      </w:r>
      <w:r w:rsidR="00677AED" w:rsidRPr="005C47E0">
        <w:rPr>
          <w:rFonts w:asciiTheme="minorBidi" w:hAnsiTheme="minorBidi" w:cstheme="minorBidi"/>
          <w:sz w:val="24"/>
          <w:szCs w:val="24"/>
        </w:rPr>
        <w:t xml:space="preserve">as </w:t>
      </w:r>
      <w:r w:rsidRPr="005C47E0">
        <w:rPr>
          <w:rFonts w:asciiTheme="minorBidi" w:hAnsiTheme="minorBidi" w:cstheme="minorBidi"/>
          <w:sz w:val="24"/>
          <w:szCs w:val="24"/>
        </w:rPr>
        <w:t xml:space="preserve">inherited from </w:t>
      </w:r>
      <w:r w:rsidR="00031DE8" w:rsidRPr="005C47E0">
        <w:rPr>
          <w:rFonts w:asciiTheme="minorBidi" w:hAnsiTheme="minorBidi" w:cstheme="minorBidi"/>
          <w:sz w:val="24"/>
          <w:szCs w:val="24"/>
        </w:rPr>
        <w:t>Avraham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source of this calling is</w:t>
      </w:r>
      <w:r w:rsidR="00677AED" w:rsidRPr="005C47E0">
        <w:rPr>
          <w:rFonts w:asciiTheme="minorBidi" w:hAnsiTheme="minorBidi" w:cstheme="minorBidi"/>
          <w:sz w:val="24"/>
          <w:szCs w:val="24"/>
        </w:rPr>
        <w:t>,</w:t>
      </w:r>
      <w:r w:rsidRPr="005C47E0">
        <w:rPr>
          <w:rFonts w:asciiTheme="minorBidi" w:hAnsiTheme="minorBidi" w:cstheme="minorBidi"/>
          <w:sz w:val="24"/>
          <w:szCs w:val="24"/>
        </w:rPr>
        <w:t xml:space="preserve"> in essence, a spiritual DNA that con</w:t>
      </w:r>
      <w:r w:rsidR="00677AED" w:rsidRPr="005C47E0">
        <w:rPr>
          <w:rFonts w:asciiTheme="minorBidi" w:hAnsiTheme="minorBidi" w:cstheme="minorBidi"/>
          <w:sz w:val="24"/>
          <w:szCs w:val="24"/>
        </w:rPr>
        <w:t xml:space="preserve">stitutes the </w:t>
      </w:r>
      <w:r w:rsidRPr="005C47E0">
        <w:rPr>
          <w:rFonts w:asciiTheme="minorBidi" w:hAnsiTheme="minorBidi" w:cstheme="minorBidi"/>
          <w:sz w:val="24"/>
          <w:szCs w:val="24"/>
        </w:rPr>
        <w:t>natural state of Jewish awareness and action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We </w:t>
      </w:r>
      <w:r w:rsidR="00677AED" w:rsidRPr="005C47E0">
        <w:rPr>
          <w:rFonts w:asciiTheme="minorBidi" w:hAnsiTheme="minorBidi" w:cstheme="minorBidi"/>
          <w:sz w:val="24"/>
          <w:szCs w:val="24"/>
        </w:rPr>
        <w:t>have been</w:t>
      </w:r>
      <w:r w:rsidRPr="005C47E0">
        <w:rPr>
          <w:rFonts w:asciiTheme="minorBidi" w:hAnsiTheme="minorBidi" w:cstheme="minorBidi"/>
          <w:sz w:val="24"/>
          <w:szCs w:val="24"/>
        </w:rPr>
        <w:t xml:space="preserve"> chosen as </w:t>
      </w:r>
      <w:r w:rsidR="00677AED" w:rsidRPr="005C47E0">
        <w:rPr>
          <w:rFonts w:asciiTheme="minorBidi" w:hAnsiTheme="minorBidi" w:cstheme="minorBidi"/>
          <w:sz w:val="24"/>
          <w:szCs w:val="24"/>
        </w:rPr>
        <w:t xml:space="preserve">the </w:t>
      </w:r>
      <w:r w:rsidRPr="005C47E0">
        <w:rPr>
          <w:rFonts w:asciiTheme="minorBidi" w:hAnsiTheme="minorBidi" w:cstheme="minorBidi"/>
          <w:sz w:val="24"/>
          <w:szCs w:val="24"/>
        </w:rPr>
        <w:t xml:space="preserve">children of our illustrious </w:t>
      </w:r>
      <w:r w:rsidR="003C1CAA" w:rsidRPr="005C47E0">
        <w:rPr>
          <w:rFonts w:asciiTheme="minorBidi" w:hAnsiTheme="minorBidi" w:cstheme="minorBidi"/>
          <w:sz w:val="24"/>
          <w:szCs w:val="24"/>
        </w:rPr>
        <w:t>forebears</w:t>
      </w:r>
      <w:r w:rsidR="004F7DBB" w:rsidRPr="005C47E0">
        <w:rPr>
          <w:rFonts w:asciiTheme="minorBidi" w:hAnsiTheme="minorBidi" w:cstheme="minorBidi"/>
          <w:sz w:val="24"/>
          <w:szCs w:val="24"/>
        </w:rPr>
        <w:t xml:space="preserve">.  </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However, our unique disposition also carries with it a challenge, as the Maharsha notes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Only two of the three defining character traits of a Jew are inherited from </w:t>
      </w:r>
      <w:r w:rsidR="00031DE8" w:rsidRPr="005C47E0">
        <w:rPr>
          <w:rFonts w:asciiTheme="minorBidi" w:hAnsiTheme="minorBidi" w:cstheme="minorBidi"/>
          <w:sz w:val="24"/>
          <w:szCs w:val="24"/>
        </w:rPr>
        <w:t>Avraham</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other, bashfulness, is in fact a state that can be achieved only through thorough Torah study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As the Maharsha (ibid</w:t>
      </w:r>
      <w:r w:rsidR="008E462B"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008E462B" w:rsidRPr="005C47E0">
        <w:rPr>
          <w:rFonts w:asciiTheme="minorBidi" w:hAnsiTheme="minorBidi" w:cstheme="minorBidi"/>
          <w:sz w:val="24"/>
          <w:szCs w:val="24"/>
        </w:rPr>
        <w:t xml:space="preserve">points out, the Jewish people are known not for being bashful, </w:t>
      </w:r>
      <w:r w:rsidR="008E462B" w:rsidRPr="005C47E0">
        <w:rPr>
          <w:rFonts w:asciiTheme="minorBidi" w:hAnsiTheme="minorBidi" w:cstheme="minorBidi"/>
          <w:i/>
          <w:iCs/>
          <w:sz w:val="24"/>
          <w:szCs w:val="24"/>
        </w:rPr>
        <w:t>baishanim</w:t>
      </w:r>
      <w:r w:rsidR="008E462B" w:rsidRPr="005C47E0">
        <w:rPr>
          <w:rFonts w:asciiTheme="minorBidi" w:hAnsiTheme="minorBidi" w:cstheme="minorBidi"/>
          <w:sz w:val="24"/>
          <w:szCs w:val="24"/>
        </w:rPr>
        <w:t xml:space="preserve">, but rather for being the opposite (see </w:t>
      </w:r>
      <w:r w:rsidR="008E462B" w:rsidRPr="005C47E0">
        <w:rPr>
          <w:rFonts w:asciiTheme="minorBidi" w:hAnsiTheme="minorBidi" w:cstheme="minorBidi"/>
          <w:i/>
          <w:iCs/>
          <w:sz w:val="24"/>
          <w:szCs w:val="24"/>
        </w:rPr>
        <w:t>Avot</w:t>
      </w:r>
      <w:r w:rsidR="008E462B" w:rsidRPr="005C47E0">
        <w:rPr>
          <w:rFonts w:asciiTheme="minorBidi" w:hAnsiTheme="minorBidi" w:cstheme="minorBidi"/>
          <w:sz w:val="24"/>
          <w:szCs w:val="24"/>
        </w:rPr>
        <w:t xml:space="preserve"> 5:20) </w:t>
      </w:r>
      <w:r w:rsidR="008E462B" w:rsidRPr="005C47E0">
        <w:rPr>
          <w:rFonts w:asciiTheme="minorBidi" w:hAnsiTheme="minorBidi" w:cstheme="minorBidi"/>
          <w:i/>
          <w:iCs/>
          <w:sz w:val="24"/>
          <w:szCs w:val="24"/>
        </w:rPr>
        <w:t>azzim</w:t>
      </w:r>
      <w:r w:rsidR="008E462B" w:rsidRPr="005C47E0">
        <w:rPr>
          <w:rFonts w:asciiTheme="minorBidi" w:hAnsiTheme="minorBidi" w:cstheme="minorBidi"/>
          <w:sz w:val="24"/>
          <w:szCs w:val="24"/>
        </w:rPr>
        <w:t xml:space="preserve"> — shameless, prideful, obstinate.  In fact, the Gemara in </w:t>
      </w:r>
      <w:r w:rsidR="008E462B" w:rsidRPr="005C47E0">
        <w:rPr>
          <w:rFonts w:asciiTheme="minorBidi" w:hAnsiTheme="minorBidi" w:cstheme="minorBidi"/>
          <w:i/>
          <w:iCs/>
          <w:sz w:val="24"/>
          <w:szCs w:val="24"/>
        </w:rPr>
        <w:t>Beitza</w:t>
      </w:r>
      <w:r w:rsidR="008E462B" w:rsidRPr="005C47E0">
        <w:rPr>
          <w:rFonts w:asciiTheme="minorBidi" w:hAnsiTheme="minorBidi" w:cstheme="minorBidi"/>
          <w:sz w:val="24"/>
          <w:szCs w:val="24"/>
        </w:rPr>
        <w:t xml:space="preserve"> (25b) states: “Why</w:t>
      </w:r>
      <w:r w:rsidR="00074DC1" w:rsidRPr="005C47E0">
        <w:rPr>
          <w:rFonts w:asciiTheme="minorBidi" w:hAnsiTheme="minorBidi" w:cstheme="minorBidi"/>
          <w:sz w:val="24"/>
          <w:szCs w:val="24"/>
        </w:rPr>
        <w:t xml:space="preserve"> was the Torah given to Israel?  </w:t>
      </w:r>
      <w:proofErr w:type="gramStart"/>
      <w:r w:rsidR="00074DC1" w:rsidRPr="005C47E0">
        <w:rPr>
          <w:rFonts w:asciiTheme="minorBidi" w:hAnsiTheme="minorBidi" w:cstheme="minorBidi"/>
          <w:sz w:val="24"/>
          <w:szCs w:val="24"/>
        </w:rPr>
        <w:t>B</w:t>
      </w:r>
      <w:r w:rsidR="008E462B" w:rsidRPr="005C47E0">
        <w:rPr>
          <w:rFonts w:asciiTheme="minorBidi" w:hAnsiTheme="minorBidi" w:cstheme="minorBidi"/>
          <w:sz w:val="24"/>
          <w:szCs w:val="24"/>
        </w:rPr>
        <w:t xml:space="preserve">ecause they are </w:t>
      </w:r>
      <w:r w:rsidR="008E462B" w:rsidRPr="005C47E0">
        <w:rPr>
          <w:rFonts w:asciiTheme="minorBidi" w:hAnsiTheme="minorBidi" w:cstheme="minorBidi"/>
          <w:i/>
          <w:iCs/>
          <w:sz w:val="24"/>
          <w:szCs w:val="24"/>
        </w:rPr>
        <w:t>azzim</w:t>
      </w:r>
      <w:r w:rsidR="00263755" w:rsidRPr="005C47E0">
        <w:rPr>
          <w:rFonts w:asciiTheme="minorBidi" w:hAnsiTheme="minorBidi" w:cstheme="minorBidi"/>
          <w:sz w:val="24"/>
          <w:szCs w:val="24"/>
        </w:rPr>
        <w:t>.”</w:t>
      </w:r>
      <w:proofErr w:type="gramEnd"/>
      <w:r w:rsidR="008E462B" w:rsidRPr="005C47E0">
        <w:rPr>
          <w:rFonts w:asciiTheme="minorBidi" w:hAnsiTheme="minorBidi" w:cstheme="minorBidi"/>
          <w:sz w:val="24"/>
          <w:szCs w:val="24"/>
        </w:rPr>
        <w:t xml:space="preserve">   </w:t>
      </w:r>
    </w:p>
    <w:p w:rsidR="00677AED" w:rsidRPr="005C47E0" w:rsidRDefault="00677AED" w:rsidP="005C47E0">
      <w:pPr>
        <w:pStyle w:val="ab"/>
        <w:ind w:left="720"/>
        <w:jc w:val="both"/>
        <w:rPr>
          <w:rFonts w:asciiTheme="minorBidi" w:hAnsiTheme="minorBidi" w:cstheme="minorBidi"/>
          <w:sz w:val="24"/>
          <w:szCs w:val="24"/>
        </w:rPr>
      </w:pPr>
    </w:p>
    <w:p w:rsidR="00263755" w:rsidRPr="005C47E0" w:rsidRDefault="00263755"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For this reason </w:t>
      </w:r>
      <w:r w:rsidR="00E150B1" w:rsidRPr="005C47E0">
        <w:rPr>
          <w:rFonts w:asciiTheme="minorBidi" w:hAnsiTheme="minorBidi" w:cstheme="minorBidi"/>
          <w:sz w:val="24"/>
          <w:szCs w:val="24"/>
        </w:rPr>
        <w:t xml:space="preserve">they are called </w:t>
      </w:r>
      <w:r w:rsidR="00B66216" w:rsidRPr="005C47E0">
        <w:rPr>
          <w:rFonts w:asciiTheme="minorBidi" w:hAnsiTheme="minorBidi" w:cstheme="minorBidi"/>
          <w:i/>
          <w:iCs/>
          <w:sz w:val="24"/>
          <w:szCs w:val="24"/>
        </w:rPr>
        <w:t>baishanim</w:t>
      </w:r>
      <w:r w:rsidRPr="005C47E0">
        <w:rPr>
          <w:rFonts w:asciiTheme="minorBidi" w:hAnsiTheme="minorBidi" w:cstheme="minorBidi"/>
          <w:sz w:val="24"/>
          <w:szCs w:val="24"/>
        </w:rPr>
        <w:t>: it is</w:t>
      </w:r>
      <w:r w:rsidR="00E150B1" w:rsidRPr="005C47E0">
        <w:rPr>
          <w:rFonts w:asciiTheme="minorBidi" w:hAnsiTheme="minorBidi" w:cstheme="minorBidi"/>
          <w:sz w:val="24"/>
          <w:szCs w:val="24"/>
        </w:rPr>
        <w:t xml:space="preserve"> the Torah</w:t>
      </w:r>
      <w:r w:rsidRPr="005C47E0">
        <w:rPr>
          <w:rFonts w:asciiTheme="minorBidi" w:hAnsiTheme="minorBidi" w:cstheme="minorBidi"/>
          <w:sz w:val="24"/>
          <w:szCs w:val="24"/>
        </w:rPr>
        <w:t xml:space="preserve"> that counteracts their strong predilection </w:t>
      </w:r>
      <w:r w:rsidR="00E150B1" w:rsidRPr="005C47E0">
        <w:rPr>
          <w:rFonts w:asciiTheme="minorBidi" w:hAnsiTheme="minorBidi" w:cstheme="minorBidi"/>
          <w:sz w:val="24"/>
          <w:szCs w:val="24"/>
        </w:rPr>
        <w:t>and causes their hearts to be humbled, as Rashi explains there</w:t>
      </w:r>
      <w:r w:rsidRPr="005C47E0">
        <w:rPr>
          <w:rFonts w:asciiTheme="minorBidi" w:hAnsiTheme="minorBidi" w:cstheme="minorBidi"/>
          <w:sz w:val="24"/>
          <w:szCs w:val="24"/>
        </w:rPr>
        <w:t>…</w:t>
      </w:r>
    </w:p>
    <w:p w:rsidR="00E150B1" w:rsidRPr="005C47E0" w:rsidRDefault="00263755"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It is also evident from the G</w:t>
      </w:r>
      <w:r w:rsidR="00E150B1" w:rsidRPr="005C47E0">
        <w:rPr>
          <w:rFonts w:asciiTheme="minorBidi" w:hAnsiTheme="minorBidi" w:cstheme="minorBidi"/>
          <w:sz w:val="24"/>
          <w:szCs w:val="24"/>
        </w:rPr>
        <w:t xml:space="preserve">emara in </w:t>
      </w:r>
      <w:r w:rsidR="00E150B1" w:rsidRPr="005C47E0">
        <w:rPr>
          <w:rFonts w:asciiTheme="minorBidi" w:hAnsiTheme="minorBidi" w:cstheme="minorBidi"/>
          <w:i/>
          <w:iCs/>
          <w:sz w:val="24"/>
          <w:szCs w:val="24"/>
        </w:rPr>
        <w:t>Nedarim</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(20a) that bashfulness is a trait which we acquired at the Giving of the Torah, for it states: “If anyone </w:t>
      </w:r>
      <w:r w:rsidR="00E150B1" w:rsidRPr="005C47E0">
        <w:rPr>
          <w:rFonts w:asciiTheme="minorBidi" w:hAnsiTheme="minorBidi" w:cstheme="minorBidi"/>
          <w:sz w:val="24"/>
          <w:szCs w:val="24"/>
        </w:rPr>
        <w:t>lacks</w:t>
      </w:r>
      <w:r w:rsidRPr="005C47E0">
        <w:rPr>
          <w:rFonts w:asciiTheme="minorBidi" w:hAnsiTheme="minorBidi" w:cstheme="minorBidi"/>
          <w:sz w:val="24"/>
          <w:szCs w:val="24"/>
        </w:rPr>
        <w:t xml:space="preserve"> bashfulness</w:t>
      </w:r>
      <w:r w:rsidR="00E150B1" w:rsidRPr="005C47E0">
        <w:rPr>
          <w:rFonts w:asciiTheme="minorBidi" w:hAnsiTheme="minorBidi" w:cstheme="minorBidi"/>
          <w:sz w:val="24"/>
          <w:szCs w:val="24"/>
        </w:rPr>
        <w:t xml:space="preserve">, it is clear that his </w:t>
      </w:r>
      <w:r w:rsidRPr="005C47E0">
        <w:rPr>
          <w:rFonts w:asciiTheme="minorBidi" w:hAnsiTheme="minorBidi" w:cstheme="minorBidi"/>
          <w:sz w:val="24"/>
          <w:szCs w:val="24"/>
        </w:rPr>
        <w:t>ancesto</w:t>
      </w:r>
      <w:r w:rsidR="00E150B1" w:rsidRPr="005C47E0">
        <w:rPr>
          <w:rFonts w:asciiTheme="minorBidi" w:hAnsiTheme="minorBidi" w:cstheme="minorBidi"/>
          <w:sz w:val="24"/>
          <w:szCs w:val="24"/>
        </w:rPr>
        <w:t xml:space="preserve">rs did not stand </w:t>
      </w:r>
      <w:r w:rsidRPr="005C47E0">
        <w:rPr>
          <w:rFonts w:asciiTheme="minorBidi" w:hAnsiTheme="minorBidi" w:cstheme="minorBidi"/>
          <w:sz w:val="24"/>
          <w:szCs w:val="24"/>
        </w:rPr>
        <w:t>at Mount</w:t>
      </w:r>
      <w:r w:rsidR="00E150B1" w:rsidRPr="005C47E0">
        <w:rPr>
          <w:rFonts w:asciiTheme="minorBidi" w:hAnsiTheme="minorBidi" w:cstheme="minorBidi"/>
          <w:sz w:val="24"/>
          <w:szCs w:val="24"/>
        </w:rPr>
        <w:t xml:space="preserve"> Sinai.</w:t>
      </w:r>
      <w:r w:rsidRPr="005C47E0">
        <w:rPr>
          <w:rFonts w:asciiTheme="minorBidi" w:hAnsiTheme="minorBidi" w:cstheme="minorBidi"/>
          <w:sz w:val="24"/>
          <w:szCs w:val="24"/>
        </w:rPr>
        <w:t>”</w:t>
      </w:r>
    </w:p>
    <w:p w:rsidR="00677AED" w:rsidRPr="005C47E0" w:rsidRDefault="00677AED" w:rsidP="005C47E0">
      <w:pPr>
        <w:pStyle w:val="ab"/>
        <w:ind w:left="720"/>
        <w:jc w:val="both"/>
        <w:rPr>
          <w:rFonts w:asciiTheme="minorBidi" w:hAnsiTheme="minorBidi" w:cstheme="minorBidi"/>
          <w:sz w:val="24"/>
          <w:szCs w:val="24"/>
        </w:rPr>
      </w:pPr>
    </w:p>
    <w:p w:rsidR="00E150B1" w:rsidRPr="005C47E0" w:rsidRDefault="00031DE8"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Avraham</w:t>
      </w:r>
      <w:r w:rsidR="00677AED" w:rsidRPr="005C47E0">
        <w:rPr>
          <w:rFonts w:asciiTheme="minorBidi" w:hAnsiTheme="minorBidi" w:cstheme="minorBidi"/>
          <w:sz w:val="24"/>
          <w:szCs w:val="24"/>
        </w:rPr>
        <w:t>’s</w:t>
      </w:r>
      <w:r w:rsidR="00E150B1" w:rsidRPr="005C47E0">
        <w:rPr>
          <w:rFonts w:asciiTheme="minorBidi" w:hAnsiTheme="minorBidi" w:cstheme="minorBidi"/>
          <w:sz w:val="24"/>
          <w:szCs w:val="24"/>
        </w:rPr>
        <w:t xml:space="preserve"> ability to stand up against the world and maintain his convictions required a certain amount of obstinacy</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This obstinacy finds itself </w:t>
      </w:r>
      <w:r w:rsidR="00263755" w:rsidRPr="005C47E0">
        <w:rPr>
          <w:rFonts w:asciiTheme="minorBidi" w:hAnsiTheme="minorBidi" w:cstheme="minorBidi"/>
          <w:sz w:val="24"/>
          <w:szCs w:val="24"/>
        </w:rPr>
        <w:t xml:space="preserve">expressed </w:t>
      </w:r>
      <w:r w:rsidR="00E150B1" w:rsidRPr="005C47E0">
        <w:rPr>
          <w:rFonts w:asciiTheme="minorBidi" w:hAnsiTheme="minorBidi" w:cstheme="minorBidi"/>
          <w:sz w:val="24"/>
          <w:szCs w:val="24"/>
        </w:rPr>
        <w:t>in the Jewish people</w:t>
      </w:r>
      <w:r w:rsidR="00263755" w:rsidRPr="005C47E0">
        <w:rPr>
          <w:rFonts w:asciiTheme="minorBidi" w:hAnsiTheme="minorBidi" w:cstheme="minorBidi"/>
          <w:sz w:val="24"/>
          <w:szCs w:val="24"/>
        </w:rPr>
        <w:t>’s stiff neck</w:t>
      </w:r>
      <w:r w:rsidR="00E150B1" w:rsidRPr="005C47E0">
        <w:rPr>
          <w:rFonts w:asciiTheme="minorBidi" w:hAnsiTheme="minorBidi" w:cstheme="minorBidi"/>
          <w:sz w:val="24"/>
          <w:szCs w:val="24"/>
        </w:rPr>
        <w:t xml:space="preserve"> (</w:t>
      </w:r>
      <w:r w:rsidR="00E150B1" w:rsidRPr="005C47E0">
        <w:rPr>
          <w:rFonts w:asciiTheme="minorBidi" w:hAnsiTheme="minorBidi" w:cstheme="minorBidi"/>
          <w:i/>
          <w:iCs/>
          <w:sz w:val="24"/>
          <w:szCs w:val="24"/>
        </w:rPr>
        <w:t>Shemot</w:t>
      </w:r>
      <w:r w:rsidR="00E150B1" w:rsidRPr="005C47E0">
        <w:rPr>
          <w:rFonts w:asciiTheme="minorBidi" w:hAnsiTheme="minorBidi" w:cstheme="minorBidi"/>
          <w:sz w:val="24"/>
          <w:szCs w:val="24"/>
        </w:rPr>
        <w:t xml:space="preserve"> 32:9), and </w:t>
      </w:r>
      <w:r w:rsidR="00263755" w:rsidRPr="005C47E0">
        <w:rPr>
          <w:rFonts w:asciiTheme="minorBidi" w:hAnsiTheme="minorBidi" w:cstheme="minorBidi"/>
          <w:sz w:val="24"/>
          <w:szCs w:val="24"/>
        </w:rPr>
        <w:t>Reish Lakish</w:t>
      </w:r>
      <w:r w:rsidR="00E150B1" w:rsidRPr="005C47E0">
        <w:rPr>
          <w:rFonts w:asciiTheme="minorBidi" w:hAnsiTheme="minorBidi" w:cstheme="minorBidi"/>
          <w:sz w:val="24"/>
          <w:szCs w:val="24"/>
        </w:rPr>
        <w:t xml:space="preserve"> (</w:t>
      </w:r>
      <w:r w:rsidR="00E150B1" w:rsidRPr="005C47E0">
        <w:rPr>
          <w:rFonts w:asciiTheme="minorBidi" w:hAnsiTheme="minorBidi" w:cstheme="minorBidi"/>
          <w:i/>
          <w:iCs/>
          <w:sz w:val="24"/>
          <w:szCs w:val="24"/>
        </w:rPr>
        <w:t>Beitza</w:t>
      </w:r>
      <w:r w:rsidR="00263755" w:rsidRPr="005C47E0">
        <w:rPr>
          <w:rFonts w:asciiTheme="minorBidi" w:hAnsiTheme="minorBidi" w:cstheme="minorBidi"/>
          <w:i/>
          <w:iCs/>
          <w:sz w:val="24"/>
          <w:szCs w:val="24"/>
        </w:rPr>
        <w:t xml:space="preserve"> </w:t>
      </w:r>
      <w:r w:rsidR="00263755" w:rsidRPr="005C47E0">
        <w:rPr>
          <w:rFonts w:asciiTheme="minorBidi" w:hAnsiTheme="minorBidi" w:cstheme="minorBidi"/>
          <w:sz w:val="24"/>
          <w:szCs w:val="24"/>
        </w:rPr>
        <w:t>ibid.</w:t>
      </w:r>
      <w:r w:rsidR="00E150B1" w:rsidRPr="005C47E0">
        <w:rPr>
          <w:rFonts w:asciiTheme="minorBidi" w:hAnsiTheme="minorBidi" w:cstheme="minorBidi"/>
          <w:sz w:val="24"/>
          <w:szCs w:val="24"/>
        </w:rPr>
        <w:t xml:space="preserve">) refers to the Jews as the </w:t>
      </w:r>
      <w:r w:rsidR="00263755" w:rsidRPr="005C47E0">
        <w:rPr>
          <w:rFonts w:asciiTheme="minorBidi" w:hAnsiTheme="minorBidi" w:cstheme="minorBidi"/>
          <w:i/>
          <w:iCs/>
          <w:sz w:val="24"/>
          <w:szCs w:val="24"/>
        </w:rPr>
        <w:t>azzi</w:t>
      </w:r>
      <w:r w:rsidR="002313D9" w:rsidRPr="005C47E0">
        <w:rPr>
          <w:rFonts w:asciiTheme="minorBidi" w:hAnsiTheme="minorBidi" w:cstheme="minorBidi"/>
          <w:i/>
          <w:iCs/>
          <w:sz w:val="24"/>
          <w:szCs w:val="24"/>
        </w:rPr>
        <w:t>m</w:t>
      </w:r>
      <w:r w:rsidR="00E150B1" w:rsidRPr="005C47E0">
        <w:rPr>
          <w:rFonts w:asciiTheme="minorBidi" w:hAnsiTheme="minorBidi" w:cstheme="minorBidi"/>
          <w:sz w:val="24"/>
          <w:szCs w:val="24"/>
        </w:rPr>
        <w:t xml:space="preserve"> amongst the nations</w:t>
      </w:r>
      <w:r w:rsidR="00263755" w:rsidRPr="005C47E0">
        <w:rPr>
          <w:rFonts w:asciiTheme="minorBidi" w:hAnsiTheme="minorBidi" w:cstheme="minorBidi"/>
          <w:sz w:val="24"/>
          <w:szCs w:val="24"/>
        </w:rPr>
        <w:t xml:space="preserve">, </w:t>
      </w:r>
      <w:r w:rsidR="002313D9" w:rsidRPr="005C47E0">
        <w:rPr>
          <w:rFonts w:asciiTheme="minorBidi" w:hAnsiTheme="minorBidi" w:cstheme="minorBidi"/>
          <w:sz w:val="24"/>
          <w:szCs w:val="24"/>
        </w:rPr>
        <w:t>comparable to dogs and roosters.</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Our </w:t>
      </w:r>
      <w:r w:rsidR="002313D9" w:rsidRPr="005C47E0">
        <w:rPr>
          <w:rFonts w:asciiTheme="minorBidi" w:hAnsiTheme="minorBidi" w:cstheme="minorBidi"/>
          <w:sz w:val="24"/>
          <w:szCs w:val="24"/>
        </w:rPr>
        <w:t>bashfulness</w:t>
      </w:r>
      <w:r w:rsidR="00E150B1" w:rsidRPr="005C47E0">
        <w:rPr>
          <w:rFonts w:asciiTheme="minorBidi" w:hAnsiTheme="minorBidi" w:cstheme="minorBidi"/>
          <w:sz w:val="24"/>
          <w:szCs w:val="24"/>
        </w:rPr>
        <w:t xml:space="preserve"> is only a result of the Torah that we </w:t>
      </w:r>
      <w:r w:rsidR="002313D9" w:rsidRPr="005C47E0">
        <w:rPr>
          <w:rFonts w:asciiTheme="minorBidi" w:hAnsiTheme="minorBidi" w:cstheme="minorBidi"/>
          <w:sz w:val="24"/>
          <w:szCs w:val="24"/>
        </w:rPr>
        <w:t>study; it</w:t>
      </w:r>
      <w:r w:rsidR="00E150B1" w:rsidRPr="005C47E0">
        <w:rPr>
          <w:rFonts w:asciiTheme="minorBidi" w:hAnsiTheme="minorBidi" w:cstheme="minorBidi"/>
          <w:sz w:val="24"/>
          <w:szCs w:val="24"/>
        </w:rPr>
        <w:t xml:space="preserve"> transforms our personalities from </w:t>
      </w:r>
      <w:r w:rsidR="002313D9" w:rsidRPr="005C47E0">
        <w:rPr>
          <w:rFonts w:asciiTheme="minorBidi" w:hAnsiTheme="minorBidi" w:cstheme="minorBidi"/>
          <w:sz w:val="24"/>
          <w:szCs w:val="24"/>
        </w:rPr>
        <w:t>prideful</w:t>
      </w:r>
      <w:r w:rsidR="00E150B1" w:rsidRPr="005C47E0">
        <w:rPr>
          <w:rFonts w:asciiTheme="minorBidi" w:hAnsiTheme="minorBidi" w:cstheme="minorBidi"/>
          <w:sz w:val="24"/>
          <w:szCs w:val="24"/>
        </w:rPr>
        <w:t xml:space="preserve"> to bashful.</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lastRenderedPageBreak/>
        <w:t xml:space="preserve">How can the Torah transform our personalities from </w:t>
      </w:r>
      <w:r w:rsidR="002313D9" w:rsidRPr="005C47E0">
        <w:rPr>
          <w:rFonts w:asciiTheme="minorBidi" w:hAnsiTheme="minorBidi" w:cstheme="minorBidi"/>
          <w:i/>
          <w:iCs/>
          <w:sz w:val="24"/>
          <w:szCs w:val="24"/>
        </w:rPr>
        <w:t xml:space="preserve">azzim </w:t>
      </w:r>
      <w:r w:rsidR="002313D9" w:rsidRPr="005C47E0">
        <w:rPr>
          <w:rFonts w:asciiTheme="minorBidi" w:hAnsiTheme="minorBidi" w:cstheme="minorBidi"/>
          <w:sz w:val="24"/>
          <w:szCs w:val="24"/>
        </w:rPr>
        <w:t xml:space="preserve">to </w:t>
      </w:r>
      <w:r w:rsidRPr="005C47E0">
        <w:rPr>
          <w:rFonts w:asciiTheme="minorBidi" w:hAnsiTheme="minorBidi" w:cstheme="minorBidi"/>
          <w:i/>
          <w:iCs/>
          <w:sz w:val="24"/>
          <w:szCs w:val="24"/>
        </w:rPr>
        <w:t>ba</w:t>
      </w:r>
      <w:r w:rsidR="0090492E" w:rsidRPr="005C47E0">
        <w:rPr>
          <w:rFonts w:asciiTheme="minorBidi" w:hAnsiTheme="minorBidi" w:cstheme="minorBidi"/>
          <w:i/>
          <w:iCs/>
          <w:sz w:val="24"/>
          <w:szCs w:val="24"/>
        </w:rPr>
        <w:t>i</w:t>
      </w:r>
      <w:r w:rsidRPr="005C47E0">
        <w:rPr>
          <w:rFonts w:asciiTheme="minorBidi" w:hAnsiTheme="minorBidi" w:cstheme="minorBidi"/>
          <w:i/>
          <w:iCs/>
          <w:sz w:val="24"/>
          <w:szCs w:val="24"/>
        </w:rPr>
        <w:t>shanim</w:t>
      </w:r>
      <w:r w:rsidR="00E87C55" w:rsidRPr="005C47E0">
        <w:rPr>
          <w:rFonts w:asciiTheme="minorBidi" w:hAnsiTheme="minorBidi" w:cstheme="minorBidi"/>
          <w:sz w:val="24"/>
          <w:szCs w:val="24"/>
        </w:rPr>
        <w:t xml:space="preserve">? </w:t>
      </w:r>
      <w:r w:rsidR="002313D9"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ethical teachings of the Torah explicate the </w:t>
      </w:r>
      <w:r w:rsidR="00056056" w:rsidRPr="005C47E0">
        <w:rPr>
          <w:rFonts w:asciiTheme="minorBidi" w:hAnsiTheme="minorBidi" w:cstheme="minorBidi"/>
          <w:i/>
          <w:iCs/>
          <w:sz w:val="24"/>
          <w:szCs w:val="24"/>
        </w:rPr>
        <w:t>derekh Hashem</w:t>
      </w:r>
      <w:r w:rsidRPr="005C47E0">
        <w:rPr>
          <w:rFonts w:asciiTheme="minorBidi" w:hAnsiTheme="minorBidi" w:cstheme="minorBidi"/>
          <w:sz w:val="24"/>
          <w:szCs w:val="24"/>
        </w:rPr>
        <w:t xml:space="preserve"> that Avraham integrated into his being and instilled in his progeny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This </w:t>
      </w:r>
      <w:r w:rsidR="002313D9" w:rsidRPr="005C47E0">
        <w:rPr>
          <w:rFonts w:asciiTheme="minorBidi" w:hAnsiTheme="minorBidi" w:cstheme="minorBidi"/>
          <w:i/>
          <w:iCs/>
          <w:sz w:val="24"/>
          <w:szCs w:val="24"/>
        </w:rPr>
        <w:t>derekh</w:t>
      </w:r>
      <w:r w:rsidR="002313D9"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of the Torah is defined very significantly by King </w:t>
      </w:r>
      <w:r w:rsidR="005C47E0">
        <w:rPr>
          <w:rFonts w:asciiTheme="minorBidi" w:hAnsiTheme="minorBidi" w:cstheme="minorBidi"/>
          <w:sz w:val="24"/>
          <w:szCs w:val="24"/>
        </w:rPr>
        <w:t>Shlomo</w:t>
      </w:r>
      <w:r w:rsidRPr="005C47E0">
        <w:rPr>
          <w:rFonts w:asciiTheme="minorBidi" w:hAnsiTheme="minorBidi" w:cstheme="minorBidi"/>
          <w:sz w:val="24"/>
          <w:szCs w:val="24"/>
        </w:rPr>
        <w:t xml:space="preserve">, </w:t>
      </w:r>
      <w:r w:rsidR="002313D9" w:rsidRPr="005C47E0">
        <w:rPr>
          <w:rFonts w:asciiTheme="minorBidi" w:hAnsiTheme="minorBidi" w:cstheme="minorBidi"/>
          <w:sz w:val="24"/>
          <w:szCs w:val="24"/>
        </w:rPr>
        <w:t xml:space="preserve">who declares, </w:t>
      </w:r>
      <w:r w:rsidRPr="005C47E0">
        <w:rPr>
          <w:rFonts w:asciiTheme="minorBidi" w:hAnsiTheme="minorBidi" w:cstheme="minorBidi"/>
          <w:sz w:val="24"/>
          <w:szCs w:val="24"/>
        </w:rPr>
        <w:t>“</w:t>
      </w:r>
      <w:r w:rsidR="002313D9" w:rsidRPr="005C47E0">
        <w:rPr>
          <w:rFonts w:asciiTheme="minorBidi" w:hAnsiTheme="minorBidi" w:cstheme="minorBidi"/>
          <w:sz w:val="24"/>
          <w:szCs w:val="24"/>
        </w:rPr>
        <w:t>I</w:t>
      </w:r>
      <w:r w:rsidR="0090492E" w:rsidRPr="005C47E0">
        <w:rPr>
          <w:rFonts w:asciiTheme="minorBidi" w:hAnsiTheme="minorBidi" w:cstheme="minorBidi"/>
          <w:sz w:val="24"/>
          <w:szCs w:val="24"/>
        </w:rPr>
        <w:t>ts</w:t>
      </w:r>
      <w:r w:rsidRPr="005C47E0">
        <w:rPr>
          <w:rFonts w:asciiTheme="minorBidi" w:hAnsiTheme="minorBidi" w:cstheme="minorBidi"/>
          <w:sz w:val="24"/>
          <w:szCs w:val="24"/>
        </w:rPr>
        <w:t xml:space="preserve"> ways are ways of pleasantness</w:t>
      </w:r>
      <w:r w:rsidR="002313D9"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Mishlei</w:t>
      </w:r>
      <w:r w:rsidRPr="005C47E0">
        <w:rPr>
          <w:rFonts w:asciiTheme="minorBidi" w:hAnsiTheme="minorBidi" w:cstheme="minorBidi"/>
          <w:sz w:val="24"/>
          <w:szCs w:val="24"/>
        </w:rPr>
        <w:t xml:space="preserve"> 3:17)</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As explained in </w:t>
      </w:r>
      <w:r w:rsidR="002313D9" w:rsidRPr="005C47E0">
        <w:rPr>
          <w:rFonts w:asciiTheme="minorBidi" w:hAnsiTheme="minorBidi" w:cstheme="minorBidi"/>
          <w:sz w:val="24"/>
          <w:szCs w:val="24"/>
        </w:rPr>
        <w:t xml:space="preserve">our first </w:t>
      </w:r>
      <w:r w:rsidR="002313D9" w:rsidRPr="005C47E0">
        <w:rPr>
          <w:rFonts w:asciiTheme="minorBidi" w:hAnsiTheme="minorBidi" w:cstheme="minorBidi"/>
          <w:i/>
          <w:iCs/>
          <w:sz w:val="24"/>
          <w:szCs w:val="24"/>
        </w:rPr>
        <w:t>shiur</w:t>
      </w:r>
      <w:r w:rsidR="002313D9" w:rsidRPr="005C47E0">
        <w:rPr>
          <w:rFonts w:asciiTheme="minorBidi" w:hAnsiTheme="minorBidi" w:cstheme="minorBidi"/>
          <w:sz w:val="24"/>
          <w:szCs w:val="24"/>
        </w:rPr>
        <w:t>, the Torah is</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 xml:space="preserve">Torat </w:t>
      </w:r>
      <w:r w:rsidR="00AF277D" w:rsidRPr="005C47E0">
        <w:rPr>
          <w:rFonts w:asciiTheme="minorBidi" w:hAnsiTheme="minorBidi" w:cstheme="minorBidi"/>
          <w:i/>
          <w:iCs/>
          <w:sz w:val="24"/>
          <w:szCs w:val="24"/>
        </w:rPr>
        <w:t>chesed</w:t>
      </w:r>
      <w:r w:rsidRPr="005C47E0">
        <w:rPr>
          <w:rFonts w:asciiTheme="minorBidi" w:hAnsiTheme="minorBidi" w:cstheme="minorBidi"/>
          <w:sz w:val="24"/>
          <w:szCs w:val="24"/>
        </w:rPr>
        <w:t>, leading one on the proper path to true righteousness</w:t>
      </w:r>
      <w:r w:rsidR="004F7DBB" w:rsidRPr="005C47E0">
        <w:rPr>
          <w:rFonts w:asciiTheme="minorBidi" w:hAnsiTheme="minorBidi" w:cstheme="minorBidi"/>
          <w:sz w:val="24"/>
          <w:szCs w:val="24"/>
        </w:rPr>
        <w:t xml:space="preserve">.  </w:t>
      </w:r>
      <w:r w:rsidR="002313D9" w:rsidRPr="005C47E0">
        <w:rPr>
          <w:rFonts w:asciiTheme="minorBidi" w:hAnsiTheme="minorBidi" w:cstheme="minorBidi"/>
          <w:sz w:val="24"/>
          <w:szCs w:val="24"/>
        </w:rPr>
        <w:t>Study</w:t>
      </w:r>
      <w:r w:rsidRPr="005C47E0">
        <w:rPr>
          <w:rFonts w:asciiTheme="minorBidi" w:hAnsiTheme="minorBidi" w:cstheme="minorBidi"/>
          <w:sz w:val="24"/>
          <w:szCs w:val="24"/>
        </w:rPr>
        <w:t>ing the Torah can truly ed</w:t>
      </w:r>
      <w:r w:rsidR="002313D9" w:rsidRPr="005C47E0">
        <w:rPr>
          <w:rFonts w:asciiTheme="minorBidi" w:hAnsiTheme="minorBidi" w:cstheme="minorBidi"/>
          <w:sz w:val="24"/>
          <w:szCs w:val="24"/>
        </w:rPr>
        <w:t>ify us in finding</w:t>
      </w:r>
      <w:r w:rsidRPr="005C47E0">
        <w:rPr>
          <w:rFonts w:asciiTheme="minorBidi" w:hAnsiTheme="minorBidi" w:cstheme="minorBidi"/>
          <w:sz w:val="24"/>
          <w:szCs w:val="24"/>
        </w:rPr>
        <w:t xml:space="preserve"> the proper path, but how does it transform our character</w:t>
      </w:r>
      <w:r w:rsidR="002313D9" w:rsidRPr="005C47E0">
        <w:rPr>
          <w:rFonts w:asciiTheme="minorBidi" w:hAnsiTheme="minorBidi" w:cstheme="minorBidi"/>
          <w:sz w:val="24"/>
          <w:szCs w:val="24"/>
        </w:rPr>
        <w:t>s</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The secret is that learning Torah is, in essence, learning about oneself.</w:t>
      </w:r>
    </w:p>
    <w:p w:rsidR="00E150B1" w:rsidRPr="005C47E0" w:rsidRDefault="00E150B1" w:rsidP="005C47E0">
      <w:pPr>
        <w:pStyle w:val="ab"/>
        <w:ind w:firstLine="360"/>
        <w:jc w:val="both"/>
        <w:rPr>
          <w:rFonts w:asciiTheme="minorBidi" w:hAnsiTheme="minorBidi" w:cstheme="minorBidi"/>
          <w:sz w:val="24"/>
          <w:szCs w:val="24"/>
        </w:rPr>
      </w:pPr>
    </w:p>
    <w:p w:rsidR="00E150B1" w:rsidRPr="005C47E0" w:rsidRDefault="002313D9" w:rsidP="005C47E0">
      <w:pPr>
        <w:pStyle w:val="ab"/>
        <w:jc w:val="both"/>
        <w:rPr>
          <w:rFonts w:asciiTheme="minorBidi" w:hAnsiTheme="minorBidi" w:cstheme="minorBidi"/>
          <w:b/>
          <w:bCs/>
          <w:sz w:val="24"/>
          <w:szCs w:val="24"/>
        </w:rPr>
      </w:pPr>
      <w:r w:rsidRPr="005C47E0">
        <w:rPr>
          <w:rFonts w:asciiTheme="minorBidi" w:hAnsiTheme="minorBidi" w:cstheme="minorBidi"/>
          <w:b/>
          <w:bCs/>
          <w:sz w:val="24"/>
          <w:szCs w:val="24"/>
        </w:rPr>
        <w:t>The Torah and the Jew’s Innate Connection</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The Jew’s introduction to the Torah does</w:t>
      </w:r>
      <w:r w:rsidR="002313D9" w:rsidRPr="005C47E0">
        <w:rPr>
          <w:rFonts w:asciiTheme="minorBidi" w:hAnsiTheme="minorBidi" w:cstheme="minorBidi"/>
          <w:sz w:val="24"/>
          <w:szCs w:val="24"/>
        </w:rPr>
        <w:t xml:space="preserve"> no</w:t>
      </w:r>
      <w:r w:rsidRPr="005C47E0">
        <w:rPr>
          <w:rFonts w:asciiTheme="minorBidi" w:hAnsiTheme="minorBidi" w:cstheme="minorBidi"/>
          <w:sz w:val="24"/>
          <w:szCs w:val="24"/>
        </w:rPr>
        <w:t xml:space="preserve">t begin </w:t>
      </w:r>
      <w:r w:rsidR="002313D9" w:rsidRPr="005C47E0">
        <w:rPr>
          <w:rFonts w:asciiTheme="minorBidi" w:hAnsiTheme="minorBidi" w:cstheme="minorBidi"/>
          <w:sz w:val="24"/>
          <w:szCs w:val="24"/>
        </w:rPr>
        <w:t>after birth</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Talmud (</w:t>
      </w:r>
      <w:r w:rsidRPr="005C47E0">
        <w:rPr>
          <w:rFonts w:asciiTheme="minorBidi" w:hAnsiTheme="minorBidi" w:cstheme="minorBidi"/>
          <w:i/>
          <w:iCs/>
          <w:sz w:val="24"/>
          <w:szCs w:val="24"/>
        </w:rPr>
        <w:t>Nidda</w:t>
      </w:r>
      <w:r w:rsidRPr="005C47E0">
        <w:rPr>
          <w:rFonts w:asciiTheme="minorBidi" w:hAnsiTheme="minorBidi" w:cstheme="minorBidi"/>
          <w:sz w:val="24"/>
          <w:szCs w:val="24"/>
        </w:rPr>
        <w:t xml:space="preserve"> 30b) describes the joy-filled days of the Je</w:t>
      </w:r>
      <w:r w:rsidR="002313D9" w:rsidRPr="005C47E0">
        <w:rPr>
          <w:rFonts w:asciiTheme="minorBidi" w:hAnsiTheme="minorBidi" w:cstheme="minorBidi"/>
          <w:sz w:val="24"/>
          <w:szCs w:val="24"/>
        </w:rPr>
        <w:t>wish fetus</w:t>
      </w:r>
      <w:r w:rsidRPr="005C47E0">
        <w:rPr>
          <w:rFonts w:asciiTheme="minorBidi" w:hAnsiTheme="minorBidi" w:cstheme="minorBidi"/>
          <w:sz w:val="24"/>
          <w:szCs w:val="24"/>
        </w:rPr>
        <w:t>:</w:t>
      </w:r>
    </w:p>
    <w:p w:rsidR="002313D9" w:rsidRPr="005C47E0" w:rsidRDefault="002313D9" w:rsidP="005C47E0">
      <w:pPr>
        <w:pStyle w:val="ab"/>
        <w:ind w:left="720"/>
        <w:jc w:val="both"/>
        <w:rPr>
          <w:rFonts w:asciiTheme="minorBidi" w:hAnsiTheme="minorBidi" w:cstheme="minorBidi"/>
          <w:sz w:val="24"/>
          <w:szCs w:val="24"/>
        </w:rPr>
      </w:pPr>
    </w:p>
    <w:p w:rsidR="00E150B1" w:rsidRPr="005C47E0" w:rsidRDefault="002313D9"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Rabbi Simlai expounded… “T</w:t>
      </w:r>
      <w:r w:rsidR="00E150B1" w:rsidRPr="005C47E0">
        <w:rPr>
          <w:rFonts w:asciiTheme="minorBidi" w:hAnsiTheme="minorBidi" w:cstheme="minorBidi"/>
          <w:sz w:val="24"/>
          <w:szCs w:val="24"/>
        </w:rPr>
        <w:t xml:space="preserve">he fetus in the womb is taught the entire Torah… </w:t>
      </w:r>
      <w:r w:rsidRPr="005C47E0">
        <w:rPr>
          <w:rFonts w:asciiTheme="minorBidi" w:hAnsiTheme="minorBidi" w:cstheme="minorBidi"/>
          <w:sz w:val="24"/>
          <w:szCs w:val="24"/>
        </w:rPr>
        <w:t xml:space="preserve"> Its</w:t>
      </w:r>
      <w:r w:rsidR="00E150B1" w:rsidRPr="005C47E0">
        <w:rPr>
          <w:rFonts w:asciiTheme="minorBidi" w:hAnsiTheme="minorBidi" w:cstheme="minorBidi"/>
          <w:sz w:val="24"/>
          <w:szCs w:val="24"/>
        </w:rPr>
        <w:t xml:space="preserve"> gaze penetrates the mysteries of the entire universe</w:t>
      </w:r>
      <w:r w:rsidRPr="005C47E0">
        <w:rPr>
          <w:rFonts w:asciiTheme="minorBidi" w:hAnsiTheme="minorBidi" w:cstheme="minorBidi"/>
          <w:sz w:val="24"/>
          <w:szCs w:val="24"/>
        </w:rPr>
        <w:t>.</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 A</w:t>
      </w:r>
      <w:r w:rsidR="00E150B1" w:rsidRPr="005C47E0">
        <w:rPr>
          <w:rFonts w:asciiTheme="minorBidi" w:hAnsiTheme="minorBidi" w:cstheme="minorBidi"/>
          <w:sz w:val="24"/>
          <w:szCs w:val="24"/>
        </w:rPr>
        <w:t xml:space="preserve">s </w:t>
      </w:r>
      <w:r w:rsidRPr="005C47E0">
        <w:rPr>
          <w:rFonts w:asciiTheme="minorBidi" w:hAnsiTheme="minorBidi" w:cstheme="minorBidi"/>
          <w:sz w:val="24"/>
          <w:szCs w:val="24"/>
        </w:rPr>
        <w:t>it</w:t>
      </w:r>
      <w:r w:rsidR="00E150B1" w:rsidRPr="005C47E0">
        <w:rPr>
          <w:rFonts w:asciiTheme="minorBidi" w:hAnsiTheme="minorBidi" w:cstheme="minorBidi"/>
          <w:sz w:val="24"/>
          <w:szCs w:val="24"/>
        </w:rPr>
        <w:t xml:space="preserve"> is born and emerges into the air of the world, an angel taps </w:t>
      </w:r>
      <w:r w:rsidRPr="005C47E0">
        <w:rPr>
          <w:rFonts w:asciiTheme="minorBidi" w:hAnsiTheme="minorBidi" w:cstheme="minorBidi"/>
          <w:sz w:val="24"/>
          <w:szCs w:val="24"/>
        </w:rPr>
        <w:t>it</w:t>
      </w:r>
      <w:r w:rsidR="00E150B1" w:rsidRPr="005C47E0">
        <w:rPr>
          <w:rFonts w:asciiTheme="minorBidi" w:hAnsiTheme="minorBidi" w:cstheme="minorBidi"/>
          <w:sz w:val="24"/>
          <w:szCs w:val="24"/>
        </w:rPr>
        <w:t xml:space="preserve"> on the mouth, causing </w:t>
      </w:r>
      <w:r w:rsidRPr="005C47E0">
        <w:rPr>
          <w:rFonts w:asciiTheme="minorBidi" w:hAnsiTheme="minorBidi" w:cstheme="minorBidi"/>
          <w:sz w:val="24"/>
          <w:szCs w:val="24"/>
        </w:rPr>
        <w:t>it</w:t>
      </w:r>
      <w:r w:rsidR="00E150B1" w:rsidRPr="005C47E0">
        <w:rPr>
          <w:rFonts w:asciiTheme="minorBidi" w:hAnsiTheme="minorBidi" w:cstheme="minorBidi"/>
          <w:sz w:val="24"/>
          <w:szCs w:val="24"/>
        </w:rPr>
        <w:t xml:space="preserve"> to forget all the Torah</w:t>
      </w:r>
      <w:r w:rsidRPr="005C47E0">
        <w:rPr>
          <w:rFonts w:asciiTheme="minorBidi" w:hAnsiTheme="minorBidi" w:cstheme="minorBidi"/>
          <w:sz w:val="24"/>
          <w:szCs w:val="24"/>
        </w:rPr>
        <w:t xml:space="preserve"> which it has</w:t>
      </w:r>
      <w:r w:rsidR="00E150B1" w:rsidRPr="005C47E0">
        <w:rPr>
          <w:rFonts w:asciiTheme="minorBidi" w:hAnsiTheme="minorBidi" w:cstheme="minorBidi"/>
          <w:sz w:val="24"/>
          <w:szCs w:val="24"/>
        </w:rPr>
        <w:t xml:space="preserve"> learned.</w:t>
      </w:r>
      <w:r w:rsidRPr="005C47E0">
        <w:rPr>
          <w:rFonts w:asciiTheme="minorBidi" w:hAnsiTheme="minorBidi" w:cstheme="minorBidi"/>
          <w:sz w:val="24"/>
          <w:szCs w:val="24"/>
        </w:rPr>
        <w:t>”</w:t>
      </w:r>
    </w:p>
    <w:p w:rsidR="002313D9" w:rsidRPr="005C47E0" w:rsidRDefault="002313D9"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The question is</w:t>
      </w:r>
      <w:r w:rsidR="002313D9" w:rsidRPr="005C47E0">
        <w:rPr>
          <w:rFonts w:asciiTheme="minorBidi" w:hAnsiTheme="minorBidi" w:cstheme="minorBidi"/>
          <w:sz w:val="24"/>
          <w:szCs w:val="24"/>
        </w:rPr>
        <w:t>:</w:t>
      </w:r>
      <w:r w:rsidRPr="005C47E0">
        <w:rPr>
          <w:rFonts w:asciiTheme="minorBidi" w:hAnsiTheme="minorBidi" w:cstheme="minorBidi"/>
          <w:sz w:val="24"/>
          <w:szCs w:val="24"/>
        </w:rPr>
        <w:t xml:space="preserve"> why is it necessary to teach the fetus the Torah if it cannot possibly carry </w:t>
      </w:r>
      <w:r w:rsidR="002313D9" w:rsidRPr="005C47E0">
        <w:rPr>
          <w:rFonts w:asciiTheme="minorBidi" w:hAnsiTheme="minorBidi" w:cstheme="minorBidi"/>
          <w:sz w:val="24"/>
          <w:szCs w:val="24"/>
        </w:rPr>
        <w:t xml:space="preserve">this knowledge </w:t>
      </w:r>
      <w:r w:rsidRPr="005C47E0">
        <w:rPr>
          <w:rFonts w:asciiTheme="minorBidi" w:hAnsiTheme="minorBidi" w:cstheme="minorBidi"/>
          <w:sz w:val="24"/>
          <w:szCs w:val="24"/>
        </w:rPr>
        <w:t xml:space="preserve">over into </w:t>
      </w:r>
      <w:r w:rsidR="002313D9" w:rsidRPr="005C47E0">
        <w:rPr>
          <w:rFonts w:asciiTheme="minorBidi" w:hAnsiTheme="minorBidi" w:cstheme="minorBidi"/>
          <w:sz w:val="24"/>
          <w:szCs w:val="24"/>
        </w:rPr>
        <w:t xml:space="preserve">its </w:t>
      </w:r>
      <w:r w:rsidRPr="005C47E0">
        <w:rPr>
          <w:rFonts w:asciiTheme="minorBidi" w:hAnsiTheme="minorBidi" w:cstheme="minorBidi"/>
          <w:sz w:val="24"/>
          <w:szCs w:val="24"/>
        </w:rPr>
        <w:t>life</w:t>
      </w:r>
      <w:r w:rsidR="00E87C55" w:rsidRPr="005C47E0">
        <w:rPr>
          <w:rFonts w:asciiTheme="minorBidi" w:hAnsiTheme="minorBidi" w:cstheme="minorBidi"/>
          <w:sz w:val="24"/>
          <w:szCs w:val="24"/>
        </w:rPr>
        <w:t xml:space="preserve">?  </w:t>
      </w:r>
      <w:r w:rsidRPr="005C47E0">
        <w:rPr>
          <w:rFonts w:asciiTheme="minorBidi" w:hAnsiTheme="minorBidi" w:cstheme="minorBidi"/>
          <w:sz w:val="24"/>
          <w:szCs w:val="24"/>
        </w:rPr>
        <w:t>Why teach what will soon be forgotten</w:t>
      </w:r>
      <w:r w:rsidR="00E87C55" w:rsidRPr="005C47E0">
        <w:rPr>
          <w:rFonts w:asciiTheme="minorBidi" w:hAnsiTheme="minorBidi" w:cstheme="minorBidi"/>
          <w:sz w:val="24"/>
          <w:szCs w:val="24"/>
        </w:rPr>
        <w:t xml:space="preserve">?  </w:t>
      </w:r>
      <w:r w:rsidR="002313D9" w:rsidRPr="005C47E0">
        <w:rPr>
          <w:rFonts w:asciiTheme="minorBidi" w:hAnsiTheme="minorBidi" w:cstheme="minorBidi"/>
          <w:sz w:val="24"/>
          <w:szCs w:val="24"/>
        </w:rPr>
        <w:t>Rav Soloveitchik (</w:t>
      </w:r>
      <w:r w:rsidR="002313D9" w:rsidRPr="005C47E0">
        <w:rPr>
          <w:rFonts w:asciiTheme="minorBidi" w:hAnsiTheme="minorBidi" w:cstheme="minorBidi"/>
          <w:i/>
          <w:iCs/>
          <w:sz w:val="24"/>
          <w:szCs w:val="24"/>
        </w:rPr>
        <w:t xml:space="preserve">Reflections of the Rav </w:t>
      </w:r>
      <w:r w:rsidR="002313D9" w:rsidRPr="005C47E0">
        <w:rPr>
          <w:rFonts w:asciiTheme="minorBidi" w:hAnsiTheme="minorBidi" w:cstheme="minorBidi"/>
          <w:sz w:val="24"/>
          <w:szCs w:val="24"/>
        </w:rPr>
        <w:t>p. 61) explains</w:t>
      </w:r>
      <w:r w:rsidRPr="005C47E0">
        <w:rPr>
          <w:rFonts w:asciiTheme="minorBidi" w:hAnsiTheme="minorBidi" w:cstheme="minorBidi"/>
          <w:sz w:val="24"/>
          <w:szCs w:val="24"/>
        </w:rPr>
        <w:t xml:space="preserve"> what is to be gained</w:t>
      </w:r>
      <w:r w:rsidR="002313D9" w:rsidRPr="005C47E0">
        <w:rPr>
          <w:rFonts w:asciiTheme="minorBidi" w:hAnsiTheme="minorBidi" w:cstheme="minorBidi"/>
          <w:sz w:val="24"/>
          <w:szCs w:val="24"/>
        </w:rPr>
        <w:t xml:space="preserve"> from this prenatal education</w:t>
      </w:r>
      <w:r w:rsidRPr="005C47E0">
        <w:rPr>
          <w:rFonts w:asciiTheme="minorBidi" w:hAnsiTheme="minorBidi" w:cstheme="minorBidi"/>
          <w:sz w:val="24"/>
          <w:szCs w:val="24"/>
        </w:rPr>
        <w:t xml:space="preserve">: </w:t>
      </w:r>
    </w:p>
    <w:p w:rsidR="002313D9" w:rsidRPr="005C47E0" w:rsidRDefault="002313D9" w:rsidP="005C47E0">
      <w:pPr>
        <w:pStyle w:val="ab"/>
        <w:ind w:left="720"/>
        <w:jc w:val="both"/>
        <w:rPr>
          <w:rFonts w:asciiTheme="minorBidi" w:hAnsiTheme="minorBidi" w:cstheme="minorBidi"/>
          <w:sz w:val="24"/>
          <w:szCs w:val="24"/>
        </w:rPr>
      </w:pPr>
    </w:p>
    <w:p w:rsidR="002313D9"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Rabbi Simlai is apparently saying that every Jew comes into the world with a natural responsiveness to Torah teaching</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Every Jew begins with a share in Torah which was vested in him before his birth, and, though he is made to forget it, it is preserved in the deep recesses of his soul, waiting to be awakened by stu</w:t>
      </w:r>
      <w:r w:rsidR="002313D9" w:rsidRPr="005C47E0">
        <w:rPr>
          <w:rFonts w:asciiTheme="minorBidi" w:hAnsiTheme="minorBidi" w:cstheme="minorBidi"/>
          <w:sz w:val="24"/>
          <w:szCs w:val="24"/>
        </w:rPr>
        <w:t>dy and a favorable environment…</w:t>
      </w:r>
    </w:p>
    <w:p w:rsidR="005C47E0" w:rsidRPr="005C47E0" w:rsidRDefault="005C47E0" w:rsidP="005C47E0">
      <w:pPr>
        <w:pStyle w:val="ab"/>
        <w:ind w:left="720"/>
        <w:jc w:val="both"/>
        <w:rPr>
          <w:rFonts w:asciiTheme="minorBidi" w:hAnsiTheme="minorBidi" w:cstheme="minorBidi"/>
          <w:sz w:val="24"/>
          <w:szCs w:val="24"/>
        </w:rPr>
      </w:pPr>
    </w:p>
    <w:p w:rsidR="00E150B1"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On the last day of his life, Mos</w:t>
      </w:r>
      <w:r w:rsidR="00ED5C0E" w:rsidRPr="005C47E0">
        <w:rPr>
          <w:rFonts w:asciiTheme="minorBidi" w:hAnsiTheme="minorBidi" w:cstheme="minorBidi"/>
          <w:sz w:val="24"/>
          <w:szCs w:val="24"/>
        </w:rPr>
        <w:t>es</w:t>
      </w:r>
      <w:r w:rsidRPr="005C47E0">
        <w:rPr>
          <w:rFonts w:asciiTheme="minorBidi" w:hAnsiTheme="minorBidi" w:cstheme="minorBidi"/>
          <w:sz w:val="24"/>
          <w:szCs w:val="24"/>
        </w:rPr>
        <w:t>, exhorting the children of Israel to be loyal to the Torah, sa</w:t>
      </w:r>
      <w:r w:rsidR="00ED5C0E" w:rsidRPr="005C47E0">
        <w:rPr>
          <w:rFonts w:asciiTheme="minorBidi" w:hAnsiTheme="minorBidi" w:cstheme="minorBidi"/>
          <w:sz w:val="24"/>
          <w:szCs w:val="24"/>
        </w:rPr>
        <w:t>id</w:t>
      </w:r>
      <w:r w:rsidRPr="005C47E0">
        <w:rPr>
          <w:rFonts w:asciiTheme="minorBidi" w:hAnsiTheme="minorBidi" w:cstheme="minorBidi"/>
          <w:sz w:val="24"/>
          <w:szCs w:val="24"/>
        </w:rPr>
        <w:t>, “These commandments are neither hidden nor distant from you… but are very close to you, within your mouths and hearts” (</w:t>
      </w:r>
      <w:r w:rsidR="00ED5C0E" w:rsidRPr="005C47E0">
        <w:rPr>
          <w:rFonts w:asciiTheme="minorBidi" w:hAnsiTheme="minorBidi" w:cstheme="minorBidi"/>
          <w:sz w:val="24"/>
          <w:szCs w:val="24"/>
        </w:rPr>
        <w:t>Deut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30:11, 14)</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When a Jew studies Torah, he finds it native to his spiritual personality and he responds to it readily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It is an act of recollecting, recapturing, </w:t>
      </w:r>
      <w:proofErr w:type="gramStart"/>
      <w:r w:rsidRPr="005C47E0">
        <w:rPr>
          <w:rFonts w:asciiTheme="minorBidi" w:hAnsiTheme="minorBidi" w:cstheme="minorBidi"/>
          <w:sz w:val="24"/>
          <w:szCs w:val="24"/>
        </w:rPr>
        <w:t>bringing</w:t>
      </w:r>
      <w:proofErr w:type="gramEnd"/>
      <w:r w:rsidRPr="005C47E0">
        <w:rPr>
          <w:rFonts w:asciiTheme="minorBidi" w:hAnsiTheme="minorBidi" w:cstheme="minorBidi"/>
          <w:sz w:val="24"/>
          <w:szCs w:val="24"/>
        </w:rPr>
        <w:t xml:space="preserve"> to the surface what was once learned and forgotten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Torah did not impose upon the Jews some extraneous matter, foreign to their natures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Rather, Torah study and practice awaken the Jewish memory and we recall that which is inherent in the Jewish soul and is often reflected in the everyday folk wisdom of the Jewish people</w:t>
      </w:r>
      <w:r w:rsidR="002313D9" w:rsidRPr="005C47E0">
        <w:rPr>
          <w:rFonts w:asciiTheme="minorBidi" w:hAnsiTheme="minorBidi" w:cstheme="minorBidi"/>
          <w:sz w:val="24"/>
          <w:szCs w:val="24"/>
        </w:rPr>
        <w:t xml:space="preserve">. </w:t>
      </w:r>
    </w:p>
    <w:p w:rsidR="00E150B1" w:rsidRPr="005C47E0" w:rsidRDefault="00E150B1" w:rsidP="005C47E0">
      <w:pPr>
        <w:pStyle w:val="ab"/>
        <w:ind w:left="720"/>
        <w:jc w:val="both"/>
        <w:rPr>
          <w:rFonts w:asciiTheme="minorBidi" w:hAnsiTheme="minorBidi" w:cstheme="minorBidi"/>
          <w:sz w:val="24"/>
          <w:szCs w:val="24"/>
        </w:rPr>
      </w:pPr>
    </w:p>
    <w:p w:rsidR="00E150B1" w:rsidRPr="005C47E0" w:rsidRDefault="000A26DA" w:rsidP="005C47E0">
      <w:pPr>
        <w:pStyle w:val="ab"/>
        <w:jc w:val="both"/>
        <w:rPr>
          <w:rFonts w:asciiTheme="minorBidi" w:hAnsiTheme="minorBidi" w:cstheme="minorBidi"/>
          <w:sz w:val="24"/>
          <w:szCs w:val="24"/>
        </w:rPr>
      </w:pPr>
      <w:r w:rsidRPr="005C47E0">
        <w:rPr>
          <w:rFonts w:asciiTheme="minorBidi" w:hAnsiTheme="minorBidi" w:cstheme="minorBidi"/>
          <w:b/>
          <w:bCs/>
          <w:sz w:val="24"/>
          <w:szCs w:val="24"/>
        </w:rPr>
        <w:t>The Light of God’s Countenance</w:t>
      </w:r>
    </w:p>
    <w:p w:rsidR="005C47E0" w:rsidRDefault="005C47E0" w:rsidP="005C47E0">
      <w:pPr>
        <w:pStyle w:val="ab"/>
        <w:ind w:firstLine="360"/>
        <w:jc w:val="both"/>
        <w:rPr>
          <w:rFonts w:asciiTheme="minorBidi" w:hAnsiTheme="minorBidi" w:cstheme="minorBidi"/>
          <w:sz w:val="24"/>
          <w:szCs w:val="24"/>
        </w:rPr>
      </w:pPr>
    </w:p>
    <w:p w:rsidR="00E150B1" w:rsidRPr="005C47E0" w:rsidRDefault="000A26DA"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The Torah that a Jew learns is reawakens</w:t>
      </w:r>
      <w:r w:rsidR="00E150B1" w:rsidRPr="005C47E0">
        <w:rPr>
          <w:rFonts w:asciiTheme="minorBidi" w:hAnsiTheme="minorBidi" w:cstheme="minorBidi"/>
          <w:sz w:val="24"/>
          <w:szCs w:val="24"/>
        </w:rPr>
        <w:t xml:space="preserve"> </w:t>
      </w:r>
      <w:r w:rsidRPr="005C47E0">
        <w:rPr>
          <w:rFonts w:asciiTheme="minorBidi" w:hAnsiTheme="minorBidi" w:cstheme="minorBidi"/>
          <w:sz w:val="24"/>
          <w:szCs w:val="24"/>
        </w:rPr>
        <w:t>the</w:t>
      </w:r>
      <w:r w:rsidR="00E150B1" w:rsidRPr="005C47E0">
        <w:rPr>
          <w:rFonts w:asciiTheme="minorBidi" w:hAnsiTheme="minorBidi" w:cstheme="minorBidi"/>
          <w:sz w:val="24"/>
          <w:szCs w:val="24"/>
        </w:rPr>
        <w:t xml:space="preserve"> inner </w:t>
      </w:r>
      <w:r w:rsidRPr="005C47E0">
        <w:rPr>
          <w:rFonts w:asciiTheme="minorBidi" w:hAnsiTheme="minorBidi" w:cstheme="minorBidi"/>
          <w:sz w:val="24"/>
          <w:szCs w:val="24"/>
        </w:rPr>
        <w:t>nature</w:t>
      </w:r>
      <w:r w:rsidR="00E150B1" w:rsidRPr="005C47E0">
        <w:rPr>
          <w:rFonts w:asciiTheme="minorBidi" w:hAnsiTheme="minorBidi" w:cstheme="minorBidi"/>
          <w:sz w:val="24"/>
          <w:szCs w:val="24"/>
        </w:rPr>
        <w:t>, the spirit of Avraham and the Torah taught by the angel</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This may be the explanation of the </w:t>
      </w:r>
      <w:r w:rsidR="00E150B1" w:rsidRPr="005C47E0">
        <w:rPr>
          <w:rFonts w:asciiTheme="minorBidi" w:hAnsiTheme="minorBidi" w:cstheme="minorBidi"/>
          <w:sz w:val="24"/>
          <w:szCs w:val="24"/>
        </w:rPr>
        <w:lastRenderedPageBreak/>
        <w:t xml:space="preserve">concluding blessing of </w:t>
      </w:r>
      <w:r w:rsidRPr="005C47E0">
        <w:rPr>
          <w:rFonts w:asciiTheme="minorBidi" w:hAnsiTheme="minorBidi" w:cstheme="minorBidi"/>
          <w:sz w:val="24"/>
          <w:szCs w:val="24"/>
        </w:rPr>
        <w:t>our daily prayers</w:t>
      </w:r>
      <w:r w:rsidR="00E150B1" w:rsidRPr="005C47E0">
        <w:rPr>
          <w:rFonts w:asciiTheme="minorBidi" w:hAnsiTheme="minorBidi" w:cstheme="minorBidi"/>
          <w:i/>
          <w:iCs/>
          <w:sz w:val="24"/>
          <w:szCs w:val="24"/>
        </w:rPr>
        <w:t>,</w:t>
      </w:r>
      <w:r w:rsidR="00E150B1" w:rsidRPr="005C47E0">
        <w:rPr>
          <w:rFonts w:asciiTheme="minorBidi" w:hAnsiTheme="minorBidi" w:cstheme="minorBidi"/>
          <w:sz w:val="24"/>
          <w:szCs w:val="24"/>
        </w:rPr>
        <w:t xml:space="preserve"> the blessing of </w:t>
      </w:r>
      <w:r w:rsidR="00E150B1" w:rsidRPr="005C47E0">
        <w:rPr>
          <w:rFonts w:asciiTheme="minorBidi" w:hAnsiTheme="minorBidi" w:cstheme="minorBidi"/>
          <w:i/>
          <w:iCs/>
          <w:sz w:val="24"/>
          <w:szCs w:val="24"/>
        </w:rPr>
        <w:t>shalom</w:t>
      </w:r>
      <w:r w:rsidR="00E150B1" w:rsidRPr="005C47E0">
        <w:rPr>
          <w:rFonts w:asciiTheme="minorBidi" w:hAnsiTheme="minorBidi" w:cstheme="minorBidi"/>
          <w:sz w:val="24"/>
          <w:szCs w:val="24"/>
        </w:rPr>
        <w:t>, peace</w:t>
      </w:r>
      <w:r w:rsidR="004F7DBB" w:rsidRPr="005C47E0">
        <w:rPr>
          <w:rFonts w:asciiTheme="minorBidi" w:hAnsiTheme="minorBidi" w:cstheme="minorBidi"/>
          <w:sz w:val="24"/>
          <w:szCs w:val="24"/>
        </w:rPr>
        <w:t xml:space="preserve">.  </w:t>
      </w:r>
      <w:r w:rsidR="00E150B1" w:rsidRPr="005C47E0">
        <w:rPr>
          <w:rFonts w:asciiTheme="minorBidi" w:hAnsiTheme="minorBidi" w:cstheme="minorBidi"/>
          <w:sz w:val="24"/>
          <w:szCs w:val="24"/>
        </w:rPr>
        <w:t xml:space="preserve">This blessing, </w:t>
      </w:r>
      <w:r w:rsidRPr="005C47E0">
        <w:rPr>
          <w:rFonts w:asciiTheme="minorBidi" w:hAnsiTheme="minorBidi" w:cstheme="minorBidi"/>
          <w:sz w:val="24"/>
          <w:szCs w:val="24"/>
        </w:rPr>
        <w:t xml:space="preserve">coming after </w:t>
      </w:r>
      <w:r w:rsidR="0090492E" w:rsidRPr="005C47E0">
        <w:rPr>
          <w:rFonts w:asciiTheme="minorBidi" w:hAnsiTheme="minorBidi" w:cstheme="minorBidi"/>
          <w:sz w:val="24"/>
          <w:szCs w:val="24"/>
        </w:rPr>
        <w:t xml:space="preserve">the </w:t>
      </w:r>
      <w:r w:rsidR="00B66216" w:rsidRPr="005C47E0">
        <w:rPr>
          <w:rFonts w:asciiTheme="minorBidi" w:hAnsiTheme="minorBidi" w:cstheme="minorBidi"/>
          <w:sz w:val="24"/>
          <w:szCs w:val="24"/>
        </w:rPr>
        <w:t>priest</w:t>
      </w:r>
      <w:r w:rsidRPr="005C47E0">
        <w:rPr>
          <w:rFonts w:asciiTheme="minorBidi" w:hAnsiTheme="minorBidi" w:cstheme="minorBidi"/>
          <w:sz w:val="24"/>
          <w:szCs w:val="24"/>
        </w:rPr>
        <w:t xml:space="preserve">ly </w:t>
      </w:r>
      <w:r w:rsidR="00E150B1" w:rsidRPr="005C47E0">
        <w:rPr>
          <w:rFonts w:asciiTheme="minorBidi" w:hAnsiTheme="minorBidi" w:cstheme="minorBidi"/>
          <w:sz w:val="24"/>
          <w:szCs w:val="24"/>
        </w:rPr>
        <w:t>blessing, makes reference to a sp</w:t>
      </w:r>
      <w:r w:rsidRPr="005C47E0">
        <w:rPr>
          <w:rFonts w:asciiTheme="minorBidi" w:hAnsiTheme="minorBidi" w:cstheme="minorBidi"/>
          <w:sz w:val="24"/>
          <w:szCs w:val="24"/>
        </w:rPr>
        <w:t>ecial radiance that God bestows</w:t>
      </w:r>
      <w:r w:rsidR="00E150B1" w:rsidRPr="005C47E0">
        <w:rPr>
          <w:rFonts w:asciiTheme="minorBidi" w:hAnsiTheme="minorBidi" w:cstheme="minorBidi"/>
          <w:sz w:val="24"/>
          <w:szCs w:val="24"/>
        </w:rPr>
        <w:t xml:space="preserve"> upon the Jewish people, imp</w:t>
      </w:r>
      <w:r w:rsidRPr="005C47E0">
        <w:rPr>
          <w:rFonts w:asciiTheme="minorBidi" w:hAnsiTheme="minorBidi" w:cstheme="minorBidi"/>
          <w:sz w:val="24"/>
          <w:szCs w:val="24"/>
        </w:rPr>
        <w:t>a</w:t>
      </w:r>
      <w:r w:rsidR="00E150B1" w:rsidRPr="005C47E0">
        <w:rPr>
          <w:rFonts w:asciiTheme="minorBidi" w:hAnsiTheme="minorBidi" w:cstheme="minorBidi"/>
          <w:sz w:val="24"/>
          <w:szCs w:val="24"/>
        </w:rPr>
        <w:t>r</w:t>
      </w:r>
      <w:r w:rsidRPr="005C47E0">
        <w:rPr>
          <w:rFonts w:asciiTheme="minorBidi" w:hAnsiTheme="minorBidi" w:cstheme="minorBidi"/>
          <w:sz w:val="24"/>
          <w:szCs w:val="24"/>
        </w:rPr>
        <w:t>t</w:t>
      </w:r>
      <w:r w:rsidR="00E150B1" w:rsidRPr="005C47E0">
        <w:rPr>
          <w:rFonts w:asciiTheme="minorBidi" w:hAnsiTheme="minorBidi" w:cstheme="minorBidi"/>
          <w:sz w:val="24"/>
          <w:szCs w:val="24"/>
        </w:rPr>
        <w:t>ing both Torah and kindness.</w:t>
      </w:r>
    </w:p>
    <w:p w:rsidR="000A26DA" w:rsidRPr="005C47E0" w:rsidRDefault="000A26DA" w:rsidP="005C47E0">
      <w:pPr>
        <w:pStyle w:val="ab"/>
        <w:ind w:left="720"/>
        <w:jc w:val="both"/>
        <w:rPr>
          <w:rFonts w:asciiTheme="minorBidi" w:hAnsiTheme="minorBidi" w:cstheme="minorBidi"/>
          <w:sz w:val="24"/>
          <w:szCs w:val="24"/>
        </w:rPr>
      </w:pPr>
    </w:p>
    <w:p w:rsidR="00E150B1"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For with </w:t>
      </w:r>
      <w:r w:rsidR="000A26DA" w:rsidRPr="005C47E0">
        <w:rPr>
          <w:rFonts w:asciiTheme="minorBidi" w:hAnsiTheme="minorBidi" w:cstheme="minorBidi"/>
          <w:sz w:val="24"/>
          <w:szCs w:val="24"/>
        </w:rPr>
        <w:t xml:space="preserve">the light of </w:t>
      </w:r>
      <w:proofErr w:type="gramStart"/>
      <w:r w:rsidR="000A26DA" w:rsidRPr="005C47E0">
        <w:rPr>
          <w:rFonts w:asciiTheme="minorBidi" w:hAnsiTheme="minorBidi" w:cstheme="minorBidi"/>
          <w:sz w:val="24"/>
          <w:szCs w:val="24"/>
        </w:rPr>
        <w:t>Y</w:t>
      </w:r>
      <w:r w:rsidRPr="005C47E0">
        <w:rPr>
          <w:rFonts w:asciiTheme="minorBidi" w:hAnsiTheme="minorBidi" w:cstheme="minorBidi"/>
          <w:sz w:val="24"/>
          <w:szCs w:val="24"/>
        </w:rPr>
        <w:t>our</w:t>
      </w:r>
      <w:proofErr w:type="gramEnd"/>
      <w:r w:rsidRPr="005C47E0">
        <w:rPr>
          <w:rFonts w:asciiTheme="minorBidi" w:hAnsiTheme="minorBidi" w:cstheme="minorBidi"/>
          <w:sz w:val="24"/>
          <w:szCs w:val="24"/>
        </w:rPr>
        <w:t xml:space="preserve"> countenance, You gave us, </w:t>
      </w:r>
      <w:r w:rsidR="000A26DA" w:rsidRPr="005C47E0">
        <w:rPr>
          <w:rFonts w:asciiTheme="minorBidi" w:hAnsiTheme="minorBidi" w:cstheme="minorBidi"/>
          <w:sz w:val="24"/>
          <w:szCs w:val="24"/>
        </w:rPr>
        <w:t>Lord</w:t>
      </w:r>
      <w:r w:rsidRPr="005C47E0">
        <w:rPr>
          <w:rFonts w:asciiTheme="minorBidi" w:hAnsiTheme="minorBidi" w:cstheme="minorBidi"/>
          <w:sz w:val="24"/>
          <w:szCs w:val="24"/>
        </w:rPr>
        <w:t>, our God, the Torah of life and a love of kindness, righteousness, blessing, compassion, life and peace.</w:t>
      </w:r>
    </w:p>
    <w:p w:rsidR="000A26DA" w:rsidRPr="005C47E0" w:rsidRDefault="000A26DA"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Beyond the Divine image common to all mankind, the Jew</w:t>
      </w:r>
      <w:r w:rsidR="000A26DA" w:rsidRPr="005C47E0">
        <w:rPr>
          <w:rFonts w:asciiTheme="minorBidi" w:hAnsiTheme="minorBidi" w:cstheme="minorBidi"/>
          <w:sz w:val="24"/>
          <w:szCs w:val="24"/>
        </w:rPr>
        <w:t>ish people</w:t>
      </w:r>
      <w:r w:rsidRPr="005C47E0">
        <w:rPr>
          <w:rFonts w:asciiTheme="minorBidi" w:hAnsiTheme="minorBidi" w:cstheme="minorBidi"/>
          <w:sz w:val="24"/>
          <w:szCs w:val="24"/>
        </w:rPr>
        <w:t xml:space="preserve"> </w:t>
      </w:r>
      <w:r w:rsidR="000A26DA" w:rsidRPr="005C47E0">
        <w:rPr>
          <w:rFonts w:asciiTheme="minorBidi" w:hAnsiTheme="minorBidi" w:cstheme="minorBidi"/>
          <w:sz w:val="24"/>
          <w:szCs w:val="24"/>
        </w:rPr>
        <w:t>enjoy this</w:t>
      </w:r>
      <w:r w:rsidRPr="005C47E0">
        <w:rPr>
          <w:rFonts w:asciiTheme="minorBidi" w:hAnsiTheme="minorBidi" w:cstheme="minorBidi"/>
          <w:sz w:val="24"/>
          <w:szCs w:val="24"/>
        </w:rPr>
        <w:t xml:space="preserve"> special radiance</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Part of this light </w:t>
      </w:r>
      <w:r w:rsidR="000A26DA" w:rsidRPr="005C47E0">
        <w:rPr>
          <w:rFonts w:asciiTheme="minorBidi" w:hAnsiTheme="minorBidi" w:cstheme="minorBidi"/>
          <w:sz w:val="24"/>
          <w:szCs w:val="24"/>
        </w:rPr>
        <w:t xml:space="preserve">manifests itself </w:t>
      </w:r>
      <w:r w:rsidRPr="005C47E0">
        <w:rPr>
          <w:rFonts w:asciiTheme="minorBidi" w:hAnsiTheme="minorBidi" w:cstheme="minorBidi"/>
          <w:sz w:val="24"/>
          <w:szCs w:val="24"/>
        </w:rPr>
        <w:t>in the Jew’s conne</w:t>
      </w:r>
      <w:r w:rsidR="000A26DA" w:rsidRPr="005C47E0">
        <w:rPr>
          <w:rFonts w:asciiTheme="minorBidi" w:hAnsiTheme="minorBidi" w:cstheme="minorBidi"/>
          <w:sz w:val="24"/>
          <w:szCs w:val="24"/>
        </w:rPr>
        <w:t xml:space="preserve">ction to the Torah, but the first of these rays are our birthright as </w:t>
      </w:r>
      <w:r w:rsidRPr="005C47E0">
        <w:rPr>
          <w:rFonts w:asciiTheme="minorBidi" w:hAnsiTheme="minorBidi" w:cstheme="minorBidi"/>
          <w:sz w:val="24"/>
          <w:szCs w:val="24"/>
        </w:rPr>
        <w:t>the children of Avraham, the great lover of kindness</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Only recogni</w:t>
      </w:r>
      <w:r w:rsidR="000A26DA" w:rsidRPr="005C47E0">
        <w:rPr>
          <w:rFonts w:asciiTheme="minorBidi" w:hAnsiTheme="minorBidi" w:cstheme="minorBidi"/>
          <w:sz w:val="24"/>
          <w:szCs w:val="24"/>
        </w:rPr>
        <w:t>zing</w:t>
      </w:r>
      <w:r w:rsidRPr="005C47E0">
        <w:rPr>
          <w:rFonts w:asciiTheme="minorBidi" w:hAnsiTheme="minorBidi" w:cstheme="minorBidi"/>
          <w:sz w:val="24"/>
          <w:szCs w:val="24"/>
        </w:rPr>
        <w:t xml:space="preserve"> </w:t>
      </w:r>
      <w:r w:rsidR="000A26DA" w:rsidRPr="005C47E0">
        <w:rPr>
          <w:rFonts w:asciiTheme="minorBidi" w:hAnsiTheme="minorBidi" w:cstheme="minorBidi"/>
          <w:sz w:val="24"/>
          <w:szCs w:val="24"/>
        </w:rPr>
        <w:t xml:space="preserve">and accepting this unique radiance allows us to ask </w:t>
      </w:r>
      <w:r w:rsidRPr="005C47E0">
        <w:rPr>
          <w:rFonts w:asciiTheme="minorBidi" w:hAnsiTheme="minorBidi" w:cstheme="minorBidi"/>
          <w:sz w:val="24"/>
          <w:szCs w:val="24"/>
        </w:rPr>
        <w:t>God to establish peace and bless</w:t>
      </w:r>
      <w:r w:rsidR="000A26DA" w:rsidRPr="005C47E0">
        <w:rPr>
          <w:rFonts w:asciiTheme="minorBidi" w:hAnsiTheme="minorBidi" w:cstheme="minorBidi"/>
          <w:sz w:val="24"/>
          <w:szCs w:val="24"/>
        </w:rPr>
        <w:t>ing upon the unified Jewish nation with this</w:t>
      </w:r>
      <w:r w:rsidRPr="005C47E0">
        <w:rPr>
          <w:rFonts w:asciiTheme="minorBidi" w:hAnsiTheme="minorBidi" w:cstheme="minorBidi"/>
          <w:sz w:val="24"/>
          <w:szCs w:val="24"/>
        </w:rPr>
        <w:t xml:space="preserve"> special light</w:t>
      </w:r>
      <w:r w:rsidR="000A26DA"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as we </w:t>
      </w:r>
      <w:r w:rsidR="000A26DA" w:rsidRPr="005C47E0">
        <w:rPr>
          <w:rFonts w:asciiTheme="minorBidi" w:hAnsiTheme="minorBidi" w:cstheme="minorBidi"/>
          <w:sz w:val="24"/>
          <w:szCs w:val="24"/>
        </w:rPr>
        <w:t>request in this passage:</w:t>
      </w:r>
      <w:r w:rsidRPr="005C47E0">
        <w:rPr>
          <w:rFonts w:asciiTheme="minorBidi" w:hAnsiTheme="minorBidi" w:cstheme="minorBidi"/>
          <w:sz w:val="24"/>
          <w:szCs w:val="24"/>
        </w:rPr>
        <w:t xml:space="preserve"> “Bless us</w:t>
      </w:r>
      <w:r w:rsidR="000A26DA" w:rsidRPr="005C47E0">
        <w:rPr>
          <w:rFonts w:asciiTheme="minorBidi" w:hAnsiTheme="minorBidi" w:cstheme="minorBidi"/>
          <w:sz w:val="24"/>
          <w:szCs w:val="24"/>
        </w:rPr>
        <w:t>, our F</w:t>
      </w:r>
      <w:r w:rsidRPr="005C47E0">
        <w:rPr>
          <w:rFonts w:asciiTheme="minorBidi" w:hAnsiTheme="minorBidi" w:cstheme="minorBidi"/>
          <w:sz w:val="24"/>
          <w:szCs w:val="24"/>
        </w:rPr>
        <w:t>ather</w:t>
      </w:r>
      <w:r w:rsidR="000A26DA" w:rsidRPr="005C47E0">
        <w:rPr>
          <w:rFonts w:asciiTheme="minorBidi" w:hAnsiTheme="minorBidi" w:cstheme="minorBidi"/>
          <w:sz w:val="24"/>
          <w:szCs w:val="24"/>
        </w:rPr>
        <w:t>,</w:t>
      </w:r>
      <w:r w:rsidRPr="005C47E0">
        <w:rPr>
          <w:rFonts w:asciiTheme="minorBidi" w:hAnsiTheme="minorBidi" w:cstheme="minorBidi"/>
          <w:sz w:val="24"/>
          <w:szCs w:val="24"/>
        </w:rPr>
        <w:t xml:space="preserve"> all of us as one, with the light of Your countenance.”</w:t>
      </w:r>
    </w:p>
    <w:p w:rsidR="00E150B1" w:rsidRPr="005C47E0" w:rsidRDefault="00E150B1" w:rsidP="005C47E0">
      <w:pPr>
        <w:pStyle w:val="ab"/>
        <w:ind w:firstLine="360"/>
        <w:jc w:val="both"/>
        <w:rPr>
          <w:rFonts w:asciiTheme="minorBidi" w:hAnsiTheme="minorBidi" w:cstheme="minorBidi"/>
          <w:sz w:val="24"/>
          <w:szCs w:val="24"/>
        </w:rPr>
      </w:pPr>
    </w:p>
    <w:p w:rsidR="00E150B1" w:rsidRPr="005C47E0" w:rsidRDefault="000A26DA" w:rsidP="005C47E0">
      <w:pPr>
        <w:pStyle w:val="ab"/>
        <w:jc w:val="both"/>
        <w:rPr>
          <w:rFonts w:asciiTheme="minorBidi" w:hAnsiTheme="minorBidi" w:cstheme="minorBidi"/>
          <w:b/>
          <w:bCs/>
          <w:sz w:val="24"/>
          <w:szCs w:val="24"/>
        </w:rPr>
      </w:pPr>
      <w:r w:rsidRPr="005C47E0">
        <w:rPr>
          <w:rFonts w:asciiTheme="minorBidi" w:hAnsiTheme="minorBidi" w:cstheme="minorBidi"/>
          <w:b/>
          <w:bCs/>
          <w:sz w:val="24"/>
          <w:szCs w:val="24"/>
        </w:rPr>
        <w:t xml:space="preserve">Birth of a </w:t>
      </w:r>
      <w:r w:rsidR="00E150B1" w:rsidRPr="005C47E0">
        <w:rPr>
          <w:rFonts w:asciiTheme="minorBidi" w:hAnsiTheme="minorBidi" w:cstheme="minorBidi"/>
          <w:b/>
          <w:bCs/>
          <w:sz w:val="24"/>
          <w:szCs w:val="24"/>
        </w:rPr>
        <w:t>Nation</w:t>
      </w:r>
      <w:r w:rsidRPr="005C47E0">
        <w:rPr>
          <w:rFonts w:asciiTheme="minorBidi" w:hAnsiTheme="minorBidi" w:cstheme="minorBidi"/>
          <w:b/>
          <w:bCs/>
          <w:sz w:val="24"/>
          <w:szCs w:val="24"/>
        </w:rPr>
        <w:t xml:space="preserve">: The </w:t>
      </w:r>
      <w:r w:rsidR="00E150B1" w:rsidRPr="005C47E0">
        <w:rPr>
          <w:rFonts w:asciiTheme="minorBidi" w:hAnsiTheme="minorBidi" w:cstheme="minorBidi"/>
          <w:b/>
          <w:bCs/>
          <w:sz w:val="24"/>
          <w:szCs w:val="24"/>
        </w:rPr>
        <w:t>Education of Bondage</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As descendants of Avraham, our inborn disposition towards </w:t>
      </w:r>
      <w:r w:rsidR="00AF277D" w:rsidRPr="005C47E0">
        <w:rPr>
          <w:rFonts w:asciiTheme="minorBidi" w:hAnsiTheme="minorBidi" w:cstheme="minorBidi"/>
          <w:i/>
          <w:iCs/>
          <w:sz w:val="24"/>
          <w:szCs w:val="24"/>
        </w:rPr>
        <w:t>chesed</w:t>
      </w:r>
      <w:r w:rsidR="000A26DA" w:rsidRPr="005C47E0">
        <w:rPr>
          <w:rFonts w:asciiTheme="minorBidi" w:hAnsiTheme="minorBidi" w:cstheme="minorBidi"/>
          <w:sz w:val="24"/>
          <w:szCs w:val="24"/>
        </w:rPr>
        <w:t xml:space="preserve"> </w:t>
      </w:r>
      <w:r w:rsidRPr="005C47E0">
        <w:rPr>
          <w:rFonts w:asciiTheme="minorBidi" w:hAnsiTheme="minorBidi" w:cstheme="minorBidi"/>
          <w:sz w:val="24"/>
          <w:szCs w:val="24"/>
        </w:rPr>
        <w:t>characterizes us as individual Jews</w:t>
      </w:r>
      <w:r w:rsidR="004F7DBB" w:rsidRPr="005C47E0">
        <w:rPr>
          <w:rFonts w:asciiTheme="minorBidi" w:hAnsiTheme="minorBidi" w:cstheme="minorBidi"/>
          <w:sz w:val="24"/>
          <w:szCs w:val="24"/>
        </w:rPr>
        <w:t xml:space="preserve">. </w:t>
      </w:r>
      <w:r w:rsidR="002375C2" w:rsidRPr="005C47E0">
        <w:rPr>
          <w:rFonts w:asciiTheme="minorBidi" w:hAnsiTheme="minorBidi" w:cstheme="minorBidi"/>
          <w:sz w:val="24"/>
          <w:szCs w:val="24"/>
        </w:rPr>
        <w:t xml:space="preserve"> We</w:t>
      </w:r>
      <w:r w:rsidRPr="005C47E0">
        <w:rPr>
          <w:rFonts w:asciiTheme="minorBidi" w:hAnsiTheme="minorBidi" w:cstheme="minorBidi"/>
          <w:sz w:val="24"/>
          <w:szCs w:val="24"/>
        </w:rPr>
        <w:t xml:space="preserve"> can also see that God orchestrated the history of the Jewish people on a national level to receive an educational upbringing </w:t>
      </w:r>
      <w:r w:rsidR="002375C2" w:rsidRPr="005C47E0">
        <w:rPr>
          <w:rFonts w:asciiTheme="minorBidi" w:hAnsiTheme="minorBidi" w:cstheme="minorBidi"/>
          <w:sz w:val="24"/>
          <w:szCs w:val="24"/>
        </w:rPr>
        <w:t>inculcating t</w:t>
      </w:r>
      <w:r w:rsidRPr="005C47E0">
        <w:rPr>
          <w:rFonts w:asciiTheme="minorBidi" w:hAnsiTheme="minorBidi" w:cstheme="minorBidi"/>
          <w:sz w:val="24"/>
          <w:szCs w:val="24"/>
        </w:rPr>
        <w:t xml:space="preserve">he need for </w:t>
      </w:r>
      <w:r w:rsidR="00AF277D" w:rsidRPr="005C47E0">
        <w:rPr>
          <w:rFonts w:asciiTheme="minorBidi" w:hAnsiTheme="minorBidi" w:cstheme="minorBidi"/>
          <w:i/>
          <w:iCs/>
          <w:sz w:val="24"/>
          <w:szCs w:val="24"/>
        </w:rPr>
        <w:t>chesed</w:t>
      </w:r>
      <w:r w:rsidRPr="005C47E0">
        <w:rPr>
          <w:rFonts w:asciiTheme="minorBidi" w:hAnsiTheme="minorBidi" w:cstheme="minorBidi"/>
          <w:sz w:val="24"/>
          <w:szCs w:val="24"/>
        </w:rPr>
        <w:t xml:space="preserve"> collectively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In order for the Jewish people to be the nation </w:t>
      </w:r>
      <w:r w:rsidR="002375C2" w:rsidRPr="005C47E0">
        <w:rPr>
          <w:rFonts w:asciiTheme="minorBidi" w:hAnsiTheme="minorBidi" w:cstheme="minorBidi"/>
          <w:sz w:val="24"/>
          <w:szCs w:val="24"/>
        </w:rPr>
        <w:t xml:space="preserve">to </w:t>
      </w:r>
      <w:r w:rsidRPr="005C47E0">
        <w:rPr>
          <w:rFonts w:asciiTheme="minorBidi" w:hAnsiTheme="minorBidi" w:cstheme="minorBidi"/>
          <w:sz w:val="24"/>
          <w:szCs w:val="24"/>
        </w:rPr>
        <w:t xml:space="preserve">educate humanity about this </w:t>
      </w:r>
      <w:r w:rsidR="002375C2" w:rsidRPr="005C47E0">
        <w:rPr>
          <w:rFonts w:asciiTheme="minorBidi" w:hAnsiTheme="minorBidi" w:cstheme="minorBidi"/>
          <w:sz w:val="24"/>
          <w:szCs w:val="24"/>
        </w:rPr>
        <w:t>trait</w:t>
      </w:r>
      <w:r w:rsidRPr="005C47E0">
        <w:rPr>
          <w:rFonts w:asciiTheme="minorBidi" w:hAnsiTheme="minorBidi" w:cstheme="minorBidi"/>
          <w:sz w:val="24"/>
          <w:szCs w:val="24"/>
        </w:rPr>
        <w:t xml:space="preserve">, </w:t>
      </w:r>
      <w:r w:rsidR="002375C2" w:rsidRPr="005C47E0">
        <w:rPr>
          <w:rFonts w:asciiTheme="minorBidi" w:hAnsiTheme="minorBidi" w:cstheme="minorBidi"/>
          <w:sz w:val="24"/>
          <w:szCs w:val="24"/>
        </w:rPr>
        <w:t>we</w:t>
      </w:r>
      <w:r w:rsidRPr="005C47E0">
        <w:rPr>
          <w:rFonts w:asciiTheme="minorBidi" w:hAnsiTheme="minorBidi" w:cstheme="minorBidi"/>
          <w:sz w:val="24"/>
          <w:szCs w:val="24"/>
        </w:rPr>
        <w:t xml:space="preserve"> had to go through a rearing stage, that</w:t>
      </w:r>
      <w:r w:rsidR="002375C2" w:rsidRPr="005C47E0">
        <w:rPr>
          <w:rFonts w:asciiTheme="minorBidi" w:hAnsiTheme="minorBidi" w:cstheme="minorBidi"/>
          <w:sz w:val="24"/>
          <w:szCs w:val="24"/>
        </w:rPr>
        <w:t>,</w:t>
      </w:r>
      <w:r w:rsidRPr="005C47E0">
        <w:rPr>
          <w:rFonts w:asciiTheme="minorBidi" w:hAnsiTheme="minorBidi" w:cstheme="minorBidi"/>
          <w:sz w:val="24"/>
          <w:szCs w:val="24"/>
        </w:rPr>
        <w:t xml:space="preserve"> though difficult, would prove essential for </w:t>
      </w:r>
      <w:r w:rsidR="002375C2" w:rsidRPr="005C47E0">
        <w:rPr>
          <w:rFonts w:asciiTheme="minorBidi" w:hAnsiTheme="minorBidi" w:cstheme="minorBidi"/>
          <w:sz w:val="24"/>
          <w:szCs w:val="24"/>
        </w:rPr>
        <w:t>our</w:t>
      </w:r>
      <w:r w:rsidRPr="005C47E0">
        <w:rPr>
          <w:rFonts w:asciiTheme="minorBidi" w:hAnsiTheme="minorBidi" w:cstheme="minorBidi"/>
          <w:sz w:val="24"/>
          <w:szCs w:val="24"/>
        </w:rPr>
        <w:t xml:space="preserve"> mission.</w:t>
      </w:r>
    </w:p>
    <w:p w:rsidR="005C47E0" w:rsidRDefault="005C47E0" w:rsidP="005C47E0">
      <w:pPr>
        <w:pStyle w:val="ab"/>
        <w:ind w:firstLine="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Avraham </w:t>
      </w:r>
      <w:r w:rsidR="002375C2" w:rsidRPr="005C47E0">
        <w:rPr>
          <w:rFonts w:asciiTheme="minorBidi" w:hAnsiTheme="minorBidi" w:cstheme="minorBidi"/>
          <w:sz w:val="24"/>
          <w:szCs w:val="24"/>
        </w:rPr>
        <w:t>is</w:t>
      </w:r>
      <w:r w:rsidRPr="005C47E0">
        <w:rPr>
          <w:rFonts w:asciiTheme="minorBidi" w:hAnsiTheme="minorBidi" w:cstheme="minorBidi"/>
          <w:sz w:val="24"/>
          <w:szCs w:val="24"/>
        </w:rPr>
        <w:t xml:space="preserve"> himself informed by God in </w:t>
      </w:r>
      <w:r w:rsidR="002375C2" w:rsidRPr="005C47E0">
        <w:rPr>
          <w:rFonts w:asciiTheme="minorBidi" w:hAnsiTheme="minorBidi" w:cstheme="minorBidi"/>
          <w:i/>
          <w:iCs/>
          <w:sz w:val="24"/>
          <w:szCs w:val="24"/>
        </w:rPr>
        <w:t>B</w:t>
      </w:r>
      <w:r w:rsidR="0090492E" w:rsidRPr="005C47E0">
        <w:rPr>
          <w:rFonts w:asciiTheme="minorBidi" w:hAnsiTheme="minorBidi" w:cstheme="minorBidi"/>
          <w:i/>
          <w:iCs/>
          <w:sz w:val="24"/>
          <w:szCs w:val="24"/>
        </w:rPr>
        <w:t>erit</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bein ha-betarim</w:t>
      </w:r>
      <w:r w:rsidR="002375C2" w:rsidRPr="005C47E0">
        <w:rPr>
          <w:rFonts w:asciiTheme="minorBidi" w:hAnsiTheme="minorBidi" w:cstheme="minorBidi"/>
          <w:i/>
          <w:iCs/>
          <w:sz w:val="24"/>
          <w:szCs w:val="24"/>
        </w:rPr>
        <w:t xml:space="preserve"> </w:t>
      </w:r>
      <w:r w:rsidR="002375C2" w:rsidRPr="005C47E0">
        <w:rPr>
          <w:rFonts w:asciiTheme="minorBidi" w:hAnsiTheme="minorBidi" w:cstheme="minorBidi"/>
          <w:sz w:val="24"/>
          <w:szCs w:val="24"/>
        </w:rPr>
        <w:t>th</w:t>
      </w:r>
      <w:r w:rsidRPr="005C47E0">
        <w:rPr>
          <w:rFonts w:asciiTheme="minorBidi" w:hAnsiTheme="minorBidi" w:cstheme="minorBidi"/>
          <w:sz w:val="24"/>
          <w:szCs w:val="24"/>
        </w:rPr>
        <w:t>at his children w</w:t>
      </w:r>
      <w:r w:rsidR="002375C2" w:rsidRPr="005C47E0">
        <w:rPr>
          <w:rFonts w:asciiTheme="minorBidi" w:hAnsiTheme="minorBidi" w:cstheme="minorBidi"/>
          <w:sz w:val="24"/>
          <w:szCs w:val="24"/>
        </w:rPr>
        <w:t>ill</w:t>
      </w:r>
      <w:r w:rsidRPr="005C47E0">
        <w:rPr>
          <w:rFonts w:asciiTheme="minorBidi" w:hAnsiTheme="minorBidi" w:cstheme="minorBidi"/>
          <w:sz w:val="24"/>
          <w:szCs w:val="24"/>
        </w:rPr>
        <w:t xml:space="preserve"> be enslaved in a foreign land before they w</w:t>
      </w:r>
      <w:r w:rsidR="002375C2" w:rsidRPr="005C47E0">
        <w:rPr>
          <w:rFonts w:asciiTheme="minorBidi" w:hAnsiTheme="minorBidi" w:cstheme="minorBidi"/>
          <w:sz w:val="24"/>
          <w:szCs w:val="24"/>
        </w:rPr>
        <w:t>ill</w:t>
      </w:r>
      <w:r w:rsidRPr="005C47E0">
        <w:rPr>
          <w:rFonts w:asciiTheme="minorBidi" w:hAnsiTheme="minorBidi" w:cstheme="minorBidi"/>
          <w:sz w:val="24"/>
          <w:szCs w:val="24"/>
        </w:rPr>
        <w:t xml:space="preserve"> be able to return to Israel</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Egyptian enslavement was clearly trying, but in hindsight one can see some of the benefits that may have occurred as a result of the difficulty the Jews endured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On the simplest level, Rav Soloveitchik notes (</w:t>
      </w:r>
      <w:r w:rsidR="002375C2" w:rsidRPr="005C47E0">
        <w:rPr>
          <w:rFonts w:asciiTheme="minorBidi" w:hAnsiTheme="minorBidi" w:cstheme="minorBidi"/>
          <w:sz w:val="24"/>
          <w:szCs w:val="24"/>
        </w:rPr>
        <w:t>ibid.</w:t>
      </w:r>
      <w:r w:rsidRPr="005C47E0">
        <w:rPr>
          <w:rFonts w:asciiTheme="minorBidi" w:hAnsiTheme="minorBidi" w:cstheme="minorBidi"/>
          <w:sz w:val="24"/>
          <w:szCs w:val="24"/>
        </w:rPr>
        <w:t xml:space="preserve"> p</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189) </w:t>
      </w:r>
      <w:r w:rsidR="002375C2" w:rsidRPr="005C47E0">
        <w:rPr>
          <w:rFonts w:asciiTheme="minorBidi" w:hAnsiTheme="minorBidi" w:cstheme="minorBidi"/>
          <w:sz w:val="24"/>
          <w:szCs w:val="24"/>
        </w:rPr>
        <w:t xml:space="preserve">that </w:t>
      </w:r>
      <w:r w:rsidRPr="005C47E0">
        <w:rPr>
          <w:rFonts w:asciiTheme="minorBidi" w:hAnsiTheme="minorBidi" w:cstheme="minorBidi"/>
          <w:sz w:val="24"/>
          <w:szCs w:val="24"/>
        </w:rPr>
        <w:t xml:space="preserve">the experience of </w:t>
      </w:r>
      <w:r w:rsidR="0090492E" w:rsidRPr="005C47E0">
        <w:rPr>
          <w:rFonts w:asciiTheme="minorBidi" w:hAnsiTheme="minorBidi" w:cstheme="minorBidi"/>
          <w:sz w:val="24"/>
          <w:szCs w:val="24"/>
        </w:rPr>
        <w:t xml:space="preserve">Egypt </w:t>
      </w:r>
      <w:r w:rsidRPr="005C47E0">
        <w:rPr>
          <w:rFonts w:asciiTheme="minorBidi" w:hAnsiTheme="minorBidi" w:cstheme="minorBidi"/>
          <w:sz w:val="24"/>
          <w:szCs w:val="24"/>
        </w:rPr>
        <w:t>“welded twelve tribal families into one nation through their shared suffering</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They entered Egypt fragmented and emerged united.”</w:t>
      </w:r>
      <w:r w:rsidR="002375C2" w:rsidRPr="005C47E0">
        <w:rPr>
          <w:rFonts w:asciiTheme="minorBidi" w:hAnsiTheme="minorBidi" w:cstheme="minorBidi"/>
          <w:sz w:val="24"/>
          <w:szCs w:val="24"/>
        </w:rPr>
        <w:t xml:space="preserve">  </w:t>
      </w:r>
      <w:r w:rsidRPr="005C47E0">
        <w:rPr>
          <w:rFonts w:asciiTheme="minorBidi" w:hAnsiTheme="minorBidi" w:cstheme="minorBidi"/>
          <w:sz w:val="24"/>
          <w:szCs w:val="24"/>
        </w:rPr>
        <w:t>It also “dramatically manifested God’s involvement in the birth of the Jewish people and demonstrated His concern with their destiny.”</w:t>
      </w:r>
    </w:p>
    <w:p w:rsidR="005C47E0" w:rsidRDefault="005C47E0"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However, the Torah provides another reason as well for the bondage, portraying it as “a necessary experience which molded the moral quality of the Jewish people for all time.” </w:t>
      </w:r>
      <w:r w:rsidRPr="005C47E0">
        <w:rPr>
          <w:rFonts w:asciiTheme="minorBidi" w:hAnsiTheme="minorBidi" w:cstheme="minorBidi"/>
          <w:i/>
          <w:iCs/>
          <w:sz w:val="24"/>
          <w:szCs w:val="24"/>
        </w:rPr>
        <w:t>Devarim</w:t>
      </w:r>
      <w:r w:rsidRPr="005C47E0">
        <w:rPr>
          <w:rFonts w:asciiTheme="minorBidi" w:hAnsiTheme="minorBidi" w:cstheme="minorBidi"/>
          <w:sz w:val="24"/>
          <w:szCs w:val="24"/>
        </w:rPr>
        <w:t xml:space="preserve"> 4:20 states:</w:t>
      </w:r>
    </w:p>
    <w:p w:rsidR="002375C2" w:rsidRPr="005C47E0" w:rsidRDefault="002375C2" w:rsidP="005C47E0">
      <w:pPr>
        <w:pStyle w:val="ab"/>
        <w:ind w:left="720"/>
        <w:jc w:val="both"/>
        <w:rPr>
          <w:rFonts w:asciiTheme="minorBidi" w:hAnsiTheme="minorBidi" w:cstheme="minorBidi"/>
          <w:sz w:val="24"/>
          <w:szCs w:val="24"/>
        </w:rPr>
      </w:pPr>
    </w:p>
    <w:p w:rsidR="00E150B1"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But you </w:t>
      </w:r>
      <w:r w:rsidR="002375C2" w:rsidRPr="005C47E0">
        <w:rPr>
          <w:rFonts w:asciiTheme="minorBidi" w:hAnsiTheme="minorBidi" w:cstheme="minorBidi"/>
          <w:sz w:val="24"/>
          <w:szCs w:val="24"/>
        </w:rPr>
        <w:t>God</w:t>
      </w:r>
      <w:r w:rsidRPr="005C47E0">
        <w:rPr>
          <w:rFonts w:asciiTheme="minorBidi" w:hAnsiTheme="minorBidi" w:cstheme="minorBidi"/>
          <w:sz w:val="24"/>
          <w:szCs w:val="24"/>
        </w:rPr>
        <w:t xml:space="preserve"> took and brought out of Egypt, that iron furnace, to be His </w:t>
      </w:r>
      <w:r w:rsidR="002375C2" w:rsidRPr="005C47E0">
        <w:rPr>
          <w:rFonts w:asciiTheme="minorBidi" w:hAnsiTheme="minorBidi" w:cstheme="minorBidi"/>
          <w:sz w:val="24"/>
          <w:szCs w:val="24"/>
        </w:rPr>
        <w:t xml:space="preserve">treasured </w:t>
      </w:r>
      <w:r w:rsidRPr="005C47E0">
        <w:rPr>
          <w:rFonts w:asciiTheme="minorBidi" w:hAnsiTheme="minorBidi" w:cstheme="minorBidi"/>
          <w:sz w:val="24"/>
          <w:szCs w:val="24"/>
        </w:rPr>
        <w:t>people as you are this day.”</w:t>
      </w:r>
    </w:p>
    <w:p w:rsidR="002375C2" w:rsidRPr="005C47E0" w:rsidRDefault="002375C2" w:rsidP="005C47E0">
      <w:pPr>
        <w:pStyle w:val="ab"/>
        <w:ind w:left="72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Rashi explains that the “iron furnace” here </w:t>
      </w:r>
      <w:r w:rsidR="002375C2" w:rsidRPr="005C47E0">
        <w:rPr>
          <w:rFonts w:asciiTheme="minorBidi" w:hAnsiTheme="minorBidi" w:cstheme="minorBidi"/>
          <w:sz w:val="24"/>
          <w:szCs w:val="24"/>
        </w:rPr>
        <w:t xml:space="preserve">is </w:t>
      </w:r>
      <w:r w:rsidRPr="005C47E0">
        <w:rPr>
          <w:rFonts w:asciiTheme="minorBidi" w:hAnsiTheme="minorBidi" w:cstheme="minorBidi"/>
          <w:sz w:val="24"/>
          <w:szCs w:val="24"/>
        </w:rPr>
        <w:t>a vessel used for refining gold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suffering in Egypt apparently was intended to refine and cleanse the Jewish character, removing the dross of moral impurities and heightening the </w:t>
      </w:r>
      <w:r w:rsidRPr="005C47E0">
        <w:rPr>
          <w:rFonts w:asciiTheme="minorBidi" w:hAnsiTheme="minorBidi" w:cstheme="minorBidi"/>
          <w:sz w:val="24"/>
          <w:szCs w:val="24"/>
        </w:rPr>
        <w:lastRenderedPageBreak/>
        <w:t>people’s ethical sensitivity</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This metaphor </w:t>
      </w:r>
      <w:r w:rsidR="002375C2" w:rsidRPr="005C47E0">
        <w:rPr>
          <w:rFonts w:asciiTheme="minorBidi" w:hAnsiTheme="minorBidi" w:cstheme="minorBidi"/>
          <w:sz w:val="24"/>
          <w:szCs w:val="24"/>
        </w:rPr>
        <w:t>is</w:t>
      </w:r>
      <w:r w:rsidRPr="005C47E0">
        <w:rPr>
          <w:rFonts w:asciiTheme="minorBidi" w:hAnsiTheme="minorBidi" w:cstheme="minorBidi"/>
          <w:sz w:val="24"/>
          <w:szCs w:val="24"/>
        </w:rPr>
        <w:t xml:space="preserve"> echoed by the prophet Yeshayahu (49:10): “Behold, I have refined you, but not as silver; I have tried you in the furnace of afflictions</w:t>
      </w:r>
      <w:r w:rsidR="002375C2" w:rsidRPr="005C47E0">
        <w:rPr>
          <w:rFonts w:asciiTheme="minorBidi" w:hAnsiTheme="minorBidi" w:cstheme="minorBidi"/>
          <w:sz w:val="24"/>
          <w:szCs w:val="24"/>
        </w:rPr>
        <w:t>.</w:t>
      </w:r>
      <w:r w:rsidRPr="005C47E0">
        <w:rPr>
          <w:rFonts w:asciiTheme="minorBidi" w:hAnsiTheme="minorBidi" w:cstheme="minorBidi"/>
          <w:sz w:val="24"/>
          <w:szCs w:val="24"/>
        </w:rPr>
        <w:t xml:space="preserve">” </w:t>
      </w:r>
    </w:p>
    <w:p w:rsidR="00481EE8" w:rsidRPr="005C47E0" w:rsidRDefault="00481EE8" w:rsidP="005C47E0">
      <w:pPr>
        <w:pStyle w:val="ab"/>
        <w:ind w:left="720"/>
        <w:jc w:val="both"/>
        <w:rPr>
          <w:rFonts w:asciiTheme="minorBidi" w:hAnsiTheme="minorBidi" w:cstheme="minorBidi"/>
          <w:sz w:val="24"/>
          <w:szCs w:val="24"/>
        </w:rPr>
      </w:pPr>
    </w:p>
    <w:p w:rsidR="00E150B1"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 xml:space="preserve">Whenever the Torah wants to impress upon us the </w:t>
      </w:r>
      <w:r w:rsidRPr="005C47E0">
        <w:rPr>
          <w:rFonts w:asciiTheme="minorBidi" w:hAnsiTheme="minorBidi" w:cstheme="minorBidi"/>
          <w:i/>
          <w:iCs/>
          <w:sz w:val="24"/>
          <w:szCs w:val="24"/>
        </w:rPr>
        <w:t>mitzvah</w:t>
      </w:r>
      <w:r w:rsidRPr="005C47E0">
        <w:rPr>
          <w:rFonts w:asciiTheme="minorBidi" w:hAnsiTheme="minorBidi" w:cstheme="minorBidi"/>
          <w:sz w:val="24"/>
          <w:szCs w:val="24"/>
        </w:rPr>
        <w:t xml:space="preserve"> of having compassion and sympathy for the oppressed in society, it reminds us of our similar helplessness and lowly status during our bondage in Egypt</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most defenseless elements in society are usually the </w:t>
      </w:r>
      <w:proofErr w:type="gramStart"/>
      <w:r w:rsidRPr="005C47E0">
        <w:rPr>
          <w:rFonts w:asciiTheme="minorBidi" w:hAnsiTheme="minorBidi" w:cstheme="minorBidi"/>
          <w:sz w:val="24"/>
          <w:szCs w:val="24"/>
        </w:rPr>
        <w:t>slaves,</w:t>
      </w:r>
      <w:proofErr w:type="gramEnd"/>
      <w:r w:rsidRPr="005C47E0">
        <w:rPr>
          <w:rFonts w:asciiTheme="minorBidi" w:hAnsiTheme="minorBidi" w:cstheme="minorBidi"/>
          <w:sz w:val="24"/>
          <w:szCs w:val="24"/>
        </w:rPr>
        <w:t xml:space="preserve"> strangers, widows and orphans, and we are repeatedly enjoined by the Torah to be sensitive to their plight: “You shall not pervert the justice due a stranger or to the fatherless; nor take a widow’s garment in pawn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Remember that you were a slave in Egypt</w:t>
      </w:r>
      <w:r w:rsidR="00074DC1" w:rsidRPr="005C47E0">
        <w:rPr>
          <w:rFonts w:asciiTheme="minorBidi" w:hAnsiTheme="minorBidi" w:cstheme="minorBidi"/>
          <w:sz w:val="24"/>
          <w:szCs w:val="24"/>
        </w:rPr>
        <w:t>”…</w:t>
      </w:r>
    </w:p>
    <w:p w:rsidR="005C47E0" w:rsidRPr="005C47E0" w:rsidRDefault="005C47E0" w:rsidP="005C47E0">
      <w:pPr>
        <w:pStyle w:val="ab"/>
        <w:ind w:left="720"/>
        <w:jc w:val="both"/>
        <w:rPr>
          <w:rFonts w:asciiTheme="minorBidi" w:hAnsiTheme="minorBidi" w:cstheme="minorBidi"/>
          <w:sz w:val="24"/>
          <w:szCs w:val="24"/>
        </w:rPr>
      </w:pPr>
    </w:p>
    <w:p w:rsidR="00E150B1"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For this reason</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as the Talmud indicates, the Torah exhorts us in thirty-six Scriptural references to treat the stranger kindly (B</w:t>
      </w:r>
      <w:r w:rsidR="004F7DBB" w:rsidRPr="005C47E0">
        <w:rPr>
          <w:rFonts w:asciiTheme="minorBidi" w:hAnsiTheme="minorBidi" w:cstheme="minorBidi"/>
          <w:sz w:val="24"/>
          <w:szCs w:val="24"/>
        </w:rPr>
        <w:t xml:space="preserve">.  </w:t>
      </w:r>
      <w:r w:rsidR="00481EE8" w:rsidRPr="005C47E0">
        <w:rPr>
          <w:rFonts w:asciiTheme="minorBidi" w:hAnsiTheme="minorBidi" w:cstheme="minorBidi"/>
          <w:sz w:val="24"/>
          <w:szCs w:val="24"/>
        </w:rPr>
        <w:t>Metz</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59b)</w:t>
      </w:r>
      <w:r w:rsidR="00074DC1" w:rsidRPr="005C47E0">
        <w:rPr>
          <w:rFonts w:asciiTheme="minorBidi" w:hAnsiTheme="minorBidi" w:cstheme="minorBidi"/>
          <w:sz w:val="24"/>
          <w:szCs w:val="24"/>
        </w:rPr>
        <w:t>…</w:t>
      </w:r>
    </w:p>
    <w:p w:rsidR="005C47E0" w:rsidRPr="005C47E0" w:rsidRDefault="005C47E0" w:rsidP="005C47E0">
      <w:pPr>
        <w:pStyle w:val="ab"/>
        <w:ind w:left="720"/>
        <w:jc w:val="both"/>
        <w:rPr>
          <w:rFonts w:asciiTheme="minorBidi" w:hAnsiTheme="minorBidi" w:cstheme="minorBidi"/>
          <w:sz w:val="24"/>
          <w:szCs w:val="24"/>
        </w:rPr>
      </w:pPr>
    </w:p>
    <w:p w:rsidR="00481EE8"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The Egyptian experience may therefore be regarded as the fountainhead and moral inspiration for the teaching of compassion which is so pervasive in Jewish Law</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It sharpened the Jew’s ethical sensitivity and moral awareness</w:t>
      </w:r>
      <w:r w:rsidR="004F7DBB" w:rsidRPr="005C47E0">
        <w:rPr>
          <w:rFonts w:asciiTheme="minorBidi" w:hAnsiTheme="minorBidi" w:cstheme="minorBidi"/>
          <w:sz w:val="24"/>
          <w:szCs w:val="24"/>
        </w:rPr>
        <w:t xml:space="preserve">.  </w:t>
      </w:r>
      <w:r w:rsidR="00481EE8" w:rsidRPr="005C47E0">
        <w:rPr>
          <w:rFonts w:asciiTheme="minorBidi" w:hAnsiTheme="minorBidi" w:cstheme="minorBidi"/>
          <w:sz w:val="24"/>
          <w:szCs w:val="24"/>
        </w:rPr>
        <w:t>The Midrash has R</w:t>
      </w:r>
      <w:r w:rsidR="004F7DBB" w:rsidRPr="005C47E0">
        <w:rPr>
          <w:rFonts w:asciiTheme="minorBidi" w:hAnsiTheme="minorBidi" w:cstheme="minorBidi"/>
          <w:sz w:val="24"/>
          <w:szCs w:val="24"/>
        </w:rPr>
        <w:t xml:space="preserve">.  </w:t>
      </w:r>
      <w:r w:rsidR="00B66216" w:rsidRPr="005C47E0">
        <w:rPr>
          <w:rFonts w:asciiTheme="minorBidi" w:hAnsiTheme="minorBidi" w:cstheme="minorBidi"/>
          <w:sz w:val="24"/>
          <w:szCs w:val="24"/>
        </w:rPr>
        <w:t>Ne</w:t>
      </w:r>
      <w:r w:rsidR="00481EE8" w:rsidRPr="005C47E0">
        <w:rPr>
          <w:rFonts w:asciiTheme="minorBidi" w:hAnsiTheme="minorBidi" w:cstheme="minorBidi"/>
          <w:sz w:val="24"/>
          <w:szCs w:val="24"/>
        </w:rPr>
        <w:t>hemiah</w:t>
      </w:r>
      <w:r w:rsidRPr="005C47E0">
        <w:rPr>
          <w:rFonts w:asciiTheme="minorBidi" w:hAnsiTheme="minorBidi" w:cstheme="minorBidi"/>
          <w:sz w:val="24"/>
          <w:szCs w:val="24"/>
        </w:rPr>
        <w:t xml:space="preserve"> </w:t>
      </w:r>
      <w:proofErr w:type="gramStart"/>
      <w:r w:rsidRPr="005C47E0">
        <w:rPr>
          <w:rFonts w:asciiTheme="minorBidi" w:hAnsiTheme="minorBidi" w:cstheme="minorBidi"/>
          <w:sz w:val="24"/>
          <w:szCs w:val="24"/>
        </w:rPr>
        <w:t>say</w:t>
      </w:r>
      <w:proofErr w:type="gramEnd"/>
      <w:r w:rsidRPr="005C47E0">
        <w:rPr>
          <w:rFonts w:asciiTheme="minorBidi" w:hAnsiTheme="minorBidi" w:cstheme="minorBidi"/>
          <w:sz w:val="24"/>
          <w:szCs w:val="24"/>
        </w:rPr>
        <w:t xml:space="preserve"> this explicitly: “the Egyptian bondage was of great value for us, since it served to implant within us the quality of kindness and mercy.” (</w:t>
      </w:r>
      <w:r w:rsidR="00B66216" w:rsidRPr="005C47E0">
        <w:rPr>
          <w:rFonts w:asciiTheme="minorBidi" w:hAnsiTheme="minorBidi" w:cstheme="minorBidi"/>
          <w:sz w:val="24"/>
          <w:szCs w:val="24"/>
        </w:rPr>
        <w:t>Mekhilta</w:t>
      </w:r>
      <w:r w:rsidRPr="005C47E0">
        <w:rPr>
          <w:rFonts w:asciiTheme="minorBidi" w:hAnsiTheme="minorBidi" w:cstheme="minorBidi"/>
          <w:sz w:val="24"/>
          <w:szCs w:val="24"/>
        </w:rPr>
        <w:t xml:space="preserve"> de-R</w:t>
      </w:r>
      <w:r w:rsidR="0090492E" w:rsidRPr="005C47E0">
        <w:rPr>
          <w:rFonts w:asciiTheme="minorBidi" w:hAnsiTheme="minorBidi" w:cstheme="minorBidi"/>
          <w:sz w:val="24"/>
          <w:szCs w:val="24"/>
        </w:rPr>
        <w:t>abbi</w:t>
      </w:r>
      <w:r w:rsidRPr="005C47E0">
        <w:rPr>
          <w:rFonts w:asciiTheme="minorBidi" w:hAnsiTheme="minorBidi" w:cstheme="minorBidi"/>
          <w:sz w:val="24"/>
          <w:szCs w:val="24"/>
        </w:rPr>
        <w:t xml:space="preserve"> Shim</w:t>
      </w:r>
      <w:r w:rsidR="00481EE8" w:rsidRPr="005C47E0">
        <w:rPr>
          <w:rFonts w:asciiTheme="minorBidi" w:hAnsiTheme="minorBidi" w:cstheme="minorBidi"/>
          <w:sz w:val="24"/>
          <w:szCs w:val="24"/>
        </w:rPr>
        <w:t>’on bar Yo</w:t>
      </w:r>
      <w:r w:rsidRPr="005C47E0">
        <w:rPr>
          <w:rFonts w:asciiTheme="minorBidi" w:hAnsiTheme="minorBidi" w:cstheme="minorBidi"/>
          <w:sz w:val="24"/>
          <w:szCs w:val="24"/>
        </w:rPr>
        <w:t>hai E</w:t>
      </w:r>
      <w:r w:rsidR="00ED5C0E" w:rsidRPr="005C47E0">
        <w:rPr>
          <w:rFonts w:asciiTheme="minorBidi" w:hAnsiTheme="minorBidi" w:cstheme="minorBidi"/>
          <w:sz w:val="24"/>
          <w:szCs w:val="24"/>
        </w:rPr>
        <w:t>x</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13:3) Ours is a singularly ethical culture, which expresses itself through a heightened regard for human rights and dignity.</w:t>
      </w:r>
    </w:p>
    <w:p w:rsidR="005C47E0" w:rsidRPr="005C47E0" w:rsidRDefault="005C47E0" w:rsidP="005C47E0">
      <w:pPr>
        <w:pStyle w:val="ab"/>
        <w:ind w:left="720"/>
        <w:jc w:val="both"/>
        <w:rPr>
          <w:rFonts w:asciiTheme="minorBidi" w:hAnsiTheme="minorBidi" w:cstheme="minorBidi"/>
          <w:sz w:val="24"/>
          <w:szCs w:val="24"/>
        </w:rPr>
      </w:pPr>
    </w:p>
    <w:p w:rsidR="00E150B1"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sz w:val="24"/>
          <w:szCs w:val="24"/>
        </w:rPr>
        <w:t>Compassion is a distinguishing characteristic of the Jewish people, but yet it is a natural expression of man’</w:t>
      </w:r>
      <w:r w:rsidR="00074DC1" w:rsidRPr="005C47E0">
        <w:rPr>
          <w:rFonts w:asciiTheme="minorBidi" w:hAnsiTheme="minorBidi" w:cstheme="minorBidi"/>
          <w:sz w:val="24"/>
          <w:szCs w:val="24"/>
        </w:rPr>
        <w:t>s</w:t>
      </w:r>
      <w:r w:rsidRPr="005C47E0">
        <w:rPr>
          <w:rFonts w:asciiTheme="minorBidi" w:hAnsiTheme="minorBidi" w:cstheme="minorBidi"/>
          <w:sz w:val="24"/>
          <w:szCs w:val="24"/>
        </w:rPr>
        <w:t xml:space="preserve"> being created in the Divine image, </w:t>
      </w:r>
      <w:r w:rsidRPr="005C47E0">
        <w:rPr>
          <w:rFonts w:asciiTheme="minorBidi" w:hAnsiTheme="minorBidi" w:cstheme="minorBidi"/>
          <w:i/>
          <w:iCs/>
          <w:sz w:val="24"/>
          <w:szCs w:val="24"/>
        </w:rPr>
        <w:t>tzelem</w:t>
      </w:r>
      <w:r w:rsidRPr="005C47E0">
        <w:rPr>
          <w:rFonts w:asciiTheme="minorBidi" w:hAnsiTheme="minorBidi" w:cstheme="minorBidi"/>
          <w:sz w:val="24"/>
          <w:szCs w:val="24"/>
        </w:rPr>
        <w:t xml:space="preserve"> </w:t>
      </w:r>
      <w:r w:rsidR="00B66216" w:rsidRPr="005C47E0">
        <w:rPr>
          <w:rFonts w:asciiTheme="minorBidi" w:hAnsiTheme="minorBidi" w:cstheme="minorBidi"/>
          <w:i/>
          <w:iCs/>
          <w:sz w:val="24"/>
          <w:szCs w:val="24"/>
        </w:rPr>
        <w:t>Elokim</w:t>
      </w:r>
      <w:r w:rsidRPr="005C47E0">
        <w:rPr>
          <w:rFonts w:asciiTheme="minorBidi" w:hAnsiTheme="minorBidi" w:cstheme="minorBidi"/>
          <w:sz w:val="24"/>
          <w:szCs w:val="24"/>
        </w:rPr>
        <w:t>, an endowment which all mankind possesses in common</w:t>
      </w:r>
      <w:r w:rsidR="00074DC1" w:rsidRPr="005C47E0">
        <w:rPr>
          <w:rFonts w:asciiTheme="minorBidi" w:hAnsiTheme="minorBidi" w:cstheme="minorBidi"/>
          <w:sz w:val="24"/>
          <w:szCs w:val="24"/>
        </w:rPr>
        <w:t>.</w:t>
      </w:r>
      <w:r w:rsidR="00E87C55" w:rsidRPr="005C47E0">
        <w:rPr>
          <w:rFonts w:asciiTheme="minorBidi" w:hAnsiTheme="minorBidi" w:cstheme="minorBidi"/>
          <w:sz w:val="24"/>
          <w:szCs w:val="24"/>
        </w:rPr>
        <w:t xml:space="preserve">  </w:t>
      </w:r>
    </w:p>
    <w:p w:rsidR="005C47E0" w:rsidRPr="005C47E0" w:rsidRDefault="005C47E0" w:rsidP="005C47E0">
      <w:pPr>
        <w:pStyle w:val="ab"/>
        <w:ind w:left="720"/>
        <w:jc w:val="both"/>
        <w:rPr>
          <w:rFonts w:asciiTheme="minorBidi" w:hAnsiTheme="minorBidi" w:cstheme="minorBidi"/>
          <w:sz w:val="24"/>
          <w:szCs w:val="24"/>
        </w:rPr>
      </w:pPr>
    </w:p>
    <w:p w:rsidR="00E150B1" w:rsidRPr="005C47E0" w:rsidRDefault="00E150B1" w:rsidP="005C47E0">
      <w:pPr>
        <w:pStyle w:val="ab"/>
        <w:ind w:left="720"/>
        <w:jc w:val="both"/>
        <w:rPr>
          <w:rFonts w:asciiTheme="minorBidi" w:hAnsiTheme="minorBidi" w:cstheme="minorBidi"/>
          <w:sz w:val="24"/>
          <w:szCs w:val="24"/>
        </w:rPr>
      </w:pPr>
      <w:r w:rsidRPr="005C47E0">
        <w:rPr>
          <w:rFonts w:asciiTheme="minorBidi" w:hAnsiTheme="minorBidi" w:cstheme="minorBidi"/>
          <w:i/>
          <w:iCs/>
          <w:sz w:val="24"/>
          <w:szCs w:val="24"/>
        </w:rPr>
        <w:t xml:space="preserve">Tzelem </w:t>
      </w:r>
      <w:r w:rsidR="00B66216" w:rsidRPr="005C47E0">
        <w:rPr>
          <w:rFonts w:asciiTheme="minorBidi" w:hAnsiTheme="minorBidi" w:cstheme="minorBidi"/>
          <w:i/>
          <w:iCs/>
          <w:sz w:val="24"/>
          <w:szCs w:val="24"/>
        </w:rPr>
        <w:t>Elokim</w:t>
      </w:r>
      <w:r w:rsidRPr="005C47E0">
        <w:rPr>
          <w:rFonts w:asciiTheme="minorBidi" w:hAnsiTheme="minorBidi" w:cstheme="minorBidi"/>
          <w:sz w:val="24"/>
          <w:szCs w:val="24"/>
        </w:rPr>
        <w:t xml:space="preserve"> signifies only a capacity to love, not the necessity of loving</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This capacity, which all people possess</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can be and is frequently superseded, but when it becomes a necessity</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it cannot be suppressed</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It flows naturally and is indigenous to one’s character</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The Egy</w:t>
      </w:r>
      <w:r w:rsidR="00074DC1" w:rsidRPr="005C47E0">
        <w:rPr>
          <w:rFonts w:asciiTheme="minorBidi" w:hAnsiTheme="minorBidi" w:cstheme="minorBidi"/>
          <w:sz w:val="24"/>
          <w:szCs w:val="24"/>
        </w:rPr>
        <w:t>ptian e</w:t>
      </w:r>
      <w:r w:rsidRPr="005C47E0">
        <w:rPr>
          <w:rFonts w:asciiTheme="minorBidi" w:hAnsiTheme="minorBidi" w:cstheme="minorBidi"/>
          <w:sz w:val="24"/>
          <w:szCs w:val="24"/>
        </w:rPr>
        <w:t>xperience sought to transform the Jews into a people to whom compassion would be a necessity, not merely capacity</w:t>
      </w:r>
      <w:r w:rsidR="00074DC1" w:rsidRPr="005C47E0">
        <w:rPr>
          <w:rFonts w:asciiTheme="minorBidi" w:hAnsiTheme="minorBidi" w:cstheme="minorBidi"/>
          <w:sz w:val="24"/>
          <w:szCs w:val="24"/>
        </w:rPr>
        <w:t xml:space="preserve">. </w:t>
      </w:r>
      <w:r w:rsidRPr="005C47E0">
        <w:rPr>
          <w:rFonts w:asciiTheme="minorBidi" w:hAnsiTheme="minorBidi" w:cstheme="minorBidi"/>
          <w:sz w:val="24"/>
          <w:szCs w:val="24"/>
        </w:rPr>
        <w:t>(</w:t>
      </w:r>
      <w:r w:rsidRPr="005C47E0">
        <w:rPr>
          <w:rFonts w:asciiTheme="minorBidi" w:hAnsiTheme="minorBidi" w:cstheme="minorBidi"/>
          <w:i/>
          <w:iCs/>
          <w:sz w:val="24"/>
          <w:szCs w:val="24"/>
        </w:rPr>
        <w:t>Reflections of the Rav</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p</w:t>
      </w:r>
      <w:r w:rsidR="00481EE8" w:rsidRPr="005C47E0">
        <w:rPr>
          <w:rFonts w:asciiTheme="minorBidi" w:hAnsiTheme="minorBidi" w:cstheme="minorBidi"/>
          <w:sz w:val="24"/>
          <w:szCs w:val="24"/>
        </w:rPr>
        <w:t>p</w:t>
      </w:r>
      <w:r w:rsidR="004F7DBB" w:rsidRPr="005C47E0">
        <w:rPr>
          <w:rFonts w:asciiTheme="minorBidi" w:hAnsiTheme="minorBidi" w:cstheme="minorBidi"/>
          <w:sz w:val="24"/>
          <w:szCs w:val="24"/>
        </w:rPr>
        <w:t xml:space="preserve">. </w:t>
      </w:r>
      <w:r w:rsidR="00481EE8" w:rsidRPr="005C47E0">
        <w:rPr>
          <w:rFonts w:asciiTheme="minorBidi" w:hAnsiTheme="minorBidi" w:cstheme="minorBidi"/>
          <w:sz w:val="24"/>
          <w:szCs w:val="24"/>
        </w:rPr>
        <w:t>190-</w:t>
      </w:r>
      <w:r w:rsidRPr="005C47E0">
        <w:rPr>
          <w:rFonts w:asciiTheme="minorBidi" w:hAnsiTheme="minorBidi" w:cstheme="minorBidi"/>
          <w:sz w:val="24"/>
          <w:szCs w:val="24"/>
        </w:rPr>
        <w:t>191)</w:t>
      </w:r>
    </w:p>
    <w:p w:rsidR="00481EE8" w:rsidRPr="005C47E0" w:rsidRDefault="00481EE8" w:rsidP="005C47E0">
      <w:pPr>
        <w:pStyle w:val="ab"/>
        <w:ind w:firstLine="360"/>
        <w:jc w:val="both"/>
        <w:rPr>
          <w:rFonts w:asciiTheme="minorBidi" w:hAnsiTheme="minorBidi" w:cstheme="minorBidi"/>
          <w:sz w:val="24"/>
          <w:szCs w:val="24"/>
        </w:rPr>
      </w:pPr>
    </w:p>
    <w:p w:rsidR="00E150B1" w:rsidRPr="005C47E0" w:rsidRDefault="00E150B1" w:rsidP="005C47E0">
      <w:pPr>
        <w:pStyle w:val="ab"/>
        <w:ind w:firstLine="720"/>
        <w:jc w:val="both"/>
        <w:rPr>
          <w:rFonts w:asciiTheme="minorBidi" w:hAnsiTheme="minorBidi" w:cstheme="minorBidi"/>
          <w:sz w:val="24"/>
          <w:szCs w:val="24"/>
        </w:rPr>
      </w:pPr>
      <w:r w:rsidRPr="005C47E0">
        <w:rPr>
          <w:rFonts w:asciiTheme="minorBidi" w:hAnsiTheme="minorBidi" w:cstheme="minorBidi"/>
          <w:sz w:val="24"/>
          <w:szCs w:val="24"/>
        </w:rPr>
        <w:t xml:space="preserve">The Jew and the Jewish people as a national collective are </w:t>
      </w:r>
      <w:r w:rsidR="00074DC1" w:rsidRPr="005C47E0">
        <w:rPr>
          <w:rFonts w:asciiTheme="minorBidi" w:hAnsiTheme="minorBidi" w:cstheme="minorBidi"/>
          <w:sz w:val="24"/>
          <w:szCs w:val="24"/>
        </w:rPr>
        <w:t xml:space="preserve">each </w:t>
      </w:r>
      <w:r w:rsidRPr="005C47E0">
        <w:rPr>
          <w:rFonts w:asciiTheme="minorBidi" w:hAnsiTheme="minorBidi" w:cstheme="minorBidi"/>
          <w:sz w:val="24"/>
          <w:szCs w:val="24"/>
        </w:rPr>
        <w:t xml:space="preserve">endowed with a special temperament, </w:t>
      </w:r>
      <w:r w:rsidR="00074DC1" w:rsidRPr="005C47E0">
        <w:rPr>
          <w:rFonts w:asciiTheme="minorBidi" w:hAnsiTheme="minorBidi" w:cstheme="minorBidi"/>
          <w:sz w:val="24"/>
          <w:szCs w:val="24"/>
        </w:rPr>
        <w:t>nourished by</w:t>
      </w:r>
      <w:r w:rsidRPr="005C47E0">
        <w:rPr>
          <w:rFonts w:asciiTheme="minorBidi" w:hAnsiTheme="minorBidi" w:cstheme="minorBidi"/>
          <w:sz w:val="24"/>
          <w:szCs w:val="24"/>
        </w:rPr>
        <w:t xml:space="preserve"> the roots</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our </w:t>
      </w:r>
      <w:r w:rsidR="00074DC1" w:rsidRPr="005C47E0">
        <w:rPr>
          <w:rFonts w:asciiTheme="minorBidi" w:hAnsiTheme="minorBidi" w:cstheme="minorBidi"/>
          <w:sz w:val="24"/>
          <w:szCs w:val="24"/>
        </w:rPr>
        <w:t>forebears,</w:t>
      </w:r>
      <w:r w:rsidRPr="005C47E0">
        <w:rPr>
          <w:rFonts w:asciiTheme="minorBidi" w:hAnsiTheme="minorBidi" w:cstheme="minorBidi"/>
          <w:sz w:val="24"/>
          <w:szCs w:val="24"/>
        </w:rPr>
        <w:t xml:space="preserve"> and simultaneously carried through the Torah’s tradition of educat</w:t>
      </w:r>
      <w:r w:rsidR="00074DC1" w:rsidRPr="005C47E0">
        <w:rPr>
          <w:rFonts w:asciiTheme="minorBidi" w:hAnsiTheme="minorBidi" w:cstheme="minorBidi"/>
          <w:sz w:val="24"/>
          <w:szCs w:val="24"/>
        </w:rPr>
        <w:t>ors who exhibit the angelic qualities of caring</w:t>
      </w:r>
      <w:r w:rsidRPr="005C47E0">
        <w:rPr>
          <w:rFonts w:asciiTheme="minorBidi" w:hAnsiTheme="minorBidi" w:cstheme="minorBidi"/>
          <w:sz w:val="24"/>
          <w:szCs w:val="24"/>
        </w:rPr>
        <w:t xml:space="preserve"> for one’s fellow Jew</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However, beyond their</w:t>
      </w:r>
      <w:r w:rsidR="00074DC1" w:rsidRPr="005C47E0">
        <w:rPr>
          <w:rFonts w:asciiTheme="minorBidi" w:hAnsiTheme="minorBidi" w:cstheme="minorBidi"/>
          <w:sz w:val="24"/>
          <w:szCs w:val="24"/>
        </w:rPr>
        <w:t xml:space="preserve"> disposition and education, we have</w:t>
      </w:r>
      <w:r w:rsidRPr="005C47E0">
        <w:rPr>
          <w:rFonts w:asciiTheme="minorBidi" w:hAnsiTheme="minorBidi" w:cstheme="minorBidi"/>
          <w:sz w:val="24"/>
          <w:szCs w:val="24"/>
        </w:rPr>
        <w:t xml:space="preserve"> also accepted upon </w:t>
      </w:r>
      <w:r w:rsidR="00074DC1" w:rsidRPr="005C47E0">
        <w:rPr>
          <w:rFonts w:asciiTheme="minorBidi" w:hAnsiTheme="minorBidi" w:cstheme="minorBidi"/>
          <w:sz w:val="24"/>
          <w:szCs w:val="24"/>
        </w:rPr>
        <w:t>ourse</w:t>
      </w:r>
      <w:r w:rsidRPr="005C47E0">
        <w:rPr>
          <w:rFonts w:asciiTheme="minorBidi" w:hAnsiTheme="minorBidi" w:cstheme="minorBidi"/>
          <w:sz w:val="24"/>
          <w:szCs w:val="24"/>
        </w:rPr>
        <w:t xml:space="preserve">lves a covenant to act on behalf of </w:t>
      </w:r>
      <w:r w:rsidR="00074DC1" w:rsidRPr="005C47E0">
        <w:rPr>
          <w:rFonts w:asciiTheme="minorBidi" w:hAnsiTheme="minorBidi" w:cstheme="minorBidi"/>
          <w:sz w:val="24"/>
          <w:szCs w:val="24"/>
        </w:rPr>
        <w:t>ou</w:t>
      </w:r>
      <w:r w:rsidRPr="005C47E0">
        <w:rPr>
          <w:rFonts w:asciiTheme="minorBidi" w:hAnsiTheme="minorBidi" w:cstheme="minorBidi"/>
          <w:sz w:val="24"/>
          <w:szCs w:val="24"/>
        </w:rPr>
        <w:t>r brethren</w:t>
      </w:r>
      <w:r w:rsidR="004F7DBB" w:rsidRPr="005C47E0">
        <w:rPr>
          <w:rFonts w:asciiTheme="minorBidi" w:hAnsiTheme="minorBidi" w:cstheme="minorBidi"/>
          <w:sz w:val="24"/>
          <w:szCs w:val="24"/>
        </w:rPr>
        <w:t xml:space="preserve">.  </w:t>
      </w:r>
      <w:r w:rsidRPr="005C47E0">
        <w:rPr>
          <w:rFonts w:asciiTheme="minorBidi" w:hAnsiTheme="minorBidi" w:cstheme="minorBidi"/>
          <w:sz w:val="24"/>
          <w:szCs w:val="24"/>
        </w:rPr>
        <w:t xml:space="preserve">The </w:t>
      </w:r>
      <w:r w:rsidR="00074DC1" w:rsidRPr="005C47E0">
        <w:rPr>
          <w:rFonts w:asciiTheme="minorBidi" w:hAnsiTheme="minorBidi" w:cstheme="minorBidi"/>
          <w:sz w:val="24"/>
          <w:szCs w:val="24"/>
        </w:rPr>
        <w:t>G</w:t>
      </w:r>
      <w:r w:rsidRPr="005C47E0">
        <w:rPr>
          <w:rFonts w:asciiTheme="minorBidi" w:hAnsiTheme="minorBidi" w:cstheme="minorBidi"/>
          <w:sz w:val="24"/>
          <w:szCs w:val="24"/>
        </w:rPr>
        <w:t>iving of the Torah itse</w:t>
      </w:r>
      <w:r w:rsidR="00074DC1" w:rsidRPr="005C47E0">
        <w:rPr>
          <w:rFonts w:asciiTheme="minorBidi" w:hAnsiTheme="minorBidi" w:cstheme="minorBidi"/>
          <w:sz w:val="24"/>
          <w:szCs w:val="24"/>
        </w:rPr>
        <w:t>lf required a tremendous unity among th</w:t>
      </w:r>
      <w:r w:rsidRPr="005C47E0">
        <w:rPr>
          <w:rFonts w:asciiTheme="minorBidi" w:hAnsiTheme="minorBidi" w:cstheme="minorBidi"/>
          <w:sz w:val="24"/>
          <w:szCs w:val="24"/>
        </w:rPr>
        <w:t>e Jewish people (see Rashi</w:t>
      </w:r>
      <w:r w:rsidR="00074DC1" w:rsidRPr="005C47E0">
        <w:rPr>
          <w:rFonts w:asciiTheme="minorBidi" w:hAnsiTheme="minorBidi" w:cstheme="minorBidi"/>
          <w:sz w:val="24"/>
          <w:szCs w:val="24"/>
        </w:rPr>
        <w:t>,</w:t>
      </w:r>
      <w:r w:rsidRPr="005C47E0">
        <w:rPr>
          <w:rFonts w:asciiTheme="minorBidi" w:hAnsiTheme="minorBidi" w:cstheme="minorBidi"/>
          <w:sz w:val="24"/>
          <w:szCs w:val="24"/>
        </w:rPr>
        <w:t xml:space="preserve"> </w:t>
      </w:r>
      <w:r w:rsidRPr="005C47E0">
        <w:rPr>
          <w:rFonts w:asciiTheme="minorBidi" w:hAnsiTheme="minorBidi" w:cstheme="minorBidi"/>
          <w:i/>
          <w:iCs/>
          <w:sz w:val="24"/>
          <w:szCs w:val="24"/>
        </w:rPr>
        <w:t xml:space="preserve">Shemot </w:t>
      </w:r>
      <w:r w:rsidRPr="005C47E0">
        <w:rPr>
          <w:rFonts w:asciiTheme="minorBidi" w:hAnsiTheme="minorBidi" w:cstheme="minorBidi"/>
          <w:sz w:val="24"/>
          <w:szCs w:val="24"/>
        </w:rPr>
        <w:t xml:space="preserve">19:2), but it </w:t>
      </w:r>
      <w:r w:rsidR="00074DC1" w:rsidRPr="005C47E0">
        <w:rPr>
          <w:rFonts w:asciiTheme="minorBidi" w:hAnsiTheme="minorBidi" w:cstheme="minorBidi"/>
          <w:sz w:val="24"/>
          <w:szCs w:val="24"/>
        </w:rPr>
        <w:t>become</w:t>
      </w:r>
      <w:r w:rsidRPr="005C47E0">
        <w:rPr>
          <w:rFonts w:asciiTheme="minorBidi" w:hAnsiTheme="minorBidi" w:cstheme="minorBidi"/>
          <w:sz w:val="24"/>
          <w:szCs w:val="24"/>
        </w:rPr>
        <w:t xml:space="preserve"> </w:t>
      </w:r>
      <w:r w:rsidR="00B66216" w:rsidRPr="005C47E0">
        <w:rPr>
          <w:rFonts w:asciiTheme="minorBidi" w:hAnsiTheme="minorBidi" w:cstheme="minorBidi"/>
          <w:sz w:val="24"/>
          <w:szCs w:val="24"/>
        </w:rPr>
        <w:t>axiomatic</w:t>
      </w:r>
      <w:r w:rsidRPr="005C47E0">
        <w:rPr>
          <w:rFonts w:asciiTheme="minorBidi" w:hAnsiTheme="minorBidi" w:cstheme="minorBidi"/>
          <w:sz w:val="24"/>
          <w:szCs w:val="24"/>
        </w:rPr>
        <w:t xml:space="preserve"> in their acceptance of </w:t>
      </w:r>
      <w:r w:rsidRPr="005C47E0">
        <w:rPr>
          <w:rFonts w:asciiTheme="minorBidi" w:hAnsiTheme="minorBidi" w:cstheme="minorBidi"/>
          <w:i/>
          <w:iCs/>
          <w:sz w:val="24"/>
          <w:szCs w:val="24"/>
        </w:rPr>
        <w:t>arevut</w:t>
      </w:r>
      <w:r w:rsidRPr="005C47E0">
        <w:rPr>
          <w:rFonts w:asciiTheme="minorBidi" w:hAnsiTheme="minorBidi" w:cstheme="minorBidi"/>
          <w:sz w:val="24"/>
          <w:szCs w:val="24"/>
        </w:rPr>
        <w:t>, mutual responsibility (which will be discussed in a later lesson).</w:t>
      </w:r>
    </w:p>
    <w:p w:rsidR="00074DC1" w:rsidRPr="005C47E0" w:rsidRDefault="00074DC1" w:rsidP="005C47E0">
      <w:pPr>
        <w:pStyle w:val="ab"/>
        <w:ind w:firstLine="360"/>
        <w:jc w:val="both"/>
        <w:rPr>
          <w:rFonts w:asciiTheme="minorBidi" w:hAnsiTheme="minorBidi" w:cstheme="minorBidi"/>
          <w:sz w:val="24"/>
          <w:szCs w:val="24"/>
        </w:rPr>
      </w:pPr>
    </w:p>
    <w:p w:rsidR="00F66BD8" w:rsidRPr="005C47E0" w:rsidRDefault="00E150B1" w:rsidP="005C47E0">
      <w:pPr>
        <w:pStyle w:val="ab"/>
        <w:ind w:firstLine="720"/>
        <w:jc w:val="both"/>
        <w:rPr>
          <w:rFonts w:asciiTheme="minorBidi" w:hAnsiTheme="minorBidi" w:cstheme="minorBidi"/>
          <w:b/>
          <w:bCs/>
          <w:sz w:val="24"/>
          <w:szCs w:val="24"/>
        </w:rPr>
      </w:pPr>
      <w:r w:rsidRPr="005C47E0">
        <w:rPr>
          <w:rFonts w:asciiTheme="minorBidi" w:hAnsiTheme="minorBidi" w:cstheme="minorBidi"/>
          <w:sz w:val="24"/>
          <w:szCs w:val="24"/>
        </w:rPr>
        <w:t xml:space="preserve">The </w:t>
      </w:r>
      <w:r w:rsidR="00074DC1" w:rsidRPr="005C47E0">
        <w:rPr>
          <w:rFonts w:asciiTheme="minorBidi" w:hAnsiTheme="minorBidi" w:cstheme="minorBidi"/>
          <w:sz w:val="24"/>
          <w:szCs w:val="24"/>
        </w:rPr>
        <w:t>next</w:t>
      </w:r>
      <w:r w:rsidRPr="005C47E0">
        <w:rPr>
          <w:rFonts w:asciiTheme="minorBidi" w:hAnsiTheme="minorBidi" w:cstheme="minorBidi"/>
          <w:sz w:val="24"/>
          <w:szCs w:val="24"/>
        </w:rPr>
        <w:t xml:space="preserve"> lessons will deal with the uniqueness of the Jewish covenant, focusing on the nature of the commandments in the interpersonal realm.</w:t>
      </w:r>
    </w:p>
    <w:sectPr w:rsidR="00F66BD8" w:rsidRPr="005C47E0" w:rsidSect="005C47E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C0" w:rsidRDefault="008127C0" w:rsidP="006905B8">
      <w:r>
        <w:separator/>
      </w:r>
    </w:p>
  </w:endnote>
  <w:endnote w:type="continuationSeparator" w:id="0">
    <w:p w:rsidR="008127C0" w:rsidRDefault="008127C0"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C0" w:rsidRDefault="008127C0" w:rsidP="006905B8">
      <w:r>
        <w:separator/>
      </w:r>
    </w:p>
  </w:footnote>
  <w:footnote w:type="continuationSeparator" w:id="0">
    <w:p w:rsidR="008127C0" w:rsidRDefault="008127C0" w:rsidP="0069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D21"/>
    <w:multiLevelType w:val="hybridMultilevel"/>
    <w:tmpl w:val="92B0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B8"/>
    <w:rsid w:val="00003BC0"/>
    <w:rsid w:val="00031DE8"/>
    <w:rsid w:val="00051283"/>
    <w:rsid w:val="00054291"/>
    <w:rsid w:val="00056056"/>
    <w:rsid w:val="00074DC1"/>
    <w:rsid w:val="0007754E"/>
    <w:rsid w:val="000A26DA"/>
    <w:rsid w:val="000C2920"/>
    <w:rsid w:val="00100CE1"/>
    <w:rsid w:val="00101716"/>
    <w:rsid w:val="00106248"/>
    <w:rsid w:val="00110ADB"/>
    <w:rsid w:val="0012321B"/>
    <w:rsid w:val="001457E6"/>
    <w:rsid w:val="001535B9"/>
    <w:rsid w:val="001537D3"/>
    <w:rsid w:val="00160021"/>
    <w:rsid w:val="00174377"/>
    <w:rsid w:val="001D18EF"/>
    <w:rsid w:val="001F611C"/>
    <w:rsid w:val="00215BA0"/>
    <w:rsid w:val="00223430"/>
    <w:rsid w:val="00226F12"/>
    <w:rsid w:val="002313D9"/>
    <w:rsid w:val="002375C2"/>
    <w:rsid w:val="00257952"/>
    <w:rsid w:val="00263755"/>
    <w:rsid w:val="002807D4"/>
    <w:rsid w:val="002A4436"/>
    <w:rsid w:val="002A574B"/>
    <w:rsid w:val="002C53D9"/>
    <w:rsid w:val="002D743B"/>
    <w:rsid w:val="002E6C4E"/>
    <w:rsid w:val="00335546"/>
    <w:rsid w:val="00356048"/>
    <w:rsid w:val="0037291C"/>
    <w:rsid w:val="003811FB"/>
    <w:rsid w:val="003823D9"/>
    <w:rsid w:val="00383F00"/>
    <w:rsid w:val="00391961"/>
    <w:rsid w:val="003C1CAA"/>
    <w:rsid w:val="003C2E44"/>
    <w:rsid w:val="003C3885"/>
    <w:rsid w:val="003D26E6"/>
    <w:rsid w:val="003E000E"/>
    <w:rsid w:val="00400E58"/>
    <w:rsid w:val="00403DE6"/>
    <w:rsid w:val="00436BC3"/>
    <w:rsid w:val="004463C4"/>
    <w:rsid w:val="00471A5A"/>
    <w:rsid w:val="00481EE8"/>
    <w:rsid w:val="00483082"/>
    <w:rsid w:val="0049086F"/>
    <w:rsid w:val="004B52E4"/>
    <w:rsid w:val="004C3373"/>
    <w:rsid w:val="004F7DBB"/>
    <w:rsid w:val="0050487D"/>
    <w:rsid w:val="005464CB"/>
    <w:rsid w:val="00550A23"/>
    <w:rsid w:val="0056569E"/>
    <w:rsid w:val="00584934"/>
    <w:rsid w:val="00592137"/>
    <w:rsid w:val="005B2502"/>
    <w:rsid w:val="005C251B"/>
    <w:rsid w:val="005C47E0"/>
    <w:rsid w:val="005F74CD"/>
    <w:rsid w:val="006142A3"/>
    <w:rsid w:val="00625E71"/>
    <w:rsid w:val="00646449"/>
    <w:rsid w:val="006535E2"/>
    <w:rsid w:val="00677AED"/>
    <w:rsid w:val="00680849"/>
    <w:rsid w:val="006905B8"/>
    <w:rsid w:val="006B1650"/>
    <w:rsid w:val="006C158E"/>
    <w:rsid w:val="006E645A"/>
    <w:rsid w:val="00750145"/>
    <w:rsid w:val="0076438E"/>
    <w:rsid w:val="00777212"/>
    <w:rsid w:val="00781376"/>
    <w:rsid w:val="007A1398"/>
    <w:rsid w:val="007A3773"/>
    <w:rsid w:val="007C01E8"/>
    <w:rsid w:val="00802E59"/>
    <w:rsid w:val="008127C0"/>
    <w:rsid w:val="008660EA"/>
    <w:rsid w:val="008700CE"/>
    <w:rsid w:val="008716C1"/>
    <w:rsid w:val="008A38D1"/>
    <w:rsid w:val="008E462B"/>
    <w:rsid w:val="008F09D4"/>
    <w:rsid w:val="0090492E"/>
    <w:rsid w:val="00924AAC"/>
    <w:rsid w:val="0094611C"/>
    <w:rsid w:val="00955998"/>
    <w:rsid w:val="009604C4"/>
    <w:rsid w:val="009B5592"/>
    <w:rsid w:val="009E4D07"/>
    <w:rsid w:val="009E59AB"/>
    <w:rsid w:val="00A242D3"/>
    <w:rsid w:val="00A53E1F"/>
    <w:rsid w:val="00A75643"/>
    <w:rsid w:val="00A90608"/>
    <w:rsid w:val="00A95089"/>
    <w:rsid w:val="00AD6564"/>
    <w:rsid w:val="00AF277D"/>
    <w:rsid w:val="00B22033"/>
    <w:rsid w:val="00B35CED"/>
    <w:rsid w:val="00B42C1C"/>
    <w:rsid w:val="00B55296"/>
    <w:rsid w:val="00B66216"/>
    <w:rsid w:val="00B8206A"/>
    <w:rsid w:val="00B9447C"/>
    <w:rsid w:val="00B958F2"/>
    <w:rsid w:val="00BA73CD"/>
    <w:rsid w:val="00BD6B31"/>
    <w:rsid w:val="00C30E9D"/>
    <w:rsid w:val="00C50926"/>
    <w:rsid w:val="00C56F8D"/>
    <w:rsid w:val="00C6111E"/>
    <w:rsid w:val="00C676ED"/>
    <w:rsid w:val="00C703F6"/>
    <w:rsid w:val="00CA7D6B"/>
    <w:rsid w:val="00CB3361"/>
    <w:rsid w:val="00CB33B9"/>
    <w:rsid w:val="00D0215F"/>
    <w:rsid w:val="00D32165"/>
    <w:rsid w:val="00D4525B"/>
    <w:rsid w:val="00D46D40"/>
    <w:rsid w:val="00D47161"/>
    <w:rsid w:val="00D679FE"/>
    <w:rsid w:val="00D84DFB"/>
    <w:rsid w:val="00D870C7"/>
    <w:rsid w:val="00D97021"/>
    <w:rsid w:val="00DD5FED"/>
    <w:rsid w:val="00DF1744"/>
    <w:rsid w:val="00E032C1"/>
    <w:rsid w:val="00E150B1"/>
    <w:rsid w:val="00E2104E"/>
    <w:rsid w:val="00E2727C"/>
    <w:rsid w:val="00E42B1F"/>
    <w:rsid w:val="00E6304E"/>
    <w:rsid w:val="00E77205"/>
    <w:rsid w:val="00E87C55"/>
    <w:rsid w:val="00EB16BA"/>
    <w:rsid w:val="00EB7472"/>
    <w:rsid w:val="00ED01CB"/>
    <w:rsid w:val="00ED5C0E"/>
    <w:rsid w:val="00EE680C"/>
    <w:rsid w:val="00EF7994"/>
    <w:rsid w:val="00F00D06"/>
    <w:rsid w:val="00F148FE"/>
    <w:rsid w:val="00F1493F"/>
    <w:rsid w:val="00F205D8"/>
    <w:rsid w:val="00F51DCF"/>
    <w:rsid w:val="00F55A6F"/>
    <w:rsid w:val="00F571DD"/>
    <w:rsid w:val="00F57414"/>
    <w:rsid w:val="00F66BD8"/>
    <w:rsid w:val="00F73BD9"/>
    <w:rsid w:val="00F83C18"/>
    <w:rsid w:val="00F85DF9"/>
    <w:rsid w:val="00FC1901"/>
    <w:rsid w:val="00FC3A36"/>
    <w:rsid w:val="00FD0EB9"/>
    <w:rsid w:val="00FD1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B8"/>
    <w:pPr>
      <w:bidi/>
      <w:spacing w:after="0" w:line="240" w:lineRule="auto"/>
      <w:ind w:firstLine="360"/>
    </w:pPr>
    <w:rPr>
      <w:rFonts w:ascii="Calibri" w:eastAsia="Times New Roman" w:hAnsi="Calibri" w:cs="Arial"/>
    </w:rPr>
  </w:style>
  <w:style w:type="paragraph" w:styleId="1">
    <w:name w:val="heading 1"/>
    <w:basedOn w:val="a"/>
    <w:next w:val="a"/>
    <w:link w:val="10"/>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a3">
    <w:name w:val="footnote text"/>
    <w:aliases w:val="הערות שוליים דוקטורט"/>
    <w:basedOn w:val="a"/>
    <w:link w:val="a4"/>
    <w:rsid w:val="006905B8"/>
    <w:pPr>
      <w:spacing w:line="260" w:lineRule="exact"/>
      <w:ind w:left="227" w:hanging="227"/>
      <w:jc w:val="both"/>
    </w:pPr>
    <w:rPr>
      <w:position w:val="2"/>
      <w:sz w:val="16"/>
      <w:szCs w:val="18"/>
    </w:rPr>
  </w:style>
  <w:style w:type="character" w:customStyle="1" w:styleId="a4">
    <w:name w:val="טקסט הערת שוליים תו"/>
    <w:aliases w:val="הערות שוליים דוקטורט תו"/>
    <w:basedOn w:val="a0"/>
    <w:link w:val="a3"/>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semiHidden/>
    <w:unhideWhenUsed/>
    <w:rsid w:val="00955998"/>
    <w:rPr>
      <w:rFonts w:cs="Narkisim" w:hint="cs"/>
      <w:color w:val="0000FF"/>
      <w:u w:val="single"/>
      <w:lang w:bidi="he-IL"/>
    </w:rPr>
  </w:style>
  <w:style w:type="character" w:customStyle="1" w:styleId="a5">
    <w:name w:val="פרשה תו"/>
    <w:link w:val="a6"/>
    <w:locked/>
    <w:rsid w:val="00955998"/>
    <w:rPr>
      <w:rFonts w:cs="Narkisim"/>
      <w:b/>
      <w:bCs/>
      <w:sz w:val="46"/>
      <w:szCs w:val="50"/>
    </w:rPr>
  </w:style>
  <w:style w:type="paragraph" w:customStyle="1" w:styleId="a6">
    <w:name w:val="פרשה"/>
    <w:basedOn w:val="1"/>
    <w:link w:val="a5"/>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1">
    <w:name w:val="ציטוט1"/>
    <w:basedOn w:val="a"/>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a"/>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7">
    <w:name w:val="לוגו תחתון"/>
    <w:basedOn w:val="a"/>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1">
    <w:name w:val="כותרת3"/>
    <w:basedOn w:val="a"/>
    <w:rsid w:val="00955998"/>
    <w:pPr>
      <w:autoSpaceDE w:val="0"/>
      <w:autoSpaceDN w:val="0"/>
      <w:spacing w:before="120" w:after="120" w:line="280" w:lineRule="exact"/>
      <w:ind w:firstLine="0"/>
      <w:jc w:val="both"/>
    </w:pPr>
    <w:rPr>
      <w:rFonts w:ascii="Arial" w:hAnsi="Arial"/>
      <w:b/>
      <w:bCs/>
      <w:sz w:val="20"/>
    </w:rPr>
  </w:style>
  <w:style w:type="paragraph" w:customStyle="1" w:styleId="a8">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a"/>
    <w:link w:val="VBMChar"/>
    <w:rsid w:val="00955998"/>
    <w:pPr>
      <w:autoSpaceDE w:val="0"/>
      <w:autoSpaceDN w:val="0"/>
      <w:spacing w:after="120" w:line="280" w:lineRule="exact"/>
      <w:ind w:firstLine="0"/>
      <w:jc w:val="both"/>
    </w:pPr>
    <w:rPr>
      <w:rFonts w:ascii="Arial" w:eastAsiaTheme="minorHAnsi" w:hAnsi="Arial"/>
      <w:bCs/>
    </w:rPr>
  </w:style>
  <w:style w:type="character" w:styleId="a9">
    <w:name w:val="footnote reference"/>
    <w:semiHidden/>
    <w:unhideWhenUsed/>
    <w:rsid w:val="00955998"/>
    <w:rPr>
      <w:rFonts w:cs="Narkisim" w:hint="cs"/>
      <w:position w:val="6"/>
      <w:sz w:val="16"/>
      <w:szCs w:val="16"/>
      <w:lang w:bidi="he-IL"/>
    </w:rPr>
  </w:style>
  <w:style w:type="character" w:customStyle="1" w:styleId="10">
    <w:name w:val="כותרת 1 תו"/>
    <w:basedOn w:val="a0"/>
    <w:link w:val="1"/>
    <w:uiPriority w:val="9"/>
    <w:rsid w:val="0095599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955998"/>
    <w:pPr>
      <w:ind w:left="720"/>
      <w:contextualSpacing/>
    </w:pPr>
  </w:style>
  <w:style w:type="character" w:customStyle="1" w:styleId="30">
    <w:name w:val="כותרת 3 תו"/>
    <w:basedOn w:val="a0"/>
    <w:link w:val="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a"/>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ab">
    <w:name w:val="No Spacing"/>
    <w:uiPriority w:val="1"/>
    <w:qFormat/>
    <w:rsid w:val="00F66BD8"/>
    <w:pPr>
      <w:spacing w:after="0" w:line="240" w:lineRule="auto"/>
    </w:pPr>
    <w:rPr>
      <w:rFonts w:ascii="Calibri" w:eastAsia="Times New Roman" w:hAnsi="Calibri" w:cs="Arial"/>
    </w:rPr>
  </w:style>
  <w:style w:type="paragraph" w:customStyle="1" w:styleId="CC">
    <w:name w:val="CC"/>
    <w:basedOn w:val="ac"/>
    <w:rsid w:val="00F66BD8"/>
    <w:pPr>
      <w:keepLines/>
      <w:widowControl w:val="0"/>
      <w:autoSpaceDE w:val="0"/>
      <w:autoSpaceDN w:val="0"/>
      <w:bidi w:val="0"/>
      <w:spacing w:after="160"/>
      <w:ind w:left="360" w:hanging="360"/>
    </w:pPr>
    <w:rPr>
      <w:rFonts w:ascii="Times New Roman" w:hAnsi="Times New Roman" w:cs="Miriam"/>
      <w:sz w:val="20"/>
      <w:szCs w:val="20"/>
    </w:rPr>
  </w:style>
  <w:style w:type="paragraph" w:styleId="ac">
    <w:name w:val="Body Text"/>
    <w:basedOn w:val="a"/>
    <w:link w:val="ad"/>
    <w:uiPriority w:val="99"/>
    <w:semiHidden/>
    <w:unhideWhenUsed/>
    <w:rsid w:val="00F66BD8"/>
    <w:pPr>
      <w:spacing w:after="120"/>
    </w:pPr>
  </w:style>
  <w:style w:type="character" w:customStyle="1" w:styleId="ad">
    <w:name w:val="גוף טקסט תו"/>
    <w:basedOn w:val="a0"/>
    <w:link w:val="ac"/>
    <w:uiPriority w:val="99"/>
    <w:semiHidden/>
    <w:rsid w:val="00F66BD8"/>
    <w:rPr>
      <w:rFonts w:ascii="Calibri" w:eastAsia="Times New Roman" w:hAnsi="Calibri" w:cs="Arial"/>
    </w:rPr>
  </w:style>
  <w:style w:type="paragraph" w:styleId="ae">
    <w:name w:val="Title"/>
    <w:basedOn w:val="a"/>
    <w:next w:val="a"/>
    <w:link w:val="af"/>
    <w:qFormat/>
    <w:rsid w:val="00F51DCF"/>
    <w:pPr>
      <w:pBdr>
        <w:bottom w:val="single" w:sz="8" w:space="4" w:color="4F81BD"/>
      </w:pBdr>
      <w:bidi w:val="0"/>
      <w:spacing w:after="300"/>
      <w:ind w:firstLine="0"/>
      <w:contextualSpacing/>
    </w:pPr>
    <w:rPr>
      <w:rFonts w:ascii="Cambria" w:eastAsia="Calibri" w:hAnsi="Cambria" w:cs="Times New Roman"/>
      <w:color w:val="17365D"/>
      <w:spacing w:val="5"/>
      <w:kern w:val="28"/>
      <w:sz w:val="52"/>
      <w:szCs w:val="52"/>
    </w:rPr>
  </w:style>
  <w:style w:type="character" w:customStyle="1" w:styleId="af">
    <w:name w:val="כותרת טקסט תו"/>
    <w:basedOn w:val="a0"/>
    <w:link w:val="ae"/>
    <w:rsid w:val="00F51DCF"/>
    <w:rPr>
      <w:rFonts w:ascii="Cambria" w:eastAsia="Calibri" w:hAnsi="Cambria" w:cs="Times New Roman"/>
      <w:color w:val="17365D"/>
      <w:spacing w:val="5"/>
      <w:kern w:val="28"/>
      <w:sz w:val="52"/>
      <w:szCs w:val="52"/>
    </w:rPr>
  </w:style>
  <w:style w:type="paragraph" w:customStyle="1" w:styleId="NoSpacing1">
    <w:name w:val="No Spacing1"/>
    <w:rsid w:val="00E150B1"/>
    <w:pPr>
      <w:spacing w:after="0" w:line="240" w:lineRule="auto"/>
    </w:pPr>
    <w:rPr>
      <w:rFonts w:ascii="Calibri" w:eastAsia="Calibri" w:hAnsi="Calibri" w:cs="Arial"/>
    </w:rPr>
  </w:style>
  <w:style w:type="paragraph" w:customStyle="1" w:styleId="af0">
    <w:name w:val="מחבר"/>
    <w:basedOn w:val="a"/>
    <w:uiPriority w:val="99"/>
    <w:rsid w:val="00E150B1"/>
    <w:pPr>
      <w:keepNext/>
      <w:autoSpaceDE w:val="0"/>
      <w:autoSpaceDN w:val="0"/>
      <w:spacing w:before="120"/>
      <w:ind w:firstLine="0"/>
      <w:outlineLvl w:val="0"/>
    </w:pPr>
    <w:rPr>
      <w:rFonts w:ascii="Arial" w:hAnsi="Arial" w:cs="Times New Roman"/>
      <w:b/>
      <w:bCs/>
      <w:sz w:val="42"/>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B8"/>
    <w:pPr>
      <w:bidi/>
      <w:spacing w:after="0" w:line="240" w:lineRule="auto"/>
      <w:ind w:firstLine="360"/>
    </w:pPr>
    <w:rPr>
      <w:rFonts w:ascii="Calibri" w:eastAsia="Times New Roman" w:hAnsi="Calibri" w:cs="Arial"/>
    </w:rPr>
  </w:style>
  <w:style w:type="paragraph" w:styleId="1">
    <w:name w:val="heading 1"/>
    <w:basedOn w:val="a"/>
    <w:next w:val="a"/>
    <w:link w:val="10"/>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a3">
    <w:name w:val="footnote text"/>
    <w:aliases w:val="הערות שוליים דוקטורט"/>
    <w:basedOn w:val="a"/>
    <w:link w:val="a4"/>
    <w:rsid w:val="006905B8"/>
    <w:pPr>
      <w:spacing w:line="260" w:lineRule="exact"/>
      <w:ind w:left="227" w:hanging="227"/>
      <w:jc w:val="both"/>
    </w:pPr>
    <w:rPr>
      <w:position w:val="2"/>
      <w:sz w:val="16"/>
      <w:szCs w:val="18"/>
    </w:rPr>
  </w:style>
  <w:style w:type="character" w:customStyle="1" w:styleId="a4">
    <w:name w:val="טקסט הערת שוליים תו"/>
    <w:aliases w:val="הערות שוליים דוקטורט תו"/>
    <w:basedOn w:val="a0"/>
    <w:link w:val="a3"/>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semiHidden/>
    <w:unhideWhenUsed/>
    <w:rsid w:val="00955998"/>
    <w:rPr>
      <w:rFonts w:cs="Narkisim" w:hint="cs"/>
      <w:color w:val="0000FF"/>
      <w:u w:val="single"/>
      <w:lang w:bidi="he-IL"/>
    </w:rPr>
  </w:style>
  <w:style w:type="character" w:customStyle="1" w:styleId="a5">
    <w:name w:val="פרשה תו"/>
    <w:link w:val="a6"/>
    <w:locked/>
    <w:rsid w:val="00955998"/>
    <w:rPr>
      <w:rFonts w:cs="Narkisim"/>
      <w:b/>
      <w:bCs/>
      <w:sz w:val="46"/>
      <w:szCs w:val="50"/>
    </w:rPr>
  </w:style>
  <w:style w:type="paragraph" w:customStyle="1" w:styleId="a6">
    <w:name w:val="פרשה"/>
    <w:basedOn w:val="1"/>
    <w:link w:val="a5"/>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1">
    <w:name w:val="ציטוט1"/>
    <w:basedOn w:val="a"/>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a"/>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7">
    <w:name w:val="לוגו תחתון"/>
    <w:basedOn w:val="a"/>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1">
    <w:name w:val="כותרת3"/>
    <w:basedOn w:val="a"/>
    <w:rsid w:val="00955998"/>
    <w:pPr>
      <w:autoSpaceDE w:val="0"/>
      <w:autoSpaceDN w:val="0"/>
      <w:spacing w:before="120" w:after="120" w:line="280" w:lineRule="exact"/>
      <w:ind w:firstLine="0"/>
      <w:jc w:val="both"/>
    </w:pPr>
    <w:rPr>
      <w:rFonts w:ascii="Arial" w:hAnsi="Arial"/>
      <w:b/>
      <w:bCs/>
      <w:sz w:val="20"/>
    </w:rPr>
  </w:style>
  <w:style w:type="paragraph" w:customStyle="1" w:styleId="a8">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a"/>
    <w:link w:val="VBMChar"/>
    <w:rsid w:val="00955998"/>
    <w:pPr>
      <w:autoSpaceDE w:val="0"/>
      <w:autoSpaceDN w:val="0"/>
      <w:spacing w:after="120" w:line="280" w:lineRule="exact"/>
      <w:ind w:firstLine="0"/>
      <w:jc w:val="both"/>
    </w:pPr>
    <w:rPr>
      <w:rFonts w:ascii="Arial" w:eastAsiaTheme="minorHAnsi" w:hAnsi="Arial"/>
      <w:bCs/>
    </w:rPr>
  </w:style>
  <w:style w:type="character" w:styleId="a9">
    <w:name w:val="footnote reference"/>
    <w:semiHidden/>
    <w:unhideWhenUsed/>
    <w:rsid w:val="00955998"/>
    <w:rPr>
      <w:rFonts w:cs="Narkisim" w:hint="cs"/>
      <w:position w:val="6"/>
      <w:sz w:val="16"/>
      <w:szCs w:val="16"/>
      <w:lang w:bidi="he-IL"/>
    </w:rPr>
  </w:style>
  <w:style w:type="character" w:customStyle="1" w:styleId="10">
    <w:name w:val="כותרת 1 תו"/>
    <w:basedOn w:val="a0"/>
    <w:link w:val="1"/>
    <w:uiPriority w:val="9"/>
    <w:rsid w:val="0095599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955998"/>
    <w:pPr>
      <w:ind w:left="720"/>
      <w:contextualSpacing/>
    </w:pPr>
  </w:style>
  <w:style w:type="character" w:customStyle="1" w:styleId="30">
    <w:name w:val="כותרת 3 תו"/>
    <w:basedOn w:val="a0"/>
    <w:link w:val="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a"/>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ab">
    <w:name w:val="No Spacing"/>
    <w:uiPriority w:val="1"/>
    <w:qFormat/>
    <w:rsid w:val="00F66BD8"/>
    <w:pPr>
      <w:spacing w:after="0" w:line="240" w:lineRule="auto"/>
    </w:pPr>
    <w:rPr>
      <w:rFonts w:ascii="Calibri" w:eastAsia="Times New Roman" w:hAnsi="Calibri" w:cs="Arial"/>
    </w:rPr>
  </w:style>
  <w:style w:type="paragraph" w:customStyle="1" w:styleId="CC">
    <w:name w:val="CC"/>
    <w:basedOn w:val="ac"/>
    <w:rsid w:val="00F66BD8"/>
    <w:pPr>
      <w:keepLines/>
      <w:widowControl w:val="0"/>
      <w:autoSpaceDE w:val="0"/>
      <w:autoSpaceDN w:val="0"/>
      <w:bidi w:val="0"/>
      <w:spacing w:after="160"/>
      <w:ind w:left="360" w:hanging="360"/>
    </w:pPr>
    <w:rPr>
      <w:rFonts w:ascii="Times New Roman" w:hAnsi="Times New Roman" w:cs="Miriam"/>
      <w:sz w:val="20"/>
      <w:szCs w:val="20"/>
    </w:rPr>
  </w:style>
  <w:style w:type="paragraph" w:styleId="ac">
    <w:name w:val="Body Text"/>
    <w:basedOn w:val="a"/>
    <w:link w:val="ad"/>
    <w:uiPriority w:val="99"/>
    <w:semiHidden/>
    <w:unhideWhenUsed/>
    <w:rsid w:val="00F66BD8"/>
    <w:pPr>
      <w:spacing w:after="120"/>
    </w:pPr>
  </w:style>
  <w:style w:type="character" w:customStyle="1" w:styleId="ad">
    <w:name w:val="גוף טקסט תו"/>
    <w:basedOn w:val="a0"/>
    <w:link w:val="ac"/>
    <w:uiPriority w:val="99"/>
    <w:semiHidden/>
    <w:rsid w:val="00F66BD8"/>
    <w:rPr>
      <w:rFonts w:ascii="Calibri" w:eastAsia="Times New Roman" w:hAnsi="Calibri" w:cs="Arial"/>
    </w:rPr>
  </w:style>
  <w:style w:type="paragraph" w:styleId="ae">
    <w:name w:val="Title"/>
    <w:basedOn w:val="a"/>
    <w:next w:val="a"/>
    <w:link w:val="af"/>
    <w:qFormat/>
    <w:rsid w:val="00F51DCF"/>
    <w:pPr>
      <w:pBdr>
        <w:bottom w:val="single" w:sz="8" w:space="4" w:color="4F81BD"/>
      </w:pBdr>
      <w:bidi w:val="0"/>
      <w:spacing w:after="300"/>
      <w:ind w:firstLine="0"/>
      <w:contextualSpacing/>
    </w:pPr>
    <w:rPr>
      <w:rFonts w:ascii="Cambria" w:eastAsia="Calibri" w:hAnsi="Cambria" w:cs="Times New Roman"/>
      <w:color w:val="17365D"/>
      <w:spacing w:val="5"/>
      <w:kern w:val="28"/>
      <w:sz w:val="52"/>
      <w:szCs w:val="52"/>
    </w:rPr>
  </w:style>
  <w:style w:type="character" w:customStyle="1" w:styleId="af">
    <w:name w:val="כותרת טקסט תו"/>
    <w:basedOn w:val="a0"/>
    <w:link w:val="ae"/>
    <w:rsid w:val="00F51DCF"/>
    <w:rPr>
      <w:rFonts w:ascii="Cambria" w:eastAsia="Calibri" w:hAnsi="Cambria" w:cs="Times New Roman"/>
      <w:color w:val="17365D"/>
      <w:spacing w:val="5"/>
      <w:kern w:val="28"/>
      <w:sz w:val="52"/>
      <w:szCs w:val="52"/>
    </w:rPr>
  </w:style>
  <w:style w:type="paragraph" w:customStyle="1" w:styleId="NoSpacing1">
    <w:name w:val="No Spacing1"/>
    <w:rsid w:val="00E150B1"/>
    <w:pPr>
      <w:spacing w:after="0" w:line="240" w:lineRule="auto"/>
    </w:pPr>
    <w:rPr>
      <w:rFonts w:ascii="Calibri" w:eastAsia="Calibri" w:hAnsi="Calibri" w:cs="Arial"/>
    </w:rPr>
  </w:style>
  <w:style w:type="paragraph" w:customStyle="1" w:styleId="af0">
    <w:name w:val="מחבר"/>
    <w:basedOn w:val="a"/>
    <w:uiPriority w:val="99"/>
    <w:rsid w:val="00E150B1"/>
    <w:pPr>
      <w:keepNext/>
      <w:autoSpaceDE w:val="0"/>
      <w:autoSpaceDN w:val="0"/>
      <w:spacing w:before="120"/>
      <w:ind w:firstLine="0"/>
      <w:outlineLvl w:val="0"/>
    </w:pPr>
    <w:rPr>
      <w:rFonts w:ascii="Arial" w:hAnsi="Arial" w:cs="Times New Roman"/>
      <w:b/>
      <w:bCs/>
      <w:sz w:val="42"/>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429937981">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567455917">
      <w:bodyDiv w:val="1"/>
      <w:marLeft w:val="0"/>
      <w:marRight w:val="0"/>
      <w:marTop w:val="0"/>
      <w:marBottom w:val="0"/>
      <w:divBdr>
        <w:top w:val="none" w:sz="0" w:space="0" w:color="auto"/>
        <w:left w:val="none" w:sz="0" w:space="0" w:color="auto"/>
        <w:bottom w:val="none" w:sz="0" w:space="0" w:color="auto"/>
        <w:right w:val="none" w:sz="0" w:space="0" w:color="auto"/>
      </w:divBdr>
    </w:div>
    <w:div w:id="20329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03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12</Pages>
  <Words>4805</Words>
  <Characters>24028</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משתמש כללי</cp:lastModifiedBy>
  <cp:revision>12</cp:revision>
  <dcterms:created xsi:type="dcterms:W3CDTF">2011-11-06T15:20:00Z</dcterms:created>
  <dcterms:modified xsi:type="dcterms:W3CDTF">2011-11-14T09:01:00Z</dcterms:modified>
</cp:coreProperties>
</file>