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FD7F" w14:textId="77777777" w:rsidR="0083240A" w:rsidRPr="0078402D" w:rsidRDefault="0083240A" w:rsidP="00A1443B">
      <w:pPr>
        <w:pStyle w:val="a3"/>
        <w:spacing w:line="240" w:lineRule="auto"/>
        <w:ind w:left="0"/>
        <w:jc w:val="center"/>
        <w:rPr>
          <w:rFonts w:ascii="Arial" w:hAnsi="Arial" w:cs="Arial"/>
          <w:caps/>
          <w:sz w:val="24"/>
          <w:szCs w:val="24"/>
        </w:rPr>
      </w:pPr>
      <w:r w:rsidRPr="0078402D">
        <w:rPr>
          <w:rFonts w:ascii="Arial" w:hAnsi="Arial" w:cs="Arial"/>
          <w:caps/>
          <w:sz w:val="24"/>
          <w:szCs w:val="24"/>
          <w:lang w:val="en-GB"/>
        </w:rPr>
        <w:t>YESHIVAT HAR ETZION</w:t>
      </w:r>
    </w:p>
    <w:p w14:paraId="0AA4C090" w14:textId="77777777" w:rsidR="0083240A" w:rsidRPr="0078402D" w:rsidRDefault="0083240A" w:rsidP="00A1443B">
      <w:pPr>
        <w:spacing w:line="240" w:lineRule="auto"/>
        <w:jc w:val="center"/>
        <w:rPr>
          <w:rFonts w:ascii="Arial" w:hAnsi="Arial" w:cs="Arial"/>
          <w:caps/>
          <w:sz w:val="24"/>
          <w:szCs w:val="24"/>
          <w:lang w:val="en-GB"/>
        </w:rPr>
      </w:pPr>
      <w:r w:rsidRPr="0078402D">
        <w:rPr>
          <w:rFonts w:ascii="Arial" w:hAnsi="Arial" w:cs="Arial"/>
          <w:caps/>
          <w:sz w:val="24"/>
          <w:szCs w:val="24"/>
          <w:lang w:val="en-GB"/>
        </w:rPr>
        <w:t>ISRAEL KOSCHITZKY VIRTUAL BEIT MIDRASH (VBM)</w:t>
      </w:r>
    </w:p>
    <w:p w14:paraId="6D7C1C77" w14:textId="77777777" w:rsidR="0083240A" w:rsidRPr="0078402D" w:rsidRDefault="0083240A" w:rsidP="00A1443B">
      <w:pPr>
        <w:spacing w:line="240" w:lineRule="auto"/>
        <w:jc w:val="center"/>
        <w:rPr>
          <w:rFonts w:ascii="Arial" w:hAnsi="Arial" w:cs="Arial"/>
          <w:caps/>
          <w:sz w:val="24"/>
          <w:szCs w:val="24"/>
          <w:lang w:val="en-GB"/>
        </w:rPr>
      </w:pPr>
      <w:r w:rsidRPr="0078402D">
        <w:rPr>
          <w:rFonts w:ascii="Arial" w:hAnsi="Arial" w:cs="Arial"/>
          <w:caps/>
          <w:sz w:val="24"/>
          <w:szCs w:val="24"/>
          <w:lang w:val="en-GB"/>
        </w:rPr>
        <w:t>*********************************************************</w:t>
      </w:r>
    </w:p>
    <w:p w14:paraId="4D5CFE5C" w14:textId="77777777" w:rsidR="0083240A" w:rsidRPr="0078402D" w:rsidRDefault="0083240A" w:rsidP="00A1443B">
      <w:pPr>
        <w:spacing w:line="240" w:lineRule="auto"/>
        <w:jc w:val="center"/>
        <w:rPr>
          <w:rFonts w:ascii="Arial" w:hAnsi="Arial" w:cs="Arial"/>
          <w:caps/>
          <w:sz w:val="24"/>
          <w:szCs w:val="24"/>
        </w:rPr>
      </w:pPr>
    </w:p>
    <w:p w14:paraId="0396F674" w14:textId="77777777" w:rsidR="0083240A" w:rsidRPr="0078402D" w:rsidRDefault="0083240A" w:rsidP="00A1443B">
      <w:pPr>
        <w:spacing w:line="240" w:lineRule="auto"/>
        <w:jc w:val="center"/>
        <w:rPr>
          <w:rFonts w:ascii="Arial" w:hAnsi="Arial" w:cs="Arial"/>
          <w:b/>
          <w:bCs/>
          <w:caps/>
          <w:sz w:val="24"/>
          <w:szCs w:val="24"/>
        </w:rPr>
      </w:pPr>
      <w:r w:rsidRPr="0078402D">
        <w:rPr>
          <w:rFonts w:ascii="Arial" w:hAnsi="Arial" w:cs="Arial"/>
          <w:b/>
          <w:bCs/>
          <w:caps/>
          <w:sz w:val="24"/>
          <w:szCs w:val="24"/>
        </w:rPr>
        <w:t xml:space="preserve">Talmudic Aggadot </w:t>
      </w:r>
    </w:p>
    <w:p w14:paraId="51796A40" w14:textId="4D910A5A" w:rsidR="0083240A" w:rsidRPr="0078402D" w:rsidRDefault="0083240A" w:rsidP="00C56589">
      <w:pPr>
        <w:spacing w:line="240" w:lineRule="auto"/>
        <w:jc w:val="center"/>
        <w:rPr>
          <w:rFonts w:ascii="Arial" w:hAnsi="Arial" w:cs="Arial"/>
          <w:b/>
          <w:bCs/>
          <w:sz w:val="24"/>
          <w:szCs w:val="24"/>
        </w:rPr>
      </w:pPr>
      <w:r w:rsidRPr="0078402D">
        <w:rPr>
          <w:rFonts w:ascii="Arial" w:hAnsi="Arial" w:cs="Arial"/>
          <w:b/>
          <w:bCs/>
          <w:sz w:val="24"/>
          <w:szCs w:val="24"/>
        </w:rPr>
        <w:t>Rav Yonatan Feintuch</w:t>
      </w:r>
    </w:p>
    <w:p w14:paraId="39EDF63D" w14:textId="77777777" w:rsidR="0083240A" w:rsidRPr="0078402D" w:rsidRDefault="0083240A" w:rsidP="00A1443B">
      <w:pPr>
        <w:spacing w:line="240" w:lineRule="auto"/>
        <w:jc w:val="center"/>
        <w:rPr>
          <w:rFonts w:ascii="Arial" w:hAnsi="Arial" w:cs="Arial"/>
          <w:b/>
          <w:bCs/>
          <w:caps/>
          <w:sz w:val="24"/>
          <w:szCs w:val="24"/>
        </w:rPr>
      </w:pPr>
    </w:p>
    <w:p w14:paraId="790C4598" w14:textId="6820E293" w:rsidR="0083240A" w:rsidRPr="0078402D" w:rsidRDefault="0083240A" w:rsidP="00C56589">
      <w:pPr>
        <w:spacing w:line="240" w:lineRule="auto"/>
        <w:jc w:val="center"/>
        <w:rPr>
          <w:rFonts w:ascii="Arial" w:hAnsi="Arial" w:cs="Arial"/>
          <w:b/>
          <w:bCs/>
          <w:sz w:val="24"/>
          <w:szCs w:val="24"/>
        </w:rPr>
      </w:pPr>
      <w:proofErr w:type="spellStart"/>
      <w:r w:rsidRPr="0078402D">
        <w:rPr>
          <w:rFonts w:ascii="Arial" w:hAnsi="Arial" w:cs="Arial"/>
          <w:b/>
          <w:bCs/>
          <w:sz w:val="24"/>
          <w:szCs w:val="24"/>
        </w:rPr>
        <w:t>Shiur</w:t>
      </w:r>
      <w:proofErr w:type="spellEnd"/>
      <w:r w:rsidRPr="0078402D">
        <w:rPr>
          <w:rFonts w:ascii="Arial" w:hAnsi="Arial" w:cs="Arial"/>
          <w:b/>
          <w:bCs/>
          <w:sz w:val="24"/>
          <w:szCs w:val="24"/>
        </w:rPr>
        <w:t xml:space="preserve"> #04: The </w:t>
      </w:r>
      <w:proofErr w:type="spellStart"/>
      <w:r w:rsidRPr="00A1443B">
        <w:rPr>
          <w:rFonts w:ascii="Arial" w:hAnsi="Arial" w:cs="Arial"/>
          <w:b/>
          <w:bCs/>
          <w:i/>
          <w:sz w:val="24"/>
          <w:szCs w:val="24"/>
        </w:rPr>
        <w:t>Aggada</w:t>
      </w:r>
      <w:proofErr w:type="spellEnd"/>
      <w:r w:rsidRPr="0078402D">
        <w:rPr>
          <w:rFonts w:ascii="Arial" w:hAnsi="Arial" w:cs="Arial"/>
          <w:b/>
          <w:bCs/>
          <w:sz w:val="24"/>
          <w:szCs w:val="24"/>
        </w:rPr>
        <w:t xml:space="preserve"> </w:t>
      </w:r>
      <w:r w:rsidR="00C56589">
        <w:rPr>
          <w:rFonts w:ascii="Arial" w:hAnsi="Arial" w:cs="Arial"/>
          <w:b/>
          <w:bCs/>
          <w:sz w:val="24"/>
          <w:szCs w:val="24"/>
        </w:rPr>
        <w:t>of</w:t>
      </w:r>
      <w:r w:rsidRPr="0078402D">
        <w:rPr>
          <w:rFonts w:ascii="Arial" w:hAnsi="Arial" w:cs="Arial"/>
          <w:b/>
          <w:bCs/>
          <w:sz w:val="24"/>
          <w:szCs w:val="24"/>
        </w:rPr>
        <w:t xml:space="preserve"> R. </w:t>
      </w:r>
      <w:proofErr w:type="spellStart"/>
      <w:r w:rsidRPr="0078402D">
        <w:rPr>
          <w:rFonts w:ascii="Arial" w:hAnsi="Arial" w:cs="Arial"/>
          <w:b/>
          <w:bCs/>
          <w:sz w:val="24"/>
          <w:szCs w:val="24"/>
        </w:rPr>
        <w:t>Bana’a</w:t>
      </w:r>
      <w:proofErr w:type="spellEnd"/>
      <w:r w:rsidRPr="0078402D">
        <w:rPr>
          <w:rFonts w:ascii="Arial" w:hAnsi="Arial" w:cs="Arial"/>
          <w:b/>
          <w:bCs/>
          <w:sz w:val="24"/>
          <w:szCs w:val="24"/>
        </w:rPr>
        <w:t xml:space="preserve"> (Part II)</w:t>
      </w:r>
    </w:p>
    <w:p w14:paraId="66D6C457" w14:textId="77777777" w:rsidR="0083240A" w:rsidRPr="0078402D" w:rsidRDefault="0083240A" w:rsidP="00A1443B">
      <w:pPr>
        <w:spacing w:line="240" w:lineRule="auto"/>
        <w:jc w:val="center"/>
        <w:rPr>
          <w:rFonts w:ascii="Arial" w:hAnsi="Arial" w:cs="Arial"/>
          <w:b/>
          <w:bCs/>
          <w:sz w:val="24"/>
          <w:szCs w:val="24"/>
        </w:rPr>
      </w:pPr>
    </w:p>
    <w:p w14:paraId="58371BA4" w14:textId="77777777" w:rsidR="001A677B" w:rsidRPr="0078402D" w:rsidRDefault="0083240A" w:rsidP="00A1443B">
      <w:pPr>
        <w:spacing w:line="240" w:lineRule="auto"/>
        <w:rPr>
          <w:rFonts w:ascii="Arial" w:hAnsi="Arial" w:cs="Arial"/>
          <w:b/>
          <w:bCs/>
          <w:sz w:val="24"/>
          <w:szCs w:val="24"/>
        </w:rPr>
      </w:pPr>
      <w:r w:rsidRPr="0078402D">
        <w:rPr>
          <w:rFonts w:ascii="Arial" w:hAnsi="Arial" w:cs="Arial"/>
          <w:b/>
          <w:bCs/>
          <w:sz w:val="24"/>
          <w:szCs w:val="24"/>
        </w:rPr>
        <w:t>I. Introduction</w:t>
      </w:r>
    </w:p>
    <w:p w14:paraId="552C3AD8" w14:textId="77777777" w:rsidR="00610810" w:rsidRPr="0078402D" w:rsidRDefault="00610810" w:rsidP="00A1443B">
      <w:pPr>
        <w:spacing w:line="240" w:lineRule="auto"/>
        <w:ind w:firstLine="720"/>
        <w:rPr>
          <w:rFonts w:ascii="Arial" w:hAnsi="Arial" w:cs="Arial"/>
          <w:sz w:val="24"/>
          <w:szCs w:val="24"/>
        </w:rPr>
      </w:pPr>
    </w:p>
    <w:p w14:paraId="1CDA4943" w14:textId="546A177E"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In the previous </w:t>
      </w:r>
      <w:r w:rsidRPr="0078402D">
        <w:rPr>
          <w:rFonts w:ascii="Arial" w:hAnsi="Arial" w:cs="Arial"/>
          <w:i/>
          <w:iCs/>
          <w:sz w:val="24"/>
          <w:szCs w:val="24"/>
        </w:rPr>
        <w:t xml:space="preserve">shiur </w:t>
      </w:r>
      <w:r w:rsidRPr="0078402D">
        <w:rPr>
          <w:rFonts w:ascii="Arial" w:hAnsi="Arial" w:cs="Arial"/>
          <w:sz w:val="24"/>
          <w:szCs w:val="24"/>
        </w:rPr>
        <w:t xml:space="preserve">we analyzed the story concerning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in the third chapter of tractate </w:t>
      </w:r>
      <w:proofErr w:type="spellStart"/>
      <w:r w:rsidRPr="0078402D">
        <w:rPr>
          <w:rFonts w:ascii="Arial" w:hAnsi="Arial" w:cs="Arial"/>
          <w:i/>
          <w:iCs/>
          <w:sz w:val="24"/>
          <w:szCs w:val="24"/>
        </w:rPr>
        <w:t>Bava</w:t>
      </w:r>
      <w:proofErr w:type="spellEnd"/>
      <w:r w:rsidRPr="0078402D">
        <w:rPr>
          <w:rFonts w:ascii="Arial" w:hAnsi="Arial" w:cs="Arial"/>
          <w:i/>
          <w:iCs/>
          <w:sz w:val="24"/>
          <w:szCs w:val="24"/>
        </w:rPr>
        <w:t xml:space="preserve"> </w:t>
      </w:r>
      <w:proofErr w:type="spellStart"/>
      <w:r w:rsidRPr="0078402D">
        <w:rPr>
          <w:rFonts w:ascii="Arial" w:hAnsi="Arial" w:cs="Arial"/>
          <w:i/>
          <w:iCs/>
          <w:sz w:val="24"/>
          <w:szCs w:val="24"/>
        </w:rPr>
        <w:t>Batra</w:t>
      </w:r>
      <w:proofErr w:type="spellEnd"/>
      <w:r w:rsidR="00610E56">
        <w:rPr>
          <w:rFonts w:ascii="Arial" w:hAnsi="Arial" w:cs="Arial"/>
          <w:i/>
          <w:iCs/>
          <w:sz w:val="24"/>
          <w:szCs w:val="24"/>
        </w:rPr>
        <w:t xml:space="preserve">, </w:t>
      </w:r>
      <w:r w:rsidRPr="0078402D">
        <w:rPr>
          <w:rFonts w:ascii="Arial" w:hAnsi="Arial" w:cs="Arial"/>
          <w:sz w:val="24"/>
          <w:szCs w:val="24"/>
        </w:rPr>
        <w:t xml:space="preserve">detached from its context in the chapter. </w:t>
      </w:r>
      <w:r w:rsidR="00610E56">
        <w:rPr>
          <w:rFonts w:ascii="Arial" w:hAnsi="Arial" w:cs="Arial"/>
          <w:sz w:val="24"/>
          <w:szCs w:val="24"/>
        </w:rPr>
        <w:t>In this shiur, we will</w:t>
      </w:r>
      <w:r w:rsidRPr="0078402D">
        <w:rPr>
          <w:rFonts w:ascii="Arial" w:hAnsi="Arial" w:cs="Arial"/>
          <w:sz w:val="24"/>
          <w:szCs w:val="24"/>
        </w:rPr>
        <w:t xml:space="preserve"> examine the broader context of the story and demonstrate how the context contributes to our understanding of the story and how the story contributes to its context. </w:t>
      </w:r>
    </w:p>
    <w:p w14:paraId="7D394C2E" w14:textId="77777777" w:rsidR="00610810" w:rsidRPr="0078402D" w:rsidRDefault="00610810" w:rsidP="00A1443B">
      <w:pPr>
        <w:spacing w:line="240" w:lineRule="auto"/>
        <w:ind w:firstLine="720"/>
        <w:rPr>
          <w:rFonts w:ascii="Arial" w:hAnsi="Arial" w:cs="Arial"/>
          <w:sz w:val="24"/>
          <w:szCs w:val="24"/>
        </w:rPr>
      </w:pPr>
    </w:p>
    <w:p w14:paraId="1A2C6D6F" w14:textId="71D35645" w:rsidR="00610810" w:rsidRPr="0078402D" w:rsidRDefault="00610810" w:rsidP="00C56589">
      <w:pPr>
        <w:spacing w:line="240" w:lineRule="auto"/>
        <w:ind w:firstLine="720"/>
        <w:rPr>
          <w:rFonts w:ascii="Arial" w:hAnsi="Arial" w:cs="Arial"/>
          <w:sz w:val="24"/>
          <w:szCs w:val="24"/>
        </w:rPr>
      </w:pPr>
      <w:r w:rsidRPr="0078402D">
        <w:rPr>
          <w:rFonts w:ascii="Arial" w:hAnsi="Arial" w:cs="Arial"/>
          <w:sz w:val="24"/>
          <w:szCs w:val="24"/>
        </w:rPr>
        <w:t xml:space="preserve">The story appears as part of a long </w:t>
      </w:r>
      <w:proofErr w:type="spellStart"/>
      <w:r w:rsidRPr="0078402D">
        <w:rPr>
          <w:rFonts w:ascii="Arial" w:hAnsi="Arial" w:cs="Arial"/>
          <w:sz w:val="24"/>
          <w:szCs w:val="24"/>
        </w:rPr>
        <w:t>aggadic</w:t>
      </w:r>
      <w:proofErr w:type="spellEnd"/>
      <w:r w:rsidRPr="0078402D">
        <w:rPr>
          <w:rFonts w:ascii="Arial" w:hAnsi="Arial" w:cs="Arial"/>
          <w:sz w:val="24"/>
          <w:szCs w:val="24"/>
        </w:rPr>
        <w:t xml:space="preserve"> </w:t>
      </w:r>
      <w:r w:rsidR="00C56589">
        <w:rPr>
          <w:rFonts w:ascii="Arial" w:hAnsi="Arial" w:cs="Arial"/>
          <w:sz w:val="24"/>
          <w:szCs w:val="24"/>
        </w:rPr>
        <w:t>unit</w:t>
      </w:r>
      <w:r w:rsidR="00610E56">
        <w:rPr>
          <w:rFonts w:ascii="Arial" w:hAnsi="Arial" w:cs="Arial"/>
          <w:sz w:val="24"/>
          <w:szCs w:val="24"/>
        </w:rPr>
        <w:t>.</w:t>
      </w:r>
      <w:r w:rsidRPr="0078402D">
        <w:rPr>
          <w:rFonts w:ascii="Arial" w:hAnsi="Arial" w:cs="Arial"/>
          <w:sz w:val="24"/>
          <w:szCs w:val="24"/>
        </w:rPr>
        <w:t xml:space="preserve"> </w:t>
      </w:r>
      <w:r w:rsidR="00610E56">
        <w:rPr>
          <w:rFonts w:ascii="Arial" w:hAnsi="Arial" w:cs="Arial"/>
          <w:sz w:val="24"/>
          <w:szCs w:val="24"/>
        </w:rPr>
        <w:t>T</w:t>
      </w:r>
      <w:r w:rsidRPr="0078402D">
        <w:rPr>
          <w:rFonts w:ascii="Arial" w:hAnsi="Arial" w:cs="Arial"/>
          <w:sz w:val="24"/>
          <w:szCs w:val="24"/>
        </w:rPr>
        <w:t xml:space="preserve">he common denominator of most of </w:t>
      </w:r>
      <w:r w:rsidR="00C56589">
        <w:rPr>
          <w:rFonts w:ascii="Arial" w:hAnsi="Arial" w:cs="Arial"/>
          <w:sz w:val="24"/>
          <w:szCs w:val="24"/>
        </w:rPr>
        <w:t>the unit</w:t>
      </w:r>
      <w:r w:rsidR="00610E56">
        <w:rPr>
          <w:rFonts w:ascii="Arial" w:hAnsi="Arial" w:cs="Arial"/>
          <w:sz w:val="24"/>
          <w:szCs w:val="24"/>
        </w:rPr>
        <w:t>’s sections is</w:t>
      </w:r>
      <w:r w:rsidRPr="0078402D">
        <w:rPr>
          <w:rFonts w:ascii="Arial" w:hAnsi="Arial" w:cs="Arial"/>
          <w:sz w:val="24"/>
          <w:szCs w:val="24"/>
        </w:rPr>
        <w:t xml:space="preserve"> the </w:t>
      </w:r>
      <w:proofErr w:type="spellStart"/>
      <w:r w:rsidRPr="0078402D">
        <w:rPr>
          <w:rFonts w:ascii="Arial" w:hAnsi="Arial" w:cs="Arial"/>
          <w:sz w:val="24"/>
          <w:szCs w:val="24"/>
        </w:rPr>
        <w:t>Amora</w:t>
      </w:r>
      <w:proofErr w:type="spellEnd"/>
      <w:r w:rsidRPr="0078402D">
        <w:rPr>
          <w:rFonts w:ascii="Arial" w:hAnsi="Arial" w:cs="Arial"/>
          <w:sz w:val="24"/>
          <w:szCs w:val="24"/>
        </w:rPr>
        <w:t xml:space="preserve">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who </w:t>
      </w:r>
      <w:r w:rsidR="002B7171" w:rsidRPr="0078402D">
        <w:rPr>
          <w:rFonts w:ascii="Arial" w:hAnsi="Arial" w:cs="Arial"/>
          <w:sz w:val="24"/>
          <w:szCs w:val="24"/>
        </w:rPr>
        <w:t xml:space="preserve">either </w:t>
      </w:r>
      <w:r w:rsidRPr="0078402D">
        <w:rPr>
          <w:rFonts w:ascii="Arial" w:hAnsi="Arial" w:cs="Arial"/>
          <w:sz w:val="24"/>
          <w:szCs w:val="24"/>
        </w:rPr>
        <w:t xml:space="preserve">transmits the statements or </w:t>
      </w:r>
      <w:r w:rsidR="002B7171" w:rsidRPr="0078402D">
        <w:rPr>
          <w:rFonts w:ascii="Arial" w:hAnsi="Arial" w:cs="Arial"/>
          <w:sz w:val="24"/>
          <w:szCs w:val="24"/>
        </w:rPr>
        <w:t xml:space="preserve">features </w:t>
      </w:r>
      <w:r w:rsidRPr="0078402D">
        <w:rPr>
          <w:rFonts w:ascii="Arial" w:hAnsi="Arial" w:cs="Arial"/>
          <w:sz w:val="24"/>
          <w:szCs w:val="24"/>
        </w:rPr>
        <w:t xml:space="preserve">in the stories (see the entire </w:t>
      </w:r>
      <w:r w:rsidR="00C56589">
        <w:rPr>
          <w:rFonts w:ascii="Arial" w:hAnsi="Arial" w:cs="Arial"/>
          <w:sz w:val="24"/>
          <w:szCs w:val="24"/>
        </w:rPr>
        <w:t>unit</w:t>
      </w:r>
      <w:r w:rsidRPr="0078402D">
        <w:rPr>
          <w:rFonts w:ascii="Arial" w:hAnsi="Arial" w:cs="Arial"/>
          <w:sz w:val="24"/>
          <w:szCs w:val="24"/>
        </w:rPr>
        <w:t xml:space="preserve">, </w:t>
      </w:r>
      <w:proofErr w:type="spellStart"/>
      <w:r w:rsidRPr="0078402D">
        <w:rPr>
          <w:rFonts w:ascii="Arial" w:hAnsi="Arial" w:cs="Arial"/>
          <w:i/>
          <w:iCs/>
          <w:sz w:val="24"/>
          <w:szCs w:val="24"/>
        </w:rPr>
        <w:t>Bava</w:t>
      </w:r>
      <w:proofErr w:type="spellEnd"/>
      <w:r w:rsidRPr="0078402D">
        <w:rPr>
          <w:rFonts w:ascii="Arial" w:hAnsi="Arial" w:cs="Arial"/>
          <w:i/>
          <w:iCs/>
          <w:sz w:val="24"/>
          <w:szCs w:val="24"/>
        </w:rPr>
        <w:t xml:space="preserve"> </w:t>
      </w:r>
      <w:proofErr w:type="spellStart"/>
      <w:r w:rsidRPr="0078402D">
        <w:rPr>
          <w:rFonts w:ascii="Arial" w:hAnsi="Arial" w:cs="Arial"/>
          <w:i/>
          <w:iCs/>
          <w:sz w:val="24"/>
          <w:szCs w:val="24"/>
        </w:rPr>
        <w:t>Batra</w:t>
      </w:r>
      <w:proofErr w:type="spellEnd"/>
      <w:r w:rsidRPr="0078402D">
        <w:rPr>
          <w:rFonts w:ascii="Arial" w:hAnsi="Arial" w:cs="Arial"/>
          <w:i/>
          <w:iCs/>
          <w:sz w:val="24"/>
          <w:szCs w:val="24"/>
        </w:rPr>
        <w:t xml:space="preserve"> </w:t>
      </w:r>
      <w:r w:rsidRPr="0078402D">
        <w:rPr>
          <w:rFonts w:ascii="Arial" w:hAnsi="Arial" w:cs="Arial"/>
          <w:sz w:val="24"/>
          <w:szCs w:val="24"/>
        </w:rPr>
        <w:t xml:space="preserve">57b-58a, parts of which we will cite below). The </w:t>
      </w:r>
      <w:r w:rsidR="00C56589">
        <w:rPr>
          <w:rFonts w:ascii="Arial" w:hAnsi="Arial" w:cs="Arial"/>
          <w:sz w:val="24"/>
          <w:szCs w:val="24"/>
        </w:rPr>
        <w:t>unit</w:t>
      </w:r>
      <w:r w:rsidRPr="0078402D">
        <w:rPr>
          <w:rFonts w:ascii="Arial" w:hAnsi="Arial" w:cs="Arial"/>
          <w:sz w:val="24"/>
          <w:szCs w:val="24"/>
        </w:rPr>
        <w:t xml:space="preserve"> (which we will refer to as the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collection) is part of the </w:t>
      </w:r>
      <w:proofErr w:type="spellStart"/>
      <w:proofErr w:type="gramStart"/>
      <w:r w:rsidRPr="0078402D">
        <w:rPr>
          <w:rFonts w:ascii="Arial" w:hAnsi="Arial" w:cs="Arial"/>
          <w:sz w:val="24"/>
          <w:szCs w:val="24"/>
        </w:rPr>
        <w:t>talmudic</w:t>
      </w:r>
      <w:proofErr w:type="spellEnd"/>
      <w:proofErr w:type="gramEnd"/>
      <w:r w:rsidRPr="0078402D">
        <w:rPr>
          <w:rFonts w:ascii="Arial" w:hAnsi="Arial" w:cs="Arial"/>
          <w:sz w:val="24"/>
          <w:szCs w:val="24"/>
        </w:rPr>
        <w:t xml:space="preserve"> discussion attached to the </w:t>
      </w:r>
      <w:proofErr w:type="spellStart"/>
      <w:r w:rsidRPr="0078402D">
        <w:rPr>
          <w:rFonts w:ascii="Arial" w:hAnsi="Arial" w:cs="Arial"/>
          <w:sz w:val="24"/>
          <w:szCs w:val="24"/>
        </w:rPr>
        <w:t>Mishna</w:t>
      </w:r>
      <w:proofErr w:type="spellEnd"/>
      <w:r w:rsidR="00C1286C" w:rsidRPr="0078402D">
        <w:rPr>
          <w:rFonts w:ascii="Arial" w:hAnsi="Arial" w:cs="Arial"/>
          <w:sz w:val="24"/>
          <w:szCs w:val="24"/>
        </w:rPr>
        <w:t>,</w:t>
      </w:r>
      <w:r w:rsidRPr="0078402D">
        <w:rPr>
          <w:rFonts w:ascii="Arial" w:hAnsi="Arial" w:cs="Arial"/>
          <w:sz w:val="24"/>
          <w:szCs w:val="24"/>
        </w:rPr>
        <w:t xml:space="preserve"> </w:t>
      </w:r>
      <w:proofErr w:type="spellStart"/>
      <w:r w:rsidRPr="0078402D">
        <w:rPr>
          <w:rFonts w:ascii="Arial" w:hAnsi="Arial" w:cs="Arial"/>
          <w:i/>
          <w:iCs/>
          <w:sz w:val="24"/>
          <w:szCs w:val="24"/>
        </w:rPr>
        <w:t>Bava</w:t>
      </w:r>
      <w:proofErr w:type="spellEnd"/>
      <w:r w:rsidRPr="0078402D">
        <w:rPr>
          <w:rFonts w:ascii="Arial" w:hAnsi="Arial" w:cs="Arial"/>
          <w:i/>
          <w:iCs/>
          <w:sz w:val="24"/>
          <w:szCs w:val="24"/>
        </w:rPr>
        <w:t xml:space="preserve"> </w:t>
      </w:r>
      <w:proofErr w:type="spellStart"/>
      <w:r w:rsidRPr="0078402D">
        <w:rPr>
          <w:rFonts w:ascii="Arial" w:hAnsi="Arial" w:cs="Arial"/>
          <w:i/>
          <w:iCs/>
          <w:sz w:val="24"/>
          <w:szCs w:val="24"/>
        </w:rPr>
        <w:t>Batra</w:t>
      </w:r>
      <w:proofErr w:type="spellEnd"/>
      <w:r w:rsidR="00C1286C" w:rsidRPr="0078402D">
        <w:rPr>
          <w:rFonts w:ascii="Arial" w:hAnsi="Arial" w:cs="Arial"/>
          <w:i/>
          <w:iCs/>
          <w:sz w:val="24"/>
          <w:szCs w:val="24"/>
        </w:rPr>
        <w:t xml:space="preserve"> </w:t>
      </w:r>
      <w:r w:rsidR="00C1286C" w:rsidRPr="0078402D">
        <w:rPr>
          <w:rFonts w:ascii="Arial" w:hAnsi="Arial" w:cs="Arial"/>
          <w:sz w:val="24"/>
          <w:szCs w:val="24"/>
        </w:rPr>
        <w:t xml:space="preserve">3:5 (57a). The </w:t>
      </w:r>
      <w:r w:rsidR="00610E56">
        <w:rPr>
          <w:rFonts w:ascii="Arial" w:hAnsi="Arial" w:cs="Arial"/>
          <w:sz w:val="24"/>
          <w:szCs w:val="24"/>
        </w:rPr>
        <w:t>connection of</w:t>
      </w:r>
      <w:r w:rsidR="00C1286C" w:rsidRPr="0078402D">
        <w:rPr>
          <w:rFonts w:ascii="Arial" w:hAnsi="Arial" w:cs="Arial"/>
          <w:sz w:val="24"/>
          <w:szCs w:val="24"/>
        </w:rPr>
        <w:t xml:space="preserve"> the collection </w:t>
      </w:r>
      <w:r w:rsidR="00610E56">
        <w:rPr>
          <w:rFonts w:ascii="Arial" w:hAnsi="Arial" w:cs="Arial"/>
          <w:sz w:val="24"/>
          <w:szCs w:val="24"/>
        </w:rPr>
        <w:t xml:space="preserve">to </w:t>
      </w:r>
      <w:r w:rsidR="00C1286C" w:rsidRPr="0078402D">
        <w:rPr>
          <w:rFonts w:ascii="Arial" w:hAnsi="Arial" w:cs="Arial"/>
          <w:sz w:val="24"/>
          <w:szCs w:val="24"/>
        </w:rPr>
        <w:t xml:space="preserve">the Mishna </w:t>
      </w:r>
      <w:r w:rsidR="00610E56" w:rsidRPr="0078402D">
        <w:rPr>
          <w:rFonts w:ascii="Arial" w:hAnsi="Arial" w:cs="Arial"/>
          <w:sz w:val="24"/>
          <w:szCs w:val="24"/>
        </w:rPr>
        <w:t>and</w:t>
      </w:r>
      <w:r w:rsidR="00610E56">
        <w:rPr>
          <w:rFonts w:ascii="Arial" w:hAnsi="Arial" w:cs="Arial"/>
          <w:sz w:val="24"/>
          <w:szCs w:val="24"/>
        </w:rPr>
        <w:t xml:space="preserve"> the </w:t>
      </w:r>
      <w:r w:rsidR="002B7171" w:rsidRPr="0078402D">
        <w:rPr>
          <w:rFonts w:ascii="Arial" w:hAnsi="Arial" w:cs="Arial"/>
          <w:sz w:val="24"/>
          <w:szCs w:val="24"/>
        </w:rPr>
        <w:t>brief</w:t>
      </w:r>
      <w:r w:rsidR="00C1286C" w:rsidRPr="0078402D">
        <w:rPr>
          <w:rFonts w:ascii="Arial" w:hAnsi="Arial" w:cs="Arial"/>
          <w:sz w:val="24"/>
          <w:szCs w:val="24"/>
        </w:rPr>
        <w:t xml:space="preserve"> halakhic discussion at the beginning of the </w:t>
      </w:r>
      <w:proofErr w:type="spellStart"/>
      <w:proofErr w:type="gramStart"/>
      <w:r w:rsidR="00C1286C" w:rsidRPr="0078402D">
        <w:rPr>
          <w:rFonts w:ascii="Arial" w:hAnsi="Arial" w:cs="Arial"/>
          <w:sz w:val="24"/>
          <w:szCs w:val="24"/>
        </w:rPr>
        <w:t>talmudic</w:t>
      </w:r>
      <w:proofErr w:type="spellEnd"/>
      <w:proofErr w:type="gramEnd"/>
      <w:r w:rsidR="00C1286C" w:rsidRPr="0078402D">
        <w:rPr>
          <w:rFonts w:ascii="Arial" w:hAnsi="Arial" w:cs="Arial"/>
          <w:sz w:val="24"/>
          <w:szCs w:val="24"/>
        </w:rPr>
        <w:t xml:space="preserve"> passage is complex, and we will not </w:t>
      </w:r>
      <w:r w:rsidR="002B7171" w:rsidRPr="0078402D">
        <w:rPr>
          <w:rFonts w:ascii="Arial" w:hAnsi="Arial" w:cs="Arial"/>
          <w:sz w:val="24"/>
          <w:szCs w:val="24"/>
        </w:rPr>
        <w:t>expand upon that in this framework</w:t>
      </w:r>
      <w:r w:rsidR="00C1286C" w:rsidRPr="0078402D">
        <w:rPr>
          <w:rFonts w:ascii="Arial" w:hAnsi="Arial" w:cs="Arial"/>
          <w:sz w:val="24"/>
          <w:szCs w:val="24"/>
        </w:rPr>
        <w:t>. We will, however, note that only the first part of the collection connects in some way to the halakhic discussion that precedes it</w:t>
      </w:r>
      <w:r w:rsidR="00F472AE">
        <w:rPr>
          <w:rFonts w:ascii="Arial" w:hAnsi="Arial" w:cs="Arial"/>
          <w:sz w:val="24"/>
          <w:szCs w:val="24"/>
        </w:rPr>
        <w:t>. The halak</w:t>
      </w:r>
      <w:r w:rsidR="00610E56">
        <w:rPr>
          <w:rFonts w:ascii="Arial" w:hAnsi="Arial" w:cs="Arial"/>
          <w:sz w:val="24"/>
          <w:szCs w:val="24"/>
        </w:rPr>
        <w:t>hic discussion</w:t>
      </w:r>
      <w:r w:rsidR="00610E56" w:rsidRPr="0078402D">
        <w:rPr>
          <w:rFonts w:ascii="Arial" w:hAnsi="Arial" w:cs="Arial"/>
          <w:sz w:val="24"/>
          <w:szCs w:val="24"/>
        </w:rPr>
        <w:t xml:space="preserve"> </w:t>
      </w:r>
      <w:r w:rsidR="00C1286C" w:rsidRPr="0078402D">
        <w:rPr>
          <w:rFonts w:ascii="Arial" w:hAnsi="Arial" w:cs="Arial"/>
          <w:sz w:val="24"/>
          <w:szCs w:val="24"/>
        </w:rPr>
        <w:t xml:space="preserve">deals with actions that joint owners of a courtyard can stop each other from performing in their </w:t>
      </w:r>
      <w:r w:rsidR="00F472AE" w:rsidRPr="0078402D">
        <w:rPr>
          <w:rFonts w:ascii="Arial" w:hAnsi="Arial" w:cs="Arial"/>
          <w:sz w:val="24"/>
          <w:szCs w:val="24"/>
        </w:rPr>
        <w:t>jointly owned</w:t>
      </w:r>
      <w:r w:rsidR="00C1286C" w:rsidRPr="0078402D">
        <w:rPr>
          <w:rFonts w:ascii="Arial" w:hAnsi="Arial" w:cs="Arial"/>
          <w:sz w:val="24"/>
          <w:szCs w:val="24"/>
        </w:rPr>
        <w:t xml:space="preserve"> courtyard. In th</w:t>
      </w:r>
      <w:r w:rsidR="00610E56">
        <w:rPr>
          <w:rFonts w:ascii="Arial" w:hAnsi="Arial" w:cs="Arial"/>
          <w:sz w:val="24"/>
          <w:szCs w:val="24"/>
        </w:rPr>
        <w:t>e relevant</w:t>
      </w:r>
      <w:r w:rsidR="00C1286C" w:rsidRPr="0078402D">
        <w:rPr>
          <w:rFonts w:ascii="Arial" w:hAnsi="Arial" w:cs="Arial"/>
          <w:sz w:val="24"/>
          <w:szCs w:val="24"/>
        </w:rPr>
        <w:t xml:space="preserve"> part of the </w:t>
      </w:r>
      <w:proofErr w:type="spellStart"/>
      <w:r w:rsidR="00610E56">
        <w:rPr>
          <w:rFonts w:ascii="Arial" w:hAnsi="Arial" w:cs="Arial"/>
          <w:sz w:val="24"/>
          <w:szCs w:val="24"/>
        </w:rPr>
        <w:t>aggadic</w:t>
      </w:r>
      <w:proofErr w:type="spellEnd"/>
      <w:r w:rsidR="00610E56">
        <w:rPr>
          <w:rFonts w:ascii="Arial" w:hAnsi="Arial" w:cs="Arial"/>
          <w:sz w:val="24"/>
          <w:szCs w:val="24"/>
        </w:rPr>
        <w:t xml:space="preserve"> </w:t>
      </w:r>
      <w:r w:rsidR="00C1286C" w:rsidRPr="0078402D">
        <w:rPr>
          <w:rFonts w:ascii="Arial" w:hAnsi="Arial" w:cs="Arial"/>
          <w:sz w:val="24"/>
          <w:szCs w:val="24"/>
        </w:rPr>
        <w:t xml:space="preserve">collection, there appears a statement of R. </w:t>
      </w:r>
      <w:proofErr w:type="spellStart"/>
      <w:r w:rsidR="00C1286C" w:rsidRPr="0078402D">
        <w:rPr>
          <w:rFonts w:ascii="Arial" w:hAnsi="Arial" w:cs="Arial"/>
          <w:sz w:val="24"/>
          <w:szCs w:val="24"/>
        </w:rPr>
        <w:t>Bana'a</w:t>
      </w:r>
      <w:proofErr w:type="spellEnd"/>
      <w:r w:rsidR="00C1286C" w:rsidRPr="0078402D">
        <w:rPr>
          <w:rFonts w:ascii="Arial" w:hAnsi="Arial" w:cs="Arial"/>
          <w:sz w:val="24"/>
          <w:szCs w:val="24"/>
        </w:rPr>
        <w:t xml:space="preserve">, cited by his disciple R. Yochanan, which deals with a similar issue: </w:t>
      </w:r>
    </w:p>
    <w:p w14:paraId="356F0461" w14:textId="77777777" w:rsidR="00C1286C" w:rsidRPr="0078402D" w:rsidRDefault="00C1286C" w:rsidP="00A1443B">
      <w:pPr>
        <w:spacing w:line="240" w:lineRule="auto"/>
        <w:ind w:firstLine="720"/>
        <w:rPr>
          <w:rFonts w:ascii="Arial" w:hAnsi="Arial" w:cs="Arial"/>
          <w:sz w:val="24"/>
          <w:szCs w:val="24"/>
        </w:rPr>
      </w:pPr>
    </w:p>
    <w:p w14:paraId="7F07DAE5" w14:textId="548A893D" w:rsidR="00C1286C" w:rsidRPr="0078402D" w:rsidRDefault="00C1286C" w:rsidP="00A07882">
      <w:pPr>
        <w:pStyle w:val="a3"/>
        <w:spacing w:line="240" w:lineRule="auto"/>
        <w:ind w:left="720"/>
        <w:rPr>
          <w:rFonts w:ascii="Arial" w:hAnsi="Arial" w:cs="Arial"/>
          <w:sz w:val="24"/>
          <w:szCs w:val="24"/>
        </w:rPr>
      </w:pPr>
      <w:r w:rsidRPr="0078402D">
        <w:rPr>
          <w:rFonts w:ascii="Arial" w:hAnsi="Arial" w:cs="Arial"/>
          <w:sz w:val="24"/>
          <w:szCs w:val="24"/>
        </w:rPr>
        <w:t xml:space="preserve">R. Yochanan said in the name of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Joint owners of a courtyard can </w:t>
      </w:r>
      <w:r w:rsidR="00A07882">
        <w:rPr>
          <w:rFonts w:ascii="Arial" w:hAnsi="Arial" w:cs="Arial"/>
          <w:sz w:val="24"/>
          <w:szCs w:val="24"/>
        </w:rPr>
        <w:t>prevent</w:t>
      </w:r>
      <w:r w:rsidRPr="0078402D">
        <w:rPr>
          <w:rFonts w:ascii="Arial" w:hAnsi="Arial" w:cs="Arial"/>
          <w:sz w:val="24"/>
          <w:szCs w:val="24"/>
        </w:rPr>
        <w:t xml:space="preserve"> one another from using the courtyard for any purpose save that of washing [clothes], since it is not fitting that the daughters of Israel should expose themselves to the public gaze while washing [clothes].</w:t>
      </w:r>
    </w:p>
    <w:p w14:paraId="6B658557" w14:textId="77777777" w:rsidR="00C1286C" w:rsidRPr="0078402D" w:rsidRDefault="00C1286C" w:rsidP="00A1443B">
      <w:pPr>
        <w:pStyle w:val="a3"/>
        <w:spacing w:line="240" w:lineRule="auto"/>
        <w:rPr>
          <w:rFonts w:ascii="Arial" w:hAnsi="Arial" w:cs="Arial"/>
          <w:sz w:val="24"/>
          <w:szCs w:val="24"/>
        </w:rPr>
      </w:pPr>
    </w:p>
    <w:p w14:paraId="30B94814" w14:textId="13ABB40E" w:rsidR="00C1286C" w:rsidRDefault="002B7171" w:rsidP="00A07882">
      <w:pPr>
        <w:spacing w:line="240" w:lineRule="auto"/>
        <w:ind w:firstLine="720"/>
        <w:rPr>
          <w:rFonts w:ascii="Arial" w:hAnsi="Arial" w:cs="Arial"/>
          <w:sz w:val="24"/>
          <w:szCs w:val="24"/>
        </w:rPr>
      </w:pPr>
      <w:r w:rsidRPr="0078402D">
        <w:rPr>
          <w:rFonts w:ascii="Arial" w:hAnsi="Arial" w:cs="Arial"/>
          <w:sz w:val="24"/>
          <w:szCs w:val="24"/>
        </w:rPr>
        <w:t xml:space="preserve">This </w:t>
      </w:r>
      <w:r w:rsidR="00C1286C" w:rsidRPr="0078402D">
        <w:rPr>
          <w:rFonts w:ascii="Arial" w:hAnsi="Arial" w:cs="Arial"/>
          <w:sz w:val="24"/>
          <w:szCs w:val="24"/>
        </w:rPr>
        <w:t xml:space="preserve">study will </w:t>
      </w:r>
      <w:r w:rsidRPr="0078402D">
        <w:rPr>
          <w:rFonts w:ascii="Arial" w:hAnsi="Arial" w:cs="Arial"/>
          <w:sz w:val="24"/>
          <w:szCs w:val="24"/>
        </w:rPr>
        <w:t xml:space="preserve">focus </w:t>
      </w:r>
      <w:r w:rsidR="00C1286C" w:rsidRPr="0078402D">
        <w:rPr>
          <w:rFonts w:ascii="Arial" w:hAnsi="Arial" w:cs="Arial"/>
          <w:sz w:val="24"/>
          <w:szCs w:val="24"/>
        </w:rPr>
        <w:t xml:space="preserve">primarily on the relationship between the story </w:t>
      </w:r>
      <w:r w:rsidR="00A07882">
        <w:rPr>
          <w:rFonts w:ascii="Arial" w:hAnsi="Arial" w:cs="Arial"/>
          <w:sz w:val="24"/>
          <w:szCs w:val="24"/>
        </w:rPr>
        <w:t>of</w:t>
      </w:r>
      <w:r w:rsidR="00C1286C" w:rsidRPr="0078402D">
        <w:rPr>
          <w:rFonts w:ascii="Arial" w:hAnsi="Arial" w:cs="Arial"/>
          <w:sz w:val="24"/>
          <w:szCs w:val="24"/>
        </w:rPr>
        <w:t xml:space="preserve"> R. </w:t>
      </w:r>
      <w:proofErr w:type="spellStart"/>
      <w:r w:rsidR="00C1286C" w:rsidRPr="0078402D">
        <w:rPr>
          <w:rFonts w:ascii="Arial" w:hAnsi="Arial" w:cs="Arial"/>
          <w:sz w:val="24"/>
          <w:szCs w:val="24"/>
        </w:rPr>
        <w:t>Bana'a</w:t>
      </w:r>
      <w:proofErr w:type="spellEnd"/>
      <w:r w:rsidR="00C1286C" w:rsidRPr="0078402D">
        <w:rPr>
          <w:rFonts w:ascii="Arial" w:hAnsi="Arial" w:cs="Arial"/>
          <w:sz w:val="24"/>
          <w:szCs w:val="24"/>
        </w:rPr>
        <w:t xml:space="preserve"> in the </w:t>
      </w:r>
      <w:proofErr w:type="spellStart"/>
      <w:r w:rsidR="00C1286C" w:rsidRPr="0078402D">
        <w:rPr>
          <w:rFonts w:ascii="Arial" w:hAnsi="Arial" w:cs="Arial"/>
          <w:sz w:val="24"/>
          <w:szCs w:val="24"/>
        </w:rPr>
        <w:t>Ma</w:t>
      </w:r>
      <w:r w:rsidR="003E43E8">
        <w:rPr>
          <w:rFonts w:ascii="Arial" w:hAnsi="Arial" w:cs="Arial"/>
          <w:sz w:val="24"/>
          <w:szCs w:val="24"/>
        </w:rPr>
        <w:t>k</w:t>
      </w:r>
      <w:r w:rsidR="00C1286C" w:rsidRPr="0078402D">
        <w:rPr>
          <w:rFonts w:ascii="Arial" w:hAnsi="Arial" w:cs="Arial"/>
          <w:sz w:val="24"/>
          <w:szCs w:val="24"/>
        </w:rPr>
        <w:t>hpela</w:t>
      </w:r>
      <w:proofErr w:type="spellEnd"/>
      <w:r w:rsidR="00C1286C" w:rsidRPr="0078402D">
        <w:rPr>
          <w:rFonts w:ascii="Arial" w:hAnsi="Arial" w:cs="Arial"/>
          <w:sz w:val="24"/>
          <w:szCs w:val="24"/>
        </w:rPr>
        <w:t xml:space="preserve"> Cave that </w:t>
      </w:r>
      <w:proofErr w:type="gramStart"/>
      <w:r w:rsidRPr="0078402D">
        <w:rPr>
          <w:rFonts w:ascii="Arial" w:hAnsi="Arial" w:cs="Arial"/>
          <w:sz w:val="24"/>
          <w:szCs w:val="24"/>
        </w:rPr>
        <w:t xml:space="preserve">was </w:t>
      </w:r>
      <w:r w:rsidR="00C1286C" w:rsidRPr="0078402D">
        <w:rPr>
          <w:rFonts w:ascii="Arial" w:hAnsi="Arial" w:cs="Arial"/>
          <w:sz w:val="24"/>
          <w:szCs w:val="24"/>
        </w:rPr>
        <w:t>examined</w:t>
      </w:r>
      <w:proofErr w:type="gramEnd"/>
      <w:r w:rsidR="00C1286C" w:rsidRPr="0078402D">
        <w:rPr>
          <w:rFonts w:ascii="Arial" w:hAnsi="Arial" w:cs="Arial"/>
          <w:sz w:val="24"/>
          <w:szCs w:val="24"/>
        </w:rPr>
        <w:t xml:space="preserve"> in the previous </w:t>
      </w:r>
      <w:r w:rsidR="00C1286C" w:rsidRPr="0078402D">
        <w:rPr>
          <w:rFonts w:ascii="Arial" w:hAnsi="Arial" w:cs="Arial"/>
          <w:i/>
          <w:iCs/>
          <w:sz w:val="24"/>
          <w:szCs w:val="24"/>
        </w:rPr>
        <w:t xml:space="preserve">shiur </w:t>
      </w:r>
      <w:r w:rsidR="00C1286C" w:rsidRPr="0078402D">
        <w:rPr>
          <w:rFonts w:ascii="Arial" w:hAnsi="Arial" w:cs="Arial"/>
          <w:sz w:val="24"/>
          <w:szCs w:val="24"/>
        </w:rPr>
        <w:t xml:space="preserve">and the other sections of the collection. </w:t>
      </w:r>
    </w:p>
    <w:p w14:paraId="25A7FEBB" w14:textId="77777777" w:rsidR="008870B2" w:rsidRDefault="008870B2" w:rsidP="00A07882">
      <w:pPr>
        <w:spacing w:line="240" w:lineRule="auto"/>
        <w:ind w:firstLine="720"/>
        <w:rPr>
          <w:rFonts w:ascii="Arial" w:hAnsi="Arial" w:cs="Arial"/>
          <w:sz w:val="24"/>
          <w:szCs w:val="24"/>
        </w:rPr>
      </w:pPr>
    </w:p>
    <w:p w14:paraId="38E410CB" w14:textId="61FA4D34" w:rsidR="008870B2" w:rsidRPr="008870B2" w:rsidRDefault="008870B2" w:rsidP="00A07882">
      <w:pPr>
        <w:spacing w:line="240" w:lineRule="auto"/>
        <w:ind w:firstLine="720"/>
        <w:rPr>
          <w:rFonts w:ascii="Arial" w:hAnsi="Arial" w:cs="Arial"/>
          <w:sz w:val="24"/>
          <w:szCs w:val="24"/>
        </w:rPr>
      </w:pPr>
      <w:bookmarkStart w:id="0" w:name="_GoBack"/>
      <w:r w:rsidRPr="008870B2">
        <w:rPr>
          <w:rFonts w:ascii="Arial" w:hAnsi="Arial" w:cs="Arial"/>
          <w:sz w:val="24"/>
          <w:szCs w:val="24"/>
        </w:rPr>
        <w:t xml:space="preserve">Click here to continue reading </w:t>
      </w:r>
      <w:r w:rsidRPr="008870B2">
        <w:rPr>
          <w:rFonts w:ascii="Arial" w:hAnsi="Arial" w:cs="Arial"/>
          <w:sz w:val="24"/>
          <w:szCs w:val="24"/>
        </w:rPr>
        <w:t xml:space="preserve">The </w:t>
      </w:r>
      <w:proofErr w:type="spellStart"/>
      <w:r w:rsidRPr="008870B2">
        <w:rPr>
          <w:rFonts w:ascii="Arial" w:hAnsi="Arial" w:cs="Arial"/>
          <w:i/>
          <w:sz w:val="24"/>
          <w:szCs w:val="24"/>
        </w:rPr>
        <w:t>Aggada</w:t>
      </w:r>
      <w:proofErr w:type="spellEnd"/>
      <w:r w:rsidRPr="008870B2">
        <w:rPr>
          <w:rFonts w:ascii="Arial" w:hAnsi="Arial" w:cs="Arial"/>
          <w:sz w:val="24"/>
          <w:szCs w:val="24"/>
        </w:rPr>
        <w:t xml:space="preserve"> of R. </w:t>
      </w:r>
      <w:proofErr w:type="spellStart"/>
      <w:r w:rsidRPr="008870B2">
        <w:rPr>
          <w:rFonts w:ascii="Arial" w:hAnsi="Arial" w:cs="Arial"/>
          <w:sz w:val="24"/>
          <w:szCs w:val="24"/>
        </w:rPr>
        <w:t>Bana’a</w:t>
      </w:r>
      <w:proofErr w:type="spellEnd"/>
      <w:r w:rsidRPr="008870B2">
        <w:rPr>
          <w:rFonts w:ascii="Arial" w:hAnsi="Arial" w:cs="Arial"/>
          <w:sz w:val="24"/>
          <w:szCs w:val="24"/>
        </w:rPr>
        <w:t xml:space="preserve"> (Part II)</w:t>
      </w:r>
      <w:r w:rsidRPr="008870B2">
        <w:rPr>
          <w:rFonts w:ascii="Arial" w:hAnsi="Arial" w:cs="Arial"/>
          <w:sz w:val="24"/>
          <w:szCs w:val="24"/>
        </w:rPr>
        <w:t xml:space="preserve"> by Rav Yonatan Feintuch.</w:t>
      </w:r>
    </w:p>
    <w:bookmarkEnd w:id="0"/>
    <w:p w14:paraId="4F0EE947" w14:textId="77777777" w:rsidR="00C1286C" w:rsidRPr="0078402D" w:rsidRDefault="00C1286C" w:rsidP="00A1443B">
      <w:pPr>
        <w:spacing w:line="240" w:lineRule="auto"/>
        <w:rPr>
          <w:rFonts w:ascii="Arial" w:hAnsi="Arial" w:cs="Arial"/>
          <w:sz w:val="24"/>
          <w:szCs w:val="24"/>
        </w:rPr>
      </w:pPr>
    </w:p>
    <w:p w14:paraId="0A18239C" w14:textId="260878C2" w:rsidR="0083240A" w:rsidRPr="0078402D" w:rsidRDefault="0083240A" w:rsidP="00A07882">
      <w:pPr>
        <w:spacing w:line="240" w:lineRule="auto"/>
        <w:rPr>
          <w:rFonts w:ascii="Arial" w:hAnsi="Arial" w:cs="Arial"/>
          <w:b/>
          <w:bCs/>
          <w:sz w:val="24"/>
          <w:szCs w:val="24"/>
        </w:rPr>
      </w:pPr>
      <w:r w:rsidRPr="0078402D">
        <w:rPr>
          <w:rFonts w:ascii="Arial" w:hAnsi="Arial" w:cs="Arial"/>
          <w:b/>
          <w:bCs/>
          <w:sz w:val="24"/>
          <w:szCs w:val="24"/>
        </w:rPr>
        <w:t xml:space="preserve">II. The </w:t>
      </w:r>
      <w:r w:rsidR="00C261F0">
        <w:rPr>
          <w:rFonts w:ascii="Arial" w:hAnsi="Arial" w:cs="Arial"/>
          <w:b/>
          <w:bCs/>
          <w:sz w:val="24"/>
          <w:szCs w:val="24"/>
        </w:rPr>
        <w:t>S</w:t>
      </w:r>
      <w:r w:rsidRPr="0078402D">
        <w:rPr>
          <w:rFonts w:ascii="Arial" w:hAnsi="Arial" w:cs="Arial"/>
          <w:b/>
          <w:bCs/>
          <w:sz w:val="24"/>
          <w:szCs w:val="24"/>
        </w:rPr>
        <w:t xml:space="preserve">ections of the </w:t>
      </w:r>
      <w:r w:rsidR="00C261F0">
        <w:rPr>
          <w:rFonts w:ascii="Arial" w:hAnsi="Arial" w:cs="Arial"/>
          <w:b/>
          <w:bCs/>
          <w:sz w:val="24"/>
          <w:szCs w:val="24"/>
        </w:rPr>
        <w:t>C</w:t>
      </w:r>
      <w:r w:rsidRPr="0078402D">
        <w:rPr>
          <w:rFonts w:ascii="Arial" w:hAnsi="Arial" w:cs="Arial"/>
          <w:b/>
          <w:bCs/>
          <w:sz w:val="24"/>
          <w:szCs w:val="24"/>
        </w:rPr>
        <w:t xml:space="preserve">ollection that </w:t>
      </w:r>
      <w:r w:rsidR="00C261F0">
        <w:rPr>
          <w:rFonts w:ascii="Arial" w:hAnsi="Arial" w:cs="Arial"/>
          <w:b/>
          <w:bCs/>
          <w:sz w:val="24"/>
          <w:szCs w:val="24"/>
        </w:rPr>
        <w:t>P</w:t>
      </w:r>
      <w:r w:rsidRPr="0078402D">
        <w:rPr>
          <w:rFonts w:ascii="Arial" w:hAnsi="Arial" w:cs="Arial"/>
          <w:b/>
          <w:bCs/>
          <w:sz w:val="24"/>
          <w:szCs w:val="24"/>
        </w:rPr>
        <w:t xml:space="preserve">recede the </w:t>
      </w:r>
      <w:r w:rsidR="00C261F0">
        <w:rPr>
          <w:rFonts w:ascii="Arial" w:hAnsi="Arial" w:cs="Arial"/>
          <w:b/>
          <w:bCs/>
          <w:sz w:val="24"/>
          <w:szCs w:val="24"/>
        </w:rPr>
        <w:t>S</w:t>
      </w:r>
      <w:r w:rsidRPr="0078402D">
        <w:rPr>
          <w:rFonts w:ascii="Arial" w:hAnsi="Arial" w:cs="Arial"/>
          <w:b/>
          <w:bCs/>
          <w:sz w:val="24"/>
          <w:szCs w:val="24"/>
        </w:rPr>
        <w:t xml:space="preserve">tory </w:t>
      </w:r>
      <w:r w:rsidR="00A07882">
        <w:rPr>
          <w:rFonts w:ascii="Arial" w:hAnsi="Arial" w:cs="Arial"/>
          <w:b/>
          <w:bCs/>
          <w:sz w:val="24"/>
          <w:szCs w:val="24"/>
        </w:rPr>
        <w:t>of</w:t>
      </w:r>
      <w:r w:rsidRPr="0078402D">
        <w:rPr>
          <w:rFonts w:ascii="Arial" w:hAnsi="Arial" w:cs="Arial"/>
          <w:b/>
          <w:bCs/>
          <w:sz w:val="24"/>
          <w:szCs w:val="24"/>
        </w:rPr>
        <w:t xml:space="preserve"> R. </w:t>
      </w:r>
      <w:proofErr w:type="spellStart"/>
      <w:r w:rsidRPr="0078402D">
        <w:rPr>
          <w:rFonts w:ascii="Arial" w:hAnsi="Arial" w:cs="Arial"/>
          <w:b/>
          <w:bCs/>
          <w:sz w:val="24"/>
          <w:szCs w:val="24"/>
        </w:rPr>
        <w:t>Bana’a</w:t>
      </w:r>
      <w:proofErr w:type="spellEnd"/>
      <w:r w:rsidRPr="0078402D">
        <w:rPr>
          <w:rFonts w:ascii="Arial" w:hAnsi="Arial" w:cs="Arial"/>
          <w:b/>
          <w:bCs/>
          <w:sz w:val="24"/>
          <w:szCs w:val="24"/>
        </w:rPr>
        <w:t xml:space="preserve"> in the </w:t>
      </w:r>
      <w:r w:rsidR="00C261F0">
        <w:rPr>
          <w:rFonts w:ascii="Arial" w:hAnsi="Arial" w:cs="Arial"/>
          <w:b/>
          <w:bCs/>
          <w:sz w:val="24"/>
          <w:szCs w:val="24"/>
        </w:rPr>
        <w:t>C</w:t>
      </w:r>
      <w:r w:rsidRPr="0078402D">
        <w:rPr>
          <w:rFonts w:ascii="Arial" w:hAnsi="Arial" w:cs="Arial"/>
          <w:b/>
          <w:bCs/>
          <w:sz w:val="24"/>
          <w:szCs w:val="24"/>
        </w:rPr>
        <w:t xml:space="preserve">ave </w:t>
      </w:r>
    </w:p>
    <w:p w14:paraId="5B1AD0D7" w14:textId="77777777" w:rsidR="000D5C77" w:rsidRPr="0078402D" w:rsidRDefault="000D5C77" w:rsidP="00A1443B">
      <w:pPr>
        <w:spacing w:line="240" w:lineRule="auto"/>
        <w:ind w:firstLine="720"/>
        <w:rPr>
          <w:rFonts w:ascii="Arial" w:hAnsi="Arial" w:cs="Arial"/>
          <w:sz w:val="24"/>
          <w:szCs w:val="24"/>
        </w:rPr>
      </w:pPr>
    </w:p>
    <w:p w14:paraId="2ECAB8A6" w14:textId="7C3748B2" w:rsidR="000D5C77"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After </w:t>
      </w:r>
      <w:r w:rsidR="000D5C77" w:rsidRPr="0078402D">
        <w:rPr>
          <w:rFonts w:ascii="Arial" w:hAnsi="Arial" w:cs="Arial"/>
          <w:sz w:val="24"/>
          <w:szCs w:val="24"/>
        </w:rPr>
        <w:t xml:space="preserve">R. </w:t>
      </w:r>
      <w:proofErr w:type="spellStart"/>
      <w:r w:rsidR="000D5C77" w:rsidRPr="0078402D">
        <w:rPr>
          <w:rFonts w:ascii="Arial" w:hAnsi="Arial" w:cs="Arial"/>
          <w:sz w:val="24"/>
          <w:szCs w:val="24"/>
        </w:rPr>
        <w:t>Bana'a's</w:t>
      </w:r>
      <w:proofErr w:type="spellEnd"/>
      <w:r w:rsidR="000D5C77" w:rsidRPr="0078402D">
        <w:rPr>
          <w:rFonts w:ascii="Arial" w:hAnsi="Arial" w:cs="Arial"/>
          <w:sz w:val="24"/>
          <w:szCs w:val="24"/>
        </w:rPr>
        <w:t xml:space="preserve"> </w:t>
      </w:r>
      <w:r w:rsidR="006704E8">
        <w:rPr>
          <w:rFonts w:ascii="Arial" w:hAnsi="Arial" w:cs="Arial"/>
          <w:sz w:val="24"/>
          <w:szCs w:val="24"/>
        </w:rPr>
        <w:t>halak</w:t>
      </w:r>
      <w:r w:rsidR="00C254E0">
        <w:rPr>
          <w:rFonts w:ascii="Arial" w:hAnsi="Arial" w:cs="Arial"/>
          <w:sz w:val="24"/>
          <w:szCs w:val="24"/>
        </w:rPr>
        <w:t xml:space="preserve">hic </w:t>
      </w:r>
      <w:r w:rsidR="000D5C77" w:rsidRPr="0078402D">
        <w:rPr>
          <w:rFonts w:ascii="Arial" w:hAnsi="Arial" w:cs="Arial"/>
          <w:sz w:val="24"/>
          <w:szCs w:val="24"/>
        </w:rPr>
        <w:t xml:space="preserve">statement and before the story about his visit to the </w:t>
      </w:r>
      <w:proofErr w:type="spellStart"/>
      <w:r w:rsidR="000D5C77" w:rsidRPr="0078402D">
        <w:rPr>
          <w:rFonts w:ascii="Arial" w:hAnsi="Arial" w:cs="Arial"/>
          <w:sz w:val="24"/>
          <w:szCs w:val="24"/>
        </w:rPr>
        <w:t>Ma</w:t>
      </w:r>
      <w:r w:rsidR="006704E8">
        <w:rPr>
          <w:rFonts w:ascii="Arial" w:hAnsi="Arial" w:cs="Arial"/>
          <w:sz w:val="24"/>
          <w:szCs w:val="24"/>
        </w:rPr>
        <w:t>k</w:t>
      </w:r>
      <w:r w:rsidR="000D5C77" w:rsidRPr="0078402D">
        <w:rPr>
          <w:rFonts w:ascii="Arial" w:hAnsi="Arial" w:cs="Arial"/>
          <w:sz w:val="24"/>
          <w:szCs w:val="24"/>
        </w:rPr>
        <w:t>hpela</w:t>
      </w:r>
      <w:proofErr w:type="spellEnd"/>
      <w:r w:rsidR="000D5C77" w:rsidRPr="0078402D">
        <w:rPr>
          <w:rFonts w:ascii="Arial" w:hAnsi="Arial" w:cs="Arial"/>
          <w:sz w:val="24"/>
          <w:szCs w:val="24"/>
        </w:rPr>
        <w:t xml:space="preserve"> Cave, the </w:t>
      </w:r>
      <w:proofErr w:type="spellStart"/>
      <w:r w:rsidR="000D5C77" w:rsidRPr="0078402D">
        <w:rPr>
          <w:rFonts w:ascii="Arial" w:hAnsi="Arial" w:cs="Arial"/>
          <w:sz w:val="24"/>
          <w:szCs w:val="24"/>
        </w:rPr>
        <w:t>Gemara</w:t>
      </w:r>
      <w:proofErr w:type="spellEnd"/>
      <w:r w:rsidR="00C83C7E">
        <w:rPr>
          <w:rFonts w:ascii="Arial" w:hAnsi="Arial" w:cs="Arial"/>
          <w:sz w:val="24"/>
          <w:szCs w:val="24"/>
        </w:rPr>
        <w:t xml:space="preserve"> presents</w:t>
      </w:r>
      <w:r w:rsidR="000D5C77" w:rsidRPr="0078402D">
        <w:rPr>
          <w:rFonts w:ascii="Arial" w:hAnsi="Arial" w:cs="Arial"/>
          <w:sz w:val="24"/>
          <w:szCs w:val="24"/>
        </w:rPr>
        <w:t xml:space="preserve"> an exposition of R. </w:t>
      </w:r>
      <w:proofErr w:type="spellStart"/>
      <w:r w:rsidR="000D5C77" w:rsidRPr="0078402D">
        <w:rPr>
          <w:rFonts w:ascii="Arial" w:hAnsi="Arial" w:cs="Arial"/>
          <w:sz w:val="24"/>
          <w:szCs w:val="24"/>
        </w:rPr>
        <w:t>Chiyya</w:t>
      </w:r>
      <w:proofErr w:type="spellEnd"/>
      <w:r w:rsidR="000D5C77" w:rsidRPr="0078402D">
        <w:rPr>
          <w:rFonts w:ascii="Arial" w:hAnsi="Arial" w:cs="Arial"/>
          <w:sz w:val="24"/>
          <w:szCs w:val="24"/>
        </w:rPr>
        <w:t xml:space="preserve"> b</w:t>
      </w:r>
      <w:r w:rsidR="002B7171" w:rsidRPr="0078402D">
        <w:rPr>
          <w:rFonts w:ascii="Arial" w:hAnsi="Arial" w:cs="Arial"/>
          <w:sz w:val="24"/>
          <w:szCs w:val="24"/>
        </w:rPr>
        <w:t>.</w:t>
      </w:r>
      <w:r w:rsidR="000D5C77" w:rsidRPr="0078402D">
        <w:rPr>
          <w:rFonts w:ascii="Arial" w:hAnsi="Arial" w:cs="Arial"/>
          <w:sz w:val="24"/>
          <w:szCs w:val="24"/>
        </w:rPr>
        <w:t xml:space="preserve"> Abba and a conversation between R. </w:t>
      </w:r>
      <w:proofErr w:type="spellStart"/>
      <w:r w:rsidR="000D5C77" w:rsidRPr="0078402D">
        <w:rPr>
          <w:rFonts w:ascii="Arial" w:hAnsi="Arial" w:cs="Arial"/>
          <w:sz w:val="24"/>
          <w:szCs w:val="24"/>
        </w:rPr>
        <w:t>Bana'a</w:t>
      </w:r>
      <w:proofErr w:type="spellEnd"/>
      <w:r w:rsidR="000D5C77" w:rsidRPr="0078402D">
        <w:rPr>
          <w:rFonts w:ascii="Arial" w:hAnsi="Arial" w:cs="Arial"/>
          <w:sz w:val="24"/>
          <w:szCs w:val="24"/>
        </w:rPr>
        <w:t xml:space="preserve"> and R. Yochanan</w:t>
      </w:r>
      <w:r w:rsidR="00C83C7E">
        <w:rPr>
          <w:rFonts w:ascii="Arial" w:hAnsi="Arial" w:cs="Arial"/>
          <w:sz w:val="24"/>
          <w:szCs w:val="24"/>
        </w:rPr>
        <w:t>:</w:t>
      </w:r>
    </w:p>
    <w:p w14:paraId="487062C4" w14:textId="77777777" w:rsidR="000D5C77" w:rsidRPr="0078402D" w:rsidRDefault="000D5C77" w:rsidP="00A1443B">
      <w:pPr>
        <w:spacing w:line="240" w:lineRule="auto"/>
        <w:rPr>
          <w:rFonts w:ascii="Arial" w:hAnsi="Arial" w:cs="Arial"/>
          <w:sz w:val="24"/>
          <w:szCs w:val="24"/>
        </w:rPr>
      </w:pPr>
    </w:p>
    <w:p w14:paraId="1A89CC14" w14:textId="77777777" w:rsidR="00610810" w:rsidRPr="0078402D" w:rsidRDefault="000D5C77" w:rsidP="00A1443B">
      <w:pPr>
        <w:pStyle w:val="a3"/>
        <w:spacing w:line="240" w:lineRule="auto"/>
        <w:ind w:left="720"/>
        <w:rPr>
          <w:rFonts w:ascii="Arial" w:hAnsi="Arial" w:cs="Arial"/>
          <w:sz w:val="24"/>
          <w:szCs w:val="24"/>
        </w:rPr>
      </w:pPr>
      <w:r w:rsidRPr="0078402D">
        <w:rPr>
          <w:rFonts w:ascii="Arial" w:hAnsi="Arial" w:cs="Arial"/>
          <w:sz w:val="24"/>
          <w:szCs w:val="24"/>
        </w:rPr>
        <w:lastRenderedPageBreak/>
        <w:t>It is written: "</w:t>
      </w:r>
      <w:r w:rsidR="00CE31C7" w:rsidRPr="0078402D">
        <w:rPr>
          <w:rFonts w:ascii="Arial" w:hAnsi="Arial" w:cs="Arial"/>
          <w:sz w:val="24"/>
          <w:szCs w:val="24"/>
        </w:rPr>
        <w:t>H</w:t>
      </w:r>
      <w:r w:rsidRPr="0078402D">
        <w:rPr>
          <w:rFonts w:ascii="Arial" w:hAnsi="Arial" w:cs="Arial"/>
          <w:sz w:val="24"/>
          <w:szCs w:val="24"/>
        </w:rPr>
        <w:t xml:space="preserve">e </w:t>
      </w:r>
      <w:proofErr w:type="spellStart"/>
      <w:r w:rsidRPr="0078402D">
        <w:rPr>
          <w:rFonts w:ascii="Arial" w:hAnsi="Arial" w:cs="Arial"/>
          <w:sz w:val="24"/>
          <w:szCs w:val="24"/>
        </w:rPr>
        <w:t>shuts</w:t>
      </w:r>
      <w:proofErr w:type="spellEnd"/>
      <w:r w:rsidRPr="0078402D">
        <w:rPr>
          <w:rFonts w:ascii="Arial" w:hAnsi="Arial" w:cs="Arial"/>
          <w:sz w:val="24"/>
          <w:szCs w:val="24"/>
        </w:rPr>
        <w:t xml:space="preserve"> his eyes from </w:t>
      </w:r>
      <w:r w:rsidR="00CE31C7" w:rsidRPr="0078402D">
        <w:rPr>
          <w:rFonts w:ascii="Arial" w:hAnsi="Arial" w:cs="Arial"/>
          <w:sz w:val="24"/>
          <w:szCs w:val="24"/>
        </w:rPr>
        <w:t xml:space="preserve">seeing </w:t>
      </w:r>
      <w:r w:rsidRPr="0078402D">
        <w:rPr>
          <w:rFonts w:ascii="Arial" w:hAnsi="Arial" w:cs="Arial"/>
          <w:sz w:val="24"/>
          <w:szCs w:val="24"/>
        </w:rPr>
        <w:t>evil" (</w:t>
      </w:r>
      <w:proofErr w:type="spellStart"/>
      <w:r w:rsidRPr="0078402D">
        <w:rPr>
          <w:rFonts w:ascii="Arial" w:hAnsi="Arial" w:cs="Arial"/>
          <w:i/>
          <w:iCs/>
          <w:sz w:val="24"/>
          <w:szCs w:val="24"/>
        </w:rPr>
        <w:t>Yeshaya</w:t>
      </w:r>
      <w:proofErr w:type="spellEnd"/>
      <w:r w:rsidRPr="0078402D">
        <w:rPr>
          <w:rFonts w:ascii="Arial" w:hAnsi="Arial" w:cs="Arial"/>
          <w:i/>
          <w:iCs/>
          <w:sz w:val="24"/>
          <w:szCs w:val="24"/>
        </w:rPr>
        <w:t xml:space="preserve"> </w:t>
      </w:r>
      <w:r w:rsidRPr="0078402D">
        <w:rPr>
          <w:rFonts w:ascii="Arial" w:hAnsi="Arial" w:cs="Arial"/>
          <w:sz w:val="24"/>
          <w:szCs w:val="24"/>
        </w:rPr>
        <w:t xml:space="preserve">33:15). [Commenting upon this] R. </w:t>
      </w:r>
      <w:proofErr w:type="spellStart"/>
      <w:r w:rsidRPr="0078402D">
        <w:rPr>
          <w:rFonts w:ascii="Arial" w:hAnsi="Arial" w:cs="Arial"/>
          <w:sz w:val="24"/>
          <w:szCs w:val="24"/>
        </w:rPr>
        <w:t>Chiyya</w:t>
      </w:r>
      <w:proofErr w:type="spellEnd"/>
      <w:r w:rsidRPr="0078402D">
        <w:rPr>
          <w:rFonts w:ascii="Arial" w:hAnsi="Arial" w:cs="Arial"/>
          <w:sz w:val="24"/>
          <w:szCs w:val="24"/>
        </w:rPr>
        <w:t xml:space="preserve"> b</w:t>
      </w:r>
      <w:r w:rsidR="002B7171" w:rsidRPr="0078402D">
        <w:rPr>
          <w:rFonts w:ascii="Arial" w:hAnsi="Arial" w:cs="Arial"/>
          <w:sz w:val="24"/>
          <w:szCs w:val="24"/>
        </w:rPr>
        <w:t>.</w:t>
      </w:r>
      <w:r w:rsidRPr="0078402D">
        <w:rPr>
          <w:rFonts w:ascii="Arial" w:hAnsi="Arial" w:cs="Arial"/>
          <w:sz w:val="24"/>
          <w:szCs w:val="24"/>
        </w:rPr>
        <w:t xml:space="preserve"> Abba said: This refers to a man who does not look at women when they are washing [clothes]. How so? If there is another road, then if [he does not take it] he is wicked. If there is no other road, he is a victim of circumstances beyond his control. In fact, there is no other road, and even so it is incumbent on him to hide his eyes from them.</w:t>
      </w:r>
    </w:p>
    <w:p w14:paraId="3366CAB2" w14:textId="4154C2D7" w:rsidR="000D5C77" w:rsidRPr="0078402D" w:rsidRDefault="000D5C77" w:rsidP="00A07882">
      <w:pPr>
        <w:pStyle w:val="a3"/>
        <w:spacing w:line="240" w:lineRule="auto"/>
        <w:ind w:left="720"/>
        <w:rPr>
          <w:rFonts w:ascii="Arial" w:hAnsi="Arial" w:cs="Arial"/>
          <w:sz w:val="24"/>
          <w:szCs w:val="24"/>
        </w:rPr>
      </w:pPr>
      <w:r w:rsidRPr="0078402D">
        <w:rPr>
          <w:rFonts w:ascii="Arial" w:hAnsi="Arial" w:cs="Arial"/>
          <w:sz w:val="24"/>
          <w:szCs w:val="24"/>
        </w:rPr>
        <w:t xml:space="preserve">R. Yochanan asked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How [long] should the under-garment of a Torah scholar [be]? [He </w:t>
      </w:r>
      <w:proofErr w:type="gramStart"/>
      <w:r w:rsidRPr="0078402D">
        <w:rPr>
          <w:rFonts w:ascii="Arial" w:hAnsi="Arial" w:cs="Arial"/>
          <w:sz w:val="24"/>
          <w:szCs w:val="24"/>
        </w:rPr>
        <w:t>replied:</w:t>
      </w:r>
      <w:proofErr w:type="gramEnd"/>
      <w:r w:rsidRPr="0078402D">
        <w:rPr>
          <w:rFonts w:ascii="Arial" w:hAnsi="Arial" w:cs="Arial"/>
          <w:sz w:val="24"/>
          <w:szCs w:val="24"/>
        </w:rPr>
        <w:t xml:space="preserve">] So long that his flesh should not be visible beneath it. How [long should] the upper garment of a Torah scholar [be]? So long that not more than a handbreadth of his under-garment should be visible underneath it. How should the table of a Torah scholar [be laid]? Two-thirds </w:t>
      </w:r>
      <w:proofErr w:type="gramStart"/>
      <w:r w:rsidRPr="0078402D">
        <w:rPr>
          <w:rFonts w:ascii="Arial" w:hAnsi="Arial" w:cs="Arial"/>
          <w:sz w:val="24"/>
          <w:szCs w:val="24"/>
        </w:rPr>
        <w:t>should be covered</w:t>
      </w:r>
      <w:proofErr w:type="gramEnd"/>
      <w:r w:rsidRPr="0078402D">
        <w:rPr>
          <w:rFonts w:ascii="Arial" w:hAnsi="Arial" w:cs="Arial"/>
          <w:sz w:val="24"/>
          <w:szCs w:val="24"/>
        </w:rPr>
        <w:t xml:space="preserve"> with a cloth and the other third should be uncovered for putting the dishes and vegetables on; and the ring should be outside</w:t>
      </w:r>
      <w:r w:rsidR="00A07882">
        <w:rPr>
          <w:rFonts w:ascii="Arial" w:hAnsi="Arial" w:cs="Arial"/>
          <w:sz w:val="24"/>
          <w:szCs w:val="24"/>
        </w:rPr>
        <w:t xml:space="preserve">… </w:t>
      </w:r>
      <w:r w:rsidRPr="0078402D">
        <w:rPr>
          <w:rFonts w:ascii="Arial" w:hAnsi="Arial" w:cs="Arial"/>
          <w:sz w:val="24"/>
          <w:szCs w:val="24"/>
        </w:rPr>
        <w:t xml:space="preserve">The table of an </w:t>
      </w:r>
      <w:r w:rsidRPr="0078402D">
        <w:rPr>
          <w:rFonts w:ascii="Arial" w:hAnsi="Arial" w:cs="Arial"/>
          <w:i/>
          <w:iCs/>
          <w:sz w:val="24"/>
          <w:szCs w:val="24"/>
        </w:rPr>
        <w:t xml:space="preserve">am </w:t>
      </w:r>
      <w:proofErr w:type="spellStart"/>
      <w:r w:rsidRPr="0078402D">
        <w:rPr>
          <w:rFonts w:ascii="Arial" w:hAnsi="Arial" w:cs="Arial"/>
          <w:i/>
          <w:iCs/>
          <w:sz w:val="24"/>
          <w:szCs w:val="24"/>
        </w:rPr>
        <w:t>ha'are</w:t>
      </w:r>
      <w:r w:rsidR="002C37F9" w:rsidRPr="0078402D">
        <w:rPr>
          <w:rFonts w:ascii="Arial" w:hAnsi="Arial" w:cs="Arial"/>
          <w:i/>
          <w:iCs/>
          <w:sz w:val="24"/>
          <w:szCs w:val="24"/>
        </w:rPr>
        <w:t>t</w:t>
      </w:r>
      <w:r w:rsidRPr="0078402D">
        <w:rPr>
          <w:rFonts w:ascii="Arial" w:hAnsi="Arial" w:cs="Arial"/>
          <w:i/>
          <w:iCs/>
          <w:sz w:val="24"/>
          <w:szCs w:val="24"/>
        </w:rPr>
        <w:t>z</w:t>
      </w:r>
      <w:proofErr w:type="spellEnd"/>
      <w:r w:rsidRPr="0078402D">
        <w:rPr>
          <w:rFonts w:ascii="Arial" w:hAnsi="Arial" w:cs="Arial"/>
          <w:sz w:val="24"/>
          <w:szCs w:val="24"/>
        </w:rPr>
        <w:t xml:space="preserve"> </w:t>
      </w:r>
      <w:proofErr w:type="gramStart"/>
      <w:r w:rsidRPr="0078402D">
        <w:rPr>
          <w:rFonts w:ascii="Arial" w:hAnsi="Arial" w:cs="Arial"/>
          <w:sz w:val="24"/>
          <w:szCs w:val="24"/>
        </w:rPr>
        <w:t>is like</w:t>
      </w:r>
      <w:r w:rsidR="002C37F9" w:rsidRPr="0078402D">
        <w:rPr>
          <w:rFonts w:ascii="Arial" w:hAnsi="Arial" w:cs="Arial"/>
          <w:sz w:val="24"/>
          <w:szCs w:val="24"/>
        </w:rPr>
        <w:t xml:space="preserve"> a hearth with pots all round</w:t>
      </w:r>
      <w:proofErr w:type="gramEnd"/>
      <w:r w:rsidR="002C37F9" w:rsidRPr="0078402D">
        <w:rPr>
          <w:rFonts w:ascii="Arial" w:hAnsi="Arial" w:cs="Arial"/>
          <w:sz w:val="24"/>
          <w:szCs w:val="24"/>
        </w:rPr>
        <w:t xml:space="preserve">. What is the sign of the bed of a Torah scholar? That nothing is kept under it save sandals in the summer season and shoes in the rainy season. But the bed of an </w:t>
      </w:r>
      <w:r w:rsidR="002C37F9" w:rsidRPr="0078402D">
        <w:rPr>
          <w:rFonts w:ascii="Arial" w:hAnsi="Arial" w:cs="Arial"/>
          <w:i/>
          <w:iCs/>
          <w:sz w:val="24"/>
          <w:szCs w:val="24"/>
        </w:rPr>
        <w:t xml:space="preserve">am </w:t>
      </w:r>
      <w:proofErr w:type="spellStart"/>
      <w:r w:rsidR="002C37F9" w:rsidRPr="0078402D">
        <w:rPr>
          <w:rFonts w:ascii="Arial" w:hAnsi="Arial" w:cs="Arial"/>
          <w:i/>
          <w:iCs/>
          <w:sz w:val="24"/>
          <w:szCs w:val="24"/>
        </w:rPr>
        <w:t>ha’aretz</w:t>
      </w:r>
      <w:proofErr w:type="spellEnd"/>
      <w:r w:rsidR="002C37F9" w:rsidRPr="0078402D">
        <w:rPr>
          <w:rFonts w:ascii="Arial" w:hAnsi="Arial" w:cs="Arial"/>
          <w:sz w:val="24"/>
          <w:szCs w:val="24"/>
        </w:rPr>
        <w:t xml:space="preserve"> is like a packed storeroom.</w:t>
      </w:r>
    </w:p>
    <w:p w14:paraId="097AE7AF" w14:textId="77777777" w:rsidR="00610810" w:rsidRPr="00A1443B" w:rsidRDefault="00610810" w:rsidP="00A1443B">
      <w:pPr>
        <w:spacing w:line="240" w:lineRule="auto"/>
        <w:rPr>
          <w:rFonts w:ascii="Arial" w:hAnsi="Arial" w:cs="Arial"/>
          <w:i/>
          <w:sz w:val="24"/>
          <w:szCs w:val="24"/>
        </w:rPr>
      </w:pPr>
    </w:p>
    <w:p w14:paraId="4B16CFF5" w14:textId="77777777" w:rsidR="0083240A" w:rsidRPr="00A1443B" w:rsidRDefault="0083240A" w:rsidP="00A1443B">
      <w:pPr>
        <w:spacing w:line="240" w:lineRule="auto"/>
        <w:rPr>
          <w:rFonts w:ascii="Arial" w:hAnsi="Arial" w:cs="Arial"/>
          <w:b/>
          <w:bCs/>
          <w:i/>
          <w:sz w:val="24"/>
          <w:szCs w:val="24"/>
        </w:rPr>
      </w:pPr>
      <w:r w:rsidRPr="00A1443B">
        <w:rPr>
          <w:rFonts w:ascii="Arial" w:hAnsi="Arial" w:cs="Arial"/>
          <w:b/>
          <w:bCs/>
          <w:i/>
          <w:sz w:val="24"/>
          <w:szCs w:val="24"/>
        </w:rPr>
        <w:t xml:space="preserve">Explanation of the Statement of R. </w:t>
      </w:r>
      <w:proofErr w:type="spellStart"/>
      <w:r w:rsidRPr="00A1443B">
        <w:rPr>
          <w:rFonts w:ascii="Arial" w:hAnsi="Arial" w:cs="Arial"/>
          <w:b/>
          <w:bCs/>
          <w:i/>
          <w:sz w:val="24"/>
          <w:szCs w:val="24"/>
        </w:rPr>
        <w:t>Chiyya</w:t>
      </w:r>
      <w:proofErr w:type="spellEnd"/>
      <w:r w:rsidRPr="00A1443B">
        <w:rPr>
          <w:rFonts w:ascii="Arial" w:hAnsi="Arial" w:cs="Arial"/>
          <w:b/>
          <w:bCs/>
          <w:i/>
          <w:sz w:val="24"/>
          <w:szCs w:val="24"/>
        </w:rPr>
        <w:t xml:space="preserve"> b. Abba</w:t>
      </w:r>
    </w:p>
    <w:p w14:paraId="4534CA5D" w14:textId="77777777" w:rsidR="00A7692A" w:rsidRPr="0078402D" w:rsidRDefault="00A7692A" w:rsidP="00A1443B">
      <w:pPr>
        <w:spacing w:line="240" w:lineRule="auto"/>
        <w:ind w:firstLine="720"/>
        <w:rPr>
          <w:rFonts w:ascii="Arial" w:hAnsi="Arial" w:cs="Arial"/>
          <w:sz w:val="24"/>
          <w:szCs w:val="24"/>
        </w:rPr>
      </w:pPr>
    </w:p>
    <w:p w14:paraId="15441BE4" w14:textId="2BAF9688" w:rsidR="00610810" w:rsidRPr="0078402D" w:rsidRDefault="00A7692A" w:rsidP="00A1443B">
      <w:pPr>
        <w:spacing w:line="240" w:lineRule="auto"/>
        <w:ind w:firstLine="720"/>
        <w:rPr>
          <w:rFonts w:ascii="Arial" w:hAnsi="Arial" w:cs="Arial"/>
          <w:sz w:val="24"/>
          <w:szCs w:val="24"/>
        </w:rPr>
      </w:pPr>
      <w:r w:rsidRPr="0078402D">
        <w:rPr>
          <w:rFonts w:ascii="Arial" w:hAnsi="Arial" w:cs="Arial"/>
          <w:sz w:val="24"/>
          <w:szCs w:val="24"/>
        </w:rPr>
        <w:t xml:space="preserve">R. </w:t>
      </w:r>
      <w:proofErr w:type="spellStart"/>
      <w:r w:rsidR="00610810" w:rsidRPr="0078402D">
        <w:rPr>
          <w:rFonts w:ascii="Arial" w:hAnsi="Arial" w:cs="Arial"/>
          <w:sz w:val="24"/>
          <w:szCs w:val="24"/>
        </w:rPr>
        <w:t>Chiy</w:t>
      </w:r>
      <w:r w:rsidRPr="0078402D">
        <w:rPr>
          <w:rFonts w:ascii="Arial" w:hAnsi="Arial" w:cs="Arial"/>
          <w:sz w:val="24"/>
          <w:szCs w:val="24"/>
        </w:rPr>
        <w:t>y</w:t>
      </w:r>
      <w:r w:rsidR="00610810" w:rsidRPr="0078402D">
        <w:rPr>
          <w:rFonts w:ascii="Arial" w:hAnsi="Arial" w:cs="Arial"/>
          <w:sz w:val="24"/>
          <w:szCs w:val="24"/>
        </w:rPr>
        <w:t>a</w:t>
      </w:r>
      <w:proofErr w:type="spellEnd"/>
      <w:r w:rsidR="00610810" w:rsidRPr="0078402D">
        <w:rPr>
          <w:rFonts w:ascii="Arial" w:hAnsi="Arial" w:cs="Arial"/>
          <w:sz w:val="24"/>
          <w:szCs w:val="24"/>
        </w:rPr>
        <w:t xml:space="preserve"> b</w:t>
      </w:r>
      <w:r w:rsidR="002B7171" w:rsidRPr="0078402D">
        <w:rPr>
          <w:rFonts w:ascii="Arial" w:hAnsi="Arial" w:cs="Arial"/>
          <w:sz w:val="24"/>
          <w:szCs w:val="24"/>
        </w:rPr>
        <w:t>.</w:t>
      </w:r>
      <w:r w:rsidR="00610810" w:rsidRPr="0078402D">
        <w:rPr>
          <w:rFonts w:ascii="Arial" w:hAnsi="Arial" w:cs="Arial"/>
          <w:sz w:val="24"/>
          <w:szCs w:val="24"/>
        </w:rPr>
        <w:t xml:space="preserve"> Abba</w:t>
      </w:r>
      <w:r w:rsidRPr="0078402D">
        <w:rPr>
          <w:rFonts w:ascii="Arial" w:hAnsi="Arial" w:cs="Arial"/>
          <w:sz w:val="24"/>
          <w:szCs w:val="24"/>
        </w:rPr>
        <w:t xml:space="preserve">'s statement </w:t>
      </w:r>
      <w:r w:rsidR="00610810" w:rsidRPr="0078402D">
        <w:rPr>
          <w:rFonts w:ascii="Arial" w:hAnsi="Arial" w:cs="Arial"/>
          <w:sz w:val="24"/>
          <w:szCs w:val="24"/>
        </w:rPr>
        <w:t xml:space="preserve">is unrelated to </w:t>
      </w:r>
      <w:r w:rsidRPr="0078402D">
        <w:rPr>
          <w:rFonts w:ascii="Arial" w:hAnsi="Arial" w:cs="Arial"/>
          <w:sz w:val="24"/>
          <w:szCs w:val="24"/>
        </w:rPr>
        <w:t>a courtyard or joint</w:t>
      </w:r>
      <w:r w:rsidR="005F1AE5">
        <w:rPr>
          <w:rFonts w:ascii="Arial" w:hAnsi="Arial" w:cs="Arial"/>
          <w:sz w:val="24"/>
          <w:szCs w:val="24"/>
        </w:rPr>
        <w:t xml:space="preserve"> </w:t>
      </w:r>
      <w:r w:rsidRPr="0078402D">
        <w:rPr>
          <w:rFonts w:ascii="Arial" w:hAnsi="Arial" w:cs="Arial"/>
          <w:sz w:val="24"/>
          <w:szCs w:val="24"/>
        </w:rPr>
        <w:t>owners. Rather</w:t>
      </w:r>
      <w:r w:rsidR="00C83C7E">
        <w:rPr>
          <w:rFonts w:ascii="Arial" w:hAnsi="Arial" w:cs="Arial"/>
          <w:sz w:val="24"/>
          <w:szCs w:val="24"/>
        </w:rPr>
        <w:t>,</w:t>
      </w:r>
      <w:r w:rsidRPr="0078402D">
        <w:rPr>
          <w:rFonts w:ascii="Arial" w:hAnsi="Arial" w:cs="Arial"/>
          <w:sz w:val="24"/>
          <w:szCs w:val="24"/>
        </w:rPr>
        <w:t xml:space="preserve"> it shifts the focus of the discussion to the issue of laundry and modesty. </w:t>
      </w:r>
      <w:r w:rsidR="00610810" w:rsidRPr="0078402D">
        <w:rPr>
          <w:rFonts w:ascii="Arial" w:hAnsi="Arial" w:cs="Arial"/>
          <w:sz w:val="24"/>
          <w:szCs w:val="24"/>
        </w:rPr>
        <w:t>R</w:t>
      </w:r>
      <w:r w:rsidRPr="0078402D">
        <w:rPr>
          <w:rFonts w:ascii="Arial" w:hAnsi="Arial" w:cs="Arial"/>
          <w:sz w:val="24"/>
          <w:szCs w:val="24"/>
        </w:rPr>
        <w:t xml:space="preserve">. </w:t>
      </w:r>
      <w:proofErr w:type="spellStart"/>
      <w:r w:rsidRPr="0078402D">
        <w:rPr>
          <w:rFonts w:ascii="Arial" w:hAnsi="Arial" w:cs="Arial"/>
          <w:sz w:val="24"/>
          <w:szCs w:val="24"/>
        </w:rPr>
        <w:t>Chiyya</w:t>
      </w:r>
      <w:proofErr w:type="spellEnd"/>
      <w:r w:rsidRPr="0078402D">
        <w:rPr>
          <w:rFonts w:ascii="Arial" w:hAnsi="Arial" w:cs="Arial"/>
          <w:sz w:val="24"/>
          <w:szCs w:val="24"/>
        </w:rPr>
        <w:t xml:space="preserve"> </w:t>
      </w:r>
      <w:r w:rsidR="002B7171" w:rsidRPr="0078402D">
        <w:rPr>
          <w:rFonts w:ascii="Arial" w:hAnsi="Arial" w:cs="Arial"/>
          <w:sz w:val="24"/>
          <w:szCs w:val="24"/>
        </w:rPr>
        <w:t>b.</w:t>
      </w:r>
      <w:r w:rsidR="00610810" w:rsidRPr="0078402D">
        <w:rPr>
          <w:rFonts w:ascii="Arial" w:hAnsi="Arial" w:cs="Arial"/>
          <w:sz w:val="24"/>
          <w:szCs w:val="24"/>
        </w:rPr>
        <w:t xml:space="preserve"> Abba</w:t>
      </w:r>
      <w:r w:rsidRPr="0078402D">
        <w:rPr>
          <w:rFonts w:ascii="Arial" w:hAnsi="Arial" w:cs="Arial"/>
          <w:sz w:val="24"/>
          <w:szCs w:val="24"/>
        </w:rPr>
        <w:t xml:space="preserve">, a disciple of R. Yochanan, expounds the verse: "He </w:t>
      </w:r>
      <w:proofErr w:type="spellStart"/>
      <w:r w:rsidRPr="0078402D">
        <w:rPr>
          <w:rFonts w:ascii="Arial" w:hAnsi="Arial" w:cs="Arial"/>
          <w:sz w:val="24"/>
          <w:szCs w:val="24"/>
        </w:rPr>
        <w:t>shuts</w:t>
      </w:r>
      <w:proofErr w:type="spellEnd"/>
      <w:r w:rsidRPr="0078402D">
        <w:rPr>
          <w:rFonts w:ascii="Arial" w:hAnsi="Arial" w:cs="Arial"/>
          <w:sz w:val="24"/>
          <w:szCs w:val="24"/>
        </w:rPr>
        <w:t xml:space="preserve"> his eyes from </w:t>
      </w:r>
      <w:r w:rsidR="00CE31C7" w:rsidRPr="0078402D">
        <w:rPr>
          <w:rFonts w:ascii="Arial" w:hAnsi="Arial" w:cs="Arial"/>
          <w:sz w:val="24"/>
          <w:szCs w:val="24"/>
        </w:rPr>
        <w:t xml:space="preserve">seeing </w:t>
      </w:r>
      <w:r w:rsidRPr="0078402D">
        <w:rPr>
          <w:rFonts w:ascii="Arial" w:hAnsi="Arial" w:cs="Arial"/>
          <w:sz w:val="24"/>
          <w:szCs w:val="24"/>
        </w:rPr>
        <w:t xml:space="preserve">evil," as praising a man who does not gaze upon the immodest sight of women doing laundry. A distinction should be made between the words of R. </w:t>
      </w:r>
      <w:proofErr w:type="spellStart"/>
      <w:r w:rsidRPr="0078402D">
        <w:rPr>
          <w:rFonts w:ascii="Arial" w:hAnsi="Arial" w:cs="Arial"/>
          <w:sz w:val="24"/>
          <w:szCs w:val="24"/>
        </w:rPr>
        <w:t>Bana'a</w:t>
      </w:r>
      <w:proofErr w:type="spellEnd"/>
      <w:r w:rsidR="00C83C7E">
        <w:rPr>
          <w:rFonts w:ascii="Arial" w:hAnsi="Arial" w:cs="Arial"/>
          <w:sz w:val="24"/>
          <w:szCs w:val="24"/>
        </w:rPr>
        <w:t>, which focus on</w:t>
      </w:r>
      <w:r w:rsidRPr="0078402D">
        <w:rPr>
          <w:rFonts w:ascii="Arial" w:hAnsi="Arial" w:cs="Arial"/>
          <w:sz w:val="24"/>
          <w:szCs w:val="24"/>
        </w:rPr>
        <w:t xml:space="preserve"> the honor of Jewish women, and the words of R. </w:t>
      </w:r>
      <w:proofErr w:type="spellStart"/>
      <w:r w:rsidRPr="0078402D">
        <w:rPr>
          <w:rFonts w:ascii="Arial" w:hAnsi="Arial" w:cs="Arial"/>
          <w:sz w:val="24"/>
          <w:szCs w:val="24"/>
        </w:rPr>
        <w:t>Chiyya</w:t>
      </w:r>
      <w:proofErr w:type="spellEnd"/>
      <w:r w:rsidRPr="0078402D">
        <w:rPr>
          <w:rFonts w:ascii="Arial" w:hAnsi="Arial" w:cs="Arial"/>
          <w:sz w:val="24"/>
          <w:szCs w:val="24"/>
        </w:rPr>
        <w:t xml:space="preserve"> b</w:t>
      </w:r>
      <w:r w:rsidR="002B7171" w:rsidRPr="0078402D">
        <w:rPr>
          <w:rFonts w:ascii="Arial" w:hAnsi="Arial" w:cs="Arial"/>
          <w:sz w:val="24"/>
          <w:szCs w:val="24"/>
        </w:rPr>
        <w:t>.</w:t>
      </w:r>
      <w:r w:rsidRPr="0078402D">
        <w:rPr>
          <w:rFonts w:ascii="Arial" w:hAnsi="Arial" w:cs="Arial"/>
          <w:sz w:val="24"/>
          <w:szCs w:val="24"/>
        </w:rPr>
        <w:t xml:space="preserve"> Abba</w:t>
      </w:r>
      <w:r w:rsidR="00C83C7E">
        <w:rPr>
          <w:rFonts w:ascii="Arial" w:hAnsi="Arial" w:cs="Arial"/>
          <w:sz w:val="24"/>
          <w:szCs w:val="24"/>
        </w:rPr>
        <w:t>, which highlight a man’s responsibility to refrain from gazing</w:t>
      </w:r>
      <w:r w:rsidRPr="0078402D">
        <w:rPr>
          <w:rFonts w:ascii="Arial" w:hAnsi="Arial" w:cs="Arial"/>
          <w:sz w:val="24"/>
          <w:szCs w:val="24"/>
        </w:rPr>
        <w:t>.</w:t>
      </w:r>
      <w:r w:rsidRPr="0078402D">
        <w:rPr>
          <w:rStyle w:val="a9"/>
          <w:rFonts w:ascii="Arial" w:hAnsi="Arial" w:cs="Arial"/>
          <w:sz w:val="24"/>
          <w:szCs w:val="24"/>
        </w:rPr>
        <w:footnoteReference w:id="1"/>
      </w:r>
    </w:p>
    <w:p w14:paraId="70EEC5F4" w14:textId="77777777" w:rsidR="00A7692A" w:rsidRPr="0078402D" w:rsidRDefault="00A7692A" w:rsidP="00A1443B">
      <w:pPr>
        <w:spacing w:line="240" w:lineRule="auto"/>
        <w:ind w:firstLine="720"/>
        <w:rPr>
          <w:rFonts w:ascii="Arial" w:hAnsi="Arial" w:cs="Arial"/>
          <w:sz w:val="24"/>
          <w:szCs w:val="24"/>
        </w:rPr>
      </w:pPr>
    </w:p>
    <w:p w14:paraId="132D1076" w14:textId="77777777"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The Talmud goes on to interpret </w:t>
      </w:r>
      <w:r w:rsidR="00A7692A" w:rsidRPr="0078402D">
        <w:rPr>
          <w:rFonts w:ascii="Arial" w:hAnsi="Arial" w:cs="Arial"/>
          <w:sz w:val="24"/>
          <w:szCs w:val="24"/>
        </w:rPr>
        <w:t xml:space="preserve">the statement as referring to one who does not gaze upon the women doing their laundry, despite the fact that passing by them and seeing them is unavoidable. The </w:t>
      </w:r>
      <w:proofErr w:type="spellStart"/>
      <w:r w:rsidR="00A7692A" w:rsidRPr="0078402D">
        <w:rPr>
          <w:rFonts w:ascii="Arial" w:hAnsi="Arial" w:cs="Arial"/>
          <w:sz w:val="24"/>
          <w:szCs w:val="24"/>
        </w:rPr>
        <w:t>Gemara's</w:t>
      </w:r>
      <w:proofErr w:type="spellEnd"/>
      <w:r w:rsidR="00A7692A" w:rsidRPr="0078402D">
        <w:rPr>
          <w:rFonts w:ascii="Arial" w:hAnsi="Arial" w:cs="Arial"/>
          <w:sz w:val="24"/>
          <w:szCs w:val="24"/>
        </w:rPr>
        <w:t xml:space="preserve"> interpretation is supported by R. </w:t>
      </w:r>
      <w:proofErr w:type="spellStart"/>
      <w:r w:rsidR="00A7692A" w:rsidRPr="0078402D">
        <w:rPr>
          <w:rFonts w:ascii="Arial" w:hAnsi="Arial" w:cs="Arial"/>
          <w:sz w:val="24"/>
          <w:szCs w:val="24"/>
        </w:rPr>
        <w:t>Meisha's</w:t>
      </w:r>
      <w:proofErr w:type="spellEnd"/>
      <w:r w:rsidR="00A7692A" w:rsidRPr="0078402D">
        <w:rPr>
          <w:rFonts w:ascii="Arial" w:hAnsi="Arial" w:cs="Arial"/>
          <w:sz w:val="24"/>
          <w:szCs w:val="24"/>
        </w:rPr>
        <w:t xml:space="preserve"> exposition in </w:t>
      </w:r>
      <w:proofErr w:type="spellStart"/>
      <w:r w:rsidR="00A7692A" w:rsidRPr="0078402D">
        <w:rPr>
          <w:rFonts w:ascii="Arial" w:hAnsi="Arial" w:cs="Arial"/>
          <w:i/>
          <w:iCs/>
          <w:sz w:val="24"/>
          <w:szCs w:val="24"/>
        </w:rPr>
        <w:t>Vayikra</w:t>
      </w:r>
      <w:proofErr w:type="spellEnd"/>
      <w:r w:rsidR="00A7692A" w:rsidRPr="0078402D">
        <w:rPr>
          <w:rFonts w:ascii="Arial" w:hAnsi="Arial" w:cs="Arial"/>
          <w:i/>
          <w:iCs/>
          <w:sz w:val="24"/>
          <w:szCs w:val="24"/>
        </w:rPr>
        <w:t xml:space="preserve"> </w:t>
      </w:r>
      <w:proofErr w:type="spellStart"/>
      <w:r w:rsidR="00A7692A" w:rsidRPr="0078402D">
        <w:rPr>
          <w:rFonts w:ascii="Arial" w:hAnsi="Arial" w:cs="Arial"/>
          <w:i/>
          <w:iCs/>
          <w:sz w:val="24"/>
          <w:szCs w:val="24"/>
        </w:rPr>
        <w:t>Rabba</w:t>
      </w:r>
      <w:proofErr w:type="spellEnd"/>
      <w:r w:rsidR="00A7692A" w:rsidRPr="0078402D">
        <w:rPr>
          <w:rFonts w:ascii="Arial" w:hAnsi="Arial" w:cs="Arial"/>
          <w:sz w:val="24"/>
          <w:szCs w:val="24"/>
        </w:rPr>
        <w:t xml:space="preserve">, which we cited in </w:t>
      </w:r>
      <w:r w:rsidR="00A7692A" w:rsidRPr="0078402D">
        <w:rPr>
          <w:rFonts w:ascii="Arial" w:hAnsi="Arial" w:cs="Arial"/>
          <w:sz w:val="24"/>
          <w:szCs w:val="24"/>
        </w:rPr>
        <w:lastRenderedPageBreak/>
        <w:t xml:space="preserve">last week's </w:t>
      </w:r>
      <w:r w:rsidR="00A7692A" w:rsidRPr="0078402D">
        <w:rPr>
          <w:rFonts w:ascii="Arial" w:hAnsi="Arial" w:cs="Arial"/>
          <w:i/>
          <w:iCs/>
          <w:sz w:val="24"/>
          <w:szCs w:val="24"/>
        </w:rPr>
        <w:t>shiur</w:t>
      </w:r>
      <w:r w:rsidR="00A7692A" w:rsidRPr="0078402D">
        <w:rPr>
          <w:rFonts w:ascii="Arial" w:hAnsi="Arial" w:cs="Arial"/>
          <w:sz w:val="24"/>
          <w:szCs w:val="24"/>
        </w:rPr>
        <w:t>, which in fact expounds the same verse</w:t>
      </w:r>
      <w:r w:rsidR="00CE31C7" w:rsidRPr="0078402D">
        <w:rPr>
          <w:rFonts w:ascii="Arial" w:hAnsi="Arial" w:cs="Arial"/>
          <w:sz w:val="24"/>
          <w:szCs w:val="24"/>
        </w:rPr>
        <w:t xml:space="preserve"> as does R. </w:t>
      </w:r>
      <w:proofErr w:type="spellStart"/>
      <w:r w:rsidR="00CE31C7" w:rsidRPr="0078402D">
        <w:rPr>
          <w:rFonts w:ascii="Arial" w:hAnsi="Arial" w:cs="Arial"/>
          <w:sz w:val="24"/>
          <w:szCs w:val="24"/>
        </w:rPr>
        <w:t>Chiyya</w:t>
      </w:r>
      <w:proofErr w:type="spellEnd"/>
      <w:r w:rsidR="00CE31C7" w:rsidRPr="0078402D">
        <w:rPr>
          <w:rFonts w:ascii="Arial" w:hAnsi="Arial" w:cs="Arial"/>
          <w:sz w:val="24"/>
          <w:szCs w:val="24"/>
        </w:rPr>
        <w:t xml:space="preserve"> b</w:t>
      </w:r>
      <w:r w:rsidR="002B7171" w:rsidRPr="0078402D">
        <w:rPr>
          <w:rFonts w:ascii="Arial" w:hAnsi="Arial" w:cs="Arial"/>
          <w:sz w:val="24"/>
          <w:szCs w:val="24"/>
        </w:rPr>
        <w:t>.</w:t>
      </w:r>
      <w:r w:rsidR="00CE31C7" w:rsidRPr="0078402D">
        <w:rPr>
          <w:rFonts w:ascii="Arial" w:hAnsi="Arial" w:cs="Arial"/>
          <w:sz w:val="24"/>
          <w:szCs w:val="24"/>
        </w:rPr>
        <w:t xml:space="preserve"> Abba: </w:t>
      </w:r>
    </w:p>
    <w:p w14:paraId="42DD4B38" w14:textId="77777777" w:rsidR="00CE31C7" w:rsidRPr="0078402D" w:rsidRDefault="00CE31C7" w:rsidP="00A1443B">
      <w:pPr>
        <w:spacing w:line="240" w:lineRule="auto"/>
        <w:ind w:firstLine="720"/>
        <w:rPr>
          <w:rFonts w:ascii="Arial" w:hAnsi="Arial" w:cs="Arial"/>
          <w:sz w:val="24"/>
          <w:szCs w:val="24"/>
        </w:rPr>
      </w:pPr>
    </w:p>
    <w:p w14:paraId="3E9B80B4" w14:textId="20B13529" w:rsidR="00CE31C7" w:rsidRPr="0078402D" w:rsidRDefault="00CE31C7" w:rsidP="00A1443B">
      <w:pPr>
        <w:pStyle w:val="a3"/>
        <w:spacing w:line="240" w:lineRule="auto"/>
        <w:ind w:left="720"/>
        <w:rPr>
          <w:rFonts w:ascii="Arial" w:hAnsi="Arial" w:cs="Arial"/>
          <w:sz w:val="24"/>
          <w:szCs w:val="24"/>
        </w:rPr>
      </w:pPr>
      <w:r w:rsidRPr="0078402D">
        <w:rPr>
          <w:rFonts w:ascii="Arial" w:hAnsi="Arial" w:cs="Arial"/>
          <w:sz w:val="24"/>
          <w:szCs w:val="24"/>
        </w:rPr>
        <w:t xml:space="preserve">R. </w:t>
      </w:r>
      <w:proofErr w:type="spellStart"/>
      <w:r w:rsidRPr="0078402D">
        <w:rPr>
          <w:rFonts w:ascii="Arial" w:hAnsi="Arial" w:cs="Arial"/>
          <w:sz w:val="24"/>
          <w:szCs w:val="24"/>
        </w:rPr>
        <w:t>Meisha</w:t>
      </w:r>
      <w:proofErr w:type="spellEnd"/>
      <w:r w:rsidRPr="0078402D">
        <w:rPr>
          <w:rFonts w:ascii="Arial" w:hAnsi="Arial" w:cs="Arial"/>
          <w:sz w:val="24"/>
          <w:szCs w:val="24"/>
        </w:rPr>
        <w:t xml:space="preserve"> the son of the son of Rabbi Yehoshua ben Levi said: We find that anyone who beholds lewdness and does not feed his eyes on it merits greeting the </w:t>
      </w:r>
      <w:proofErr w:type="spellStart"/>
      <w:r w:rsidRPr="0078402D">
        <w:rPr>
          <w:rFonts w:ascii="Arial" w:hAnsi="Arial" w:cs="Arial"/>
          <w:i/>
          <w:iCs/>
          <w:sz w:val="24"/>
          <w:szCs w:val="24"/>
        </w:rPr>
        <w:t>Shekhina</w:t>
      </w:r>
      <w:proofErr w:type="spellEnd"/>
      <w:r w:rsidRPr="0078402D">
        <w:rPr>
          <w:rFonts w:ascii="Arial" w:hAnsi="Arial" w:cs="Arial"/>
          <w:sz w:val="24"/>
          <w:szCs w:val="24"/>
        </w:rPr>
        <w:t xml:space="preserve">. What is the reason? [The verse states:] "He </w:t>
      </w:r>
      <w:proofErr w:type="spellStart"/>
      <w:r w:rsidRPr="0078402D">
        <w:rPr>
          <w:rFonts w:ascii="Arial" w:hAnsi="Arial" w:cs="Arial"/>
          <w:sz w:val="24"/>
          <w:szCs w:val="24"/>
        </w:rPr>
        <w:t>shuts</w:t>
      </w:r>
      <w:proofErr w:type="spellEnd"/>
      <w:r w:rsidRPr="0078402D">
        <w:rPr>
          <w:rFonts w:ascii="Arial" w:hAnsi="Arial" w:cs="Arial"/>
          <w:sz w:val="24"/>
          <w:szCs w:val="24"/>
        </w:rPr>
        <w:t xml:space="preserve"> his eyes from seeing evil"</w:t>
      </w:r>
      <w:r w:rsidRPr="0078402D">
        <w:rPr>
          <w:rFonts w:ascii="Arial" w:hAnsi="Arial" w:cs="Arial"/>
          <w:b/>
          <w:bCs/>
          <w:sz w:val="24"/>
          <w:szCs w:val="24"/>
        </w:rPr>
        <w:t xml:space="preserve"> </w:t>
      </w:r>
      <w:r w:rsidRPr="0078402D">
        <w:rPr>
          <w:rFonts w:ascii="Arial" w:hAnsi="Arial" w:cs="Arial"/>
          <w:sz w:val="24"/>
          <w:szCs w:val="24"/>
        </w:rPr>
        <w:t>(</w:t>
      </w:r>
      <w:proofErr w:type="spellStart"/>
      <w:r w:rsidRPr="0078402D">
        <w:rPr>
          <w:rFonts w:ascii="Arial" w:hAnsi="Arial" w:cs="Arial"/>
          <w:i/>
          <w:iCs/>
          <w:sz w:val="24"/>
          <w:szCs w:val="24"/>
        </w:rPr>
        <w:t>Yeshaya</w:t>
      </w:r>
      <w:proofErr w:type="spellEnd"/>
      <w:r w:rsidRPr="0078402D">
        <w:rPr>
          <w:rFonts w:ascii="Arial" w:hAnsi="Arial" w:cs="Arial"/>
          <w:i/>
          <w:iCs/>
          <w:sz w:val="24"/>
          <w:szCs w:val="24"/>
        </w:rPr>
        <w:t xml:space="preserve"> </w:t>
      </w:r>
      <w:r w:rsidRPr="0078402D">
        <w:rPr>
          <w:rFonts w:ascii="Arial" w:hAnsi="Arial" w:cs="Arial"/>
          <w:sz w:val="24"/>
          <w:szCs w:val="24"/>
        </w:rPr>
        <w:t>33:15). What is written afterwards</w:t>
      </w:r>
      <w:r w:rsidR="00DC1799">
        <w:rPr>
          <w:rFonts w:ascii="Arial" w:hAnsi="Arial" w:cs="Arial"/>
          <w:sz w:val="24"/>
          <w:szCs w:val="24"/>
        </w:rPr>
        <w:t xml:space="preserve">? </w:t>
      </w:r>
      <w:r w:rsidRPr="0078402D">
        <w:rPr>
          <w:rFonts w:ascii="Arial" w:hAnsi="Arial" w:cs="Arial"/>
          <w:sz w:val="24"/>
          <w:szCs w:val="24"/>
        </w:rPr>
        <w:t xml:space="preserve">"Your eyes shall see the king in his beauty" (ibid. v. 17).   </w:t>
      </w:r>
    </w:p>
    <w:p w14:paraId="05C31F0D" w14:textId="77777777" w:rsidR="00CE31C7" w:rsidRPr="0078402D" w:rsidRDefault="00CE31C7" w:rsidP="00A1443B">
      <w:pPr>
        <w:spacing w:line="240" w:lineRule="auto"/>
        <w:ind w:firstLine="720"/>
        <w:rPr>
          <w:rFonts w:ascii="Arial" w:hAnsi="Arial" w:cs="Arial"/>
          <w:sz w:val="24"/>
          <w:szCs w:val="24"/>
        </w:rPr>
      </w:pPr>
    </w:p>
    <w:p w14:paraId="298AF56A" w14:textId="0B754161" w:rsidR="00610810" w:rsidRPr="00A1443B" w:rsidRDefault="00CE31C7" w:rsidP="00A1443B">
      <w:pPr>
        <w:spacing w:line="240" w:lineRule="auto"/>
        <w:rPr>
          <w:rFonts w:ascii="Arial" w:hAnsi="Arial" w:cs="Arial"/>
          <w:i/>
          <w:iCs/>
          <w:sz w:val="24"/>
          <w:szCs w:val="24"/>
        </w:rPr>
      </w:pPr>
      <w:r w:rsidRPr="0078402D">
        <w:rPr>
          <w:rFonts w:ascii="Arial" w:hAnsi="Arial" w:cs="Arial"/>
          <w:sz w:val="24"/>
          <w:szCs w:val="24"/>
        </w:rPr>
        <w:t xml:space="preserve">The preoccupation of the first sections of the collection of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with avoiding "feeding one's eyes" upon lewdness, and the exposition of the verse</w:t>
      </w:r>
      <w:r w:rsidR="00DC1799">
        <w:rPr>
          <w:rFonts w:ascii="Arial" w:hAnsi="Arial" w:cs="Arial"/>
          <w:sz w:val="24"/>
          <w:szCs w:val="24"/>
        </w:rPr>
        <w:t>:</w:t>
      </w:r>
      <w:r w:rsidRPr="0078402D">
        <w:rPr>
          <w:rFonts w:ascii="Arial" w:hAnsi="Arial" w:cs="Arial"/>
          <w:sz w:val="24"/>
          <w:szCs w:val="24"/>
        </w:rPr>
        <w:t xml:space="preserve"> "He </w:t>
      </w:r>
      <w:proofErr w:type="spellStart"/>
      <w:r w:rsidRPr="0078402D">
        <w:rPr>
          <w:rFonts w:ascii="Arial" w:hAnsi="Arial" w:cs="Arial"/>
          <w:sz w:val="24"/>
          <w:szCs w:val="24"/>
        </w:rPr>
        <w:t>shuts</w:t>
      </w:r>
      <w:proofErr w:type="spellEnd"/>
      <w:r w:rsidRPr="0078402D">
        <w:rPr>
          <w:rFonts w:ascii="Arial" w:hAnsi="Arial" w:cs="Arial"/>
          <w:sz w:val="24"/>
          <w:szCs w:val="24"/>
        </w:rPr>
        <w:t xml:space="preserve"> his eyes from seeing evil," reinforces the argument presented in the previous </w:t>
      </w:r>
      <w:r w:rsidRPr="0078402D">
        <w:rPr>
          <w:rFonts w:ascii="Arial" w:hAnsi="Arial" w:cs="Arial"/>
          <w:i/>
          <w:iCs/>
          <w:sz w:val="24"/>
          <w:szCs w:val="24"/>
        </w:rPr>
        <w:t xml:space="preserve">shiur. </w:t>
      </w:r>
      <w:r w:rsidRPr="0078402D">
        <w:rPr>
          <w:rFonts w:ascii="Arial" w:hAnsi="Arial" w:cs="Arial"/>
          <w:sz w:val="24"/>
          <w:szCs w:val="24"/>
        </w:rPr>
        <w:t xml:space="preserve">As may be recalled, we tried to argue that using R. </w:t>
      </w:r>
      <w:proofErr w:type="spellStart"/>
      <w:r w:rsidRPr="0078402D">
        <w:rPr>
          <w:rFonts w:ascii="Arial" w:hAnsi="Arial" w:cs="Arial"/>
          <w:sz w:val="24"/>
          <w:szCs w:val="24"/>
        </w:rPr>
        <w:t>Meisha's</w:t>
      </w:r>
      <w:proofErr w:type="spellEnd"/>
      <w:r w:rsidRPr="0078402D">
        <w:rPr>
          <w:rFonts w:ascii="Arial" w:hAnsi="Arial" w:cs="Arial"/>
          <w:sz w:val="24"/>
          <w:szCs w:val="24"/>
        </w:rPr>
        <w:t xml:space="preserve"> </w:t>
      </w:r>
      <w:r w:rsidR="0029572C">
        <w:rPr>
          <w:rFonts w:ascii="Arial" w:hAnsi="Arial" w:cs="Arial"/>
          <w:sz w:val="24"/>
          <w:szCs w:val="24"/>
        </w:rPr>
        <w:t>position</w:t>
      </w:r>
      <w:r w:rsidR="0092534D">
        <w:rPr>
          <w:rFonts w:ascii="Arial" w:hAnsi="Arial" w:cs="Arial"/>
          <w:sz w:val="24"/>
          <w:szCs w:val="24"/>
        </w:rPr>
        <w:t xml:space="preserve"> </w:t>
      </w:r>
      <w:r w:rsidR="0029572C">
        <w:rPr>
          <w:rFonts w:ascii="Arial" w:hAnsi="Arial" w:cs="Arial"/>
          <w:sz w:val="24"/>
          <w:szCs w:val="24"/>
        </w:rPr>
        <w:t>(“</w:t>
      </w:r>
      <w:r w:rsidR="0029572C" w:rsidRPr="008946CE">
        <w:rPr>
          <w:rFonts w:ascii="Arial" w:hAnsi="Arial" w:cs="Arial"/>
          <w:sz w:val="24"/>
          <w:szCs w:val="24"/>
        </w:rPr>
        <w:t xml:space="preserve">anyone who beholds lewdness and does not feed his eyes on it merits greeting the </w:t>
      </w:r>
      <w:proofErr w:type="spellStart"/>
      <w:r w:rsidR="0029572C" w:rsidRPr="008946CE">
        <w:rPr>
          <w:rFonts w:ascii="Arial" w:hAnsi="Arial" w:cs="Arial"/>
          <w:i/>
          <w:iCs/>
          <w:sz w:val="24"/>
          <w:szCs w:val="24"/>
        </w:rPr>
        <w:t>Shekhina</w:t>
      </w:r>
      <w:proofErr w:type="spellEnd"/>
      <w:r w:rsidR="0029572C" w:rsidRPr="00A1443B">
        <w:rPr>
          <w:rFonts w:ascii="Arial" w:hAnsi="Arial" w:cs="Arial"/>
          <w:iCs/>
          <w:sz w:val="24"/>
          <w:szCs w:val="24"/>
        </w:rPr>
        <w:t>”)</w:t>
      </w:r>
      <w:r w:rsidR="0029572C">
        <w:rPr>
          <w:rFonts w:ascii="Arial" w:hAnsi="Arial" w:cs="Arial"/>
          <w:i/>
          <w:iCs/>
          <w:sz w:val="24"/>
          <w:szCs w:val="24"/>
        </w:rPr>
        <w:t xml:space="preserve">, </w:t>
      </w:r>
      <w:r w:rsidR="0029572C">
        <w:rPr>
          <w:rFonts w:ascii="Arial" w:hAnsi="Arial" w:cs="Arial"/>
          <w:iCs/>
          <w:sz w:val="24"/>
          <w:szCs w:val="24"/>
        </w:rPr>
        <w:t>i</w:t>
      </w:r>
      <w:r w:rsidR="0085058F" w:rsidRPr="0078402D">
        <w:rPr>
          <w:rFonts w:ascii="Arial" w:hAnsi="Arial" w:cs="Arial"/>
          <w:sz w:val="24"/>
          <w:szCs w:val="24"/>
        </w:rPr>
        <w:t xml:space="preserve">t is possible to connect the two parts of the story of R. </w:t>
      </w:r>
      <w:proofErr w:type="spellStart"/>
      <w:r w:rsidR="0085058F" w:rsidRPr="0078402D">
        <w:rPr>
          <w:rFonts w:ascii="Arial" w:hAnsi="Arial" w:cs="Arial"/>
          <w:sz w:val="24"/>
          <w:szCs w:val="24"/>
        </w:rPr>
        <w:t>Bana'a</w:t>
      </w:r>
      <w:proofErr w:type="spellEnd"/>
      <w:r w:rsidR="0085058F" w:rsidRPr="0078402D">
        <w:rPr>
          <w:rFonts w:ascii="Arial" w:hAnsi="Arial" w:cs="Arial"/>
          <w:sz w:val="24"/>
          <w:szCs w:val="24"/>
        </w:rPr>
        <w:t xml:space="preserve"> in the cave: R. </w:t>
      </w:r>
      <w:proofErr w:type="spellStart"/>
      <w:r w:rsidR="0085058F" w:rsidRPr="0078402D">
        <w:rPr>
          <w:rFonts w:ascii="Arial" w:hAnsi="Arial" w:cs="Arial"/>
          <w:sz w:val="24"/>
          <w:szCs w:val="24"/>
        </w:rPr>
        <w:t>Bana'a</w:t>
      </w:r>
      <w:proofErr w:type="spellEnd"/>
      <w:r w:rsidR="0029572C">
        <w:rPr>
          <w:rFonts w:ascii="Arial" w:hAnsi="Arial" w:cs="Arial"/>
          <w:sz w:val="24"/>
          <w:szCs w:val="24"/>
        </w:rPr>
        <w:t>,</w:t>
      </w:r>
      <w:r w:rsidR="0085058F" w:rsidRPr="0078402D">
        <w:rPr>
          <w:rFonts w:ascii="Arial" w:hAnsi="Arial" w:cs="Arial"/>
          <w:sz w:val="24"/>
          <w:szCs w:val="24"/>
        </w:rPr>
        <w:t xml:space="preserve"> who avoids looking at Avraham and Sara</w:t>
      </w:r>
      <w:r w:rsidR="0029572C">
        <w:rPr>
          <w:rFonts w:ascii="Arial" w:hAnsi="Arial" w:cs="Arial"/>
          <w:sz w:val="24"/>
          <w:szCs w:val="24"/>
        </w:rPr>
        <w:t>,</w:t>
      </w:r>
      <w:r w:rsidR="0085058F" w:rsidRPr="0078402D">
        <w:rPr>
          <w:rFonts w:ascii="Arial" w:hAnsi="Arial" w:cs="Arial"/>
          <w:sz w:val="24"/>
          <w:szCs w:val="24"/>
        </w:rPr>
        <w:t xml:space="preserve"> merits beholding something similar to "the beauty of the king." </w:t>
      </w:r>
    </w:p>
    <w:p w14:paraId="52F5A61E" w14:textId="77777777" w:rsidR="0085058F" w:rsidRPr="00A1443B" w:rsidRDefault="0085058F" w:rsidP="00A1443B">
      <w:pPr>
        <w:spacing w:line="240" w:lineRule="auto"/>
        <w:rPr>
          <w:rFonts w:ascii="Arial" w:hAnsi="Arial" w:cs="Arial"/>
          <w:b/>
          <w:sz w:val="24"/>
          <w:szCs w:val="24"/>
        </w:rPr>
      </w:pPr>
    </w:p>
    <w:p w14:paraId="34F2B919" w14:textId="2C59EF98" w:rsidR="0083240A" w:rsidRPr="00A1443B" w:rsidRDefault="0083240A" w:rsidP="00A1443B">
      <w:pPr>
        <w:spacing w:line="240" w:lineRule="auto"/>
        <w:rPr>
          <w:rFonts w:ascii="Arial" w:hAnsi="Arial" w:cs="Arial"/>
          <w:b/>
          <w:i/>
          <w:sz w:val="24"/>
          <w:szCs w:val="24"/>
        </w:rPr>
      </w:pPr>
      <w:r w:rsidRPr="00A1443B">
        <w:rPr>
          <w:rFonts w:ascii="Arial" w:hAnsi="Arial" w:cs="Arial"/>
          <w:b/>
          <w:i/>
          <w:sz w:val="24"/>
          <w:szCs w:val="24"/>
        </w:rPr>
        <w:t xml:space="preserve">Explanation of the </w:t>
      </w:r>
      <w:r w:rsidR="00C261F0">
        <w:rPr>
          <w:rFonts w:ascii="Arial" w:hAnsi="Arial" w:cs="Arial"/>
          <w:b/>
          <w:i/>
          <w:sz w:val="24"/>
          <w:szCs w:val="24"/>
        </w:rPr>
        <w:t>C</w:t>
      </w:r>
      <w:r w:rsidRPr="00A1443B">
        <w:rPr>
          <w:rFonts w:ascii="Arial" w:hAnsi="Arial" w:cs="Arial"/>
          <w:b/>
          <w:i/>
          <w:sz w:val="24"/>
          <w:szCs w:val="24"/>
        </w:rPr>
        <w:t xml:space="preserve">onversation between R. Yochanan and R. </w:t>
      </w:r>
      <w:proofErr w:type="spellStart"/>
      <w:r w:rsidRPr="00A1443B">
        <w:rPr>
          <w:rFonts w:ascii="Arial" w:hAnsi="Arial" w:cs="Arial"/>
          <w:b/>
          <w:i/>
          <w:sz w:val="24"/>
          <w:szCs w:val="24"/>
        </w:rPr>
        <w:t>Bana’a</w:t>
      </w:r>
      <w:proofErr w:type="spellEnd"/>
    </w:p>
    <w:p w14:paraId="5EB3B2A5" w14:textId="77777777" w:rsidR="0085058F" w:rsidRPr="0078402D" w:rsidRDefault="0085058F" w:rsidP="00A1443B">
      <w:pPr>
        <w:spacing w:line="240" w:lineRule="auto"/>
        <w:rPr>
          <w:rFonts w:ascii="Arial" w:hAnsi="Arial" w:cs="Arial"/>
          <w:sz w:val="24"/>
          <w:szCs w:val="24"/>
        </w:rPr>
      </w:pPr>
    </w:p>
    <w:p w14:paraId="2ED9577B" w14:textId="7EAF6F0A" w:rsidR="00610810" w:rsidRPr="0078402D" w:rsidRDefault="0085058F" w:rsidP="00A1443B">
      <w:pPr>
        <w:spacing w:line="240" w:lineRule="auto"/>
        <w:ind w:firstLine="720"/>
        <w:rPr>
          <w:rFonts w:ascii="Arial" w:hAnsi="Arial" w:cs="Arial"/>
          <w:sz w:val="24"/>
          <w:szCs w:val="24"/>
        </w:rPr>
      </w:pPr>
      <w:r w:rsidRPr="0078402D">
        <w:rPr>
          <w:rFonts w:ascii="Arial" w:hAnsi="Arial" w:cs="Arial"/>
          <w:sz w:val="24"/>
          <w:szCs w:val="24"/>
        </w:rPr>
        <w:t xml:space="preserve">The conversation between R. Yochanan and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touches upon a number of characteristics of a Torah scholar, some of which distinguish him from </w:t>
      </w:r>
      <w:r w:rsidR="0028216D" w:rsidRPr="0078402D">
        <w:rPr>
          <w:rFonts w:ascii="Arial" w:hAnsi="Arial" w:cs="Arial"/>
          <w:sz w:val="24"/>
          <w:szCs w:val="24"/>
        </w:rPr>
        <w:t xml:space="preserve">an </w:t>
      </w:r>
      <w:r w:rsidRPr="0078402D">
        <w:rPr>
          <w:rFonts w:ascii="Arial" w:hAnsi="Arial" w:cs="Arial"/>
          <w:i/>
          <w:iCs/>
          <w:sz w:val="24"/>
          <w:szCs w:val="24"/>
        </w:rPr>
        <w:t xml:space="preserve">am </w:t>
      </w:r>
      <w:proofErr w:type="spellStart"/>
      <w:r w:rsidRPr="0078402D">
        <w:rPr>
          <w:rFonts w:ascii="Arial" w:hAnsi="Arial" w:cs="Arial"/>
          <w:i/>
          <w:iCs/>
          <w:sz w:val="24"/>
          <w:szCs w:val="24"/>
        </w:rPr>
        <w:t>ha'aretz</w:t>
      </w:r>
      <w:proofErr w:type="spellEnd"/>
      <w:r w:rsidR="0029572C">
        <w:rPr>
          <w:rFonts w:ascii="Arial" w:hAnsi="Arial" w:cs="Arial"/>
          <w:i/>
          <w:iCs/>
          <w:sz w:val="24"/>
          <w:szCs w:val="24"/>
        </w:rPr>
        <w:t xml:space="preserve">, </w:t>
      </w:r>
      <w:r w:rsidR="0029572C">
        <w:rPr>
          <w:rFonts w:ascii="Arial" w:hAnsi="Arial" w:cs="Arial"/>
          <w:iCs/>
          <w:sz w:val="24"/>
          <w:szCs w:val="24"/>
        </w:rPr>
        <w:t xml:space="preserve">or an ignorant boor. </w:t>
      </w:r>
      <w:r w:rsidRPr="0078402D">
        <w:rPr>
          <w:rFonts w:ascii="Arial" w:hAnsi="Arial" w:cs="Arial"/>
          <w:sz w:val="24"/>
          <w:szCs w:val="24"/>
        </w:rPr>
        <w:t xml:space="preserve">The differences are all </w:t>
      </w:r>
      <w:r w:rsidR="00610810" w:rsidRPr="0078402D">
        <w:rPr>
          <w:rFonts w:ascii="Arial" w:hAnsi="Arial" w:cs="Arial"/>
          <w:sz w:val="24"/>
          <w:szCs w:val="24"/>
        </w:rPr>
        <w:t>external</w:t>
      </w:r>
      <w:r w:rsidRPr="0078402D">
        <w:rPr>
          <w:rFonts w:ascii="Arial" w:hAnsi="Arial" w:cs="Arial"/>
          <w:sz w:val="24"/>
          <w:szCs w:val="24"/>
        </w:rPr>
        <w:t xml:space="preserve"> – the appearance of his clothing, his table and his bed. The first two characteristics, regarding the scholar's under-garment and upper garment, set </w:t>
      </w:r>
      <w:r w:rsidR="00610810" w:rsidRPr="0078402D">
        <w:rPr>
          <w:rFonts w:ascii="Arial" w:hAnsi="Arial" w:cs="Arial"/>
          <w:sz w:val="24"/>
          <w:szCs w:val="24"/>
        </w:rPr>
        <w:t xml:space="preserve">a high standard of modesty, and </w:t>
      </w:r>
      <w:r w:rsidRPr="0078402D">
        <w:rPr>
          <w:rFonts w:ascii="Arial" w:hAnsi="Arial" w:cs="Arial"/>
          <w:sz w:val="24"/>
          <w:szCs w:val="24"/>
        </w:rPr>
        <w:t xml:space="preserve">thus they connect to the earlier statement of R. </w:t>
      </w:r>
      <w:proofErr w:type="spellStart"/>
      <w:r w:rsidRPr="0078402D">
        <w:rPr>
          <w:rFonts w:ascii="Arial" w:hAnsi="Arial" w:cs="Arial"/>
          <w:sz w:val="24"/>
          <w:szCs w:val="24"/>
        </w:rPr>
        <w:t>Chiyya</w:t>
      </w:r>
      <w:proofErr w:type="spellEnd"/>
      <w:r w:rsidRPr="0078402D">
        <w:rPr>
          <w:rFonts w:ascii="Arial" w:hAnsi="Arial" w:cs="Arial"/>
          <w:sz w:val="24"/>
          <w:szCs w:val="24"/>
        </w:rPr>
        <w:t xml:space="preserve"> b</w:t>
      </w:r>
      <w:r w:rsidR="0028216D" w:rsidRPr="0078402D">
        <w:rPr>
          <w:rFonts w:ascii="Arial" w:hAnsi="Arial" w:cs="Arial"/>
          <w:sz w:val="24"/>
          <w:szCs w:val="24"/>
        </w:rPr>
        <w:t>.</w:t>
      </w:r>
      <w:r w:rsidRPr="0078402D">
        <w:rPr>
          <w:rFonts w:ascii="Arial" w:hAnsi="Arial" w:cs="Arial"/>
          <w:sz w:val="24"/>
          <w:szCs w:val="24"/>
        </w:rPr>
        <w:t xml:space="preserve"> Abba </w:t>
      </w:r>
      <w:r w:rsidR="0029572C">
        <w:rPr>
          <w:rFonts w:ascii="Arial" w:hAnsi="Arial" w:cs="Arial"/>
          <w:sz w:val="24"/>
          <w:szCs w:val="24"/>
        </w:rPr>
        <w:t>that addresses</w:t>
      </w:r>
      <w:r w:rsidRPr="0078402D">
        <w:rPr>
          <w:rFonts w:ascii="Arial" w:hAnsi="Arial" w:cs="Arial"/>
          <w:sz w:val="24"/>
          <w:szCs w:val="24"/>
        </w:rPr>
        <w:t xml:space="preserve"> modesty in the context of gazing upon women doing their laundry. </w:t>
      </w:r>
      <w:r w:rsidR="0029572C">
        <w:rPr>
          <w:rFonts w:ascii="Arial" w:hAnsi="Arial" w:cs="Arial"/>
          <w:sz w:val="24"/>
          <w:szCs w:val="24"/>
        </w:rPr>
        <w:t xml:space="preserve">Modesty in the context of a Torah scholar is not identical to the modesty that R. </w:t>
      </w:r>
      <w:proofErr w:type="spellStart"/>
      <w:r w:rsidR="0029572C">
        <w:rPr>
          <w:rFonts w:ascii="Arial" w:hAnsi="Arial" w:cs="Arial"/>
          <w:sz w:val="24"/>
          <w:szCs w:val="24"/>
        </w:rPr>
        <w:t>Chiyya</w:t>
      </w:r>
      <w:proofErr w:type="spellEnd"/>
      <w:r w:rsidR="0029572C">
        <w:rPr>
          <w:rFonts w:ascii="Arial" w:hAnsi="Arial" w:cs="Arial"/>
          <w:sz w:val="24"/>
          <w:szCs w:val="24"/>
        </w:rPr>
        <w:t xml:space="preserve"> b. Abba addresses: </w:t>
      </w:r>
      <w:r w:rsidR="00FE40C0" w:rsidRPr="0078402D">
        <w:rPr>
          <w:rFonts w:ascii="Arial" w:hAnsi="Arial" w:cs="Arial"/>
          <w:sz w:val="24"/>
          <w:szCs w:val="24"/>
        </w:rPr>
        <w:t xml:space="preserve">we are dealing with men, not women, and the demands are not connected to the problem of lewdness according to the conventional halakhic </w:t>
      </w:r>
      <w:r w:rsidR="0029572C">
        <w:rPr>
          <w:rFonts w:ascii="Arial" w:hAnsi="Arial" w:cs="Arial"/>
          <w:sz w:val="24"/>
          <w:szCs w:val="24"/>
        </w:rPr>
        <w:t>definition. N</w:t>
      </w:r>
      <w:r w:rsidR="00FE40C0" w:rsidRPr="0078402D">
        <w:rPr>
          <w:rFonts w:ascii="Arial" w:hAnsi="Arial" w:cs="Arial"/>
          <w:sz w:val="24"/>
          <w:szCs w:val="24"/>
        </w:rPr>
        <w:t xml:space="preserve">evertheless, </w:t>
      </w:r>
      <w:r w:rsidR="00E11E54">
        <w:rPr>
          <w:rFonts w:ascii="Arial" w:hAnsi="Arial" w:cs="Arial"/>
          <w:sz w:val="24"/>
          <w:szCs w:val="24"/>
        </w:rPr>
        <w:t>as</w:t>
      </w:r>
      <w:r w:rsidR="00FE40C0" w:rsidRPr="0078402D">
        <w:rPr>
          <w:rFonts w:ascii="Arial" w:hAnsi="Arial" w:cs="Arial"/>
          <w:sz w:val="24"/>
          <w:szCs w:val="24"/>
        </w:rPr>
        <w:t xml:space="preserve"> we mentioned earlier</w:t>
      </w:r>
      <w:r w:rsidR="00E11E54">
        <w:rPr>
          <w:rFonts w:ascii="Arial" w:hAnsi="Arial" w:cs="Arial"/>
          <w:sz w:val="24"/>
          <w:szCs w:val="24"/>
        </w:rPr>
        <w:t>, women also have</w:t>
      </w:r>
      <w:r w:rsidR="00FE40C0" w:rsidRPr="0078402D">
        <w:rPr>
          <w:rFonts w:ascii="Arial" w:hAnsi="Arial" w:cs="Arial"/>
          <w:sz w:val="24"/>
          <w:szCs w:val="24"/>
        </w:rPr>
        <w:t xml:space="preserve"> a concept of honor that is not connected to the gaze of men, and from which certain laws of modesty are derived. (We also noted a certain gap between R. </w:t>
      </w:r>
      <w:proofErr w:type="spellStart"/>
      <w:r w:rsidR="00FE40C0" w:rsidRPr="0078402D">
        <w:rPr>
          <w:rFonts w:ascii="Arial" w:hAnsi="Arial" w:cs="Arial"/>
          <w:sz w:val="24"/>
          <w:szCs w:val="24"/>
        </w:rPr>
        <w:t>Bana'a's</w:t>
      </w:r>
      <w:proofErr w:type="spellEnd"/>
      <w:r w:rsidR="00FE40C0" w:rsidRPr="0078402D">
        <w:rPr>
          <w:rFonts w:ascii="Arial" w:hAnsi="Arial" w:cs="Arial"/>
          <w:sz w:val="24"/>
          <w:szCs w:val="24"/>
        </w:rPr>
        <w:t xml:space="preserve"> statement at the beginning of the collection, which is formulated in terms </w:t>
      </w:r>
      <w:r w:rsidR="0028216D" w:rsidRPr="0078402D">
        <w:rPr>
          <w:rFonts w:ascii="Arial" w:hAnsi="Arial" w:cs="Arial"/>
          <w:sz w:val="24"/>
          <w:szCs w:val="24"/>
        </w:rPr>
        <w:t xml:space="preserve">of </w:t>
      </w:r>
      <w:r w:rsidR="00FE40C0" w:rsidRPr="0078402D">
        <w:rPr>
          <w:rFonts w:ascii="Arial" w:hAnsi="Arial" w:cs="Arial"/>
          <w:sz w:val="24"/>
          <w:szCs w:val="24"/>
        </w:rPr>
        <w:t xml:space="preserve">honor, and the words of R. </w:t>
      </w:r>
      <w:proofErr w:type="spellStart"/>
      <w:r w:rsidR="00FE40C0" w:rsidRPr="0078402D">
        <w:rPr>
          <w:rFonts w:ascii="Arial" w:hAnsi="Arial" w:cs="Arial"/>
          <w:sz w:val="24"/>
          <w:szCs w:val="24"/>
        </w:rPr>
        <w:t>Chiyya</w:t>
      </w:r>
      <w:proofErr w:type="spellEnd"/>
      <w:r w:rsidR="00FE40C0" w:rsidRPr="0078402D">
        <w:rPr>
          <w:rFonts w:ascii="Arial" w:hAnsi="Arial" w:cs="Arial"/>
          <w:sz w:val="24"/>
          <w:szCs w:val="24"/>
        </w:rPr>
        <w:t xml:space="preserve"> b</w:t>
      </w:r>
      <w:r w:rsidR="0028216D" w:rsidRPr="0078402D">
        <w:rPr>
          <w:rFonts w:ascii="Arial" w:hAnsi="Arial" w:cs="Arial"/>
          <w:sz w:val="24"/>
          <w:szCs w:val="24"/>
        </w:rPr>
        <w:t>.</w:t>
      </w:r>
      <w:r w:rsidR="00FE40C0" w:rsidRPr="0078402D">
        <w:rPr>
          <w:rFonts w:ascii="Arial" w:hAnsi="Arial" w:cs="Arial"/>
          <w:sz w:val="24"/>
          <w:szCs w:val="24"/>
        </w:rPr>
        <w:t xml:space="preserve"> Abba, which </w:t>
      </w:r>
      <w:r w:rsidR="00E11E54">
        <w:rPr>
          <w:rFonts w:ascii="Arial" w:hAnsi="Arial" w:cs="Arial"/>
          <w:sz w:val="24"/>
          <w:szCs w:val="24"/>
        </w:rPr>
        <w:t>address the</w:t>
      </w:r>
      <w:r w:rsidR="00FE40C0" w:rsidRPr="0078402D">
        <w:rPr>
          <w:rFonts w:ascii="Arial" w:hAnsi="Arial" w:cs="Arial"/>
          <w:sz w:val="24"/>
          <w:szCs w:val="24"/>
        </w:rPr>
        <w:t xml:space="preserve"> problem of gazing)</w:t>
      </w:r>
      <w:r w:rsidR="0028216D" w:rsidRPr="0078402D">
        <w:rPr>
          <w:rFonts w:ascii="Arial" w:hAnsi="Arial" w:cs="Arial"/>
          <w:sz w:val="24"/>
          <w:szCs w:val="24"/>
        </w:rPr>
        <w:t>.</w:t>
      </w:r>
      <w:r w:rsidR="00FE40C0" w:rsidRPr="0078402D">
        <w:rPr>
          <w:rFonts w:ascii="Arial" w:hAnsi="Arial" w:cs="Arial"/>
          <w:sz w:val="24"/>
          <w:szCs w:val="24"/>
        </w:rPr>
        <w:t xml:space="preserve"> Regarding men</w:t>
      </w:r>
      <w:r w:rsidR="00E11E54">
        <w:rPr>
          <w:rFonts w:ascii="Arial" w:hAnsi="Arial" w:cs="Arial"/>
          <w:sz w:val="24"/>
          <w:szCs w:val="24"/>
        </w:rPr>
        <w:t>,</w:t>
      </w:r>
      <w:r w:rsidR="00FE40C0" w:rsidRPr="0078402D">
        <w:rPr>
          <w:rFonts w:ascii="Arial" w:hAnsi="Arial" w:cs="Arial"/>
          <w:sz w:val="24"/>
          <w:szCs w:val="24"/>
        </w:rPr>
        <w:t xml:space="preserve"> there is no parameter of honor in the sense that it exists for women</w:t>
      </w:r>
      <w:r w:rsidR="00E11E54">
        <w:rPr>
          <w:rFonts w:ascii="Arial" w:hAnsi="Arial" w:cs="Arial"/>
          <w:sz w:val="24"/>
          <w:szCs w:val="24"/>
        </w:rPr>
        <w:t>. We are therefore</w:t>
      </w:r>
      <w:r w:rsidR="00FE40C0" w:rsidRPr="0078402D">
        <w:rPr>
          <w:rFonts w:ascii="Arial" w:hAnsi="Arial" w:cs="Arial"/>
          <w:sz w:val="24"/>
          <w:szCs w:val="24"/>
        </w:rPr>
        <w:t xml:space="preserve"> not dealing with a sweeping demand made on the public at large, but rather </w:t>
      </w:r>
      <w:r w:rsidR="00E11E54">
        <w:rPr>
          <w:rFonts w:ascii="Arial" w:hAnsi="Arial" w:cs="Arial"/>
          <w:sz w:val="24"/>
          <w:szCs w:val="24"/>
        </w:rPr>
        <w:t>with</w:t>
      </w:r>
      <w:r w:rsidR="00FE40C0" w:rsidRPr="0078402D">
        <w:rPr>
          <w:rFonts w:ascii="Arial" w:hAnsi="Arial" w:cs="Arial"/>
          <w:sz w:val="24"/>
          <w:szCs w:val="24"/>
        </w:rPr>
        <w:t xml:space="preserve"> very stringent criteria that are expected of a Torah scholar in honor of the Torah. </w:t>
      </w:r>
      <w:r w:rsidR="00E11E54">
        <w:rPr>
          <w:rFonts w:ascii="Arial" w:hAnsi="Arial" w:cs="Arial"/>
          <w:sz w:val="24"/>
          <w:szCs w:val="24"/>
        </w:rPr>
        <w:t>The appearances of</w:t>
      </w:r>
      <w:r w:rsidR="002F049D" w:rsidRPr="0078402D">
        <w:rPr>
          <w:rFonts w:ascii="Arial" w:hAnsi="Arial" w:cs="Arial"/>
          <w:sz w:val="24"/>
          <w:szCs w:val="24"/>
        </w:rPr>
        <w:t xml:space="preserve"> his table and his bed</w:t>
      </w:r>
      <w:r w:rsidR="00E11E54">
        <w:rPr>
          <w:rFonts w:ascii="Arial" w:hAnsi="Arial" w:cs="Arial"/>
          <w:sz w:val="24"/>
          <w:szCs w:val="24"/>
        </w:rPr>
        <w:t xml:space="preserve"> also connect to this concept: the honor of the Torah necessitates not only stringent levels of modesty, but also aesthetic care.</w:t>
      </w:r>
      <w:r w:rsidR="002F049D" w:rsidRPr="0078402D">
        <w:rPr>
          <w:rFonts w:ascii="Arial" w:hAnsi="Arial" w:cs="Arial"/>
          <w:sz w:val="24"/>
          <w:szCs w:val="24"/>
        </w:rPr>
        <w:t xml:space="preserve"> When a Torah scholar lives in filthy and neglected conditions, the honor of the Torah is impaired.</w:t>
      </w:r>
      <w:r w:rsidR="002F049D" w:rsidRPr="0078402D">
        <w:rPr>
          <w:rStyle w:val="a9"/>
          <w:rFonts w:ascii="Arial" w:hAnsi="Arial" w:cs="Arial"/>
          <w:sz w:val="24"/>
          <w:szCs w:val="24"/>
        </w:rPr>
        <w:footnoteReference w:id="2"/>
      </w:r>
      <w:r w:rsidR="002F049D" w:rsidRPr="0078402D">
        <w:rPr>
          <w:rFonts w:ascii="Arial" w:hAnsi="Arial" w:cs="Arial"/>
          <w:sz w:val="24"/>
          <w:szCs w:val="24"/>
        </w:rPr>
        <w:t xml:space="preserve"> </w:t>
      </w:r>
    </w:p>
    <w:p w14:paraId="62FDE6F8" w14:textId="77777777" w:rsidR="002F049D" w:rsidRPr="0078402D" w:rsidRDefault="002F049D" w:rsidP="00A1443B">
      <w:pPr>
        <w:spacing w:line="240" w:lineRule="auto"/>
        <w:ind w:firstLine="720"/>
        <w:rPr>
          <w:rFonts w:ascii="Arial" w:hAnsi="Arial" w:cs="Arial"/>
          <w:sz w:val="24"/>
          <w:szCs w:val="24"/>
        </w:rPr>
      </w:pPr>
    </w:p>
    <w:p w14:paraId="41929767" w14:textId="51D9428C"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We </w:t>
      </w:r>
      <w:r w:rsidR="002F049D" w:rsidRPr="0078402D">
        <w:rPr>
          <w:rFonts w:ascii="Arial" w:hAnsi="Arial" w:cs="Arial"/>
          <w:sz w:val="24"/>
          <w:szCs w:val="24"/>
        </w:rPr>
        <w:t xml:space="preserve">also </w:t>
      </w:r>
      <w:r w:rsidRPr="0078402D">
        <w:rPr>
          <w:rFonts w:ascii="Arial" w:hAnsi="Arial" w:cs="Arial"/>
          <w:sz w:val="24"/>
          <w:szCs w:val="24"/>
        </w:rPr>
        <w:t xml:space="preserve">mentioned in the previous </w:t>
      </w:r>
      <w:r w:rsidR="002F049D" w:rsidRPr="0078402D">
        <w:rPr>
          <w:rFonts w:ascii="Arial" w:hAnsi="Arial" w:cs="Arial"/>
          <w:i/>
          <w:iCs/>
          <w:sz w:val="24"/>
          <w:szCs w:val="24"/>
        </w:rPr>
        <w:t xml:space="preserve">shiur </w:t>
      </w:r>
      <w:r w:rsidR="002F049D" w:rsidRPr="0078402D">
        <w:rPr>
          <w:rFonts w:ascii="Arial" w:hAnsi="Arial" w:cs="Arial"/>
          <w:sz w:val="24"/>
          <w:szCs w:val="24"/>
        </w:rPr>
        <w:t xml:space="preserve">the source in </w:t>
      </w:r>
      <w:r w:rsidR="002F049D" w:rsidRPr="0078402D">
        <w:rPr>
          <w:rFonts w:ascii="Arial" w:hAnsi="Arial" w:cs="Arial"/>
          <w:i/>
          <w:iCs/>
          <w:sz w:val="24"/>
          <w:szCs w:val="24"/>
        </w:rPr>
        <w:t xml:space="preserve">Midrash </w:t>
      </w:r>
      <w:proofErr w:type="spellStart"/>
      <w:r w:rsidR="002F049D" w:rsidRPr="0078402D">
        <w:rPr>
          <w:rFonts w:ascii="Arial" w:hAnsi="Arial" w:cs="Arial"/>
          <w:i/>
          <w:iCs/>
          <w:sz w:val="24"/>
          <w:szCs w:val="24"/>
        </w:rPr>
        <w:t>Tannaim</w:t>
      </w:r>
      <w:proofErr w:type="spellEnd"/>
      <w:r w:rsidR="002F049D" w:rsidRPr="0078402D">
        <w:rPr>
          <w:rFonts w:ascii="Arial" w:hAnsi="Arial" w:cs="Arial"/>
          <w:i/>
          <w:iCs/>
          <w:sz w:val="24"/>
          <w:szCs w:val="24"/>
        </w:rPr>
        <w:t xml:space="preserve"> </w:t>
      </w:r>
      <w:r w:rsidR="002F049D" w:rsidRPr="0078402D">
        <w:rPr>
          <w:rFonts w:ascii="Arial" w:hAnsi="Arial" w:cs="Arial"/>
          <w:sz w:val="24"/>
          <w:szCs w:val="24"/>
        </w:rPr>
        <w:t>(chap. 33, v. 26), which also uses</w:t>
      </w:r>
      <w:r w:rsidR="00E07A68">
        <w:rPr>
          <w:rFonts w:ascii="Arial" w:hAnsi="Arial" w:cs="Arial"/>
          <w:sz w:val="24"/>
          <w:szCs w:val="24"/>
        </w:rPr>
        <w:t xml:space="preserve"> the phrase "feed his eyes upon</w:t>
      </w:r>
      <w:r w:rsidR="002F049D" w:rsidRPr="0078402D">
        <w:rPr>
          <w:rFonts w:ascii="Arial" w:hAnsi="Arial" w:cs="Arial"/>
          <w:sz w:val="24"/>
          <w:szCs w:val="24"/>
        </w:rPr>
        <w:t>"</w:t>
      </w:r>
      <w:r w:rsidR="00E07A68">
        <w:rPr>
          <w:rFonts w:ascii="Arial" w:hAnsi="Arial" w:cs="Arial"/>
          <w:sz w:val="24"/>
          <w:szCs w:val="24"/>
        </w:rPr>
        <w:t xml:space="preserve"> (see the full source in the previous </w:t>
      </w:r>
      <w:r w:rsidR="00E07A68">
        <w:rPr>
          <w:rFonts w:ascii="Arial" w:hAnsi="Arial" w:cs="Arial"/>
          <w:i/>
          <w:iCs/>
          <w:sz w:val="24"/>
          <w:szCs w:val="24"/>
        </w:rPr>
        <w:t>shiur</w:t>
      </w:r>
      <w:r w:rsidR="00E07A68">
        <w:rPr>
          <w:rFonts w:ascii="Arial" w:hAnsi="Arial" w:cs="Arial"/>
          <w:sz w:val="24"/>
          <w:szCs w:val="24"/>
        </w:rPr>
        <w:t>)</w:t>
      </w:r>
      <w:r w:rsidR="002F049D" w:rsidRPr="0078402D">
        <w:rPr>
          <w:rFonts w:ascii="Arial" w:hAnsi="Arial" w:cs="Arial"/>
          <w:sz w:val="24"/>
          <w:szCs w:val="24"/>
        </w:rPr>
        <w:t xml:space="preserve"> and there the matter is formulated in terms of honor</w:t>
      </w:r>
      <w:r w:rsidR="0028216D" w:rsidRPr="0078402D">
        <w:rPr>
          <w:rFonts w:ascii="Arial" w:hAnsi="Arial" w:cs="Arial"/>
          <w:sz w:val="24"/>
          <w:szCs w:val="24"/>
        </w:rPr>
        <w:t xml:space="preserve"> or glory</w:t>
      </w:r>
      <w:r w:rsidR="002F049D" w:rsidRPr="0078402D">
        <w:rPr>
          <w:rFonts w:ascii="Arial" w:hAnsi="Arial" w:cs="Arial"/>
          <w:sz w:val="24"/>
          <w:szCs w:val="24"/>
        </w:rPr>
        <w:t>:</w:t>
      </w:r>
      <w:r w:rsidR="002F049D" w:rsidRPr="0078402D">
        <w:rPr>
          <w:rStyle w:val="a9"/>
          <w:rFonts w:ascii="Arial" w:hAnsi="Arial" w:cs="Arial"/>
          <w:sz w:val="24"/>
          <w:szCs w:val="24"/>
        </w:rPr>
        <w:footnoteReference w:id="3"/>
      </w:r>
      <w:r w:rsidRPr="0078402D">
        <w:rPr>
          <w:rFonts w:ascii="Arial" w:hAnsi="Arial" w:cs="Arial"/>
          <w:sz w:val="24"/>
          <w:szCs w:val="24"/>
        </w:rPr>
        <w:t xml:space="preserve"> </w:t>
      </w:r>
    </w:p>
    <w:p w14:paraId="2FC7260E" w14:textId="77777777" w:rsidR="002F049D" w:rsidRPr="0078402D" w:rsidRDefault="002F049D" w:rsidP="00A1443B">
      <w:pPr>
        <w:spacing w:line="240" w:lineRule="auto"/>
        <w:ind w:firstLine="720"/>
        <w:rPr>
          <w:rFonts w:ascii="Arial" w:hAnsi="Arial" w:cs="Arial"/>
          <w:sz w:val="24"/>
          <w:szCs w:val="24"/>
        </w:rPr>
      </w:pPr>
    </w:p>
    <w:p w14:paraId="060BC68C" w14:textId="2B43D1A3" w:rsidR="002F049D" w:rsidRPr="0078402D" w:rsidRDefault="002F049D" w:rsidP="00A1443B">
      <w:pPr>
        <w:pStyle w:val="a3"/>
        <w:spacing w:line="240" w:lineRule="auto"/>
        <w:ind w:left="720"/>
        <w:rPr>
          <w:rFonts w:ascii="Arial" w:hAnsi="Arial" w:cs="Arial"/>
          <w:sz w:val="24"/>
          <w:szCs w:val="24"/>
        </w:rPr>
      </w:pPr>
      <w:r w:rsidRPr="0078402D">
        <w:rPr>
          <w:rFonts w:ascii="Arial" w:hAnsi="Arial" w:cs="Arial"/>
          <w:sz w:val="24"/>
          <w:szCs w:val="24"/>
        </w:rPr>
        <w:t xml:space="preserve">Our master Moshe said to him: Tell us what is the measure of the glory of the Most High? He said to them: … If man cannot </w:t>
      </w:r>
      <w:r w:rsidR="00EA29F3">
        <w:rPr>
          <w:rFonts w:ascii="Arial" w:hAnsi="Arial" w:cs="Arial"/>
          <w:sz w:val="24"/>
          <w:szCs w:val="24"/>
        </w:rPr>
        <w:t>behold</w:t>
      </w:r>
      <w:r w:rsidR="00EA29F3" w:rsidRPr="0078402D">
        <w:rPr>
          <w:rFonts w:ascii="Arial" w:hAnsi="Arial" w:cs="Arial"/>
          <w:sz w:val="24"/>
          <w:szCs w:val="24"/>
        </w:rPr>
        <w:t xml:space="preserve"> </w:t>
      </w:r>
      <w:r w:rsidRPr="0078402D">
        <w:rPr>
          <w:rFonts w:ascii="Arial" w:hAnsi="Arial" w:cs="Arial"/>
          <w:sz w:val="24"/>
          <w:szCs w:val="24"/>
        </w:rPr>
        <w:t xml:space="preserve">the lower heaven, all the more so His Glory… </w:t>
      </w:r>
    </w:p>
    <w:p w14:paraId="0CCCAC13" w14:textId="77777777" w:rsidR="002F049D" w:rsidRPr="0078402D" w:rsidRDefault="002F049D" w:rsidP="00A1443B">
      <w:pPr>
        <w:spacing w:line="240" w:lineRule="auto"/>
        <w:ind w:firstLine="720"/>
        <w:rPr>
          <w:rFonts w:ascii="Arial" w:hAnsi="Arial" w:cs="Arial"/>
          <w:sz w:val="24"/>
          <w:szCs w:val="24"/>
        </w:rPr>
      </w:pPr>
    </w:p>
    <w:p w14:paraId="22F205C2" w14:textId="63CE2F8E" w:rsidR="002F049D"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This formulation is reminiscent of the idea that we dealt with above, </w:t>
      </w:r>
      <w:r w:rsidR="002F049D" w:rsidRPr="0078402D">
        <w:rPr>
          <w:rFonts w:ascii="Arial" w:hAnsi="Arial" w:cs="Arial"/>
          <w:sz w:val="24"/>
          <w:szCs w:val="24"/>
        </w:rPr>
        <w:t xml:space="preserve">regarding the first part of the </w:t>
      </w:r>
      <w:proofErr w:type="spellStart"/>
      <w:r w:rsidR="00367B1F" w:rsidRPr="00A1443B">
        <w:rPr>
          <w:rFonts w:ascii="Arial" w:hAnsi="Arial" w:cs="Arial"/>
          <w:i/>
          <w:sz w:val="24"/>
          <w:szCs w:val="24"/>
        </w:rPr>
        <w:t>a</w:t>
      </w:r>
      <w:r w:rsidR="002F049D" w:rsidRPr="00A1443B">
        <w:rPr>
          <w:rFonts w:ascii="Arial" w:hAnsi="Arial" w:cs="Arial"/>
          <w:i/>
          <w:sz w:val="24"/>
          <w:szCs w:val="24"/>
        </w:rPr>
        <w:t>ggada</w:t>
      </w:r>
      <w:proofErr w:type="spellEnd"/>
      <w:r w:rsidR="002F049D" w:rsidRPr="0078402D">
        <w:rPr>
          <w:rFonts w:ascii="Arial" w:hAnsi="Arial" w:cs="Arial"/>
          <w:sz w:val="24"/>
          <w:szCs w:val="24"/>
        </w:rPr>
        <w:t xml:space="preserve">, with respect to the difference between issues of modesty stemming from prohibitions applying to the beholder, and those that are more immanent and are connected to the woman's honor. </w:t>
      </w:r>
    </w:p>
    <w:p w14:paraId="39D3A770" w14:textId="77777777" w:rsidR="002F049D" w:rsidRPr="0078402D" w:rsidRDefault="002F049D" w:rsidP="00A1443B">
      <w:pPr>
        <w:spacing w:line="240" w:lineRule="auto"/>
        <w:ind w:firstLine="720"/>
        <w:rPr>
          <w:rFonts w:ascii="Arial" w:hAnsi="Arial" w:cs="Arial"/>
          <w:sz w:val="24"/>
          <w:szCs w:val="24"/>
        </w:rPr>
      </w:pPr>
    </w:p>
    <w:p w14:paraId="07CB43DD" w14:textId="710F5A22" w:rsidR="00610810" w:rsidRPr="0078402D" w:rsidRDefault="002F049D" w:rsidP="00A1443B">
      <w:pPr>
        <w:spacing w:line="240" w:lineRule="auto"/>
        <w:ind w:firstLine="720"/>
        <w:rPr>
          <w:rFonts w:ascii="Arial" w:hAnsi="Arial" w:cs="Arial"/>
          <w:sz w:val="24"/>
          <w:szCs w:val="24"/>
        </w:rPr>
      </w:pPr>
      <w:r w:rsidRPr="0078402D">
        <w:rPr>
          <w:rFonts w:ascii="Arial" w:hAnsi="Arial" w:cs="Arial"/>
          <w:sz w:val="24"/>
          <w:szCs w:val="24"/>
        </w:rPr>
        <w:t>A</w:t>
      </w:r>
      <w:r w:rsidR="00610810" w:rsidRPr="0078402D">
        <w:rPr>
          <w:rFonts w:ascii="Arial" w:hAnsi="Arial" w:cs="Arial"/>
          <w:sz w:val="24"/>
          <w:szCs w:val="24"/>
        </w:rPr>
        <w:t xml:space="preserve">nother issue pointed out when we discussed the </w:t>
      </w:r>
      <w:proofErr w:type="spellStart"/>
      <w:r w:rsidR="008A3413">
        <w:rPr>
          <w:rFonts w:ascii="Arial" w:hAnsi="Arial" w:cs="Arial"/>
          <w:i/>
          <w:sz w:val="24"/>
          <w:szCs w:val="24"/>
        </w:rPr>
        <w:t>a</w:t>
      </w:r>
      <w:r w:rsidRPr="00A1443B">
        <w:rPr>
          <w:rFonts w:ascii="Arial" w:hAnsi="Arial" w:cs="Arial"/>
          <w:i/>
          <w:sz w:val="24"/>
          <w:szCs w:val="24"/>
        </w:rPr>
        <w:t>ggada</w:t>
      </w:r>
      <w:proofErr w:type="spellEnd"/>
      <w:r w:rsidRPr="0078402D">
        <w:rPr>
          <w:rFonts w:ascii="Arial" w:hAnsi="Arial" w:cs="Arial"/>
          <w:sz w:val="24"/>
          <w:szCs w:val="24"/>
        </w:rPr>
        <w:t xml:space="preserve"> concer</w:t>
      </w:r>
      <w:r w:rsidR="001F5756" w:rsidRPr="0078402D">
        <w:rPr>
          <w:rFonts w:ascii="Arial" w:hAnsi="Arial" w:cs="Arial"/>
          <w:sz w:val="24"/>
          <w:szCs w:val="24"/>
        </w:rPr>
        <w:t>n</w:t>
      </w:r>
      <w:r w:rsidRPr="0078402D">
        <w:rPr>
          <w:rFonts w:ascii="Arial" w:hAnsi="Arial" w:cs="Arial"/>
          <w:sz w:val="24"/>
          <w:szCs w:val="24"/>
        </w:rPr>
        <w:t xml:space="preserve">ing </w:t>
      </w:r>
      <w:r w:rsidR="00610810" w:rsidRPr="0078402D">
        <w:rPr>
          <w:rFonts w:ascii="Arial" w:hAnsi="Arial" w:cs="Arial"/>
          <w:sz w:val="24"/>
          <w:szCs w:val="24"/>
        </w:rPr>
        <w:t>R</w:t>
      </w:r>
      <w:r w:rsidRPr="0078402D">
        <w:rPr>
          <w:rFonts w:ascii="Arial" w:hAnsi="Arial" w:cs="Arial"/>
          <w:sz w:val="24"/>
          <w:szCs w:val="24"/>
        </w:rPr>
        <w:t xml:space="preserve">.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in the </w:t>
      </w:r>
      <w:proofErr w:type="spellStart"/>
      <w:r w:rsidRPr="0078402D">
        <w:rPr>
          <w:rFonts w:ascii="Arial" w:hAnsi="Arial" w:cs="Arial"/>
          <w:sz w:val="24"/>
          <w:szCs w:val="24"/>
        </w:rPr>
        <w:t>Ma</w:t>
      </w:r>
      <w:r w:rsidR="00C261F0">
        <w:rPr>
          <w:rFonts w:ascii="Arial" w:hAnsi="Arial" w:cs="Arial"/>
          <w:sz w:val="24"/>
          <w:szCs w:val="24"/>
        </w:rPr>
        <w:t>k</w:t>
      </w:r>
      <w:r w:rsidRPr="0078402D">
        <w:rPr>
          <w:rFonts w:ascii="Arial" w:hAnsi="Arial" w:cs="Arial"/>
          <w:sz w:val="24"/>
          <w:szCs w:val="24"/>
        </w:rPr>
        <w:t>hpela</w:t>
      </w:r>
      <w:proofErr w:type="spellEnd"/>
      <w:r w:rsidRPr="0078402D">
        <w:rPr>
          <w:rFonts w:ascii="Arial" w:hAnsi="Arial" w:cs="Arial"/>
          <w:sz w:val="24"/>
          <w:szCs w:val="24"/>
        </w:rPr>
        <w:t xml:space="preserve"> Cave was the positive </w:t>
      </w:r>
      <w:r w:rsidR="00610810" w:rsidRPr="0078402D">
        <w:rPr>
          <w:rFonts w:ascii="Arial" w:hAnsi="Arial" w:cs="Arial"/>
          <w:sz w:val="24"/>
          <w:szCs w:val="24"/>
        </w:rPr>
        <w:t xml:space="preserve">attitude </w:t>
      </w:r>
      <w:r w:rsidRPr="0078402D">
        <w:rPr>
          <w:rFonts w:ascii="Arial" w:hAnsi="Arial" w:cs="Arial"/>
          <w:sz w:val="24"/>
          <w:szCs w:val="24"/>
        </w:rPr>
        <w:t>toward beauty and aesthetics.</w:t>
      </w:r>
      <w:r w:rsidR="00610810" w:rsidRPr="0078402D">
        <w:rPr>
          <w:rFonts w:ascii="Arial" w:hAnsi="Arial" w:cs="Arial"/>
          <w:sz w:val="24"/>
          <w:szCs w:val="24"/>
        </w:rPr>
        <w:t xml:space="preserve"> This </w:t>
      </w:r>
      <w:r w:rsidR="001F5756" w:rsidRPr="0078402D">
        <w:rPr>
          <w:rFonts w:ascii="Arial" w:hAnsi="Arial" w:cs="Arial"/>
          <w:sz w:val="24"/>
          <w:szCs w:val="24"/>
        </w:rPr>
        <w:t xml:space="preserve">attitude </w:t>
      </w:r>
      <w:r w:rsidR="00610810" w:rsidRPr="0078402D">
        <w:rPr>
          <w:rFonts w:ascii="Arial" w:hAnsi="Arial" w:cs="Arial"/>
          <w:sz w:val="24"/>
          <w:szCs w:val="24"/>
        </w:rPr>
        <w:t xml:space="preserve">creates another connection to the </w:t>
      </w:r>
      <w:r w:rsidR="001F5756" w:rsidRPr="0078402D">
        <w:rPr>
          <w:rFonts w:ascii="Arial" w:hAnsi="Arial" w:cs="Arial"/>
          <w:sz w:val="24"/>
          <w:szCs w:val="24"/>
        </w:rPr>
        <w:t xml:space="preserve">conversation </w:t>
      </w:r>
      <w:r w:rsidR="00610810" w:rsidRPr="0078402D">
        <w:rPr>
          <w:rFonts w:ascii="Arial" w:hAnsi="Arial" w:cs="Arial"/>
          <w:sz w:val="24"/>
          <w:szCs w:val="24"/>
        </w:rPr>
        <w:t>between R.</w:t>
      </w:r>
      <w:r w:rsidR="001F5756" w:rsidRPr="0078402D">
        <w:rPr>
          <w:rFonts w:ascii="Arial" w:hAnsi="Arial" w:cs="Arial"/>
          <w:sz w:val="24"/>
          <w:szCs w:val="24"/>
        </w:rPr>
        <w:t xml:space="preserve"> </w:t>
      </w:r>
      <w:proofErr w:type="spellStart"/>
      <w:r w:rsidR="001F5756" w:rsidRPr="0078402D">
        <w:rPr>
          <w:rFonts w:ascii="Arial" w:hAnsi="Arial" w:cs="Arial"/>
          <w:sz w:val="24"/>
          <w:szCs w:val="24"/>
        </w:rPr>
        <w:t>Bana'a</w:t>
      </w:r>
      <w:proofErr w:type="spellEnd"/>
      <w:r w:rsidR="001F5756" w:rsidRPr="0078402D">
        <w:rPr>
          <w:rFonts w:ascii="Arial" w:hAnsi="Arial" w:cs="Arial"/>
          <w:sz w:val="24"/>
          <w:szCs w:val="24"/>
        </w:rPr>
        <w:t xml:space="preserve"> and </w:t>
      </w:r>
      <w:r w:rsidR="00610810" w:rsidRPr="0078402D">
        <w:rPr>
          <w:rFonts w:ascii="Arial" w:hAnsi="Arial" w:cs="Arial"/>
          <w:sz w:val="24"/>
          <w:szCs w:val="24"/>
        </w:rPr>
        <w:t xml:space="preserve">Rabbi </w:t>
      </w:r>
      <w:proofErr w:type="spellStart"/>
      <w:r w:rsidR="00610810" w:rsidRPr="0078402D">
        <w:rPr>
          <w:rFonts w:ascii="Arial" w:hAnsi="Arial" w:cs="Arial"/>
          <w:sz w:val="24"/>
          <w:szCs w:val="24"/>
        </w:rPr>
        <w:t>Yo</w:t>
      </w:r>
      <w:r w:rsidR="001F5756" w:rsidRPr="0078402D">
        <w:rPr>
          <w:rFonts w:ascii="Arial" w:hAnsi="Arial" w:cs="Arial"/>
          <w:sz w:val="24"/>
          <w:szCs w:val="24"/>
        </w:rPr>
        <w:t>c</w:t>
      </w:r>
      <w:r w:rsidR="00610810" w:rsidRPr="0078402D">
        <w:rPr>
          <w:rFonts w:ascii="Arial" w:hAnsi="Arial" w:cs="Arial"/>
          <w:sz w:val="24"/>
          <w:szCs w:val="24"/>
        </w:rPr>
        <w:t>hanan</w:t>
      </w:r>
      <w:proofErr w:type="spellEnd"/>
      <w:r w:rsidR="00610810" w:rsidRPr="0078402D">
        <w:rPr>
          <w:rFonts w:ascii="Arial" w:hAnsi="Arial" w:cs="Arial"/>
          <w:sz w:val="24"/>
          <w:szCs w:val="24"/>
        </w:rPr>
        <w:t xml:space="preserve"> </w:t>
      </w:r>
      <w:r w:rsidR="001F5756" w:rsidRPr="0078402D">
        <w:rPr>
          <w:rFonts w:ascii="Arial" w:hAnsi="Arial" w:cs="Arial"/>
          <w:sz w:val="24"/>
          <w:szCs w:val="24"/>
        </w:rPr>
        <w:t xml:space="preserve">in </w:t>
      </w:r>
      <w:r w:rsidR="00610810" w:rsidRPr="0078402D">
        <w:rPr>
          <w:rFonts w:ascii="Arial" w:hAnsi="Arial" w:cs="Arial"/>
          <w:sz w:val="24"/>
          <w:szCs w:val="24"/>
        </w:rPr>
        <w:t xml:space="preserve">the first part of the </w:t>
      </w:r>
      <w:r w:rsidR="001F5756" w:rsidRPr="0078402D">
        <w:rPr>
          <w:rFonts w:ascii="Arial" w:hAnsi="Arial" w:cs="Arial"/>
          <w:sz w:val="24"/>
          <w:szCs w:val="24"/>
        </w:rPr>
        <w:t>collection</w:t>
      </w:r>
      <w:r w:rsidR="00610810" w:rsidRPr="0078402D">
        <w:rPr>
          <w:rFonts w:ascii="Arial" w:hAnsi="Arial" w:cs="Arial"/>
          <w:sz w:val="24"/>
          <w:szCs w:val="24"/>
        </w:rPr>
        <w:t>, which deal</w:t>
      </w:r>
      <w:r w:rsidR="0028216D" w:rsidRPr="0078402D">
        <w:rPr>
          <w:rFonts w:ascii="Arial" w:hAnsi="Arial" w:cs="Arial"/>
          <w:sz w:val="24"/>
          <w:szCs w:val="24"/>
        </w:rPr>
        <w:t>s</w:t>
      </w:r>
      <w:r w:rsidR="00610810" w:rsidRPr="0078402D">
        <w:rPr>
          <w:rFonts w:ascii="Arial" w:hAnsi="Arial" w:cs="Arial"/>
          <w:sz w:val="24"/>
          <w:szCs w:val="24"/>
        </w:rPr>
        <w:t xml:space="preserve"> with appearance and aesthetics </w:t>
      </w:r>
      <w:r w:rsidR="001F5756" w:rsidRPr="0078402D">
        <w:rPr>
          <w:rFonts w:ascii="Arial" w:hAnsi="Arial" w:cs="Arial"/>
          <w:sz w:val="24"/>
          <w:szCs w:val="24"/>
        </w:rPr>
        <w:t xml:space="preserve">in the world of a Torah </w:t>
      </w:r>
      <w:r w:rsidR="00610810" w:rsidRPr="0078402D">
        <w:rPr>
          <w:rFonts w:ascii="Arial" w:hAnsi="Arial" w:cs="Arial"/>
          <w:sz w:val="24"/>
          <w:szCs w:val="24"/>
        </w:rPr>
        <w:t xml:space="preserve">scholar. This connection between the parts of the </w:t>
      </w:r>
      <w:r w:rsidR="001F5756" w:rsidRPr="0078402D">
        <w:rPr>
          <w:rFonts w:ascii="Arial" w:hAnsi="Arial" w:cs="Arial"/>
          <w:sz w:val="24"/>
          <w:szCs w:val="24"/>
        </w:rPr>
        <w:t xml:space="preserve">collection </w:t>
      </w:r>
      <w:r w:rsidR="00610810" w:rsidRPr="0078402D">
        <w:rPr>
          <w:rFonts w:ascii="Arial" w:hAnsi="Arial" w:cs="Arial"/>
          <w:sz w:val="24"/>
          <w:szCs w:val="24"/>
        </w:rPr>
        <w:t xml:space="preserve">illuminates the laws </w:t>
      </w:r>
      <w:r w:rsidR="001F5756" w:rsidRPr="0078402D">
        <w:rPr>
          <w:rFonts w:ascii="Arial" w:hAnsi="Arial" w:cs="Arial"/>
          <w:sz w:val="24"/>
          <w:szCs w:val="24"/>
        </w:rPr>
        <w:t xml:space="preserve">mentioned in the conversation in a new light: </w:t>
      </w:r>
      <w:r w:rsidR="008A3413">
        <w:rPr>
          <w:rFonts w:ascii="Arial" w:hAnsi="Arial" w:cs="Arial"/>
          <w:sz w:val="24"/>
          <w:szCs w:val="24"/>
        </w:rPr>
        <w:t>t</w:t>
      </w:r>
      <w:r w:rsidR="001F5756" w:rsidRPr="0078402D">
        <w:rPr>
          <w:rFonts w:ascii="Arial" w:hAnsi="Arial" w:cs="Arial"/>
          <w:sz w:val="24"/>
          <w:szCs w:val="24"/>
        </w:rPr>
        <w:t>he aesthetics demanded of a Torah scholar stem from his having descended from Adam</w:t>
      </w:r>
      <w:r w:rsidR="008A3413">
        <w:rPr>
          <w:rFonts w:ascii="Arial" w:hAnsi="Arial" w:cs="Arial"/>
          <w:sz w:val="24"/>
          <w:szCs w:val="24"/>
        </w:rPr>
        <w:t>.</w:t>
      </w:r>
      <w:r w:rsidR="001F5756" w:rsidRPr="0078402D">
        <w:rPr>
          <w:rFonts w:ascii="Arial" w:hAnsi="Arial" w:cs="Arial"/>
          <w:sz w:val="24"/>
          <w:szCs w:val="24"/>
        </w:rPr>
        <w:t xml:space="preserve"> </w:t>
      </w:r>
      <w:r w:rsidR="008A3413">
        <w:rPr>
          <w:rFonts w:ascii="Arial" w:hAnsi="Arial" w:cs="Arial"/>
          <w:sz w:val="24"/>
          <w:szCs w:val="24"/>
        </w:rPr>
        <w:t>Adam</w:t>
      </w:r>
      <w:r w:rsidR="001F5756" w:rsidRPr="0078402D">
        <w:rPr>
          <w:rFonts w:ascii="Arial" w:hAnsi="Arial" w:cs="Arial"/>
          <w:sz w:val="24"/>
          <w:szCs w:val="24"/>
        </w:rPr>
        <w:t xml:space="preserve"> was created in "the likeness" of the </w:t>
      </w:r>
      <w:proofErr w:type="spellStart"/>
      <w:r w:rsidR="001F5756" w:rsidRPr="0078402D">
        <w:rPr>
          <w:rFonts w:ascii="Arial" w:hAnsi="Arial" w:cs="Arial"/>
          <w:i/>
          <w:iCs/>
          <w:sz w:val="24"/>
          <w:szCs w:val="24"/>
        </w:rPr>
        <w:t>Shekhina</w:t>
      </w:r>
      <w:proofErr w:type="spellEnd"/>
      <w:r w:rsidR="001F5756" w:rsidRPr="0078402D">
        <w:rPr>
          <w:rFonts w:ascii="Arial" w:hAnsi="Arial" w:cs="Arial"/>
          <w:sz w:val="24"/>
          <w:szCs w:val="24"/>
        </w:rPr>
        <w:t xml:space="preserve">, and therefore his descendants are "the likeness of </w:t>
      </w:r>
      <w:proofErr w:type="gramStart"/>
      <w:r w:rsidR="008A3413">
        <w:rPr>
          <w:rFonts w:ascii="Arial" w:hAnsi="Arial" w:cs="Arial"/>
          <w:sz w:val="24"/>
          <w:szCs w:val="24"/>
        </w:rPr>
        <w:t>My</w:t>
      </w:r>
      <w:proofErr w:type="gramEnd"/>
      <w:r w:rsidR="008A3413" w:rsidRPr="0078402D">
        <w:rPr>
          <w:rFonts w:ascii="Arial" w:hAnsi="Arial" w:cs="Arial"/>
          <w:sz w:val="24"/>
          <w:szCs w:val="24"/>
        </w:rPr>
        <w:t xml:space="preserve"> </w:t>
      </w:r>
      <w:r w:rsidR="001F5756" w:rsidRPr="0078402D">
        <w:rPr>
          <w:rFonts w:ascii="Arial" w:hAnsi="Arial" w:cs="Arial"/>
          <w:sz w:val="24"/>
          <w:szCs w:val="24"/>
        </w:rPr>
        <w:t>likeness." Noting the beauty of certain Sages emphasizes the positive attitude toward outward appearance</w:t>
      </w:r>
      <w:r w:rsidR="008A3413">
        <w:rPr>
          <w:rFonts w:ascii="Arial" w:hAnsi="Arial" w:cs="Arial"/>
          <w:sz w:val="24"/>
          <w:szCs w:val="24"/>
        </w:rPr>
        <w:t>s</w:t>
      </w:r>
      <w:r w:rsidR="00610810" w:rsidRPr="0078402D">
        <w:rPr>
          <w:rFonts w:ascii="Arial" w:hAnsi="Arial" w:cs="Arial"/>
          <w:sz w:val="24"/>
          <w:szCs w:val="24"/>
        </w:rPr>
        <w:t xml:space="preserve"> </w:t>
      </w:r>
      <w:r w:rsidR="001F5756" w:rsidRPr="0078402D">
        <w:rPr>
          <w:rFonts w:ascii="Arial" w:hAnsi="Arial" w:cs="Arial"/>
          <w:sz w:val="24"/>
          <w:szCs w:val="24"/>
        </w:rPr>
        <w:t>in connection with a Torah scholar.</w:t>
      </w:r>
      <w:r w:rsidR="008A3413" w:rsidRPr="0078402D">
        <w:rPr>
          <w:rStyle w:val="a9"/>
          <w:rFonts w:ascii="Arial" w:hAnsi="Arial" w:cs="Arial"/>
          <w:sz w:val="24"/>
          <w:szCs w:val="24"/>
        </w:rPr>
        <w:footnoteReference w:id="4"/>
      </w:r>
    </w:p>
    <w:p w14:paraId="1BF73666" w14:textId="77777777" w:rsidR="001F5756" w:rsidRPr="0078402D" w:rsidRDefault="001F5756" w:rsidP="00A1443B">
      <w:pPr>
        <w:spacing w:line="240" w:lineRule="auto"/>
        <w:rPr>
          <w:rFonts w:ascii="Arial" w:hAnsi="Arial" w:cs="Arial"/>
          <w:b/>
          <w:bCs/>
          <w:sz w:val="24"/>
          <w:szCs w:val="24"/>
        </w:rPr>
      </w:pPr>
    </w:p>
    <w:p w14:paraId="75EEBAF9" w14:textId="2539F8EE" w:rsidR="0083240A" w:rsidRPr="0078402D" w:rsidRDefault="0083240A" w:rsidP="00A1443B">
      <w:pPr>
        <w:spacing w:line="240" w:lineRule="auto"/>
        <w:rPr>
          <w:rFonts w:ascii="Arial" w:hAnsi="Arial" w:cs="Arial"/>
          <w:b/>
          <w:bCs/>
          <w:sz w:val="24"/>
          <w:szCs w:val="24"/>
        </w:rPr>
      </w:pPr>
      <w:r w:rsidRPr="0078402D">
        <w:rPr>
          <w:rFonts w:ascii="Arial" w:hAnsi="Arial" w:cs="Arial"/>
          <w:b/>
          <w:bCs/>
          <w:sz w:val="24"/>
          <w:szCs w:val="24"/>
        </w:rPr>
        <w:t xml:space="preserve">III. The </w:t>
      </w:r>
      <w:r w:rsidR="00C261F0">
        <w:rPr>
          <w:rFonts w:ascii="Arial" w:hAnsi="Arial" w:cs="Arial"/>
          <w:b/>
          <w:bCs/>
          <w:sz w:val="24"/>
          <w:szCs w:val="24"/>
        </w:rPr>
        <w:t>C</w:t>
      </w:r>
      <w:r w:rsidRPr="0078402D">
        <w:rPr>
          <w:rFonts w:ascii="Arial" w:hAnsi="Arial" w:cs="Arial"/>
          <w:b/>
          <w:bCs/>
          <w:sz w:val="24"/>
          <w:szCs w:val="24"/>
        </w:rPr>
        <w:t xml:space="preserve">ontinuation of the </w:t>
      </w:r>
      <w:r w:rsidR="00C261F0">
        <w:rPr>
          <w:rFonts w:ascii="Arial" w:hAnsi="Arial" w:cs="Arial"/>
          <w:b/>
          <w:bCs/>
          <w:sz w:val="24"/>
          <w:szCs w:val="24"/>
        </w:rPr>
        <w:t>C</w:t>
      </w:r>
      <w:r w:rsidRPr="0078402D">
        <w:rPr>
          <w:rFonts w:ascii="Arial" w:hAnsi="Arial" w:cs="Arial"/>
          <w:b/>
          <w:bCs/>
          <w:sz w:val="24"/>
          <w:szCs w:val="24"/>
        </w:rPr>
        <w:t xml:space="preserve">ollection after the </w:t>
      </w:r>
      <w:r w:rsidR="00C261F0">
        <w:rPr>
          <w:rFonts w:ascii="Arial" w:hAnsi="Arial" w:cs="Arial"/>
          <w:b/>
          <w:bCs/>
          <w:sz w:val="24"/>
          <w:szCs w:val="24"/>
        </w:rPr>
        <w:t>S</w:t>
      </w:r>
      <w:r w:rsidRPr="0078402D">
        <w:rPr>
          <w:rFonts w:ascii="Arial" w:hAnsi="Arial" w:cs="Arial"/>
          <w:b/>
          <w:bCs/>
          <w:sz w:val="24"/>
          <w:szCs w:val="24"/>
        </w:rPr>
        <w:t xml:space="preserve">tory of R. </w:t>
      </w:r>
      <w:proofErr w:type="spellStart"/>
      <w:r w:rsidRPr="0078402D">
        <w:rPr>
          <w:rFonts w:ascii="Arial" w:hAnsi="Arial" w:cs="Arial"/>
          <w:b/>
          <w:bCs/>
          <w:sz w:val="24"/>
          <w:szCs w:val="24"/>
        </w:rPr>
        <w:t>Bana’a</w:t>
      </w:r>
      <w:proofErr w:type="spellEnd"/>
      <w:r w:rsidRPr="0078402D">
        <w:rPr>
          <w:rFonts w:ascii="Arial" w:hAnsi="Arial" w:cs="Arial"/>
          <w:b/>
          <w:bCs/>
          <w:sz w:val="24"/>
          <w:szCs w:val="24"/>
        </w:rPr>
        <w:t xml:space="preserve"> </w:t>
      </w:r>
    </w:p>
    <w:p w14:paraId="0ED36464" w14:textId="77777777" w:rsidR="0083240A" w:rsidRPr="00A1443B" w:rsidRDefault="0083240A" w:rsidP="00A1443B">
      <w:pPr>
        <w:spacing w:line="240" w:lineRule="auto"/>
        <w:rPr>
          <w:rFonts w:ascii="Arial" w:hAnsi="Arial" w:cs="Arial"/>
          <w:i/>
          <w:sz w:val="24"/>
          <w:szCs w:val="24"/>
        </w:rPr>
      </w:pPr>
    </w:p>
    <w:p w14:paraId="5EBF07EC" w14:textId="3C0F7916" w:rsidR="0083240A" w:rsidRPr="00A1443B" w:rsidRDefault="0083240A" w:rsidP="00A1443B">
      <w:pPr>
        <w:spacing w:line="240" w:lineRule="auto"/>
        <w:rPr>
          <w:rFonts w:ascii="Arial" w:hAnsi="Arial" w:cs="Arial"/>
          <w:b/>
          <w:bCs/>
          <w:i/>
          <w:sz w:val="24"/>
          <w:szCs w:val="24"/>
        </w:rPr>
      </w:pPr>
      <w:r w:rsidRPr="00A1443B">
        <w:rPr>
          <w:rFonts w:ascii="Arial" w:hAnsi="Arial" w:cs="Arial"/>
          <w:b/>
          <w:bCs/>
          <w:i/>
          <w:sz w:val="24"/>
          <w:szCs w:val="24"/>
        </w:rPr>
        <w:t xml:space="preserve">The Story of </w:t>
      </w:r>
      <w:proofErr w:type="spellStart"/>
      <w:r w:rsidRPr="00A1443B">
        <w:rPr>
          <w:rFonts w:ascii="Arial" w:hAnsi="Arial" w:cs="Arial"/>
          <w:b/>
          <w:bCs/>
          <w:i/>
          <w:sz w:val="24"/>
          <w:szCs w:val="24"/>
        </w:rPr>
        <w:t>Abaye</w:t>
      </w:r>
      <w:proofErr w:type="spellEnd"/>
      <w:r w:rsidRPr="00A1443B">
        <w:rPr>
          <w:rFonts w:ascii="Arial" w:hAnsi="Arial" w:cs="Arial"/>
          <w:b/>
          <w:bCs/>
          <w:i/>
          <w:sz w:val="24"/>
          <w:szCs w:val="24"/>
        </w:rPr>
        <w:t xml:space="preserve"> and the </w:t>
      </w:r>
      <w:r w:rsidR="00C261F0">
        <w:rPr>
          <w:rFonts w:ascii="Arial" w:hAnsi="Arial" w:cs="Arial"/>
          <w:b/>
          <w:bCs/>
          <w:i/>
          <w:sz w:val="24"/>
          <w:szCs w:val="24"/>
        </w:rPr>
        <w:t>M</w:t>
      </w:r>
      <w:r w:rsidRPr="00A1443B">
        <w:rPr>
          <w:rFonts w:ascii="Arial" w:hAnsi="Arial" w:cs="Arial"/>
          <w:b/>
          <w:bCs/>
          <w:i/>
          <w:sz w:val="24"/>
          <w:szCs w:val="24"/>
        </w:rPr>
        <w:t>agician</w:t>
      </w:r>
    </w:p>
    <w:p w14:paraId="619FE065" w14:textId="77777777" w:rsidR="001F5756" w:rsidRPr="0078402D" w:rsidRDefault="001F5756" w:rsidP="00A1443B">
      <w:pPr>
        <w:spacing w:line="240" w:lineRule="auto"/>
        <w:rPr>
          <w:rFonts w:ascii="Arial" w:hAnsi="Arial" w:cs="Arial"/>
          <w:sz w:val="24"/>
          <w:szCs w:val="24"/>
        </w:rPr>
      </w:pPr>
    </w:p>
    <w:p w14:paraId="4D705F9A" w14:textId="4C2F5E43" w:rsidR="001F5756" w:rsidRPr="0078402D" w:rsidRDefault="001F5756" w:rsidP="00A1443B">
      <w:pPr>
        <w:pStyle w:val="a3"/>
        <w:spacing w:line="240" w:lineRule="auto"/>
        <w:ind w:left="720"/>
        <w:rPr>
          <w:rFonts w:ascii="Arial" w:hAnsi="Arial" w:cs="Arial"/>
          <w:sz w:val="24"/>
          <w:szCs w:val="24"/>
        </w:rPr>
      </w:pPr>
      <w:r w:rsidRPr="0078402D">
        <w:rPr>
          <w:rFonts w:ascii="Arial" w:hAnsi="Arial" w:cs="Arial"/>
          <w:sz w:val="24"/>
          <w:szCs w:val="24"/>
        </w:rPr>
        <w:t xml:space="preserve">There was a certain </w:t>
      </w:r>
      <w:proofErr w:type="spellStart"/>
      <w:r w:rsidR="004856FE" w:rsidRPr="0078402D">
        <w:rPr>
          <w:rFonts w:ascii="Arial" w:hAnsi="Arial" w:cs="Arial"/>
          <w:i/>
          <w:iCs/>
          <w:sz w:val="24"/>
          <w:szCs w:val="24"/>
        </w:rPr>
        <w:t>amgusha</w:t>
      </w:r>
      <w:proofErr w:type="spellEnd"/>
      <w:r w:rsidR="004856FE" w:rsidRPr="0078402D">
        <w:rPr>
          <w:rFonts w:ascii="Arial" w:hAnsi="Arial" w:cs="Arial"/>
          <w:sz w:val="24"/>
          <w:szCs w:val="24"/>
        </w:rPr>
        <w:t xml:space="preserve"> [</w:t>
      </w:r>
      <w:r w:rsidRPr="0078402D">
        <w:rPr>
          <w:rFonts w:ascii="Arial" w:hAnsi="Arial" w:cs="Arial"/>
          <w:sz w:val="24"/>
          <w:szCs w:val="24"/>
        </w:rPr>
        <w:t>magician</w:t>
      </w:r>
      <w:r w:rsidR="00AA04EC" w:rsidRPr="0078402D">
        <w:rPr>
          <w:rFonts w:ascii="Arial" w:hAnsi="Arial" w:cs="Arial"/>
          <w:sz w:val="24"/>
          <w:szCs w:val="24"/>
        </w:rPr>
        <w:t>; Zoroastrian priest</w:t>
      </w:r>
      <w:r w:rsidR="004856FE" w:rsidRPr="0078402D">
        <w:rPr>
          <w:rFonts w:ascii="Arial" w:hAnsi="Arial" w:cs="Arial"/>
          <w:sz w:val="24"/>
          <w:szCs w:val="24"/>
        </w:rPr>
        <w:t>]</w:t>
      </w:r>
      <w:r w:rsidRPr="0078402D">
        <w:rPr>
          <w:rFonts w:ascii="Arial" w:hAnsi="Arial" w:cs="Arial"/>
          <w:sz w:val="24"/>
          <w:szCs w:val="24"/>
        </w:rPr>
        <w:t xml:space="preserve"> who used to </w:t>
      </w:r>
      <w:r w:rsidR="00AA04EC" w:rsidRPr="0078402D">
        <w:rPr>
          <w:rFonts w:ascii="Arial" w:hAnsi="Arial" w:cs="Arial"/>
          <w:sz w:val="24"/>
          <w:szCs w:val="24"/>
        </w:rPr>
        <w:t>exhume the dead</w:t>
      </w:r>
      <w:r w:rsidRPr="0078402D">
        <w:rPr>
          <w:rFonts w:ascii="Arial" w:hAnsi="Arial" w:cs="Arial"/>
          <w:sz w:val="24"/>
          <w:szCs w:val="24"/>
        </w:rPr>
        <w:t xml:space="preserve">. When he came to the grave of R. </w:t>
      </w:r>
      <w:proofErr w:type="spellStart"/>
      <w:r w:rsidRPr="0078402D">
        <w:rPr>
          <w:rFonts w:ascii="Arial" w:hAnsi="Arial" w:cs="Arial"/>
          <w:sz w:val="24"/>
          <w:szCs w:val="24"/>
        </w:rPr>
        <w:t>To</w:t>
      </w:r>
      <w:r w:rsidR="0028216D" w:rsidRPr="0078402D">
        <w:rPr>
          <w:rFonts w:ascii="Arial" w:hAnsi="Arial" w:cs="Arial"/>
          <w:sz w:val="24"/>
          <w:szCs w:val="24"/>
        </w:rPr>
        <w:t>v</w:t>
      </w:r>
      <w:r w:rsidRPr="0078402D">
        <w:rPr>
          <w:rFonts w:ascii="Arial" w:hAnsi="Arial" w:cs="Arial"/>
          <w:sz w:val="24"/>
          <w:szCs w:val="24"/>
        </w:rPr>
        <w:t>i</w:t>
      </w:r>
      <w:proofErr w:type="spellEnd"/>
      <w:r w:rsidRPr="0078402D">
        <w:rPr>
          <w:rFonts w:ascii="Arial" w:hAnsi="Arial" w:cs="Arial"/>
          <w:sz w:val="24"/>
          <w:szCs w:val="24"/>
        </w:rPr>
        <w:t xml:space="preserve"> bar </w:t>
      </w:r>
      <w:proofErr w:type="spellStart"/>
      <w:r w:rsidRPr="0078402D">
        <w:rPr>
          <w:rFonts w:ascii="Arial" w:hAnsi="Arial" w:cs="Arial"/>
          <w:sz w:val="24"/>
          <w:szCs w:val="24"/>
        </w:rPr>
        <w:t>Matana</w:t>
      </w:r>
      <w:proofErr w:type="spellEnd"/>
      <w:r w:rsidR="008A3413">
        <w:rPr>
          <w:rFonts w:ascii="Arial" w:hAnsi="Arial" w:cs="Arial"/>
          <w:sz w:val="24"/>
          <w:szCs w:val="24"/>
        </w:rPr>
        <w:t xml:space="preserve">, </w:t>
      </w:r>
      <w:r w:rsidRPr="0078402D">
        <w:rPr>
          <w:rFonts w:ascii="Arial" w:hAnsi="Arial" w:cs="Arial"/>
          <w:sz w:val="24"/>
          <w:szCs w:val="24"/>
        </w:rPr>
        <w:t xml:space="preserve">[R. </w:t>
      </w:r>
      <w:proofErr w:type="spellStart"/>
      <w:r w:rsidRPr="0078402D">
        <w:rPr>
          <w:rFonts w:ascii="Arial" w:hAnsi="Arial" w:cs="Arial"/>
          <w:sz w:val="24"/>
          <w:szCs w:val="24"/>
        </w:rPr>
        <w:t>To</w:t>
      </w:r>
      <w:r w:rsidR="0028216D" w:rsidRPr="0078402D">
        <w:rPr>
          <w:rFonts w:ascii="Arial" w:hAnsi="Arial" w:cs="Arial"/>
          <w:sz w:val="24"/>
          <w:szCs w:val="24"/>
        </w:rPr>
        <w:t>v</w:t>
      </w:r>
      <w:r w:rsidRPr="0078402D">
        <w:rPr>
          <w:rFonts w:ascii="Arial" w:hAnsi="Arial" w:cs="Arial"/>
          <w:sz w:val="24"/>
          <w:szCs w:val="24"/>
        </w:rPr>
        <w:t>i</w:t>
      </w:r>
      <w:proofErr w:type="spellEnd"/>
      <w:r w:rsidRPr="0078402D">
        <w:rPr>
          <w:rFonts w:ascii="Arial" w:hAnsi="Arial" w:cs="Arial"/>
          <w:sz w:val="24"/>
          <w:szCs w:val="24"/>
        </w:rPr>
        <w:t xml:space="preserve">] took hold of his beard. </w:t>
      </w:r>
      <w:proofErr w:type="spellStart"/>
      <w:r w:rsidRPr="0078402D">
        <w:rPr>
          <w:rFonts w:ascii="Arial" w:hAnsi="Arial" w:cs="Arial"/>
          <w:sz w:val="24"/>
          <w:szCs w:val="24"/>
        </w:rPr>
        <w:t>Abaye</w:t>
      </w:r>
      <w:proofErr w:type="spellEnd"/>
      <w:r w:rsidRPr="0078402D">
        <w:rPr>
          <w:rFonts w:ascii="Arial" w:hAnsi="Arial" w:cs="Arial"/>
          <w:sz w:val="24"/>
          <w:szCs w:val="24"/>
        </w:rPr>
        <w:t xml:space="preserve"> came and said to him: Please, leave him. A year later </w:t>
      </w:r>
      <w:r w:rsidR="008A3413">
        <w:rPr>
          <w:rFonts w:ascii="Arial" w:hAnsi="Arial" w:cs="Arial"/>
          <w:sz w:val="24"/>
          <w:szCs w:val="24"/>
        </w:rPr>
        <w:t xml:space="preserve">[the </w:t>
      </w:r>
      <w:proofErr w:type="spellStart"/>
      <w:r w:rsidR="008A3413" w:rsidRPr="00A1443B">
        <w:rPr>
          <w:rFonts w:ascii="Arial" w:hAnsi="Arial" w:cs="Arial"/>
          <w:i/>
          <w:sz w:val="24"/>
          <w:szCs w:val="24"/>
        </w:rPr>
        <w:t>amgusha</w:t>
      </w:r>
      <w:proofErr w:type="spellEnd"/>
      <w:r w:rsidR="008A3413">
        <w:rPr>
          <w:rFonts w:ascii="Arial" w:hAnsi="Arial" w:cs="Arial"/>
          <w:sz w:val="24"/>
          <w:szCs w:val="24"/>
        </w:rPr>
        <w:t>]</w:t>
      </w:r>
      <w:r w:rsidRPr="0078402D">
        <w:rPr>
          <w:rFonts w:ascii="Arial" w:hAnsi="Arial" w:cs="Arial"/>
          <w:sz w:val="24"/>
          <w:szCs w:val="24"/>
        </w:rPr>
        <w:t xml:space="preserve"> again came, and [the dead man] took hold of his beard, and </w:t>
      </w:r>
      <w:proofErr w:type="spellStart"/>
      <w:r w:rsidRPr="0078402D">
        <w:rPr>
          <w:rFonts w:ascii="Arial" w:hAnsi="Arial" w:cs="Arial"/>
          <w:sz w:val="24"/>
          <w:szCs w:val="24"/>
        </w:rPr>
        <w:t>Abaye</w:t>
      </w:r>
      <w:proofErr w:type="spellEnd"/>
      <w:r w:rsidRPr="0078402D">
        <w:rPr>
          <w:rFonts w:ascii="Arial" w:hAnsi="Arial" w:cs="Arial"/>
          <w:sz w:val="24"/>
          <w:szCs w:val="24"/>
        </w:rPr>
        <w:t xml:space="preserve"> again came, but [the dead man] did not leave him till [</w:t>
      </w:r>
      <w:proofErr w:type="spellStart"/>
      <w:r w:rsidRPr="0078402D">
        <w:rPr>
          <w:rFonts w:ascii="Arial" w:hAnsi="Arial" w:cs="Arial"/>
          <w:sz w:val="24"/>
          <w:szCs w:val="24"/>
        </w:rPr>
        <w:t>Abaye</w:t>
      </w:r>
      <w:proofErr w:type="spellEnd"/>
      <w:r w:rsidRPr="0078402D">
        <w:rPr>
          <w:rFonts w:ascii="Arial" w:hAnsi="Arial" w:cs="Arial"/>
          <w:sz w:val="24"/>
          <w:szCs w:val="24"/>
        </w:rPr>
        <w:t>] had to bring scissors and cut off his beard.</w:t>
      </w:r>
    </w:p>
    <w:p w14:paraId="6B1079C6" w14:textId="77777777" w:rsidR="001F5756" w:rsidRPr="0078402D" w:rsidRDefault="001F5756" w:rsidP="00A1443B">
      <w:pPr>
        <w:spacing w:line="240" w:lineRule="auto"/>
        <w:ind w:firstLine="720"/>
        <w:rPr>
          <w:rFonts w:ascii="Arial" w:hAnsi="Arial" w:cs="Arial"/>
          <w:sz w:val="24"/>
          <w:szCs w:val="24"/>
        </w:rPr>
      </w:pPr>
    </w:p>
    <w:p w14:paraId="721C912B" w14:textId="2BCC11F6" w:rsidR="00610810" w:rsidRPr="0078402D" w:rsidRDefault="00BA6C3F" w:rsidP="00A1443B">
      <w:pPr>
        <w:spacing w:line="240" w:lineRule="auto"/>
        <w:ind w:firstLine="720"/>
        <w:rPr>
          <w:rFonts w:ascii="Arial" w:hAnsi="Arial" w:cs="Arial"/>
          <w:sz w:val="24"/>
          <w:szCs w:val="24"/>
        </w:rPr>
      </w:pPr>
      <w:r w:rsidRPr="0078402D">
        <w:rPr>
          <w:rFonts w:ascii="Arial" w:hAnsi="Arial" w:cs="Arial"/>
          <w:sz w:val="24"/>
          <w:szCs w:val="24"/>
        </w:rPr>
        <w:t xml:space="preserve">This story is exceptional in the framework of the </w:t>
      </w:r>
      <w:proofErr w:type="spellStart"/>
      <w:r w:rsidR="008A3413" w:rsidRPr="008A3413">
        <w:rPr>
          <w:rFonts w:ascii="Arial" w:hAnsi="Arial" w:cs="Arial"/>
          <w:i/>
          <w:sz w:val="24"/>
          <w:szCs w:val="24"/>
        </w:rPr>
        <w:t>a</w:t>
      </w:r>
      <w:r w:rsidRPr="00A1443B">
        <w:rPr>
          <w:rFonts w:ascii="Arial" w:hAnsi="Arial" w:cs="Arial"/>
          <w:i/>
          <w:sz w:val="24"/>
          <w:szCs w:val="24"/>
        </w:rPr>
        <w:t>ggada</w:t>
      </w:r>
      <w:proofErr w:type="spellEnd"/>
      <w:r w:rsidRPr="00A1443B">
        <w:rPr>
          <w:rFonts w:ascii="Arial" w:hAnsi="Arial" w:cs="Arial"/>
          <w:i/>
          <w:sz w:val="24"/>
          <w:szCs w:val="24"/>
        </w:rPr>
        <w:t xml:space="preserve"> </w:t>
      </w:r>
      <w:r w:rsidRPr="0078402D">
        <w:rPr>
          <w:rFonts w:ascii="Arial" w:hAnsi="Arial" w:cs="Arial"/>
          <w:sz w:val="24"/>
          <w:szCs w:val="24"/>
        </w:rPr>
        <w:t>as a whole</w:t>
      </w:r>
      <w:r w:rsidR="008A3413">
        <w:rPr>
          <w:rFonts w:ascii="Arial" w:hAnsi="Arial" w:cs="Arial"/>
          <w:sz w:val="24"/>
          <w:szCs w:val="24"/>
        </w:rPr>
        <w:t xml:space="preserve">: </w:t>
      </w:r>
      <w:r w:rsidRPr="0078402D">
        <w:rPr>
          <w:rFonts w:ascii="Arial" w:hAnsi="Arial" w:cs="Arial"/>
          <w:sz w:val="24"/>
          <w:szCs w:val="24"/>
        </w:rPr>
        <w:t xml:space="preserve">it is set not in Palestine, but rather in Babylonia, </w:t>
      </w:r>
      <w:r w:rsidR="008A3413">
        <w:rPr>
          <w:rFonts w:ascii="Arial" w:hAnsi="Arial" w:cs="Arial"/>
          <w:sz w:val="24"/>
          <w:szCs w:val="24"/>
        </w:rPr>
        <w:t>as evidenced both by</w:t>
      </w:r>
      <w:r w:rsidRPr="0078402D">
        <w:rPr>
          <w:rFonts w:ascii="Arial" w:hAnsi="Arial" w:cs="Arial"/>
          <w:sz w:val="24"/>
          <w:szCs w:val="24"/>
        </w:rPr>
        <w:t xml:space="preserve"> the names of the Sages – </w:t>
      </w:r>
      <w:proofErr w:type="spellStart"/>
      <w:r w:rsidRPr="0078402D">
        <w:rPr>
          <w:rFonts w:ascii="Arial" w:hAnsi="Arial" w:cs="Arial"/>
          <w:sz w:val="24"/>
          <w:szCs w:val="24"/>
        </w:rPr>
        <w:t>Abaye</w:t>
      </w:r>
      <w:proofErr w:type="spellEnd"/>
      <w:r w:rsidRPr="0078402D">
        <w:rPr>
          <w:rFonts w:ascii="Arial" w:hAnsi="Arial" w:cs="Arial"/>
          <w:sz w:val="24"/>
          <w:szCs w:val="24"/>
        </w:rPr>
        <w:t xml:space="preserve"> (fourth generation Babylonian </w:t>
      </w:r>
      <w:proofErr w:type="spellStart"/>
      <w:r w:rsidRPr="0078402D">
        <w:rPr>
          <w:rFonts w:ascii="Arial" w:hAnsi="Arial" w:cs="Arial"/>
          <w:sz w:val="24"/>
          <w:szCs w:val="24"/>
        </w:rPr>
        <w:t>Amora</w:t>
      </w:r>
      <w:proofErr w:type="spellEnd"/>
      <w:r w:rsidRPr="0078402D">
        <w:rPr>
          <w:rFonts w:ascii="Arial" w:hAnsi="Arial" w:cs="Arial"/>
          <w:sz w:val="24"/>
          <w:szCs w:val="24"/>
        </w:rPr>
        <w:t xml:space="preserve">) and Rav </w:t>
      </w:r>
      <w:proofErr w:type="spellStart"/>
      <w:r w:rsidRPr="0078402D">
        <w:rPr>
          <w:rFonts w:ascii="Arial" w:hAnsi="Arial" w:cs="Arial"/>
          <w:sz w:val="24"/>
          <w:szCs w:val="24"/>
        </w:rPr>
        <w:t>To</w:t>
      </w:r>
      <w:r w:rsidR="0028216D" w:rsidRPr="0078402D">
        <w:rPr>
          <w:rFonts w:ascii="Arial" w:hAnsi="Arial" w:cs="Arial"/>
          <w:sz w:val="24"/>
          <w:szCs w:val="24"/>
        </w:rPr>
        <w:t>v</w:t>
      </w:r>
      <w:r w:rsidRPr="0078402D">
        <w:rPr>
          <w:rFonts w:ascii="Arial" w:hAnsi="Arial" w:cs="Arial"/>
          <w:sz w:val="24"/>
          <w:szCs w:val="24"/>
        </w:rPr>
        <w:t>i</w:t>
      </w:r>
      <w:proofErr w:type="spellEnd"/>
      <w:r w:rsidRPr="0078402D">
        <w:rPr>
          <w:rFonts w:ascii="Arial" w:hAnsi="Arial" w:cs="Arial"/>
          <w:sz w:val="24"/>
          <w:szCs w:val="24"/>
        </w:rPr>
        <w:t xml:space="preserve"> bar </w:t>
      </w:r>
      <w:proofErr w:type="spellStart"/>
      <w:r w:rsidRPr="0078402D">
        <w:rPr>
          <w:rFonts w:ascii="Arial" w:hAnsi="Arial" w:cs="Arial"/>
          <w:sz w:val="24"/>
          <w:szCs w:val="24"/>
        </w:rPr>
        <w:t>Matana</w:t>
      </w:r>
      <w:proofErr w:type="spellEnd"/>
      <w:r w:rsidRPr="0078402D">
        <w:rPr>
          <w:rFonts w:ascii="Arial" w:hAnsi="Arial" w:cs="Arial"/>
          <w:sz w:val="24"/>
          <w:szCs w:val="24"/>
        </w:rPr>
        <w:t xml:space="preserve"> (third generation Babylonian </w:t>
      </w:r>
      <w:proofErr w:type="spellStart"/>
      <w:r w:rsidRPr="0078402D">
        <w:rPr>
          <w:rFonts w:ascii="Arial" w:hAnsi="Arial" w:cs="Arial"/>
          <w:sz w:val="24"/>
          <w:szCs w:val="24"/>
        </w:rPr>
        <w:t>Amora</w:t>
      </w:r>
      <w:proofErr w:type="spellEnd"/>
      <w:r w:rsidRPr="0078402D">
        <w:rPr>
          <w:rFonts w:ascii="Arial" w:hAnsi="Arial" w:cs="Arial"/>
          <w:sz w:val="24"/>
          <w:szCs w:val="24"/>
        </w:rPr>
        <w:t>)</w:t>
      </w:r>
      <w:r w:rsidR="008A3413">
        <w:rPr>
          <w:rFonts w:ascii="Arial" w:hAnsi="Arial" w:cs="Arial"/>
          <w:sz w:val="24"/>
          <w:szCs w:val="24"/>
        </w:rPr>
        <w:t xml:space="preserve"> -</w:t>
      </w:r>
      <w:r w:rsidRPr="0078402D">
        <w:rPr>
          <w:rFonts w:ascii="Arial" w:hAnsi="Arial" w:cs="Arial"/>
          <w:sz w:val="24"/>
          <w:szCs w:val="24"/>
        </w:rPr>
        <w:t xml:space="preserve"> and </w:t>
      </w:r>
      <w:r w:rsidR="008A3413">
        <w:rPr>
          <w:rFonts w:ascii="Arial" w:hAnsi="Arial" w:cs="Arial"/>
          <w:sz w:val="24"/>
          <w:szCs w:val="24"/>
        </w:rPr>
        <w:t>by the presence of the</w:t>
      </w:r>
      <w:r w:rsidRPr="0078402D">
        <w:rPr>
          <w:rFonts w:ascii="Arial" w:hAnsi="Arial" w:cs="Arial"/>
          <w:sz w:val="24"/>
          <w:szCs w:val="24"/>
        </w:rPr>
        <w:t xml:space="preserve"> </w:t>
      </w:r>
      <w:proofErr w:type="spellStart"/>
      <w:r w:rsidR="008A3413" w:rsidRPr="00A1443B">
        <w:rPr>
          <w:rFonts w:ascii="Arial" w:hAnsi="Arial" w:cs="Arial"/>
          <w:i/>
          <w:sz w:val="24"/>
          <w:szCs w:val="24"/>
        </w:rPr>
        <w:t>a</w:t>
      </w:r>
      <w:r w:rsidRPr="00A1443B">
        <w:rPr>
          <w:rFonts w:ascii="Arial" w:hAnsi="Arial" w:cs="Arial"/>
          <w:i/>
          <w:sz w:val="24"/>
          <w:szCs w:val="24"/>
        </w:rPr>
        <w:t>mgusha</w:t>
      </w:r>
      <w:proofErr w:type="spellEnd"/>
      <w:r w:rsidRPr="00A1443B">
        <w:rPr>
          <w:rFonts w:ascii="Arial" w:hAnsi="Arial" w:cs="Arial"/>
          <w:i/>
          <w:sz w:val="24"/>
          <w:szCs w:val="24"/>
        </w:rPr>
        <w:t xml:space="preserve"> </w:t>
      </w:r>
      <w:r w:rsidR="008A3413">
        <w:rPr>
          <w:rFonts w:ascii="Arial" w:hAnsi="Arial" w:cs="Arial"/>
          <w:sz w:val="24"/>
          <w:szCs w:val="24"/>
        </w:rPr>
        <w:t>(</w:t>
      </w:r>
      <w:r w:rsidRPr="0078402D">
        <w:rPr>
          <w:rFonts w:ascii="Arial" w:hAnsi="Arial" w:cs="Arial"/>
          <w:sz w:val="24"/>
          <w:szCs w:val="24"/>
        </w:rPr>
        <w:t>Persian magician</w:t>
      </w:r>
      <w:r w:rsidR="008A3413">
        <w:rPr>
          <w:rFonts w:ascii="Arial" w:hAnsi="Arial" w:cs="Arial"/>
          <w:sz w:val="24"/>
          <w:szCs w:val="24"/>
        </w:rPr>
        <w:t xml:space="preserve">), </w:t>
      </w:r>
      <w:r w:rsidR="004856FE" w:rsidRPr="0078402D">
        <w:rPr>
          <w:rFonts w:ascii="Arial" w:hAnsi="Arial" w:cs="Arial"/>
          <w:sz w:val="24"/>
          <w:szCs w:val="24"/>
        </w:rPr>
        <w:t xml:space="preserve">who certainly belongs to the Babylonian environment. From a literary perspective, this story is connected verbally and substantively to the previous stories about R. </w:t>
      </w:r>
      <w:proofErr w:type="spellStart"/>
      <w:r w:rsidR="004856FE" w:rsidRPr="0078402D">
        <w:rPr>
          <w:rFonts w:ascii="Arial" w:hAnsi="Arial" w:cs="Arial"/>
          <w:sz w:val="24"/>
          <w:szCs w:val="24"/>
        </w:rPr>
        <w:t>Bana'a</w:t>
      </w:r>
      <w:proofErr w:type="spellEnd"/>
      <w:r w:rsidR="004856FE" w:rsidRPr="0078402D">
        <w:rPr>
          <w:rFonts w:ascii="Arial" w:hAnsi="Arial" w:cs="Arial"/>
          <w:sz w:val="24"/>
          <w:szCs w:val="24"/>
        </w:rPr>
        <w:t>. The preoccupation with graves and the recurring formulation</w:t>
      </w:r>
      <w:r w:rsidR="00123F90">
        <w:rPr>
          <w:rFonts w:ascii="Arial" w:hAnsi="Arial" w:cs="Arial"/>
          <w:sz w:val="24"/>
          <w:szCs w:val="24"/>
        </w:rPr>
        <w:t xml:space="preserve"> of “w</w:t>
      </w:r>
      <w:r w:rsidR="004856FE" w:rsidRPr="0078402D">
        <w:rPr>
          <w:rFonts w:ascii="Arial" w:hAnsi="Arial" w:cs="Arial"/>
          <w:sz w:val="24"/>
          <w:szCs w:val="24"/>
        </w:rPr>
        <w:t>hen he came to the grave of" connect it to the sections before it</w:t>
      </w:r>
      <w:r w:rsidR="00123F90">
        <w:rPr>
          <w:rFonts w:ascii="Arial" w:hAnsi="Arial" w:cs="Arial"/>
          <w:sz w:val="24"/>
          <w:szCs w:val="24"/>
        </w:rPr>
        <w:t>. T</w:t>
      </w:r>
      <w:r w:rsidR="004856FE" w:rsidRPr="0078402D">
        <w:rPr>
          <w:rFonts w:ascii="Arial" w:hAnsi="Arial" w:cs="Arial"/>
          <w:sz w:val="24"/>
          <w:szCs w:val="24"/>
        </w:rPr>
        <w:t>he opening term, "</w:t>
      </w:r>
      <w:proofErr w:type="spellStart"/>
      <w:r w:rsidR="004856FE" w:rsidRPr="0078402D">
        <w:rPr>
          <w:rFonts w:ascii="Arial" w:hAnsi="Arial" w:cs="Arial"/>
          <w:i/>
          <w:iCs/>
          <w:sz w:val="24"/>
          <w:szCs w:val="24"/>
        </w:rPr>
        <w:t>hahu</w:t>
      </w:r>
      <w:proofErr w:type="spellEnd"/>
      <w:r w:rsidR="004856FE" w:rsidRPr="0078402D">
        <w:rPr>
          <w:rFonts w:ascii="Arial" w:hAnsi="Arial" w:cs="Arial"/>
          <w:sz w:val="24"/>
          <w:szCs w:val="24"/>
        </w:rPr>
        <w:t>" (</w:t>
      </w:r>
      <w:proofErr w:type="gramStart"/>
      <w:r w:rsidR="004856FE" w:rsidRPr="0078402D">
        <w:rPr>
          <w:rFonts w:ascii="Arial" w:hAnsi="Arial" w:cs="Arial"/>
          <w:sz w:val="24"/>
          <w:szCs w:val="24"/>
        </w:rPr>
        <w:t>a certain</w:t>
      </w:r>
      <w:proofErr w:type="gramEnd"/>
      <w:r w:rsidR="004856FE" w:rsidRPr="0078402D">
        <w:rPr>
          <w:rFonts w:ascii="Arial" w:hAnsi="Arial" w:cs="Arial"/>
          <w:sz w:val="24"/>
          <w:szCs w:val="24"/>
        </w:rPr>
        <w:t>)</w:t>
      </w:r>
      <w:r w:rsidR="00C261F0">
        <w:rPr>
          <w:rFonts w:ascii="Arial" w:hAnsi="Arial" w:cs="Arial"/>
          <w:sz w:val="24"/>
          <w:szCs w:val="24"/>
        </w:rPr>
        <w:t xml:space="preserve"> </w:t>
      </w:r>
      <w:r w:rsidR="004856FE" w:rsidRPr="0078402D">
        <w:rPr>
          <w:rFonts w:ascii="Arial" w:hAnsi="Arial" w:cs="Arial"/>
          <w:sz w:val="24"/>
          <w:szCs w:val="24"/>
        </w:rPr>
        <w:t xml:space="preserve">connects it to the sections that follow. </w:t>
      </w:r>
    </w:p>
    <w:p w14:paraId="4CFA22B8" w14:textId="77777777" w:rsidR="004856FE" w:rsidRPr="0078402D" w:rsidRDefault="004856FE" w:rsidP="00A1443B">
      <w:pPr>
        <w:spacing w:line="240" w:lineRule="auto"/>
        <w:ind w:firstLine="720"/>
        <w:rPr>
          <w:rFonts w:ascii="Arial" w:hAnsi="Arial" w:cs="Arial"/>
          <w:sz w:val="24"/>
          <w:szCs w:val="24"/>
        </w:rPr>
      </w:pPr>
    </w:p>
    <w:p w14:paraId="3312CFAD" w14:textId="5B82421A"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In terms of content and message</w:t>
      </w:r>
      <w:r w:rsidR="004856FE" w:rsidRPr="0078402D">
        <w:rPr>
          <w:rFonts w:ascii="Arial" w:hAnsi="Arial" w:cs="Arial"/>
          <w:sz w:val="24"/>
          <w:szCs w:val="24"/>
        </w:rPr>
        <w:t xml:space="preserve">, this story is a mirror image of the preceding stories, and perhaps for this reason it was included in this collection. As opposed to R. </w:t>
      </w:r>
      <w:proofErr w:type="spellStart"/>
      <w:r w:rsidR="004856FE" w:rsidRPr="0078402D">
        <w:rPr>
          <w:rFonts w:ascii="Arial" w:hAnsi="Arial" w:cs="Arial"/>
          <w:sz w:val="24"/>
          <w:szCs w:val="24"/>
        </w:rPr>
        <w:t>Bana'a</w:t>
      </w:r>
      <w:proofErr w:type="spellEnd"/>
      <w:r w:rsidR="004856FE" w:rsidRPr="0078402D">
        <w:rPr>
          <w:rFonts w:ascii="Arial" w:hAnsi="Arial" w:cs="Arial"/>
          <w:sz w:val="24"/>
          <w:szCs w:val="24"/>
        </w:rPr>
        <w:t>, who enters burial caves because of the need to mark the graves, the magician enters them</w:t>
      </w:r>
      <w:r w:rsidR="00123F90">
        <w:rPr>
          <w:rFonts w:ascii="Arial" w:hAnsi="Arial" w:cs="Arial"/>
          <w:sz w:val="24"/>
          <w:szCs w:val="24"/>
        </w:rPr>
        <w:t xml:space="preserve"> </w:t>
      </w:r>
      <w:r w:rsidR="004856FE" w:rsidRPr="0078402D">
        <w:rPr>
          <w:rFonts w:ascii="Arial" w:hAnsi="Arial" w:cs="Arial"/>
          <w:sz w:val="24"/>
          <w:szCs w:val="24"/>
        </w:rPr>
        <w:t>to "</w:t>
      </w:r>
      <w:r w:rsidR="00AA04EC" w:rsidRPr="0078402D">
        <w:rPr>
          <w:rFonts w:ascii="Arial" w:hAnsi="Arial" w:cs="Arial"/>
          <w:sz w:val="24"/>
          <w:szCs w:val="24"/>
        </w:rPr>
        <w:t>exhume the dead</w:t>
      </w:r>
      <w:r w:rsidR="004856FE" w:rsidRPr="0078402D">
        <w:rPr>
          <w:rFonts w:ascii="Arial" w:hAnsi="Arial" w:cs="Arial"/>
          <w:sz w:val="24"/>
          <w:szCs w:val="24"/>
        </w:rPr>
        <w:t xml:space="preserve">," </w:t>
      </w:r>
      <w:r w:rsidR="00123F90">
        <w:rPr>
          <w:rFonts w:ascii="Arial" w:hAnsi="Arial" w:cs="Arial"/>
          <w:sz w:val="24"/>
          <w:szCs w:val="24"/>
        </w:rPr>
        <w:t>or</w:t>
      </w:r>
      <w:r w:rsidR="004856FE" w:rsidRPr="0078402D">
        <w:rPr>
          <w:rFonts w:ascii="Arial" w:hAnsi="Arial" w:cs="Arial"/>
          <w:sz w:val="24"/>
          <w:szCs w:val="24"/>
        </w:rPr>
        <w:t xml:space="preserve"> to remove the deceased from their graves so that their flesh</w:t>
      </w:r>
      <w:r w:rsidR="00F25103" w:rsidRPr="0078402D">
        <w:rPr>
          <w:rFonts w:ascii="Arial" w:hAnsi="Arial" w:cs="Arial"/>
          <w:sz w:val="24"/>
          <w:szCs w:val="24"/>
        </w:rPr>
        <w:t xml:space="preserve"> decompose</w:t>
      </w:r>
      <w:r w:rsidR="00123F90">
        <w:rPr>
          <w:rFonts w:ascii="Arial" w:hAnsi="Arial" w:cs="Arial"/>
          <w:sz w:val="24"/>
          <w:szCs w:val="24"/>
        </w:rPr>
        <w:t>s</w:t>
      </w:r>
      <w:r w:rsidR="00F25103" w:rsidRPr="0078402D">
        <w:rPr>
          <w:rFonts w:ascii="Arial" w:hAnsi="Arial" w:cs="Arial"/>
          <w:sz w:val="24"/>
          <w:szCs w:val="24"/>
        </w:rPr>
        <w:t>.</w:t>
      </w:r>
      <w:r w:rsidR="00F25103" w:rsidRPr="0078402D">
        <w:rPr>
          <w:rStyle w:val="a9"/>
          <w:rFonts w:ascii="Arial" w:hAnsi="Arial" w:cs="Arial"/>
          <w:sz w:val="24"/>
          <w:szCs w:val="24"/>
        </w:rPr>
        <w:footnoteReference w:id="5"/>
      </w:r>
      <w:r w:rsidR="004856FE" w:rsidRPr="0078402D">
        <w:rPr>
          <w:rFonts w:ascii="Arial" w:hAnsi="Arial" w:cs="Arial"/>
          <w:sz w:val="24"/>
          <w:szCs w:val="24"/>
        </w:rPr>
        <w:t xml:space="preserve"> </w:t>
      </w:r>
      <w:r w:rsidR="00F25103" w:rsidRPr="0078402D">
        <w:rPr>
          <w:rFonts w:ascii="Arial" w:hAnsi="Arial" w:cs="Arial"/>
          <w:sz w:val="24"/>
          <w:szCs w:val="24"/>
        </w:rPr>
        <w:t xml:space="preserve">R. </w:t>
      </w:r>
      <w:proofErr w:type="spellStart"/>
      <w:r w:rsidR="00F25103" w:rsidRPr="0078402D">
        <w:rPr>
          <w:rFonts w:ascii="Arial" w:hAnsi="Arial" w:cs="Arial"/>
          <w:sz w:val="24"/>
          <w:szCs w:val="24"/>
        </w:rPr>
        <w:t>Bana'a</w:t>
      </w:r>
      <w:proofErr w:type="spellEnd"/>
      <w:r w:rsidR="00F25103" w:rsidRPr="0078402D">
        <w:rPr>
          <w:rFonts w:ascii="Arial" w:hAnsi="Arial" w:cs="Arial"/>
          <w:sz w:val="24"/>
          <w:szCs w:val="24"/>
        </w:rPr>
        <w:t xml:space="preserve"> recognizes the caves as the lair of the dead, and wishes to mark the graves in order to distance the living from ritual impurity, whereas the magician does not recognize the "right" of the deceased to be buried in the ground</w:t>
      </w:r>
      <w:r w:rsidR="007F3887">
        <w:rPr>
          <w:rFonts w:ascii="Arial" w:hAnsi="Arial" w:cs="Arial"/>
          <w:sz w:val="24"/>
          <w:szCs w:val="24"/>
        </w:rPr>
        <w:t xml:space="preserve"> if their</w:t>
      </w:r>
      <w:r w:rsidR="00F25103" w:rsidRPr="0078402D">
        <w:rPr>
          <w:rFonts w:ascii="Arial" w:hAnsi="Arial" w:cs="Arial"/>
          <w:sz w:val="24"/>
          <w:szCs w:val="24"/>
        </w:rPr>
        <w:t xml:space="preserve"> flesh has not yet decomposed. His action</w:t>
      </w:r>
      <w:r w:rsidR="00B13B6D">
        <w:rPr>
          <w:rFonts w:ascii="Arial" w:hAnsi="Arial" w:cs="Arial"/>
          <w:sz w:val="24"/>
          <w:szCs w:val="24"/>
        </w:rPr>
        <w:t>s</w:t>
      </w:r>
      <w:r w:rsidR="00F25103" w:rsidRPr="0078402D">
        <w:rPr>
          <w:rFonts w:ascii="Arial" w:hAnsi="Arial" w:cs="Arial"/>
          <w:sz w:val="24"/>
          <w:szCs w:val="24"/>
        </w:rPr>
        <w:t xml:space="preserve"> desecrat</w:t>
      </w:r>
      <w:r w:rsidR="00B13B6D">
        <w:rPr>
          <w:rFonts w:ascii="Arial" w:hAnsi="Arial" w:cs="Arial"/>
          <w:sz w:val="24"/>
          <w:szCs w:val="24"/>
        </w:rPr>
        <w:t>e</w:t>
      </w:r>
      <w:r w:rsidR="00F25103" w:rsidRPr="0078402D">
        <w:rPr>
          <w:rFonts w:ascii="Arial" w:hAnsi="Arial" w:cs="Arial"/>
          <w:sz w:val="24"/>
          <w:szCs w:val="24"/>
        </w:rPr>
        <w:t xml:space="preserve"> the dead and damage </w:t>
      </w:r>
      <w:r w:rsidR="00C261F0">
        <w:rPr>
          <w:rFonts w:ascii="Arial" w:hAnsi="Arial" w:cs="Arial"/>
          <w:sz w:val="24"/>
          <w:szCs w:val="24"/>
        </w:rPr>
        <w:t>the</w:t>
      </w:r>
      <w:r w:rsidR="00F25103" w:rsidRPr="0078402D">
        <w:rPr>
          <w:rFonts w:ascii="Arial" w:hAnsi="Arial" w:cs="Arial"/>
          <w:sz w:val="24"/>
          <w:szCs w:val="24"/>
        </w:rPr>
        <w:t xml:space="preserve"> living</w:t>
      </w:r>
      <w:r w:rsidR="00B13B6D">
        <w:rPr>
          <w:rFonts w:ascii="Arial" w:hAnsi="Arial" w:cs="Arial"/>
          <w:sz w:val="24"/>
          <w:szCs w:val="24"/>
        </w:rPr>
        <w:t>,</w:t>
      </w:r>
      <w:r w:rsidR="00F25103" w:rsidRPr="0078402D">
        <w:rPr>
          <w:rFonts w:ascii="Arial" w:hAnsi="Arial" w:cs="Arial"/>
          <w:sz w:val="24"/>
          <w:szCs w:val="24"/>
        </w:rPr>
        <w:t xml:space="preserve"> </w:t>
      </w:r>
      <w:r w:rsidR="007F3887">
        <w:rPr>
          <w:rFonts w:ascii="Arial" w:hAnsi="Arial" w:cs="Arial"/>
          <w:sz w:val="24"/>
          <w:szCs w:val="24"/>
        </w:rPr>
        <w:t xml:space="preserve">who </w:t>
      </w:r>
      <w:proofErr w:type="gramStart"/>
      <w:r w:rsidR="007F3887">
        <w:rPr>
          <w:rFonts w:ascii="Arial" w:hAnsi="Arial" w:cs="Arial"/>
          <w:sz w:val="24"/>
          <w:szCs w:val="24"/>
        </w:rPr>
        <w:t>are now exposed</w:t>
      </w:r>
      <w:proofErr w:type="gramEnd"/>
      <w:r w:rsidR="007F3887">
        <w:rPr>
          <w:rFonts w:ascii="Arial" w:hAnsi="Arial" w:cs="Arial"/>
          <w:sz w:val="24"/>
          <w:szCs w:val="24"/>
        </w:rPr>
        <w:t xml:space="preserve"> to impure corpses</w:t>
      </w:r>
      <w:r w:rsidR="00F25103" w:rsidRPr="0078402D">
        <w:rPr>
          <w:rFonts w:ascii="Arial" w:hAnsi="Arial" w:cs="Arial"/>
          <w:sz w:val="24"/>
          <w:szCs w:val="24"/>
        </w:rPr>
        <w:t xml:space="preserve">. </w:t>
      </w:r>
    </w:p>
    <w:p w14:paraId="73B5E9B9" w14:textId="77777777" w:rsidR="00F25103" w:rsidRPr="0078402D" w:rsidRDefault="00F25103" w:rsidP="00A1443B">
      <w:pPr>
        <w:spacing w:line="240" w:lineRule="auto"/>
        <w:ind w:firstLine="720"/>
        <w:rPr>
          <w:rFonts w:ascii="Arial" w:hAnsi="Arial" w:cs="Arial"/>
          <w:sz w:val="24"/>
          <w:szCs w:val="24"/>
        </w:rPr>
      </w:pPr>
    </w:p>
    <w:p w14:paraId="24D46228" w14:textId="0AB6D3D6"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The price </w:t>
      </w:r>
      <w:r w:rsidR="00F25103" w:rsidRPr="0078402D">
        <w:rPr>
          <w:rFonts w:ascii="Arial" w:hAnsi="Arial" w:cs="Arial"/>
          <w:sz w:val="24"/>
          <w:szCs w:val="24"/>
        </w:rPr>
        <w:t xml:space="preserve">that the magician </w:t>
      </w:r>
      <w:r w:rsidR="00B13B6D">
        <w:rPr>
          <w:rFonts w:ascii="Arial" w:hAnsi="Arial" w:cs="Arial"/>
          <w:sz w:val="24"/>
          <w:szCs w:val="24"/>
        </w:rPr>
        <w:t>i</w:t>
      </w:r>
      <w:r w:rsidR="00F25103" w:rsidRPr="0078402D">
        <w:rPr>
          <w:rFonts w:ascii="Arial" w:hAnsi="Arial" w:cs="Arial"/>
          <w:sz w:val="24"/>
          <w:szCs w:val="24"/>
        </w:rPr>
        <w:t xml:space="preserve">s forced to pay </w:t>
      </w:r>
      <w:r w:rsidR="00B13B6D">
        <w:rPr>
          <w:rFonts w:ascii="Arial" w:hAnsi="Arial" w:cs="Arial"/>
          <w:sz w:val="24"/>
          <w:szCs w:val="24"/>
        </w:rPr>
        <w:t>i</w:t>
      </w:r>
      <w:r w:rsidR="00F25103" w:rsidRPr="0078402D">
        <w:rPr>
          <w:rFonts w:ascii="Arial" w:hAnsi="Arial" w:cs="Arial"/>
          <w:sz w:val="24"/>
          <w:szCs w:val="24"/>
        </w:rPr>
        <w:t xml:space="preserve">s </w:t>
      </w:r>
      <w:r w:rsidR="00D42586" w:rsidRPr="0078402D">
        <w:rPr>
          <w:rFonts w:ascii="Arial" w:hAnsi="Arial" w:cs="Arial"/>
          <w:sz w:val="24"/>
          <w:szCs w:val="24"/>
        </w:rPr>
        <w:t xml:space="preserve">the mutilation of </w:t>
      </w:r>
      <w:r w:rsidR="00F25103" w:rsidRPr="0078402D">
        <w:rPr>
          <w:rFonts w:ascii="Arial" w:hAnsi="Arial" w:cs="Arial"/>
          <w:sz w:val="24"/>
          <w:szCs w:val="24"/>
        </w:rPr>
        <w:t xml:space="preserve">his beard, </w:t>
      </w:r>
      <w:r w:rsidR="00D42586" w:rsidRPr="0078402D">
        <w:rPr>
          <w:rFonts w:ascii="Arial" w:hAnsi="Arial" w:cs="Arial"/>
          <w:sz w:val="24"/>
          <w:szCs w:val="24"/>
        </w:rPr>
        <w:t>which is "the glory of the face</w:t>
      </w:r>
      <w:r w:rsidR="004E36CA">
        <w:rPr>
          <w:rFonts w:ascii="Arial" w:hAnsi="Arial" w:cs="Arial"/>
          <w:sz w:val="24"/>
          <w:szCs w:val="24"/>
        </w:rPr>
        <w:t>.</w:t>
      </w:r>
      <w:r w:rsidR="00D42586" w:rsidRPr="0078402D">
        <w:rPr>
          <w:rFonts w:ascii="Arial" w:hAnsi="Arial" w:cs="Arial"/>
          <w:sz w:val="24"/>
          <w:szCs w:val="24"/>
        </w:rPr>
        <w:t>"</w:t>
      </w:r>
      <w:r w:rsidR="00F25103" w:rsidRPr="0078402D">
        <w:rPr>
          <w:rStyle w:val="a9"/>
          <w:rFonts w:ascii="Arial" w:hAnsi="Arial" w:cs="Arial"/>
          <w:sz w:val="24"/>
          <w:szCs w:val="24"/>
        </w:rPr>
        <w:footnoteReference w:id="6"/>
      </w:r>
      <w:r w:rsidR="00D42586" w:rsidRPr="0078402D">
        <w:rPr>
          <w:rFonts w:ascii="Arial" w:hAnsi="Arial" w:cs="Arial"/>
          <w:sz w:val="24"/>
          <w:szCs w:val="24"/>
        </w:rPr>
        <w:t xml:space="preserve"> This is an additional connection to the preceding section, which dealt with the beauty of Adam and others, and especially the beauty of their faces. Here, the face and beauty of the magician are mutilated, and it is possible that the contrasting parallelism is also built on a play of words between </w:t>
      </w:r>
      <w:proofErr w:type="spellStart"/>
      <w:r w:rsidR="00D42586" w:rsidRPr="0078402D">
        <w:rPr>
          <w:rFonts w:ascii="Arial" w:hAnsi="Arial" w:cs="Arial"/>
          <w:i/>
          <w:iCs/>
          <w:sz w:val="24"/>
          <w:szCs w:val="24"/>
        </w:rPr>
        <w:t>dikni</w:t>
      </w:r>
      <w:proofErr w:type="spellEnd"/>
      <w:r w:rsidR="00D42586" w:rsidRPr="0078402D">
        <w:rPr>
          <w:rFonts w:ascii="Arial" w:hAnsi="Arial" w:cs="Arial"/>
          <w:i/>
          <w:iCs/>
          <w:sz w:val="24"/>
          <w:szCs w:val="24"/>
        </w:rPr>
        <w:t xml:space="preserve"> </w:t>
      </w:r>
      <w:r w:rsidR="00D42586" w:rsidRPr="0078402D">
        <w:rPr>
          <w:rFonts w:ascii="Arial" w:hAnsi="Arial" w:cs="Arial"/>
          <w:sz w:val="24"/>
          <w:szCs w:val="24"/>
        </w:rPr>
        <w:t xml:space="preserve">(beard) and </w:t>
      </w:r>
      <w:proofErr w:type="spellStart"/>
      <w:r w:rsidR="00D42586" w:rsidRPr="0078402D">
        <w:rPr>
          <w:rFonts w:ascii="Arial" w:hAnsi="Arial" w:cs="Arial"/>
          <w:i/>
          <w:iCs/>
          <w:sz w:val="24"/>
          <w:szCs w:val="24"/>
        </w:rPr>
        <w:t>diyukni</w:t>
      </w:r>
      <w:proofErr w:type="spellEnd"/>
      <w:r w:rsidR="00D42586" w:rsidRPr="0078402D">
        <w:rPr>
          <w:rFonts w:ascii="Arial" w:hAnsi="Arial" w:cs="Arial"/>
          <w:i/>
          <w:iCs/>
          <w:sz w:val="24"/>
          <w:szCs w:val="24"/>
        </w:rPr>
        <w:t xml:space="preserve"> </w:t>
      </w:r>
      <w:r w:rsidR="00D42586" w:rsidRPr="0078402D">
        <w:rPr>
          <w:rFonts w:ascii="Arial" w:hAnsi="Arial" w:cs="Arial"/>
          <w:sz w:val="24"/>
          <w:szCs w:val="24"/>
        </w:rPr>
        <w:t xml:space="preserve">(likeness). In any event, this contrasting parallelism presents a mirror image of R. </w:t>
      </w:r>
      <w:proofErr w:type="spellStart"/>
      <w:r w:rsidR="0028216D" w:rsidRPr="0078402D">
        <w:rPr>
          <w:rFonts w:ascii="Arial" w:hAnsi="Arial" w:cs="Arial"/>
          <w:sz w:val="24"/>
          <w:szCs w:val="24"/>
        </w:rPr>
        <w:t>Bana'a's</w:t>
      </w:r>
      <w:proofErr w:type="spellEnd"/>
      <w:r w:rsidR="0028216D" w:rsidRPr="0078402D">
        <w:rPr>
          <w:rFonts w:ascii="Arial" w:hAnsi="Arial" w:cs="Arial"/>
          <w:sz w:val="24"/>
          <w:szCs w:val="24"/>
        </w:rPr>
        <w:t xml:space="preserve"> visit to the </w:t>
      </w:r>
      <w:proofErr w:type="spellStart"/>
      <w:r w:rsidR="0028216D" w:rsidRPr="0078402D">
        <w:rPr>
          <w:rFonts w:ascii="Arial" w:hAnsi="Arial" w:cs="Arial"/>
          <w:sz w:val="24"/>
          <w:szCs w:val="24"/>
        </w:rPr>
        <w:t>Makhpela</w:t>
      </w:r>
      <w:proofErr w:type="spellEnd"/>
      <w:r w:rsidR="0028216D" w:rsidRPr="0078402D">
        <w:rPr>
          <w:rFonts w:ascii="Arial" w:hAnsi="Arial" w:cs="Arial"/>
          <w:sz w:val="24"/>
          <w:szCs w:val="24"/>
        </w:rPr>
        <w:t xml:space="preserve"> c</w:t>
      </w:r>
      <w:r w:rsidR="00D42586" w:rsidRPr="0078402D">
        <w:rPr>
          <w:rFonts w:ascii="Arial" w:hAnsi="Arial" w:cs="Arial"/>
          <w:sz w:val="24"/>
          <w:szCs w:val="24"/>
        </w:rPr>
        <w:t xml:space="preserve">ave.  </w:t>
      </w:r>
    </w:p>
    <w:p w14:paraId="02C66D6E" w14:textId="77777777" w:rsidR="00D42586" w:rsidRPr="00A1443B" w:rsidRDefault="00D42586" w:rsidP="00A1443B">
      <w:pPr>
        <w:spacing w:line="240" w:lineRule="auto"/>
        <w:rPr>
          <w:rFonts w:ascii="Arial" w:hAnsi="Arial" w:cs="Arial"/>
          <w:i/>
          <w:sz w:val="24"/>
          <w:szCs w:val="24"/>
        </w:rPr>
      </w:pPr>
    </w:p>
    <w:p w14:paraId="1160C0B9" w14:textId="4739F9FC" w:rsidR="0083240A" w:rsidRPr="00A1443B" w:rsidRDefault="0083240A" w:rsidP="00A1443B">
      <w:pPr>
        <w:spacing w:line="240" w:lineRule="auto"/>
        <w:rPr>
          <w:rFonts w:ascii="Arial" w:hAnsi="Arial" w:cs="Arial"/>
          <w:b/>
          <w:bCs/>
          <w:i/>
          <w:sz w:val="24"/>
          <w:szCs w:val="24"/>
        </w:rPr>
      </w:pPr>
      <w:r w:rsidRPr="00A1443B">
        <w:rPr>
          <w:rFonts w:ascii="Arial" w:hAnsi="Arial" w:cs="Arial"/>
          <w:b/>
          <w:bCs/>
          <w:i/>
          <w:sz w:val="24"/>
          <w:szCs w:val="24"/>
        </w:rPr>
        <w:t xml:space="preserve">A </w:t>
      </w:r>
      <w:r w:rsidR="009B4AFD" w:rsidRPr="00A1443B">
        <w:rPr>
          <w:rFonts w:ascii="Arial" w:hAnsi="Arial" w:cs="Arial"/>
          <w:b/>
          <w:bCs/>
          <w:i/>
          <w:sz w:val="24"/>
          <w:szCs w:val="24"/>
        </w:rPr>
        <w:t>P</w:t>
      </w:r>
      <w:r w:rsidRPr="00A1443B">
        <w:rPr>
          <w:rFonts w:ascii="Arial" w:hAnsi="Arial" w:cs="Arial"/>
          <w:b/>
          <w:bCs/>
          <w:i/>
          <w:sz w:val="24"/>
          <w:szCs w:val="24"/>
        </w:rPr>
        <w:t xml:space="preserve">air of </w:t>
      </w:r>
      <w:r w:rsidR="009B4AFD" w:rsidRPr="00A1443B">
        <w:rPr>
          <w:rFonts w:ascii="Arial" w:hAnsi="Arial" w:cs="Arial"/>
          <w:b/>
          <w:bCs/>
          <w:i/>
          <w:sz w:val="24"/>
          <w:szCs w:val="24"/>
        </w:rPr>
        <w:t>S</w:t>
      </w:r>
      <w:r w:rsidRPr="00A1443B">
        <w:rPr>
          <w:rFonts w:ascii="Arial" w:hAnsi="Arial" w:cs="Arial"/>
          <w:b/>
          <w:bCs/>
          <w:i/>
          <w:sz w:val="24"/>
          <w:szCs w:val="24"/>
        </w:rPr>
        <w:t xml:space="preserve">tories regarding </w:t>
      </w:r>
      <w:r w:rsidR="009B4AFD" w:rsidRPr="00A1443B">
        <w:rPr>
          <w:rFonts w:ascii="Arial" w:hAnsi="Arial" w:cs="Arial"/>
          <w:b/>
          <w:bCs/>
          <w:i/>
          <w:sz w:val="24"/>
          <w:szCs w:val="24"/>
        </w:rPr>
        <w:t>I</w:t>
      </w:r>
      <w:r w:rsidRPr="00A1443B">
        <w:rPr>
          <w:rFonts w:ascii="Arial" w:hAnsi="Arial" w:cs="Arial"/>
          <w:b/>
          <w:bCs/>
          <w:i/>
          <w:sz w:val="24"/>
          <w:szCs w:val="24"/>
        </w:rPr>
        <w:t xml:space="preserve">nheritance and </w:t>
      </w:r>
      <w:r w:rsidR="004E36CA" w:rsidRPr="00A1443B">
        <w:rPr>
          <w:rFonts w:ascii="Arial" w:hAnsi="Arial" w:cs="Arial"/>
          <w:b/>
          <w:bCs/>
          <w:i/>
          <w:sz w:val="24"/>
          <w:szCs w:val="24"/>
        </w:rPr>
        <w:t>R</w:t>
      </w:r>
      <w:r w:rsidRPr="00A1443B">
        <w:rPr>
          <w:rFonts w:ascii="Arial" w:hAnsi="Arial" w:cs="Arial"/>
          <w:b/>
          <w:bCs/>
          <w:i/>
          <w:sz w:val="24"/>
          <w:szCs w:val="24"/>
        </w:rPr>
        <w:t xml:space="preserve">. </w:t>
      </w:r>
      <w:proofErr w:type="spellStart"/>
      <w:r w:rsidRPr="00A1443B">
        <w:rPr>
          <w:rFonts w:ascii="Arial" w:hAnsi="Arial" w:cs="Arial"/>
          <w:b/>
          <w:bCs/>
          <w:i/>
          <w:sz w:val="24"/>
          <w:szCs w:val="24"/>
        </w:rPr>
        <w:t>Bana’a</w:t>
      </w:r>
      <w:proofErr w:type="spellEnd"/>
    </w:p>
    <w:p w14:paraId="47CE2FAF" w14:textId="77777777" w:rsidR="00D42586" w:rsidRPr="0078402D" w:rsidRDefault="00D42586" w:rsidP="00A1443B">
      <w:pPr>
        <w:spacing w:line="240" w:lineRule="auto"/>
        <w:rPr>
          <w:rFonts w:ascii="Arial" w:hAnsi="Arial" w:cs="Arial"/>
          <w:sz w:val="24"/>
          <w:szCs w:val="24"/>
        </w:rPr>
      </w:pPr>
    </w:p>
    <w:p w14:paraId="4C081913" w14:textId="1FC68B1D"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In the last part of the </w:t>
      </w:r>
      <w:r w:rsidR="00D42586" w:rsidRPr="0078402D">
        <w:rPr>
          <w:rFonts w:ascii="Arial" w:hAnsi="Arial" w:cs="Arial"/>
          <w:sz w:val="24"/>
          <w:szCs w:val="24"/>
        </w:rPr>
        <w:t xml:space="preserve">collection we find a pair of stories regarding </w:t>
      </w:r>
      <w:r w:rsidRPr="0078402D">
        <w:rPr>
          <w:rFonts w:ascii="Arial" w:hAnsi="Arial" w:cs="Arial"/>
          <w:sz w:val="24"/>
          <w:szCs w:val="24"/>
        </w:rPr>
        <w:t xml:space="preserve">inheritance </w:t>
      </w:r>
      <w:r w:rsidR="00D42586" w:rsidRPr="0078402D">
        <w:rPr>
          <w:rFonts w:ascii="Arial" w:hAnsi="Arial" w:cs="Arial"/>
          <w:sz w:val="24"/>
          <w:szCs w:val="24"/>
        </w:rPr>
        <w:t xml:space="preserve">in which R. </w:t>
      </w:r>
      <w:proofErr w:type="spellStart"/>
      <w:r w:rsidR="00D42586" w:rsidRPr="0078402D">
        <w:rPr>
          <w:rFonts w:ascii="Arial" w:hAnsi="Arial" w:cs="Arial"/>
          <w:sz w:val="24"/>
          <w:szCs w:val="24"/>
        </w:rPr>
        <w:t>Bana'a</w:t>
      </w:r>
      <w:proofErr w:type="spellEnd"/>
      <w:r w:rsidR="00D42586" w:rsidRPr="0078402D">
        <w:rPr>
          <w:rFonts w:ascii="Arial" w:hAnsi="Arial" w:cs="Arial"/>
          <w:sz w:val="24"/>
          <w:szCs w:val="24"/>
        </w:rPr>
        <w:t xml:space="preserve"> is involved as </w:t>
      </w:r>
      <w:r w:rsidRPr="0078402D">
        <w:rPr>
          <w:rFonts w:ascii="Arial" w:hAnsi="Arial" w:cs="Arial"/>
          <w:sz w:val="24"/>
          <w:szCs w:val="24"/>
        </w:rPr>
        <w:t xml:space="preserve">an intermediary, after which </w:t>
      </w:r>
      <w:r w:rsidR="00D42586" w:rsidRPr="0078402D">
        <w:rPr>
          <w:rFonts w:ascii="Arial" w:hAnsi="Arial" w:cs="Arial"/>
          <w:sz w:val="24"/>
          <w:szCs w:val="24"/>
        </w:rPr>
        <w:t>he is appointed as a judge</w:t>
      </w:r>
      <w:r w:rsidR="004E36CA">
        <w:rPr>
          <w:rFonts w:ascii="Arial" w:hAnsi="Arial" w:cs="Arial"/>
          <w:sz w:val="24"/>
          <w:szCs w:val="24"/>
        </w:rPr>
        <w:t>.</w:t>
      </w:r>
      <w:r w:rsidRPr="0078402D">
        <w:rPr>
          <w:rFonts w:ascii="Arial" w:hAnsi="Arial" w:cs="Arial"/>
          <w:sz w:val="24"/>
          <w:szCs w:val="24"/>
        </w:rPr>
        <w:t xml:space="preserve"> </w:t>
      </w:r>
      <w:r w:rsidR="00567E82" w:rsidRPr="0078402D">
        <w:rPr>
          <w:rFonts w:ascii="Arial" w:hAnsi="Arial" w:cs="Arial"/>
          <w:sz w:val="24"/>
          <w:szCs w:val="24"/>
        </w:rPr>
        <w:t xml:space="preserve">Owing to the lack of space, </w:t>
      </w:r>
      <w:r w:rsidRPr="0078402D">
        <w:rPr>
          <w:rFonts w:ascii="Arial" w:hAnsi="Arial" w:cs="Arial"/>
          <w:sz w:val="24"/>
          <w:szCs w:val="24"/>
        </w:rPr>
        <w:t xml:space="preserve">we will </w:t>
      </w:r>
      <w:r w:rsidR="00567E82" w:rsidRPr="0078402D">
        <w:rPr>
          <w:rFonts w:ascii="Arial" w:hAnsi="Arial" w:cs="Arial"/>
          <w:sz w:val="24"/>
          <w:szCs w:val="24"/>
        </w:rPr>
        <w:t xml:space="preserve">limit our discussion to the second story concerning inheritance, which is </w:t>
      </w:r>
      <w:r w:rsidRPr="0078402D">
        <w:rPr>
          <w:rFonts w:ascii="Arial" w:hAnsi="Arial" w:cs="Arial"/>
          <w:sz w:val="24"/>
          <w:szCs w:val="24"/>
        </w:rPr>
        <w:t xml:space="preserve">more directly </w:t>
      </w:r>
      <w:r w:rsidR="00567E82" w:rsidRPr="0078402D">
        <w:rPr>
          <w:rFonts w:ascii="Arial" w:hAnsi="Arial" w:cs="Arial"/>
          <w:sz w:val="24"/>
          <w:szCs w:val="24"/>
        </w:rPr>
        <w:t xml:space="preserve">related </w:t>
      </w:r>
      <w:r w:rsidRPr="0078402D">
        <w:rPr>
          <w:rFonts w:ascii="Arial" w:hAnsi="Arial" w:cs="Arial"/>
          <w:sz w:val="24"/>
          <w:szCs w:val="24"/>
        </w:rPr>
        <w:t xml:space="preserve">to </w:t>
      </w:r>
      <w:r w:rsidR="00567E82" w:rsidRPr="0078402D">
        <w:rPr>
          <w:rFonts w:ascii="Arial" w:hAnsi="Arial" w:cs="Arial"/>
          <w:sz w:val="24"/>
          <w:szCs w:val="24"/>
        </w:rPr>
        <w:t xml:space="preserve">the </w:t>
      </w:r>
      <w:r w:rsidRPr="0078402D">
        <w:rPr>
          <w:rFonts w:ascii="Arial" w:hAnsi="Arial" w:cs="Arial"/>
          <w:sz w:val="24"/>
          <w:szCs w:val="24"/>
        </w:rPr>
        <w:t xml:space="preserve">parts of the </w:t>
      </w:r>
      <w:r w:rsidR="00567E82" w:rsidRPr="0078402D">
        <w:rPr>
          <w:rFonts w:ascii="Arial" w:hAnsi="Arial" w:cs="Arial"/>
          <w:sz w:val="24"/>
          <w:szCs w:val="24"/>
        </w:rPr>
        <w:t xml:space="preserve">collection that were </w:t>
      </w:r>
      <w:r w:rsidRPr="0078402D">
        <w:rPr>
          <w:rFonts w:ascii="Arial" w:hAnsi="Arial" w:cs="Arial"/>
          <w:sz w:val="24"/>
          <w:szCs w:val="24"/>
        </w:rPr>
        <w:t>discussed above:</w:t>
      </w:r>
    </w:p>
    <w:p w14:paraId="6DB6D932" w14:textId="77777777" w:rsidR="00567E82" w:rsidRPr="0078402D" w:rsidRDefault="00567E82" w:rsidP="00A1443B">
      <w:pPr>
        <w:spacing w:line="240" w:lineRule="auto"/>
        <w:ind w:firstLine="720"/>
        <w:rPr>
          <w:rFonts w:ascii="Arial" w:hAnsi="Arial" w:cs="Arial"/>
          <w:sz w:val="24"/>
          <w:szCs w:val="24"/>
        </w:rPr>
      </w:pPr>
    </w:p>
    <w:p w14:paraId="1AB75791" w14:textId="7923555A" w:rsidR="00567E82" w:rsidRPr="0078402D" w:rsidRDefault="00567E82" w:rsidP="00A1443B">
      <w:pPr>
        <w:pStyle w:val="a3"/>
        <w:spacing w:line="240" w:lineRule="auto"/>
        <w:ind w:left="720"/>
        <w:rPr>
          <w:rFonts w:ascii="Arial" w:hAnsi="Arial" w:cs="Arial"/>
          <w:sz w:val="24"/>
          <w:szCs w:val="24"/>
        </w:rPr>
      </w:pPr>
      <w:r w:rsidRPr="0078402D">
        <w:rPr>
          <w:rFonts w:ascii="Arial" w:hAnsi="Arial" w:cs="Arial"/>
          <w:sz w:val="24"/>
          <w:szCs w:val="24"/>
        </w:rPr>
        <w:t xml:space="preserve">A certain man heard his wife say to her daughter: </w:t>
      </w:r>
      <w:r w:rsidR="00F37823" w:rsidRPr="0078402D">
        <w:rPr>
          <w:rFonts w:ascii="Arial" w:hAnsi="Arial" w:cs="Arial"/>
          <w:sz w:val="24"/>
          <w:szCs w:val="24"/>
        </w:rPr>
        <w:t>"</w:t>
      </w:r>
      <w:r w:rsidRPr="0078402D">
        <w:rPr>
          <w:rFonts w:ascii="Arial" w:hAnsi="Arial" w:cs="Arial"/>
          <w:sz w:val="24"/>
          <w:szCs w:val="24"/>
        </w:rPr>
        <w:t>Why do you not observe more secrecy in your amours? I have ten children, and only one is from your father.</w:t>
      </w:r>
      <w:r w:rsidR="00F37823" w:rsidRPr="0078402D">
        <w:rPr>
          <w:rFonts w:ascii="Arial" w:hAnsi="Arial" w:cs="Arial"/>
          <w:sz w:val="24"/>
          <w:szCs w:val="24"/>
        </w:rPr>
        <w:t>"</w:t>
      </w:r>
      <w:r w:rsidRPr="0078402D">
        <w:rPr>
          <w:rFonts w:ascii="Arial" w:hAnsi="Arial" w:cs="Arial"/>
          <w:sz w:val="24"/>
          <w:szCs w:val="24"/>
        </w:rPr>
        <w:t xml:space="preserve"> When [the man was] on his deathbed, he said: </w:t>
      </w:r>
      <w:r w:rsidR="00F37823" w:rsidRPr="0078402D">
        <w:rPr>
          <w:rFonts w:ascii="Arial" w:hAnsi="Arial" w:cs="Arial"/>
          <w:sz w:val="24"/>
          <w:szCs w:val="24"/>
        </w:rPr>
        <w:t>"</w:t>
      </w:r>
      <w:r w:rsidRPr="0078402D">
        <w:rPr>
          <w:rFonts w:ascii="Arial" w:hAnsi="Arial" w:cs="Arial"/>
          <w:sz w:val="24"/>
          <w:szCs w:val="24"/>
        </w:rPr>
        <w:t>I leave all my property to one son.</w:t>
      </w:r>
      <w:r w:rsidR="00F37823" w:rsidRPr="0078402D">
        <w:rPr>
          <w:rFonts w:ascii="Arial" w:hAnsi="Arial" w:cs="Arial"/>
          <w:sz w:val="24"/>
          <w:szCs w:val="24"/>
        </w:rPr>
        <w:t>"</w:t>
      </w:r>
      <w:r w:rsidRPr="0078402D">
        <w:rPr>
          <w:rFonts w:ascii="Arial" w:hAnsi="Arial" w:cs="Arial"/>
          <w:sz w:val="24"/>
          <w:szCs w:val="24"/>
        </w:rPr>
        <w:t xml:space="preserve"> They had no idea which of them he meant, so they consulted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He said to them: </w:t>
      </w:r>
      <w:r w:rsidR="00F37823" w:rsidRPr="0078402D">
        <w:rPr>
          <w:rFonts w:ascii="Arial" w:hAnsi="Arial" w:cs="Arial"/>
          <w:sz w:val="24"/>
          <w:szCs w:val="24"/>
        </w:rPr>
        <w:t>"</w:t>
      </w:r>
      <w:r w:rsidRPr="0078402D">
        <w:rPr>
          <w:rFonts w:ascii="Arial" w:hAnsi="Arial" w:cs="Arial"/>
          <w:sz w:val="24"/>
          <w:szCs w:val="24"/>
        </w:rPr>
        <w:t>Go and knock at the grave of your father, until he gets up and tells you which one of you [he has made his heir].</w:t>
      </w:r>
      <w:r w:rsidR="00F37823" w:rsidRPr="0078402D">
        <w:rPr>
          <w:rFonts w:ascii="Arial" w:hAnsi="Arial" w:cs="Arial"/>
          <w:sz w:val="24"/>
          <w:szCs w:val="24"/>
        </w:rPr>
        <w:t>"</w:t>
      </w:r>
      <w:r w:rsidRPr="0078402D">
        <w:rPr>
          <w:rFonts w:ascii="Arial" w:hAnsi="Arial" w:cs="Arial"/>
          <w:sz w:val="24"/>
          <w:szCs w:val="24"/>
        </w:rPr>
        <w:t xml:space="preserve"> So they all went to do so. The one who was really his son, however, did not go.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thereupon said: </w:t>
      </w:r>
      <w:r w:rsidR="00F37823" w:rsidRPr="0078402D">
        <w:rPr>
          <w:rFonts w:ascii="Arial" w:hAnsi="Arial" w:cs="Arial"/>
          <w:sz w:val="24"/>
          <w:szCs w:val="24"/>
        </w:rPr>
        <w:t>"</w:t>
      </w:r>
      <w:r w:rsidRPr="0078402D">
        <w:rPr>
          <w:rFonts w:ascii="Arial" w:hAnsi="Arial" w:cs="Arial"/>
          <w:sz w:val="24"/>
          <w:szCs w:val="24"/>
        </w:rPr>
        <w:t>All the estate belongs to this one.</w:t>
      </w:r>
      <w:r w:rsidR="00F37823" w:rsidRPr="0078402D">
        <w:rPr>
          <w:rFonts w:ascii="Arial" w:hAnsi="Arial" w:cs="Arial"/>
          <w:sz w:val="24"/>
          <w:szCs w:val="24"/>
        </w:rPr>
        <w:t>"</w:t>
      </w:r>
      <w:r w:rsidRPr="0078402D">
        <w:rPr>
          <w:rFonts w:ascii="Arial" w:hAnsi="Arial" w:cs="Arial"/>
          <w:sz w:val="24"/>
          <w:szCs w:val="24"/>
        </w:rPr>
        <w:t xml:space="preserve"> They then went and slandered </w:t>
      </w:r>
      <w:r w:rsidR="00FC1E4A">
        <w:rPr>
          <w:rFonts w:ascii="Arial" w:hAnsi="Arial" w:cs="Arial"/>
          <w:sz w:val="24"/>
          <w:szCs w:val="24"/>
        </w:rPr>
        <w:t xml:space="preserve">[R. </w:t>
      </w:r>
      <w:proofErr w:type="spellStart"/>
      <w:r w:rsidR="00FC1E4A">
        <w:rPr>
          <w:rFonts w:ascii="Arial" w:hAnsi="Arial" w:cs="Arial"/>
          <w:sz w:val="24"/>
          <w:szCs w:val="24"/>
        </w:rPr>
        <w:t>Bana’a</w:t>
      </w:r>
      <w:proofErr w:type="spellEnd"/>
      <w:r w:rsidR="00FC1E4A">
        <w:rPr>
          <w:rFonts w:ascii="Arial" w:hAnsi="Arial" w:cs="Arial"/>
          <w:sz w:val="24"/>
          <w:szCs w:val="24"/>
        </w:rPr>
        <w:t>]</w:t>
      </w:r>
      <w:r w:rsidRPr="0078402D">
        <w:rPr>
          <w:rFonts w:ascii="Arial" w:hAnsi="Arial" w:cs="Arial"/>
          <w:sz w:val="24"/>
          <w:szCs w:val="24"/>
        </w:rPr>
        <w:t xml:space="preserve"> before the king, saying: </w:t>
      </w:r>
      <w:r w:rsidR="00F37823" w:rsidRPr="0078402D">
        <w:rPr>
          <w:rFonts w:ascii="Arial" w:hAnsi="Arial" w:cs="Arial"/>
          <w:sz w:val="24"/>
          <w:szCs w:val="24"/>
        </w:rPr>
        <w:t>"</w:t>
      </w:r>
      <w:r w:rsidRPr="0078402D">
        <w:rPr>
          <w:rFonts w:ascii="Arial" w:hAnsi="Arial" w:cs="Arial"/>
          <w:sz w:val="24"/>
          <w:szCs w:val="24"/>
        </w:rPr>
        <w:t>There is a man among the Jews who extorts money from people without witnesses or anything else.</w:t>
      </w:r>
      <w:r w:rsidR="00F37823" w:rsidRPr="0078402D">
        <w:rPr>
          <w:rFonts w:ascii="Arial" w:hAnsi="Arial" w:cs="Arial"/>
          <w:sz w:val="24"/>
          <w:szCs w:val="24"/>
        </w:rPr>
        <w:t>"</w:t>
      </w:r>
      <w:r w:rsidRPr="0078402D">
        <w:rPr>
          <w:rFonts w:ascii="Arial" w:hAnsi="Arial" w:cs="Arial"/>
          <w:sz w:val="24"/>
          <w:szCs w:val="24"/>
        </w:rPr>
        <w:t xml:space="preserve"> So they took him and threw him in prison. His wife came [to the court] and said: </w:t>
      </w:r>
      <w:r w:rsidR="00F37823" w:rsidRPr="0078402D">
        <w:rPr>
          <w:rFonts w:ascii="Arial" w:hAnsi="Arial" w:cs="Arial"/>
          <w:sz w:val="24"/>
          <w:szCs w:val="24"/>
        </w:rPr>
        <w:t>"</w:t>
      </w:r>
      <w:r w:rsidRPr="0078402D">
        <w:rPr>
          <w:rFonts w:ascii="Arial" w:hAnsi="Arial" w:cs="Arial"/>
          <w:sz w:val="24"/>
          <w:szCs w:val="24"/>
        </w:rPr>
        <w:t xml:space="preserve">I had a slave, and some men have cut off his head, skinned him, </w:t>
      </w:r>
      <w:r w:rsidR="003842D3">
        <w:rPr>
          <w:rFonts w:ascii="Arial" w:hAnsi="Arial" w:cs="Arial"/>
          <w:sz w:val="24"/>
          <w:szCs w:val="24"/>
        </w:rPr>
        <w:t>eaten</w:t>
      </w:r>
      <w:r w:rsidR="003842D3" w:rsidRPr="0078402D">
        <w:rPr>
          <w:rFonts w:ascii="Arial" w:hAnsi="Arial" w:cs="Arial"/>
          <w:sz w:val="24"/>
          <w:szCs w:val="24"/>
        </w:rPr>
        <w:t xml:space="preserve"> </w:t>
      </w:r>
      <w:r w:rsidRPr="0078402D">
        <w:rPr>
          <w:rFonts w:ascii="Arial" w:hAnsi="Arial" w:cs="Arial"/>
          <w:sz w:val="24"/>
          <w:szCs w:val="24"/>
        </w:rPr>
        <w:t>the flesh</w:t>
      </w:r>
      <w:r w:rsidR="009B4AFD">
        <w:rPr>
          <w:rFonts w:ascii="Arial" w:hAnsi="Arial" w:cs="Arial"/>
          <w:sz w:val="24"/>
          <w:szCs w:val="24"/>
        </w:rPr>
        <w:t>,</w:t>
      </w:r>
      <w:r w:rsidRPr="0078402D">
        <w:rPr>
          <w:rFonts w:ascii="Arial" w:hAnsi="Arial" w:cs="Arial"/>
          <w:sz w:val="24"/>
          <w:szCs w:val="24"/>
        </w:rPr>
        <w:t xml:space="preserve"> filled the skin with water</w:t>
      </w:r>
      <w:r w:rsidR="009B4AFD">
        <w:rPr>
          <w:rFonts w:ascii="Arial" w:hAnsi="Arial" w:cs="Arial"/>
          <w:sz w:val="24"/>
          <w:szCs w:val="24"/>
        </w:rPr>
        <w:t>,</w:t>
      </w:r>
      <w:r w:rsidRPr="0078402D">
        <w:rPr>
          <w:rFonts w:ascii="Arial" w:hAnsi="Arial" w:cs="Arial"/>
          <w:sz w:val="24"/>
          <w:szCs w:val="24"/>
        </w:rPr>
        <w:t xml:space="preserve"> and given students to drink from it, and they have not paid me either its price or its hire.</w:t>
      </w:r>
      <w:r w:rsidR="00F37823" w:rsidRPr="0078402D">
        <w:rPr>
          <w:rFonts w:ascii="Arial" w:hAnsi="Arial" w:cs="Arial"/>
          <w:sz w:val="24"/>
          <w:szCs w:val="24"/>
        </w:rPr>
        <w:t>"</w:t>
      </w:r>
      <w:r w:rsidRPr="0078402D">
        <w:rPr>
          <w:rFonts w:ascii="Arial" w:hAnsi="Arial" w:cs="Arial"/>
          <w:sz w:val="24"/>
          <w:szCs w:val="24"/>
        </w:rPr>
        <w:t xml:space="preserve"> They did not know what to make of her tale, so they said: </w:t>
      </w:r>
      <w:r w:rsidR="00F37823" w:rsidRPr="0078402D">
        <w:rPr>
          <w:rFonts w:ascii="Arial" w:hAnsi="Arial" w:cs="Arial"/>
          <w:sz w:val="24"/>
          <w:szCs w:val="24"/>
        </w:rPr>
        <w:t>"</w:t>
      </w:r>
      <w:r w:rsidRPr="0078402D">
        <w:rPr>
          <w:rFonts w:ascii="Arial" w:hAnsi="Arial" w:cs="Arial"/>
          <w:sz w:val="24"/>
          <w:szCs w:val="24"/>
        </w:rPr>
        <w:t>Let us fetch the wise man of the Jews and he will tell us.</w:t>
      </w:r>
      <w:r w:rsidR="00F37823" w:rsidRPr="0078402D">
        <w:rPr>
          <w:rFonts w:ascii="Arial" w:hAnsi="Arial" w:cs="Arial"/>
          <w:sz w:val="24"/>
          <w:szCs w:val="24"/>
        </w:rPr>
        <w:t>"</w:t>
      </w:r>
      <w:r w:rsidRPr="0078402D">
        <w:rPr>
          <w:rFonts w:ascii="Arial" w:hAnsi="Arial" w:cs="Arial"/>
          <w:sz w:val="24"/>
          <w:szCs w:val="24"/>
        </w:rPr>
        <w:t xml:space="preserve"> So they called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and he said to them: </w:t>
      </w:r>
      <w:r w:rsidR="00F37823" w:rsidRPr="0078402D">
        <w:rPr>
          <w:rFonts w:ascii="Arial" w:hAnsi="Arial" w:cs="Arial"/>
          <w:sz w:val="24"/>
          <w:szCs w:val="24"/>
        </w:rPr>
        <w:t>"</w:t>
      </w:r>
      <w:r w:rsidRPr="0078402D">
        <w:rPr>
          <w:rFonts w:ascii="Arial" w:hAnsi="Arial" w:cs="Arial"/>
          <w:sz w:val="24"/>
          <w:szCs w:val="24"/>
        </w:rPr>
        <w:t>She means a goat-skin bottle.</w:t>
      </w:r>
      <w:r w:rsidR="00F37823" w:rsidRPr="0078402D">
        <w:rPr>
          <w:rFonts w:ascii="Arial" w:hAnsi="Arial" w:cs="Arial"/>
          <w:sz w:val="24"/>
          <w:szCs w:val="24"/>
        </w:rPr>
        <w:t>"</w:t>
      </w:r>
      <w:r w:rsidRPr="0078402D">
        <w:rPr>
          <w:rFonts w:ascii="Arial" w:hAnsi="Arial" w:cs="Arial"/>
          <w:sz w:val="24"/>
          <w:szCs w:val="24"/>
        </w:rPr>
        <w:t xml:space="preserve"> They said: </w:t>
      </w:r>
      <w:r w:rsidR="00F37823" w:rsidRPr="0078402D">
        <w:rPr>
          <w:rFonts w:ascii="Arial" w:hAnsi="Arial" w:cs="Arial"/>
          <w:sz w:val="24"/>
          <w:szCs w:val="24"/>
        </w:rPr>
        <w:t>"</w:t>
      </w:r>
      <w:r w:rsidRPr="0078402D">
        <w:rPr>
          <w:rFonts w:ascii="Arial" w:hAnsi="Arial" w:cs="Arial"/>
          <w:sz w:val="24"/>
          <w:szCs w:val="24"/>
        </w:rPr>
        <w:t>Since he is so wise, let him sit in the gate and act as judge.</w:t>
      </w:r>
      <w:r w:rsidR="00F37823" w:rsidRPr="0078402D">
        <w:rPr>
          <w:rFonts w:ascii="Arial" w:hAnsi="Arial" w:cs="Arial"/>
          <w:sz w:val="24"/>
          <w:szCs w:val="24"/>
        </w:rPr>
        <w:t>"</w:t>
      </w:r>
      <w:r w:rsidRPr="0078402D">
        <w:rPr>
          <w:rFonts w:ascii="Arial" w:hAnsi="Arial" w:cs="Arial"/>
          <w:sz w:val="24"/>
          <w:szCs w:val="24"/>
        </w:rPr>
        <w:t xml:space="preserve"> </w:t>
      </w:r>
    </w:p>
    <w:p w14:paraId="06A707A8" w14:textId="77777777" w:rsidR="00610810" w:rsidRPr="0078402D" w:rsidRDefault="00610810" w:rsidP="00A1443B">
      <w:pPr>
        <w:spacing w:line="240" w:lineRule="auto"/>
        <w:ind w:firstLine="720"/>
        <w:rPr>
          <w:rFonts w:ascii="Arial" w:hAnsi="Arial" w:cs="Arial"/>
          <w:sz w:val="24"/>
          <w:szCs w:val="24"/>
        </w:rPr>
      </w:pPr>
    </w:p>
    <w:p w14:paraId="50DD716D" w14:textId="7C79378B"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This story uses several literary devices, </w:t>
      </w:r>
      <w:r w:rsidR="004E36CA">
        <w:rPr>
          <w:rFonts w:ascii="Arial" w:hAnsi="Arial" w:cs="Arial"/>
          <w:sz w:val="24"/>
          <w:szCs w:val="24"/>
        </w:rPr>
        <w:t>like</w:t>
      </w:r>
      <w:r w:rsidR="00E01C37" w:rsidRPr="0078402D">
        <w:rPr>
          <w:rFonts w:ascii="Arial" w:hAnsi="Arial" w:cs="Arial"/>
          <w:sz w:val="24"/>
          <w:szCs w:val="24"/>
        </w:rPr>
        <w:t xml:space="preserve"> </w:t>
      </w:r>
      <w:r w:rsidRPr="0078402D">
        <w:rPr>
          <w:rFonts w:ascii="Arial" w:hAnsi="Arial" w:cs="Arial"/>
          <w:sz w:val="24"/>
          <w:szCs w:val="24"/>
        </w:rPr>
        <w:t>the ironic use of keywords and biblical associations.</w:t>
      </w:r>
    </w:p>
    <w:p w14:paraId="5A5541AE" w14:textId="77777777" w:rsidR="00E01C37" w:rsidRPr="0078402D" w:rsidRDefault="00E01C37" w:rsidP="00A1443B">
      <w:pPr>
        <w:spacing w:line="240" w:lineRule="auto"/>
        <w:ind w:firstLine="720"/>
        <w:rPr>
          <w:rFonts w:ascii="Arial" w:hAnsi="Arial" w:cs="Arial"/>
          <w:sz w:val="24"/>
          <w:szCs w:val="24"/>
        </w:rPr>
      </w:pPr>
    </w:p>
    <w:p w14:paraId="13C59D4F" w14:textId="0F802DD4"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The story </w:t>
      </w:r>
      <w:r w:rsidR="00E01C37" w:rsidRPr="0078402D">
        <w:rPr>
          <w:rFonts w:ascii="Arial" w:hAnsi="Arial" w:cs="Arial"/>
          <w:sz w:val="24"/>
          <w:szCs w:val="24"/>
        </w:rPr>
        <w:t xml:space="preserve">opens with a sentence that connects </w:t>
      </w:r>
      <w:r w:rsidRPr="0078402D">
        <w:rPr>
          <w:rFonts w:ascii="Arial" w:hAnsi="Arial" w:cs="Arial"/>
          <w:sz w:val="24"/>
          <w:szCs w:val="24"/>
        </w:rPr>
        <w:t xml:space="preserve">us </w:t>
      </w:r>
      <w:r w:rsidR="00E01C37" w:rsidRPr="0078402D">
        <w:rPr>
          <w:rFonts w:ascii="Arial" w:hAnsi="Arial" w:cs="Arial"/>
          <w:sz w:val="24"/>
          <w:szCs w:val="24"/>
        </w:rPr>
        <w:t xml:space="preserve">once again to issues of modesty, </w:t>
      </w:r>
      <w:r w:rsidRPr="0078402D">
        <w:rPr>
          <w:rFonts w:ascii="Arial" w:hAnsi="Arial" w:cs="Arial"/>
          <w:sz w:val="24"/>
          <w:szCs w:val="24"/>
        </w:rPr>
        <w:t xml:space="preserve">but </w:t>
      </w:r>
      <w:r w:rsidR="009B4AFD">
        <w:rPr>
          <w:rFonts w:ascii="Arial" w:hAnsi="Arial" w:cs="Arial"/>
          <w:sz w:val="24"/>
          <w:szCs w:val="24"/>
        </w:rPr>
        <w:t>it</w:t>
      </w:r>
      <w:r w:rsidRPr="0078402D">
        <w:rPr>
          <w:rFonts w:ascii="Arial" w:hAnsi="Arial" w:cs="Arial"/>
          <w:sz w:val="24"/>
          <w:szCs w:val="24"/>
        </w:rPr>
        <w:t xml:space="preserve"> is </w:t>
      </w:r>
      <w:r w:rsidR="00F37823" w:rsidRPr="0078402D">
        <w:rPr>
          <w:rFonts w:ascii="Arial" w:hAnsi="Arial" w:cs="Arial"/>
          <w:sz w:val="24"/>
          <w:szCs w:val="24"/>
        </w:rPr>
        <w:t xml:space="preserve">a </w:t>
      </w:r>
      <w:r w:rsidRPr="0078402D">
        <w:rPr>
          <w:rFonts w:ascii="Arial" w:hAnsi="Arial" w:cs="Arial"/>
          <w:sz w:val="24"/>
          <w:szCs w:val="24"/>
        </w:rPr>
        <w:t>very ironic statement. "</w:t>
      </w:r>
      <w:r w:rsidR="00E01C37" w:rsidRPr="0078402D">
        <w:rPr>
          <w:rFonts w:ascii="Arial" w:hAnsi="Arial" w:cs="Arial"/>
          <w:sz w:val="24"/>
          <w:szCs w:val="24"/>
        </w:rPr>
        <w:t>Why do you not observe more secrecy [lit., why are you not more modest] in your amours [lit., prohibition]?</w:t>
      </w:r>
      <w:r w:rsidRPr="0078402D">
        <w:rPr>
          <w:rFonts w:ascii="Arial" w:hAnsi="Arial" w:cs="Arial"/>
          <w:sz w:val="24"/>
          <w:szCs w:val="24"/>
        </w:rPr>
        <w:t xml:space="preserve">" - that is, </w:t>
      </w:r>
      <w:r w:rsidR="00E01C37" w:rsidRPr="0078402D">
        <w:rPr>
          <w:rFonts w:ascii="Arial" w:hAnsi="Arial" w:cs="Arial"/>
          <w:sz w:val="24"/>
          <w:szCs w:val="24"/>
        </w:rPr>
        <w:t xml:space="preserve">when you transgress the prohibition against forbidden sexual relations, why do you not do it in a more modest way, so that nobody </w:t>
      </w:r>
      <w:r w:rsidR="009B4AFD">
        <w:rPr>
          <w:rFonts w:ascii="Arial" w:hAnsi="Arial" w:cs="Arial"/>
          <w:sz w:val="24"/>
          <w:szCs w:val="24"/>
        </w:rPr>
        <w:t>finds out</w:t>
      </w:r>
      <w:r w:rsidR="004E36CA">
        <w:rPr>
          <w:rStyle w:val="a9"/>
          <w:rFonts w:ascii="Arial" w:hAnsi="Arial" w:cs="Arial"/>
          <w:sz w:val="24"/>
          <w:szCs w:val="24"/>
        </w:rPr>
        <w:t>?</w:t>
      </w:r>
      <w:r w:rsidR="004E36CA" w:rsidRPr="0078402D">
        <w:rPr>
          <w:rStyle w:val="a9"/>
          <w:rFonts w:ascii="Arial" w:hAnsi="Arial" w:cs="Arial"/>
          <w:sz w:val="24"/>
          <w:szCs w:val="24"/>
        </w:rPr>
        <w:footnoteReference w:id="7"/>
      </w:r>
      <w:r w:rsidR="00E01C37" w:rsidRPr="0078402D">
        <w:rPr>
          <w:rFonts w:ascii="Arial" w:hAnsi="Arial" w:cs="Arial"/>
          <w:sz w:val="24"/>
          <w:szCs w:val="24"/>
        </w:rPr>
        <w:t xml:space="preserve"> </w:t>
      </w:r>
      <w:r w:rsidR="004E36CA">
        <w:rPr>
          <w:rFonts w:ascii="Arial" w:hAnsi="Arial" w:cs="Arial"/>
          <w:sz w:val="24"/>
          <w:szCs w:val="24"/>
        </w:rPr>
        <w:t>S</w:t>
      </w:r>
      <w:r w:rsidR="00E01C37" w:rsidRPr="0078402D">
        <w:rPr>
          <w:rFonts w:ascii="Arial" w:hAnsi="Arial" w:cs="Arial"/>
          <w:sz w:val="24"/>
          <w:szCs w:val="24"/>
        </w:rPr>
        <w:t xml:space="preserve">he, the mother, committed adultery many times, and nobody knows that nine of her ten children are not from her husband. </w:t>
      </w:r>
      <w:r w:rsidRPr="0078402D">
        <w:rPr>
          <w:rFonts w:ascii="Arial" w:hAnsi="Arial" w:cs="Arial"/>
          <w:sz w:val="24"/>
          <w:szCs w:val="24"/>
        </w:rPr>
        <w:t xml:space="preserve">There is great irony in using the term </w:t>
      </w:r>
      <w:r w:rsidR="00E01C37" w:rsidRPr="0078402D">
        <w:rPr>
          <w:rFonts w:ascii="Arial" w:hAnsi="Arial" w:cs="Arial"/>
          <w:sz w:val="24"/>
          <w:szCs w:val="24"/>
        </w:rPr>
        <w:t>modesty juxtaposed to the term "prohibition" in the context of a prohibition as severe as adultery; this involves a joining of opposites. The irony is intensified by the fact that the</w:t>
      </w:r>
      <w:r w:rsidR="00F866E3">
        <w:rPr>
          <w:rFonts w:ascii="Arial" w:hAnsi="Arial" w:cs="Arial"/>
          <w:sz w:val="24"/>
          <w:szCs w:val="24"/>
        </w:rPr>
        <w:t xml:space="preserve"> husband overhears the mother boasting of her </w:t>
      </w:r>
      <w:r w:rsidR="004E36CA">
        <w:rPr>
          <w:rFonts w:ascii="Arial" w:hAnsi="Arial" w:cs="Arial"/>
          <w:sz w:val="24"/>
          <w:szCs w:val="24"/>
        </w:rPr>
        <w:t>sinful secrecy</w:t>
      </w:r>
      <w:r w:rsidR="00E01C37" w:rsidRPr="0078402D">
        <w:rPr>
          <w:rFonts w:ascii="Arial" w:hAnsi="Arial" w:cs="Arial"/>
          <w:sz w:val="24"/>
          <w:szCs w:val="24"/>
        </w:rPr>
        <w:t xml:space="preserve">, and </w:t>
      </w:r>
      <w:r w:rsidR="009B4AFD">
        <w:rPr>
          <w:rFonts w:ascii="Arial" w:hAnsi="Arial" w:cs="Arial"/>
          <w:sz w:val="24"/>
          <w:szCs w:val="24"/>
        </w:rPr>
        <w:t>he consequent</w:t>
      </w:r>
      <w:r w:rsidR="00F866E3">
        <w:rPr>
          <w:rFonts w:ascii="Arial" w:hAnsi="Arial" w:cs="Arial"/>
          <w:sz w:val="24"/>
          <w:szCs w:val="24"/>
        </w:rPr>
        <w:t>ly</w:t>
      </w:r>
      <w:r w:rsidR="00E01C37" w:rsidRPr="0078402D">
        <w:rPr>
          <w:rFonts w:ascii="Arial" w:hAnsi="Arial" w:cs="Arial"/>
          <w:sz w:val="24"/>
          <w:szCs w:val="24"/>
        </w:rPr>
        <w:t xml:space="preserve"> disinherit</w:t>
      </w:r>
      <w:r w:rsidR="00F866E3">
        <w:rPr>
          <w:rFonts w:ascii="Arial" w:hAnsi="Arial" w:cs="Arial"/>
          <w:sz w:val="24"/>
          <w:szCs w:val="24"/>
        </w:rPr>
        <w:t>s</w:t>
      </w:r>
      <w:r w:rsidR="00E01C37" w:rsidRPr="0078402D">
        <w:rPr>
          <w:rFonts w:ascii="Arial" w:hAnsi="Arial" w:cs="Arial"/>
          <w:sz w:val="24"/>
          <w:szCs w:val="24"/>
        </w:rPr>
        <w:t xml:space="preserve"> her illegitimate children. The ironic use of the word "modesty" </w:t>
      </w:r>
      <w:r w:rsidR="00F866E3">
        <w:rPr>
          <w:rFonts w:ascii="Arial" w:hAnsi="Arial" w:cs="Arial"/>
          <w:sz w:val="24"/>
          <w:szCs w:val="24"/>
        </w:rPr>
        <w:t>serves as a</w:t>
      </w:r>
      <w:r w:rsidR="00E01C37" w:rsidRPr="0078402D">
        <w:rPr>
          <w:rFonts w:ascii="Arial" w:hAnsi="Arial" w:cs="Arial"/>
          <w:sz w:val="24"/>
          <w:szCs w:val="24"/>
        </w:rPr>
        <w:t xml:space="preserve"> contrasting parallelism to the modesty referred to in the first sections of the collection. </w:t>
      </w:r>
    </w:p>
    <w:p w14:paraId="1F30A529" w14:textId="77777777" w:rsidR="00E01C37" w:rsidRPr="0078402D" w:rsidRDefault="00E01C37" w:rsidP="00A1443B">
      <w:pPr>
        <w:spacing w:line="240" w:lineRule="auto"/>
        <w:ind w:firstLine="720"/>
        <w:rPr>
          <w:rFonts w:ascii="Arial" w:hAnsi="Arial" w:cs="Arial"/>
          <w:sz w:val="24"/>
          <w:szCs w:val="24"/>
        </w:rPr>
      </w:pPr>
    </w:p>
    <w:p w14:paraId="283CD7FC" w14:textId="01C8827E" w:rsidR="00610810" w:rsidRPr="0078402D" w:rsidRDefault="00610810" w:rsidP="00A1443B">
      <w:pPr>
        <w:spacing w:line="240" w:lineRule="auto"/>
        <w:ind w:firstLine="720"/>
        <w:rPr>
          <w:rFonts w:ascii="Arial" w:hAnsi="Arial" w:cs="Arial"/>
          <w:sz w:val="24"/>
          <w:szCs w:val="24"/>
        </w:rPr>
      </w:pPr>
      <w:r w:rsidRPr="0078402D">
        <w:rPr>
          <w:rFonts w:ascii="Arial" w:hAnsi="Arial" w:cs="Arial"/>
          <w:sz w:val="24"/>
          <w:szCs w:val="24"/>
        </w:rPr>
        <w:t xml:space="preserve">The husband bequeaths all </w:t>
      </w:r>
      <w:r w:rsidR="0051334A" w:rsidRPr="0078402D">
        <w:rPr>
          <w:rFonts w:ascii="Arial" w:hAnsi="Arial" w:cs="Arial"/>
          <w:sz w:val="24"/>
          <w:szCs w:val="24"/>
        </w:rPr>
        <w:t xml:space="preserve">of </w:t>
      </w:r>
      <w:r w:rsidRPr="0078402D">
        <w:rPr>
          <w:rFonts w:ascii="Arial" w:hAnsi="Arial" w:cs="Arial"/>
          <w:sz w:val="24"/>
          <w:szCs w:val="24"/>
        </w:rPr>
        <w:t xml:space="preserve">his property </w:t>
      </w:r>
      <w:r w:rsidR="0051334A" w:rsidRPr="0078402D">
        <w:rPr>
          <w:rFonts w:ascii="Arial" w:hAnsi="Arial" w:cs="Arial"/>
          <w:sz w:val="24"/>
          <w:szCs w:val="24"/>
        </w:rPr>
        <w:t>to his one</w:t>
      </w:r>
      <w:r w:rsidRPr="0078402D">
        <w:rPr>
          <w:rFonts w:ascii="Arial" w:hAnsi="Arial" w:cs="Arial"/>
          <w:sz w:val="24"/>
          <w:szCs w:val="24"/>
        </w:rPr>
        <w:t xml:space="preserve"> biological son. </w:t>
      </w:r>
      <w:r w:rsidR="0051334A" w:rsidRPr="0078402D">
        <w:rPr>
          <w:rFonts w:ascii="Arial" w:hAnsi="Arial" w:cs="Arial"/>
          <w:sz w:val="24"/>
          <w:szCs w:val="24"/>
        </w:rPr>
        <w:t xml:space="preserve">The matter is brought before R. </w:t>
      </w:r>
      <w:proofErr w:type="spellStart"/>
      <w:r w:rsidR="0051334A" w:rsidRPr="0078402D">
        <w:rPr>
          <w:rFonts w:ascii="Arial" w:hAnsi="Arial" w:cs="Arial"/>
          <w:sz w:val="24"/>
          <w:szCs w:val="24"/>
        </w:rPr>
        <w:t>Bana'a</w:t>
      </w:r>
      <w:proofErr w:type="spellEnd"/>
      <w:r w:rsidR="0051334A" w:rsidRPr="0078402D">
        <w:rPr>
          <w:rFonts w:ascii="Arial" w:hAnsi="Arial" w:cs="Arial"/>
          <w:sz w:val="24"/>
          <w:szCs w:val="24"/>
        </w:rPr>
        <w:t>, who proposes an experiment</w:t>
      </w:r>
      <w:r w:rsidR="00F866E3">
        <w:rPr>
          <w:rFonts w:ascii="Arial" w:hAnsi="Arial" w:cs="Arial"/>
          <w:sz w:val="24"/>
          <w:szCs w:val="24"/>
        </w:rPr>
        <w:t xml:space="preserve"> </w:t>
      </w:r>
      <w:r w:rsidR="0051334A" w:rsidRPr="0078402D">
        <w:rPr>
          <w:rFonts w:ascii="Arial" w:hAnsi="Arial" w:cs="Arial"/>
          <w:sz w:val="24"/>
          <w:szCs w:val="24"/>
        </w:rPr>
        <w:t>similar to the judgment of Shlomo</w:t>
      </w:r>
      <w:r w:rsidR="00F866E3">
        <w:rPr>
          <w:rFonts w:ascii="Arial" w:hAnsi="Arial" w:cs="Arial"/>
          <w:sz w:val="24"/>
          <w:szCs w:val="24"/>
        </w:rPr>
        <w:t>.</w:t>
      </w:r>
      <w:r w:rsidR="00F866E3">
        <w:rPr>
          <w:rStyle w:val="a9"/>
          <w:rFonts w:ascii="Arial" w:hAnsi="Arial"/>
          <w:sz w:val="24"/>
          <w:szCs w:val="24"/>
        </w:rPr>
        <w:footnoteReference w:id="8"/>
      </w:r>
      <w:r w:rsidR="0051334A" w:rsidRPr="0078402D">
        <w:rPr>
          <w:rFonts w:ascii="Arial" w:hAnsi="Arial" w:cs="Arial"/>
          <w:sz w:val="24"/>
          <w:szCs w:val="24"/>
        </w:rPr>
        <w:t xml:space="preserve"> </w:t>
      </w:r>
      <w:r w:rsidR="003D7E2B">
        <w:rPr>
          <w:rFonts w:ascii="Arial" w:hAnsi="Arial" w:cs="Arial"/>
          <w:sz w:val="24"/>
          <w:szCs w:val="24"/>
        </w:rPr>
        <w:t>In our story</w:t>
      </w:r>
      <w:r w:rsidR="00F866E3">
        <w:rPr>
          <w:rFonts w:ascii="Arial" w:hAnsi="Arial" w:cs="Arial"/>
          <w:sz w:val="24"/>
          <w:szCs w:val="24"/>
        </w:rPr>
        <w:t>, however,</w:t>
      </w:r>
      <w:r w:rsidR="0051334A" w:rsidRPr="0078402D">
        <w:rPr>
          <w:rFonts w:ascii="Arial" w:hAnsi="Arial" w:cs="Arial"/>
          <w:sz w:val="24"/>
          <w:szCs w:val="24"/>
        </w:rPr>
        <w:t xml:space="preserve"> we are dealing with the children of the "harlot," who demonstrate their attitude to their father by beating on his grave. The allusion to the biblical story may come to emphasize the motif of the woman's harlotry, as an antithesis to modesty. </w:t>
      </w:r>
    </w:p>
    <w:p w14:paraId="413699F7" w14:textId="77777777" w:rsidR="00F37823" w:rsidRPr="0078402D" w:rsidRDefault="00F37823" w:rsidP="00A1443B">
      <w:pPr>
        <w:spacing w:line="240" w:lineRule="auto"/>
        <w:ind w:firstLine="720"/>
        <w:rPr>
          <w:rFonts w:ascii="Arial" w:hAnsi="Arial" w:cs="Arial"/>
          <w:sz w:val="24"/>
          <w:szCs w:val="24"/>
        </w:rPr>
      </w:pPr>
    </w:p>
    <w:p w14:paraId="66BD7424" w14:textId="095BEC52" w:rsidR="00610810" w:rsidRPr="0078402D" w:rsidRDefault="00FC1E4A" w:rsidP="00A1443B">
      <w:pPr>
        <w:spacing w:line="240" w:lineRule="auto"/>
        <w:ind w:firstLine="720"/>
        <w:rPr>
          <w:rFonts w:ascii="Arial" w:hAnsi="Arial" w:cs="Arial"/>
          <w:sz w:val="24"/>
          <w:szCs w:val="24"/>
        </w:rPr>
      </w:pPr>
      <w:r>
        <w:rPr>
          <w:rFonts w:ascii="Arial" w:hAnsi="Arial" w:cs="Arial"/>
          <w:sz w:val="24"/>
          <w:szCs w:val="24"/>
        </w:rPr>
        <w:t>The</w:t>
      </w:r>
      <w:r w:rsidR="0051334A" w:rsidRPr="0078402D">
        <w:rPr>
          <w:rFonts w:ascii="Arial" w:hAnsi="Arial" w:cs="Arial"/>
          <w:sz w:val="24"/>
          <w:szCs w:val="24"/>
        </w:rPr>
        <w:t xml:space="preserve"> story</w:t>
      </w:r>
      <w:r>
        <w:rPr>
          <w:rFonts w:ascii="Arial" w:hAnsi="Arial" w:cs="Arial"/>
          <w:sz w:val="24"/>
          <w:szCs w:val="24"/>
        </w:rPr>
        <w:t>, then,</w:t>
      </w:r>
      <w:r w:rsidR="0051334A" w:rsidRPr="0078402D">
        <w:rPr>
          <w:rFonts w:ascii="Arial" w:hAnsi="Arial" w:cs="Arial"/>
          <w:sz w:val="24"/>
          <w:szCs w:val="24"/>
        </w:rPr>
        <w:t xml:space="preserve"> begins with relationships that are founded on a lack of modesty, and ends with harm to the father's grave (even if most of the children are not his, </w:t>
      </w:r>
      <w:r>
        <w:rPr>
          <w:rFonts w:ascii="Arial" w:hAnsi="Arial" w:cs="Arial"/>
          <w:sz w:val="24"/>
          <w:szCs w:val="24"/>
        </w:rPr>
        <w:t>he</w:t>
      </w:r>
      <w:r w:rsidR="0051334A" w:rsidRPr="0078402D">
        <w:rPr>
          <w:rFonts w:ascii="Arial" w:hAnsi="Arial" w:cs="Arial"/>
          <w:sz w:val="24"/>
          <w:szCs w:val="24"/>
        </w:rPr>
        <w:t xml:space="preserve"> brought them up as </w:t>
      </w:r>
      <w:r>
        <w:rPr>
          <w:rFonts w:ascii="Arial" w:hAnsi="Arial" w:cs="Arial"/>
          <w:sz w:val="24"/>
          <w:szCs w:val="24"/>
        </w:rPr>
        <w:t>a</w:t>
      </w:r>
      <w:r w:rsidRPr="0078402D">
        <w:rPr>
          <w:rFonts w:ascii="Arial" w:hAnsi="Arial" w:cs="Arial"/>
          <w:sz w:val="24"/>
          <w:szCs w:val="24"/>
        </w:rPr>
        <w:t xml:space="preserve"> </w:t>
      </w:r>
      <w:r w:rsidR="0051334A" w:rsidRPr="0078402D">
        <w:rPr>
          <w:rFonts w:ascii="Arial" w:hAnsi="Arial" w:cs="Arial"/>
          <w:sz w:val="24"/>
          <w:szCs w:val="24"/>
        </w:rPr>
        <w:t>father). In this way</w:t>
      </w:r>
      <w:r>
        <w:rPr>
          <w:rFonts w:ascii="Arial" w:hAnsi="Arial" w:cs="Arial"/>
          <w:sz w:val="24"/>
          <w:szCs w:val="24"/>
        </w:rPr>
        <w:t>,</w:t>
      </w:r>
      <w:r w:rsidR="0051334A" w:rsidRPr="0078402D">
        <w:rPr>
          <w:rFonts w:ascii="Arial" w:hAnsi="Arial" w:cs="Arial"/>
          <w:sz w:val="24"/>
          <w:szCs w:val="24"/>
        </w:rPr>
        <w:t xml:space="preserve"> the story is connected by way of contrasting parallelism to two central motifs in the previous stories relating to R. </w:t>
      </w:r>
      <w:proofErr w:type="spellStart"/>
      <w:r w:rsidR="0051334A" w:rsidRPr="0078402D">
        <w:rPr>
          <w:rFonts w:ascii="Arial" w:hAnsi="Arial" w:cs="Arial"/>
          <w:sz w:val="24"/>
          <w:szCs w:val="24"/>
        </w:rPr>
        <w:t>Bana'a</w:t>
      </w:r>
      <w:proofErr w:type="spellEnd"/>
      <w:r w:rsidR="0051334A" w:rsidRPr="0078402D">
        <w:rPr>
          <w:rFonts w:ascii="Arial" w:hAnsi="Arial" w:cs="Arial"/>
          <w:sz w:val="24"/>
          <w:szCs w:val="24"/>
        </w:rPr>
        <w:t xml:space="preserve">: </w:t>
      </w:r>
      <w:r>
        <w:rPr>
          <w:rFonts w:ascii="Arial" w:hAnsi="Arial" w:cs="Arial"/>
          <w:sz w:val="24"/>
          <w:szCs w:val="24"/>
        </w:rPr>
        <w:t>a</w:t>
      </w:r>
      <w:r w:rsidR="0051334A" w:rsidRPr="0078402D">
        <w:rPr>
          <w:rFonts w:ascii="Arial" w:hAnsi="Arial" w:cs="Arial"/>
          <w:sz w:val="24"/>
          <w:szCs w:val="24"/>
        </w:rPr>
        <w:t xml:space="preserve">t the beginning of the collection, R. </w:t>
      </w:r>
      <w:proofErr w:type="spellStart"/>
      <w:r w:rsidR="0051334A" w:rsidRPr="0078402D">
        <w:rPr>
          <w:rFonts w:ascii="Arial" w:hAnsi="Arial" w:cs="Arial"/>
          <w:sz w:val="24"/>
          <w:szCs w:val="24"/>
        </w:rPr>
        <w:t>Bana'a</w:t>
      </w:r>
      <w:proofErr w:type="spellEnd"/>
      <w:r w:rsidR="0051334A" w:rsidRPr="0078402D">
        <w:rPr>
          <w:rFonts w:ascii="Arial" w:hAnsi="Arial" w:cs="Arial"/>
          <w:sz w:val="24"/>
          <w:szCs w:val="24"/>
        </w:rPr>
        <w:t xml:space="preserve"> calls for the observance of modesty, and acts that way himself; and R. </w:t>
      </w:r>
      <w:proofErr w:type="spellStart"/>
      <w:r w:rsidR="0051334A" w:rsidRPr="0078402D">
        <w:rPr>
          <w:rFonts w:ascii="Arial" w:hAnsi="Arial" w:cs="Arial"/>
          <w:sz w:val="24"/>
          <w:szCs w:val="24"/>
        </w:rPr>
        <w:t>Bana'a's</w:t>
      </w:r>
      <w:proofErr w:type="spellEnd"/>
      <w:r w:rsidR="0051334A" w:rsidRPr="0078402D">
        <w:rPr>
          <w:rFonts w:ascii="Arial" w:hAnsi="Arial" w:cs="Arial"/>
          <w:sz w:val="24"/>
          <w:szCs w:val="24"/>
        </w:rPr>
        <w:t xml:space="preserve"> attitude toward graves and those resting in them is an attitude of respect. </w:t>
      </w:r>
    </w:p>
    <w:p w14:paraId="0D1D7A00" w14:textId="77777777" w:rsidR="0051334A" w:rsidRPr="0078402D" w:rsidRDefault="0051334A" w:rsidP="00A1443B">
      <w:pPr>
        <w:spacing w:line="240" w:lineRule="auto"/>
        <w:ind w:firstLine="720"/>
        <w:rPr>
          <w:rFonts w:ascii="Arial" w:hAnsi="Arial" w:cs="Arial"/>
          <w:sz w:val="24"/>
          <w:szCs w:val="24"/>
        </w:rPr>
      </w:pPr>
    </w:p>
    <w:p w14:paraId="3EDDFB36" w14:textId="0A5C7E08" w:rsidR="00610810" w:rsidRPr="0078402D" w:rsidRDefault="0051334A" w:rsidP="00A1443B">
      <w:pPr>
        <w:spacing w:line="240" w:lineRule="auto"/>
        <w:ind w:firstLine="720"/>
        <w:rPr>
          <w:rFonts w:ascii="Arial" w:hAnsi="Arial" w:cs="Arial"/>
          <w:sz w:val="24"/>
          <w:szCs w:val="24"/>
        </w:rPr>
      </w:pPr>
      <w:r w:rsidRPr="0078402D">
        <w:rPr>
          <w:rFonts w:ascii="Arial" w:hAnsi="Arial" w:cs="Arial"/>
          <w:sz w:val="24"/>
          <w:szCs w:val="24"/>
        </w:rPr>
        <w:t xml:space="preserve">The frustrated sons bring about R. </w:t>
      </w:r>
      <w:proofErr w:type="spellStart"/>
      <w:r w:rsidRPr="0078402D">
        <w:rPr>
          <w:rFonts w:ascii="Arial" w:hAnsi="Arial" w:cs="Arial"/>
          <w:sz w:val="24"/>
          <w:szCs w:val="24"/>
        </w:rPr>
        <w:t>Bana'a's</w:t>
      </w:r>
      <w:proofErr w:type="spellEnd"/>
      <w:r w:rsidRPr="0078402D">
        <w:rPr>
          <w:rFonts w:ascii="Arial" w:hAnsi="Arial" w:cs="Arial"/>
          <w:sz w:val="24"/>
          <w:szCs w:val="24"/>
        </w:rPr>
        <w:t xml:space="preserve"> imprisonment. </w:t>
      </w:r>
      <w:r w:rsidR="00610810" w:rsidRPr="0078402D">
        <w:rPr>
          <w:rFonts w:ascii="Arial" w:hAnsi="Arial" w:cs="Arial"/>
          <w:sz w:val="24"/>
          <w:szCs w:val="24"/>
        </w:rPr>
        <w:t xml:space="preserve">His wife </w:t>
      </w:r>
      <w:r w:rsidRPr="0078402D">
        <w:rPr>
          <w:rFonts w:ascii="Arial" w:hAnsi="Arial" w:cs="Arial"/>
          <w:sz w:val="24"/>
          <w:szCs w:val="24"/>
        </w:rPr>
        <w:t>brings about his release by way of a riddle that</w:t>
      </w:r>
      <w:r w:rsidRPr="0078402D">
        <w:rPr>
          <w:rFonts w:ascii="Arial" w:hAnsi="Arial" w:cs="Arial"/>
          <w:sz w:val="24"/>
          <w:szCs w:val="24"/>
          <w:rtl/>
        </w:rPr>
        <w:t xml:space="preserve"> </w:t>
      </w:r>
      <w:r w:rsidRPr="0078402D">
        <w:rPr>
          <w:rFonts w:ascii="Arial" w:hAnsi="Arial" w:cs="Arial"/>
          <w:sz w:val="24"/>
          <w:szCs w:val="24"/>
        </w:rPr>
        <w:t xml:space="preserve">intrigues his jailers, who set him free for its solution. R. </w:t>
      </w:r>
      <w:proofErr w:type="spellStart"/>
      <w:r w:rsidRPr="0078402D">
        <w:rPr>
          <w:rFonts w:ascii="Arial" w:hAnsi="Arial" w:cs="Arial"/>
          <w:sz w:val="24"/>
          <w:szCs w:val="24"/>
        </w:rPr>
        <w:t>Bana'a's</w:t>
      </w:r>
      <w:proofErr w:type="spellEnd"/>
      <w:r w:rsidRPr="0078402D">
        <w:rPr>
          <w:rFonts w:ascii="Arial" w:hAnsi="Arial" w:cs="Arial"/>
          <w:sz w:val="24"/>
          <w:szCs w:val="24"/>
        </w:rPr>
        <w:t xml:space="preserve"> release for the solution of the riddle</w:t>
      </w:r>
      <w:r w:rsidR="003D7E2B">
        <w:rPr>
          <w:rFonts w:ascii="Arial" w:hAnsi="Arial" w:cs="Arial"/>
          <w:sz w:val="24"/>
          <w:szCs w:val="24"/>
        </w:rPr>
        <w:t xml:space="preserve"> </w:t>
      </w:r>
      <w:r w:rsidRPr="0078402D">
        <w:rPr>
          <w:rFonts w:ascii="Arial" w:hAnsi="Arial" w:cs="Arial"/>
          <w:sz w:val="24"/>
          <w:szCs w:val="24"/>
        </w:rPr>
        <w:t xml:space="preserve">and his appointment to serve as a judge in the wake of that solution </w:t>
      </w:r>
      <w:r w:rsidR="005A0CD4" w:rsidRPr="0078402D">
        <w:rPr>
          <w:rFonts w:ascii="Arial" w:hAnsi="Arial" w:cs="Arial"/>
          <w:sz w:val="24"/>
          <w:szCs w:val="24"/>
        </w:rPr>
        <w:t xml:space="preserve">bring to mind the biblical story of Yosef. Yosef, who is released from prison and appointed to high office in the wake of resolving the riddle of Pharaoh's dream, was originally jailed because he refused to violate the prohibition of forbidden sexual relations. The story's allusion to Yosef further contributes to shaping the image of R. </w:t>
      </w:r>
      <w:proofErr w:type="spellStart"/>
      <w:r w:rsidR="005A0CD4" w:rsidRPr="0078402D">
        <w:rPr>
          <w:rFonts w:ascii="Arial" w:hAnsi="Arial" w:cs="Arial"/>
          <w:sz w:val="24"/>
          <w:szCs w:val="24"/>
        </w:rPr>
        <w:t>Bana'a</w:t>
      </w:r>
      <w:proofErr w:type="spellEnd"/>
      <w:r w:rsidR="005A0CD4" w:rsidRPr="0078402D">
        <w:rPr>
          <w:rFonts w:ascii="Arial" w:hAnsi="Arial" w:cs="Arial"/>
          <w:sz w:val="24"/>
          <w:szCs w:val="24"/>
        </w:rPr>
        <w:t xml:space="preserve"> as </w:t>
      </w:r>
      <w:r w:rsidR="00610810" w:rsidRPr="0078402D">
        <w:rPr>
          <w:rFonts w:ascii="Arial" w:hAnsi="Arial" w:cs="Arial"/>
          <w:sz w:val="24"/>
          <w:szCs w:val="24"/>
        </w:rPr>
        <w:t xml:space="preserve">representing </w:t>
      </w:r>
      <w:r w:rsidR="00F37823" w:rsidRPr="0078402D">
        <w:rPr>
          <w:rFonts w:ascii="Arial" w:hAnsi="Arial" w:cs="Arial"/>
          <w:sz w:val="24"/>
          <w:szCs w:val="24"/>
        </w:rPr>
        <w:t xml:space="preserve">the </w:t>
      </w:r>
      <w:r w:rsidR="00610810" w:rsidRPr="0078402D">
        <w:rPr>
          <w:rFonts w:ascii="Arial" w:hAnsi="Arial" w:cs="Arial"/>
          <w:sz w:val="24"/>
          <w:szCs w:val="24"/>
        </w:rPr>
        <w:t>maint</w:t>
      </w:r>
      <w:r w:rsidR="00F37823" w:rsidRPr="0078402D">
        <w:rPr>
          <w:rFonts w:ascii="Arial" w:hAnsi="Arial" w:cs="Arial"/>
          <w:sz w:val="24"/>
          <w:szCs w:val="24"/>
        </w:rPr>
        <w:t xml:space="preserve">enance of </w:t>
      </w:r>
      <w:r w:rsidR="00610810" w:rsidRPr="0078402D">
        <w:rPr>
          <w:rFonts w:ascii="Arial" w:hAnsi="Arial" w:cs="Arial"/>
          <w:sz w:val="24"/>
          <w:szCs w:val="24"/>
        </w:rPr>
        <w:t xml:space="preserve">high </w:t>
      </w:r>
      <w:r w:rsidR="003842D3">
        <w:rPr>
          <w:rFonts w:ascii="Arial" w:hAnsi="Arial" w:cs="Arial"/>
          <w:sz w:val="24"/>
          <w:szCs w:val="24"/>
        </w:rPr>
        <w:t xml:space="preserve">modesty </w:t>
      </w:r>
      <w:r w:rsidR="00610810" w:rsidRPr="0078402D">
        <w:rPr>
          <w:rFonts w:ascii="Arial" w:hAnsi="Arial" w:cs="Arial"/>
          <w:sz w:val="24"/>
          <w:szCs w:val="24"/>
        </w:rPr>
        <w:t>standards.</w:t>
      </w:r>
    </w:p>
    <w:p w14:paraId="64FB1CB5" w14:textId="77777777" w:rsidR="005A0CD4" w:rsidRPr="0078402D" w:rsidRDefault="005A0CD4" w:rsidP="00A1443B">
      <w:pPr>
        <w:spacing w:line="240" w:lineRule="auto"/>
        <w:ind w:firstLine="720"/>
        <w:rPr>
          <w:rFonts w:ascii="Arial" w:hAnsi="Arial" w:cs="Arial"/>
          <w:sz w:val="24"/>
          <w:szCs w:val="24"/>
        </w:rPr>
      </w:pPr>
    </w:p>
    <w:p w14:paraId="108940A5" w14:textId="4F122D72" w:rsidR="00610810" w:rsidRPr="0078402D" w:rsidRDefault="00DF07EA" w:rsidP="00A1443B">
      <w:pPr>
        <w:spacing w:line="240" w:lineRule="auto"/>
        <w:ind w:firstLine="720"/>
        <w:rPr>
          <w:rFonts w:ascii="Arial" w:hAnsi="Arial" w:cs="Arial"/>
          <w:sz w:val="24"/>
          <w:szCs w:val="24"/>
        </w:rPr>
      </w:pPr>
      <w:r w:rsidRPr="0078402D">
        <w:rPr>
          <w:rFonts w:ascii="Arial" w:hAnsi="Arial" w:cs="Arial"/>
          <w:sz w:val="24"/>
          <w:szCs w:val="24"/>
        </w:rPr>
        <w:t xml:space="preserve">The allusion to Yosef also </w:t>
      </w:r>
      <w:r w:rsidR="009B7FD2">
        <w:rPr>
          <w:rFonts w:ascii="Arial" w:hAnsi="Arial" w:cs="Arial"/>
          <w:sz w:val="24"/>
          <w:szCs w:val="24"/>
        </w:rPr>
        <w:t>correspond</w:t>
      </w:r>
      <w:r w:rsidRPr="0078402D">
        <w:rPr>
          <w:rFonts w:ascii="Arial" w:hAnsi="Arial" w:cs="Arial"/>
          <w:sz w:val="24"/>
          <w:szCs w:val="24"/>
        </w:rPr>
        <w:t xml:space="preserve"> with what we saw in the story concerning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in the cave. First of all, Yosef's beauty fits well with the descriptions of beauty in the "appendices" to the story. What is more, another </w:t>
      </w:r>
      <w:proofErr w:type="spellStart"/>
      <w:proofErr w:type="gramStart"/>
      <w:r w:rsidRPr="0078402D">
        <w:rPr>
          <w:rFonts w:ascii="Arial" w:hAnsi="Arial" w:cs="Arial"/>
          <w:sz w:val="24"/>
          <w:szCs w:val="24"/>
        </w:rPr>
        <w:t>talmudic</w:t>
      </w:r>
      <w:proofErr w:type="spellEnd"/>
      <w:proofErr w:type="gramEnd"/>
      <w:r w:rsidRPr="0078402D">
        <w:rPr>
          <w:rFonts w:ascii="Arial" w:hAnsi="Arial" w:cs="Arial"/>
          <w:sz w:val="24"/>
          <w:szCs w:val="24"/>
        </w:rPr>
        <w:t xml:space="preserve"> source (</w:t>
      </w:r>
      <w:proofErr w:type="spellStart"/>
      <w:r w:rsidRPr="0078402D">
        <w:rPr>
          <w:rFonts w:ascii="Arial" w:hAnsi="Arial" w:cs="Arial"/>
          <w:i/>
          <w:iCs/>
          <w:sz w:val="24"/>
          <w:szCs w:val="24"/>
        </w:rPr>
        <w:t>Berakhot</w:t>
      </w:r>
      <w:proofErr w:type="spellEnd"/>
      <w:r w:rsidRPr="0078402D">
        <w:rPr>
          <w:rFonts w:ascii="Arial" w:hAnsi="Arial" w:cs="Arial"/>
          <w:i/>
          <w:iCs/>
          <w:sz w:val="24"/>
          <w:szCs w:val="24"/>
        </w:rPr>
        <w:t xml:space="preserve"> </w:t>
      </w:r>
      <w:r w:rsidRPr="0078402D">
        <w:rPr>
          <w:rFonts w:ascii="Arial" w:hAnsi="Arial" w:cs="Arial"/>
          <w:sz w:val="24"/>
          <w:szCs w:val="24"/>
        </w:rPr>
        <w:t>20a) that deals with the beauty of a Sage and the beauty of Yosef makes use of the recurring phrase, "feed his eyes upon</w:t>
      </w:r>
      <w:r w:rsidR="003842D3">
        <w:rPr>
          <w:rFonts w:ascii="Arial" w:hAnsi="Arial" w:cs="Arial"/>
          <w:sz w:val="24"/>
          <w:szCs w:val="24"/>
        </w:rPr>
        <w:t>,</w:t>
      </w:r>
      <w:r w:rsidRPr="0078402D">
        <w:rPr>
          <w:rFonts w:ascii="Arial" w:hAnsi="Arial" w:cs="Arial"/>
          <w:sz w:val="24"/>
          <w:szCs w:val="24"/>
        </w:rPr>
        <w:t>" and other phrases that connect it to the beginning of the collection:</w:t>
      </w:r>
      <w:r w:rsidRPr="0078402D">
        <w:rPr>
          <w:rStyle w:val="a9"/>
          <w:rFonts w:ascii="Arial" w:hAnsi="Arial" w:cs="Arial"/>
          <w:sz w:val="24"/>
          <w:szCs w:val="24"/>
        </w:rPr>
        <w:footnoteReference w:id="9"/>
      </w:r>
      <w:r w:rsidRPr="0078402D">
        <w:rPr>
          <w:rFonts w:ascii="Arial" w:hAnsi="Arial" w:cs="Arial"/>
          <w:sz w:val="24"/>
          <w:szCs w:val="24"/>
        </w:rPr>
        <w:t xml:space="preserve"> </w:t>
      </w:r>
    </w:p>
    <w:p w14:paraId="7C81BB33" w14:textId="77777777" w:rsidR="00DF07EA" w:rsidRPr="0078402D" w:rsidRDefault="00DF07EA" w:rsidP="00A1443B">
      <w:pPr>
        <w:spacing w:line="240" w:lineRule="auto"/>
        <w:ind w:firstLine="720"/>
        <w:rPr>
          <w:rFonts w:ascii="Arial" w:hAnsi="Arial" w:cs="Arial"/>
          <w:sz w:val="24"/>
          <w:szCs w:val="24"/>
        </w:rPr>
      </w:pPr>
    </w:p>
    <w:p w14:paraId="17F79BC0" w14:textId="77777777" w:rsidR="00DF07EA" w:rsidRPr="0078402D" w:rsidRDefault="00DF07EA" w:rsidP="00A1443B">
      <w:pPr>
        <w:pStyle w:val="a3"/>
        <w:spacing w:line="240" w:lineRule="auto"/>
        <w:ind w:left="720"/>
        <w:rPr>
          <w:rFonts w:ascii="Arial" w:hAnsi="Arial" w:cs="Arial"/>
          <w:sz w:val="24"/>
          <w:szCs w:val="24"/>
        </w:rPr>
      </w:pPr>
      <w:r w:rsidRPr="0078402D">
        <w:rPr>
          <w:rFonts w:ascii="Arial" w:hAnsi="Arial" w:cs="Arial"/>
          <w:sz w:val="24"/>
          <w:szCs w:val="24"/>
        </w:rPr>
        <w:t>R. Yochanan was accustomed to go and sit at the gates of the bathing place. He said: When the daughters of Israel come up from bathing they look at me and they have children as handsome as I am… I come from the seed of Yosef, over whom the evil eye has no power… The evil eye has no power over the eye which refused to feed itself on what did not belong to it.</w:t>
      </w:r>
    </w:p>
    <w:p w14:paraId="111ED0EC" w14:textId="77777777" w:rsidR="00DF07EA" w:rsidRPr="0078402D" w:rsidRDefault="00DF07EA" w:rsidP="00A1443B">
      <w:pPr>
        <w:pStyle w:val="a3"/>
        <w:spacing w:line="240" w:lineRule="auto"/>
        <w:rPr>
          <w:rFonts w:ascii="Arial" w:hAnsi="Arial" w:cs="Arial"/>
          <w:sz w:val="24"/>
          <w:szCs w:val="24"/>
        </w:rPr>
      </w:pPr>
    </w:p>
    <w:p w14:paraId="66419BBD" w14:textId="49406DF1" w:rsidR="00DF07EA" w:rsidRPr="0078402D" w:rsidRDefault="00DF07EA" w:rsidP="00A1443B">
      <w:pPr>
        <w:spacing w:line="240" w:lineRule="auto"/>
        <w:ind w:firstLine="720"/>
        <w:rPr>
          <w:rFonts w:ascii="Arial" w:hAnsi="Arial" w:cs="Arial"/>
          <w:sz w:val="24"/>
          <w:szCs w:val="24"/>
        </w:rPr>
      </w:pPr>
      <w:r w:rsidRPr="0078402D">
        <w:rPr>
          <w:rFonts w:ascii="Arial" w:hAnsi="Arial" w:cs="Arial"/>
          <w:sz w:val="24"/>
          <w:szCs w:val="24"/>
        </w:rPr>
        <w:t xml:space="preserve">In </w:t>
      </w:r>
      <w:r w:rsidR="003842D3">
        <w:rPr>
          <w:rFonts w:ascii="Arial" w:hAnsi="Arial" w:cs="Arial"/>
          <w:sz w:val="24"/>
          <w:szCs w:val="24"/>
        </w:rPr>
        <w:t>a</w:t>
      </w:r>
      <w:r w:rsidR="003842D3" w:rsidRPr="0078402D">
        <w:rPr>
          <w:rFonts w:ascii="Arial" w:hAnsi="Arial" w:cs="Arial"/>
          <w:sz w:val="24"/>
          <w:szCs w:val="24"/>
        </w:rPr>
        <w:t xml:space="preserve"> </w:t>
      </w:r>
      <w:r w:rsidRPr="0078402D">
        <w:rPr>
          <w:rFonts w:ascii="Arial" w:hAnsi="Arial" w:cs="Arial"/>
          <w:sz w:val="24"/>
          <w:szCs w:val="24"/>
        </w:rPr>
        <w:t>parallel passage (</w:t>
      </w:r>
      <w:proofErr w:type="spellStart"/>
      <w:r w:rsidRPr="0078402D">
        <w:rPr>
          <w:rFonts w:ascii="Arial" w:hAnsi="Arial" w:cs="Arial"/>
          <w:i/>
          <w:iCs/>
          <w:sz w:val="24"/>
          <w:szCs w:val="24"/>
        </w:rPr>
        <w:t>Zevachim</w:t>
      </w:r>
      <w:proofErr w:type="spellEnd"/>
      <w:r w:rsidRPr="0078402D">
        <w:rPr>
          <w:rFonts w:ascii="Arial" w:hAnsi="Arial" w:cs="Arial"/>
          <w:i/>
          <w:iCs/>
          <w:sz w:val="24"/>
          <w:szCs w:val="24"/>
        </w:rPr>
        <w:t xml:space="preserve"> </w:t>
      </w:r>
      <w:r w:rsidRPr="0078402D">
        <w:rPr>
          <w:rFonts w:ascii="Arial" w:hAnsi="Arial" w:cs="Arial"/>
          <w:sz w:val="24"/>
          <w:szCs w:val="24"/>
        </w:rPr>
        <w:t xml:space="preserve">118b), the </w:t>
      </w:r>
      <w:proofErr w:type="spellStart"/>
      <w:r w:rsidRPr="0078402D">
        <w:rPr>
          <w:rFonts w:ascii="Arial" w:hAnsi="Arial" w:cs="Arial"/>
          <w:sz w:val="24"/>
          <w:szCs w:val="24"/>
        </w:rPr>
        <w:t>Gemara</w:t>
      </w:r>
      <w:proofErr w:type="spellEnd"/>
      <w:r w:rsidRPr="0078402D">
        <w:rPr>
          <w:rFonts w:ascii="Arial" w:hAnsi="Arial" w:cs="Arial"/>
          <w:sz w:val="24"/>
          <w:szCs w:val="24"/>
        </w:rPr>
        <w:t xml:space="preserve"> draws a connection between not feeding one's eye upon what does not belong to</w:t>
      </w:r>
      <w:r w:rsidR="003842D3">
        <w:rPr>
          <w:rFonts w:ascii="Arial" w:hAnsi="Arial" w:cs="Arial"/>
          <w:sz w:val="24"/>
          <w:szCs w:val="24"/>
        </w:rPr>
        <w:t xml:space="preserve"> him</w:t>
      </w:r>
      <w:r w:rsidRPr="0078402D">
        <w:rPr>
          <w:rFonts w:ascii="Arial" w:hAnsi="Arial" w:cs="Arial"/>
          <w:sz w:val="24"/>
          <w:szCs w:val="24"/>
        </w:rPr>
        <w:t xml:space="preserve"> and the resting of the </w:t>
      </w:r>
      <w:proofErr w:type="spellStart"/>
      <w:r w:rsidRPr="0078402D">
        <w:rPr>
          <w:rFonts w:ascii="Arial" w:hAnsi="Arial" w:cs="Arial"/>
          <w:i/>
          <w:iCs/>
          <w:sz w:val="24"/>
          <w:szCs w:val="24"/>
        </w:rPr>
        <w:t>Shekhina</w:t>
      </w:r>
      <w:proofErr w:type="spellEnd"/>
      <w:r w:rsidR="0078606A">
        <w:rPr>
          <w:rFonts w:ascii="Arial" w:hAnsi="Arial" w:cs="Arial"/>
          <w:sz w:val="24"/>
          <w:szCs w:val="24"/>
        </w:rPr>
        <w:t xml:space="preserve"> in the </w:t>
      </w:r>
      <w:proofErr w:type="spellStart"/>
      <w:r w:rsidR="0078606A">
        <w:rPr>
          <w:rFonts w:ascii="Arial" w:hAnsi="Arial" w:cs="Arial"/>
          <w:sz w:val="24"/>
          <w:szCs w:val="24"/>
        </w:rPr>
        <w:t>Shilo</w:t>
      </w:r>
      <w:proofErr w:type="spellEnd"/>
      <w:r w:rsidR="0078606A">
        <w:rPr>
          <w:rFonts w:ascii="Arial" w:hAnsi="Arial" w:cs="Arial"/>
          <w:sz w:val="24"/>
          <w:szCs w:val="24"/>
        </w:rPr>
        <w:t xml:space="preserve"> Tabernacle – in Yosef's part of the land, and the eating of sacrifices that were brought there:</w:t>
      </w:r>
    </w:p>
    <w:p w14:paraId="7E008FBA" w14:textId="77777777" w:rsidR="00DF07EA" w:rsidRPr="0078402D" w:rsidRDefault="00DF07EA" w:rsidP="00A1443B">
      <w:pPr>
        <w:spacing w:line="240" w:lineRule="auto"/>
        <w:ind w:firstLine="720"/>
        <w:rPr>
          <w:rFonts w:ascii="Arial" w:hAnsi="Arial" w:cs="Arial"/>
          <w:sz w:val="24"/>
          <w:szCs w:val="24"/>
        </w:rPr>
      </w:pPr>
    </w:p>
    <w:p w14:paraId="7696CC40" w14:textId="3BB1280F" w:rsidR="00610810" w:rsidRPr="0078402D" w:rsidRDefault="00DF07EA" w:rsidP="00A1443B">
      <w:pPr>
        <w:pStyle w:val="a3"/>
        <w:spacing w:line="240" w:lineRule="auto"/>
        <w:ind w:left="720"/>
        <w:rPr>
          <w:rFonts w:ascii="Arial" w:hAnsi="Arial" w:cs="Arial"/>
          <w:sz w:val="24"/>
          <w:szCs w:val="24"/>
        </w:rPr>
      </w:pPr>
      <w:r w:rsidRPr="0078402D">
        <w:rPr>
          <w:rFonts w:ascii="Arial" w:hAnsi="Arial" w:cs="Arial"/>
          <w:sz w:val="24"/>
          <w:szCs w:val="24"/>
        </w:rPr>
        <w:t xml:space="preserve">R. </w:t>
      </w:r>
      <w:proofErr w:type="spellStart"/>
      <w:r w:rsidRPr="0078402D">
        <w:rPr>
          <w:rFonts w:ascii="Arial" w:hAnsi="Arial" w:cs="Arial"/>
          <w:sz w:val="24"/>
          <w:szCs w:val="24"/>
        </w:rPr>
        <w:t>Abbahu</w:t>
      </w:r>
      <w:proofErr w:type="spellEnd"/>
      <w:r w:rsidRPr="0078402D">
        <w:rPr>
          <w:rFonts w:ascii="Arial" w:hAnsi="Arial" w:cs="Arial"/>
          <w:sz w:val="24"/>
          <w:szCs w:val="24"/>
        </w:rPr>
        <w:t xml:space="preserve"> said: </w:t>
      </w:r>
      <w:r w:rsidR="00D36640" w:rsidRPr="0078402D">
        <w:rPr>
          <w:rFonts w:ascii="Arial" w:hAnsi="Arial" w:cs="Arial"/>
          <w:sz w:val="24"/>
          <w:szCs w:val="24"/>
        </w:rPr>
        <w:t xml:space="preserve">The verse states: "Yosef </w:t>
      </w:r>
      <w:r w:rsidRPr="0078402D">
        <w:rPr>
          <w:rFonts w:ascii="Arial" w:hAnsi="Arial" w:cs="Arial"/>
          <w:sz w:val="24"/>
          <w:szCs w:val="24"/>
        </w:rPr>
        <w:t>is a fruitful vine, a fruitful vine through the eye</w:t>
      </w:r>
      <w:r w:rsidR="00D36640" w:rsidRPr="0078402D">
        <w:rPr>
          <w:rFonts w:ascii="Arial" w:hAnsi="Arial" w:cs="Arial"/>
          <w:sz w:val="24"/>
          <w:szCs w:val="24"/>
        </w:rPr>
        <w:t>" (</w:t>
      </w:r>
      <w:proofErr w:type="spellStart"/>
      <w:r w:rsidR="00D36640" w:rsidRPr="0078402D">
        <w:rPr>
          <w:rFonts w:ascii="Arial" w:hAnsi="Arial" w:cs="Arial"/>
          <w:i/>
          <w:iCs/>
          <w:sz w:val="24"/>
          <w:szCs w:val="24"/>
        </w:rPr>
        <w:t>Bereishit</w:t>
      </w:r>
      <w:proofErr w:type="spellEnd"/>
      <w:r w:rsidR="00D36640" w:rsidRPr="0078402D">
        <w:rPr>
          <w:rFonts w:ascii="Arial" w:hAnsi="Arial" w:cs="Arial"/>
          <w:i/>
          <w:iCs/>
          <w:sz w:val="24"/>
          <w:szCs w:val="24"/>
        </w:rPr>
        <w:t xml:space="preserve"> </w:t>
      </w:r>
      <w:r w:rsidR="00D36640" w:rsidRPr="0078402D">
        <w:rPr>
          <w:rFonts w:ascii="Arial" w:hAnsi="Arial" w:cs="Arial"/>
          <w:sz w:val="24"/>
          <w:szCs w:val="24"/>
        </w:rPr>
        <w:t xml:space="preserve">29:22); </w:t>
      </w:r>
      <w:r w:rsidRPr="0078402D">
        <w:rPr>
          <w:rFonts w:ascii="Arial" w:hAnsi="Arial" w:cs="Arial"/>
          <w:sz w:val="24"/>
          <w:szCs w:val="24"/>
        </w:rPr>
        <w:t>[this means</w:t>
      </w:r>
      <w:r w:rsidR="00F53408">
        <w:rPr>
          <w:rFonts w:ascii="Arial" w:hAnsi="Arial" w:cs="Arial"/>
          <w:sz w:val="24"/>
          <w:szCs w:val="24"/>
        </w:rPr>
        <w:t>,</w:t>
      </w:r>
      <w:r w:rsidRPr="0078402D">
        <w:rPr>
          <w:rFonts w:ascii="Arial" w:hAnsi="Arial" w:cs="Arial"/>
          <w:sz w:val="24"/>
          <w:szCs w:val="24"/>
        </w:rPr>
        <w:t xml:space="preserve">] let the eye which would not feed upon and enjoy that which did not belong to it, </w:t>
      </w:r>
      <w:r w:rsidR="00D36640" w:rsidRPr="0078402D">
        <w:rPr>
          <w:rFonts w:ascii="Arial" w:hAnsi="Arial" w:cs="Arial"/>
          <w:sz w:val="24"/>
          <w:szCs w:val="24"/>
        </w:rPr>
        <w:t xml:space="preserve">merit </w:t>
      </w:r>
      <w:r w:rsidRPr="0078402D">
        <w:rPr>
          <w:rFonts w:ascii="Arial" w:hAnsi="Arial" w:cs="Arial"/>
          <w:sz w:val="24"/>
          <w:szCs w:val="24"/>
        </w:rPr>
        <w:t xml:space="preserve">to eat [of sacrifices] as far as it can see. R. </w:t>
      </w:r>
      <w:proofErr w:type="spellStart"/>
      <w:r w:rsidR="00D36640" w:rsidRPr="0078402D">
        <w:rPr>
          <w:rFonts w:ascii="Arial" w:hAnsi="Arial" w:cs="Arial"/>
          <w:sz w:val="24"/>
          <w:szCs w:val="24"/>
        </w:rPr>
        <w:t>Y</w:t>
      </w:r>
      <w:r w:rsidRPr="0078402D">
        <w:rPr>
          <w:rFonts w:ascii="Arial" w:hAnsi="Arial" w:cs="Arial"/>
          <w:sz w:val="24"/>
          <w:szCs w:val="24"/>
        </w:rPr>
        <w:t>ose</w:t>
      </w:r>
      <w:proofErr w:type="spellEnd"/>
      <w:r w:rsidRPr="0078402D">
        <w:rPr>
          <w:rFonts w:ascii="Arial" w:hAnsi="Arial" w:cs="Arial"/>
          <w:sz w:val="24"/>
          <w:szCs w:val="24"/>
        </w:rPr>
        <w:t xml:space="preserve"> son of R. </w:t>
      </w:r>
      <w:proofErr w:type="spellStart"/>
      <w:r w:rsidRPr="0078402D">
        <w:rPr>
          <w:rFonts w:ascii="Arial" w:hAnsi="Arial" w:cs="Arial"/>
          <w:sz w:val="24"/>
          <w:szCs w:val="24"/>
        </w:rPr>
        <w:t>Hanina</w:t>
      </w:r>
      <w:proofErr w:type="spellEnd"/>
      <w:r w:rsidRPr="0078402D">
        <w:rPr>
          <w:rFonts w:ascii="Arial" w:hAnsi="Arial" w:cs="Arial"/>
          <w:sz w:val="24"/>
          <w:szCs w:val="24"/>
        </w:rPr>
        <w:t xml:space="preserve"> quoted: </w:t>
      </w:r>
      <w:r w:rsidR="00D36640" w:rsidRPr="0078402D">
        <w:rPr>
          <w:rFonts w:ascii="Arial" w:hAnsi="Arial" w:cs="Arial"/>
          <w:sz w:val="24"/>
          <w:szCs w:val="24"/>
        </w:rPr>
        <w:t>"</w:t>
      </w:r>
      <w:r w:rsidRPr="0078402D">
        <w:rPr>
          <w:rFonts w:ascii="Arial" w:hAnsi="Arial" w:cs="Arial"/>
          <w:sz w:val="24"/>
          <w:szCs w:val="24"/>
        </w:rPr>
        <w:t>And the desire of him that dwelt in hatred</w:t>
      </w:r>
      <w:r w:rsidR="00D36640" w:rsidRPr="0078402D">
        <w:rPr>
          <w:rFonts w:ascii="Arial" w:hAnsi="Arial" w:cs="Arial"/>
          <w:sz w:val="24"/>
          <w:szCs w:val="24"/>
        </w:rPr>
        <w:t>" (</w:t>
      </w:r>
      <w:proofErr w:type="spellStart"/>
      <w:r w:rsidR="00D36640" w:rsidRPr="0078402D">
        <w:rPr>
          <w:rFonts w:ascii="Arial" w:hAnsi="Arial" w:cs="Arial"/>
          <w:i/>
          <w:iCs/>
          <w:sz w:val="24"/>
          <w:szCs w:val="24"/>
        </w:rPr>
        <w:t>Devarim</w:t>
      </w:r>
      <w:proofErr w:type="spellEnd"/>
      <w:r w:rsidR="00D36640" w:rsidRPr="0078402D">
        <w:rPr>
          <w:rFonts w:ascii="Arial" w:hAnsi="Arial" w:cs="Arial"/>
          <w:i/>
          <w:iCs/>
          <w:sz w:val="24"/>
          <w:szCs w:val="24"/>
        </w:rPr>
        <w:t xml:space="preserve"> </w:t>
      </w:r>
      <w:r w:rsidR="00D36640" w:rsidRPr="0078402D">
        <w:rPr>
          <w:rFonts w:ascii="Arial" w:hAnsi="Arial" w:cs="Arial"/>
          <w:sz w:val="24"/>
          <w:szCs w:val="24"/>
        </w:rPr>
        <w:t xml:space="preserve">33:16); [this means] </w:t>
      </w:r>
      <w:r w:rsidRPr="0078402D">
        <w:rPr>
          <w:rFonts w:ascii="Arial" w:hAnsi="Arial" w:cs="Arial"/>
          <w:sz w:val="24"/>
          <w:szCs w:val="24"/>
        </w:rPr>
        <w:t>let the eye that did not desire to enjoy that which did not belong to it</w:t>
      </w:r>
      <w:r w:rsidR="00D36640" w:rsidRPr="0078402D">
        <w:rPr>
          <w:rFonts w:ascii="Arial" w:hAnsi="Arial" w:cs="Arial"/>
          <w:sz w:val="24"/>
          <w:szCs w:val="24"/>
        </w:rPr>
        <w:t xml:space="preserve"> merit </w:t>
      </w:r>
      <w:proofErr w:type="gramStart"/>
      <w:r w:rsidRPr="0078402D">
        <w:rPr>
          <w:rFonts w:ascii="Arial" w:hAnsi="Arial" w:cs="Arial"/>
          <w:sz w:val="24"/>
          <w:szCs w:val="24"/>
        </w:rPr>
        <w:t>to eat</w:t>
      </w:r>
      <w:proofErr w:type="gramEnd"/>
      <w:r w:rsidRPr="0078402D">
        <w:rPr>
          <w:rFonts w:ascii="Arial" w:hAnsi="Arial" w:cs="Arial"/>
          <w:sz w:val="24"/>
          <w:szCs w:val="24"/>
        </w:rPr>
        <w:t xml:space="preserve"> [sacrifices] among those that hated it.</w:t>
      </w:r>
    </w:p>
    <w:p w14:paraId="1226B2DB" w14:textId="77777777" w:rsidR="00D36640" w:rsidRPr="0078402D" w:rsidRDefault="00D36640" w:rsidP="00A1443B">
      <w:pPr>
        <w:pStyle w:val="a3"/>
        <w:spacing w:line="240" w:lineRule="auto"/>
        <w:rPr>
          <w:rFonts w:ascii="Arial" w:hAnsi="Arial" w:cs="Arial"/>
          <w:sz w:val="24"/>
          <w:szCs w:val="24"/>
        </w:rPr>
      </w:pPr>
    </w:p>
    <w:p w14:paraId="71A83BEB" w14:textId="4C903EE5" w:rsidR="00610810" w:rsidRPr="0078402D" w:rsidRDefault="00610810" w:rsidP="00D83221">
      <w:pPr>
        <w:spacing w:line="240" w:lineRule="auto"/>
        <w:ind w:firstLine="720"/>
        <w:rPr>
          <w:rFonts w:ascii="Arial" w:hAnsi="Arial" w:cs="Arial"/>
          <w:sz w:val="24"/>
          <w:szCs w:val="24"/>
        </w:rPr>
      </w:pPr>
      <w:r w:rsidRPr="0078402D">
        <w:rPr>
          <w:rFonts w:ascii="Arial" w:hAnsi="Arial" w:cs="Arial"/>
          <w:sz w:val="24"/>
          <w:szCs w:val="24"/>
        </w:rPr>
        <w:t xml:space="preserve">Here the </w:t>
      </w:r>
      <w:r w:rsidR="00D36640" w:rsidRPr="0078402D">
        <w:rPr>
          <w:rFonts w:ascii="Arial" w:hAnsi="Arial" w:cs="Arial"/>
          <w:sz w:val="24"/>
          <w:szCs w:val="24"/>
        </w:rPr>
        <w:t xml:space="preserve">circle is closed. From the statements about Yosef we learn </w:t>
      </w:r>
      <w:r w:rsidRPr="0078402D">
        <w:rPr>
          <w:rFonts w:ascii="Arial" w:hAnsi="Arial" w:cs="Arial"/>
          <w:sz w:val="24"/>
          <w:szCs w:val="24"/>
        </w:rPr>
        <w:t xml:space="preserve">that </w:t>
      </w:r>
      <w:r w:rsidR="00D36640" w:rsidRPr="0078402D">
        <w:rPr>
          <w:rFonts w:ascii="Arial" w:hAnsi="Arial" w:cs="Arial"/>
          <w:sz w:val="24"/>
          <w:szCs w:val="24"/>
        </w:rPr>
        <w:t xml:space="preserve">one </w:t>
      </w:r>
      <w:r w:rsidRPr="0078402D">
        <w:rPr>
          <w:rFonts w:ascii="Arial" w:hAnsi="Arial" w:cs="Arial"/>
          <w:sz w:val="24"/>
          <w:szCs w:val="24"/>
        </w:rPr>
        <w:t xml:space="preserve">who </w:t>
      </w:r>
      <w:r w:rsidR="00D36640" w:rsidRPr="0078402D">
        <w:rPr>
          <w:rFonts w:ascii="Arial" w:hAnsi="Arial" w:cs="Arial"/>
          <w:sz w:val="24"/>
          <w:szCs w:val="24"/>
        </w:rPr>
        <w:t xml:space="preserve">stands the test and </w:t>
      </w:r>
      <w:r w:rsidRPr="0078402D">
        <w:rPr>
          <w:rFonts w:ascii="Arial" w:hAnsi="Arial" w:cs="Arial"/>
          <w:sz w:val="24"/>
          <w:szCs w:val="24"/>
        </w:rPr>
        <w:t xml:space="preserve">does not </w:t>
      </w:r>
      <w:r w:rsidR="00D36640" w:rsidRPr="0078402D">
        <w:rPr>
          <w:rFonts w:ascii="Arial" w:hAnsi="Arial" w:cs="Arial"/>
          <w:sz w:val="24"/>
          <w:szCs w:val="24"/>
        </w:rPr>
        <w:t xml:space="preserve">feed his eyes on lewdness merits </w:t>
      </w:r>
      <w:r w:rsidR="0078606A">
        <w:rPr>
          <w:rFonts w:ascii="Arial" w:hAnsi="Arial" w:cs="Arial"/>
          <w:sz w:val="24"/>
          <w:szCs w:val="24"/>
        </w:rPr>
        <w:t>receiving</w:t>
      </w:r>
      <w:r w:rsidR="00D36640" w:rsidRPr="0078402D">
        <w:rPr>
          <w:rFonts w:ascii="Arial" w:hAnsi="Arial" w:cs="Arial"/>
          <w:sz w:val="24"/>
          <w:szCs w:val="24"/>
        </w:rPr>
        <w:t xml:space="preserve"> the </w:t>
      </w:r>
      <w:r w:rsidR="0078606A">
        <w:rPr>
          <w:rFonts w:ascii="Arial" w:hAnsi="Arial" w:cs="Arial"/>
          <w:sz w:val="24"/>
          <w:szCs w:val="24"/>
        </w:rPr>
        <w:t xml:space="preserve">presence of the </w:t>
      </w:r>
      <w:proofErr w:type="spellStart"/>
      <w:r w:rsidR="00D36640" w:rsidRPr="0078402D">
        <w:rPr>
          <w:rFonts w:ascii="Arial" w:hAnsi="Arial" w:cs="Arial"/>
          <w:i/>
          <w:iCs/>
          <w:sz w:val="24"/>
          <w:szCs w:val="24"/>
        </w:rPr>
        <w:t>Shekhina</w:t>
      </w:r>
      <w:proofErr w:type="spellEnd"/>
      <w:r w:rsidR="00D36640" w:rsidRPr="0078402D">
        <w:rPr>
          <w:rFonts w:ascii="Arial" w:hAnsi="Arial" w:cs="Arial"/>
          <w:sz w:val="24"/>
          <w:szCs w:val="24"/>
        </w:rPr>
        <w:t xml:space="preserve">, on the one hand, and </w:t>
      </w:r>
      <w:r w:rsidR="0078606A">
        <w:rPr>
          <w:rFonts w:ascii="Arial" w:hAnsi="Arial" w:cs="Arial"/>
          <w:sz w:val="24"/>
          <w:szCs w:val="24"/>
        </w:rPr>
        <w:t>his de</w:t>
      </w:r>
      <w:r w:rsidR="00D83221">
        <w:rPr>
          <w:rFonts w:ascii="Arial" w:hAnsi="Arial" w:cs="Arial"/>
          <w:sz w:val="24"/>
          <w:szCs w:val="24"/>
        </w:rPr>
        <w:t>s</w:t>
      </w:r>
      <w:r w:rsidR="0078606A">
        <w:rPr>
          <w:rFonts w:ascii="Arial" w:hAnsi="Arial" w:cs="Arial"/>
          <w:sz w:val="24"/>
          <w:szCs w:val="24"/>
        </w:rPr>
        <w:t xml:space="preserve">cendant (R. </w:t>
      </w:r>
      <w:proofErr w:type="spellStart"/>
      <w:r w:rsidR="0078606A">
        <w:rPr>
          <w:rFonts w:ascii="Arial" w:hAnsi="Arial" w:cs="Arial"/>
          <w:sz w:val="24"/>
          <w:szCs w:val="24"/>
        </w:rPr>
        <w:t>Yo</w:t>
      </w:r>
      <w:r w:rsidR="00D83221">
        <w:rPr>
          <w:rFonts w:ascii="Arial" w:hAnsi="Arial" w:cs="Arial"/>
          <w:sz w:val="24"/>
          <w:szCs w:val="24"/>
        </w:rPr>
        <w:t>c</w:t>
      </w:r>
      <w:r w:rsidR="0078606A">
        <w:rPr>
          <w:rFonts w:ascii="Arial" w:hAnsi="Arial" w:cs="Arial"/>
          <w:sz w:val="24"/>
          <w:szCs w:val="24"/>
        </w:rPr>
        <w:t>hanan</w:t>
      </w:r>
      <w:proofErr w:type="spellEnd"/>
      <w:r w:rsidR="0078606A">
        <w:rPr>
          <w:rFonts w:ascii="Arial" w:hAnsi="Arial" w:cs="Arial"/>
          <w:sz w:val="24"/>
          <w:szCs w:val="24"/>
        </w:rPr>
        <w:t xml:space="preserve">) has the </w:t>
      </w:r>
      <w:r w:rsidR="00D83221">
        <w:rPr>
          <w:rFonts w:ascii="Arial" w:hAnsi="Arial" w:cs="Arial"/>
          <w:sz w:val="24"/>
          <w:szCs w:val="24"/>
        </w:rPr>
        <w:t xml:space="preserve">power of bestowing on others the blessing of </w:t>
      </w:r>
      <w:r w:rsidR="00D36640" w:rsidRPr="0078402D">
        <w:rPr>
          <w:rFonts w:ascii="Arial" w:hAnsi="Arial" w:cs="Arial"/>
          <w:sz w:val="24"/>
          <w:szCs w:val="24"/>
        </w:rPr>
        <w:t xml:space="preserve">fitting children, which are a "reflection" of the </w:t>
      </w:r>
      <w:proofErr w:type="spellStart"/>
      <w:r w:rsidR="00D36640" w:rsidRPr="0078402D">
        <w:rPr>
          <w:rFonts w:ascii="Arial" w:hAnsi="Arial" w:cs="Arial"/>
          <w:i/>
          <w:iCs/>
          <w:sz w:val="24"/>
          <w:szCs w:val="24"/>
        </w:rPr>
        <w:t>Shekhina</w:t>
      </w:r>
      <w:proofErr w:type="spellEnd"/>
      <w:r w:rsidR="00D36640" w:rsidRPr="0078402D">
        <w:rPr>
          <w:rFonts w:ascii="Arial" w:hAnsi="Arial" w:cs="Arial"/>
          <w:sz w:val="24"/>
          <w:szCs w:val="24"/>
        </w:rPr>
        <w:t xml:space="preserve">, on the other. R. </w:t>
      </w:r>
      <w:proofErr w:type="spellStart"/>
      <w:r w:rsidR="00D36640" w:rsidRPr="0078402D">
        <w:rPr>
          <w:rFonts w:ascii="Arial" w:hAnsi="Arial" w:cs="Arial"/>
          <w:sz w:val="24"/>
          <w:szCs w:val="24"/>
        </w:rPr>
        <w:t>Bana'a</w:t>
      </w:r>
      <w:proofErr w:type="spellEnd"/>
      <w:r w:rsidR="00F53408">
        <w:rPr>
          <w:rFonts w:ascii="Arial" w:hAnsi="Arial" w:cs="Arial"/>
          <w:sz w:val="24"/>
          <w:szCs w:val="24"/>
        </w:rPr>
        <w:t>, similarly,</w:t>
      </w:r>
      <w:r w:rsidR="00D36640" w:rsidRPr="0078402D">
        <w:rPr>
          <w:rFonts w:ascii="Arial" w:hAnsi="Arial" w:cs="Arial"/>
          <w:sz w:val="24"/>
          <w:szCs w:val="24"/>
        </w:rPr>
        <w:t xml:space="preserve"> d</w:t>
      </w:r>
      <w:r w:rsidR="00F53408">
        <w:rPr>
          <w:rFonts w:ascii="Arial" w:hAnsi="Arial" w:cs="Arial"/>
          <w:sz w:val="24"/>
          <w:szCs w:val="24"/>
        </w:rPr>
        <w:t>oes not</w:t>
      </w:r>
      <w:r w:rsidR="00D36640" w:rsidRPr="0078402D">
        <w:rPr>
          <w:rFonts w:ascii="Arial" w:hAnsi="Arial" w:cs="Arial"/>
          <w:sz w:val="24"/>
          <w:szCs w:val="24"/>
        </w:rPr>
        <w:t xml:space="preserve"> want to see lewdness, and </w:t>
      </w:r>
      <w:r w:rsidR="00F53408" w:rsidRPr="0078402D">
        <w:rPr>
          <w:rFonts w:ascii="Arial" w:hAnsi="Arial" w:cs="Arial"/>
          <w:sz w:val="24"/>
          <w:szCs w:val="24"/>
        </w:rPr>
        <w:t>merit</w:t>
      </w:r>
      <w:r w:rsidR="00F53408">
        <w:rPr>
          <w:rFonts w:ascii="Arial" w:hAnsi="Arial" w:cs="Arial"/>
          <w:sz w:val="24"/>
          <w:szCs w:val="24"/>
        </w:rPr>
        <w:t>s,</w:t>
      </w:r>
      <w:r w:rsidR="00F53408" w:rsidRPr="0078402D">
        <w:rPr>
          <w:rFonts w:ascii="Arial" w:hAnsi="Arial" w:cs="Arial"/>
          <w:sz w:val="24"/>
          <w:szCs w:val="24"/>
        </w:rPr>
        <w:t xml:space="preserve"> </w:t>
      </w:r>
      <w:r w:rsidR="00D36640" w:rsidRPr="0078402D">
        <w:rPr>
          <w:rFonts w:ascii="Arial" w:hAnsi="Arial" w:cs="Arial"/>
          <w:sz w:val="24"/>
          <w:szCs w:val="24"/>
        </w:rPr>
        <w:t>to a certain degree</w:t>
      </w:r>
      <w:r w:rsidR="00F53408">
        <w:rPr>
          <w:rFonts w:ascii="Arial" w:hAnsi="Arial" w:cs="Arial"/>
          <w:sz w:val="24"/>
          <w:szCs w:val="24"/>
        </w:rPr>
        <w:t>,</w:t>
      </w:r>
      <w:r w:rsidR="00D36640" w:rsidRPr="0078402D">
        <w:rPr>
          <w:rFonts w:ascii="Arial" w:hAnsi="Arial" w:cs="Arial"/>
          <w:sz w:val="24"/>
          <w:szCs w:val="24"/>
        </w:rPr>
        <w:t xml:space="preserve"> to see the </w:t>
      </w:r>
      <w:proofErr w:type="spellStart"/>
      <w:r w:rsidR="00D36640" w:rsidRPr="0078402D">
        <w:rPr>
          <w:rFonts w:ascii="Arial" w:hAnsi="Arial" w:cs="Arial"/>
          <w:i/>
          <w:iCs/>
          <w:sz w:val="24"/>
          <w:szCs w:val="24"/>
        </w:rPr>
        <w:t>Shekhina</w:t>
      </w:r>
      <w:proofErr w:type="spellEnd"/>
      <w:r w:rsidR="00F53408">
        <w:rPr>
          <w:rFonts w:ascii="Arial" w:hAnsi="Arial" w:cs="Arial"/>
          <w:sz w:val="24"/>
          <w:szCs w:val="24"/>
        </w:rPr>
        <w:t>.</w:t>
      </w:r>
      <w:r w:rsidR="00D36640" w:rsidRPr="0078402D">
        <w:rPr>
          <w:rFonts w:ascii="Arial" w:hAnsi="Arial" w:cs="Arial"/>
          <w:sz w:val="24"/>
          <w:szCs w:val="24"/>
        </w:rPr>
        <w:t xml:space="preserve"> </w:t>
      </w:r>
      <w:r w:rsidR="00F53408">
        <w:rPr>
          <w:rFonts w:ascii="Arial" w:hAnsi="Arial" w:cs="Arial"/>
          <w:sz w:val="24"/>
          <w:szCs w:val="24"/>
        </w:rPr>
        <w:t>Thus he resembles</w:t>
      </w:r>
      <w:r w:rsidR="00F53408" w:rsidRPr="0078402D">
        <w:rPr>
          <w:rFonts w:ascii="Arial" w:hAnsi="Arial" w:cs="Arial"/>
          <w:sz w:val="24"/>
          <w:szCs w:val="24"/>
        </w:rPr>
        <w:t xml:space="preserve"> </w:t>
      </w:r>
      <w:r w:rsidR="00D36640" w:rsidRPr="0078402D">
        <w:rPr>
          <w:rFonts w:ascii="Arial" w:hAnsi="Arial" w:cs="Arial"/>
          <w:sz w:val="24"/>
          <w:szCs w:val="24"/>
        </w:rPr>
        <w:t>Yosef,</w:t>
      </w:r>
      <w:r w:rsidR="00F53408">
        <w:rPr>
          <w:rFonts w:ascii="Arial" w:hAnsi="Arial" w:cs="Arial"/>
          <w:sz w:val="24"/>
          <w:szCs w:val="24"/>
        </w:rPr>
        <w:t xml:space="preserve"> and</w:t>
      </w:r>
      <w:r w:rsidR="00D36640" w:rsidRPr="0078402D">
        <w:rPr>
          <w:rFonts w:ascii="Arial" w:hAnsi="Arial" w:cs="Arial"/>
          <w:sz w:val="24"/>
          <w:szCs w:val="24"/>
        </w:rPr>
        <w:t xml:space="preserve"> like Yosef, </w:t>
      </w:r>
      <w:r w:rsidR="00F53408">
        <w:rPr>
          <w:rFonts w:ascii="Arial" w:hAnsi="Arial" w:cs="Arial"/>
          <w:sz w:val="24"/>
          <w:szCs w:val="24"/>
        </w:rPr>
        <w:t xml:space="preserve">merits </w:t>
      </w:r>
      <w:r w:rsidR="00D36640" w:rsidRPr="0078402D">
        <w:rPr>
          <w:rFonts w:ascii="Arial" w:hAnsi="Arial" w:cs="Arial"/>
          <w:sz w:val="24"/>
          <w:szCs w:val="24"/>
        </w:rPr>
        <w:t xml:space="preserve">to leave prison to resolve a riddle. </w:t>
      </w:r>
    </w:p>
    <w:p w14:paraId="5E0FA7B2" w14:textId="77777777" w:rsidR="00D36640" w:rsidRPr="0078402D" w:rsidRDefault="00D36640" w:rsidP="00A1443B">
      <w:pPr>
        <w:spacing w:line="240" w:lineRule="auto"/>
        <w:ind w:firstLine="720"/>
        <w:rPr>
          <w:rFonts w:ascii="Arial" w:hAnsi="Arial" w:cs="Arial"/>
          <w:sz w:val="24"/>
          <w:szCs w:val="24"/>
        </w:rPr>
      </w:pPr>
    </w:p>
    <w:p w14:paraId="19A14549" w14:textId="4A23A93E" w:rsidR="00610810" w:rsidRPr="0078402D" w:rsidRDefault="00D36640" w:rsidP="00D83221">
      <w:pPr>
        <w:spacing w:line="240" w:lineRule="auto"/>
        <w:ind w:firstLine="720"/>
        <w:rPr>
          <w:rFonts w:ascii="Arial" w:hAnsi="Arial" w:cs="Arial"/>
          <w:sz w:val="24"/>
          <w:szCs w:val="24"/>
        </w:rPr>
      </w:pPr>
      <w:r w:rsidRPr="0078402D">
        <w:rPr>
          <w:rFonts w:ascii="Arial" w:hAnsi="Arial" w:cs="Arial"/>
          <w:sz w:val="24"/>
          <w:szCs w:val="24"/>
        </w:rPr>
        <w:t xml:space="preserve">In the continuation of the second story, the confidence of R. </w:t>
      </w:r>
      <w:proofErr w:type="spellStart"/>
      <w:r w:rsidRPr="0078402D">
        <w:rPr>
          <w:rFonts w:ascii="Arial" w:hAnsi="Arial" w:cs="Arial"/>
          <w:sz w:val="24"/>
          <w:szCs w:val="24"/>
        </w:rPr>
        <w:t>Bana'a's</w:t>
      </w:r>
      <w:proofErr w:type="spellEnd"/>
      <w:r w:rsidRPr="0078402D">
        <w:rPr>
          <w:rFonts w:ascii="Arial" w:hAnsi="Arial" w:cs="Arial"/>
          <w:sz w:val="24"/>
          <w:szCs w:val="24"/>
        </w:rPr>
        <w:t xml:space="preserve"> wife in his ability to understand her intent and solve her riddle indicates great and powerful intimacy between them</w:t>
      </w:r>
      <w:r w:rsidR="00840132">
        <w:rPr>
          <w:rFonts w:ascii="Arial" w:hAnsi="Arial" w:cs="Arial"/>
          <w:sz w:val="24"/>
          <w:szCs w:val="24"/>
        </w:rPr>
        <w:t>. This contrasts starkly</w:t>
      </w:r>
      <w:r w:rsidRPr="0078402D">
        <w:rPr>
          <w:rFonts w:ascii="Arial" w:hAnsi="Arial" w:cs="Arial"/>
          <w:sz w:val="24"/>
          <w:szCs w:val="24"/>
        </w:rPr>
        <w:t xml:space="preserve"> to the couple who form the basis of the story – the woman who twice deceives her husband: </w:t>
      </w:r>
      <w:r w:rsidR="00840132">
        <w:rPr>
          <w:rFonts w:ascii="Arial" w:hAnsi="Arial" w:cs="Arial"/>
          <w:sz w:val="24"/>
          <w:szCs w:val="24"/>
        </w:rPr>
        <w:t>o</w:t>
      </w:r>
      <w:r w:rsidRPr="0078402D">
        <w:rPr>
          <w:rFonts w:ascii="Arial" w:hAnsi="Arial" w:cs="Arial"/>
          <w:sz w:val="24"/>
          <w:szCs w:val="24"/>
        </w:rPr>
        <w:t xml:space="preserve">nce when she commits </w:t>
      </w:r>
      <w:r w:rsidR="00840132">
        <w:rPr>
          <w:rFonts w:ascii="Arial" w:hAnsi="Arial" w:cs="Arial"/>
          <w:sz w:val="24"/>
          <w:szCs w:val="24"/>
        </w:rPr>
        <w:t xml:space="preserve">adultery, </w:t>
      </w:r>
      <w:r w:rsidRPr="0078402D">
        <w:rPr>
          <w:rFonts w:ascii="Arial" w:hAnsi="Arial" w:cs="Arial"/>
          <w:sz w:val="24"/>
          <w:szCs w:val="24"/>
        </w:rPr>
        <w:t>and a second time when</w:t>
      </w:r>
      <w:r w:rsidR="00840132">
        <w:rPr>
          <w:rFonts w:ascii="Arial" w:hAnsi="Arial" w:cs="Arial"/>
          <w:sz w:val="24"/>
          <w:szCs w:val="24"/>
        </w:rPr>
        <w:t>,</w:t>
      </w:r>
      <w:r w:rsidRPr="0078402D">
        <w:rPr>
          <w:rFonts w:ascii="Arial" w:hAnsi="Arial" w:cs="Arial"/>
          <w:sz w:val="24"/>
          <w:szCs w:val="24"/>
        </w:rPr>
        <w:t xml:space="preserve"> owing to his ignorance, he raises her bastard children as if they were his own. </w:t>
      </w:r>
      <w:r w:rsidR="00293426" w:rsidRPr="0078402D">
        <w:rPr>
          <w:rFonts w:ascii="Arial" w:hAnsi="Arial" w:cs="Arial"/>
          <w:sz w:val="24"/>
          <w:szCs w:val="24"/>
        </w:rPr>
        <w:t>In th</w:t>
      </w:r>
      <w:r w:rsidR="00840132">
        <w:rPr>
          <w:rFonts w:ascii="Arial" w:hAnsi="Arial" w:cs="Arial"/>
          <w:sz w:val="24"/>
          <w:szCs w:val="24"/>
        </w:rPr>
        <w:t>e</w:t>
      </w:r>
      <w:r w:rsidR="00293426" w:rsidRPr="0078402D">
        <w:rPr>
          <w:rFonts w:ascii="Arial" w:hAnsi="Arial" w:cs="Arial"/>
          <w:sz w:val="24"/>
          <w:szCs w:val="24"/>
        </w:rPr>
        <w:t xml:space="preserve"> riddle</w:t>
      </w:r>
      <w:r w:rsidR="00D83221">
        <w:rPr>
          <w:rFonts w:ascii="Arial" w:hAnsi="Arial" w:cs="Arial"/>
          <w:sz w:val="24"/>
          <w:szCs w:val="24"/>
        </w:rPr>
        <w:t xml:space="preserve"> </w:t>
      </w:r>
      <w:r w:rsidR="00293426" w:rsidRPr="0078402D">
        <w:rPr>
          <w:rFonts w:ascii="Arial" w:hAnsi="Arial" w:cs="Arial"/>
          <w:sz w:val="24"/>
          <w:szCs w:val="24"/>
        </w:rPr>
        <w:t>the parable is connected to the situation</w:t>
      </w:r>
      <w:r w:rsidR="00840132">
        <w:rPr>
          <w:rFonts w:ascii="Arial" w:hAnsi="Arial" w:cs="Arial"/>
          <w:sz w:val="24"/>
          <w:szCs w:val="24"/>
        </w:rPr>
        <w:t>:</w:t>
      </w:r>
      <w:r w:rsidR="00293426" w:rsidRPr="0078402D">
        <w:rPr>
          <w:rFonts w:ascii="Arial" w:hAnsi="Arial" w:cs="Arial"/>
          <w:sz w:val="24"/>
          <w:szCs w:val="24"/>
        </w:rPr>
        <w:t xml:space="preserve"> behind the riddle about the water-bottle lies the genuine cry of a woman for her one and only spouse ("I had a slave") who was forcibly taken without recompense.</w:t>
      </w:r>
      <w:r w:rsidR="00293426" w:rsidRPr="0078402D">
        <w:rPr>
          <w:rStyle w:val="a9"/>
          <w:rFonts w:ascii="Arial" w:hAnsi="Arial" w:cs="Arial"/>
          <w:sz w:val="24"/>
          <w:szCs w:val="24"/>
        </w:rPr>
        <w:footnoteReference w:id="10"/>
      </w:r>
    </w:p>
    <w:p w14:paraId="5AEBD164" w14:textId="77777777" w:rsidR="00293426" w:rsidRPr="0078402D" w:rsidRDefault="00293426" w:rsidP="00A1443B">
      <w:pPr>
        <w:spacing w:line="240" w:lineRule="auto"/>
        <w:ind w:firstLine="720"/>
        <w:rPr>
          <w:rFonts w:ascii="Arial" w:hAnsi="Arial" w:cs="Arial"/>
          <w:sz w:val="24"/>
          <w:szCs w:val="24"/>
        </w:rPr>
      </w:pPr>
    </w:p>
    <w:p w14:paraId="23CCDB4C" w14:textId="5159CDCA" w:rsidR="00610810" w:rsidRPr="0078402D" w:rsidRDefault="00293426" w:rsidP="00A1443B">
      <w:pPr>
        <w:spacing w:line="240" w:lineRule="auto"/>
        <w:ind w:firstLine="720"/>
        <w:rPr>
          <w:rFonts w:ascii="Arial" w:hAnsi="Arial" w:cs="Arial"/>
          <w:sz w:val="24"/>
          <w:szCs w:val="24"/>
        </w:rPr>
      </w:pPr>
      <w:r w:rsidRPr="0078402D">
        <w:rPr>
          <w:rFonts w:ascii="Arial" w:hAnsi="Arial" w:cs="Arial"/>
          <w:sz w:val="24"/>
          <w:szCs w:val="24"/>
        </w:rPr>
        <w:t xml:space="preserve">The words of R. </w:t>
      </w:r>
      <w:proofErr w:type="spellStart"/>
      <w:r w:rsidRPr="0078402D">
        <w:rPr>
          <w:rFonts w:ascii="Arial" w:hAnsi="Arial" w:cs="Arial"/>
          <w:sz w:val="24"/>
          <w:szCs w:val="24"/>
        </w:rPr>
        <w:t>Bana'a's</w:t>
      </w:r>
      <w:proofErr w:type="spellEnd"/>
      <w:r w:rsidRPr="0078402D">
        <w:rPr>
          <w:rFonts w:ascii="Arial" w:hAnsi="Arial" w:cs="Arial"/>
          <w:sz w:val="24"/>
          <w:szCs w:val="24"/>
        </w:rPr>
        <w:t xml:space="preserve"> wife give rise to an association with another biblical story – the story of David and Bat-</w:t>
      </w:r>
      <w:proofErr w:type="spellStart"/>
      <w:r w:rsidRPr="0078402D">
        <w:rPr>
          <w:rFonts w:ascii="Arial" w:hAnsi="Arial" w:cs="Arial"/>
          <w:sz w:val="24"/>
          <w:szCs w:val="24"/>
        </w:rPr>
        <w:t>Sheva</w:t>
      </w:r>
      <w:proofErr w:type="spellEnd"/>
      <w:r w:rsidRPr="0078402D">
        <w:rPr>
          <w:rFonts w:ascii="Arial" w:hAnsi="Arial" w:cs="Arial"/>
          <w:sz w:val="24"/>
          <w:szCs w:val="24"/>
        </w:rPr>
        <w:t xml:space="preserve"> (II </w:t>
      </w:r>
      <w:proofErr w:type="spellStart"/>
      <w:r w:rsidRPr="0078402D">
        <w:rPr>
          <w:rFonts w:ascii="Arial" w:hAnsi="Arial" w:cs="Arial"/>
          <w:i/>
          <w:iCs/>
          <w:sz w:val="24"/>
          <w:szCs w:val="24"/>
        </w:rPr>
        <w:t>Sh</w:t>
      </w:r>
      <w:r w:rsidR="00840132">
        <w:rPr>
          <w:rFonts w:ascii="Arial" w:hAnsi="Arial" w:cs="Arial"/>
          <w:i/>
          <w:iCs/>
          <w:sz w:val="24"/>
          <w:szCs w:val="24"/>
        </w:rPr>
        <w:t>e</w:t>
      </w:r>
      <w:r w:rsidRPr="0078402D">
        <w:rPr>
          <w:rFonts w:ascii="Arial" w:hAnsi="Arial" w:cs="Arial"/>
          <w:i/>
          <w:iCs/>
          <w:sz w:val="24"/>
          <w:szCs w:val="24"/>
        </w:rPr>
        <w:t>muel</w:t>
      </w:r>
      <w:proofErr w:type="spellEnd"/>
      <w:r w:rsidR="00F37823" w:rsidRPr="0078402D">
        <w:rPr>
          <w:rFonts w:ascii="Arial" w:hAnsi="Arial" w:cs="Arial"/>
          <w:sz w:val="24"/>
          <w:szCs w:val="24"/>
        </w:rPr>
        <w:t>,</w:t>
      </w:r>
      <w:r w:rsidRPr="0078402D">
        <w:rPr>
          <w:rFonts w:ascii="Arial" w:hAnsi="Arial" w:cs="Arial"/>
          <w:i/>
          <w:iCs/>
          <w:sz w:val="24"/>
          <w:szCs w:val="24"/>
        </w:rPr>
        <w:t xml:space="preserve"> </w:t>
      </w:r>
      <w:r w:rsidRPr="0078402D">
        <w:rPr>
          <w:rFonts w:ascii="Arial" w:hAnsi="Arial" w:cs="Arial"/>
          <w:sz w:val="24"/>
          <w:szCs w:val="24"/>
        </w:rPr>
        <w:t>chapters 11-12). The woman's words are reminiscent of the parable of the poor man's lamb ("I had one slave"). The biblical story deals with the sin of a lack of modesty</w:t>
      </w:r>
      <w:r w:rsidR="00840132">
        <w:rPr>
          <w:rFonts w:ascii="Arial" w:hAnsi="Arial" w:cs="Arial"/>
          <w:sz w:val="24"/>
          <w:szCs w:val="24"/>
        </w:rPr>
        <w:t>. It</w:t>
      </w:r>
      <w:r w:rsidRPr="0078402D">
        <w:rPr>
          <w:rFonts w:ascii="Arial" w:hAnsi="Arial" w:cs="Arial"/>
          <w:sz w:val="24"/>
          <w:szCs w:val="24"/>
        </w:rPr>
        <w:t xml:space="preserve"> begins with gazing upon Bat</w:t>
      </w:r>
      <w:r w:rsidR="00F37823" w:rsidRPr="0078402D">
        <w:rPr>
          <w:rFonts w:ascii="Arial" w:hAnsi="Arial" w:cs="Arial"/>
          <w:sz w:val="24"/>
          <w:szCs w:val="24"/>
        </w:rPr>
        <w:t>-</w:t>
      </w:r>
      <w:proofErr w:type="spellStart"/>
      <w:r w:rsidR="00F37823" w:rsidRPr="0078402D">
        <w:rPr>
          <w:rFonts w:ascii="Arial" w:hAnsi="Arial" w:cs="Arial"/>
          <w:sz w:val="24"/>
          <w:szCs w:val="24"/>
        </w:rPr>
        <w:t>Shev</w:t>
      </w:r>
      <w:r w:rsidRPr="0078402D">
        <w:rPr>
          <w:rFonts w:ascii="Arial" w:hAnsi="Arial" w:cs="Arial"/>
          <w:sz w:val="24"/>
          <w:szCs w:val="24"/>
        </w:rPr>
        <w:t>a</w:t>
      </w:r>
      <w:proofErr w:type="spellEnd"/>
      <w:r w:rsidRPr="0078402D">
        <w:rPr>
          <w:rFonts w:ascii="Arial" w:hAnsi="Arial" w:cs="Arial"/>
          <w:sz w:val="24"/>
          <w:szCs w:val="24"/>
        </w:rPr>
        <w:t xml:space="preserve"> as she </w:t>
      </w:r>
      <w:proofErr w:type="gramStart"/>
      <w:r w:rsidRPr="0078402D">
        <w:rPr>
          <w:rFonts w:ascii="Arial" w:hAnsi="Arial" w:cs="Arial"/>
          <w:sz w:val="24"/>
          <w:szCs w:val="24"/>
        </w:rPr>
        <w:t>bathes,</w:t>
      </w:r>
      <w:proofErr w:type="gramEnd"/>
      <w:r w:rsidRPr="0078402D">
        <w:rPr>
          <w:rFonts w:ascii="Arial" w:hAnsi="Arial" w:cs="Arial"/>
          <w:sz w:val="24"/>
          <w:szCs w:val="24"/>
        </w:rPr>
        <w:t xml:space="preserve"> a situation that is similar to the matter discussed at the beginning of the collection – gazing upon women while they are doing their laundry. </w:t>
      </w:r>
      <w:r w:rsidRPr="0078402D">
        <w:rPr>
          <w:rFonts w:ascii="Arial" w:hAnsi="Arial" w:cs="Arial"/>
          <w:i/>
          <w:iCs/>
          <w:sz w:val="24"/>
          <w:szCs w:val="24"/>
        </w:rPr>
        <w:t>Chazal</w:t>
      </w:r>
      <w:r w:rsidRPr="0078402D">
        <w:rPr>
          <w:rFonts w:ascii="Arial" w:hAnsi="Arial" w:cs="Arial"/>
          <w:sz w:val="24"/>
          <w:szCs w:val="24"/>
        </w:rPr>
        <w:t xml:space="preserve">, in their attempt to protect the </w:t>
      </w:r>
      <w:r w:rsidR="00FC3481" w:rsidRPr="0078402D">
        <w:rPr>
          <w:rFonts w:ascii="Arial" w:hAnsi="Arial" w:cs="Arial"/>
          <w:sz w:val="24"/>
          <w:szCs w:val="24"/>
        </w:rPr>
        <w:t xml:space="preserve">modesty of those doing laundry, make sure that </w:t>
      </w:r>
      <w:r w:rsidR="00840132">
        <w:rPr>
          <w:rFonts w:ascii="Arial" w:hAnsi="Arial" w:cs="Arial"/>
          <w:sz w:val="24"/>
          <w:szCs w:val="24"/>
        </w:rPr>
        <w:t>women</w:t>
      </w:r>
      <w:r w:rsidR="00840132" w:rsidRPr="0078402D">
        <w:rPr>
          <w:rFonts w:ascii="Arial" w:hAnsi="Arial" w:cs="Arial"/>
          <w:sz w:val="24"/>
          <w:szCs w:val="24"/>
        </w:rPr>
        <w:t xml:space="preserve"> </w:t>
      </w:r>
      <w:r w:rsidR="00FC3481" w:rsidRPr="0078402D">
        <w:rPr>
          <w:rFonts w:ascii="Arial" w:hAnsi="Arial" w:cs="Arial"/>
          <w:sz w:val="24"/>
          <w:szCs w:val="24"/>
        </w:rPr>
        <w:t xml:space="preserve">can do their laundry in their courtyard without concern that people will be gazing upon them. David did something far worse, seeing that he gazed into the "court," and not at the time of laundry, but at the time of bathing. The beginning of the story also alludes to </w:t>
      </w:r>
      <w:proofErr w:type="spellStart"/>
      <w:r w:rsidR="00FC3481" w:rsidRPr="0078402D">
        <w:rPr>
          <w:rFonts w:ascii="Arial" w:hAnsi="Arial" w:cs="Arial"/>
          <w:sz w:val="24"/>
          <w:szCs w:val="24"/>
        </w:rPr>
        <w:t>Natan's</w:t>
      </w:r>
      <w:proofErr w:type="spellEnd"/>
      <w:r w:rsidR="00FC3481" w:rsidRPr="0078402D">
        <w:rPr>
          <w:rFonts w:ascii="Arial" w:hAnsi="Arial" w:cs="Arial"/>
          <w:sz w:val="24"/>
          <w:szCs w:val="24"/>
        </w:rPr>
        <w:t xml:space="preserve"> words to David (ibid. 12:12): "For you did it secretly; but I will do this thing before all Israel, and before the sun." In our story, the woman who commits adultery does so in secrecy, but eventually it becomes known. In the biblical narrative, part of the consequences of David's action is </w:t>
      </w:r>
      <w:r w:rsidR="00B62ECD">
        <w:rPr>
          <w:rFonts w:ascii="Arial" w:hAnsi="Arial" w:cs="Arial"/>
          <w:sz w:val="24"/>
          <w:szCs w:val="24"/>
        </w:rPr>
        <w:t>that his sons publically ch</w:t>
      </w:r>
      <w:r w:rsidR="00434401">
        <w:rPr>
          <w:rFonts w:ascii="Arial" w:hAnsi="Arial" w:cs="Arial"/>
          <w:sz w:val="24"/>
          <w:szCs w:val="24"/>
        </w:rPr>
        <w:t>allenge his honor and authority</w:t>
      </w:r>
      <w:r w:rsidR="00FC3481" w:rsidRPr="0078402D">
        <w:rPr>
          <w:rFonts w:ascii="Arial" w:hAnsi="Arial" w:cs="Arial"/>
          <w:sz w:val="24"/>
          <w:szCs w:val="24"/>
        </w:rPr>
        <w:t>.</w:t>
      </w:r>
      <w:r w:rsidR="00FC3481" w:rsidRPr="0078402D">
        <w:rPr>
          <w:rStyle w:val="a9"/>
          <w:rFonts w:ascii="Arial" w:hAnsi="Arial" w:cs="Arial"/>
          <w:sz w:val="24"/>
          <w:szCs w:val="24"/>
        </w:rPr>
        <w:footnoteReference w:id="11"/>
      </w:r>
    </w:p>
    <w:p w14:paraId="0505B0A7" w14:textId="77777777" w:rsidR="00FC3481" w:rsidRPr="0078402D" w:rsidRDefault="00FC3481" w:rsidP="00A1443B">
      <w:pPr>
        <w:spacing w:line="240" w:lineRule="auto"/>
        <w:rPr>
          <w:rFonts w:ascii="Arial" w:hAnsi="Arial" w:cs="Arial"/>
          <w:sz w:val="24"/>
          <w:szCs w:val="24"/>
        </w:rPr>
      </w:pPr>
    </w:p>
    <w:p w14:paraId="4656B96E" w14:textId="7D38A8ED" w:rsidR="0083240A" w:rsidRPr="0078402D" w:rsidRDefault="0083240A" w:rsidP="00A1443B">
      <w:pPr>
        <w:spacing w:line="240" w:lineRule="auto"/>
        <w:rPr>
          <w:rFonts w:ascii="Arial" w:hAnsi="Arial" w:cs="Arial"/>
          <w:b/>
          <w:bCs/>
          <w:sz w:val="24"/>
          <w:szCs w:val="24"/>
        </w:rPr>
      </w:pPr>
      <w:r w:rsidRPr="0078402D">
        <w:rPr>
          <w:rFonts w:ascii="Arial" w:hAnsi="Arial" w:cs="Arial"/>
          <w:b/>
          <w:bCs/>
          <w:sz w:val="24"/>
          <w:szCs w:val="24"/>
        </w:rPr>
        <w:t xml:space="preserve">IV. A summary of the </w:t>
      </w:r>
      <w:r w:rsidR="009B7FD2">
        <w:rPr>
          <w:rFonts w:ascii="Arial" w:hAnsi="Arial" w:cs="Arial"/>
          <w:b/>
          <w:bCs/>
          <w:sz w:val="24"/>
          <w:szCs w:val="24"/>
        </w:rPr>
        <w:t>C</w:t>
      </w:r>
      <w:r w:rsidRPr="0078402D">
        <w:rPr>
          <w:rFonts w:ascii="Arial" w:hAnsi="Arial" w:cs="Arial"/>
          <w:b/>
          <w:bCs/>
          <w:sz w:val="24"/>
          <w:szCs w:val="24"/>
        </w:rPr>
        <w:t xml:space="preserve">ollection concerning R. </w:t>
      </w:r>
      <w:proofErr w:type="spellStart"/>
      <w:r w:rsidRPr="0078402D">
        <w:rPr>
          <w:rFonts w:ascii="Arial" w:hAnsi="Arial" w:cs="Arial"/>
          <w:b/>
          <w:bCs/>
          <w:sz w:val="24"/>
          <w:szCs w:val="24"/>
        </w:rPr>
        <w:t>Bana’a</w:t>
      </w:r>
      <w:proofErr w:type="spellEnd"/>
    </w:p>
    <w:p w14:paraId="081484BC" w14:textId="77777777" w:rsidR="00FC3481" w:rsidRPr="0078402D" w:rsidRDefault="00FC3481" w:rsidP="00A1443B">
      <w:pPr>
        <w:spacing w:line="240" w:lineRule="auto"/>
        <w:rPr>
          <w:rFonts w:ascii="Arial" w:hAnsi="Arial" w:cs="Arial"/>
          <w:sz w:val="24"/>
          <w:szCs w:val="24"/>
        </w:rPr>
      </w:pPr>
    </w:p>
    <w:p w14:paraId="1634D69F" w14:textId="621BCE69" w:rsidR="003137B0" w:rsidRPr="0078402D" w:rsidRDefault="00FC3481" w:rsidP="00A1443B">
      <w:pPr>
        <w:spacing w:line="240" w:lineRule="auto"/>
        <w:ind w:firstLine="720"/>
        <w:rPr>
          <w:rFonts w:ascii="Arial" w:hAnsi="Arial" w:cs="Arial"/>
          <w:sz w:val="24"/>
          <w:szCs w:val="24"/>
        </w:rPr>
      </w:pPr>
      <w:r w:rsidRPr="0078402D">
        <w:rPr>
          <w:rFonts w:ascii="Arial" w:hAnsi="Arial" w:cs="Arial"/>
          <w:sz w:val="24"/>
          <w:szCs w:val="24"/>
        </w:rPr>
        <w:t xml:space="preserve">The collection concerning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which at first glance appears to be a random joining of statements and stories surrounding the figure of R. </w:t>
      </w:r>
      <w:proofErr w:type="spellStart"/>
      <w:r w:rsidRPr="0078402D">
        <w:rPr>
          <w:rFonts w:ascii="Arial" w:hAnsi="Arial" w:cs="Arial"/>
          <w:sz w:val="24"/>
          <w:szCs w:val="24"/>
        </w:rPr>
        <w:t>Bana'a</w:t>
      </w:r>
      <w:proofErr w:type="spellEnd"/>
      <w:r w:rsidRPr="0078402D">
        <w:rPr>
          <w:rFonts w:ascii="Arial" w:hAnsi="Arial" w:cs="Arial"/>
          <w:sz w:val="24"/>
          <w:szCs w:val="24"/>
        </w:rPr>
        <w:t xml:space="preserve">, is in fact marked, in most of its sections, by thematic and literary unity. The thematic unity revolves around several </w:t>
      </w:r>
      <w:r w:rsidR="0051306E" w:rsidRPr="0078402D">
        <w:rPr>
          <w:rFonts w:ascii="Arial" w:hAnsi="Arial" w:cs="Arial"/>
          <w:sz w:val="24"/>
          <w:szCs w:val="24"/>
        </w:rPr>
        <w:t>motifs</w:t>
      </w:r>
      <w:r w:rsidRPr="0078402D">
        <w:rPr>
          <w:rFonts w:ascii="Arial" w:hAnsi="Arial" w:cs="Arial"/>
          <w:sz w:val="24"/>
          <w:szCs w:val="24"/>
        </w:rPr>
        <w:t xml:space="preserve">: modesty, gazing and not gazing, aesthetics, and the relationship between them. </w:t>
      </w:r>
      <w:r w:rsidR="00A970B8" w:rsidRPr="0078402D">
        <w:rPr>
          <w:rFonts w:ascii="Arial" w:hAnsi="Arial" w:cs="Arial"/>
          <w:sz w:val="24"/>
          <w:szCs w:val="24"/>
        </w:rPr>
        <w:t>The literary unity finds expression in recurring phrases scattered throughout its various sections, and with an entire system of parallels</w:t>
      </w:r>
      <w:r w:rsidR="0051306E" w:rsidRPr="0078402D">
        <w:rPr>
          <w:rFonts w:ascii="Arial" w:hAnsi="Arial" w:cs="Arial"/>
          <w:sz w:val="24"/>
          <w:szCs w:val="24"/>
        </w:rPr>
        <w:t>,</w:t>
      </w:r>
      <w:r w:rsidR="00A970B8" w:rsidRPr="0078402D">
        <w:rPr>
          <w:rFonts w:ascii="Arial" w:hAnsi="Arial" w:cs="Arial"/>
          <w:sz w:val="24"/>
          <w:szCs w:val="24"/>
        </w:rPr>
        <w:t xml:space="preserve"> contrasts and mirror images</w:t>
      </w:r>
      <w:r w:rsidR="00434401">
        <w:rPr>
          <w:rFonts w:ascii="Arial" w:hAnsi="Arial" w:cs="Arial"/>
          <w:sz w:val="24"/>
          <w:szCs w:val="24"/>
        </w:rPr>
        <w:t>.</w:t>
      </w:r>
      <w:r w:rsidR="00A970B8" w:rsidRPr="0078402D">
        <w:rPr>
          <w:rFonts w:ascii="Arial" w:hAnsi="Arial" w:cs="Arial"/>
          <w:sz w:val="24"/>
          <w:szCs w:val="24"/>
        </w:rPr>
        <w:t xml:space="preserve"> </w:t>
      </w:r>
      <w:r w:rsidR="00434401">
        <w:rPr>
          <w:rFonts w:ascii="Arial" w:hAnsi="Arial" w:cs="Arial"/>
          <w:sz w:val="24"/>
          <w:szCs w:val="24"/>
        </w:rPr>
        <w:t>These devices</w:t>
      </w:r>
      <w:r w:rsidR="00434401" w:rsidRPr="0078402D">
        <w:rPr>
          <w:rFonts w:ascii="Arial" w:hAnsi="Arial" w:cs="Arial"/>
          <w:sz w:val="24"/>
          <w:szCs w:val="24"/>
        </w:rPr>
        <w:t xml:space="preserve"> </w:t>
      </w:r>
      <w:r w:rsidR="00A970B8" w:rsidRPr="0078402D">
        <w:rPr>
          <w:rFonts w:ascii="Arial" w:hAnsi="Arial" w:cs="Arial"/>
          <w:sz w:val="24"/>
          <w:szCs w:val="24"/>
        </w:rPr>
        <w:t>highlight the themes of modesty and honor, and the reward</w:t>
      </w:r>
      <w:r w:rsidR="00434401">
        <w:rPr>
          <w:rFonts w:ascii="Arial" w:hAnsi="Arial" w:cs="Arial"/>
          <w:sz w:val="24"/>
          <w:szCs w:val="24"/>
        </w:rPr>
        <w:t xml:space="preserve"> of</w:t>
      </w:r>
      <w:r w:rsidR="00A970B8" w:rsidRPr="0078402D">
        <w:rPr>
          <w:rFonts w:ascii="Arial" w:hAnsi="Arial" w:cs="Arial"/>
          <w:sz w:val="24"/>
          <w:szCs w:val="24"/>
        </w:rPr>
        <w:t xml:space="preserve"> "seeing" and greeting the </w:t>
      </w:r>
      <w:proofErr w:type="spellStart"/>
      <w:r w:rsidR="00A970B8" w:rsidRPr="0078402D">
        <w:rPr>
          <w:rFonts w:ascii="Arial" w:hAnsi="Arial" w:cs="Arial"/>
          <w:i/>
          <w:iCs/>
          <w:sz w:val="24"/>
          <w:szCs w:val="24"/>
        </w:rPr>
        <w:t>Shekhina</w:t>
      </w:r>
      <w:proofErr w:type="spellEnd"/>
      <w:r w:rsidR="00A970B8" w:rsidRPr="0078402D">
        <w:rPr>
          <w:rFonts w:ascii="Arial" w:hAnsi="Arial" w:cs="Arial"/>
          <w:i/>
          <w:iCs/>
          <w:sz w:val="24"/>
          <w:szCs w:val="24"/>
        </w:rPr>
        <w:t>.</w:t>
      </w:r>
    </w:p>
    <w:p w14:paraId="041A5FB1" w14:textId="77777777" w:rsidR="00A970B8" w:rsidRPr="0078402D" w:rsidRDefault="00A970B8" w:rsidP="00A1443B">
      <w:pPr>
        <w:spacing w:line="240" w:lineRule="auto"/>
        <w:rPr>
          <w:rFonts w:ascii="Arial" w:hAnsi="Arial" w:cs="Arial"/>
          <w:sz w:val="24"/>
          <w:szCs w:val="24"/>
        </w:rPr>
      </w:pPr>
    </w:p>
    <w:p w14:paraId="02D5B92F" w14:textId="77777777" w:rsidR="00A970B8" w:rsidRDefault="00A970B8" w:rsidP="00A1443B">
      <w:pPr>
        <w:spacing w:line="240" w:lineRule="auto"/>
        <w:rPr>
          <w:rFonts w:ascii="Arial" w:hAnsi="Arial" w:cs="Arial"/>
          <w:sz w:val="24"/>
          <w:szCs w:val="24"/>
        </w:rPr>
      </w:pPr>
      <w:r w:rsidRPr="0078402D">
        <w:rPr>
          <w:rFonts w:ascii="Arial" w:hAnsi="Arial" w:cs="Arial"/>
          <w:sz w:val="24"/>
          <w:szCs w:val="24"/>
        </w:rPr>
        <w:t>(Translated by David Strauss)</w:t>
      </w:r>
    </w:p>
    <w:p w14:paraId="3B51950D" w14:textId="77777777" w:rsidR="00434401" w:rsidRDefault="00434401" w:rsidP="00A1443B">
      <w:pPr>
        <w:spacing w:line="240" w:lineRule="auto"/>
        <w:rPr>
          <w:rFonts w:ascii="Arial" w:hAnsi="Arial" w:cs="Arial"/>
          <w:sz w:val="24"/>
          <w:szCs w:val="24"/>
        </w:rPr>
      </w:pPr>
    </w:p>
    <w:sectPr w:rsidR="00434401">
      <w:footerReference w:type="even"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21B77" w14:textId="77777777" w:rsidR="009E6A42" w:rsidRDefault="009E6A42">
      <w:r>
        <w:separator/>
      </w:r>
    </w:p>
  </w:endnote>
  <w:endnote w:type="continuationSeparator" w:id="0">
    <w:p w14:paraId="437A3067" w14:textId="77777777" w:rsidR="009E6A42" w:rsidRDefault="009E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C271" w14:textId="77777777" w:rsidR="00C56589" w:rsidRDefault="00C56589" w:rsidP="00610E56">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9D24C8E" w14:textId="77777777" w:rsidR="00C56589" w:rsidRDefault="00C56589" w:rsidP="00A1443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C1CA" w14:textId="77777777" w:rsidR="00C56589" w:rsidRDefault="00C56589" w:rsidP="00610E56">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870B2">
      <w:rPr>
        <w:rStyle w:val="af2"/>
        <w:noProof/>
      </w:rPr>
      <w:t>9</w:t>
    </w:r>
    <w:r>
      <w:rPr>
        <w:rStyle w:val="af2"/>
      </w:rPr>
      <w:fldChar w:fldCharType="end"/>
    </w:r>
  </w:p>
  <w:p w14:paraId="26EB1436" w14:textId="77777777" w:rsidR="00C56589" w:rsidRDefault="00C56589" w:rsidP="00A1443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A4DBD" w14:textId="77777777" w:rsidR="009E6A42" w:rsidRDefault="009E6A42">
      <w:r>
        <w:separator/>
      </w:r>
    </w:p>
  </w:footnote>
  <w:footnote w:type="continuationSeparator" w:id="0">
    <w:p w14:paraId="1D1C416A" w14:textId="77777777" w:rsidR="009E6A42" w:rsidRDefault="009E6A42">
      <w:r>
        <w:continuationSeparator/>
      </w:r>
    </w:p>
  </w:footnote>
  <w:footnote w:id="1">
    <w:p w14:paraId="4D9DA470" w14:textId="2D428571" w:rsidR="00C56589" w:rsidRPr="0078402D" w:rsidRDefault="00C56589" w:rsidP="00A07882">
      <w:pPr>
        <w:pStyle w:val="a7"/>
        <w:spacing w:line="240" w:lineRule="auto"/>
        <w:rPr>
          <w:rFonts w:ascii="Arial" w:hAnsi="Arial" w:cs="Arial"/>
        </w:rPr>
      </w:pPr>
      <w:r w:rsidRPr="0078402D">
        <w:rPr>
          <w:rStyle w:val="a9"/>
          <w:rFonts w:ascii="Arial" w:hAnsi="Arial" w:cs="Arial"/>
        </w:rPr>
        <w:footnoteRef/>
      </w:r>
      <w:r w:rsidR="00A07882">
        <w:rPr>
          <w:rFonts w:ascii="Arial" w:hAnsi="Arial" w:cs="Arial"/>
        </w:rPr>
        <w:t xml:space="preserve"> It</w:t>
      </w:r>
      <w:r w:rsidRPr="0078402D">
        <w:rPr>
          <w:rFonts w:ascii="Arial" w:hAnsi="Arial" w:cs="Arial"/>
        </w:rPr>
        <w:t xml:space="preserve"> seems to be </w:t>
      </w:r>
      <w:r w:rsidR="00A07882">
        <w:rPr>
          <w:rFonts w:ascii="Arial" w:hAnsi="Arial" w:cs="Arial"/>
        </w:rPr>
        <w:t>possible</w:t>
      </w:r>
      <w:r w:rsidRPr="0078402D">
        <w:rPr>
          <w:rFonts w:ascii="Arial" w:hAnsi="Arial" w:cs="Arial"/>
        </w:rPr>
        <w:t xml:space="preserve"> </w:t>
      </w:r>
      <w:r>
        <w:rPr>
          <w:rFonts w:ascii="Arial" w:hAnsi="Arial" w:cs="Arial"/>
        </w:rPr>
        <w:t>to</w:t>
      </w:r>
      <w:r w:rsidRPr="0078402D">
        <w:rPr>
          <w:rFonts w:ascii="Arial" w:hAnsi="Arial" w:cs="Arial"/>
        </w:rPr>
        <w:t xml:space="preserve"> </w:t>
      </w:r>
      <w:r>
        <w:rPr>
          <w:rFonts w:ascii="Arial" w:hAnsi="Arial" w:cs="Arial"/>
        </w:rPr>
        <w:t>view</w:t>
      </w:r>
      <w:r w:rsidRPr="0078402D">
        <w:rPr>
          <w:rFonts w:ascii="Arial" w:hAnsi="Arial" w:cs="Arial"/>
        </w:rPr>
        <w:t xml:space="preserve"> the honor of the daughters of Israel</w:t>
      </w:r>
      <w:r>
        <w:rPr>
          <w:rFonts w:ascii="Arial" w:hAnsi="Arial" w:cs="Arial"/>
        </w:rPr>
        <w:t xml:space="preserve"> </w:t>
      </w:r>
      <w:r w:rsidRPr="0078402D">
        <w:rPr>
          <w:rFonts w:ascii="Arial" w:hAnsi="Arial" w:cs="Arial"/>
        </w:rPr>
        <w:t>and the prohibition</w:t>
      </w:r>
      <w:r>
        <w:rPr>
          <w:rFonts w:ascii="Arial" w:hAnsi="Arial" w:cs="Arial"/>
        </w:rPr>
        <w:t xml:space="preserve"> for men</w:t>
      </w:r>
      <w:r w:rsidRPr="0078402D">
        <w:rPr>
          <w:rFonts w:ascii="Arial" w:hAnsi="Arial" w:cs="Arial"/>
        </w:rPr>
        <w:t xml:space="preserve"> to gaze upon lewdnesss, as two separate dimensions of the laws of modesty. This issue deserves consideration on its own, and this is not the forum. </w:t>
      </w:r>
      <w:r>
        <w:rPr>
          <w:rFonts w:ascii="Arial" w:hAnsi="Arial" w:cs="Arial"/>
        </w:rPr>
        <w:t>A</w:t>
      </w:r>
      <w:r w:rsidRPr="0078402D">
        <w:rPr>
          <w:rFonts w:ascii="Arial" w:hAnsi="Arial" w:cs="Arial"/>
        </w:rPr>
        <w:t>t least from a preliminary review of several sources</w:t>
      </w:r>
      <w:r>
        <w:rPr>
          <w:rFonts w:ascii="Arial" w:hAnsi="Arial" w:cs="Arial"/>
        </w:rPr>
        <w:t>, however,</w:t>
      </w:r>
      <w:r w:rsidRPr="0078402D">
        <w:rPr>
          <w:rFonts w:ascii="Arial" w:hAnsi="Arial" w:cs="Arial"/>
        </w:rPr>
        <w:t xml:space="preserve"> it seems that apart from the prohibition to gaze upon lewdness that applies to men, there is an independent concept of "the way" or "the honor" of women, which does not depend on the presence of a man. See the interpretation of the verse: "All of the honor of the king's daughter is inward" in the following sources: Jerusalem Talmud, </w:t>
      </w:r>
      <w:r w:rsidRPr="0078402D">
        <w:rPr>
          <w:rFonts w:ascii="Arial" w:hAnsi="Arial" w:cs="Arial"/>
          <w:i/>
          <w:iCs/>
        </w:rPr>
        <w:t xml:space="preserve">Yoma </w:t>
      </w:r>
      <w:r w:rsidRPr="0078402D">
        <w:rPr>
          <w:rFonts w:ascii="Arial" w:hAnsi="Arial" w:cs="Arial"/>
        </w:rPr>
        <w:t xml:space="preserve">1:1, 38d (and parallels in Jerusalem Talmud, </w:t>
      </w:r>
      <w:r w:rsidRPr="0078402D">
        <w:rPr>
          <w:rFonts w:ascii="Arial" w:hAnsi="Arial" w:cs="Arial"/>
          <w:i/>
          <w:iCs/>
        </w:rPr>
        <w:t>Megilla</w:t>
      </w:r>
      <w:r w:rsidRPr="0078402D">
        <w:rPr>
          <w:rFonts w:ascii="Arial" w:hAnsi="Arial" w:cs="Arial"/>
        </w:rPr>
        <w:t xml:space="preserve"> 1:10, 72a; </w:t>
      </w:r>
      <w:r w:rsidRPr="0078402D">
        <w:rPr>
          <w:rFonts w:ascii="Arial" w:hAnsi="Arial" w:cs="Arial"/>
          <w:i/>
          <w:iCs/>
        </w:rPr>
        <w:t xml:space="preserve">Horayot </w:t>
      </w:r>
      <w:r w:rsidRPr="0078402D">
        <w:rPr>
          <w:rFonts w:ascii="Arial" w:hAnsi="Arial" w:cs="Arial"/>
        </w:rPr>
        <w:t xml:space="preserve">3:2, 47d); </w:t>
      </w:r>
      <w:r w:rsidRPr="0078402D">
        <w:rPr>
          <w:rFonts w:ascii="Arial" w:hAnsi="Arial" w:cs="Arial"/>
          <w:i/>
          <w:iCs/>
        </w:rPr>
        <w:t>Vayikra Rabba</w:t>
      </w:r>
      <w:r w:rsidRPr="0078402D">
        <w:rPr>
          <w:rFonts w:ascii="Arial" w:hAnsi="Arial" w:cs="Arial"/>
        </w:rPr>
        <w:t xml:space="preserve"> 20, 11; </w:t>
      </w:r>
      <w:r w:rsidRPr="0078402D">
        <w:rPr>
          <w:rFonts w:ascii="Arial" w:hAnsi="Arial" w:cs="Arial"/>
          <w:i/>
          <w:iCs/>
        </w:rPr>
        <w:t>Pesikta de-Rav Kahana</w:t>
      </w:r>
      <w:r w:rsidRPr="0078402D">
        <w:rPr>
          <w:rFonts w:ascii="Arial" w:hAnsi="Arial" w:cs="Arial"/>
        </w:rPr>
        <w:t xml:space="preserve"> 26, 10 (ed. Mandelbaum, pp. 398-399)</w:t>
      </w:r>
      <w:r>
        <w:rPr>
          <w:rFonts w:ascii="Arial" w:hAnsi="Arial" w:cs="Arial"/>
        </w:rPr>
        <w:t>. These sources address</w:t>
      </w:r>
      <w:r w:rsidRPr="0078402D">
        <w:rPr>
          <w:rFonts w:ascii="Arial" w:hAnsi="Arial" w:cs="Arial"/>
        </w:rPr>
        <w:t xml:space="preserve"> the story of Kimchit</w:t>
      </w:r>
      <w:r>
        <w:rPr>
          <w:rFonts w:ascii="Arial" w:hAnsi="Arial" w:cs="Arial"/>
        </w:rPr>
        <w:t>,</w:t>
      </w:r>
      <w:r w:rsidRPr="0078402D">
        <w:rPr>
          <w:rFonts w:ascii="Arial" w:hAnsi="Arial" w:cs="Arial"/>
        </w:rPr>
        <w:t xml:space="preserve"> who observed the rules of modesty even when she was alone in the house</w:t>
      </w:r>
      <w:r>
        <w:rPr>
          <w:rFonts w:ascii="Arial" w:hAnsi="Arial" w:cs="Arial"/>
        </w:rPr>
        <w:t xml:space="preserve">. See also </w:t>
      </w:r>
      <w:r w:rsidRPr="0078402D">
        <w:rPr>
          <w:rFonts w:ascii="Arial" w:hAnsi="Arial" w:cs="Arial"/>
        </w:rPr>
        <w:t xml:space="preserve">Babylonian Talmud, </w:t>
      </w:r>
      <w:r w:rsidRPr="0078402D">
        <w:rPr>
          <w:rFonts w:ascii="Arial" w:hAnsi="Arial" w:cs="Arial"/>
          <w:i/>
          <w:iCs/>
        </w:rPr>
        <w:t>Yevamot</w:t>
      </w:r>
      <w:r w:rsidRPr="0078402D">
        <w:rPr>
          <w:rFonts w:ascii="Arial" w:hAnsi="Arial" w:cs="Arial"/>
        </w:rPr>
        <w:t xml:space="preserve"> 77a – "It </w:t>
      </w:r>
      <w:r>
        <w:rPr>
          <w:rFonts w:ascii="Arial" w:hAnsi="Arial" w:cs="Arial"/>
        </w:rPr>
        <w:t xml:space="preserve"> is </w:t>
      </w:r>
      <w:r w:rsidRPr="0078402D">
        <w:rPr>
          <w:rFonts w:ascii="Arial" w:hAnsi="Arial" w:cs="Arial"/>
        </w:rPr>
        <w:t xml:space="preserve">the way of a man to advance, but it is not the way of a woman to advance"; </w:t>
      </w:r>
      <w:r w:rsidRPr="0078402D">
        <w:rPr>
          <w:rFonts w:ascii="Arial" w:hAnsi="Arial" w:cs="Arial"/>
          <w:i/>
          <w:iCs/>
        </w:rPr>
        <w:t xml:space="preserve">Shevuot </w:t>
      </w:r>
      <w:r w:rsidRPr="0078402D">
        <w:rPr>
          <w:rFonts w:ascii="Arial" w:hAnsi="Arial" w:cs="Arial"/>
        </w:rPr>
        <w:t>30a – "It is not the way of a woman</w:t>
      </w:r>
      <w:r>
        <w:rPr>
          <w:rFonts w:ascii="Arial" w:hAnsi="Arial" w:cs="Arial"/>
        </w:rPr>
        <w:t xml:space="preserve"> [</w:t>
      </w:r>
      <w:r w:rsidRPr="0078402D">
        <w:rPr>
          <w:rFonts w:ascii="Arial" w:hAnsi="Arial" w:cs="Arial"/>
        </w:rPr>
        <w:t>to come to court</w:t>
      </w:r>
      <w:r>
        <w:rPr>
          <w:rFonts w:ascii="Arial" w:hAnsi="Arial" w:cs="Arial"/>
        </w:rPr>
        <w:t>],”</w:t>
      </w:r>
      <w:r w:rsidRPr="0078402D">
        <w:rPr>
          <w:rFonts w:ascii="Arial" w:hAnsi="Arial" w:cs="Arial"/>
        </w:rPr>
        <w:t xml:space="preserve"> and additional sources that are formulated like the words of R. Bana'a, about "the way of women," e.g.: </w:t>
      </w:r>
      <w:r w:rsidRPr="0078402D">
        <w:rPr>
          <w:rFonts w:ascii="Arial" w:hAnsi="Arial" w:cs="Arial"/>
          <w:i/>
          <w:iCs/>
        </w:rPr>
        <w:t>Bereishit Rabba</w:t>
      </w:r>
      <w:r w:rsidRPr="0078402D">
        <w:rPr>
          <w:rFonts w:ascii="Arial" w:hAnsi="Arial" w:cs="Arial"/>
        </w:rPr>
        <w:t xml:space="preserve"> 18:11; Babylonian Talmud </w:t>
      </w:r>
      <w:r w:rsidR="00A07882">
        <w:rPr>
          <w:rFonts w:ascii="Arial" w:hAnsi="Arial" w:cs="Arial"/>
        </w:rPr>
        <w:t xml:space="preserve">Ketubot </w:t>
      </w:r>
      <w:r w:rsidRPr="0078402D">
        <w:rPr>
          <w:rFonts w:ascii="Arial" w:hAnsi="Arial" w:cs="Arial"/>
        </w:rPr>
        <w:t>67a</w:t>
      </w:r>
      <w:r w:rsidR="00A07882">
        <w:rPr>
          <w:rFonts w:ascii="Arial" w:hAnsi="Arial" w:cs="Arial"/>
        </w:rPr>
        <w:t xml:space="preserve">. </w:t>
      </w:r>
    </w:p>
  </w:footnote>
  <w:footnote w:id="2">
    <w:p w14:paraId="120E6756" w14:textId="2DB5C8EA"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It is interesting to note that the statements appearing in the conversation between R. Yochanan and R. Bana'a are reminiscent of a series of statements on the same subject</w:t>
      </w:r>
      <w:r>
        <w:rPr>
          <w:rFonts w:ascii="Arial" w:hAnsi="Arial" w:cs="Arial"/>
        </w:rPr>
        <w:t xml:space="preserve"> </w:t>
      </w:r>
      <w:r w:rsidRPr="0078402D">
        <w:rPr>
          <w:rFonts w:ascii="Arial" w:hAnsi="Arial" w:cs="Arial"/>
        </w:rPr>
        <w:t>made</w:t>
      </w:r>
      <w:r>
        <w:rPr>
          <w:rFonts w:ascii="Arial" w:hAnsi="Arial" w:cs="Arial"/>
        </w:rPr>
        <w:t xml:space="preserve"> </w:t>
      </w:r>
      <w:r w:rsidRPr="0078402D">
        <w:rPr>
          <w:rFonts w:ascii="Arial" w:hAnsi="Arial" w:cs="Arial"/>
        </w:rPr>
        <w:t xml:space="preserve">elsewhere by R. Chiyya b. Abba in the name of R. Yochanan: </w:t>
      </w:r>
    </w:p>
    <w:p w14:paraId="4D9F0025" w14:textId="77777777" w:rsidR="00C56589" w:rsidRPr="0078402D" w:rsidRDefault="00C56589" w:rsidP="00A1443B">
      <w:pPr>
        <w:pStyle w:val="a7"/>
        <w:spacing w:line="240" w:lineRule="auto"/>
        <w:ind w:left="720"/>
        <w:rPr>
          <w:rFonts w:ascii="Arial" w:hAnsi="Arial" w:cs="Arial"/>
        </w:rPr>
      </w:pPr>
      <w:r w:rsidRPr="0078402D">
        <w:rPr>
          <w:rFonts w:ascii="Arial" w:hAnsi="Arial" w:cs="Arial"/>
        </w:rPr>
        <w:t>"R. Chiyya b. Abba said in the name of R. Yochanan: It is a disgrace for a scholar to go out with patched shoes into the market place… R. Chiyya b. Abba also said in the name of R. Yochanan: Any scholar upon whose garment a [grease] stain is found is worthy of death, as it is stated: 'All they that hate me [</w:t>
      </w:r>
      <w:r w:rsidRPr="0078402D">
        <w:rPr>
          <w:rFonts w:ascii="Arial" w:hAnsi="Arial" w:cs="Arial"/>
          <w:i/>
          <w:iCs/>
        </w:rPr>
        <w:t>mesane'ai</w:t>
      </w:r>
      <w:r w:rsidRPr="0078402D">
        <w:rPr>
          <w:rFonts w:ascii="Arial" w:hAnsi="Arial" w:cs="Arial"/>
        </w:rPr>
        <w:t>] love [merit] death' (</w:t>
      </w:r>
      <w:r w:rsidRPr="0078402D">
        <w:rPr>
          <w:rFonts w:ascii="Arial" w:hAnsi="Arial" w:cs="Arial"/>
          <w:i/>
          <w:iCs/>
        </w:rPr>
        <w:t xml:space="preserve">Mishlei </w:t>
      </w:r>
      <w:r w:rsidRPr="0078402D">
        <w:rPr>
          <w:rFonts w:ascii="Arial" w:hAnsi="Arial" w:cs="Arial"/>
        </w:rPr>
        <w:t xml:space="preserve">8:36) - read not </w:t>
      </w:r>
      <w:r w:rsidRPr="0078402D">
        <w:rPr>
          <w:rFonts w:ascii="Arial" w:hAnsi="Arial" w:cs="Arial"/>
          <w:i/>
          <w:iCs/>
        </w:rPr>
        <w:t>mesane'ai</w:t>
      </w:r>
      <w:r w:rsidRPr="0078402D">
        <w:rPr>
          <w:rFonts w:ascii="Arial" w:hAnsi="Arial" w:cs="Arial"/>
        </w:rPr>
        <w:t xml:space="preserve"> but </w:t>
      </w:r>
      <w:r w:rsidRPr="0078402D">
        <w:rPr>
          <w:rFonts w:ascii="Arial" w:hAnsi="Arial" w:cs="Arial"/>
          <w:i/>
          <w:iCs/>
        </w:rPr>
        <w:t>masni'ai</w:t>
      </w:r>
      <w:r w:rsidRPr="0078402D">
        <w:rPr>
          <w:rFonts w:ascii="Arial" w:hAnsi="Arial" w:cs="Arial"/>
        </w:rPr>
        <w:t xml:space="preserve"> [that make me hated, i.e., despised]… R. Chiyya b. Abba also said in the name of R. Yochanan: What is meant by the verse: 'Like as My servant Yeshaya has walked naked and barefoot' (</w:t>
      </w:r>
      <w:r w:rsidRPr="0078402D">
        <w:rPr>
          <w:rFonts w:ascii="Arial" w:hAnsi="Arial" w:cs="Arial"/>
          <w:i/>
          <w:iCs/>
        </w:rPr>
        <w:t xml:space="preserve">Yeshaya </w:t>
      </w:r>
      <w:r w:rsidRPr="0078402D">
        <w:rPr>
          <w:rFonts w:ascii="Arial" w:hAnsi="Arial" w:cs="Arial"/>
        </w:rPr>
        <w:t xml:space="preserve">20:3)?8 'Naked' means in worn-out garments; 'barefoot' in patched shoes. We learnt elsewhere: A grease stain upon a saddle constitutes an interposition… For we learned: R. Yose said: [The garments] of </w:t>
      </w:r>
      <w:r w:rsidRPr="0078402D">
        <w:rPr>
          <w:rFonts w:ascii="Arial" w:hAnsi="Arial" w:cs="Arial"/>
          <w:i/>
          <w:iCs/>
        </w:rPr>
        <w:t>banna'im</w:t>
      </w:r>
      <w:r w:rsidRPr="0078402D">
        <w:rPr>
          <w:rFonts w:ascii="Arial" w:hAnsi="Arial" w:cs="Arial"/>
        </w:rPr>
        <w:t xml:space="preserve">: [a stain even] on one side [interposes]; of uncultured persons, [only a stain] on both sides [interposes]. And surely a saddle does not stand higher than the garment of an </w:t>
      </w:r>
      <w:r w:rsidRPr="0078402D">
        <w:rPr>
          <w:rFonts w:ascii="Arial" w:hAnsi="Arial" w:cs="Arial"/>
          <w:i/>
          <w:iCs/>
        </w:rPr>
        <w:t>am ha'aretz</w:t>
      </w:r>
      <w:r w:rsidRPr="0078402D">
        <w:rPr>
          <w:rFonts w:ascii="Arial" w:hAnsi="Arial" w:cs="Arial"/>
        </w:rPr>
        <w:t xml:space="preserve">! What are </w:t>
      </w:r>
      <w:r w:rsidRPr="0078402D">
        <w:rPr>
          <w:rFonts w:ascii="Arial" w:hAnsi="Arial" w:cs="Arial"/>
          <w:i/>
          <w:iCs/>
        </w:rPr>
        <w:t>banna'im</w:t>
      </w:r>
      <w:r w:rsidRPr="0078402D">
        <w:rPr>
          <w:rFonts w:ascii="Arial" w:hAnsi="Arial" w:cs="Arial"/>
        </w:rPr>
        <w:t>? R. Yocanan said: These are Torah scholars, who are engaged all their days in the upbuilding of the world. R. Yochanan also said: Who is the scholar to whom a lost article is returned on his recognition thereof? That [scholar] who is particular to turn his shirt" (</w:t>
      </w:r>
      <w:r w:rsidRPr="0078402D">
        <w:rPr>
          <w:rFonts w:ascii="Arial" w:hAnsi="Arial" w:cs="Arial"/>
          <w:i/>
          <w:iCs/>
        </w:rPr>
        <w:t xml:space="preserve">Shabbat </w:t>
      </w:r>
      <w:r w:rsidRPr="0078402D">
        <w:rPr>
          <w:rFonts w:ascii="Arial" w:hAnsi="Arial" w:cs="Arial"/>
        </w:rPr>
        <w:t>113b).</w:t>
      </w:r>
    </w:p>
  </w:footnote>
  <w:footnote w:id="3">
    <w:p w14:paraId="67D5643B" w14:textId="77777777"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There is a certain ambiguity regarding the </w:t>
      </w:r>
      <w:r w:rsidRPr="0078402D">
        <w:rPr>
          <w:rFonts w:ascii="Arial" w:hAnsi="Arial" w:cs="Arial"/>
          <w:i/>
          <w:iCs/>
        </w:rPr>
        <w:t>Shekhina</w:t>
      </w:r>
      <w:r w:rsidRPr="0078402D">
        <w:rPr>
          <w:rFonts w:ascii="Arial" w:hAnsi="Arial" w:cs="Arial"/>
        </w:rPr>
        <w:t xml:space="preserve">, for the immanent problem that stems from the glory expresses itself in the external limitation of blinding and lack of human capacity to behold (as is expressed in the source from </w:t>
      </w:r>
      <w:r w:rsidRPr="0078402D">
        <w:rPr>
          <w:rFonts w:ascii="Arial" w:hAnsi="Arial" w:cs="Arial"/>
          <w:i/>
          <w:iCs/>
        </w:rPr>
        <w:t xml:space="preserve">Midrash Tannaim </w:t>
      </w:r>
      <w:r w:rsidRPr="0078402D">
        <w:rPr>
          <w:rFonts w:ascii="Arial" w:hAnsi="Arial" w:cs="Arial"/>
        </w:rPr>
        <w:t xml:space="preserve">and some of the sources cited above), a problem that can be seen as a limitation on the part of the viewer. On the other hand, there are certain people who in certain situations are permitted partial vision. </w:t>
      </w:r>
    </w:p>
  </w:footnote>
  <w:footnote w:id="4">
    <w:p w14:paraId="3FF534D7" w14:textId="77777777"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However, we find in the words of </w:t>
      </w:r>
      <w:r w:rsidRPr="0078402D">
        <w:rPr>
          <w:rFonts w:ascii="Arial" w:hAnsi="Arial" w:cs="Arial"/>
          <w:i/>
          <w:iCs/>
        </w:rPr>
        <w:t xml:space="preserve">Chazal </w:t>
      </w:r>
      <w:r w:rsidRPr="0078402D">
        <w:rPr>
          <w:rFonts w:ascii="Arial" w:hAnsi="Arial" w:cs="Arial"/>
        </w:rPr>
        <w:t xml:space="preserve">the opposite position as well. See, for example, the story about Yehoshua b. Chananya and the emperor in </w:t>
      </w:r>
      <w:r w:rsidRPr="0078402D">
        <w:rPr>
          <w:rFonts w:ascii="Arial" w:hAnsi="Arial" w:cs="Arial"/>
          <w:i/>
          <w:iCs/>
        </w:rPr>
        <w:t xml:space="preserve">Nedarim </w:t>
      </w:r>
      <w:r w:rsidRPr="0078402D">
        <w:rPr>
          <w:rFonts w:ascii="Arial" w:hAnsi="Arial" w:cs="Arial"/>
        </w:rPr>
        <w:t xml:space="preserve">50b. </w:t>
      </w:r>
    </w:p>
  </w:footnote>
  <w:footnote w:id="5">
    <w:p w14:paraId="59056FEF" w14:textId="0819CBA2"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Regarding exhuming the dead, see </w:t>
      </w:r>
      <w:r>
        <w:rPr>
          <w:rFonts w:ascii="Arial" w:hAnsi="Arial" w:cs="Arial" w:hint="cs"/>
        </w:rPr>
        <w:t xml:space="preserve"> </w:t>
      </w:r>
      <w:r>
        <w:rPr>
          <w:rFonts w:ascii="Arial" w:hAnsi="Arial" w:cs="Arial"/>
        </w:rPr>
        <w:t xml:space="preserve">Isaiah </w:t>
      </w:r>
      <w:r w:rsidRPr="0078402D">
        <w:rPr>
          <w:rFonts w:ascii="Arial" w:hAnsi="Arial" w:cs="Arial"/>
        </w:rPr>
        <w:t xml:space="preserve">Gafni, </w:t>
      </w:r>
      <w:r w:rsidRPr="0078402D">
        <w:rPr>
          <w:rFonts w:ascii="Arial" w:hAnsi="Arial" w:cs="Arial"/>
          <w:i/>
          <w:iCs/>
        </w:rPr>
        <w:t>Yehudei Bavel</w:t>
      </w:r>
      <w:r w:rsidRPr="0078402D">
        <w:rPr>
          <w:rFonts w:ascii="Arial" w:hAnsi="Arial" w:cs="Arial"/>
        </w:rPr>
        <w:t xml:space="preserve">, p. 41, and note 101 there; </w:t>
      </w:r>
      <w:r w:rsidR="00185A2D">
        <w:rPr>
          <w:rFonts w:ascii="Arial" w:hAnsi="Arial" w:cs="Arial"/>
        </w:rPr>
        <w:t>Moshe</w:t>
      </w:r>
      <w:r>
        <w:rPr>
          <w:rFonts w:ascii="Arial" w:hAnsi="Arial" w:cs="Arial"/>
        </w:rPr>
        <w:t xml:space="preserve"> </w:t>
      </w:r>
      <w:r w:rsidRPr="0078402D">
        <w:rPr>
          <w:rFonts w:ascii="Arial" w:hAnsi="Arial" w:cs="Arial"/>
        </w:rPr>
        <w:t>Bar, "</w:t>
      </w:r>
      <w:r w:rsidRPr="0078402D">
        <w:rPr>
          <w:rFonts w:ascii="Arial" w:hAnsi="Arial" w:cs="Arial"/>
          <w:i/>
          <w:iCs/>
        </w:rPr>
        <w:t>Al Shelosha Gezerot</w:t>
      </w:r>
      <w:r w:rsidRPr="0078402D">
        <w:rPr>
          <w:rFonts w:ascii="Arial" w:hAnsi="Arial" w:cs="Arial"/>
        </w:rPr>
        <w:t xml:space="preserve">," pp. 29-36. These sources indicate that "exhuming the dead" should be understood as follows: </w:t>
      </w:r>
      <w:r>
        <w:rPr>
          <w:rFonts w:ascii="Arial" w:hAnsi="Arial" w:cs="Arial"/>
        </w:rPr>
        <w:t>a</w:t>
      </w:r>
      <w:r w:rsidRPr="0078402D">
        <w:rPr>
          <w:rFonts w:ascii="Arial" w:hAnsi="Arial" w:cs="Arial"/>
        </w:rPr>
        <w:t>ccording to the Zoroastrian religion</w:t>
      </w:r>
      <w:r>
        <w:rPr>
          <w:rFonts w:ascii="Arial" w:hAnsi="Arial" w:cs="Arial"/>
        </w:rPr>
        <w:t>,</w:t>
      </w:r>
      <w:r w:rsidRPr="0078402D">
        <w:rPr>
          <w:rFonts w:ascii="Arial" w:hAnsi="Arial" w:cs="Arial"/>
        </w:rPr>
        <w:t xml:space="preserve"> the dead are not to be buried in the ground until their flesh has decomposed, or else the land will become defiled. Therefore, the Persians used to keep the dead unburied, and bury them only after their flesh had decomposed. For this reason they would remove fresh corpses from their graves. During part of the Amoraic period, the Zoroastrian priests (the </w:t>
      </w:r>
      <w:r w:rsidRPr="00A1443B">
        <w:rPr>
          <w:rFonts w:ascii="Arial" w:hAnsi="Arial" w:cs="Arial"/>
          <w:i/>
        </w:rPr>
        <w:t>amgushi)</w:t>
      </w:r>
      <w:r w:rsidRPr="0078402D">
        <w:rPr>
          <w:rFonts w:ascii="Arial" w:hAnsi="Arial" w:cs="Arial"/>
        </w:rPr>
        <w:t xml:space="preserve"> grew in power and tried to impose some of the religious beliefs upom members of other religions (Jews and Christians). In this regard, see the following source:</w:t>
      </w:r>
    </w:p>
    <w:p w14:paraId="40A4132B" w14:textId="5ED81D79" w:rsidR="00C56589" w:rsidRPr="0078402D" w:rsidRDefault="00C56589" w:rsidP="00A1443B">
      <w:pPr>
        <w:pStyle w:val="a7"/>
        <w:spacing w:line="240" w:lineRule="auto"/>
        <w:ind w:left="720"/>
        <w:rPr>
          <w:rFonts w:ascii="Arial" w:hAnsi="Arial" w:cs="Arial"/>
        </w:rPr>
      </w:pPr>
      <w:r w:rsidRPr="0078402D">
        <w:rPr>
          <w:rFonts w:ascii="Arial" w:hAnsi="Arial" w:cs="Arial"/>
        </w:rPr>
        <w:t>"When R. Yochanan was informed that the Parsees had come to Babylonia, he reeled and fell. When</w:t>
      </w:r>
      <w:r>
        <w:rPr>
          <w:rFonts w:ascii="Arial" w:hAnsi="Arial" w:cs="Arial"/>
        </w:rPr>
        <w:t>,</w:t>
      </w:r>
      <w:r w:rsidRPr="0078402D">
        <w:rPr>
          <w:rFonts w:ascii="Arial" w:hAnsi="Arial" w:cs="Arial"/>
        </w:rPr>
        <w:t xml:space="preserve"> however</w:t>
      </w:r>
      <w:r>
        <w:rPr>
          <w:rFonts w:ascii="Arial" w:hAnsi="Arial" w:cs="Arial"/>
        </w:rPr>
        <w:t>,</w:t>
      </w:r>
      <w:r w:rsidRPr="0078402D">
        <w:rPr>
          <w:rFonts w:ascii="Arial" w:hAnsi="Arial" w:cs="Arial"/>
        </w:rPr>
        <w:t xml:space="preserve"> he was told that they accepted bribes</w:t>
      </w:r>
      <w:r>
        <w:rPr>
          <w:rFonts w:ascii="Arial" w:hAnsi="Arial" w:cs="Arial"/>
        </w:rPr>
        <w:t>,</w:t>
      </w:r>
      <w:r w:rsidRPr="0078402D">
        <w:rPr>
          <w:rFonts w:ascii="Arial" w:hAnsi="Arial" w:cs="Arial"/>
        </w:rPr>
        <w:t xml:space="preserve"> he recovered and sat down again. They issued three decrees as a punishment for three [transgressions]: </w:t>
      </w:r>
      <w:r>
        <w:rPr>
          <w:rFonts w:ascii="Arial" w:hAnsi="Arial" w:cs="Arial"/>
        </w:rPr>
        <w:t>t</w:t>
      </w:r>
      <w:r w:rsidRPr="0078402D">
        <w:rPr>
          <w:rFonts w:ascii="Arial" w:hAnsi="Arial" w:cs="Arial"/>
        </w:rPr>
        <w:t>hey decreed against [ritually prepared] meat, because the priestly gifts [were neglected]. They decreed against the use of baths, because ritual bathing [was not observed]. They exhumed the dead, because rejoicings were held on the days of their festivals…" (</w:t>
      </w:r>
      <w:r w:rsidRPr="0078402D">
        <w:rPr>
          <w:rFonts w:ascii="Arial" w:hAnsi="Arial" w:cs="Arial"/>
          <w:i/>
          <w:iCs/>
        </w:rPr>
        <w:t xml:space="preserve">Yevamot </w:t>
      </w:r>
      <w:r w:rsidRPr="0078402D">
        <w:rPr>
          <w:rFonts w:ascii="Arial" w:hAnsi="Arial" w:cs="Arial"/>
        </w:rPr>
        <w:t>63b).</w:t>
      </w:r>
    </w:p>
  </w:footnote>
  <w:footnote w:id="6">
    <w:p w14:paraId="71803AC6" w14:textId="77777777"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This is what follows from the following source (</w:t>
      </w:r>
      <w:r w:rsidRPr="0078402D">
        <w:rPr>
          <w:rFonts w:ascii="Arial" w:hAnsi="Arial" w:cs="Arial"/>
          <w:i/>
          <w:iCs/>
        </w:rPr>
        <w:t xml:space="preserve">Shabbat </w:t>
      </w:r>
      <w:r w:rsidRPr="0078402D">
        <w:rPr>
          <w:rFonts w:ascii="Arial" w:hAnsi="Arial" w:cs="Arial"/>
        </w:rPr>
        <w:t>152a):</w:t>
      </w:r>
    </w:p>
    <w:p w14:paraId="5F5BBC2F" w14:textId="6455BC2B" w:rsidR="00C56589" w:rsidRPr="0078402D" w:rsidRDefault="00C56589" w:rsidP="00A1443B">
      <w:pPr>
        <w:pStyle w:val="a7"/>
        <w:spacing w:line="240" w:lineRule="auto"/>
        <w:ind w:left="720"/>
        <w:rPr>
          <w:rFonts w:ascii="Arial" w:hAnsi="Arial" w:cs="Arial"/>
        </w:rPr>
      </w:pPr>
      <w:r w:rsidRPr="0078402D">
        <w:rPr>
          <w:rFonts w:ascii="Arial" w:hAnsi="Arial" w:cs="Arial"/>
        </w:rPr>
        <w:t>"A certain eunuch [</w:t>
      </w:r>
      <w:r w:rsidRPr="0078402D">
        <w:rPr>
          <w:rFonts w:ascii="Arial" w:hAnsi="Arial" w:cs="Arial"/>
          <w:i/>
          <w:iCs/>
        </w:rPr>
        <w:t>gavza'a</w:t>
      </w:r>
      <w:r w:rsidRPr="0078402D">
        <w:rPr>
          <w:rFonts w:ascii="Arial" w:hAnsi="Arial" w:cs="Arial"/>
        </w:rPr>
        <w:t>] said to R. Yehoshua b. Korcha [Baldhead]: 'How far is it from here to Karhina [Baldtown]?' [He replied]: 'As far as from here to Gavzania [Eunuchtown].' The infidel said to him: 'A bald buck is worth four denarii.' [He replied]: 'A goat, if castrated, is worth eight.' Now, he [the infidel] saw that he [R. Yehoshua] was not wearing shoes, [whereupon] he remarked: 'He [who rides] on a horse is a king, upon an ass, is a free man, and he who has shoes on his feet is a human being</w:t>
      </w:r>
      <w:r>
        <w:rPr>
          <w:rFonts w:ascii="Arial" w:hAnsi="Arial" w:cs="Arial"/>
        </w:rPr>
        <w:t>.</w:t>
      </w:r>
      <w:r w:rsidRPr="0078402D">
        <w:rPr>
          <w:rFonts w:ascii="Arial" w:hAnsi="Arial" w:cs="Arial"/>
        </w:rPr>
        <w:t xml:space="preserve"> </w:t>
      </w:r>
      <w:r>
        <w:rPr>
          <w:rFonts w:ascii="Arial" w:hAnsi="Arial" w:cs="Arial"/>
        </w:rPr>
        <w:t>B</w:t>
      </w:r>
      <w:r w:rsidRPr="0078402D">
        <w:rPr>
          <w:rFonts w:ascii="Arial" w:hAnsi="Arial" w:cs="Arial"/>
        </w:rPr>
        <w:t>ut he who has none of these</w:t>
      </w:r>
      <w:r>
        <w:rPr>
          <w:rFonts w:ascii="Arial" w:hAnsi="Arial" w:cs="Arial"/>
        </w:rPr>
        <w:t xml:space="preserve"> - </w:t>
      </w:r>
      <w:r w:rsidRPr="0078402D">
        <w:rPr>
          <w:rFonts w:ascii="Arial" w:hAnsi="Arial" w:cs="Arial"/>
        </w:rPr>
        <w:t>one who is dead and buried is better off.' [He replied:] 'O eunuch, O eunuch, you have enumerated three things to me, [and now] you will hear three things: The glory of a face is its beard; the rejoicing of one's heart is a wife; the heritage of the Lord is children; blessed be the Omnipresent, who has denied you all these!'"</w:t>
      </w:r>
    </w:p>
    <w:p w14:paraId="5D4F3376" w14:textId="30BEC168" w:rsidR="00C56589" w:rsidRPr="0078402D" w:rsidRDefault="00C56589" w:rsidP="00A1443B">
      <w:pPr>
        <w:pStyle w:val="a7"/>
        <w:spacing w:line="240" w:lineRule="auto"/>
        <w:rPr>
          <w:rFonts w:ascii="Arial" w:hAnsi="Arial" w:cs="Arial"/>
        </w:rPr>
      </w:pPr>
      <w:r w:rsidRPr="0078402D">
        <w:rPr>
          <w:rFonts w:ascii="Arial" w:hAnsi="Arial" w:cs="Arial"/>
        </w:rPr>
        <w:t xml:space="preserve">This short </w:t>
      </w:r>
      <w:r w:rsidRPr="00A1443B">
        <w:rPr>
          <w:rFonts w:ascii="Arial" w:hAnsi="Arial" w:cs="Arial"/>
          <w:i/>
        </w:rPr>
        <w:t>aggada</w:t>
      </w:r>
      <w:r w:rsidRPr="0078402D">
        <w:rPr>
          <w:rFonts w:ascii="Arial" w:hAnsi="Arial" w:cs="Arial"/>
        </w:rPr>
        <w:t xml:space="preserve"> is also an interesting parallel to our story: There is a conflict between a Sage and someone who represents a different religion (the infidel); the infidel says to the Sage that "one who is dead and buried is better off" (like R. Tovi who was buried)</w:t>
      </w:r>
      <w:r>
        <w:rPr>
          <w:rFonts w:ascii="Arial" w:hAnsi="Arial" w:cs="Arial"/>
        </w:rPr>
        <w:t>.</w:t>
      </w:r>
      <w:r w:rsidRPr="0078402D">
        <w:rPr>
          <w:rFonts w:ascii="Arial" w:hAnsi="Arial" w:cs="Arial"/>
        </w:rPr>
        <w:t xml:space="preserve"> </w:t>
      </w:r>
      <w:r>
        <w:rPr>
          <w:rFonts w:ascii="Arial" w:hAnsi="Arial" w:cs="Arial"/>
        </w:rPr>
        <w:t>T</w:t>
      </w:r>
      <w:r w:rsidRPr="0078402D">
        <w:rPr>
          <w:rFonts w:ascii="Arial" w:hAnsi="Arial" w:cs="Arial"/>
        </w:rPr>
        <w:t xml:space="preserve">he Sage in his response relates to the fact that his opponent has no beard (like the magician whose beard R. Tovi mutilated). Regarding a beard, see also the incident involving shaving of beards and the accompanying humiliation in II </w:t>
      </w:r>
      <w:r w:rsidRPr="0078402D">
        <w:rPr>
          <w:rFonts w:ascii="Arial" w:hAnsi="Arial" w:cs="Arial"/>
          <w:i/>
          <w:iCs/>
        </w:rPr>
        <w:t xml:space="preserve">Shemuel </w:t>
      </w:r>
      <w:r w:rsidRPr="0078402D">
        <w:rPr>
          <w:rFonts w:ascii="Arial" w:hAnsi="Arial" w:cs="Arial"/>
        </w:rPr>
        <w:t xml:space="preserve">10:4-5): "And he shaved off the one half of </w:t>
      </w:r>
      <w:r>
        <w:rPr>
          <w:rFonts w:ascii="Arial" w:hAnsi="Arial" w:cs="Arial"/>
        </w:rPr>
        <w:t>t</w:t>
      </w:r>
      <w:r w:rsidRPr="0078402D">
        <w:rPr>
          <w:rFonts w:ascii="Arial" w:hAnsi="Arial" w:cs="Arial"/>
        </w:rPr>
        <w:t>heir beards… because the men were greatly ashamed."</w:t>
      </w:r>
    </w:p>
  </w:footnote>
  <w:footnote w:id="7">
    <w:p w14:paraId="0E5ABD01" w14:textId="41C95891" w:rsidR="00C56589" w:rsidRPr="00FC1E4A"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Based on the context, the reference is almost certainly to forbidden sexual relations. In several places, </w:t>
      </w:r>
      <w:r w:rsidRPr="00F866E3">
        <w:rPr>
          <w:rFonts w:ascii="Arial" w:hAnsi="Arial" w:cs="Arial"/>
          <w:i/>
          <w:iCs/>
        </w:rPr>
        <w:t xml:space="preserve">Chazal </w:t>
      </w:r>
      <w:r w:rsidRPr="00F866E3">
        <w:rPr>
          <w:rFonts w:ascii="Arial" w:hAnsi="Arial" w:cs="Arial"/>
        </w:rPr>
        <w:t xml:space="preserve">refer to forbidden relations simply as "prohibition." See, for example, </w:t>
      </w:r>
      <w:r w:rsidRPr="00C85308">
        <w:rPr>
          <w:rFonts w:ascii="Arial" w:hAnsi="Arial" w:cs="Arial"/>
          <w:i/>
          <w:iCs/>
        </w:rPr>
        <w:t xml:space="preserve">Ta'anit </w:t>
      </w:r>
      <w:r w:rsidRPr="00C85308">
        <w:rPr>
          <w:rFonts w:ascii="Arial" w:hAnsi="Arial" w:cs="Arial"/>
        </w:rPr>
        <w:t>22a: "I keep the men and women separate and I place my bed between them so that t</w:t>
      </w:r>
      <w:r>
        <w:rPr>
          <w:rFonts w:ascii="Arial" w:hAnsi="Arial" w:cs="Arial"/>
        </w:rPr>
        <w:t>hey may not come to prohibition</w:t>
      </w:r>
      <w:r w:rsidRPr="00C85308">
        <w:rPr>
          <w:rFonts w:ascii="Arial" w:hAnsi="Arial" w:cs="Arial"/>
        </w:rPr>
        <w:t>;</w:t>
      </w:r>
      <w:r>
        <w:rPr>
          <w:rFonts w:ascii="Arial" w:hAnsi="Arial" w:cs="Arial"/>
        </w:rPr>
        <w:t>” see also</w:t>
      </w:r>
      <w:r w:rsidRPr="00C85308">
        <w:rPr>
          <w:rFonts w:ascii="Arial" w:hAnsi="Arial" w:cs="Arial"/>
        </w:rPr>
        <w:t xml:space="preserve"> </w:t>
      </w:r>
      <w:r w:rsidRPr="00FC1E4A">
        <w:rPr>
          <w:rFonts w:ascii="Arial" w:hAnsi="Arial" w:cs="Arial"/>
          <w:i/>
          <w:iCs/>
        </w:rPr>
        <w:t xml:space="preserve">Avoda Zara </w:t>
      </w:r>
      <w:r w:rsidRPr="00FC1E4A">
        <w:rPr>
          <w:rFonts w:ascii="Arial" w:hAnsi="Arial" w:cs="Arial"/>
        </w:rPr>
        <w:t>10b, 18a.</w:t>
      </w:r>
    </w:p>
  </w:footnote>
  <w:footnote w:id="8">
    <w:p w14:paraId="055A2E2C" w14:textId="3845A572" w:rsidR="00C56589" w:rsidRDefault="00C56589" w:rsidP="00A1443B">
      <w:pPr>
        <w:pStyle w:val="a7"/>
        <w:spacing w:line="240" w:lineRule="auto"/>
      </w:pPr>
      <w:r w:rsidRPr="00A1443B">
        <w:rPr>
          <w:rStyle w:val="a9"/>
          <w:rFonts w:ascii="Arial" w:hAnsi="Arial" w:cs="Arial"/>
        </w:rPr>
        <w:footnoteRef/>
      </w:r>
      <w:r w:rsidRPr="00A1443B">
        <w:rPr>
          <w:rFonts w:ascii="Arial" w:hAnsi="Arial" w:cs="Arial"/>
        </w:rPr>
        <w:t xml:space="preserve"> </w:t>
      </w:r>
      <w:r>
        <w:rPr>
          <w:rFonts w:ascii="Arial" w:hAnsi="Arial" w:cs="Arial"/>
        </w:rPr>
        <w:t xml:space="preserve">I </w:t>
      </w:r>
      <w:r w:rsidRPr="00A1443B">
        <w:rPr>
          <w:rFonts w:ascii="Arial" w:hAnsi="Arial" w:cs="Arial"/>
          <w:i/>
        </w:rPr>
        <w:t>Melachim</w:t>
      </w:r>
      <w:r w:rsidRPr="00A1443B">
        <w:rPr>
          <w:rFonts w:ascii="Arial" w:hAnsi="Arial" w:cs="Arial"/>
        </w:rPr>
        <w:t>, 3:16-28</w:t>
      </w:r>
      <w:r>
        <w:rPr>
          <w:rFonts w:ascii="Arial" w:hAnsi="Arial" w:cs="Arial"/>
        </w:rPr>
        <w:t>.</w:t>
      </w:r>
    </w:p>
  </w:footnote>
  <w:footnote w:id="9">
    <w:p w14:paraId="460EC6E2" w14:textId="77777777"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This source is also connected to the beginning of our collection through the name of R. Yochanan, who reports the first statement in the name of R. Bana'a, and also through the phrases: "daughters of Israel" and "look." </w:t>
      </w:r>
    </w:p>
  </w:footnote>
  <w:footnote w:id="10">
    <w:p w14:paraId="3FF0A711" w14:textId="210E6D87"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In her </w:t>
      </w:r>
      <w:r>
        <w:rPr>
          <w:rFonts w:ascii="Arial" w:hAnsi="Arial" w:cs="Arial"/>
        </w:rPr>
        <w:t>riddle</w:t>
      </w:r>
      <w:r w:rsidRPr="0078402D">
        <w:rPr>
          <w:rFonts w:ascii="Arial" w:hAnsi="Arial" w:cs="Arial"/>
        </w:rPr>
        <w:t xml:space="preserve">, R. Bana'a's wife presents another difference between her and the wife of the dead man, as she has only one husband, whereas the wife of the dead man has "many men" who fathered her various children.  </w:t>
      </w:r>
    </w:p>
  </w:footnote>
  <w:footnote w:id="11">
    <w:p w14:paraId="2E38F875" w14:textId="76F88CFC" w:rsidR="00C56589" w:rsidRPr="0078402D" w:rsidRDefault="00C56589" w:rsidP="00A1443B">
      <w:pPr>
        <w:pStyle w:val="a7"/>
        <w:spacing w:line="240" w:lineRule="auto"/>
        <w:rPr>
          <w:rFonts w:ascii="Arial" w:hAnsi="Arial" w:cs="Arial"/>
        </w:rPr>
      </w:pPr>
      <w:r w:rsidRPr="0078402D">
        <w:rPr>
          <w:rStyle w:val="a9"/>
          <w:rFonts w:ascii="Arial" w:hAnsi="Arial" w:cs="Arial"/>
        </w:rPr>
        <w:footnoteRef/>
      </w:r>
      <w:r w:rsidRPr="0078402D">
        <w:rPr>
          <w:rFonts w:ascii="Arial" w:hAnsi="Arial" w:cs="Arial"/>
        </w:rPr>
        <w:t xml:space="preserve"> The words of R. Bana'a's wife are also reminiscent of the </w:t>
      </w:r>
      <w:r>
        <w:rPr>
          <w:rFonts w:ascii="Arial" w:hAnsi="Arial" w:cs="Arial"/>
        </w:rPr>
        <w:t>parable that</w:t>
      </w:r>
      <w:r w:rsidRPr="0078402D">
        <w:rPr>
          <w:rFonts w:ascii="Arial" w:hAnsi="Arial" w:cs="Arial"/>
        </w:rPr>
        <w:t xml:space="preserve"> the woman </w:t>
      </w:r>
      <w:r>
        <w:rPr>
          <w:rFonts w:ascii="Arial" w:hAnsi="Arial" w:cs="Arial"/>
        </w:rPr>
        <w:t>of</w:t>
      </w:r>
      <w:r w:rsidRPr="0078402D">
        <w:rPr>
          <w:rFonts w:ascii="Arial" w:hAnsi="Arial" w:cs="Arial"/>
        </w:rPr>
        <w:t xml:space="preserve"> Tekoa </w:t>
      </w:r>
      <w:r>
        <w:rPr>
          <w:rFonts w:ascii="Arial" w:hAnsi="Arial" w:cs="Arial"/>
        </w:rPr>
        <w:t xml:space="preserve">relays </w:t>
      </w:r>
      <w:r w:rsidRPr="0078402D">
        <w:rPr>
          <w:rFonts w:ascii="Arial" w:hAnsi="Arial" w:cs="Arial"/>
        </w:rPr>
        <w:t xml:space="preserve">to David </w:t>
      </w:r>
      <w:r>
        <w:rPr>
          <w:rFonts w:ascii="Arial" w:hAnsi="Arial" w:cs="Arial"/>
        </w:rPr>
        <w:t>in the wake of the rebellion of his son, Avshalom.</w:t>
      </w:r>
      <w:r w:rsidRPr="0078402D">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DFAA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5"/>
  </w:num>
  <w:num w:numId="4">
    <w:abstractNumId w:val="6"/>
  </w:num>
  <w:num w:numId="5">
    <w:abstractNumId w:val="7"/>
  </w:num>
  <w:num w:numId="6">
    <w:abstractNumId w:val="4"/>
  </w:num>
  <w:num w:numId="7">
    <w:abstractNumId w:val="1"/>
  </w:num>
  <w:num w:numId="8">
    <w:abstractNumId w:val="2"/>
  </w:num>
  <w:num w:numId="9">
    <w:abstractNumId w:val="9"/>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9A"/>
    <w:rsid w:val="000025F8"/>
    <w:rsid w:val="00003429"/>
    <w:rsid w:val="0000370E"/>
    <w:rsid w:val="000039C4"/>
    <w:rsid w:val="00005118"/>
    <w:rsid w:val="000052A2"/>
    <w:rsid w:val="00005658"/>
    <w:rsid w:val="00005DF4"/>
    <w:rsid w:val="00006BA1"/>
    <w:rsid w:val="00006FA0"/>
    <w:rsid w:val="0000790C"/>
    <w:rsid w:val="00007CE4"/>
    <w:rsid w:val="000102E3"/>
    <w:rsid w:val="000107C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71B0"/>
    <w:rsid w:val="00027FD3"/>
    <w:rsid w:val="00030030"/>
    <w:rsid w:val="0003075D"/>
    <w:rsid w:val="000307F9"/>
    <w:rsid w:val="000319BA"/>
    <w:rsid w:val="00031E0C"/>
    <w:rsid w:val="00032F1F"/>
    <w:rsid w:val="00032F8D"/>
    <w:rsid w:val="0003325C"/>
    <w:rsid w:val="0003440B"/>
    <w:rsid w:val="00035EA5"/>
    <w:rsid w:val="00036270"/>
    <w:rsid w:val="00036350"/>
    <w:rsid w:val="00036510"/>
    <w:rsid w:val="000368E9"/>
    <w:rsid w:val="0003698E"/>
    <w:rsid w:val="0003739F"/>
    <w:rsid w:val="00037C1B"/>
    <w:rsid w:val="000411B5"/>
    <w:rsid w:val="00041711"/>
    <w:rsid w:val="000420FC"/>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2F06"/>
    <w:rsid w:val="00053958"/>
    <w:rsid w:val="0005427D"/>
    <w:rsid w:val="00054568"/>
    <w:rsid w:val="00054748"/>
    <w:rsid w:val="00054B58"/>
    <w:rsid w:val="00054BBB"/>
    <w:rsid w:val="000552F6"/>
    <w:rsid w:val="00055595"/>
    <w:rsid w:val="00055624"/>
    <w:rsid w:val="00055A81"/>
    <w:rsid w:val="00055DC2"/>
    <w:rsid w:val="000565B1"/>
    <w:rsid w:val="00056F62"/>
    <w:rsid w:val="000576F1"/>
    <w:rsid w:val="000577F8"/>
    <w:rsid w:val="00057B2A"/>
    <w:rsid w:val="0006010A"/>
    <w:rsid w:val="00060D50"/>
    <w:rsid w:val="00062768"/>
    <w:rsid w:val="000628E1"/>
    <w:rsid w:val="00063183"/>
    <w:rsid w:val="000643E5"/>
    <w:rsid w:val="00064887"/>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514"/>
    <w:rsid w:val="0008255D"/>
    <w:rsid w:val="00082BBC"/>
    <w:rsid w:val="00082FA6"/>
    <w:rsid w:val="00082FFA"/>
    <w:rsid w:val="000849B1"/>
    <w:rsid w:val="00085F18"/>
    <w:rsid w:val="000862A7"/>
    <w:rsid w:val="0008657C"/>
    <w:rsid w:val="00086807"/>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F39"/>
    <w:rsid w:val="000A027B"/>
    <w:rsid w:val="000A04F9"/>
    <w:rsid w:val="000A0C2B"/>
    <w:rsid w:val="000A0CC3"/>
    <w:rsid w:val="000A0DFC"/>
    <w:rsid w:val="000A1094"/>
    <w:rsid w:val="000A1A19"/>
    <w:rsid w:val="000A1B19"/>
    <w:rsid w:val="000A2E12"/>
    <w:rsid w:val="000A3CF8"/>
    <w:rsid w:val="000A45C3"/>
    <w:rsid w:val="000A56BE"/>
    <w:rsid w:val="000A7032"/>
    <w:rsid w:val="000B03A6"/>
    <w:rsid w:val="000B061A"/>
    <w:rsid w:val="000B113B"/>
    <w:rsid w:val="000B1181"/>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292"/>
    <w:rsid w:val="000C6755"/>
    <w:rsid w:val="000C7EEF"/>
    <w:rsid w:val="000C7FCF"/>
    <w:rsid w:val="000D077D"/>
    <w:rsid w:val="000D156A"/>
    <w:rsid w:val="000D1F72"/>
    <w:rsid w:val="000D1FF3"/>
    <w:rsid w:val="000D20A1"/>
    <w:rsid w:val="000D210A"/>
    <w:rsid w:val="000D282F"/>
    <w:rsid w:val="000D2CD8"/>
    <w:rsid w:val="000D4580"/>
    <w:rsid w:val="000D4871"/>
    <w:rsid w:val="000D4880"/>
    <w:rsid w:val="000D4BA7"/>
    <w:rsid w:val="000D5291"/>
    <w:rsid w:val="000D5294"/>
    <w:rsid w:val="000D5365"/>
    <w:rsid w:val="000D56AF"/>
    <w:rsid w:val="000D5C77"/>
    <w:rsid w:val="000D7637"/>
    <w:rsid w:val="000D7AF4"/>
    <w:rsid w:val="000D7D11"/>
    <w:rsid w:val="000E0417"/>
    <w:rsid w:val="000E1171"/>
    <w:rsid w:val="000E19B1"/>
    <w:rsid w:val="000E2069"/>
    <w:rsid w:val="000E2844"/>
    <w:rsid w:val="000E31C3"/>
    <w:rsid w:val="000E32F6"/>
    <w:rsid w:val="000E33F0"/>
    <w:rsid w:val="000E3A7B"/>
    <w:rsid w:val="000E4124"/>
    <w:rsid w:val="000E47D7"/>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721"/>
    <w:rsid w:val="001238C0"/>
    <w:rsid w:val="00123F9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5601"/>
    <w:rsid w:val="00175C4D"/>
    <w:rsid w:val="00175EC7"/>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A2D"/>
    <w:rsid w:val="00185E54"/>
    <w:rsid w:val="00185E68"/>
    <w:rsid w:val="00185FF2"/>
    <w:rsid w:val="00186185"/>
    <w:rsid w:val="00186352"/>
    <w:rsid w:val="00187A13"/>
    <w:rsid w:val="00187D6A"/>
    <w:rsid w:val="00190078"/>
    <w:rsid w:val="00190CFE"/>
    <w:rsid w:val="001918CD"/>
    <w:rsid w:val="00191BF2"/>
    <w:rsid w:val="00192682"/>
    <w:rsid w:val="001927BA"/>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77B"/>
    <w:rsid w:val="001A6D7E"/>
    <w:rsid w:val="001A6F1A"/>
    <w:rsid w:val="001A7DF3"/>
    <w:rsid w:val="001B0084"/>
    <w:rsid w:val="001B0420"/>
    <w:rsid w:val="001B095A"/>
    <w:rsid w:val="001B1223"/>
    <w:rsid w:val="001B1EB4"/>
    <w:rsid w:val="001B278F"/>
    <w:rsid w:val="001B2D9C"/>
    <w:rsid w:val="001B3566"/>
    <w:rsid w:val="001B37E2"/>
    <w:rsid w:val="001B3C5D"/>
    <w:rsid w:val="001B3FCE"/>
    <w:rsid w:val="001B4D9F"/>
    <w:rsid w:val="001B588A"/>
    <w:rsid w:val="001B61C6"/>
    <w:rsid w:val="001B667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109"/>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C29"/>
    <w:rsid w:val="001F4DCE"/>
    <w:rsid w:val="001F5311"/>
    <w:rsid w:val="001F562D"/>
    <w:rsid w:val="001F5756"/>
    <w:rsid w:val="001F5F6F"/>
    <w:rsid w:val="001F62F1"/>
    <w:rsid w:val="001F6854"/>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81"/>
    <w:rsid w:val="00206DB2"/>
    <w:rsid w:val="00207CD8"/>
    <w:rsid w:val="00207EA9"/>
    <w:rsid w:val="002104A7"/>
    <w:rsid w:val="0021064D"/>
    <w:rsid w:val="00210DEF"/>
    <w:rsid w:val="00211487"/>
    <w:rsid w:val="002116CE"/>
    <w:rsid w:val="00211C52"/>
    <w:rsid w:val="00211C5A"/>
    <w:rsid w:val="00212AE8"/>
    <w:rsid w:val="00213237"/>
    <w:rsid w:val="00213A08"/>
    <w:rsid w:val="00214C7A"/>
    <w:rsid w:val="00214D14"/>
    <w:rsid w:val="00214E72"/>
    <w:rsid w:val="00215646"/>
    <w:rsid w:val="0021614E"/>
    <w:rsid w:val="002168D9"/>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E5D"/>
    <w:rsid w:val="00235225"/>
    <w:rsid w:val="00235385"/>
    <w:rsid w:val="00235566"/>
    <w:rsid w:val="0023563B"/>
    <w:rsid w:val="0023607A"/>
    <w:rsid w:val="00236B4F"/>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1DE"/>
    <w:rsid w:val="002464B4"/>
    <w:rsid w:val="00246BC9"/>
    <w:rsid w:val="002505B9"/>
    <w:rsid w:val="00250938"/>
    <w:rsid w:val="00250A32"/>
    <w:rsid w:val="0025112B"/>
    <w:rsid w:val="002517A3"/>
    <w:rsid w:val="00252142"/>
    <w:rsid w:val="00252229"/>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E6E"/>
    <w:rsid w:val="00263F9D"/>
    <w:rsid w:val="00263FA4"/>
    <w:rsid w:val="002640B3"/>
    <w:rsid w:val="00264D52"/>
    <w:rsid w:val="002653BD"/>
    <w:rsid w:val="00266B3D"/>
    <w:rsid w:val="002675CB"/>
    <w:rsid w:val="002677CA"/>
    <w:rsid w:val="0027054A"/>
    <w:rsid w:val="00270FD4"/>
    <w:rsid w:val="00271660"/>
    <w:rsid w:val="00271729"/>
    <w:rsid w:val="00272003"/>
    <w:rsid w:val="0027201D"/>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16D"/>
    <w:rsid w:val="0028274C"/>
    <w:rsid w:val="002828EC"/>
    <w:rsid w:val="00282C57"/>
    <w:rsid w:val="00283470"/>
    <w:rsid w:val="00283638"/>
    <w:rsid w:val="00283A7D"/>
    <w:rsid w:val="00283AFE"/>
    <w:rsid w:val="00283B62"/>
    <w:rsid w:val="00283E35"/>
    <w:rsid w:val="00283E89"/>
    <w:rsid w:val="002841B8"/>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26"/>
    <w:rsid w:val="00293556"/>
    <w:rsid w:val="00293E6B"/>
    <w:rsid w:val="00294122"/>
    <w:rsid w:val="002948D6"/>
    <w:rsid w:val="00294FDD"/>
    <w:rsid w:val="0029572C"/>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24D"/>
    <w:rsid w:val="002B5E69"/>
    <w:rsid w:val="002B641B"/>
    <w:rsid w:val="002B69CD"/>
    <w:rsid w:val="002B69E5"/>
    <w:rsid w:val="002B7016"/>
    <w:rsid w:val="002B7171"/>
    <w:rsid w:val="002B7450"/>
    <w:rsid w:val="002C11EF"/>
    <w:rsid w:val="002C1D28"/>
    <w:rsid w:val="002C1E72"/>
    <w:rsid w:val="002C1F47"/>
    <w:rsid w:val="002C35A0"/>
    <w:rsid w:val="002C37F9"/>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F7E"/>
    <w:rsid w:val="002D44A9"/>
    <w:rsid w:val="002D487F"/>
    <w:rsid w:val="002D52BD"/>
    <w:rsid w:val="002D5BC9"/>
    <w:rsid w:val="002D693E"/>
    <w:rsid w:val="002D7129"/>
    <w:rsid w:val="002D71C2"/>
    <w:rsid w:val="002D7295"/>
    <w:rsid w:val="002E0A0F"/>
    <w:rsid w:val="002E1EBC"/>
    <w:rsid w:val="002E217A"/>
    <w:rsid w:val="002E363A"/>
    <w:rsid w:val="002E38DF"/>
    <w:rsid w:val="002E3BED"/>
    <w:rsid w:val="002E3DAE"/>
    <w:rsid w:val="002E4449"/>
    <w:rsid w:val="002E4AE4"/>
    <w:rsid w:val="002E4BD3"/>
    <w:rsid w:val="002E56B1"/>
    <w:rsid w:val="002E6BE7"/>
    <w:rsid w:val="002E73AF"/>
    <w:rsid w:val="002E74B5"/>
    <w:rsid w:val="002F049D"/>
    <w:rsid w:val="002F0CA9"/>
    <w:rsid w:val="002F16BF"/>
    <w:rsid w:val="002F1EB3"/>
    <w:rsid w:val="002F287C"/>
    <w:rsid w:val="002F2E35"/>
    <w:rsid w:val="002F3560"/>
    <w:rsid w:val="002F36CF"/>
    <w:rsid w:val="002F3D99"/>
    <w:rsid w:val="002F4113"/>
    <w:rsid w:val="002F4BE9"/>
    <w:rsid w:val="002F5168"/>
    <w:rsid w:val="002F63C3"/>
    <w:rsid w:val="002F653D"/>
    <w:rsid w:val="002F67E8"/>
    <w:rsid w:val="002F6C2C"/>
    <w:rsid w:val="002F74DA"/>
    <w:rsid w:val="003000BE"/>
    <w:rsid w:val="00300392"/>
    <w:rsid w:val="003008FB"/>
    <w:rsid w:val="00300A37"/>
    <w:rsid w:val="00300B86"/>
    <w:rsid w:val="00300B92"/>
    <w:rsid w:val="00302B67"/>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35"/>
    <w:rsid w:val="0031128A"/>
    <w:rsid w:val="00311EF3"/>
    <w:rsid w:val="00312282"/>
    <w:rsid w:val="00312FF8"/>
    <w:rsid w:val="003137B0"/>
    <w:rsid w:val="003137F9"/>
    <w:rsid w:val="00314EFC"/>
    <w:rsid w:val="003158FF"/>
    <w:rsid w:val="00315D2B"/>
    <w:rsid w:val="00317586"/>
    <w:rsid w:val="00317782"/>
    <w:rsid w:val="00317F8B"/>
    <w:rsid w:val="0032065F"/>
    <w:rsid w:val="003214D9"/>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EF4"/>
    <w:rsid w:val="00356AA3"/>
    <w:rsid w:val="003578EA"/>
    <w:rsid w:val="00357E10"/>
    <w:rsid w:val="00360336"/>
    <w:rsid w:val="003609C8"/>
    <w:rsid w:val="003615B4"/>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67B1F"/>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2D3"/>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E2D"/>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C04"/>
    <w:rsid w:val="003C11A4"/>
    <w:rsid w:val="003C11B9"/>
    <w:rsid w:val="003C18E5"/>
    <w:rsid w:val="003C2C9A"/>
    <w:rsid w:val="003C2DB0"/>
    <w:rsid w:val="003C3533"/>
    <w:rsid w:val="003C3F20"/>
    <w:rsid w:val="003C5508"/>
    <w:rsid w:val="003C5598"/>
    <w:rsid w:val="003C56C5"/>
    <w:rsid w:val="003C595F"/>
    <w:rsid w:val="003C5BE1"/>
    <w:rsid w:val="003C606E"/>
    <w:rsid w:val="003C66EB"/>
    <w:rsid w:val="003C673E"/>
    <w:rsid w:val="003C6D32"/>
    <w:rsid w:val="003C7491"/>
    <w:rsid w:val="003C7BD5"/>
    <w:rsid w:val="003D0144"/>
    <w:rsid w:val="003D1E11"/>
    <w:rsid w:val="003D1E3A"/>
    <w:rsid w:val="003D2246"/>
    <w:rsid w:val="003D2315"/>
    <w:rsid w:val="003D385B"/>
    <w:rsid w:val="003D40CF"/>
    <w:rsid w:val="003D458C"/>
    <w:rsid w:val="003D5043"/>
    <w:rsid w:val="003D5142"/>
    <w:rsid w:val="003D55A7"/>
    <w:rsid w:val="003D623C"/>
    <w:rsid w:val="003D6D54"/>
    <w:rsid w:val="003D6D5D"/>
    <w:rsid w:val="003D6F04"/>
    <w:rsid w:val="003D70FF"/>
    <w:rsid w:val="003D7107"/>
    <w:rsid w:val="003D7E2B"/>
    <w:rsid w:val="003D7E65"/>
    <w:rsid w:val="003E0233"/>
    <w:rsid w:val="003E0650"/>
    <w:rsid w:val="003E09A7"/>
    <w:rsid w:val="003E0CE4"/>
    <w:rsid w:val="003E18BA"/>
    <w:rsid w:val="003E293E"/>
    <w:rsid w:val="003E30EA"/>
    <w:rsid w:val="003E3113"/>
    <w:rsid w:val="003E3F04"/>
    <w:rsid w:val="003E43E8"/>
    <w:rsid w:val="003E48D6"/>
    <w:rsid w:val="003E54DC"/>
    <w:rsid w:val="003E5659"/>
    <w:rsid w:val="003E5699"/>
    <w:rsid w:val="003E652C"/>
    <w:rsid w:val="003E6903"/>
    <w:rsid w:val="003E7AA9"/>
    <w:rsid w:val="003F1310"/>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DC6"/>
    <w:rsid w:val="004225A8"/>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401"/>
    <w:rsid w:val="0043455A"/>
    <w:rsid w:val="00435211"/>
    <w:rsid w:val="004355DE"/>
    <w:rsid w:val="004358CC"/>
    <w:rsid w:val="004365CE"/>
    <w:rsid w:val="0043729C"/>
    <w:rsid w:val="0043799C"/>
    <w:rsid w:val="00437E25"/>
    <w:rsid w:val="00440620"/>
    <w:rsid w:val="00440D57"/>
    <w:rsid w:val="00440E7D"/>
    <w:rsid w:val="00440FCA"/>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302"/>
    <w:rsid w:val="0045284C"/>
    <w:rsid w:val="00453537"/>
    <w:rsid w:val="00453BE3"/>
    <w:rsid w:val="00453DE0"/>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58E"/>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6FE"/>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6CA"/>
    <w:rsid w:val="004E38B4"/>
    <w:rsid w:val="004E39F2"/>
    <w:rsid w:val="004E3A84"/>
    <w:rsid w:val="004E3E5A"/>
    <w:rsid w:val="004E4B7C"/>
    <w:rsid w:val="004E4C80"/>
    <w:rsid w:val="004E606D"/>
    <w:rsid w:val="004E61ED"/>
    <w:rsid w:val="004E641E"/>
    <w:rsid w:val="004E6591"/>
    <w:rsid w:val="004E750B"/>
    <w:rsid w:val="004E7CEE"/>
    <w:rsid w:val="004E7E5B"/>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06E"/>
    <w:rsid w:val="0051334A"/>
    <w:rsid w:val="00513758"/>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0EFE"/>
    <w:rsid w:val="005512E3"/>
    <w:rsid w:val="00552AD7"/>
    <w:rsid w:val="00552F8F"/>
    <w:rsid w:val="0055404F"/>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67E82"/>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61"/>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922"/>
    <w:rsid w:val="00597C8F"/>
    <w:rsid w:val="005A01AF"/>
    <w:rsid w:val="005A01F6"/>
    <w:rsid w:val="005A0CD4"/>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88C"/>
    <w:rsid w:val="005C5C63"/>
    <w:rsid w:val="005C5EA6"/>
    <w:rsid w:val="005C6397"/>
    <w:rsid w:val="005C6BA1"/>
    <w:rsid w:val="005C6C45"/>
    <w:rsid w:val="005C6E20"/>
    <w:rsid w:val="005C71B2"/>
    <w:rsid w:val="005C754C"/>
    <w:rsid w:val="005C799A"/>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AE5"/>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810"/>
    <w:rsid w:val="00610AC1"/>
    <w:rsid w:val="00610DA3"/>
    <w:rsid w:val="00610E56"/>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F6F"/>
    <w:rsid w:val="006215A9"/>
    <w:rsid w:val="006218E9"/>
    <w:rsid w:val="00621FD1"/>
    <w:rsid w:val="006230A2"/>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1F20"/>
    <w:rsid w:val="00642073"/>
    <w:rsid w:val="00642AC0"/>
    <w:rsid w:val="0064555C"/>
    <w:rsid w:val="00645FEC"/>
    <w:rsid w:val="00646103"/>
    <w:rsid w:val="006461AA"/>
    <w:rsid w:val="006469A4"/>
    <w:rsid w:val="00647203"/>
    <w:rsid w:val="00647B93"/>
    <w:rsid w:val="00650FB5"/>
    <w:rsid w:val="00651FD9"/>
    <w:rsid w:val="006529E4"/>
    <w:rsid w:val="006530F4"/>
    <w:rsid w:val="0065357D"/>
    <w:rsid w:val="00654816"/>
    <w:rsid w:val="00655503"/>
    <w:rsid w:val="00656D43"/>
    <w:rsid w:val="0065742F"/>
    <w:rsid w:val="006574BB"/>
    <w:rsid w:val="006577AE"/>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04E8"/>
    <w:rsid w:val="00670962"/>
    <w:rsid w:val="00671872"/>
    <w:rsid w:val="00671BF2"/>
    <w:rsid w:val="0067217C"/>
    <w:rsid w:val="006722D6"/>
    <w:rsid w:val="00672740"/>
    <w:rsid w:val="00672DDB"/>
    <w:rsid w:val="00673242"/>
    <w:rsid w:val="006745B3"/>
    <w:rsid w:val="00674FD0"/>
    <w:rsid w:val="00675989"/>
    <w:rsid w:val="00675E7A"/>
    <w:rsid w:val="00676318"/>
    <w:rsid w:val="00676838"/>
    <w:rsid w:val="006768DB"/>
    <w:rsid w:val="00676C9F"/>
    <w:rsid w:val="00676F87"/>
    <w:rsid w:val="006771A2"/>
    <w:rsid w:val="006777D8"/>
    <w:rsid w:val="00677A8C"/>
    <w:rsid w:val="0068081A"/>
    <w:rsid w:val="00680C89"/>
    <w:rsid w:val="00681D50"/>
    <w:rsid w:val="00681DA0"/>
    <w:rsid w:val="006832CF"/>
    <w:rsid w:val="006838C1"/>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4427"/>
    <w:rsid w:val="006B538B"/>
    <w:rsid w:val="006B5A1E"/>
    <w:rsid w:val="006B6858"/>
    <w:rsid w:val="006B6CE3"/>
    <w:rsid w:val="006B6E94"/>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D75"/>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1E8C"/>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783"/>
    <w:rsid w:val="007630FF"/>
    <w:rsid w:val="00763B9F"/>
    <w:rsid w:val="00763C71"/>
    <w:rsid w:val="00763FDF"/>
    <w:rsid w:val="007643F7"/>
    <w:rsid w:val="007644FD"/>
    <w:rsid w:val="007647A8"/>
    <w:rsid w:val="00764963"/>
    <w:rsid w:val="007651E7"/>
    <w:rsid w:val="007667F1"/>
    <w:rsid w:val="0076740F"/>
    <w:rsid w:val="0076785F"/>
    <w:rsid w:val="00770D83"/>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02D"/>
    <w:rsid w:val="007847E8"/>
    <w:rsid w:val="0078480A"/>
    <w:rsid w:val="007849E6"/>
    <w:rsid w:val="00784E09"/>
    <w:rsid w:val="007853F0"/>
    <w:rsid w:val="007858C6"/>
    <w:rsid w:val="00785E49"/>
    <w:rsid w:val="0078606A"/>
    <w:rsid w:val="00786ACD"/>
    <w:rsid w:val="00787547"/>
    <w:rsid w:val="00787F5C"/>
    <w:rsid w:val="00790E74"/>
    <w:rsid w:val="00792A43"/>
    <w:rsid w:val="007931E2"/>
    <w:rsid w:val="00793997"/>
    <w:rsid w:val="00793A41"/>
    <w:rsid w:val="00793C53"/>
    <w:rsid w:val="00793FD4"/>
    <w:rsid w:val="00794487"/>
    <w:rsid w:val="0079479D"/>
    <w:rsid w:val="00794E27"/>
    <w:rsid w:val="00795201"/>
    <w:rsid w:val="00795AFF"/>
    <w:rsid w:val="00795F40"/>
    <w:rsid w:val="00796CF1"/>
    <w:rsid w:val="00796D9F"/>
    <w:rsid w:val="00797DEB"/>
    <w:rsid w:val="00797E1B"/>
    <w:rsid w:val="007A052E"/>
    <w:rsid w:val="007A0C65"/>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83B"/>
    <w:rsid w:val="007A7158"/>
    <w:rsid w:val="007A7A57"/>
    <w:rsid w:val="007A7B16"/>
    <w:rsid w:val="007A7C92"/>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E45"/>
    <w:rsid w:val="007C4F09"/>
    <w:rsid w:val="007C6022"/>
    <w:rsid w:val="007C62A7"/>
    <w:rsid w:val="007C62AA"/>
    <w:rsid w:val="007C6371"/>
    <w:rsid w:val="007C776C"/>
    <w:rsid w:val="007C7DBC"/>
    <w:rsid w:val="007D052B"/>
    <w:rsid w:val="007D1950"/>
    <w:rsid w:val="007D1DE5"/>
    <w:rsid w:val="007D2F35"/>
    <w:rsid w:val="007D30A6"/>
    <w:rsid w:val="007D41F2"/>
    <w:rsid w:val="007D5F8D"/>
    <w:rsid w:val="007D6511"/>
    <w:rsid w:val="007D67CC"/>
    <w:rsid w:val="007D7044"/>
    <w:rsid w:val="007D73F8"/>
    <w:rsid w:val="007D77AF"/>
    <w:rsid w:val="007E030A"/>
    <w:rsid w:val="007E0A34"/>
    <w:rsid w:val="007E0F4E"/>
    <w:rsid w:val="007E13BA"/>
    <w:rsid w:val="007E1480"/>
    <w:rsid w:val="007E1880"/>
    <w:rsid w:val="007E1C3B"/>
    <w:rsid w:val="007E1EEB"/>
    <w:rsid w:val="007E2187"/>
    <w:rsid w:val="007E28A6"/>
    <w:rsid w:val="007E28F7"/>
    <w:rsid w:val="007E3A1A"/>
    <w:rsid w:val="007E48FA"/>
    <w:rsid w:val="007E493F"/>
    <w:rsid w:val="007E53A9"/>
    <w:rsid w:val="007E5471"/>
    <w:rsid w:val="007E5977"/>
    <w:rsid w:val="007E5A74"/>
    <w:rsid w:val="007E5A90"/>
    <w:rsid w:val="007E660C"/>
    <w:rsid w:val="007E6C41"/>
    <w:rsid w:val="007E7FF8"/>
    <w:rsid w:val="007F00D9"/>
    <w:rsid w:val="007F17E0"/>
    <w:rsid w:val="007F1AF1"/>
    <w:rsid w:val="007F2442"/>
    <w:rsid w:val="007F255C"/>
    <w:rsid w:val="007F3887"/>
    <w:rsid w:val="007F3B13"/>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505"/>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2D5"/>
    <w:rsid w:val="0083140D"/>
    <w:rsid w:val="008316E6"/>
    <w:rsid w:val="00831DA4"/>
    <w:rsid w:val="0083240A"/>
    <w:rsid w:val="008327A2"/>
    <w:rsid w:val="008327F0"/>
    <w:rsid w:val="00832BC3"/>
    <w:rsid w:val="00834233"/>
    <w:rsid w:val="00834C0D"/>
    <w:rsid w:val="00834D90"/>
    <w:rsid w:val="00834E7A"/>
    <w:rsid w:val="008354E5"/>
    <w:rsid w:val="008365BC"/>
    <w:rsid w:val="00836E3A"/>
    <w:rsid w:val="0083720E"/>
    <w:rsid w:val="00840132"/>
    <w:rsid w:val="00840426"/>
    <w:rsid w:val="00840906"/>
    <w:rsid w:val="008427F7"/>
    <w:rsid w:val="008433B6"/>
    <w:rsid w:val="0084413C"/>
    <w:rsid w:val="00844304"/>
    <w:rsid w:val="0084532C"/>
    <w:rsid w:val="008455CA"/>
    <w:rsid w:val="00845B05"/>
    <w:rsid w:val="00846A47"/>
    <w:rsid w:val="00846F8C"/>
    <w:rsid w:val="008476D0"/>
    <w:rsid w:val="00847931"/>
    <w:rsid w:val="0085058F"/>
    <w:rsid w:val="008517E1"/>
    <w:rsid w:val="00851C5F"/>
    <w:rsid w:val="008522A4"/>
    <w:rsid w:val="0085237F"/>
    <w:rsid w:val="00852514"/>
    <w:rsid w:val="0085287A"/>
    <w:rsid w:val="00853140"/>
    <w:rsid w:val="0085373C"/>
    <w:rsid w:val="008541C5"/>
    <w:rsid w:val="00854A40"/>
    <w:rsid w:val="00855484"/>
    <w:rsid w:val="0085581E"/>
    <w:rsid w:val="00855826"/>
    <w:rsid w:val="00855C61"/>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BA9"/>
    <w:rsid w:val="008826CF"/>
    <w:rsid w:val="008831D5"/>
    <w:rsid w:val="00883C28"/>
    <w:rsid w:val="00883E3E"/>
    <w:rsid w:val="0088459E"/>
    <w:rsid w:val="008854B4"/>
    <w:rsid w:val="00886330"/>
    <w:rsid w:val="008870B2"/>
    <w:rsid w:val="0088763B"/>
    <w:rsid w:val="008901BF"/>
    <w:rsid w:val="008909FC"/>
    <w:rsid w:val="00890E2C"/>
    <w:rsid w:val="0089187C"/>
    <w:rsid w:val="008919A3"/>
    <w:rsid w:val="00891A75"/>
    <w:rsid w:val="00892171"/>
    <w:rsid w:val="0089270C"/>
    <w:rsid w:val="00892CC4"/>
    <w:rsid w:val="0089387F"/>
    <w:rsid w:val="00893CA4"/>
    <w:rsid w:val="008940B6"/>
    <w:rsid w:val="008945D9"/>
    <w:rsid w:val="0089504A"/>
    <w:rsid w:val="00896581"/>
    <w:rsid w:val="00896686"/>
    <w:rsid w:val="008968A6"/>
    <w:rsid w:val="00896CF4"/>
    <w:rsid w:val="008A0903"/>
    <w:rsid w:val="008A0E6E"/>
    <w:rsid w:val="008A11C5"/>
    <w:rsid w:val="008A1486"/>
    <w:rsid w:val="008A1871"/>
    <w:rsid w:val="008A1FC1"/>
    <w:rsid w:val="008A2C00"/>
    <w:rsid w:val="008A3413"/>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EAE"/>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34D"/>
    <w:rsid w:val="009254EC"/>
    <w:rsid w:val="009265CF"/>
    <w:rsid w:val="00926D6B"/>
    <w:rsid w:val="00927757"/>
    <w:rsid w:val="00927758"/>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342"/>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C4D"/>
    <w:rsid w:val="0097339C"/>
    <w:rsid w:val="009733AD"/>
    <w:rsid w:val="00973559"/>
    <w:rsid w:val="00973B88"/>
    <w:rsid w:val="009745F4"/>
    <w:rsid w:val="009754FC"/>
    <w:rsid w:val="00976314"/>
    <w:rsid w:val="0097701F"/>
    <w:rsid w:val="00977932"/>
    <w:rsid w:val="00980382"/>
    <w:rsid w:val="00981CFE"/>
    <w:rsid w:val="00981FD0"/>
    <w:rsid w:val="00983A38"/>
    <w:rsid w:val="00984157"/>
    <w:rsid w:val="009842A0"/>
    <w:rsid w:val="00984489"/>
    <w:rsid w:val="0098499E"/>
    <w:rsid w:val="00984BE5"/>
    <w:rsid w:val="00985C6F"/>
    <w:rsid w:val="00986145"/>
    <w:rsid w:val="009865AD"/>
    <w:rsid w:val="009865D8"/>
    <w:rsid w:val="0098699B"/>
    <w:rsid w:val="009876EA"/>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7405"/>
    <w:rsid w:val="0099764B"/>
    <w:rsid w:val="009A09BA"/>
    <w:rsid w:val="009A0BA4"/>
    <w:rsid w:val="009A1556"/>
    <w:rsid w:val="009A1E31"/>
    <w:rsid w:val="009A208E"/>
    <w:rsid w:val="009A28F9"/>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1FD5"/>
    <w:rsid w:val="009B2393"/>
    <w:rsid w:val="009B2DF7"/>
    <w:rsid w:val="009B3A4B"/>
    <w:rsid w:val="009B3D25"/>
    <w:rsid w:val="009B4312"/>
    <w:rsid w:val="009B492B"/>
    <w:rsid w:val="009B4AFD"/>
    <w:rsid w:val="009B64F5"/>
    <w:rsid w:val="009B65DE"/>
    <w:rsid w:val="009B6B9D"/>
    <w:rsid w:val="009B76F3"/>
    <w:rsid w:val="009B7DBF"/>
    <w:rsid w:val="009B7EC4"/>
    <w:rsid w:val="009B7FD2"/>
    <w:rsid w:val="009C04CB"/>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0DBA"/>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6A42"/>
    <w:rsid w:val="009F06DB"/>
    <w:rsid w:val="009F0CF6"/>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74B7"/>
    <w:rsid w:val="00A07882"/>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43B"/>
    <w:rsid w:val="00A14773"/>
    <w:rsid w:val="00A14947"/>
    <w:rsid w:val="00A14DC7"/>
    <w:rsid w:val="00A14E2D"/>
    <w:rsid w:val="00A15184"/>
    <w:rsid w:val="00A1581B"/>
    <w:rsid w:val="00A16191"/>
    <w:rsid w:val="00A16871"/>
    <w:rsid w:val="00A16AF9"/>
    <w:rsid w:val="00A1705C"/>
    <w:rsid w:val="00A176C5"/>
    <w:rsid w:val="00A214D8"/>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B39"/>
    <w:rsid w:val="00A32C71"/>
    <w:rsid w:val="00A349B3"/>
    <w:rsid w:val="00A34B20"/>
    <w:rsid w:val="00A34E25"/>
    <w:rsid w:val="00A35B66"/>
    <w:rsid w:val="00A3742D"/>
    <w:rsid w:val="00A412B2"/>
    <w:rsid w:val="00A418FC"/>
    <w:rsid w:val="00A436B7"/>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08B"/>
    <w:rsid w:val="00A5594D"/>
    <w:rsid w:val="00A55D54"/>
    <w:rsid w:val="00A56726"/>
    <w:rsid w:val="00A56C2A"/>
    <w:rsid w:val="00A57F92"/>
    <w:rsid w:val="00A57FA4"/>
    <w:rsid w:val="00A60613"/>
    <w:rsid w:val="00A606E0"/>
    <w:rsid w:val="00A61264"/>
    <w:rsid w:val="00A61539"/>
    <w:rsid w:val="00A61C28"/>
    <w:rsid w:val="00A62D94"/>
    <w:rsid w:val="00A62FE7"/>
    <w:rsid w:val="00A6404D"/>
    <w:rsid w:val="00A64497"/>
    <w:rsid w:val="00A649F6"/>
    <w:rsid w:val="00A64F78"/>
    <w:rsid w:val="00A65A46"/>
    <w:rsid w:val="00A65D62"/>
    <w:rsid w:val="00A66D3A"/>
    <w:rsid w:val="00A66FCE"/>
    <w:rsid w:val="00A6773D"/>
    <w:rsid w:val="00A70A4F"/>
    <w:rsid w:val="00A7140E"/>
    <w:rsid w:val="00A72633"/>
    <w:rsid w:val="00A73D7D"/>
    <w:rsid w:val="00A73E6C"/>
    <w:rsid w:val="00A73E96"/>
    <w:rsid w:val="00A75387"/>
    <w:rsid w:val="00A75A02"/>
    <w:rsid w:val="00A75B32"/>
    <w:rsid w:val="00A75E53"/>
    <w:rsid w:val="00A76532"/>
    <w:rsid w:val="00A7692A"/>
    <w:rsid w:val="00A77B70"/>
    <w:rsid w:val="00A77E13"/>
    <w:rsid w:val="00A805A2"/>
    <w:rsid w:val="00A80BCD"/>
    <w:rsid w:val="00A813A3"/>
    <w:rsid w:val="00A81F30"/>
    <w:rsid w:val="00A82AAF"/>
    <w:rsid w:val="00A8323F"/>
    <w:rsid w:val="00A8341D"/>
    <w:rsid w:val="00A837C6"/>
    <w:rsid w:val="00A851E4"/>
    <w:rsid w:val="00A869CE"/>
    <w:rsid w:val="00A8712B"/>
    <w:rsid w:val="00A8757A"/>
    <w:rsid w:val="00A87FDC"/>
    <w:rsid w:val="00A90634"/>
    <w:rsid w:val="00A907EF"/>
    <w:rsid w:val="00A91293"/>
    <w:rsid w:val="00A91335"/>
    <w:rsid w:val="00A916C1"/>
    <w:rsid w:val="00A91F9F"/>
    <w:rsid w:val="00A94B56"/>
    <w:rsid w:val="00A955B2"/>
    <w:rsid w:val="00A95AE0"/>
    <w:rsid w:val="00A962E8"/>
    <w:rsid w:val="00A96569"/>
    <w:rsid w:val="00A96773"/>
    <w:rsid w:val="00A96C43"/>
    <w:rsid w:val="00A970B8"/>
    <w:rsid w:val="00AA00CD"/>
    <w:rsid w:val="00AA04EC"/>
    <w:rsid w:val="00AA04F6"/>
    <w:rsid w:val="00AA17CA"/>
    <w:rsid w:val="00AA17D2"/>
    <w:rsid w:val="00AA351C"/>
    <w:rsid w:val="00AA4114"/>
    <w:rsid w:val="00AA4306"/>
    <w:rsid w:val="00AA45B3"/>
    <w:rsid w:val="00AA495F"/>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F2A"/>
    <w:rsid w:val="00AD1FAD"/>
    <w:rsid w:val="00AD2AAD"/>
    <w:rsid w:val="00AD2F2F"/>
    <w:rsid w:val="00AD480E"/>
    <w:rsid w:val="00AD4A35"/>
    <w:rsid w:val="00AD516A"/>
    <w:rsid w:val="00AD5602"/>
    <w:rsid w:val="00AD59DE"/>
    <w:rsid w:val="00AD6C1C"/>
    <w:rsid w:val="00AD7636"/>
    <w:rsid w:val="00AD766D"/>
    <w:rsid w:val="00AE0947"/>
    <w:rsid w:val="00AE0AEA"/>
    <w:rsid w:val="00AE0B99"/>
    <w:rsid w:val="00AE0EDB"/>
    <w:rsid w:val="00AE21DC"/>
    <w:rsid w:val="00AE22D1"/>
    <w:rsid w:val="00AE2C65"/>
    <w:rsid w:val="00AE33A1"/>
    <w:rsid w:val="00AE3903"/>
    <w:rsid w:val="00AE3973"/>
    <w:rsid w:val="00AE3BB4"/>
    <w:rsid w:val="00AE40BB"/>
    <w:rsid w:val="00AE4692"/>
    <w:rsid w:val="00AE4BCE"/>
    <w:rsid w:val="00AE4D80"/>
    <w:rsid w:val="00AE5D82"/>
    <w:rsid w:val="00AE6541"/>
    <w:rsid w:val="00AE6895"/>
    <w:rsid w:val="00AE6B26"/>
    <w:rsid w:val="00AE7015"/>
    <w:rsid w:val="00AF048D"/>
    <w:rsid w:val="00AF1ABC"/>
    <w:rsid w:val="00AF29BA"/>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CD"/>
    <w:rsid w:val="00B1194C"/>
    <w:rsid w:val="00B122EF"/>
    <w:rsid w:val="00B129C7"/>
    <w:rsid w:val="00B1346C"/>
    <w:rsid w:val="00B13B6D"/>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DC4"/>
    <w:rsid w:val="00B23EA5"/>
    <w:rsid w:val="00B24145"/>
    <w:rsid w:val="00B2448F"/>
    <w:rsid w:val="00B24D93"/>
    <w:rsid w:val="00B24F32"/>
    <w:rsid w:val="00B2596A"/>
    <w:rsid w:val="00B2682B"/>
    <w:rsid w:val="00B26AB3"/>
    <w:rsid w:val="00B26E3A"/>
    <w:rsid w:val="00B27BD9"/>
    <w:rsid w:val="00B27EC2"/>
    <w:rsid w:val="00B30C54"/>
    <w:rsid w:val="00B30E6A"/>
    <w:rsid w:val="00B31A06"/>
    <w:rsid w:val="00B3358A"/>
    <w:rsid w:val="00B33797"/>
    <w:rsid w:val="00B33CB4"/>
    <w:rsid w:val="00B34009"/>
    <w:rsid w:val="00B3437D"/>
    <w:rsid w:val="00B3575A"/>
    <w:rsid w:val="00B35D25"/>
    <w:rsid w:val="00B35F9F"/>
    <w:rsid w:val="00B364D0"/>
    <w:rsid w:val="00B37FA2"/>
    <w:rsid w:val="00B40AAB"/>
    <w:rsid w:val="00B41EBA"/>
    <w:rsid w:val="00B421CE"/>
    <w:rsid w:val="00B42B39"/>
    <w:rsid w:val="00B4340B"/>
    <w:rsid w:val="00B43B9C"/>
    <w:rsid w:val="00B44703"/>
    <w:rsid w:val="00B454F9"/>
    <w:rsid w:val="00B45E2B"/>
    <w:rsid w:val="00B45FA5"/>
    <w:rsid w:val="00B461FA"/>
    <w:rsid w:val="00B46652"/>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2ECD"/>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1FD7"/>
    <w:rsid w:val="00B82580"/>
    <w:rsid w:val="00B82B66"/>
    <w:rsid w:val="00B83239"/>
    <w:rsid w:val="00B832AF"/>
    <w:rsid w:val="00B83BC4"/>
    <w:rsid w:val="00B83C3A"/>
    <w:rsid w:val="00B845F5"/>
    <w:rsid w:val="00B84D04"/>
    <w:rsid w:val="00B85371"/>
    <w:rsid w:val="00B858F8"/>
    <w:rsid w:val="00B85FCA"/>
    <w:rsid w:val="00B85FF1"/>
    <w:rsid w:val="00B863E2"/>
    <w:rsid w:val="00B86529"/>
    <w:rsid w:val="00B908BC"/>
    <w:rsid w:val="00B91D92"/>
    <w:rsid w:val="00B91E6E"/>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485"/>
    <w:rsid w:val="00BA68D3"/>
    <w:rsid w:val="00BA69FD"/>
    <w:rsid w:val="00BA6C3F"/>
    <w:rsid w:val="00BA71B4"/>
    <w:rsid w:val="00BA79D5"/>
    <w:rsid w:val="00BA7FA9"/>
    <w:rsid w:val="00BB00EF"/>
    <w:rsid w:val="00BB0736"/>
    <w:rsid w:val="00BB09A4"/>
    <w:rsid w:val="00BB0C73"/>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6818"/>
    <w:rsid w:val="00BE6B76"/>
    <w:rsid w:val="00BE6E9A"/>
    <w:rsid w:val="00BE780C"/>
    <w:rsid w:val="00BE7B2A"/>
    <w:rsid w:val="00BF111A"/>
    <w:rsid w:val="00BF117B"/>
    <w:rsid w:val="00BF18D2"/>
    <w:rsid w:val="00BF18EF"/>
    <w:rsid w:val="00BF2EFD"/>
    <w:rsid w:val="00BF300B"/>
    <w:rsid w:val="00BF3163"/>
    <w:rsid w:val="00BF55F0"/>
    <w:rsid w:val="00BF5DFF"/>
    <w:rsid w:val="00BF6636"/>
    <w:rsid w:val="00BF6A53"/>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7E06"/>
    <w:rsid w:val="00C10104"/>
    <w:rsid w:val="00C11865"/>
    <w:rsid w:val="00C11C58"/>
    <w:rsid w:val="00C11C98"/>
    <w:rsid w:val="00C124B3"/>
    <w:rsid w:val="00C1286C"/>
    <w:rsid w:val="00C12D10"/>
    <w:rsid w:val="00C12E52"/>
    <w:rsid w:val="00C13C02"/>
    <w:rsid w:val="00C13DB2"/>
    <w:rsid w:val="00C15005"/>
    <w:rsid w:val="00C15257"/>
    <w:rsid w:val="00C20086"/>
    <w:rsid w:val="00C2032F"/>
    <w:rsid w:val="00C20827"/>
    <w:rsid w:val="00C20CCF"/>
    <w:rsid w:val="00C20FBA"/>
    <w:rsid w:val="00C20FC3"/>
    <w:rsid w:val="00C21030"/>
    <w:rsid w:val="00C210EF"/>
    <w:rsid w:val="00C2124E"/>
    <w:rsid w:val="00C2159C"/>
    <w:rsid w:val="00C22643"/>
    <w:rsid w:val="00C22BC3"/>
    <w:rsid w:val="00C231F5"/>
    <w:rsid w:val="00C2361A"/>
    <w:rsid w:val="00C24DA0"/>
    <w:rsid w:val="00C254E0"/>
    <w:rsid w:val="00C258C9"/>
    <w:rsid w:val="00C26037"/>
    <w:rsid w:val="00C261F0"/>
    <w:rsid w:val="00C2658A"/>
    <w:rsid w:val="00C27AAF"/>
    <w:rsid w:val="00C27F4B"/>
    <w:rsid w:val="00C309B8"/>
    <w:rsid w:val="00C30A40"/>
    <w:rsid w:val="00C30DE2"/>
    <w:rsid w:val="00C31C0B"/>
    <w:rsid w:val="00C31E00"/>
    <w:rsid w:val="00C325FF"/>
    <w:rsid w:val="00C33550"/>
    <w:rsid w:val="00C33CFF"/>
    <w:rsid w:val="00C34584"/>
    <w:rsid w:val="00C35409"/>
    <w:rsid w:val="00C35531"/>
    <w:rsid w:val="00C357E6"/>
    <w:rsid w:val="00C36B85"/>
    <w:rsid w:val="00C37634"/>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0C04"/>
    <w:rsid w:val="00C51B16"/>
    <w:rsid w:val="00C527C5"/>
    <w:rsid w:val="00C5294A"/>
    <w:rsid w:val="00C538F9"/>
    <w:rsid w:val="00C549E1"/>
    <w:rsid w:val="00C550B6"/>
    <w:rsid w:val="00C557BD"/>
    <w:rsid w:val="00C56405"/>
    <w:rsid w:val="00C56589"/>
    <w:rsid w:val="00C574CC"/>
    <w:rsid w:val="00C57E33"/>
    <w:rsid w:val="00C613C5"/>
    <w:rsid w:val="00C613FF"/>
    <w:rsid w:val="00C6165F"/>
    <w:rsid w:val="00C6171B"/>
    <w:rsid w:val="00C6182F"/>
    <w:rsid w:val="00C61F98"/>
    <w:rsid w:val="00C6242E"/>
    <w:rsid w:val="00C6330E"/>
    <w:rsid w:val="00C63CD2"/>
    <w:rsid w:val="00C6438A"/>
    <w:rsid w:val="00C6522C"/>
    <w:rsid w:val="00C65EE7"/>
    <w:rsid w:val="00C660AE"/>
    <w:rsid w:val="00C66460"/>
    <w:rsid w:val="00C66F8F"/>
    <w:rsid w:val="00C6700F"/>
    <w:rsid w:val="00C67711"/>
    <w:rsid w:val="00C67A60"/>
    <w:rsid w:val="00C67C36"/>
    <w:rsid w:val="00C702A0"/>
    <w:rsid w:val="00C70542"/>
    <w:rsid w:val="00C708AF"/>
    <w:rsid w:val="00C708FF"/>
    <w:rsid w:val="00C71B30"/>
    <w:rsid w:val="00C71D28"/>
    <w:rsid w:val="00C71D2F"/>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254F"/>
    <w:rsid w:val="00C82C5D"/>
    <w:rsid w:val="00C83C7E"/>
    <w:rsid w:val="00C83CF4"/>
    <w:rsid w:val="00C84380"/>
    <w:rsid w:val="00C85308"/>
    <w:rsid w:val="00C85D25"/>
    <w:rsid w:val="00C85D42"/>
    <w:rsid w:val="00C866F8"/>
    <w:rsid w:val="00C87288"/>
    <w:rsid w:val="00C873A6"/>
    <w:rsid w:val="00C87473"/>
    <w:rsid w:val="00C878C2"/>
    <w:rsid w:val="00C87E9F"/>
    <w:rsid w:val="00C90747"/>
    <w:rsid w:val="00C9131E"/>
    <w:rsid w:val="00C92196"/>
    <w:rsid w:val="00C92C73"/>
    <w:rsid w:val="00C93220"/>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E8B"/>
    <w:rsid w:val="00CD5399"/>
    <w:rsid w:val="00CD5406"/>
    <w:rsid w:val="00CD55F1"/>
    <w:rsid w:val="00CD613A"/>
    <w:rsid w:val="00CD6A2D"/>
    <w:rsid w:val="00CD77FA"/>
    <w:rsid w:val="00CD79C3"/>
    <w:rsid w:val="00CD7BB7"/>
    <w:rsid w:val="00CE0CF9"/>
    <w:rsid w:val="00CE14D2"/>
    <w:rsid w:val="00CE2226"/>
    <w:rsid w:val="00CE2CF8"/>
    <w:rsid w:val="00CE31C7"/>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5E17"/>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B9E"/>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640"/>
    <w:rsid w:val="00D36919"/>
    <w:rsid w:val="00D36EBE"/>
    <w:rsid w:val="00D370D3"/>
    <w:rsid w:val="00D37841"/>
    <w:rsid w:val="00D40849"/>
    <w:rsid w:val="00D40CB7"/>
    <w:rsid w:val="00D41730"/>
    <w:rsid w:val="00D41A71"/>
    <w:rsid w:val="00D41AA1"/>
    <w:rsid w:val="00D42586"/>
    <w:rsid w:val="00D425C2"/>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15A"/>
    <w:rsid w:val="00D80D16"/>
    <w:rsid w:val="00D81BA1"/>
    <w:rsid w:val="00D81DF4"/>
    <w:rsid w:val="00D82E7D"/>
    <w:rsid w:val="00D83221"/>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799"/>
    <w:rsid w:val="00DC2160"/>
    <w:rsid w:val="00DC2340"/>
    <w:rsid w:val="00DC23C4"/>
    <w:rsid w:val="00DC2602"/>
    <w:rsid w:val="00DC2A5D"/>
    <w:rsid w:val="00DC37FD"/>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738F"/>
    <w:rsid w:val="00DD78B4"/>
    <w:rsid w:val="00DD7E9C"/>
    <w:rsid w:val="00DD7FE6"/>
    <w:rsid w:val="00DE06C4"/>
    <w:rsid w:val="00DE0942"/>
    <w:rsid w:val="00DE11C4"/>
    <w:rsid w:val="00DE16E3"/>
    <w:rsid w:val="00DE2108"/>
    <w:rsid w:val="00DE220E"/>
    <w:rsid w:val="00DE2602"/>
    <w:rsid w:val="00DE281E"/>
    <w:rsid w:val="00DE348F"/>
    <w:rsid w:val="00DE36BE"/>
    <w:rsid w:val="00DE3CA7"/>
    <w:rsid w:val="00DE3CF3"/>
    <w:rsid w:val="00DE3FC0"/>
    <w:rsid w:val="00DE47A8"/>
    <w:rsid w:val="00DE4C05"/>
    <w:rsid w:val="00DE5A2B"/>
    <w:rsid w:val="00DE6F7C"/>
    <w:rsid w:val="00DE793B"/>
    <w:rsid w:val="00DF07E5"/>
    <w:rsid w:val="00DF07EA"/>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3E5"/>
    <w:rsid w:val="00E00497"/>
    <w:rsid w:val="00E011D4"/>
    <w:rsid w:val="00E01306"/>
    <w:rsid w:val="00E01671"/>
    <w:rsid w:val="00E01C37"/>
    <w:rsid w:val="00E02190"/>
    <w:rsid w:val="00E02BAC"/>
    <w:rsid w:val="00E041AD"/>
    <w:rsid w:val="00E047C6"/>
    <w:rsid w:val="00E0527F"/>
    <w:rsid w:val="00E0658F"/>
    <w:rsid w:val="00E06BA7"/>
    <w:rsid w:val="00E07A68"/>
    <w:rsid w:val="00E07DD2"/>
    <w:rsid w:val="00E10343"/>
    <w:rsid w:val="00E11C4F"/>
    <w:rsid w:val="00E11E54"/>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CE3"/>
    <w:rsid w:val="00E342A0"/>
    <w:rsid w:val="00E343EC"/>
    <w:rsid w:val="00E34EE4"/>
    <w:rsid w:val="00E35AD6"/>
    <w:rsid w:val="00E35C6E"/>
    <w:rsid w:val="00E36124"/>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5F0"/>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1CF"/>
    <w:rsid w:val="00E874FF"/>
    <w:rsid w:val="00E87DE5"/>
    <w:rsid w:val="00E90CEF"/>
    <w:rsid w:val="00E90DCC"/>
    <w:rsid w:val="00E90E82"/>
    <w:rsid w:val="00E91441"/>
    <w:rsid w:val="00E92ED9"/>
    <w:rsid w:val="00E934C9"/>
    <w:rsid w:val="00E93A13"/>
    <w:rsid w:val="00E947A5"/>
    <w:rsid w:val="00E95541"/>
    <w:rsid w:val="00E95EDC"/>
    <w:rsid w:val="00E96687"/>
    <w:rsid w:val="00E96696"/>
    <w:rsid w:val="00E96A33"/>
    <w:rsid w:val="00E9719B"/>
    <w:rsid w:val="00E9728C"/>
    <w:rsid w:val="00EA1B43"/>
    <w:rsid w:val="00EA1CF6"/>
    <w:rsid w:val="00EA29F3"/>
    <w:rsid w:val="00EA34ED"/>
    <w:rsid w:val="00EA3572"/>
    <w:rsid w:val="00EA3A3D"/>
    <w:rsid w:val="00EA3A8D"/>
    <w:rsid w:val="00EA3B31"/>
    <w:rsid w:val="00EA3EA4"/>
    <w:rsid w:val="00EA3FC5"/>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66C0"/>
    <w:rsid w:val="00EE681B"/>
    <w:rsid w:val="00EE68EB"/>
    <w:rsid w:val="00EE6D76"/>
    <w:rsid w:val="00EE7373"/>
    <w:rsid w:val="00EE798E"/>
    <w:rsid w:val="00EF0305"/>
    <w:rsid w:val="00EF0C4C"/>
    <w:rsid w:val="00EF1B09"/>
    <w:rsid w:val="00EF280A"/>
    <w:rsid w:val="00EF3474"/>
    <w:rsid w:val="00EF3563"/>
    <w:rsid w:val="00EF3DAE"/>
    <w:rsid w:val="00EF4266"/>
    <w:rsid w:val="00EF4BF8"/>
    <w:rsid w:val="00EF4EE0"/>
    <w:rsid w:val="00EF5C6E"/>
    <w:rsid w:val="00EF605C"/>
    <w:rsid w:val="00EF6265"/>
    <w:rsid w:val="00EF6F5D"/>
    <w:rsid w:val="00EF7873"/>
    <w:rsid w:val="00EF7E1A"/>
    <w:rsid w:val="00EF7E5C"/>
    <w:rsid w:val="00F0025D"/>
    <w:rsid w:val="00F01031"/>
    <w:rsid w:val="00F012E4"/>
    <w:rsid w:val="00F023A3"/>
    <w:rsid w:val="00F02726"/>
    <w:rsid w:val="00F03047"/>
    <w:rsid w:val="00F03BF6"/>
    <w:rsid w:val="00F03D65"/>
    <w:rsid w:val="00F04523"/>
    <w:rsid w:val="00F05789"/>
    <w:rsid w:val="00F06249"/>
    <w:rsid w:val="00F063C8"/>
    <w:rsid w:val="00F06AE7"/>
    <w:rsid w:val="00F07634"/>
    <w:rsid w:val="00F1098F"/>
    <w:rsid w:val="00F111A3"/>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17E3B"/>
    <w:rsid w:val="00F200CB"/>
    <w:rsid w:val="00F201E7"/>
    <w:rsid w:val="00F206FB"/>
    <w:rsid w:val="00F208DC"/>
    <w:rsid w:val="00F20EA4"/>
    <w:rsid w:val="00F21A2E"/>
    <w:rsid w:val="00F220F2"/>
    <w:rsid w:val="00F223ED"/>
    <w:rsid w:val="00F238F9"/>
    <w:rsid w:val="00F23BA2"/>
    <w:rsid w:val="00F24924"/>
    <w:rsid w:val="00F24C9C"/>
    <w:rsid w:val="00F24E24"/>
    <w:rsid w:val="00F25103"/>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0EAF"/>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37823"/>
    <w:rsid w:val="00F400F0"/>
    <w:rsid w:val="00F40B4C"/>
    <w:rsid w:val="00F40EF8"/>
    <w:rsid w:val="00F40F5A"/>
    <w:rsid w:val="00F4270B"/>
    <w:rsid w:val="00F43061"/>
    <w:rsid w:val="00F4308A"/>
    <w:rsid w:val="00F437C0"/>
    <w:rsid w:val="00F44C8B"/>
    <w:rsid w:val="00F4600C"/>
    <w:rsid w:val="00F46F25"/>
    <w:rsid w:val="00F472AE"/>
    <w:rsid w:val="00F507D2"/>
    <w:rsid w:val="00F50CEC"/>
    <w:rsid w:val="00F51E26"/>
    <w:rsid w:val="00F520C9"/>
    <w:rsid w:val="00F52222"/>
    <w:rsid w:val="00F532A9"/>
    <w:rsid w:val="00F53408"/>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6E3"/>
    <w:rsid w:val="00F87E71"/>
    <w:rsid w:val="00F900BA"/>
    <w:rsid w:val="00F906F0"/>
    <w:rsid w:val="00F909E3"/>
    <w:rsid w:val="00F90BC6"/>
    <w:rsid w:val="00F90C55"/>
    <w:rsid w:val="00F91791"/>
    <w:rsid w:val="00F918D1"/>
    <w:rsid w:val="00F92D40"/>
    <w:rsid w:val="00F92FD0"/>
    <w:rsid w:val="00F94543"/>
    <w:rsid w:val="00F9457D"/>
    <w:rsid w:val="00F94C0C"/>
    <w:rsid w:val="00F94CC5"/>
    <w:rsid w:val="00F95250"/>
    <w:rsid w:val="00F95334"/>
    <w:rsid w:val="00F9589D"/>
    <w:rsid w:val="00F95C23"/>
    <w:rsid w:val="00F969AD"/>
    <w:rsid w:val="00F969DD"/>
    <w:rsid w:val="00F97747"/>
    <w:rsid w:val="00F97B15"/>
    <w:rsid w:val="00F97BDE"/>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B89"/>
    <w:rsid w:val="00FB187C"/>
    <w:rsid w:val="00FB1F56"/>
    <w:rsid w:val="00FB21E7"/>
    <w:rsid w:val="00FB3952"/>
    <w:rsid w:val="00FB4B20"/>
    <w:rsid w:val="00FB4C8E"/>
    <w:rsid w:val="00FB53CD"/>
    <w:rsid w:val="00FB5681"/>
    <w:rsid w:val="00FB6407"/>
    <w:rsid w:val="00FB6918"/>
    <w:rsid w:val="00FB706F"/>
    <w:rsid w:val="00FC1E4A"/>
    <w:rsid w:val="00FC24E9"/>
    <w:rsid w:val="00FC2CC8"/>
    <w:rsid w:val="00FC302F"/>
    <w:rsid w:val="00FC3481"/>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325"/>
    <w:rsid w:val="00FE284B"/>
    <w:rsid w:val="00FE3051"/>
    <w:rsid w:val="00FE357D"/>
    <w:rsid w:val="00FE3589"/>
    <w:rsid w:val="00FE40C0"/>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E7CB8"/>
  <w15:docId w15:val="{E3AB2DD1-7B08-45AF-8272-C19831BB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lang w:bidi="he-IL"/>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footer"/>
    <w:basedOn w:val="a"/>
    <w:link w:val="af1"/>
    <w:rsid w:val="00610E56"/>
    <w:pPr>
      <w:tabs>
        <w:tab w:val="center" w:pos="4320"/>
        <w:tab w:val="right" w:pos="8640"/>
      </w:tabs>
    </w:pPr>
  </w:style>
  <w:style w:type="character" w:customStyle="1" w:styleId="af1">
    <w:name w:val="כותרת תחתונה תו"/>
    <w:basedOn w:val="a0"/>
    <w:link w:val="af0"/>
    <w:rsid w:val="00610E56"/>
    <w:rPr>
      <w:rFonts w:ascii="Courier New" w:hAnsi="Courier New" w:cs="Miriam"/>
      <w:sz w:val="22"/>
      <w:lang w:bidi="he-IL"/>
    </w:rPr>
  </w:style>
  <w:style w:type="character" w:styleId="af2">
    <w:name w:val="page number"/>
    <w:basedOn w:val="a0"/>
    <w:rsid w:val="00610E56"/>
  </w:style>
  <w:style w:type="paragraph" w:styleId="af3">
    <w:name w:val="Balloon Text"/>
    <w:basedOn w:val="a"/>
    <w:link w:val="af4"/>
    <w:rsid w:val="00610E56"/>
    <w:pPr>
      <w:spacing w:line="240" w:lineRule="auto"/>
    </w:pPr>
    <w:rPr>
      <w:rFonts w:ascii="Lucida Grande" w:hAnsi="Lucida Grande" w:cs="Lucida Grande"/>
      <w:sz w:val="18"/>
      <w:szCs w:val="18"/>
    </w:rPr>
  </w:style>
  <w:style w:type="character" w:customStyle="1" w:styleId="af4">
    <w:name w:val="טקסט בלונים תו"/>
    <w:basedOn w:val="a0"/>
    <w:link w:val="af3"/>
    <w:rsid w:val="00610E56"/>
    <w:rPr>
      <w:rFonts w:ascii="Lucida Grande" w:hAnsi="Lucida Grande" w:cs="Lucida Grande"/>
      <w:sz w:val="18"/>
      <w:szCs w:val="18"/>
      <w:lang w:bidi="he-IL"/>
    </w:rPr>
  </w:style>
  <w:style w:type="character" w:styleId="af5">
    <w:name w:val="annotation reference"/>
    <w:basedOn w:val="a0"/>
    <w:rsid w:val="00FB4B20"/>
    <w:rPr>
      <w:sz w:val="18"/>
      <w:szCs w:val="18"/>
    </w:rPr>
  </w:style>
  <w:style w:type="paragraph" w:styleId="af6">
    <w:name w:val="annotation text"/>
    <w:basedOn w:val="a"/>
    <w:link w:val="af7"/>
    <w:rsid w:val="00FB4B20"/>
    <w:pPr>
      <w:spacing w:line="240" w:lineRule="auto"/>
    </w:pPr>
    <w:rPr>
      <w:sz w:val="24"/>
      <w:szCs w:val="24"/>
    </w:rPr>
  </w:style>
  <w:style w:type="character" w:customStyle="1" w:styleId="af7">
    <w:name w:val="טקסט הערה תו"/>
    <w:basedOn w:val="a0"/>
    <w:link w:val="af6"/>
    <w:rsid w:val="00FB4B20"/>
    <w:rPr>
      <w:rFonts w:ascii="Courier New" w:hAnsi="Courier New" w:cs="Miriam"/>
      <w:sz w:val="24"/>
      <w:szCs w:val="24"/>
      <w:lang w:bidi="he-IL"/>
    </w:rPr>
  </w:style>
  <w:style w:type="paragraph" w:styleId="af8">
    <w:name w:val="annotation subject"/>
    <w:basedOn w:val="af6"/>
    <w:next w:val="af6"/>
    <w:link w:val="af9"/>
    <w:rsid w:val="00FB4B20"/>
    <w:rPr>
      <w:b/>
      <w:bCs/>
      <w:sz w:val="20"/>
      <w:szCs w:val="20"/>
    </w:rPr>
  </w:style>
  <w:style w:type="character" w:customStyle="1" w:styleId="af9">
    <w:name w:val="נושא הערה תו"/>
    <w:basedOn w:val="af7"/>
    <w:link w:val="af8"/>
    <w:rsid w:val="00FB4B20"/>
    <w:rPr>
      <w:rFonts w:ascii="Courier New" w:hAnsi="Courier New" w:cs="Miriam"/>
      <w:b/>
      <w:bCs/>
      <w:sz w:val="24"/>
      <w:szCs w:val="24"/>
      <w:lang w:bidi="he-IL"/>
    </w:rPr>
  </w:style>
  <w:style w:type="paragraph" w:styleId="afa">
    <w:name w:val="Revision"/>
    <w:hidden/>
    <w:uiPriority w:val="71"/>
    <w:unhideWhenUsed/>
    <w:rsid w:val="006704E8"/>
    <w:rPr>
      <w:rFonts w:ascii="Courier New" w:hAnsi="Courier New" w:cs="Miriam"/>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258778">
      <w:bodyDiv w:val="1"/>
      <w:marLeft w:val="0"/>
      <w:marRight w:val="0"/>
      <w:marTop w:val="0"/>
      <w:marBottom w:val="0"/>
      <w:divBdr>
        <w:top w:val="none" w:sz="0" w:space="0" w:color="auto"/>
        <w:left w:val="none" w:sz="0" w:space="0" w:color="auto"/>
        <w:bottom w:val="none" w:sz="0" w:space="0" w:color="auto"/>
        <w:right w:val="none" w:sz="0" w:space="0" w:color="auto"/>
      </w:divBdr>
      <w:divsChild>
        <w:div w:id="1143158071">
          <w:marLeft w:val="0"/>
          <w:marRight w:val="0"/>
          <w:marTop w:val="0"/>
          <w:marBottom w:val="0"/>
          <w:divBdr>
            <w:top w:val="none" w:sz="0" w:space="0" w:color="auto"/>
            <w:left w:val="none" w:sz="0" w:space="0" w:color="auto"/>
            <w:bottom w:val="none" w:sz="0" w:space="0" w:color="auto"/>
            <w:right w:val="none" w:sz="0" w:space="0" w:color="auto"/>
          </w:divBdr>
        </w:div>
        <w:div w:id="557592874">
          <w:marLeft w:val="0"/>
          <w:marRight w:val="0"/>
          <w:marTop w:val="0"/>
          <w:marBottom w:val="0"/>
          <w:divBdr>
            <w:top w:val="none" w:sz="0" w:space="0" w:color="auto"/>
            <w:left w:val="none" w:sz="0" w:space="0" w:color="auto"/>
            <w:bottom w:val="none" w:sz="0" w:space="0" w:color="auto"/>
            <w:right w:val="none" w:sz="0" w:space="0" w:color="auto"/>
          </w:divBdr>
        </w:div>
        <w:div w:id="554197005">
          <w:marLeft w:val="0"/>
          <w:marRight w:val="0"/>
          <w:marTop w:val="0"/>
          <w:marBottom w:val="0"/>
          <w:divBdr>
            <w:top w:val="none" w:sz="0" w:space="0" w:color="auto"/>
            <w:left w:val="none" w:sz="0" w:space="0" w:color="auto"/>
            <w:bottom w:val="none" w:sz="0" w:space="0" w:color="auto"/>
            <w:right w:val="none" w:sz="0" w:space="0" w:color="auto"/>
          </w:divBdr>
        </w:div>
        <w:div w:id="1983775033">
          <w:marLeft w:val="0"/>
          <w:marRight w:val="0"/>
          <w:marTop w:val="0"/>
          <w:marBottom w:val="0"/>
          <w:divBdr>
            <w:top w:val="none" w:sz="0" w:space="0" w:color="auto"/>
            <w:left w:val="none" w:sz="0" w:space="0" w:color="auto"/>
            <w:bottom w:val="none" w:sz="0" w:space="0" w:color="auto"/>
            <w:right w:val="none" w:sz="0" w:space="0" w:color="auto"/>
          </w:divBdr>
        </w:div>
        <w:div w:id="1715159852">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A355-128D-4A00-9C72-52DF9877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3096</Words>
  <Characters>17649</Characters>
  <Application>Microsoft Office Word</Application>
  <DocSecurity>0</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ברקוביץ דבורה</cp:lastModifiedBy>
  <cp:revision>7</cp:revision>
  <dcterms:created xsi:type="dcterms:W3CDTF">2015-11-12T04:50:00Z</dcterms:created>
  <dcterms:modified xsi:type="dcterms:W3CDTF">2015-11-12T14:55:00Z</dcterms:modified>
</cp:coreProperties>
</file>