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B9" w:rsidRPr="00CD6F82" w:rsidRDefault="00142DB9" w:rsidP="00106D7F">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CD6F82">
          <w:rPr>
            <w:rFonts w:ascii="Arial" w:hAnsi="Arial" w:cs="Arial"/>
            <w:b w:val="0"/>
            <w:caps/>
            <w:color w:val="auto"/>
            <w:sz w:val="24"/>
            <w:szCs w:val="24"/>
            <w:lang w:eastAsia="en-GB"/>
          </w:rPr>
          <w:t>YESHIVAT HAR ETZION</w:t>
        </w:r>
      </w:smartTag>
    </w:p>
    <w:p w:rsidR="00142DB9" w:rsidRPr="00CD6F82" w:rsidRDefault="00142DB9" w:rsidP="00106D7F">
      <w:pPr>
        <w:widowControl w:val="0"/>
        <w:bidi w:val="0"/>
        <w:spacing w:line="240" w:lineRule="auto"/>
        <w:ind w:firstLine="0"/>
        <w:jc w:val="center"/>
        <w:rPr>
          <w:rFonts w:ascii="Arial" w:hAnsi="Arial" w:cs="Arial"/>
          <w:caps/>
          <w:lang w:eastAsia="en-GB"/>
        </w:rPr>
      </w:pPr>
      <w:smartTag w:uri="urn:schemas-microsoft-com:office:smarttags" w:element="place">
        <w:smartTag w:uri="urn:schemas-microsoft-com:office:smarttags" w:element="country-region">
          <w:r w:rsidRPr="00CD6F82">
            <w:rPr>
              <w:rFonts w:ascii="Arial" w:hAnsi="Arial" w:cs="Arial"/>
              <w:caps/>
              <w:lang w:eastAsia="en-GB"/>
            </w:rPr>
            <w:t>ISRAEL</w:t>
          </w:r>
        </w:smartTag>
      </w:smartTag>
      <w:r w:rsidRPr="00CD6F82">
        <w:rPr>
          <w:rFonts w:ascii="Arial" w:hAnsi="Arial" w:cs="Arial"/>
          <w:caps/>
          <w:lang w:eastAsia="en-GB"/>
        </w:rPr>
        <w:t xml:space="preserve"> KOSCHITZKY VIRTUAL BEIT MIDRASH (VBM)</w:t>
      </w:r>
    </w:p>
    <w:p w:rsidR="00142DB9" w:rsidRPr="00CD6F82" w:rsidRDefault="00142DB9" w:rsidP="00106D7F">
      <w:pPr>
        <w:widowControl w:val="0"/>
        <w:bidi w:val="0"/>
        <w:spacing w:line="240" w:lineRule="auto"/>
        <w:ind w:firstLine="0"/>
        <w:jc w:val="center"/>
        <w:rPr>
          <w:rFonts w:ascii="Arial" w:hAnsi="Arial" w:cs="Arial"/>
          <w:caps/>
          <w:lang w:eastAsia="en-GB"/>
        </w:rPr>
      </w:pPr>
      <w:r w:rsidRPr="00CD6F82">
        <w:rPr>
          <w:rFonts w:ascii="Arial" w:hAnsi="Arial" w:cs="Arial"/>
          <w:caps/>
          <w:lang w:eastAsia="en-GB"/>
        </w:rPr>
        <w:t>*********************************************************</w:t>
      </w:r>
    </w:p>
    <w:p w:rsidR="00142DB9" w:rsidRPr="00CD6F82" w:rsidRDefault="00142DB9" w:rsidP="00106D7F">
      <w:pPr>
        <w:widowControl w:val="0"/>
        <w:bidi w:val="0"/>
        <w:spacing w:line="240" w:lineRule="auto"/>
        <w:ind w:firstLine="0"/>
        <w:jc w:val="center"/>
        <w:rPr>
          <w:rFonts w:ascii="Arial" w:hAnsi="Arial" w:cs="Arial"/>
          <w:b/>
          <w:bCs/>
        </w:rPr>
      </w:pPr>
      <w:bookmarkStart w:id="0" w:name="_GoBack"/>
      <w:bookmarkEnd w:id="0"/>
    </w:p>
    <w:p w:rsidR="00142DB9" w:rsidRPr="00CD6F82" w:rsidRDefault="00142DB9" w:rsidP="00106D7F">
      <w:pPr>
        <w:pStyle w:val="Heading2"/>
        <w:keepNext w:val="0"/>
        <w:widowControl w:val="0"/>
        <w:tabs>
          <w:tab w:val="clear" w:pos="397"/>
          <w:tab w:val="left" w:pos="0"/>
        </w:tabs>
        <w:bidi w:val="0"/>
        <w:spacing w:before="0" w:after="0" w:line="240" w:lineRule="auto"/>
        <w:jc w:val="center"/>
        <w:rPr>
          <w:rFonts w:cs="Arial"/>
          <w:i w:val="0"/>
          <w:iCs/>
          <w:sz w:val="24"/>
        </w:rPr>
      </w:pPr>
      <w:r w:rsidRPr="00CD6F82">
        <w:rPr>
          <w:rFonts w:cs="Arial"/>
          <w:i w:val="0"/>
          <w:iCs/>
          <w:sz w:val="24"/>
        </w:rPr>
        <w:t xml:space="preserve">Fundamental Issues in the Study of </w:t>
      </w:r>
      <w:r w:rsidRPr="00CD6F82">
        <w:rPr>
          <w:rFonts w:cs="Arial"/>
          <w:sz w:val="24"/>
        </w:rPr>
        <w:t>Tanakh</w:t>
      </w:r>
    </w:p>
    <w:p w:rsidR="00142DB9" w:rsidRPr="00CD6F82" w:rsidRDefault="00142DB9" w:rsidP="00106D7F">
      <w:pPr>
        <w:widowControl w:val="0"/>
        <w:bidi w:val="0"/>
        <w:spacing w:line="240" w:lineRule="auto"/>
        <w:ind w:firstLine="0"/>
        <w:jc w:val="center"/>
        <w:rPr>
          <w:rFonts w:ascii="Arial" w:hAnsi="Arial" w:cs="Arial"/>
          <w:b/>
          <w:bCs/>
        </w:rPr>
      </w:pPr>
      <w:r w:rsidRPr="00CD6F82">
        <w:rPr>
          <w:rFonts w:ascii="Arial" w:hAnsi="Arial" w:cs="Arial"/>
          <w:b/>
          <w:bCs/>
        </w:rPr>
        <w:t xml:space="preserve">By Rav </w:t>
      </w:r>
      <w:smartTag w:uri="urn:schemas-microsoft-com:office:smarttags" w:element="PersonName">
        <w:smartTagPr>
          <w:attr w:name="ProductID" w:val="Amnon Bazak"/>
        </w:smartTagPr>
        <w:r w:rsidRPr="00CD6F82">
          <w:rPr>
            <w:rFonts w:ascii="Arial" w:hAnsi="Arial" w:cs="Arial"/>
            <w:b/>
            <w:bCs/>
          </w:rPr>
          <w:t>Amnon Bazak</w:t>
        </w:r>
      </w:smartTag>
    </w:p>
    <w:p w:rsidR="00142DB9" w:rsidRPr="00CD6F82" w:rsidRDefault="00142DB9" w:rsidP="00106D7F">
      <w:pPr>
        <w:widowControl w:val="0"/>
        <w:bidi w:val="0"/>
        <w:spacing w:line="240" w:lineRule="auto"/>
        <w:ind w:firstLine="0"/>
        <w:jc w:val="center"/>
        <w:rPr>
          <w:rFonts w:ascii="Arial" w:hAnsi="Arial" w:cs="Arial"/>
          <w:b/>
          <w:bCs/>
        </w:rPr>
      </w:pPr>
    </w:p>
    <w:p w:rsidR="00142DB9" w:rsidRPr="00CD6F82" w:rsidRDefault="00142DB9" w:rsidP="00106D7F">
      <w:pPr>
        <w:pStyle w:val="a"/>
        <w:widowControl w:val="0"/>
        <w:bidi w:val="0"/>
        <w:spacing w:after="0" w:line="240" w:lineRule="auto"/>
        <w:jc w:val="center"/>
        <w:rPr>
          <w:rFonts w:ascii="Arial" w:hAnsi="Arial" w:cs="Arial"/>
          <w:b w:val="0"/>
          <w:bCs w:val="0"/>
          <w:szCs w:val="24"/>
        </w:rPr>
      </w:pPr>
      <w:r w:rsidRPr="00CD6F82">
        <w:rPr>
          <w:rFonts w:ascii="Arial" w:hAnsi="Arial" w:cs="Arial"/>
          <w:b w:val="0"/>
          <w:bCs w:val="0"/>
          <w:szCs w:val="24"/>
        </w:rPr>
        <w:t>For easy printing, go to:</w:t>
      </w:r>
    </w:p>
    <w:p w:rsidR="00142DB9" w:rsidRPr="00CD6F82" w:rsidRDefault="00BB4B09" w:rsidP="00106D7F">
      <w:pPr>
        <w:widowControl w:val="0"/>
        <w:bidi w:val="0"/>
        <w:spacing w:line="240" w:lineRule="auto"/>
        <w:ind w:firstLine="0"/>
        <w:jc w:val="center"/>
        <w:rPr>
          <w:rFonts w:ascii="Arial" w:hAnsi="Arial" w:cs="Arial"/>
        </w:rPr>
      </w:pPr>
      <w:hyperlink r:id="rId8" w:history="1">
        <w:r w:rsidR="00142DB9" w:rsidRPr="00CD6F82">
          <w:rPr>
            <w:rStyle w:val="Hyperlink"/>
            <w:rFonts w:ascii="Arial" w:hAnsi="Arial" w:cs="Arial"/>
          </w:rPr>
          <w:t>www.vbm-torah.org/archive/tanakh/04f-tanakh.htm</w:t>
        </w:r>
      </w:hyperlink>
    </w:p>
    <w:p w:rsidR="00142DB9" w:rsidRPr="00CD6F82" w:rsidRDefault="00142DB9" w:rsidP="00106D7F">
      <w:pPr>
        <w:pStyle w:val="HTMLPreformatted"/>
        <w:jc w:val="center"/>
        <w:rPr>
          <w:rFonts w:ascii="Arial" w:hAnsi="Arial" w:cs="Arial"/>
          <w:sz w:val="24"/>
          <w:szCs w:val="24"/>
          <w:lang w:val="en-GB"/>
        </w:rPr>
      </w:pPr>
    </w:p>
    <w:p w:rsidR="00142DB9" w:rsidRPr="00CD6F82" w:rsidRDefault="00142DB9" w:rsidP="00106D7F">
      <w:pPr>
        <w:pStyle w:val="HTMLPreformatted"/>
        <w:jc w:val="center"/>
        <w:rPr>
          <w:rFonts w:ascii="Arial" w:hAnsi="Arial" w:cs="Arial"/>
          <w:sz w:val="24"/>
          <w:szCs w:val="24"/>
        </w:rPr>
      </w:pPr>
      <w:r w:rsidRPr="00CD6F82">
        <w:rPr>
          <w:rFonts w:ascii="Arial" w:hAnsi="Arial" w:cs="Arial"/>
          <w:sz w:val="24"/>
          <w:szCs w:val="24"/>
          <w:lang w:val="en-GB"/>
        </w:rPr>
        <w:t>*********************************************************</w:t>
      </w:r>
    </w:p>
    <w:p w:rsidR="00142DB9" w:rsidRPr="00CD6F82" w:rsidRDefault="00142DB9" w:rsidP="00106D7F">
      <w:pPr>
        <w:pStyle w:val="HTMLPreformatted"/>
        <w:jc w:val="center"/>
        <w:rPr>
          <w:rFonts w:ascii="Arial" w:hAnsi="Arial" w:cs="Arial"/>
          <w:sz w:val="24"/>
          <w:szCs w:val="24"/>
          <w:lang w:val="en-GB"/>
        </w:rPr>
      </w:pPr>
      <w:r w:rsidRPr="00CD6F82">
        <w:rPr>
          <w:rFonts w:ascii="Arial" w:hAnsi="Arial" w:cs="Arial"/>
          <w:sz w:val="24"/>
          <w:szCs w:val="24"/>
          <w:lang w:val="en-GB"/>
        </w:rPr>
        <w:t xml:space="preserve">Dedicated in memory of </w:t>
      </w:r>
      <w:r w:rsidRPr="00CD6F82">
        <w:rPr>
          <w:rFonts w:ascii="Arial" w:hAnsi="Arial" w:cs="Arial"/>
          <w:sz w:val="24"/>
          <w:szCs w:val="24"/>
          <w:lang w:val="en-GB"/>
        </w:rPr>
        <w:br/>
        <w:t>Joseph Y. Nadler, z”l, Yosef ben Yechezkel Tzvi</w:t>
      </w:r>
    </w:p>
    <w:p w:rsidR="00142DB9" w:rsidRPr="00CD6F82" w:rsidRDefault="00142DB9" w:rsidP="00106D7F">
      <w:pPr>
        <w:pStyle w:val="HTMLPreformatted"/>
        <w:jc w:val="center"/>
        <w:rPr>
          <w:rFonts w:ascii="Arial" w:hAnsi="Arial" w:cs="Arial"/>
          <w:sz w:val="24"/>
          <w:szCs w:val="24"/>
        </w:rPr>
      </w:pPr>
      <w:r w:rsidRPr="00CD6F82">
        <w:rPr>
          <w:rFonts w:ascii="Arial" w:hAnsi="Arial" w:cs="Arial"/>
          <w:sz w:val="24"/>
          <w:szCs w:val="24"/>
          <w:lang w:val="en-GB"/>
        </w:rPr>
        <w:t>*********************************************************</w:t>
      </w:r>
    </w:p>
    <w:p w:rsidR="00142DB9" w:rsidRPr="00CD6F82" w:rsidRDefault="00142DB9" w:rsidP="00106D7F">
      <w:pPr>
        <w:bidi w:val="0"/>
        <w:spacing w:line="240" w:lineRule="auto"/>
        <w:ind w:firstLine="0"/>
        <w:rPr>
          <w:rFonts w:ascii="Arial" w:hAnsi="Arial" w:cs="Arial"/>
        </w:rPr>
      </w:pPr>
    </w:p>
    <w:p w:rsidR="00142DB9" w:rsidRPr="00CD6F82" w:rsidRDefault="00142DB9" w:rsidP="00106D7F">
      <w:pPr>
        <w:tabs>
          <w:tab w:val="left" w:pos="0"/>
        </w:tabs>
        <w:bidi w:val="0"/>
        <w:spacing w:line="240" w:lineRule="auto"/>
        <w:ind w:firstLine="0"/>
        <w:jc w:val="center"/>
        <w:rPr>
          <w:rFonts w:ascii="Arial" w:hAnsi="Arial" w:cs="Arial"/>
          <w:b/>
          <w:bCs/>
        </w:rPr>
      </w:pPr>
      <w:r w:rsidRPr="00CD6F82">
        <w:rPr>
          <w:rFonts w:ascii="Arial" w:hAnsi="Arial" w:cs="Arial"/>
          <w:b/>
          <w:bCs/>
        </w:rPr>
        <w:t>Shiur #4f: Duplication and Contradiction (continued)</w:t>
      </w:r>
    </w:p>
    <w:p w:rsidR="00142DB9" w:rsidRDefault="00142DB9" w:rsidP="00106D7F">
      <w:pPr>
        <w:tabs>
          <w:tab w:val="left" w:pos="0"/>
        </w:tabs>
        <w:bidi w:val="0"/>
        <w:spacing w:line="240" w:lineRule="auto"/>
        <w:ind w:firstLine="0"/>
        <w:rPr>
          <w:rFonts w:ascii="Arial" w:hAnsi="Arial" w:cs="Arial"/>
        </w:rPr>
      </w:pPr>
    </w:p>
    <w:p w:rsidR="00142DB9" w:rsidRDefault="00142DB9" w:rsidP="00106D7F">
      <w:pPr>
        <w:tabs>
          <w:tab w:val="left" w:pos="0"/>
        </w:tabs>
        <w:bidi w:val="0"/>
        <w:spacing w:line="240" w:lineRule="auto"/>
        <w:ind w:firstLine="0"/>
        <w:jc w:val="center"/>
        <w:rPr>
          <w:rFonts w:ascii="Arial" w:hAnsi="Arial" w:cs="Arial"/>
          <w:b/>
          <w:bCs/>
        </w:rPr>
      </w:pPr>
      <w:r w:rsidRPr="00CD6F82">
        <w:rPr>
          <w:rFonts w:ascii="Arial" w:hAnsi="Arial" w:cs="Arial"/>
          <w:b/>
          <w:bCs/>
        </w:rPr>
        <w:t xml:space="preserve">Three </w:t>
      </w:r>
      <w:r>
        <w:rPr>
          <w:rFonts w:ascii="Arial" w:hAnsi="Arial" w:cs="Arial"/>
          <w:b/>
          <w:bCs/>
        </w:rPr>
        <w:t>Themes Unique</w:t>
      </w:r>
      <w:r w:rsidRPr="00CD6F82">
        <w:rPr>
          <w:rFonts w:ascii="Arial" w:hAnsi="Arial" w:cs="Arial"/>
          <w:b/>
          <w:bCs/>
        </w:rPr>
        <w:t xml:space="preserve"> </w:t>
      </w:r>
      <w:r>
        <w:rPr>
          <w:rFonts w:ascii="Arial" w:hAnsi="Arial" w:cs="Arial"/>
          <w:b/>
          <w:bCs/>
        </w:rPr>
        <w:t xml:space="preserve">to </w:t>
      </w:r>
      <w:r w:rsidRPr="00F32137">
        <w:rPr>
          <w:rFonts w:ascii="Arial" w:hAnsi="Arial" w:cs="Arial"/>
          <w:b/>
          <w:bCs/>
          <w:i/>
          <w:iCs/>
        </w:rPr>
        <w:t>Sefer Devarim</w:t>
      </w:r>
    </w:p>
    <w:p w:rsidR="00142DB9" w:rsidRDefault="00142DB9" w:rsidP="00106D7F">
      <w:pPr>
        <w:tabs>
          <w:tab w:val="left" w:pos="0"/>
        </w:tabs>
        <w:bidi w:val="0"/>
        <w:spacing w:line="240" w:lineRule="auto"/>
        <w:ind w:firstLine="0"/>
        <w:rPr>
          <w:rFonts w:ascii="Arial" w:hAnsi="Arial" w:cs="Arial"/>
          <w:b/>
          <w:bCs/>
        </w:rPr>
      </w:pPr>
    </w:p>
    <w:p w:rsidR="00142DB9" w:rsidRPr="00CD6F82" w:rsidRDefault="00142DB9" w:rsidP="000D45C3">
      <w:pPr>
        <w:tabs>
          <w:tab w:val="left" w:pos="0"/>
        </w:tabs>
        <w:bidi w:val="0"/>
        <w:spacing w:line="240" w:lineRule="auto"/>
        <w:ind w:firstLine="720"/>
        <w:rPr>
          <w:rFonts w:ascii="Arial" w:hAnsi="Arial" w:cs="Arial"/>
          <w:b/>
          <w:bCs/>
        </w:rPr>
      </w:pPr>
    </w:p>
    <w:p w:rsidR="00142DB9" w:rsidRPr="007D0CF5" w:rsidRDefault="00142DB9" w:rsidP="00BB4B09">
      <w:pPr>
        <w:pStyle w:val="ListParagraph"/>
        <w:numPr>
          <w:ilvl w:val="0"/>
          <w:numId w:val="2"/>
        </w:numPr>
        <w:tabs>
          <w:tab w:val="left" w:pos="0"/>
        </w:tabs>
        <w:bidi w:val="0"/>
        <w:spacing w:line="240" w:lineRule="auto"/>
        <w:ind w:left="0" w:firstLine="0"/>
        <w:rPr>
          <w:rFonts w:ascii="Arial" w:hAnsi="Arial" w:cs="Arial"/>
          <w:b/>
          <w:bCs/>
        </w:rPr>
      </w:pPr>
      <w:r w:rsidRPr="007D0CF5">
        <w:rPr>
          <w:rFonts w:ascii="Arial" w:hAnsi="Arial" w:cs="Arial"/>
          <w:b/>
          <w:bCs/>
        </w:rPr>
        <w:t>Morality as the basis for commandments</w:t>
      </w:r>
      <w:r>
        <w:rPr>
          <w:rFonts w:ascii="Arial" w:hAnsi="Arial" w:cs="Arial"/>
          <w:b/>
          <w:bCs/>
          <w:lang w:val="en-GB"/>
        </w:rPr>
        <w:t xml:space="preserve"> in </w:t>
      </w:r>
      <w:r w:rsidRPr="00802B49">
        <w:rPr>
          <w:rFonts w:ascii="Arial" w:hAnsi="Arial" w:cs="Arial"/>
          <w:b/>
          <w:bCs/>
          <w:i/>
          <w:iCs/>
          <w:lang w:val="en-GB"/>
        </w:rPr>
        <w:t>Devarim</w:t>
      </w:r>
    </w:p>
    <w:p w:rsidR="00142DB9" w:rsidRDefault="00142DB9" w:rsidP="000D45C3">
      <w:pPr>
        <w:tabs>
          <w:tab w:val="left" w:pos="0"/>
        </w:tabs>
        <w:bidi w:val="0"/>
        <w:spacing w:line="240" w:lineRule="auto"/>
        <w:ind w:firstLine="0"/>
        <w:rPr>
          <w:rFonts w:ascii="Arial" w:hAnsi="Arial" w:cs="Arial"/>
        </w:rPr>
      </w:pPr>
    </w:p>
    <w:p w:rsidR="00142DB9" w:rsidRDefault="00142DB9" w:rsidP="000D45C3">
      <w:pPr>
        <w:tabs>
          <w:tab w:val="left" w:pos="0"/>
        </w:tabs>
        <w:bidi w:val="0"/>
        <w:spacing w:line="240" w:lineRule="auto"/>
        <w:ind w:firstLine="0"/>
        <w:rPr>
          <w:rFonts w:ascii="Arial" w:hAnsi="Arial" w:cs="Arial"/>
        </w:rPr>
      </w:pPr>
      <w:r>
        <w:rPr>
          <w:rFonts w:ascii="Arial" w:hAnsi="Arial" w:cs="Arial"/>
        </w:rPr>
        <w:tab/>
      </w:r>
      <w:r w:rsidRPr="007D0CF5">
        <w:rPr>
          <w:rFonts w:ascii="Arial" w:hAnsi="Arial" w:cs="Arial"/>
        </w:rPr>
        <w:t xml:space="preserve">In our discussion on </w:t>
      </w:r>
      <w:r w:rsidRPr="007D0CF5">
        <w:rPr>
          <w:rFonts w:ascii="Arial" w:hAnsi="Arial" w:cs="Arial"/>
          <w:i/>
          <w:iCs/>
        </w:rPr>
        <w:t>Devarim</w:t>
      </w:r>
      <w:r w:rsidRPr="007D0CF5">
        <w:rPr>
          <w:rFonts w:ascii="Arial" w:hAnsi="Arial" w:cs="Arial"/>
        </w:rPr>
        <w:t xml:space="preserve"> until now we have noted that in the unit concerning the Hebrew servant, Moshe emphasizes the </w:t>
      </w:r>
      <w:r>
        <w:rPr>
          <w:rFonts w:ascii="Arial" w:hAnsi="Arial" w:cs="Arial"/>
        </w:rPr>
        <w:t xml:space="preserve">ethical obligations </w:t>
      </w:r>
      <w:r w:rsidRPr="007D0CF5">
        <w:rPr>
          <w:rFonts w:ascii="Arial" w:hAnsi="Arial" w:cs="Arial"/>
        </w:rPr>
        <w:t>of the master</w:t>
      </w:r>
      <w:r>
        <w:rPr>
          <w:rFonts w:ascii="Arial" w:hAnsi="Arial" w:cs="Arial"/>
        </w:rPr>
        <w:t xml:space="preserve"> towards </w:t>
      </w:r>
      <w:r w:rsidRPr="007D0CF5">
        <w:rPr>
          <w:rFonts w:ascii="Arial" w:hAnsi="Arial" w:cs="Arial"/>
        </w:rPr>
        <w:t xml:space="preserve">his servant, with the basis of this demand lying in the exhortation to "remember that you were a </w:t>
      </w:r>
      <w:r>
        <w:rPr>
          <w:rFonts w:ascii="Arial" w:hAnsi="Arial" w:cs="Arial"/>
        </w:rPr>
        <w:t xml:space="preserve">slave </w:t>
      </w:r>
      <w:r w:rsidRPr="007D0CF5">
        <w:rPr>
          <w:rFonts w:ascii="Arial" w:hAnsi="Arial" w:cs="Arial"/>
        </w:rPr>
        <w:t xml:space="preserve">in the land of Egypt" (5:14). </w:t>
      </w:r>
    </w:p>
    <w:p w:rsidR="00142DB9" w:rsidRDefault="00142DB9" w:rsidP="000D45C3">
      <w:pPr>
        <w:tabs>
          <w:tab w:val="left" w:pos="0"/>
        </w:tabs>
        <w:bidi w:val="0"/>
        <w:spacing w:line="240" w:lineRule="auto"/>
        <w:ind w:firstLine="0"/>
        <w:rPr>
          <w:rFonts w:ascii="Arial" w:hAnsi="Arial" w:cs="Arial"/>
        </w:rPr>
      </w:pPr>
    </w:p>
    <w:p w:rsidR="00142DB9" w:rsidRDefault="00142DB9" w:rsidP="000D228B">
      <w:pPr>
        <w:tabs>
          <w:tab w:val="left" w:pos="0"/>
        </w:tabs>
        <w:bidi w:val="0"/>
        <w:spacing w:line="240" w:lineRule="auto"/>
        <w:ind w:firstLine="0"/>
        <w:rPr>
          <w:rFonts w:ascii="Arial" w:hAnsi="Arial" w:cs="Arial"/>
        </w:rPr>
      </w:pPr>
      <w:r>
        <w:rPr>
          <w:rFonts w:ascii="Arial" w:hAnsi="Arial" w:cs="Arial"/>
        </w:rPr>
        <w:tab/>
      </w:r>
      <w:r w:rsidRPr="007D0CF5">
        <w:rPr>
          <w:rFonts w:ascii="Arial" w:hAnsi="Arial" w:cs="Arial"/>
        </w:rPr>
        <w:t xml:space="preserve">This expression, which occurs five times over the course of </w:t>
      </w:r>
      <w:r w:rsidRPr="007D0CF5">
        <w:rPr>
          <w:rFonts w:ascii="Arial" w:hAnsi="Arial" w:cs="Arial"/>
          <w:i/>
          <w:iCs/>
        </w:rPr>
        <w:t>Devarim</w:t>
      </w:r>
      <w:r w:rsidRPr="007D0CF5">
        <w:rPr>
          <w:rFonts w:ascii="Arial" w:hAnsi="Arial" w:cs="Arial"/>
        </w:rPr>
        <w:t xml:space="preserve">, is a motif that </w:t>
      </w:r>
      <w:r>
        <w:rPr>
          <w:rFonts w:ascii="Arial" w:hAnsi="Arial" w:cs="Arial"/>
        </w:rPr>
        <w:t xml:space="preserve">reflects </w:t>
      </w:r>
      <w:r w:rsidRPr="007D0CF5">
        <w:rPr>
          <w:rFonts w:ascii="Arial" w:hAnsi="Arial" w:cs="Arial"/>
        </w:rPr>
        <w:t xml:space="preserve">the emphasis in Moshe's speech on the moral </w:t>
      </w:r>
      <w:r>
        <w:rPr>
          <w:rFonts w:ascii="Arial" w:hAnsi="Arial" w:cs="Arial"/>
        </w:rPr>
        <w:t xml:space="preserve">dimension of </w:t>
      </w:r>
      <w:r w:rsidRPr="007D0CF5">
        <w:rPr>
          <w:rFonts w:ascii="Arial" w:hAnsi="Arial" w:cs="Arial"/>
        </w:rPr>
        <w:t xml:space="preserve">the commandments, in contrast – or in addition – to the religious aspect </w:t>
      </w:r>
      <w:r>
        <w:rPr>
          <w:rFonts w:ascii="Arial" w:hAnsi="Arial" w:cs="Arial"/>
        </w:rPr>
        <w:t>that</w:t>
      </w:r>
      <w:r w:rsidRPr="007D0CF5">
        <w:rPr>
          <w:rFonts w:ascii="Arial" w:hAnsi="Arial" w:cs="Arial"/>
        </w:rPr>
        <w:t xml:space="preserve"> is emphasized in the other </w:t>
      </w:r>
      <w:r>
        <w:rPr>
          <w:rFonts w:ascii="Arial" w:hAnsi="Arial" w:cs="Arial"/>
        </w:rPr>
        <w:t>books of the Torah</w:t>
      </w:r>
      <w:r w:rsidRPr="007D0CF5">
        <w:rPr>
          <w:rFonts w:ascii="Arial" w:hAnsi="Arial" w:cs="Arial"/>
        </w:rPr>
        <w:t xml:space="preserve">. The best-known example in this regard is the rationale for Shabbat as set forth in the two different formulations of the Ten Commandments. In </w:t>
      </w:r>
      <w:r w:rsidRPr="007D0CF5">
        <w:rPr>
          <w:rFonts w:ascii="Arial" w:hAnsi="Arial" w:cs="Arial"/>
          <w:i/>
          <w:iCs/>
        </w:rPr>
        <w:t>parashat</w:t>
      </w:r>
      <w:r w:rsidRPr="007D0CF5">
        <w:rPr>
          <w:rFonts w:ascii="Arial" w:hAnsi="Arial" w:cs="Arial"/>
        </w:rPr>
        <w:t xml:space="preserve"> </w:t>
      </w:r>
      <w:r w:rsidRPr="007D0CF5">
        <w:rPr>
          <w:rFonts w:ascii="Arial" w:hAnsi="Arial" w:cs="Arial"/>
          <w:i/>
          <w:iCs/>
        </w:rPr>
        <w:t>Yitro</w:t>
      </w:r>
      <w:r>
        <w:rPr>
          <w:rFonts w:ascii="Arial" w:hAnsi="Arial" w:cs="Arial"/>
          <w:i/>
          <w:iCs/>
        </w:rPr>
        <w:t xml:space="preserve"> </w:t>
      </w:r>
      <w:r w:rsidRPr="007D0CF5">
        <w:rPr>
          <w:rFonts w:ascii="Arial" w:hAnsi="Arial" w:cs="Arial"/>
        </w:rPr>
        <w:t>in</w:t>
      </w:r>
      <w:r>
        <w:rPr>
          <w:rFonts w:ascii="Arial" w:hAnsi="Arial" w:cs="Arial"/>
          <w:i/>
          <w:iCs/>
        </w:rPr>
        <w:t xml:space="preserve"> Sefer Shemot</w:t>
      </w:r>
      <w:r w:rsidRPr="007D0CF5">
        <w:rPr>
          <w:rFonts w:ascii="Arial" w:hAnsi="Arial" w:cs="Arial"/>
        </w:rPr>
        <w:t xml:space="preserve">, the mitzva is presented as pertaining to the man-God relationship, with its purpose being to </w:t>
      </w:r>
      <w:r w:rsidRPr="007D0CF5">
        <w:rPr>
          <w:rFonts w:ascii="Arial" w:hAnsi="Arial" w:cs="Arial"/>
          <w:b/>
          <w:bCs/>
        </w:rPr>
        <w:t>remember</w:t>
      </w:r>
      <w:r w:rsidRPr="007D0CF5">
        <w:rPr>
          <w:rFonts w:ascii="Arial" w:hAnsi="Arial" w:cs="Arial"/>
        </w:rPr>
        <w:t xml:space="preserve"> the Creation of the world: </w:t>
      </w:r>
    </w:p>
    <w:p w:rsidR="00142DB9"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"Remember the Shabbat day to sanctify it… </w:t>
      </w:r>
      <w:r w:rsidRPr="00CD6F82">
        <w:rPr>
          <w:rFonts w:ascii="Arial" w:hAnsi="Arial" w:cs="Arial"/>
          <w:b/>
          <w:bCs/>
        </w:rPr>
        <w:t>For [in] six days God made the heavens and the earth</w:t>
      </w:r>
      <w:r w:rsidRPr="00CD6F82">
        <w:rPr>
          <w:rFonts w:ascii="Arial" w:hAnsi="Arial" w:cs="Arial"/>
        </w:rPr>
        <w:t xml:space="preserve">, the sea, and all that is in them, </w:t>
      </w:r>
      <w:r w:rsidRPr="00CD6F82">
        <w:rPr>
          <w:rFonts w:ascii="Arial" w:hAnsi="Arial" w:cs="Arial"/>
          <w:b/>
          <w:bCs/>
        </w:rPr>
        <w:t>and He rested on the seventh day</w:t>
      </w:r>
      <w:r w:rsidRPr="00CD6F82">
        <w:rPr>
          <w:rFonts w:ascii="Arial" w:hAnsi="Arial" w:cs="Arial"/>
        </w:rPr>
        <w:t>; therefore God blessed the Shabbat day and sanctified it</w:t>
      </w:r>
      <w:r>
        <w:rPr>
          <w:rFonts w:ascii="Arial" w:hAnsi="Arial" w:cs="Arial"/>
        </w:rPr>
        <w:t>.</w:t>
      </w:r>
      <w:r w:rsidRPr="00CD6F82">
        <w:rPr>
          <w:rFonts w:ascii="Arial" w:hAnsi="Arial" w:cs="Arial"/>
        </w:rPr>
        <w:t>" (</w:t>
      </w:r>
      <w:r w:rsidRPr="00F32137">
        <w:rPr>
          <w:rFonts w:ascii="Arial" w:hAnsi="Arial" w:cs="Arial"/>
          <w:i/>
          <w:iCs/>
        </w:rPr>
        <w:t>Shemot</w:t>
      </w:r>
      <w:r w:rsidRPr="00CD6F82">
        <w:rPr>
          <w:rFonts w:ascii="Arial" w:hAnsi="Arial" w:cs="Arial"/>
        </w:rPr>
        <w:t xml:space="preserve"> 20:7-10)</w:t>
      </w:r>
    </w:p>
    <w:p w:rsidR="00142DB9" w:rsidRDefault="00142DB9" w:rsidP="000D45C3">
      <w:pPr>
        <w:tabs>
          <w:tab w:val="left" w:pos="0"/>
        </w:tabs>
        <w:bidi w:val="0"/>
        <w:spacing w:line="240" w:lineRule="auto"/>
        <w:ind w:firstLine="720"/>
        <w:rPr>
          <w:rFonts w:ascii="Arial" w:hAnsi="Arial" w:cs="Arial"/>
        </w:rPr>
      </w:pPr>
    </w:p>
    <w:p w:rsidR="00142DB9" w:rsidRDefault="00142DB9" w:rsidP="000D228B">
      <w:pPr>
        <w:tabs>
          <w:tab w:val="left" w:pos="0"/>
        </w:tabs>
        <w:bidi w:val="0"/>
        <w:spacing w:line="240" w:lineRule="auto"/>
        <w:ind w:firstLine="720"/>
        <w:rPr>
          <w:rFonts w:ascii="Arial" w:hAnsi="Arial" w:cs="Arial"/>
        </w:rPr>
      </w:pPr>
      <w:r>
        <w:rPr>
          <w:rFonts w:ascii="Arial" w:hAnsi="Arial" w:cs="Arial"/>
        </w:rPr>
        <w:t>By contrast, i</w:t>
      </w:r>
      <w:r w:rsidRPr="00CD6F82">
        <w:rPr>
          <w:rFonts w:ascii="Arial" w:hAnsi="Arial" w:cs="Arial"/>
        </w:rPr>
        <w:t xml:space="preserve">n </w:t>
      </w:r>
      <w:r w:rsidRPr="00F32137">
        <w:rPr>
          <w:rFonts w:ascii="Arial" w:hAnsi="Arial" w:cs="Arial"/>
          <w:i/>
          <w:iCs/>
        </w:rPr>
        <w:t>parashat Vaetchanan</w:t>
      </w:r>
      <w:r>
        <w:rPr>
          <w:rFonts w:ascii="Arial" w:hAnsi="Arial" w:cs="Arial"/>
          <w:i/>
          <w:iCs/>
        </w:rPr>
        <w:t xml:space="preserve"> </w:t>
      </w:r>
      <w:r w:rsidRPr="007D0CF5">
        <w:rPr>
          <w:rFonts w:ascii="Arial" w:hAnsi="Arial" w:cs="Arial"/>
        </w:rPr>
        <w:t>in</w:t>
      </w:r>
      <w:r>
        <w:rPr>
          <w:rFonts w:ascii="Arial" w:hAnsi="Arial" w:cs="Arial"/>
          <w:i/>
          <w:iCs/>
        </w:rPr>
        <w:t xml:space="preserve"> Devarim</w:t>
      </w:r>
      <w:r w:rsidRPr="00CD6F82">
        <w:rPr>
          <w:rFonts w:ascii="Arial" w:hAnsi="Arial" w:cs="Arial"/>
        </w:rPr>
        <w:t xml:space="preserve">, Moshe repeats the Ten Commandments </w:t>
      </w:r>
      <w:r>
        <w:rPr>
          <w:rFonts w:ascii="Arial" w:hAnsi="Arial" w:cs="Arial"/>
        </w:rPr>
        <w:t xml:space="preserve">and </w:t>
      </w:r>
      <w:r w:rsidRPr="00CD6F82">
        <w:rPr>
          <w:rFonts w:ascii="Arial" w:hAnsi="Arial" w:cs="Arial"/>
        </w:rPr>
        <w:t xml:space="preserve">presents Shabbat in a </w:t>
      </w:r>
      <w:r>
        <w:rPr>
          <w:rFonts w:ascii="Arial" w:hAnsi="Arial" w:cs="Arial"/>
        </w:rPr>
        <w:t xml:space="preserve">very </w:t>
      </w:r>
      <w:r w:rsidRPr="00CD6F82">
        <w:rPr>
          <w:rFonts w:ascii="Arial" w:hAnsi="Arial" w:cs="Arial"/>
        </w:rPr>
        <w:t>different light: Shabbat is a moral</w:t>
      </w:r>
      <w:r>
        <w:rPr>
          <w:rFonts w:ascii="Arial" w:hAnsi="Arial" w:cs="Arial"/>
        </w:rPr>
        <w:t>-</w:t>
      </w:r>
      <w:r w:rsidRPr="00CD6F82">
        <w:rPr>
          <w:rFonts w:ascii="Arial" w:hAnsi="Arial" w:cs="Arial"/>
        </w:rPr>
        <w:t xml:space="preserve">social commandment </w:t>
      </w:r>
      <w:r>
        <w:rPr>
          <w:rFonts w:ascii="Arial" w:hAnsi="Arial" w:cs="Arial"/>
        </w:rPr>
        <w:t xml:space="preserve">whose goal is </w:t>
      </w:r>
      <w:r w:rsidRPr="00CD6F82">
        <w:rPr>
          <w:rFonts w:ascii="Arial" w:hAnsi="Arial" w:cs="Arial"/>
        </w:rPr>
        <w:t>to provide rest for the servant</w:t>
      </w:r>
      <w:r>
        <w:rPr>
          <w:rFonts w:ascii="Arial" w:hAnsi="Arial" w:cs="Arial"/>
        </w:rPr>
        <w:t>.</w:t>
      </w:r>
    </w:p>
    <w:p w:rsidR="00142DB9" w:rsidRPr="00CD6F82" w:rsidRDefault="00142DB9" w:rsidP="000D45C3">
      <w:pPr>
        <w:tabs>
          <w:tab w:val="left" w:pos="0"/>
        </w:tabs>
        <w:bidi w:val="0"/>
        <w:spacing w:line="240" w:lineRule="auto"/>
        <w:ind w:firstLine="72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lastRenderedPageBreak/>
        <w:t xml:space="preserve">"Observe the Shabbat day to sanctify it… </w:t>
      </w:r>
      <w:r w:rsidRPr="000D228B">
        <w:rPr>
          <w:rFonts w:ascii="Arial" w:hAnsi="Arial" w:cs="Arial"/>
          <w:b/>
          <w:bCs/>
        </w:rPr>
        <w:t xml:space="preserve">in order that your manservant and your maidservant shall rest like you. And you shall remember that you were a servant in the land of </w:t>
      </w:r>
      <w:smartTag w:uri="urn:schemas-microsoft-com:office:smarttags" w:element="place">
        <w:smartTag w:uri="urn:schemas-microsoft-com:office:smarttags" w:element="country-region">
          <w:r w:rsidRPr="000D228B">
            <w:rPr>
              <w:rFonts w:ascii="Arial" w:hAnsi="Arial" w:cs="Arial"/>
              <w:b/>
              <w:bCs/>
            </w:rPr>
            <w:t>Egypt</w:t>
          </w:r>
        </w:smartTag>
      </w:smartTag>
      <w:r w:rsidRPr="00CD6F82">
        <w:rPr>
          <w:rFonts w:ascii="Arial" w:hAnsi="Arial" w:cs="Arial"/>
        </w:rPr>
        <w:t>, and the Lord your God brought you out of there with a strong hand and an outstretched arm; therefore the Lord your God commands you to observe the Shabbat day</w:t>
      </w:r>
      <w:r>
        <w:rPr>
          <w:rFonts w:ascii="Arial" w:hAnsi="Arial" w:cs="Arial"/>
        </w:rPr>
        <w:t>.</w:t>
      </w:r>
      <w:r w:rsidRPr="00CD6F82">
        <w:rPr>
          <w:rFonts w:ascii="Arial" w:hAnsi="Arial" w:cs="Arial"/>
        </w:rPr>
        <w:t>" (</w:t>
      </w:r>
      <w:r w:rsidRPr="00F32137">
        <w:rPr>
          <w:rFonts w:ascii="Arial" w:hAnsi="Arial" w:cs="Arial"/>
          <w:i/>
          <w:iCs/>
        </w:rPr>
        <w:t>Devarim</w:t>
      </w:r>
      <w:r w:rsidRPr="00CD6F82">
        <w:rPr>
          <w:rFonts w:ascii="Arial" w:hAnsi="Arial" w:cs="Arial"/>
        </w:rPr>
        <w:t xml:space="preserve"> 5:11-14)</w:t>
      </w:r>
    </w:p>
    <w:p w:rsidR="00142DB9" w:rsidRDefault="00142DB9" w:rsidP="000D45C3">
      <w:pPr>
        <w:tabs>
          <w:tab w:val="left" w:pos="0"/>
        </w:tabs>
        <w:bidi w:val="0"/>
        <w:spacing w:line="240" w:lineRule="auto"/>
        <w:ind w:firstLine="720"/>
        <w:rPr>
          <w:rFonts w:ascii="Arial" w:hAnsi="Arial" w:cs="Arial"/>
        </w:rPr>
      </w:pPr>
    </w:p>
    <w:p w:rsidR="00142DB9" w:rsidRDefault="00142DB9" w:rsidP="000D228B">
      <w:pPr>
        <w:tabs>
          <w:tab w:val="left" w:pos="0"/>
        </w:tabs>
        <w:bidi w:val="0"/>
        <w:spacing w:line="240" w:lineRule="auto"/>
        <w:ind w:firstLine="0"/>
        <w:rPr>
          <w:rFonts w:ascii="Arial" w:hAnsi="Arial" w:cs="Arial"/>
        </w:rPr>
      </w:pPr>
      <w:r>
        <w:rPr>
          <w:rFonts w:ascii="Arial" w:hAnsi="Arial" w:cs="Arial"/>
        </w:rPr>
        <w:t>In this instance,</w:t>
      </w:r>
      <w:r w:rsidRPr="00CD6F82">
        <w:rPr>
          <w:rFonts w:ascii="Arial" w:hAnsi="Arial" w:cs="Arial"/>
        </w:rPr>
        <w:t xml:space="preserve"> the rationale for the command rests upon a recollection of </w:t>
      </w:r>
      <w:smartTag w:uri="urn:schemas-microsoft-com:office:smarttags" w:element="country-region">
        <w:r w:rsidRPr="00985B8B">
          <w:rPr>
            <w:rFonts w:ascii="Arial" w:hAnsi="Arial" w:cs="Arial"/>
          </w:rPr>
          <w:t>Israel</w:t>
        </w:r>
      </w:smartTag>
      <w:r w:rsidRPr="00985B8B">
        <w:rPr>
          <w:rFonts w:ascii="Arial" w:hAnsi="Arial" w:cs="Arial"/>
        </w:rPr>
        <w:t>'s</w:t>
      </w:r>
      <w:r w:rsidRPr="00CD6F82">
        <w:rPr>
          <w:rFonts w:ascii="Arial" w:hAnsi="Arial" w:cs="Arial"/>
        </w:rPr>
        <w:t xml:space="preserve"> experience </w:t>
      </w:r>
      <w:r>
        <w:rPr>
          <w:rFonts w:ascii="Arial" w:hAnsi="Arial" w:cs="Arial"/>
        </w:rPr>
        <w:t xml:space="preserve">of servitude </w:t>
      </w:r>
      <w:r w:rsidRPr="00CD6F82">
        <w:rPr>
          <w:rFonts w:ascii="Arial" w:hAnsi="Arial" w:cs="Arial"/>
        </w:rPr>
        <w:t xml:space="preserve">in </w:t>
      </w:r>
      <w:smartTag w:uri="urn:schemas-microsoft-com:office:smarttags" w:element="place">
        <w:smartTag w:uri="urn:schemas-microsoft-com:office:smarttags" w:element="country-region">
          <w:r w:rsidRPr="00CD6F82">
            <w:rPr>
              <w:rFonts w:ascii="Arial" w:hAnsi="Arial" w:cs="Arial"/>
            </w:rPr>
            <w:t>Egypt</w:t>
          </w:r>
        </w:smartTag>
      </w:smartTag>
      <w:r w:rsidRPr="00CD6F82">
        <w:rPr>
          <w:rFonts w:ascii="Arial" w:hAnsi="Arial" w:cs="Arial"/>
        </w:rPr>
        <w:t>.</w:t>
      </w:r>
    </w:p>
    <w:p w:rsidR="00142DB9" w:rsidRPr="00CD6F82"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 xml:space="preserve">Another example </w:t>
      </w:r>
      <w:r>
        <w:rPr>
          <w:rFonts w:ascii="Arial" w:hAnsi="Arial" w:cs="Arial"/>
        </w:rPr>
        <w:t xml:space="preserve">of a commandment whose description takes on a distinctly moral character when it appears in </w:t>
      </w:r>
      <w:r w:rsidRPr="00B93DD8">
        <w:rPr>
          <w:rFonts w:ascii="Arial" w:hAnsi="Arial" w:cs="Arial"/>
          <w:i/>
          <w:iCs/>
        </w:rPr>
        <w:t>Devarim</w:t>
      </w:r>
      <w:r>
        <w:rPr>
          <w:rFonts w:ascii="Arial" w:hAnsi="Arial" w:cs="Arial"/>
        </w:rPr>
        <w:t xml:space="preserve"> is </w:t>
      </w:r>
      <w:r w:rsidRPr="00CD6F82">
        <w:rPr>
          <w:rFonts w:ascii="Arial" w:hAnsi="Arial" w:cs="Arial"/>
        </w:rPr>
        <w:t xml:space="preserve">the commandment of rejoicing on the festivals. </w:t>
      </w:r>
      <w:r>
        <w:rPr>
          <w:rFonts w:ascii="Arial" w:hAnsi="Arial" w:cs="Arial"/>
        </w:rPr>
        <w:t xml:space="preserve">When the commandment appeared in </w:t>
      </w:r>
      <w:r w:rsidRPr="00F32137">
        <w:rPr>
          <w:rFonts w:ascii="Arial" w:hAnsi="Arial" w:cs="Arial"/>
          <w:i/>
          <w:iCs/>
        </w:rPr>
        <w:t>Vayikra</w:t>
      </w:r>
      <w:r w:rsidRPr="00CD6F82">
        <w:rPr>
          <w:rFonts w:ascii="Arial" w:hAnsi="Arial" w:cs="Arial"/>
        </w:rPr>
        <w:t xml:space="preserve">, </w:t>
      </w:r>
      <w:r>
        <w:rPr>
          <w:rFonts w:ascii="Arial" w:hAnsi="Arial" w:cs="Arial"/>
        </w:rPr>
        <w:t>it is mentioned</w:t>
      </w:r>
      <w:r w:rsidRPr="00CD6F82">
        <w:rPr>
          <w:rFonts w:ascii="Arial" w:hAnsi="Arial" w:cs="Arial"/>
        </w:rPr>
        <w:t xml:space="preserve"> in the context of the four species:</w:t>
      </w:r>
    </w:p>
    <w:p w:rsidR="00142DB9" w:rsidRPr="00CD6F82" w:rsidRDefault="00142DB9" w:rsidP="000D45C3">
      <w:pPr>
        <w:tabs>
          <w:tab w:val="left" w:pos="0"/>
        </w:tabs>
        <w:bidi w:val="0"/>
        <w:spacing w:line="240" w:lineRule="auto"/>
        <w:ind w:firstLine="72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"And you shall take for yourselves on the first day the fruit of a beautiful tree, branches of the date palm, and twigs from the tree with thick bark, and willows of the river, and </w:t>
      </w:r>
      <w:r w:rsidRPr="00CD6F82">
        <w:rPr>
          <w:rFonts w:ascii="Arial" w:hAnsi="Arial" w:cs="Arial"/>
          <w:b/>
          <w:bCs/>
        </w:rPr>
        <w:t>you shall rejoice</w:t>
      </w:r>
      <w:r w:rsidRPr="00CD6F82">
        <w:rPr>
          <w:rFonts w:ascii="Arial" w:hAnsi="Arial" w:cs="Arial"/>
        </w:rPr>
        <w:t xml:space="preserve"> before the Lord your God seven days</w:t>
      </w:r>
      <w:r>
        <w:rPr>
          <w:rFonts w:ascii="Arial" w:hAnsi="Arial" w:cs="Arial"/>
        </w:rPr>
        <w:t>.</w:t>
      </w:r>
      <w:r w:rsidRPr="00CD6F82">
        <w:rPr>
          <w:rFonts w:ascii="Arial" w:hAnsi="Arial" w:cs="Arial"/>
        </w:rPr>
        <w:t>" (</w:t>
      </w:r>
      <w:r w:rsidRPr="00F32137">
        <w:rPr>
          <w:rFonts w:ascii="Arial" w:hAnsi="Arial" w:cs="Arial"/>
          <w:i/>
          <w:iCs/>
        </w:rPr>
        <w:t>Vayikra</w:t>
      </w:r>
      <w:r w:rsidRPr="00CD6F82">
        <w:rPr>
          <w:rFonts w:ascii="Arial" w:hAnsi="Arial" w:cs="Arial"/>
        </w:rPr>
        <w:t xml:space="preserve"> 23:40) </w:t>
      </w:r>
    </w:p>
    <w:p w:rsidR="00142DB9" w:rsidRDefault="00142DB9" w:rsidP="000D45C3">
      <w:pPr>
        <w:tabs>
          <w:tab w:val="left" w:pos="0"/>
        </w:tabs>
        <w:bidi w:val="0"/>
        <w:spacing w:line="240" w:lineRule="auto"/>
        <w:ind w:firstLine="720"/>
        <w:rPr>
          <w:rFonts w:ascii="Arial" w:hAnsi="Arial" w:cs="Arial"/>
        </w:rPr>
      </w:pPr>
    </w:p>
    <w:p w:rsidR="00142DB9" w:rsidRPr="00CD6F82" w:rsidRDefault="00142DB9" w:rsidP="000D228B">
      <w:pPr>
        <w:tabs>
          <w:tab w:val="left" w:pos="0"/>
        </w:tabs>
        <w:bidi w:val="0"/>
        <w:spacing w:line="240" w:lineRule="auto"/>
        <w:ind w:firstLine="0"/>
        <w:rPr>
          <w:rFonts w:ascii="Arial" w:hAnsi="Arial" w:cs="Arial"/>
        </w:rPr>
      </w:pPr>
      <w:r w:rsidRPr="00CD6F82">
        <w:rPr>
          <w:rFonts w:ascii="Arial" w:hAnsi="Arial" w:cs="Arial"/>
        </w:rPr>
        <w:t>The rejoicing appears here as an expression of thanks to God, performed through the bringing of the four species.</w:t>
      </w:r>
      <w:r w:rsidRPr="00CD6F82">
        <w:rPr>
          <w:rStyle w:val="FootnoteReference"/>
          <w:rFonts w:ascii="Arial" w:hAnsi="Arial" w:cs="Arial"/>
        </w:rPr>
        <w:footnoteReference w:id="1"/>
      </w:r>
    </w:p>
    <w:p w:rsidR="00142DB9" w:rsidRDefault="00142DB9" w:rsidP="000D45C3">
      <w:pPr>
        <w:tabs>
          <w:tab w:val="left" w:pos="0"/>
        </w:tabs>
        <w:bidi w:val="0"/>
        <w:spacing w:line="240" w:lineRule="auto"/>
        <w:ind w:firstLine="720"/>
        <w:rPr>
          <w:rFonts w:ascii="Arial" w:hAnsi="Arial" w:cs="Arial"/>
        </w:rPr>
      </w:pPr>
    </w:p>
    <w:p w:rsidR="00142DB9" w:rsidRDefault="00142DB9" w:rsidP="000D228B">
      <w:pPr>
        <w:tabs>
          <w:tab w:val="left" w:pos="0"/>
        </w:tabs>
        <w:bidi w:val="0"/>
        <w:spacing w:line="240" w:lineRule="auto"/>
        <w:ind w:firstLine="720"/>
        <w:rPr>
          <w:rFonts w:ascii="Arial" w:hAnsi="Arial" w:cs="Arial"/>
        </w:rPr>
      </w:pPr>
      <w:r w:rsidRPr="00CD6F82">
        <w:rPr>
          <w:rFonts w:ascii="Arial" w:hAnsi="Arial" w:cs="Arial"/>
        </w:rPr>
        <w:t xml:space="preserve">In </w:t>
      </w:r>
      <w:r w:rsidRPr="00F32137">
        <w:rPr>
          <w:rFonts w:ascii="Arial" w:hAnsi="Arial" w:cs="Arial"/>
          <w:i/>
          <w:iCs/>
        </w:rPr>
        <w:t>Devarim</w:t>
      </w:r>
      <w:r>
        <w:rPr>
          <w:rFonts w:ascii="Arial" w:hAnsi="Arial" w:cs="Arial"/>
        </w:rPr>
        <w:t xml:space="preserve"> by contrast</w:t>
      </w:r>
      <w:r w:rsidRPr="00CD6F82">
        <w:rPr>
          <w:rFonts w:ascii="Arial" w:hAnsi="Arial" w:cs="Arial"/>
        </w:rPr>
        <w:t xml:space="preserve">, the joy of the festival is a far more </w:t>
      </w:r>
      <w:r>
        <w:rPr>
          <w:rFonts w:ascii="Arial" w:hAnsi="Arial" w:cs="Arial"/>
        </w:rPr>
        <w:t xml:space="preserve">socially-oriented </w:t>
      </w:r>
      <w:r w:rsidRPr="00CD6F82">
        <w:rPr>
          <w:rFonts w:ascii="Arial" w:hAnsi="Arial" w:cs="Arial"/>
        </w:rPr>
        <w:t xml:space="preserve">concept, </w:t>
      </w:r>
      <w:r>
        <w:rPr>
          <w:rFonts w:ascii="Arial" w:hAnsi="Arial" w:cs="Arial"/>
        </w:rPr>
        <w:t>which entails</w:t>
      </w:r>
      <w:r w:rsidRPr="00CD6F82">
        <w:rPr>
          <w:rFonts w:ascii="Arial" w:hAnsi="Arial" w:cs="Arial"/>
        </w:rPr>
        <w:t xml:space="preserve"> the involvement of the </w:t>
      </w:r>
      <w:r>
        <w:rPr>
          <w:rFonts w:ascii="Arial" w:hAnsi="Arial" w:cs="Arial"/>
        </w:rPr>
        <w:t>more vulnerable</w:t>
      </w:r>
      <w:r w:rsidRPr="00CD6F82">
        <w:rPr>
          <w:rFonts w:ascii="Arial" w:hAnsi="Arial" w:cs="Arial"/>
        </w:rPr>
        <w:t xml:space="preserve"> sectors of society – once again, based on the moral </w:t>
      </w:r>
      <w:r>
        <w:rPr>
          <w:rFonts w:ascii="Arial" w:hAnsi="Arial" w:cs="Arial"/>
        </w:rPr>
        <w:t>imperative</w:t>
      </w:r>
      <w:r w:rsidRPr="00CD6F82">
        <w:rPr>
          <w:rFonts w:ascii="Arial" w:hAnsi="Arial" w:cs="Arial"/>
        </w:rPr>
        <w:t xml:space="preserve"> that arises from the memory of slavery in </w:t>
      </w:r>
      <w:smartTag w:uri="urn:schemas-microsoft-com:office:smarttags" w:element="place">
        <w:smartTag w:uri="urn:schemas-microsoft-com:office:smarttags" w:element="country-region">
          <w:r w:rsidRPr="00CD6F82">
            <w:rPr>
              <w:rFonts w:ascii="Arial" w:hAnsi="Arial" w:cs="Arial"/>
            </w:rPr>
            <w:t>Egypt</w:t>
          </w:r>
        </w:smartTag>
      </w:smartTag>
      <w:r w:rsidRPr="00CD6F82">
        <w:rPr>
          <w:rFonts w:ascii="Arial" w:hAnsi="Arial" w:cs="Arial"/>
        </w:rPr>
        <w:t>:</w:t>
      </w:r>
    </w:p>
    <w:p w:rsidR="00142DB9" w:rsidRPr="00CD6F82"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"And you shall remember that you were a servant in </w:t>
      </w:r>
      <w:smartTag w:uri="urn:schemas-microsoft-com:office:smarttags" w:element="country-region">
        <w:smartTag w:uri="urn:schemas-microsoft-com:office:smarttags" w:element="place">
          <w:r w:rsidRPr="00CD6F82">
            <w:rPr>
              <w:rFonts w:ascii="Arial" w:hAnsi="Arial" w:cs="Arial"/>
            </w:rPr>
            <w:t>Egypt</w:t>
          </w:r>
        </w:smartTag>
      </w:smartTag>
      <w:r w:rsidRPr="00CD6F82">
        <w:rPr>
          <w:rFonts w:ascii="Arial" w:hAnsi="Arial" w:cs="Arial"/>
        </w:rPr>
        <w:t>… and you shall rejoice in your festival – you and your son and your daughter, and your manservant</w:t>
      </w:r>
      <w:r>
        <w:rPr>
          <w:rFonts w:ascii="Arial" w:hAnsi="Arial" w:cs="Arial"/>
        </w:rPr>
        <w:t xml:space="preserve"> and your maidservant, and the L</w:t>
      </w:r>
      <w:r w:rsidRPr="00CD6F82">
        <w:rPr>
          <w:rFonts w:ascii="Arial" w:hAnsi="Arial" w:cs="Arial"/>
        </w:rPr>
        <w:t>evite and the stranger and the orphan and the widow who are in your gates</w:t>
      </w:r>
      <w:r>
        <w:rPr>
          <w:rFonts w:ascii="Arial" w:hAnsi="Arial" w:cs="Arial"/>
        </w:rPr>
        <w:t>.</w:t>
      </w:r>
      <w:r w:rsidRPr="00CD6F82">
        <w:rPr>
          <w:rFonts w:ascii="Arial" w:hAnsi="Arial" w:cs="Arial"/>
        </w:rPr>
        <w:t>" (</w:t>
      </w:r>
      <w:r w:rsidRPr="00F32137">
        <w:rPr>
          <w:rFonts w:ascii="Arial" w:hAnsi="Arial" w:cs="Arial"/>
          <w:i/>
          <w:iCs/>
        </w:rPr>
        <w:t>Devarim</w:t>
      </w:r>
      <w:r w:rsidRPr="00CD6F82">
        <w:rPr>
          <w:rFonts w:ascii="Arial" w:hAnsi="Arial" w:cs="Arial"/>
        </w:rPr>
        <w:t xml:space="preserve"> 16:12-14)</w:t>
      </w:r>
    </w:p>
    <w:p w:rsidR="00142DB9" w:rsidRPr="00CD6F82" w:rsidRDefault="00142DB9" w:rsidP="000D45C3">
      <w:pPr>
        <w:tabs>
          <w:tab w:val="left" w:pos="0"/>
        </w:tabs>
        <w:bidi w:val="0"/>
        <w:spacing w:line="240" w:lineRule="auto"/>
        <w:ind w:left="720" w:firstLine="0"/>
        <w:rPr>
          <w:rFonts w:ascii="Arial" w:hAnsi="Arial" w:cs="Arial"/>
        </w:rPr>
      </w:pPr>
    </w:p>
    <w:p w:rsidR="00142DB9" w:rsidRPr="00242516" w:rsidRDefault="00142DB9" w:rsidP="00876AF7">
      <w:pPr>
        <w:tabs>
          <w:tab w:val="left" w:pos="0"/>
        </w:tabs>
        <w:bidi w:val="0"/>
        <w:spacing w:line="240" w:lineRule="auto"/>
        <w:ind w:firstLine="720"/>
        <w:rPr>
          <w:rFonts w:ascii="Arial" w:hAnsi="Arial" w:cs="Arial"/>
          <w:i/>
          <w:iCs/>
        </w:rPr>
      </w:pPr>
      <w:r w:rsidRPr="00CD6F82">
        <w:rPr>
          <w:rFonts w:ascii="Arial" w:hAnsi="Arial" w:cs="Arial"/>
        </w:rPr>
        <w:t>The principle finds expression in several more commandments,</w:t>
      </w:r>
      <w:r w:rsidRPr="00CD6F82">
        <w:rPr>
          <w:rStyle w:val="FootnoteReference"/>
          <w:rFonts w:ascii="Arial" w:hAnsi="Arial" w:cs="Arial"/>
        </w:rPr>
        <w:footnoteReference w:id="2"/>
      </w:r>
      <w:r w:rsidRPr="00CD6F82">
        <w:rPr>
          <w:rFonts w:ascii="Arial" w:hAnsi="Arial" w:cs="Arial"/>
        </w:rPr>
        <w:t xml:space="preserve"> </w:t>
      </w:r>
      <w:r>
        <w:rPr>
          <w:rFonts w:ascii="Arial" w:hAnsi="Arial" w:cs="Arial"/>
        </w:rPr>
        <w:t xml:space="preserve">yet the examples we have seen until now appear sufficient to demonstrate the general </w:t>
      </w:r>
      <w:r>
        <w:rPr>
          <w:rFonts w:ascii="Arial" w:hAnsi="Arial" w:cs="Arial"/>
        </w:rPr>
        <w:lastRenderedPageBreak/>
        <w:t xml:space="preserve">phenomenon of the role that morality plays in the commandments in </w:t>
      </w:r>
      <w:r>
        <w:rPr>
          <w:rFonts w:ascii="Arial" w:hAnsi="Arial" w:cs="Arial"/>
          <w:i/>
          <w:iCs/>
        </w:rPr>
        <w:t xml:space="preserve">Devarim. </w:t>
      </w:r>
      <w:r>
        <w:rPr>
          <w:rFonts w:ascii="Arial" w:hAnsi="Arial" w:cs="Arial"/>
        </w:rPr>
        <w:t xml:space="preserve">The reason for this becomes clear when we consider the context and setting of </w:t>
      </w:r>
      <w:r>
        <w:rPr>
          <w:rFonts w:ascii="Arial" w:hAnsi="Arial" w:cs="Arial"/>
          <w:i/>
          <w:iCs/>
        </w:rPr>
        <w:t xml:space="preserve">Devarim. </w:t>
      </w:r>
      <w:r w:rsidRPr="00CD6F82">
        <w:rPr>
          <w:rFonts w:ascii="Arial" w:hAnsi="Arial" w:cs="Arial"/>
        </w:rPr>
        <w:t xml:space="preserve">Moshe delivers his speeches as the nation is about to cross the </w:t>
      </w:r>
      <w:smartTag w:uri="urn:schemas-microsoft-com:office:smarttags" w:element="place">
        <w:smartTag w:uri="urn:schemas-microsoft-com:office:smarttags" w:element="country-region">
          <w:r w:rsidRPr="00CD6F82">
            <w:rPr>
              <w:rFonts w:ascii="Arial" w:hAnsi="Arial" w:cs="Arial"/>
            </w:rPr>
            <w:t>Jordan</w:t>
          </w:r>
        </w:smartTag>
      </w:smartTag>
      <w:r w:rsidRPr="00CD6F82">
        <w:rPr>
          <w:rFonts w:ascii="Arial" w:hAnsi="Arial" w:cs="Arial"/>
        </w:rPr>
        <w:t xml:space="preserve"> and enter the land</w:t>
      </w:r>
      <w:r>
        <w:rPr>
          <w:rFonts w:ascii="Arial" w:hAnsi="Arial" w:cs="Arial"/>
        </w:rPr>
        <w:t>,</w:t>
      </w:r>
      <w:r w:rsidRPr="00CD6F82">
        <w:rPr>
          <w:rFonts w:ascii="Arial" w:hAnsi="Arial" w:cs="Arial"/>
        </w:rPr>
        <w:t xml:space="preserve"> undergo</w:t>
      </w:r>
      <w:r>
        <w:rPr>
          <w:rFonts w:ascii="Arial" w:hAnsi="Arial" w:cs="Arial"/>
        </w:rPr>
        <w:t>ing</w:t>
      </w:r>
      <w:r w:rsidRPr="00CD6F82">
        <w:rPr>
          <w:rFonts w:ascii="Arial" w:hAnsi="Arial" w:cs="Arial"/>
        </w:rPr>
        <w:t xml:space="preserve"> a great transformation </w:t>
      </w:r>
      <w:r>
        <w:rPr>
          <w:rFonts w:ascii="Arial" w:hAnsi="Arial" w:cs="Arial"/>
        </w:rPr>
        <w:t xml:space="preserve">from a nomadic people to </w:t>
      </w:r>
      <w:r w:rsidRPr="00CD6F82">
        <w:rPr>
          <w:rFonts w:ascii="Arial" w:hAnsi="Arial" w:cs="Arial"/>
        </w:rPr>
        <w:t xml:space="preserve">a nation living in its own land. For this reason, Moshe regards it as </w:t>
      </w:r>
      <w:r>
        <w:rPr>
          <w:rFonts w:ascii="Arial" w:hAnsi="Arial" w:cs="Arial"/>
        </w:rPr>
        <w:t xml:space="preserve">essential </w:t>
      </w:r>
      <w:r w:rsidRPr="00CD6F82">
        <w:rPr>
          <w:rFonts w:ascii="Arial" w:hAnsi="Arial" w:cs="Arial"/>
        </w:rPr>
        <w:t xml:space="preserve">to emphasize the social aspect of the commandments, as a fundamental condition </w:t>
      </w:r>
      <w:r>
        <w:rPr>
          <w:rFonts w:ascii="Arial" w:hAnsi="Arial" w:cs="Arial"/>
        </w:rPr>
        <w:t xml:space="preserve">to sustain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’s presence </w:t>
      </w:r>
      <w:r w:rsidRPr="00CD6F82">
        <w:rPr>
          <w:rFonts w:ascii="Arial" w:hAnsi="Arial" w:cs="Arial"/>
        </w:rPr>
        <w:t xml:space="preserve">in the land </w:t>
      </w:r>
      <w:r>
        <w:rPr>
          <w:rFonts w:ascii="Arial" w:hAnsi="Arial" w:cs="Arial"/>
        </w:rPr>
        <w:t>for the coming generations</w:t>
      </w:r>
      <w:r w:rsidRPr="00CD6F82">
        <w:rPr>
          <w:rFonts w:ascii="Arial" w:hAnsi="Arial" w:cs="Arial"/>
        </w:rPr>
        <w:t xml:space="preserve">. The memory of the exodus from </w:t>
      </w:r>
      <w:smartTag w:uri="urn:schemas-microsoft-com:office:smarttags" w:element="place">
        <w:smartTag w:uri="urn:schemas-microsoft-com:office:smarttags" w:element="country-region">
          <w:r w:rsidRPr="00CD6F82">
            <w:rPr>
              <w:rFonts w:ascii="Arial" w:hAnsi="Arial" w:cs="Arial"/>
            </w:rPr>
            <w:t>Egypt</w:t>
          </w:r>
        </w:smartTag>
      </w:smartTag>
      <w:r w:rsidRPr="00CD6F82">
        <w:rPr>
          <w:rFonts w:ascii="Arial" w:hAnsi="Arial" w:cs="Arial"/>
        </w:rPr>
        <w:t xml:space="preserve"> will accompany them as the basis of their commitment to behave </w:t>
      </w:r>
      <w:r>
        <w:rPr>
          <w:rFonts w:ascii="Arial" w:hAnsi="Arial" w:cs="Arial"/>
        </w:rPr>
        <w:t xml:space="preserve">morally and ethically </w:t>
      </w:r>
      <w:r w:rsidRPr="00CD6F82">
        <w:rPr>
          <w:rFonts w:ascii="Arial" w:hAnsi="Arial" w:cs="Arial"/>
        </w:rPr>
        <w:t xml:space="preserve">towards </w:t>
      </w:r>
      <w:r>
        <w:rPr>
          <w:rFonts w:ascii="Arial" w:hAnsi="Arial" w:cs="Arial"/>
        </w:rPr>
        <w:t xml:space="preserve">the </w:t>
      </w:r>
      <w:r w:rsidRPr="00CD6F82">
        <w:rPr>
          <w:rFonts w:ascii="Arial" w:hAnsi="Arial" w:cs="Arial"/>
        </w:rPr>
        <w:t>weak</w:t>
      </w:r>
      <w:r>
        <w:rPr>
          <w:rFonts w:ascii="Arial" w:hAnsi="Arial" w:cs="Arial"/>
        </w:rPr>
        <w:t xml:space="preserve"> </w:t>
      </w:r>
      <w:r w:rsidRPr="00CD6F82">
        <w:rPr>
          <w:rFonts w:ascii="Arial" w:hAnsi="Arial" w:cs="Arial"/>
        </w:rPr>
        <w:t>and</w:t>
      </w:r>
      <w:r>
        <w:rPr>
          <w:rFonts w:ascii="Arial" w:hAnsi="Arial" w:cs="Arial"/>
        </w:rPr>
        <w:t xml:space="preserve"> the </w:t>
      </w:r>
      <w:r w:rsidRPr="00CD6F82">
        <w:rPr>
          <w:rFonts w:ascii="Arial" w:hAnsi="Arial" w:cs="Arial"/>
        </w:rPr>
        <w:t>vulnerable</w:t>
      </w:r>
      <w:r>
        <w:rPr>
          <w:rFonts w:ascii="Arial" w:hAnsi="Arial" w:cs="Arial"/>
        </w:rPr>
        <w:t xml:space="preserve"> among them</w:t>
      </w:r>
      <w:r w:rsidRPr="00CD6F82">
        <w:rPr>
          <w:rFonts w:ascii="Arial" w:hAnsi="Arial" w:cs="Arial"/>
        </w:rPr>
        <w:t>.</w:t>
      </w:r>
    </w:p>
    <w:p w:rsidR="00142DB9" w:rsidRDefault="00142DB9" w:rsidP="000D45C3">
      <w:pPr>
        <w:tabs>
          <w:tab w:val="left" w:pos="0"/>
        </w:tabs>
        <w:bidi w:val="0"/>
        <w:spacing w:line="240" w:lineRule="auto"/>
        <w:ind w:firstLine="720"/>
        <w:rPr>
          <w:rFonts w:ascii="Arial" w:hAnsi="Arial" w:cs="Arial"/>
        </w:rPr>
      </w:pPr>
    </w:p>
    <w:p w:rsidR="00142DB9" w:rsidRPr="004B1ECB" w:rsidRDefault="00142DB9" w:rsidP="00BB4B09">
      <w:pPr>
        <w:pStyle w:val="ListParagraph"/>
        <w:numPr>
          <w:ilvl w:val="0"/>
          <w:numId w:val="2"/>
        </w:numPr>
        <w:tabs>
          <w:tab w:val="left" w:pos="0"/>
        </w:tabs>
        <w:bidi w:val="0"/>
        <w:spacing w:line="240" w:lineRule="auto"/>
        <w:ind w:left="0" w:firstLine="0"/>
        <w:rPr>
          <w:rFonts w:ascii="Arial" w:hAnsi="Arial" w:cs="Arial"/>
          <w:b/>
          <w:bCs/>
        </w:rPr>
      </w:pPr>
      <w:r w:rsidRPr="004B1ECB">
        <w:rPr>
          <w:rFonts w:ascii="Arial" w:hAnsi="Arial" w:cs="Arial"/>
          <w:b/>
          <w:bCs/>
        </w:rPr>
        <w:t>God</w:t>
      </w:r>
      <w:r w:rsidRPr="00833B35">
        <w:rPr>
          <w:rFonts w:ascii="Arial" w:hAnsi="Arial" w:cs="Arial"/>
          <w:b/>
          <w:bCs/>
        </w:rPr>
        <w:t>’</w:t>
      </w:r>
      <w:r w:rsidRPr="004B1ECB">
        <w:rPr>
          <w:rFonts w:ascii="Arial" w:hAnsi="Arial" w:cs="Arial"/>
          <w:b/>
          <w:bCs/>
        </w:rPr>
        <w:t xml:space="preserve">s love of Israel in </w:t>
      </w:r>
      <w:r w:rsidRPr="004B1ECB">
        <w:rPr>
          <w:rFonts w:ascii="Arial" w:hAnsi="Arial" w:cs="Arial"/>
          <w:b/>
          <w:bCs/>
          <w:i/>
          <w:iCs/>
        </w:rPr>
        <w:t>Devarim</w:t>
      </w:r>
    </w:p>
    <w:p w:rsidR="00142DB9"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 xml:space="preserve">Moshe's speeches are the only sources in the Torah that treat the </w:t>
      </w:r>
      <w:r>
        <w:rPr>
          <w:rFonts w:ascii="Arial" w:hAnsi="Arial" w:cs="Arial"/>
        </w:rPr>
        <w:t>relationship</w:t>
      </w:r>
      <w:r w:rsidRPr="00CD6F82">
        <w:rPr>
          <w:rFonts w:ascii="Arial" w:hAnsi="Arial" w:cs="Arial"/>
        </w:rPr>
        <w:t xml:space="preserve"> between God and </w:t>
      </w:r>
      <w:smartTag w:uri="urn:schemas-microsoft-com:office:smarttags" w:element="place">
        <w:smartTag w:uri="urn:schemas-microsoft-com:office:smarttags" w:element="country-region">
          <w:r>
            <w:rPr>
              <w:rFonts w:ascii="Arial" w:hAnsi="Arial" w:cs="Arial"/>
            </w:rPr>
            <w:t>I</w:t>
          </w:r>
          <w:r w:rsidRPr="00CD6F82">
            <w:rPr>
              <w:rFonts w:ascii="Arial" w:hAnsi="Arial" w:cs="Arial"/>
            </w:rPr>
            <w:t>srael</w:t>
          </w:r>
        </w:smartTag>
      </w:smartTag>
      <w:r w:rsidRPr="00CD6F82">
        <w:rPr>
          <w:rFonts w:ascii="Arial" w:hAnsi="Arial" w:cs="Arial"/>
        </w:rPr>
        <w:t xml:space="preserve"> from a perspective of love. </w:t>
      </w:r>
      <w:r w:rsidRPr="00D07BE4">
        <w:rPr>
          <w:rFonts w:ascii="Arial" w:hAnsi="Arial" w:cs="Arial"/>
          <w:i/>
          <w:iCs/>
        </w:rPr>
        <w:t>Devarim</w:t>
      </w:r>
      <w:r w:rsidRPr="00CD6F82">
        <w:rPr>
          <w:rFonts w:ascii="Arial" w:hAnsi="Arial" w:cs="Arial"/>
        </w:rPr>
        <w:t xml:space="preserve"> speaks of God's love for </w:t>
      </w:r>
      <w:smartTag w:uri="urn:schemas-microsoft-com:office:smarttags" w:element="place">
        <w:smartTag w:uri="urn:schemas-microsoft-com:office:smarttags" w:element="country-region">
          <w:r>
            <w:rPr>
              <w:rFonts w:ascii="Arial" w:hAnsi="Arial" w:cs="Arial"/>
            </w:rPr>
            <w:t>I</w:t>
          </w:r>
          <w:r w:rsidRPr="00CD6F82">
            <w:rPr>
              <w:rFonts w:ascii="Arial" w:hAnsi="Arial" w:cs="Arial"/>
            </w:rPr>
            <w:t>srael</w:t>
          </w:r>
        </w:smartTag>
      </w:smartTag>
      <w:r w:rsidRPr="00CD6F82">
        <w:rPr>
          <w:rFonts w:ascii="Arial" w:hAnsi="Arial" w:cs="Arial"/>
        </w:rPr>
        <w:t xml:space="preserve">, in verses such as, </w:t>
      </w:r>
    </w:p>
    <w:p w:rsidR="00142DB9"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"It is not because you are more numerous than any other nation that God set His love upon you and chose you, for you were the fewest among all the nations; [rather,] </w:t>
      </w:r>
      <w:r w:rsidRPr="00CD6F82">
        <w:rPr>
          <w:rFonts w:ascii="Arial" w:hAnsi="Arial" w:cs="Arial"/>
          <w:b/>
          <w:bCs/>
        </w:rPr>
        <w:t>it was out of God's love for you</w:t>
      </w:r>
      <w:r w:rsidRPr="00CD6F82">
        <w:rPr>
          <w:rFonts w:ascii="Arial" w:hAnsi="Arial" w:cs="Arial"/>
        </w:rPr>
        <w:t>, and for Him to keep the oath which He swore to your forefathers…" (7:7-8);</w:t>
      </w:r>
    </w:p>
    <w:p w:rsidR="00142DB9" w:rsidRPr="00CD6F82"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"The Lord your God would not listen to Bil'am, and the Lord your God transformed the curse into a blessing, for the Lord your God loves you</w:t>
      </w:r>
      <w:r>
        <w:rPr>
          <w:rFonts w:ascii="Arial" w:hAnsi="Arial" w:cs="Arial"/>
        </w:rPr>
        <w:t>.</w:t>
      </w:r>
      <w:r w:rsidRPr="00CD6F82">
        <w:rPr>
          <w:rFonts w:ascii="Arial" w:hAnsi="Arial" w:cs="Arial"/>
        </w:rPr>
        <w:t>" (23:6)</w:t>
      </w:r>
    </w:p>
    <w:p w:rsidR="00142DB9"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 xml:space="preserve">Likewise, it is only in </w:t>
      </w:r>
      <w:r w:rsidRPr="00F32137">
        <w:rPr>
          <w:rFonts w:ascii="Arial" w:hAnsi="Arial" w:cs="Arial"/>
          <w:i/>
          <w:iCs/>
        </w:rPr>
        <w:t>Devarim</w:t>
      </w:r>
      <w:r w:rsidRPr="00CD6F82">
        <w:rPr>
          <w:rFonts w:ascii="Arial" w:hAnsi="Arial" w:cs="Arial"/>
        </w:rPr>
        <w:t xml:space="preserve"> that we find the reciprocal command </w:t>
      </w:r>
      <w:r>
        <w:rPr>
          <w:rFonts w:ascii="Arial" w:hAnsi="Arial" w:cs="Arial"/>
        </w:rPr>
        <w:t xml:space="preserve">for </w:t>
      </w:r>
      <w:smartTag w:uri="urn:schemas-microsoft-com:office:smarttags" w:element="place">
        <w:smartTag w:uri="urn:schemas-microsoft-com:office:smarttags" w:element="country-region">
          <w:r>
            <w:rPr>
              <w:rFonts w:ascii="Arial" w:hAnsi="Arial" w:cs="Arial"/>
            </w:rPr>
            <w:t>I</w:t>
          </w:r>
          <w:r w:rsidRPr="00CD6F82">
            <w:rPr>
              <w:rFonts w:ascii="Arial" w:hAnsi="Arial" w:cs="Arial"/>
            </w:rPr>
            <w:t>srael</w:t>
          </w:r>
        </w:smartTag>
      </w:smartTag>
      <w:r w:rsidRPr="00CD6F82">
        <w:rPr>
          <w:rFonts w:ascii="Arial" w:hAnsi="Arial" w:cs="Arial"/>
        </w:rPr>
        <w:t xml:space="preserve"> to love God: </w:t>
      </w:r>
    </w:p>
    <w:p w:rsidR="00142DB9" w:rsidRPr="00CD6F82" w:rsidRDefault="00142DB9" w:rsidP="000D45C3">
      <w:pPr>
        <w:tabs>
          <w:tab w:val="left" w:pos="0"/>
        </w:tabs>
        <w:bidi w:val="0"/>
        <w:spacing w:line="240" w:lineRule="auto"/>
        <w:ind w:firstLine="72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"You shall love the Lord your God with all your heart, and with all your soul, and with all your might" (6:5);</w:t>
      </w:r>
    </w:p>
    <w:p w:rsidR="00142DB9"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"You shall love the Lord your God and observe His charge and His statutes and His judgments and His commandments for all time</w:t>
      </w:r>
      <w:r>
        <w:rPr>
          <w:rFonts w:ascii="Arial" w:hAnsi="Arial" w:cs="Arial"/>
        </w:rPr>
        <w:t>.</w:t>
      </w:r>
      <w:r w:rsidRPr="00CD6F82">
        <w:rPr>
          <w:rFonts w:ascii="Arial" w:hAnsi="Arial" w:cs="Arial"/>
        </w:rPr>
        <w:t>" (11:1)</w:t>
      </w:r>
    </w:p>
    <w:p w:rsidR="00142DB9"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Here</w:t>
      </w:r>
      <w:r>
        <w:rPr>
          <w:rFonts w:ascii="Arial" w:hAnsi="Arial" w:cs="Arial"/>
        </w:rPr>
        <w:t>,</w:t>
      </w:r>
      <w:r w:rsidRPr="00CD6F82">
        <w:rPr>
          <w:rFonts w:ascii="Arial" w:hAnsi="Arial" w:cs="Arial"/>
        </w:rPr>
        <w:t xml:space="preserve"> again, it seems that the reason for this is connected</w:t>
      </w:r>
      <w:r>
        <w:rPr>
          <w:rFonts w:ascii="Arial" w:hAnsi="Arial" w:cs="Arial"/>
        </w:rPr>
        <w:t xml:space="preserve"> to</w:t>
      </w:r>
      <w:r w:rsidRPr="00CD6F82">
        <w:rPr>
          <w:rFonts w:ascii="Arial" w:hAnsi="Arial" w:cs="Arial"/>
        </w:rPr>
        <w:t xml:space="preserve"> </w:t>
      </w:r>
      <w:r>
        <w:rPr>
          <w:rFonts w:ascii="Arial" w:hAnsi="Arial" w:cs="Arial"/>
        </w:rPr>
        <w:t xml:space="preserve">the context of </w:t>
      </w:r>
      <w:r>
        <w:rPr>
          <w:rFonts w:ascii="Arial" w:hAnsi="Arial" w:cs="Arial"/>
          <w:i/>
          <w:iCs/>
        </w:rPr>
        <w:t>Devarim</w:t>
      </w:r>
      <w:r w:rsidRPr="00EF5103">
        <w:rPr>
          <w:rFonts w:ascii="Arial" w:hAnsi="Arial" w:cs="Arial"/>
        </w:rPr>
        <w:t>,</w:t>
      </w:r>
      <w:r>
        <w:rPr>
          <w:rFonts w:ascii="Arial" w:hAnsi="Arial" w:cs="Arial"/>
        </w:rPr>
        <w:t xml:space="preserve"> being set on the eve of</w:t>
      </w:r>
      <w:r w:rsidRPr="00CD6F82">
        <w:rPr>
          <w:rFonts w:ascii="Arial" w:hAnsi="Arial" w:cs="Arial"/>
        </w:rPr>
        <w:t xml:space="preserve"> entry into the land. </w:t>
      </w:r>
      <w:r>
        <w:rPr>
          <w:rFonts w:ascii="Arial" w:hAnsi="Arial" w:cs="Arial"/>
        </w:rPr>
        <w:t>This is indicated i</w:t>
      </w:r>
      <w:r w:rsidRPr="00CD6F82">
        <w:rPr>
          <w:rFonts w:ascii="Arial" w:hAnsi="Arial" w:cs="Arial"/>
        </w:rPr>
        <w:t xml:space="preserve">n Moshe's parting speech at the end of </w:t>
      </w:r>
      <w:r w:rsidRPr="00F32137">
        <w:rPr>
          <w:rFonts w:ascii="Arial" w:hAnsi="Arial" w:cs="Arial"/>
          <w:i/>
          <w:iCs/>
        </w:rPr>
        <w:t>Devarim</w:t>
      </w:r>
      <w:r>
        <w:rPr>
          <w:rFonts w:ascii="Arial" w:hAnsi="Arial" w:cs="Arial"/>
        </w:rPr>
        <w:t xml:space="preserve">, where </w:t>
      </w:r>
      <w:r w:rsidRPr="00CD6F82">
        <w:rPr>
          <w:rFonts w:ascii="Arial" w:hAnsi="Arial" w:cs="Arial"/>
        </w:rPr>
        <w:t xml:space="preserve">he describes the process of repentance that </w:t>
      </w:r>
      <w:smartTag w:uri="urn:schemas-microsoft-com:office:smarttags" w:element="PersonName">
        <w:smartTagPr>
          <w:attr w:name="ProductID" w:val="Israel will"/>
        </w:smartTagPr>
        <w:smartTag w:uri="urn:schemas-microsoft-com:office:smarttags" w:element="place">
          <w:smartTag w:uri="urn:schemas-microsoft-com:office:smarttags" w:element="country-region">
            <w:r>
              <w:rPr>
                <w:rFonts w:ascii="Arial" w:hAnsi="Arial" w:cs="Arial"/>
              </w:rPr>
              <w:t>I</w:t>
            </w:r>
            <w:r w:rsidRPr="00CD6F82">
              <w:rPr>
                <w:rFonts w:ascii="Arial" w:hAnsi="Arial" w:cs="Arial"/>
              </w:rPr>
              <w:t>srael</w:t>
            </w:r>
          </w:smartTag>
        </w:smartTag>
        <w:r w:rsidRPr="00CD6F82">
          <w:rPr>
            <w:rFonts w:ascii="Arial" w:hAnsi="Arial" w:cs="Arial"/>
          </w:rPr>
          <w:t xml:space="preserve"> will</w:t>
        </w:r>
      </w:smartTag>
      <w:r w:rsidRPr="00CD6F82">
        <w:rPr>
          <w:rFonts w:ascii="Arial" w:hAnsi="Arial" w:cs="Arial"/>
        </w:rPr>
        <w:t xml:space="preserve"> undergo after being exiled from the land as punishment for their sins. First we read,</w:t>
      </w:r>
    </w:p>
    <w:p w:rsidR="00142DB9" w:rsidRPr="00CD6F82" w:rsidRDefault="00142DB9" w:rsidP="00EF5103">
      <w:pPr>
        <w:tabs>
          <w:tab w:val="left" w:pos="0"/>
        </w:tabs>
        <w:bidi w:val="0"/>
        <w:spacing w:line="240" w:lineRule="auto"/>
        <w:ind w:firstLine="72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"And you shall return to the Lord your God, and obey Him… and the Lord your God will bring back your captivity, and have mercy upon you, and gather you back from all of the nations… and the Lord your God will bring </w:t>
      </w:r>
      <w:r w:rsidRPr="00CD6F82">
        <w:rPr>
          <w:rFonts w:ascii="Arial" w:hAnsi="Arial" w:cs="Arial"/>
        </w:rPr>
        <w:lastRenderedPageBreak/>
        <w:t>you to the land which your forefathers inherited, and you shall take possession of it, and He shall be good to you, and multiply you more than your fathers</w:t>
      </w:r>
      <w:r>
        <w:rPr>
          <w:rFonts w:ascii="Arial" w:hAnsi="Arial" w:cs="Arial"/>
        </w:rPr>
        <w:t>.</w:t>
      </w:r>
      <w:r w:rsidRPr="00CD6F82">
        <w:rPr>
          <w:rFonts w:ascii="Arial" w:hAnsi="Arial" w:cs="Arial"/>
        </w:rPr>
        <w:t>" (30:2-5)</w:t>
      </w:r>
    </w:p>
    <w:p w:rsidR="00142DB9" w:rsidRDefault="00142DB9" w:rsidP="000D45C3">
      <w:pPr>
        <w:tabs>
          <w:tab w:val="left" w:pos="0"/>
        </w:tabs>
        <w:bidi w:val="0"/>
        <w:spacing w:line="240" w:lineRule="auto"/>
        <w:ind w:firstLine="720"/>
        <w:rPr>
          <w:rFonts w:ascii="Arial" w:hAnsi="Arial" w:cs="Arial"/>
        </w:rPr>
      </w:pPr>
    </w:p>
    <w:p w:rsidR="00142DB9" w:rsidRPr="00CD6F82" w:rsidRDefault="00142DB9" w:rsidP="00EF5103">
      <w:pPr>
        <w:tabs>
          <w:tab w:val="left" w:pos="0"/>
        </w:tabs>
        <w:bidi w:val="0"/>
        <w:spacing w:line="240" w:lineRule="auto"/>
        <w:ind w:firstLine="0"/>
        <w:rPr>
          <w:rFonts w:ascii="Arial" w:hAnsi="Arial" w:cs="Arial"/>
        </w:rPr>
      </w:pPr>
      <w:r w:rsidRPr="00CD6F82">
        <w:rPr>
          <w:rFonts w:ascii="Arial" w:hAnsi="Arial" w:cs="Arial"/>
        </w:rPr>
        <w:t>Only afterwards does Moshe say,</w:t>
      </w:r>
    </w:p>
    <w:p w:rsidR="00142DB9"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"And the Lord your God will circumcise your heart and the heart of your descendants, to love the Lord your God with all your heart, and with all your soul, that you may live</w:t>
      </w:r>
      <w:r>
        <w:rPr>
          <w:rFonts w:ascii="Arial" w:hAnsi="Arial" w:cs="Arial"/>
        </w:rPr>
        <w:t>.</w:t>
      </w:r>
      <w:r w:rsidRPr="00CD6F82">
        <w:rPr>
          <w:rFonts w:ascii="Arial" w:hAnsi="Arial" w:cs="Arial"/>
        </w:rPr>
        <w:t>" (ibid., 6)</w:t>
      </w:r>
    </w:p>
    <w:p w:rsidR="00142DB9"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 xml:space="preserve">In other words, love of God is possible only in the </w:t>
      </w:r>
      <w:smartTag w:uri="urn:schemas-microsoft-com:office:smarttags" w:element="place">
        <w:smartTag w:uri="urn:schemas-microsoft-com:office:smarttags" w:element="PlaceType">
          <w:r w:rsidRPr="00CD6F82">
            <w:rPr>
              <w:rFonts w:ascii="Arial" w:hAnsi="Arial" w:cs="Arial"/>
            </w:rPr>
            <w:t>Land</w:t>
          </w:r>
        </w:smartTag>
        <w:r w:rsidRPr="00CD6F82">
          <w:rPr>
            <w:rFonts w:ascii="Arial" w:hAnsi="Arial" w:cs="Arial"/>
          </w:rPr>
          <w:t xml:space="preserve"> of </w:t>
        </w:r>
        <w:smartTag w:uri="urn:schemas-microsoft-com:office:smarttags" w:element="PlaceName">
          <w:r w:rsidRPr="00CD6F82">
            <w:rPr>
              <w:rFonts w:ascii="Arial" w:hAnsi="Arial" w:cs="Arial"/>
            </w:rPr>
            <w:t>Israel</w:t>
          </w:r>
        </w:smartTag>
      </w:smartTag>
      <w:r w:rsidRPr="00CD6F82">
        <w:rPr>
          <w:rFonts w:ascii="Arial" w:hAnsi="Arial" w:cs="Arial"/>
        </w:rPr>
        <w:t xml:space="preserve"> – the land upon which God's eyes rest "from the beginning of the year until the end of the year" (see 11:12). Only in the land can the relationship between God and </w:t>
      </w:r>
      <w:smartTag w:uri="urn:schemas-microsoft-com:office:smarttags" w:element="place">
        <w:smartTag w:uri="urn:schemas-microsoft-com:office:smarttags" w:element="country-region">
          <w:r>
            <w:rPr>
              <w:rFonts w:ascii="Arial" w:hAnsi="Arial" w:cs="Arial"/>
            </w:rPr>
            <w:t>I</w:t>
          </w:r>
          <w:r w:rsidRPr="00CD6F82">
            <w:rPr>
              <w:rFonts w:ascii="Arial" w:hAnsi="Arial" w:cs="Arial"/>
            </w:rPr>
            <w:t>srael</w:t>
          </w:r>
        </w:smartTag>
      </w:smartTag>
      <w:r w:rsidRPr="00CD6F82">
        <w:rPr>
          <w:rFonts w:ascii="Arial" w:hAnsi="Arial" w:cs="Arial"/>
        </w:rPr>
        <w:t xml:space="preserve"> reach a level that may properly be called "love</w:t>
      </w:r>
      <w:r>
        <w:rPr>
          <w:rFonts w:ascii="Arial" w:hAnsi="Arial" w:cs="Arial"/>
        </w:rPr>
        <w:t>.</w:t>
      </w:r>
      <w:r w:rsidRPr="00CD6F82">
        <w:rPr>
          <w:rFonts w:ascii="Arial" w:hAnsi="Arial" w:cs="Arial"/>
        </w:rPr>
        <w:t xml:space="preserve">" For this reason, it is just </w:t>
      </w:r>
      <w:r>
        <w:rPr>
          <w:rFonts w:ascii="Arial" w:hAnsi="Arial" w:cs="Arial"/>
        </w:rPr>
        <w:t xml:space="preserve">prior to </w:t>
      </w:r>
      <w:r w:rsidRPr="00CD6F82">
        <w:rPr>
          <w:rFonts w:ascii="Arial" w:hAnsi="Arial" w:cs="Arial"/>
        </w:rPr>
        <w:t>entry into the land that Moshe permits himself to mention this concept to describe the bond between God and the nation.</w:t>
      </w:r>
    </w:p>
    <w:p w:rsidR="00142DB9" w:rsidRDefault="00142DB9" w:rsidP="000D45C3">
      <w:pPr>
        <w:tabs>
          <w:tab w:val="left" w:pos="0"/>
        </w:tabs>
        <w:bidi w:val="0"/>
        <w:spacing w:line="240" w:lineRule="auto"/>
        <w:ind w:firstLine="720"/>
        <w:rPr>
          <w:rFonts w:ascii="Arial" w:hAnsi="Arial" w:cs="Arial"/>
        </w:rPr>
      </w:pPr>
    </w:p>
    <w:p w:rsidR="00142DB9" w:rsidRPr="00C5066E" w:rsidRDefault="00BB4B09" w:rsidP="00BB4B09">
      <w:pPr>
        <w:pStyle w:val="ListParagraph"/>
        <w:tabs>
          <w:tab w:val="left" w:pos="0"/>
        </w:tabs>
        <w:bidi w:val="0"/>
        <w:spacing w:line="240" w:lineRule="auto"/>
        <w:ind w:left="0" w:firstLine="0"/>
        <w:rPr>
          <w:rFonts w:ascii="Arial" w:hAnsi="Arial" w:cs="Arial"/>
        </w:rPr>
      </w:pPr>
      <w:r>
        <w:rPr>
          <w:rFonts w:ascii="Arial" w:hAnsi="Arial" w:cs="Arial"/>
          <w:b/>
          <w:bCs/>
        </w:rPr>
        <w:t>3.</w:t>
      </w:r>
      <w:r>
        <w:rPr>
          <w:rFonts w:ascii="Arial" w:hAnsi="Arial" w:cs="Arial"/>
          <w:b/>
          <w:bCs/>
        </w:rPr>
        <w:tab/>
      </w:r>
      <w:r w:rsidR="00142DB9">
        <w:rPr>
          <w:rFonts w:ascii="Arial" w:hAnsi="Arial" w:cs="Arial"/>
          <w:b/>
          <w:bCs/>
        </w:rPr>
        <w:t xml:space="preserve">The Sanctity of the People in </w:t>
      </w:r>
      <w:r w:rsidR="00142DB9">
        <w:rPr>
          <w:rFonts w:ascii="Arial" w:hAnsi="Arial" w:cs="Arial"/>
          <w:b/>
          <w:bCs/>
          <w:i/>
          <w:iCs/>
        </w:rPr>
        <w:t>Devarim</w:t>
      </w:r>
      <w:r w:rsidR="00142DB9" w:rsidRPr="00C5066E">
        <w:rPr>
          <w:rFonts w:ascii="Arial" w:hAnsi="Arial" w:cs="Arial"/>
        </w:rPr>
        <w:t xml:space="preserve"> </w:t>
      </w:r>
    </w:p>
    <w:p w:rsidR="00142DB9"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Another principle that is conspicuous in Mos</w:t>
      </w:r>
      <w:r>
        <w:rPr>
          <w:rFonts w:ascii="Arial" w:hAnsi="Arial" w:cs="Arial"/>
        </w:rPr>
        <w:t xml:space="preserve">he's "speech of the </w:t>
      </w:r>
      <w:r w:rsidRPr="00EF5103">
        <w:rPr>
          <w:rFonts w:ascii="Arial" w:hAnsi="Arial" w:cs="Arial"/>
          <w:i/>
          <w:iCs/>
        </w:rPr>
        <w:t>mitzvot</w:t>
      </w:r>
      <w:r>
        <w:rPr>
          <w:rFonts w:ascii="Arial" w:hAnsi="Arial" w:cs="Arial"/>
        </w:rPr>
        <w:t xml:space="preserve">," (chapters 5-26 of </w:t>
      </w:r>
      <w:r w:rsidRPr="00E73449">
        <w:rPr>
          <w:rFonts w:ascii="Arial" w:hAnsi="Arial" w:cs="Arial"/>
          <w:i/>
          <w:iCs/>
        </w:rPr>
        <w:t>Devarim</w:t>
      </w:r>
      <w:r>
        <w:rPr>
          <w:rFonts w:ascii="Arial" w:hAnsi="Arial" w:cs="Arial"/>
        </w:rPr>
        <w:t xml:space="preserve">) in contrast to the other books of the Torah, </w:t>
      </w:r>
      <w:r w:rsidRPr="00E73449">
        <w:rPr>
          <w:rFonts w:ascii="Arial" w:hAnsi="Arial" w:cs="Arial"/>
        </w:rPr>
        <w:t>is</w:t>
      </w:r>
      <w:r>
        <w:rPr>
          <w:rFonts w:ascii="Arial" w:hAnsi="Arial" w:cs="Arial"/>
        </w:rPr>
        <w:t xml:space="preserve"> </w:t>
      </w:r>
      <w:r w:rsidRPr="00CD6F82">
        <w:rPr>
          <w:rFonts w:ascii="Arial" w:hAnsi="Arial" w:cs="Arial"/>
        </w:rPr>
        <w:t xml:space="preserve">the special level of sanctity attributed to </w:t>
      </w:r>
      <w:r>
        <w:rPr>
          <w:rFonts w:ascii="Arial" w:hAnsi="Arial" w:cs="Arial"/>
        </w:rPr>
        <w:t>the people as a whole</w:t>
      </w:r>
      <w:r w:rsidRPr="00CD6F82">
        <w:rPr>
          <w:rFonts w:ascii="Arial" w:hAnsi="Arial" w:cs="Arial"/>
        </w:rPr>
        <w:t xml:space="preserve">. </w:t>
      </w:r>
      <w:r w:rsidRPr="00F32137">
        <w:rPr>
          <w:rFonts w:ascii="Arial" w:hAnsi="Arial" w:cs="Arial"/>
          <w:i/>
          <w:iCs/>
        </w:rPr>
        <w:t>Parashat Emor</w:t>
      </w:r>
      <w:r>
        <w:rPr>
          <w:rFonts w:ascii="Arial" w:hAnsi="Arial" w:cs="Arial"/>
          <w:i/>
          <w:iCs/>
        </w:rPr>
        <w:t xml:space="preserve"> </w:t>
      </w:r>
      <w:r w:rsidRPr="00E73449">
        <w:rPr>
          <w:rFonts w:ascii="Arial" w:hAnsi="Arial" w:cs="Arial"/>
        </w:rPr>
        <w:t>in</w:t>
      </w:r>
      <w:r>
        <w:rPr>
          <w:rFonts w:ascii="Arial" w:hAnsi="Arial" w:cs="Arial"/>
          <w:i/>
          <w:iCs/>
        </w:rPr>
        <w:t xml:space="preserve"> Vayikra</w:t>
      </w:r>
      <w:r w:rsidRPr="00CD6F82">
        <w:rPr>
          <w:rFonts w:ascii="Arial" w:hAnsi="Arial" w:cs="Arial"/>
        </w:rPr>
        <w:t xml:space="preserve"> sets forth various laws pertaining to the sanctity of the </w:t>
      </w:r>
      <w:r w:rsidRPr="00F32137">
        <w:rPr>
          <w:rFonts w:ascii="Arial" w:hAnsi="Arial" w:cs="Arial"/>
          <w:i/>
          <w:iCs/>
        </w:rPr>
        <w:t>kohanim</w:t>
      </w:r>
      <w:r>
        <w:rPr>
          <w:rFonts w:ascii="Arial" w:hAnsi="Arial" w:cs="Arial"/>
        </w:rPr>
        <w:t xml:space="preserve"> (priests)</w:t>
      </w:r>
      <w:r w:rsidRPr="00CD6F82">
        <w:rPr>
          <w:rFonts w:ascii="Arial" w:hAnsi="Arial" w:cs="Arial"/>
        </w:rPr>
        <w:t xml:space="preserve">, including the </w:t>
      </w:r>
      <w:r>
        <w:rPr>
          <w:rFonts w:ascii="Arial" w:hAnsi="Arial" w:cs="Arial"/>
        </w:rPr>
        <w:t xml:space="preserve">following </w:t>
      </w:r>
      <w:r w:rsidRPr="00CD6F82">
        <w:rPr>
          <w:rFonts w:ascii="Arial" w:hAnsi="Arial" w:cs="Arial"/>
        </w:rPr>
        <w:t>prohibition:</w:t>
      </w:r>
    </w:p>
    <w:p w:rsidR="00142DB9" w:rsidRPr="00CD6F82"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left="720" w:firstLine="0"/>
        <w:rPr>
          <w:rFonts w:ascii="Arial" w:hAnsi="Arial" w:cs="Arial"/>
        </w:rPr>
      </w:pPr>
      <w:r>
        <w:rPr>
          <w:rFonts w:ascii="Arial" w:hAnsi="Arial" w:cs="Arial"/>
        </w:rPr>
        <w:t>"They shall not make a bald patch</w:t>
      </w:r>
      <w:r w:rsidRPr="00CD6F82">
        <w:rPr>
          <w:rFonts w:ascii="Arial" w:hAnsi="Arial" w:cs="Arial"/>
        </w:rPr>
        <w:t xml:space="preserve"> on their head, nor shall they shave the corners of their beard, nor make any cut in their flesh. They shall be holy to their God, and shall not profane the Name of their God, for it is the offerings of the Lord made by fire, the bread of their God, that they offer up; therefore they shall be holy</w:t>
      </w:r>
      <w:r>
        <w:rPr>
          <w:rFonts w:ascii="Arial" w:hAnsi="Arial" w:cs="Arial"/>
        </w:rPr>
        <w:t>.</w:t>
      </w:r>
      <w:r w:rsidRPr="00CD6F82">
        <w:rPr>
          <w:rFonts w:ascii="Arial" w:hAnsi="Arial" w:cs="Arial"/>
        </w:rPr>
        <w:t>" (</w:t>
      </w:r>
      <w:r w:rsidRPr="00F32137">
        <w:rPr>
          <w:rFonts w:ascii="Arial" w:hAnsi="Arial" w:cs="Arial"/>
          <w:i/>
          <w:iCs/>
        </w:rPr>
        <w:t>Vayikra</w:t>
      </w:r>
      <w:r w:rsidRPr="00CD6F82">
        <w:rPr>
          <w:rFonts w:ascii="Arial" w:hAnsi="Arial" w:cs="Arial"/>
        </w:rPr>
        <w:t xml:space="preserve"> 21:5-6)</w:t>
      </w:r>
    </w:p>
    <w:p w:rsidR="00142DB9" w:rsidRPr="00CD6F82" w:rsidRDefault="00142DB9" w:rsidP="000D45C3">
      <w:pPr>
        <w:tabs>
          <w:tab w:val="left" w:pos="0"/>
        </w:tabs>
        <w:bidi w:val="0"/>
        <w:spacing w:line="240" w:lineRule="auto"/>
        <w:ind w:left="720" w:firstLine="720"/>
        <w:rPr>
          <w:rFonts w:ascii="Arial" w:hAnsi="Arial" w:cs="Arial"/>
        </w:rPr>
      </w:pPr>
    </w:p>
    <w:p w:rsidR="00142DB9" w:rsidRPr="00CD6F82" w:rsidRDefault="00142DB9" w:rsidP="000D45C3">
      <w:pPr>
        <w:tabs>
          <w:tab w:val="left" w:pos="0"/>
        </w:tabs>
        <w:bidi w:val="0"/>
        <w:spacing w:line="240" w:lineRule="auto"/>
        <w:ind w:firstLine="720"/>
        <w:rPr>
          <w:rFonts w:ascii="Arial" w:hAnsi="Arial" w:cs="Arial"/>
        </w:rPr>
      </w:pPr>
      <w:r w:rsidRPr="00CD6F82">
        <w:rPr>
          <w:rFonts w:ascii="Arial" w:hAnsi="Arial" w:cs="Arial"/>
        </w:rPr>
        <w:t>Th</w:t>
      </w:r>
      <w:r>
        <w:rPr>
          <w:rFonts w:ascii="Arial" w:hAnsi="Arial" w:cs="Arial"/>
        </w:rPr>
        <w:t xml:space="preserve">e source of the </w:t>
      </w:r>
      <w:r>
        <w:rPr>
          <w:rFonts w:ascii="Arial" w:hAnsi="Arial" w:cs="Arial"/>
          <w:i/>
          <w:iCs/>
        </w:rPr>
        <w:t>kohanim’s</w:t>
      </w:r>
      <w:r w:rsidRPr="00CD6F82">
        <w:rPr>
          <w:rFonts w:ascii="Arial" w:hAnsi="Arial" w:cs="Arial"/>
        </w:rPr>
        <w:t xml:space="preserve"> special holiness </w:t>
      </w:r>
      <w:r>
        <w:rPr>
          <w:rFonts w:ascii="Arial" w:hAnsi="Arial" w:cs="Arial"/>
        </w:rPr>
        <w:t>lies in</w:t>
      </w:r>
      <w:r w:rsidRPr="00CD6F82">
        <w:rPr>
          <w:rFonts w:ascii="Arial" w:hAnsi="Arial" w:cs="Arial"/>
        </w:rPr>
        <w:t xml:space="preserve"> the fact that they minister in the </w:t>
      </w:r>
      <w:r w:rsidRPr="004C66EB">
        <w:rPr>
          <w:rFonts w:ascii="Arial" w:hAnsi="Arial" w:cs="Arial"/>
          <w:i/>
          <w:iCs/>
        </w:rPr>
        <w:t>Mishkan</w:t>
      </w:r>
      <w:r w:rsidRPr="00CD6F82">
        <w:rPr>
          <w:rFonts w:ascii="Arial" w:hAnsi="Arial" w:cs="Arial"/>
        </w:rPr>
        <w:t xml:space="preserve"> and </w:t>
      </w:r>
      <w:r>
        <w:rPr>
          <w:rFonts w:ascii="Arial" w:hAnsi="Arial" w:cs="Arial"/>
        </w:rPr>
        <w:t>administer the sacrificial services</w:t>
      </w:r>
      <w:r w:rsidRPr="00CD6F82">
        <w:rPr>
          <w:rFonts w:ascii="Arial" w:hAnsi="Arial" w:cs="Arial"/>
        </w:rPr>
        <w:t xml:space="preserve">. This status requires conduct on a certain level, and forbids them from </w:t>
      </w:r>
      <w:r>
        <w:rPr>
          <w:rFonts w:ascii="Arial" w:hAnsi="Arial" w:cs="Arial"/>
        </w:rPr>
        <w:t xml:space="preserve">various practices such as </w:t>
      </w:r>
      <w:r w:rsidRPr="00CD6F82">
        <w:rPr>
          <w:rFonts w:ascii="Arial" w:hAnsi="Arial" w:cs="Arial"/>
        </w:rPr>
        <w:t>making a bald spot</w:t>
      </w:r>
      <w:r>
        <w:rPr>
          <w:rFonts w:ascii="Arial" w:hAnsi="Arial" w:cs="Arial"/>
        </w:rPr>
        <w:t xml:space="preserve"> or cutting themselves</w:t>
      </w:r>
      <w:r w:rsidRPr="00CD6F82">
        <w:rPr>
          <w:rFonts w:ascii="Arial" w:hAnsi="Arial" w:cs="Arial"/>
        </w:rPr>
        <w:t xml:space="preserve">. </w:t>
      </w:r>
      <w:r>
        <w:rPr>
          <w:rFonts w:ascii="Arial" w:hAnsi="Arial" w:cs="Arial"/>
        </w:rPr>
        <w:t>I</w:t>
      </w:r>
      <w:r w:rsidRPr="00CD6F82">
        <w:rPr>
          <w:rFonts w:ascii="Arial" w:hAnsi="Arial" w:cs="Arial"/>
        </w:rPr>
        <w:t xml:space="preserve">n the </w:t>
      </w:r>
      <w:r>
        <w:rPr>
          <w:rFonts w:ascii="Arial" w:hAnsi="Arial" w:cs="Arial"/>
        </w:rPr>
        <w:t>continuation of the discussion</w:t>
      </w:r>
      <w:r w:rsidRPr="00CD6F82">
        <w:rPr>
          <w:rFonts w:ascii="Arial" w:hAnsi="Arial" w:cs="Arial"/>
        </w:rPr>
        <w:t xml:space="preserve">, this holiness also prohibits </w:t>
      </w:r>
      <w:r w:rsidRPr="00F32137">
        <w:rPr>
          <w:rFonts w:ascii="Arial" w:hAnsi="Arial" w:cs="Arial"/>
          <w:i/>
          <w:iCs/>
        </w:rPr>
        <w:t>kohanim</w:t>
      </w:r>
      <w:r w:rsidRPr="00CD6F82">
        <w:rPr>
          <w:rFonts w:ascii="Arial" w:hAnsi="Arial" w:cs="Arial"/>
        </w:rPr>
        <w:t xml:space="preserve"> from eating forbidden foods: </w:t>
      </w:r>
    </w:p>
    <w:p w:rsidR="00142DB9"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EF5103">
        <w:rPr>
          <w:rFonts w:ascii="Arial" w:hAnsi="Arial" w:cs="Arial"/>
        </w:rPr>
        <w:t>"That which dies of itself, or is torn by beasts, he [the kohen] shall not eat of it</w:t>
      </w:r>
      <w:r w:rsidRPr="00CD6F82">
        <w:rPr>
          <w:rFonts w:ascii="Arial" w:hAnsi="Arial" w:cs="Arial"/>
        </w:rPr>
        <w:t xml:space="preserve">, to defile himself with it" (ibid. 22:8). </w:t>
      </w:r>
    </w:p>
    <w:p w:rsidR="00142DB9" w:rsidRDefault="00142DB9" w:rsidP="000D45C3">
      <w:pPr>
        <w:tabs>
          <w:tab w:val="left" w:pos="0"/>
        </w:tabs>
        <w:bidi w:val="0"/>
        <w:spacing w:line="240" w:lineRule="auto"/>
        <w:ind w:firstLine="72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 xml:space="preserve">In </w:t>
      </w:r>
      <w:r w:rsidRPr="00F32137">
        <w:rPr>
          <w:rFonts w:ascii="Arial" w:hAnsi="Arial" w:cs="Arial"/>
          <w:i/>
          <w:iCs/>
        </w:rPr>
        <w:t>Devarim</w:t>
      </w:r>
      <w:r w:rsidRPr="00CD6F82">
        <w:rPr>
          <w:rFonts w:ascii="Arial" w:hAnsi="Arial" w:cs="Arial"/>
        </w:rPr>
        <w:t xml:space="preserve">, </w:t>
      </w:r>
      <w:r>
        <w:rPr>
          <w:rFonts w:ascii="Arial" w:hAnsi="Arial" w:cs="Arial"/>
        </w:rPr>
        <w:t>by</w:t>
      </w:r>
      <w:r w:rsidRPr="00CD6F82">
        <w:rPr>
          <w:rFonts w:ascii="Arial" w:hAnsi="Arial" w:cs="Arial"/>
        </w:rPr>
        <w:t xml:space="preserve"> contrast, Moshe treats </w:t>
      </w:r>
      <w:r>
        <w:rPr>
          <w:rFonts w:ascii="Arial" w:hAnsi="Arial" w:cs="Arial"/>
        </w:rPr>
        <w:t>the whole people</w:t>
      </w:r>
      <w:r w:rsidRPr="00CD6F82">
        <w:rPr>
          <w:rFonts w:ascii="Arial" w:hAnsi="Arial" w:cs="Arial"/>
        </w:rPr>
        <w:t xml:space="preserve"> as holy, and for this reason the entire nation bear</w:t>
      </w:r>
      <w:r>
        <w:rPr>
          <w:rFonts w:ascii="Arial" w:hAnsi="Arial" w:cs="Arial"/>
        </w:rPr>
        <w:t>s</w:t>
      </w:r>
      <w:r w:rsidRPr="00CD6F82">
        <w:rPr>
          <w:rFonts w:ascii="Arial" w:hAnsi="Arial" w:cs="Arial"/>
        </w:rPr>
        <w:t xml:space="preserve"> the same restrictions</w:t>
      </w:r>
      <w:r>
        <w:rPr>
          <w:rFonts w:ascii="Arial" w:hAnsi="Arial" w:cs="Arial"/>
        </w:rPr>
        <w:t xml:space="preserve"> as those given to the </w:t>
      </w:r>
      <w:r>
        <w:rPr>
          <w:rFonts w:ascii="Arial" w:hAnsi="Arial" w:cs="Arial"/>
          <w:i/>
          <w:iCs/>
        </w:rPr>
        <w:t>kohanim</w:t>
      </w:r>
      <w:r>
        <w:rPr>
          <w:rFonts w:ascii="Arial" w:hAnsi="Arial" w:cs="Arial"/>
        </w:rPr>
        <w:t xml:space="preserve"> in </w:t>
      </w:r>
      <w:r>
        <w:rPr>
          <w:rFonts w:ascii="Arial" w:hAnsi="Arial" w:cs="Arial"/>
          <w:i/>
          <w:iCs/>
        </w:rPr>
        <w:t>Vayikra</w:t>
      </w:r>
      <w:r>
        <w:rPr>
          <w:rFonts w:ascii="Arial" w:hAnsi="Arial" w:cs="Arial"/>
        </w:rPr>
        <w:t>:</w:t>
      </w:r>
    </w:p>
    <w:p w:rsidR="00142DB9" w:rsidRPr="00CD6F82" w:rsidRDefault="00142DB9" w:rsidP="000D45C3">
      <w:pPr>
        <w:tabs>
          <w:tab w:val="left" w:pos="0"/>
        </w:tabs>
        <w:bidi w:val="0"/>
        <w:spacing w:line="240" w:lineRule="auto"/>
        <w:ind w:firstLine="72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"You are children to the Lord your God; you shall not gash yourselves, </w:t>
      </w:r>
      <w:r w:rsidRPr="00CD6F82">
        <w:rPr>
          <w:rFonts w:ascii="Arial" w:hAnsi="Arial" w:cs="Arial"/>
          <w:b/>
          <w:bCs/>
        </w:rPr>
        <w:t>nor make a baldness between your eyes for the dead</w:t>
      </w:r>
      <w:r w:rsidRPr="00CD6F82">
        <w:rPr>
          <w:rFonts w:ascii="Arial" w:hAnsi="Arial" w:cs="Arial"/>
        </w:rPr>
        <w:t xml:space="preserve">. For you are a </w:t>
      </w:r>
      <w:r w:rsidRPr="00CD6F82">
        <w:rPr>
          <w:rFonts w:ascii="Arial" w:hAnsi="Arial" w:cs="Arial"/>
          <w:b/>
          <w:bCs/>
        </w:rPr>
        <w:t xml:space="preserve">holy </w:t>
      </w:r>
      <w:r w:rsidRPr="00CD6F82">
        <w:rPr>
          <w:rFonts w:ascii="Arial" w:hAnsi="Arial" w:cs="Arial"/>
          <w:b/>
          <w:bCs/>
        </w:rPr>
        <w:lastRenderedPageBreak/>
        <w:t>nation</w:t>
      </w:r>
      <w:r w:rsidRPr="00CD6F82">
        <w:rPr>
          <w:rFonts w:ascii="Arial" w:hAnsi="Arial" w:cs="Arial"/>
        </w:rPr>
        <w:t xml:space="preserve"> unto the Lord your God, and the Lord your God has chosen you to be </w:t>
      </w:r>
      <w:r w:rsidRPr="00CD6F82">
        <w:rPr>
          <w:rFonts w:ascii="Arial" w:hAnsi="Arial" w:cs="Arial"/>
          <w:b/>
          <w:bCs/>
        </w:rPr>
        <w:t>a special possession for Himself out of all the nations</w:t>
      </w:r>
      <w:r w:rsidRPr="00CD6F82">
        <w:rPr>
          <w:rFonts w:ascii="Arial" w:hAnsi="Arial" w:cs="Arial"/>
        </w:rPr>
        <w:t xml:space="preserve"> that are upon the face of the earth</w:t>
      </w:r>
      <w:r>
        <w:rPr>
          <w:rFonts w:ascii="Arial" w:hAnsi="Arial" w:cs="Arial"/>
        </w:rPr>
        <w:t>.</w:t>
      </w:r>
      <w:r w:rsidRPr="00CD6F82">
        <w:rPr>
          <w:rFonts w:ascii="Arial" w:hAnsi="Arial" w:cs="Arial"/>
        </w:rPr>
        <w:t>" (</w:t>
      </w:r>
      <w:r w:rsidRPr="00F32137">
        <w:rPr>
          <w:rFonts w:ascii="Arial" w:hAnsi="Arial" w:cs="Arial"/>
          <w:i/>
          <w:iCs/>
        </w:rPr>
        <w:t>Devarim</w:t>
      </w:r>
      <w:r w:rsidRPr="00CD6F82">
        <w:rPr>
          <w:rFonts w:ascii="Arial" w:hAnsi="Arial" w:cs="Arial"/>
        </w:rPr>
        <w:t xml:space="preserve"> 14:1-2)</w:t>
      </w:r>
    </w:p>
    <w:p w:rsidR="00142DB9" w:rsidRDefault="00142DB9" w:rsidP="000D45C3">
      <w:pPr>
        <w:tabs>
          <w:tab w:val="left" w:pos="0"/>
        </w:tabs>
        <w:bidi w:val="0"/>
        <w:spacing w:line="240" w:lineRule="auto"/>
        <w:ind w:left="709" w:firstLine="0"/>
        <w:rPr>
          <w:rFonts w:ascii="Arial" w:hAnsi="Arial" w:cs="Arial"/>
        </w:rPr>
      </w:pPr>
    </w:p>
    <w:p w:rsidR="00142DB9" w:rsidRPr="00CD6F82" w:rsidRDefault="00142DB9" w:rsidP="000D45C3">
      <w:pPr>
        <w:tabs>
          <w:tab w:val="left" w:pos="0"/>
        </w:tabs>
        <w:bidi w:val="0"/>
        <w:spacing w:line="240" w:lineRule="auto"/>
        <w:ind w:left="709" w:firstLine="0"/>
        <w:rPr>
          <w:rFonts w:ascii="Arial" w:hAnsi="Arial" w:cs="Arial"/>
        </w:rPr>
      </w:pPr>
      <w:r w:rsidRPr="00CD6F82">
        <w:rPr>
          <w:rFonts w:ascii="Arial" w:hAnsi="Arial" w:cs="Arial"/>
        </w:rPr>
        <w:t>"</w:t>
      </w:r>
      <w:r w:rsidRPr="00CD6F82">
        <w:rPr>
          <w:rFonts w:ascii="Arial" w:hAnsi="Arial" w:cs="Arial"/>
          <w:b/>
          <w:bCs/>
        </w:rPr>
        <w:t>You shall not eat any animal that dies of itself</w:t>
      </w:r>
      <w:r w:rsidRPr="00CD6F82">
        <w:rPr>
          <w:rFonts w:ascii="Arial" w:hAnsi="Arial" w:cs="Arial"/>
        </w:rPr>
        <w:t xml:space="preserve">; you shall give it to the stranger who is in your gates, that he may eat it, or you may sell it to a foreigner, for </w:t>
      </w:r>
      <w:r w:rsidRPr="00CD6F82">
        <w:rPr>
          <w:rFonts w:ascii="Arial" w:hAnsi="Arial" w:cs="Arial"/>
          <w:b/>
          <w:bCs/>
        </w:rPr>
        <w:t>you are a holy nation</w:t>
      </w:r>
      <w:r w:rsidRPr="00CD6F82">
        <w:rPr>
          <w:rFonts w:ascii="Arial" w:hAnsi="Arial" w:cs="Arial"/>
        </w:rPr>
        <w:t xml:space="preserve"> unto the Lord your God</w:t>
      </w:r>
      <w:r>
        <w:rPr>
          <w:rFonts w:ascii="Arial" w:hAnsi="Arial" w:cs="Arial"/>
        </w:rPr>
        <w:t>.</w:t>
      </w:r>
      <w:r w:rsidRPr="00CD6F82">
        <w:rPr>
          <w:rFonts w:ascii="Arial" w:hAnsi="Arial" w:cs="Arial"/>
        </w:rPr>
        <w:t>" (ibid. 21)</w:t>
      </w:r>
    </w:p>
    <w:p w:rsidR="00142DB9" w:rsidRDefault="00142DB9" w:rsidP="000D45C3">
      <w:pPr>
        <w:tabs>
          <w:tab w:val="left" w:pos="0"/>
        </w:tabs>
        <w:bidi w:val="0"/>
        <w:spacing w:line="240" w:lineRule="auto"/>
        <w:ind w:firstLine="720"/>
        <w:rPr>
          <w:rFonts w:ascii="Arial" w:hAnsi="Arial" w:cs="Arial"/>
        </w:rPr>
      </w:pPr>
    </w:p>
    <w:p w:rsidR="00142DB9" w:rsidRDefault="00142DB9" w:rsidP="009F4A5E">
      <w:pPr>
        <w:tabs>
          <w:tab w:val="left" w:pos="0"/>
        </w:tabs>
        <w:bidi w:val="0"/>
        <w:spacing w:line="240" w:lineRule="auto"/>
        <w:ind w:firstLine="720"/>
        <w:rPr>
          <w:rFonts w:ascii="Arial" w:hAnsi="Arial" w:cs="Arial"/>
        </w:rPr>
      </w:pPr>
      <w:r w:rsidRPr="00CD6F82">
        <w:rPr>
          <w:rFonts w:ascii="Arial" w:hAnsi="Arial" w:cs="Arial"/>
        </w:rPr>
        <w:t>Th</w:t>
      </w:r>
      <w:r>
        <w:rPr>
          <w:rFonts w:ascii="Arial" w:hAnsi="Arial" w:cs="Arial"/>
        </w:rPr>
        <w:t xml:space="preserve">e discrepancy between </w:t>
      </w:r>
      <w:r>
        <w:rPr>
          <w:rFonts w:ascii="Arial" w:hAnsi="Arial" w:cs="Arial"/>
          <w:i/>
          <w:iCs/>
        </w:rPr>
        <w:t xml:space="preserve">Vayikra </w:t>
      </w:r>
      <w:r>
        <w:rPr>
          <w:rFonts w:ascii="Arial" w:hAnsi="Arial" w:cs="Arial"/>
        </w:rPr>
        <w:t xml:space="preserve">and </w:t>
      </w:r>
      <w:r w:rsidRPr="004B1ECB">
        <w:rPr>
          <w:rFonts w:ascii="Arial" w:hAnsi="Arial" w:cs="Arial"/>
          <w:i/>
          <w:iCs/>
        </w:rPr>
        <w:t>Devarim</w:t>
      </w:r>
      <w:r>
        <w:rPr>
          <w:rFonts w:ascii="Arial" w:hAnsi="Arial" w:cs="Arial"/>
        </w:rPr>
        <w:t xml:space="preserve"> in this regard </w:t>
      </w:r>
      <w:r w:rsidRPr="00CD6F82">
        <w:rPr>
          <w:rFonts w:ascii="Arial" w:hAnsi="Arial" w:cs="Arial"/>
        </w:rPr>
        <w:t xml:space="preserve">is not necessarily contradictory, since we may posit that there are two levels of holiness: </w:t>
      </w:r>
      <w:r>
        <w:rPr>
          <w:rFonts w:ascii="Arial" w:hAnsi="Arial" w:cs="Arial"/>
        </w:rPr>
        <w:t>where</w:t>
      </w:r>
      <w:r w:rsidRPr="00F32137">
        <w:rPr>
          <w:rFonts w:ascii="Arial" w:hAnsi="Arial" w:cs="Arial"/>
          <w:i/>
          <w:iCs/>
        </w:rPr>
        <w:t xml:space="preserve"> Vayikra</w:t>
      </w:r>
      <w:r w:rsidRPr="00CD6F82">
        <w:rPr>
          <w:rFonts w:ascii="Arial" w:hAnsi="Arial" w:cs="Arial"/>
        </w:rPr>
        <w:t xml:space="preserve"> </w:t>
      </w:r>
      <w:r>
        <w:rPr>
          <w:rFonts w:ascii="Arial" w:hAnsi="Arial" w:cs="Arial"/>
        </w:rPr>
        <w:t xml:space="preserve">speaks of </w:t>
      </w:r>
      <w:r w:rsidRPr="00CD6F82">
        <w:rPr>
          <w:rFonts w:ascii="Arial" w:hAnsi="Arial" w:cs="Arial"/>
        </w:rPr>
        <w:t xml:space="preserve">the holiness of the </w:t>
      </w:r>
      <w:r w:rsidRPr="00F32137">
        <w:rPr>
          <w:rFonts w:ascii="Arial" w:hAnsi="Arial" w:cs="Arial"/>
          <w:i/>
          <w:iCs/>
        </w:rPr>
        <w:t>kohanim</w:t>
      </w:r>
      <w:r w:rsidRPr="00CD6F82">
        <w:rPr>
          <w:rFonts w:ascii="Arial" w:hAnsi="Arial" w:cs="Arial"/>
        </w:rPr>
        <w:t xml:space="preserve">, Moshe </w:t>
      </w:r>
      <w:r>
        <w:rPr>
          <w:rFonts w:ascii="Arial" w:hAnsi="Arial" w:cs="Arial"/>
        </w:rPr>
        <w:t xml:space="preserve">in </w:t>
      </w:r>
      <w:r>
        <w:rPr>
          <w:rFonts w:ascii="Arial" w:hAnsi="Arial" w:cs="Arial"/>
          <w:i/>
          <w:iCs/>
        </w:rPr>
        <w:t xml:space="preserve">Devarim </w:t>
      </w:r>
      <w:r w:rsidRPr="00CD6F82">
        <w:rPr>
          <w:rFonts w:ascii="Arial" w:hAnsi="Arial" w:cs="Arial"/>
        </w:rPr>
        <w:t>introduces the idea that these laws actually apply to the entire nation.</w:t>
      </w:r>
      <w:r w:rsidRPr="00CD6F82">
        <w:rPr>
          <w:rStyle w:val="FootnoteReference"/>
          <w:rFonts w:ascii="Arial" w:hAnsi="Arial" w:cs="Arial"/>
        </w:rPr>
        <w:footnoteReference w:id="3"/>
      </w:r>
      <w:r w:rsidRPr="00CD6F82">
        <w:rPr>
          <w:rFonts w:ascii="Arial" w:hAnsi="Arial" w:cs="Arial"/>
        </w:rPr>
        <w:t xml:space="preserve"> </w:t>
      </w:r>
      <w:r>
        <w:rPr>
          <w:rFonts w:ascii="Arial" w:hAnsi="Arial" w:cs="Arial"/>
        </w:rPr>
        <w:t>Indeed</w:t>
      </w:r>
      <w:r w:rsidRPr="00CD6F82">
        <w:rPr>
          <w:rFonts w:ascii="Arial" w:hAnsi="Arial" w:cs="Arial"/>
        </w:rPr>
        <w:t xml:space="preserve">, over the course of the speech of the </w:t>
      </w:r>
      <w:r w:rsidRPr="00EF5103">
        <w:rPr>
          <w:rFonts w:ascii="Arial" w:hAnsi="Arial" w:cs="Arial"/>
          <w:i/>
          <w:iCs/>
        </w:rPr>
        <w:t>mitzvot</w:t>
      </w:r>
      <w:r w:rsidRPr="00CD6F82">
        <w:rPr>
          <w:rFonts w:ascii="Arial" w:hAnsi="Arial" w:cs="Arial"/>
        </w:rPr>
        <w:t xml:space="preserve"> it becomes clear that Moshe </w:t>
      </w:r>
      <w:r>
        <w:rPr>
          <w:rFonts w:ascii="Arial" w:hAnsi="Arial" w:cs="Arial"/>
        </w:rPr>
        <w:t xml:space="preserve">understands the </w:t>
      </w:r>
      <w:r w:rsidRPr="00EF5103">
        <w:rPr>
          <w:rFonts w:ascii="Arial" w:hAnsi="Arial" w:cs="Arial"/>
        </w:rPr>
        <w:t>halakhic</w:t>
      </w:r>
      <w:r>
        <w:rPr>
          <w:rFonts w:ascii="Arial" w:hAnsi="Arial" w:cs="Arial"/>
        </w:rPr>
        <w:t xml:space="preserve"> dimension of </w:t>
      </w:r>
      <w:r w:rsidRPr="00CD6F82">
        <w:rPr>
          <w:rFonts w:ascii="Arial" w:hAnsi="Arial" w:cs="Arial"/>
        </w:rPr>
        <w:t xml:space="preserve">the holiness of </w:t>
      </w:r>
      <w:r>
        <w:rPr>
          <w:rFonts w:ascii="Arial" w:hAnsi="Arial" w:cs="Arial"/>
        </w:rPr>
        <w:t>I</w:t>
      </w:r>
      <w:r w:rsidRPr="00CD6F82">
        <w:rPr>
          <w:rFonts w:ascii="Arial" w:hAnsi="Arial" w:cs="Arial"/>
        </w:rPr>
        <w:t>srael</w:t>
      </w:r>
      <w:r>
        <w:rPr>
          <w:rFonts w:ascii="Arial" w:hAnsi="Arial" w:cs="Arial"/>
        </w:rPr>
        <w:t xml:space="preserve"> as finding expression not only in prohibitions but also in rights and entitlements normally reserved for the </w:t>
      </w:r>
      <w:r>
        <w:rPr>
          <w:rFonts w:ascii="Arial" w:hAnsi="Arial" w:cs="Arial"/>
          <w:i/>
          <w:iCs/>
        </w:rPr>
        <w:t>kohanim</w:t>
      </w:r>
      <w:r>
        <w:rPr>
          <w:rFonts w:ascii="Arial" w:hAnsi="Arial" w:cs="Arial"/>
        </w:rPr>
        <w:t xml:space="preserve"> or </w:t>
      </w:r>
      <w:r>
        <w:rPr>
          <w:rFonts w:ascii="Arial" w:hAnsi="Arial" w:cs="Arial"/>
          <w:i/>
          <w:iCs/>
        </w:rPr>
        <w:t>leviim.</w:t>
      </w:r>
      <w:r>
        <w:rPr>
          <w:rFonts w:ascii="Arial" w:hAnsi="Arial" w:cs="Arial"/>
        </w:rPr>
        <w:t xml:space="preserve"> For </w:t>
      </w:r>
      <w:r w:rsidRPr="00CD6F82">
        <w:rPr>
          <w:rFonts w:ascii="Arial" w:hAnsi="Arial" w:cs="Arial"/>
        </w:rPr>
        <w:t xml:space="preserve">example, after the </w:t>
      </w:r>
      <w:r>
        <w:rPr>
          <w:rFonts w:ascii="Arial" w:hAnsi="Arial" w:cs="Arial"/>
        </w:rPr>
        <w:t>rebellion</w:t>
      </w:r>
      <w:r w:rsidRPr="00CD6F82">
        <w:rPr>
          <w:rFonts w:ascii="Arial" w:hAnsi="Arial" w:cs="Arial"/>
        </w:rPr>
        <w:t xml:space="preserve"> of Korach, the Torah </w:t>
      </w:r>
      <w:r>
        <w:rPr>
          <w:rFonts w:ascii="Arial" w:hAnsi="Arial" w:cs="Arial"/>
        </w:rPr>
        <w:t xml:space="preserve">addresses </w:t>
      </w:r>
      <w:r w:rsidRPr="00CD6F82">
        <w:rPr>
          <w:rFonts w:ascii="Arial" w:hAnsi="Arial" w:cs="Arial"/>
        </w:rPr>
        <w:t xml:space="preserve">the </w:t>
      </w:r>
      <w:r w:rsidRPr="00F32137">
        <w:rPr>
          <w:rFonts w:ascii="Arial" w:hAnsi="Arial" w:cs="Arial"/>
          <w:i/>
          <w:iCs/>
        </w:rPr>
        <w:t>kohanim</w:t>
      </w:r>
      <w:r w:rsidRPr="00CD6F82">
        <w:rPr>
          <w:rFonts w:ascii="Arial" w:hAnsi="Arial" w:cs="Arial"/>
        </w:rPr>
        <w:t xml:space="preserve"> </w:t>
      </w:r>
      <w:r>
        <w:rPr>
          <w:rFonts w:ascii="Arial" w:hAnsi="Arial" w:cs="Arial"/>
        </w:rPr>
        <w:t xml:space="preserve">and speaks of </w:t>
      </w:r>
      <w:r w:rsidRPr="00CD6F82">
        <w:rPr>
          <w:rFonts w:ascii="Arial" w:hAnsi="Arial" w:cs="Arial"/>
        </w:rPr>
        <w:t>the</w:t>
      </w:r>
      <w:r>
        <w:rPr>
          <w:rFonts w:ascii="Arial" w:hAnsi="Arial" w:cs="Arial"/>
        </w:rPr>
        <w:t>ir</w:t>
      </w:r>
      <w:r w:rsidRPr="00CD6F82">
        <w:rPr>
          <w:rFonts w:ascii="Arial" w:hAnsi="Arial" w:cs="Arial"/>
        </w:rPr>
        <w:t xml:space="preserve"> obligations and their rights. </w:t>
      </w:r>
      <w:r w:rsidRPr="00CD6F82">
        <w:rPr>
          <w:rFonts w:ascii="Arial" w:hAnsi="Arial" w:cs="Arial"/>
          <w:i/>
          <w:iCs/>
        </w:rPr>
        <w:t>Inter alia</w:t>
      </w:r>
      <w:r w:rsidRPr="00CD6F82">
        <w:rPr>
          <w:rFonts w:ascii="Arial" w:hAnsi="Arial" w:cs="Arial"/>
        </w:rPr>
        <w:t xml:space="preserve">, we read of the giving of the firstborn to the </w:t>
      </w:r>
      <w:r w:rsidRPr="00F32137">
        <w:rPr>
          <w:rFonts w:ascii="Arial" w:hAnsi="Arial" w:cs="Arial"/>
          <w:i/>
          <w:iCs/>
        </w:rPr>
        <w:t>kohen</w:t>
      </w:r>
      <w:r w:rsidRPr="00CD6F82">
        <w:rPr>
          <w:rFonts w:ascii="Arial" w:hAnsi="Arial" w:cs="Arial"/>
        </w:rPr>
        <w:t>:</w:t>
      </w:r>
    </w:p>
    <w:p w:rsidR="00142DB9" w:rsidRDefault="00142DB9" w:rsidP="000D45C3">
      <w:pPr>
        <w:tabs>
          <w:tab w:val="left" w:pos="0"/>
        </w:tabs>
        <w:bidi w:val="0"/>
        <w:spacing w:line="240" w:lineRule="auto"/>
        <w:ind w:left="720" w:firstLine="0"/>
        <w:rPr>
          <w:rFonts w:ascii="Arial" w:hAnsi="Arial" w:cs="Arial"/>
        </w:rPr>
      </w:pPr>
    </w:p>
    <w:p w:rsidR="00142DB9"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"But the firstborn of an ox, or the firstborn of a sheep, or the firstborn of a goat, you shall not redeem, they are holy; you shall sprinkle their blood upon the altar… and </w:t>
      </w:r>
      <w:r w:rsidRPr="00CD6F82">
        <w:rPr>
          <w:rFonts w:ascii="Arial" w:hAnsi="Arial" w:cs="Arial"/>
          <w:b/>
          <w:bCs/>
        </w:rPr>
        <w:t xml:space="preserve">their </w:t>
      </w:r>
      <w:r>
        <w:rPr>
          <w:rFonts w:ascii="Arial" w:hAnsi="Arial" w:cs="Arial"/>
          <w:b/>
          <w:bCs/>
        </w:rPr>
        <w:t>meat</w:t>
      </w:r>
      <w:r w:rsidRPr="00CD6F82">
        <w:rPr>
          <w:rFonts w:ascii="Arial" w:hAnsi="Arial" w:cs="Arial"/>
          <w:b/>
          <w:bCs/>
        </w:rPr>
        <w:t xml:space="preserve"> shall be yours, just as the breast </w:t>
      </w:r>
      <w:r>
        <w:rPr>
          <w:rFonts w:ascii="Arial" w:hAnsi="Arial" w:cs="Arial"/>
          <w:b/>
          <w:bCs/>
        </w:rPr>
        <w:t xml:space="preserve">of elevation offering </w:t>
      </w:r>
      <w:r w:rsidRPr="00CD6F82">
        <w:rPr>
          <w:rFonts w:ascii="Arial" w:hAnsi="Arial" w:cs="Arial"/>
          <w:b/>
          <w:bCs/>
        </w:rPr>
        <w:t xml:space="preserve">and the right </w:t>
      </w:r>
      <w:r>
        <w:rPr>
          <w:rFonts w:ascii="Arial" w:hAnsi="Arial" w:cs="Arial"/>
          <w:b/>
          <w:bCs/>
        </w:rPr>
        <w:t xml:space="preserve">thigh </w:t>
      </w:r>
      <w:r w:rsidRPr="00CD6F82">
        <w:rPr>
          <w:rFonts w:ascii="Arial" w:hAnsi="Arial" w:cs="Arial"/>
          <w:b/>
          <w:bCs/>
        </w:rPr>
        <w:t>are yours</w:t>
      </w:r>
      <w:r>
        <w:rPr>
          <w:rFonts w:ascii="Arial" w:hAnsi="Arial" w:cs="Arial"/>
          <w:b/>
          <w:bCs/>
        </w:rPr>
        <w:t>.</w:t>
      </w:r>
      <w:r w:rsidRPr="00CD6F82">
        <w:rPr>
          <w:rFonts w:ascii="Arial" w:hAnsi="Arial" w:cs="Arial"/>
        </w:rPr>
        <w:t>" (</w:t>
      </w:r>
      <w:r w:rsidRPr="00F32137">
        <w:rPr>
          <w:rFonts w:ascii="Arial" w:hAnsi="Arial" w:cs="Arial"/>
          <w:i/>
          <w:iCs/>
        </w:rPr>
        <w:t>Bamidbar</w:t>
      </w:r>
      <w:r w:rsidRPr="00CD6F82">
        <w:rPr>
          <w:rFonts w:ascii="Arial" w:hAnsi="Arial" w:cs="Arial"/>
        </w:rPr>
        <w:t xml:space="preserve"> 18:17-18) </w:t>
      </w:r>
    </w:p>
    <w:p w:rsidR="00142DB9"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firstLine="0"/>
        <w:rPr>
          <w:rFonts w:ascii="Arial" w:hAnsi="Arial" w:cs="Arial"/>
        </w:rPr>
      </w:pPr>
      <w:r w:rsidRPr="00CD6F82">
        <w:rPr>
          <w:rFonts w:ascii="Arial" w:hAnsi="Arial" w:cs="Arial"/>
        </w:rPr>
        <w:t xml:space="preserve">Further on, the Torah talks about the tithes given to the </w:t>
      </w:r>
      <w:r w:rsidRPr="00F32137">
        <w:rPr>
          <w:rFonts w:ascii="Arial" w:hAnsi="Arial" w:cs="Arial"/>
          <w:i/>
          <w:iCs/>
        </w:rPr>
        <w:t>leviim</w:t>
      </w:r>
      <w:r w:rsidRPr="00CD6F82">
        <w:rPr>
          <w:rFonts w:ascii="Arial" w:hAnsi="Arial" w:cs="Arial"/>
        </w:rPr>
        <w:t xml:space="preserve">: </w:t>
      </w:r>
    </w:p>
    <w:p w:rsidR="00142DB9" w:rsidRDefault="00142DB9" w:rsidP="000D45C3">
      <w:pPr>
        <w:tabs>
          <w:tab w:val="left" w:pos="0"/>
        </w:tabs>
        <w:bidi w:val="0"/>
        <w:spacing w:line="240" w:lineRule="auto"/>
        <w:ind w:left="720" w:firstLine="0"/>
        <w:rPr>
          <w:rFonts w:ascii="Arial" w:hAnsi="Arial" w:cs="Arial"/>
        </w:rPr>
      </w:pPr>
    </w:p>
    <w:p w:rsidR="00142DB9"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"And </w:t>
      </w:r>
      <w:r w:rsidRPr="00CD6F82">
        <w:rPr>
          <w:rFonts w:ascii="Arial" w:hAnsi="Arial" w:cs="Arial"/>
          <w:b/>
          <w:bCs/>
        </w:rPr>
        <w:t>to the children of Levi, behold, I have given all the tithes in Israel</w:t>
      </w:r>
      <w:r w:rsidRPr="00CD6F82">
        <w:rPr>
          <w:rFonts w:ascii="Arial" w:hAnsi="Arial" w:cs="Arial"/>
        </w:rPr>
        <w:t xml:space="preserve"> as </w:t>
      </w:r>
      <w:r>
        <w:rPr>
          <w:rFonts w:ascii="Arial" w:hAnsi="Arial" w:cs="Arial"/>
        </w:rPr>
        <w:t>their share</w:t>
      </w:r>
      <w:r w:rsidRPr="00CD6F82">
        <w:rPr>
          <w:rFonts w:ascii="Arial" w:hAnsi="Arial" w:cs="Arial"/>
        </w:rPr>
        <w:t xml:space="preserve">, </w:t>
      </w:r>
      <w:r>
        <w:rPr>
          <w:rFonts w:ascii="Arial" w:hAnsi="Arial" w:cs="Arial"/>
        </w:rPr>
        <w:t xml:space="preserve">in return for </w:t>
      </w:r>
      <w:r w:rsidRPr="00CD6F82">
        <w:rPr>
          <w:rFonts w:ascii="Arial" w:hAnsi="Arial" w:cs="Arial"/>
        </w:rPr>
        <w:t xml:space="preserve">the service which they </w:t>
      </w:r>
      <w:r>
        <w:rPr>
          <w:rFonts w:ascii="Arial" w:hAnsi="Arial" w:cs="Arial"/>
        </w:rPr>
        <w:t xml:space="preserve">perform </w:t>
      </w:r>
      <w:r w:rsidRPr="00CD6F82">
        <w:rPr>
          <w:rFonts w:ascii="Arial" w:hAnsi="Arial" w:cs="Arial"/>
        </w:rPr>
        <w:t>– the service of the Tent of Meeting</w:t>
      </w:r>
      <w:r>
        <w:rPr>
          <w:rFonts w:ascii="Arial" w:hAnsi="Arial" w:cs="Arial"/>
        </w:rPr>
        <w:t>.</w:t>
      </w:r>
      <w:r w:rsidRPr="00CD6F82">
        <w:rPr>
          <w:rFonts w:ascii="Arial" w:hAnsi="Arial" w:cs="Arial"/>
        </w:rPr>
        <w:t>" (ibid. 21)</w:t>
      </w:r>
    </w:p>
    <w:p w:rsidR="00142DB9" w:rsidRDefault="00142DB9" w:rsidP="000D45C3">
      <w:pPr>
        <w:tabs>
          <w:tab w:val="left" w:pos="0"/>
        </w:tabs>
        <w:bidi w:val="0"/>
        <w:spacing w:line="240" w:lineRule="auto"/>
        <w:ind w:left="720" w:firstLine="0"/>
        <w:rPr>
          <w:rFonts w:ascii="Arial" w:hAnsi="Arial" w:cs="Arial"/>
        </w:rPr>
      </w:pPr>
    </w:p>
    <w:p w:rsidR="00142DB9" w:rsidRDefault="00142DB9" w:rsidP="000D45C3">
      <w:pPr>
        <w:tabs>
          <w:tab w:val="left" w:pos="0"/>
        </w:tabs>
        <w:bidi w:val="0"/>
        <w:spacing w:line="240" w:lineRule="auto"/>
        <w:ind w:firstLine="720"/>
        <w:rPr>
          <w:rFonts w:ascii="Arial" w:hAnsi="Arial" w:cs="Arial"/>
        </w:rPr>
      </w:pPr>
      <w:r w:rsidRPr="00CD6F82">
        <w:rPr>
          <w:rFonts w:ascii="Arial" w:hAnsi="Arial" w:cs="Arial"/>
        </w:rPr>
        <w:t>Moshe's speech</w:t>
      </w:r>
      <w:r>
        <w:rPr>
          <w:rFonts w:ascii="Arial" w:hAnsi="Arial" w:cs="Arial"/>
        </w:rPr>
        <w:t xml:space="preserve"> in </w:t>
      </w:r>
      <w:r w:rsidRPr="004B1ECB">
        <w:rPr>
          <w:rFonts w:ascii="Arial" w:hAnsi="Arial" w:cs="Arial"/>
          <w:i/>
          <w:iCs/>
        </w:rPr>
        <w:t>Devarim</w:t>
      </w:r>
      <w:r w:rsidRPr="00CD6F82">
        <w:rPr>
          <w:rFonts w:ascii="Arial" w:hAnsi="Arial" w:cs="Arial"/>
        </w:rPr>
        <w:t xml:space="preserve"> </w:t>
      </w:r>
      <w:r>
        <w:rPr>
          <w:rFonts w:ascii="Arial" w:hAnsi="Arial" w:cs="Arial"/>
        </w:rPr>
        <w:t>however</w:t>
      </w:r>
      <w:r w:rsidRPr="00CD6F82">
        <w:rPr>
          <w:rFonts w:ascii="Arial" w:hAnsi="Arial" w:cs="Arial"/>
        </w:rPr>
        <w:t xml:space="preserve">, indicates that it is </w:t>
      </w:r>
      <w:r>
        <w:rPr>
          <w:rFonts w:ascii="Arial" w:hAnsi="Arial" w:cs="Arial"/>
        </w:rPr>
        <w:t>I</w:t>
      </w:r>
      <w:r w:rsidRPr="00CD6F82">
        <w:rPr>
          <w:rFonts w:ascii="Arial" w:hAnsi="Arial" w:cs="Arial"/>
        </w:rPr>
        <w:t xml:space="preserve">srael themselves who </w:t>
      </w:r>
      <w:r>
        <w:rPr>
          <w:rFonts w:ascii="Arial" w:hAnsi="Arial" w:cs="Arial"/>
        </w:rPr>
        <w:t xml:space="preserve">are entitled to partake </w:t>
      </w:r>
      <w:r w:rsidRPr="00CD6F82">
        <w:rPr>
          <w:rFonts w:ascii="Arial" w:hAnsi="Arial" w:cs="Arial"/>
        </w:rPr>
        <w:t>of the firstborn animals:</w:t>
      </w:r>
    </w:p>
    <w:p w:rsidR="00142DB9"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t xml:space="preserve">"Every firstborn male that is born of your cattle and your flocks you shall dedicate to the Lord your God… </w:t>
      </w:r>
      <w:r w:rsidRPr="00CD6F82">
        <w:rPr>
          <w:rFonts w:ascii="Arial" w:hAnsi="Arial" w:cs="Arial"/>
          <w:b/>
          <w:bCs/>
        </w:rPr>
        <w:t>you shall eat it before the Lord your God</w:t>
      </w:r>
      <w:r w:rsidRPr="00CD6F82">
        <w:rPr>
          <w:rFonts w:ascii="Arial" w:hAnsi="Arial" w:cs="Arial"/>
        </w:rPr>
        <w:t>, year by year, in the place which the Lord shall choose – you and your household</w:t>
      </w:r>
      <w:r>
        <w:rPr>
          <w:rFonts w:ascii="Arial" w:hAnsi="Arial" w:cs="Arial"/>
        </w:rPr>
        <w:t>.</w:t>
      </w:r>
      <w:r w:rsidRPr="00CD6F82">
        <w:rPr>
          <w:rFonts w:ascii="Arial" w:hAnsi="Arial" w:cs="Arial"/>
        </w:rPr>
        <w:t>" (</w:t>
      </w:r>
      <w:r w:rsidRPr="00F32137">
        <w:rPr>
          <w:rFonts w:ascii="Arial" w:hAnsi="Arial" w:cs="Arial"/>
          <w:i/>
          <w:iCs/>
        </w:rPr>
        <w:t>Devarim</w:t>
      </w:r>
      <w:r w:rsidRPr="00CD6F82">
        <w:rPr>
          <w:rFonts w:ascii="Arial" w:hAnsi="Arial" w:cs="Arial"/>
        </w:rPr>
        <w:t xml:space="preserve"> 15:19-20)</w:t>
      </w:r>
    </w:p>
    <w:p w:rsidR="00142DB9" w:rsidRDefault="00142DB9" w:rsidP="000D45C3">
      <w:pPr>
        <w:tabs>
          <w:tab w:val="left" w:pos="0"/>
        </w:tabs>
        <w:bidi w:val="0"/>
        <w:spacing w:line="240" w:lineRule="auto"/>
        <w:ind w:left="720" w:firstLine="0"/>
        <w:rPr>
          <w:rFonts w:ascii="Arial" w:hAnsi="Arial" w:cs="Arial"/>
        </w:rPr>
      </w:pPr>
    </w:p>
    <w:p w:rsidR="00142DB9" w:rsidRDefault="00142DB9" w:rsidP="009F4A5E">
      <w:pPr>
        <w:tabs>
          <w:tab w:val="left" w:pos="0"/>
        </w:tabs>
        <w:bidi w:val="0"/>
        <w:spacing w:line="240" w:lineRule="auto"/>
        <w:ind w:firstLine="0"/>
        <w:rPr>
          <w:rFonts w:ascii="Arial" w:hAnsi="Arial" w:cs="Arial"/>
        </w:rPr>
      </w:pPr>
      <w:r w:rsidRPr="00CD6F82">
        <w:rPr>
          <w:rFonts w:ascii="Arial" w:hAnsi="Arial" w:cs="Arial"/>
        </w:rPr>
        <w:t xml:space="preserve">And in the only place in </w:t>
      </w:r>
      <w:r w:rsidRPr="00F32137">
        <w:rPr>
          <w:rFonts w:ascii="Arial" w:hAnsi="Arial" w:cs="Arial"/>
          <w:i/>
          <w:iCs/>
        </w:rPr>
        <w:t>Devarim</w:t>
      </w:r>
      <w:r w:rsidRPr="00CD6F82">
        <w:rPr>
          <w:rFonts w:ascii="Arial" w:hAnsi="Arial" w:cs="Arial"/>
        </w:rPr>
        <w:t xml:space="preserve"> where mention is made of tithes, the same idea recurs:</w:t>
      </w:r>
    </w:p>
    <w:p w:rsidR="00142DB9" w:rsidRDefault="00142DB9" w:rsidP="000D45C3">
      <w:pPr>
        <w:tabs>
          <w:tab w:val="left" w:pos="0"/>
        </w:tabs>
        <w:bidi w:val="0"/>
        <w:spacing w:line="240" w:lineRule="auto"/>
        <w:ind w:left="720" w:firstLine="0"/>
        <w:rPr>
          <w:rFonts w:ascii="Arial" w:hAnsi="Arial" w:cs="Arial"/>
        </w:rPr>
      </w:pPr>
    </w:p>
    <w:p w:rsidR="00142DB9" w:rsidRPr="00CD6F82" w:rsidRDefault="00142DB9" w:rsidP="000D45C3">
      <w:pPr>
        <w:tabs>
          <w:tab w:val="left" w:pos="0"/>
        </w:tabs>
        <w:bidi w:val="0"/>
        <w:spacing w:line="240" w:lineRule="auto"/>
        <w:ind w:left="720" w:firstLine="0"/>
        <w:rPr>
          <w:rFonts w:ascii="Arial" w:hAnsi="Arial" w:cs="Arial"/>
        </w:rPr>
      </w:pPr>
      <w:r w:rsidRPr="00CD6F82">
        <w:rPr>
          <w:rFonts w:ascii="Arial" w:hAnsi="Arial" w:cs="Arial"/>
        </w:rPr>
        <w:lastRenderedPageBreak/>
        <w:t xml:space="preserve">"You shall surely tithe all of the increase of your seed that the field brings forth, year by year. </w:t>
      </w:r>
      <w:r w:rsidRPr="00CD6F82">
        <w:rPr>
          <w:rFonts w:ascii="Arial" w:hAnsi="Arial" w:cs="Arial"/>
          <w:b/>
          <w:bCs/>
        </w:rPr>
        <w:t>And you shall eat it before the Lord your God</w:t>
      </w:r>
      <w:r w:rsidRPr="00CD6F82">
        <w:rPr>
          <w:rFonts w:ascii="Arial" w:hAnsi="Arial" w:cs="Arial"/>
        </w:rPr>
        <w:t>, in the place where He will choose to cause His Name to rest – the tithe of your corn, of your wine, of your oil, and the firstborn of your herds, and of your flocks" (ibid. 14:22-23).</w:t>
      </w:r>
      <w:r w:rsidRPr="00CD6F82">
        <w:rPr>
          <w:rStyle w:val="FootnoteReference"/>
          <w:rFonts w:ascii="Arial" w:hAnsi="Arial" w:cs="Arial"/>
        </w:rPr>
        <w:footnoteReference w:id="4"/>
      </w:r>
    </w:p>
    <w:p w:rsidR="00142DB9" w:rsidRDefault="00142DB9" w:rsidP="000D45C3">
      <w:pPr>
        <w:bidi w:val="0"/>
        <w:spacing w:line="240" w:lineRule="auto"/>
        <w:ind w:firstLine="720"/>
        <w:rPr>
          <w:rFonts w:ascii="Arial" w:hAnsi="Arial" w:cs="Arial"/>
        </w:rPr>
      </w:pPr>
    </w:p>
    <w:p w:rsidR="00142DB9" w:rsidRDefault="00142DB9" w:rsidP="000D45C3">
      <w:pPr>
        <w:bidi w:val="0"/>
        <w:spacing w:line="240" w:lineRule="auto"/>
        <w:ind w:firstLine="720"/>
        <w:rPr>
          <w:rFonts w:ascii="Arial" w:hAnsi="Arial" w:cs="Arial"/>
        </w:rPr>
      </w:pPr>
      <w:r w:rsidRPr="00CD6F82">
        <w:rPr>
          <w:rFonts w:ascii="Arial" w:hAnsi="Arial" w:cs="Arial"/>
        </w:rPr>
        <w:t>How are we to explain this phenomenon</w:t>
      </w:r>
      <w:r>
        <w:rPr>
          <w:rFonts w:ascii="Arial" w:hAnsi="Arial" w:cs="Arial"/>
        </w:rPr>
        <w:t xml:space="preserve"> of the sanctity of Israel that appears so prominently in </w:t>
      </w:r>
      <w:r>
        <w:rPr>
          <w:rFonts w:ascii="Arial" w:hAnsi="Arial" w:cs="Arial"/>
          <w:i/>
          <w:iCs/>
        </w:rPr>
        <w:t>Devarim</w:t>
      </w:r>
      <w:r w:rsidRPr="00CD6F82">
        <w:rPr>
          <w:rFonts w:ascii="Arial" w:hAnsi="Arial" w:cs="Arial"/>
        </w:rPr>
        <w:t>?</w:t>
      </w:r>
      <w:r>
        <w:rPr>
          <w:rFonts w:ascii="Arial" w:hAnsi="Arial" w:cs="Arial"/>
        </w:rPr>
        <w:t xml:space="preserve"> </w:t>
      </w:r>
      <w:r w:rsidRPr="00CD6F82">
        <w:rPr>
          <w:rFonts w:ascii="Arial" w:hAnsi="Arial" w:cs="Arial"/>
        </w:rPr>
        <w:t xml:space="preserve">It would seem that on the eve of the entry into the land, Moshe describes a utopian reality – the ideal situation of </w:t>
      </w:r>
      <w:r>
        <w:rPr>
          <w:rFonts w:ascii="Arial" w:hAnsi="Arial" w:cs="Arial"/>
        </w:rPr>
        <w:t>I</w:t>
      </w:r>
      <w:r w:rsidRPr="00CD6F82">
        <w:rPr>
          <w:rFonts w:ascii="Arial" w:hAnsi="Arial" w:cs="Arial"/>
        </w:rPr>
        <w:t xml:space="preserve">srael. The </w:t>
      </w:r>
      <w:r>
        <w:rPr>
          <w:rFonts w:ascii="Arial" w:hAnsi="Arial" w:cs="Arial"/>
        </w:rPr>
        <w:t xml:space="preserve">whole </w:t>
      </w:r>
      <w:r w:rsidRPr="00CD6F82">
        <w:rPr>
          <w:rFonts w:ascii="Arial" w:hAnsi="Arial" w:cs="Arial"/>
        </w:rPr>
        <w:t xml:space="preserve">nation was indeed supposed to </w:t>
      </w:r>
      <w:r>
        <w:rPr>
          <w:rFonts w:ascii="Arial" w:hAnsi="Arial" w:cs="Arial"/>
        </w:rPr>
        <w:t xml:space="preserve">be </w:t>
      </w:r>
      <w:r w:rsidRPr="00CD6F82">
        <w:rPr>
          <w:rFonts w:ascii="Arial" w:hAnsi="Arial" w:cs="Arial"/>
        </w:rPr>
        <w:t>imbue</w:t>
      </w:r>
      <w:r>
        <w:rPr>
          <w:rFonts w:ascii="Arial" w:hAnsi="Arial" w:cs="Arial"/>
        </w:rPr>
        <w:t>d</w:t>
      </w:r>
      <w:r w:rsidRPr="00CD6F82">
        <w:rPr>
          <w:rFonts w:ascii="Arial" w:hAnsi="Arial" w:cs="Arial"/>
        </w:rPr>
        <w:t xml:space="preserve"> with the same sanctity as that of the </w:t>
      </w:r>
      <w:r w:rsidRPr="00F32137">
        <w:rPr>
          <w:rFonts w:ascii="Arial" w:hAnsi="Arial" w:cs="Arial"/>
          <w:i/>
          <w:iCs/>
        </w:rPr>
        <w:t>kohanim</w:t>
      </w:r>
      <w:r w:rsidRPr="00CD6F82">
        <w:rPr>
          <w:rFonts w:ascii="Arial" w:hAnsi="Arial" w:cs="Arial"/>
        </w:rPr>
        <w:t>, but</w:t>
      </w:r>
      <w:r>
        <w:rPr>
          <w:rFonts w:ascii="Arial" w:hAnsi="Arial" w:cs="Arial"/>
        </w:rPr>
        <w:t xml:space="preserve"> only if I</w:t>
      </w:r>
      <w:r w:rsidRPr="00CD6F82">
        <w:rPr>
          <w:rFonts w:ascii="Arial" w:hAnsi="Arial" w:cs="Arial"/>
        </w:rPr>
        <w:t xml:space="preserve">srael </w:t>
      </w:r>
      <w:r>
        <w:rPr>
          <w:rFonts w:ascii="Arial" w:hAnsi="Arial" w:cs="Arial"/>
        </w:rPr>
        <w:t xml:space="preserve">were truly deserving of their status as a </w:t>
      </w:r>
      <w:r w:rsidRPr="00CD6F82">
        <w:rPr>
          <w:rFonts w:ascii="Arial" w:hAnsi="Arial" w:cs="Arial"/>
        </w:rPr>
        <w:t>holy nation</w:t>
      </w:r>
      <w:r>
        <w:rPr>
          <w:rFonts w:ascii="Arial" w:hAnsi="Arial" w:cs="Arial"/>
        </w:rPr>
        <w:t>.</w:t>
      </w:r>
      <w:r w:rsidRPr="00CD6F82">
        <w:rPr>
          <w:rFonts w:ascii="Arial" w:hAnsi="Arial" w:cs="Arial"/>
        </w:rPr>
        <w:t xml:space="preserve"> This </w:t>
      </w:r>
      <w:r>
        <w:rPr>
          <w:rFonts w:ascii="Arial" w:hAnsi="Arial" w:cs="Arial"/>
        </w:rPr>
        <w:t xml:space="preserve">question – of whether Israel merit God’s benevolence and designation as a holy nation – is one of the central themes of </w:t>
      </w:r>
      <w:r w:rsidRPr="00CD6F82">
        <w:rPr>
          <w:rFonts w:ascii="Arial" w:hAnsi="Arial" w:cs="Arial"/>
        </w:rPr>
        <w:t xml:space="preserve">Moshe's speeches throughout </w:t>
      </w:r>
      <w:r>
        <w:rPr>
          <w:rFonts w:ascii="Arial" w:hAnsi="Arial" w:cs="Arial"/>
          <w:i/>
          <w:iCs/>
        </w:rPr>
        <w:t>Devarim</w:t>
      </w:r>
      <w:r w:rsidRPr="00CD6F82">
        <w:rPr>
          <w:rFonts w:ascii="Arial" w:hAnsi="Arial" w:cs="Arial"/>
        </w:rPr>
        <w:t xml:space="preserve">. On </w:t>
      </w:r>
      <w:r>
        <w:rPr>
          <w:rFonts w:ascii="Arial" w:hAnsi="Arial" w:cs="Arial"/>
        </w:rPr>
        <w:t xml:space="preserve">the </w:t>
      </w:r>
      <w:r w:rsidRPr="00CD6F82">
        <w:rPr>
          <w:rFonts w:ascii="Arial" w:hAnsi="Arial" w:cs="Arial"/>
        </w:rPr>
        <w:t>one hand, he asserts – as we have seen in the verses discussed above, as well as in other places – th</w:t>
      </w:r>
      <w:r>
        <w:rPr>
          <w:rFonts w:ascii="Arial" w:hAnsi="Arial" w:cs="Arial"/>
        </w:rPr>
        <w:t>e people are</w:t>
      </w:r>
      <w:r w:rsidRPr="00CD6F82">
        <w:rPr>
          <w:rFonts w:ascii="Arial" w:hAnsi="Arial" w:cs="Arial"/>
        </w:rPr>
        <w:t xml:space="preserve"> indeed holy:</w:t>
      </w:r>
    </w:p>
    <w:p w:rsidR="00142DB9" w:rsidRPr="00CD6F82" w:rsidRDefault="00142DB9" w:rsidP="000D45C3">
      <w:pPr>
        <w:bidi w:val="0"/>
        <w:spacing w:line="240" w:lineRule="auto"/>
        <w:ind w:firstLine="720"/>
        <w:rPr>
          <w:rFonts w:ascii="Arial" w:hAnsi="Arial" w:cs="Arial"/>
        </w:rPr>
      </w:pPr>
    </w:p>
    <w:p w:rsidR="00142DB9" w:rsidRPr="00FC39AE" w:rsidRDefault="00142DB9" w:rsidP="000D45C3">
      <w:pPr>
        <w:bidi w:val="0"/>
        <w:spacing w:line="240" w:lineRule="auto"/>
        <w:ind w:left="720" w:firstLine="0"/>
        <w:rPr>
          <w:rFonts w:ascii="Arial" w:hAnsi="Arial" w:cs="Arial"/>
        </w:rPr>
      </w:pPr>
      <w:r>
        <w:rPr>
          <w:rFonts w:ascii="Arial" w:hAnsi="Arial" w:cs="Arial"/>
        </w:rPr>
        <w:t>"For you are a holy nation unto the Lord your God; the Lord your God has chosen you to be a special possession for Himself out of all the nations that are upon the face of the earth." (</w:t>
      </w:r>
      <w:r w:rsidRPr="009F4A5E">
        <w:rPr>
          <w:rFonts w:ascii="Arial" w:hAnsi="Arial" w:cs="Arial"/>
          <w:i/>
          <w:iCs/>
        </w:rPr>
        <w:t>Devarim</w:t>
      </w:r>
      <w:r>
        <w:rPr>
          <w:rFonts w:ascii="Arial" w:hAnsi="Arial" w:cs="Arial"/>
        </w:rPr>
        <w:t xml:space="preserve"> 7:6) </w:t>
      </w:r>
    </w:p>
    <w:p w:rsidR="00142DB9" w:rsidRDefault="00142DB9" w:rsidP="000D45C3">
      <w:pPr>
        <w:bidi w:val="0"/>
        <w:spacing w:line="240" w:lineRule="auto"/>
        <w:ind w:left="720" w:firstLine="0"/>
        <w:rPr>
          <w:rFonts w:ascii="Arial" w:hAnsi="Arial" w:cs="Arial"/>
        </w:rPr>
      </w:pPr>
    </w:p>
    <w:p w:rsidR="00142DB9" w:rsidRDefault="00142DB9" w:rsidP="000D45C3">
      <w:pPr>
        <w:bidi w:val="0"/>
        <w:spacing w:line="240" w:lineRule="auto"/>
        <w:ind w:firstLine="0"/>
        <w:rPr>
          <w:rFonts w:ascii="Arial" w:hAnsi="Arial" w:cs="Arial"/>
        </w:rPr>
      </w:pPr>
      <w:r w:rsidRPr="00CD6F82">
        <w:rPr>
          <w:rFonts w:ascii="Arial" w:hAnsi="Arial" w:cs="Arial"/>
        </w:rPr>
        <w:t>This continues the vision that was presented prior to the revelation at Sinai, where we are told:</w:t>
      </w:r>
    </w:p>
    <w:p w:rsidR="00142DB9" w:rsidRDefault="00142DB9" w:rsidP="000D45C3">
      <w:pPr>
        <w:bidi w:val="0"/>
        <w:spacing w:line="240" w:lineRule="auto"/>
        <w:ind w:left="720" w:firstLine="0"/>
        <w:rPr>
          <w:rFonts w:ascii="Arial" w:hAnsi="Arial" w:cs="Arial"/>
        </w:rPr>
      </w:pPr>
    </w:p>
    <w:p w:rsidR="00142DB9" w:rsidRPr="00CD6F82" w:rsidRDefault="00142DB9" w:rsidP="000D45C3">
      <w:pPr>
        <w:bidi w:val="0"/>
        <w:spacing w:line="240" w:lineRule="auto"/>
        <w:ind w:left="720" w:firstLine="0"/>
        <w:rPr>
          <w:rFonts w:ascii="Arial" w:hAnsi="Arial" w:cs="Arial"/>
        </w:rPr>
      </w:pPr>
      <w:r w:rsidRPr="00CD6F82">
        <w:rPr>
          <w:rFonts w:ascii="Arial" w:hAnsi="Arial" w:cs="Arial"/>
        </w:rPr>
        <w:t xml:space="preserve">"And now, if you will diligently obey Me and observe My covenant, then you will be My special possession out of all the nations, for all the earth is Mine. And you shall be for Me a kingdom of </w:t>
      </w:r>
      <w:r w:rsidRPr="00F32137">
        <w:rPr>
          <w:rFonts w:ascii="Arial" w:hAnsi="Arial" w:cs="Arial"/>
          <w:i/>
          <w:iCs/>
        </w:rPr>
        <w:t>kohanim</w:t>
      </w:r>
      <w:r w:rsidRPr="00CD6F82">
        <w:rPr>
          <w:rFonts w:ascii="Arial" w:hAnsi="Arial" w:cs="Arial"/>
        </w:rPr>
        <w:t xml:space="preserve"> and a holy nation</w:t>
      </w:r>
      <w:r>
        <w:rPr>
          <w:rFonts w:ascii="Arial" w:hAnsi="Arial" w:cs="Arial"/>
        </w:rPr>
        <w:t>.</w:t>
      </w:r>
      <w:r w:rsidRPr="00CD6F82">
        <w:rPr>
          <w:rFonts w:ascii="Arial" w:hAnsi="Arial" w:cs="Arial"/>
        </w:rPr>
        <w:t>" (</w:t>
      </w:r>
      <w:r w:rsidRPr="00F32137">
        <w:rPr>
          <w:rFonts w:ascii="Arial" w:hAnsi="Arial" w:cs="Arial"/>
          <w:i/>
          <w:iCs/>
        </w:rPr>
        <w:t>Shemot</w:t>
      </w:r>
      <w:r w:rsidRPr="00CD6F82">
        <w:rPr>
          <w:rFonts w:ascii="Arial" w:hAnsi="Arial" w:cs="Arial"/>
        </w:rPr>
        <w:t xml:space="preserve"> 19:5-6)</w:t>
      </w:r>
    </w:p>
    <w:p w:rsidR="00142DB9" w:rsidRDefault="00142DB9" w:rsidP="000D45C3">
      <w:pPr>
        <w:bidi w:val="0"/>
        <w:spacing w:line="240" w:lineRule="auto"/>
        <w:ind w:firstLine="720"/>
        <w:rPr>
          <w:rFonts w:ascii="Arial" w:hAnsi="Arial" w:cs="Arial"/>
        </w:rPr>
      </w:pPr>
    </w:p>
    <w:p w:rsidR="00142DB9" w:rsidRDefault="00142DB9" w:rsidP="000D45C3">
      <w:pPr>
        <w:bidi w:val="0"/>
        <w:spacing w:line="240" w:lineRule="auto"/>
        <w:ind w:firstLine="720"/>
        <w:rPr>
          <w:rFonts w:ascii="Arial" w:hAnsi="Arial" w:cs="Arial"/>
        </w:rPr>
      </w:pPr>
      <w:r w:rsidRPr="00CD6F82">
        <w:rPr>
          <w:rFonts w:ascii="Arial" w:hAnsi="Arial" w:cs="Arial"/>
        </w:rPr>
        <w:t xml:space="preserve">On the other hand, this vision itself </w:t>
      </w:r>
      <w:r>
        <w:rPr>
          <w:rFonts w:ascii="Arial" w:hAnsi="Arial" w:cs="Arial"/>
        </w:rPr>
        <w:t xml:space="preserve">hints strongly </w:t>
      </w:r>
      <w:r w:rsidRPr="00CD6F82">
        <w:rPr>
          <w:rFonts w:ascii="Arial" w:hAnsi="Arial" w:cs="Arial"/>
        </w:rPr>
        <w:t xml:space="preserve">that this holiness is not automatic; rather, it is </w:t>
      </w:r>
      <w:r>
        <w:rPr>
          <w:rFonts w:ascii="Arial" w:hAnsi="Arial" w:cs="Arial"/>
        </w:rPr>
        <w:t>contingent up</w:t>
      </w:r>
      <w:r w:rsidRPr="00CD6F82">
        <w:rPr>
          <w:rFonts w:ascii="Arial" w:hAnsi="Arial" w:cs="Arial"/>
        </w:rPr>
        <w:t>on observance of the commandments. This idea, too, recurs in Moshe's speeches on the eve of the entry into the land:</w:t>
      </w:r>
    </w:p>
    <w:p w:rsidR="00142DB9" w:rsidRPr="00CD6F82" w:rsidRDefault="00142DB9" w:rsidP="000D45C3">
      <w:pPr>
        <w:bidi w:val="0"/>
        <w:spacing w:line="240" w:lineRule="auto"/>
        <w:ind w:firstLine="720"/>
        <w:rPr>
          <w:rFonts w:ascii="Arial" w:hAnsi="Arial" w:cs="Arial"/>
        </w:rPr>
      </w:pPr>
    </w:p>
    <w:p w:rsidR="00142DB9" w:rsidRDefault="00142DB9" w:rsidP="000D45C3">
      <w:pPr>
        <w:bidi w:val="0"/>
        <w:spacing w:line="240" w:lineRule="auto"/>
        <w:ind w:left="720" w:firstLine="0"/>
        <w:rPr>
          <w:rFonts w:ascii="Arial" w:hAnsi="Arial" w:cs="Arial"/>
        </w:rPr>
      </w:pPr>
      <w:r w:rsidRPr="00CD6F82">
        <w:rPr>
          <w:rFonts w:ascii="Arial" w:hAnsi="Arial" w:cs="Arial"/>
        </w:rPr>
        <w:t xml:space="preserve">"The Lord shall establish you for Himself as a holy nation, as He promised you, </w:t>
      </w:r>
      <w:r w:rsidRPr="004B1ECB">
        <w:rPr>
          <w:rFonts w:ascii="Arial" w:hAnsi="Arial" w:cs="Arial"/>
          <w:b/>
          <w:bCs/>
        </w:rPr>
        <w:t>if</w:t>
      </w:r>
      <w:r w:rsidRPr="00CD6F82">
        <w:rPr>
          <w:rFonts w:ascii="Arial" w:hAnsi="Arial" w:cs="Arial"/>
        </w:rPr>
        <w:t xml:space="preserve"> you keep the commandments of the Lord your God and follow in His ways</w:t>
      </w:r>
      <w:r>
        <w:rPr>
          <w:rFonts w:ascii="Arial" w:hAnsi="Arial" w:cs="Arial"/>
        </w:rPr>
        <w:t>.</w:t>
      </w:r>
      <w:r w:rsidRPr="00CD6F82">
        <w:rPr>
          <w:rFonts w:ascii="Arial" w:hAnsi="Arial" w:cs="Arial"/>
        </w:rPr>
        <w:t>" (</w:t>
      </w:r>
      <w:r w:rsidRPr="00F32137">
        <w:rPr>
          <w:rFonts w:ascii="Arial" w:hAnsi="Arial" w:cs="Arial"/>
          <w:i/>
          <w:iCs/>
        </w:rPr>
        <w:t>Devarim</w:t>
      </w:r>
      <w:r w:rsidRPr="00CD6F82">
        <w:rPr>
          <w:rFonts w:ascii="Arial" w:hAnsi="Arial" w:cs="Arial"/>
        </w:rPr>
        <w:t xml:space="preserve"> 28:9)</w:t>
      </w:r>
    </w:p>
    <w:p w:rsidR="00142DB9" w:rsidRPr="00CD6F82" w:rsidRDefault="00142DB9" w:rsidP="000D45C3">
      <w:pPr>
        <w:bidi w:val="0"/>
        <w:spacing w:line="240" w:lineRule="auto"/>
        <w:ind w:left="720" w:firstLine="720"/>
        <w:rPr>
          <w:rFonts w:ascii="Arial" w:hAnsi="Arial" w:cs="Arial"/>
        </w:rPr>
      </w:pPr>
    </w:p>
    <w:p w:rsidR="00142DB9" w:rsidRDefault="00142DB9" w:rsidP="000D45C3">
      <w:pPr>
        <w:bidi w:val="0"/>
        <w:spacing w:line="240" w:lineRule="auto"/>
        <w:ind w:firstLine="720"/>
        <w:rPr>
          <w:rFonts w:ascii="Arial" w:hAnsi="Arial" w:cs="Arial"/>
        </w:rPr>
      </w:pPr>
      <w:r w:rsidRPr="00CD6F82">
        <w:rPr>
          <w:rFonts w:ascii="Arial" w:hAnsi="Arial" w:cs="Arial"/>
        </w:rPr>
        <w:t xml:space="preserve">The holiness of </w:t>
      </w:r>
      <w:r>
        <w:rPr>
          <w:rFonts w:ascii="Arial" w:hAnsi="Arial" w:cs="Arial"/>
        </w:rPr>
        <w:t>I</w:t>
      </w:r>
      <w:r w:rsidRPr="00CD6F82">
        <w:rPr>
          <w:rFonts w:ascii="Arial" w:hAnsi="Arial" w:cs="Arial"/>
        </w:rPr>
        <w:t>srael will be expressed only if the nation observes the commandments and follows the way of God.</w:t>
      </w:r>
      <w:r>
        <w:rPr>
          <w:rFonts w:ascii="Arial" w:hAnsi="Arial" w:cs="Arial"/>
        </w:rPr>
        <w:t xml:space="preserve"> Thus the ideal of Israel living in the land as a holy nation is always presented alongside the awareness that such a status is conditional upon the people living up to the obligations that are at the heart of the lofty vision.</w:t>
      </w:r>
    </w:p>
    <w:p w:rsidR="00142DB9" w:rsidRDefault="00142DB9" w:rsidP="009F4A5E">
      <w:pPr>
        <w:bidi w:val="0"/>
        <w:spacing w:line="240" w:lineRule="auto"/>
        <w:ind w:firstLine="720"/>
        <w:rPr>
          <w:rFonts w:ascii="Arial" w:hAnsi="Arial" w:cs="Arial"/>
        </w:rPr>
      </w:pPr>
    </w:p>
    <w:p w:rsidR="00142DB9" w:rsidRDefault="00142DB9" w:rsidP="000D45C3">
      <w:pPr>
        <w:bidi w:val="0"/>
        <w:spacing w:line="240" w:lineRule="auto"/>
        <w:ind w:firstLine="720"/>
        <w:rPr>
          <w:rFonts w:ascii="Arial" w:hAnsi="Arial" w:cs="Arial"/>
        </w:rPr>
      </w:pPr>
      <w:r w:rsidRPr="00CD6F82">
        <w:rPr>
          <w:rFonts w:ascii="Arial" w:hAnsi="Arial" w:cs="Arial"/>
        </w:rPr>
        <w:lastRenderedPageBreak/>
        <w:t xml:space="preserve">In this sense, there is a </w:t>
      </w:r>
      <w:r>
        <w:rPr>
          <w:rFonts w:ascii="Arial" w:hAnsi="Arial" w:cs="Arial"/>
        </w:rPr>
        <w:t>connection</w:t>
      </w:r>
      <w:r w:rsidRPr="00CD6F82">
        <w:rPr>
          <w:rFonts w:ascii="Arial" w:hAnsi="Arial" w:cs="Arial"/>
        </w:rPr>
        <w:t xml:space="preserve"> to another instance in Moshe's speeches where the utopian </w:t>
      </w:r>
      <w:r>
        <w:rPr>
          <w:rFonts w:ascii="Arial" w:hAnsi="Arial" w:cs="Arial"/>
        </w:rPr>
        <w:t>vision</w:t>
      </w:r>
      <w:r w:rsidRPr="00CD6F82">
        <w:rPr>
          <w:rFonts w:ascii="Arial" w:hAnsi="Arial" w:cs="Arial"/>
        </w:rPr>
        <w:t xml:space="preserve"> and </w:t>
      </w:r>
      <w:r>
        <w:rPr>
          <w:rFonts w:ascii="Arial" w:hAnsi="Arial" w:cs="Arial"/>
        </w:rPr>
        <w:t xml:space="preserve">gritty </w:t>
      </w:r>
      <w:r w:rsidRPr="00CD6F82">
        <w:rPr>
          <w:rFonts w:ascii="Arial" w:hAnsi="Arial" w:cs="Arial"/>
        </w:rPr>
        <w:t xml:space="preserve">reality are presented </w:t>
      </w:r>
      <w:r>
        <w:rPr>
          <w:rFonts w:ascii="Arial" w:hAnsi="Arial" w:cs="Arial"/>
        </w:rPr>
        <w:t>alongside one another</w:t>
      </w:r>
      <w:r w:rsidRPr="00CD6F82">
        <w:rPr>
          <w:rFonts w:ascii="Arial" w:hAnsi="Arial" w:cs="Arial"/>
        </w:rPr>
        <w:t xml:space="preserve">. On </w:t>
      </w:r>
      <w:r>
        <w:rPr>
          <w:rFonts w:ascii="Arial" w:hAnsi="Arial" w:cs="Arial"/>
        </w:rPr>
        <w:t xml:space="preserve">the </w:t>
      </w:r>
      <w:r w:rsidRPr="00CD6F82">
        <w:rPr>
          <w:rFonts w:ascii="Arial" w:hAnsi="Arial" w:cs="Arial"/>
        </w:rPr>
        <w:t xml:space="preserve">one hand, Moshe declares that there is seemingly no need for the </w:t>
      </w:r>
      <w:r>
        <w:rPr>
          <w:rFonts w:ascii="Arial" w:hAnsi="Arial" w:cs="Arial"/>
        </w:rPr>
        <w:t xml:space="preserve">legislation regarding </w:t>
      </w:r>
      <w:r w:rsidRPr="00CD6F82">
        <w:rPr>
          <w:rFonts w:ascii="Arial" w:hAnsi="Arial" w:cs="Arial"/>
        </w:rPr>
        <w:t>cancellation of debts, since there will be no loans and no poor people:</w:t>
      </w:r>
    </w:p>
    <w:p w:rsidR="00142DB9" w:rsidRPr="00CD6F82" w:rsidRDefault="00142DB9" w:rsidP="000D45C3">
      <w:pPr>
        <w:bidi w:val="0"/>
        <w:spacing w:line="240" w:lineRule="auto"/>
        <w:ind w:firstLine="720"/>
        <w:rPr>
          <w:rFonts w:ascii="Arial" w:hAnsi="Arial" w:cs="Arial"/>
        </w:rPr>
      </w:pPr>
    </w:p>
    <w:p w:rsidR="00142DB9" w:rsidRPr="00CD6F82" w:rsidRDefault="00142DB9" w:rsidP="000D45C3">
      <w:pPr>
        <w:bidi w:val="0"/>
        <w:spacing w:line="240" w:lineRule="auto"/>
        <w:ind w:left="720" w:firstLine="0"/>
        <w:rPr>
          <w:rFonts w:ascii="Arial" w:hAnsi="Arial" w:cs="Arial"/>
        </w:rPr>
      </w:pPr>
      <w:r w:rsidRPr="00CD6F82">
        <w:rPr>
          <w:rFonts w:ascii="Arial" w:hAnsi="Arial" w:cs="Arial"/>
        </w:rPr>
        <w:t xml:space="preserve">"But </w:t>
      </w:r>
      <w:r w:rsidRPr="00CD6F82">
        <w:rPr>
          <w:rFonts w:ascii="Arial" w:hAnsi="Arial" w:cs="Arial"/>
          <w:b/>
          <w:bCs/>
        </w:rPr>
        <w:t>there shall be no poor person among you</w:t>
      </w:r>
      <w:r w:rsidRPr="00CD6F82">
        <w:rPr>
          <w:rFonts w:ascii="Arial" w:hAnsi="Arial" w:cs="Arial"/>
        </w:rPr>
        <w:t xml:space="preserve">, for the Lord shall surely bless you in the land which the Lord your God gives to you as an inheritance, to possess it – </w:t>
      </w:r>
      <w:r w:rsidRPr="00CD6F82">
        <w:rPr>
          <w:rFonts w:ascii="Arial" w:hAnsi="Arial" w:cs="Arial"/>
          <w:b/>
          <w:bCs/>
        </w:rPr>
        <w:t>only if you diligently obey the Lord your God</w:t>
      </w:r>
      <w:r w:rsidRPr="00CD6F82">
        <w:rPr>
          <w:rFonts w:ascii="Arial" w:hAnsi="Arial" w:cs="Arial"/>
        </w:rPr>
        <w:t>, to observe and to perform all of these commandments which I command you this day</w:t>
      </w:r>
      <w:r>
        <w:rPr>
          <w:rFonts w:ascii="Arial" w:hAnsi="Arial" w:cs="Arial"/>
        </w:rPr>
        <w:t>.</w:t>
      </w:r>
      <w:r w:rsidRPr="00CD6F82">
        <w:rPr>
          <w:rFonts w:ascii="Arial" w:hAnsi="Arial" w:cs="Arial"/>
        </w:rPr>
        <w:t>" (</w:t>
      </w:r>
      <w:r w:rsidRPr="00F32137">
        <w:rPr>
          <w:rFonts w:ascii="Arial" w:hAnsi="Arial" w:cs="Arial"/>
          <w:i/>
          <w:iCs/>
        </w:rPr>
        <w:t>Devarim</w:t>
      </w:r>
      <w:r w:rsidRPr="00CD6F82">
        <w:rPr>
          <w:rFonts w:ascii="Arial" w:hAnsi="Arial" w:cs="Arial"/>
        </w:rPr>
        <w:t xml:space="preserve"> 15:4-5)</w:t>
      </w:r>
    </w:p>
    <w:p w:rsidR="00142DB9" w:rsidRDefault="00142DB9" w:rsidP="000D45C3">
      <w:pPr>
        <w:bidi w:val="0"/>
        <w:spacing w:line="240" w:lineRule="auto"/>
        <w:ind w:firstLine="720"/>
        <w:rPr>
          <w:rFonts w:ascii="Arial" w:hAnsi="Arial" w:cs="Arial"/>
        </w:rPr>
      </w:pPr>
    </w:p>
    <w:p w:rsidR="00142DB9" w:rsidRDefault="00142DB9" w:rsidP="000D45C3">
      <w:pPr>
        <w:bidi w:val="0"/>
        <w:spacing w:line="240" w:lineRule="auto"/>
        <w:ind w:firstLine="720"/>
        <w:rPr>
          <w:rFonts w:ascii="Arial" w:hAnsi="Arial" w:cs="Arial"/>
        </w:rPr>
      </w:pPr>
      <w:r w:rsidRPr="00CD6F82">
        <w:rPr>
          <w:rFonts w:ascii="Arial" w:hAnsi="Arial" w:cs="Arial"/>
        </w:rPr>
        <w:t xml:space="preserve">However, even this formulation suggests that ultimately the </w:t>
      </w:r>
      <w:r>
        <w:rPr>
          <w:rFonts w:ascii="Arial" w:hAnsi="Arial" w:cs="Arial"/>
        </w:rPr>
        <w:t xml:space="preserve">idyllic </w:t>
      </w:r>
      <w:r w:rsidRPr="00CD6F82">
        <w:rPr>
          <w:rFonts w:ascii="Arial" w:hAnsi="Arial" w:cs="Arial"/>
        </w:rPr>
        <w:t xml:space="preserve">economic situation is dependent </w:t>
      </w:r>
      <w:r>
        <w:rPr>
          <w:rFonts w:ascii="Arial" w:hAnsi="Arial" w:cs="Arial"/>
        </w:rPr>
        <w:t>up</w:t>
      </w:r>
      <w:r w:rsidRPr="00CD6F82">
        <w:rPr>
          <w:rFonts w:ascii="Arial" w:hAnsi="Arial" w:cs="Arial"/>
        </w:rPr>
        <w:t xml:space="preserve">on observance of the commandments, and therefore Moshe </w:t>
      </w:r>
      <w:r>
        <w:rPr>
          <w:rFonts w:ascii="Arial" w:hAnsi="Arial" w:cs="Arial"/>
        </w:rPr>
        <w:t xml:space="preserve">establishes only </w:t>
      </w:r>
      <w:r w:rsidRPr="00CD6F82">
        <w:rPr>
          <w:rFonts w:ascii="Arial" w:hAnsi="Arial" w:cs="Arial"/>
        </w:rPr>
        <w:t xml:space="preserve">a few verses later: </w:t>
      </w:r>
    </w:p>
    <w:p w:rsidR="00142DB9" w:rsidRPr="00CD6F82" w:rsidRDefault="00142DB9" w:rsidP="000D45C3">
      <w:pPr>
        <w:bidi w:val="0"/>
        <w:spacing w:line="240" w:lineRule="auto"/>
        <w:ind w:firstLine="720"/>
        <w:rPr>
          <w:rFonts w:ascii="Arial" w:hAnsi="Arial" w:cs="Arial"/>
        </w:rPr>
      </w:pPr>
    </w:p>
    <w:p w:rsidR="00142DB9" w:rsidRPr="00CD6F82" w:rsidRDefault="00142DB9" w:rsidP="000D45C3">
      <w:pPr>
        <w:bidi w:val="0"/>
        <w:spacing w:line="240" w:lineRule="auto"/>
        <w:ind w:left="720" w:firstLine="0"/>
        <w:rPr>
          <w:rFonts w:ascii="Arial" w:hAnsi="Arial" w:cs="Arial"/>
        </w:rPr>
      </w:pPr>
      <w:r w:rsidRPr="00CD6F82">
        <w:rPr>
          <w:rFonts w:ascii="Arial" w:hAnsi="Arial" w:cs="Arial"/>
        </w:rPr>
        <w:t xml:space="preserve">"For </w:t>
      </w:r>
      <w:r w:rsidRPr="00CD6F82">
        <w:rPr>
          <w:rFonts w:ascii="Arial" w:hAnsi="Arial" w:cs="Arial"/>
          <w:b/>
          <w:bCs/>
        </w:rPr>
        <w:t>the poor shall never cease from the midst of the land</w:t>
      </w:r>
      <w:r w:rsidRPr="00CD6F82">
        <w:rPr>
          <w:rFonts w:ascii="Arial" w:hAnsi="Arial" w:cs="Arial"/>
        </w:rPr>
        <w:t>; therefore I command you, saying, you shall surely open your hand to your brother, to your poor and to your needy who are in your land</w:t>
      </w:r>
      <w:r>
        <w:rPr>
          <w:rFonts w:ascii="Arial" w:hAnsi="Arial" w:cs="Arial"/>
        </w:rPr>
        <w:t>.</w:t>
      </w:r>
      <w:r w:rsidRPr="00CD6F82">
        <w:rPr>
          <w:rFonts w:ascii="Arial" w:hAnsi="Arial" w:cs="Arial"/>
        </w:rPr>
        <w:t>" (ibid. 11)</w:t>
      </w:r>
    </w:p>
    <w:p w:rsidR="00142DB9" w:rsidRDefault="00142DB9" w:rsidP="000D45C3">
      <w:pPr>
        <w:bidi w:val="0"/>
        <w:spacing w:line="240" w:lineRule="auto"/>
        <w:ind w:firstLine="720"/>
        <w:rPr>
          <w:rFonts w:ascii="Arial" w:hAnsi="Arial" w:cs="Arial"/>
        </w:rPr>
      </w:pPr>
    </w:p>
    <w:p w:rsidR="00142DB9" w:rsidRDefault="00142DB9" w:rsidP="000D45C3">
      <w:pPr>
        <w:bidi w:val="0"/>
        <w:spacing w:line="240" w:lineRule="auto"/>
        <w:ind w:firstLine="720"/>
        <w:rPr>
          <w:rFonts w:ascii="Arial" w:hAnsi="Arial" w:cs="Arial"/>
        </w:rPr>
      </w:pPr>
      <w:r w:rsidRPr="00CD6F82">
        <w:rPr>
          <w:rFonts w:ascii="Arial" w:hAnsi="Arial" w:cs="Arial"/>
        </w:rPr>
        <w:t xml:space="preserve">This command rests upon Moshe's clear assumption that </w:t>
      </w:r>
      <w:r>
        <w:rPr>
          <w:rFonts w:ascii="Arial" w:hAnsi="Arial" w:cs="Arial"/>
        </w:rPr>
        <w:t xml:space="preserve">the people will </w:t>
      </w:r>
      <w:r w:rsidRPr="00CD6F82">
        <w:rPr>
          <w:rFonts w:ascii="Arial" w:hAnsi="Arial" w:cs="Arial"/>
        </w:rPr>
        <w:t>sin and be exiled from the land, as he states explicitly in several places during his speeches (such as 4:25-27; 30:1).</w:t>
      </w:r>
    </w:p>
    <w:p w:rsidR="00142DB9" w:rsidRDefault="00142DB9" w:rsidP="000D45C3">
      <w:pPr>
        <w:bidi w:val="0"/>
        <w:spacing w:line="240" w:lineRule="auto"/>
        <w:ind w:firstLine="720"/>
        <w:rPr>
          <w:rFonts w:ascii="Arial" w:hAnsi="Arial" w:cs="Arial"/>
        </w:rPr>
      </w:pPr>
    </w:p>
    <w:p w:rsidR="00142DB9" w:rsidRDefault="00142DB9" w:rsidP="000D45C3">
      <w:pPr>
        <w:bidi w:val="0"/>
        <w:spacing w:line="240" w:lineRule="auto"/>
        <w:ind w:firstLine="720"/>
        <w:rPr>
          <w:rFonts w:ascii="Arial" w:hAnsi="Arial" w:cs="Arial"/>
        </w:rPr>
      </w:pPr>
      <w:r w:rsidRPr="00CD6F82">
        <w:rPr>
          <w:rFonts w:ascii="Arial" w:hAnsi="Arial" w:cs="Arial"/>
        </w:rPr>
        <w:t>The same idea applies</w:t>
      </w:r>
      <w:r>
        <w:rPr>
          <w:rFonts w:ascii="Arial" w:hAnsi="Arial" w:cs="Arial"/>
        </w:rPr>
        <w:t xml:space="preserve"> holds true </w:t>
      </w:r>
      <w:r w:rsidRPr="00CD6F82">
        <w:rPr>
          <w:rFonts w:ascii="Arial" w:hAnsi="Arial" w:cs="Arial"/>
        </w:rPr>
        <w:t xml:space="preserve">with regard to </w:t>
      </w:r>
      <w:r>
        <w:rPr>
          <w:rFonts w:ascii="Arial" w:hAnsi="Arial" w:cs="Arial"/>
        </w:rPr>
        <w:t>I</w:t>
      </w:r>
      <w:r w:rsidRPr="00CD6F82">
        <w:rPr>
          <w:rFonts w:ascii="Arial" w:hAnsi="Arial" w:cs="Arial"/>
        </w:rPr>
        <w:t>srael</w:t>
      </w:r>
      <w:r>
        <w:rPr>
          <w:rFonts w:ascii="Arial" w:hAnsi="Arial" w:cs="Arial"/>
        </w:rPr>
        <w:t xml:space="preserve"> and their holy status</w:t>
      </w:r>
      <w:r w:rsidRPr="00CD6F82">
        <w:rPr>
          <w:rFonts w:ascii="Arial" w:hAnsi="Arial" w:cs="Arial"/>
        </w:rPr>
        <w:t>. Moshe describes the nation in an ideal state, where they are worthy of eating of the firstborn of the animals and of the tithes of the produce</w:t>
      </w:r>
      <w:r>
        <w:rPr>
          <w:rFonts w:ascii="Arial" w:hAnsi="Arial" w:cs="Arial"/>
        </w:rPr>
        <w:t>, just as the priests who serve in the Temple do</w:t>
      </w:r>
      <w:r w:rsidRPr="00CD6F82">
        <w:rPr>
          <w:rFonts w:ascii="Arial" w:hAnsi="Arial" w:cs="Arial"/>
        </w:rPr>
        <w:t xml:space="preserve">. In practice, however, these laws </w:t>
      </w:r>
      <w:r>
        <w:rPr>
          <w:rFonts w:ascii="Arial" w:hAnsi="Arial" w:cs="Arial"/>
        </w:rPr>
        <w:t>may well</w:t>
      </w:r>
      <w:r w:rsidRPr="00CD6F82">
        <w:rPr>
          <w:rFonts w:ascii="Arial" w:hAnsi="Arial" w:cs="Arial"/>
        </w:rPr>
        <w:t xml:space="preserve"> never be implemented – </w:t>
      </w:r>
      <w:r>
        <w:rPr>
          <w:rFonts w:ascii="Arial" w:hAnsi="Arial" w:cs="Arial"/>
        </w:rPr>
        <w:t>for I</w:t>
      </w:r>
      <w:r w:rsidRPr="00CD6F82">
        <w:rPr>
          <w:rFonts w:ascii="Arial" w:hAnsi="Arial" w:cs="Arial"/>
        </w:rPr>
        <w:t xml:space="preserve">srael will not reach the level of holiness that will create this reality. </w:t>
      </w:r>
      <w:r>
        <w:rPr>
          <w:rFonts w:ascii="Arial" w:hAnsi="Arial" w:cs="Arial"/>
        </w:rPr>
        <w:t xml:space="preserve">Nevertheless, </w:t>
      </w:r>
      <w:r w:rsidRPr="00CD6F82">
        <w:rPr>
          <w:rFonts w:ascii="Arial" w:hAnsi="Arial" w:cs="Arial"/>
        </w:rPr>
        <w:t xml:space="preserve">as they are about to enter the land, Moshe sees fit to present the people with the aspiration to be a holy nation, as something </w:t>
      </w:r>
      <w:r>
        <w:rPr>
          <w:rFonts w:ascii="Arial" w:hAnsi="Arial" w:cs="Arial"/>
        </w:rPr>
        <w:t xml:space="preserve">for </w:t>
      </w:r>
      <w:r w:rsidRPr="00CD6F82">
        <w:rPr>
          <w:rFonts w:ascii="Arial" w:hAnsi="Arial" w:cs="Arial"/>
        </w:rPr>
        <w:t>which they should strive in their life in the land.</w:t>
      </w:r>
    </w:p>
    <w:p w:rsidR="00142DB9" w:rsidRDefault="00142DB9" w:rsidP="000D45C3">
      <w:pPr>
        <w:bidi w:val="0"/>
        <w:spacing w:line="240" w:lineRule="auto"/>
        <w:ind w:firstLine="720"/>
        <w:rPr>
          <w:rFonts w:ascii="Arial" w:hAnsi="Arial" w:cs="Arial"/>
        </w:rPr>
      </w:pPr>
    </w:p>
    <w:p w:rsidR="00142DB9" w:rsidRPr="00BB4B09" w:rsidRDefault="00142DB9" w:rsidP="000D45C3">
      <w:pPr>
        <w:bidi w:val="0"/>
        <w:spacing w:line="240" w:lineRule="auto"/>
        <w:ind w:firstLine="0"/>
        <w:rPr>
          <w:rFonts w:ascii="Arial" w:hAnsi="Arial" w:cs="Arial"/>
          <w:b/>
          <w:bCs/>
        </w:rPr>
      </w:pPr>
      <w:r w:rsidRPr="00BB4B09">
        <w:rPr>
          <w:rFonts w:ascii="Arial" w:hAnsi="Arial" w:cs="Arial"/>
          <w:b/>
          <w:bCs/>
        </w:rPr>
        <w:t xml:space="preserve">Conclusion </w:t>
      </w:r>
    </w:p>
    <w:p w:rsidR="00142DB9" w:rsidRDefault="00142DB9" w:rsidP="000D45C3">
      <w:pPr>
        <w:bidi w:val="0"/>
        <w:spacing w:line="240" w:lineRule="auto"/>
        <w:ind w:firstLine="720"/>
        <w:rPr>
          <w:rFonts w:ascii="Arial" w:hAnsi="Arial" w:cs="Arial"/>
        </w:rPr>
      </w:pPr>
    </w:p>
    <w:p w:rsidR="00142DB9" w:rsidRDefault="00142DB9" w:rsidP="009F4A5E">
      <w:pPr>
        <w:bidi w:val="0"/>
        <w:spacing w:line="240" w:lineRule="auto"/>
        <w:ind w:firstLine="720"/>
        <w:rPr>
          <w:rFonts w:ascii="Arial" w:hAnsi="Arial" w:cs="Arial"/>
        </w:rPr>
      </w:pPr>
      <w:r w:rsidRPr="00CD6F82">
        <w:rPr>
          <w:rFonts w:ascii="Arial" w:hAnsi="Arial" w:cs="Arial"/>
        </w:rPr>
        <w:t xml:space="preserve">We have </w:t>
      </w:r>
      <w:r>
        <w:rPr>
          <w:rFonts w:ascii="Arial" w:hAnsi="Arial" w:cs="Arial"/>
        </w:rPr>
        <w:t>examin</w:t>
      </w:r>
      <w:r w:rsidRPr="00CD6F82">
        <w:rPr>
          <w:rFonts w:ascii="Arial" w:hAnsi="Arial" w:cs="Arial"/>
        </w:rPr>
        <w:t xml:space="preserve">ed several points here that illustrate the </w:t>
      </w:r>
      <w:r>
        <w:rPr>
          <w:rFonts w:ascii="Arial" w:hAnsi="Arial" w:cs="Arial"/>
        </w:rPr>
        <w:t xml:space="preserve">special </w:t>
      </w:r>
      <w:r w:rsidRPr="00CD6F82">
        <w:rPr>
          <w:rFonts w:ascii="Arial" w:hAnsi="Arial" w:cs="Arial"/>
        </w:rPr>
        <w:t xml:space="preserve">nature of </w:t>
      </w:r>
      <w:r w:rsidRPr="00F32137">
        <w:rPr>
          <w:rFonts w:ascii="Arial" w:hAnsi="Arial" w:cs="Arial"/>
          <w:i/>
          <w:iCs/>
        </w:rPr>
        <w:t>Devarim</w:t>
      </w:r>
      <w:r w:rsidRPr="00CD6F82">
        <w:rPr>
          <w:rFonts w:ascii="Arial" w:hAnsi="Arial" w:cs="Arial"/>
        </w:rPr>
        <w:t xml:space="preserve">, with its </w:t>
      </w:r>
      <w:r>
        <w:rPr>
          <w:rFonts w:ascii="Arial" w:hAnsi="Arial" w:cs="Arial"/>
        </w:rPr>
        <w:t xml:space="preserve">idiosyncratic </w:t>
      </w:r>
      <w:r w:rsidRPr="00CD6F82">
        <w:rPr>
          <w:rFonts w:ascii="Arial" w:hAnsi="Arial" w:cs="Arial"/>
        </w:rPr>
        <w:t xml:space="preserve">style and unique ideas. We have explained why Moshe, in his speeches, </w:t>
      </w:r>
      <w:r>
        <w:rPr>
          <w:rFonts w:ascii="Arial" w:hAnsi="Arial" w:cs="Arial"/>
        </w:rPr>
        <w:t xml:space="preserve">treats identical topics with </w:t>
      </w:r>
      <w:r w:rsidRPr="00CD6F82">
        <w:rPr>
          <w:rFonts w:ascii="Arial" w:hAnsi="Arial" w:cs="Arial"/>
        </w:rPr>
        <w:t>different emphases</w:t>
      </w:r>
      <w:r>
        <w:rPr>
          <w:rFonts w:ascii="Arial" w:hAnsi="Arial" w:cs="Arial"/>
        </w:rPr>
        <w:t xml:space="preserve"> founding </w:t>
      </w:r>
      <w:r w:rsidRPr="009F4A5E">
        <w:rPr>
          <w:rFonts w:ascii="Arial" w:hAnsi="Arial" w:cs="Arial"/>
          <w:i/>
          <w:iCs/>
        </w:rPr>
        <w:t>Devarim</w:t>
      </w:r>
      <w:r>
        <w:rPr>
          <w:rFonts w:ascii="Arial" w:hAnsi="Arial" w:cs="Arial"/>
        </w:rPr>
        <w:t xml:space="preserve"> and </w:t>
      </w:r>
      <w:r w:rsidRPr="00CD6F82">
        <w:rPr>
          <w:rFonts w:ascii="Arial" w:hAnsi="Arial" w:cs="Arial"/>
        </w:rPr>
        <w:t xml:space="preserve">in the other </w:t>
      </w:r>
      <w:r>
        <w:rPr>
          <w:rFonts w:ascii="Arial" w:hAnsi="Arial" w:cs="Arial"/>
        </w:rPr>
        <w:t>books of the Torah. Identification of such themes allows us to explain</w:t>
      </w:r>
      <w:r w:rsidRPr="00CD6F82">
        <w:rPr>
          <w:rFonts w:ascii="Arial" w:hAnsi="Arial" w:cs="Arial"/>
        </w:rPr>
        <w:t xml:space="preserve"> the </w:t>
      </w:r>
      <w:r>
        <w:rPr>
          <w:rFonts w:ascii="Arial" w:hAnsi="Arial" w:cs="Arial"/>
        </w:rPr>
        <w:t xml:space="preserve">variations </w:t>
      </w:r>
      <w:r w:rsidRPr="00CD6F82">
        <w:rPr>
          <w:rFonts w:ascii="Arial" w:hAnsi="Arial" w:cs="Arial"/>
        </w:rPr>
        <w:t xml:space="preserve">between his words </w:t>
      </w:r>
      <w:r>
        <w:rPr>
          <w:rFonts w:ascii="Arial" w:hAnsi="Arial" w:cs="Arial"/>
        </w:rPr>
        <w:t xml:space="preserve">in </w:t>
      </w:r>
      <w:r>
        <w:rPr>
          <w:rFonts w:ascii="Arial" w:hAnsi="Arial" w:cs="Arial"/>
          <w:i/>
          <w:iCs/>
        </w:rPr>
        <w:t xml:space="preserve">Devarim </w:t>
      </w:r>
      <w:r w:rsidRPr="00CD6F82">
        <w:rPr>
          <w:rFonts w:ascii="Arial" w:hAnsi="Arial" w:cs="Arial"/>
        </w:rPr>
        <w:t xml:space="preserve">and the text elsewhere. Obviously, the scope of this </w:t>
      </w:r>
      <w:r w:rsidRPr="00F32137">
        <w:rPr>
          <w:rFonts w:ascii="Arial" w:hAnsi="Arial" w:cs="Arial"/>
          <w:i/>
          <w:iCs/>
        </w:rPr>
        <w:t>shiur</w:t>
      </w:r>
      <w:r w:rsidRPr="00CD6F82">
        <w:rPr>
          <w:rFonts w:ascii="Arial" w:hAnsi="Arial" w:cs="Arial"/>
        </w:rPr>
        <w:t xml:space="preserve"> does not allow for an exhaustive discussion of the entire </w:t>
      </w:r>
      <w:r>
        <w:rPr>
          <w:rFonts w:ascii="Arial" w:hAnsi="Arial" w:cs="Arial"/>
        </w:rPr>
        <w:t>book</w:t>
      </w:r>
      <w:r w:rsidRPr="00CD6F82">
        <w:rPr>
          <w:rFonts w:ascii="Arial" w:hAnsi="Arial" w:cs="Arial"/>
        </w:rPr>
        <w:t xml:space="preserve">, but I believe that the examples that we have addressed </w:t>
      </w:r>
      <w:r>
        <w:rPr>
          <w:rFonts w:ascii="Arial" w:hAnsi="Arial" w:cs="Arial"/>
        </w:rPr>
        <w:t xml:space="preserve">here </w:t>
      </w:r>
      <w:r w:rsidRPr="00CD6F82">
        <w:rPr>
          <w:rFonts w:ascii="Arial" w:hAnsi="Arial" w:cs="Arial"/>
        </w:rPr>
        <w:t xml:space="preserve">offer an overall approach to </w:t>
      </w:r>
      <w:r>
        <w:rPr>
          <w:rFonts w:ascii="Arial" w:hAnsi="Arial" w:cs="Arial"/>
          <w:i/>
          <w:iCs/>
        </w:rPr>
        <w:t xml:space="preserve">Devarim </w:t>
      </w:r>
      <w:r w:rsidRPr="00CD6F82">
        <w:rPr>
          <w:rFonts w:ascii="Arial" w:hAnsi="Arial" w:cs="Arial"/>
        </w:rPr>
        <w:t>as a whole</w:t>
      </w:r>
      <w:r>
        <w:rPr>
          <w:rFonts w:ascii="Arial" w:hAnsi="Arial" w:cs="Arial"/>
        </w:rPr>
        <w:t xml:space="preserve">. Moreover, they provide a convincing response to the questions raised by Biblical scholars from de Witte onwards regarding the disparities between </w:t>
      </w:r>
      <w:r>
        <w:rPr>
          <w:rFonts w:ascii="Arial" w:hAnsi="Arial" w:cs="Arial"/>
          <w:i/>
          <w:iCs/>
        </w:rPr>
        <w:t xml:space="preserve">Devarim </w:t>
      </w:r>
      <w:r>
        <w:rPr>
          <w:rFonts w:ascii="Arial" w:hAnsi="Arial" w:cs="Arial"/>
        </w:rPr>
        <w:t>and other books of the Torah.</w:t>
      </w:r>
    </w:p>
    <w:p w:rsidR="00142DB9" w:rsidRPr="00CD6F82" w:rsidRDefault="00142DB9" w:rsidP="000D45C3">
      <w:pPr>
        <w:bidi w:val="0"/>
        <w:spacing w:line="240" w:lineRule="auto"/>
        <w:ind w:firstLine="0"/>
        <w:rPr>
          <w:rFonts w:ascii="Arial" w:hAnsi="Arial" w:cs="Arial"/>
        </w:rPr>
      </w:pPr>
    </w:p>
    <w:p w:rsidR="00142DB9" w:rsidRPr="00CD6F82" w:rsidRDefault="00142DB9" w:rsidP="000D45C3">
      <w:pPr>
        <w:bidi w:val="0"/>
        <w:spacing w:line="240" w:lineRule="auto"/>
        <w:ind w:firstLine="0"/>
        <w:rPr>
          <w:rFonts w:ascii="Arial" w:hAnsi="Arial" w:cs="Arial"/>
        </w:rPr>
      </w:pPr>
      <w:r w:rsidRPr="00CD6F82">
        <w:rPr>
          <w:rFonts w:ascii="Arial" w:hAnsi="Arial" w:cs="Arial"/>
        </w:rPr>
        <w:t>(To be continued)</w:t>
      </w:r>
    </w:p>
    <w:p w:rsidR="00142DB9" w:rsidRPr="00CD6F82" w:rsidRDefault="00142DB9" w:rsidP="000D45C3">
      <w:pPr>
        <w:bidi w:val="0"/>
        <w:spacing w:line="240" w:lineRule="auto"/>
        <w:ind w:firstLine="0"/>
        <w:rPr>
          <w:rFonts w:ascii="Arial" w:hAnsi="Arial" w:cs="Arial"/>
        </w:rPr>
      </w:pPr>
    </w:p>
    <w:p w:rsidR="00142DB9" w:rsidRPr="00CD6F82" w:rsidRDefault="00142DB9" w:rsidP="000D45C3">
      <w:pPr>
        <w:bidi w:val="0"/>
        <w:spacing w:line="240" w:lineRule="auto"/>
        <w:ind w:firstLine="0"/>
        <w:rPr>
          <w:rFonts w:ascii="Arial" w:hAnsi="Arial" w:cs="Arial"/>
        </w:rPr>
      </w:pPr>
      <w:r w:rsidRPr="00CD6F82">
        <w:rPr>
          <w:rFonts w:ascii="Arial" w:hAnsi="Arial" w:cs="Arial"/>
        </w:rPr>
        <w:t>Translated by Kaeren Fish</w:t>
      </w:r>
    </w:p>
    <w:p w:rsidR="00142DB9" w:rsidRPr="00CD6F82" w:rsidRDefault="00142DB9" w:rsidP="000D45C3">
      <w:pPr>
        <w:bidi w:val="0"/>
        <w:spacing w:line="240" w:lineRule="auto"/>
        <w:ind w:firstLine="720"/>
        <w:rPr>
          <w:rFonts w:ascii="Arial" w:hAnsi="Arial" w:cs="Arial"/>
        </w:rPr>
      </w:pPr>
    </w:p>
    <w:sectPr w:rsidR="00142DB9" w:rsidRPr="00CD6F82" w:rsidSect="00F32137">
      <w:pgSz w:w="12242" w:h="15842" w:code="1"/>
      <w:pgMar w:top="1440" w:right="1797" w:bottom="1440" w:left="1797"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B9" w:rsidRDefault="00142DB9" w:rsidP="00765DD9">
      <w:pPr>
        <w:spacing w:line="240" w:lineRule="auto"/>
      </w:pPr>
      <w:r>
        <w:separator/>
      </w:r>
    </w:p>
  </w:endnote>
  <w:endnote w:type="continuationSeparator" w:id="0">
    <w:p w:rsidR="00142DB9" w:rsidRDefault="00142DB9" w:rsidP="00765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B9" w:rsidRDefault="00142DB9" w:rsidP="00F32137">
      <w:pPr>
        <w:bidi w:val="0"/>
        <w:spacing w:line="240" w:lineRule="auto"/>
      </w:pPr>
      <w:r>
        <w:separator/>
      </w:r>
    </w:p>
  </w:footnote>
  <w:footnote w:type="continuationSeparator" w:id="0">
    <w:p w:rsidR="00142DB9" w:rsidRDefault="00142DB9" w:rsidP="00765DD9">
      <w:pPr>
        <w:spacing w:line="240" w:lineRule="auto"/>
      </w:pPr>
      <w:r>
        <w:continuationSeparator/>
      </w:r>
    </w:p>
  </w:footnote>
  <w:footnote w:id="1">
    <w:p w:rsidR="00142DB9" w:rsidRDefault="00142DB9" w:rsidP="000D228B">
      <w:pPr>
        <w:pStyle w:val="FootnoteText"/>
        <w:bidi w:val="0"/>
        <w:spacing w:line="240" w:lineRule="auto"/>
        <w:ind w:left="0" w:firstLine="0"/>
      </w:pPr>
      <w:r w:rsidRPr="00F32137">
        <w:rPr>
          <w:rStyle w:val="FootnoteReference"/>
          <w:rFonts w:ascii="Arial" w:hAnsi="Arial" w:cs="Arial"/>
        </w:rPr>
        <w:footnoteRef/>
      </w:r>
      <w:r w:rsidRPr="00F32137">
        <w:rPr>
          <w:rFonts w:ascii="Arial" w:hAnsi="Arial" w:cs="Arial"/>
          <w:rtl/>
        </w:rPr>
        <w:t xml:space="preserve"> </w:t>
      </w:r>
      <w:r w:rsidRPr="00F32137">
        <w:rPr>
          <w:rFonts w:ascii="Arial" w:hAnsi="Arial" w:cs="Arial"/>
        </w:rPr>
        <w:t>The Yerushalmi (</w:t>
      </w:r>
      <w:r w:rsidRPr="00F32137">
        <w:rPr>
          <w:rFonts w:ascii="Arial" w:hAnsi="Arial" w:cs="Arial"/>
          <w:i/>
          <w:iCs/>
        </w:rPr>
        <w:t>Sukka</w:t>
      </w:r>
      <w:r w:rsidRPr="00F32137">
        <w:rPr>
          <w:rFonts w:ascii="Arial" w:hAnsi="Arial" w:cs="Arial"/>
        </w:rPr>
        <w:t xml:space="preserve"> 3</w:t>
      </w:r>
      <w:r>
        <w:rPr>
          <w:rFonts w:ascii="Arial" w:hAnsi="Arial" w:cs="Arial"/>
        </w:rPr>
        <w:t>:</w:t>
      </w:r>
      <w:r w:rsidRPr="00F32137">
        <w:rPr>
          <w:rFonts w:ascii="Arial" w:hAnsi="Arial" w:cs="Arial"/>
        </w:rPr>
        <w:t xml:space="preserve">11; </w:t>
      </w:r>
      <w:r>
        <w:rPr>
          <w:rFonts w:ascii="Arial" w:hAnsi="Arial" w:cs="Arial"/>
        </w:rPr>
        <w:t xml:space="preserve">p. </w:t>
      </w:r>
      <w:r w:rsidRPr="00F32137">
        <w:rPr>
          <w:rFonts w:ascii="Arial" w:hAnsi="Arial" w:cs="Arial"/>
        </w:rPr>
        <w:t>54a) records a dispute as to whether the rejoicing here is over the four species or over the festive sacrifices, but the plain reading of the text contains no mention of the sacrifices in these verses, and it therefore seems more reasonable to accept the view that the rejoicing is over bringing the four species.</w:t>
      </w:r>
    </w:p>
  </w:footnote>
  <w:footnote w:id="2">
    <w:p w:rsidR="00142DB9" w:rsidRDefault="00142DB9" w:rsidP="00EF5103">
      <w:pPr>
        <w:pStyle w:val="FootnoteText"/>
        <w:bidi w:val="0"/>
        <w:spacing w:line="240" w:lineRule="auto"/>
        <w:ind w:left="0" w:firstLine="0"/>
      </w:pPr>
      <w:r w:rsidRPr="00F32137">
        <w:rPr>
          <w:rStyle w:val="FootnoteReference"/>
          <w:rFonts w:ascii="Arial" w:hAnsi="Arial" w:cs="Arial"/>
        </w:rPr>
        <w:footnoteRef/>
      </w:r>
      <w:r w:rsidRPr="00F32137">
        <w:rPr>
          <w:rFonts w:ascii="Arial" w:hAnsi="Arial" w:cs="Arial"/>
          <w:rtl/>
        </w:rPr>
        <w:t xml:space="preserve"> </w:t>
      </w:r>
      <w:r w:rsidRPr="00F32137">
        <w:rPr>
          <w:rFonts w:ascii="Arial" w:hAnsi="Arial" w:cs="Arial"/>
        </w:rPr>
        <w:t xml:space="preserve"> We might briefly note an interesting example: the story of Amalek is presented in</w:t>
      </w:r>
      <w:r w:rsidRPr="00F32137">
        <w:rPr>
          <w:rFonts w:ascii="Arial" w:hAnsi="Arial" w:cs="Arial"/>
          <w:i/>
          <w:iCs/>
        </w:rPr>
        <w:t xml:space="preserve"> Shemot</w:t>
      </w:r>
      <w:r w:rsidRPr="00F32137">
        <w:rPr>
          <w:rFonts w:ascii="Arial" w:hAnsi="Arial" w:cs="Arial"/>
        </w:rPr>
        <w:t xml:space="preserve"> (17:8-16) as the first war waged against </w:t>
      </w:r>
      <w:r>
        <w:rPr>
          <w:rFonts w:ascii="Arial" w:hAnsi="Arial" w:cs="Arial"/>
        </w:rPr>
        <w:t>I</w:t>
      </w:r>
      <w:r w:rsidRPr="00F32137">
        <w:rPr>
          <w:rFonts w:ascii="Arial" w:hAnsi="Arial" w:cs="Arial"/>
        </w:rPr>
        <w:t xml:space="preserve">srael, and as the first blow to God's "deterrent effect" which is described at length in the Song of the Sea (ibid. 15:14-16). For this reason, God Himself fights against Amalek, and promises to do so also in the future: "For </w:t>
      </w:r>
      <w:r w:rsidRPr="00F32137">
        <w:rPr>
          <w:rFonts w:ascii="Arial" w:hAnsi="Arial" w:cs="Arial"/>
          <w:b/>
          <w:bCs/>
        </w:rPr>
        <w:t>I shall surely erase the memory</w:t>
      </w:r>
      <w:r w:rsidRPr="00F32137">
        <w:rPr>
          <w:rFonts w:ascii="Arial" w:hAnsi="Arial" w:cs="Arial"/>
        </w:rPr>
        <w:t xml:space="preserve"> of Amalek from under the heavens" (ibid. 17:14). In the description in </w:t>
      </w:r>
      <w:r w:rsidRPr="00F32137">
        <w:rPr>
          <w:rFonts w:ascii="Arial" w:hAnsi="Arial" w:cs="Arial"/>
          <w:i/>
          <w:iCs/>
        </w:rPr>
        <w:t>Devarim</w:t>
      </w:r>
      <w:r w:rsidRPr="00F32137">
        <w:rPr>
          <w:rFonts w:ascii="Arial" w:hAnsi="Arial" w:cs="Arial"/>
        </w:rPr>
        <w:t xml:space="preserve">, in contrast (25:17-19), the emphasis is on the negative moral aspect of Amalek's act towards </w:t>
      </w:r>
      <w:smartTag w:uri="urn:schemas-microsoft-com:office:smarttags" w:element="country-region">
        <w:smartTag w:uri="urn:schemas-microsoft-com:office:smarttags" w:element="place">
          <w:r>
            <w:rPr>
              <w:rFonts w:ascii="Arial" w:hAnsi="Arial" w:cs="Arial"/>
            </w:rPr>
            <w:t>I</w:t>
          </w:r>
          <w:r w:rsidRPr="00F32137">
            <w:rPr>
              <w:rFonts w:ascii="Arial" w:hAnsi="Arial" w:cs="Arial"/>
            </w:rPr>
            <w:t>srael</w:t>
          </w:r>
        </w:smartTag>
      </w:smartTag>
      <w:r w:rsidRPr="00F32137">
        <w:rPr>
          <w:rFonts w:ascii="Arial" w:hAnsi="Arial" w:cs="Arial"/>
        </w:rPr>
        <w:t xml:space="preserve">: "For meeting you on the way, and attacking the stragglers who trailed after you, while you were tired and weary" (ibid., 18). Hence, the obligation concerning Amalek is placed specifically upon </w:t>
      </w:r>
      <w:smartTag w:uri="urn:schemas-microsoft-com:office:smarttags" w:element="country-region">
        <w:r>
          <w:rPr>
            <w:rFonts w:ascii="Arial" w:hAnsi="Arial" w:cs="Arial"/>
          </w:rPr>
          <w:t>I</w:t>
        </w:r>
        <w:r w:rsidRPr="00F32137">
          <w:rPr>
            <w:rFonts w:ascii="Arial" w:hAnsi="Arial" w:cs="Arial"/>
          </w:rPr>
          <w:t>srael</w:t>
        </w:r>
      </w:smartTag>
      <w:r w:rsidRPr="00F32137">
        <w:rPr>
          <w:rFonts w:ascii="Arial" w:hAnsi="Arial" w:cs="Arial"/>
        </w:rPr>
        <w:t>: "</w:t>
      </w:r>
      <w:r w:rsidRPr="00F32137">
        <w:rPr>
          <w:rFonts w:ascii="Arial" w:hAnsi="Arial" w:cs="Arial"/>
          <w:b/>
          <w:bCs/>
        </w:rPr>
        <w:t>You</w:t>
      </w:r>
      <w:r w:rsidRPr="00F32137">
        <w:rPr>
          <w:rFonts w:ascii="Arial" w:hAnsi="Arial" w:cs="Arial"/>
        </w:rPr>
        <w:t xml:space="preserve"> </w:t>
      </w:r>
      <w:r w:rsidRPr="00F32137">
        <w:rPr>
          <w:rFonts w:ascii="Arial" w:hAnsi="Arial" w:cs="Arial"/>
          <w:b/>
          <w:bCs/>
        </w:rPr>
        <w:t>shall erase the memory</w:t>
      </w:r>
      <w:r w:rsidRPr="00F32137">
        <w:rPr>
          <w:rFonts w:ascii="Arial" w:hAnsi="Arial" w:cs="Arial"/>
        </w:rPr>
        <w:t xml:space="preserve"> of Amalek from under the heavens; you shall not forget" (ibid., 19).</w:t>
      </w:r>
    </w:p>
  </w:footnote>
  <w:footnote w:id="3">
    <w:p w:rsidR="00142DB9" w:rsidRDefault="00142DB9" w:rsidP="000D45C3">
      <w:pPr>
        <w:pStyle w:val="FootnoteText"/>
        <w:bidi w:val="0"/>
        <w:spacing w:line="240" w:lineRule="auto"/>
        <w:ind w:left="0" w:firstLine="0"/>
      </w:pPr>
      <w:r w:rsidRPr="00F32137">
        <w:rPr>
          <w:rStyle w:val="FootnoteReference"/>
          <w:rFonts w:ascii="Arial" w:hAnsi="Arial" w:cs="Arial"/>
        </w:rPr>
        <w:footnoteRef/>
      </w:r>
      <w:r w:rsidRPr="00F32137">
        <w:rPr>
          <w:rFonts w:ascii="Arial" w:hAnsi="Arial" w:cs="Arial"/>
          <w:rtl/>
        </w:rPr>
        <w:t xml:space="preserve"> </w:t>
      </w:r>
      <w:r w:rsidRPr="00F32137">
        <w:rPr>
          <w:rFonts w:ascii="Arial" w:hAnsi="Arial" w:cs="Arial"/>
        </w:rPr>
        <w:t xml:space="preserve"> As Ramban comments (</w:t>
      </w:r>
      <w:r w:rsidRPr="00F32137">
        <w:rPr>
          <w:rFonts w:ascii="Arial" w:hAnsi="Arial" w:cs="Arial"/>
          <w:i/>
          <w:iCs/>
        </w:rPr>
        <w:t>Devarim</w:t>
      </w:r>
      <w:r w:rsidRPr="00F32137">
        <w:rPr>
          <w:rFonts w:ascii="Arial" w:hAnsi="Arial" w:cs="Arial"/>
        </w:rPr>
        <w:t xml:space="preserve"> 14:1): "Now it is made clear that Moshe commanded them thus not only owing to the stature of the </w:t>
      </w:r>
      <w:r w:rsidRPr="00F32137">
        <w:rPr>
          <w:rFonts w:ascii="Arial" w:hAnsi="Arial" w:cs="Arial"/>
          <w:i/>
          <w:iCs/>
        </w:rPr>
        <w:t>kohanim</w:t>
      </w:r>
      <w:r w:rsidRPr="00F32137">
        <w:rPr>
          <w:rFonts w:ascii="Arial" w:hAnsi="Arial" w:cs="Arial"/>
        </w:rPr>
        <w:t xml:space="preserve">; rather, all of the congregation is holy, </w:t>
      </w:r>
      <w:r>
        <w:rPr>
          <w:rFonts w:ascii="Arial" w:hAnsi="Arial" w:cs="Arial"/>
        </w:rPr>
        <w:t>‘</w:t>
      </w:r>
      <w:r w:rsidRPr="00F32137">
        <w:rPr>
          <w:rFonts w:ascii="Arial" w:hAnsi="Arial" w:cs="Arial"/>
        </w:rPr>
        <w:t>You are all sons of the Lord your God</w:t>
      </w:r>
      <w:r>
        <w:rPr>
          <w:rFonts w:ascii="Arial" w:hAnsi="Arial" w:cs="Arial"/>
        </w:rPr>
        <w:t>’</w:t>
      </w:r>
      <w:r w:rsidRPr="00F32137">
        <w:rPr>
          <w:rFonts w:ascii="Arial" w:hAnsi="Arial" w:cs="Arial"/>
        </w:rPr>
        <w:t xml:space="preserve"> – like the </w:t>
      </w:r>
      <w:r w:rsidRPr="00F32137">
        <w:rPr>
          <w:rFonts w:ascii="Arial" w:hAnsi="Arial" w:cs="Arial"/>
          <w:i/>
          <w:iCs/>
        </w:rPr>
        <w:t>kohanim</w:t>
      </w:r>
      <w:r w:rsidRPr="00F32137">
        <w:rPr>
          <w:rFonts w:ascii="Arial" w:hAnsi="Arial" w:cs="Arial"/>
        </w:rPr>
        <w:t>; hence you too should observe this commandment, just as they do."</w:t>
      </w:r>
    </w:p>
  </w:footnote>
  <w:footnote w:id="4">
    <w:p w:rsidR="00142DB9" w:rsidRDefault="00142DB9" w:rsidP="000D45C3">
      <w:pPr>
        <w:pStyle w:val="FootnoteText"/>
        <w:bidi w:val="0"/>
        <w:spacing w:line="240" w:lineRule="auto"/>
        <w:ind w:left="0" w:firstLine="0"/>
      </w:pPr>
      <w:r w:rsidRPr="00F32137">
        <w:rPr>
          <w:rStyle w:val="FootnoteReference"/>
          <w:rFonts w:ascii="Arial" w:hAnsi="Arial" w:cs="Arial"/>
        </w:rPr>
        <w:footnoteRef/>
      </w:r>
      <w:r w:rsidRPr="00F32137">
        <w:rPr>
          <w:rFonts w:ascii="Arial" w:hAnsi="Arial" w:cs="Arial"/>
          <w:rtl/>
        </w:rPr>
        <w:t xml:space="preserve"> </w:t>
      </w:r>
      <w:r w:rsidRPr="00F32137">
        <w:rPr>
          <w:rFonts w:ascii="Arial" w:hAnsi="Arial" w:cs="Arial"/>
        </w:rPr>
        <w:t xml:space="preserve"> Rashi explains, in accordance with the halakha set down by </w:t>
      </w:r>
      <w:r w:rsidRPr="009F4A5E">
        <w:rPr>
          <w:rFonts w:ascii="Arial" w:hAnsi="Arial" w:cs="Arial"/>
          <w:i/>
          <w:iCs/>
        </w:rPr>
        <w:t>Chazal</w:t>
      </w:r>
      <w:r w:rsidRPr="00F32137">
        <w:rPr>
          <w:rFonts w:ascii="Arial" w:hAnsi="Arial" w:cs="Arial"/>
        </w:rPr>
        <w:t xml:space="preserve">: "'You shall eat it before the Lord your God' – this is addressed to the </w:t>
      </w:r>
      <w:r w:rsidRPr="00F32137">
        <w:rPr>
          <w:rFonts w:ascii="Arial" w:hAnsi="Arial" w:cs="Arial"/>
          <w:i/>
          <w:iCs/>
        </w:rPr>
        <w:t>kohen</w:t>
      </w:r>
      <w:r w:rsidRPr="00F32137">
        <w:rPr>
          <w:rFonts w:ascii="Arial" w:hAnsi="Arial" w:cs="Arial"/>
        </w:rPr>
        <w:t xml:space="preserve">, for we already know that this is one of the gifts given to the </w:t>
      </w:r>
      <w:r w:rsidRPr="00F32137">
        <w:rPr>
          <w:rFonts w:ascii="Arial" w:hAnsi="Arial" w:cs="Arial"/>
          <w:i/>
          <w:iCs/>
        </w:rPr>
        <w:t>kohanim</w:t>
      </w:r>
      <w:r w:rsidRPr="00F32137">
        <w:rPr>
          <w:rFonts w:ascii="Arial" w:hAnsi="Arial" w:cs="Arial"/>
        </w:rPr>
        <w:t>." However, this interpretation is difficult to reconcile with the plain meaning of the text.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50CB2"/>
    <w:multiLevelType w:val="hybridMultilevel"/>
    <w:tmpl w:val="93B27B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2643CA2"/>
    <w:multiLevelType w:val="hybridMultilevel"/>
    <w:tmpl w:val="64802188"/>
    <w:lvl w:ilvl="0" w:tplc="44364BD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DD9"/>
    <w:rsid w:val="000226C9"/>
    <w:rsid w:val="000251C2"/>
    <w:rsid w:val="000C0D06"/>
    <w:rsid w:val="000D228B"/>
    <w:rsid w:val="000D45C3"/>
    <w:rsid w:val="001044BF"/>
    <w:rsid w:val="00106D7F"/>
    <w:rsid w:val="00142DB9"/>
    <w:rsid w:val="00157F04"/>
    <w:rsid w:val="00201CF3"/>
    <w:rsid w:val="00242516"/>
    <w:rsid w:val="0039006F"/>
    <w:rsid w:val="00390730"/>
    <w:rsid w:val="00444A62"/>
    <w:rsid w:val="004842B0"/>
    <w:rsid w:val="004B1ECB"/>
    <w:rsid w:val="004C66EB"/>
    <w:rsid w:val="005346E9"/>
    <w:rsid w:val="005A0B98"/>
    <w:rsid w:val="005C6761"/>
    <w:rsid w:val="00622FA3"/>
    <w:rsid w:val="00724871"/>
    <w:rsid w:val="00765DD9"/>
    <w:rsid w:val="007D0CF5"/>
    <w:rsid w:val="00802B49"/>
    <w:rsid w:val="00833B35"/>
    <w:rsid w:val="00876AF7"/>
    <w:rsid w:val="00971B34"/>
    <w:rsid w:val="00985B8B"/>
    <w:rsid w:val="00993DD8"/>
    <w:rsid w:val="009F4A5E"/>
    <w:rsid w:val="00A53B43"/>
    <w:rsid w:val="00A96A27"/>
    <w:rsid w:val="00AD2675"/>
    <w:rsid w:val="00AE58C3"/>
    <w:rsid w:val="00B36088"/>
    <w:rsid w:val="00B738A9"/>
    <w:rsid w:val="00B93DD8"/>
    <w:rsid w:val="00BA512A"/>
    <w:rsid w:val="00BB4B09"/>
    <w:rsid w:val="00C5066E"/>
    <w:rsid w:val="00C869FB"/>
    <w:rsid w:val="00CD6F82"/>
    <w:rsid w:val="00D07BE4"/>
    <w:rsid w:val="00D64494"/>
    <w:rsid w:val="00D93B5A"/>
    <w:rsid w:val="00E73449"/>
    <w:rsid w:val="00E84EEC"/>
    <w:rsid w:val="00EE4B28"/>
    <w:rsid w:val="00EF5103"/>
    <w:rsid w:val="00F32137"/>
    <w:rsid w:val="00F540D2"/>
    <w:rsid w:val="00FC3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DD9"/>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F540D2"/>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540D2"/>
    <w:rPr>
      <w:rFonts w:ascii="Arial" w:hAnsi="Arial" w:cs="Narkisim"/>
      <w:b/>
      <w:bCs/>
      <w:i/>
      <w:sz w:val="24"/>
      <w:szCs w:val="24"/>
      <w:lang w:bidi="he-IL"/>
    </w:rPr>
  </w:style>
  <w:style w:type="paragraph" w:styleId="FootnoteText">
    <w:name w:val="footnote text"/>
    <w:basedOn w:val="Normal"/>
    <w:link w:val="FootnoteTextChar"/>
    <w:uiPriority w:val="99"/>
    <w:semiHidden/>
    <w:rsid w:val="00765DD9"/>
    <w:pPr>
      <w:ind w:left="397" w:hanging="397"/>
    </w:pPr>
    <w:rPr>
      <w:sz w:val="20"/>
      <w:szCs w:val="20"/>
    </w:rPr>
  </w:style>
  <w:style w:type="character" w:customStyle="1" w:styleId="FootnoteTextChar">
    <w:name w:val="Footnote Text Char"/>
    <w:basedOn w:val="DefaultParagraphFont"/>
    <w:link w:val="FootnoteText"/>
    <w:uiPriority w:val="99"/>
    <w:semiHidden/>
    <w:locked/>
    <w:rsid w:val="00765DD9"/>
    <w:rPr>
      <w:rFonts w:ascii="Times New Roman" w:hAnsi="Times New Roman" w:cs="Narkisim"/>
      <w:sz w:val="20"/>
      <w:szCs w:val="20"/>
      <w:lang w:bidi="he-IL"/>
    </w:rPr>
  </w:style>
  <w:style w:type="character" w:styleId="FootnoteReference">
    <w:name w:val="footnote reference"/>
    <w:basedOn w:val="DefaultParagraphFont"/>
    <w:uiPriority w:val="99"/>
    <w:semiHidden/>
    <w:rsid w:val="00765DD9"/>
    <w:rPr>
      <w:rFonts w:cs="Times New Roman"/>
      <w:vertAlign w:val="superscript"/>
    </w:rPr>
  </w:style>
  <w:style w:type="paragraph" w:styleId="ListParagraph">
    <w:name w:val="List Paragraph"/>
    <w:basedOn w:val="Normal"/>
    <w:uiPriority w:val="99"/>
    <w:qFormat/>
    <w:rsid w:val="00EE4B28"/>
    <w:pPr>
      <w:ind w:left="720"/>
      <w:contextualSpacing/>
    </w:pPr>
  </w:style>
  <w:style w:type="paragraph" w:styleId="HTMLPreformatted">
    <w:name w:val="HTML Preformatted"/>
    <w:basedOn w:val="Normal"/>
    <w:link w:val="HTMLPreformattedChar"/>
    <w:uiPriority w:val="99"/>
    <w:rsid w:val="00CD6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D6F82"/>
    <w:rPr>
      <w:rFonts w:ascii="Courier New" w:hAnsi="Courier New" w:cs="Courier New"/>
      <w:sz w:val="20"/>
      <w:szCs w:val="20"/>
    </w:rPr>
  </w:style>
  <w:style w:type="character" w:styleId="Hyperlink">
    <w:name w:val="Hyperlink"/>
    <w:basedOn w:val="DefaultParagraphFont"/>
    <w:uiPriority w:val="99"/>
    <w:rsid w:val="00CD6F82"/>
    <w:rPr>
      <w:rFonts w:cs="Times New Roman"/>
      <w:color w:val="0000FF"/>
      <w:u w:val="single"/>
    </w:rPr>
  </w:style>
  <w:style w:type="paragraph" w:customStyle="1" w:styleId="a">
    <w:name w:val="מחבר"/>
    <w:basedOn w:val="Normal"/>
    <w:uiPriority w:val="99"/>
    <w:rsid w:val="00CD6F82"/>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CD6F82"/>
    <w:pPr>
      <w:autoSpaceDE w:val="0"/>
      <w:autoSpaceDN w:val="0"/>
      <w:spacing w:line="240" w:lineRule="auto"/>
      <w:ind w:left="456" w:right="702" w:firstLine="0"/>
      <w:jc w:val="left"/>
    </w:pPr>
    <w:rPr>
      <w:rFonts w:ascii="Calibri" w:eastAsia="Calibri" w:hAnsi="Calibri" w:cs="Times New Roman"/>
      <w:b/>
      <w:color w:val="000000"/>
      <w:sz w:val="21"/>
      <w:szCs w:val="20"/>
    </w:rPr>
  </w:style>
  <w:style w:type="character" w:customStyle="1" w:styleId="BlockTextChar">
    <w:name w:val="Block Text Char"/>
    <w:link w:val="BlockText"/>
    <w:uiPriority w:val="99"/>
    <w:locked/>
    <w:rsid w:val="00CD6F82"/>
    <w:rPr>
      <w:rFonts w:ascii="Calibri" w:eastAsia="Times New Roman" w:hAnsi="Calibri"/>
      <w:b/>
      <w:color w:val="000000"/>
      <w:sz w:val="20"/>
    </w:rPr>
  </w:style>
  <w:style w:type="paragraph" w:styleId="BalloonText">
    <w:name w:val="Balloon Text"/>
    <w:basedOn w:val="Normal"/>
    <w:link w:val="BalloonTextChar"/>
    <w:uiPriority w:val="99"/>
    <w:semiHidden/>
    <w:rsid w:val="005A0B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0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4f-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2340</Words>
  <Characters>13344</Characters>
  <Application>Microsoft Office Word</Application>
  <DocSecurity>0</DocSecurity>
  <Lines>111</Lines>
  <Paragraphs>31</Paragraphs>
  <ScaleCrop>false</ScaleCrop>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5</cp:revision>
  <dcterms:created xsi:type="dcterms:W3CDTF">2013-01-19T20:06:00Z</dcterms:created>
  <dcterms:modified xsi:type="dcterms:W3CDTF">2013-01-28T09:08:00Z</dcterms:modified>
</cp:coreProperties>
</file>