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606E" w14:textId="2CED7C5D" w:rsidR="00A03B85" w:rsidRPr="00B31098" w:rsidRDefault="00A03B85" w:rsidP="006F454B">
      <w:pPr>
        <w:spacing w:after="0" w:line="240" w:lineRule="auto"/>
        <w:jc w:val="center"/>
        <w:rPr>
          <w:rFonts w:asciiTheme="minorBidi" w:hAnsiTheme="minorBidi"/>
          <w:caps/>
          <w:sz w:val="24"/>
          <w:szCs w:val="24"/>
        </w:rPr>
      </w:pPr>
      <w:r w:rsidRPr="00B31098">
        <w:rPr>
          <w:rFonts w:asciiTheme="minorBidi" w:hAnsiTheme="minorBidi"/>
          <w:caps/>
          <w:sz w:val="24"/>
          <w:szCs w:val="24"/>
          <w:lang w:eastAsia="en-GB"/>
        </w:rPr>
        <w:t>YESHIVAT HAR ETZION</w:t>
      </w:r>
    </w:p>
    <w:p w14:paraId="527C36D9" w14:textId="77777777" w:rsidR="00A03B85" w:rsidRPr="00B31098" w:rsidRDefault="00A03B85" w:rsidP="006F454B">
      <w:pPr>
        <w:widowControl w:val="0"/>
        <w:spacing w:after="0" w:line="240" w:lineRule="auto"/>
        <w:jc w:val="center"/>
        <w:rPr>
          <w:rFonts w:asciiTheme="minorBidi" w:hAnsiTheme="minorBidi"/>
          <w:caps/>
          <w:sz w:val="24"/>
          <w:szCs w:val="24"/>
          <w:lang w:eastAsia="en-GB"/>
        </w:rPr>
      </w:pPr>
      <w:r w:rsidRPr="00B31098">
        <w:rPr>
          <w:rFonts w:asciiTheme="minorBidi" w:hAnsiTheme="minorBidi"/>
          <w:caps/>
          <w:sz w:val="24"/>
          <w:szCs w:val="24"/>
          <w:lang w:eastAsia="en-GB"/>
        </w:rPr>
        <w:t>ISRAEL KOSCHITZKY VIRTUAL BEIT MIDRASH (VBM)</w:t>
      </w:r>
    </w:p>
    <w:p w14:paraId="02510957" w14:textId="77777777" w:rsidR="00A03B85" w:rsidRPr="00B31098" w:rsidRDefault="00A03B85" w:rsidP="006F454B">
      <w:pPr>
        <w:widowControl w:val="0"/>
        <w:spacing w:after="0" w:line="240" w:lineRule="auto"/>
        <w:jc w:val="center"/>
        <w:rPr>
          <w:rFonts w:asciiTheme="minorBidi" w:hAnsiTheme="minorBidi"/>
          <w:caps/>
          <w:sz w:val="24"/>
          <w:szCs w:val="24"/>
          <w:lang w:eastAsia="en-GB"/>
        </w:rPr>
      </w:pPr>
      <w:r w:rsidRPr="00B31098">
        <w:rPr>
          <w:rFonts w:asciiTheme="minorBidi" w:hAnsiTheme="minorBidi"/>
          <w:caps/>
          <w:sz w:val="24"/>
          <w:szCs w:val="24"/>
          <w:lang w:eastAsia="en-GB"/>
        </w:rPr>
        <w:t>*********************************************************</w:t>
      </w:r>
    </w:p>
    <w:p w14:paraId="79DFEE4C" w14:textId="77777777" w:rsidR="00A03B85" w:rsidRPr="00B31098" w:rsidRDefault="00A03B85" w:rsidP="006F454B">
      <w:pPr>
        <w:widowControl w:val="0"/>
        <w:spacing w:after="0" w:line="240" w:lineRule="auto"/>
        <w:jc w:val="center"/>
        <w:rPr>
          <w:rFonts w:asciiTheme="minorBidi" w:hAnsiTheme="minorBidi"/>
          <w:sz w:val="24"/>
          <w:szCs w:val="24"/>
        </w:rPr>
      </w:pPr>
    </w:p>
    <w:p w14:paraId="1EC5D373" w14:textId="77777777" w:rsidR="00A03B85" w:rsidRPr="00B31098" w:rsidRDefault="00A03B85" w:rsidP="006F454B">
      <w:pPr>
        <w:spacing w:after="0" w:line="240" w:lineRule="auto"/>
        <w:jc w:val="center"/>
        <w:rPr>
          <w:rFonts w:asciiTheme="minorBidi" w:hAnsiTheme="minorBidi"/>
          <w:b/>
          <w:bCs/>
          <w:sz w:val="24"/>
          <w:szCs w:val="24"/>
        </w:rPr>
      </w:pPr>
      <w:r w:rsidRPr="00B31098">
        <w:rPr>
          <w:rFonts w:asciiTheme="minorBidi" w:hAnsiTheme="minorBidi"/>
          <w:b/>
          <w:bCs/>
          <w:sz w:val="24"/>
          <w:szCs w:val="24"/>
        </w:rPr>
        <w:t>The Philosophy of Manitou</w:t>
      </w:r>
    </w:p>
    <w:p w14:paraId="264D944F" w14:textId="77777777" w:rsidR="00A03B85" w:rsidRPr="00B31098" w:rsidRDefault="00A03B85" w:rsidP="006F454B">
      <w:pPr>
        <w:spacing w:after="0" w:line="240" w:lineRule="auto"/>
        <w:jc w:val="center"/>
        <w:rPr>
          <w:rFonts w:asciiTheme="minorBidi" w:hAnsiTheme="minorBidi"/>
          <w:b/>
          <w:bCs/>
          <w:sz w:val="24"/>
          <w:szCs w:val="24"/>
          <w:shd w:val="clear" w:color="auto" w:fill="FFFFFF"/>
        </w:rPr>
      </w:pPr>
      <w:r w:rsidRPr="00B31098">
        <w:rPr>
          <w:rFonts w:asciiTheme="minorBidi" w:hAnsiTheme="minorBidi"/>
          <w:b/>
          <w:bCs/>
          <w:sz w:val="24"/>
          <w:szCs w:val="24"/>
        </w:rPr>
        <w:t>Rav Uriel Eitam</w:t>
      </w:r>
    </w:p>
    <w:p w14:paraId="093F50A7" w14:textId="77777777" w:rsidR="00A03B85" w:rsidRPr="00B31098" w:rsidRDefault="00A03B85" w:rsidP="006F454B">
      <w:pPr>
        <w:spacing w:after="0" w:line="240" w:lineRule="auto"/>
        <w:jc w:val="center"/>
        <w:rPr>
          <w:rFonts w:asciiTheme="minorBidi" w:hAnsiTheme="minorBidi"/>
          <w:sz w:val="24"/>
          <w:szCs w:val="24"/>
        </w:rPr>
      </w:pPr>
    </w:p>
    <w:p w14:paraId="5D05C1C0" w14:textId="77777777" w:rsidR="00A03B85" w:rsidRPr="00B31098" w:rsidRDefault="00A03B85" w:rsidP="006F454B">
      <w:pPr>
        <w:spacing w:after="0" w:line="240" w:lineRule="auto"/>
        <w:jc w:val="center"/>
        <w:rPr>
          <w:rFonts w:asciiTheme="minorBidi" w:hAnsiTheme="minorBidi"/>
          <w:sz w:val="24"/>
          <w:szCs w:val="24"/>
        </w:rPr>
      </w:pPr>
    </w:p>
    <w:p w14:paraId="118D9EBB" w14:textId="4A4FAC29" w:rsidR="002823DC" w:rsidRPr="006F454B" w:rsidRDefault="00696F04" w:rsidP="006F454B">
      <w:pPr>
        <w:shd w:val="clear" w:color="auto" w:fill="FFFFFF"/>
        <w:spacing w:after="0" w:line="240" w:lineRule="auto"/>
        <w:jc w:val="center"/>
        <w:rPr>
          <w:rFonts w:asciiTheme="minorBidi" w:eastAsia="Times New Roman" w:hAnsiTheme="minorBidi"/>
          <w:b/>
          <w:bCs/>
          <w:sz w:val="24"/>
          <w:szCs w:val="24"/>
        </w:rPr>
      </w:pPr>
      <w:r w:rsidRPr="006F454B">
        <w:rPr>
          <w:rFonts w:asciiTheme="minorBidi" w:eastAsia="Times New Roman" w:hAnsiTheme="minorBidi"/>
          <w:b/>
          <w:bCs/>
          <w:sz w:val="24"/>
          <w:szCs w:val="24"/>
        </w:rPr>
        <w:t xml:space="preserve">Shiur </w:t>
      </w:r>
      <w:r w:rsidR="006F454B">
        <w:rPr>
          <w:rFonts w:asciiTheme="minorBidi" w:eastAsia="Times New Roman" w:hAnsiTheme="minorBidi"/>
          <w:b/>
          <w:bCs/>
          <w:sz w:val="24"/>
          <w:szCs w:val="24"/>
        </w:rPr>
        <w:t>0</w:t>
      </w:r>
      <w:r w:rsidRPr="006F454B">
        <w:rPr>
          <w:rFonts w:asciiTheme="minorBidi" w:eastAsia="Times New Roman" w:hAnsiTheme="minorBidi"/>
          <w:b/>
          <w:bCs/>
          <w:sz w:val="24"/>
          <w:szCs w:val="24"/>
        </w:rPr>
        <w:t>4</w:t>
      </w:r>
      <w:r w:rsidR="002823DC" w:rsidRPr="006F454B">
        <w:rPr>
          <w:rFonts w:asciiTheme="minorBidi" w:eastAsia="Times New Roman" w:hAnsiTheme="minorBidi"/>
          <w:b/>
          <w:bCs/>
          <w:sz w:val="24"/>
          <w:szCs w:val="24"/>
        </w:rPr>
        <w:t>:</w:t>
      </w:r>
    </w:p>
    <w:p w14:paraId="40E6CD99" w14:textId="6CCD32FB" w:rsidR="00696F04" w:rsidRPr="006F454B" w:rsidRDefault="00696F04" w:rsidP="006F454B">
      <w:pPr>
        <w:shd w:val="clear" w:color="auto" w:fill="FFFFFF"/>
        <w:spacing w:after="0" w:line="240" w:lineRule="auto"/>
        <w:jc w:val="center"/>
        <w:rPr>
          <w:rFonts w:asciiTheme="minorBidi" w:eastAsia="Times New Roman" w:hAnsiTheme="minorBidi"/>
          <w:sz w:val="24"/>
          <w:szCs w:val="24"/>
        </w:rPr>
      </w:pPr>
      <w:r w:rsidRPr="006F454B">
        <w:rPr>
          <w:rFonts w:asciiTheme="minorBidi" w:eastAsia="Times New Roman" w:hAnsiTheme="minorBidi"/>
          <w:b/>
          <w:bCs/>
          <w:sz w:val="24"/>
          <w:szCs w:val="24"/>
        </w:rPr>
        <w:t>Creation as a Moral Act</w:t>
      </w:r>
    </w:p>
    <w:p w14:paraId="716A412B" w14:textId="77777777" w:rsidR="00A03B85" w:rsidRPr="006F454B" w:rsidRDefault="00A03B85" w:rsidP="006F454B">
      <w:pPr>
        <w:shd w:val="clear" w:color="auto" w:fill="FFFFFF"/>
        <w:spacing w:after="0" w:line="240" w:lineRule="auto"/>
        <w:jc w:val="both"/>
        <w:rPr>
          <w:rFonts w:asciiTheme="minorBidi" w:eastAsia="Times New Roman" w:hAnsiTheme="minorBidi"/>
          <w:b/>
          <w:bCs/>
          <w:sz w:val="24"/>
          <w:szCs w:val="24"/>
        </w:rPr>
      </w:pPr>
    </w:p>
    <w:p w14:paraId="1452FF9E" w14:textId="77777777" w:rsidR="00A03B85" w:rsidRPr="006F454B" w:rsidRDefault="00A03B85" w:rsidP="006F454B">
      <w:pPr>
        <w:shd w:val="clear" w:color="auto" w:fill="FFFFFF"/>
        <w:spacing w:after="0" w:line="240" w:lineRule="auto"/>
        <w:jc w:val="both"/>
        <w:rPr>
          <w:rFonts w:asciiTheme="minorBidi" w:eastAsia="Times New Roman" w:hAnsiTheme="minorBidi"/>
          <w:b/>
          <w:bCs/>
          <w:sz w:val="24"/>
          <w:szCs w:val="24"/>
        </w:rPr>
      </w:pPr>
    </w:p>
    <w:p w14:paraId="4F250094" w14:textId="77777777"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b/>
          <w:bCs/>
          <w:sz w:val="24"/>
          <w:szCs w:val="24"/>
        </w:rPr>
        <w:t>Moral Action</w:t>
      </w:r>
    </w:p>
    <w:p w14:paraId="5993FFBC" w14:textId="77777777" w:rsidR="00A03B85" w:rsidRPr="006F454B" w:rsidRDefault="00A03B85" w:rsidP="006F454B">
      <w:pPr>
        <w:shd w:val="clear" w:color="auto" w:fill="FFFFFF"/>
        <w:spacing w:after="0" w:line="240" w:lineRule="auto"/>
        <w:jc w:val="both"/>
        <w:rPr>
          <w:rFonts w:asciiTheme="minorBidi" w:eastAsia="Times New Roman" w:hAnsiTheme="minorBidi"/>
          <w:sz w:val="24"/>
          <w:szCs w:val="24"/>
        </w:rPr>
      </w:pPr>
    </w:p>
    <w:p w14:paraId="1DC6C490" w14:textId="351E5D64"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xml:space="preserve">We have already discussed a principle that Manitou emphasizes repeatedly: the world </w:t>
      </w:r>
      <w:r w:rsidR="000B39FF" w:rsidRPr="006F454B">
        <w:rPr>
          <w:rFonts w:asciiTheme="minorBidi" w:eastAsia="Times New Roman" w:hAnsiTheme="minorBidi"/>
          <w:sz w:val="24"/>
          <w:szCs w:val="24"/>
        </w:rPr>
        <w:t>i</w:t>
      </w:r>
      <w:r w:rsidRPr="006F454B">
        <w:rPr>
          <w:rFonts w:asciiTheme="minorBidi" w:eastAsia="Times New Roman" w:hAnsiTheme="minorBidi"/>
          <w:sz w:val="24"/>
          <w:szCs w:val="24"/>
        </w:rPr>
        <w:t>s created deficient, in order that man</w:t>
      </w:r>
      <w:r w:rsidR="000B39FF" w:rsidRPr="006F454B">
        <w:rPr>
          <w:rFonts w:asciiTheme="minorBidi" w:eastAsia="Times New Roman" w:hAnsiTheme="minorBidi"/>
          <w:sz w:val="24"/>
          <w:szCs w:val="24"/>
        </w:rPr>
        <w:t>kind</w:t>
      </w:r>
      <w:r w:rsidRPr="006F454B">
        <w:rPr>
          <w:rFonts w:asciiTheme="minorBidi" w:eastAsia="Times New Roman" w:hAnsiTheme="minorBidi"/>
          <w:sz w:val="24"/>
          <w:szCs w:val="24"/>
        </w:rPr>
        <w:t xml:space="preserve"> </w:t>
      </w:r>
      <w:r w:rsidR="002823DC" w:rsidRPr="006F454B">
        <w:rPr>
          <w:rFonts w:asciiTheme="minorBidi" w:eastAsia="Times New Roman" w:hAnsiTheme="minorBidi"/>
          <w:sz w:val="24"/>
          <w:szCs w:val="24"/>
        </w:rPr>
        <w:t>m</w:t>
      </w:r>
      <w:r w:rsidR="000B39FF" w:rsidRPr="006F454B">
        <w:rPr>
          <w:rFonts w:asciiTheme="minorBidi" w:eastAsia="Times New Roman" w:hAnsiTheme="minorBidi"/>
          <w:sz w:val="24"/>
          <w:szCs w:val="24"/>
        </w:rPr>
        <w:t>ay</w:t>
      </w:r>
      <w:r w:rsidR="002823DC"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 xml:space="preserve">work to complete it and thereby earn </w:t>
      </w:r>
      <w:r w:rsidR="000B39FF" w:rsidRPr="006F454B">
        <w:rPr>
          <w:rFonts w:asciiTheme="minorBidi" w:eastAsia="Times New Roman" w:hAnsiTheme="minorBidi"/>
          <w:sz w:val="24"/>
          <w:szCs w:val="24"/>
        </w:rPr>
        <w:t>its</w:t>
      </w:r>
      <w:r w:rsidRPr="006F454B">
        <w:rPr>
          <w:rFonts w:asciiTheme="minorBidi" w:eastAsia="Times New Roman" w:hAnsiTheme="minorBidi"/>
          <w:sz w:val="24"/>
          <w:szCs w:val="24"/>
        </w:rPr>
        <w:t xml:space="preserve"> right to exist. We then posed the question of the axis on which man is meant to act in order to bring the world to completion and perfection, and we saw that the answer is the moral axis. Now we must take a closer look at what morality is.</w:t>
      </w:r>
    </w:p>
    <w:p w14:paraId="6D6F860D" w14:textId="77777777"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6A769456" w14:textId="71472566" w:rsidR="00696F04" w:rsidRPr="006F454B" w:rsidRDefault="00696F04" w:rsidP="006F454B">
      <w:pPr>
        <w:shd w:val="clear" w:color="auto" w:fill="FFFFFF"/>
        <w:tabs>
          <w:tab w:val="left" w:pos="6379"/>
        </w:tabs>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Morality is a complicated concept that has occupied hum</w:t>
      </w:r>
      <w:r w:rsidR="00233648" w:rsidRPr="006F454B">
        <w:rPr>
          <w:rFonts w:asciiTheme="minorBidi" w:eastAsia="Times New Roman" w:hAnsiTheme="minorBidi"/>
          <w:sz w:val="24"/>
          <w:szCs w:val="24"/>
        </w:rPr>
        <w:t>an culture extensively. On the simplest level, we m</w:t>
      </w:r>
      <w:r w:rsidR="000B39FF" w:rsidRPr="006F454B">
        <w:rPr>
          <w:rFonts w:asciiTheme="minorBidi" w:eastAsia="Times New Roman" w:hAnsiTheme="minorBidi"/>
          <w:sz w:val="24"/>
          <w:szCs w:val="24"/>
        </w:rPr>
        <w:t>ay</w:t>
      </w:r>
      <w:r w:rsidR="00233648" w:rsidRPr="006F454B">
        <w:rPr>
          <w:rFonts w:asciiTheme="minorBidi" w:eastAsia="Times New Roman" w:hAnsiTheme="minorBidi"/>
          <w:sz w:val="24"/>
          <w:szCs w:val="24"/>
        </w:rPr>
        <w:t xml:space="preserve"> assert </w:t>
      </w:r>
      <w:r w:rsidRPr="006F454B">
        <w:rPr>
          <w:rFonts w:asciiTheme="minorBidi" w:eastAsia="Times New Roman" w:hAnsiTheme="minorBidi"/>
          <w:sz w:val="24"/>
          <w:szCs w:val="24"/>
        </w:rPr>
        <w:t>that the first question that morality asks is</w:t>
      </w:r>
      <w:r w:rsidR="000B39FF" w:rsidRPr="006F454B">
        <w:rPr>
          <w:rFonts w:asciiTheme="minorBidi" w:eastAsia="Times New Roman" w:hAnsiTheme="minorBidi"/>
          <w:sz w:val="24"/>
          <w:szCs w:val="24"/>
        </w:rPr>
        <w:t xml:space="preserve"> the following</w:t>
      </w:r>
      <w:r w:rsidRPr="006F454B">
        <w:rPr>
          <w:rFonts w:asciiTheme="minorBidi" w:eastAsia="Times New Roman" w:hAnsiTheme="minorBidi"/>
          <w:sz w:val="24"/>
          <w:szCs w:val="24"/>
        </w:rPr>
        <w:t>: what</w:t>
      </w:r>
      <w:r w:rsidR="00233648" w:rsidRPr="006F454B">
        <w:rPr>
          <w:rFonts w:asciiTheme="minorBidi" w:eastAsia="Times New Roman" w:hAnsiTheme="minorBidi"/>
          <w:sz w:val="24"/>
          <w:szCs w:val="24"/>
        </w:rPr>
        <w:t xml:space="preserve"> sort of act is considered worthy</w:t>
      </w:r>
      <w:r w:rsidRPr="006F454B">
        <w:rPr>
          <w:rFonts w:asciiTheme="minorBidi" w:eastAsia="Times New Roman" w:hAnsiTheme="minorBidi"/>
          <w:sz w:val="24"/>
          <w:szCs w:val="24"/>
        </w:rPr>
        <w:t xml:space="preserve">? This question arises from a person's profound sense that there are values that obligate </w:t>
      </w:r>
      <w:r w:rsidR="002823DC" w:rsidRPr="006F454B">
        <w:rPr>
          <w:rFonts w:asciiTheme="minorBidi" w:eastAsia="Times New Roman" w:hAnsiTheme="minorBidi"/>
          <w:sz w:val="24"/>
          <w:szCs w:val="24"/>
        </w:rPr>
        <w:t>them</w:t>
      </w:r>
      <w:r w:rsidRPr="006F454B">
        <w:rPr>
          <w:rFonts w:asciiTheme="minorBidi" w:eastAsia="Times New Roman" w:hAnsiTheme="minorBidi"/>
          <w:sz w:val="24"/>
          <w:szCs w:val="24"/>
        </w:rPr>
        <w:t xml:space="preserve">, and these shape the answer to the question of what is right and what is not right, what is good and what is bad, what is permitted and what is forbidden. The question of morality </w:t>
      </w:r>
      <w:r w:rsidR="002823DC" w:rsidRPr="006F454B">
        <w:rPr>
          <w:rFonts w:asciiTheme="minorBidi" w:eastAsia="Times New Roman" w:hAnsiTheme="minorBidi"/>
          <w:sz w:val="24"/>
          <w:szCs w:val="24"/>
        </w:rPr>
        <w:t>may</w:t>
      </w:r>
      <w:r w:rsidRPr="006F454B">
        <w:rPr>
          <w:rFonts w:asciiTheme="minorBidi" w:eastAsia="Times New Roman" w:hAnsiTheme="minorBidi"/>
          <w:sz w:val="24"/>
          <w:szCs w:val="24"/>
        </w:rPr>
        <w:t xml:space="preserve"> be broken down into many more detailed questions about proper action, which ultimately pertain to fundamental principles: </w:t>
      </w:r>
      <w:r w:rsidR="002823DC" w:rsidRPr="006F454B">
        <w:rPr>
          <w:rFonts w:asciiTheme="minorBidi" w:eastAsia="Times New Roman" w:hAnsiTheme="minorBidi"/>
          <w:sz w:val="24"/>
          <w:szCs w:val="24"/>
        </w:rPr>
        <w:t>W</w:t>
      </w:r>
      <w:r w:rsidRPr="006F454B">
        <w:rPr>
          <w:rFonts w:asciiTheme="minorBidi" w:eastAsia="Times New Roman" w:hAnsiTheme="minorBidi"/>
          <w:sz w:val="24"/>
          <w:szCs w:val="24"/>
        </w:rPr>
        <w:t xml:space="preserve">hat is the source of the </w:t>
      </w:r>
      <w:r w:rsidR="00233648" w:rsidRPr="006F454B">
        <w:rPr>
          <w:rFonts w:asciiTheme="minorBidi" w:eastAsia="Times New Roman" w:hAnsiTheme="minorBidi"/>
          <w:sz w:val="24"/>
          <w:szCs w:val="24"/>
        </w:rPr>
        <w:t>obligation to act properly? W</w:t>
      </w:r>
      <w:r w:rsidRPr="006F454B">
        <w:rPr>
          <w:rFonts w:asciiTheme="minorBidi" w:eastAsia="Times New Roman" w:hAnsiTheme="minorBidi"/>
          <w:sz w:val="24"/>
          <w:szCs w:val="24"/>
        </w:rPr>
        <w:t>hat is its validity</w:t>
      </w:r>
      <w:r w:rsidR="002823DC"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w:t>
      </w:r>
      <w:r w:rsidR="002823DC" w:rsidRPr="006F454B">
        <w:rPr>
          <w:rFonts w:asciiTheme="minorBidi" w:eastAsia="Times New Roman" w:hAnsiTheme="minorBidi"/>
          <w:sz w:val="24"/>
          <w:szCs w:val="24"/>
        </w:rPr>
        <w:t>W</w:t>
      </w:r>
      <w:r w:rsidRPr="006F454B">
        <w:rPr>
          <w:rFonts w:asciiTheme="minorBidi" w:eastAsia="Times New Roman" w:hAnsiTheme="minorBidi"/>
          <w:sz w:val="24"/>
          <w:szCs w:val="24"/>
        </w:rPr>
        <w:t>here does it come from</w:t>
      </w:r>
      <w:r w:rsidR="002823DC" w:rsidRPr="006F454B">
        <w:rPr>
          <w:rFonts w:asciiTheme="minorBidi" w:eastAsia="Times New Roman" w:hAnsiTheme="minorBidi"/>
          <w:sz w:val="24"/>
          <w:szCs w:val="24"/>
        </w:rPr>
        <w:t>? W</w:t>
      </w:r>
      <w:r w:rsidRPr="006F454B">
        <w:rPr>
          <w:rFonts w:asciiTheme="minorBidi" w:eastAsia="Times New Roman" w:hAnsiTheme="minorBidi"/>
          <w:sz w:val="24"/>
          <w:szCs w:val="24"/>
        </w:rPr>
        <w:t xml:space="preserve">hat is it that gives rise to </w:t>
      </w:r>
      <w:r w:rsidR="00233648" w:rsidRPr="006F454B">
        <w:rPr>
          <w:rFonts w:asciiTheme="minorBidi" w:eastAsia="Times New Roman" w:hAnsiTheme="minorBidi"/>
          <w:sz w:val="24"/>
          <w:szCs w:val="24"/>
        </w:rPr>
        <w:t xml:space="preserve">man’s existential </w:t>
      </w:r>
      <w:r w:rsidRPr="006F454B">
        <w:rPr>
          <w:rFonts w:asciiTheme="minorBidi" w:eastAsia="Times New Roman" w:hAnsiTheme="minorBidi"/>
          <w:sz w:val="24"/>
          <w:szCs w:val="24"/>
        </w:rPr>
        <w:t>sense of obligation?</w:t>
      </w:r>
    </w:p>
    <w:p w14:paraId="62258B92" w14:textId="77777777" w:rsidR="00696F04" w:rsidRPr="006F454B" w:rsidRDefault="00696F04" w:rsidP="006F454B">
      <w:pPr>
        <w:shd w:val="clear" w:color="auto" w:fill="FFFFFF"/>
        <w:bidi/>
        <w:spacing w:after="0" w:line="240" w:lineRule="auto"/>
        <w:jc w:val="both"/>
        <w:rPr>
          <w:rFonts w:asciiTheme="minorBidi" w:eastAsia="Times New Roman" w:hAnsiTheme="minorBidi"/>
          <w:sz w:val="24"/>
          <w:szCs w:val="24"/>
        </w:rPr>
      </w:pPr>
      <w:r w:rsidRPr="006F454B">
        <w:rPr>
          <w:rFonts w:asciiTheme="minorBidi" w:eastAsia="Times New Roman" w:hAnsiTheme="minorBidi"/>
          <w:b/>
          <w:bCs/>
          <w:sz w:val="24"/>
          <w:szCs w:val="24"/>
        </w:rPr>
        <w:t> </w:t>
      </w:r>
    </w:p>
    <w:p w14:paraId="5566D6A1" w14:textId="3E907A84" w:rsidR="002823DC"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Another issue that needs to be clarified is the connection between the moral axis and man</w:t>
      </w:r>
      <w:r w:rsidR="000B39FF" w:rsidRPr="006F454B">
        <w:rPr>
          <w:rFonts w:asciiTheme="minorBidi" w:eastAsia="Times New Roman" w:hAnsiTheme="minorBidi"/>
          <w:sz w:val="24"/>
          <w:szCs w:val="24"/>
        </w:rPr>
        <w:t>kind</w:t>
      </w:r>
      <w:r w:rsidRPr="006F454B">
        <w:rPr>
          <w:rFonts w:asciiTheme="minorBidi" w:eastAsia="Times New Roman" w:hAnsiTheme="minorBidi"/>
          <w:sz w:val="24"/>
          <w:szCs w:val="24"/>
        </w:rPr>
        <w:t xml:space="preserve"> earning </w:t>
      </w:r>
      <w:r w:rsidR="000B39FF" w:rsidRPr="006F454B">
        <w:rPr>
          <w:rFonts w:asciiTheme="minorBidi" w:eastAsia="Times New Roman" w:hAnsiTheme="minorBidi"/>
          <w:sz w:val="24"/>
          <w:szCs w:val="24"/>
        </w:rPr>
        <w:t>its</w:t>
      </w:r>
      <w:r w:rsidRPr="006F454B">
        <w:rPr>
          <w:rFonts w:asciiTheme="minorBidi" w:eastAsia="Times New Roman" w:hAnsiTheme="minorBidi"/>
          <w:sz w:val="24"/>
          <w:szCs w:val="24"/>
        </w:rPr>
        <w:t xml:space="preserve"> right to exist. How do we know that the Torah views the moral axis as the realm for man's action and progress? We m</w:t>
      </w:r>
      <w:r w:rsidR="000B39FF" w:rsidRPr="006F454B">
        <w:rPr>
          <w:rFonts w:asciiTheme="minorBidi" w:eastAsia="Times New Roman" w:hAnsiTheme="minorBidi"/>
          <w:sz w:val="24"/>
          <w:szCs w:val="24"/>
        </w:rPr>
        <w:t>ay</w:t>
      </w:r>
      <w:r w:rsidRPr="006F454B">
        <w:rPr>
          <w:rFonts w:asciiTheme="minorBidi" w:eastAsia="Times New Roman" w:hAnsiTheme="minorBidi"/>
          <w:sz w:val="24"/>
          <w:szCs w:val="24"/>
        </w:rPr>
        <w:t xml:space="preserve"> suggest several different answers to this question. For instance, we see that morality occupies a central place in the Torah: first and foremost, </w:t>
      </w:r>
      <w:r w:rsidR="00233648" w:rsidRPr="006F454B">
        <w:rPr>
          <w:rFonts w:asciiTheme="minorBidi" w:eastAsia="Times New Roman" w:hAnsiTheme="minorBidi"/>
          <w:sz w:val="24"/>
          <w:szCs w:val="24"/>
        </w:rPr>
        <w:t xml:space="preserve">out </w:t>
      </w:r>
      <w:r w:rsidRPr="006F454B">
        <w:rPr>
          <w:rFonts w:asciiTheme="minorBidi" w:eastAsia="Times New Roman" w:hAnsiTheme="minorBidi"/>
          <w:sz w:val="24"/>
          <w:szCs w:val="24"/>
        </w:rPr>
        <w:t xml:space="preserve">of the Ten Commandments, five pertain to interpersonal relations. Looking further back, we </w:t>
      </w:r>
      <w:r w:rsidR="000B39FF" w:rsidRPr="006F454B">
        <w:rPr>
          <w:rFonts w:asciiTheme="minorBidi" w:eastAsia="Times New Roman" w:hAnsiTheme="minorBidi"/>
          <w:sz w:val="24"/>
          <w:szCs w:val="24"/>
        </w:rPr>
        <w:t>may</w:t>
      </w:r>
      <w:r w:rsidRPr="006F454B">
        <w:rPr>
          <w:rFonts w:asciiTheme="minorBidi" w:eastAsia="Times New Roman" w:hAnsiTheme="minorBidi"/>
          <w:sz w:val="24"/>
          <w:szCs w:val="24"/>
        </w:rPr>
        <w:t xml:space="preserve"> point to Avraham's moral conduct</w:t>
      </w:r>
      <w:r w:rsidR="000B39FF"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as attested to in</w:t>
      </w:r>
      <w:r w:rsidR="002823DC" w:rsidRPr="006F454B">
        <w:rPr>
          <w:rFonts w:asciiTheme="minorBidi" w:eastAsia="Times New Roman" w:hAnsiTheme="minorBidi"/>
          <w:sz w:val="24"/>
          <w:szCs w:val="24"/>
        </w:rPr>
        <w:t xml:space="preserve"> </w:t>
      </w:r>
      <w:r w:rsidRPr="006F454B">
        <w:rPr>
          <w:rFonts w:asciiTheme="minorBidi" w:eastAsia="Times New Roman" w:hAnsiTheme="minorBidi"/>
          <w:i/>
          <w:iCs/>
          <w:sz w:val="24"/>
          <w:szCs w:val="24"/>
        </w:rPr>
        <w:t>Bereishit</w:t>
      </w:r>
      <w:r w:rsidR="002823DC" w:rsidRPr="006F454B">
        <w:rPr>
          <w:rFonts w:asciiTheme="minorBidi" w:eastAsia="Times New Roman" w:hAnsiTheme="minorBidi"/>
          <w:i/>
          <w:iCs/>
          <w:sz w:val="24"/>
          <w:szCs w:val="24"/>
        </w:rPr>
        <w:t xml:space="preserve"> </w:t>
      </w:r>
      <w:r w:rsidR="002823DC" w:rsidRPr="006F454B">
        <w:rPr>
          <w:rFonts w:asciiTheme="minorBidi" w:eastAsia="Times New Roman" w:hAnsiTheme="minorBidi"/>
          <w:sz w:val="24"/>
          <w:szCs w:val="24"/>
        </w:rPr>
        <w:t>(18:19)</w:t>
      </w:r>
      <w:r w:rsidRPr="006F454B">
        <w:rPr>
          <w:rFonts w:asciiTheme="minorBidi" w:eastAsia="Times New Roman" w:hAnsiTheme="minorBidi"/>
          <w:sz w:val="24"/>
          <w:szCs w:val="24"/>
        </w:rPr>
        <w:t xml:space="preserve">: </w:t>
      </w:r>
    </w:p>
    <w:p w14:paraId="186BBFAC" w14:textId="77777777" w:rsidR="002823DC" w:rsidRPr="006F454B" w:rsidRDefault="002823DC" w:rsidP="006F454B">
      <w:pPr>
        <w:shd w:val="clear" w:color="auto" w:fill="FFFFFF"/>
        <w:spacing w:after="0" w:line="240" w:lineRule="auto"/>
        <w:ind w:left="1418"/>
        <w:jc w:val="both"/>
        <w:rPr>
          <w:rFonts w:asciiTheme="minorBidi" w:eastAsia="Times New Roman" w:hAnsiTheme="minorBidi"/>
          <w:sz w:val="24"/>
          <w:szCs w:val="24"/>
        </w:rPr>
      </w:pPr>
    </w:p>
    <w:p w14:paraId="26380C07" w14:textId="3FD2AAD1" w:rsidR="002823DC"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For I know him, that he will command his</w:t>
      </w:r>
      <w:r w:rsidR="00233648" w:rsidRPr="006F454B">
        <w:rPr>
          <w:rFonts w:asciiTheme="minorBidi" w:eastAsia="Times New Roman" w:hAnsiTheme="minorBidi"/>
          <w:sz w:val="24"/>
          <w:szCs w:val="24"/>
        </w:rPr>
        <w:t xml:space="preserve"> children and his household after him, and they shall keep the way of the Lord, to do </w:t>
      </w:r>
      <w:r w:rsidR="002823DC" w:rsidRPr="006F454B">
        <w:rPr>
          <w:rFonts w:asciiTheme="minorBidi" w:eastAsia="Times New Roman" w:hAnsiTheme="minorBidi"/>
          <w:sz w:val="24"/>
          <w:szCs w:val="24"/>
        </w:rPr>
        <w:t>righteousness</w:t>
      </w:r>
      <w:r w:rsidR="00233648" w:rsidRPr="006F454B">
        <w:rPr>
          <w:rFonts w:asciiTheme="minorBidi" w:eastAsia="Times New Roman" w:hAnsiTheme="minorBidi"/>
          <w:sz w:val="24"/>
          <w:szCs w:val="24"/>
        </w:rPr>
        <w:t xml:space="preserve"> and ju</w:t>
      </w:r>
      <w:r w:rsidR="002823DC" w:rsidRPr="006F454B">
        <w:rPr>
          <w:rFonts w:asciiTheme="minorBidi" w:eastAsia="Times New Roman" w:hAnsiTheme="minorBidi"/>
          <w:sz w:val="24"/>
          <w:szCs w:val="24"/>
        </w:rPr>
        <w:t>stice</w:t>
      </w:r>
      <w:r w:rsidR="00233648" w:rsidRPr="006F454B">
        <w:rPr>
          <w:rFonts w:asciiTheme="minorBidi" w:eastAsia="Times New Roman" w:hAnsiTheme="minorBidi"/>
          <w:sz w:val="24"/>
          <w:szCs w:val="24"/>
        </w:rPr>
        <w:t>, that the Lord may bring upon Avraham that which He ha</w:t>
      </w:r>
      <w:r w:rsidR="002823DC" w:rsidRPr="006F454B">
        <w:rPr>
          <w:rFonts w:asciiTheme="minorBidi" w:eastAsia="Times New Roman" w:hAnsiTheme="minorBidi"/>
          <w:sz w:val="24"/>
          <w:szCs w:val="24"/>
        </w:rPr>
        <w:t>s</w:t>
      </w:r>
      <w:r w:rsidR="00233648" w:rsidRPr="006F454B">
        <w:rPr>
          <w:rFonts w:asciiTheme="minorBidi" w:eastAsia="Times New Roman" w:hAnsiTheme="minorBidi"/>
          <w:sz w:val="24"/>
          <w:szCs w:val="24"/>
        </w:rPr>
        <w:t xml:space="preserve"> spoken of him</w:t>
      </w:r>
      <w:r w:rsidR="002823DC" w:rsidRPr="006F454B">
        <w:rPr>
          <w:rFonts w:asciiTheme="minorBidi" w:eastAsia="Times New Roman" w:hAnsiTheme="minorBidi"/>
          <w:sz w:val="24"/>
          <w:szCs w:val="24"/>
        </w:rPr>
        <w:t>.</w:t>
      </w:r>
    </w:p>
    <w:p w14:paraId="5291A4A8" w14:textId="77777777" w:rsidR="002823DC" w:rsidRPr="006F454B" w:rsidRDefault="002823DC" w:rsidP="006F454B">
      <w:pPr>
        <w:shd w:val="clear" w:color="auto" w:fill="FFFFFF"/>
        <w:spacing w:after="0" w:line="240" w:lineRule="auto"/>
        <w:jc w:val="both"/>
        <w:rPr>
          <w:rFonts w:asciiTheme="minorBidi" w:eastAsia="Times New Roman" w:hAnsiTheme="minorBidi"/>
          <w:sz w:val="24"/>
          <w:szCs w:val="24"/>
        </w:rPr>
      </w:pPr>
    </w:p>
    <w:p w14:paraId="55684232" w14:textId="4F322A68" w:rsidR="00696F04" w:rsidRPr="006F454B" w:rsidRDefault="00696F04" w:rsidP="006F454B">
      <w:pPr>
        <w:shd w:val="clear" w:color="auto" w:fill="FFFFFF"/>
        <w:spacing w:after="0" w:line="240" w:lineRule="auto"/>
        <w:jc w:val="both"/>
        <w:rPr>
          <w:rFonts w:asciiTheme="minorBidi" w:eastAsia="Times New Roman" w:hAnsiTheme="minorBidi"/>
          <w:sz w:val="24"/>
          <w:szCs w:val="24"/>
          <w:rtl/>
        </w:rPr>
      </w:pPr>
      <w:r w:rsidRPr="006F454B">
        <w:rPr>
          <w:rFonts w:asciiTheme="minorBidi" w:eastAsia="Times New Roman" w:hAnsiTheme="minorBidi"/>
          <w:sz w:val="24"/>
          <w:szCs w:val="24"/>
        </w:rPr>
        <w:t xml:space="preserve">The verse indicates that it is for this reason that Avraham is chosen by God. Evidence of the </w:t>
      </w:r>
      <w:r w:rsidR="00233648" w:rsidRPr="006F454B">
        <w:rPr>
          <w:rFonts w:asciiTheme="minorBidi" w:eastAsia="Times New Roman" w:hAnsiTheme="minorBidi"/>
          <w:sz w:val="24"/>
          <w:szCs w:val="24"/>
        </w:rPr>
        <w:t xml:space="preserve">concept </w:t>
      </w:r>
      <w:r w:rsidRPr="006F454B">
        <w:rPr>
          <w:rFonts w:asciiTheme="minorBidi" w:eastAsia="Times New Roman" w:hAnsiTheme="minorBidi"/>
          <w:sz w:val="24"/>
          <w:szCs w:val="24"/>
        </w:rPr>
        <w:t>of morality as the basis of other significant sections of the Torah is not difficult to find.</w:t>
      </w:r>
    </w:p>
    <w:p w14:paraId="1BC0500F" w14:textId="77777777"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lastRenderedPageBreak/>
        <w:t> </w:t>
      </w:r>
    </w:p>
    <w:p w14:paraId="3BCC0566" w14:textId="77777777"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Manitou seeks the answer in the Torah. He goes even further back, all the way to the very bedrock of the world.</w:t>
      </w:r>
    </w:p>
    <w:p w14:paraId="1CF7EB81" w14:textId="04DBC4A6"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7E13BA84" w14:textId="77777777" w:rsidR="002823DC" w:rsidRPr="006F454B" w:rsidRDefault="002823DC" w:rsidP="006F454B">
      <w:pPr>
        <w:shd w:val="clear" w:color="auto" w:fill="FFFFFF"/>
        <w:spacing w:after="0" w:line="240" w:lineRule="auto"/>
        <w:jc w:val="both"/>
        <w:rPr>
          <w:rFonts w:asciiTheme="minorBidi" w:eastAsia="Times New Roman" w:hAnsiTheme="minorBidi"/>
          <w:sz w:val="24"/>
          <w:szCs w:val="24"/>
        </w:rPr>
      </w:pPr>
    </w:p>
    <w:p w14:paraId="6E127858" w14:textId="7F53CE78"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b/>
          <w:bCs/>
          <w:sz w:val="24"/>
          <w:szCs w:val="24"/>
        </w:rPr>
        <w:t>In the beginning</w:t>
      </w:r>
      <w:r w:rsidR="002823DC" w:rsidRPr="006F454B">
        <w:rPr>
          <w:rFonts w:asciiTheme="minorBidi" w:eastAsia="Times New Roman" w:hAnsiTheme="minorBidi"/>
          <w:b/>
          <w:bCs/>
          <w:sz w:val="24"/>
          <w:szCs w:val="24"/>
        </w:rPr>
        <w:t>,</w:t>
      </w:r>
      <w:r w:rsidRPr="006F454B">
        <w:rPr>
          <w:rFonts w:asciiTheme="minorBidi" w:eastAsia="Times New Roman" w:hAnsiTheme="minorBidi"/>
          <w:b/>
          <w:bCs/>
          <w:sz w:val="24"/>
          <w:szCs w:val="24"/>
        </w:rPr>
        <w:t xml:space="preserve"> God created the other</w:t>
      </w:r>
    </w:p>
    <w:p w14:paraId="559FC8EB" w14:textId="77777777" w:rsidR="00A03B85" w:rsidRPr="006F454B" w:rsidRDefault="00A03B85" w:rsidP="006F454B">
      <w:pPr>
        <w:shd w:val="clear" w:color="auto" w:fill="FFFFFF"/>
        <w:spacing w:after="0" w:line="240" w:lineRule="auto"/>
        <w:jc w:val="both"/>
        <w:rPr>
          <w:rFonts w:asciiTheme="minorBidi" w:eastAsia="Times New Roman" w:hAnsiTheme="minorBidi"/>
          <w:sz w:val="24"/>
          <w:szCs w:val="24"/>
        </w:rPr>
      </w:pPr>
    </w:p>
    <w:p w14:paraId="6DEBD06F" w14:textId="1ACD5733"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Manitou defines morality as "making place for the other</w:t>
      </w:r>
      <w:r w:rsidR="000B39FF" w:rsidRPr="006F454B">
        <w:rPr>
          <w:rFonts w:asciiTheme="minorBidi" w:eastAsia="Times New Roman" w:hAnsiTheme="minorBidi"/>
          <w:sz w:val="24"/>
          <w:szCs w:val="24"/>
        </w:rPr>
        <w:t>;</w:t>
      </w:r>
      <w:r w:rsidR="00A03B85"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in light of this</w:t>
      </w:r>
      <w:r w:rsidR="000B39FF"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he defines Creation as the ultimate moral act.</w:t>
      </w:r>
    </w:p>
    <w:p w14:paraId="0AA83634" w14:textId="77777777" w:rsidR="00A03B85" w:rsidRPr="006F454B" w:rsidRDefault="00A03B85" w:rsidP="006F454B">
      <w:pPr>
        <w:shd w:val="clear" w:color="auto" w:fill="FFFFFF"/>
        <w:spacing w:after="0" w:line="240" w:lineRule="auto"/>
        <w:jc w:val="both"/>
        <w:rPr>
          <w:rFonts w:asciiTheme="minorBidi" w:eastAsia="Times New Roman" w:hAnsiTheme="minorBidi"/>
          <w:sz w:val="24"/>
          <w:szCs w:val="24"/>
        </w:rPr>
      </w:pPr>
    </w:p>
    <w:p w14:paraId="72341060" w14:textId="6C0C4325"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He locates the principle of morality in the first verse of the Torah: "In the beginning</w:t>
      </w:r>
      <w:r w:rsidR="002823DC"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God created the heavens and the earth" </w:t>
      </w:r>
      <w:r w:rsidR="002823DC" w:rsidRPr="006F454B">
        <w:rPr>
          <w:rFonts w:asciiTheme="minorBidi" w:eastAsia="Times New Roman" w:hAnsiTheme="minorBidi"/>
          <w:sz w:val="24"/>
          <w:szCs w:val="24"/>
        </w:rPr>
        <w:t>(</w:t>
      </w:r>
      <w:r w:rsidR="002823DC" w:rsidRPr="006F454B">
        <w:rPr>
          <w:rFonts w:asciiTheme="minorBidi" w:eastAsia="Times New Roman" w:hAnsiTheme="minorBidi"/>
          <w:i/>
          <w:iCs/>
          <w:sz w:val="24"/>
          <w:szCs w:val="24"/>
        </w:rPr>
        <w:t>Bereishit</w:t>
      </w:r>
      <w:r w:rsidR="002823DC" w:rsidRPr="006F454B">
        <w:rPr>
          <w:rFonts w:asciiTheme="minorBidi" w:eastAsia="Times New Roman" w:hAnsiTheme="minorBidi"/>
          <w:sz w:val="24"/>
          <w:szCs w:val="24"/>
        </w:rPr>
        <w:t xml:space="preserve"> 1:1). </w:t>
      </w:r>
      <w:r w:rsidRPr="006F454B">
        <w:rPr>
          <w:rFonts w:asciiTheme="minorBidi" w:eastAsia="Times New Roman" w:hAnsiTheme="minorBidi"/>
          <w:sz w:val="24"/>
          <w:szCs w:val="24"/>
        </w:rPr>
        <w:t xml:space="preserve">What is this verse telling us? On the simplest level, it seems to be telling us something about reality: the fact that the world </w:t>
      </w:r>
      <w:r w:rsidR="000B39FF" w:rsidRPr="006F454B">
        <w:rPr>
          <w:rFonts w:asciiTheme="minorBidi" w:eastAsia="Times New Roman" w:hAnsiTheme="minorBidi"/>
          <w:sz w:val="24"/>
          <w:szCs w:val="24"/>
        </w:rPr>
        <w:t>i</w:t>
      </w:r>
      <w:r w:rsidRPr="006F454B">
        <w:rPr>
          <w:rFonts w:asciiTheme="minorBidi" w:eastAsia="Times New Roman" w:hAnsiTheme="minorBidi"/>
          <w:sz w:val="24"/>
          <w:szCs w:val="24"/>
        </w:rPr>
        <w:t>s created</w:t>
      </w:r>
      <w:r w:rsidR="002823DC" w:rsidRPr="006F454B">
        <w:rPr>
          <w:rFonts w:asciiTheme="minorBidi" w:eastAsia="Times New Roman" w:hAnsiTheme="minorBidi"/>
          <w:sz w:val="24"/>
          <w:szCs w:val="24"/>
        </w:rPr>
        <w:t>; b</w:t>
      </w:r>
      <w:r w:rsidRPr="006F454B">
        <w:rPr>
          <w:rFonts w:asciiTheme="minorBidi" w:eastAsia="Times New Roman" w:hAnsiTheme="minorBidi"/>
          <w:sz w:val="24"/>
          <w:szCs w:val="24"/>
        </w:rPr>
        <w:t>ut according to Manitou, the verse is actually telling us something mainly about God. The Torah starts off by telling us that God ma</w:t>
      </w:r>
      <w:r w:rsidR="000B39FF" w:rsidRPr="006F454B">
        <w:rPr>
          <w:rFonts w:asciiTheme="minorBidi" w:eastAsia="Times New Roman" w:hAnsiTheme="minorBidi"/>
          <w:sz w:val="24"/>
          <w:szCs w:val="24"/>
        </w:rPr>
        <w:t>kes</w:t>
      </w:r>
      <w:r w:rsidRPr="006F454B">
        <w:rPr>
          <w:rFonts w:asciiTheme="minorBidi" w:eastAsia="Times New Roman" w:hAnsiTheme="minorBidi"/>
          <w:sz w:val="24"/>
          <w:szCs w:val="24"/>
        </w:rPr>
        <w:t xml:space="preserve"> room for reality</w:t>
      </w:r>
      <w:r w:rsidR="000B39FF"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He create</w:t>
      </w:r>
      <w:r w:rsidR="000B39FF" w:rsidRPr="006F454B">
        <w:rPr>
          <w:rFonts w:asciiTheme="minorBidi" w:eastAsia="Times New Roman" w:hAnsiTheme="minorBidi"/>
          <w:sz w:val="24"/>
          <w:szCs w:val="24"/>
        </w:rPr>
        <w:t>s</w:t>
      </w:r>
      <w:r w:rsidRPr="006F454B">
        <w:rPr>
          <w:rFonts w:asciiTheme="minorBidi" w:eastAsia="Times New Roman" w:hAnsiTheme="minorBidi"/>
          <w:sz w:val="24"/>
          <w:szCs w:val="24"/>
        </w:rPr>
        <w:t xml:space="preserve"> the heavens and the earth.</w:t>
      </w:r>
    </w:p>
    <w:p w14:paraId="52652883" w14:textId="77777777" w:rsidR="00A03B85" w:rsidRPr="006F454B" w:rsidRDefault="00A03B85" w:rsidP="006F454B">
      <w:pPr>
        <w:shd w:val="clear" w:color="auto" w:fill="FFFFFF"/>
        <w:spacing w:after="0" w:line="240" w:lineRule="auto"/>
        <w:jc w:val="both"/>
        <w:rPr>
          <w:rFonts w:asciiTheme="minorBidi" w:eastAsia="Times New Roman" w:hAnsiTheme="minorBidi"/>
          <w:sz w:val="24"/>
          <w:szCs w:val="24"/>
        </w:rPr>
      </w:pPr>
    </w:p>
    <w:p w14:paraId="254084AC" w14:textId="0F068370" w:rsidR="002823DC"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Just as this readiness to make room for the other is the first thing that the Torah tells us about God, so it is the first thing that we are told about man. The first commandment that appears in the Torah is</w:t>
      </w:r>
      <w:r w:rsidR="002823DC" w:rsidRPr="006F454B">
        <w:rPr>
          <w:rFonts w:asciiTheme="minorBidi" w:eastAsia="Times New Roman" w:hAnsiTheme="minorBidi"/>
          <w:sz w:val="24"/>
          <w:szCs w:val="24"/>
        </w:rPr>
        <w:t xml:space="preserve"> (ibid. v. 28)</w:t>
      </w:r>
      <w:r w:rsidRPr="006F454B">
        <w:rPr>
          <w:rFonts w:asciiTheme="minorBidi" w:eastAsia="Times New Roman" w:hAnsiTheme="minorBidi"/>
          <w:sz w:val="24"/>
          <w:szCs w:val="24"/>
        </w:rPr>
        <w:t xml:space="preserve"> "Be fruitful and multiply"</w:t>
      </w:r>
      <w:r w:rsidR="002823DC" w:rsidRPr="006F454B">
        <w:rPr>
          <w:rFonts w:asciiTheme="minorBidi" w:eastAsia="Times New Roman" w:hAnsiTheme="minorBidi"/>
          <w:sz w:val="24"/>
          <w:szCs w:val="24"/>
        </w:rPr>
        <w:t xml:space="preserve"> — </w:t>
      </w:r>
      <w:r w:rsidRPr="006F454B">
        <w:rPr>
          <w:rFonts w:asciiTheme="minorBidi" w:eastAsia="Times New Roman" w:hAnsiTheme="minorBidi"/>
          <w:sz w:val="24"/>
          <w:szCs w:val="24"/>
        </w:rPr>
        <w:t>i.e., make room for others to exist and be present. This would seem to be a fairly simple and self-evident imperative that is deeply imbedded in human consciousness</w:t>
      </w:r>
      <w:r w:rsidR="00233648" w:rsidRPr="006F454B">
        <w:rPr>
          <w:rFonts w:asciiTheme="minorBidi" w:eastAsia="Times New Roman" w:hAnsiTheme="minorBidi"/>
          <w:sz w:val="24"/>
          <w:szCs w:val="24"/>
        </w:rPr>
        <w:t xml:space="preserve">. </w:t>
      </w:r>
    </w:p>
    <w:p w14:paraId="0D487081" w14:textId="77777777" w:rsidR="002823DC" w:rsidRPr="006F454B" w:rsidRDefault="002823DC" w:rsidP="006F454B">
      <w:pPr>
        <w:shd w:val="clear" w:color="auto" w:fill="FFFFFF"/>
        <w:spacing w:after="0" w:line="240" w:lineRule="auto"/>
        <w:jc w:val="both"/>
        <w:rPr>
          <w:rFonts w:asciiTheme="minorBidi" w:eastAsia="Times New Roman" w:hAnsiTheme="minorBidi"/>
          <w:sz w:val="24"/>
          <w:szCs w:val="24"/>
        </w:rPr>
      </w:pPr>
    </w:p>
    <w:p w14:paraId="0DD00A53" w14:textId="11208BBE" w:rsidR="00696F04" w:rsidRPr="006F454B" w:rsidRDefault="00233648"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xml:space="preserve">However, </w:t>
      </w:r>
      <w:r w:rsidR="002823DC" w:rsidRPr="006F454B">
        <w:rPr>
          <w:rFonts w:asciiTheme="minorBidi" w:eastAsia="Times New Roman" w:hAnsiTheme="minorBidi"/>
          <w:sz w:val="24"/>
          <w:szCs w:val="24"/>
        </w:rPr>
        <w:t xml:space="preserve">as an </w:t>
      </w:r>
      <w:r w:rsidR="00383227" w:rsidRPr="006F454B">
        <w:rPr>
          <w:rFonts w:asciiTheme="minorBidi" w:eastAsia="Times New Roman" w:hAnsiTheme="minorBidi"/>
          <w:sz w:val="24"/>
          <w:szCs w:val="24"/>
        </w:rPr>
        <w:t>individual</w:t>
      </w:r>
      <w:r w:rsidR="002823DC" w:rsidRPr="006F454B">
        <w:rPr>
          <w:rFonts w:asciiTheme="minorBidi" w:eastAsia="Times New Roman" w:hAnsiTheme="minorBidi"/>
          <w:sz w:val="24"/>
          <w:szCs w:val="24"/>
        </w:rPr>
        <w:t xml:space="preserve">, I </w:t>
      </w:r>
      <w:r w:rsidR="00696F04" w:rsidRPr="006F454B">
        <w:rPr>
          <w:rFonts w:asciiTheme="minorBidi" w:eastAsia="Times New Roman" w:hAnsiTheme="minorBidi"/>
          <w:sz w:val="24"/>
          <w:szCs w:val="24"/>
        </w:rPr>
        <w:t>might quite conceivably posit a different fundamental perspective</w:t>
      </w:r>
      <w:r w:rsidR="002823DC" w:rsidRPr="006F454B">
        <w:rPr>
          <w:rFonts w:asciiTheme="minorBidi" w:eastAsia="Times New Roman" w:hAnsiTheme="minorBidi"/>
          <w:sz w:val="24"/>
          <w:szCs w:val="24"/>
        </w:rPr>
        <w:t>,</w:t>
      </w:r>
      <w:r w:rsidR="00696F04" w:rsidRPr="006F454B">
        <w:rPr>
          <w:rFonts w:asciiTheme="minorBidi" w:eastAsia="Times New Roman" w:hAnsiTheme="minorBidi"/>
          <w:sz w:val="24"/>
          <w:szCs w:val="24"/>
        </w:rPr>
        <w:t xml:space="preserve"> one that regards any other person who joins my sphere of existence as a nuisance. Anyone else who appears on the scene consumes resources which until now were at my sole disposal; as a result, I now have less, and my living space is constricted. This sort of view finds extensive expression in the rise of individualism</w:t>
      </w:r>
      <w:r w:rsidRPr="006F454B">
        <w:rPr>
          <w:rFonts w:asciiTheme="minorBidi" w:eastAsia="Times New Roman" w:hAnsiTheme="minorBidi"/>
          <w:sz w:val="24"/>
          <w:szCs w:val="24"/>
        </w:rPr>
        <w:t xml:space="preserve"> in our times</w:t>
      </w:r>
      <w:r w:rsidR="00696F04" w:rsidRPr="006F454B">
        <w:rPr>
          <w:rFonts w:asciiTheme="minorBidi" w:eastAsia="Times New Roman" w:hAnsiTheme="minorBidi"/>
          <w:sz w:val="24"/>
          <w:szCs w:val="24"/>
        </w:rPr>
        <w:t>, accompanied by phenomena such as a decline in marriage rates, a rise in the median age for marriages, marital crises, etc. The principle of making room for the other has very real and significant ramifications.</w:t>
      </w:r>
    </w:p>
    <w:p w14:paraId="0128D8BD" w14:textId="77777777" w:rsidR="00696F04"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170F822F" w14:textId="675E1DAD" w:rsidR="00696F04"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The Creator's will to create the world is a </w:t>
      </w:r>
      <w:r w:rsidRPr="006F454B">
        <w:rPr>
          <w:rFonts w:asciiTheme="minorBidi" w:eastAsia="Times New Roman" w:hAnsiTheme="minorBidi"/>
          <w:sz w:val="24"/>
          <w:szCs w:val="24"/>
          <w:u w:val="single"/>
        </w:rPr>
        <w:t>moral will</w:t>
      </w:r>
      <w:r w:rsidRPr="006F454B">
        <w:rPr>
          <w:rFonts w:asciiTheme="minorBidi" w:eastAsia="Times New Roman" w:hAnsiTheme="minorBidi"/>
          <w:sz w:val="24"/>
          <w:szCs w:val="24"/>
        </w:rPr>
        <w:t xml:space="preserve">. The act of Creation is meant not only as an ontological, metaphysical act, but as a moral act, in the full sense of the word. Creating means making room for the other. Prior to Creation, there was only God, and He decided, for whatever reasons, to bring an "other" into existence. This is an act of absolute lovingkindness. This is the definition of moral action throughout </w:t>
      </w:r>
      <w:r w:rsidRPr="006F454B">
        <w:rPr>
          <w:rFonts w:asciiTheme="minorBidi" w:eastAsia="Times New Roman" w:hAnsiTheme="minorBidi"/>
          <w:i/>
          <w:iCs/>
          <w:sz w:val="24"/>
          <w:szCs w:val="24"/>
        </w:rPr>
        <w:t>Tanakh</w:t>
      </w:r>
      <w:r w:rsidRPr="006F454B">
        <w:rPr>
          <w:rFonts w:asciiTheme="minorBidi" w:eastAsia="Times New Roman" w:hAnsiTheme="minorBidi"/>
          <w:sz w:val="24"/>
          <w:szCs w:val="24"/>
        </w:rPr>
        <w:t>:</w:t>
      </w:r>
      <w:r w:rsidR="002D7AA8" w:rsidRPr="006F454B">
        <w:rPr>
          <w:rFonts w:asciiTheme="minorBidi" w:eastAsia="Times New Roman" w:hAnsiTheme="minorBidi"/>
          <w:sz w:val="24"/>
          <w:szCs w:val="24"/>
        </w:rPr>
        <w:t xml:space="preserve"> it</w:t>
      </w:r>
      <w:r w:rsidRPr="006F454B">
        <w:rPr>
          <w:rFonts w:asciiTheme="minorBidi" w:eastAsia="Times New Roman" w:hAnsiTheme="minorBidi"/>
          <w:sz w:val="24"/>
          <w:szCs w:val="24"/>
        </w:rPr>
        <w:t> is not an abstract, metaphysical, impersonal concept, but rather an act of moral will.</w:t>
      </w:r>
      <w:r w:rsidR="002823DC"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w:t>
      </w:r>
      <w:r w:rsidRPr="006F454B">
        <w:rPr>
          <w:rFonts w:asciiTheme="minorBidi" w:eastAsia="Times New Roman" w:hAnsiTheme="minorBidi"/>
          <w:i/>
          <w:iCs/>
          <w:sz w:val="24"/>
          <w:szCs w:val="24"/>
        </w:rPr>
        <w:t xml:space="preserve">Sod Midrash </w:t>
      </w:r>
      <w:r w:rsidR="002D7AA8" w:rsidRPr="006F454B">
        <w:rPr>
          <w:rFonts w:asciiTheme="minorBidi" w:eastAsia="Times New Roman" w:hAnsiTheme="minorBidi"/>
          <w:i/>
          <w:iCs/>
          <w:sz w:val="24"/>
          <w:szCs w:val="24"/>
        </w:rPr>
        <w:t>H</w:t>
      </w:r>
      <w:r w:rsidRPr="006F454B">
        <w:rPr>
          <w:rFonts w:asciiTheme="minorBidi" w:eastAsia="Times New Roman" w:hAnsiTheme="minorBidi"/>
          <w:i/>
          <w:iCs/>
          <w:sz w:val="24"/>
          <w:szCs w:val="24"/>
        </w:rPr>
        <w:t>a-</w:t>
      </w:r>
      <w:r w:rsidR="002D7AA8" w:rsidRPr="006F454B">
        <w:rPr>
          <w:rFonts w:asciiTheme="minorBidi" w:eastAsia="Times New Roman" w:hAnsiTheme="minorBidi"/>
          <w:i/>
          <w:iCs/>
          <w:sz w:val="24"/>
          <w:szCs w:val="24"/>
        </w:rPr>
        <w:t>t</w:t>
      </w:r>
      <w:r w:rsidRPr="006F454B">
        <w:rPr>
          <w:rFonts w:asciiTheme="minorBidi" w:eastAsia="Times New Roman" w:hAnsiTheme="minorBidi"/>
          <w:i/>
          <w:iCs/>
          <w:sz w:val="24"/>
          <w:szCs w:val="24"/>
        </w:rPr>
        <w:t>oladot</w:t>
      </w:r>
      <w:r w:rsidRPr="006F454B">
        <w:rPr>
          <w:rFonts w:asciiTheme="minorBidi" w:eastAsia="Times New Roman" w:hAnsiTheme="minorBidi"/>
          <w:sz w:val="24"/>
          <w:szCs w:val="24"/>
        </w:rPr>
        <w:t xml:space="preserve"> III, p. 44)</w:t>
      </w:r>
    </w:p>
    <w:p w14:paraId="6F15CEF3" w14:textId="77777777" w:rsidR="00696F04" w:rsidRPr="006F454B" w:rsidRDefault="00696F04" w:rsidP="006F454B">
      <w:pPr>
        <w:shd w:val="clear" w:color="auto" w:fill="FFFFFF"/>
        <w:spacing w:after="0" w:line="240" w:lineRule="auto"/>
        <w:ind w:left="1418" w:firstLine="397"/>
        <w:jc w:val="both"/>
        <w:rPr>
          <w:rFonts w:asciiTheme="minorBidi" w:eastAsia="Times New Roman" w:hAnsiTheme="minorBidi"/>
          <w:sz w:val="24"/>
          <w:szCs w:val="24"/>
        </w:rPr>
      </w:pPr>
      <w:r w:rsidRPr="006F454B">
        <w:rPr>
          <w:rFonts w:asciiTheme="minorBidi" w:eastAsia="Times New Roman" w:hAnsiTheme="minorBidi"/>
          <w:sz w:val="24"/>
          <w:szCs w:val="24"/>
          <w:rtl/>
        </w:rPr>
        <w:t> </w:t>
      </w:r>
    </w:p>
    <w:p w14:paraId="32B1316C" w14:textId="2F5BE064"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Manitou goes on to discuss another commandment: following God's ways. There is a well-known teaching i</w:t>
      </w:r>
      <w:r w:rsidR="00A03B85" w:rsidRPr="006F454B">
        <w:rPr>
          <w:rFonts w:asciiTheme="minorBidi" w:eastAsia="Times New Roman" w:hAnsiTheme="minorBidi"/>
          <w:sz w:val="24"/>
          <w:szCs w:val="24"/>
        </w:rPr>
        <w:t xml:space="preserve">n </w:t>
      </w:r>
      <w:r w:rsidR="004B0239" w:rsidRPr="006F454B">
        <w:rPr>
          <w:rFonts w:asciiTheme="minorBidi" w:eastAsia="Times New Roman" w:hAnsiTheme="minorBidi"/>
          <w:sz w:val="24"/>
          <w:szCs w:val="24"/>
        </w:rPr>
        <w:t xml:space="preserve">the </w:t>
      </w:r>
      <w:r w:rsidR="00A03B85" w:rsidRPr="006F454B">
        <w:rPr>
          <w:rFonts w:asciiTheme="minorBidi" w:eastAsia="Times New Roman" w:hAnsiTheme="minorBidi"/>
          <w:sz w:val="24"/>
          <w:szCs w:val="24"/>
        </w:rPr>
        <w:t>Gemara concerning this mitzva</w:t>
      </w:r>
      <w:r w:rsidRPr="006F454B">
        <w:rPr>
          <w:rFonts w:asciiTheme="minorBidi" w:eastAsia="Times New Roman" w:hAnsiTheme="minorBidi"/>
          <w:sz w:val="24"/>
          <w:szCs w:val="24"/>
        </w:rPr>
        <w:t>:</w:t>
      </w:r>
    </w:p>
    <w:p w14:paraId="52C1BA80" w14:textId="77777777" w:rsidR="00A03B85" w:rsidRPr="006F454B" w:rsidRDefault="00A03B85" w:rsidP="006F454B">
      <w:pPr>
        <w:shd w:val="clear" w:color="auto" w:fill="FFFFFF"/>
        <w:spacing w:after="0" w:line="240" w:lineRule="auto"/>
        <w:ind w:left="1418"/>
        <w:jc w:val="both"/>
        <w:rPr>
          <w:rFonts w:asciiTheme="minorBidi" w:eastAsia="Times New Roman" w:hAnsiTheme="minorBidi"/>
          <w:sz w:val="24"/>
          <w:szCs w:val="24"/>
          <w:rtl/>
        </w:rPr>
      </w:pPr>
    </w:p>
    <w:p w14:paraId="55B4DC72" w14:textId="33900B52" w:rsidR="004B0239"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lastRenderedPageBreak/>
        <w:t>Rabbi Chama, son of Rabbi Chanina, taught:</w:t>
      </w:r>
      <w:r w:rsidR="00233648"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What is meant by the command</w:t>
      </w:r>
      <w:r w:rsidR="004B0239" w:rsidRPr="006F454B">
        <w:rPr>
          <w:rFonts w:asciiTheme="minorBidi" w:eastAsia="Times New Roman" w:hAnsiTheme="minorBidi"/>
          <w:sz w:val="24"/>
          <w:szCs w:val="24"/>
        </w:rPr>
        <w:t xml:space="preserve"> (</w:t>
      </w:r>
      <w:r w:rsidR="004B0239" w:rsidRPr="006F454B">
        <w:rPr>
          <w:rFonts w:asciiTheme="minorBidi" w:eastAsia="Times New Roman" w:hAnsiTheme="minorBidi"/>
          <w:i/>
          <w:iCs/>
          <w:sz w:val="24"/>
          <w:szCs w:val="24"/>
        </w:rPr>
        <w:t>Devarim</w:t>
      </w:r>
      <w:r w:rsidR="004B0239" w:rsidRPr="006F454B">
        <w:rPr>
          <w:rFonts w:asciiTheme="minorBidi" w:eastAsia="Times New Roman" w:hAnsiTheme="minorBidi"/>
          <w:sz w:val="24"/>
          <w:szCs w:val="24"/>
        </w:rPr>
        <w:t xml:space="preserve"> 13:5)</w:t>
      </w:r>
      <w:r w:rsidRPr="006F454B">
        <w:rPr>
          <w:rFonts w:asciiTheme="minorBidi" w:eastAsia="Times New Roman" w:hAnsiTheme="minorBidi"/>
          <w:sz w:val="24"/>
          <w:szCs w:val="24"/>
        </w:rPr>
        <w:t xml:space="preserve"> </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You shall follow [literally</w:t>
      </w:r>
      <w:r w:rsidR="004B0239"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walk behind</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the Lord your God</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w:t>
      </w:r>
    </w:p>
    <w:p w14:paraId="50B2E4B0" w14:textId="01645453" w:rsidR="004B0239"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 xml:space="preserve">Is it then possible for a person to walk after the Divine Presence? Are we not told that </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the Lord your God is a consuming fire</w:t>
      </w:r>
      <w:r w:rsidR="004B0239" w:rsidRPr="006F454B">
        <w:rPr>
          <w:rFonts w:asciiTheme="minorBidi" w:eastAsia="Times New Roman" w:hAnsiTheme="minorBidi"/>
          <w:sz w:val="24"/>
          <w:szCs w:val="24"/>
        </w:rPr>
        <w:t>”</w:t>
      </w:r>
      <w:r w:rsidR="00233648" w:rsidRPr="006F454B">
        <w:rPr>
          <w:rFonts w:asciiTheme="minorBidi" w:eastAsia="Times New Roman" w:hAnsiTheme="minorBidi"/>
          <w:sz w:val="24"/>
          <w:szCs w:val="24"/>
        </w:rPr>
        <w:t xml:space="preserve"> (</w:t>
      </w:r>
      <w:r w:rsidR="004B0239" w:rsidRPr="006F454B">
        <w:rPr>
          <w:rFonts w:asciiTheme="minorBidi" w:eastAsia="Times New Roman" w:hAnsiTheme="minorBidi"/>
          <w:sz w:val="24"/>
          <w:szCs w:val="24"/>
        </w:rPr>
        <w:t xml:space="preserve">ibid. </w:t>
      </w:r>
      <w:r w:rsidR="00233648" w:rsidRPr="006F454B">
        <w:rPr>
          <w:rFonts w:asciiTheme="minorBidi" w:eastAsia="Times New Roman" w:hAnsiTheme="minorBidi"/>
          <w:sz w:val="24"/>
          <w:szCs w:val="24"/>
        </w:rPr>
        <w:t>4:24)</w:t>
      </w:r>
      <w:r w:rsidRPr="006F454B">
        <w:rPr>
          <w:rFonts w:asciiTheme="minorBidi" w:eastAsia="Times New Roman" w:hAnsiTheme="minorBidi"/>
          <w:sz w:val="24"/>
          <w:szCs w:val="24"/>
        </w:rPr>
        <w:t xml:space="preserve">? </w:t>
      </w:r>
    </w:p>
    <w:p w14:paraId="5F18F90A" w14:textId="74ED9770" w:rsidR="004B0239"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 xml:space="preserve">Rather, it means that one should follow </w:t>
      </w:r>
      <w:r w:rsidR="00383227" w:rsidRPr="006F454B">
        <w:rPr>
          <w:rFonts w:asciiTheme="minorBidi" w:eastAsia="Times New Roman" w:hAnsiTheme="minorBidi"/>
          <w:sz w:val="24"/>
          <w:szCs w:val="24"/>
        </w:rPr>
        <w:t>God’s</w:t>
      </w:r>
      <w:r w:rsidRPr="006F454B">
        <w:rPr>
          <w:rFonts w:asciiTheme="minorBidi" w:eastAsia="Times New Roman" w:hAnsiTheme="minorBidi"/>
          <w:sz w:val="24"/>
          <w:szCs w:val="24"/>
        </w:rPr>
        <w:t xml:space="preserve"> attributes. </w:t>
      </w:r>
    </w:p>
    <w:p w14:paraId="72468643" w14:textId="748B983B" w:rsidR="004B0239"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Just as He clothe</w:t>
      </w:r>
      <w:r w:rsidR="004B0239" w:rsidRPr="006F454B">
        <w:rPr>
          <w:rFonts w:asciiTheme="minorBidi" w:eastAsia="Times New Roman" w:hAnsiTheme="minorBidi"/>
          <w:sz w:val="24"/>
          <w:szCs w:val="24"/>
        </w:rPr>
        <w:t>d</w:t>
      </w:r>
      <w:r w:rsidRPr="006F454B">
        <w:rPr>
          <w:rFonts w:asciiTheme="minorBidi" w:eastAsia="Times New Roman" w:hAnsiTheme="minorBidi"/>
          <w:sz w:val="24"/>
          <w:szCs w:val="24"/>
        </w:rPr>
        <w:t xml:space="preserve"> the naked</w:t>
      </w:r>
      <w:r w:rsidR="004B0239"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 xml:space="preserve">as it is written, </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And the Lord God made garments of skin for Adam and for his wife, and He clothed them</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w:t>
      </w:r>
      <w:r w:rsidRPr="006F454B">
        <w:rPr>
          <w:rFonts w:asciiTheme="minorBidi" w:eastAsia="Times New Roman" w:hAnsiTheme="minorBidi"/>
          <w:i/>
          <w:iCs/>
          <w:sz w:val="24"/>
          <w:szCs w:val="24"/>
        </w:rPr>
        <w:t>Bereishit</w:t>
      </w:r>
      <w:r w:rsidRPr="006F454B">
        <w:rPr>
          <w:rFonts w:asciiTheme="minorBidi" w:eastAsia="Times New Roman" w:hAnsiTheme="minorBidi"/>
          <w:sz w:val="24"/>
          <w:szCs w:val="24"/>
        </w:rPr>
        <w:t xml:space="preserve"> 3:21)</w:t>
      </w:r>
      <w:r w:rsidR="004B0239"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 xml:space="preserve">so you should provide clothes for those who need them. </w:t>
      </w:r>
    </w:p>
    <w:p w14:paraId="2368F150" w14:textId="49D1BB11" w:rsidR="004B0239"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Just as the Holy One, blessed be He, visited the sick</w:t>
      </w:r>
      <w:r w:rsidR="004B0239"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 xml:space="preserve">as it is written, </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And the Lord appeared to [Avraham] by the terebinths of Mamre</w:t>
      </w:r>
      <w:r w:rsidR="002D7AA8" w:rsidRPr="006F454B">
        <w:rPr>
          <w:rFonts w:asciiTheme="minorBidi" w:eastAsia="Times New Roman" w:hAnsiTheme="minorBidi"/>
          <w:sz w:val="24"/>
          <w:szCs w:val="24"/>
        </w:rPr>
        <w:t>i</w:t>
      </w:r>
      <w:r w:rsidR="004B0239"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w:t>
      </w:r>
      <w:r w:rsidRPr="006F454B">
        <w:rPr>
          <w:rFonts w:asciiTheme="minorBidi" w:eastAsia="Times New Roman" w:hAnsiTheme="minorBidi"/>
          <w:i/>
          <w:iCs/>
          <w:sz w:val="24"/>
          <w:szCs w:val="24"/>
        </w:rPr>
        <w:t>Bereishit</w:t>
      </w:r>
      <w:r w:rsidRPr="006F454B">
        <w:rPr>
          <w:rFonts w:asciiTheme="minorBidi" w:eastAsia="Times New Roman" w:hAnsiTheme="minorBidi"/>
          <w:sz w:val="24"/>
          <w:szCs w:val="24"/>
        </w:rPr>
        <w:t xml:space="preserve"> 18:1)</w:t>
      </w:r>
      <w:r w:rsidR="004B0239" w:rsidRPr="006F454B">
        <w:rPr>
          <w:rFonts w:asciiTheme="minorBidi" w:eastAsia="Times New Roman" w:hAnsiTheme="minorBidi"/>
          <w:sz w:val="24"/>
          <w:szCs w:val="24"/>
        </w:rPr>
        <w:t xml:space="preserve"> </w:t>
      </w:r>
      <w:r w:rsidR="000B39FF" w:rsidRPr="006F454B">
        <w:rPr>
          <w:rFonts w:asciiTheme="minorBidi" w:eastAsia="Times New Roman" w:hAnsiTheme="minorBidi"/>
          <w:sz w:val="24"/>
          <w:szCs w:val="24"/>
        </w:rPr>
        <w:t>[</w:t>
      </w:r>
      <w:r w:rsidR="004B0239" w:rsidRPr="006F454B">
        <w:rPr>
          <w:rFonts w:asciiTheme="minorBidi" w:eastAsia="Times New Roman" w:hAnsiTheme="minorBidi"/>
          <w:sz w:val="24"/>
          <w:szCs w:val="24"/>
        </w:rPr>
        <w:t>following his circumcision];</w:t>
      </w:r>
      <w:r w:rsidRPr="006F454B">
        <w:rPr>
          <w:rFonts w:asciiTheme="minorBidi" w:eastAsia="Times New Roman" w:hAnsiTheme="minorBidi"/>
          <w:sz w:val="24"/>
          <w:szCs w:val="24"/>
        </w:rPr>
        <w:t xml:space="preserve"> so you should visit the sick. </w:t>
      </w:r>
    </w:p>
    <w:p w14:paraId="36012C7C" w14:textId="777308C0" w:rsidR="004B0239"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Just as the Holy One, blessed be He, comforted mourners</w:t>
      </w:r>
      <w:r w:rsidR="004B0239" w:rsidRPr="006F454B">
        <w:rPr>
          <w:rFonts w:asciiTheme="minorBidi" w:eastAsia="Times New Roman" w:hAnsiTheme="minorBidi"/>
          <w:sz w:val="24"/>
          <w:szCs w:val="24"/>
        </w:rPr>
        <w:t xml:space="preserve">, </w:t>
      </w:r>
      <w:r w:rsidRPr="006F454B">
        <w:rPr>
          <w:rFonts w:asciiTheme="minorBidi" w:eastAsia="Times New Roman" w:hAnsiTheme="minorBidi"/>
          <w:sz w:val="24"/>
          <w:szCs w:val="24"/>
        </w:rPr>
        <w:t xml:space="preserve">as it is written, </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And it came to pass, after the death of Avraham, that God blessed Yitzchak, his son…</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w:t>
      </w:r>
      <w:r w:rsidRPr="006F454B">
        <w:rPr>
          <w:rFonts w:asciiTheme="minorBidi" w:eastAsia="Times New Roman" w:hAnsiTheme="minorBidi"/>
          <w:i/>
          <w:iCs/>
          <w:sz w:val="24"/>
          <w:szCs w:val="24"/>
        </w:rPr>
        <w:t>Bereishit</w:t>
      </w:r>
      <w:r w:rsidRPr="006F454B">
        <w:rPr>
          <w:rFonts w:asciiTheme="minorBidi" w:eastAsia="Times New Roman" w:hAnsiTheme="minorBidi"/>
          <w:sz w:val="24"/>
          <w:szCs w:val="24"/>
        </w:rPr>
        <w:t xml:space="preserve"> 25:11)</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so you should comfort mourners. </w:t>
      </w:r>
    </w:p>
    <w:p w14:paraId="6D1C982A" w14:textId="32271A55" w:rsidR="00696F04" w:rsidRPr="006F454B" w:rsidRDefault="00696F04" w:rsidP="006F454B">
      <w:pPr>
        <w:shd w:val="clear" w:color="auto" w:fill="FFFFFF"/>
        <w:spacing w:after="0" w:line="240" w:lineRule="auto"/>
        <w:ind w:left="1418"/>
        <w:jc w:val="both"/>
        <w:rPr>
          <w:rFonts w:asciiTheme="minorBidi" w:eastAsia="Times New Roman" w:hAnsiTheme="minorBidi"/>
          <w:sz w:val="24"/>
          <w:szCs w:val="24"/>
        </w:rPr>
      </w:pPr>
      <w:r w:rsidRPr="006F454B">
        <w:rPr>
          <w:rFonts w:asciiTheme="minorBidi" w:eastAsia="Times New Roman" w:hAnsiTheme="minorBidi"/>
          <w:sz w:val="24"/>
          <w:szCs w:val="24"/>
        </w:rPr>
        <w:t>Just as the Holy One, blessed be He, buried the dead</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as it is written, </w:t>
      </w:r>
      <w:r w:rsidR="004B0239" w:rsidRPr="006F454B">
        <w:rPr>
          <w:rFonts w:asciiTheme="minorBidi" w:eastAsia="Times New Roman" w:hAnsiTheme="minorBidi"/>
          <w:sz w:val="24"/>
          <w:szCs w:val="24"/>
        </w:rPr>
        <w:t>“A</w:t>
      </w:r>
      <w:r w:rsidRPr="006F454B">
        <w:rPr>
          <w:rFonts w:asciiTheme="minorBidi" w:eastAsia="Times New Roman" w:hAnsiTheme="minorBidi"/>
          <w:sz w:val="24"/>
          <w:szCs w:val="24"/>
        </w:rPr>
        <w:t>nd He buried [Moshe] in the valley</w:t>
      </w:r>
      <w:r w:rsidR="004B0239"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w:t>
      </w:r>
      <w:r w:rsidR="004B0239" w:rsidRPr="006F454B">
        <w:rPr>
          <w:rFonts w:asciiTheme="minorBidi" w:eastAsia="Times New Roman" w:hAnsiTheme="minorBidi"/>
          <w:sz w:val="24"/>
          <w:szCs w:val="24"/>
        </w:rPr>
        <w:t>(</w:t>
      </w:r>
      <w:r w:rsidR="004B0239" w:rsidRPr="006F454B">
        <w:rPr>
          <w:rFonts w:asciiTheme="minorBidi" w:eastAsia="Times New Roman" w:hAnsiTheme="minorBidi"/>
          <w:i/>
          <w:iCs/>
          <w:sz w:val="24"/>
          <w:szCs w:val="24"/>
        </w:rPr>
        <w:t>Devarim</w:t>
      </w:r>
      <w:r w:rsidR="004B0239" w:rsidRPr="006F454B">
        <w:rPr>
          <w:rFonts w:asciiTheme="minorBidi" w:eastAsia="Times New Roman" w:hAnsiTheme="minorBidi"/>
          <w:sz w:val="24"/>
          <w:szCs w:val="24"/>
        </w:rPr>
        <w:t xml:space="preserve"> 34:6), </w:t>
      </w:r>
      <w:r w:rsidRPr="006F454B">
        <w:rPr>
          <w:rFonts w:asciiTheme="minorBidi" w:eastAsia="Times New Roman" w:hAnsiTheme="minorBidi"/>
          <w:sz w:val="24"/>
          <w:szCs w:val="24"/>
        </w:rPr>
        <w:t xml:space="preserve">so </w:t>
      </w:r>
      <w:r w:rsidR="00A03B85" w:rsidRPr="006F454B">
        <w:rPr>
          <w:rFonts w:asciiTheme="minorBidi" w:eastAsia="Times New Roman" w:hAnsiTheme="minorBidi"/>
          <w:sz w:val="24"/>
          <w:szCs w:val="24"/>
        </w:rPr>
        <w:t>you shall bury the dead." (</w:t>
      </w:r>
      <w:r w:rsidR="004B0239" w:rsidRPr="006F454B">
        <w:rPr>
          <w:rFonts w:asciiTheme="minorBidi" w:eastAsia="Times New Roman" w:hAnsiTheme="minorBidi"/>
          <w:sz w:val="24"/>
          <w:szCs w:val="24"/>
        </w:rPr>
        <w:t xml:space="preserve">BT </w:t>
      </w:r>
      <w:r w:rsidR="00A03B85" w:rsidRPr="006F454B">
        <w:rPr>
          <w:rFonts w:asciiTheme="minorBidi" w:eastAsia="Times New Roman" w:hAnsiTheme="minorBidi"/>
          <w:i/>
          <w:iCs/>
          <w:sz w:val="24"/>
          <w:szCs w:val="24"/>
        </w:rPr>
        <w:t>Sota</w:t>
      </w:r>
      <w:r w:rsidRPr="006F454B">
        <w:rPr>
          <w:rFonts w:asciiTheme="minorBidi" w:eastAsia="Times New Roman" w:hAnsiTheme="minorBidi"/>
          <w:sz w:val="24"/>
          <w:szCs w:val="24"/>
        </w:rPr>
        <w:t xml:space="preserve"> 14a)</w:t>
      </w:r>
    </w:p>
    <w:p w14:paraId="7D067106" w14:textId="77777777"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7B2AF76D" w14:textId="088D38C0" w:rsidR="00696F04" w:rsidRPr="006F454B" w:rsidRDefault="00233648"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xml:space="preserve">This </w:t>
      </w:r>
      <w:r w:rsidR="004B0239" w:rsidRPr="006F454B">
        <w:rPr>
          <w:rFonts w:asciiTheme="minorBidi" w:eastAsia="Times New Roman" w:hAnsiTheme="minorBidi"/>
          <w:sz w:val="24"/>
          <w:szCs w:val="24"/>
        </w:rPr>
        <w:t>mitzva</w:t>
      </w:r>
      <w:r w:rsidRPr="006F454B">
        <w:rPr>
          <w:rFonts w:asciiTheme="minorBidi" w:eastAsia="Times New Roman" w:hAnsiTheme="minorBidi"/>
          <w:sz w:val="24"/>
          <w:szCs w:val="24"/>
        </w:rPr>
        <w:t xml:space="preserve"> is in fact a general </w:t>
      </w:r>
      <w:r w:rsidR="00696F04" w:rsidRPr="006F454B">
        <w:rPr>
          <w:rFonts w:asciiTheme="minorBidi" w:eastAsia="Times New Roman" w:hAnsiTheme="minorBidi"/>
          <w:sz w:val="24"/>
          <w:szCs w:val="24"/>
        </w:rPr>
        <w:t xml:space="preserve">directive that pertains to a great many realms of life. We might say that </w:t>
      </w:r>
      <w:r w:rsidRPr="006F454B">
        <w:rPr>
          <w:rFonts w:asciiTheme="minorBidi" w:eastAsia="Times New Roman" w:hAnsiTheme="minorBidi"/>
          <w:sz w:val="24"/>
          <w:szCs w:val="24"/>
        </w:rPr>
        <w:t xml:space="preserve">the performance of any </w:t>
      </w:r>
      <w:r w:rsidR="004B0239" w:rsidRPr="006F454B">
        <w:rPr>
          <w:rFonts w:asciiTheme="minorBidi" w:eastAsia="Times New Roman" w:hAnsiTheme="minorBidi"/>
          <w:sz w:val="24"/>
          <w:szCs w:val="24"/>
        </w:rPr>
        <w:t>mitzva</w:t>
      </w:r>
      <w:r w:rsidRPr="006F454B">
        <w:rPr>
          <w:rFonts w:asciiTheme="minorBidi" w:eastAsia="Times New Roman" w:hAnsiTheme="minorBidi"/>
          <w:sz w:val="24"/>
          <w:szCs w:val="24"/>
        </w:rPr>
        <w:t xml:space="preserve"> is </w:t>
      </w:r>
      <w:r w:rsidR="00696F04" w:rsidRPr="006F454B">
        <w:rPr>
          <w:rFonts w:asciiTheme="minorBidi" w:eastAsia="Times New Roman" w:hAnsiTheme="minorBidi"/>
          <w:sz w:val="24"/>
          <w:szCs w:val="24"/>
        </w:rPr>
        <w:t>following in God's ways</w:t>
      </w:r>
      <w:r w:rsidR="00A03B85" w:rsidRPr="006F454B">
        <w:rPr>
          <w:rFonts w:asciiTheme="minorBidi" w:eastAsia="Times New Roman" w:hAnsiTheme="minorBidi"/>
          <w:sz w:val="24"/>
          <w:szCs w:val="24"/>
        </w:rPr>
        <w:t>,</w:t>
      </w:r>
      <w:r w:rsidR="00696F04" w:rsidRPr="006F454B">
        <w:rPr>
          <w:rFonts w:asciiTheme="minorBidi" w:eastAsia="Times New Roman" w:hAnsiTheme="minorBidi"/>
          <w:sz w:val="24"/>
          <w:szCs w:val="24"/>
        </w:rPr>
        <w:t xml:space="preserve"> but here the focus is on a certain type of action. According to the teaching in the Gemara, following in God's ways expresses itself principally in extending o</w:t>
      </w:r>
      <w:r w:rsidR="00B31098" w:rsidRPr="006F454B">
        <w:rPr>
          <w:rFonts w:asciiTheme="minorBidi" w:eastAsia="Times New Roman" w:hAnsiTheme="minorBidi"/>
          <w:sz w:val="24"/>
          <w:szCs w:val="24"/>
        </w:rPr>
        <w:t>neself</w:t>
      </w:r>
      <w:r w:rsidR="00696F04" w:rsidRPr="006F454B">
        <w:rPr>
          <w:rFonts w:asciiTheme="minorBidi" w:eastAsia="Times New Roman" w:hAnsiTheme="minorBidi"/>
          <w:sz w:val="24"/>
          <w:szCs w:val="24"/>
        </w:rPr>
        <w:t xml:space="preserve"> on behalf of someone else; making room in </w:t>
      </w:r>
      <w:r w:rsidR="00B31098" w:rsidRPr="006F454B">
        <w:rPr>
          <w:rFonts w:asciiTheme="minorBidi" w:eastAsia="Times New Roman" w:hAnsiTheme="minorBidi"/>
          <w:sz w:val="24"/>
          <w:szCs w:val="24"/>
        </w:rPr>
        <w:t>one’s</w:t>
      </w:r>
      <w:r w:rsidR="00696F04" w:rsidRPr="006F454B">
        <w:rPr>
          <w:rFonts w:asciiTheme="minorBidi" w:eastAsia="Times New Roman" w:hAnsiTheme="minorBidi"/>
          <w:sz w:val="24"/>
          <w:szCs w:val="24"/>
        </w:rPr>
        <w:t xml:space="preserve"> consciousness to attend to others</w:t>
      </w:r>
      <w:r w:rsidRPr="006F454B">
        <w:rPr>
          <w:rFonts w:asciiTheme="minorBidi" w:eastAsia="Times New Roman" w:hAnsiTheme="minorBidi"/>
          <w:sz w:val="24"/>
          <w:szCs w:val="24"/>
          <w:rtl/>
        </w:rPr>
        <w:t xml:space="preserve"> </w:t>
      </w:r>
      <w:r w:rsidRPr="006F454B">
        <w:rPr>
          <w:rFonts w:asciiTheme="minorBidi" w:eastAsia="Times New Roman" w:hAnsiTheme="minorBidi"/>
          <w:sz w:val="24"/>
          <w:szCs w:val="24"/>
        </w:rPr>
        <w:t>and their needs</w:t>
      </w:r>
      <w:r w:rsidR="00696F04" w:rsidRPr="006F454B">
        <w:rPr>
          <w:rFonts w:asciiTheme="minorBidi" w:eastAsia="Times New Roman" w:hAnsiTheme="minorBidi"/>
          <w:sz w:val="24"/>
          <w:szCs w:val="24"/>
        </w:rPr>
        <w:t xml:space="preserve">. </w:t>
      </w:r>
      <w:r w:rsidR="00B31098" w:rsidRPr="006F454B">
        <w:rPr>
          <w:rFonts w:asciiTheme="minorBidi" w:eastAsia="Times New Roman" w:hAnsiTheme="minorBidi"/>
          <w:sz w:val="24"/>
          <w:szCs w:val="24"/>
        </w:rPr>
        <w:t>One is</w:t>
      </w:r>
      <w:r w:rsidR="00696F04" w:rsidRPr="006F454B">
        <w:rPr>
          <w:rFonts w:asciiTheme="minorBidi" w:eastAsia="Times New Roman" w:hAnsiTheme="minorBidi"/>
          <w:sz w:val="24"/>
          <w:szCs w:val="24"/>
        </w:rPr>
        <w:t xml:space="preserve"> required to clothe the naked</w:t>
      </w:r>
      <w:r w:rsidR="00A03B85" w:rsidRPr="006F454B">
        <w:rPr>
          <w:rFonts w:asciiTheme="minorBidi" w:eastAsia="Times New Roman" w:hAnsiTheme="minorBidi"/>
          <w:sz w:val="24"/>
          <w:szCs w:val="24"/>
        </w:rPr>
        <w:t>,</w:t>
      </w:r>
      <w:r w:rsidR="00696F04" w:rsidRPr="006F454B">
        <w:rPr>
          <w:rFonts w:asciiTheme="minorBidi" w:eastAsia="Times New Roman" w:hAnsiTheme="minorBidi"/>
          <w:sz w:val="24"/>
          <w:szCs w:val="24"/>
        </w:rPr>
        <w:t xml:space="preserve"> visit the sick</w:t>
      </w:r>
      <w:r w:rsidR="00A03B85" w:rsidRPr="006F454B">
        <w:rPr>
          <w:rFonts w:asciiTheme="minorBidi" w:eastAsia="Times New Roman" w:hAnsiTheme="minorBidi"/>
          <w:sz w:val="24"/>
          <w:szCs w:val="24"/>
        </w:rPr>
        <w:t>,</w:t>
      </w:r>
      <w:r w:rsidR="00696F04" w:rsidRPr="006F454B">
        <w:rPr>
          <w:rFonts w:asciiTheme="minorBidi" w:eastAsia="Times New Roman" w:hAnsiTheme="minorBidi"/>
          <w:sz w:val="24"/>
          <w:szCs w:val="24"/>
        </w:rPr>
        <w:t xml:space="preserve"> comfort mourners. Once again we are reminded of Avraham, who act</w:t>
      </w:r>
      <w:r w:rsidR="00B31098" w:rsidRPr="006F454B">
        <w:rPr>
          <w:rFonts w:asciiTheme="minorBidi" w:eastAsia="Times New Roman" w:hAnsiTheme="minorBidi"/>
          <w:sz w:val="24"/>
          <w:szCs w:val="24"/>
        </w:rPr>
        <w:t>s</w:t>
      </w:r>
      <w:r w:rsidR="00696F04" w:rsidRPr="006F454B">
        <w:rPr>
          <w:rFonts w:asciiTheme="minorBidi" w:eastAsia="Times New Roman" w:hAnsiTheme="minorBidi"/>
          <w:sz w:val="24"/>
          <w:szCs w:val="24"/>
        </w:rPr>
        <w:t xml:space="preserve"> in this way. The Torah tells us that Avraham follow</w:t>
      </w:r>
      <w:r w:rsidR="00B31098" w:rsidRPr="006F454B">
        <w:rPr>
          <w:rFonts w:asciiTheme="minorBidi" w:eastAsia="Times New Roman" w:hAnsiTheme="minorBidi"/>
          <w:sz w:val="24"/>
          <w:szCs w:val="24"/>
        </w:rPr>
        <w:t>s</w:t>
      </w:r>
      <w:r w:rsidR="00696F04" w:rsidRPr="006F454B">
        <w:rPr>
          <w:rFonts w:asciiTheme="minorBidi" w:eastAsia="Times New Roman" w:hAnsiTheme="minorBidi"/>
          <w:sz w:val="24"/>
          <w:szCs w:val="24"/>
        </w:rPr>
        <w:t xml:space="preserve"> God's ways, and this f</w:t>
      </w:r>
      <w:r w:rsidR="00B31098" w:rsidRPr="006F454B">
        <w:rPr>
          <w:rFonts w:asciiTheme="minorBidi" w:eastAsia="Times New Roman" w:hAnsiTheme="minorBidi"/>
          <w:sz w:val="24"/>
          <w:szCs w:val="24"/>
        </w:rPr>
        <w:t>inds</w:t>
      </w:r>
      <w:r w:rsidR="00696F04" w:rsidRPr="006F454B">
        <w:rPr>
          <w:rFonts w:asciiTheme="minorBidi" w:eastAsia="Times New Roman" w:hAnsiTheme="minorBidi"/>
          <w:sz w:val="24"/>
          <w:szCs w:val="24"/>
        </w:rPr>
        <w:t xml:space="preserve"> expression in his moral actions, and specifically his hospitality. Welcoming someone else into one's own personal space is manifestly an expression of making room for the other. Beyond the constriction of one's space, hospitality also entails making resources available, making time for the other, and taking a certain amount of trouble on </w:t>
      </w:r>
      <w:r w:rsidR="00B31098" w:rsidRPr="006F454B">
        <w:rPr>
          <w:rFonts w:asciiTheme="minorBidi" w:eastAsia="Times New Roman" w:hAnsiTheme="minorBidi"/>
          <w:sz w:val="24"/>
          <w:szCs w:val="24"/>
        </w:rPr>
        <w:t>the guest’s</w:t>
      </w:r>
      <w:r w:rsidR="00696F04" w:rsidRPr="006F454B">
        <w:rPr>
          <w:rFonts w:asciiTheme="minorBidi" w:eastAsia="Times New Roman" w:hAnsiTheme="minorBidi"/>
          <w:sz w:val="24"/>
          <w:szCs w:val="24"/>
        </w:rPr>
        <w:t xml:space="preserve"> behalf, even where this involves difficulty for the host</w:t>
      </w:r>
      <w:r w:rsidR="004B0239" w:rsidRPr="006F454B">
        <w:rPr>
          <w:rFonts w:asciiTheme="minorBidi" w:eastAsia="Times New Roman" w:hAnsiTheme="minorBidi"/>
          <w:sz w:val="24"/>
          <w:szCs w:val="24"/>
        </w:rPr>
        <w:t xml:space="preserve"> — </w:t>
      </w:r>
      <w:r w:rsidR="00696F04" w:rsidRPr="006F454B">
        <w:rPr>
          <w:rFonts w:asciiTheme="minorBidi" w:eastAsia="Times New Roman" w:hAnsiTheme="minorBidi"/>
          <w:sz w:val="24"/>
          <w:szCs w:val="24"/>
        </w:rPr>
        <w:t xml:space="preserve">as </w:t>
      </w:r>
      <w:r w:rsidR="00B31098" w:rsidRPr="006F454B">
        <w:rPr>
          <w:rFonts w:asciiTheme="minorBidi" w:eastAsia="Times New Roman" w:hAnsiTheme="minorBidi"/>
          <w:sz w:val="24"/>
          <w:szCs w:val="24"/>
        </w:rPr>
        <w:t>i</w:t>
      </w:r>
      <w:r w:rsidR="00696F04" w:rsidRPr="006F454B">
        <w:rPr>
          <w:rFonts w:asciiTheme="minorBidi" w:eastAsia="Times New Roman" w:hAnsiTheme="minorBidi"/>
          <w:sz w:val="24"/>
          <w:szCs w:val="24"/>
        </w:rPr>
        <w:t>s certainly the case for Avraham, following his circumcision, when he m</w:t>
      </w:r>
      <w:r w:rsidR="00B31098" w:rsidRPr="006F454B">
        <w:rPr>
          <w:rFonts w:asciiTheme="minorBidi" w:eastAsia="Times New Roman" w:hAnsiTheme="minorBidi"/>
          <w:sz w:val="24"/>
          <w:szCs w:val="24"/>
        </w:rPr>
        <w:t>ay</w:t>
      </w:r>
      <w:r w:rsidR="00696F04" w:rsidRPr="006F454B">
        <w:rPr>
          <w:rFonts w:asciiTheme="minorBidi" w:eastAsia="Times New Roman" w:hAnsiTheme="minorBidi"/>
          <w:sz w:val="24"/>
          <w:szCs w:val="24"/>
        </w:rPr>
        <w:t xml:space="preserve"> be expected to focus on his own needs.</w:t>
      </w:r>
    </w:p>
    <w:p w14:paraId="3A63015E" w14:textId="77777777"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033834DD" w14:textId="6C45241B" w:rsidR="00696F04" w:rsidRPr="00B31098"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xml:space="preserve">The concept of </w:t>
      </w:r>
      <w:r w:rsidRPr="006F454B">
        <w:rPr>
          <w:rFonts w:asciiTheme="minorBidi" w:eastAsia="Times New Roman" w:hAnsiTheme="minorBidi"/>
          <w:i/>
          <w:iCs/>
          <w:sz w:val="24"/>
          <w:szCs w:val="24"/>
        </w:rPr>
        <w:t>shalom</w:t>
      </w:r>
      <w:r w:rsidRPr="006F454B">
        <w:rPr>
          <w:rFonts w:asciiTheme="minorBidi" w:eastAsia="Times New Roman" w:hAnsiTheme="minorBidi"/>
          <w:sz w:val="24"/>
          <w:szCs w:val="24"/>
        </w:rPr>
        <w:t xml:space="preserve"> is central to Jewish life, and it is one of God's Names.</w:t>
      </w:r>
      <w:bookmarkStart w:id="0" w:name="m_4477517154860162252__ftnref1"/>
      <w:r w:rsidR="004B0239" w:rsidRPr="006F454B">
        <w:rPr>
          <w:rStyle w:val="ab"/>
          <w:rFonts w:asciiTheme="minorBidi" w:eastAsia="Times New Roman" w:hAnsiTheme="minorBidi"/>
          <w:sz w:val="24"/>
          <w:szCs w:val="24"/>
        </w:rPr>
        <w:footnoteReference w:id="1"/>
      </w:r>
      <w:bookmarkEnd w:id="0"/>
      <w:r w:rsidRPr="006F454B">
        <w:rPr>
          <w:rFonts w:asciiTheme="minorBidi" w:eastAsia="Times New Roman" w:hAnsiTheme="minorBidi"/>
          <w:sz w:val="24"/>
          <w:szCs w:val="24"/>
        </w:rPr>
        <w:t> The word is used colloquially in reference to a relationship that includes and takes notice of the other. Allowing another person into one's personal space is liable to invite a struggle: the other might disturb, encroach</w:t>
      </w:r>
      <w:r w:rsidR="00B31098"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threaten</w:t>
      </w:r>
      <w:r w:rsidR="00B31098"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Even if this risk does not actually lead to overt conflict, it may cause hidden tension, a sense of uneasiness and resentment. Morality demands that</w:t>
      </w:r>
      <w:r w:rsidR="00B31098" w:rsidRPr="006F454B">
        <w:rPr>
          <w:rFonts w:asciiTheme="minorBidi" w:eastAsia="Times New Roman" w:hAnsiTheme="minorBidi"/>
          <w:sz w:val="24"/>
          <w:szCs w:val="24"/>
        </w:rPr>
        <w:t xml:space="preserve"> one</w:t>
      </w:r>
      <w:r w:rsidRPr="006F454B">
        <w:rPr>
          <w:rFonts w:asciiTheme="minorBidi" w:eastAsia="Times New Roman" w:hAnsiTheme="minorBidi"/>
          <w:sz w:val="24"/>
          <w:szCs w:val="24"/>
        </w:rPr>
        <w:t xml:space="preserve"> relate to the other from an inclusive, tolerant, benevolent perspective. This is the meaning of </w:t>
      </w:r>
      <w:r w:rsidRPr="006F454B">
        <w:rPr>
          <w:rFonts w:asciiTheme="minorBidi" w:eastAsia="Times New Roman" w:hAnsiTheme="minorBidi"/>
          <w:i/>
          <w:iCs/>
          <w:sz w:val="24"/>
          <w:szCs w:val="24"/>
        </w:rPr>
        <w:t>shalom</w:t>
      </w:r>
      <w:r w:rsidR="00B31098" w:rsidRPr="006F454B">
        <w:rPr>
          <w:rFonts w:asciiTheme="minorBidi" w:eastAsia="Times New Roman" w:hAnsiTheme="minorBidi"/>
          <w:i/>
          <w:iCs/>
          <w:sz w:val="24"/>
          <w:szCs w:val="24"/>
        </w:rPr>
        <w:t>,</w:t>
      </w:r>
      <w:r w:rsidRPr="006F454B">
        <w:rPr>
          <w:rFonts w:asciiTheme="minorBidi" w:eastAsia="Times New Roman" w:hAnsiTheme="minorBidi"/>
          <w:sz w:val="24"/>
          <w:szCs w:val="24"/>
        </w:rPr>
        <w:t xml:space="preserve"> as in the Name of God</w:t>
      </w:r>
      <w:r w:rsidRPr="00B31098">
        <w:rPr>
          <w:rFonts w:asciiTheme="minorBidi" w:eastAsia="Times New Roman" w:hAnsiTheme="minorBidi"/>
          <w:sz w:val="24"/>
          <w:szCs w:val="24"/>
        </w:rPr>
        <w:t xml:space="preserve"> Who create</w:t>
      </w:r>
      <w:r w:rsidR="00B31098" w:rsidRPr="00B31098">
        <w:rPr>
          <w:rFonts w:asciiTheme="minorBidi" w:eastAsia="Times New Roman" w:hAnsiTheme="minorBidi"/>
          <w:sz w:val="24"/>
          <w:szCs w:val="24"/>
        </w:rPr>
        <w:t>s</w:t>
      </w:r>
      <w:r w:rsidRPr="00B31098">
        <w:rPr>
          <w:rFonts w:asciiTheme="minorBidi" w:eastAsia="Times New Roman" w:hAnsiTheme="minorBidi"/>
          <w:sz w:val="24"/>
          <w:szCs w:val="24"/>
        </w:rPr>
        <w:t xml:space="preserve"> the world as His "other</w:t>
      </w:r>
      <w:r w:rsidR="00B31098" w:rsidRPr="00B31098">
        <w:rPr>
          <w:rFonts w:asciiTheme="minorBidi" w:eastAsia="Times New Roman" w:hAnsiTheme="minorBidi"/>
          <w:sz w:val="24"/>
          <w:szCs w:val="24"/>
        </w:rPr>
        <w:t>.”</w:t>
      </w:r>
    </w:p>
    <w:p w14:paraId="1E50C13A" w14:textId="77777777" w:rsidR="00696F04" w:rsidRPr="00B31098" w:rsidRDefault="00696F04" w:rsidP="006F454B">
      <w:pPr>
        <w:shd w:val="clear" w:color="auto" w:fill="FFFFFF"/>
        <w:spacing w:after="0" w:line="240" w:lineRule="auto"/>
        <w:jc w:val="both"/>
        <w:rPr>
          <w:rFonts w:asciiTheme="minorBidi" w:eastAsia="Times New Roman" w:hAnsiTheme="minorBidi"/>
          <w:sz w:val="24"/>
          <w:szCs w:val="24"/>
        </w:rPr>
      </w:pPr>
      <w:r w:rsidRPr="00B31098">
        <w:rPr>
          <w:rFonts w:asciiTheme="minorBidi" w:eastAsia="Times New Roman" w:hAnsiTheme="minorBidi"/>
          <w:sz w:val="24"/>
          <w:szCs w:val="24"/>
        </w:rPr>
        <w:t> </w:t>
      </w:r>
    </w:p>
    <w:p w14:paraId="1B1197BB" w14:textId="5E68CCED"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B31098">
        <w:rPr>
          <w:rFonts w:asciiTheme="minorBidi" w:eastAsia="Times New Roman" w:hAnsiTheme="minorBidi"/>
          <w:sz w:val="24"/>
          <w:szCs w:val="24"/>
        </w:rPr>
        <w:lastRenderedPageBreak/>
        <w:t xml:space="preserve">Ramchal likewise relates Creation to the moral sphere. According to his approach, </w:t>
      </w:r>
      <w:r w:rsidR="00233648" w:rsidRPr="00B31098">
        <w:rPr>
          <w:rFonts w:asciiTheme="minorBidi" w:eastAsia="Times New Roman" w:hAnsiTheme="minorBidi"/>
          <w:sz w:val="24"/>
          <w:szCs w:val="24"/>
        </w:rPr>
        <w:t xml:space="preserve">God’s purpose in </w:t>
      </w:r>
      <w:r w:rsidRPr="00B31098">
        <w:rPr>
          <w:rFonts w:asciiTheme="minorBidi" w:eastAsia="Times New Roman" w:hAnsiTheme="minorBidi"/>
          <w:sz w:val="24"/>
          <w:szCs w:val="24"/>
        </w:rPr>
        <w:t xml:space="preserve">Creation </w:t>
      </w:r>
      <w:r w:rsidR="00B31098" w:rsidRPr="00B31098">
        <w:rPr>
          <w:rFonts w:asciiTheme="minorBidi" w:eastAsia="Times New Roman" w:hAnsiTheme="minorBidi"/>
          <w:sz w:val="24"/>
          <w:szCs w:val="24"/>
        </w:rPr>
        <w:t>i</w:t>
      </w:r>
      <w:r w:rsidRPr="00B31098">
        <w:rPr>
          <w:rFonts w:asciiTheme="minorBidi" w:eastAsia="Times New Roman" w:hAnsiTheme="minorBidi"/>
          <w:sz w:val="24"/>
          <w:szCs w:val="24"/>
        </w:rPr>
        <w:t xml:space="preserve">s to show benevolence to man. We have already </w:t>
      </w:r>
      <w:r w:rsidR="00233648" w:rsidRPr="00B31098">
        <w:rPr>
          <w:rFonts w:asciiTheme="minorBidi" w:eastAsia="Times New Roman" w:hAnsiTheme="minorBidi"/>
          <w:sz w:val="24"/>
          <w:szCs w:val="24"/>
        </w:rPr>
        <w:t xml:space="preserve">addressed Ramchal’s discussion of the </w:t>
      </w:r>
      <w:r w:rsidRPr="00B31098">
        <w:rPr>
          <w:rFonts w:asciiTheme="minorBidi" w:eastAsia="Times New Roman" w:hAnsiTheme="minorBidi"/>
          <w:sz w:val="24"/>
          <w:szCs w:val="24"/>
        </w:rPr>
        <w:t>significance of earning the right to exist, but this is preceded by the principle that God create</w:t>
      </w:r>
      <w:r w:rsidR="00B31098" w:rsidRPr="00B31098">
        <w:rPr>
          <w:rFonts w:asciiTheme="minorBidi" w:eastAsia="Times New Roman" w:hAnsiTheme="minorBidi"/>
          <w:sz w:val="24"/>
          <w:szCs w:val="24"/>
        </w:rPr>
        <w:t>s</w:t>
      </w:r>
      <w:r w:rsidRPr="006F454B">
        <w:rPr>
          <w:rFonts w:asciiTheme="minorBidi" w:eastAsia="Times New Roman" w:hAnsiTheme="minorBidi"/>
          <w:sz w:val="24"/>
          <w:szCs w:val="24"/>
        </w:rPr>
        <w:t xml:space="preserve"> the world to show </w:t>
      </w:r>
      <w:r w:rsidR="00233648" w:rsidRPr="006F454B">
        <w:rPr>
          <w:rFonts w:asciiTheme="minorBidi" w:eastAsia="Times New Roman" w:hAnsiTheme="minorBidi"/>
          <w:sz w:val="24"/>
          <w:szCs w:val="24"/>
        </w:rPr>
        <w:t xml:space="preserve">benevolence </w:t>
      </w:r>
      <w:r w:rsidRPr="006F454B">
        <w:rPr>
          <w:rFonts w:asciiTheme="minorBidi" w:eastAsia="Times New Roman" w:hAnsiTheme="minorBidi"/>
          <w:sz w:val="24"/>
          <w:szCs w:val="24"/>
        </w:rPr>
        <w:t xml:space="preserve">to man, and </w:t>
      </w:r>
      <w:r w:rsidR="00233648" w:rsidRPr="006F454B">
        <w:rPr>
          <w:rFonts w:asciiTheme="minorBidi" w:eastAsia="Times New Roman" w:hAnsiTheme="minorBidi"/>
          <w:sz w:val="24"/>
          <w:szCs w:val="24"/>
        </w:rPr>
        <w:t xml:space="preserve">this benevolence is earned </w:t>
      </w:r>
      <w:r w:rsidRPr="006F454B">
        <w:rPr>
          <w:rFonts w:asciiTheme="minorBidi" w:eastAsia="Times New Roman" w:hAnsiTheme="minorBidi"/>
          <w:sz w:val="24"/>
          <w:szCs w:val="24"/>
        </w:rPr>
        <w:t>by man</w:t>
      </w:r>
      <w:r w:rsidR="004B0239" w:rsidRPr="006F454B">
        <w:rPr>
          <w:rFonts w:asciiTheme="minorBidi" w:eastAsia="Times New Roman" w:hAnsiTheme="minorBidi"/>
          <w:sz w:val="24"/>
          <w:szCs w:val="24"/>
        </w:rPr>
        <w:t>’s</w:t>
      </w:r>
      <w:r w:rsidRPr="006F454B">
        <w:rPr>
          <w:rFonts w:asciiTheme="minorBidi" w:eastAsia="Times New Roman" w:hAnsiTheme="minorBidi"/>
          <w:sz w:val="24"/>
          <w:szCs w:val="24"/>
        </w:rPr>
        <w:t xml:space="preserve"> choosing proper action.</w:t>
      </w:r>
    </w:p>
    <w:p w14:paraId="0CF69A42" w14:textId="77777777" w:rsidR="00696F04" w:rsidRPr="006F454B" w:rsidRDefault="00696F04" w:rsidP="006F454B">
      <w:pPr>
        <w:shd w:val="clear" w:color="auto" w:fill="FFFFFF"/>
        <w:spacing w:after="0" w:line="240" w:lineRule="auto"/>
        <w:ind w:right="958"/>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6B8887BA" w14:textId="3F71DD64" w:rsidR="00696F04" w:rsidRPr="006F454B" w:rsidRDefault="00696F04" w:rsidP="006F454B">
      <w:pPr>
        <w:shd w:val="clear" w:color="auto" w:fill="FFFFFF"/>
        <w:spacing w:after="0" w:line="240" w:lineRule="auto"/>
        <w:jc w:val="both"/>
        <w:rPr>
          <w:rFonts w:asciiTheme="minorBidi" w:eastAsia="Times New Roman" w:hAnsiTheme="minorBidi"/>
          <w:sz w:val="24"/>
          <w:szCs w:val="24"/>
          <w:rtl/>
        </w:rPr>
      </w:pPr>
      <w:r w:rsidRPr="006F454B">
        <w:rPr>
          <w:rFonts w:asciiTheme="minorBidi" w:eastAsia="Times New Roman" w:hAnsiTheme="minorBidi"/>
          <w:sz w:val="24"/>
          <w:szCs w:val="24"/>
        </w:rPr>
        <w:t>There is a certain affinity between Ramchal</w:t>
      </w:r>
      <w:r w:rsidR="002D7AA8" w:rsidRPr="006F454B">
        <w:rPr>
          <w:rFonts w:asciiTheme="minorBidi" w:eastAsia="Times New Roman" w:hAnsiTheme="minorBidi"/>
          <w:sz w:val="24"/>
          <w:szCs w:val="24"/>
        </w:rPr>
        <w:t xml:space="preserve">’s </w:t>
      </w:r>
      <w:r w:rsidRPr="006F454B">
        <w:rPr>
          <w:rFonts w:asciiTheme="minorBidi" w:eastAsia="Times New Roman" w:hAnsiTheme="minorBidi"/>
          <w:sz w:val="24"/>
          <w:szCs w:val="24"/>
        </w:rPr>
        <w:t>approach and that of Manitou, but it would not be accurate to say that Manitou bases himself on the Ramchal. One of the first questions that arises from Ramchal's explanation is</w:t>
      </w:r>
      <w:r w:rsidR="00B31098">
        <w:rPr>
          <w:rFonts w:asciiTheme="minorBidi" w:eastAsia="Times New Roman" w:hAnsiTheme="minorBidi"/>
          <w:sz w:val="24"/>
          <w:szCs w:val="24"/>
        </w:rPr>
        <w:t xml:space="preserve"> the following</w:t>
      </w:r>
      <w:r w:rsidRPr="006F454B">
        <w:rPr>
          <w:rFonts w:asciiTheme="minorBidi" w:eastAsia="Times New Roman" w:hAnsiTheme="minorBidi"/>
          <w:sz w:val="24"/>
          <w:szCs w:val="24"/>
        </w:rPr>
        <w:t xml:space="preserve">: </w:t>
      </w:r>
      <w:r w:rsidR="00B31098">
        <w:rPr>
          <w:rFonts w:asciiTheme="minorBidi" w:eastAsia="Times New Roman" w:hAnsiTheme="minorBidi"/>
          <w:sz w:val="24"/>
          <w:szCs w:val="24"/>
        </w:rPr>
        <w:t>W</w:t>
      </w:r>
      <w:r w:rsidRPr="006F454B">
        <w:rPr>
          <w:rFonts w:asciiTheme="minorBidi" w:eastAsia="Times New Roman" w:hAnsiTheme="minorBidi"/>
          <w:sz w:val="24"/>
          <w:szCs w:val="24"/>
        </w:rPr>
        <w:t xml:space="preserve">hat does it mean that God wanted </w:t>
      </w:r>
      <w:r w:rsidRPr="00B31098">
        <w:rPr>
          <w:rFonts w:asciiTheme="minorBidi" w:eastAsia="Times New Roman" w:hAnsiTheme="minorBidi"/>
          <w:sz w:val="24"/>
          <w:szCs w:val="24"/>
        </w:rPr>
        <w:t>to show benevolence, when prior to Creation there was no</w:t>
      </w:r>
      <w:r w:rsidR="00B31098">
        <w:rPr>
          <w:rFonts w:asciiTheme="minorBidi" w:eastAsia="Times New Roman" w:hAnsiTheme="minorBidi"/>
          <w:sz w:val="24"/>
          <w:szCs w:val="24"/>
        </w:rPr>
        <w:t xml:space="preserve"> </w:t>
      </w:r>
      <w:r w:rsidRPr="00B31098">
        <w:rPr>
          <w:rFonts w:asciiTheme="minorBidi" w:eastAsia="Times New Roman" w:hAnsiTheme="minorBidi"/>
          <w:sz w:val="24"/>
          <w:szCs w:val="24"/>
        </w:rPr>
        <w:t xml:space="preserve">one and nothing to show </w:t>
      </w:r>
      <w:r w:rsidRPr="006F454B">
        <w:rPr>
          <w:rFonts w:asciiTheme="minorBidi" w:eastAsia="Times New Roman" w:hAnsiTheme="minorBidi"/>
          <w:sz w:val="24"/>
          <w:szCs w:val="24"/>
        </w:rPr>
        <w:t>benevolence to?</w:t>
      </w:r>
      <w:r w:rsidR="00B31098">
        <w:rPr>
          <w:rFonts w:asciiTheme="minorBidi" w:eastAsia="Times New Roman" w:hAnsiTheme="minorBidi"/>
          <w:sz w:val="24"/>
          <w:szCs w:val="24"/>
        </w:rPr>
        <w:t xml:space="preserve"> </w:t>
      </w:r>
      <w:r w:rsidRPr="006F454B">
        <w:rPr>
          <w:rFonts w:asciiTheme="minorBidi" w:eastAsia="Times New Roman" w:hAnsiTheme="minorBidi"/>
          <w:sz w:val="24"/>
          <w:szCs w:val="24"/>
        </w:rPr>
        <w:t xml:space="preserve">Manitou not only answers the question but </w:t>
      </w:r>
      <w:r w:rsidR="00233648" w:rsidRPr="006F454B">
        <w:rPr>
          <w:rFonts w:asciiTheme="minorBidi" w:eastAsia="Times New Roman" w:hAnsiTheme="minorBidi"/>
          <w:sz w:val="24"/>
          <w:szCs w:val="24"/>
        </w:rPr>
        <w:t xml:space="preserve">does away with </w:t>
      </w:r>
      <w:r w:rsidRPr="006F454B">
        <w:rPr>
          <w:rFonts w:asciiTheme="minorBidi" w:eastAsia="Times New Roman" w:hAnsiTheme="minorBidi"/>
          <w:sz w:val="24"/>
          <w:szCs w:val="24"/>
        </w:rPr>
        <w:t>its basis by positing that the most fundamental moral movement is making room for the other</w:t>
      </w:r>
      <w:r w:rsidR="00383227" w:rsidRPr="006F454B">
        <w:rPr>
          <w:rFonts w:asciiTheme="minorBidi" w:eastAsia="Times New Roman" w:hAnsiTheme="minorBidi"/>
          <w:sz w:val="24"/>
          <w:szCs w:val="24"/>
        </w:rPr>
        <w:t xml:space="preserve"> — </w:t>
      </w:r>
      <w:r w:rsidRPr="006F454B">
        <w:rPr>
          <w:rFonts w:asciiTheme="minorBidi" w:eastAsia="Times New Roman" w:hAnsiTheme="minorBidi"/>
          <w:sz w:val="24"/>
          <w:szCs w:val="24"/>
        </w:rPr>
        <w:t xml:space="preserve">meaning that there is a movement more fundamental than showing benevolence. First there must be an </w:t>
      </w:r>
      <w:r w:rsidR="000B39FF" w:rsidRPr="006F454B">
        <w:rPr>
          <w:rFonts w:asciiTheme="minorBidi" w:eastAsia="Times New Roman" w:hAnsiTheme="minorBidi"/>
          <w:sz w:val="24"/>
          <w:szCs w:val="24"/>
        </w:rPr>
        <w:t>“</w:t>
      </w:r>
      <w:r w:rsidRPr="006F454B">
        <w:rPr>
          <w:rFonts w:asciiTheme="minorBidi" w:eastAsia="Times New Roman" w:hAnsiTheme="minorBidi"/>
          <w:sz w:val="24"/>
          <w:szCs w:val="24"/>
        </w:rPr>
        <w:t>other.</w:t>
      </w:r>
      <w:r w:rsidR="000B39FF" w:rsidRPr="006F454B">
        <w:rPr>
          <w:rFonts w:asciiTheme="minorBidi" w:eastAsia="Times New Roman" w:hAnsiTheme="minorBidi"/>
          <w:sz w:val="24"/>
          <w:szCs w:val="24"/>
        </w:rPr>
        <w:t>”</w:t>
      </w:r>
    </w:p>
    <w:p w14:paraId="6FCBDBC9" w14:textId="77777777"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7ABB998A" w14:textId="19DF5B40"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xml:space="preserve">Manitou's explanation offers a surprising answer to a different </w:t>
      </w:r>
      <w:r w:rsidR="00383227" w:rsidRPr="006F454B">
        <w:rPr>
          <w:rFonts w:asciiTheme="minorBidi" w:eastAsia="Times New Roman" w:hAnsiTheme="minorBidi"/>
          <w:sz w:val="24"/>
          <w:szCs w:val="24"/>
        </w:rPr>
        <w:t>issue, as</w:t>
      </w:r>
      <w:r w:rsidRPr="006F454B">
        <w:rPr>
          <w:rFonts w:asciiTheme="minorBidi" w:eastAsia="Times New Roman" w:hAnsiTheme="minorBidi"/>
          <w:sz w:val="24"/>
          <w:szCs w:val="24"/>
        </w:rPr>
        <w:t xml:space="preserve"> the Torah provides no reason for Creation. Ramchal might answer that the reason is hinted to in the narrative: throughout the process, God evaluates reality and declares that </w:t>
      </w:r>
      <w:r w:rsidR="00383227" w:rsidRPr="006F454B">
        <w:rPr>
          <w:rFonts w:asciiTheme="minorBidi" w:eastAsia="Times New Roman" w:hAnsiTheme="minorBidi"/>
          <w:sz w:val="24"/>
          <w:szCs w:val="24"/>
        </w:rPr>
        <w:t xml:space="preserve">it is </w:t>
      </w:r>
      <w:r w:rsidRPr="006F454B">
        <w:rPr>
          <w:rFonts w:asciiTheme="minorBidi" w:eastAsia="Times New Roman" w:hAnsiTheme="minorBidi"/>
          <w:sz w:val="24"/>
          <w:szCs w:val="24"/>
        </w:rPr>
        <w:t>"good"</w:t>
      </w:r>
      <w:r w:rsidR="00383227" w:rsidRPr="006F454B">
        <w:rPr>
          <w:rFonts w:asciiTheme="minorBidi" w:eastAsia="Times New Roman" w:hAnsiTheme="minorBidi"/>
          <w:sz w:val="24"/>
          <w:szCs w:val="24"/>
        </w:rPr>
        <w:t xml:space="preserve"> — </w:t>
      </w:r>
      <w:r w:rsidRPr="006F454B">
        <w:rPr>
          <w:rFonts w:asciiTheme="minorBidi" w:eastAsia="Times New Roman" w:hAnsiTheme="minorBidi"/>
          <w:sz w:val="24"/>
          <w:szCs w:val="24"/>
        </w:rPr>
        <w:t xml:space="preserve"> implying that the purpose of the world is to be good (</w:t>
      </w:r>
      <w:r w:rsidR="00383227" w:rsidRPr="006F454B">
        <w:rPr>
          <w:rFonts w:asciiTheme="minorBidi" w:eastAsia="Times New Roman" w:hAnsiTheme="minorBidi"/>
          <w:sz w:val="24"/>
          <w:szCs w:val="24"/>
        </w:rPr>
        <w:t>i</w:t>
      </w:r>
      <w:r w:rsidRPr="006F454B">
        <w:rPr>
          <w:rFonts w:asciiTheme="minorBidi" w:eastAsia="Times New Roman" w:hAnsiTheme="minorBidi"/>
          <w:sz w:val="24"/>
          <w:szCs w:val="24"/>
        </w:rPr>
        <w:t xml:space="preserve">f we assume that the Torah indeed intends this understanding of the word </w:t>
      </w:r>
      <w:r w:rsidR="00383227" w:rsidRPr="006F454B">
        <w:rPr>
          <w:rFonts w:asciiTheme="minorBidi" w:eastAsia="Times New Roman" w:hAnsiTheme="minorBidi"/>
          <w:sz w:val="24"/>
          <w:szCs w:val="24"/>
        </w:rPr>
        <w:t>“</w:t>
      </w:r>
      <w:r w:rsidRPr="006F454B">
        <w:rPr>
          <w:rFonts w:asciiTheme="minorBidi" w:eastAsia="Times New Roman" w:hAnsiTheme="minorBidi"/>
          <w:sz w:val="24"/>
          <w:szCs w:val="24"/>
        </w:rPr>
        <w:t>good</w:t>
      </w:r>
      <w:r w:rsidR="00383227" w:rsidRPr="006F454B">
        <w:rPr>
          <w:rFonts w:asciiTheme="minorBidi" w:eastAsia="Times New Roman" w:hAnsiTheme="minorBidi"/>
          <w:sz w:val="24"/>
          <w:szCs w:val="24"/>
        </w:rPr>
        <w:t>”</w:t>
      </w:r>
      <w:r w:rsidRPr="006F454B">
        <w:rPr>
          <w:rFonts w:asciiTheme="minorBidi" w:eastAsia="Times New Roman" w:hAnsiTheme="minorBidi"/>
          <w:sz w:val="24"/>
          <w:szCs w:val="24"/>
        </w:rPr>
        <w:t>)</w:t>
      </w:r>
      <w:r w:rsidR="00383227" w:rsidRPr="006F454B">
        <w:rPr>
          <w:rFonts w:asciiTheme="minorBidi" w:eastAsia="Times New Roman" w:hAnsiTheme="minorBidi"/>
          <w:sz w:val="24"/>
          <w:szCs w:val="24"/>
        </w:rPr>
        <w:t>.</w:t>
      </w:r>
      <w:r w:rsidRPr="006F454B">
        <w:rPr>
          <w:rFonts w:asciiTheme="minorBidi" w:eastAsia="Times New Roman" w:hAnsiTheme="minorBidi"/>
          <w:sz w:val="24"/>
          <w:szCs w:val="24"/>
        </w:rPr>
        <w:t xml:space="preserve"> </w:t>
      </w:r>
      <w:r w:rsidR="00B31098">
        <w:rPr>
          <w:rFonts w:asciiTheme="minorBidi" w:eastAsia="Times New Roman" w:hAnsiTheme="minorBidi"/>
          <w:sz w:val="24"/>
          <w:szCs w:val="24"/>
        </w:rPr>
        <w:t>However,</w:t>
      </w:r>
      <w:r w:rsidRPr="006F454B">
        <w:rPr>
          <w:rFonts w:asciiTheme="minorBidi" w:eastAsia="Times New Roman" w:hAnsiTheme="minorBidi"/>
          <w:sz w:val="24"/>
          <w:szCs w:val="24"/>
        </w:rPr>
        <w:t xml:space="preserve"> Manitou's approach goes all the way back to the very first verse, asserting that the point is not some additional purpose or aim over and above Creation, but rather the act of Creation itself, in which God makes room for a different reality. This is the first and</w:t>
      </w:r>
      <w:r w:rsidR="00233648" w:rsidRPr="006F454B">
        <w:rPr>
          <w:rFonts w:asciiTheme="minorBidi" w:eastAsia="Times New Roman" w:hAnsiTheme="minorBidi"/>
          <w:sz w:val="24"/>
          <w:szCs w:val="24"/>
        </w:rPr>
        <w:t xml:space="preserve"> most fundamental moral action. </w:t>
      </w:r>
      <w:r w:rsidRPr="006F454B">
        <w:rPr>
          <w:rFonts w:asciiTheme="minorBidi" w:eastAsia="Times New Roman" w:hAnsiTheme="minorBidi"/>
          <w:sz w:val="24"/>
          <w:szCs w:val="24"/>
        </w:rPr>
        <w:t>Thus, the main thrust of morality relates to man</w:t>
      </w:r>
      <w:r w:rsidR="00383227" w:rsidRPr="006F454B">
        <w:rPr>
          <w:rFonts w:asciiTheme="minorBidi" w:eastAsia="Times New Roman" w:hAnsiTheme="minorBidi"/>
          <w:sz w:val="24"/>
          <w:szCs w:val="24"/>
        </w:rPr>
        <w:t>kind</w:t>
      </w:r>
      <w:r w:rsidRPr="006F454B">
        <w:rPr>
          <w:rFonts w:asciiTheme="minorBidi" w:eastAsia="Times New Roman" w:hAnsiTheme="minorBidi"/>
          <w:sz w:val="24"/>
          <w:szCs w:val="24"/>
        </w:rPr>
        <w:t xml:space="preserve"> coming out of</w:t>
      </w:r>
      <w:r w:rsidR="00383227" w:rsidRPr="006F454B">
        <w:rPr>
          <w:rFonts w:asciiTheme="minorBidi" w:eastAsia="Times New Roman" w:hAnsiTheme="minorBidi"/>
          <w:sz w:val="24"/>
          <w:szCs w:val="24"/>
        </w:rPr>
        <w:t xml:space="preserve"> it</w:t>
      </w:r>
      <w:r w:rsidRPr="006F454B">
        <w:rPr>
          <w:rFonts w:asciiTheme="minorBidi" w:eastAsia="Times New Roman" w:hAnsiTheme="minorBidi"/>
          <w:sz w:val="24"/>
          <w:szCs w:val="24"/>
        </w:rPr>
        <w:t>self and granting a presence to the other. This leads to other forms of giving, but the basis is the consciousness and acknowledgment of the other.</w:t>
      </w:r>
    </w:p>
    <w:p w14:paraId="09FE3627" w14:textId="77777777" w:rsidR="00233648" w:rsidRPr="006F454B" w:rsidRDefault="00233648" w:rsidP="006F454B">
      <w:pPr>
        <w:shd w:val="clear" w:color="auto" w:fill="FFFFFF"/>
        <w:spacing w:after="0" w:line="240" w:lineRule="auto"/>
        <w:jc w:val="both"/>
        <w:rPr>
          <w:rFonts w:asciiTheme="minorBidi" w:eastAsia="Times New Roman" w:hAnsiTheme="minorBidi"/>
          <w:sz w:val="24"/>
          <w:szCs w:val="24"/>
          <w:rtl/>
        </w:rPr>
      </w:pPr>
    </w:p>
    <w:p w14:paraId="787022BF" w14:textId="28BC6378"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xml:space="preserve">Thus far we have seen how Manitou reads the Torah, identifies a fundamental philosophical principle, and uses it to explain key verses. Now we shall proceed to examine his </w:t>
      </w:r>
      <w:r w:rsidR="00383227" w:rsidRPr="006F454B">
        <w:rPr>
          <w:rFonts w:asciiTheme="minorBidi" w:eastAsia="Times New Roman" w:hAnsiTheme="minorBidi"/>
          <w:sz w:val="24"/>
          <w:szCs w:val="24"/>
        </w:rPr>
        <w:t>K</w:t>
      </w:r>
      <w:r w:rsidRPr="006F454B">
        <w:rPr>
          <w:rFonts w:asciiTheme="minorBidi" w:eastAsia="Times New Roman" w:hAnsiTheme="minorBidi"/>
          <w:sz w:val="24"/>
          <w:szCs w:val="24"/>
        </w:rPr>
        <w:t>abbalistic perspective.</w:t>
      </w:r>
    </w:p>
    <w:p w14:paraId="00F1FC84" w14:textId="6D9E3056" w:rsidR="00696F04" w:rsidRPr="006F454B" w:rsidRDefault="00696F04" w:rsidP="006F454B">
      <w:pPr>
        <w:shd w:val="clear" w:color="auto" w:fill="FFFFFF"/>
        <w:spacing w:after="0" w:line="240" w:lineRule="auto"/>
        <w:jc w:val="both"/>
        <w:rPr>
          <w:rFonts w:asciiTheme="minorBidi" w:eastAsia="Times New Roman" w:hAnsiTheme="minorBidi"/>
          <w:sz w:val="24"/>
          <w:szCs w:val="24"/>
        </w:rPr>
      </w:pPr>
      <w:r w:rsidRPr="006F454B">
        <w:rPr>
          <w:rFonts w:asciiTheme="minorBidi" w:eastAsia="Times New Roman" w:hAnsiTheme="minorBidi"/>
          <w:sz w:val="24"/>
          <w:szCs w:val="24"/>
        </w:rPr>
        <w:t> </w:t>
      </w:r>
    </w:p>
    <w:p w14:paraId="68B14B47" w14:textId="77777777" w:rsidR="00383227" w:rsidRPr="006F454B" w:rsidRDefault="00383227" w:rsidP="006F454B">
      <w:pPr>
        <w:shd w:val="clear" w:color="auto" w:fill="FFFFFF"/>
        <w:spacing w:after="0" w:line="240" w:lineRule="auto"/>
        <w:jc w:val="both"/>
        <w:rPr>
          <w:rFonts w:asciiTheme="minorBidi" w:eastAsia="Times New Roman" w:hAnsiTheme="minorBidi"/>
          <w:sz w:val="24"/>
          <w:szCs w:val="24"/>
        </w:rPr>
      </w:pPr>
    </w:p>
    <w:p w14:paraId="5E7102A2" w14:textId="21030698" w:rsidR="00D1552B" w:rsidRPr="00B31098" w:rsidRDefault="00D1552B" w:rsidP="006F454B">
      <w:pPr>
        <w:spacing w:after="0" w:line="240" w:lineRule="auto"/>
        <w:jc w:val="both"/>
        <w:rPr>
          <w:rFonts w:asciiTheme="minorBidi" w:hAnsiTheme="minorBidi"/>
          <w:b/>
          <w:bCs/>
          <w:sz w:val="24"/>
          <w:szCs w:val="24"/>
        </w:rPr>
      </w:pPr>
      <w:r w:rsidRPr="00B31098">
        <w:rPr>
          <w:rFonts w:asciiTheme="minorBidi" w:hAnsiTheme="minorBidi"/>
          <w:b/>
          <w:bCs/>
          <w:sz w:val="24"/>
          <w:szCs w:val="24"/>
        </w:rPr>
        <w:t xml:space="preserve">The concept of </w:t>
      </w:r>
      <w:r w:rsidRPr="00B31098">
        <w:rPr>
          <w:rFonts w:asciiTheme="minorBidi" w:hAnsiTheme="minorBidi"/>
          <w:b/>
          <w:bCs/>
          <w:i/>
          <w:iCs/>
          <w:sz w:val="24"/>
          <w:szCs w:val="24"/>
        </w:rPr>
        <w:t>tzimtzum</w:t>
      </w:r>
      <w:r w:rsidRPr="00B31098">
        <w:rPr>
          <w:rFonts w:asciiTheme="minorBidi" w:hAnsiTheme="minorBidi"/>
          <w:b/>
          <w:bCs/>
          <w:sz w:val="24"/>
          <w:szCs w:val="24"/>
        </w:rPr>
        <w:t xml:space="preserve"> in the teachings of the Ari and his disciples</w:t>
      </w:r>
    </w:p>
    <w:p w14:paraId="307EE0E9" w14:textId="77777777" w:rsidR="00A03B85" w:rsidRPr="00B31098" w:rsidRDefault="00A03B85" w:rsidP="006F454B">
      <w:pPr>
        <w:spacing w:after="0" w:line="240" w:lineRule="auto"/>
        <w:jc w:val="both"/>
        <w:rPr>
          <w:rFonts w:asciiTheme="minorBidi" w:hAnsiTheme="minorBidi"/>
          <w:b/>
          <w:bCs/>
          <w:sz w:val="24"/>
          <w:szCs w:val="24"/>
        </w:rPr>
      </w:pPr>
    </w:p>
    <w:p w14:paraId="0E872AB5" w14:textId="55B81E53" w:rsidR="00D1552B" w:rsidRPr="00B31098" w:rsidRDefault="00D1552B" w:rsidP="006F454B">
      <w:pPr>
        <w:spacing w:after="0" w:line="240" w:lineRule="auto"/>
        <w:jc w:val="both"/>
        <w:rPr>
          <w:rFonts w:asciiTheme="minorBidi" w:hAnsiTheme="minorBidi"/>
          <w:sz w:val="24"/>
          <w:szCs w:val="24"/>
        </w:rPr>
      </w:pPr>
      <w:r w:rsidRPr="00B31098">
        <w:rPr>
          <w:rFonts w:asciiTheme="minorBidi" w:hAnsiTheme="minorBidi"/>
          <w:sz w:val="24"/>
          <w:szCs w:val="24"/>
        </w:rPr>
        <w:t xml:space="preserve">The Ari </w:t>
      </w:r>
      <w:r w:rsidRPr="00B31098">
        <w:rPr>
          <w:rFonts w:asciiTheme="minorBidi" w:hAnsiTheme="minorBidi"/>
          <w:sz w:val="24"/>
          <w:szCs w:val="24"/>
          <w:shd w:val="clear" w:color="auto" w:fill="FFFFFF"/>
        </w:rPr>
        <w:t>(Rabbi Yitzchak Luria, 1534–1572)</w:t>
      </w:r>
      <w:r w:rsidRPr="00B31098">
        <w:rPr>
          <w:rFonts w:asciiTheme="minorBidi" w:hAnsiTheme="minorBidi"/>
          <w:sz w:val="24"/>
          <w:szCs w:val="24"/>
        </w:rPr>
        <w:t xml:space="preserve"> t</w:t>
      </w:r>
      <w:r w:rsidR="00383227" w:rsidRPr="00B31098">
        <w:rPr>
          <w:rFonts w:asciiTheme="minorBidi" w:hAnsiTheme="minorBidi"/>
          <w:sz w:val="24"/>
          <w:szCs w:val="24"/>
        </w:rPr>
        <w:t xml:space="preserve">eaches </w:t>
      </w:r>
      <w:r w:rsidRPr="00B31098">
        <w:rPr>
          <w:rFonts w:asciiTheme="minorBidi" w:hAnsiTheme="minorBidi"/>
          <w:sz w:val="24"/>
          <w:szCs w:val="24"/>
        </w:rPr>
        <w:t xml:space="preserve">that in order for the different levels of reality to come into existence, a "constriction" </w:t>
      </w:r>
      <w:r w:rsidR="00383227" w:rsidRPr="00B31098">
        <w:rPr>
          <w:rFonts w:asciiTheme="minorBidi" w:hAnsiTheme="minorBidi"/>
          <w:sz w:val="24"/>
          <w:szCs w:val="24"/>
        </w:rPr>
        <w:t>(</w:t>
      </w:r>
      <w:r w:rsidR="00383227" w:rsidRPr="006F454B">
        <w:rPr>
          <w:rFonts w:asciiTheme="minorBidi" w:hAnsiTheme="minorBidi"/>
          <w:i/>
          <w:iCs/>
          <w:sz w:val="24"/>
          <w:szCs w:val="24"/>
        </w:rPr>
        <w:t>tzimtz</w:t>
      </w:r>
      <w:r w:rsidR="00383227" w:rsidRPr="00B31098">
        <w:rPr>
          <w:rFonts w:asciiTheme="minorBidi" w:hAnsiTheme="minorBidi"/>
          <w:i/>
          <w:iCs/>
          <w:sz w:val="24"/>
          <w:szCs w:val="24"/>
        </w:rPr>
        <w:t>u</w:t>
      </w:r>
      <w:r w:rsidR="00383227" w:rsidRPr="006F454B">
        <w:rPr>
          <w:rFonts w:asciiTheme="minorBidi" w:hAnsiTheme="minorBidi"/>
          <w:i/>
          <w:iCs/>
          <w:sz w:val="24"/>
          <w:szCs w:val="24"/>
        </w:rPr>
        <w:t>m</w:t>
      </w:r>
      <w:r w:rsidR="00383227" w:rsidRPr="00B31098">
        <w:rPr>
          <w:rFonts w:asciiTheme="minorBidi" w:hAnsiTheme="minorBidi"/>
          <w:sz w:val="24"/>
          <w:szCs w:val="24"/>
        </w:rPr>
        <w:t>) i</w:t>
      </w:r>
      <w:r w:rsidRPr="00B31098">
        <w:rPr>
          <w:rFonts w:asciiTheme="minorBidi" w:hAnsiTheme="minorBidi"/>
          <w:sz w:val="24"/>
          <w:szCs w:val="24"/>
        </w:rPr>
        <w:t xml:space="preserve">s necessary in order to create space, since God's Infinite Light </w:t>
      </w:r>
      <w:r w:rsidR="00383227" w:rsidRPr="00B31098">
        <w:rPr>
          <w:rFonts w:asciiTheme="minorBidi" w:hAnsiTheme="minorBidi"/>
          <w:sz w:val="24"/>
          <w:szCs w:val="24"/>
        </w:rPr>
        <w:t>is</w:t>
      </w:r>
      <w:r w:rsidRPr="00B31098">
        <w:rPr>
          <w:rFonts w:asciiTheme="minorBidi" w:hAnsiTheme="minorBidi"/>
          <w:sz w:val="24"/>
          <w:szCs w:val="24"/>
        </w:rPr>
        <w:t xml:space="preserve"> all that exist</w:t>
      </w:r>
      <w:r w:rsidR="00383227" w:rsidRPr="00B31098">
        <w:rPr>
          <w:rFonts w:asciiTheme="minorBidi" w:hAnsiTheme="minorBidi"/>
          <w:sz w:val="24"/>
          <w:szCs w:val="24"/>
        </w:rPr>
        <w:t>s initially</w:t>
      </w:r>
      <w:r w:rsidRPr="00B31098">
        <w:rPr>
          <w:rFonts w:asciiTheme="minorBidi" w:hAnsiTheme="minorBidi"/>
          <w:sz w:val="24"/>
          <w:szCs w:val="24"/>
        </w:rPr>
        <w:t>, leaving no room for anything else. God therefore "constrict</w:t>
      </w:r>
      <w:r w:rsidR="00383227" w:rsidRPr="00B31098">
        <w:rPr>
          <w:rFonts w:asciiTheme="minorBidi" w:hAnsiTheme="minorBidi"/>
          <w:sz w:val="24"/>
          <w:szCs w:val="24"/>
        </w:rPr>
        <w:t>s</w:t>
      </w:r>
      <w:r w:rsidRPr="00B31098">
        <w:rPr>
          <w:rFonts w:asciiTheme="minorBidi" w:hAnsiTheme="minorBidi"/>
          <w:sz w:val="24"/>
          <w:szCs w:val="24"/>
        </w:rPr>
        <w:t xml:space="preserve"> Himself</w:t>
      </w:r>
      <w:r w:rsidR="00A03B85" w:rsidRPr="00B31098">
        <w:rPr>
          <w:rFonts w:asciiTheme="minorBidi" w:hAnsiTheme="minorBidi"/>
          <w:sz w:val="24"/>
          <w:szCs w:val="24"/>
        </w:rPr>
        <w:t>,"</w:t>
      </w:r>
      <w:r w:rsidRPr="00B31098">
        <w:rPr>
          <w:rFonts w:asciiTheme="minorBidi" w:hAnsiTheme="minorBidi"/>
          <w:sz w:val="24"/>
          <w:szCs w:val="24"/>
        </w:rPr>
        <w:t xml:space="preserve"> as it were</w:t>
      </w:r>
      <w:r w:rsidR="00233648" w:rsidRPr="00B31098">
        <w:rPr>
          <w:rFonts w:asciiTheme="minorBidi" w:hAnsiTheme="minorBidi"/>
          <w:sz w:val="24"/>
          <w:szCs w:val="24"/>
        </w:rPr>
        <w:t>,</w:t>
      </w:r>
      <w:r w:rsidRPr="00B31098">
        <w:rPr>
          <w:rFonts w:asciiTheme="minorBidi" w:hAnsiTheme="minorBidi"/>
          <w:sz w:val="24"/>
          <w:szCs w:val="24"/>
        </w:rPr>
        <w:t xml:space="preserve"> in order to create an empty space in which the world c</w:t>
      </w:r>
      <w:r w:rsidR="00383227" w:rsidRPr="00B31098">
        <w:rPr>
          <w:rFonts w:asciiTheme="minorBidi" w:hAnsiTheme="minorBidi"/>
          <w:sz w:val="24"/>
          <w:szCs w:val="24"/>
        </w:rPr>
        <w:t>an</w:t>
      </w:r>
      <w:r w:rsidRPr="00B31098">
        <w:rPr>
          <w:rFonts w:asciiTheme="minorBidi" w:hAnsiTheme="minorBidi"/>
          <w:sz w:val="24"/>
          <w:szCs w:val="24"/>
        </w:rPr>
        <w:t xml:space="preserve"> come into existence. </w:t>
      </w:r>
    </w:p>
    <w:p w14:paraId="727E0FFB" w14:textId="77777777" w:rsidR="00D1552B" w:rsidRPr="00B31098" w:rsidRDefault="00D1552B" w:rsidP="006F454B">
      <w:pPr>
        <w:spacing w:after="0" w:line="240" w:lineRule="auto"/>
        <w:jc w:val="both"/>
        <w:rPr>
          <w:rFonts w:asciiTheme="minorBidi" w:hAnsiTheme="minorBidi"/>
          <w:sz w:val="24"/>
          <w:szCs w:val="24"/>
        </w:rPr>
      </w:pPr>
    </w:p>
    <w:p w14:paraId="69381328" w14:textId="23A2FF56" w:rsidR="00D1552B" w:rsidRPr="00B31098" w:rsidRDefault="00D1552B" w:rsidP="006F454B">
      <w:pPr>
        <w:spacing w:after="0" w:line="240" w:lineRule="auto"/>
        <w:jc w:val="both"/>
        <w:rPr>
          <w:rFonts w:asciiTheme="minorBidi" w:hAnsiTheme="minorBidi"/>
          <w:sz w:val="24"/>
          <w:szCs w:val="24"/>
        </w:rPr>
      </w:pPr>
      <w:r w:rsidRPr="00B31098">
        <w:rPr>
          <w:rFonts w:asciiTheme="minorBidi" w:hAnsiTheme="minorBidi"/>
          <w:sz w:val="24"/>
          <w:szCs w:val="24"/>
        </w:rPr>
        <w:t xml:space="preserve">This concept, appearing at the beginning of </w:t>
      </w:r>
      <w:r w:rsidRPr="00B31098">
        <w:rPr>
          <w:rFonts w:asciiTheme="minorBidi" w:hAnsiTheme="minorBidi"/>
          <w:i/>
          <w:iCs/>
          <w:sz w:val="24"/>
          <w:szCs w:val="24"/>
        </w:rPr>
        <w:t>Etz C</w:t>
      </w:r>
      <w:r w:rsidR="002D7AA8" w:rsidRPr="00B31098">
        <w:rPr>
          <w:rFonts w:asciiTheme="minorBidi" w:hAnsiTheme="minorBidi"/>
          <w:i/>
          <w:iCs/>
          <w:sz w:val="24"/>
          <w:szCs w:val="24"/>
        </w:rPr>
        <w:t>hayim</w:t>
      </w:r>
      <w:r w:rsidRPr="00B31098">
        <w:rPr>
          <w:rFonts w:asciiTheme="minorBidi" w:hAnsiTheme="minorBidi"/>
          <w:sz w:val="24"/>
          <w:szCs w:val="24"/>
        </w:rPr>
        <w:t xml:space="preserve"> (a summary of the teachings of the Ari, published by his disciple, Rabbi C</w:t>
      </w:r>
      <w:r w:rsidR="002D7AA8" w:rsidRPr="00B31098">
        <w:rPr>
          <w:rFonts w:asciiTheme="minorBidi" w:hAnsiTheme="minorBidi"/>
          <w:sz w:val="24"/>
          <w:szCs w:val="24"/>
        </w:rPr>
        <w:t>hayim</w:t>
      </w:r>
      <w:r w:rsidRPr="00B31098">
        <w:rPr>
          <w:rFonts w:asciiTheme="minorBidi" w:hAnsiTheme="minorBidi"/>
          <w:sz w:val="24"/>
          <w:szCs w:val="24"/>
        </w:rPr>
        <w:t xml:space="preserve"> Vital), has given rise to extensive analysis among </w:t>
      </w:r>
      <w:r w:rsidR="00383227" w:rsidRPr="00B31098">
        <w:rPr>
          <w:rFonts w:asciiTheme="minorBidi" w:hAnsiTheme="minorBidi"/>
          <w:sz w:val="24"/>
          <w:szCs w:val="24"/>
        </w:rPr>
        <w:t>K</w:t>
      </w:r>
      <w:r w:rsidRPr="00B31098">
        <w:rPr>
          <w:rFonts w:asciiTheme="minorBidi" w:hAnsiTheme="minorBidi"/>
          <w:sz w:val="24"/>
          <w:szCs w:val="24"/>
        </w:rPr>
        <w:t>abbalists</w:t>
      </w:r>
      <w:r w:rsidR="00233648" w:rsidRPr="00B31098">
        <w:rPr>
          <w:rFonts w:asciiTheme="minorBidi" w:hAnsiTheme="minorBidi"/>
          <w:sz w:val="24"/>
          <w:szCs w:val="24"/>
        </w:rPr>
        <w:t xml:space="preserve"> of the generations since the Ari</w:t>
      </w:r>
      <w:r w:rsidRPr="00B31098">
        <w:rPr>
          <w:rFonts w:asciiTheme="minorBidi" w:hAnsiTheme="minorBidi"/>
          <w:sz w:val="24"/>
          <w:szCs w:val="24"/>
        </w:rPr>
        <w:t>. It is not clear in what sense the world could not be created without Divine constriction</w:t>
      </w:r>
      <w:r w:rsidR="00A03B85" w:rsidRPr="00B31098">
        <w:rPr>
          <w:rFonts w:asciiTheme="minorBidi" w:hAnsiTheme="minorBidi"/>
          <w:sz w:val="24"/>
          <w:szCs w:val="24"/>
        </w:rPr>
        <w:t>,</w:t>
      </w:r>
      <w:r w:rsidRPr="00B31098">
        <w:rPr>
          <w:rFonts w:asciiTheme="minorBidi" w:hAnsiTheme="minorBidi"/>
          <w:sz w:val="24"/>
          <w:szCs w:val="24"/>
        </w:rPr>
        <w:t xml:space="preserve"> in view of the fact that God has no physical body that occupies space. This </w:t>
      </w:r>
      <w:r w:rsidR="00233648" w:rsidRPr="00B31098">
        <w:rPr>
          <w:rFonts w:asciiTheme="minorBidi" w:hAnsiTheme="minorBidi"/>
          <w:sz w:val="24"/>
          <w:szCs w:val="24"/>
        </w:rPr>
        <w:t xml:space="preserve">raises the possibility that the </w:t>
      </w:r>
      <w:r w:rsidRPr="00B31098">
        <w:rPr>
          <w:rFonts w:asciiTheme="minorBidi" w:hAnsiTheme="minorBidi"/>
          <w:sz w:val="24"/>
          <w:szCs w:val="24"/>
        </w:rPr>
        <w:t xml:space="preserve">concept of </w:t>
      </w:r>
      <w:r w:rsidRPr="00B31098">
        <w:rPr>
          <w:rFonts w:asciiTheme="minorBidi" w:hAnsiTheme="minorBidi"/>
          <w:i/>
          <w:iCs/>
          <w:sz w:val="24"/>
          <w:szCs w:val="24"/>
        </w:rPr>
        <w:t>tzimtzum</w:t>
      </w:r>
      <w:r w:rsidR="00233648" w:rsidRPr="00B31098">
        <w:rPr>
          <w:rFonts w:asciiTheme="minorBidi" w:hAnsiTheme="minorBidi"/>
          <w:sz w:val="24"/>
          <w:szCs w:val="24"/>
        </w:rPr>
        <w:t xml:space="preserve"> might perhaps be </w:t>
      </w:r>
      <w:r w:rsidRPr="00B31098">
        <w:rPr>
          <w:rFonts w:asciiTheme="minorBidi" w:hAnsiTheme="minorBidi"/>
          <w:sz w:val="24"/>
          <w:szCs w:val="24"/>
        </w:rPr>
        <w:t xml:space="preserve">meant in some non-literal sense. Alongside those who maintain that it </w:t>
      </w:r>
      <w:r w:rsidRPr="00B31098">
        <w:rPr>
          <w:rFonts w:asciiTheme="minorBidi" w:hAnsiTheme="minorBidi"/>
          <w:sz w:val="24"/>
          <w:szCs w:val="24"/>
        </w:rPr>
        <w:lastRenderedPageBreak/>
        <w:t>is to be understood literally (such as R. Immanuel Chai Ricchi), there are two main schools of scholars who interpret the concept in a non-literal way:</w:t>
      </w:r>
    </w:p>
    <w:p w14:paraId="2743D2DA" w14:textId="77777777" w:rsidR="00A03B85" w:rsidRPr="00B31098" w:rsidRDefault="00A03B85" w:rsidP="006F454B">
      <w:pPr>
        <w:spacing w:after="0" w:line="240" w:lineRule="auto"/>
        <w:jc w:val="both"/>
        <w:rPr>
          <w:rFonts w:asciiTheme="minorBidi" w:hAnsiTheme="minorBidi"/>
          <w:sz w:val="24"/>
          <w:szCs w:val="24"/>
        </w:rPr>
      </w:pPr>
    </w:p>
    <w:p w14:paraId="6FFCCF8E" w14:textId="25091DB8" w:rsidR="00D1552B" w:rsidRPr="00B31098" w:rsidRDefault="00D1552B" w:rsidP="006F454B">
      <w:pPr>
        <w:pStyle w:val="a3"/>
        <w:numPr>
          <w:ilvl w:val="0"/>
          <w:numId w:val="1"/>
        </w:numPr>
        <w:bidi w:val="0"/>
        <w:spacing w:line="240" w:lineRule="auto"/>
        <w:rPr>
          <w:rFonts w:asciiTheme="minorBidi" w:hAnsiTheme="minorBidi"/>
          <w:sz w:val="24"/>
          <w:szCs w:val="24"/>
        </w:rPr>
      </w:pPr>
      <w:r w:rsidRPr="00B31098">
        <w:rPr>
          <w:rFonts w:asciiTheme="minorBidi" w:hAnsiTheme="minorBidi"/>
          <w:sz w:val="24"/>
          <w:szCs w:val="24"/>
        </w:rPr>
        <w:t>The first suggests that</w:t>
      </w:r>
      <w:r w:rsidR="00B31098">
        <w:rPr>
          <w:rFonts w:asciiTheme="minorBidi" w:hAnsiTheme="minorBidi"/>
          <w:sz w:val="24"/>
          <w:szCs w:val="24"/>
        </w:rPr>
        <w:t xml:space="preserve"> </w:t>
      </w:r>
      <w:r w:rsidRPr="00B31098">
        <w:rPr>
          <w:rFonts w:asciiTheme="minorBidi" w:hAnsiTheme="minorBidi"/>
          <w:i/>
          <w:iCs/>
          <w:sz w:val="24"/>
          <w:szCs w:val="24"/>
        </w:rPr>
        <w:t>tzimtzum</w:t>
      </w:r>
      <w:r w:rsidRPr="00B31098">
        <w:rPr>
          <w:rFonts w:asciiTheme="minorBidi" w:hAnsiTheme="minorBidi"/>
          <w:sz w:val="24"/>
          <w:szCs w:val="24"/>
        </w:rPr>
        <w:t xml:space="preserve"> is not to be understood as an objective phenomenon. In other words, from God's all-encompassing and complete perspective, the entire universe is filled with His glory; from our limited, human perspective there is constriction</w:t>
      </w:r>
      <w:r w:rsidR="00383227" w:rsidRPr="00B31098">
        <w:rPr>
          <w:rFonts w:asciiTheme="minorBidi" w:hAnsiTheme="minorBidi"/>
          <w:sz w:val="24"/>
          <w:szCs w:val="24"/>
        </w:rPr>
        <w:t xml:space="preserve"> or </w:t>
      </w:r>
      <w:r w:rsidRPr="00B31098">
        <w:rPr>
          <w:rFonts w:asciiTheme="minorBidi" w:hAnsiTheme="minorBidi"/>
          <w:sz w:val="24"/>
          <w:szCs w:val="24"/>
        </w:rPr>
        <w:t>"hiding of God's face</w:t>
      </w:r>
      <w:r w:rsidR="00B31098">
        <w:rPr>
          <w:rFonts w:asciiTheme="minorBidi" w:hAnsiTheme="minorBidi"/>
          <w:sz w:val="24"/>
          <w:szCs w:val="24"/>
        </w:rPr>
        <w:t>.</w:t>
      </w:r>
      <w:r w:rsidRPr="00B31098">
        <w:rPr>
          <w:rFonts w:asciiTheme="minorBidi" w:hAnsiTheme="minorBidi"/>
          <w:sz w:val="24"/>
          <w:szCs w:val="24"/>
        </w:rPr>
        <w:t xml:space="preserve">" (Chabad and </w:t>
      </w:r>
      <w:r w:rsidRPr="00B31098">
        <w:rPr>
          <w:rFonts w:asciiTheme="minorBidi" w:hAnsiTheme="minorBidi"/>
          <w:i/>
          <w:iCs/>
          <w:sz w:val="24"/>
          <w:szCs w:val="24"/>
        </w:rPr>
        <w:t xml:space="preserve">Nefesh </w:t>
      </w:r>
      <w:r w:rsidR="002D7AA8" w:rsidRPr="00B31098">
        <w:rPr>
          <w:rFonts w:asciiTheme="minorBidi" w:hAnsiTheme="minorBidi"/>
          <w:i/>
          <w:iCs/>
          <w:sz w:val="24"/>
          <w:szCs w:val="24"/>
        </w:rPr>
        <w:t>H</w:t>
      </w:r>
      <w:r w:rsidRPr="00B31098">
        <w:rPr>
          <w:rFonts w:asciiTheme="minorBidi" w:hAnsiTheme="minorBidi"/>
          <w:i/>
          <w:iCs/>
          <w:sz w:val="24"/>
          <w:szCs w:val="24"/>
        </w:rPr>
        <w:t>a-</w:t>
      </w:r>
      <w:r w:rsidR="002D7AA8" w:rsidRPr="00B31098">
        <w:rPr>
          <w:rFonts w:asciiTheme="minorBidi" w:hAnsiTheme="minorBidi"/>
          <w:i/>
          <w:iCs/>
          <w:sz w:val="24"/>
          <w:szCs w:val="24"/>
        </w:rPr>
        <w:t>chayim</w:t>
      </w:r>
      <w:r w:rsidRPr="00B31098">
        <w:rPr>
          <w:rFonts w:asciiTheme="minorBidi" w:hAnsiTheme="minorBidi"/>
          <w:sz w:val="24"/>
          <w:szCs w:val="24"/>
        </w:rPr>
        <w:t>, despite all their differences, both adopt this fundamental approach</w:t>
      </w:r>
      <w:r w:rsidR="00B31098">
        <w:rPr>
          <w:rFonts w:asciiTheme="minorBidi" w:hAnsiTheme="minorBidi"/>
          <w:sz w:val="24"/>
          <w:szCs w:val="24"/>
        </w:rPr>
        <w:t>.</w:t>
      </w:r>
      <w:r w:rsidRPr="00B31098">
        <w:rPr>
          <w:rFonts w:asciiTheme="minorBidi" w:hAnsiTheme="minorBidi"/>
          <w:sz w:val="24"/>
          <w:szCs w:val="24"/>
        </w:rPr>
        <w:t xml:space="preserve">) According to this explanation, there </w:t>
      </w:r>
      <w:r w:rsidR="00383227" w:rsidRPr="00B31098">
        <w:rPr>
          <w:rFonts w:asciiTheme="minorBidi" w:hAnsiTheme="minorBidi"/>
          <w:sz w:val="24"/>
          <w:szCs w:val="24"/>
        </w:rPr>
        <w:t>i</w:t>
      </w:r>
      <w:r w:rsidRPr="00B31098">
        <w:rPr>
          <w:rFonts w:asciiTheme="minorBidi" w:hAnsiTheme="minorBidi"/>
          <w:sz w:val="24"/>
          <w:szCs w:val="24"/>
        </w:rPr>
        <w:t>s no actual constriction</w:t>
      </w:r>
      <w:r w:rsidR="00383227" w:rsidRPr="00B31098">
        <w:rPr>
          <w:rFonts w:asciiTheme="minorBidi" w:hAnsiTheme="minorBidi"/>
          <w:sz w:val="24"/>
          <w:szCs w:val="24"/>
        </w:rPr>
        <w:t xml:space="preserve"> — </w:t>
      </w:r>
      <w:r w:rsidRPr="00B31098">
        <w:rPr>
          <w:rFonts w:asciiTheme="minorBidi" w:hAnsiTheme="minorBidi"/>
          <w:sz w:val="24"/>
          <w:szCs w:val="24"/>
        </w:rPr>
        <w:t>for there can be no existence without God's Presence. There can only be a hiding of His fac</w:t>
      </w:r>
      <w:r w:rsidR="00383227" w:rsidRPr="00B31098">
        <w:rPr>
          <w:rFonts w:asciiTheme="minorBidi" w:hAnsiTheme="minorBidi"/>
          <w:sz w:val="24"/>
          <w:szCs w:val="24"/>
        </w:rPr>
        <w:t xml:space="preserve">e — </w:t>
      </w:r>
      <w:r w:rsidRPr="00B31098">
        <w:rPr>
          <w:rFonts w:asciiTheme="minorBidi" w:hAnsiTheme="minorBidi"/>
          <w:sz w:val="24"/>
          <w:szCs w:val="24"/>
        </w:rPr>
        <w:t xml:space="preserve">i.e., a reality in which God is present, but </w:t>
      </w:r>
      <w:r w:rsidR="00383227" w:rsidRPr="00B31098">
        <w:rPr>
          <w:rFonts w:asciiTheme="minorBidi" w:hAnsiTheme="minorBidi"/>
          <w:sz w:val="24"/>
          <w:szCs w:val="24"/>
        </w:rPr>
        <w:t>man</w:t>
      </w:r>
      <w:r w:rsidRPr="00B31098">
        <w:rPr>
          <w:rFonts w:asciiTheme="minorBidi" w:hAnsiTheme="minorBidi"/>
          <w:sz w:val="24"/>
          <w:szCs w:val="24"/>
        </w:rPr>
        <w:t xml:space="preserve"> cannot encounter Him. Thus, the constriction is not an objective reality but rather the state of </w:t>
      </w:r>
      <w:r w:rsidR="00B31098">
        <w:rPr>
          <w:rFonts w:asciiTheme="minorBidi" w:hAnsiTheme="minorBidi"/>
          <w:sz w:val="24"/>
          <w:szCs w:val="24"/>
        </w:rPr>
        <w:t>human</w:t>
      </w:r>
      <w:r w:rsidRPr="00B31098">
        <w:rPr>
          <w:rFonts w:asciiTheme="minorBidi" w:hAnsiTheme="minorBidi"/>
          <w:sz w:val="24"/>
          <w:szCs w:val="24"/>
        </w:rPr>
        <w:t xml:space="preserve"> consciousness; it is </w:t>
      </w:r>
      <w:r w:rsidR="00383227" w:rsidRPr="00B31098">
        <w:rPr>
          <w:rFonts w:asciiTheme="minorBidi" w:hAnsiTheme="minorBidi"/>
          <w:sz w:val="24"/>
          <w:szCs w:val="24"/>
        </w:rPr>
        <w:t xml:space="preserve">man’s </w:t>
      </w:r>
      <w:r w:rsidRPr="00B31098">
        <w:rPr>
          <w:rFonts w:asciiTheme="minorBidi" w:hAnsiTheme="minorBidi"/>
          <w:sz w:val="24"/>
          <w:szCs w:val="24"/>
        </w:rPr>
        <w:t xml:space="preserve">inability to perceive God. </w:t>
      </w:r>
    </w:p>
    <w:p w14:paraId="7A995574" w14:textId="77777777" w:rsidR="002D7AA8" w:rsidRPr="00B31098" w:rsidRDefault="002D7AA8" w:rsidP="006F454B">
      <w:pPr>
        <w:pStyle w:val="a3"/>
        <w:bidi w:val="0"/>
        <w:spacing w:line="240" w:lineRule="auto"/>
        <w:rPr>
          <w:rFonts w:asciiTheme="minorBidi" w:hAnsiTheme="minorBidi"/>
          <w:sz w:val="24"/>
          <w:szCs w:val="24"/>
        </w:rPr>
      </w:pPr>
    </w:p>
    <w:p w14:paraId="50B37D09" w14:textId="50992D15" w:rsidR="00D1552B" w:rsidRPr="00B31098" w:rsidRDefault="00D1552B" w:rsidP="006F454B">
      <w:pPr>
        <w:pStyle w:val="a3"/>
        <w:numPr>
          <w:ilvl w:val="0"/>
          <w:numId w:val="1"/>
        </w:numPr>
        <w:bidi w:val="0"/>
        <w:spacing w:line="240" w:lineRule="auto"/>
        <w:rPr>
          <w:rFonts w:asciiTheme="minorBidi" w:hAnsiTheme="minorBidi"/>
          <w:sz w:val="24"/>
          <w:szCs w:val="24"/>
        </w:rPr>
      </w:pPr>
      <w:r w:rsidRPr="00B31098">
        <w:rPr>
          <w:rFonts w:asciiTheme="minorBidi" w:hAnsiTheme="minorBidi"/>
          <w:sz w:val="24"/>
          <w:szCs w:val="24"/>
        </w:rPr>
        <w:t xml:space="preserve">The other possibility is to view the concept of </w:t>
      </w:r>
      <w:r w:rsidRPr="006F454B">
        <w:rPr>
          <w:rFonts w:asciiTheme="minorBidi" w:hAnsiTheme="minorBidi"/>
          <w:i/>
          <w:iCs/>
          <w:sz w:val="24"/>
          <w:szCs w:val="24"/>
        </w:rPr>
        <w:t>tzimtzum</w:t>
      </w:r>
      <w:r w:rsidRPr="00B31098">
        <w:rPr>
          <w:rFonts w:asciiTheme="minorBidi" w:hAnsiTheme="minorBidi"/>
          <w:sz w:val="24"/>
          <w:szCs w:val="24"/>
        </w:rPr>
        <w:t xml:space="preserve"> and the creation of an "empty space" or "vacuum" as a metaphor. Ramchal understands the metaphor as indicating that God </w:t>
      </w:r>
      <w:r w:rsidR="00233648" w:rsidRPr="00B31098">
        <w:rPr>
          <w:rFonts w:asciiTheme="minorBidi" w:hAnsiTheme="minorBidi"/>
          <w:sz w:val="24"/>
          <w:szCs w:val="24"/>
        </w:rPr>
        <w:t>restrai</w:t>
      </w:r>
      <w:r w:rsidR="00383227" w:rsidRPr="00B31098">
        <w:rPr>
          <w:rFonts w:asciiTheme="minorBidi" w:hAnsiTheme="minorBidi"/>
          <w:sz w:val="24"/>
          <w:szCs w:val="24"/>
        </w:rPr>
        <w:t>ns</w:t>
      </w:r>
      <w:r w:rsidR="00233648" w:rsidRPr="00B31098">
        <w:rPr>
          <w:rFonts w:asciiTheme="minorBidi" w:hAnsiTheme="minorBidi"/>
          <w:sz w:val="24"/>
          <w:szCs w:val="24"/>
        </w:rPr>
        <w:t xml:space="preserve"> Himself rather than acting </w:t>
      </w:r>
      <w:r w:rsidRPr="00B31098">
        <w:rPr>
          <w:rFonts w:asciiTheme="minorBidi" w:hAnsiTheme="minorBidi"/>
          <w:sz w:val="24"/>
          <w:szCs w:val="24"/>
        </w:rPr>
        <w:t>with His full force,</w:t>
      </w:r>
      <w:r w:rsidR="00B31098">
        <w:rPr>
          <w:rFonts w:asciiTheme="minorBidi" w:hAnsiTheme="minorBidi"/>
          <w:sz w:val="24"/>
          <w:szCs w:val="24"/>
        </w:rPr>
        <w:t xml:space="preserve"> c</w:t>
      </w:r>
      <w:r w:rsidRPr="00B31098">
        <w:rPr>
          <w:rFonts w:asciiTheme="minorBidi" w:hAnsiTheme="minorBidi"/>
          <w:sz w:val="24"/>
          <w:szCs w:val="24"/>
        </w:rPr>
        <w:t>r</w:t>
      </w:r>
      <w:r w:rsidR="00233648" w:rsidRPr="00B31098">
        <w:rPr>
          <w:rFonts w:asciiTheme="minorBidi" w:hAnsiTheme="minorBidi"/>
          <w:sz w:val="24"/>
          <w:szCs w:val="24"/>
        </w:rPr>
        <w:t>eat</w:t>
      </w:r>
      <w:r w:rsidR="00B31098">
        <w:rPr>
          <w:rFonts w:asciiTheme="minorBidi" w:hAnsiTheme="minorBidi"/>
          <w:sz w:val="24"/>
          <w:szCs w:val="24"/>
        </w:rPr>
        <w:t>ing</w:t>
      </w:r>
      <w:r w:rsidR="00233648" w:rsidRPr="00B31098">
        <w:rPr>
          <w:rFonts w:asciiTheme="minorBidi" w:hAnsiTheme="minorBidi"/>
          <w:sz w:val="24"/>
          <w:szCs w:val="24"/>
        </w:rPr>
        <w:t xml:space="preserve"> a world that is deficient and incomplete.</w:t>
      </w:r>
      <w:r w:rsidRPr="00B31098">
        <w:rPr>
          <w:rFonts w:asciiTheme="minorBidi" w:hAnsiTheme="minorBidi"/>
          <w:sz w:val="24"/>
          <w:szCs w:val="24"/>
        </w:rPr>
        <w:t xml:space="preserve"> According to this approach, the constriction is real, but it does not pertain to the spatial dimension, as the literal understanding would suggest. The description of spatial constriction is a metaphor for narrow or incomplete action. Ramchal explains that the concept of </w:t>
      </w:r>
      <w:r w:rsidRPr="00B31098">
        <w:rPr>
          <w:rFonts w:asciiTheme="minorBidi" w:hAnsiTheme="minorBidi"/>
          <w:i/>
          <w:iCs/>
          <w:sz w:val="24"/>
          <w:szCs w:val="24"/>
        </w:rPr>
        <w:t>tzimtzum</w:t>
      </w:r>
      <w:r w:rsidRPr="00B31098">
        <w:rPr>
          <w:rFonts w:asciiTheme="minorBidi" w:hAnsiTheme="minorBidi"/>
          <w:sz w:val="24"/>
          <w:szCs w:val="24"/>
        </w:rPr>
        <w:t xml:space="preserve"> teaches that the world </w:t>
      </w:r>
      <w:r w:rsidR="00383227" w:rsidRPr="00B31098">
        <w:rPr>
          <w:rFonts w:asciiTheme="minorBidi" w:hAnsiTheme="minorBidi"/>
          <w:sz w:val="24"/>
          <w:szCs w:val="24"/>
        </w:rPr>
        <w:t>i</w:t>
      </w:r>
      <w:r w:rsidRPr="00B31098">
        <w:rPr>
          <w:rFonts w:asciiTheme="minorBidi" w:hAnsiTheme="minorBidi"/>
          <w:sz w:val="24"/>
          <w:szCs w:val="24"/>
        </w:rPr>
        <w:t xml:space="preserve">s created in limited, deficient form, rather than perfect and complete as Divine power would dictate, in order to allow man </w:t>
      </w:r>
      <w:r w:rsidR="00383227" w:rsidRPr="00B31098">
        <w:rPr>
          <w:rFonts w:asciiTheme="minorBidi" w:hAnsiTheme="minorBidi"/>
          <w:sz w:val="24"/>
          <w:szCs w:val="24"/>
        </w:rPr>
        <w:t xml:space="preserve">to have </w:t>
      </w:r>
      <w:r w:rsidRPr="00B31098">
        <w:rPr>
          <w:rFonts w:asciiTheme="minorBidi" w:hAnsiTheme="minorBidi"/>
          <w:sz w:val="24"/>
          <w:szCs w:val="24"/>
        </w:rPr>
        <w:t>free choice.</w:t>
      </w:r>
    </w:p>
    <w:p w14:paraId="10D0A541" w14:textId="77777777" w:rsidR="00D1552B" w:rsidRPr="00B31098" w:rsidRDefault="00D1552B" w:rsidP="006F454B">
      <w:pPr>
        <w:spacing w:after="0" w:line="240" w:lineRule="auto"/>
        <w:jc w:val="both"/>
        <w:rPr>
          <w:rFonts w:asciiTheme="minorBidi" w:hAnsiTheme="minorBidi"/>
          <w:sz w:val="24"/>
          <w:szCs w:val="24"/>
        </w:rPr>
      </w:pPr>
    </w:p>
    <w:p w14:paraId="2F606011" w14:textId="77777777" w:rsidR="00D1552B" w:rsidRPr="00B31098" w:rsidRDefault="00D1552B" w:rsidP="006F454B">
      <w:pPr>
        <w:spacing w:after="0" w:line="240" w:lineRule="auto"/>
        <w:jc w:val="both"/>
        <w:rPr>
          <w:rFonts w:asciiTheme="minorBidi" w:hAnsiTheme="minorBidi"/>
          <w:sz w:val="24"/>
          <w:szCs w:val="24"/>
        </w:rPr>
      </w:pPr>
      <w:r w:rsidRPr="00B31098">
        <w:rPr>
          <w:rFonts w:asciiTheme="minorBidi" w:hAnsiTheme="minorBidi"/>
          <w:sz w:val="24"/>
          <w:szCs w:val="24"/>
        </w:rPr>
        <w:t xml:space="preserve">Manitou, like Ramchal, interprets </w:t>
      </w:r>
      <w:r w:rsidRPr="00B31098">
        <w:rPr>
          <w:rFonts w:asciiTheme="minorBidi" w:hAnsiTheme="minorBidi"/>
          <w:i/>
          <w:iCs/>
          <w:sz w:val="24"/>
          <w:szCs w:val="24"/>
        </w:rPr>
        <w:t>tzimtzum</w:t>
      </w:r>
      <w:r w:rsidRPr="00B31098">
        <w:rPr>
          <w:rFonts w:asciiTheme="minorBidi" w:hAnsiTheme="minorBidi"/>
          <w:sz w:val="24"/>
          <w:szCs w:val="24"/>
        </w:rPr>
        <w:t xml:space="preserve"> as a metaphor, but offers a different explanation. Instead of viewing its significance as a limited, imperfect creation, he posits that </w:t>
      </w:r>
      <w:r w:rsidRPr="00B31098">
        <w:rPr>
          <w:rFonts w:asciiTheme="minorBidi" w:hAnsiTheme="minorBidi"/>
          <w:i/>
          <w:iCs/>
          <w:sz w:val="24"/>
          <w:szCs w:val="24"/>
        </w:rPr>
        <w:t>tzimtzum</w:t>
      </w:r>
      <w:r w:rsidRPr="00B31098">
        <w:rPr>
          <w:rFonts w:asciiTheme="minorBidi" w:hAnsiTheme="minorBidi"/>
          <w:sz w:val="24"/>
          <w:szCs w:val="24"/>
        </w:rPr>
        <w:t xml:space="preserve"> is an expression of God making room for the other: not "making room" in the physical, geographical sense, but rather "making room" in the sense of allowing and acknowledging existence. This is a moral movement. Manitou asserts that </w:t>
      </w:r>
      <w:r w:rsidRPr="00B31098">
        <w:rPr>
          <w:rFonts w:asciiTheme="minorBidi" w:hAnsiTheme="minorBidi"/>
          <w:i/>
          <w:iCs/>
          <w:sz w:val="24"/>
          <w:szCs w:val="24"/>
        </w:rPr>
        <w:t>tzimtzum</w:t>
      </w:r>
      <w:r w:rsidRPr="00B31098">
        <w:rPr>
          <w:rFonts w:asciiTheme="minorBidi" w:hAnsiTheme="minorBidi"/>
          <w:sz w:val="24"/>
          <w:szCs w:val="24"/>
        </w:rPr>
        <w:t xml:space="preserve"> is a very apt and accurate metaphor: indeed, it is seemingly proper and</w:t>
      </w:r>
      <w:r w:rsidR="00233648" w:rsidRPr="00B31098">
        <w:rPr>
          <w:rFonts w:asciiTheme="minorBidi" w:hAnsiTheme="minorBidi"/>
          <w:sz w:val="24"/>
          <w:szCs w:val="24"/>
        </w:rPr>
        <w:t xml:space="preserve"> logical that Divinity should fi</w:t>
      </w:r>
      <w:r w:rsidRPr="00B31098">
        <w:rPr>
          <w:rFonts w:asciiTheme="minorBidi" w:hAnsiTheme="minorBidi"/>
          <w:sz w:val="24"/>
          <w:szCs w:val="24"/>
        </w:rPr>
        <w:t xml:space="preserve">ll all of existence, and that nothing else should exist. The creation of the empty space is itself the movement of making room; it is the primal moral movement. </w:t>
      </w:r>
    </w:p>
    <w:p w14:paraId="1F524185" w14:textId="6ACA824A" w:rsidR="00D1552B" w:rsidRPr="00B31098" w:rsidRDefault="00D1552B" w:rsidP="006F454B">
      <w:pPr>
        <w:spacing w:after="0" w:line="240" w:lineRule="auto"/>
        <w:jc w:val="both"/>
        <w:rPr>
          <w:rFonts w:asciiTheme="minorBidi" w:hAnsiTheme="minorBidi"/>
          <w:sz w:val="24"/>
          <w:szCs w:val="24"/>
        </w:rPr>
      </w:pPr>
    </w:p>
    <w:p w14:paraId="31A860E3" w14:textId="77777777" w:rsidR="00D1552B" w:rsidRPr="00B31098" w:rsidRDefault="00D1552B" w:rsidP="006F454B">
      <w:pPr>
        <w:spacing w:after="0" w:line="240" w:lineRule="auto"/>
        <w:jc w:val="both"/>
        <w:rPr>
          <w:rFonts w:asciiTheme="minorBidi" w:hAnsiTheme="minorBidi"/>
          <w:sz w:val="24"/>
          <w:szCs w:val="24"/>
        </w:rPr>
      </w:pPr>
      <w:bookmarkStart w:id="1" w:name="_GoBack"/>
      <w:bookmarkEnd w:id="1"/>
    </w:p>
    <w:p w14:paraId="5D9EA059" w14:textId="0627DFD7" w:rsidR="002E251E" w:rsidRPr="00B31098" w:rsidRDefault="00A03B85" w:rsidP="006F454B">
      <w:pPr>
        <w:shd w:val="clear" w:color="auto" w:fill="FFFFFF"/>
        <w:spacing w:after="0" w:line="240" w:lineRule="auto"/>
        <w:jc w:val="both"/>
        <w:rPr>
          <w:rFonts w:asciiTheme="minorBidi" w:hAnsiTheme="minorBidi"/>
          <w:sz w:val="24"/>
          <w:szCs w:val="24"/>
        </w:rPr>
      </w:pPr>
      <w:r w:rsidRPr="00B31098">
        <w:rPr>
          <w:rFonts w:asciiTheme="minorBidi" w:hAnsiTheme="minorBidi"/>
          <w:sz w:val="24"/>
          <w:szCs w:val="24"/>
        </w:rPr>
        <w:t>Translated by Kaeren Fish</w:t>
      </w:r>
    </w:p>
    <w:sectPr w:rsidR="002E251E" w:rsidRPr="00B3109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F68ED" w14:textId="77777777" w:rsidR="008919D0" w:rsidRDefault="008919D0" w:rsidP="00A03B85">
      <w:pPr>
        <w:spacing w:after="0" w:line="240" w:lineRule="auto"/>
      </w:pPr>
      <w:r>
        <w:separator/>
      </w:r>
    </w:p>
  </w:endnote>
  <w:endnote w:type="continuationSeparator" w:id="0">
    <w:p w14:paraId="5811A16F" w14:textId="77777777" w:rsidR="008919D0" w:rsidRDefault="008919D0" w:rsidP="00A0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423169"/>
      <w:docPartObj>
        <w:docPartGallery w:val="Page Numbers (Bottom of Page)"/>
        <w:docPartUnique/>
      </w:docPartObj>
    </w:sdtPr>
    <w:sdtEndPr>
      <w:rPr>
        <w:cs/>
      </w:rPr>
    </w:sdtEndPr>
    <w:sdtContent>
      <w:p w14:paraId="73E434C4" w14:textId="77777777" w:rsidR="00A03B85" w:rsidRDefault="00A03B85">
        <w:pPr>
          <w:pStyle w:val="a7"/>
          <w:jc w:val="center"/>
          <w:rPr>
            <w:rtl/>
            <w:cs/>
          </w:rPr>
        </w:pPr>
        <w:r>
          <w:fldChar w:fldCharType="begin"/>
        </w:r>
        <w:r>
          <w:rPr>
            <w:rtl/>
            <w:cs/>
          </w:rPr>
          <w:instrText>PAGE   \* MERGEFORMAT</w:instrText>
        </w:r>
        <w:r>
          <w:fldChar w:fldCharType="separate"/>
        </w:r>
        <w:r w:rsidR="006F454B" w:rsidRPr="006F454B">
          <w:rPr>
            <w:rFonts w:cs="Calibri"/>
            <w:noProof/>
            <w:lang w:val="he-IL"/>
          </w:rPr>
          <w:t>5</w:t>
        </w:r>
        <w:r>
          <w:fldChar w:fldCharType="end"/>
        </w:r>
      </w:p>
    </w:sdtContent>
  </w:sdt>
  <w:p w14:paraId="14C93A1E" w14:textId="77777777" w:rsidR="00A03B85" w:rsidRDefault="00A03B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D1669" w14:textId="77777777" w:rsidR="008919D0" w:rsidRDefault="008919D0" w:rsidP="00A03B85">
      <w:pPr>
        <w:spacing w:after="0" w:line="240" w:lineRule="auto"/>
      </w:pPr>
      <w:r>
        <w:separator/>
      </w:r>
    </w:p>
  </w:footnote>
  <w:footnote w:type="continuationSeparator" w:id="0">
    <w:p w14:paraId="2B578D68" w14:textId="77777777" w:rsidR="008919D0" w:rsidRDefault="008919D0" w:rsidP="00A03B85">
      <w:pPr>
        <w:spacing w:after="0" w:line="240" w:lineRule="auto"/>
      </w:pPr>
      <w:r>
        <w:continuationSeparator/>
      </w:r>
    </w:p>
  </w:footnote>
  <w:footnote w:id="1">
    <w:p w14:paraId="3D4DB1E4" w14:textId="1ACFEBB9" w:rsidR="004B0239" w:rsidRPr="00B31098" w:rsidRDefault="004B0239" w:rsidP="006F454B">
      <w:pPr>
        <w:pStyle w:val="a9"/>
        <w:rPr>
          <w:rFonts w:asciiTheme="minorBidi" w:hAnsiTheme="minorBidi"/>
        </w:rPr>
      </w:pPr>
      <w:r w:rsidRPr="00B31098">
        <w:rPr>
          <w:rStyle w:val="ab"/>
          <w:rFonts w:asciiTheme="minorBidi" w:hAnsiTheme="minorBidi"/>
        </w:rPr>
        <w:footnoteRef/>
      </w:r>
      <w:r w:rsidRPr="00B31098">
        <w:rPr>
          <w:rFonts w:asciiTheme="minorBidi" w:hAnsiTheme="minorBidi"/>
        </w:rPr>
        <w:t xml:space="preserve"> </w:t>
      </w:r>
      <w:r w:rsidR="00383227" w:rsidRPr="006F454B">
        <w:rPr>
          <w:rFonts w:asciiTheme="minorBidi" w:eastAsia="Times New Roman" w:hAnsiTheme="minorBidi"/>
        </w:rPr>
        <w:t xml:space="preserve">According to BT </w:t>
      </w:r>
      <w:r w:rsidR="00383227" w:rsidRPr="006F454B">
        <w:rPr>
          <w:rFonts w:asciiTheme="minorBidi" w:eastAsia="Times New Roman" w:hAnsiTheme="minorBidi"/>
          <w:i/>
          <w:iCs/>
        </w:rPr>
        <w:t>Shabbat</w:t>
      </w:r>
      <w:r w:rsidR="00383227" w:rsidRPr="006F454B">
        <w:rPr>
          <w:rFonts w:asciiTheme="minorBidi" w:eastAsia="Times New Roman" w:hAnsiTheme="minorBidi"/>
        </w:rPr>
        <w:t xml:space="preserve"> 10b, </w:t>
      </w:r>
      <w:r w:rsidRPr="006F454B">
        <w:rPr>
          <w:rFonts w:asciiTheme="minorBidi" w:eastAsia="Times New Roman" w:hAnsiTheme="minorBidi"/>
        </w:rPr>
        <w:t>Shalom is one of the Names of God, as it is written, “And Gidon built an altar for</w:t>
      </w:r>
      <w:r w:rsidRPr="006F454B">
        <w:rPr>
          <w:rFonts w:asciiTheme="minorBidi" w:eastAsia="Times New Roman" w:hAnsiTheme="minorBidi"/>
          <w:rtl/>
        </w:rPr>
        <w:t xml:space="preserve"> </w:t>
      </w:r>
      <w:r w:rsidRPr="006F454B">
        <w:rPr>
          <w:rFonts w:asciiTheme="minorBidi" w:eastAsia="Times New Roman" w:hAnsiTheme="minorBidi"/>
        </w:rPr>
        <w:t>the Lord there, and he called Him the Lord Shalom</w:t>
      </w:r>
      <w:r w:rsidR="00383227" w:rsidRPr="006F454B">
        <w:rPr>
          <w:rFonts w:asciiTheme="minorBidi" w:eastAsia="Times New Roman" w:hAnsiTheme="minorBidi"/>
        </w:rPr>
        <w:t>”</w:t>
      </w:r>
      <w:r w:rsidRPr="006F454B">
        <w:rPr>
          <w:rFonts w:asciiTheme="minorBidi" w:eastAsia="Times New Roman" w:hAnsiTheme="minorBidi"/>
        </w:rPr>
        <w:t xml:space="preserve"> (</w:t>
      </w:r>
      <w:r w:rsidRPr="006F454B">
        <w:rPr>
          <w:rFonts w:asciiTheme="minorBidi" w:eastAsia="Times New Roman" w:hAnsiTheme="minorBidi"/>
          <w:i/>
          <w:iCs/>
        </w:rPr>
        <w:t>Shoftim</w:t>
      </w:r>
      <w:r w:rsidRPr="006F454B">
        <w:rPr>
          <w:rFonts w:asciiTheme="minorBidi" w:eastAsia="Times New Roman" w:hAnsiTheme="minorBidi"/>
        </w:rPr>
        <w:t xml:space="preserve"> 6:24</w:t>
      </w:r>
      <w:r w:rsidR="00383227" w:rsidRPr="006F454B">
        <w:rPr>
          <w:rFonts w:asciiTheme="minorBidi" w:eastAsia="Times New Roman" w:hAnsiTheme="minorBidi"/>
        </w:rPr>
        <w:t>)</w:t>
      </w:r>
      <w:r w:rsidRPr="006F454B">
        <w:rPr>
          <w:rFonts w:asciiTheme="minorBidi" w:eastAsia="Times New Roman"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82CD6"/>
    <w:multiLevelType w:val="hybridMultilevel"/>
    <w:tmpl w:val="A412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04"/>
    <w:rsid w:val="000B39FF"/>
    <w:rsid w:val="000F0F21"/>
    <w:rsid w:val="001265CA"/>
    <w:rsid w:val="00233648"/>
    <w:rsid w:val="002823DC"/>
    <w:rsid w:val="002D7AA8"/>
    <w:rsid w:val="002E251E"/>
    <w:rsid w:val="002F2FE6"/>
    <w:rsid w:val="00383227"/>
    <w:rsid w:val="004B0239"/>
    <w:rsid w:val="0062004D"/>
    <w:rsid w:val="00696F04"/>
    <w:rsid w:val="006F454B"/>
    <w:rsid w:val="00815027"/>
    <w:rsid w:val="008919D0"/>
    <w:rsid w:val="008E0319"/>
    <w:rsid w:val="00A03B85"/>
    <w:rsid w:val="00B264E0"/>
    <w:rsid w:val="00B31098"/>
    <w:rsid w:val="00D15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2D0D"/>
  <w15:chartTrackingRefBased/>
  <w15:docId w15:val="{169C9BD8-933D-4197-92C2-DCA9B8FC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477517154860162252msofootnotereference">
    <w:name w:val="m_4477517154860162252msofootnotereference"/>
    <w:basedOn w:val="a0"/>
    <w:rsid w:val="00696F04"/>
  </w:style>
  <w:style w:type="paragraph" w:customStyle="1" w:styleId="m4477517154860162252msofootnotetext">
    <w:name w:val="m_4477517154860162252msofootnotetext"/>
    <w:basedOn w:val="a"/>
    <w:rsid w:val="00696F0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1552B"/>
    <w:pPr>
      <w:bidi/>
      <w:spacing w:after="0" w:line="360" w:lineRule="auto"/>
      <w:ind w:left="720"/>
      <w:contextualSpacing/>
      <w:jc w:val="both"/>
    </w:pPr>
  </w:style>
  <w:style w:type="paragraph" w:styleId="a4">
    <w:name w:val="No Spacing"/>
    <w:uiPriority w:val="1"/>
    <w:qFormat/>
    <w:rsid w:val="00A03B85"/>
    <w:pPr>
      <w:bidi/>
      <w:spacing w:after="0" w:line="240" w:lineRule="auto"/>
      <w:jc w:val="both"/>
    </w:pPr>
  </w:style>
  <w:style w:type="paragraph" w:styleId="a5">
    <w:name w:val="header"/>
    <w:basedOn w:val="a"/>
    <w:link w:val="a6"/>
    <w:uiPriority w:val="99"/>
    <w:unhideWhenUsed/>
    <w:rsid w:val="00A03B85"/>
    <w:pPr>
      <w:tabs>
        <w:tab w:val="center" w:pos="4153"/>
        <w:tab w:val="right" w:pos="8306"/>
      </w:tabs>
      <w:spacing w:after="0" w:line="240" w:lineRule="auto"/>
    </w:pPr>
  </w:style>
  <w:style w:type="character" w:customStyle="1" w:styleId="a6">
    <w:name w:val="כותרת עליונה תו"/>
    <w:basedOn w:val="a0"/>
    <w:link w:val="a5"/>
    <w:uiPriority w:val="99"/>
    <w:rsid w:val="00A03B85"/>
  </w:style>
  <w:style w:type="paragraph" w:styleId="a7">
    <w:name w:val="footer"/>
    <w:basedOn w:val="a"/>
    <w:link w:val="a8"/>
    <w:uiPriority w:val="99"/>
    <w:unhideWhenUsed/>
    <w:rsid w:val="00A03B85"/>
    <w:pPr>
      <w:tabs>
        <w:tab w:val="center" w:pos="4153"/>
        <w:tab w:val="right" w:pos="8306"/>
      </w:tabs>
      <w:spacing w:after="0" w:line="240" w:lineRule="auto"/>
    </w:pPr>
  </w:style>
  <w:style w:type="character" w:customStyle="1" w:styleId="a8">
    <w:name w:val="כותרת תחתונה תו"/>
    <w:basedOn w:val="a0"/>
    <w:link w:val="a7"/>
    <w:uiPriority w:val="99"/>
    <w:rsid w:val="00A03B85"/>
  </w:style>
  <w:style w:type="paragraph" w:styleId="a9">
    <w:name w:val="footnote text"/>
    <w:basedOn w:val="a"/>
    <w:link w:val="aa"/>
    <w:uiPriority w:val="99"/>
    <w:semiHidden/>
    <w:unhideWhenUsed/>
    <w:rsid w:val="002D7AA8"/>
    <w:pPr>
      <w:spacing w:after="0" w:line="240" w:lineRule="auto"/>
    </w:pPr>
    <w:rPr>
      <w:sz w:val="20"/>
      <w:szCs w:val="20"/>
    </w:rPr>
  </w:style>
  <w:style w:type="character" w:customStyle="1" w:styleId="aa">
    <w:name w:val="טקסט הערת שוליים תו"/>
    <w:basedOn w:val="a0"/>
    <w:link w:val="a9"/>
    <w:uiPriority w:val="99"/>
    <w:semiHidden/>
    <w:rsid w:val="002D7AA8"/>
    <w:rPr>
      <w:sz w:val="20"/>
      <w:szCs w:val="20"/>
    </w:rPr>
  </w:style>
  <w:style w:type="character" w:styleId="ab">
    <w:name w:val="footnote reference"/>
    <w:basedOn w:val="a0"/>
    <w:uiPriority w:val="99"/>
    <w:semiHidden/>
    <w:unhideWhenUsed/>
    <w:rsid w:val="002D7AA8"/>
    <w:rPr>
      <w:vertAlign w:val="superscript"/>
    </w:rPr>
  </w:style>
  <w:style w:type="paragraph" w:styleId="ac">
    <w:name w:val="Balloon Text"/>
    <w:basedOn w:val="a"/>
    <w:link w:val="ad"/>
    <w:uiPriority w:val="99"/>
    <w:semiHidden/>
    <w:unhideWhenUsed/>
    <w:rsid w:val="00B3109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B31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75299">
      <w:bodyDiv w:val="1"/>
      <w:marLeft w:val="0"/>
      <w:marRight w:val="0"/>
      <w:marTop w:val="0"/>
      <w:marBottom w:val="0"/>
      <w:divBdr>
        <w:top w:val="none" w:sz="0" w:space="0" w:color="auto"/>
        <w:left w:val="none" w:sz="0" w:space="0" w:color="auto"/>
        <w:bottom w:val="none" w:sz="0" w:space="0" w:color="auto"/>
        <w:right w:val="none" w:sz="0" w:space="0" w:color="auto"/>
      </w:divBdr>
      <w:divsChild>
        <w:div w:id="1042897522">
          <w:marLeft w:val="0"/>
          <w:marRight w:val="0"/>
          <w:marTop w:val="0"/>
          <w:marBottom w:val="0"/>
          <w:divBdr>
            <w:top w:val="none" w:sz="0" w:space="0" w:color="auto"/>
            <w:left w:val="none" w:sz="0" w:space="0" w:color="auto"/>
            <w:bottom w:val="none" w:sz="0" w:space="0" w:color="auto"/>
            <w:right w:val="none" w:sz="0" w:space="0" w:color="auto"/>
          </w:divBdr>
          <w:divsChild>
            <w:div w:id="924417264">
              <w:marLeft w:val="0"/>
              <w:marRight w:val="0"/>
              <w:marTop w:val="0"/>
              <w:marBottom w:val="0"/>
              <w:divBdr>
                <w:top w:val="none" w:sz="0" w:space="0" w:color="auto"/>
                <w:left w:val="none" w:sz="0" w:space="0" w:color="auto"/>
                <w:bottom w:val="none" w:sz="0" w:space="0" w:color="auto"/>
                <w:right w:val="none" w:sz="0" w:space="0" w:color="auto"/>
              </w:divBdr>
            </w:div>
          </w:divsChild>
        </w:div>
        <w:div w:id="1488135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B2DD-26D3-4394-8E80-D50B606B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2000</Words>
  <Characters>11403</Characters>
  <Application>Microsoft Office Word</Application>
  <DocSecurity>0</DocSecurity>
  <Lines>95</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4</cp:revision>
  <dcterms:created xsi:type="dcterms:W3CDTF">2020-11-10T07:37:00Z</dcterms:created>
  <dcterms:modified xsi:type="dcterms:W3CDTF">2020-11-15T07:47:00Z</dcterms:modified>
</cp:coreProperties>
</file>