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A3" w:rsidRDefault="00E64DA3" w:rsidP="00E64DA3">
      <w:pPr>
        <w:pStyle w:val="ad"/>
        <w:rPr>
          <w:rtl/>
        </w:rPr>
      </w:pPr>
      <w:r>
        <w:rPr>
          <w:rtl/>
        </w:rPr>
        <w:t xml:space="preserve">הרב </w:t>
      </w:r>
      <w:r>
        <w:rPr>
          <w:rFonts w:hint="cs"/>
          <w:rtl/>
        </w:rPr>
        <w:t>משה ליכטנשטיין שליט"א</w:t>
      </w:r>
    </w:p>
    <w:p w:rsidR="00E64DA3" w:rsidRDefault="00E64DA3" w:rsidP="00E64DA3">
      <w:pPr>
        <w:pStyle w:val="ad"/>
        <w:rPr>
          <w:rtl/>
        </w:rPr>
      </w:pPr>
      <w:r>
        <w:rPr>
          <w:rtl/>
        </w:rPr>
        <w:t xml:space="preserve">שיחה </w:t>
      </w:r>
      <w:r>
        <w:rPr>
          <w:rFonts w:hint="cs"/>
          <w:rtl/>
        </w:rPr>
        <w:t>לפרשת נח</w:t>
      </w:r>
    </w:p>
    <w:p w:rsidR="00E64DA3" w:rsidRPr="00835E24" w:rsidRDefault="00E64DA3" w:rsidP="00E64DA3">
      <w:pPr>
        <w:pStyle w:val="1"/>
        <w:rPr>
          <w:rtl/>
        </w:rPr>
      </w:pPr>
      <w:bookmarkStart w:id="0" w:name="OLE_LINK1"/>
      <w:r>
        <w:rPr>
          <w:rFonts w:hint="cs"/>
          <w:rtl/>
        </w:rPr>
        <w:t>דמותו של נח</w:t>
      </w:r>
      <w:r w:rsidRPr="00835E24">
        <w:rPr>
          <w:rStyle w:val="aa"/>
          <w:rFonts w:eastAsiaTheme="majorEastAsia"/>
          <w:rtl/>
        </w:rPr>
        <w:footnoteReference w:customMarkFollows="1" w:id="1"/>
        <w:t>*</w:t>
      </w:r>
    </w:p>
    <w:p w:rsidR="00E64DA3" w:rsidRDefault="00E64DA3" w:rsidP="00E64DA3">
      <w:pPr>
        <w:rPr>
          <w:rtl/>
        </w:rPr>
      </w:pPr>
      <w:r>
        <w:rPr>
          <w:rFonts w:hint="cs"/>
          <w:rtl/>
        </w:rPr>
        <w:t>המשנה במסכת אבות מתארת:</w:t>
      </w:r>
    </w:p>
    <w:p w:rsidR="00E64DA3" w:rsidRDefault="00E64DA3" w:rsidP="00E64DA3">
      <w:pPr>
        <w:pStyle w:val="a4"/>
        <w:rPr>
          <w:sz w:val="14"/>
          <w:szCs w:val="16"/>
          <w:rtl/>
        </w:rPr>
      </w:pPr>
      <w:r>
        <w:rPr>
          <w:rFonts w:hint="cs"/>
          <w:rtl/>
        </w:rPr>
        <w:t>"</w:t>
      </w:r>
      <w:r w:rsidRPr="004B1C93">
        <w:rPr>
          <w:rFonts w:hint="cs"/>
          <w:rtl/>
        </w:rPr>
        <w:t>עשרה דורות מאדם עד נח להודיע כמה ארך אפים לפניו</w:t>
      </w:r>
      <w:r>
        <w:rPr>
          <w:rFonts w:hint="cs"/>
          <w:rtl/>
        </w:rPr>
        <w:t>,</w:t>
      </w:r>
      <w:r w:rsidRPr="004B1C93">
        <w:rPr>
          <w:rFonts w:hint="cs"/>
          <w:rtl/>
        </w:rPr>
        <w:t xml:space="preserve"> שכל הדורות היו מכעיסין ובאין עד שהביא עליהם את מי המבול</w:t>
      </w:r>
      <w:r>
        <w:rPr>
          <w:rFonts w:hint="cs"/>
          <w:rtl/>
        </w:rPr>
        <w:t>.</w:t>
      </w:r>
      <w:r w:rsidRPr="004B1C93">
        <w:rPr>
          <w:rFonts w:hint="cs"/>
          <w:rtl/>
        </w:rPr>
        <w:t xml:space="preserve"> עשרה דורות מנח עד אברהם להודיע כמה ארך אפים לפניו</w:t>
      </w:r>
      <w:r>
        <w:rPr>
          <w:rFonts w:hint="cs"/>
          <w:rtl/>
        </w:rPr>
        <w:t>,</w:t>
      </w:r>
      <w:r w:rsidRPr="004B1C93">
        <w:rPr>
          <w:rFonts w:hint="cs"/>
          <w:rtl/>
        </w:rPr>
        <w:t xml:space="preserve"> שכל הדורות היו מכעיסין ובאין ע</w:t>
      </w:r>
      <w:r>
        <w:rPr>
          <w:rFonts w:hint="cs"/>
          <w:rtl/>
        </w:rPr>
        <w:t>ד שבא אברהם וקבל עליו שכר כולם."</w:t>
      </w:r>
      <w:r>
        <w:rPr>
          <w:rFonts w:hint="cs"/>
          <w:rtl/>
        </w:rPr>
        <w:tab/>
      </w:r>
    </w:p>
    <w:p w:rsidR="00E64DA3" w:rsidRPr="004B1C93" w:rsidRDefault="00E64DA3" w:rsidP="00E64DA3">
      <w:pPr>
        <w:pStyle w:val="5"/>
        <w:rPr>
          <w:rtl/>
        </w:rPr>
      </w:pPr>
      <w:r>
        <w:rPr>
          <w:rFonts w:hint="cs"/>
          <w:rtl/>
        </w:rPr>
        <w:t>(אבות ה', ב)</w:t>
      </w:r>
    </w:p>
    <w:p w:rsidR="00E64DA3" w:rsidRDefault="00E64DA3" w:rsidP="00E64DA3">
      <w:pPr>
        <w:rPr>
          <w:rtl/>
        </w:rPr>
      </w:pPr>
      <w:r>
        <w:rPr>
          <w:rFonts w:hint="cs"/>
          <w:rtl/>
        </w:rPr>
        <w:t>ממשנה זו עולה נח באופן ברור כנקודת מעבר בין שתי תקופות, כמסמל את הפער בין שני פרקים שונים בתולדות העולם. עניין זה מצריך בירור בזהותו של נח ובייחודו. מיהו אותו נח? במה נתייחד? במה זכה לכך שאנו אומרים בתפילת ראש השנה – "וגם את נח באהבה זכרת"?</w:t>
      </w:r>
    </w:p>
    <w:p w:rsidR="00E64DA3" w:rsidRDefault="00E64DA3" w:rsidP="00E64DA3">
      <w:pPr>
        <w:pStyle w:val="2"/>
        <w:rPr>
          <w:rtl/>
        </w:rPr>
      </w:pPr>
      <w:r>
        <w:rPr>
          <w:rtl/>
        </w:rPr>
        <w:t>עשרה דורות מאדם ועד נח</w:t>
      </w:r>
    </w:p>
    <w:p w:rsidR="00E64DA3" w:rsidRDefault="00E64DA3" w:rsidP="00E64DA3">
      <w:pPr>
        <w:rPr>
          <w:rtl/>
        </w:rPr>
      </w:pPr>
      <w:r>
        <w:rPr>
          <w:rFonts w:hint="cs"/>
          <w:rtl/>
        </w:rPr>
        <w:t>"עשרה דורות מאדם עד נח". ננסה לעמוד כאן על חטאם.</w:t>
      </w:r>
    </w:p>
    <w:p w:rsidR="00E64DA3" w:rsidRDefault="00E64DA3" w:rsidP="00E64DA3">
      <w:pPr>
        <w:rPr>
          <w:rtl/>
        </w:rPr>
      </w:pPr>
      <w:r>
        <w:rPr>
          <w:rFonts w:hint="cs"/>
          <w:rtl/>
        </w:rPr>
        <w:t>אדם הראשון הוצב בגן עדן, כאשר תפקידו הוא: "לעבדה ולשמרה". הקב"ה נותן לאדם תפקיד של אחריות כלפי העולם, על מרכיביו השונים. בין השאר, מקבל האדם אחריות על הגן. במרכז האחריות עומד הציווי:</w:t>
      </w:r>
    </w:p>
    <w:p w:rsidR="00E64DA3" w:rsidRDefault="00E64DA3" w:rsidP="00E64DA3">
      <w:pPr>
        <w:pStyle w:val="a4"/>
        <w:rPr>
          <w:sz w:val="14"/>
          <w:szCs w:val="16"/>
          <w:rtl/>
        </w:rPr>
      </w:pPr>
      <w:r>
        <w:rPr>
          <w:rFonts w:hint="cs"/>
          <w:rtl/>
        </w:rPr>
        <w:t>"וַיְצַו ה' אֱ-לֹהִים עַל הָאָדָם לֵאמֹר מִכֹּל עֵץ הַגָּן אָכֹל תֹּאכֵל. וּמֵעֵץ הַדַּעַת טוֹב וָרָע לֹא תֹאכַל מִמֶּנּוּ כִּי בְּיוֹם אֲכָלְךָ מִמֶּנּוּ מוֹת תָּמוּת."</w:t>
      </w:r>
      <w:r>
        <w:rPr>
          <w:rFonts w:hint="cs"/>
          <w:sz w:val="14"/>
          <w:szCs w:val="16"/>
          <w:rtl/>
        </w:rPr>
        <w:tab/>
      </w:r>
    </w:p>
    <w:p w:rsidR="00E64DA3" w:rsidRPr="004B1C93" w:rsidRDefault="00E64DA3" w:rsidP="00E64DA3">
      <w:pPr>
        <w:pStyle w:val="5"/>
        <w:rPr>
          <w:rtl/>
        </w:rPr>
      </w:pPr>
      <w:r>
        <w:rPr>
          <w:rFonts w:hint="cs"/>
          <w:rtl/>
        </w:rPr>
        <w:t>(בראשית ב', טז-יז)</w:t>
      </w:r>
    </w:p>
    <w:p w:rsidR="00E64DA3" w:rsidRDefault="00E64DA3" w:rsidP="00E64DA3">
      <w:pPr>
        <w:rPr>
          <w:rtl/>
        </w:rPr>
      </w:pPr>
      <w:r>
        <w:rPr>
          <w:rFonts w:hint="cs"/>
          <w:rtl/>
        </w:rPr>
        <w:t xml:space="preserve"> אולם, עם כניסתו של האדם לגן, הוא מועל באחריותו. ניתן להבין את חטא אדם הראשון בכמה אופנים – כמרידה בה' ורצון להידמות לו, כתאווה פיזית בפניה האדם לא עמד, ועוד. אולם, בשורש כל הסבר יעמוד חוסר האחריות של האדם, המועל בתפקיד שה' נתן לו.</w:t>
      </w:r>
    </w:p>
    <w:p w:rsidR="00E64DA3" w:rsidRDefault="00E64DA3" w:rsidP="00E64DA3">
      <w:pPr>
        <w:rPr>
          <w:rtl/>
        </w:rPr>
      </w:pPr>
      <w:r>
        <w:rPr>
          <w:rFonts w:hint="cs"/>
          <w:rtl/>
        </w:rPr>
        <w:t>כך, העונש אותו נותן ה' לאדם ולחווה כולל אחריות לעולם. "בזעת אפך תאכל לחם" – לא עוד אכילה והנאה, אלא אחריות ליצירה בעולם. זהו גם המוקד של עונשה של האשה: "בעצב תלדי בנים". לא עוד יחסים לשם ההנאה בלבד, אלא אחריות לקיום העולם, עם כל העצב והקושי שבכך. כאן מקבל המין האנושי אחריות על הציווי שקיבל קודם לכן:</w:t>
      </w:r>
    </w:p>
    <w:p w:rsidR="00E64DA3" w:rsidRDefault="00E64DA3" w:rsidP="00E64DA3">
      <w:pPr>
        <w:pStyle w:val="a4"/>
        <w:rPr>
          <w:sz w:val="14"/>
          <w:szCs w:val="16"/>
          <w:rtl/>
        </w:rPr>
      </w:pPr>
      <w:r>
        <w:rPr>
          <w:rFonts w:hint="cs"/>
          <w:rtl/>
        </w:rPr>
        <w:t>"וַיְבָרֶךְ אֹתָם אֱ-לֹהִים וַיֹּאמֶר לָהֶם אֱ-לֹהִים פְּרוּ וּרְבוּ וּמִלְאוּ אֶת הָאָרֶץ וְכִבְשֻׁהָ וּרְדוּ בִּדְגַת הַיָּם וּבְעוֹף הַשָּׁמַיִם וּבְכָל חַיָּה הָרֹמֶשֶׂת עַל הָאָרֶץ"</w:t>
      </w:r>
      <w:r>
        <w:rPr>
          <w:rFonts w:hint="cs"/>
          <w:sz w:val="14"/>
          <w:szCs w:val="16"/>
          <w:rtl/>
        </w:rPr>
        <w:tab/>
      </w:r>
    </w:p>
    <w:p w:rsidR="00E64DA3" w:rsidRPr="004B1C93" w:rsidRDefault="00E64DA3" w:rsidP="00E64DA3">
      <w:pPr>
        <w:pStyle w:val="5"/>
        <w:rPr>
          <w:rtl/>
        </w:rPr>
      </w:pPr>
      <w:r>
        <w:rPr>
          <w:rFonts w:hint="cs"/>
          <w:rtl/>
        </w:rPr>
        <w:t>(בראשית א', כח)</w:t>
      </w:r>
    </w:p>
    <w:p w:rsidR="00E64DA3" w:rsidRDefault="00E64DA3" w:rsidP="00F73661">
      <w:pPr>
        <w:rPr>
          <w:rtl/>
        </w:rPr>
      </w:pPr>
      <w:r>
        <w:rPr>
          <w:rFonts w:hint="cs"/>
          <w:rtl/>
        </w:rPr>
        <w:t xml:space="preserve">חוסר האחריות של אדם הראשון בא לידי ביטוי גם ביחסו לבעלי החיים. האדם הוצב בגן העדן כמין העליון, השולט על שאר בעלי החיים </w:t>
      </w:r>
      <w:r>
        <w:rPr>
          <w:rtl/>
        </w:rPr>
        <w:t>–</w:t>
      </w:r>
      <w:r>
        <w:rPr>
          <w:rFonts w:hint="cs"/>
          <w:rtl/>
        </w:rPr>
        <w:t xml:space="preserve"> "ורדו"</w:t>
      </w:r>
      <w:r w:rsidR="00F73661">
        <w:rPr>
          <w:rFonts w:hint="cs"/>
          <w:rtl/>
        </w:rPr>
        <w:t xml:space="preserve">. </w:t>
      </w:r>
      <w:r>
        <w:rPr>
          <w:rFonts w:hint="cs"/>
          <w:rtl/>
        </w:rPr>
        <w:t>אולם, במה הדבר בא לידי ביטוי? אנו רואים שהאדם קורא לבעלי החיים בשמות:</w:t>
      </w:r>
    </w:p>
    <w:p w:rsidR="00F73661" w:rsidRDefault="00F73661" w:rsidP="00E64DA3">
      <w:pPr>
        <w:pStyle w:val="a4"/>
        <w:rPr>
          <w:rtl/>
        </w:rPr>
      </w:pPr>
      <w:r>
        <w:rPr>
          <w:rFonts w:hint="cs"/>
          <w:rtl/>
        </w:rPr>
        <w:t>"</w:t>
      </w:r>
      <w:r w:rsidR="00E64DA3">
        <w:rPr>
          <w:rFonts w:hint="cs"/>
          <w:rtl/>
        </w:rPr>
        <w:t>וַיִּצֶר ה' אֱ-לֹהִים מִן הָאֲדָמָה כָּל חַיַּת הַשָּׂדֶה וְאֵת כָּל עוֹף הַשָּׁמַיִם וַיָּבֵא אֶל הָאָדָם לִרְאוֹת מַה יִּקְרָא לוֹ וְכֹל אֲשֶׁר יִקְרָא לוֹ הָאָדָם נֶפֶשׁ חַיָּה הוּא שְׁמוֹ.</w:t>
      </w:r>
      <w:r w:rsidR="00E64DA3">
        <w:rPr>
          <w:rFonts w:hint="cs"/>
          <w:rtl/>
        </w:rPr>
        <w:tab/>
      </w:r>
      <w:r w:rsidR="00E64DA3">
        <w:rPr>
          <w:rtl/>
        </w:rPr>
        <w:br/>
      </w:r>
      <w:r w:rsidR="00E64DA3">
        <w:rPr>
          <w:rFonts w:hint="cs"/>
          <w:rtl/>
        </w:rPr>
        <w:t>וַיִּקְרָא הָאָדָם שֵׁמוֹת לְכָל הַבְּהֵמָה וּלְעוֹף הַשָּׁמַיִם וּלְכֹל חַיַּת הַשָּׂדֶה וּלְאָדָם לֹא מָצָא עֵזֶר כְּנֶגְדּוֹ.</w:t>
      </w:r>
      <w:r>
        <w:rPr>
          <w:rFonts w:hint="cs"/>
          <w:rtl/>
        </w:rPr>
        <w:t>"</w:t>
      </w:r>
      <w:r w:rsidR="00E64DA3">
        <w:rPr>
          <w:rFonts w:hint="cs"/>
          <w:rtl/>
        </w:rPr>
        <w:tab/>
      </w:r>
    </w:p>
    <w:p w:rsidR="00E64DA3" w:rsidRPr="00842B8F" w:rsidRDefault="00E64DA3" w:rsidP="00F73661">
      <w:pPr>
        <w:pStyle w:val="5"/>
        <w:rPr>
          <w:rtl/>
        </w:rPr>
      </w:pPr>
      <w:r>
        <w:rPr>
          <w:rFonts w:hint="cs"/>
          <w:rtl/>
        </w:rPr>
        <w:t>(בראשית ב</w:t>
      </w:r>
      <w:r w:rsidR="00F73661">
        <w:rPr>
          <w:rFonts w:hint="cs"/>
          <w:rtl/>
        </w:rPr>
        <w:t>', יט-כ)</w:t>
      </w:r>
    </w:p>
    <w:p w:rsidR="00E64DA3" w:rsidRDefault="00E64DA3" w:rsidP="00F73661">
      <w:pPr>
        <w:rPr>
          <w:rtl/>
        </w:rPr>
      </w:pPr>
      <w:r>
        <w:rPr>
          <w:rFonts w:hint="cs"/>
          <w:rtl/>
        </w:rPr>
        <w:t>ניתן להבין את קריאת השמות כפעולה זואולוגית בלבד, או כמעשה משמעותי יותר. אולם, כך או כך, בכך מסתיים הקשר שבין האדם לבעלי החיים. מכאן, מתחיל סיפורה של חווה, ולאחריו – החטא.</w:t>
      </w:r>
      <w:r w:rsidR="00F73661">
        <w:rPr>
          <w:rFonts w:hint="cs"/>
          <w:rtl/>
        </w:rPr>
        <w:t xml:space="preserve"> אף כאן אין אזכור של נטילת אחריות של האדם כלפי החיות. </w:t>
      </w:r>
    </w:p>
    <w:p w:rsidR="00E64DA3" w:rsidRDefault="00E64DA3" w:rsidP="00E64DA3">
      <w:pPr>
        <w:rPr>
          <w:rtl/>
        </w:rPr>
      </w:pPr>
      <w:r>
        <w:rPr>
          <w:rFonts w:hint="cs"/>
          <w:rtl/>
        </w:rPr>
        <w:t>גם תיאור הדורות שבין אדם לבין נח, מתאר הולדה בלבד:</w:t>
      </w:r>
    </w:p>
    <w:p w:rsidR="00E64DA3" w:rsidRDefault="00E64DA3" w:rsidP="00E64DA3">
      <w:pPr>
        <w:pStyle w:val="a4"/>
        <w:rPr>
          <w:rtl/>
        </w:rPr>
      </w:pPr>
      <w:r>
        <w:rPr>
          <w:rFonts w:hint="cs"/>
          <w:rtl/>
        </w:rPr>
        <w:t>ויולד את... ויולד בנים ובנות"</w:t>
      </w:r>
    </w:p>
    <w:p w:rsidR="00E64DA3" w:rsidRDefault="00E64DA3" w:rsidP="00E64DA3">
      <w:pPr>
        <w:rPr>
          <w:rtl/>
        </w:rPr>
      </w:pPr>
      <w:r>
        <w:rPr>
          <w:rFonts w:hint="cs"/>
          <w:rtl/>
        </w:rPr>
        <w:t>זאת, לעומת תיאור התולדות בפרשת נח, הכולל את ישוב הארץ:</w:t>
      </w:r>
    </w:p>
    <w:p w:rsidR="00F73661" w:rsidRDefault="00F73661" w:rsidP="00E64DA3">
      <w:pPr>
        <w:pStyle w:val="a4"/>
        <w:rPr>
          <w:sz w:val="14"/>
          <w:szCs w:val="16"/>
          <w:rtl/>
        </w:rPr>
      </w:pPr>
      <w:r>
        <w:rPr>
          <w:rFonts w:hint="cs"/>
          <w:rtl/>
        </w:rPr>
        <w:t>"</w:t>
      </w:r>
      <w:r w:rsidR="00E64DA3">
        <w:rPr>
          <w:rFonts w:hint="cs"/>
          <w:rtl/>
        </w:rPr>
        <w:t>מֵאֵלֶּה נִפְרְדוּ אִיֵּי הַגּוֹיִם בְּאַרְצֹתָם אִישׁ לִלְשֹׁנוֹ לְמִשְׁפְּחֹתָם בְּגוֹיֵהֶם.</w:t>
      </w:r>
      <w:r>
        <w:rPr>
          <w:rFonts w:hint="cs"/>
          <w:rtl/>
        </w:rPr>
        <w:t>"</w:t>
      </w:r>
      <w:r w:rsidR="00E64DA3">
        <w:rPr>
          <w:rFonts w:hint="cs"/>
          <w:sz w:val="14"/>
          <w:szCs w:val="16"/>
          <w:rtl/>
        </w:rPr>
        <w:tab/>
      </w:r>
    </w:p>
    <w:p w:rsidR="00E64DA3" w:rsidRPr="00842B8F" w:rsidRDefault="00E64DA3" w:rsidP="00F73661">
      <w:pPr>
        <w:pStyle w:val="5"/>
        <w:rPr>
          <w:rtl/>
        </w:rPr>
      </w:pPr>
      <w:r>
        <w:rPr>
          <w:rFonts w:hint="cs"/>
          <w:rtl/>
        </w:rPr>
        <w:t>(בראשית י</w:t>
      </w:r>
      <w:r w:rsidR="00F73661">
        <w:rPr>
          <w:rFonts w:hint="cs"/>
          <w:rtl/>
        </w:rPr>
        <w:t>', ה</w:t>
      </w:r>
      <w:r>
        <w:rPr>
          <w:rFonts w:hint="cs"/>
          <w:rtl/>
        </w:rPr>
        <w:t>)</w:t>
      </w:r>
    </w:p>
    <w:p w:rsidR="00E64DA3" w:rsidRDefault="00E64DA3" w:rsidP="00E64DA3">
      <w:pPr>
        <w:rPr>
          <w:rtl/>
        </w:rPr>
      </w:pPr>
      <w:r>
        <w:rPr>
          <w:rFonts w:hint="cs"/>
          <w:rtl/>
        </w:rPr>
        <w:lastRenderedPageBreak/>
        <w:t>יישוב הארץ הוא קיומו של הצו האלוקי:</w:t>
      </w:r>
    </w:p>
    <w:p w:rsidR="00F73661" w:rsidRDefault="00F73661" w:rsidP="00E64DA3">
      <w:pPr>
        <w:pStyle w:val="a4"/>
        <w:rPr>
          <w:rtl/>
        </w:rPr>
      </w:pPr>
      <w:r>
        <w:rPr>
          <w:rFonts w:hint="cs"/>
          <w:rtl/>
        </w:rPr>
        <w:t>"</w:t>
      </w:r>
      <w:r w:rsidR="00E64DA3">
        <w:rPr>
          <w:rFonts w:hint="cs"/>
          <w:rtl/>
        </w:rPr>
        <w:t>לֹא תֹהוּ בְרָאָהּ לָשֶׁבֶת יְצָרָהּ.</w:t>
      </w:r>
      <w:r>
        <w:rPr>
          <w:rFonts w:hint="cs"/>
          <w:rtl/>
        </w:rPr>
        <w:t>"</w:t>
      </w:r>
      <w:r w:rsidR="00E64DA3">
        <w:rPr>
          <w:rFonts w:hint="cs"/>
          <w:rtl/>
        </w:rPr>
        <w:tab/>
      </w:r>
    </w:p>
    <w:p w:rsidR="00E64DA3" w:rsidRDefault="00F73661" w:rsidP="00F73661">
      <w:pPr>
        <w:pStyle w:val="5"/>
        <w:rPr>
          <w:rtl/>
        </w:rPr>
      </w:pPr>
      <w:r>
        <w:rPr>
          <w:rFonts w:hint="cs"/>
          <w:rtl/>
        </w:rPr>
        <w:t xml:space="preserve">(ישעיה </w:t>
      </w:r>
      <w:r w:rsidR="00E64DA3" w:rsidRPr="00842B8F">
        <w:rPr>
          <w:rFonts w:hint="cs"/>
          <w:rtl/>
        </w:rPr>
        <w:t>מ</w:t>
      </w:r>
      <w:r>
        <w:rPr>
          <w:rFonts w:hint="cs"/>
          <w:rtl/>
        </w:rPr>
        <w:t>"</w:t>
      </w:r>
      <w:r w:rsidR="00E64DA3" w:rsidRPr="00842B8F">
        <w:rPr>
          <w:rFonts w:hint="cs"/>
          <w:rtl/>
        </w:rPr>
        <w:t>ה,</w:t>
      </w:r>
      <w:r>
        <w:rPr>
          <w:rFonts w:hint="cs"/>
          <w:rtl/>
        </w:rPr>
        <w:t xml:space="preserve"> </w:t>
      </w:r>
      <w:r w:rsidR="00E64DA3" w:rsidRPr="00842B8F">
        <w:rPr>
          <w:rFonts w:hint="cs"/>
          <w:rtl/>
        </w:rPr>
        <w:t>יז)</w:t>
      </w:r>
    </w:p>
    <w:p w:rsidR="00E64DA3" w:rsidRDefault="00E64DA3" w:rsidP="00E64DA3">
      <w:pPr>
        <w:rPr>
          <w:rtl/>
        </w:rPr>
      </w:pPr>
      <w:r>
        <w:rPr>
          <w:rFonts w:hint="cs"/>
          <w:rtl/>
        </w:rPr>
        <w:t>לבסוף, יש לשים לב להחלטתו של ה' להביא את המבול לעולם. התורה מתארת את חטאם של בני האלוהים:</w:t>
      </w:r>
    </w:p>
    <w:p w:rsidR="00F73661" w:rsidRDefault="00F73661" w:rsidP="00E64DA3">
      <w:pPr>
        <w:pStyle w:val="a4"/>
        <w:rPr>
          <w:rtl/>
        </w:rPr>
      </w:pPr>
      <w:r>
        <w:rPr>
          <w:rFonts w:hint="cs"/>
          <w:rtl/>
        </w:rPr>
        <w:t>"</w:t>
      </w:r>
      <w:r w:rsidR="00E64DA3" w:rsidRPr="00842B8F">
        <w:rPr>
          <w:rFonts w:hint="cs"/>
          <w:rtl/>
        </w:rPr>
        <w:t xml:space="preserve">וַיִּרְאוּ בְנֵי הָאֱלֹהִים אֶת בְּנוֹת הָאָדָם כִּי טֹבֹת הֵנָּה וַיִּקְחוּ לָהֶם נָשִׁים מִכֹּל אֲשֶׁר </w:t>
      </w:r>
      <w:r w:rsidR="00E64DA3">
        <w:rPr>
          <w:rFonts w:hint="cs"/>
          <w:rtl/>
        </w:rPr>
        <w:t>בָּחָרוּ.</w:t>
      </w:r>
      <w:r>
        <w:rPr>
          <w:rFonts w:hint="cs"/>
          <w:rtl/>
        </w:rPr>
        <w:t>"</w:t>
      </w:r>
      <w:r w:rsidR="00E64DA3">
        <w:rPr>
          <w:rFonts w:hint="cs"/>
          <w:rtl/>
        </w:rPr>
        <w:tab/>
      </w:r>
    </w:p>
    <w:p w:rsidR="00E64DA3" w:rsidRPr="00842B8F" w:rsidRDefault="00E64DA3" w:rsidP="00F73661">
      <w:pPr>
        <w:pStyle w:val="5"/>
        <w:rPr>
          <w:rtl/>
        </w:rPr>
      </w:pPr>
      <w:r w:rsidRPr="00842B8F">
        <w:rPr>
          <w:rFonts w:hint="cs"/>
          <w:rtl/>
        </w:rPr>
        <w:t>(בראשית ו</w:t>
      </w:r>
      <w:r w:rsidR="00F73661">
        <w:rPr>
          <w:rFonts w:hint="cs"/>
          <w:rtl/>
        </w:rPr>
        <w:t>', ב)</w:t>
      </w:r>
    </w:p>
    <w:p w:rsidR="00E64DA3" w:rsidRDefault="00E64DA3" w:rsidP="00E64DA3">
      <w:pPr>
        <w:rPr>
          <w:rtl/>
        </w:rPr>
      </w:pPr>
      <w:r>
        <w:rPr>
          <w:rFonts w:hint="cs"/>
          <w:rtl/>
        </w:rPr>
        <w:t xml:space="preserve">תיאור התורה את חטא בני האלוהים מעורפל, </w:t>
      </w:r>
      <w:r w:rsidR="00F73661">
        <w:rPr>
          <w:rFonts w:hint="cs"/>
          <w:rtl/>
        </w:rPr>
        <w:t>ו</w:t>
      </w:r>
      <w:r>
        <w:rPr>
          <w:rFonts w:hint="cs"/>
          <w:rtl/>
        </w:rPr>
        <w:t>נחלקו</w:t>
      </w:r>
      <w:r w:rsidR="00F73661">
        <w:rPr>
          <w:rFonts w:hint="cs"/>
          <w:rtl/>
        </w:rPr>
        <w:t xml:space="preserve"> עליו</w:t>
      </w:r>
      <w:r>
        <w:rPr>
          <w:rFonts w:hint="cs"/>
          <w:rtl/>
        </w:rPr>
        <w:t xml:space="preserve"> הפרשנים. </w:t>
      </w:r>
      <w:r w:rsidR="00F73661">
        <w:rPr>
          <w:rFonts w:hint="cs"/>
          <w:rtl/>
        </w:rPr>
        <w:t>אף במעשה זה</w:t>
      </w:r>
      <w:r>
        <w:rPr>
          <w:rFonts w:hint="cs"/>
          <w:rtl/>
        </w:rPr>
        <w:t xml:space="preserve"> עומד בשורש החטא אותו יסוד: חוסר נטילת האחריות. בני האלוהים לוקחים את בנות האדם אך ורק "כי טובו</w:t>
      </w:r>
      <w:r w:rsidR="00F73661">
        <w:rPr>
          <w:rFonts w:hint="cs"/>
          <w:rtl/>
        </w:rPr>
        <w:t>ת הנה",</w:t>
      </w:r>
      <w:r>
        <w:rPr>
          <w:rFonts w:hint="cs"/>
          <w:rtl/>
        </w:rPr>
        <w:t xml:space="preserve"> ללא נטילת אחריות על העולם.</w:t>
      </w:r>
    </w:p>
    <w:p w:rsidR="00E64DA3" w:rsidRDefault="00E64DA3" w:rsidP="00E64DA3">
      <w:pPr>
        <w:pStyle w:val="2"/>
        <w:rPr>
          <w:rtl/>
        </w:rPr>
      </w:pPr>
      <w:r>
        <w:rPr>
          <w:rtl/>
        </w:rPr>
        <w:t>נח כנוטל אחריות</w:t>
      </w:r>
    </w:p>
    <w:p w:rsidR="00E64DA3" w:rsidRDefault="00E64DA3" w:rsidP="00E64DA3">
      <w:pPr>
        <w:rPr>
          <w:rtl/>
        </w:rPr>
      </w:pPr>
      <w:r>
        <w:rPr>
          <w:rFonts w:hint="cs"/>
          <w:rtl/>
        </w:rPr>
        <w:t>כאן מגיע נח, ומהווה ניגוד מוחלט לדורות שקדמו לו. יש שהשוו בין אברהם לבין נח, ועמדו על הפסיביות של נח.</w:t>
      </w:r>
      <w:r w:rsidR="008901C6">
        <w:rPr>
          <w:rFonts w:hint="cs"/>
          <w:rtl/>
        </w:rPr>
        <w:t xml:space="preserve"> דובר</w:t>
      </w:r>
      <w:r>
        <w:rPr>
          <w:rFonts w:hint="cs"/>
          <w:rtl/>
        </w:rPr>
        <w:t xml:space="preserve"> על נח כצדיק בדורותיו בלבד. אולם, גם אם נראה את נח כפסיבי וכצדיק בדורותיו בלבד, עדיין הוא נוטל את האחריות על העולם, ומציל אותו.</w:t>
      </w:r>
    </w:p>
    <w:p w:rsidR="00E64DA3" w:rsidRDefault="00E64DA3" w:rsidP="00E64DA3">
      <w:pPr>
        <w:rPr>
          <w:rtl/>
        </w:rPr>
      </w:pPr>
      <w:r>
        <w:rPr>
          <w:rFonts w:hint="cs"/>
          <w:rtl/>
        </w:rPr>
        <w:t>ברמה הראשונה והפשוטה, נח מציל את המין האנושי. את עצמו, את אשתו, בניו ונשותיהם. ברמה השנייה, מציל נח את עולם החי, ומקבץ אליו אל התיבה את כל בעלי החיים. נח דואג להם, ואף מביא עבורם את המזון הדרוש לכל מין ומין.</w:t>
      </w:r>
    </w:p>
    <w:p w:rsidR="00E64DA3" w:rsidRDefault="00E64DA3" w:rsidP="00E64DA3">
      <w:pPr>
        <w:rPr>
          <w:rtl/>
        </w:rPr>
      </w:pPr>
      <w:r>
        <w:rPr>
          <w:rFonts w:hint="cs"/>
          <w:rtl/>
        </w:rPr>
        <w:t>המדרש מתאר את מסירות הנפש שהייתה דרושה לנח להצלת בעלי החיים:</w:t>
      </w:r>
    </w:p>
    <w:p w:rsidR="008901C6" w:rsidRDefault="008901C6" w:rsidP="00E64DA3">
      <w:pPr>
        <w:pStyle w:val="a4"/>
        <w:rPr>
          <w:sz w:val="14"/>
          <w:szCs w:val="16"/>
          <w:rtl/>
        </w:rPr>
      </w:pPr>
      <w:r>
        <w:rPr>
          <w:rFonts w:hint="cs"/>
          <w:rtl/>
        </w:rPr>
        <w:t>"</w:t>
      </w:r>
      <w:r w:rsidR="00E64DA3" w:rsidRPr="002670B6">
        <w:rPr>
          <w:rFonts w:hint="cs"/>
          <w:rtl/>
        </w:rPr>
        <w:t>ר' הונא אמר</w:t>
      </w:r>
      <w:r w:rsidR="00E64DA3">
        <w:rPr>
          <w:rFonts w:hint="cs"/>
          <w:rtl/>
        </w:rPr>
        <w:t>:</w:t>
      </w:r>
      <w:r w:rsidR="00E64DA3" w:rsidRPr="002670B6">
        <w:rPr>
          <w:rFonts w:hint="cs"/>
          <w:rtl/>
        </w:rPr>
        <w:t xml:space="preserve"> יצא מן התבה גונח מלבו, שנאמר וישאר אך נח</w:t>
      </w:r>
      <w:r w:rsidR="00E64DA3">
        <w:rPr>
          <w:rFonts w:hint="cs"/>
          <w:rtl/>
        </w:rPr>
        <w:t xml:space="preserve"> </w:t>
      </w:r>
      <w:r w:rsidR="00E64DA3">
        <w:rPr>
          <w:rtl/>
        </w:rPr>
        <w:t>–</w:t>
      </w:r>
      <w:r w:rsidR="00E64DA3" w:rsidRPr="002670B6">
        <w:rPr>
          <w:rFonts w:hint="cs"/>
          <w:rtl/>
        </w:rPr>
        <w:t xml:space="preserve"> וישאר נח אין כתיב כאן, אלא וישאר אך נח, לשון מיעוט הוא. ר' יוחנן בשם ר' אליעזר בר' יוסי הגלילי אמר</w:t>
      </w:r>
      <w:r w:rsidR="00E64DA3">
        <w:rPr>
          <w:rFonts w:hint="cs"/>
          <w:rtl/>
        </w:rPr>
        <w:t>:</w:t>
      </w:r>
      <w:r w:rsidR="00E64DA3" w:rsidRPr="002670B6">
        <w:rPr>
          <w:rFonts w:hint="cs"/>
          <w:rtl/>
        </w:rPr>
        <w:t xml:space="preserve"> </w:t>
      </w:r>
      <w:r w:rsidR="00E64DA3">
        <w:rPr>
          <w:rFonts w:hint="cs"/>
          <w:rtl/>
        </w:rPr>
        <w:t>לא יצא נח מן התבה עד ששברו הארי.</w:t>
      </w:r>
      <w:r>
        <w:rPr>
          <w:rFonts w:hint="cs"/>
          <w:rtl/>
        </w:rPr>
        <w:t>"</w:t>
      </w:r>
      <w:r w:rsidR="00E64DA3">
        <w:rPr>
          <w:rFonts w:hint="cs"/>
          <w:rtl/>
        </w:rPr>
        <w:tab/>
      </w:r>
    </w:p>
    <w:p w:rsidR="00E64DA3" w:rsidRPr="002670B6" w:rsidRDefault="00E64DA3" w:rsidP="008901C6">
      <w:pPr>
        <w:pStyle w:val="5"/>
        <w:rPr>
          <w:rtl/>
        </w:rPr>
      </w:pPr>
      <w:r>
        <w:rPr>
          <w:rFonts w:hint="cs"/>
          <w:rtl/>
        </w:rPr>
        <w:t>(</w:t>
      </w:r>
      <w:r w:rsidR="008901C6">
        <w:rPr>
          <w:rFonts w:hint="cs"/>
          <w:rtl/>
        </w:rPr>
        <w:t xml:space="preserve">מדרש </w:t>
      </w:r>
      <w:r>
        <w:rPr>
          <w:rFonts w:hint="cs"/>
          <w:rtl/>
        </w:rPr>
        <w:t>תנחומא נח</w:t>
      </w:r>
      <w:r w:rsidR="008901C6">
        <w:rPr>
          <w:rFonts w:hint="cs"/>
          <w:rtl/>
        </w:rPr>
        <w:t>, בובר</w:t>
      </w:r>
      <w:r>
        <w:rPr>
          <w:rFonts w:hint="cs"/>
          <w:rtl/>
        </w:rPr>
        <w:t xml:space="preserve"> סימן ג</w:t>
      </w:r>
      <w:r w:rsidRPr="002670B6">
        <w:rPr>
          <w:rFonts w:hint="cs"/>
          <w:rtl/>
        </w:rPr>
        <w:t>)</w:t>
      </w:r>
      <w:r>
        <w:rPr>
          <w:rFonts w:hint="cs"/>
          <w:rtl/>
        </w:rPr>
        <w:t>.</w:t>
      </w:r>
    </w:p>
    <w:p w:rsidR="00E64DA3" w:rsidRDefault="00E64DA3" w:rsidP="00E64DA3">
      <w:pPr>
        <w:rPr>
          <w:rtl/>
        </w:rPr>
      </w:pPr>
      <w:r>
        <w:rPr>
          <w:rFonts w:hint="cs"/>
          <w:rtl/>
        </w:rPr>
        <w:t>נח יוצא מן התיבה סחוט ממאמץ לפי ר' הונא, ולפי ר' יוחנן – פצוע. הארי פצע את נח, שאיחר מעט בהבאת מזונותיו. זהו הקושי של כלכול התיבה, זוהי מסירות הנפש של נח, זוהי נטילת האחריות שלו.</w:t>
      </w:r>
    </w:p>
    <w:p w:rsidR="00E64DA3" w:rsidRDefault="00E64DA3" w:rsidP="00E64DA3">
      <w:pPr>
        <w:rPr>
          <w:rtl/>
        </w:rPr>
      </w:pPr>
      <w:r>
        <w:rPr>
          <w:rFonts w:hint="cs"/>
          <w:rtl/>
        </w:rPr>
        <w:t>את נטילת האחריות אנו רואים גם בהיתר אכילת הבשר, המתואר אחרי היציאה מן התיבה. לאדם הראשון נאסרה אכילת הבשר. זאת, כיוון שהאדם עומד מול בעלי החיים, באופן תחרותי:</w:t>
      </w:r>
    </w:p>
    <w:p w:rsidR="008901C6" w:rsidRDefault="008901C6" w:rsidP="00E64DA3">
      <w:pPr>
        <w:pStyle w:val="a4"/>
        <w:rPr>
          <w:rtl/>
        </w:rPr>
      </w:pPr>
      <w:r>
        <w:rPr>
          <w:rFonts w:hint="cs"/>
          <w:rtl/>
        </w:rPr>
        <w:t>"</w:t>
      </w:r>
      <w:r w:rsidR="00E64DA3">
        <w:rPr>
          <w:rFonts w:hint="cs"/>
          <w:rtl/>
        </w:rPr>
        <w:t>וּרְדוּ בִּדְגַת הַיָּם וּבְעוֹף הַשָּׁמַיִם וּבְכָל חַיָּה הָרֹמֶשֶׂת עַל הָאָרֶץ</w:t>
      </w:r>
      <w:r>
        <w:rPr>
          <w:rFonts w:hint="cs"/>
          <w:rtl/>
        </w:rPr>
        <w:t>."</w:t>
      </w:r>
      <w:r w:rsidR="00E64DA3">
        <w:rPr>
          <w:rFonts w:hint="cs"/>
          <w:rtl/>
        </w:rPr>
        <w:tab/>
      </w:r>
    </w:p>
    <w:p w:rsidR="00E64DA3" w:rsidRDefault="008901C6" w:rsidP="008901C6">
      <w:pPr>
        <w:pStyle w:val="5"/>
        <w:rPr>
          <w:rtl/>
        </w:rPr>
      </w:pPr>
      <w:r>
        <w:rPr>
          <w:rFonts w:hint="cs"/>
          <w:rtl/>
        </w:rPr>
        <w:t>(בראשית</w:t>
      </w:r>
      <w:r w:rsidR="00E64DA3" w:rsidRPr="002670B6">
        <w:rPr>
          <w:rFonts w:hint="cs"/>
          <w:rtl/>
        </w:rPr>
        <w:t xml:space="preserve"> ב</w:t>
      </w:r>
      <w:r>
        <w:rPr>
          <w:rFonts w:hint="cs"/>
          <w:rtl/>
        </w:rPr>
        <w:t>', כח)</w:t>
      </w:r>
    </w:p>
    <w:p w:rsidR="00E64DA3" w:rsidRDefault="00E64DA3" w:rsidP="00E64DA3">
      <w:pPr>
        <w:rPr>
          <w:rtl/>
        </w:rPr>
      </w:pPr>
      <w:r>
        <w:rPr>
          <w:rFonts w:hint="cs"/>
          <w:rtl/>
        </w:rPr>
        <w:t>לעומת זאת, בימיו של נח יש מערכת יחסים אחרת בין האדם לעולם החי. האדם של פרשת נח מסתמן לא כמתחרה לחיה, אלא עומד מעליה. אחראי לה, שולט עליה, ולכן אף רשאי לאכול אותה.</w:t>
      </w:r>
    </w:p>
    <w:p w:rsidR="00E64DA3" w:rsidRDefault="00E64DA3" w:rsidP="00E64DA3">
      <w:pPr>
        <w:pStyle w:val="2"/>
        <w:rPr>
          <w:rtl/>
        </w:rPr>
      </w:pPr>
      <w:r>
        <w:rPr>
          <w:rtl/>
        </w:rPr>
        <w:t>נח האיש</w:t>
      </w:r>
    </w:p>
    <w:p w:rsidR="00E64DA3" w:rsidRDefault="00E64DA3" w:rsidP="00E64DA3">
      <w:pPr>
        <w:rPr>
          <w:rtl/>
        </w:rPr>
      </w:pPr>
      <w:r>
        <w:rPr>
          <w:rFonts w:hint="cs"/>
          <w:rtl/>
        </w:rPr>
        <w:t>כעת ננסה לעמוד בקצרה על זהותו של נח. אנו מכירים מדרשים המתארים את גובהו של אדם הראשון, שהתנשא למאות ואלפי מטרים, אך אין אנו מכירים מדרשים דומים על נח. נח הוא איש פשוט, ממוצע. בן דורו. לפי המדרש, הוא אף היה מעורב בחטאי דורו:</w:t>
      </w:r>
    </w:p>
    <w:p w:rsidR="008901C6" w:rsidRDefault="008901C6" w:rsidP="00E64DA3">
      <w:pPr>
        <w:pStyle w:val="a4"/>
        <w:rPr>
          <w:sz w:val="14"/>
          <w:szCs w:val="16"/>
          <w:rtl/>
        </w:rPr>
      </w:pPr>
      <w:r>
        <w:rPr>
          <w:rFonts w:hint="cs"/>
          <w:rtl/>
        </w:rPr>
        <w:t>"</w:t>
      </w:r>
      <w:r w:rsidR="00E64DA3" w:rsidRPr="002670B6">
        <w:rPr>
          <w:rFonts w:hint="cs"/>
          <w:rtl/>
        </w:rPr>
        <w:t>אמר ר' אבא בר כהנא כי נחמתי כי עשיתים ונח מצא חן, אתמהא, אלא אפי</w:t>
      </w:r>
      <w:r w:rsidR="00E64DA3">
        <w:rPr>
          <w:rFonts w:hint="cs"/>
          <w:rtl/>
        </w:rPr>
        <w:t>לו</w:t>
      </w:r>
      <w:r w:rsidR="00E64DA3" w:rsidRPr="002670B6">
        <w:rPr>
          <w:rFonts w:hint="cs"/>
          <w:rtl/>
        </w:rPr>
        <w:t xml:space="preserve"> נח שנשתייר מהם לא שהיה כדאי אלא שמצא חן</w:t>
      </w:r>
      <w:r>
        <w:rPr>
          <w:rFonts w:hint="cs"/>
          <w:rtl/>
        </w:rPr>
        <w:t>"</w:t>
      </w:r>
      <w:r w:rsidR="00E64DA3" w:rsidRPr="002670B6">
        <w:rPr>
          <w:rFonts w:hint="cs"/>
          <w:rtl/>
        </w:rPr>
        <w:t>.</w:t>
      </w:r>
      <w:r w:rsidR="00E64DA3" w:rsidRPr="002670B6">
        <w:rPr>
          <w:rFonts w:hint="cs"/>
          <w:sz w:val="14"/>
          <w:szCs w:val="16"/>
          <w:rtl/>
        </w:rPr>
        <w:tab/>
      </w:r>
    </w:p>
    <w:p w:rsidR="00E64DA3" w:rsidRPr="002670B6" w:rsidRDefault="00E64DA3" w:rsidP="000F4C66">
      <w:pPr>
        <w:pStyle w:val="5"/>
      </w:pPr>
      <w:r w:rsidRPr="002670B6">
        <w:rPr>
          <w:rFonts w:hint="cs"/>
          <w:rtl/>
        </w:rPr>
        <w:t>(בראשית רבה</w:t>
      </w:r>
      <w:r>
        <w:rPr>
          <w:rFonts w:hint="cs"/>
          <w:rtl/>
        </w:rPr>
        <w:t xml:space="preserve"> פרשה כ</w:t>
      </w:r>
      <w:r w:rsidRPr="002670B6">
        <w:rPr>
          <w:rFonts w:hint="cs"/>
          <w:rtl/>
        </w:rPr>
        <w:t>ח</w:t>
      </w:r>
      <w:r w:rsidR="000F4C66">
        <w:rPr>
          <w:rFonts w:hint="cs"/>
          <w:rtl/>
        </w:rPr>
        <w:t>, סימן ט</w:t>
      </w:r>
      <w:r w:rsidRPr="002670B6">
        <w:rPr>
          <w:rFonts w:hint="cs"/>
          <w:rtl/>
        </w:rPr>
        <w:t xml:space="preserve">) </w:t>
      </w:r>
    </w:p>
    <w:p w:rsidR="00E64DA3" w:rsidRDefault="00E64DA3" w:rsidP="00E64DA3">
      <w:pPr>
        <w:rPr>
          <w:rtl/>
        </w:rPr>
      </w:pPr>
      <w:r>
        <w:rPr>
          <w:rFonts w:hint="cs"/>
          <w:rtl/>
        </w:rPr>
        <w:t>יתכן שנח הוא הטוב ביותר מדורו, אך הוא מהווה חלק מדורו. אולם, ברגע בו הוא מבין שהוא נצרך, שעל כתפיו מוטל כובד האחריות, הוא מקיים את מאמר המשנה:</w:t>
      </w:r>
    </w:p>
    <w:p w:rsidR="000F4C66" w:rsidRDefault="000F4C66" w:rsidP="00E64DA3">
      <w:pPr>
        <w:pStyle w:val="a4"/>
        <w:rPr>
          <w:rtl/>
        </w:rPr>
      </w:pPr>
      <w:r>
        <w:rPr>
          <w:rFonts w:hint="cs"/>
          <w:rtl/>
        </w:rPr>
        <w:t>"</w:t>
      </w:r>
      <w:r w:rsidR="00E64DA3" w:rsidRPr="002670B6">
        <w:rPr>
          <w:rFonts w:hint="cs"/>
          <w:rtl/>
        </w:rPr>
        <w:t>וב</w:t>
      </w:r>
      <w:r w:rsidR="00E64DA3">
        <w:rPr>
          <w:rFonts w:hint="cs"/>
          <w:rtl/>
        </w:rPr>
        <w:t>מקום שאין אנשים השתדל להיות איש</w:t>
      </w:r>
      <w:r>
        <w:rPr>
          <w:rFonts w:hint="cs"/>
          <w:rtl/>
        </w:rPr>
        <w:t>"</w:t>
      </w:r>
      <w:r w:rsidR="00E64DA3">
        <w:rPr>
          <w:rFonts w:hint="cs"/>
          <w:rtl/>
        </w:rPr>
        <w:t>.</w:t>
      </w:r>
      <w:r w:rsidR="00E64DA3" w:rsidRPr="002670B6">
        <w:rPr>
          <w:rFonts w:hint="cs"/>
          <w:rtl/>
        </w:rPr>
        <w:t xml:space="preserve"> </w:t>
      </w:r>
    </w:p>
    <w:p w:rsidR="00E64DA3" w:rsidRPr="002670B6" w:rsidRDefault="00E64DA3" w:rsidP="000F4C66">
      <w:pPr>
        <w:pStyle w:val="5"/>
        <w:rPr>
          <w:rtl/>
        </w:rPr>
      </w:pPr>
      <w:r>
        <w:rPr>
          <w:rFonts w:hint="cs"/>
          <w:rtl/>
        </w:rPr>
        <w:t xml:space="preserve">(אבות </w:t>
      </w:r>
      <w:r w:rsidRPr="002670B6">
        <w:rPr>
          <w:rFonts w:hint="cs"/>
          <w:rtl/>
        </w:rPr>
        <w:t>ב</w:t>
      </w:r>
      <w:r w:rsidR="000F4C66">
        <w:rPr>
          <w:rFonts w:hint="cs"/>
          <w:rtl/>
        </w:rPr>
        <w:t>'</w:t>
      </w:r>
      <w:r w:rsidRPr="002670B6">
        <w:rPr>
          <w:rFonts w:hint="cs"/>
          <w:rtl/>
        </w:rPr>
        <w:t>,</w:t>
      </w:r>
      <w:r>
        <w:rPr>
          <w:rFonts w:hint="cs"/>
          <w:rtl/>
        </w:rPr>
        <w:t xml:space="preserve"> </w:t>
      </w:r>
      <w:r w:rsidRPr="002670B6">
        <w:rPr>
          <w:rFonts w:hint="cs"/>
          <w:rtl/>
        </w:rPr>
        <w:t>ה)</w:t>
      </w:r>
    </w:p>
    <w:p w:rsidR="00E64DA3" w:rsidRDefault="00E64DA3" w:rsidP="00E64DA3">
      <w:pPr>
        <w:rPr>
          <w:rtl/>
        </w:rPr>
      </w:pPr>
      <w:r>
        <w:rPr>
          <w:rFonts w:hint="cs"/>
          <w:rtl/>
        </w:rPr>
        <w:t>ללא יומרות. נח עושה ומקיים את צורך השעה. מי שמכיר מעט היסטוריה, יודע שסיבה מרכזית לנפילת הקומוניזם הייתה פעולתו של חשמלאי, שהבין שעליו לעשות את מה שהוא יכול. ללא 'ייחוס', ללא הכשרה מיוחדת – הוא יעשה את מה שבאפשרותו לעשות ולקדם. בכך שינה את פני ההיסטוריה.</w:t>
      </w:r>
    </w:p>
    <w:p w:rsidR="00E64DA3" w:rsidRDefault="00E64DA3" w:rsidP="00E64DA3">
      <w:pPr>
        <w:pStyle w:val="2"/>
        <w:rPr>
          <w:rtl/>
        </w:rPr>
      </w:pPr>
      <w:r>
        <w:rPr>
          <w:rtl/>
        </w:rPr>
        <w:t>נטיעת הכרם</w:t>
      </w:r>
    </w:p>
    <w:p w:rsidR="00E64DA3" w:rsidRDefault="00E64DA3" w:rsidP="000F4C66">
      <w:pPr>
        <w:rPr>
          <w:rtl/>
        </w:rPr>
      </w:pPr>
      <w:r>
        <w:rPr>
          <w:rFonts w:hint="cs"/>
          <w:rtl/>
        </w:rPr>
        <w:t xml:space="preserve">לאחר יציאתו של נח מן התיבה, מתוארת נטיעת הכרם. מהי הסיבה למעשה זה? יש שדרשו אותו לשבח, יש שדרשו אותו </w:t>
      </w:r>
      <w:r w:rsidR="000F4C66">
        <w:rPr>
          <w:rFonts w:hint="cs"/>
          <w:rtl/>
        </w:rPr>
        <w:t>לגנאי. אנו נציע הצעה שלישית.</w:t>
      </w:r>
    </w:p>
    <w:p w:rsidR="00E64DA3" w:rsidRDefault="00E64DA3" w:rsidP="000458D5">
      <w:pPr>
        <w:pStyle w:val="4"/>
        <w:rPr>
          <w:rtl/>
        </w:rPr>
      </w:pPr>
      <w:r>
        <w:rPr>
          <w:rtl/>
        </w:rPr>
        <w:t>לגנאי – הנפילה</w:t>
      </w:r>
    </w:p>
    <w:p w:rsidR="00E64DA3" w:rsidRDefault="00E64DA3" w:rsidP="00E64DA3">
      <w:pPr>
        <w:rPr>
          <w:rtl/>
        </w:rPr>
      </w:pPr>
      <w:r>
        <w:rPr>
          <w:rFonts w:hint="cs"/>
          <w:rtl/>
        </w:rPr>
        <w:t>האפשרת המפורסמת יותר מציגה את החומריות של נח בנטיעת הכרם:</w:t>
      </w:r>
    </w:p>
    <w:p w:rsidR="00E64DA3" w:rsidRPr="00C34A15" w:rsidRDefault="000F4C66" w:rsidP="00E64DA3">
      <w:pPr>
        <w:pStyle w:val="a4"/>
        <w:tabs>
          <w:tab w:val="clear" w:pos="4620"/>
          <w:tab w:val="right" w:pos="4621"/>
          <w:tab w:val="right" w:pos="8073"/>
        </w:tabs>
        <w:rPr>
          <w:sz w:val="14"/>
          <w:szCs w:val="16"/>
          <w:rtl/>
        </w:rPr>
      </w:pPr>
      <w:r>
        <w:rPr>
          <w:rFonts w:hint="cs"/>
          <w:rtl/>
        </w:rPr>
        <w:t>"</w:t>
      </w:r>
      <w:r w:rsidR="00E64DA3">
        <w:rPr>
          <w:rFonts w:hint="cs"/>
          <w:rtl/>
        </w:rPr>
        <w:t xml:space="preserve">ויחל נח איש האדמה </w:t>
      </w:r>
      <w:r w:rsidR="00E64DA3">
        <w:rPr>
          <w:rtl/>
        </w:rPr>
        <w:t>–</w:t>
      </w:r>
      <w:r w:rsidR="00E64DA3">
        <w:rPr>
          <w:rFonts w:hint="cs"/>
          <w:rtl/>
        </w:rPr>
        <w:t xml:space="preserve"> נתחלל ונעשה חולין</w:t>
      </w:r>
      <w:r>
        <w:rPr>
          <w:rFonts w:hint="cs"/>
          <w:rtl/>
        </w:rPr>
        <w:t>.</w:t>
      </w:r>
      <w:r w:rsidR="00E64DA3">
        <w:rPr>
          <w:rFonts w:hint="cs"/>
          <w:rtl/>
        </w:rPr>
        <w:t xml:space="preserve"> למה ויטע כרם לא היה לו ליטע דבר אחר של תקנה לא יחור אחד ולא גרופית אחת, אלא ויטע </w:t>
      </w:r>
      <w:r w:rsidR="00E64DA3">
        <w:rPr>
          <w:rFonts w:hint="cs"/>
          <w:rtl/>
        </w:rPr>
        <w:lastRenderedPageBreak/>
        <w:t>כרם.</w:t>
      </w:r>
      <w:r w:rsidR="00E64DA3">
        <w:rPr>
          <w:rFonts w:hint="cs"/>
          <w:rtl/>
        </w:rPr>
        <w:tab/>
      </w:r>
      <w:r w:rsidR="00E64DA3">
        <w:rPr>
          <w:rFonts w:hint="cs"/>
          <w:rtl/>
        </w:rPr>
        <w:tab/>
      </w:r>
      <w:r w:rsidR="00E64DA3">
        <w:rPr>
          <w:rtl/>
        </w:rPr>
        <w:br/>
      </w:r>
      <w:r>
        <w:rPr>
          <w:rFonts w:hint="cs"/>
          <w:sz w:val="14"/>
          <w:szCs w:val="16"/>
          <w:rtl/>
        </w:rPr>
        <w:tab/>
      </w:r>
      <w:r w:rsidRPr="000458D5">
        <w:rPr>
          <w:rStyle w:val="50"/>
          <w:rFonts w:hint="cs"/>
          <w:rtl/>
        </w:rPr>
        <w:t xml:space="preserve">(בראשית רבה </w:t>
      </w:r>
      <w:r w:rsidR="00E64DA3" w:rsidRPr="000458D5">
        <w:rPr>
          <w:rStyle w:val="50"/>
          <w:rFonts w:hint="cs"/>
          <w:rtl/>
        </w:rPr>
        <w:t>פרשה לו</w:t>
      </w:r>
      <w:r w:rsidRPr="000458D5">
        <w:rPr>
          <w:rStyle w:val="50"/>
          <w:rFonts w:hint="cs"/>
          <w:rtl/>
        </w:rPr>
        <w:t>, סימן ג</w:t>
      </w:r>
      <w:r w:rsidR="000458D5" w:rsidRPr="000458D5">
        <w:rPr>
          <w:rStyle w:val="50"/>
          <w:rFonts w:hint="cs"/>
          <w:rtl/>
        </w:rPr>
        <w:t>)</w:t>
      </w:r>
    </w:p>
    <w:p w:rsidR="00E64DA3" w:rsidRDefault="00E64DA3" w:rsidP="00E64DA3">
      <w:pPr>
        <w:rPr>
          <w:rtl/>
        </w:rPr>
      </w:pPr>
      <w:r>
        <w:rPr>
          <w:rFonts w:hint="cs"/>
          <w:rtl/>
        </w:rPr>
        <w:t>כאן מסתמנת נטיעת הכרם כמעשה חומרי, גופני. לאחר הצלת העולם והיציאה מן התיבה, נח נופל, מתרסק. כולנו מכירים את התחושה של פעילות מאומצת, התקדמות משמעותית, ולאחריה – נפילת מתח. עלינו לנסות להימנע מנפילה כזו בכל מצב בו היא שייכת.</w:t>
      </w:r>
    </w:p>
    <w:p w:rsidR="00E64DA3" w:rsidRPr="000458D5" w:rsidRDefault="00E64DA3" w:rsidP="000458D5">
      <w:pPr>
        <w:pStyle w:val="4"/>
        <w:rPr>
          <w:rtl/>
        </w:rPr>
      </w:pPr>
      <w:r w:rsidRPr="000458D5">
        <w:rPr>
          <w:rtl/>
        </w:rPr>
        <w:t>לשבח – האחריות לעולם הצומח</w:t>
      </w:r>
    </w:p>
    <w:p w:rsidR="00E64DA3" w:rsidRDefault="00E64DA3" w:rsidP="00E64DA3">
      <w:pPr>
        <w:rPr>
          <w:rtl/>
        </w:rPr>
      </w:pPr>
      <w:r>
        <w:rPr>
          <w:rFonts w:hint="cs"/>
          <w:rtl/>
        </w:rPr>
        <w:t>ראינו את אחריותו של נח כלפי המין האנושי וכלפי עולם החי. אותו מדרש מתאר את מקורות הזרעים בהם השתמש נח:</w:t>
      </w:r>
    </w:p>
    <w:p w:rsidR="00E64DA3" w:rsidRDefault="000458D5" w:rsidP="00E64DA3">
      <w:pPr>
        <w:pStyle w:val="a4"/>
        <w:tabs>
          <w:tab w:val="clear" w:pos="4620"/>
          <w:tab w:val="right" w:pos="4621"/>
          <w:tab w:val="right" w:pos="8073"/>
        </w:tabs>
        <w:rPr>
          <w:rtl/>
        </w:rPr>
      </w:pPr>
      <w:r>
        <w:rPr>
          <w:rFonts w:hint="cs"/>
          <w:rtl/>
        </w:rPr>
        <w:t>"</w:t>
      </w:r>
      <w:r w:rsidR="00E64DA3">
        <w:rPr>
          <w:rFonts w:hint="cs"/>
          <w:rtl/>
        </w:rPr>
        <w:t>ומהיכן היה לו? א"ר אבא בר כהנא הכניס עמו זמורות ונטיעות ויחורים של תאנה וגרופיות לזיתים</w:t>
      </w:r>
      <w:r>
        <w:rPr>
          <w:rFonts w:hint="cs"/>
          <w:rtl/>
        </w:rPr>
        <w:t>."</w:t>
      </w:r>
    </w:p>
    <w:p w:rsidR="00E64DA3" w:rsidRDefault="00E64DA3" w:rsidP="00E64DA3">
      <w:pPr>
        <w:rPr>
          <w:rtl/>
        </w:rPr>
      </w:pPr>
      <w:r>
        <w:rPr>
          <w:rFonts w:hint="cs"/>
          <w:rtl/>
        </w:rPr>
        <w:t>ניתן לראות בכך את אחריותו של נח לעולם הצומח, שלא כולו יכול לשרוד מתחת למי המבול. כאן אנו מתחברים לאותו מסר של אחריות אותו הדגשנו למעלה. יש לציין שבעולמו של נח, כמו גם עולמם של חז"ל אין משקאות מוגזים למיניהם. מעבר למים, שאינם תמיד נקיים, מהווה היין את המשקה המרכזי.</w:t>
      </w:r>
    </w:p>
    <w:p w:rsidR="00E64DA3" w:rsidRDefault="00E64DA3" w:rsidP="00E64DA3">
      <w:pPr>
        <w:pStyle w:val="2"/>
        <w:rPr>
          <w:rtl/>
        </w:rPr>
      </w:pPr>
      <w:r>
        <w:rPr>
          <w:rtl/>
        </w:rPr>
        <w:t>נח כניצול</w:t>
      </w:r>
    </w:p>
    <w:p w:rsidR="00E64DA3" w:rsidRDefault="00E64DA3" w:rsidP="00E64DA3">
      <w:pPr>
        <w:rPr>
          <w:rtl/>
        </w:rPr>
      </w:pPr>
      <w:r>
        <w:rPr>
          <w:rFonts w:hint="cs"/>
          <w:rtl/>
        </w:rPr>
        <w:t>אפשרות נוספת בה ניתן להבין את מעשהו של נח היא כבריחה. עלינו לזכור: נח הוא ניצול של דור, של תקופה. חבריו, משפחתו הרחבה, המראות להם היה רגיל – אבדו ואינם. מכאן מגיעים רבים לנפילה, לבריחה לטיפה המרה.</w:t>
      </w:r>
    </w:p>
    <w:p w:rsidR="00E64DA3" w:rsidRDefault="00E64DA3" w:rsidP="00E64DA3">
      <w:pPr>
        <w:rPr>
          <w:rtl/>
        </w:rPr>
      </w:pPr>
      <w:r>
        <w:rPr>
          <w:rFonts w:hint="cs"/>
          <w:rtl/>
        </w:rPr>
        <w:t>ניתן גם להציע שילוב: יתכן שביום נח ממשיך באחריותו, מפתח ונוטע; בעוד שבליל</w:t>
      </w:r>
      <w:r w:rsidR="000458D5">
        <w:rPr>
          <w:rFonts w:hint="cs"/>
          <w:rtl/>
        </w:rPr>
        <w:t>ה, לבד, בורח נח ליין, להשתכרות.</w:t>
      </w:r>
    </w:p>
    <w:tbl>
      <w:tblPr>
        <w:tblpPr w:leftFromText="180" w:rightFromText="180" w:vertAnchor="text" w:horzAnchor="margin" w:tblpY="253"/>
        <w:bidiVisual/>
        <w:tblW w:w="4678" w:type="dxa"/>
        <w:tblLayout w:type="fixed"/>
        <w:tblLook w:val="0000" w:firstRow="0" w:lastRow="0" w:firstColumn="0" w:lastColumn="0" w:noHBand="0" w:noVBand="0"/>
      </w:tblPr>
      <w:tblGrid>
        <w:gridCol w:w="283"/>
        <w:gridCol w:w="4111"/>
        <w:gridCol w:w="284"/>
      </w:tblGrid>
      <w:tr w:rsidR="000458D5" w:rsidTr="000458D5">
        <w:tc>
          <w:tcPr>
            <w:tcW w:w="283" w:type="dxa"/>
            <w:tcBorders>
              <w:top w:val="nil"/>
              <w:left w:val="nil"/>
              <w:bottom w:val="nil"/>
              <w:right w:val="nil"/>
            </w:tcBorders>
          </w:tcPr>
          <w:p w:rsidR="000458D5" w:rsidRDefault="000458D5" w:rsidP="000458D5">
            <w:pPr>
              <w:pStyle w:val="ae"/>
              <w:rPr>
                <w:noProof w:val="0"/>
              </w:rPr>
            </w:pPr>
            <w:r>
              <w:rPr>
                <w:noProof w:val="0"/>
                <w:rtl/>
              </w:rPr>
              <w:t>*</w:t>
            </w:r>
          </w:p>
        </w:tc>
        <w:tc>
          <w:tcPr>
            <w:tcW w:w="4111" w:type="dxa"/>
            <w:tcBorders>
              <w:top w:val="nil"/>
              <w:left w:val="nil"/>
              <w:bottom w:val="nil"/>
              <w:right w:val="nil"/>
            </w:tcBorders>
          </w:tcPr>
          <w:p w:rsidR="000458D5" w:rsidRDefault="000458D5" w:rsidP="000458D5">
            <w:pPr>
              <w:pStyle w:val="ae"/>
              <w:ind w:left="-170" w:right="-170"/>
              <w:rPr>
                <w:noProof w:val="0"/>
              </w:rPr>
            </w:pPr>
            <w:r>
              <w:rPr>
                <w:noProof w:val="0"/>
                <w:rtl/>
              </w:rPr>
              <w:t>***************************************************************</w:t>
            </w:r>
          </w:p>
        </w:tc>
        <w:tc>
          <w:tcPr>
            <w:tcW w:w="284" w:type="dxa"/>
            <w:tcBorders>
              <w:top w:val="nil"/>
              <w:left w:val="nil"/>
              <w:bottom w:val="nil"/>
              <w:right w:val="nil"/>
            </w:tcBorders>
          </w:tcPr>
          <w:p w:rsidR="000458D5" w:rsidRDefault="000458D5" w:rsidP="000458D5">
            <w:pPr>
              <w:pStyle w:val="ae"/>
              <w:rPr>
                <w:noProof w:val="0"/>
              </w:rPr>
            </w:pPr>
            <w:r>
              <w:rPr>
                <w:noProof w:val="0"/>
                <w:rtl/>
              </w:rPr>
              <w:t>*</w:t>
            </w:r>
          </w:p>
        </w:tc>
      </w:tr>
      <w:tr w:rsidR="000458D5" w:rsidTr="000458D5">
        <w:tc>
          <w:tcPr>
            <w:tcW w:w="283" w:type="dxa"/>
            <w:tcBorders>
              <w:top w:val="nil"/>
              <w:left w:val="nil"/>
              <w:bottom w:val="nil"/>
              <w:right w:val="nil"/>
            </w:tcBorders>
          </w:tcPr>
          <w:p w:rsidR="000458D5" w:rsidRDefault="000458D5" w:rsidP="000458D5">
            <w:pPr>
              <w:pStyle w:val="ae"/>
              <w:rPr>
                <w:noProof w:val="0"/>
              </w:rPr>
            </w:pPr>
            <w:r>
              <w:rPr>
                <w:noProof w:val="0"/>
                <w:rtl/>
              </w:rPr>
              <w:t>* * * * * * * * * *</w:t>
            </w:r>
          </w:p>
        </w:tc>
        <w:tc>
          <w:tcPr>
            <w:tcW w:w="4111" w:type="dxa"/>
            <w:tcBorders>
              <w:top w:val="nil"/>
              <w:left w:val="nil"/>
              <w:bottom w:val="nil"/>
              <w:right w:val="nil"/>
            </w:tcBorders>
          </w:tcPr>
          <w:p w:rsidR="000458D5" w:rsidRDefault="000458D5" w:rsidP="000458D5">
            <w:pPr>
              <w:pStyle w:val="ae"/>
              <w:rPr>
                <w:rFonts w:hint="cs"/>
                <w:noProof w:val="0"/>
                <w:rtl/>
              </w:rPr>
            </w:pPr>
            <w:r>
              <w:rPr>
                <w:noProof w:val="0"/>
                <w:rtl/>
              </w:rPr>
              <w:t>כל הזכויות שמורות לישיבת הר עציון</w:t>
            </w:r>
            <w:r>
              <w:rPr>
                <w:rFonts w:hint="cs"/>
                <w:noProof w:val="0"/>
                <w:rtl/>
              </w:rPr>
              <w:t xml:space="preserve"> ולרב משה ליכטנשטיין</w:t>
            </w:r>
          </w:p>
          <w:p w:rsidR="000458D5" w:rsidRPr="00C5614D" w:rsidRDefault="000458D5" w:rsidP="000458D5">
            <w:pPr>
              <w:pStyle w:val="ae"/>
              <w:rPr>
                <w:rFonts w:ascii="Times New Roman" w:hAnsi="Times New Roman" w:cs="Times New Roman"/>
                <w:noProof w:val="0"/>
                <w:rtl/>
              </w:rPr>
            </w:pPr>
            <w:r>
              <w:rPr>
                <w:rFonts w:hint="cs"/>
                <w:noProof w:val="0"/>
                <w:rtl/>
              </w:rPr>
              <w:t>עורך: אלישע אורון, תשע"ז</w:t>
            </w:r>
            <w:r>
              <w:rPr>
                <w:rFonts w:ascii="Times New Roman" w:hAnsi="Times New Roman" w:cs="Times New Roman" w:hint="cs"/>
                <w:noProof w:val="0"/>
                <w:rtl/>
              </w:rPr>
              <w:t xml:space="preserve"> </w:t>
            </w:r>
          </w:p>
          <w:p w:rsidR="000458D5" w:rsidRDefault="000458D5" w:rsidP="000458D5">
            <w:pPr>
              <w:pStyle w:val="ae"/>
              <w:rPr>
                <w:noProof w:val="0"/>
                <w:rtl/>
              </w:rPr>
            </w:pPr>
            <w:r>
              <w:rPr>
                <w:noProof w:val="0"/>
                <w:rtl/>
              </w:rPr>
              <w:t>*******************************************************</w:t>
            </w:r>
          </w:p>
          <w:p w:rsidR="000458D5" w:rsidRDefault="000458D5" w:rsidP="000458D5">
            <w:pPr>
              <w:pStyle w:val="ae"/>
              <w:rPr>
                <w:noProof w:val="0"/>
                <w:rtl/>
              </w:rPr>
            </w:pPr>
          </w:p>
          <w:p w:rsidR="000458D5" w:rsidRDefault="000458D5" w:rsidP="000458D5">
            <w:pPr>
              <w:pStyle w:val="ae"/>
              <w:rPr>
                <w:noProof w:val="0"/>
                <w:rtl/>
              </w:rPr>
            </w:pPr>
            <w:r>
              <w:rPr>
                <w:noProof w:val="0"/>
                <w:rtl/>
              </w:rPr>
              <w:t>בית המדרש הוירטואלי שליד ישיבת הר עציון</w:t>
            </w:r>
          </w:p>
          <w:p w:rsidR="000458D5" w:rsidRDefault="000458D5" w:rsidP="000458D5">
            <w:pPr>
              <w:pStyle w:val="ae"/>
              <w:rPr>
                <w:noProof w:val="0"/>
                <w:rtl/>
              </w:rPr>
            </w:pPr>
            <w:r>
              <w:rPr>
                <w:noProof w:val="0"/>
                <w:rtl/>
              </w:rPr>
              <w:t>האתר בעברית:</w:t>
            </w:r>
            <w:r>
              <w:rPr>
                <w:noProof w:val="0"/>
                <w:rtl/>
              </w:rPr>
              <w:tab/>
            </w:r>
            <w:hyperlink r:id="rId6" w:history="1">
              <w:r>
                <w:rPr>
                  <w:rStyle w:val="Hyperlink"/>
                </w:rPr>
                <w:t>http://www.etzion.org.il/vbm</w:t>
              </w:r>
            </w:hyperlink>
          </w:p>
          <w:p w:rsidR="000458D5" w:rsidRDefault="000458D5" w:rsidP="000458D5">
            <w:pPr>
              <w:pStyle w:val="ae"/>
              <w:rPr>
                <w:noProof w:val="0"/>
                <w:rtl/>
              </w:rPr>
            </w:pPr>
            <w:r>
              <w:rPr>
                <w:noProof w:val="0"/>
                <w:rtl/>
              </w:rPr>
              <w:t>האתר באנגלית:</w:t>
            </w:r>
            <w:r>
              <w:rPr>
                <w:noProof w:val="0"/>
                <w:rtl/>
              </w:rPr>
              <w:tab/>
            </w:r>
            <w:hyperlink r:id="rId7" w:history="1">
              <w:r>
                <w:rPr>
                  <w:rStyle w:val="Hyperlink"/>
                </w:rPr>
                <w:t>http://www.vbm-torah.org</w:t>
              </w:r>
            </w:hyperlink>
          </w:p>
          <w:p w:rsidR="000458D5" w:rsidRDefault="000458D5" w:rsidP="000458D5">
            <w:pPr>
              <w:pStyle w:val="ae"/>
              <w:rPr>
                <w:noProof w:val="0"/>
                <w:rtl/>
              </w:rPr>
            </w:pPr>
          </w:p>
          <w:p w:rsidR="000458D5" w:rsidRDefault="000458D5" w:rsidP="000458D5">
            <w:pPr>
              <w:pStyle w:val="ae"/>
              <w:rPr>
                <w:noProof w:val="0"/>
                <w:rtl/>
              </w:rPr>
            </w:pPr>
            <w:r>
              <w:rPr>
                <w:noProof w:val="0"/>
                <w:rtl/>
              </w:rPr>
              <w:t xml:space="preserve">משרדי בית המדרש הוירטואלי: 02-9937300 שלוחה 5 </w:t>
            </w:r>
          </w:p>
          <w:p w:rsidR="000458D5" w:rsidRDefault="000458D5" w:rsidP="000458D5">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0458D5" w:rsidRDefault="000458D5" w:rsidP="000458D5">
            <w:pPr>
              <w:pStyle w:val="ae"/>
              <w:rPr>
                <w:noProof w:val="0"/>
              </w:rPr>
            </w:pPr>
            <w:r>
              <w:rPr>
                <w:noProof w:val="0"/>
                <w:rtl/>
              </w:rPr>
              <w:t xml:space="preserve">* * * * * * * * * * </w:t>
            </w:r>
          </w:p>
        </w:tc>
      </w:tr>
      <w:tr w:rsidR="000458D5" w:rsidTr="000458D5">
        <w:tc>
          <w:tcPr>
            <w:tcW w:w="283" w:type="dxa"/>
            <w:tcBorders>
              <w:top w:val="nil"/>
              <w:left w:val="nil"/>
              <w:bottom w:val="nil"/>
              <w:right w:val="nil"/>
            </w:tcBorders>
          </w:tcPr>
          <w:p w:rsidR="000458D5" w:rsidRDefault="000458D5" w:rsidP="000458D5">
            <w:pPr>
              <w:pStyle w:val="ae"/>
              <w:rPr>
                <w:noProof w:val="0"/>
              </w:rPr>
            </w:pPr>
            <w:r>
              <w:rPr>
                <w:noProof w:val="0"/>
                <w:rtl/>
              </w:rPr>
              <w:t>*</w:t>
            </w:r>
          </w:p>
        </w:tc>
        <w:tc>
          <w:tcPr>
            <w:tcW w:w="4111" w:type="dxa"/>
            <w:tcBorders>
              <w:top w:val="nil"/>
              <w:left w:val="nil"/>
              <w:bottom w:val="nil"/>
              <w:right w:val="nil"/>
            </w:tcBorders>
          </w:tcPr>
          <w:p w:rsidR="000458D5" w:rsidRDefault="000458D5" w:rsidP="000458D5">
            <w:pPr>
              <w:pStyle w:val="ae"/>
              <w:ind w:left="-227" w:right="-227"/>
              <w:rPr>
                <w:noProof w:val="0"/>
              </w:rPr>
            </w:pPr>
            <w:r>
              <w:rPr>
                <w:noProof w:val="0"/>
                <w:rtl/>
              </w:rPr>
              <w:t>***************************************************************</w:t>
            </w:r>
          </w:p>
        </w:tc>
        <w:tc>
          <w:tcPr>
            <w:tcW w:w="284" w:type="dxa"/>
            <w:tcBorders>
              <w:top w:val="nil"/>
              <w:left w:val="nil"/>
              <w:bottom w:val="nil"/>
              <w:right w:val="nil"/>
            </w:tcBorders>
          </w:tcPr>
          <w:p w:rsidR="000458D5" w:rsidRDefault="000458D5" w:rsidP="000458D5">
            <w:pPr>
              <w:pStyle w:val="ae"/>
              <w:rPr>
                <w:noProof w:val="0"/>
              </w:rPr>
            </w:pPr>
            <w:r>
              <w:rPr>
                <w:noProof w:val="0"/>
                <w:rtl/>
              </w:rPr>
              <w:t>*</w:t>
            </w:r>
          </w:p>
        </w:tc>
      </w:tr>
    </w:tbl>
    <w:p w:rsidR="00E64DA3" w:rsidRDefault="000458D5" w:rsidP="00E64DA3">
      <w:pPr>
        <w:rPr>
          <w:rtl/>
        </w:rPr>
      </w:pPr>
      <w:r>
        <w:rPr>
          <w:rFonts w:hint="cs"/>
          <w:rtl/>
        </w:rPr>
        <w:t xml:space="preserve"> </w:t>
      </w:r>
      <w:r w:rsidR="00E64DA3">
        <w:rPr>
          <w:rFonts w:hint="cs"/>
          <w:rtl/>
        </w:rPr>
        <w:t>תופעה זו מוכרת וידועה גם מהתנהגותם של ניצולי שואה. מדינתנו התפתחה רבות הודות למעשיהם ופועלם של ניצולי שואה, שהגיעו להיות אלופים בצה"ל, פרופסורים וראשי-ישיבות. רבים מהם הקימו מחדש משפחות משגשגות ופורחות. אולם, איננו יודעים מה כל אחד מהם חש בלילה, על יצועו. ניצול השואה נשאר עם זכרונותיו הקשים, וממשיך להתמודד איתם גם שנים אחר כך.</w:t>
      </w:r>
    </w:p>
    <w:bookmarkEnd w:id="0"/>
    <w:p w:rsidR="00E64DA3" w:rsidRDefault="00E64DA3" w:rsidP="00E64DA3">
      <w:pPr>
        <w:rPr>
          <w:sz w:val="21"/>
          <w:rtl/>
        </w:rPr>
      </w:pPr>
    </w:p>
    <w:p w:rsidR="003F7890" w:rsidRPr="00E64DA3" w:rsidRDefault="003F7890" w:rsidP="00E64DA3"/>
    <w:sectPr w:rsidR="003F7890" w:rsidRPr="00E64DA3" w:rsidSect="005F7985">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42" w:rsidRDefault="00890F42" w:rsidP="005F7985">
      <w:pPr>
        <w:spacing w:after="0" w:line="240" w:lineRule="auto"/>
      </w:pPr>
      <w:r>
        <w:separator/>
      </w:r>
    </w:p>
  </w:endnote>
  <w:endnote w:type="continuationSeparator" w:id="0">
    <w:p w:rsidR="00890F42" w:rsidRDefault="00890F42"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42" w:rsidRDefault="00890F42" w:rsidP="005F7985">
      <w:pPr>
        <w:spacing w:after="0" w:line="240" w:lineRule="auto"/>
      </w:pPr>
      <w:r>
        <w:separator/>
      </w:r>
    </w:p>
  </w:footnote>
  <w:footnote w:type="continuationSeparator" w:id="0">
    <w:p w:rsidR="00890F42" w:rsidRDefault="00890F42" w:rsidP="005F7985">
      <w:pPr>
        <w:spacing w:after="0" w:line="240" w:lineRule="auto"/>
      </w:pPr>
      <w:r>
        <w:continuationSeparator/>
      </w:r>
    </w:p>
  </w:footnote>
  <w:footnote w:id="1">
    <w:p w:rsidR="00E64DA3" w:rsidRPr="009A0FB2" w:rsidRDefault="00E64DA3" w:rsidP="00E64DA3">
      <w:pPr>
        <w:pStyle w:val="a8"/>
        <w:rPr>
          <w:rtl/>
        </w:rPr>
      </w:pPr>
      <w:r>
        <w:rPr>
          <w:rStyle w:val="aa"/>
          <w:rFonts w:eastAsiaTheme="majorEastAsia"/>
          <w:rtl/>
        </w:rPr>
        <w:t>*</w:t>
      </w:r>
      <w:r w:rsidRPr="001C4E63">
        <w:rPr>
          <w:rFonts w:hint="cs"/>
          <w:rtl/>
        </w:rPr>
        <w:t xml:space="preserve"> </w:t>
      </w:r>
      <w:bookmarkStart w:id="1" w:name="_ftn1"/>
      <w:bookmarkEnd w:id="1"/>
      <w:r>
        <w:rPr>
          <w:rFonts w:hint="cs"/>
          <w:rtl/>
        </w:rPr>
        <w:tab/>
        <w:t xml:space="preserve">השיחה </w:t>
      </w:r>
      <w:r w:rsidR="005A6DA7">
        <w:rPr>
          <w:rFonts w:hint="cs"/>
          <w:rtl/>
        </w:rPr>
        <w:t xml:space="preserve">נאמרה בערב שבת פרשת נח ה'תשע"ב, </w:t>
      </w:r>
      <w:r>
        <w:rPr>
          <w:rFonts w:hint="cs"/>
          <w:rtl/>
        </w:rPr>
        <w:t>סוכמה על ידי עמנואל מאייר</w:t>
      </w:r>
      <w:r w:rsidR="005A6DA7">
        <w:rPr>
          <w:rFonts w:hint="cs"/>
          <w:rtl/>
        </w:rPr>
        <w:t xml:space="preserve"> ונערכה ע"י אלישע אורון</w:t>
      </w:r>
      <w:bookmarkStart w:id="2" w:name="_GoBack"/>
      <w:bookmarkEnd w:id="2"/>
      <w:r>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A6DA7">
      <w:rPr>
        <w:b/>
        <w:bCs/>
        <w:noProof/>
        <w:sz w:val="21"/>
        <w:rtl/>
      </w:rPr>
      <w:t>3</w:t>
    </w:r>
    <w:r>
      <w:rPr>
        <w:b/>
        <w:bCs/>
        <w:sz w:val="21"/>
        <w:rtl/>
      </w:rPr>
      <w:fldChar w:fldCharType="end"/>
    </w:r>
    <w:r>
      <w:rPr>
        <w:b/>
        <w:bCs/>
        <w:sz w:val="21"/>
        <w:rtl/>
      </w:rPr>
      <w:t xml:space="preserve"> -</w:t>
    </w:r>
  </w:p>
  <w:p w:rsidR="00C05872" w:rsidRDefault="0089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890F42">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27C39"/>
    <w:rsid w:val="000303B0"/>
    <w:rsid w:val="000430A9"/>
    <w:rsid w:val="000458BC"/>
    <w:rsid w:val="000458D5"/>
    <w:rsid w:val="00054582"/>
    <w:rsid w:val="00067E9B"/>
    <w:rsid w:val="0007585E"/>
    <w:rsid w:val="000827D2"/>
    <w:rsid w:val="000A18FC"/>
    <w:rsid w:val="000B24FA"/>
    <w:rsid w:val="000D00CA"/>
    <w:rsid w:val="000E5AFD"/>
    <w:rsid w:val="000F4C66"/>
    <w:rsid w:val="0011400B"/>
    <w:rsid w:val="00136612"/>
    <w:rsid w:val="001502DB"/>
    <w:rsid w:val="001748C6"/>
    <w:rsid w:val="00196065"/>
    <w:rsid w:val="001C08DD"/>
    <w:rsid w:val="001E7C01"/>
    <w:rsid w:val="001F137C"/>
    <w:rsid w:val="002309DD"/>
    <w:rsid w:val="00236711"/>
    <w:rsid w:val="00272817"/>
    <w:rsid w:val="002835DC"/>
    <w:rsid w:val="00283A2C"/>
    <w:rsid w:val="0028771E"/>
    <w:rsid w:val="002A394A"/>
    <w:rsid w:val="002B30DB"/>
    <w:rsid w:val="002D06F7"/>
    <w:rsid w:val="002D3217"/>
    <w:rsid w:val="00307943"/>
    <w:rsid w:val="00315192"/>
    <w:rsid w:val="0033127E"/>
    <w:rsid w:val="0036450E"/>
    <w:rsid w:val="0036691E"/>
    <w:rsid w:val="00380328"/>
    <w:rsid w:val="00396C00"/>
    <w:rsid w:val="003B054A"/>
    <w:rsid w:val="003E768B"/>
    <w:rsid w:val="003F7890"/>
    <w:rsid w:val="00402C36"/>
    <w:rsid w:val="004360C9"/>
    <w:rsid w:val="00436494"/>
    <w:rsid w:val="00453A8D"/>
    <w:rsid w:val="00455395"/>
    <w:rsid w:val="0048126C"/>
    <w:rsid w:val="004829C8"/>
    <w:rsid w:val="004940DD"/>
    <w:rsid w:val="005149C3"/>
    <w:rsid w:val="00543BFF"/>
    <w:rsid w:val="00544704"/>
    <w:rsid w:val="005647CD"/>
    <w:rsid w:val="005A6DA7"/>
    <w:rsid w:val="005B76C2"/>
    <w:rsid w:val="005D6110"/>
    <w:rsid w:val="005E1B28"/>
    <w:rsid w:val="005E44BA"/>
    <w:rsid w:val="005F7985"/>
    <w:rsid w:val="006064E4"/>
    <w:rsid w:val="0061649C"/>
    <w:rsid w:val="00676A7C"/>
    <w:rsid w:val="00683AD6"/>
    <w:rsid w:val="006B1EF3"/>
    <w:rsid w:val="006B332C"/>
    <w:rsid w:val="0070000E"/>
    <w:rsid w:val="00707A86"/>
    <w:rsid w:val="007176D1"/>
    <w:rsid w:val="0077090A"/>
    <w:rsid w:val="00773F69"/>
    <w:rsid w:val="007873C0"/>
    <w:rsid w:val="00792C2B"/>
    <w:rsid w:val="007A6AB1"/>
    <w:rsid w:val="007C5FA6"/>
    <w:rsid w:val="007E7500"/>
    <w:rsid w:val="007F4E71"/>
    <w:rsid w:val="00835345"/>
    <w:rsid w:val="00850598"/>
    <w:rsid w:val="00865437"/>
    <w:rsid w:val="008901C6"/>
    <w:rsid w:val="00890F42"/>
    <w:rsid w:val="008A12A8"/>
    <w:rsid w:val="008C5B82"/>
    <w:rsid w:val="008D309C"/>
    <w:rsid w:val="008D4165"/>
    <w:rsid w:val="009002A5"/>
    <w:rsid w:val="009120C5"/>
    <w:rsid w:val="009215D9"/>
    <w:rsid w:val="0098126F"/>
    <w:rsid w:val="009B70F2"/>
    <w:rsid w:val="009C6C3A"/>
    <w:rsid w:val="009F0CFF"/>
    <w:rsid w:val="009F1F91"/>
    <w:rsid w:val="009F301F"/>
    <w:rsid w:val="009F32DA"/>
    <w:rsid w:val="00A17CC0"/>
    <w:rsid w:val="00A35DEA"/>
    <w:rsid w:val="00A432CE"/>
    <w:rsid w:val="00A55913"/>
    <w:rsid w:val="00A67BCC"/>
    <w:rsid w:val="00AC4207"/>
    <w:rsid w:val="00AE1BD0"/>
    <w:rsid w:val="00B2236F"/>
    <w:rsid w:val="00B243F4"/>
    <w:rsid w:val="00B65D5E"/>
    <w:rsid w:val="00B7243D"/>
    <w:rsid w:val="00B82F4A"/>
    <w:rsid w:val="00B86A06"/>
    <w:rsid w:val="00B90183"/>
    <w:rsid w:val="00BC7C5F"/>
    <w:rsid w:val="00BD32A3"/>
    <w:rsid w:val="00BD38AD"/>
    <w:rsid w:val="00BE1240"/>
    <w:rsid w:val="00C22ED5"/>
    <w:rsid w:val="00C25383"/>
    <w:rsid w:val="00CA3B41"/>
    <w:rsid w:val="00CB11E4"/>
    <w:rsid w:val="00CB73CC"/>
    <w:rsid w:val="00CC778C"/>
    <w:rsid w:val="00CF363C"/>
    <w:rsid w:val="00D70DEE"/>
    <w:rsid w:val="00D823B6"/>
    <w:rsid w:val="00D9250D"/>
    <w:rsid w:val="00DB0EBF"/>
    <w:rsid w:val="00E43405"/>
    <w:rsid w:val="00E46548"/>
    <w:rsid w:val="00E46B4B"/>
    <w:rsid w:val="00E50379"/>
    <w:rsid w:val="00E64DA3"/>
    <w:rsid w:val="00E82DA9"/>
    <w:rsid w:val="00EA205A"/>
    <w:rsid w:val="00EA261D"/>
    <w:rsid w:val="00EA3490"/>
    <w:rsid w:val="00ED4AE0"/>
    <w:rsid w:val="00EF3CF6"/>
    <w:rsid w:val="00F4298A"/>
    <w:rsid w:val="00F73661"/>
    <w:rsid w:val="00F9705F"/>
    <w:rsid w:val="00FA6FEC"/>
    <w:rsid w:val="00FB1EFB"/>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1300</Words>
  <Characters>6505</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6</cp:revision>
  <dcterms:created xsi:type="dcterms:W3CDTF">2017-09-10T14:41:00Z</dcterms:created>
  <dcterms:modified xsi:type="dcterms:W3CDTF">2017-10-18T18:49:00Z</dcterms:modified>
</cp:coreProperties>
</file>