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BF222" w14:textId="77777777" w:rsidR="002317CA" w:rsidRPr="007B4407" w:rsidRDefault="002317CA" w:rsidP="004F4AB2">
      <w:pPr>
        <w:pStyle w:val="BlockText"/>
        <w:widowControl w:val="0"/>
        <w:spacing w:line="240" w:lineRule="auto"/>
        <w:ind w:left="0"/>
        <w:jc w:val="center"/>
        <w:rPr>
          <w:rFonts w:asciiTheme="minorBidi" w:hAnsiTheme="minorBidi" w:cstheme="minorBidi"/>
          <w:b/>
          <w:bCs/>
          <w:caps/>
          <w:sz w:val="24"/>
          <w:szCs w:val="24"/>
        </w:rPr>
      </w:pPr>
      <w:r w:rsidRPr="007B4407">
        <w:rPr>
          <w:rFonts w:asciiTheme="minorBidi" w:hAnsiTheme="minorBidi" w:cstheme="minorBidi"/>
          <w:b/>
          <w:bCs/>
          <w:caps/>
          <w:sz w:val="24"/>
          <w:szCs w:val="24"/>
          <w:lang w:val="en-GB"/>
        </w:rPr>
        <w:t>YESHIVAT HAR ETZION</w:t>
      </w:r>
    </w:p>
    <w:p w14:paraId="51C4F9A3" w14:textId="77777777" w:rsidR="002317CA" w:rsidRPr="007B4407" w:rsidRDefault="002317CA" w:rsidP="004F4AB2">
      <w:pPr>
        <w:widowControl w:val="0"/>
        <w:spacing w:line="240" w:lineRule="auto"/>
        <w:jc w:val="center"/>
        <w:rPr>
          <w:rFonts w:asciiTheme="minorBidi" w:hAnsiTheme="minorBidi" w:cstheme="minorBidi"/>
          <w:b/>
          <w:bCs/>
          <w:caps/>
          <w:sz w:val="24"/>
          <w:szCs w:val="24"/>
          <w:lang w:val="en-GB"/>
        </w:rPr>
      </w:pPr>
      <w:r w:rsidRPr="007B4407">
        <w:rPr>
          <w:rFonts w:asciiTheme="minorBidi" w:hAnsiTheme="minorBidi" w:cstheme="minorBidi"/>
          <w:b/>
          <w:bCs/>
          <w:caps/>
          <w:sz w:val="24"/>
          <w:szCs w:val="24"/>
          <w:lang w:val="en-GB"/>
        </w:rPr>
        <w:t>ISRAEL KOSCHITZKY VIRTUAL BEIT MIDRASH (VBM)</w:t>
      </w:r>
    </w:p>
    <w:p w14:paraId="0CA9D10A" w14:textId="77777777" w:rsidR="002317CA" w:rsidRPr="007B4407" w:rsidRDefault="002317CA" w:rsidP="004F4AB2">
      <w:pPr>
        <w:widowControl w:val="0"/>
        <w:spacing w:line="240" w:lineRule="auto"/>
        <w:jc w:val="center"/>
        <w:rPr>
          <w:rFonts w:asciiTheme="minorBidi" w:hAnsiTheme="minorBidi" w:cstheme="minorBidi"/>
          <w:b/>
          <w:bCs/>
          <w:caps/>
          <w:sz w:val="24"/>
          <w:szCs w:val="24"/>
          <w:lang w:val="en-GB"/>
        </w:rPr>
      </w:pPr>
    </w:p>
    <w:p w14:paraId="69C5128B" w14:textId="77777777" w:rsidR="002317CA" w:rsidRPr="007B4407" w:rsidRDefault="002317CA" w:rsidP="004F4AB2">
      <w:pPr>
        <w:widowControl w:val="0"/>
        <w:spacing w:line="240" w:lineRule="auto"/>
        <w:jc w:val="center"/>
        <w:rPr>
          <w:rFonts w:asciiTheme="minorBidi" w:hAnsiTheme="minorBidi" w:cstheme="minorBidi"/>
          <w:b/>
          <w:bCs/>
          <w:caps/>
          <w:sz w:val="24"/>
          <w:szCs w:val="24"/>
          <w:lang w:val="en-GB"/>
        </w:rPr>
      </w:pPr>
      <w:r w:rsidRPr="007B4407">
        <w:rPr>
          <w:rFonts w:asciiTheme="minorBidi" w:hAnsiTheme="minorBidi" w:cstheme="minorBidi"/>
          <w:b/>
          <w:bCs/>
          <w:caps/>
          <w:sz w:val="24"/>
          <w:szCs w:val="24"/>
          <w:lang w:val="en-GB"/>
        </w:rPr>
        <w:t>*********************************************************</w:t>
      </w:r>
    </w:p>
    <w:p w14:paraId="48655B40" w14:textId="77777777" w:rsidR="002317CA" w:rsidRPr="007B4407" w:rsidRDefault="002317CA" w:rsidP="004F4AB2">
      <w:pPr>
        <w:widowControl w:val="0"/>
        <w:spacing w:line="240" w:lineRule="auto"/>
        <w:jc w:val="center"/>
        <w:rPr>
          <w:rFonts w:asciiTheme="minorBidi" w:hAnsiTheme="minorBidi" w:cstheme="minorBidi"/>
          <w:b/>
          <w:bCs/>
          <w:caps/>
          <w:sz w:val="24"/>
          <w:szCs w:val="24"/>
        </w:rPr>
      </w:pPr>
    </w:p>
    <w:p w14:paraId="736A90A5" w14:textId="77777777" w:rsidR="002317CA" w:rsidRPr="007B4407" w:rsidRDefault="002317CA" w:rsidP="004F4AB2">
      <w:pPr>
        <w:widowControl w:val="0"/>
        <w:spacing w:line="240" w:lineRule="auto"/>
        <w:jc w:val="center"/>
        <w:rPr>
          <w:rFonts w:asciiTheme="minorBidi" w:hAnsiTheme="minorBidi" w:cstheme="minorBidi"/>
          <w:b/>
          <w:bCs/>
          <w:caps/>
          <w:sz w:val="24"/>
          <w:szCs w:val="24"/>
        </w:rPr>
      </w:pPr>
      <w:r w:rsidRPr="007B4407">
        <w:rPr>
          <w:rFonts w:asciiTheme="minorBidi" w:hAnsiTheme="minorBidi" w:cstheme="minorBidi"/>
          <w:b/>
          <w:bCs/>
          <w:caps/>
          <w:sz w:val="24"/>
          <w:szCs w:val="24"/>
        </w:rPr>
        <w:t>Midrash on the Parasha</w:t>
      </w:r>
    </w:p>
    <w:p w14:paraId="5A3C0772" w14:textId="77777777" w:rsidR="002317CA" w:rsidRPr="007B4407" w:rsidRDefault="002317CA" w:rsidP="004F4AB2">
      <w:pPr>
        <w:widowControl w:val="0"/>
        <w:spacing w:line="240" w:lineRule="auto"/>
        <w:jc w:val="center"/>
        <w:rPr>
          <w:rFonts w:asciiTheme="minorBidi" w:hAnsiTheme="minorBidi" w:cstheme="minorBidi"/>
          <w:b/>
          <w:bCs/>
          <w:sz w:val="24"/>
          <w:szCs w:val="24"/>
        </w:rPr>
      </w:pPr>
      <w:r w:rsidRPr="007B4407">
        <w:rPr>
          <w:rFonts w:asciiTheme="minorBidi" w:hAnsiTheme="minorBidi" w:cstheme="minorBidi"/>
          <w:b/>
          <w:bCs/>
          <w:sz w:val="24"/>
          <w:szCs w:val="24"/>
        </w:rPr>
        <w:t>Dr. Tziporah Lifshitz</w:t>
      </w:r>
    </w:p>
    <w:p w14:paraId="4BF683D8" w14:textId="77777777" w:rsidR="002317CA" w:rsidRPr="007B4407" w:rsidRDefault="002317CA" w:rsidP="004F4AB2">
      <w:pPr>
        <w:widowControl w:val="0"/>
        <w:spacing w:line="240" w:lineRule="auto"/>
        <w:jc w:val="center"/>
        <w:rPr>
          <w:rFonts w:asciiTheme="minorBidi" w:hAnsiTheme="minorBidi" w:cstheme="minorBidi"/>
          <w:b/>
          <w:bCs/>
          <w:sz w:val="24"/>
          <w:szCs w:val="24"/>
        </w:rPr>
      </w:pPr>
    </w:p>
    <w:p w14:paraId="4F74E4F6" w14:textId="77777777" w:rsidR="004F4AB2" w:rsidRPr="007B4407" w:rsidRDefault="004F4AB2" w:rsidP="004F4AB2">
      <w:pPr>
        <w:widowControl w:val="0"/>
        <w:spacing w:line="240" w:lineRule="auto"/>
        <w:jc w:val="center"/>
        <w:rPr>
          <w:rFonts w:asciiTheme="minorBidi" w:hAnsiTheme="minorBidi" w:cstheme="minorBidi"/>
          <w:b/>
          <w:bCs/>
          <w:sz w:val="24"/>
          <w:szCs w:val="24"/>
        </w:rPr>
      </w:pPr>
      <w:bookmarkStart w:id="0" w:name="_GoBack"/>
      <w:bookmarkEnd w:id="0"/>
    </w:p>
    <w:p w14:paraId="3943454C" w14:textId="4F62561A" w:rsidR="002317CA" w:rsidRDefault="002317CA" w:rsidP="004F4AB2">
      <w:pPr>
        <w:widowControl w:val="0"/>
        <w:tabs>
          <w:tab w:val="left" w:pos="2133"/>
          <w:tab w:val="center" w:pos="4156"/>
        </w:tabs>
        <w:spacing w:line="240" w:lineRule="auto"/>
        <w:jc w:val="center"/>
        <w:rPr>
          <w:rFonts w:asciiTheme="minorBidi" w:hAnsiTheme="minorBidi" w:cstheme="minorBidi"/>
          <w:b/>
          <w:bCs/>
          <w:sz w:val="24"/>
          <w:szCs w:val="24"/>
        </w:rPr>
      </w:pPr>
      <w:r w:rsidRPr="007B4407">
        <w:rPr>
          <w:rFonts w:asciiTheme="minorBidi" w:hAnsiTheme="minorBidi" w:cstheme="minorBidi"/>
          <w:b/>
          <w:bCs/>
          <w:sz w:val="24"/>
          <w:szCs w:val="24"/>
        </w:rPr>
        <w:t xml:space="preserve">Parashat </w:t>
      </w:r>
      <w:r>
        <w:rPr>
          <w:rFonts w:asciiTheme="minorBidi" w:hAnsiTheme="minorBidi" w:cstheme="minorBidi"/>
          <w:b/>
          <w:bCs/>
          <w:sz w:val="24"/>
          <w:szCs w:val="24"/>
        </w:rPr>
        <w:t>Chayei Sara</w:t>
      </w:r>
      <w:r w:rsidRPr="007B4407">
        <w:rPr>
          <w:rFonts w:asciiTheme="minorBidi" w:hAnsiTheme="minorBidi" w:cstheme="minorBidi"/>
          <w:b/>
          <w:bCs/>
          <w:sz w:val="24"/>
          <w:szCs w:val="24"/>
        </w:rPr>
        <w:t>:</w:t>
      </w:r>
    </w:p>
    <w:p w14:paraId="49C24DD4" w14:textId="0F80764A" w:rsidR="002317CA" w:rsidRDefault="002317CA" w:rsidP="004F4AB2">
      <w:pPr>
        <w:widowControl w:val="0"/>
        <w:spacing w:line="240" w:lineRule="auto"/>
        <w:jc w:val="center"/>
        <w:rPr>
          <w:rFonts w:asciiTheme="minorBidi" w:hAnsiTheme="minorBidi" w:cstheme="minorBidi"/>
          <w:b/>
          <w:bCs/>
          <w:sz w:val="24"/>
          <w:szCs w:val="24"/>
        </w:rPr>
      </w:pPr>
      <w:r>
        <w:rPr>
          <w:rFonts w:asciiTheme="minorBidi" w:hAnsiTheme="minorBidi" w:cstheme="minorBidi"/>
          <w:b/>
          <w:bCs/>
          <w:sz w:val="24"/>
          <w:szCs w:val="24"/>
        </w:rPr>
        <w:t>Generational Shift: “The Sun Rises and the Sun Sets”</w:t>
      </w:r>
    </w:p>
    <w:p w14:paraId="0B6A386B" w14:textId="77777777" w:rsidR="002317CA" w:rsidRDefault="002317CA" w:rsidP="004F4AB2">
      <w:pPr>
        <w:widowControl w:val="0"/>
        <w:spacing w:line="240" w:lineRule="auto"/>
        <w:rPr>
          <w:rFonts w:asciiTheme="minorBidi" w:hAnsiTheme="minorBidi" w:cstheme="minorBidi"/>
          <w:b/>
          <w:bCs/>
          <w:sz w:val="24"/>
          <w:szCs w:val="24"/>
        </w:rPr>
      </w:pPr>
    </w:p>
    <w:p w14:paraId="05032908" w14:textId="77777777" w:rsidR="002317CA" w:rsidRDefault="002317CA" w:rsidP="004F4AB2">
      <w:pPr>
        <w:widowControl w:val="0"/>
        <w:spacing w:line="240" w:lineRule="auto"/>
        <w:rPr>
          <w:rFonts w:asciiTheme="minorBidi" w:hAnsiTheme="minorBidi" w:cstheme="minorBidi"/>
          <w:b/>
          <w:bCs/>
          <w:sz w:val="24"/>
          <w:szCs w:val="24"/>
        </w:rPr>
      </w:pPr>
    </w:p>
    <w:p w14:paraId="6549C84F" w14:textId="5A966593" w:rsidR="002317CA" w:rsidRPr="007B4407" w:rsidRDefault="002317CA" w:rsidP="004F4AB2">
      <w:pPr>
        <w:widowControl w:val="0"/>
        <w:spacing w:line="240" w:lineRule="auto"/>
        <w:rPr>
          <w:rFonts w:asciiTheme="minorBidi" w:hAnsiTheme="minorBidi" w:cstheme="minorBidi"/>
          <w:b/>
          <w:bCs/>
          <w:sz w:val="24"/>
          <w:szCs w:val="24"/>
        </w:rPr>
      </w:pPr>
      <w:r>
        <w:rPr>
          <w:rFonts w:asciiTheme="minorBidi" w:hAnsiTheme="minorBidi" w:cstheme="minorBidi"/>
          <w:b/>
          <w:bCs/>
          <w:sz w:val="24"/>
          <w:szCs w:val="24"/>
        </w:rPr>
        <w:t>Introduction</w:t>
      </w:r>
    </w:p>
    <w:p w14:paraId="2A0FEC34" w14:textId="77777777" w:rsidR="002317CA" w:rsidRDefault="002317CA" w:rsidP="004F4AB2">
      <w:pPr>
        <w:spacing w:line="240" w:lineRule="auto"/>
        <w:rPr>
          <w:rFonts w:asciiTheme="minorBidi" w:hAnsiTheme="minorBidi" w:cstheme="minorBidi"/>
          <w:i/>
          <w:iCs/>
          <w:sz w:val="24"/>
          <w:szCs w:val="24"/>
          <w:shd w:val="clear" w:color="auto" w:fill="FFFFFF"/>
        </w:rPr>
      </w:pPr>
    </w:p>
    <w:p w14:paraId="4DA73DB5" w14:textId="118D69FE" w:rsidR="00CE7C4A" w:rsidRDefault="00C01CBB" w:rsidP="004F4AB2">
      <w:pPr>
        <w:spacing w:line="240" w:lineRule="auto"/>
        <w:rPr>
          <w:rFonts w:asciiTheme="minorBidi" w:hAnsiTheme="minorBidi" w:cstheme="minorBidi"/>
          <w:sz w:val="24"/>
          <w:szCs w:val="24"/>
          <w:shd w:val="clear" w:color="auto" w:fill="FFFFFF"/>
        </w:rPr>
      </w:pPr>
      <w:r w:rsidRPr="00C31582">
        <w:rPr>
          <w:rFonts w:asciiTheme="minorBidi" w:hAnsiTheme="minorBidi" w:cstheme="minorBidi"/>
          <w:i/>
          <w:iCs/>
          <w:sz w:val="24"/>
          <w:szCs w:val="24"/>
          <w:shd w:val="clear" w:color="auto" w:fill="FFFFFF"/>
        </w:rPr>
        <w:t>Parashat Cha</w:t>
      </w:r>
      <w:r w:rsidR="00C31582" w:rsidRPr="00C31582">
        <w:rPr>
          <w:rFonts w:asciiTheme="minorBidi" w:hAnsiTheme="minorBidi" w:cstheme="minorBidi"/>
          <w:i/>
          <w:iCs/>
          <w:sz w:val="24"/>
          <w:szCs w:val="24"/>
          <w:shd w:val="clear" w:color="auto" w:fill="FFFFFF"/>
        </w:rPr>
        <w:t>y</w:t>
      </w:r>
      <w:r w:rsidRPr="00C31582">
        <w:rPr>
          <w:rFonts w:asciiTheme="minorBidi" w:hAnsiTheme="minorBidi" w:cstheme="minorBidi"/>
          <w:i/>
          <w:iCs/>
          <w:sz w:val="24"/>
          <w:szCs w:val="24"/>
          <w:shd w:val="clear" w:color="auto" w:fill="FFFFFF"/>
        </w:rPr>
        <w:t xml:space="preserve">ei Sara </w:t>
      </w:r>
      <w:r w:rsidRPr="00C31582">
        <w:rPr>
          <w:rFonts w:asciiTheme="minorBidi" w:hAnsiTheme="minorBidi" w:cstheme="minorBidi"/>
          <w:sz w:val="24"/>
          <w:szCs w:val="24"/>
          <w:shd w:val="clear" w:color="auto" w:fill="FFFFFF"/>
        </w:rPr>
        <w:t xml:space="preserve">deals with the end of the era of Avraham and the </w:t>
      </w:r>
      <w:r w:rsidR="00CE7C4A">
        <w:rPr>
          <w:rFonts w:asciiTheme="minorBidi" w:hAnsiTheme="minorBidi" w:cstheme="minorBidi"/>
          <w:sz w:val="24"/>
          <w:szCs w:val="24"/>
          <w:shd w:val="clear" w:color="auto" w:fill="FFFFFF"/>
        </w:rPr>
        <w:t xml:space="preserve">subsequent </w:t>
      </w:r>
      <w:r w:rsidR="00E57302">
        <w:rPr>
          <w:rFonts w:asciiTheme="minorBidi" w:hAnsiTheme="minorBidi" w:cstheme="minorBidi"/>
          <w:sz w:val="24"/>
          <w:szCs w:val="24"/>
          <w:shd w:val="clear" w:color="auto" w:fill="FFFFFF"/>
        </w:rPr>
        <w:t>generational shift</w:t>
      </w:r>
      <w:r w:rsidRPr="00C31582">
        <w:rPr>
          <w:rFonts w:asciiTheme="minorBidi" w:hAnsiTheme="minorBidi" w:cstheme="minorBidi"/>
          <w:sz w:val="24"/>
          <w:szCs w:val="24"/>
          <w:shd w:val="clear" w:color="auto" w:fill="FFFFFF"/>
        </w:rPr>
        <w:t xml:space="preserve">. The </w:t>
      </w:r>
      <w:r w:rsidRPr="00C31582">
        <w:rPr>
          <w:rFonts w:asciiTheme="minorBidi" w:hAnsiTheme="minorBidi" w:cstheme="minorBidi"/>
          <w:i/>
          <w:iCs/>
          <w:sz w:val="24"/>
          <w:szCs w:val="24"/>
          <w:shd w:val="clear" w:color="auto" w:fill="FFFFFF"/>
        </w:rPr>
        <w:t xml:space="preserve">parasha </w:t>
      </w:r>
      <w:r w:rsidRPr="00C31582">
        <w:rPr>
          <w:rFonts w:asciiTheme="minorBidi" w:hAnsiTheme="minorBidi" w:cstheme="minorBidi"/>
          <w:sz w:val="24"/>
          <w:szCs w:val="24"/>
          <w:shd w:val="clear" w:color="auto" w:fill="FFFFFF"/>
        </w:rPr>
        <w:t>opens with the burial of Sara</w:t>
      </w:r>
      <w:r w:rsidR="00E57302">
        <w:rPr>
          <w:rFonts w:asciiTheme="minorBidi" w:hAnsiTheme="minorBidi" w:cstheme="minorBidi"/>
          <w:sz w:val="24"/>
          <w:szCs w:val="24"/>
          <w:shd w:val="clear" w:color="auto" w:fill="FFFFFF"/>
        </w:rPr>
        <w:t>,</w:t>
      </w:r>
      <w:r w:rsidRPr="00C31582">
        <w:rPr>
          <w:rFonts w:asciiTheme="minorBidi" w:hAnsiTheme="minorBidi" w:cstheme="minorBidi"/>
          <w:sz w:val="24"/>
          <w:szCs w:val="24"/>
          <w:shd w:val="clear" w:color="auto" w:fill="FFFFFF"/>
        </w:rPr>
        <w:t xml:space="preserve"> and </w:t>
      </w:r>
      <w:r w:rsidR="00E57302">
        <w:rPr>
          <w:rFonts w:asciiTheme="minorBidi" w:hAnsiTheme="minorBidi" w:cstheme="minorBidi"/>
          <w:sz w:val="24"/>
          <w:szCs w:val="24"/>
          <w:shd w:val="clear" w:color="auto" w:fill="FFFFFF"/>
        </w:rPr>
        <w:t xml:space="preserve">at its </w:t>
      </w:r>
      <w:r w:rsidRPr="00C31582">
        <w:rPr>
          <w:rFonts w:asciiTheme="minorBidi" w:hAnsiTheme="minorBidi" w:cstheme="minorBidi"/>
          <w:sz w:val="24"/>
          <w:szCs w:val="24"/>
          <w:shd w:val="clear" w:color="auto" w:fill="FFFFFF"/>
        </w:rPr>
        <w:t>end</w:t>
      </w:r>
      <w:r w:rsidR="00E57302">
        <w:rPr>
          <w:rFonts w:asciiTheme="minorBidi" w:hAnsiTheme="minorBidi" w:cstheme="minorBidi"/>
          <w:sz w:val="24"/>
          <w:szCs w:val="24"/>
          <w:shd w:val="clear" w:color="auto" w:fill="FFFFFF"/>
        </w:rPr>
        <w:t xml:space="preserve">, we find the </w:t>
      </w:r>
      <w:r w:rsidRPr="00C31582">
        <w:rPr>
          <w:rFonts w:asciiTheme="minorBidi" w:hAnsiTheme="minorBidi" w:cstheme="minorBidi"/>
          <w:sz w:val="24"/>
          <w:szCs w:val="24"/>
          <w:shd w:val="clear" w:color="auto" w:fill="FFFFFF"/>
        </w:rPr>
        <w:t>burial of Avraham</w:t>
      </w:r>
      <w:r w:rsidR="00E57302">
        <w:rPr>
          <w:rFonts w:asciiTheme="minorBidi" w:hAnsiTheme="minorBidi" w:cstheme="minorBidi"/>
          <w:sz w:val="24"/>
          <w:szCs w:val="24"/>
          <w:shd w:val="clear" w:color="auto" w:fill="FFFFFF"/>
        </w:rPr>
        <w:t>. In</w:t>
      </w:r>
      <w:r w:rsidRPr="00C31582">
        <w:rPr>
          <w:rFonts w:asciiTheme="minorBidi" w:hAnsiTheme="minorBidi" w:cstheme="minorBidi"/>
          <w:sz w:val="24"/>
          <w:szCs w:val="24"/>
          <w:shd w:val="clear" w:color="auto" w:fill="FFFFFF"/>
        </w:rPr>
        <w:t xml:space="preserve"> </w:t>
      </w:r>
      <w:r w:rsidR="00762BAB" w:rsidRPr="00C31582">
        <w:rPr>
          <w:rFonts w:asciiTheme="minorBidi" w:hAnsiTheme="minorBidi" w:cstheme="minorBidi"/>
          <w:sz w:val="24"/>
          <w:szCs w:val="24"/>
          <w:shd w:val="clear" w:color="auto" w:fill="FFFFFF"/>
        </w:rPr>
        <w:t>between</w:t>
      </w:r>
      <w:r w:rsidR="00CE7C4A">
        <w:rPr>
          <w:rFonts w:asciiTheme="minorBidi" w:hAnsiTheme="minorBidi" w:cstheme="minorBidi"/>
          <w:sz w:val="24"/>
          <w:szCs w:val="24"/>
          <w:shd w:val="clear" w:color="auto" w:fill="FFFFFF"/>
        </w:rPr>
        <w:t>,</w:t>
      </w:r>
      <w:r w:rsidRPr="00C31582">
        <w:rPr>
          <w:rFonts w:asciiTheme="minorBidi" w:hAnsiTheme="minorBidi" w:cstheme="minorBidi"/>
          <w:sz w:val="24"/>
          <w:szCs w:val="24"/>
          <w:shd w:val="clear" w:color="auto" w:fill="FFFFFF"/>
        </w:rPr>
        <w:t xml:space="preserve"> we are informed about the </w:t>
      </w:r>
      <w:r w:rsidR="00CE7C4A">
        <w:rPr>
          <w:rFonts w:asciiTheme="minorBidi" w:hAnsiTheme="minorBidi" w:cstheme="minorBidi"/>
          <w:sz w:val="24"/>
          <w:szCs w:val="24"/>
          <w:shd w:val="clear" w:color="auto" w:fill="FFFFFF"/>
        </w:rPr>
        <w:t>founding</w:t>
      </w:r>
      <w:r w:rsidRPr="00C31582">
        <w:rPr>
          <w:rFonts w:asciiTheme="minorBidi" w:hAnsiTheme="minorBidi" w:cstheme="minorBidi"/>
          <w:sz w:val="24"/>
          <w:szCs w:val="24"/>
          <w:shd w:val="clear" w:color="auto" w:fill="FFFFFF"/>
        </w:rPr>
        <w:t xml:space="preserve"> of the house of Yitzchak</w:t>
      </w:r>
      <w:r w:rsidR="00CE7C4A">
        <w:rPr>
          <w:rFonts w:asciiTheme="minorBidi" w:hAnsiTheme="minorBidi" w:cstheme="minorBidi"/>
          <w:sz w:val="24"/>
          <w:szCs w:val="24"/>
          <w:shd w:val="clear" w:color="auto" w:fill="FFFFFF"/>
        </w:rPr>
        <w:t xml:space="preserve"> through the arrival of Rivka</w:t>
      </w:r>
      <w:r w:rsidRPr="00C31582">
        <w:rPr>
          <w:rFonts w:asciiTheme="minorBidi" w:hAnsiTheme="minorBidi" w:cstheme="minorBidi"/>
          <w:sz w:val="24"/>
          <w:szCs w:val="24"/>
          <w:shd w:val="clear" w:color="auto" w:fill="FFFFFF"/>
        </w:rPr>
        <w:t xml:space="preserve">. </w:t>
      </w:r>
    </w:p>
    <w:p w14:paraId="59AF41A2" w14:textId="52808FDA" w:rsidR="00CE7C4A" w:rsidRDefault="00CE7C4A" w:rsidP="004F4AB2">
      <w:pPr>
        <w:widowControl w:val="0"/>
        <w:tabs>
          <w:tab w:val="left" w:pos="3040"/>
        </w:tabs>
        <w:spacing w:line="240" w:lineRule="auto"/>
        <w:rPr>
          <w:rFonts w:asciiTheme="minorBidi" w:hAnsiTheme="minorBidi" w:cstheme="minorBidi"/>
          <w:sz w:val="24"/>
          <w:szCs w:val="24"/>
          <w:shd w:val="clear" w:color="auto" w:fill="FFFFFF"/>
        </w:rPr>
      </w:pPr>
    </w:p>
    <w:p w14:paraId="1D3CC537" w14:textId="46706CE6" w:rsidR="00F47969" w:rsidRPr="00C31582" w:rsidRDefault="00453E47" w:rsidP="004F4AB2">
      <w:pPr>
        <w:spacing w:line="240" w:lineRule="auto"/>
        <w:rPr>
          <w:rFonts w:asciiTheme="minorBidi" w:hAnsiTheme="minorBidi" w:cstheme="minorBidi"/>
          <w:sz w:val="24"/>
          <w:szCs w:val="24"/>
          <w:shd w:val="clear" w:color="auto" w:fill="FFFFFF"/>
        </w:rPr>
      </w:pPr>
      <w:r w:rsidRPr="00C31582">
        <w:rPr>
          <w:rFonts w:asciiTheme="minorBidi" w:hAnsiTheme="minorBidi" w:cstheme="minorBidi"/>
          <w:sz w:val="24"/>
          <w:szCs w:val="24"/>
          <w:shd w:val="clear" w:color="auto" w:fill="FFFFFF"/>
        </w:rPr>
        <w:t xml:space="preserve">In </w:t>
      </w:r>
      <w:r w:rsidR="00762BAB" w:rsidRPr="00C31582">
        <w:rPr>
          <w:rFonts w:asciiTheme="minorBidi" w:hAnsiTheme="minorBidi" w:cstheme="minorBidi"/>
          <w:sz w:val="24"/>
          <w:szCs w:val="24"/>
          <w:shd w:val="clear" w:color="auto" w:fill="FFFFFF"/>
        </w:rPr>
        <w:t>corresponding</w:t>
      </w:r>
      <w:r w:rsidRPr="00C31582">
        <w:rPr>
          <w:rFonts w:asciiTheme="minorBidi" w:hAnsiTheme="minorBidi" w:cstheme="minorBidi"/>
          <w:sz w:val="24"/>
          <w:szCs w:val="24"/>
          <w:shd w:val="clear" w:color="auto" w:fill="FFFFFF"/>
        </w:rPr>
        <w:t xml:space="preserve"> fashion, </w:t>
      </w:r>
      <w:r w:rsidRPr="00C31582">
        <w:rPr>
          <w:rFonts w:asciiTheme="minorBidi" w:hAnsiTheme="minorBidi" w:cstheme="minorBidi"/>
          <w:i/>
          <w:iCs/>
          <w:sz w:val="24"/>
          <w:szCs w:val="24"/>
          <w:shd w:val="clear" w:color="auto" w:fill="FFFFFF"/>
        </w:rPr>
        <w:t xml:space="preserve">Bereishit Rabba </w:t>
      </w:r>
      <w:r w:rsidRPr="00C31582">
        <w:rPr>
          <w:rFonts w:asciiTheme="minorBidi" w:hAnsiTheme="minorBidi" w:cstheme="minorBidi"/>
          <w:sz w:val="24"/>
          <w:szCs w:val="24"/>
          <w:shd w:val="clear" w:color="auto" w:fill="FFFFFF"/>
        </w:rPr>
        <w:t xml:space="preserve">on </w:t>
      </w:r>
      <w:r w:rsidRPr="00C31582">
        <w:rPr>
          <w:rFonts w:asciiTheme="minorBidi" w:hAnsiTheme="minorBidi" w:cstheme="minorBidi"/>
          <w:i/>
          <w:iCs/>
          <w:sz w:val="24"/>
          <w:szCs w:val="24"/>
          <w:shd w:val="clear" w:color="auto" w:fill="FFFFFF"/>
        </w:rPr>
        <w:t>Parashat Cha</w:t>
      </w:r>
      <w:r w:rsidR="00C31582" w:rsidRPr="00C31582">
        <w:rPr>
          <w:rFonts w:asciiTheme="minorBidi" w:hAnsiTheme="minorBidi" w:cstheme="minorBidi"/>
          <w:i/>
          <w:iCs/>
          <w:sz w:val="24"/>
          <w:szCs w:val="24"/>
          <w:shd w:val="clear" w:color="auto" w:fill="FFFFFF"/>
        </w:rPr>
        <w:t>y</w:t>
      </w:r>
      <w:r w:rsidRPr="00C31582">
        <w:rPr>
          <w:rFonts w:asciiTheme="minorBidi" w:hAnsiTheme="minorBidi" w:cstheme="minorBidi"/>
          <w:i/>
          <w:iCs/>
          <w:sz w:val="24"/>
          <w:szCs w:val="24"/>
          <w:shd w:val="clear" w:color="auto" w:fill="FFFFFF"/>
        </w:rPr>
        <w:t xml:space="preserve">ei Sara </w:t>
      </w:r>
      <w:r w:rsidRPr="00C31582">
        <w:rPr>
          <w:rFonts w:asciiTheme="minorBidi" w:hAnsiTheme="minorBidi" w:cstheme="minorBidi"/>
          <w:sz w:val="24"/>
          <w:szCs w:val="24"/>
          <w:shd w:val="clear" w:color="auto" w:fill="FFFFFF"/>
        </w:rPr>
        <w:t xml:space="preserve">deals at length with two issues </w:t>
      </w:r>
      <w:r w:rsidR="00762BAB" w:rsidRPr="00C31582">
        <w:rPr>
          <w:rFonts w:asciiTheme="minorBidi" w:hAnsiTheme="minorBidi" w:cstheme="minorBidi"/>
          <w:sz w:val="24"/>
          <w:szCs w:val="24"/>
          <w:shd w:val="clear" w:color="auto" w:fill="FFFFFF"/>
        </w:rPr>
        <w:t>relating</w:t>
      </w:r>
      <w:r w:rsidRPr="00C31582">
        <w:rPr>
          <w:rFonts w:asciiTheme="minorBidi" w:hAnsiTheme="minorBidi" w:cstheme="minorBidi"/>
          <w:sz w:val="24"/>
          <w:szCs w:val="24"/>
          <w:shd w:val="clear" w:color="auto" w:fill="FFFFFF"/>
        </w:rPr>
        <w:t xml:space="preserve"> to the dimension of time in the history of the people of Israel: the phenomenon of death </w:t>
      </w:r>
      <w:r w:rsidR="00F47969" w:rsidRPr="00C31582">
        <w:rPr>
          <w:rFonts w:asciiTheme="minorBidi" w:hAnsiTheme="minorBidi" w:cstheme="minorBidi"/>
          <w:sz w:val="24"/>
          <w:szCs w:val="24"/>
          <w:shd w:val="clear" w:color="auto" w:fill="FFFFFF"/>
        </w:rPr>
        <w:t xml:space="preserve">and the </w:t>
      </w:r>
      <w:r w:rsidR="00762BAB" w:rsidRPr="00C31582">
        <w:rPr>
          <w:rFonts w:asciiTheme="minorBidi" w:hAnsiTheme="minorBidi" w:cstheme="minorBidi"/>
          <w:sz w:val="24"/>
          <w:szCs w:val="24"/>
          <w:shd w:val="clear" w:color="auto" w:fill="FFFFFF"/>
        </w:rPr>
        <w:t xml:space="preserve">transition from one generation to the next, </w:t>
      </w:r>
      <w:r w:rsidR="00F47969" w:rsidRPr="00C31582">
        <w:rPr>
          <w:rFonts w:asciiTheme="minorBidi" w:hAnsiTheme="minorBidi" w:cstheme="minorBidi"/>
          <w:sz w:val="24"/>
          <w:szCs w:val="24"/>
          <w:shd w:val="clear" w:color="auto" w:fill="FFFFFF"/>
        </w:rPr>
        <w:t xml:space="preserve">and the </w:t>
      </w:r>
      <w:r w:rsidRPr="00C31582">
        <w:rPr>
          <w:rFonts w:asciiTheme="minorBidi" w:hAnsiTheme="minorBidi" w:cstheme="minorBidi"/>
          <w:sz w:val="24"/>
          <w:szCs w:val="24"/>
          <w:shd w:val="clear" w:color="auto" w:fill="FFFFFF"/>
        </w:rPr>
        <w:t>relationship</w:t>
      </w:r>
      <w:r w:rsidR="00E57302">
        <w:rPr>
          <w:rFonts w:asciiTheme="minorBidi" w:hAnsiTheme="minorBidi" w:cstheme="minorBidi"/>
          <w:sz w:val="24"/>
          <w:szCs w:val="24"/>
          <w:shd w:val="clear" w:color="auto" w:fill="FFFFFF"/>
        </w:rPr>
        <w:t>s</w:t>
      </w:r>
      <w:r w:rsidRPr="00C31582">
        <w:rPr>
          <w:rFonts w:asciiTheme="minorBidi" w:hAnsiTheme="minorBidi" w:cstheme="minorBidi"/>
          <w:sz w:val="24"/>
          <w:szCs w:val="24"/>
          <w:shd w:val="clear" w:color="auto" w:fill="FFFFFF"/>
        </w:rPr>
        <w:t xml:space="preserve"> and gaps between </w:t>
      </w:r>
      <w:r w:rsidR="00762BAB" w:rsidRPr="00C31582">
        <w:rPr>
          <w:rFonts w:asciiTheme="minorBidi" w:hAnsiTheme="minorBidi" w:cstheme="minorBidi"/>
          <w:sz w:val="24"/>
          <w:szCs w:val="24"/>
          <w:shd w:val="clear" w:color="auto" w:fill="FFFFFF"/>
        </w:rPr>
        <w:t>the generations</w:t>
      </w:r>
      <w:r w:rsidRPr="00C31582">
        <w:rPr>
          <w:rFonts w:asciiTheme="minorBidi" w:hAnsiTheme="minorBidi" w:cstheme="minorBidi"/>
          <w:sz w:val="24"/>
          <w:szCs w:val="24"/>
          <w:shd w:val="clear" w:color="auto" w:fill="FFFFFF"/>
        </w:rPr>
        <w:t>.</w:t>
      </w:r>
      <w:r w:rsidRPr="00C31582">
        <w:rPr>
          <w:rStyle w:val="FootnoteReference"/>
          <w:rFonts w:asciiTheme="minorBidi" w:hAnsiTheme="minorBidi" w:cstheme="minorBidi"/>
          <w:sz w:val="24"/>
          <w:szCs w:val="24"/>
          <w:shd w:val="clear" w:color="auto" w:fill="FFFFFF"/>
        </w:rPr>
        <w:footnoteReference w:id="1"/>
      </w:r>
      <w:r w:rsidRPr="00C31582">
        <w:rPr>
          <w:rFonts w:asciiTheme="minorBidi" w:hAnsiTheme="minorBidi" w:cstheme="minorBidi"/>
          <w:sz w:val="24"/>
          <w:szCs w:val="24"/>
          <w:shd w:val="clear" w:color="auto" w:fill="FFFFFF"/>
        </w:rPr>
        <w:t xml:space="preserve"> In this </w:t>
      </w:r>
      <w:r w:rsidRPr="00C31582">
        <w:rPr>
          <w:rFonts w:asciiTheme="minorBidi" w:hAnsiTheme="minorBidi" w:cstheme="minorBidi"/>
          <w:i/>
          <w:iCs/>
          <w:sz w:val="24"/>
          <w:szCs w:val="24"/>
          <w:shd w:val="clear" w:color="auto" w:fill="FFFFFF"/>
        </w:rPr>
        <w:t>shiur</w:t>
      </w:r>
      <w:r w:rsidR="00E57302">
        <w:rPr>
          <w:rFonts w:asciiTheme="minorBidi" w:hAnsiTheme="minorBidi" w:cstheme="minorBidi"/>
          <w:i/>
          <w:iCs/>
          <w:sz w:val="24"/>
          <w:szCs w:val="24"/>
          <w:shd w:val="clear" w:color="auto" w:fill="FFFFFF"/>
        </w:rPr>
        <w:t>,</w:t>
      </w:r>
      <w:r w:rsidRPr="00C31582">
        <w:rPr>
          <w:rFonts w:asciiTheme="minorBidi" w:hAnsiTheme="minorBidi" w:cstheme="minorBidi"/>
          <w:i/>
          <w:iCs/>
          <w:sz w:val="24"/>
          <w:szCs w:val="24"/>
          <w:shd w:val="clear" w:color="auto" w:fill="FFFFFF"/>
        </w:rPr>
        <w:t xml:space="preserve"> </w:t>
      </w:r>
      <w:r w:rsidRPr="00C31582">
        <w:rPr>
          <w:rFonts w:asciiTheme="minorBidi" w:hAnsiTheme="minorBidi" w:cstheme="minorBidi"/>
          <w:sz w:val="24"/>
          <w:szCs w:val="24"/>
          <w:shd w:val="clear" w:color="auto" w:fill="FFFFFF"/>
        </w:rPr>
        <w:t>we will address the first issue.</w:t>
      </w:r>
    </w:p>
    <w:p w14:paraId="31173760" w14:textId="77777777" w:rsidR="00453E47" w:rsidRDefault="00453E47" w:rsidP="004F4AB2">
      <w:pPr>
        <w:spacing w:line="240" w:lineRule="auto"/>
        <w:rPr>
          <w:rFonts w:asciiTheme="minorBidi" w:hAnsiTheme="minorBidi" w:cstheme="minorBidi"/>
          <w:sz w:val="24"/>
          <w:szCs w:val="24"/>
          <w:shd w:val="clear" w:color="auto" w:fill="FFFFFF"/>
        </w:rPr>
      </w:pPr>
    </w:p>
    <w:p w14:paraId="04CC0294" w14:textId="74DA0947" w:rsidR="002317CA" w:rsidRPr="002317CA" w:rsidRDefault="002317CA" w:rsidP="004F4AB2">
      <w:pPr>
        <w:spacing w:line="240" w:lineRule="auto"/>
        <w:rPr>
          <w:rFonts w:asciiTheme="minorBidi" w:hAnsiTheme="minorBidi" w:cstheme="minorBidi"/>
          <w:b/>
          <w:bCs/>
          <w:sz w:val="24"/>
          <w:szCs w:val="24"/>
          <w:shd w:val="clear" w:color="auto" w:fill="FFFFFF"/>
        </w:rPr>
      </w:pPr>
      <w:r w:rsidRPr="002317CA">
        <w:rPr>
          <w:rFonts w:asciiTheme="minorBidi" w:hAnsiTheme="minorBidi" w:cstheme="minorBidi"/>
          <w:b/>
          <w:bCs/>
          <w:sz w:val="24"/>
          <w:szCs w:val="24"/>
          <w:shd w:val="clear" w:color="auto" w:fill="FFFFFF"/>
        </w:rPr>
        <w:t>The Motif of Sunrise and Sunset</w:t>
      </w:r>
    </w:p>
    <w:p w14:paraId="3004102A" w14:textId="77777777" w:rsidR="00453E47" w:rsidRPr="00C31582" w:rsidRDefault="00453E47" w:rsidP="004F4AB2">
      <w:pPr>
        <w:spacing w:line="240" w:lineRule="auto"/>
        <w:rPr>
          <w:rFonts w:asciiTheme="minorBidi" w:hAnsiTheme="minorBidi" w:cstheme="minorBidi"/>
          <w:sz w:val="24"/>
          <w:szCs w:val="24"/>
        </w:rPr>
      </w:pPr>
    </w:p>
    <w:p w14:paraId="68A3B2DC" w14:textId="2B219DC9" w:rsidR="00453E47" w:rsidRPr="00C31582" w:rsidRDefault="007C6820" w:rsidP="004F4AB2">
      <w:pPr>
        <w:spacing w:line="240" w:lineRule="auto"/>
        <w:rPr>
          <w:rFonts w:asciiTheme="minorBidi" w:hAnsiTheme="minorBidi" w:cstheme="minorBidi"/>
          <w:sz w:val="24"/>
          <w:szCs w:val="24"/>
        </w:rPr>
      </w:pPr>
      <w:r>
        <w:rPr>
          <w:rFonts w:asciiTheme="minorBidi" w:hAnsiTheme="minorBidi" w:cstheme="minorBidi"/>
          <w:sz w:val="24"/>
          <w:szCs w:val="24"/>
        </w:rPr>
        <w:t>Let us examine the following</w:t>
      </w:r>
      <w:r w:rsidR="00453E47" w:rsidRPr="00C31582">
        <w:rPr>
          <w:rFonts w:asciiTheme="minorBidi" w:hAnsiTheme="minorBidi" w:cstheme="minorBidi"/>
          <w:sz w:val="24"/>
          <w:szCs w:val="24"/>
        </w:rPr>
        <w:t xml:space="preserve"> </w:t>
      </w:r>
      <w:r w:rsidR="00453E47" w:rsidRPr="00C31582">
        <w:rPr>
          <w:rFonts w:asciiTheme="minorBidi" w:hAnsiTheme="minorBidi" w:cstheme="minorBidi"/>
          <w:i/>
          <w:iCs/>
          <w:sz w:val="24"/>
          <w:szCs w:val="24"/>
        </w:rPr>
        <w:t xml:space="preserve">derasha </w:t>
      </w:r>
      <w:r w:rsidR="00453E47" w:rsidRPr="00C31582">
        <w:rPr>
          <w:rFonts w:asciiTheme="minorBidi" w:hAnsiTheme="minorBidi" w:cstheme="minorBidi"/>
          <w:sz w:val="24"/>
          <w:szCs w:val="24"/>
        </w:rPr>
        <w:t>relating to the death of Sara in</w:t>
      </w:r>
      <w:r w:rsidR="00453E47" w:rsidRPr="00C31582">
        <w:rPr>
          <w:rFonts w:asciiTheme="minorBidi" w:hAnsiTheme="minorBidi" w:cstheme="minorBidi"/>
          <w:i/>
          <w:iCs/>
          <w:sz w:val="24"/>
          <w:szCs w:val="24"/>
        </w:rPr>
        <w:t xml:space="preserve"> Bereishit Rabba</w:t>
      </w:r>
      <w:r w:rsidR="00453E47" w:rsidRPr="00C31582">
        <w:rPr>
          <w:rFonts w:asciiTheme="minorBidi" w:hAnsiTheme="minorBidi" w:cstheme="minorBidi"/>
          <w:sz w:val="24"/>
          <w:szCs w:val="24"/>
        </w:rPr>
        <w:t>:</w:t>
      </w:r>
      <w:r w:rsidR="00453E47" w:rsidRPr="00C31582">
        <w:rPr>
          <w:rStyle w:val="FootnoteReference"/>
          <w:rFonts w:asciiTheme="minorBidi" w:hAnsiTheme="minorBidi" w:cstheme="minorBidi"/>
          <w:sz w:val="24"/>
          <w:szCs w:val="24"/>
        </w:rPr>
        <w:footnoteReference w:id="2"/>
      </w:r>
    </w:p>
    <w:p w14:paraId="359D5D75" w14:textId="77777777" w:rsidR="00453E47" w:rsidRPr="00C31582" w:rsidRDefault="00453E47" w:rsidP="004F4AB2">
      <w:pPr>
        <w:spacing w:line="240" w:lineRule="auto"/>
        <w:ind w:left="1418"/>
        <w:rPr>
          <w:rFonts w:asciiTheme="minorBidi" w:hAnsiTheme="minorBidi" w:cstheme="minorBidi"/>
          <w:sz w:val="24"/>
          <w:szCs w:val="24"/>
        </w:rPr>
      </w:pPr>
    </w:p>
    <w:p w14:paraId="358B3EEA" w14:textId="77777777" w:rsidR="00EB08D3" w:rsidRPr="00C31582" w:rsidRDefault="00EB08D3" w:rsidP="004F4AB2">
      <w:pPr>
        <w:pStyle w:val="BlockText"/>
        <w:spacing w:line="240" w:lineRule="auto"/>
        <w:ind w:left="720"/>
        <w:rPr>
          <w:rFonts w:asciiTheme="minorBidi" w:hAnsiTheme="minorBidi" w:cstheme="minorBidi"/>
          <w:sz w:val="24"/>
          <w:szCs w:val="24"/>
        </w:rPr>
      </w:pPr>
      <w:r w:rsidRPr="00C31582">
        <w:rPr>
          <w:rFonts w:asciiTheme="minorBidi" w:hAnsiTheme="minorBidi" w:cstheme="minorBidi"/>
          <w:sz w:val="24"/>
          <w:szCs w:val="24"/>
        </w:rPr>
        <w:t>I (1)</w:t>
      </w:r>
    </w:p>
    <w:p w14:paraId="3293192F" w14:textId="7649AF7E" w:rsidR="00EB08D3" w:rsidRPr="00C31582" w:rsidRDefault="00453E47" w:rsidP="004F4AB2">
      <w:pPr>
        <w:pStyle w:val="BlockText"/>
        <w:spacing w:line="240" w:lineRule="auto"/>
        <w:ind w:left="720"/>
        <w:rPr>
          <w:rFonts w:asciiTheme="minorBidi" w:hAnsiTheme="minorBidi" w:cstheme="minorBidi"/>
          <w:sz w:val="24"/>
          <w:szCs w:val="24"/>
        </w:rPr>
      </w:pPr>
      <w:r w:rsidRPr="00C31582">
        <w:rPr>
          <w:rFonts w:asciiTheme="minorBidi" w:hAnsiTheme="minorBidi" w:cstheme="minorBidi"/>
          <w:sz w:val="24"/>
          <w:szCs w:val="24"/>
        </w:rPr>
        <w:t xml:space="preserve">"The sun rises and </w:t>
      </w:r>
      <w:r w:rsidR="00EB08D3" w:rsidRPr="00C31582">
        <w:rPr>
          <w:rFonts w:asciiTheme="minorBidi" w:hAnsiTheme="minorBidi" w:cstheme="minorBidi"/>
          <w:sz w:val="24"/>
          <w:szCs w:val="24"/>
        </w:rPr>
        <w:t xml:space="preserve">the sun </w:t>
      </w:r>
      <w:r w:rsidR="00823A3B">
        <w:rPr>
          <w:rFonts w:asciiTheme="minorBidi" w:hAnsiTheme="minorBidi" w:cstheme="minorBidi"/>
          <w:sz w:val="24"/>
          <w:szCs w:val="24"/>
        </w:rPr>
        <w:t>sets</w:t>
      </w:r>
      <w:r w:rsidRPr="00C31582">
        <w:rPr>
          <w:rFonts w:asciiTheme="minorBidi" w:hAnsiTheme="minorBidi" w:cstheme="minorBidi"/>
          <w:sz w:val="24"/>
          <w:szCs w:val="24"/>
        </w:rPr>
        <w:t>" (</w:t>
      </w:r>
      <w:r w:rsidR="00EB08D3" w:rsidRPr="00C31582">
        <w:rPr>
          <w:rFonts w:asciiTheme="minorBidi" w:hAnsiTheme="minorBidi" w:cstheme="minorBidi"/>
          <w:i/>
          <w:iCs/>
          <w:sz w:val="24"/>
          <w:szCs w:val="24"/>
        </w:rPr>
        <w:t>Kohelet</w:t>
      </w:r>
      <w:r w:rsidRPr="00C31582">
        <w:rPr>
          <w:rFonts w:asciiTheme="minorBidi" w:hAnsiTheme="minorBidi" w:cstheme="minorBidi"/>
          <w:sz w:val="24"/>
          <w:szCs w:val="24"/>
        </w:rPr>
        <w:t xml:space="preserve"> 1:5). </w:t>
      </w:r>
    </w:p>
    <w:p w14:paraId="0B7AF439" w14:textId="03DE6565" w:rsidR="00EB08D3" w:rsidRPr="00C31582" w:rsidRDefault="00453E47" w:rsidP="004F4AB2">
      <w:pPr>
        <w:pStyle w:val="BlockText"/>
        <w:spacing w:line="240" w:lineRule="auto"/>
        <w:ind w:left="720"/>
        <w:rPr>
          <w:rFonts w:asciiTheme="minorBidi" w:hAnsiTheme="minorBidi" w:cstheme="minorBidi"/>
          <w:sz w:val="24"/>
          <w:szCs w:val="24"/>
        </w:rPr>
      </w:pPr>
      <w:r w:rsidRPr="00C31582">
        <w:rPr>
          <w:rFonts w:asciiTheme="minorBidi" w:hAnsiTheme="minorBidi" w:cstheme="minorBidi"/>
          <w:sz w:val="24"/>
          <w:szCs w:val="24"/>
        </w:rPr>
        <w:t>Rabbi Ab</w:t>
      </w:r>
      <w:r w:rsidR="00EB08D3" w:rsidRPr="00C31582">
        <w:rPr>
          <w:rFonts w:asciiTheme="minorBidi" w:hAnsiTheme="minorBidi" w:cstheme="minorBidi"/>
          <w:sz w:val="24"/>
          <w:szCs w:val="24"/>
        </w:rPr>
        <w:t>b</w:t>
      </w:r>
      <w:r w:rsidRPr="00C31582">
        <w:rPr>
          <w:rFonts w:asciiTheme="minorBidi" w:hAnsiTheme="minorBidi" w:cstheme="minorBidi"/>
          <w:sz w:val="24"/>
          <w:szCs w:val="24"/>
        </w:rPr>
        <w:t>a said: Do</w:t>
      </w:r>
      <w:r w:rsidR="00EB08D3" w:rsidRPr="00C31582">
        <w:rPr>
          <w:rFonts w:asciiTheme="minorBidi" w:hAnsiTheme="minorBidi" w:cstheme="minorBidi"/>
          <w:sz w:val="24"/>
          <w:szCs w:val="24"/>
        </w:rPr>
        <w:t xml:space="preserve"> we not </w:t>
      </w:r>
      <w:r w:rsidRPr="00C31582">
        <w:rPr>
          <w:rFonts w:asciiTheme="minorBidi" w:hAnsiTheme="minorBidi" w:cstheme="minorBidi"/>
          <w:sz w:val="24"/>
          <w:szCs w:val="24"/>
        </w:rPr>
        <w:t xml:space="preserve">know that the sun rises and </w:t>
      </w:r>
      <w:r w:rsidR="00823A3B">
        <w:rPr>
          <w:rFonts w:asciiTheme="minorBidi" w:hAnsiTheme="minorBidi" w:cstheme="minorBidi"/>
          <w:sz w:val="24"/>
          <w:szCs w:val="24"/>
        </w:rPr>
        <w:t>sets</w:t>
      </w:r>
      <w:r w:rsidRPr="00C31582">
        <w:rPr>
          <w:rFonts w:asciiTheme="minorBidi" w:hAnsiTheme="minorBidi" w:cstheme="minorBidi"/>
          <w:sz w:val="24"/>
          <w:szCs w:val="24"/>
        </w:rPr>
        <w:t xml:space="preserve">? </w:t>
      </w:r>
    </w:p>
    <w:p w14:paraId="3FFF62D6" w14:textId="173C1433" w:rsidR="00EB08D3" w:rsidRPr="00C31582" w:rsidRDefault="00EB08D3" w:rsidP="004F4AB2">
      <w:pPr>
        <w:pStyle w:val="BlockText"/>
        <w:spacing w:line="240" w:lineRule="auto"/>
        <w:ind w:left="720"/>
        <w:rPr>
          <w:rFonts w:asciiTheme="minorBidi" w:hAnsiTheme="minorBidi" w:cstheme="minorBidi"/>
          <w:sz w:val="24"/>
          <w:szCs w:val="24"/>
        </w:rPr>
      </w:pPr>
      <w:r w:rsidRPr="00C31582">
        <w:rPr>
          <w:rFonts w:asciiTheme="minorBidi" w:hAnsiTheme="minorBidi" w:cstheme="minorBidi"/>
          <w:sz w:val="24"/>
          <w:szCs w:val="24"/>
        </w:rPr>
        <w:t>Rather [this is what it means]</w:t>
      </w:r>
      <w:r w:rsidR="00453E47" w:rsidRPr="00C31582">
        <w:rPr>
          <w:rFonts w:asciiTheme="minorBidi" w:hAnsiTheme="minorBidi" w:cstheme="minorBidi"/>
          <w:sz w:val="24"/>
          <w:szCs w:val="24"/>
        </w:rPr>
        <w:t>:</w:t>
      </w:r>
      <w:r w:rsidRPr="00C31582">
        <w:rPr>
          <w:rFonts w:asciiTheme="minorBidi" w:hAnsiTheme="minorBidi" w:cstheme="minorBidi"/>
          <w:sz w:val="24"/>
          <w:szCs w:val="24"/>
        </w:rPr>
        <w:t xml:space="preserve"> Before the Holy One, blessed be He, causes the sun of </w:t>
      </w:r>
      <w:r w:rsidR="00E57302">
        <w:rPr>
          <w:rFonts w:asciiTheme="minorBidi" w:hAnsiTheme="minorBidi" w:cstheme="minorBidi"/>
          <w:sz w:val="24"/>
          <w:szCs w:val="24"/>
        </w:rPr>
        <w:t>one</w:t>
      </w:r>
      <w:r w:rsidRPr="00C31582">
        <w:rPr>
          <w:rFonts w:asciiTheme="minorBidi" w:hAnsiTheme="minorBidi" w:cstheme="minorBidi"/>
          <w:sz w:val="24"/>
          <w:szCs w:val="24"/>
        </w:rPr>
        <w:t xml:space="preserve"> righteous </w:t>
      </w:r>
      <w:r w:rsidR="00E57302">
        <w:rPr>
          <w:rFonts w:asciiTheme="minorBidi" w:hAnsiTheme="minorBidi" w:cstheme="minorBidi"/>
          <w:sz w:val="24"/>
          <w:szCs w:val="24"/>
        </w:rPr>
        <w:t>person</w:t>
      </w:r>
      <w:r w:rsidRPr="00C31582">
        <w:rPr>
          <w:rFonts w:asciiTheme="minorBidi" w:hAnsiTheme="minorBidi" w:cstheme="minorBidi"/>
          <w:sz w:val="24"/>
          <w:szCs w:val="24"/>
        </w:rPr>
        <w:t xml:space="preserve"> to set, he causes the sun of </w:t>
      </w:r>
      <w:r w:rsidR="00E57302">
        <w:rPr>
          <w:rFonts w:asciiTheme="minorBidi" w:hAnsiTheme="minorBidi" w:cstheme="minorBidi"/>
          <w:sz w:val="24"/>
          <w:szCs w:val="24"/>
        </w:rPr>
        <w:t>the next</w:t>
      </w:r>
      <w:r w:rsidRPr="00C31582">
        <w:rPr>
          <w:rFonts w:asciiTheme="minorBidi" w:hAnsiTheme="minorBidi" w:cstheme="minorBidi"/>
          <w:sz w:val="24"/>
          <w:szCs w:val="24"/>
        </w:rPr>
        <w:t xml:space="preserve"> to rise. </w:t>
      </w:r>
    </w:p>
    <w:p w14:paraId="3BAE0196" w14:textId="7FAC5347" w:rsidR="00EB08D3" w:rsidRPr="00C31582" w:rsidRDefault="00453E47" w:rsidP="004F4AB2">
      <w:pPr>
        <w:pStyle w:val="BlockText"/>
        <w:spacing w:line="240" w:lineRule="auto"/>
        <w:ind w:left="720"/>
        <w:rPr>
          <w:rFonts w:asciiTheme="minorBidi" w:hAnsiTheme="minorBidi" w:cstheme="minorBidi"/>
          <w:sz w:val="24"/>
          <w:szCs w:val="24"/>
        </w:rPr>
      </w:pPr>
      <w:r w:rsidRPr="00C31582">
        <w:rPr>
          <w:rFonts w:asciiTheme="minorBidi" w:hAnsiTheme="minorBidi" w:cstheme="minorBidi"/>
          <w:sz w:val="24"/>
          <w:szCs w:val="24"/>
        </w:rPr>
        <w:t xml:space="preserve">The day that Rabbi </w:t>
      </w:r>
      <w:r w:rsidR="00EB08D3" w:rsidRPr="00C31582">
        <w:rPr>
          <w:rFonts w:asciiTheme="minorBidi" w:hAnsiTheme="minorBidi" w:cstheme="minorBidi"/>
          <w:sz w:val="24"/>
          <w:szCs w:val="24"/>
        </w:rPr>
        <w:t>Akiva</w:t>
      </w:r>
      <w:r w:rsidRPr="00C31582">
        <w:rPr>
          <w:rFonts w:asciiTheme="minorBidi" w:hAnsiTheme="minorBidi" w:cstheme="minorBidi"/>
          <w:sz w:val="24"/>
          <w:szCs w:val="24"/>
        </w:rPr>
        <w:t xml:space="preserve"> died, our </w:t>
      </w:r>
      <w:r w:rsidR="00EB08D3" w:rsidRPr="00C31582">
        <w:rPr>
          <w:rFonts w:asciiTheme="minorBidi" w:hAnsiTheme="minorBidi" w:cstheme="minorBidi"/>
          <w:sz w:val="24"/>
          <w:szCs w:val="24"/>
        </w:rPr>
        <w:t xml:space="preserve">Rabbi [Rabbi Yehuda </w:t>
      </w:r>
      <w:r w:rsidR="00C31582">
        <w:rPr>
          <w:rFonts w:asciiTheme="minorBidi" w:hAnsiTheme="minorBidi" w:cstheme="minorBidi"/>
          <w:sz w:val="24"/>
          <w:szCs w:val="24"/>
        </w:rPr>
        <w:t>Ha-nasi</w:t>
      </w:r>
      <w:r w:rsidR="00EB08D3" w:rsidRPr="00C31582">
        <w:rPr>
          <w:rFonts w:asciiTheme="minorBidi" w:hAnsiTheme="minorBidi" w:cstheme="minorBidi"/>
          <w:sz w:val="24"/>
          <w:szCs w:val="24"/>
        </w:rPr>
        <w:t xml:space="preserve">] </w:t>
      </w:r>
      <w:r w:rsidRPr="00C31582">
        <w:rPr>
          <w:rFonts w:asciiTheme="minorBidi" w:hAnsiTheme="minorBidi" w:cstheme="minorBidi"/>
          <w:sz w:val="24"/>
          <w:szCs w:val="24"/>
        </w:rPr>
        <w:t>was born</w:t>
      </w:r>
      <w:r w:rsidR="00EB08D3" w:rsidRPr="00C31582">
        <w:rPr>
          <w:rFonts w:asciiTheme="minorBidi" w:hAnsiTheme="minorBidi" w:cstheme="minorBidi"/>
          <w:sz w:val="24"/>
          <w:szCs w:val="24"/>
        </w:rPr>
        <w:t xml:space="preserve">, and it </w:t>
      </w:r>
      <w:r w:rsidR="00762BAB" w:rsidRPr="00C31582">
        <w:rPr>
          <w:rFonts w:asciiTheme="minorBidi" w:hAnsiTheme="minorBidi" w:cstheme="minorBidi"/>
          <w:sz w:val="24"/>
          <w:szCs w:val="24"/>
        </w:rPr>
        <w:t xml:space="preserve">was </w:t>
      </w:r>
      <w:r w:rsidR="00EB08D3" w:rsidRPr="00C31582">
        <w:rPr>
          <w:rFonts w:asciiTheme="minorBidi" w:hAnsiTheme="minorBidi" w:cstheme="minorBidi"/>
          <w:sz w:val="24"/>
          <w:szCs w:val="24"/>
        </w:rPr>
        <w:t xml:space="preserve">said about him: "The sun rises and the sun </w:t>
      </w:r>
      <w:r w:rsidR="00823A3B">
        <w:rPr>
          <w:rFonts w:asciiTheme="minorBidi" w:hAnsiTheme="minorBidi" w:cstheme="minorBidi"/>
          <w:sz w:val="24"/>
          <w:szCs w:val="24"/>
        </w:rPr>
        <w:t>sets</w:t>
      </w:r>
      <w:r w:rsidR="00EB08D3" w:rsidRPr="00C31582">
        <w:rPr>
          <w:rFonts w:asciiTheme="minorBidi" w:hAnsiTheme="minorBidi" w:cstheme="minorBidi"/>
          <w:sz w:val="24"/>
          <w:szCs w:val="24"/>
        </w:rPr>
        <w:t>."</w:t>
      </w:r>
    </w:p>
    <w:p w14:paraId="302CBF42" w14:textId="1103B784" w:rsidR="00EB08D3" w:rsidRPr="00C31582" w:rsidRDefault="00453E47" w:rsidP="004F4AB2">
      <w:pPr>
        <w:pStyle w:val="BlockText"/>
        <w:spacing w:line="240" w:lineRule="auto"/>
        <w:ind w:left="720"/>
        <w:rPr>
          <w:rFonts w:asciiTheme="minorBidi" w:hAnsiTheme="minorBidi" w:cstheme="minorBidi"/>
          <w:sz w:val="24"/>
          <w:szCs w:val="24"/>
        </w:rPr>
      </w:pPr>
      <w:r w:rsidRPr="00C31582">
        <w:rPr>
          <w:rFonts w:asciiTheme="minorBidi" w:hAnsiTheme="minorBidi" w:cstheme="minorBidi"/>
          <w:sz w:val="24"/>
          <w:szCs w:val="24"/>
        </w:rPr>
        <w:t xml:space="preserve">On the day that </w:t>
      </w:r>
      <w:r w:rsidR="00EB08D3" w:rsidRPr="00C31582">
        <w:rPr>
          <w:rFonts w:asciiTheme="minorBidi" w:hAnsiTheme="minorBidi" w:cstheme="minorBidi"/>
          <w:sz w:val="24"/>
          <w:szCs w:val="24"/>
        </w:rPr>
        <w:t xml:space="preserve">our Rabbi died, Rav Ada bar Ahava was born, and it was said about him: "The sun rises and the sun </w:t>
      </w:r>
      <w:r w:rsidR="00823A3B">
        <w:rPr>
          <w:rFonts w:asciiTheme="minorBidi" w:hAnsiTheme="minorBidi" w:cstheme="minorBidi"/>
          <w:sz w:val="24"/>
          <w:szCs w:val="24"/>
        </w:rPr>
        <w:t>sets</w:t>
      </w:r>
      <w:r w:rsidR="00EB08D3" w:rsidRPr="00C31582">
        <w:rPr>
          <w:rFonts w:asciiTheme="minorBidi" w:hAnsiTheme="minorBidi" w:cstheme="minorBidi"/>
          <w:sz w:val="24"/>
          <w:szCs w:val="24"/>
        </w:rPr>
        <w:t>."</w:t>
      </w:r>
    </w:p>
    <w:p w14:paraId="0DA4FAF5" w14:textId="56A40C02" w:rsidR="00EB08D3" w:rsidRPr="00C31582" w:rsidRDefault="00453E47" w:rsidP="004F4AB2">
      <w:pPr>
        <w:pStyle w:val="BlockText"/>
        <w:spacing w:line="240" w:lineRule="auto"/>
        <w:ind w:left="720"/>
        <w:rPr>
          <w:rFonts w:asciiTheme="minorBidi" w:hAnsiTheme="minorBidi" w:cstheme="minorBidi"/>
          <w:sz w:val="24"/>
          <w:szCs w:val="24"/>
        </w:rPr>
      </w:pPr>
      <w:r w:rsidRPr="00C31582">
        <w:rPr>
          <w:rFonts w:asciiTheme="minorBidi" w:hAnsiTheme="minorBidi" w:cstheme="minorBidi"/>
          <w:sz w:val="24"/>
          <w:szCs w:val="24"/>
        </w:rPr>
        <w:t>On the day that Ra</w:t>
      </w:r>
      <w:r w:rsidR="00EB08D3" w:rsidRPr="00C31582">
        <w:rPr>
          <w:rFonts w:asciiTheme="minorBidi" w:hAnsiTheme="minorBidi" w:cstheme="minorBidi"/>
          <w:sz w:val="24"/>
          <w:szCs w:val="24"/>
        </w:rPr>
        <w:t xml:space="preserve">v Ada died, Rav Avin was born, and it was said about him: "The sun rises and the sun </w:t>
      </w:r>
      <w:r w:rsidR="00823A3B">
        <w:rPr>
          <w:rFonts w:asciiTheme="minorBidi" w:hAnsiTheme="minorBidi" w:cstheme="minorBidi"/>
          <w:sz w:val="24"/>
          <w:szCs w:val="24"/>
        </w:rPr>
        <w:t>sets</w:t>
      </w:r>
      <w:r w:rsidR="00EB08D3" w:rsidRPr="00C31582">
        <w:rPr>
          <w:rFonts w:asciiTheme="minorBidi" w:hAnsiTheme="minorBidi" w:cstheme="minorBidi"/>
          <w:sz w:val="24"/>
          <w:szCs w:val="24"/>
        </w:rPr>
        <w:t>."</w:t>
      </w:r>
    </w:p>
    <w:p w14:paraId="580F32C7" w14:textId="6E6D8662" w:rsidR="00762BAB" w:rsidRPr="00C31582" w:rsidRDefault="00762BAB" w:rsidP="004F4AB2">
      <w:pPr>
        <w:pStyle w:val="BlockText"/>
        <w:spacing w:line="240" w:lineRule="auto"/>
        <w:ind w:left="720"/>
        <w:rPr>
          <w:rFonts w:asciiTheme="minorBidi" w:hAnsiTheme="minorBidi" w:cstheme="minorBidi"/>
          <w:sz w:val="24"/>
          <w:szCs w:val="24"/>
        </w:rPr>
      </w:pPr>
      <w:r w:rsidRPr="00C31582">
        <w:rPr>
          <w:rFonts w:asciiTheme="minorBidi" w:hAnsiTheme="minorBidi" w:cstheme="minorBidi"/>
          <w:sz w:val="24"/>
          <w:szCs w:val="24"/>
        </w:rPr>
        <w:lastRenderedPageBreak/>
        <w:t xml:space="preserve">On the day that Rav Avin died, his son Rav Avin was born, and it was said about him: "The sun rises and the sun </w:t>
      </w:r>
      <w:r w:rsidR="00823A3B">
        <w:rPr>
          <w:rFonts w:asciiTheme="minorBidi" w:hAnsiTheme="minorBidi" w:cstheme="minorBidi"/>
          <w:sz w:val="24"/>
          <w:szCs w:val="24"/>
        </w:rPr>
        <w:t>sets</w:t>
      </w:r>
      <w:r w:rsidRPr="00C31582">
        <w:rPr>
          <w:rFonts w:asciiTheme="minorBidi" w:hAnsiTheme="minorBidi" w:cstheme="minorBidi"/>
          <w:sz w:val="24"/>
          <w:szCs w:val="24"/>
        </w:rPr>
        <w:t>."</w:t>
      </w:r>
    </w:p>
    <w:p w14:paraId="56AEB77F" w14:textId="7AC95FC0" w:rsidR="00EB08D3" w:rsidRPr="00C31582" w:rsidRDefault="00EB08D3" w:rsidP="004F4AB2">
      <w:pPr>
        <w:pStyle w:val="BlockText"/>
        <w:spacing w:line="240" w:lineRule="auto"/>
        <w:ind w:left="720"/>
        <w:rPr>
          <w:rFonts w:asciiTheme="minorBidi" w:hAnsiTheme="minorBidi" w:cstheme="minorBidi"/>
          <w:sz w:val="24"/>
          <w:szCs w:val="24"/>
        </w:rPr>
      </w:pPr>
      <w:r w:rsidRPr="00C31582">
        <w:rPr>
          <w:rFonts w:asciiTheme="minorBidi" w:hAnsiTheme="minorBidi" w:cstheme="minorBidi"/>
          <w:sz w:val="24"/>
          <w:szCs w:val="24"/>
        </w:rPr>
        <w:t xml:space="preserve">On the </w:t>
      </w:r>
      <w:r w:rsidR="00FF77AB" w:rsidRPr="00C31582">
        <w:rPr>
          <w:rFonts w:asciiTheme="minorBidi" w:hAnsiTheme="minorBidi" w:cstheme="minorBidi"/>
          <w:sz w:val="24"/>
          <w:szCs w:val="24"/>
        </w:rPr>
        <w:t>day that Rav Avin died</w:t>
      </w:r>
      <w:r w:rsidRPr="00C31582">
        <w:rPr>
          <w:rFonts w:asciiTheme="minorBidi" w:hAnsiTheme="minorBidi" w:cstheme="minorBidi"/>
          <w:sz w:val="24"/>
          <w:szCs w:val="24"/>
        </w:rPr>
        <w:t xml:space="preserve">, Abba Hoshaya of Traya was born, and it was said about him: "The sun rises and the sun </w:t>
      </w:r>
      <w:r w:rsidR="00823A3B">
        <w:rPr>
          <w:rFonts w:asciiTheme="minorBidi" w:hAnsiTheme="minorBidi" w:cstheme="minorBidi"/>
          <w:sz w:val="24"/>
          <w:szCs w:val="24"/>
        </w:rPr>
        <w:t>sets</w:t>
      </w:r>
      <w:r w:rsidRPr="00C31582">
        <w:rPr>
          <w:rFonts w:asciiTheme="minorBidi" w:hAnsiTheme="minorBidi" w:cstheme="minorBidi"/>
          <w:sz w:val="24"/>
          <w:szCs w:val="24"/>
        </w:rPr>
        <w:t>."</w:t>
      </w:r>
    </w:p>
    <w:p w14:paraId="4F6257A4" w14:textId="1A6B3639" w:rsidR="00762BAB" w:rsidRPr="00C31582" w:rsidRDefault="00762BAB" w:rsidP="004F4AB2">
      <w:pPr>
        <w:pStyle w:val="BlockText"/>
        <w:spacing w:line="240" w:lineRule="auto"/>
        <w:ind w:left="720"/>
        <w:rPr>
          <w:rFonts w:asciiTheme="minorBidi" w:hAnsiTheme="minorBidi" w:cstheme="minorBidi"/>
          <w:sz w:val="24"/>
          <w:szCs w:val="24"/>
        </w:rPr>
      </w:pPr>
      <w:r w:rsidRPr="00C31582">
        <w:rPr>
          <w:rFonts w:asciiTheme="minorBidi" w:hAnsiTheme="minorBidi" w:cstheme="minorBidi"/>
          <w:sz w:val="24"/>
          <w:szCs w:val="24"/>
        </w:rPr>
        <w:t xml:space="preserve">On the day that Abba Hoshaya of Traya died, Rabbi Hoshaya was born, and it was said about him: "The sun rises and the sun </w:t>
      </w:r>
      <w:r w:rsidR="00823A3B">
        <w:rPr>
          <w:rFonts w:asciiTheme="minorBidi" w:hAnsiTheme="minorBidi" w:cstheme="minorBidi"/>
          <w:sz w:val="24"/>
          <w:szCs w:val="24"/>
        </w:rPr>
        <w:t>sets</w:t>
      </w:r>
      <w:r w:rsidRPr="00C31582">
        <w:rPr>
          <w:rFonts w:asciiTheme="minorBidi" w:hAnsiTheme="minorBidi" w:cstheme="minorBidi"/>
          <w:sz w:val="24"/>
          <w:szCs w:val="24"/>
        </w:rPr>
        <w:t>."</w:t>
      </w:r>
    </w:p>
    <w:p w14:paraId="4B573565" w14:textId="77777777" w:rsidR="00EB08D3" w:rsidRPr="00C31582" w:rsidRDefault="00EB08D3" w:rsidP="004F4AB2">
      <w:pPr>
        <w:pStyle w:val="BlockText"/>
        <w:spacing w:line="240" w:lineRule="auto"/>
        <w:ind w:left="720"/>
        <w:rPr>
          <w:rFonts w:asciiTheme="minorBidi" w:hAnsiTheme="minorBidi" w:cstheme="minorBidi"/>
          <w:sz w:val="24"/>
          <w:szCs w:val="24"/>
        </w:rPr>
      </w:pPr>
    </w:p>
    <w:p w14:paraId="15702386" w14:textId="77777777" w:rsidR="007265E7" w:rsidRPr="00C31582" w:rsidRDefault="00EB08D3" w:rsidP="004F4AB2">
      <w:pPr>
        <w:pStyle w:val="BlockText"/>
        <w:spacing w:line="240" w:lineRule="auto"/>
        <w:ind w:left="720"/>
        <w:rPr>
          <w:rFonts w:asciiTheme="minorBidi" w:hAnsiTheme="minorBidi" w:cstheme="minorBidi"/>
          <w:sz w:val="24"/>
          <w:szCs w:val="24"/>
        </w:rPr>
      </w:pPr>
      <w:r w:rsidRPr="00C31582">
        <w:rPr>
          <w:rFonts w:asciiTheme="minorBidi" w:hAnsiTheme="minorBidi" w:cstheme="minorBidi"/>
          <w:sz w:val="24"/>
          <w:szCs w:val="24"/>
        </w:rPr>
        <w:t>I (2)</w:t>
      </w:r>
    </w:p>
    <w:p w14:paraId="1FE31D73" w14:textId="77777777" w:rsidR="007265E7" w:rsidRPr="00C31582" w:rsidRDefault="007265E7" w:rsidP="004F4AB2">
      <w:pPr>
        <w:pStyle w:val="BlockText"/>
        <w:spacing w:line="240" w:lineRule="auto"/>
        <w:ind w:left="720"/>
        <w:rPr>
          <w:rFonts w:asciiTheme="minorBidi" w:hAnsiTheme="minorBidi" w:cstheme="minorBidi"/>
          <w:sz w:val="24"/>
          <w:szCs w:val="24"/>
        </w:rPr>
      </w:pPr>
      <w:r w:rsidRPr="00C31582">
        <w:rPr>
          <w:rFonts w:asciiTheme="minorBidi" w:hAnsiTheme="minorBidi" w:cstheme="minorBidi"/>
          <w:sz w:val="24"/>
          <w:szCs w:val="24"/>
        </w:rPr>
        <w:t>Before the Holy One, blessed be He, caused the sun of Moshe to set, He caused the sun of Yehoshua to rise…</w:t>
      </w:r>
    </w:p>
    <w:p w14:paraId="1DFA54C8" w14:textId="1E0BEAB9" w:rsidR="007265E7" w:rsidRPr="00C31582" w:rsidRDefault="007265E7" w:rsidP="004F4AB2">
      <w:pPr>
        <w:pStyle w:val="BlockText"/>
        <w:spacing w:line="240" w:lineRule="auto"/>
        <w:ind w:left="720"/>
        <w:rPr>
          <w:rFonts w:asciiTheme="minorBidi" w:hAnsiTheme="minorBidi" w:cstheme="minorBidi"/>
          <w:sz w:val="24"/>
          <w:szCs w:val="24"/>
        </w:rPr>
      </w:pPr>
      <w:r w:rsidRPr="00C31582">
        <w:rPr>
          <w:rFonts w:asciiTheme="minorBidi" w:hAnsiTheme="minorBidi" w:cstheme="minorBidi"/>
          <w:sz w:val="24"/>
          <w:szCs w:val="24"/>
        </w:rPr>
        <w:t>"And the Lord said to Moshe: Take you Yehoshua" (</w:t>
      </w:r>
      <w:r w:rsidR="00C31582" w:rsidRPr="00C31582">
        <w:rPr>
          <w:rFonts w:asciiTheme="minorBidi" w:hAnsiTheme="minorBidi" w:cstheme="minorBidi"/>
          <w:i/>
          <w:iCs/>
          <w:sz w:val="24"/>
          <w:szCs w:val="24"/>
        </w:rPr>
        <w:t>Bamidbar</w:t>
      </w:r>
      <w:r w:rsidRPr="00C31582">
        <w:rPr>
          <w:rFonts w:asciiTheme="minorBidi" w:hAnsiTheme="minorBidi" w:cstheme="minorBidi"/>
          <w:i/>
          <w:iCs/>
          <w:sz w:val="24"/>
          <w:szCs w:val="24"/>
        </w:rPr>
        <w:t xml:space="preserve"> </w:t>
      </w:r>
      <w:r w:rsidRPr="00C31582">
        <w:rPr>
          <w:rFonts w:asciiTheme="minorBidi" w:hAnsiTheme="minorBidi" w:cstheme="minorBidi"/>
          <w:sz w:val="24"/>
          <w:szCs w:val="24"/>
        </w:rPr>
        <w:t>27:18).</w:t>
      </w:r>
    </w:p>
    <w:p w14:paraId="4F58194C" w14:textId="77777777" w:rsidR="007265E7" w:rsidRPr="00C31582" w:rsidRDefault="00453E47" w:rsidP="004F4AB2">
      <w:pPr>
        <w:pStyle w:val="BlockText"/>
        <w:spacing w:line="240" w:lineRule="auto"/>
        <w:ind w:left="720"/>
        <w:rPr>
          <w:rFonts w:asciiTheme="minorBidi" w:hAnsiTheme="minorBidi" w:cstheme="minorBidi"/>
          <w:sz w:val="24"/>
          <w:szCs w:val="24"/>
        </w:rPr>
      </w:pPr>
      <w:r w:rsidRPr="00C31582">
        <w:rPr>
          <w:rFonts w:asciiTheme="minorBidi" w:hAnsiTheme="minorBidi" w:cstheme="minorBidi"/>
          <w:sz w:val="24"/>
          <w:szCs w:val="24"/>
        </w:rPr>
        <w:t xml:space="preserve">Before the sun of </w:t>
      </w:r>
      <w:r w:rsidR="007265E7" w:rsidRPr="00C31582">
        <w:rPr>
          <w:rFonts w:asciiTheme="minorBidi" w:hAnsiTheme="minorBidi" w:cstheme="minorBidi"/>
          <w:sz w:val="24"/>
          <w:szCs w:val="24"/>
        </w:rPr>
        <w:t>Yehoshua set, the sun of Otniel rose.</w:t>
      </w:r>
    </w:p>
    <w:p w14:paraId="1C289081" w14:textId="45AFBB3D" w:rsidR="007265E7" w:rsidRPr="00C31582" w:rsidRDefault="007265E7" w:rsidP="004F4AB2">
      <w:pPr>
        <w:pStyle w:val="BlockText"/>
        <w:spacing w:line="240" w:lineRule="auto"/>
        <w:ind w:left="720"/>
        <w:rPr>
          <w:rFonts w:asciiTheme="minorBidi" w:hAnsiTheme="minorBidi" w:cstheme="minorBidi"/>
          <w:sz w:val="24"/>
          <w:szCs w:val="24"/>
        </w:rPr>
      </w:pPr>
      <w:r w:rsidRPr="00C31582">
        <w:rPr>
          <w:rFonts w:asciiTheme="minorBidi" w:hAnsiTheme="minorBidi" w:cstheme="minorBidi"/>
          <w:sz w:val="24"/>
          <w:szCs w:val="24"/>
        </w:rPr>
        <w:t>"And Otniel the son of Kenaz… took it" (</w:t>
      </w:r>
      <w:r w:rsidRPr="00C31582">
        <w:rPr>
          <w:rFonts w:asciiTheme="minorBidi" w:hAnsiTheme="minorBidi" w:cstheme="minorBidi"/>
          <w:i/>
          <w:iCs/>
          <w:sz w:val="24"/>
          <w:szCs w:val="24"/>
        </w:rPr>
        <w:t xml:space="preserve">Yehoshua </w:t>
      </w:r>
      <w:r w:rsidRPr="00C31582">
        <w:rPr>
          <w:rFonts w:asciiTheme="minorBidi" w:hAnsiTheme="minorBidi" w:cstheme="minorBidi"/>
          <w:sz w:val="24"/>
          <w:szCs w:val="24"/>
        </w:rPr>
        <w:t>15:17).</w:t>
      </w:r>
    </w:p>
    <w:p w14:paraId="390310FE" w14:textId="47FF1EC5" w:rsidR="007265E7" w:rsidRPr="00C31582" w:rsidRDefault="007265E7" w:rsidP="004F4AB2">
      <w:pPr>
        <w:pStyle w:val="BlockText"/>
        <w:spacing w:line="240" w:lineRule="auto"/>
        <w:ind w:left="720"/>
        <w:rPr>
          <w:rFonts w:asciiTheme="minorBidi" w:hAnsiTheme="minorBidi" w:cstheme="minorBidi"/>
          <w:sz w:val="24"/>
          <w:szCs w:val="24"/>
        </w:rPr>
      </w:pPr>
      <w:r w:rsidRPr="00C31582">
        <w:rPr>
          <w:rFonts w:asciiTheme="minorBidi" w:hAnsiTheme="minorBidi" w:cstheme="minorBidi"/>
          <w:sz w:val="24"/>
          <w:szCs w:val="24"/>
        </w:rPr>
        <w:t>Before the sun of Eli set, the sun of Shemuel rose.</w:t>
      </w:r>
    </w:p>
    <w:p w14:paraId="4275E614" w14:textId="4A386FA8" w:rsidR="007265E7" w:rsidRPr="00C31582" w:rsidRDefault="007265E7" w:rsidP="004F4AB2">
      <w:pPr>
        <w:pStyle w:val="BlockText"/>
        <w:spacing w:line="240" w:lineRule="auto"/>
        <w:ind w:left="720"/>
        <w:rPr>
          <w:rFonts w:asciiTheme="minorBidi" w:hAnsiTheme="minorBidi" w:cstheme="minorBidi"/>
          <w:sz w:val="24"/>
          <w:szCs w:val="24"/>
        </w:rPr>
      </w:pPr>
      <w:r w:rsidRPr="00C31582">
        <w:rPr>
          <w:rFonts w:asciiTheme="minorBidi" w:hAnsiTheme="minorBidi" w:cstheme="minorBidi"/>
          <w:sz w:val="24"/>
          <w:szCs w:val="24"/>
        </w:rPr>
        <w:t xml:space="preserve">"And the lamp of God </w:t>
      </w:r>
      <w:r w:rsidR="00EA253A">
        <w:rPr>
          <w:rFonts w:asciiTheme="minorBidi" w:hAnsiTheme="minorBidi" w:cstheme="minorBidi"/>
          <w:sz w:val="24"/>
          <w:szCs w:val="24"/>
        </w:rPr>
        <w:t>had not</w:t>
      </w:r>
      <w:r w:rsidRPr="00C31582">
        <w:rPr>
          <w:rFonts w:asciiTheme="minorBidi" w:hAnsiTheme="minorBidi" w:cstheme="minorBidi"/>
          <w:sz w:val="24"/>
          <w:szCs w:val="24"/>
        </w:rPr>
        <w:t xml:space="preserve"> yet gone out, and Shemuel was laid down to sleep" (I </w:t>
      </w:r>
      <w:r w:rsidRPr="00C31582">
        <w:rPr>
          <w:rFonts w:asciiTheme="minorBidi" w:hAnsiTheme="minorBidi" w:cstheme="minorBidi"/>
          <w:i/>
          <w:iCs/>
          <w:sz w:val="24"/>
          <w:szCs w:val="24"/>
        </w:rPr>
        <w:t xml:space="preserve">Shemuel </w:t>
      </w:r>
      <w:r w:rsidRPr="00C31582">
        <w:rPr>
          <w:rFonts w:asciiTheme="minorBidi" w:hAnsiTheme="minorBidi" w:cstheme="minorBidi"/>
          <w:sz w:val="24"/>
          <w:szCs w:val="24"/>
        </w:rPr>
        <w:t>3:3).</w:t>
      </w:r>
    </w:p>
    <w:p w14:paraId="6A9D541E" w14:textId="5EFF07DA" w:rsidR="007265E7" w:rsidRPr="00C31582" w:rsidRDefault="00453E47" w:rsidP="004F4AB2">
      <w:pPr>
        <w:pStyle w:val="BlockText"/>
        <w:spacing w:line="240" w:lineRule="auto"/>
        <w:ind w:left="720"/>
        <w:rPr>
          <w:rFonts w:asciiTheme="minorBidi" w:hAnsiTheme="minorBidi" w:cstheme="minorBidi"/>
          <w:sz w:val="24"/>
          <w:szCs w:val="24"/>
        </w:rPr>
      </w:pPr>
      <w:r w:rsidRPr="00C31582">
        <w:rPr>
          <w:rFonts w:asciiTheme="minorBidi" w:hAnsiTheme="minorBidi" w:cstheme="minorBidi"/>
          <w:sz w:val="24"/>
          <w:szCs w:val="24"/>
        </w:rPr>
        <w:t>Rabbi Yochanan said</w:t>
      </w:r>
      <w:r w:rsidR="007265E7" w:rsidRPr="00C31582">
        <w:rPr>
          <w:rFonts w:asciiTheme="minorBidi" w:hAnsiTheme="minorBidi" w:cstheme="minorBidi"/>
          <w:sz w:val="24"/>
          <w:szCs w:val="24"/>
        </w:rPr>
        <w:t>: Like a perfect calf</w:t>
      </w:r>
      <w:r w:rsidR="006C6894" w:rsidRPr="00C31582">
        <w:rPr>
          <w:rFonts w:asciiTheme="minorBidi" w:hAnsiTheme="minorBidi" w:cstheme="minorBidi"/>
          <w:sz w:val="24"/>
          <w:szCs w:val="24"/>
        </w:rPr>
        <w:t xml:space="preserve"> </w:t>
      </w:r>
      <w:r w:rsidR="00E57302">
        <w:rPr>
          <w:rFonts w:asciiTheme="minorBidi" w:hAnsiTheme="minorBidi" w:cstheme="minorBidi"/>
          <w:sz w:val="24"/>
          <w:szCs w:val="24"/>
        </w:rPr>
        <w:t>(</w:t>
      </w:r>
      <w:r w:rsidR="006C6894" w:rsidRPr="00C31582">
        <w:rPr>
          <w:rFonts w:asciiTheme="minorBidi" w:hAnsiTheme="minorBidi" w:cstheme="minorBidi"/>
          <w:i/>
          <w:iCs/>
          <w:sz w:val="24"/>
          <w:szCs w:val="24"/>
        </w:rPr>
        <w:t>egleta</w:t>
      </w:r>
      <w:r w:rsidR="00E57302">
        <w:rPr>
          <w:rFonts w:asciiTheme="minorBidi" w:hAnsiTheme="minorBidi" w:cstheme="minorBidi"/>
          <w:sz w:val="24"/>
          <w:szCs w:val="24"/>
        </w:rPr>
        <w:t>)</w:t>
      </w:r>
      <w:r w:rsidR="007265E7" w:rsidRPr="00C31582">
        <w:rPr>
          <w:rFonts w:asciiTheme="minorBidi" w:hAnsiTheme="minorBidi" w:cstheme="minorBidi"/>
          <w:sz w:val="24"/>
          <w:szCs w:val="24"/>
        </w:rPr>
        <w:t>.</w:t>
      </w:r>
      <w:r w:rsidR="007265E7" w:rsidRPr="00C31582">
        <w:rPr>
          <w:rStyle w:val="FootnoteReference"/>
          <w:rFonts w:asciiTheme="minorBidi" w:hAnsiTheme="minorBidi" w:cstheme="minorBidi"/>
          <w:sz w:val="24"/>
          <w:szCs w:val="24"/>
        </w:rPr>
        <w:footnoteReference w:id="3"/>
      </w:r>
    </w:p>
    <w:p w14:paraId="07963BDE" w14:textId="77777777" w:rsidR="00C67B96" w:rsidRPr="00C31582" w:rsidRDefault="00C67B96" w:rsidP="004F4AB2">
      <w:pPr>
        <w:pStyle w:val="BlockText"/>
        <w:spacing w:line="240" w:lineRule="auto"/>
        <w:ind w:left="720"/>
        <w:rPr>
          <w:rFonts w:asciiTheme="minorBidi" w:hAnsiTheme="minorBidi" w:cstheme="minorBidi"/>
          <w:sz w:val="24"/>
          <w:szCs w:val="24"/>
        </w:rPr>
      </w:pPr>
    </w:p>
    <w:p w14:paraId="298373B7" w14:textId="0699D5FE" w:rsidR="00C67B96" w:rsidRPr="00C31582" w:rsidRDefault="00C67B96" w:rsidP="004F4AB2">
      <w:pPr>
        <w:pStyle w:val="BlockText"/>
        <w:spacing w:line="240" w:lineRule="auto"/>
        <w:ind w:left="720"/>
        <w:rPr>
          <w:rFonts w:asciiTheme="minorBidi" w:hAnsiTheme="minorBidi" w:cstheme="minorBidi"/>
          <w:sz w:val="24"/>
          <w:szCs w:val="24"/>
        </w:rPr>
      </w:pPr>
      <w:r w:rsidRPr="00C31582">
        <w:rPr>
          <w:rFonts w:asciiTheme="minorBidi" w:hAnsiTheme="minorBidi" w:cstheme="minorBidi"/>
          <w:sz w:val="24"/>
          <w:szCs w:val="24"/>
        </w:rPr>
        <w:t>I (3)</w:t>
      </w:r>
    </w:p>
    <w:p w14:paraId="65D50AB4" w14:textId="6AB4D12C" w:rsidR="00C67B96" w:rsidRPr="00C31582" w:rsidRDefault="00453E47" w:rsidP="004F4AB2">
      <w:pPr>
        <w:pStyle w:val="BlockText"/>
        <w:spacing w:line="240" w:lineRule="auto"/>
        <w:ind w:left="720"/>
        <w:rPr>
          <w:rFonts w:asciiTheme="minorBidi" w:hAnsiTheme="minorBidi" w:cstheme="minorBidi"/>
          <w:sz w:val="24"/>
          <w:szCs w:val="24"/>
          <w:rtl/>
        </w:rPr>
      </w:pPr>
      <w:r w:rsidRPr="00C31582">
        <w:rPr>
          <w:rFonts w:asciiTheme="minorBidi" w:hAnsiTheme="minorBidi" w:cstheme="minorBidi"/>
          <w:sz w:val="24"/>
          <w:szCs w:val="24"/>
        </w:rPr>
        <w:t xml:space="preserve">Before the </w:t>
      </w:r>
      <w:r w:rsidR="00C67B96" w:rsidRPr="00C31582">
        <w:rPr>
          <w:rFonts w:asciiTheme="minorBidi" w:hAnsiTheme="minorBidi" w:cstheme="minorBidi"/>
          <w:sz w:val="24"/>
          <w:szCs w:val="24"/>
        </w:rPr>
        <w:t>Holy One, blessed be He, caused the sun of Sara to set, He cause</w:t>
      </w:r>
      <w:r w:rsidR="000736BF" w:rsidRPr="00C31582">
        <w:rPr>
          <w:rFonts w:asciiTheme="minorBidi" w:hAnsiTheme="minorBidi" w:cstheme="minorBidi"/>
          <w:sz w:val="24"/>
          <w:szCs w:val="24"/>
        </w:rPr>
        <w:t>d</w:t>
      </w:r>
      <w:r w:rsidR="00C67B96" w:rsidRPr="00C31582">
        <w:rPr>
          <w:rFonts w:asciiTheme="minorBidi" w:hAnsiTheme="minorBidi" w:cstheme="minorBidi"/>
          <w:sz w:val="24"/>
          <w:szCs w:val="24"/>
        </w:rPr>
        <w:t xml:space="preserve"> the sun of Rivka to rise.</w:t>
      </w:r>
    </w:p>
    <w:p w14:paraId="2A2A25E3" w14:textId="41368F22" w:rsidR="00C67B96" w:rsidRPr="00C31582" w:rsidRDefault="00C67B96" w:rsidP="004F4AB2">
      <w:pPr>
        <w:pStyle w:val="BlockText"/>
        <w:spacing w:line="240" w:lineRule="auto"/>
        <w:ind w:left="720"/>
        <w:rPr>
          <w:rFonts w:asciiTheme="minorBidi" w:hAnsiTheme="minorBidi" w:cstheme="minorBidi"/>
          <w:sz w:val="24"/>
          <w:szCs w:val="24"/>
        </w:rPr>
      </w:pPr>
      <w:r w:rsidRPr="00C31582">
        <w:rPr>
          <w:rFonts w:asciiTheme="minorBidi" w:hAnsiTheme="minorBidi" w:cstheme="minorBidi"/>
          <w:sz w:val="24"/>
          <w:szCs w:val="24"/>
        </w:rPr>
        <w:t>First, "Behold, Milka, she has borne children" (</w:t>
      </w:r>
      <w:r w:rsidRPr="00C31582">
        <w:rPr>
          <w:rFonts w:asciiTheme="minorBidi" w:hAnsiTheme="minorBidi" w:cstheme="minorBidi"/>
          <w:i/>
          <w:iCs/>
          <w:sz w:val="24"/>
          <w:szCs w:val="24"/>
        </w:rPr>
        <w:t xml:space="preserve">Bereishit </w:t>
      </w:r>
      <w:r w:rsidRPr="00C31582">
        <w:rPr>
          <w:rFonts w:asciiTheme="minorBidi" w:hAnsiTheme="minorBidi" w:cstheme="minorBidi"/>
          <w:sz w:val="24"/>
          <w:szCs w:val="24"/>
        </w:rPr>
        <w:t>22:20).</w:t>
      </w:r>
    </w:p>
    <w:p w14:paraId="71172C77" w14:textId="70761AB4" w:rsidR="00453E47" w:rsidRPr="00C31582" w:rsidRDefault="00C67B96" w:rsidP="004F4AB2">
      <w:pPr>
        <w:pStyle w:val="BlockText"/>
        <w:spacing w:line="240" w:lineRule="auto"/>
        <w:ind w:left="720"/>
        <w:rPr>
          <w:rFonts w:asciiTheme="minorBidi" w:hAnsiTheme="minorBidi" w:cstheme="minorBidi"/>
          <w:sz w:val="24"/>
          <w:szCs w:val="24"/>
        </w:rPr>
      </w:pPr>
      <w:r w:rsidRPr="00C31582">
        <w:rPr>
          <w:rFonts w:asciiTheme="minorBidi" w:hAnsiTheme="minorBidi" w:cstheme="minorBidi"/>
          <w:sz w:val="24"/>
          <w:szCs w:val="24"/>
        </w:rPr>
        <w:t>And afterwards: "And the life of Sara was" (</w:t>
      </w:r>
      <w:r w:rsidRPr="00C31582">
        <w:rPr>
          <w:rFonts w:asciiTheme="minorBidi" w:hAnsiTheme="minorBidi" w:cstheme="minorBidi"/>
          <w:i/>
          <w:iCs/>
          <w:sz w:val="24"/>
          <w:szCs w:val="24"/>
        </w:rPr>
        <w:t xml:space="preserve">Bereishit </w:t>
      </w:r>
      <w:r w:rsidRPr="00C31582">
        <w:rPr>
          <w:rFonts w:asciiTheme="minorBidi" w:hAnsiTheme="minorBidi" w:cstheme="minorBidi"/>
          <w:sz w:val="24"/>
          <w:szCs w:val="24"/>
        </w:rPr>
        <w:t>23:1). (</w:t>
      </w:r>
      <w:r w:rsidRPr="00C31582">
        <w:rPr>
          <w:rFonts w:asciiTheme="minorBidi" w:hAnsiTheme="minorBidi" w:cstheme="minorBidi"/>
          <w:i/>
          <w:iCs/>
          <w:sz w:val="24"/>
          <w:szCs w:val="24"/>
        </w:rPr>
        <w:t>Bereishit Rabba</w:t>
      </w:r>
      <w:r w:rsidRPr="00C31582">
        <w:rPr>
          <w:rFonts w:asciiTheme="minorBidi" w:hAnsiTheme="minorBidi" w:cstheme="minorBidi"/>
          <w:sz w:val="24"/>
          <w:szCs w:val="24"/>
        </w:rPr>
        <w:t xml:space="preserve"> 58, 1, ed. Theodor-Albeck, pp. 619-621)</w:t>
      </w:r>
    </w:p>
    <w:p w14:paraId="3217C0C8" w14:textId="354F353F" w:rsidR="00F47969" w:rsidRPr="00C31582" w:rsidRDefault="00F47969" w:rsidP="004F4AB2">
      <w:pPr>
        <w:spacing w:line="240" w:lineRule="auto"/>
        <w:rPr>
          <w:rFonts w:asciiTheme="minorBidi" w:hAnsiTheme="minorBidi" w:cstheme="minorBidi"/>
          <w:sz w:val="24"/>
          <w:szCs w:val="24"/>
          <w:shd w:val="clear" w:color="auto" w:fill="FFFFFF"/>
        </w:rPr>
      </w:pPr>
    </w:p>
    <w:p w14:paraId="7D158B20" w14:textId="7EAF479E" w:rsidR="00F47969" w:rsidRPr="00C31582" w:rsidRDefault="00F47969" w:rsidP="004F4AB2">
      <w:pPr>
        <w:spacing w:line="240" w:lineRule="auto"/>
        <w:rPr>
          <w:rFonts w:asciiTheme="minorBidi" w:hAnsiTheme="minorBidi" w:cstheme="minorBidi"/>
          <w:sz w:val="24"/>
          <w:szCs w:val="24"/>
          <w:shd w:val="clear" w:color="auto" w:fill="FFFFFF"/>
        </w:rPr>
      </w:pPr>
      <w:r w:rsidRPr="00C31582">
        <w:rPr>
          <w:rFonts w:asciiTheme="minorBidi" w:hAnsiTheme="minorBidi" w:cstheme="minorBidi"/>
          <w:sz w:val="24"/>
          <w:szCs w:val="24"/>
          <w:shd w:val="clear" w:color="auto" w:fill="FFFFFF"/>
        </w:rPr>
        <w:t>Th</w:t>
      </w:r>
      <w:r w:rsidR="007C6820">
        <w:rPr>
          <w:rFonts w:asciiTheme="minorBidi" w:hAnsiTheme="minorBidi" w:cstheme="minorBidi"/>
          <w:sz w:val="24"/>
          <w:szCs w:val="24"/>
          <w:shd w:val="clear" w:color="auto" w:fill="FFFFFF"/>
        </w:rPr>
        <w:t>is</w:t>
      </w:r>
      <w:r w:rsidRPr="00C31582">
        <w:rPr>
          <w:rFonts w:asciiTheme="minorBidi" w:hAnsiTheme="minorBidi" w:cstheme="minorBidi"/>
          <w:sz w:val="24"/>
          <w:szCs w:val="24"/>
          <w:shd w:val="clear" w:color="auto" w:fill="FFFFFF"/>
        </w:rPr>
        <w:t xml:space="preserve"> </w:t>
      </w:r>
      <w:r w:rsidR="00C67B96" w:rsidRPr="00C31582">
        <w:rPr>
          <w:rFonts w:asciiTheme="minorBidi" w:hAnsiTheme="minorBidi" w:cstheme="minorBidi"/>
          <w:i/>
          <w:iCs/>
          <w:sz w:val="24"/>
          <w:szCs w:val="24"/>
          <w:shd w:val="clear" w:color="auto" w:fill="FFFFFF"/>
        </w:rPr>
        <w:t>derasha</w:t>
      </w:r>
      <w:r w:rsidR="007C6820">
        <w:rPr>
          <w:rFonts w:asciiTheme="minorBidi" w:hAnsiTheme="minorBidi" w:cstheme="minorBidi"/>
          <w:sz w:val="24"/>
          <w:szCs w:val="24"/>
          <w:shd w:val="clear" w:color="auto" w:fill="FFFFFF"/>
        </w:rPr>
        <w:t xml:space="preserve"> i</w:t>
      </w:r>
      <w:r w:rsidRPr="00C31582">
        <w:rPr>
          <w:rFonts w:asciiTheme="minorBidi" w:hAnsiTheme="minorBidi" w:cstheme="minorBidi"/>
          <w:sz w:val="24"/>
          <w:szCs w:val="24"/>
          <w:shd w:val="clear" w:color="auto" w:fill="FFFFFF"/>
        </w:rPr>
        <w:t xml:space="preserve">s </w:t>
      </w:r>
      <w:r w:rsidR="00C67B96" w:rsidRPr="00C31582">
        <w:rPr>
          <w:rFonts w:asciiTheme="minorBidi" w:hAnsiTheme="minorBidi" w:cstheme="minorBidi"/>
          <w:sz w:val="24"/>
          <w:szCs w:val="24"/>
          <w:shd w:val="clear" w:color="auto" w:fill="FFFFFF"/>
        </w:rPr>
        <w:t xml:space="preserve">a </w:t>
      </w:r>
      <w:r w:rsidR="00C67B96" w:rsidRPr="00C31582">
        <w:rPr>
          <w:rFonts w:asciiTheme="minorBidi" w:hAnsiTheme="minorBidi" w:cstheme="minorBidi"/>
          <w:i/>
          <w:iCs/>
          <w:sz w:val="24"/>
          <w:szCs w:val="24"/>
          <w:shd w:val="clear" w:color="auto" w:fill="FFFFFF"/>
        </w:rPr>
        <w:t xml:space="preserve">petichta </w:t>
      </w:r>
      <w:r w:rsidR="00C67B96" w:rsidRPr="00C31582">
        <w:rPr>
          <w:rFonts w:asciiTheme="minorBidi" w:hAnsiTheme="minorBidi" w:cstheme="minorBidi"/>
          <w:sz w:val="24"/>
          <w:szCs w:val="24"/>
          <w:shd w:val="clear" w:color="auto" w:fill="FFFFFF"/>
        </w:rPr>
        <w:t>reported in the name of Rabbi Abba.</w:t>
      </w:r>
      <w:r w:rsidR="00C67B96" w:rsidRPr="00C31582">
        <w:rPr>
          <w:rStyle w:val="FootnoteReference"/>
          <w:rFonts w:asciiTheme="minorBidi" w:hAnsiTheme="minorBidi" w:cstheme="minorBidi"/>
          <w:sz w:val="24"/>
          <w:szCs w:val="24"/>
          <w:shd w:val="clear" w:color="auto" w:fill="FFFFFF"/>
        </w:rPr>
        <w:footnoteReference w:id="4"/>
      </w:r>
      <w:r w:rsidRPr="00C31582">
        <w:rPr>
          <w:rFonts w:asciiTheme="minorBidi" w:hAnsiTheme="minorBidi" w:cstheme="minorBidi"/>
          <w:sz w:val="24"/>
          <w:szCs w:val="24"/>
          <w:shd w:val="clear" w:color="auto" w:fill="FFFFFF"/>
        </w:rPr>
        <w:t xml:space="preserve"> </w:t>
      </w:r>
      <w:r w:rsidR="00C67B96" w:rsidRPr="00C31582">
        <w:rPr>
          <w:rFonts w:asciiTheme="minorBidi" w:hAnsiTheme="minorBidi" w:cstheme="minorBidi"/>
          <w:sz w:val="24"/>
          <w:szCs w:val="24"/>
          <w:shd w:val="clear" w:color="auto" w:fill="FFFFFF"/>
        </w:rPr>
        <w:t xml:space="preserve">The verse being expounded is the first verse of </w:t>
      </w:r>
      <w:r w:rsidR="00C67B96" w:rsidRPr="00C31582">
        <w:rPr>
          <w:rFonts w:asciiTheme="minorBidi" w:hAnsiTheme="minorBidi" w:cstheme="minorBidi"/>
          <w:i/>
          <w:iCs/>
          <w:sz w:val="24"/>
          <w:szCs w:val="24"/>
          <w:shd w:val="clear" w:color="auto" w:fill="FFFFFF"/>
        </w:rPr>
        <w:t>Parashat Cha</w:t>
      </w:r>
      <w:r w:rsidR="00C31582" w:rsidRPr="00C31582">
        <w:rPr>
          <w:rFonts w:asciiTheme="minorBidi" w:hAnsiTheme="minorBidi" w:cstheme="minorBidi"/>
          <w:i/>
          <w:iCs/>
          <w:sz w:val="24"/>
          <w:szCs w:val="24"/>
          <w:shd w:val="clear" w:color="auto" w:fill="FFFFFF"/>
        </w:rPr>
        <w:t>y</w:t>
      </w:r>
      <w:r w:rsidR="00C67B96" w:rsidRPr="00C31582">
        <w:rPr>
          <w:rFonts w:asciiTheme="minorBidi" w:hAnsiTheme="minorBidi" w:cstheme="minorBidi"/>
          <w:i/>
          <w:iCs/>
          <w:sz w:val="24"/>
          <w:szCs w:val="24"/>
          <w:shd w:val="clear" w:color="auto" w:fill="FFFFFF"/>
        </w:rPr>
        <w:t>ei Sara</w:t>
      </w:r>
      <w:r w:rsidR="00C67B96" w:rsidRPr="00C31582">
        <w:rPr>
          <w:rFonts w:asciiTheme="minorBidi" w:hAnsiTheme="minorBidi" w:cstheme="minorBidi"/>
          <w:sz w:val="24"/>
          <w:szCs w:val="24"/>
          <w:shd w:val="clear" w:color="auto" w:fill="FFFFFF"/>
        </w:rPr>
        <w:t>: "And the life of Sara was a hundred and twenty and seven years; these were the years of the life of Sara" (</w:t>
      </w:r>
      <w:r w:rsidR="00C67B96" w:rsidRPr="00C31582">
        <w:rPr>
          <w:rFonts w:asciiTheme="minorBidi" w:hAnsiTheme="minorBidi" w:cstheme="minorBidi"/>
          <w:i/>
          <w:iCs/>
          <w:sz w:val="24"/>
          <w:szCs w:val="24"/>
          <w:shd w:val="clear" w:color="auto" w:fill="FFFFFF"/>
        </w:rPr>
        <w:t xml:space="preserve">Bereishit </w:t>
      </w:r>
      <w:r w:rsidR="00C67B96" w:rsidRPr="00C31582">
        <w:rPr>
          <w:rFonts w:asciiTheme="minorBidi" w:hAnsiTheme="minorBidi" w:cstheme="minorBidi"/>
          <w:sz w:val="24"/>
          <w:szCs w:val="24"/>
          <w:shd w:val="clear" w:color="auto" w:fill="FFFFFF"/>
        </w:rPr>
        <w:t>23:1)</w:t>
      </w:r>
      <w:r w:rsidR="008C2A24">
        <w:rPr>
          <w:rFonts w:asciiTheme="minorBidi" w:hAnsiTheme="minorBidi" w:cstheme="minorBidi"/>
          <w:sz w:val="24"/>
          <w:szCs w:val="24"/>
          <w:shd w:val="clear" w:color="auto" w:fill="FFFFFF"/>
        </w:rPr>
        <w:t>. I</w:t>
      </w:r>
      <w:r w:rsidR="00C67B96" w:rsidRPr="00C31582">
        <w:rPr>
          <w:rFonts w:asciiTheme="minorBidi" w:hAnsiTheme="minorBidi" w:cstheme="minorBidi"/>
          <w:sz w:val="24"/>
          <w:szCs w:val="24"/>
          <w:shd w:val="clear" w:color="auto" w:fill="FFFFFF"/>
        </w:rPr>
        <w:t>t is expounded by wa</w:t>
      </w:r>
      <w:r w:rsidR="008C2A24">
        <w:rPr>
          <w:rFonts w:asciiTheme="minorBidi" w:hAnsiTheme="minorBidi" w:cstheme="minorBidi"/>
          <w:sz w:val="24"/>
          <w:szCs w:val="24"/>
          <w:shd w:val="clear" w:color="auto" w:fill="FFFFFF"/>
        </w:rPr>
        <w:t>y</w:t>
      </w:r>
      <w:r w:rsidR="00C67B96" w:rsidRPr="00C31582">
        <w:rPr>
          <w:rFonts w:asciiTheme="minorBidi" w:hAnsiTheme="minorBidi" w:cstheme="minorBidi"/>
          <w:sz w:val="24"/>
          <w:szCs w:val="24"/>
          <w:shd w:val="clear" w:color="auto" w:fill="FFFFFF"/>
        </w:rPr>
        <w:t xml:space="preserve"> of the verse: "The sun rises and the sun </w:t>
      </w:r>
      <w:r w:rsidR="00823A3B">
        <w:rPr>
          <w:rFonts w:asciiTheme="minorBidi" w:hAnsiTheme="minorBidi" w:cstheme="minorBidi"/>
          <w:sz w:val="24"/>
          <w:szCs w:val="24"/>
          <w:shd w:val="clear" w:color="auto" w:fill="FFFFFF"/>
        </w:rPr>
        <w:t>sets</w:t>
      </w:r>
      <w:r w:rsidR="00C67B96" w:rsidRPr="00C31582">
        <w:rPr>
          <w:rFonts w:asciiTheme="minorBidi" w:hAnsiTheme="minorBidi" w:cstheme="minorBidi"/>
          <w:sz w:val="24"/>
          <w:szCs w:val="24"/>
          <w:shd w:val="clear" w:color="auto" w:fill="FFFFFF"/>
        </w:rPr>
        <w:t xml:space="preserve">, and hastens to </w:t>
      </w:r>
      <w:r w:rsidR="006F6AC7" w:rsidRPr="00C31582">
        <w:rPr>
          <w:rFonts w:asciiTheme="minorBidi" w:hAnsiTheme="minorBidi" w:cstheme="minorBidi"/>
          <w:sz w:val="24"/>
          <w:szCs w:val="24"/>
          <w:shd w:val="clear" w:color="auto" w:fill="FFFFFF"/>
        </w:rPr>
        <w:t>its</w:t>
      </w:r>
      <w:r w:rsidR="00C67B96" w:rsidRPr="00C31582">
        <w:rPr>
          <w:rFonts w:asciiTheme="minorBidi" w:hAnsiTheme="minorBidi" w:cstheme="minorBidi"/>
          <w:sz w:val="24"/>
          <w:szCs w:val="24"/>
          <w:shd w:val="clear" w:color="auto" w:fill="FFFFFF"/>
        </w:rPr>
        <w:t xml:space="preserve"> place where </w:t>
      </w:r>
      <w:r w:rsidR="006F6AC7" w:rsidRPr="00C31582">
        <w:rPr>
          <w:rFonts w:asciiTheme="minorBidi" w:hAnsiTheme="minorBidi" w:cstheme="minorBidi"/>
          <w:sz w:val="24"/>
          <w:szCs w:val="24"/>
          <w:shd w:val="clear" w:color="auto" w:fill="FFFFFF"/>
        </w:rPr>
        <w:t>it</w:t>
      </w:r>
      <w:r w:rsidR="00C67B96" w:rsidRPr="00C31582">
        <w:rPr>
          <w:rFonts w:asciiTheme="minorBidi" w:hAnsiTheme="minorBidi" w:cstheme="minorBidi"/>
          <w:sz w:val="24"/>
          <w:szCs w:val="24"/>
          <w:shd w:val="clear" w:color="auto" w:fill="FFFFFF"/>
        </w:rPr>
        <w:t xml:space="preserve"> arises" (</w:t>
      </w:r>
      <w:r w:rsidR="00C67B96" w:rsidRPr="00C31582">
        <w:rPr>
          <w:rFonts w:asciiTheme="minorBidi" w:hAnsiTheme="minorBidi" w:cstheme="minorBidi"/>
          <w:i/>
          <w:iCs/>
          <w:sz w:val="24"/>
          <w:szCs w:val="24"/>
          <w:shd w:val="clear" w:color="auto" w:fill="FFFFFF"/>
        </w:rPr>
        <w:t xml:space="preserve">Kohelet </w:t>
      </w:r>
      <w:r w:rsidR="00C67B96" w:rsidRPr="00C31582">
        <w:rPr>
          <w:rFonts w:asciiTheme="minorBidi" w:hAnsiTheme="minorBidi" w:cstheme="minorBidi"/>
          <w:sz w:val="24"/>
          <w:szCs w:val="24"/>
          <w:shd w:val="clear" w:color="auto" w:fill="FFFFFF"/>
        </w:rPr>
        <w:t xml:space="preserve">1:5). The general idea conveyed </w:t>
      </w:r>
      <w:r w:rsidR="000736BF" w:rsidRPr="00C31582">
        <w:rPr>
          <w:rFonts w:asciiTheme="minorBidi" w:hAnsiTheme="minorBidi" w:cstheme="minorBidi"/>
          <w:sz w:val="24"/>
          <w:szCs w:val="24"/>
          <w:shd w:val="clear" w:color="auto" w:fill="FFFFFF"/>
        </w:rPr>
        <w:t xml:space="preserve">is that God </w:t>
      </w:r>
      <w:r w:rsidR="00447C63" w:rsidRPr="00C31582">
        <w:rPr>
          <w:rFonts w:asciiTheme="minorBidi" w:hAnsiTheme="minorBidi" w:cstheme="minorBidi"/>
          <w:sz w:val="24"/>
          <w:szCs w:val="24"/>
          <w:shd w:val="clear" w:color="auto" w:fill="FFFFFF"/>
        </w:rPr>
        <w:t>en</w:t>
      </w:r>
      <w:r w:rsidR="000736BF" w:rsidRPr="00C31582">
        <w:rPr>
          <w:rFonts w:asciiTheme="minorBidi" w:hAnsiTheme="minorBidi" w:cstheme="minorBidi"/>
          <w:sz w:val="24"/>
          <w:szCs w:val="24"/>
          <w:shd w:val="clear" w:color="auto" w:fill="FFFFFF"/>
        </w:rPr>
        <w:t>sure</w:t>
      </w:r>
      <w:r w:rsidR="00447C63" w:rsidRPr="00C31582">
        <w:rPr>
          <w:rFonts w:asciiTheme="minorBidi" w:hAnsiTheme="minorBidi" w:cstheme="minorBidi"/>
          <w:sz w:val="24"/>
          <w:szCs w:val="24"/>
          <w:shd w:val="clear" w:color="auto" w:fill="FFFFFF"/>
        </w:rPr>
        <w:t>s</w:t>
      </w:r>
      <w:r w:rsidR="000736BF" w:rsidRPr="00C31582">
        <w:rPr>
          <w:rFonts w:asciiTheme="minorBidi" w:hAnsiTheme="minorBidi" w:cstheme="minorBidi"/>
          <w:sz w:val="24"/>
          <w:szCs w:val="24"/>
          <w:shd w:val="clear" w:color="auto" w:fill="FFFFFF"/>
        </w:rPr>
        <w:t xml:space="preserve"> continuity in the leadership of </w:t>
      </w:r>
      <w:r w:rsidR="00447C63" w:rsidRPr="00C31582">
        <w:rPr>
          <w:rFonts w:asciiTheme="minorBidi" w:hAnsiTheme="minorBidi" w:cstheme="minorBidi"/>
          <w:sz w:val="24"/>
          <w:szCs w:val="24"/>
          <w:shd w:val="clear" w:color="auto" w:fill="FFFFFF"/>
        </w:rPr>
        <w:t>His</w:t>
      </w:r>
      <w:r w:rsidR="000736BF" w:rsidRPr="00C31582">
        <w:rPr>
          <w:rFonts w:asciiTheme="minorBidi" w:hAnsiTheme="minorBidi" w:cstheme="minorBidi"/>
          <w:sz w:val="24"/>
          <w:szCs w:val="24"/>
          <w:shd w:val="clear" w:color="auto" w:fill="FFFFFF"/>
        </w:rPr>
        <w:t xml:space="preserve"> people by </w:t>
      </w:r>
      <w:r w:rsidR="008C2A24">
        <w:rPr>
          <w:rFonts w:asciiTheme="minorBidi" w:hAnsiTheme="minorBidi" w:cstheme="minorBidi"/>
          <w:sz w:val="24"/>
          <w:szCs w:val="24"/>
          <w:shd w:val="clear" w:color="auto" w:fill="FFFFFF"/>
        </w:rPr>
        <w:t xml:space="preserve">introducing </w:t>
      </w:r>
      <w:r w:rsidR="000736BF" w:rsidRPr="00C31582">
        <w:rPr>
          <w:rFonts w:asciiTheme="minorBidi" w:hAnsiTheme="minorBidi" w:cstheme="minorBidi"/>
          <w:sz w:val="24"/>
          <w:szCs w:val="24"/>
          <w:shd w:val="clear" w:color="auto" w:fill="FFFFFF"/>
        </w:rPr>
        <w:t xml:space="preserve">a new leader while the previous leader </w:t>
      </w:r>
      <w:r w:rsidRPr="00C31582">
        <w:rPr>
          <w:rFonts w:asciiTheme="minorBidi" w:hAnsiTheme="minorBidi" w:cstheme="minorBidi"/>
          <w:sz w:val="24"/>
          <w:szCs w:val="24"/>
          <w:shd w:val="clear" w:color="auto" w:fill="FFFFFF"/>
        </w:rPr>
        <w:t xml:space="preserve">is still in office. </w:t>
      </w:r>
      <w:r w:rsidR="000736BF" w:rsidRPr="00C31582">
        <w:rPr>
          <w:rFonts w:asciiTheme="minorBidi" w:hAnsiTheme="minorBidi" w:cstheme="minorBidi"/>
          <w:sz w:val="24"/>
          <w:szCs w:val="24"/>
          <w:shd w:val="clear" w:color="auto" w:fill="FFFFFF"/>
        </w:rPr>
        <w:t>In this way</w:t>
      </w:r>
      <w:r w:rsidR="00CE7C4A">
        <w:rPr>
          <w:rFonts w:asciiTheme="minorBidi" w:hAnsiTheme="minorBidi" w:cstheme="minorBidi"/>
          <w:sz w:val="24"/>
          <w:szCs w:val="24"/>
          <w:shd w:val="clear" w:color="auto" w:fill="FFFFFF"/>
        </w:rPr>
        <w:t>,</w:t>
      </w:r>
      <w:r w:rsidR="000736BF" w:rsidRPr="00C31582">
        <w:rPr>
          <w:rFonts w:asciiTheme="minorBidi" w:hAnsiTheme="minorBidi" w:cstheme="minorBidi"/>
          <w:sz w:val="24"/>
          <w:szCs w:val="24"/>
          <w:shd w:val="clear" w:color="auto" w:fill="FFFFFF"/>
        </w:rPr>
        <w:t xml:space="preserve"> God's rule and His concern for His people become manifest.</w:t>
      </w:r>
    </w:p>
    <w:p w14:paraId="43F2636C" w14:textId="3CA2F360" w:rsidR="000736BF" w:rsidRDefault="000736BF" w:rsidP="004F4AB2">
      <w:pPr>
        <w:spacing w:line="240" w:lineRule="auto"/>
        <w:rPr>
          <w:rFonts w:asciiTheme="minorBidi" w:hAnsiTheme="minorBidi" w:cstheme="minorBidi"/>
          <w:sz w:val="24"/>
          <w:szCs w:val="24"/>
          <w:shd w:val="clear" w:color="auto" w:fill="FFFFFF"/>
        </w:rPr>
      </w:pPr>
    </w:p>
    <w:p w14:paraId="37D937AF" w14:textId="0243C37E" w:rsidR="00CE7C4A" w:rsidRPr="00197A59" w:rsidRDefault="00CE7C4A" w:rsidP="004F4AB2">
      <w:pPr>
        <w:spacing w:line="240" w:lineRule="auto"/>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 xml:space="preserve">The </w:t>
      </w:r>
      <w:r w:rsidR="007C74E2">
        <w:rPr>
          <w:rFonts w:asciiTheme="minorBidi" w:hAnsiTheme="minorBidi" w:cstheme="minorBidi"/>
          <w:b/>
          <w:bCs/>
          <w:sz w:val="24"/>
          <w:szCs w:val="24"/>
          <w:shd w:val="clear" w:color="auto" w:fill="FFFFFF"/>
        </w:rPr>
        <w:t>Structure</w:t>
      </w:r>
    </w:p>
    <w:p w14:paraId="03DD9A7B" w14:textId="77777777" w:rsidR="00CE7C4A" w:rsidRPr="00C31582" w:rsidRDefault="00CE7C4A" w:rsidP="004F4AB2">
      <w:pPr>
        <w:spacing w:line="240" w:lineRule="auto"/>
        <w:rPr>
          <w:rFonts w:asciiTheme="minorBidi" w:hAnsiTheme="minorBidi" w:cstheme="minorBidi"/>
          <w:sz w:val="24"/>
          <w:szCs w:val="24"/>
          <w:shd w:val="clear" w:color="auto" w:fill="FFFFFF"/>
        </w:rPr>
      </w:pPr>
    </w:p>
    <w:p w14:paraId="5D11BC11" w14:textId="6F14C6B7" w:rsidR="008C2A24" w:rsidRDefault="000736BF" w:rsidP="004F4AB2">
      <w:pPr>
        <w:spacing w:line="240" w:lineRule="auto"/>
        <w:rPr>
          <w:rFonts w:asciiTheme="minorBidi" w:hAnsiTheme="minorBidi" w:cstheme="minorBidi"/>
          <w:sz w:val="24"/>
          <w:szCs w:val="24"/>
          <w:shd w:val="clear" w:color="auto" w:fill="FFFFFF"/>
        </w:rPr>
      </w:pPr>
      <w:r w:rsidRPr="00C31582">
        <w:rPr>
          <w:rFonts w:asciiTheme="minorBidi" w:hAnsiTheme="minorBidi" w:cstheme="minorBidi"/>
          <w:sz w:val="24"/>
          <w:szCs w:val="24"/>
          <w:shd w:val="clear" w:color="auto" w:fill="FFFFFF"/>
        </w:rPr>
        <w:t xml:space="preserve">The </w:t>
      </w:r>
      <w:r w:rsidRPr="00C31582">
        <w:rPr>
          <w:rFonts w:asciiTheme="minorBidi" w:hAnsiTheme="minorBidi" w:cstheme="minorBidi"/>
          <w:i/>
          <w:iCs/>
          <w:sz w:val="24"/>
          <w:szCs w:val="24"/>
          <w:shd w:val="clear" w:color="auto" w:fill="FFFFFF"/>
        </w:rPr>
        <w:t xml:space="preserve">derasha </w:t>
      </w:r>
      <w:r w:rsidRPr="00C31582">
        <w:rPr>
          <w:rFonts w:asciiTheme="minorBidi" w:hAnsiTheme="minorBidi" w:cstheme="minorBidi"/>
          <w:sz w:val="24"/>
          <w:szCs w:val="24"/>
          <w:shd w:val="clear" w:color="auto" w:fill="FFFFFF"/>
        </w:rPr>
        <w:t>is artfully constructed. It is comprised of three parts, each one beginning with the words: "Before the Holy One, blessed be He, caused the sun of</w:t>
      </w:r>
      <w:r w:rsidR="008C2A24">
        <w:rPr>
          <w:rFonts w:asciiTheme="minorBidi" w:hAnsiTheme="minorBidi" w:cstheme="minorBidi"/>
          <w:sz w:val="24"/>
          <w:szCs w:val="24"/>
          <w:shd w:val="clear" w:color="auto" w:fill="FFFFFF"/>
        </w:rPr>
        <w:t xml:space="preserve"> X</w:t>
      </w:r>
      <w:r w:rsidRPr="00C31582">
        <w:rPr>
          <w:rFonts w:asciiTheme="minorBidi" w:hAnsiTheme="minorBidi" w:cstheme="minorBidi"/>
          <w:sz w:val="24"/>
          <w:szCs w:val="24"/>
          <w:shd w:val="clear" w:color="auto" w:fill="FFFFFF"/>
        </w:rPr>
        <w:t xml:space="preserve"> to set, He caused the sun of</w:t>
      </w:r>
      <w:r w:rsidR="008C2A24">
        <w:rPr>
          <w:rFonts w:asciiTheme="minorBidi" w:hAnsiTheme="minorBidi" w:cstheme="minorBidi"/>
          <w:sz w:val="24"/>
          <w:szCs w:val="24"/>
          <w:shd w:val="clear" w:color="auto" w:fill="FFFFFF"/>
        </w:rPr>
        <w:t xml:space="preserve"> Y</w:t>
      </w:r>
      <w:r w:rsidRPr="00C31582">
        <w:rPr>
          <w:rFonts w:asciiTheme="minorBidi" w:hAnsiTheme="minorBidi" w:cstheme="minorBidi"/>
          <w:sz w:val="24"/>
          <w:szCs w:val="24"/>
          <w:shd w:val="clear" w:color="auto" w:fill="FFFFFF"/>
        </w:rPr>
        <w:t xml:space="preserve"> to rise," and each part</w:t>
      </w:r>
      <w:r w:rsidR="00447C63" w:rsidRPr="00C31582">
        <w:rPr>
          <w:rFonts w:asciiTheme="minorBidi" w:hAnsiTheme="minorBidi" w:cstheme="minorBidi"/>
          <w:sz w:val="24"/>
          <w:szCs w:val="24"/>
          <w:shd w:val="clear" w:color="auto" w:fill="FFFFFF"/>
        </w:rPr>
        <w:t xml:space="preserve"> is</w:t>
      </w:r>
      <w:r w:rsidRPr="00C31582">
        <w:rPr>
          <w:rFonts w:asciiTheme="minorBidi" w:hAnsiTheme="minorBidi" w:cstheme="minorBidi"/>
          <w:sz w:val="24"/>
          <w:szCs w:val="24"/>
          <w:shd w:val="clear" w:color="auto" w:fill="FFFFFF"/>
        </w:rPr>
        <w:t xml:space="preserve"> shorter than the previous one. The first part is comprised of six</w:t>
      </w:r>
      <w:r w:rsidR="0049224F" w:rsidRPr="00C31582">
        <w:rPr>
          <w:rFonts w:asciiTheme="minorBidi" w:hAnsiTheme="minorBidi" w:cstheme="minorBidi"/>
          <w:sz w:val="24"/>
          <w:szCs w:val="24"/>
          <w:shd w:val="clear" w:color="auto" w:fill="FFFFFF"/>
        </w:rPr>
        <w:t xml:space="preserve"> repeating</w:t>
      </w:r>
      <w:r w:rsidRPr="00C31582">
        <w:rPr>
          <w:rFonts w:asciiTheme="minorBidi" w:hAnsiTheme="minorBidi" w:cstheme="minorBidi"/>
          <w:sz w:val="24"/>
          <w:szCs w:val="24"/>
          <w:shd w:val="clear" w:color="auto" w:fill="FFFFFF"/>
        </w:rPr>
        <w:t xml:space="preserve"> units, the second part is made up of three units, and the third part has only one unit</w:t>
      </w:r>
      <w:r w:rsidR="008C2A24">
        <w:rPr>
          <w:rFonts w:asciiTheme="minorBidi" w:hAnsiTheme="minorBidi" w:cstheme="minorBidi"/>
          <w:sz w:val="24"/>
          <w:szCs w:val="24"/>
          <w:shd w:val="clear" w:color="auto" w:fill="FFFFFF"/>
        </w:rPr>
        <w:t xml:space="preserve"> — f</w:t>
      </w:r>
      <w:r w:rsidR="0049224F" w:rsidRPr="00C31582">
        <w:rPr>
          <w:rFonts w:asciiTheme="minorBidi" w:hAnsiTheme="minorBidi" w:cstheme="minorBidi"/>
          <w:sz w:val="24"/>
          <w:szCs w:val="24"/>
          <w:shd w:val="clear" w:color="auto" w:fill="FFFFFF"/>
        </w:rPr>
        <w:t>or a total of</w:t>
      </w:r>
      <w:r w:rsidRPr="00C31582">
        <w:rPr>
          <w:rFonts w:asciiTheme="minorBidi" w:hAnsiTheme="minorBidi" w:cstheme="minorBidi"/>
          <w:sz w:val="24"/>
          <w:szCs w:val="24"/>
          <w:shd w:val="clear" w:color="auto" w:fill="FFFFFF"/>
        </w:rPr>
        <w:t xml:space="preserve"> ten units. </w:t>
      </w:r>
    </w:p>
    <w:p w14:paraId="271A99C8" w14:textId="77777777" w:rsidR="008C2A24" w:rsidRDefault="008C2A24" w:rsidP="004F4AB2">
      <w:pPr>
        <w:spacing w:line="240" w:lineRule="auto"/>
        <w:rPr>
          <w:rFonts w:asciiTheme="minorBidi" w:hAnsiTheme="minorBidi" w:cstheme="minorBidi"/>
          <w:sz w:val="24"/>
          <w:szCs w:val="24"/>
          <w:shd w:val="clear" w:color="auto" w:fill="FFFFFF"/>
        </w:rPr>
      </w:pPr>
    </w:p>
    <w:p w14:paraId="777CE1F1" w14:textId="35C2E279" w:rsidR="00612155" w:rsidRPr="00C31582" w:rsidRDefault="000736BF" w:rsidP="004F4AB2">
      <w:pPr>
        <w:spacing w:line="240" w:lineRule="auto"/>
        <w:rPr>
          <w:rFonts w:asciiTheme="minorBidi" w:hAnsiTheme="minorBidi" w:cstheme="minorBidi"/>
          <w:sz w:val="24"/>
          <w:szCs w:val="24"/>
          <w:shd w:val="clear" w:color="auto" w:fill="FFFFFF"/>
        </w:rPr>
      </w:pPr>
      <w:r w:rsidRPr="00C31582">
        <w:rPr>
          <w:rFonts w:asciiTheme="minorBidi" w:hAnsiTheme="minorBidi" w:cstheme="minorBidi"/>
          <w:sz w:val="24"/>
          <w:szCs w:val="24"/>
          <w:shd w:val="clear" w:color="auto" w:fill="FFFFFF"/>
        </w:rPr>
        <w:t xml:space="preserve">The motif of sunrise and sunset in the verse </w:t>
      </w:r>
      <w:r w:rsidR="007C6820">
        <w:rPr>
          <w:rFonts w:asciiTheme="minorBidi" w:hAnsiTheme="minorBidi" w:cstheme="minorBidi"/>
          <w:sz w:val="24"/>
          <w:szCs w:val="24"/>
          <w:shd w:val="clear" w:color="auto" w:fill="FFFFFF"/>
        </w:rPr>
        <w:t>appears throughout</w:t>
      </w:r>
      <w:r w:rsidR="0049224F" w:rsidRPr="00C31582">
        <w:rPr>
          <w:rFonts w:asciiTheme="minorBidi" w:hAnsiTheme="minorBidi" w:cstheme="minorBidi"/>
          <w:sz w:val="24"/>
          <w:szCs w:val="24"/>
          <w:shd w:val="clear" w:color="auto" w:fill="FFFFFF"/>
        </w:rPr>
        <w:t xml:space="preserve"> </w:t>
      </w:r>
      <w:r w:rsidR="00612155" w:rsidRPr="00C31582">
        <w:rPr>
          <w:rFonts w:asciiTheme="minorBidi" w:hAnsiTheme="minorBidi" w:cstheme="minorBidi"/>
          <w:sz w:val="24"/>
          <w:szCs w:val="24"/>
          <w:shd w:val="clear" w:color="auto" w:fill="FFFFFF"/>
        </w:rPr>
        <w:t>the</w:t>
      </w:r>
      <w:r w:rsidR="007C6820">
        <w:rPr>
          <w:rFonts w:asciiTheme="minorBidi" w:hAnsiTheme="minorBidi" w:cstheme="minorBidi"/>
          <w:sz w:val="24"/>
          <w:szCs w:val="24"/>
          <w:shd w:val="clear" w:color="auto" w:fill="FFFFFF"/>
        </w:rPr>
        <w:t xml:space="preserve"> entire length of the</w:t>
      </w:r>
      <w:r w:rsidR="00612155" w:rsidRPr="00C31582">
        <w:rPr>
          <w:rFonts w:asciiTheme="minorBidi" w:hAnsiTheme="minorBidi" w:cstheme="minorBidi"/>
          <w:sz w:val="24"/>
          <w:szCs w:val="24"/>
          <w:shd w:val="clear" w:color="auto" w:fill="FFFFFF"/>
        </w:rPr>
        <w:t xml:space="preserve"> </w:t>
      </w:r>
      <w:r w:rsidR="00612155" w:rsidRPr="00C31582">
        <w:rPr>
          <w:rFonts w:asciiTheme="minorBidi" w:hAnsiTheme="minorBidi" w:cstheme="minorBidi"/>
          <w:i/>
          <w:iCs/>
          <w:sz w:val="24"/>
          <w:szCs w:val="24"/>
          <w:shd w:val="clear" w:color="auto" w:fill="FFFFFF"/>
        </w:rPr>
        <w:t>derasha</w:t>
      </w:r>
      <w:r w:rsidR="00612155" w:rsidRPr="00C31582">
        <w:rPr>
          <w:rFonts w:asciiTheme="minorBidi" w:hAnsiTheme="minorBidi" w:cstheme="minorBidi"/>
          <w:sz w:val="24"/>
          <w:szCs w:val="24"/>
          <w:shd w:val="clear" w:color="auto" w:fill="FFFFFF"/>
        </w:rPr>
        <w:t xml:space="preserve">, only in opposite order: </w:t>
      </w:r>
      <w:r w:rsidR="00CE7C4A">
        <w:rPr>
          <w:rFonts w:asciiTheme="minorBidi" w:hAnsiTheme="minorBidi" w:cstheme="minorBidi"/>
          <w:sz w:val="24"/>
          <w:szCs w:val="24"/>
          <w:shd w:val="clear" w:color="auto" w:fill="FFFFFF"/>
        </w:rPr>
        <w:t>t</w:t>
      </w:r>
      <w:r w:rsidR="00612155" w:rsidRPr="00C31582">
        <w:rPr>
          <w:rFonts w:asciiTheme="minorBidi" w:hAnsiTheme="minorBidi" w:cstheme="minorBidi"/>
          <w:sz w:val="24"/>
          <w:szCs w:val="24"/>
          <w:shd w:val="clear" w:color="auto" w:fill="FFFFFF"/>
        </w:rPr>
        <w:t>he setting</w:t>
      </w:r>
      <w:r w:rsidR="007C6820">
        <w:rPr>
          <w:rFonts w:asciiTheme="minorBidi" w:hAnsiTheme="minorBidi" w:cstheme="minorBidi"/>
          <w:sz w:val="24"/>
          <w:szCs w:val="24"/>
          <w:shd w:val="clear" w:color="auto" w:fill="FFFFFF"/>
        </w:rPr>
        <w:t xml:space="preserve"> of the sun</w:t>
      </w:r>
      <w:r w:rsidR="00612155" w:rsidRPr="00C31582">
        <w:rPr>
          <w:rFonts w:asciiTheme="minorBidi" w:hAnsiTheme="minorBidi" w:cstheme="minorBidi"/>
          <w:sz w:val="24"/>
          <w:szCs w:val="24"/>
          <w:shd w:val="clear" w:color="auto" w:fill="FFFFFF"/>
        </w:rPr>
        <w:t xml:space="preserve"> is mentioned before </w:t>
      </w:r>
      <w:r w:rsidR="007C6820">
        <w:rPr>
          <w:rFonts w:asciiTheme="minorBidi" w:hAnsiTheme="minorBidi" w:cstheme="minorBidi"/>
          <w:sz w:val="24"/>
          <w:szCs w:val="24"/>
          <w:shd w:val="clear" w:color="auto" w:fill="FFFFFF"/>
        </w:rPr>
        <w:t>it's</w:t>
      </w:r>
      <w:r w:rsidR="00612155" w:rsidRPr="00C31582">
        <w:rPr>
          <w:rFonts w:asciiTheme="minorBidi" w:hAnsiTheme="minorBidi" w:cstheme="minorBidi"/>
          <w:sz w:val="24"/>
          <w:szCs w:val="24"/>
          <w:shd w:val="clear" w:color="auto" w:fill="FFFFFF"/>
        </w:rPr>
        <w:t xml:space="preserve"> rising. Whereas the rising and the setting </w:t>
      </w:r>
      <w:r w:rsidR="0049224F" w:rsidRPr="00C31582">
        <w:rPr>
          <w:rFonts w:asciiTheme="minorBidi" w:hAnsiTheme="minorBidi" w:cstheme="minorBidi"/>
          <w:sz w:val="24"/>
          <w:szCs w:val="24"/>
          <w:shd w:val="clear" w:color="auto" w:fill="FFFFFF"/>
        </w:rPr>
        <w:t xml:space="preserve">of the sun </w:t>
      </w:r>
      <w:r w:rsidR="00612155" w:rsidRPr="00C31582">
        <w:rPr>
          <w:rFonts w:asciiTheme="minorBidi" w:hAnsiTheme="minorBidi" w:cstheme="minorBidi"/>
          <w:sz w:val="24"/>
          <w:szCs w:val="24"/>
          <w:shd w:val="clear" w:color="auto" w:fill="FFFFFF"/>
        </w:rPr>
        <w:t xml:space="preserve">are </w:t>
      </w:r>
      <w:r w:rsidR="00EA253A">
        <w:rPr>
          <w:rFonts w:asciiTheme="minorBidi" w:hAnsiTheme="minorBidi" w:cstheme="minorBidi"/>
          <w:sz w:val="24"/>
          <w:szCs w:val="24"/>
          <w:shd w:val="clear" w:color="auto" w:fill="FFFFFF"/>
        </w:rPr>
        <w:t>presented</w:t>
      </w:r>
      <w:r w:rsidR="00612155" w:rsidRPr="00C31582">
        <w:rPr>
          <w:rFonts w:asciiTheme="minorBidi" w:hAnsiTheme="minorBidi" w:cstheme="minorBidi"/>
          <w:sz w:val="24"/>
          <w:szCs w:val="24"/>
          <w:shd w:val="clear" w:color="auto" w:fill="FFFFFF"/>
        </w:rPr>
        <w:t xml:space="preserve"> apart from each other in the verse, as two </w:t>
      </w:r>
      <w:r w:rsidR="0049224F" w:rsidRPr="00C31582">
        <w:rPr>
          <w:rFonts w:asciiTheme="minorBidi" w:hAnsiTheme="minorBidi" w:cstheme="minorBidi"/>
          <w:sz w:val="24"/>
          <w:szCs w:val="24"/>
          <w:shd w:val="clear" w:color="auto" w:fill="FFFFFF"/>
        </w:rPr>
        <w:t xml:space="preserve">separate </w:t>
      </w:r>
      <w:r w:rsidR="00612155" w:rsidRPr="00C31582">
        <w:rPr>
          <w:rFonts w:asciiTheme="minorBidi" w:hAnsiTheme="minorBidi" w:cstheme="minorBidi"/>
          <w:sz w:val="24"/>
          <w:szCs w:val="24"/>
          <w:shd w:val="clear" w:color="auto" w:fill="FFFFFF"/>
        </w:rPr>
        <w:t xml:space="preserve">actions taking place at different times, the </w:t>
      </w:r>
      <w:r w:rsidR="00612155" w:rsidRPr="00C31582">
        <w:rPr>
          <w:rFonts w:asciiTheme="minorBidi" w:hAnsiTheme="minorBidi" w:cstheme="minorBidi"/>
          <w:i/>
          <w:iCs/>
          <w:sz w:val="24"/>
          <w:szCs w:val="24"/>
          <w:shd w:val="clear" w:color="auto" w:fill="FFFFFF"/>
        </w:rPr>
        <w:t xml:space="preserve">darshan </w:t>
      </w:r>
      <w:r w:rsidR="00612155" w:rsidRPr="00C31582">
        <w:rPr>
          <w:rFonts w:asciiTheme="minorBidi" w:hAnsiTheme="minorBidi" w:cstheme="minorBidi"/>
          <w:sz w:val="24"/>
          <w:szCs w:val="24"/>
          <w:shd w:val="clear" w:color="auto" w:fill="FFFFFF"/>
        </w:rPr>
        <w:t>describes them as happening</w:t>
      </w:r>
      <w:r w:rsidR="001C6D9E">
        <w:rPr>
          <w:rFonts w:asciiTheme="minorBidi" w:hAnsiTheme="minorBidi" w:cstheme="minorBidi"/>
          <w:sz w:val="24"/>
          <w:szCs w:val="24"/>
          <w:shd w:val="clear" w:color="auto" w:fill="FFFFFF"/>
        </w:rPr>
        <w:t xml:space="preserve"> simultaneously</w:t>
      </w:r>
      <w:r w:rsidR="00612155" w:rsidRPr="00C31582">
        <w:rPr>
          <w:rFonts w:asciiTheme="minorBidi" w:hAnsiTheme="minorBidi" w:cstheme="minorBidi"/>
          <w:sz w:val="24"/>
          <w:szCs w:val="24"/>
          <w:shd w:val="clear" w:color="auto" w:fill="FFFFFF"/>
        </w:rPr>
        <w:t xml:space="preserve">. In this way, the </w:t>
      </w:r>
      <w:r w:rsidR="00612155" w:rsidRPr="00C31582">
        <w:rPr>
          <w:rFonts w:asciiTheme="minorBidi" w:hAnsiTheme="minorBidi" w:cstheme="minorBidi"/>
          <w:i/>
          <w:iCs/>
          <w:sz w:val="24"/>
          <w:szCs w:val="24"/>
          <w:shd w:val="clear" w:color="auto" w:fill="FFFFFF"/>
        </w:rPr>
        <w:t xml:space="preserve">derasha </w:t>
      </w:r>
      <w:r w:rsidR="00612155" w:rsidRPr="00C31582">
        <w:rPr>
          <w:rFonts w:asciiTheme="minorBidi" w:hAnsiTheme="minorBidi" w:cstheme="minorBidi"/>
          <w:sz w:val="24"/>
          <w:szCs w:val="24"/>
          <w:shd w:val="clear" w:color="auto" w:fill="FFFFFF"/>
        </w:rPr>
        <w:t>creates a rhythm of frequent sunsets and</w:t>
      </w:r>
      <w:r w:rsidR="0049224F" w:rsidRPr="00C31582">
        <w:rPr>
          <w:rFonts w:asciiTheme="minorBidi" w:hAnsiTheme="minorBidi" w:cstheme="minorBidi"/>
          <w:sz w:val="24"/>
          <w:szCs w:val="24"/>
          <w:shd w:val="clear" w:color="auto" w:fill="FFFFFF"/>
        </w:rPr>
        <w:t xml:space="preserve"> sunrises</w:t>
      </w:r>
      <w:r w:rsidR="00612155" w:rsidRPr="00C31582">
        <w:rPr>
          <w:rFonts w:asciiTheme="minorBidi" w:hAnsiTheme="minorBidi" w:cstheme="minorBidi"/>
          <w:sz w:val="24"/>
          <w:szCs w:val="24"/>
          <w:shd w:val="clear" w:color="auto" w:fill="FFFFFF"/>
        </w:rPr>
        <w:t xml:space="preserve">, </w:t>
      </w:r>
      <w:r w:rsidR="0049224F" w:rsidRPr="00C31582">
        <w:rPr>
          <w:rFonts w:asciiTheme="minorBidi" w:hAnsiTheme="minorBidi" w:cstheme="minorBidi"/>
          <w:sz w:val="24"/>
          <w:szCs w:val="24"/>
          <w:shd w:val="clear" w:color="auto" w:fill="FFFFFF"/>
        </w:rPr>
        <w:t xml:space="preserve">the </w:t>
      </w:r>
      <w:r w:rsidR="00612155" w:rsidRPr="00C31582">
        <w:rPr>
          <w:rFonts w:asciiTheme="minorBidi" w:hAnsiTheme="minorBidi" w:cstheme="minorBidi"/>
          <w:sz w:val="24"/>
          <w:szCs w:val="24"/>
          <w:shd w:val="clear" w:color="auto" w:fill="FFFFFF"/>
        </w:rPr>
        <w:t xml:space="preserve">one following the other. </w:t>
      </w:r>
    </w:p>
    <w:p w14:paraId="27AFB8EA" w14:textId="77777777" w:rsidR="00612155" w:rsidRPr="00C31582" w:rsidRDefault="00612155" w:rsidP="004F4AB2">
      <w:pPr>
        <w:spacing w:line="240" w:lineRule="auto"/>
        <w:rPr>
          <w:rFonts w:asciiTheme="minorBidi" w:hAnsiTheme="minorBidi" w:cstheme="minorBidi"/>
          <w:sz w:val="24"/>
          <w:szCs w:val="24"/>
          <w:shd w:val="clear" w:color="auto" w:fill="FFFFFF"/>
        </w:rPr>
      </w:pPr>
    </w:p>
    <w:p w14:paraId="725530C4" w14:textId="374FD84B" w:rsidR="00F47969" w:rsidRPr="00C31582" w:rsidRDefault="00612155" w:rsidP="004F4AB2">
      <w:pPr>
        <w:spacing w:line="240" w:lineRule="auto"/>
        <w:rPr>
          <w:rFonts w:asciiTheme="minorBidi" w:hAnsiTheme="minorBidi" w:cstheme="minorBidi"/>
          <w:sz w:val="24"/>
          <w:szCs w:val="24"/>
          <w:shd w:val="clear" w:color="auto" w:fill="FFFFFF"/>
        </w:rPr>
      </w:pPr>
      <w:r w:rsidRPr="00C31582">
        <w:rPr>
          <w:rFonts w:asciiTheme="minorBidi" w:hAnsiTheme="minorBidi" w:cstheme="minorBidi"/>
          <w:sz w:val="24"/>
          <w:szCs w:val="24"/>
          <w:shd w:val="clear" w:color="auto" w:fill="FFFFFF"/>
        </w:rPr>
        <w:t xml:space="preserve">In the first part of the </w:t>
      </w:r>
      <w:r w:rsidRPr="00C31582">
        <w:rPr>
          <w:rFonts w:asciiTheme="minorBidi" w:hAnsiTheme="minorBidi" w:cstheme="minorBidi"/>
          <w:i/>
          <w:iCs/>
          <w:sz w:val="24"/>
          <w:szCs w:val="24"/>
          <w:shd w:val="clear" w:color="auto" w:fill="FFFFFF"/>
        </w:rPr>
        <w:t>derasha</w:t>
      </w:r>
      <w:r w:rsidR="00C23D2E">
        <w:rPr>
          <w:rFonts w:asciiTheme="minorBidi" w:hAnsiTheme="minorBidi" w:cstheme="minorBidi"/>
          <w:i/>
          <w:iCs/>
          <w:sz w:val="24"/>
          <w:szCs w:val="24"/>
          <w:shd w:val="clear" w:color="auto" w:fill="FFFFFF"/>
        </w:rPr>
        <w:t>,</w:t>
      </w:r>
      <w:r w:rsidRPr="00C31582">
        <w:rPr>
          <w:rFonts w:asciiTheme="minorBidi" w:hAnsiTheme="minorBidi" w:cstheme="minorBidi"/>
          <w:i/>
          <w:iCs/>
          <w:sz w:val="24"/>
          <w:szCs w:val="24"/>
          <w:shd w:val="clear" w:color="auto" w:fill="FFFFFF"/>
        </w:rPr>
        <w:t xml:space="preserve"> </w:t>
      </w:r>
      <w:r w:rsidRPr="00C31582">
        <w:rPr>
          <w:rFonts w:asciiTheme="minorBidi" w:hAnsiTheme="minorBidi" w:cstheme="minorBidi"/>
          <w:sz w:val="24"/>
          <w:szCs w:val="24"/>
          <w:shd w:val="clear" w:color="auto" w:fill="FFFFFF"/>
        </w:rPr>
        <w:t>the wording is different</w:t>
      </w:r>
      <w:r w:rsidR="00F54A4A" w:rsidRPr="00C31582">
        <w:rPr>
          <w:rFonts w:asciiTheme="minorBidi" w:hAnsiTheme="minorBidi" w:cstheme="minorBidi"/>
          <w:sz w:val="24"/>
          <w:szCs w:val="24"/>
          <w:shd w:val="clear" w:color="auto" w:fill="FFFFFF"/>
        </w:rPr>
        <w:t xml:space="preserve"> from that in the other parts. Each unit opens with the phrase: "On the day that</w:t>
      </w:r>
      <w:r w:rsidR="00C23D2E">
        <w:rPr>
          <w:rFonts w:asciiTheme="minorBidi" w:hAnsiTheme="minorBidi" w:cstheme="minorBidi"/>
          <w:sz w:val="24"/>
          <w:szCs w:val="24"/>
          <w:shd w:val="clear" w:color="auto" w:fill="FFFFFF"/>
        </w:rPr>
        <w:t xml:space="preserve"> X</w:t>
      </w:r>
      <w:r w:rsidR="00F54A4A" w:rsidRPr="00C31582">
        <w:rPr>
          <w:rFonts w:asciiTheme="minorBidi" w:hAnsiTheme="minorBidi" w:cstheme="minorBidi"/>
          <w:sz w:val="24"/>
          <w:szCs w:val="24"/>
          <w:shd w:val="clear" w:color="auto" w:fill="FFFFFF"/>
        </w:rPr>
        <w:t xml:space="preserve"> die</w:t>
      </w:r>
      <w:r w:rsidR="0049224F" w:rsidRPr="00C31582">
        <w:rPr>
          <w:rFonts w:asciiTheme="minorBidi" w:hAnsiTheme="minorBidi" w:cstheme="minorBidi"/>
          <w:sz w:val="24"/>
          <w:szCs w:val="24"/>
          <w:shd w:val="clear" w:color="auto" w:fill="FFFFFF"/>
        </w:rPr>
        <w:t>d</w:t>
      </w:r>
      <w:r w:rsidR="00F54A4A" w:rsidRPr="00C31582">
        <w:rPr>
          <w:rFonts w:asciiTheme="minorBidi" w:hAnsiTheme="minorBidi" w:cstheme="minorBidi"/>
          <w:sz w:val="24"/>
          <w:szCs w:val="24"/>
          <w:shd w:val="clear" w:color="auto" w:fill="FFFFFF"/>
        </w:rPr>
        <w:t>,</w:t>
      </w:r>
      <w:r w:rsidR="0049224F" w:rsidRPr="00C31582">
        <w:rPr>
          <w:rFonts w:asciiTheme="minorBidi" w:hAnsiTheme="minorBidi" w:cstheme="minorBidi"/>
          <w:sz w:val="24"/>
          <w:szCs w:val="24"/>
          <w:shd w:val="clear" w:color="auto" w:fill="FFFFFF"/>
        </w:rPr>
        <w:t xml:space="preserve"> </w:t>
      </w:r>
      <w:r w:rsidR="00C23D2E">
        <w:rPr>
          <w:rFonts w:asciiTheme="minorBidi" w:hAnsiTheme="minorBidi" w:cstheme="minorBidi"/>
          <w:sz w:val="24"/>
          <w:szCs w:val="24"/>
          <w:shd w:val="clear" w:color="auto" w:fill="FFFFFF"/>
        </w:rPr>
        <w:t>Y w</w:t>
      </w:r>
      <w:r w:rsidR="0049224F" w:rsidRPr="00C31582">
        <w:rPr>
          <w:rFonts w:asciiTheme="minorBidi" w:hAnsiTheme="minorBidi" w:cstheme="minorBidi"/>
          <w:sz w:val="24"/>
          <w:szCs w:val="24"/>
          <w:shd w:val="clear" w:color="auto" w:fill="FFFFFF"/>
        </w:rPr>
        <w:t>as born,</w:t>
      </w:r>
      <w:r w:rsidR="00F54A4A" w:rsidRPr="00C31582">
        <w:rPr>
          <w:rFonts w:asciiTheme="minorBidi" w:hAnsiTheme="minorBidi" w:cstheme="minorBidi"/>
          <w:sz w:val="24"/>
          <w:szCs w:val="24"/>
          <w:shd w:val="clear" w:color="auto" w:fill="FFFFFF"/>
        </w:rPr>
        <w:t xml:space="preserve">" thereby adding precision and drama to the </w:t>
      </w:r>
      <w:r w:rsidR="00F47969" w:rsidRPr="00C31582">
        <w:rPr>
          <w:rFonts w:asciiTheme="minorBidi" w:hAnsiTheme="minorBidi" w:cstheme="minorBidi"/>
          <w:sz w:val="24"/>
          <w:szCs w:val="24"/>
          <w:shd w:val="clear" w:color="auto" w:fill="FFFFFF"/>
        </w:rPr>
        <w:t>sunrise</w:t>
      </w:r>
      <w:r w:rsidR="0049224F" w:rsidRPr="00C31582">
        <w:rPr>
          <w:rFonts w:asciiTheme="minorBidi" w:hAnsiTheme="minorBidi" w:cstheme="minorBidi"/>
          <w:sz w:val="24"/>
          <w:szCs w:val="24"/>
          <w:shd w:val="clear" w:color="auto" w:fill="FFFFFF"/>
        </w:rPr>
        <w:t>-</w:t>
      </w:r>
      <w:r w:rsidR="00F47969" w:rsidRPr="00C31582">
        <w:rPr>
          <w:rFonts w:asciiTheme="minorBidi" w:hAnsiTheme="minorBidi" w:cstheme="minorBidi"/>
          <w:sz w:val="24"/>
          <w:szCs w:val="24"/>
          <w:shd w:val="clear" w:color="auto" w:fill="FFFFFF"/>
        </w:rPr>
        <w:t>sunset cycles.</w:t>
      </w:r>
    </w:p>
    <w:p w14:paraId="493CCC7C" w14:textId="769114AC" w:rsidR="00F47969" w:rsidRDefault="00F47969" w:rsidP="004F4AB2">
      <w:pPr>
        <w:spacing w:line="240" w:lineRule="auto"/>
        <w:rPr>
          <w:rFonts w:asciiTheme="minorBidi" w:hAnsiTheme="minorBidi" w:cstheme="minorBidi"/>
          <w:sz w:val="24"/>
          <w:szCs w:val="24"/>
          <w:shd w:val="clear" w:color="auto" w:fill="FFFFFF"/>
        </w:rPr>
      </w:pPr>
    </w:p>
    <w:p w14:paraId="06452EA7" w14:textId="5D46BE7A" w:rsidR="002317CA" w:rsidRPr="002317CA" w:rsidRDefault="002317CA" w:rsidP="004F4AB2">
      <w:pPr>
        <w:spacing w:line="240" w:lineRule="auto"/>
        <w:rPr>
          <w:rFonts w:asciiTheme="minorBidi" w:hAnsiTheme="minorBidi" w:cstheme="minorBidi"/>
          <w:b/>
          <w:bCs/>
          <w:sz w:val="24"/>
          <w:szCs w:val="24"/>
          <w:shd w:val="clear" w:color="auto" w:fill="FFFFFF"/>
        </w:rPr>
      </w:pPr>
      <w:r w:rsidRPr="002317CA">
        <w:rPr>
          <w:rFonts w:asciiTheme="minorBidi" w:hAnsiTheme="minorBidi" w:cstheme="minorBidi"/>
          <w:b/>
          <w:bCs/>
          <w:sz w:val="24"/>
          <w:szCs w:val="24"/>
          <w:shd w:val="clear" w:color="auto" w:fill="FFFFFF"/>
        </w:rPr>
        <w:t>Sunrise and Sunset in the Life of the Nation</w:t>
      </w:r>
    </w:p>
    <w:p w14:paraId="1C355FDD" w14:textId="77777777" w:rsidR="00F54A4A" w:rsidRPr="00C31582" w:rsidRDefault="00F54A4A" w:rsidP="004F4AB2">
      <w:pPr>
        <w:spacing w:line="240" w:lineRule="auto"/>
        <w:rPr>
          <w:rFonts w:asciiTheme="minorBidi" w:hAnsiTheme="minorBidi" w:cstheme="minorBidi"/>
          <w:sz w:val="24"/>
          <w:szCs w:val="24"/>
          <w:shd w:val="clear" w:color="auto" w:fill="FFFFFF"/>
        </w:rPr>
      </w:pPr>
    </w:p>
    <w:p w14:paraId="2908207D" w14:textId="2F1573C3" w:rsidR="00872B94" w:rsidRPr="00C31582" w:rsidRDefault="00F47969" w:rsidP="004F4AB2">
      <w:pPr>
        <w:spacing w:line="240" w:lineRule="auto"/>
        <w:rPr>
          <w:rFonts w:asciiTheme="minorBidi" w:hAnsiTheme="minorBidi" w:cstheme="minorBidi"/>
          <w:sz w:val="24"/>
          <w:szCs w:val="24"/>
          <w:shd w:val="clear" w:color="auto" w:fill="FFFFFF"/>
        </w:rPr>
      </w:pPr>
      <w:r w:rsidRPr="00C31582">
        <w:rPr>
          <w:rFonts w:asciiTheme="minorBidi" w:hAnsiTheme="minorBidi" w:cstheme="minorBidi"/>
          <w:sz w:val="24"/>
          <w:szCs w:val="24"/>
          <w:shd w:val="clear" w:color="auto" w:fill="FFFFFF"/>
        </w:rPr>
        <w:t xml:space="preserve">Each </w:t>
      </w:r>
      <w:r w:rsidR="00F54A4A" w:rsidRPr="00C31582">
        <w:rPr>
          <w:rFonts w:asciiTheme="minorBidi" w:hAnsiTheme="minorBidi" w:cstheme="minorBidi"/>
          <w:sz w:val="24"/>
          <w:szCs w:val="24"/>
          <w:shd w:val="clear" w:color="auto" w:fill="FFFFFF"/>
        </w:rPr>
        <w:t xml:space="preserve">part of the </w:t>
      </w:r>
      <w:r w:rsidR="00F54A4A" w:rsidRPr="00C31582">
        <w:rPr>
          <w:rFonts w:asciiTheme="minorBidi" w:hAnsiTheme="minorBidi" w:cstheme="minorBidi"/>
          <w:i/>
          <w:iCs/>
          <w:sz w:val="24"/>
          <w:szCs w:val="24"/>
          <w:shd w:val="clear" w:color="auto" w:fill="FFFFFF"/>
        </w:rPr>
        <w:t xml:space="preserve">derasha </w:t>
      </w:r>
      <w:r w:rsidR="00F54A4A" w:rsidRPr="00C31582">
        <w:rPr>
          <w:rFonts w:asciiTheme="minorBidi" w:hAnsiTheme="minorBidi" w:cstheme="minorBidi"/>
          <w:sz w:val="24"/>
          <w:szCs w:val="24"/>
          <w:shd w:val="clear" w:color="auto" w:fill="FFFFFF"/>
        </w:rPr>
        <w:t xml:space="preserve">relates to a different period in the life of the nation. The first part relates to the period of </w:t>
      </w:r>
      <w:r w:rsidR="00F54A4A" w:rsidRPr="00C31582">
        <w:rPr>
          <w:rFonts w:asciiTheme="minorBidi" w:hAnsiTheme="minorBidi" w:cstheme="minorBidi"/>
          <w:i/>
          <w:iCs/>
          <w:sz w:val="24"/>
          <w:szCs w:val="24"/>
          <w:shd w:val="clear" w:color="auto" w:fill="FFFFFF"/>
        </w:rPr>
        <w:t>Chazal</w:t>
      </w:r>
      <w:r w:rsidR="00F54A4A" w:rsidRPr="00C31582">
        <w:rPr>
          <w:rFonts w:asciiTheme="minorBidi" w:hAnsiTheme="minorBidi" w:cstheme="minorBidi"/>
          <w:sz w:val="24"/>
          <w:szCs w:val="24"/>
          <w:shd w:val="clear" w:color="auto" w:fill="FFFFFF"/>
        </w:rPr>
        <w:t xml:space="preserve">; the second part to the end of the period in the wilderness, the years of the conquest and settlement of Eretz Israel, and the period of the Judges; and the third part </w:t>
      </w:r>
      <w:r w:rsidR="0049224F" w:rsidRPr="00C31582">
        <w:rPr>
          <w:rFonts w:asciiTheme="minorBidi" w:hAnsiTheme="minorBidi" w:cstheme="minorBidi"/>
          <w:sz w:val="24"/>
          <w:szCs w:val="24"/>
          <w:shd w:val="clear" w:color="auto" w:fill="FFFFFF"/>
        </w:rPr>
        <w:t>to</w:t>
      </w:r>
      <w:r w:rsidR="00F54A4A" w:rsidRPr="00C31582">
        <w:rPr>
          <w:rFonts w:asciiTheme="minorBidi" w:hAnsiTheme="minorBidi" w:cstheme="minorBidi"/>
          <w:sz w:val="24"/>
          <w:szCs w:val="24"/>
          <w:shd w:val="clear" w:color="auto" w:fill="FFFFFF"/>
        </w:rPr>
        <w:t xml:space="preserve"> the period of the Patriarchs. </w:t>
      </w:r>
      <w:r w:rsidRPr="00C31582">
        <w:rPr>
          <w:rFonts w:asciiTheme="minorBidi" w:hAnsiTheme="minorBidi" w:cstheme="minorBidi"/>
          <w:sz w:val="24"/>
          <w:szCs w:val="24"/>
          <w:shd w:val="clear" w:color="auto" w:fill="FFFFFF"/>
        </w:rPr>
        <w:t>However, of th</w:t>
      </w:r>
      <w:r w:rsidR="00F54A4A" w:rsidRPr="00C31582">
        <w:rPr>
          <w:rFonts w:asciiTheme="minorBidi" w:hAnsiTheme="minorBidi" w:cstheme="minorBidi"/>
          <w:sz w:val="24"/>
          <w:szCs w:val="24"/>
          <w:shd w:val="clear" w:color="auto" w:fill="FFFFFF"/>
        </w:rPr>
        <w:t xml:space="preserve">e three, </w:t>
      </w:r>
      <w:r w:rsidR="00320409" w:rsidRPr="00C31582">
        <w:rPr>
          <w:rFonts w:asciiTheme="minorBidi" w:hAnsiTheme="minorBidi" w:cstheme="minorBidi"/>
          <w:sz w:val="24"/>
          <w:szCs w:val="24"/>
          <w:shd w:val="clear" w:color="auto" w:fill="FFFFFF"/>
        </w:rPr>
        <w:t>only the first part presents an e</w:t>
      </w:r>
      <w:r w:rsidR="00F54A4A" w:rsidRPr="00C31582">
        <w:rPr>
          <w:rFonts w:asciiTheme="minorBidi" w:hAnsiTheme="minorBidi" w:cstheme="minorBidi"/>
          <w:sz w:val="24"/>
          <w:szCs w:val="24"/>
          <w:shd w:val="clear" w:color="auto" w:fill="FFFFFF"/>
        </w:rPr>
        <w:t xml:space="preserve">xtended period </w:t>
      </w:r>
      <w:r w:rsidR="00320409" w:rsidRPr="00C31582">
        <w:rPr>
          <w:rFonts w:asciiTheme="minorBidi" w:hAnsiTheme="minorBidi" w:cstheme="minorBidi"/>
          <w:sz w:val="24"/>
          <w:szCs w:val="24"/>
          <w:shd w:val="clear" w:color="auto" w:fill="FFFFFF"/>
        </w:rPr>
        <w:t xml:space="preserve">with absolute continuity. In the second part, between the period of Otniel and the period of Eli there is a gap the length of the period of the Judges, </w:t>
      </w:r>
      <w:r w:rsidR="001C6D9E">
        <w:rPr>
          <w:rFonts w:asciiTheme="minorBidi" w:hAnsiTheme="minorBidi" w:cstheme="minorBidi"/>
          <w:sz w:val="24"/>
          <w:szCs w:val="24"/>
          <w:shd w:val="clear" w:color="auto" w:fill="FFFFFF"/>
        </w:rPr>
        <w:t xml:space="preserve">of </w:t>
      </w:r>
      <w:r w:rsidR="00320409" w:rsidRPr="00C31582">
        <w:rPr>
          <w:rFonts w:asciiTheme="minorBidi" w:hAnsiTheme="minorBidi" w:cstheme="minorBidi"/>
          <w:sz w:val="24"/>
          <w:szCs w:val="24"/>
          <w:shd w:val="clear" w:color="auto" w:fill="FFFFFF"/>
        </w:rPr>
        <w:t xml:space="preserve">about three hundred years. </w:t>
      </w:r>
      <w:r w:rsidRPr="00C31582">
        <w:rPr>
          <w:rFonts w:asciiTheme="minorBidi" w:hAnsiTheme="minorBidi" w:cstheme="minorBidi"/>
          <w:sz w:val="24"/>
          <w:szCs w:val="24"/>
          <w:shd w:val="clear" w:color="auto" w:fill="FFFFFF"/>
        </w:rPr>
        <w:t xml:space="preserve">These two features of the first part of the </w:t>
      </w:r>
      <w:r w:rsidR="00320409" w:rsidRPr="00C31582">
        <w:rPr>
          <w:rFonts w:asciiTheme="minorBidi" w:hAnsiTheme="minorBidi" w:cstheme="minorBidi"/>
          <w:i/>
          <w:iCs/>
          <w:sz w:val="24"/>
          <w:szCs w:val="24"/>
          <w:shd w:val="clear" w:color="auto" w:fill="FFFFFF"/>
        </w:rPr>
        <w:t>derasha</w:t>
      </w:r>
      <w:r w:rsidRPr="00C31582">
        <w:rPr>
          <w:rFonts w:asciiTheme="minorBidi" w:hAnsiTheme="minorBidi" w:cstheme="minorBidi"/>
          <w:sz w:val="24"/>
          <w:szCs w:val="24"/>
          <w:shd w:val="clear" w:color="auto" w:fill="FFFFFF"/>
        </w:rPr>
        <w:t xml:space="preserve"> seem to indicate</w:t>
      </w:r>
      <w:r w:rsidR="00872B94" w:rsidRPr="00C31582">
        <w:rPr>
          <w:rFonts w:asciiTheme="minorBidi" w:hAnsiTheme="minorBidi" w:cstheme="minorBidi"/>
          <w:sz w:val="24"/>
          <w:szCs w:val="24"/>
          <w:shd w:val="clear" w:color="auto" w:fill="FFFFFF"/>
        </w:rPr>
        <w:t xml:space="preserve"> that it </w:t>
      </w:r>
      <w:r w:rsidR="00C23D2E">
        <w:rPr>
          <w:rFonts w:asciiTheme="minorBidi" w:hAnsiTheme="minorBidi" w:cstheme="minorBidi"/>
          <w:sz w:val="24"/>
          <w:szCs w:val="24"/>
          <w:shd w:val="clear" w:color="auto" w:fill="FFFFFF"/>
        </w:rPr>
        <w:t>i</w:t>
      </w:r>
      <w:r w:rsidR="00872B94" w:rsidRPr="00C31582">
        <w:rPr>
          <w:rFonts w:asciiTheme="minorBidi" w:hAnsiTheme="minorBidi" w:cstheme="minorBidi"/>
          <w:sz w:val="24"/>
          <w:szCs w:val="24"/>
          <w:shd w:val="clear" w:color="auto" w:fill="FFFFFF"/>
        </w:rPr>
        <w:t xml:space="preserve">s the </w:t>
      </w:r>
      <w:r w:rsidR="00872B94" w:rsidRPr="00C31582">
        <w:rPr>
          <w:rFonts w:asciiTheme="minorBidi" w:hAnsiTheme="minorBidi" w:cstheme="minorBidi"/>
          <w:i/>
          <w:iCs/>
          <w:sz w:val="24"/>
          <w:szCs w:val="24"/>
          <w:shd w:val="clear" w:color="auto" w:fill="FFFFFF"/>
        </w:rPr>
        <w:t xml:space="preserve">darshan's </w:t>
      </w:r>
      <w:r w:rsidR="00872B94" w:rsidRPr="00C31582">
        <w:rPr>
          <w:rFonts w:asciiTheme="minorBidi" w:hAnsiTheme="minorBidi" w:cstheme="minorBidi"/>
          <w:sz w:val="24"/>
          <w:szCs w:val="24"/>
          <w:shd w:val="clear" w:color="auto" w:fill="FFFFFF"/>
        </w:rPr>
        <w:t>intention to present the period of</w:t>
      </w:r>
      <w:r w:rsidR="00872B94" w:rsidRPr="00C31582">
        <w:rPr>
          <w:rFonts w:asciiTheme="minorBidi" w:hAnsiTheme="minorBidi" w:cstheme="minorBidi"/>
          <w:i/>
          <w:iCs/>
          <w:sz w:val="24"/>
          <w:szCs w:val="24"/>
          <w:shd w:val="clear" w:color="auto" w:fill="FFFFFF"/>
        </w:rPr>
        <w:t xml:space="preserve"> Chazal </w:t>
      </w:r>
      <w:r w:rsidR="00872B94" w:rsidRPr="00C31582">
        <w:rPr>
          <w:rFonts w:asciiTheme="minorBidi" w:hAnsiTheme="minorBidi" w:cstheme="minorBidi"/>
          <w:sz w:val="24"/>
          <w:szCs w:val="24"/>
          <w:shd w:val="clear" w:color="auto" w:fill="FFFFFF"/>
        </w:rPr>
        <w:t>as a time of special Divine providence in the history of the people. This f</w:t>
      </w:r>
      <w:r w:rsidR="00C23D2E">
        <w:rPr>
          <w:rFonts w:asciiTheme="minorBidi" w:hAnsiTheme="minorBidi" w:cstheme="minorBidi"/>
          <w:sz w:val="24"/>
          <w:szCs w:val="24"/>
          <w:shd w:val="clear" w:color="auto" w:fill="FFFFFF"/>
        </w:rPr>
        <w:t>inds</w:t>
      </w:r>
      <w:r w:rsidR="00872B94" w:rsidRPr="00C31582">
        <w:rPr>
          <w:rFonts w:asciiTheme="minorBidi" w:hAnsiTheme="minorBidi" w:cstheme="minorBidi"/>
          <w:sz w:val="24"/>
          <w:szCs w:val="24"/>
          <w:shd w:val="clear" w:color="auto" w:fill="FFFFFF"/>
        </w:rPr>
        <w:t xml:space="preserve"> expression in the absolute </w:t>
      </w:r>
      <w:r w:rsidRPr="00C31582">
        <w:rPr>
          <w:rFonts w:asciiTheme="minorBidi" w:hAnsiTheme="minorBidi" w:cstheme="minorBidi"/>
          <w:sz w:val="24"/>
          <w:szCs w:val="24"/>
          <w:shd w:val="clear" w:color="auto" w:fill="FFFFFF"/>
        </w:rPr>
        <w:t xml:space="preserve">continuity in the </w:t>
      </w:r>
      <w:r w:rsidR="00872B94" w:rsidRPr="00C31582">
        <w:rPr>
          <w:rFonts w:asciiTheme="minorBidi" w:hAnsiTheme="minorBidi" w:cstheme="minorBidi"/>
          <w:sz w:val="24"/>
          <w:szCs w:val="24"/>
          <w:shd w:val="clear" w:color="auto" w:fill="FFFFFF"/>
        </w:rPr>
        <w:t>chain of Tannaim and Amoraim</w:t>
      </w:r>
      <w:r w:rsidR="00C23D2E">
        <w:rPr>
          <w:rFonts w:asciiTheme="minorBidi" w:hAnsiTheme="minorBidi" w:cstheme="minorBidi"/>
          <w:sz w:val="24"/>
          <w:szCs w:val="24"/>
          <w:shd w:val="clear" w:color="auto" w:fill="FFFFFF"/>
        </w:rPr>
        <w:t xml:space="preserve"> — f</w:t>
      </w:r>
      <w:r w:rsidR="008E7FF4" w:rsidRPr="00C31582">
        <w:rPr>
          <w:rFonts w:asciiTheme="minorBidi" w:hAnsiTheme="minorBidi" w:cstheme="minorBidi"/>
          <w:sz w:val="24"/>
          <w:szCs w:val="24"/>
          <w:shd w:val="clear" w:color="auto" w:fill="FFFFFF"/>
        </w:rPr>
        <w:t>rom</w:t>
      </w:r>
      <w:r w:rsidR="00872B94" w:rsidRPr="00C31582">
        <w:rPr>
          <w:rFonts w:asciiTheme="minorBidi" w:hAnsiTheme="minorBidi" w:cstheme="minorBidi"/>
          <w:sz w:val="24"/>
          <w:szCs w:val="24"/>
          <w:shd w:val="clear" w:color="auto" w:fill="FFFFFF"/>
        </w:rPr>
        <w:t xml:space="preserve"> </w:t>
      </w:r>
      <w:r w:rsidR="008E7FF4" w:rsidRPr="00C31582">
        <w:rPr>
          <w:rFonts w:asciiTheme="minorBidi" w:hAnsiTheme="minorBidi" w:cstheme="minorBidi"/>
          <w:sz w:val="24"/>
          <w:szCs w:val="24"/>
          <w:shd w:val="clear" w:color="auto" w:fill="FFFFFF"/>
        </w:rPr>
        <w:t xml:space="preserve">the time of </w:t>
      </w:r>
      <w:r w:rsidR="00872B94" w:rsidRPr="00C31582">
        <w:rPr>
          <w:rFonts w:asciiTheme="minorBidi" w:hAnsiTheme="minorBidi" w:cstheme="minorBidi"/>
          <w:sz w:val="24"/>
          <w:szCs w:val="24"/>
          <w:shd w:val="clear" w:color="auto" w:fill="FFFFFF"/>
        </w:rPr>
        <w:t>Rabbi Akiva</w:t>
      </w:r>
      <w:r w:rsidR="001C6D9E">
        <w:rPr>
          <w:rFonts w:asciiTheme="minorBidi" w:hAnsiTheme="minorBidi" w:cstheme="minorBidi"/>
          <w:sz w:val="24"/>
          <w:szCs w:val="24"/>
          <w:shd w:val="clear" w:color="auto" w:fill="FFFFFF"/>
        </w:rPr>
        <w:t xml:space="preserve">, </w:t>
      </w:r>
      <w:r w:rsidR="008E7FF4" w:rsidRPr="00C31582">
        <w:rPr>
          <w:rFonts w:asciiTheme="minorBidi" w:hAnsiTheme="minorBidi" w:cstheme="minorBidi"/>
          <w:sz w:val="24"/>
          <w:szCs w:val="24"/>
          <w:shd w:val="clear" w:color="auto" w:fill="FFFFFF"/>
        </w:rPr>
        <w:t xml:space="preserve">extending </w:t>
      </w:r>
      <w:r w:rsidR="00872B94" w:rsidRPr="00C31582">
        <w:rPr>
          <w:rFonts w:asciiTheme="minorBidi" w:hAnsiTheme="minorBidi" w:cstheme="minorBidi"/>
          <w:sz w:val="24"/>
          <w:szCs w:val="24"/>
          <w:shd w:val="clear" w:color="auto" w:fill="FFFFFF"/>
        </w:rPr>
        <w:t xml:space="preserve">for more than three hundred years. </w:t>
      </w:r>
    </w:p>
    <w:p w14:paraId="3B361ADD" w14:textId="77777777" w:rsidR="00872B94" w:rsidRPr="00C31582" w:rsidRDefault="00872B94" w:rsidP="004F4AB2">
      <w:pPr>
        <w:spacing w:line="240" w:lineRule="auto"/>
        <w:rPr>
          <w:rFonts w:asciiTheme="minorBidi" w:hAnsiTheme="minorBidi" w:cstheme="minorBidi"/>
          <w:sz w:val="24"/>
          <w:szCs w:val="24"/>
          <w:shd w:val="clear" w:color="auto" w:fill="FFFFFF"/>
        </w:rPr>
      </w:pPr>
    </w:p>
    <w:p w14:paraId="187E50BA" w14:textId="56BCC02C" w:rsidR="00F47969" w:rsidRPr="00C31582" w:rsidRDefault="00F47969" w:rsidP="004F4AB2">
      <w:pPr>
        <w:spacing w:line="240" w:lineRule="auto"/>
        <w:rPr>
          <w:rFonts w:asciiTheme="minorBidi" w:hAnsiTheme="minorBidi" w:cstheme="minorBidi"/>
          <w:sz w:val="24"/>
          <w:szCs w:val="24"/>
          <w:shd w:val="clear" w:color="auto" w:fill="FFFFFF"/>
        </w:rPr>
      </w:pPr>
      <w:r w:rsidRPr="00C31582">
        <w:rPr>
          <w:rFonts w:asciiTheme="minorBidi" w:hAnsiTheme="minorBidi" w:cstheme="minorBidi"/>
          <w:sz w:val="24"/>
          <w:szCs w:val="24"/>
          <w:shd w:val="clear" w:color="auto" w:fill="FFFFFF"/>
        </w:rPr>
        <w:t>Thus, the main t</w:t>
      </w:r>
      <w:r w:rsidR="00C23D2E">
        <w:rPr>
          <w:rFonts w:asciiTheme="minorBidi" w:hAnsiTheme="minorBidi" w:cstheme="minorBidi"/>
          <w:sz w:val="24"/>
          <w:szCs w:val="24"/>
          <w:shd w:val="clear" w:color="auto" w:fill="FFFFFF"/>
        </w:rPr>
        <w:t>opic</w:t>
      </w:r>
      <w:r w:rsidRPr="00C31582">
        <w:rPr>
          <w:rFonts w:asciiTheme="minorBidi" w:hAnsiTheme="minorBidi" w:cstheme="minorBidi"/>
          <w:sz w:val="24"/>
          <w:szCs w:val="24"/>
          <w:shd w:val="clear" w:color="auto" w:fill="FFFFFF"/>
        </w:rPr>
        <w:t xml:space="preserve"> of the </w:t>
      </w:r>
      <w:r w:rsidR="00872B94" w:rsidRPr="00C31582">
        <w:rPr>
          <w:rFonts w:asciiTheme="minorBidi" w:hAnsiTheme="minorBidi" w:cstheme="minorBidi"/>
          <w:i/>
          <w:iCs/>
          <w:sz w:val="24"/>
          <w:szCs w:val="24"/>
          <w:shd w:val="clear" w:color="auto" w:fill="FFFFFF"/>
        </w:rPr>
        <w:t>derasha</w:t>
      </w:r>
      <w:r w:rsidRPr="00C31582">
        <w:rPr>
          <w:rFonts w:asciiTheme="minorBidi" w:hAnsiTheme="minorBidi" w:cstheme="minorBidi"/>
          <w:sz w:val="24"/>
          <w:szCs w:val="24"/>
          <w:shd w:val="clear" w:color="auto" w:fill="FFFFFF"/>
        </w:rPr>
        <w:t xml:space="preserve"> before us is </w:t>
      </w:r>
      <w:r w:rsidR="00872B94" w:rsidRPr="00C31582">
        <w:rPr>
          <w:rFonts w:asciiTheme="minorBidi" w:hAnsiTheme="minorBidi" w:cstheme="minorBidi"/>
          <w:i/>
          <w:iCs/>
          <w:sz w:val="24"/>
          <w:szCs w:val="24"/>
          <w:shd w:val="clear" w:color="auto" w:fill="FFFFFF"/>
        </w:rPr>
        <w:t xml:space="preserve">Chazal </w:t>
      </w:r>
      <w:r w:rsidRPr="00C31582">
        <w:rPr>
          <w:rFonts w:asciiTheme="minorBidi" w:hAnsiTheme="minorBidi" w:cstheme="minorBidi"/>
          <w:sz w:val="24"/>
          <w:szCs w:val="24"/>
          <w:shd w:val="clear" w:color="auto" w:fill="FFFFFF"/>
        </w:rPr>
        <w:t>themselves</w:t>
      </w:r>
      <w:r w:rsidR="00872B94" w:rsidRPr="00C31582">
        <w:rPr>
          <w:rFonts w:asciiTheme="minorBidi" w:hAnsiTheme="minorBidi" w:cstheme="minorBidi"/>
          <w:sz w:val="24"/>
          <w:szCs w:val="24"/>
          <w:shd w:val="clear" w:color="auto" w:fill="FFFFFF"/>
        </w:rPr>
        <w:t xml:space="preserve">. The </w:t>
      </w:r>
      <w:r w:rsidR="00872B94" w:rsidRPr="00C31582">
        <w:rPr>
          <w:rFonts w:asciiTheme="minorBidi" w:hAnsiTheme="minorBidi" w:cstheme="minorBidi"/>
          <w:i/>
          <w:iCs/>
          <w:sz w:val="24"/>
          <w:szCs w:val="24"/>
          <w:shd w:val="clear" w:color="auto" w:fill="FFFFFF"/>
        </w:rPr>
        <w:t xml:space="preserve">derasha </w:t>
      </w:r>
      <w:r w:rsidR="00872B94" w:rsidRPr="00C31582">
        <w:rPr>
          <w:rFonts w:asciiTheme="minorBidi" w:hAnsiTheme="minorBidi" w:cstheme="minorBidi"/>
          <w:sz w:val="24"/>
          <w:szCs w:val="24"/>
          <w:shd w:val="clear" w:color="auto" w:fill="FFFFFF"/>
        </w:rPr>
        <w:t xml:space="preserve">itself is </w:t>
      </w:r>
      <w:r w:rsidR="00872B94" w:rsidRPr="00C31582">
        <w:rPr>
          <w:rFonts w:asciiTheme="minorBidi" w:hAnsiTheme="minorBidi" w:cstheme="minorBidi"/>
          <w:i/>
          <w:iCs/>
          <w:sz w:val="24"/>
          <w:szCs w:val="24"/>
          <w:shd w:val="clear" w:color="auto" w:fill="FFFFFF"/>
        </w:rPr>
        <w:t xml:space="preserve">Chazal's </w:t>
      </w:r>
      <w:r w:rsidR="00872B94" w:rsidRPr="00C31582">
        <w:rPr>
          <w:rFonts w:asciiTheme="minorBidi" w:hAnsiTheme="minorBidi" w:cstheme="minorBidi"/>
          <w:sz w:val="24"/>
          <w:szCs w:val="24"/>
          <w:shd w:val="clear" w:color="auto" w:fill="FFFFFF"/>
        </w:rPr>
        <w:t xml:space="preserve">reflection upon themselves and their period as a one-time phenomenon in Jewish </w:t>
      </w:r>
      <w:r w:rsidR="00EA253A">
        <w:rPr>
          <w:rFonts w:asciiTheme="minorBidi" w:hAnsiTheme="minorBidi" w:cstheme="minorBidi"/>
          <w:sz w:val="24"/>
          <w:szCs w:val="24"/>
          <w:shd w:val="clear" w:color="auto" w:fill="FFFFFF"/>
        </w:rPr>
        <w:t>history</w:t>
      </w:r>
      <w:r w:rsidR="00872B94" w:rsidRPr="00C31582">
        <w:rPr>
          <w:rFonts w:asciiTheme="minorBidi" w:hAnsiTheme="minorBidi" w:cstheme="minorBidi"/>
          <w:sz w:val="24"/>
          <w:szCs w:val="24"/>
          <w:shd w:val="clear" w:color="auto" w:fill="FFFFFF"/>
        </w:rPr>
        <w:t xml:space="preserve"> </w:t>
      </w:r>
      <w:r w:rsidR="00EA253A">
        <w:rPr>
          <w:rFonts w:asciiTheme="minorBidi" w:hAnsiTheme="minorBidi" w:cstheme="minorBidi"/>
          <w:sz w:val="24"/>
          <w:szCs w:val="24"/>
          <w:shd w:val="clear" w:color="auto" w:fill="FFFFFF"/>
        </w:rPr>
        <w:t>since</w:t>
      </w:r>
      <w:r w:rsidR="00872B94" w:rsidRPr="00C31582">
        <w:rPr>
          <w:rFonts w:asciiTheme="minorBidi" w:hAnsiTheme="minorBidi" w:cstheme="minorBidi"/>
          <w:sz w:val="24"/>
          <w:szCs w:val="24"/>
          <w:shd w:val="clear" w:color="auto" w:fill="FFFFFF"/>
        </w:rPr>
        <w:t xml:space="preserve"> its very </w:t>
      </w:r>
      <w:r w:rsidRPr="00C31582">
        <w:rPr>
          <w:rFonts w:asciiTheme="minorBidi" w:hAnsiTheme="minorBidi" w:cstheme="minorBidi"/>
          <w:sz w:val="24"/>
          <w:szCs w:val="24"/>
          <w:shd w:val="clear" w:color="auto" w:fill="FFFFFF"/>
        </w:rPr>
        <w:t>inception.</w:t>
      </w:r>
    </w:p>
    <w:p w14:paraId="53A14B5A" w14:textId="77777777" w:rsidR="00872B94" w:rsidRPr="00C31582" w:rsidRDefault="00872B94" w:rsidP="004F4AB2">
      <w:pPr>
        <w:spacing w:line="240" w:lineRule="auto"/>
        <w:rPr>
          <w:rFonts w:asciiTheme="minorBidi" w:hAnsiTheme="minorBidi" w:cstheme="minorBidi"/>
          <w:sz w:val="24"/>
          <w:szCs w:val="24"/>
          <w:shd w:val="clear" w:color="auto" w:fill="FFFFFF"/>
        </w:rPr>
      </w:pPr>
    </w:p>
    <w:p w14:paraId="40EBAB37" w14:textId="2F639BC3" w:rsidR="00F47969" w:rsidRPr="00C31582" w:rsidRDefault="00872B94" w:rsidP="004F4AB2">
      <w:pPr>
        <w:spacing w:line="240" w:lineRule="auto"/>
        <w:rPr>
          <w:rFonts w:asciiTheme="minorBidi" w:hAnsiTheme="minorBidi" w:cstheme="minorBidi"/>
          <w:sz w:val="24"/>
          <w:szCs w:val="24"/>
          <w:shd w:val="clear" w:color="auto" w:fill="FFFFFF"/>
        </w:rPr>
      </w:pPr>
      <w:r w:rsidRPr="00C31582">
        <w:rPr>
          <w:rFonts w:asciiTheme="minorBidi" w:hAnsiTheme="minorBidi" w:cstheme="minorBidi"/>
          <w:sz w:val="24"/>
          <w:szCs w:val="24"/>
          <w:shd w:val="clear" w:color="auto" w:fill="FFFFFF"/>
        </w:rPr>
        <w:t xml:space="preserve">"The sun rises and the sun </w:t>
      </w:r>
      <w:r w:rsidR="00823A3B">
        <w:rPr>
          <w:rFonts w:asciiTheme="minorBidi" w:hAnsiTheme="minorBidi" w:cstheme="minorBidi"/>
          <w:sz w:val="24"/>
          <w:szCs w:val="24"/>
          <w:shd w:val="clear" w:color="auto" w:fill="FFFFFF"/>
        </w:rPr>
        <w:t>sets</w:t>
      </w:r>
      <w:r w:rsidRPr="00C31582">
        <w:rPr>
          <w:rFonts w:asciiTheme="minorBidi" w:hAnsiTheme="minorBidi" w:cstheme="minorBidi"/>
          <w:sz w:val="24"/>
          <w:szCs w:val="24"/>
          <w:shd w:val="clear" w:color="auto" w:fill="FFFFFF"/>
        </w:rPr>
        <w:t>" describes the cyclicality of nature.</w:t>
      </w:r>
      <w:r w:rsidRPr="00C31582">
        <w:rPr>
          <w:rStyle w:val="FootnoteReference"/>
          <w:rFonts w:asciiTheme="minorBidi" w:hAnsiTheme="minorBidi" w:cstheme="minorBidi"/>
          <w:sz w:val="24"/>
          <w:szCs w:val="24"/>
          <w:shd w:val="clear" w:color="auto" w:fill="FFFFFF"/>
        </w:rPr>
        <w:footnoteReference w:id="5"/>
      </w:r>
      <w:r w:rsidRPr="00C31582">
        <w:rPr>
          <w:rFonts w:asciiTheme="minorBidi" w:hAnsiTheme="minorBidi" w:cstheme="minorBidi"/>
          <w:sz w:val="24"/>
          <w:szCs w:val="24"/>
          <w:shd w:val="clear" w:color="auto" w:fill="FFFFFF"/>
        </w:rPr>
        <w:t xml:space="preserve"> The </w:t>
      </w:r>
      <w:r w:rsidRPr="00C31582">
        <w:rPr>
          <w:rFonts w:asciiTheme="minorBidi" w:hAnsiTheme="minorBidi" w:cstheme="minorBidi"/>
          <w:i/>
          <w:iCs/>
          <w:sz w:val="24"/>
          <w:szCs w:val="24"/>
          <w:shd w:val="clear" w:color="auto" w:fill="FFFFFF"/>
        </w:rPr>
        <w:t xml:space="preserve">derasha </w:t>
      </w:r>
      <w:r w:rsidR="00F23FEF" w:rsidRPr="00C31582">
        <w:rPr>
          <w:rFonts w:asciiTheme="minorBidi" w:hAnsiTheme="minorBidi" w:cstheme="minorBidi"/>
          <w:sz w:val="24"/>
          <w:szCs w:val="24"/>
          <w:shd w:val="clear" w:color="auto" w:fill="FFFFFF"/>
        </w:rPr>
        <w:t xml:space="preserve">projects what is found on the natural plane onto the historical-national plane. Unlike nature, however, </w:t>
      </w:r>
      <w:r w:rsidR="00EA253A">
        <w:rPr>
          <w:rFonts w:asciiTheme="minorBidi" w:hAnsiTheme="minorBidi" w:cstheme="minorBidi"/>
          <w:sz w:val="24"/>
          <w:szCs w:val="24"/>
          <w:shd w:val="clear" w:color="auto" w:fill="FFFFFF"/>
        </w:rPr>
        <w:t xml:space="preserve">when it comes to history, </w:t>
      </w:r>
      <w:r w:rsidR="00F23FEF" w:rsidRPr="00C31582">
        <w:rPr>
          <w:rFonts w:asciiTheme="minorBidi" w:hAnsiTheme="minorBidi" w:cstheme="minorBidi"/>
          <w:sz w:val="24"/>
          <w:szCs w:val="24"/>
          <w:shd w:val="clear" w:color="auto" w:fill="FFFFFF"/>
        </w:rPr>
        <w:t xml:space="preserve">the sun that rises </w:t>
      </w:r>
      <w:r w:rsidR="00F23FEF" w:rsidRPr="00C31582">
        <w:rPr>
          <w:rFonts w:asciiTheme="minorBidi" w:hAnsiTheme="minorBidi" w:cstheme="minorBidi"/>
          <w:sz w:val="24"/>
          <w:szCs w:val="24"/>
          <w:shd w:val="clear" w:color="auto" w:fill="FFFFFF"/>
        </w:rPr>
        <w:lastRenderedPageBreak/>
        <w:t xml:space="preserve">today is not the same sun that set yesterday, but rather a new sun that shines forth in </w:t>
      </w:r>
      <w:r w:rsidR="00F47969" w:rsidRPr="00C31582">
        <w:rPr>
          <w:rFonts w:asciiTheme="minorBidi" w:hAnsiTheme="minorBidi" w:cstheme="minorBidi"/>
          <w:sz w:val="24"/>
          <w:szCs w:val="24"/>
          <w:shd w:val="clear" w:color="auto" w:fill="FFFFFF"/>
        </w:rPr>
        <w:t>the world</w:t>
      </w:r>
      <w:r w:rsidR="00F23FEF" w:rsidRPr="00C31582">
        <w:rPr>
          <w:rFonts w:asciiTheme="minorBidi" w:hAnsiTheme="minorBidi" w:cstheme="minorBidi"/>
          <w:sz w:val="24"/>
          <w:szCs w:val="24"/>
          <w:shd w:val="clear" w:color="auto" w:fill="FFFFFF"/>
        </w:rPr>
        <w:t xml:space="preserve"> and will </w:t>
      </w:r>
      <w:r w:rsidR="00F47969" w:rsidRPr="00C31582">
        <w:rPr>
          <w:rFonts w:asciiTheme="minorBidi" w:hAnsiTheme="minorBidi" w:cstheme="minorBidi"/>
          <w:sz w:val="24"/>
          <w:szCs w:val="24"/>
          <w:shd w:val="clear" w:color="auto" w:fill="FFFFFF"/>
        </w:rPr>
        <w:t xml:space="preserve">be followed by </w:t>
      </w:r>
      <w:r w:rsidR="008E7FF4" w:rsidRPr="00C31582">
        <w:rPr>
          <w:rFonts w:asciiTheme="minorBidi" w:hAnsiTheme="minorBidi" w:cstheme="minorBidi"/>
          <w:sz w:val="24"/>
          <w:szCs w:val="24"/>
          <w:shd w:val="clear" w:color="auto" w:fill="FFFFFF"/>
        </w:rPr>
        <w:t xml:space="preserve">more </w:t>
      </w:r>
      <w:r w:rsidR="00F47969" w:rsidRPr="00C31582">
        <w:rPr>
          <w:rFonts w:asciiTheme="minorBidi" w:hAnsiTheme="minorBidi" w:cstheme="minorBidi"/>
          <w:sz w:val="24"/>
          <w:szCs w:val="24"/>
          <w:shd w:val="clear" w:color="auto" w:fill="FFFFFF"/>
        </w:rPr>
        <w:t>new suns in succession, with each new sun appearing just before the disappearance of its predecessor.</w:t>
      </w:r>
      <w:r w:rsidR="00F23FEF" w:rsidRPr="00C31582">
        <w:rPr>
          <w:rStyle w:val="FootnoteReference"/>
          <w:rFonts w:asciiTheme="minorBidi" w:hAnsiTheme="minorBidi" w:cstheme="minorBidi"/>
          <w:sz w:val="24"/>
          <w:szCs w:val="24"/>
          <w:shd w:val="clear" w:color="auto" w:fill="FFFFFF"/>
        </w:rPr>
        <w:footnoteReference w:id="6"/>
      </w:r>
      <w:r w:rsidR="00F23FEF" w:rsidRPr="00C31582">
        <w:rPr>
          <w:rFonts w:asciiTheme="minorBidi" w:hAnsiTheme="minorBidi" w:cstheme="minorBidi"/>
          <w:sz w:val="24"/>
          <w:szCs w:val="24"/>
          <w:shd w:val="clear" w:color="auto" w:fill="FFFFFF"/>
        </w:rPr>
        <w:t xml:space="preserve"> Perhaps the </w:t>
      </w:r>
      <w:r w:rsidR="00F23FEF" w:rsidRPr="00C31582">
        <w:rPr>
          <w:rFonts w:asciiTheme="minorBidi" w:hAnsiTheme="minorBidi" w:cstheme="minorBidi"/>
          <w:i/>
          <w:iCs/>
          <w:sz w:val="24"/>
          <w:szCs w:val="24"/>
          <w:shd w:val="clear" w:color="auto" w:fill="FFFFFF"/>
        </w:rPr>
        <w:t xml:space="preserve">derasha </w:t>
      </w:r>
      <w:r w:rsidR="00F23FEF" w:rsidRPr="00C31582">
        <w:rPr>
          <w:rFonts w:asciiTheme="minorBidi" w:hAnsiTheme="minorBidi" w:cstheme="minorBidi"/>
          <w:sz w:val="24"/>
          <w:szCs w:val="24"/>
          <w:shd w:val="clear" w:color="auto" w:fill="FFFFFF"/>
        </w:rPr>
        <w:t>is hinting at the lack of cyclicality in the history of the people, which bears the actions of those that carry it forward</w:t>
      </w:r>
      <w:r w:rsidR="00C23D2E">
        <w:rPr>
          <w:rFonts w:asciiTheme="minorBidi" w:hAnsiTheme="minorBidi" w:cstheme="minorBidi"/>
          <w:sz w:val="24"/>
          <w:szCs w:val="24"/>
          <w:shd w:val="clear" w:color="auto" w:fill="FFFFFF"/>
        </w:rPr>
        <w:t xml:space="preserve"> — i</w:t>
      </w:r>
      <w:r w:rsidR="00F23FEF" w:rsidRPr="00C31582">
        <w:rPr>
          <w:rFonts w:asciiTheme="minorBidi" w:hAnsiTheme="minorBidi" w:cstheme="minorBidi"/>
          <w:sz w:val="24"/>
          <w:szCs w:val="24"/>
          <w:shd w:val="clear" w:color="auto" w:fill="FFFFFF"/>
        </w:rPr>
        <w:t xml:space="preserve">ts great leaders and righteous </w:t>
      </w:r>
      <w:r w:rsidR="00C23D2E">
        <w:rPr>
          <w:rFonts w:asciiTheme="minorBidi" w:hAnsiTheme="minorBidi" w:cstheme="minorBidi"/>
          <w:sz w:val="24"/>
          <w:szCs w:val="24"/>
          <w:shd w:val="clear" w:color="auto" w:fill="FFFFFF"/>
        </w:rPr>
        <w:t>people</w:t>
      </w:r>
      <w:r w:rsidR="00F23FEF" w:rsidRPr="00C31582">
        <w:rPr>
          <w:rFonts w:asciiTheme="minorBidi" w:hAnsiTheme="minorBidi" w:cstheme="minorBidi"/>
          <w:sz w:val="24"/>
          <w:szCs w:val="24"/>
          <w:shd w:val="clear" w:color="auto" w:fill="FFFFFF"/>
        </w:rPr>
        <w:t xml:space="preserve"> </w:t>
      </w:r>
      <w:r w:rsidR="00F47969" w:rsidRPr="00C31582">
        <w:rPr>
          <w:rFonts w:asciiTheme="minorBidi" w:hAnsiTheme="minorBidi" w:cstheme="minorBidi"/>
          <w:sz w:val="24"/>
          <w:szCs w:val="24"/>
          <w:shd w:val="clear" w:color="auto" w:fill="FFFFFF"/>
        </w:rPr>
        <w:t>who adva</w:t>
      </w:r>
      <w:r w:rsidR="00F23FEF" w:rsidRPr="00C31582">
        <w:rPr>
          <w:rFonts w:asciiTheme="minorBidi" w:hAnsiTheme="minorBidi" w:cstheme="minorBidi"/>
          <w:sz w:val="24"/>
          <w:szCs w:val="24"/>
          <w:shd w:val="clear" w:color="auto" w:fill="FFFFFF"/>
        </w:rPr>
        <w:t xml:space="preserve">nce the world. In other words, the </w:t>
      </w:r>
      <w:r w:rsidR="00F47969" w:rsidRPr="00C31582">
        <w:rPr>
          <w:rFonts w:asciiTheme="minorBidi" w:hAnsiTheme="minorBidi" w:cstheme="minorBidi"/>
          <w:sz w:val="24"/>
          <w:szCs w:val="24"/>
          <w:shd w:val="clear" w:color="auto" w:fill="FFFFFF"/>
        </w:rPr>
        <w:t>history</w:t>
      </w:r>
      <w:r w:rsidR="00F23FEF" w:rsidRPr="00C31582">
        <w:rPr>
          <w:rFonts w:asciiTheme="minorBidi" w:hAnsiTheme="minorBidi" w:cstheme="minorBidi"/>
          <w:sz w:val="24"/>
          <w:szCs w:val="24"/>
          <w:shd w:val="clear" w:color="auto" w:fill="FFFFFF"/>
        </w:rPr>
        <w:t xml:space="preserve"> of the righteous is </w:t>
      </w:r>
      <w:r w:rsidR="008E7FF4" w:rsidRPr="00C31582">
        <w:rPr>
          <w:rFonts w:asciiTheme="minorBidi" w:hAnsiTheme="minorBidi" w:cstheme="minorBidi"/>
          <w:sz w:val="24"/>
          <w:szCs w:val="24"/>
          <w:shd w:val="clear" w:color="auto" w:fill="FFFFFF"/>
        </w:rPr>
        <w:t>progressive and changing,</w:t>
      </w:r>
      <w:r w:rsidR="00F23FEF" w:rsidRPr="00C31582">
        <w:rPr>
          <w:rFonts w:asciiTheme="minorBidi" w:hAnsiTheme="minorBidi" w:cstheme="minorBidi"/>
          <w:sz w:val="24"/>
          <w:szCs w:val="24"/>
          <w:shd w:val="clear" w:color="auto" w:fill="FFFFFF"/>
        </w:rPr>
        <w:t xml:space="preserve"> as opposed to nature</w:t>
      </w:r>
      <w:r w:rsidR="00C23D2E">
        <w:rPr>
          <w:rFonts w:asciiTheme="minorBidi" w:hAnsiTheme="minorBidi" w:cstheme="minorBidi"/>
          <w:sz w:val="24"/>
          <w:szCs w:val="24"/>
          <w:shd w:val="clear" w:color="auto" w:fill="FFFFFF"/>
        </w:rPr>
        <w:t xml:space="preserve">, </w:t>
      </w:r>
      <w:r w:rsidR="00FB3042">
        <w:rPr>
          <w:rFonts w:asciiTheme="minorBidi" w:hAnsiTheme="minorBidi" w:cstheme="minorBidi"/>
          <w:sz w:val="24"/>
          <w:szCs w:val="24"/>
          <w:shd w:val="clear" w:color="auto" w:fill="FFFFFF"/>
        </w:rPr>
        <w:t>which</w:t>
      </w:r>
      <w:r w:rsidR="00F23FEF" w:rsidRPr="00C31582">
        <w:rPr>
          <w:rFonts w:asciiTheme="minorBidi" w:hAnsiTheme="minorBidi" w:cstheme="minorBidi"/>
          <w:sz w:val="24"/>
          <w:szCs w:val="24"/>
          <w:shd w:val="clear" w:color="auto" w:fill="FFFFFF"/>
        </w:rPr>
        <w:t xml:space="preserve"> simply repeats itself without </w:t>
      </w:r>
      <w:r w:rsidR="008E7FF4" w:rsidRPr="00C31582">
        <w:rPr>
          <w:rFonts w:asciiTheme="minorBidi" w:hAnsiTheme="minorBidi" w:cstheme="minorBidi"/>
          <w:sz w:val="24"/>
          <w:szCs w:val="24"/>
          <w:shd w:val="clear" w:color="auto" w:fill="FFFFFF"/>
        </w:rPr>
        <w:t>advancing</w:t>
      </w:r>
      <w:r w:rsidR="00F23FEF" w:rsidRPr="00C31582">
        <w:rPr>
          <w:rFonts w:asciiTheme="minorBidi" w:hAnsiTheme="minorBidi" w:cstheme="minorBidi"/>
          <w:sz w:val="24"/>
          <w:szCs w:val="24"/>
          <w:shd w:val="clear" w:color="auto" w:fill="FFFFFF"/>
        </w:rPr>
        <w:t xml:space="preserve">. If so, the </w:t>
      </w:r>
      <w:r w:rsidR="00F23FEF" w:rsidRPr="00C31582">
        <w:rPr>
          <w:rFonts w:asciiTheme="minorBidi" w:hAnsiTheme="minorBidi" w:cstheme="minorBidi"/>
          <w:i/>
          <w:iCs/>
          <w:sz w:val="24"/>
          <w:szCs w:val="24"/>
          <w:shd w:val="clear" w:color="auto" w:fill="FFFFFF"/>
        </w:rPr>
        <w:t xml:space="preserve">derasha </w:t>
      </w:r>
      <w:r w:rsidR="00F23FEF" w:rsidRPr="00C31582">
        <w:rPr>
          <w:rFonts w:asciiTheme="minorBidi" w:hAnsiTheme="minorBidi" w:cstheme="minorBidi"/>
          <w:sz w:val="24"/>
          <w:szCs w:val="24"/>
          <w:shd w:val="clear" w:color="auto" w:fill="FFFFFF"/>
        </w:rPr>
        <w:t>contains two layers of meaning relating to processes of time</w:t>
      </w:r>
      <w:r w:rsidR="00C23D2E">
        <w:rPr>
          <w:rFonts w:asciiTheme="minorBidi" w:hAnsiTheme="minorBidi" w:cstheme="minorBidi"/>
          <w:sz w:val="24"/>
          <w:szCs w:val="24"/>
          <w:shd w:val="clear" w:color="auto" w:fill="FFFFFF"/>
        </w:rPr>
        <w:t>: o</w:t>
      </w:r>
      <w:r w:rsidR="00F47969" w:rsidRPr="00C31582">
        <w:rPr>
          <w:rFonts w:asciiTheme="minorBidi" w:hAnsiTheme="minorBidi" w:cstheme="minorBidi"/>
          <w:sz w:val="24"/>
          <w:szCs w:val="24"/>
          <w:shd w:val="clear" w:color="auto" w:fill="FFFFFF"/>
        </w:rPr>
        <w:t xml:space="preserve">n the one hand, </w:t>
      </w:r>
      <w:r w:rsidR="00F23FEF" w:rsidRPr="00C31582">
        <w:rPr>
          <w:rFonts w:asciiTheme="minorBidi" w:hAnsiTheme="minorBidi" w:cstheme="minorBidi"/>
          <w:sz w:val="24"/>
          <w:szCs w:val="24"/>
          <w:shd w:val="clear" w:color="auto" w:fill="FFFFFF"/>
        </w:rPr>
        <w:t xml:space="preserve">the rise and </w:t>
      </w:r>
      <w:r w:rsidR="008E7FF4" w:rsidRPr="00C31582">
        <w:rPr>
          <w:rFonts w:asciiTheme="minorBidi" w:hAnsiTheme="minorBidi" w:cstheme="minorBidi"/>
          <w:sz w:val="24"/>
          <w:szCs w:val="24"/>
          <w:shd w:val="clear" w:color="auto" w:fill="FFFFFF"/>
        </w:rPr>
        <w:t>decline</w:t>
      </w:r>
      <w:r w:rsidR="00F23FEF" w:rsidRPr="00C31582">
        <w:rPr>
          <w:rFonts w:asciiTheme="minorBidi" w:hAnsiTheme="minorBidi" w:cstheme="minorBidi"/>
          <w:sz w:val="24"/>
          <w:szCs w:val="24"/>
          <w:shd w:val="clear" w:color="auto" w:fill="FFFFFF"/>
        </w:rPr>
        <w:t xml:space="preserve"> of each righteous person and every generation </w:t>
      </w:r>
      <w:r w:rsidR="00BA53C0" w:rsidRPr="00C31582">
        <w:rPr>
          <w:rFonts w:asciiTheme="minorBidi" w:hAnsiTheme="minorBidi" w:cstheme="minorBidi"/>
          <w:sz w:val="24"/>
          <w:szCs w:val="24"/>
          <w:shd w:val="clear" w:color="auto" w:fill="FFFFFF"/>
        </w:rPr>
        <w:t>in itself</w:t>
      </w:r>
      <w:r w:rsidR="00C23D2E">
        <w:rPr>
          <w:rFonts w:asciiTheme="minorBidi" w:hAnsiTheme="minorBidi" w:cstheme="minorBidi"/>
          <w:sz w:val="24"/>
          <w:szCs w:val="24"/>
          <w:shd w:val="clear" w:color="auto" w:fill="FFFFFF"/>
        </w:rPr>
        <w:t>;</w:t>
      </w:r>
      <w:r w:rsidR="00BA53C0" w:rsidRPr="00C31582">
        <w:rPr>
          <w:rFonts w:asciiTheme="minorBidi" w:hAnsiTheme="minorBidi" w:cstheme="minorBidi"/>
          <w:sz w:val="24"/>
          <w:szCs w:val="24"/>
          <w:shd w:val="clear" w:color="auto" w:fill="FFFFFF"/>
        </w:rPr>
        <w:t xml:space="preserve"> on the other hand, the transition between periods.  </w:t>
      </w:r>
    </w:p>
    <w:p w14:paraId="4D5B551D" w14:textId="48344062" w:rsidR="00EA253A" w:rsidRDefault="00EA253A" w:rsidP="004F4AB2">
      <w:pPr>
        <w:spacing w:line="240" w:lineRule="auto"/>
        <w:rPr>
          <w:rFonts w:asciiTheme="minorBidi" w:hAnsiTheme="minorBidi" w:cstheme="minorBidi"/>
          <w:sz w:val="24"/>
          <w:szCs w:val="24"/>
          <w:shd w:val="clear" w:color="auto" w:fill="FFFFFF"/>
        </w:rPr>
      </w:pPr>
    </w:p>
    <w:p w14:paraId="1796C8FE" w14:textId="05007B91" w:rsidR="00EA253A" w:rsidRPr="00197A59" w:rsidRDefault="00EA253A" w:rsidP="004F4AB2">
      <w:pPr>
        <w:spacing w:line="240" w:lineRule="auto"/>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The Process or the Processes?</w:t>
      </w:r>
    </w:p>
    <w:p w14:paraId="1146122F" w14:textId="77777777" w:rsidR="00EA253A" w:rsidRPr="00C31582" w:rsidRDefault="00EA253A" w:rsidP="004F4AB2">
      <w:pPr>
        <w:spacing w:line="240" w:lineRule="auto"/>
        <w:ind w:firstLine="720"/>
        <w:rPr>
          <w:rFonts w:asciiTheme="minorBidi" w:hAnsiTheme="minorBidi" w:cstheme="minorBidi"/>
          <w:sz w:val="24"/>
          <w:szCs w:val="24"/>
          <w:shd w:val="clear" w:color="auto" w:fill="FFFFFF"/>
        </w:rPr>
      </w:pPr>
    </w:p>
    <w:p w14:paraId="2CA048DE" w14:textId="2D1570B7" w:rsidR="00C23D2E" w:rsidRDefault="00F47969" w:rsidP="004F4AB2">
      <w:pPr>
        <w:spacing w:line="240" w:lineRule="auto"/>
        <w:rPr>
          <w:rFonts w:asciiTheme="minorBidi" w:hAnsiTheme="minorBidi" w:cstheme="minorBidi"/>
          <w:sz w:val="24"/>
          <w:szCs w:val="24"/>
          <w:shd w:val="clear" w:color="auto" w:fill="FFFFFF"/>
        </w:rPr>
      </w:pPr>
      <w:r w:rsidRPr="00C31582">
        <w:rPr>
          <w:rFonts w:asciiTheme="minorBidi" w:hAnsiTheme="minorBidi" w:cstheme="minorBidi"/>
          <w:sz w:val="24"/>
          <w:szCs w:val="24"/>
          <w:shd w:val="clear" w:color="auto" w:fill="FFFFFF"/>
        </w:rPr>
        <w:t xml:space="preserve">One </w:t>
      </w:r>
      <w:r w:rsidR="00BA53C0" w:rsidRPr="00C31582">
        <w:rPr>
          <w:rFonts w:asciiTheme="minorBidi" w:hAnsiTheme="minorBidi" w:cstheme="minorBidi"/>
          <w:sz w:val="24"/>
          <w:szCs w:val="24"/>
          <w:shd w:val="clear" w:color="auto" w:fill="FFFFFF"/>
        </w:rPr>
        <w:t xml:space="preserve">may </w:t>
      </w:r>
      <w:r w:rsidR="00C23D2E">
        <w:rPr>
          <w:rFonts w:asciiTheme="minorBidi" w:hAnsiTheme="minorBidi" w:cstheme="minorBidi"/>
          <w:sz w:val="24"/>
          <w:szCs w:val="24"/>
          <w:shd w:val="clear" w:color="auto" w:fill="FFFFFF"/>
        </w:rPr>
        <w:t xml:space="preserve">then </w:t>
      </w:r>
      <w:r w:rsidR="00BA53C0" w:rsidRPr="00C31582">
        <w:rPr>
          <w:rFonts w:asciiTheme="minorBidi" w:hAnsiTheme="minorBidi" w:cstheme="minorBidi"/>
          <w:sz w:val="24"/>
          <w:szCs w:val="24"/>
          <w:shd w:val="clear" w:color="auto" w:fill="FFFFFF"/>
        </w:rPr>
        <w:t>ask</w:t>
      </w:r>
      <w:r w:rsidR="00C23D2E">
        <w:rPr>
          <w:rFonts w:asciiTheme="minorBidi" w:hAnsiTheme="minorBidi" w:cstheme="minorBidi"/>
          <w:sz w:val="24"/>
          <w:szCs w:val="24"/>
          <w:shd w:val="clear" w:color="auto" w:fill="FFFFFF"/>
        </w:rPr>
        <w:t xml:space="preserve"> the following question</w:t>
      </w:r>
      <w:r w:rsidR="00BA53C0" w:rsidRPr="00C31582">
        <w:rPr>
          <w:rFonts w:asciiTheme="minorBidi" w:hAnsiTheme="minorBidi" w:cstheme="minorBidi"/>
          <w:sz w:val="24"/>
          <w:szCs w:val="24"/>
          <w:shd w:val="clear" w:color="auto" w:fill="FFFFFF"/>
        </w:rPr>
        <w:t xml:space="preserve">: </w:t>
      </w:r>
      <w:r w:rsidR="00C23D2E">
        <w:rPr>
          <w:rFonts w:asciiTheme="minorBidi" w:hAnsiTheme="minorBidi" w:cstheme="minorBidi"/>
          <w:sz w:val="24"/>
          <w:szCs w:val="24"/>
          <w:shd w:val="clear" w:color="auto" w:fill="FFFFFF"/>
        </w:rPr>
        <w:t>w</w:t>
      </w:r>
      <w:r w:rsidR="00BA53C0" w:rsidRPr="00C31582">
        <w:rPr>
          <w:rFonts w:asciiTheme="minorBidi" w:hAnsiTheme="minorBidi" w:cstheme="minorBidi"/>
          <w:sz w:val="24"/>
          <w:szCs w:val="24"/>
          <w:shd w:val="clear" w:color="auto" w:fill="FFFFFF"/>
        </w:rPr>
        <w:t xml:space="preserve">hat is the overall process described in the </w:t>
      </w:r>
      <w:r w:rsidR="00BA53C0" w:rsidRPr="00C31582">
        <w:rPr>
          <w:rFonts w:asciiTheme="minorBidi" w:hAnsiTheme="minorBidi" w:cstheme="minorBidi"/>
          <w:i/>
          <w:iCs/>
          <w:sz w:val="24"/>
          <w:szCs w:val="24"/>
          <w:shd w:val="clear" w:color="auto" w:fill="FFFFFF"/>
        </w:rPr>
        <w:t>derasha</w:t>
      </w:r>
      <w:r w:rsidR="00BA53C0" w:rsidRPr="00C31582">
        <w:rPr>
          <w:rFonts w:asciiTheme="minorBidi" w:hAnsiTheme="minorBidi" w:cstheme="minorBidi"/>
          <w:sz w:val="24"/>
          <w:szCs w:val="24"/>
          <w:shd w:val="clear" w:color="auto" w:fill="FFFFFF"/>
        </w:rPr>
        <w:t xml:space="preserve">? The answer </w:t>
      </w:r>
      <w:r w:rsidRPr="00C31582">
        <w:rPr>
          <w:rFonts w:asciiTheme="minorBidi" w:hAnsiTheme="minorBidi" w:cstheme="minorBidi"/>
          <w:sz w:val="24"/>
          <w:szCs w:val="24"/>
          <w:shd w:val="clear" w:color="auto" w:fill="FFFFFF"/>
        </w:rPr>
        <w:t xml:space="preserve">to this is that the </w:t>
      </w:r>
      <w:r w:rsidR="00FE1632" w:rsidRPr="00C31582">
        <w:rPr>
          <w:rFonts w:asciiTheme="minorBidi" w:hAnsiTheme="minorBidi" w:cstheme="minorBidi"/>
          <w:i/>
          <w:iCs/>
          <w:sz w:val="24"/>
          <w:szCs w:val="24"/>
          <w:shd w:val="clear" w:color="auto" w:fill="FFFFFF"/>
        </w:rPr>
        <w:t>derasha</w:t>
      </w:r>
      <w:r w:rsidRPr="00C31582">
        <w:rPr>
          <w:rFonts w:asciiTheme="minorBidi" w:hAnsiTheme="minorBidi" w:cstheme="minorBidi"/>
          <w:sz w:val="24"/>
          <w:szCs w:val="24"/>
          <w:shd w:val="clear" w:color="auto" w:fill="FFFFFF"/>
        </w:rPr>
        <w:t xml:space="preserve"> describes not one but three different processes in three different periods. </w:t>
      </w:r>
    </w:p>
    <w:p w14:paraId="667B0770" w14:textId="77777777" w:rsidR="00C23D2E" w:rsidRDefault="00C23D2E" w:rsidP="004F4AB2">
      <w:pPr>
        <w:spacing w:line="240" w:lineRule="auto"/>
        <w:rPr>
          <w:rFonts w:asciiTheme="minorBidi" w:hAnsiTheme="minorBidi" w:cstheme="minorBidi"/>
          <w:sz w:val="24"/>
          <w:szCs w:val="24"/>
          <w:shd w:val="clear" w:color="auto" w:fill="FFFFFF"/>
        </w:rPr>
      </w:pPr>
    </w:p>
    <w:p w14:paraId="5CE479FF" w14:textId="490273D3" w:rsidR="00397B8C" w:rsidRDefault="00F47969" w:rsidP="004F4AB2">
      <w:pPr>
        <w:spacing w:line="240" w:lineRule="auto"/>
        <w:rPr>
          <w:rFonts w:asciiTheme="minorBidi" w:hAnsiTheme="minorBidi" w:cstheme="minorBidi"/>
          <w:sz w:val="24"/>
          <w:szCs w:val="24"/>
          <w:shd w:val="clear" w:color="auto" w:fill="FFFFFF"/>
        </w:rPr>
      </w:pPr>
      <w:r w:rsidRPr="00C31582">
        <w:rPr>
          <w:rFonts w:asciiTheme="minorBidi" w:hAnsiTheme="minorBidi" w:cstheme="minorBidi"/>
          <w:sz w:val="24"/>
          <w:szCs w:val="24"/>
          <w:shd w:val="clear" w:color="auto" w:fill="FFFFFF"/>
        </w:rPr>
        <w:t xml:space="preserve">The second part of the </w:t>
      </w:r>
      <w:r w:rsidR="00BA53C0" w:rsidRPr="00C31582">
        <w:rPr>
          <w:rFonts w:asciiTheme="minorBidi" w:hAnsiTheme="minorBidi" w:cstheme="minorBidi"/>
          <w:i/>
          <w:iCs/>
          <w:sz w:val="24"/>
          <w:szCs w:val="24"/>
          <w:shd w:val="clear" w:color="auto" w:fill="FFFFFF"/>
        </w:rPr>
        <w:t>derasha</w:t>
      </w:r>
      <w:r w:rsidRPr="00C31582">
        <w:rPr>
          <w:rFonts w:asciiTheme="minorBidi" w:hAnsiTheme="minorBidi" w:cstheme="minorBidi"/>
          <w:sz w:val="24"/>
          <w:szCs w:val="24"/>
          <w:shd w:val="clear" w:color="auto" w:fill="FFFFFF"/>
        </w:rPr>
        <w:t xml:space="preserve"> refers to </w:t>
      </w:r>
      <w:r w:rsidR="00BA53C0" w:rsidRPr="00C31582">
        <w:rPr>
          <w:rFonts w:asciiTheme="minorBidi" w:hAnsiTheme="minorBidi" w:cstheme="minorBidi"/>
          <w:sz w:val="24"/>
          <w:szCs w:val="24"/>
          <w:shd w:val="clear" w:color="auto" w:fill="FFFFFF"/>
        </w:rPr>
        <w:t xml:space="preserve">the people's beginnings and their maturation, until the establishment of the monarchy, from the days of Moshe to the time of the prophet Shemuel. The verse, </w:t>
      </w:r>
      <w:r w:rsidR="00BA53C0" w:rsidRPr="00C31582">
        <w:rPr>
          <w:rFonts w:asciiTheme="minorBidi" w:hAnsiTheme="minorBidi" w:cstheme="minorBidi"/>
          <w:sz w:val="24"/>
          <w:szCs w:val="24"/>
        </w:rPr>
        <w:t xml:space="preserve">"And the lamp of God </w:t>
      </w:r>
      <w:r w:rsidR="00EA253A">
        <w:rPr>
          <w:rFonts w:asciiTheme="minorBidi" w:hAnsiTheme="minorBidi" w:cstheme="minorBidi"/>
          <w:sz w:val="24"/>
          <w:szCs w:val="24"/>
        </w:rPr>
        <w:t>had not</w:t>
      </w:r>
      <w:r w:rsidR="00BA53C0" w:rsidRPr="00C31582">
        <w:rPr>
          <w:rFonts w:asciiTheme="minorBidi" w:hAnsiTheme="minorBidi" w:cstheme="minorBidi"/>
          <w:sz w:val="24"/>
          <w:szCs w:val="24"/>
        </w:rPr>
        <w:t xml:space="preserve"> yet gone out,</w:t>
      </w:r>
      <w:r w:rsidR="00BA53C0" w:rsidRPr="00C31582">
        <w:rPr>
          <w:rFonts w:asciiTheme="minorBidi" w:hAnsiTheme="minorBidi" w:cstheme="minorBidi"/>
          <w:sz w:val="24"/>
          <w:szCs w:val="24"/>
          <w:shd w:val="clear" w:color="auto" w:fill="FFFFFF"/>
        </w:rPr>
        <w:t xml:space="preserve">" which is cited in the </w:t>
      </w:r>
      <w:r w:rsidR="00BA53C0" w:rsidRPr="00C31582">
        <w:rPr>
          <w:rFonts w:asciiTheme="minorBidi" w:hAnsiTheme="minorBidi" w:cstheme="minorBidi"/>
          <w:i/>
          <w:iCs/>
          <w:sz w:val="24"/>
          <w:szCs w:val="24"/>
          <w:shd w:val="clear" w:color="auto" w:fill="FFFFFF"/>
        </w:rPr>
        <w:t xml:space="preserve">derasha </w:t>
      </w:r>
      <w:r w:rsidR="00BA53C0" w:rsidRPr="00C31582">
        <w:rPr>
          <w:rFonts w:asciiTheme="minorBidi" w:hAnsiTheme="minorBidi" w:cstheme="minorBidi"/>
          <w:sz w:val="24"/>
          <w:szCs w:val="24"/>
          <w:shd w:val="clear" w:color="auto" w:fill="FFFFFF"/>
        </w:rPr>
        <w:t>in connection to the overlap between Eli and Shemuel</w:t>
      </w:r>
      <w:r w:rsidR="00FE1632" w:rsidRPr="00C31582">
        <w:rPr>
          <w:rFonts w:asciiTheme="minorBidi" w:hAnsiTheme="minorBidi" w:cstheme="minorBidi"/>
          <w:sz w:val="24"/>
          <w:szCs w:val="24"/>
          <w:shd w:val="clear" w:color="auto" w:fill="FFFFFF"/>
        </w:rPr>
        <w:t>,</w:t>
      </w:r>
      <w:r w:rsidR="00BA53C0" w:rsidRPr="00C31582">
        <w:rPr>
          <w:rFonts w:asciiTheme="minorBidi" w:hAnsiTheme="minorBidi" w:cstheme="minorBidi"/>
          <w:sz w:val="24"/>
          <w:szCs w:val="24"/>
          <w:shd w:val="clear" w:color="auto" w:fill="FFFFFF"/>
        </w:rPr>
        <w:t xml:space="preserve"> appears near the prophecy of the destruction of Shilo and the removal of the </w:t>
      </w:r>
      <w:r w:rsidR="00EA253A">
        <w:rPr>
          <w:rFonts w:asciiTheme="minorBidi" w:hAnsiTheme="minorBidi" w:cstheme="minorBidi"/>
          <w:sz w:val="24"/>
          <w:szCs w:val="24"/>
          <w:shd w:val="clear" w:color="auto" w:fill="FFFFFF"/>
        </w:rPr>
        <w:t>H</w:t>
      </w:r>
      <w:r w:rsidR="00BA53C0" w:rsidRPr="00C31582">
        <w:rPr>
          <w:rFonts w:asciiTheme="minorBidi" w:hAnsiTheme="minorBidi" w:cstheme="minorBidi"/>
          <w:sz w:val="24"/>
          <w:szCs w:val="24"/>
          <w:shd w:val="clear" w:color="auto" w:fill="FFFFFF"/>
        </w:rPr>
        <w:t>ouse of Eli from the priesthood,</w:t>
      </w:r>
      <w:r w:rsidR="00BA53C0" w:rsidRPr="00C31582">
        <w:rPr>
          <w:rStyle w:val="FootnoteReference"/>
          <w:rFonts w:asciiTheme="minorBidi" w:hAnsiTheme="minorBidi" w:cstheme="minorBidi"/>
          <w:sz w:val="24"/>
          <w:szCs w:val="24"/>
          <w:shd w:val="clear" w:color="auto" w:fill="FFFFFF"/>
        </w:rPr>
        <w:footnoteReference w:id="7"/>
      </w:r>
      <w:r w:rsidRPr="00C31582">
        <w:rPr>
          <w:rFonts w:asciiTheme="minorBidi" w:hAnsiTheme="minorBidi" w:cstheme="minorBidi"/>
          <w:sz w:val="24"/>
          <w:szCs w:val="24"/>
          <w:shd w:val="clear" w:color="auto" w:fill="FFFFFF"/>
        </w:rPr>
        <w:t xml:space="preserve"> </w:t>
      </w:r>
      <w:r w:rsidR="00BA53C0" w:rsidRPr="00C31582">
        <w:rPr>
          <w:rFonts w:asciiTheme="minorBidi" w:hAnsiTheme="minorBidi" w:cstheme="minorBidi"/>
          <w:sz w:val="24"/>
          <w:szCs w:val="24"/>
          <w:shd w:val="clear" w:color="auto" w:fill="FFFFFF"/>
        </w:rPr>
        <w:t>and it indicates that the situation of "</w:t>
      </w:r>
      <w:r w:rsidR="00C23D2E" w:rsidRPr="00C31582">
        <w:rPr>
          <w:rFonts w:asciiTheme="minorBidi" w:hAnsiTheme="minorBidi" w:cstheme="minorBidi"/>
          <w:sz w:val="24"/>
          <w:szCs w:val="24"/>
        </w:rPr>
        <w:t>Before the sun of Eli set, the sun of Shemuel rose</w:t>
      </w:r>
      <w:r w:rsidR="00BA53C0" w:rsidRPr="00C31582">
        <w:rPr>
          <w:rFonts w:asciiTheme="minorBidi" w:hAnsiTheme="minorBidi" w:cstheme="minorBidi"/>
          <w:sz w:val="24"/>
          <w:szCs w:val="24"/>
          <w:shd w:val="clear" w:color="auto" w:fill="FFFFFF"/>
        </w:rPr>
        <w:t>" relates to the end of a</w:t>
      </w:r>
      <w:r w:rsidR="00EA253A">
        <w:rPr>
          <w:rFonts w:asciiTheme="minorBidi" w:hAnsiTheme="minorBidi" w:cstheme="minorBidi"/>
          <w:sz w:val="24"/>
          <w:szCs w:val="24"/>
          <w:shd w:val="clear" w:color="auto" w:fill="FFFFFF"/>
        </w:rPr>
        <w:t>n era</w:t>
      </w:r>
      <w:r w:rsidR="00BA53C0" w:rsidRPr="00C31582">
        <w:rPr>
          <w:rFonts w:asciiTheme="minorBidi" w:hAnsiTheme="minorBidi" w:cstheme="minorBidi"/>
          <w:sz w:val="24"/>
          <w:szCs w:val="24"/>
          <w:shd w:val="clear" w:color="auto" w:fill="FFFFFF"/>
        </w:rPr>
        <w:t xml:space="preserve">. </w:t>
      </w:r>
    </w:p>
    <w:p w14:paraId="75C69F5A" w14:textId="77777777" w:rsidR="00397B8C" w:rsidRDefault="00397B8C" w:rsidP="004F4AB2">
      <w:pPr>
        <w:spacing w:line="240" w:lineRule="auto"/>
        <w:rPr>
          <w:rFonts w:asciiTheme="minorBidi" w:hAnsiTheme="minorBidi" w:cstheme="minorBidi"/>
          <w:sz w:val="24"/>
          <w:szCs w:val="24"/>
          <w:shd w:val="clear" w:color="auto" w:fill="FFFFFF"/>
        </w:rPr>
      </w:pPr>
    </w:p>
    <w:p w14:paraId="2C1426F0" w14:textId="641E6B32" w:rsidR="00F47969" w:rsidRPr="00C31582" w:rsidRDefault="00BA53C0" w:rsidP="004F4AB2">
      <w:pPr>
        <w:spacing w:line="240" w:lineRule="auto"/>
        <w:rPr>
          <w:rFonts w:asciiTheme="minorBidi" w:hAnsiTheme="minorBidi" w:cstheme="minorBidi"/>
          <w:sz w:val="24"/>
          <w:szCs w:val="24"/>
          <w:shd w:val="clear" w:color="auto" w:fill="FFFFFF"/>
        </w:rPr>
      </w:pPr>
      <w:r w:rsidRPr="00C31582">
        <w:rPr>
          <w:rFonts w:asciiTheme="minorBidi" w:hAnsiTheme="minorBidi" w:cstheme="minorBidi"/>
          <w:sz w:val="24"/>
          <w:szCs w:val="24"/>
          <w:shd w:val="clear" w:color="auto" w:fill="FFFFFF"/>
        </w:rPr>
        <w:t>The third part relates to the period of the Patriarchs until the establishment of the house of Yitzchak</w:t>
      </w:r>
      <w:r w:rsidR="00397B8C">
        <w:rPr>
          <w:rFonts w:asciiTheme="minorBidi" w:hAnsiTheme="minorBidi" w:cstheme="minorBidi"/>
          <w:sz w:val="24"/>
          <w:szCs w:val="24"/>
          <w:shd w:val="clear" w:color="auto" w:fill="FFFFFF"/>
        </w:rPr>
        <w:t xml:space="preserve"> — </w:t>
      </w:r>
      <w:r w:rsidRPr="00C31582">
        <w:rPr>
          <w:rFonts w:asciiTheme="minorBidi" w:hAnsiTheme="minorBidi" w:cstheme="minorBidi"/>
          <w:sz w:val="24"/>
          <w:szCs w:val="24"/>
          <w:shd w:val="clear" w:color="auto" w:fill="FFFFFF"/>
        </w:rPr>
        <w:t>the entire life of Sara, her barrenness, the birth of Yitzchak, and t</w:t>
      </w:r>
      <w:r w:rsidR="009E3054">
        <w:rPr>
          <w:rFonts w:asciiTheme="minorBidi" w:hAnsiTheme="minorBidi" w:cstheme="minorBidi"/>
          <w:sz w:val="24"/>
          <w:szCs w:val="24"/>
          <w:shd w:val="clear" w:color="auto" w:fill="FFFFFF"/>
        </w:rPr>
        <w:t>he</w:t>
      </w:r>
      <w:r w:rsidR="00397B8C">
        <w:rPr>
          <w:rFonts w:asciiTheme="minorBidi" w:hAnsiTheme="minorBidi" w:cstheme="minorBidi"/>
          <w:sz w:val="24"/>
          <w:szCs w:val="24"/>
          <w:shd w:val="clear" w:color="auto" w:fill="FFFFFF"/>
        </w:rPr>
        <w:t xml:space="preserve"> </w:t>
      </w:r>
      <w:r w:rsidR="00FB3042">
        <w:rPr>
          <w:rFonts w:asciiTheme="minorBidi" w:hAnsiTheme="minorBidi" w:cstheme="minorBidi"/>
          <w:sz w:val="24"/>
          <w:szCs w:val="24"/>
          <w:shd w:val="clear" w:color="auto" w:fill="FFFFFF"/>
        </w:rPr>
        <w:t>c</w:t>
      </w:r>
      <w:r w:rsidR="00FB3042" w:rsidRPr="00C31582">
        <w:rPr>
          <w:rFonts w:asciiTheme="minorBidi" w:hAnsiTheme="minorBidi" w:cstheme="minorBidi"/>
          <w:sz w:val="24"/>
          <w:szCs w:val="24"/>
          <w:shd w:val="clear" w:color="auto" w:fill="FFFFFF"/>
        </w:rPr>
        <w:t>reation</w:t>
      </w:r>
      <w:r w:rsidRPr="00C31582">
        <w:rPr>
          <w:rFonts w:asciiTheme="minorBidi" w:hAnsiTheme="minorBidi" w:cstheme="minorBidi"/>
          <w:sz w:val="24"/>
          <w:szCs w:val="24"/>
          <w:shd w:val="clear" w:color="auto" w:fill="FFFFFF"/>
        </w:rPr>
        <w:t xml:space="preserve"> of continuity for his descendants </w:t>
      </w:r>
      <w:r w:rsidR="009E3054">
        <w:rPr>
          <w:rFonts w:asciiTheme="minorBidi" w:hAnsiTheme="minorBidi" w:cstheme="minorBidi"/>
          <w:sz w:val="24"/>
          <w:szCs w:val="24"/>
          <w:shd w:val="clear" w:color="auto" w:fill="FFFFFF"/>
        </w:rPr>
        <w:t xml:space="preserve">through the figure of </w:t>
      </w:r>
      <w:r w:rsidRPr="00C31582">
        <w:rPr>
          <w:rFonts w:asciiTheme="minorBidi" w:hAnsiTheme="minorBidi" w:cstheme="minorBidi"/>
          <w:sz w:val="24"/>
          <w:szCs w:val="24"/>
          <w:shd w:val="clear" w:color="auto" w:fill="FFFFFF"/>
        </w:rPr>
        <w:t xml:space="preserve">Rivka. </w:t>
      </w:r>
      <w:r w:rsidR="009E3054">
        <w:rPr>
          <w:rFonts w:asciiTheme="minorBidi" w:hAnsiTheme="minorBidi" w:cstheme="minorBidi"/>
          <w:sz w:val="24"/>
          <w:szCs w:val="24"/>
          <w:shd w:val="clear" w:color="auto" w:fill="FFFFFF"/>
        </w:rPr>
        <w:t>Hence, t</w:t>
      </w:r>
      <w:r w:rsidRPr="00C31582">
        <w:rPr>
          <w:rFonts w:asciiTheme="minorBidi" w:hAnsiTheme="minorBidi" w:cstheme="minorBidi"/>
          <w:sz w:val="24"/>
          <w:szCs w:val="24"/>
          <w:shd w:val="clear" w:color="auto" w:fill="FFFFFF"/>
        </w:rPr>
        <w:t xml:space="preserve">he second and third parts describe a process of advancing from one period to the next. </w:t>
      </w:r>
    </w:p>
    <w:p w14:paraId="6CA7AAC8" w14:textId="77777777" w:rsidR="00BA53C0" w:rsidRPr="00C31582" w:rsidRDefault="00BA53C0" w:rsidP="004F4AB2">
      <w:pPr>
        <w:spacing w:line="240" w:lineRule="auto"/>
        <w:ind w:firstLine="720"/>
        <w:rPr>
          <w:rFonts w:asciiTheme="minorBidi" w:hAnsiTheme="minorBidi" w:cstheme="minorBidi"/>
          <w:sz w:val="24"/>
          <w:szCs w:val="24"/>
          <w:shd w:val="clear" w:color="auto" w:fill="FFFFFF"/>
        </w:rPr>
      </w:pPr>
    </w:p>
    <w:p w14:paraId="03877E70" w14:textId="440D550C" w:rsidR="00397B8C" w:rsidRDefault="00397B8C" w:rsidP="004F4AB2">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Now we may ask a further </w:t>
      </w:r>
      <w:r w:rsidR="00FB3042">
        <w:rPr>
          <w:rFonts w:asciiTheme="minorBidi" w:hAnsiTheme="minorBidi" w:cstheme="minorBidi"/>
          <w:sz w:val="24"/>
          <w:szCs w:val="24"/>
          <w:shd w:val="clear" w:color="auto" w:fill="FFFFFF"/>
        </w:rPr>
        <w:t>question</w:t>
      </w:r>
      <w:r w:rsidR="00846CCF" w:rsidRPr="00C31582">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w</w:t>
      </w:r>
      <w:r w:rsidR="00846CCF" w:rsidRPr="00C31582">
        <w:rPr>
          <w:rFonts w:asciiTheme="minorBidi" w:hAnsiTheme="minorBidi" w:cstheme="minorBidi"/>
          <w:sz w:val="24"/>
          <w:szCs w:val="24"/>
          <w:shd w:val="clear" w:color="auto" w:fill="FFFFFF"/>
        </w:rPr>
        <w:t xml:space="preserve">hat is the process described in the </w:t>
      </w:r>
      <w:r w:rsidR="00846CCF" w:rsidRPr="00C31582">
        <w:rPr>
          <w:rFonts w:asciiTheme="minorBidi" w:hAnsiTheme="minorBidi" w:cstheme="minorBidi"/>
          <w:i/>
          <w:iCs/>
          <w:sz w:val="24"/>
          <w:szCs w:val="24"/>
          <w:shd w:val="clear" w:color="auto" w:fill="FFFFFF"/>
        </w:rPr>
        <w:t xml:space="preserve">derasha </w:t>
      </w:r>
      <w:r w:rsidR="00846CCF" w:rsidRPr="00C31582">
        <w:rPr>
          <w:rFonts w:asciiTheme="minorBidi" w:hAnsiTheme="minorBidi" w:cstheme="minorBidi"/>
          <w:sz w:val="24"/>
          <w:szCs w:val="24"/>
          <w:shd w:val="clear" w:color="auto" w:fill="FFFFFF"/>
        </w:rPr>
        <w:t xml:space="preserve">that relates to the period of </w:t>
      </w:r>
      <w:r w:rsidR="00846CCF" w:rsidRPr="00C31582">
        <w:rPr>
          <w:rFonts w:asciiTheme="minorBidi" w:hAnsiTheme="minorBidi" w:cstheme="minorBidi"/>
          <w:i/>
          <w:iCs/>
          <w:sz w:val="24"/>
          <w:szCs w:val="24"/>
          <w:shd w:val="clear" w:color="auto" w:fill="FFFFFF"/>
        </w:rPr>
        <w:t>Chazal</w:t>
      </w:r>
      <w:r w:rsidR="00F47969" w:rsidRPr="00C31582">
        <w:rPr>
          <w:rFonts w:asciiTheme="minorBidi" w:hAnsiTheme="minorBidi" w:cstheme="minorBidi"/>
          <w:sz w:val="24"/>
          <w:szCs w:val="24"/>
          <w:shd w:val="clear" w:color="auto" w:fill="FFFFFF"/>
        </w:rPr>
        <w:t xml:space="preserve">? To answer </w:t>
      </w:r>
      <w:r w:rsidR="00FE1632" w:rsidRPr="00C31582">
        <w:rPr>
          <w:rFonts w:asciiTheme="minorBidi" w:hAnsiTheme="minorBidi" w:cstheme="minorBidi"/>
          <w:sz w:val="24"/>
          <w:szCs w:val="24"/>
          <w:shd w:val="clear" w:color="auto" w:fill="FFFFFF"/>
        </w:rPr>
        <w:t>this</w:t>
      </w:r>
      <w:r w:rsidR="00F47969" w:rsidRPr="00C31582">
        <w:rPr>
          <w:rFonts w:asciiTheme="minorBidi" w:hAnsiTheme="minorBidi" w:cstheme="minorBidi"/>
          <w:sz w:val="24"/>
          <w:szCs w:val="24"/>
          <w:shd w:val="clear" w:color="auto" w:fill="FFFFFF"/>
        </w:rPr>
        <w:t xml:space="preserve"> question,</w:t>
      </w:r>
      <w:r w:rsidR="00846CCF" w:rsidRPr="00C31582">
        <w:rPr>
          <w:rFonts w:asciiTheme="minorBidi" w:hAnsiTheme="minorBidi" w:cstheme="minorBidi"/>
          <w:sz w:val="24"/>
          <w:szCs w:val="24"/>
          <w:shd w:val="clear" w:color="auto" w:fill="FFFFFF"/>
        </w:rPr>
        <w:t xml:space="preserve"> we must identify the chain of Sages mentioned here. </w:t>
      </w:r>
    </w:p>
    <w:p w14:paraId="24E9934F" w14:textId="77777777" w:rsidR="00397B8C" w:rsidRDefault="00397B8C" w:rsidP="004F4AB2">
      <w:pPr>
        <w:spacing w:line="240" w:lineRule="auto"/>
        <w:rPr>
          <w:rFonts w:asciiTheme="minorBidi" w:hAnsiTheme="minorBidi" w:cstheme="minorBidi"/>
          <w:sz w:val="24"/>
          <w:szCs w:val="24"/>
          <w:shd w:val="clear" w:color="auto" w:fill="FFFFFF"/>
        </w:rPr>
      </w:pPr>
    </w:p>
    <w:p w14:paraId="1C268361" w14:textId="7F9A14B3" w:rsidR="00F47969" w:rsidRPr="00C31582" w:rsidRDefault="00846CCF" w:rsidP="004F4AB2">
      <w:pPr>
        <w:spacing w:line="240" w:lineRule="auto"/>
        <w:rPr>
          <w:rFonts w:asciiTheme="minorBidi" w:hAnsiTheme="minorBidi" w:cstheme="minorBidi"/>
          <w:sz w:val="24"/>
          <w:szCs w:val="24"/>
          <w:shd w:val="clear" w:color="auto" w:fill="FFFFFF"/>
        </w:rPr>
      </w:pPr>
      <w:r w:rsidRPr="00C31582">
        <w:rPr>
          <w:rFonts w:asciiTheme="minorBidi" w:hAnsiTheme="minorBidi" w:cstheme="minorBidi"/>
          <w:sz w:val="24"/>
          <w:szCs w:val="24"/>
          <w:shd w:val="clear" w:color="auto" w:fill="FFFFFF"/>
        </w:rPr>
        <w:t xml:space="preserve">Rabbi Akiva and Rabbi [Yehuda </w:t>
      </w:r>
      <w:r w:rsidR="00C31582">
        <w:rPr>
          <w:rFonts w:asciiTheme="minorBidi" w:hAnsiTheme="minorBidi" w:cstheme="minorBidi"/>
          <w:sz w:val="24"/>
          <w:szCs w:val="24"/>
          <w:shd w:val="clear" w:color="auto" w:fill="FFFFFF"/>
        </w:rPr>
        <w:t>Ha-nasi</w:t>
      </w:r>
      <w:r w:rsidRPr="00C31582">
        <w:rPr>
          <w:rFonts w:asciiTheme="minorBidi" w:hAnsiTheme="minorBidi" w:cstheme="minorBidi"/>
          <w:sz w:val="24"/>
          <w:szCs w:val="24"/>
          <w:shd w:val="clear" w:color="auto" w:fill="FFFFFF"/>
        </w:rPr>
        <w:t>] are Tannaim; Rav Ada bar Ahava, Rav Avin and his son are Babylonian Amoraim of the first, second and third generations, respectively.</w:t>
      </w:r>
      <w:r w:rsidRPr="00C31582">
        <w:rPr>
          <w:rStyle w:val="FootnoteReference"/>
          <w:rFonts w:asciiTheme="minorBidi" w:hAnsiTheme="minorBidi" w:cstheme="minorBidi"/>
          <w:sz w:val="24"/>
          <w:szCs w:val="24"/>
          <w:shd w:val="clear" w:color="auto" w:fill="FFFFFF"/>
        </w:rPr>
        <w:footnoteReference w:id="8"/>
      </w:r>
      <w:r w:rsidRPr="00C31582">
        <w:rPr>
          <w:rFonts w:asciiTheme="minorBidi" w:hAnsiTheme="minorBidi" w:cstheme="minorBidi"/>
          <w:sz w:val="24"/>
          <w:szCs w:val="24"/>
          <w:shd w:val="clear" w:color="auto" w:fill="FFFFFF"/>
        </w:rPr>
        <w:t xml:space="preserve"> Abba Oshaya of Traya is an Amora of Eretz Israel of the fourth generation. The last figure in this chain is Rabbi Hoshaya bar </w:t>
      </w:r>
      <w:r w:rsidRPr="00C31582">
        <w:rPr>
          <w:rFonts w:asciiTheme="minorBidi" w:hAnsiTheme="minorBidi" w:cstheme="minorBidi"/>
          <w:sz w:val="24"/>
          <w:szCs w:val="24"/>
          <w:shd w:val="clear" w:color="auto" w:fill="FFFFFF"/>
        </w:rPr>
        <w:lastRenderedPageBreak/>
        <w:t>Shimi, an Amora of Eretz Israel of the sixth genera</w:t>
      </w:r>
      <w:r w:rsidR="002B2B67" w:rsidRPr="00C31582">
        <w:rPr>
          <w:rFonts w:asciiTheme="minorBidi" w:hAnsiTheme="minorBidi" w:cstheme="minorBidi"/>
          <w:sz w:val="24"/>
          <w:szCs w:val="24"/>
          <w:shd w:val="clear" w:color="auto" w:fill="FFFFFF"/>
        </w:rPr>
        <w:t>t</w:t>
      </w:r>
      <w:r w:rsidRPr="00C31582">
        <w:rPr>
          <w:rFonts w:asciiTheme="minorBidi" w:hAnsiTheme="minorBidi" w:cstheme="minorBidi"/>
          <w:sz w:val="24"/>
          <w:szCs w:val="24"/>
          <w:shd w:val="clear" w:color="auto" w:fill="FFFFFF"/>
        </w:rPr>
        <w:t>ion.</w:t>
      </w:r>
      <w:r w:rsidRPr="00C31582">
        <w:rPr>
          <w:rStyle w:val="FootnoteReference"/>
          <w:rFonts w:asciiTheme="minorBidi" w:hAnsiTheme="minorBidi" w:cstheme="minorBidi"/>
          <w:sz w:val="24"/>
          <w:szCs w:val="24"/>
          <w:shd w:val="clear" w:color="auto" w:fill="FFFFFF"/>
        </w:rPr>
        <w:footnoteReference w:id="9"/>
      </w:r>
      <w:r w:rsidRPr="00C31582">
        <w:rPr>
          <w:rFonts w:asciiTheme="minorBidi" w:hAnsiTheme="minorBidi" w:cstheme="minorBidi"/>
          <w:sz w:val="24"/>
          <w:szCs w:val="24"/>
          <w:shd w:val="clear" w:color="auto" w:fill="FFFFFF"/>
        </w:rPr>
        <w:t xml:space="preserve"> The chain begins with Tannaim and ends with Amoraim; it begins in Eretz Israel, shifts to Babylonia, and then returns to Eretz Israel. The intergenerational process to which the first part of the </w:t>
      </w:r>
      <w:r w:rsidRPr="00C31582">
        <w:rPr>
          <w:rFonts w:asciiTheme="minorBidi" w:hAnsiTheme="minorBidi" w:cstheme="minorBidi"/>
          <w:i/>
          <w:iCs/>
          <w:sz w:val="24"/>
          <w:szCs w:val="24"/>
          <w:shd w:val="clear" w:color="auto" w:fill="FFFFFF"/>
        </w:rPr>
        <w:t xml:space="preserve">derasha </w:t>
      </w:r>
      <w:r w:rsidRPr="00C31582">
        <w:rPr>
          <w:rFonts w:asciiTheme="minorBidi" w:hAnsiTheme="minorBidi" w:cstheme="minorBidi"/>
          <w:sz w:val="24"/>
          <w:szCs w:val="24"/>
          <w:shd w:val="clear" w:color="auto" w:fill="FFFFFF"/>
        </w:rPr>
        <w:t xml:space="preserve">relates is the </w:t>
      </w:r>
      <w:r w:rsidR="00EA253A">
        <w:rPr>
          <w:rFonts w:asciiTheme="minorBidi" w:hAnsiTheme="minorBidi" w:cstheme="minorBidi"/>
          <w:sz w:val="24"/>
          <w:szCs w:val="24"/>
          <w:shd w:val="clear" w:color="auto" w:fill="FFFFFF"/>
        </w:rPr>
        <w:t>“</w:t>
      </w:r>
      <w:r w:rsidR="00FE1632" w:rsidRPr="00C31582">
        <w:rPr>
          <w:rFonts w:asciiTheme="minorBidi" w:hAnsiTheme="minorBidi" w:cstheme="minorBidi"/>
          <w:sz w:val="24"/>
          <w:szCs w:val="24"/>
          <w:shd w:val="clear" w:color="auto" w:fill="FFFFFF"/>
        </w:rPr>
        <w:t>setting</w:t>
      </w:r>
      <w:r w:rsidR="00EA253A">
        <w:rPr>
          <w:rFonts w:asciiTheme="minorBidi" w:hAnsiTheme="minorBidi" w:cstheme="minorBidi"/>
          <w:sz w:val="24"/>
          <w:szCs w:val="24"/>
          <w:shd w:val="clear" w:color="auto" w:fill="FFFFFF"/>
        </w:rPr>
        <w:t>”</w:t>
      </w:r>
      <w:r w:rsidRPr="00C31582">
        <w:rPr>
          <w:rFonts w:asciiTheme="minorBidi" w:hAnsiTheme="minorBidi" w:cstheme="minorBidi"/>
          <w:sz w:val="24"/>
          <w:szCs w:val="24"/>
          <w:shd w:val="clear" w:color="auto" w:fill="FFFFFF"/>
        </w:rPr>
        <w:t xml:space="preserve"> of the Torah of Eretz Israel and the </w:t>
      </w:r>
      <w:r w:rsidR="00EA253A">
        <w:rPr>
          <w:rFonts w:asciiTheme="minorBidi" w:hAnsiTheme="minorBidi" w:cstheme="minorBidi"/>
          <w:sz w:val="24"/>
          <w:szCs w:val="24"/>
          <w:shd w:val="clear" w:color="auto" w:fill="FFFFFF"/>
        </w:rPr>
        <w:t>“</w:t>
      </w:r>
      <w:r w:rsidRPr="00C31582">
        <w:rPr>
          <w:rFonts w:asciiTheme="minorBidi" w:hAnsiTheme="minorBidi" w:cstheme="minorBidi"/>
          <w:sz w:val="24"/>
          <w:szCs w:val="24"/>
          <w:shd w:val="clear" w:color="auto" w:fill="FFFFFF"/>
        </w:rPr>
        <w:t>ris</w:t>
      </w:r>
      <w:r w:rsidR="00EA253A">
        <w:rPr>
          <w:rFonts w:asciiTheme="minorBidi" w:hAnsiTheme="minorBidi" w:cstheme="minorBidi"/>
          <w:sz w:val="24"/>
          <w:szCs w:val="24"/>
          <w:shd w:val="clear" w:color="auto" w:fill="FFFFFF"/>
        </w:rPr>
        <w:t>ing”</w:t>
      </w:r>
      <w:r w:rsidRPr="00C31582">
        <w:rPr>
          <w:rFonts w:asciiTheme="minorBidi" w:hAnsiTheme="minorBidi" w:cstheme="minorBidi"/>
          <w:sz w:val="24"/>
          <w:szCs w:val="24"/>
          <w:shd w:val="clear" w:color="auto" w:fill="FFFFFF"/>
        </w:rPr>
        <w:t xml:space="preserve"> of Babylonia as the </w:t>
      </w:r>
      <w:r w:rsidR="00537980" w:rsidRPr="00C31582">
        <w:rPr>
          <w:rFonts w:asciiTheme="minorBidi" w:hAnsiTheme="minorBidi" w:cstheme="minorBidi"/>
          <w:sz w:val="24"/>
          <w:szCs w:val="24"/>
          <w:shd w:val="clear" w:color="auto" w:fill="FFFFFF"/>
        </w:rPr>
        <w:t xml:space="preserve">Torah </w:t>
      </w:r>
      <w:r w:rsidRPr="00C31582">
        <w:rPr>
          <w:rFonts w:asciiTheme="minorBidi" w:hAnsiTheme="minorBidi" w:cstheme="minorBidi"/>
          <w:sz w:val="24"/>
          <w:szCs w:val="24"/>
          <w:shd w:val="clear" w:color="auto" w:fill="FFFFFF"/>
        </w:rPr>
        <w:t>center of the people.</w:t>
      </w:r>
      <w:r w:rsidR="00537980" w:rsidRPr="00C31582">
        <w:rPr>
          <w:rStyle w:val="FootnoteReference"/>
          <w:rFonts w:asciiTheme="minorBidi" w:hAnsiTheme="minorBidi" w:cstheme="minorBidi"/>
          <w:sz w:val="24"/>
          <w:szCs w:val="24"/>
          <w:shd w:val="clear" w:color="auto" w:fill="FFFFFF"/>
        </w:rPr>
        <w:footnoteReference w:id="10"/>
      </w:r>
    </w:p>
    <w:p w14:paraId="699236EB" w14:textId="77777777" w:rsidR="00537980" w:rsidRPr="00C31582" w:rsidRDefault="00537980" w:rsidP="004F4AB2">
      <w:pPr>
        <w:spacing w:line="240" w:lineRule="auto"/>
        <w:ind w:firstLine="720"/>
        <w:rPr>
          <w:rFonts w:asciiTheme="minorBidi" w:hAnsiTheme="minorBidi" w:cstheme="minorBidi"/>
          <w:sz w:val="24"/>
          <w:szCs w:val="24"/>
          <w:shd w:val="clear" w:color="auto" w:fill="FFFFFF"/>
        </w:rPr>
      </w:pPr>
    </w:p>
    <w:p w14:paraId="0C8AF0F1" w14:textId="30F3878A" w:rsidR="00F47969" w:rsidRPr="00C31582" w:rsidRDefault="009E3054" w:rsidP="004F4AB2">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w:t>
      </w:r>
      <w:r w:rsidR="00537980" w:rsidRPr="00C31582">
        <w:rPr>
          <w:rFonts w:asciiTheme="minorBidi" w:hAnsiTheme="minorBidi" w:cstheme="minorBidi"/>
          <w:sz w:val="24"/>
          <w:szCs w:val="24"/>
          <w:shd w:val="clear" w:color="auto" w:fill="FFFFFF"/>
        </w:rPr>
        <w:t>n the consciousness of the sixth-generation Amora of Eretz Israel, Rabbi Abba,</w:t>
      </w:r>
      <w:r>
        <w:rPr>
          <w:rFonts w:asciiTheme="minorBidi" w:hAnsiTheme="minorBidi" w:cstheme="minorBidi"/>
          <w:sz w:val="24"/>
          <w:szCs w:val="24"/>
          <w:shd w:val="clear" w:color="auto" w:fill="FFFFFF"/>
        </w:rPr>
        <w:t xml:space="preserve"> </w:t>
      </w:r>
      <w:r w:rsidRPr="00C31582">
        <w:rPr>
          <w:rFonts w:asciiTheme="minorBidi" w:hAnsiTheme="minorBidi" w:cstheme="minorBidi"/>
          <w:sz w:val="24"/>
          <w:szCs w:val="24"/>
          <w:shd w:val="clear" w:color="auto" w:fill="FFFFFF"/>
        </w:rPr>
        <w:t xml:space="preserve">he words "the sun rises and the sun </w:t>
      </w:r>
      <w:r>
        <w:rPr>
          <w:rFonts w:asciiTheme="minorBidi" w:hAnsiTheme="minorBidi" w:cstheme="minorBidi"/>
          <w:sz w:val="24"/>
          <w:szCs w:val="24"/>
          <w:shd w:val="clear" w:color="auto" w:fill="FFFFFF"/>
        </w:rPr>
        <w:t>sets</w:t>
      </w:r>
      <w:r w:rsidRPr="00C31582">
        <w:rPr>
          <w:rFonts w:asciiTheme="minorBidi" w:hAnsiTheme="minorBidi" w:cstheme="minorBidi"/>
          <w:sz w:val="24"/>
          <w:szCs w:val="24"/>
          <w:shd w:val="clear" w:color="auto" w:fill="FFFFFF"/>
        </w:rPr>
        <w:t>" echo</w:t>
      </w:r>
      <w:r w:rsidR="00537980" w:rsidRPr="00C31582">
        <w:rPr>
          <w:rFonts w:asciiTheme="minorBidi" w:hAnsiTheme="minorBidi" w:cstheme="minorBidi"/>
          <w:sz w:val="24"/>
          <w:szCs w:val="24"/>
          <w:shd w:val="clear" w:color="auto" w:fill="FFFFFF"/>
        </w:rPr>
        <w:t xml:space="preserve"> the decline of the center in Eretz Israel, as opposed to the establishment of a new Torah center in Babylonia</w:t>
      </w:r>
      <w:r>
        <w:rPr>
          <w:rFonts w:asciiTheme="minorBidi" w:hAnsiTheme="minorBidi" w:cstheme="minorBidi"/>
          <w:sz w:val="24"/>
          <w:szCs w:val="24"/>
          <w:shd w:val="clear" w:color="auto" w:fill="FFFFFF"/>
        </w:rPr>
        <w:t>,</w:t>
      </w:r>
      <w:r w:rsidR="00537980" w:rsidRPr="00C31582">
        <w:rPr>
          <w:rFonts w:asciiTheme="minorBidi" w:hAnsiTheme="minorBidi" w:cstheme="minorBidi"/>
          <w:sz w:val="24"/>
          <w:szCs w:val="24"/>
          <w:shd w:val="clear" w:color="auto" w:fill="FFFFFF"/>
        </w:rPr>
        <w:t xml:space="preserve"> which ar</w:t>
      </w:r>
      <w:r w:rsidR="00397B8C">
        <w:rPr>
          <w:rFonts w:asciiTheme="minorBidi" w:hAnsiTheme="minorBidi" w:cstheme="minorBidi"/>
          <w:sz w:val="24"/>
          <w:szCs w:val="24"/>
          <w:shd w:val="clear" w:color="auto" w:fill="FFFFFF"/>
        </w:rPr>
        <w:t xml:space="preserve">ises </w:t>
      </w:r>
      <w:r w:rsidR="00537980" w:rsidRPr="00C31582">
        <w:rPr>
          <w:rFonts w:asciiTheme="minorBidi" w:hAnsiTheme="minorBidi" w:cstheme="minorBidi"/>
          <w:sz w:val="24"/>
          <w:szCs w:val="24"/>
          <w:shd w:val="clear" w:color="auto" w:fill="FFFFFF"/>
        </w:rPr>
        <w:t xml:space="preserve">while the Torah of Eretz Israel </w:t>
      </w:r>
      <w:r w:rsidR="00397B8C">
        <w:rPr>
          <w:rFonts w:asciiTheme="minorBidi" w:hAnsiTheme="minorBidi" w:cstheme="minorBidi"/>
          <w:sz w:val="24"/>
          <w:szCs w:val="24"/>
          <w:shd w:val="clear" w:color="auto" w:fill="FFFFFF"/>
        </w:rPr>
        <w:t>i</w:t>
      </w:r>
      <w:r w:rsidR="00537980" w:rsidRPr="00C31582">
        <w:rPr>
          <w:rFonts w:asciiTheme="minorBidi" w:hAnsiTheme="minorBidi" w:cstheme="minorBidi"/>
          <w:sz w:val="24"/>
          <w:szCs w:val="24"/>
          <w:shd w:val="clear" w:color="auto" w:fill="FFFFFF"/>
        </w:rPr>
        <w:t>s still</w:t>
      </w:r>
      <w:r w:rsidR="00AA4BB0">
        <w:rPr>
          <w:rFonts w:asciiTheme="minorBidi" w:hAnsiTheme="minorBidi" w:cstheme="minorBidi"/>
          <w:sz w:val="24"/>
          <w:szCs w:val="24"/>
          <w:shd w:val="clear" w:color="auto" w:fill="FFFFFF"/>
        </w:rPr>
        <w:t xml:space="preserve"> active</w:t>
      </w:r>
      <w:r w:rsidR="00537980" w:rsidRPr="00C31582">
        <w:rPr>
          <w:rFonts w:asciiTheme="minorBidi" w:hAnsiTheme="minorBidi" w:cstheme="minorBidi"/>
          <w:sz w:val="24"/>
          <w:szCs w:val="24"/>
          <w:shd w:val="clear" w:color="auto" w:fill="FFFFFF"/>
        </w:rPr>
        <w:t xml:space="preserve">. Sunrise is in the east, sunset in the west, </w:t>
      </w:r>
      <w:r w:rsidR="00F47969" w:rsidRPr="00C31582">
        <w:rPr>
          <w:rFonts w:asciiTheme="minorBidi" w:hAnsiTheme="minorBidi" w:cstheme="minorBidi"/>
          <w:sz w:val="24"/>
          <w:szCs w:val="24"/>
          <w:shd w:val="clear" w:color="auto" w:fill="FFFFFF"/>
        </w:rPr>
        <w:t xml:space="preserve">in line with </w:t>
      </w:r>
      <w:r w:rsidR="00537980" w:rsidRPr="00C31582">
        <w:rPr>
          <w:rFonts w:asciiTheme="minorBidi" w:hAnsiTheme="minorBidi" w:cstheme="minorBidi"/>
          <w:sz w:val="24"/>
          <w:szCs w:val="24"/>
          <w:shd w:val="clear" w:color="auto" w:fill="FFFFFF"/>
        </w:rPr>
        <w:t xml:space="preserve">Babylonia being east of Eretz Israel. </w:t>
      </w:r>
      <w:r w:rsidR="00F47969" w:rsidRPr="00C31582">
        <w:rPr>
          <w:rFonts w:asciiTheme="minorBidi" w:hAnsiTheme="minorBidi" w:cstheme="minorBidi"/>
          <w:sz w:val="24"/>
          <w:szCs w:val="24"/>
          <w:shd w:val="clear" w:color="auto" w:fill="FFFFFF"/>
        </w:rPr>
        <w:t xml:space="preserve">The </w:t>
      </w:r>
      <w:r w:rsidR="00537980" w:rsidRPr="00C31582">
        <w:rPr>
          <w:rFonts w:asciiTheme="minorBidi" w:hAnsiTheme="minorBidi" w:cstheme="minorBidi"/>
          <w:sz w:val="24"/>
          <w:szCs w:val="24"/>
          <w:shd w:val="clear" w:color="auto" w:fill="FFFFFF"/>
        </w:rPr>
        <w:t xml:space="preserve">Geonic tradition that Rabbi Abba himself </w:t>
      </w:r>
      <w:r w:rsidR="00FE1632" w:rsidRPr="00C31582">
        <w:rPr>
          <w:rFonts w:asciiTheme="minorBidi" w:hAnsiTheme="minorBidi" w:cstheme="minorBidi"/>
          <w:sz w:val="24"/>
          <w:szCs w:val="24"/>
          <w:shd w:val="clear" w:color="auto" w:fill="FFFFFF"/>
        </w:rPr>
        <w:t>emigrated</w:t>
      </w:r>
      <w:r w:rsidR="00537980" w:rsidRPr="00C31582">
        <w:rPr>
          <w:rFonts w:asciiTheme="minorBidi" w:hAnsiTheme="minorBidi" w:cstheme="minorBidi"/>
          <w:sz w:val="24"/>
          <w:szCs w:val="24"/>
          <w:shd w:val="clear" w:color="auto" w:fill="FFFFFF"/>
        </w:rPr>
        <w:t xml:space="preserve"> </w:t>
      </w:r>
      <w:r w:rsidR="004F55A6" w:rsidRPr="00C31582">
        <w:rPr>
          <w:rFonts w:asciiTheme="minorBidi" w:hAnsiTheme="minorBidi" w:cstheme="minorBidi"/>
          <w:sz w:val="24"/>
          <w:szCs w:val="24"/>
          <w:shd w:val="clear" w:color="auto" w:fill="FFFFFF"/>
        </w:rPr>
        <w:t xml:space="preserve">from Eretz Israel </w:t>
      </w:r>
      <w:r w:rsidR="00537980" w:rsidRPr="00C31582">
        <w:rPr>
          <w:rFonts w:asciiTheme="minorBidi" w:hAnsiTheme="minorBidi" w:cstheme="minorBidi"/>
          <w:sz w:val="24"/>
          <w:szCs w:val="24"/>
          <w:shd w:val="clear" w:color="auto" w:fill="FFFFFF"/>
        </w:rPr>
        <w:t>to Babylonia during the days of Rav Ashi also reinforces the interpretation offered here.</w:t>
      </w:r>
      <w:r w:rsidR="00537980" w:rsidRPr="00C31582">
        <w:rPr>
          <w:rStyle w:val="FootnoteReference"/>
          <w:rFonts w:asciiTheme="minorBidi" w:hAnsiTheme="minorBidi" w:cstheme="minorBidi"/>
          <w:sz w:val="24"/>
          <w:szCs w:val="24"/>
          <w:shd w:val="clear" w:color="auto" w:fill="FFFFFF"/>
        </w:rPr>
        <w:footnoteReference w:id="11"/>
      </w:r>
    </w:p>
    <w:p w14:paraId="00DA7E19" w14:textId="77777777" w:rsidR="00537980" w:rsidRPr="00C31582" w:rsidRDefault="00537980" w:rsidP="004F4AB2">
      <w:pPr>
        <w:spacing w:line="240" w:lineRule="auto"/>
        <w:ind w:firstLine="720"/>
        <w:rPr>
          <w:rFonts w:asciiTheme="minorBidi" w:hAnsiTheme="minorBidi" w:cstheme="minorBidi"/>
          <w:sz w:val="24"/>
          <w:szCs w:val="24"/>
          <w:shd w:val="clear" w:color="auto" w:fill="FFFFFF"/>
        </w:rPr>
      </w:pPr>
    </w:p>
    <w:p w14:paraId="60EC32FA" w14:textId="1CF96BE9" w:rsidR="00397B8C" w:rsidRDefault="00F47969" w:rsidP="004F4AB2">
      <w:pPr>
        <w:spacing w:line="240" w:lineRule="auto"/>
        <w:rPr>
          <w:rFonts w:asciiTheme="minorBidi" w:hAnsiTheme="minorBidi" w:cstheme="minorBidi"/>
          <w:sz w:val="24"/>
          <w:szCs w:val="24"/>
          <w:shd w:val="clear" w:color="auto" w:fill="FFFFFF"/>
        </w:rPr>
      </w:pPr>
      <w:r w:rsidRPr="00C31582">
        <w:rPr>
          <w:rFonts w:asciiTheme="minorBidi" w:hAnsiTheme="minorBidi" w:cstheme="minorBidi"/>
          <w:sz w:val="24"/>
          <w:szCs w:val="24"/>
          <w:shd w:val="clear" w:color="auto" w:fill="FFFFFF"/>
        </w:rPr>
        <w:t xml:space="preserve">This reading of the </w:t>
      </w:r>
      <w:r w:rsidR="00537980" w:rsidRPr="00C31582">
        <w:rPr>
          <w:rFonts w:asciiTheme="minorBidi" w:hAnsiTheme="minorBidi" w:cstheme="minorBidi"/>
          <w:i/>
          <w:iCs/>
          <w:sz w:val="24"/>
          <w:szCs w:val="24"/>
          <w:shd w:val="clear" w:color="auto" w:fill="FFFFFF"/>
        </w:rPr>
        <w:t>derasha</w:t>
      </w:r>
      <w:r w:rsidR="00357DFB" w:rsidRPr="00C31582">
        <w:rPr>
          <w:rFonts w:asciiTheme="minorBidi" w:hAnsiTheme="minorBidi" w:cstheme="minorBidi"/>
          <w:i/>
          <w:iCs/>
          <w:sz w:val="24"/>
          <w:szCs w:val="24"/>
          <w:shd w:val="clear" w:color="auto" w:fill="FFFFFF"/>
        </w:rPr>
        <w:t xml:space="preserve"> </w:t>
      </w:r>
      <w:r w:rsidR="00357DFB" w:rsidRPr="00C31582">
        <w:rPr>
          <w:rFonts w:asciiTheme="minorBidi" w:hAnsiTheme="minorBidi" w:cstheme="minorBidi"/>
          <w:sz w:val="24"/>
          <w:szCs w:val="24"/>
          <w:shd w:val="clear" w:color="auto" w:fill="FFFFFF"/>
        </w:rPr>
        <w:t>explains the inner division of the generations and characters mentioned in the first part</w:t>
      </w:r>
      <w:r w:rsidR="00397B8C">
        <w:rPr>
          <w:rFonts w:asciiTheme="minorBidi" w:hAnsiTheme="minorBidi" w:cstheme="minorBidi"/>
          <w:sz w:val="24"/>
          <w:szCs w:val="24"/>
          <w:shd w:val="clear" w:color="auto" w:fill="FFFFFF"/>
        </w:rPr>
        <w:t>.</w:t>
      </w:r>
      <w:r w:rsidR="00357DFB" w:rsidRPr="00C31582">
        <w:rPr>
          <w:rFonts w:asciiTheme="minorBidi" w:hAnsiTheme="minorBidi" w:cstheme="minorBidi"/>
          <w:sz w:val="24"/>
          <w:szCs w:val="24"/>
          <w:shd w:val="clear" w:color="auto" w:fill="FFFFFF"/>
        </w:rPr>
        <w:t xml:space="preserve"> </w:t>
      </w:r>
      <w:r w:rsidR="00397B8C">
        <w:rPr>
          <w:rFonts w:asciiTheme="minorBidi" w:hAnsiTheme="minorBidi" w:cstheme="minorBidi"/>
          <w:sz w:val="24"/>
          <w:szCs w:val="24"/>
          <w:shd w:val="clear" w:color="auto" w:fill="FFFFFF"/>
        </w:rPr>
        <w:t>We have s</w:t>
      </w:r>
      <w:r w:rsidR="00357DFB" w:rsidRPr="00C31582">
        <w:rPr>
          <w:rFonts w:asciiTheme="minorBidi" w:hAnsiTheme="minorBidi" w:cstheme="minorBidi"/>
          <w:sz w:val="24"/>
          <w:szCs w:val="24"/>
          <w:shd w:val="clear" w:color="auto" w:fill="FFFFFF"/>
        </w:rPr>
        <w:t xml:space="preserve">even characters </w:t>
      </w:r>
      <w:r w:rsidRPr="00C31582">
        <w:rPr>
          <w:rFonts w:asciiTheme="minorBidi" w:hAnsiTheme="minorBidi" w:cstheme="minorBidi"/>
          <w:sz w:val="24"/>
          <w:szCs w:val="24"/>
          <w:shd w:val="clear" w:color="auto" w:fill="FFFFFF"/>
        </w:rPr>
        <w:t xml:space="preserve">divided in the form of </w:t>
      </w:r>
      <w:r w:rsidR="00AA4BB0">
        <w:rPr>
          <w:rFonts w:asciiTheme="minorBidi" w:hAnsiTheme="minorBidi" w:cstheme="minorBidi"/>
          <w:sz w:val="24"/>
          <w:szCs w:val="24"/>
          <w:shd w:val="clear" w:color="auto" w:fill="FFFFFF"/>
        </w:rPr>
        <w:t>2-3-2</w:t>
      </w:r>
      <w:r w:rsidRPr="00C31582">
        <w:rPr>
          <w:rFonts w:asciiTheme="minorBidi" w:hAnsiTheme="minorBidi" w:cstheme="minorBidi"/>
          <w:sz w:val="24"/>
          <w:szCs w:val="24"/>
          <w:shd w:val="clear" w:color="auto" w:fill="FFFFFF"/>
        </w:rPr>
        <w:t xml:space="preserve"> (two </w:t>
      </w:r>
      <w:r w:rsidR="00357DFB" w:rsidRPr="00C31582">
        <w:rPr>
          <w:rFonts w:asciiTheme="minorBidi" w:hAnsiTheme="minorBidi" w:cstheme="minorBidi"/>
          <w:sz w:val="24"/>
          <w:szCs w:val="24"/>
          <w:shd w:val="clear" w:color="auto" w:fill="FFFFFF"/>
        </w:rPr>
        <w:t>Tannaim</w:t>
      </w:r>
      <w:r w:rsidR="00397B8C">
        <w:rPr>
          <w:rFonts w:asciiTheme="minorBidi" w:hAnsiTheme="minorBidi" w:cstheme="minorBidi"/>
          <w:sz w:val="24"/>
          <w:szCs w:val="24"/>
          <w:shd w:val="clear" w:color="auto" w:fill="FFFFFF"/>
        </w:rPr>
        <w:t>,</w:t>
      </w:r>
      <w:r w:rsidR="00357DFB" w:rsidRPr="00C31582">
        <w:rPr>
          <w:rFonts w:asciiTheme="minorBidi" w:hAnsiTheme="minorBidi" w:cstheme="minorBidi"/>
          <w:sz w:val="24"/>
          <w:szCs w:val="24"/>
          <w:shd w:val="clear" w:color="auto" w:fill="FFFFFF"/>
        </w:rPr>
        <w:t xml:space="preserve"> three Amoraim in Babylonia</w:t>
      </w:r>
      <w:r w:rsidR="00397B8C">
        <w:rPr>
          <w:rFonts w:asciiTheme="minorBidi" w:hAnsiTheme="minorBidi" w:cstheme="minorBidi"/>
          <w:sz w:val="24"/>
          <w:szCs w:val="24"/>
          <w:shd w:val="clear" w:color="auto" w:fill="FFFFFF"/>
        </w:rPr>
        <w:t>,</w:t>
      </w:r>
      <w:r w:rsidR="00357DFB" w:rsidRPr="00C31582">
        <w:rPr>
          <w:rFonts w:asciiTheme="minorBidi" w:hAnsiTheme="minorBidi" w:cstheme="minorBidi"/>
          <w:sz w:val="24"/>
          <w:szCs w:val="24"/>
          <w:shd w:val="clear" w:color="auto" w:fill="FFFFFF"/>
        </w:rPr>
        <w:t xml:space="preserve"> two of the last Amoraim in Eretz Israel), and </w:t>
      </w:r>
      <w:r w:rsidR="00397B8C">
        <w:rPr>
          <w:rFonts w:asciiTheme="minorBidi" w:hAnsiTheme="minorBidi" w:cstheme="minorBidi"/>
          <w:sz w:val="24"/>
          <w:szCs w:val="24"/>
          <w:shd w:val="clear" w:color="auto" w:fill="FFFFFF"/>
        </w:rPr>
        <w:t xml:space="preserve">we have </w:t>
      </w:r>
      <w:r w:rsidR="00357DFB" w:rsidRPr="00C31582">
        <w:rPr>
          <w:rFonts w:asciiTheme="minorBidi" w:hAnsiTheme="minorBidi" w:cstheme="minorBidi"/>
          <w:sz w:val="24"/>
          <w:szCs w:val="24"/>
          <w:shd w:val="clear" w:color="auto" w:fill="FFFFFF"/>
        </w:rPr>
        <w:t xml:space="preserve">six generations mentioned in the </w:t>
      </w:r>
      <w:r w:rsidR="00357DFB" w:rsidRPr="00C31582">
        <w:rPr>
          <w:rFonts w:asciiTheme="minorBidi" w:hAnsiTheme="minorBidi" w:cstheme="minorBidi"/>
          <w:i/>
          <w:iCs/>
          <w:sz w:val="24"/>
          <w:szCs w:val="24"/>
          <w:shd w:val="clear" w:color="auto" w:fill="FFFFFF"/>
        </w:rPr>
        <w:t xml:space="preserve">derasha </w:t>
      </w:r>
      <w:r w:rsidR="00FF77AB" w:rsidRPr="00C31582">
        <w:rPr>
          <w:rFonts w:asciiTheme="minorBidi" w:hAnsiTheme="minorBidi" w:cstheme="minorBidi"/>
          <w:sz w:val="24"/>
          <w:szCs w:val="24"/>
          <w:shd w:val="clear" w:color="auto" w:fill="FFFFFF"/>
        </w:rPr>
        <w:t>in the six-time use of the phrase: "On the day that</w:t>
      </w:r>
      <w:r w:rsidR="00397B8C">
        <w:rPr>
          <w:rFonts w:asciiTheme="minorBidi" w:hAnsiTheme="minorBidi" w:cstheme="minorBidi"/>
          <w:sz w:val="24"/>
          <w:szCs w:val="24"/>
          <w:shd w:val="clear" w:color="auto" w:fill="FFFFFF"/>
        </w:rPr>
        <w:t xml:space="preserve"> X</w:t>
      </w:r>
      <w:r w:rsidR="00FF77AB" w:rsidRPr="00C31582">
        <w:rPr>
          <w:rFonts w:asciiTheme="minorBidi" w:hAnsiTheme="minorBidi" w:cstheme="minorBidi"/>
          <w:sz w:val="24"/>
          <w:szCs w:val="24"/>
          <w:shd w:val="clear" w:color="auto" w:fill="FFFFFF"/>
        </w:rPr>
        <w:t xml:space="preserve"> </w:t>
      </w:r>
      <w:r w:rsidR="00FB3042" w:rsidRPr="00C31582">
        <w:rPr>
          <w:rFonts w:asciiTheme="minorBidi" w:hAnsiTheme="minorBidi" w:cstheme="minorBidi"/>
          <w:sz w:val="24"/>
          <w:szCs w:val="24"/>
          <w:shd w:val="clear" w:color="auto" w:fill="FFFFFF"/>
        </w:rPr>
        <w:t>died</w:t>
      </w:r>
      <w:r w:rsidR="00EA253A">
        <w:rPr>
          <w:rFonts w:asciiTheme="minorBidi" w:hAnsiTheme="minorBidi" w:cstheme="minorBidi"/>
          <w:sz w:val="24"/>
          <w:szCs w:val="24"/>
          <w:shd w:val="clear" w:color="auto" w:fill="FFFFFF"/>
        </w:rPr>
        <w:t>, Y</w:t>
      </w:r>
      <w:r w:rsidR="00FF77AB" w:rsidRPr="00C31582">
        <w:rPr>
          <w:rFonts w:asciiTheme="minorBidi" w:hAnsiTheme="minorBidi" w:cstheme="minorBidi"/>
          <w:sz w:val="24"/>
          <w:szCs w:val="24"/>
          <w:shd w:val="clear" w:color="auto" w:fill="FFFFFF"/>
        </w:rPr>
        <w:t xml:space="preserve"> was born." </w:t>
      </w:r>
    </w:p>
    <w:p w14:paraId="418FBEAE" w14:textId="77777777" w:rsidR="00397B8C" w:rsidRDefault="00397B8C" w:rsidP="004F4AB2">
      <w:pPr>
        <w:spacing w:line="240" w:lineRule="auto"/>
        <w:rPr>
          <w:rFonts w:asciiTheme="minorBidi" w:hAnsiTheme="minorBidi" w:cstheme="minorBidi"/>
          <w:sz w:val="24"/>
          <w:szCs w:val="24"/>
          <w:shd w:val="clear" w:color="auto" w:fill="FFFFFF"/>
        </w:rPr>
      </w:pPr>
    </w:p>
    <w:p w14:paraId="4949F2B7" w14:textId="3932B27B" w:rsidR="00F47969" w:rsidRPr="00C31582" w:rsidRDefault="00FF77AB" w:rsidP="004F4AB2">
      <w:pPr>
        <w:spacing w:line="240" w:lineRule="auto"/>
        <w:rPr>
          <w:rFonts w:asciiTheme="minorBidi" w:hAnsiTheme="minorBidi" w:cstheme="minorBidi"/>
          <w:sz w:val="24"/>
          <w:szCs w:val="24"/>
          <w:shd w:val="clear" w:color="auto" w:fill="FFFFFF"/>
        </w:rPr>
      </w:pPr>
      <w:r w:rsidRPr="00C31582">
        <w:rPr>
          <w:rFonts w:asciiTheme="minorBidi" w:hAnsiTheme="minorBidi" w:cstheme="minorBidi"/>
          <w:sz w:val="24"/>
          <w:szCs w:val="24"/>
          <w:shd w:val="clear" w:color="auto" w:fill="FFFFFF"/>
        </w:rPr>
        <w:t xml:space="preserve">The cycle of the sun on the day referred to in the </w:t>
      </w:r>
      <w:r w:rsidRPr="00C31582">
        <w:rPr>
          <w:rFonts w:asciiTheme="minorBidi" w:hAnsiTheme="minorBidi" w:cstheme="minorBidi"/>
          <w:i/>
          <w:iCs/>
          <w:sz w:val="24"/>
          <w:szCs w:val="24"/>
          <w:shd w:val="clear" w:color="auto" w:fill="FFFFFF"/>
        </w:rPr>
        <w:t xml:space="preserve">derasha </w:t>
      </w:r>
      <w:r w:rsidRPr="00C31582">
        <w:rPr>
          <w:rFonts w:asciiTheme="minorBidi" w:hAnsiTheme="minorBidi" w:cstheme="minorBidi"/>
          <w:sz w:val="24"/>
          <w:szCs w:val="24"/>
          <w:shd w:val="clear" w:color="auto" w:fill="FFFFFF"/>
        </w:rPr>
        <w:t>likens the six generations from Rabbi Akiva to the end of the period of the Amoraim of Eretz Israel to the last six hours of the day, from noon to sunset. Rabbi Akiva mark</w:t>
      </w:r>
      <w:r w:rsidR="00397B8C">
        <w:rPr>
          <w:rFonts w:asciiTheme="minorBidi" w:hAnsiTheme="minorBidi" w:cstheme="minorBidi"/>
          <w:sz w:val="24"/>
          <w:szCs w:val="24"/>
          <w:shd w:val="clear" w:color="auto" w:fill="FFFFFF"/>
        </w:rPr>
        <w:t>s</w:t>
      </w:r>
      <w:r w:rsidRPr="00C31582">
        <w:rPr>
          <w:rFonts w:asciiTheme="minorBidi" w:hAnsiTheme="minorBidi" w:cstheme="minorBidi"/>
          <w:sz w:val="24"/>
          <w:szCs w:val="24"/>
          <w:shd w:val="clear" w:color="auto" w:fill="FFFFFF"/>
        </w:rPr>
        <w:t xml:space="preserve"> the climax of the Tannaitic p</w:t>
      </w:r>
      <w:r w:rsidR="004F55A6" w:rsidRPr="00C31582">
        <w:rPr>
          <w:rFonts w:asciiTheme="minorBidi" w:hAnsiTheme="minorBidi" w:cstheme="minorBidi"/>
          <w:sz w:val="24"/>
          <w:szCs w:val="24"/>
          <w:shd w:val="clear" w:color="auto" w:fill="FFFFFF"/>
        </w:rPr>
        <w:t>eriod, like the sun at noon. That</w:t>
      </w:r>
      <w:r w:rsidRPr="00C31582">
        <w:rPr>
          <w:rFonts w:asciiTheme="minorBidi" w:hAnsiTheme="minorBidi" w:cstheme="minorBidi"/>
          <w:sz w:val="24"/>
          <w:szCs w:val="24"/>
          <w:shd w:val="clear" w:color="auto" w:fill="FFFFFF"/>
        </w:rPr>
        <w:t xml:space="preserve"> period end</w:t>
      </w:r>
      <w:r w:rsidR="00397B8C">
        <w:rPr>
          <w:rFonts w:asciiTheme="minorBidi" w:hAnsiTheme="minorBidi" w:cstheme="minorBidi"/>
          <w:sz w:val="24"/>
          <w:szCs w:val="24"/>
          <w:shd w:val="clear" w:color="auto" w:fill="FFFFFF"/>
        </w:rPr>
        <w:t>s</w:t>
      </w:r>
      <w:r w:rsidRPr="00C31582">
        <w:rPr>
          <w:rFonts w:asciiTheme="minorBidi" w:hAnsiTheme="minorBidi" w:cstheme="minorBidi"/>
          <w:sz w:val="24"/>
          <w:szCs w:val="24"/>
          <w:shd w:val="clear" w:color="auto" w:fill="FFFFFF"/>
        </w:rPr>
        <w:t xml:space="preserve"> with the death of </w:t>
      </w:r>
      <w:r w:rsidR="004F55A6" w:rsidRPr="00C31582">
        <w:rPr>
          <w:rFonts w:asciiTheme="minorBidi" w:hAnsiTheme="minorBidi" w:cstheme="minorBidi"/>
          <w:sz w:val="24"/>
          <w:szCs w:val="24"/>
          <w:shd w:val="clear" w:color="auto" w:fill="FFFFFF"/>
        </w:rPr>
        <w:t xml:space="preserve">Rabbi Yehuda </w:t>
      </w:r>
      <w:r w:rsidR="00C31582">
        <w:rPr>
          <w:rFonts w:asciiTheme="minorBidi" w:hAnsiTheme="minorBidi" w:cstheme="minorBidi"/>
          <w:sz w:val="24"/>
          <w:szCs w:val="24"/>
          <w:shd w:val="clear" w:color="auto" w:fill="FFFFFF"/>
        </w:rPr>
        <w:t>Ha-nasi</w:t>
      </w:r>
      <w:r w:rsidR="004F55A6" w:rsidRPr="00C31582">
        <w:rPr>
          <w:rFonts w:asciiTheme="minorBidi" w:hAnsiTheme="minorBidi" w:cstheme="minorBidi"/>
          <w:sz w:val="24"/>
          <w:szCs w:val="24"/>
          <w:shd w:val="clear" w:color="auto" w:fill="FFFFFF"/>
        </w:rPr>
        <w:t xml:space="preserve"> and a new su</w:t>
      </w:r>
      <w:r w:rsidRPr="00C31582">
        <w:rPr>
          <w:rFonts w:asciiTheme="minorBidi" w:hAnsiTheme="minorBidi" w:cstheme="minorBidi"/>
          <w:sz w:val="24"/>
          <w:szCs w:val="24"/>
          <w:shd w:val="clear" w:color="auto" w:fill="FFFFFF"/>
        </w:rPr>
        <w:t xml:space="preserve">n "was born," the Babylonian center </w:t>
      </w:r>
      <w:r w:rsidR="00AA4BB0">
        <w:rPr>
          <w:rFonts w:asciiTheme="minorBidi" w:hAnsiTheme="minorBidi" w:cstheme="minorBidi"/>
          <w:sz w:val="24"/>
          <w:szCs w:val="24"/>
          <w:shd w:val="clear" w:color="auto" w:fill="FFFFFF"/>
        </w:rPr>
        <w:t>of</w:t>
      </w:r>
      <w:r w:rsidRPr="00C31582">
        <w:rPr>
          <w:rFonts w:asciiTheme="minorBidi" w:hAnsiTheme="minorBidi" w:cstheme="minorBidi"/>
          <w:sz w:val="24"/>
          <w:szCs w:val="24"/>
          <w:shd w:val="clear" w:color="auto" w:fill="FFFFFF"/>
        </w:rPr>
        <w:t xml:space="preserve"> the </w:t>
      </w:r>
      <w:r w:rsidR="00397B8C" w:rsidRPr="00197A59">
        <w:rPr>
          <w:rFonts w:asciiTheme="minorBidi" w:hAnsiTheme="minorBidi" w:cstheme="minorBidi"/>
          <w:i/>
          <w:iCs/>
          <w:sz w:val="24"/>
          <w:szCs w:val="24"/>
          <w:shd w:val="clear" w:color="auto" w:fill="FFFFFF"/>
        </w:rPr>
        <w:t>y</w:t>
      </w:r>
      <w:r w:rsidRPr="00197A59">
        <w:rPr>
          <w:rFonts w:asciiTheme="minorBidi" w:hAnsiTheme="minorBidi" w:cstheme="minorBidi"/>
          <w:i/>
          <w:iCs/>
          <w:sz w:val="24"/>
          <w:szCs w:val="24"/>
          <w:shd w:val="clear" w:color="auto" w:fill="FFFFFF"/>
        </w:rPr>
        <w:t>eshivot</w:t>
      </w:r>
      <w:r w:rsidRPr="00C31582">
        <w:rPr>
          <w:rFonts w:asciiTheme="minorBidi" w:hAnsiTheme="minorBidi" w:cstheme="minorBidi"/>
          <w:sz w:val="24"/>
          <w:szCs w:val="24"/>
          <w:shd w:val="clear" w:color="auto" w:fill="FFFFFF"/>
        </w:rPr>
        <w:t xml:space="preserve"> of Sura and Neharde'a. The Torah of Eretz Israel continue</w:t>
      </w:r>
      <w:r w:rsidR="00397B8C">
        <w:rPr>
          <w:rFonts w:asciiTheme="minorBidi" w:hAnsiTheme="minorBidi" w:cstheme="minorBidi"/>
          <w:sz w:val="24"/>
          <w:szCs w:val="24"/>
          <w:shd w:val="clear" w:color="auto" w:fill="FFFFFF"/>
        </w:rPr>
        <w:t>s</w:t>
      </w:r>
      <w:r w:rsidRPr="00C31582">
        <w:rPr>
          <w:rFonts w:asciiTheme="minorBidi" w:hAnsiTheme="minorBidi" w:cstheme="minorBidi"/>
          <w:sz w:val="24"/>
          <w:szCs w:val="24"/>
          <w:shd w:val="clear" w:color="auto" w:fill="FFFFFF"/>
        </w:rPr>
        <w:t xml:space="preserve"> to exist and to shine, parallel to </w:t>
      </w:r>
      <w:r w:rsidR="004F55A6" w:rsidRPr="00C31582">
        <w:rPr>
          <w:rFonts w:asciiTheme="minorBidi" w:hAnsiTheme="minorBidi" w:cstheme="minorBidi"/>
          <w:sz w:val="24"/>
          <w:szCs w:val="24"/>
          <w:shd w:val="clear" w:color="auto" w:fill="FFFFFF"/>
        </w:rPr>
        <w:t>that of Babylonia</w:t>
      </w:r>
      <w:r w:rsidRPr="00C31582">
        <w:rPr>
          <w:rFonts w:asciiTheme="minorBidi" w:hAnsiTheme="minorBidi" w:cstheme="minorBidi"/>
          <w:sz w:val="24"/>
          <w:szCs w:val="24"/>
          <w:shd w:val="clear" w:color="auto" w:fill="FFFFFF"/>
        </w:rPr>
        <w:t xml:space="preserve"> in the first generations of the period of the Amoraim, but these </w:t>
      </w:r>
      <w:r w:rsidR="00397B8C">
        <w:rPr>
          <w:rFonts w:asciiTheme="minorBidi" w:hAnsiTheme="minorBidi" w:cstheme="minorBidi"/>
          <w:sz w:val="24"/>
          <w:szCs w:val="24"/>
          <w:shd w:val="clear" w:color="auto" w:fill="FFFFFF"/>
        </w:rPr>
        <w:t>a</w:t>
      </w:r>
      <w:r w:rsidRPr="00C31582">
        <w:rPr>
          <w:rFonts w:asciiTheme="minorBidi" w:hAnsiTheme="minorBidi" w:cstheme="minorBidi"/>
          <w:sz w:val="24"/>
          <w:szCs w:val="24"/>
          <w:shd w:val="clear" w:color="auto" w:fill="FFFFFF"/>
        </w:rPr>
        <w:t>re its last hours</w:t>
      </w:r>
      <w:r w:rsidR="00AA4BB0">
        <w:rPr>
          <w:rFonts w:asciiTheme="minorBidi" w:hAnsiTheme="minorBidi" w:cstheme="minorBidi"/>
          <w:sz w:val="24"/>
          <w:szCs w:val="24"/>
          <w:shd w:val="clear" w:color="auto" w:fill="FFFFFF"/>
        </w:rPr>
        <w:t xml:space="preserve"> of grace</w:t>
      </w:r>
      <w:r w:rsidRPr="00C31582">
        <w:rPr>
          <w:rFonts w:asciiTheme="minorBidi" w:hAnsiTheme="minorBidi" w:cstheme="minorBidi"/>
          <w:sz w:val="24"/>
          <w:szCs w:val="24"/>
          <w:shd w:val="clear" w:color="auto" w:fill="FFFFFF"/>
        </w:rPr>
        <w:t xml:space="preserve">. </w:t>
      </w:r>
      <w:r w:rsidR="00CE7C4A">
        <w:rPr>
          <w:rFonts w:asciiTheme="minorBidi" w:hAnsiTheme="minorBidi" w:cstheme="minorBidi"/>
          <w:sz w:val="24"/>
          <w:szCs w:val="24"/>
          <w:shd w:val="clear" w:color="auto" w:fill="FFFFFF"/>
        </w:rPr>
        <w:t xml:space="preserve">At this time, we may say that before God </w:t>
      </w:r>
      <w:r w:rsidRPr="00C31582">
        <w:rPr>
          <w:rFonts w:asciiTheme="minorBidi" w:hAnsiTheme="minorBidi" w:cstheme="minorBidi"/>
          <w:sz w:val="24"/>
          <w:szCs w:val="24"/>
          <w:shd w:val="clear" w:color="auto" w:fill="FFFFFF"/>
        </w:rPr>
        <w:t xml:space="preserve">caused the sun of Eretz Israel to set, He caused the sun of Babylonia to rise. In </w:t>
      </w:r>
      <w:r w:rsidR="00F47969" w:rsidRPr="00C31582">
        <w:rPr>
          <w:rFonts w:asciiTheme="minorBidi" w:hAnsiTheme="minorBidi" w:cstheme="minorBidi"/>
          <w:sz w:val="24"/>
          <w:szCs w:val="24"/>
          <w:shd w:val="clear" w:color="auto" w:fill="FFFFFF"/>
        </w:rPr>
        <w:t>subsequent generations</w:t>
      </w:r>
      <w:r w:rsidR="00CE7C4A">
        <w:rPr>
          <w:rFonts w:asciiTheme="minorBidi" w:hAnsiTheme="minorBidi" w:cstheme="minorBidi"/>
          <w:sz w:val="24"/>
          <w:szCs w:val="24"/>
          <w:shd w:val="clear" w:color="auto" w:fill="FFFFFF"/>
        </w:rPr>
        <w:t>,</w:t>
      </w:r>
      <w:r w:rsidR="00F47969" w:rsidRPr="00C31582">
        <w:rPr>
          <w:rFonts w:asciiTheme="minorBidi" w:hAnsiTheme="minorBidi" w:cstheme="minorBidi"/>
          <w:sz w:val="24"/>
          <w:szCs w:val="24"/>
          <w:shd w:val="clear" w:color="auto" w:fill="FFFFFF"/>
        </w:rPr>
        <w:t xml:space="preserve"> the light </w:t>
      </w:r>
      <w:r w:rsidR="006F6AC7" w:rsidRPr="00C31582">
        <w:rPr>
          <w:rFonts w:asciiTheme="minorBidi" w:hAnsiTheme="minorBidi" w:cstheme="minorBidi"/>
          <w:sz w:val="24"/>
          <w:szCs w:val="24"/>
          <w:shd w:val="clear" w:color="auto" w:fill="FFFFFF"/>
        </w:rPr>
        <w:t>dim</w:t>
      </w:r>
      <w:r w:rsidR="00397B8C">
        <w:rPr>
          <w:rFonts w:asciiTheme="minorBidi" w:hAnsiTheme="minorBidi" w:cstheme="minorBidi"/>
          <w:sz w:val="24"/>
          <w:szCs w:val="24"/>
          <w:shd w:val="clear" w:color="auto" w:fill="FFFFFF"/>
        </w:rPr>
        <w:t>s</w:t>
      </w:r>
      <w:r w:rsidR="006F6AC7" w:rsidRPr="00C31582">
        <w:rPr>
          <w:rFonts w:asciiTheme="minorBidi" w:hAnsiTheme="minorBidi" w:cstheme="minorBidi"/>
          <w:sz w:val="24"/>
          <w:szCs w:val="24"/>
          <w:shd w:val="clear" w:color="auto" w:fill="FFFFFF"/>
        </w:rPr>
        <w:t xml:space="preserve"> and the approaching sunset </w:t>
      </w:r>
      <w:r w:rsidR="00397B8C">
        <w:rPr>
          <w:rFonts w:asciiTheme="minorBidi" w:hAnsiTheme="minorBidi" w:cstheme="minorBidi"/>
          <w:sz w:val="24"/>
          <w:szCs w:val="24"/>
          <w:shd w:val="clear" w:color="auto" w:fill="FFFFFF"/>
        </w:rPr>
        <w:t>i</w:t>
      </w:r>
      <w:r w:rsidR="006F6AC7" w:rsidRPr="00C31582">
        <w:rPr>
          <w:rFonts w:asciiTheme="minorBidi" w:hAnsiTheme="minorBidi" w:cstheme="minorBidi"/>
          <w:sz w:val="24"/>
          <w:szCs w:val="24"/>
          <w:shd w:val="clear" w:color="auto" w:fill="FFFFFF"/>
        </w:rPr>
        <w:t>s evident.</w:t>
      </w:r>
      <w:r w:rsidR="006F6AC7" w:rsidRPr="00C31582">
        <w:rPr>
          <w:rStyle w:val="FootnoteReference"/>
          <w:rFonts w:asciiTheme="minorBidi" w:hAnsiTheme="minorBidi" w:cstheme="minorBidi"/>
          <w:sz w:val="24"/>
          <w:szCs w:val="24"/>
          <w:shd w:val="clear" w:color="auto" w:fill="FFFFFF"/>
        </w:rPr>
        <w:footnoteReference w:id="12"/>
      </w:r>
    </w:p>
    <w:p w14:paraId="01C5515C" w14:textId="77777777" w:rsidR="006F6AC7" w:rsidRPr="00C31582" w:rsidRDefault="006F6AC7" w:rsidP="004F4AB2">
      <w:pPr>
        <w:spacing w:line="240" w:lineRule="auto"/>
        <w:rPr>
          <w:rFonts w:asciiTheme="minorBidi" w:hAnsiTheme="minorBidi" w:cstheme="minorBidi"/>
          <w:sz w:val="24"/>
          <w:szCs w:val="24"/>
          <w:shd w:val="clear" w:color="auto" w:fill="FFFFFF"/>
        </w:rPr>
      </w:pPr>
    </w:p>
    <w:p w14:paraId="730E0C7B" w14:textId="1831B4A7" w:rsidR="00397B8C" w:rsidRDefault="00F47969" w:rsidP="004F4AB2">
      <w:pPr>
        <w:spacing w:line="240" w:lineRule="auto"/>
        <w:rPr>
          <w:rFonts w:asciiTheme="minorBidi" w:hAnsiTheme="minorBidi" w:cstheme="minorBidi"/>
          <w:sz w:val="24"/>
          <w:szCs w:val="24"/>
          <w:shd w:val="clear" w:color="auto" w:fill="FFFFFF"/>
        </w:rPr>
      </w:pPr>
      <w:r w:rsidRPr="00C31582">
        <w:rPr>
          <w:rFonts w:asciiTheme="minorBidi" w:hAnsiTheme="minorBidi" w:cstheme="minorBidi"/>
          <w:sz w:val="24"/>
          <w:szCs w:val="24"/>
          <w:shd w:val="clear" w:color="auto" w:fill="FFFFFF"/>
        </w:rPr>
        <w:t>The full verse</w:t>
      </w:r>
      <w:r w:rsidR="006F6AC7" w:rsidRPr="00C31582">
        <w:rPr>
          <w:rFonts w:asciiTheme="minorBidi" w:hAnsiTheme="minorBidi" w:cstheme="minorBidi"/>
          <w:sz w:val="24"/>
          <w:szCs w:val="24"/>
          <w:shd w:val="clear" w:color="auto" w:fill="FFFFFF"/>
        </w:rPr>
        <w:t>:</w:t>
      </w:r>
      <w:r w:rsidRPr="00C31582">
        <w:rPr>
          <w:rFonts w:asciiTheme="minorBidi" w:hAnsiTheme="minorBidi" w:cstheme="minorBidi"/>
          <w:sz w:val="24"/>
          <w:szCs w:val="24"/>
          <w:shd w:val="clear" w:color="auto" w:fill="FFFFFF"/>
        </w:rPr>
        <w:t xml:space="preserve"> </w:t>
      </w:r>
      <w:r w:rsidR="006F6AC7" w:rsidRPr="00C31582">
        <w:rPr>
          <w:rFonts w:asciiTheme="minorBidi" w:hAnsiTheme="minorBidi" w:cstheme="minorBidi"/>
          <w:sz w:val="24"/>
          <w:szCs w:val="24"/>
          <w:shd w:val="clear" w:color="auto" w:fill="FFFFFF"/>
        </w:rPr>
        <w:t>"The sun rises</w:t>
      </w:r>
      <w:r w:rsidR="004F55A6" w:rsidRPr="00C31582">
        <w:rPr>
          <w:rFonts w:asciiTheme="minorBidi" w:hAnsiTheme="minorBidi" w:cstheme="minorBidi"/>
          <w:sz w:val="24"/>
          <w:szCs w:val="24"/>
          <w:shd w:val="clear" w:color="auto" w:fill="FFFFFF"/>
        </w:rPr>
        <w:t xml:space="preserve"> </w:t>
      </w:r>
      <w:r w:rsidR="006F6AC7" w:rsidRPr="00C31582">
        <w:rPr>
          <w:rFonts w:asciiTheme="minorBidi" w:hAnsiTheme="minorBidi" w:cstheme="minorBidi"/>
          <w:sz w:val="24"/>
          <w:szCs w:val="24"/>
          <w:shd w:val="clear" w:color="auto" w:fill="FFFFFF"/>
        </w:rPr>
        <w:t xml:space="preserve">and the sun </w:t>
      </w:r>
      <w:r w:rsidR="00823A3B">
        <w:rPr>
          <w:rFonts w:asciiTheme="minorBidi" w:hAnsiTheme="minorBidi" w:cstheme="minorBidi"/>
          <w:sz w:val="24"/>
          <w:szCs w:val="24"/>
          <w:shd w:val="clear" w:color="auto" w:fill="FFFFFF"/>
        </w:rPr>
        <w:t>sets</w:t>
      </w:r>
      <w:r w:rsidR="006F6AC7" w:rsidRPr="00C31582">
        <w:rPr>
          <w:rFonts w:asciiTheme="minorBidi" w:hAnsiTheme="minorBidi" w:cstheme="minorBidi"/>
          <w:sz w:val="24"/>
          <w:szCs w:val="24"/>
          <w:shd w:val="clear" w:color="auto" w:fill="FFFFFF"/>
        </w:rPr>
        <w:t>, and hastens to its place where it arises" (</w:t>
      </w:r>
      <w:r w:rsidR="006F6AC7" w:rsidRPr="00C31582">
        <w:rPr>
          <w:rFonts w:asciiTheme="minorBidi" w:hAnsiTheme="minorBidi" w:cstheme="minorBidi"/>
          <w:i/>
          <w:iCs/>
          <w:sz w:val="24"/>
          <w:szCs w:val="24"/>
          <w:shd w:val="clear" w:color="auto" w:fill="FFFFFF"/>
        </w:rPr>
        <w:t xml:space="preserve">Kohelet </w:t>
      </w:r>
      <w:r w:rsidR="006F6AC7" w:rsidRPr="00C31582">
        <w:rPr>
          <w:rFonts w:asciiTheme="minorBidi" w:hAnsiTheme="minorBidi" w:cstheme="minorBidi"/>
          <w:sz w:val="24"/>
          <w:szCs w:val="24"/>
          <w:shd w:val="clear" w:color="auto" w:fill="FFFFFF"/>
        </w:rPr>
        <w:t xml:space="preserve">1:5), points to the east not only as the place where the sun rises, but as "its place" to which it hastens so that it </w:t>
      </w:r>
      <w:r w:rsidR="00397B8C">
        <w:rPr>
          <w:rFonts w:asciiTheme="minorBidi" w:hAnsiTheme="minorBidi" w:cstheme="minorBidi"/>
          <w:sz w:val="24"/>
          <w:szCs w:val="24"/>
          <w:shd w:val="clear" w:color="auto" w:fill="FFFFFF"/>
        </w:rPr>
        <w:t xml:space="preserve">may </w:t>
      </w:r>
      <w:r w:rsidR="00040D20" w:rsidRPr="00C31582">
        <w:rPr>
          <w:rFonts w:asciiTheme="minorBidi" w:hAnsiTheme="minorBidi" w:cstheme="minorBidi"/>
          <w:sz w:val="24"/>
          <w:szCs w:val="24"/>
          <w:shd w:val="clear" w:color="auto" w:fill="FFFFFF"/>
        </w:rPr>
        <w:t xml:space="preserve">rise </w:t>
      </w:r>
      <w:r w:rsidR="006F6AC7" w:rsidRPr="00C31582">
        <w:rPr>
          <w:rFonts w:asciiTheme="minorBidi" w:hAnsiTheme="minorBidi" w:cstheme="minorBidi"/>
          <w:sz w:val="24"/>
          <w:szCs w:val="24"/>
          <w:shd w:val="clear" w:color="auto" w:fill="FFFFFF"/>
        </w:rPr>
        <w:t>once again.</w:t>
      </w:r>
      <w:r w:rsidRPr="00C31582">
        <w:rPr>
          <w:rFonts w:asciiTheme="minorBidi" w:hAnsiTheme="minorBidi" w:cstheme="minorBidi"/>
          <w:sz w:val="24"/>
          <w:szCs w:val="24"/>
          <w:shd w:val="clear" w:color="auto" w:fill="FFFFFF"/>
        </w:rPr>
        <w:t xml:space="preserve"> In the context of the </w:t>
      </w:r>
      <w:r w:rsidR="006F6AC7" w:rsidRPr="00C31582">
        <w:rPr>
          <w:rFonts w:asciiTheme="minorBidi" w:hAnsiTheme="minorBidi" w:cstheme="minorBidi"/>
          <w:i/>
          <w:iCs/>
          <w:sz w:val="24"/>
          <w:szCs w:val="24"/>
          <w:shd w:val="clear" w:color="auto" w:fill="FFFFFF"/>
        </w:rPr>
        <w:t>derasha</w:t>
      </w:r>
      <w:r w:rsidR="00572C35" w:rsidRPr="00C31582">
        <w:rPr>
          <w:rFonts w:asciiTheme="minorBidi" w:hAnsiTheme="minorBidi" w:cstheme="minorBidi"/>
          <w:sz w:val="24"/>
          <w:szCs w:val="24"/>
          <w:shd w:val="clear" w:color="auto" w:fill="FFFFFF"/>
        </w:rPr>
        <w:t xml:space="preserve">, Rabbi Abba points to a </w:t>
      </w:r>
      <w:r w:rsidR="00572C35" w:rsidRPr="00C31582">
        <w:rPr>
          <w:rFonts w:asciiTheme="minorBidi" w:hAnsiTheme="minorBidi" w:cstheme="minorBidi"/>
          <w:sz w:val="24"/>
          <w:szCs w:val="24"/>
          <w:shd w:val="clear" w:color="auto" w:fill="FFFFFF"/>
          <w:lang w:val="en-GB"/>
        </w:rPr>
        <w:t xml:space="preserve">tendency that exists in the nation, to return to the initial point of Avraham in order to start anew, </w:t>
      </w:r>
      <w:r w:rsidR="00040D20" w:rsidRPr="00C31582">
        <w:rPr>
          <w:rFonts w:asciiTheme="minorBidi" w:hAnsiTheme="minorBidi" w:cstheme="minorBidi"/>
          <w:sz w:val="24"/>
          <w:szCs w:val="24"/>
          <w:shd w:val="clear" w:color="auto" w:fill="FFFFFF"/>
        </w:rPr>
        <w:t xml:space="preserve">that is to </w:t>
      </w:r>
      <w:r w:rsidR="00040D20" w:rsidRPr="00C31582">
        <w:rPr>
          <w:rFonts w:asciiTheme="minorBidi" w:hAnsiTheme="minorBidi" w:cstheme="minorBidi"/>
          <w:sz w:val="24"/>
          <w:szCs w:val="24"/>
          <w:shd w:val="clear" w:color="auto" w:fill="FFFFFF"/>
        </w:rPr>
        <w:lastRenderedPageBreak/>
        <w:t xml:space="preserve">say, to leave Eretz Israel in order to re-form and to return to it, over and over again. </w:t>
      </w:r>
      <w:r w:rsidRPr="00C31582">
        <w:rPr>
          <w:rFonts w:asciiTheme="minorBidi" w:hAnsiTheme="minorBidi" w:cstheme="minorBidi"/>
          <w:sz w:val="24"/>
          <w:szCs w:val="24"/>
          <w:shd w:val="clear" w:color="auto" w:fill="FFFFFF"/>
        </w:rPr>
        <w:t xml:space="preserve">In doing so, he </w:t>
      </w:r>
      <w:r w:rsidR="00572C35" w:rsidRPr="00C31582">
        <w:rPr>
          <w:rFonts w:asciiTheme="minorBidi" w:hAnsiTheme="minorBidi" w:cstheme="minorBidi"/>
          <w:sz w:val="24"/>
          <w:szCs w:val="24"/>
          <w:shd w:val="clear" w:color="auto" w:fill="FFFFFF"/>
        </w:rPr>
        <w:t xml:space="preserve">links Rivka's birth in Charan to Babylonia's rise as </w:t>
      </w:r>
      <w:r w:rsidR="004F55A6" w:rsidRPr="00C31582">
        <w:rPr>
          <w:rFonts w:asciiTheme="minorBidi" w:hAnsiTheme="minorBidi" w:cstheme="minorBidi"/>
          <w:sz w:val="24"/>
          <w:szCs w:val="24"/>
          <w:shd w:val="clear" w:color="auto" w:fill="FFFFFF"/>
        </w:rPr>
        <w:t>the center of</w:t>
      </w:r>
      <w:r w:rsidR="00572C35" w:rsidRPr="00C31582">
        <w:rPr>
          <w:rFonts w:asciiTheme="minorBidi" w:hAnsiTheme="minorBidi" w:cstheme="minorBidi"/>
          <w:sz w:val="24"/>
          <w:szCs w:val="24"/>
          <w:shd w:val="clear" w:color="auto" w:fill="FFFFFF"/>
        </w:rPr>
        <w:t xml:space="preserve"> Torah</w:t>
      </w:r>
      <w:r w:rsidR="004F55A6" w:rsidRPr="00C31582">
        <w:rPr>
          <w:rFonts w:asciiTheme="minorBidi" w:hAnsiTheme="minorBidi" w:cstheme="minorBidi"/>
          <w:sz w:val="24"/>
          <w:szCs w:val="24"/>
          <w:shd w:val="clear" w:color="auto" w:fill="FFFFFF"/>
        </w:rPr>
        <w:t xml:space="preserve"> </w:t>
      </w:r>
      <w:r w:rsidR="00572C35" w:rsidRPr="00C31582">
        <w:rPr>
          <w:rFonts w:asciiTheme="minorBidi" w:hAnsiTheme="minorBidi" w:cstheme="minorBidi"/>
          <w:sz w:val="24"/>
          <w:szCs w:val="24"/>
          <w:shd w:val="clear" w:color="auto" w:fill="FFFFFF"/>
        </w:rPr>
        <w:t>in the Amoraic period.</w:t>
      </w:r>
      <w:r w:rsidR="00572C35" w:rsidRPr="00C31582">
        <w:rPr>
          <w:rStyle w:val="FootnoteReference"/>
          <w:rFonts w:asciiTheme="minorBidi" w:hAnsiTheme="minorBidi" w:cstheme="minorBidi"/>
          <w:sz w:val="24"/>
          <w:szCs w:val="24"/>
          <w:shd w:val="clear" w:color="auto" w:fill="FFFFFF"/>
        </w:rPr>
        <w:footnoteReference w:id="13"/>
      </w:r>
      <w:r w:rsidR="00572C35" w:rsidRPr="00C31582">
        <w:rPr>
          <w:rFonts w:asciiTheme="minorBidi" w:hAnsiTheme="minorBidi" w:cstheme="minorBidi"/>
          <w:sz w:val="24"/>
          <w:szCs w:val="24"/>
          <w:shd w:val="clear" w:color="auto" w:fill="FFFFFF"/>
        </w:rPr>
        <w:t xml:space="preserve"> </w:t>
      </w:r>
    </w:p>
    <w:p w14:paraId="4589DDFA" w14:textId="77777777" w:rsidR="00397B8C" w:rsidRDefault="00397B8C" w:rsidP="004F4AB2">
      <w:pPr>
        <w:spacing w:line="240" w:lineRule="auto"/>
        <w:rPr>
          <w:rFonts w:asciiTheme="minorBidi" w:hAnsiTheme="minorBidi" w:cstheme="minorBidi"/>
          <w:sz w:val="24"/>
          <w:szCs w:val="24"/>
          <w:shd w:val="clear" w:color="auto" w:fill="FFFFFF"/>
        </w:rPr>
      </w:pPr>
    </w:p>
    <w:p w14:paraId="15382E13" w14:textId="7D194AD4" w:rsidR="00F47969" w:rsidRPr="00C31582" w:rsidRDefault="00572C35" w:rsidP="004F4AB2">
      <w:pPr>
        <w:spacing w:line="240" w:lineRule="auto"/>
        <w:rPr>
          <w:rFonts w:asciiTheme="minorBidi" w:hAnsiTheme="minorBidi" w:cstheme="minorBidi"/>
          <w:sz w:val="24"/>
          <w:szCs w:val="24"/>
          <w:shd w:val="clear" w:color="auto" w:fill="FFFFFF"/>
        </w:rPr>
      </w:pPr>
      <w:r w:rsidRPr="00C31582">
        <w:rPr>
          <w:rFonts w:asciiTheme="minorBidi" w:hAnsiTheme="minorBidi" w:cstheme="minorBidi"/>
          <w:sz w:val="24"/>
          <w:szCs w:val="24"/>
          <w:shd w:val="clear" w:color="auto" w:fill="FFFFFF"/>
        </w:rPr>
        <w:t>In the wake of this, we</w:t>
      </w:r>
      <w:r w:rsidR="005C1E60">
        <w:rPr>
          <w:rFonts w:asciiTheme="minorBidi" w:hAnsiTheme="minorBidi" w:cstheme="minorBidi"/>
          <w:sz w:val="24"/>
          <w:szCs w:val="24"/>
          <w:shd w:val="clear" w:color="auto" w:fill="FFFFFF"/>
        </w:rPr>
        <w:t xml:space="preserve"> may point to</w:t>
      </w:r>
      <w:r w:rsidRPr="00C31582">
        <w:rPr>
          <w:rFonts w:asciiTheme="minorBidi" w:hAnsiTheme="minorBidi" w:cstheme="minorBidi"/>
          <w:sz w:val="24"/>
          <w:szCs w:val="24"/>
          <w:shd w:val="clear" w:color="auto" w:fill="FFFFFF"/>
        </w:rPr>
        <w:t xml:space="preserve"> another layer of cyclicality </w:t>
      </w:r>
      <w:r w:rsidR="005C1E60">
        <w:rPr>
          <w:rFonts w:asciiTheme="minorBidi" w:hAnsiTheme="minorBidi" w:cstheme="minorBidi"/>
          <w:sz w:val="24"/>
          <w:szCs w:val="24"/>
          <w:shd w:val="clear" w:color="auto" w:fill="FFFFFF"/>
        </w:rPr>
        <w:t>present</w:t>
      </w:r>
      <w:r w:rsidRPr="00C31582">
        <w:rPr>
          <w:rFonts w:asciiTheme="minorBidi" w:hAnsiTheme="minorBidi" w:cstheme="minorBidi"/>
          <w:sz w:val="24"/>
          <w:szCs w:val="24"/>
          <w:shd w:val="clear" w:color="auto" w:fill="FFFFFF"/>
        </w:rPr>
        <w:t xml:space="preserve"> in the </w:t>
      </w:r>
      <w:r w:rsidRPr="00C31582">
        <w:rPr>
          <w:rFonts w:asciiTheme="minorBidi" w:hAnsiTheme="minorBidi" w:cstheme="minorBidi"/>
          <w:i/>
          <w:iCs/>
          <w:sz w:val="24"/>
          <w:szCs w:val="24"/>
          <w:shd w:val="clear" w:color="auto" w:fill="FFFFFF"/>
        </w:rPr>
        <w:t>derasha</w:t>
      </w:r>
      <w:r w:rsidRPr="00C31582">
        <w:rPr>
          <w:rFonts w:asciiTheme="minorBidi" w:hAnsiTheme="minorBidi" w:cstheme="minorBidi"/>
          <w:sz w:val="24"/>
          <w:szCs w:val="24"/>
          <w:shd w:val="clear" w:color="auto" w:fill="FFFFFF"/>
        </w:rPr>
        <w:t>, in addition to the two layer</w:t>
      </w:r>
      <w:r w:rsidR="004F55A6" w:rsidRPr="00C31582">
        <w:rPr>
          <w:rFonts w:asciiTheme="minorBidi" w:hAnsiTheme="minorBidi" w:cstheme="minorBidi"/>
          <w:sz w:val="24"/>
          <w:szCs w:val="24"/>
          <w:shd w:val="clear" w:color="auto" w:fill="FFFFFF"/>
        </w:rPr>
        <w:t>s</w:t>
      </w:r>
      <w:r w:rsidR="00AA4BB0">
        <w:rPr>
          <w:rFonts w:asciiTheme="minorBidi" w:hAnsiTheme="minorBidi" w:cstheme="minorBidi"/>
          <w:sz w:val="24"/>
          <w:szCs w:val="24"/>
          <w:shd w:val="clear" w:color="auto" w:fill="FFFFFF"/>
        </w:rPr>
        <w:t xml:space="preserve"> already</w:t>
      </w:r>
      <w:r w:rsidRPr="00C31582">
        <w:rPr>
          <w:rFonts w:asciiTheme="minorBidi" w:hAnsiTheme="minorBidi" w:cstheme="minorBidi"/>
          <w:sz w:val="24"/>
          <w:szCs w:val="24"/>
          <w:shd w:val="clear" w:color="auto" w:fill="FFFFFF"/>
        </w:rPr>
        <w:t xml:space="preserve"> discussed (the rise and decline of each of the c</w:t>
      </w:r>
      <w:r w:rsidR="004F55A6" w:rsidRPr="00C31582">
        <w:rPr>
          <w:rFonts w:asciiTheme="minorBidi" w:hAnsiTheme="minorBidi" w:cstheme="minorBidi"/>
          <w:sz w:val="24"/>
          <w:szCs w:val="24"/>
          <w:shd w:val="clear" w:color="auto" w:fill="FFFFFF"/>
        </w:rPr>
        <w:t xml:space="preserve">haracters and the rising that takes place </w:t>
      </w:r>
      <w:r w:rsidRPr="00C31582">
        <w:rPr>
          <w:rFonts w:asciiTheme="minorBidi" w:hAnsiTheme="minorBidi" w:cstheme="minorBidi"/>
          <w:sz w:val="24"/>
          <w:szCs w:val="24"/>
          <w:shd w:val="clear" w:color="auto" w:fill="FFFFFF"/>
        </w:rPr>
        <w:t xml:space="preserve">in each part of the </w:t>
      </w:r>
      <w:r w:rsidRPr="00C31582">
        <w:rPr>
          <w:rFonts w:asciiTheme="minorBidi" w:hAnsiTheme="minorBidi" w:cstheme="minorBidi"/>
          <w:i/>
          <w:iCs/>
          <w:sz w:val="24"/>
          <w:szCs w:val="24"/>
          <w:shd w:val="clear" w:color="auto" w:fill="FFFFFF"/>
        </w:rPr>
        <w:t>derasha</w:t>
      </w:r>
      <w:r w:rsidRPr="00C31582">
        <w:rPr>
          <w:rFonts w:asciiTheme="minorBidi" w:hAnsiTheme="minorBidi" w:cstheme="minorBidi"/>
          <w:sz w:val="24"/>
          <w:szCs w:val="24"/>
          <w:shd w:val="clear" w:color="auto" w:fill="FFFFFF"/>
        </w:rPr>
        <w:t xml:space="preserve">). The three parts of the </w:t>
      </w:r>
      <w:r w:rsidRPr="00C31582">
        <w:rPr>
          <w:rFonts w:asciiTheme="minorBidi" w:hAnsiTheme="minorBidi" w:cstheme="minorBidi"/>
          <w:i/>
          <w:iCs/>
          <w:sz w:val="24"/>
          <w:szCs w:val="24"/>
          <w:shd w:val="clear" w:color="auto" w:fill="FFFFFF"/>
        </w:rPr>
        <w:t>derasha</w:t>
      </w:r>
      <w:r w:rsidR="005C1E60">
        <w:rPr>
          <w:rFonts w:asciiTheme="minorBidi" w:hAnsiTheme="minorBidi" w:cstheme="minorBidi"/>
          <w:i/>
          <w:iCs/>
          <w:sz w:val="24"/>
          <w:szCs w:val="24"/>
          <w:shd w:val="clear" w:color="auto" w:fill="FFFFFF"/>
        </w:rPr>
        <w:t xml:space="preserve"> </w:t>
      </w:r>
      <w:r w:rsidR="005C1E60" w:rsidRPr="005C1E60">
        <w:rPr>
          <w:rFonts w:asciiTheme="minorBidi" w:hAnsiTheme="minorBidi" w:cstheme="minorBidi"/>
          <w:sz w:val="24"/>
          <w:szCs w:val="24"/>
          <w:shd w:val="clear" w:color="auto" w:fill="FFFFFF"/>
        </w:rPr>
        <w:t>together</w:t>
      </w:r>
      <w:r w:rsidRPr="00C31582">
        <w:rPr>
          <w:rFonts w:asciiTheme="minorBidi" w:hAnsiTheme="minorBidi" w:cstheme="minorBidi"/>
          <w:i/>
          <w:iCs/>
          <w:sz w:val="24"/>
          <w:szCs w:val="24"/>
          <w:shd w:val="clear" w:color="auto" w:fill="FFFFFF"/>
        </w:rPr>
        <w:t xml:space="preserve"> </w:t>
      </w:r>
      <w:r w:rsidRPr="00C31582">
        <w:rPr>
          <w:rFonts w:asciiTheme="minorBidi" w:hAnsiTheme="minorBidi" w:cstheme="minorBidi"/>
          <w:sz w:val="24"/>
          <w:szCs w:val="24"/>
          <w:shd w:val="clear" w:color="auto" w:fill="FFFFFF"/>
        </w:rPr>
        <w:t>constitute</w:t>
      </w:r>
      <w:r w:rsidR="005C1E60">
        <w:rPr>
          <w:rFonts w:asciiTheme="minorBidi" w:hAnsiTheme="minorBidi" w:cstheme="minorBidi"/>
          <w:sz w:val="24"/>
          <w:szCs w:val="24"/>
          <w:shd w:val="clear" w:color="auto" w:fill="FFFFFF"/>
        </w:rPr>
        <w:t xml:space="preserve"> one great </w:t>
      </w:r>
      <w:r w:rsidRPr="00C31582">
        <w:rPr>
          <w:rFonts w:asciiTheme="minorBidi" w:hAnsiTheme="minorBidi" w:cstheme="minorBidi"/>
          <w:sz w:val="24"/>
          <w:szCs w:val="24"/>
          <w:shd w:val="clear" w:color="auto" w:fill="FFFFFF"/>
        </w:rPr>
        <w:t xml:space="preserve">cycle of rising and setting: </w:t>
      </w:r>
      <w:r w:rsidR="00397B8C">
        <w:rPr>
          <w:rFonts w:asciiTheme="minorBidi" w:hAnsiTheme="minorBidi" w:cstheme="minorBidi"/>
          <w:sz w:val="24"/>
          <w:szCs w:val="24"/>
          <w:shd w:val="clear" w:color="auto" w:fill="FFFFFF"/>
        </w:rPr>
        <w:t>t</w:t>
      </w:r>
      <w:r w:rsidRPr="00C31582">
        <w:rPr>
          <w:rFonts w:asciiTheme="minorBidi" w:hAnsiTheme="minorBidi" w:cstheme="minorBidi"/>
          <w:sz w:val="24"/>
          <w:szCs w:val="24"/>
          <w:shd w:val="clear" w:color="auto" w:fill="FFFFFF"/>
        </w:rPr>
        <w:t>he Matriarchs who come from Aram to Eretz Israel</w:t>
      </w:r>
      <w:r w:rsidRPr="00C31582">
        <w:rPr>
          <w:rFonts w:asciiTheme="minorBidi" w:hAnsiTheme="minorBidi" w:cstheme="minorBidi"/>
          <w:sz w:val="24"/>
          <w:szCs w:val="24"/>
          <w:shd w:val="clear" w:color="auto" w:fill="FFFFFF"/>
          <w:rtl/>
        </w:rPr>
        <w:t xml:space="preserve"> </w:t>
      </w:r>
      <w:r w:rsidRPr="00C31582">
        <w:rPr>
          <w:rFonts w:asciiTheme="minorBidi" w:hAnsiTheme="minorBidi" w:cstheme="minorBidi"/>
          <w:sz w:val="24"/>
          <w:szCs w:val="24"/>
          <w:shd w:val="clear" w:color="auto" w:fill="FFFFFF"/>
        </w:rPr>
        <w:t xml:space="preserve">in order to </w:t>
      </w:r>
      <w:r w:rsidR="004F55A6" w:rsidRPr="00C31582">
        <w:rPr>
          <w:rFonts w:asciiTheme="minorBidi" w:hAnsiTheme="minorBidi" w:cstheme="minorBidi"/>
          <w:sz w:val="24"/>
          <w:szCs w:val="24"/>
          <w:shd w:val="clear" w:color="auto" w:fill="FFFFFF"/>
        </w:rPr>
        <w:t>give birth to</w:t>
      </w:r>
      <w:r w:rsidRPr="00C31582">
        <w:rPr>
          <w:rFonts w:asciiTheme="minorBidi" w:hAnsiTheme="minorBidi" w:cstheme="minorBidi"/>
          <w:sz w:val="24"/>
          <w:szCs w:val="24"/>
          <w:shd w:val="clear" w:color="auto" w:fill="FFFFFF"/>
        </w:rPr>
        <w:t xml:space="preserve"> the </w:t>
      </w:r>
      <w:r w:rsidR="004F55A6" w:rsidRPr="00C31582">
        <w:rPr>
          <w:rFonts w:asciiTheme="minorBidi" w:hAnsiTheme="minorBidi" w:cstheme="minorBidi"/>
          <w:sz w:val="24"/>
          <w:szCs w:val="24"/>
          <w:shd w:val="clear" w:color="auto" w:fill="FFFFFF"/>
        </w:rPr>
        <w:t>nation</w:t>
      </w:r>
      <w:r w:rsidRPr="00C31582">
        <w:rPr>
          <w:rFonts w:asciiTheme="minorBidi" w:hAnsiTheme="minorBidi" w:cstheme="minorBidi"/>
          <w:sz w:val="24"/>
          <w:szCs w:val="24"/>
          <w:shd w:val="clear" w:color="auto" w:fill="FFFFFF"/>
        </w:rPr>
        <w:t xml:space="preserve">, the people who enter the Land and learn its path and destiny, and the decline of Eretz Israel in the generation of the </w:t>
      </w:r>
      <w:r w:rsidRPr="00C31582">
        <w:rPr>
          <w:rFonts w:asciiTheme="minorBidi" w:hAnsiTheme="minorBidi" w:cstheme="minorBidi"/>
          <w:i/>
          <w:iCs/>
          <w:sz w:val="24"/>
          <w:szCs w:val="24"/>
          <w:shd w:val="clear" w:color="auto" w:fill="FFFFFF"/>
        </w:rPr>
        <w:t>darshan.</w:t>
      </w:r>
      <w:r w:rsidRPr="00C31582">
        <w:rPr>
          <w:rStyle w:val="FootnoteReference"/>
          <w:rFonts w:asciiTheme="minorBidi" w:hAnsiTheme="minorBidi" w:cstheme="minorBidi"/>
          <w:i/>
          <w:iCs/>
          <w:sz w:val="24"/>
          <w:szCs w:val="24"/>
          <w:shd w:val="clear" w:color="auto" w:fill="FFFFFF"/>
        </w:rPr>
        <w:footnoteReference w:id="14"/>
      </w:r>
    </w:p>
    <w:p w14:paraId="54A84FD2" w14:textId="77777777" w:rsidR="00572C35" w:rsidRPr="00C31582" w:rsidRDefault="00572C35" w:rsidP="004F4AB2">
      <w:pPr>
        <w:spacing w:line="240" w:lineRule="auto"/>
        <w:rPr>
          <w:rFonts w:asciiTheme="minorBidi" w:hAnsiTheme="minorBidi" w:cstheme="minorBidi"/>
          <w:sz w:val="24"/>
          <w:szCs w:val="24"/>
          <w:shd w:val="clear" w:color="auto" w:fill="FFFFFF"/>
        </w:rPr>
      </w:pPr>
    </w:p>
    <w:p w14:paraId="580B1334" w14:textId="37590E3E" w:rsidR="00572C35" w:rsidRPr="00C31582" w:rsidRDefault="00572C35" w:rsidP="004F4AB2">
      <w:pPr>
        <w:spacing w:line="240" w:lineRule="auto"/>
        <w:rPr>
          <w:rFonts w:asciiTheme="minorBidi" w:hAnsiTheme="minorBidi" w:cstheme="minorBidi"/>
          <w:sz w:val="24"/>
          <w:szCs w:val="24"/>
          <w:shd w:val="clear" w:color="auto" w:fill="FFFFFF"/>
        </w:rPr>
      </w:pPr>
      <w:r w:rsidRPr="00C31582">
        <w:rPr>
          <w:rFonts w:asciiTheme="minorBidi" w:hAnsiTheme="minorBidi" w:cstheme="minorBidi"/>
          <w:sz w:val="24"/>
          <w:szCs w:val="24"/>
          <w:shd w:val="clear" w:color="auto" w:fill="FFFFFF"/>
        </w:rPr>
        <w:t xml:space="preserve">From a distance of 1500 years, we </w:t>
      </w:r>
      <w:r w:rsidR="005C1E60">
        <w:rPr>
          <w:rFonts w:asciiTheme="minorBidi" w:hAnsiTheme="minorBidi" w:cstheme="minorBidi"/>
          <w:sz w:val="24"/>
          <w:szCs w:val="24"/>
          <w:shd w:val="clear" w:color="auto" w:fill="FFFFFF"/>
        </w:rPr>
        <w:t>view with awe</w:t>
      </w:r>
      <w:r w:rsidRPr="00C31582">
        <w:rPr>
          <w:rFonts w:asciiTheme="minorBidi" w:hAnsiTheme="minorBidi" w:cstheme="minorBidi"/>
          <w:sz w:val="24"/>
          <w:szCs w:val="24"/>
          <w:shd w:val="clear" w:color="auto" w:fill="FFFFFF"/>
        </w:rPr>
        <w:t xml:space="preserve"> the artistry of Rabbi Abba's </w:t>
      </w:r>
      <w:r w:rsidRPr="00C31582">
        <w:rPr>
          <w:rFonts w:asciiTheme="minorBidi" w:hAnsiTheme="minorBidi" w:cstheme="minorBidi"/>
          <w:i/>
          <w:iCs/>
          <w:sz w:val="24"/>
          <w:szCs w:val="24"/>
          <w:shd w:val="clear" w:color="auto" w:fill="FFFFFF"/>
        </w:rPr>
        <w:t xml:space="preserve">derasha </w:t>
      </w:r>
      <w:r w:rsidRPr="00C31582">
        <w:rPr>
          <w:rFonts w:asciiTheme="minorBidi" w:hAnsiTheme="minorBidi" w:cstheme="minorBidi"/>
          <w:sz w:val="24"/>
          <w:szCs w:val="24"/>
          <w:shd w:val="clear" w:color="auto" w:fill="FFFFFF"/>
        </w:rPr>
        <w:t xml:space="preserve">and </w:t>
      </w:r>
      <w:r w:rsidR="005C1E60">
        <w:rPr>
          <w:rFonts w:asciiTheme="minorBidi" w:hAnsiTheme="minorBidi" w:cstheme="minorBidi"/>
          <w:sz w:val="24"/>
          <w:szCs w:val="24"/>
          <w:shd w:val="clear" w:color="auto" w:fill="FFFFFF"/>
        </w:rPr>
        <w:t>the</w:t>
      </w:r>
      <w:r w:rsidRPr="00C31582">
        <w:rPr>
          <w:rFonts w:asciiTheme="minorBidi" w:hAnsiTheme="minorBidi" w:cstheme="minorBidi"/>
          <w:sz w:val="24"/>
          <w:szCs w:val="24"/>
          <w:shd w:val="clear" w:color="auto" w:fill="FFFFFF"/>
        </w:rPr>
        <w:t xml:space="preserve"> historical consciousness</w:t>
      </w:r>
      <w:r w:rsidR="005C1E60">
        <w:rPr>
          <w:rFonts w:asciiTheme="minorBidi" w:hAnsiTheme="minorBidi" w:cstheme="minorBidi"/>
          <w:sz w:val="24"/>
          <w:szCs w:val="24"/>
          <w:shd w:val="clear" w:color="auto" w:fill="FFFFFF"/>
        </w:rPr>
        <w:t xml:space="preserve"> implicit in it</w:t>
      </w:r>
      <w:r w:rsidRPr="00C31582">
        <w:rPr>
          <w:rFonts w:asciiTheme="minorBidi" w:hAnsiTheme="minorBidi" w:cstheme="minorBidi"/>
          <w:sz w:val="24"/>
          <w:szCs w:val="24"/>
          <w:shd w:val="clear" w:color="auto" w:fill="FFFFFF"/>
        </w:rPr>
        <w:t>. Indeed, the special Divine providence that gave the Jewish people the Tannaim and Amoraim has allowed us to stand firm in our Torah and in our faith over the course of a long and terrible exile. Eretz Israel has once again become the Torah center of the Jewish people, and we have merited to live in it and see it in its shining glory.</w:t>
      </w:r>
    </w:p>
    <w:p w14:paraId="28DDB8CE" w14:textId="4072B286" w:rsidR="00572C35" w:rsidRDefault="00572C35" w:rsidP="004F4AB2">
      <w:pPr>
        <w:spacing w:line="240" w:lineRule="auto"/>
        <w:ind w:firstLine="720"/>
        <w:rPr>
          <w:rFonts w:asciiTheme="minorBidi" w:hAnsiTheme="minorBidi" w:cstheme="minorBidi"/>
          <w:sz w:val="24"/>
          <w:szCs w:val="24"/>
          <w:shd w:val="clear" w:color="auto" w:fill="FFFFFF"/>
        </w:rPr>
      </w:pPr>
    </w:p>
    <w:p w14:paraId="0B379094" w14:textId="51CBAA30" w:rsidR="00823A3B" w:rsidRPr="002317CA" w:rsidRDefault="002317CA" w:rsidP="004F4AB2">
      <w:pPr>
        <w:spacing w:line="240" w:lineRule="auto"/>
        <w:rPr>
          <w:rFonts w:asciiTheme="minorBidi" w:hAnsiTheme="minorBidi" w:cstheme="minorBidi"/>
          <w:b/>
          <w:bCs/>
          <w:sz w:val="24"/>
          <w:szCs w:val="24"/>
          <w:shd w:val="clear" w:color="auto" w:fill="FFFFFF"/>
        </w:rPr>
      </w:pPr>
      <w:r w:rsidRPr="002317CA">
        <w:rPr>
          <w:rFonts w:asciiTheme="minorBidi" w:hAnsiTheme="minorBidi" w:cstheme="minorBidi"/>
          <w:b/>
          <w:bCs/>
          <w:sz w:val="24"/>
          <w:szCs w:val="24"/>
          <w:shd w:val="clear" w:color="auto" w:fill="FFFFFF"/>
        </w:rPr>
        <w:t>Retreat and Continuity in Divine Providence</w:t>
      </w:r>
    </w:p>
    <w:p w14:paraId="54913EE9" w14:textId="77777777" w:rsidR="007E1D9B" w:rsidRPr="00C31582" w:rsidRDefault="007E1D9B" w:rsidP="004F4AB2">
      <w:pPr>
        <w:spacing w:line="240" w:lineRule="auto"/>
        <w:rPr>
          <w:rFonts w:asciiTheme="minorBidi" w:hAnsiTheme="minorBidi" w:cstheme="minorBidi"/>
          <w:sz w:val="24"/>
          <w:szCs w:val="24"/>
          <w:shd w:val="clear" w:color="auto" w:fill="FFFFFF"/>
        </w:rPr>
      </w:pPr>
    </w:p>
    <w:p w14:paraId="7FBB8E22" w14:textId="00E763A1" w:rsidR="007E1D9B" w:rsidRPr="00C31582" w:rsidRDefault="005C1E60" w:rsidP="004F4AB2">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L</w:t>
      </w:r>
      <w:r w:rsidR="007E1D9B" w:rsidRPr="00C31582">
        <w:rPr>
          <w:rFonts w:asciiTheme="minorBidi" w:hAnsiTheme="minorBidi" w:cstheme="minorBidi"/>
          <w:sz w:val="24"/>
          <w:szCs w:val="24"/>
          <w:shd w:val="clear" w:color="auto" w:fill="FFFFFF"/>
        </w:rPr>
        <w:t xml:space="preserve">et us examine another </w:t>
      </w:r>
      <w:r w:rsidR="007E1D9B" w:rsidRPr="00C31582">
        <w:rPr>
          <w:rFonts w:asciiTheme="minorBidi" w:hAnsiTheme="minorBidi" w:cstheme="minorBidi"/>
          <w:i/>
          <w:iCs/>
          <w:sz w:val="24"/>
          <w:szCs w:val="24"/>
          <w:shd w:val="clear" w:color="auto" w:fill="FFFFFF"/>
        </w:rPr>
        <w:t xml:space="preserve">derasha </w:t>
      </w:r>
      <w:r w:rsidR="007E1D9B" w:rsidRPr="00C31582">
        <w:rPr>
          <w:rFonts w:asciiTheme="minorBidi" w:hAnsiTheme="minorBidi" w:cstheme="minorBidi"/>
          <w:sz w:val="24"/>
          <w:szCs w:val="24"/>
          <w:shd w:val="clear" w:color="auto" w:fill="FFFFFF"/>
        </w:rPr>
        <w:t xml:space="preserve">in </w:t>
      </w:r>
      <w:r w:rsidR="007E1D9B" w:rsidRPr="00C31582">
        <w:rPr>
          <w:rFonts w:asciiTheme="minorBidi" w:hAnsiTheme="minorBidi" w:cstheme="minorBidi"/>
          <w:i/>
          <w:iCs/>
          <w:sz w:val="24"/>
          <w:szCs w:val="24"/>
          <w:shd w:val="clear" w:color="auto" w:fill="FFFFFF"/>
        </w:rPr>
        <w:t>Bereishit Rabba</w:t>
      </w:r>
      <w:r w:rsidR="007E1D9B" w:rsidRPr="00C31582">
        <w:rPr>
          <w:rFonts w:asciiTheme="minorBidi" w:hAnsiTheme="minorBidi" w:cstheme="minorBidi"/>
          <w:sz w:val="24"/>
          <w:szCs w:val="24"/>
          <w:shd w:val="clear" w:color="auto" w:fill="FFFFFF"/>
        </w:rPr>
        <w:t xml:space="preserve"> on </w:t>
      </w:r>
      <w:r w:rsidR="007E1D9B" w:rsidRPr="00C31582">
        <w:rPr>
          <w:rFonts w:asciiTheme="minorBidi" w:hAnsiTheme="minorBidi" w:cstheme="minorBidi"/>
          <w:i/>
          <w:iCs/>
          <w:sz w:val="24"/>
          <w:szCs w:val="24"/>
          <w:shd w:val="clear" w:color="auto" w:fill="FFFFFF"/>
        </w:rPr>
        <w:t>Parashat Cha</w:t>
      </w:r>
      <w:r w:rsidR="00C31582" w:rsidRPr="00C31582">
        <w:rPr>
          <w:rFonts w:asciiTheme="minorBidi" w:hAnsiTheme="minorBidi" w:cstheme="minorBidi"/>
          <w:i/>
          <w:iCs/>
          <w:sz w:val="24"/>
          <w:szCs w:val="24"/>
          <w:shd w:val="clear" w:color="auto" w:fill="FFFFFF"/>
        </w:rPr>
        <w:t>y</w:t>
      </w:r>
      <w:r w:rsidR="007E1D9B" w:rsidRPr="00C31582">
        <w:rPr>
          <w:rFonts w:asciiTheme="minorBidi" w:hAnsiTheme="minorBidi" w:cstheme="minorBidi"/>
          <w:i/>
          <w:iCs/>
          <w:sz w:val="24"/>
          <w:szCs w:val="24"/>
          <w:shd w:val="clear" w:color="auto" w:fill="FFFFFF"/>
        </w:rPr>
        <w:t>ei Sara</w:t>
      </w:r>
      <w:r w:rsidR="007E1D9B" w:rsidRPr="00C31582">
        <w:rPr>
          <w:rFonts w:asciiTheme="minorBidi" w:hAnsiTheme="minorBidi" w:cstheme="minorBidi"/>
          <w:sz w:val="24"/>
          <w:szCs w:val="24"/>
          <w:shd w:val="clear" w:color="auto" w:fill="FFFFFF"/>
        </w:rPr>
        <w:t xml:space="preserve">, which also deals with the transition from one generation to the next: </w:t>
      </w:r>
    </w:p>
    <w:p w14:paraId="52A58332" w14:textId="77777777" w:rsidR="007E1D9B" w:rsidRPr="00C31582" w:rsidRDefault="007E1D9B" w:rsidP="004F4AB2">
      <w:pPr>
        <w:spacing w:line="240" w:lineRule="auto"/>
        <w:ind w:firstLine="720"/>
        <w:rPr>
          <w:rFonts w:asciiTheme="minorBidi" w:hAnsiTheme="minorBidi" w:cstheme="minorBidi"/>
          <w:sz w:val="24"/>
          <w:szCs w:val="24"/>
          <w:shd w:val="clear" w:color="auto" w:fill="FFFFFF"/>
        </w:rPr>
      </w:pPr>
    </w:p>
    <w:p w14:paraId="1A1716CC" w14:textId="77777777" w:rsidR="007E1D9B" w:rsidRPr="00C31582" w:rsidRDefault="007E1D9B" w:rsidP="004F4AB2">
      <w:pPr>
        <w:pStyle w:val="BlockText"/>
        <w:spacing w:line="240" w:lineRule="auto"/>
        <w:ind w:left="720"/>
        <w:rPr>
          <w:rFonts w:asciiTheme="minorBidi" w:hAnsiTheme="minorBidi" w:cstheme="minorBidi"/>
          <w:sz w:val="24"/>
          <w:szCs w:val="24"/>
          <w:shd w:val="clear" w:color="auto" w:fill="FFFFFF"/>
        </w:rPr>
      </w:pPr>
      <w:r w:rsidRPr="00C31582">
        <w:rPr>
          <w:rFonts w:asciiTheme="minorBidi" w:hAnsiTheme="minorBidi" w:cstheme="minorBidi"/>
          <w:sz w:val="24"/>
          <w:szCs w:val="24"/>
          <w:shd w:val="clear" w:color="auto" w:fill="FFFFFF"/>
        </w:rPr>
        <w:t>II (1)</w:t>
      </w:r>
    </w:p>
    <w:p w14:paraId="63C402FE" w14:textId="7ECF8B71" w:rsidR="007E1D9B" w:rsidRPr="00823A3B" w:rsidRDefault="007E1D9B" w:rsidP="004F4AB2">
      <w:pPr>
        <w:pStyle w:val="BlockText"/>
        <w:spacing w:line="240" w:lineRule="auto"/>
        <w:ind w:left="720"/>
        <w:rPr>
          <w:rFonts w:asciiTheme="minorBidi" w:hAnsiTheme="minorBidi" w:cstheme="minorBidi"/>
          <w:sz w:val="24"/>
          <w:szCs w:val="24"/>
          <w:shd w:val="clear" w:color="auto" w:fill="FFFFFF"/>
        </w:rPr>
      </w:pPr>
      <w:r w:rsidRPr="00C31582">
        <w:rPr>
          <w:rFonts w:asciiTheme="minorBidi" w:hAnsiTheme="minorBidi" w:cstheme="minorBidi"/>
          <w:sz w:val="24"/>
          <w:szCs w:val="24"/>
          <w:shd w:val="clear" w:color="auto" w:fill="FFFFFF"/>
        </w:rPr>
        <w:t>"And it came to pass after the death of Avraham, that God blessed" (</w:t>
      </w:r>
      <w:r w:rsidRPr="00C31582">
        <w:rPr>
          <w:rFonts w:asciiTheme="minorBidi" w:hAnsiTheme="minorBidi" w:cstheme="minorBidi"/>
          <w:i/>
          <w:iCs/>
          <w:sz w:val="24"/>
          <w:szCs w:val="24"/>
          <w:shd w:val="clear" w:color="auto" w:fill="FFFFFF"/>
        </w:rPr>
        <w:t>Bereishit</w:t>
      </w:r>
      <w:r w:rsidRPr="00C31582">
        <w:rPr>
          <w:rFonts w:asciiTheme="minorBidi" w:hAnsiTheme="minorBidi" w:cstheme="minorBidi"/>
          <w:sz w:val="24"/>
          <w:szCs w:val="24"/>
          <w:shd w:val="clear" w:color="auto" w:fill="FFFFFF"/>
        </w:rPr>
        <w:t xml:space="preserve"> 25:11).</w:t>
      </w:r>
    </w:p>
    <w:p w14:paraId="573DF43C" w14:textId="1F075C9E" w:rsidR="007E1D9B" w:rsidRPr="00C31582" w:rsidRDefault="007E1D9B" w:rsidP="004F4AB2">
      <w:pPr>
        <w:pStyle w:val="BlockText"/>
        <w:spacing w:line="240" w:lineRule="auto"/>
        <w:ind w:left="720"/>
        <w:rPr>
          <w:rFonts w:asciiTheme="minorBidi" w:hAnsiTheme="minorBidi" w:cstheme="minorBidi"/>
          <w:sz w:val="24"/>
          <w:szCs w:val="24"/>
          <w:shd w:val="clear" w:color="auto" w:fill="FFFFFF"/>
        </w:rPr>
      </w:pPr>
      <w:r w:rsidRPr="00C31582">
        <w:rPr>
          <w:rFonts w:asciiTheme="minorBidi" w:hAnsiTheme="minorBidi" w:cstheme="minorBidi"/>
          <w:sz w:val="24"/>
          <w:szCs w:val="24"/>
          <w:shd w:val="clear" w:color="auto" w:fill="FFFFFF"/>
        </w:rPr>
        <w:t>Rabbi Simon said: Wherever it is stated: "And it came to pass after</w:t>
      </w:r>
      <w:r w:rsidR="005A0201" w:rsidRPr="00C31582">
        <w:rPr>
          <w:rFonts w:asciiTheme="minorBidi" w:hAnsiTheme="minorBidi" w:cstheme="minorBidi"/>
          <w:sz w:val="24"/>
          <w:szCs w:val="24"/>
          <w:shd w:val="clear" w:color="auto" w:fill="FFFFFF"/>
        </w:rPr>
        <w:t xml:space="preserve"> [the death]</w:t>
      </w:r>
      <w:r w:rsidRPr="00C31582">
        <w:rPr>
          <w:rFonts w:asciiTheme="minorBidi" w:hAnsiTheme="minorBidi" w:cstheme="minorBidi"/>
          <w:sz w:val="24"/>
          <w:szCs w:val="24"/>
          <w:shd w:val="clear" w:color="auto" w:fill="FFFFFF"/>
        </w:rPr>
        <w:t xml:space="preserve">," the world </w:t>
      </w:r>
      <w:r w:rsidR="002B2C0D" w:rsidRPr="00C31582">
        <w:rPr>
          <w:rFonts w:asciiTheme="minorBidi" w:hAnsiTheme="minorBidi" w:cstheme="minorBidi"/>
          <w:sz w:val="24"/>
          <w:szCs w:val="24"/>
          <w:shd w:val="clear" w:color="auto" w:fill="FFFFFF"/>
        </w:rPr>
        <w:t>retreated</w:t>
      </w:r>
      <w:r w:rsidRPr="00C31582">
        <w:rPr>
          <w:rFonts w:asciiTheme="minorBidi" w:hAnsiTheme="minorBidi" w:cstheme="minorBidi"/>
          <w:sz w:val="24"/>
          <w:szCs w:val="24"/>
          <w:shd w:val="clear" w:color="auto" w:fill="FFFFFF"/>
        </w:rPr>
        <w:t>.</w:t>
      </w:r>
    </w:p>
    <w:p w14:paraId="20A85772" w14:textId="15DDBD4B" w:rsidR="007E1D9B" w:rsidRPr="00C31582" w:rsidRDefault="007E1D9B" w:rsidP="004F4AB2">
      <w:pPr>
        <w:pStyle w:val="BlockText"/>
        <w:spacing w:line="240" w:lineRule="auto"/>
        <w:ind w:left="720"/>
        <w:rPr>
          <w:rFonts w:asciiTheme="minorBidi" w:hAnsiTheme="minorBidi" w:cstheme="minorBidi"/>
          <w:sz w:val="24"/>
          <w:szCs w:val="24"/>
          <w:shd w:val="clear" w:color="auto" w:fill="FFFFFF"/>
        </w:rPr>
      </w:pPr>
      <w:r w:rsidRPr="00C31582">
        <w:rPr>
          <w:rFonts w:asciiTheme="minorBidi" w:hAnsiTheme="minorBidi" w:cstheme="minorBidi"/>
          <w:sz w:val="24"/>
          <w:szCs w:val="24"/>
          <w:shd w:val="clear" w:color="auto" w:fill="FFFFFF"/>
        </w:rPr>
        <w:t>"And it came to pass after the death of Avraham."</w:t>
      </w:r>
    </w:p>
    <w:p w14:paraId="76B3A9E7" w14:textId="7C9F0673" w:rsidR="007E1D9B" w:rsidRPr="00C31582" w:rsidRDefault="007E1D9B" w:rsidP="004F4AB2">
      <w:pPr>
        <w:pStyle w:val="BlockText"/>
        <w:spacing w:line="240" w:lineRule="auto"/>
        <w:ind w:left="720"/>
        <w:rPr>
          <w:rFonts w:asciiTheme="minorBidi" w:hAnsiTheme="minorBidi" w:cstheme="minorBidi"/>
          <w:sz w:val="24"/>
          <w:szCs w:val="24"/>
          <w:shd w:val="clear" w:color="auto" w:fill="FFFFFF"/>
        </w:rPr>
      </w:pPr>
      <w:r w:rsidRPr="00C31582">
        <w:rPr>
          <w:rFonts w:asciiTheme="minorBidi" w:hAnsiTheme="minorBidi" w:cstheme="minorBidi"/>
          <w:sz w:val="24"/>
          <w:szCs w:val="24"/>
          <w:shd w:val="clear" w:color="auto" w:fill="FFFFFF"/>
        </w:rPr>
        <w:t xml:space="preserve">Immediately, "Now all the wells which his father's servants had dug in the days of </w:t>
      </w:r>
      <w:r w:rsidR="00C31582" w:rsidRPr="00C31582">
        <w:rPr>
          <w:rFonts w:asciiTheme="minorBidi" w:hAnsiTheme="minorBidi" w:cstheme="minorBidi"/>
          <w:sz w:val="24"/>
          <w:szCs w:val="24"/>
          <w:shd w:val="clear" w:color="auto" w:fill="FFFFFF"/>
        </w:rPr>
        <w:t>Avraham</w:t>
      </w:r>
      <w:r w:rsidRPr="00C31582">
        <w:rPr>
          <w:rFonts w:asciiTheme="minorBidi" w:hAnsiTheme="minorBidi" w:cstheme="minorBidi"/>
          <w:sz w:val="24"/>
          <w:szCs w:val="24"/>
          <w:shd w:val="clear" w:color="auto" w:fill="FFFFFF"/>
        </w:rPr>
        <w:t xml:space="preserve"> his father, the Pelishtim had stopped them" (</w:t>
      </w:r>
      <w:r w:rsidRPr="00C31582">
        <w:rPr>
          <w:rFonts w:asciiTheme="minorBidi" w:hAnsiTheme="minorBidi" w:cstheme="minorBidi"/>
          <w:i/>
          <w:iCs/>
          <w:sz w:val="24"/>
          <w:szCs w:val="24"/>
          <w:shd w:val="clear" w:color="auto" w:fill="FFFFFF"/>
        </w:rPr>
        <w:t xml:space="preserve">Bereishit </w:t>
      </w:r>
      <w:r w:rsidRPr="00C31582">
        <w:rPr>
          <w:rFonts w:asciiTheme="minorBidi" w:hAnsiTheme="minorBidi" w:cstheme="minorBidi"/>
          <w:sz w:val="24"/>
          <w:szCs w:val="24"/>
          <w:shd w:val="clear" w:color="auto" w:fill="FFFFFF"/>
        </w:rPr>
        <w:t>26:15).</w:t>
      </w:r>
    </w:p>
    <w:p w14:paraId="3997BF6B" w14:textId="33A1C38C" w:rsidR="007E1D9B" w:rsidRPr="00C31582" w:rsidRDefault="007E1D9B" w:rsidP="004F4AB2">
      <w:pPr>
        <w:pStyle w:val="BlockText"/>
        <w:spacing w:line="240" w:lineRule="auto"/>
        <w:ind w:left="720"/>
        <w:rPr>
          <w:rFonts w:asciiTheme="minorBidi" w:hAnsiTheme="minorBidi" w:cstheme="minorBidi"/>
          <w:sz w:val="24"/>
          <w:szCs w:val="24"/>
          <w:shd w:val="clear" w:color="auto" w:fill="FFFFFF"/>
        </w:rPr>
      </w:pPr>
      <w:r w:rsidRPr="00C31582">
        <w:rPr>
          <w:rFonts w:asciiTheme="minorBidi" w:hAnsiTheme="minorBidi" w:cstheme="minorBidi"/>
          <w:sz w:val="24"/>
          <w:szCs w:val="24"/>
          <w:shd w:val="clear" w:color="auto" w:fill="FFFFFF"/>
        </w:rPr>
        <w:t>"And it came to pass after the death of Moshe" (</w:t>
      </w:r>
      <w:r w:rsidRPr="00C31582">
        <w:rPr>
          <w:rFonts w:asciiTheme="minorBidi" w:hAnsiTheme="minorBidi" w:cstheme="minorBidi"/>
          <w:i/>
          <w:iCs/>
          <w:sz w:val="24"/>
          <w:szCs w:val="24"/>
          <w:shd w:val="clear" w:color="auto" w:fill="FFFFFF"/>
        </w:rPr>
        <w:t xml:space="preserve">Yehoshua </w:t>
      </w:r>
      <w:r w:rsidRPr="00C31582">
        <w:rPr>
          <w:rFonts w:asciiTheme="minorBidi" w:hAnsiTheme="minorBidi" w:cstheme="minorBidi"/>
          <w:sz w:val="24"/>
          <w:szCs w:val="24"/>
          <w:shd w:val="clear" w:color="auto" w:fill="FFFFFF"/>
        </w:rPr>
        <w:t>1:1)</w:t>
      </w:r>
      <w:r w:rsidR="00C07DB2" w:rsidRPr="00C31582">
        <w:rPr>
          <w:rFonts w:asciiTheme="minorBidi" w:hAnsiTheme="minorBidi" w:cstheme="minorBidi"/>
          <w:sz w:val="24"/>
          <w:szCs w:val="24"/>
          <w:shd w:val="clear" w:color="auto" w:fill="FFFFFF"/>
        </w:rPr>
        <w:t>.</w:t>
      </w:r>
    </w:p>
    <w:p w14:paraId="6EF7CDDF" w14:textId="1DD36CCE" w:rsidR="00C07DB2" w:rsidRPr="00C31582" w:rsidRDefault="00C07DB2" w:rsidP="004F4AB2">
      <w:pPr>
        <w:pStyle w:val="BlockText"/>
        <w:spacing w:line="240" w:lineRule="auto"/>
        <w:ind w:left="720"/>
        <w:rPr>
          <w:rFonts w:asciiTheme="minorBidi" w:hAnsiTheme="minorBidi" w:cstheme="minorBidi"/>
          <w:sz w:val="24"/>
          <w:szCs w:val="24"/>
          <w:shd w:val="clear" w:color="auto" w:fill="FFFFFF"/>
        </w:rPr>
      </w:pPr>
      <w:r w:rsidRPr="00C31582">
        <w:rPr>
          <w:rFonts w:asciiTheme="minorBidi" w:hAnsiTheme="minorBidi" w:cstheme="minorBidi"/>
          <w:sz w:val="24"/>
          <w:szCs w:val="24"/>
          <w:shd w:val="clear" w:color="auto" w:fill="FFFFFF"/>
        </w:rPr>
        <w:lastRenderedPageBreak/>
        <w:t>Immediately, the well, the manna and the clouds of glory stopped.</w:t>
      </w:r>
    </w:p>
    <w:p w14:paraId="5301D774" w14:textId="3BDBA5BD" w:rsidR="00C07DB2" w:rsidRPr="00C31582" w:rsidRDefault="00C07DB2" w:rsidP="004F4AB2">
      <w:pPr>
        <w:pStyle w:val="BlockText"/>
        <w:spacing w:line="240" w:lineRule="auto"/>
        <w:ind w:left="720"/>
        <w:rPr>
          <w:rFonts w:asciiTheme="minorBidi" w:hAnsiTheme="minorBidi" w:cstheme="minorBidi"/>
          <w:sz w:val="24"/>
          <w:szCs w:val="24"/>
          <w:shd w:val="clear" w:color="auto" w:fill="FFFFFF"/>
        </w:rPr>
      </w:pPr>
      <w:r w:rsidRPr="00C31582">
        <w:rPr>
          <w:rFonts w:asciiTheme="minorBidi" w:hAnsiTheme="minorBidi" w:cstheme="minorBidi"/>
          <w:sz w:val="24"/>
          <w:szCs w:val="24"/>
          <w:shd w:val="clear" w:color="auto" w:fill="FFFFFF"/>
        </w:rPr>
        <w:t>"And it came to pass after the death of Yehoshua" (</w:t>
      </w:r>
      <w:r w:rsidRPr="00C31582">
        <w:rPr>
          <w:rFonts w:asciiTheme="minorBidi" w:hAnsiTheme="minorBidi" w:cstheme="minorBidi"/>
          <w:i/>
          <w:iCs/>
          <w:sz w:val="24"/>
          <w:szCs w:val="24"/>
          <w:shd w:val="clear" w:color="auto" w:fill="FFFFFF"/>
        </w:rPr>
        <w:t>Shofetim</w:t>
      </w:r>
      <w:r w:rsidRPr="00C31582">
        <w:rPr>
          <w:rFonts w:asciiTheme="minorBidi" w:hAnsiTheme="minorBidi" w:cstheme="minorBidi"/>
          <w:sz w:val="24"/>
          <w:szCs w:val="24"/>
          <w:shd w:val="clear" w:color="auto" w:fill="FFFFFF"/>
        </w:rPr>
        <w:t xml:space="preserve"> 1:1).</w:t>
      </w:r>
    </w:p>
    <w:p w14:paraId="747225E3" w14:textId="256528BD" w:rsidR="00C07DB2" w:rsidRPr="00C31582" w:rsidRDefault="00C07DB2" w:rsidP="004F4AB2">
      <w:pPr>
        <w:pStyle w:val="BlockText"/>
        <w:spacing w:line="240" w:lineRule="auto"/>
        <w:ind w:left="720"/>
        <w:rPr>
          <w:rFonts w:asciiTheme="minorBidi" w:hAnsiTheme="minorBidi" w:cstheme="minorBidi"/>
          <w:sz w:val="24"/>
          <w:szCs w:val="24"/>
          <w:shd w:val="clear" w:color="auto" w:fill="FFFFFF"/>
        </w:rPr>
      </w:pPr>
      <w:r w:rsidRPr="00C31582">
        <w:rPr>
          <w:rFonts w:asciiTheme="minorBidi" w:hAnsiTheme="minorBidi" w:cstheme="minorBidi"/>
          <w:sz w:val="24"/>
          <w:szCs w:val="24"/>
          <w:shd w:val="clear" w:color="auto" w:fill="FFFFFF"/>
        </w:rPr>
        <w:t xml:space="preserve">Immediately, the pegs </w:t>
      </w:r>
      <w:r w:rsidR="00FB3042">
        <w:rPr>
          <w:rFonts w:asciiTheme="minorBidi" w:hAnsiTheme="minorBidi" w:cstheme="minorBidi"/>
          <w:sz w:val="24"/>
          <w:szCs w:val="24"/>
          <w:shd w:val="clear" w:color="auto" w:fill="FFFFFF"/>
        </w:rPr>
        <w:t>(</w:t>
      </w:r>
      <w:r w:rsidR="00222B5D" w:rsidRPr="00C31582">
        <w:rPr>
          <w:rFonts w:asciiTheme="minorBidi" w:hAnsiTheme="minorBidi" w:cstheme="minorBidi"/>
          <w:i/>
          <w:iCs/>
          <w:sz w:val="24"/>
          <w:szCs w:val="24"/>
          <w:shd w:val="clear" w:color="auto" w:fill="FFFFFF"/>
        </w:rPr>
        <w:t>yitdot</w:t>
      </w:r>
      <w:r w:rsidR="00FB3042">
        <w:rPr>
          <w:rFonts w:asciiTheme="minorBidi" w:hAnsiTheme="minorBidi" w:cstheme="minorBidi"/>
          <w:sz w:val="24"/>
          <w:szCs w:val="24"/>
          <w:shd w:val="clear" w:color="auto" w:fill="FFFFFF"/>
        </w:rPr>
        <w:t>)</w:t>
      </w:r>
      <w:r w:rsidR="00222B5D" w:rsidRPr="00C31582">
        <w:rPr>
          <w:rFonts w:asciiTheme="minorBidi" w:hAnsiTheme="minorBidi" w:cstheme="minorBidi"/>
          <w:i/>
          <w:iCs/>
          <w:sz w:val="24"/>
          <w:szCs w:val="24"/>
          <w:shd w:val="clear" w:color="auto" w:fill="FFFFFF"/>
        </w:rPr>
        <w:t xml:space="preserve"> </w:t>
      </w:r>
      <w:r w:rsidRPr="00C31582">
        <w:rPr>
          <w:rFonts w:asciiTheme="minorBidi" w:hAnsiTheme="minorBidi" w:cstheme="minorBidi"/>
          <w:sz w:val="24"/>
          <w:szCs w:val="24"/>
          <w:shd w:val="clear" w:color="auto" w:fill="FFFFFF"/>
        </w:rPr>
        <w:t>of the land (the powerful nations that remained in Eretz Israel) attacked them.</w:t>
      </w:r>
      <w:r w:rsidRPr="00C31582">
        <w:rPr>
          <w:rStyle w:val="FootnoteReference"/>
          <w:rFonts w:asciiTheme="minorBidi" w:hAnsiTheme="minorBidi" w:cstheme="minorBidi"/>
          <w:sz w:val="24"/>
          <w:szCs w:val="24"/>
          <w:shd w:val="clear" w:color="auto" w:fill="FFFFFF"/>
        </w:rPr>
        <w:footnoteReference w:id="15"/>
      </w:r>
    </w:p>
    <w:p w14:paraId="176DA3E5" w14:textId="60748734" w:rsidR="00C07DB2" w:rsidRPr="00C31582" w:rsidRDefault="00C07DB2" w:rsidP="004F4AB2">
      <w:pPr>
        <w:pStyle w:val="BlockText"/>
        <w:spacing w:line="240" w:lineRule="auto"/>
        <w:ind w:left="720"/>
        <w:rPr>
          <w:rFonts w:asciiTheme="minorBidi" w:hAnsiTheme="minorBidi" w:cstheme="minorBidi"/>
          <w:sz w:val="24"/>
          <w:szCs w:val="24"/>
          <w:shd w:val="clear" w:color="auto" w:fill="FFFFFF"/>
        </w:rPr>
      </w:pPr>
      <w:r w:rsidRPr="00C31582">
        <w:rPr>
          <w:rFonts w:asciiTheme="minorBidi" w:hAnsiTheme="minorBidi" w:cstheme="minorBidi"/>
          <w:sz w:val="24"/>
          <w:szCs w:val="24"/>
          <w:shd w:val="clear" w:color="auto" w:fill="FFFFFF"/>
        </w:rPr>
        <w:t xml:space="preserve">"And it came to pass after the death of Shaul" (II </w:t>
      </w:r>
      <w:r w:rsidRPr="00C31582">
        <w:rPr>
          <w:rFonts w:asciiTheme="minorBidi" w:hAnsiTheme="minorBidi" w:cstheme="minorBidi"/>
          <w:i/>
          <w:iCs/>
          <w:sz w:val="24"/>
          <w:szCs w:val="24"/>
          <w:shd w:val="clear" w:color="auto" w:fill="FFFFFF"/>
        </w:rPr>
        <w:t xml:space="preserve">Shemuel </w:t>
      </w:r>
      <w:r w:rsidRPr="00C31582">
        <w:rPr>
          <w:rFonts w:asciiTheme="minorBidi" w:hAnsiTheme="minorBidi" w:cstheme="minorBidi"/>
          <w:sz w:val="24"/>
          <w:szCs w:val="24"/>
          <w:shd w:val="clear" w:color="auto" w:fill="FFFFFF"/>
        </w:rPr>
        <w:t>1:1).</w:t>
      </w:r>
    </w:p>
    <w:p w14:paraId="6016A994" w14:textId="368F3E1B" w:rsidR="00C07DB2" w:rsidRPr="00C31582" w:rsidRDefault="00C07DB2" w:rsidP="004F4AB2">
      <w:pPr>
        <w:pStyle w:val="BlockText"/>
        <w:spacing w:line="240" w:lineRule="auto"/>
        <w:ind w:left="720"/>
        <w:rPr>
          <w:rFonts w:asciiTheme="minorBidi" w:hAnsiTheme="minorBidi" w:cstheme="minorBidi"/>
          <w:sz w:val="24"/>
          <w:szCs w:val="24"/>
          <w:shd w:val="clear" w:color="auto" w:fill="FFFFFF"/>
        </w:rPr>
      </w:pPr>
      <w:r w:rsidRPr="00C31582">
        <w:rPr>
          <w:rFonts w:asciiTheme="minorBidi" w:hAnsiTheme="minorBidi" w:cstheme="minorBidi"/>
          <w:sz w:val="24"/>
          <w:szCs w:val="24"/>
          <w:shd w:val="clear" w:color="auto" w:fill="FFFFFF"/>
        </w:rPr>
        <w:t xml:space="preserve">Immediately, "Now the Pelishtim fought against Israel" (I </w:t>
      </w:r>
      <w:r w:rsidRPr="00C31582">
        <w:rPr>
          <w:rFonts w:asciiTheme="minorBidi" w:hAnsiTheme="minorBidi" w:cstheme="minorBidi"/>
          <w:i/>
          <w:iCs/>
          <w:sz w:val="24"/>
          <w:szCs w:val="24"/>
          <w:shd w:val="clear" w:color="auto" w:fill="FFFFFF"/>
        </w:rPr>
        <w:t>Shemuel</w:t>
      </w:r>
      <w:r w:rsidRPr="00C31582">
        <w:rPr>
          <w:rFonts w:asciiTheme="minorBidi" w:hAnsiTheme="minorBidi" w:cstheme="minorBidi"/>
          <w:sz w:val="24"/>
          <w:szCs w:val="24"/>
          <w:shd w:val="clear" w:color="auto" w:fill="FFFFFF"/>
        </w:rPr>
        <w:t xml:space="preserve"> 31:1).</w:t>
      </w:r>
    </w:p>
    <w:p w14:paraId="6D216E3E" w14:textId="77777777" w:rsidR="00C07DB2" w:rsidRPr="00C31582" w:rsidRDefault="00C07DB2" w:rsidP="004F4AB2">
      <w:pPr>
        <w:pStyle w:val="BlockText"/>
        <w:spacing w:line="240" w:lineRule="auto"/>
        <w:ind w:left="720"/>
        <w:rPr>
          <w:rFonts w:asciiTheme="minorBidi" w:hAnsiTheme="minorBidi" w:cstheme="minorBidi"/>
          <w:sz w:val="24"/>
          <w:szCs w:val="24"/>
          <w:shd w:val="clear" w:color="auto" w:fill="FFFFFF"/>
        </w:rPr>
      </w:pPr>
    </w:p>
    <w:p w14:paraId="304E55C5" w14:textId="69333500" w:rsidR="00C07DB2" w:rsidRPr="00C31582" w:rsidRDefault="00C07DB2" w:rsidP="004F4AB2">
      <w:pPr>
        <w:pStyle w:val="BlockText"/>
        <w:spacing w:line="240" w:lineRule="auto"/>
        <w:ind w:left="720"/>
        <w:rPr>
          <w:rFonts w:asciiTheme="minorBidi" w:hAnsiTheme="minorBidi" w:cstheme="minorBidi"/>
          <w:sz w:val="24"/>
          <w:szCs w:val="24"/>
          <w:shd w:val="clear" w:color="auto" w:fill="FFFFFF"/>
        </w:rPr>
      </w:pPr>
      <w:r w:rsidRPr="00C31582">
        <w:rPr>
          <w:rFonts w:asciiTheme="minorBidi" w:hAnsiTheme="minorBidi" w:cstheme="minorBidi"/>
          <w:sz w:val="24"/>
          <w:szCs w:val="24"/>
          <w:shd w:val="clear" w:color="auto" w:fill="FFFFFF"/>
        </w:rPr>
        <w:t>II (2)</w:t>
      </w:r>
    </w:p>
    <w:p w14:paraId="6C853E5A" w14:textId="2DC81AE5" w:rsidR="00C07DB2" w:rsidRPr="00C31582" w:rsidRDefault="00C07DB2" w:rsidP="004F4AB2">
      <w:pPr>
        <w:pStyle w:val="BlockText"/>
        <w:spacing w:line="240" w:lineRule="auto"/>
        <w:ind w:left="720"/>
        <w:rPr>
          <w:rFonts w:asciiTheme="minorBidi" w:hAnsiTheme="minorBidi" w:cstheme="minorBidi"/>
          <w:sz w:val="24"/>
          <w:szCs w:val="24"/>
          <w:shd w:val="clear" w:color="auto" w:fill="FFFFFF"/>
        </w:rPr>
      </w:pPr>
      <w:r w:rsidRPr="00C31582">
        <w:rPr>
          <w:rFonts w:asciiTheme="minorBidi" w:hAnsiTheme="minorBidi" w:cstheme="minorBidi"/>
          <w:sz w:val="24"/>
          <w:szCs w:val="24"/>
          <w:shd w:val="clear" w:color="auto" w:fill="FFFFFF"/>
        </w:rPr>
        <w:t>His colleagues raised an objection against Rabbi Simon:</w:t>
      </w:r>
    </w:p>
    <w:p w14:paraId="70BC7F35" w14:textId="786EE5B8" w:rsidR="00C07DB2" w:rsidRPr="00C31582" w:rsidRDefault="00C07DB2" w:rsidP="004F4AB2">
      <w:pPr>
        <w:pStyle w:val="BlockText"/>
        <w:spacing w:line="240" w:lineRule="auto"/>
        <w:ind w:left="720"/>
        <w:rPr>
          <w:rFonts w:asciiTheme="minorBidi" w:hAnsiTheme="minorBidi" w:cstheme="minorBidi"/>
          <w:sz w:val="24"/>
          <w:szCs w:val="24"/>
          <w:shd w:val="clear" w:color="auto" w:fill="FFFFFF"/>
          <w:rtl/>
        </w:rPr>
      </w:pPr>
      <w:r w:rsidRPr="00C31582">
        <w:rPr>
          <w:rFonts w:asciiTheme="minorBidi" w:hAnsiTheme="minorBidi" w:cstheme="minorBidi"/>
          <w:sz w:val="24"/>
          <w:szCs w:val="24"/>
          <w:shd w:val="clear" w:color="auto" w:fill="FFFFFF"/>
        </w:rPr>
        <w:t xml:space="preserve">But surely it is written: "Now after the death of Yehoyada came the princes of Yehuda, and prostrated themselves [before the king]" (II </w:t>
      </w:r>
      <w:r w:rsidRPr="00C31582">
        <w:rPr>
          <w:rFonts w:asciiTheme="minorBidi" w:hAnsiTheme="minorBidi" w:cstheme="minorBidi"/>
          <w:i/>
          <w:iCs/>
          <w:sz w:val="24"/>
          <w:szCs w:val="24"/>
          <w:shd w:val="clear" w:color="auto" w:fill="FFFFFF"/>
        </w:rPr>
        <w:t xml:space="preserve">Divrei </w:t>
      </w:r>
      <w:r w:rsidR="00FB3042">
        <w:rPr>
          <w:rFonts w:asciiTheme="minorBidi" w:hAnsiTheme="minorBidi" w:cstheme="minorBidi"/>
          <w:i/>
          <w:iCs/>
          <w:sz w:val="24"/>
          <w:szCs w:val="24"/>
          <w:shd w:val="clear" w:color="auto" w:fill="FFFFFF"/>
        </w:rPr>
        <w:t>H</w:t>
      </w:r>
      <w:r w:rsidRPr="00C31582">
        <w:rPr>
          <w:rFonts w:asciiTheme="minorBidi" w:hAnsiTheme="minorBidi" w:cstheme="minorBidi"/>
          <w:i/>
          <w:iCs/>
          <w:sz w:val="24"/>
          <w:szCs w:val="24"/>
          <w:shd w:val="clear" w:color="auto" w:fill="FFFFFF"/>
        </w:rPr>
        <w:t>a-</w:t>
      </w:r>
      <w:r w:rsidR="00FB3042">
        <w:rPr>
          <w:rFonts w:asciiTheme="minorBidi" w:hAnsiTheme="minorBidi" w:cstheme="minorBidi"/>
          <w:i/>
          <w:iCs/>
          <w:sz w:val="24"/>
          <w:szCs w:val="24"/>
          <w:shd w:val="clear" w:color="auto" w:fill="FFFFFF"/>
        </w:rPr>
        <w:t>y</w:t>
      </w:r>
      <w:r w:rsidRPr="00C31582">
        <w:rPr>
          <w:rFonts w:asciiTheme="minorBidi" w:hAnsiTheme="minorBidi" w:cstheme="minorBidi"/>
          <w:i/>
          <w:iCs/>
          <w:sz w:val="24"/>
          <w:szCs w:val="24"/>
          <w:shd w:val="clear" w:color="auto" w:fill="FFFFFF"/>
        </w:rPr>
        <w:t>amim</w:t>
      </w:r>
      <w:r w:rsidRPr="00C31582">
        <w:rPr>
          <w:rFonts w:asciiTheme="minorBidi" w:hAnsiTheme="minorBidi" w:cstheme="minorBidi"/>
          <w:sz w:val="24"/>
          <w:szCs w:val="24"/>
          <w:shd w:val="clear" w:color="auto" w:fill="FFFFFF"/>
        </w:rPr>
        <w:t xml:space="preserve"> 24:17)!</w:t>
      </w:r>
    </w:p>
    <w:p w14:paraId="2991C817" w14:textId="1586F3EF" w:rsidR="00C07DB2" w:rsidRPr="00C31582" w:rsidRDefault="00C07DB2" w:rsidP="004F4AB2">
      <w:pPr>
        <w:pStyle w:val="BlockText"/>
        <w:spacing w:line="240" w:lineRule="auto"/>
        <w:ind w:left="720"/>
        <w:rPr>
          <w:rFonts w:asciiTheme="minorBidi" w:hAnsiTheme="minorBidi" w:cstheme="minorBidi"/>
          <w:sz w:val="24"/>
          <w:szCs w:val="24"/>
          <w:shd w:val="clear" w:color="auto" w:fill="FFFFFF"/>
        </w:rPr>
      </w:pPr>
      <w:r w:rsidRPr="00C31582">
        <w:rPr>
          <w:rFonts w:asciiTheme="minorBidi" w:hAnsiTheme="minorBidi" w:cstheme="minorBidi"/>
          <w:sz w:val="24"/>
          <w:szCs w:val="24"/>
          <w:shd w:val="clear" w:color="auto" w:fill="FFFFFF"/>
        </w:rPr>
        <w:t>Rabbi Tanchuma said: Rabbi Simon only spoke about: "And it came to pass after [the death]."</w:t>
      </w:r>
    </w:p>
    <w:p w14:paraId="7616DA0C" w14:textId="77777777" w:rsidR="005A0201" w:rsidRPr="00C31582" w:rsidRDefault="005A0201" w:rsidP="004F4AB2">
      <w:pPr>
        <w:pStyle w:val="BlockText"/>
        <w:spacing w:line="240" w:lineRule="auto"/>
        <w:ind w:left="1418"/>
        <w:rPr>
          <w:rFonts w:asciiTheme="minorBidi" w:hAnsiTheme="minorBidi" w:cstheme="minorBidi"/>
          <w:sz w:val="24"/>
          <w:szCs w:val="24"/>
          <w:shd w:val="clear" w:color="auto" w:fill="FFFFFF"/>
        </w:rPr>
      </w:pPr>
    </w:p>
    <w:p w14:paraId="65B80514" w14:textId="6586CBEA" w:rsidR="005A0201" w:rsidRPr="00C31582" w:rsidRDefault="005A0201" w:rsidP="004F4AB2">
      <w:pPr>
        <w:pStyle w:val="BlockText"/>
        <w:spacing w:line="240" w:lineRule="auto"/>
        <w:ind w:left="720"/>
        <w:rPr>
          <w:rFonts w:asciiTheme="minorBidi" w:hAnsiTheme="minorBidi" w:cstheme="minorBidi"/>
          <w:sz w:val="24"/>
          <w:szCs w:val="24"/>
          <w:shd w:val="clear" w:color="auto" w:fill="FFFFFF"/>
          <w:rtl/>
        </w:rPr>
      </w:pPr>
      <w:r w:rsidRPr="00C31582">
        <w:rPr>
          <w:rFonts w:asciiTheme="minorBidi" w:hAnsiTheme="minorBidi" w:cstheme="minorBidi"/>
          <w:sz w:val="24"/>
          <w:szCs w:val="24"/>
          <w:shd w:val="clear" w:color="auto" w:fill="FFFFFF"/>
        </w:rPr>
        <w:t>II (3)</w:t>
      </w:r>
    </w:p>
    <w:p w14:paraId="7F49B78E" w14:textId="516FCEAF" w:rsidR="005A0201" w:rsidRPr="00C31582" w:rsidRDefault="005A0201" w:rsidP="004F4AB2">
      <w:pPr>
        <w:pStyle w:val="BlockText"/>
        <w:spacing w:line="240" w:lineRule="auto"/>
        <w:ind w:left="720"/>
        <w:rPr>
          <w:rFonts w:asciiTheme="minorBidi" w:hAnsiTheme="minorBidi" w:cstheme="minorBidi"/>
          <w:sz w:val="24"/>
          <w:szCs w:val="24"/>
          <w:shd w:val="clear" w:color="auto" w:fill="FFFFFF"/>
        </w:rPr>
      </w:pPr>
      <w:r w:rsidRPr="00C31582">
        <w:rPr>
          <w:rFonts w:asciiTheme="minorBidi" w:hAnsiTheme="minorBidi" w:cstheme="minorBidi"/>
          <w:sz w:val="24"/>
          <w:szCs w:val="24"/>
          <w:shd w:val="clear" w:color="auto" w:fill="FFFFFF"/>
        </w:rPr>
        <w:t xml:space="preserve">Rabbi </w:t>
      </w:r>
      <w:r w:rsidR="00823A3B">
        <w:rPr>
          <w:rFonts w:asciiTheme="minorBidi" w:hAnsiTheme="minorBidi" w:cstheme="minorBidi"/>
          <w:sz w:val="24"/>
          <w:szCs w:val="24"/>
          <w:shd w:val="clear" w:color="auto" w:fill="FFFFFF"/>
        </w:rPr>
        <w:t>Yudan</w:t>
      </w:r>
      <w:r w:rsidRPr="00823A3B">
        <w:rPr>
          <w:rFonts w:asciiTheme="minorBidi" w:hAnsiTheme="minorBidi" w:cstheme="minorBidi"/>
          <w:sz w:val="24"/>
          <w:szCs w:val="24"/>
          <w:shd w:val="clear" w:color="auto" w:fill="FFFFFF"/>
        </w:rPr>
        <w:t xml:space="preserve"> said: Had the Holy One, blessed be He, not </w:t>
      </w:r>
      <w:r w:rsidR="002B2C0D" w:rsidRPr="00C31582">
        <w:rPr>
          <w:rFonts w:asciiTheme="minorBidi" w:hAnsiTheme="minorBidi" w:cstheme="minorBidi"/>
          <w:sz w:val="24"/>
          <w:szCs w:val="24"/>
          <w:shd w:val="clear" w:color="auto" w:fill="FFFFFF"/>
        </w:rPr>
        <w:t>stood</w:t>
      </w:r>
      <w:r w:rsidRPr="00C31582">
        <w:rPr>
          <w:rFonts w:asciiTheme="minorBidi" w:hAnsiTheme="minorBidi" w:cstheme="minorBidi"/>
          <w:sz w:val="24"/>
          <w:szCs w:val="24"/>
          <w:shd w:val="clear" w:color="auto" w:fill="FFFFFF"/>
        </w:rPr>
        <w:t xml:space="preserve"> others in their place, the world would already have </w:t>
      </w:r>
      <w:r w:rsidR="002B2C0D" w:rsidRPr="00C31582">
        <w:rPr>
          <w:rFonts w:asciiTheme="minorBidi" w:hAnsiTheme="minorBidi" w:cstheme="minorBidi"/>
          <w:sz w:val="24"/>
          <w:szCs w:val="24"/>
          <w:shd w:val="clear" w:color="auto" w:fill="FFFFFF"/>
        </w:rPr>
        <w:t>retreated</w:t>
      </w:r>
      <w:r w:rsidRPr="00C31582">
        <w:rPr>
          <w:rFonts w:asciiTheme="minorBidi" w:hAnsiTheme="minorBidi" w:cstheme="minorBidi"/>
          <w:sz w:val="24"/>
          <w:szCs w:val="24"/>
          <w:shd w:val="clear" w:color="auto" w:fill="FFFFFF"/>
        </w:rPr>
        <w:t>.</w:t>
      </w:r>
    </w:p>
    <w:p w14:paraId="39595DD1" w14:textId="128FA386" w:rsidR="005A0201" w:rsidRPr="00C31582" w:rsidRDefault="005A0201" w:rsidP="004F4AB2">
      <w:pPr>
        <w:pStyle w:val="BlockText"/>
        <w:spacing w:line="240" w:lineRule="auto"/>
        <w:ind w:left="720"/>
        <w:rPr>
          <w:rFonts w:asciiTheme="minorBidi" w:hAnsiTheme="minorBidi" w:cstheme="minorBidi"/>
          <w:sz w:val="24"/>
          <w:szCs w:val="24"/>
          <w:shd w:val="clear" w:color="auto" w:fill="FFFFFF"/>
        </w:rPr>
      </w:pPr>
      <w:r w:rsidRPr="00C31582">
        <w:rPr>
          <w:rFonts w:asciiTheme="minorBidi" w:hAnsiTheme="minorBidi" w:cstheme="minorBidi"/>
          <w:sz w:val="24"/>
          <w:szCs w:val="24"/>
          <w:shd w:val="clear" w:color="auto" w:fill="FFFFFF"/>
        </w:rPr>
        <w:t>As it is written: "And it came to pass after the death of Avraham," "And Yitzchak dug again the wells of water" (</w:t>
      </w:r>
      <w:r w:rsidRPr="00C31582">
        <w:rPr>
          <w:rFonts w:asciiTheme="minorBidi" w:hAnsiTheme="minorBidi" w:cstheme="minorBidi"/>
          <w:i/>
          <w:iCs/>
          <w:sz w:val="24"/>
          <w:szCs w:val="24"/>
          <w:shd w:val="clear" w:color="auto" w:fill="FFFFFF"/>
        </w:rPr>
        <w:t>Bereishit</w:t>
      </w:r>
      <w:r w:rsidRPr="00C31582">
        <w:rPr>
          <w:rFonts w:asciiTheme="minorBidi" w:hAnsiTheme="minorBidi" w:cstheme="minorBidi"/>
          <w:sz w:val="24"/>
          <w:szCs w:val="24"/>
          <w:shd w:val="clear" w:color="auto" w:fill="FFFFFF"/>
        </w:rPr>
        <w:t xml:space="preserve"> 26:18).</w:t>
      </w:r>
    </w:p>
    <w:p w14:paraId="6AA47591" w14:textId="45883A96" w:rsidR="00F47969" w:rsidRPr="00823A3B" w:rsidRDefault="005A0201" w:rsidP="004F4AB2">
      <w:pPr>
        <w:pStyle w:val="BlockText"/>
        <w:spacing w:line="240" w:lineRule="auto"/>
        <w:ind w:left="720"/>
        <w:rPr>
          <w:rFonts w:asciiTheme="minorBidi" w:hAnsiTheme="minorBidi" w:cstheme="minorBidi"/>
          <w:sz w:val="24"/>
          <w:szCs w:val="24"/>
          <w:shd w:val="clear" w:color="auto" w:fill="FFFFFF"/>
        </w:rPr>
      </w:pPr>
      <w:r w:rsidRPr="00C31582">
        <w:rPr>
          <w:rFonts w:asciiTheme="minorBidi" w:hAnsiTheme="minorBidi" w:cstheme="minorBidi"/>
          <w:sz w:val="24"/>
          <w:szCs w:val="24"/>
          <w:shd w:val="clear" w:color="auto" w:fill="FFFFFF"/>
        </w:rPr>
        <w:t>It is written: "And it came to pass after the death of Moshe</w:t>
      </w:r>
      <w:r w:rsidR="00FB3042">
        <w:rPr>
          <w:rFonts w:asciiTheme="minorBidi" w:hAnsiTheme="minorBidi" w:cstheme="minorBidi"/>
          <w:sz w:val="24"/>
          <w:szCs w:val="24"/>
          <w:shd w:val="clear" w:color="auto" w:fill="FFFFFF"/>
        </w:rPr>
        <w:t>,</w:t>
      </w:r>
      <w:r w:rsidRPr="00C31582">
        <w:rPr>
          <w:rFonts w:asciiTheme="minorBidi" w:hAnsiTheme="minorBidi" w:cstheme="minorBidi"/>
          <w:sz w:val="24"/>
          <w:szCs w:val="24"/>
          <w:shd w:val="clear" w:color="auto" w:fill="FFFFFF"/>
        </w:rPr>
        <w:t xml:space="preserve"> the servant of the Lord, that the Lord spoke to Yehoshua" (</w:t>
      </w:r>
      <w:r w:rsidRPr="00C31582">
        <w:rPr>
          <w:rFonts w:asciiTheme="minorBidi" w:hAnsiTheme="minorBidi" w:cstheme="minorBidi"/>
          <w:i/>
          <w:iCs/>
          <w:sz w:val="24"/>
          <w:szCs w:val="24"/>
          <w:shd w:val="clear" w:color="auto" w:fill="FFFFFF"/>
        </w:rPr>
        <w:t>Yehoshua</w:t>
      </w:r>
      <w:r w:rsidRPr="00C31582">
        <w:rPr>
          <w:rFonts w:asciiTheme="minorBidi" w:hAnsiTheme="minorBidi" w:cstheme="minorBidi"/>
          <w:sz w:val="24"/>
          <w:szCs w:val="24"/>
          <w:shd w:val="clear" w:color="auto" w:fill="FFFFFF"/>
        </w:rPr>
        <w:t xml:space="preserve"> 1:1).</w:t>
      </w:r>
    </w:p>
    <w:p w14:paraId="76C722EE" w14:textId="05BC7525" w:rsidR="005A0201" w:rsidRPr="00C31582" w:rsidRDefault="005A0201" w:rsidP="004F4AB2">
      <w:pPr>
        <w:pStyle w:val="BlockText"/>
        <w:spacing w:line="240" w:lineRule="auto"/>
        <w:ind w:left="720"/>
        <w:rPr>
          <w:rFonts w:asciiTheme="minorBidi" w:hAnsiTheme="minorBidi" w:cstheme="minorBidi"/>
          <w:sz w:val="24"/>
          <w:szCs w:val="24"/>
        </w:rPr>
      </w:pPr>
      <w:r w:rsidRPr="00C31582">
        <w:rPr>
          <w:rFonts w:asciiTheme="minorBidi" w:hAnsiTheme="minorBidi" w:cstheme="minorBidi"/>
          <w:sz w:val="24"/>
          <w:szCs w:val="24"/>
          <w:shd w:val="clear" w:color="auto" w:fill="FFFFFF"/>
        </w:rPr>
        <w:t>It is written: "And it came to pass after the death of Yehoshua… And the Lord said: Yehuda will go up" (</w:t>
      </w:r>
      <w:r w:rsidRPr="00C31582">
        <w:rPr>
          <w:rFonts w:asciiTheme="minorBidi" w:hAnsiTheme="minorBidi" w:cstheme="minorBidi"/>
          <w:i/>
          <w:iCs/>
          <w:sz w:val="24"/>
          <w:szCs w:val="24"/>
          <w:shd w:val="clear" w:color="auto" w:fill="FFFFFF"/>
        </w:rPr>
        <w:t>Shofetim</w:t>
      </w:r>
      <w:r w:rsidRPr="00C31582">
        <w:rPr>
          <w:rFonts w:asciiTheme="minorBidi" w:hAnsiTheme="minorBidi" w:cstheme="minorBidi"/>
          <w:sz w:val="24"/>
          <w:szCs w:val="24"/>
        </w:rPr>
        <w:t xml:space="preserve"> 1:1-2).</w:t>
      </w:r>
    </w:p>
    <w:p w14:paraId="341ADDD1" w14:textId="7657F2A3" w:rsidR="005A0201" w:rsidRPr="00C31582" w:rsidRDefault="005A0201" w:rsidP="004F4AB2">
      <w:pPr>
        <w:pStyle w:val="BlockText"/>
        <w:spacing w:line="240" w:lineRule="auto"/>
        <w:ind w:left="720"/>
        <w:rPr>
          <w:rFonts w:asciiTheme="minorBidi" w:hAnsiTheme="minorBidi" w:cstheme="minorBidi"/>
          <w:sz w:val="24"/>
          <w:szCs w:val="24"/>
        </w:rPr>
      </w:pPr>
      <w:r w:rsidRPr="00C31582">
        <w:rPr>
          <w:rFonts w:asciiTheme="minorBidi" w:hAnsiTheme="minorBidi" w:cstheme="minorBidi"/>
          <w:sz w:val="24"/>
          <w:szCs w:val="24"/>
        </w:rPr>
        <w:t xml:space="preserve">"And it came to pass after the death of Shaul" (II </w:t>
      </w:r>
      <w:r w:rsidRPr="00C31582">
        <w:rPr>
          <w:rFonts w:asciiTheme="minorBidi" w:hAnsiTheme="minorBidi" w:cstheme="minorBidi"/>
          <w:i/>
          <w:iCs/>
          <w:sz w:val="24"/>
          <w:szCs w:val="24"/>
        </w:rPr>
        <w:t xml:space="preserve">Shemuel </w:t>
      </w:r>
      <w:r w:rsidRPr="00C31582">
        <w:rPr>
          <w:rFonts w:asciiTheme="minorBidi" w:hAnsiTheme="minorBidi" w:cstheme="minorBidi"/>
          <w:sz w:val="24"/>
          <w:szCs w:val="24"/>
        </w:rPr>
        <w:t xml:space="preserve">1:1), and it is written: "when David was returned from the slaughter of the Amalekites" (ibid.), and it is written: "Now David was the son of that Efrati" (I </w:t>
      </w:r>
      <w:r w:rsidRPr="00C31582">
        <w:rPr>
          <w:rFonts w:asciiTheme="minorBidi" w:hAnsiTheme="minorBidi" w:cstheme="minorBidi"/>
          <w:i/>
          <w:iCs/>
          <w:sz w:val="24"/>
          <w:szCs w:val="24"/>
        </w:rPr>
        <w:t xml:space="preserve">Shemuel </w:t>
      </w:r>
      <w:r w:rsidRPr="00C31582">
        <w:rPr>
          <w:rFonts w:asciiTheme="minorBidi" w:hAnsiTheme="minorBidi" w:cstheme="minorBidi"/>
          <w:sz w:val="24"/>
          <w:szCs w:val="24"/>
        </w:rPr>
        <w:t>17:12).</w:t>
      </w:r>
      <w:r w:rsidR="008F0DF5" w:rsidRPr="00C31582">
        <w:rPr>
          <w:rFonts w:asciiTheme="minorBidi" w:hAnsiTheme="minorBidi" w:cstheme="minorBidi"/>
          <w:sz w:val="24"/>
          <w:szCs w:val="24"/>
        </w:rPr>
        <w:t xml:space="preserve"> (</w:t>
      </w:r>
      <w:r w:rsidR="008F0DF5" w:rsidRPr="00C31582">
        <w:rPr>
          <w:rFonts w:asciiTheme="minorBidi" w:hAnsiTheme="minorBidi" w:cstheme="minorBidi"/>
          <w:i/>
          <w:iCs/>
          <w:sz w:val="24"/>
          <w:szCs w:val="24"/>
        </w:rPr>
        <w:t>Bereishit Rabba</w:t>
      </w:r>
      <w:r w:rsidR="008F0DF5" w:rsidRPr="00C31582">
        <w:rPr>
          <w:rFonts w:asciiTheme="minorBidi" w:hAnsiTheme="minorBidi" w:cstheme="minorBidi"/>
          <w:sz w:val="24"/>
          <w:szCs w:val="24"/>
        </w:rPr>
        <w:t xml:space="preserve"> 62, 4, ed. Theodor-Albeck, pp. 675-676)</w:t>
      </w:r>
    </w:p>
    <w:p w14:paraId="4BD884DA" w14:textId="77777777" w:rsidR="008F0DF5" w:rsidRPr="00C31582" w:rsidRDefault="008F0DF5" w:rsidP="004F4AB2">
      <w:pPr>
        <w:spacing w:line="240" w:lineRule="auto"/>
        <w:rPr>
          <w:rFonts w:asciiTheme="minorBidi" w:hAnsiTheme="minorBidi" w:cstheme="minorBidi"/>
          <w:sz w:val="24"/>
          <w:szCs w:val="24"/>
          <w:shd w:val="clear" w:color="auto" w:fill="FFFFFF"/>
        </w:rPr>
      </w:pPr>
    </w:p>
    <w:p w14:paraId="27CB4360" w14:textId="5629067E" w:rsidR="00F47969" w:rsidRPr="00C31582" w:rsidRDefault="00F47969" w:rsidP="004F4AB2">
      <w:pPr>
        <w:spacing w:line="240" w:lineRule="auto"/>
        <w:rPr>
          <w:rFonts w:asciiTheme="minorBidi" w:hAnsiTheme="minorBidi" w:cstheme="minorBidi"/>
          <w:sz w:val="24"/>
          <w:szCs w:val="24"/>
          <w:shd w:val="clear" w:color="auto" w:fill="FFFFFF"/>
        </w:rPr>
      </w:pPr>
      <w:r w:rsidRPr="00C31582">
        <w:rPr>
          <w:rFonts w:asciiTheme="minorBidi" w:hAnsiTheme="minorBidi" w:cstheme="minorBidi"/>
          <w:sz w:val="24"/>
          <w:szCs w:val="24"/>
          <w:shd w:val="clear" w:color="auto" w:fill="FFFFFF"/>
        </w:rPr>
        <w:t xml:space="preserve">According to Rabbi Simon, there are </w:t>
      </w:r>
      <w:r w:rsidR="00FB3042">
        <w:rPr>
          <w:rFonts w:asciiTheme="minorBidi" w:hAnsiTheme="minorBidi" w:cstheme="minorBidi"/>
          <w:sz w:val="24"/>
          <w:szCs w:val="24"/>
          <w:shd w:val="clear" w:color="auto" w:fill="FFFFFF"/>
        </w:rPr>
        <w:t>eras</w:t>
      </w:r>
      <w:r w:rsidR="008F0DF5" w:rsidRPr="00C31582">
        <w:rPr>
          <w:rFonts w:asciiTheme="minorBidi" w:hAnsiTheme="minorBidi" w:cstheme="minorBidi"/>
          <w:sz w:val="24"/>
          <w:szCs w:val="24"/>
          <w:shd w:val="clear" w:color="auto" w:fill="FFFFFF"/>
        </w:rPr>
        <w:t xml:space="preserve"> and leaders</w:t>
      </w:r>
      <w:r w:rsidR="00FB3042">
        <w:rPr>
          <w:rFonts w:asciiTheme="minorBidi" w:hAnsiTheme="minorBidi" w:cstheme="minorBidi"/>
          <w:sz w:val="24"/>
          <w:szCs w:val="24"/>
          <w:shd w:val="clear" w:color="auto" w:fill="FFFFFF"/>
        </w:rPr>
        <w:t xml:space="preserve"> whose</w:t>
      </w:r>
      <w:r w:rsidR="005C1E60">
        <w:rPr>
          <w:rFonts w:asciiTheme="minorBidi" w:hAnsiTheme="minorBidi" w:cstheme="minorBidi"/>
          <w:sz w:val="24"/>
          <w:szCs w:val="24"/>
          <w:shd w:val="clear" w:color="auto" w:fill="FFFFFF"/>
        </w:rPr>
        <w:t xml:space="preserve"> end</w:t>
      </w:r>
      <w:r w:rsidR="008F0DF5" w:rsidRPr="00C31582">
        <w:rPr>
          <w:rFonts w:asciiTheme="minorBidi" w:hAnsiTheme="minorBidi" w:cstheme="minorBidi"/>
          <w:sz w:val="24"/>
          <w:szCs w:val="24"/>
          <w:shd w:val="clear" w:color="auto" w:fill="FFFFFF"/>
        </w:rPr>
        <w:t xml:space="preserve"> bring</w:t>
      </w:r>
      <w:r w:rsidR="005C1E60">
        <w:rPr>
          <w:rFonts w:asciiTheme="minorBidi" w:hAnsiTheme="minorBidi" w:cstheme="minorBidi"/>
          <w:sz w:val="24"/>
          <w:szCs w:val="24"/>
          <w:shd w:val="clear" w:color="auto" w:fill="FFFFFF"/>
        </w:rPr>
        <w:t>s</w:t>
      </w:r>
      <w:r w:rsidR="008F0DF5" w:rsidRPr="00C31582">
        <w:rPr>
          <w:rFonts w:asciiTheme="minorBidi" w:hAnsiTheme="minorBidi" w:cstheme="minorBidi"/>
          <w:sz w:val="24"/>
          <w:szCs w:val="24"/>
          <w:shd w:val="clear" w:color="auto" w:fill="FFFFFF"/>
        </w:rPr>
        <w:t xml:space="preserve"> about a retreat </w:t>
      </w:r>
      <w:r w:rsidR="002B2C0D" w:rsidRPr="00C31582">
        <w:rPr>
          <w:rFonts w:asciiTheme="minorBidi" w:hAnsiTheme="minorBidi" w:cstheme="minorBidi"/>
          <w:sz w:val="24"/>
          <w:szCs w:val="24"/>
          <w:shd w:val="clear" w:color="auto" w:fill="FFFFFF"/>
        </w:rPr>
        <w:t xml:space="preserve">from </w:t>
      </w:r>
      <w:r w:rsidR="008F0DF5" w:rsidRPr="00C31582">
        <w:rPr>
          <w:rFonts w:asciiTheme="minorBidi" w:hAnsiTheme="minorBidi" w:cstheme="minorBidi"/>
          <w:sz w:val="24"/>
          <w:szCs w:val="24"/>
          <w:shd w:val="clear" w:color="auto" w:fill="FFFFFF"/>
        </w:rPr>
        <w:t>the</w:t>
      </w:r>
      <w:r w:rsidR="00F266BD">
        <w:rPr>
          <w:rFonts w:asciiTheme="minorBidi" w:hAnsiTheme="minorBidi" w:cstheme="minorBidi"/>
          <w:sz w:val="24"/>
          <w:szCs w:val="24"/>
          <w:shd w:val="clear" w:color="auto" w:fill="FFFFFF"/>
        </w:rPr>
        <w:t>ir</w:t>
      </w:r>
      <w:r w:rsidR="008F0DF5" w:rsidRPr="00C31582">
        <w:rPr>
          <w:rFonts w:asciiTheme="minorBidi" w:hAnsiTheme="minorBidi" w:cstheme="minorBidi"/>
          <w:sz w:val="24"/>
          <w:szCs w:val="24"/>
          <w:shd w:val="clear" w:color="auto" w:fill="FFFFFF"/>
        </w:rPr>
        <w:t xml:space="preserve"> achievements. Scripture marks them with the words "And it came to pass after the death." </w:t>
      </w:r>
      <w:r w:rsidRPr="00C31582">
        <w:rPr>
          <w:rFonts w:asciiTheme="minorBidi" w:hAnsiTheme="minorBidi" w:cstheme="minorBidi"/>
          <w:sz w:val="24"/>
          <w:szCs w:val="24"/>
          <w:shd w:val="clear" w:color="auto" w:fill="FFFFFF"/>
        </w:rPr>
        <w:t xml:space="preserve">The periods thus marked </w:t>
      </w:r>
      <w:r w:rsidR="008F0DF5" w:rsidRPr="00C31582">
        <w:rPr>
          <w:rFonts w:asciiTheme="minorBidi" w:hAnsiTheme="minorBidi" w:cstheme="minorBidi"/>
          <w:sz w:val="24"/>
          <w:szCs w:val="24"/>
          <w:shd w:val="clear" w:color="auto" w:fill="FFFFFF"/>
        </w:rPr>
        <w:t xml:space="preserve">are periods of new beginnings: the </w:t>
      </w:r>
      <w:r w:rsidR="00FB3042">
        <w:rPr>
          <w:rFonts w:asciiTheme="minorBidi" w:hAnsiTheme="minorBidi" w:cstheme="minorBidi"/>
          <w:sz w:val="24"/>
          <w:szCs w:val="24"/>
          <w:shd w:val="clear" w:color="auto" w:fill="FFFFFF"/>
        </w:rPr>
        <w:t xml:space="preserve">arrival of the </w:t>
      </w:r>
      <w:r w:rsidR="008F0DF5" w:rsidRPr="00C31582">
        <w:rPr>
          <w:rFonts w:asciiTheme="minorBidi" w:hAnsiTheme="minorBidi" w:cstheme="minorBidi"/>
          <w:sz w:val="24"/>
          <w:szCs w:val="24"/>
          <w:shd w:val="clear" w:color="auto" w:fill="FFFFFF"/>
        </w:rPr>
        <w:t xml:space="preserve">father of the nation, the formation of the nation at the time of the </w:t>
      </w:r>
      <w:r w:rsidR="007C74E2">
        <w:rPr>
          <w:rFonts w:asciiTheme="minorBidi" w:hAnsiTheme="minorBidi" w:cstheme="minorBidi"/>
          <w:sz w:val="24"/>
          <w:szCs w:val="24"/>
          <w:shd w:val="clear" w:color="auto" w:fill="FFFFFF"/>
        </w:rPr>
        <w:t>E</w:t>
      </w:r>
      <w:r w:rsidR="008F0DF5" w:rsidRPr="00C31582">
        <w:rPr>
          <w:rFonts w:asciiTheme="minorBidi" w:hAnsiTheme="minorBidi" w:cstheme="minorBidi"/>
          <w:sz w:val="24"/>
          <w:szCs w:val="24"/>
          <w:shd w:val="clear" w:color="auto" w:fill="FFFFFF"/>
        </w:rPr>
        <w:t>xodus and in the wilderness, the beginning of life in Eretz Israel, and the beginning of the monarchy.</w:t>
      </w:r>
      <w:r w:rsidRPr="00C31582">
        <w:rPr>
          <w:rFonts w:asciiTheme="minorBidi" w:hAnsiTheme="minorBidi" w:cstheme="minorBidi"/>
          <w:sz w:val="24"/>
          <w:szCs w:val="24"/>
          <w:shd w:val="clear" w:color="auto" w:fill="FFFFFF"/>
        </w:rPr>
        <w:t xml:space="preserve"> But is it possible to </w:t>
      </w:r>
      <w:r w:rsidR="008F0DF5" w:rsidRPr="00C31582">
        <w:rPr>
          <w:rFonts w:asciiTheme="minorBidi" w:hAnsiTheme="minorBidi" w:cstheme="minorBidi"/>
          <w:sz w:val="24"/>
          <w:szCs w:val="24"/>
          <w:shd w:val="clear" w:color="auto" w:fill="FFFFFF"/>
        </w:rPr>
        <w:t>turn</w:t>
      </w:r>
      <w:r w:rsidRPr="00C31582">
        <w:rPr>
          <w:rFonts w:asciiTheme="minorBidi" w:hAnsiTheme="minorBidi" w:cstheme="minorBidi"/>
          <w:sz w:val="24"/>
          <w:szCs w:val="24"/>
          <w:shd w:val="clear" w:color="auto" w:fill="FFFFFF"/>
        </w:rPr>
        <w:t xml:space="preserve"> these wondrous </w:t>
      </w:r>
      <w:r w:rsidR="008F0DF5" w:rsidRPr="00C31582">
        <w:rPr>
          <w:rFonts w:asciiTheme="minorBidi" w:hAnsiTheme="minorBidi" w:cstheme="minorBidi"/>
          <w:sz w:val="24"/>
          <w:szCs w:val="24"/>
          <w:shd w:val="clear" w:color="auto" w:fill="FFFFFF"/>
        </w:rPr>
        <w:t xml:space="preserve">life achievements </w:t>
      </w:r>
      <w:r w:rsidRPr="00C31582">
        <w:rPr>
          <w:rFonts w:asciiTheme="minorBidi" w:hAnsiTheme="minorBidi" w:cstheme="minorBidi"/>
          <w:sz w:val="24"/>
          <w:szCs w:val="24"/>
          <w:shd w:val="clear" w:color="auto" w:fill="FFFFFF"/>
        </w:rPr>
        <w:t xml:space="preserve">into </w:t>
      </w:r>
      <w:r w:rsidR="008F0DF5" w:rsidRPr="00C31582">
        <w:rPr>
          <w:rFonts w:asciiTheme="minorBidi" w:hAnsiTheme="minorBidi" w:cstheme="minorBidi"/>
          <w:sz w:val="24"/>
          <w:szCs w:val="24"/>
          <w:shd w:val="clear" w:color="auto" w:fill="FFFFFF"/>
        </w:rPr>
        <w:t xml:space="preserve">the permanent reality of the nation, or are we dealing with a rare talent and a transient resting of the </w:t>
      </w:r>
      <w:r w:rsidR="008F0DF5" w:rsidRPr="00C31582">
        <w:rPr>
          <w:rFonts w:asciiTheme="minorBidi" w:hAnsiTheme="minorBidi" w:cstheme="minorBidi"/>
          <w:i/>
          <w:iCs/>
          <w:sz w:val="24"/>
          <w:szCs w:val="24"/>
          <w:shd w:val="clear" w:color="auto" w:fill="FFFFFF"/>
        </w:rPr>
        <w:t>Shekhina</w:t>
      </w:r>
      <w:r w:rsidRPr="00C31582">
        <w:rPr>
          <w:rFonts w:asciiTheme="minorBidi" w:hAnsiTheme="minorBidi" w:cstheme="minorBidi"/>
          <w:sz w:val="24"/>
          <w:szCs w:val="24"/>
          <w:shd w:val="clear" w:color="auto" w:fill="FFFFFF"/>
        </w:rPr>
        <w:t>?</w:t>
      </w:r>
    </w:p>
    <w:p w14:paraId="153DA9DC" w14:textId="77777777" w:rsidR="008F0DF5" w:rsidRPr="00C31582" w:rsidRDefault="008F0DF5" w:rsidP="004F4AB2">
      <w:pPr>
        <w:spacing w:line="240" w:lineRule="auto"/>
        <w:rPr>
          <w:rFonts w:asciiTheme="minorBidi" w:hAnsiTheme="minorBidi" w:cstheme="minorBidi"/>
          <w:sz w:val="24"/>
          <w:szCs w:val="24"/>
          <w:shd w:val="clear" w:color="auto" w:fill="FFFFFF"/>
        </w:rPr>
      </w:pPr>
    </w:p>
    <w:p w14:paraId="3BE4845B" w14:textId="18120B9D" w:rsidR="00F47969" w:rsidRPr="00C31582" w:rsidRDefault="00F47969" w:rsidP="004F4AB2">
      <w:pPr>
        <w:spacing w:line="240" w:lineRule="auto"/>
        <w:rPr>
          <w:rFonts w:asciiTheme="minorBidi" w:hAnsiTheme="minorBidi" w:cstheme="minorBidi"/>
          <w:sz w:val="24"/>
          <w:szCs w:val="24"/>
          <w:shd w:val="clear" w:color="auto" w:fill="FFFFFF"/>
        </w:rPr>
      </w:pPr>
      <w:r w:rsidRPr="00C31582">
        <w:rPr>
          <w:rFonts w:asciiTheme="minorBidi" w:hAnsiTheme="minorBidi" w:cstheme="minorBidi"/>
          <w:sz w:val="24"/>
          <w:szCs w:val="24"/>
          <w:shd w:val="clear" w:color="auto" w:fill="FFFFFF"/>
        </w:rPr>
        <w:t>The success of these periods on a historical scale is</w:t>
      </w:r>
      <w:r w:rsidR="008F0DF5" w:rsidRPr="00C31582">
        <w:rPr>
          <w:rFonts w:asciiTheme="minorBidi" w:hAnsiTheme="minorBidi" w:cstheme="minorBidi"/>
          <w:sz w:val="24"/>
          <w:szCs w:val="24"/>
          <w:shd w:val="clear" w:color="auto" w:fill="FFFFFF"/>
        </w:rPr>
        <w:t xml:space="preserve"> measured by the</w:t>
      </w:r>
      <w:r w:rsidR="00FB3042">
        <w:rPr>
          <w:rFonts w:asciiTheme="minorBidi" w:hAnsiTheme="minorBidi" w:cstheme="minorBidi"/>
          <w:sz w:val="24"/>
          <w:szCs w:val="24"/>
          <w:shd w:val="clear" w:color="auto" w:fill="FFFFFF"/>
        </w:rPr>
        <w:t>ir</w:t>
      </w:r>
      <w:r w:rsidR="008F0DF5" w:rsidRPr="00C31582">
        <w:rPr>
          <w:rFonts w:asciiTheme="minorBidi" w:hAnsiTheme="minorBidi" w:cstheme="minorBidi"/>
          <w:sz w:val="24"/>
          <w:szCs w:val="24"/>
          <w:shd w:val="clear" w:color="auto" w:fill="FFFFFF"/>
        </w:rPr>
        <w:t xml:space="preserve"> ability to </w:t>
      </w:r>
      <w:r w:rsidR="00FB3042">
        <w:rPr>
          <w:rFonts w:asciiTheme="minorBidi" w:hAnsiTheme="minorBidi" w:cstheme="minorBidi"/>
          <w:sz w:val="24"/>
          <w:szCs w:val="24"/>
          <w:shd w:val="clear" w:color="auto" w:fill="FFFFFF"/>
        </w:rPr>
        <w:t>have a lasting impact</w:t>
      </w:r>
      <w:r w:rsidR="008F0DF5" w:rsidRPr="00C31582">
        <w:rPr>
          <w:rFonts w:asciiTheme="minorBidi" w:hAnsiTheme="minorBidi" w:cstheme="minorBidi"/>
          <w:sz w:val="24"/>
          <w:szCs w:val="24"/>
          <w:shd w:val="clear" w:color="auto" w:fill="FFFFFF"/>
        </w:rPr>
        <w:t xml:space="preserve">. Rabbi </w:t>
      </w:r>
      <w:r w:rsidR="00823A3B">
        <w:rPr>
          <w:rFonts w:asciiTheme="minorBidi" w:hAnsiTheme="minorBidi" w:cstheme="minorBidi"/>
          <w:sz w:val="24"/>
          <w:szCs w:val="24"/>
          <w:shd w:val="clear" w:color="auto" w:fill="FFFFFF"/>
        </w:rPr>
        <w:t>Yudan</w:t>
      </w:r>
      <w:r w:rsidR="008F0DF5" w:rsidRPr="00C31582">
        <w:rPr>
          <w:rFonts w:asciiTheme="minorBidi" w:hAnsiTheme="minorBidi" w:cstheme="minorBidi"/>
          <w:sz w:val="24"/>
          <w:szCs w:val="24"/>
          <w:shd w:val="clear" w:color="auto" w:fill="FFFFFF"/>
        </w:rPr>
        <w:t xml:space="preserve"> accepts Rabbi Simon's </w:t>
      </w:r>
      <w:r w:rsidR="002B2C0D" w:rsidRPr="00C31582">
        <w:rPr>
          <w:rFonts w:asciiTheme="minorBidi" w:hAnsiTheme="minorBidi" w:cstheme="minorBidi"/>
          <w:sz w:val="24"/>
          <w:szCs w:val="24"/>
          <w:shd w:val="clear" w:color="auto" w:fill="FFFFFF"/>
        </w:rPr>
        <w:t xml:space="preserve">analysis, while relating </w:t>
      </w:r>
      <w:r w:rsidR="009C21C1" w:rsidRPr="00C31582">
        <w:rPr>
          <w:rFonts w:asciiTheme="minorBidi" w:hAnsiTheme="minorBidi" w:cstheme="minorBidi"/>
          <w:sz w:val="24"/>
          <w:szCs w:val="24"/>
          <w:shd w:val="clear" w:color="auto" w:fill="FFFFFF"/>
        </w:rPr>
        <w:t>to the Di</w:t>
      </w:r>
      <w:r w:rsidRPr="00C31582">
        <w:rPr>
          <w:rFonts w:asciiTheme="minorBidi" w:hAnsiTheme="minorBidi" w:cstheme="minorBidi"/>
          <w:sz w:val="24"/>
          <w:szCs w:val="24"/>
          <w:shd w:val="clear" w:color="auto" w:fill="FFFFFF"/>
        </w:rPr>
        <w:t xml:space="preserve">vine assistance </w:t>
      </w:r>
      <w:r w:rsidR="009C21C1" w:rsidRPr="00C31582">
        <w:rPr>
          <w:rFonts w:asciiTheme="minorBidi" w:hAnsiTheme="minorBidi" w:cstheme="minorBidi"/>
          <w:sz w:val="24"/>
          <w:szCs w:val="24"/>
          <w:shd w:val="clear" w:color="auto" w:fill="FFFFFF"/>
        </w:rPr>
        <w:t xml:space="preserve">that is </w:t>
      </w:r>
      <w:r w:rsidRPr="00C31582">
        <w:rPr>
          <w:rFonts w:asciiTheme="minorBidi" w:hAnsiTheme="minorBidi" w:cstheme="minorBidi"/>
          <w:sz w:val="24"/>
          <w:szCs w:val="24"/>
          <w:shd w:val="clear" w:color="auto" w:fill="FFFFFF"/>
        </w:rPr>
        <w:t>required</w:t>
      </w:r>
      <w:r w:rsidR="009C21C1" w:rsidRPr="00C31582">
        <w:rPr>
          <w:rFonts w:asciiTheme="minorBidi" w:hAnsiTheme="minorBidi" w:cstheme="minorBidi"/>
          <w:sz w:val="24"/>
          <w:szCs w:val="24"/>
          <w:shd w:val="clear" w:color="auto" w:fill="FFFFFF"/>
        </w:rPr>
        <w:t xml:space="preserve"> in order</w:t>
      </w:r>
      <w:r w:rsidRPr="00C31582">
        <w:rPr>
          <w:rFonts w:asciiTheme="minorBidi" w:hAnsiTheme="minorBidi" w:cstheme="minorBidi"/>
          <w:sz w:val="24"/>
          <w:szCs w:val="24"/>
          <w:shd w:val="clear" w:color="auto" w:fill="FFFFFF"/>
        </w:rPr>
        <w:t xml:space="preserve"> for these </w:t>
      </w:r>
      <w:r w:rsidRPr="00C31582">
        <w:rPr>
          <w:rFonts w:asciiTheme="minorBidi" w:hAnsiTheme="minorBidi" w:cstheme="minorBidi"/>
          <w:sz w:val="24"/>
          <w:szCs w:val="24"/>
          <w:shd w:val="clear" w:color="auto" w:fill="FFFFFF"/>
        </w:rPr>
        <w:lastRenderedPageBreak/>
        <w:t xml:space="preserve">achievements to be preserved, </w:t>
      </w:r>
      <w:r w:rsidR="009C21C1" w:rsidRPr="00C31582">
        <w:rPr>
          <w:rFonts w:asciiTheme="minorBidi" w:hAnsiTheme="minorBidi" w:cstheme="minorBidi"/>
          <w:sz w:val="24"/>
          <w:szCs w:val="24"/>
          <w:shd w:val="clear" w:color="auto" w:fill="FFFFFF"/>
        </w:rPr>
        <w:t>by way of God's appointing a new leader who will continue the work of his predecessor.</w:t>
      </w:r>
      <w:r w:rsidR="009C21C1" w:rsidRPr="00C31582">
        <w:rPr>
          <w:rStyle w:val="FootnoteReference"/>
          <w:rFonts w:asciiTheme="minorBidi" w:hAnsiTheme="minorBidi" w:cstheme="minorBidi"/>
          <w:sz w:val="24"/>
          <w:szCs w:val="24"/>
          <w:shd w:val="clear" w:color="auto" w:fill="FFFFFF"/>
        </w:rPr>
        <w:footnoteReference w:id="16"/>
      </w:r>
    </w:p>
    <w:p w14:paraId="02CB9932" w14:textId="77777777" w:rsidR="009C21C1" w:rsidRPr="00C31582" w:rsidRDefault="009C21C1" w:rsidP="004F4AB2">
      <w:pPr>
        <w:spacing w:line="240" w:lineRule="auto"/>
        <w:ind w:firstLine="720"/>
        <w:rPr>
          <w:rFonts w:asciiTheme="minorBidi" w:hAnsiTheme="minorBidi" w:cstheme="minorBidi"/>
          <w:sz w:val="24"/>
          <w:szCs w:val="24"/>
          <w:shd w:val="clear" w:color="auto" w:fill="FFFFFF"/>
        </w:rPr>
      </w:pPr>
    </w:p>
    <w:p w14:paraId="48B65FAA" w14:textId="2949B758" w:rsidR="00F47969" w:rsidRPr="00C31582" w:rsidRDefault="009C21C1" w:rsidP="004F4AB2">
      <w:pPr>
        <w:spacing w:line="240" w:lineRule="auto"/>
        <w:rPr>
          <w:rFonts w:asciiTheme="minorBidi" w:hAnsiTheme="minorBidi" w:cstheme="minorBidi"/>
          <w:sz w:val="24"/>
          <w:szCs w:val="24"/>
          <w:shd w:val="clear" w:color="auto" w:fill="FFFFFF"/>
        </w:rPr>
      </w:pPr>
      <w:r w:rsidRPr="00C31582">
        <w:rPr>
          <w:rFonts w:asciiTheme="minorBidi" w:hAnsiTheme="minorBidi" w:cstheme="minorBidi"/>
          <w:sz w:val="24"/>
          <w:szCs w:val="24"/>
          <w:shd w:val="clear" w:color="auto" w:fill="FFFFFF"/>
        </w:rPr>
        <w:t xml:space="preserve">Rabbi </w:t>
      </w:r>
      <w:r w:rsidR="00823A3B">
        <w:rPr>
          <w:rFonts w:asciiTheme="minorBidi" w:hAnsiTheme="minorBidi" w:cstheme="minorBidi"/>
          <w:sz w:val="24"/>
          <w:szCs w:val="24"/>
          <w:shd w:val="clear" w:color="auto" w:fill="FFFFFF"/>
        </w:rPr>
        <w:t>Yudan</w:t>
      </w:r>
      <w:r w:rsidRPr="00C31582">
        <w:rPr>
          <w:rFonts w:asciiTheme="minorBidi" w:hAnsiTheme="minorBidi" w:cstheme="minorBidi"/>
          <w:sz w:val="24"/>
          <w:szCs w:val="24"/>
          <w:shd w:val="clear" w:color="auto" w:fill="FFFFFF"/>
        </w:rPr>
        <w:t xml:space="preserve">'s proofs are characterized by the fact that they mark historical progress in the life of the nation as compared </w:t>
      </w:r>
      <w:r w:rsidR="00F47969" w:rsidRPr="00C31582">
        <w:rPr>
          <w:rFonts w:asciiTheme="minorBidi" w:hAnsiTheme="minorBidi" w:cstheme="minorBidi"/>
          <w:sz w:val="24"/>
          <w:szCs w:val="24"/>
          <w:shd w:val="clear" w:color="auto" w:fill="FFFFFF"/>
        </w:rPr>
        <w:t>to their predecessors.</w:t>
      </w:r>
      <w:r w:rsidRPr="00C31582">
        <w:rPr>
          <w:rFonts w:asciiTheme="minorBidi" w:hAnsiTheme="minorBidi" w:cstheme="minorBidi"/>
          <w:sz w:val="24"/>
          <w:szCs w:val="24"/>
          <w:shd w:val="clear" w:color="auto" w:fill="FFFFFF"/>
        </w:rPr>
        <w:t xml:space="preserve"> Yitzchak</w:t>
      </w:r>
      <w:r w:rsidR="00F47969" w:rsidRPr="00C31582">
        <w:rPr>
          <w:rFonts w:asciiTheme="minorBidi" w:hAnsiTheme="minorBidi" w:cstheme="minorBidi"/>
          <w:sz w:val="24"/>
          <w:szCs w:val="24"/>
          <w:shd w:val="clear" w:color="auto" w:fill="FFFFFF"/>
        </w:rPr>
        <w:t xml:space="preserve"> </w:t>
      </w:r>
      <w:r w:rsidRPr="00C31582">
        <w:rPr>
          <w:rFonts w:asciiTheme="minorBidi" w:hAnsiTheme="minorBidi" w:cstheme="minorBidi"/>
          <w:sz w:val="24"/>
          <w:szCs w:val="24"/>
          <w:shd w:val="clear" w:color="auto" w:fill="FFFFFF"/>
        </w:rPr>
        <w:t xml:space="preserve">makes greater inroads in the land of the Pelishtim than did Avraham, the people of Israel enter Eretz Israel in the days of Yehoshua, </w:t>
      </w:r>
      <w:r w:rsidR="00EC695B" w:rsidRPr="00C31582">
        <w:rPr>
          <w:rFonts w:asciiTheme="minorBidi" w:hAnsiTheme="minorBidi" w:cstheme="minorBidi"/>
          <w:sz w:val="24"/>
          <w:szCs w:val="24"/>
          <w:shd w:val="clear" w:color="auto" w:fill="FFFFFF"/>
        </w:rPr>
        <w:t xml:space="preserve">and </w:t>
      </w:r>
      <w:r w:rsidRPr="00C31582">
        <w:rPr>
          <w:rFonts w:asciiTheme="minorBidi" w:hAnsiTheme="minorBidi" w:cstheme="minorBidi"/>
          <w:sz w:val="24"/>
          <w:szCs w:val="24"/>
          <w:shd w:val="clear" w:color="auto" w:fill="FFFFFF"/>
        </w:rPr>
        <w:t xml:space="preserve">the kingdom of the house of David is greater than the kingdom of Shaul. There is difficulty at the end of a period, there is difficulty </w:t>
      </w:r>
      <w:r w:rsidR="00F47969" w:rsidRPr="00C31582">
        <w:rPr>
          <w:rFonts w:asciiTheme="minorBidi" w:hAnsiTheme="minorBidi" w:cstheme="minorBidi"/>
          <w:sz w:val="24"/>
          <w:szCs w:val="24"/>
          <w:shd w:val="clear" w:color="auto" w:fill="FFFFFF"/>
        </w:rPr>
        <w:t>in separat</w:t>
      </w:r>
      <w:r w:rsidRPr="00C31582">
        <w:rPr>
          <w:rFonts w:asciiTheme="minorBidi" w:hAnsiTheme="minorBidi" w:cstheme="minorBidi"/>
          <w:sz w:val="24"/>
          <w:szCs w:val="24"/>
          <w:shd w:val="clear" w:color="auto" w:fill="FFFFFF"/>
        </w:rPr>
        <w:t>ing from the familiar order, but "He that called the generations from the beginning" (</w:t>
      </w:r>
      <w:r w:rsidRPr="00C31582">
        <w:rPr>
          <w:rFonts w:asciiTheme="minorBidi" w:hAnsiTheme="minorBidi" w:cstheme="minorBidi"/>
          <w:i/>
          <w:iCs/>
          <w:sz w:val="24"/>
          <w:szCs w:val="24"/>
          <w:shd w:val="clear" w:color="auto" w:fill="FFFFFF"/>
        </w:rPr>
        <w:t xml:space="preserve">Yeshayahu </w:t>
      </w:r>
      <w:r w:rsidRPr="00C31582">
        <w:rPr>
          <w:rFonts w:asciiTheme="minorBidi" w:hAnsiTheme="minorBidi" w:cstheme="minorBidi"/>
          <w:sz w:val="24"/>
          <w:szCs w:val="24"/>
          <w:shd w:val="clear" w:color="auto" w:fill="FFFFFF"/>
        </w:rPr>
        <w:t>41:4) wants to advance the Jewish</w:t>
      </w:r>
      <w:r w:rsidR="00EC695B" w:rsidRPr="00C31582">
        <w:rPr>
          <w:rFonts w:asciiTheme="minorBidi" w:hAnsiTheme="minorBidi" w:cstheme="minorBidi"/>
          <w:sz w:val="24"/>
          <w:szCs w:val="24"/>
          <w:shd w:val="clear" w:color="auto" w:fill="FFFFFF"/>
        </w:rPr>
        <w:t xml:space="preserve"> people</w:t>
      </w:r>
      <w:r w:rsidRPr="00C31582">
        <w:rPr>
          <w:rFonts w:asciiTheme="minorBidi" w:hAnsiTheme="minorBidi" w:cstheme="minorBidi"/>
          <w:sz w:val="24"/>
          <w:szCs w:val="24"/>
          <w:shd w:val="clear" w:color="auto" w:fill="FFFFFF"/>
        </w:rPr>
        <w:t xml:space="preserve">, and the rest of the world after them, towards their destiny. According to Rabbi </w:t>
      </w:r>
      <w:r w:rsidR="00823A3B">
        <w:rPr>
          <w:rFonts w:asciiTheme="minorBidi" w:hAnsiTheme="minorBidi" w:cstheme="minorBidi"/>
          <w:sz w:val="24"/>
          <w:szCs w:val="24"/>
          <w:shd w:val="clear" w:color="auto" w:fill="FFFFFF"/>
        </w:rPr>
        <w:t>Yudan</w:t>
      </w:r>
      <w:r w:rsidRPr="00C31582">
        <w:rPr>
          <w:rFonts w:asciiTheme="minorBidi" w:hAnsiTheme="minorBidi" w:cstheme="minorBidi"/>
          <w:sz w:val="24"/>
          <w:szCs w:val="24"/>
          <w:shd w:val="clear" w:color="auto" w:fill="FFFFFF"/>
        </w:rPr>
        <w:t xml:space="preserve">, human history is sometimes like </w:t>
      </w:r>
      <w:r w:rsidR="00F47969" w:rsidRPr="00C31582">
        <w:rPr>
          <w:rFonts w:asciiTheme="minorBidi" w:hAnsiTheme="minorBidi" w:cstheme="minorBidi"/>
          <w:sz w:val="24"/>
          <w:szCs w:val="24"/>
          <w:shd w:val="clear" w:color="auto" w:fill="FFFFFF"/>
        </w:rPr>
        <w:t xml:space="preserve">the waves of the </w:t>
      </w:r>
      <w:r w:rsidRPr="00C31582">
        <w:rPr>
          <w:rFonts w:asciiTheme="minorBidi" w:hAnsiTheme="minorBidi" w:cstheme="minorBidi"/>
          <w:sz w:val="24"/>
          <w:szCs w:val="24"/>
          <w:shd w:val="clear" w:color="auto" w:fill="FFFFFF"/>
        </w:rPr>
        <w:t>ocean</w:t>
      </w:r>
      <w:r w:rsidR="00F47969" w:rsidRPr="00C31582">
        <w:rPr>
          <w:rFonts w:asciiTheme="minorBidi" w:hAnsiTheme="minorBidi" w:cstheme="minorBidi"/>
          <w:sz w:val="24"/>
          <w:szCs w:val="24"/>
          <w:shd w:val="clear" w:color="auto" w:fill="FFFFFF"/>
        </w:rPr>
        <w:t xml:space="preserve">, where every retreat is a preparation for </w:t>
      </w:r>
      <w:r w:rsidR="00C346BF" w:rsidRPr="00C31582">
        <w:rPr>
          <w:rFonts w:asciiTheme="minorBidi" w:hAnsiTheme="minorBidi" w:cstheme="minorBidi"/>
          <w:sz w:val="24"/>
          <w:szCs w:val="24"/>
          <w:shd w:val="clear" w:color="auto" w:fill="FFFFFF"/>
        </w:rPr>
        <w:t>the</w:t>
      </w:r>
      <w:r w:rsidR="00F47969" w:rsidRPr="00C31582">
        <w:rPr>
          <w:rFonts w:asciiTheme="minorBidi" w:hAnsiTheme="minorBidi" w:cstheme="minorBidi"/>
          <w:sz w:val="24"/>
          <w:szCs w:val="24"/>
          <w:shd w:val="clear" w:color="auto" w:fill="FFFFFF"/>
        </w:rPr>
        <w:t xml:space="preserve"> wave </w:t>
      </w:r>
      <w:r w:rsidR="00C346BF" w:rsidRPr="00C31582">
        <w:rPr>
          <w:rFonts w:asciiTheme="minorBidi" w:hAnsiTheme="minorBidi" w:cstheme="minorBidi"/>
          <w:sz w:val="24"/>
          <w:szCs w:val="24"/>
          <w:shd w:val="clear" w:color="auto" w:fill="FFFFFF"/>
        </w:rPr>
        <w:t xml:space="preserve">that will </w:t>
      </w:r>
      <w:r w:rsidR="00F47969" w:rsidRPr="00C31582">
        <w:rPr>
          <w:rFonts w:asciiTheme="minorBidi" w:hAnsiTheme="minorBidi" w:cstheme="minorBidi"/>
          <w:sz w:val="24"/>
          <w:szCs w:val="24"/>
          <w:shd w:val="clear" w:color="auto" w:fill="FFFFFF"/>
        </w:rPr>
        <w:t>follow, in a way that c</w:t>
      </w:r>
      <w:r w:rsidR="007C74E2">
        <w:rPr>
          <w:rFonts w:asciiTheme="minorBidi" w:hAnsiTheme="minorBidi" w:cstheme="minorBidi"/>
          <w:sz w:val="24"/>
          <w:szCs w:val="24"/>
          <w:shd w:val="clear" w:color="auto" w:fill="FFFFFF"/>
        </w:rPr>
        <w:t>arrie</w:t>
      </w:r>
      <w:r w:rsidR="00F47969" w:rsidRPr="00C31582">
        <w:rPr>
          <w:rFonts w:asciiTheme="minorBidi" w:hAnsiTheme="minorBidi" w:cstheme="minorBidi"/>
          <w:sz w:val="24"/>
          <w:szCs w:val="24"/>
          <w:shd w:val="clear" w:color="auto" w:fill="FFFFFF"/>
        </w:rPr>
        <w:t>s</w:t>
      </w:r>
      <w:r w:rsidR="007C74E2">
        <w:rPr>
          <w:rFonts w:asciiTheme="minorBidi" w:hAnsiTheme="minorBidi" w:cstheme="minorBidi"/>
          <w:sz w:val="24"/>
          <w:szCs w:val="24"/>
          <w:shd w:val="clear" w:color="auto" w:fill="FFFFFF"/>
        </w:rPr>
        <w:t xml:space="preserve"> on</w:t>
      </w:r>
      <w:r w:rsidR="00F47969" w:rsidRPr="00C31582">
        <w:rPr>
          <w:rFonts w:asciiTheme="minorBidi" w:hAnsiTheme="minorBidi" w:cstheme="minorBidi"/>
          <w:sz w:val="24"/>
          <w:szCs w:val="24"/>
          <w:shd w:val="clear" w:color="auto" w:fill="FFFFFF"/>
        </w:rPr>
        <w:t xml:space="preserve"> its power, movement and </w:t>
      </w:r>
      <w:r w:rsidR="00C346BF" w:rsidRPr="00C31582">
        <w:rPr>
          <w:rFonts w:asciiTheme="minorBidi" w:hAnsiTheme="minorBidi" w:cstheme="minorBidi"/>
          <w:sz w:val="24"/>
          <w:szCs w:val="24"/>
          <w:shd w:val="clear" w:color="auto" w:fill="FFFFFF"/>
        </w:rPr>
        <w:t>vitality</w:t>
      </w:r>
      <w:r w:rsidR="00F47969" w:rsidRPr="00C31582">
        <w:rPr>
          <w:rFonts w:asciiTheme="minorBidi" w:hAnsiTheme="minorBidi" w:cstheme="minorBidi"/>
          <w:sz w:val="24"/>
          <w:szCs w:val="24"/>
          <w:shd w:val="clear" w:color="auto" w:fill="FFFFFF"/>
        </w:rPr>
        <w:t>.</w:t>
      </w:r>
    </w:p>
    <w:p w14:paraId="2A1EB489" w14:textId="77777777" w:rsidR="00C346BF" w:rsidRPr="00C31582" w:rsidRDefault="00C346BF" w:rsidP="004F4AB2">
      <w:pPr>
        <w:spacing w:line="240" w:lineRule="auto"/>
        <w:ind w:firstLine="720"/>
        <w:rPr>
          <w:rFonts w:asciiTheme="minorBidi" w:hAnsiTheme="minorBidi" w:cstheme="minorBidi"/>
          <w:sz w:val="24"/>
          <w:szCs w:val="24"/>
          <w:shd w:val="clear" w:color="auto" w:fill="FFFFFF"/>
        </w:rPr>
      </w:pPr>
    </w:p>
    <w:p w14:paraId="320C0469" w14:textId="6A9C86AF" w:rsidR="00F47969" w:rsidRPr="00C31582" w:rsidRDefault="00EC695B" w:rsidP="004F4AB2">
      <w:pPr>
        <w:spacing w:line="240" w:lineRule="auto"/>
        <w:rPr>
          <w:rFonts w:asciiTheme="minorBidi" w:hAnsiTheme="minorBidi" w:cstheme="minorBidi"/>
          <w:sz w:val="24"/>
          <w:szCs w:val="24"/>
          <w:shd w:val="clear" w:color="auto" w:fill="FFFFFF"/>
        </w:rPr>
      </w:pPr>
      <w:r w:rsidRPr="00C31582">
        <w:rPr>
          <w:rFonts w:asciiTheme="minorBidi" w:hAnsiTheme="minorBidi" w:cstheme="minorBidi"/>
          <w:sz w:val="24"/>
          <w:szCs w:val="24"/>
          <w:shd w:val="clear" w:color="auto" w:fill="FFFFFF"/>
        </w:rPr>
        <w:t>Unlike</w:t>
      </w:r>
      <w:r w:rsidR="00C346BF" w:rsidRPr="00C31582">
        <w:rPr>
          <w:rFonts w:asciiTheme="minorBidi" w:hAnsiTheme="minorBidi" w:cstheme="minorBidi"/>
          <w:sz w:val="24"/>
          <w:szCs w:val="24"/>
          <w:shd w:val="clear" w:color="auto" w:fill="FFFFFF"/>
        </w:rPr>
        <w:t xml:space="preserve"> Rabbi Abba's </w:t>
      </w:r>
      <w:r w:rsidR="00C346BF" w:rsidRPr="00C31582">
        <w:rPr>
          <w:rFonts w:asciiTheme="minorBidi" w:hAnsiTheme="minorBidi" w:cstheme="minorBidi"/>
          <w:i/>
          <w:iCs/>
          <w:sz w:val="24"/>
          <w:szCs w:val="24"/>
          <w:shd w:val="clear" w:color="auto" w:fill="FFFFFF"/>
        </w:rPr>
        <w:t>derasha</w:t>
      </w:r>
      <w:r w:rsidR="00C346BF" w:rsidRPr="00C31582">
        <w:rPr>
          <w:rFonts w:asciiTheme="minorBidi" w:hAnsiTheme="minorBidi" w:cstheme="minorBidi"/>
          <w:sz w:val="24"/>
          <w:szCs w:val="24"/>
          <w:shd w:val="clear" w:color="auto" w:fill="FFFFFF"/>
        </w:rPr>
        <w:t xml:space="preserve">, the </w:t>
      </w:r>
      <w:r w:rsidR="00C346BF" w:rsidRPr="00C31582">
        <w:rPr>
          <w:rFonts w:asciiTheme="minorBidi" w:hAnsiTheme="minorBidi" w:cstheme="minorBidi"/>
          <w:i/>
          <w:iCs/>
          <w:sz w:val="24"/>
          <w:szCs w:val="24"/>
          <w:shd w:val="clear" w:color="auto" w:fill="FFFFFF"/>
        </w:rPr>
        <w:t xml:space="preserve">derashot </w:t>
      </w:r>
      <w:r w:rsidR="00C346BF" w:rsidRPr="00C31582">
        <w:rPr>
          <w:rFonts w:asciiTheme="minorBidi" w:hAnsiTheme="minorBidi" w:cstheme="minorBidi"/>
          <w:sz w:val="24"/>
          <w:szCs w:val="24"/>
          <w:shd w:val="clear" w:color="auto" w:fill="FFFFFF"/>
        </w:rPr>
        <w:t xml:space="preserve">of Rabbi Simon and Rabbi </w:t>
      </w:r>
      <w:r w:rsidR="00823A3B">
        <w:rPr>
          <w:rFonts w:asciiTheme="minorBidi" w:hAnsiTheme="minorBidi" w:cstheme="minorBidi"/>
          <w:sz w:val="24"/>
          <w:szCs w:val="24"/>
          <w:shd w:val="clear" w:color="auto" w:fill="FFFFFF"/>
        </w:rPr>
        <w:t>Yudan</w:t>
      </w:r>
      <w:r w:rsidR="00C346BF" w:rsidRPr="00C31582">
        <w:rPr>
          <w:rFonts w:asciiTheme="minorBidi" w:hAnsiTheme="minorBidi" w:cstheme="minorBidi"/>
          <w:sz w:val="24"/>
          <w:szCs w:val="24"/>
          <w:shd w:val="clear" w:color="auto" w:fill="FFFFFF"/>
        </w:rPr>
        <w:t xml:space="preserve"> do not offer a panoramic view of the generations as a whole, but rather a discerning eye focused on the transition that takes place in the wake of the death of a great leader in </w:t>
      </w:r>
      <w:r w:rsidR="00FB3042">
        <w:rPr>
          <w:rFonts w:asciiTheme="minorBidi" w:hAnsiTheme="minorBidi" w:cstheme="minorBidi"/>
          <w:sz w:val="24"/>
          <w:szCs w:val="24"/>
          <w:shd w:val="clear" w:color="auto" w:fill="FFFFFF"/>
        </w:rPr>
        <w:t xml:space="preserve">a </w:t>
      </w:r>
      <w:r w:rsidR="00C346BF" w:rsidRPr="00C31582">
        <w:rPr>
          <w:rFonts w:asciiTheme="minorBidi" w:hAnsiTheme="minorBidi" w:cstheme="minorBidi"/>
          <w:sz w:val="24"/>
          <w:szCs w:val="24"/>
          <w:shd w:val="clear" w:color="auto" w:fill="FFFFFF"/>
        </w:rPr>
        <w:t>special generation. Nevertheless, the re</w:t>
      </w:r>
      <w:r w:rsidR="00FB3042">
        <w:rPr>
          <w:rFonts w:asciiTheme="minorBidi" w:hAnsiTheme="minorBidi" w:cstheme="minorBidi"/>
          <w:sz w:val="24"/>
          <w:szCs w:val="24"/>
          <w:shd w:val="clear" w:color="auto" w:fill="FFFFFF"/>
        </w:rPr>
        <w:t xml:space="preserve">curring theme of </w:t>
      </w:r>
      <w:r w:rsidR="00E57302">
        <w:rPr>
          <w:rFonts w:asciiTheme="minorBidi" w:hAnsiTheme="minorBidi" w:cstheme="minorBidi"/>
          <w:sz w:val="24"/>
          <w:szCs w:val="24"/>
          <w:shd w:val="clear" w:color="auto" w:fill="FFFFFF"/>
        </w:rPr>
        <w:t>generational shift</w:t>
      </w:r>
      <w:r w:rsidR="00FB3042">
        <w:rPr>
          <w:rFonts w:asciiTheme="minorBidi" w:hAnsiTheme="minorBidi" w:cstheme="minorBidi"/>
          <w:sz w:val="24"/>
          <w:szCs w:val="24"/>
          <w:shd w:val="clear" w:color="auto" w:fill="FFFFFF"/>
        </w:rPr>
        <w:t>,</w:t>
      </w:r>
      <w:r w:rsidR="00C346BF" w:rsidRPr="00C31582">
        <w:rPr>
          <w:rFonts w:asciiTheme="minorBidi" w:hAnsiTheme="minorBidi" w:cstheme="minorBidi"/>
          <w:sz w:val="24"/>
          <w:szCs w:val="24"/>
          <w:shd w:val="clear" w:color="auto" w:fill="FFFFFF"/>
        </w:rPr>
        <w:t xml:space="preserve"> emphasizing the Divine partnership and direction which the Jewish people across the generations merit</w:t>
      </w:r>
      <w:r w:rsidR="00FB3042">
        <w:rPr>
          <w:rFonts w:asciiTheme="minorBidi" w:hAnsiTheme="minorBidi" w:cstheme="minorBidi"/>
          <w:sz w:val="24"/>
          <w:szCs w:val="24"/>
          <w:shd w:val="clear" w:color="auto" w:fill="FFFFFF"/>
        </w:rPr>
        <w:t>,</w:t>
      </w:r>
      <w:r w:rsidR="00C346BF" w:rsidRPr="00C31582">
        <w:rPr>
          <w:rFonts w:asciiTheme="minorBidi" w:hAnsiTheme="minorBidi" w:cstheme="minorBidi"/>
          <w:sz w:val="24"/>
          <w:szCs w:val="24"/>
          <w:shd w:val="clear" w:color="auto" w:fill="FFFFFF"/>
        </w:rPr>
        <w:t xml:space="preserve"> is worthy of mention.  It seems that we can assert with a reasonable level of certainty that the manner in which the Amoraim of Eretz Israel read the transition from the period of Avraham to that of Yitzchak reflects their own reality and </w:t>
      </w:r>
      <w:r w:rsidR="007C74E2">
        <w:rPr>
          <w:rFonts w:asciiTheme="minorBidi" w:hAnsiTheme="minorBidi" w:cstheme="minorBidi"/>
          <w:sz w:val="24"/>
          <w:szCs w:val="24"/>
          <w:shd w:val="clear" w:color="auto" w:fill="FFFFFF"/>
        </w:rPr>
        <w:t>era</w:t>
      </w:r>
      <w:r w:rsidR="00C346BF" w:rsidRPr="00C31582">
        <w:rPr>
          <w:rFonts w:asciiTheme="minorBidi" w:hAnsiTheme="minorBidi" w:cstheme="minorBidi"/>
          <w:sz w:val="24"/>
          <w:szCs w:val="24"/>
          <w:shd w:val="clear" w:color="auto" w:fill="FFFFFF"/>
        </w:rPr>
        <w:t>. In addition, it provides us with tools to contemplate the enormous changes passing over the people of Israel in our own time</w:t>
      </w:r>
      <w:r w:rsidR="00FB3042">
        <w:rPr>
          <w:rFonts w:asciiTheme="minorBidi" w:hAnsiTheme="minorBidi" w:cstheme="minorBidi"/>
          <w:sz w:val="24"/>
          <w:szCs w:val="24"/>
          <w:shd w:val="clear" w:color="auto" w:fill="FFFFFF"/>
        </w:rPr>
        <w:t>,</w:t>
      </w:r>
      <w:r w:rsidR="00C346BF" w:rsidRPr="00C31582">
        <w:rPr>
          <w:rFonts w:asciiTheme="minorBidi" w:hAnsiTheme="minorBidi" w:cstheme="minorBidi"/>
          <w:sz w:val="24"/>
          <w:szCs w:val="24"/>
          <w:shd w:val="clear" w:color="auto" w:fill="FFFFFF"/>
        </w:rPr>
        <w:t xml:space="preserve"> before our very eyes. </w:t>
      </w:r>
    </w:p>
    <w:p w14:paraId="320BA3C6" w14:textId="6C5CFB04" w:rsidR="00C346BF" w:rsidRDefault="00C346BF" w:rsidP="004F4AB2">
      <w:pPr>
        <w:spacing w:line="240" w:lineRule="auto"/>
        <w:rPr>
          <w:rFonts w:asciiTheme="minorBidi" w:hAnsiTheme="minorBidi" w:cstheme="minorBidi"/>
          <w:sz w:val="24"/>
          <w:szCs w:val="24"/>
          <w:shd w:val="clear" w:color="auto" w:fill="FFFFFF"/>
        </w:rPr>
      </w:pPr>
    </w:p>
    <w:p w14:paraId="1208882E" w14:textId="77777777" w:rsidR="00823A3B" w:rsidRPr="00C31582" w:rsidRDefault="00823A3B" w:rsidP="004F4AB2">
      <w:pPr>
        <w:spacing w:line="240" w:lineRule="auto"/>
        <w:rPr>
          <w:rFonts w:asciiTheme="minorBidi" w:hAnsiTheme="minorBidi" w:cstheme="minorBidi"/>
          <w:sz w:val="24"/>
          <w:szCs w:val="24"/>
          <w:shd w:val="clear" w:color="auto" w:fill="FFFFFF"/>
        </w:rPr>
      </w:pPr>
    </w:p>
    <w:p w14:paraId="169FF527" w14:textId="04106461" w:rsidR="00F47969" w:rsidRPr="00C31582" w:rsidRDefault="00C346BF" w:rsidP="004F4AB2">
      <w:pPr>
        <w:spacing w:line="240" w:lineRule="auto"/>
        <w:rPr>
          <w:rFonts w:asciiTheme="minorBidi" w:hAnsiTheme="minorBidi" w:cstheme="minorBidi"/>
          <w:sz w:val="24"/>
          <w:szCs w:val="24"/>
          <w:shd w:val="clear" w:color="auto" w:fill="FFFFFF"/>
        </w:rPr>
      </w:pPr>
      <w:r w:rsidRPr="00C31582">
        <w:rPr>
          <w:rFonts w:asciiTheme="minorBidi" w:hAnsiTheme="minorBidi" w:cstheme="minorBidi"/>
          <w:sz w:val="24"/>
          <w:szCs w:val="24"/>
          <w:shd w:val="clear" w:color="auto" w:fill="FFFFFF"/>
        </w:rPr>
        <w:t>(Translated by David Strauss)</w:t>
      </w:r>
    </w:p>
    <w:sectPr w:rsidR="00F47969" w:rsidRPr="00C31582" w:rsidSect="002317CA">
      <w:footerReference w:type="default" r:id="rId9"/>
      <w:pgSz w:w="11906" w:h="16838"/>
      <w:pgMar w:top="1440" w:right="1797" w:bottom="1440" w:left="1797"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19780" w14:textId="77777777" w:rsidR="00467D56" w:rsidRDefault="00467D56">
      <w:r>
        <w:separator/>
      </w:r>
    </w:p>
  </w:endnote>
  <w:endnote w:type="continuationSeparator" w:id="0">
    <w:p w14:paraId="173D3321" w14:textId="77777777" w:rsidR="00467D56" w:rsidRDefault="0046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879522"/>
      <w:docPartObj>
        <w:docPartGallery w:val="Page Numbers (Bottom of Page)"/>
        <w:docPartUnique/>
      </w:docPartObj>
    </w:sdtPr>
    <w:sdtEndPr>
      <w:rPr>
        <w:noProof/>
      </w:rPr>
    </w:sdtEndPr>
    <w:sdtContent>
      <w:p w14:paraId="6CF145B0" w14:textId="721AA530" w:rsidR="00197A59" w:rsidRDefault="00197A59">
        <w:pPr>
          <w:pStyle w:val="Footer"/>
          <w:jc w:val="center"/>
        </w:pPr>
        <w:r>
          <w:fldChar w:fldCharType="begin"/>
        </w:r>
        <w:r>
          <w:instrText xml:space="preserve"> PAGE   \* MERGEFORMAT </w:instrText>
        </w:r>
        <w:r>
          <w:fldChar w:fldCharType="separate"/>
        </w:r>
        <w:r w:rsidR="009C0201">
          <w:rPr>
            <w:noProof/>
          </w:rPr>
          <w:t>8</w:t>
        </w:r>
        <w:r>
          <w:rPr>
            <w:noProof/>
          </w:rPr>
          <w:fldChar w:fldCharType="end"/>
        </w:r>
      </w:p>
    </w:sdtContent>
  </w:sdt>
  <w:p w14:paraId="3D06BCD2" w14:textId="77777777" w:rsidR="00197A59" w:rsidRDefault="00197A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0BEE0" w14:textId="77777777" w:rsidR="00467D56" w:rsidRDefault="00467D56">
      <w:r>
        <w:separator/>
      </w:r>
    </w:p>
  </w:footnote>
  <w:footnote w:type="continuationSeparator" w:id="0">
    <w:p w14:paraId="4C45D0E6" w14:textId="77777777" w:rsidR="00467D56" w:rsidRDefault="00467D56">
      <w:r>
        <w:continuationSeparator/>
      </w:r>
    </w:p>
  </w:footnote>
  <w:footnote w:id="1">
    <w:p w14:paraId="5C0F5084" w14:textId="028BBBE1" w:rsidR="00FE1632" w:rsidRPr="00197A59" w:rsidRDefault="00FE1632" w:rsidP="002317CA">
      <w:pPr>
        <w:spacing w:line="240" w:lineRule="auto"/>
        <w:rPr>
          <w:rFonts w:asciiTheme="minorBidi" w:hAnsiTheme="minorBidi" w:cstheme="minorBidi"/>
          <w:sz w:val="20"/>
          <w:shd w:val="clear" w:color="auto" w:fill="FFFFFF"/>
        </w:rPr>
      </w:pPr>
      <w:r w:rsidRPr="00197A59">
        <w:rPr>
          <w:rStyle w:val="FootnoteReference"/>
          <w:rFonts w:asciiTheme="minorBidi" w:hAnsiTheme="minorBidi" w:cstheme="minorBidi"/>
          <w:sz w:val="20"/>
        </w:rPr>
        <w:footnoteRef/>
      </w:r>
      <w:r w:rsidRPr="00197A59">
        <w:rPr>
          <w:rFonts w:asciiTheme="minorBidi" w:hAnsiTheme="minorBidi" w:cstheme="minorBidi"/>
          <w:sz w:val="20"/>
        </w:rPr>
        <w:t xml:space="preserve"> </w:t>
      </w:r>
      <w:r w:rsidR="00FB3042">
        <w:rPr>
          <w:rFonts w:asciiTheme="minorBidi" w:hAnsiTheme="minorBidi" w:cstheme="minorBidi"/>
          <w:sz w:val="20"/>
          <w:shd w:val="clear" w:color="auto" w:fill="FFFFFF"/>
        </w:rPr>
        <w:t>Concerning</w:t>
      </w:r>
      <w:r w:rsidRPr="00197A59">
        <w:rPr>
          <w:rFonts w:asciiTheme="minorBidi" w:hAnsiTheme="minorBidi" w:cstheme="minorBidi"/>
          <w:sz w:val="20"/>
          <w:shd w:val="clear" w:color="auto" w:fill="FFFFFF"/>
        </w:rPr>
        <w:t xml:space="preserve"> th</w:t>
      </w:r>
      <w:r w:rsidR="00DD4543" w:rsidRPr="00197A59">
        <w:rPr>
          <w:rFonts w:asciiTheme="minorBidi" w:hAnsiTheme="minorBidi" w:cstheme="minorBidi"/>
          <w:sz w:val="20"/>
          <w:shd w:val="clear" w:color="auto" w:fill="FFFFFF"/>
        </w:rPr>
        <w:t xml:space="preserve">e issue of death and </w:t>
      </w:r>
      <w:r w:rsidRPr="00197A59">
        <w:rPr>
          <w:rFonts w:asciiTheme="minorBidi" w:hAnsiTheme="minorBidi" w:cstheme="minorBidi"/>
          <w:sz w:val="20"/>
          <w:shd w:val="clear" w:color="auto" w:fill="FFFFFF"/>
        </w:rPr>
        <w:t>generation</w:t>
      </w:r>
      <w:r w:rsidR="00E57302">
        <w:rPr>
          <w:rFonts w:asciiTheme="minorBidi" w:hAnsiTheme="minorBidi" w:cstheme="minorBidi"/>
          <w:sz w:val="20"/>
          <w:shd w:val="clear" w:color="auto" w:fill="FFFFFF"/>
        </w:rPr>
        <w:t>al shift</w:t>
      </w:r>
      <w:r w:rsidRPr="00197A59">
        <w:rPr>
          <w:rFonts w:asciiTheme="minorBidi" w:hAnsiTheme="minorBidi" w:cstheme="minorBidi"/>
          <w:sz w:val="20"/>
          <w:shd w:val="clear" w:color="auto" w:fill="FFFFFF"/>
        </w:rPr>
        <w:t xml:space="preserve">, see: </w:t>
      </w:r>
      <w:r w:rsidRPr="00197A59">
        <w:rPr>
          <w:rFonts w:asciiTheme="minorBidi" w:hAnsiTheme="minorBidi" w:cstheme="minorBidi"/>
          <w:i/>
          <w:iCs/>
          <w:sz w:val="20"/>
          <w:shd w:val="clear" w:color="auto" w:fill="FFFFFF"/>
        </w:rPr>
        <w:t xml:space="preserve">Bereishit Rabba </w:t>
      </w:r>
      <w:r w:rsidRPr="00197A59">
        <w:rPr>
          <w:rFonts w:asciiTheme="minorBidi" w:hAnsiTheme="minorBidi" w:cstheme="minorBidi"/>
          <w:sz w:val="20"/>
          <w:shd w:val="clear" w:color="auto" w:fill="FFFFFF"/>
        </w:rPr>
        <w:t>58, 1; 59, 1; 59, 4; 61, 2; 62, 2. Regarding the relationship</w:t>
      </w:r>
      <w:r w:rsidR="00E57302">
        <w:rPr>
          <w:rFonts w:asciiTheme="minorBidi" w:hAnsiTheme="minorBidi" w:cstheme="minorBidi"/>
          <w:sz w:val="20"/>
          <w:shd w:val="clear" w:color="auto" w:fill="FFFFFF"/>
        </w:rPr>
        <w:t>s</w:t>
      </w:r>
      <w:r w:rsidRPr="00197A59">
        <w:rPr>
          <w:rFonts w:asciiTheme="minorBidi" w:hAnsiTheme="minorBidi" w:cstheme="minorBidi"/>
          <w:sz w:val="20"/>
          <w:shd w:val="clear" w:color="auto" w:fill="FFFFFF"/>
        </w:rPr>
        <w:t xml:space="preserve"> between the generations and the gaps between them, see </w:t>
      </w:r>
      <w:r w:rsidRPr="00197A59">
        <w:rPr>
          <w:rFonts w:asciiTheme="minorBidi" w:hAnsiTheme="minorBidi" w:cstheme="minorBidi"/>
          <w:i/>
          <w:iCs/>
          <w:sz w:val="20"/>
          <w:shd w:val="clear" w:color="auto" w:fill="FFFFFF"/>
        </w:rPr>
        <w:t xml:space="preserve">Bereishit Rabba </w:t>
      </w:r>
      <w:r w:rsidRPr="00197A59">
        <w:rPr>
          <w:rFonts w:asciiTheme="minorBidi" w:hAnsiTheme="minorBidi" w:cstheme="minorBidi"/>
          <w:sz w:val="20"/>
          <w:shd w:val="clear" w:color="auto" w:fill="FFFFFF"/>
        </w:rPr>
        <w:t xml:space="preserve">60, 8; 61, 7. </w:t>
      </w:r>
    </w:p>
  </w:footnote>
  <w:footnote w:id="2">
    <w:p w14:paraId="56C24E70" w14:textId="5FCB25D9" w:rsidR="00FE1632" w:rsidRPr="00197A59" w:rsidRDefault="00FE1632" w:rsidP="002317CA">
      <w:pPr>
        <w:spacing w:line="240" w:lineRule="auto"/>
        <w:rPr>
          <w:rFonts w:asciiTheme="minorBidi" w:hAnsiTheme="minorBidi" w:cstheme="minorBidi"/>
          <w:sz w:val="20"/>
          <w:shd w:val="clear" w:color="auto" w:fill="FFFFFF"/>
        </w:rPr>
      </w:pPr>
      <w:r w:rsidRPr="00197A59">
        <w:rPr>
          <w:rStyle w:val="FootnoteReference"/>
          <w:rFonts w:asciiTheme="minorBidi" w:hAnsiTheme="minorBidi" w:cstheme="minorBidi"/>
          <w:sz w:val="20"/>
        </w:rPr>
        <w:footnoteRef/>
      </w:r>
      <w:r w:rsidRPr="00197A59">
        <w:rPr>
          <w:rFonts w:asciiTheme="minorBidi" w:hAnsiTheme="minorBidi" w:cstheme="minorBidi"/>
          <w:sz w:val="20"/>
        </w:rPr>
        <w:t xml:space="preserve"> In order to facilitate our examination of the </w:t>
      </w:r>
      <w:r w:rsidRPr="00197A59">
        <w:rPr>
          <w:rFonts w:asciiTheme="minorBidi" w:hAnsiTheme="minorBidi" w:cstheme="minorBidi"/>
          <w:i/>
          <w:iCs/>
          <w:sz w:val="20"/>
        </w:rPr>
        <w:t>derasha</w:t>
      </w:r>
      <w:r w:rsidRPr="00197A59">
        <w:rPr>
          <w:rFonts w:asciiTheme="minorBidi" w:hAnsiTheme="minorBidi" w:cstheme="minorBidi"/>
          <w:sz w:val="20"/>
        </w:rPr>
        <w:t xml:space="preserve">, we have divided it into three parts. </w:t>
      </w:r>
    </w:p>
  </w:footnote>
  <w:footnote w:id="3">
    <w:p w14:paraId="0C43353A" w14:textId="6BA2ED90" w:rsidR="00CE7C4A" w:rsidRDefault="00FE1632" w:rsidP="002317CA">
      <w:pPr>
        <w:spacing w:line="240" w:lineRule="auto"/>
        <w:rPr>
          <w:rFonts w:asciiTheme="minorBidi" w:hAnsiTheme="minorBidi" w:cstheme="minorBidi"/>
          <w:sz w:val="20"/>
          <w:shd w:val="clear" w:color="auto" w:fill="FFFFFF"/>
        </w:rPr>
      </w:pPr>
      <w:r w:rsidRPr="00197A59">
        <w:rPr>
          <w:rStyle w:val="FootnoteReference"/>
          <w:rFonts w:asciiTheme="minorBidi" w:hAnsiTheme="minorBidi" w:cstheme="minorBidi"/>
          <w:sz w:val="20"/>
        </w:rPr>
        <w:footnoteRef/>
      </w:r>
      <w:r w:rsidRPr="00197A59">
        <w:rPr>
          <w:rFonts w:asciiTheme="minorBidi" w:hAnsiTheme="minorBidi" w:cstheme="minorBidi"/>
          <w:sz w:val="20"/>
        </w:rPr>
        <w:t xml:space="preserve"> </w:t>
      </w:r>
      <w:r w:rsidRPr="00197A59">
        <w:rPr>
          <w:rFonts w:asciiTheme="minorBidi" w:hAnsiTheme="minorBidi" w:cstheme="minorBidi"/>
          <w:sz w:val="20"/>
          <w:shd w:val="clear" w:color="auto" w:fill="FFFFFF"/>
        </w:rPr>
        <w:t xml:space="preserve">Rabbi Yochanan's statement is difficult to understand both on its own and in its context. Commentators on the Midrash explain the </w:t>
      </w:r>
      <w:r w:rsidR="00CE7C4A">
        <w:rPr>
          <w:rFonts w:asciiTheme="minorBidi" w:hAnsiTheme="minorBidi" w:cstheme="minorBidi"/>
          <w:sz w:val="20"/>
          <w:shd w:val="clear" w:color="auto" w:fill="FFFFFF"/>
        </w:rPr>
        <w:t xml:space="preserve">Aramaic </w:t>
      </w:r>
      <w:r w:rsidRPr="00197A59">
        <w:rPr>
          <w:rFonts w:asciiTheme="minorBidi" w:hAnsiTheme="minorBidi" w:cstheme="minorBidi"/>
          <w:sz w:val="20"/>
          <w:shd w:val="clear" w:color="auto" w:fill="FFFFFF"/>
        </w:rPr>
        <w:t xml:space="preserve">word </w:t>
      </w:r>
      <w:r w:rsidRPr="00197A59">
        <w:rPr>
          <w:rFonts w:asciiTheme="minorBidi" w:hAnsiTheme="minorBidi" w:cstheme="minorBidi"/>
          <w:i/>
          <w:iCs/>
          <w:sz w:val="20"/>
          <w:shd w:val="clear" w:color="auto" w:fill="FFFFFF"/>
        </w:rPr>
        <w:t>egleta</w:t>
      </w:r>
      <w:r w:rsidRPr="00197A59">
        <w:rPr>
          <w:rFonts w:asciiTheme="minorBidi" w:hAnsiTheme="minorBidi" w:cstheme="minorBidi"/>
          <w:sz w:val="20"/>
          <w:shd w:val="clear" w:color="auto" w:fill="FFFFFF"/>
        </w:rPr>
        <w:t xml:space="preserve"> to mean </w:t>
      </w:r>
      <w:r w:rsidR="00E57302">
        <w:rPr>
          <w:rFonts w:asciiTheme="minorBidi" w:hAnsiTheme="minorBidi" w:cstheme="minorBidi"/>
          <w:sz w:val="20"/>
          <w:shd w:val="clear" w:color="auto" w:fill="FFFFFF"/>
        </w:rPr>
        <w:t xml:space="preserve">either a female </w:t>
      </w:r>
      <w:r w:rsidRPr="00197A59">
        <w:rPr>
          <w:rFonts w:asciiTheme="minorBidi" w:hAnsiTheme="minorBidi" w:cstheme="minorBidi"/>
          <w:sz w:val="20"/>
          <w:shd w:val="clear" w:color="auto" w:fill="FFFFFF"/>
        </w:rPr>
        <w:t>calf (</w:t>
      </w:r>
      <w:r w:rsidRPr="00197A59">
        <w:rPr>
          <w:rFonts w:asciiTheme="minorBidi" w:hAnsiTheme="minorBidi" w:cstheme="minorBidi"/>
          <w:i/>
          <w:iCs/>
          <w:sz w:val="20"/>
          <w:shd w:val="clear" w:color="auto" w:fill="FFFFFF"/>
        </w:rPr>
        <w:t>egl</w:t>
      </w:r>
      <w:r w:rsidR="00E57302">
        <w:rPr>
          <w:rFonts w:asciiTheme="minorBidi" w:hAnsiTheme="minorBidi" w:cstheme="minorBidi"/>
          <w:i/>
          <w:iCs/>
          <w:sz w:val="20"/>
          <w:shd w:val="clear" w:color="auto" w:fill="FFFFFF"/>
        </w:rPr>
        <w:t>a</w:t>
      </w:r>
      <w:r w:rsidR="00CE7C4A">
        <w:rPr>
          <w:rFonts w:asciiTheme="minorBidi" w:hAnsiTheme="minorBidi" w:cstheme="minorBidi"/>
          <w:sz w:val="20"/>
          <w:shd w:val="clear" w:color="auto" w:fill="FFFFFF"/>
        </w:rPr>
        <w:t xml:space="preserve"> in Hebrew,</w:t>
      </w:r>
      <w:r w:rsidRPr="00197A59">
        <w:rPr>
          <w:rFonts w:asciiTheme="minorBidi" w:hAnsiTheme="minorBidi" w:cstheme="minorBidi"/>
          <w:sz w:val="20"/>
          <w:shd w:val="clear" w:color="auto" w:fill="FFFFFF"/>
        </w:rPr>
        <w:t xml:space="preserve"> R. David Luria)</w:t>
      </w:r>
      <w:r w:rsidR="00E57302">
        <w:rPr>
          <w:rFonts w:asciiTheme="minorBidi" w:hAnsiTheme="minorBidi" w:cstheme="minorBidi"/>
          <w:sz w:val="20"/>
          <w:shd w:val="clear" w:color="auto" w:fill="FFFFFF"/>
        </w:rPr>
        <w:t xml:space="preserve"> or</w:t>
      </w:r>
      <w:r w:rsidRPr="00197A59">
        <w:rPr>
          <w:rFonts w:asciiTheme="minorBidi" w:hAnsiTheme="minorBidi" w:cstheme="minorBidi"/>
          <w:sz w:val="20"/>
          <w:shd w:val="clear" w:color="auto" w:fill="FFFFFF"/>
        </w:rPr>
        <w:t xml:space="preserve"> a circle (</w:t>
      </w:r>
      <w:r w:rsidRPr="00197A59">
        <w:rPr>
          <w:rFonts w:asciiTheme="minorBidi" w:hAnsiTheme="minorBidi" w:cstheme="minorBidi"/>
          <w:i/>
          <w:iCs/>
          <w:sz w:val="20"/>
          <w:shd w:val="clear" w:color="auto" w:fill="FFFFFF"/>
        </w:rPr>
        <w:t>igul</w:t>
      </w:r>
      <w:r w:rsidR="00CE7C4A">
        <w:rPr>
          <w:rFonts w:asciiTheme="minorBidi" w:hAnsiTheme="minorBidi" w:cstheme="minorBidi"/>
          <w:sz w:val="20"/>
          <w:shd w:val="clear" w:color="auto" w:fill="FFFFFF"/>
        </w:rPr>
        <w:t xml:space="preserve"> in Hebrew,</w:t>
      </w:r>
      <w:r w:rsidRPr="00197A59">
        <w:rPr>
          <w:rFonts w:asciiTheme="minorBidi" w:hAnsiTheme="minorBidi" w:cstheme="minorBidi"/>
          <w:sz w:val="20"/>
          <w:shd w:val="clear" w:color="auto" w:fill="FFFFFF"/>
        </w:rPr>
        <w:t xml:space="preserve"> </w:t>
      </w:r>
      <w:r w:rsidR="00C31582" w:rsidRPr="00C31582">
        <w:rPr>
          <w:rFonts w:asciiTheme="minorBidi" w:hAnsiTheme="minorBidi" w:cstheme="minorBidi"/>
          <w:sz w:val="20"/>
          <w:shd w:val="clear" w:color="auto" w:fill="FFFFFF"/>
        </w:rPr>
        <w:t>Maharazav</w:t>
      </w:r>
      <w:r w:rsidRPr="00197A59">
        <w:rPr>
          <w:rFonts w:asciiTheme="minorBidi" w:hAnsiTheme="minorBidi" w:cstheme="minorBidi"/>
          <w:sz w:val="20"/>
          <w:shd w:val="clear" w:color="auto" w:fill="FFFFFF"/>
        </w:rPr>
        <w:t>)</w:t>
      </w:r>
      <w:r w:rsidR="00E57302">
        <w:rPr>
          <w:rFonts w:asciiTheme="minorBidi" w:hAnsiTheme="minorBidi" w:cstheme="minorBidi"/>
          <w:sz w:val="20"/>
          <w:shd w:val="clear" w:color="auto" w:fill="FFFFFF"/>
        </w:rPr>
        <w:t xml:space="preserve">; others consider it </w:t>
      </w:r>
      <w:r w:rsidRPr="00197A59">
        <w:rPr>
          <w:rFonts w:asciiTheme="minorBidi" w:hAnsiTheme="minorBidi" w:cstheme="minorBidi"/>
          <w:sz w:val="20"/>
          <w:shd w:val="clear" w:color="auto" w:fill="FFFFFF"/>
        </w:rPr>
        <w:t>a term of beauty (</w:t>
      </w:r>
      <w:r w:rsidR="00C31582">
        <w:rPr>
          <w:rFonts w:asciiTheme="minorBidi" w:hAnsiTheme="minorBidi" w:cstheme="minorBidi"/>
          <w:i/>
          <w:iCs/>
          <w:sz w:val="20"/>
          <w:shd w:val="clear" w:color="auto" w:fill="FFFFFF"/>
        </w:rPr>
        <w:t>Yefei</w:t>
      </w:r>
      <w:r w:rsidRPr="00197A59">
        <w:rPr>
          <w:rFonts w:asciiTheme="minorBidi" w:hAnsiTheme="minorBidi" w:cstheme="minorBidi"/>
          <w:i/>
          <w:iCs/>
          <w:sz w:val="20"/>
          <w:shd w:val="clear" w:color="auto" w:fill="FFFFFF"/>
        </w:rPr>
        <w:t xml:space="preserve"> To'ar</w:t>
      </w:r>
      <w:r w:rsidRPr="00197A59">
        <w:rPr>
          <w:rFonts w:asciiTheme="minorBidi" w:hAnsiTheme="minorBidi" w:cstheme="minorBidi"/>
          <w:sz w:val="20"/>
          <w:shd w:val="clear" w:color="auto" w:fill="FFFFFF"/>
        </w:rPr>
        <w:t>)</w:t>
      </w:r>
      <w:r w:rsidR="00DD4543" w:rsidRPr="00197A59">
        <w:rPr>
          <w:rFonts w:asciiTheme="minorBidi" w:hAnsiTheme="minorBidi" w:cstheme="minorBidi"/>
          <w:sz w:val="20"/>
          <w:shd w:val="clear" w:color="auto" w:fill="FFFFFF"/>
        </w:rPr>
        <w:t>,</w:t>
      </w:r>
      <w:r w:rsidRPr="00197A59">
        <w:rPr>
          <w:rFonts w:asciiTheme="minorBidi" w:hAnsiTheme="minorBidi" w:cstheme="minorBidi"/>
          <w:sz w:val="20"/>
          <w:shd w:val="clear" w:color="auto" w:fill="FFFFFF"/>
        </w:rPr>
        <w:t xml:space="preserve"> without relating to the meaning of the word in its context. </w:t>
      </w:r>
    </w:p>
    <w:p w14:paraId="1A9832F9" w14:textId="43659934" w:rsidR="00FE1632" w:rsidRPr="00197A59" w:rsidRDefault="00FE1632" w:rsidP="002317CA">
      <w:pPr>
        <w:spacing w:line="240" w:lineRule="auto"/>
        <w:rPr>
          <w:rFonts w:asciiTheme="minorBidi" w:hAnsiTheme="minorBidi" w:cstheme="minorBidi"/>
          <w:sz w:val="20"/>
          <w:shd w:val="clear" w:color="auto" w:fill="FFFFFF"/>
        </w:rPr>
      </w:pPr>
      <w:r w:rsidRPr="00197A59">
        <w:rPr>
          <w:rFonts w:asciiTheme="minorBidi" w:hAnsiTheme="minorBidi" w:cstheme="minorBidi"/>
          <w:sz w:val="20"/>
          <w:shd w:val="clear" w:color="auto" w:fill="FFFFFF"/>
        </w:rPr>
        <w:t xml:space="preserve">The usual meaning of the word in Rabbinic literature is </w:t>
      </w:r>
      <w:r w:rsidR="00E57302">
        <w:rPr>
          <w:rFonts w:asciiTheme="minorBidi" w:hAnsiTheme="minorBidi" w:cstheme="minorBidi"/>
          <w:sz w:val="20"/>
          <w:shd w:val="clear" w:color="auto" w:fill="FFFFFF"/>
        </w:rPr>
        <w:t>“</w:t>
      </w:r>
      <w:r w:rsidRPr="00197A59">
        <w:rPr>
          <w:rFonts w:asciiTheme="minorBidi" w:hAnsiTheme="minorBidi" w:cstheme="minorBidi"/>
          <w:sz w:val="20"/>
          <w:shd w:val="clear" w:color="auto" w:fill="FFFFFF"/>
        </w:rPr>
        <w:t>chariot,</w:t>
      </w:r>
      <w:r w:rsidR="00E57302">
        <w:rPr>
          <w:rFonts w:asciiTheme="minorBidi" w:hAnsiTheme="minorBidi" w:cstheme="minorBidi"/>
          <w:sz w:val="20"/>
          <w:shd w:val="clear" w:color="auto" w:fill="FFFFFF"/>
        </w:rPr>
        <w:t>”</w:t>
      </w:r>
      <w:r w:rsidRPr="00197A59">
        <w:rPr>
          <w:rFonts w:asciiTheme="minorBidi" w:hAnsiTheme="minorBidi" w:cstheme="minorBidi"/>
          <w:sz w:val="20"/>
          <w:shd w:val="clear" w:color="auto" w:fill="FFFFFF"/>
        </w:rPr>
        <w:t xml:space="preserve"> as we find in </w:t>
      </w:r>
      <w:r w:rsidRPr="00197A59">
        <w:rPr>
          <w:rFonts w:asciiTheme="minorBidi" w:hAnsiTheme="minorBidi" w:cstheme="minorBidi"/>
          <w:i/>
          <w:iCs/>
          <w:sz w:val="20"/>
          <w:shd w:val="clear" w:color="auto" w:fill="FFFFFF"/>
        </w:rPr>
        <w:t>Yerushalmi</w:t>
      </w:r>
      <w:r w:rsidRPr="00197A59">
        <w:rPr>
          <w:rFonts w:asciiTheme="minorBidi" w:hAnsiTheme="minorBidi" w:cstheme="minorBidi"/>
          <w:sz w:val="20"/>
          <w:shd w:val="clear" w:color="auto" w:fill="FFFFFF"/>
        </w:rPr>
        <w:t xml:space="preserve">, </w:t>
      </w:r>
      <w:r w:rsidRPr="00197A59">
        <w:rPr>
          <w:rFonts w:asciiTheme="minorBidi" w:hAnsiTheme="minorBidi" w:cstheme="minorBidi"/>
          <w:i/>
          <w:iCs/>
          <w:sz w:val="20"/>
          <w:shd w:val="clear" w:color="auto" w:fill="FFFFFF"/>
        </w:rPr>
        <w:t>Shabbat</w:t>
      </w:r>
      <w:r w:rsidRPr="00197A59">
        <w:rPr>
          <w:rFonts w:asciiTheme="minorBidi" w:hAnsiTheme="minorBidi" w:cstheme="minorBidi"/>
          <w:sz w:val="20"/>
          <w:shd w:val="clear" w:color="auto" w:fill="FFFFFF"/>
        </w:rPr>
        <w:t xml:space="preserve">, chap. 3. Perhaps Rabbi Yochanan means to say that the overlap of righteous characters creates a perfect chariot for the </w:t>
      </w:r>
      <w:r w:rsidRPr="00197A59">
        <w:rPr>
          <w:rFonts w:asciiTheme="minorBidi" w:hAnsiTheme="minorBidi" w:cstheme="minorBidi"/>
          <w:i/>
          <w:iCs/>
          <w:sz w:val="20"/>
          <w:shd w:val="clear" w:color="auto" w:fill="FFFFFF"/>
        </w:rPr>
        <w:t>Shekhina</w:t>
      </w:r>
      <w:r w:rsidRPr="00197A59">
        <w:rPr>
          <w:rFonts w:asciiTheme="minorBidi" w:hAnsiTheme="minorBidi" w:cstheme="minorBidi"/>
          <w:sz w:val="20"/>
          <w:shd w:val="clear" w:color="auto" w:fill="FFFFFF"/>
        </w:rPr>
        <w:t>, similar to the statement of his disciple-colleague, Re</w:t>
      </w:r>
      <w:r w:rsidR="00C31582">
        <w:rPr>
          <w:rFonts w:asciiTheme="minorBidi" w:hAnsiTheme="minorBidi" w:cstheme="minorBidi"/>
          <w:sz w:val="20"/>
          <w:shd w:val="clear" w:color="auto" w:fill="FFFFFF"/>
        </w:rPr>
        <w:t>i</w:t>
      </w:r>
      <w:r w:rsidRPr="00197A59">
        <w:rPr>
          <w:rFonts w:asciiTheme="minorBidi" w:hAnsiTheme="minorBidi" w:cstheme="minorBidi"/>
          <w:sz w:val="20"/>
          <w:shd w:val="clear" w:color="auto" w:fill="FFFFFF"/>
        </w:rPr>
        <w:t>sh Lakish</w:t>
      </w:r>
      <w:r w:rsidR="00E57302">
        <w:rPr>
          <w:rFonts w:asciiTheme="minorBidi" w:hAnsiTheme="minorBidi" w:cstheme="minorBidi"/>
          <w:sz w:val="20"/>
          <w:shd w:val="clear" w:color="auto" w:fill="FFFFFF"/>
        </w:rPr>
        <w:t>,</w:t>
      </w:r>
      <w:r w:rsidRPr="00197A59">
        <w:rPr>
          <w:rFonts w:asciiTheme="minorBidi" w:hAnsiTheme="minorBidi" w:cstheme="minorBidi"/>
          <w:sz w:val="20"/>
          <w:shd w:val="clear" w:color="auto" w:fill="FFFFFF"/>
        </w:rPr>
        <w:t xml:space="preserve"> in </w:t>
      </w:r>
      <w:r w:rsidRPr="00197A59">
        <w:rPr>
          <w:rFonts w:asciiTheme="minorBidi" w:hAnsiTheme="minorBidi" w:cstheme="minorBidi"/>
          <w:i/>
          <w:iCs/>
          <w:sz w:val="20"/>
          <w:shd w:val="clear" w:color="auto" w:fill="FFFFFF"/>
        </w:rPr>
        <w:t>Bereishit Rabba</w:t>
      </w:r>
      <w:r w:rsidRPr="00197A59">
        <w:rPr>
          <w:rFonts w:asciiTheme="minorBidi" w:hAnsiTheme="minorBidi" w:cstheme="minorBidi"/>
          <w:sz w:val="20"/>
          <w:shd w:val="clear" w:color="auto" w:fill="FFFFFF"/>
        </w:rPr>
        <w:t xml:space="preserve"> 47, 6: "The Patriarchs</w:t>
      </w:r>
      <w:r w:rsidR="00CE7C4A">
        <w:rPr>
          <w:rFonts w:asciiTheme="minorBidi" w:hAnsiTheme="minorBidi" w:cstheme="minorBidi"/>
          <w:sz w:val="20"/>
          <w:shd w:val="clear" w:color="auto" w:fill="FFFFFF"/>
        </w:rPr>
        <w:t xml:space="preserve"> themselves</w:t>
      </w:r>
      <w:r w:rsidRPr="00197A59">
        <w:rPr>
          <w:rFonts w:asciiTheme="minorBidi" w:hAnsiTheme="minorBidi" w:cstheme="minorBidi"/>
          <w:sz w:val="20"/>
          <w:shd w:val="clear" w:color="auto" w:fill="FFFFFF"/>
        </w:rPr>
        <w:t xml:space="preserve"> are the </w:t>
      </w:r>
      <w:r w:rsidR="00CE7C4A">
        <w:rPr>
          <w:rFonts w:asciiTheme="minorBidi" w:hAnsiTheme="minorBidi" w:cstheme="minorBidi"/>
          <w:sz w:val="20"/>
          <w:shd w:val="clear" w:color="auto" w:fill="FFFFFF"/>
        </w:rPr>
        <w:t>C</w:t>
      </w:r>
      <w:r w:rsidRPr="00197A59">
        <w:rPr>
          <w:rFonts w:asciiTheme="minorBidi" w:hAnsiTheme="minorBidi" w:cstheme="minorBidi"/>
          <w:sz w:val="20"/>
          <w:shd w:val="clear" w:color="auto" w:fill="FFFFFF"/>
        </w:rPr>
        <w:t>hariot</w:t>
      </w:r>
      <w:r w:rsidR="00E57302">
        <w:rPr>
          <w:rFonts w:asciiTheme="minorBidi" w:hAnsiTheme="minorBidi" w:cstheme="minorBidi"/>
          <w:sz w:val="20"/>
          <w:shd w:val="clear" w:color="auto" w:fill="FFFFFF"/>
        </w:rPr>
        <w:t xml:space="preserve"> (</w:t>
      </w:r>
      <w:r w:rsidR="00CE7C4A">
        <w:rPr>
          <w:rFonts w:asciiTheme="minorBidi" w:hAnsiTheme="minorBidi" w:cstheme="minorBidi"/>
          <w:i/>
          <w:iCs/>
          <w:sz w:val="20"/>
          <w:shd w:val="clear" w:color="auto" w:fill="FFFFFF"/>
        </w:rPr>
        <w:t>M</w:t>
      </w:r>
      <w:r w:rsidR="00E57302" w:rsidRPr="00197A59">
        <w:rPr>
          <w:rFonts w:asciiTheme="minorBidi" w:hAnsiTheme="minorBidi" w:cstheme="minorBidi"/>
          <w:i/>
          <w:iCs/>
          <w:sz w:val="20"/>
          <w:shd w:val="clear" w:color="auto" w:fill="FFFFFF"/>
        </w:rPr>
        <w:t>erkava</w:t>
      </w:r>
      <w:r w:rsidR="00E57302">
        <w:rPr>
          <w:rFonts w:asciiTheme="minorBidi" w:hAnsiTheme="minorBidi" w:cstheme="minorBidi"/>
          <w:sz w:val="20"/>
          <w:shd w:val="clear" w:color="auto" w:fill="FFFFFF"/>
        </w:rPr>
        <w:t>)</w:t>
      </w:r>
      <w:r w:rsidRPr="00197A59">
        <w:rPr>
          <w:rFonts w:asciiTheme="minorBidi" w:hAnsiTheme="minorBidi" w:cstheme="minorBidi"/>
          <w:sz w:val="20"/>
          <w:shd w:val="clear" w:color="auto" w:fill="FFFFFF"/>
        </w:rPr>
        <w:t>."</w:t>
      </w:r>
    </w:p>
  </w:footnote>
  <w:footnote w:id="4">
    <w:p w14:paraId="47369186" w14:textId="419C928D" w:rsidR="00FE1632" w:rsidRPr="00197A59" w:rsidRDefault="00FE1632" w:rsidP="002317CA">
      <w:pPr>
        <w:pStyle w:val="FootnoteText"/>
        <w:spacing w:line="240" w:lineRule="auto"/>
        <w:rPr>
          <w:rFonts w:asciiTheme="minorBidi" w:hAnsiTheme="minorBidi" w:cstheme="minorBidi"/>
        </w:rPr>
      </w:pPr>
      <w:r w:rsidRPr="00197A59">
        <w:rPr>
          <w:rStyle w:val="FootnoteReference"/>
          <w:rFonts w:asciiTheme="minorBidi" w:hAnsiTheme="minorBidi" w:cstheme="minorBidi"/>
        </w:rPr>
        <w:footnoteRef/>
      </w:r>
      <w:r w:rsidRPr="00197A59">
        <w:rPr>
          <w:rFonts w:asciiTheme="minorBidi" w:hAnsiTheme="minorBidi" w:cstheme="minorBidi"/>
        </w:rPr>
        <w:t xml:space="preserve"> </w:t>
      </w:r>
      <w:r w:rsidRPr="00197A59">
        <w:rPr>
          <w:rFonts w:asciiTheme="minorBidi" w:hAnsiTheme="minorBidi" w:cstheme="minorBidi"/>
          <w:shd w:val="clear" w:color="auto" w:fill="FFFFFF"/>
        </w:rPr>
        <w:t xml:space="preserve">Regarding the identity and time of Rabbi Abba, see below. Parts of the </w:t>
      </w:r>
      <w:r w:rsidRPr="00197A59">
        <w:rPr>
          <w:rFonts w:asciiTheme="minorBidi" w:hAnsiTheme="minorBidi" w:cstheme="minorBidi"/>
          <w:i/>
          <w:iCs/>
          <w:shd w:val="clear" w:color="auto" w:fill="FFFFFF"/>
        </w:rPr>
        <w:t xml:space="preserve">derasha </w:t>
      </w:r>
      <w:r w:rsidRPr="00197A59">
        <w:rPr>
          <w:rFonts w:asciiTheme="minorBidi" w:hAnsiTheme="minorBidi" w:cstheme="minorBidi"/>
          <w:shd w:val="clear" w:color="auto" w:fill="FFFFFF"/>
        </w:rPr>
        <w:t xml:space="preserve">are brought in parallel passages in BT </w:t>
      </w:r>
      <w:r w:rsidRPr="00197A59">
        <w:rPr>
          <w:rFonts w:asciiTheme="minorBidi" w:hAnsiTheme="minorBidi" w:cstheme="minorBidi"/>
          <w:i/>
          <w:iCs/>
          <w:shd w:val="clear" w:color="auto" w:fill="FFFFFF"/>
        </w:rPr>
        <w:t>Yoma</w:t>
      </w:r>
      <w:r w:rsidRPr="00197A59">
        <w:rPr>
          <w:rFonts w:asciiTheme="minorBidi" w:hAnsiTheme="minorBidi" w:cstheme="minorBidi"/>
          <w:shd w:val="clear" w:color="auto" w:fill="FFFFFF"/>
        </w:rPr>
        <w:t xml:space="preserve"> 38a and BT </w:t>
      </w:r>
      <w:r w:rsidRPr="00197A59">
        <w:rPr>
          <w:rFonts w:asciiTheme="minorBidi" w:hAnsiTheme="minorBidi" w:cstheme="minorBidi"/>
          <w:i/>
          <w:iCs/>
          <w:shd w:val="clear" w:color="auto" w:fill="FFFFFF"/>
        </w:rPr>
        <w:t xml:space="preserve">Kiddushin </w:t>
      </w:r>
      <w:r w:rsidRPr="00197A59">
        <w:rPr>
          <w:rFonts w:asciiTheme="minorBidi" w:hAnsiTheme="minorBidi" w:cstheme="minorBidi"/>
          <w:shd w:val="clear" w:color="auto" w:fill="FFFFFF"/>
        </w:rPr>
        <w:t xml:space="preserve">72b. In BT </w:t>
      </w:r>
      <w:r w:rsidRPr="00197A59">
        <w:rPr>
          <w:rFonts w:asciiTheme="minorBidi" w:hAnsiTheme="minorBidi" w:cstheme="minorBidi"/>
          <w:i/>
          <w:iCs/>
          <w:shd w:val="clear" w:color="auto" w:fill="FFFFFF"/>
        </w:rPr>
        <w:t>Kiddushin</w:t>
      </w:r>
      <w:r w:rsidRPr="00197A59">
        <w:rPr>
          <w:rFonts w:asciiTheme="minorBidi" w:hAnsiTheme="minorBidi" w:cstheme="minorBidi"/>
          <w:shd w:val="clear" w:color="auto" w:fill="FFFFFF"/>
        </w:rPr>
        <w:t xml:space="preserve"> 72b, the </w:t>
      </w:r>
      <w:r w:rsidRPr="00197A59">
        <w:rPr>
          <w:rFonts w:asciiTheme="minorBidi" w:hAnsiTheme="minorBidi" w:cstheme="minorBidi"/>
          <w:i/>
          <w:iCs/>
          <w:shd w:val="clear" w:color="auto" w:fill="FFFFFF"/>
        </w:rPr>
        <w:t xml:space="preserve">derasha </w:t>
      </w:r>
      <w:r w:rsidR="00C23D2E">
        <w:rPr>
          <w:rFonts w:asciiTheme="minorBidi" w:hAnsiTheme="minorBidi" w:cstheme="minorBidi"/>
          <w:shd w:val="clear" w:color="auto" w:fill="FFFFFF"/>
        </w:rPr>
        <w:t>i</w:t>
      </w:r>
      <w:r w:rsidRPr="00197A59">
        <w:rPr>
          <w:rFonts w:asciiTheme="minorBidi" w:hAnsiTheme="minorBidi" w:cstheme="minorBidi"/>
          <w:shd w:val="clear" w:color="auto" w:fill="FFFFFF"/>
        </w:rPr>
        <w:t xml:space="preserve">s changed and attributed in part to late Babylonian Amoraim. It </w:t>
      </w:r>
      <w:r w:rsidR="00DD4543" w:rsidRPr="00197A59">
        <w:rPr>
          <w:rFonts w:asciiTheme="minorBidi" w:hAnsiTheme="minorBidi" w:cstheme="minorBidi"/>
          <w:shd w:val="clear" w:color="auto" w:fill="FFFFFF"/>
        </w:rPr>
        <w:t>should</w:t>
      </w:r>
      <w:r w:rsidRPr="00197A59">
        <w:rPr>
          <w:rFonts w:asciiTheme="minorBidi" w:hAnsiTheme="minorBidi" w:cstheme="minorBidi"/>
          <w:shd w:val="clear" w:color="auto" w:fill="FFFFFF"/>
        </w:rPr>
        <w:t xml:space="preserve"> be noted that the parallel versions in the Babylonian Talmud</w:t>
      </w:r>
      <w:r w:rsidR="00DD4543" w:rsidRPr="00197A59">
        <w:rPr>
          <w:rFonts w:asciiTheme="minorBidi" w:hAnsiTheme="minorBidi" w:cstheme="minorBidi"/>
          <w:shd w:val="clear" w:color="auto" w:fill="FFFFFF"/>
        </w:rPr>
        <w:t xml:space="preserve"> use in connection to sun</w:t>
      </w:r>
      <w:r w:rsidR="00CE7C4A">
        <w:rPr>
          <w:rFonts w:asciiTheme="minorBidi" w:hAnsiTheme="minorBidi" w:cstheme="minorBidi"/>
          <w:shd w:val="clear" w:color="auto" w:fill="FFFFFF"/>
        </w:rPr>
        <w:t>set</w:t>
      </w:r>
      <w:r w:rsidR="00DD4543" w:rsidRPr="00197A59">
        <w:rPr>
          <w:rFonts w:asciiTheme="minorBidi" w:hAnsiTheme="minorBidi" w:cstheme="minorBidi"/>
          <w:shd w:val="clear" w:color="auto" w:fill="FFFFFF"/>
        </w:rPr>
        <w:t xml:space="preserve"> the </w:t>
      </w:r>
      <w:r w:rsidRPr="00197A59">
        <w:rPr>
          <w:rFonts w:asciiTheme="minorBidi" w:hAnsiTheme="minorBidi" w:cstheme="minorBidi"/>
          <w:shd w:val="clear" w:color="auto" w:fill="FFFFFF"/>
        </w:rPr>
        <w:t xml:space="preserve">term </w:t>
      </w:r>
      <w:r w:rsidRPr="00197A59">
        <w:rPr>
          <w:rFonts w:asciiTheme="minorBidi" w:hAnsiTheme="minorBidi" w:cstheme="minorBidi"/>
          <w:i/>
          <w:iCs/>
          <w:shd w:val="clear" w:color="auto" w:fill="FFFFFF"/>
        </w:rPr>
        <w:t xml:space="preserve">kibbui </w:t>
      </w:r>
      <w:r w:rsidRPr="00197A59">
        <w:rPr>
          <w:rFonts w:asciiTheme="minorBidi" w:hAnsiTheme="minorBidi" w:cstheme="minorBidi"/>
          <w:shd w:val="clear" w:color="auto" w:fill="FFFFFF"/>
        </w:rPr>
        <w:t xml:space="preserve">(extinguishing) rather than </w:t>
      </w:r>
      <w:r w:rsidRPr="00197A59">
        <w:rPr>
          <w:rFonts w:asciiTheme="minorBidi" w:hAnsiTheme="minorBidi" w:cstheme="minorBidi"/>
          <w:i/>
          <w:iCs/>
          <w:shd w:val="clear" w:color="auto" w:fill="FFFFFF"/>
        </w:rPr>
        <w:t xml:space="preserve">bia </w:t>
      </w:r>
      <w:r w:rsidRPr="00197A59">
        <w:rPr>
          <w:rFonts w:asciiTheme="minorBidi" w:hAnsiTheme="minorBidi" w:cstheme="minorBidi"/>
          <w:shd w:val="clear" w:color="auto" w:fill="FFFFFF"/>
        </w:rPr>
        <w:t>(setting</w:t>
      </w:r>
      <w:r w:rsidR="00C23D2E">
        <w:rPr>
          <w:rFonts w:asciiTheme="minorBidi" w:hAnsiTheme="minorBidi" w:cstheme="minorBidi"/>
          <w:shd w:val="clear" w:color="auto" w:fill="FFFFFF"/>
        </w:rPr>
        <w:t>, literally</w:t>
      </w:r>
      <w:r w:rsidR="00EA253A">
        <w:rPr>
          <w:rFonts w:asciiTheme="minorBidi" w:hAnsiTheme="minorBidi" w:cstheme="minorBidi"/>
          <w:shd w:val="clear" w:color="auto" w:fill="FFFFFF"/>
        </w:rPr>
        <w:t>:</w:t>
      </w:r>
      <w:r w:rsidR="00C23D2E">
        <w:rPr>
          <w:rFonts w:asciiTheme="minorBidi" w:hAnsiTheme="minorBidi" w:cstheme="minorBidi"/>
          <w:shd w:val="clear" w:color="auto" w:fill="FFFFFF"/>
        </w:rPr>
        <w:t xml:space="preserve"> coming inside</w:t>
      </w:r>
      <w:r w:rsidRPr="00197A59">
        <w:rPr>
          <w:rFonts w:asciiTheme="minorBidi" w:hAnsiTheme="minorBidi" w:cstheme="minorBidi"/>
          <w:shd w:val="clear" w:color="auto" w:fill="FFFFFF"/>
        </w:rPr>
        <w:t xml:space="preserve">), a term which </w:t>
      </w:r>
      <w:r w:rsidR="00DD4543" w:rsidRPr="00197A59">
        <w:rPr>
          <w:rFonts w:asciiTheme="minorBidi" w:hAnsiTheme="minorBidi" w:cstheme="minorBidi"/>
          <w:shd w:val="clear" w:color="auto" w:fill="FFFFFF"/>
        </w:rPr>
        <w:t>denotes</w:t>
      </w:r>
      <w:r w:rsidRPr="00197A59">
        <w:rPr>
          <w:rFonts w:asciiTheme="minorBidi" w:hAnsiTheme="minorBidi" w:cstheme="minorBidi"/>
          <w:shd w:val="clear" w:color="auto" w:fill="FFFFFF"/>
        </w:rPr>
        <w:t xml:space="preserve"> finality, rather than a gradual process of </w:t>
      </w:r>
      <w:r w:rsidR="00CE7C4A">
        <w:rPr>
          <w:rFonts w:asciiTheme="minorBidi" w:hAnsiTheme="minorBidi" w:cstheme="minorBidi"/>
          <w:shd w:val="clear" w:color="auto" w:fill="FFFFFF"/>
        </w:rPr>
        <w:t>descent</w:t>
      </w:r>
      <w:r w:rsidRPr="00197A59">
        <w:rPr>
          <w:rFonts w:asciiTheme="minorBidi" w:hAnsiTheme="minorBidi" w:cstheme="minorBidi"/>
          <w:shd w:val="clear" w:color="auto" w:fill="FFFFFF"/>
        </w:rPr>
        <w:t xml:space="preserve">. For further consideration, compare the wording of the </w:t>
      </w:r>
      <w:r w:rsidRPr="00197A59">
        <w:rPr>
          <w:rFonts w:asciiTheme="minorBidi" w:hAnsiTheme="minorBidi" w:cstheme="minorBidi"/>
          <w:i/>
          <w:iCs/>
          <w:shd w:val="clear" w:color="auto" w:fill="FFFFFF"/>
        </w:rPr>
        <w:t xml:space="preserve">derasha </w:t>
      </w:r>
      <w:r w:rsidRPr="00197A59">
        <w:rPr>
          <w:rFonts w:asciiTheme="minorBidi" w:hAnsiTheme="minorBidi" w:cstheme="minorBidi"/>
          <w:shd w:val="clear" w:color="auto" w:fill="FFFFFF"/>
        </w:rPr>
        <w:t>to the version of the statement of Rabbi Chi</w:t>
      </w:r>
      <w:r w:rsidR="00C31582" w:rsidRPr="00197A59">
        <w:rPr>
          <w:rFonts w:asciiTheme="minorBidi" w:hAnsiTheme="minorBidi" w:cstheme="minorBidi"/>
          <w:shd w:val="clear" w:color="auto" w:fill="FFFFFF"/>
        </w:rPr>
        <w:t>y</w:t>
      </w:r>
      <w:r w:rsidRPr="00197A59">
        <w:rPr>
          <w:rFonts w:asciiTheme="minorBidi" w:hAnsiTheme="minorBidi" w:cstheme="minorBidi"/>
          <w:shd w:val="clear" w:color="auto" w:fill="FFFFFF"/>
        </w:rPr>
        <w:t xml:space="preserve">a bar Abba in the name of Rabbi Yochanan brought in BT </w:t>
      </w:r>
      <w:r w:rsidRPr="00197A59">
        <w:rPr>
          <w:rFonts w:asciiTheme="minorBidi" w:hAnsiTheme="minorBidi" w:cstheme="minorBidi"/>
          <w:i/>
          <w:iCs/>
          <w:shd w:val="clear" w:color="auto" w:fill="FFFFFF"/>
        </w:rPr>
        <w:t xml:space="preserve">Yoma </w:t>
      </w:r>
      <w:r w:rsidRPr="00197A59">
        <w:rPr>
          <w:rFonts w:asciiTheme="minorBidi" w:hAnsiTheme="minorBidi" w:cstheme="minorBidi"/>
          <w:shd w:val="clear" w:color="auto" w:fill="FFFFFF"/>
        </w:rPr>
        <w:t>38a.</w:t>
      </w:r>
    </w:p>
  </w:footnote>
  <w:footnote w:id="5">
    <w:p w14:paraId="358613AC" w14:textId="39653969" w:rsidR="00FE1632" w:rsidRPr="00197A59" w:rsidRDefault="00FE1632" w:rsidP="002317CA">
      <w:pPr>
        <w:spacing w:line="240" w:lineRule="auto"/>
        <w:rPr>
          <w:rFonts w:asciiTheme="minorBidi" w:hAnsiTheme="minorBidi" w:cstheme="minorBidi"/>
          <w:sz w:val="20"/>
          <w:shd w:val="clear" w:color="auto" w:fill="FFFFFF"/>
        </w:rPr>
      </w:pPr>
      <w:r w:rsidRPr="00197A59">
        <w:rPr>
          <w:rStyle w:val="FootnoteReference"/>
          <w:rFonts w:asciiTheme="minorBidi" w:hAnsiTheme="minorBidi" w:cstheme="minorBidi"/>
          <w:sz w:val="20"/>
        </w:rPr>
        <w:footnoteRef/>
      </w:r>
      <w:r w:rsidRPr="00197A59">
        <w:rPr>
          <w:rFonts w:asciiTheme="minorBidi" w:hAnsiTheme="minorBidi" w:cstheme="minorBidi"/>
          <w:sz w:val="20"/>
        </w:rPr>
        <w:t xml:space="preserve"> </w:t>
      </w:r>
      <w:r w:rsidRPr="00197A59">
        <w:rPr>
          <w:rFonts w:asciiTheme="minorBidi" w:hAnsiTheme="minorBidi" w:cstheme="minorBidi"/>
          <w:sz w:val="20"/>
          <w:shd w:val="clear" w:color="auto" w:fill="FFFFFF"/>
        </w:rPr>
        <w:t>The verse</w:t>
      </w:r>
      <w:r w:rsidR="00DD4543" w:rsidRPr="00197A59">
        <w:rPr>
          <w:rFonts w:asciiTheme="minorBidi" w:hAnsiTheme="minorBidi" w:cstheme="minorBidi"/>
          <w:sz w:val="20"/>
          <w:shd w:val="clear" w:color="auto" w:fill="FFFFFF"/>
        </w:rPr>
        <w:t>,</w:t>
      </w:r>
      <w:r w:rsidRPr="00197A59">
        <w:rPr>
          <w:rFonts w:asciiTheme="minorBidi" w:hAnsiTheme="minorBidi" w:cstheme="minorBidi"/>
          <w:sz w:val="20"/>
          <w:shd w:val="clear" w:color="auto" w:fill="FFFFFF"/>
        </w:rPr>
        <w:t xml:space="preserve"> "The sun rises and the sun</w:t>
      </w:r>
      <w:r w:rsidR="00C23D2E">
        <w:rPr>
          <w:rFonts w:asciiTheme="minorBidi" w:hAnsiTheme="minorBidi" w:cstheme="minorBidi"/>
          <w:sz w:val="20"/>
          <w:shd w:val="clear" w:color="auto" w:fill="FFFFFF"/>
        </w:rPr>
        <w:t xml:space="preserve"> sets</w:t>
      </w:r>
      <w:r w:rsidRPr="00197A59">
        <w:rPr>
          <w:rFonts w:asciiTheme="minorBidi" w:hAnsiTheme="minorBidi" w:cstheme="minorBidi"/>
          <w:sz w:val="20"/>
          <w:shd w:val="clear" w:color="auto" w:fill="FFFFFF"/>
        </w:rPr>
        <w:t xml:space="preserve">" </w:t>
      </w:r>
      <w:r w:rsidR="00C23D2E">
        <w:rPr>
          <w:rFonts w:asciiTheme="minorBidi" w:hAnsiTheme="minorBidi" w:cstheme="minorBidi"/>
          <w:sz w:val="20"/>
          <w:shd w:val="clear" w:color="auto" w:fill="FFFFFF"/>
        </w:rPr>
        <w:t>i</w:t>
      </w:r>
      <w:r w:rsidRPr="00197A59">
        <w:rPr>
          <w:rFonts w:asciiTheme="minorBidi" w:hAnsiTheme="minorBidi" w:cstheme="minorBidi"/>
          <w:sz w:val="20"/>
          <w:shd w:val="clear" w:color="auto" w:fill="FFFFFF"/>
        </w:rPr>
        <w:t>s understood in the Tannaitic literature in its plain sense, as an expression of nature's obedience to the word of God</w:t>
      </w:r>
      <w:r w:rsidR="00C23D2E">
        <w:rPr>
          <w:rFonts w:asciiTheme="minorBidi" w:hAnsiTheme="minorBidi" w:cstheme="minorBidi"/>
          <w:sz w:val="20"/>
          <w:shd w:val="clear" w:color="auto" w:fill="FFFFFF"/>
        </w:rPr>
        <w:t>;</w:t>
      </w:r>
      <w:r w:rsidRPr="00197A59">
        <w:rPr>
          <w:rFonts w:asciiTheme="minorBidi" w:hAnsiTheme="minorBidi" w:cstheme="minorBidi"/>
          <w:sz w:val="20"/>
          <w:shd w:val="clear" w:color="auto" w:fill="FFFFFF"/>
        </w:rPr>
        <w:t xml:space="preserve"> or as a metaphor for the wicked who have no reward in the world, just like the heavenly bodies who are not rewarded for their actions. See </w:t>
      </w:r>
      <w:r w:rsidRPr="00197A59">
        <w:rPr>
          <w:rFonts w:asciiTheme="minorBidi" w:hAnsiTheme="minorBidi" w:cstheme="minorBidi"/>
          <w:i/>
          <w:iCs/>
          <w:sz w:val="20"/>
          <w:shd w:val="clear" w:color="auto" w:fill="FFFFFF"/>
        </w:rPr>
        <w:t xml:space="preserve">Sifrei Devarim </w:t>
      </w:r>
      <w:r w:rsidRPr="00197A59">
        <w:rPr>
          <w:rFonts w:asciiTheme="minorBidi" w:hAnsiTheme="minorBidi" w:cstheme="minorBidi"/>
          <w:sz w:val="20"/>
          <w:shd w:val="clear" w:color="auto" w:fill="FFFFFF"/>
        </w:rPr>
        <w:t>1; ibid 306.</w:t>
      </w:r>
    </w:p>
  </w:footnote>
  <w:footnote w:id="6">
    <w:p w14:paraId="7F2C9653" w14:textId="26D0DAE1" w:rsidR="00FE1632" w:rsidRPr="00197A59" w:rsidRDefault="00FE1632" w:rsidP="002317CA">
      <w:pPr>
        <w:spacing w:line="240" w:lineRule="auto"/>
        <w:rPr>
          <w:rFonts w:asciiTheme="minorBidi" w:hAnsiTheme="minorBidi" w:cstheme="minorBidi"/>
          <w:sz w:val="20"/>
          <w:shd w:val="clear" w:color="auto" w:fill="FFFFFF"/>
        </w:rPr>
      </w:pPr>
      <w:r w:rsidRPr="00197A59">
        <w:rPr>
          <w:rStyle w:val="FootnoteReference"/>
          <w:rFonts w:asciiTheme="minorBidi" w:hAnsiTheme="minorBidi" w:cstheme="minorBidi"/>
          <w:sz w:val="20"/>
        </w:rPr>
        <w:footnoteRef/>
      </w:r>
      <w:r w:rsidRPr="00197A59">
        <w:rPr>
          <w:rFonts w:asciiTheme="minorBidi" w:hAnsiTheme="minorBidi" w:cstheme="minorBidi"/>
          <w:sz w:val="20"/>
        </w:rPr>
        <w:t xml:space="preserve"> </w:t>
      </w:r>
      <w:r w:rsidRPr="00197A59">
        <w:rPr>
          <w:rFonts w:asciiTheme="minorBidi" w:hAnsiTheme="minorBidi" w:cstheme="minorBidi"/>
          <w:sz w:val="20"/>
          <w:shd w:val="clear" w:color="auto" w:fill="FFFFFF"/>
        </w:rPr>
        <w:t xml:space="preserve">So also in Rabbi Shemuel Yafeh Ashkenazi's </w:t>
      </w:r>
      <w:r w:rsidR="00C31582">
        <w:rPr>
          <w:rFonts w:asciiTheme="minorBidi" w:hAnsiTheme="minorBidi" w:cstheme="minorBidi"/>
          <w:i/>
          <w:iCs/>
          <w:sz w:val="20"/>
          <w:shd w:val="clear" w:color="auto" w:fill="FFFFFF"/>
        </w:rPr>
        <w:t>Yefei</w:t>
      </w:r>
      <w:r w:rsidRPr="00197A59">
        <w:rPr>
          <w:rFonts w:asciiTheme="minorBidi" w:hAnsiTheme="minorBidi" w:cstheme="minorBidi"/>
          <w:i/>
          <w:iCs/>
          <w:sz w:val="20"/>
          <w:shd w:val="clear" w:color="auto" w:fill="FFFFFF"/>
        </w:rPr>
        <w:t xml:space="preserve"> To'ar </w:t>
      </w:r>
      <w:r w:rsidRPr="00197A59">
        <w:rPr>
          <w:rFonts w:asciiTheme="minorBidi" w:hAnsiTheme="minorBidi" w:cstheme="minorBidi"/>
          <w:sz w:val="20"/>
          <w:shd w:val="clear" w:color="auto" w:fill="FFFFFF"/>
        </w:rPr>
        <w:t xml:space="preserve">commentary. </w:t>
      </w:r>
      <w:r w:rsidR="00C23D2E">
        <w:rPr>
          <w:rFonts w:asciiTheme="minorBidi" w:hAnsiTheme="minorBidi" w:cstheme="minorBidi"/>
          <w:sz w:val="20"/>
          <w:shd w:val="clear" w:color="auto" w:fill="FFFFFF"/>
        </w:rPr>
        <w:t xml:space="preserve">We disagree with his </w:t>
      </w:r>
      <w:r w:rsidR="00FB3042">
        <w:rPr>
          <w:rFonts w:asciiTheme="minorBidi" w:hAnsiTheme="minorBidi" w:cstheme="minorBidi"/>
          <w:sz w:val="20"/>
          <w:shd w:val="clear" w:color="auto" w:fill="FFFFFF"/>
        </w:rPr>
        <w:t>position</w:t>
      </w:r>
      <w:r w:rsidR="00C23D2E">
        <w:rPr>
          <w:rFonts w:asciiTheme="minorBidi" w:hAnsiTheme="minorBidi" w:cstheme="minorBidi"/>
          <w:sz w:val="20"/>
          <w:shd w:val="clear" w:color="auto" w:fill="FFFFFF"/>
        </w:rPr>
        <w:t xml:space="preserve"> and </w:t>
      </w:r>
      <w:r w:rsidRPr="00197A59">
        <w:rPr>
          <w:rFonts w:asciiTheme="minorBidi" w:hAnsiTheme="minorBidi" w:cstheme="minorBidi"/>
          <w:sz w:val="20"/>
          <w:shd w:val="clear" w:color="auto" w:fill="FFFFFF"/>
        </w:rPr>
        <w:t>attach importance to the difference between the metaphor</w:t>
      </w:r>
      <w:r w:rsidRPr="00197A59">
        <w:rPr>
          <w:rFonts w:asciiTheme="minorBidi" w:hAnsiTheme="minorBidi" w:cstheme="minorBidi"/>
          <w:i/>
          <w:iCs/>
          <w:sz w:val="20"/>
          <w:shd w:val="clear" w:color="auto" w:fill="FFFFFF"/>
        </w:rPr>
        <w:t xml:space="preserve"> </w:t>
      </w:r>
      <w:r w:rsidRPr="00197A59">
        <w:rPr>
          <w:rFonts w:asciiTheme="minorBidi" w:hAnsiTheme="minorBidi" w:cstheme="minorBidi"/>
          <w:sz w:val="20"/>
          <w:shd w:val="clear" w:color="auto" w:fill="FFFFFF"/>
        </w:rPr>
        <w:t>and what it signifies.</w:t>
      </w:r>
    </w:p>
  </w:footnote>
  <w:footnote w:id="7">
    <w:p w14:paraId="019E0B17" w14:textId="5FEE51E5" w:rsidR="00FE1632" w:rsidRPr="00197A59" w:rsidRDefault="00FE1632" w:rsidP="002317CA">
      <w:pPr>
        <w:spacing w:line="240" w:lineRule="auto"/>
        <w:rPr>
          <w:rFonts w:asciiTheme="minorBidi" w:hAnsiTheme="minorBidi" w:cstheme="minorBidi"/>
          <w:sz w:val="20"/>
          <w:shd w:val="clear" w:color="auto" w:fill="FFFFFF"/>
        </w:rPr>
      </w:pPr>
      <w:r w:rsidRPr="00197A59">
        <w:rPr>
          <w:rStyle w:val="FootnoteReference"/>
          <w:rFonts w:asciiTheme="minorBidi" w:hAnsiTheme="minorBidi" w:cstheme="minorBidi"/>
          <w:sz w:val="20"/>
        </w:rPr>
        <w:footnoteRef/>
      </w:r>
      <w:r w:rsidRPr="00197A59">
        <w:rPr>
          <w:rFonts w:asciiTheme="minorBidi" w:hAnsiTheme="minorBidi" w:cstheme="minorBidi"/>
          <w:sz w:val="20"/>
        </w:rPr>
        <w:t xml:space="preserve"> </w:t>
      </w:r>
      <w:r w:rsidRPr="00197A59">
        <w:rPr>
          <w:rFonts w:asciiTheme="minorBidi" w:hAnsiTheme="minorBidi" w:cstheme="minorBidi"/>
          <w:sz w:val="20"/>
          <w:shd w:val="clear" w:color="auto" w:fill="FFFFFF"/>
        </w:rPr>
        <w:t>The verse</w:t>
      </w:r>
      <w:r w:rsidR="00DD4543" w:rsidRPr="00197A59">
        <w:rPr>
          <w:rFonts w:asciiTheme="minorBidi" w:hAnsiTheme="minorBidi" w:cstheme="minorBidi"/>
          <w:sz w:val="20"/>
          <w:shd w:val="clear" w:color="auto" w:fill="FFFFFF"/>
        </w:rPr>
        <w:t>,</w:t>
      </w:r>
      <w:r w:rsidRPr="00197A59">
        <w:rPr>
          <w:rFonts w:asciiTheme="minorBidi" w:hAnsiTheme="minorBidi" w:cstheme="minorBidi"/>
          <w:sz w:val="20"/>
          <w:shd w:val="clear" w:color="auto" w:fill="FFFFFF"/>
        </w:rPr>
        <w:t xml:space="preserve"> "And the lamp of God </w:t>
      </w:r>
      <w:r w:rsidR="00EA253A">
        <w:rPr>
          <w:rFonts w:asciiTheme="minorBidi" w:hAnsiTheme="minorBidi" w:cstheme="minorBidi"/>
          <w:sz w:val="20"/>
          <w:shd w:val="clear" w:color="auto" w:fill="FFFFFF"/>
        </w:rPr>
        <w:t>had not</w:t>
      </w:r>
      <w:r w:rsidRPr="00197A59">
        <w:rPr>
          <w:rFonts w:asciiTheme="minorBidi" w:hAnsiTheme="minorBidi" w:cstheme="minorBidi"/>
          <w:sz w:val="20"/>
          <w:shd w:val="clear" w:color="auto" w:fill="FFFFFF"/>
        </w:rPr>
        <w:t xml:space="preserve"> yet gone out</w:t>
      </w:r>
      <w:r w:rsidR="00DD4543" w:rsidRPr="00197A59">
        <w:rPr>
          <w:rFonts w:asciiTheme="minorBidi" w:hAnsiTheme="minorBidi" w:cstheme="minorBidi"/>
          <w:sz w:val="20"/>
          <w:shd w:val="clear" w:color="auto" w:fill="FFFFFF"/>
        </w:rPr>
        <w:t>,</w:t>
      </w:r>
      <w:r w:rsidRPr="00197A59">
        <w:rPr>
          <w:rFonts w:asciiTheme="minorBidi" w:hAnsiTheme="minorBidi" w:cstheme="minorBidi"/>
          <w:sz w:val="20"/>
          <w:shd w:val="clear" w:color="auto" w:fill="FFFFFF"/>
        </w:rPr>
        <w:t>" in the context of the appointment of Shemuel prior to the death of Eli and the destruction of Shilo</w:t>
      </w:r>
      <w:r w:rsidR="00EA253A">
        <w:rPr>
          <w:rFonts w:asciiTheme="minorBidi" w:hAnsiTheme="minorBidi" w:cstheme="minorBidi"/>
          <w:sz w:val="20"/>
          <w:shd w:val="clear" w:color="auto" w:fill="FFFFFF"/>
        </w:rPr>
        <w:t>,</w:t>
      </w:r>
      <w:r w:rsidRPr="00197A59">
        <w:rPr>
          <w:rFonts w:asciiTheme="minorBidi" w:hAnsiTheme="minorBidi" w:cstheme="minorBidi"/>
          <w:sz w:val="20"/>
          <w:shd w:val="clear" w:color="auto" w:fill="FFFFFF"/>
        </w:rPr>
        <w:t xml:space="preserve"> should be understood in </w:t>
      </w:r>
      <w:r w:rsidR="00EA253A">
        <w:rPr>
          <w:rFonts w:asciiTheme="minorBidi" w:hAnsiTheme="minorBidi" w:cstheme="minorBidi"/>
          <w:sz w:val="20"/>
          <w:shd w:val="clear" w:color="auto" w:fill="FFFFFF"/>
        </w:rPr>
        <w:t xml:space="preserve">a </w:t>
      </w:r>
      <w:r w:rsidRPr="00197A59">
        <w:rPr>
          <w:rFonts w:asciiTheme="minorBidi" w:hAnsiTheme="minorBidi" w:cstheme="minorBidi"/>
          <w:sz w:val="20"/>
          <w:shd w:val="clear" w:color="auto" w:fill="FFFFFF"/>
        </w:rPr>
        <w:t>metaphoric</w:t>
      </w:r>
      <w:r w:rsidR="00397B8C">
        <w:rPr>
          <w:rFonts w:asciiTheme="minorBidi" w:hAnsiTheme="minorBidi" w:cstheme="minorBidi"/>
          <w:sz w:val="20"/>
          <w:shd w:val="clear" w:color="auto" w:fill="FFFFFF"/>
        </w:rPr>
        <w:t>al</w:t>
      </w:r>
      <w:r w:rsidRPr="00197A59">
        <w:rPr>
          <w:rFonts w:asciiTheme="minorBidi" w:hAnsiTheme="minorBidi" w:cstheme="minorBidi"/>
          <w:sz w:val="20"/>
          <w:shd w:val="clear" w:color="auto" w:fill="FFFFFF"/>
        </w:rPr>
        <w:t xml:space="preserve"> manner. </w:t>
      </w:r>
      <w:r w:rsidR="00C31582">
        <w:rPr>
          <w:rFonts w:asciiTheme="minorBidi" w:hAnsiTheme="minorBidi" w:cstheme="minorBidi"/>
          <w:i/>
          <w:iCs/>
          <w:sz w:val="20"/>
          <w:shd w:val="clear" w:color="auto" w:fill="FFFFFF"/>
        </w:rPr>
        <w:t>Yefei</w:t>
      </w:r>
      <w:r w:rsidRPr="00197A59">
        <w:rPr>
          <w:rFonts w:asciiTheme="minorBidi" w:hAnsiTheme="minorBidi" w:cstheme="minorBidi"/>
          <w:i/>
          <w:iCs/>
          <w:sz w:val="20"/>
          <w:shd w:val="clear" w:color="auto" w:fill="FFFFFF"/>
        </w:rPr>
        <w:t xml:space="preserve"> To'ar </w:t>
      </w:r>
      <w:r w:rsidRPr="00197A59">
        <w:rPr>
          <w:rFonts w:asciiTheme="minorBidi" w:hAnsiTheme="minorBidi" w:cstheme="minorBidi"/>
          <w:sz w:val="20"/>
          <w:shd w:val="clear" w:color="auto" w:fill="FFFFFF"/>
        </w:rPr>
        <w:t>(ad loc.) understands the lamp as relating to the prophecy that reach</w:t>
      </w:r>
      <w:r w:rsidR="00397B8C">
        <w:rPr>
          <w:rFonts w:asciiTheme="minorBidi" w:hAnsiTheme="minorBidi" w:cstheme="minorBidi"/>
          <w:sz w:val="20"/>
          <w:shd w:val="clear" w:color="auto" w:fill="FFFFFF"/>
        </w:rPr>
        <w:t>es</w:t>
      </w:r>
      <w:r w:rsidRPr="00197A59">
        <w:rPr>
          <w:rFonts w:asciiTheme="minorBidi" w:hAnsiTheme="minorBidi" w:cstheme="minorBidi"/>
          <w:sz w:val="20"/>
          <w:shd w:val="clear" w:color="auto" w:fill="FFFFFF"/>
        </w:rPr>
        <w:t xml:space="preserve"> Shemuel even before the prophecy of Eli cease</w:t>
      </w:r>
      <w:r w:rsidR="00397B8C">
        <w:rPr>
          <w:rFonts w:asciiTheme="minorBidi" w:hAnsiTheme="minorBidi" w:cstheme="minorBidi"/>
          <w:sz w:val="20"/>
          <w:shd w:val="clear" w:color="auto" w:fill="FFFFFF"/>
        </w:rPr>
        <w:t>s</w:t>
      </w:r>
      <w:r w:rsidRPr="00197A59">
        <w:rPr>
          <w:rFonts w:asciiTheme="minorBidi" w:hAnsiTheme="minorBidi" w:cstheme="minorBidi"/>
          <w:sz w:val="20"/>
          <w:shd w:val="clear" w:color="auto" w:fill="FFFFFF"/>
        </w:rPr>
        <w:t>.</w:t>
      </w:r>
      <w:r w:rsidRPr="00197A59">
        <w:rPr>
          <w:rFonts w:asciiTheme="minorBidi" w:hAnsiTheme="minorBidi" w:cstheme="minorBidi"/>
          <w:sz w:val="20"/>
        </w:rPr>
        <w:t xml:space="preserve"> </w:t>
      </w:r>
    </w:p>
  </w:footnote>
  <w:footnote w:id="8">
    <w:p w14:paraId="32F4A6FE" w14:textId="54C8A631" w:rsidR="00FE1632" w:rsidRPr="00197A59" w:rsidRDefault="00FE1632" w:rsidP="002317CA">
      <w:pPr>
        <w:pStyle w:val="FootnoteText"/>
        <w:spacing w:line="240" w:lineRule="auto"/>
        <w:rPr>
          <w:rFonts w:asciiTheme="minorBidi" w:hAnsiTheme="minorBidi" w:cstheme="minorBidi"/>
        </w:rPr>
      </w:pPr>
      <w:r w:rsidRPr="00197A59">
        <w:rPr>
          <w:rStyle w:val="FootnoteReference"/>
          <w:rFonts w:asciiTheme="minorBidi" w:hAnsiTheme="minorBidi" w:cstheme="minorBidi"/>
        </w:rPr>
        <w:footnoteRef/>
      </w:r>
      <w:r w:rsidRPr="00197A59">
        <w:rPr>
          <w:rFonts w:asciiTheme="minorBidi" w:hAnsiTheme="minorBidi" w:cstheme="minorBidi"/>
        </w:rPr>
        <w:t xml:space="preserve"> Rav Ada bar Ahava was a devoted disciple of Rav. The fact that he was born on the day that Rabbi Yehuda </w:t>
      </w:r>
      <w:r w:rsidR="00C31582">
        <w:rPr>
          <w:rFonts w:asciiTheme="minorBidi" w:hAnsiTheme="minorBidi" w:cstheme="minorBidi"/>
        </w:rPr>
        <w:t>Ha-nasi</w:t>
      </w:r>
      <w:r w:rsidRPr="00197A59">
        <w:rPr>
          <w:rFonts w:asciiTheme="minorBidi" w:hAnsiTheme="minorBidi" w:cstheme="minorBidi"/>
        </w:rPr>
        <w:t xml:space="preserve"> died appears also in </w:t>
      </w:r>
      <w:r w:rsidRPr="00197A59">
        <w:rPr>
          <w:rFonts w:asciiTheme="minorBidi" w:hAnsiTheme="minorBidi" w:cstheme="minorBidi"/>
          <w:i/>
          <w:iCs/>
        </w:rPr>
        <w:t xml:space="preserve">Kiddushin </w:t>
      </w:r>
      <w:r w:rsidRPr="00197A59">
        <w:rPr>
          <w:rFonts w:asciiTheme="minorBidi" w:hAnsiTheme="minorBidi" w:cstheme="minorBidi"/>
        </w:rPr>
        <w:t>72b.</w:t>
      </w:r>
    </w:p>
  </w:footnote>
  <w:footnote w:id="9">
    <w:p w14:paraId="2014CF70" w14:textId="52CDAA14" w:rsidR="00FE1632" w:rsidRPr="00197A59" w:rsidRDefault="00FE1632" w:rsidP="002317CA">
      <w:pPr>
        <w:pStyle w:val="FootnoteText"/>
        <w:spacing w:line="240" w:lineRule="auto"/>
        <w:rPr>
          <w:rFonts w:asciiTheme="minorBidi" w:hAnsiTheme="minorBidi" w:cstheme="minorBidi"/>
        </w:rPr>
      </w:pPr>
      <w:r w:rsidRPr="00197A59">
        <w:rPr>
          <w:rStyle w:val="FootnoteReference"/>
          <w:rFonts w:asciiTheme="minorBidi" w:hAnsiTheme="minorBidi" w:cstheme="minorBidi"/>
        </w:rPr>
        <w:footnoteRef/>
      </w:r>
      <w:r w:rsidRPr="00197A59">
        <w:rPr>
          <w:rFonts w:asciiTheme="minorBidi" w:hAnsiTheme="minorBidi" w:cstheme="minorBidi"/>
        </w:rPr>
        <w:t xml:space="preserve"> In light of the order of names appearing in this chain, Rabbi Hoshaya in the </w:t>
      </w:r>
      <w:r w:rsidRPr="00197A59">
        <w:rPr>
          <w:rFonts w:asciiTheme="minorBidi" w:hAnsiTheme="minorBidi" w:cstheme="minorBidi"/>
          <w:i/>
          <w:iCs/>
        </w:rPr>
        <w:t xml:space="preserve">derasha </w:t>
      </w:r>
      <w:r w:rsidRPr="00197A59">
        <w:rPr>
          <w:rFonts w:asciiTheme="minorBidi" w:hAnsiTheme="minorBidi" w:cstheme="minorBidi"/>
        </w:rPr>
        <w:t xml:space="preserve">cannot be identified with Rabbi Yochana's teacher, Rabbi Oshaya </w:t>
      </w:r>
      <w:r w:rsidR="00397B8C">
        <w:rPr>
          <w:rFonts w:asciiTheme="minorBidi" w:hAnsiTheme="minorBidi" w:cstheme="minorBidi"/>
        </w:rPr>
        <w:t>H</w:t>
      </w:r>
      <w:r w:rsidRPr="00197A59">
        <w:rPr>
          <w:rFonts w:asciiTheme="minorBidi" w:hAnsiTheme="minorBidi" w:cstheme="minorBidi"/>
        </w:rPr>
        <w:t>a-</w:t>
      </w:r>
      <w:r w:rsidR="00397B8C">
        <w:rPr>
          <w:rFonts w:asciiTheme="minorBidi" w:hAnsiTheme="minorBidi" w:cstheme="minorBidi"/>
        </w:rPr>
        <w:t>g</w:t>
      </w:r>
      <w:r w:rsidRPr="00197A59">
        <w:rPr>
          <w:rFonts w:asciiTheme="minorBidi" w:hAnsiTheme="minorBidi" w:cstheme="minorBidi"/>
        </w:rPr>
        <w:t xml:space="preserve">adol. Accordingly, it would appear that Rabbi Abba, the author of the </w:t>
      </w:r>
      <w:r w:rsidRPr="00197A59">
        <w:rPr>
          <w:rFonts w:asciiTheme="minorBidi" w:hAnsiTheme="minorBidi" w:cstheme="minorBidi"/>
          <w:i/>
          <w:iCs/>
        </w:rPr>
        <w:t>derasha</w:t>
      </w:r>
      <w:r w:rsidRPr="00197A59">
        <w:rPr>
          <w:rFonts w:asciiTheme="minorBidi" w:hAnsiTheme="minorBidi" w:cstheme="minorBidi"/>
        </w:rPr>
        <w:t>, should be identified not as Rabbi Abba, the Babylonian Amora of the third generation, who went to Eretz Israel and studied with Rabbi Yochanan</w:t>
      </w:r>
      <w:r w:rsidR="00397B8C">
        <w:rPr>
          <w:rFonts w:asciiTheme="minorBidi" w:hAnsiTheme="minorBidi" w:cstheme="minorBidi"/>
        </w:rPr>
        <w:t>;</w:t>
      </w:r>
      <w:r w:rsidRPr="00197A59">
        <w:rPr>
          <w:rFonts w:asciiTheme="minorBidi" w:hAnsiTheme="minorBidi" w:cstheme="minorBidi"/>
        </w:rPr>
        <w:t xml:space="preserve"> but rather as Rabbi Abba, an Amora of Eretz Israel of the sixth generation.</w:t>
      </w:r>
    </w:p>
  </w:footnote>
  <w:footnote w:id="10">
    <w:p w14:paraId="57F20B97" w14:textId="64C68D51" w:rsidR="00FE1632" w:rsidRPr="00197A59" w:rsidRDefault="00FE1632" w:rsidP="002317CA">
      <w:pPr>
        <w:spacing w:line="240" w:lineRule="auto"/>
        <w:rPr>
          <w:rFonts w:asciiTheme="minorBidi" w:hAnsiTheme="minorBidi" w:cstheme="minorBidi"/>
          <w:sz w:val="20"/>
          <w:shd w:val="clear" w:color="auto" w:fill="FFFFFF"/>
        </w:rPr>
      </w:pPr>
      <w:r w:rsidRPr="00197A59">
        <w:rPr>
          <w:rStyle w:val="FootnoteReference"/>
          <w:rFonts w:asciiTheme="minorBidi" w:hAnsiTheme="minorBidi" w:cstheme="minorBidi"/>
          <w:sz w:val="20"/>
        </w:rPr>
        <w:footnoteRef/>
      </w:r>
      <w:r w:rsidRPr="00197A59">
        <w:rPr>
          <w:rFonts w:asciiTheme="minorBidi" w:hAnsiTheme="minorBidi" w:cstheme="minorBidi"/>
          <w:sz w:val="20"/>
        </w:rPr>
        <w:t xml:space="preserve"> </w:t>
      </w:r>
      <w:r w:rsidRPr="00197A59">
        <w:rPr>
          <w:rFonts w:asciiTheme="minorBidi" w:hAnsiTheme="minorBidi" w:cstheme="minorBidi"/>
          <w:sz w:val="20"/>
          <w:shd w:val="clear" w:color="auto" w:fill="FFFFFF"/>
        </w:rPr>
        <w:t xml:space="preserve">The two centers correspond to the different suns, each one different from the other. </w:t>
      </w:r>
    </w:p>
  </w:footnote>
  <w:footnote w:id="11">
    <w:p w14:paraId="5F9A409A" w14:textId="17B0A81D" w:rsidR="00FE1632" w:rsidRPr="00197A59" w:rsidRDefault="00FE1632" w:rsidP="002317CA">
      <w:pPr>
        <w:spacing w:line="240" w:lineRule="auto"/>
        <w:rPr>
          <w:rFonts w:asciiTheme="minorBidi" w:hAnsiTheme="minorBidi" w:cstheme="minorBidi"/>
          <w:sz w:val="20"/>
          <w:shd w:val="clear" w:color="auto" w:fill="FFFFFF"/>
        </w:rPr>
      </w:pPr>
      <w:r w:rsidRPr="00197A59">
        <w:rPr>
          <w:rStyle w:val="FootnoteReference"/>
          <w:rFonts w:asciiTheme="minorBidi" w:hAnsiTheme="minorBidi" w:cstheme="minorBidi"/>
          <w:sz w:val="20"/>
        </w:rPr>
        <w:footnoteRef/>
      </w:r>
      <w:r w:rsidRPr="00197A59">
        <w:rPr>
          <w:rFonts w:asciiTheme="minorBidi" w:hAnsiTheme="minorBidi" w:cstheme="minorBidi"/>
          <w:sz w:val="20"/>
        </w:rPr>
        <w:t xml:space="preserve"> See </w:t>
      </w:r>
      <w:r w:rsidRPr="00197A59">
        <w:rPr>
          <w:rFonts w:asciiTheme="minorBidi" w:hAnsiTheme="minorBidi" w:cstheme="minorBidi"/>
          <w:i/>
          <w:iCs/>
          <w:sz w:val="20"/>
        </w:rPr>
        <w:t xml:space="preserve">Teshuvot </w:t>
      </w:r>
      <w:r w:rsidR="00C31582">
        <w:rPr>
          <w:rFonts w:asciiTheme="minorBidi" w:hAnsiTheme="minorBidi" w:cstheme="minorBidi"/>
          <w:i/>
          <w:iCs/>
          <w:sz w:val="20"/>
        </w:rPr>
        <w:t>H</w:t>
      </w:r>
      <w:r w:rsidRPr="00197A59">
        <w:rPr>
          <w:rFonts w:asciiTheme="minorBidi" w:hAnsiTheme="minorBidi" w:cstheme="minorBidi"/>
          <w:i/>
          <w:iCs/>
          <w:sz w:val="20"/>
        </w:rPr>
        <w:t>a-</w:t>
      </w:r>
      <w:r w:rsidR="00C31582">
        <w:rPr>
          <w:rFonts w:asciiTheme="minorBidi" w:hAnsiTheme="minorBidi" w:cstheme="minorBidi"/>
          <w:i/>
          <w:iCs/>
          <w:sz w:val="20"/>
        </w:rPr>
        <w:t>g</w:t>
      </w:r>
      <w:r w:rsidRPr="00197A59">
        <w:rPr>
          <w:rFonts w:asciiTheme="minorBidi" w:hAnsiTheme="minorBidi" w:cstheme="minorBidi"/>
          <w:i/>
          <w:iCs/>
          <w:sz w:val="20"/>
        </w:rPr>
        <w:t xml:space="preserve">eonim </w:t>
      </w:r>
      <w:r w:rsidRPr="00197A59">
        <w:rPr>
          <w:rFonts w:asciiTheme="minorBidi" w:hAnsiTheme="minorBidi" w:cstheme="minorBidi"/>
          <w:sz w:val="20"/>
        </w:rPr>
        <w:t>(Harka</w:t>
      </w:r>
      <w:r w:rsidRPr="00197A59">
        <w:rPr>
          <w:rFonts w:asciiTheme="minorBidi" w:hAnsiTheme="minorBidi" w:cstheme="minorBidi"/>
          <w:sz w:val="20"/>
          <w:shd w:val="clear" w:color="auto" w:fill="FFFFFF"/>
        </w:rPr>
        <w:t>vy), no. 248.</w:t>
      </w:r>
      <w:r w:rsidRPr="00197A59">
        <w:rPr>
          <w:rFonts w:asciiTheme="minorBidi" w:hAnsiTheme="minorBidi" w:cstheme="minorBidi"/>
          <w:sz w:val="20"/>
        </w:rPr>
        <w:t xml:space="preserve"> </w:t>
      </w:r>
    </w:p>
  </w:footnote>
  <w:footnote w:id="12">
    <w:p w14:paraId="62C5BEBF" w14:textId="76980B1C" w:rsidR="00FE1632" w:rsidRPr="00197A59" w:rsidRDefault="00FE1632" w:rsidP="002317CA">
      <w:pPr>
        <w:spacing w:line="240" w:lineRule="auto"/>
        <w:rPr>
          <w:rFonts w:asciiTheme="minorBidi" w:hAnsiTheme="minorBidi" w:cstheme="minorBidi"/>
          <w:sz w:val="20"/>
          <w:shd w:val="clear" w:color="auto" w:fill="FFFFFF"/>
        </w:rPr>
      </w:pPr>
      <w:r w:rsidRPr="00197A59">
        <w:rPr>
          <w:rStyle w:val="FootnoteReference"/>
          <w:rFonts w:asciiTheme="minorBidi" w:hAnsiTheme="minorBidi" w:cstheme="minorBidi"/>
          <w:sz w:val="20"/>
        </w:rPr>
        <w:footnoteRef/>
      </w:r>
      <w:r w:rsidRPr="00197A59">
        <w:rPr>
          <w:rFonts w:asciiTheme="minorBidi" w:hAnsiTheme="minorBidi" w:cstheme="minorBidi"/>
          <w:sz w:val="20"/>
        </w:rPr>
        <w:t xml:space="preserve"> </w:t>
      </w:r>
      <w:r w:rsidRPr="00197A59">
        <w:rPr>
          <w:rFonts w:asciiTheme="minorBidi" w:hAnsiTheme="minorBidi" w:cstheme="minorBidi"/>
          <w:sz w:val="20"/>
          <w:shd w:val="clear" w:color="auto" w:fill="FFFFFF"/>
        </w:rPr>
        <w:t xml:space="preserve">We have seen that Rabbi Abba's </w:t>
      </w:r>
      <w:r w:rsidRPr="00197A59">
        <w:rPr>
          <w:rFonts w:asciiTheme="minorBidi" w:hAnsiTheme="minorBidi" w:cstheme="minorBidi"/>
          <w:i/>
          <w:iCs/>
          <w:sz w:val="20"/>
          <w:shd w:val="clear" w:color="auto" w:fill="FFFFFF"/>
        </w:rPr>
        <w:t xml:space="preserve">derasha </w:t>
      </w:r>
      <w:r w:rsidRPr="00197A59">
        <w:rPr>
          <w:rFonts w:asciiTheme="minorBidi" w:hAnsiTheme="minorBidi" w:cstheme="minorBidi"/>
          <w:sz w:val="20"/>
          <w:shd w:val="clear" w:color="auto" w:fill="FFFFFF"/>
        </w:rPr>
        <w:t xml:space="preserve">is laden with artistic devices and constructed with beauty, such that its form reflects its content. It should be noted that the later versions of the </w:t>
      </w:r>
      <w:r w:rsidRPr="00197A59">
        <w:rPr>
          <w:rFonts w:asciiTheme="minorBidi" w:hAnsiTheme="minorBidi" w:cstheme="minorBidi"/>
          <w:i/>
          <w:iCs/>
          <w:sz w:val="20"/>
          <w:shd w:val="clear" w:color="auto" w:fill="FFFFFF"/>
        </w:rPr>
        <w:t xml:space="preserve">derasha </w:t>
      </w:r>
      <w:r w:rsidRPr="00197A59">
        <w:rPr>
          <w:rFonts w:asciiTheme="minorBidi" w:hAnsiTheme="minorBidi" w:cstheme="minorBidi"/>
          <w:sz w:val="20"/>
          <w:shd w:val="clear" w:color="auto" w:fill="FFFFFF"/>
        </w:rPr>
        <w:t xml:space="preserve">in the literature of </w:t>
      </w:r>
      <w:r w:rsidRPr="00197A59">
        <w:rPr>
          <w:rFonts w:asciiTheme="minorBidi" w:hAnsiTheme="minorBidi" w:cstheme="minorBidi"/>
          <w:i/>
          <w:iCs/>
          <w:sz w:val="20"/>
          <w:shd w:val="clear" w:color="auto" w:fill="FFFFFF"/>
        </w:rPr>
        <w:t xml:space="preserve">Chazal </w:t>
      </w:r>
      <w:r w:rsidRPr="00197A59">
        <w:rPr>
          <w:rFonts w:asciiTheme="minorBidi" w:hAnsiTheme="minorBidi" w:cstheme="minorBidi"/>
          <w:sz w:val="20"/>
          <w:shd w:val="clear" w:color="auto" w:fill="FFFFFF"/>
        </w:rPr>
        <w:t xml:space="preserve">do not preserve its original structure. See, for example, </w:t>
      </w:r>
      <w:r w:rsidRPr="00197A59">
        <w:rPr>
          <w:rFonts w:asciiTheme="minorBidi" w:hAnsiTheme="minorBidi" w:cstheme="minorBidi"/>
          <w:i/>
          <w:iCs/>
          <w:sz w:val="20"/>
          <w:shd w:val="clear" w:color="auto" w:fill="FFFFFF"/>
        </w:rPr>
        <w:t>Kohelet Rabba</w:t>
      </w:r>
      <w:r w:rsidRPr="00197A59">
        <w:rPr>
          <w:rFonts w:asciiTheme="minorBidi" w:hAnsiTheme="minorBidi" w:cstheme="minorBidi"/>
          <w:sz w:val="20"/>
          <w:shd w:val="clear" w:color="auto" w:fill="FFFFFF"/>
        </w:rPr>
        <w:t xml:space="preserve"> 1, 1; </w:t>
      </w:r>
      <w:r w:rsidRPr="00197A59">
        <w:rPr>
          <w:rFonts w:asciiTheme="minorBidi" w:hAnsiTheme="minorBidi" w:cstheme="minorBidi"/>
          <w:i/>
          <w:iCs/>
          <w:sz w:val="20"/>
          <w:shd w:val="clear" w:color="auto" w:fill="FFFFFF"/>
        </w:rPr>
        <w:t xml:space="preserve">Midrash Zuta le-Kohelet </w:t>
      </w:r>
      <w:r w:rsidRPr="00197A59">
        <w:rPr>
          <w:rFonts w:asciiTheme="minorBidi" w:hAnsiTheme="minorBidi" w:cstheme="minorBidi"/>
          <w:sz w:val="20"/>
          <w:shd w:val="clear" w:color="auto" w:fill="FFFFFF"/>
        </w:rPr>
        <w:t>(Buber), 1, 5.</w:t>
      </w:r>
      <w:r w:rsidRPr="00197A59">
        <w:rPr>
          <w:rFonts w:asciiTheme="minorBidi" w:hAnsiTheme="minorBidi" w:cstheme="minorBidi"/>
          <w:sz w:val="20"/>
        </w:rPr>
        <w:t xml:space="preserve"> </w:t>
      </w:r>
    </w:p>
  </w:footnote>
  <w:footnote w:id="13">
    <w:p w14:paraId="23F694CD" w14:textId="3DA2858B" w:rsidR="00FE1632" w:rsidRPr="00197A59" w:rsidRDefault="00FE1632" w:rsidP="002317CA">
      <w:pPr>
        <w:spacing w:line="240" w:lineRule="auto"/>
        <w:rPr>
          <w:rFonts w:asciiTheme="minorBidi" w:hAnsiTheme="minorBidi" w:cstheme="minorBidi"/>
          <w:sz w:val="20"/>
          <w:shd w:val="clear" w:color="auto" w:fill="FFFFFF"/>
        </w:rPr>
      </w:pPr>
      <w:r w:rsidRPr="00197A59">
        <w:rPr>
          <w:rStyle w:val="FootnoteReference"/>
          <w:rFonts w:asciiTheme="minorBidi" w:hAnsiTheme="minorBidi" w:cstheme="minorBidi"/>
          <w:sz w:val="20"/>
        </w:rPr>
        <w:footnoteRef/>
      </w:r>
      <w:r w:rsidRPr="00197A59">
        <w:rPr>
          <w:rFonts w:asciiTheme="minorBidi" w:hAnsiTheme="minorBidi" w:cstheme="minorBidi"/>
          <w:sz w:val="20"/>
        </w:rPr>
        <w:t xml:space="preserve"> For further study, compare the chain beginning with Adam and ending with Sara, </w:t>
      </w:r>
      <w:r w:rsidR="007C74E2">
        <w:rPr>
          <w:rFonts w:asciiTheme="minorBidi" w:hAnsiTheme="minorBidi" w:cstheme="minorBidi"/>
          <w:sz w:val="20"/>
        </w:rPr>
        <w:t>cited</w:t>
      </w:r>
      <w:r w:rsidRPr="00197A59">
        <w:rPr>
          <w:rFonts w:asciiTheme="minorBidi" w:hAnsiTheme="minorBidi" w:cstheme="minorBidi"/>
          <w:sz w:val="20"/>
        </w:rPr>
        <w:t xml:space="preserve"> in the name of</w:t>
      </w:r>
      <w:r w:rsidR="00CD6D33" w:rsidRPr="00197A59">
        <w:rPr>
          <w:rFonts w:asciiTheme="minorBidi" w:hAnsiTheme="minorBidi" w:cstheme="minorBidi"/>
          <w:sz w:val="20"/>
        </w:rPr>
        <w:t xml:space="preserve"> Rabbi Bena'a, a</w:t>
      </w:r>
      <w:r w:rsidRPr="00197A59">
        <w:rPr>
          <w:rFonts w:asciiTheme="minorBidi" w:hAnsiTheme="minorBidi" w:cstheme="minorBidi"/>
          <w:sz w:val="20"/>
        </w:rPr>
        <w:t xml:space="preserve"> </w:t>
      </w:r>
      <w:r w:rsidR="00397B8C">
        <w:rPr>
          <w:rFonts w:asciiTheme="minorBidi" w:hAnsiTheme="minorBidi" w:cstheme="minorBidi"/>
          <w:sz w:val="20"/>
        </w:rPr>
        <w:t>s</w:t>
      </w:r>
      <w:r w:rsidRPr="00197A59">
        <w:rPr>
          <w:rFonts w:asciiTheme="minorBidi" w:hAnsiTheme="minorBidi" w:cstheme="minorBidi"/>
          <w:sz w:val="20"/>
        </w:rPr>
        <w:t>age of Eretz Israel</w:t>
      </w:r>
      <w:r w:rsidR="00CD6D33" w:rsidRPr="00197A59">
        <w:rPr>
          <w:rFonts w:asciiTheme="minorBidi" w:hAnsiTheme="minorBidi" w:cstheme="minorBidi"/>
          <w:sz w:val="20"/>
        </w:rPr>
        <w:t xml:space="preserve">, </w:t>
      </w:r>
      <w:r w:rsidRPr="00197A59">
        <w:rPr>
          <w:rFonts w:asciiTheme="minorBidi" w:hAnsiTheme="minorBidi" w:cstheme="minorBidi"/>
          <w:sz w:val="20"/>
        </w:rPr>
        <w:t xml:space="preserve">in BT </w:t>
      </w:r>
      <w:r w:rsidRPr="00197A59">
        <w:rPr>
          <w:rFonts w:asciiTheme="minorBidi" w:hAnsiTheme="minorBidi" w:cstheme="minorBidi"/>
          <w:i/>
          <w:iCs/>
          <w:sz w:val="20"/>
        </w:rPr>
        <w:t xml:space="preserve">Bava Batra </w:t>
      </w:r>
      <w:r w:rsidRPr="00197A59">
        <w:rPr>
          <w:rFonts w:asciiTheme="minorBidi" w:hAnsiTheme="minorBidi" w:cstheme="minorBidi"/>
          <w:sz w:val="20"/>
        </w:rPr>
        <w:t xml:space="preserve">58a. In the source under discussion, Sara is presented as the beginning of the chain of the nation's matriarchs, whereas in the words of Rabbi Bena'a she is the end of the chain of those whose faces reflect Divine beauty. As in the </w:t>
      </w:r>
      <w:r w:rsidRPr="00197A59">
        <w:rPr>
          <w:rFonts w:asciiTheme="minorBidi" w:hAnsiTheme="minorBidi" w:cstheme="minorBidi"/>
          <w:i/>
          <w:iCs/>
          <w:sz w:val="20"/>
        </w:rPr>
        <w:t xml:space="preserve">derasha </w:t>
      </w:r>
      <w:r w:rsidRPr="00197A59">
        <w:rPr>
          <w:rFonts w:asciiTheme="minorBidi" w:hAnsiTheme="minorBidi" w:cstheme="minorBidi"/>
          <w:sz w:val="20"/>
        </w:rPr>
        <w:t>under discussion, the Babylo</w:t>
      </w:r>
      <w:r w:rsidR="00CD6D33" w:rsidRPr="00197A59">
        <w:rPr>
          <w:rFonts w:asciiTheme="minorBidi" w:hAnsiTheme="minorBidi" w:cstheme="minorBidi"/>
          <w:sz w:val="20"/>
        </w:rPr>
        <w:t>nian Talmud juxtaposes the Adam-</w:t>
      </w:r>
      <w:r w:rsidRPr="00197A59">
        <w:rPr>
          <w:rFonts w:asciiTheme="minorBidi" w:hAnsiTheme="minorBidi" w:cstheme="minorBidi"/>
          <w:sz w:val="20"/>
        </w:rPr>
        <w:t>to</w:t>
      </w:r>
      <w:r w:rsidR="00CD6D33" w:rsidRPr="00197A59">
        <w:rPr>
          <w:rFonts w:asciiTheme="minorBidi" w:hAnsiTheme="minorBidi" w:cstheme="minorBidi"/>
          <w:sz w:val="20"/>
        </w:rPr>
        <w:t>-</w:t>
      </w:r>
      <w:r w:rsidRPr="00197A59">
        <w:rPr>
          <w:rFonts w:asciiTheme="minorBidi" w:hAnsiTheme="minorBidi" w:cstheme="minorBidi"/>
          <w:sz w:val="20"/>
        </w:rPr>
        <w:t xml:space="preserve">Sara chain to a chain of </w:t>
      </w:r>
      <w:r w:rsidR="007C74E2">
        <w:rPr>
          <w:rFonts w:asciiTheme="minorBidi" w:hAnsiTheme="minorBidi" w:cstheme="minorBidi"/>
          <w:sz w:val="20"/>
        </w:rPr>
        <w:t>r</w:t>
      </w:r>
      <w:r w:rsidRPr="00197A59">
        <w:rPr>
          <w:rFonts w:asciiTheme="minorBidi" w:hAnsiTheme="minorBidi" w:cstheme="minorBidi"/>
          <w:sz w:val="20"/>
        </w:rPr>
        <w:t>abbis</w:t>
      </w:r>
      <w:r w:rsidR="00397B8C">
        <w:rPr>
          <w:rFonts w:asciiTheme="minorBidi" w:hAnsiTheme="minorBidi" w:cstheme="minorBidi"/>
          <w:sz w:val="20"/>
        </w:rPr>
        <w:t>; b</w:t>
      </w:r>
      <w:r w:rsidR="00CD6D33" w:rsidRPr="00197A59">
        <w:rPr>
          <w:rFonts w:asciiTheme="minorBidi" w:hAnsiTheme="minorBidi" w:cstheme="minorBidi"/>
          <w:sz w:val="20"/>
        </w:rPr>
        <w:t>ut u</w:t>
      </w:r>
      <w:r w:rsidRPr="00197A59">
        <w:rPr>
          <w:rFonts w:asciiTheme="minorBidi" w:hAnsiTheme="minorBidi" w:cstheme="minorBidi"/>
          <w:sz w:val="20"/>
        </w:rPr>
        <w:t xml:space="preserve">nlike our </w:t>
      </w:r>
      <w:r w:rsidRPr="00197A59">
        <w:rPr>
          <w:rFonts w:asciiTheme="minorBidi" w:hAnsiTheme="minorBidi" w:cstheme="minorBidi"/>
          <w:i/>
          <w:iCs/>
          <w:sz w:val="20"/>
        </w:rPr>
        <w:t>derasha</w:t>
      </w:r>
      <w:r w:rsidRPr="00197A59">
        <w:rPr>
          <w:rFonts w:asciiTheme="minorBidi" w:hAnsiTheme="minorBidi" w:cstheme="minorBidi"/>
          <w:sz w:val="20"/>
        </w:rPr>
        <w:t xml:space="preserve">, the two chains in the Babylonian Talmud intersect in the person of Adam. </w:t>
      </w:r>
    </w:p>
  </w:footnote>
  <w:footnote w:id="14">
    <w:p w14:paraId="16D4ECB1" w14:textId="1EEA0A47" w:rsidR="00823A3B" w:rsidRDefault="00FE1632" w:rsidP="002317CA">
      <w:pPr>
        <w:spacing w:line="240" w:lineRule="auto"/>
        <w:rPr>
          <w:rFonts w:asciiTheme="minorBidi" w:hAnsiTheme="minorBidi" w:cstheme="minorBidi"/>
          <w:sz w:val="20"/>
          <w:shd w:val="clear" w:color="auto" w:fill="FFFFFF"/>
        </w:rPr>
      </w:pPr>
      <w:r w:rsidRPr="00197A59">
        <w:rPr>
          <w:rStyle w:val="FootnoteReference"/>
          <w:rFonts w:asciiTheme="minorBidi" w:hAnsiTheme="minorBidi" w:cstheme="minorBidi"/>
          <w:sz w:val="20"/>
        </w:rPr>
        <w:footnoteRef/>
      </w:r>
      <w:r w:rsidRPr="00197A59">
        <w:rPr>
          <w:rFonts w:asciiTheme="minorBidi" w:hAnsiTheme="minorBidi" w:cstheme="minorBidi"/>
          <w:sz w:val="20"/>
        </w:rPr>
        <w:t xml:space="preserve"> </w:t>
      </w:r>
      <w:r w:rsidRPr="00197A59">
        <w:rPr>
          <w:rFonts w:asciiTheme="minorBidi" w:hAnsiTheme="minorBidi" w:cstheme="minorBidi"/>
          <w:sz w:val="20"/>
          <w:shd w:val="clear" w:color="auto" w:fill="FFFFFF"/>
        </w:rPr>
        <w:t xml:space="preserve">It should be noted that </w:t>
      </w:r>
      <w:r w:rsidRPr="00197A59">
        <w:rPr>
          <w:rFonts w:asciiTheme="minorBidi" w:hAnsiTheme="minorBidi" w:cstheme="minorBidi"/>
          <w:i/>
          <w:iCs/>
          <w:sz w:val="20"/>
          <w:shd w:val="clear" w:color="auto" w:fill="FFFFFF"/>
        </w:rPr>
        <w:t>Chazal</w:t>
      </w:r>
      <w:r w:rsidRPr="00197A59">
        <w:rPr>
          <w:rFonts w:asciiTheme="minorBidi" w:hAnsiTheme="minorBidi" w:cstheme="minorBidi"/>
          <w:sz w:val="20"/>
          <w:shd w:val="clear" w:color="auto" w:fill="FFFFFF"/>
        </w:rPr>
        <w:t xml:space="preserve"> interpret the </w:t>
      </w:r>
      <w:r w:rsidR="00FB3042">
        <w:rPr>
          <w:rFonts w:asciiTheme="minorBidi" w:hAnsiTheme="minorBidi" w:cstheme="minorBidi"/>
          <w:sz w:val="20"/>
          <w:shd w:val="clear" w:color="auto" w:fill="FFFFFF"/>
        </w:rPr>
        <w:t>following</w:t>
      </w:r>
      <w:r w:rsidR="00397B8C">
        <w:rPr>
          <w:rFonts w:asciiTheme="minorBidi" w:hAnsiTheme="minorBidi" w:cstheme="minorBidi"/>
          <w:sz w:val="20"/>
          <w:shd w:val="clear" w:color="auto" w:fill="FFFFFF"/>
        </w:rPr>
        <w:t xml:space="preserve"> </w:t>
      </w:r>
      <w:r w:rsidRPr="00197A59">
        <w:rPr>
          <w:rFonts w:asciiTheme="minorBidi" w:hAnsiTheme="minorBidi" w:cstheme="minorBidi"/>
          <w:sz w:val="20"/>
          <w:shd w:val="clear" w:color="auto" w:fill="FFFFFF"/>
        </w:rPr>
        <w:t>verse</w:t>
      </w:r>
      <w:r w:rsidR="00397B8C">
        <w:rPr>
          <w:rFonts w:asciiTheme="minorBidi" w:hAnsiTheme="minorBidi" w:cstheme="minorBidi"/>
          <w:sz w:val="20"/>
          <w:shd w:val="clear" w:color="auto" w:fill="FFFFFF"/>
        </w:rPr>
        <w:t xml:space="preserve"> as referring to </w:t>
      </w:r>
      <w:r w:rsidR="00FB3042">
        <w:rPr>
          <w:rFonts w:asciiTheme="minorBidi" w:hAnsiTheme="minorBidi" w:cstheme="minorBidi"/>
          <w:sz w:val="20"/>
          <w:shd w:val="clear" w:color="auto" w:fill="FFFFFF"/>
        </w:rPr>
        <w:t>Avraham</w:t>
      </w:r>
      <w:r w:rsidRPr="00197A59">
        <w:rPr>
          <w:rFonts w:asciiTheme="minorBidi" w:hAnsiTheme="minorBidi" w:cstheme="minorBidi"/>
          <w:sz w:val="20"/>
          <w:shd w:val="clear" w:color="auto" w:fill="FFFFFF"/>
        </w:rPr>
        <w:t xml:space="preserve">: </w:t>
      </w:r>
    </w:p>
    <w:p w14:paraId="7DC28B0A" w14:textId="77777777" w:rsidR="00823A3B" w:rsidRDefault="00823A3B" w:rsidP="002317CA">
      <w:pPr>
        <w:spacing w:line="240" w:lineRule="auto"/>
        <w:ind w:left="1418"/>
        <w:rPr>
          <w:rFonts w:asciiTheme="minorBidi" w:hAnsiTheme="minorBidi" w:cstheme="minorBidi"/>
          <w:sz w:val="20"/>
          <w:shd w:val="clear" w:color="auto" w:fill="FFFFFF"/>
        </w:rPr>
      </w:pPr>
    </w:p>
    <w:p w14:paraId="29DFD27F" w14:textId="004C67B5" w:rsidR="00823A3B" w:rsidRDefault="00FE1632" w:rsidP="00157655">
      <w:pPr>
        <w:spacing w:line="240" w:lineRule="auto"/>
        <w:ind w:left="720"/>
        <w:rPr>
          <w:rFonts w:asciiTheme="minorBidi" w:hAnsiTheme="minorBidi" w:cstheme="minorBidi"/>
          <w:sz w:val="20"/>
          <w:shd w:val="clear" w:color="auto" w:fill="FFFFFF"/>
        </w:rPr>
      </w:pPr>
      <w:r w:rsidRPr="00197A59">
        <w:rPr>
          <w:rFonts w:asciiTheme="minorBidi" w:hAnsiTheme="minorBidi" w:cstheme="minorBidi"/>
          <w:sz w:val="20"/>
          <w:shd w:val="clear" w:color="auto" w:fill="FFFFFF"/>
        </w:rPr>
        <w:t xml:space="preserve">Who has raised up </w:t>
      </w:r>
      <w:r w:rsidR="00397B8C">
        <w:rPr>
          <w:rFonts w:asciiTheme="minorBidi" w:hAnsiTheme="minorBidi" w:cstheme="minorBidi"/>
          <w:sz w:val="20"/>
          <w:shd w:val="clear" w:color="auto" w:fill="FFFFFF"/>
        </w:rPr>
        <w:t>(</w:t>
      </w:r>
      <w:r w:rsidR="00397B8C">
        <w:rPr>
          <w:rFonts w:asciiTheme="minorBidi" w:hAnsiTheme="minorBidi" w:cstheme="minorBidi"/>
          <w:i/>
          <w:iCs/>
          <w:sz w:val="20"/>
          <w:shd w:val="clear" w:color="auto" w:fill="FFFFFF"/>
        </w:rPr>
        <w:t>M</w:t>
      </w:r>
      <w:r w:rsidRPr="00197A59">
        <w:rPr>
          <w:rFonts w:asciiTheme="minorBidi" w:hAnsiTheme="minorBidi" w:cstheme="minorBidi"/>
          <w:i/>
          <w:iCs/>
          <w:sz w:val="20"/>
          <w:shd w:val="clear" w:color="auto" w:fill="FFFFFF"/>
        </w:rPr>
        <w:t>i he</w:t>
      </w:r>
      <w:r w:rsidR="00C31582">
        <w:rPr>
          <w:rFonts w:asciiTheme="minorBidi" w:hAnsiTheme="minorBidi" w:cstheme="minorBidi"/>
          <w:i/>
          <w:iCs/>
          <w:sz w:val="20"/>
          <w:shd w:val="clear" w:color="auto" w:fill="FFFFFF"/>
        </w:rPr>
        <w:t>i</w:t>
      </w:r>
      <w:r w:rsidRPr="00197A59">
        <w:rPr>
          <w:rFonts w:asciiTheme="minorBidi" w:hAnsiTheme="minorBidi" w:cstheme="minorBidi"/>
          <w:i/>
          <w:iCs/>
          <w:sz w:val="20"/>
          <w:shd w:val="clear" w:color="auto" w:fill="FFFFFF"/>
        </w:rPr>
        <w:t>'ir</w:t>
      </w:r>
      <w:r w:rsidR="00397B8C">
        <w:rPr>
          <w:rFonts w:asciiTheme="minorBidi" w:hAnsiTheme="minorBidi" w:cstheme="minorBidi"/>
          <w:sz w:val="20"/>
          <w:shd w:val="clear" w:color="auto" w:fill="FFFFFF"/>
        </w:rPr>
        <w:t>)</w:t>
      </w:r>
      <w:r w:rsidRPr="00197A59">
        <w:rPr>
          <w:rFonts w:asciiTheme="minorBidi" w:hAnsiTheme="minorBidi" w:cstheme="minorBidi"/>
          <w:sz w:val="20"/>
          <w:shd w:val="clear" w:color="auto" w:fill="FFFFFF"/>
        </w:rPr>
        <w:t xml:space="preserve"> one from the east, at whose steps victory attends? He gives nations before him, and makes him rule over kings; his sword makes them the dust, his bow as the driven stubble</w:t>
      </w:r>
      <w:r w:rsidR="00397B8C">
        <w:rPr>
          <w:rFonts w:asciiTheme="minorBidi" w:hAnsiTheme="minorBidi" w:cstheme="minorBidi"/>
          <w:sz w:val="20"/>
          <w:shd w:val="clear" w:color="auto" w:fill="FFFFFF"/>
        </w:rPr>
        <w:t>.</w:t>
      </w:r>
      <w:r w:rsidRPr="00197A59">
        <w:rPr>
          <w:rFonts w:asciiTheme="minorBidi" w:hAnsiTheme="minorBidi" w:cstheme="minorBidi"/>
          <w:sz w:val="20"/>
          <w:shd w:val="clear" w:color="auto" w:fill="FFFFFF"/>
        </w:rPr>
        <w:t>" (</w:t>
      </w:r>
      <w:r w:rsidRPr="00197A59">
        <w:rPr>
          <w:rFonts w:asciiTheme="minorBidi" w:hAnsiTheme="minorBidi" w:cstheme="minorBidi"/>
          <w:i/>
          <w:iCs/>
          <w:sz w:val="20"/>
          <w:shd w:val="clear" w:color="auto" w:fill="FFFFFF"/>
        </w:rPr>
        <w:t xml:space="preserve">Yeshayahu </w:t>
      </w:r>
      <w:r w:rsidRPr="00197A59">
        <w:rPr>
          <w:rFonts w:asciiTheme="minorBidi" w:hAnsiTheme="minorBidi" w:cstheme="minorBidi"/>
          <w:sz w:val="20"/>
          <w:shd w:val="clear" w:color="auto" w:fill="FFFFFF"/>
        </w:rPr>
        <w:t>41:2)</w:t>
      </w:r>
    </w:p>
    <w:p w14:paraId="7D7D0CCB" w14:textId="77777777" w:rsidR="00823A3B" w:rsidRDefault="00823A3B" w:rsidP="002317CA">
      <w:pPr>
        <w:spacing w:line="240" w:lineRule="auto"/>
        <w:ind w:left="1418"/>
        <w:rPr>
          <w:rFonts w:asciiTheme="minorBidi" w:hAnsiTheme="minorBidi" w:cstheme="minorBidi"/>
          <w:sz w:val="20"/>
          <w:shd w:val="clear" w:color="auto" w:fill="FFFFFF"/>
        </w:rPr>
      </w:pPr>
    </w:p>
    <w:p w14:paraId="3770EDDE" w14:textId="560CDB5C" w:rsidR="00FE1632" w:rsidRPr="00197A59" w:rsidRDefault="00397B8C" w:rsidP="002317CA">
      <w:pPr>
        <w:spacing w:line="240" w:lineRule="auto"/>
        <w:rPr>
          <w:rFonts w:asciiTheme="minorBidi" w:hAnsiTheme="minorBidi" w:cstheme="minorBidi"/>
          <w:sz w:val="20"/>
          <w:shd w:val="clear" w:color="auto" w:fill="FFFFFF"/>
        </w:rPr>
      </w:pPr>
      <w:r>
        <w:rPr>
          <w:rFonts w:asciiTheme="minorBidi" w:hAnsiTheme="minorBidi" w:cstheme="minorBidi"/>
          <w:sz w:val="20"/>
          <w:shd w:val="clear" w:color="auto" w:fill="FFFFFF"/>
        </w:rPr>
        <w:t>They</w:t>
      </w:r>
      <w:r w:rsidR="00FE1632" w:rsidRPr="00197A59">
        <w:rPr>
          <w:rFonts w:asciiTheme="minorBidi" w:hAnsiTheme="minorBidi" w:cstheme="minorBidi"/>
          <w:sz w:val="20"/>
          <w:shd w:val="clear" w:color="auto" w:fill="FFFFFF"/>
        </w:rPr>
        <w:t xml:space="preserve"> even establish th</w:t>
      </w:r>
      <w:r>
        <w:rPr>
          <w:rFonts w:asciiTheme="minorBidi" w:hAnsiTheme="minorBidi" w:cstheme="minorBidi"/>
          <w:sz w:val="20"/>
          <w:shd w:val="clear" w:color="auto" w:fill="FFFFFF"/>
        </w:rPr>
        <w:t>is</w:t>
      </w:r>
      <w:r w:rsidR="00FE1632" w:rsidRPr="00197A59">
        <w:rPr>
          <w:rFonts w:asciiTheme="minorBidi" w:hAnsiTheme="minorBidi" w:cstheme="minorBidi"/>
          <w:sz w:val="20"/>
          <w:shd w:val="clear" w:color="auto" w:fill="FFFFFF"/>
        </w:rPr>
        <w:t xml:space="preserve"> chapter as the </w:t>
      </w:r>
      <w:r w:rsidR="00FE1632" w:rsidRPr="00197A59">
        <w:rPr>
          <w:rFonts w:asciiTheme="minorBidi" w:hAnsiTheme="minorBidi" w:cstheme="minorBidi"/>
          <w:i/>
          <w:iCs/>
          <w:sz w:val="20"/>
          <w:shd w:val="clear" w:color="auto" w:fill="FFFFFF"/>
        </w:rPr>
        <w:t xml:space="preserve">haftara </w:t>
      </w:r>
      <w:r w:rsidR="00FE1632" w:rsidRPr="00197A59">
        <w:rPr>
          <w:rFonts w:asciiTheme="minorBidi" w:hAnsiTheme="minorBidi" w:cstheme="minorBidi"/>
          <w:sz w:val="20"/>
          <w:shd w:val="clear" w:color="auto" w:fill="FFFFFF"/>
        </w:rPr>
        <w:t xml:space="preserve">for </w:t>
      </w:r>
      <w:r w:rsidR="00FE1632" w:rsidRPr="00197A59">
        <w:rPr>
          <w:rFonts w:asciiTheme="minorBidi" w:hAnsiTheme="minorBidi" w:cstheme="minorBidi"/>
          <w:i/>
          <w:iCs/>
          <w:sz w:val="20"/>
          <w:shd w:val="clear" w:color="auto" w:fill="FFFFFF"/>
        </w:rPr>
        <w:t>Parashat Lekh</w:t>
      </w:r>
      <w:r>
        <w:rPr>
          <w:rFonts w:asciiTheme="minorBidi" w:hAnsiTheme="minorBidi" w:cstheme="minorBidi"/>
          <w:i/>
          <w:iCs/>
          <w:sz w:val="20"/>
          <w:shd w:val="clear" w:color="auto" w:fill="FFFFFF"/>
        </w:rPr>
        <w:t xml:space="preserve"> </w:t>
      </w:r>
      <w:r w:rsidR="00FE1632" w:rsidRPr="00197A59">
        <w:rPr>
          <w:rFonts w:asciiTheme="minorBidi" w:hAnsiTheme="minorBidi" w:cstheme="minorBidi"/>
          <w:i/>
          <w:iCs/>
          <w:sz w:val="20"/>
          <w:shd w:val="clear" w:color="auto" w:fill="FFFFFF"/>
        </w:rPr>
        <w:t>Lekha</w:t>
      </w:r>
      <w:r w:rsidR="00FE1632" w:rsidRPr="00197A59">
        <w:rPr>
          <w:rFonts w:asciiTheme="minorBidi" w:hAnsiTheme="minorBidi" w:cstheme="minorBidi"/>
          <w:sz w:val="20"/>
          <w:shd w:val="clear" w:color="auto" w:fill="FFFFFF"/>
        </w:rPr>
        <w:t xml:space="preserve">. In </w:t>
      </w:r>
      <w:r w:rsidR="00FE1632" w:rsidRPr="00197A59">
        <w:rPr>
          <w:rFonts w:asciiTheme="minorBidi" w:hAnsiTheme="minorBidi" w:cstheme="minorBidi"/>
          <w:i/>
          <w:iCs/>
          <w:sz w:val="20"/>
          <w:shd w:val="clear" w:color="auto" w:fill="FFFFFF"/>
        </w:rPr>
        <w:t>Bereishit Rabba</w:t>
      </w:r>
      <w:r w:rsidR="00FE1632" w:rsidRPr="00197A59">
        <w:rPr>
          <w:rFonts w:asciiTheme="minorBidi" w:hAnsiTheme="minorBidi" w:cstheme="minorBidi"/>
          <w:sz w:val="20"/>
          <w:shd w:val="clear" w:color="auto" w:fill="FFFFFF"/>
        </w:rPr>
        <w:t xml:space="preserve"> 2, 3, the words </w:t>
      </w:r>
      <w:r>
        <w:rPr>
          <w:rFonts w:asciiTheme="minorBidi" w:hAnsiTheme="minorBidi" w:cstheme="minorBidi"/>
          <w:sz w:val="20"/>
          <w:shd w:val="clear" w:color="auto" w:fill="FFFFFF"/>
        </w:rPr>
        <w:t>“</w:t>
      </w:r>
      <w:r>
        <w:rPr>
          <w:rFonts w:asciiTheme="minorBidi" w:hAnsiTheme="minorBidi" w:cstheme="minorBidi"/>
          <w:i/>
          <w:iCs/>
          <w:sz w:val="20"/>
          <w:shd w:val="clear" w:color="auto" w:fill="FFFFFF"/>
        </w:rPr>
        <w:t>M</w:t>
      </w:r>
      <w:r w:rsidR="00FE1632" w:rsidRPr="00197A59">
        <w:rPr>
          <w:rFonts w:asciiTheme="minorBidi" w:hAnsiTheme="minorBidi" w:cstheme="minorBidi"/>
          <w:i/>
          <w:iCs/>
          <w:sz w:val="20"/>
          <w:shd w:val="clear" w:color="auto" w:fill="FFFFFF"/>
        </w:rPr>
        <w:t>i he</w:t>
      </w:r>
      <w:r w:rsidR="00C31582">
        <w:rPr>
          <w:rFonts w:asciiTheme="minorBidi" w:hAnsiTheme="minorBidi" w:cstheme="minorBidi"/>
          <w:i/>
          <w:iCs/>
          <w:sz w:val="20"/>
          <w:shd w:val="clear" w:color="auto" w:fill="FFFFFF"/>
        </w:rPr>
        <w:t>i</w:t>
      </w:r>
      <w:r w:rsidR="00FE1632" w:rsidRPr="00197A59">
        <w:rPr>
          <w:rFonts w:asciiTheme="minorBidi" w:hAnsiTheme="minorBidi" w:cstheme="minorBidi"/>
          <w:i/>
          <w:iCs/>
          <w:sz w:val="20"/>
          <w:shd w:val="clear" w:color="auto" w:fill="FFFFFF"/>
        </w:rPr>
        <w:t>'ir</w:t>
      </w:r>
      <w:r>
        <w:rPr>
          <w:rFonts w:asciiTheme="minorBidi" w:hAnsiTheme="minorBidi" w:cstheme="minorBidi"/>
          <w:i/>
          <w:iCs/>
          <w:sz w:val="20"/>
          <w:shd w:val="clear" w:color="auto" w:fill="FFFFFF"/>
        </w:rPr>
        <w:t>”</w:t>
      </w:r>
      <w:r w:rsidR="00FE1632" w:rsidRPr="00197A59">
        <w:rPr>
          <w:rFonts w:asciiTheme="minorBidi" w:hAnsiTheme="minorBidi" w:cstheme="minorBidi"/>
          <w:sz w:val="20"/>
          <w:shd w:val="clear" w:color="auto" w:fill="FFFFFF"/>
        </w:rPr>
        <w:t xml:space="preserve"> (with an </w:t>
      </w:r>
      <w:r w:rsidR="00FE1632" w:rsidRPr="00197A59">
        <w:rPr>
          <w:rFonts w:asciiTheme="minorBidi" w:hAnsiTheme="minorBidi" w:cstheme="minorBidi"/>
          <w:i/>
          <w:iCs/>
          <w:sz w:val="20"/>
          <w:shd w:val="clear" w:color="auto" w:fill="FFFFFF"/>
        </w:rPr>
        <w:t>ayin</w:t>
      </w:r>
      <w:r w:rsidR="00FE1632" w:rsidRPr="00197A59">
        <w:rPr>
          <w:rFonts w:asciiTheme="minorBidi" w:hAnsiTheme="minorBidi" w:cstheme="minorBidi"/>
          <w:sz w:val="20"/>
          <w:shd w:val="clear" w:color="auto" w:fill="FFFFFF"/>
        </w:rPr>
        <w:t>), "</w:t>
      </w:r>
      <w:r>
        <w:rPr>
          <w:rFonts w:asciiTheme="minorBidi" w:hAnsiTheme="minorBidi" w:cstheme="minorBidi"/>
          <w:sz w:val="20"/>
          <w:shd w:val="clear" w:color="auto" w:fill="FFFFFF"/>
        </w:rPr>
        <w:t>W</w:t>
      </w:r>
      <w:r w:rsidR="00FE1632" w:rsidRPr="00197A59">
        <w:rPr>
          <w:rFonts w:asciiTheme="minorBidi" w:hAnsiTheme="minorBidi" w:cstheme="minorBidi"/>
          <w:sz w:val="20"/>
          <w:shd w:val="clear" w:color="auto" w:fill="FFFFFF"/>
        </w:rPr>
        <w:t xml:space="preserve">ho has raised up," are expounded as </w:t>
      </w:r>
      <w:r w:rsidR="00CD6D33" w:rsidRPr="00197A59">
        <w:rPr>
          <w:rFonts w:asciiTheme="minorBidi" w:hAnsiTheme="minorBidi" w:cstheme="minorBidi"/>
          <w:sz w:val="20"/>
          <w:shd w:val="clear" w:color="auto" w:fill="FFFFFF"/>
        </w:rPr>
        <w:t xml:space="preserve">if </w:t>
      </w:r>
      <w:r w:rsidR="00FE1632" w:rsidRPr="00197A59">
        <w:rPr>
          <w:rFonts w:asciiTheme="minorBidi" w:hAnsiTheme="minorBidi" w:cstheme="minorBidi"/>
          <w:sz w:val="20"/>
          <w:shd w:val="clear" w:color="auto" w:fill="FFFFFF"/>
        </w:rPr>
        <w:t xml:space="preserve">they were </w:t>
      </w:r>
      <w:r>
        <w:rPr>
          <w:rFonts w:asciiTheme="minorBidi" w:hAnsiTheme="minorBidi" w:cstheme="minorBidi"/>
          <w:i/>
          <w:iCs/>
          <w:sz w:val="20"/>
          <w:shd w:val="clear" w:color="auto" w:fill="FFFFFF"/>
        </w:rPr>
        <w:t>“M</w:t>
      </w:r>
      <w:r w:rsidR="00FE1632" w:rsidRPr="00197A59">
        <w:rPr>
          <w:rFonts w:asciiTheme="minorBidi" w:hAnsiTheme="minorBidi" w:cstheme="minorBidi"/>
          <w:i/>
          <w:iCs/>
          <w:sz w:val="20"/>
          <w:shd w:val="clear" w:color="auto" w:fill="FFFFFF"/>
        </w:rPr>
        <w:t>i he</w:t>
      </w:r>
      <w:r w:rsidR="00C31582">
        <w:rPr>
          <w:rFonts w:asciiTheme="minorBidi" w:hAnsiTheme="minorBidi" w:cstheme="minorBidi"/>
          <w:i/>
          <w:iCs/>
          <w:sz w:val="20"/>
          <w:shd w:val="clear" w:color="auto" w:fill="FFFFFF"/>
        </w:rPr>
        <w:t>i</w:t>
      </w:r>
      <w:r w:rsidR="00FE1632" w:rsidRPr="00197A59">
        <w:rPr>
          <w:rFonts w:asciiTheme="minorBidi" w:hAnsiTheme="minorBidi" w:cstheme="minorBidi"/>
          <w:i/>
          <w:iCs/>
          <w:sz w:val="20"/>
          <w:shd w:val="clear" w:color="auto" w:fill="FFFFFF"/>
        </w:rPr>
        <w:t>'ir</w:t>
      </w:r>
      <w:r>
        <w:rPr>
          <w:rFonts w:asciiTheme="minorBidi" w:hAnsiTheme="minorBidi" w:cstheme="minorBidi"/>
          <w:i/>
          <w:iCs/>
          <w:sz w:val="20"/>
          <w:shd w:val="clear" w:color="auto" w:fill="FFFFFF"/>
        </w:rPr>
        <w:t>”</w:t>
      </w:r>
      <w:r w:rsidR="00FE1632" w:rsidRPr="00197A59">
        <w:rPr>
          <w:rFonts w:asciiTheme="minorBidi" w:hAnsiTheme="minorBidi" w:cstheme="minorBidi"/>
          <w:sz w:val="20"/>
          <w:shd w:val="clear" w:color="auto" w:fill="FFFFFF"/>
        </w:rPr>
        <w:t xml:space="preserve"> (with an </w:t>
      </w:r>
      <w:r w:rsidR="00FE1632" w:rsidRPr="00197A59">
        <w:rPr>
          <w:rFonts w:asciiTheme="minorBidi" w:hAnsiTheme="minorBidi" w:cstheme="minorBidi"/>
          <w:i/>
          <w:iCs/>
          <w:sz w:val="20"/>
          <w:shd w:val="clear" w:color="auto" w:fill="FFFFFF"/>
        </w:rPr>
        <w:t>alef</w:t>
      </w:r>
      <w:r w:rsidR="00FE1632" w:rsidRPr="00197A59">
        <w:rPr>
          <w:rFonts w:asciiTheme="minorBidi" w:hAnsiTheme="minorBidi" w:cstheme="minorBidi"/>
          <w:sz w:val="20"/>
          <w:shd w:val="clear" w:color="auto" w:fill="FFFFFF"/>
        </w:rPr>
        <w:t>), "</w:t>
      </w:r>
      <w:r>
        <w:rPr>
          <w:rFonts w:asciiTheme="minorBidi" w:hAnsiTheme="minorBidi" w:cstheme="minorBidi"/>
          <w:sz w:val="20"/>
          <w:shd w:val="clear" w:color="auto" w:fill="FFFFFF"/>
        </w:rPr>
        <w:t>W</w:t>
      </w:r>
      <w:r w:rsidR="00FE1632" w:rsidRPr="00197A59">
        <w:rPr>
          <w:rFonts w:asciiTheme="minorBidi" w:hAnsiTheme="minorBidi" w:cstheme="minorBidi"/>
          <w:sz w:val="20"/>
          <w:shd w:val="clear" w:color="auto" w:fill="FFFFFF"/>
        </w:rPr>
        <w:t xml:space="preserve">ho has shined," likening Avraham to </w:t>
      </w:r>
      <w:r>
        <w:rPr>
          <w:rFonts w:asciiTheme="minorBidi" w:hAnsiTheme="minorBidi" w:cstheme="minorBidi"/>
          <w:sz w:val="20"/>
          <w:shd w:val="clear" w:color="auto" w:fill="FFFFFF"/>
        </w:rPr>
        <w:t xml:space="preserve">the </w:t>
      </w:r>
      <w:r w:rsidR="00FE1632" w:rsidRPr="00197A59">
        <w:rPr>
          <w:rFonts w:asciiTheme="minorBidi" w:hAnsiTheme="minorBidi" w:cstheme="minorBidi"/>
          <w:sz w:val="20"/>
          <w:shd w:val="clear" w:color="auto" w:fill="FFFFFF"/>
        </w:rPr>
        <w:t xml:space="preserve">light that issues forth at sunrise. This image seems to be the creation of the Amoraim of Eretz Israel; compare </w:t>
      </w:r>
      <w:r w:rsidR="00FE1632" w:rsidRPr="00197A59">
        <w:rPr>
          <w:rFonts w:asciiTheme="minorBidi" w:hAnsiTheme="minorBidi" w:cstheme="minorBidi"/>
          <w:i/>
          <w:iCs/>
          <w:sz w:val="20"/>
          <w:shd w:val="clear" w:color="auto" w:fill="FFFFFF"/>
        </w:rPr>
        <w:t>Mekhilta de-Rashbi</w:t>
      </w:r>
      <w:r w:rsidR="00FE1632" w:rsidRPr="00197A59">
        <w:rPr>
          <w:rFonts w:asciiTheme="minorBidi" w:hAnsiTheme="minorBidi" w:cstheme="minorBidi"/>
          <w:sz w:val="20"/>
          <w:shd w:val="clear" w:color="auto" w:fill="FFFFFF"/>
        </w:rPr>
        <w:t xml:space="preserve"> 15, 7. </w:t>
      </w:r>
    </w:p>
  </w:footnote>
  <w:footnote w:id="15">
    <w:p w14:paraId="65DFC03A" w14:textId="0C9EA8FD" w:rsidR="00FE1632" w:rsidRPr="00197A59" w:rsidRDefault="00FE1632" w:rsidP="002317CA">
      <w:pPr>
        <w:spacing w:line="240" w:lineRule="auto"/>
        <w:rPr>
          <w:rFonts w:asciiTheme="minorBidi" w:hAnsiTheme="minorBidi" w:cstheme="minorBidi"/>
          <w:sz w:val="20"/>
          <w:shd w:val="clear" w:color="auto" w:fill="FFFFFF"/>
        </w:rPr>
      </w:pPr>
      <w:r w:rsidRPr="00197A59">
        <w:rPr>
          <w:rStyle w:val="FootnoteReference"/>
          <w:rFonts w:asciiTheme="minorBidi" w:hAnsiTheme="minorBidi" w:cstheme="minorBidi"/>
          <w:sz w:val="20"/>
        </w:rPr>
        <w:footnoteRef/>
      </w:r>
      <w:r w:rsidRPr="00197A59">
        <w:rPr>
          <w:rFonts w:asciiTheme="minorBidi" w:hAnsiTheme="minorBidi" w:cstheme="minorBidi"/>
          <w:sz w:val="20"/>
          <w:shd w:val="clear" w:color="auto" w:fill="FFFFFF"/>
        </w:rPr>
        <w:t xml:space="preserve"> That is to say, the powerful inhabitants of the land who were not driven out during the years of the </w:t>
      </w:r>
      <w:r w:rsidR="00CD6D33" w:rsidRPr="00197A59">
        <w:rPr>
          <w:rFonts w:asciiTheme="minorBidi" w:hAnsiTheme="minorBidi" w:cstheme="minorBidi"/>
          <w:sz w:val="20"/>
          <w:shd w:val="clear" w:color="auto" w:fill="FFFFFF"/>
        </w:rPr>
        <w:t xml:space="preserve">Israelite </w:t>
      </w:r>
      <w:r w:rsidRPr="00197A59">
        <w:rPr>
          <w:rFonts w:asciiTheme="minorBidi" w:hAnsiTheme="minorBidi" w:cstheme="minorBidi"/>
          <w:sz w:val="20"/>
          <w:shd w:val="clear" w:color="auto" w:fill="FFFFFF"/>
        </w:rPr>
        <w:t>conquest and settlement. It should be noted that some manuscripts of the Midrash read</w:t>
      </w:r>
      <w:r w:rsidR="00FB3042">
        <w:rPr>
          <w:rFonts w:asciiTheme="minorBidi" w:hAnsiTheme="minorBidi" w:cstheme="minorBidi"/>
          <w:sz w:val="20"/>
          <w:shd w:val="clear" w:color="auto" w:fill="FFFFFF"/>
        </w:rPr>
        <w:t xml:space="preserve"> “</w:t>
      </w:r>
      <w:r w:rsidRPr="00197A59">
        <w:rPr>
          <w:rFonts w:asciiTheme="minorBidi" w:hAnsiTheme="minorBidi" w:cstheme="minorBidi"/>
          <w:i/>
          <w:iCs/>
          <w:sz w:val="20"/>
          <w:shd w:val="clear" w:color="auto" w:fill="FFFFFF"/>
        </w:rPr>
        <w:t>yitrot</w:t>
      </w:r>
      <w:r w:rsidRPr="00197A59">
        <w:rPr>
          <w:rFonts w:asciiTheme="minorBidi" w:hAnsiTheme="minorBidi" w:cstheme="minorBidi"/>
          <w:sz w:val="20"/>
          <w:shd w:val="clear" w:color="auto" w:fill="FFFFFF"/>
        </w:rPr>
        <w:t>,</w:t>
      </w:r>
      <w:r w:rsidR="00FB3042">
        <w:rPr>
          <w:rFonts w:asciiTheme="minorBidi" w:hAnsiTheme="minorBidi" w:cstheme="minorBidi"/>
          <w:sz w:val="20"/>
          <w:shd w:val="clear" w:color="auto" w:fill="FFFFFF"/>
        </w:rPr>
        <w:t>”</w:t>
      </w:r>
      <w:r w:rsidRPr="00197A59">
        <w:rPr>
          <w:rFonts w:asciiTheme="minorBidi" w:hAnsiTheme="minorBidi" w:cstheme="minorBidi"/>
          <w:sz w:val="20"/>
          <w:shd w:val="clear" w:color="auto" w:fill="FFFFFF"/>
        </w:rPr>
        <w:t xml:space="preserve"> </w:t>
      </w:r>
      <w:r w:rsidR="00FB3042">
        <w:rPr>
          <w:rFonts w:asciiTheme="minorBidi" w:hAnsiTheme="minorBidi" w:cstheme="minorBidi"/>
          <w:sz w:val="20"/>
          <w:shd w:val="clear" w:color="auto" w:fill="FFFFFF"/>
        </w:rPr>
        <w:t>“</w:t>
      </w:r>
      <w:r w:rsidRPr="00197A59">
        <w:rPr>
          <w:rFonts w:asciiTheme="minorBidi" w:hAnsiTheme="minorBidi" w:cstheme="minorBidi"/>
          <w:sz w:val="20"/>
          <w:shd w:val="clear" w:color="auto" w:fill="FFFFFF"/>
        </w:rPr>
        <w:t>those who remained</w:t>
      </w:r>
      <w:r w:rsidR="00FB3042">
        <w:rPr>
          <w:rFonts w:asciiTheme="minorBidi" w:hAnsiTheme="minorBidi" w:cstheme="minorBidi"/>
          <w:sz w:val="20"/>
          <w:shd w:val="clear" w:color="auto" w:fill="FFFFFF"/>
        </w:rPr>
        <w:t>”</w:t>
      </w:r>
      <w:r w:rsidRPr="00197A59">
        <w:rPr>
          <w:rFonts w:asciiTheme="minorBidi" w:hAnsiTheme="minorBidi" w:cstheme="minorBidi"/>
          <w:sz w:val="20"/>
          <w:shd w:val="clear" w:color="auto" w:fill="FFFFFF"/>
        </w:rPr>
        <w:t xml:space="preserve"> </w:t>
      </w:r>
      <w:r w:rsidR="00FB3042">
        <w:rPr>
          <w:rFonts w:asciiTheme="minorBidi" w:hAnsiTheme="minorBidi" w:cstheme="minorBidi"/>
          <w:sz w:val="20"/>
          <w:shd w:val="clear" w:color="auto" w:fill="FFFFFF"/>
        </w:rPr>
        <w:t>(</w:t>
      </w:r>
      <w:r w:rsidRPr="00197A59">
        <w:rPr>
          <w:rFonts w:asciiTheme="minorBidi" w:hAnsiTheme="minorBidi" w:cstheme="minorBidi"/>
          <w:i/>
          <w:iCs/>
          <w:sz w:val="20"/>
          <w:shd w:val="clear" w:color="auto" w:fill="FFFFFF"/>
        </w:rPr>
        <w:t>noteru</w:t>
      </w:r>
      <w:r w:rsidR="00FB3042">
        <w:rPr>
          <w:rFonts w:asciiTheme="minorBidi" w:hAnsiTheme="minorBidi" w:cstheme="minorBidi"/>
          <w:sz w:val="20"/>
          <w:shd w:val="clear" w:color="auto" w:fill="FFFFFF"/>
        </w:rPr>
        <w:t>)</w:t>
      </w:r>
      <w:r w:rsidRPr="00197A59">
        <w:rPr>
          <w:rFonts w:asciiTheme="minorBidi" w:hAnsiTheme="minorBidi" w:cstheme="minorBidi"/>
          <w:i/>
          <w:iCs/>
          <w:sz w:val="20"/>
          <w:shd w:val="clear" w:color="auto" w:fill="FFFFFF"/>
        </w:rPr>
        <w:t xml:space="preserve"> </w:t>
      </w:r>
      <w:r w:rsidRPr="00197A59">
        <w:rPr>
          <w:rFonts w:asciiTheme="minorBidi" w:hAnsiTheme="minorBidi" w:cstheme="minorBidi"/>
          <w:sz w:val="20"/>
          <w:shd w:val="clear" w:color="auto" w:fill="FFFFFF"/>
        </w:rPr>
        <w:t>in the land.</w:t>
      </w:r>
    </w:p>
  </w:footnote>
  <w:footnote w:id="16">
    <w:p w14:paraId="7EC77353" w14:textId="1F7D7981" w:rsidR="00FE1632" w:rsidRPr="00197A59" w:rsidRDefault="00FE1632" w:rsidP="002317CA">
      <w:pPr>
        <w:pStyle w:val="FootnoteText"/>
        <w:spacing w:line="240" w:lineRule="auto"/>
        <w:rPr>
          <w:rFonts w:asciiTheme="minorBidi" w:hAnsiTheme="minorBidi" w:cstheme="minorBidi"/>
        </w:rPr>
      </w:pPr>
      <w:r w:rsidRPr="00197A59">
        <w:rPr>
          <w:rStyle w:val="FootnoteReference"/>
          <w:rFonts w:asciiTheme="minorBidi" w:hAnsiTheme="minorBidi" w:cstheme="minorBidi"/>
        </w:rPr>
        <w:footnoteRef/>
      </w:r>
      <w:r w:rsidRPr="00197A59">
        <w:rPr>
          <w:rFonts w:asciiTheme="minorBidi" w:hAnsiTheme="minorBidi" w:cstheme="minorBidi"/>
        </w:rPr>
        <w:t xml:space="preserve"> </w:t>
      </w:r>
      <w:r w:rsidRPr="00197A59">
        <w:rPr>
          <w:rFonts w:asciiTheme="minorBidi" w:hAnsiTheme="minorBidi" w:cstheme="minorBidi"/>
          <w:shd w:val="clear" w:color="auto" w:fill="FFFFFF"/>
        </w:rPr>
        <w:t xml:space="preserve">Rabbi Simon and Rabbi </w:t>
      </w:r>
      <w:r w:rsidR="00823A3B">
        <w:rPr>
          <w:rFonts w:asciiTheme="minorBidi" w:hAnsiTheme="minorBidi" w:cstheme="minorBidi"/>
          <w:shd w:val="clear" w:color="auto" w:fill="FFFFFF"/>
        </w:rPr>
        <w:t>Yudan</w:t>
      </w:r>
      <w:r w:rsidRPr="00197A59">
        <w:rPr>
          <w:rFonts w:asciiTheme="minorBidi" w:hAnsiTheme="minorBidi" w:cstheme="minorBidi"/>
          <w:shd w:val="clear" w:color="auto" w:fill="FFFFFF"/>
        </w:rPr>
        <w:t xml:space="preserve"> </w:t>
      </w:r>
      <w:r w:rsidR="007C74E2">
        <w:rPr>
          <w:rFonts w:asciiTheme="minorBidi" w:hAnsiTheme="minorBidi" w:cstheme="minorBidi"/>
          <w:shd w:val="clear" w:color="auto" w:fill="FFFFFF"/>
        </w:rPr>
        <w:t>are contemporaries</w:t>
      </w:r>
      <w:r w:rsidRPr="00197A59">
        <w:rPr>
          <w:rFonts w:asciiTheme="minorBidi" w:hAnsiTheme="minorBidi" w:cstheme="minorBidi"/>
          <w:shd w:val="clear" w:color="auto" w:fill="FFFFFF"/>
        </w:rPr>
        <w:t xml:space="preserve">. Rabbi Simon is a member of the second-third generation of Amoraim in Eretz Israel, whereas Rabbi </w:t>
      </w:r>
      <w:r w:rsidR="00823A3B">
        <w:rPr>
          <w:rFonts w:asciiTheme="minorBidi" w:hAnsiTheme="minorBidi" w:cstheme="minorBidi"/>
          <w:shd w:val="clear" w:color="auto" w:fill="FFFFFF"/>
        </w:rPr>
        <w:t>Yudan</w:t>
      </w:r>
      <w:r w:rsidRPr="00197A59">
        <w:rPr>
          <w:rFonts w:asciiTheme="minorBidi" w:hAnsiTheme="minorBidi" w:cstheme="minorBidi"/>
          <w:shd w:val="clear" w:color="auto" w:fill="FFFFFF"/>
        </w:rPr>
        <w:t xml:space="preserve"> is a member of the third-fourth generation.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8">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9"/>
  </w:num>
  <w:num w:numId="4">
    <w:abstractNumId w:val="10"/>
  </w:num>
  <w:num w:numId="5">
    <w:abstractNumId w:val="16"/>
  </w:num>
  <w:num w:numId="6">
    <w:abstractNumId w:val="8"/>
  </w:num>
  <w:num w:numId="7">
    <w:abstractNumId w:val="2"/>
  </w:num>
  <w:num w:numId="8">
    <w:abstractNumId w:val="4"/>
  </w:num>
  <w:num w:numId="9">
    <w:abstractNumId w:val="18"/>
  </w:num>
  <w:num w:numId="10">
    <w:abstractNumId w:val="13"/>
  </w:num>
  <w:num w:numId="11">
    <w:abstractNumId w:val="1"/>
  </w:num>
  <w:num w:numId="12">
    <w:abstractNumId w:val="14"/>
  </w:num>
  <w:num w:numId="13">
    <w:abstractNumId w:val="6"/>
  </w:num>
  <w:num w:numId="14">
    <w:abstractNumId w:val="19"/>
  </w:num>
  <w:num w:numId="15">
    <w:abstractNumId w:val="3"/>
  </w:num>
  <w:num w:numId="16">
    <w:abstractNumId w:val="15"/>
  </w:num>
  <w:num w:numId="17">
    <w:abstractNumId w:val="11"/>
  </w:num>
  <w:num w:numId="18">
    <w:abstractNumId w:val="20"/>
  </w:num>
  <w:num w:numId="19">
    <w:abstractNumId w:val="12"/>
  </w:num>
  <w:num w:numId="20">
    <w:abstractNumId w:val="5"/>
  </w:num>
  <w:num w:numId="2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B8D"/>
    <w:rsid w:val="000016BF"/>
    <w:rsid w:val="000018B7"/>
    <w:rsid w:val="00001B94"/>
    <w:rsid w:val="00001FBB"/>
    <w:rsid w:val="0000201F"/>
    <w:rsid w:val="0000222E"/>
    <w:rsid w:val="000025F8"/>
    <w:rsid w:val="00002E57"/>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53C9"/>
    <w:rsid w:val="000156F9"/>
    <w:rsid w:val="00015A69"/>
    <w:rsid w:val="00015FBC"/>
    <w:rsid w:val="0001664B"/>
    <w:rsid w:val="00016782"/>
    <w:rsid w:val="00016870"/>
    <w:rsid w:val="00016FB4"/>
    <w:rsid w:val="00017213"/>
    <w:rsid w:val="00017AB7"/>
    <w:rsid w:val="00017EF4"/>
    <w:rsid w:val="000208C3"/>
    <w:rsid w:val="00020B76"/>
    <w:rsid w:val="00021134"/>
    <w:rsid w:val="00021A41"/>
    <w:rsid w:val="000224CC"/>
    <w:rsid w:val="00023419"/>
    <w:rsid w:val="000249B2"/>
    <w:rsid w:val="00025274"/>
    <w:rsid w:val="0002540C"/>
    <w:rsid w:val="00025EFE"/>
    <w:rsid w:val="000265E7"/>
    <w:rsid w:val="00026929"/>
    <w:rsid w:val="00026C23"/>
    <w:rsid w:val="00026DEC"/>
    <w:rsid w:val="000271B0"/>
    <w:rsid w:val="000274B6"/>
    <w:rsid w:val="00027FD3"/>
    <w:rsid w:val="00030030"/>
    <w:rsid w:val="0003075D"/>
    <w:rsid w:val="000307F9"/>
    <w:rsid w:val="000319BA"/>
    <w:rsid w:val="00031E0C"/>
    <w:rsid w:val="00032F1F"/>
    <w:rsid w:val="00032F8D"/>
    <w:rsid w:val="0003325C"/>
    <w:rsid w:val="000333CD"/>
    <w:rsid w:val="0003440B"/>
    <w:rsid w:val="00035EA5"/>
    <w:rsid w:val="00036270"/>
    <w:rsid w:val="00036350"/>
    <w:rsid w:val="00036510"/>
    <w:rsid w:val="000368E9"/>
    <w:rsid w:val="0003698E"/>
    <w:rsid w:val="0003739F"/>
    <w:rsid w:val="00037C1B"/>
    <w:rsid w:val="00040AC6"/>
    <w:rsid w:val="00040D20"/>
    <w:rsid w:val="000411B5"/>
    <w:rsid w:val="00041711"/>
    <w:rsid w:val="000420FC"/>
    <w:rsid w:val="0004233D"/>
    <w:rsid w:val="0004336E"/>
    <w:rsid w:val="0004397D"/>
    <w:rsid w:val="00043BFB"/>
    <w:rsid w:val="00043C71"/>
    <w:rsid w:val="00043D96"/>
    <w:rsid w:val="0004497D"/>
    <w:rsid w:val="00045238"/>
    <w:rsid w:val="000454C8"/>
    <w:rsid w:val="000454F4"/>
    <w:rsid w:val="00045508"/>
    <w:rsid w:val="00045A05"/>
    <w:rsid w:val="00045EF7"/>
    <w:rsid w:val="00045F5A"/>
    <w:rsid w:val="000460E1"/>
    <w:rsid w:val="00046732"/>
    <w:rsid w:val="00046C55"/>
    <w:rsid w:val="000479DC"/>
    <w:rsid w:val="00047ACB"/>
    <w:rsid w:val="000500E7"/>
    <w:rsid w:val="00050261"/>
    <w:rsid w:val="00051890"/>
    <w:rsid w:val="00051E35"/>
    <w:rsid w:val="00051EF0"/>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B17"/>
    <w:rsid w:val="00056F62"/>
    <w:rsid w:val="000576F1"/>
    <w:rsid w:val="000577F8"/>
    <w:rsid w:val="00057B2A"/>
    <w:rsid w:val="0006010A"/>
    <w:rsid w:val="00060D50"/>
    <w:rsid w:val="00061366"/>
    <w:rsid w:val="00061C94"/>
    <w:rsid w:val="000622E9"/>
    <w:rsid w:val="00062768"/>
    <w:rsid w:val="000628E1"/>
    <w:rsid w:val="00063183"/>
    <w:rsid w:val="000643E5"/>
    <w:rsid w:val="00064D8D"/>
    <w:rsid w:val="00064F92"/>
    <w:rsid w:val="000650E6"/>
    <w:rsid w:val="0006515C"/>
    <w:rsid w:val="00065784"/>
    <w:rsid w:val="0006614B"/>
    <w:rsid w:val="000663D1"/>
    <w:rsid w:val="00066B88"/>
    <w:rsid w:val="00066E31"/>
    <w:rsid w:val="00070E38"/>
    <w:rsid w:val="00070EFC"/>
    <w:rsid w:val="000711B1"/>
    <w:rsid w:val="00071B5C"/>
    <w:rsid w:val="000721C0"/>
    <w:rsid w:val="00072382"/>
    <w:rsid w:val="000723CC"/>
    <w:rsid w:val="0007290B"/>
    <w:rsid w:val="0007290F"/>
    <w:rsid w:val="000736BF"/>
    <w:rsid w:val="000747D1"/>
    <w:rsid w:val="00075C93"/>
    <w:rsid w:val="00075D22"/>
    <w:rsid w:val="00076BCB"/>
    <w:rsid w:val="00076F48"/>
    <w:rsid w:val="000772A3"/>
    <w:rsid w:val="00077A6A"/>
    <w:rsid w:val="00077D93"/>
    <w:rsid w:val="00080714"/>
    <w:rsid w:val="00081264"/>
    <w:rsid w:val="00081A03"/>
    <w:rsid w:val="0008238E"/>
    <w:rsid w:val="000824CD"/>
    <w:rsid w:val="00082514"/>
    <w:rsid w:val="0008255D"/>
    <w:rsid w:val="00082BBC"/>
    <w:rsid w:val="00082FA6"/>
    <w:rsid w:val="00082FFA"/>
    <w:rsid w:val="000849B1"/>
    <w:rsid w:val="00084B0F"/>
    <w:rsid w:val="00084E22"/>
    <w:rsid w:val="00085F18"/>
    <w:rsid w:val="000862A7"/>
    <w:rsid w:val="0008657C"/>
    <w:rsid w:val="00086807"/>
    <w:rsid w:val="00087261"/>
    <w:rsid w:val="00087AF7"/>
    <w:rsid w:val="00087F94"/>
    <w:rsid w:val="0009021C"/>
    <w:rsid w:val="000911CA"/>
    <w:rsid w:val="00091678"/>
    <w:rsid w:val="0009180A"/>
    <w:rsid w:val="00091B60"/>
    <w:rsid w:val="00091DF2"/>
    <w:rsid w:val="00091E72"/>
    <w:rsid w:val="0009220D"/>
    <w:rsid w:val="0009227C"/>
    <w:rsid w:val="00092DAB"/>
    <w:rsid w:val="00093184"/>
    <w:rsid w:val="00093339"/>
    <w:rsid w:val="00093771"/>
    <w:rsid w:val="00093C34"/>
    <w:rsid w:val="00093EF3"/>
    <w:rsid w:val="00094502"/>
    <w:rsid w:val="00094E3D"/>
    <w:rsid w:val="00094EC9"/>
    <w:rsid w:val="00094F7B"/>
    <w:rsid w:val="00095403"/>
    <w:rsid w:val="000956A5"/>
    <w:rsid w:val="0009613B"/>
    <w:rsid w:val="000968ED"/>
    <w:rsid w:val="00096B26"/>
    <w:rsid w:val="00096E31"/>
    <w:rsid w:val="00097B80"/>
    <w:rsid w:val="00097C12"/>
    <w:rsid w:val="00097F39"/>
    <w:rsid w:val="000A027B"/>
    <w:rsid w:val="000A04F9"/>
    <w:rsid w:val="000A0C2B"/>
    <w:rsid w:val="000A0CC3"/>
    <w:rsid w:val="000A0DFC"/>
    <w:rsid w:val="000A1094"/>
    <w:rsid w:val="000A127B"/>
    <w:rsid w:val="000A1A19"/>
    <w:rsid w:val="000A1B19"/>
    <w:rsid w:val="000A2E12"/>
    <w:rsid w:val="000A3B33"/>
    <w:rsid w:val="000A3CF8"/>
    <w:rsid w:val="000A4484"/>
    <w:rsid w:val="000A56BE"/>
    <w:rsid w:val="000A5A04"/>
    <w:rsid w:val="000A7032"/>
    <w:rsid w:val="000B03A6"/>
    <w:rsid w:val="000B113B"/>
    <w:rsid w:val="000B1E3D"/>
    <w:rsid w:val="000B2369"/>
    <w:rsid w:val="000B48E1"/>
    <w:rsid w:val="000B57B5"/>
    <w:rsid w:val="000B5C5D"/>
    <w:rsid w:val="000B6FFC"/>
    <w:rsid w:val="000B7DDD"/>
    <w:rsid w:val="000C0867"/>
    <w:rsid w:val="000C0A2E"/>
    <w:rsid w:val="000C0EDF"/>
    <w:rsid w:val="000C10B5"/>
    <w:rsid w:val="000C1C66"/>
    <w:rsid w:val="000C217D"/>
    <w:rsid w:val="000C223A"/>
    <w:rsid w:val="000C2848"/>
    <w:rsid w:val="000C2923"/>
    <w:rsid w:val="000C2B5A"/>
    <w:rsid w:val="000C30F8"/>
    <w:rsid w:val="000C323C"/>
    <w:rsid w:val="000C3350"/>
    <w:rsid w:val="000C391D"/>
    <w:rsid w:val="000C3A6B"/>
    <w:rsid w:val="000C3C2E"/>
    <w:rsid w:val="000C3CD2"/>
    <w:rsid w:val="000C404B"/>
    <w:rsid w:val="000C4C9B"/>
    <w:rsid w:val="000C4DA4"/>
    <w:rsid w:val="000C6755"/>
    <w:rsid w:val="000C7EEF"/>
    <w:rsid w:val="000C7FCF"/>
    <w:rsid w:val="000D077D"/>
    <w:rsid w:val="000D156A"/>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742B"/>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E7783"/>
    <w:rsid w:val="000F0425"/>
    <w:rsid w:val="000F0559"/>
    <w:rsid w:val="000F1505"/>
    <w:rsid w:val="000F1AC0"/>
    <w:rsid w:val="000F2B32"/>
    <w:rsid w:val="000F2C6B"/>
    <w:rsid w:val="000F2F3D"/>
    <w:rsid w:val="000F2F63"/>
    <w:rsid w:val="000F333D"/>
    <w:rsid w:val="000F3B83"/>
    <w:rsid w:val="000F48B9"/>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1B4"/>
    <w:rsid w:val="0010320C"/>
    <w:rsid w:val="001041F9"/>
    <w:rsid w:val="00104434"/>
    <w:rsid w:val="00104584"/>
    <w:rsid w:val="00104F77"/>
    <w:rsid w:val="001052D7"/>
    <w:rsid w:val="00105333"/>
    <w:rsid w:val="00105472"/>
    <w:rsid w:val="00105B60"/>
    <w:rsid w:val="00105DC6"/>
    <w:rsid w:val="001066B6"/>
    <w:rsid w:val="00106EF5"/>
    <w:rsid w:val="001070A2"/>
    <w:rsid w:val="00107452"/>
    <w:rsid w:val="001075D5"/>
    <w:rsid w:val="00107A16"/>
    <w:rsid w:val="00107C2F"/>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13F7"/>
    <w:rsid w:val="00121558"/>
    <w:rsid w:val="0012180B"/>
    <w:rsid w:val="001218F3"/>
    <w:rsid w:val="00122030"/>
    <w:rsid w:val="0012229D"/>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3DA7"/>
    <w:rsid w:val="00134BA1"/>
    <w:rsid w:val="00134BD8"/>
    <w:rsid w:val="00135258"/>
    <w:rsid w:val="00135327"/>
    <w:rsid w:val="00135F4B"/>
    <w:rsid w:val="00136253"/>
    <w:rsid w:val="0013667C"/>
    <w:rsid w:val="0013668B"/>
    <w:rsid w:val="001368BA"/>
    <w:rsid w:val="00136D3D"/>
    <w:rsid w:val="001377C3"/>
    <w:rsid w:val="00137F57"/>
    <w:rsid w:val="00137FD0"/>
    <w:rsid w:val="00140C38"/>
    <w:rsid w:val="00140FBF"/>
    <w:rsid w:val="001416C9"/>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47DA9"/>
    <w:rsid w:val="00150960"/>
    <w:rsid w:val="00150C21"/>
    <w:rsid w:val="00151A1F"/>
    <w:rsid w:val="001520FD"/>
    <w:rsid w:val="001522E0"/>
    <w:rsid w:val="00152DE0"/>
    <w:rsid w:val="00153548"/>
    <w:rsid w:val="00153B0A"/>
    <w:rsid w:val="00154481"/>
    <w:rsid w:val="0015474F"/>
    <w:rsid w:val="00154F22"/>
    <w:rsid w:val="001552BB"/>
    <w:rsid w:val="00155601"/>
    <w:rsid w:val="0015570F"/>
    <w:rsid w:val="00155E1F"/>
    <w:rsid w:val="00156668"/>
    <w:rsid w:val="001575F3"/>
    <w:rsid w:val="0015762B"/>
    <w:rsid w:val="00157655"/>
    <w:rsid w:val="001579D4"/>
    <w:rsid w:val="00157BAC"/>
    <w:rsid w:val="00157D93"/>
    <w:rsid w:val="0016051A"/>
    <w:rsid w:val="00161B5E"/>
    <w:rsid w:val="00161C01"/>
    <w:rsid w:val="00161D90"/>
    <w:rsid w:val="001623F8"/>
    <w:rsid w:val="001624BB"/>
    <w:rsid w:val="001624FE"/>
    <w:rsid w:val="0016312E"/>
    <w:rsid w:val="001633CA"/>
    <w:rsid w:val="00163409"/>
    <w:rsid w:val="001637BB"/>
    <w:rsid w:val="001637C0"/>
    <w:rsid w:val="00163DCD"/>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601"/>
    <w:rsid w:val="00175C4D"/>
    <w:rsid w:val="00175EC7"/>
    <w:rsid w:val="0017619C"/>
    <w:rsid w:val="00176253"/>
    <w:rsid w:val="001763F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10F"/>
    <w:rsid w:val="00185E54"/>
    <w:rsid w:val="00185E68"/>
    <w:rsid w:val="00185FF2"/>
    <w:rsid w:val="00186185"/>
    <w:rsid w:val="00186352"/>
    <w:rsid w:val="00186459"/>
    <w:rsid w:val="00186D8C"/>
    <w:rsid w:val="00187A13"/>
    <w:rsid w:val="00187D6A"/>
    <w:rsid w:val="00190078"/>
    <w:rsid w:val="001906EA"/>
    <w:rsid w:val="00190CFE"/>
    <w:rsid w:val="001918CD"/>
    <w:rsid w:val="00191BF2"/>
    <w:rsid w:val="00192682"/>
    <w:rsid w:val="0019292B"/>
    <w:rsid w:val="00192ED5"/>
    <w:rsid w:val="001933EF"/>
    <w:rsid w:val="00193F56"/>
    <w:rsid w:val="00195918"/>
    <w:rsid w:val="00195B6D"/>
    <w:rsid w:val="00195D5B"/>
    <w:rsid w:val="00196852"/>
    <w:rsid w:val="00197A59"/>
    <w:rsid w:val="00197C89"/>
    <w:rsid w:val="00197C8E"/>
    <w:rsid w:val="001A0B95"/>
    <w:rsid w:val="001A0CD1"/>
    <w:rsid w:val="001A0E8F"/>
    <w:rsid w:val="001A1E6E"/>
    <w:rsid w:val="001A218D"/>
    <w:rsid w:val="001A2369"/>
    <w:rsid w:val="001A2664"/>
    <w:rsid w:val="001A2671"/>
    <w:rsid w:val="001A32FF"/>
    <w:rsid w:val="001A3A66"/>
    <w:rsid w:val="001A51F9"/>
    <w:rsid w:val="001A5886"/>
    <w:rsid w:val="001A5DA0"/>
    <w:rsid w:val="001A5F98"/>
    <w:rsid w:val="001A6D7E"/>
    <w:rsid w:val="001A6F1A"/>
    <w:rsid w:val="001A7DF3"/>
    <w:rsid w:val="001B0084"/>
    <w:rsid w:val="001B0420"/>
    <w:rsid w:val="001B095A"/>
    <w:rsid w:val="001B0F0B"/>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0187"/>
    <w:rsid w:val="001C1583"/>
    <w:rsid w:val="001C1729"/>
    <w:rsid w:val="001C340C"/>
    <w:rsid w:val="001C354E"/>
    <w:rsid w:val="001C3D6D"/>
    <w:rsid w:val="001C4416"/>
    <w:rsid w:val="001C506F"/>
    <w:rsid w:val="001C6882"/>
    <w:rsid w:val="001C6D9E"/>
    <w:rsid w:val="001C7346"/>
    <w:rsid w:val="001C79C3"/>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176"/>
    <w:rsid w:val="001D6205"/>
    <w:rsid w:val="001D6795"/>
    <w:rsid w:val="001D6DB2"/>
    <w:rsid w:val="001D77F0"/>
    <w:rsid w:val="001E0357"/>
    <w:rsid w:val="001E04F0"/>
    <w:rsid w:val="001E05C0"/>
    <w:rsid w:val="001E07F1"/>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4D6C"/>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2000CA"/>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58EF"/>
    <w:rsid w:val="00205951"/>
    <w:rsid w:val="00206001"/>
    <w:rsid w:val="002063FC"/>
    <w:rsid w:val="00206DB2"/>
    <w:rsid w:val="00207CD8"/>
    <w:rsid w:val="00207EA9"/>
    <w:rsid w:val="002104A7"/>
    <w:rsid w:val="002105F7"/>
    <w:rsid w:val="0021064D"/>
    <w:rsid w:val="00210DEF"/>
    <w:rsid w:val="00211487"/>
    <w:rsid w:val="002116CE"/>
    <w:rsid w:val="00211C52"/>
    <w:rsid w:val="00211C5A"/>
    <w:rsid w:val="00212A56"/>
    <w:rsid w:val="00212AE8"/>
    <w:rsid w:val="00213237"/>
    <w:rsid w:val="002136FB"/>
    <w:rsid w:val="00213A08"/>
    <w:rsid w:val="00214233"/>
    <w:rsid w:val="002147A4"/>
    <w:rsid w:val="00214C7A"/>
    <w:rsid w:val="00214D14"/>
    <w:rsid w:val="00214E72"/>
    <w:rsid w:val="00215646"/>
    <w:rsid w:val="0021614E"/>
    <w:rsid w:val="002176E8"/>
    <w:rsid w:val="00217E5F"/>
    <w:rsid w:val="002203DF"/>
    <w:rsid w:val="00220629"/>
    <w:rsid w:val="00220868"/>
    <w:rsid w:val="00220ACD"/>
    <w:rsid w:val="00221BF6"/>
    <w:rsid w:val="002228B6"/>
    <w:rsid w:val="00222B1B"/>
    <w:rsid w:val="00222B5D"/>
    <w:rsid w:val="002231F8"/>
    <w:rsid w:val="00223C21"/>
    <w:rsid w:val="00223CB8"/>
    <w:rsid w:val="00223E15"/>
    <w:rsid w:val="002255AB"/>
    <w:rsid w:val="002256E7"/>
    <w:rsid w:val="00225E54"/>
    <w:rsid w:val="00227464"/>
    <w:rsid w:val="002275F9"/>
    <w:rsid w:val="00230358"/>
    <w:rsid w:val="00231198"/>
    <w:rsid w:val="00231306"/>
    <w:rsid w:val="002317CA"/>
    <w:rsid w:val="0023180C"/>
    <w:rsid w:val="00231947"/>
    <w:rsid w:val="0023205E"/>
    <w:rsid w:val="002323FE"/>
    <w:rsid w:val="00232506"/>
    <w:rsid w:val="00232CB8"/>
    <w:rsid w:val="00232CEC"/>
    <w:rsid w:val="002339EE"/>
    <w:rsid w:val="00233EDC"/>
    <w:rsid w:val="002340DA"/>
    <w:rsid w:val="00234998"/>
    <w:rsid w:val="00234E5D"/>
    <w:rsid w:val="00235225"/>
    <w:rsid w:val="00235385"/>
    <w:rsid w:val="00235566"/>
    <w:rsid w:val="0023607A"/>
    <w:rsid w:val="00236259"/>
    <w:rsid w:val="00236B4F"/>
    <w:rsid w:val="00237495"/>
    <w:rsid w:val="0023751D"/>
    <w:rsid w:val="00237642"/>
    <w:rsid w:val="0023776F"/>
    <w:rsid w:val="00237BEE"/>
    <w:rsid w:val="00237D65"/>
    <w:rsid w:val="00240B1E"/>
    <w:rsid w:val="00240F2D"/>
    <w:rsid w:val="002412CE"/>
    <w:rsid w:val="0024163D"/>
    <w:rsid w:val="00241ECB"/>
    <w:rsid w:val="00242250"/>
    <w:rsid w:val="00242A1A"/>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47117"/>
    <w:rsid w:val="002505B9"/>
    <w:rsid w:val="00250938"/>
    <w:rsid w:val="00250A32"/>
    <w:rsid w:val="0025112B"/>
    <w:rsid w:val="002517A3"/>
    <w:rsid w:val="00252142"/>
    <w:rsid w:val="00252229"/>
    <w:rsid w:val="002526F0"/>
    <w:rsid w:val="002542BF"/>
    <w:rsid w:val="00254FD2"/>
    <w:rsid w:val="0025524B"/>
    <w:rsid w:val="00255623"/>
    <w:rsid w:val="0025580B"/>
    <w:rsid w:val="00255A5E"/>
    <w:rsid w:val="00255D3E"/>
    <w:rsid w:val="00256690"/>
    <w:rsid w:val="0025697D"/>
    <w:rsid w:val="0025782C"/>
    <w:rsid w:val="00257B75"/>
    <w:rsid w:val="00257E73"/>
    <w:rsid w:val="002600F5"/>
    <w:rsid w:val="0026087A"/>
    <w:rsid w:val="00260B49"/>
    <w:rsid w:val="00260EA2"/>
    <w:rsid w:val="00262611"/>
    <w:rsid w:val="00262D49"/>
    <w:rsid w:val="0026329E"/>
    <w:rsid w:val="00263330"/>
    <w:rsid w:val="002633C3"/>
    <w:rsid w:val="00263B2C"/>
    <w:rsid w:val="00263B31"/>
    <w:rsid w:val="00263F9D"/>
    <w:rsid w:val="00263FA4"/>
    <w:rsid w:val="002640B3"/>
    <w:rsid w:val="002646B9"/>
    <w:rsid w:val="00264D52"/>
    <w:rsid w:val="002650B4"/>
    <w:rsid w:val="002653BD"/>
    <w:rsid w:val="002654D3"/>
    <w:rsid w:val="00265DB7"/>
    <w:rsid w:val="00266B3D"/>
    <w:rsid w:val="0026723E"/>
    <w:rsid w:val="002675CB"/>
    <w:rsid w:val="002677CA"/>
    <w:rsid w:val="0027054A"/>
    <w:rsid w:val="00270CA1"/>
    <w:rsid w:val="00270FD4"/>
    <w:rsid w:val="00271660"/>
    <w:rsid w:val="00271729"/>
    <w:rsid w:val="00272003"/>
    <w:rsid w:val="0027218C"/>
    <w:rsid w:val="002722EB"/>
    <w:rsid w:val="002727E3"/>
    <w:rsid w:val="00272930"/>
    <w:rsid w:val="00273E5C"/>
    <w:rsid w:val="00273EAE"/>
    <w:rsid w:val="00273EF4"/>
    <w:rsid w:val="00273F0E"/>
    <w:rsid w:val="00274404"/>
    <w:rsid w:val="00274F15"/>
    <w:rsid w:val="002762E8"/>
    <w:rsid w:val="002765F9"/>
    <w:rsid w:val="002766EC"/>
    <w:rsid w:val="00276952"/>
    <w:rsid w:val="0027707A"/>
    <w:rsid w:val="002770B1"/>
    <w:rsid w:val="0028068C"/>
    <w:rsid w:val="002808D4"/>
    <w:rsid w:val="002809A0"/>
    <w:rsid w:val="00281168"/>
    <w:rsid w:val="002815D2"/>
    <w:rsid w:val="002826C0"/>
    <w:rsid w:val="0028274C"/>
    <w:rsid w:val="002828EC"/>
    <w:rsid w:val="00282C57"/>
    <w:rsid w:val="00283470"/>
    <w:rsid w:val="00283638"/>
    <w:rsid w:val="002838EF"/>
    <w:rsid w:val="00283A7D"/>
    <w:rsid w:val="00283AFE"/>
    <w:rsid w:val="00283B62"/>
    <w:rsid w:val="00283E35"/>
    <w:rsid w:val="00283E89"/>
    <w:rsid w:val="002841B8"/>
    <w:rsid w:val="00284294"/>
    <w:rsid w:val="00284CB6"/>
    <w:rsid w:val="00284F28"/>
    <w:rsid w:val="0028537D"/>
    <w:rsid w:val="0028548E"/>
    <w:rsid w:val="00285732"/>
    <w:rsid w:val="00286201"/>
    <w:rsid w:val="002869FB"/>
    <w:rsid w:val="00287441"/>
    <w:rsid w:val="002876AE"/>
    <w:rsid w:val="0028792B"/>
    <w:rsid w:val="00287E61"/>
    <w:rsid w:val="0029018A"/>
    <w:rsid w:val="002907C3"/>
    <w:rsid w:val="00290B12"/>
    <w:rsid w:val="00290F90"/>
    <w:rsid w:val="002912C3"/>
    <w:rsid w:val="002919FA"/>
    <w:rsid w:val="00292003"/>
    <w:rsid w:val="0029208E"/>
    <w:rsid w:val="00292CF2"/>
    <w:rsid w:val="00293556"/>
    <w:rsid w:val="00293E6B"/>
    <w:rsid w:val="00294122"/>
    <w:rsid w:val="002948D6"/>
    <w:rsid w:val="00294D1A"/>
    <w:rsid w:val="00294FDD"/>
    <w:rsid w:val="0029580B"/>
    <w:rsid w:val="002A0368"/>
    <w:rsid w:val="002A05A3"/>
    <w:rsid w:val="002A0C58"/>
    <w:rsid w:val="002A0E6F"/>
    <w:rsid w:val="002A4258"/>
    <w:rsid w:val="002A4498"/>
    <w:rsid w:val="002A47F6"/>
    <w:rsid w:val="002A4A12"/>
    <w:rsid w:val="002A5461"/>
    <w:rsid w:val="002A55BD"/>
    <w:rsid w:val="002A5B9D"/>
    <w:rsid w:val="002A5E3F"/>
    <w:rsid w:val="002A6063"/>
    <w:rsid w:val="002A63B6"/>
    <w:rsid w:val="002A63E8"/>
    <w:rsid w:val="002A653F"/>
    <w:rsid w:val="002A68CB"/>
    <w:rsid w:val="002A6A0E"/>
    <w:rsid w:val="002A6FCA"/>
    <w:rsid w:val="002A7D67"/>
    <w:rsid w:val="002B0304"/>
    <w:rsid w:val="002B0524"/>
    <w:rsid w:val="002B07E9"/>
    <w:rsid w:val="002B0C60"/>
    <w:rsid w:val="002B13E6"/>
    <w:rsid w:val="002B2480"/>
    <w:rsid w:val="002B2823"/>
    <w:rsid w:val="002B2B67"/>
    <w:rsid w:val="002B2C0D"/>
    <w:rsid w:val="002B3F23"/>
    <w:rsid w:val="002B4B2B"/>
    <w:rsid w:val="002B4DE0"/>
    <w:rsid w:val="002B50BC"/>
    <w:rsid w:val="002B524A"/>
    <w:rsid w:val="002B524D"/>
    <w:rsid w:val="002B5E69"/>
    <w:rsid w:val="002B604C"/>
    <w:rsid w:val="002B641B"/>
    <w:rsid w:val="002B69CD"/>
    <w:rsid w:val="002B69E5"/>
    <w:rsid w:val="002B7016"/>
    <w:rsid w:val="002B7450"/>
    <w:rsid w:val="002C11EF"/>
    <w:rsid w:val="002C1D28"/>
    <w:rsid w:val="002C1E72"/>
    <w:rsid w:val="002C1F47"/>
    <w:rsid w:val="002C35A0"/>
    <w:rsid w:val="002C3805"/>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400"/>
    <w:rsid w:val="002E0A0F"/>
    <w:rsid w:val="002E1093"/>
    <w:rsid w:val="002E1EBC"/>
    <w:rsid w:val="002E217A"/>
    <w:rsid w:val="002E2731"/>
    <w:rsid w:val="002E363A"/>
    <w:rsid w:val="002E38DF"/>
    <w:rsid w:val="002E3DAE"/>
    <w:rsid w:val="002E4449"/>
    <w:rsid w:val="002E4AE4"/>
    <w:rsid w:val="002E4BD3"/>
    <w:rsid w:val="002E56B1"/>
    <w:rsid w:val="002E6BE7"/>
    <w:rsid w:val="002E73AF"/>
    <w:rsid w:val="002E74B5"/>
    <w:rsid w:val="002F0CA9"/>
    <w:rsid w:val="002F16BF"/>
    <w:rsid w:val="002F1EB3"/>
    <w:rsid w:val="002F22CA"/>
    <w:rsid w:val="002F287C"/>
    <w:rsid w:val="002F2E35"/>
    <w:rsid w:val="002F36CF"/>
    <w:rsid w:val="002F3D99"/>
    <w:rsid w:val="002F4113"/>
    <w:rsid w:val="002F4BE9"/>
    <w:rsid w:val="002F4CAD"/>
    <w:rsid w:val="002F5168"/>
    <w:rsid w:val="002F577C"/>
    <w:rsid w:val="002F5B26"/>
    <w:rsid w:val="002F63C3"/>
    <w:rsid w:val="002F653D"/>
    <w:rsid w:val="002F67E8"/>
    <w:rsid w:val="002F6C2C"/>
    <w:rsid w:val="002F7492"/>
    <w:rsid w:val="002F74DA"/>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5BD"/>
    <w:rsid w:val="003158FF"/>
    <w:rsid w:val="00315D2B"/>
    <w:rsid w:val="00317586"/>
    <w:rsid w:val="00317F8B"/>
    <w:rsid w:val="00320409"/>
    <w:rsid w:val="0032065F"/>
    <w:rsid w:val="003214D9"/>
    <w:rsid w:val="00321663"/>
    <w:rsid w:val="00321761"/>
    <w:rsid w:val="003227E6"/>
    <w:rsid w:val="00322B84"/>
    <w:rsid w:val="003235B2"/>
    <w:rsid w:val="00323AF3"/>
    <w:rsid w:val="003249FA"/>
    <w:rsid w:val="00324A3B"/>
    <w:rsid w:val="00324B6E"/>
    <w:rsid w:val="00324CC2"/>
    <w:rsid w:val="00324DD2"/>
    <w:rsid w:val="00324E52"/>
    <w:rsid w:val="00325683"/>
    <w:rsid w:val="00325834"/>
    <w:rsid w:val="00325841"/>
    <w:rsid w:val="003259EE"/>
    <w:rsid w:val="00326DB2"/>
    <w:rsid w:val="0032732C"/>
    <w:rsid w:val="0032746B"/>
    <w:rsid w:val="00330424"/>
    <w:rsid w:val="00330504"/>
    <w:rsid w:val="00330657"/>
    <w:rsid w:val="003307A3"/>
    <w:rsid w:val="0033081B"/>
    <w:rsid w:val="00330A43"/>
    <w:rsid w:val="00330D48"/>
    <w:rsid w:val="00330E40"/>
    <w:rsid w:val="00332B2E"/>
    <w:rsid w:val="00332C73"/>
    <w:rsid w:val="00332C77"/>
    <w:rsid w:val="00332F49"/>
    <w:rsid w:val="003330FC"/>
    <w:rsid w:val="0033463A"/>
    <w:rsid w:val="00334D92"/>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7A8"/>
    <w:rsid w:val="00345E14"/>
    <w:rsid w:val="00345F13"/>
    <w:rsid w:val="00346060"/>
    <w:rsid w:val="003463D0"/>
    <w:rsid w:val="003466E1"/>
    <w:rsid w:val="00346C51"/>
    <w:rsid w:val="0034714E"/>
    <w:rsid w:val="00347A5B"/>
    <w:rsid w:val="0035088B"/>
    <w:rsid w:val="00350E7D"/>
    <w:rsid w:val="00351071"/>
    <w:rsid w:val="003513B6"/>
    <w:rsid w:val="00351FE1"/>
    <w:rsid w:val="00352AC7"/>
    <w:rsid w:val="0035328E"/>
    <w:rsid w:val="00353397"/>
    <w:rsid w:val="00353BF1"/>
    <w:rsid w:val="00354601"/>
    <w:rsid w:val="00354731"/>
    <w:rsid w:val="00354771"/>
    <w:rsid w:val="003548D2"/>
    <w:rsid w:val="00354B22"/>
    <w:rsid w:val="00354DCC"/>
    <w:rsid w:val="00354EC4"/>
    <w:rsid w:val="003552A0"/>
    <w:rsid w:val="00355566"/>
    <w:rsid w:val="00355673"/>
    <w:rsid w:val="00355EF4"/>
    <w:rsid w:val="00356AA3"/>
    <w:rsid w:val="003578EA"/>
    <w:rsid w:val="00357DFB"/>
    <w:rsid w:val="00357E10"/>
    <w:rsid w:val="00360336"/>
    <w:rsid w:val="003609C8"/>
    <w:rsid w:val="00361AF2"/>
    <w:rsid w:val="00361DE2"/>
    <w:rsid w:val="00362573"/>
    <w:rsid w:val="003626B0"/>
    <w:rsid w:val="003633CE"/>
    <w:rsid w:val="003640CF"/>
    <w:rsid w:val="003652F5"/>
    <w:rsid w:val="00365456"/>
    <w:rsid w:val="00365512"/>
    <w:rsid w:val="00366452"/>
    <w:rsid w:val="00366802"/>
    <w:rsid w:val="003669AC"/>
    <w:rsid w:val="00366F61"/>
    <w:rsid w:val="0036719E"/>
    <w:rsid w:val="003673B3"/>
    <w:rsid w:val="00367497"/>
    <w:rsid w:val="00367673"/>
    <w:rsid w:val="00370CAA"/>
    <w:rsid w:val="003724C0"/>
    <w:rsid w:val="003724D6"/>
    <w:rsid w:val="00372FB0"/>
    <w:rsid w:val="00372FED"/>
    <w:rsid w:val="00373527"/>
    <w:rsid w:val="00373666"/>
    <w:rsid w:val="0037381A"/>
    <w:rsid w:val="00373884"/>
    <w:rsid w:val="00373F01"/>
    <w:rsid w:val="0037419D"/>
    <w:rsid w:val="00374B83"/>
    <w:rsid w:val="00375D18"/>
    <w:rsid w:val="00375D39"/>
    <w:rsid w:val="00375ECC"/>
    <w:rsid w:val="0037604E"/>
    <w:rsid w:val="0037678B"/>
    <w:rsid w:val="00376D20"/>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6CEA"/>
    <w:rsid w:val="00390805"/>
    <w:rsid w:val="00390D78"/>
    <w:rsid w:val="00390D9F"/>
    <w:rsid w:val="0039257C"/>
    <w:rsid w:val="003925D6"/>
    <w:rsid w:val="00392A80"/>
    <w:rsid w:val="00392AAF"/>
    <w:rsid w:val="00392B43"/>
    <w:rsid w:val="00393761"/>
    <w:rsid w:val="003939D7"/>
    <w:rsid w:val="00393CDC"/>
    <w:rsid w:val="00393E04"/>
    <w:rsid w:val="003940B6"/>
    <w:rsid w:val="0039461A"/>
    <w:rsid w:val="00394C23"/>
    <w:rsid w:val="00394C3D"/>
    <w:rsid w:val="00395332"/>
    <w:rsid w:val="00396C7D"/>
    <w:rsid w:val="003971A9"/>
    <w:rsid w:val="00397B8C"/>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2D1"/>
    <w:rsid w:val="003B6655"/>
    <w:rsid w:val="003B6659"/>
    <w:rsid w:val="003B6DBA"/>
    <w:rsid w:val="003B705A"/>
    <w:rsid w:val="003B725C"/>
    <w:rsid w:val="003B7522"/>
    <w:rsid w:val="003B7DAE"/>
    <w:rsid w:val="003C09C0"/>
    <w:rsid w:val="003C0BB7"/>
    <w:rsid w:val="003C0E79"/>
    <w:rsid w:val="003C11A4"/>
    <w:rsid w:val="003C11B9"/>
    <w:rsid w:val="003C18E5"/>
    <w:rsid w:val="003C1901"/>
    <w:rsid w:val="003C21A7"/>
    <w:rsid w:val="003C2C8C"/>
    <w:rsid w:val="003C2C9A"/>
    <w:rsid w:val="003C2DB0"/>
    <w:rsid w:val="003C3533"/>
    <w:rsid w:val="003C39B0"/>
    <w:rsid w:val="003C39E6"/>
    <w:rsid w:val="003C3F20"/>
    <w:rsid w:val="003C432A"/>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14"/>
    <w:rsid w:val="003D0672"/>
    <w:rsid w:val="003D0AAE"/>
    <w:rsid w:val="003D1E11"/>
    <w:rsid w:val="003D1E3A"/>
    <w:rsid w:val="003D1E83"/>
    <w:rsid w:val="003D2082"/>
    <w:rsid w:val="003D2315"/>
    <w:rsid w:val="003D29C3"/>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8D6"/>
    <w:rsid w:val="003E54DC"/>
    <w:rsid w:val="003E5659"/>
    <w:rsid w:val="003E5699"/>
    <w:rsid w:val="003E652C"/>
    <w:rsid w:val="003E6903"/>
    <w:rsid w:val="003E718E"/>
    <w:rsid w:val="003E7AA9"/>
    <w:rsid w:val="003F16EB"/>
    <w:rsid w:val="003F1964"/>
    <w:rsid w:val="003F213B"/>
    <w:rsid w:val="003F25F4"/>
    <w:rsid w:val="003F2E85"/>
    <w:rsid w:val="003F3CF0"/>
    <w:rsid w:val="003F4157"/>
    <w:rsid w:val="003F4380"/>
    <w:rsid w:val="003F496A"/>
    <w:rsid w:val="003F4F5D"/>
    <w:rsid w:val="003F5543"/>
    <w:rsid w:val="003F5765"/>
    <w:rsid w:val="003F65F3"/>
    <w:rsid w:val="003F6EFE"/>
    <w:rsid w:val="003F7CE7"/>
    <w:rsid w:val="003F7CEC"/>
    <w:rsid w:val="003F7FC6"/>
    <w:rsid w:val="004002C9"/>
    <w:rsid w:val="00400A5A"/>
    <w:rsid w:val="00400DEB"/>
    <w:rsid w:val="00400FBD"/>
    <w:rsid w:val="00401865"/>
    <w:rsid w:val="0040188F"/>
    <w:rsid w:val="00401D7E"/>
    <w:rsid w:val="0040321B"/>
    <w:rsid w:val="0040331E"/>
    <w:rsid w:val="00403DBB"/>
    <w:rsid w:val="00403DFC"/>
    <w:rsid w:val="0040440D"/>
    <w:rsid w:val="0040458F"/>
    <w:rsid w:val="0040473A"/>
    <w:rsid w:val="0040481B"/>
    <w:rsid w:val="00404D56"/>
    <w:rsid w:val="004053B0"/>
    <w:rsid w:val="0040592C"/>
    <w:rsid w:val="004061AA"/>
    <w:rsid w:val="004063B8"/>
    <w:rsid w:val="00406D09"/>
    <w:rsid w:val="00406E62"/>
    <w:rsid w:val="004071AF"/>
    <w:rsid w:val="0041025F"/>
    <w:rsid w:val="00411D38"/>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178E7"/>
    <w:rsid w:val="0042051A"/>
    <w:rsid w:val="004209CB"/>
    <w:rsid w:val="00420BCD"/>
    <w:rsid w:val="00420DC6"/>
    <w:rsid w:val="00422EB3"/>
    <w:rsid w:val="004231E1"/>
    <w:rsid w:val="00424E5A"/>
    <w:rsid w:val="00424EDA"/>
    <w:rsid w:val="004251A7"/>
    <w:rsid w:val="00425377"/>
    <w:rsid w:val="00425D7E"/>
    <w:rsid w:val="00426B94"/>
    <w:rsid w:val="0042799E"/>
    <w:rsid w:val="00427ABF"/>
    <w:rsid w:val="004305B0"/>
    <w:rsid w:val="00430604"/>
    <w:rsid w:val="00430662"/>
    <w:rsid w:val="004313E6"/>
    <w:rsid w:val="00431811"/>
    <w:rsid w:val="004318CA"/>
    <w:rsid w:val="00432208"/>
    <w:rsid w:val="0043226C"/>
    <w:rsid w:val="00433F88"/>
    <w:rsid w:val="0043455A"/>
    <w:rsid w:val="00434A24"/>
    <w:rsid w:val="00435211"/>
    <w:rsid w:val="004355DE"/>
    <w:rsid w:val="004358CC"/>
    <w:rsid w:val="004365CE"/>
    <w:rsid w:val="0043729C"/>
    <w:rsid w:val="0043799C"/>
    <w:rsid w:val="00437E25"/>
    <w:rsid w:val="0044020D"/>
    <w:rsid w:val="00440620"/>
    <w:rsid w:val="00440D57"/>
    <w:rsid w:val="00440E7D"/>
    <w:rsid w:val="004412CB"/>
    <w:rsid w:val="0044180A"/>
    <w:rsid w:val="00441E85"/>
    <w:rsid w:val="0044251C"/>
    <w:rsid w:val="00442762"/>
    <w:rsid w:val="0044293C"/>
    <w:rsid w:val="00442B2F"/>
    <w:rsid w:val="00443B2B"/>
    <w:rsid w:val="00443B6C"/>
    <w:rsid w:val="0044400B"/>
    <w:rsid w:val="00444B3D"/>
    <w:rsid w:val="00445584"/>
    <w:rsid w:val="00445E2E"/>
    <w:rsid w:val="00446F35"/>
    <w:rsid w:val="00447277"/>
    <w:rsid w:val="004474C9"/>
    <w:rsid w:val="004474FE"/>
    <w:rsid w:val="004476B6"/>
    <w:rsid w:val="004479E1"/>
    <w:rsid w:val="00447C63"/>
    <w:rsid w:val="00447D33"/>
    <w:rsid w:val="004502DF"/>
    <w:rsid w:val="00450923"/>
    <w:rsid w:val="00450A1A"/>
    <w:rsid w:val="00450B68"/>
    <w:rsid w:val="0045136B"/>
    <w:rsid w:val="00451641"/>
    <w:rsid w:val="0045173D"/>
    <w:rsid w:val="004517CE"/>
    <w:rsid w:val="0045246C"/>
    <w:rsid w:val="0045284C"/>
    <w:rsid w:val="00453537"/>
    <w:rsid w:val="00453BE3"/>
    <w:rsid w:val="00453DE0"/>
    <w:rsid w:val="00453E47"/>
    <w:rsid w:val="00454958"/>
    <w:rsid w:val="00454A6E"/>
    <w:rsid w:val="004551E9"/>
    <w:rsid w:val="00456213"/>
    <w:rsid w:val="00456253"/>
    <w:rsid w:val="00456761"/>
    <w:rsid w:val="0045681F"/>
    <w:rsid w:val="004571B9"/>
    <w:rsid w:val="004574CE"/>
    <w:rsid w:val="00460BFB"/>
    <w:rsid w:val="00461713"/>
    <w:rsid w:val="00461A62"/>
    <w:rsid w:val="00461DFE"/>
    <w:rsid w:val="004624C2"/>
    <w:rsid w:val="004625A6"/>
    <w:rsid w:val="00462F1C"/>
    <w:rsid w:val="004636B4"/>
    <w:rsid w:val="004637D4"/>
    <w:rsid w:val="00464898"/>
    <w:rsid w:val="00464A3D"/>
    <w:rsid w:val="00464C88"/>
    <w:rsid w:val="00465AB1"/>
    <w:rsid w:val="00465D6B"/>
    <w:rsid w:val="00465E70"/>
    <w:rsid w:val="00466515"/>
    <w:rsid w:val="00466526"/>
    <w:rsid w:val="00466A3B"/>
    <w:rsid w:val="00467D56"/>
    <w:rsid w:val="00470E11"/>
    <w:rsid w:val="00471372"/>
    <w:rsid w:val="004713A4"/>
    <w:rsid w:val="004713DB"/>
    <w:rsid w:val="00472544"/>
    <w:rsid w:val="0047471E"/>
    <w:rsid w:val="00474DFA"/>
    <w:rsid w:val="00475A84"/>
    <w:rsid w:val="00475C84"/>
    <w:rsid w:val="00475E53"/>
    <w:rsid w:val="00476308"/>
    <w:rsid w:val="0047718A"/>
    <w:rsid w:val="004774AF"/>
    <w:rsid w:val="00477AE9"/>
    <w:rsid w:val="00477D37"/>
    <w:rsid w:val="00480A41"/>
    <w:rsid w:val="00481B8E"/>
    <w:rsid w:val="00482195"/>
    <w:rsid w:val="00482F9C"/>
    <w:rsid w:val="004833DE"/>
    <w:rsid w:val="0048374F"/>
    <w:rsid w:val="004837D9"/>
    <w:rsid w:val="0048442F"/>
    <w:rsid w:val="00484825"/>
    <w:rsid w:val="00485112"/>
    <w:rsid w:val="0048512D"/>
    <w:rsid w:val="004853B7"/>
    <w:rsid w:val="00485561"/>
    <w:rsid w:val="00485C8B"/>
    <w:rsid w:val="00485E9E"/>
    <w:rsid w:val="004866A0"/>
    <w:rsid w:val="0048749A"/>
    <w:rsid w:val="00487B69"/>
    <w:rsid w:val="00490105"/>
    <w:rsid w:val="004901CA"/>
    <w:rsid w:val="00490DB6"/>
    <w:rsid w:val="004911D4"/>
    <w:rsid w:val="0049224F"/>
    <w:rsid w:val="00492D3A"/>
    <w:rsid w:val="00492FC7"/>
    <w:rsid w:val="004930D1"/>
    <w:rsid w:val="004933E3"/>
    <w:rsid w:val="004936FB"/>
    <w:rsid w:val="00493A8C"/>
    <w:rsid w:val="004948FB"/>
    <w:rsid w:val="00494A66"/>
    <w:rsid w:val="00494D1F"/>
    <w:rsid w:val="004955C7"/>
    <w:rsid w:val="0049560A"/>
    <w:rsid w:val="004962B3"/>
    <w:rsid w:val="0049678C"/>
    <w:rsid w:val="00496976"/>
    <w:rsid w:val="004974FF"/>
    <w:rsid w:val="0049768C"/>
    <w:rsid w:val="0049770B"/>
    <w:rsid w:val="004A00ED"/>
    <w:rsid w:val="004A01E3"/>
    <w:rsid w:val="004A05FF"/>
    <w:rsid w:val="004A0A20"/>
    <w:rsid w:val="004A0DAD"/>
    <w:rsid w:val="004A0F47"/>
    <w:rsid w:val="004A1333"/>
    <w:rsid w:val="004A1400"/>
    <w:rsid w:val="004A1749"/>
    <w:rsid w:val="004A2636"/>
    <w:rsid w:val="004A4A56"/>
    <w:rsid w:val="004A4FAC"/>
    <w:rsid w:val="004A5161"/>
    <w:rsid w:val="004A5813"/>
    <w:rsid w:val="004A685F"/>
    <w:rsid w:val="004A69A7"/>
    <w:rsid w:val="004A6FD2"/>
    <w:rsid w:val="004A720A"/>
    <w:rsid w:val="004A79B4"/>
    <w:rsid w:val="004A7EDF"/>
    <w:rsid w:val="004B011F"/>
    <w:rsid w:val="004B0238"/>
    <w:rsid w:val="004B03CC"/>
    <w:rsid w:val="004B0E52"/>
    <w:rsid w:val="004B10D0"/>
    <w:rsid w:val="004B1BC4"/>
    <w:rsid w:val="004B1E17"/>
    <w:rsid w:val="004B21AD"/>
    <w:rsid w:val="004B2407"/>
    <w:rsid w:val="004B2866"/>
    <w:rsid w:val="004B2F4C"/>
    <w:rsid w:val="004B31D8"/>
    <w:rsid w:val="004B38B0"/>
    <w:rsid w:val="004B3C5C"/>
    <w:rsid w:val="004B416E"/>
    <w:rsid w:val="004B4C86"/>
    <w:rsid w:val="004B4D54"/>
    <w:rsid w:val="004B5143"/>
    <w:rsid w:val="004B5372"/>
    <w:rsid w:val="004B54A6"/>
    <w:rsid w:val="004B57D5"/>
    <w:rsid w:val="004B683B"/>
    <w:rsid w:val="004B6AC4"/>
    <w:rsid w:val="004B7985"/>
    <w:rsid w:val="004B7995"/>
    <w:rsid w:val="004B7D48"/>
    <w:rsid w:val="004C03DB"/>
    <w:rsid w:val="004C1271"/>
    <w:rsid w:val="004C276D"/>
    <w:rsid w:val="004C2B41"/>
    <w:rsid w:val="004C2DD4"/>
    <w:rsid w:val="004C317F"/>
    <w:rsid w:val="004C3257"/>
    <w:rsid w:val="004C3783"/>
    <w:rsid w:val="004C4010"/>
    <w:rsid w:val="004C42E1"/>
    <w:rsid w:val="004C457F"/>
    <w:rsid w:val="004C45C6"/>
    <w:rsid w:val="004C4C60"/>
    <w:rsid w:val="004C5140"/>
    <w:rsid w:val="004C5C9C"/>
    <w:rsid w:val="004C5E75"/>
    <w:rsid w:val="004C5E93"/>
    <w:rsid w:val="004C673E"/>
    <w:rsid w:val="004C6C9E"/>
    <w:rsid w:val="004C73F0"/>
    <w:rsid w:val="004C7C8A"/>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1D10"/>
    <w:rsid w:val="004F2675"/>
    <w:rsid w:val="004F312C"/>
    <w:rsid w:val="004F371A"/>
    <w:rsid w:val="004F4AB2"/>
    <w:rsid w:val="004F55A6"/>
    <w:rsid w:val="004F5899"/>
    <w:rsid w:val="004F5907"/>
    <w:rsid w:val="004F5B87"/>
    <w:rsid w:val="004F6601"/>
    <w:rsid w:val="004F66E1"/>
    <w:rsid w:val="004F6AB1"/>
    <w:rsid w:val="004F6ADB"/>
    <w:rsid w:val="004F6F07"/>
    <w:rsid w:val="004F6FBE"/>
    <w:rsid w:val="004F735C"/>
    <w:rsid w:val="004F73EF"/>
    <w:rsid w:val="00500128"/>
    <w:rsid w:val="00501591"/>
    <w:rsid w:val="00501CCB"/>
    <w:rsid w:val="00502173"/>
    <w:rsid w:val="00502A27"/>
    <w:rsid w:val="00502CCB"/>
    <w:rsid w:val="0050361D"/>
    <w:rsid w:val="005048E0"/>
    <w:rsid w:val="0050641E"/>
    <w:rsid w:val="00506D95"/>
    <w:rsid w:val="00506E8F"/>
    <w:rsid w:val="00506EBA"/>
    <w:rsid w:val="00506FCF"/>
    <w:rsid w:val="005073E6"/>
    <w:rsid w:val="00507438"/>
    <w:rsid w:val="00507B51"/>
    <w:rsid w:val="00507C30"/>
    <w:rsid w:val="00507F86"/>
    <w:rsid w:val="0051024F"/>
    <w:rsid w:val="00510ECC"/>
    <w:rsid w:val="0051175B"/>
    <w:rsid w:val="00512259"/>
    <w:rsid w:val="005126A4"/>
    <w:rsid w:val="00512913"/>
    <w:rsid w:val="005129C3"/>
    <w:rsid w:val="00513C43"/>
    <w:rsid w:val="0051409D"/>
    <w:rsid w:val="00514387"/>
    <w:rsid w:val="0051473D"/>
    <w:rsid w:val="00514B37"/>
    <w:rsid w:val="00514E8E"/>
    <w:rsid w:val="005152F8"/>
    <w:rsid w:val="00515F9D"/>
    <w:rsid w:val="00516583"/>
    <w:rsid w:val="00516F43"/>
    <w:rsid w:val="00517476"/>
    <w:rsid w:val="005204AB"/>
    <w:rsid w:val="00520657"/>
    <w:rsid w:val="005222C0"/>
    <w:rsid w:val="0052245A"/>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980"/>
    <w:rsid w:val="00537CC4"/>
    <w:rsid w:val="00537E42"/>
    <w:rsid w:val="00540275"/>
    <w:rsid w:val="005402E5"/>
    <w:rsid w:val="005408B8"/>
    <w:rsid w:val="00540B49"/>
    <w:rsid w:val="00541414"/>
    <w:rsid w:val="0054218D"/>
    <w:rsid w:val="0054385F"/>
    <w:rsid w:val="00543B9A"/>
    <w:rsid w:val="00543BBB"/>
    <w:rsid w:val="00544053"/>
    <w:rsid w:val="005449E1"/>
    <w:rsid w:val="00544D79"/>
    <w:rsid w:val="00545546"/>
    <w:rsid w:val="005457C2"/>
    <w:rsid w:val="00545D35"/>
    <w:rsid w:val="005465DC"/>
    <w:rsid w:val="005469FF"/>
    <w:rsid w:val="00546B1C"/>
    <w:rsid w:val="00547E2F"/>
    <w:rsid w:val="00550140"/>
    <w:rsid w:val="005504A0"/>
    <w:rsid w:val="00550B0C"/>
    <w:rsid w:val="005512E3"/>
    <w:rsid w:val="0055291E"/>
    <w:rsid w:val="00552AD7"/>
    <w:rsid w:val="00552F8F"/>
    <w:rsid w:val="005533A9"/>
    <w:rsid w:val="0055404F"/>
    <w:rsid w:val="00554357"/>
    <w:rsid w:val="005558CE"/>
    <w:rsid w:val="00555E11"/>
    <w:rsid w:val="0055683D"/>
    <w:rsid w:val="00557498"/>
    <w:rsid w:val="005575E6"/>
    <w:rsid w:val="0056065C"/>
    <w:rsid w:val="00561942"/>
    <w:rsid w:val="00561995"/>
    <w:rsid w:val="005637B7"/>
    <w:rsid w:val="00563CA1"/>
    <w:rsid w:val="005643FB"/>
    <w:rsid w:val="005644B8"/>
    <w:rsid w:val="00564742"/>
    <w:rsid w:val="00564B1E"/>
    <w:rsid w:val="00564D4B"/>
    <w:rsid w:val="005663F2"/>
    <w:rsid w:val="00566A84"/>
    <w:rsid w:val="00566ECA"/>
    <w:rsid w:val="00567809"/>
    <w:rsid w:val="00570627"/>
    <w:rsid w:val="005706C0"/>
    <w:rsid w:val="005717E2"/>
    <w:rsid w:val="00571D1B"/>
    <w:rsid w:val="00571DF7"/>
    <w:rsid w:val="00572C35"/>
    <w:rsid w:val="00572E06"/>
    <w:rsid w:val="005730AE"/>
    <w:rsid w:val="0057369A"/>
    <w:rsid w:val="005746D9"/>
    <w:rsid w:val="0057489B"/>
    <w:rsid w:val="00576050"/>
    <w:rsid w:val="0057750B"/>
    <w:rsid w:val="00577A87"/>
    <w:rsid w:val="00580E3F"/>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319"/>
    <w:rsid w:val="005854D8"/>
    <w:rsid w:val="005864EB"/>
    <w:rsid w:val="00586A9C"/>
    <w:rsid w:val="00586C86"/>
    <w:rsid w:val="00586D4C"/>
    <w:rsid w:val="005870E1"/>
    <w:rsid w:val="00587791"/>
    <w:rsid w:val="00590C93"/>
    <w:rsid w:val="005917DB"/>
    <w:rsid w:val="00591B70"/>
    <w:rsid w:val="005924C7"/>
    <w:rsid w:val="0059344D"/>
    <w:rsid w:val="005939D8"/>
    <w:rsid w:val="00594DE2"/>
    <w:rsid w:val="00594FB5"/>
    <w:rsid w:val="005950DF"/>
    <w:rsid w:val="00595347"/>
    <w:rsid w:val="00596380"/>
    <w:rsid w:val="00597552"/>
    <w:rsid w:val="00597594"/>
    <w:rsid w:val="00597C8F"/>
    <w:rsid w:val="005A01AF"/>
    <w:rsid w:val="005A01DA"/>
    <w:rsid w:val="005A01F6"/>
    <w:rsid w:val="005A0201"/>
    <w:rsid w:val="005A104B"/>
    <w:rsid w:val="005A1132"/>
    <w:rsid w:val="005A3B77"/>
    <w:rsid w:val="005A414C"/>
    <w:rsid w:val="005A45BD"/>
    <w:rsid w:val="005A4E0B"/>
    <w:rsid w:val="005A5B93"/>
    <w:rsid w:val="005A6770"/>
    <w:rsid w:val="005A6F96"/>
    <w:rsid w:val="005A7615"/>
    <w:rsid w:val="005A7B9C"/>
    <w:rsid w:val="005B0BF7"/>
    <w:rsid w:val="005B0CA7"/>
    <w:rsid w:val="005B1531"/>
    <w:rsid w:val="005B1A7D"/>
    <w:rsid w:val="005B1CBC"/>
    <w:rsid w:val="005B2B47"/>
    <w:rsid w:val="005B31E7"/>
    <w:rsid w:val="005B37D4"/>
    <w:rsid w:val="005B39D6"/>
    <w:rsid w:val="005B3F1A"/>
    <w:rsid w:val="005B4677"/>
    <w:rsid w:val="005B49F4"/>
    <w:rsid w:val="005B5973"/>
    <w:rsid w:val="005B5DC2"/>
    <w:rsid w:val="005B5F88"/>
    <w:rsid w:val="005B6073"/>
    <w:rsid w:val="005B68CA"/>
    <w:rsid w:val="005B6963"/>
    <w:rsid w:val="005B6A84"/>
    <w:rsid w:val="005B6BD3"/>
    <w:rsid w:val="005B75DE"/>
    <w:rsid w:val="005C0323"/>
    <w:rsid w:val="005C049D"/>
    <w:rsid w:val="005C1057"/>
    <w:rsid w:val="005C1899"/>
    <w:rsid w:val="005C1E60"/>
    <w:rsid w:val="005C1F35"/>
    <w:rsid w:val="005C2BA4"/>
    <w:rsid w:val="005C2D96"/>
    <w:rsid w:val="005C2F3C"/>
    <w:rsid w:val="005C33BA"/>
    <w:rsid w:val="005C3635"/>
    <w:rsid w:val="005C38B2"/>
    <w:rsid w:val="005C3C0F"/>
    <w:rsid w:val="005C4D9A"/>
    <w:rsid w:val="005C5077"/>
    <w:rsid w:val="005C5464"/>
    <w:rsid w:val="005C57E9"/>
    <w:rsid w:val="005C588C"/>
    <w:rsid w:val="005C5AE0"/>
    <w:rsid w:val="005C5C63"/>
    <w:rsid w:val="005C5EA6"/>
    <w:rsid w:val="005C6397"/>
    <w:rsid w:val="005C6BA1"/>
    <w:rsid w:val="005C6C45"/>
    <w:rsid w:val="005C6E20"/>
    <w:rsid w:val="005C71B2"/>
    <w:rsid w:val="005C754C"/>
    <w:rsid w:val="005C771E"/>
    <w:rsid w:val="005C7730"/>
    <w:rsid w:val="005C799A"/>
    <w:rsid w:val="005C7C5D"/>
    <w:rsid w:val="005D00C4"/>
    <w:rsid w:val="005D0646"/>
    <w:rsid w:val="005D0CF9"/>
    <w:rsid w:val="005D1365"/>
    <w:rsid w:val="005D1F86"/>
    <w:rsid w:val="005D1FB9"/>
    <w:rsid w:val="005D2322"/>
    <w:rsid w:val="005D2D74"/>
    <w:rsid w:val="005D33EB"/>
    <w:rsid w:val="005D393A"/>
    <w:rsid w:val="005D3BAF"/>
    <w:rsid w:val="005D3C8E"/>
    <w:rsid w:val="005D412F"/>
    <w:rsid w:val="005D4163"/>
    <w:rsid w:val="005D4EEC"/>
    <w:rsid w:val="005D4F28"/>
    <w:rsid w:val="005D52BF"/>
    <w:rsid w:val="005D569D"/>
    <w:rsid w:val="005D5DAD"/>
    <w:rsid w:val="005D6C47"/>
    <w:rsid w:val="005D79DD"/>
    <w:rsid w:val="005D7FCD"/>
    <w:rsid w:val="005E05FF"/>
    <w:rsid w:val="005E0F74"/>
    <w:rsid w:val="005E11DA"/>
    <w:rsid w:val="005E1980"/>
    <w:rsid w:val="005E2276"/>
    <w:rsid w:val="005E2E6B"/>
    <w:rsid w:val="005E3148"/>
    <w:rsid w:val="005E372A"/>
    <w:rsid w:val="005E3DA0"/>
    <w:rsid w:val="005E5C2A"/>
    <w:rsid w:val="005E5C40"/>
    <w:rsid w:val="005E62D4"/>
    <w:rsid w:val="005E65C6"/>
    <w:rsid w:val="005E667F"/>
    <w:rsid w:val="005E69EC"/>
    <w:rsid w:val="005E6B3F"/>
    <w:rsid w:val="005E7AE0"/>
    <w:rsid w:val="005E7DE0"/>
    <w:rsid w:val="005F0340"/>
    <w:rsid w:val="005F06BD"/>
    <w:rsid w:val="005F12F7"/>
    <w:rsid w:val="005F1ED6"/>
    <w:rsid w:val="005F1FC9"/>
    <w:rsid w:val="005F21FB"/>
    <w:rsid w:val="005F2246"/>
    <w:rsid w:val="005F3895"/>
    <w:rsid w:val="005F42FF"/>
    <w:rsid w:val="005F4A7B"/>
    <w:rsid w:val="005F4BC0"/>
    <w:rsid w:val="005F4FB8"/>
    <w:rsid w:val="005F51D0"/>
    <w:rsid w:val="005F52E7"/>
    <w:rsid w:val="005F57DE"/>
    <w:rsid w:val="005F5FBC"/>
    <w:rsid w:val="005F63A2"/>
    <w:rsid w:val="005F6589"/>
    <w:rsid w:val="005F67D9"/>
    <w:rsid w:val="005F7562"/>
    <w:rsid w:val="005F7F36"/>
    <w:rsid w:val="0060015E"/>
    <w:rsid w:val="00600661"/>
    <w:rsid w:val="00600BBB"/>
    <w:rsid w:val="0060114E"/>
    <w:rsid w:val="006012EE"/>
    <w:rsid w:val="006019FF"/>
    <w:rsid w:val="00602297"/>
    <w:rsid w:val="006027A0"/>
    <w:rsid w:val="006047EC"/>
    <w:rsid w:val="00604AC9"/>
    <w:rsid w:val="00604D0F"/>
    <w:rsid w:val="006058D5"/>
    <w:rsid w:val="00605E47"/>
    <w:rsid w:val="00606429"/>
    <w:rsid w:val="006066F0"/>
    <w:rsid w:val="00607C88"/>
    <w:rsid w:val="00607E39"/>
    <w:rsid w:val="00610AC1"/>
    <w:rsid w:val="00610DA3"/>
    <w:rsid w:val="00611D98"/>
    <w:rsid w:val="00612155"/>
    <w:rsid w:val="0061276C"/>
    <w:rsid w:val="00612A59"/>
    <w:rsid w:val="00612CD1"/>
    <w:rsid w:val="00613816"/>
    <w:rsid w:val="00613A7B"/>
    <w:rsid w:val="00613D55"/>
    <w:rsid w:val="006141B8"/>
    <w:rsid w:val="00614A72"/>
    <w:rsid w:val="00614E4F"/>
    <w:rsid w:val="006154BF"/>
    <w:rsid w:val="0061552D"/>
    <w:rsid w:val="00616446"/>
    <w:rsid w:val="006167CB"/>
    <w:rsid w:val="00616938"/>
    <w:rsid w:val="00617462"/>
    <w:rsid w:val="006177C1"/>
    <w:rsid w:val="00617956"/>
    <w:rsid w:val="00617C5A"/>
    <w:rsid w:val="00620159"/>
    <w:rsid w:val="00620240"/>
    <w:rsid w:val="00620F6F"/>
    <w:rsid w:val="0062150E"/>
    <w:rsid w:val="006215A9"/>
    <w:rsid w:val="006218E9"/>
    <w:rsid w:val="00621FD1"/>
    <w:rsid w:val="0062329F"/>
    <w:rsid w:val="00623599"/>
    <w:rsid w:val="00624134"/>
    <w:rsid w:val="00624539"/>
    <w:rsid w:val="006247C5"/>
    <w:rsid w:val="0062570C"/>
    <w:rsid w:val="00625FEE"/>
    <w:rsid w:val="006267A3"/>
    <w:rsid w:val="006269F3"/>
    <w:rsid w:val="006274CD"/>
    <w:rsid w:val="0062760C"/>
    <w:rsid w:val="00627866"/>
    <w:rsid w:val="0063019E"/>
    <w:rsid w:val="00630837"/>
    <w:rsid w:val="00630A8B"/>
    <w:rsid w:val="00630C0E"/>
    <w:rsid w:val="00630C81"/>
    <w:rsid w:val="006312EF"/>
    <w:rsid w:val="00631571"/>
    <w:rsid w:val="006320B4"/>
    <w:rsid w:val="00632455"/>
    <w:rsid w:val="0063296B"/>
    <w:rsid w:val="00632A6B"/>
    <w:rsid w:val="00632D52"/>
    <w:rsid w:val="00633D1C"/>
    <w:rsid w:val="00635452"/>
    <w:rsid w:val="00635B89"/>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41D"/>
    <w:rsid w:val="00641C08"/>
    <w:rsid w:val="00641E39"/>
    <w:rsid w:val="00642073"/>
    <w:rsid w:val="00642AC0"/>
    <w:rsid w:val="00644367"/>
    <w:rsid w:val="00644F56"/>
    <w:rsid w:val="0064555C"/>
    <w:rsid w:val="00645FEC"/>
    <w:rsid w:val="00646103"/>
    <w:rsid w:val="006461AA"/>
    <w:rsid w:val="0064672C"/>
    <w:rsid w:val="00646B78"/>
    <w:rsid w:val="00647203"/>
    <w:rsid w:val="00647B93"/>
    <w:rsid w:val="00650FB5"/>
    <w:rsid w:val="00651366"/>
    <w:rsid w:val="006518F3"/>
    <w:rsid w:val="00651929"/>
    <w:rsid w:val="00651B72"/>
    <w:rsid w:val="006529E4"/>
    <w:rsid w:val="006530F4"/>
    <w:rsid w:val="0065357D"/>
    <w:rsid w:val="00654816"/>
    <w:rsid w:val="00655170"/>
    <w:rsid w:val="00655503"/>
    <w:rsid w:val="00655A91"/>
    <w:rsid w:val="00656D43"/>
    <w:rsid w:val="0065742F"/>
    <w:rsid w:val="006574BB"/>
    <w:rsid w:val="0065776C"/>
    <w:rsid w:val="00657D14"/>
    <w:rsid w:val="0066055C"/>
    <w:rsid w:val="006606F2"/>
    <w:rsid w:val="00660C34"/>
    <w:rsid w:val="00660CBE"/>
    <w:rsid w:val="0066104C"/>
    <w:rsid w:val="0066105D"/>
    <w:rsid w:val="00661EDF"/>
    <w:rsid w:val="006628C5"/>
    <w:rsid w:val="00662A94"/>
    <w:rsid w:val="006632E4"/>
    <w:rsid w:val="0066330C"/>
    <w:rsid w:val="00663C49"/>
    <w:rsid w:val="006643A1"/>
    <w:rsid w:val="00664727"/>
    <w:rsid w:val="006652F0"/>
    <w:rsid w:val="00666114"/>
    <w:rsid w:val="006661C8"/>
    <w:rsid w:val="00666B9C"/>
    <w:rsid w:val="006672A9"/>
    <w:rsid w:val="006672CC"/>
    <w:rsid w:val="006672EF"/>
    <w:rsid w:val="0066792F"/>
    <w:rsid w:val="00667CE1"/>
    <w:rsid w:val="00667FC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B61"/>
    <w:rsid w:val="00684C81"/>
    <w:rsid w:val="0068501E"/>
    <w:rsid w:val="00685213"/>
    <w:rsid w:val="006853F3"/>
    <w:rsid w:val="0068566A"/>
    <w:rsid w:val="00686013"/>
    <w:rsid w:val="00686758"/>
    <w:rsid w:val="0068686A"/>
    <w:rsid w:val="00686A0C"/>
    <w:rsid w:val="00686C72"/>
    <w:rsid w:val="006873EB"/>
    <w:rsid w:val="00687A3A"/>
    <w:rsid w:val="00691090"/>
    <w:rsid w:val="006913C8"/>
    <w:rsid w:val="0069142C"/>
    <w:rsid w:val="006918C0"/>
    <w:rsid w:val="006926D8"/>
    <w:rsid w:val="006928FB"/>
    <w:rsid w:val="00692BD6"/>
    <w:rsid w:val="00693004"/>
    <w:rsid w:val="0069349B"/>
    <w:rsid w:val="00693782"/>
    <w:rsid w:val="0069481F"/>
    <w:rsid w:val="0069484C"/>
    <w:rsid w:val="0069495D"/>
    <w:rsid w:val="00694DBE"/>
    <w:rsid w:val="00695222"/>
    <w:rsid w:val="00695AE6"/>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7905"/>
    <w:rsid w:val="006B03F4"/>
    <w:rsid w:val="006B0D75"/>
    <w:rsid w:val="006B1B39"/>
    <w:rsid w:val="006B1CAF"/>
    <w:rsid w:val="006B24C1"/>
    <w:rsid w:val="006B335D"/>
    <w:rsid w:val="006B337F"/>
    <w:rsid w:val="006B3B85"/>
    <w:rsid w:val="006B4427"/>
    <w:rsid w:val="006B4B15"/>
    <w:rsid w:val="006B538B"/>
    <w:rsid w:val="006B587A"/>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719"/>
    <w:rsid w:val="006C6894"/>
    <w:rsid w:val="006C6C2C"/>
    <w:rsid w:val="006C6EC2"/>
    <w:rsid w:val="006C6F7C"/>
    <w:rsid w:val="006C706F"/>
    <w:rsid w:val="006C7E24"/>
    <w:rsid w:val="006D0C5C"/>
    <w:rsid w:val="006D18D0"/>
    <w:rsid w:val="006D1C63"/>
    <w:rsid w:val="006D2201"/>
    <w:rsid w:val="006D290A"/>
    <w:rsid w:val="006D34FA"/>
    <w:rsid w:val="006D52A5"/>
    <w:rsid w:val="006D5370"/>
    <w:rsid w:val="006D5510"/>
    <w:rsid w:val="006D592E"/>
    <w:rsid w:val="006D63D1"/>
    <w:rsid w:val="006D640F"/>
    <w:rsid w:val="006D6653"/>
    <w:rsid w:val="006D6AA3"/>
    <w:rsid w:val="006D6C1E"/>
    <w:rsid w:val="006D6C8D"/>
    <w:rsid w:val="006D7346"/>
    <w:rsid w:val="006D78DE"/>
    <w:rsid w:val="006E18B4"/>
    <w:rsid w:val="006E1AAF"/>
    <w:rsid w:val="006E1B17"/>
    <w:rsid w:val="006E1CE3"/>
    <w:rsid w:val="006E2BE4"/>
    <w:rsid w:val="006E2EBA"/>
    <w:rsid w:val="006E3263"/>
    <w:rsid w:val="006E34E5"/>
    <w:rsid w:val="006E3543"/>
    <w:rsid w:val="006E3A46"/>
    <w:rsid w:val="006E3CE4"/>
    <w:rsid w:val="006E3E54"/>
    <w:rsid w:val="006E445D"/>
    <w:rsid w:val="006E4649"/>
    <w:rsid w:val="006E5004"/>
    <w:rsid w:val="006E50E8"/>
    <w:rsid w:val="006E516B"/>
    <w:rsid w:val="006E57D7"/>
    <w:rsid w:val="006E5CD5"/>
    <w:rsid w:val="006E61F0"/>
    <w:rsid w:val="006E65D7"/>
    <w:rsid w:val="006E66C2"/>
    <w:rsid w:val="006E67F2"/>
    <w:rsid w:val="006E6A4B"/>
    <w:rsid w:val="006E7722"/>
    <w:rsid w:val="006E7789"/>
    <w:rsid w:val="006E7B98"/>
    <w:rsid w:val="006E7BC1"/>
    <w:rsid w:val="006F04A8"/>
    <w:rsid w:val="006F082B"/>
    <w:rsid w:val="006F121F"/>
    <w:rsid w:val="006F17DB"/>
    <w:rsid w:val="006F18CD"/>
    <w:rsid w:val="006F1B79"/>
    <w:rsid w:val="006F244B"/>
    <w:rsid w:val="006F252E"/>
    <w:rsid w:val="006F2D8F"/>
    <w:rsid w:val="006F3122"/>
    <w:rsid w:val="006F3496"/>
    <w:rsid w:val="006F3632"/>
    <w:rsid w:val="006F37E9"/>
    <w:rsid w:val="006F3B99"/>
    <w:rsid w:val="006F4260"/>
    <w:rsid w:val="006F449F"/>
    <w:rsid w:val="006F479D"/>
    <w:rsid w:val="006F49CE"/>
    <w:rsid w:val="006F4A03"/>
    <w:rsid w:val="006F596A"/>
    <w:rsid w:val="006F5BDF"/>
    <w:rsid w:val="006F6011"/>
    <w:rsid w:val="006F60BA"/>
    <w:rsid w:val="006F60E7"/>
    <w:rsid w:val="006F6AC7"/>
    <w:rsid w:val="006F6CDD"/>
    <w:rsid w:val="006F6DC1"/>
    <w:rsid w:val="006F7092"/>
    <w:rsid w:val="006F7303"/>
    <w:rsid w:val="007008E8"/>
    <w:rsid w:val="00700B21"/>
    <w:rsid w:val="0070168E"/>
    <w:rsid w:val="00701E6D"/>
    <w:rsid w:val="00702EA4"/>
    <w:rsid w:val="00702F92"/>
    <w:rsid w:val="007030AF"/>
    <w:rsid w:val="00704A13"/>
    <w:rsid w:val="00705341"/>
    <w:rsid w:val="007056A2"/>
    <w:rsid w:val="0070592A"/>
    <w:rsid w:val="0070597F"/>
    <w:rsid w:val="00705D5A"/>
    <w:rsid w:val="00705DC1"/>
    <w:rsid w:val="00706354"/>
    <w:rsid w:val="007063C6"/>
    <w:rsid w:val="00706593"/>
    <w:rsid w:val="00706E4D"/>
    <w:rsid w:val="007071B3"/>
    <w:rsid w:val="00710401"/>
    <w:rsid w:val="00710FEC"/>
    <w:rsid w:val="00711566"/>
    <w:rsid w:val="00711673"/>
    <w:rsid w:val="00711AF1"/>
    <w:rsid w:val="00711C07"/>
    <w:rsid w:val="00711D2F"/>
    <w:rsid w:val="007134C6"/>
    <w:rsid w:val="00714293"/>
    <w:rsid w:val="007144D0"/>
    <w:rsid w:val="00714BF8"/>
    <w:rsid w:val="00714C2E"/>
    <w:rsid w:val="00714F49"/>
    <w:rsid w:val="0071526D"/>
    <w:rsid w:val="00715BD7"/>
    <w:rsid w:val="00715C57"/>
    <w:rsid w:val="00715E44"/>
    <w:rsid w:val="0071614C"/>
    <w:rsid w:val="0071616B"/>
    <w:rsid w:val="0071632F"/>
    <w:rsid w:val="007163D2"/>
    <w:rsid w:val="00716ED5"/>
    <w:rsid w:val="007173F2"/>
    <w:rsid w:val="00717801"/>
    <w:rsid w:val="00717F12"/>
    <w:rsid w:val="00720775"/>
    <w:rsid w:val="00720C3F"/>
    <w:rsid w:val="007210BC"/>
    <w:rsid w:val="007214A5"/>
    <w:rsid w:val="007214EA"/>
    <w:rsid w:val="00721E1F"/>
    <w:rsid w:val="007225AC"/>
    <w:rsid w:val="00722716"/>
    <w:rsid w:val="007229C4"/>
    <w:rsid w:val="00722D57"/>
    <w:rsid w:val="00723609"/>
    <w:rsid w:val="00723A43"/>
    <w:rsid w:val="00723AB1"/>
    <w:rsid w:val="00723C4A"/>
    <w:rsid w:val="0072403C"/>
    <w:rsid w:val="007254E9"/>
    <w:rsid w:val="00725970"/>
    <w:rsid w:val="00725D13"/>
    <w:rsid w:val="00725F0F"/>
    <w:rsid w:val="00726156"/>
    <w:rsid w:val="007265E7"/>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97A"/>
    <w:rsid w:val="00733FF1"/>
    <w:rsid w:val="00734793"/>
    <w:rsid w:val="00734D0B"/>
    <w:rsid w:val="00734E90"/>
    <w:rsid w:val="00734EC4"/>
    <w:rsid w:val="00734FF8"/>
    <w:rsid w:val="00735733"/>
    <w:rsid w:val="00736040"/>
    <w:rsid w:val="0073662F"/>
    <w:rsid w:val="00736A8B"/>
    <w:rsid w:val="00736E8D"/>
    <w:rsid w:val="007370C8"/>
    <w:rsid w:val="00737456"/>
    <w:rsid w:val="007378C8"/>
    <w:rsid w:val="00737AF7"/>
    <w:rsid w:val="0074000C"/>
    <w:rsid w:val="0074095D"/>
    <w:rsid w:val="007410DE"/>
    <w:rsid w:val="0074183D"/>
    <w:rsid w:val="00742BCC"/>
    <w:rsid w:val="00742D84"/>
    <w:rsid w:val="00742ED0"/>
    <w:rsid w:val="007441D6"/>
    <w:rsid w:val="007447A2"/>
    <w:rsid w:val="00744C10"/>
    <w:rsid w:val="00744DDC"/>
    <w:rsid w:val="007456FC"/>
    <w:rsid w:val="00747411"/>
    <w:rsid w:val="007474C2"/>
    <w:rsid w:val="0075036E"/>
    <w:rsid w:val="0075058E"/>
    <w:rsid w:val="00750CFA"/>
    <w:rsid w:val="00751480"/>
    <w:rsid w:val="00751B33"/>
    <w:rsid w:val="00751E63"/>
    <w:rsid w:val="00751EAF"/>
    <w:rsid w:val="00751F29"/>
    <w:rsid w:val="007524FC"/>
    <w:rsid w:val="007529EC"/>
    <w:rsid w:val="00752EDF"/>
    <w:rsid w:val="00752F7F"/>
    <w:rsid w:val="007535F9"/>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1AA5"/>
    <w:rsid w:val="00761C33"/>
    <w:rsid w:val="00762BAB"/>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25FD"/>
    <w:rsid w:val="00772FD6"/>
    <w:rsid w:val="0077523C"/>
    <w:rsid w:val="007752F7"/>
    <w:rsid w:val="0077590E"/>
    <w:rsid w:val="00776630"/>
    <w:rsid w:val="007767E7"/>
    <w:rsid w:val="00776C26"/>
    <w:rsid w:val="00776C6D"/>
    <w:rsid w:val="00776E5F"/>
    <w:rsid w:val="00777AE6"/>
    <w:rsid w:val="00777BCA"/>
    <w:rsid w:val="00780DD7"/>
    <w:rsid w:val="00781A8E"/>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4F4"/>
    <w:rsid w:val="00787547"/>
    <w:rsid w:val="00787F5C"/>
    <w:rsid w:val="00790848"/>
    <w:rsid w:val="00790E74"/>
    <w:rsid w:val="00792A43"/>
    <w:rsid w:val="007931E2"/>
    <w:rsid w:val="00793997"/>
    <w:rsid w:val="00793A41"/>
    <w:rsid w:val="00793C53"/>
    <w:rsid w:val="00793FD4"/>
    <w:rsid w:val="00794487"/>
    <w:rsid w:val="007946B3"/>
    <w:rsid w:val="007946B8"/>
    <w:rsid w:val="0079479D"/>
    <w:rsid w:val="00794E27"/>
    <w:rsid w:val="00795201"/>
    <w:rsid w:val="00795AFF"/>
    <w:rsid w:val="00795F40"/>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1B9"/>
    <w:rsid w:val="007A7A57"/>
    <w:rsid w:val="007A7B16"/>
    <w:rsid w:val="007A7C92"/>
    <w:rsid w:val="007B0CC9"/>
    <w:rsid w:val="007B10B3"/>
    <w:rsid w:val="007B12D6"/>
    <w:rsid w:val="007B141A"/>
    <w:rsid w:val="007B1942"/>
    <w:rsid w:val="007B2E56"/>
    <w:rsid w:val="007B4565"/>
    <w:rsid w:val="007B5503"/>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3C8D"/>
    <w:rsid w:val="007C40C9"/>
    <w:rsid w:val="007C4F09"/>
    <w:rsid w:val="007C6022"/>
    <w:rsid w:val="007C62A7"/>
    <w:rsid w:val="007C62AA"/>
    <w:rsid w:val="007C6371"/>
    <w:rsid w:val="007C6820"/>
    <w:rsid w:val="007C6F5E"/>
    <w:rsid w:val="007C74E2"/>
    <w:rsid w:val="007C776C"/>
    <w:rsid w:val="007C7A5D"/>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879"/>
    <w:rsid w:val="007E0A34"/>
    <w:rsid w:val="007E0F4E"/>
    <w:rsid w:val="007E13BA"/>
    <w:rsid w:val="007E1480"/>
    <w:rsid w:val="007E1803"/>
    <w:rsid w:val="007E1880"/>
    <w:rsid w:val="007E1A89"/>
    <w:rsid w:val="007E1C3B"/>
    <w:rsid w:val="007E1D9B"/>
    <w:rsid w:val="007E1EEB"/>
    <w:rsid w:val="007E2187"/>
    <w:rsid w:val="007E28A6"/>
    <w:rsid w:val="007E28F7"/>
    <w:rsid w:val="007E3A1A"/>
    <w:rsid w:val="007E48FA"/>
    <w:rsid w:val="007E493F"/>
    <w:rsid w:val="007E53A9"/>
    <w:rsid w:val="007E5471"/>
    <w:rsid w:val="007E5977"/>
    <w:rsid w:val="007E5A74"/>
    <w:rsid w:val="007E5A90"/>
    <w:rsid w:val="007E6C41"/>
    <w:rsid w:val="007E7B47"/>
    <w:rsid w:val="007E7FF8"/>
    <w:rsid w:val="007F00D9"/>
    <w:rsid w:val="007F0956"/>
    <w:rsid w:val="007F17E0"/>
    <w:rsid w:val="007F1986"/>
    <w:rsid w:val="007F1AF1"/>
    <w:rsid w:val="007F2442"/>
    <w:rsid w:val="007F255C"/>
    <w:rsid w:val="007F3B13"/>
    <w:rsid w:val="007F40FB"/>
    <w:rsid w:val="007F4E12"/>
    <w:rsid w:val="007F50C3"/>
    <w:rsid w:val="007F76DE"/>
    <w:rsid w:val="008001AB"/>
    <w:rsid w:val="008003E1"/>
    <w:rsid w:val="008009AB"/>
    <w:rsid w:val="0080132D"/>
    <w:rsid w:val="0080152B"/>
    <w:rsid w:val="00801764"/>
    <w:rsid w:val="00802184"/>
    <w:rsid w:val="008024E6"/>
    <w:rsid w:val="00803DA2"/>
    <w:rsid w:val="00803ECF"/>
    <w:rsid w:val="00805A7D"/>
    <w:rsid w:val="0080616F"/>
    <w:rsid w:val="008066E4"/>
    <w:rsid w:val="008067E8"/>
    <w:rsid w:val="00806F6B"/>
    <w:rsid w:val="00807790"/>
    <w:rsid w:val="00810811"/>
    <w:rsid w:val="00810AFC"/>
    <w:rsid w:val="00810E9F"/>
    <w:rsid w:val="00812FD2"/>
    <w:rsid w:val="00813EE9"/>
    <w:rsid w:val="008140BA"/>
    <w:rsid w:val="0081488A"/>
    <w:rsid w:val="00814A5A"/>
    <w:rsid w:val="00814E21"/>
    <w:rsid w:val="00814FC3"/>
    <w:rsid w:val="008153B6"/>
    <w:rsid w:val="00816013"/>
    <w:rsid w:val="00816170"/>
    <w:rsid w:val="008164FC"/>
    <w:rsid w:val="00816B69"/>
    <w:rsid w:val="00817166"/>
    <w:rsid w:val="00817297"/>
    <w:rsid w:val="008175E1"/>
    <w:rsid w:val="0082007F"/>
    <w:rsid w:val="008200A6"/>
    <w:rsid w:val="00821003"/>
    <w:rsid w:val="008214ED"/>
    <w:rsid w:val="0082192A"/>
    <w:rsid w:val="0082194A"/>
    <w:rsid w:val="00821ABC"/>
    <w:rsid w:val="00821ACC"/>
    <w:rsid w:val="00822FCD"/>
    <w:rsid w:val="00823A3B"/>
    <w:rsid w:val="00823F0C"/>
    <w:rsid w:val="0082439E"/>
    <w:rsid w:val="00824D88"/>
    <w:rsid w:val="00825F06"/>
    <w:rsid w:val="008264B4"/>
    <w:rsid w:val="00826730"/>
    <w:rsid w:val="008269C9"/>
    <w:rsid w:val="0082741F"/>
    <w:rsid w:val="008278E4"/>
    <w:rsid w:val="00830992"/>
    <w:rsid w:val="00830FE7"/>
    <w:rsid w:val="008310CA"/>
    <w:rsid w:val="008310EA"/>
    <w:rsid w:val="0083140D"/>
    <w:rsid w:val="008316E6"/>
    <w:rsid w:val="00831DA4"/>
    <w:rsid w:val="00831F26"/>
    <w:rsid w:val="008327A2"/>
    <w:rsid w:val="008327F0"/>
    <w:rsid w:val="00832BC3"/>
    <w:rsid w:val="00834233"/>
    <w:rsid w:val="00834C0D"/>
    <w:rsid w:val="00834D90"/>
    <w:rsid w:val="00834E7A"/>
    <w:rsid w:val="008354E5"/>
    <w:rsid w:val="00835BE1"/>
    <w:rsid w:val="008365BC"/>
    <w:rsid w:val="00836E3A"/>
    <w:rsid w:val="0083720E"/>
    <w:rsid w:val="00837B2B"/>
    <w:rsid w:val="00840426"/>
    <w:rsid w:val="00840906"/>
    <w:rsid w:val="00841554"/>
    <w:rsid w:val="008427F7"/>
    <w:rsid w:val="008433B6"/>
    <w:rsid w:val="0084413C"/>
    <w:rsid w:val="00844304"/>
    <w:rsid w:val="00844599"/>
    <w:rsid w:val="0084532C"/>
    <w:rsid w:val="0084556B"/>
    <w:rsid w:val="008455CA"/>
    <w:rsid w:val="008457B7"/>
    <w:rsid w:val="00845B05"/>
    <w:rsid w:val="00846A47"/>
    <w:rsid w:val="00846CCF"/>
    <w:rsid w:val="00846F8C"/>
    <w:rsid w:val="008476D0"/>
    <w:rsid w:val="00847931"/>
    <w:rsid w:val="0085053E"/>
    <w:rsid w:val="008517E1"/>
    <w:rsid w:val="00851C5F"/>
    <w:rsid w:val="008522A4"/>
    <w:rsid w:val="0085237F"/>
    <w:rsid w:val="0085287A"/>
    <w:rsid w:val="00853140"/>
    <w:rsid w:val="0085373C"/>
    <w:rsid w:val="008541C5"/>
    <w:rsid w:val="008548AD"/>
    <w:rsid w:val="00854A40"/>
    <w:rsid w:val="00855484"/>
    <w:rsid w:val="0085572F"/>
    <w:rsid w:val="0085573F"/>
    <w:rsid w:val="0085581E"/>
    <w:rsid w:val="00855826"/>
    <w:rsid w:val="00855C61"/>
    <w:rsid w:val="00856BDB"/>
    <w:rsid w:val="0085791D"/>
    <w:rsid w:val="00857993"/>
    <w:rsid w:val="00857A4F"/>
    <w:rsid w:val="00857A7C"/>
    <w:rsid w:val="008600F5"/>
    <w:rsid w:val="0086017A"/>
    <w:rsid w:val="0086029B"/>
    <w:rsid w:val="0086060C"/>
    <w:rsid w:val="00860E5B"/>
    <w:rsid w:val="00861199"/>
    <w:rsid w:val="008611E4"/>
    <w:rsid w:val="008612A4"/>
    <w:rsid w:val="00861902"/>
    <w:rsid w:val="00862621"/>
    <w:rsid w:val="00863343"/>
    <w:rsid w:val="0086384E"/>
    <w:rsid w:val="00863F71"/>
    <w:rsid w:val="0086435C"/>
    <w:rsid w:val="00864F1F"/>
    <w:rsid w:val="00865701"/>
    <w:rsid w:val="00866331"/>
    <w:rsid w:val="008701DD"/>
    <w:rsid w:val="008705E4"/>
    <w:rsid w:val="008706BB"/>
    <w:rsid w:val="008707E4"/>
    <w:rsid w:val="00870AD1"/>
    <w:rsid w:val="00870AEB"/>
    <w:rsid w:val="00871181"/>
    <w:rsid w:val="00871972"/>
    <w:rsid w:val="00872B94"/>
    <w:rsid w:val="008733BD"/>
    <w:rsid w:val="00873753"/>
    <w:rsid w:val="00873C3D"/>
    <w:rsid w:val="00873CD9"/>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25C"/>
    <w:rsid w:val="008854B4"/>
    <w:rsid w:val="0088610E"/>
    <w:rsid w:val="00886330"/>
    <w:rsid w:val="0088763B"/>
    <w:rsid w:val="008901BF"/>
    <w:rsid w:val="008909FC"/>
    <w:rsid w:val="00890E2C"/>
    <w:rsid w:val="008914C1"/>
    <w:rsid w:val="0089187C"/>
    <w:rsid w:val="008919A3"/>
    <w:rsid w:val="00891A75"/>
    <w:rsid w:val="00892171"/>
    <w:rsid w:val="0089270C"/>
    <w:rsid w:val="00892C7F"/>
    <w:rsid w:val="00892CC4"/>
    <w:rsid w:val="0089387F"/>
    <w:rsid w:val="00893CA4"/>
    <w:rsid w:val="008945D9"/>
    <w:rsid w:val="0089504A"/>
    <w:rsid w:val="00896581"/>
    <w:rsid w:val="00896686"/>
    <w:rsid w:val="008968A6"/>
    <w:rsid w:val="00896CF4"/>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2659"/>
    <w:rsid w:val="008B2A09"/>
    <w:rsid w:val="008B45CF"/>
    <w:rsid w:val="008B49DE"/>
    <w:rsid w:val="008B5168"/>
    <w:rsid w:val="008B619D"/>
    <w:rsid w:val="008B66F5"/>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2A24"/>
    <w:rsid w:val="008C2DF5"/>
    <w:rsid w:val="008C37EF"/>
    <w:rsid w:val="008C38A7"/>
    <w:rsid w:val="008C3924"/>
    <w:rsid w:val="008C3BAB"/>
    <w:rsid w:val="008C4146"/>
    <w:rsid w:val="008C42F2"/>
    <w:rsid w:val="008C4737"/>
    <w:rsid w:val="008C4AFB"/>
    <w:rsid w:val="008C5150"/>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5732"/>
    <w:rsid w:val="008D585B"/>
    <w:rsid w:val="008D7609"/>
    <w:rsid w:val="008D7735"/>
    <w:rsid w:val="008D7C3C"/>
    <w:rsid w:val="008D7F13"/>
    <w:rsid w:val="008E0171"/>
    <w:rsid w:val="008E0355"/>
    <w:rsid w:val="008E0456"/>
    <w:rsid w:val="008E069D"/>
    <w:rsid w:val="008E082F"/>
    <w:rsid w:val="008E0A98"/>
    <w:rsid w:val="008E0B6D"/>
    <w:rsid w:val="008E10F9"/>
    <w:rsid w:val="008E1214"/>
    <w:rsid w:val="008E2469"/>
    <w:rsid w:val="008E25E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E7FF4"/>
    <w:rsid w:val="008F048A"/>
    <w:rsid w:val="008F06F7"/>
    <w:rsid w:val="008F08C0"/>
    <w:rsid w:val="008F0DF5"/>
    <w:rsid w:val="008F10C8"/>
    <w:rsid w:val="008F10DE"/>
    <w:rsid w:val="008F1EA8"/>
    <w:rsid w:val="008F277F"/>
    <w:rsid w:val="008F2ECE"/>
    <w:rsid w:val="008F3749"/>
    <w:rsid w:val="008F4093"/>
    <w:rsid w:val="008F460C"/>
    <w:rsid w:val="008F4687"/>
    <w:rsid w:val="008F4C00"/>
    <w:rsid w:val="008F5090"/>
    <w:rsid w:val="008F574E"/>
    <w:rsid w:val="008F604C"/>
    <w:rsid w:val="008F6B79"/>
    <w:rsid w:val="008F7096"/>
    <w:rsid w:val="008F70F3"/>
    <w:rsid w:val="008F73A5"/>
    <w:rsid w:val="008F753B"/>
    <w:rsid w:val="008F7840"/>
    <w:rsid w:val="008F7D0B"/>
    <w:rsid w:val="008F7E93"/>
    <w:rsid w:val="00900C85"/>
    <w:rsid w:val="00901175"/>
    <w:rsid w:val="009027D8"/>
    <w:rsid w:val="009032B2"/>
    <w:rsid w:val="00903449"/>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828"/>
    <w:rsid w:val="00911BEB"/>
    <w:rsid w:val="00911CE7"/>
    <w:rsid w:val="00911EFA"/>
    <w:rsid w:val="009120C8"/>
    <w:rsid w:val="00912986"/>
    <w:rsid w:val="00912EB5"/>
    <w:rsid w:val="00912F8D"/>
    <w:rsid w:val="009137C3"/>
    <w:rsid w:val="00914994"/>
    <w:rsid w:val="00914BDB"/>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56E"/>
    <w:rsid w:val="009265CF"/>
    <w:rsid w:val="00926D6B"/>
    <w:rsid w:val="00926D7E"/>
    <w:rsid w:val="00926EB3"/>
    <w:rsid w:val="009272AD"/>
    <w:rsid w:val="009275C2"/>
    <w:rsid w:val="00927757"/>
    <w:rsid w:val="00927758"/>
    <w:rsid w:val="009277F3"/>
    <w:rsid w:val="009305A5"/>
    <w:rsid w:val="00930E80"/>
    <w:rsid w:val="00933006"/>
    <w:rsid w:val="00933728"/>
    <w:rsid w:val="009341D6"/>
    <w:rsid w:val="00934203"/>
    <w:rsid w:val="009342F9"/>
    <w:rsid w:val="0093459A"/>
    <w:rsid w:val="00934988"/>
    <w:rsid w:val="00934C4C"/>
    <w:rsid w:val="0093557B"/>
    <w:rsid w:val="00935FDB"/>
    <w:rsid w:val="0093600E"/>
    <w:rsid w:val="009364AC"/>
    <w:rsid w:val="009367F0"/>
    <w:rsid w:val="009368B9"/>
    <w:rsid w:val="009376EC"/>
    <w:rsid w:val="00937D7F"/>
    <w:rsid w:val="009401D4"/>
    <w:rsid w:val="0094120B"/>
    <w:rsid w:val="00941228"/>
    <w:rsid w:val="009412B0"/>
    <w:rsid w:val="00941FAF"/>
    <w:rsid w:val="009421F7"/>
    <w:rsid w:val="00942672"/>
    <w:rsid w:val="00942769"/>
    <w:rsid w:val="0094299F"/>
    <w:rsid w:val="00943216"/>
    <w:rsid w:val="00944020"/>
    <w:rsid w:val="009444EC"/>
    <w:rsid w:val="00944B6A"/>
    <w:rsid w:val="00944E68"/>
    <w:rsid w:val="0094533A"/>
    <w:rsid w:val="00945637"/>
    <w:rsid w:val="00946349"/>
    <w:rsid w:val="0094669E"/>
    <w:rsid w:val="00946D87"/>
    <w:rsid w:val="00946F98"/>
    <w:rsid w:val="009470CE"/>
    <w:rsid w:val="009475B4"/>
    <w:rsid w:val="00947673"/>
    <w:rsid w:val="0094769E"/>
    <w:rsid w:val="009477AC"/>
    <w:rsid w:val="009478ED"/>
    <w:rsid w:val="00947DBD"/>
    <w:rsid w:val="00947FE9"/>
    <w:rsid w:val="0095039E"/>
    <w:rsid w:val="00950B2D"/>
    <w:rsid w:val="00951214"/>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60282"/>
    <w:rsid w:val="009602EB"/>
    <w:rsid w:val="00960E39"/>
    <w:rsid w:val="00961347"/>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63F"/>
    <w:rsid w:val="00970893"/>
    <w:rsid w:val="009717F1"/>
    <w:rsid w:val="0097236F"/>
    <w:rsid w:val="00972911"/>
    <w:rsid w:val="00972A2A"/>
    <w:rsid w:val="00972FAB"/>
    <w:rsid w:val="0097339C"/>
    <w:rsid w:val="009733AD"/>
    <w:rsid w:val="00973559"/>
    <w:rsid w:val="00973B88"/>
    <w:rsid w:val="0097412D"/>
    <w:rsid w:val="009742C7"/>
    <w:rsid w:val="00974329"/>
    <w:rsid w:val="009745F4"/>
    <w:rsid w:val="009748DE"/>
    <w:rsid w:val="009753ED"/>
    <w:rsid w:val="009754FC"/>
    <w:rsid w:val="00976314"/>
    <w:rsid w:val="00976F00"/>
    <w:rsid w:val="0097701F"/>
    <w:rsid w:val="00977932"/>
    <w:rsid w:val="00980382"/>
    <w:rsid w:val="00981A97"/>
    <w:rsid w:val="00981CFE"/>
    <w:rsid w:val="00981FD0"/>
    <w:rsid w:val="00983663"/>
    <w:rsid w:val="00983A38"/>
    <w:rsid w:val="00984157"/>
    <w:rsid w:val="009842A0"/>
    <w:rsid w:val="00984489"/>
    <w:rsid w:val="0098499E"/>
    <w:rsid w:val="00985886"/>
    <w:rsid w:val="00985C6F"/>
    <w:rsid w:val="00986145"/>
    <w:rsid w:val="009865AD"/>
    <w:rsid w:val="009865D8"/>
    <w:rsid w:val="0098699B"/>
    <w:rsid w:val="0098773B"/>
    <w:rsid w:val="00987A31"/>
    <w:rsid w:val="00987ECE"/>
    <w:rsid w:val="00990230"/>
    <w:rsid w:val="00990862"/>
    <w:rsid w:val="0099099F"/>
    <w:rsid w:val="00990C6C"/>
    <w:rsid w:val="00991EF5"/>
    <w:rsid w:val="00991F9B"/>
    <w:rsid w:val="009922AD"/>
    <w:rsid w:val="00993A6A"/>
    <w:rsid w:val="00993B48"/>
    <w:rsid w:val="009944C3"/>
    <w:rsid w:val="00994714"/>
    <w:rsid w:val="009947E3"/>
    <w:rsid w:val="00994B4C"/>
    <w:rsid w:val="00994B5E"/>
    <w:rsid w:val="00994F67"/>
    <w:rsid w:val="00995312"/>
    <w:rsid w:val="00995478"/>
    <w:rsid w:val="009966AA"/>
    <w:rsid w:val="00996B90"/>
    <w:rsid w:val="009972CF"/>
    <w:rsid w:val="00997405"/>
    <w:rsid w:val="0099764B"/>
    <w:rsid w:val="009A09BA"/>
    <w:rsid w:val="009A0BA4"/>
    <w:rsid w:val="009A1556"/>
    <w:rsid w:val="009A1E31"/>
    <w:rsid w:val="009A208E"/>
    <w:rsid w:val="009A3008"/>
    <w:rsid w:val="009A3A2B"/>
    <w:rsid w:val="009A3BD8"/>
    <w:rsid w:val="009A3C0B"/>
    <w:rsid w:val="009A416E"/>
    <w:rsid w:val="009A4735"/>
    <w:rsid w:val="009A4803"/>
    <w:rsid w:val="009A515F"/>
    <w:rsid w:val="009A548E"/>
    <w:rsid w:val="009A56A0"/>
    <w:rsid w:val="009A5A6C"/>
    <w:rsid w:val="009A68FF"/>
    <w:rsid w:val="009A6C47"/>
    <w:rsid w:val="009A71E6"/>
    <w:rsid w:val="009A765B"/>
    <w:rsid w:val="009B0654"/>
    <w:rsid w:val="009B0671"/>
    <w:rsid w:val="009B0A26"/>
    <w:rsid w:val="009B1FD5"/>
    <w:rsid w:val="009B2320"/>
    <w:rsid w:val="009B2393"/>
    <w:rsid w:val="009B2DF7"/>
    <w:rsid w:val="009B314D"/>
    <w:rsid w:val="009B3A4B"/>
    <w:rsid w:val="009B3D25"/>
    <w:rsid w:val="009B4312"/>
    <w:rsid w:val="009B492B"/>
    <w:rsid w:val="009B64F5"/>
    <w:rsid w:val="009B65DE"/>
    <w:rsid w:val="009B6B9D"/>
    <w:rsid w:val="009B76F3"/>
    <w:rsid w:val="009B7DBF"/>
    <w:rsid w:val="009B7EC4"/>
    <w:rsid w:val="009C0201"/>
    <w:rsid w:val="009C04CB"/>
    <w:rsid w:val="009C05AE"/>
    <w:rsid w:val="009C09AD"/>
    <w:rsid w:val="009C0A4A"/>
    <w:rsid w:val="009C0C42"/>
    <w:rsid w:val="009C0D9D"/>
    <w:rsid w:val="009C21C1"/>
    <w:rsid w:val="009C33D6"/>
    <w:rsid w:val="009C3D2C"/>
    <w:rsid w:val="009C49B6"/>
    <w:rsid w:val="009C6222"/>
    <w:rsid w:val="009C62E7"/>
    <w:rsid w:val="009C64BE"/>
    <w:rsid w:val="009C650D"/>
    <w:rsid w:val="009C6C27"/>
    <w:rsid w:val="009C77E2"/>
    <w:rsid w:val="009C7C3A"/>
    <w:rsid w:val="009C7D1A"/>
    <w:rsid w:val="009D0303"/>
    <w:rsid w:val="009D0919"/>
    <w:rsid w:val="009D0B5A"/>
    <w:rsid w:val="009D2727"/>
    <w:rsid w:val="009D2F75"/>
    <w:rsid w:val="009D39AE"/>
    <w:rsid w:val="009D3A4D"/>
    <w:rsid w:val="009D430E"/>
    <w:rsid w:val="009D440D"/>
    <w:rsid w:val="009D469A"/>
    <w:rsid w:val="009D4BD4"/>
    <w:rsid w:val="009D51FB"/>
    <w:rsid w:val="009D585F"/>
    <w:rsid w:val="009D617C"/>
    <w:rsid w:val="009D7A90"/>
    <w:rsid w:val="009E0201"/>
    <w:rsid w:val="009E0755"/>
    <w:rsid w:val="009E0DAA"/>
    <w:rsid w:val="009E0F79"/>
    <w:rsid w:val="009E14FA"/>
    <w:rsid w:val="009E17E7"/>
    <w:rsid w:val="009E1810"/>
    <w:rsid w:val="009E1C08"/>
    <w:rsid w:val="009E1C72"/>
    <w:rsid w:val="009E3054"/>
    <w:rsid w:val="009E310E"/>
    <w:rsid w:val="009E4076"/>
    <w:rsid w:val="009E59B2"/>
    <w:rsid w:val="009E689F"/>
    <w:rsid w:val="009E68CD"/>
    <w:rsid w:val="009F06DB"/>
    <w:rsid w:val="009F0C4B"/>
    <w:rsid w:val="009F0CF6"/>
    <w:rsid w:val="009F0E67"/>
    <w:rsid w:val="009F0EA7"/>
    <w:rsid w:val="009F1C40"/>
    <w:rsid w:val="009F2C62"/>
    <w:rsid w:val="009F3B5C"/>
    <w:rsid w:val="009F4455"/>
    <w:rsid w:val="009F4915"/>
    <w:rsid w:val="009F49EC"/>
    <w:rsid w:val="009F4B83"/>
    <w:rsid w:val="009F5109"/>
    <w:rsid w:val="009F564C"/>
    <w:rsid w:val="009F5AE5"/>
    <w:rsid w:val="009F5CCE"/>
    <w:rsid w:val="009F6267"/>
    <w:rsid w:val="009F661C"/>
    <w:rsid w:val="009F69CB"/>
    <w:rsid w:val="009F6BFC"/>
    <w:rsid w:val="009F70B7"/>
    <w:rsid w:val="009F791A"/>
    <w:rsid w:val="00A00AD5"/>
    <w:rsid w:val="00A00D10"/>
    <w:rsid w:val="00A00F79"/>
    <w:rsid w:val="00A00FAC"/>
    <w:rsid w:val="00A011AC"/>
    <w:rsid w:val="00A015EC"/>
    <w:rsid w:val="00A01B40"/>
    <w:rsid w:val="00A02D34"/>
    <w:rsid w:val="00A03B82"/>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2D24"/>
    <w:rsid w:val="00A13968"/>
    <w:rsid w:val="00A13CF4"/>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1A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42D"/>
    <w:rsid w:val="00A401CB"/>
    <w:rsid w:val="00A412B2"/>
    <w:rsid w:val="00A418FC"/>
    <w:rsid w:val="00A421DB"/>
    <w:rsid w:val="00A42767"/>
    <w:rsid w:val="00A436B7"/>
    <w:rsid w:val="00A43DA6"/>
    <w:rsid w:val="00A44043"/>
    <w:rsid w:val="00A4407E"/>
    <w:rsid w:val="00A44103"/>
    <w:rsid w:val="00A4414C"/>
    <w:rsid w:val="00A448D0"/>
    <w:rsid w:val="00A450D0"/>
    <w:rsid w:val="00A45BFF"/>
    <w:rsid w:val="00A45F6A"/>
    <w:rsid w:val="00A467D1"/>
    <w:rsid w:val="00A46FCF"/>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3AC"/>
    <w:rsid w:val="00A56726"/>
    <w:rsid w:val="00A56C2A"/>
    <w:rsid w:val="00A57F92"/>
    <w:rsid w:val="00A57FA4"/>
    <w:rsid w:val="00A60613"/>
    <w:rsid w:val="00A60676"/>
    <w:rsid w:val="00A61264"/>
    <w:rsid w:val="00A61539"/>
    <w:rsid w:val="00A61C28"/>
    <w:rsid w:val="00A62266"/>
    <w:rsid w:val="00A6258C"/>
    <w:rsid w:val="00A62D94"/>
    <w:rsid w:val="00A62FE7"/>
    <w:rsid w:val="00A6404D"/>
    <w:rsid w:val="00A641AC"/>
    <w:rsid w:val="00A64497"/>
    <w:rsid w:val="00A649F6"/>
    <w:rsid w:val="00A64F78"/>
    <w:rsid w:val="00A65A46"/>
    <w:rsid w:val="00A65D62"/>
    <w:rsid w:val="00A66D3A"/>
    <w:rsid w:val="00A66FCE"/>
    <w:rsid w:val="00A6710A"/>
    <w:rsid w:val="00A6773D"/>
    <w:rsid w:val="00A70A4F"/>
    <w:rsid w:val="00A72633"/>
    <w:rsid w:val="00A72F1B"/>
    <w:rsid w:val="00A73795"/>
    <w:rsid w:val="00A73D7D"/>
    <w:rsid w:val="00A73E6C"/>
    <w:rsid w:val="00A74AAB"/>
    <w:rsid w:val="00A75387"/>
    <w:rsid w:val="00A75A02"/>
    <w:rsid w:val="00A75B32"/>
    <w:rsid w:val="00A76532"/>
    <w:rsid w:val="00A77B70"/>
    <w:rsid w:val="00A77E13"/>
    <w:rsid w:val="00A805A2"/>
    <w:rsid w:val="00A80BCD"/>
    <w:rsid w:val="00A813A3"/>
    <w:rsid w:val="00A81599"/>
    <w:rsid w:val="00A81F30"/>
    <w:rsid w:val="00A8221A"/>
    <w:rsid w:val="00A8272A"/>
    <w:rsid w:val="00A82AAF"/>
    <w:rsid w:val="00A8323F"/>
    <w:rsid w:val="00A8341D"/>
    <w:rsid w:val="00A8364F"/>
    <w:rsid w:val="00A837C6"/>
    <w:rsid w:val="00A843E0"/>
    <w:rsid w:val="00A845C4"/>
    <w:rsid w:val="00A851E4"/>
    <w:rsid w:val="00A855B5"/>
    <w:rsid w:val="00A869CE"/>
    <w:rsid w:val="00A8712B"/>
    <w:rsid w:val="00A8757A"/>
    <w:rsid w:val="00A87844"/>
    <w:rsid w:val="00A87FDC"/>
    <w:rsid w:val="00A90634"/>
    <w:rsid w:val="00A907EF"/>
    <w:rsid w:val="00A91293"/>
    <w:rsid w:val="00A916C1"/>
    <w:rsid w:val="00A91A32"/>
    <w:rsid w:val="00A91F9F"/>
    <w:rsid w:val="00A93F31"/>
    <w:rsid w:val="00A94B56"/>
    <w:rsid w:val="00A955B2"/>
    <w:rsid w:val="00A95AE0"/>
    <w:rsid w:val="00A962E8"/>
    <w:rsid w:val="00A964D1"/>
    <w:rsid w:val="00A96569"/>
    <w:rsid w:val="00A96773"/>
    <w:rsid w:val="00A96C43"/>
    <w:rsid w:val="00A97362"/>
    <w:rsid w:val="00A97D9C"/>
    <w:rsid w:val="00AA00CD"/>
    <w:rsid w:val="00AA04F6"/>
    <w:rsid w:val="00AA15DF"/>
    <w:rsid w:val="00AA17CA"/>
    <w:rsid w:val="00AA17D2"/>
    <w:rsid w:val="00AA351C"/>
    <w:rsid w:val="00AA4306"/>
    <w:rsid w:val="00AA45B3"/>
    <w:rsid w:val="00AA4BB0"/>
    <w:rsid w:val="00AA5276"/>
    <w:rsid w:val="00AA53DC"/>
    <w:rsid w:val="00AA5E1B"/>
    <w:rsid w:val="00AA6579"/>
    <w:rsid w:val="00AA6E5A"/>
    <w:rsid w:val="00AA6EB0"/>
    <w:rsid w:val="00AA7068"/>
    <w:rsid w:val="00AA743A"/>
    <w:rsid w:val="00AB00D1"/>
    <w:rsid w:val="00AB0E00"/>
    <w:rsid w:val="00AB1B2D"/>
    <w:rsid w:val="00AB1CD6"/>
    <w:rsid w:val="00AB2A71"/>
    <w:rsid w:val="00AB2F69"/>
    <w:rsid w:val="00AB3224"/>
    <w:rsid w:val="00AB33BE"/>
    <w:rsid w:val="00AB409E"/>
    <w:rsid w:val="00AB4209"/>
    <w:rsid w:val="00AB4224"/>
    <w:rsid w:val="00AB484E"/>
    <w:rsid w:val="00AB5073"/>
    <w:rsid w:val="00AB53EF"/>
    <w:rsid w:val="00AB573A"/>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48E"/>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63"/>
    <w:rsid w:val="00AD554E"/>
    <w:rsid w:val="00AD5602"/>
    <w:rsid w:val="00AD5684"/>
    <w:rsid w:val="00AD59DE"/>
    <w:rsid w:val="00AD6C1C"/>
    <w:rsid w:val="00AD7593"/>
    <w:rsid w:val="00AD7636"/>
    <w:rsid w:val="00AD766D"/>
    <w:rsid w:val="00AD7CDD"/>
    <w:rsid w:val="00AD7EAA"/>
    <w:rsid w:val="00AE013C"/>
    <w:rsid w:val="00AE0947"/>
    <w:rsid w:val="00AE0AEA"/>
    <w:rsid w:val="00AE0B99"/>
    <w:rsid w:val="00AE0EDB"/>
    <w:rsid w:val="00AE123E"/>
    <w:rsid w:val="00AE1C7A"/>
    <w:rsid w:val="00AE21DC"/>
    <w:rsid w:val="00AE22D1"/>
    <w:rsid w:val="00AE23C4"/>
    <w:rsid w:val="00AE2C65"/>
    <w:rsid w:val="00AE2DF1"/>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6CC8"/>
    <w:rsid w:val="00AE7015"/>
    <w:rsid w:val="00AE7FF7"/>
    <w:rsid w:val="00AF034A"/>
    <w:rsid w:val="00AF048D"/>
    <w:rsid w:val="00AF1ABC"/>
    <w:rsid w:val="00AF2D8B"/>
    <w:rsid w:val="00AF31A0"/>
    <w:rsid w:val="00AF3763"/>
    <w:rsid w:val="00AF3BDE"/>
    <w:rsid w:val="00AF3C73"/>
    <w:rsid w:val="00AF4637"/>
    <w:rsid w:val="00AF72E5"/>
    <w:rsid w:val="00AF7C80"/>
    <w:rsid w:val="00B0012A"/>
    <w:rsid w:val="00B005F3"/>
    <w:rsid w:val="00B00626"/>
    <w:rsid w:val="00B00936"/>
    <w:rsid w:val="00B00F80"/>
    <w:rsid w:val="00B01030"/>
    <w:rsid w:val="00B01E1F"/>
    <w:rsid w:val="00B01F24"/>
    <w:rsid w:val="00B037EB"/>
    <w:rsid w:val="00B03A87"/>
    <w:rsid w:val="00B0433D"/>
    <w:rsid w:val="00B04D67"/>
    <w:rsid w:val="00B04D89"/>
    <w:rsid w:val="00B04F7D"/>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9C7"/>
    <w:rsid w:val="00B1346C"/>
    <w:rsid w:val="00B1468E"/>
    <w:rsid w:val="00B147A0"/>
    <w:rsid w:val="00B14B19"/>
    <w:rsid w:val="00B14DF0"/>
    <w:rsid w:val="00B14EF3"/>
    <w:rsid w:val="00B152B1"/>
    <w:rsid w:val="00B155A2"/>
    <w:rsid w:val="00B15AA3"/>
    <w:rsid w:val="00B15AF9"/>
    <w:rsid w:val="00B15FE5"/>
    <w:rsid w:val="00B16412"/>
    <w:rsid w:val="00B16B94"/>
    <w:rsid w:val="00B16BC2"/>
    <w:rsid w:val="00B1741A"/>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82B"/>
    <w:rsid w:val="00B26AB3"/>
    <w:rsid w:val="00B26E3A"/>
    <w:rsid w:val="00B27B84"/>
    <w:rsid w:val="00B27BD9"/>
    <w:rsid w:val="00B27EC2"/>
    <w:rsid w:val="00B30E6A"/>
    <w:rsid w:val="00B31137"/>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51E"/>
    <w:rsid w:val="00B57895"/>
    <w:rsid w:val="00B57C84"/>
    <w:rsid w:val="00B61AA9"/>
    <w:rsid w:val="00B6209A"/>
    <w:rsid w:val="00B621BA"/>
    <w:rsid w:val="00B6229F"/>
    <w:rsid w:val="00B62520"/>
    <w:rsid w:val="00B62946"/>
    <w:rsid w:val="00B631A8"/>
    <w:rsid w:val="00B6326E"/>
    <w:rsid w:val="00B6390A"/>
    <w:rsid w:val="00B6407A"/>
    <w:rsid w:val="00B64745"/>
    <w:rsid w:val="00B64AD3"/>
    <w:rsid w:val="00B64C0F"/>
    <w:rsid w:val="00B65297"/>
    <w:rsid w:val="00B65508"/>
    <w:rsid w:val="00B656DC"/>
    <w:rsid w:val="00B659D8"/>
    <w:rsid w:val="00B65D47"/>
    <w:rsid w:val="00B65DDE"/>
    <w:rsid w:val="00B66097"/>
    <w:rsid w:val="00B670F5"/>
    <w:rsid w:val="00B67272"/>
    <w:rsid w:val="00B67298"/>
    <w:rsid w:val="00B67A0F"/>
    <w:rsid w:val="00B67D07"/>
    <w:rsid w:val="00B70A1B"/>
    <w:rsid w:val="00B70CE9"/>
    <w:rsid w:val="00B714F2"/>
    <w:rsid w:val="00B71644"/>
    <w:rsid w:val="00B723BB"/>
    <w:rsid w:val="00B72606"/>
    <w:rsid w:val="00B72613"/>
    <w:rsid w:val="00B72622"/>
    <w:rsid w:val="00B72846"/>
    <w:rsid w:val="00B7284D"/>
    <w:rsid w:val="00B72873"/>
    <w:rsid w:val="00B73F85"/>
    <w:rsid w:val="00B73FEA"/>
    <w:rsid w:val="00B74487"/>
    <w:rsid w:val="00B76D64"/>
    <w:rsid w:val="00B76E69"/>
    <w:rsid w:val="00B77149"/>
    <w:rsid w:val="00B77880"/>
    <w:rsid w:val="00B77C9B"/>
    <w:rsid w:val="00B809E1"/>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74A"/>
    <w:rsid w:val="00B84D04"/>
    <w:rsid w:val="00B84EE2"/>
    <w:rsid w:val="00B85371"/>
    <w:rsid w:val="00B858F8"/>
    <w:rsid w:val="00B85FCA"/>
    <w:rsid w:val="00B85FF1"/>
    <w:rsid w:val="00B863E2"/>
    <w:rsid w:val="00B86529"/>
    <w:rsid w:val="00B87976"/>
    <w:rsid w:val="00B908BC"/>
    <w:rsid w:val="00B91D92"/>
    <w:rsid w:val="00B92A12"/>
    <w:rsid w:val="00B931D3"/>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BBB"/>
    <w:rsid w:val="00BA2695"/>
    <w:rsid w:val="00BA2781"/>
    <w:rsid w:val="00BA36BB"/>
    <w:rsid w:val="00BA392B"/>
    <w:rsid w:val="00BA3FF8"/>
    <w:rsid w:val="00BA53C0"/>
    <w:rsid w:val="00BA6194"/>
    <w:rsid w:val="00BA68D3"/>
    <w:rsid w:val="00BA69FD"/>
    <w:rsid w:val="00BA71B4"/>
    <w:rsid w:val="00BA71DF"/>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607C"/>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5C2"/>
    <w:rsid w:val="00BC47F9"/>
    <w:rsid w:val="00BC488E"/>
    <w:rsid w:val="00BC48F4"/>
    <w:rsid w:val="00BC4DE3"/>
    <w:rsid w:val="00BC5816"/>
    <w:rsid w:val="00BC6562"/>
    <w:rsid w:val="00BC6657"/>
    <w:rsid w:val="00BC66BC"/>
    <w:rsid w:val="00BC6A0D"/>
    <w:rsid w:val="00BC6D32"/>
    <w:rsid w:val="00BC721A"/>
    <w:rsid w:val="00BC7289"/>
    <w:rsid w:val="00BC758D"/>
    <w:rsid w:val="00BC7723"/>
    <w:rsid w:val="00BD0277"/>
    <w:rsid w:val="00BD067F"/>
    <w:rsid w:val="00BD0A61"/>
    <w:rsid w:val="00BD1CD3"/>
    <w:rsid w:val="00BD1E26"/>
    <w:rsid w:val="00BD2013"/>
    <w:rsid w:val="00BD27C7"/>
    <w:rsid w:val="00BD2F6C"/>
    <w:rsid w:val="00BD2F8A"/>
    <w:rsid w:val="00BD3324"/>
    <w:rsid w:val="00BD373C"/>
    <w:rsid w:val="00BD3966"/>
    <w:rsid w:val="00BD418E"/>
    <w:rsid w:val="00BD4325"/>
    <w:rsid w:val="00BD43E8"/>
    <w:rsid w:val="00BD4BD3"/>
    <w:rsid w:val="00BD59ED"/>
    <w:rsid w:val="00BD6FD2"/>
    <w:rsid w:val="00BD7409"/>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1E3"/>
    <w:rsid w:val="00C00CC1"/>
    <w:rsid w:val="00C0113F"/>
    <w:rsid w:val="00C012C8"/>
    <w:rsid w:val="00C01A79"/>
    <w:rsid w:val="00C01CBB"/>
    <w:rsid w:val="00C029E4"/>
    <w:rsid w:val="00C03193"/>
    <w:rsid w:val="00C0344D"/>
    <w:rsid w:val="00C03718"/>
    <w:rsid w:val="00C03829"/>
    <w:rsid w:val="00C03835"/>
    <w:rsid w:val="00C0384D"/>
    <w:rsid w:val="00C03895"/>
    <w:rsid w:val="00C04462"/>
    <w:rsid w:val="00C04589"/>
    <w:rsid w:val="00C0549C"/>
    <w:rsid w:val="00C05970"/>
    <w:rsid w:val="00C05A90"/>
    <w:rsid w:val="00C061E7"/>
    <w:rsid w:val="00C062F7"/>
    <w:rsid w:val="00C06770"/>
    <w:rsid w:val="00C06B83"/>
    <w:rsid w:val="00C06C2B"/>
    <w:rsid w:val="00C06E2F"/>
    <w:rsid w:val="00C074C7"/>
    <w:rsid w:val="00C07DB2"/>
    <w:rsid w:val="00C07E06"/>
    <w:rsid w:val="00C10104"/>
    <w:rsid w:val="00C11865"/>
    <w:rsid w:val="00C11C58"/>
    <w:rsid w:val="00C11C98"/>
    <w:rsid w:val="00C124B3"/>
    <w:rsid w:val="00C129B0"/>
    <w:rsid w:val="00C12D10"/>
    <w:rsid w:val="00C12E52"/>
    <w:rsid w:val="00C13C02"/>
    <w:rsid w:val="00C13DB2"/>
    <w:rsid w:val="00C15005"/>
    <w:rsid w:val="00C15257"/>
    <w:rsid w:val="00C157B1"/>
    <w:rsid w:val="00C175C9"/>
    <w:rsid w:val="00C20086"/>
    <w:rsid w:val="00C2032F"/>
    <w:rsid w:val="00C20CCF"/>
    <w:rsid w:val="00C20FBA"/>
    <w:rsid w:val="00C20FC3"/>
    <w:rsid w:val="00C21030"/>
    <w:rsid w:val="00C210EF"/>
    <w:rsid w:val="00C2124E"/>
    <w:rsid w:val="00C2159C"/>
    <w:rsid w:val="00C22643"/>
    <w:rsid w:val="00C22BC3"/>
    <w:rsid w:val="00C231F5"/>
    <w:rsid w:val="00C2361A"/>
    <w:rsid w:val="00C23D2E"/>
    <w:rsid w:val="00C24DA0"/>
    <w:rsid w:val="00C258C9"/>
    <w:rsid w:val="00C26037"/>
    <w:rsid w:val="00C2658A"/>
    <w:rsid w:val="00C27932"/>
    <w:rsid w:val="00C27AAF"/>
    <w:rsid w:val="00C27F4B"/>
    <w:rsid w:val="00C30211"/>
    <w:rsid w:val="00C309B8"/>
    <w:rsid w:val="00C30A40"/>
    <w:rsid w:val="00C30DE2"/>
    <w:rsid w:val="00C31582"/>
    <w:rsid w:val="00C31C0B"/>
    <w:rsid w:val="00C31E00"/>
    <w:rsid w:val="00C325FF"/>
    <w:rsid w:val="00C33550"/>
    <w:rsid w:val="00C33CFF"/>
    <w:rsid w:val="00C34584"/>
    <w:rsid w:val="00C346BF"/>
    <w:rsid w:val="00C35409"/>
    <w:rsid w:val="00C35531"/>
    <w:rsid w:val="00C357E6"/>
    <w:rsid w:val="00C36B85"/>
    <w:rsid w:val="00C37747"/>
    <w:rsid w:val="00C37861"/>
    <w:rsid w:val="00C37DFE"/>
    <w:rsid w:val="00C401CC"/>
    <w:rsid w:val="00C40256"/>
    <w:rsid w:val="00C40591"/>
    <w:rsid w:val="00C40789"/>
    <w:rsid w:val="00C40833"/>
    <w:rsid w:val="00C40986"/>
    <w:rsid w:val="00C4173B"/>
    <w:rsid w:val="00C429CC"/>
    <w:rsid w:val="00C42A30"/>
    <w:rsid w:val="00C42AAA"/>
    <w:rsid w:val="00C42AE5"/>
    <w:rsid w:val="00C42F0E"/>
    <w:rsid w:val="00C43002"/>
    <w:rsid w:val="00C43244"/>
    <w:rsid w:val="00C432D3"/>
    <w:rsid w:val="00C43333"/>
    <w:rsid w:val="00C43C63"/>
    <w:rsid w:val="00C43D96"/>
    <w:rsid w:val="00C4409D"/>
    <w:rsid w:val="00C4425A"/>
    <w:rsid w:val="00C44882"/>
    <w:rsid w:val="00C456FA"/>
    <w:rsid w:val="00C4574D"/>
    <w:rsid w:val="00C45C0A"/>
    <w:rsid w:val="00C46462"/>
    <w:rsid w:val="00C46C98"/>
    <w:rsid w:val="00C4775A"/>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B96"/>
    <w:rsid w:val="00C67C36"/>
    <w:rsid w:val="00C702A0"/>
    <w:rsid w:val="00C70542"/>
    <w:rsid w:val="00C7086C"/>
    <w:rsid w:val="00C708AF"/>
    <w:rsid w:val="00C708FF"/>
    <w:rsid w:val="00C71B30"/>
    <w:rsid w:val="00C71D28"/>
    <w:rsid w:val="00C71D2F"/>
    <w:rsid w:val="00C71D66"/>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5DD"/>
    <w:rsid w:val="00C817A9"/>
    <w:rsid w:val="00C81A9B"/>
    <w:rsid w:val="00C8254F"/>
    <w:rsid w:val="00C82C5D"/>
    <w:rsid w:val="00C8398C"/>
    <w:rsid w:val="00C83CF4"/>
    <w:rsid w:val="00C84380"/>
    <w:rsid w:val="00C84E23"/>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BFE"/>
    <w:rsid w:val="00C94FE5"/>
    <w:rsid w:val="00C9546A"/>
    <w:rsid w:val="00C95ECC"/>
    <w:rsid w:val="00C962C0"/>
    <w:rsid w:val="00C965ED"/>
    <w:rsid w:val="00C96EC0"/>
    <w:rsid w:val="00C97089"/>
    <w:rsid w:val="00C973CE"/>
    <w:rsid w:val="00C97604"/>
    <w:rsid w:val="00C9796F"/>
    <w:rsid w:val="00C97D6D"/>
    <w:rsid w:val="00CA0019"/>
    <w:rsid w:val="00CA035F"/>
    <w:rsid w:val="00CA14AD"/>
    <w:rsid w:val="00CA1F76"/>
    <w:rsid w:val="00CA2889"/>
    <w:rsid w:val="00CA2DE0"/>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1462"/>
    <w:rsid w:val="00CB16BA"/>
    <w:rsid w:val="00CB26A3"/>
    <w:rsid w:val="00CB2957"/>
    <w:rsid w:val="00CB2A6D"/>
    <w:rsid w:val="00CB3211"/>
    <w:rsid w:val="00CB40BE"/>
    <w:rsid w:val="00CB4FD7"/>
    <w:rsid w:val="00CB54C3"/>
    <w:rsid w:val="00CB61D1"/>
    <w:rsid w:val="00CB61ED"/>
    <w:rsid w:val="00CB6E39"/>
    <w:rsid w:val="00CB7A39"/>
    <w:rsid w:val="00CC01B5"/>
    <w:rsid w:val="00CC0B91"/>
    <w:rsid w:val="00CC0DC7"/>
    <w:rsid w:val="00CC0F53"/>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2B3"/>
    <w:rsid w:val="00CD2916"/>
    <w:rsid w:val="00CD2FC3"/>
    <w:rsid w:val="00CD3EBC"/>
    <w:rsid w:val="00CD4547"/>
    <w:rsid w:val="00CD482C"/>
    <w:rsid w:val="00CD4E8B"/>
    <w:rsid w:val="00CD5399"/>
    <w:rsid w:val="00CD5406"/>
    <w:rsid w:val="00CD55F1"/>
    <w:rsid w:val="00CD6A2D"/>
    <w:rsid w:val="00CD6D33"/>
    <w:rsid w:val="00CD77FA"/>
    <w:rsid w:val="00CD79C3"/>
    <w:rsid w:val="00CD7AC5"/>
    <w:rsid w:val="00CD7BB7"/>
    <w:rsid w:val="00CE0CF9"/>
    <w:rsid w:val="00CE14D2"/>
    <w:rsid w:val="00CE199D"/>
    <w:rsid w:val="00CE2226"/>
    <w:rsid w:val="00CE2CF8"/>
    <w:rsid w:val="00CE41CB"/>
    <w:rsid w:val="00CE615C"/>
    <w:rsid w:val="00CE69BA"/>
    <w:rsid w:val="00CE7132"/>
    <w:rsid w:val="00CE7C4A"/>
    <w:rsid w:val="00CF0AB0"/>
    <w:rsid w:val="00CF0AF5"/>
    <w:rsid w:val="00CF0ED1"/>
    <w:rsid w:val="00CF18B0"/>
    <w:rsid w:val="00CF1BAE"/>
    <w:rsid w:val="00CF1BE1"/>
    <w:rsid w:val="00CF1C73"/>
    <w:rsid w:val="00CF20FD"/>
    <w:rsid w:val="00CF213D"/>
    <w:rsid w:val="00CF2E61"/>
    <w:rsid w:val="00CF3933"/>
    <w:rsid w:val="00CF4134"/>
    <w:rsid w:val="00CF4693"/>
    <w:rsid w:val="00CF4C47"/>
    <w:rsid w:val="00CF50BD"/>
    <w:rsid w:val="00CF624B"/>
    <w:rsid w:val="00CF63A4"/>
    <w:rsid w:val="00CF6F2E"/>
    <w:rsid w:val="00CF7167"/>
    <w:rsid w:val="00CF7BC3"/>
    <w:rsid w:val="00CF7CB0"/>
    <w:rsid w:val="00D0155A"/>
    <w:rsid w:val="00D0192B"/>
    <w:rsid w:val="00D019B1"/>
    <w:rsid w:val="00D02CA9"/>
    <w:rsid w:val="00D03175"/>
    <w:rsid w:val="00D031F9"/>
    <w:rsid w:val="00D0361B"/>
    <w:rsid w:val="00D03C7F"/>
    <w:rsid w:val="00D0435F"/>
    <w:rsid w:val="00D04D67"/>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C4F"/>
    <w:rsid w:val="00D17F93"/>
    <w:rsid w:val="00D202B7"/>
    <w:rsid w:val="00D21E1C"/>
    <w:rsid w:val="00D222B7"/>
    <w:rsid w:val="00D222F4"/>
    <w:rsid w:val="00D22782"/>
    <w:rsid w:val="00D23125"/>
    <w:rsid w:val="00D23778"/>
    <w:rsid w:val="00D23D61"/>
    <w:rsid w:val="00D24157"/>
    <w:rsid w:val="00D24E29"/>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32AA"/>
    <w:rsid w:val="00D434E0"/>
    <w:rsid w:val="00D44734"/>
    <w:rsid w:val="00D45995"/>
    <w:rsid w:val="00D45AF2"/>
    <w:rsid w:val="00D45B4C"/>
    <w:rsid w:val="00D45F50"/>
    <w:rsid w:val="00D464C7"/>
    <w:rsid w:val="00D46C8C"/>
    <w:rsid w:val="00D46E48"/>
    <w:rsid w:val="00D47007"/>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5D29"/>
    <w:rsid w:val="00D56CDB"/>
    <w:rsid w:val="00D575B5"/>
    <w:rsid w:val="00D57C27"/>
    <w:rsid w:val="00D57DDF"/>
    <w:rsid w:val="00D57FA8"/>
    <w:rsid w:val="00D60DC2"/>
    <w:rsid w:val="00D6188E"/>
    <w:rsid w:val="00D61DF6"/>
    <w:rsid w:val="00D61EC0"/>
    <w:rsid w:val="00D61FDC"/>
    <w:rsid w:val="00D63AF2"/>
    <w:rsid w:val="00D640C1"/>
    <w:rsid w:val="00D6412D"/>
    <w:rsid w:val="00D64265"/>
    <w:rsid w:val="00D648C8"/>
    <w:rsid w:val="00D64F98"/>
    <w:rsid w:val="00D66196"/>
    <w:rsid w:val="00D66E37"/>
    <w:rsid w:val="00D67BF1"/>
    <w:rsid w:val="00D706A4"/>
    <w:rsid w:val="00D70751"/>
    <w:rsid w:val="00D70A85"/>
    <w:rsid w:val="00D70E45"/>
    <w:rsid w:val="00D72207"/>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AC4"/>
    <w:rsid w:val="00D76FD8"/>
    <w:rsid w:val="00D77105"/>
    <w:rsid w:val="00D80654"/>
    <w:rsid w:val="00D80D16"/>
    <w:rsid w:val="00D81BA1"/>
    <w:rsid w:val="00D81DF4"/>
    <w:rsid w:val="00D82E7D"/>
    <w:rsid w:val="00D837E0"/>
    <w:rsid w:val="00D83D1C"/>
    <w:rsid w:val="00D83D24"/>
    <w:rsid w:val="00D84D36"/>
    <w:rsid w:val="00D84DD1"/>
    <w:rsid w:val="00D85344"/>
    <w:rsid w:val="00D86031"/>
    <w:rsid w:val="00D865FA"/>
    <w:rsid w:val="00D86DE4"/>
    <w:rsid w:val="00D86E26"/>
    <w:rsid w:val="00D879C1"/>
    <w:rsid w:val="00D90664"/>
    <w:rsid w:val="00D9099E"/>
    <w:rsid w:val="00D9133A"/>
    <w:rsid w:val="00D91C37"/>
    <w:rsid w:val="00D91E1A"/>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C04"/>
    <w:rsid w:val="00DA4FF1"/>
    <w:rsid w:val="00DA53AC"/>
    <w:rsid w:val="00DA583D"/>
    <w:rsid w:val="00DA6150"/>
    <w:rsid w:val="00DA67F8"/>
    <w:rsid w:val="00DA6B19"/>
    <w:rsid w:val="00DA6C42"/>
    <w:rsid w:val="00DA700C"/>
    <w:rsid w:val="00DA7863"/>
    <w:rsid w:val="00DB01DB"/>
    <w:rsid w:val="00DB0F30"/>
    <w:rsid w:val="00DB11F2"/>
    <w:rsid w:val="00DB1599"/>
    <w:rsid w:val="00DB1ACA"/>
    <w:rsid w:val="00DB238B"/>
    <w:rsid w:val="00DB2860"/>
    <w:rsid w:val="00DB2C82"/>
    <w:rsid w:val="00DB31B6"/>
    <w:rsid w:val="00DB3CDE"/>
    <w:rsid w:val="00DB47B7"/>
    <w:rsid w:val="00DB56D5"/>
    <w:rsid w:val="00DB58F1"/>
    <w:rsid w:val="00DB5A85"/>
    <w:rsid w:val="00DB5C45"/>
    <w:rsid w:val="00DB64D9"/>
    <w:rsid w:val="00DB65F2"/>
    <w:rsid w:val="00DB6CEC"/>
    <w:rsid w:val="00DB7126"/>
    <w:rsid w:val="00DB77E1"/>
    <w:rsid w:val="00DB7860"/>
    <w:rsid w:val="00DC0CEB"/>
    <w:rsid w:val="00DC167B"/>
    <w:rsid w:val="00DC1828"/>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247"/>
    <w:rsid w:val="00DD0F8E"/>
    <w:rsid w:val="00DD10C5"/>
    <w:rsid w:val="00DD15CD"/>
    <w:rsid w:val="00DD1714"/>
    <w:rsid w:val="00DD1B39"/>
    <w:rsid w:val="00DD23ED"/>
    <w:rsid w:val="00DD28F5"/>
    <w:rsid w:val="00DD3709"/>
    <w:rsid w:val="00DD3929"/>
    <w:rsid w:val="00DD3EAB"/>
    <w:rsid w:val="00DD400E"/>
    <w:rsid w:val="00DD43B2"/>
    <w:rsid w:val="00DD4543"/>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6079"/>
    <w:rsid w:val="00DE6084"/>
    <w:rsid w:val="00DE6391"/>
    <w:rsid w:val="00DE6EBC"/>
    <w:rsid w:val="00DE6F7C"/>
    <w:rsid w:val="00DE747D"/>
    <w:rsid w:val="00DE793B"/>
    <w:rsid w:val="00DF07E5"/>
    <w:rsid w:val="00DF0826"/>
    <w:rsid w:val="00DF0ECA"/>
    <w:rsid w:val="00DF104F"/>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6DC8"/>
    <w:rsid w:val="00E07A61"/>
    <w:rsid w:val="00E07DD2"/>
    <w:rsid w:val="00E11418"/>
    <w:rsid w:val="00E11C4F"/>
    <w:rsid w:val="00E120A1"/>
    <w:rsid w:val="00E12DEE"/>
    <w:rsid w:val="00E1341B"/>
    <w:rsid w:val="00E14C4B"/>
    <w:rsid w:val="00E15C05"/>
    <w:rsid w:val="00E15C8E"/>
    <w:rsid w:val="00E163D1"/>
    <w:rsid w:val="00E16923"/>
    <w:rsid w:val="00E1766C"/>
    <w:rsid w:val="00E17B6E"/>
    <w:rsid w:val="00E20CE3"/>
    <w:rsid w:val="00E20E29"/>
    <w:rsid w:val="00E20EAE"/>
    <w:rsid w:val="00E214EA"/>
    <w:rsid w:val="00E21B89"/>
    <w:rsid w:val="00E21FAB"/>
    <w:rsid w:val="00E2270D"/>
    <w:rsid w:val="00E2476E"/>
    <w:rsid w:val="00E24B55"/>
    <w:rsid w:val="00E251D1"/>
    <w:rsid w:val="00E25BD9"/>
    <w:rsid w:val="00E25DD5"/>
    <w:rsid w:val="00E260EA"/>
    <w:rsid w:val="00E27684"/>
    <w:rsid w:val="00E277EC"/>
    <w:rsid w:val="00E30158"/>
    <w:rsid w:val="00E301B0"/>
    <w:rsid w:val="00E3029E"/>
    <w:rsid w:val="00E311CF"/>
    <w:rsid w:val="00E316A1"/>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0CB"/>
    <w:rsid w:val="00E406EE"/>
    <w:rsid w:val="00E40772"/>
    <w:rsid w:val="00E40E6D"/>
    <w:rsid w:val="00E41040"/>
    <w:rsid w:val="00E41474"/>
    <w:rsid w:val="00E416AC"/>
    <w:rsid w:val="00E4253B"/>
    <w:rsid w:val="00E43A05"/>
    <w:rsid w:val="00E43DDC"/>
    <w:rsid w:val="00E4443C"/>
    <w:rsid w:val="00E44834"/>
    <w:rsid w:val="00E466A5"/>
    <w:rsid w:val="00E46701"/>
    <w:rsid w:val="00E474E9"/>
    <w:rsid w:val="00E4784F"/>
    <w:rsid w:val="00E47F3F"/>
    <w:rsid w:val="00E50178"/>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302"/>
    <w:rsid w:val="00E57D05"/>
    <w:rsid w:val="00E57D4B"/>
    <w:rsid w:val="00E600B9"/>
    <w:rsid w:val="00E60B13"/>
    <w:rsid w:val="00E613E8"/>
    <w:rsid w:val="00E617E4"/>
    <w:rsid w:val="00E61AFD"/>
    <w:rsid w:val="00E62563"/>
    <w:rsid w:val="00E63089"/>
    <w:rsid w:val="00E63913"/>
    <w:rsid w:val="00E63AF4"/>
    <w:rsid w:val="00E645B5"/>
    <w:rsid w:val="00E647E2"/>
    <w:rsid w:val="00E65194"/>
    <w:rsid w:val="00E65C41"/>
    <w:rsid w:val="00E660F9"/>
    <w:rsid w:val="00E66610"/>
    <w:rsid w:val="00E6679E"/>
    <w:rsid w:val="00E66AF0"/>
    <w:rsid w:val="00E6783E"/>
    <w:rsid w:val="00E67B89"/>
    <w:rsid w:val="00E70B2D"/>
    <w:rsid w:val="00E7134A"/>
    <w:rsid w:val="00E71611"/>
    <w:rsid w:val="00E717D3"/>
    <w:rsid w:val="00E719C6"/>
    <w:rsid w:val="00E71E3D"/>
    <w:rsid w:val="00E7364B"/>
    <w:rsid w:val="00E738F8"/>
    <w:rsid w:val="00E73941"/>
    <w:rsid w:val="00E73F18"/>
    <w:rsid w:val="00E74410"/>
    <w:rsid w:val="00E744DD"/>
    <w:rsid w:val="00E7564B"/>
    <w:rsid w:val="00E768EC"/>
    <w:rsid w:val="00E77088"/>
    <w:rsid w:val="00E77642"/>
    <w:rsid w:val="00E776E2"/>
    <w:rsid w:val="00E7787A"/>
    <w:rsid w:val="00E77A63"/>
    <w:rsid w:val="00E809C1"/>
    <w:rsid w:val="00E816AF"/>
    <w:rsid w:val="00E820D6"/>
    <w:rsid w:val="00E824E7"/>
    <w:rsid w:val="00E83B8B"/>
    <w:rsid w:val="00E8413E"/>
    <w:rsid w:val="00E8415E"/>
    <w:rsid w:val="00E84A08"/>
    <w:rsid w:val="00E852F8"/>
    <w:rsid w:val="00E8556F"/>
    <w:rsid w:val="00E85B64"/>
    <w:rsid w:val="00E85BE4"/>
    <w:rsid w:val="00E861B6"/>
    <w:rsid w:val="00E87029"/>
    <w:rsid w:val="00E874FF"/>
    <w:rsid w:val="00E90C38"/>
    <w:rsid w:val="00E90CEF"/>
    <w:rsid w:val="00E90DCC"/>
    <w:rsid w:val="00E90E82"/>
    <w:rsid w:val="00E91441"/>
    <w:rsid w:val="00E92496"/>
    <w:rsid w:val="00E92ED9"/>
    <w:rsid w:val="00E934C9"/>
    <w:rsid w:val="00E93A13"/>
    <w:rsid w:val="00E94375"/>
    <w:rsid w:val="00E947A5"/>
    <w:rsid w:val="00E95541"/>
    <w:rsid w:val="00E95EDC"/>
    <w:rsid w:val="00E96687"/>
    <w:rsid w:val="00E96696"/>
    <w:rsid w:val="00E96A33"/>
    <w:rsid w:val="00E9719B"/>
    <w:rsid w:val="00E9728C"/>
    <w:rsid w:val="00EA0912"/>
    <w:rsid w:val="00EA1B43"/>
    <w:rsid w:val="00EA1CF6"/>
    <w:rsid w:val="00EA249D"/>
    <w:rsid w:val="00EA253A"/>
    <w:rsid w:val="00EA34ED"/>
    <w:rsid w:val="00EA3572"/>
    <w:rsid w:val="00EA3A01"/>
    <w:rsid w:val="00EA3A3D"/>
    <w:rsid w:val="00EA3A8D"/>
    <w:rsid w:val="00EA3AEA"/>
    <w:rsid w:val="00EA3B31"/>
    <w:rsid w:val="00EA3EA4"/>
    <w:rsid w:val="00EA3FC5"/>
    <w:rsid w:val="00EA42B8"/>
    <w:rsid w:val="00EA4634"/>
    <w:rsid w:val="00EA4BEF"/>
    <w:rsid w:val="00EA53A5"/>
    <w:rsid w:val="00EA670C"/>
    <w:rsid w:val="00EA6EDE"/>
    <w:rsid w:val="00EA7388"/>
    <w:rsid w:val="00EA7ADB"/>
    <w:rsid w:val="00EA7DE9"/>
    <w:rsid w:val="00EB0038"/>
    <w:rsid w:val="00EB0149"/>
    <w:rsid w:val="00EB03E9"/>
    <w:rsid w:val="00EB08D3"/>
    <w:rsid w:val="00EB0986"/>
    <w:rsid w:val="00EB11F5"/>
    <w:rsid w:val="00EB13D7"/>
    <w:rsid w:val="00EB1ECB"/>
    <w:rsid w:val="00EB1FFF"/>
    <w:rsid w:val="00EB21C7"/>
    <w:rsid w:val="00EB21F8"/>
    <w:rsid w:val="00EB231E"/>
    <w:rsid w:val="00EB23A4"/>
    <w:rsid w:val="00EB24C9"/>
    <w:rsid w:val="00EB4379"/>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A33"/>
    <w:rsid w:val="00EC0CAD"/>
    <w:rsid w:val="00EC0E8F"/>
    <w:rsid w:val="00EC1175"/>
    <w:rsid w:val="00EC1751"/>
    <w:rsid w:val="00EC3109"/>
    <w:rsid w:val="00EC3414"/>
    <w:rsid w:val="00EC4698"/>
    <w:rsid w:val="00EC486C"/>
    <w:rsid w:val="00EC646C"/>
    <w:rsid w:val="00EC695B"/>
    <w:rsid w:val="00EC7593"/>
    <w:rsid w:val="00EC783A"/>
    <w:rsid w:val="00EC7BB3"/>
    <w:rsid w:val="00EC7D52"/>
    <w:rsid w:val="00ED01E6"/>
    <w:rsid w:val="00ED06C4"/>
    <w:rsid w:val="00ED077E"/>
    <w:rsid w:val="00ED165A"/>
    <w:rsid w:val="00ED1B20"/>
    <w:rsid w:val="00ED26DD"/>
    <w:rsid w:val="00ED29C7"/>
    <w:rsid w:val="00ED2BD1"/>
    <w:rsid w:val="00ED3986"/>
    <w:rsid w:val="00ED3B98"/>
    <w:rsid w:val="00ED3C37"/>
    <w:rsid w:val="00ED3F67"/>
    <w:rsid w:val="00ED421C"/>
    <w:rsid w:val="00ED4236"/>
    <w:rsid w:val="00ED465D"/>
    <w:rsid w:val="00ED472F"/>
    <w:rsid w:val="00ED5A48"/>
    <w:rsid w:val="00ED5C59"/>
    <w:rsid w:val="00ED65BB"/>
    <w:rsid w:val="00ED6A32"/>
    <w:rsid w:val="00ED6B73"/>
    <w:rsid w:val="00ED7087"/>
    <w:rsid w:val="00ED73A4"/>
    <w:rsid w:val="00ED775D"/>
    <w:rsid w:val="00ED79DE"/>
    <w:rsid w:val="00ED7F03"/>
    <w:rsid w:val="00EE086C"/>
    <w:rsid w:val="00EE0D8E"/>
    <w:rsid w:val="00EE0EAB"/>
    <w:rsid w:val="00EE0FE2"/>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C6E"/>
    <w:rsid w:val="00EF605C"/>
    <w:rsid w:val="00EF6265"/>
    <w:rsid w:val="00EF6F5D"/>
    <w:rsid w:val="00EF7873"/>
    <w:rsid w:val="00EF7E1A"/>
    <w:rsid w:val="00EF7E5C"/>
    <w:rsid w:val="00F0025D"/>
    <w:rsid w:val="00F012E4"/>
    <w:rsid w:val="00F01A07"/>
    <w:rsid w:val="00F01F8C"/>
    <w:rsid w:val="00F023A3"/>
    <w:rsid w:val="00F0245F"/>
    <w:rsid w:val="00F02726"/>
    <w:rsid w:val="00F03047"/>
    <w:rsid w:val="00F03BF6"/>
    <w:rsid w:val="00F03D65"/>
    <w:rsid w:val="00F04523"/>
    <w:rsid w:val="00F04E49"/>
    <w:rsid w:val="00F05130"/>
    <w:rsid w:val="00F05789"/>
    <w:rsid w:val="00F06249"/>
    <w:rsid w:val="00F063C8"/>
    <w:rsid w:val="00F06AE7"/>
    <w:rsid w:val="00F07634"/>
    <w:rsid w:val="00F07F50"/>
    <w:rsid w:val="00F1098F"/>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6FB"/>
    <w:rsid w:val="00F208DC"/>
    <w:rsid w:val="00F20EA4"/>
    <w:rsid w:val="00F21A2E"/>
    <w:rsid w:val="00F220F2"/>
    <w:rsid w:val="00F223ED"/>
    <w:rsid w:val="00F238F9"/>
    <w:rsid w:val="00F23BA2"/>
    <w:rsid w:val="00F23FEF"/>
    <w:rsid w:val="00F24924"/>
    <w:rsid w:val="00F24E24"/>
    <w:rsid w:val="00F25191"/>
    <w:rsid w:val="00F25208"/>
    <w:rsid w:val="00F25452"/>
    <w:rsid w:val="00F266BD"/>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33D7"/>
    <w:rsid w:val="00F33661"/>
    <w:rsid w:val="00F336E7"/>
    <w:rsid w:val="00F33744"/>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A3F"/>
    <w:rsid w:val="00F37B2E"/>
    <w:rsid w:val="00F400F0"/>
    <w:rsid w:val="00F40B4C"/>
    <w:rsid w:val="00F40EF8"/>
    <w:rsid w:val="00F40F5A"/>
    <w:rsid w:val="00F4270B"/>
    <w:rsid w:val="00F43061"/>
    <w:rsid w:val="00F4308A"/>
    <w:rsid w:val="00F437C0"/>
    <w:rsid w:val="00F44C8B"/>
    <w:rsid w:val="00F44F4D"/>
    <w:rsid w:val="00F4600C"/>
    <w:rsid w:val="00F46F25"/>
    <w:rsid w:val="00F47969"/>
    <w:rsid w:val="00F507D2"/>
    <w:rsid w:val="00F50CEC"/>
    <w:rsid w:val="00F51E26"/>
    <w:rsid w:val="00F520C9"/>
    <w:rsid w:val="00F52222"/>
    <w:rsid w:val="00F532A9"/>
    <w:rsid w:val="00F53939"/>
    <w:rsid w:val="00F54A4A"/>
    <w:rsid w:val="00F5531D"/>
    <w:rsid w:val="00F55580"/>
    <w:rsid w:val="00F55EFD"/>
    <w:rsid w:val="00F56BF0"/>
    <w:rsid w:val="00F56EBB"/>
    <w:rsid w:val="00F56FE6"/>
    <w:rsid w:val="00F57656"/>
    <w:rsid w:val="00F57952"/>
    <w:rsid w:val="00F57CC7"/>
    <w:rsid w:val="00F57D90"/>
    <w:rsid w:val="00F600FB"/>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F2F"/>
    <w:rsid w:val="00F7163F"/>
    <w:rsid w:val="00F71673"/>
    <w:rsid w:val="00F71929"/>
    <w:rsid w:val="00F71CC0"/>
    <w:rsid w:val="00F71DCE"/>
    <w:rsid w:val="00F7247E"/>
    <w:rsid w:val="00F72A26"/>
    <w:rsid w:val="00F73511"/>
    <w:rsid w:val="00F73533"/>
    <w:rsid w:val="00F73644"/>
    <w:rsid w:val="00F73738"/>
    <w:rsid w:val="00F7468E"/>
    <w:rsid w:val="00F74EAB"/>
    <w:rsid w:val="00F75294"/>
    <w:rsid w:val="00F754B3"/>
    <w:rsid w:val="00F755DB"/>
    <w:rsid w:val="00F75D21"/>
    <w:rsid w:val="00F765DB"/>
    <w:rsid w:val="00F76DDB"/>
    <w:rsid w:val="00F802DE"/>
    <w:rsid w:val="00F8047A"/>
    <w:rsid w:val="00F808A8"/>
    <w:rsid w:val="00F815C9"/>
    <w:rsid w:val="00F82392"/>
    <w:rsid w:val="00F827CF"/>
    <w:rsid w:val="00F829B9"/>
    <w:rsid w:val="00F82AAE"/>
    <w:rsid w:val="00F82CF8"/>
    <w:rsid w:val="00F833E4"/>
    <w:rsid w:val="00F839AC"/>
    <w:rsid w:val="00F839E8"/>
    <w:rsid w:val="00F83BE7"/>
    <w:rsid w:val="00F83CFD"/>
    <w:rsid w:val="00F845FE"/>
    <w:rsid w:val="00F84D53"/>
    <w:rsid w:val="00F84ECD"/>
    <w:rsid w:val="00F8515D"/>
    <w:rsid w:val="00F853CF"/>
    <w:rsid w:val="00F85C79"/>
    <w:rsid w:val="00F87030"/>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0EA"/>
    <w:rsid w:val="00FA14DC"/>
    <w:rsid w:val="00FA1712"/>
    <w:rsid w:val="00FA1DB2"/>
    <w:rsid w:val="00FA20C0"/>
    <w:rsid w:val="00FA228D"/>
    <w:rsid w:val="00FA229F"/>
    <w:rsid w:val="00FA30FE"/>
    <w:rsid w:val="00FA3663"/>
    <w:rsid w:val="00FA3E69"/>
    <w:rsid w:val="00FA42F5"/>
    <w:rsid w:val="00FA44F9"/>
    <w:rsid w:val="00FA48BB"/>
    <w:rsid w:val="00FA4B03"/>
    <w:rsid w:val="00FA4F14"/>
    <w:rsid w:val="00FA4F77"/>
    <w:rsid w:val="00FA4F92"/>
    <w:rsid w:val="00FA554F"/>
    <w:rsid w:val="00FA613E"/>
    <w:rsid w:val="00FA627E"/>
    <w:rsid w:val="00FA62F1"/>
    <w:rsid w:val="00FA63BA"/>
    <w:rsid w:val="00FA7096"/>
    <w:rsid w:val="00FA795F"/>
    <w:rsid w:val="00FA7B89"/>
    <w:rsid w:val="00FB0546"/>
    <w:rsid w:val="00FB187C"/>
    <w:rsid w:val="00FB1F56"/>
    <w:rsid w:val="00FB21E7"/>
    <w:rsid w:val="00FB2807"/>
    <w:rsid w:val="00FB3042"/>
    <w:rsid w:val="00FB3952"/>
    <w:rsid w:val="00FB4C8E"/>
    <w:rsid w:val="00FB5248"/>
    <w:rsid w:val="00FB53CD"/>
    <w:rsid w:val="00FB5681"/>
    <w:rsid w:val="00FB610D"/>
    <w:rsid w:val="00FB6407"/>
    <w:rsid w:val="00FB6918"/>
    <w:rsid w:val="00FB706F"/>
    <w:rsid w:val="00FB7884"/>
    <w:rsid w:val="00FC24E9"/>
    <w:rsid w:val="00FC27F2"/>
    <w:rsid w:val="00FC2CC8"/>
    <w:rsid w:val="00FC302F"/>
    <w:rsid w:val="00FC3BB5"/>
    <w:rsid w:val="00FC3DDA"/>
    <w:rsid w:val="00FC415F"/>
    <w:rsid w:val="00FC4401"/>
    <w:rsid w:val="00FC4A66"/>
    <w:rsid w:val="00FC5950"/>
    <w:rsid w:val="00FC623E"/>
    <w:rsid w:val="00FC6E8C"/>
    <w:rsid w:val="00FC747C"/>
    <w:rsid w:val="00FC7C53"/>
    <w:rsid w:val="00FD09C4"/>
    <w:rsid w:val="00FD0E76"/>
    <w:rsid w:val="00FD2010"/>
    <w:rsid w:val="00FD2246"/>
    <w:rsid w:val="00FD24FF"/>
    <w:rsid w:val="00FD29C8"/>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632"/>
    <w:rsid w:val="00FE18FC"/>
    <w:rsid w:val="00FE1C55"/>
    <w:rsid w:val="00FE1EC7"/>
    <w:rsid w:val="00FE2291"/>
    <w:rsid w:val="00FE284B"/>
    <w:rsid w:val="00FE3051"/>
    <w:rsid w:val="00FE357D"/>
    <w:rsid w:val="00FE3589"/>
    <w:rsid w:val="00FE3F2F"/>
    <w:rsid w:val="00FE4E73"/>
    <w:rsid w:val="00FE50F6"/>
    <w:rsid w:val="00FE5232"/>
    <w:rsid w:val="00FE5327"/>
    <w:rsid w:val="00FE55C9"/>
    <w:rsid w:val="00FE569A"/>
    <w:rsid w:val="00FE7394"/>
    <w:rsid w:val="00FF0320"/>
    <w:rsid w:val="00FF036C"/>
    <w:rsid w:val="00FF0E86"/>
    <w:rsid w:val="00FF0EDA"/>
    <w:rsid w:val="00FF2E5F"/>
    <w:rsid w:val="00FF2F84"/>
    <w:rsid w:val="00FF3057"/>
    <w:rsid w:val="00FF3660"/>
    <w:rsid w:val="00FF4068"/>
    <w:rsid w:val="00FF4B57"/>
    <w:rsid w:val="00FF5201"/>
    <w:rsid w:val="00FF54F4"/>
    <w:rsid w:val="00FF5690"/>
    <w:rsid w:val="00FF56F5"/>
    <w:rsid w:val="00FF620A"/>
    <w:rsid w:val="00FF6258"/>
    <w:rsid w:val="00FF6591"/>
    <w:rsid w:val="00FF681E"/>
    <w:rsid w:val="00FF6C1B"/>
    <w:rsid w:val="00FF71A0"/>
    <w:rsid w:val="00FF7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CA42B7"/>
    <w:rPr>
      <w:rFonts w:ascii="Segoe UI" w:hAnsi="Segoe UI" w:cs="Segoe UI"/>
      <w:sz w:val="18"/>
      <w:szCs w:val="18"/>
    </w:rPr>
  </w:style>
  <w:style w:type="paragraph" w:styleId="HTMLPreformatted">
    <w:name w:val="HTML Preformatted"/>
    <w:basedOn w:val="Normal"/>
    <w:link w:val="HTMLPreformattedChar"/>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PreformattedChar">
    <w:name w:val="HTML Preformatted Char"/>
    <w:basedOn w:val="DefaultParagraphFont"/>
    <w:link w:val="HTMLPreformatted"/>
    <w:uiPriority w:val="99"/>
    <w:rsid w:val="00492D3A"/>
    <w:rPr>
      <w:rFonts w:ascii="Courier New" w:hAnsi="Courier New" w:cs="Courier New"/>
    </w:rPr>
  </w:style>
  <w:style w:type="paragraph" w:customStyle="1" w:styleId="en">
    <w:name w:val="en"/>
    <w:basedOn w:val="Normal"/>
    <w:rsid w:val="00FE5232"/>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DefaultParagraphFont"/>
    <w:rsid w:val="005B0BF7"/>
  </w:style>
  <w:style w:type="character" w:styleId="Strong">
    <w:name w:val="Strong"/>
    <w:basedOn w:val="DefaultParagraphFont"/>
    <w:uiPriority w:val="22"/>
    <w:qFormat/>
    <w:rsid w:val="001624FE"/>
    <w:rPr>
      <w:b/>
      <w:bCs/>
    </w:rPr>
  </w:style>
  <w:style w:type="paragraph" w:customStyle="1" w:styleId="a1">
    <w:name w:val="פרשה"/>
    <w:basedOn w:val="Heading1"/>
    <w:rsid w:val="004F4AB2"/>
    <w:pPr>
      <w:bidi/>
      <w:spacing w:before="120" w:after="240" w:line="240" w:lineRule="auto"/>
    </w:pPr>
    <w:rPr>
      <w:rFonts w:ascii="Times New Roman" w:hAnsi="Times New Roman" w:cs="Arial"/>
      <w:b/>
      <w:bCs/>
      <w:i w:val="0"/>
      <w:iCs w:val="0"/>
      <w:caps w:val="0"/>
      <w:sz w:val="46"/>
      <w:szCs w:val="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CA42B7"/>
    <w:rPr>
      <w:rFonts w:ascii="Segoe UI" w:hAnsi="Segoe UI" w:cs="Segoe UI"/>
      <w:sz w:val="18"/>
      <w:szCs w:val="18"/>
    </w:rPr>
  </w:style>
  <w:style w:type="paragraph" w:styleId="HTMLPreformatted">
    <w:name w:val="HTML Preformatted"/>
    <w:basedOn w:val="Normal"/>
    <w:link w:val="HTMLPreformattedChar"/>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PreformattedChar">
    <w:name w:val="HTML Preformatted Char"/>
    <w:basedOn w:val="DefaultParagraphFont"/>
    <w:link w:val="HTMLPreformatted"/>
    <w:uiPriority w:val="99"/>
    <w:rsid w:val="00492D3A"/>
    <w:rPr>
      <w:rFonts w:ascii="Courier New" w:hAnsi="Courier New" w:cs="Courier New"/>
    </w:rPr>
  </w:style>
  <w:style w:type="paragraph" w:customStyle="1" w:styleId="en">
    <w:name w:val="en"/>
    <w:basedOn w:val="Normal"/>
    <w:rsid w:val="00FE5232"/>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DefaultParagraphFont"/>
    <w:rsid w:val="005B0BF7"/>
  </w:style>
  <w:style w:type="character" w:styleId="Strong">
    <w:name w:val="Strong"/>
    <w:basedOn w:val="DefaultParagraphFont"/>
    <w:uiPriority w:val="22"/>
    <w:qFormat/>
    <w:rsid w:val="001624FE"/>
    <w:rPr>
      <w:b/>
      <w:bCs/>
    </w:rPr>
  </w:style>
  <w:style w:type="paragraph" w:customStyle="1" w:styleId="a1">
    <w:name w:val="פרשה"/>
    <w:basedOn w:val="Heading1"/>
    <w:rsid w:val="004F4AB2"/>
    <w:pPr>
      <w:bidi/>
      <w:spacing w:before="120" w:after="240" w:line="240" w:lineRule="auto"/>
    </w:pPr>
    <w:rPr>
      <w:rFonts w:ascii="Times New Roman" w:hAnsi="Times New Roman" w:cs="Arial"/>
      <w:b/>
      <w:bCs/>
      <w:i w:val="0"/>
      <w:iCs w:val="0"/>
      <w:caps w:val="0"/>
      <w:sz w:val="46"/>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5354813">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8700983">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1166895">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563488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76504">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242102">
      <w:bodyDiv w:val="1"/>
      <w:marLeft w:val="0"/>
      <w:marRight w:val="0"/>
      <w:marTop w:val="0"/>
      <w:marBottom w:val="0"/>
      <w:divBdr>
        <w:top w:val="none" w:sz="0" w:space="0" w:color="auto"/>
        <w:left w:val="none" w:sz="0" w:space="0" w:color="auto"/>
        <w:bottom w:val="none" w:sz="0" w:space="0" w:color="auto"/>
        <w:right w:val="none" w:sz="0" w:space="0" w:color="auto"/>
      </w:divBdr>
      <w:divsChild>
        <w:div w:id="241643114">
          <w:marLeft w:val="0"/>
          <w:marRight w:val="0"/>
          <w:marTop w:val="0"/>
          <w:marBottom w:val="0"/>
          <w:divBdr>
            <w:top w:val="none" w:sz="0" w:space="0" w:color="auto"/>
            <w:left w:val="none" w:sz="0" w:space="0" w:color="auto"/>
            <w:bottom w:val="none" w:sz="0" w:space="0" w:color="auto"/>
            <w:right w:val="none" w:sz="0" w:space="0" w:color="auto"/>
          </w:divBdr>
          <w:divsChild>
            <w:div w:id="1746148975">
              <w:marLeft w:val="0"/>
              <w:marRight w:val="0"/>
              <w:marTop w:val="0"/>
              <w:marBottom w:val="0"/>
              <w:divBdr>
                <w:top w:val="none" w:sz="0" w:space="0" w:color="auto"/>
                <w:left w:val="none" w:sz="0" w:space="0" w:color="auto"/>
                <w:bottom w:val="none" w:sz="0" w:space="0" w:color="auto"/>
                <w:right w:val="none" w:sz="0" w:space="0" w:color="auto"/>
              </w:divBdr>
              <w:divsChild>
                <w:div w:id="980311756">
                  <w:marLeft w:val="0"/>
                  <w:marRight w:val="0"/>
                  <w:marTop w:val="0"/>
                  <w:marBottom w:val="0"/>
                  <w:divBdr>
                    <w:top w:val="none" w:sz="0" w:space="0" w:color="auto"/>
                    <w:left w:val="none" w:sz="0" w:space="0" w:color="auto"/>
                    <w:bottom w:val="none" w:sz="0" w:space="0" w:color="auto"/>
                    <w:right w:val="none" w:sz="0" w:space="0" w:color="auto"/>
                  </w:divBdr>
                  <w:divsChild>
                    <w:div w:id="20825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3447387">
      <w:bodyDiv w:val="1"/>
      <w:marLeft w:val="0"/>
      <w:marRight w:val="0"/>
      <w:marTop w:val="0"/>
      <w:marBottom w:val="0"/>
      <w:divBdr>
        <w:top w:val="none" w:sz="0" w:space="0" w:color="auto"/>
        <w:left w:val="none" w:sz="0" w:space="0" w:color="auto"/>
        <w:bottom w:val="none" w:sz="0" w:space="0" w:color="auto"/>
        <w:right w:val="none" w:sz="0" w:space="0" w:color="auto"/>
      </w:divBdr>
      <w:divsChild>
        <w:div w:id="1941136943">
          <w:marLeft w:val="0"/>
          <w:marRight w:val="0"/>
          <w:marTop w:val="0"/>
          <w:marBottom w:val="0"/>
          <w:divBdr>
            <w:top w:val="none" w:sz="0" w:space="0" w:color="auto"/>
            <w:left w:val="none" w:sz="0" w:space="0" w:color="auto"/>
            <w:bottom w:val="none" w:sz="0" w:space="0" w:color="auto"/>
            <w:right w:val="none" w:sz="0" w:space="0" w:color="auto"/>
          </w:divBdr>
          <w:divsChild>
            <w:div w:id="1176768262">
              <w:marLeft w:val="0"/>
              <w:marRight w:val="0"/>
              <w:marTop w:val="0"/>
              <w:marBottom w:val="0"/>
              <w:divBdr>
                <w:top w:val="none" w:sz="0" w:space="0" w:color="auto"/>
                <w:left w:val="none" w:sz="0" w:space="0" w:color="auto"/>
                <w:bottom w:val="none" w:sz="0" w:space="0" w:color="auto"/>
                <w:right w:val="none" w:sz="0" w:space="0" w:color="auto"/>
              </w:divBdr>
              <w:divsChild>
                <w:div w:id="573853184">
                  <w:marLeft w:val="0"/>
                  <w:marRight w:val="0"/>
                  <w:marTop w:val="0"/>
                  <w:marBottom w:val="0"/>
                  <w:divBdr>
                    <w:top w:val="none" w:sz="0" w:space="0" w:color="auto"/>
                    <w:left w:val="none" w:sz="0" w:space="0" w:color="auto"/>
                    <w:bottom w:val="none" w:sz="0" w:space="0" w:color="auto"/>
                    <w:right w:val="none" w:sz="0" w:space="0" w:color="auto"/>
                  </w:divBdr>
                  <w:divsChild>
                    <w:div w:id="1440907152">
                      <w:marLeft w:val="0"/>
                      <w:marRight w:val="0"/>
                      <w:marTop w:val="0"/>
                      <w:marBottom w:val="0"/>
                      <w:divBdr>
                        <w:top w:val="none" w:sz="0" w:space="0" w:color="auto"/>
                        <w:left w:val="none" w:sz="0" w:space="0" w:color="auto"/>
                        <w:bottom w:val="none" w:sz="0" w:space="0" w:color="auto"/>
                        <w:right w:val="none" w:sz="0" w:space="0" w:color="auto"/>
                      </w:divBdr>
                      <w:divsChild>
                        <w:div w:id="524248707">
                          <w:marLeft w:val="0"/>
                          <w:marRight w:val="0"/>
                          <w:marTop w:val="0"/>
                          <w:marBottom w:val="0"/>
                          <w:divBdr>
                            <w:top w:val="none" w:sz="0" w:space="0" w:color="auto"/>
                            <w:left w:val="none" w:sz="0" w:space="0" w:color="auto"/>
                            <w:bottom w:val="none" w:sz="0" w:space="0" w:color="auto"/>
                            <w:right w:val="none" w:sz="0" w:space="0" w:color="auto"/>
                          </w:divBdr>
                          <w:divsChild>
                            <w:div w:id="464665895">
                              <w:marLeft w:val="0"/>
                              <w:marRight w:val="0"/>
                              <w:marTop w:val="0"/>
                              <w:marBottom w:val="0"/>
                              <w:divBdr>
                                <w:top w:val="none" w:sz="0" w:space="0" w:color="auto"/>
                                <w:left w:val="none" w:sz="0" w:space="0" w:color="auto"/>
                                <w:bottom w:val="none" w:sz="0" w:space="0" w:color="auto"/>
                                <w:right w:val="none" w:sz="0" w:space="0" w:color="auto"/>
                              </w:divBdr>
                              <w:divsChild>
                                <w:div w:id="2044354582">
                                  <w:marLeft w:val="0"/>
                                  <w:marRight w:val="0"/>
                                  <w:marTop w:val="0"/>
                                  <w:marBottom w:val="0"/>
                                  <w:divBdr>
                                    <w:top w:val="none" w:sz="0" w:space="0" w:color="auto"/>
                                    <w:left w:val="none" w:sz="0" w:space="0" w:color="auto"/>
                                    <w:bottom w:val="none" w:sz="0" w:space="0" w:color="auto"/>
                                    <w:right w:val="none" w:sz="0" w:space="0" w:color="auto"/>
                                  </w:divBdr>
                                  <w:divsChild>
                                    <w:div w:id="1611426242">
                                      <w:marLeft w:val="0"/>
                                      <w:marRight w:val="0"/>
                                      <w:marTop w:val="0"/>
                                      <w:marBottom w:val="0"/>
                                      <w:divBdr>
                                        <w:top w:val="none" w:sz="0" w:space="0" w:color="auto"/>
                                        <w:left w:val="none" w:sz="0" w:space="0" w:color="auto"/>
                                        <w:bottom w:val="none" w:sz="0" w:space="0" w:color="auto"/>
                                        <w:right w:val="none" w:sz="0" w:space="0" w:color="auto"/>
                                      </w:divBdr>
                                      <w:divsChild>
                                        <w:div w:id="1589391262">
                                          <w:marLeft w:val="0"/>
                                          <w:marRight w:val="0"/>
                                          <w:marTop w:val="0"/>
                                          <w:marBottom w:val="0"/>
                                          <w:divBdr>
                                            <w:top w:val="none" w:sz="0" w:space="0" w:color="auto"/>
                                            <w:left w:val="none" w:sz="0" w:space="0" w:color="auto"/>
                                            <w:bottom w:val="none" w:sz="0" w:space="0" w:color="auto"/>
                                            <w:right w:val="none" w:sz="0" w:space="0" w:color="auto"/>
                                          </w:divBdr>
                                        </w:div>
                                      </w:divsChild>
                                    </w:div>
                                    <w:div w:id="1540052374">
                                      <w:marLeft w:val="0"/>
                                      <w:marRight w:val="0"/>
                                      <w:marTop w:val="0"/>
                                      <w:marBottom w:val="0"/>
                                      <w:divBdr>
                                        <w:top w:val="none" w:sz="0" w:space="0" w:color="auto"/>
                                        <w:left w:val="none" w:sz="0" w:space="0" w:color="auto"/>
                                        <w:bottom w:val="none" w:sz="0" w:space="0" w:color="auto"/>
                                        <w:right w:val="none" w:sz="0" w:space="0" w:color="auto"/>
                                      </w:divBdr>
                                      <w:divsChild>
                                        <w:div w:id="686490817">
                                          <w:marLeft w:val="375"/>
                                          <w:marRight w:val="0"/>
                                          <w:marTop w:val="0"/>
                                          <w:marBottom w:val="0"/>
                                          <w:divBdr>
                                            <w:top w:val="none" w:sz="0" w:space="0" w:color="auto"/>
                                            <w:left w:val="none" w:sz="0" w:space="0" w:color="auto"/>
                                            <w:bottom w:val="none" w:sz="0" w:space="0" w:color="auto"/>
                                            <w:right w:val="none" w:sz="0" w:space="0" w:color="auto"/>
                                          </w:divBdr>
                                          <w:divsChild>
                                            <w:div w:id="15106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575137">
                                  <w:marLeft w:val="0"/>
                                  <w:marRight w:val="0"/>
                                  <w:marTop w:val="0"/>
                                  <w:marBottom w:val="0"/>
                                  <w:divBdr>
                                    <w:top w:val="none" w:sz="0" w:space="0" w:color="auto"/>
                                    <w:left w:val="none" w:sz="0" w:space="0" w:color="auto"/>
                                    <w:bottom w:val="none" w:sz="0" w:space="0" w:color="auto"/>
                                    <w:right w:val="none" w:sz="0" w:space="0" w:color="auto"/>
                                  </w:divBdr>
                                  <w:divsChild>
                                    <w:div w:id="134568315">
                                      <w:marLeft w:val="0"/>
                                      <w:marRight w:val="0"/>
                                      <w:marTop w:val="0"/>
                                      <w:marBottom w:val="0"/>
                                      <w:divBdr>
                                        <w:top w:val="none" w:sz="0" w:space="0" w:color="auto"/>
                                        <w:left w:val="none" w:sz="0" w:space="0" w:color="auto"/>
                                        <w:bottom w:val="none" w:sz="0" w:space="0" w:color="auto"/>
                                        <w:right w:val="none" w:sz="0" w:space="0" w:color="auto"/>
                                      </w:divBdr>
                                      <w:divsChild>
                                        <w:div w:id="1076585569">
                                          <w:marLeft w:val="0"/>
                                          <w:marRight w:val="0"/>
                                          <w:marTop w:val="0"/>
                                          <w:marBottom w:val="0"/>
                                          <w:divBdr>
                                            <w:top w:val="none" w:sz="0" w:space="0" w:color="auto"/>
                                            <w:left w:val="none" w:sz="0" w:space="0" w:color="auto"/>
                                            <w:bottom w:val="none" w:sz="0" w:space="0" w:color="auto"/>
                                            <w:right w:val="none" w:sz="0" w:space="0" w:color="auto"/>
                                          </w:divBdr>
                                          <w:divsChild>
                                            <w:div w:id="1618101394">
                                              <w:marLeft w:val="0"/>
                                              <w:marRight w:val="0"/>
                                              <w:marTop w:val="0"/>
                                              <w:marBottom w:val="0"/>
                                              <w:divBdr>
                                                <w:top w:val="none" w:sz="0" w:space="0" w:color="auto"/>
                                                <w:left w:val="none" w:sz="0" w:space="0" w:color="auto"/>
                                                <w:bottom w:val="none" w:sz="0" w:space="0" w:color="auto"/>
                                                <w:right w:val="none" w:sz="0" w:space="0" w:color="auto"/>
                                              </w:divBdr>
                                            </w:div>
                                            <w:div w:id="448820350">
                                              <w:marLeft w:val="0"/>
                                              <w:marRight w:val="0"/>
                                              <w:marTop w:val="0"/>
                                              <w:marBottom w:val="0"/>
                                              <w:divBdr>
                                                <w:top w:val="none" w:sz="0" w:space="0" w:color="auto"/>
                                                <w:left w:val="none" w:sz="0" w:space="0" w:color="auto"/>
                                                <w:bottom w:val="none" w:sz="0" w:space="0" w:color="auto"/>
                                                <w:right w:val="none" w:sz="0" w:space="0" w:color="auto"/>
                                              </w:divBdr>
                                              <w:divsChild>
                                                <w:div w:id="1404720748">
                                                  <w:marLeft w:val="0"/>
                                                  <w:marRight w:val="300"/>
                                                  <w:marTop w:val="180"/>
                                                  <w:marBottom w:val="0"/>
                                                  <w:divBdr>
                                                    <w:top w:val="none" w:sz="0" w:space="0" w:color="auto"/>
                                                    <w:left w:val="none" w:sz="0" w:space="0" w:color="auto"/>
                                                    <w:bottom w:val="none" w:sz="0" w:space="0" w:color="auto"/>
                                                    <w:right w:val="none" w:sz="0" w:space="0" w:color="auto"/>
                                                  </w:divBdr>
                                                  <w:divsChild>
                                                    <w:div w:id="10455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831569">
                              <w:marLeft w:val="0"/>
                              <w:marRight w:val="0"/>
                              <w:marTop w:val="0"/>
                              <w:marBottom w:val="0"/>
                              <w:divBdr>
                                <w:top w:val="none" w:sz="0" w:space="0" w:color="auto"/>
                                <w:left w:val="none" w:sz="0" w:space="0" w:color="auto"/>
                                <w:bottom w:val="none" w:sz="0" w:space="0" w:color="auto"/>
                                <w:right w:val="none" w:sz="0" w:space="0" w:color="auto"/>
                              </w:divBdr>
                              <w:divsChild>
                                <w:div w:id="363557493">
                                  <w:marLeft w:val="0"/>
                                  <w:marRight w:val="0"/>
                                  <w:marTop w:val="0"/>
                                  <w:marBottom w:val="0"/>
                                  <w:divBdr>
                                    <w:top w:val="none" w:sz="0" w:space="0" w:color="auto"/>
                                    <w:left w:val="none" w:sz="0" w:space="0" w:color="auto"/>
                                    <w:bottom w:val="none" w:sz="0" w:space="0" w:color="auto"/>
                                    <w:right w:val="none" w:sz="0" w:space="0" w:color="auto"/>
                                  </w:divBdr>
                                  <w:divsChild>
                                    <w:div w:id="955454482">
                                      <w:marLeft w:val="0"/>
                                      <w:marRight w:val="0"/>
                                      <w:marTop w:val="0"/>
                                      <w:marBottom w:val="0"/>
                                      <w:divBdr>
                                        <w:top w:val="none" w:sz="0" w:space="0" w:color="auto"/>
                                        <w:left w:val="none" w:sz="0" w:space="0" w:color="auto"/>
                                        <w:bottom w:val="none" w:sz="0" w:space="0" w:color="auto"/>
                                        <w:right w:val="none" w:sz="0" w:space="0" w:color="auto"/>
                                      </w:divBdr>
                                      <w:divsChild>
                                        <w:div w:id="892347139">
                                          <w:marLeft w:val="0"/>
                                          <w:marRight w:val="0"/>
                                          <w:marTop w:val="0"/>
                                          <w:marBottom w:val="0"/>
                                          <w:divBdr>
                                            <w:top w:val="none" w:sz="0" w:space="0" w:color="auto"/>
                                            <w:left w:val="none" w:sz="0" w:space="0" w:color="auto"/>
                                            <w:bottom w:val="none" w:sz="0" w:space="0" w:color="auto"/>
                                            <w:right w:val="none" w:sz="0" w:space="0" w:color="auto"/>
                                          </w:divBdr>
                                          <w:divsChild>
                                            <w:div w:id="5708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01142">
                      <w:marLeft w:val="0"/>
                      <w:marRight w:val="0"/>
                      <w:marTop w:val="0"/>
                      <w:marBottom w:val="1080"/>
                      <w:divBdr>
                        <w:top w:val="none" w:sz="0" w:space="0" w:color="auto"/>
                        <w:left w:val="none" w:sz="0" w:space="0" w:color="auto"/>
                        <w:bottom w:val="none" w:sz="0" w:space="0" w:color="auto"/>
                        <w:right w:val="none" w:sz="0" w:space="0" w:color="auto"/>
                      </w:divBdr>
                    </w:div>
                  </w:divsChild>
                </w:div>
                <w:div w:id="1542594554">
                  <w:marLeft w:val="0"/>
                  <w:marRight w:val="0"/>
                  <w:marTop w:val="0"/>
                  <w:marBottom w:val="0"/>
                  <w:divBdr>
                    <w:top w:val="none" w:sz="0" w:space="0" w:color="auto"/>
                    <w:left w:val="none" w:sz="0" w:space="0" w:color="auto"/>
                    <w:bottom w:val="none" w:sz="0" w:space="0" w:color="auto"/>
                    <w:right w:val="none" w:sz="0" w:space="0" w:color="auto"/>
                  </w:divBdr>
                  <w:divsChild>
                    <w:div w:id="1319073386">
                      <w:marLeft w:val="465"/>
                      <w:marRight w:val="465"/>
                      <w:marTop w:val="0"/>
                      <w:marBottom w:val="0"/>
                      <w:divBdr>
                        <w:top w:val="none" w:sz="0" w:space="0" w:color="auto"/>
                        <w:left w:val="none" w:sz="0" w:space="0" w:color="auto"/>
                        <w:bottom w:val="none" w:sz="0" w:space="0" w:color="auto"/>
                        <w:right w:val="none" w:sz="0" w:space="0" w:color="auto"/>
                      </w:divBdr>
                      <w:divsChild>
                        <w:div w:id="1701542509">
                          <w:marLeft w:val="0"/>
                          <w:marRight w:val="0"/>
                          <w:marTop w:val="0"/>
                          <w:marBottom w:val="0"/>
                          <w:divBdr>
                            <w:top w:val="none" w:sz="0" w:space="0" w:color="auto"/>
                            <w:left w:val="none" w:sz="0" w:space="0" w:color="auto"/>
                            <w:bottom w:val="none" w:sz="0" w:space="0" w:color="auto"/>
                            <w:right w:val="none" w:sz="0" w:space="0" w:color="auto"/>
                          </w:divBdr>
                          <w:divsChild>
                            <w:div w:id="1253516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2050354">
                      <w:marLeft w:val="465"/>
                      <w:marRight w:val="465"/>
                      <w:marTop w:val="0"/>
                      <w:marBottom w:val="0"/>
                      <w:divBdr>
                        <w:top w:val="none" w:sz="0" w:space="0" w:color="auto"/>
                        <w:left w:val="none" w:sz="0" w:space="0" w:color="auto"/>
                        <w:bottom w:val="none" w:sz="0" w:space="0" w:color="auto"/>
                        <w:right w:val="none" w:sz="0" w:space="0" w:color="auto"/>
                      </w:divBdr>
                      <w:divsChild>
                        <w:div w:id="656619192">
                          <w:marLeft w:val="0"/>
                          <w:marRight w:val="0"/>
                          <w:marTop w:val="0"/>
                          <w:marBottom w:val="0"/>
                          <w:divBdr>
                            <w:top w:val="none" w:sz="0" w:space="0" w:color="auto"/>
                            <w:left w:val="none" w:sz="0" w:space="0" w:color="auto"/>
                            <w:bottom w:val="none" w:sz="0" w:space="0" w:color="auto"/>
                            <w:right w:val="none" w:sz="0" w:space="0" w:color="auto"/>
                          </w:divBdr>
                          <w:divsChild>
                            <w:div w:id="17005441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30828223">
                      <w:marLeft w:val="465"/>
                      <w:marRight w:val="465"/>
                      <w:marTop w:val="0"/>
                      <w:marBottom w:val="0"/>
                      <w:divBdr>
                        <w:top w:val="none" w:sz="0" w:space="0" w:color="auto"/>
                        <w:left w:val="none" w:sz="0" w:space="0" w:color="auto"/>
                        <w:bottom w:val="none" w:sz="0" w:space="0" w:color="auto"/>
                        <w:right w:val="none" w:sz="0" w:space="0" w:color="auto"/>
                      </w:divBdr>
                      <w:divsChild>
                        <w:div w:id="1861776023">
                          <w:marLeft w:val="0"/>
                          <w:marRight w:val="0"/>
                          <w:marTop w:val="0"/>
                          <w:marBottom w:val="0"/>
                          <w:divBdr>
                            <w:top w:val="none" w:sz="0" w:space="0" w:color="auto"/>
                            <w:left w:val="none" w:sz="0" w:space="0" w:color="auto"/>
                            <w:bottom w:val="none" w:sz="0" w:space="0" w:color="auto"/>
                            <w:right w:val="none" w:sz="0" w:space="0" w:color="auto"/>
                          </w:divBdr>
                          <w:divsChild>
                            <w:div w:id="15574693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1218353">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106268401">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2899125">
      <w:bodyDiv w:val="1"/>
      <w:marLeft w:val="0"/>
      <w:marRight w:val="0"/>
      <w:marTop w:val="0"/>
      <w:marBottom w:val="0"/>
      <w:divBdr>
        <w:top w:val="none" w:sz="0" w:space="0" w:color="auto"/>
        <w:left w:val="none" w:sz="0" w:space="0" w:color="auto"/>
        <w:bottom w:val="none" w:sz="0" w:space="0" w:color="auto"/>
        <w:right w:val="none" w:sz="0" w:space="0" w:color="auto"/>
      </w:divBdr>
      <w:divsChild>
        <w:div w:id="441726575">
          <w:marLeft w:val="0"/>
          <w:marRight w:val="0"/>
          <w:marTop w:val="0"/>
          <w:marBottom w:val="0"/>
          <w:divBdr>
            <w:top w:val="none" w:sz="0" w:space="0" w:color="auto"/>
            <w:left w:val="none" w:sz="0" w:space="0" w:color="auto"/>
            <w:bottom w:val="none" w:sz="0" w:space="0" w:color="auto"/>
            <w:right w:val="none" w:sz="0" w:space="0" w:color="auto"/>
          </w:divBdr>
          <w:divsChild>
            <w:div w:id="642931312">
              <w:marLeft w:val="0"/>
              <w:marRight w:val="0"/>
              <w:marTop w:val="0"/>
              <w:marBottom w:val="0"/>
              <w:divBdr>
                <w:top w:val="none" w:sz="0" w:space="0" w:color="auto"/>
                <w:left w:val="none" w:sz="0" w:space="0" w:color="auto"/>
                <w:bottom w:val="none" w:sz="0" w:space="0" w:color="auto"/>
                <w:right w:val="none" w:sz="0" w:space="0" w:color="auto"/>
              </w:divBdr>
              <w:divsChild>
                <w:div w:id="1685787714">
                  <w:marLeft w:val="0"/>
                  <w:marRight w:val="0"/>
                  <w:marTop w:val="0"/>
                  <w:marBottom w:val="0"/>
                  <w:divBdr>
                    <w:top w:val="none" w:sz="0" w:space="0" w:color="auto"/>
                    <w:left w:val="none" w:sz="0" w:space="0" w:color="auto"/>
                    <w:bottom w:val="none" w:sz="0" w:space="0" w:color="auto"/>
                    <w:right w:val="none" w:sz="0" w:space="0" w:color="auto"/>
                  </w:divBdr>
                  <w:divsChild>
                    <w:div w:id="1650093575">
                      <w:marLeft w:val="0"/>
                      <w:marRight w:val="0"/>
                      <w:marTop w:val="0"/>
                      <w:marBottom w:val="0"/>
                      <w:divBdr>
                        <w:top w:val="none" w:sz="0" w:space="0" w:color="auto"/>
                        <w:left w:val="none" w:sz="0" w:space="0" w:color="auto"/>
                        <w:bottom w:val="none" w:sz="0" w:space="0" w:color="auto"/>
                        <w:right w:val="none" w:sz="0" w:space="0" w:color="auto"/>
                      </w:divBdr>
                      <w:divsChild>
                        <w:div w:id="463814212">
                          <w:marLeft w:val="0"/>
                          <w:marRight w:val="0"/>
                          <w:marTop w:val="0"/>
                          <w:marBottom w:val="0"/>
                          <w:divBdr>
                            <w:top w:val="none" w:sz="0" w:space="0" w:color="auto"/>
                            <w:left w:val="none" w:sz="0" w:space="0" w:color="auto"/>
                            <w:bottom w:val="none" w:sz="0" w:space="0" w:color="auto"/>
                            <w:right w:val="none" w:sz="0" w:space="0" w:color="auto"/>
                          </w:divBdr>
                          <w:divsChild>
                            <w:div w:id="77216892">
                              <w:marLeft w:val="0"/>
                              <w:marRight w:val="0"/>
                              <w:marTop w:val="0"/>
                              <w:marBottom w:val="0"/>
                              <w:divBdr>
                                <w:top w:val="none" w:sz="0" w:space="0" w:color="auto"/>
                                <w:left w:val="none" w:sz="0" w:space="0" w:color="auto"/>
                                <w:bottom w:val="none" w:sz="0" w:space="0" w:color="auto"/>
                                <w:right w:val="none" w:sz="0" w:space="0" w:color="auto"/>
                              </w:divBdr>
                              <w:divsChild>
                                <w:div w:id="1693451709">
                                  <w:marLeft w:val="0"/>
                                  <w:marRight w:val="0"/>
                                  <w:marTop w:val="0"/>
                                  <w:marBottom w:val="0"/>
                                  <w:divBdr>
                                    <w:top w:val="none" w:sz="0" w:space="0" w:color="auto"/>
                                    <w:left w:val="none" w:sz="0" w:space="0" w:color="auto"/>
                                    <w:bottom w:val="none" w:sz="0" w:space="0" w:color="auto"/>
                                    <w:right w:val="none" w:sz="0" w:space="0" w:color="auto"/>
                                  </w:divBdr>
                                  <w:divsChild>
                                    <w:div w:id="1407806096">
                                      <w:marLeft w:val="0"/>
                                      <w:marRight w:val="0"/>
                                      <w:marTop w:val="0"/>
                                      <w:marBottom w:val="0"/>
                                      <w:divBdr>
                                        <w:top w:val="none" w:sz="0" w:space="0" w:color="auto"/>
                                        <w:left w:val="none" w:sz="0" w:space="0" w:color="auto"/>
                                        <w:bottom w:val="none" w:sz="0" w:space="0" w:color="auto"/>
                                        <w:right w:val="none" w:sz="0" w:space="0" w:color="auto"/>
                                      </w:divBdr>
                                      <w:divsChild>
                                        <w:div w:id="372313858">
                                          <w:marLeft w:val="0"/>
                                          <w:marRight w:val="0"/>
                                          <w:marTop w:val="0"/>
                                          <w:marBottom w:val="0"/>
                                          <w:divBdr>
                                            <w:top w:val="none" w:sz="0" w:space="0" w:color="auto"/>
                                            <w:left w:val="none" w:sz="0" w:space="0" w:color="auto"/>
                                            <w:bottom w:val="none" w:sz="0" w:space="0" w:color="auto"/>
                                            <w:right w:val="none" w:sz="0" w:space="0" w:color="auto"/>
                                          </w:divBdr>
                                        </w:div>
                                      </w:divsChild>
                                    </w:div>
                                    <w:div w:id="1395271578">
                                      <w:marLeft w:val="0"/>
                                      <w:marRight w:val="0"/>
                                      <w:marTop w:val="0"/>
                                      <w:marBottom w:val="0"/>
                                      <w:divBdr>
                                        <w:top w:val="none" w:sz="0" w:space="0" w:color="auto"/>
                                        <w:left w:val="none" w:sz="0" w:space="0" w:color="auto"/>
                                        <w:bottom w:val="none" w:sz="0" w:space="0" w:color="auto"/>
                                        <w:right w:val="none" w:sz="0" w:space="0" w:color="auto"/>
                                      </w:divBdr>
                                      <w:divsChild>
                                        <w:div w:id="710956721">
                                          <w:marLeft w:val="375"/>
                                          <w:marRight w:val="0"/>
                                          <w:marTop w:val="0"/>
                                          <w:marBottom w:val="0"/>
                                          <w:divBdr>
                                            <w:top w:val="none" w:sz="0" w:space="0" w:color="auto"/>
                                            <w:left w:val="none" w:sz="0" w:space="0" w:color="auto"/>
                                            <w:bottom w:val="none" w:sz="0" w:space="0" w:color="auto"/>
                                            <w:right w:val="none" w:sz="0" w:space="0" w:color="auto"/>
                                          </w:divBdr>
                                          <w:divsChild>
                                            <w:div w:id="12330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4008">
                                  <w:marLeft w:val="0"/>
                                  <w:marRight w:val="0"/>
                                  <w:marTop w:val="0"/>
                                  <w:marBottom w:val="0"/>
                                  <w:divBdr>
                                    <w:top w:val="none" w:sz="0" w:space="0" w:color="auto"/>
                                    <w:left w:val="none" w:sz="0" w:space="0" w:color="auto"/>
                                    <w:bottom w:val="none" w:sz="0" w:space="0" w:color="auto"/>
                                    <w:right w:val="none" w:sz="0" w:space="0" w:color="auto"/>
                                  </w:divBdr>
                                  <w:divsChild>
                                    <w:div w:id="157111153">
                                      <w:marLeft w:val="0"/>
                                      <w:marRight w:val="0"/>
                                      <w:marTop w:val="0"/>
                                      <w:marBottom w:val="0"/>
                                      <w:divBdr>
                                        <w:top w:val="none" w:sz="0" w:space="0" w:color="auto"/>
                                        <w:left w:val="none" w:sz="0" w:space="0" w:color="auto"/>
                                        <w:bottom w:val="none" w:sz="0" w:space="0" w:color="auto"/>
                                        <w:right w:val="none" w:sz="0" w:space="0" w:color="auto"/>
                                      </w:divBdr>
                                      <w:divsChild>
                                        <w:div w:id="1620066142">
                                          <w:marLeft w:val="0"/>
                                          <w:marRight w:val="0"/>
                                          <w:marTop w:val="0"/>
                                          <w:marBottom w:val="0"/>
                                          <w:divBdr>
                                            <w:top w:val="none" w:sz="0" w:space="0" w:color="auto"/>
                                            <w:left w:val="none" w:sz="0" w:space="0" w:color="auto"/>
                                            <w:bottom w:val="none" w:sz="0" w:space="0" w:color="auto"/>
                                            <w:right w:val="none" w:sz="0" w:space="0" w:color="auto"/>
                                          </w:divBdr>
                                          <w:divsChild>
                                            <w:div w:id="526215559">
                                              <w:marLeft w:val="0"/>
                                              <w:marRight w:val="0"/>
                                              <w:marTop w:val="0"/>
                                              <w:marBottom w:val="0"/>
                                              <w:divBdr>
                                                <w:top w:val="none" w:sz="0" w:space="0" w:color="auto"/>
                                                <w:left w:val="none" w:sz="0" w:space="0" w:color="auto"/>
                                                <w:bottom w:val="none" w:sz="0" w:space="0" w:color="auto"/>
                                                <w:right w:val="none" w:sz="0" w:space="0" w:color="auto"/>
                                              </w:divBdr>
                                            </w:div>
                                            <w:div w:id="147480055">
                                              <w:marLeft w:val="0"/>
                                              <w:marRight w:val="0"/>
                                              <w:marTop w:val="0"/>
                                              <w:marBottom w:val="0"/>
                                              <w:divBdr>
                                                <w:top w:val="none" w:sz="0" w:space="0" w:color="auto"/>
                                                <w:left w:val="none" w:sz="0" w:space="0" w:color="auto"/>
                                                <w:bottom w:val="none" w:sz="0" w:space="0" w:color="auto"/>
                                                <w:right w:val="none" w:sz="0" w:space="0" w:color="auto"/>
                                              </w:divBdr>
                                              <w:divsChild>
                                                <w:div w:id="1672248783">
                                                  <w:marLeft w:val="0"/>
                                                  <w:marRight w:val="300"/>
                                                  <w:marTop w:val="180"/>
                                                  <w:marBottom w:val="0"/>
                                                  <w:divBdr>
                                                    <w:top w:val="none" w:sz="0" w:space="0" w:color="auto"/>
                                                    <w:left w:val="none" w:sz="0" w:space="0" w:color="auto"/>
                                                    <w:bottom w:val="none" w:sz="0" w:space="0" w:color="auto"/>
                                                    <w:right w:val="none" w:sz="0" w:space="0" w:color="auto"/>
                                                  </w:divBdr>
                                                  <w:divsChild>
                                                    <w:div w:id="3870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422842">
                              <w:marLeft w:val="0"/>
                              <w:marRight w:val="0"/>
                              <w:marTop w:val="0"/>
                              <w:marBottom w:val="0"/>
                              <w:divBdr>
                                <w:top w:val="none" w:sz="0" w:space="0" w:color="auto"/>
                                <w:left w:val="none" w:sz="0" w:space="0" w:color="auto"/>
                                <w:bottom w:val="none" w:sz="0" w:space="0" w:color="auto"/>
                                <w:right w:val="none" w:sz="0" w:space="0" w:color="auto"/>
                              </w:divBdr>
                              <w:divsChild>
                                <w:div w:id="1304196877">
                                  <w:marLeft w:val="0"/>
                                  <w:marRight w:val="0"/>
                                  <w:marTop w:val="0"/>
                                  <w:marBottom w:val="0"/>
                                  <w:divBdr>
                                    <w:top w:val="none" w:sz="0" w:space="0" w:color="auto"/>
                                    <w:left w:val="none" w:sz="0" w:space="0" w:color="auto"/>
                                    <w:bottom w:val="none" w:sz="0" w:space="0" w:color="auto"/>
                                    <w:right w:val="none" w:sz="0" w:space="0" w:color="auto"/>
                                  </w:divBdr>
                                  <w:divsChild>
                                    <w:div w:id="494339258">
                                      <w:marLeft w:val="0"/>
                                      <w:marRight w:val="0"/>
                                      <w:marTop w:val="0"/>
                                      <w:marBottom w:val="0"/>
                                      <w:divBdr>
                                        <w:top w:val="none" w:sz="0" w:space="0" w:color="auto"/>
                                        <w:left w:val="none" w:sz="0" w:space="0" w:color="auto"/>
                                        <w:bottom w:val="none" w:sz="0" w:space="0" w:color="auto"/>
                                        <w:right w:val="none" w:sz="0" w:space="0" w:color="auto"/>
                                      </w:divBdr>
                                      <w:divsChild>
                                        <w:div w:id="350227754">
                                          <w:marLeft w:val="0"/>
                                          <w:marRight w:val="0"/>
                                          <w:marTop w:val="0"/>
                                          <w:marBottom w:val="0"/>
                                          <w:divBdr>
                                            <w:top w:val="none" w:sz="0" w:space="0" w:color="auto"/>
                                            <w:left w:val="none" w:sz="0" w:space="0" w:color="auto"/>
                                            <w:bottom w:val="none" w:sz="0" w:space="0" w:color="auto"/>
                                            <w:right w:val="none" w:sz="0" w:space="0" w:color="auto"/>
                                          </w:divBdr>
                                          <w:divsChild>
                                            <w:div w:id="19217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181515">
                      <w:marLeft w:val="0"/>
                      <w:marRight w:val="0"/>
                      <w:marTop w:val="0"/>
                      <w:marBottom w:val="1080"/>
                      <w:divBdr>
                        <w:top w:val="none" w:sz="0" w:space="0" w:color="auto"/>
                        <w:left w:val="none" w:sz="0" w:space="0" w:color="auto"/>
                        <w:bottom w:val="none" w:sz="0" w:space="0" w:color="auto"/>
                        <w:right w:val="none" w:sz="0" w:space="0" w:color="auto"/>
                      </w:divBdr>
                    </w:div>
                  </w:divsChild>
                </w:div>
                <w:div w:id="1110903446">
                  <w:marLeft w:val="0"/>
                  <w:marRight w:val="0"/>
                  <w:marTop w:val="0"/>
                  <w:marBottom w:val="0"/>
                  <w:divBdr>
                    <w:top w:val="none" w:sz="0" w:space="0" w:color="auto"/>
                    <w:left w:val="none" w:sz="0" w:space="0" w:color="auto"/>
                    <w:bottom w:val="none" w:sz="0" w:space="0" w:color="auto"/>
                    <w:right w:val="none" w:sz="0" w:space="0" w:color="auto"/>
                  </w:divBdr>
                  <w:divsChild>
                    <w:div w:id="2001150306">
                      <w:marLeft w:val="465"/>
                      <w:marRight w:val="465"/>
                      <w:marTop w:val="0"/>
                      <w:marBottom w:val="0"/>
                      <w:divBdr>
                        <w:top w:val="none" w:sz="0" w:space="0" w:color="auto"/>
                        <w:left w:val="none" w:sz="0" w:space="0" w:color="auto"/>
                        <w:bottom w:val="none" w:sz="0" w:space="0" w:color="auto"/>
                        <w:right w:val="none" w:sz="0" w:space="0" w:color="auto"/>
                      </w:divBdr>
                      <w:divsChild>
                        <w:div w:id="702439621">
                          <w:marLeft w:val="0"/>
                          <w:marRight w:val="0"/>
                          <w:marTop w:val="0"/>
                          <w:marBottom w:val="0"/>
                          <w:divBdr>
                            <w:top w:val="none" w:sz="0" w:space="0" w:color="auto"/>
                            <w:left w:val="none" w:sz="0" w:space="0" w:color="auto"/>
                            <w:bottom w:val="none" w:sz="0" w:space="0" w:color="auto"/>
                            <w:right w:val="none" w:sz="0" w:space="0" w:color="auto"/>
                          </w:divBdr>
                          <w:divsChild>
                            <w:div w:id="13672152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38957686">
                      <w:marLeft w:val="465"/>
                      <w:marRight w:val="465"/>
                      <w:marTop w:val="0"/>
                      <w:marBottom w:val="0"/>
                      <w:divBdr>
                        <w:top w:val="none" w:sz="0" w:space="0" w:color="auto"/>
                        <w:left w:val="none" w:sz="0" w:space="0" w:color="auto"/>
                        <w:bottom w:val="none" w:sz="0" w:space="0" w:color="auto"/>
                        <w:right w:val="none" w:sz="0" w:space="0" w:color="auto"/>
                      </w:divBdr>
                      <w:divsChild>
                        <w:div w:id="282659626">
                          <w:marLeft w:val="0"/>
                          <w:marRight w:val="0"/>
                          <w:marTop w:val="0"/>
                          <w:marBottom w:val="0"/>
                          <w:divBdr>
                            <w:top w:val="none" w:sz="0" w:space="0" w:color="auto"/>
                            <w:left w:val="none" w:sz="0" w:space="0" w:color="auto"/>
                            <w:bottom w:val="none" w:sz="0" w:space="0" w:color="auto"/>
                            <w:right w:val="none" w:sz="0" w:space="0" w:color="auto"/>
                          </w:divBdr>
                          <w:divsChild>
                            <w:div w:id="9189774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2078446">
                      <w:marLeft w:val="465"/>
                      <w:marRight w:val="465"/>
                      <w:marTop w:val="0"/>
                      <w:marBottom w:val="0"/>
                      <w:divBdr>
                        <w:top w:val="none" w:sz="0" w:space="0" w:color="auto"/>
                        <w:left w:val="none" w:sz="0" w:space="0" w:color="auto"/>
                        <w:bottom w:val="none" w:sz="0" w:space="0" w:color="auto"/>
                        <w:right w:val="none" w:sz="0" w:space="0" w:color="auto"/>
                      </w:divBdr>
                      <w:divsChild>
                        <w:div w:id="1359695162">
                          <w:marLeft w:val="0"/>
                          <w:marRight w:val="0"/>
                          <w:marTop w:val="0"/>
                          <w:marBottom w:val="0"/>
                          <w:divBdr>
                            <w:top w:val="none" w:sz="0" w:space="0" w:color="auto"/>
                            <w:left w:val="none" w:sz="0" w:space="0" w:color="auto"/>
                            <w:bottom w:val="none" w:sz="0" w:space="0" w:color="auto"/>
                            <w:right w:val="none" w:sz="0" w:space="0" w:color="auto"/>
                          </w:divBdr>
                          <w:divsChild>
                            <w:div w:id="9185603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6080748">
      <w:bodyDiv w:val="1"/>
      <w:marLeft w:val="0"/>
      <w:marRight w:val="0"/>
      <w:marTop w:val="0"/>
      <w:marBottom w:val="0"/>
      <w:divBdr>
        <w:top w:val="none" w:sz="0" w:space="0" w:color="auto"/>
        <w:left w:val="none" w:sz="0" w:space="0" w:color="auto"/>
        <w:bottom w:val="none" w:sz="0" w:space="0" w:color="auto"/>
        <w:right w:val="none" w:sz="0" w:space="0" w:color="auto"/>
      </w:divBdr>
      <w:divsChild>
        <w:div w:id="2134596083">
          <w:marLeft w:val="0"/>
          <w:marRight w:val="0"/>
          <w:marTop w:val="0"/>
          <w:marBottom w:val="0"/>
          <w:divBdr>
            <w:top w:val="none" w:sz="0" w:space="0" w:color="auto"/>
            <w:left w:val="none" w:sz="0" w:space="0" w:color="auto"/>
            <w:bottom w:val="none" w:sz="0" w:space="0" w:color="auto"/>
            <w:right w:val="none" w:sz="0" w:space="0" w:color="auto"/>
          </w:divBdr>
          <w:divsChild>
            <w:div w:id="1967807881">
              <w:marLeft w:val="0"/>
              <w:marRight w:val="0"/>
              <w:marTop w:val="0"/>
              <w:marBottom w:val="0"/>
              <w:divBdr>
                <w:top w:val="none" w:sz="0" w:space="0" w:color="auto"/>
                <w:left w:val="none" w:sz="0" w:space="0" w:color="auto"/>
                <w:bottom w:val="none" w:sz="0" w:space="0" w:color="auto"/>
                <w:right w:val="none" w:sz="0" w:space="0" w:color="auto"/>
              </w:divBdr>
              <w:divsChild>
                <w:div w:id="5656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3017102">
      <w:bodyDiv w:val="1"/>
      <w:marLeft w:val="0"/>
      <w:marRight w:val="0"/>
      <w:marTop w:val="0"/>
      <w:marBottom w:val="0"/>
      <w:divBdr>
        <w:top w:val="none" w:sz="0" w:space="0" w:color="auto"/>
        <w:left w:val="none" w:sz="0" w:space="0" w:color="auto"/>
        <w:bottom w:val="none" w:sz="0" w:space="0" w:color="auto"/>
        <w:right w:val="none" w:sz="0" w:space="0" w:color="auto"/>
      </w:divBdr>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8D444-EF43-4A8A-8754-C414ED4E4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3050</Words>
  <Characters>14066</Characters>
  <Application>Microsoft Office Word</Application>
  <DocSecurity>0</DocSecurity>
  <Lines>117</Lines>
  <Paragraphs>34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17082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6</cp:revision>
  <dcterms:created xsi:type="dcterms:W3CDTF">2019-11-21T07:54:00Z</dcterms:created>
  <dcterms:modified xsi:type="dcterms:W3CDTF">2019-11-21T08:29:00Z</dcterms:modified>
</cp:coreProperties>
</file>