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63" w:rsidRPr="009464B8" w:rsidRDefault="0066549D"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 xml:space="preserve">"ארור האיש" </w:t>
      </w:r>
      <w:r>
        <w:rPr>
          <w:rFonts w:asciiTheme="minorBidi" w:hAnsiTheme="minorBidi" w:cstheme="minorBidi"/>
          <w:b/>
          <w:bCs/>
          <w:sz w:val="36"/>
          <w:szCs w:val="36"/>
          <w:rtl/>
        </w:rPr>
        <w:t>–</w:t>
      </w:r>
      <w:r>
        <w:rPr>
          <w:rFonts w:asciiTheme="minorBidi" w:hAnsiTheme="minorBidi" w:cstheme="minorBidi" w:hint="cs"/>
          <w:b/>
          <w:bCs/>
          <w:sz w:val="36"/>
          <w:szCs w:val="36"/>
          <w:rtl/>
        </w:rPr>
        <w:t xml:space="preserve"> למשמעות מעמד הארורים</w:t>
      </w:r>
      <w:r w:rsidR="00B06015">
        <w:rPr>
          <w:rFonts w:asciiTheme="minorBidi" w:hAnsiTheme="minorBidi" w:cstheme="minorBidi" w:hint="cs"/>
          <w:b/>
          <w:bCs/>
          <w:sz w:val="36"/>
          <w:szCs w:val="36"/>
          <w:rtl/>
        </w:rPr>
        <w:t xml:space="preserve"> (</w:t>
      </w:r>
      <w:r>
        <w:rPr>
          <w:rFonts w:asciiTheme="minorBidi" w:hAnsiTheme="minorBidi" w:cstheme="minorBidi" w:hint="cs"/>
          <w:b/>
          <w:bCs/>
          <w:sz w:val="36"/>
          <w:szCs w:val="36"/>
          <w:rtl/>
        </w:rPr>
        <w:t>ה</w:t>
      </w:r>
      <w:r w:rsidR="00B06015">
        <w:rPr>
          <w:rFonts w:asciiTheme="minorBidi" w:hAnsiTheme="minorBidi" w:cstheme="minorBidi" w:hint="cs"/>
          <w:b/>
          <w:bCs/>
          <w:sz w:val="36"/>
          <w:szCs w:val="36"/>
          <w:rtl/>
        </w:rPr>
        <w:t>)</w:t>
      </w:r>
    </w:p>
    <w:p w:rsidR="0094076B" w:rsidRDefault="0094076B" w:rsidP="005F492A">
      <w:pPr>
        <w:rPr>
          <w:rtl/>
        </w:rPr>
      </w:pPr>
    </w:p>
    <w:p w:rsidR="00EA3DA1" w:rsidRPr="007060DB" w:rsidRDefault="00FE7941" w:rsidP="002B2BD3">
      <w:pPr>
        <w:tabs>
          <w:tab w:val="right" w:pos="4620"/>
        </w:tabs>
        <w:jc w:val="center"/>
        <w:rPr>
          <w:rFonts w:asciiTheme="minorBidi" w:hAnsiTheme="minorBidi" w:cstheme="minorBidi"/>
          <w:b/>
          <w:bCs/>
          <w:szCs w:val="28"/>
        </w:rPr>
      </w:pPr>
      <w:r>
        <w:rPr>
          <w:rFonts w:asciiTheme="minorBidi" w:hAnsiTheme="minorBidi" w:cstheme="minorBidi" w:hint="cs"/>
          <w:b/>
          <w:bCs/>
          <w:sz w:val="24"/>
          <w:szCs w:val="24"/>
          <w:rtl/>
        </w:rPr>
        <w:t>טקס הברכה והקללה</w:t>
      </w:r>
    </w:p>
    <w:p w:rsidR="00B37A6C" w:rsidRPr="00B37A6C" w:rsidRDefault="00B37A6C" w:rsidP="002B2BD3">
      <w:pPr>
        <w:tabs>
          <w:tab w:val="right" w:pos="4620"/>
        </w:tabs>
        <w:rPr>
          <w:rFonts w:ascii="Narkisim" w:hAnsi="Narkisim"/>
          <w:sz w:val="24"/>
          <w:szCs w:val="24"/>
          <w:rtl/>
        </w:rPr>
      </w:pPr>
      <w:r w:rsidRPr="00B37A6C">
        <w:rPr>
          <w:rFonts w:ascii="Narkisim" w:hAnsi="Narkisim"/>
          <w:sz w:val="24"/>
          <w:szCs w:val="24"/>
          <w:rtl/>
        </w:rPr>
        <w:t>בשיעורינו הקודמים דנו בטקס הברית ובתוכנה, התמקדנו בברכות ובקללות, ובאופן מיוחד בתכנים המאפיינים את הברית שבספר דברים. אולם, דלגנו על שלב</w:t>
      </w:r>
      <w:r w:rsidR="003F2788">
        <w:rPr>
          <w:rFonts w:ascii="Narkisim" w:hAnsi="Narkisim"/>
          <w:sz w:val="24"/>
          <w:szCs w:val="24"/>
          <w:rtl/>
        </w:rPr>
        <w:t xml:space="preserve"> </w:t>
      </w:r>
      <w:r w:rsidRPr="00B37A6C">
        <w:rPr>
          <w:rFonts w:ascii="Narkisim" w:hAnsi="Narkisim"/>
          <w:sz w:val="24"/>
          <w:szCs w:val="24"/>
          <w:rtl/>
        </w:rPr>
        <w:t xml:space="preserve">מרכזי במעמד הברית, אשר נמצא בתווך בין טקס הברית לבין הברכות והקללות, שבגינו נקרא המעמד כולו מעמד הברכה והקללה. ניזכר במצוותו של משה: </w:t>
      </w:r>
    </w:p>
    <w:p w:rsidR="00B37A6C" w:rsidRPr="00B37A6C" w:rsidRDefault="0066549D" w:rsidP="002B2BD3">
      <w:pPr>
        <w:pStyle w:val="aff0"/>
        <w:tabs>
          <w:tab w:val="right" w:pos="4620"/>
        </w:tabs>
        <w:ind w:left="720"/>
        <w:rPr>
          <w:rFonts w:ascii="Narkisim" w:hAnsi="Narkisim"/>
          <w:sz w:val="24"/>
          <w:szCs w:val="24"/>
          <w:rtl/>
        </w:rPr>
      </w:pPr>
      <w:r>
        <w:rPr>
          <w:rFonts w:ascii="Narkisim" w:hAnsi="Narkisim" w:hint="cs"/>
          <w:color w:val="000000"/>
          <w:sz w:val="24"/>
          <w:szCs w:val="24"/>
          <w:shd w:val="clear" w:color="auto" w:fill="FFFFFF"/>
          <w:rtl/>
        </w:rPr>
        <w:t>"</w:t>
      </w:r>
      <w:r>
        <w:rPr>
          <w:rFonts w:ascii="Narkisim" w:hAnsi="Narkisim"/>
          <w:color w:val="000000"/>
          <w:sz w:val="24"/>
          <w:szCs w:val="24"/>
          <w:shd w:val="clear" w:color="auto" w:fill="FFFFFF"/>
          <w:rtl/>
        </w:rPr>
        <w:t>וַיְצַו מֹשֶׁה אֶת</w:t>
      </w:r>
      <w:r>
        <w:rPr>
          <w:rFonts w:ascii="Narkisim" w:hAnsi="Narkisim" w:hint="cs"/>
          <w:color w:val="000000"/>
          <w:sz w:val="24"/>
          <w:szCs w:val="24"/>
          <w:shd w:val="clear" w:color="auto" w:fill="FFFFFF"/>
          <w:rtl/>
        </w:rPr>
        <w:t xml:space="preserve"> </w:t>
      </w:r>
      <w:r w:rsidRPr="0066549D">
        <w:rPr>
          <w:rFonts w:ascii="Narkisim" w:hAnsi="Narkisim"/>
          <w:color w:val="000000"/>
          <w:sz w:val="24"/>
          <w:szCs w:val="24"/>
          <w:shd w:val="clear" w:color="auto" w:fill="FFFFFF"/>
          <w:rtl/>
        </w:rPr>
        <w:t xml:space="preserve">הָעָם בַּיּוֹם הַהוּא </w:t>
      </w:r>
      <w:proofErr w:type="spellStart"/>
      <w:r w:rsidRPr="0066549D">
        <w:rPr>
          <w:rFonts w:ascii="Narkisim" w:hAnsi="Narkisim"/>
          <w:color w:val="000000"/>
          <w:sz w:val="24"/>
          <w:szCs w:val="24"/>
          <w:shd w:val="clear" w:color="auto" w:fill="FFFFFF"/>
          <w:rtl/>
        </w:rPr>
        <w:t>לֵאמֹר</w:t>
      </w:r>
      <w:bookmarkStart w:id="0" w:name="12"/>
      <w:bookmarkEnd w:id="0"/>
      <w:proofErr w:type="spellEnd"/>
      <w:r>
        <w:rPr>
          <w:rFonts w:ascii="Narkisim" w:hAnsi="Narkisim" w:hint="cs"/>
          <w:color w:val="000000"/>
          <w:sz w:val="24"/>
          <w:szCs w:val="24"/>
          <w:shd w:val="clear" w:color="auto" w:fill="FFFFFF"/>
          <w:rtl/>
        </w:rPr>
        <w:t>:</w:t>
      </w:r>
      <w:r w:rsidR="00FE0964">
        <w:rPr>
          <w:rFonts w:ascii="Narkisim" w:hAnsi="Narkisim" w:hint="cs"/>
          <w:color w:val="000000"/>
          <w:sz w:val="24"/>
          <w:szCs w:val="24"/>
          <w:shd w:val="clear" w:color="auto" w:fill="FFFFFF"/>
          <w:rtl/>
        </w:rPr>
        <w:t xml:space="preserve"> </w:t>
      </w:r>
      <w:r w:rsidRPr="0066549D">
        <w:rPr>
          <w:rFonts w:ascii="Narkisim" w:hAnsi="Narkisim"/>
          <w:color w:val="000000"/>
          <w:sz w:val="24"/>
          <w:szCs w:val="24"/>
          <w:shd w:val="clear" w:color="auto" w:fill="FFFFFF"/>
          <w:rtl/>
        </w:rPr>
        <w:t>אֵלֶּה יַעַמְדוּ לְבָרֵךְ אֶת</w:t>
      </w:r>
      <w:r>
        <w:rPr>
          <w:rFonts w:ascii="Narkisim" w:hAnsi="Narkisim" w:hint="cs"/>
          <w:color w:val="000000"/>
          <w:sz w:val="24"/>
          <w:szCs w:val="24"/>
          <w:shd w:val="clear" w:color="auto" w:fill="FFFFFF"/>
          <w:rtl/>
        </w:rPr>
        <w:t xml:space="preserve"> </w:t>
      </w:r>
      <w:r w:rsidRPr="0066549D">
        <w:rPr>
          <w:rFonts w:ascii="Narkisim" w:hAnsi="Narkisim"/>
          <w:color w:val="000000"/>
          <w:sz w:val="24"/>
          <w:szCs w:val="24"/>
          <w:shd w:val="clear" w:color="auto" w:fill="FFFFFF"/>
          <w:rtl/>
        </w:rPr>
        <w:t>הָעָם עַל</w:t>
      </w:r>
      <w:r>
        <w:rPr>
          <w:rFonts w:ascii="Narkisim" w:hAnsi="Narkisim" w:hint="cs"/>
          <w:color w:val="000000"/>
          <w:sz w:val="24"/>
          <w:szCs w:val="24"/>
          <w:shd w:val="clear" w:color="auto" w:fill="FFFFFF"/>
          <w:rtl/>
        </w:rPr>
        <w:t xml:space="preserve"> </w:t>
      </w:r>
      <w:r w:rsidRPr="0066549D">
        <w:rPr>
          <w:rFonts w:ascii="Narkisim" w:hAnsi="Narkisim"/>
          <w:color w:val="000000"/>
          <w:sz w:val="24"/>
          <w:szCs w:val="24"/>
          <w:shd w:val="clear" w:color="auto" w:fill="FFFFFF"/>
          <w:rtl/>
        </w:rPr>
        <w:t>הַר גְּרִזִים</w:t>
      </w:r>
      <w:r>
        <w:rPr>
          <w:rFonts w:ascii="Narkisim" w:hAnsi="Narkisim"/>
          <w:color w:val="000000"/>
          <w:sz w:val="24"/>
          <w:szCs w:val="24"/>
          <w:shd w:val="clear" w:color="auto" w:fill="FFFFFF"/>
          <w:rtl/>
        </w:rPr>
        <w:t xml:space="preserve"> בְּעָבְרְכֶם</w:t>
      </w:r>
      <w:r>
        <w:rPr>
          <w:rFonts w:ascii="Narkisim" w:hAnsi="Narkisim" w:hint="cs"/>
          <w:color w:val="000000"/>
          <w:sz w:val="24"/>
          <w:szCs w:val="24"/>
          <w:shd w:val="clear" w:color="auto" w:fill="FFFFFF"/>
          <w:rtl/>
        </w:rPr>
        <w:t xml:space="preserve"> </w:t>
      </w:r>
      <w:r w:rsidRPr="0066549D">
        <w:rPr>
          <w:rFonts w:ascii="Narkisim" w:hAnsi="Narkisim"/>
          <w:color w:val="000000"/>
          <w:sz w:val="24"/>
          <w:szCs w:val="24"/>
          <w:shd w:val="clear" w:color="auto" w:fill="FFFFFF"/>
          <w:rtl/>
        </w:rPr>
        <w:t>אֶת</w:t>
      </w:r>
      <w:r>
        <w:rPr>
          <w:rFonts w:ascii="Narkisim" w:hAnsi="Narkisim" w:hint="cs"/>
          <w:color w:val="000000"/>
          <w:sz w:val="24"/>
          <w:szCs w:val="24"/>
          <w:shd w:val="clear" w:color="auto" w:fill="FFFFFF"/>
          <w:rtl/>
        </w:rPr>
        <w:t xml:space="preserve"> </w:t>
      </w:r>
      <w:r w:rsidRPr="0066549D">
        <w:rPr>
          <w:rFonts w:ascii="Narkisim" w:hAnsi="Narkisim"/>
          <w:color w:val="000000"/>
          <w:sz w:val="24"/>
          <w:szCs w:val="24"/>
          <w:shd w:val="clear" w:color="auto" w:fill="FFFFFF"/>
          <w:rtl/>
        </w:rPr>
        <w:t>הַיַּרְדֵּן</w:t>
      </w:r>
      <w:r w:rsidR="003F2788">
        <w:rPr>
          <w:rFonts w:ascii="Narkisim" w:hAnsi="Narkisim"/>
          <w:color w:val="000000"/>
          <w:sz w:val="24"/>
          <w:szCs w:val="24"/>
          <w:shd w:val="clear" w:color="auto" w:fill="FFFFFF"/>
          <w:rtl/>
        </w:rPr>
        <w:t xml:space="preserve"> </w:t>
      </w:r>
      <w:r w:rsidRPr="0066549D">
        <w:rPr>
          <w:rFonts w:ascii="Narkisim" w:hAnsi="Narkisim"/>
          <w:color w:val="000000"/>
          <w:sz w:val="24"/>
          <w:szCs w:val="24"/>
          <w:shd w:val="clear" w:color="auto" w:fill="FFFFFF"/>
          <w:rtl/>
        </w:rPr>
        <w:t>שִׁמְעוֹן וְלֵוִי וִיהוּדָה וְיִשָּׂשכָר וְיוֹסֵף וּבִנְיָמִן</w:t>
      </w:r>
      <w:bookmarkStart w:id="1" w:name="13"/>
      <w:bookmarkEnd w:id="1"/>
      <w:r>
        <w:rPr>
          <w:rFonts w:ascii="Narkisim" w:hAnsi="Narkisim" w:hint="cs"/>
          <w:color w:val="000000"/>
          <w:sz w:val="24"/>
          <w:szCs w:val="24"/>
          <w:shd w:val="clear" w:color="auto" w:fill="FFFFFF"/>
          <w:rtl/>
        </w:rPr>
        <w:t>:</w:t>
      </w:r>
      <w:r w:rsidRPr="0066549D">
        <w:rPr>
          <w:rStyle w:val="apple-converted-space"/>
          <w:rFonts w:ascii="Narkisim" w:hAnsi="Narkisim"/>
          <w:color w:val="000000"/>
          <w:sz w:val="24"/>
          <w:szCs w:val="24"/>
          <w:shd w:val="clear" w:color="auto" w:fill="FFFFFF"/>
          <w:rtl/>
        </w:rPr>
        <w:t> </w:t>
      </w:r>
      <w:r w:rsidRPr="0066549D">
        <w:rPr>
          <w:rFonts w:ascii="Narkisim" w:hAnsi="Narkisim"/>
          <w:color w:val="000000"/>
          <w:sz w:val="24"/>
          <w:szCs w:val="24"/>
          <w:shd w:val="clear" w:color="auto" w:fill="FFFFFF"/>
          <w:rtl/>
        </w:rPr>
        <w:t>וְאֵלֶּה יַעַמְדוּ עַל</w:t>
      </w:r>
      <w:r>
        <w:rPr>
          <w:rFonts w:ascii="Narkisim" w:hAnsi="Narkisim" w:hint="cs"/>
          <w:color w:val="000000"/>
          <w:sz w:val="24"/>
          <w:szCs w:val="24"/>
          <w:shd w:val="clear" w:color="auto" w:fill="FFFFFF"/>
          <w:rtl/>
        </w:rPr>
        <w:t xml:space="preserve"> </w:t>
      </w:r>
      <w:r w:rsidRPr="0066549D">
        <w:rPr>
          <w:rFonts w:ascii="Narkisim" w:hAnsi="Narkisim"/>
          <w:color w:val="000000"/>
          <w:sz w:val="24"/>
          <w:szCs w:val="24"/>
          <w:shd w:val="clear" w:color="auto" w:fill="FFFFFF"/>
          <w:rtl/>
        </w:rPr>
        <w:t>הַקְּלָלָה בְּהַר עֵיבָל</w:t>
      </w:r>
      <w:r w:rsidR="003F2788">
        <w:rPr>
          <w:rFonts w:ascii="Narkisim" w:hAnsi="Narkisim"/>
          <w:color w:val="000000"/>
          <w:sz w:val="24"/>
          <w:szCs w:val="24"/>
          <w:shd w:val="clear" w:color="auto" w:fill="FFFFFF"/>
          <w:rtl/>
        </w:rPr>
        <w:t xml:space="preserve"> </w:t>
      </w:r>
      <w:r w:rsidRPr="0066549D">
        <w:rPr>
          <w:rFonts w:ascii="Narkisim" w:hAnsi="Narkisim"/>
          <w:color w:val="000000"/>
          <w:sz w:val="24"/>
          <w:szCs w:val="24"/>
          <w:shd w:val="clear" w:color="auto" w:fill="FFFFFF"/>
          <w:rtl/>
        </w:rPr>
        <w:t xml:space="preserve">רְאוּבֵן גָּד וְאָשֵׁר </w:t>
      </w:r>
      <w:proofErr w:type="spellStart"/>
      <w:r w:rsidRPr="0066549D">
        <w:rPr>
          <w:rFonts w:ascii="Narkisim" w:hAnsi="Narkisim"/>
          <w:color w:val="000000"/>
          <w:sz w:val="24"/>
          <w:szCs w:val="24"/>
          <w:shd w:val="clear" w:color="auto" w:fill="FFFFFF"/>
          <w:rtl/>
        </w:rPr>
        <w:t>וּזְבוּלֻן</w:t>
      </w:r>
      <w:proofErr w:type="spellEnd"/>
      <w:r w:rsidRPr="0066549D">
        <w:rPr>
          <w:rFonts w:ascii="Narkisim" w:hAnsi="Narkisim"/>
          <w:color w:val="000000"/>
          <w:sz w:val="24"/>
          <w:szCs w:val="24"/>
          <w:shd w:val="clear" w:color="auto" w:fill="FFFFFF"/>
          <w:rtl/>
        </w:rPr>
        <w:t xml:space="preserve"> דָּן וְנַפְתָּלִי</w:t>
      </w:r>
      <w:bookmarkStart w:id="2" w:name="14"/>
      <w:bookmarkEnd w:id="2"/>
      <w:r>
        <w:rPr>
          <w:rStyle w:val="apple-converted-space"/>
          <w:rFonts w:ascii="Narkisim" w:hAnsi="Narkisim" w:hint="cs"/>
          <w:color w:val="000000"/>
          <w:sz w:val="24"/>
          <w:szCs w:val="24"/>
          <w:shd w:val="clear" w:color="auto" w:fill="FFFFFF"/>
          <w:rtl/>
        </w:rPr>
        <w:t>:</w:t>
      </w:r>
      <w:r w:rsidR="00FE0964">
        <w:rPr>
          <w:rStyle w:val="apple-converted-space"/>
          <w:rFonts w:ascii="Narkisim" w:hAnsi="Narkisim" w:hint="cs"/>
          <w:color w:val="000000"/>
          <w:sz w:val="24"/>
          <w:szCs w:val="24"/>
          <w:shd w:val="clear" w:color="auto" w:fill="FFFFFF"/>
          <w:rtl/>
        </w:rPr>
        <w:t xml:space="preserve"> </w:t>
      </w:r>
      <w:r w:rsidRPr="0066549D">
        <w:rPr>
          <w:rFonts w:ascii="Narkisim" w:hAnsi="Narkisim"/>
          <w:color w:val="000000"/>
          <w:sz w:val="24"/>
          <w:szCs w:val="24"/>
          <w:shd w:val="clear" w:color="auto" w:fill="FFFFFF"/>
          <w:rtl/>
        </w:rPr>
        <w:t xml:space="preserve">וְעָנוּ </w:t>
      </w:r>
      <w:proofErr w:type="spellStart"/>
      <w:r w:rsidRPr="0066549D">
        <w:rPr>
          <w:rFonts w:ascii="Narkisim" w:hAnsi="Narkisim"/>
          <w:color w:val="000000"/>
          <w:sz w:val="24"/>
          <w:szCs w:val="24"/>
          <w:shd w:val="clear" w:color="auto" w:fill="FFFFFF"/>
          <w:rtl/>
        </w:rPr>
        <w:t>הַלְוִיִּם</w:t>
      </w:r>
      <w:proofErr w:type="spellEnd"/>
      <w:r w:rsidRPr="0066549D">
        <w:rPr>
          <w:rFonts w:ascii="Narkisim" w:hAnsi="Narkisim"/>
          <w:color w:val="000000"/>
          <w:sz w:val="24"/>
          <w:szCs w:val="24"/>
          <w:shd w:val="clear" w:color="auto" w:fill="FFFFFF"/>
          <w:rtl/>
        </w:rPr>
        <w:t xml:space="preserve"> וְאָמְרוּ אֶל</w:t>
      </w:r>
      <w:r>
        <w:rPr>
          <w:rFonts w:ascii="Narkisim" w:hAnsi="Narkisim" w:hint="cs"/>
          <w:color w:val="000000"/>
          <w:sz w:val="24"/>
          <w:szCs w:val="24"/>
          <w:shd w:val="clear" w:color="auto" w:fill="FFFFFF"/>
          <w:rtl/>
        </w:rPr>
        <w:t xml:space="preserve"> </w:t>
      </w:r>
      <w:r w:rsidRPr="0066549D">
        <w:rPr>
          <w:rFonts w:ascii="Narkisim" w:hAnsi="Narkisim"/>
          <w:color w:val="000000"/>
          <w:sz w:val="24"/>
          <w:szCs w:val="24"/>
          <w:shd w:val="clear" w:color="auto" w:fill="FFFFFF"/>
          <w:rtl/>
        </w:rPr>
        <w:t>כָּל</w:t>
      </w:r>
      <w:r>
        <w:rPr>
          <w:rFonts w:ascii="Narkisim" w:hAnsi="Narkisim" w:hint="cs"/>
          <w:color w:val="000000"/>
          <w:sz w:val="24"/>
          <w:szCs w:val="24"/>
          <w:shd w:val="clear" w:color="auto" w:fill="FFFFFF"/>
          <w:rtl/>
        </w:rPr>
        <w:t xml:space="preserve"> </w:t>
      </w:r>
      <w:r w:rsidRPr="0066549D">
        <w:rPr>
          <w:rFonts w:ascii="Narkisim" w:hAnsi="Narkisim"/>
          <w:color w:val="000000"/>
          <w:sz w:val="24"/>
          <w:szCs w:val="24"/>
          <w:shd w:val="clear" w:color="auto" w:fill="FFFFFF"/>
          <w:rtl/>
        </w:rPr>
        <w:t>אִישׁ יִשְׂרָאֵל</w:t>
      </w:r>
      <w:r>
        <w:rPr>
          <w:rFonts w:ascii="Narkisim" w:hAnsi="Narkisim" w:hint="cs"/>
          <w:color w:val="000000"/>
          <w:sz w:val="24"/>
          <w:szCs w:val="24"/>
          <w:shd w:val="clear" w:color="auto" w:fill="FFFFFF"/>
          <w:rtl/>
        </w:rPr>
        <w:t xml:space="preserve"> </w:t>
      </w:r>
      <w:r w:rsidRPr="0066549D">
        <w:rPr>
          <w:rFonts w:ascii="Narkisim" w:hAnsi="Narkisim"/>
          <w:color w:val="000000"/>
          <w:sz w:val="24"/>
          <w:szCs w:val="24"/>
          <w:shd w:val="clear" w:color="auto" w:fill="FFFFFF"/>
          <w:rtl/>
        </w:rPr>
        <w:t>קוֹל רָם</w:t>
      </w:r>
      <w:r>
        <w:rPr>
          <w:rFonts w:ascii="Narkisim" w:hAnsi="Narkisim" w:hint="cs"/>
          <w:sz w:val="24"/>
          <w:szCs w:val="24"/>
          <w:rtl/>
        </w:rPr>
        <w:t>"</w:t>
      </w:r>
      <w:r>
        <w:rPr>
          <w:rFonts w:ascii="Narkisim" w:hAnsi="Narkisim"/>
          <w:sz w:val="24"/>
          <w:szCs w:val="24"/>
          <w:rtl/>
        </w:rPr>
        <w:tab/>
      </w:r>
      <w:r w:rsidR="00B37A6C" w:rsidRPr="0066549D">
        <w:rPr>
          <w:rFonts w:ascii="Narkisim" w:hAnsi="Narkisim"/>
          <w:sz w:val="20"/>
          <w:szCs w:val="20"/>
          <w:rtl/>
        </w:rPr>
        <w:t>(דברים כ</w:t>
      </w:r>
      <w:r>
        <w:rPr>
          <w:rFonts w:ascii="Narkisim" w:hAnsi="Narkisim" w:hint="cs"/>
          <w:sz w:val="20"/>
          <w:szCs w:val="20"/>
          <w:rtl/>
        </w:rPr>
        <w:t>"</w:t>
      </w:r>
      <w:r w:rsidR="00B37A6C" w:rsidRPr="0066549D">
        <w:rPr>
          <w:rFonts w:ascii="Narkisim" w:hAnsi="Narkisim"/>
          <w:sz w:val="20"/>
          <w:szCs w:val="20"/>
          <w:rtl/>
        </w:rPr>
        <w:t>ז, י</w:t>
      </w:r>
      <w:r>
        <w:rPr>
          <w:rFonts w:ascii="Narkisim" w:hAnsi="Narkisim" w:hint="cs"/>
          <w:sz w:val="20"/>
          <w:szCs w:val="20"/>
          <w:rtl/>
        </w:rPr>
        <w:t>"</w:t>
      </w:r>
      <w:r w:rsidR="00B37A6C" w:rsidRPr="0066549D">
        <w:rPr>
          <w:rFonts w:ascii="Narkisim" w:hAnsi="Narkisim"/>
          <w:sz w:val="20"/>
          <w:szCs w:val="20"/>
          <w:rtl/>
        </w:rPr>
        <w:t>א-</w:t>
      </w:r>
      <w:r>
        <w:rPr>
          <w:rFonts w:ascii="Narkisim" w:hAnsi="Narkisim" w:hint="cs"/>
          <w:sz w:val="20"/>
          <w:szCs w:val="20"/>
          <w:rtl/>
        </w:rPr>
        <w:t>י"ד</w:t>
      </w:r>
      <w:r w:rsidR="00B37A6C" w:rsidRPr="0066549D">
        <w:rPr>
          <w:rFonts w:ascii="Narkisim" w:hAnsi="Narkisim"/>
          <w:sz w:val="20"/>
          <w:szCs w:val="20"/>
          <w:rtl/>
        </w:rPr>
        <w:t>)</w:t>
      </w:r>
      <w:r w:rsidR="00B37A6C" w:rsidRPr="00B37A6C">
        <w:rPr>
          <w:rFonts w:ascii="Narkisim" w:hAnsi="Narkisim"/>
          <w:sz w:val="24"/>
          <w:szCs w:val="24"/>
          <w:rtl/>
        </w:rPr>
        <w:t>.</w:t>
      </w:r>
    </w:p>
    <w:p w:rsidR="00B37A6C" w:rsidRPr="00B37A6C" w:rsidRDefault="00B37A6C" w:rsidP="002B2BD3">
      <w:pPr>
        <w:tabs>
          <w:tab w:val="right" w:pos="4620"/>
        </w:tabs>
        <w:rPr>
          <w:rFonts w:ascii="Narkisim" w:hAnsi="Narkisim"/>
          <w:sz w:val="24"/>
          <w:szCs w:val="24"/>
          <w:rtl/>
        </w:rPr>
      </w:pPr>
      <w:r w:rsidRPr="00B37A6C">
        <w:rPr>
          <w:rFonts w:ascii="Narkisim" w:hAnsi="Narkisim"/>
          <w:sz w:val="24"/>
          <w:szCs w:val="24"/>
          <w:rtl/>
        </w:rPr>
        <w:t xml:space="preserve">וכאן בהמשך מופיעה רשימת הארורים שנדון בה להלן: "ארור האיש" – שנים עשר פעמים. ציווי זה מעורר כמה קשיים. </w:t>
      </w:r>
    </w:p>
    <w:p w:rsidR="00B37A6C" w:rsidRPr="00B37A6C" w:rsidRDefault="00B37A6C" w:rsidP="002B2BD3">
      <w:pPr>
        <w:tabs>
          <w:tab w:val="right" w:pos="4620"/>
        </w:tabs>
        <w:rPr>
          <w:rFonts w:ascii="Narkisim" w:hAnsi="Narkisim"/>
          <w:sz w:val="24"/>
          <w:szCs w:val="24"/>
          <w:rtl/>
        </w:rPr>
      </w:pPr>
      <w:r w:rsidRPr="00B37A6C">
        <w:rPr>
          <w:rFonts w:ascii="Narkisim" w:hAnsi="Narkisim"/>
          <w:sz w:val="24"/>
          <w:szCs w:val="24"/>
          <w:rtl/>
        </w:rPr>
        <w:t xml:space="preserve">ראשית, מה משמעות ההוראה: "אלה יעמדו לברך את העם", ומקבילתה: "ואלה יעמדו על הקללה בהר עיבל", כלומר: מה תפקידם של השבטים, היכן עמדו, ומה משמעות הברכה והקללה בהקשר זה? </w:t>
      </w:r>
    </w:p>
    <w:p w:rsidR="00B37A6C" w:rsidRPr="00B37A6C" w:rsidRDefault="00B37A6C" w:rsidP="002B2BD3">
      <w:pPr>
        <w:tabs>
          <w:tab w:val="right" w:pos="4620"/>
        </w:tabs>
        <w:rPr>
          <w:rFonts w:ascii="Narkisim" w:hAnsi="Narkisim"/>
          <w:sz w:val="24"/>
          <w:szCs w:val="24"/>
          <w:rtl/>
        </w:rPr>
      </w:pPr>
      <w:r w:rsidRPr="00B37A6C">
        <w:rPr>
          <w:rFonts w:ascii="Narkisim" w:hAnsi="Narkisim"/>
          <w:sz w:val="24"/>
          <w:szCs w:val="24"/>
          <w:rtl/>
        </w:rPr>
        <w:t xml:space="preserve">שנית, מדוע יש לפצל את השבטים לשתי קבוצות ולא כולם משתתפים כאיש אחד, או ששליח הציבור יאמר את הקללות עבור כולם? </w:t>
      </w:r>
    </w:p>
    <w:p w:rsidR="00B37A6C" w:rsidRPr="00B37A6C" w:rsidRDefault="00B37A6C" w:rsidP="002B2BD3">
      <w:pPr>
        <w:tabs>
          <w:tab w:val="right" w:pos="4620"/>
        </w:tabs>
        <w:rPr>
          <w:rFonts w:ascii="Narkisim" w:hAnsi="Narkisim"/>
          <w:sz w:val="24"/>
          <w:szCs w:val="24"/>
          <w:rtl/>
        </w:rPr>
      </w:pPr>
      <w:r w:rsidRPr="00B37A6C">
        <w:rPr>
          <w:rFonts w:ascii="Narkisim" w:hAnsi="Narkisim"/>
          <w:sz w:val="24"/>
          <w:szCs w:val="24"/>
          <w:rtl/>
        </w:rPr>
        <w:t xml:space="preserve">שלישית, מה טיבה של החלוקה המבחינה בין בני </w:t>
      </w:r>
      <w:proofErr w:type="spellStart"/>
      <w:r w:rsidRPr="00B37A6C">
        <w:rPr>
          <w:rFonts w:ascii="Narkisim" w:hAnsi="Narkisim"/>
          <w:sz w:val="24"/>
          <w:szCs w:val="24"/>
          <w:rtl/>
        </w:rPr>
        <w:t>האמהות</w:t>
      </w:r>
      <w:proofErr w:type="spellEnd"/>
      <w:r w:rsidRPr="00B37A6C">
        <w:rPr>
          <w:rFonts w:ascii="Narkisim" w:hAnsi="Narkisim"/>
          <w:sz w:val="24"/>
          <w:szCs w:val="24"/>
          <w:rtl/>
        </w:rPr>
        <w:t xml:space="preserve"> (שמעון לוי ויהודה יששכר יוסף ובנימין) לבני השפחות באופן חריף (יחד עם ראובן וזבולון – מטעם שאיננו ברור), כאשר הראשונים זוכים בברכה והאחרונים – בקללה, ומדוע הר גריזים הוא הר הברכה, והר עיבל – הקללה? ולבסוף, הרי בפסוק האחרון נאמר שהלויים הם אלה שמדברים אל העם, ואם כך, ובחזרה לנקודה הראשונה – מה תפקידים של שאר השבטים במעמד?</w:t>
      </w:r>
      <w:r w:rsidR="003F2788">
        <w:rPr>
          <w:rStyle w:val="a6"/>
          <w:rFonts w:ascii="Narkisim" w:hAnsi="Narkisim"/>
          <w:rtl/>
        </w:rPr>
        <w:footnoteReference w:id="1"/>
      </w:r>
    </w:p>
    <w:p w:rsidR="00B37A6C" w:rsidRPr="00B37A6C" w:rsidRDefault="00B37A6C" w:rsidP="002B2BD3">
      <w:pPr>
        <w:tabs>
          <w:tab w:val="right" w:pos="4620"/>
        </w:tabs>
        <w:rPr>
          <w:rFonts w:ascii="Narkisim" w:hAnsi="Narkisim"/>
          <w:sz w:val="24"/>
          <w:szCs w:val="24"/>
          <w:rtl/>
        </w:rPr>
      </w:pPr>
      <w:r w:rsidRPr="00B37A6C">
        <w:rPr>
          <w:rFonts w:ascii="Narkisim" w:hAnsi="Narkisim"/>
          <w:sz w:val="24"/>
          <w:szCs w:val="24"/>
          <w:rtl/>
        </w:rPr>
        <w:t xml:space="preserve">לשאלות אלה ניתנו תשובות שונות בדברי המפרשים. לסקור את כולן לא נוכל, ולכן ננסה לברור לנו דרך אחת, במידה שנראה שהיא קרובה יותר לכוונת המקראות לפי פשוטן. רש"י פירש בעקבות חז"ל במשנה במסכת סוטה, שהקללה האמורה כאן היא רשימת הארורים האמורים מיד אחרי פרשיה זו. ואכן, הפסוקים מתארים ברציפות את הציווי לעם לעמוד על הברכה ועל הקללה, ומיד אח"כ את אמירת הארורים, וזו כנראה </w:t>
      </w:r>
      <w:r w:rsidRPr="00B37A6C">
        <w:rPr>
          <w:rFonts w:ascii="Narkisim" w:hAnsi="Narkisim"/>
          <w:sz w:val="24"/>
          <w:szCs w:val="24"/>
          <w:rtl/>
        </w:rPr>
        <w:t xml:space="preserve">הסיבה שרש"י בחר בפירוש זה. אלא שקשה על פירושו: הרי לקמן יש רק רשימת ארורים, ללא ברכה, ואם הכוונה היא שששת השבטים שעל הר עיבל עומדים שם ועונים אמן כנגד הכרזת הלויים: "ארור", קשה להבין מה תפקידם של השבטים שעומדים על הברכה? ואמנם, חז"ל נתנו דעתם על קושי זה, ורש"י שהביא את דבריהם מסביר שתחילה אמרו את אותם איסורים בלשון ברוך, למשל: "ברוך אשר לא יעשה פסל ומסכה" ואזי ענו שישה שבטים אמן, ואח"כ חזרו לומר בלשון "ארור" – כמפורש בתורה. אלא שהסבר זה קשה מכמה פנים. ראשית, הרי הפסוק צווח ואומר: "וענו כל העם ואמרו אמן" – כנגד הארור, וכיצד ניתן לפרש שרק שישה שבטים עשו כן? זאת ועוד, העיקר חסר מן הספר. בהקדמה למעמד מדבר משה על ברכה וקללה, ובפירוט הדברים נזכרת רק קללה (ארור האיש...). וכיצד ניתן להעלות מן הכתוב שצריך לומר גם בלשון ברכה? ועוד, התבנית שמציע רש"י בעקבות חז"ל לאמירת הברכה נראית מאולצת ולא טבעית: "ברוך אשר לא יעשה חטא פלוני...", למשל: "ברוך אשר לא יכה את רעהו בסתר, או ברוך אשר לא ישכב עם חותנו" – ואיזה מין שבח הוא זה? טבעי היה לו שתיאמר ברכה על מצוות ומעשים טובים, אבל לא על הימנעות מאיסורים מסוימים, חלקם רחוקים ונדירים. </w:t>
      </w:r>
    </w:p>
    <w:p w:rsidR="00B37A6C" w:rsidRPr="00B37A6C" w:rsidRDefault="00B37A6C" w:rsidP="002B2BD3">
      <w:pPr>
        <w:tabs>
          <w:tab w:val="right" w:pos="4620"/>
        </w:tabs>
        <w:rPr>
          <w:rFonts w:ascii="Narkisim" w:hAnsi="Narkisim"/>
          <w:sz w:val="24"/>
          <w:szCs w:val="24"/>
          <w:rtl/>
        </w:rPr>
      </w:pPr>
      <w:r w:rsidRPr="00B37A6C">
        <w:rPr>
          <w:rFonts w:ascii="Narkisim" w:hAnsi="Narkisim"/>
          <w:sz w:val="24"/>
          <w:szCs w:val="24"/>
          <w:rtl/>
        </w:rPr>
        <w:t xml:space="preserve">לכן, נראים יותר דברי </w:t>
      </w:r>
      <w:proofErr w:type="spellStart"/>
      <w:r w:rsidRPr="00B37A6C">
        <w:rPr>
          <w:rFonts w:ascii="Narkisim" w:hAnsi="Narkisim"/>
          <w:sz w:val="24"/>
          <w:szCs w:val="24"/>
          <w:rtl/>
        </w:rPr>
        <w:t>ראב"ע</w:t>
      </w:r>
      <w:proofErr w:type="spellEnd"/>
      <w:r w:rsidRPr="00B37A6C">
        <w:rPr>
          <w:rFonts w:ascii="Narkisim" w:hAnsi="Narkisim"/>
          <w:sz w:val="24"/>
          <w:szCs w:val="24"/>
          <w:rtl/>
        </w:rPr>
        <w:t xml:space="preserve"> האומר שהברכה והקללה הן רשימת הברכות והקללות האמורות בהמשך הפרשה, כלומר: השכר והעונש שהוא תוצאת הברית: "והיה אם שמוע תשמע ובאו עליך כל הברכות האלה והשיגוך ברוך אתה בעיר..." וכנגדם בקללות "אם לא תשמע ...ובאו הקללות וכו'": </w:t>
      </w:r>
    </w:p>
    <w:p w:rsidR="00B37A6C" w:rsidRPr="00FE7941" w:rsidRDefault="00111A7D" w:rsidP="002B2BD3">
      <w:pPr>
        <w:tabs>
          <w:tab w:val="right" w:pos="4620"/>
        </w:tabs>
        <w:ind w:left="720"/>
        <w:rPr>
          <w:rFonts w:ascii="Narkisim" w:hAnsi="Narkisim"/>
          <w:sz w:val="24"/>
          <w:szCs w:val="24"/>
          <w:rtl/>
        </w:rPr>
      </w:pPr>
      <w:r>
        <w:rPr>
          <w:rFonts w:ascii="Narkisim" w:hAnsi="Narkisim" w:hint="cs"/>
          <w:sz w:val="24"/>
          <w:szCs w:val="24"/>
          <w:rtl/>
        </w:rPr>
        <w:t>"</w:t>
      </w:r>
      <w:r w:rsidR="00B37A6C" w:rsidRPr="00FE7941">
        <w:rPr>
          <w:rFonts w:ascii="Narkisim" w:hAnsi="Narkisim"/>
          <w:sz w:val="24"/>
          <w:szCs w:val="24"/>
          <w:rtl/>
        </w:rPr>
        <w:t xml:space="preserve">וענו - כמו </w:t>
      </w:r>
      <w:r>
        <w:rPr>
          <w:rFonts w:ascii="Narkisim" w:hAnsi="Narkisim" w:hint="cs"/>
          <w:sz w:val="24"/>
          <w:szCs w:val="24"/>
          <w:rtl/>
        </w:rPr>
        <w:t>"</w:t>
      </w:r>
      <w:r w:rsidRPr="00111A7D">
        <w:rPr>
          <w:rFonts w:ascii="Narkisim" w:hAnsi="Narkisim"/>
          <w:color w:val="000000"/>
          <w:sz w:val="24"/>
          <w:szCs w:val="24"/>
          <w:shd w:val="clear" w:color="auto" w:fill="FFFFFF"/>
          <w:rtl/>
        </w:rPr>
        <w:t>וְעָנִיתָ וְאָמַרְתָּ</w:t>
      </w:r>
      <w:r>
        <w:rPr>
          <w:rFonts w:ascii="Narkisim" w:hAnsi="Narkisim" w:hint="cs"/>
          <w:sz w:val="24"/>
          <w:szCs w:val="24"/>
          <w:rtl/>
        </w:rPr>
        <w:t>"</w:t>
      </w:r>
      <w:r w:rsidR="00B37A6C" w:rsidRPr="00FE7941">
        <w:rPr>
          <w:rFonts w:ascii="Narkisim" w:hAnsi="Narkisim"/>
          <w:sz w:val="24"/>
          <w:szCs w:val="24"/>
          <w:rtl/>
        </w:rPr>
        <w:t xml:space="preserve"> </w:t>
      </w:r>
      <w:r w:rsidR="00B37A6C" w:rsidRPr="00111A7D">
        <w:rPr>
          <w:rFonts w:ascii="Narkisim" w:hAnsi="Narkisim"/>
          <w:szCs w:val="20"/>
          <w:rtl/>
        </w:rPr>
        <w:t>(דברים כ"ו, ה')</w:t>
      </w:r>
      <w:r w:rsidR="00B37A6C" w:rsidRPr="00FE7941">
        <w:rPr>
          <w:rFonts w:ascii="Narkisim" w:hAnsi="Narkisim"/>
          <w:sz w:val="24"/>
          <w:szCs w:val="24"/>
          <w:rtl/>
        </w:rPr>
        <w:t xml:space="preserve">. וחז"ל אמרו </w:t>
      </w:r>
      <w:r w:rsidR="00B37A6C" w:rsidRPr="00111A7D">
        <w:rPr>
          <w:rFonts w:ascii="Narkisim" w:hAnsi="Narkisim"/>
          <w:szCs w:val="20"/>
          <w:rtl/>
        </w:rPr>
        <w:t>(סוטה לב.)</w:t>
      </w:r>
      <w:r w:rsidR="00B37A6C" w:rsidRPr="00FE7941">
        <w:rPr>
          <w:rFonts w:ascii="Narkisim" w:hAnsi="Narkisim"/>
          <w:sz w:val="24"/>
          <w:szCs w:val="24"/>
          <w:rtl/>
        </w:rPr>
        <w:t xml:space="preserve">, כי טעם לברך, ברוך האיש אשר לא יעשה פסל ומסכה, וכן הכל. ועל דרך הפשט, הברכה היא: </w:t>
      </w:r>
      <w:r>
        <w:rPr>
          <w:rFonts w:ascii="Narkisim" w:hAnsi="Narkisim" w:hint="cs"/>
          <w:sz w:val="24"/>
          <w:szCs w:val="24"/>
          <w:rtl/>
        </w:rPr>
        <w:t>"</w:t>
      </w:r>
      <w:r w:rsidRPr="00111A7D">
        <w:rPr>
          <w:rFonts w:ascii="Narkisim" w:hAnsi="Narkisim"/>
          <w:color w:val="000000"/>
          <w:sz w:val="24"/>
          <w:szCs w:val="24"/>
          <w:shd w:val="clear" w:color="auto" w:fill="FFFFFF"/>
          <w:rtl/>
        </w:rPr>
        <w:t>בָּרוּךְ אַתָּה בָּעִיר</w:t>
      </w:r>
      <w:r>
        <w:rPr>
          <w:rFonts w:ascii="Narkisim" w:hAnsi="Narkisim" w:hint="cs"/>
          <w:sz w:val="24"/>
          <w:szCs w:val="24"/>
          <w:rtl/>
        </w:rPr>
        <w:t>"</w:t>
      </w:r>
      <w:r w:rsidR="00B37A6C" w:rsidRPr="00FE7941">
        <w:rPr>
          <w:rFonts w:ascii="Narkisim" w:hAnsi="Narkisim"/>
          <w:sz w:val="24"/>
          <w:szCs w:val="24"/>
          <w:rtl/>
        </w:rPr>
        <w:t xml:space="preserve"> </w:t>
      </w:r>
      <w:r w:rsidR="00B37A6C" w:rsidRPr="00111A7D">
        <w:rPr>
          <w:rFonts w:ascii="Narkisim" w:hAnsi="Narkisim"/>
          <w:szCs w:val="20"/>
          <w:rtl/>
        </w:rPr>
        <w:t>(דברים כ"ח, ג')</w:t>
      </w:r>
      <w:r w:rsidR="00B37A6C" w:rsidRPr="00FE7941">
        <w:rPr>
          <w:rFonts w:ascii="Narkisim" w:hAnsi="Narkisim"/>
          <w:sz w:val="24"/>
          <w:szCs w:val="24"/>
          <w:rtl/>
        </w:rPr>
        <w:t xml:space="preserve">, והקללה - הפך זה, והעד בספר יהושע </w:t>
      </w:r>
      <w:r w:rsidR="00B37A6C" w:rsidRPr="00111A7D">
        <w:rPr>
          <w:rFonts w:ascii="Narkisim" w:hAnsi="Narkisim"/>
          <w:szCs w:val="20"/>
          <w:rtl/>
        </w:rPr>
        <w:t>(ח', ל'-ל"ה)</w:t>
      </w:r>
      <w:r>
        <w:rPr>
          <w:rFonts w:ascii="Narkisim" w:hAnsi="Narkisim" w:hint="cs"/>
          <w:sz w:val="24"/>
          <w:szCs w:val="24"/>
          <w:rtl/>
        </w:rPr>
        <w:t>"</w:t>
      </w:r>
      <w:r>
        <w:rPr>
          <w:rFonts w:ascii="Narkisim" w:hAnsi="Narkisim"/>
          <w:sz w:val="24"/>
          <w:szCs w:val="24"/>
          <w:rtl/>
        </w:rPr>
        <w:tab/>
      </w:r>
      <w:r w:rsidR="00B37A6C" w:rsidRPr="00111A7D">
        <w:rPr>
          <w:rFonts w:ascii="Narkisim" w:hAnsi="Narkisim"/>
          <w:szCs w:val="20"/>
          <w:rtl/>
        </w:rPr>
        <w:t>(אבן עזרא דברים כ"ז, י"ד)</w:t>
      </w:r>
      <w:r>
        <w:rPr>
          <w:rFonts w:ascii="Narkisim" w:hAnsi="Narkisim"/>
          <w:sz w:val="24"/>
          <w:szCs w:val="24"/>
          <w:rtl/>
        </w:rPr>
        <w:t>.</w:t>
      </w:r>
    </w:p>
    <w:p w:rsidR="00B37A6C" w:rsidRPr="00B37A6C" w:rsidRDefault="00B37A6C" w:rsidP="002B2BD3">
      <w:pPr>
        <w:tabs>
          <w:tab w:val="right" w:pos="4620"/>
        </w:tabs>
        <w:rPr>
          <w:rFonts w:ascii="Narkisim" w:hAnsi="Narkisim"/>
          <w:sz w:val="24"/>
          <w:szCs w:val="24"/>
          <w:rtl/>
        </w:rPr>
      </w:pPr>
      <w:r w:rsidRPr="00B37A6C">
        <w:rPr>
          <w:rFonts w:ascii="Narkisim" w:hAnsi="Narkisim"/>
          <w:sz w:val="24"/>
          <w:szCs w:val="24"/>
          <w:rtl/>
        </w:rPr>
        <w:t xml:space="preserve">השימוש של התורה בלשון ברכה וקללה ככותרת לרשימות השכר והעונש מוכיח שצודקים דברי </w:t>
      </w:r>
      <w:proofErr w:type="spellStart"/>
      <w:r w:rsidRPr="00B37A6C">
        <w:rPr>
          <w:rFonts w:ascii="Narkisim" w:hAnsi="Narkisim"/>
          <w:sz w:val="24"/>
          <w:szCs w:val="24"/>
          <w:rtl/>
        </w:rPr>
        <w:t>ראב"ע</w:t>
      </w:r>
      <w:proofErr w:type="spellEnd"/>
      <w:r w:rsidRPr="00B37A6C">
        <w:rPr>
          <w:rFonts w:ascii="Narkisim" w:hAnsi="Narkisim"/>
          <w:sz w:val="24"/>
          <w:szCs w:val="24"/>
          <w:rtl/>
        </w:rPr>
        <w:t xml:space="preserve">. אם כן, כיצד בפועל היה אמור מעמד הברכה והקללה להתבצע? לפי דבריו עולה שששת השבטים שעל הר גריזים אמרו את הברכות, והאחרים את הקללות, כפי שהן כתובות לפנינו בפרשת כי תבוא – בדברי משה. לפי פירוש זה, רשימת הארורים היא מאמר מוסגר הקוטע את רצף הציווי, ובאמת יש לקרוא כך: </w:t>
      </w:r>
    </w:p>
    <w:p w:rsidR="00B37A6C" w:rsidRPr="00FE0964" w:rsidRDefault="00FE0964" w:rsidP="00FE0964">
      <w:pPr>
        <w:pStyle w:val="aff0"/>
        <w:tabs>
          <w:tab w:val="right" w:pos="4620"/>
        </w:tabs>
        <w:ind w:left="720"/>
        <w:rPr>
          <w:rFonts w:ascii="Narkisim" w:hAnsi="Narkisim"/>
          <w:sz w:val="24"/>
          <w:szCs w:val="24"/>
          <w:rtl/>
        </w:rPr>
      </w:pPr>
      <w:r>
        <w:rPr>
          <w:rFonts w:ascii="Narkisim" w:hAnsi="Narkisim" w:hint="cs"/>
          <w:color w:val="000000"/>
          <w:sz w:val="24"/>
          <w:szCs w:val="24"/>
          <w:shd w:val="clear" w:color="auto" w:fill="FFFFFF"/>
          <w:rtl/>
        </w:rPr>
        <w:lastRenderedPageBreak/>
        <w:t>"</w:t>
      </w:r>
      <w:r w:rsidRPr="00FE0964">
        <w:rPr>
          <w:rFonts w:ascii="Narkisim" w:hAnsi="Narkisim"/>
          <w:color w:val="000000"/>
          <w:sz w:val="24"/>
          <w:szCs w:val="24"/>
          <w:shd w:val="clear" w:color="auto" w:fill="FFFFFF"/>
          <w:rtl/>
        </w:rPr>
        <w:t>וַיְצַו מֹשֶׁה אֶת</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 xml:space="preserve">הָעָם בַּיּוֹם הַהוּא </w:t>
      </w:r>
      <w:proofErr w:type="spellStart"/>
      <w:r w:rsidRPr="00FE0964">
        <w:rPr>
          <w:rFonts w:ascii="Narkisim" w:hAnsi="Narkisim"/>
          <w:color w:val="000000"/>
          <w:sz w:val="24"/>
          <w:szCs w:val="24"/>
          <w:shd w:val="clear" w:color="auto" w:fill="FFFFFF"/>
          <w:rtl/>
        </w:rPr>
        <w:t>לֵאמֹר</w:t>
      </w:r>
      <w:proofErr w:type="spellEnd"/>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אֵלֶּה יַעַמְדוּ לְבָרֵךְ אֶת</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הָעָם עַל</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הַר גְּרִזִים</w:t>
      </w:r>
      <w:r>
        <w:rPr>
          <w:rFonts w:ascii="Narkisim" w:hAnsi="Narkisim"/>
          <w:color w:val="000000"/>
          <w:sz w:val="24"/>
          <w:szCs w:val="24"/>
          <w:shd w:val="clear" w:color="auto" w:fill="FFFFFF"/>
          <w:rtl/>
        </w:rPr>
        <w:t xml:space="preserve"> בְּעָבְרְכֶם</w:t>
      </w:r>
      <w:r>
        <w:rPr>
          <w:rFonts w:ascii="Narkisim" w:hAnsi="Narkisim" w:hint="cs"/>
          <w:color w:val="000000"/>
          <w:sz w:val="24"/>
          <w:szCs w:val="24"/>
          <w:shd w:val="clear" w:color="auto" w:fill="FFFFFF"/>
          <w:rtl/>
        </w:rPr>
        <w:t xml:space="preserve"> </w:t>
      </w:r>
      <w:r>
        <w:rPr>
          <w:rFonts w:ascii="Narkisim" w:hAnsi="Narkisim"/>
          <w:color w:val="000000"/>
          <w:sz w:val="24"/>
          <w:szCs w:val="24"/>
          <w:shd w:val="clear" w:color="auto" w:fill="FFFFFF"/>
          <w:rtl/>
        </w:rPr>
        <w:t>אֶת</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הַיַּרְדֵּן</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שִׁמְעוֹן וְלֵוִי וִיהוּדָה וְיִשָּׂשכָר וְיוֹסֵף וּבִנְיָמִן</w:t>
      </w:r>
      <w:r>
        <w:rPr>
          <w:rStyle w:val="apple-converted-space"/>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וְאֵלֶּה יַעַמְדוּ עַל</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 xml:space="preserve">הַקְּלָלָה בְּהַר עֵיבָל רְאוּבֵן גָּד וְאָשֵׁר </w:t>
      </w:r>
      <w:proofErr w:type="spellStart"/>
      <w:r w:rsidRPr="00FE0964">
        <w:rPr>
          <w:rFonts w:ascii="Narkisim" w:hAnsi="Narkisim"/>
          <w:color w:val="000000"/>
          <w:sz w:val="24"/>
          <w:szCs w:val="24"/>
          <w:shd w:val="clear" w:color="auto" w:fill="FFFFFF"/>
          <w:rtl/>
        </w:rPr>
        <w:t>וּזְבוּלֻן</w:t>
      </w:r>
      <w:proofErr w:type="spellEnd"/>
      <w:r w:rsidRPr="00FE0964">
        <w:rPr>
          <w:rFonts w:ascii="Narkisim" w:hAnsi="Narkisim"/>
          <w:color w:val="000000"/>
          <w:sz w:val="24"/>
          <w:szCs w:val="24"/>
          <w:shd w:val="clear" w:color="auto" w:fill="FFFFFF"/>
          <w:rtl/>
        </w:rPr>
        <w:t xml:space="preserve"> דָּן וְנַפְתָּלִי</w:t>
      </w:r>
      <w:r>
        <w:rPr>
          <w:rFonts w:ascii="Narkisim" w:hAnsi="Narkisim" w:hint="cs"/>
          <w:color w:val="000000"/>
          <w:sz w:val="24"/>
          <w:szCs w:val="24"/>
          <w:shd w:val="clear" w:color="auto" w:fill="FFFFFF"/>
          <w:rtl/>
        </w:rPr>
        <w:t>"</w:t>
      </w:r>
      <w:r>
        <w:rPr>
          <w:rFonts w:ascii="Narkisim" w:hAnsi="Narkisim"/>
          <w:color w:val="000000"/>
          <w:sz w:val="24"/>
          <w:szCs w:val="24"/>
          <w:shd w:val="clear" w:color="auto" w:fill="FFFFFF"/>
          <w:rtl/>
        </w:rPr>
        <w:tab/>
      </w:r>
      <w:r>
        <w:rPr>
          <w:rFonts w:ascii="Narkisim" w:hAnsi="Narkisim" w:hint="cs"/>
          <w:color w:val="000000"/>
          <w:sz w:val="20"/>
          <w:szCs w:val="20"/>
          <w:shd w:val="clear" w:color="auto" w:fill="FFFFFF"/>
          <w:rtl/>
        </w:rPr>
        <w:t>(דברים כ"ז, י"א-י"ג)</w:t>
      </w:r>
      <w:r>
        <w:rPr>
          <w:rFonts w:ascii="Narkisim" w:hAnsi="Narkisim" w:hint="cs"/>
          <w:color w:val="000000"/>
          <w:sz w:val="24"/>
          <w:szCs w:val="24"/>
          <w:shd w:val="clear" w:color="auto" w:fill="FFFFFF"/>
          <w:rtl/>
        </w:rPr>
        <w:t>.</w:t>
      </w:r>
    </w:p>
    <w:p w:rsidR="00B37A6C" w:rsidRPr="00B37A6C" w:rsidRDefault="00B37A6C" w:rsidP="002B2BD3">
      <w:pPr>
        <w:pStyle w:val="aff0"/>
        <w:tabs>
          <w:tab w:val="right" w:pos="4620"/>
        </w:tabs>
        <w:rPr>
          <w:rFonts w:ascii="Narkisim" w:hAnsi="Narkisim"/>
          <w:sz w:val="24"/>
          <w:szCs w:val="24"/>
          <w:rtl/>
        </w:rPr>
      </w:pPr>
      <w:r w:rsidRPr="00B37A6C">
        <w:rPr>
          <w:rFonts w:ascii="Narkisim" w:hAnsi="Narkisim"/>
          <w:sz w:val="24"/>
          <w:szCs w:val="24"/>
          <w:rtl/>
        </w:rPr>
        <w:t xml:space="preserve">כאן בא הציווי על הארורים, בסוגריים: </w:t>
      </w:r>
    </w:p>
    <w:p w:rsidR="00FE0964" w:rsidRPr="00FE0964" w:rsidRDefault="00FE0964" w:rsidP="00FE0964">
      <w:pPr>
        <w:pStyle w:val="aff0"/>
        <w:tabs>
          <w:tab w:val="right" w:pos="4620"/>
        </w:tabs>
        <w:ind w:left="720"/>
        <w:rPr>
          <w:rFonts w:ascii="Narkisim" w:hAnsi="Narkisim"/>
          <w:sz w:val="24"/>
          <w:szCs w:val="24"/>
          <w:rtl/>
        </w:rPr>
      </w:pPr>
      <w:r>
        <w:rPr>
          <w:rFonts w:ascii="Narkisim" w:hAnsi="Narkisim" w:hint="cs"/>
          <w:color w:val="000000"/>
          <w:sz w:val="24"/>
          <w:szCs w:val="24"/>
          <w:shd w:val="clear" w:color="auto" w:fill="FFFFFF"/>
          <w:rtl/>
        </w:rPr>
        <w:t>"</w:t>
      </w:r>
      <w:r w:rsidRPr="00FE0964">
        <w:rPr>
          <w:rFonts w:ascii="Narkisim" w:hAnsi="Narkisim"/>
          <w:color w:val="000000"/>
          <w:sz w:val="24"/>
          <w:szCs w:val="24"/>
          <w:shd w:val="clear" w:color="auto" w:fill="FFFFFF"/>
          <w:rtl/>
        </w:rPr>
        <w:t xml:space="preserve">וְעָנוּ </w:t>
      </w:r>
      <w:proofErr w:type="spellStart"/>
      <w:r w:rsidRPr="00FE0964">
        <w:rPr>
          <w:rFonts w:ascii="Narkisim" w:hAnsi="Narkisim"/>
          <w:color w:val="000000"/>
          <w:sz w:val="24"/>
          <w:szCs w:val="24"/>
          <w:shd w:val="clear" w:color="auto" w:fill="FFFFFF"/>
          <w:rtl/>
        </w:rPr>
        <w:t>הַלְוִיִּם</w:t>
      </w:r>
      <w:proofErr w:type="spellEnd"/>
      <w:r w:rsidRPr="00FE0964">
        <w:rPr>
          <w:rFonts w:ascii="Narkisim" w:hAnsi="Narkisim"/>
          <w:color w:val="000000"/>
          <w:sz w:val="24"/>
          <w:szCs w:val="24"/>
          <w:shd w:val="clear" w:color="auto" w:fill="FFFFFF"/>
          <w:rtl/>
        </w:rPr>
        <w:t xml:space="preserve"> וְאָמְרוּ אֶל</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כָּל</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אִישׁ יִשְׂרָאֵל</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קוֹל רָם</w:t>
      </w:r>
      <w:r>
        <w:rPr>
          <w:rFonts w:ascii="Narkisim" w:hAnsi="Narkisim" w:hint="cs"/>
          <w:color w:val="000000"/>
          <w:sz w:val="24"/>
          <w:szCs w:val="24"/>
          <w:shd w:val="clear" w:color="auto" w:fill="FFFFFF"/>
          <w:rtl/>
        </w:rPr>
        <w:t>"</w:t>
      </w:r>
      <w:r>
        <w:rPr>
          <w:rFonts w:ascii="Narkisim" w:hAnsi="Narkisim"/>
          <w:color w:val="000000"/>
          <w:sz w:val="24"/>
          <w:szCs w:val="24"/>
          <w:shd w:val="clear" w:color="auto" w:fill="FFFFFF"/>
          <w:rtl/>
        </w:rPr>
        <w:tab/>
      </w:r>
      <w:r>
        <w:rPr>
          <w:rFonts w:ascii="Narkisim" w:hAnsi="Narkisim" w:hint="cs"/>
          <w:color w:val="000000"/>
          <w:sz w:val="20"/>
          <w:szCs w:val="20"/>
          <w:shd w:val="clear" w:color="auto" w:fill="FFFFFF"/>
          <w:rtl/>
        </w:rPr>
        <w:t>(דברים כ"ז, י"ד)</w:t>
      </w:r>
      <w:r>
        <w:rPr>
          <w:rFonts w:ascii="Narkisim" w:hAnsi="Narkisim" w:hint="cs"/>
          <w:color w:val="000000"/>
          <w:sz w:val="24"/>
          <w:szCs w:val="24"/>
          <w:shd w:val="clear" w:color="auto" w:fill="FFFFFF"/>
          <w:rtl/>
        </w:rPr>
        <w:t>.</w:t>
      </w:r>
    </w:p>
    <w:p w:rsidR="00943AE5" w:rsidRDefault="00B37A6C" w:rsidP="00943AE5">
      <w:pPr>
        <w:pStyle w:val="aff0"/>
        <w:tabs>
          <w:tab w:val="right" w:pos="4620"/>
        </w:tabs>
        <w:rPr>
          <w:rFonts w:ascii="Narkisim" w:hAnsi="Narkisim"/>
          <w:sz w:val="24"/>
          <w:szCs w:val="24"/>
          <w:rtl/>
        </w:rPr>
      </w:pPr>
      <w:r w:rsidRPr="00B37A6C">
        <w:rPr>
          <w:rFonts w:ascii="Narkisim" w:hAnsi="Narkisim"/>
          <w:sz w:val="24"/>
          <w:szCs w:val="24"/>
          <w:rtl/>
        </w:rPr>
        <w:t>ואז רשימת הארורים. ואחר כך:</w:t>
      </w:r>
    </w:p>
    <w:p w:rsidR="00943AE5" w:rsidRDefault="00FE0964" w:rsidP="00943AE5">
      <w:pPr>
        <w:pStyle w:val="aff0"/>
        <w:tabs>
          <w:tab w:val="right" w:pos="4620"/>
        </w:tabs>
        <w:ind w:left="720"/>
        <w:rPr>
          <w:rFonts w:ascii="Narkisim" w:hAnsi="Narkisim"/>
          <w:color w:val="000000"/>
          <w:sz w:val="24"/>
          <w:szCs w:val="24"/>
          <w:shd w:val="clear" w:color="auto" w:fill="FFFFFF"/>
          <w:rtl/>
        </w:rPr>
      </w:pPr>
      <w:r>
        <w:rPr>
          <w:rFonts w:ascii="Narkisim" w:hAnsi="Narkisim" w:hint="cs"/>
          <w:color w:val="000000"/>
          <w:sz w:val="24"/>
          <w:szCs w:val="24"/>
          <w:shd w:val="clear" w:color="auto" w:fill="FFFFFF"/>
          <w:rtl/>
        </w:rPr>
        <w:t>"</w:t>
      </w:r>
      <w:r w:rsidRPr="00FE0964">
        <w:rPr>
          <w:rFonts w:ascii="Narkisim" w:hAnsi="Narkisim"/>
          <w:color w:val="000000"/>
          <w:sz w:val="24"/>
          <w:szCs w:val="24"/>
          <w:shd w:val="clear" w:color="auto" w:fill="FFFFFF"/>
          <w:rtl/>
        </w:rPr>
        <w:t>וְהָיָה אִם</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 xml:space="preserve">שָׁמוֹעַ תִּשְׁמַע בְּקוֹל </w:t>
      </w:r>
      <w:r>
        <w:rPr>
          <w:rFonts w:ascii="Narkisim" w:hAnsi="Narkisim" w:hint="cs"/>
          <w:color w:val="000000"/>
          <w:sz w:val="24"/>
          <w:szCs w:val="24"/>
          <w:shd w:val="clear" w:color="auto" w:fill="FFFFFF"/>
          <w:rtl/>
        </w:rPr>
        <w:t xml:space="preserve">ה' </w:t>
      </w:r>
      <w:proofErr w:type="spellStart"/>
      <w:r w:rsidRPr="00FE0964">
        <w:rPr>
          <w:rFonts w:ascii="Narkisim" w:hAnsi="Narkisim"/>
          <w:color w:val="000000"/>
          <w:sz w:val="24"/>
          <w:szCs w:val="24"/>
          <w:shd w:val="clear" w:color="auto" w:fill="FFFFFF"/>
          <w:rtl/>
        </w:rPr>
        <w:t>אֱ</w:t>
      </w:r>
      <w:r>
        <w:rPr>
          <w:rFonts w:ascii="Narkisim" w:hAnsi="Narkisim" w:hint="cs"/>
          <w:color w:val="000000"/>
          <w:sz w:val="24"/>
          <w:szCs w:val="24"/>
          <w:shd w:val="clear" w:color="auto" w:fill="FFFFFF"/>
          <w:rtl/>
        </w:rPr>
        <w:t>-</w:t>
      </w:r>
      <w:r w:rsidRPr="00FE0964">
        <w:rPr>
          <w:rFonts w:ascii="Narkisim" w:hAnsi="Narkisim"/>
          <w:color w:val="000000"/>
          <w:sz w:val="24"/>
          <w:szCs w:val="24"/>
          <w:shd w:val="clear" w:color="auto" w:fill="FFFFFF"/>
          <w:rtl/>
        </w:rPr>
        <w:t>לֹהֶיך</w:t>
      </w:r>
      <w:proofErr w:type="spellEnd"/>
      <w:r w:rsidRPr="00FE0964">
        <w:rPr>
          <w:rFonts w:ascii="Narkisim" w:hAnsi="Narkisim"/>
          <w:color w:val="000000"/>
          <w:sz w:val="24"/>
          <w:szCs w:val="24"/>
          <w:shd w:val="clear" w:color="auto" w:fill="FFFFFF"/>
          <w:rtl/>
        </w:rPr>
        <w:t>ָ לִשְׁמֹר לַעֲשׂוֹת אֶת</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כָּל</w:t>
      </w:r>
      <w:r>
        <w:rPr>
          <w:rFonts w:ascii="Narkisim" w:hAnsi="Narkisim" w:hint="cs"/>
          <w:color w:val="000000"/>
          <w:sz w:val="24"/>
          <w:szCs w:val="24"/>
          <w:shd w:val="clear" w:color="auto" w:fill="FFFFFF"/>
          <w:rtl/>
        </w:rPr>
        <w:t xml:space="preserve"> </w:t>
      </w:r>
      <w:proofErr w:type="spellStart"/>
      <w:r w:rsidRPr="00FE0964">
        <w:rPr>
          <w:rFonts w:ascii="Narkisim" w:hAnsi="Narkisim"/>
          <w:color w:val="000000"/>
          <w:sz w:val="24"/>
          <w:szCs w:val="24"/>
          <w:shd w:val="clear" w:color="auto" w:fill="FFFFFF"/>
          <w:rtl/>
        </w:rPr>
        <w:t>מִצְו</w:t>
      </w:r>
      <w:r w:rsidRPr="00FE0964">
        <w:rPr>
          <w:rFonts w:ascii="Arial" w:hAnsi="Arial" w:cs="Arial" w:hint="cs"/>
          <w:color w:val="000000"/>
          <w:sz w:val="24"/>
          <w:szCs w:val="24"/>
          <w:shd w:val="clear" w:color="auto" w:fill="FFFFFF"/>
          <w:rtl/>
        </w:rPr>
        <w:t>‍</w:t>
      </w:r>
      <w:r w:rsidRPr="00FE0964">
        <w:rPr>
          <w:rFonts w:ascii="Narkisim" w:hAnsi="Narkisim" w:hint="cs"/>
          <w:color w:val="000000"/>
          <w:sz w:val="24"/>
          <w:szCs w:val="24"/>
          <w:shd w:val="clear" w:color="auto" w:fill="FFFFFF"/>
          <w:rtl/>
        </w:rPr>
        <w:t>ֹתָיו</w:t>
      </w:r>
      <w:proofErr w:type="spellEnd"/>
      <w:r w:rsidRPr="00FE0964">
        <w:rPr>
          <w:rFonts w:ascii="Narkisim" w:hAnsi="Narkisim"/>
          <w:color w:val="000000"/>
          <w:sz w:val="24"/>
          <w:szCs w:val="24"/>
          <w:shd w:val="clear" w:color="auto" w:fill="FFFFFF"/>
          <w:rtl/>
        </w:rPr>
        <w:t xml:space="preserve"> </w:t>
      </w:r>
      <w:r w:rsidRPr="00FE0964">
        <w:rPr>
          <w:rFonts w:ascii="Narkisim" w:hAnsi="Narkisim" w:hint="cs"/>
          <w:color w:val="000000"/>
          <w:sz w:val="24"/>
          <w:szCs w:val="24"/>
          <w:shd w:val="clear" w:color="auto" w:fill="FFFFFF"/>
          <w:rtl/>
        </w:rPr>
        <w:t>אֲשֶׁר</w:t>
      </w:r>
      <w:r w:rsidRPr="00FE0964">
        <w:rPr>
          <w:rFonts w:ascii="Narkisim" w:hAnsi="Narkisim"/>
          <w:color w:val="000000"/>
          <w:sz w:val="24"/>
          <w:szCs w:val="24"/>
          <w:shd w:val="clear" w:color="auto" w:fill="FFFFFF"/>
          <w:rtl/>
        </w:rPr>
        <w:t xml:space="preserve"> </w:t>
      </w:r>
      <w:r w:rsidRPr="00FE0964">
        <w:rPr>
          <w:rFonts w:ascii="Narkisim" w:hAnsi="Narkisim" w:hint="cs"/>
          <w:color w:val="000000"/>
          <w:sz w:val="24"/>
          <w:szCs w:val="24"/>
          <w:shd w:val="clear" w:color="auto" w:fill="FFFFFF"/>
          <w:rtl/>
        </w:rPr>
        <w:t>אָנֹכִי</w:t>
      </w:r>
      <w:r w:rsidRPr="00FE0964">
        <w:rPr>
          <w:rFonts w:ascii="Narkisim" w:hAnsi="Narkisim"/>
          <w:color w:val="000000"/>
          <w:sz w:val="24"/>
          <w:szCs w:val="24"/>
          <w:shd w:val="clear" w:color="auto" w:fill="FFFFFF"/>
          <w:rtl/>
        </w:rPr>
        <w:t xml:space="preserve"> </w:t>
      </w:r>
      <w:proofErr w:type="spellStart"/>
      <w:r w:rsidRPr="00FE0964">
        <w:rPr>
          <w:rFonts w:ascii="Narkisim" w:hAnsi="Narkisim" w:hint="cs"/>
          <w:color w:val="000000"/>
          <w:sz w:val="24"/>
          <w:szCs w:val="24"/>
          <w:shd w:val="clear" w:color="auto" w:fill="FFFFFF"/>
          <w:rtl/>
        </w:rPr>
        <w:t>מְצַוְּך</w:t>
      </w:r>
      <w:proofErr w:type="spellEnd"/>
      <w:r w:rsidRPr="00FE0964">
        <w:rPr>
          <w:rFonts w:ascii="Narkisim" w:hAnsi="Narkisim" w:hint="cs"/>
          <w:color w:val="000000"/>
          <w:sz w:val="24"/>
          <w:szCs w:val="24"/>
          <w:shd w:val="clear" w:color="auto" w:fill="FFFFFF"/>
          <w:rtl/>
        </w:rPr>
        <w:t>ָ</w:t>
      </w:r>
      <w:r w:rsidRPr="00FE0964">
        <w:rPr>
          <w:rFonts w:ascii="Narkisim" w:hAnsi="Narkisim"/>
          <w:color w:val="000000"/>
          <w:sz w:val="24"/>
          <w:szCs w:val="24"/>
          <w:shd w:val="clear" w:color="auto" w:fill="FFFFFF"/>
          <w:rtl/>
        </w:rPr>
        <w:t xml:space="preserve"> </w:t>
      </w:r>
      <w:r w:rsidRPr="00FE0964">
        <w:rPr>
          <w:rFonts w:ascii="Narkisim" w:hAnsi="Narkisim" w:hint="cs"/>
          <w:color w:val="000000"/>
          <w:sz w:val="24"/>
          <w:szCs w:val="24"/>
          <w:shd w:val="clear" w:color="auto" w:fill="FFFFFF"/>
          <w:rtl/>
        </w:rPr>
        <w:t>הַיּוֹם</w:t>
      </w:r>
      <w:r>
        <w:rPr>
          <w:rFonts w:ascii="Narkisim" w:hAnsi="Narkisim" w:hint="cs"/>
          <w:color w:val="000000"/>
          <w:sz w:val="24"/>
          <w:szCs w:val="24"/>
          <w:shd w:val="clear" w:color="auto" w:fill="FFFFFF"/>
          <w:rtl/>
        </w:rPr>
        <w:t xml:space="preserve"> </w:t>
      </w:r>
      <w:proofErr w:type="spellStart"/>
      <w:r w:rsidRPr="00FE0964">
        <w:rPr>
          <w:rFonts w:ascii="Narkisim" w:hAnsi="Narkisim" w:hint="cs"/>
          <w:color w:val="000000"/>
          <w:sz w:val="24"/>
          <w:szCs w:val="24"/>
          <w:shd w:val="clear" w:color="auto" w:fill="FFFFFF"/>
          <w:rtl/>
        </w:rPr>
        <w:t>וּנְתָנְך</w:t>
      </w:r>
      <w:proofErr w:type="spellEnd"/>
      <w:r w:rsidRPr="00FE0964">
        <w:rPr>
          <w:rFonts w:ascii="Narkisim" w:hAnsi="Narkisim" w:hint="cs"/>
          <w:color w:val="000000"/>
          <w:sz w:val="24"/>
          <w:szCs w:val="24"/>
          <w:shd w:val="clear" w:color="auto" w:fill="FFFFFF"/>
          <w:rtl/>
        </w:rPr>
        <w:t>ָ</w:t>
      </w:r>
      <w:r w:rsidRPr="00FE0964">
        <w:rPr>
          <w:rFonts w:ascii="Narkisim" w:hAnsi="Narkisim"/>
          <w:color w:val="000000"/>
          <w:sz w:val="24"/>
          <w:szCs w:val="24"/>
          <w:shd w:val="clear" w:color="auto" w:fill="FFFFFF"/>
          <w:rtl/>
        </w:rPr>
        <w:t xml:space="preserve"> </w:t>
      </w:r>
      <w:r>
        <w:rPr>
          <w:rFonts w:ascii="Narkisim" w:hAnsi="Narkisim" w:hint="cs"/>
          <w:color w:val="000000"/>
          <w:sz w:val="24"/>
          <w:szCs w:val="24"/>
          <w:shd w:val="clear" w:color="auto" w:fill="FFFFFF"/>
          <w:rtl/>
        </w:rPr>
        <w:t xml:space="preserve">ה' </w:t>
      </w:r>
      <w:proofErr w:type="spellStart"/>
      <w:r w:rsidRPr="00FE0964">
        <w:rPr>
          <w:rFonts w:ascii="Narkisim" w:hAnsi="Narkisim" w:hint="cs"/>
          <w:color w:val="000000"/>
          <w:sz w:val="24"/>
          <w:szCs w:val="24"/>
          <w:shd w:val="clear" w:color="auto" w:fill="FFFFFF"/>
          <w:rtl/>
        </w:rPr>
        <w:t>אֱ</w:t>
      </w:r>
      <w:r>
        <w:rPr>
          <w:rFonts w:ascii="Narkisim" w:hAnsi="Narkisim" w:hint="cs"/>
          <w:color w:val="000000"/>
          <w:sz w:val="24"/>
          <w:szCs w:val="24"/>
          <w:shd w:val="clear" w:color="auto" w:fill="FFFFFF"/>
          <w:rtl/>
        </w:rPr>
        <w:t>-</w:t>
      </w:r>
      <w:r w:rsidRPr="00FE0964">
        <w:rPr>
          <w:rFonts w:ascii="Narkisim" w:hAnsi="Narkisim" w:hint="cs"/>
          <w:color w:val="000000"/>
          <w:sz w:val="24"/>
          <w:szCs w:val="24"/>
          <w:shd w:val="clear" w:color="auto" w:fill="FFFFFF"/>
          <w:rtl/>
        </w:rPr>
        <w:t>לֹהֶיך</w:t>
      </w:r>
      <w:proofErr w:type="spellEnd"/>
      <w:r w:rsidRPr="00FE0964">
        <w:rPr>
          <w:rFonts w:ascii="Narkisim" w:hAnsi="Narkisim" w:hint="cs"/>
          <w:color w:val="000000"/>
          <w:sz w:val="24"/>
          <w:szCs w:val="24"/>
          <w:shd w:val="clear" w:color="auto" w:fill="FFFFFF"/>
          <w:rtl/>
        </w:rPr>
        <w:t>ָ</w:t>
      </w:r>
      <w:r w:rsidRPr="00FE0964">
        <w:rPr>
          <w:rFonts w:ascii="Narkisim" w:hAnsi="Narkisim"/>
          <w:color w:val="000000"/>
          <w:sz w:val="24"/>
          <w:szCs w:val="24"/>
          <w:shd w:val="clear" w:color="auto" w:fill="FFFFFF"/>
          <w:rtl/>
        </w:rPr>
        <w:t xml:space="preserve"> </w:t>
      </w:r>
      <w:r w:rsidRPr="00FE0964">
        <w:rPr>
          <w:rFonts w:ascii="Narkisim" w:hAnsi="Narkisim" w:hint="cs"/>
          <w:color w:val="000000"/>
          <w:sz w:val="24"/>
          <w:szCs w:val="24"/>
          <w:shd w:val="clear" w:color="auto" w:fill="FFFFFF"/>
          <w:rtl/>
        </w:rPr>
        <w:t>עֶלְיוֹן</w:t>
      </w:r>
      <w:r w:rsidRPr="00FE0964">
        <w:rPr>
          <w:rFonts w:ascii="Narkisim" w:hAnsi="Narkisim"/>
          <w:color w:val="000000"/>
          <w:sz w:val="24"/>
          <w:szCs w:val="24"/>
          <w:shd w:val="clear" w:color="auto" w:fill="FFFFFF"/>
          <w:rtl/>
        </w:rPr>
        <w:t xml:space="preserve"> </w:t>
      </w:r>
      <w:r w:rsidRPr="00FE0964">
        <w:rPr>
          <w:rFonts w:ascii="Narkisim" w:hAnsi="Narkisim" w:hint="cs"/>
          <w:color w:val="000000"/>
          <w:sz w:val="24"/>
          <w:szCs w:val="24"/>
          <w:shd w:val="clear" w:color="auto" w:fill="FFFFFF"/>
          <w:rtl/>
        </w:rPr>
        <w:t>עַל</w:t>
      </w:r>
      <w:r w:rsidRPr="00FE0964">
        <w:rPr>
          <w:rFonts w:ascii="Narkisim" w:hAnsi="Narkisim"/>
          <w:color w:val="000000"/>
          <w:sz w:val="24"/>
          <w:szCs w:val="24"/>
          <w:shd w:val="clear" w:color="auto" w:fill="FFFFFF"/>
          <w:rtl/>
        </w:rPr>
        <w:t xml:space="preserve"> </w:t>
      </w:r>
      <w:r w:rsidRPr="00FE0964">
        <w:rPr>
          <w:rFonts w:ascii="Narkisim" w:hAnsi="Narkisim" w:hint="cs"/>
          <w:color w:val="000000"/>
          <w:sz w:val="24"/>
          <w:szCs w:val="24"/>
          <w:shd w:val="clear" w:color="auto" w:fill="FFFFFF"/>
          <w:rtl/>
        </w:rPr>
        <w:t>כָּל</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גּוֹיֵי הָאָרֶץ</w:t>
      </w:r>
      <w:bookmarkStart w:id="3" w:name="2"/>
      <w:bookmarkEnd w:id="3"/>
      <w:r>
        <w:rPr>
          <w:rStyle w:val="apple-converted-space"/>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וּבָאוּ עָלֶיךָ כָּל</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 xml:space="preserve">הַבְּרָכוֹת הָאֵלֶּה וְהִשִּׂיגֻךָ כִּי תִשְׁמַע בְּקוֹל </w:t>
      </w:r>
      <w:r>
        <w:rPr>
          <w:rFonts w:ascii="Narkisim" w:hAnsi="Narkisim" w:hint="cs"/>
          <w:color w:val="000000"/>
          <w:sz w:val="24"/>
          <w:szCs w:val="24"/>
          <w:shd w:val="clear" w:color="auto" w:fill="FFFFFF"/>
          <w:rtl/>
        </w:rPr>
        <w:t>ה'</w:t>
      </w:r>
      <w:r w:rsidRPr="00FE0964">
        <w:rPr>
          <w:rFonts w:ascii="Narkisim" w:hAnsi="Narkisim"/>
          <w:color w:val="000000"/>
          <w:sz w:val="24"/>
          <w:szCs w:val="24"/>
          <w:shd w:val="clear" w:color="auto" w:fill="FFFFFF"/>
          <w:rtl/>
        </w:rPr>
        <w:t xml:space="preserve"> </w:t>
      </w:r>
      <w:proofErr w:type="spellStart"/>
      <w:r w:rsidRPr="00FE0964">
        <w:rPr>
          <w:rFonts w:ascii="Narkisim" w:hAnsi="Narkisim"/>
          <w:color w:val="000000"/>
          <w:sz w:val="24"/>
          <w:szCs w:val="24"/>
          <w:shd w:val="clear" w:color="auto" w:fill="FFFFFF"/>
          <w:rtl/>
        </w:rPr>
        <w:t>אֱ</w:t>
      </w:r>
      <w:r>
        <w:rPr>
          <w:rFonts w:ascii="Narkisim" w:hAnsi="Narkisim" w:hint="cs"/>
          <w:color w:val="000000"/>
          <w:sz w:val="24"/>
          <w:szCs w:val="24"/>
          <w:shd w:val="clear" w:color="auto" w:fill="FFFFFF"/>
          <w:rtl/>
        </w:rPr>
        <w:t>-</w:t>
      </w:r>
      <w:r w:rsidRPr="00FE0964">
        <w:rPr>
          <w:rFonts w:ascii="Narkisim" w:hAnsi="Narkisim"/>
          <w:color w:val="000000"/>
          <w:sz w:val="24"/>
          <w:szCs w:val="24"/>
          <w:shd w:val="clear" w:color="auto" w:fill="FFFFFF"/>
          <w:rtl/>
        </w:rPr>
        <w:t>לֹהֶיך</w:t>
      </w:r>
      <w:proofErr w:type="spellEnd"/>
      <w:r w:rsidRPr="00FE0964">
        <w:rPr>
          <w:rFonts w:ascii="Narkisim" w:hAnsi="Narkisim"/>
          <w:color w:val="000000"/>
          <w:sz w:val="24"/>
          <w:szCs w:val="24"/>
          <w:shd w:val="clear" w:color="auto" w:fill="FFFFFF"/>
          <w:rtl/>
        </w:rPr>
        <w:t>ָ</w:t>
      </w:r>
      <w:r>
        <w:rPr>
          <w:rFonts w:ascii="Narkisim" w:hAnsi="Narkisim" w:hint="cs"/>
          <w:color w:val="000000"/>
          <w:sz w:val="24"/>
          <w:szCs w:val="24"/>
          <w:shd w:val="clear" w:color="auto" w:fill="FFFFFF"/>
          <w:rtl/>
        </w:rPr>
        <w:t>"</w:t>
      </w:r>
      <w:r>
        <w:rPr>
          <w:rFonts w:ascii="Narkisim" w:hAnsi="Narkisim"/>
          <w:color w:val="000000"/>
          <w:sz w:val="24"/>
          <w:szCs w:val="24"/>
          <w:shd w:val="clear" w:color="auto" w:fill="FFFFFF"/>
          <w:rtl/>
        </w:rPr>
        <w:tab/>
      </w:r>
      <w:r>
        <w:rPr>
          <w:rFonts w:ascii="Narkisim" w:hAnsi="Narkisim" w:hint="cs"/>
          <w:color w:val="000000"/>
          <w:sz w:val="20"/>
          <w:szCs w:val="20"/>
          <w:shd w:val="clear" w:color="auto" w:fill="FFFFFF"/>
          <w:rtl/>
        </w:rPr>
        <w:t>(דברים כ"</w:t>
      </w:r>
      <w:r>
        <w:rPr>
          <w:rFonts w:ascii="Narkisim" w:hAnsi="Narkisim" w:hint="cs"/>
          <w:color w:val="000000"/>
          <w:szCs w:val="20"/>
          <w:shd w:val="clear" w:color="auto" w:fill="FFFFFF"/>
          <w:rtl/>
        </w:rPr>
        <w:t>ח, א'-ב'</w:t>
      </w:r>
      <w:r>
        <w:rPr>
          <w:rFonts w:ascii="Narkisim" w:hAnsi="Narkisim" w:hint="cs"/>
          <w:color w:val="000000"/>
          <w:sz w:val="20"/>
          <w:szCs w:val="20"/>
          <w:shd w:val="clear" w:color="auto" w:fill="FFFFFF"/>
          <w:rtl/>
        </w:rPr>
        <w:t>)</w:t>
      </w:r>
      <w:r>
        <w:rPr>
          <w:rFonts w:ascii="Narkisim" w:hAnsi="Narkisim" w:hint="cs"/>
          <w:color w:val="000000"/>
          <w:sz w:val="24"/>
          <w:szCs w:val="24"/>
          <w:shd w:val="clear" w:color="auto" w:fill="FFFFFF"/>
          <w:rtl/>
        </w:rPr>
        <w:t>.</w:t>
      </w:r>
    </w:p>
    <w:p w:rsidR="00B37A6C" w:rsidRPr="00B37A6C" w:rsidRDefault="00FE0964" w:rsidP="00943AE5">
      <w:pPr>
        <w:pStyle w:val="aff0"/>
        <w:tabs>
          <w:tab w:val="right" w:pos="4620"/>
        </w:tabs>
        <w:ind w:left="720"/>
        <w:rPr>
          <w:rFonts w:ascii="Narkisim" w:hAnsi="Narkisim"/>
          <w:sz w:val="24"/>
          <w:szCs w:val="24"/>
          <w:rtl/>
        </w:rPr>
      </w:pPr>
      <w:r>
        <w:rPr>
          <w:rFonts w:ascii="Narkisim" w:hAnsi="Narkisim" w:hint="cs"/>
          <w:color w:val="000000"/>
          <w:sz w:val="24"/>
          <w:szCs w:val="24"/>
          <w:shd w:val="clear" w:color="auto" w:fill="FFFFFF"/>
          <w:rtl/>
        </w:rPr>
        <w:t>"</w:t>
      </w:r>
      <w:r w:rsidRPr="00FE0964">
        <w:rPr>
          <w:rFonts w:ascii="Narkisim" w:hAnsi="Narkisim"/>
          <w:color w:val="000000"/>
          <w:sz w:val="24"/>
          <w:szCs w:val="24"/>
          <w:shd w:val="clear" w:color="auto" w:fill="FFFFFF"/>
          <w:rtl/>
        </w:rPr>
        <w:t>וְהָיָה אִם</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 xml:space="preserve">לֹא תִשְׁמַע בְּקוֹל </w:t>
      </w:r>
      <w:r>
        <w:rPr>
          <w:rFonts w:ascii="Narkisim" w:hAnsi="Narkisim" w:hint="cs"/>
          <w:color w:val="000000"/>
          <w:sz w:val="24"/>
          <w:szCs w:val="24"/>
          <w:shd w:val="clear" w:color="auto" w:fill="FFFFFF"/>
          <w:rtl/>
        </w:rPr>
        <w:t xml:space="preserve">ה' </w:t>
      </w:r>
      <w:proofErr w:type="spellStart"/>
      <w:r w:rsidRPr="00FE0964">
        <w:rPr>
          <w:rFonts w:ascii="Narkisim" w:hAnsi="Narkisim"/>
          <w:color w:val="000000"/>
          <w:sz w:val="24"/>
          <w:szCs w:val="24"/>
          <w:shd w:val="clear" w:color="auto" w:fill="FFFFFF"/>
          <w:rtl/>
        </w:rPr>
        <w:t>אֱ</w:t>
      </w:r>
      <w:r>
        <w:rPr>
          <w:rFonts w:ascii="Narkisim" w:hAnsi="Narkisim" w:hint="cs"/>
          <w:color w:val="000000"/>
          <w:sz w:val="24"/>
          <w:szCs w:val="24"/>
          <w:shd w:val="clear" w:color="auto" w:fill="FFFFFF"/>
          <w:rtl/>
        </w:rPr>
        <w:t>-</w:t>
      </w:r>
      <w:r w:rsidRPr="00FE0964">
        <w:rPr>
          <w:rFonts w:ascii="Narkisim" w:hAnsi="Narkisim"/>
          <w:color w:val="000000"/>
          <w:sz w:val="24"/>
          <w:szCs w:val="24"/>
          <w:shd w:val="clear" w:color="auto" w:fill="FFFFFF"/>
          <w:rtl/>
        </w:rPr>
        <w:t>לֹהֶיך</w:t>
      </w:r>
      <w:proofErr w:type="spellEnd"/>
      <w:r w:rsidRPr="00FE0964">
        <w:rPr>
          <w:rFonts w:ascii="Narkisim" w:hAnsi="Narkisim"/>
          <w:color w:val="000000"/>
          <w:sz w:val="24"/>
          <w:szCs w:val="24"/>
          <w:shd w:val="clear" w:color="auto" w:fill="FFFFFF"/>
          <w:rtl/>
        </w:rPr>
        <w:t>ָ לִשְׁמֹר לַעֲשׂוֹת אֶת</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כָּל</w:t>
      </w:r>
      <w:r>
        <w:rPr>
          <w:rFonts w:ascii="Narkisim" w:hAnsi="Narkisim" w:hint="cs"/>
          <w:color w:val="000000"/>
          <w:sz w:val="24"/>
          <w:szCs w:val="24"/>
          <w:shd w:val="clear" w:color="auto" w:fill="FFFFFF"/>
          <w:rtl/>
        </w:rPr>
        <w:t xml:space="preserve"> </w:t>
      </w:r>
      <w:proofErr w:type="spellStart"/>
      <w:r w:rsidRPr="00FE0964">
        <w:rPr>
          <w:rFonts w:ascii="Narkisim" w:hAnsi="Narkisim"/>
          <w:color w:val="000000"/>
          <w:sz w:val="24"/>
          <w:szCs w:val="24"/>
          <w:shd w:val="clear" w:color="auto" w:fill="FFFFFF"/>
          <w:rtl/>
        </w:rPr>
        <w:t>מִצְו</w:t>
      </w:r>
      <w:r w:rsidRPr="00FE0964">
        <w:rPr>
          <w:rFonts w:ascii="Arial" w:hAnsi="Arial" w:cs="Arial" w:hint="cs"/>
          <w:color w:val="000000"/>
          <w:sz w:val="24"/>
          <w:szCs w:val="24"/>
          <w:shd w:val="clear" w:color="auto" w:fill="FFFFFF"/>
          <w:rtl/>
        </w:rPr>
        <w:t>‍</w:t>
      </w:r>
      <w:r w:rsidRPr="00FE0964">
        <w:rPr>
          <w:rFonts w:ascii="Narkisim" w:hAnsi="Narkisim" w:hint="cs"/>
          <w:color w:val="000000"/>
          <w:sz w:val="24"/>
          <w:szCs w:val="24"/>
          <w:shd w:val="clear" w:color="auto" w:fill="FFFFFF"/>
          <w:rtl/>
        </w:rPr>
        <w:t>ֹתָיו</w:t>
      </w:r>
      <w:proofErr w:type="spellEnd"/>
      <w:r w:rsidRPr="00FE0964">
        <w:rPr>
          <w:rFonts w:ascii="Narkisim" w:hAnsi="Narkisim"/>
          <w:color w:val="000000"/>
          <w:sz w:val="24"/>
          <w:szCs w:val="24"/>
          <w:shd w:val="clear" w:color="auto" w:fill="FFFFFF"/>
          <w:rtl/>
        </w:rPr>
        <w:t xml:space="preserve"> </w:t>
      </w:r>
      <w:proofErr w:type="spellStart"/>
      <w:r w:rsidRPr="00FE0964">
        <w:rPr>
          <w:rFonts w:ascii="Narkisim" w:hAnsi="Narkisim" w:hint="cs"/>
          <w:color w:val="000000"/>
          <w:sz w:val="24"/>
          <w:szCs w:val="24"/>
          <w:shd w:val="clear" w:color="auto" w:fill="FFFFFF"/>
          <w:rtl/>
        </w:rPr>
        <w:t>וְחֻקֹּתָיו</w:t>
      </w:r>
      <w:proofErr w:type="spellEnd"/>
      <w:r w:rsidRPr="00FE0964">
        <w:rPr>
          <w:rFonts w:ascii="Narkisim" w:hAnsi="Narkisim"/>
          <w:color w:val="000000"/>
          <w:sz w:val="24"/>
          <w:szCs w:val="24"/>
          <w:shd w:val="clear" w:color="auto" w:fill="FFFFFF"/>
          <w:rtl/>
        </w:rPr>
        <w:t xml:space="preserve"> </w:t>
      </w:r>
      <w:r w:rsidRPr="00FE0964">
        <w:rPr>
          <w:rFonts w:ascii="Narkisim" w:hAnsi="Narkisim" w:hint="cs"/>
          <w:color w:val="000000"/>
          <w:sz w:val="24"/>
          <w:szCs w:val="24"/>
          <w:shd w:val="clear" w:color="auto" w:fill="FFFFFF"/>
          <w:rtl/>
        </w:rPr>
        <w:t>אֲשֶׁר</w:t>
      </w:r>
      <w:r w:rsidRPr="00FE0964">
        <w:rPr>
          <w:rFonts w:ascii="Narkisim" w:hAnsi="Narkisim"/>
          <w:color w:val="000000"/>
          <w:sz w:val="24"/>
          <w:szCs w:val="24"/>
          <w:shd w:val="clear" w:color="auto" w:fill="FFFFFF"/>
          <w:rtl/>
        </w:rPr>
        <w:t xml:space="preserve"> </w:t>
      </w:r>
      <w:r w:rsidRPr="00FE0964">
        <w:rPr>
          <w:rFonts w:ascii="Narkisim" w:hAnsi="Narkisim" w:hint="cs"/>
          <w:color w:val="000000"/>
          <w:sz w:val="24"/>
          <w:szCs w:val="24"/>
          <w:shd w:val="clear" w:color="auto" w:fill="FFFFFF"/>
          <w:rtl/>
        </w:rPr>
        <w:t>אָנֹכִי</w:t>
      </w:r>
      <w:r w:rsidRPr="00FE0964">
        <w:rPr>
          <w:rFonts w:ascii="Narkisim" w:hAnsi="Narkisim"/>
          <w:color w:val="000000"/>
          <w:sz w:val="24"/>
          <w:szCs w:val="24"/>
          <w:shd w:val="clear" w:color="auto" w:fill="FFFFFF"/>
          <w:rtl/>
        </w:rPr>
        <w:t xml:space="preserve"> </w:t>
      </w:r>
      <w:proofErr w:type="spellStart"/>
      <w:r w:rsidRPr="00FE0964">
        <w:rPr>
          <w:rFonts w:ascii="Narkisim" w:hAnsi="Narkisim" w:hint="cs"/>
          <w:color w:val="000000"/>
          <w:sz w:val="24"/>
          <w:szCs w:val="24"/>
          <w:shd w:val="clear" w:color="auto" w:fill="FFFFFF"/>
          <w:rtl/>
        </w:rPr>
        <w:t>מְצַוְּך</w:t>
      </w:r>
      <w:proofErr w:type="spellEnd"/>
      <w:r w:rsidRPr="00FE0964">
        <w:rPr>
          <w:rFonts w:ascii="Narkisim" w:hAnsi="Narkisim" w:hint="cs"/>
          <w:color w:val="000000"/>
          <w:sz w:val="24"/>
          <w:szCs w:val="24"/>
          <w:shd w:val="clear" w:color="auto" w:fill="FFFFFF"/>
          <w:rtl/>
        </w:rPr>
        <w:t>ָ</w:t>
      </w:r>
      <w:r w:rsidRPr="00FE0964">
        <w:rPr>
          <w:rFonts w:ascii="Narkisim" w:hAnsi="Narkisim"/>
          <w:color w:val="000000"/>
          <w:sz w:val="24"/>
          <w:szCs w:val="24"/>
          <w:shd w:val="clear" w:color="auto" w:fill="FFFFFF"/>
          <w:rtl/>
        </w:rPr>
        <w:t xml:space="preserve"> </w:t>
      </w:r>
      <w:r w:rsidRPr="00FE0964">
        <w:rPr>
          <w:rFonts w:ascii="Narkisim" w:hAnsi="Narkisim" w:hint="cs"/>
          <w:color w:val="000000"/>
          <w:sz w:val="24"/>
          <w:szCs w:val="24"/>
          <w:shd w:val="clear" w:color="auto" w:fill="FFFFFF"/>
          <w:rtl/>
        </w:rPr>
        <w:t>הַיּו</w:t>
      </w:r>
      <w:r w:rsidRPr="00FE0964">
        <w:rPr>
          <w:rFonts w:ascii="Narkisim" w:hAnsi="Narkisim"/>
          <w:color w:val="000000"/>
          <w:sz w:val="24"/>
          <w:szCs w:val="24"/>
          <w:shd w:val="clear" w:color="auto" w:fill="FFFFFF"/>
          <w:rtl/>
        </w:rPr>
        <w:t>ֹם</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וּבָאוּ עָלֶיךָ כָּל</w:t>
      </w:r>
      <w:r>
        <w:rPr>
          <w:rFonts w:ascii="Narkisim" w:hAnsi="Narkisim" w:hint="cs"/>
          <w:color w:val="000000"/>
          <w:sz w:val="24"/>
          <w:szCs w:val="24"/>
          <w:shd w:val="clear" w:color="auto" w:fill="FFFFFF"/>
          <w:rtl/>
        </w:rPr>
        <w:t xml:space="preserve"> </w:t>
      </w:r>
      <w:r>
        <w:rPr>
          <w:rFonts w:ascii="Narkisim" w:hAnsi="Narkisim"/>
          <w:color w:val="000000"/>
          <w:sz w:val="24"/>
          <w:szCs w:val="24"/>
          <w:shd w:val="clear" w:color="auto" w:fill="FFFFFF"/>
          <w:rtl/>
        </w:rPr>
        <w:t>הַקְּלָלוֹת הָאֵלֶּה</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וְהִשִּׂיגוּךָ</w:t>
      </w:r>
      <w:r>
        <w:rPr>
          <w:rFonts w:ascii="Narkisim" w:hAnsi="Narkisim" w:hint="cs"/>
          <w:color w:val="000000"/>
          <w:sz w:val="24"/>
          <w:szCs w:val="24"/>
          <w:shd w:val="clear" w:color="auto" w:fill="FFFFFF"/>
          <w:rtl/>
        </w:rPr>
        <w:t>"</w:t>
      </w:r>
      <w:r>
        <w:rPr>
          <w:rFonts w:ascii="Narkisim" w:hAnsi="Narkisim"/>
          <w:color w:val="000000"/>
          <w:sz w:val="24"/>
          <w:szCs w:val="24"/>
          <w:shd w:val="clear" w:color="auto" w:fill="FFFFFF"/>
          <w:rtl/>
        </w:rPr>
        <w:tab/>
      </w:r>
      <w:r>
        <w:rPr>
          <w:rFonts w:ascii="Narkisim" w:hAnsi="Narkisim" w:hint="cs"/>
          <w:color w:val="000000"/>
          <w:sz w:val="20"/>
          <w:szCs w:val="20"/>
          <w:shd w:val="clear" w:color="auto" w:fill="FFFFFF"/>
          <w:rtl/>
        </w:rPr>
        <w:t>(דברים כ"</w:t>
      </w:r>
      <w:r>
        <w:rPr>
          <w:rFonts w:ascii="Narkisim" w:hAnsi="Narkisim" w:hint="cs"/>
          <w:color w:val="000000"/>
          <w:szCs w:val="20"/>
          <w:shd w:val="clear" w:color="auto" w:fill="FFFFFF"/>
          <w:rtl/>
        </w:rPr>
        <w:t>ח, ט"ו</w:t>
      </w:r>
      <w:r>
        <w:rPr>
          <w:rFonts w:ascii="Narkisim" w:hAnsi="Narkisim" w:hint="cs"/>
          <w:color w:val="000000"/>
          <w:sz w:val="20"/>
          <w:szCs w:val="20"/>
          <w:shd w:val="clear" w:color="auto" w:fill="FFFFFF"/>
          <w:rtl/>
        </w:rPr>
        <w:t>)</w:t>
      </w:r>
      <w:r>
        <w:rPr>
          <w:rFonts w:ascii="Narkisim" w:hAnsi="Narkisim" w:hint="cs"/>
          <w:color w:val="000000"/>
          <w:sz w:val="24"/>
          <w:szCs w:val="24"/>
          <w:shd w:val="clear" w:color="auto" w:fill="FFFFFF"/>
          <w:rtl/>
        </w:rPr>
        <w:t>.</w:t>
      </w:r>
    </w:p>
    <w:p w:rsidR="00B37A6C" w:rsidRPr="00B37A6C" w:rsidRDefault="00B37A6C" w:rsidP="002B2BD3">
      <w:pPr>
        <w:tabs>
          <w:tab w:val="right" w:pos="4620"/>
        </w:tabs>
        <w:rPr>
          <w:rFonts w:ascii="Narkisim" w:hAnsi="Narkisim"/>
          <w:sz w:val="24"/>
          <w:szCs w:val="24"/>
          <w:rtl/>
        </w:rPr>
      </w:pPr>
      <w:r w:rsidRPr="00B37A6C">
        <w:rPr>
          <w:rFonts w:ascii="Narkisim" w:hAnsi="Narkisim"/>
          <w:sz w:val="24"/>
          <w:szCs w:val="24"/>
          <w:rtl/>
        </w:rPr>
        <w:t>הברכות והקללות כפי שאמרן משה, נאמרו על ידי כל העם, המחולק לשתי קבוצות: קבוצה לברכה וקבוצה לקללה. הארורים, לפי הצעה זו,</w:t>
      </w:r>
      <w:r w:rsidR="003F2788">
        <w:rPr>
          <w:rFonts w:ascii="Narkisim" w:hAnsi="Narkisim"/>
          <w:sz w:val="24"/>
          <w:szCs w:val="24"/>
          <w:rtl/>
        </w:rPr>
        <w:t xml:space="preserve"> </w:t>
      </w:r>
      <w:r w:rsidRPr="00B37A6C">
        <w:rPr>
          <w:rFonts w:ascii="Narkisim" w:hAnsi="Narkisim"/>
          <w:sz w:val="24"/>
          <w:szCs w:val="24"/>
          <w:rtl/>
        </w:rPr>
        <w:t xml:space="preserve">נאמרו כלשונם, רק על ידי הלויים – וכל העם ענה ואמר אמן. </w:t>
      </w:r>
    </w:p>
    <w:p w:rsidR="00B37A6C" w:rsidRPr="00B37A6C" w:rsidRDefault="00B37A6C" w:rsidP="002B2BD3">
      <w:pPr>
        <w:tabs>
          <w:tab w:val="right" w:pos="4620"/>
        </w:tabs>
        <w:rPr>
          <w:rFonts w:ascii="Narkisim" w:hAnsi="Narkisim"/>
          <w:sz w:val="24"/>
          <w:szCs w:val="24"/>
          <w:rtl/>
        </w:rPr>
      </w:pPr>
      <w:r w:rsidRPr="00B37A6C">
        <w:rPr>
          <w:rFonts w:ascii="Narkisim" w:hAnsi="Narkisim"/>
          <w:sz w:val="24"/>
          <w:szCs w:val="24"/>
          <w:rtl/>
        </w:rPr>
        <w:t xml:space="preserve">חיזוק נוסף לפירוש </w:t>
      </w:r>
      <w:proofErr w:type="spellStart"/>
      <w:r w:rsidRPr="00B37A6C">
        <w:rPr>
          <w:rFonts w:ascii="Narkisim" w:hAnsi="Narkisim"/>
          <w:sz w:val="24"/>
          <w:szCs w:val="24"/>
          <w:rtl/>
        </w:rPr>
        <w:t>ראב"ע</w:t>
      </w:r>
      <w:proofErr w:type="spellEnd"/>
      <w:r w:rsidRPr="00B37A6C">
        <w:rPr>
          <w:rFonts w:ascii="Narkisim" w:hAnsi="Narkisim"/>
          <w:sz w:val="24"/>
          <w:szCs w:val="24"/>
          <w:rtl/>
        </w:rPr>
        <w:t xml:space="preserve"> נמצא בפסוקים בפרשת ראה: </w:t>
      </w:r>
    </w:p>
    <w:p w:rsidR="00FE0964" w:rsidRDefault="00FE0964" w:rsidP="002B2BD3">
      <w:pPr>
        <w:pStyle w:val="aff0"/>
        <w:tabs>
          <w:tab w:val="right" w:pos="4620"/>
        </w:tabs>
        <w:ind w:left="720"/>
        <w:rPr>
          <w:rFonts w:ascii="Narkisim" w:hAnsi="Narkisim"/>
          <w:color w:val="000000"/>
          <w:sz w:val="24"/>
          <w:szCs w:val="24"/>
          <w:shd w:val="clear" w:color="auto" w:fill="FFFFFF"/>
          <w:rtl/>
        </w:rPr>
      </w:pPr>
      <w:r>
        <w:rPr>
          <w:rFonts w:ascii="Narkisim" w:hAnsi="Narkisim" w:hint="cs"/>
          <w:color w:val="000000"/>
          <w:sz w:val="24"/>
          <w:szCs w:val="24"/>
          <w:shd w:val="clear" w:color="auto" w:fill="FFFFFF"/>
          <w:rtl/>
        </w:rPr>
        <w:t>"</w:t>
      </w:r>
      <w:r w:rsidRPr="00FE0964">
        <w:rPr>
          <w:rFonts w:ascii="Narkisim" w:hAnsi="Narkisim"/>
          <w:color w:val="000000"/>
          <w:sz w:val="24"/>
          <w:szCs w:val="24"/>
          <w:shd w:val="clear" w:color="auto" w:fill="FFFFFF"/>
          <w:rtl/>
        </w:rPr>
        <w:t>רְאֵה אָנֹכִי נֹתֵן לִפְנֵיכֶם</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הַיּוֹם</w:t>
      </w:r>
      <w:r>
        <w:rPr>
          <w:rFonts w:ascii="Narkisim" w:hAnsi="Narkisim" w:hint="cs"/>
          <w:color w:val="000000"/>
          <w:sz w:val="24"/>
          <w:szCs w:val="24"/>
          <w:shd w:val="clear" w:color="auto" w:fill="FFFFFF"/>
          <w:rtl/>
        </w:rPr>
        <w:t xml:space="preserve"> </w:t>
      </w:r>
      <w:r>
        <w:rPr>
          <w:rFonts w:ascii="Narkisim" w:hAnsi="Narkisim"/>
          <w:color w:val="000000"/>
          <w:sz w:val="24"/>
          <w:szCs w:val="24"/>
          <w:shd w:val="clear" w:color="auto" w:fill="FFFFFF"/>
          <w:rtl/>
        </w:rPr>
        <w:t>בְּרָכָה</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וּקְלָלָה</w:t>
      </w:r>
      <w:bookmarkStart w:id="4" w:name="27"/>
      <w:bookmarkEnd w:id="4"/>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אֶת</w:t>
      </w:r>
      <w:r>
        <w:rPr>
          <w:rFonts w:ascii="Narkisim" w:hAnsi="Narkisim" w:hint="cs"/>
          <w:color w:val="000000"/>
          <w:sz w:val="24"/>
          <w:szCs w:val="24"/>
          <w:shd w:val="clear" w:color="auto" w:fill="FFFFFF"/>
          <w:rtl/>
        </w:rPr>
        <w:t xml:space="preserve"> </w:t>
      </w:r>
      <w:r>
        <w:rPr>
          <w:rFonts w:ascii="Narkisim" w:hAnsi="Narkisim"/>
          <w:color w:val="000000"/>
          <w:sz w:val="24"/>
          <w:szCs w:val="24"/>
          <w:shd w:val="clear" w:color="auto" w:fill="FFFFFF"/>
          <w:rtl/>
        </w:rPr>
        <w:t>הַבְּרָכָה</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אֲשֶׁר תִּשְׁמְעוּ אֶל</w:t>
      </w:r>
      <w:r>
        <w:rPr>
          <w:rFonts w:ascii="Narkisim" w:hAnsi="Narkisim" w:hint="cs"/>
          <w:color w:val="000000"/>
          <w:sz w:val="24"/>
          <w:szCs w:val="24"/>
          <w:shd w:val="clear" w:color="auto" w:fill="FFFFFF"/>
          <w:rtl/>
        </w:rPr>
        <w:t xml:space="preserve"> </w:t>
      </w:r>
      <w:proofErr w:type="spellStart"/>
      <w:r w:rsidRPr="00FE0964">
        <w:rPr>
          <w:rFonts w:ascii="Narkisim" w:hAnsi="Narkisim"/>
          <w:color w:val="000000"/>
          <w:sz w:val="24"/>
          <w:szCs w:val="24"/>
          <w:shd w:val="clear" w:color="auto" w:fill="FFFFFF"/>
          <w:rtl/>
        </w:rPr>
        <w:t>מִצְו</w:t>
      </w:r>
      <w:r w:rsidRPr="00FE0964">
        <w:rPr>
          <w:rFonts w:ascii="Arial" w:hAnsi="Arial" w:cs="Arial" w:hint="cs"/>
          <w:color w:val="000000"/>
          <w:sz w:val="24"/>
          <w:szCs w:val="24"/>
          <w:shd w:val="clear" w:color="auto" w:fill="FFFFFF"/>
          <w:rtl/>
        </w:rPr>
        <w:t>‍</w:t>
      </w:r>
      <w:r w:rsidRPr="00FE0964">
        <w:rPr>
          <w:rFonts w:ascii="Narkisim" w:hAnsi="Narkisim" w:hint="cs"/>
          <w:color w:val="000000"/>
          <w:sz w:val="24"/>
          <w:szCs w:val="24"/>
          <w:shd w:val="clear" w:color="auto" w:fill="FFFFFF"/>
          <w:rtl/>
        </w:rPr>
        <w:t>ֹת</w:t>
      </w:r>
      <w:proofErr w:type="spellEnd"/>
      <w:r w:rsidRPr="00FE0964">
        <w:rPr>
          <w:rFonts w:ascii="Narkisim" w:hAnsi="Narkisim"/>
          <w:color w:val="000000"/>
          <w:sz w:val="24"/>
          <w:szCs w:val="24"/>
          <w:shd w:val="clear" w:color="auto" w:fill="FFFFFF"/>
          <w:rtl/>
        </w:rPr>
        <w:t xml:space="preserve"> </w:t>
      </w:r>
      <w:r>
        <w:rPr>
          <w:rFonts w:ascii="Narkisim" w:hAnsi="Narkisim" w:hint="cs"/>
          <w:color w:val="000000"/>
          <w:sz w:val="24"/>
          <w:szCs w:val="24"/>
          <w:shd w:val="clear" w:color="auto" w:fill="FFFFFF"/>
          <w:rtl/>
        </w:rPr>
        <w:t xml:space="preserve">ה' </w:t>
      </w:r>
      <w:proofErr w:type="spellStart"/>
      <w:r w:rsidRPr="00FE0964">
        <w:rPr>
          <w:rFonts w:ascii="Narkisim" w:hAnsi="Narkisim"/>
          <w:color w:val="000000"/>
          <w:sz w:val="24"/>
          <w:szCs w:val="24"/>
          <w:shd w:val="clear" w:color="auto" w:fill="FFFFFF"/>
          <w:rtl/>
        </w:rPr>
        <w:t>אֱ</w:t>
      </w:r>
      <w:r>
        <w:rPr>
          <w:rFonts w:ascii="Narkisim" w:hAnsi="Narkisim" w:hint="cs"/>
          <w:color w:val="000000"/>
          <w:sz w:val="24"/>
          <w:szCs w:val="24"/>
          <w:shd w:val="clear" w:color="auto" w:fill="FFFFFF"/>
          <w:rtl/>
        </w:rPr>
        <w:t>-</w:t>
      </w:r>
      <w:r w:rsidRPr="00FE0964">
        <w:rPr>
          <w:rFonts w:ascii="Narkisim" w:hAnsi="Narkisim"/>
          <w:color w:val="000000"/>
          <w:sz w:val="24"/>
          <w:szCs w:val="24"/>
          <w:shd w:val="clear" w:color="auto" w:fill="FFFFFF"/>
          <w:rtl/>
        </w:rPr>
        <w:t>לֹהֵיכֶם</w:t>
      </w:r>
      <w:proofErr w:type="spellEnd"/>
      <w:r w:rsidRPr="00FE0964">
        <w:rPr>
          <w:rFonts w:ascii="Narkisim" w:hAnsi="Narkisim"/>
          <w:color w:val="000000"/>
          <w:sz w:val="24"/>
          <w:szCs w:val="24"/>
          <w:shd w:val="clear" w:color="auto" w:fill="FFFFFF"/>
          <w:rtl/>
        </w:rPr>
        <w:t xml:space="preserve"> אֲשֶׁר אָנֹכִי מְצַוֶּה אֶתְכֶם הַיּוֹם</w:t>
      </w:r>
      <w:bookmarkStart w:id="5" w:name="28"/>
      <w:bookmarkEnd w:id="5"/>
      <w:r>
        <w:rPr>
          <w:rFonts w:ascii="Narkisim" w:hAnsi="Narkisim" w:hint="cs"/>
          <w:color w:val="000000"/>
          <w:sz w:val="24"/>
          <w:szCs w:val="24"/>
          <w:shd w:val="clear" w:color="auto" w:fill="FFFFFF"/>
          <w:rtl/>
        </w:rPr>
        <w:t>:</w:t>
      </w:r>
      <w:r>
        <w:rPr>
          <w:rStyle w:val="apple-converted-space"/>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וְהַקְּלָלָה אִם</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לֹא תִשְׁמְעוּ אֶל</w:t>
      </w:r>
      <w:r>
        <w:rPr>
          <w:rFonts w:ascii="Narkisim" w:hAnsi="Narkisim" w:hint="cs"/>
          <w:color w:val="000000"/>
          <w:sz w:val="24"/>
          <w:szCs w:val="24"/>
          <w:shd w:val="clear" w:color="auto" w:fill="FFFFFF"/>
          <w:rtl/>
        </w:rPr>
        <w:t xml:space="preserve"> </w:t>
      </w:r>
      <w:proofErr w:type="spellStart"/>
      <w:r w:rsidRPr="00FE0964">
        <w:rPr>
          <w:rFonts w:ascii="Narkisim" w:hAnsi="Narkisim"/>
          <w:color w:val="000000"/>
          <w:sz w:val="24"/>
          <w:szCs w:val="24"/>
          <w:shd w:val="clear" w:color="auto" w:fill="FFFFFF"/>
          <w:rtl/>
        </w:rPr>
        <w:t>מִצְו</w:t>
      </w:r>
      <w:r w:rsidRPr="00FE0964">
        <w:rPr>
          <w:rFonts w:ascii="Arial" w:hAnsi="Arial" w:cs="Arial" w:hint="cs"/>
          <w:color w:val="000000"/>
          <w:sz w:val="24"/>
          <w:szCs w:val="24"/>
          <w:shd w:val="clear" w:color="auto" w:fill="FFFFFF"/>
          <w:rtl/>
        </w:rPr>
        <w:t>‍</w:t>
      </w:r>
      <w:r w:rsidRPr="00FE0964">
        <w:rPr>
          <w:rFonts w:ascii="Narkisim" w:hAnsi="Narkisim" w:hint="cs"/>
          <w:color w:val="000000"/>
          <w:sz w:val="24"/>
          <w:szCs w:val="24"/>
          <w:shd w:val="clear" w:color="auto" w:fill="FFFFFF"/>
          <w:rtl/>
        </w:rPr>
        <w:t>ֹת</w:t>
      </w:r>
      <w:proofErr w:type="spellEnd"/>
      <w:r w:rsidRPr="00FE0964">
        <w:rPr>
          <w:rFonts w:ascii="Narkisim" w:hAnsi="Narkisim"/>
          <w:color w:val="000000"/>
          <w:sz w:val="24"/>
          <w:szCs w:val="24"/>
          <w:shd w:val="clear" w:color="auto" w:fill="FFFFFF"/>
          <w:rtl/>
        </w:rPr>
        <w:t xml:space="preserve"> </w:t>
      </w:r>
      <w:r>
        <w:rPr>
          <w:rFonts w:ascii="Narkisim" w:hAnsi="Narkisim" w:hint="cs"/>
          <w:color w:val="000000"/>
          <w:sz w:val="24"/>
          <w:szCs w:val="24"/>
          <w:shd w:val="clear" w:color="auto" w:fill="FFFFFF"/>
          <w:rtl/>
        </w:rPr>
        <w:t xml:space="preserve">ה' </w:t>
      </w:r>
      <w:proofErr w:type="spellStart"/>
      <w:r w:rsidRPr="00FE0964">
        <w:rPr>
          <w:rFonts w:ascii="Narkisim" w:hAnsi="Narkisim"/>
          <w:color w:val="000000"/>
          <w:sz w:val="24"/>
          <w:szCs w:val="24"/>
          <w:shd w:val="clear" w:color="auto" w:fill="FFFFFF"/>
          <w:rtl/>
        </w:rPr>
        <w:t>אֱ</w:t>
      </w:r>
      <w:r>
        <w:rPr>
          <w:rFonts w:ascii="Narkisim" w:hAnsi="Narkisim" w:hint="cs"/>
          <w:color w:val="000000"/>
          <w:sz w:val="24"/>
          <w:szCs w:val="24"/>
          <w:shd w:val="clear" w:color="auto" w:fill="FFFFFF"/>
          <w:rtl/>
        </w:rPr>
        <w:t>-</w:t>
      </w:r>
      <w:r w:rsidRPr="00FE0964">
        <w:rPr>
          <w:rFonts w:ascii="Narkisim" w:hAnsi="Narkisim"/>
          <w:color w:val="000000"/>
          <w:sz w:val="24"/>
          <w:szCs w:val="24"/>
          <w:shd w:val="clear" w:color="auto" w:fill="FFFFFF"/>
          <w:rtl/>
        </w:rPr>
        <w:t>לֹהֵיכֶם</w:t>
      </w:r>
      <w:proofErr w:type="spellEnd"/>
      <w:r w:rsidRPr="00FE0964">
        <w:rPr>
          <w:rFonts w:ascii="Narkisim" w:hAnsi="Narkisim"/>
          <w:color w:val="000000"/>
          <w:sz w:val="24"/>
          <w:szCs w:val="24"/>
          <w:shd w:val="clear" w:color="auto" w:fill="FFFFFF"/>
          <w:rtl/>
        </w:rPr>
        <w:t xml:space="preserve"> וְסַרְתֶּם מִן</w:t>
      </w:r>
      <w:r>
        <w:rPr>
          <w:rFonts w:ascii="Narkisim" w:hAnsi="Narkisim" w:hint="cs"/>
          <w:color w:val="000000"/>
          <w:sz w:val="24"/>
          <w:szCs w:val="24"/>
          <w:shd w:val="clear" w:color="auto" w:fill="FFFFFF"/>
          <w:rtl/>
        </w:rPr>
        <w:t xml:space="preserve"> </w:t>
      </w:r>
      <w:r>
        <w:rPr>
          <w:rFonts w:ascii="Narkisim" w:hAnsi="Narkisim"/>
          <w:color w:val="000000"/>
          <w:sz w:val="24"/>
          <w:szCs w:val="24"/>
          <w:shd w:val="clear" w:color="auto" w:fill="FFFFFF"/>
          <w:rtl/>
        </w:rPr>
        <w:t>הַדֶּרֶךְ</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אֲשֶׁר אָנֹכִי מְצַוֶּה אֶתְכֶם הַיּוֹם</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 xml:space="preserve">לָלֶכֶת אַחֲרֵי </w:t>
      </w:r>
      <w:proofErr w:type="spellStart"/>
      <w:r w:rsidRPr="00FE0964">
        <w:rPr>
          <w:rFonts w:ascii="Narkisim" w:hAnsi="Narkisim"/>
          <w:color w:val="000000"/>
          <w:sz w:val="24"/>
          <w:szCs w:val="24"/>
          <w:shd w:val="clear" w:color="auto" w:fill="FFFFFF"/>
          <w:rtl/>
        </w:rPr>
        <w:t>אֱ</w:t>
      </w:r>
      <w:r>
        <w:rPr>
          <w:rFonts w:ascii="Narkisim" w:hAnsi="Narkisim"/>
          <w:color w:val="000000"/>
          <w:sz w:val="24"/>
          <w:szCs w:val="24"/>
          <w:shd w:val="clear" w:color="auto" w:fill="FFFFFF"/>
          <w:rtl/>
        </w:rPr>
        <w:t>לֹהִים</w:t>
      </w:r>
      <w:proofErr w:type="spellEnd"/>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אֲחֵרִים</w:t>
      </w:r>
      <w:r>
        <w:rPr>
          <w:rFonts w:ascii="Narkisim" w:hAnsi="Narkisim" w:hint="cs"/>
          <w:color w:val="000000"/>
          <w:sz w:val="24"/>
          <w:szCs w:val="24"/>
          <w:shd w:val="clear" w:color="auto" w:fill="FFFFFF"/>
          <w:rtl/>
        </w:rPr>
        <w:t xml:space="preserve"> </w:t>
      </w:r>
      <w:r>
        <w:rPr>
          <w:rFonts w:ascii="Narkisim" w:hAnsi="Narkisim"/>
          <w:color w:val="000000"/>
          <w:sz w:val="24"/>
          <w:szCs w:val="24"/>
          <w:shd w:val="clear" w:color="auto" w:fill="FFFFFF"/>
          <w:rtl/>
        </w:rPr>
        <w:t>אֲשֶׁר לֹא</w:t>
      </w:r>
      <w:r>
        <w:rPr>
          <w:rFonts w:ascii="Narkisim" w:hAnsi="Narkisim" w:hint="cs"/>
          <w:color w:val="000000"/>
          <w:sz w:val="24"/>
          <w:szCs w:val="24"/>
          <w:shd w:val="clear" w:color="auto" w:fill="FFFFFF"/>
          <w:rtl/>
        </w:rPr>
        <w:t xml:space="preserve"> </w:t>
      </w:r>
      <w:r w:rsidRPr="00FE0964">
        <w:rPr>
          <w:rFonts w:ascii="Narkisim" w:hAnsi="Narkisim"/>
          <w:color w:val="000000"/>
          <w:sz w:val="24"/>
          <w:szCs w:val="24"/>
          <w:shd w:val="clear" w:color="auto" w:fill="FFFFFF"/>
          <w:rtl/>
        </w:rPr>
        <w:t>יְדַעְתֶּם</w:t>
      </w:r>
      <w:bookmarkStart w:id="6" w:name="29"/>
      <w:bookmarkEnd w:id="6"/>
      <w:r>
        <w:rPr>
          <w:rFonts w:ascii="Narkisim" w:hAnsi="Narkisim" w:hint="cs"/>
          <w:color w:val="000000"/>
          <w:sz w:val="24"/>
          <w:szCs w:val="24"/>
          <w:shd w:val="clear" w:color="auto" w:fill="FFFFFF"/>
          <w:rtl/>
        </w:rPr>
        <w:t>:</w:t>
      </w:r>
    </w:p>
    <w:p w:rsidR="00B37A6C" w:rsidRPr="00943AE5" w:rsidRDefault="00943AE5" w:rsidP="002B2BD3">
      <w:pPr>
        <w:pStyle w:val="aff0"/>
        <w:tabs>
          <w:tab w:val="right" w:pos="4620"/>
        </w:tabs>
        <w:ind w:left="720"/>
        <w:rPr>
          <w:rFonts w:ascii="Narkisim" w:hAnsi="Narkisim"/>
          <w:sz w:val="24"/>
          <w:szCs w:val="24"/>
          <w:rtl/>
        </w:rPr>
      </w:pPr>
      <w:r>
        <w:rPr>
          <w:rFonts w:ascii="Narkisim" w:hAnsi="Narkisim" w:hint="cs"/>
          <w:color w:val="000000"/>
          <w:sz w:val="24"/>
          <w:szCs w:val="24"/>
          <w:shd w:val="clear" w:color="auto" w:fill="FFFFFF"/>
          <w:rtl/>
        </w:rPr>
        <w:t>"</w:t>
      </w:r>
      <w:r w:rsidR="00FE0964" w:rsidRPr="00FE0964">
        <w:rPr>
          <w:rFonts w:ascii="Narkisim" w:hAnsi="Narkisim"/>
          <w:color w:val="000000"/>
          <w:sz w:val="24"/>
          <w:szCs w:val="24"/>
          <w:shd w:val="clear" w:color="auto" w:fill="FFFFFF"/>
          <w:rtl/>
        </w:rPr>
        <w:t xml:space="preserve">וְהָיָה כִּי יְבִיאֲךָ </w:t>
      </w:r>
      <w:r>
        <w:rPr>
          <w:rFonts w:ascii="Narkisim" w:hAnsi="Narkisim" w:hint="cs"/>
          <w:color w:val="000000"/>
          <w:sz w:val="24"/>
          <w:szCs w:val="24"/>
          <w:shd w:val="clear" w:color="auto" w:fill="FFFFFF"/>
          <w:rtl/>
        </w:rPr>
        <w:t xml:space="preserve">ה' </w:t>
      </w:r>
      <w:proofErr w:type="spellStart"/>
      <w:r w:rsidR="00FE0964" w:rsidRPr="00FE0964">
        <w:rPr>
          <w:rFonts w:ascii="Narkisim" w:hAnsi="Narkisim"/>
          <w:color w:val="000000"/>
          <w:sz w:val="24"/>
          <w:szCs w:val="24"/>
          <w:shd w:val="clear" w:color="auto" w:fill="FFFFFF"/>
          <w:rtl/>
        </w:rPr>
        <w:t>אֱ</w:t>
      </w:r>
      <w:r>
        <w:rPr>
          <w:rFonts w:ascii="Narkisim" w:hAnsi="Narkisim" w:hint="cs"/>
          <w:color w:val="000000"/>
          <w:sz w:val="24"/>
          <w:szCs w:val="24"/>
          <w:shd w:val="clear" w:color="auto" w:fill="FFFFFF"/>
          <w:rtl/>
        </w:rPr>
        <w:t>-</w:t>
      </w:r>
      <w:r>
        <w:rPr>
          <w:rFonts w:ascii="Narkisim" w:hAnsi="Narkisim"/>
          <w:color w:val="000000"/>
          <w:sz w:val="24"/>
          <w:szCs w:val="24"/>
          <w:shd w:val="clear" w:color="auto" w:fill="FFFFFF"/>
          <w:rtl/>
        </w:rPr>
        <w:t>לֹהֶיך</w:t>
      </w:r>
      <w:proofErr w:type="spellEnd"/>
      <w:r>
        <w:rPr>
          <w:rFonts w:ascii="Narkisim" w:hAnsi="Narkisim"/>
          <w:color w:val="000000"/>
          <w:sz w:val="24"/>
          <w:szCs w:val="24"/>
          <w:shd w:val="clear" w:color="auto" w:fill="FFFFFF"/>
          <w:rtl/>
        </w:rPr>
        <w:t>ָ</w:t>
      </w:r>
      <w:r w:rsidR="00FE0964" w:rsidRPr="00FE0964">
        <w:rPr>
          <w:rFonts w:ascii="Narkisim" w:hAnsi="Narkisim"/>
          <w:color w:val="000000"/>
          <w:sz w:val="24"/>
          <w:szCs w:val="24"/>
          <w:shd w:val="clear" w:color="auto" w:fill="FFFFFF"/>
          <w:rtl/>
        </w:rPr>
        <w:t xml:space="preserve"> אֶל</w:t>
      </w:r>
      <w:r>
        <w:rPr>
          <w:rFonts w:ascii="Narkisim" w:hAnsi="Narkisim" w:hint="cs"/>
          <w:color w:val="000000"/>
          <w:sz w:val="24"/>
          <w:szCs w:val="24"/>
          <w:shd w:val="clear" w:color="auto" w:fill="FFFFFF"/>
          <w:rtl/>
        </w:rPr>
        <w:t xml:space="preserve"> </w:t>
      </w:r>
      <w:r w:rsidR="00FE0964" w:rsidRPr="00FE0964">
        <w:rPr>
          <w:rFonts w:ascii="Narkisim" w:hAnsi="Narkisim"/>
          <w:color w:val="000000"/>
          <w:sz w:val="24"/>
          <w:szCs w:val="24"/>
          <w:shd w:val="clear" w:color="auto" w:fill="FFFFFF"/>
          <w:rtl/>
        </w:rPr>
        <w:t>הָאָרֶץ אֲשֶׁר</w:t>
      </w:r>
      <w:r>
        <w:rPr>
          <w:rFonts w:ascii="Narkisim" w:hAnsi="Narkisim" w:hint="cs"/>
          <w:color w:val="000000"/>
          <w:sz w:val="24"/>
          <w:szCs w:val="24"/>
          <w:shd w:val="clear" w:color="auto" w:fill="FFFFFF"/>
          <w:rtl/>
        </w:rPr>
        <w:t xml:space="preserve"> </w:t>
      </w:r>
      <w:r w:rsidR="00FE0964" w:rsidRPr="00FE0964">
        <w:rPr>
          <w:rFonts w:ascii="Narkisim" w:hAnsi="Narkisim"/>
          <w:color w:val="000000"/>
          <w:sz w:val="24"/>
          <w:szCs w:val="24"/>
          <w:shd w:val="clear" w:color="auto" w:fill="FFFFFF"/>
          <w:rtl/>
        </w:rPr>
        <w:t>אַתָּה בָא</w:t>
      </w:r>
      <w:r>
        <w:rPr>
          <w:rFonts w:ascii="Narkisim" w:hAnsi="Narkisim" w:hint="cs"/>
          <w:color w:val="000000"/>
          <w:sz w:val="24"/>
          <w:szCs w:val="24"/>
          <w:shd w:val="clear" w:color="auto" w:fill="FFFFFF"/>
          <w:rtl/>
        </w:rPr>
        <w:t xml:space="preserve"> </w:t>
      </w:r>
      <w:r>
        <w:rPr>
          <w:rFonts w:ascii="Narkisim" w:hAnsi="Narkisim"/>
          <w:color w:val="000000"/>
          <w:sz w:val="24"/>
          <w:szCs w:val="24"/>
          <w:shd w:val="clear" w:color="auto" w:fill="FFFFFF"/>
          <w:rtl/>
        </w:rPr>
        <w:t>שָׁמָּה לְרִשְׁתָּהּ</w:t>
      </w:r>
      <w:r>
        <w:rPr>
          <w:rFonts w:ascii="Narkisim" w:hAnsi="Narkisim" w:hint="cs"/>
          <w:color w:val="000000"/>
          <w:sz w:val="24"/>
          <w:szCs w:val="24"/>
          <w:shd w:val="clear" w:color="auto" w:fill="FFFFFF"/>
          <w:rtl/>
        </w:rPr>
        <w:t xml:space="preserve"> </w:t>
      </w:r>
      <w:proofErr w:type="spellStart"/>
      <w:r w:rsidR="00FE0964" w:rsidRPr="00FE0964">
        <w:rPr>
          <w:rFonts w:ascii="Narkisim" w:hAnsi="Narkisim"/>
          <w:color w:val="000000"/>
          <w:sz w:val="24"/>
          <w:szCs w:val="24"/>
          <w:shd w:val="clear" w:color="auto" w:fill="FFFFFF"/>
          <w:rtl/>
        </w:rPr>
        <w:t>וְנָתַתָּה</w:t>
      </w:r>
      <w:proofErr w:type="spellEnd"/>
      <w:r w:rsidR="00FE0964" w:rsidRPr="00FE0964">
        <w:rPr>
          <w:rFonts w:ascii="Narkisim" w:hAnsi="Narkisim"/>
          <w:color w:val="000000"/>
          <w:sz w:val="24"/>
          <w:szCs w:val="24"/>
          <w:shd w:val="clear" w:color="auto" w:fill="FFFFFF"/>
          <w:rtl/>
        </w:rPr>
        <w:t xml:space="preserve"> אֶת</w:t>
      </w:r>
      <w:r>
        <w:rPr>
          <w:rFonts w:ascii="Narkisim" w:hAnsi="Narkisim" w:hint="cs"/>
          <w:color w:val="000000"/>
          <w:sz w:val="24"/>
          <w:szCs w:val="24"/>
          <w:shd w:val="clear" w:color="auto" w:fill="FFFFFF"/>
          <w:rtl/>
        </w:rPr>
        <w:t xml:space="preserve"> </w:t>
      </w:r>
      <w:r w:rsidR="00FE0964" w:rsidRPr="00FE0964">
        <w:rPr>
          <w:rFonts w:ascii="Narkisim" w:hAnsi="Narkisim"/>
          <w:color w:val="000000"/>
          <w:sz w:val="24"/>
          <w:szCs w:val="24"/>
          <w:shd w:val="clear" w:color="auto" w:fill="FFFFFF"/>
          <w:rtl/>
        </w:rPr>
        <w:t>הַבְּרָכָה עַל</w:t>
      </w:r>
      <w:r>
        <w:rPr>
          <w:rFonts w:ascii="Narkisim" w:hAnsi="Narkisim" w:hint="cs"/>
          <w:color w:val="000000"/>
          <w:sz w:val="24"/>
          <w:szCs w:val="24"/>
          <w:shd w:val="clear" w:color="auto" w:fill="FFFFFF"/>
          <w:rtl/>
        </w:rPr>
        <w:t xml:space="preserve"> </w:t>
      </w:r>
      <w:r w:rsidR="00FE0964" w:rsidRPr="00FE0964">
        <w:rPr>
          <w:rFonts w:ascii="Narkisim" w:hAnsi="Narkisim"/>
          <w:color w:val="000000"/>
          <w:sz w:val="24"/>
          <w:szCs w:val="24"/>
          <w:shd w:val="clear" w:color="auto" w:fill="FFFFFF"/>
          <w:rtl/>
        </w:rPr>
        <w:t>הַר גְּרִזִים וְאֶת</w:t>
      </w:r>
      <w:r>
        <w:rPr>
          <w:rFonts w:ascii="Narkisim" w:hAnsi="Narkisim" w:hint="cs"/>
          <w:color w:val="000000"/>
          <w:sz w:val="24"/>
          <w:szCs w:val="24"/>
          <w:shd w:val="clear" w:color="auto" w:fill="FFFFFF"/>
          <w:rtl/>
        </w:rPr>
        <w:t xml:space="preserve"> </w:t>
      </w:r>
      <w:r w:rsidR="00FE0964" w:rsidRPr="00FE0964">
        <w:rPr>
          <w:rFonts w:ascii="Narkisim" w:hAnsi="Narkisim"/>
          <w:color w:val="000000"/>
          <w:sz w:val="24"/>
          <w:szCs w:val="24"/>
          <w:shd w:val="clear" w:color="auto" w:fill="FFFFFF"/>
          <w:rtl/>
        </w:rPr>
        <w:t>הַקְּלָלָה עַל</w:t>
      </w:r>
      <w:r>
        <w:rPr>
          <w:rFonts w:ascii="Narkisim" w:hAnsi="Narkisim" w:hint="cs"/>
          <w:color w:val="000000"/>
          <w:sz w:val="24"/>
          <w:szCs w:val="24"/>
          <w:shd w:val="clear" w:color="auto" w:fill="FFFFFF"/>
          <w:rtl/>
        </w:rPr>
        <w:t xml:space="preserve"> </w:t>
      </w:r>
      <w:r w:rsidR="00FE0964" w:rsidRPr="00FE0964">
        <w:rPr>
          <w:rFonts w:ascii="Narkisim" w:hAnsi="Narkisim"/>
          <w:color w:val="000000"/>
          <w:sz w:val="24"/>
          <w:szCs w:val="24"/>
          <w:shd w:val="clear" w:color="auto" w:fill="FFFFFF"/>
          <w:rtl/>
        </w:rPr>
        <w:t>הַר עֵיבָל</w:t>
      </w:r>
      <w:r>
        <w:rPr>
          <w:rFonts w:ascii="Narkisim" w:hAnsi="Narkisim" w:hint="cs"/>
          <w:sz w:val="24"/>
          <w:szCs w:val="24"/>
          <w:rtl/>
        </w:rPr>
        <w:t>"</w:t>
      </w:r>
      <w:r>
        <w:rPr>
          <w:rFonts w:ascii="Narkisim" w:hAnsi="Narkisim"/>
          <w:sz w:val="24"/>
          <w:szCs w:val="24"/>
          <w:rtl/>
        </w:rPr>
        <w:tab/>
      </w:r>
      <w:r w:rsidR="00AA0789">
        <w:rPr>
          <w:rFonts w:ascii="Narkisim" w:hAnsi="Narkisim"/>
          <w:sz w:val="20"/>
          <w:szCs w:val="20"/>
          <w:rtl/>
        </w:rPr>
        <w:br/>
      </w:r>
      <w:r w:rsidR="00AA0789">
        <w:rPr>
          <w:rFonts w:ascii="Narkisim" w:hAnsi="Narkisim" w:hint="cs"/>
          <w:sz w:val="20"/>
          <w:szCs w:val="20"/>
          <w:rtl/>
        </w:rPr>
        <w:tab/>
      </w:r>
      <w:r w:rsidR="00B37A6C" w:rsidRPr="00943AE5">
        <w:rPr>
          <w:rFonts w:ascii="Narkisim" w:hAnsi="Narkisim"/>
          <w:sz w:val="20"/>
          <w:szCs w:val="20"/>
          <w:rtl/>
        </w:rPr>
        <w:t>(דברים י</w:t>
      </w:r>
      <w:r>
        <w:rPr>
          <w:rFonts w:ascii="Narkisim" w:hAnsi="Narkisim" w:hint="cs"/>
          <w:sz w:val="20"/>
          <w:szCs w:val="20"/>
          <w:rtl/>
        </w:rPr>
        <w:t>"</w:t>
      </w:r>
      <w:r w:rsidR="00B37A6C" w:rsidRPr="00943AE5">
        <w:rPr>
          <w:rFonts w:ascii="Narkisim" w:hAnsi="Narkisim"/>
          <w:sz w:val="20"/>
          <w:szCs w:val="20"/>
          <w:rtl/>
        </w:rPr>
        <w:t>א, כ</w:t>
      </w:r>
      <w:r>
        <w:rPr>
          <w:rFonts w:ascii="Narkisim" w:hAnsi="Narkisim" w:hint="cs"/>
          <w:sz w:val="20"/>
          <w:szCs w:val="20"/>
          <w:rtl/>
        </w:rPr>
        <w:t>"</w:t>
      </w:r>
      <w:r w:rsidR="00B37A6C" w:rsidRPr="00943AE5">
        <w:rPr>
          <w:rFonts w:ascii="Narkisim" w:hAnsi="Narkisim"/>
          <w:sz w:val="20"/>
          <w:szCs w:val="20"/>
          <w:rtl/>
        </w:rPr>
        <w:t>ו-כ</w:t>
      </w:r>
      <w:r>
        <w:rPr>
          <w:rFonts w:ascii="Narkisim" w:hAnsi="Narkisim" w:hint="cs"/>
          <w:sz w:val="20"/>
          <w:szCs w:val="20"/>
          <w:rtl/>
        </w:rPr>
        <w:t>"</w:t>
      </w:r>
      <w:r w:rsidR="00B37A6C" w:rsidRPr="00943AE5">
        <w:rPr>
          <w:rFonts w:ascii="Narkisim" w:hAnsi="Narkisim"/>
          <w:sz w:val="20"/>
          <w:szCs w:val="20"/>
          <w:rtl/>
        </w:rPr>
        <w:t>ט)</w:t>
      </w:r>
      <w:r>
        <w:rPr>
          <w:rFonts w:ascii="Narkisim" w:hAnsi="Narkisim" w:hint="cs"/>
          <w:sz w:val="24"/>
          <w:szCs w:val="24"/>
          <w:rtl/>
        </w:rPr>
        <w:t>.</w:t>
      </w:r>
    </w:p>
    <w:p w:rsidR="00B37A6C" w:rsidRPr="00B37A6C" w:rsidRDefault="00B37A6C" w:rsidP="002B2BD3">
      <w:pPr>
        <w:tabs>
          <w:tab w:val="right" w:pos="4620"/>
        </w:tabs>
        <w:rPr>
          <w:rFonts w:ascii="Narkisim" w:hAnsi="Narkisim"/>
          <w:sz w:val="24"/>
          <w:szCs w:val="24"/>
          <w:rtl/>
        </w:rPr>
      </w:pPr>
      <w:r w:rsidRPr="00B37A6C">
        <w:rPr>
          <w:rFonts w:ascii="Narkisim" w:hAnsi="Narkisim"/>
          <w:sz w:val="24"/>
          <w:szCs w:val="24"/>
          <w:rtl/>
        </w:rPr>
        <w:t>בדיוק כמו בפרשת כי תבוא, הברכה באה בעקבות: "אשר תשמעו", והקללה: "אם לא תשמעו". והיא היא הברכה שעליה המצווה: "</w:t>
      </w:r>
      <w:proofErr w:type="spellStart"/>
      <w:r w:rsidRPr="00B37A6C">
        <w:rPr>
          <w:rFonts w:ascii="Narkisim" w:hAnsi="Narkisim"/>
          <w:sz w:val="24"/>
          <w:szCs w:val="24"/>
          <w:rtl/>
        </w:rPr>
        <w:t>ונתתה</w:t>
      </w:r>
      <w:proofErr w:type="spellEnd"/>
      <w:r w:rsidRPr="00B37A6C">
        <w:rPr>
          <w:rFonts w:ascii="Narkisim" w:hAnsi="Narkisim"/>
          <w:sz w:val="24"/>
          <w:szCs w:val="24"/>
          <w:rtl/>
        </w:rPr>
        <w:t xml:space="preserve"> את הברכה על הר גריזים ואת הקללה על הר עיבל". </w:t>
      </w:r>
    </w:p>
    <w:p w:rsidR="00B37A6C" w:rsidRPr="00B37A6C" w:rsidRDefault="00B37A6C" w:rsidP="002B2BD3">
      <w:pPr>
        <w:tabs>
          <w:tab w:val="right" w:pos="4620"/>
        </w:tabs>
        <w:rPr>
          <w:rFonts w:ascii="Narkisim" w:hAnsi="Narkisim"/>
          <w:sz w:val="24"/>
          <w:szCs w:val="24"/>
          <w:rtl/>
        </w:rPr>
      </w:pPr>
      <w:r w:rsidRPr="00B37A6C">
        <w:rPr>
          <w:rFonts w:ascii="Narkisim" w:hAnsi="Narkisim"/>
          <w:sz w:val="24"/>
          <w:szCs w:val="24"/>
          <w:rtl/>
        </w:rPr>
        <w:t>יפה הוא פירושו של אברבנאל לפסוקים בפרשת ראה, ששם לב לכך שהתורה מזהה את הברכה עם</w:t>
      </w:r>
      <w:r w:rsidR="003F2788">
        <w:rPr>
          <w:rFonts w:ascii="Narkisim" w:hAnsi="Narkisim" w:hint="cs"/>
          <w:sz w:val="24"/>
          <w:szCs w:val="24"/>
          <w:rtl/>
        </w:rPr>
        <w:t xml:space="preserve"> </w:t>
      </w:r>
      <w:r w:rsidR="003F2788">
        <w:rPr>
          <w:rFonts w:ascii="Narkisim" w:hAnsi="Narkisim"/>
          <w:sz w:val="24"/>
          <w:szCs w:val="24"/>
          <w:rtl/>
        </w:rPr>
        <w:t>–</w:t>
      </w:r>
      <w:r w:rsidRPr="00B37A6C">
        <w:rPr>
          <w:rFonts w:ascii="Narkisim" w:hAnsi="Narkisim"/>
          <w:sz w:val="24"/>
          <w:szCs w:val="24"/>
          <w:rtl/>
        </w:rPr>
        <w:t xml:space="preserve"> "אשר תשמעו",</w:t>
      </w:r>
      <w:r w:rsidR="003F2788">
        <w:rPr>
          <w:rFonts w:ascii="Narkisim" w:hAnsi="Narkisim"/>
          <w:sz w:val="24"/>
          <w:szCs w:val="24"/>
          <w:rtl/>
        </w:rPr>
        <w:t xml:space="preserve"> </w:t>
      </w:r>
      <w:r w:rsidRPr="00B37A6C">
        <w:rPr>
          <w:rFonts w:ascii="Narkisim" w:hAnsi="Narkisim"/>
          <w:sz w:val="24"/>
          <w:szCs w:val="24"/>
          <w:rtl/>
        </w:rPr>
        <w:t xml:space="preserve">ומשתמע ששמיעת מצוות ה' היא גופה הברכה, ולא השכר שעליה, וכן בעניין הקללה: הקללה היא – "אם לא תשמעו" – כלומר המרית פי ה' ועשיית העבירות היא גופה הקללה. ואף שהפסוקים בכי תבוא, שהם מפורטים יותר, מוכיחים שהברכה והקללה אמורים כלפי השכר והעונש שעל קיום הברית או הפרתה, הרי בכל זאת יפה הדיוק המדגיש שעיקרה של </w:t>
      </w:r>
      <w:r w:rsidRPr="00B37A6C">
        <w:rPr>
          <w:rFonts w:ascii="Narkisim" w:hAnsi="Narkisim"/>
          <w:sz w:val="24"/>
          <w:szCs w:val="24"/>
          <w:rtl/>
        </w:rPr>
        <w:t>הברכה הוא עצמה של ההליכה אחרי ה', והשכר טמון במעשה עצמו ולא רק בתוצאותיו.</w:t>
      </w:r>
      <w:r w:rsidR="006A5B99">
        <w:rPr>
          <w:rFonts w:ascii="Narkisim" w:hAnsi="Narkisim" w:hint="cs"/>
          <w:sz w:val="24"/>
          <w:szCs w:val="24"/>
          <w:rtl/>
        </w:rPr>
        <w:t xml:space="preserve"> </w:t>
      </w:r>
      <w:r w:rsidRPr="00B37A6C">
        <w:rPr>
          <w:rFonts w:ascii="Narkisim" w:hAnsi="Narkisim"/>
          <w:sz w:val="24"/>
          <w:szCs w:val="24"/>
          <w:rtl/>
        </w:rPr>
        <w:t>ובאמת, גם בפסוקי הסיום של הברית אנו מוצאים ניסוח המצדיק את פירושו של אברבנאל</w:t>
      </w:r>
      <w:r w:rsidR="006A5B99">
        <w:rPr>
          <w:rFonts w:ascii="Narkisim" w:hAnsi="Narkisim" w:hint="cs"/>
          <w:sz w:val="24"/>
          <w:szCs w:val="24"/>
          <w:rtl/>
        </w:rPr>
        <w:t>:</w:t>
      </w:r>
      <w:r w:rsidRPr="00B37A6C">
        <w:rPr>
          <w:rFonts w:ascii="Narkisim" w:hAnsi="Narkisim"/>
          <w:sz w:val="24"/>
          <w:szCs w:val="24"/>
          <w:rtl/>
        </w:rPr>
        <w:t xml:space="preserve"> </w:t>
      </w:r>
    </w:p>
    <w:p w:rsidR="00B37A6C" w:rsidRPr="00B37A6C" w:rsidRDefault="006A5B99" w:rsidP="006A5B99">
      <w:pPr>
        <w:tabs>
          <w:tab w:val="right" w:pos="4620"/>
        </w:tabs>
        <w:rPr>
          <w:rFonts w:ascii="Narkisim" w:hAnsi="Narkisim"/>
          <w:sz w:val="24"/>
          <w:szCs w:val="24"/>
          <w:rtl/>
        </w:rPr>
      </w:pPr>
      <w:r>
        <w:rPr>
          <w:rFonts w:ascii="Narkisim" w:hAnsi="Narkisim" w:hint="cs"/>
          <w:color w:val="000000"/>
          <w:sz w:val="24"/>
          <w:szCs w:val="24"/>
          <w:shd w:val="clear" w:color="auto" w:fill="FFFFFF"/>
          <w:rtl/>
        </w:rPr>
        <w:t>"</w:t>
      </w:r>
      <w:r w:rsidRPr="006A5B99">
        <w:rPr>
          <w:rFonts w:ascii="Narkisim" w:hAnsi="Narkisim"/>
          <w:color w:val="000000"/>
          <w:sz w:val="24"/>
          <w:szCs w:val="24"/>
          <w:shd w:val="clear" w:color="auto" w:fill="FFFFFF"/>
          <w:rtl/>
        </w:rPr>
        <w:t>רְאֵה נָתַתִּי לְפָנֶיךָ הַיּוֹם אֶת</w:t>
      </w:r>
      <w:r>
        <w:rPr>
          <w:rFonts w:ascii="Narkisim" w:hAnsi="Narkisim" w:hint="cs"/>
          <w:color w:val="000000"/>
          <w:sz w:val="24"/>
          <w:szCs w:val="24"/>
          <w:shd w:val="clear" w:color="auto" w:fill="FFFFFF"/>
          <w:rtl/>
        </w:rPr>
        <w:t xml:space="preserve"> </w:t>
      </w:r>
      <w:r w:rsidRPr="006A5B99">
        <w:rPr>
          <w:rFonts w:ascii="Narkisim" w:hAnsi="Narkisim"/>
          <w:color w:val="000000"/>
          <w:sz w:val="24"/>
          <w:szCs w:val="24"/>
          <w:shd w:val="clear" w:color="auto" w:fill="FFFFFF"/>
          <w:rtl/>
        </w:rPr>
        <w:t>הַחַיִּים וְאֶת</w:t>
      </w:r>
      <w:r>
        <w:rPr>
          <w:rFonts w:ascii="Narkisim" w:hAnsi="Narkisim" w:hint="cs"/>
          <w:color w:val="000000"/>
          <w:sz w:val="24"/>
          <w:szCs w:val="24"/>
          <w:shd w:val="clear" w:color="auto" w:fill="FFFFFF"/>
          <w:rtl/>
        </w:rPr>
        <w:t xml:space="preserve"> </w:t>
      </w:r>
      <w:r w:rsidRPr="006A5B99">
        <w:rPr>
          <w:rFonts w:ascii="Narkisim" w:hAnsi="Narkisim"/>
          <w:color w:val="000000"/>
          <w:sz w:val="24"/>
          <w:szCs w:val="24"/>
          <w:shd w:val="clear" w:color="auto" w:fill="FFFFFF"/>
          <w:rtl/>
        </w:rPr>
        <w:t>הַטּוֹב</w:t>
      </w:r>
      <w:r>
        <w:rPr>
          <w:rFonts w:ascii="Narkisim" w:hAnsi="Narkisim"/>
          <w:color w:val="000000"/>
          <w:sz w:val="24"/>
          <w:szCs w:val="24"/>
          <w:shd w:val="clear" w:color="auto" w:fill="FFFFFF"/>
          <w:rtl/>
        </w:rPr>
        <w:t xml:space="preserve"> וְאֶת</w:t>
      </w:r>
      <w:r>
        <w:rPr>
          <w:rFonts w:ascii="Narkisim" w:hAnsi="Narkisim" w:hint="cs"/>
          <w:color w:val="000000"/>
          <w:sz w:val="24"/>
          <w:szCs w:val="24"/>
          <w:shd w:val="clear" w:color="auto" w:fill="FFFFFF"/>
          <w:rtl/>
        </w:rPr>
        <w:t xml:space="preserve"> </w:t>
      </w:r>
      <w:proofErr w:type="spellStart"/>
      <w:r w:rsidRPr="006A5B99">
        <w:rPr>
          <w:rFonts w:ascii="Narkisim" w:hAnsi="Narkisim"/>
          <w:color w:val="000000"/>
          <w:sz w:val="24"/>
          <w:szCs w:val="24"/>
          <w:shd w:val="clear" w:color="auto" w:fill="FFFFFF"/>
          <w:rtl/>
        </w:rPr>
        <w:t>הַמָּוֶת</w:t>
      </w:r>
      <w:proofErr w:type="spellEnd"/>
      <w:r w:rsidRPr="006A5B99">
        <w:rPr>
          <w:rFonts w:ascii="Narkisim" w:hAnsi="Narkisim"/>
          <w:color w:val="000000"/>
          <w:sz w:val="24"/>
          <w:szCs w:val="24"/>
          <w:shd w:val="clear" w:color="auto" w:fill="FFFFFF"/>
          <w:rtl/>
        </w:rPr>
        <w:t xml:space="preserve"> וְאֶת</w:t>
      </w:r>
      <w:r>
        <w:rPr>
          <w:rFonts w:ascii="Narkisim" w:hAnsi="Narkisim" w:hint="cs"/>
          <w:color w:val="000000"/>
          <w:sz w:val="24"/>
          <w:szCs w:val="24"/>
          <w:shd w:val="clear" w:color="auto" w:fill="FFFFFF"/>
          <w:rtl/>
        </w:rPr>
        <w:t xml:space="preserve"> </w:t>
      </w:r>
      <w:r w:rsidRPr="006A5B99">
        <w:rPr>
          <w:rFonts w:ascii="Narkisim" w:hAnsi="Narkisim"/>
          <w:color w:val="000000"/>
          <w:sz w:val="24"/>
          <w:szCs w:val="24"/>
          <w:shd w:val="clear" w:color="auto" w:fill="FFFFFF"/>
          <w:rtl/>
        </w:rPr>
        <w:t>הָרָע</w:t>
      </w:r>
      <w:r>
        <w:rPr>
          <w:rFonts w:ascii="Narkisim" w:hAnsi="Narkisim" w:hint="cs"/>
          <w:color w:val="000000"/>
          <w:sz w:val="24"/>
          <w:szCs w:val="24"/>
          <w:shd w:val="clear" w:color="auto" w:fill="FFFFFF"/>
          <w:rtl/>
        </w:rPr>
        <w:t>"</w:t>
      </w:r>
      <w:r w:rsidR="00B37A6C" w:rsidRPr="00B37A6C">
        <w:rPr>
          <w:rFonts w:ascii="Narkisim" w:hAnsi="Narkisim"/>
          <w:sz w:val="24"/>
          <w:szCs w:val="24"/>
          <w:rtl/>
        </w:rPr>
        <w:t xml:space="preserve"> </w:t>
      </w:r>
      <w:r w:rsidR="00B37A6C" w:rsidRPr="006A5B99">
        <w:rPr>
          <w:rFonts w:ascii="Narkisim" w:hAnsi="Narkisim"/>
          <w:szCs w:val="20"/>
          <w:rtl/>
        </w:rPr>
        <w:t>(דברים ל', י"ט)</w:t>
      </w:r>
      <w:r w:rsidR="00B37A6C" w:rsidRPr="00B37A6C">
        <w:rPr>
          <w:rFonts w:ascii="Narkisim" w:hAnsi="Narkisim"/>
          <w:sz w:val="24"/>
          <w:szCs w:val="24"/>
          <w:rtl/>
        </w:rPr>
        <w:t xml:space="preserve">, כלומר: החיים הם הטוב, והרע גופו הוא המוות, והבחירה בחיים היא </w:t>
      </w:r>
      <w:proofErr w:type="spellStart"/>
      <w:r w:rsidR="00B37A6C" w:rsidRPr="00B37A6C">
        <w:rPr>
          <w:rFonts w:ascii="Narkisim" w:hAnsi="Narkisim"/>
          <w:sz w:val="24"/>
          <w:szCs w:val="24"/>
          <w:rtl/>
        </w:rPr>
        <w:t>היא</w:t>
      </w:r>
      <w:proofErr w:type="spellEnd"/>
      <w:r w:rsidR="00B37A6C" w:rsidRPr="00B37A6C">
        <w:rPr>
          <w:rFonts w:ascii="Narkisim" w:hAnsi="Narkisim"/>
          <w:sz w:val="24"/>
          <w:szCs w:val="24"/>
          <w:rtl/>
        </w:rPr>
        <w:t xml:space="preserve"> הבחירה בטוב, וכאמור שם: "החיים והמוות נתתי לפניך הברכה והקללה ובחרת בחיים". הברכה היא אם כן החיים, והחיים הם הטוב. ואף שיש גם קשר סיבתי של גרימה: הבחירה בטוב מביאה ברכה שיסודה הוא החיים, וחלילה להיפך – בקללה, הרי ההבנה שבעומק הדברים הטוב, שהוא השמיעה בקול ה' – והחיים – חד הם, נראית הולמת את כוונת הפסוקים. </w:t>
      </w:r>
    </w:p>
    <w:p w:rsidR="00D9650B" w:rsidRDefault="00B37A6C" w:rsidP="002B2BD3">
      <w:pPr>
        <w:tabs>
          <w:tab w:val="right" w:pos="4620"/>
        </w:tabs>
        <w:rPr>
          <w:rFonts w:ascii="Narkisim" w:hAnsi="Narkisim"/>
          <w:sz w:val="24"/>
          <w:szCs w:val="24"/>
          <w:rtl/>
        </w:rPr>
      </w:pPr>
      <w:r w:rsidRPr="00B37A6C">
        <w:rPr>
          <w:rFonts w:ascii="Narkisim" w:hAnsi="Narkisim"/>
          <w:sz w:val="24"/>
          <w:szCs w:val="24"/>
          <w:rtl/>
        </w:rPr>
        <w:t xml:space="preserve">מדוע חולקו השבטים לשתי קבוצות, אחת לברכה ואחת לקללה? ומדוע כובדו בני </w:t>
      </w:r>
      <w:proofErr w:type="spellStart"/>
      <w:r w:rsidRPr="00B37A6C">
        <w:rPr>
          <w:rFonts w:ascii="Narkisim" w:hAnsi="Narkisim"/>
          <w:sz w:val="24"/>
          <w:szCs w:val="24"/>
          <w:rtl/>
        </w:rPr>
        <w:t>האמהות</w:t>
      </w:r>
      <w:proofErr w:type="spellEnd"/>
      <w:r w:rsidRPr="00B37A6C">
        <w:rPr>
          <w:rFonts w:ascii="Narkisim" w:hAnsi="Narkisim"/>
          <w:sz w:val="24"/>
          <w:szCs w:val="24"/>
          <w:rtl/>
        </w:rPr>
        <w:t xml:space="preserve"> בברכה ובני השפחות בקללה? ומדוע נשלחו ראובן וזבולון לעמוד יחד עם בני השפחות על הקללה? אין בידי תשובה מניחה את הדעת לכך. יש אומרים שראובן נמצא שם בגלל חטאו בבלהה, וממילא על הקללה עומדים הדחויים. אך אם כך, מדוע זבולון, שלא חטא? ואם זבולון נמצא עם בני השפחות </w:t>
      </w:r>
      <w:r w:rsidR="000F6377">
        <w:rPr>
          <w:rFonts w:ascii="Narkisim" w:hAnsi="Narkisim" w:hint="cs"/>
          <w:sz w:val="24"/>
          <w:szCs w:val="24"/>
          <w:rtl/>
        </w:rPr>
        <w:t xml:space="preserve">כי </w:t>
      </w:r>
      <w:bookmarkStart w:id="7" w:name="_GoBack"/>
      <w:bookmarkEnd w:id="7"/>
      <w:r w:rsidRPr="00B37A6C">
        <w:rPr>
          <w:rFonts w:ascii="Narkisim" w:hAnsi="Narkisim"/>
          <w:sz w:val="24"/>
          <w:szCs w:val="24"/>
          <w:rtl/>
        </w:rPr>
        <w:t>הוא קטן שבבנים, מדוע ראובן? וצירוף שתי הסיבות איננו הגיוני, ואיננו מתיישב על הלב. ושמא, כמו שהצענו בשיעור הקודם, חלוקת העם תכליתה לבטא את הרעיון שהברית היא קודם כל איחוד פנימי של העם, בתוכו, והתורה, שבתווך, היא הגורם המחבר והמאחד.</w:t>
      </w:r>
    </w:p>
    <w:p w:rsidR="00B37A6C" w:rsidRDefault="00B37A6C" w:rsidP="002B2BD3">
      <w:pPr>
        <w:tabs>
          <w:tab w:val="right" w:pos="4620"/>
        </w:tabs>
        <w:rPr>
          <w:rFonts w:ascii="Narkisim" w:hAnsi="Narkisim"/>
          <w:sz w:val="24"/>
          <w:szCs w:val="24"/>
          <w:rtl/>
        </w:rPr>
      </w:pPr>
    </w:p>
    <w:p w:rsidR="00B37A6C" w:rsidRDefault="00B37A6C" w:rsidP="002B2BD3">
      <w:pPr>
        <w:tabs>
          <w:tab w:val="right" w:pos="4620"/>
        </w:tabs>
        <w:jc w:val="center"/>
        <w:rPr>
          <w:rFonts w:asciiTheme="minorBidi" w:hAnsiTheme="minorBidi" w:cstheme="minorBidi"/>
          <w:b/>
          <w:bCs/>
          <w:sz w:val="24"/>
          <w:szCs w:val="24"/>
          <w:rtl/>
        </w:rPr>
      </w:pPr>
      <w:r w:rsidRPr="00B37A6C">
        <w:rPr>
          <w:rFonts w:asciiTheme="minorBidi" w:hAnsiTheme="minorBidi" w:cstheme="minorBidi"/>
          <w:b/>
          <w:bCs/>
          <w:sz w:val="24"/>
          <w:szCs w:val="24"/>
          <w:rtl/>
        </w:rPr>
        <w:t>מעמד הארורים</w:t>
      </w:r>
    </w:p>
    <w:p w:rsidR="003C031A" w:rsidRDefault="00FE7941" w:rsidP="00AA0789">
      <w:pPr>
        <w:tabs>
          <w:tab w:val="right" w:pos="4620"/>
        </w:tabs>
        <w:rPr>
          <w:rFonts w:ascii="Narkisim" w:hAnsi="Narkisim"/>
          <w:sz w:val="24"/>
          <w:szCs w:val="24"/>
          <w:rtl/>
        </w:rPr>
      </w:pPr>
      <w:r w:rsidRPr="00FE7941">
        <w:rPr>
          <w:rFonts w:ascii="Narkisim" w:hAnsi="Narkisim"/>
          <w:sz w:val="24"/>
          <w:szCs w:val="24"/>
          <w:rtl/>
        </w:rPr>
        <w:t xml:space="preserve">נביט כעת בפסוקים המתארים את מעמד הארורים, אותם אמורים הלווים לומר בקול רם, וכל העם חייב לענות אמן על קללת הלויים. נציג תחילה את הפסוקים במבנה אפשרי, שאת הצדקתו ומשמעותו אציע בהמשך: </w:t>
      </w:r>
    </w:p>
    <w:p w:rsidR="00FE7941" w:rsidRPr="00FE7941" w:rsidRDefault="00AA0789" w:rsidP="002B2BD3">
      <w:pPr>
        <w:pStyle w:val="aff0"/>
        <w:numPr>
          <w:ilvl w:val="0"/>
          <w:numId w:val="34"/>
        </w:numPr>
        <w:tabs>
          <w:tab w:val="right" w:pos="4620"/>
        </w:tabs>
        <w:contextualSpacing/>
        <w:rPr>
          <w:rFonts w:ascii="Narkisim" w:hAnsi="Narkisim"/>
          <w:sz w:val="24"/>
          <w:szCs w:val="24"/>
          <w:rtl/>
        </w:rPr>
      </w:pPr>
      <w:r>
        <w:rPr>
          <w:rFonts w:ascii="Narkisim" w:hAnsi="Narkisim"/>
          <w:sz w:val="24"/>
          <w:szCs w:val="24"/>
          <w:rtl/>
        </w:rPr>
        <w:br w:type="column"/>
      </w:r>
      <w:r w:rsidR="00FE7941" w:rsidRPr="00FE7941">
        <w:rPr>
          <w:rFonts w:ascii="Narkisim" w:hAnsi="Narkisim"/>
          <w:noProof/>
          <w:sz w:val="24"/>
          <w:szCs w:val="24"/>
          <w:rtl/>
        </w:rPr>
        <w:lastRenderedPageBreak/>
        <mc:AlternateContent>
          <mc:Choice Requires="wps">
            <w:drawing>
              <wp:anchor distT="0" distB="0" distL="114300" distR="114300" simplePos="0" relativeHeight="251659264" behindDoc="0" locked="0" layoutInCell="1" allowOverlap="1" wp14:anchorId="03DC84A9" wp14:editId="3DDA0C67">
                <wp:simplePos x="0" y="0"/>
                <wp:positionH relativeFrom="column">
                  <wp:posOffset>2532380</wp:posOffset>
                </wp:positionH>
                <wp:positionV relativeFrom="paragraph">
                  <wp:posOffset>114935</wp:posOffset>
                </wp:positionV>
                <wp:extent cx="381000" cy="3390900"/>
                <wp:effectExtent l="0" t="0" r="19050" b="19050"/>
                <wp:wrapNone/>
                <wp:docPr id="4" name="סוגר מרובע ימני 4"/>
                <wp:cNvGraphicFramePr/>
                <a:graphic xmlns:a="http://schemas.openxmlformats.org/drawingml/2006/main">
                  <a:graphicData uri="http://schemas.microsoft.com/office/word/2010/wordprocessingShape">
                    <wps:wsp>
                      <wps:cNvSpPr/>
                      <wps:spPr>
                        <a:xfrm>
                          <a:off x="0" y="0"/>
                          <a:ext cx="381000" cy="33909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3EA0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4" o:spid="_x0000_s1026" type="#_x0000_t86" style="position:absolute;left:0;text-align:left;margin-left:199.4pt;margin-top:9.05pt;width:30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" adj="202" strokecolor="#4579b8 [3044]"/>
            </w:pict>
          </mc:Fallback>
        </mc:AlternateContent>
      </w:r>
      <w:r w:rsidR="00FE7941" w:rsidRPr="00FE7941">
        <w:rPr>
          <w:rFonts w:ascii="Narkisim" w:hAnsi="Narkisim"/>
          <w:sz w:val="24"/>
          <w:szCs w:val="24"/>
          <w:rtl/>
        </w:rPr>
        <w:t xml:space="preserve">(טו) </w:t>
      </w:r>
      <w:r w:rsidR="00D03989" w:rsidRPr="00BC7C6B">
        <w:rPr>
          <w:rFonts w:ascii="Narkisim" w:hAnsi="Narkisim"/>
          <w:color w:val="000000"/>
          <w:sz w:val="24"/>
          <w:szCs w:val="24"/>
          <w:shd w:val="clear" w:color="auto" w:fill="FFFFFF"/>
          <w:rtl/>
        </w:rPr>
        <w:t>אָרוּר הָאִישׁ אֲשֶׁר יַעֲשֶׂה פֶסֶל וּמַסֵּכָה תּוֹעֲבַת</w:t>
      </w:r>
      <w:r w:rsidR="00D03989">
        <w:rPr>
          <w:rFonts w:ascii="Narkisim" w:hAnsi="Narkisim" w:hint="cs"/>
          <w:color w:val="000000"/>
          <w:sz w:val="24"/>
          <w:szCs w:val="24"/>
          <w:shd w:val="clear" w:color="auto" w:fill="FFFFFF"/>
          <w:rtl/>
        </w:rPr>
        <w:t xml:space="preserve"> ה'</w:t>
      </w:r>
      <w:r w:rsidR="00D03989" w:rsidRPr="00BC7C6B">
        <w:rPr>
          <w:rFonts w:ascii="Narkisim" w:hAnsi="Narkisim"/>
          <w:color w:val="000000"/>
          <w:sz w:val="24"/>
          <w:szCs w:val="24"/>
          <w:shd w:val="clear" w:color="auto" w:fill="FFFFFF"/>
          <w:rtl/>
        </w:rPr>
        <w:t xml:space="preserve"> מַעֲשֵׂה יְדֵי חָרָשׁ</w:t>
      </w:r>
      <w:r w:rsidR="00D03989">
        <w:rPr>
          <w:rFonts w:ascii="Narkisim" w:hAnsi="Narkisim" w:hint="cs"/>
          <w:color w:val="000000"/>
          <w:sz w:val="24"/>
          <w:szCs w:val="24"/>
          <w:shd w:val="clear" w:color="auto" w:fill="FFFFFF"/>
          <w:rtl/>
        </w:rPr>
        <w:t xml:space="preserve"> </w:t>
      </w:r>
      <w:r w:rsidR="00D03989" w:rsidRPr="00BC7C6B">
        <w:rPr>
          <w:rFonts w:ascii="Narkisim" w:hAnsi="Narkisim"/>
          <w:color w:val="000000"/>
          <w:sz w:val="24"/>
          <w:szCs w:val="24"/>
          <w:shd w:val="clear" w:color="auto" w:fill="FFFFFF"/>
          <w:rtl/>
        </w:rPr>
        <w:t xml:space="preserve">וְשָׂם </w:t>
      </w:r>
      <w:r w:rsidR="00D03989" w:rsidRPr="00D03989">
        <w:rPr>
          <w:rFonts w:ascii="Narkisim" w:hAnsi="Narkisim"/>
          <w:b/>
          <w:bCs/>
          <w:color w:val="000000"/>
          <w:sz w:val="24"/>
          <w:szCs w:val="24"/>
          <w:shd w:val="clear" w:color="auto" w:fill="FFFFFF"/>
          <w:rtl/>
        </w:rPr>
        <w:t>בַּסָּתֶר</w:t>
      </w:r>
      <w:r w:rsidR="00D03989">
        <w:rPr>
          <w:rFonts w:ascii="Narkisim" w:hAnsi="Narkisim"/>
          <w:color w:val="000000"/>
          <w:sz w:val="24"/>
          <w:szCs w:val="24"/>
          <w:shd w:val="clear" w:color="auto" w:fill="FFFFFF"/>
          <w:rtl/>
        </w:rPr>
        <w:t xml:space="preserve"> וְעָנוּ כָל</w:t>
      </w:r>
      <w:r w:rsidR="00D03989">
        <w:rPr>
          <w:rFonts w:ascii="Narkisim" w:hAnsi="Narkisim" w:hint="cs"/>
          <w:color w:val="000000"/>
          <w:sz w:val="24"/>
          <w:szCs w:val="24"/>
          <w:shd w:val="clear" w:color="auto" w:fill="FFFFFF"/>
          <w:rtl/>
        </w:rPr>
        <w:t xml:space="preserve"> </w:t>
      </w:r>
      <w:r w:rsidR="00D03989" w:rsidRPr="00BC7C6B">
        <w:rPr>
          <w:rFonts w:ascii="Narkisim" w:hAnsi="Narkisim"/>
          <w:color w:val="000000"/>
          <w:sz w:val="24"/>
          <w:szCs w:val="24"/>
          <w:shd w:val="clear" w:color="auto" w:fill="FFFFFF"/>
          <w:rtl/>
        </w:rPr>
        <w:t>הָעָם וְאָמְרוּ אָמֵן</w:t>
      </w:r>
      <w:bookmarkStart w:id="8" w:name="16"/>
      <w:bookmarkEnd w:id="8"/>
      <w:r w:rsidR="00D03989">
        <w:rPr>
          <w:rFonts w:ascii="Narkisim" w:hAnsi="Narkisim" w:hint="cs"/>
          <w:color w:val="000000"/>
          <w:sz w:val="24"/>
          <w:szCs w:val="24"/>
          <w:shd w:val="clear" w:color="auto" w:fill="FFFFFF"/>
          <w:rtl/>
        </w:rPr>
        <w:t>:</w:t>
      </w:r>
      <w:r w:rsidR="00FE7941" w:rsidRPr="00FE7941">
        <w:rPr>
          <w:rFonts w:ascii="Narkisim" w:hAnsi="Narkisim"/>
          <w:sz w:val="24"/>
          <w:szCs w:val="24"/>
          <w:rtl/>
        </w:rPr>
        <w:t xml:space="preserve"> </w:t>
      </w:r>
    </w:p>
    <w:p w:rsidR="00FE7941" w:rsidRPr="00FE7941" w:rsidRDefault="00FE7941" w:rsidP="002B2BD3">
      <w:pPr>
        <w:pStyle w:val="aff0"/>
        <w:numPr>
          <w:ilvl w:val="0"/>
          <w:numId w:val="34"/>
        </w:numPr>
        <w:tabs>
          <w:tab w:val="right" w:pos="4620"/>
        </w:tabs>
        <w:contextualSpacing/>
        <w:rPr>
          <w:rFonts w:ascii="Narkisim" w:hAnsi="Narkisim"/>
          <w:sz w:val="24"/>
          <w:szCs w:val="24"/>
        </w:rPr>
      </w:pPr>
      <w:r w:rsidRPr="00FE7941">
        <w:rPr>
          <w:rFonts w:ascii="Narkisim" w:hAnsi="Narkisim"/>
          <w:noProof/>
          <w:sz w:val="24"/>
          <w:szCs w:val="24"/>
          <w:rtl/>
        </w:rPr>
        <mc:AlternateContent>
          <mc:Choice Requires="wps">
            <w:drawing>
              <wp:anchor distT="0" distB="0" distL="114300" distR="114300" simplePos="0" relativeHeight="251660288" behindDoc="0" locked="0" layoutInCell="1" allowOverlap="1" wp14:anchorId="711AB06B" wp14:editId="27EEF361">
                <wp:simplePos x="0" y="0"/>
                <wp:positionH relativeFrom="column">
                  <wp:posOffset>2513330</wp:posOffset>
                </wp:positionH>
                <wp:positionV relativeFrom="paragraph">
                  <wp:posOffset>114934</wp:posOffset>
                </wp:positionV>
                <wp:extent cx="57150" cy="1076325"/>
                <wp:effectExtent l="0" t="0" r="19050" b="28575"/>
                <wp:wrapNone/>
                <wp:docPr id="5" name="סוגר מרובע ימני 5"/>
                <wp:cNvGraphicFramePr/>
                <a:graphic xmlns:a="http://schemas.openxmlformats.org/drawingml/2006/main">
                  <a:graphicData uri="http://schemas.microsoft.com/office/word/2010/wordprocessingShape">
                    <wps:wsp>
                      <wps:cNvSpPr/>
                      <wps:spPr>
                        <a:xfrm>
                          <a:off x="0" y="0"/>
                          <a:ext cx="57150" cy="10763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D4E9" id="סוגר מרובע ימני 5" o:spid="_x0000_s1026" type="#_x0000_t86" style="position:absolute;left:0;text-align:left;margin-left:197.9pt;margin-top:9.05pt;width:4.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" adj="96" strokecolor="#4579b8 [3044]"/>
            </w:pict>
          </mc:Fallback>
        </mc:AlternateContent>
      </w:r>
      <w:r w:rsidRPr="00FE7941">
        <w:rPr>
          <w:rFonts w:ascii="Narkisim" w:hAnsi="Narkisim"/>
          <w:sz w:val="24"/>
          <w:szCs w:val="24"/>
          <w:rtl/>
        </w:rPr>
        <w:t>(</w:t>
      </w:r>
      <w:proofErr w:type="spellStart"/>
      <w:r w:rsidRPr="00FE7941">
        <w:rPr>
          <w:rFonts w:ascii="Narkisim" w:hAnsi="Narkisim"/>
          <w:sz w:val="24"/>
          <w:szCs w:val="24"/>
          <w:rtl/>
        </w:rPr>
        <w:t>טז</w:t>
      </w:r>
      <w:proofErr w:type="spellEnd"/>
      <w:r w:rsidRPr="00FE7941">
        <w:rPr>
          <w:rFonts w:ascii="Narkisim" w:hAnsi="Narkisim"/>
          <w:sz w:val="24"/>
          <w:szCs w:val="24"/>
          <w:rtl/>
        </w:rPr>
        <w:t xml:space="preserve">) </w:t>
      </w:r>
      <w:r w:rsidR="00D03989" w:rsidRPr="00BC7C6B">
        <w:rPr>
          <w:rFonts w:ascii="Narkisim" w:hAnsi="Narkisim"/>
          <w:color w:val="000000"/>
          <w:sz w:val="24"/>
          <w:szCs w:val="24"/>
          <w:shd w:val="clear" w:color="auto" w:fill="FFFFFF"/>
          <w:rtl/>
        </w:rPr>
        <w:t xml:space="preserve">אָרוּר </w:t>
      </w:r>
      <w:r w:rsidR="00D03989" w:rsidRPr="00D03989">
        <w:rPr>
          <w:rFonts w:ascii="Narkisim" w:hAnsi="Narkisim"/>
          <w:b/>
          <w:bCs/>
          <w:color w:val="000000"/>
          <w:sz w:val="24"/>
          <w:szCs w:val="24"/>
          <w:shd w:val="clear" w:color="auto" w:fill="FFFFFF"/>
          <w:rtl/>
        </w:rPr>
        <w:t>מַ</w:t>
      </w:r>
      <w:r w:rsidR="00D03989" w:rsidRPr="00BC7C6B">
        <w:rPr>
          <w:rFonts w:ascii="Narkisim" w:hAnsi="Narkisim"/>
          <w:color w:val="000000"/>
          <w:sz w:val="24"/>
          <w:szCs w:val="24"/>
          <w:shd w:val="clear" w:color="auto" w:fill="FFFFFF"/>
          <w:rtl/>
        </w:rPr>
        <w:t>קְלֶה אָבִיו וְאִמּוֹ וְאָמַר כָּל</w:t>
      </w:r>
      <w:r w:rsidR="00D03989">
        <w:rPr>
          <w:rFonts w:ascii="Narkisim" w:hAnsi="Narkisim" w:hint="cs"/>
          <w:color w:val="000000"/>
          <w:sz w:val="24"/>
          <w:szCs w:val="24"/>
          <w:shd w:val="clear" w:color="auto" w:fill="FFFFFF"/>
          <w:rtl/>
        </w:rPr>
        <w:t xml:space="preserve"> </w:t>
      </w:r>
      <w:r w:rsidR="00D03989" w:rsidRPr="00BC7C6B">
        <w:rPr>
          <w:rFonts w:ascii="Narkisim" w:hAnsi="Narkisim"/>
          <w:color w:val="000000"/>
          <w:sz w:val="24"/>
          <w:szCs w:val="24"/>
          <w:shd w:val="clear" w:color="auto" w:fill="FFFFFF"/>
          <w:rtl/>
        </w:rPr>
        <w:t>הָעָם אָמֵן</w:t>
      </w:r>
      <w:bookmarkStart w:id="9" w:name="17"/>
      <w:bookmarkEnd w:id="9"/>
      <w:r w:rsidR="00D03989">
        <w:rPr>
          <w:rFonts w:ascii="Narkisim" w:hAnsi="Narkisim" w:hint="cs"/>
          <w:color w:val="000000"/>
          <w:sz w:val="24"/>
          <w:szCs w:val="24"/>
          <w:shd w:val="clear" w:color="auto" w:fill="FFFFFF"/>
          <w:rtl/>
        </w:rPr>
        <w:t>:</w:t>
      </w:r>
      <w:r w:rsidRPr="00FE7941">
        <w:rPr>
          <w:rFonts w:ascii="Narkisim" w:hAnsi="Narkisim"/>
          <w:sz w:val="24"/>
          <w:szCs w:val="24"/>
          <w:rtl/>
        </w:rPr>
        <w:t xml:space="preserve"> </w:t>
      </w:r>
    </w:p>
    <w:p w:rsidR="00FE7941" w:rsidRPr="00FE7941" w:rsidRDefault="00FE7941" w:rsidP="002B2BD3">
      <w:pPr>
        <w:pStyle w:val="aff0"/>
        <w:numPr>
          <w:ilvl w:val="0"/>
          <w:numId w:val="34"/>
        </w:numPr>
        <w:tabs>
          <w:tab w:val="right" w:pos="4620"/>
        </w:tabs>
        <w:contextualSpacing/>
        <w:rPr>
          <w:rFonts w:ascii="Narkisim" w:hAnsi="Narkisim"/>
          <w:sz w:val="24"/>
          <w:szCs w:val="24"/>
        </w:rPr>
      </w:pPr>
      <w:r w:rsidRPr="00FE7941">
        <w:rPr>
          <w:rFonts w:ascii="Narkisim" w:hAnsi="Narkisim"/>
          <w:sz w:val="24"/>
          <w:szCs w:val="24"/>
          <w:rtl/>
        </w:rPr>
        <w:t>(</w:t>
      </w:r>
      <w:proofErr w:type="spellStart"/>
      <w:r w:rsidRPr="00FE7941">
        <w:rPr>
          <w:rFonts w:ascii="Narkisim" w:hAnsi="Narkisim"/>
          <w:sz w:val="24"/>
          <w:szCs w:val="24"/>
          <w:rtl/>
        </w:rPr>
        <w:t>יז</w:t>
      </w:r>
      <w:proofErr w:type="spellEnd"/>
      <w:r w:rsidRPr="00FE7941">
        <w:rPr>
          <w:rFonts w:ascii="Narkisim" w:hAnsi="Narkisim"/>
          <w:sz w:val="24"/>
          <w:szCs w:val="24"/>
          <w:rtl/>
        </w:rPr>
        <w:t xml:space="preserve">) </w:t>
      </w:r>
      <w:r w:rsidR="00D03989" w:rsidRPr="00BC7C6B">
        <w:rPr>
          <w:rFonts w:ascii="Narkisim" w:hAnsi="Narkisim"/>
          <w:color w:val="000000"/>
          <w:sz w:val="24"/>
          <w:szCs w:val="24"/>
          <w:shd w:val="clear" w:color="auto" w:fill="FFFFFF"/>
          <w:rtl/>
        </w:rPr>
        <w:t xml:space="preserve">אָרוּר </w:t>
      </w:r>
      <w:r w:rsidR="00D03989" w:rsidRPr="00D03989">
        <w:rPr>
          <w:rFonts w:ascii="Narkisim" w:hAnsi="Narkisim"/>
          <w:b/>
          <w:bCs/>
          <w:color w:val="000000"/>
          <w:sz w:val="24"/>
          <w:szCs w:val="24"/>
          <w:shd w:val="clear" w:color="auto" w:fill="FFFFFF"/>
          <w:rtl/>
        </w:rPr>
        <w:t>מַ</w:t>
      </w:r>
      <w:r w:rsidR="00D03989" w:rsidRPr="00BC7C6B">
        <w:rPr>
          <w:rFonts w:ascii="Narkisim" w:hAnsi="Narkisim"/>
          <w:color w:val="000000"/>
          <w:sz w:val="24"/>
          <w:szCs w:val="24"/>
          <w:shd w:val="clear" w:color="auto" w:fill="FFFFFF"/>
          <w:rtl/>
        </w:rPr>
        <w:t>סִּיג גְּבוּל רֵעֵהוּ וְאָמַר כָּל</w:t>
      </w:r>
      <w:r w:rsidR="00D03989">
        <w:rPr>
          <w:rFonts w:ascii="Narkisim" w:hAnsi="Narkisim" w:hint="cs"/>
          <w:color w:val="000000"/>
          <w:sz w:val="24"/>
          <w:szCs w:val="24"/>
          <w:shd w:val="clear" w:color="auto" w:fill="FFFFFF"/>
          <w:rtl/>
        </w:rPr>
        <w:t xml:space="preserve"> </w:t>
      </w:r>
      <w:r w:rsidR="00D03989" w:rsidRPr="00BC7C6B">
        <w:rPr>
          <w:rFonts w:ascii="Narkisim" w:hAnsi="Narkisim"/>
          <w:color w:val="000000"/>
          <w:sz w:val="24"/>
          <w:szCs w:val="24"/>
          <w:shd w:val="clear" w:color="auto" w:fill="FFFFFF"/>
          <w:rtl/>
        </w:rPr>
        <w:t>הָעָם אָמֵן</w:t>
      </w:r>
      <w:bookmarkStart w:id="10" w:name="18"/>
      <w:bookmarkEnd w:id="10"/>
      <w:r w:rsidR="00D03989">
        <w:rPr>
          <w:rFonts w:ascii="Narkisim" w:hAnsi="Narkisim" w:hint="cs"/>
          <w:color w:val="000000"/>
          <w:sz w:val="24"/>
          <w:szCs w:val="24"/>
          <w:shd w:val="clear" w:color="auto" w:fill="FFFFFF"/>
          <w:rtl/>
        </w:rPr>
        <w:t>:</w:t>
      </w:r>
    </w:p>
    <w:p w:rsidR="00FE7941" w:rsidRPr="00FE7941" w:rsidRDefault="00FE7941" w:rsidP="002B2BD3">
      <w:pPr>
        <w:pStyle w:val="aff0"/>
        <w:numPr>
          <w:ilvl w:val="0"/>
          <w:numId w:val="34"/>
        </w:numPr>
        <w:tabs>
          <w:tab w:val="right" w:pos="4620"/>
        </w:tabs>
        <w:contextualSpacing/>
        <w:rPr>
          <w:rFonts w:ascii="Narkisim" w:hAnsi="Narkisim"/>
          <w:sz w:val="24"/>
          <w:szCs w:val="24"/>
          <w:rtl/>
        </w:rPr>
      </w:pPr>
      <w:r w:rsidRPr="00FE7941">
        <w:rPr>
          <w:rFonts w:ascii="Narkisim" w:hAnsi="Narkisim"/>
          <w:sz w:val="24"/>
          <w:szCs w:val="24"/>
          <w:rtl/>
        </w:rPr>
        <w:t>(</w:t>
      </w:r>
      <w:proofErr w:type="spellStart"/>
      <w:r w:rsidRPr="00FE7941">
        <w:rPr>
          <w:rFonts w:ascii="Narkisim" w:hAnsi="Narkisim"/>
          <w:sz w:val="24"/>
          <w:szCs w:val="24"/>
          <w:rtl/>
        </w:rPr>
        <w:t>יח</w:t>
      </w:r>
      <w:proofErr w:type="spellEnd"/>
      <w:r w:rsidRPr="00FE7941">
        <w:rPr>
          <w:rFonts w:ascii="Narkisim" w:hAnsi="Narkisim"/>
          <w:sz w:val="24"/>
          <w:szCs w:val="24"/>
          <w:rtl/>
        </w:rPr>
        <w:t xml:space="preserve">) </w:t>
      </w:r>
      <w:r w:rsidR="00D03989" w:rsidRPr="00BC7C6B">
        <w:rPr>
          <w:rFonts w:ascii="Narkisim" w:hAnsi="Narkisim"/>
          <w:color w:val="000000"/>
          <w:sz w:val="24"/>
          <w:szCs w:val="24"/>
          <w:shd w:val="clear" w:color="auto" w:fill="FFFFFF"/>
          <w:rtl/>
        </w:rPr>
        <w:t xml:space="preserve">אָרוּר </w:t>
      </w:r>
      <w:r w:rsidR="00D03989" w:rsidRPr="00D03989">
        <w:rPr>
          <w:rFonts w:ascii="Narkisim" w:hAnsi="Narkisim"/>
          <w:b/>
          <w:bCs/>
          <w:color w:val="000000"/>
          <w:sz w:val="24"/>
          <w:szCs w:val="24"/>
          <w:shd w:val="clear" w:color="auto" w:fill="FFFFFF"/>
          <w:rtl/>
        </w:rPr>
        <w:t>מַ</w:t>
      </w:r>
      <w:r w:rsidR="00D03989" w:rsidRPr="00BC7C6B">
        <w:rPr>
          <w:rFonts w:ascii="Narkisim" w:hAnsi="Narkisim"/>
          <w:color w:val="000000"/>
          <w:sz w:val="24"/>
          <w:szCs w:val="24"/>
          <w:shd w:val="clear" w:color="auto" w:fill="FFFFFF"/>
          <w:rtl/>
        </w:rPr>
        <w:t>שְׁגֶּה עִוֵּר בַּדָּרֶךְ וְאָמַר כָּל</w:t>
      </w:r>
      <w:r w:rsidR="00D03989">
        <w:rPr>
          <w:rFonts w:ascii="Narkisim" w:hAnsi="Narkisim" w:hint="cs"/>
          <w:color w:val="000000"/>
          <w:sz w:val="24"/>
          <w:szCs w:val="24"/>
          <w:shd w:val="clear" w:color="auto" w:fill="FFFFFF"/>
          <w:rtl/>
        </w:rPr>
        <w:t xml:space="preserve"> </w:t>
      </w:r>
      <w:r w:rsidR="00D03989" w:rsidRPr="00BC7C6B">
        <w:rPr>
          <w:rFonts w:ascii="Narkisim" w:hAnsi="Narkisim"/>
          <w:color w:val="000000"/>
          <w:sz w:val="24"/>
          <w:szCs w:val="24"/>
          <w:shd w:val="clear" w:color="auto" w:fill="FFFFFF"/>
          <w:rtl/>
        </w:rPr>
        <w:t>הָעָם אָמֵן</w:t>
      </w:r>
      <w:bookmarkStart w:id="11" w:name="19"/>
      <w:bookmarkEnd w:id="11"/>
      <w:r w:rsidR="00D03989">
        <w:rPr>
          <w:rFonts w:ascii="Narkisim" w:hAnsi="Narkisim" w:hint="cs"/>
          <w:color w:val="000000"/>
          <w:sz w:val="24"/>
          <w:szCs w:val="24"/>
          <w:shd w:val="clear" w:color="auto" w:fill="FFFFFF"/>
          <w:rtl/>
        </w:rPr>
        <w:t>:</w:t>
      </w:r>
      <w:r w:rsidRPr="00FE7941">
        <w:rPr>
          <w:rFonts w:ascii="Narkisim" w:hAnsi="Narkisim"/>
          <w:sz w:val="24"/>
          <w:szCs w:val="24"/>
          <w:rtl/>
        </w:rPr>
        <w:t xml:space="preserve"> </w:t>
      </w:r>
    </w:p>
    <w:p w:rsidR="00FE7941" w:rsidRPr="00FE7941" w:rsidRDefault="00FE7941" w:rsidP="002B2BD3">
      <w:pPr>
        <w:pStyle w:val="aff0"/>
        <w:numPr>
          <w:ilvl w:val="0"/>
          <w:numId w:val="34"/>
        </w:numPr>
        <w:tabs>
          <w:tab w:val="right" w:pos="4620"/>
        </w:tabs>
        <w:contextualSpacing/>
        <w:rPr>
          <w:rFonts w:ascii="Narkisim" w:hAnsi="Narkisim"/>
          <w:sz w:val="24"/>
          <w:szCs w:val="24"/>
          <w:rtl/>
        </w:rPr>
      </w:pPr>
      <w:r w:rsidRPr="00FE7941">
        <w:rPr>
          <w:rFonts w:ascii="Narkisim" w:hAnsi="Narkisim"/>
          <w:sz w:val="24"/>
          <w:szCs w:val="24"/>
          <w:rtl/>
        </w:rPr>
        <w:t>(</w:t>
      </w:r>
      <w:proofErr w:type="spellStart"/>
      <w:r w:rsidRPr="00FE7941">
        <w:rPr>
          <w:rFonts w:ascii="Narkisim" w:hAnsi="Narkisim"/>
          <w:sz w:val="24"/>
          <w:szCs w:val="24"/>
          <w:rtl/>
        </w:rPr>
        <w:t>יט</w:t>
      </w:r>
      <w:proofErr w:type="spellEnd"/>
      <w:r w:rsidRPr="00FE7941">
        <w:rPr>
          <w:rFonts w:ascii="Narkisim" w:hAnsi="Narkisim"/>
          <w:sz w:val="24"/>
          <w:szCs w:val="24"/>
          <w:rtl/>
        </w:rPr>
        <w:t xml:space="preserve">) </w:t>
      </w:r>
      <w:r w:rsidR="00D03989" w:rsidRPr="00BC7C6B">
        <w:rPr>
          <w:rFonts w:ascii="Narkisim" w:hAnsi="Narkisim"/>
          <w:color w:val="000000"/>
          <w:sz w:val="24"/>
          <w:szCs w:val="24"/>
          <w:shd w:val="clear" w:color="auto" w:fill="FFFFFF"/>
          <w:rtl/>
        </w:rPr>
        <w:t xml:space="preserve">אָרוּר </w:t>
      </w:r>
      <w:r w:rsidR="00D03989" w:rsidRPr="00D03989">
        <w:rPr>
          <w:rFonts w:ascii="Narkisim" w:hAnsi="Narkisim"/>
          <w:b/>
          <w:bCs/>
          <w:color w:val="000000"/>
          <w:sz w:val="24"/>
          <w:szCs w:val="24"/>
          <w:shd w:val="clear" w:color="auto" w:fill="FFFFFF"/>
          <w:rtl/>
        </w:rPr>
        <w:t>מַ</w:t>
      </w:r>
      <w:r w:rsidR="00D03989" w:rsidRPr="00BC7C6B">
        <w:rPr>
          <w:rFonts w:ascii="Narkisim" w:hAnsi="Narkisim"/>
          <w:color w:val="000000"/>
          <w:sz w:val="24"/>
          <w:szCs w:val="24"/>
          <w:shd w:val="clear" w:color="auto" w:fill="FFFFFF"/>
          <w:rtl/>
        </w:rPr>
        <w:t>טֶּה מִשְׁפַּט גֵּר</w:t>
      </w:r>
      <w:r w:rsidR="00D03989">
        <w:rPr>
          <w:rFonts w:ascii="Narkisim" w:hAnsi="Narkisim" w:hint="cs"/>
          <w:color w:val="000000"/>
          <w:sz w:val="24"/>
          <w:szCs w:val="24"/>
          <w:shd w:val="clear" w:color="auto" w:fill="FFFFFF"/>
          <w:rtl/>
        </w:rPr>
        <w:t xml:space="preserve"> </w:t>
      </w:r>
      <w:r w:rsidR="00D03989" w:rsidRPr="00BC7C6B">
        <w:rPr>
          <w:rFonts w:ascii="Narkisim" w:hAnsi="Narkisim"/>
          <w:color w:val="000000"/>
          <w:sz w:val="24"/>
          <w:szCs w:val="24"/>
          <w:shd w:val="clear" w:color="auto" w:fill="FFFFFF"/>
          <w:rtl/>
        </w:rPr>
        <w:t>יָתוֹם</w:t>
      </w:r>
      <w:r w:rsidR="00D03989">
        <w:rPr>
          <w:rFonts w:ascii="Narkisim" w:hAnsi="Narkisim" w:hint="cs"/>
          <w:color w:val="000000"/>
          <w:sz w:val="24"/>
          <w:szCs w:val="24"/>
          <w:shd w:val="clear" w:color="auto" w:fill="FFFFFF"/>
          <w:rtl/>
        </w:rPr>
        <w:t xml:space="preserve"> </w:t>
      </w:r>
      <w:r w:rsidR="00D03989" w:rsidRPr="00BC7C6B">
        <w:rPr>
          <w:rFonts w:ascii="Narkisim" w:hAnsi="Narkisim"/>
          <w:color w:val="000000"/>
          <w:sz w:val="24"/>
          <w:szCs w:val="24"/>
          <w:shd w:val="clear" w:color="auto" w:fill="FFFFFF"/>
          <w:rtl/>
        </w:rPr>
        <w:t>וְאַלְמָנָה וְאָמַר כָּל</w:t>
      </w:r>
      <w:r w:rsidR="00D03989">
        <w:rPr>
          <w:rFonts w:ascii="Narkisim" w:hAnsi="Narkisim" w:hint="cs"/>
          <w:color w:val="000000"/>
          <w:sz w:val="24"/>
          <w:szCs w:val="24"/>
          <w:shd w:val="clear" w:color="auto" w:fill="FFFFFF"/>
          <w:rtl/>
        </w:rPr>
        <w:t xml:space="preserve"> </w:t>
      </w:r>
      <w:r w:rsidR="00D03989" w:rsidRPr="00BC7C6B">
        <w:rPr>
          <w:rFonts w:ascii="Narkisim" w:hAnsi="Narkisim"/>
          <w:color w:val="000000"/>
          <w:sz w:val="24"/>
          <w:szCs w:val="24"/>
          <w:shd w:val="clear" w:color="auto" w:fill="FFFFFF"/>
          <w:rtl/>
        </w:rPr>
        <w:t>הָעָם אָמֵן</w:t>
      </w:r>
      <w:bookmarkStart w:id="12" w:name="20"/>
      <w:bookmarkEnd w:id="12"/>
      <w:r w:rsidR="00D03989">
        <w:rPr>
          <w:rFonts w:ascii="Narkisim" w:hAnsi="Narkisim" w:hint="cs"/>
          <w:color w:val="000000"/>
          <w:sz w:val="24"/>
          <w:szCs w:val="24"/>
          <w:shd w:val="clear" w:color="auto" w:fill="FFFFFF"/>
          <w:rtl/>
        </w:rPr>
        <w:t>:</w:t>
      </w:r>
    </w:p>
    <w:p w:rsidR="00FE7941" w:rsidRPr="00FE7941" w:rsidRDefault="00FE7941" w:rsidP="002B2BD3">
      <w:pPr>
        <w:pStyle w:val="aff0"/>
        <w:numPr>
          <w:ilvl w:val="0"/>
          <w:numId w:val="34"/>
        </w:numPr>
        <w:tabs>
          <w:tab w:val="right" w:pos="4620"/>
        </w:tabs>
        <w:contextualSpacing/>
        <w:rPr>
          <w:rFonts w:ascii="Narkisim" w:hAnsi="Narkisim"/>
          <w:sz w:val="24"/>
          <w:szCs w:val="24"/>
          <w:rtl/>
        </w:rPr>
      </w:pPr>
      <w:r w:rsidRPr="00FE7941">
        <w:rPr>
          <w:rFonts w:ascii="Narkisim" w:hAnsi="Narkisim"/>
          <w:noProof/>
          <w:sz w:val="24"/>
          <w:szCs w:val="24"/>
          <w:rtl/>
        </w:rPr>
        <mc:AlternateContent>
          <mc:Choice Requires="wps">
            <w:drawing>
              <wp:anchor distT="0" distB="0" distL="114300" distR="114300" simplePos="0" relativeHeight="251661312" behindDoc="0" locked="0" layoutInCell="1" allowOverlap="1" wp14:anchorId="14FBA97B" wp14:editId="15A193FA">
                <wp:simplePos x="0" y="0"/>
                <wp:positionH relativeFrom="column">
                  <wp:posOffset>2522855</wp:posOffset>
                </wp:positionH>
                <wp:positionV relativeFrom="paragraph">
                  <wp:posOffset>121285</wp:posOffset>
                </wp:positionV>
                <wp:extent cx="45719" cy="1057275"/>
                <wp:effectExtent l="0" t="0" r="12065" b="28575"/>
                <wp:wrapNone/>
                <wp:docPr id="6" name="סוגר מרובע ימני 6"/>
                <wp:cNvGraphicFramePr/>
                <a:graphic xmlns:a="http://schemas.openxmlformats.org/drawingml/2006/main">
                  <a:graphicData uri="http://schemas.microsoft.com/office/word/2010/wordprocessingShape">
                    <wps:wsp>
                      <wps:cNvSpPr/>
                      <wps:spPr>
                        <a:xfrm>
                          <a:off x="0" y="0"/>
                          <a:ext cx="45719" cy="10572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FF015" id="סוגר מרובע ימני 6" o:spid="_x0000_s1026" type="#_x0000_t86" style="position:absolute;left:0;text-align:left;margin-left:198.65pt;margin-top:9.55pt;width:3.6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" adj="78" strokecolor="#4579b8 [3044]"/>
            </w:pict>
          </mc:Fallback>
        </mc:AlternateContent>
      </w:r>
      <w:r w:rsidRPr="00FE7941">
        <w:rPr>
          <w:rFonts w:ascii="Narkisim" w:hAnsi="Narkisim"/>
          <w:sz w:val="24"/>
          <w:szCs w:val="24"/>
          <w:rtl/>
        </w:rPr>
        <w:t xml:space="preserve">(כ) </w:t>
      </w:r>
      <w:r w:rsidR="003C031A" w:rsidRPr="00BC7C6B">
        <w:rPr>
          <w:rFonts w:ascii="Narkisim" w:hAnsi="Narkisim"/>
          <w:color w:val="000000"/>
          <w:sz w:val="24"/>
          <w:szCs w:val="24"/>
          <w:shd w:val="clear" w:color="auto" w:fill="FFFFFF"/>
          <w:rtl/>
        </w:rPr>
        <w:t xml:space="preserve">אָרוּר </w:t>
      </w:r>
      <w:r w:rsidR="003C031A" w:rsidRPr="003C031A">
        <w:rPr>
          <w:rFonts w:ascii="Narkisim" w:hAnsi="Narkisim"/>
          <w:b/>
          <w:bCs/>
          <w:color w:val="000000"/>
          <w:sz w:val="24"/>
          <w:szCs w:val="24"/>
          <w:shd w:val="clear" w:color="auto" w:fill="FFFFFF"/>
          <w:rtl/>
        </w:rPr>
        <w:t>שֹׁכֵב</w:t>
      </w:r>
      <w:r w:rsidR="003C031A" w:rsidRPr="00BC7C6B">
        <w:rPr>
          <w:rFonts w:ascii="Narkisim" w:hAnsi="Narkisim"/>
          <w:color w:val="000000"/>
          <w:sz w:val="24"/>
          <w:szCs w:val="24"/>
          <w:shd w:val="clear" w:color="auto" w:fill="FFFFFF"/>
          <w:rtl/>
        </w:rPr>
        <w:t xml:space="preserve"> עִם</w:t>
      </w:r>
      <w:r w:rsidR="003C031A">
        <w:rPr>
          <w:rFonts w:ascii="Narkisim" w:hAnsi="Narkisim" w:hint="cs"/>
          <w:color w:val="000000"/>
          <w:sz w:val="24"/>
          <w:szCs w:val="24"/>
          <w:shd w:val="clear" w:color="auto" w:fill="FFFFFF"/>
          <w:rtl/>
        </w:rPr>
        <w:t xml:space="preserve"> </w:t>
      </w:r>
      <w:r w:rsidR="003C031A" w:rsidRPr="00BC7C6B">
        <w:rPr>
          <w:rFonts w:ascii="Narkisim" w:hAnsi="Narkisim"/>
          <w:color w:val="000000"/>
          <w:sz w:val="24"/>
          <w:szCs w:val="24"/>
          <w:shd w:val="clear" w:color="auto" w:fill="FFFFFF"/>
          <w:rtl/>
        </w:rPr>
        <w:t>אֵשֶׁת אָבִיו</w:t>
      </w:r>
      <w:r w:rsidR="003C031A">
        <w:rPr>
          <w:rFonts w:ascii="Narkisim" w:hAnsi="Narkisim" w:hint="cs"/>
          <w:color w:val="000000"/>
          <w:sz w:val="24"/>
          <w:szCs w:val="24"/>
          <w:shd w:val="clear" w:color="auto" w:fill="FFFFFF"/>
          <w:rtl/>
        </w:rPr>
        <w:t xml:space="preserve"> </w:t>
      </w:r>
      <w:r w:rsidR="003C031A" w:rsidRPr="00BC7C6B">
        <w:rPr>
          <w:rFonts w:ascii="Narkisim" w:hAnsi="Narkisim"/>
          <w:color w:val="000000"/>
          <w:sz w:val="24"/>
          <w:szCs w:val="24"/>
          <w:shd w:val="clear" w:color="auto" w:fill="FFFFFF"/>
          <w:rtl/>
        </w:rPr>
        <w:t>כִּי גִלָּה כְּנַף אָבִיו וְאָמַר כָּל</w:t>
      </w:r>
      <w:r w:rsidR="003C031A">
        <w:rPr>
          <w:rFonts w:ascii="Narkisim" w:hAnsi="Narkisim" w:hint="cs"/>
          <w:color w:val="000000"/>
          <w:sz w:val="24"/>
          <w:szCs w:val="24"/>
          <w:shd w:val="clear" w:color="auto" w:fill="FFFFFF"/>
          <w:rtl/>
        </w:rPr>
        <w:t xml:space="preserve"> </w:t>
      </w:r>
      <w:r w:rsidR="003C031A" w:rsidRPr="00BC7C6B">
        <w:rPr>
          <w:rFonts w:ascii="Narkisim" w:hAnsi="Narkisim"/>
          <w:color w:val="000000"/>
          <w:sz w:val="24"/>
          <w:szCs w:val="24"/>
          <w:shd w:val="clear" w:color="auto" w:fill="FFFFFF"/>
          <w:rtl/>
        </w:rPr>
        <w:t>הָעָם אָמֵן</w:t>
      </w:r>
      <w:bookmarkStart w:id="13" w:name="21"/>
      <w:bookmarkEnd w:id="13"/>
      <w:r w:rsidR="003C031A">
        <w:rPr>
          <w:rFonts w:ascii="Narkisim" w:hAnsi="Narkisim" w:hint="cs"/>
          <w:color w:val="000000"/>
          <w:sz w:val="24"/>
          <w:szCs w:val="24"/>
          <w:shd w:val="clear" w:color="auto" w:fill="FFFFFF"/>
          <w:rtl/>
        </w:rPr>
        <w:t>:</w:t>
      </w:r>
    </w:p>
    <w:p w:rsidR="00FE7941" w:rsidRPr="00FE7941" w:rsidRDefault="00FE7941" w:rsidP="002B2BD3">
      <w:pPr>
        <w:pStyle w:val="aff0"/>
        <w:numPr>
          <w:ilvl w:val="0"/>
          <w:numId w:val="34"/>
        </w:numPr>
        <w:tabs>
          <w:tab w:val="right" w:pos="4620"/>
        </w:tabs>
        <w:contextualSpacing/>
        <w:rPr>
          <w:rFonts w:ascii="Narkisim" w:hAnsi="Narkisim"/>
          <w:sz w:val="24"/>
          <w:szCs w:val="24"/>
          <w:rtl/>
        </w:rPr>
      </w:pPr>
      <w:r w:rsidRPr="00FE7941">
        <w:rPr>
          <w:rFonts w:ascii="Narkisim" w:hAnsi="Narkisim"/>
          <w:sz w:val="24"/>
          <w:szCs w:val="24"/>
          <w:rtl/>
        </w:rPr>
        <w:t>(</w:t>
      </w:r>
      <w:proofErr w:type="spellStart"/>
      <w:r w:rsidRPr="00FE7941">
        <w:rPr>
          <w:rFonts w:ascii="Narkisim" w:hAnsi="Narkisim"/>
          <w:sz w:val="24"/>
          <w:szCs w:val="24"/>
          <w:rtl/>
        </w:rPr>
        <w:t>כא</w:t>
      </w:r>
      <w:proofErr w:type="spellEnd"/>
      <w:r w:rsidRPr="00FE7941">
        <w:rPr>
          <w:rFonts w:ascii="Narkisim" w:hAnsi="Narkisim"/>
          <w:sz w:val="24"/>
          <w:szCs w:val="24"/>
          <w:rtl/>
        </w:rPr>
        <w:t xml:space="preserve">) </w:t>
      </w:r>
      <w:r w:rsidR="003C031A" w:rsidRPr="00BC7C6B">
        <w:rPr>
          <w:rFonts w:ascii="Narkisim" w:hAnsi="Narkisim"/>
          <w:color w:val="000000"/>
          <w:sz w:val="24"/>
          <w:szCs w:val="24"/>
          <w:shd w:val="clear" w:color="auto" w:fill="FFFFFF"/>
          <w:rtl/>
        </w:rPr>
        <w:t xml:space="preserve">אָרוּר </w:t>
      </w:r>
      <w:r w:rsidR="003C031A" w:rsidRPr="003C031A">
        <w:rPr>
          <w:rFonts w:ascii="Narkisim" w:hAnsi="Narkisim"/>
          <w:b/>
          <w:bCs/>
          <w:color w:val="000000"/>
          <w:sz w:val="24"/>
          <w:szCs w:val="24"/>
          <w:shd w:val="clear" w:color="auto" w:fill="FFFFFF"/>
          <w:rtl/>
        </w:rPr>
        <w:t>שֹׁכֵב</w:t>
      </w:r>
      <w:r w:rsidR="003C031A" w:rsidRPr="00BC7C6B">
        <w:rPr>
          <w:rFonts w:ascii="Narkisim" w:hAnsi="Narkisim"/>
          <w:color w:val="000000"/>
          <w:sz w:val="24"/>
          <w:szCs w:val="24"/>
          <w:shd w:val="clear" w:color="auto" w:fill="FFFFFF"/>
          <w:rtl/>
        </w:rPr>
        <w:t xml:space="preserve"> עִם</w:t>
      </w:r>
      <w:r w:rsidR="003C031A">
        <w:rPr>
          <w:rFonts w:ascii="Narkisim" w:hAnsi="Narkisim" w:hint="cs"/>
          <w:color w:val="000000"/>
          <w:sz w:val="24"/>
          <w:szCs w:val="24"/>
          <w:shd w:val="clear" w:color="auto" w:fill="FFFFFF"/>
          <w:rtl/>
        </w:rPr>
        <w:t xml:space="preserve"> </w:t>
      </w:r>
      <w:r w:rsidR="003C031A" w:rsidRPr="00BC7C6B">
        <w:rPr>
          <w:rFonts w:ascii="Narkisim" w:hAnsi="Narkisim"/>
          <w:color w:val="000000"/>
          <w:sz w:val="24"/>
          <w:szCs w:val="24"/>
          <w:shd w:val="clear" w:color="auto" w:fill="FFFFFF"/>
          <w:rtl/>
        </w:rPr>
        <w:t>כָּל</w:t>
      </w:r>
      <w:r w:rsidR="003C031A">
        <w:rPr>
          <w:rFonts w:ascii="Narkisim" w:hAnsi="Narkisim" w:hint="cs"/>
          <w:color w:val="000000"/>
          <w:sz w:val="24"/>
          <w:szCs w:val="24"/>
          <w:shd w:val="clear" w:color="auto" w:fill="FFFFFF"/>
          <w:rtl/>
        </w:rPr>
        <w:t xml:space="preserve"> </w:t>
      </w:r>
      <w:r w:rsidR="003C031A" w:rsidRPr="00BC7C6B">
        <w:rPr>
          <w:rFonts w:ascii="Narkisim" w:hAnsi="Narkisim"/>
          <w:color w:val="000000"/>
          <w:sz w:val="24"/>
          <w:szCs w:val="24"/>
          <w:shd w:val="clear" w:color="auto" w:fill="FFFFFF"/>
          <w:rtl/>
        </w:rPr>
        <w:t>בְּהֵמָה וְאָמַר כָּל</w:t>
      </w:r>
      <w:r w:rsidR="003C031A">
        <w:rPr>
          <w:rFonts w:ascii="Narkisim" w:hAnsi="Narkisim" w:hint="cs"/>
          <w:color w:val="000000"/>
          <w:sz w:val="24"/>
          <w:szCs w:val="24"/>
          <w:shd w:val="clear" w:color="auto" w:fill="FFFFFF"/>
          <w:rtl/>
        </w:rPr>
        <w:t xml:space="preserve"> </w:t>
      </w:r>
      <w:r w:rsidR="003C031A" w:rsidRPr="00BC7C6B">
        <w:rPr>
          <w:rFonts w:ascii="Narkisim" w:hAnsi="Narkisim"/>
          <w:color w:val="000000"/>
          <w:sz w:val="24"/>
          <w:szCs w:val="24"/>
          <w:shd w:val="clear" w:color="auto" w:fill="FFFFFF"/>
          <w:rtl/>
        </w:rPr>
        <w:t>הָעָם אָמֵן</w:t>
      </w:r>
      <w:bookmarkStart w:id="14" w:name="22"/>
      <w:bookmarkEnd w:id="14"/>
      <w:r w:rsidR="003C031A">
        <w:rPr>
          <w:rFonts w:ascii="Narkisim" w:hAnsi="Narkisim" w:hint="cs"/>
          <w:color w:val="000000"/>
          <w:sz w:val="24"/>
          <w:szCs w:val="24"/>
          <w:shd w:val="clear" w:color="auto" w:fill="FFFFFF"/>
          <w:rtl/>
        </w:rPr>
        <w:t>:</w:t>
      </w:r>
      <w:r w:rsidRPr="00FE7941">
        <w:rPr>
          <w:rFonts w:ascii="Narkisim" w:hAnsi="Narkisim"/>
          <w:sz w:val="24"/>
          <w:szCs w:val="24"/>
          <w:rtl/>
        </w:rPr>
        <w:t xml:space="preserve"> </w:t>
      </w:r>
    </w:p>
    <w:p w:rsidR="00FE7941" w:rsidRPr="00FE7941" w:rsidRDefault="00FE7941" w:rsidP="002B2BD3">
      <w:pPr>
        <w:pStyle w:val="aff0"/>
        <w:numPr>
          <w:ilvl w:val="0"/>
          <w:numId w:val="34"/>
        </w:numPr>
        <w:tabs>
          <w:tab w:val="right" w:pos="4620"/>
        </w:tabs>
        <w:contextualSpacing/>
        <w:rPr>
          <w:rFonts w:ascii="Narkisim" w:hAnsi="Narkisim"/>
          <w:sz w:val="24"/>
          <w:szCs w:val="24"/>
          <w:rtl/>
        </w:rPr>
      </w:pPr>
      <w:r w:rsidRPr="00FE7941">
        <w:rPr>
          <w:rFonts w:ascii="Narkisim" w:hAnsi="Narkisim"/>
          <w:sz w:val="24"/>
          <w:szCs w:val="24"/>
          <w:rtl/>
        </w:rPr>
        <w:t>(</w:t>
      </w:r>
      <w:proofErr w:type="spellStart"/>
      <w:r w:rsidRPr="00FE7941">
        <w:rPr>
          <w:rFonts w:ascii="Narkisim" w:hAnsi="Narkisim"/>
          <w:sz w:val="24"/>
          <w:szCs w:val="24"/>
          <w:rtl/>
        </w:rPr>
        <w:t>כב</w:t>
      </w:r>
      <w:proofErr w:type="spellEnd"/>
      <w:r w:rsidRPr="00FE7941">
        <w:rPr>
          <w:rFonts w:ascii="Narkisim" w:hAnsi="Narkisim"/>
          <w:sz w:val="24"/>
          <w:szCs w:val="24"/>
          <w:rtl/>
        </w:rPr>
        <w:t xml:space="preserve">) </w:t>
      </w:r>
      <w:r w:rsidR="003C031A" w:rsidRPr="00BC7C6B">
        <w:rPr>
          <w:rFonts w:ascii="Narkisim" w:hAnsi="Narkisim"/>
          <w:color w:val="000000"/>
          <w:sz w:val="24"/>
          <w:szCs w:val="24"/>
          <w:shd w:val="clear" w:color="auto" w:fill="FFFFFF"/>
          <w:rtl/>
        </w:rPr>
        <w:t xml:space="preserve">אָרוּר </w:t>
      </w:r>
      <w:r w:rsidR="003C031A" w:rsidRPr="003C031A">
        <w:rPr>
          <w:rFonts w:ascii="Narkisim" w:hAnsi="Narkisim"/>
          <w:b/>
          <w:bCs/>
          <w:color w:val="000000"/>
          <w:sz w:val="24"/>
          <w:szCs w:val="24"/>
          <w:shd w:val="clear" w:color="auto" w:fill="FFFFFF"/>
          <w:rtl/>
        </w:rPr>
        <w:t>שֹׁכֵב</w:t>
      </w:r>
      <w:r w:rsidR="003C031A" w:rsidRPr="00BC7C6B">
        <w:rPr>
          <w:rFonts w:ascii="Narkisim" w:hAnsi="Narkisim"/>
          <w:color w:val="000000"/>
          <w:sz w:val="24"/>
          <w:szCs w:val="24"/>
          <w:shd w:val="clear" w:color="auto" w:fill="FFFFFF"/>
          <w:rtl/>
        </w:rPr>
        <w:t xml:space="preserve"> עִם</w:t>
      </w:r>
      <w:r w:rsidR="003C031A">
        <w:rPr>
          <w:rFonts w:ascii="Narkisim" w:hAnsi="Narkisim" w:hint="cs"/>
          <w:color w:val="000000"/>
          <w:sz w:val="24"/>
          <w:szCs w:val="24"/>
          <w:shd w:val="clear" w:color="auto" w:fill="FFFFFF"/>
          <w:rtl/>
        </w:rPr>
        <w:t xml:space="preserve"> </w:t>
      </w:r>
      <w:proofErr w:type="spellStart"/>
      <w:r w:rsidR="003C031A" w:rsidRPr="00BC7C6B">
        <w:rPr>
          <w:rFonts w:ascii="Narkisim" w:hAnsi="Narkisim"/>
          <w:color w:val="000000"/>
          <w:sz w:val="24"/>
          <w:szCs w:val="24"/>
          <w:shd w:val="clear" w:color="auto" w:fill="FFFFFF"/>
          <w:rtl/>
        </w:rPr>
        <w:t>אֲחֹתו</w:t>
      </w:r>
      <w:proofErr w:type="spellEnd"/>
      <w:r w:rsidR="003C031A" w:rsidRPr="00BC7C6B">
        <w:rPr>
          <w:rFonts w:ascii="Narkisim" w:hAnsi="Narkisim"/>
          <w:color w:val="000000"/>
          <w:sz w:val="24"/>
          <w:szCs w:val="24"/>
          <w:shd w:val="clear" w:color="auto" w:fill="FFFFFF"/>
          <w:rtl/>
        </w:rPr>
        <w:t>ֹ</w:t>
      </w:r>
      <w:r w:rsidR="003C031A">
        <w:rPr>
          <w:rFonts w:ascii="Narkisim" w:hAnsi="Narkisim" w:hint="cs"/>
          <w:color w:val="000000"/>
          <w:sz w:val="24"/>
          <w:szCs w:val="24"/>
          <w:shd w:val="clear" w:color="auto" w:fill="FFFFFF"/>
          <w:rtl/>
        </w:rPr>
        <w:t xml:space="preserve"> </w:t>
      </w:r>
      <w:r w:rsidR="003C031A" w:rsidRPr="00BC7C6B">
        <w:rPr>
          <w:rFonts w:ascii="Narkisim" w:hAnsi="Narkisim"/>
          <w:color w:val="000000"/>
          <w:sz w:val="24"/>
          <w:szCs w:val="24"/>
          <w:shd w:val="clear" w:color="auto" w:fill="FFFFFF"/>
          <w:rtl/>
        </w:rPr>
        <w:t>בַּת</w:t>
      </w:r>
      <w:r w:rsidR="003C031A">
        <w:rPr>
          <w:rFonts w:ascii="Narkisim" w:hAnsi="Narkisim" w:hint="cs"/>
          <w:color w:val="000000"/>
          <w:sz w:val="24"/>
          <w:szCs w:val="24"/>
          <w:shd w:val="clear" w:color="auto" w:fill="FFFFFF"/>
          <w:rtl/>
        </w:rPr>
        <w:t xml:space="preserve"> </w:t>
      </w:r>
      <w:r w:rsidR="003C031A" w:rsidRPr="00BC7C6B">
        <w:rPr>
          <w:rFonts w:ascii="Narkisim" w:hAnsi="Narkisim"/>
          <w:color w:val="000000"/>
          <w:sz w:val="24"/>
          <w:szCs w:val="24"/>
          <w:shd w:val="clear" w:color="auto" w:fill="FFFFFF"/>
          <w:rtl/>
        </w:rPr>
        <w:t>אָבִיו אוֹ בַת</w:t>
      </w:r>
      <w:r w:rsidR="003C031A">
        <w:rPr>
          <w:rFonts w:ascii="Narkisim" w:hAnsi="Narkisim" w:hint="cs"/>
          <w:color w:val="000000"/>
          <w:sz w:val="24"/>
          <w:szCs w:val="24"/>
          <w:shd w:val="clear" w:color="auto" w:fill="FFFFFF"/>
          <w:rtl/>
        </w:rPr>
        <w:t xml:space="preserve"> </w:t>
      </w:r>
      <w:r w:rsidR="003C031A" w:rsidRPr="00BC7C6B">
        <w:rPr>
          <w:rFonts w:ascii="Narkisim" w:hAnsi="Narkisim"/>
          <w:color w:val="000000"/>
          <w:sz w:val="24"/>
          <w:szCs w:val="24"/>
          <w:shd w:val="clear" w:color="auto" w:fill="FFFFFF"/>
          <w:rtl/>
        </w:rPr>
        <w:t>אִמּוֹ וְאָמַר כָּל</w:t>
      </w:r>
      <w:r w:rsidR="003C031A">
        <w:rPr>
          <w:rFonts w:ascii="Narkisim" w:hAnsi="Narkisim" w:hint="cs"/>
          <w:color w:val="000000"/>
          <w:sz w:val="24"/>
          <w:szCs w:val="24"/>
          <w:shd w:val="clear" w:color="auto" w:fill="FFFFFF"/>
          <w:rtl/>
        </w:rPr>
        <w:t xml:space="preserve"> </w:t>
      </w:r>
      <w:r w:rsidR="003C031A" w:rsidRPr="00BC7C6B">
        <w:rPr>
          <w:rFonts w:ascii="Narkisim" w:hAnsi="Narkisim"/>
          <w:color w:val="000000"/>
          <w:sz w:val="24"/>
          <w:szCs w:val="24"/>
          <w:shd w:val="clear" w:color="auto" w:fill="FFFFFF"/>
          <w:rtl/>
        </w:rPr>
        <w:t>הָעָם אָמֵן</w:t>
      </w:r>
      <w:bookmarkStart w:id="15" w:name="23"/>
      <w:bookmarkEnd w:id="15"/>
      <w:r w:rsidR="003C031A">
        <w:rPr>
          <w:rFonts w:ascii="Narkisim" w:hAnsi="Narkisim" w:hint="cs"/>
          <w:color w:val="000000"/>
          <w:sz w:val="24"/>
          <w:szCs w:val="24"/>
          <w:shd w:val="clear" w:color="auto" w:fill="FFFFFF"/>
          <w:rtl/>
        </w:rPr>
        <w:t>:</w:t>
      </w:r>
    </w:p>
    <w:p w:rsidR="00FE7941" w:rsidRPr="00FE7941" w:rsidRDefault="00FE7941" w:rsidP="002B2BD3">
      <w:pPr>
        <w:pStyle w:val="aff0"/>
        <w:numPr>
          <w:ilvl w:val="0"/>
          <w:numId w:val="34"/>
        </w:numPr>
        <w:tabs>
          <w:tab w:val="right" w:pos="4620"/>
        </w:tabs>
        <w:contextualSpacing/>
        <w:rPr>
          <w:rFonts w:ascii="Narkisim" w:hAnsi="Narkisim"/>
          <w:sz w:val="24"/>
          <w:szCs w:val="24"/>
          <w:rtl/>
        </w:rPr>
      </w:pPr>
      <w:r w:rsidRPr="00FE7941">
        <w:rPr>
          <w:rFonts w:ascii="Narkisim" w:hAnsi="Narkisim"/>
          <w:sz w:val="24"/>
          <w:szCs w:val="24"/>
          <w:rtl/>
        </w:rPr>
        <w:t>(</w:t>
      </w:r>
      <w:proofErr w:type="spellStart"/>
      <w:r w:rsidRPr="00FE7941">
        <w:rPr>
          <w:rFonts w:ascii="Narkisim" w:hAnsi="Narkisim"/>
          <w:sz w:val="24"/>
          <w:szCs w:val="24"/>
          <w:rtl/>
        </w:rPr>
        <w:t>כג</w:t>
      </w:r>
      <w:proofErr w:type="spellEnd"/>
      <w:r w:rsidRPr="00FE7941">
        <w:rPr>
          <w:rFonts w:ascii="Narkisim" w:hAnsi="Narkisim"/>
          <w:sz w:val="24"/>
          <w:szCs w:val="24"/>
          <w:rtl/>
        </w:rPr>
        <w:t xml:space="preserve">) </w:t>
      </w:r>
      <w:r w:rsidR="003C031A" w:rsidRPr="00BC7C6B">
        <w:rPr>
          <w:rFonts w:ascii="Narkisim" w:hAnsi="Narkisim"/>
          <w:color w:val="000000"/>
          <w:sz w:val="24"/>
          <w:szCs w:val="24"/>
          <w:shd w:val="clear" w:color="auto" w:fill="FFFFFF"/>
          <w:rtl/>
        </w:rPr>
        <w:t xml:space="preserve">אָרוּר </w:t>
      </w:r>
      <w:r w:rsidR="003C031A" w:rsidRPr="003C031A">
        <w:rPr>
          <w:rFonts w:ascii="Narkisim" w:hAnsi="Narkisim"/>
          <w:b/>
          <w:bCs/>
          <w:color w:val="000000"/>
          <w:sz w:val="24"/>
          <w:szCs w:val="24"/>
          <w:shd w:val="clear" w:color="auto" w:fill="FFFFFF"/>
          <w:rtl/>
        </w:rPr>
        <w:t>שֹׁכֵב</w:t>
      </w:r>
      <w:r w:rsidR="003C031A" w:rsidRPr="00BC7C6B">
        <w:rPr>
          <w:rFonts w:ascii="Narkisim" w:hAnsi="Narkisim"/>
          <w:color w:val="000000"/>
          <w:sz w:val="24"/>
          <w:szCs w:val="24"/>
          <w:shd w:val="clear" w:color="auto" w:fill="FFFFFF"/>
          <w:rtl/>
        </w:rPr>
        <w:t xml:space="preserve"> עִם</w:t>
      </w:r>
      <w:r w:rsidR="003C031A">
        <w:rPr>
          <w:rFonts w:ascii="Narkisim" w:hAnsi="Narkisim" w:hint="cs"/>
          <w:color w:val="000000"/>
          <w:sz w:val="24"/>
          <w:szCs w:val="24"/>
          <w:shd w:val="clear" w:color="auto" w:fill="FFFFFF"/>
          <w:rtl/>
        </w:rPr>
        <w:t xml:space="preserve"> </w:t>
      </w:r>
      <w:proofErr w:type="spellStart"/>
      <w:r w:rsidR="003C031A" w:rsidRPr="00BC7C6B">
        <w:rPr>
          <w:rFonts w:ascii="Narkisim" w:hAnsi="Narkisim"/>
          <w:color w:val="000000"/>
          <w:sz w:val="24"/>
          <w:szCs w:val="24"/>
          <w:shd w:val="clear" w:color="auto" w:fill="FFFFFF"/>
          <w:rtl/>
        </w:rPr>
        <w:t>חֹתַנְתּו</w:t>
      </w:r>
      <w:proofErr w:type="spellEnd"/>
      <w:r w:rsidR="003C031A" w:rsidRPr="00BC7C6B">
        <w:rPr>
          <w:rFonts w:ascii="Narkisim" w:hAnsi="Narkisim"/>
          <w:color w:val="000000"/>
          <w:sz w:val="24"/>
          <w:szCs w:val="24"/>
          <w:shd w:val="clear" w:color="auto" w:fill="FFFFFF"/>
          <w:rtl/>
        </w:rPr>
        <w:t>ֹ וְאָמַר כָּל</w:t>
      </w:r>
      <w:r w:rsidR="003C031A">
        <w:rPr>
          <w:rFonts w:ascii="Narkisim" w:hAnsi="Narkisim" w:hint="cs"/>
          <w:color w:val="000000"/>
          <w:sz w:val="24"/>
          <w:szCs w:val="24"/>
          <w:shd w:val="clear" w:color="auto" w:fill="FFFFFF"/>
          <w:rtl/>
        </w:rPr>
        <w:t xml:space="preserve"> </w:t>
      </w:r>
      <w:r w:rsidR="003C031A" w:rsidRPr="00BC7C6B">
        <w:rPr>
          <w:rFonts w:ascii="Narkisim" w:hAnsi="Narkisim"/>
          <w:color w:val="000000"/>
          <w:sz w:val="24"/>
          <w:szCs w:val="24"/>
          <w:shd w:val="clear" w:color="auto" w:fill="FFFFFF"/>
          <w:rtl/>
        </w:rPr>
        <w:t>הָעָם אָמֵן</w:t>
      </w:r>
      <w:bookmarkStart w:id="16" w:name="24"/>
      <w:bookmarkEnd w:id="16"/>
      <w:r w:rsidR="003C031A">
        <w:rPr>
          <w:rFonts w:ascii="Narkisim" w:hAnsi="Narkisim" w:hint="cs"/>
          <w:color w:val="000000"/>
          <w:sz w:val="24"/>
          <w:szCs w:val="24"/>
          <w:shd w:val="clear" w:color="auto" w:fill="FFFFFF"/>
          <w:rtl/>
        </w:rPr>
        <w:t>:</w:t>
      </w:r>
    </w:p>
    <w:p w:rsidR="00FE7941" w:rsidRPr="00FE7941" w:rsidRDefault="00FE7941" w:rsidP="002B2BD3">
      <w:pPr>
        <w:pStyle w:val="aff0"/>
        <w:numPr>
          <w:ilvl w:val="0"/>
          <w:numId w:val="34"/>
        </w:numPr>
        <w:tabs>
          <w:tab w:val="right" w:pos="4620"/>
        </w:tabs>
        <w:contextualSpacing/>
        <w:rPr>
          <w:rFonts w:ascii="Narkisim" w:hAnsi="Narkisim"/>
          <w:sz w:val="24"/>
          <w:szCs w:val="24"/>
        </w:rPr>
      </w:pPr>
      <w:r w:rsidRPr="00FE7941">
        <w:rPr>
          <w:rFonts w:ascii="Narkisim" w:hAnsi="Narkisim"/>
          <w:sz w:val="24"/>
          <w:szCs w:val="24"/>
          <w:rtl/>
        </w:rPr>
        <w:t xml:space="preserve">(כד) </w:t>
      </w:r>
      <w:r w:rsidR="003C031A" w:rsidRPr="00BC7C6B">
        <w:rPr>
          <w:rFonts w:ascii="Narkisim" w:hAnsi="Narkisim"/>
          <w:color w:val="000000"/>
          <w:sz w:val="24"/>
          <w:szCs w:val="24"/>
          <w:shd w:val="clear" w:color="auto" w:fill="FFFFFF"/>
          <w:rtl/>
        </w:rPr>
        <w:t xml:space="preserve">אָרוּר מַכֵּה רֵעֵהוּ </w:t>
      </w:r>
      <w:r w:rsidR="003C031A" w:rsidRPr="003C031A">
        <w:rPr>
          <w:rFonts w:ascii="Narkisim" w:hAnsi="Narkisim"/>
          <w:b/>
          <w:bCs/>
          <w:color w:val="000000"/>
          <w:sz w:val="24"/>
          <w:szCs w:val="24"/>
          <w:shd w:val="clear" w:color="auto" w:fill="FFFFFF"/>
          <w:rtl/>
        </w:rPr>
        <w:t>בַּסָּתֶר</w:t>
      </w:r>
      <w:r w:rsidR="003C031A" w:rsidRPr="00BC7C6B">
        <w:rPr>
          <w:rFonts w:ascii="Narkisim" w:hAnsi="Narkisim"/>
          <w:color w:val="000000"/>
          <w:sz w:val="24"/>
          <w:szCs w:val="24"/>
          <w:shd w:val="clear" w:color="auto" w:fill="FFFFFF"/>
          <w:rtl/>
        </w:rPr>
        <w:t xml:space="preserve"> וְאָמַר כָּל</w:t>
      </w:r>
      <w:r w:rsidR="003C031A">
        <w:rPr>
          <w:rFonts w:ascii="Narkisim" w:hAnsi="Narkisim" w:hint="cs"/>
          <w:color w:val="000000"/>
          <w:sz w:val="24"/>
          <w:szCs w:val="24"/>
          <w:shd w:val="clear" w:color="auto" w:fill="FFFFFF"/>
          <w:rtl/>
        </w:rPr>
        <w:t xml:space="preserve"> </w:t>
      </w:r>
      <w:r w:rsidR="003C031A" w:rsidRPr="00BC7C6B">
        <w:rPr>
          <w:rFonts w:ascii="Narkisim" w:hAnsi="Narkisim"/>
          <w:color w:val="000000"/>
          <w:sz w:val="24"/>
          <w:szCs w:val="24"/>
          <w:shd w:val="clear" w:color="auto" w:fill="FFFFFF"/>
          <w:rtl/>
        </w:rPr>
        <w:t>הָעָם אָמֵן</w:t>
      </w:r>
      <w:bookmarkStart w:id="17" w:name="25"/>
      <w:bookmarkEnd w:id="17"/>
      <w:r w:rsidR="003C031A">
        <w:rPr>
          <w:rFonts w:ascii="Narkisim" w:hAnsi="Narkisim" w:hint="cs"/>
          <w:color w:val="000000"/>
          <w:sz w:val="24"/>
          <w:szCs w:val="24"/>
          <w:shd w:val="clear" w:color="auto" w:fill="FFFFFF"/>
          <w:rtl/>
        </w:rPr>
        <w:t>:</w:t>
      </w:r>
    </w:p>
    <w:p w:rsidR="00FE7941" w:rsidRPr="00FE7941" w:rsidRDefault="00FE7941" w:rsidP="002B2BD3">
      <w:pPr>
        <w:pStyle w:val="aff0"/>
        <w:tabs>
          <w:tab w:val="right" w:pos="4620"/>
        </w:tabs>
        <w:ind w:left="1060"/>
        <w:rPr>
          <w:rFonts w:ascii="Narkisim" w:hAnsi="Narkisim"/>
          <w:sz w:val="24"/>
          <w:szCs w:val="24"/>
          <w:rtl/>
        </w:rPr>
      </w:pPr>
    </w:p>
    <w:p w:rsidR="00FE7941" w:rsidRPr="00FE7941" w:rsidRDefault="00FE7941" w:rsidP="002B2BD3">
      <w:pPr>
        <w:pStyle w:val="aff0"/>
        <w:numPr>
          <w:ilvl w:val="0"/>
          <w:numId w:val="34"/>
        </w:numPr>
        <w:tabs>
          <w:tab w:val="right" w:pos="4620"/>
        </w:tabs>
        <w:contextualSpacing/>
        <w:rPr>
          <w:rFonts w:ascii="Narkisim" w:hAnsi="Narkisim"/>
          <w:sz w:val="24"/>
          <w:szCs w:val="24"/>
        </w:rPr>
      </w:pPr>
      <w:r w:rsidRPr="00FE7941">
        <w:rPr>
          <w:rFonts w:ascii="Narkisim" w:hAnsi="Narkisim"/>
          <w:sz w:val="24"/>
          <w:szCs w:val="24"/>
          <w:rtl/>
        </w:rPr>
        <w:t xml:space="preserve">(כה) </w:t>
      </w:r>
      <w:r w:rsidR="00217846" w:rsidRPr="00BC7C6B">
        <w:rPr>
          <w:rFonts w:ascii="Narkisim" w:hAnsi="Narkisim"/>
          <w:color w:val="000000"/>
          <w:sz w:val="24"/>
          <w:szCs w:val="24"/>
          <w:shd w:val="clear" w:color="auto" w:fill="FFFFFF"/>
          <w:rtl/>
        </w:rPr>
        <w:t>אָרוּר לֹקֵחַ שֹׁחַד לְהַכּוֹת נֶפֶשׁ דָּם נָקִי וְאָמַר כָּל</w:t>
      </w:r>
      <w:r w:rsidR="00217846">
        <w:rPr>
          <w:rFonts w:ascii="Narkisim" w:hAnsi="Narkisim" w:hint="cs"/>
          <w:color w:val="000000"/>
          <w:sz w:val="24"/>
          <w:szCs w:val="24"/>
          <w:shd w:val="clear" w:color="auto" w:fill="FFFFFF"/>
          <w:rtl/>
        </w:rPr>
        <w:t xml:space="preserve"> </w:t>
      </w:r>
      <w:r w:rsidR="00217846" w:rsidRPr="00BC7C6B">
        <w:rPr>
          <w:rFonts w:ascii="Narkisim" w:hAnsi="Narkisim"/>
          <w:color w:val="000000"/>
          <w:sz w:val="24"/>
          <w:szCs w:val="24"/>
          <w:shd w:val="clear" w:color="auto" w:fill="FFFFFF"/>
          <w:rtl/>
        </w:rPr>
        <w:t>הָעָם אָמֵן</w:t>
      </w:r>
      <w:bookmarkStart w:id="18" w:name="26"/>
      <w:bookmarkEnd w:id="18"/>
      <w:r w:rsidR="00217846">
        <w:rPr>
          <w:rFonts w:ascii="Narkisim" w:hAnsi="Narkisim" w:hint="cs"/>
          <w:color w:val="000000"/>
          <w:sz w:val="24"/>
          <w:szCs w:val="24"/>
          <w:shd w:val="clear" w:color="auto" w:fill="FFFFFF"/>
          <w:rtl/>
        </w:rPr>
        <w:t>:</w:t>
      </w:r>
    </w:p>
    <w:p w:rsidR="00FE7941" w:rsidRPr="00FE7941" w:rsidRDefault="00FE7941" w:rsidP="002B2BD3">
      <w:pPr>
        <w:pStyle w:val="aff0"/>
        <w:tabs>
          <w:tab w:val="right" w:pos="4620"/>
        </w:tabs>
        <w:ind w:left="1060"/>
        <w:rPr>
          <w:rFonts w:ascii="Narkisim" w:hAnsi="Narkisim"/>
          <w:sz w:val="24"/>
          <w:szCs w:val="24"/>
          <w:rtl/>
        </w:rPr>
      </w:pPr>
    </w:p>
    <w:p w:rsidR="00FE7941" w:rsidRPr="00FE7941" w:rsidRDefault="00FE7941" w:rsidP="002B2BD3">
      <w:pPr>
        <w:pStyle w:val="aff0"/>
        <w:numPr>
          <w:ilvl w:val="0"/>
          <w:numId w:val="34"/>
        </w:numPr>
        <w:tabs>
          <w:tab w:val="right" w:pos="4620"/>
        </w:tabs>
        <w:contextualSpacing/>
        <w:rPr>
          <w:rFonts w:ascii="Narkisim" w:hAnsi="Narkisim"/>
          <w:sz w:val="24"/>
          <w:szCs w:val="24"/>
        </w:rPr>
      </w:pPr>
      <w:r w:rsidRPr="00FE7941">
        <w:rPr>
          <w:rFonts w:ascii="Narkisim" w:hAnsi="Narkisim"/>
          <w:sz w:val="24"/>
          <w:szCs w:val="24"/>
          <w:rtl/>
        </w:rPr>
        <w:t>(</w:t>
      </w:r>
      <w:proofErr w:type="spellStart"/>
      <w:r w:rsidRPr="00FE7941">
        <w:rPr>
          <w:rFonts w:ascii="Narkisim" w:hAnsi="Narkisim"/>
          <w:sz w:val="24"/>
          <w:szCs w:val="24"/>
          <w:rtl/>
        </w:rPr>
        <w:t>כו</w:t>
      </w:r>
      <w:proofErr w:type="spellEnd"/>
      <w:r w:rsidRPr="00FE7941">
        <w:rPr>
          <w:rFonts w:ascii="Narkisim" w:hAnsi="Narkisim"/>
          <w:sz w:val="24"/>
          <w:szCs w:val="24"/>
          <w:rtl/>
        </w:rPr>
        <w:t xml:space="preserve">) </w:t>
      </w:r>
      <w:r w:rsidR="00217846" w:rsidRPr="00BC7C6B">
        <w:rPr>
          <w:rFonts w:ascii="Narkisim" w:hAnsi="Narkisim"/>
          <w:color w:val="000000"/>
          <w:sz w:val="24"/>
          <w:szCs w:val="24"/>
          <w:shd w:val="clear" w:color="auto" w:fill="FFFFFF"/>
          <w:rtl/>
        </w:rPr>
        <w:t>אָרוּר אֲשֶׁר לֹא</w:t>
      </w:r>
      <w:r w:rsidR="00217846">
        <w:rPr>
          <w:rFonts w:ascii="Narkisim" w:hAnsi="Narkisim" w:hint="cs"/>
          <w:color w:val="000000"/>
          <w:sz w:val="24"/>
          <w:szCs w:val="24"/>
          <w:shd w:val="clear" w:color="auto" w:fill="FFFFFF"/>
          <w:rtl/>
        </w:rPr>
        <w:t xml:space="preserve"> </w:t>
      </w:r>
      <w:r w:rsidR="00217846" w:rsidRPr="00BC7C6B">
        <w:rPr>
          <w:rFonts w:ascii="Narkisim" w:hAnsi="Narkisim"/>
          <w:color w:val="000000"/>
          <w:sz w:val="24"/>
          <w:szCs w:val="24"/>
          <w:shd w:val="clear" w:color="auto" w:fill="FFFFFF"/>
          <w:rtl/>
        </w:rPr>
        <w:t>יָקִים אֶת</w:t>
      </w:r>
      <w:r w:rsidR="00217846">
        <w:rPr>
          <w:rFonts w:ascii="Narkisim" w:hAnsi="Narkisim" w:hint="cs"/>
          <w:color w:val="000000"/>
          <w:sz w:val="24"/>
          <w:szCs w:val="24"/>
          <w:shd w:val="clear" w:color="auto" w:fill="FFFFFF"/>
          <w:rtl/>
        </w:rPr>
        <w:t xml:space="preserve"> </w:t>
      </w:r>
      <w:r w:rsidR="00217846">
        <w:rPr>
          <w:rFonts w:ascii="Narkisim" w:hAnsi="Narkisim"/>
          <w:color w:val="000000"/>
          <w:sz w:val="24"/>
          <w:szCs w:val="24"/>
          <w:shd w:val="clear" w:color="auto" w:fill="FFFFFF"/>
          <w:rtl/>
        </w:rPr>
        <w:t>דִּבְרֵי הַתּוֹרָה</w:t>
      </w:r>
      <w:r w:rsidR="00217846">
        <w:rPr>
          <w:rFonts w:ascii="Narkisim" w:hAnsi="Narkisim" w:hint="cs"/>
          <w:color w:val="000000"/>
          <w:sz w:val="24"/>
          <w:szCs w:val="24"/>
          <w:shd w:val="clear" w:color="auto" w:fill="FFFFFF"/>
          <w:rtl/>
        </w:rPr>
        <w:t xml:space="preserve"> </w:t>
      </w:r>
      <w:r w:rsidR="00217846" w:rsidRPr="00BC7C6B">
        <w:rPr>
          <w:rFonts w:ascii="Narkisim" w:hAnsi="Narkisim"/>
          <w:color w:val="000000"/>
          <w:sz w:val="24"/>
          <w:szCs w:val="24"/>
          <w:shd w:val="clear" w:color="auto" w:fill="FFFFFF"/>
          <w:rtl/>
        </w:rPr>
        <w:t>הַזֹּאת</w:t>
      </w:r>
      <w:r w:rsidR="00217846">
        <w:rPr>
          <w:rFonts w:ascii="Narkisim" w:hAnsi="Narkisim" w:hint="cs"/>
          <w:color w:val="000000"/>
          <w:sz w:val="24"/>
          <w:szCs w:val="24"/>
          <w:shd w:val="clear" w:color="auto" w:fill="FFFFFF"/>
          <w:rtl/>
        </w:rPr>
        <w:t xml:space="preserve"> </w:t>
      </w:r>
      <w:r w:rsidR="00217846" w:rsidRPr="00BC7C6B">
        <w:rPr>
          <w:rFonts w:ascii="Narkisim" w:hAnsi="Narkisim"/>
          <w:color w:val="000000"/>
          <w:sz w:val="24"/>
          <w:szCs w:val="24"/>
          <w:shd w:val="clear" w:color="auto" w:fill="FFFFFF"/>
          <w:rtl/>
        </w:rPr>
        <w:t>לַעֲשׂוֹת אוֹתָם וְאָמַר כָּל</w:t>
      </w:r>
      <w:r w:rsidR="00217846">
        <w:rPr>
          <w:rFonts w:ascii="Narkisim" w:hAnsi="Narkisim" w:hint="cs"/>
          <w:color w:val="000000"/>
          <w:sz w:val="24"/>
          <w:szCs w:val="24"/>
          <w:shd w:val="clear" w:color="auto" w:fill="FFFFFF"/>
          <w:rtl/>
        </w:rPr>
        <w:t xml:space="preserve"> </w:t>
      </w:r>
      <w:r w:rsidR="00217846" w:rsidRPr="00BC7C6B">
        <w:rPr>
          <w:rFonts w:ascii="Narkisim" w:hAnsi="Narkisim"/>
          <w:color w:val="000000"/>
          <w:sz w:val="24"/>
          <w:szCs w:val="24"/>
          <w:shd w:val="clear" w:color="auto" w:fill="FFFFFF"/>
          <w:rtl/>
        </w:rPr>
        <w:t>הָעָם אָמֵן</w:t>
      </w:r>
      <w:r w:rsidR="00217846">
        <w:rPr>
          <w:rFonts w:ascii="Narkisim" w:hAnsi="Narkisim" w:hint="cs"/>
          <w:sz w:val="24"/>
          <w:szCs w:val="24"/>
          <w:rtl/>
        </w:rPr>
        <w:t>:</w:t>
      </w:r>
    </w:p>
    <w:p w:rsidR="00FE7941" w:rsidRPr="00FE7941" w:rsidRDefault="00FE7941" w:rsidP="002B2BD3">
      <w:pPr>
        <w:pStyle w:val="aff0"/>
        <w:tabs>
          <w:tab w:val="right" w:pos="4620"/>
        </w:tabs>
        <w:rPr>
          <w:rFonts w:ascii="Narkisim" w:hAnsi="Narkisim"/>
          <w:sz w:val="24"/>
          <w:szCs w:val="24"/>
          <w:rtl/>
        </w:rPr>
      </w:pP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רשימה זו תופשת מקום מרכזי במעמד הברית. כפי שהצענו, יש להבין את משמעותה בנפרד מהברכה והקללה, שהן השכר והעונש על קיום או הפרת הברית. נפתח במספר שאלות העולות מתוך עיון בפרשייה: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ראשית, מה תכליתו של מעמד זה, של ארירת העובר עברה? ומדוע, כמו בהמשך, אין ברוך כנגד ארור?</w:t>
      </w:r>
      <w:r w:rsidR="001C7520">
        <w:rPr>
          <w:rStyle w:val="a6"/>
          <w:rFonts w:ascii="Narkisim" w:hAnsi="Narkisim"/>
          <w:rtl/>
        </w:rPr>
        <w:footnoteReference w:id="2"/>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שנית, מדוע לא מצאנו תקדים למעמד הארורים ואפילו דומה לו במעמד הברית בסיני?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שלישית, מדוע מופיעה כאן רשימת עברות זו דווקא, ולא עברות רבות אחרות? זו נראית רשימה די אקראית, וקשה מאוד לעמוד על עקרון כלשהוא או מכנה משותף היכול להסביר את פרטי הרשימה.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ושאלה אחרונה – הרי הארור האחרון הוא כולל: "אשר לא יקים את דברי התורה הזאת", ובאמת – אם ניתן היה להסתפק בארור כללי אחד המכוון כלפי שמירת </w:t>
      </w:r>
      <w:r w:rsidRPr="00FE7941">
        <w:rPr>
          <w:rFonts w:ascii="Narkisim" w:hAnsi="Narkisim"/>
          <w:sz w:val="24"/>
          <w:szCs w:val="24"/>
          <w:rtl/>
        </w:rPr>
        <w:t>התורה כולה, מהי התכלית של הפירוט הס</w:t>
      </w:r>
      <w:r w:rsidR="001C7520">
        <w:rPr>
          <w:rFonts w:ascii="Narkisim" w:hAnsi="Narkisim"/>
          <w:sz w:val="24"/>
          <w:szCs w:val="24"/>
          <w:rtl/>
        </w:rPr>
        <w:t>לקטיבי של אותם איסורים ספציפיים?</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כדי להשיב על שאלות אלה ננסה תחילה לזהות את המבנה הפנימי של הרשימה ולהסביר את פרטיה. נראה לענ"ד גם כאן לאמץ את הסברו הכללי של </w:t>
      </w:r>
      <w:proofErr w:type="spellStart"/>
      <w:r w:rsidRPr="00FE7941">
        <w:rPr>
          <w:rFonts w:ascii="Narkisim" w:hAnsi="Narkisim"/>
          <w:sz w:val="24"/>
          <w:szCs w:val="24"/>
          <w:rtl/>
        </w:rPr>
        <w:t>ראב"ע</w:t>
      </w:r>
      <w:proofErr w:type="spellEnd"/>
      <w:r w:rsidR="001C7520">
        <w:rPr>
          <w:rFonts w:ascii="Narkisim" w:hAnsi="Narkisim" w:hint="cs"/>
          <w:sz w:val="24"/>
          <w:szCs w:val="24"/>
          <w:rtl/>
        </w:rPr>
        <w:t xml:space="preserve"> על אתר</w:t>
      </w:r>
      <w:r w:rsidRPr="00FE7941">
        <w:rPr>
          <w:rFonts w:ascii="Narkisim" w:hAnsi="Narkisim"/>
          <w:sz w:val="24"/>
          <w:szCs w:val="24"/>
          <w:rtl/>
        </w:rPr>
        <w:t xml:space="preserve">: </w:t>
      </w:r>
    </w:p>
    <w:p w:rsidR="00FE7941" w:rsidRPr="001C7520" w:rsidRDefault="001C7520" w:rsidP="001C7520">
      <w:pPr>
        <w:tabs>
          <w:tab w:val="right" w:pos="4620"/>
        </w:tabs>
        <w:ind w:left="720"/>
        <w:rPr>
          <w:rFonts w:ascii="Narkisim" w:hAnsi="Narkisim"/>
          <w:sz w:val="24"/>
          <w:szCs w:val="24"/>
          <w:rtl/>
        </w:rPr>
      </w:pPr>
      <w:r w:rsidRPr="001C7520">
        <w:rPr>
          <w:rFonts w:ascii="Narkisim" w:hAnsi="Narkisim" w:hint="cs"/>
          <w:sz w:val="24"/>
          <w:szCs w:val="24"/>
          <w:rtl/>
        </w:rPr>
        <w:t>"</w:t>
      </w:r>
      <w:r w:rsidR="00FE7941" w:rsidRPr="001C7520">
        <w:rPr>
          <w:rFonts w:ascii="Narkisim" w:hAnsi="Narkisim"/>
          <w:sz w:val="24"/>
          <w:szCs w:val="24"/>
          <w:rtl/>
        </w:rPr>
        <w:t>וטעם להזכיר אלה י"א עבירות, בעבור שיוכל לעשותם בסתר, והעד: ושם בסתר (ט</w:t>
      </w:r>
      <w:r>
        <w:rPr>
          <w:rFonts w:ascii="Narkisim" w:hAnsi="Narkisim" w:hint="cs"/>
          <w:sz w:val="24"/>
          <w:szCs w:val="24"/>
          <w:rtl/>
        </w:rPr>
        <w:t>"</w:t>
      </w:r>
      <w:r w:rsidR="00FE7941" w:rsidRPr="001C7520">
        <w:rPr>
          <w:rFonts w:ascii="Narkisim" w:hAnsi="Narkisim"/>
          <w:sz w:val="24"/>
          <w:szCs w:val="24"/>
          <w:rtl/>
        </w:rPr>
        <w:t>ו), כי אם יעשה בגלוי יומת. וכן מכה רעהו בסתר (כ</w:t>
      </w:r>
      <w:r>
        <w:rPr>
          <w:rFonts w:ascii="Narkisim" w:hAnsi="Narkisim" w:hint="cs"/>
          <w:sz w:val="24"/>
          <w:szCs w:val="24"/>
          <w:rtl/>
        </w:rPr>
        <w:t>"</w:t>
      </w:r>
      <w:r w:rsidR="00FE7941" w:rsidRPr="001C7520">
        <w:rPr>
          <w:rFonts w:ascii="Narkisim" w:hAnsi="Narkisim"/>
          <w:sz w:val="24"/>
          <w:szCs w:val="24"/>
          <w:rtl/>
        </w:rPr>
        <w:t>ד). והחל מהעיקר, שהוא בינו ובין בוראו, ואחר כן בינו ובין אבות</w:t>
      </w:r>
      <w:r>
        <w:rPr>
          <w:rFonts w:ascii="Narkisim" w:hAnsi="Narkisim"/>
          <w:sz w:val="24"/>
          <w:szCs w:val="24"/>
          <w:rtl/>
        </w:rPr>
        <w:t>יו, כי מי ידע אם יקלה אותם</w:t>
      </w:r>
      <w:r>
        <w:rPr>
          <w:rFonts w:ascii="Narkisim" w:hAnsi="Narkisim" w:hint="cs"/>
          <w:sz w:val="24"/>
          <w:szCs w:val="24"/>
          <w:rtl/>
        </w:rPr>
        <w:t>"</w:t>
      </w:r>
      <w:r w:rsidR="00AA0789">
        <w:rPr>
          <w:rFonts w:ascii="Narkisim" w:hAnsi="Narkisim"/>
          <w:sz w:val="24"/>
          <w:szCs w:val="24"/>
          <w:rtl/>
        </w:rPr>
        <w:tab/>
      </w:r>
      <w:r w:rsidR="00AA0789">
        <w:rPr>
          <w:rFonts w:ascii="Narkisim" w:hAnsi="Narkisim" w:hint="cs"/>
          <w:szCs w:val="20"/>
          <w:rtl/>
        </w:rPr>
        <w:t>(דברים כ"ז, י"ד)</w:t>
      </w:r>
      <w:r>
        <w:rPr>
          <w:rFonts w:ascii="Narkisim" w:hAnsi="Narkisim" w:hint="cs"/>
          <w:sz w:val="24"/>
          <w:szCs w:val="24"/>
          <w:rtl/>
        </w:rPr>
        <w:t>.</w:t>
      </w:r>
    </w:p>
    <w:p w:rsidR="00FE7941" w:rsidRPr="00FE7941" w:rsidRDefault="00FE7941" w:rsidP="002B2BD3">
      <w:pPr>
        <w:tabs>
          <w:tab w:val="right" w:pos="4620"/>
        </w:tabs>
        <w:rPr>
          <w:rFonts w:ascii="Narkisim" w:hAnsi="Narkisim"/>
          <w:sz w:val="24"/>
          <w:szCs w:val="24"/>
          <w:rtl/>
        </w:rPr>
      </w:pPr>
      <w:proofErr w:type="spellStart"/>
      <w:r w:rsidRPr="00FE7941">
        <w:rPr>
          <w:rFonts w:ascii="Narkisim" w:hAnsi="Narkisim"/>
          <w:sz w:val="24"/>
          <w:szCs w:val="24"/>
          <w:rtl/>
        </w:rPr>
        <w:t>ראב"ע</w:t>
      </w:r>
      <w:proofErr w:type="spellEnd"/>
      <w:r w:rsidRPr="00FE7941">
        <w:rPr>
          <w:rFonts w:ascii="Narkisim" w:hAnsi="Narkisim"/>
          <w:sz w:val="24"/>
          <w:szCs w:val="24"/>
          <w:rtl/>
        </w:rPr>
        <w:t xml:space="preserve"> מציע שהמוטיב המנחה של רשימת הארורים הוא: "בסתר". ואמנם, המונח בסתר חוזר הן בארור הראשון, הן בארור העשירי. בהמשך ארצה לטעון שהעשירי הוא לאמיתו של דבר האחרון. לפי דבריו, גם הארורים האחרים נבחרו משום שמדובר בעברות שלפי מהותן נעשות בסתר, והארור שמקבל על עצמו כל אדם מישראל באמירת האמן, אמור לייצר יראה במקום יראת העונש הרגילה, שהיא יראת מערכת המשפט והחוק, שבגלל קשיי אכיפה ומעקב אין כוח ההרתעה שלה מספק בעבירות אלה.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נלך בעקבות דבריו, אך נרחיב אותם, ונתייחס לפרטי הרשימה בצורה מדויקת יותר.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הארור האחרון, השנים עשר, הוא כללי ומתייחס לקיום התורה בכלל, ולכן אין לסווגו כחלק מהרשימה. להלן אטען שגם הארור ה-11 חורג מהרשימה, ולמעשה לפנינו 10 ארורים, מעין מקבילה ל-10 הדברות, אם כי, כמובן, הדגשים שונים.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לאחר הארור הראשון, העוסק בעשיית פסל ומסכה "בסתר", באים ארבעה ארורים העוסקים בתחומים שונים שבין אדם לחברו, וכתובים במשקל דומה, כאשר העבירה קשורה בפועל שלילי מסוים שמתחיל תמיד </w:t>
      </w:r>
      <w:proofErr w:type="spellStart"/>
      <w:r w:rsidRPr="00FE7941">
        <w:rPr>
          <w:rFonts w:ascii="Narkisim" w:hAnsi="Narkisim"/>
          <w:sz w:val="24"/>
          <w:szCs w:val="24"/>
          <w:rtl/>
        </w:rPr>
        <w:t>במ</w:t>
      </w:r>
      <w:proofErr w:type="spellEnd"/>
      <w:r w:rsidRPr="00FE7941">
        <w:rPr>
          <w:rFonts w:ascii="Narkisim" w:hAnsi="Narkisim"/>
          <w:sz w:val="24"/>
          <w:szCs w:val="24"/>
          <w:rtl/>
        </w:rPr>
        <w:t xml:space="preserve">' פתוחה, ובנמען שמשתנה מאיסור לאיסור: </w:t>
      </w:r>
    </w:p>
    <w:p w:rsidR="00FE7941" w:rsidRPr="00FE7941" w:rsidRDefault="00FE7941" w:rsidP="001C7520">
      <w:pPr>
        <w:pStyle w:val="aff0"/>
        <w:numPr>
          <w:ilvl w:val="0"/>
          <w:numId w:val="35"/>
        </w:numPr>
        <w:tabs>
          <w:tab w:val="right" w:pos="4620"/>
        </w:tabs>
        <w:ind w:left="367"/>
        <w:contextualSpacing/>
        <w:rPr>
          <w:rFonts w:ascii="Narkisim" w:hAnsi="Narkisim"/>
          <w:sz w:val="24"/>
          <w:szCs w:val="24"/>
          <w:rtl/>
        </w:rPr>
      </w:pPr>
      <w:r w:rsidRPr="00FE7941">
        <w:rPr>
          <w:rFonts w:ascii="Narkisim" w:hAnsi="Narkisim"/>
          <w:sz w:val="24"/>
          <w:szCs w:val="24"/>
          <w:rtl/>
        </w:rPr>
        <w:t>מקלה - אביו ואמו</w:t>
      </w:r>
    </w:p>
    <w:p w:rsidR="00FE7941" w:rsidRPr="00FE7941" w:rsidRDefault="00FE7941" w:rsidP="001C7520">
      <w:pPr>
        <w:pStyle w:val="aff0"/>
        <w:numPr>
          <w:ilvl w:val="0"/>
          <w:numId w:val="35"/>
        </w:numPr>
        <w:tabs>
          <w:tab w:val="right" w:pos="4620"/>
        </w:tabs>
        <w:ind w:left="367"/>
        <w:contextualSpacing/>
        <w:rPr>
          <w:rFonts w:ascii="Narkisim" w:hAnsi="Narkisim"/>
          <w:sz w:val="24"/>
          <w:szCs w:val="24"/>
          <w:rtl/>
        </w:rPr>
      </w:pPr>
      <w:r w:rsidRPr="00FE7941">
        <w:rPr>
          <w:rFonts w:ascii="Narkisim" w:hAnsi="Narkisim"/>
          <w:sz w:val="24"/>
          <w:szCs w:val="24"/>
          <w:rtl/>
        </w:rPr>
        <w:t>מסיג</w:t>
      </w:r>
      <w:r w:rsidR="003F2788">
        <w:rPr>
          <w:rFonts w:ascii="Narkisim" w:hAnsi="Narkisim"/>
          <w:sz w:val="24"/>
          <w:szCs w:val="24"/>
          <w:rtl/>
        </w:rPr>
        <w:t xml:space="preserve"> </w:t>
      </w:r>
      <w:r w:rsidRPr="00FE7941">
        <w:rPr>
          <w:rFonts w:ascii="Narkisim" w:hAnsi="Narkisim"/>
          <w:sz w:val="24"/>
          <w:szCs w:val="24"/>
          <w:rtl/>
        </w:rPr>
        <w:t>- רעהו</w:t>
      </w:r>
    </w:p>
    <w:p w:rsidR="00FE7941" w:rsidRPr="00FE7941" w:rsidRDefault="00FE7941" w:rsidP="001C7520">
      <w:pPr>
        <w:pStyle w:val="aff0"/>
        <w:numPr>
          <w:ilvl w:val="0"/>
          <w:numId w:val="35"/>
        </w:numPr>
        <w:tabs>
          <w:tab w:val="right" w:pos="4620"/>
        </w:tabs>
        <w:ind w:left="367"/>
        <w:contextualSpacing/>
        <w:rPr>
          <w:rFonts w:ascii="Narkisim" w:hAnsi="Narkisim"/>
          <w:sz w:val="24"/>
          <w:szCs w:val="24"/>
          <w:rtl/>
        </w:rPr>
      </w:pPr>
      <w:r w:rsidRPr="00FE7941">
        <w:rPr>
          <w:rFonts w:ascii="Narkisim" w:hAnsi="Narkisim"/>
          <w:sz w:val="24"/>
          <w:szCs w:val="24"/>
          <w:rtl/>
        </w:rPr>
        <w:t>משגה - עור</w:t>
      </w:r>
    </w:p>
    <w:p w:rsidR="00FE7941" w:rsidRPr="00FE7941" w:rsidRDefault="00FE7941" w:rsidP="001C7520">
      <w:pPr>
        <w:pStyle w:val="aff0"/>
        <w:numPr>
          <w:ilvl w:val="0"/>
          <w:numId w:val="35"/>
        </w:numPr>
        <w:tabs>
          <w:tab w:val="right" w:pos="4620"/>
        </w:tabs>
        <w:ind w:left="367"/>
        <w:contextualSpacing/>
        <w:rPr>
          <w:rFonts w:ascii="Narkisim" w:hAnsi="Narkisim"/>
          <w:sz w:val="24"/>
          <w:szCs w:val="24"/>
          <w:rtl/>
        </w:rPr>
      </w:pPr>
      <w:r w:rsidRPr="00FE7941">
        <w:rPr>
          <w:rFonts w:ascii="Narkisim" w:hAnsi="Narkisim"/>
          <w:sz w:val="24"/>
          <w:szCs w:val="24"/>
          <w:rtl/>
        </w:rPr>
        <w:t>מטה</w:t>
      </w:r>
      <w:r w:rsidR="003F2788">
        <w:rPr>
          <w:rFonts w:ascii="Narkisim" w:hAnsi="Narkisim"/>
          <w:sz w:val="24"/>
          <w:szCs w:val="24"/>
          <w:rtl/>
        </w:rPr>
        <w:t xml:space="preserve"> </w:t>
      </w:r>
      <w:r w:rsidRPr="00FE7941">
        <w:rPr>
          <w:rFonts w:ascii="Narkisim" w:hAnsi="Narkisim"/>
          <w:sz w:val="24"/>
          <w:szCs w:val="24"/>
          <w:rtl/>
        </w:rPr>
        <w:t>- גר יתום ואלמנה</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כל הארורים הללו כתובים כמשפטים קצרים, בסגנון דומה, ונראה שלכן הוצבו ברשימה סמוכים זה לזה. מיד אח"כ מופיעה רשימה של ארבעה ארורים נוספים, שפותח את כולם הפועל: "שוכב". ארבעה מאיסורי העריות נזכרים כאן: </w:t>
      </w:r>
    </w:p>
    <w:p w:rsidR="00FE7941" w:rsidRPr="00FE7941" w:rsidRDefault="00FE7941" w:rsidP="001C7520">
      <w:pPr>
        <w:pStyle w:val="aff0"/>
        <w:numPr>
          <w:ilvl w:val="0"/>
          <w:numId w:val="36"/>
        </w:numPr>
        <w:tabs>
          <w:tab w:val="right" w:pos="4620"/>
        </w:tabs>
        <w:ind w:left="367"/>
        <w:contextualSpacing/>
        <w:rPr>
          <w:rFonts w:ascii="Narkisim" w:hAnsi="Narkisim"/>
          <w:sz w:val="24"/>
          <w:szCs w:val="24"/>
          <w:rtl/>
        </w:rPr>
      </w:pPr>
      <w:r w:rsidRPr="00FE7941">
        <w:rPr>
          <w:rFonts w:ascii="Narkisim" w:hAnsi="Narkisim"/>
          <w:sz w:val="24"/>
          <w:szCs w:val="24"/>
          <w:rtl/>
        </w:rPr>
        <w:t>אשת אביו</w:t>
      </w:r>
    </w:p>
    <w:p w:rsidR="00FE7941" w:rsidRPr="00FE7941" w:rsidRDefault="00FE7941" w:rsidP="001C7520">
      <w:pPr>
        <w:pStyle w:val="aff0"/>
        <w:numPr>
          <w:ilvl w:val="0"/>
          <w:numId w:val="36"/>
        </w:numPr>
        <w:tabs>
          <w:tab w:val="right" w:pos="4620"/>
        </w:tabs>
        <w:ind w:left="367"/>
        <w:contextualSpacing/>
        <w:rPr>
          <w:rFonts w:ascii="Narkisim" w:hAnsi="Narkisim"/>
          <w:sz w:val="24"/>
          <w:szCs w:val="24"/>
          <w:rtl/>
        </w:rPr>
      </w:pPr>
      <w:r w:rsidRPr="00FE7941">
        <w:rPr>
          <w:rFonts w:ascii="Narkisim" w:hAnsi="Narkisim"/>
          <w:sz w:val="24"/>
          <w:szCs w:val="24"/>
          <w:rtl/>
        </w:rPr>
        <w:lastRenderedPageBreak/>
        <w:t xml:space="preserve">בהמה </w:t>
      </w:r>
    </w:p>
    <w:p w:rsidR="00FE7941" w:rsidRPr="00FE7941" w:rsidRDefault="00FE7941" w:rsidP="001C7520">
      <w:pPr>
        <w:pStyle w:val="aff0"/>
        <w:numPr>
          <w:ilvl w:val="0"/>
          <w:numId w:val="36"/>
        </w:numPr>
        <w:tabs>
          <w:tab w:val="right" w:pos="4620"/>
        </w:tabs>
        <w:ind w:left="367"/>
        <w:contextualSpacing/>
        <w:rPr>
          <w:rFonts w:ascii="Narkisim" w:hAnsi="Narkisim"/>
          <w:sz w:val="24"/>
          <w:szCs w:val="24"/>
          <w:rtl/>
        </w:rPr>
      </w:pPr>
      <w:r w:rsidRPr="00FE7941">
        <w:rPr>
          <w:rFonts w:ascii="Narkisim" w:hAnsi="Narkisim"/>
          <w:sz w:val="24"/>
          <w:szCs w:val="24"/>
          <w:rtl/>
        </w:rPr>
        <w:t>אחותו</w:t>
      </w:r>
    </w:p>
    <w:p w:rsidR="00FE7941" w:rsidRPr="00FE7941" w:rsidRDefault="00FE7941" w:rsidP="001C7520">
      <w:pPr>
        <w:pStyle w:val="aff0"/>
        <w:numPr>
          <w:ilvl w:val="0"/>
          <w:numId w:val="36"/>
        </w:numPr>
        <w:tabs>
          <w:tab w:val="right" w:pos="4620"/>
        </w:tabs>
        <w:ind w:left="367"/>
        <w:contextualSpacing/>
        <w:rPr>
          <w:rFonts w:ascii="Narkisim" w:hAnsi="Narkisim"/>
          <w:sz w:val="24"/>
          <w:szCs w:val="24"/>
        </w:rPr>
      </w:pPr>
      <w:r w:rsidRPr="00FE7941">
        <w:rPr>
          <w:rFonts w:ascii="Narkisim" w:hAnsi="Narkisim"/>
          <w:sz w:val="24"/>
          <w:szCs w:val="24"/>
          <w:rtl/>
        </w:rPr>
        <w:t>חותנתו ( שאזהרתו לעיל בפרשת כי תצא)</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ולבסוף בא האיסור העשירי, המתחרז עם הראשון: "מכה רעהו בסתר". למעשה, הוא דומה במשקלו לארבעת הארורים הראשונים שבין אדם לחברו, והיה טבעי שיהיה מוצב ביניהם, אך דומה שמיקומו נדחה לסוף הרשימה גם מפני שהנמען: "רעהו" כבר נזכר למעלה, וגם בגלל מוטיב הסתר שנבחר לפתוח ולסיים את הרשימה – כדברי </w:t>
      </w:r>
      <w:proofErr w:type="spellStart"/>
      <w:r w:rsidRPr="00FE7941">
        <w:rPr>
          <w:rFonts w:ascii="Narkisim" w:hAnsi="Narkisim"/>
          <w:sz w:val="24"/>
          <w:szCs w:val="24"/>
          <w:rtl/>
        </w:rPr>
        <w:t>ראב"ע</w:t>
      </w:r>
      <w:proofErr w:type="spellEnd"/>
      <w:r w:rsidRPr="00FE7941">
        <w:rPr>
          <w:rFonts w:ascii="Narkisim" w:hAnsi="Narkisim"/>
          <w:sz w:val="24"/>
          <w:szCs w:val="24"/>
          <w:rtl/>
        </w:rPr>
        <w:t xml:space="preserve">.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ונדייק עוד יותר את דברינו. דומני, שארבעת הארורים (2-5) ש'בין אדם </w:t>
      </w:r>
      <w:proofErr w:type="spellStart"/>
      <w:r w:rsidRPr="00FE7941">
        <w:rPr>
          <w:rFonts w:ascii="Narkisim" w:hAnsi="Narkisim"/>
          <w:sz w:val="24"/>
          <w:szCs w:val="24"/>
          <w:rtl/>
        </w:rPr>
        <w:t>לחבירו</w:t>
      </w:r>
      <w:proofErr w:type="spellEnd"/>
      <w:r w:rsidRPr="00FE7941">
        <w:rPr>
          <w:rFonts w:ascii="Narkisim" w:hAnsi="Narkisim"/>
          <w:sz w:val="24"/>
          <w:szCs w:val="24"/>
          <w:rtl/>
        </w:rPr>
        <w:t xml:space="preserve">' נבחרו לא בגלל החומרה יוצאת הדופן של העברות, אלא בגלל גיוון הנפגעים. האב והאם, הקרובים לאדם, אך היחסים איתם עלולים להיות מתוחים מאוד, ורחוקים מעין מערכות האכיפה והמשפט. </w:t>
      </w:r>
      <w:r w:rsidR="001C7520">
        <w:rPr>
          <w:rFonts w:ascii="Narkisim" w:hAnsi="Narkisim"/>
          <w:sz w:val="24"/>
          <w:szCs w:val="24"/>
          <w:rtl/>
        </w:rPr>
        <w:t>הר</w:t>
      </w:r>
      <w:r w:rsidRPr="001C7520">
        <w:rPr>
          <w:rFonts w:ascii="Narkisim" w:hAnsi="Narkisim"/>
          <w:sz w:val="24"/>
          <w:szCs w:val="24"/>
          <w:rtl/>
        </w:rPr>
        <w:t>ע</w:t>
      </w:r>
      <w:r w:rsidRPr="00FE7941">
        <w:rPr>
          <w:rFonts w:ascii="Narkisim" w:hAnsi="Narkisim"/>
          <w:sz w:val="24"/>
          <w:szCs w:val="24"/>
          <w:rtl/>
        </w:rPr>
        <w:t xml:space="preserve">, שהוא כל זולת, שמותקף דווקא בנקודת הגבול שבינו לבין האחר, שהיא תמיד עשויה להיות עמומה ופגיעה. העיוור – בעל המום חסר הישע, שאיננו יכול להגן על עצמו, ולבסוף: הגר היתום והאלמנה, </w:t>
      </w:r>
      <w:proofErr w:type="spellStart"/>
      <w:r w:rsidRPr="00FE7941">
        <w:rPr>
          <w:rFonts w:ascii="Narkisim" w:hAnsi="Narkisim"/>
          <w:sz w:val="24"/>
          <w:szCs w:val="24"/>
          <w:rtl/>
        </w:rPr>
        <w:t>נדחי</w:t>
      </w:r>
      <w:proofErr w:type="spellEnd"/>
      <w:r w:rsidRPr="00FE7941">
        <w:rPr>
          <w:rFonts w:ascii="Narkisim" w:hAnsi="Narkisim"/>
          <w:sz w:val="24"/>
          <w:szCs w:val="24"/>
          <w:rtl/>
        </w:rPr>
        <w:t xml:space="preserve"> החברה ושוליה, האנשים שאִבְּדו את קבוצת השייכות שלהם ואין מי שיילחם בעדם ויגן עליהם.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ומדוע נבחרו דווקא ארבעת איסורי העריות שכאן? אין אלה החמורים שבין האסורים, שהרי ערוות אם ואב, אח ואחות ובן ובת לא נזכרו כאן. ודומה שהיא הנותנת. נזכרו כאן רק איסורי משכב שהחוק התורני מצווה עליהם, אך אינם נובעים בהכרח מהחוק הטבעי. כלומר: קשרי משפחה הנובעים מחיתון או מקשר דם חלקי בלבד, שבהם הקרבה החברתית יכולה לגרום לחטא ולפגיעה חמורה במרקם המשפחתי הנורמאטיבי. על כן נזכרו כאן האחות שאינה אחות מאב ואם אלא רק מאחד מהם, כתוצאה מזיווג שני של אחד ההורים; נזכרה החותנת; נזכרה </w:t>
      </w:r>
      <w:proofErr w:type="spellStart"/>
      <w:r w:rsidRPr="00FE7941">
        <w:rPr>
          <w:rFonts w:ascii="Narkisim" w:hAnsi="Narkisim"/>
          <w:sz w:val="24"/>
          <w:szCs w:val="24"/>
          <w:rtl/>
        </w:rPr>
        <w:t>האשה</w:t>
      </w:r>
      <w:proofErr w:type="spellEnd"/>
      <w:r w:rsidRPr="00FE7941">
        <w:rPr>
          <w:rFonts w:ascii="Narkisim" w:hAnsi="Narkisim"/>
          <w:sz w:val="24"/>
          <w:szCs w:val="24"/>
          <w:rtl/>
        </w:rPr>
        <w:t xml:space="preserve"> החדשה של האב, שאיננה אמו של הבן אך היא קרובה כעת פיסית אליו; ונזכר המגע עם הבהמה, שנאסר בגלל התועבה שבו.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נשים לב לכך שאיסורי העריות תופשים נתח נכבד מן הארורים. באחד ממדרשי חז"ל </w:t>
      </w:r>
      <w:r w:rsidRPr="00125005">
        <w:rPr>
          <w:rFonts w:ascii="Narkisim" w:hAnsi="Narkisim"/>
          <w:szCs w:val="20"/>
          <w:rtl/>
        </w:rPr>
        <w:t xml:space="preserve">(ריש לקיש בסוטה </w:t>
      </w:r>
      <w:proofErr w:type="spellStart"/>
      <w:r w:rsidRPr="00125005">
        <w:rPr>
          <w:rFonts w:ascii="Narkisim" w:hAnsi="Narkisim"/>
          <w:szCs w:val="20"/>
          <w:rtl/>
        </w:rPr>
        <w:t>לז</w:t>
      </w:r>
      <w:proofErr w:type="spellEnd"/>
      <w:r w:rsidRPr="00125005">
        <w:rPr>
          <w:rFonts w:ascii="Narkisim" w:hAnsi="Narkisim"/>
          <w:szCs w:val="20"/>
          <w:rtl/>
        </w:rPr>
        <w:t xml:space="preserve">:) </w:t>
      </w:r>
      <w:r w:rsidRPr="00FE7941">
        <w:rPr>
          <w:rFonts w:ascii="Narkisim" w:hAnsi="Narkisim"/>
          <w:sz w:val="24"/>
          <w:szCs w:val="24"/>
          <w:rtl/>
        </w:rPr>
        <w:t xml:space="preserve">נדרשו גם כל הפריטים שבחלק הראשון של הרשימה כרומזים לאיסורי עריות. ואולם, גם לפי פשוטם של דברים, רשימת העריות מורכבת ממסגרת, שבתוכה שתי קבוצות שוות ערך; הראשונה: איסורים שבין אדם לחברו, והשנייה: איסורי עריות, הנפתחים כולם בפועל "שוכב". המשקל המרכזי שיש לאיסורי העריות במרכזו של מעמד הברית, בוודאי אומר דרשני. אבל תחילה נשלים את האמור במסגרת.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כאמור, הרשימה נפתחת עם ארירת העובד עכו"ם בסתר, ומסתיימת, לפי הצעתנו, עם המכה רעהו בסתר.</w:t>
      </w:r>
      <w:r w:rsidR="00125005">
        <w:rPr>
          <w:rStyle w:val="a6"/>
          <w:rFonts w:ascii="Narkisim" w:hAnsi="Narkisim"/>
          <w:rtl/>
        </w:rPr>
        <w:footnoteReference w:id="3"/>
      </w:r>
      <w:r w:rsidRPr="00FE7941">
        <w:rPr>
          <w:rFonts w:ascii="Narkisim" w:hAnsi="Narkisim"/>
          <w:sz w:val="24"/>
          <w:szCs w:val="24"/>
          <w:rtl/>
        </w:rPr>
        <w:t xml:space="preserve"> מסגרת זו מזכירה מאוד את הכותרות של שני לוחות הברית, המקבילות ביניהן: </w:t>
      </w:r>
    </w:p>
    <w:p w:rsidR="00FE7941" w:rsidRPr="00125005" w:rsidRDefault="00FE7941" w:rsidP="00125005">
      <w:pPr>
        <w:pStyle w:val="aff0"/>
        <w:numPr>
          <w:ilvl w:val="0"/>
          <w:numId w:val="37"/>
        </w:numPr>
        <w:tabs>
          <w:tab w:val="right" w:pos="4620"/>
        </w:tabs>
        <w:ind w:left="367"/>
        <w:rPr>
          <w:rFonts w:ascii="Narkisim" w:hAnsi="Narkisim"/>
          <w:sz w:val="24"/>
          <w:szCs w:val="24"/>
          <w:rtl/>
        </w:rPr>
      </w:pPr>
      <w:r w:rsidRPr="00125005">
        <w:rPr>
          <w:rFonts w:ascii="Narkisim" w:hAnsi="Narkisim"/>
          <w:sz w:val="24"/>
          <w:szCs w:val="24"/>
          <w:rtl/>
        </w:rPr>
        <w:t>אנכי ה' א-</w:t>
      </w:r>
      <w:proofErr w:type="spellStart"/>
      <w:r w:rsidRPr="00125005">
        <w:rPr>
          <w:rFonts w:ascii="Narkisim" w:hAnsi="Narkisim"/>
          <w:sz w:val="24"/>
          <w:szCs w:val="24"/>
          <w:rtl/>
        </w:rPr>
        <w:t>להיך</w:t>
      </w:r>
      <w:proofErr w:type="spellEnd"/>
      <w:r w:rsidRPr="00125005">
        <w:rPr>
          <w:rFonts w:ascii="Narkisim" w:hAnsi="Narkisim"/>
          <w:sz w:val="24"/>
          <w:szCs w:val="24"/>
          <w:rtl/>
        </w:rPr>
        <w:t xml:space="preserve"> – לא יהיה לך: ככותרת ללוח הראשון – בין אדם למקום</w:t>
      </w:r>
    </w:p>
    <w:p w:rsidR="00FE7941" w:rsidRPr="00125005" w:rsidRDefault="00FE7941" w:rsidP="00125005">
      <w:pPr>
        <w:pStyle w:val="aff0"/>
        <w:numPr>
          <w:ilvl w:val="0"/>
          <w:numId w:val="37"/>
        </w:numPr>
        <w:tabs>
          <w:tab w:val="right" w:pos="4620"/>
        </w:tabs>
        <w:ind w:left="367"/>
        <w:rPr>
          <w:rFonts w:ascii="Narkisim" w:hAnsi="Narkisim"/>
          <w:sz w:val="24"/>
          <w:szCs w:val="24"/>
          <w:rtl/>
        </w:rPr>
      </w:pPr>
      <w:r w:rsidRPr="00125005">
        <w:rPr>
          <w:rFonts w:ascii="Narkisim" w:hAnsi="Narkisim"/>
          <w:sz w:val="24"/>
          <w:szCs w:val="24"/>
          <w:rtl/>
        </w:rPr>
        <w:t xml:space="preserve">לא תרצח: ככותרת ללוח השני – בין אדם לחברו.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שני היסודות של הקיום האנושי הראוי הם האמונה בה' אחד ובא-</w:t>
      </w:r>
      <w:proofErr w:type="spellStart"/>
      <w:r w:rsidRPr="00FE7941">
        <w:rPr>
          <w:rFonts w:ascii="Narkisim" w:hAnsi="Narkisim"/>
          <w:sz w:val="24"/>
          <w:szCs w:val="24"/>
          <w:rtl/>
        </w:rPr>
        <w:t>לוהותו</w:t>
      </w:r>
      <w:proofErr w:type="spellEnd"/>
      <w:r w:rsidRPr="00FE7941">
        <w:rPr>
          <w:rFonts w:ascii="Narkisim" w:hAnsi="Narkisim"/>
          <w:sz w:val="24"/>
          <w:szCs w:val="24"/>
          <w:rtl/>
        </w:rPr>
        <w:t>, וההכרה באדם, בזולת, ובראש ובראשונה בזכותו המוחלטת לחיות: "כי בצלם א-להים עשה את האדם" (בראשית ט', ו'). העקרונות הללו הם גם המסגרת של רשימת הארורים בברית, מפאת יסודיותם וחשיבותם, אולם בברית ערבות מואב</w:t>
      </w:r>
      <w:r w:rsidR="003F2788">
        <w:rPr>
          <w:rFonts w:ascii="Narkisim" w:hAnsi="Narkisim"/>
          <w:sz w:val="24"/>
          <w:szCs w:val="24"/>
          <w:rtl/>
        </w:rPr>
        <w:t xml:space="preserve"> </w:t>
      </w:r>
      <w:r w:rsidRPr="00FE7941">
        <w:rPr>
          <w:rFonts w:ascii="Narkisim" w:hAnsi="Narkisim"/>
          <w:sz w:val="24"/>
          <w:szCs w:val="24"/>
          <w:rtl/>
        </w:rPr>
        <w:t xml:space="preserve">הדגש הוא על עשייתם בסתר, כפי שיבואר להלן.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הארור ה-11 הוא: "הלוקח שוחד להכות נפש דם נקי". נשים לב לכך שהוא חורג מהמבנה של הרשימה עד כאן. ראשית, הפועל "לוקח" יוצא מן הכלל במבנהו ביחס לכל הפעלים העוסקים בעברה שבין אדם לזולתו הפותחים ב-מ' פתוחה. שנית – מיקומו בסוף הרשימה נראה מוזר, הרי הוא שייך מבחינת הנושא לחלק הראשון. שלישית – מדובר במשפט ארוך החורג מהמשקל המדוד של הארורים האחרים, של נשוא ומושא קצר, למשל: "משגה עור", "מקלה אביו ואמו". אחרי הנשוא: "לוקח שוחד", שהוא נשוא פאסיבי, אין מושא, אלא תיאור של תכלית השוחד: כדי – "להכות נפש דם נקי". מכל הטעמים הללו נראה שארור זה חורג מרשימת העברות הפרטניות והוא נמצא סמוך לסוף הרשימה כי יש לו משמעות כוללת ועקרונית. האזהרה מפני השוחד ועיוות הדין (נפש דם נקי) איננה אזהרה לאזרח אלא למערכת המשפט, כלומר: התורה מסיימת את רשימת הארורים באיום על מי שאחראים על שמירת התורה והמצווה – שלא יעוותו דין, וקריאה לשמירת טהרת המערכת.</w:t>
      </w:r>
    </w:p>
    <w:p w:rsidR="00D9650B" w:rsidRDefault="00FE7941" w:rsidP="002B2BD3">
      <w:pPr>
        <w:tabs>
          <w:tab w:val="right" w:pos="4620"/>
        </w:tabs>
        <w:rPr>
          <w:rFonts w:ascii="Narkisim" w:hAnsi="Narkisim"/>
          <w:sz w:val="24"/>
          <w:szCs w:val="24"/>
          <w:rtl/>
        </w:rPr>
      </w:pPr>
      <w:r w:rsidRPr="00FE7941">
        <w:rPr>
          <w:rFonts w:ascii="Narkisim" w:hAnsi="Narkisim"/>
          <w:sz w:val="24"/>
          <w:szCs w:val="24"/>
          <w:rtl/>
        </w:rPr>
        <w:t xml:space="preserve">מיד אחר כך יופיע הארור כלפי מי שלא יקים את כל דברי התורה הזאת, המסכם את הרשימה. לפי אחד הפירושים (ראה רמב"ן) לא מדובר רק על חובת שמירת התורה, אלא על הקמתה, כלומר: הדאגה הפעילה שצריך כל אדם לדאוג לקיומה. חובה זו מצטרפת לחובת מערכת המשפט לשפוט משפט צדק, ולא להטותו. כלומר: בעצם יש ברשימה שלנו עשרה ארורים, ועוד שניים. שני האחרונים הם בעלי אופי כללי, אינם מוסיפים ארור פרטי על מצווה פרטית, אלא פונים אל האחריות החברתית ועוסקים בעקרונות. עשרת הראשונים, מקבילים אולי לעשרת הדברות, כרשימת </w:t>
      </w:r>
      <w:r w:rsidRPr="00FE7941">
        <w:rPr>
          <w:rFonts w:ascii="Narkisim" w:hAnsi="Narkisim"/>
          <w:sz w:val="24"/>
          <w:szCs w:val="24"/>
          <w:rtl/>
        </w:rPr>
        <w:lastRenderedPageBreak/>
        <w:t>יסוד של הברית, אולם עתה, במעמד הכניסה לארץ ובברית הנכרתת בעקבות זאת, הדגשים הם אחרים.</w:t>
      </w:r>
    </w:p>
    <w:p w:rsidR="00FE7941" w:rsidRDefault="00FE7941" w:rsidP="002B2BD3">
      <w:pPr>
        <w:tabs>
          <w:tab w:val="right" w:pos="4620"/>
        </w:tabs>
        <w:rPr>
          <w:rFonts w:ascii="Narkisim" w:hAnsi="Narkisim"/>
          <w:sz w:val="24"/>
          <w:szCs w:val="24"/>
          <w:rtl/>
        </w:rPr>
      </w:pPr>
    </w:p>
    <w:p w:rsidR="00FE7941" w:rsidRDefault="00FE7941" w:rsidP="002B2BD3">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 xml:space="preserve">ממחנה למדינה </w:t>
      </w:r>
      <w:r>
        <w:rPr>
          <w:rFonts w:asciiTheme="minorBidi" w:hAnsiTheme="minorBidi" w:cstheme="minorBidi"/>
          <w:b/>
          <w:bCs/>
          <w:sz w:val="24"/>
          <w:szCs w:val="24"/>
          <w:rtl/>
        </w:rPr>
        <w:t>–</w:t>
      </w:r>
      <w:r>
        <w:rPr>
          <w:rFonts w:asciiTheme="minorBidi" w:hAnsiTheme="minorBidi" w:cstheme="minorBidi" w:hint="cs"/>
          <w:b/>
          <w:bCs/>
          <w:sz w:val="24"/>
          <w:szCs w:val="24"/>
          <w:rtl/>
        </w:rPr>
        <w:t xml:space="preserve"> מגילוי שכינה למרחב אזרחי</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מדוע באמת אין רשימת ארורים בברית סיני? אם הכלי של הארירה הוא כלי טוב ומשמעותי, מדוע נפקד מקומו בברית הראשונה? ומדוע הרשימה לא כוללת פשוט את עשרת הדברות – כציוויים עיקריים, אלא אוסף של עברות שאינן בהכרח החמורות או הקשות ביותר?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דומה שהמפתח להבנת שאלות אלה טמון בשינוי שעובר עם ישראל עם כניסתו לארץ, שיש לו פנים רבות, מהם נדגיש כעת שתיים מרכזיות החשובות במיוחד לענייננו. השינוי הראשון הוא המעבר ממצב של מחנה בעל אופי ר</w:t>
      </w:r>
      <w:r w:rsidR="00125005">
        <w:rPr>
          <w:rFonts w:ascii="Narkisim" w:hAnsi="Narkisim" w:hint="cs"/>
          <w:sz w:val="24"/>
          <w:szCs w:val="24"/>
          <w:rtl/>
        </w:rPr>
        <w:t>י</w:t>
      </w:r>
      <w:r w:rsidRPr="00FE7941">
        <w:rPr>
          <w:rFonts w:ascii="Narkisim" w:hAnsi="Narkisim"/>
          <w:sz w:val="24"/>
          <w:szCs w:val="24"/>
          <w:rtl/>
        </w:rPr>
        <w:t xml:space="preserve">כוזי למצב של מרחב מדיני-גיאוגרפי רחב. במחנה יכולים להיות חטאים, אולם לא בסתר. כשזמרי בן סלוא חוטא, הוא עושה זאת לעיני כל העדה. כמובן, ייתכנו תמיד חטאים קטנים ואישיים, אבל צפיפותו של המחנה, הקשר בין האנשים והפיקוח ההדוק, הופכים את מרחב "הסתר" לשולי. המעבר למצב מדיני שבו לכל משפחה נחלה פרטית, לכל שבט – מחוז וכו', מייצר מרחבים אזרחיים פרטיים המגדילים מאוד את מרחב הבחירה הפרטי, וגם את היכולת להסתתר מעיני החוק. המעבר הזה דורש שינויים אסטרטגיים, מבחינות שונות. אחד המרכזיים שבהם הוא העמידה מול החוק, שכובד המשקל שלה נוטה מעכשיו אל אחריותו של האזרח, היחיד, כלפי החוק.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במרחב הזה עולה מאוד המשקל של איסורי העריות כאיסורים שתפקידם להבנות סדר חברתי תקין, שהרי המבנה המשפחתי הוא בסיס לכל מבנה חברתי. מצד שני – עולה מאוד היכולת להסתתר מעיני החברה. מערכת הארורים כוללת בתוכה רשימת איסורים שהיא כשלעצמה, וגם היא כדוגמה – מבליטה את החשיבות של ההגנה על הסדר המוסרי היסודי הזה, ומצד שני – מבליטה את החשיבות היסודית שיש ליחס לזולת, שיכול להיות הרע, חסר הישע (עיוור), חסר ההגנה (גר, יתום ואלמנה) וכמובן – ההורים. הפגיעה בכל אלה, והעברות הפוטנציאליות, קשורה במידה רבה לניצול של הסיטואציה החדשה המאפשרת ליחיד להסתתר מעיני החוק תוך שהוא מנצל את חולשתו של הזולת, את פגיעותו או את אי יכולתו של הנפגע להיעזר בחוק. משום כך דווקא איסורים אלה נתונים ב'ארור'.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ולבסוף, נביט פנומנולוגית על מעמד ה'ארור' גופו ומשמעותו בהקשר של השינוי הדתי-מדיני שעם ישראל עובר. הזכרנו כבר את המעבר ממחנה למרחב מדיני-גיאוגרפי רחב. המשמעות השנייה של השינוי היא עזיבת מרחב הזמן והמקום שבו הייתה נוכחות שכינה גלויה ומתמדת – במדבר, וכניסה אל מרחב זמן ומקום שבו האדם והעם נוכחים, אך נוכחותו של הא-ל נסתרת. היתר אכילת בשר, למשל, הוא תוצאה של שינוי זה. </w:t>
      </w:r>
      <w:r w:rsidRPr="00FE7941">
        <w:rPr>
          <w:rFonts w:ascii="Narkisim" w:hAnsi="Narkisim"/>
          <w:sz w:val="24"/>
          <w:szCs w:val="24"/>
          <w:rtl/>
        </w:rPr>
        <w:t xml:space="preserve">במרחב הזמן והמקום של נוכחות שכינה, רק אכילת שלמים מותרת. בארץ ישראל הגדולה אדם רחוק מהמקום, לא רק מרחק פיסי, אלא מרחק מהותי. היום יום שלו איננו לנוכח גילוי שכינה מתמיד, ענן ואש ומן וכיו"ב. לכן, התורה מכירה גם בזכות להנאה שאיננה "דתית", אלא "חילונית", באכילת בשר תאווה, כפי שנבאר באחד השעורים הבאים.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ברית ערבות מואב מכוננת את המצב החדש הזה. במובן כללי מאוד ניתן לתאר את השינוי כמעבר ממצב שבו האדם עומד מול ה' דבר יום ביומו, מצב של חיים לנוכח ה', שמגדיר גם את המשמעות של קיום החוק, למצב של חיים במרחב אזרחי-חילוני, שבו קיום הברית עם ה' דורש אחריות אישית, ודורש הפנמה.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כיצד מתבצע טקס הארורים ומה משמעותו? הלווים קוראים בקול את הארורים, אחד אחד, וכל יחיד מהעם עונה אחריהם אמן. תוקף המעמד נובע מהשילוב בין השניים. הלויים מייצגים כאן את הקול הא-</w:t>
      </w:r>
      <w:proofErr w:type="spellStart"/>
      <w:r w:rsidRPr="00FE7941">
        <w:rPr>
          <w:rFonts w:ascii="Narkisim" w:hAnsi="Narkisim"/>
          <w:sz w:val="24"/>
          <w:szCs w:val="24"/>
          <w:rtl/>
        </w:rPr>
        <w:t>לוהי</w:t>
      </w:r>
      <w:proofErr w:type="spellEnd"/>
      <w:r w:rsidRPr="00FE7941">
        <w:rPr>
          <w:rFonts w:ascii="Narkisim" w:hAnsi="Narkisim"/>
          <w:sz w:val="24"/>
          <w:szCs w:val="24"/>
          <w:rtl/>
        </w:rPr>
        <w:t xml:space="preserve">, אולם, אין זה כבר קולו של משה רבנו הנושא בתוכו את ההתגלות עצמה. הלויים הם נציגי החברה, ויותר ממה שהם משמיעים את קולו של ה', הם משמיעים פשוט את קולו של החוק, קול המבקש מכל יחיד התחייבות גמורה, ואמונה שאי קיום החוק נושא בתוכו קללה. היחיד, שרק מענה האמן שלו עצמו מחייב אותו בתוצאות סרבנותו, על ידי ההסכמה, מביע </w:t>
      </w:r>
      <w:proofErr w:type="spellStart"/>
      <w:r w:rsidRPr="00FE7941">
        <w:rPr>
          <w:rFonts w:ascii="Narkisim" w:hAnsi="Narkisim"/>
          <w:sz w:val="24"/>
          <w:szCs w:val="24"/>
          <w:rtl/>
        </w:rPr>
        <w:t>בעניית</w:t>
      </w:r>
      <w:proofErr w:type="spellEnd"/>
      <w:r w:rsidRPr="00FE7941">
        <w:rPr>
          <w:rFonts w:ascii="Narkisim" w:hAnsi="Narkisim"/>
          <w:sz w:val="24"/>
          <w:szCs w:val="24"/>
          <w:rtl/>
        </w:rPr>
        <w:t xml:space="preserve"> ה'אמן' שלו את בחירתו בחיים שבהם להפרת החוק יש לא רק משמעות אזרחית, אלא גם משמעות רוחנית-מטאפיסית. לכן, לפי פשוטו של מקרא, רק ארור יש כאן, ולא ברוך. תפקידו של המעמד הזה איננו לכונן את המושג הכולל של הצדק שבו תמיד יש במקביל גם שכר וגם עונש, אלא לכונן את האחריות האישית של כל יחיד, שלגביה, דווקא העמידה הנוקבת מול הארור, כלומר – מול המשפט הא-</w:t>
      </w:r>
      <w:proofErr w:type="spellStart"/>
      <w:r w:rsidRPr="00FE7941">
        <w:rPr>
          <w:rFonts w:ascii="Narkisim" w:hAnsi="Narkisim"/>
          <w:sz w:val="24"/>
          <w:szCs w:val="24"/>
          <w:rtl/>
        </w:rPr>
        <w:t>לוהי</w:t>
      </w:r>
      <w:proofErr w:type="spellEnd"/>
      <w:r w:rsidRPr="00FE7941">
        <w:rPr>
          <w:rFonts w:ascii="Narkisim" w:hAnsi="Narkisim"/>
          <w:sz w:val="24"/>
          <w:szCs w:val="24"/>
          <w:rtl/>
        </w:rPr>
        <w:t xml:space="preserve"> והאזרחי</w:t>
      </w:r>
      <w:r w:rsidR="003F2788">
        <w:rPr>
          <w:rFonts w:ascii="Narkisim" w:hAnsi="Narkisim" w:hint="cs"/>
          <w:sz w:val="24"/>
          <w:szCs w:val="24"/>
          <w:rtl/>
        </w:rPr>
        <w:t xml:space="preserve"> </w:t>
      </w:r>
      <w:r w:rsidR="003F2788">
        <w:rPr>
          <w:rFonts w:ascii="Narkisim" w:hAnsi="Narkisim"/>
          <w:sz w:val="24"/>
          <w:szCs w:val="24"/>
          <w:rtl/>
        </w:rPr>
        <w:t xml:space="preserve">– </w:t>
      </w:r>
      <w:r w:rsidRPr="00FE7941">
        <w:rPr>
          <w:rFonts w:ascii="Narkisim" w:hAnsi="Narkisim"/>
          <w:sz w:val="24"/>
          <w:szCs w:val="24"/>
          <w:rtl/>
        </w:rPr>
        <w:t xml:space="preserve">היא המשמעותית.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 xml:space="preserve">כפי שהסברנו למעלה, מעמד הארורים שונה מן הברכות והקללות שבהמשך. אלה אמורות אל הכלל, אל עם ישראל כולו, ההולך בדרכי ה' או חלילה מורד בהם. מעמד ה'ארור' פונה לאחריות האישית של כל יחיד ויחיד, ולכן הוא מנוסח בלשון פרטית לגמרי: "ארור האיש". האיש העונה אמן מכניס עצמו לתוך הברית באופן אישי במענה שלו, ומטמיע את האחריות כלפי החוק כתופעה דתית, כלומר: כשבועה, אל תוך מרחבי הסתר שלו. ה' נמצא מעתה במסתרי קיומו של כל אחד ואחד, ביחסים עם זולתו, בחייו הדתיים ובחיי המשפחה והאהבה שלו. לא בעמוד אש וענן, אלא בהכרעה בת </w:t>
      </w:r>
      <w:proofErr w:type="spellStart"/>
      <w:r w:rsidRPr="00FE7941">
        <w:rPr>
          <w:rFonts w:ascii="Narkisim" w:hAnsi="Narkisim"/>
          <w:sz w:val="24"/>
          <w:szCs w:val="24"/>
          <w:rtl/>
        </w:rPr>
        <w:t>החורין</w:t>
      </w:r>
      <w:proofErr w:type="spellEnd"/>
      <w:r w:rsidR="003F2788">
        <w:rPr>
          <w:rFonts w:ascii="Narkisim" w:hAnsi="Narkisim"/>
          <w:sz w:val="24"/>
          <w:szCs w:val="24"/>
          <w:rtl/>
        </w:rPr>
        <w:t xml:space="preserve"> </w:t>
      </w:r>
      <w:r w:rsidRPr="00FE7941">
        <w:rPr>
          <w:rFonts w:ascii="Narkisim" w:hAnsi="Narkisim"/>
          <w:sz w:val="24"/>
          <w:szCs w:val="24"/>
          <w:rtl/>
        </w:rPr>
        <w:t xml:space="preserve">לקבל את הקללה החלה על ראשו של מי שאיננו שומע לדברי התורה, שמכניסה מימד מטאפיסי לקיום החברתי-אזרחי שעם ישראל צועד לקראתו כעת. </w:t>
      </w:r>
    </w:p>
    <w:p w:rsidR="00FE7941" w:rsidRPr="00FE7941" w:rsidRDefault="00FE7941" w:rsidP="002B2BD3">
      <w:pPr>
        <w:tabs>
          <w:tab w:val="right" w:pos="4620"/>
        </w:tabs>
        <w:rPr>
          <w:rFonts w:ascii="Narkisim" w:hAnsi="Narkisim"/>
          <w:sz w:val="24"/>
          <w:szCs w:val="24"/>
          <w:rtl/>
        </w:rPr>
      </w:pPr>
      <w:r w:rsidRPr="00FE7941">
        <w:rPr>
          <w:rFonts w:ascii="Narkisim" w:hAnsi="Narkisim"/>
          <w:sz w:val="24"/>
          <w:szCs w:val="24"/>
          <w:rtl/>
        </w:rPr>
        <w:t>המעבר מלוחות א-</w:t>
      </w:r>
      <w:proofErr w:type="spellStart"/>
      <w:r w:rsidRPr="00FE7941">
        <w:rPr>
          <w:rFonts w:ascii="Narkisim" w:hAnsi="Narkisim"/>
          <w:sz w:val="24"/>
          <w:szCs w:val="24"/>
          <w:rtl/>
        </w:rPr>
        <w:t>לוהיים</w:t>
      </w:r>
      <w:proofErr w:type="spellEnd"/>
      <w:r w:rsidRPr="00FE7941">
        <w:rPr>
          <w:rFonts w:ascii="Narkisim" w:hAnsi="Narkisim"/>
          <w:sz w:val="24"/>
          <w:szCs w:val="24"/>
          <w:rtl/>
        </w:rPr>
        <w:t xml:space="preserve"> ללוחות אנושיים, מתורה של התגלות לתורה הנכתבת ומנוסחת על ידי משה, ממדבר לארץ ישראל, מושלם כעת במעבר מחוק המתקיים </w:t>
      </w:r>
      <w:r w:rsidRPr="00FE7941">
        <w:rPr>
          <w:rFonts w:ascii="Narkisim" w:hAnsi="Narkisim"/>
          <w:sz w:val="24"/>
          <w:szCs w:val="24"/>
          <w:rtl/>
        </w:rPr>
        <w:lastRenderedPageBreak/>
        <w:t>במרחב של גילוי א-</w:t>
      </w:r>
      <w:proofErr w:type="spellStart"/>
      <w:r w:rsidRPr="00FE7941">
        <w:rPr>
          <w:rFonts w:ascii="Narkisim" w:hAnsi="Narkisim"/>
          <w:sz w:val="24"/>
          <w:szCs w:val="24"/>
          <w:rtl/>
        </w:rPr>
        <w:t>לוהי</w:t>
      </w:r>
      <w:proofErr w:type="spellEnd"/>
      <w:r w:rsidRPr="00FE7941">
        <w:rPr>
          <w:rFonts w:ascii="Narkisim" w:hAnsi="Narkisim"/>
          <w:sz w:val="24"/>
          <w:szCs w:val="24"/>
          <w:rtl/>
        </w:rPr>
        <w:t xml:space="preserve"> קרוב לחוק שבבסיסו עומדת האחריות אישית, ורק ההסכמה הפנימית והאמונה יפקיעו אותו מחילוניותו ויהפכו אותו לחוק המתקיים לפני ה'.</w:t>
      </w:r>
      <w:r w:rsidR="00125005">
        <w:rPr>
          <w:rStyle w:val="a6"/>
          <w:rFonts w:ascii="Narkisim" w:hAnsi="Narkisim"/>
          <w:rtl/>
        </w:rPr>
        <w:footnoteReference w:id="4"/>
      </w:r>
    </w:p>
    <w:tbl>
      <w:tblPr>
        <w:tblpPr w:leftFromText="180" w:rightFromText="180" w:vertAnchor="text" w:horzAnchor="margin" w:tblpXSpec="right" w:tblpY="53"/>
        <w:bidiVisual/>
        <w:tblW w:w="4678" w:type="dxa"/>
        <w:tblLayout w:type="fixed"/>
        <w:tblLook w:val="0000" w:firstRow="0" w:lastRow="0" w:firstColumn="0" w:lastColumn="0" w:noHBand="0" w:noVBand="0"/>
      </w:tblPr>
      <w:tblGrid>
        <w:gridCol w:w="283"/>
        <w:gridCol w:w="4111"/>
        <w:gridCol w:w="284"/>
      </w:tblGrid>
      <w:tr w:rsidR="00AA0789" w:rsidTr="00AA0789">
        <w:trPr>
          <w:cantSplit/>
        </w:trPr>
        <w:tc>
          <w:tcPr>
            <w:tcW w:w="283" w:type="dxa"/>
            <w:tcBorders>
              <w:top w:val="nil"/>
              <w:left w:val="nil"/>
              <w:bottom w:val="nil"/>
              <w:right w:val="nil"/>
            </w:tcBorders>
          </w:tcPr>
          <w:p w:rsidR="00AA0789" w:rsidRDefault="00AA0789" w:rsidP="00AA0789">
            <w:pPr>
              <w:pStyle w:val="aa"/>
              <w:rPr>
                <w:noProof w:val="0"/>
              </w:rPr>
            </w:pPr>
            <w:r>
              <w:rPr>
                <w:noProof w:val="0"/>
                <w:rtl/>
              </w:rPr>
              <w:t>*</w:t>
            </w:r>
          </w:p>
        </w:tc>
        <w:tc>
          <w:tcPr>
            <w:tcW w:w="4111" w:type="dxa"/>
            <w:tcBorders>
              <w:top w:val="nil"/>
              <w:left w:val="nil"/>
              <w:bottom w:val="nil"/>
              <w:right w:val="nil"/>
            </w:tcBorders>
          </w:tcPr>
          <w:p w:rsidR="00AA0789" w:rsidRDefault="00AA0789" w:rsidP="00AA0789">
            <w:pPr>
              <w:pStyle w:val="aa"/>
              <w:rPr>
                <w:noProof w:val="0"/>
              </w:rPr>
            </w:pPr>
            <w:r>
              <w:rPr>
                <w:noProof w:val="0"/>
                <w:rtl/>
              </w:rPr>
              <w:t>**********************************************************</w:t>
            </w:r>
          </w:p>
        </w:tc>
        <w:tc>
          <w:tcPr>
            <w:tcW w:w="284" w:type="dxa"/>
            <w:tcBorders>
              <w:top w:val="nil"/>
              <w:left w:val="nil"/>
              <w:bottom w:val="nil"/>
              <w:right w:val="nil"/>
            </w:tcBorders>
          </w:tcPr>
          <w:p w:rsidR="00AA0789" w:rsidRDefault="00AA0789" w:rsidP="00AA0789">
            <w:pPr>
              <w:pStyle w:val="aa"/>
              <w:rPr>
                <w:noProof w:val="0"/>
              </w:rPr>
            </w:pPr>
            <w:r>
              <w:rPr>
                <w:noProof w:val="0"/>
                <w:rtl/>
              </w:rPr>
              <w:t>*</w:t>
            </w:r>
          </w:p>
        </w:tc>
      </w:tr>
      <w:tr w:rsidR="00AA0789" w:rsidTr="00AA0789">
        <w:trPr>
          <w:cantSplit/>
        </w:trPr>
        <w:tc>
          <w:tcPr>
            <w:tcW w:w="283" w:type="dxa"/>
            <w:tcBorders>
              <w:top w:val="nil"/>
              <w:left w:val="nil"/>
              <w:bottom w:val="nil"/>
              <w:right w:val="nil"/>
            </w:tcBorders>
          </w:tcPr>
          <w:p w:rsidR="00AA0789" w:rsidRDefault="00AA0789" w:rsidP="00AA0789">
            <w:pPr>
              <w:pStyle w:val="aa"/>
              <w:rPr>
                <w:noProof w:val="0"/>
              </w:rPr>
            </w:pPr>
            <w:r>
              <w:rPr>
                <w:noProof w:val="0"/>
                <w:rtl/>
              </w:rPr>
              <w:t xml:space="preserve">* * * * * * * </w:t>
            </w:r>
          </w:p>
        </w:tc>
        <w:tc>
          <w:tcPr>
            <w:tcW w:w="4111" w:type="dxa"/>
            <w:tcBorders>
              <w:top w:val="nil"/>
              <w:left w:val="nil"/>
              <w:bottom w:val="nil"/>
              <w:right w:val="nil"/>
            </w:tcBorders>
          </w:tcPr>
          <w:p w:rsidR="00AA0789" w:rsidRDefault="00AA0789" w:rsidP="00AA0789">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rsidR="00AA0789" w:rsidRDefault="00AA0789" w:rsidP="00AA0789">
            <w:pPr>
              <w:pStyle w:val="aa"/>
              <w:rPr>
                <w:noProof w:val="0"/>
                <w:rtl/>
              </w:rPr>
            </w:pPr>
            <w:r>
              <w:rPr>
                <w:noProof w:val="0"/>
                <w:rtl/>
              </w:rPr>
              <w:t xml:space="preserve">עורך: </w:t>
            </w:r>
            <w:r>
              <w:rPr>
                <w:rFonts w:hint="cs"/>
                <w:noProof w:val="0"/>
                <w:rtl/>
              </w:rPr>
              <w:t>נדב גרשון</w:t>
            </w:r>
          </w:p>
          <w:p w:rsidR="00AA0789" w:rsidRDefault="00AA0789" w:rsidP="00AA0789">
            <w:pPr>
              <w:pStyle w:val="aa"/>
              <w:rPr>
                <w:noProof w:val="0"/>
                <w:rtl/>
              </w:rPr>
            </w:pPr>
            <w:r>
              <w:rPr>
                <w:noProof w:val="0"/>
                <w:rtl/>
              </w:rPr>
              <w:t>*******************************************************</w:t>
            </w:r>
          </w:p>
          <w:p w:rsidR="00AA0789" w:rsidRDefault="00AA0789" w:rsidP="00AA0789">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AA0789" w:rsidRPr="005734F1" w:rsidRDefault="00AA0789" w:rsidP="00AA0789">
            <w:pPr>
              <w:pStyle w:val="aa"/>
              <w:rPr>
                <w:noProof w:val="0"/>
                <w:rtl/>
              </w:rPr>
            </w:pPr>
            <w:r w:rsidRPr="005734F1">
              <w:rPr>
                <w:noProof w:val="0"/>
                <w:rtl/>
              </w:rPr>
              <w:t xml:space="preserve">מיסודו של </w:t>
            </w:r>
          </w:p>
          <w:p w:rsidR="00AA0789" w:rsidRPr="005734F1" w:rsidRDefault="00AA0789" w:rsidP="00AA0789">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AA0789" w:rsidRDefault="00AA0789" w:rsidP="00AA0789">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rsidR="00AA0789" w:rsidRDefault="00AA0789" w:rsidP="00AA0789">
            <w:pPr>
              <w:pStyle w:val="aa"/>
              <w:rPr>
                <w:noProof w:val="0"/>
                <w:rtl/>
              </w:rPr>
            </w:pPr>
            <w:r>
              <w:rPr>
                <w:noProof w:val="0"/>
                <w:rtl/>
              </w:rPr>
              <w:t>האתר באנגלית:</w:t>
            </w:r>
            <w:r>
              <w:rPr>
                <w:noProof w:val="0"/>
                <w:rtl/>
              </w:rPr>
              <w:tab/>
            </w:r>
            <w:hyperlink r:id="rId10" w:history="1">
              <w:r>
                <w:rPr>
                  <w:rStyle w:val="Hyperlink"/>
                </w:rPr>
                <w:t>http://www.vbm-torah.org</w:t>
              </w:r>
            </w:hyperlink>
          </w:p>
          <w:p w:rsidR="00AA0789" w:rsidRDefault="00AA0789" w:rsidP="00AA0789">
            <w:pPr>
              <w:pStyle w:val="aa"/>
              <w:rPr>
                <w:noProof w:val="0"/>
                <w:rtl/>
              </w:rPr>
            </w:pPr>
          </w:p>
          <w:p w:rsidR="00AA0789" w:rsidRDefault="00AA0789" w:rsidP="00AA0789">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AA0789" w:rsidRDefault="00AA0789" w:rsidP="00AA0789">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rsidR="00AA0789" w:rsidRDefault="00AA0789" w:rsidP="00AA0789">
            <w:pPr>
              <w:pStyle w:val="aa"/>
              <w:rPr>
                <w:noProof w:val="0"/>
              </w:rPr>
            </w:pPr>
          </w:p>
        </w:tc>
        <w:tc>
          <w:tcPr>
            <w:tcW w:w="284" w:type="dxa"/>
            <w:tcBorders>
              <w:top w:val="nil"/>
              <w:left w:val="nil"/>
              <w:bottom w:val="nil"/>
              <w:right w:val="nil"/>
            </w:tcBorders>
          </w:tcPr>
          <w:p w:rsidR="00AA0789" w:rsidRDefault="00AA0789" w:rsidP="00AA0789">
            <w:pPr>
              <w:pStyle w:val="aa"/>
              <w:rPr>
                <w:rFonts w:hint="cs"/>
                <w:noProof w:val="0"/>
                <w:rtl/>
              </w:rPr>
            </w:pPr>
            <w:r>
              <w:rPr>
                <w:noProof w:val="0"/>
                <w:rtl/>
              </w:rPr>
              <w:t xml:space="preserve">* * * * * * * </w:t>
            </w:r>
          </w:p>
        </w:tc>
      </w:tr>
    </w:tbl>
    <w:p w:rsidR="00B6422D" w:rsidRDefault="00B6422D" w:rsidP="00E844BB"/>
    <w:p w:rsidR="00C5518C" w:rsidRPr="0025126F" w:rsidRDefault="00C5518C" w:rsidP="004F0F11">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E57" w:rsidRDefault="00D94E57">
      <w:r>
        <w:separator/>
      </w:r>
    </w:p>
    <w:p w:rsidR="00D94E57" w:rsidRDefault="00D94E57"/>
  </w:endnote>
  <w:endnote w:type="continuationSeparator" w:id="0">
    <w:p w:rsidR="00D94E57" w:rsidRDefault="00D94E57">
      <w:r>
        <w:continuationSeparator/>
      </w:r>
    </w:p>
    <w:p w:rsidR="00D94E57" w:rsidRDefault="00D94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E57" w:rsidRDefault="00D94E57">
      <w:r>
        <w:separator/>
      </w:r>
    </w:p>
    <w:p w:rsidR="00D94E57" w:rsidRDefault="00D94E57"/>
  </w:footnote>
  <w:footnote w:type="continuationSeparator" w:id="0">
    <w:p w:rsidR="00D94E57" w:rsidRDefault="00D94E57">
      <w:r>
        <w:continuationSeparator/>
      </w:r>
    </w:p>
    <w:p w:rsidR="00D94E57" w:rsidRDefault="00D94E57"/>
  </w:footnote>
  <w:footnote w:id="1">
    <w:p w:rsidR="003F2788" w:rsidRPr="00125005" w:rsidRDefault="003F2788" w:rsidP="00125005">
      <w:pPr>
        <w:pStyle w:val="a5"/>
        <w:spacing w:line="240" w:lineRule="auto"/>
        <w:rPr>
          <w:rFonts w:ascii="Narkisim" w:hAnsi="Narkisim"/>
          <w:sz w:val="20"/>
          <w:szCs w:val="20"/>
        </w:rPr>
      </w:pPr>
      <w:r w:rsidRPr="00125005">
        <w:rPr>
          <w:rStyle w:val="a6"/>
          <w:rFonts w:ascii="Narkisim" w:hAnsi="Narkisim"/>
          <w:sz w:val="20"/>
          <w:szCs w:val="20"/>
        </w:rPr>
        <w:footnoteRef/>
      </w:r>
      <w:r w:rsidRPr="00125005">
        <w:rPr>
          <w:rFonts w:ascii="Narkisim" w:hAnsi="Narkisim"/>
          <w:sz w:val="20"/>
          <w:szCs w:val="20"/>
          <w:rtl/>
        </w:rPr>
        <w:t xml:space="preserve"> </w:t>
      </w:r>
      <w:r w:rsidRPr="00125005">
        <w:rPr>
          <w:rFonts w:ascii="Narkisim" w:hAnsi="Narkisim"/>
          <w:sz w:val="20"/>
          <w:szCs w:val="20"/>
          <w:rtl/>
        </w:rPr>
        <w:tab/>
        <w:t>שאלה נוספת העולה מתוך השוואת הציווי של משה לביצוע של יהושע קשורה במיקום השבטים. יש שהבינו שהשבטים עמדו על ההרים ממש, ויש שלאור התיאור ביהושע, הבינו שכולם עמדו בעמק תחת ההרים, ורק פנו לכיוון ההרים.</w:t>
      </w:r>
    </w:p>
  </w:footnote>
  <w:footnote w:id="2">
    <w:p w:rsidR="001C7520" w:rsidRPr="00125005" w:rsidRDefault="001C7520" w:rsidP="00125005">
      <w:pPr>
        <w:pStyle w:val="a5"/>
        <w:spacing w:line="240" w:lineRule="auto"/>
        <w:rPr>
          <w:rFonts w:ascii="Narkisim" w:hAnsi="Narkisim"/>
          <w:sz w:val="20"/>
          <w:szCs w:val="20"/>
        </w:rPr>
      </w:pPr>
      <w:r w:rsidRPr="00125005">
        <w:rPr>
          <w:rStyle w:val="a6"/>
          <w:rFonts w:ascii="Narkisim" w:hAnsi="Narkisim"/>
          <w:sz w:val="20"/>
          <w:szCs w:val="20"/>
        </w:rPr>
        <w:footnoteRef/>
      </w:r>
      <w:r w:rsidRPr="00125005">
        <w:rPr>
          <w:rFonts w:ascii="Narkisim" w:hAnsi="Narkisim"/>
          <w:sz w:val="20"/>
          <w:szCs w:val="20"/>
          <w:rtl/>
        </w:rPr>
        <w:t xml:space="preserve"> </w:t>
      </w:r>
      <w:r w:rsidRPr="00125005">
        <w:rPr>
          <w:rFonts w:ascii="Narkisim" w:hAnsi="Narkisim"/>
          <w:sz w:val="20"/>
          <w:szCs w:val="20"/>
          <w:rtl/>
        </w:rPr>
        <w:tab/>
      </w:r>
      <w:r w:rsidRPr="00125005">
        <w:rPr>
          <w:rFonts w:ascii="Narkisim" w:hAnsi="Narkisim"/>
          <w:sz w:val="20"/>
          <w:szCs w:val="20"/>
          <w:rtl/>
        </w:rPr>
        <w:t>וכפי שראינו לעיל, חז"ל במשנה אכן הניחו שהיה גם ברוך.</w:t>
      </w:r>
    </w:p>
  </w:footnote>
  <w:footnote w:id="3">
    <w:p w:rsidR="00125005" w:rsidRPr="00125005" w:rsidRDefault="00125005" w:rsidP="00125005">
      <w:pPr>
        <w:pStyle w:val="a5"/>
        <w:spacing w:line="240" w:lineRule="auto"/>
        <w:rPr>
          <w:rFonts w:ascii="Narkisim" w:hAnsi="Narkisim"/>
          <w:sz w:val="20"/>
          <w:szCs w:val="20"/>
        </w:rPr>
      </w:pPr>
      <w:r w:rsidRPr="00125005">
        <w:rPr>
          <w:rStyle w:val="a6"/>
          <w:rFonts w:ascii="Narkisim" w:hAnsi="Narkisim"/>
          <w:sz w:val="20"/>
          <w:szCs w:val="20"/>
        </w:rPr>
        <w:footnoteRef/>
      </w:r>
      <w:r w:rsidRPr="00125005">
        <w:rPr>
          <w:rFonts w:ascii="Narkisim" w:hAnsi="Narkisim"/>
          <w:sz w:val="20"/>
          <w:szCs w:val="20"/>
          <w:rtl/>
        </w:rPr>
        <w:t xml:space="preserve"> </w:t>
      </w:r>
      <w:r w:rsidRPr="00125005">
        <w:rPr>
          <w:rFonts w:ascii="Narkisim" w:hAnsi="Narkisim"/>
          <w:sz w:val="20"/>
          <w:szCs w:val="20"/>
          <w:rtl/>
        </w:rPr>
        <w:tab/>
      </w:r>
      <w:r w:rsidRPr="00125005">
        <w:rPr>
          <w:rFonts w:ascii="Narkisim" w:hAnsi="Narkisim"/>
          <w:sz w:val="20"/>
          <w:szCs w:val="20"/>
          <w:rtl/>
        </w:rPr>
        <w:t xml:space="preserve">הכאת רע יכולה להיות עד מוות, ככתוב </w:t>
      </w:r>
      <w:proofErr w:type="spellStart"/>
      <w:r w:rsidRPr="00125005">
        <w:rPr>
          <w:rFonts w:ascii="Narkisim" w:hAnsi="Narkisim"/>
          <w:sz w:val="20"/>
          <w:szCs w:val="20"/>
          <w:rtl/>
        </w:rPr>
        <w:t>בויקרא</w:t>
      </w:r>
      <w:proofErr w:type="spellEnd"/>
      <w:r w:rsidRPr="00125005">
        <w:rPr>
          <w:rFonts w:ascii="Narkisim" w:hAnsi="Narkisim"/>
          <w:sz w:val="20"/>
          <w:szCs w:val="20"/>
          <w:rtl/>
        </w:rPr>
        <w:t>: "</w:t>
      </w:r>
      <w:r w:rsidR="00AA0789">
        <w:rPr>
          <w:rFonts w:ascii="Narkisim" w:hAnsi="Narkisim"/>
          <w:sz w:val="20"/>
          <w:szCs w:val="20"/>
          <w:rtl/>
        </w:rPr>
        <w:t>וּמַכֵּה אָדָם יוּמָת</w:t>
      </w:r>
      <w:r w:rsidRPr="00125005">
        <w:rPr>
          <w:rFonts w:ascii="Narkisim" w:hAnsi="Narkisim"/>
          <w:sz w:val="20"/>
          <w:szCs w:val="20"/>
          <w:rtl/>
        </w:rPr>
        <w:t>"</w:t>
      </w:r>
      <w:r w:rsidR="00AA0789">
        <w:rPr>
          <w:rFonts w:ascii="Narkisim" w:hAnsi="Narkisim" w:hint="cs"/>
          <w:sz w:val="20"/>
          <w:szCs w:val="20"/>
          <w:rtl/>
        </w:rPr>
        <w:t xml:space="preserve">  </w:t>
      </w:r>
      <w:r w:rsidR="00AA0789">
        <w:rPr>
          <w:rFonts w:ascii="Narkisim" w:hAnsi="Narkisim" w:hint="cs"/>
          <w:sz w:val="18"/>
          <w:szCs w:val="18"/>
          <w:rtl/>
        </w:rPr>
        <w:t>(ויקרא כ"ד, כ"א)</w:t>
      </w:r>
      <w:r w:rsidRPr="00125005">
        <w:rPr>
          <w:rFonts w:ascii="Narkisim" w:hAnsi="Narkisim"/>
          <w:sz w:val="20"/>
          <w:szCs w:val="20"/>
          <w:rtl/>
        </w:rPr>
        <w:t>, ויכולה להיות ברמת פציעה.</w:t>
      </w:r>
    </w:p>
  </w:footnote>
  <w:footnote w:id="4">
    <w:p w:rsidR="00125005" w:rsidRPr="00125005" w:rsidRDefault="00125005" w:rsidP="00125005">
      <w:pPr>
        <w:pStyle w:val="a5"/>
        <w:spacing w:line="240" w:lineRule="auto"/>
        <w:rPr>
          <w:rFonts w:ascii="Narkisim" w:hAnsi="Narkisim"/>
          <w:sz w:val="20"/>
          <w:szCs w:val="20"/>
          <w:rtl/>
        </w:rPr>
      </w:pPr>
      <w:r w:rsidRPr="00125005">
        <w:rPr>
          <w:rStyle w:val="a6"/>
          <w:rFonts w:ascii="Narkisim" w:hAnsi="Narkisim"/>
          <w:sz w:val="20"/>
          <w:szCs w:val="20"/>
        </w:rPr>
        <w:footnoteRef/>
      </w:r>
      <w:r w:rsidRPr="00125005">
        <w:rPr>
          <w:rFonts w:ascii="Narkisim" w:hAnsi="Narkisim"/>
          <w:sz w:val="20"/>
          <w:szCs w:val="20"/>
          <w:rtl/>
        </w:rPr>
        <w:t xml:space="preserve"> </w:t>
      </w:r>
      <w:r w:rsidRPr="00125005">
        <w:rPr>
          <w:rFonts w:ascii="Narkisim" w:hAnsi="Narkisim"/>
          <w:sz w:val="20"/>
          <w:szCs w:val="20"/>
          <w:rtl/>
        </w:rPr>
        <w:tab/>
      </w:r>
      <w:r w:rsidRPr="00125005">
        <w:rPr>
          <w:rFonts w:ascii="Narkisim" w:hAnsi="Narkisim"/>
          <w:sz w:val="20"/>
          <w:szCs w:val="20"/>
          <w:rtl/>
        </w:rPr>
        <w:t xml:space="preserve">המונח: "חוק חילוני" בדבריי איננו </w:t>
      </w:r>
      <w:proofErr w:type="spellStart"/>
      <w:r w:rsidRPr="00125005">
        <w:rPr>
          <w:rFonts w:ascii="Narkisim" w:hAnsi="Narkisim"/>
          <w:sz w:val="20"/>
          <w:szCs w:val="20"/>
          <w:rtl/>
        </w:rPr>
        <w:t>מתיחס</w:t>
      </w:r>
      <w:proofErr w:type="spellEnd"/>
      <w:r w:rsidRPr="00125005">
        <w:rPr>
          <w:rFonts w:ascii="Narkisim" w:hAnsi="Narkisim"/>
          <w:sz w:val="20"/>
          <w:szCs w:val="20"/>
          <w:rtl/>
        </w:rPr>
        <w:t xml:space="preserve"> למקורו של החוק, שהוא אלוקי בכל מקרה, אלא לתודעת החובה של קיומו ולאופן הפעלתו, שאינם תלויים </w:t>
      </w:r>
      <w:proofErr w:type="spellStart"/>
      <w:r w:rsidRPr="00125005">
        <w:rPr>
          <w:rFonts w:ascii="Narkisim" w:hAnsi="Narkisim"/>
          <w:sz w:val="20"/>
          <w:szCs w:val="20"/>
          <w:rtl/>
        </w:rPr>
        <w:t>בהסטוריה</w:t>
      </w:r>
      <w:proofErr w:type="spellEnd"/>
      <w:r w:rsidRPr="00125005">
        <w:rPr>
          <w:rFonts w:ascii="Narkisim" w:hAnsi="Narkisim"/>
          <w:sz w:val="20"/>
          <w:szCs w:val="20"/>
          <w:rtl/>
        </w:rPr>
        <w:t xml:space="preserve"> של היווצרותו אלא בתודעה הממשית של האזרחים המקיימים אותו.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37A57">
      <w:tc>
        <w:tcPr>
          <w:tcW w:w="6506" w:type="dxa"/>
          <w:tcBorders>
            <w:bottom w:val="double" w:sz="4" w:space="0" w:color="auto"/>
          </w:tcBorders>
        </w:tcPr>
        <w:p w:rsidR="00E37A57" w:rsidRDefault="00E37A57">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E37A57" w:rsidRDefault="00E37A57" w:rsidP="00C5518C">
          <w:pPr>
            <w:tabs>
              <w:tab w:val="left" w:pos="4818"/>
            </w:tabs>
            <w:spacing w:after="0"/>
          </w:pPr>
          <w:r>
            <w:rPr>
              <w:rtl/>
            </w:rPr>
            <w:t xml:space="preserve">שיעורים על </w:t>
          </w:r>
          <w:r w:rsidR="00811413">
            <w:rPr>
              <w:rFonts w:hint="cs"/>
              <w:rtl/>
            </w:rPr>
            <w:t>פרקי</w:t>
          </w:r>
          <w:r>
            <w:rPr>
              <w:rFonts w:hint="cs"/>
              <w:rtl/>
            </w:rPr>
            <w:t xml:space="preserve">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rsidR="00E37A57" w:rsidRDefault="00E37A57">
          <w:pPr>
            <w:tabs>
              <w:tab w:val="right" w:pos="8220"/>
            </w:tabs>
            <w:bidi w:val="0"/>
            <w:spacing w:after="0" w:line="240" w:lineRule="auto"/>
            <w:jc w:val="left"/>
            <w:rPr>
              <w:sz w:val="28"/>
              <w:szCs w:val="24"/>
            </w:rPr>
          </w:pPr>
          <w:r>
            <w:rPr>
              <w:b/>
              <w:bCs/>
              <w:sz w:val="28"/>
              <w:szCs w:val="24"/>
            </w:rPr>
            <w:t>www.vbm.etzion.org.il</w:t>
          </w:r>
        </w:p>
      </w:tc>
    </w:tr>
  </w:tbl>
  <w:p w:rsidR="00E37A57" w:rsidRDefault="00E37A57">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57" w:rsidRDefault="00E37A57">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0F6377">
      <w:rPr>
        <w:b/>
        <w:bCs/>
        <w:noProof/>
        <w:rtl/>
      </w:rPr>
      <w:t>6</w:t>
    </w:r>
    <w:r>
      <w:rPr>
        <w:b/>
        <w:bCs/>
        <w:rtl/>
      </w:rPr>
      <w:fldChar w:fldCharType="end"/>
    </w:r>
    <w:r>
      <w:rPr>
        <w:b/>
        <w:bCs/>
        <w:rtl/>
      </w:rPr>
      <w:t xml:space="preserve"> -</w:t>
    </w:r>
  </w:p>
  <w:p w:rsidR="00E37A57" w:rsidRDefault="00E37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02EE3"/>
    <w:multiLevelType w:val="hybridMultilevel"/>
    <w:tmpl w:val="6ACA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5"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B1CB1"/>
    <w:multiLevelType w:val="hybridMultilevel"/>
    <w:tmpl w:val="BDB416AC"/>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1"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35007"/>
    <w:multiLevelType w:val="hybridMultilevel"/>
    <w:tmpl w:val="C2F003A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7134C"/>
    <w:multiLevelType w:val="hybridMultilevel"/>
    <w:tmpl w:val="117E634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9"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12"/>
  </w:num>
  <w:num w:numId="10">
    <w:abstractNumId w:val="11"/>
  </w:num>
  <w:num w:numId="11">
    <w:abstractNumId w:val="1"/>
  </w:num>
  <w:num w:numId="12">
    <w:abstractNumId w:val="18"/>
  </w:num>
  <w:num w:numId="13">
    <w:abstractNumId w:val="30"/>
  </w:num>
  <w:num w:numId="14">
    <w:abstractNumId w:val="6"/>
  </w:num>
  <w:num w:numId="15">
    <w:abstractNumId w:val="10"/>
  </w:num>
  <w:num w:numId="16">
    <w:abstractNumId w:val="5"/>
  </w:num>
  <w:num w:numId="17">
    <w:abstractNumId w:val="19"/>
  </w:num>
  <w:num w:numId="18">
    <w:abstractNumId w:val="15"/>
  </w:num>
  <w:num w:numId="19">
    <w:abstractNumId w:val="36"/>
  </w:num>
  <w:num w:numId="20">
    <w:abstractNumId w:val="24"/>
  </w:num>
  <w:num w:numId="21">
    <w:abstractNumId w:val="17"/>
  </w:num>
  <w:num w:numId="22">
    <w:abstractNumId w:val="8"/>
  </w:num>
  <w:num w:numId="23">
    <w:abstractNumId w:val="4"/>
  </w:num>
  <w:num w:numId="24">
    <w:abstractNumId w:val="22"/>
  </w:num>
  <w:num w:numId="25">
    <w:abstractNumId w:val="21"/>
  </w:num>
  <w:num w:numId="26">
    <w:abstractNumId w:val="34"/>
  </w:num>
  <w:num w:numId="27">
    <w:abstractNumId w:val="0"/>
  </w:num>
  <w:num w:numId="28">
    <w:abstractNumId w:val="27"/>
  </w:num>
  <w:num w:numId="29">
    <w:abstractNumId w:val="23"/>
  </w:num>
  <w:num w:numId="30">
    <w:abstractNumId w:val="13"/>
  </w:num>
  <w:num w:numId="31">
    <w:abstractNumId w:val="25"/>
  </w:num>
  <w:num w:numId="32">
    <w:abstractNumId w:val="9"/>
  </w:num>
  <w:num w:numId="33">
    <w:abstractNumId w:val="14"/>
  </w:num>
  <w:num w:numId="34">
    <w:abstractNumId w:val="20"/>
  </w:num>
  <w:num w:numId="35">
    <w:abstractNumId w:val="26"/>
  </w:num>
  <w:num w:numId="36">
    <w:abstractNumId w:val="28"/>
  </w:num>
  <w:num w:numId="3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76D"/>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377"/>
    <w:rsid w:val="000F670D"/>
    <w:rsid w:val="000F6A58"/>
    <w:rsid w:val="000F6C1F"/>
    <w:rsid w:val="000F776B"/>
    <w:rsid w:val="000F7BC6"/>
    <w:rsid w:val="00100124"/>
    <w:rsid w:val="00102332"/>
    <w:rsid w:val="00103A4C"/>
    <w:rsid w:val="00105899"/>
    <w:rsid w:val="0010595F"/>
    <w:rsid w:val="0010598F"/>
    <w:rsid w:val="00107533"/>
    <w:rsid w:val="00107DE5"/>
    <w:rsid w:val="00111A7D"/>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005"/>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520"/>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15EF"/>
    <w:rsid w:val="0021275A"/>
    <w:rsid w:val="00212F9B"/>
    <w:rsid w:val="00213D2E"/>
    <w:rsid w:val="002145B8"/>
    <w:rsid w:val="0021487D"/>
    <w:rsid w:val="002155E9"/>
    <w:rsid w:val="002159F4"/>
    <w:rsid w:val="00216FC9"/>
    <w:rsid w:val="00217355"/>
    <w:rsid w:val="00217563"/>
    <w:rsid w:val="00217846"/>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BD3"/>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031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2788"/>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549D"/>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5B99"/>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3AE5"/>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789"/>
    <w:rsid w:val="00AA0999"/>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26A"/>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989"/>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E57"/>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964"/>
    <w:rsid w:val="00FE0DB0"/>
    <w:rsid w:val="00FE16AB"/>
    <w:rsid w:val="00FE22AA"/>
    <w:rsid w:val="00FE276C"/>
    <w:rsid w:val="00FE2A32"/>
    <w:rsid w:val="00FE3F4E"/>
    <w:rsid w:val="00FE4F42"/>
    <w:rsid w:val="00FE5BA8"/>
    <w:rsid w:val="00FE64BC"/>
    <w:rsid w:val="00FE6810"/>
    <w:rsid w:val="00FE6D9A"/>
    <w:rsid w:val="00FE791B"/>
    <w:rsid w:val="00FE7941"/>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CE313"/>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3584-36B6-4462-9418-D3A89DEC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3241</Words>
  <Characters>16207</Characters>
  <Application>Microsoft Office Word</Application>
  <DocSecurity>0</DocSecurity>
  <Lines>135</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19410</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7</cp:revision>
  <cp:lastPrinted>2010-11-25T11:44:00Z</cp:lastPrinted>
  <dcterms:created xsi:type="dcterms:W3CDTF">2016-11-29T18:39:00Z</dcterms:created>
  <dcterms:modified xsi:type="dcterms:W3CDTF">2016-11-30T19:42:00Z</dcterms:modified>
</cp:coreProperties>
</file>