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38" w:rsidRPr="00A265D4" w:rsidRDefault="00510838" w:rsidP="00510838">
      <w:pPr>
        <w:pStyle w:val="BlockText"/>
        <w:spacing w:line="240" w:lineRule="auto"/>
        <w:ind w:left="0"/>
        <w:jc w:val="center"/>
        <w:rPr>
          <w:rFonts w:ascii="Arial" w:hAnsi="Arial" w:cs="Arial"/>
          <w:caps/>
          <w:sz w:val="24"/>
          <w:szCs w:val="24"/>
        </w:rPr>
      </w:pPr>
      <w:bookmarkStart w:id="0" w:name="_GoBack"/>
      <w:bookmarkEnd w:id="0"/>
      <w:r w:rsidRPr="00A265D4">
        <w:rPr>
          <w:rFonts w:ascii="Arial" w:hAnsi="Arial" w:cs="Arial"/>
          <w:caps/>
          <w:sz w:val="24"/>
          <w:szCs w:val="24"/>
          <w:lang w:val="en-GB"/>
        </w:rPr>
        <w:t>YESHIVAT HAR ETZION</w:t>
      </w:r>
    </w:p>
    <w:p w:rsidR="00510838" w:rsidRPr="00A265D4" w:rsidRDefault="00510838" w:rsidP="00510838">
      <w:pPr>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rsidR="00510838" w:rsidRPr="00A265D4" w:rsidRDefault="00510838" w:rsidP="00510838">
      <w:pPr>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rsidR="00510838" w:rsidRPr="00A265D4" w:rsidRDefault="00510838" w:rsidP="00510838">
      <w:pPr>
        <w:spacing w:line="240" w:lineRule="auto"/>
        <w:jc w:val="center"/>
        <w:rPr>
          <w:rFonts w:ascii="Arial" w:hAnsi="Arial" w:cs="Arial"/>
          <w:caps/>
          <w:sz w:val="24"/>
          <w:szCs w:val="24"/>
        </w:rPr>
      </w:pPr>
    </w:p>
    <w:p w:rsidR="00510838" w:rsidRPr="001D44B6" w:rsidRDefault="00510838" w:rsidP="00510838">
      <w:pPr>
        <w:spacing w:line="240" w:lineRule="auto"/>
        <w:jc w:val="center"/>
        <w:rPr>
          <w:rFonts w:ascii="Arial" w:hAnsi="Arial" w:cs="Arial"/>
          <w:b/>
          <w:bCs/>
          <w:caps/>
          <w:sz w:val="24"/>
          <w:szCs w:val="24"/>
        </w:rPr>
      </w:pPr>
      <w:r w:rsidRPr="001D44B6">
        <w:rPr>
          <w:rFonts w:ascii="Arial" w:hAnsi="Arial" w:cs="Arial"/>
          <w:b/>
          <w:bCs/>
          <w:i/>
          <w:iCs/>
          <w:caps/>
          <w:sz w:val="24"/>
          <w:szCs w:val="24"/>
        </w:rPr>
        <w:t>Tehil</w:t>
      </w:r>
      <w:r>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rsidR="00510838" w:rsidRDefault="00510838" w:rsidP="00510838">
      <w:pPr>
        <w:spacing w:line="240" w:lineRule="auto"/>
        <w:jc w:val="center"/>
        <w:rPr>
          <w:rFonts w:ascii="Arial" w:hAnsi="Arial" w:cs="Arial"/>
          <w:b/>
          <w:bCs/>
          <w:caps/>
          <w:sz w:val="24"/>
          <w:szCs w:val="24"/>
        </w:rPr>
      </w:pPr>
    </w:p>
    <w:p w:rsidR="00510838" w:rsidRDefault="00510838" w:rsidP="00510838">
      <w:pPr>
        <w:spacing w:line="240" w:lineRule="auto"/>
        <w:jc w:val="center"/>
        <w:rPr>
          <w:rFonts w:ascii="Arial" w:hAnsi="Arial" w:cs="Arial"/>
          <w:b/>
          <w:bCs/>
          <w:sz w:val="24"/>
          <w:szCs w:val="24"/>
        </w:rPr>
      </w:pPr>
      <w:r w:rsidRPr="008A269F">
        <w:rPr>
          <w:rFonts w:ascii="Arial" w:hAnsi="Arial" w:cs="Arial"/>
          <w:b/>
          <w:bCs/>
          <w:caps/>
          <w:sz w:val="24"/>
          <w:szCs w:val="24"/>
        </w:rPr>
        <w:t>R</w:t>
      </w:r>
      <w:r w:rsidRPr="008A269F">
        <w:rPr>
          <w:rFonts w:ascii="Arial" w:hAnsi="Arial" w:cs="Arial"/>
          <w:b/>
          <w:bCs/>
          <w:sz w:val="24"/>
          <w:szCs w:val="24"/>
        </w:rPr>
        <w:t>av Elchanan Samet</w:t>
      </w:r>
    </w:p>
    <w:p w:rsidR="00510838" w:rsidRDefault="00510838" w:rsidP="00510838">
      <w:pPr>
        <w:spacing w:line="240" w:lineRule="auto"/>
        <w:jc w:val="center"/>
        <w:rPr>
          <w:rFonts w:ascii="Arial" w:hAnsi="Arial" w:cs="Arial"/>
          <w:b/>
          <w:bCs/>
          <w:sz w:val="24"/>
          <w:szCs w:val="24"/>
        </w:rPr>
      </w:pPr>
    </w:p>
    <w:p w:rsidR="00510838" w:rsidRDefault="00510838" w:rsidP="00510838">
      <w:pPr>
        <w:spacing w:line="240" w:lineRule="auto"/>
        <w:jc w:val="center"/>
        <w:rPr>
          <w:rFonts w:ascii="Arial" w:hAnsi="Arial" w:cs="Arial"/>
          <w:b/>
          <w:bCs/>
          <w:sz w:val="24"/>
          <w:szCs w:val="24"/>
        </w:rPr>
      </w:pPr>
    </w:p>
    <w:p w:rsidR="00510838" w:rsidRDefault="00510838" w:rsidP="00510838">
      <w:pPr>
        <w:spacing w:line="240" w:lineRule="auto"/>
        <w:jc w:val="center"/>
        <w:rPr>
          <w:rFonts w:ascii="Arial" w:hAnsi="Arial" w:cs="Arial"/>
          <w:b/>
          <w:bCs/>
          <w:sz w:val="24"/>
          <w:szCs w:val="24"/>
        </w:rPr>
      </w:pPr>
      <w:r w:rsidRPr="00F56C86">
        <w:rPr>
          <w:rFonts w:ascii="Arial" w:hAnsi="Arial" w:cs="Arial"/>
          <w:b/>
          <w:bCs/>
          <w:sz w:val="24"/>
          <w:szCs w:val="24"/>
        </w:rPr>
        <w:t>Shiur</w:t>
      </w:r>
      <w:r>
        <w:rPr>
          <w:rFonts w:ascii="Arial" w:hAnsi="Arial" w:cs="Arial"/>
          <w:b/>
          <w:bCs/>
          <w:sz w:val="24"/>
          <w:szCs w:val="24"/>
        </w:rPr>
        <w:t xml:space="preserve"> #0</w:t>
      </w:r>
      <w:r>
        <w:rPr>
          <w:rFonts w:ascii="Arial" w:hAnsi="Arial" w:cs="Arial"/>
          <w:b/>
          <w:bCs/>
          <w:sz w:val="24"/>
          <w:szCs w:val="24"/>
        </w:rPr>
        <w:t>6</w:t>
      </w:r>
      <w:r>
        <w:rPr>
          <w:rFonts w:ascii="Arial" w:hAnsi="Arial" w:cs="Arial"/>
          <w:b/>
          <w:bCs/>
          <w:sz w:val="24"/>
          <w:szCs w:val="24"/>
        </w:rPr>
        <w:t xml:space="preserve">: </w:t>
      </w:r>
      <w:r>
        <w:rPr>
          <w:rFonts w:ascii="Arial" w:hAnsi="Arial" w:cs="Arial"/>
          <w:b/>
          <w:bCs/>
          <w:sz w:val="24"/>
          <w:szCs w:val="24"/>
        </w:rPr>
        <w:t xml:space="preserve">Psalm 113 - “Give Praise, O Servants of the Lord, </w:t>
      </w:r>
    </w:p>
    <w:p w:rsidR="00510838" w:rsidRDefault="00510838" w:rsidP="00510838">
      <w:pPr>
        <w:spacing w:line="240" w:lineRule="auto"/>
        <w:jc w:val="center"/>
        <w:rPr>
          <w:rFonts w:ascii="Arial" w:hAnsi="Arial" w:cs="Arial"/>
          <w:b/>
          <w:bCs/>
          <w:sz w:val="24"/>
          <w:szCs w:val="24"/>
        </w:rPr>
      </w:pPr>
      <w:r>
        <w:rPr>
          <w:rFonts w:ascii="Arial" w:hAnsi="Arial" w:cs="Arial"/>
          <w:b/>
          <w:bCs/>
          <w:sz w:val="24"/>
          <w:szCs w:val="24"/>
        </w:rPr>
        <w:t>Praise the Name of the Lord”</w:t>
      </w:r>
    </w:p>
    <w:p w:rsidR="00510838" w:rsidRDefault="00510838" w:rsidP="00510838">
      <w:pPr>
        <w:spacing w:line="240" w:lineRule="auto"/>
        <w:jc w:val="center"/>
        <w:rPr>
          <w:rFonts w:ascii="Arial" w:hAnsi="Arial" w:cs="Arial"/>
          <w:b/>
          <w:bCs/>
          <w:sz w:val="24"/>
          <w:szCs w:val="24"/>
        </w:rPr>
      </w:pPr>
      <w:r>
        <w:rPr>
          <w:rFonts w:ascii="Arial" w:hAnsi="Arial" w:cs="Arial"/>
          <w:b/>
          <w:bCs/>
          <w:sz w:val="24"/>
          <w:szCs w:val="24"/>
        </w:rPr>
        <w:t>The First Psalm of Hallel</w:t>
      </w:r>
      <w:r w:rsidRPr="006A5B33">
        <w:rPr>
          <w:rStyle w:val="FootnoteReference"/>
          <w:rFonts w:ascii="Arial" w:hAnsi="Arial" w:cs="Arial"/>
          <w:b/>
          <w:bCs/>
          <w:caps/>
          <w:sz w:val="24"/>
          <w:szCs w:val="24"/>
        </w:rPr>
        <w:footnoteReference w:customMarkFollows="1" w:id="1"/>
        <w:sym w:font="Symbol" w:char="F02A"/>
      </w:r>
    </w:p>
    <w:p w:rsidR="00510838" w:rsidRDefault="00510838" w:rsidP="00510838">
      <w:pPr>
        <w:spacing w:line="240" w:lineRule="auto"/>
        <w:jc w:val="center"/>
        <w:rPr>
          <w:rFonts w:ascii="Arial" w:hAnsi="Arial" w:cs="Arial"/>
          <w:caps/>
          <w:sz w:val="24"/>
          <w:szCs w:val="24"/>
        </w:rPr>
      </w:pPr>
    </w:p>
    <w:p w:rsidR="000C6B4F" w:rsidRPr="006A5B33" w:rsidRDefault="000C6B4F" w:rsidP="006A5B33">
      <w:pPr>
        <w:spacing w:line="240" w:lineRule="auto"/>
        <w:jc w:val="center"/>
        <w:rPr>
          <w:rFonts w:ascii="Arial" w:hAnsi="Arial" w:cs="Arial"/>
          <w:sz w:val="24"/>
          <w:szCs w:val="24"/>
        </w:rPr>
      </w:pPr>
    </w:p>
    <w:p w:rsidR="00904278" w:rsidRPr="006A5B33" w:rsidRDefault="00904278" w:rsidP="00510838">
      <w:pPr>
        <w:spacing w:line="240" w:lineRule="auto"/>
        <w:ind w:firstLine="720"/>
        <w:rPr>
          <w:rFonts w:ascii="Arial" w:hAnsi="Arial" w:cs="Arial"/>
          <w:sz w:val="24"/>
          <w:szCs w:val="24"/>
        </w:rPr>
      </w:pPr>
      <w:r w:rsidRPr="006A5B33">
        <w:rPr>
          <w:rFonts w:ascii="Arial" w:hAnsi="Arial" w:cs="Arial"/>
          <w:sz w:val="24"/>
          <w:szCs w:val="24"/>
        </w:rPr>
        <w:t>R</w:t>
      </w:r>
      <w:r w:rsidR="005554F9" w:rsidRPr="006A5B33">
        <w:rPr>
          <w:rFonts w:ascii="Arial" w:hAnsi="Arial" w:cs="Arial"/>
          <w:sz w:val="24"/>
          <w:szCs w:val="24"/>
        </w:rPr>
        <w:t>.</w:t>
      </w:r>
      <w:r w:rsidRPr="006A5B33">
        <w:rPr>
          <w:rFonts w:ascii="Arial" w:hAnsi="Arial" w:cs="Arial"/>
          <w:sz w:val="24"/>
          <w:szCs w:val="24"/>
        </w:rPr>
        <w:t xml:space="preserve"> Yochanan said: Wherever you find [mentioned in the Scriptures] the power of the Holy One, blessed be He, you also find his gentleness mentioned. This fact is stated in the Torah, repeated in the Prophets, and stated a third time in the [Sacred] Writings….</w:t>
      </w:r>
      <w:r w:rsidRPr="006A5B33">
        <w:rPr>
          <w:rStyle w:val="FootnoteReference"/>
          <w:rFonts w:ascii="Arial" w:hAnsi="Arial" w:cs="Arial"/>
          <w:sz w:val="24"/>
          <w:szCs w:val="24"/>
        </w:rPr>
        <w:footnoteReference w:id="2"/>
      </w:r>
      <w:r w:rsidRPr="006A5B33">
        <w:rPr>
          <w:rFonts w:ascii="Arial" w:hAnsi="Arial" w:cs="Arial"/>
          <w:sz w:val="24"/>
          <w:szCs w:val="24"/>
        </w:rPr>
        <w:t xml:space="preserve"> (</w:t>
      </w:r>
      <w:r w:rsidRPr="006A5B33">
        <w:rPr>
          <w:rFonts w:ascii="Arial" w:hAnsi="Arial" w:cs="Arial"/>
          <w:i/>
          <w:iCs/>
          <w:sz w:val="24"/>
          <w:szCs w:val="24"/>
        </w:rPr>
        <w:t>Megil</w:t>
      </w:r>
      <w:r w:rsidR="005554F9" w:rsidRPr="006A5B33">
        <w:rPr>
          <w:rFonts w:ascii="Arial" w:hAnsi="Arial" w:cs="Arial"/>
          <w:i/>
          <w:iCs/>
          <w:sz w:val="24"/>
          <w:szCs w:val="24"/>
        </w:rPr>
        <w:t>l</w:t>
      </w:r>
      <w:r w:rsidRPr="006A5B33">
        <w:rPr>
          <w:rFonts w:ascii="Arial" w:hAnsi="Arial" w:cs="Arial"/>
          <w:i/>
          <w:iCs/>
          <w:sz w:val="24"/>
          <w:szCs w:val="24"/>
        </w:rPr>
        <w:t xml:space="preserve">a </w:t>
      </w:r>
      <w:r w:rsidRPr="006A5B33">
        <w:rPr>
          <w:rFonts w:ascii="Arial" w:hAnsi="Arial" w:cs="Arial"/>
          <w:sz w:val="24"/>
          <w:szCs w:val="24"/>
        </w:rPr>
        <w:t>31a)</w:t>
      </w:r>
    </w:p>
    <w:p w:rsidR="00904278" w:rsidRPr="006A5B33" w:rsidRDefault="00904278" w:rsidP="006A5B33">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826"/>
        <w:gridCol w:w="528"/>
        <w:gridCol w:w="3725"/>
      </w:tblGrid>
      <w:tr w:rsidR="00904278" w:rsidRPr="006A5B33" w:rsidTr="00F00E00">
        <w:tc>
          <w:tcPr>
            <w:tcW w:w="8522" w:type="dxa"/>
            <w:gridSpan w:val="4"/>
            <w:shd w:val="clear" w:color="auto" w:fill="auto"/>
          </w:tcPr>
          <w:p w:rsidR="00904278" w:rsidRPr="006A5B33" w:rsidRDefault="00904278" w:rsidP="006A5B33">
            <w:pPr>
              <w:numPr>
                <w:ilvl w:val="0"/>
                <w:numId w:val="26"/>
              </w:numPr>
              <w:spacing w:line="240" w:lineRule="auto"/>
              <w:jc w:val="center"/>
              <w:rPr>
                <w:rFonts w:ascii="Arial" w:hAnsi="Arial" w:cs="Arial"/>
                <w:sz w:val="24"/>
                <w:szCs w:val="24"/>
              </w:rPr>
            </w:pPr>
            <w:r w:rsidRPr="006A5B33">
              <w:rPr>
                <w:rFonts w:ascii="Arial" w:hAnsi="Arial" w:cs="Arial"/>
                <w:sz w:val="24"/>
                <w:szCs w:val="24"/>
              </w:rPr>
              <w:t>Hal</w:t>
            </w:r>
            <w:r w:rsidR="005554F9" w:rsidRPr="006A5B33">
              <w:rPr>
                <w:rFonts w:ascii="Arial" w:hAnsi="Arial" w:cs="Arial"/>
                <w:sz w:val="24"/>
                <w:szCs w:val="24"/>
              </w:rPr>
              <w:t>l</w:t>
            </w:r>
            <w:r w:rsidRPr="006A5B33">
              <w:rPr>
                <w:rFonts w:ascii="Arial" w:hAnsi="Arial" w:cs="Arial"/>
                <w:sz w:val="24"/>
                <w:szCs w:val="24"/>
              </w:rPr>
              <w:t>eluya!</w:t>
            </w:r>
          </w:p>
        </w:tc>
      </w:tr>
      <w:tr w:rsidR="00F00E00" w:rsidRPr="006A5B33" w:rsidTr="00F00E00">
        <w:tc>
          <w:tcPr>
            <w:tcW w:w="424" w:type="dxa"/>
            <w:shd w:val="clear" w:color="auto" w:fill="auto"/>
          </w:tcPr>
          <w:p w:rsidR="00904278" w:rsidRPr="006A5B33" w:rsidRDefault="00904278" w:rsidP="006A5B33">
            <w:pPr>
              <w:spacing w:line="240" w:lineRule="auto"/>
              <w:rPr>
                <w:rFonts w:ascii="Arial" w:hAnsi="Arial" w:cs="Arial"/>
                <w:sz w:val="24"/>
                <w:szCs w:val="24"/>
              </w:rPr>
            </w:pPr>
            <w:r w:rsidRPr="006A5B33">
              <w:rPr>
                <w:rFonts w:ascii="Arial" w:hAnsi="Arial" w:cs="Arial"/>
                <w:sz w:val="24"/>
                <w:szCs w:val="24"/>
              </w:rPr>
              <w:t>I</w:t>
            </w:r>
          </w:p>
        </w:tc>
        <w:tc>
          <w:tcPr>
            <w:tcW w:w="3836" w:type="dxa"/>
            <w:shd w:val="clear" w:color="auto" w:fill="auto"/>
          </w:tcPr>
          <w:p w:rsidR="00904278" w:rsidRPr="006A5B33" w:rsidRDefault="00904278" w:rsidP="006A5B33">
            <w:pPr>
              <w:spacing w:line="240" w:lineRule="auto"/>
              <w:rPr>
                <w:rFonts w:ascii="Arial" w:hAnsi="Arial" w:cs="Arial"/>
                <w:sz w:val="24"/>
                <w:szCs w:val="24"/>
              </w:rPr>
            </w:pPr>
            <w:r w:rsidRPr="006A5B33">
              <w:rPr>
                <w:rFonts w:ascii="Arial" w:hAnsi="Arial" w:cs="Arial"/>
                <w:sz w:val="24"/>
                <w:szCs w:val="24"/>
              </w:rPr>
              <w:t>Give praise, O servants of the Lord,</w:t>
            </w:r>
          </w:p>
          <w:p w:rsidR="00904278" w:rsidRPr="006A5B33" w:rsidRDefault="00904278" w:rsidP="006A5B33">
            <w:pPr>
              <w:spacing w:line="240" w:lineRule="auto"/>
              <w:rPr>
                <w:rFonts w:ascii="Arial" w:hAnsi="Arial" w:cs="Arial"/>
                <w:sz w:val="24"/>
                <w:szCs w:val="24"/>
              </w:rPr>
            </w:pPr>
            <w:r w:rsidRPr="006A5B33">
              <w:rPr>
                <w:rFonts w:ascii="Arial" w:hAnsi="Arial" w:cs="Arial"/>
                <w:sz w:val="24"/>
                <w:szCs w:val="24"/>
              </w:rPr>
              <w:t>praise the name of the Lord.</w:t>
            </w:r>
          </w:p>
        </w:tc>
        <w:tc>
          <w:tcPr>
            <w:tcW w:w="528"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V</w:t>
            </w:r>
          </w:p>
          <w:p w:rsidR="004061AB" w:rsidRPr="006A5B33" w:rsidRDefault="004061AB" w:rsidP="006A5B33">
            <w:pPr>
              <w:spacing w:line="240" w:lineRule="auto"/>
              <w:rPr>
                <w:rFonts w:ascii="Arial" w:hAnsi="Arial" w:cs="Arial"/>
                <w:sz w:val="24"/>
                <w:szCs w:val="24"/>
              </w:rPr>
            </w:pP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 xml:space="preserve">   </w:t>
            </w:r>
          </w:p>
        </w:tc>
        <w:tc>
          <w:tcPr>
            <w:tcW w:w="3734"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(5) Who is like the Lord our God,</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who is enthroned on high,</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(6) and yet looks far down to behold</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the things that are in heaven, and on the earth!</w:t>
            </w:r>
          </w:p>
        </w:tc>
      </w:tr>
      <w:tr w:rsidR="00F00E00" w:rsidRPr="006A5B33" w:rsidTr="00F00E00">
        <w:tc>
          <w:tcPr>
            <w:tcW w:w="424" w:type="dxa"/>
            <w:shd w:val="clear" w:color="auto" w:fill="auto"/>
          </w:tcPr>
          <w:p w:rsidR="00904278" w:rsidRPr="006A5B33" w:rsidRDefault="00904278" w:rsidP="006A5B33">
            <w:pPr>
              <w:spacing w:line="240" w:lineRule="auto"/>
              <w:rPr>
                <w:rFonts w:ascii="Arial" w:hAnsi="Arial" w:cs="Arial"/>
                <w:sz w:val="24"/>
                <w:szCs w:val="24"/>
              </w:rPr>
            </w:pPr>
            <w:r w:rsidRPr="006A5B33">
              <w:rPr>
                <w:rFonts w:ascii="Arial" w:hAnsi="Arial" w:cs="Arial"/>
                <w:sz w:val="24"/>
                <w:szCs w:val="24"/>
              </w:rPr>
              <w:t xml:space="preserve">II </w:t>
            </w:r>
          </w:p>
        </w:tc>
        <w:tc>
          <w:tcPr>
            <w:tcW w:w="3836"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 xml:space="preserve">(2) </w:t>
            </w:r>
            <w:r w:rsidR="00904278" w:rsidRPr="006A5B33">
              <w:rPr>
                <w:rFonts w:ascii="Arial" w:hAnsi="Arial" w:cs="Arial"/>
                <w:sz w:val="24"/>
                <w:szCs w:val="24"/>
              </w:rPr>
              <w:t>Blessed be the name of the Lord from this time forth, and for evermore.</w:t>
            </w:r>
          </w:p>
        </w:tc>
        <w:tc>
          <w:tcPr>
            <w:tcW w:w="528" w:type="dxa"/>
            <w:shd w:val="clear" w:color="auto" w:fill="auto"/>
          </w:tcPr>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VI</w:t>
            </w:r>
          </w:p>
        </w:tc>
        <w:tc>
          <w:tcPr>
            <w:tcW w:w="3734"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(7) He raises up the poor out of the dust,</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And lifts the needy out of the ashheap;</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(8) That He may set him with nobles,</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with the nobles of his people.</w:t>
            </w:r>
          </w:p>
        </w:tc>
      </w:tr>
      <w:tr w:rsidR="00F00E00" w:rsidRPr="006A5B33" w:rsidTr="00F00E00">
        <w:tc>
          <w:tcPr>
            <w:tcW w:w="424" w:type="dxa"/>
            <w:shd w:val="clear" w:color="auto" w:fill="auto"/>
          </w:tcPr>
          <w:p w:rsidR="00904278" w:rsidRPr="006A5B33" w:rsidRDefault="00904278" w:rsidP="006A5B33">
            <w:pPr>
              <w:spacing w:line="240" w:lineRule="auto"/>
              <w:rPr>
                <w:rFonts w:ascii="Arial" w:hAnsi="Arial" w:cs="Arial"/>
                <w:sz w:val="24"/>
                <w:szCs w:val="24"/>
              </w:rPr>
            </w:pPr>
            <w:r w:rsidRPr="006A5B33">
              <w:rPr>
                <w:rFonts w:ascii="Arial" w:hAnsi="Arial" w:cs="Arial"/>
                <w:sz w:val="24"/>
                <w:szCs w:val="24"/>
              </w:rPr>
              <w:t>III</w:t>
            </w:r>
          </w:p>
        </w:tc>
        <w:tc>
          <w:tcPr>
            <w:tcW w:w="3836"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 xml:space="preserve">(3) </w:t>
            </w:r>
            <w:r w:rsidR="00904278" w:rsidRPr="006A5B33">
              <w:rPr>
                <w:rFonts w:ascii="Arial" w:hAnsi="Arial" w:cs="Arial"/>
                <w:sz w:val="24"/>
                <w:szCs w:val="24"/>
              </w:rPr>
              <w:t>From the rising of the sun to its setting,</w:t>
            </w:r>
          </w:p>
          <w:p w:rsidR="00904278" w:rsidRPr="006A5B33" w:rsidRDefault="00904278" w:rsidP="006A5B33">
            <w:pPr>
              <w:spacing w:line="240" w:lineRule="auto"/>
              <w:rPr>
                <w:rFonts w:ascii="Arial" w:hAnsi="Arial" w:cs="Arial"/>
                <w:sz w:val="24"/>
                <w:szCs w:val="24"/>
              </w:rPr>
            </w:pPr>
            <w:r w:rsidRPr="006A5B33">
              <w:rPr>
                <w:rFonts w:ascii="Arial" w:hAnsi="Arial" w:cs="Arial"/>
                <w:sz w:val="24"/>
                <w:szCs w:val="24"/>
              </w:rPr>
              <w:t>the Lord</w:t>
            </w:r>
            <w:r w:rsidR="00E04250" w:rsidRPr="006A5B33">
              <w:rPr>
                <w:rFonts w:ascii="Arial" w:hAnsi="Arial" w:cs="Arial"/>
                <w:sz w:val="24"/>
                <w:szCs w:val="24"/>
              </w:rPr>
              <w:t>'</w:t>
            </w:r>
            <w:r w:rsidRPr="006A5B33">
              <w:rPr>
                <w:rFonts w:ascii="Arial" w:hAnsi="Arial" w:cs="Arial"/>
                <w:sz w:val="24"/>
                <w:szCs w:val="24"/>
              </w:rPr>
              <w:t>s name is to be praised.</w:t>
            </w:r>
          </w:p>
        </w:tc>
        <w:tc>
          <w:tcPr>
            <w:tcW w:w="528"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VII</w:t>
            </w:r>
          </w:p>
        </w:tc>
        <w:tc>
          <w:tcPr>
            <w:tcW w:w="3734"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(9) He makes the barren woman to keep house,</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And be a joyful mother of children.</w:t>
            </w:r>
          </w:p>
        </w:tc>
      </w:tr>
      <w:tr w:rsidR="00F00E00" w:rsidRPr="006A5B33" w:rsidTr="00F00E00">
        <w:tc>
          <w:tcPr>
            <w:tcW w:w="424" w:type="dxa"/>
            <w:shd w:val="clear" w:color="auto" w:fill="auto"/>
          </w:tcPr>
          <w:p w:rsidR="00904278" w:rsidRPr="006A5B33" w:rsidRDefault="00904278" w:rsidP="006A5B33">
            <w:pPr>
              <w:spacing w:line="240" w:lineRule="auto"/>
              <w:rPr>
                <w:rFonts w:ascii="Arial" w:hAnsi="Arial" w:cs="Arial"/>
                <w:sz w:val="24"/>
                <w:szCs w:val="24"/>
              </w:rPr>
            </w:pPr>
            <w:r w:rsidRPr="006A5B33">
              <w:rPr>
                <w:rFonts w:ascii="Arial" w:hAnsi="Arial" w:cs="Arial"/>
                <w:sz w:val="24"/>
                <w:szCs w:val="24"/>
              </w:rPr>
              <w:t>IV</w:t>
            </w:r>
          </w:p>
        </w:tc>
        <w:tc>
          <w:tcPr>
            <w:tcW w:w="3836" w:type="dxa"/>
            <w:shd w:val="clear" w:color="auto" w:fill="auto"/>
          </w:tcPr>
          <w:p w:rsidR="00904278" w:rsidRPr="006A5B33" w:rsidRDefault="004061AB" w:rsidP="006A5B33">
            <w:pPr>
              <w:spacing w:line="240" w:lineRule="auto"/>
              <w:rPr>
                <w:rFonts w:ascii="Arial" w:hAnsi="Arial" w:cs="Arial"/>
                <w:sz w:val="24"/>
                <w:szCs w:val="24"/>
              </w:rPr>
            </w:pPr>
            <w:r w:rsidRPr="006A5B33">
              <w:rPr>
                <w:rFonts w:ascii="Arial" w:hAnsi="Arial" w:cs="Arial"/>
                <w:sz w:val="24"/>
                <w:szCs w:val="24"/>
              </w:rPr>
              <w:t>(4) The Lord is high above all nations,</w:t>
            </w: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And His glory is above the heavens.</w:t>
            </w:r>
          </w:p>
        </w:tc>
        <w:tc>
          <w:tcPr>
            <w:tcW w:w="528" w:type="dxa"/>
            <w:shd w:val="clear" w:color="auto" w:fill="auto"/>
          </w:tcPr>
          <w:p w:rsidR="00904278" w:rsidRPr="006A5B33" w:rsidRDefault="00904278" w:rsidP="006A5B33">
            <w:pPr>
              <w:spacing w:line="240" w:lineRule="auto"/>
              <w:rPr>
                <w:rFonts w:ascii="Arial" w:hAnsi="Arial" w:cs="Arial"/>
                <w:sz w:val="24"/>
                <w:szCs w:val="24"/>
              </w:rPr>
            </w:pPr>
          </w:p>
        </w:tc>
        <w:tc>
          <w:tcPr>
            <w:tcW w:w="3734" w:type="dxa"/>
            <w:shd w:val="clear" w:color="auto" w:fill="auto"/>
          </w:tcPr>
          <w:p w:rsidR="00904278" w:rsidRPr="006A5B33" w:rsidRDefault="00904278" w:rsidP="006A5B33">
            <w:pPr>
              <w:spacing w:line="240" w:lineRule="auto"/>
              <w:rPr>
                <w:rFonts w:ascii="Arial" w:hAnsi="Arial" w:cs="Arial"/>
                <w:sz w:val="24"/>
                <w:szCs w:val="24"/>
              </w:rPr>
            </w:pPr>
          </w:p>
        </w:tc>
      </w:tr>
      <w:tr w:rsidR="00904278" w:rsidRPr="006A5B33" w:rsidTr="00F00E00">
        <w:tc>
          <w:tcPr>
            <w:tcW w:w="8522" w:type="dxa"/>
            <w:gridSpan w:val="4"/>
            <w:shd w:val="clear" w:color="auto" w:fill="auto"/>
          </w:tcPr>
          <w:p w:rsidR="00904278" w:rsidRPr="006A5B33" w:rsidRDefault="004061AB" w:rsidP="006A5B33">
            <w:pPr>
              <w:spacing w:line="240" w:lineRule="auto"/>
              <w:jc w:val="center"/>
              <w:rPr>
                <w:rFonts w:ascii="Arial" w:hAnsi="Arial" w:cs="Arial"/>
                <w:sz w:val="24"/>
                <w:szCs w:val="24"/>
              </w:rPr>
            </w:pPr>
            <w:r w:rsidRPr="006A5B33">
              <w:rPr>
                <w:rFonts w:ascii="Arial" w:hAnsi="Arial" w:cs="Arial"/>
                <w:sz w:val="24"/>
                <w:szCs w:val="24"/>
              </w:rPr>
              <w:t>Hal</w:t>
            </w:r>
            <w:r w:rsidR="005554F9" w:rsidRPr="006A5B33">
              <w:rPr>
                <w:rFonts w:ascii="Arial" w:hAnsi="Arial" w:cs="Arial"/>
                <w:sz w:val="24"/>
                <w:szCs w:val="24"/>
              </w:rPr>
              <w:t>l</w:t>
            </w:r>
            <w:r w:rsidRPr="006A5B33">
              <w:rPr>
                <w:rFonts w:ascii="Arial" w:hAnsi="Arial" w:cs="Arial"/>
                <w:sz w:val="24"/>
                <w:szCs w:val="24"/>
              </w:rPr>
              <w:t>eluya!</w:t>
            </w:r>
          </w:p>
        </w:tc>
      </w:tr>
    </w:tbl>
    <w:p w:rsidR="004061AB" w:rsidRPr="006A5B33" w:rsidRDefault="004061AB" w:rsidP="006A5B33">
      <w:pPr>
        <w:spacing w:line="240" w:lineRule="auto"/>
        <w:rPr>
          <w:rFonts w:ascii="Arial" w:hAnsi="Arial" w:cs="Arial"/>
          <w:sz w:val="24"/>
          <w:szCs w:val="24"/>
        </w:rPr>
      </w:pPr>
    </w:p>
    <w:p w:rsidR="004061AB" w:rsidRPr="006A5B33" w:rsidRDefault="004061AB" w:rsidP="006A5B33">
      <w:pPr>
        <w:pStyle w:val="Heading3"/>
        <w:spacing w:line="240" w:lineRule="auto"/>
        <w:jc w:val="both"/>
        <w:rPr>
          <w:rFonts w:ascii="Arial" w:hAnsi="Arial" w:cs="Arial"/>
          <w:sz w:val="24"/>
          <w:szCs w:val="24"/>
        </w:rPr>
      </w:pPr>
      <w:r w:rsidRPr="006A5B33">
        <w:rPr>
          <w:rFonts w:ascii="Arial" w:hAnsi="Arial" w:cs="Arial"/>
          <w:sz w:val="24"/>
          <w:szCs w:val="24"/>
        </w:rPr>
        <w:lastRenderedPageBreak/>
        <w:t xml:space="preserve">I. The literary </w:t>
      </w:r>
      <w:r w:rsidR="0016486C" w:rsidRPr="006A5B33">
        <w:rPr>
          <w:rFonts w:ascii="Arial" w:hAnsi="Arial" w:cs="Arial"/>
          <w:sz w:val="24"/>
          <w:szCs w:val="24"/>
        </w:rPr>
        <w:t>category</w:t>
      </w:r>
      <w:r w:rsidRPr="006A5B33">
        <w:rPr>
          <w:rFonts w:ascii="Arial" w:hAnsi="Arial" w:cs="Arial"/>
          <w:sz w:val="24"/>
          <w:szCs w:val="24"/>
        </w:rPr>
        <w:t xml:space="preserve"> of our psalm and its uniqueness within that </w:t>
      </w:r>
      <w:r w:rsidR="0016486C" w:rsidRPr="006A5B33">
        <w:rPr>
          <w:rFonts w:ascii="Arial" w:hAnsi="Arial" w:cs="Arial"/>
          <w:sz w:val="24"/>
          <w:szCs w:val="24"/>
        </w:rPr>
        <w:t>category</w:t>
      </w:r>
    </w:p>
    <w:p w:rsidR="004061AB" w:rsidRPr="006A5B33" w:rsidRDefault="004061AB" w:rsidP="006A5B33">
      <w:pPr>
        <w:spacing w:line="240" w:lineRule="auto"/>
        <w:rPr>
          <w:rFonts w:ascii="Arial" w:hAnsi="Arial" w:cs="Arial"/>
          <w:sz w:val="24"/>
          <w:szCs w:val="24"/>
        </w:rPr>
      </w:pPr>
    </w:p>
    <w:p w:rsidR="004061AB" w:rsidRPr="006A5B33" w:rsidRDefault="004061AB" w:rsidP="006A5B33">
      <w:pPr>
        <w:spacing w:line="240" w:lineRule="auto"/>
        <w:rPr>
          <w:rFonts w:ascii="Arial" w:hAnsi="Arial" w:cs="Arial"/>
          <w:sz w:val="24"/>
          <w:szCs w:val="24"/>
        </w:rPr>
      </w:pPr>
      <w:r w:rsidRPr="006A5B33">
        <w:rPr>
          <w:rFonts w:ascii="Arial" w:hAnsi="Arial" w:cs="Arial"/>
          <w:sz w:val="24"/>
          <w:szCs w:val="24"/>
        </w:rPr>
        <w:tab/>
        <w:t>Psalm 113 is a psalm of praise,</w:t>
      </w:r>
      <w:r w:rsidRPr="006A5B33">
        <w:rPr>
          <w:rStyle w:val="FootnoteReference"/>
          <w:rFonts w:ascii="Arial" w:hAnsi="Arial" w:cs="Arial"/>
          <w:sz w:val="24"/>
          <w:szCs w:val="24"/>
        </w:rPr>
        <w:footnoteReference w:id="3"/>
      </w:r>
      <w:r w:rsidRPr="006A5B33">
        <w:rPr>
          <w:rFonts w:ascii="Arial" w:hAnsi="Arial" w:cs="Arial"/>
          <w:sz w:val="24"/>
          <w:szCs w:val="24"/>
        </w:rPr>
        <w:t xml:space="preserve"> </w:t>
      </w:r>
      <w:r w:rsidR="00EF58E9" w:rsidRPr="006A5B33">
        <w:rPr>
          <w:rFonts w:ascii="Arial" w:hAnsi="Arial" w:cs="Arial"/>
          <w:sz w:val="24"/>
          <w:szCs w:val="24"/>
        </w:rPr>
        <w:t xml:space="preserve">and it comes as no surprise that it opens the set of the six psalms of </w:t>
      </w:r>
      <w:r w:rsidR="00EF58E9" w:rsidRPr="006A5B33">
        <w:rPr>
          <w:rFonts w:ascii="Arial" w:hAnsi="Arial" w:cs="Arial"/>
          <w:i/>
          <w:iCs/>
          <w:sz w:val="24"/>
          <w:szCs w:val="24"/>
        </w:rPr>
        <w:t>Hallel</w:t>
      </w:r>
      <w:r w:rsidR="00EF58E9" w:rsidRPr="006A5B33">
        <w:rPr>
          <w:rFonts w:ascii="Arial" w:hAnsi="Arial" w:cs="Arial"/>
          <w:sz w:val="24"/>
          <w:szCs w:val="24"/>
        </w:rPr>
        <w:t>.</w:t>
      </w:r>
      <w:r w:rsidR="00EF58E9" w:rsidRPr="006A5B33">
        <w:rPr>
          <w:rStyle w:val="FootnoteReference"/>
          <w:rFonts w:ascii="Arial" w:hAnsi="Arial" w:cs="Arial"/>
          <w:sz w:val="24"/>
          <w:szCs w:val="24"/>
        </w:rPr>
        <w:footnoteReference w:id="4"/>
      </w:r>
      <w:r w:rsidR="00EF58E9" w:rsidRPr="006A5B33">
        <w:rPr>
          <w:rFonts w:ascii="Arial" w:hAnsi="Arial" w:cs="Arial"/>
          <w:sz w:val="24"/>
          <w:szCs w:val="24"/>
        </w:rPr>
        <w:t xml:space="preserve"> Like many of the psalms of praise in the book of </w:t>
      </w:r>
      <w:r w:rsidR="00EF58E9" w:rsidRPr="006A5B33">
        <w:rPr>
          <w:rFonts w:ascii="Arial" w:hAnsi="Arial" w:cs="Arial"/>
          <w:i/>
          <w:iCs/>
          <w:sz w:val="24"/>
          <w:szCs w:val="24"/>
        </w:rPr>
        <w:t>Tehil</w:t>
      </w:r>
      <w:r w:rsidR="005554F9" w:rsidRPr="006A5B33">
        <w:rPr>
          <w:rFonts w:ascii="Arial" w:hAnsi="Arial" w:cs="Arial"/>
          <w:i/>
          <w:iCs/>
          <w:sz w:val="24"/>
          <w:szCs w:val="24"/>
        </w:rPr>
        <w:t>l</w:t>
      </w:r>
      <w:r w:rsidR="00EF58E9" w:rsidRPr="006A5B33">
        <w:rPr>
          <w:rFonts w:ascii="Arial" w:hAnsi="Arial" w:cs="Arial"/>
          <w:i/>
          <w:iCs/>
          <w:sz w:val="24"/>
          <w:szCs w:val="24"/>
        </w:rPr>
        <w:t>im</w:t>
      </w:r>
      <w:r w:rsidR="00EF58E9" w:rsidRPr="006A5B33">
        <w:rPr>
          <w:rFonts w:ascii="Arial" w:hAnsi="Arial" w:cs="Arial"/>
          <w:sz w:val="24"/>
          <w:szCs w:val="24"/>
        </w:rPr>
        <w:t>, this psalm open</w:t>
      </w:r>
      <w:r w:rsidR="005554F9" w:rsidRPr="006A5B33">
        <w:rPr>
          <w:rFonts w:ascii="Arial" w:hAnsi="Arial" w:cs="Arial"/>
          <w:sz w:val="24"/>
          <w:szCs w:val="24"/>
        </w:rPr>
        <w:t>s</w:t>
      </w:r>
      <w:r w:rsidR="00EF58E9" w:rsidRPr="006A5B33">
        <w:rPr>
          <w:rFonts w:ascii="Arial" w:hAnsi="Arial" w:cs="Arial"/>
          <w:sz w:val="24"/>
          <w:szCs w:val="24"/>
        </w:rPr>
        <w:t xml:space="preserve"> with an appeal to those present to praise God</w:t>
      </w:r>
      <w:r w:rsidR="0016486C" w:rsidRPr="006A5B33">
        <w:rPr>
          <w:rFonts w:ascii="Arial" w:hAnsi="Arial" w:cs="Arial"/>
          <w:sz w:val="24"/>
          <w:szCs w:val="24"/>
        </w:rPr>
        <w:t>:</w:t>
      </w:r>
      <w:r w:rsidR="00EF58E9" w:rsidRPr="006A5B33">
        <w:rPr>
          <w:rStyle w:val="FootnoteReference"/>
          <w:rFonts w:ascii="Arial" w:hAnsi="Arial" w:cs="Arial"/>
          <w:sz w:val="24"/>
          <w:szCs w:val="24"/>
        </w:rPr>
        <w:footnoteReference w:id="5"/>
      </w:r>
    </w:p>
    <w:p w:rsidR="0016486C" w:rsidRPr="006A5B33" w:rsidRDefault="0016486C" w:rsidP="006A5B33">
      <w:pPr>
        <w:spacing w:line="240" w:lineRule="auto"/>
        <w:rPr>
          <w:rFonts w:ascii="Arial" w:hAnsi="Arial" w:cs="Arial"/>
          <w:sz w:val="24"/>
          <w:szCs w:val="24"/>
        </w:rPr>
      </w:pPr>
    </w:p>
    <w:p w:rsidR="0016486C" w:rsidRPr="006A5B33" w:rsidRDefault="0016486C" w:rsidP="006A5B33">
      <w:pPr>
        <w:pStyle w:val="BlockText"/>
        <w:spacing w:line="240" w:lineRule="auto"/>
        <w:rPr>
          <w:rFonts w:ascii="Arial" w:hAnsi="Arial" w:cs="Arial"/>
          <w:sz w:val="24"/>
          <w:szCs w:val="24"/>
        </w:rPr>
      </w:pPr>
      <w:r w:rsidRPr="006A5B33">
        <w:rPr>
          <w:rFonts w:ascii="Arial" w:hAnsi="Arial" w:cs="Arial"/>
          <w:sz w:val="24"/>
          <w:szCs w:val="24"/>
        </w:rPr>
        <w:t>Give praise, O servants of the Lord/</w:t>
      </w:r>
    </w:p>
    <w:p w:rsidR="0016486C" w:rsidRPr="006A5B33" w:rsidRDefault="0016486C" w:rsidP="006A5B33">
      <w:pPr>
        <w:pStyle w:val="BlockText"/>
        <w:spacing w:line="240" w:lineRule="auto"/>
        <w:rPr>
          <w:rFonts w:ascii="Arial" w:hAnsi="Arial" w:cs="Arial"/>
          <w:sz w:val="24"/>
          <w:szCs w:val="24"/>
        </w:rPr>
      </w:pPr>
      <w:r w:rsidRPr="006A5B33">
        <w:rPr>
          <w:rFonts w:ascii="Arial" w:hAnsi="Arial" w:cs="Arial"/>
          <w:sz w:val="24"/>
          <w:szCs w:val="24"/>
        </w:rPr>
        <w:t>praise the name of the Lord.</w:t>
      </w:r>
    </w:p>
    <w:p w:rsidR="0016486C" w:rsidRPr="006A5B33" w:rsidRDefault="0016486C" w:rsidP="006A5B33">
      <w:pPr>
        <w:pStyle w:val="BlockText"/>
        <w:spacing w:line="240" w:lineRule="auto"/>
        <w:rPr>
          <w:rFonts w:ascii="Arial" w:hAnsi="Arial" w:cs="Arial"/>
          <w:sz w:val="24"/>
          <w:szCs w:val="24"/>
        </w:rPr>
      </w:pPr>
    </w:p>
    <w:p w:rsidR="0016486C" w:rsidRPr="006A5B33" w:rsidRDefault="0016486C" w:rsidP="006A5B33">
      <w:pPr>
        <w:spacing w:line="240" w:lineRule="auto"/>
        <w:rPr>
          <w:rFonts w:ascii="Arial" w:hAnsi="Arial" w:cs="Arial"/>
          <w:sz w:val="24"/>
          <w:szCs w:val="24"/>
        </w:rPr>
      </w:pPr>
      <w:r w:rsidRPr="006A5B33">
        <w:rPr>
          <w:rFonts w:ascii="Arial" w:hAnsi="Arial" w:cs="Arial"/>
          <w:sz w:val="24"/>
          <w:szCs w:val="24"/>
        </w:rPr>
        <w:tab/>
        <w:t xml:space="preserve">However, in contrast to the other psalms of praise that open with a similar appeal, in our psalm the psalmist does not continue with a rationale for </w:t>
      </w:r>
      <w:r w:rsidR="00E04250" w:rsidRPr="006A5B33">
        <w:rPr>
          <w:rFonts w:ascii="Arial" w:hAnsi="Arial" w:cs="Arial"/>
          <w:sz w:val="24"/>
          <w:szCs w:val="24"/>
        </w:rPr>
        <w:t xml:space="preserve">the </w:t>
      </w:r>
      <w:r w:rsidRPr="006A5B33">
        <w:rPr>
          <w:rFonts w:ascii="Arial" w:hAnsi="Arial" w:cs="Arial"/>
          <w:sz w:val="24"/>
          <w:szCs w:val="24"/>
        </w:rPr>
        <w:t xml:space="preserve">appeal </w:t>
      </w:r>
      <w:r w:rsidR="00E04250" w:rsidRPr="006A5B33">
        <w:rPr>
          <w:rFonts w:ascii="Arial" w:hAnsi="Arial" w:cs="Arial"/>
          <w:sz w:val="24"/>
          <w:szCs w:val="24"/>
        </w:rPr>
        <w:t xml:space="preserve">made </w:t>
      </w:r>
      <w:r w:rsidRPr="006A5B33">
        <w:rPr>
          <w:rFonts w:ascii="Arial" w:hAnsi="Arial" w:cs="Arial"/>
          <w:sz w:val="24"/>
          <w:szCs w:val="24"/>
        </w:rPr>
        <w:t xml:space="preserve">at the beginning of the psalm ("for…"). Rather he immediately </w:t>
      </w:r>
      <w:r w:rsidRPr="006A5B33">
        <w:rPr>
          <w:rFonts w:ascii="Arial" w:hAnsi="Arial" w:cs="Arial"/>
          <w:b/>
          <w:bCs/>
          <w:sz w:val="24"/>
          <w:szCs w:val="24"/>
        </w:rPr>
        <w:t xml:space="preserve">cites the response of the addressees </w:t>
      </w:r>
      <w:r w:rsidRPr="006A5B33">
        <w:rPr>
          <w:rFonts w:ascii="Arial" w:hAnsi="Arial" w:cs="Arial"/>
          <w:sz w:val="24"/>
          <w:szCs w:val="24"/>
        </w:rPr>
        <w:t xml:space="preserve">of his appeal. The rest of the psalm (verses 2-9) informs us of the words of praise with which the servants of God praise Him, in response to the psalmist's appeal to them at the beginning of the psalm. </w:t>
      </w:r>
      <w:r w:rsidR="00D05A67" w:rsidRPr="006A5B33">
        <w:rPr>
          <w:rFonts w:ascii="Arial" w:hAnsi="Arial" w:cs="Arial"/>
          <w:sz w:val="24"/>
          <w:szCs w:val="24"/>
        </w:rPr>
        <w:t>This is already evident in verse 2: "Blessed be (</w:t>
      </w:r>
      <w:r w:rsidR="00D05A67" w:rsidRPr="006A5B33">
        <w:rPr>
          <w:rFonts w:ascii="Arial" w:hAnsi="Arial" w:cs="Arial"/>
          <w:i/>
          <w:iCs/>
          <w:sz w:val="24"/>
          <w:szCs w:val="24"/>
        </w:rPr>
        <w:t>yehi</w:t>
      </w:r>
      <w:r w:rsidR="00D05A67" w:rsidRPr="006A5B33">
        <w:rPr>
          <w:rFonts w:ascii="Arial" w:hAnsi="Arial" w:cs="Arial"/>
          <w:sz w:val="24"/>
          <w:szCs w:val="24"/>
        </w:rPr>
        <w:t>) the name of the Lord…." These words are not a continuation of the appeal in verse 1, but rather the words of the servants of God who praise and bless God as they have been called upon to do.</w:t>
      </w:r>
      <w:r w:rsidR="00D05A67" w:rsidRPr="006A5B33">
        <w:rPr>
          <w:rStyle w:val="FootnoteReference"/>
          <w:rFonts w:ascii="Arial" w:hAnsi="Arial" w:cs="Arial"/>
          <w:sz w:val="24"/>
          <w:szCs w:val="24"/>
        </w:rPr>
        <w:footnoteReference w:id="6"/>
      </w:r>
      <w:r w:rsidR="00D05A67" w:rsidRPr="006A5B33">
        <w:rPr>
          <w:rFonts w:ascii="Arial" w:hAnsi="Arial" w:cs="Arial"/>
          <w:sz w:val="24"/>
          <w:szCs w:val="24"/>
        </w:rPr>
        <w:t xml:space="preserve"> The word </w:t>
      </w:r>
      <w:r w:rsidR="00D05A67" w:rsidRPr="006A5B33">
        <w:rPr>
          <w:rFonts w:ascii="Arial" w:hAnsi="Arial" w:cs="Arial"/>
          <w:i/>
          <w:iCs/>
          <w:sz w:val="24"/>
          <w:szCs w:val="24"/>
        </w:rPr>
        <w:t>yehi</w:t>
      </w:r>
      <w:r w:rsidR="00D05A67" w:rsidRPr="006A5B33">
        <w:rPr>
          <w:rFonts w:ascii="Arial" w:hAnsi="Arial" w:cs="Arial"/>
          <w:sz w:val="24"/>
          <w:szCs w:val="24"/>
        </w:rPr>
        <w:t xml:space="preserve"> is an imperative form that in many cases expresses the wish of a person engaged in prayer.</w:t>
      </w:r>
      <w:r w:rsidR="00D05A67" w:rsidRPr="006A5B33">
        <w:rPr>
          <w:rStyle w:val="FootnoteReference"/>
          <w:rFonts w:ascii="Arial" w:hAnsi="Arial" w:cs="Arial"/>
          <w:sz w:val="24"/>
          <w:szCs w:val="24"/>
        </w:rPr>
        <w:footnoteReference w:id="7"/>
      </w:r>
    </w:p>
    <w:p w:rsidR="00D05A67" w:rsidRPr="006A5B33" w:rsidRDefault="00D05A67" w:rsidP="006A5B33">
      <w:pPr>
        <w:spacing w:line="240" w:lineRule="auto"/>
        <w:rPr>
          <w:rFonts w:ascii="Arial" w:hAnsi="Arial" w:cs="Arial"/>
          <w:sz w:val="24"/>
          <w:szCs w:val="24"/>
        </w:rPr>
      </w:pPr>
    </w:p>
    <w:p w:rsidR="00D05A67" w:rsidRPr="006A5B33" w:rsidRDefault="00D05A67" w:rsidP="006A5B33">
      <w:pPr>
        <w:spacing w:line="240" w:lineRule="auto"/>
        <w:rPr>
          <w:rFonts w:ascii="Arial" w:hAnsi="Arial" w:cs="Arial"/>
          <w:sz w:val="24"/>
          <w:szCs w:val="24"/>
        </w:rPr>
      </w:pPr>
      <w:r w:rsidRPr="006A5B33">
        <w:rPr>
          <w:rFonts w:ascii="Arial" w:hAnsi="Arial" w:cs="Arial"/>
          <w:sz w:val="24"/>
          <w:szCs w:val="24"/>
        </w:rPr>
        <w:tab/>
      </w:r>
      <w:r w:rsidR="005554F9" w:rsidRPr="006A5B33">
        <w:rPr>
          <w:rFonts w:ascii="Arial" w:hAnsi="Arial" w:cs="Arial"/>
          <w:sz w:val="24"/>
          <w:szCs w:val="24"/>
        </w:rPr>
        <w:t>T</w:t>
      </w:r>
      <w:r w:rsidR="00E04250" w:rsidRPr="006A5B33">
        <w:rPr>
          <w:rFonts w:ascii="Arial" w:hAnsi="Arial" w:cs="Arial"/>
          <w:sz w:val="24"/>
          <w:szCs w:val="24"/>
        </w:rPr>
        <w:t xml:space="preserve">hat which follows </w:t>
      </w:r>
      <w:r w:rsidRPr="006A5B33">
        <w:rPr>
          <w:rFonts w:ascii="Arial" w:hAnsi="Arial" w:cs="Arial"/>
          <w:sz w:val="24"/>
          <w:szCs w:val="24"/>
        </w:rPr>
        <w:t xml:space="preserve">is </w:t>
      </w:r>
      <w:r w:rsidR="005554F9" w:rsidRPr="006A5B33">
        <w:rPr>
          <w:rFonts w:ascii="Arial" w:hAnsi="Arial" w:cs="Arial"/>
          <w:sz w:val="24"/>
          <w:szCs w:val="24"/>
        </w:rPr>
        <w:t xml:space="preserve">also </w:t>
      </w:r>
      <w:r w:rsidRPr="006A5B33">
        <w:rPr>
          <w:rFonts w:ascii="Arial" w:hAnsi="Arial" w:cs="Arial"/>
          <w:sz w:val="24"/>
          <w:szCs w:val="24"/>
        </w:rPr>
        <w:t xml:space="preserve">the praise sounded by the servants of God, all the way until the end of the psalm. Verse 5 proves that the speakers in the psalm are the servants of God who had been called upon to praise </w:t>
      </w:r>
      <w:r w:rsidR="00E04250" w:rsidRPr="006A5B33">
        <w:rPr>
          <w:rFonts w:ascii="Arial" w:hAnsi="Arial" w:cs="Arial"/>
          <w:sz w:val="24"/>
          <w:szCs w:val="24"/>
        </w:rPr>
        <w:t>Him</w:t>
      </w:r>
      <w:r w:rsidRPr="006A5B33">
        <w:rPr>
          <w:rFonts w:ascii="Arial" w:hAnsi="Arial" w:cs="Arial"/>
          <w:sz w:val="24"/>
          <w:szCs w:val="24"/>
        </w:rPr>
        <w:t>, speak</w:t>
      </w:r>
      <w:r w:rsidR="00E04250" w:rsidRPr="006A5B33">
        <w:rPr>
          <w:rFonts w:ascii="Arial" w:hAnsi="Arial" w:cs="Arial"/>
          <w:sz w:val="24"/>
          <w:szCs w:val="24"/>
        </w:rPr>
        <w:t xml:space="preserve">ing </w:t>
      </w:r>
      <w:r w:rsidRPr="006A5B33">
        <w:rPr>
          <w:rFonts w:ascii="Arial" w:hAnsi="Arial" w:cs="Arial"/>
          <w:sz w:val="24"/>
          <w:szCs w:val="24"/>
        </w:rPr>
        <w:t xml:space="preserve">in the first person plural: "Who is like the Lord </w:t>
      </w:r>
      <w:r w:rsidRPr="006A5B33">
        <w:rPr>
          <w:rFonts w:ascii="Arial" w:hAnsi="Arial" w:cs="Arial"/>
          <w:b/>
          <w:bCs/>
          <w:sz w:val="24"/>
          <w:szCs w:val="24"/>
        </w:rPr>
        <w:t>our</w:t>
      </w:r>
      <w:r w:rsidRPr="006A5B33">
        <w:rPr>
          <w:rFonts w:ascii="Arial" w:hAnsi="Arial" w:cs="Arial"/>
          <w:sz w:val="24"/>
          <w:szCs w:val="24"/>
        </w:rPr>
        <w:t xml:space="preserve"> God."</w:t>
      </w:r>
    </w:p>
    <w:p w:rsidR="00D05A67" w:rsidRPr="006A5B33" w:rsidRDefault="00D05A67" w:rsidP="006A5B33">
      <w:pPr>
        <w:spacing w:line="240" w:lineRule="auto"/>
        <w:rPr>
          <w:rFonts w:ascii="Arial" w:hAnsi="Arial" w:cs="Arial"/>
          <w:sz w:val="24"/>
          <w:szCs w:val="24"/>
        </w:rPr>
      </w:pPr>
    </w:p>
    <w:p w:rsidR="00D05A67" w:rsidRPr="006A5B33" w:rsidRDefault="00D05A67" w:rsidP="006A5B33">
      <w:pPr>
        <w:spacing w:line="240" w:lineRule="auto"/>
        <w:rPr>
          <w:rFonts w:ascii="Arial" w:hAnsi="Arial" w:cs="Arial"/>
          <w:sz w:val="24"/>
          <w:szCs w:val="24"/>
        </w:rPr>
      </w:pPr>
      <w:r w:rsidRPr="006A5B33">
        <w:rPr>
          <w:rFonts w:ascii="Arial" w:hAnsi="Arial" w:cs="Arial"/>
          <w:sz w:val="24"/>
          <w:szCs w:val="24"/>
        </w:rPr>
        <w:tab/>
        <w:t>It is rare to find the response of those called upon to praise God in the psalms of praise of the type under discussion here.</w:t>
      </w:r>
      <w:r w:rsidRPr="006A5B33">
        <w:rPr>
          <w:rStyle w:val="FootnoteReference"/>
          <w:rFonts w:ascii="Arial" w:hAnsi="Arial" w:cs="Arial"/>
          <w:sz w:val="24"/>
          <w:szCs w:val="24"/>
        </w:rPr>
        <w:footnoteReference w:id="8"/>
      </w:r>
      <w:r w:rsidRPr="006A5B33">
        <w:rPr>
          <w:rFonts w:ascii="Arial" w:hAnsi="Arial" w:cs="Arial"/>
          <w:sz w:val="24"/>
          <w:szCs w:val="24"/>
        </w:rPr>
        <w:t xml:space="preserve"> But a psalm of praise consisting of only a short appeal at the beginning, followed by a long citation of the response of the addressees until the end of the psalm</w:t>
      </w:r>
      <w:r w:rsidR="005554F9" w:rsidRPr="006A5B33">
        <w:rPr>
          <w:rFonts w:ascii="Arial" w:hAnsi="Arial" w:cs="Arial"/>
          <w:sz w:val="24"/>
          <w:szCs w:val="24"/>
        </w:rPr>
        <w:t>,</w:t>
      </w:r>
      <w:r w:rsidRPr="006A5B33">
        <w:rPr>
          <w:rFonts w:ascii="Arial" w:hAnsi="Arial" w:cs="Arial"/>
          <w:sz w:val="24"/>
          <w:szCs w:val="24"/>
        </w:rPr>
        <w:t xml:space="preserve"> is a</w:t>
      </w:r>
      <w:r w:rsidR="005554F9" w:rsidRPr="006A5B33">
        <w:rPr>
          <w:rFonts w:ascii="Arial" w:hAnsi="Arial" w:cs="Arial"/>
          <w:sz w:val="24"/>
          <w:szCs w:val="24"/>
        </w:rPr>
        <w:t>n entirely</w:t>
      </w:r>
      <w:r w:rsidRPr="006A5B33">
        <w:rPr>
          <w:rFonts w:ascii="Arial" w:hAnsi="Arial" w:cs="Arial"/>
          <w:sz w:val="24"/>
          <w:szCs w:val="24"/>
        </w:rPr>
        <w:t xml:space="preserve"> unique phenomenon that requires clarification.</w:t>
      </w:r>
    </w:p>
    <w:p w:rsidR="00D05A67" w:rsidRPr="006A5B33" w:rsidRDefault="00D05A67" w:rsidP="006A5B33">
      <w:pPr>
        <w:spacing w:line="240" w:lineRule="auto"/>
        <w:rPr>
          <w:rFonts w:ascii="Arial" w:hAnsi="Arial" w:cs="Arial"/>
          <w:sz w:val="24"/>
          <w:szCs w:val="24"/>
        </w:rPr>
      </w:pPr>
    </w:p>
    <w:p w:rsidR="00660D4D" w:rsidRPr="006A5B33" w:rsidRDefault="00C934CB" w:rsidP="006A5B33">
      <w:pPr>
        <w:spacing w:line="240" w:lineRule="auto"/>
        <w:rPr>
          <w:rFonts w:ascii="Arial" w:hAnsi="Arial" w:cs="Arial"/>
          <w:sz w:val="24"/>
          <w:szCs w:val="24"/>
        </w:rPr>
      </w:pPr>
      <w:r w:rsidRPr="006A5B33">
        <w:rPr>
          <w:rFonts w:ascii="Arial" w:hAnsi="Arial" w:cs="Arial"/>
          <w:sz w:val="24"/>
          <w:szCs w:val="24"/>
        </w:rPr>
        <w:lastRenderedPageBreak/>
        <w:tab/>
        <w:t xml:space="preserve">Understanding the uniqueness of our psalm </w:t>
      </w:r>
      <w:r w:rsidR="005554F9" w:rsidRPr="006A5B33">
        <w:rPr>
          <w:rFonts w:ascii="Arial" w:hAnsi="Arial" w:cs="Arial"/>
          <w:sz w:val="24"/>
          <w:szCs w:val="24"/>
        </w:rPr>
        <w:t>is rooted in</w:t>
      </w:r>
      <w:r w:rsidRPr="006A5B33">
        <w:rPr>
          <w:rFonts w:ascii="Arial" w:hAnsi="Arial" w:cs="Arial"/>
          <w:sz w:val="24"/>
          <w:szCs w:val="24"/>
        </w:rPr>
        <w:t xml:space="preserve"> the identity of the addressees of the appeal made at the beginning of the psalm. The addressees are "the servants of the Lord" – His faithful followers, who dedicate their lives to His service. The psalmist who calls upon them to praise God certainly belongs to that group. They do not need a detailed rationale explaining why it falls upon them to praise God, and they also know on their own how they are to praise Him. Therefore</w:t>
      </w:r>
      <w:r w:rsidR="005554F9" w:rsidRPr="006A5B33">
        <w:rPr>
          <w:rFonts w:ascii="Arial" w:hAnsi="Arial" w:cs="Arial"/>
          <w:sz w:val="24"/>
          <w:szCs w:val="24"/>
        </w:rPr>
        <w:t>, the psalm</w:t>
      </w:r>
      <w:r w:rsidRPr="006A5B33">
        <w:rPr>
          <w:rFonts w:ascii="Arial" w:hAnsi="Arial" w:cs="Arial"/>
          <w:sz w:val="24"/>
          <w:szCs w:val="24"/>
        </w:rPr>
        <w:t xml:space="preserve"> moves directly from the short and minimali</w:t>
      </w:r>
      <w:r w:rsidR="005554F9" w:rsidRPr="006A5B33">
        <w:rPr>
          <w:rFonts w:ascii="Arial" w:hAnsi="Arial" w:cs="Arial"/>
          <w:sz w:val="24"/>
          <w:szCs w:val="24"/>
        </w:rPr>
        <w:t>st appeal to them to praise God</w:t>
      </w:r>
      <w:r w:rsidRPr="006A5B33">
        <w:rPr>
          <w:rFonts w:ascii="Arial" w:hAnsi="Arial" w:cs="Arial"/>
          <w:sz w:val="24"/>
          <w:szCs w:val="24"/>
        </w:rPr>
        <w:t xml:space="preserve"> to the </w:t>
      </w:r>
      <w:r w:rsidR="00E04250" w:rsidRPr="006A5B33">
        <w:rPr>
          <w:rFonts w:ascii="Arial" w:hAnsi="Arial" w:cs="Arial"/>
          <w:sz w:val="24"/>
          <w:szCs w:val="24"/>
        </w:rPr>
        <w:t>words of praise in their mouths. T</w:t>
      </w:r>
      <w:r w:rsidRPr="006A5B33">
        <w:rPr>
          <w:rFonts w:ascii="Arial" w:hAnsi="Arial" w:cs="Arial"/>
          <w:sz w:val="24"/>
          <w:szCs w:val="24"/>
        </w:rPr>
        <w:t>hese words substitute for the rationale sounded by the psalmist that is generally found in the other psalms of praise.</w:t>
      </w:r>
      <w:r w:rsidRPr="006A5B33">
        <w:rPr>
          <w:rStyle w:val="FootnoteReference"/>
          <w:rFonts w:ascii="Arial" w:hAnsi="Arial" w:cs="Arial"/>
          <w:sz w:val="24"/>
          <w:szCs w:val="24"/>
        </w:rPr>
        <w:footnoteReference w:id="9"/>
      </w:r>
    </w:p>
    <w:p w:rsidR="00660D4D" w:rsidRPr="006A5B33" w:rsidRDefault="00660D4D" w:rsidP="006A5B33">
      <w:pPr>
        <w:spacing w:line="240" w:lineRule="auto"/>
        <w:rPr>
          <w:rFonts w:ascii="Arial" w:hAnsi="Arial" w:cs="Arial"/>
          <w:sz w:val="24"/>
          <w:szCs w:val="24"/>
        </w:rPr>
      </w:pPr>
    </w:p>
    <w:p w:rsidR="00D05A67" w:rsidRPr="006A5B33" w:rsidRDefault="00660D4D" w:rsidP="006A5B33">
      <w:pPr>
        <w:spacing w:line="240" w:lineRule="auto"/>
        <w:rPr>
          <w:rFonts w:ascii="Arial" w:hAnsi="Arial" w:cs="Arial"/>
          <w:sz w:val="24"/>
          <w:szCs w:val="24"/>
        </w:rPr>
      </w:pPr>
      <w:r w:rsidRPr="006A5B33">
        <w:rPr>
          <w:rFonts w:ascii="Arial" w:hAnsi="Arial" w:cs="Arial"/>
          <w:sz w:val="24"/>
          <w:szCs w:val="24"/>
        </w:rPr>
        <w:tab/>
        <w:t xml:space="preserve">If we wish to find a psalm of praise in the book of </w:t>
      </w:r>
      <w:r w:rsidRPr="006A5B33">
        <w:rPr>
          <w:rFonts w:ascii="Arial" w:hAnsi="Arial" w:cs="Arial"/>
          <w:i/>
          <w:iCs/>
          <w:sz w:val="24"/>
          <w:szCs w:val="24"/>
        </w:rPr>
        <w:t>Tehi</w:t>
      </w:r>
      <w:r w:rsidR="005554F9" w:rsidRPr="006A5B33">
        <w:rPr>
          <w:rFonts w:ascii="Arial" w:hAnsi="Arial" w:cs="Arial"/>
          <w:i/>
          <w:iCs/>
          <w:sz w:val="24"/>
          <w:szCs w:val="24"/>
        </w:rPr>
        <w:t>l</w:t>
      </w:r>
      <w:r w:rsidRPr="006A5B33">
        <w:rPr>
          <w:rFonts w:ascii="Arial" w:hAnsi="Arial" w:cs="Arial"/>
          <w:i/>
          <w:iCs/>
          <w:sz w:val="24"/>
          <w:szCs w:val="24"/>
        </w:rPr>
        <w:t>lim</w:t>
      </w:r>
      <w:r w:rsidRPr="006A5B33">
        <w:rPr>
          <w:rFonts w:ascii="Arial" w:hAnsi="Arial" w:cs="Arial"/>
          <w:sz w:val="24"/>
          <w:szCs w:val="24"/>
        </w:rPr>
        <w:t xml:space="preserve"> that is </w:t>
      </w:r>
      <w:r w:rsidR="00E04250" w:rsidRPr="006A5B33">
        <w:rPr>
          <w:rFonts w:ascii="Arial" w:hAnsi="Arial" w:cs="Arial"/>
          <w:sz w:val="24"/>
          <w:szCs w:val="24"/>
        </w:rPr>
        <w:t>similar in this respect</w:t>
      </w:r>
      <w:r w:rsidRPr="006A5B33">
        <w:rPr>
          <w:rFonts w:ascii="Arial" w:hAnsi="Arial" w:cs="Arial"/>
          <w:sz w:val="24"/>
          <w:szCs w:val="24"/>
        </w:rPr>
        <w:t xml:space="preserve"> to our psalm, it is precisely a psalm in which the psalmist calls upon </w:t>
      </w:r>
      <w:r w:rsidRPr="006A5B33">
        <w:rPr>
          <w:rFonts w:ascii="Arial" w:hAnsi="Arial" w:cs="Arial"/>
          <w:b/>
          <w:bCs/>
          <w:sz w:val="24"/>
          <w:szCs w:val="24"/>
        </w:rPr>
        <w:t>himself</w:t>
      </w:r>
      <w:r w:rsidRPr="006A5B33">
        <w:rPr>
          <w:rFonts w:ascii="Arial" w:hAnsi="Arial" w:cs="Arial"/>
          <w:sz w:val="24"/>
          <w:szCs w:val="24"/>
        </w:rPr>
        <w:t xml:space="preserve"> with a short appeal to praise God, and then immediately executes this self-invitation with broad and detailed praise. Thus, for example, Psalm 104:</w:t>
      </w:r>
    </w:p>
    <w:p w:rsidR="00660D4D" w:rsidRPr="006A5B33" w:rsidRDefault="00660D4D" w:rsidP="006A5B33">
      <w:pPr>
        <w:spacing w:line="240" w:lineRule="auto"/>
        <w:rPr>
          <w:rFonts w:ascii="Arial" w:hAnsi="Arial" w:cs="Arial"/>
          <w:sz w:val="24"/>
          <w:szCs w:val="24"/>
        </w:rPr>
      </w:pPr>
    </w:p>
    <w:p w:rsidR="00660D4D" w:rsidRPr="006A5B33" w:rsidRDefault="00660D4D" w:rsidP="006A5B33">
      <w:pPr>
        <w:pStyle w:val="BlockText"/>
        <w:numPr>
          <w:ilvl w:val="0"/>
          <w:numId w:val="27"/>
        </w:numPr>
        <w:spacing w:line="240" w:lineRule="auto"/>
        <w:rPr>
          <w:rFonts w:ascii="Arial" w:hAnsi="Arial" w:cs="Arial"/>
          <w:sz w:val="24"/>
          <w:szCs w:val="24"/>
        </w:rPr>
      </w:pPr>
      <w:r w:rsidRPr="006A5B33">
        <w:rPr>
          <w:rFonts w:ascii="Arial" w:hAnsi="Arial" w:cs="Arial"/>
          <w:sz w:val="24"/>
          <w:szCs w:val="24"/>
        </w:rPr>
        <w:t>Bless the Lord, O my soul!</w:t>
      </w:r>
    </w:p>
    <w:p w:rsidR="00B724AD" w:rsidRPr="006A5B33" w:rsidRDefault="00660D4D" w:rsidP="006A5B33">
      <w:pPr>
        <w:pStyle w:val="BlockText"/>
        <w:spacing w:line="240" w:lineRule="auto"/>
        <w:ind w:left="1287"/>
        <w:rPr>
          <w:rFonts w:ascii="Arial" w:hAnsi="Arial" w:cs="Arial"/>
          <w:sz w:val="24"/>
          <w:szCs w:val="24"/>
        </w:rPr>
      </w:pPr>
      <w:r w:rsidRPr="006A5B33">
        <w:rPr>
          <w:rFonts w:ascii="Arial" w:hAnsi="Arial" w:cs="Arial"/>
          <w:sz w:val="24"/>
          <w:szCs w:val="24"/>
        </w:rPr>
        <w:t xml:space="preserve">O Lord my God, You are very great/ </w:t>
      </w:r>
    </w:p>
    <w:p w:rsidR="00660D4D" w:rsidRPr="006A5B33" w:rsidRDefault="00660D4D" w:rsidP="006A5B33">
      <w:pPr>
        <w:pStyle w:val="BlockText"/>
        <w:spacing w:line="240" w:lineRule="auto"/>
        <w:ind w:left="1287"/>
        <w:rPr>
          <w:rFonts w:ascii="Arial" w:hAnsi="Arial" w:cs="Arial"/>
          <w:sz w:val="24"/>
          <w:szCs w:val="24"/>
        </w:rPr>
      </w:pPr>
      <w:r w:rsidRPr="006A5B33">
        <w:rPr>
          <w:rFonts w:ascii="Arial" w:hAnsi="Arial" w:cs="Arial"/>
          <w:sz w:val="24"/>
          <w:szCs w:val="24"/>
        </w:rPr>
        <w:t>You are clothed with glory and majesty.</w:t>
      </w:r>
    </w:p>
    <w:p w:rsidR="00660D4D" w:rsidRPr="006A5B33" w:rsidRDefault="00660D4D" w:rsidP="006A5B33">
      <w:pPr>
        <w:pStyle w:val="BlockText"/>
        <w:spacing w:line="240" w:lineRule="auto"/>
        <w:ind w:left="1287"/>
        <w:rPr>
          <w:rFonts w:ascii="Arial" w:hAnsi="Arial" w:cs="Arial"/>
          <w:sz w:val="24"/>
          <w:szCs w:val="24"/>
        </w:rPr>
      </w:pPr>
    </w:p>
    <w:p w:rsidR="00660D4D" w:rsidRPr="006A5B33" w:rsidRDefault="00660D4D" w:rsidP="006A5B33">
      <w:pPr>
        <w:spacing w:line="240" w:lineRule="auto"/>
        <w:rPr>
          <w:rFonts w:ascii="Arial" w:hAnsi="Arial" w:cs="Arial"/>
          <w:sz w:val="24"/>
          <w:szCs w:val="24"/>
        </w:rPr>
      </w:pPr>
      <w:r w:rsidRPr="006A5B33">
        <w:rPr>
          <w:rFonts w:ascii="Arial" w:hAnsi="Arial" w:cs="Arial"/>
          <w:sz w:val="24"/>
          <w:szCs w:val="24"/>
        </w:rPr>
        <w:tab/>
        <w:t>Another example is Psalm 146:</w:t>
      </w:r>
    </w:p>
    <w:p w:rsidR="00660D4D" w:rsidRPr="006A5B33" w:rsidRDefault="00660D4D" w:rsidP="006A5B33">
      <w:pPr>
        <w:spacing w:line="240" w:lineRule="auto"/>
        <w:rPr>
          <w:rFonts w:ascii="Arial" w:hAnsi="Arial" w:cs="Arial"/>
          <w:sz w:val="24"/>
          <w:szCs w:val="24"/>
        </w:rPr>
      </w:pPr>
    </w:p>
    <w:p w:rsidR="00660D4D" w:rsidRPr="006A5B33" w:rsidRDefault="00660D4D" w:rsidP="006A5B33">
      <w:pPr>
        <w:pStyle w:val="BlockText"/>
        <w:numPr>
          <w:ilvl w:val="0"/>
          <w:numId w:val="28"/>
        </w:numPr>
        <w:spacing w:line="240" w:lineRule="auto"/>
        <w:rPr>
          <w:rFonts w:ascii="Arial" w:hAnsi="Arial" w:cs="Arial"/>
          <w:sz w:val="24"/>
          <w:szCs w:val="24"/>
        </w:rPr>
      </w:pPr>
      <w:r w:rsidRPr="006A5B33">
        <w:rPr>
          <w:rFonts w:ascii="Arial" w:hAnsi="Arial" w:cs="Arial"/>
          <w:sz w:val="24"/>
          <w:szCs w:val="24"/>
        </w:rPr>
        <w:t>Praise the Lord, O my soul</w:t>
      </w:r>
      <w:r w:rsidR="00B724AD" w:rsidRPr="006A5B33">
        <w:rPr>
          <w:rFonts w:ascii="Arial" w:hAnsi="Arial" w:cs="Arial"/>
          <w:sz w:val="24"/>
          <w:szCs w:val="24"/>
        </w:rPr>
        <w:t>!</w:t>
      </w:r>
    </w:p>
    <w:p w:rsidR="00B724AD" w:rsidRPr="006A5B33" w:rsidRDefault="00660D4D" w:rsidP="006A5B33">
      <w:pPr>
        <w:pStyle w:val="BlockText"/>
        <w:numPr>
          <w:ilvl w:val="0"/>
          <w:numId w:val="28"/>
        </w:numPr>
        <w:spacing w:line="240" w:lineRule="auto"/>
        <w:rPr>
          <w:rFonts w:ascii="Arial" w:hAnsi="Arial" w:cs="Arial"/>
          <w:sz w:val="24"/>
          <w:szCs w:val="24"/>
        </w:rPr>
      </w:pPr>
      <w:r w:rsidRPr="006A5B33">
        <w:rPr>
          <w:rFonts w:ascii="Arial" w:hAnsi="Arial" w:cs="Arial"/>
          <w:sz w:val="24"/>
          <w:szCs w:val="24"/>
        </w:rPr>
        <w:t xml:space="preserve">While I live I will praise the Lord/ </w:t>
      </w:r>
    </w:p>
    <w:p w:rsidR="00660D4D" w:rsidRPr="006A5B33" w:rsidRDefault="00660D4D" w:rsidP="006A5B33">
      <w:pPr>
        <w:pStyle w:val="BlockText"/>
        <w:spacing w:line="240" w:lineRule="auto"/>
        <w:ind w:left="1287"/>
        <w:rPr>
          <w:rFonts w:ascii="Arial" w:hAnsi="Arial" w:cs="Arial"/>
          <w:sz w:val="24"/>
          <w:szCs w:val="24"/>
        </w:rPr>
      </w:pPr>
      <w:r w:rsidRPr="006A5B33">
        <w:rPr>
          <w:rFonts w:ascii="Arial" w:hAnsi="Arial" w:cs="Arial"/>
          <w:sz w:val="24"/>
          <w:szCs w:val="24"/>
        </w:rPr>
        <w:t>I will sing praises to my God while I have my being.</w:t>
      </w:r>
    </w:p>
    <w:p w:rsidR="00660D4D" w:rsidRPr="006A5B33" w:rsidRDefault="00660D4D" w:rsidP="006A5B33">
      <w:pPr>
        <w:pStyle w:val="BlockText"/>
        <w:spacing w:line="240" w:lineRule="auto"/>
        <w:ind w:left="0"/>
        <w:rPr>
          <w:rFonts w:ascii="Arial" w:hAnsi="Arial" w:cs="Arial"/>
          <w:sz w:val="24"/>
          <w:szCs w:val="24"/>
        </w:rPr>
      </w:pPr>
    </w:p>
    <w:p w:rsidR="00660D4D" w:rsidRPr="006A5B33" w:rsidRDefault="00660D4D" w:rsidP="006A5B33">
      <w:pPr>
        <w:spacing w:line="240" w:lineRule="auto"/>
        <w:ind w:firstLine="720"/>
        <w:rPr>
          <w:rFonts w:ascii="Arial" w:hAnsi="Arial" w:cs="Arial"/>
          <w:sz w:val="24"/>
          <w:szCs w:val="24"/>
        </w:rPr>
      </w:pPr>
      <w:r w:rsidRPr="006A5B33">
        <w:rPr>
          <w:rFonts w:ascii="Arial" w:hAnsi="Arial" w:cs="Arial"/>
          <w:sz w:val="24"/>
          <w:szCs w:val="24"/>
        </w:rPr>
        <w:t xml:space="preserve">The psalmist's role in our psalm is like that of the prayer </w:t>
      </w:r>
      <w:r w:rsidR="00B724AD" w:rsidRPr="006A5B33">
        <w:rPr>
          <w:rFonts w:ascii="Arial" w:hAnsi="Arial" w:cs="Arial"/>
          <w:sz w:val="24"/>
          <w:szCs w:val="24"/>
        </w:rPr>
        <w:t xml:space="preserve">leader </w:t>
      </w:r>
      <w:r w:rsidR="005554F9" w:rsidRPr="006A5B33">
        <w:rPr>
          <w:rFonts w:ascii="Arial" w:hAnsi="Arial" w:cs="Arial"/>
          <w:sz w:val="24"/>
          <w:szCs w:val="24"/>
        </w:rPr>
        <w:t>of later generations.</w:t>
      </w:r>
      <w:r w:rsidRPr="006A5B33">
        <w:rPr>
          <w:rFonts w:ascii="Arial" w:hAnsi="Arial" w:cs="Arial"/>
          <w:sz w:val="24"/>
          <w:szCs w:val="24"/>
        </w:rPr>
        <w:t xml:space="preserve"> At the beginning of the communal prayer service in the morning and in the evening, the prayer leader opens with an appeal to the congregation: "Bless you the Lord who is to be blessed." </w:t>
      </w:r>
      <w:r w:rsidR="005554F9" w:rsidRPr="006A5B33">
        <w:rPr>
          <w:rFonts w:ascii="Arial" w:hAnsi="Arial" w:cs="Arial"/>
          <w:sz w:val="24"/>
          <w:szCs w:val="24"/>
        </w:rPr>
        <w:t>T</w:t>
      </w:r>
      <w:r w:rsidRPr="006A5B33">
        <w:rPr>
          <w:rFonts w:ascii="Arial" w:hAnsi="Arial" w:cs="Arial"/>
          <w:sz w:val="24"/>
          <w:szCs w:val="24"/>
        </w:rPr>
        <w:t>he congregation responds and says: "Blessed is the</w:t>
      </w:r>
      <w:r w:rsidR="005554F9" w:rsidRPr="006A5B33">
        <w:rPr>
          <w:rFonts w:ascii="Arial" w:hAnsi="Arial" w:cs="Arial"/>
          <w:sz w:val="24"/>
          <w:szCs w:val="24"/>
        </w:rPr>
        <w:t xml:space="preserve"> Lord, who is to be blessed for</w:t>
      </w:r>
      <w:r w:rsidRPr="006A5B33">
        <w:rPr>
          <w:rFonts w:ascii="Arial" w:hAnsi="Arial" w:cs="Arial"/>
          <w:sz w:val="24"/>
          <w:szCs w:val="24"/>
        </w:rPr>
        <w:t xml:space="preserve">ever and </w:t>
      </w:r>
      <w:r w:rsidRPr="006A5B33">
        <w:rPr>
          <w:rFonts w:ascii="Arial" w:hAnsi="Arial" w:cs="Arial"/>
          <w:sz w:val="24"/>
          <w:szCs w:val="24"/>
        </w:rPr>
        <w:lastRenderedPageBreak/>
        <w:t>ever" (just like the servants of the Lord in our psalm, who respond to the appeal addressed to them: "</w:t>
      </w:r>
      <w:r w:rsidR="0056341C" w:rsidRPr="006A5B33">
        <w:rPr>
          <w:rFonts w:ascii="Arial" w:hAnsi="Arial" w:cs="Arial"/>
          <w:sz w:val="24"/>
          <w:szCs w:val="24"/>
        </w:rPr>
        <w:t>Blessed be the name of the Lord from this time forth and for evermore"). From this point on</w:t>
      </w:r>
      <w:r w:rsidR="005554F9" w:rsidRPr="006A5B33">
        <w:rPr>
          <w:rFonts w:ascii="Arial" w:hAnsi="Arial" w:cs="Arial"/>
          <w:sz w:val="24"/>
          <w:szCs w:val="24"/>
        </w:rPr>
        <w:t>,</w:t>
      </w:r>
      <w:r w:rsidR="0056341C" w:rsidRPr="006A5B33">
        <w:rPr>
          <w:rFonts w:ascii="Arial" w:hAnsi="Arial" w:cs="Arial"/>
          <w:sz w:val="24"/>
          <w:szCs w:val="24"/>
        </w:rPr>
        <w:t xml:space="preserve"> the congregation continues to bless God independent</w:t>
      </w:r>
      <w:r w:rsidR="00B724AD" w:rsidRPr="006A5B33">
        <w:rPr>
          <w:rFonts w:ascii="Arial" w:hAnsi="Arial" w:cs="Arial"/>
          <w:sz w:val="24"/>
          <w:szCs w:val="24"/>
        </w:rPr>
        <w:t>ly</w:t>
      </w:r>
      <w:r w:rsidR="005554F9" w:rsidRPr="006A5B33">
        <w:rPr>
          <w:rFonts w:ascii="Arial" w:hAnsi="Arial" w:cs="Arial"/>
          <w:sz w:val="24"/>
          <w:szCs w:val="24"/>
        </w:rPr>
        <w:t>,</w:t>
      </w:r>
      <w:r w:rsidR="00B724AD" w:rsidRPr="006A5B33">
        <w:rPr>
          <w:rFonts w:ascii="Arial" w:hAnsi="Arial" w:cs="Arial"/>
          <w:sz w:val="24"/>
          <w:szCs w:val="24"/>
        </w:rPr>
        <w:t xml:space="preserve"> </w:t>
      </w:r>
      <w:r w:rsidR="0056341C" w:rsidRPr="006A5B33">
        <w:rPr>
          <w:rFonts w:ascii="Arial" w:hAnsi="Arial" w:cs="Arial"/>
          <w:sz w:val="24"/>
          <w:szCs w:val="24"/>
        </w:rPr>
        <w:t xml:space="preserve">with long and full blessings (like the servants of the Lord in our psalm), </w:t>
      </w:r>
      <w:r w:rsidR="00B724AD" w:rsidRPr="006A5B33">
        <w:rPr>
          <w:rFonts w:ascii="Arial" w:hAnsi="Arial" w:cs="Arial"/>
          <w:sz w:val="24"/>
          <w:szCs w:val="24"/>
        </w:rPr>
        <w:t xml:space="preserve">while </w:t>
      </w:r>
      <w:r w:rsidR="0056341C" w:rsidRPr="006A5B33">
        <w:rPr>
          <w:rFonts w:ascii="Arial" w:hAnsi="Arial" w:cs="Arial"/>
          <w:sz w:val="24"/>
          <w:szCs w:val="24"/>
        </w:rPr>
        <w:t xml:space="preserve">the role of the prayer leader </w:t>
      </w:r>
      <w:r w:rsidR="00B724AD" w:rsidRPr="006A5B33">
        <w:rPr>
          <w:rFonts w:ascii="Arial" w:hAnsi="Arial" w:cs="Arial"/>
          <w:sz w:val="24"/>
          <w:szCs w:val="24"/>
        </w:rPr>
        <w:t xml:space="preserve">is </w:t>
      </w:r>
      <w:r w:rsidR="0056341C" w:rsidRPr="006A5B33">
        <w:rPr>
          <w:rFonts w:ascii="Arial" w:hAnsi="Arial" w:cs="Arial"/>
          <w:sz w:val="24"/>
          <w:szCs w:val="24"/>
        </w:rPr>
        <w:t xml:space="preserve">very </w:t>
      </w:r>
      <w:r w:rsidR="00B724AD" w:rsidRPr="006A5B33">
        <w:rPr>
          <w:rFonts w:ascii="Arial" w:hAnsi="Arial" w:cs="Arial"/>
          <w:sz w:val="24"/>
          <w:szCs w:val="24"/>
        </w:rPr>
        <w:t>limited</w:t>
      </w:r>
      <w:r w:rsidR="0056341C" w:rsidRPr="006A5B33">
        <w:rPr>
          <w:rFonts w:ascii="Arial" w:hAnsi="Arial" w:cs="Arial"/>
          <w:sz w:val="24"/>
          <w:szCs w:val="24"/>
        </w:rPr>
        <w:t>.</w:t>
      </w:r>
    </w:p>
    <w:p w:rsidR="00B746BB" w:rsidRPr="006A5B33" w:rsidRDefault="00B746BB" w:rsidP="006A5B33">
      <w:pPr>
        <w:spacing w:line="240" w:lineRule="auto"/>
        <w:ind w:firstLine="720"/>
        <w:rPr>
          <w:rFonts w:ascii="Arial" w:hAnsi="Arial" w:cs="Arial"/>
          <w:sz w:val="24"/>
          <w:szCs w:val="24"/>
        </w:rPr>
      </w:pPr>
    </w:p>
    <w:p w:rsidR="00B746BB" w:rsidRPr="006A5B33" w:rsidRDefault="00B746BB" w:rsidP="006A5B33">
      <w:pPr>
        <w:spacing w:line="240" w:lineRule="auto"/>
        <w:ind w:firstLine="720"/>
        <w:rPr>
          <w:rFonts w:ascii="Arial" w:hAnsi="Arial" w:cs="Arial"/>
          <w:sz w:val="24"/>
          <w:szCs w:val="24"/>
        </w:rPr>
      </w:pPr>
      <w:r w:rsidRPr="006A5B33">
        <w:rPr>
          <w:rFonts w:ascii="Arial" w:hAnsi="Arial" w:cs="Arial"/>
          <w:sz w:val="24"/>
          <w:szCs w:val="24"/>
        </w:rPr>
        <w:t>This is not the situation with respect to most of the psalms of praise that open with an appeal to those present to praise God. In these psalms</w:t>
      </w:r>
      <w:r w:rsidR="005554F9" w:rsidRPr="006A5B33">
        <w:rPr>
          <w:rFonts w:ascii="Arial" w:hAnsi="Arial" w:cs="Arial"/>
          <w:sz w:val="24"/>
          <w:szCs w:val="24"/>
        </w:rPr>
        <w:t>,</w:t>
      </w:r>
      <w:r w:rsidRPr="006A5B33">
        <w:rPr>
          <w:rFonts w:ascii="Arial" w:hAnsi="Arial" w:cs="Arial"/>
          <w:sz w:val="24"/>
          <w:szCs w:val="24"/>
        </w:rPr>
        <w:t xml:space="preserve"> the psalmist's role in relation to his addressees is not limited exclusively to the role of prayer leader. After calling upon them to praise God, his role is to mediate between the audience to whom he had turned and God, the object of the praise. In a significant portion of such psalms, the psalmist turns to all the nations. However, even in those in which he turns to his own people, h</w:t>
      </w:r>
      <w:r w:rsidR="005554F9" w:rsidRPr="006A5B33">
        <w:rPr>
          <w:rFonts w:ascii="Arial" w:hAnsi="Arial" w:cs="Arial"/>
          <w:sz w:val="24"/>
          <w:szCs w:val="24"/>
        </w:rPr>
        <w:t>is addressees need his guidance regarding</w:t>
      </w:r>
      <w:r w:rsidRPr="006A5B33">
        <w:rPr>
          <w:rFonts w:ascii="Arial" w:hAnsi="Arial" w:cs="Arial"/>
          <w:sz w:val="24"/>
          <w:szCs w:val="24"/>
        </w:rPr>
        <w:t xml:space="preserve"> </w:t>
      </w:r>
      <w:r w:rsidR="005554F9" w:rsidRPr="006A5B33">
        <w:rPr>
          <w:rFonts w:ascii="Arial" w:hAnsi="Arial" w:cs="Arial"/>
          <w:b/>
          <w:bCs/>
          <w:sz w:val="24"/>
          <w:szCs w:val="24"/>
        </w:rPr>
        <w:t>h</w:t>
      </w:r>
      <w:r w:rsidRPr="006A5B33">
        <w:rPr>
          <w:rFonts w:ascii="Arial" w:hAnsi="Arial" w:cs="Arial"/>
          <w:b/>
          <w:bCs/>
          <w:sz w:val="24"/>
          <w:szCs w:val="24"/>
        </w:rPr>
        <w:t>ow</w:t>
      </w:r>
      <w:r w:rsidRPr="006A5B33">
        <w:rPr>
          <w:rFonts w:ascii="Arial" w:hAnsi="Arial" w:cs="Arial"/>
          <w:sz w:val="24"/>
          <w:szCs w:val="24"/>
        </w:rPr>
        <w:t xml:space="preserve"> they </w:t>
      </w:r>
      <w:r w:rsidR="005554F9" w:rsidRPr="006A5B33">
        <w:rPr>
          <w:rFonts w:ascii="Arial" w:hAnsi="Arial" w:cs="Arial"/>
          <w:sz w:val="24"/>
          <w:szCs w:val="24"/>
        </w:rPr>
        <w:t xml:space="preserve">must </w:t>
      </w:r>
      <w:r w:rsidRPr="006A5B33">
        <w:rPr>
          <w:rFonts w:ascii="Arial" w:hAnsi="Arial" w:cs="Arial"/>
          <w:sz w:val="24"/>
          <w:szCs w:val="24"/>
        </w:rPr>
        <w:t>praise God</w:t>
      </w:r>
      <w:r w:rsidRPr="006A5B33">
        <w:rPr>
          <w:rStyle w:val="FootnoteReference"/>
          <w:rFonts w:ascii="Arial" w:hAnsi="Arial" w:cs="Arial"/>
          <w:sz w:val="24"/>
          <w:szCs w:val="24"/>
        </w:rPr>
        <w:footnoteReference w:id="10"/>
      </w:r>
      <w:r w:rsidRPr="006A5B33">
        <w:rPr>
          <w:rFonts w:ascii="Arial" w:hAnsi="Arial" w:cs="Arial"/>
          <w:sz w:val="24"/>
          <w:szCs w:val="24"/>
        </w:rPr>
        <w:t xml:space="preserve"> </w:t>
      </w:r>
      <w:r w:rsidR="005554F9" w:rsidRPr="006A5B33">
        <w:rPr>
          <w:rFonts w:ascii="Arial" w:hAnsi="Arial" w:cs="Arial"/>
          <w:sz w:val="24"/>
          <w:szCs w:val="24"/>
        </w:rPr>
        <w:t xml:space="preserve">and </w:t>
      </w:r>
      <w:r w:rsidRPr="006A5B33">
        <w:rPr>
          <w:rFonts w:ascii="Arial" w:hAnsi="Arial" w:cs="Arial"/>
          <w:sz w:val="24"/>
          <w:szCs w:val="24"/>
        </w:rPr>
        <w:t xml:space="preserve">what the rationale </w:t>
      </w:r>
      <w:r w:rsidR="005554F9" w:rsidRPr="006A5B33">
        <w:rPr>
          <w:rFonts w:ascii="Arial" w:hAnsi="Arial" w:cs="Arial"/>
          <w:sz w:val="24"/>
          <w:szCs w:val="24"/>
        </w:rPr>
        <w:t xml:space="preserve">is </w:t>
      </w:r>
      <w:r w:rsidRPr="006A5B33">
        <w:rPr>
          <w:rFonts w:ascii="Arial" w:hAnsi="Arial" w:cs="Arial"/>
          <w:sz w:val="24"/>
          <w:szCs w:val="24"/>
        </w:rPr>
        <w:t>for praising God</w:t>
      </w:r>
      <w:r w:rsidR="005554F9" w:rsidRPr="006A5B33">
        <w:rPr>
          <w:rFonts w:ascii="Arial" w:hAnsi="Arial" w:cs="Arial"/>
          <w:sz w:val="24"/>
          <w:szCs w:val="24"/>
        </w:rPr>
        <w:t>.</w:t>
      </w:r>
      <w:r w:rsidRPr="006A5B33">
        <w:rPr>
          <w:rFonts w:ascii="Arial" w:hAnsi="Arial" w:cs="Arial"/>
          <w:sz w:val="24"/>
          <w:szCs w:val="24"/>
        </w:rPr>
        <w:t xml:space="preserve"> (</w:t>
      </w:r>
      <w:r w:rsidR="005554F9" w:rsidRPr="006A5B33">
        <w:rPr>
          <w:rFonts w:ascii="Arial" w:hAnsi="Arial" w:cs="Arial"/>
          <w:sz w:val="24"/>
          <w:szCs w:val="24"/>
        </w:rPr>
        <w:t>I</w:t>
      </w:r>
      <w:r w:rsidRPr="006A5B33">
        <w:rPr>
          <w:rFonts w:ascii="Arial" w:hAnsi="Arial" w:cs="Arial"/>
          <w:sz w:val="24"/>
          <w:szCs w:val="24"/>
        </w:rPr>
        <w:t>n certain cases</w:t>
      </w:r>
      <w:r w:rsidR="005554F9" w:rsidRPr="006A5B33">
        <w:rPr>
          <w:rFonts w:ascii="Arial" w:hAnsi="Arial" w:cs="Arial"/>
          <w:sz w:val="24"/>
          <w:szCs w:val="24"/>
        </w:rPr>
        <w:t>,</w:t>
      </w:r>
      <w:r w:rsidRPr="006A5B33">
        <w:rPr>
          <w:rFonts w:ascii="Arial" w:hAnsi="Arial" w:cs="Arial"/>
          <w:sz w:val="24"/>
          <w:szCs w:val="24"/>
        </w:rPr>
        <w:t xml:space="preserve"> this rationale becomes the content of the praise in the people's mouths, and for this reason the psalmist does not report to us the response to his appeal).</w:t>
      </w:r>
    </w:p>
    <w:p w:rsidR="00B746BB" w:rsidRPr="006A5B33" w:rsidRDefault="00B746BB" w:rsidP="006A5B33">
      <w:pPr>
        <w:spacing w:line="240" w:lineRule="auto"/>
        <w:ind w:firstLine="720"/>
        <w:rPr>
          <w:rFonts w:ascii="Arial" w:hAnsi="Arial" w:cs="Arial"/>
          <w:sz w:val="24"/>
          <w:szCs w:val="24"/>
        </w:rPr>
      </w:pPr>
    </w:p>
    <w:p w:rsidR="005543DF" w:rsidRPr="006A5B33" w:rsidRDefault="00B746BB" w:rsidP="006A5B33">
      <w:pPr>
        <w:spacing w:line="240" w:lineRule="auto"/>
        <w:ind w:firstLine="720"/>
        <w:rPr>
          <w:rFonts w:ascii="Arial" w:hAnsi="Arial" w:cs="Arial"/>
          <w:sz w:val="24"/>
          <w:szCs w:val="24"/>
        </w:rPr>
      </w:pPr>
      <w:r w:rsidRPr="006A5B33">
        <w:rPr>
          <w:rFonts w:ascii="Arial" w:hAnsi="Arial" w:cs="Arial"/>
          <w:sz w:val="24"/>
          <w:szCs w:val="24"/>
        </w:rPr>
        <w:t>Already at this stage</w:t>
      </w:r>
      <w:r w:rsidR="005554F9" w:rsidRPr="006A5B33">
        <w:rPr>
          <w:rFonts w:ascii="Arial" w:hAnsi="Arial" w:cs="Arial"/>
          <w:sz w:val="24"/>
          <w:szCs w:val="24"/>
        </w:rPr>
        <w:t>,</w:t>
      </w:r>
      <w:r w:rsidRPr="006A5B33">
        <w:rPr>
          <w:rFonts w:ascii="Arial" w:hAnsi="Arial" w:cs="Arial"/>
          <w:sz w:val="24"/>
          <w:szCs w:val="24"/>
        </w:rPr>
        <w:t xml:space="preserve"> then</w:t>
      </w:r>
      <w:r w:rsidR="005554F9" w:rsidRPr="006A5B33">
        <w:rPr>
          <w:rFonts w:ascii="Arial" w:hAnsi="Arial" w:cs="Arial"/>
          <w:sz w:val="24"/>
          <w:szCs w:val="24"/>
        </w:rPr>
        <w:t>,</w:t>
      </w:r>
      <w:r w:rsidRPr="006A5B33">
        <w:rPr>
          <w:rFonts w:ascii="Arial" w:hAnsi="Arial" w:cs="Arial"/>
          <w:sz w:val="24"/>
          <w:szCs w:val="24"/>
        </w:rPr>
        <w:t xml:space="preserve"> we can begin to identify the uniqueness of our psalm and how it differ</w:t>
      </w:r>
      <w:r w:rsidR="00B724AD" w:rsidRPr="006A5B33">
        <w:rPr>
          <w:rFonts w:ascii="Arial" w:hAnsi="Arial" w:cs="Arial"/>
          <w:sz w:val="24"/>
          <w:szCs w:val="24"/>
        </w:rPr>
        <w:t xml:space="preserve">s </w:t>
      </w:r>
      <w:r w:rsidRPr="006A5B33">
        <w:rPr>
          <w:rFonts w:ascii="Arial" w:hAnsi="Arial" w:cs="Arial"/>
          <w:sz w:val="24"/>
          <w:szCs w:val="24"/>
        </w:rPr>
        <w:t>from all other psalms of its type.</w:t>
      </w:r>
      <w:r w:rsidRPr="006A5B33">
        <w:rPr>
          <w:rStyle w:val="FootnoteReference"/>
          <w:rFonts w:ascii="Arial" w:hAnsi="Arial" w:cs="Arial"/>
          <w:sz w:val="24"/>
          <w:szCs w:val="24"/>
        </w:rPr>
        <w:footnoteReference w:id="11"/>
      </w:r>
      <w:r w:rsidRPr="006A5B33">
        <w:rPr>
          <w:rFonts w:ascii="Arial" w:hAnsi="Arial" w:cs="Arial"/>
          <w:sz w:val="24"/>
          <w:szCs w:val="24"/>
        </w:rPr>
        <w:t xml:space="preserve"> Later in this study</w:t>
      </w:r>
      <w:r w:rsidR="005554F9" w:rsidRPr="006A5B33">
        <w:rPr>
          <w:rFonts w:ascii="Arial" w:hAnsi="Arial" w:cs="Arial"/>
          <w:sz w:val="24"/>
          <w:szCs w:val="24"/>
        </w:rPr>
        <w:t>,</w:t>
      </w:r>
      <w:r w:rsidRPr="006A5B33">
        <w:rPr>
          <w:rFonts w:ascii="Arial" w:hAnsi="Arial" w:cs="Arial"/>
          <w:sz w:val="24"/>
          <w:szCs w:val="24"/>
        </w:rPr>
        <w:t xml:space="preserve"> we will try to understand the unique con</w:t>
      </w:r>
      <w:r w:rsidR="005554F9" w:rsidRPr="006A5B33">
        <w:rPr>
          <w:rFonts w:ascii="Arial" w:hAnsi="Arial" w:cs="Arial"/>
          <w:sz w:val="24"/>
          <w:szCs w:val="24"/>
        </w:rPr>
        <w:t>tent of the praise in our psalm.</w:t>
      </w:r>
      <w:r w:rsidRPr="006A5B33">
        <w:rPr>
          <w:rFonts w:ascii="Arial" w:hAnsi="Arial" w:cs="Arial"/>
          <w:sz w:val="24"/>
          <w:szCs w:val="24"/>
        </w:rPr>
        <w:t xml:space="preserve"> </w:t>
      </w:r>
      <w:r w:rsidR="005543DF" w:rsidRPr="006A5B33">
        <w:rPr>
          <w:rFonts w:ascii="Arial" w:hAnsi="Arial" w:cs="Arial"/>
          <w:sz w:val="24"/>
          <w:szCs w:val="24"/>
        </w:rPr>
        <w:t>What are the grounds for the praise expressed in our psalm? For which of God's attributes or for which of His actions is He being praised?</w:t>
      </w:r>
    </w:p>
    <w:p w:rsidR="005543DF" w:rsidRPr="006A5B33" w:rsidRDefault="005543DF" w:rsidP="006A5B33">
      <w:pPr>
        <w:spacing w:line="240" w:lineRule="auto"/>
        <w:rPr>
          <w:rFonts w:ascii="Arial" w:hAnsi="Arial" w:cs="Arial"/>
          <w:sz w:val="24"/>
          <w:szCs w:val="24"/>
        </w:rPr>
      </w:pPr>
    </w:p>
    <w:p w:rsidR="00990A32" w:rsidRPr="006A5B33" w:rsidRDefault="00990A32" w:rsidP="006A5B33">
      <w:pPr>
        <w:pStyle w:val="Heading3"/>
        <w:spacing w:line="240" w:lineRule="auto"/>
        <w:rPr>
          <w:rFonts w:ascii="Arial" w:hAnsi="Arial" w:cs="Arial"/>
          <w:sz w:val="24"/>
          <w:szCs w:val="24"/>
        </w:rPr>
      </w:pPr>
      <w:r w:rsidRPr="006A5B33">
        <w:rPr>
          <w:rFonts w:ascii="Arial" w:hAnsi="Arial" w:cs="Arial"/>
          <w:sz w:val="24"/>
          <w:szCs w:val="24"/>
        </w:rPr>
        <w:t>II. THe turning point in our psalm</w:t>
      </w:r>
      <w:r w:rsidRPr="006A5B33">
        <w:rPr>
          <w:rStyle w:val="FootnoteReference"/>
          <w:rFonts w:ascii="Arial" w:hAnsi="Arial" w:cs="Arial"/>
          <w:sz w:val="24"/>
          <w:szCs w:val="24"/>
        </w:rPr>
        <w:footnoteReference w:id="12"/>
      </w:r>
    </w:p>
    <w:p w:rsidR="00990A32" w:rsidRPr="006A5B33" w:rsidRDefault="00990A32" w:rsidP="006A5B33">
      <w:pPr>
        <w:pStyle w:val="Heading3"/>
        <w:spacing w:line="240" w:lineRule="auto"/>
        <w:rPr>
          <w:rFonts w:ascii="Arial" w:hAnsi="Arial" w:cs="Arial"/>
          <w:sz w:val="24"/>
          <w:szCs w:val="24"/>
        </w:rPr>
      </w:pPr>
    </w:p>
    <w:p w:rsidR="00B746BB" w:rsidRPr="006A5B33" w:rsidRDefault="00990A32" w:rsidP="006A5B33">
      <w:pPr>
        <w:spacing w:line="240" w:lineRule="auto"/>
        <w:rPr>
          <w:rFonts w:ascii="Arial" w:hAnsi="Arial" w:cs="Arial"/>
          <w:sz w:val="24"/>
          <w:szCs w:val="24"/>
        </w:rPr>
      </w:pPr>
      <w:r w:rsidRPr="006A5B33">
        <w:rPr>
          <w:rFonts w:ascii="Arial" w:hAnsi="Arial" w:cs="Arial"/>
          <w:sz w:val="24"/>
          <w:szCs w:val="24"/>
        </w:rPr>
        <w:tab/>
        <w:t>In the previous section</w:t>
      </w:r>
      <w:r w:rsidR="00685C4E" w:rsidRPr="006A5B33">
        <w:rPr>
          <w:rFonts w:ascii="Arial" w:hAnsi="Arial" w:cs="Arial"/>
          <w:sz w:val="24"/>
          <w:szCs w:val="24"/>
        </w:rPr>
        <w:t>,</w:t>
      </w:r>
      <w:r w:rsidRPr="006A5B33">
        <w:rPr>
          <w:rFonts w:ascii="Arial" w:hAnsi="Arial" w:cs="Arial"/>
          <w:sz w:val="24"/>
          <w:szCs w:val="24"/>
        </w:rPr>
        <w:t xml:space="preserve"> we demonstrated that the praise framework of our psalm consists of </w:t>
      </w:r>
      <w:r w:rsidR="00594EE1" w:rsidRPr="006A5B33">
        <w:rPr>
          <w:rFonts w:ascii="Arial" w:hAnsi="Arial" w:cs="Arial"/>
          <w:sz w:val="24"/>
          <w:szCs w:val="24"/>
        </w:rPr>
        <w:t xml:space="preserve">a short invitation </w:t>
      </w:r>
      <w:r w:rsidR="00B724AD" w:rsidRPr="006A5B33">
        <w:rPr>
          <w:rFonts w:ascii="Arial" w:hAnsi="Arial" w:cs="Arial"/>
          <w:sz w:val="24"/>
          <w:szCs w:val="24"/>
        </w:rPr>
        <w:t xml:space="preserve">extended </w:t>
      </w:r>
      <w:r w:rsidR="00594EE1" w:rsidRPr="006A5B33">
        <w:rPr>
          <w:rFonts w:ascii="Arial" w:hAnsi="Arial" w:cs="Arial"/>
          <w:sz w:val="24"/>
          <w:szCs w:val="24"/>
        </w:rPr>
        <w:t xml:space="preserve">to the servants of God to praise Him in stanza I, and their response to this appeal that extends over stanzas </w:t>
      </w:r>
      <w:r w:rsidR="00B724AD" w:rsidRPr="006A5B33">
        <w:rPr>
          <w:rFonts w:ascii="Arial" w:hAnsi="Arial" w:cs="Arial"/>
          <w:sz w:val="24"/>
          <w:szCs w:val="24"/>
        </w:rPr>
        <w:t>II-VII</w:t>
      </w:r>
      <w:r w:rsidR="00594EE1" w:rsidRPr="006A5B33">
        <w:rPr>
          <w:rFonts w:ascii="Arial" w:hAnsi="Arial" w:cs="Arial"/>
          <w:sz w:val="24"/>
          <w:szCs w:val="24"/>
        </w:rPr>
        <w:t xml:space="preserve">, the rest of the psalm. This, however, does not provide a picture of the structure of the psalm with respect to its content and style. Exposing the structure of the psalm is what will bring us closer, more than anything else, to </w:t>
      </w:r>
      <w:r w:rsidR="00B724AD" w:rsidRPr="006A5B33">
        <w:rPr>
          <w:rFonts w:ascii="Arial" w:hAnsi="Arial" w:cs="Arial"/>
          <w:sz w:val="24"/>
          <w:szCs w:val="24"/>
        </w:rPr>
        <w:t xml:space="preserve">the </w:t>
      </w:r>
      <w:r w:rsidR="00594EE1" w:rsidRPr="006A5B33">
        <w:rPr>
          <w:rFonts w:ascii="Arial" w:hAnsi="Arial" w:cs="Arial"/>
          <w:sz w:val="24"/>
          <w:szCs w:val="24"/>
        </w:rPr>
        <w:t>idea and theme of the psalm as a whole.</w:t>
      </w:r>
    </w:p>
    <w:p w:rsidR="00594EE1" w:rsidRPr="006A5B33" w:rsidRDefault="00594EE1" w:rsidP="006A5B33">
      <w:pPr>
        <w:spacing w:line="240" w:lineRule="auto"/>
        <w:rPr>
          <w:rFonts w:ascii="Arial" w:hAnsi="Arial" w:cs="Arial"/>
          <w:sz w:val="24"/>
          <w:szCs w:val="24"/>
        </w:rPr>
      </w:pPr>
    </w:p>
    <w:p w:rsidR="00594EE1" w:rsidRPr="006A5B33" w:rsidRDefault="00594EE1" w:rsidP="006A5B33">
      <w:pPr>
        <w:spacing w:line="240" w:lineRule="auto"/>
        <w:rPr>
          <w:rFonts w:ascii="Arial" w:hAnsi="Arial" w:cs="Arial"/>
          <w:sz w:val="24"/>
          <w:szCs w:val="24"/>
        </w:rPr>
      </w:pPr>
      <w:r w:rsidRPr="006A5B33">
        <w:rPr>
          <w:rFonts w:ascii="Arial" w:hAnsi="Arial" w:cs="Arial"/>
          <w:sz w:val="24"/>
          <w:szCs w:val="24"/>
        </w:rPr>
        <w:tab/>
        <w:t>What then is the structure of our psalm?</w:t>
      </w:r>
    </w:p>
    <w:p w:rsidR="00594EE1" w:rsidRPr="006A5B33" w:rsidRDefault="00594EE1" w:rsidP="006A5B33">
      <w:pPr>
        <w:spacing w:line="240" w:lineRule="auto"/>
        <w:rPr>
          <w:rFonts w:ascii="Arial" w:hAnsi="Arial" w:cs="Arial"/>
          <w:sz w:val="24"/>
          <w:szCs w:val="24"/>
        </w:rPr>
      </w:pPr>
    </w:p>
    <w:p w:rsidR="00594EE1" w:rsidRPr="006A5B33" w:rsidRDefault="00594EE1" w:rsidP="006A5B33">
      <w:pPr>
        <w:spacing w:line="240" w:lineRule="auto"/>
        <w:rPr>
          <w:rFonts w:ascii="Arial" w:hAnsi="Arial" w:cs="Arial"/>
          <w:sz w:val="24"/>
          <w:szCs w:val="24"/>
        </w:rPr>
      </w:pPr>
      <w:r w:rsidRPr="006A5B33">
        <w:rPr>
          <w:rFonts w:ascii="Arial" w:hAnsi="Arial" w:cs="Arial"/>
          <w:sz w:val="24"/>
          <w:szCs w:val="24"/>
        </w:rPr>
        <w:tab/>
        <w:t xml:space="preserve">The first stage in uncovering the structure of the psalm involves transcribing it as a poem, divided into stanzas. </w:t>
      </w:r>
      <w:r w:rsidR="00685C4E" w:rsidRPr="006A5B33">
        <w:rPr>
          <w:rFonts w:ascii="Arial" w:hAnsi="Arial" w:cs="Arial"/>
          <w:sz w:val="24"/>
          <w:szCs w:val="24"/>
        </w:rPr>
        <w:t>In the transcription at</w:t>
      </w:r>
      <w:r w:rsidRPr="006A5B33">
        <w:rPr>
          <w:rFonts w:ascii="Arial" w:hAnsi="Arial" w:cs="Arial"/>
          <w:sz w:val="24"/>
          <w:szCs w:val="24"/>
        </w:rPr>
        <w:t xml:space="preserve"> the </w:t>
      </w:r>
      <w:r w:rsidRPr="006A5B33">
        <w:rPr>
          <w:rFonts w:ascii="Arial" w:hAnsi="Arial" w:cs="Arial"/>
          <w:sz w:val="24"/>
          <w:szCs w:val="24"/>
        </w:rPr>
        <w:lastRenderedPageBreak/>
        <w:t>beginning of our study</w:t>
      </w:r>
      <w:r w:rsidR="00685C4E" w:rsidRPr="006A5B33">
        <w:rPr>
          <w:rFonts w:ascii="Arial" w:hAnsi="Arial" w:cs="Arial"/>
          <w:sz w:val="24"/>
          <w:szCs w:val="24"/>
        </w:rPr>
        <w:t>,</w:t>
      </w:r>
      <w:r w:rsidRPr="006A5B33">
        <w:rPr>
          <w:rFonts w:ascii="Arial" w:hAnsi="Arial" w:cs="Arial"/>
          <w:sz w:val="24"/>
          <w:szCs w:val="24"/>
        </w:rPr>
        <w:t xml:space="preserve"> we </w:t>
      </w:r>
      <w:r w:rsidR="00685C4E" w:rsidRPr="006A5B33">
        <w:rPr>
          <w:rFonts w:ascii="Arial" w:hAnsi="Arial" w:cs="Arial"/>
          <w:sz w:val="24"/>
          <w:szCs w:val="24"/>
        </w:rPr>
        <w:t xml:space="preserve">divided </w:t>
      </w:r>
      <w:r w:rsidRPr="006A5B33">
        <w:rPr>
          <w:rFonts w:ascii="Arial" w:hAnsi="Arial" w:cs="Arial"/>
          <w:sz w:val="24"/>
          <w:szCs w:val="24"/>
        </w:rPr>
        <w:t>it into seven stanzas.</w:t>
      </w:r>
      <w:r w:rsidRPr="006A5B33">
        <w:rPr>
          <w:rStyle w:val="FootnoteReference"/>
          <w:rFonts w:ascii="Arial" w:hAnsi="Arial" w:cs="Arial"/>
          <w:sz w:val="24"/>
          <w:szCs w:val="24"/>
        </w:rPr>
        <w:footnoteReference w:id="13"/>
      </w:r>
      <w:r w:rsidRPr="006A5B33">
        <w:rPr>
          <w:rFonts w:ascii="Arial" w:hAnsi="Arial" w:cs="Arial"/>
          <w:sz w:val="24"/>
          <w:szCs w:val="24"/>
        </w:rPr>
        <w:t xml:space="preserve"> The first four stanzas are two lines each (each stanza consisting of one verse), </w:t>
      </w:r>
      <w:r w:rsidR="00685C4E" w:rsidRPr="006A5B33">
        <w:rPr>
          <w:rFonts w:ascii="Arial" w:hAnsi="Arial" w:cs="Arial"/>
          <w:sz w:val="24"/>
          <w:szCs w:val="24"/>
        </w:rPr>
        <w:t xml:space="preserve">and </w:t>
      </w:r>
      <w:r w:rsidRPr="006A5B33">
        <w:rPr>
          <w:rFonts w:ascii="Arial" w:hAnsi="Arial" w:cs="Arial"/>
          <w:sz w:val="24"/>
          <w:szCs w:val="24"/>
        </w:rPr>
        <w:t xml:space="preserve">all of them </w:t>
      </w:r>
      <w:r w:rsidR="00685C4E" w:rsidRPr="006A5B33">
        <w:rPr>
          <w:rFonts w:ascii="Arial" w:hAnsi="Arial" w:cs="Arial"/>
          <w:sz w:val="24"/>
          <w:szCs w:val="24"/>
        </w:rPr>
        <w:t xml:space="preserve">are </w:t>
      </w:r>
      <w:r w:rsidRPr="006A5B33">
        <w:rPr>
          <w:rFonts w:ascii="Arial" w:hAnsi="Arial" w:cs="Arial"/>
          <w:sz w:val="24"/>
          <w:szCs w:val="24"/>
        </w:rPr>
        <w:t>made up of a similar number of words – seven or eight words in each stanza. Stanzas V and VI are four lines each (each stanza consisting of two verses), and stanza VII goes back to two lines (and one verse).</w:t>
      </w:r>
      <w:r w:rsidRPr="006A5B33">
        <w:rPr>
          <w:rStyle w:val="FootnoteReference"/>
          <w:rFonts w:ascii="Arial" w:hAnsi="Arial" w:cs="Arial"/>
          <w:sz w:val="24"/>
          <w:szCs w:val="24"/>
        </w:rPr>
        <w:footnoteReference w:id="14"/>
      </w:r>
      <w:r w:rsidRPr="006A5B33">
        <w:rPr>
          <w:rFonts w:ascii="Arial" w:hAnsi="Arial" w:cs="Arial"/>
          <w:sz w:val="24"/>
          <w:szCs w:val="24"/>
        </w:rPr>
        <w:t xml:space="preserve"> </w:t>
      </w:r>
    </w:p>
    <w:p w:rsidR="0056341C" w:rsidRPr="006A5B33" w:rsidRDefault="0056341C" w:rsidP="006A5B33">
      <w:pPr>
        <w:spacing w:line="240" w:lineRule="auto"/>
        <w:ind w:firstLine="720"/>
        <w:rPr>
          <w:rFonts w:ascii="Arial" w:hAnsi="Arial" w:cs="Arial"/>
          <w:sz w:val="24"/>
          <w:szCs w:val="24"/>
        </w:rPr>
      </w:pPr>
    </w:p>
    <w:p w:rsidR="0056341C" w:rsidRPr="006A5B33" w:rsidRDefault="00C9793D" w:rsidP="006A5B33">
      <w:pPr>
        <w:spacing w:line="240" w:lineRule="auto"/>
        <w:ind w:firstLine="720"/>
        <w:rPr>
          <w:rFonts w:ascii="Arial" w:hAnsi="Arial" w:cs="Arial"/>
          <w:sz w:val="24"/>
          <w:szCs w:val="24"/>
        </w:rPr>
      </w:pPr>
      <w:r w:rsidRPr="006A5B33">
        <w:rPr>
          <w:rFonts w:ascii="Arial" w:hAnsi="Arial" w:cs="Arial"/>
          <w:sz w:val="24"/>
          <w:szCs w:val="24"/>
        </w:rPr>
        <w:t xml:space="preserve">Is it possible to identify in the psalm a point at which </w:t>
      </w:r>
      <w:r w:rsidR="00766FD8" w:rsidRPr="006A5B33">
        <w:rPr>
          <w:rFonts w:ascii="Arial" w:hAnsi="Arial" w:cs="Arial"/>
          <w:sz w:val="24"/>
          <w:szCs w:val="24"/>
        </w:rPr>
        <w:t xml:space="preserve">there is a change in </w:t>
      </w:r>
      <w:r w:rsidRPr="006A5B33">
        <w:rPr>
          <w:rFonts w:ascii="Arial" w:hAnsi="Arial" w:cs="Arial"/>
          <w:sz w:val="24"/>
          <w:szCs w:val="24"/>
        </w:rPr>
        <w:t xml:space="preserve">atmosphere? A change </w:t>
      </w:r>
      <w:r w:rsidR="00766FD8" w:rsidRPr="006A5B33">
        <w:rPr>
          <w:rFonts w:ascii="Arial" w:hAnsi="Arial" w:cs="Arial"/>
          <w:sz w:val="24"/>
          <w:szCs w:val="24"/>
        </w:rPr>
        <w:t>discovered</w:t>
      </w:r>
      <w:r w:rsidRPr="006A5B33">
        <w:rPr>
          <w:rFonts w:ascii="Arial" w:hAnsi="Arial" w:cs="Arial"/>
          <w:sz w:val="24"/>
          <w:szCs w:val="24"/>
        </w:rPr>
        <w:t xml:space="preserve"> in the succession of praises expressed by the servants of God over the entire course of the psalm is likely to hint at a division of the psalm into two halves, as is common in many psalms. </w:t>
      </w:r>
    </w:p>
    <w:p w:rsidR="00C9793D" w:rsidRPr="006A5B33" w:rsidRDefault="00C9793D" w:rsidP="006A5B33">
      <w:pPr>
        <w:spacing w:line="240" w:lineRule="auto"/>
        <w:ind w:firstLine="720"/>
        <w:rPr>
          <w:rFonts w:ascii="Arial" w:hAnsi="Arial" w:cs="Arial"/>
          <w:sz w:val="24"/>
          <w:szCs w:val="24"/>
        </w:rPr>
      </w:pPr>
    </w:p>
    <w:p w:rsidR="00C9793D" w:rsidRPr="006A5B33" w:rsidRDefault="00C9793D" w:rsidP="006A5B33">
      <w:pPr>
        <w:spacing w:line="240" w:lineRule="auto"/>
        <w:ind w:firstLine="720"/>
        <w:rPr>
          <w:rFonts w:ascii="Arial" w:hAnsi="Arial" w:cs="Arial"/>
          <w:sz w:val="24"/>
          <w:szCs w:val="24"/>
        </w:rPr>
      </w:pPr>
      <w:r w:rsidRPr="006A5B33">
        <w:rPr>
          <w:rFonts w:ascii="Arial" w:hAnsi="Arial" w:cs="Arial"/>
          <w:sz w:val="24"/>
          <w:szCs w:val="24"/>
        </w:rPr>
        <w:t>In fact, at the beginning of stanza V (verse 5)</w:t>
      </w:r>
      <w:r w:rsidR="00685C4E" w:rsidRPr="006A5B33">
        <w:rPr>
          <w:rFonts w:ascii="Arial" w:hAnsi="Arial" w:cs="Arial"/>
          <w:sz w:val="24"/>
          <w:szCs w:val="24"/>
        </w:rPr>
        <w:t>,</w:t>
      </w:r>
      <w:r w:rsidRPr="006A5B33">
        <w:rPr>
          <w:rFonts w:ascii="Arial" w:hAnsi="Arial" w:cs="Arial"/>
          <w:sz w:val="24"/>
          <w:szCs w:val="24"/>
        </w:rPr>
        <w:t xml:space="preserve"> there is an allusion to a slight but decisive change</w:t>
      </w:r>
      <w:r w:rsidR="00685C4E" w:rsidRPr="006A5B33">
        <w:rPr>
          <w:rFonts w:ascii="Arial" w:hAnsi="Arial" w:cs="Arial"/>
          <w:sz w:val="24"/>
          <w:szCs w:val="24"/>
        </w:rPr>
        <w:t xml:space="preserve"> in the atmosphere of the psalm.</w:t>
      </w:r>
      <w:r w:rsidRPr="006A5B33">
        <w:rPr>
          <w:rFonts w:ascii="Arial" w:hAnsi="Arial" w:cs="Arial"/>
          <w:sz w:val="24"/>
          <w:szCs w:val="24"/>
        </w:rPr>
        <w:t xml:space="preserve"> God is called by His servants who praise Him by a term denoting belonging and closeness: "The Lord </w:t>
      </w:r>
      <w:r w:rsidRPr="006A5B33">
        <w:rPr>
          <w:rFonts w:ascii="Arial" w:hAnsi="Arial" w:cs="Arial"/>
          <w:b/>
          <w:bCs/>
          <w:sz w:val="24"/>
          <w:szCs w:val="24"/>
        </w:rPr>
        <w:t>our</w:t>
      </w:r>
      <w:r w:rsidRPr="006A5B33">
        <w:rPr>
          <w:rFonts w:ascii="Arial" w:hAnsi="Arial" w:cs="Arial"/>
          <w:sz w:val="24"/>
          <w:szCs w:val="24"/>
        </w:rPr>
        <w:t xml:space="preserve"> God." This is a change from the </w:t>
      </w:r>
      <w:r w:rsidR="00685C4E" w:rsidRPr="006A5B33">
        <w:rPr>
          <w:rFonts w:ascii="Arial" w:hAnsi="Arial" w:cs="Arial"/>
          <w:sz w:val="24"/>
          <w:szCs w:val="24"/>
        </w:rPr>
        <w:t xml:space="preserve">governing </w:t>
      </w:r>
      <w:r w:rsidRPr="006A5B33">
        <w:rPr>
          <w:rFonts w:ascii="Arial" w:hAnsi="Arial" w:cs="Arial"/>
          <w:sz w:val="24"/>
          <w:szCs w:val="24"/>
        </w:rPr>
        <w:t>atmosphere in stanzas II-IV, as will be explained below.</w:t>
      </w:r>
    </w:p>
    <w:p w:rsidR="00C9793D" w:rsidRPr="006A5B33" w:rsidRDefault="00C9793D" w:rsidP="006A5B33">
      <w:pPr>
        <w:spacing w:line="240" w:lineRule="auto"/>
        <w:ind w:firstLine="720"/>
        <w:rPr>
          <w:rFonts w:ascii="Arial" w:hAnsi="Arial" w:cs="Arial"/>
          <w:sz w:val="24"/>
          <w:szCs w:val="24"/>
        </w:rPr>
      </w:pPr>
    </w:p>
    <w:p w:rsidR="00C9793D" w:rsidRPr="006A5B33" w:rsidRDefault="00C9793D" w:rsidP="006A5B33">
      <w:pPr>
        <w:spacing w:line="240" w:lineRule="auto"/>
        <w:ind w:firstLine="720"/>
        <w:rPr>
          <w:rFonts w:ascii="Arial" w:hAnsi="Arial" w:cs="Arial"/>
          <w:sz w:val="24"/>
          <w:szCs w:val="24"/>
        </w:rPr>
      </w:pPr>
      <w:r w:rsidRPr="006A5B33">
        <w:rPr>
          <w:rFonts w:ascii="Arial" w:hAnsi="Arial" w:cs="Arial"/>
          <w:sz w:val="24"/>
          <w:szCs w:val="24"/>
        </w:rPr>
        <w:t>Until stanza IV</w:t>
      </w:r>
      <w:r w:rsidR="00685C4E" w:rsidRPr="006A5B33">
        <w:rPr>
          <w:rFonts w:ascii="Arial" w:hAnsi="Arial" w:cs="Arial"/>
          <w:sz w:val="24"/>
          <w:szCs w:val="24"/>
        </w:rPr>
        <w:t>,</w:t>
      </w:r>
      <w:r w:rsidRPr="006A5B33">
        <w:rPr>
          <w:rFonts w:ascii="Arial" w:hAnsi="Arial" w:cs="Arial"/>
          <w:sz w:val="24"/>
          <w:szCs w:val="24"/>
        </w:rPr>
        <w:t xml:space="preserve"> the words of praise emphasize </w:t>
      </w:r>
      <w:r w:rsidR="00685C4E" w:rsidRPr="006A5B33">
        <w:rPr>
          <w:rFonts w:ascii="Arial" w:hAnsi="Arial" w:cs="Arial"/>
          <w:sz w:val="24"/>
          <w:szCs w:val="24"/>
        </w:rPr>
        <w:t>God's absolute power</w:t>
      </w:r>
      <w:r w:rsidR="00766FD8" w:rsidRPr="006A5B33">
        <w:rPr>
          <w:rFonts w:ascii="Arial" w:hAnsi="Arial" w:cs="Arial"/>
          <w:sz w:val="24"/>
          <w:szCs w:val="24"/>
        </w:rPr>
        <w:t xml:space="preserve"> </w:t>
      </w:r>
      <w:r w:rsidRPr="006A5B33">
        <w:rPr>
          <w:rFonts w:ascii="Arial" w:hAnsi="Arial" w:cs="Arial"/>
          <w:sz w:val="24"/>
          <w:szCs w:val="24"/>
        </w:rPr>
        <w:t xml:space="preserve">in all of the dimensions of reality comprehended by man: </w:t>
      </w:r>
    </w:p>
    <w:p w:rsidR="00C9793D" w:rsidRPr="006A5B33" w:rsidRDefault="00C9793D" w:rsidP="006A5B33">
      <w:pPr>
        <w:spacing w:line="240" w:lineRule="auto"/>
        <w:ind w:firstLine="720"/>
        <w:rPr>
          <w:rFonts w:ascii="Arial" w:hAnsi="Arial" w:cs="Arial"/>
          <w:sz w:val="24"/>
          <w:szCs w:val="24"/>
        </w:rPr>
      </w:pPr>
    </w:p>
    <w:p w:rsidR="00C9793D" w:rsidRPr="006A5B33" w:rsidRDefault="00C9793D" w:rsidP="006A5B33">
      <w:pPr>
        <w:spacing w:line="240" w:lineRule="auto"/>
        <w:ind w:firstLine="720"/>
        <w:rPr>
          <w:rFonts w:ascii="Arial" w:hAnsi="Arial" w:cs="Arial"/>
          <w:sz w:val="24"/>
          <w:szCs w:val="24"/>
        </w:rPr>
      </w:pPr>
      <w:r w:rsidRPr="006A5B33">
        <w:rPr>
          <w:rFonts w:ascii="Arial" w:hAnsi="Arial" w:cs="Arial"/>
          <w:b/>
          <w:bCs/>
          <w:sz w:val="24"/>
          <w:szCs w:val="24"/>
        </w:rPr>
        <w:t xml:space="preserve">In stanza II </w:t>
      </w:r>
      <w:r w:rsidRPr="006A5B33">
        <w:rPr>
          <w:rFonts w:ascii="Arial" w:hAnsi="Arial" w:cs="Arial"/>
          <w:sz w:val="24"/>
          <w:szCs w:val="24"/>
        </w:rPr>
        <w:t>– in the dimension of time: "</w:t>
      </w:r>
      <w:r w:rsidR="00650DF2" w:rsidRPr="006A5B33">
        <w:rPr>
          <w:rFonts w:ascii="Arial" w:hAnsi="Arial" w:cs="Arial"/>
          <w:sz w:val="24"/>
          <w:szCs w:val="24"/>
        </w:rPr>
        <w:t xml:space="preserve">Blessed be the name of the Lord </w:t>
      </w:r>
      <w:r w:rsidR="00650DF2" w:rsidRPr="006A5B33">
        <w:rPr>
          <w:rFonts w:ascii="Arial" w:hAnsi="Arial" w:cs="Arial"/>
          <w:b/>
          <w:bCs/>
          <w:sz w:val="24"/>
          <w:szCs w:val="24"/>
        </w:rPr>
        <w:t>from</w:t>
      </w:r>
      <w:r w:rsidR="00650DF2" w:rsidRPr="006A5B33">
        <w:rPr>
          <w:rFonts w:ascii="Arial" w:hAnsi="Arial" w:cs="Arial"/>
          <w:sz w:val="24"/>
          <w:szCs w:val="24"/>
        </w:rPr>
        <w:t xml:space="preserve"> this time forth </w:t>
      </w:r>
      <w:r w:rsidR="00650DF2" w:rsidRPr="006A5B33">
        <w:rPr>
          <w:rFonts w:ascii="Arial" w:hAnsi="Arial" w:cs="Arial"/>
          <w:b/>
          <w:bCs/>
          <w:sz w:val="24"/>
          <w:szCs w:val="24"/>
        </w:rPr>
        <w:t>and for</w:t>
      </w:r>
      <w:r w:rsidR="00650DF2" w:rsidRPr="006A5B33">
        <w:rPr>
          <w:rFonts w:ascii="Arial" w:hAnsi="Arial" w:cs="Arial"/>
          <w:sz w:val="24"/>
          <w:szCs w:val="24"/>
        </w:rPr>
        <w:t xml:space="preserve"> evermore."</w:t>
      </w:r>
    </w:p>
    <w:p w:rsidR="00650DF2" w:rsidRPr="006A5B33" w:rsidRDefault="00650DF2" w:rsidP="006A5B33">
      <w:pPr>
        <w:spacing w:line="240" w:lineRule="auto"/>
        <w:ind w:firstLine="720"/>
        <w:rPr>
          <w:rFonts w:ascii="Arial" w:hAnsi="Arial" w:cs="Arial"/>
          <w:sz w:val="24"/>
          <w:szCs w:val="24"/>
        </w:rPr>
      </w:pPr>
    </w:p>
    <w:p w:rsidR="00650DF2" w:rsidRPr="006A5B33" w:rsidRDefault="00650DF2" w:rsidP="006A5B33">
      <w:pPr>
        <w:spacing w:line="240" w:lineRule="auto"/>
        <w:ind w:firstLine="720"/>
        <w:rPr>
          <w:rFonts w:ascii="Arial" w:hAnsi="Arial" w:cs="Arial"/>
          <w:sz w:val="24"/>
          <w:szCs w:val="24"/>
        </w:rPr>
      </w:pPr>
      <w:r w:rsidRPr="006A5B33">
        <w:rPr>
          <w:rFonts w:ascii="Arial" w:hAnsi="Arial" w:cs="Arial"/>
          <w:b/>
          <w:bCs/>
          <w:sz w:val="24"/>
          <w:szCs w:val="24"/>
        </w:rPr>
        <w:t xml:space="preserve">In stanza III </w:t>
      </w:r>
      <w:r w:rsidRPr="006A5B33">
        <w:rPr>
          <w:rFonts w:ascii="Arial" w:hAnsi="Arial" w:cs="Arial"/>
          <w:sz w:val="24"/>
          <w:szCs w:val="24"/>
        </w:rPr>
        <w:t>– in the dimension of horizontal space: "</w:t>
      </w:r>
      <w:r w:rsidRPr="006A5B33">
        <w:rPr>
          <w:rFonts w:ascii="Arial" w:hAnsi="Arial" w:cs="Arial"/>
          <w:b/>
          <w:bCs/>
          <w:sz w:val="24"/>
          <w:szCs w:val="24"/>
        </w:rPr>
        <w:t xml:space="preserve">From </w:t>
      </w:r>
      <w:r w:rsidRPr="006A5B33">
        <w:rPr>
          <w:rFonts w:ascii="Arial" w:hAnsi="Arial" w:cs="Arial"/>
          <w:sz w:val="24"/>
          <w:szCs w:val="24"/>
        </w:rPr>
        <w:t xml:space="preserve">the rising of the sun </w:t>
      </w:r>
      <w:r w:rsidRPr="006A5B33">
        <w:rPr>
          <w:rFonts w:ascii="Arial" w:hAnsi="Arial" w:cs="Arial"/>
          <w:b/>
          <w:bCs/>
          <w:sz w:val="24"/>
          <w:szCs w:val="24"/>
        </w:rPr>
        <w:t xml:space="preserve">to </w:t>
      </w:r>
      <w:r w:rsidRPr="006A5B33">
        <w:rPr>
          <w:rFonts w:ascii="Arial" w:hAnsi="Arial" w:cs="Arial"/>
          <w:sz w:val="24"/>
          <w:szCs w:val="24"/>
        </w:rPr>
        <w:t xml:space="preserve">its setting, the Lord's name is to be </w:t>
      </w:r>
      <w:r w:rsidR="00BC6C7C" w:rsidRPr="006A5B33">
        <w:rPr>
          <w:rFonts w:ascii="Arial" w:hAnsi="Arial" w:cs="Arial"/>
          <w:sz w:val="24"/>
          <w:szCs w:val="24"/>
        </w:rPr>
        <w:t>praised</w:t>
      </w:r>
      <w:r w:rsidRPr="006A5B33">
        <w:rPr>
          <w:rFonts w:ascii="Arial" w:hAnsi="Arial" w:cs="Arial"/>
          <w:sz w:val="24"/>
          <w:szCs w:val="24"/>
        </w:rPr>
        <w:t>."</w:t>
      </w:r>
      <w:r w:rsidR="00BC6C7C" w:rsidRPr="006A5B33">
        <w:rPr>
          <w:rStyle w:val="FootnoteReference"/>
          <w:rFonts w:ascii="Arial" w:hAnsi="Arial" w:cs="Arial"/>
          <w:sz w:val="24"/>
          <w:szCs w:val="24"/>
        </w:rPr>
        <w:footnoteReference w:id="15"/>
      </w:r>
    </w:p>
    <w:p w:rsidR="00650DF2" w:rsidRPr="006A5B33" w:rsidRDefault="00650DF2" w:rsidP="006A5B33">
      <w:pPr>
        <w:spacing w:line="240" w:lineRule="auto"/>
        <w:ind w:firstLine="720"/>
        <w:rPr>
          <w:rFonts w:ascii="Arial" w:hAnsi="Arial" w:cs="Arial"/>
          <w:sz w:val="24"/>
          <w:szCs w:val="24"/>
        </w:rPr>
      </w:pPr>
    </w:p>
    <w:p w:rsidR="00650DF2" w:rsidRPr="006A5B33" w:rsidRDefault="00650DF2" w:rsidP="006A5B33">
      <w:pPr>
        <w:spacing w:line="240" w:lineRule="auto"/>
        <w:ind w:firstLine="720"/>
        <w:rPr>
          <w:rFonts w:ascii="Arial" w:hAnsi="Arial" w:cs="Arial"/>
          <w:sz w:val="24"/>
          <w:szCs w:val="24"/>
        </w:rPr>
      </w:pPr>
      <w:r w:rsidRPr="006A5B33">
        <w:rPr>
          <w:rFonts w:ascii="Arial" w:hAnsi="Arial" w:cs="Arial"/>
          <w:b/>
          <w:bCs/>
          <w:sz w:val="24"/>
          <w:szCs w:val="24"/>
        </w:rPr>
        <w:t xml:space="preserve">In stanza IV </w:t>
      </w:r>
      <w:r w:rsidRPr="006A5B33">
        <w:rPr>
          <w:rFonts w:ascii="Arial" w:hAnsi="Arial" w:cs="Arial"/>
          <w:sz w:val="24"/>
          <w:szCs w:val="24"/>
        </w:rPr>
        <w:t>– in the dimension of vertical space: "The Lord is high above all nations, and His glory is above the heavens."</w:t>
      </w:r>
      <w:r w:rsidR="0072072B" w:rsidRPr="006A5B33">
        <w:rPr>
          <w:rStyle w:val="FootnoteReference"/>
          <w:rFonts w:ascii="Arial" w:hAnsi="Arial" w:cs="Arial"/>
          <w:sz w:val="24"/>
          <w:szCs w:val="24"/>
        </w:rPr>
        <w:footnoteReference w:id="16"/>
      </w:r>
    </w:p>
    <w:p w:rsidR="00650DF2" w:rsidRPr="006A5B33" w:rsidRDefault="00650DF2" w:rsidP="006A5B33">
      <w:pPr>
        <w:spacing w:line="240" w:lineRule="auto"/>
        <w:ind w:firstLine="720"/>
        <w:rPr>
          <w:rFonts w:ascii="Arial" w:hAnsi="Arial" w:cs="Arial"/>
          <w:sz w:val="24"/>
          <w:szCs w:val="24"/>
        </w:rPr>
      </w:pPr>
    </w:p>
    <w:p w:rsidR="00650DF2" w:rsidRPr="006A5B33" w:rsidRDefault="00650DF2" w:rsidP="006A5B33">
      <w:pPr>
        <w:spacing w:line="240" w:lineRule="auto"/>
        <w:ind w:firstLine="720"/>
        <w:rPr>
          <w:rFonts w:ascii="Arial" w:hAnsi="Arial" w:cs="Arial"/>
          <w:sz w:val="24"/>
          <w:szCs w:val="24"/>
        </w:rPr>
      </w:pPr>
      <w:r w:rsidRPr="006A5B33">
        <w:rPr>
          <w:rFonts w:ascii="Arial" w:hAnsi="Arial" w:cs="Arial"/>
          <w:sz w:val="24"/>
          <w:szCs w:val="24"/>
        </w:rPr>
        <w:t xml:space="preserve">These three expressions of </w:t>
      </w:r>
      <w:r w:rsidR="00766FD8" w:rsidRPr="006A5B33">
        <w:rPr>
          <w:rFonts w:ascii="Arial" w:hAnsi="Arial" w:cs="Arial"/>
          <w:sz w:val="24"/>
          <w:szCs w:val="24"/>
        </w:rPr>
        <w:t xml:space="preserve">power </w:t>
      </w:r>
      <w:r w:rsidRPr="006A5B33">
        <w:rPr>
          <w:rFonts w:ascii="Arial" w:hAnsi="Arial" w:cs="Arial"/>
          <w:sz w:val="24"/>
          <w:szCs w:val="24"/>
        </w:rPr>
        <w:t>emphasize God's distance from His world</w:t>
      </w:r>
      <w:r w:rsidR="00685C4E" w:rsidRPr="006A5B33">
        <w:rPr>
          <w:rFonts w:ascii="Arial" w:hAnsi="Arial" w:cs="Arial"/>
          <w:sz w:val="24"/>
          <w:szCs w:val="24"/>
        </w:rPr>
        <w:t>. This is expressed in two ways.</w:t>
      </w:r>
    </w:p>
    <w:p w:rsidR="00650DF2" w:rsidRPr="006A5B33" w:rsidRDefault="00650DF2" w:rsidP="006A5B33">
      <w:pPr>
        <w:spacing w:line="240" w:lineRule="auto"/>
        <w:ind w:firstLine="720"/>
        <w:rPr>
          <w:rFonts w:ascii="Arial" w:hAnsi="Arial" w:cs="Arial"/>
          <w:sz w:val="24"/>
          <w:szCs w:val="24"/>
        </w:rPr>
      </w:pPr>
    </w:p>
    <w:p w:rsidR="00650DF2" w:rsidRPr="006A5B33" w:rsidRDefault="00650DF2" w:rsidP="006A5B33">
      <w:pPr>
        <w:spacing w:line="240" w:lineRule="auto"/>
        <w:ind w:firstLine="720"/>
        <w:rPr>
          <w:rFonts w:ascii="Arial" w:hAnsi="Arial" w:cs="Arial"/>
          <w:sz w:val="24"/>
          <w:szCs w:val="24"/>
        </w:rPr>
      </w:pPr>
      <w:r w:rsidRPr="006A5B33">
        <w:rPr>
          <w:rFonts w:ascii="Arial" w:hAnsi="Arial" w:cs="Arial"/>
          <w:sz w:val="24"/>
          <w:szCs w:val="24"/>
        </w:rPr>
        <w:t>First of all, God Himself is not present in the world's dimensions of time and space described in stanzas II-IV. "His blessing" and "His praise" by human beings is what fills these dimensions. These two stanzas parallel each other in chiastic parallelism, which indicates a connection between them:</w:t>
      </w:r>
    </w:p>
    <w:p w:rsidR="00650DF2" w:rsidRPr="006A5B33" w:rsidRDefault="00650DF2" w:rsidP="006A5B33">
      <w:pPr>
        <w:spacing w:line="240" w:lineRule="auto"/>
        <w:ind w:firstLine="720"/>
        <w:rPr>
          <w:rFonts w:ascii="Arial" w:hAnsi="Arial" w:cs="Arial"/>
          <w:sz w:val="24"/>
          <w:szCs w:val="24"/>
        </w:rPr>
      </w:pPr>
    </w:p>
    <w:p w:rsidR="00650DF2" w:rsidRPr="006A5B33" w:rsidRDefault="006A5B33" w:rsidP="006A5B33">
      <w:pPr>
        <w:spacing w:line="240" w:lineRule="auto"/>
        <w:ind w:firstLine="720"/>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56192" behindDoc="0" locked="0" layoutInCell="1" allowOverlap="1">
                <wp:simplePos x="0" y="0"/>
                <wp:positionH relativeFrom="column">
                  <wp:posOffset>196850</wp:posOffset>
                </wp:positionH>
                <wp:positionV relativeFrom="paragraph">
                  <wp:posOffset>62865</wp:posOffset>
                </wp:positionV>
                <wp:extent cx="5080" cy="72898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72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5pt;margin-top:4.95pt;width:.4pt;height:5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O9IQIAAD0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"/>
            </w:pict>
          </mc:Fallback>
        </mc:AlternateContent>
      </w:r>
      <w:r>
        <w:rPr>
          <w:rFonts w:ascii="Arial" w:hAnsi="Arial" w:cs="Arial"/>
          <w:b/>
          <w:bCs/>
          <w:noProof/>
          <w:sz w:val="24"/>
          <w:szCs w:val="24"/>
        </w:rPr>
        <mc:AlternateContent>
          <mc:Choice Requires="wps">
            <w:drawing>
              <wp:anchor distT="0" distB="0" distL="114300" distR="114300" simplePos="0" relativeHeight="251655168" behindDoc="0" locked="0" layoutInCell="1" allowOverlap="1">
                <wp:simplePos x="0" y="0"/>
                <wp:positionH relativeFrom="column">
                  <wp:posOffset>201930</wp:posOffset>
                </wp:positionH>
                <wp:positionV relativeFrom="paragraph">
                  <wp:posOffset>57785</wp:posOffset>
                </wp:positionV>
                <wp:extent cx="229870" cy="508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5.9pt;margin-top:4.55pt;width:18.1pt;height:.4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"/>
            </w:pict>
          </mc:Fallback>
        </mc:AlternateContent>
      </w:r>
      <w:r w:rsidR="00650DF2" w:rsidRPr="006A5B33">
        <w:rPr>
          <w:rFonts w:ascii="Arial" w:hAnsi="Arial" w:cs="Arial"/>
          <w:b/>
          <w:bCs/>
          <w:sz w:val="24"/>
          <w:szCs w:val="24"/>
        </w:rPr>
        <w:t>Blessed</w:t>
      </w:r>
      <w:r w:rsidR="00650DF2" w:rsidRPr="006A5B33">
        <w:rPr>
          <w:rFonts w:ascii="Arial" w:hAnsi="Arial" w:cs="Arial"/>
          <w:sz w:val="24"/>
          <w:szCs w:val="24"/>
        </w:rPr>
        <w:t xml:space="preserve"> be </w:t>
      </w:r>
      <w:r w:rsidR="00650DF2" w:rsidRPr="006A5B33">
        <w:rPr>
          <w:rFonts w:ascii="Arial" w:hAnsi="Arial" w:cs="Arial"/>
          <w:b/>
          <w:bCs/>
          <w:sz w:val="24"/>
          <w:szCs w:val="24"/>
        </w:rPr>
        <w:t>the name of the Lord</w:t>
      </w:r>
    </w:p>
    <w:p w:rsidR="00650DF2" w:rsidRPr="006A5B33" w:rsidRDefault="006A5B33" w:rsidP="006A5B33">
      <w:pPr>
        <w:spacing w:line="240" w:lineRule="auto"/>
        <w:ind w:firstLine="72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74930</wp:posOffset>
                </wp:positionV>
                <wp:extent cx="9525" cy="21971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8.6pt;margin-top:5.9pt;width:.7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"/>
            </w:pict>
          </mc:Fallback>
        </mc:AlternateContent>
      </w:r>
      <w:r>
        <w:rPr>
          <w:rFonts w:ascii="Arial" w:hAnsi="Arial" w:cs="Arial"/>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358140</wp:posOffset>
                </wp:positionH>
                <wp:positionV relativeFrom="paragraph">
                  <wp:posOffset>74930</wp:posOffset>
                </wp:positionV>
                <wp:extent cx="7366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2pt;margin-top:5.9pt;width:5.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ObIwIAAEMEAAAOAAAAZHJzL2Uyb0RvYy54bWysU02P2yAQvVfqf0DcE9uJk02sOKuVnbSH&#10;bR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"/>
            </w:pict>
          </mc:Fallback>
        </mc:AlternateContent>
      </w:r>
      <w:r w:rsidR="00650DF2" w:rsidRPr="006A5B33">
        <w:rPr>
          <w:rFonts w:ascii="Arial" w:hAnsi="Arial" w:cs="Arial"/>
          <w:b/>
          <w:bCs/>
          <w:sz w:val="24"/>
          <w:szCs w:val="24"/>
        </w:rPr>
        <w:t>from</w:t>
      </w:r>
      <w:r w:rsidR="00650DF2" w:rsidRPr="006A5B33">
        <w:rPr>
          <w:rFonts w:ascii="Arial" w:hAnsi="Arial" w:cs="Arial"/>
          <w:sz w:val="24"/>
          <w:szCs w:val="24"/>
        </w:rPr>
        <w:t xml:space="preserve"> this time forth </w:t>
      </w:r>
      <w:r w:rsidR="00650DF2" w:rsidRPr="006A5B33">
        <w:rPr>
          <w:rFonts w:ascii="Arial" w:hAnsi="Arial" w:cs="Arial"/>
          <w:b/>
          <w:bCs/>
          <w:sz w:val="24"/>
          <w:szCs w:val="24"/>
        </w:rPr>
        <w:t>and for</w:t>
      </w:r>
      <w:r w:rsidR="00650DF2" w:rsidRPr="006A5B33">
        <w:rPr>
          <w:rFonts w:ascii="Arial" w:hAnsi="Arial" w:cs="Arial"/>
          <w:sz w:val="24"/>
          <w:szCs w:val="24"/>
        </w:rPr>
        <w:t xml:space="preserve"> evermore.</w:t>
      </w:r>
    </w:p>
    <w:p w:rsidR="00650DF2" w:rsidRPr="006A5B33" w:rsidRDefault="006A5B33" w:rsidP="006A5B33">
      <w:pPr>
        <w:spacing w:line="240" w:lineRule="auto"/>
        <w:ind w:firstLine="720"/>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382905</wp:posOffset>
                </wp:positionH>
                <wp:positionV relativeFrom="paragraph">
                  <wp:posOffset>57785</wp:posOffset>
                </wp:positionV>
                <wp:extent cx="5842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15pt;margin-top:4.55pt;width: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rHQIAADk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"/>
            </w:pict>
          </mc:Fallback>
        </mc:AlternateContent>
      </w:r>
      <w:r w:rsidR="00650DF2" w:rsidRPr="006A5B33">
        <w:rPr>
          <w:rFonts w:ascii="Arial" w:hAnsi="Arial" w:cs="Arial"/>
          <w:b/>
          <w:bCs/>
          <w:sz w:val="24"/>
          <w:szCs w:val="24"/>
        </w:rPr>
        <w:t>From</w:t>
      </w:r>
      <w:r w:rsidR="00650DF2" w:rsidRPr="006A5B33">
        <w:rPr>
          <w:rFonts w:ascii="Arial" w:hAnsi="Arial" w:cs="Arial"/>
          <w:sz w:val="24"/>
          <w:szCs w:val="24"/>
        </w:rPr>
        <w:t xml:space="preserve"> the rising of the sun </w:t>
      </w:r>
      <w:r w:rsidR="00650DF2" w:rsidRPr="006A5B33">
        <w:rPr>
          <w:rFonts w:ascii="Arial" w:hAnsi="Arial" w:cs="Arial"/>
          <w:b/>
          <w:bCs/>
          <w:sz w:val="24"/>
          <w:szCs w:val="24"/>
        </w:rPr>
        <w:t>to</w:t>
      </w:r>
      <w:r w:rsidR="00650DF2" w:rsidRPr="006A5B33">
        <w:rPr>
          <w:rFonts w:ascii="Arial" w:hAnsi="Arial" w:cs="Arial"/>
          <w:sz w:val="24"/>
          <w:szCs w:val="24"/>
        </w:rPr>
        <w:t xml:space="preserve"> its setting, </w:t>
      </w:r>
    </w:p>
    <w:p w:rsidR="00650DF2" w:rsidRPr="006A5B33" w:rsidRDefault="006A5B33" w:rsidP="006A5B33">
      <w:pPr>
        <w:spacing w:line="240" w:lineRule="auto"/>
        <w:ind w:firstLine="72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226060</wp:posOffset>
                </wp:positionH>
                <wp:positionV relativeFrom="paragraph">
                  <wp:posOffset>74930</wp:posOffset>
                </wp:positionV>
                <wp:extent cx="186055" cy="508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8pt;margin-top:5.9pt;width:14.65pt;height:.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BnIQIAAD0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"/>
            </w:pict>
          </mc:Fallback>
        </mc:AlternateContent>
      </w:r>
      <w:r w:rsidR="00650DF2" w:rsidRPr="006A5B33">
        <w:rPr>
          <w:rFonts w:ascii="Arial" w:hAnsi="Arial" w:cs="Arial"/>
          <w:b/>
          <w:bCs/>
          <w:sz w:val="24"/>
          <w:szCs w:val="24"/>
        </w:rPr>
        <w:t>the Lord's name is to be blessed."</w:t>
      </w:r>
    </w:p>
    <w:p w:rsidR="00650DF2" w:rsidRPr="006A5B33" w:rsidRDefault="00650DF2" w:rsidP="006A5B33">
      <w:pPr>
        <w:spacing w:line="240" w:lineRule="auto"/>
        <w:ind w:firstLine="720"/>
        <w:rPr>
          <w:rFonts w:ascii="Arial" w:hAnsi="Arial" w:cs="Arial"/>
          <w:b/>
          <w:bCs/>
          <w:sz w:val="24"/>
          <w:szCs w:val="24"/>
        </w:rPr>
      </w:pPr>
    </w:p>
    <w:p w:rsidR="00650DF2" w:rsidRPr="006A5B33" w:rsidRDefault="003311D2" w:rsidP="006A5B33">
      <w:pPr>
        <w:spacing w:line="240" w:lineRule="auto"/>
        <w:ind w:firstLine="720"/>
        <w:rPr>
          <w:rFonts w:ascii="Arial" w:hAnsi="Arial" w:cs="Arial"/>
          <w:sz w:val="24"/>
          <w:szCs w:val="24"/>
        </w:rPr>
      </w:pPr>
      <w:r w:rsidRPr="006A5B33">
        <w:rPr>
          <w:rFonts w:ascii="Arial" w:hAnsi="Arial" w:cs="Arial"/>
          <w:sz w:val="24"/>
          <w:szCs w:val="24"/>
        </w:rPr>
        <w:t>Second, the threefold repetition of the phrase "the name of the Lord" in stanza</w:t>
      </w:r>
      <w:r w:rsidR="00766FD8" w:rsidRPr="006A5B33">
        <w:rPr>
          <w:rFonts w:ascii="Arial" w:hAnsi="Arial" w:cs="Arial"/>
          <w:sz w:val="24"/>
          <w:szCs w:val="24"/>
        </w:rPr>
        <w:t>s I-III also expresses distance</w:t>
      </w:r>
      <w:r w:rsidR="00685C4E" w:rsidRPr="006A5B33">
        <w:rPr>
          <w:rFonts w:ascii="Arial" w:hAnsi="Arial" w:cs="Arial"/>
          <w:sz w:val="24"/>
          <w:szCs w:val="24"/>
        </w:rPr>
        <w:t>.</w:t>
      </w:r>
      <w:r w:rsidRPr="006A5B33">
        <w:rPr>
          <w:rFonts w:ascii="Arial" w:hAnsi="Arial" w:cs="Arial"/>
          <w:sz w:val="24"/>
          <w:szCs w:val="24"/>
        </w:rPr>
        <w:t xml:space="preserve"> The praise and blessing are for </w:t>
      </w:r>
      <w:r w:rsidRPr="006A5B33">
        <w:rPr>
          <w:rFonts w:ascii="Arial" w:hAnsi="Arial" w:cs="Arial"/>
          <w:b/>
          <w:bCs/>
          <w:sz w:val="24"/>
          <w:szCs w:val="24"/>
        </w:rPr>
        <w:t xml:space="preserve">the name </w:t>
      </w:r>
      <w:r w:rsidRPr="006A5B33">
        <w:rPr>
          <w:rFonts w:ascii="Arial" w:hAnsi="Arial" w:cs="Arial"/>
          <w:sz w:val="24"/>
          <w:szCs w:val="24"/>
        </w:rPr>
        <w:t>of God, and not for God Himself. Verse IV does</w:t>
      </w:r>
      <w:r w:rsidR="00685C4E" w:rsidRPr="006A5B33">
        <w:rPr>
          <w:rFonts w:ascii="Arial" w:hAnsi="Arial" w:cs="Arial"/>
          <w:sz w:val="24"/>
          <w:szCs w:val="24"/>
        </w:rPr>
        <w:t>,</w:t>
      </w:r>
      <w:r w:rsidRPr="006A5B33">
        <w:rPr>
          <w:rFonts w:ascii="Arial" w:hAnsi="Arial" w:cs="Arial"/>
          <w:sz w:val="24"/>
          <w:szCs w:val="24"/>
        </w:rPr>
        <w:t xml:space="preserve"> in fact</w:t>
      </w:r>
      <w:r w:rsidR="00685C4E" w:rsidRPr="006A5B33">
        <w:rPr>
          <w:rFonts w:ascii="Arial" w:hAnsi="Arial" w:cs="Arial"/>
          <w:sz w:val="24"/>
          <w:szCs w:val="24"/>
        </w:rPr>
        <w:t>, speak of God Himself, "The Lord is high</w:t>
      </w:r>
      <w:r w:rsidRPr="006A5B33">
        <w:rPr>
          <w:rFonts w:ascii="Arial" w:hAnsi="Arial" w:cs="Arial"/>
          <w:sz w:val="24"/>
          <w:szCs w:val="24"/>
        </w:rPr>
        <w:t xml:space="preserve">" and not "The Lord's name is high," but this difference stems from the fact that the content of this stanza </w:t>
      </w:r>
      <w:r w:rsidR="00685C4E" w:rsidRPr="006A5B33">
        <w:rPr>
          <w:rFonts w:ascii="Arial" w:hAnsi="Arial" w:cs="Arial"/>
          <w:sz w:val="24"/>
          <w:szCs w:val="24"/>
        </w:rPr>
        <w:t xml:space="preserve">itself </w:t>
      </w:r>
      <w:r w:rsidRPr="006A5B33">
        <w:rPr>
          <w:rFonts w:ascii="Arial" w:hAnsi="Arial" w:cs="Arial"/>
          <w:sz w:val="24"/>
          <w:szCs w:val="24"/>
        </w:rPr>
        <w:t xml:space="preserve">expresses God's distance from His world: "His glory is above the heavens." </w:t>
      </w:r>
    </w:p>
    <w:p w:rsidR="003311D2" w:rsidRPr="006A5B33" w:rsidRDefault="003311D2" w:rsidP="006A5B33">
      <w:pPr>
        <w:spacing w:line="240" w:lineRule="auto"/>
        <w:ind w:firstLine="720"/>
        <w:rPr>
          <w:rFonts w:ascii="Arial" w:hAnsi="Arial" w:cs="Arial"/>
          <w:sz w:val="24"/>
          <w:szCs w:val="24"/>
        </w:rPr>
      </w:pPr>
    </w:p>
    <w:p w:rsidR="003311D2" w:rsidRPr="006A5B33" w:rsidRDefault="003311D2" w:rsidP="006A5B33">
      <w:pPr>
        <w:spacing w:line="240" w:lineRule="auto"/>
        <w:ind w:firstLine="720"/>
        <w:rPr>
          <w:rFonts w:ascii="Arial" w:hAnsi="Arial" w:cs="Arial"/>
          <w:sz w:val="24"/>
          <w:szCs w:val="24"/>
        </w:rPr>
      </w:pPr>
      <w:r w:rsidRPr="006A5B33">
        <w:rPr>
          <w:rFonts w:ascii="Arial" w:hAnsi="Arial" w:cs="Arial"/>
          <w:sz w:val="24"/>
          <w:szCs w:val="24"/>
        </w:rPr>
        <w:t>At first glance</w:t>
      </w:r>
      <w:r w:rsidR="00685C4E" w:rsidRPr="006A5B33">
        <w:rPr>
          <w:rFonts w:ascii="Arial" w:hAnsi="Arial" w:cs="Arial"/>
          <w:sz w:val="24"/>
          <w:szCs w:val="24"/>
        </w:rPr>
        <w:t>,</w:t>
      </w:r>
      <w:r w:rsidRPr="006A5B33">
        <w:rPr>
          <w:rFonts w:ascii="Arial" w:hAnsi="Arial" w:cs="Arial"/>
          <w:sz w:val="24"/>
          <w:szCs w:val="24"/>
        </w:rPr>
        <w:t xml:space="preserve"> stanza V appears to continue the content of stanza IV. It would seem that all that was stated in stanza IV is repeated in stanza V in different words:</w:t>
      </w:r>
    </w:p>
    <w:p w:rsidR="003311D2" w:rsidRPr="006A5B33" w:rsidRDefault="003311D2" w:rsidP="006A5B33">
      <w:pPr>
        <w:spacing w:line="240" w:lineRule="auto"/>
        <w:ind w:firstLine="720"/>
        <w:rPr>
          <w:rFonts w:ascii="Arial" w:hAnsi="Arial" w:cs="Arial"/>
          <w:sz w:val="24"/>
          <w:szCs w:val="24"/>
        </w:rPr>
      </w:pPr>
    </w:p>
    <w:p w:rsidR="003311D2" w:rsidRPr="006A5B33" w:rsidRDefault="003311D2" w:rsidP="006A5B33">
      <w:pPr>
        <w:pStyle w:val="BlockText"/>
        <w:spacing w:line="240" w:lineRule="auto"/>
        <w:rPr>
          <w:rFonts w:ascii="Arial" w:hAnsi="Arial" w:cs="Arial"/>
          <w:sz w:val="24"/>
          <w:szCs w:val="24"/>
        </w:rPr>
      </w:pPr>
      <w:r w:rsidRPr="006A5B33">
        <w:rPr>
          <w:rFonts w:ascii="Arial" w:hAnsi="Arial" w:cs="Arial"/>
          <w:b/>
          <w:bCs/>
          <w:sz w:val="24"/>
          <w:szCs w:val="24"/>
        </w:rPr>
        <w:t>"The Lord is high… above the heavens"</w:t>
      </w:r>
      <w:r w:rsidRPr="006A5B33">
        <w:rPr>
          <w:rFonts w:ascii="Arial" w:hAnsi="Arial" w:cs="Arial"/>
          <w:sz w:val="24"/>
          <w:szCs w:val="24"/>
        </w:rPr>
        <w:t xml:space="preserve"> – "Who is like </w:t>
      </w:r>
      <w:r w:rsidRPr="006A5B33">
        <w:rPr>
          <w:rFonts w:ascii="Arial" w:hAnsi="Arial" w:cs="Arial"/>
          <w:b/>
          <w:bCs/>
          <w:sz w:val="24"/>
          <w:szCs w:val="24"/>
        </w:rPr>
        <w:t>the Lord</w:t>
      </w:r>
      <w:r w:rsidRPr="006A5B33">
        <w:rPr>
          <w:rFonts w:ascii="Arial" w:hAnsi="Arial" w:cs="Arial"/>
          <w:sz w:val="24"/>
          <w:szCs w:val="24"/>
        </w:rPr>
        <w:t xml:space="preserve"> our God, who is enthroned </w:t>
      </w:r>
      <w:r w:rsidRPr="006A5B33">
        <w:rPr>
          <w:rFonts w:ascii="Arial" w:hAnsi="Arial" w:cs="Arial"/>
          <w:b/>
          <w:bCs/>
          <w:sz w:val="24"/>
          <w:szCs w:val="24"/>
        </w:rPr>
        <w:t>on high… in heaven."</w:t>
      </w:r>
    </w:p>
    <w:p w:rsidR="003311D2" w:rsidRPr="006A5B33" w:rsidRDefault="003311D2" w:rsidP="006A5B33">
      <w:pPr>
        <w:pStyle w:val="BlockText"/>
        <w:spacing w:line="240" w:lineRule="auto"/>
        <w:rPr>
          <w:rFonts w:ascii="Arial" w:hAnsi="Arial" w:cs="Arial"/>
          <w:sz w:val="24"/>
          <w:szCs w:val="24"/>
        </w:rPr>
      </w:pPr>
    </w:p>
    <w:p w:rsidR="003311D2" w:rsidRPr="006A5B33" w:rsidRDefault="003311D2" w:rsidP="006A5B33">
      <w:pPr>
        <w:spacing w:line="240" w:lineRule="auto"/>
        <w:rPr>
          <w:rFonts w:ascii="Arial" w:hAnsi="Arial" w:cs="Arial"/>
          <w:sz w:val="24"/>
          <w:szCs w:val="24"/>
        </w:rPr>
      </w:pPr>
      <w:r w:rsidRPr="006A5B33">
        <w:rPr>
          <w:rFonts w:ascii="Arial" w:hAnsi="Arial" w:cs="Arial"/>
          <w:sz w:val="24"/>
          <w:szCs w:val="24"/>
        </w:rPr>
        <w:tab/>
        <w:t>However, already in the possessive pronominal suffi</w:t>
      </w:r>
      <w:r w:rsidR="00766FD8" w:rsidRPr="006A5B33">
        <w:rPr>
          <w:rFonts w:ascii="Arial" w:hAnsi="Arial" w:cs="Arial"/>
          <w:sz w:val="24"/>
          <w:szCs w:val="24"/>
        </w:rPr>
        <w:t>x</w:t>
      </w:r>
      <w:r w:rsidRPr="006A5B33">
        <w:rPr>
          <w:rFonts w:ascii="Arial" w:hAnsi="Arial" w:cs="Arial"/>
          <w:sz w:val="24"/>
          <w:szCs w:val="24"/>
        </w:rPr>
        <w:t xml:space="preserve"> attached to God's name in stanza V – "the Lord </w:t>
      </w:r>
      <w:r w:rsidRPr="006A5B33">
        <w:rPr>
          <w:rFonts w:ascii="Arial" w:hAnsi="Arial" w:cs="Arial"/>
          <w:b/>
          <w:bCs/>
          <w:sz w:val="24"/>
          <w:szCs w:val="24"/>
        </w:rPr>
        <w:t xml:space="preserve">our </w:t>
      </w:r>
      <w:r w:rsidRPr="006A5B33">
        <w:rPr>
          <w:rFonts w:ascii="Arial" w:hAnsi="Arial" w:cs="Arial"/>
          <w:sz w:val="24"/>
          <w:szCs w:val="24"/>
        </w:rPr>
        <w:t>God" – it is alluded that this stanza express</w:t>
      </w:r>
      <w:r w:rsidR="00685C4E" w:rsidRPr="006A5B33">
        <w:rPr>
          <w:rFonts w:ascii="Arial" w:hAnsi="Arial" w:cs="Arial"/>
          <w:sz w:val="24"/>
          <w:szCs w:val="24"/>
        </w:rPr>
        <w:t>es</w:t>
      </w:r>
      <w:r w:rsidRPr="006A5B33">
        <w:rPr>
          <w:rFonts w:ascii="Arial" w:hAnsi="Arial" w:cs="Arial"/>
          <w:sz w:val="24"/>
          <w:szCs w:val="24"/>
        </w:rPr>
        <w:t xml:space="preserve"> God's </w:t>
      </w:r>
      <w:r w:rsidRPr="006A5B33">
        <w:rPr>
          <w:rFonts w:ascii="Arial" w:hAnsi="Arial" w:cs="Arial"/>
          <w:b/>
          <w:bCs/>
          <w:sz w:val="24"/>
          <w:szCs w:val="24"/>
        </w:rPr>
        <w:t xml:space="preserve">closeness </w:t>
      </w:r>
      <w:r w:rsidRPr="006A5B33">
        <w:rPr>
          <w:rFonts w:ascii="Arial" w:hAnsi="Arial" w:cs="Arial"/>
          <w:sz w:val="24"/>
          <w:szCs w:val="24"/>
        </w:rPr>
        <w:t>"to us" –</w:t>
      </w:r>
      <w:r w:rsidR="00685C4E" w:rsidRPr="006A5B33">
        <w:rPr>
          <w:rFonts w:ascii="Arial" w:hAnsi="Arial" w:cs="Arial"/>
          <w:sz w:val="24"/>
          <w:szCs w:val="24"/>
        </w:rPr>
        <w:t xml:space="preserve"> </w:t>
      </w:r>
      <w:r w:rsidRPr="006A5B33">
        <w:rPr>
          <w:rFonts w:ascii="Arial" w:hAnsi="Arial" w:cs="Arial"/>
          <w:sz w:val="24"/>
          <w:szCs w:val="24"/>
        </w:rPr>
        <w:t xml:space="preserve">His servants who praise Him. This closeness </w:t>
      </w:r>
      <w:r w:rsidR="00685C4E" w:rsidRPr="006A5B33">
        <w:rPr>
          <w:rFonts w:ascii="Arial" w:hAnsi="Arial" w:cs="Arial"/>
          <w:sz w:val="24"/>
          <w:szCs w:val="24"/>
        </w:rPr>
        <w:t>is also reflected</w:t>
      </w:r>
      <w:r w:rsidRPr="006A5B33">
        <w:rPr>
          <w:rFonts w:ascii="Arial" w:hAnsi="Arial" w:cs="Arial"/>
          <w:sz w:val="24"/>
          <w:szCs w:val="24"/>
        </w:rPr>
        <w:t xml:space="preserve"> </w:t>
      </w:r>
      <w:r w:rsidR="000F4212" w:rsidRPr="006A5B33">
        <w:rPr>
          <w:rFonts w:ascii="Arial" w:hAnsi="Arial" w:cs="Arial"/>
          <w:sz w:val="24"/>
          <w:szCs w:val="24"/>
        </w:rPr>
        <w:t xml:space="preserve">in other words in this stanza: "in heaven, </w:t>
      </w:r>
      <w:r w:rsidR="000F4212" w:rsidRPr="006A5B33">
        <w:rPr>
          <w:rFonts w:ascii="Arial" w:hAnsi="Arial" w:cs="Arial"/>
          <w:b/>
          <w:bCs/>
          <w:sz w:val="24"/>
          <w:szCs w:val="24"/>
        </w:rPr>
        <w:t>and in earth";</w:t>
      </w:r>
      <w:r w:rsidR="000F4212" w:rsidRPr="006A5B33">
        <w:rPr>
          <w:rFonts w:ascii="Arial" w:hAnsi="Arial" w:cs="Arial"/>
          <w:sz w:val="24"/>
          <w:szCs w:val="24"/>
        </w:rPr>
        <w:t xml:space="preserve"> "and yet looks </w:t>
      </w:r>
      <w:r w:rsidR="000F4212" w:rsidRPr="006A5B33">
        <w:rPr>
          <w:rFonts w:ascii="Arial" w:hAnsi="Arial" w:cs="Arial"/>
          <w:b/>
          <w:bCs/>
          <w:sz w:val="24"/>
          <w:szCs w:val="24"/>
        </w:rPr>
        <w:t>far down</w:t>
      </w:r>
      <w:r w:rsidR="000F4212" w:rsidRPr="006A5B33">
        <w:rPr>
          <w:rFonts w:ascii="Arial" w:hAnsi="Arial" w:cs="Arial"/>
          <w:sz w:val="24"/>
          <w:szCs w:val="24"/>
        </w:rPr>
        <w:t xml:space="preserve">." </w:t>
      </w:r>
    </w:p>
    <w:p w:rsidR="00650DF2" w:rsidRPr="006A5B33" w:rsidRDefault="00650DF2" w:rsidP="006A5B33">
      <w:pPr>
        <w:spacing w:line="240" w:lineRule="auto"/>
        <w:ind w:firstLine="720"/>
        <w:rPr>
          <w:rFonts w:ascii="Arial" w:hAnsi="Arial" w:cs="Arial"/>
          <w:b/>
          <w:bCs/>
          <w:sz w:val="24"/>
          <w:szCs w:val="24"/>
        </w:rPr>
      </w:pPr>
    </w:p>
    <w:p w:rsidR="000F4212" w:rsidRPr="006A5B33" w:rsidRDefault="000F4212" w:rsidP="006A5B33">
      <w:pPr>
        <w:spacing w:line="240" w:lineRule="auto"/>
        <w:ind w:firstLine="720"/>
        <w:rPr>
          <w:rFonts w:ascii="Arial" w:hAnsi="Arial" w:cs="Arial"/>
          <w:sz w:val="24"/>
          <w:szCs w:val="24"/>
        </w:rPr>
      </w:pPr>
      <w:r w:rsidRPr="006A5B33">
        <w:rPr>
          <w:rFonts w:ascii="Arial" w:hAnsi="Arial" w:cs="Arial"/>
          <w:sz w:val="24"/>
          <w:szCs w:val="24"/>
        </w:rPr>
        <w:t xml:space="preserve">The substantive and linguistic </w:t>
      </w:r>
      <w:r w:rsidR="006C2BC8" w:rsidRPr="006A5B33">
        <w:rPr>
          <w:rFonts w:ascii="Arial" w:hAnsi="Arial" w:cs="Arial"/>
          <w:sz w:val="24"/>
          <w:szCs w:val="24"/>
        </w:rPr>
        <w:t xml:space="preserve">continuum </w:t>
      </w:r>
      <w:r w:rsidRPr="006A5B33">
        <w:rPr>
          <w:rFonts w:ascii="Arial" w:hAnsi="Arial" w:cs="Arial"/>
          <w:sz w:val="24"/>
          <w:szCs w:val="24"/>
        </w:rPr>
        <w:t>between stanza</w:t>
      </w:r>
      <w:r w:rsidR="00766FD8" w:rsidRPr="006A5B33">
        <w:rPr>
          <w:rFonts w:ascii="Arial" w:hAnsi="Arial" w:cs="Arial"/>
          <w:sz w:val="24"/>
          <w:szCs w:val="24"/>
        </w:rPr>
        <w:t>s</w:t>
      </w:r>
      <w:r w:rsidRPr="006A5B33">
        <w:rPr>
          <w:rFonts w:ascii="Arial" w:hAnsi="Arial" w:cs="Arial"/>
          <w:sz w:val="24"/>
          <w:szCs w:val="24"/>
        </w:rPr>
        <w:t xml:space="preserve"> IV and V is meant only to emphasize the </w:t>
      </w:r>
      <w:r w:rsidR="006C2BC8" w:rsidRPr="006A5B33">
        <w:rPr>
          <w:rFonts w:ascii="Arial" w:hAnsi="Arial" w:cs="Arial"/>
          <w:sz w:val="24"/>
          <w:szCs w:val="24"/>
        </w:rPr>
        <w:t xml:space="preserve">contrast </w:t>
      </w:r>
      <w:r w:rsidRPr="006A5B33">
        <w:rPr>
          <w:rFonts w:ascii="Arial" w:hAnsi="Arial" w:cs="Arial"/>
          <w:sz w:val="24"/>
          <w:szCs w:val="24"/>
        </w:rPr>
        <w:t xml:space="preserve">between the two stanzas: God's </w:t>
      </w:r>
      <w:r w:rsidRPr="006A5B33">
        <w:rPr>
          <w:rFonts w:ascii="Arial" w:hAnsi="Arial" w:cs="Arial"/>
          <w:b/>
          <w:bCs/>
          <w:sz w:val="24"/>
          <w:szCs w:val="24"/>
        </w:rPr>
        <w:t>distance</w:t>
      </w:r>
      <w:r w:rsidRPr="006A5B33">
        <w:rPr>
          <w:rFonts w:ascii="Arial" w:hAnsi="Arial" w:cs="Arial"/>
          <w:sz w:val="24"/>
          <w:szCs w:val="24"/>
        </w:rPr>
        <w:t xml:space="preserve"> as expressed in stanza IV (and in the two previous stanzas) as opposed to </w:t>
      </w:r>
      <w:r w:rsidRPr="006A5B33">
        <w:rPr>
          <w:rFonts w:ascii="Arial" w:hAnsi="Arial" w:cs="Arial"/>
          <w:b/>
          <w:bCs/>
          <w:sz w:val="24"/>
          <w:szCs w:val="24"/>
        </w:rPr>
        <w:t xml:space="preserve">distance that </w:t>
      </w:r>
      <w:r w:rsidR="006C2BC8" w:rsidRPr="006A5B33">
        <w:rPr>
          <w:rFonts w:ascii="Arial" w:hAnsi="Arial" w:cs="Arial"/>
          <w:b/>
          <w:bCs/>
          <w:sz w:val="24"/>
          <w:szCs w:val="24"/>
        </w:rPr>
        <w:t xml:space="preserve">includes within it </w:t>
      </w:r>
      <w:r w:rsidRPr="006A5B33">
        <w:rPr>
          <w:rFonts w:ascii="Arial" w:hAnsi="Arial" w:cs="Arial"/>
          <w:sz w:val="24"/>
          <w:szCs w:val="24"/>
        </w:rPr>
        <w:t xml:space="preserve">God's </w:t>
      </w:r>
      <w:r w:rsidRPr="006A5B33">
        <w:rPr>
          <w:rFonts w:ascii="Arial" w:hAnsi="Arial" w:cs="Arial"/>
          <w:b/>
          <w:bCs/>
          <w:sz w:val="24"/>
          <w:szCs w:val="24"/>
        </w:rPr>
        <w:t>closeness</w:t>
      </w:r>
      <w:r w:rsidRPr="006A5B33">
        <w:rPr>
          <w:rFonts w:ascii="Arial" w:hAnsi="Arial" w:cs="Arial"/>
          <w:sz w:val="24"/>
          <w:szCs w:val="24"/>
        </w:rPr>
        <w:t xml:space="preserve"> to His world. This explains the length of this stanza (which consists of four lines and two verses) as compared to the previous stanzas, as it comes to express a complex and paradoxical idea, as we will explain in the next section.</w:t>
      </w:r>
    </w:p>
    <w:p w:rsidR="000F4212" w:rsidRPr="006A5B33" w:rsidRDefault="000F4212" w:rsidP="006A5B33">
      <w:pPr>
        <w:spacing w:line="240" w:lineRule="auto"/>
        <w:ind w:firstLine="720"/>
        <w:rPr>
          <w:rFonts w:ascii="Arial" w:hAnsi="Arial" w:cs="Arial"/>
          <w:sz w:val="24"/>
          <w:szCs w:val="24"/>
        </w:rPr>
      </w:pPr>
    </w:p>
    <w:p w:rsidR="000F4212" w:rsidRPr="006A5B33" w:rsidRDefault="000F4212" w:rsidP="006A5B33">
      <w:pPr>
        <w:pStyle w:val="Heading3"/>
        <w:spacing w:line="240" w:lineRule="auto"/>
        <w:rPr>
          <w:rFonts w:ascii="Arial" w:hAnsi="Arial" w:cs="Arial"/>
          <w:sz w:val="24"/>
          <w:szCs w:val="24"/>
        </w:rPr>
      </w:pPr>
      <w:r w:rsidRPr="006A5B33">
        <w:rPr>
          <w:rFonts w:ascii="Arial" w:hAnsi="Arial" w:cs="Arial"/>
          <w:sz w:val="24"/>
          <w:szCs w:val="24"/>
        </w:rPr>
        <w:t xml:space="preserve">III. </w:t>
      </w:r>
      <w:r w:rsidR="006C2BC8" w:rsidRPr="006A5B33">
        <w:rPr>
          <w:rFonts w:ascii="Arial" w:hAnsi="Arial" w:cs="Arial"/>
          <w:sz w:val="24"/>
          <w:szCs w:val="24"/>
        </w:rPr>
        <w:t xml:space="preserve">Stanza V: </w:t>
      </w:r>
      <w:r w:rsidRPr="006A5B33">
        <w:rPr>
          <w:rFonts w:ascii="Arial" w:hAnsi="Arial" w:cs="Arial"/>
          <w:sz w:val="24"/>
          <w:szCs w:val="24"/>
        </w:rPr>
        <w:t>"And Yet looks far down to behold" – from heaven to earth</w:t>
      </w:r>
    </w:p>
    <w:p w:rsidR="000F4212" w:rsidRPr="006A5B33" w:rsidRDefault="000F4212" w:rsidP="006A5B33">
      <w:pPr>
        <w:spacing w:line="240" w:lineRule="auto"/>
        <w:rPr>
          <w:rFonts w:ascii="Arial" w:hAnsi="Arial" w:cs="Arial"/>
          <w:sz w:val="24"/>
          <w:szCs w:val="24"/>
        </w:rPr>
      </w:pPr>
    </w:p>
    <w:p w:rsidR="000F4212" w:rsidRPr="006A5B33" w:rsidRDefault="000F4212" w:rsidP="006A5B33">
      <w:pPr>
        <w:pStyle w:val="BlockText"/>
        <w:spacing w:line="240" w:lineRule="auto"/>
        <w:rPr>
          <w:rFonts w:ascii="Arial" w:hAnsi="Arial" w:cs="Arial"/>
          <w:sz w:val="24"/>
          <w:szCs w:val="24"/>
        </w:rPr>
      </w:pPr>
      <w:r w:rsidRPr="006A5B33">
        <w:rPr>
          <w:rFonts w:ascii="Arial" w:hAnsi="Arial" w:cs="Arial"/>
          <w:sz w:val="24"/>
          <w:szCs w:val="24"/>
        </w:rPr>
        <w:t>Who is like the Lord our God,</w:t>
      </w:r>
    </w:p>
    <w:p w:rsidR="000F4212" w:rsidRPr="006A5B33" w:rsidRDefault="000F4212" w:rsidP="006A5B33">
      <w:pPr>
        <w:pStyle w:val="BlockText"/>
        <w:spacing w:line="240" w:lineRule="auto"/>
        <w:rPr>
          <w:rFonts w:ascii="Arial" w:hAnsi="Arial" w:cs="Arial"/>
          <w:sz w:val="24"/>
          <w:szCs w:val="24"/>
        </w:rPr>
      </w:pPr>
      <w:r w:rsidRPr="006A5B33">
        <w:rPr>
          <w:rFonts w:ascii="Arial" w:hAnsi="Arial" w:cs="Arial"/>
          <w:sz w:val="24"/>
          <w:szCs w:val="24"/>
        </w:rPr>
        <w:t>Who is enthroned on high,</w:t>
      </w:r>
      <w:r w:rsidRPr="006A5B33">
        <w:rPr>
          <w:rStyle w:val="FootnoteReference"/>
          <w:rFonts w:ascii="Arial" w:hAnsi="Arial" w:cs="Arial"/>
          <w:sz w:val="24"/>
          <w:szCs w:val="24"/>
        </w:rPr>
        <w:footnoteReference w:id="17"/>
      </w:r>
    </w:p>
    <w:p w:rsidR="000F4212" w:rsidRPr="006A5B33" w:rsidRDefault="000F4212" w:rsidP="006A5B33">
      <w:pPr>
        <w:pStyle w:val="BlockText"/>
        <w:spacing w:line="240" w:lineRule="auto"/>
        <w:rPr>
          <w:rFonts w:ascii="Arial" w:hAnsi="Arial" w:cs="Arial"/>
          <w:sz w:val="24"/>
          <w:szCs w:val="24"/>
        </w:rPr>
      </w:pPr>
      <w:r w:rsidRPr="006A5B33">
        <w:rPr>
          <w:rFonts w:ascii="Arial" w:hAnsi="Arial" w:cs="Arial"/>
          <w:sz w:val="24"/>
          <w:szCs w:val="24"/>
        </w:rPr>
        <w:t>And yet looks far down to behold</w:t>
      </w:r>
    </w:p>
    <w:p w:rsidR="000F4212" w:rsidRPr="006A5B33" w:rsidRDefault="000F4212" w:rsidP="006A5B33">
      <w:pPr>
        <w:pStyle w:val="BlockText"/>
        <w:spacing w:line="240" w:lineRule="auto"/>
        <w:rPr>
          <w:rFonts w:ascii="Arial" w:hAnsi="Arial" w:cs="Arial"/>
          <w:sz w:val="24"/>
          <w:szCs w:val="24"/>
        </w:rPr>
      </w:pPr>
      <w:r w:rsidRPr="006A5B33">
        <w:rPr>
          <w:rFonts w:ascii="Arial" w:hAnsi="Arial" w:cs="Arial"/>
          <w:sz w:val="24"/>
          <w:szCs w:val="24"/>
        </w:rPr>
        <w:t>The things that are in heaven, and on the earth.</w:t>
      </w:r>
    </w:p>
    <w:p w:rsidR="000F4212" w:rsidRPr="006A5B33" w:rsidRDefault="000F4212" w:rsidP="006A5B33">
      <w:pPr>
        <w:pStyle w:val="BlockText"/>
        <w:spacing w:line="240" w:lineRule="auto"/>
        <w:rPr>
          <w:rFonts w:ascii="Arial" w:hAnsi="Arial" w:cs="Arial"/>
          <w:sz w:val="24"/>
          <w:szCs w:val="24"/>
        </w:rPr>
      </w:pPr>
    </w:p>
    <w:p w:rsidR="00586D44" w:rsidRPr="006A5B33" w:rsidRDefault="000F4212" w:rsidP="006A5B33">
      <w:pPr>
        <w:spacing w:line="240" w:lineRule="auto"/>
        <w:rPr>
          <w:rFonts w:ascii="Arial" w:hAnsi="Arial" w:cs="Arial"/>
          <w:sz w:val="24"/>
          <w:szCs w:val="24"/>
        </w:rPr>
      </w:pPr>
      <w:r w:rsidRPr="006A5B33">
        <w:rPr>
          <w:rFonts w:ascii="Arial" w:hAnsi="Arial" w:cs="Arial"/>
          <w:sz w:val="24"/>
          <w:szCs w:val="24"/>
        </w:rPr>
        <w:tab/>
        <w:t xml:space="preserve">Even though stanza V is comprised of two verses, grammatically it consists of a single sentence, and the two verses should be read as one without </w:t>
      </w:r>
      <w:r w:rsidR="00586D44" w:rsidRPr="006A5B33">
        <w:rPr>
          <w:rFonts w:ascii="Arial" w:hAnsi="Arial" w:cs="Arial"/>
          <w:sz w:val="24"/>
          <w:szCs w:val="24"/>
        </w:rPr>
        <w:t>interruption. The praise of "the Lord our God" expressed in this stanza relates to a set of His attributes that appear to contradict each other: "Who is enthroned on high" – "And yet looks far down to behold."</w:t>
      </w:r>
    </w:p>
    <w:p w:rsidR="00586D44" w:rsidRPr="006A5B33" w:rsidRDefault="00586D44" w:rsidP="006A5B33">
      <w:pPr>
        <w:spacing w:line="240" w:lineRule="auto"/>
        <w:rPr>
          <w:rFonts w:ascii="Arial" w:hAnsi="Arial" w:cs="Arial"/>
          <w:sz w:val="24"/>
          <w:szCs w:val="24"/>
        </w:rPr>
      </w:pPr>
    </w:p>
    <w:p w:rsidR="00586D44" w:rsidRPr="006A5B33" w:rsidRDefault="00586D44" w:rsidP="006A5B33">
      <w:pPr>
        <w:spacing w:line="240" w:lineRule="auto"/>
        <w:rPr>
          <w:rFonts w:ascii="Arial" w:hAnsi="Arial" w:cs="Arial"/>
          <w:sz w:val="24"/>
          <w:szCs w:val="24"/>
        </w:rPr>
      </w:pPr>
      <w:r w:rsidRPr="006A5B33">
        <w:rPr>
          <w:rFonts w:ascii="Arial" w:hAnsi="Arial" w:cs="Arial"/>
          <w:sz w:val="24"/>
          <w:szCs w:val="24"/>
        </w:rPr>
        <w:tab/>
        <w:t>A person sit</w:t>
      </w:r>
      <w:r w:rsidR="006C2BC8" w:rsidRPr="006A5B33">
        <w:rPr>
          <w:rFonts w:ascii="Arial" w:hAnsi="Arial" w:cs="Arial"/>
          <w:sz w:val="24"/>
          <w:szCs w:val="24"/>
        </w:rPr>
        <w:t xml:space="preserve">ting </w:t>
      </w:r>
      <w:r w:rsidRPr="006A5B33">
        <w:rPr>
          <w:rFonts w:ascii="Arial" w:hAnsi="Arial" w:cs="Arial"/>
          <w:sz w:val="24"/>
          <w:szCs w:val="24"/>
        </w:rPr>
        <w:t xml:space="preserve">at the top of the world (both metaphorically and physically) is </w:t>
      </w:r>
      <w:r w:rsidR="006C2BC8" w:rsidRPr="006A5B33">
        <w:rPr>
          <w:rFonts w:ascii="Arial" w:hAnsi="Arial" w:cs="Arial"/>
          <w:sz w:val="24"/>
          <w:szCs w:val="24"/>
        </w:rPr>
        <w:t>in</w:t>
      </w:r>
      <w:r w:rsidRPr="006A5B33">
        <w:rPr>
          <w:rFonts w:ascii="Arial" w:hAnsi="Arial" w:cs="Arial"/>
          <w:sz w:val="24"/>
          <w:szCs w:val="24"/>
        </w:rPr>
        <w:t xml:space="preserve">capable of seeing what is taking place on the ground far below him. His distance (mental or physical) causes him to be cut off from that which his eyes cannot see, and </w:t>
      </w:r>
      <w:r w:rsidR="00685C4E" w:rsidRPr="006A5B33">
        <w:rPr>
          <w:rFonts w:ascii="Arial" w:hAnsi="Arial" w:cs="Arial"/>
          <w:sz w:val="24"/>
          <w:szCs w:val="24"/>
        </w:rPr>
        <w:t xml:space="preserve">he </w:t>
      </w:r>
      <w:r w:rsidRPr="006A5B33">
        <w:rPr>
          <w:rFonts w:ascii="Arial" w:hAnsi="Arial" w:cs="Arial"/>
          <w:sz w:val="24"/>
          <w:szCs w:val="24"/>
        </w:rPr>
        <w:t>therefore becomes insensitive to that which is below him.</w:t>
      </w:r>
    </w:p>
    <w:p w:rsidR="00586D44" w:rsidRPr="006A5B33" w:rsidRDefault="00586D44" w:rsidP="006A5B33">
      <w:pPr>
        <w:spacing w:line="240" w:lineRule="auto"/>
        <w:rPr>
          <w:rFonts w:ascii="Arial" w:hAnsi="Arial" w:cs="Arial"/>
          <w:sz w:val="24"/>
          <w:szCs w:val="24"/>
        </w:rPr>
      </w:pPr>
    </w:p>
    <w:p w:rsidR="00586D44" w:rsidRPr="006A5B33" w:rsidRDefault="00586D44" w:rsidP="006A5B33">
      <w:pPr>
        <w:spacing w:line="240" w:lineRule="auto"/>
        <w:rPr>
          <w:rFonts w:ascii="Arial" w:hAnsi="Arial" w:cs="Arial"/>
          <w:sz w:val="24"/>
          <w:szCs w:val="24"/>
        </w:rPr>
      </w:pPr>
      <w:r w:rsidRPr="006A5B33">
        <w:rPr>
          <w:rFonts w:ascii="Arial" w:hAnsi="Arial" w:cs="Arial"/>
          <w:sz w:val="24"/>
          <w:szCs w:val="24"/>
        </w:rPr>
        <w:tab/>
        <w:t xml:space="preserve">However, "who is like the Lord </w:t>
      </w:r>
      <w:r w:rsidR="00685C4E" w:rsidRPr="006A5B33">
        <w:rPr>
          <w:rFonts w:ascii="Arial" w:hAnsi="Arial" w:cs="Arial"/>
          <w:sz w:val="24"/>
          <w:szCs w:val="24"/>
        </w:rPr>
        <w:t>our God" – who is not like that.</w:t>
      </w:r>
      <w:r w:rsidRPr="006A5B33">
        <w:rPr>
          <w:rFonts w:ascii="Arial" w:hAnsi="Arial" w:cs="Arial"/>
          <w:sz w:val="24"/>
          <w:szCs w:val="24"/>
        </w:rPr>
        <w:t xml:space="preserve"> Even though He is "enthroned on high," nevertheless "He looks far down to behold" and "the eyes of the Lord run to and from throughout the whole earth" (II </w:t>
      </w:r>
      <w:r w:rsidR="00685C4E" w:rsidRPr="006A5B33">
        <w:rPr>
          <w:rFonts w:ascii="Arial" w:hAnsi="Arial" w:cs="Arial"/>
          <w:i/>
          <w:iCs/>
          <w:sz w:val="24"/>
          <w:szCs w:val="24"/>
        </w:rPr>
        <w:t>Divrei H</w:t>
      </w:r>
      <w:r w:rsidRPr="006A5B33">
        <w:rPr>
          <w:rFonts w:ascii="Arial" w:hAnsi="Arial" w:cs="Arial"/>
          <w:i/>
          <w:iCs/>
          <w:sz w:val="24"/>
          <w:szCs w:val="24"/>
        </w:rPr>
        <w:t>a-Yamim</w:t>
      </w:r>
      <w:r w:rsidR="006C2BC8" w:rsidRPr="006A5B33">
        <w:rPr>
          <w:rFonts w:ascii="Arial" w:hAnsi="Arial" w:cs="Arial"/>
          <w:sz w:val="24"/>
          <w:szCs w:val="24"/>
        </w:rPr>
        <w:t xml:space="preserve"> 16:9). He </w:t>
      </w:r>
      <w:r w:rsidRPr="006A5B33">
        <w:rPr>
          <w:rFonts w:ascii="Arial" w:hAnsi="Arial" w:cs="Arial"/>
          <w:sz w:val="24"/>
          <w:szCs w:val="24"/>
        </w:rPr>
        <w:t>is not insensitive to what takes places there, but rather He watches over the lowly.</w:t>
      </w:r>
    </w:p>
    <w:p w:rsidR="00586D44" w:rsidRPr="006A5B33" w:rsidRDefault="00586D44" w:rsidP="006A5B33">
      <w:pPr>
        <w:spacing w:line="240" w:lineRule="auto"/>
        <w:rPr>
          <w:rFonts w:ascii="Arial" w:hAnsi="Arial" w:cs="Arial"/>
          <w:sz w:val="24"/>
          <w:szCs w:val="24"/>
        </w:rPr>
      </w:pPr>
    </w:p>
    <w:p w:rsidR="00586D44" w:rsidRPr="006A5B33" w:rsidRDefault="00586D44" w:rsidP="006A5B33">
      <w:pPr>
        <w:spacing w:line="240" w:lineRule="auto"/>
        <w:rPr>
          <w:rFonts w:ascii="Arial" w:hAnsi="Arial" w:cs="Arial"/>
          <w:sz w:val="24"/>
          <w:szCs w:val="24"/>
        </w:rPr>
      </w:pPr>
      <w:r w:rsidRPr="006A5B33">
        <w:rPr>
          <w:rFonts w:ascii="Arial" w:hAnsi="Arial" w:cs="Arial"/>
          <w:sz w:val="24"/>
          <w:szCs w:val="24"/>
        </w:rPr>
        <w:tab/>
        <w:t xml:space="preserve">What is the role of the words that close stanza V: "in heaven, and on the earth"? Rashi reorders the words in the verse and explains: "Who is like the Lord our </w:t>
      </w:r>
      <w:r w:rsidR="006C2BC8" w:rsidRPr="006A5B33">
        <w:rPr>
          <w:rFonts w:ascii="Arial" w:hAnsi="Arial" w:cs="Arial"/>
          <w:sz w:val="24"/>
          <w:szCs w:val="24"/>
        </w:rPr>
        <w:t>God, in heaven and on the earth.</w:t>
      </w:r>
      <w:r w:rsidRPr="006A5B33">
        <w:rPr>
          <w:rFonts w:ascii="Arial" w:hAnsi="Arial" w:cs="Arial"/>
          <w:sz w:val="24"/>
          <w:szCs w:val="24"/>
        </w:rPr>
        <w:t>"</w:t>
      </w:r>
      <w:r w:rsidR="006C2BC8" w:rsidRPr="006A5B33">
        <w:rPr>
          <w:rFonts w:ascii="Arial" w:hAnsi="Arial" w:cs="Arial"/>
          <w:sz w:val="24"/>
          <w:szCs w:val="24"/>
        </w:rPr>
        <w:t xml:space="preserve"> Thus, </w:t>
      </w:r>
      <w:r w:rsidR="0072072B" w:rsidRPr="006A5B33">
        <w:rPr>
          <w:rFonts w:ascii="Arial" w:hAnsi="Arial" w:cs="Arial"/>
          <w:sz w:val="24"/>
          <w:szCs w:val="24"/>
        </w:rPr>
        <w:t xml:space="preserve">the verse </w:t>
      </w:r>
      <w:r w:rsidR="006C2BC8" w:rsidRPr="006A5B33">
        <w:rPr>
          <w:rFonts w:ascii="Arial" w:hAnsi="Arial" w:cs="Arial"/>
          <w:sz w:val="24"/>
          <w:szCs w:val="24"/>
        </w:rPr>
        <w:t xml:space="preserve">is </w:t>
      </w:r>
      <w:r w:rsidR="0072072B" w:rsidRPr="006A5B33">
        <w:rPr>
          <w:rFonts w:ascii="Arial" w:hAnsi="Arial" w:cs="Arial"/>
          <w:sz w:val="24"/>
          <w:szCs w:val="24"/>
        </w:rPr>
        <w:t xml:space="preserve">similar to the words of Moshe: "For what God is there </w:t>
      </w:r>
      <w:r w:rsidR="0072072B" w:rsidRPr="006A5B33">
        <w:rPr>
          <w:rFonts w:ascii="Arial" w:hAnsi="Arial" w:cs="Arial"/>
          <w:b/>
          <w:bCs/>
          <w:sz w:val="24"/>
          <w:szCs w:val="24"/>
        </w:rPr>
        <w:t>in heaven or in earth,</w:t>
      </w:r>
      <w:r w:rsidR="0072072B" w:rsidRPr="006A5B33">
        <w:rPr>
          <w:rFonts w:ascii="Arial" w:hAnsi="Arial" w:cs="Arial"/>
          <w:sz w:val="24"/>
          <w:szCs w:val="24"/>
        </w:rPr>
        <w:t xml:space="preserve"> that</w:t>
      </w:r>
      <w:r w:rsidR="00685C4E" w:rsidRPr="006A5B33">
        <w:rPr>
          <w:rFonts w:ascii="Arial" w:hAnsi="Arial" w:cs="Arial"/>
          <w:sz w:val="24"/>
          <w:szCs w:val="24"/>
        </w:rPr>
        <w:t xml:space="preserve"> can do according to Your works</w:t>
      </w:r>
      <w:r w:rsidR="0072072B" w:rsidRPr="006A5B33">
        <w:rPr>
          <w:rFonts w:ascii="Arial" w:hAnsi="Arial" w:cs="Arial"/>
          <w:sz w:val="24"/>
          <w:szCs w:val="24"/>
        </w:rPr>
        <w:t xml:space="preserve"> and according to Your might?" (</w:t>
      </w:r>
      <w:r w:rsidR="0072072B" w:rsidRPr="006A5B33">
        <w:rPr>
          <w:rFonts w:ascii="Arial" w:hAnsi="Arial" w:cs="Arial"/>
          <w:i/>
          <w:iCs/>
          <w:sz w:val="24"/>
          <w:szCs w:val="24"/>
        </w:rPr>
        <w:t xml:space="preserve">Devarim </w:t>
      </w:r>
      <w:r w:rsidR="0072072B" w:rsidRPr="006A5B33">
        <w:rPr>
          <w:rFonts w:ascii="Arial" w:hAnsi="Arial" w:cs="Arial"/>
          <w:sz w:val="24"/>
          <w:szCs w:val="24"/>
        </w:rPr>
        <w:t>3:24).</w:t>
      </w:r>
    </w:p>
    <w:p w:rsidR="0072072B" w:rsidRPr="006A5B33" w:rsidRDefault="0072072B" w:rsidP="006A5B33">
      <w:pPr>
        <w:spacing w:line="240" w:lineRule="auto"/>
        <w:rPr>
          <w:rFonts w:ascii="Arial" w:hAnsi="Arial" w:cs="Arial"/>
          <w:sz w:val="24"/>
          <w:szCs w:val="24"/>
        </w:rPr>
      </w:pPr>
    </w:p>
    <w:p w:rsidR="0072072B" w:rsidRPr="006A5B33" w:rsidRDefault="0072072B" w:rsidP="006A5B33">
      <w:pPr>
        <w:spacing w:line="240" w:lineRule="auto"/>
        <w:rPr>
          <w:rFonts w:ascii="Arial" w:hAnsi="Arial" w:cs="Arial"/>
          <w:sz w:val="24"/>
          <w:szCs w:val="24"/>
        </w:rPr>
      </w:pPr>
      <w:r w:rsidRPr="006A5B33">
        <w:rPr>
          <w:rFonts w:ascii="Arial" w:hAnsi="Arial" w:cs="Arial"/>
          <w:sz w:val="24"/>
          <w:szCs w:val="24"/>
        </w:rPr>
        <w:tab/>
        <w:t>The Ibn Ezra explain</w:t>
      </w:r>
      <w:r w:rsidR="006C2BC8" w:rsidRPr="006A5B33">
        <w:rPr>
          <w:rFonts w:ascii="Arial" w:hAnsi="Arial" w:cs="Arial"/>
          <w:sz w:val="24"/>
          <w:szCs w:val="24"/>
        </w:rPr>
        <w:t>s</w:t>
      </w:r>
      <w:r w:rsidRPr="006A5B33">
        <w:rPr>
          <w:rFonts w:ascii="Arial" w:hAnsi="Arial" w:cs="Arial"/>
          <w:sz w:val="24"/>
          <w:szCs w:val="24"/>
        </w:rPr>
        <w:t xml:space="preserve"> that God raises His seat </w:t>
      </w:r>
      <w:r w:rsidRPr="006A5B33">
        <w:rPr>
          <w:rFonts w:ascii="Arial" w:hAnsi="Arial" w:cs="Arial"/>
          <w:b/>
          <w:bCs/>
          <w:sz w:val="24"/>
          <w:szCs w:val="24"/>
        </w:rPr>
        <w:t xml:space="preserve">above the heavens </w:t>
      </w:r>
      <w:r w:rsidRPr="006A5B33">
        <w:rPr>
          <w:rFonts w:ascii="Arial" w:hAnsi="Arial" w:cs="Arial"/>
          <w:sz w:val="24"/>
          <w:szCs w:val="24"/>
        </w:rPr>
        <w:t xml:space="preserve">("His glory is </w:t>
      </w:r>
      <w:r w:rsidRPr="006A5B33">
        <w:rPr>
          <w:rFonts w:ascii="Arial" w:hAnsi="Arial" w:cs="Arial"/>
          <w:b/>
          <w:bCs/>
          <w:sz w:val="24"/>
          <w:szCs w:val="24"/>
        </w:rPr>
        <w:t>above</w:t>
      </w:r>
      <w:r w:rsidRPr="006A5B33">
        <w:rPr>
          <w:rFonts w:ascii="Arial" w:hAnsi="Arial" w:cs="Arial"/>
          <w:sz w:val="24"/>
          <w:szCs w:val="24"/>
        </w:rPr>
        <w:t xml:space="preserve"> the heavens"), and yet He looks far down to see below Him</w:t>
      </w:r>
      <w:r w:rsidR="006C2BC8" w:rsidRPr="006A5B33">
        <w:rPr>
          <w:rFonts w:ascii="Arial" w:hAnsi="Arial" w:cs="Arial"/>
          <w:sz w:val="24"/>
          <w:szCs w:val="24"/>
        </w:rPr>
        <w:t>,</w:t>
      </w:r>
      <w:r w:rsidRPr="006A5B33">
        <w:rPr>
          <w:rFonts w:ascii="Arial" w:hAnsi="Arial" w:cs="Arial"/>
          <w:sz w:val="24"/>
          <w:szCs w:val="24"/>
        </w:rPr>
        <w:t xml:space="preserve"> both that which is found in heaven and that which is found on earth.</w:t>
      </w:r>
    </w:p>
    <w:p w:rsidR="0072072B" w:rsidRPr="006A5B33" w:rsidRDefault="0072072B" w:rsidP="006A5B33">
      <w:pPr>
        <w:spacing w:line="240" w:lineRule="auto"/>
        <w:rPr>
          <w:rFonts w:ascii="Arial" w:hAnsi="Arial" w:cs="Arial"/>
          <w:sz w:val="24"/>
          <w:szCs w:val="24"/>
        </w:rPr>
      </w:pPr>
    </w:p>
    <w:p w:rsidR="0072072B" w:rsidRPr="006A5B33" w:rsidRDefault="0072072B" w:rsidP="006A5B33">
      <w:pPr>
        <w:spacing w:line="240" w:lineRule="auto"/>
        <w:rPr>
          <w:rFonts w:ascii="Arial" w:hAnsi="Arial" w:cs="Arial"/>
          <w:sz w:val="24"/>
          <w:szCs w:val="24"/>
        </w:rPr>
      </w:pPr>
      <w:r w:rsidRPr="006A5B33">
        <w:rPr>
          <w:rFonts w:ascii="Arial" w:hAnsi="Arial" w:cs="Arial"/>
          <w:sz w:val="24"/>
          <w:szCs w:val="24"/>
        </w:rPr>
        <w:tab/>
      </w:r>
      <w:r w:rsidR="006C2BC8" w:rsidRPr="006A5B33">
        <w:rPr>
          <w:rFonts w:ascii="Arial" w:hAnsi="Arial" w:cs="Arial"/>
          <w:sz w:val="24"/>
          <w:szCs w:val="24"/>
        </w:rPr>
        <w:t xml:space="preserve">In our opinion, the </w:t>
      </w:r>
      <w:r w:rsidRPr="006A5B33">
        <w:rPr>
          <w:rFonts w:ascii="Arial" w:hAnsi="Arial" w:cs="Arial"/>
          <w:sz w:val="24"/>
          <w:szCs w:val="24"/>
        </w:rPr>
        <w:t xml:space="preserve">correct explanation is </w:t>
      </w:r>
      <w:r w:rsidR="006C2BC8" w:rsidRPr="006A5B33">
        <w:rPr>
          <w:rFonts w:ascii="Arial" w:hAnsi="Arial" w:cs="Arial"/>
          <w:sz w:val="24"/>
          <w:szCs w:val="24"/>
        </w:rPr>
        <w:t xml:space="preserve">the one </w:t>
      </w:r>
      <w:r w:rsidRPr="006A5B33">
        <w:rPr>
          <w:rFonts w:ascii="Arial" w:hAnsi="Arial" w:cs="Arial"/>
          <w:sz w:val="24"/>
          <w:szCs w:val="24"/>
        </w:rPr>
        <w:t>brought by the Ibn Ezra in the name of R</w:t>
      </w:r>
      <w:r w:rsidR="00685C4E" w:rsidRPr="006A5B33">
        <w:rPr>
          <w:rFonts w:ascii="Arial" w:hAnsi="Arial" w:cs="Arial"/>
          <w:sz w:val="24"/>
          <w:szCs w:val="24"/>
        </w:rPr>
        <w:t>.</w:t>
      </w:r>
      <w:r w:rsidRPr="006A5B33">
        <w:rPr>
          <w:rFonts w:ascii="Arial" w:hAnsi="Arial" w:cs="Arial"/>
          <w:sz w:val="24"/>
          <w:szCs w:val="24"/>
        </w:rPr>
        <w:t xml:space="preserve"> Moshe Gikitilla: "Who is enthroned on high in heaven, and yet looks far down to behold the things on the earth." </w:t>
      </w:r>
      <w:r w:rsidR="00685C4E" w:rsidRPr="006A5B33">
        <w:rPr>
          <w:rFonts w:ascii="Arial" w:hAnsi="Arial" w:cs="Arial"/>
          <w:sz w:val="24"/>
          <w:szCs w:val="24"/>
        </w:rPr>
        <w:t>In other words, the words</w:t>
      </w:r>
      <w:r w:rsidRPr="006A5B33">
        <w:rPr>
          <w:rFonts w:ascii="Arial" w:hAnsi="Arial" w:cs="Arial"/>
          <w:sz w:val="24"/>
          <w:szCs w:val="24"/>
        </w:rPr>
        <w:t xml:space="preserve"> "in heaven, and on the earth" complement respectively the previous lines: "Who is enthroned on high, and yet looks far down to behold."</w:t>
      </w:r>
      <w:r w:rsidRPr="006A5B33">
        <w:rPr>
          <w:rStyle w:val="FootnoteReference"/>
          <w:rFonts w:ascii="Arial" w:hAnsi="Arial" w:cs="Arial"/>
          <w:sz w:val="24"/>
          <w:szCs w:val="24"/>
        </w:rPr>
        <w:footnoteReference w:id="18"/>
      </w:r>
    </w:p>
    <w:p w:rsidR="00BC6C7C" w:rsidRPr="006A5B33" w:rsidRDefault="00BC6C7C" w:rsidP="006A5B33">
      <w:pPr>
        <w:spacing w:line="240" w:lineRule="auto"/>
        <w:rPr>
          <w:rFonts w:ascii="Arial" w:hAnsi="Arial" w:cs="Arial"/>
          <w:sz w:val="24"/>
          <w:szCs w:val="24"/>
        </w:rPr>
      </w:pPr>
    </w:p>
    <w:p w:rsidR="00BC6C7C" w:rsidRPr="006A5B33" w:rsidRDefault="00BC6C7C" w:rsidP="006A5B33">
      <w:pPr>
        <w:spacing w:line="240" w:lineRule="auto"/>
        <w:rPr>
          <w:rFonts w:ascii="Arial" w:hAnsi="Arial" w:cs="Arial"/>
          <w:sz w:val="24"/>
          <w:szCs w:val="24"/>
        </w:rPr>
      </w:pPr>
      <w:r w:rsidRPr="006A5B33">
        <w:rPr>
          <w:rFonts w:ascii="Arial" w:hAnsi="Arial" w:cs="Arial"/>
          <w:sz w:val="24"/>
          <w:szCs w:val="24"/>
        </w:rPr>
        <w:tab/>
        <w:t>The Ibn Ezra in his commentary to verses 5-6 (stanza V) summarizes them as follows:</w:t>
      </w:r>
    </w:p>
    <w:p w:rsidR="00BC6C7C" w:rsidRPr="006A5B33" w:rsidRDefault="00BC6C7C" w:rsidP="006A5B33">
      <w:pPr>
        <w:spacing w:line="240" w:lineRule="auto"/>
        <w:rPr>
          <w:rFonts w:ascii="Arial" w:hAnsi="Arial" w:cs="Arial"/>
          <w:sz w:val="24"/>
          <w:szCs w:val="24"/>
        </w:rPr>
      </w:pPr>
    </w:p>
    <w:p w:rsidR="00BC6C7C" w:rsidRPr="006A5B33" w:rsidRDefault="00BC6C7C" w:rsidP="006A5B33">
      <w:pPr>
        <w:pStyle w:val="BlockText"/>
        <w:spacing w:line="240" w:lineRule="auto"/>
        <w:rPr>
          <w:rFonts w:ascii="Arial" w:hAnsi="Arial" w:cs="Arial"/>
          <w:sz w:val="24"/>
          <w:szCs w:val="24"/>
        </w:rPr>
      </w:pPr>
      <w:r w:rsidRPr="006A5B33">
        <w:rPr>
          <w:rFonts w:ascii="Arial" w:hAnsi="Arial" w:cs="Arial"/>
          <w:sz w:val="24"/>
          <w:szCs w:val="24"/>
        </w:rPr>
        <w:t>This is what is written in the Torah: "</w:t>
      </w:r>
      <w:r w:rsidR="006C2BC8" w:rsidRPr="006A5B33">
        <w:rPr>
          <w:rFonts w:ascii="Arial" w:hAnsi="Arial" w:cs="Arial"/>
          <w:sz w:val="24"/>
          <w:szCs w:val="24"/>
        </w:rPr>
        <w:t>[For the Lord your God]</w:t>
      </w:r>
      <w:r w:rsidRPr="006A5B33">
        <w:rPr>
          <w:rFonts w:ascii="Arial" w:hAnsi="Arial" w:cs="Arial"/>
          <w:sz w:val="24"/>
          <w:szCs w:val="24"/>
        </w:rPr>
        <w:t xml:space="preserve"> is God of gods, and Lord of lords, a great God, a mighty, and a terrible"; and afterwards: "He executes the judgment of the fatherless and widow, and loves the stranger, giving him food and raiment" (</w:t>
      </w:r>
      <w:r w:rsidRPr="006A5B33">
        <w:rPr>
          <w:rFonts w:ascii="Arial" w:hAnsi="Arial" w:cs="Arial"/>
          <w:i/>
          <w:iCs/>
          <w:sz w:val="24"/>
          <w:szCs w:val="24"/>
        </w:rPr>
        <w:t xml:space="preserve">Devarim </w:t>
      </w:r>
      <w:r w:rsidRPr="006A5B33">
        <w:rPr>
          <w:rFonts w:ascii="Arial" w:hAnsi="Arial" w:cs="Arial"/>
          <w:sz w:val="24"/>
          <w:szCs w:val="24"/>
        </w:rPr>
        <w:t>10:17-18).</w:t>
      </w:r>
    </w:p>
    <w:p w:rsidR="00BC6C7C" w:rsidRPr="006A5B33" w:rsidRDefault="00BC6C7C" w:rsidP="006A5B33">
      <w:pPr>
        <w:pStyle w:val="BlockText"/>
        <w:spacing w:line="240" w:lineRule="auto"/>
        <w:rPr>
          <w:rFonts w:ascii="Arial" w:hAnsi="Arial" w:cs="Arial"/>
          <w:sz w:val="24"/>
          <w:szCs w:val="24"/>
        </w:rPr>
      </w:pPr>
    </w:p>
    <w:p w:rsidR="00BC6C7C" w:rsidRPr="006A5B33" w:rsidRDefault="00BC6C7C" w:rsidP="006A5B33">
      <w:pPr>
        <w:spacing w:line="240" w:lineRule="auto"/>
        <w:rPr>
          <w:rFonts w:ascii="Arial" w:hAnsi="Arial" w:cs="Arial"/>
          <w:sz w:val="24"/>
          <w:szCs w:val="24"/>
        </w:rPr>
      </w:pPr>
      <w:r w:rsidRPr="006A5B33">
        <w:rPr>
          <w:rFonts w:ascii="Arial" w:hAnsi="Arial" w:cs="Arial"/>
          <w:sz w:val="24"/>
          <w:szCs w:val="24"/>
        </w:rPr>
        <w:tab/>
        <w:t>It is these verses that R</w:t>
      </w:r>
      <w:r w:rsidR="00685C4E" w:rsidRPr="006A5B33">
        <w:rPr>
          <w:rFonts w:ascii="Arial" w:hAnsi="Arial" w:cs="Arial"/>
          <w:sz w:val="24"/>
          <w:szCs w:val="24"/>
        </w:rPr>
        <w:t>.</w:t>
      </w:r>
      <w:r w:rsidRPr="006A5B33">
        <w:rPr>
          <w:rFonts w:ascii="Arial" w:hAnsi="Arial" w:cs="Arial"/>
          <w:sz w:val="24"/>
          <w:szCs w:val="24"/>
        </w:rPr>
        <w:t xml:space="preserve"> Yochanan cites in his statement in tractate </w:t>
      </w:r>
      <w:r w:rsidRPr="006A5B33">
        <w:rPr>
          <w:rFonts w:ascii="Arial" w:hAnsi="Arial" w:cs="Arial"/>
          <w:i/>
          <w:iCs/>
          <w:sz w:val="24"/>
          <w:szCs w:val="24"/>
        </w:rPr>
        <w:t>Megi</w:t>
      </w:r>
      <w:r w:rsidR="00685C4E" w:rsidRPr="006A5B33">
        <w:rPr>
          <w:rFonts w:ascii="Arial" w:hAnsi="Arial" w:cs="Arial"/>
          <w:i/>
          <w:iCs/>
          <w:sz w:val="24"/>
          <w:szCs w:val="24"/>
        </w:rPr>
        <w:t>l</w:t>
      </w:r>
      <w:r w:rsidRPr="006A5B33">
        <w:rPr>
          <w:rFonts w:ascii="Arial" w:hAnsi="Arial" w:cs="Arial"/>
          <w:i/>
          <w:iCs/>
          <w:sz w:val="24"/>
          <w:szCs w:val="24"/>
        </w:rPr>
        <w:t xml:space="preserve">la </w:t>
      </w:r>
      <w:r w:rsidRPr="006A5B33">
        <w:rPr>
          <w:rFonts w:ascii="Arial" w:hAnsi="Arial" w:cs="Arial"/>
          <w:sz w:val="24"/>
          <w:szCs w:val="24"/>
        </w:rPr>
        <w:t>(31a) to prove from the Torah that "wherever you find [mentioned in the Scriptures] the power</w:t>
      </w:r>
      <w:r w:rsidR="00D71926" w:rsidRPr="006A5B33">
        <w:rPr>
          <w:rFonts w:ascii="Arial" w:hAnsi="Arial" w:cs="Arial"/>
          <w:sz w:val="24"/>
          <w:szCs w:val="24"/>
        </w:rPr>
        <w:t xml:space="preserve"> (</w:t>
      </w:r>
      <w:r w:rsidR="00D71926" w:rsidRPr="006A5B33">
        <w:rPr>
          <w:rFonts w:ascii="Arial" w:hAnsi="Arial" w:cs="Arial"/>
          <w:i/>
          <w:iCs/>
          <w:sz w:val="24"/>
          <w:szCs w:val="24"/>
        </w:rPr>
        <w:t>gedulato</w:t>
      </w:r>
      <w:r w:rsidR="00D71926" w:rsidRPr="006A5B33">
        <w:rPr>
          <w:rFonts w:ascii="Arial" w:hAnsi="Arial" w:cs="Arial"/>
          <w:sz w:val="24"/>
          <w:szCs w:val="24"/>
        </w:rPr>
        <w:t>)</w:t>
      </w:r>
      <w:r w:rsidRPr="006A5B33">
        <w:rPr>
          <w:rStyle w:val="FootnoteReference"/>
          <w:rFonts w:ascii="Arial" w:hAnsi="Arial" w:cs="Arial"/>
          <w:sz w:val="24"/>
          <w:szCs w:val="24"/>
        </w:rPr>
        <w:footnoteReference w:id="19"/>
      </w:r>
      <w:r w:rsidRPr="006A5B33">
        <w:rPr>
          <w:rFonts w:ascii="Arial" w:hAnsi="Arial" w:cs="Arial"/>
          <w:sz w:val="24"/>
          <w:szCs w:val="24"/>
        </w:rPr>
        <w:t xml:space="preserve"> of the Holy One, blessed be He, you also find his gentleness</w:t>
      </w:r>
      <w:r w:rsidR="006C2BC8" w:rsidRPr="006A5B33">
        <w:rPr>
          <w:rFonts w:ascii="Arial" w:hAnsi="Arial" w:cs="Arial"/>
          <w:sz w:val="24"/>
          <w:szCs w:val="24"/>
        </w:rPr>
        <w:t xml:space="preserve"> (</w:t>
      </w:r>
      <w:r w:rsidR="006C2BC8" w:rsidRPr="006A5B33">
        <w:rPr>
          <w:rFonts w:ascii="Arial" w:hAnsi="Arial" w:cs="Arial"/>
          <w:i/>
          <w:iCs/>
          <w:sz w:val="24"/>
          <w:szCs w:val="24"/>
        </w:rPr>
        <w:t>anvetanuto</w:t>
      </w:r>
      <w:r w:rsidR="006C2BC8" w:rsidRPr="006A5B33">
        <w:rPr>
          <w:rFonts w:ascii="Arial" w:hAnsi="Arial" w:cs="Arial"/>
          <w:sz w:val="24"/>
          <w:szCs w:val="24"/>
        </w:rPr>
        <w:t xml:space="preserve">) </w:t>
      </w:r>
      <w:r w:rsidRPr="006A5B33">
        <w:rPr>
          <w:rFonts w:ascii="Arial" w:hAnsi="Arial" w:cs="Arial"/>
          <w:sz w:val="24"/>
          <w:szCs w:val="24"/>
        </w:rPr>
        <w:t>mentioned" (see note 1).</w:t>
      </w:r>
    </w:p>
    <w:p w:rsidR="00BC6C7C" w:rsidRPr="006A5B33" w:rsidRDefault="00BC6C7C" w:rsidP="006A5B33">
      <w:pPr>
        <w:spacing w:line="240" w:lineRule="auto"/>
        <w:rPr>
          <w:rFonts w:ascii="Arial" w:hAnsi="Arial" w:cs="Arial"/>
          <w:sz w:val="24"/>
          <w:szCs w:val="24"/>
        </w:rPr>
      </w:pPr>
    </w:p>
    <w:p w:rsidR="00BC6C7C" w:rsidRPr="006A5B33" w:rsidRDefault="00BC6C7C" w:rsidP="006A5B33">
      <w:pPr>
        <w:pStyle w:val="Heading3"/>
        <w:spacing w:line="240" w:lineRule="auto"/>
        <w:jc w:val="both"/>
        <w:rPr>
          <w:rFonts w:ascii="Arial" w:hAnsi="Arial" w:cs="Arial"/>
          <w:sz w:val="24"/>
          <w:szCs w:val="24"/>
        </w:rPr>
      </w:pPr>
      <w:r w:rsidRPr="006A5B33">
        <w:rPr>
          <w:rFonts w:ascii="Arial" w:hAnsi="Arial" w:cs="Arial"/>
          <w:sz w:val="24"/>
          <w:szCs w:val="24"/>
        </w:rPr>
        <w:t>IV. Stanza VI: "He raises up the poor out of the dust" – from the bottom of the earth to a High Seat</w:t>
      </w:r>
    </w:p>
    <w:p w:rsidR="00650DF2" w:rsidRPr="006A5B33" w:rsidRDefault="00650DF2" w:rsidP="006A5B33">
      <w:pPr>
        <w:pStyle w:val="BlockText"/>
        <w:spacing w:line="240" w:lineRule="auto"/>
        <w:rPr>
          <w:rFonts w:ascii="Arial" w:hAnsi="Arial" w:cs="Arial"/>
          <w:sz w:val="24"/>
          <w:szCs w:val="24"/>
        </w:rPr>
      </w:pPr>
    </w:p>
    <w:p w:rsidR="00BC6C7C" w:rsidRPr="006A5B33" w:rsidRDefault="00BC6C7C" w:rsidP="006A5B33">
      <w:pPr>
        <w:pStyle w:val="BlockText"/>
        <w:spacing w:line="240" w:lineRule="auto"/>
        <w:rPr>
          <w:rFonts w:ascii="Arial" w:hAnsi="Arial" w:cs="Arial"/>
          <w:sz w:val="24"/>
          <w:szCs w:val="24"/>
        </w:rPr>
      </w:pPr>
      <w:r w:rsidRPr="006A5B33">
        <w:rPr>
          <w:rFonts w:ascii="Arial" w:hAnsi="Arial" w:cs="Arial"/>
          <w:sz w:val="24"/>
          <w:szCs w:val="24"/>
        </w:rPr>
        <w:lastRenderedPageBreak/>
        <w:t>(7) He raises up the poor out of the dust,</w:t>
      </w:r>
    </w:p>
    <w:p w:rsidR="00BC6C7C" w:rsidRPr="006A5B33" w:rsidRDefault="00BC6C7C" w:rsidP="006A5B33">
      <w:pPr>
        <w:pStyle w:val="BlockText"/>
        <w:spacing w:line="240" w:lineRule="auto"/>
        <w:rPr>
          <w:rFonts w:ascii="Arial" w:hAnsi="Arial" w:cs="Arial"/>
          <w:sz w:val="24"/>
          <w:szCs w:val="24"/>
        </w:rPr>
      </w:pPr>
      <w:r w:rsidRPr="006A5B33">
        <w:rPr>
          <w:rFonts w:ascii="Arial" w:hAnsi="Arial" w:cs="Arial"/>
          <w:sz w:val="24"/>
          <w:szCs w:val="24"/>
        </w:rPr>
        <w:t>And lifts the needy out of the ash</w:t>
      </w:r>
      <w:r w:rsidR="001B3607">
        <w:rPr>
          <w:rFonts w:ascii="Arial" w:hAnsi="Arial" w:cs="Arial"/>
          <w:sz w:val="24"/>
          <w:szCs w:val="24"/>
        </w:rPr>
        <w:t xml:space="preserve"> </w:t>
      </w:r>
      <w:r w:rsidRPr="006A5B33">
        <w:rPr>
          <w:rFonts w:ascii="Arial" w:hAnsi="Arial" w:cs="Arial"/>
          <w:sz w:val="24"/>
          <w:szCs w:val="24"/>
        </w:rPr>
        <w:t>heap;</w:t>
      </w:r>
    </w:p>
    <w:p w:rsidR="00BC6C7C" w:rsidRPr="006A5B33" w:rsidRDefault="00BC6C7C" w:rsidP="006A5B33">
      <w:pPr>
        <w:pStyle w:val="BlockText"/>
        <w:spacing w:line="240" w:lineRule="auto"/>
        <w:rPr>
          <w:rFonts w:ascii="Arial" w:hAnsi="Arial" w:cs="Arial"/>
          <w:sz w:val="24"/>
          <w:szCs w:val="24"/>
        </w:rPr>
      </w:pPr>
      <w:r w:rsidRPr="006A5B33">
        <w:rPr>
          <w:rFonts w:ascii="Arial" w:hAnsi="Arial" w:cs="Arial"/>
          <w:sz w:val="24"/>
          <w:szCs w:val="24"/>
        </w:rPr>
        <w:t>(8) That He may set him with nobles,</w:t>
      </w:r>
    </w:p>
    <w:p w:rsidR="00BC6C7C" w:rsidRPr="006A5B33" w:rsidRDefault="00BC6C7C" w:rsidP="006A5B33">
      <w:pPr>
        <w:pStyle w:val="BlockText"/>
        <w:spacing w:line="240" w:lineRule="auto"/>
        <w:rPr>
          <w:rFonts w:ascii="Arial" w:hAnsi="Arial" w:cs="Arial"/>
          <w:sz w:val="24"/>
          <w:szCs w:val="24"/>
        </w:rPr>
      </w:pPr>
      <w:r w:rsidRPr="006A5B33">
        <w:rPr>
          <w:rFonts w:ascii="Arial" w:hAnsi="Arial" w:cs="Arial"/>
          <w:sz w:val="24"/>
          <w:szCs w:val="24"/>
        </w:rPr>
        <w:t>With the nobles of his people.</w:t>
      </w:r>
    </w:p>
    <w:p w:rsidR="00243E9C" w:rsidRPr="006A5B33" w:rsidRDefault="00243E9C" w:rsidP="006A5B33">
      <w:pPr>
        <w:pStyle w:val="BlockText"/>
        <w:spacing w:line="240" w:lineRule="auto"/>
        <w:rPr>
          <w:rFonts w:ascii="Arial" w:hAnsi="Arial" w:cs="Arial"/>
          <w:sz w:val="24"/>
          <w:szCs w:val="24"/>
        </w:rPr>
      </w:pPr>
    </w:p>
    <w:p w:rsidR="00243E9C" w:rsidRPr="006A5B33" w:rsidRDefault="00243E9C" w:rsidP="006A5B33">
      <w:pPr>
        <w:spacing w:line="240" w:lineRule="auto"/>
        <w:rPr>
          <w:rFonts w:ascii="Arial" w:hAnsi="Arial" w:cs="Arial"/>
          <w:sz w:val="24"/>
          <w:szCs w:val="24"/>
        </w:rPr>
      </w:pPr>
      <w:r w:rsidRPr="006A5B33">
        <w:rPr>
          <w:rFonts w:ascii="Arial" w:hAnsi="Arial" w:cs="Arial"/>
          <w:sz w:val="24"/>
          <w:szCs w:val="24"/>
        </w:rPr>
        <w:tab/>
        <w:t xml:space="preserve">Stanza VI is </w:t>
      </w:r>
      <w:r w:rsidR="002F2E3B" w:rsidRPr="006A5B33">
        <w:rPr>
          <w:rFonts w:ascii="Arial" w:hAnsi="Arial" w:cs="Arial"/>
          <w:sz w:val="24"/>
          <w:szCs w:val="24"/>
        </w:rPr>
        <w:t>simply</w:t>
      </w:r>
      <w:r w:rsidRPr="006A5B33">
        <w:rPr>
          <w:rFonts w:ascii="Arial" w:hAnsi="Arial" w:cs="Arial"/>
          <w:sz w:val="24"/>
          <w:szCs w:val="24"/>
        </w:rPr>
        <w:t xml:space="preserve"> a development and application of what was alluded to in the previous stanza, that "the Lord our God… looks far down to behold the things that are… on the earth."</w:t>
      </w:r>
    </w:p>
    <w:p w:rsidR="00243E9C" w:rsidRPr="006A5B33" w:rsidRDefault="00243E9C" w:rsidP="006A5B33">
      <w:pPr>
        <w:spacing w:line="240" w:lineRule="auto"/>
        <w:rPr>
          <w:rFonts w:ascii="Arial" w:hAnsi="Arial" w:cs="Arial"/>
          <w:sz w:val="24"/>
          <w:szCs w:val="24"/>
        </w:rPr>
      </w:pPr>
    </w:p>
    <w:p w:rsidR="00243E9C" w:rsidRPr="006A5B33" w:rsidRDefault="00243E9C" w:rsidP="006A5B33">
      <w:pPr>
        <w:spacing w:line="240" w:lineRule="auto"/>
        <w:rPr>
          <w:rFonts w:ascii="Arial" w:hAnsi="Arial" w:cs="Arial"/>
          <w:sz w:val="24"/>
          <w:szCs w:val="24"/>
        </w:rPr>
      </w:pPr>
      <w:r w:rsidRPr="006A5B33">
        <w:rPr>
          <w:rFonts w:ascii="Arial" w:hAnsi="Arial" w:cs="Arial"/>
          <w:sz w:val="24"/>
          <w:szCs w:val="24"/>
        </w:rPr>
        <w:tab/>
        <w:t xml:space="preserve">When He looks far down </w:t>
      </w:r>
      <w:r w:rsidR="0082383F" w:rsidRPr="006A5B33">
        <w:rPr>
          <w:rFonts w:ascii="Arial" w:hAnsi="Arial" w:cs="Arial"/>
          <w:sz w:val="24"/>
          <w:szCs w:val="24"/>
        </w:rPr>
        <w:t>to the d</w:t>
      </w:r>
      <w:r w:rsidR="002F2E3B" w:rsidRPr="006A5B33">
        <w:rPr>
          <w:rFonts w:ascii="Arial" w:hAnsi="Arial" w:cs="Arial"/>
          <w:sz w:val="24"/>
          <w:szCs w:val="24"/>
        </w:rPr>
        <w:t>epth of the earth, to the "dust</w:t>
      </w:r>
      <w:r w:rsidR="0082383F" w:rsidRPr="006A5B33">
        <w:rPr>
          <w:rFonts w:ascii="Arial" w:hAnsi="Arial" w:cs="Arial"/>
          <w:sz w:val="24"/>
          <w:szCs w:val="24"/>
        </w:rPr>
        <w:t>" and to the "ashheap,"</w:t>
      </w:r>
      <w:r w:rsidR="0082383F" w:rsidRPr="006A5B33">
        <w:rPr>
          <w:rStyle w:val="FootnoteReference"/>
          <w:rFonts w:ascii="Arial" w:hAnsi="Arial" w:cs="Arial"/>
          <w:sz w:val="24"/>
          <w:szCs w:val="24"/>
        </w:rPr>
        <w:footnoteReference w:id="20"/>
      </w:r>
      <w:r w:rsidR="0082383F" w:rsidRPr="006A5B33">
        <w:rPr>
          <w:rFonts w:ascii="Arial" w:hAnsi="Arial" w:cs="Arial"/>
          <w:sz w:val="24"/>
          <w:szCs w:val="24"/>
        </w:rPr>
        <w:t xml:space="preserve"> G</w:t>
      </w:r>
      <w:r w:rsidR="002F2E3B" w:rsidRPr="006A5B33">
        <w:rPr>
          <w:rFonts w:ascii="Arial" w:hAnsi="Arial" w:cs="Arial"/>
          <w:sz w:val="24"/>
          <w:szCs w:val="24"/>
        </w:rPr>
        <w:t>ods sees the poor and the needy</w:t>
      </w:r>
      <w:r w:rsidR="0082383F" w:rsidRPr="006A5B33">
        <w:rPr>
          <w:rFonts w:ascii="Arial" w:hAnsi="Arial" w:cs="Arial"/>
          <w:sz w:val="24"/>
          <w:szCs w:val="24"/>
        </w:rPr>
        <w:t xml:space="preserve"> and raises them from </w:t>
      </w:r>
      <w:r w:rsidR="00C907A0" w:rsidRPr="006A5B33">
        <w:rPr>
          <w:rFonts w:ascii="Arial" w:hAnsi="Arial" w:cs="Arial"/>
          <w:sz w:val="24"/>
          <w:szCs w:val="24"/>
        </w:rPr>
        <w:t xml:space="preserve">their </w:t>
      </w:r>
      <w:r w:rsidR="0082383F" w:rsidRPr="006A5B33">
        <w:rPr>
          <w:rFonts w:ascii="Arial" w:hAnsi="Arial" w:cs="Arial"/>
          <w:sz w:val="24"/>
          <w:szCs w:val="24"/>
        </w:rPr>
        <w:t xml:space="preserve">wretched situation, and </w:t>
      </w:r>
      <w:r w:rsidR="002F2E3B" w:rsidRPr="006A5B33">
        <w:rPr>
          <w:rFonts w:ascii="Arial" w:hAnsi="Arial" w:cs="Arial"/>
          <w:sz w:val="24"/>
          <w:szCs w:val="24"/>
        </w:rPr>
        <w:t>moreover</w:t>
      </w:r>
      <w:r w:rsidR="0082383F" w:rsidRPr="006A5B33">
        <w:rPr>
          <w:rFonts w:ascii="Arial" w:hAnsi="Arial" w:cs="Arial"/>
          <w:sz w:val="24"/>
          <w:szCs w:val="24"/>
        </w:rPr>
        <w:t xml:space="preserve">, he set them with "nobles" – </w:t>
      </w:r>
      <w:r w:rsidR="00C907A0" w:rsidRPr="006A5B33">
        <w:rPr>
          <w:rFonts w:ascii="Arial" w:hAnsi="Arial" w:cs="Arial"/>
          <w:sz w:val="24"/>
          <w:szCs w:val="24"/>
        </w:rPr>
        <w:t xml:space="preserve">with </w:t>
      </w:r>
      <w:r w:rsidR="001C04F0" w:rsidRPr="006A5B33">
        <w:rPr>
          <w:rFonts w:ascii="Arial" w:hAnsi="Arial" w:cs="Arial"/>
          <w:sz w:val="24"/>
          <w:szCs w:val="24"/>
        </w:rPr>
        <w:t>princes</w:t>
      </w:r>
      <w:r w:rsidR="0082383F" w:rsidRPr="006A5B33">
        <w:rPr>
          <w:rFonts w:ascii="Arial" w:hAnsi="Arial" w:cs="Arial"/>
          <w:sz w:val="24"/>
          <w:szCs w:val="24"/>
        </w:rPr>
        <w:t xml:space="preserve"> and </w:t>
      </w:r>
      <w:r w:rsidR="001C04F0" w:rsidRPr="006A5B33">
        <w:rPr>
          <w:rFonts w:ascii="Arial" w:hAnsi="Arial" w:cs="Arial"/>
          <w:sz w:val="24"/>
          <w:szCs w:val="24"/>
        </w:rPr>
        <w:t xml:space="preserve">other </w:t>
      </w:r>
      <w:r w:rsidR="0082383F" w:rsidRPr="006A5B33">
        <w:rPr>
          <w:rFonts w:ascii="Arial" w:hAnsi="Arial" w:cs="Arial"/>
          <w:sz w:val="24"/>
          <w:szCs w:val="24"/>
        </w:rPr>
        <w:t>distinguished people.</w:t>
      </w:r>
      <w:r w:rsidR="0082383F" w:rsidRPr="006A5B33">
        <w:rPr>
          <w:rStyle w:val="FootnoteReference"/>
          <w:rFonts w:ascii="Arial" w:hAnsi="Arial" w:cs="Arial"/>
          <w:sz w:val="24"/>
          <w:szCs w:val="24"/>
        </w:rPr>
        <w:footnoteReference w:id="21"/>
      </w:r>
    </w:p>
    <w:p w:rsidR="0082383F" w:rsidRPr="006A5B33" w:rsidRDefault="0082383F" w:rsidP="006A5B33">
      <w:pPr>
        <w:spacing w:line="240" w:lineRule="auto"/>
        <w:rPr>
          <w:rFonts w:ascii="Arial" w:hAnsi="Arial" w:cs="Arial"/>
          <w:sz w:val="24"/>
          <w:szCs w:val="24"/>
        </w:rPr>
      </w:pPr>
    </w:p>
    <w:p w:rsidR="0082383F" w:rsidRPr="006A5B33" w:rsidRDefault="0082383F" w:rsidP="006A5B33">
      <w:pPr>
        <w:spacing w:line="240" w:lineRule="auto"/>
        <w:rPr>
          <w:rFonts w:ascii="Arial" w:hAnsi="Arial" w:cs="Arial"/>
          <w:sz w:val="24"/>
          <w:szCs w:val="24"/>
        </w:rPr>
      </w:pPr>
      <w:r w:rsidRPr="006A5B33">
        <w:rPr>
          <w:rFonts w:ascii="Arial" w:hAnsi="Arial" w:cs="Arial"/>
          <w:sz w:val="24"/>
          <w:szCs w:val="24"/>
        </w:rPr>
        <w:tab/>
        <w:t xml:space="preserve">Besides this connection, there is also another striking connection between stanza VI and stanza V </w:t>
      </w:r>
      <w:r w:rsidR="002F2E3B" w:rsidRPr="006A5B33">
        <w:rPr>
          <w:rFonts w:ascii="Arial" w:hAnsi="Arial" w:cs="Arial"/>
          <w:sz w:val="24"/>
          <w:szCs w:val="24"/>
        </w:rPr>
        <w:t>that precedes it.</w:t>
      </w:r>
      <w:r w:rsidRPr="006A5B33">
        <w:rPr>
          <w:rFonts w:ascii="Arial" w:hAnsi="Arial" w:cs="Arial"/>
          <w:sz w:val="24"/>
          <w:szCs w:val="24"/>
        </w:rPr>
        <w:t xml:space="preserve"> In both of these stanzas</w:t>
      </w:r>
      <w:r w:rsidR="002F2E3B" w:rsidRPr="006A5B33">
        <w:rPr>
          <w:rFonts w:ascii="Arial" w:hAnsi="Arial" w:cs="Arial"/>
          <w:sz w:val="24"/>
          <w:szCs w:val="24"/>
        </w:rPr>
        <w:t>,</w:t>
      </w:r>
      <w:r w:rsidRPr="006A5B33">
        <w:rPr>
          <w:rFonts w:ascii="Arial" w:hAnsi="Arial" w:cs="Arial"/>
          <w:sz w:val="24"/>
          <w:szCs w:val="24"/>
        </w:rPr>
        <w:t xml:space="preserve"> there is vertical movement, but in opposite directions. In stanza V</w:t>
      </w:r>
      <w:r w:rsidR="002F2E3B" w:rsidRPr="006A5B33">
        <w:rPr>
          <w:rFonts w:ascii="Arial" w:hAnsi="Arial" w:cs="Arial"/>
          <w:sz w:val="24"/>
          <w:szCs w:val="24"/>
        </w:rPr>
        <w:t>,</w:t>
      </w:r>
      <w:r w:rsidRPr="006A5B33">
        <w:rPr>
          <w:rFonts w:ascii="Arial" w:hAnsi="Arial" w:cs="Arial"/>
          <w:sz w:val="24"/>
          <w:szCs w:val="24"/>
        </w:rPr>
        <w:t xml:space="preserve"> the movement is from above downwards: God "who is enthroned on high," "looks far down to behold" – from His seat in heaven</w:t>
      </w:r>
      <w:r w:rsidR="002F2E3B" w:rsidRPr="006A5B33">
        <w:rPr>
          <w:rFonts w:ascii="Arial" w:hAnsi="Arial" w:cs="Arial"/>
          <w:sz w:val="24"/>
          <w:szCs w:val="24"/>
        </w:rPr>
        <w:t>,</w:t>
      </w:r>
      <w:r w:rsidRPr="006A5B33">
        <w:rPr>
          <w:rFonts w:ascii="Arial" w:hAnsi="Arial" w:cs="Arial"/>
          <w:sz w:val="24"/>
          <w:szCs w:val="24"/>
        </w:rPr>
        <w:t xml:space="preserve"> God casts His eyes down to the earth. In stanza VI</w:t>
      </w:r>
      <w:r w:rsidR="002F2E3B" w:rsidRPr="006A5B33">
        <w:rPr>
          <w:rFonts w:ascii="Arial" w:hAnsi="Arial" w:cs="Arial"/>
          <w:sz w:val="24"/>
          <w:szCs w:val="24"/>
        </w:rPr>
        <w:t>,</w:t>
      </w:r>
      <w:r w:rsidRPr="006A5B33">
        <w:rPr>
          <w:rFonts w:ascii="Arial" w:hAnsi="Arial" w:cs="Arial"/>
          <w:sz w:val="24"/>
          <w:szCs w:val="24"/>
        </w:rPr>
        <w:t xml:space="preserve"> the movement is reversed: From the dust and from the ashheap, Go</w:t>
      </w:r>
      <w:r w:rsidR="002F2E3B" w:rsidRPr="006A5B33">
        <w:rPr>
          <w:rFonts w:ascii="Arial" w:hAnsi="Arial" w:cs="Arial"/>
          <w:sz w:val="24"/>
          <w:szCs w:val="24"/>
        </w:rPr>
        <w:t>d raises the poor and the needy</w:t>
      </w:r>
      <w:r w:rsidRPr="006A5B33">
        <w:rPr>
          <w:rFonts w:ascii="Arial" w:hAnsi="Arial" w:cs="Arial"/>
          <w:sz w:val="24"/>
          <w:szCs w:val="24"/>
        </w:rPr>
        <w:t xml:space="preserve"> and sets them with the elite of human society – "with the nobles of his people."</w:t>
      </w:r>
    </w:p>
    <w:p w:rsidR="0082383F" w:rsidRPr="006A5B33" w:rsidRDefault="0082383F" w:rsidP="006A5B33">
      <w:pPr>
        <w:spacing w:line="240" w:lineRule="auto"/>
        <w:rPr>
          <w:rFonts w:ascii="Arial" w:hAnsi="Arial" w:cs="Arial"/>
          <w:sz w:val="24"/>
          <w:szCs w:val="24"/>
        </w:rPr>
      </w:pPr>
    </w:p>
    <w:p w:rsidR="002F2E3B" w:rsidRPr="006A5B33" w:rsidRDefault="0082383F" w:rsidP="006A5B33">
      <w:pPr>
        <w:spacing w:line="240" w:lineRule="auto"/>
        <w:rPr>
          <w:rFonts w:ascii="Arial" w:hAnsi="Arial" w:cs="Arial"/>
          <w:sz w:val="24"/>
          <w:szCs w:val="24"/>
        </w:rPr>
      </w:pPr>
      <w:r w:rsidRPr="006A5B33">
        <w:rPr>
          <w:rFonts w:ascii="Arial" w:hAnsi="Arial" w:cs="Arial"/>
          <w:sz w:val="24"/>
          <w:szCs w:val="24"/>
        </w:rPr>
        <w:tab/>
        <w:t>We see</w:t>
      </w:r>
      <w:r w:rsidR="002F2E3B" w:rsidRPr="006A5B33">
        <w:rPr>
          <w:rFonts w:ascii="Arial" w:hAnsi="Arial" w:cs="Arial"/>
          <w:sz w:val="24"/>
          <w:szCs w:val="24"/>
        </w:rPr>
        <w:t>,</w:t>
      </w:r>
      <w:r w:rsidRPr="006A5B33">
        <w:rPr>
          <w:rFonts w:ascii="Arial" w:hAnsi="Arial" w:cs="Arial"/>
          <w:sz w:val="24"/>
          <w:szCs w:val="24"/>
        </w:rPr>
        <w:t xml:space="preserve"> then</w:t>
      </w:r>
      <w:r w:rsidR="002F2E3B" w:rsidRPr="006A5B33">
        <w:rPr>
          <w:rFonts w:ascii="Arial" w:hAnsi="Arial" w:cs="Arial"/>
          <w:sz w:val="24"/>
          <w:szCs w:val="24"/>
        </w:rPr>
        <w:t>,</w:t>
      </w:r>
      <w:r w:rsidRPr="006A5B33">
        <w:rPr>
          <w:rFonts w:ascii="Arial" w:hAnsi="Arial" w:cs="Arial"/>
          <w:sz w:val="24"/>
          <w:szCs w:val="24"/>
        </w:rPr>
        <w:t xml:space="preserve"> that God's se</w:t>
      </w:r>
      <w:r w:rsidR="002F2E3B" w:rsidRPr="006A5B33">
        <w:rPr>
          <w:rFonts w:ascii="Arial" w:hAnsi="Arial" w:cs="Arial"/>
          <w:sz w:val="24"/>
          <w:szCs w:val="24"/>
        </w:rPr>
        <w:t>at in the heights of the world,</w:t>
      </w:r>
      <w:r w:rsidRPr="006A5B33">
        <w:rPr>
          <w:rFonts w:ascii="Arial" w:hAnsi="Arial" w:cs="Arial"/>
          <w:sz w:val="24"/>
          <w:szCs w:val="24"/>
        </w:rPr>
        <w:t xml:space="preserve"> in heaven, not only does not cut Him off from what is taking place on the earth, but rather brings Him to act on the earth to raise up the lowliest of people to an elevated position, thus drawing them near to His place, "who is enthroned on high." God raises them and sets them "with the no</w:t>
      </w:r>
      <w:r w:rsidR="00CC20AC" w:rsidRPr="006A5B33">
        <w:rPr>
          <w:rFonts w:ascii="Arial" w:hAnsi="Arial" w:cs="Arial"/>
          <w:sz w:val="24"/>
          <w:szCs w:val="24"/>
        </w:rPr>
        <w:t xml:space="preserve">bles of his people." </w:t>
      </w:r>
    </w:p>
    <w:p w:rsidR="002F2E3B" w:rsidRPr="006A5B33" w:rsidRDefault="002F2E3B" w:rsidP="006A5B33">
      <w:pPr>
        <w:spacing w:line="240" w:lineRule="auto"/>
        <w:rPr>
          <w:rFonts w:ascii="Arial" w:hAnsi="Arial" w:cs="Arial"/>
          <w:sz w:val="24"/>
          <w:szCs w:val="24"/>
        </w:rPr>
      </w:pPr>
    </w:p>
    <w:p w:rsidR="0082383F" w:rsidRPr="006A5B33" w:rsidRDefault="00CC20AC" w:rsidP="006A5B33">
      <w:pPr>
        <w:spacing w:line="240" w:lineRule="auto"/>
        <w:ind w:firstLine="720"/>
        <w:rPr>
          <w:rFonts w:ascii="Arial" w:hAnsi="Arial" w:cs="Arial"/>
          <w:sz w:val="24"/>
          <w:szCs w:val="24"/>
        </w:rPr>
      </w:pPr>
      <w:r w:rsidRPr="006A5B33">
        <w:rPr>
          <w:rFonts w:ascii="Arial" w:hAnsi="Arial" w:cs="Arial"/>
          <w:sz w:val="24"/>
          <w:szCs w:val="24"/>
        </w:rPr>
        <w:t xml:space="preserve">Who are "the nobles of </w:t>
      </w:r>
      <w:r w:rsidRPr="006A5B33">
        <w:rPr>
          <w:rFonts w:ascii="Arial" w:hAnsi="Arial" w:cs="Arial"/>
          <w:b/>
          <w:bCs/>
          <w:sz w:val="24"/>
          <w:szCs w:val="24"/>
        </w:rPr>
        <w:t xml:space="preserve">his </w:t>
      </w:r>
      <w:r w:rsidRPr="006A5B33">
        <w:rPr>
          <w:rFonts w:ascii="Arial" w:hAnsi="Arial" w:cs="Arial"/>
          <w:sz w:val="24"/>
          <w:szCs w:val="24"/>
        </w:rPr>
        <w:t>people"? Is this the people of the poor and needy</w:t>
      </w:r>
      <w:r w:rsidR="002F2E3B" w:rsidRPr="006A5B33">
        <w:rPr>
          <w:rFonts w:ascii="Arial" w:hAnsi="Arial" w:cs="Arial"/>
          <w:sz w:val="24"/>
          <w:szCs w:val="24"/>
        </w:rPr>
        <w:t xml:space="preserve"> individual</w:t>
      </w:r>
      <w:r w:rsidRPr="006A5B33">
        <w:rPr>
          <w:rFonts w:ascii="Arial" w:hAnsi="Arial" w:cs="Arial"/>
          <w:sz w:val="24"/>
          <w:szCs w:val="24"/>
        </w:rPr>
        <w:t>, or perhaps the people of God? Each explanation has different consequences. Th</w:t>
      </w:r>
      <w:r w:rsidR="00C907A0" w:rsidRPr="006A5B33">
        <w:rPr>
          <w:rFonts w:ascii="Arial" w:hAnsi="Arial" w:cs="Arial"/>
          <w:sz w:val="24"/>
          <w:szCs w:val="24"/>
        </w:rPr>
        <w:t>e</w:t>
      </w:r>
      <w:r w:rsidRPr="006A5B33">
        <w:rPr>
          <w:rFonts w:ascii="Arial" w:hAnsi="Arial" w:cs="Arial"/>
          <w:sz w:val="24"/>
          <w:szCs w:val="24"/>
        </w:rPr>
        <w:t xml:space="preserve"> connection that we pointed </w:t>
      </w:r>
      <w:r w:rsidR="00C907A0" w:rsidRPr="006A5B33">
        <w:rPr>
          <w:rFonts w:ascii="Arial" w:hAnsi="Arial" w:cs="Arial"/>
          <w:sz w:val="24"/>
          <w:szCs w:val="24"/>
        </w:rPr>
        <w:t xml:space="preserve">out </w:t>
      </w:r>
      <w:r w:rsidRPr="006A5B33">
        <w:rPr>
          <w:rFonts w:ascii="Arial" w:hAnsi="Arial" w:cs="Arial"/>
          <w:sz w:val="24"/>
          <w:szCs w:val="24"/>
        </w:rPr>
        <w:t>between the stanzas</w:t>
      </w:r>
      <w:r w:rsidR="0082383F" w:rsidRPr="006A5B33">
        <w:rPr>
          <w:rFonts w:ascii="Arial" w:hAnsi="Arial" w:cs="Arial"/>
          <w:sz w:val="24"/>
          <w:szCs w:val="24"/>
        </w:rPr>
        <w:t xml:space="preserve"> </w:t>
      </w:r>
      <w:r w:rsidRPr="006A5B33">
        <w:rPr>
          <w:rFonts w:ascii="Arial" w:hAnsi="Arial" w:cs="Arial"/>
          <w:sz w:val="24"/>
          <w:szCs w:val="24"/>
        </w:rPr>
        <w:t>supports the explanation that "the nobles of his people" are the nobles of God's people.</w:t>
      </w:r>
    </w:p>
    <w:p w:rsidR="00CC20AC" w:rsidRPr="006A5B33" w:rsidRDefault="00CC20AC" w:rsidP="006A5B33">
      <w:pPr>
        <w:spacing w:line="240" w:lineRule="auto"/>
        <w:rPr>
          <w:rFonts w:ascii="Arial" w:hAnsi="Arial" w:cs="Arial"/>
          <w:sz w:val="24"/>
          <w:szCs w:val="24"/>
        </w:rPr>
      </w:pPr>
    </w:p>
    <w:p w:rsidR="00CC20AC" w:rsidRPr="006A5B33" w:rsidRDefault="00CC20AC" w:rsidP="006A5B33">
      <w:pPr>
        <w:spacing w:line="240" w:lineRule="auto"/>
        <w:rPr>
          <w:rFonts w:ascii="Arial" w:hAnsi="Arial" w:cs="Arial"/>
          <w:sz w:val="24"/>
          <w:szCs w:val="24"/>
        </w:rPr>
      </w:pPr>
      <w:r w:rsidRPr="006A5B33">
        <w:rPr>
          <w:rFonts w:ascii="Arial" w:hAnsi="Arial" w:cs="Arial"/>
          <w:sz w:val="24"/>
          <w:szCs w:val="24"/>
        </w:rPr>
        <w:tab/>
        <w:t>Stanza VI is also connected to stanza IV</w:t>
      </w:r>
      <w:r w:rsidR="002F2E3B" w:rsidRPr="006A5B33">
        <w:rPr>
          <w:rFonts w:ascii="Arial" w:hAnsi="Arial" w:cs="Arial"/>
          <w:sz w:val="24"/>
          <w:szCs w:val="24"/>
        </w:rPr>
        <w:t>,</w:t>
      </w:r>
      <w:r w:rsidRPr="006A5B33">
        <w:rPr>
          <w:rFonts w:ascii="Arial" w:hAnsi="Arial" w:cs="Arial"/>
          <w:sz w:val="24"/>
          <w:szCs w:val="24"/>
        </w:rPr>
        <w:t xml:space="preserve"> at the end of the first half of the psalm. The root </w:t>
      </w:r>
      <w:r w:rsidR="00C907A0" w:rsidRPr="006A5B33">
        <w:rPr>
          <w:rFonts w:ascii="Arial" w:hAnsi="Arial" w:cs="Arial"/>
          <w:i/>
          <w:iCs/>
          <w:sz w:val="24"/>
          <w:szCs w:val="24"/>
        </w:rPr>
        <w:t>resh-vav-</w:t>
      </w:r>
      <w:r w:rsidRPr="006A5B33">
        <w:rPr>
          <w:rFonts w:ascii="Arial" w:hAnsi="Arial" w:cs="Arial"/>
          <w:i/>
          <w:iCs/>
          <w:sz w:val="24"/>
          <w:szCs w:val="24"/>
        </w:rPr>
        <w:t>mem</w:t>
      </w:r>
      <w:r w:rsidRPr="006A5B33">
        <w:rPr>
          <w:rFonts w:ascii="Arial" w:hAnsi="Arial" w:cs="Arial"/>
          <w:sz w:val="24"/>
          <w:szCs w:val="24"/>
        </w:rPr>
        <w:t xml:space="preserve"> appears in our short psalm twice, in these two stanzas: In stanza IV – "The Lord is </w:t>
      </w:r>
      <w:r w:rsidRPr="006A5B33">
        <w:rPr>
          <w:rFonts w:ascii="Arial" w:hAnsi="Arial" w:cs="Arial"/>
          <w:b/>
          <w:bCs/>
          <w:sz w:val="24"/>
          <w:szCs w:val="24"/>
        </w:rPr>
        <w:t>high (</w:t>
      </w:r>
      <w:r w:rsidRPr="006A5B33">
        <w:rPr>
          <w:rFonts w:ascii="Arial" w:hAnsi="Arial" w:cs="Arial"/>
          <w:b/>
          <w:bCs/>
          <w:i/>
          <w:iCs/>
          <w:sz w:val="24"/>
          <w:szCs w:val="24"/>
        </w:rPr>
        <w:t>ram</w:t>
      </w:r>
      <w:r w:rsidRPr="006A5B33">
        <w:rPr>
          <w:rFonts w:ascii="Arial" w:hAnsi="Arial" w:cs="Arial"/>
          <w:b/>
          <w:bCs/>
          <w:sz w:val="24"/>
          <w:szCs w:val="24"/>
        </w:rPr>
        <w:t>)</w:t>
      </w:r>
      <w:r w:rsidRPr="006A5B33">
        <w:rPr>
          <w:rFonts w:ascii="Arial" w:hAnsi="Arial" w:cs="Arial"/>
          <w:sz w:val="24"/>
          <w:szCs w:val="24"/>
        </w:rPr>
        <w:t xml:space="preserve"> above all nations"; and in stanza VI: "He </w:t>
      </w:r>
      <w:r w:rsidRPr="006A5B33">
        <w:rPr>
          <w:rFonts w:ascii="Arial" w:hAnsi="Arial" w:cs="Arial"/>
          <w:b/>
          <w:bCs/>
          <w:sz w:val="24"/>
          <w:szCs w:val="24"/>
        </w:rPr>
        <w:t>lifts (</w:t>
      </w:r>
      <w:r w:rsidRPr="006A5B33">
        <w:rPr>
          <w:rFonts w:ascii="Arial" w:hAnsi="Arial" w:cs="Arial"/>
          <w:b/>
          <w:bCs/>
          <w:i/>
          <w:iCs/>
          <w:sz w:val="24"/>
          <w:szCs w:val="24"/>
        </w:rPr>
        <w:t>yarim</w:t>
      </w:r>
      <w:r w:rsidRPr="006A5B33">
        <w:rPr>
          <w:rFonts w:ascii="Arial" w:hAnsi="Arial" w:cs="Arial"/>
          <w:b/>
          <w:bCs/>
          <w:sz w:val="24"/>
          <w:szCs w:val="24"/>
        </w:rPr>
        <w:t>)</w:t>
      </w:r>
      <w:r w:rsidRPr="006A5B33">
        <w:rPr>
          <w:rFonts w:ascii="Arial" w:hAnsi="Arial" w:cs="Arial"/>
          <w:sz w:val="24"/>
          <w:szCs w:val="24"/>
        </w:rPr>
        <w:t xml:space="preserve"> the needy out of the ashheap." The meaning of this connection is similar to the connection discussed in the previous section (</w:t>
      </w:r>
      <w:r w:rsidR="002F2E3B" w:rsidRPr="006A5B33">
        <w:rPr>
          <w:rFonts w:ascii="Arial" w:hAnsi="Arial" w:cs="Arial"/>
          <w:sz w:val="24"/>
          <w:szCs w:val="24"/>
        </w:rPr>
        <w:t>between stanza V and stanza VI).</w:t>
      </w:r>
      <w:r w:rsidRPr="006A5B33">
        <w:rPr>
          <w:rFonts w:ascii="Arial" w:hAnsi="Arial" w:cs="Arial"/>
          <w:sz w:val="24"/>
          <w:szCs w:val="24"/>
        </w:rPr>
        <w:t xml:space="preserve"> It is precisely the fact that God is "high" above all nations that brings Him to "lift" up towards Him the needy who is cast in the ashheap, and to raise him from his wretched situation. There is no contradiction between God's "</w:t>
      </w:r>
      <w:r w:rsidR="00C907A0" w:rsidRPr="006A5B33">
        <w:rPr>
          <w:rFonts w:ascii="Arial" w:hAnsi="Arial" w:cs="Arial"/>
          <w:sz w:val="24"/>
          <w:szCs w:val="24"/>
        </w:rPr>
        <w:t>power</w:t>
      </w:r>
      <w:r w:rsidRPr="006A5B33">
        <w:rPr>
          <w:rFonts w:ascii="Arial" w:hAnsi="Arial" w:cs="Arial"/>
          <w:sz w:val="24"/>
          <w:szCs w:val="24"/>
        </w:rPr>
        <w:t xml:space="preserve">" and His "gentleness." On the contrary, His </w:t>
      </w:r>
      <w:r w:rsidR="00C907A0" w:rsidRPr="006A5B33">
        <w:rPr>
          <w:rFonts w:ascii="Arial" w:hAnsi="Arial" w:cs="Arial"/>
          <w:sz w:val="24"/>
          <w:szCs w:val="24"/>
        </w:rPr>
        <w:t>power</w:t>
      </w:r>
      <w:r w:rsidRPr="006A5B33">
        <w:rPr>
          <w:rFonts w:ascii="Arial" w:hAnsi="Arial" w:cs="Arial"/>
          <w:sz w:val="24"/>
          <w:szCs w:val="24"/>
        </w:rPr>
        <w:t xml:space="preserve"> is the root of His gentleness; the fact that He is "high" brings Him to "lift" up </w:t>
      </w:r>
      <w:r w:rsidR="00C907A0" w:rsidRPr="006A5B33">
        <w:rPr>
          <w:rFonts w:ascii="Arial" w:hAnsi="Arial" w:cs="Arial"/>
          <w:sz w:val="24"/>
          <w:szCs w:val="24"/>
        </w:rPr>
        <w:t>those who are low</w:t>
      </w:r>
      <w:r w:rsidRPr="006A5B33">
        <w:rPr>
          <w:rFonts w:ascii="Arial" w:hAnsi="Arial" w:cs="Arial"/>
          <w:sz w:val="24"/>
          <w:szCs w:val="24"/>
        </w:rPr>
        <w:t>.</w:t>
      </w:r>
    </w:p>
    <w:p w:rsidR="00CC20AC" w:rsidRPr="006A5B33" w:rsidRDefault="00CC20AC" w:rsidP="006A5B33">
      <w:pPr>
        <w:spacing w:line="240" w:lineRule="auto"/>
        <w:rPr>
          <w:rFonts w:ascii="Arial" w:hAnsi="Arial" w:cs="Arial"/>
          <w:sz w:val="24"/>
          <w:szCs w:val="24"/>
        </w:rPr>
      </w:pPr>
    </w:p>
    <w:p w:rsidR="00CC20AC" w:rsidRPr="006A5B33" w:rsidRDefault="00CC20AC" w:rsidP="006A5B33">
      <w:pPr>
        <w:pStyle w:val="Heading3"/>
        <w:spacing w:line="240" w:lineRule="auto"/>
        <w:rPr>
          <w:rFonts w:ascii="Arial" w:hAnsi="Arial" w:cs="Arial"/>
          <w:sz w:val="24"/>
          <w:szCs w:val="24"/>
        </w:rPr>
      </w:pPr>
      <w:r w:rsidRPr="006A5B33">
        <w:rPr>
          <w:rFonts w:ascii="Arial" w:hAnsi="Arial" w:cs="Arial"/>
          <w:sz w:val="24"/>
          <w:szCs w:val="24"/>
        </w:rPr>
        <w:t>V. Stanza VII</w:t>
      </w:r>
    </w:p>
    <w:p w:rsidR="0082383F" w:rsidRPr="006A5B33" w:rsidRDefault="0082383F" w:rsidP="006A5B33">
      <w:pPr>
        <w:spacing w:line="240" w:lineRule="auto"/>
        <w:rPr>
          <w:rFonts w:ascii="Arial" w:hAnsi="Arial" w:cs="Arial"/>
          <w:sz w:val="24"/>
          <w:szCs w:val="24"/>
        </w:rPr>
      </w:pPr>
    </w:p>
    <w:p w:rsidR="00CC20AC" w:rsidRPr="006A5B33" w:rsidRDefault="00CC20AC" w:rsidP="006A5B33">
      <w:pPr>
        <w:pStyle w:val="BlockText"/>
        <w:spacing w:line="240" w:lineRule="auto"/>
        <w:rPr>
          <w:rFonts w:ascii="Arial" w:hAnsi="Arial" w:cs="Arial"/>
          <w:sz w:val="24"/>
          <w:szCs w:val="24"/>
        </w:rPr>
      </w:pPr>
      <w:r w:rsidRPr="006A5B33">
        <w:rPr>
          <w:rFonts w:ascii="Arial" w:hAnsi="Arial" w:cs="Arial"/>
          <w:sz w:val="24"/>
          <w:szCs w:val="24"/>
        </w:rPr>
        <w:t xml:space="preserve">(9) He makes the barren woman </w:t>
      </w:r>
      <w:r w:rsidR="00D71926" w:rsidRPr="006A5B33">
        <w:rPr>
          <w:rFonts w:ascii="Arial" w:hAnsi="Arial" w:cs="Arial"/>
          <w:sz w:val="24"/>
          <w:szCs w:val="24"/>
        </w:rPr>
        <w:t>(</w:t>
      </w:r>
      <w:r w:rsidR="00D71926" w:rsidRPr="006A5B33">
        <w:rPr>
          <w:rFonts w:ascii="Arial" w:hAnsi="Arial" w:cs="Arial"/>
          <w:i/>
          <w:iCs/>
          <w:sz w:val="24"/>
          <w:szCs w:val="24"/>
        </w:rPr>
        <w:t>akeret</w:t>
      </w:r>
      <w:r w:rsidR="00D71926" w:rsidRPr="006A5B33">
        <w:rPr>
          <w:rFonts w:ascii="Arial" w:hAnsi="Arial" w:cs="Arial"/>
          <w:sz w:val="24"/>
          <w:szCs w:val="24"/>
        </w:rPr>
        <w:t>)</w:t>
      </w:r>
      <w:r w:rsidR="00D71926" w:rsidRPr="006A5B33">
        <w:rPr>
          <w:rFonts w:ascii="Arial" w:hAnsi="Arial" w:cs="Arial"/>
          <w:i/>
          <w:iCs/>
          <w:sz w:val="24"/>
          <w:szCs w:val="24"/>
        </w:rPr>
        <w:t xml:space="preserve"> </w:t>
      </w:r>
      <w:r w:rsidRPr="006A5B33">
        <w:rPr>
          <w:rFonts w:ascii="Arial" w:hAnsi="Arial" w:cs="Arial"/>
          <w:sz w:val="24"/>
          <w:szCs w:val="24"/>
        </w:rPr>
        <w:t>to keep house</w:t>
      </w:r>
      <w:r w:rsidR="00D71926" w:rsidRPr="006A5B33">
        <w:rPr>
          <w:rFonts w:ascii="Arial" w:hAnsi="Arial" w:cs="Arial"/>
          <w:sz w:val="24"/>
          <w:szCs w:val="24"/>
        </w:rPr>
        <w:t xml:space="preserve"> (</w:t>
      </w:r>
      <w:r w:rsidR="00D71926" w:rsidRPr="006A5B33">
        <w:rPr>
          <w:rFonts w:ascii="Arial" w:hAnsi="Arial" w:cs="Arial"/>
          <w:i/>
          <w:iCs/>
          <w:sz w:val="24"/>
          <w:szCs w:val="24"/>
        </w:rPr>
        <w:t>bayit</w:t>
      </w:r>
      <w:r w:rsidR="00D71926" w:rsidRPr="006A5B33">
        <w:rPr>
          <w:rFonts w:ascii="Arial" w:hAnsi="Arial" w:cs="Arial"/>
          <w:sz w:val="24"/>
          <w:szCs w:val="24"/>
        </w:rPr>
        <w:t>)</w:t>
      </w:r>
      <w:r w:rsidRPr="006A5B33">
        <w:rPr>
          <w:rFonts w:ascii="Arial" w:hAnsi="Arial" w:cs="Arial"/>
          <w:sz w:val="24"/>
          <w:szCs w:val="24"/>
        </w:rPr>
        <w:t>,</w:t>
      </w:r>
    </w:p>
    <w:p w:rsidR="00CC20AC" w:rsidRPr="006A5B33" w:rsidRDefault="00CC20AC" w:rsidP="006A5B33">
      <w:pPr>
        <w:pStyle w:val="BlockText"/>
        <w:spacing w:line="240" w:lineRule="auto"/>
        <w:rPr>
          <w:rFonts w:ascii="Arial" w:hAnsi="Arial" w:cs="Arial"/>
          <w:sz w:val="24"/>
          <w:szCs w:val="24"/>
        </w:rPr>
      </w:pPr>
      <w:r w:rsidRPr="006A5B33">
        <w:rPr>
          <w:rFonts w:ascii="Arial" w:hAnsi="Arial" w:cs="Arial"/>
          <w:sz w:val="24"/>
          <w:szCs w:val="24"/>
        </w:rPr>
        <w:t>And be a joyful mother of children.</w:t>
      </w:r>
    </w:p>
    <w:p w:rsidR="00CC20AC" w:rsidRPr="006A5B33" w:rsidRDefault="00CC20AC" w:rsidP="006A5B33">
      <w:pPr>
        <w:pStyle w:val="BlockText"/>
        <w:spacing w:line="240" w:lineRule="auto"/>
        <w:rPr>
          <w:rFonts w:ascii="Arial" w:hAnsi="Arial" w:cs="Arial"/>
          <w:sz w:val="24"/>
          <w:szCs w:val="24"/>
        </w:rPr>
      </w:pPr>
    </w:p>
    <w:p w:rsidR="00CC20AC" w:rsidRPr="006A5B33" w:rsidRDefault="00CC20AC" w:rsidP="006A5B33">
      <w:pPr>
        <w:spacing w:line="240" w:lineRule="auto"/>
        <w:rPr>
          <w:rFonts w:ascii="Arial" w:hAnsi="Arial" w:cs="Arial"/>
          <w:sz w:val="24"/>
          <w:szCs w:val="24"/>
        </w:rPr>
      </w:pPr>
      <w:r w:rsidRPr="006A5B33">
        <w:rPr>
          <w:rFonts w:ascii="Arial" w:hAnsi="Arial" w:cs="Arial"/>
          <w:sz w:val="24"/>
          <w:szCs w:val="24"/>
        </w:rPr>
        <w:tab/>
        <w:t>Stanza VII continues to apply the attribute of God described in stanza V: "</w:t>
      </w:r>
      <w:r w:rsidR="00D71926" w:rsidRPr="006A5B33">
        <w:rPr>
          <w:rFonts w:ascii="Arial" w:hAnsi="Arial" w:cs="Arial"/>
          <w:sz w:val="24"/>
          <w:szCs w:val="24"/>
        </w:rPr>
        <w:t>And yet looks far down to behold… on the earth." In this way it continues, of course, the stanza that precedes it, stanza VI.</w:t>
      </w:r>
    </w:p>
    <w:p w:rsidR="00D71926" w:rsidRPr="006A5B33" w:rsidRDefault="00D71926" w:rsidP="006A5B33">
      <w:pPr>
        <w:spacing w:line="240" w:lineRule="auto"/>
        <w:rPr>
          <w:rFonts w:ascii="Arial" w:hAnsi="Arial" w:cs="Arial"/>
          <w:sz w:val="24"/>
          <w:szCs w:val="24"/>
        </w:rPr>
      </w:pPr>
    </w:p>
    <w:p w:rsidR="00D71926" w:rsidRPr="006A5B33" w:rsidRDefault="00D71926" w:rsidP="006A5B33">
      <w:pPr>
        <w:spacing w:line="240" w:lineRule="auto"/>
        <w:rPr>
          <w:rFonts w:ascii="Arial" w:hAnsi="Arial" w:cs="Arial"/>
          <w:sz w:val="24"/>
          <w:szCs w:val="24"/>
        </w:rPr>
      </w:pPr>
      <w:r w:rsidRPr="006A5B33">
        <w:rPr>
          <w:rFonts w:ascii="Arial" w:hAnsi="Arial" w:cs="Arial"/>
          <w:sz w:val="24"/>
          <w:szCs w:val="24"/>
        </w:rPr>
        <w:tab/>
        <w:t>According to many commentators (Ibn Ezra, Radak, Meiri, and others)</w:t>
      </w:r>
      <w:r w:rsidR="002F2E3B" w:rsidRPr="006A5B33">
        <w:rPr>
          <w:rFonts w:ascii="Arial" w:hAnsi="Arial" w:cs="Arial"/>
          <w:sz w:val="24"/>
          <w:szCs w:val="24"/>
        </w:rPr>
        <w:t>,</w:t>
      </w:r>
      <w:r w:rsidRPr="006A5B33">
        <w:rPr>
          <w:rFonts w:ascii="Arial" w:hAnsi="Arial" w:cs="Arial"/>
          <w:sz w:val="24"/>
          <w:szCs w:val="24"/>
        </w:rPr>
        <w:t xml:space="preserve"> the word </w:t>
      </w:r>
      <w:r w:rsidRPr="006A5B33">
        <w:rPr>
          <w:rFonts w:ascii="Arial" w:hAnsi="Arial" w:cs="Arial"/>
          <w:i/>
          <w:iCs/>
          <w:sz w:val="24"/>
          <w:szCs w:val="24"/>
        </w:rPr>
        <w:t>akeret</w:t>
      </w:r>
      <w:r w:rsidRPr="006A5B33">
        <w:rPr>
          <w:rFonts w:ascii="Arial" w:hAnsi="Arial" w:cs="Arial"/>
          <w:sz w:val="24"/>
          <w:szCs w:val="24"/>
        </w:rPr>
        <w:t xml:space="preserve"> does not form a construct with the word </w:t>
      </w:r>
      <w:r w:rsidRPr="006A5B33">
        <w:rPr>
          <w:rFonts w:ascii="Arial" w:hAnsi="Arial" w:cs="Arial"/>
          <w:i/>
          <w:iCs/>
          <w:sz w:val="24"/>
          <w:szCs w:val="24"/>
        </w:rPr>
        <w:t>bayit</w:t>
      </w:r>
      <w:r w:rsidRPr="006A5B33">
        <w:rPr>
          <w:rFonts w:ascii="Arial" w:hAnsi="Arial" w:cs="Arial"/>
          <w:sz w:val="24"/>
          <w:szCs w:val="24"/>
        </w:rPr>
        <w:t>, but rather stands independently and means "barren."</w:t>
      </w:r>
      <w:r w:rsidRPr="006A5B33">
        <w:rPr>
          <w:rStyle w:val="FootnoteReference"/>
          <w:rFonts w:ascii="Arial" w:hAnsi="Arial" w:cs="Arial"/>
          <w:sz w:val="24"/>
          <w:szCs w:val="24"/>
        </w:rPr>
        <w:footnoteReference w:id="22"/>
      </w:r>
      <w:r w:rsidRPr="006A5B33">
        <w:rPr>
          <w:rFonts w:ascii="Arial" w:hAnsi="Arial" w:cs="Arial"/>
          <w:sz w:val="24"/>
          <w:szCs w:val="24"/>
        </w:rPr>
        <w:t xml:space="preserve"> The meaning of the first clause is </w:t>
      </w:r>
      <w:r w:rsidR="002F2E3B" w:rsidRPr="006A5B33">
        <w:rPr>
          <w:rFonts w:ascii="Arial" w:hAnsi="Arial" w:cs="Arial"/>
          <w:sz w:val="24"/>
          <w:szCs w:val="24"/>
        </w:rPr>
        <w:t>thus</w:t>
      </w:r>
      <w:r w:rsidRPr="006A5B33">
        <w:rPr>
          <w:rFonts w:ascii="Arial" w:hAnsi="Arial" w:cs="Arial"/>
          <w:sz w:val="24"/>
          <w:szCs w:val="24"/>
        </w:rPr>
        <w:t>: God set</w:t>
      </w:r>
      <w:r w:rsidR="00C907A0" w:rsidRPr="006A5B33">
        <w:rPr>
          <w:rFonts w:ascii="Arial" w:hAnsi="Arial" w:cs="Arial"/>
          <w:sz w:val="24"/>
          <w:szCs w:val="24"/>
        </w:rPr>
        <w:t>s</w:t>
      </w:r>
      <w:r w:rsidRPr="006A5B33">
        <w:rPr>
          <w:rFonts w:ascii="Arial" w:hAnsi="Arial" w:cs="Arial"/>
          <w:sz w:val="24"/>
          <w:szCs w:val="24"/>
        </w:rPr>
        <w:t xml:space="preserve"> the barren woman in a house – "that is to say, that she should have</w:t>
      </w:r>
      <w:r w:rsidR="00C907A0" w:rsidRPr="006A5B33">
        <w:rPr>
          <w:rFonts w:ascii="Arial" w:hAnsi="Arial" w:cs="Arial"/>
          <w:sz w:val="24"/>
          <w:szCs w:val="24"/>
        </w:rPr>
        <w:t xml:space="preserve"> a household</w:t>
      </w:r>
      <w:r w:rsidRPr="006A5B33">
        <w:rPr>
          <w:rFonts w:ascii="Arial" w:hAnsi="Arial" w:cs="Arial"/>
          <w:sz w:val="24"/>
          <w:szCs w:val="24"/>
        </w:rPr>
        <w:t>" (Radak).</w:t>
      </w:r>
      <w:r w:rsidRPr="006A5B33">
        <w:rPr>
          <w:rStyle w:val="FootnoteReference"/>
          <w:rFonts w:ascii="Arial" w:hAnsi="Arial" w:cs="Arial"/>
          <w:sz w:val="24"/>
          <w:szCs w:val="24"/>
        </w:rPr>
        <w:footnoteReference w:id="23"/>
      </w:r>
      <w:r w:rsidRPr="006A5B33">
        <w:rPr>
          <w:rFonts w:ascii="Arial" w:hAnsi="Arial" w:cs="Arial"/>
          <w:sz w:val="24"/>
          <w:szCs w:val="24"/>
        </w:rPr>
        <w:t xml:space="preserve"> In </w:t>
      </w:r>
      <w:r w:rsidR="00C907A0" w:rsidRPr="006A5B33">
        <w:rPr>
          <w:rFonts w:ascii="Arial" w:hAnsi="Arial" w:cs="Arial"/>
          <w:sz w:val="24"/>
          <w:szCs w:val="24"/>
        </w:rPr>
        <w:t xml:space="preserve">our </w:t>
      </w:r>
      <w:r w:rsidRPr="006A5B33">
        <w:rPr>
          <w:rFonts w:ascii="Arial" w:hAnsi="Arial" w:cs="Arial"/>
          <w:sz w:val="24"/>
          <w:szCs w:val="24"/>
        </w:rPr>
        <w:t>opinion, this explanation is far-fetched.</w:t>
      </w:r>
    </w:p>
    <w:p w:rsidR="00D71926" w:rsidRPr="006A5B33" w:rsidRDefault="00D71926" w:rsidP="006A5B33">
      <w:pPr>
        <w:spacing w:line="240" w:lineRule="auto"/>
        <w:rPr>
          <w:rFonts w:ascii="Arial" w:hAnsi="Arial" w:cs="Arial"/>
          <w:sz w:val="24"/>
          <w:szCs w:val="24"/>
        </w:rPr>
      </w:pPr>
    </w:p>
    <w:p w:rsidR="00D71926" w:rsidRPr="006A5B33" w:rsidRDefault="00D71926" w:rsidP="006A5B33">
      <w:pPr>
        <w:spacing w:line="240" w:lineRule="auto"/>
        <w:rPr>
          <w:rFonts w:ascii="Arial" w:hAnsi="Arial" w:cs="Arial"/>
          <w:sz w:val="24"/>
          <w:szCs w:val="24"/>
        </w:rPr>
      </w:pPr>
      <w:r w:rsidRPr="006A5B33">
        <w:rPr>
          <w:rFonts w:ascii="Arial" w:hAnsi="Arial" w:cs="Arial"/>
          <w:sz w:val="24"/>
          <w:szCs w:val="24"/>
        </w:rPr>
        <w:tab/>
        <w:t xml:space="preserve">From all that </w:t>
      </w:r>
      <w:r w:rsidRPr="006A5B33">
        <w:rPr>
          <w:rFonts w:ascii="Arial" w:hAnsi="Arial" w:cs="Arial"/>
          <w:i/>
          <w:iCs/>
          <w:sz w:val="24"/>
          <w:szCs w:val="24"/>
        </w:rPr>
        <w:t xml:space="preserve">Chazal </w:t>
      </w:r>
      <w:r w:rsidRPr="006A5B33">
        <w:rPr>
          <w:rFonts w:ascii="Arial" w:hAnsi="Arial" w:cs="Arial"/>
          <w:sz w:val="24"/>
          <w:szCs w:val="24"/>
        </w:rPr>
        <w:t xml:space="preserve">said about this verse (and it would </w:t>
      </w:r>
      <w:r w:rsidR="002F2E3B" w:rsidRPr="006A5B33">
        <w:rPr>
          <w:rFonts w:ascii="Arial" w:hAnsi="Arial" w:cs="Arial"/>
          <w:sz w:val="24"/>
          <w:szCs w:val="24"/>
        </w:rPr>
        <w:t xml:space="preserve">similarly </w:t>
      </w:r>
      <w:r w:rsidRPr="006A5B33">
        <w:rPr>
          <w:rFonts w:ascii="Arial" w:hAnsi="Arial" w:cs="Arial"/>
          <w:sz w:val="24"/>
          <w:szCs w:val="24"/>
        </w:rPr>
        <w:t xml:space="preserve">appear from Rashi's explanation, ad loc.), it </w:t>
      </w:r>
      <w:r w:rsidR="002F2E3B" w:rsidRPr="006A5B33">
        <w:rPr>
          <w:rFonts w:ascii="Arial" w:hAnsi="Arial" w:cs="Arial"/>
          <w:sz w:val="24"/>
          <w:szCs w:val="24"/>
        </w:rPr>
        <w:t>seems</w:t>
      </w:r>
      <w:r w:rsidRPr="006A5B33">
        <w:rPr>
          <w:rFonts w:ascii="Arial" w:hAnsi="Arial" w:cs="Arial"/>
          <w:sz w:val="24"/>
          <w:szCs w:val="24"/>
        </w:rPr>
        <w:t xml:space="preserve"> that they understood the words </w:t>
      </w:r>
      <w:r w:rsidRPr="006A5B33">
        <w:rPr>
          <w:rFonts w:ascii="Arial" w:hAnsi="Arial" w:cs="Arial"/>
          <w:i/>
          <w:iCs/>
          <w:sz w:val="24"/>
          <w:szCs w:val="24"/>
        </w:rPr>
        <w:t>akeret bayit</w:t>
      </w:r>
      <w:r w:rsidRPr="006A5B33">
        <w:rPr>
          <w:rFonts w:ascii="Arial" w:hAnsi="Arial" w:cs="Arial"/>
          <w:sz w:val="24"/>
          <w:szCs w:val="24"/>
        </w:rPr>
        <w:t xml:space="preserve"> as a construct. Thus</w:t>
      </w:r>
      <w:r w:rsidR="002F2E3B" w:rsidRPr="006A5B33">
        <w:rPr>
          <w:rFonts w:ascii="Arial" w:hAnsi="Arial" w:cs="Arial"/>
          <w:sz w:val="24"/>
          <w:szCs w:val="24"/>
        </w:rPr>
        <w:t>,</w:t>
      </w:r>
      <w:r w:rsidRPr="006A5B33">
        <w:rPr>
          <w:rFonts w:ascii="Arial" w:hAnsi="Arial" w:cs="Arial"/>
          <w:sz w:val="24"/>
          <w:szCs w:val="24"/>
        </w:rPr>
        <w:t xml:space="preserve"> we find in </w:t>
      </w:r>
      <w:r w:rsidRPr="006A5B33">
        <w:rPr>
          <w:rFonts w:ascii="Arial" w:hAnsi="Arial" w:cs="Arial"/>
          <w:i/>
          <w:iCs/>
          <w:sz w:val="24"/>
          <w:szCs w:val="24"/>
        </w:rPr>
        <w:t>Bereishit Rabba</w:t>
      </w:r>
      <w:r w:rsidRPr="006A5B33">
        <w:rPr>
          <w:rFonts w:ascii="Arial" w:hAnsi="Arial" w:cs="Arial"/>
          <w:sz w:val="24"/>
          <w:szCs w:val="24"/>
        </w:rPr>
        <w:t xml:space="preserve"> (71</w:t>
      </w:r>
      <w:r w:rsidR="002F2E3B" w:rsidRPr="006A5B33">
        <w:rPr>
          <w:rFonts w:ascii="Arial" w:hAnsi="Arial" w:cs="Arial"/>
          <w:sz w:val="24"/>
          <w:szCs w:val="24"/>
        </w:rPr>
        <w:t>:</w:t>
      </w:r>
      <w:r w:rsidRPr="006A5B33">
        <w:rPr>
          <w:rFonts w:ascii="Arial" w:hAnsi="Arial" w:cs="Arial"/>
          <w:sz w:val="24"/>
          <w:szCs w:val="24"/>
        </w:rPr>
        <w:t xml:space="preserve">1): </w:t>
      </w:r>
    </w:p>
    <w:p w:rsidR="00D71926" w:rsidRPr="006A5B33" w:rsidRDefault="00D71926" w:rsidP="006A5B33">
      <w:pPr>
        <w:pStyle w:val="BlockText"/>
        <w:spacing w:line="240" w:lineRule="auto"/>
        <w:rPr>
          <w:rFonts w:ascii="Arial" w:hAnsi="Arial" w:cs="Arial"/>
          <w:sz w:val="24"/>
          <w:szCs w:val="24"/>
        </w:rPr>
      </w:pPr>
    </w:p>
    <w:p w:rsidR="00092FAA" w:rsidRPr="006A5B33" w:rsidRDefault="00092FAA" w:rsidP="006A5B33">
      <w:pPr>
        <w:pStyle w:val="BlockText"/>
        <w:spacing w:line="240" w:lineRule="auto"/>
        <w:rPr>
          <w:rFonts w:ascii="Arial" w:hAnsi="Arial" w:cs="Arial"/>
          <w:sz w:val="24"/>
          <w:szCs w:val="24"/>
        </w:rPr>
      </w:pPr>
      <w:r w:rsidRPr="006A5B33">
        <w:rPr>
          <w:rFonts w:ascii="Arial" w:hAnsi="Arial" w:cs="Arial"/>
          <w:sz w:val="24"/>
          <w:szCs w:val="24"/>
        </w:rPr>
        <w:t xml:space="preserve">Barren woman are </w:t>
      </w:r>
      <w:r w:rsidRPr="006A5B33">
        <w:rPr>
          <w:rFonts w:ascii="Arial" w:hAnsi="Arial" w:cs="Arial"/>
          <w:b/>
          <w:bCs/>
          <w:sz w:val="24"/>
          <w:szCs w:val="24"/>
        </w:rPr>
        <w:t xml:space="preserve">forbidden in their own houses </w:t>
      </w:r>
      <w:r w:rsidRPr="006A5B33">
        <w:rPr>
          <w:rFonts w:ascii="Arial" w:hAnsi="Arial" w:cs="Arial"/>
          <w:sz w:val="24"/>
          <w:szCs w:val="24"/>
        </w:rPr>
        <w:t>and they are wretched, but once the Holy One, blessed be He, remembers them, they stand tall.</w:t>
      </w:r>
    </w:p>
    <w:p w:rsidR="00092FAA" w:rsidRPr="006A5B33" w:rsidRDefault="00092FAA" w:rsidP="006A5B33">
      <w:pPr>
        <w:pStyle w:val="BlockText"/>
        <w:spacing w:line="240" w:lineRule="auto"/>
        <w:rPr>
          <w:rFonts w:ascii="Arial" w:hAnsi="Arial" w:cs="Arial"/>
          <w:sz w:val="24"/>
          <w:szCs w:val="24"/>
        </w:rPr>
      </w:pPr>
    </w:p>
    <w:p w:rsidR="00092FAA" w:rsidRPr="006A5B33" w:rsidRDefault="00092FAA" w:rsidP="006A5B33">
      <w:pPr>
        <w:spacing w:line="240" w:lineRule="auto"/>
        <w:rPr>
          <w:rFonts w:ascii="Arial" w:hAnsi="Arial" w:cs="Arial"/>
          <w:sz w:val="24"/>
          <w:szCs w:val="24"/>
        </w:rPr>
      </w:pPr>
      <w:r w:rsidRPr="006A5B33">
        <w:rPr>
          <w:rFonts w:ascii="Arial" w:hAnsi="Arial" w:cs="Arial"/>
          <w:sz w:val="24"/>
          <w:szCs w:val="24"/>
        </w:rPr>
        <w:t>And later it says (71</w:t>
      </w:r>
      <w:r w:rsidR="002F2E3B" w:rsidRPr="006A5B33">
        <w:rPr>
          <w:rFonts w:ascii="Arial" w:hAnsi="Arial" w:cs="Arial"/>
          <w:sz w:val="24"/>
          <w:szCs w:val="24"/>
        </w:rPr>
        <w:t>:</w:t>
      </w:r>
      <w:r w:rsidRPr="006A5B33">
        <w:rPr>
          <w:rFonts w:ascii="Arial" w:hAnsi="Arial" w:cs="Arial"/>
          <w:sz w:val="24"/>
          <w:szCs w:val="24"/>
        </w:rPr>
        <w:t>2):</w:t>
      </w:r>
    </w:p>
    <w:p w:rsidR="00092FAA" w:rsidRPr="006A5B33" w:rsidRDefault="00092FAA" w:rsidP="006A5B33">
      <w:pPr>
        <w:spacing w:line="240" w:lineRule="auto"/>
        <w:rPr>
          <w:rFonts w:ascii="Arial" w:hAnsi="Arial" w:cs="Arial"/>
          <w:sz w:val="24"/>
          <w:szCs w:val="24"/>
        </w:rPr>
      </w:pPr>
    </w:p>
    <w:p w:rsidR="00092FAA" w:rsidRPr="006A5B33" w:rsidRDefault="00092FAA" w:rsidP="006A5B33">
      <w:pPr>
        <w:pStyle w:val="BlockText"/>
        <w:spacing w:line="240" w:lineRule="auto"/>
        <w:rPr>
          <w:rFonts w:ascii="Arial" w:hAnsi="Arial" w:cs="Arial"/>
          <w:sz w:val="24"/>
          <w:szCs w:val="24"/>
        </w:rPr>
      </w:pPr>
      <w:r w:rsidRPr="006A5B33">
        <w:rPr>
          <w:rFonts w:ascii="Arial" w:hAnsi="Arial" w:cs="Arial"/>
          <w:sz w:val="24"/>
          <w:szCs w:val="24"/>
        </w:rPr>
        <w:t xml:space="preserve">Barren women </w:t>
      </w:r>
      <w:r w:rsidRPr="006A5B33">
        <w:rPr>
          <w:rFonts w:ascii="Arial" w:hAnsi="Arial" w:cs="Arial"/>
          <w:b/>
          <w:bCs/>
          <w:sz w:val="24"/>
          <w:szCs w:val="24"/>
        </w:rPr>
        <w:t>fall in their own houses,</w:t>
      </w:r>
      <w:r w:rsidRPr="006A5B33">
        <w:rPr>
          <w:rFonts w:ascii="Arial" w:hAnsi="Arial" w:cs="Arial"/>
          <w:sz w:val="24"/>
          <w:szCs w:val="24"/>
        </w:rPr>
        <w:t xml:space="preserve"> but once the Holy One, blessed be He, remembers them, they stand tall.</w:t>
      </w:r>
    </w:p>
    <w:p w:rsidR="00092FAA" w:rsidRPr="006A5B33" w:rsidRDefault="00092FAA" w:rsidP="006A5B33">
      <w:pPr>
        <w:spacing w:line="240" w:lineRule="auto"/>
        <w:rPr>
          <w:rFonts w:ascii="Arial" w:hAnsi="Arial" w:cs="Arial"/>
          <w:sz w:val="24"/>
          <w:szCs w:val="24"/>
        </w:rPr>
      </w:pPr>
    </w:p>
    <w:p w:rsidR="001C04F0" w:rsidRPr="006A5B33" w:rsidRDefault="00092FAA" w:rsidP="006A5B33">
      <w:pPr>
        <w:spacing w:line="240" w:lineRule="auto"/>
        <w:rPr>
          <w:rFonts w:ascii="Arial" w:hAnsi="Arial" w:cs="Arial"/>
          <w:sz w:val="24"/>
          <w:szCs w:val="24"/>
        </w:rPr>
      </w:pPr>
      <w:r w:rsidRPr="006A5B33">
        <w:rPr>
          <w:rFonts w:ascii="Arial" w:hAnsi="Arial" w:cs="Arial"/>
          <w:sz w:val="24"/>
          <w:szCs w:val="24"/>
        </w:rPr>
        <w:tab/>
        <w:t xml:space="preserve">While it is true that these </w:t>
      </w:r>
      <w:r w:rsidRPr="006A5B33">
        <w:rPr>
          <w:rFonts w:ascii="Arial" w:hAnsi="Arial" w:cs="Arial"/>
          <w:i/>
          <w:iCs/>
          <w:sz w:val="24"/>
          <w:szCs w:val="24"/>
        </w:rPr>
        <w:t>midrashim</w:t>
      </w:r>
      <w:r w:rsidRPr="006A5B33">
        <w:rPr>
          <w:rFonts w:ascii="Arial" w:hAnsi="Arial" w:cs="Arial"/>
          <w:sz w:val="24"/>
          <w:szCs w:val="24"/>
        </w:rPr>
        <w:t xml:space="preserve"> expound different verses in the book of </w:t>
      </w:r>
      <w:r w:rsidRPr="006A5B33">
        <w:rPr>
          <w:rFonts w:ascii="Arial" w:hAnsi="Arial" w:cs="Arial"/>
          <w:i/>
          <w:iCs/>
          <w:sz w:val="24"/>
          <w:szCs w:val="24"/>
        </w:rPr>
        <w:t>Tehil</w:t>
      </w:r>
      <w:r w:rsidR="002F2E3B" w:rsidRPr="006A5B33">
        <w:rPr>
          <w:rFonts w:ascii="Arial" w:hAnsi="Arial" w:cs="Arial"/>
          <w:i/>
          <w:iCs/>
          <w:sz w:val="24"/>
          <w:szCs w:val="24"/>
        </w:rPr>
        <w:t>l</w:t>
      </w:r>
      <w:r w:rsidRPr="006A5B33">
        <w:rPr>
          <w:rFonts w:ascii="Arial" w:hAnsi="Arial" w:cs="Arial"/>
          <w:i/>
          <w:iCs/>
          <w:sz w:val="24"/>
          <w:szCs w:val="24"/>
        </w:rPr>
        <w:t>im</w:t>
      </w:r>
      <w:r w:rsidRPr="006A5B33">
        <w:rPr>
          <w:rFonts w:ascii="Arial" w:hAnsi="Arial" w:cs="Arial"/>
          <w:sz w:val="24"/>
          <w:szCs w:val="24"/>
        </w:rPr>
        <w:t xml:space="preserve">, it is clear that the background for the description of barren women as being "forbidden </w:t>
      </w:r>
      <w:r w:rsidRPr="006A5B33">
        <w:rPr>
          <w:rFonts w:ascii="Arial" w:hAnsi="Arial" w:cs="Arial"/>
          <w:b/>
          <w:bCs/>
          <w:sz w:val="24"/>
          <w:szCs w:val="24"/>
        </w:rPr>
        <w:t>in their own houses,</w:t>
      </w:r>
      <w:r w:rsidRPr="006A5B33">
        <w:rPr>
          <w:rFonts w:ascii="Arial" w:hAnsi="Arial" w:cs="Arial"/>
          <w:sz w:val="24"/>
          <w:szCs w:val="24"/>
        </w:rPr>
        <w:t xml:space="preserve"> and wretched," or alternatively as </w:t>
      </w:r>
      <w:r w:rsidRPr="006A5B33">
        <w:rPr>
          <w:rFonts w:ascii="Arial" w:hAnsi="Arial" w:cs="Arial"/>
          <w:b/>
          <w:bCs/>
          <w:sz w:val="24"/>
          <w:szCs w:val="24"/>
        </w:rPr>
        <w:t xml:space="preserve">"falling </w:t>
      </w:r>
      <w:r w:rsidRPr="006A5B33">
        <w:rPr>
          <w:rFonts w:ascii="Arial" w:hAnsi="Arial" w:cs="Arial"/>
          <w:sz w:val="24"/>
          <w:szCs w:val="24"/>
        </w:rPr>
        <w:t xml:space="preserve">in their own houses," lies in the </w:t>
      </w:r>
      <w:r w:rsidR="002F2E3B" w:rsidRPr="006A5B33">
        <w:rPr>
          <w:rFonts w:ascii="Arial" w:hAnsi="Arial" w:cs="Arial"/>
          <w:sz w:val="24"/>
          <w:szCs w:val="24"/>
        </w:rPr>
        <w:t>expression brought in our verse,</w:t>
      </w:r>
      <w:r w:rsidRPr="006A5B33">
        <w:rPr>
          <w:rFonts w:ascii="Arial" w:hAnsi="Arial" w:cs="Arial"/>
          <w:sz w:val="24"/>
          <w:szCs w:val="24"/>
        </w:rPr>
        <w:t xml:space="preserve"> </w:t>
      </w:r>
      <w:r w:rsidR="00C907A0" w:rsidRPr="006A5B33">
        <w:rPr>
          <w:rFonts w:ascii="Arial" w:hAnsi="Arial" w:cs="Arial"/>
          <w:sz w:val="24"/>
          <w:szCs w:val="24"/>
        </w:rPr>
        <w:t>"</w:t>
      </w:r>
      <w:r w:rsidRPr="006A5B33">
        <w:rPr>
          <w:rFonts w:ascii="Arial" w:hAnsi="Arial" w:cs="Arial"/>
          <w:i/>
          <w:iCs/>
          <w:sz w:val="24"/>
          <w:szCs w:val="24"/>
        </w:rPr>
        <w:t>akeret bayit</w:t>
      </w:r>
      <w:r w:rsidRPr="006A5B33">
        <w:rPr>
          <w:rFonts w:ascii="Arial" w:hAnsi="Arial" w:cs="Arial"/>
          <w:sz w:val="24"/>
          <w:szCs w:val="24"/>
        </w:rPr>
        <w:t xml:space="preserve">," and that the meaning of this construct according to this is "the barren woman who is confined to her own house." A barren woman sits in her house, both because without children, her needs do not require of her to </w:t>
      </w:r>
      <w:r w:rsidR="002F2E3B" w:rsidRPr="006A5B33">
        <w:rPr>
          <w:rFonts w:ascii="Arial" w:hAnsi="Arial" w:cs="Arial"/>
          <w:sz w:val="24"/>
          <w:szCs w:val="24"/>
        </w:rPr>
        <w:t>leave, and because of her shame.</w:t>
      </w:r>
      <w:r w:rsidRPr="006A5B33">
        <w:rPr>
          <w:rFonts w:ascii="Arial" w:hAnsi="Arial" w:cs="Arial"/>
          <w:sz w:val="24"/>
          <w:szCs w:val="24"/>
        </w:rPr>
        <w:t xml:space="preserve"> </w:t>
      </w:r>
      <w:r w:rsidR="002F2E3B" w:rsidRPr="006A5B33">
        <w:rPr>
          <w:rFonts w:ascii="Arial" w:hAnsi="Arial" w:cs="Arial"/>
          <w:sz w:val="24"/>
          <w:szCs w:val="24"/>
        </w:rPr>
        <w:t>A</w:t>
      </w:r>
      <w:r w:rsidRPr="006A5B33">
        <w:rPr>
          <w:rFonts w:ascii="Arial" w:hAnsi="Arial" w:cs="Arial"/>
          <w:sz w:val="24"/>
          <w:szCs w:val="24"/>
        </w:rPr>
        <w:t xml:space="preserve">s </w:t>
      </w:r>
      <w:r w:rsidRPr="006A5B33">
        <w:rPr>
          <w:rFonts w:ascii="Arial" w:hAnsi="Arial" w:cs="Arial"/>
          <w:i/>
          <w:iCs/>
          <w:sz w:val="24"/>
          <w:szCs w:val="24"/>
        </w:rPr>
        <w:t xml:space="preserve">Chazal </w:t>
      </w:r>
      <w:r w:rsidR="00E353BC" w:rsidRPr="006A5B33">
        <w:rPr>
          <w:rFonts w:ascii="Arial" w:hAnsi="Arial" w:cs="Arial"/>
          <w:sz w:val="24"/>
          <w:szCs w:val="24"/>
        </w:rPr>
        <w:t xml:space="preserve">formulated </w:t>
      </w:r>
      <w:r w:rsidR="002F2E3B" w:rsidRPr="006A5B33">
        <w:rPr>
          <w:rFonts w:ascii="Arial" w:hAnsi="Arial" w:cs="Arial"/>
          <w:sz w:val="24"/>
          <w:szCs w:val="24"/>
        </w:rPr>
        <w:t xml:space="preserve">in </w:t>
      </w:r>
      <w:r w:rsidR="00E353BC" w:rsidRPr="006A5B33">
        <w:rPr>
          <w:rFonts w:ascii="Arial" w:hAnsi="Arial" w:cs="Arial"/>
          <w:sz w:val="24"/>
          <w:szCs w:val="24"/>
        </w:rPr>
        <w:t xml:space="preserve">the </w:t>
      </w:r>
      <w:r w:rsidR="00E353BC" w:rsidRPr="006A5B33">
        <w:rPr>
          <w:rFonts w:ascii="Arial" w:hAnsi="Arial" w:cs="Arial"/>
          <w:i/>
          <w:iCs/>
          <w:sz w:val="24"/>
          <w:szCs w:val="24"/>
        </w:rPr>
        <w:t>Nachem</w:t>
      </w:r>
      <w:r w:rsidR="00E353BC" w:rsidRPr="006A5B33">
        <w:rPr>
          <w:rFonts w:ascii="Arial" w:hAnsi="Arial" w:cs="Arial"/>
          <w:sz w:val="24"/>
          <w:szCs w:val="24"/>
        </w:rPr>
        <w:t xml:space="preserve"> blessing: "She [Jerusalem] sits [in her house] with her head covered, like a barren woman who has not borne."</w:t>
      </w:r>
      <w:r w:rsidR="00E353BC" w:rsidRPr="006A5B33">
        <w:rPr>
          <w:rStyle w:val="FootnoteReference"/>
          <w:rFonts w:ascii="Arial" w:hAnsi="Arial" w:cs="Arial"/>
          <w:sz w:val="24"/>
          <w:szCs w:val="24"/>
        </w:rPr>
        <w:footnoteReference w:id="24"/>
      </w:r>
    </w:p>
    <w:p w:rsidR="00D71926" w:rsidRPr="006A5B33" w:rsidRDefault="00D71926" w:rsidP="006A5B33">
      <w:pPr>
        <w:pStyle w:val="BlockText"/>
        <w:spacing w:line="240" w:lineRule="auto"/>
        <w:rPr>
          <w:rFonts w:ascii="Arial" w:hAnsi="Arial" w:cs="Arial"/>
          <w:sz w:val="24"/>
          <w:szCs w:val="24"/>
        </w:rPr>
      </w:pPr>
    </w:p>
    <w:p w:rsidR="00E353BC" w:rsidRPr="006A5B33" w:rsidRDefault="00E353BC" w:rsidP="006A5B33">
      <w:pPr>
        <w:spacing w:line="240" w:lineRule="auto"/>
        <w:ind w:firstLine="720"/>
        <w:rPr>
          <w:rFonts w:ascii="Arial" w:hAnsi="Arial" w:cs="Arial"/>
          <w:sz w:val="24"/>
          <w:szCs w:val="24"/>
        </w:rPr>
      </w:pPr>
      <w:r w:rsidRPr="006A5B33">
        <w:rPr>
          <w:rFonts w:ascii="Arial" w:hAnsi="Arial" w:cs="Arial"/>
          <w:sz w:val="24"/>
          <w:szCs w:val="24"/>
        </w:rPr>
        <w:t xml:space="preserve">According to this explanation, the two clauses do not parallel each other, but rather constitute one whole sentence: God sets the barren woman who is confined to her own house to be the joyful mother of children. Instead of being imprisoned in her house owing to her barrenness, she sits in it with joy and gladness and raises her children. </w:t>
      </w:r>
    </w:p>
    <w:p w:rsidR="00E353BC" w:rsidRPr="006A5B33" w:rsidRDefault="00E353BC" w:rsidP="006A5B33">
      <w:pPr>
        <w:spacing w:line="240" w:lineRule="auto"/>
        <w:ind w:firstLine="720"/>
        <w:rPr>
          <w:rFonts w:ascii="Arial" w:hAnsi="Arial" w:cs="Arial"/>
          <w:sz w:val="24"/>
          <w:szCs w:val="24"/>
        </w:rPr>
      </w:pPr>
    </w:p>
    <w:p w:rsidR="00E353BC" w:rsidRPr="006A5B33" w:rsidRDefault="00E353BC" w:rsidP="006A5B33">
      <w:pPr>
        <w:spacing w:line="240" w:lineRule="auto"/>
        <w:ind w:firstLine="720"/>
        <w:rPr>
          <w:rFonts w:ascii="Arial" w:hAnsi="Arial" w:cs="Arial"/>
          <w:sz w:val="24"/>
          <w:szCs w:val="24"/>
        </w:rPr>
      </w:pPr>
      <w:r w:rsidRPr="006A5B33">
        <w:rPr>
          <w:rFonts w:ascii="Arial" w:hAnsi="Arial" w:cs="Arial"/>
          <w:sz w:val="24"/>
          <w:szCs w:val="24"/>
        </w:rPr>
        <w:t xml:space="preserve">Stanza VI and stanza VII both deal with the redemption that God brings to the most unfortunate, those people whose situation in human society is at the lowest possible level. God lifts them up from their lowliness and raises their status to the far extreme. In both of these stanzas, the change for the better introduced by God with respect to the fate of these people is expressed through the verb </w:t>
      </w:r>
      <w:r w:rsidRPr="006A5B33">
        <w:rPr>
          <w:rFonts w:ascii="Arial" w:hAnsi="Arial" w:cs="Arial"/>
          <w:i/>
          <w:iCs/>
          <w:sz w:val="24"/>
          <w:szCs w:val="24"/>
        </w:rPr>
        <w:t>le-hoshiv</w:t>
      </w:r>
      <w:r w:rsidRPr="006A5B33">
        <w:rPr>
          <w:rFonts w:ascii="Arial" w:hAnsi="Arial" w:cs="Arial"/>
          <w:sz w:val="24"/>
          <w:szCs w:val="24"/>
        </w:rPr>
        <w:t>:</w:t>
      </w:r>
    </w:p>
    <w:p w:rsidR="00E353BC" w:rsidRPr="006A5B33" w:rsidRDefault="00E353BC" w:rsidP="006A5B33">
      <w:pPr>
        <w:spacing w:line="240" w:lineRule="auto"/>
        <w:ind w:firstLine="720"/>
        <w:rPr>
          <w:rFonts w:ascii="Arial" w:hAnsi="Arial" w:cs="Arial"/>
          <w:sz w:val="24"/>
          <w:szCs w:val="24"/>
        </w:rPr>
      </w:pPr>
    </w:p>
    <w:p w:rsidR="00E353BC" w:rsidRPr="006A5B33" w:rsidRDefault="00E353BC" w:rsidP="006A5B33">
      <w:pPr>
        <w:pStyle w:val="BlockText"/>
        <w:spacing w:line="240" w:lineRule="auto"/>
        <w:rPr>
          <w:rFonts w:ascii="Arial" w:hAnsi="Arial" w:cs="Arial"/>
          <w:sz w:val="24"/>
          <w:szCs w:val="24"/>
        </w:rPr>
      </w:pPr>
      <w:r w:rsidRPr="006A5B33">
        <w:rPr>
          <w:rFonts w:ascii="Arial" w:hAnsi="Arial" w:cs="Arial"/>
          <w:b/>
          <w:bCs/>
          <w:sz w:val="24"/>
          <w:szCs w:val="24"/>
        </w:rPr>
        <w:t>"That He may set</w:t>
      </w:r>
      <w:r w:rsidRPr="006A5B33">
        <w:rPr>
          <w:rFonts w:ascii="Arial" w:hAnsi="Arial" w:cs="Arial"/>
          <w:sz w:val="24"/>
          <w:szCs w:val="24"/>
        </w:rPr>
        <w:t xml:space="preserve"> (</w:t>
      </w:r>
      <w:r w:rsidRPr="006A5B33">
        <w:rPr>
          <w:rFonts w:ascii="Arial" w:hAnsi="Arial" w:cs="Arial"/>
          <w:i/>
          <w:iCs/>
          <w:sz w:val="24"/>
          <w:szCs w:val="24"/>
        </w:rPr>
        <w:t>le-hoshivi</w:t>
      </w:r>
      <w:r w:rsidRPr="006A5B33">
        <w:rPr>
          <w:rFonts w:ascii="Arial" w:hAnsi="Arial" w:cs="Arial"/>
          <w:sz w:val="24"/>
          <w:szCs w:val="24"/>
        </w:rPr>
        <w:t xml:space="preserve">) them with nobles…" - </w:t>
      </w:r>
      <w:r w:rsidRPr="006A5B33">
        <w:rPr>
          <w:rFonts w:ascii="Arial" w:hAnsi="Arial" w:cs="Arial"/>
          <w:b/>
          <w:bCs/>
          <w:sz w:val="24"/>
          <w:szCs w:val="24"/>
        </w:rPr>
        <w:t>"He makes</w:t>
      </w:r>
      <w:r w:rsidRPr="006A5B33">
        <w:rPr>
          <w:rFonts w:ascii="Arial" w:hAnsi="Arial" w:cs="Arial"/>
          <w:sz w:val="24"/>
          <w:szCs w:val="24"/>
        </w:rPr>
        <w:t xml:space="preserve"> (</w:t>
      </w:r>
      <w:r w:rsidRPr="006A5B33">
        <w:rPr>
          <w:rFonts w:ascii="Arial" w:hAnsi="Arial" w:cs="Arial"/>
          <w:i/>
          <w:iCs/>
          <w:sz w:val="24"/>
          <w:szCs w:val="24"/>
        </w:rPr>
        <w:t>moshivi</w:t>
      </w:r>
      <w:r w:rsidRPr="006A5B33">
        <w:rPr>
          <w:rFonts w:ascii="Arial" w:hAnsi="Arial" w:cs="Arial"/>
          <w:sz w:val="24"/>
          <w:szCs w:val="24"/>
        </w:rPr>
        <w:t xml:space="preserve">)… a joyful mother of children." </w:t>
      </w:r>
    </w:p>
    <w:p w:rsidR="00E353BC" w:rsidRPr="006A5B33" w:rsidRDefault="00E353BC" w:rsidP="006A5B33">
      <w:pPr>
        <w:spacing w:line="240" w:lineRule="auto"/>
        <w:ind w:firstLine="720"/>
        <w:rPr>
          <w:rFonts w:ascii="Arial" w:hAnsi="Arial" w:cs="Arial"/>
          <w:sz w:val="24"/>
          <w:szCs w:val="24"/>
        </w:rPr>
      </w:pPr>
    </w:p>
    <w:p w:rsidR="00E353BC" w:rsidRPr="006A5B33" w:rsidRDefault="00E353BC" w:rsidP="006A5B33">
      <w:pPr>
        <w:spacing w:line="240" w:lineRule="auto"/>
        <w:ind w:firstLine="720"/>
        <w:rPr>
          <w:rFonts w:ascii="Arial" w:hAnsi="Arial" w:cs="Arial"/>
          <w:sz w:val="24"/>
          <w:szCs w:val="24"/>
        </w:rPr>
      </w:pPr>
      <w:r w:rsidRPr="006A5B33">
        <w:rPr>
          <w:rFonts w:ascii="Arial" w:hAnsi="Arial" w:cs="Arial"/>
          <w:sz w:val="24"/>
          <w:szCs w:val="24"/>
        </w:rPr>
        <w:t>What</w:t>
      </w:r>
      <w:r w:rsidR="002F2E3B" w:rsidRPr="006A5B33">
        <w:rPr>
          <w:rFonts w:ascii="Arial" w:hAnsi="Arial" w:cs="Arial"/>
          <w:sz w:val="24"/>
          <w:szCs w:val="24"/>
        </w:rPr>
        <w:t>,</w:t>
      </w:r>
      <w:r w:rsidRPr="006A5B33">
        <w:rPr>
          <w:rFonts w:ascii="Arial" w:hAnsi="Arial" w:cs="Arial"/>
          <w:sz w:val="24"/>
          <w:szCs w:val="24"/>
        </w:rPr>
        <w:t xml:space="preserve"> then</w:t>
      </w:r>
      <w:r w:rsidR="002F2E3B" w:rsidRPr="006A5B33">
        <w:rPr>
          <w:rFonts w:ascii="Arial" w:hAnsi="Arial" w:cs="Arial"/>
          <w:sz w:val="24"/>
          <w:szCs w:val="24"/>
        </w:rPr>
        <w:t>,</w:t>
      </w:r>
      <w:r w:rsidRPr="006A5B33">
        <w:rPr>
          <w:rFonts w:ascii="Arial" w:hAnsi="Arial" w:cs="Arial"/>
          <w:sz w:val="24"/>
          <w:szCs w:val="24"/>
        </w:rPr>
        <w:t xml:space="preserve"> is the difference between stanza VI and stanza VII? </w:t>
      </w:r>
      <w:r w:rsidR="00BB7365" w:rsidRPr="006A5B33">
        <w:rPr>
          <w:rFonts w:ascii="Arial" w:hAnsi="Arial" w:cs="Arial"/>
          <w:sz w:val="24"/>
          <w:szCs w:val="24"/>
        </w:rPr>
        <w:t>How does the argument concerning God's lovingkindness advance from one stanza to the next?</w:t>
      </w:r>
    </w:p>
    <w:p w:rsidR="00BB7365" w:rsidRPr="006A5B33" w:rsidRDefault="00BB7365" w:rsidP="006A5B33">
      <w:pPr>
        <w:spacing w:line="240" w:lineRule="auto"/>
        <w:ind w:firstLine="720"/>
        <w:rPr>
          <w:rFonts w:ascii="Arial" w:hAnsi="Arial" w:cs="Arial"/>
          <w:sz w:val="24"/>
          <w:szCs w:val="24"/>
        </w:rPr>
      </w:pPr>
    </w:p>
    <w:p w:rsidR="00BB7365" w:rsidRPr="006A5B33" w:rsidRDefault="00BB7365" w:rsidP="006A5B33">
      <w:pPr>
        <w:spacing w:line="240" w:lineRule="auto"/>
        <w:ind w:firstLine="720"/>
        <w:rPr>
          <w:rFonts w:ascii="Arial" w:hAnsi="Arial" w:cs="Arial"/>
          <w:sz w:val="24"/>
          <w:szCs w:val="24"/>
        </w:rPr>
      </w:pPr>
      <w:r w:rsidRPr="006A5B33">
        <w:rPr>
          <w:rFonts w:ascii="Arial" w:hAnsi="Arial" w:cs="Arial"/>
          <w:sz w:val="24"/>
          <w:szCs w:val="24"/>
        </w:rPr>
        <w:t xml:space="preserve">First of all, note should be taken of the reason </w:t>
      </w:r>
      <w:r w:rsidR="002F2E3B" w:rsidRPr="006A5B33">
        <w:rPr>
          <w:rFonts w:ascii="Arial" w:hAnsi="Arial" w:cs="Arial"/>
          <w:sz w:val="24"/>
          <w:szCs w:val="24"/>
        </w:rPr>
        <w:t>for wretchedness in each stanza.</w:t>
      </w:r>
      <w:r w:rsidRPr="006A5B33">
        <w:rPr>
          <w:rFonts w:ascii="Arial" w:hAnsi="Arial" w:cs="Arial"/>
          <w:sz w:val="24"/>
          <w:szCs w:val="24"/>
        </w:rPr>
        <w:t xml:space="preserve"> The poor and the needy in stanza VI suffer from economic deprivation, which bestows upon them low social status.</w:t>
      </w:r>
      <w:r w:rsidRPr="006A5B33">
        <w:rPr>
          <w:rStyle w:val="FootnoteReference"/>
          <w:rFonts w:ascii="Arial" w:hAnsi="Arial" w:cs="Arial"/>
          <w:sz w:val="24"/>
          <w:szCs w:val="24"/>
        </w:rPr>
        <w:footnoteReference w:id="25"/>
      </w:r>
      <w:r w:rsidRPr="006A5B33">
        <w:rPr>
          <w:rFonts w:ascii="Arial" w:hAnsi="Arial" w:cs="Arial"/>
          <w:sz w:val="24"/>
          <w:szCs w:val="24"/>
        </w:rPr>
        <w:t xml:space="preserve"> But the status of a barren woman in the Biblical period was </w:t>
      </w:r>
      <w:r w:rsidR="002F2E3B" w:rsidRPr="006A5B33">
        <w:rPr>
          <w:rFonts w:ascii="Arial" w:hAnsi="Arial" w:cs="Arial"/>
          <w:sz w:val="24"/>
          <w:szCs w:val="24"/>
        </w:rPr>
        <w:t>the lowest of all.</w:t>
      </w:r>
      <w:r w:rsidRPr="006A5B33">
        <w:rPr>
          <w:rFonts w:ascii="Arial" w:hAnsi="Arial" w:cs="Arial"/>
          <w:sz w:val="24"/>
          <w:szCs w:val="24"/>
        </w:rPr>
        <w:t xml:space="preserve"> A barren woman who is confined to her house, even if she doesn't suffer economic deprivation, suffers terrible distress in her house. She is liable to be divorced and sent away from her husband's house, or alternatively, she will have to put up with a rival wife that her husband will bring into his home. It is difficult to know which of these options is worse. The story of Rachel and Lea</w:t>
      </w:r>
      <w:r w:rsidR="002F2E3B" w:rsidRPr="006A5B33">
        <w:rPr>
          <w:rFonts w:ascii="Arial" w:hAnsi="Arial" w:cs="Arial"/>
          <w:sz w:val="24"/>
          <w:szCs w:val="24"/>
        </w:rPr>
        <w:t>h</w:t>
      </w:r>
      <w:r w:rsidRPr="006A5B33">
        <w:rPr>
          <w:rFonts w:ascii="Arial" w:hAnsi="Arial" w:cs="Arial"/>
          <w:sz w:val="24"/>
          <w:szCs w:val="24"/>
        </w:rPr>
        <w:t xml:space="preserve"> and the story of Chana and Penina are two Biblical examples of the depth of distress suffered by barren woman within their families. </w:t>
      </w:r>
    </w:p>
    <w:p w:rsidR="00BB7365" w:rsidRPr="006A5B33" w:rsidRDefault="00BB7365" w:rsidP="006A5B33">
      <w:pPr>
        <w:spacing w:line="240" w:lineRule="auto"/>
        <w:ind w:firstLine="720"/>
        <w:rPr>
          <w:rFonts w:ascii="Arial" w:hAnsi="Arial" w:cs="Arial"/>
          <w:sz w:val="24"/>
          <w:szCs w:val="24"/>
        </w:rPr>
      </w:pPr>
    </w:p>
    <w:p w:rsidR="00946875" w:rsidRPr="006A5B33" w:rsidRDefault="00BB7365" w:rsidP="006A5B33">
      <w:pPr>
        <w:spacing w:line="240" w:lineRule="auto"/>
        <w:ind w:firstLine="720"/>
        <w:rPr>
          <w:rFonts w:ascii="Arial" w:hAnsi="Arial" w:cs="Arial"/>
          <w:sz w:val="24"/>
          <w:szCs w:val="24"/>
        </w:rPr>
      </w:pPr>
      <w:r w:rsidRPr="006A5B33">
        <w:rPr>
          <w:rFonts w:ascii="Arial" w:hAnsi="Arial" w:cs="Arial"/>
          <w:sz w:val="24"/>
          <w:szCs w:val="24"/>
        </w:rPr>
        <w:t xml:space="preserve">The worsening of the type of distress from stanza VI to stanza VII gives expression to an elevation in the level of God's lovingkindness, which reveals itself in His actions </w:t>
      </w:r>
      <w:r w:rsidR="00946875" w:rsidRPr="006A5B33">
        <w:rPr>
          <w:rFonts w:ascii="Arial" w:hAnsi="Arial" w:cs="Arial"/>
          <w:sz w:val="24"/>
          <w:szCs w:val="24"/>
        </w:rPr>
        <w:t>undertaken to redeem the wretched man and woman from their miseries.</w:t>
      </w:r>
    </w:p>
    <w:p w:rsidR="00946875" w:rsidRPr="006A5B33" w:rsidRDefault="00946875" w:rsidP="006A5B33">
      <w:pPr>
        <w:spacing w:line="240" w:lineRule="auto"/>
        <w:ind w:firstLine="720"/>
        <w:rPr>
          <w:rFonts w:ascii="Arial" w:hAnsi="Arial" w:cs="Arial"/>
          <w:sz w:val="24"/>
          <w:szCs w:val="24"/>
        </w:rPr>
      </w:pPr>
    </w:p>
    <w:p w:rsidR="00946875" w:rsidRPr="006A5B33" w:rsidRDefault="00946875" w:rsidP="006A5B33">
      <w:pPr>
        <w:spacing w:line="240" w:lineRule="auto"/>
        <w:ind w:firstLine="720"/>
        <w:rPr>
          <w:rFonts w:ascii="Arial" w:hAnsi="Arial" w:cs="Arial"/>
          <w:sz w:val="24"/>
          <w:szCs w:val="24"/>
        </w:rPr>
      </w:pPr>
      <w:r w:rsidRPr="006A5B33">
        <w:rPr>
          <w:rFonts w:ascii="Arial" w:hAnsi="Arial" w:cs="Arial"/>
          <w:sz w:val="24"/>
          <w:szCs w:val="24"/>
        </w:rPr>
        <w:t>The nature of the redemption in stanza VII is also different from the nature</w:t>
      </w:r>
      <w:r w:rsidR="002F2E3B" w:rsidRPr="006A5B33">
        <w:rPr>
          <w:rFonts w:ascii="Arial" w:hAnsi="Arial" w:cs="Arial"/>
          <w:sz w:val="24"/>
          <w:szCs w:val="24"/>
        </w:rPr>
        <w:t xml:space="preserve"> of the redemption in stanza VI.</w:t>
      </w:r>
      <w:r w:rsidRPr="006A5B33">
        <w:rPr>
          <w:rFonts w:ascii="Arial" w:hAnsi="Arial" w:cs="Arial"/>
          <w:sz w:val="24"/>
          <w:szCs w:val="24"/>
        </w:rPr>
        <w:t xml:space="preserve"> The redemption of the poor and needy involves a movement of lifting, as was noted in the previous section. God raises them fro</w:t>
      </w:r>
      <w:r w:rsidR="002F2E3B" w:rsidRPr="006A5B33">
        <w:rPr>
          <w:rFonts w:ascii="Arial" w:hAnsi="Arial" w:cs="Arial"/>
          <w:sz w:val="24"/>
          <w:szCs w:val="24"/>
        </w:rPr>
        <w:t>m the dust and from the ashheap</w:t>
      </w:r>
      <w:r w:rsidRPr="006A5B33">
        <w:rPr>
          <w:rFonts w:ascii="Arial" w:hAnsi="Arial" w:cs="Arial"/>
          <w:sz w:val="24"/>
          <w:szCs w:val="24"/>
        </w:rPr>
        <w:t xml:space="preserve"> and sets them with nobles. This change is connected to a change in place – a change in their st</w:t>
      </w:r>
      <w:r w:rsidR="002F2E3B" w:rsidRPr="006A5B33">
        <w:rPr>
          <w:rFonts w:ascii="Arial" w:hAnsi="Arial" w:cs="Arial"/>
          <w:sz w:val="24"/>
          <w:szCs w:val="24"/>
        </w:rPr>
        <w:t>atus in the surrounding society</w:t>
      </w:r>
      <w:r w:rsidRPr="006A5B33">
        <w:rPr>
          <w:rFonts w:ascii="Arial" w:hAnsi="Arial" w:cs="Arial"/>
          <w:sz w:val="24"/>
          <w:szCs w:val="24"/>
        </w:rPr>
        <w:t xml:space="preserve"> and a change in their physical place as they are being set with the nobles. </w:t>
      </w:r>
    </w:p>
    <w:p w:rsidR="00946875" w:rsidRPr="006A5B33" w:rsidRDefault="00946875" w:rsidP="006A5B33">
      <w:pPr>
        <w:spacing w:line="240" w:lineRule="auto"/>
        <w:ind w:firstLine="720"/>
        <w:rPr>
          <w:rFonts w:ascii="Arial" w:hAnsi="Arial" w:cs="Arial"/>
          <w:sz w:val="24"/>
          <w:szCs w:val="24"/>
        </w:rPr>
      </w:pPr>
    </w:p>
    <w:p w:rsidR="00946875" w:rsidRPr="006A5B33" w:rsidRDefault="00946875" w:rsidP="006A5B33">
      <w:pPr>
        <w:spacing w:line="240" w:lineRule="auto"/>
        <w:ind w:firstLine="720"/>
        <w:rPr>
          <w:rFonts w:ascii="Arial" w:hAnsi="Arial" w:cs="Arial"/>
          <w:sz w:val="24"/>
          <w:szCs w:val="24"/>
        </w:rPr>
      </w:pPr>
      <w:r w:rsidRPr="006A5B33">
        <w:rPr>
          <w:rFonts w:ascii="Arial" w:hAnsi="Arial" w:cs="Arial"/>
          <w:sz w:val="24"/>
          <w:szCs w:val="24"/>
        </w:rPr>
        <w:t xml:space="preserve">This is not the </w:t>
      </w:r>
      <w:r w:rsidR="002F2E3B" w:rsidRPr="006A5B33">
        <w:rPr>
          <w:rFonts w:ascii="Arial" w:hAnsi="Arial" w:cs="Arial"/>
          <w:sz w:val="24"/>
          <w:szCs w:val="24"/>
        </w:rPr>
        <w:t>case</w:t>
      </w:r>
      <w:r w:rsidRPr="006A5B33">
        <w:rPr>
          <w:rFonts w:ascii="Arial" w:hAnsi="Arial" w:cs="Arial"/>
          <w:sz w:val="24"/>
          <w:szCs w:val="24"/>
        </w:rPr>
        <w:t xml:space="preserve"> with </w:t>
      </w:r>
      <w:r w:rsidR="002F2E3B" w:rsidRPr="006A5B33">
        <w:rPr>
          <w:rFonts w:ascii="Arial" w:hAnsi="Arial" w:cs="Arial"/>
          <w:sz w:val="24"/>
          <w:szCs w:val="24"/>
        </w:rPr>
        <w:t xml:space="preserve">regard to </w:t>
      </w:r>
      <w:r w:rsidR="001A7A0A" w:rsidRPr="006A5B33">
        <w:rPr>
          <w:rFonts w:ascii="Arial" w:hAnsi="Arial" w:cs="Arial"/>
          <w:sz w:val="24"/>
          <w:szCs w:val="24"/>
        </w:rPr>
        <w:t xml:space="preserve">the </w:t>
      </w:r>
      <w:r w:rsidRPr="006A5B33">
        <w:rPr>
          <w:rFonts w:ascii="Arial" w:hAnsi="Arial" w:cs="Arial"/>
          <w:sz w:val="24"/>
          <w:szCs w:val="24"/>
        </w:rPr>
        <w:t>redemption of a ba</w:t>
      </w:r>
      <w:r w:rsidR="002F2E3B" w:rsidRPr="006A5B33">
        <w:rPr>
          <w:rFonts w:ascii="Arial" w:hAnsi="Arial" w:cs="Arial"/>
          <w:sz w:val="24"/>
          <w:szCs w:val="24"/>
        </w:rPr>
        <w:t>rren woman from her infertility.</w:t>
      </w:r>
      <w:r w:rsidRPr="006A5B33">
        <w:rPr>
          <w:rFonts w:ascii="Arial" w:hAnsi="Arial" w:cs="Arial"/>
          <w:sz w:val="24"/>
          <w:szCs w:val="24"/>
        </w:rPr>
        <w:t xml:space="preserve"> She too is made (</w:t>
      </w:r>
      <w:r w:rsidRPr="006A5B33">
        <w:rPr>
          <w:rFonts w:ascii="Arial" w:hAnsi="Arial" w:cs="Arial"/>
          <w:i/>
          <w:iCs/>
          <w:sz w:val="24"/>
          <w:szCs w:val="24"/>
        </w:rPr>
        <w:t>moshivi</w:t>
      </w:r>
      <w:r w:rsidRPr="006A5B33">
        <w:rPr>
          <w:rFonts w:ascii="Arial" w:hAnsi="Arial" w:cs="Arial"/>
          <w:sz w:val="24"/>
          <w:szCs w:val="24"/>
        </w:rPr>
        <w:t xml:space="preserve">) by God into a "joyful mother of children," but this </w:t>
      </w:r>
      <w:r w:rsidRPr="006A5B33">
        <w:rPr>
          <w:rFonts w:ascii="Arial" w:hAnsi="Arial" w:cs="Arial"/>
          <w:i/>
          <w:iCs/>
          <w:sz w:val="24"/>
          <w:szCs w:val="24"/>
        </w:rPr>
        <w:t>hoshava</w:t>
      </w:r>
      <w:r w:rsidRPr="006A5B33">
        <w:rPr>
          <w:rFonts w:ascii="Arial" w:hAnsi="Arial" w:cs="Arial"/>
          <w:sz w:val="24"/>
          <w:szCs w:val="24"/>
        </w:rPr>
        <w:t xml:space="preserve"> is not connected to a change that involves movement. On the contrary, the woman was "a barren woman confined to her house" before she was blessed with children, and she is now "the mother of children" in that very same house, which is now filled with the laughter of children and the joy of their mother. This change in the fate of the barren woman, which changes her situation and family standing in her house </w:t>
      </w:r>
      <w:r w:rsidR="006067A2" w:rsidRPr="006A5B33">
        <w:rPr>
          <w:rFonts w:ascii="Arial" w:hAnsi="Arial" w:cs="Arial"/>
          <w:sz w:val="24"/>
          <w:szCs w:val="24"/>
        </w:rPr>
        <w:t xml:space="preserve">from one extreme to the other, is even greater than the social change in the poor man's situation. </w:t>
      </w:r>
      <w:r w:rsidR="002F2E3B" w:rsidRPr="006A5B33">
        <w:rPr>
          <w:rFonts w:ascii="Arial" w:hAnsi="Arial" w:cs="Arial"/>
          <w:sz w:val="24"/>
          <w:szCs w:val="24"/>
        </w:rPr>
        <w:t>T</w:t>
      </w:r>
      <w:r w:rsidR="006067A2" w:rsidRPr="006A5B33">
        <w:rPr>
          <w:rFonts w:ascii="Arial" w:hAnsi="Arial" w:cs="Arial"/>
          <w:sz w:val="24"/>
          <w:szCs w:val="24"/>
        </w:rPr>
        <w:t>he change in the fate of the barren woman relates not only to her social and family situation vis-à-vis the outside world, but also to the fulfillment of her human destiny as a woman. Therefore</w:t>
      </w:r>
      <w:r w:rsidR="002F2E3B" w:rsidRPr="006A5B33">
        <w:rPr>
          <w:rFonts w:ascii="Arial" w:hAnsi="Arial" w:cs="Arial"/>
          <w:sz w:val="24"/>
          <w:szCs w:val="24"/>
        </w:rPr>
        <w:t>,</w:t>
      </w:r>
      <w:r w:rsidR="006067A2" w:rsidRPr="006A5B33">
        <w:rPr>
          <w:rFonts w:ascii="Arial" w:hAnsi="Arial" w:cs="Arial"/>
          <w:sz w:val="24"/>
          <w:szCs w:val="24"/>
        </w:rPr>
        <w:t xml:space="preserve"> this change brings her to an internal subjective upheaval that has no parallel in stanza VI – to the joy of the mother of children, joy that had been withheld from her while she was barren.</w:t>
      </w:r>
    </w:p>
    <w:p w:rsidR="006067A2" w:rsidRPr="006A5B33" w:rsidRDefault="006067A2" w:rsidP="006A5B33">
      <w:pPr>
        <w:spacing w:line="240" w:lineRule="auto"/>
        <w:rPr>
          <w:rFonts w:ascii="Arial" w:hAnsi="Arial" w:cs="Arial"/>
          <w:sz w:val="24"/>
          <w:szCs w:val="24"/>
        </w:rPr>
      </w:pPr>
    </w:p>
    <w:p w:rsidR="006067A2" w:rsidRPr="006A5B33" w:rsidRDefault="006067A2" w:rsidP="006A5B33">
      <w:pPr>
        <w:spacing w:line="240" w:lineRule="auto"/>
        <w:rPr>
          <w:rFonts w:ascii="Arial" w:hAnsi="Arial" w:cs="Arial"/>
          <w:sz w:val="24"/>
          <w:szCs w:val="24"/>
        </w:rPr>
      </w:pPr>
      <w:r w:rsidRPr="006A5B33">
        <w:rPr>
          <w:rFonts w:ascii="Arial" w:hAnsi="Arial" w:cs="Arial"/>
          <w:sz w:val="24"/>
          <w:szCs w:val="24"/>
        </w:rPr>
        <w:t>To be continued next week.</w:t>
      </w:r>
    </w:p>
    <w:p w:rsidR="006067A2" w:rsidRPr="006A5B33" w:rsidRDefault="006067A2" w:rsidP="006A5B33">
      <w:pPr>
        <w:spacing w:line="240" w:lineRule="auto"/>
        <w:rPr>
          <w:rFonts w:ascii="Arial" w:hAnsi="Arial" w:cs="Arial"/>
          <w:sz w:val="24"/>
          <w:szCs w:val="24"/>
        </w:rPr>
      </w:pPr>
    </w:p>
    <w:p w:rsidR="006067A2" w:rsidRPr="006A5B33" w:rsidRDefault="006067A2" w:rsidP="006A5B33">
      <w:pPr>
        <w:spacing w:line="240" w:lineRule="auto"/>
        <w:rPr>
          <w:rFonts w:ascii="Arial" w:hAnsi="Arial" w:cs="Arial"/>
          <w:sz w:val="24"/>
          <w:szCs w:val="24"/>
        </w:rPr>
      </w:pPr>
      <w:r w:rsidRPr="006A5B33">
        <w:rPr>
          <w:rFonts w:ascii="Arial" w:hAnsi="Arial" w:cs="Arial"/>
          <w:sz w:val="24"/>
          <w:szCs w:val="24"/>
        </w:rPr>
        <w:t>(Translated by David Strauss)</w:t>
      </w:r>
    </w:p>
    <w:p w:rsidR="00946875" w:rsidRPr="006A5B33" w:rsidRDefault="00946875" w:rsidP="006A5B33">
      <w:pPr>
        <w:spacing w:line="240" w:lineRule="auto"/>
        <w:ind w:firstLine="720"/>
        <w:rPr>
          <w:rFonts w:ascii="Arial" w:hAnsi="Arial" w:cs="Arial"/>
          <w:sz w:val="24"/>
          <w:szCs w:val="24"/>
        </w:rPr>
      </w:pPr>
    </w:p>
    <w:sectPr w:rsidR="00946875" w:rsidRPr="006A5B33" w:rsidSect="004A687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C4" w:rsidRDefault="003F7EC4">
      <w:r>
        <w:separator/>
      </w:r>
    </w:p>
  </w:endnote>
  <w:endnote w:type="continuationSeparator" w:id="0">
    <w:p w:rsidR="003F7EC4" w:rsidRDefault="003F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C4" w:rsidRDefault="003F7EC4">
      <w:r>
        <w:separator/>
      </w:r>
    </w:p>
  </w:footnote>
  <w:footnote w:type="continuationSeparator" w:id="0">
    <w:p w:rsidR="003F7EC4" w:rsidRDefault="003F7EC4">
      <w:r>
        <w:continuationSeparator/>
      </w:r>
    </w:p>
  </w:footnote>
  <w:footnote w:id="1">
    <w:p w:rsidR="00510838" w:rsidRPr="005554F9" w:rsidRDefault="00510838" w:rsidP="00510838">
      <w:pPr>
        <w:pStyle w:val="FootnoteText"/>
        <w:spacing w:line="240" w:lineRule="auto"/>
        <w:jc w:val="left"/>
        <w:rPr>
          <w:rFonts w:ascii="Arial" w:hAnsi="Arial" w:cs="Arial"/>
          <w:i/>
          <w:iCs/>
        </w:rPr>
      </w:pPr>
      <w:r w:rsidRPr="005554F9">
        <w:rPr>
          <w:rStyle w:val="FootnoteReference"/>
          <w:rFonts w:ascii="Arial" w:hAnsi="Arial" w:cs="Arial"/>
        </w:rPr>
        <w:sym w:font="Symbol" w:char="F02A"/>
      </w:r>
      <w:r w:rsidRPr="005554F9">
        <w:rPr>
          <w:rFonts w:ascii="Arial" w:hAnsi="Arial" w:cs="Arial"/>
        </w:rPr>
        <w:t xml:space="preserve"> In anticipation of the approaching holiday of Chanuka, which is marked by the recitation of </w:t>
      </w:r>
      <w:r w:rsidRPr="005554F9">
        <w:rPr>
          <w:rFonts w:ascii="Arial" w:hAnsi="Arial" w:cs="Arial"/>
          <w:i/>
          <w:iCs/>
        </w:rPr>
        <w:t>Hallel</w:t>
      </w:r>
      <w:r w:rsidRPr="005554F9">
        <w:rPr>
          <w:rFonts w:ascii="Arial" w:hAnsi="Arial" w:cs="Arial"/>
        </w:rPr>
        <w:t xml:space="preserve">, we will deal in the coming weeks with two chapters of </w:t>
      </w:r>
      <w:r w:rsidRPr="005554F9">
        <w:rPr>
          <w:rFonts w:ascii="Arial" w:hAnsi="Arial" w:cs="Arial"/>
          <w:i/>
          <w:iCs/>
        </w:rPr>
        <w:t xml:space="preserve">Hallel. </w:t>
      </w:r>
    </w:p>
  </w:footnote>
  <w:footnote w:id="2">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To prove his assertion, R</w:t>
      </w:r>
      <w:r w:rsidR="005554F9">
        <w:rPr>
          <w:rFonts w:ascii="Arial" w:hAnsi="Arial" w:cs="Arial"/>
        </w:rPr>
        <w:t>.</w:t>
      </w:r>
      <w:r w:rsidRPr="005554F9">
        <w:rPr>
          <w:rFonts w:ascii="Arial" w:hAnsi="Arial" w:cs="Arial"/>
        </w:rPr>
        <w:t xml:space="preserve"> Yochanan adduces verses from the Torah (</w:t>
      </w:r>
      <w:r w:rsidRPr="005554F9">
        <w:rPr>
          <w:rFonts w:ascii="Arial" w:hAnsi="Arial" w:cs="Arial"/>
          <w:i/>
          <w:iCs/>
        </w:rPr>
        <w:t xml:space="preserve">Devarim </w:t>
      </w:r>
      <w:r w:rsidRPr="005554F9">
        <w:rPr>
          <w:rFonts w:ascii="Arial" w:hAnsi="Arial" w:cs="Arial"/>
        </w:rPr>
        <w:t>10:17-18), from the Prophets (</w:t>
      </w:r>
      <w:r w:rsidRPr="005554F9">
        <w:rPr>
          <w:rFonts w:ascii="Arial" w:hAnsi="Arial" w:cs="Arial"/>
          <w:i/>
          <w:iCs/>
        </w:rPr>
        <w:t>Yeshayahu</w:t>
      </w:r>
      <w:r w:rsidRPr="005554F9">
        <w:rPr>
          <w:rFonts w:ascii="Arial" w:hAnsi="Arial" w:cs="Arial"/>
        </w:rPr>
        <w:t xml:space="preserve"> 57:15-16), and from the Writings (</w:t>
      </w:r>
      <w:r w:rsidRPr="005554F9">
        <w:rPr>
          <w:rFonts w:ascii="Arial" w:hAnsi="Arial" w:cs="Arial"/>
          <w:i/>
          <w:iCs/>
        </w:rPr>
        <w:t>Tehil</w:t>
      </w:r>
      <w:r w:rsidR="005554F9">
        <w:rPr>
          <w:rFonts w:ascii="Arial" w:hAnsi="Arial" w:cs="Arial"/>
          <w:i/>
          <w:iCs/>
        </w:rPr>
        <w:t>l</w:t>
      </w:r>
      <w:r w:rsidRPr="005554F9">
        <w:rPr>
          <w:rFonts w:ascii="Arial" w:hAnsi="Arial" w:cs="Arial"/>
          <w:i/>
          <w:iCs/>
        </w:rPr>
        <w:t>im</w:t>
      </w:r>
      <w:r w:rsidRPr="005554F9">
        <w:rPr>
          <w:rFonts w:ascii="Arial" w:hAnsi="Arial" w:cs="Arial"/>
        </w:rPr>
        <w:t xml:space="preserve"> 68:5-6).</w:t>
      </w:r>
    </w:p>
  </w:footnote>
  <w:footnote w:id="3">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Regarding the literary category of "psalms of praise," see the beginning of our study of Psalm 100, section I. Our psalm ope</w:t>
      </w:r>
      <w:r w:rsidR="001A7A0A" w:rsidRPr="005554F9">
        <w:rPr>
          <w:rFonts w:ascii="Arial" w:hAnsi="Arial" w:cs="Arial"/>
        </w:rPr>
        <w:t>n</w:t>
      </w:r>
      <w:r w:rsidRPr="005554F9">
        <w:rPr>
          <w:rFonts w:ascii="Arial" w:hAnsi="Arial" w:cs="Arial"/>
        </w:rPr>
        <w:t xml:space="preserve">s the psalms of </w:t>
      </w:r>
      <w:r w:rsidRPr="005554F9">
        <w:rPr>
          <w:rFonts w:ascii="Arial" w:hAnsi="Arial" w:cs="Arial"/>
          <w:i/>
          <w:iCs/>
        </w:rPr>
        <w:t>Hallel</w:t>
      </w:r>
      <w:r w:rsidRPr="005554F9">
        <w:rPr>
          <w:rFonts w:ascii="Arial" w:hAnsi="Arial" w:cs="Arial"/>
        </w:rPr>
        <w:t>; regarding this role</w:t>
      </w:r>
      <w:r w:rsidR="005554F9">
        <w:rPr>
          <w:rFonts w:ascii="Arial" w:hAnsi="Arial" w:cs="Arial"/>
        </w:rPr>
        <w:t>,</w:t>
      </w:r>
      <w:r w:rsidRPr="005554F9">
        <w:rPr>
          <w:rFonts w:ascii="Arial" w:hAnsi="Arial" w:cs="Arial"/>
        </w:rPr>
        <w:t xml:space="preserve"> see the appendix to this study.</w:t>
      </w:r>
    </w:p>
  </w:footnote>
  <w:footnote w:id="4">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Regarding the enactment concerning the recitation of </w:t>
      </w:r>
      <w:r w:rsidRPr="005554F9">
        <w:rPr>
          <w:rFonts w:ascii="Arial" w:hAnsi="Arial" w:cs="Arial"/>
          <w:i/>
          <w:iCs/>
        </w:rPr>
        <w:t>Hallel</w:t>
      </w:r>
      <w:r w:rsidRPr="005554F9">
        <w:rPr>
          <w:rFonts w:ascii="Arial" w:hAnsi="Arial" w:cs="Arial"/>
        </w:rPr>
        <w:t xml:space="preserve"> and the relationship between this </w:t>
      </w:r>
      <w:r w:rsidRPr="005554F9">
        <w:rPr>
          <w:rFonts w:ascii="Arial" w:hAnsi="Arial" w:cs="Arial"/>
          <w:i/>
          <w:iCs/>
        </w:rPr>
        <w:t>Hallel</w:t>
      </w:r>
      <w:r w:rsidRPr="005554F9">
        <w:rPr>
          <w:rFonts w:ascii="Arial" w:hAnsi="Arial" w:cs="Arial"/>
        </w:rPr>
        <w:t xml:space="preserve">, comprised of </w:t>
      </w:r>
      <w:r w:rsidRPr="005554F9">
        <w:rPr>
          <w:rFonts w:ascii="Arial" w:hAnsi="Arial" w:cs="Arial"/>
          <w:i/>
          <w:iCs/>
        </w:rPr>
        <w:t xml:space="preserve">Tehilim </w:t>
      </w:r>
      <w:r w:rsidRPr="005554F9">
        <w:rPr>
          <w:rFonts w:ascii="Arial" w:hAnsi="Arial" w:cs="Arial"/>
        </w:rPr>
        <w:t xml:space="preserve">113-118, and other </w:t>
      </w:r>
      <w:r w:rsidRPr="005554F9">
        <w:rPr>
          <w:rFonts w:ascii="Arial" w:hAnsi="Arial" w:cs="Arial"/>
          <w:i/>
          <w:iCs/>
        </w:rPr>
        <w:t>Hallels</w:t>
      </w:r>
      <w:r w:rsidRPr="005554F9">
        <w:rPr>
          <w:rFonts w:ascii="Arial" w:hAnsi="Arial" w:cs="Arial"/>
        </w:rPr>
        <w:t xml:space="preserve"> enacted by the Sages to be recited on various occasions, see the appendix to this study.</w:t>
      </w:r>
    </w:p>
  </w:footnote>
  <w:footnote w:id="5">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Regarding this sub-category of psalms of praise, see </w:t>
      </w:r>
      <w:r w:rsidR="001A7A0A" w:rsidRPr="005554F9">
        <w:rPr>
          <w:rFonts w:ascii="Arial" w:hAnsi="Arial" w:cs="Arial"/>
        </w:rPr>
        <w:t xml:space="preserve">the </w:t>
      </w:r>
      <w:r w:rsidRPr="005554F9">
        <w:rPr>
          <w:rFonts w:ascii="Arial" w:hAnsi="Arial" w:cs="Arial"/>
        </w:rPr>
        <w:t>source cited in note 2.</w:t>
      </w:r>
    </w:p>
  </w:footnote>
  <w:footnote w:id="6">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Amos Chakham in his </w:t>
      </w:r>
      <w:r w:rsidRPr="005554F9">
        <w:rPr>
          <w:rFonts w:ascii="Arial" w:hAnsi="Arial" w:cs="Arial"/>
          <w:i/>
          <w:iCs/>
        </w:rPr>
        <w:t xml:space="preserve">Da'at Mikra </w:t>
      </w:r>
      <w:r w:rsidRPr="005554F9">
        <w:rPr>
          <w:rFonts w:ascii="Arial" w:hAnsi="Arial" w:cs="Arial"/>
        </w:rPr>
        <w:t xml:space="preserve">commentary writes: "The word </w:t>
      </w:r>
      <w:r w:rsidRPr="005554F9">
        <w:rPr>
          <w:rFonts w:ascii="Arial" w:hAnsi="Arial" w:cs="Arial"/>
          <w:i/>
          <w:iCs/>
        </w:rPr>
        <w:t>mevorakh</w:t>
      </w:r>
      <w:r w:rsidRPr="005554F9">
        <w:rPr>
          <w:rFonts w:ascii="Arial" w:hAnsi="Arial" w:cs="Arial"/>
        </w:rPr>
        <w:t xml:space="preserve">, 'blessed,' means </w:t>
      </w:r>
      <w:r w:rsidRPr="005554F9">
        <w:rPr>
          <w:rFonts w:ascii="Arial" w:hAnsi="Arial" w:cs="Arial"/>
          <w:i/>
          <w:iCs/>
        </w:rPr>
        <w:t>mehul</w:t>
      </w:r>
      <w:r w:rsidR="005554F9">
        <w:rPr>
          <w:rFonts w:ascii="Arial" w:hAnsi="Arial" w:cs="Arial"/>
          <w:i/>
          <w:iCs/>
        </w:rPr>
        <w:t>l</w:t>
      </w:r>
      <w:r w:rsidRPr="005554F9">
        <w:rPr>
          <w:rFonts w:ascii="Arial" w:hAnsi="Arial" w:cs="Arial"/>
          <w:i/>
          <w:iCs/>
        </w:rPr>
        <w:t>al</w:t>
      </w:r>
      <w:r w:rsidRPr="005554F9">
        <w:rPr>
          <w:rFonts w:ascii="Arial" w:hAnsi="Arial" w:cs="Arial"/>
        </w:rPr>
        <w:t>, 'praised,' as in (</w:t>
      </w:r>
      <w:r w:rsidRPr="005554F9">
        <w:rPr>
          <w:rFonts w:ascii="Arial" w:hAnsi="Arial" w:cs="Arial"/>
          <w:i/>
          <w:iCs/>
        </w:rPr>
        <w:t>Tehil</w:t>
      </w:r>
      <w:r w:rsidR="005554F9">
        <w:rPr>
          <w:rFonts w:ascii="Arial" w:hAnsi="Arial" w:cs="Arial"/>
          <w:i/>
          <w:iCs/>
        </w:rPr>
        <w:t>l</w:t>
      </w:r>
      <w:r w:rsidRPr="005554F9">
        <w:rPr>
          <w:rFonts w:ascii="Arial" w:hAnsi="Arial" w:cs="Arial"/>
          <w:i/>
          <w:iCs/>
        </w:rPr>
        <w:t xml:space="preserve">im </w:t>
      </w:r>
      <w:r w:rsidRPr="005554F9">
        <w:rPr>
          <w:rFonts w:ascii="Arial" w:hAnsi="Arial" w:cs="Arial"/>
        </w:rPr>
        <w:t xml:space="preserve">34:2): </w:t>
      </w:r>
      <w:r w:rsidRPr="005554F9">
        <w:rPr>
          <w:rFonts w:ascii="Arial" w:hAnsi="Arial" w:cs="Arial"/>
          <w:b/>
          <w:bCs/>
        </w:rPr>
        <w:t>'I will bless</w:t>
      </w:r>
      <w:r w:rsidRPr="005554F9">
        <w:rPr>
          <w:rFonts w:ascii="Arial" w:hAnsi="Arial" w:cs="Arial"/>
        </w:rPr>
        <w:t xml:space="preserve"> the Lord at all times, </w:t>
      </w:r>
      <w:r w:rsidRPr="005554F9">
        <w:rPr>
          <w:rFonts w:ascii="Arial" w:hAnsi="Arial" w:cs="Arial"/>
          <w:b/>
          <w:bCs/>
        </w:rPr>
        <w:t>His praise</w:t>
      </w:r>
      <w:r w:rsidRPr="005554F9">
        <w:rPr>
          <w:rFonts w:ascii="Arial" w:hAnsi="Arial" w:cs="Arial"/>
        </w:rPr>
        <w:t xml:space="preserve"> is always on my mouth,' and corresponds to </w:t>
      </w:r>
      <w:r w:rsidRPr="005554F9">
        <w:rPr>
          <w:rFonts w:ascii="Arial" w:hAnsi="Arial" w:cs="Arial"/>
          <w:i/>
          <w:iCs/>
        </w:rPr>
        <w:t>hal</w:t>
      </w:r>
      <w:r w:rsidR="005554F9">
        <w:rPr>
          <w:rFonts w:ascii="Arial" w:hAnsi="Arial" w:cs="Arial"/>
          <w:i/>
          <w:iCs/>
        </w:rPr>
        <w:t>l</w:t>
      </w:r>
      <w:r w:rsidRPr="005554F9">
        <w:rPr>
          <w:rFonts w:ascii="Arial" w:hAnsi="Arial" w:cs="Arial"/>
          <w:i/>
          <w:iCs/>
        </w:rPr>
        <w:t>elu</w:t>
      </w:r>
      <w:r w:rsidRPr="005554F9">
        <w:rPr>
          <w:rFonts w:ascii="Arial" w:hAnsi="Arial" w:cs="Arial"/>
        </w:rPr>
        <w:t>, 'praise,' in the previous verse."</w:t>
      </w:r>
    </w:p>
  </w:footnote>
  <w:footnote w:id="7">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An example of an appeal that is answered with </w:t>
      </w:r>
      <w:r w:rsidRPr="005554F9">
        <w:rPr>
          <w:rFonts w:ascii="Arial" w:hAnsi="Arial" w:cs="Arial"/>
          <w:i/>
          <w:iCs/>
        </w:rPr>
        <w:t>yehi</w:t>
      </w:r>
      <w:r w:rsidRPr="005554F9">
        <w:rPr>
          <w:rFonts w:ascii="Arial" w:hAnsi="Arial" w:cs="Arial"/>
        </w:rPr>
        <w:t>: "Pray for the peace of Jerusalem… Peace be (</w:t>
      </w:r>
      <w:r w:rsidRPr="005554F9">
        <w:rPr>
          <w:rFonts w:ascii="Arial" w:hAnsi="Arial" w:cs="Arial"/>
          <w:i/>
          <w:iCs/>
        </w:rPr>
        <w:t>yehi</w:t>
      </w:r>
      <w:r w:rsidRPr="005554F9">
        <w:rPr>
          <w:rFonts w:ascii="Arial" w:hAnsi="Arial" w:cs="Arial"/>
        </w:rPr>
        <w:t>)</w:t>
      </w:r>
      <w:r w:rsidRPr="005554F9">
        <w:rPr>
          <w:rFonts w:ascii="Arial" w:hAnsi="Arial" w:cs="Arial"/>
          <w:i/>
          <w:iCs/>
        </w:rPr>
        <w:t xml:space="preserve"> </w:t>
      </w:r>
      <w:r w:rsidRPr="005554F9">
        <w:rPr>
          <w:rFonts w:ascii="Arial" w:hAnsi="Arial" w:cs="Arial"/>
        </w:rPr>
        <w:t>within your walls, and prosperity within your palaces" (</w:t>
      </w:r>
      <w:r w:rsidRPr="005554F9">
        <w:rPr>
          <w:rFonts w:ascii="Arial" w:hAnsi="Arial" w:cs="Arial"/>
          <w:i/>
          <w:iCs/>
        </w:rPr>
        <w:t>Tehil</w:t>
      </w:r>
      <w:r w:rsidR="005554F9">
        <w:rPr>
          <w:rFonts w:ascii="Arial" w:hAnsi="Arial" w:cs="Arial"/>
          <w:i/>
          <w:iCs/>
        </w:rPr>
        <w:t>l</w:t>
      </w:r>
      <w:r w:rsidRPr="005554F9">
        <w:rPr>
          <w:rFonts w:ascii="Arial" w:hAnsi="Arial" w:cs="Arial"/>
          <w:i/>
          <w:iCs/>
        </w:rPr>
        <w:t xml:space="preserve">im </w:t>
      </w:r>
      <w:r w:rsidRPr="005554F9">
        <w:rPr>
          <w:rFonts w:ascii="Arial" w:hAnsi="Arial" w:cs="Arial"/>
        </w:rPr>
        <w:t>122:6-7).</w:t>
      </w:r>
    </w:p>
  </w:footnote>
  <w:footnote w:id="8">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Psalms 96 (verses 11-12) and 98 (verses 7-8) record the responses of nature, even though the appeal that preceded the responses in these psalms was directed at "all the earth" – all of mankind. In Psalm 47</w:t>
      </w:r>
      <w:r w:rsidR="005554F9">
        <w:rPr>
          <w:rFonts w:ascii="Arial" w:hAnsi="Arial" w:cs="Arial"/>
        </w:rPr>
        <w:t>,</w:t>
      </w:r>
      <w:r w:rsidRPr="005554F9">
        <w:rPr>
          <w:rFonts w:ascii="Arial" w:hAnsi="Arial" w:cs="Arial"/>
        </w:rPr>
        <w:t xml:space="preserve"> </w:t>
      </w:r>
      <w:r w:rsidRPr="005554F9">
        <w:rPr>
          <w:rFonts w:ascii="Arial" w:hAnsi="Arial" w:cs="Arial"/>
          <w:b/>
          <w:bCs/>
        </w:rPr>
        <w:t xml:space="preserve">there is an allusion </w:t>
      </w:r>
      <w:r w:rsidRPr="005554F9">
        <w:rPr>
          <w:rFonts w:ascii="Arial" w:hAnsi="Arial" w:cs="Arial"/>
        </w:rPr>
        <w:t>to the response of the nations to an appeal that was directed at them – see our book, pp. 158-160. Regarding another two psalms, see the next note.</w:t>
      </w:r>
    </w:p>
  </w:footnote>
  <w:footnote w:id="9">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Indeed, in another two adjacent psalms in which the appeal to praise God is directed to "the servants of the Lord," we find a description of their response: Psalm 134, the last of the </w:t>
      </w:r>
      <w:r w:rsidR="005554F9">
        <w:rPr>
          <w:rFonts w:ascii="Arial" w:hAnsi="Arial" w:cs="Arial"/>
          <w:i/>
          <w:iCs/>
        </w:rPr>
        <w:t>Shirei Ha-Ma'a</w:t>
      </w:r>
      <w:r w:rsidRPr="005554F9">
        <w:rPr>
          <w:rFonts w:ascii="Arial" w:hAnsi="Arial" w:cs="Arial"/>
          <w:i/>
          <w:iCs/>
        </w:rPr>
        <w:t>lot</w:t>
      </w:r>
      <w:r w:rsidRPr="005554F9">
        <w:rPr>
          <w:rFonts w:ascii="Arial" w:hAnsi="Arial" w:cs="Arial"/>
        </w:rPr>
        <w:t xml:space="preserve">, </w:t>
      </w:r>
      <w:r w:rsidR="005554F9">
        <w:rPr>
          <w:rFonts w:ascii="Arial" w:hAnsi="Arial" w:cs="Arial"/>
        </w:rPr>
        <w:t>consists</w:t>
      </w:r>
      <w:r w:rsidRPr="005554F9">
        <w:rPr>
          <w:rFonts w:ascii="Arial" w:hAnsi="Arial" w:cs="Arial"/>
        </w:rPr>
        <w:t xml:space="preserve"> of an appeal to bless God </w:t>
      </w:r>
      <w:r w:rsidR="005554F9">
        <w:rPr>
          <w:rFonts w:ascii="Arial" w:hAnsi="Arial" w:cs="Arial"/>
        </w:rPr>
        <w:t>that</w:t>
      </w:r>
      <w:r w:rsidRPr="005554F9">
        <w:rPr>
          <w:rFonts w:ascii="Arial" w:hAnsi="Arial" w:cs="Arial"/>
        </w:rPr>
        <w:t xml:space="preserve"> is directed at "all you servants of the Lord, who stand by night in the house of the Lord," and a citation of their response immediately following the appeal (verse 3): "May the Lord who made heaven and earth bless you out of Zion." With this the psalm ends. </w:t>
      </w:r>
      <w:r w:rsidR="005554F9">
        <w:rPr>
          <w:rFonts w:ascii="Arial" w:hAnsi="Arial" w:cs="Arial"/>
        </w:rPr>
        <w:t>However,</w:t>
      </w:r>
      <w:r w:rsidRPr="005554F9">
        <w:rPr>
          <w:rFonts w:ascii="Arial" w:hAnsi="Arial" w:cs="Arial"/>
        </w:rPr>
        <w:t xml:space="preserve"> in contrast to our psalm, the appeal there is (relatively) long, and the response is short, and the response does not precisely correspond to the contents of the appeal. </w:t>
      </w:r>
    </w:p>
    <w:p w:rsidR="00AD5EC6" w:rsidRPr="005554F9" w:rsidRDefault="00AD5EC6" w:rsidP="005554F9">
      <w:pPr>
        <w:pStyle w:val="FootnoteText"/>
        <w:spacing w:line="240" w:lineRule="auto"/>
        <w:rPr>
          <w:rFonts w:ascii="Arial" w:hAnsi="Arial" w:cs="Arial"/>
        </w:rPr>
      </w:pPr>
      <w:r w:rsidRPr="005554F9">
        <w:rPr>
          <w:rFonts w:ascii="Arial" w:hAnsi="Arial" w:cs="Arial"/>
        </w:rPr>
        <w:t xml:space="preserve">Psalm 135 opens with the same words as does our psalm, </w:t>
      </w:r>
      <w:r w:rsidR="005554F9">
        <w:rPr>
          <w:rFonts w:ascii="Arial" w:hAnsi="Arial" w:cs="Arial"/>
        </w:rPr>
        <w:t>but</w:t>
      </w:r>
      <w:r w:rsidRPr="005554F9">
        <w:rPr>
          <w:rFonts w:ascii="Arial" w:hAnsi="Arial" w:cs="Arial"/>
        </w:rPr>
        <w:t xml:space="preserve"> with a reversal of the order of the clauses: "Hale</w:t>
      </w:r>
      <w:r w:rsidR="005554F9">
        <w:rPr>
          <w:rFonts w:ascii="Arial" w:hAnsi="Arial" w:cs="Arial"/>
        </w:rPr>
        <w:t>l</w:t>
      </w:r>
      <w:r w:rsidRPr="005554F9">
        <w:rPr>
          <w:rFonts w:ascii="Arial" w:hAnsi="Arial" w:cs="Arial"/>
        </w:rPr>
        <w:t>luya! Praise the name of the Lord; praise Him, O servants of the Lord," and it continues like the previous psalm: "You who stand in the house of the Lord…." This is followed by a lengthy rationale in verses 3-12. Verse 13: "Your name, O Lord, endures forever; and Your renown, O Lord, throughout all generations," appears to be the response of the servants of God, for only in that verse is God addressed in second person. It is clear</w:t>
      </w:r>
      <w:r w:rsidR="005554F9">
        <w:rPr>
          <w:rFonts w:ascii="Arial" w:hAnsi="Arial" w:cs="Arial"/>
        </w:rPr>
        <w:t>,</w:t>
      </w:r>
      <w:r w:rsidRPr="005554F9">
        <w:rPr>
          <w:rFonts w:ascii="Arial" w:hAnsi="Arial" w:cs="Arial"/>
        </w:rPr>
        <w:t xml:space="preserve"> then</w:t>
      </w:r>
      <w:r w:rsidR="005554F9">
        <w:rPr>
          <w:rFonts w:ascii="Arial" w:hAnsi="Arial" w:cs="Arial"/>
        </w:rPr>
        <w:t>,</w:t>
      </w:r>
      <w:r w:rsidRPr="005554F9">
        <w:rPr>
          <w:rFonts w:ascii="Arial" w:hAnsi="Arial" w:cs="Arial"/>
        </w:rPr>
        <w:t xml:space="preserve"> that even though this psalm cites the response of the servants of God, there is no comparision between this psalm and our psalm. At the end of this psalm</w:t>
      </w:r>
      <w:r w:rsidR="005554F9">
        <w:rPr>
          <w:rFonts w:ascii="Arial" w:hAnsi="Arial" w:cs="Arial"/>
        </w:rPr>
        <w:t>,</w:t>
      </w:r>
      <w:r w:rsidRPr="005554F9">
        <w:rPr>
          <w:rFonts w:ascii="Arial" w:hAnsi="Arial" w:cs="Arial"/>
        </w:rPr>
        <w:t xml:space="preserve"> there is an additional complex appeal directed to the house of Israel, </w:t>
      </w:r>
      <w:r w:rsidR="00353053" w:rsidRPr="005554F9">
        <w:rPr>
          <w:rFonts w:ascii="Arial" w:hAnsi="Arial" w:cs="Arial"/>
        </w:rPr>
        <w:t xml:space="preserve">to </w:t>
      </w:r>
      <w:r w:rsidRPr="005554F9">
        <w:rPr>
          <w:rFonts w:ascii="Arial" w:hAnsi="Arial" w:cs="Arial"/>
        </w:rPr>
        <w:t xml:space="preserve">the house of Aharon, </w:t>
      </w:r>
      <w:r w:rsidR="00353053" w:rsidRPr="005554F9">
        <w:rPr>
          <w:rFonts w:ascii="Arial" w:hAnsi="Arial" w:cs="Arial"/>
        </w:rPr>
        <w:t xml:space="preserve">to </w:t>
      </w:r>
      <w:r w:rsidRPr="005554F9">
        <w:rPr>
          <w:rFonts w:ascii="Arial" w:hAnsi="Arial" w:cs="Arial"/>
        </w:rPr>
        <w:t xml:space="preserve">the house of Levi, and </w:t>
      </w:r>
      <w:r w:rsidR="00353053" w:rsidRPr="005554F9">
        <w:rPr>
          <w:rFonts w:ascii="Arial" w:hAnsi="Arial" w:cs="Arial"/>
        </w:rPr>
        <w:t xml:space="preserve">to </w:t>
      </w:r>
      <w:r w:rsidRPr="005554F9">
        <w:rPr>
          <w:rFonts w:ascii="Arial" w:hAnsi="Arial" w:cs="Arial"/>
        </w:rPr>
        <w:t>th</w:t>
      </w:r>
      <w:r w:rsidR="00353053" w:rsidRPr="005554F9">
        <w:rPr>
          <w:rFonts w:ascii="Arial" w:hAnsi="Arial" w:cs="Arial"/>
        </w:rPr>
        <w:t>ose who fear the Lord, to bless God (verses 19-20). This is followed once again by a short response (verse 21): "Blessed be the Lord out of Zion, He who dwells at Jerusalem."</w:t>
      </w:r>
    </w:p>
  </w:footnote>
  <w:footnote w:id="10">
    <w:p w:rsidR="00AD5EC6" w:rsidRPr="005554F9" w:rsidRDefault="00AD5EC6" w:rsidP="00685C4E">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353053" w:rsidRPr="005554F9">
        <w:rPr>
          <w:rFonts w:ascii="Arial" w:hAnsi="Arial" w:cs="Arial"/>
        </w:rPr>
        <w:t xml:space="preserve">With a verbal </w:t>
      </w:r>
      <w:r w:rsidR="00353053" w:rsidRPr="005554F9">
        <w:rPr>
          <w:rFonts w:ascii="Arial" w:hAnsi="Arial" w:cs="Arial"/>
          <w:i/>
          <w:iCs/>
        </w:rPr>
        <w:t>Hallel</w:t>
      </w:r>
      <w:r w:rsidR="00353053" w:rsidRPr="005554F9">
        <w:rPr>
          <w:rFonts w:ascii="Arial" w:hAnsi="Arial" w:cs="Arial"/>
        </w:rPr>
        <w:t xml:space="preserve">, or with a </w:t>
      </w:r>
      <w:r w:rsidR="00353053" w:rsidRPr="005554F9">
        <w:rPr>
          <w:rFonts w:ascii="Arial" w:hAnsi="Arial" w:cs="Arial"/>
          <w:i/>
          <w:iCs/>
        </w:rPr>
        <w:t xml:space="preserve">Hallel </w:t>
      </w:r>
      <w:r w:rsidR="00685C4E">
        <w:rPr>
          <w:rFonts w:ascii="Arial" w:hAnsi="Arial" w:cs="Arial"/>
        </w:rPr>
        <w:t>expressed through actions</w:t>
      </w:r>
      <w:r w:rsidR="00353053" w:rsidRPr="005554F9">
        <w:rPr>
          <w:rFonts w:ascii="Arial" w:hAnsi="Arial" w:cs="Arial"/>
        </w:rPr>
        <w:t xml:space="preserve"> </w:t>
      </w:r>
      <w:r w:rsidR="00685C4E">
        <w:rPr>
          <w:rFonts w:ascii="Arial" w:hAnsi="Arial" w:cs="Arial"/>
        </w:rPr>
        <w:t>(e.g., in bowing down</w:t>
      </w:r>
      <w:r w:rsidR="00353053" w:rsidRPr="005554F9">
        <w:rPr>
          <w:rFonts w:ascii="Arial" w:hAnsi="Arial" w:cs="Arial"/>
        </w:rPr>
        <w:t xml:space="preserve"> or in bringing a gift to the courtyards of God</w:t>
      </w:r>
      <w:r w:rsidR="00685C4E">
        <w:rPr>
          <w:rFonts w:ascii="Arial" w:hAnsi="Arial" w:cs="Arial"/>
        </w:rPr>
        <w:t>)</w:t>
      </w:r>
      <w:r w:rsidR="00353053" w:rsidRPr="005554F9">
        <w:rPr>
          <w:rFonts w:ascii="Arial" w:hAnsi="Arial" w:cs="Arial"/>
        </w:rPr>
        <w:t xml:space="preserve">, or perhaps a musical </w:t>
      </w:r>
      <w:r w:rsidR="00353053" w:rsidRPr="005554F9">
        <w:rPr>
          <w:rFonts w:ascii="Arial" w:hAnsi="Arial" w:cs="Arial"/>
          <w:i/>
          <w:iCs/>
        </w:rPr>
        <w:t>Hallel</w:t>
      </w:r>
      <w:r w:rsidR="00353053" w:rsidRPr="005554F9">
        <w:rPr>
          <w:rFonts w:ascii="Arial" w:hAnsi="Arial" w:cs="Arial"/>
        </w:rPr>
        <w:t>, with loud shouts and musical instruments.</w:t>
      </w:r>
    </w:p>
  </w:footnote>
  <w:footnote w:id="11">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353053" w:rsidRPr="005554F9">
        <w:rPr>
          <w:rFonts w:ascii="Arial" w:hAnsi="Arial" w:cs="Arial"/>
        </w:rPr>
        <w:t>In our study of Psalm 100, section I, we noted seven questions that must be answered in order to clarify the uniqueness of a psalm of praise in relation to other psalms of that type. In this section</w:t>
      </w:r>
      <w:r w:rsidR="00685C4E">
        <w:rPr>
          <w:rFonts w:ascii="Arial" w:hAnsi="Arial" w:cs="Arial"/>
        </w:rPr>
        <w:t>,</w:t>
      </w:r>
      <w:r w:rsidR="00353053" w:rsidRPr="005554F9">
        <w:rPr>
          <w:rFonts w:ascii="Arial" w:hAnsi="Arial" w:cs="Arial"/>
        </w:rPr>
        <w:t xml:space="preserve"> we answered the first three questions (who is making the appeal, to whom is his appeal addressed, and what is the nature of the praise that he is asking for), and the fifth question (is a description given of the response of the addressees). The rest of this study is dedicated to the fourth question listed there </w:t>
      </w:r>
      <w:r w:rsidR="00685C4E">
        <w:rPr>
          <w:rFonts w:ascii="Arial" w:hAnsi="Arial" w:cs="Arial"/>
        </w:rPr>
        <w:t>- for what is God to be praised?</w:t>
      </w:r>
      <w:r w:rsidR="00353053" w:rsidRPr="005554F9">
        <w:rPr>
          <w:rFonts w:ascii="Arial" w:hAnsi="Arial" w:cs="Arial"/>
        </w:rPr>
        <w:t xml:space="preserve"> </w:t>
      </w:r>
    </w:p>
  </w:footnote>
  <w:footnote w:id="12">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353053" w:rsidRPr="005554F9">
        <w:rPr>
          <w:rFonts w:ascii="Arial" w:hAnsi="Arial" w:cs="Arial"/>
        </w:rPr>
        <w:t xml:space="preserve">For the analysis of the structure of the psalm below, I made use of the work of Aviva Ariel, presented to me in 5773 in the framework of </w:t>
      </w:r>
      <w:r w:rsidR="001A7A0A" w:rsidRPr="005554F9">
        <w:rPr>
          <w:rFonts w:ascii="Arial" w:hAnsi="Arial" w:cs="Arial"/>
        </w:rPr>
        <w:t xml:space="preserve">a </w:t>
      </w:r>
      <w:r w:rsidR="00353053" w:rsidRPr="005554F9">
        <w:rPr>
          <w:rFonts w:ascii="Arial" w:hAnsi="Arial" w:cs="Arial"/>
        </w:rPr>
        <w:t>course at Herzog College.</w:t>
      </w:r>
    </w:p>
  </w:footnote>
  <w:footnote w:id="13">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353053" w:rsidRPr="005554F9">
        <w:rPr>
          <w:rFonts w:ascii="Arial" w:hAnsi="Arial" w:cs="Arial"/>
        </w:rPr>
        <w:t xml:space="preserve">Regarding the importance of dividing </w:t>
      </w:r>
      <w:r w:rsidR="002E2577" w:rsidRPr="005554F9">
        <w:rPr>
          <w:rFonts w:ascii="Arial" w:hAnsi="Arial" w:cs="Arial"/>
        </w:rPr>
        <w:t xml:space="preserve">a psalm into short lines and stanzas, and the considerations leading to such a division, see the introductory study to this series of </w:t>
      </w:r>
      <w:r w:rsidR="002E2577" w:rsidRPr="005554F9">
        <w:rPr>
          <w:rFonts w:ascii="Arial" w:hAnsi="Arial" w:cs="Arial"/>
          <w:i/>
          <w:iCs/>
        </w:rPr>
        <w:t>shiurim</w:t>
      </w:r>
      <w:r w:rsidR="002E2577" w:rsidRPr="005554F9">
        <w:rPr>
          <w:rFonts w:ascii="Arial" w:hAnsi="Arial" w:cs="Arial"/>
        </w:rPr>
        <w:t xml:space="preserve">. </w:t>
      </w:r>
    </w:p>
  </w:footnote>
  <w:footnote w:id="14">
    <w:p w:rsidR="00AD5EC6" w:rsidRPr="005554F9" w:rsidRDefault="00AD5EC6" w:rsidP="00685C4E">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2E2577" w:rsidRPr="005554F9">
        <w:rPr>
          <w:rFonts w:ascii="Arial" w:hAnsi="Arial" w:cs="Arial"/>
        </w:rPr>
        <w:t>The considerations for the division into stanzas are grammatical and substantive, and evident to any</w:t>
      </w:r>
      <w:r w:rsidR="00685C4E">
        <w:rPr>
          <w:rFonts w:ascii="Arial" w:hAnsi="Arial" w:cs="Arial"/>
        </w:rPr>
        <w:t>one</w:t>
      </w:r>
      <w:r w:rsidR="002E2577" w:rsidRPr="005554F9">
        <w:rPr>
          <w:rFonts w:ascii="Arial" w:hAnsi="Arial" w:cs="Arial"/>
        </w:rPr>
        <w:t xml:space="preserve"> examining the psalm. </w:t>
      </w:r>
    </w:p>
  </w:footnote>
  <w:footnote w:id="15">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2E2577" w:rsidRPr="005554F9">
        <w:rPr>
          <w:rFonts w:ascii="Arial" w:hAnsi="Arial" w:cs="Arial"/>
        </w:rPr>
        <w:t xml:space="preserve">These words mean: From the place where the sun rises to the place where it sets. This includes the entire horizontal expanse – the entire world. </w:t>
      </w:r>
    </w:p>
  </w:footnote>
  <w:footnote w:id="16">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2E2577" w:rsidRPr="005554F9">
        <w:rPr>
          <w:rFonts w:ascii="Arial" w:hAnsi="Arial" w:cs="Arial"/>
        </w:rPr>
        <w:t>The second clause of the verse offers a</w:t>
      </w:r>
      <w:r w:rsidR="00685C4E">
        <w:rPr>
          <w:rFonts w:ascii="Arial" w:hAnsi="Arial" w:cs="Arial"/>
        </w:rPr>
        <w:t xml:space="preserve"> rationale for the first clause.</w:t>
      </w:r>
      <w:r w:rsidR="002E2577" w:rsidRPr="005554F9">
        <w:rPr>
          <w:rFonts w:ascii="Arial" w:hAnsi="Arial" w:cs="Arial"/>
        </w:rPr>
        <w:t xml:space="preserve"> God is high above all the nations, </w:t>
      </w:r>
      <w:r w:rsidR="002E2577" w:rsidRPr="005554F9">
        <w:rPr>
          <w:rFonts w:ascii="Arial" w:hAnsi="Arial" w:cs="Arial"/>
          <w:b/>
          <w:bCs/>
        </w:rPr>
        <w:t>for surely</w:t>
      </w:r>
      <w:r w:rsidR="002E2577" w:rsidRPr="005554F9">
        <w:rPr>
          <w:rFonts w:ascii="Arial" w:hAnsi="Arial" w:cs="Arial"/>
        </w:rPr>
        <w:t xml:space="preserve"> "His glory is above the heavens." According to this explanation, stanza IV is not built according to the format of stanzas II-III, and the reason for the differenc</w:t>
      </w:r>
      <w:r w:rsidR="001A7A0A" w:rsidRPr="005554F9">
        <w:rPr>
          <w:rFonts w:ascii="Arial" w:hAnsi="Arial" w:cs="Arial"/>
        </w:rPr>
        <w:t>e</w:t>
      </w:r>
      <w:r w:rsidR="002E2577" w:rsidRPr="005554F9">
        <w:rPr>
          <w:rFonts w:ascii="Arial" w:hAnsi="Arial" w:cs="Arial"/>
        </w:rPr>
        <w:t xml:space="preserve"> will be explained below. Nevertheless, mention of the nations, whose place is on earth, and mention of the heavens in the second clause, allude to the range between the earth and the heavens, similar to the expressions of range in the previous stanzas: "From… to…." </w:t>
      </w:r>
      <w:r w:rsidR="00721004" w:rsidRPr="005554F9">
        <w:rPr>
          <w:rFonts w:ascii="Arial" w:hAnsi="Arial" w:cs="Arial"/>
        </w:rPr>
        <w:t>Other explanations of the verse draw it even closer to the previous two verses – see Ibn Ezra, Radak</w:t>
      </w:r>
      <w:r w:rsidR="00685C4E">
        <w:rPr>
          <w:rFonts w:ascii="Arial" w:hAnsi="Arial" w:cs="Arial"/>
        </w:rPr>
        <w:t>,</w:t>
      </w:r>
      <w:r w:rsidR="00721004" w:rsidRPr="005554F9">
        <w:rPr>
          <w:rFonts w:ascii="Arial" w:hAnsi="Arial" w:cs="Arial"/>
        </w:rPr>
        <w:t xml:space="preserve"> and </w:t>
      </w:r>
      <w:r w:rsidR="00721004" w:rsidRPr="005554F9">
        <w:rPr>
          <w:rFonts w:ascii="Arial" w:hAnsi="Arial" w:cs="Arial"/>
          <w:i/>
          <w:iCs/>
        </w:rPr>
        <w:t>Da'at Mikra.</w:t>
      </w:r>
    </w:p>
  </w:footnote>
  <w:footnote w:id="17">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In the sec</w:t>
      </w:r>
      <w:r w:rsidR="001A7A0A" w:rsidRPr="005554F9">
        <w:rPr>
          <w:rFonts w:ascii="Arial" w:hAnsi="Arial" w:cs="Arial"/>
        </w:rPr>
        <w:t>o</w:t>
      </w:r>
      <w:r w:rsidRPr="005554F9">
        <w:rPr>
          <w:rFonts w:ascii="Arial" w:hAnsi="Arial" w:cs="Arial"/>
        </w:rPr>
        <w:t xml:space="preserve">nd half </w:t>
      </w:r>
      <w:r w:rsidR="001A7A0A" w:rsidRPr="005554F9">
        <w:rPr>
          <w:rFonts w:ascii="Arial" w:hAnsi="Arial" w:cs="Arial"/>
        </w:rPr>
        <w:t xml:space="preserve">of the psalm, </w:t>
      </w:r>
      <w:r w:rsidRPr="005554F9">
        <w:rPr>
          <w:rFonts w:ascii="Arial" w:hAnsi="Arial" w:cs="Arial"/>
        </w:rPr>
        <w:t xml:space="preserve">the verbs appear with a suffix – the letter </w:t>
      </w:r>
      <w:r w:rsidRPr="005554F9">
        <w:rPr>
          <w:rFonts w:ascii="Arial" w:hAnsi="Arial" w:cs="Arial"/>
          <w:i/>
          <w:iCs/>
        </w:rPr>
        <w:t>yod</w:t>
      </w:r>
      <w:r w:rsidRPr="005554F9">
        <w:rPr>
          <w:rFonts w:ascii="Arial" w:hAnsi="Arial" w:cs="Arial"/>
        </w:rPr>
        <w:t xml:space="preserve">: </w:t>
      </w:r>
      <w:r w:rsidRPr="005554F9">
        <w:rPr>
          <w:rFonts w:ascii="Arial" w:hAnsi="Arial" w:cs="Arial"/>
          <w:i/>
          <w:iCs/>
        </w:rPr>
        <w:t>hamagbihi</w:t>
      </w:r>
      <w:r w:rsidRPr="005554F9">
        <w:rPr>
          <w:rFonts w:ascii="Arial" w:hAnsi="Arial" w:cs="Arial"/>
        </w:rPr>
        <w:t xml:space="preserve">, </w:t>
      </w:r>
      <w:r w:rsidRPr="005554F9">
        <w:rPr>
          <w:rFonts w:ascii="Arial" w:hAnsi="Arial" w:cs="Arial"/>
          <w:i/>
          <w:iCs/>
        </w:rPr>
        <w:t>hamashpili</w:t>
      </w:r>
      <w:r w:rsidRPr="005554F9">
        <w:rPr>
          <w:rFonts w:ascii="Arial" w:hAnsi="Arial" w:cs="Arial"/>
        </w:rPr>
        <w:t xml:space="preserve">. This is a poetic addition for stylistic embellishment, but it has no grammatical significance. See below, section VII. </w:t>
      </w:r>
    </w:p>
  </w:footnote>
  <w:footnote w:id="18">
    <w:p w:rsidR="00AD5EC6" w:rsidRPr="005554F9" w:rsidRDefault="00AD5EC6" w:rsidP="00685C4E">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R</w:t>
      </w:r>
      <w:r w:rsidR="00685C4E">
        <w:rPr>
          <w:rFonts w:ascii="Arial" w:hAnsi="Arial" w:cs="Arial"/>
        </w:rPr>
        <w:t>.</w:t>
      </w:r>
      <w:r w:rsidRPr="005554F9">
        <w:rPr>
          <w:rFonts w:ascii="Arial" w:hAnsi="Arial" w:cs="Arial"/>
        </w:rPr>
        <w:t xml:space="preserve"> Mosh</w:t>
      </w:r>
      <w:r w:rsidR="001A7A0A" w:rsidRPr="005554F9">
        <w:rPr>
          <w:rFonts w:ascii="Arial" w:hAnsi="Arial" w:cs="Arial"/>
        </w:rPr>
        <w:t>e</w:t>
      </w:r>
      <w:r w:rsidRPr="005554F9">
        <w:rPr>
          <w:rFonts w:ascii="Arial" w:hAnsi="Arial" w:cs="Arial"/>
        </w:rPr>
        <w:t xml:space="preserve"> adduces proof for this style ("respectively") from </w:t>
      </w:r>
      <w:r w:rsidRPr="005554F9">
        <w:rPr>
          <w:rFonts w:ascii="Arial" w:hAnsi="Arial" w:cs="Arial"/>
          <w:i/>
          <w:iCs/>
        </w:rPr>
        <w:t xml:space="preserve">Shemot </w:t>
      </w:r>
      <w:r w:rsidRPr="005554F9">
        <w:rPr>
          <w:rFonts w:ascii="Arial" w:hAnsi="Arial" w:cs="Arial"/>
        </w:rPr>
        <w:t xml:space="preserve">25:7: "Shoham stones, and stones to be set in, for the </w:t>
      </w:r>
      <w:r w:rsidRPr="00685C4E">
        <w:rPr>
          <w:rFonts w:ascii="Arial" w:hAnsi="Arial" w:cs="Arial"/>
          <w:i/>
          <w:iCs/>
        </w:rPr>
        <w:t>efod</w:t>
      </w:r>
      <w:r w:rsidRPr="005554F9">
        <w:rPr>
          <w:rFonts w:ascii="Arial" w:hAnsi="Arial" w:cs="Arial"/>
        </w:rPr>
        <w:t xml:space="preserve">, and for the breastplate" – shohan stones for the </w:t>
      </w:r>
      <w:r w:rsidRPr="005554F9">
        <w:rPr>
          <w:rFonts w:ascii="Arial" w:hAnsi="Arial" w:cs="Arial"/>
          <w:i/>
          <w:iCs/>
        </w:rPr>
        <w:t>efod</w:t>
      </w:r>
      <w:r w:rsidR="00721004" w:rsidRPr="005554F9">
        <w:rPr>
          <w:rFonts w:ascii="Arial" w:hAnsi="Arial" w:cs="Arial"/>
        </w:rPr>
        <w:t xml:space="preserve"> (</w:t>
      </w:r>
      <w:r w:rsidR="00721004" w:rsidRPr="005554F9">
        <w:rPr>
          <w:rFonts w:ascii="Arial" w:hAnsi="Arial" w:cs="Arial"/>
          <w:i/>
          <w:iCs/>
        </w:rPr>
        <w:t xml:space="preserve">Shemot </w:t>
      </w:r>
      <w:r w:rsidR="00721004" w:rsidRPr="005554F9">
        <w:rPr>
          <w:rFonts w:ascii="Arial" w:hAnsi="Arial" w:cs="Arial"/>
        </w:rPr>
        <w:t>28:9)</w:t>
      </w:r>
      <w:r w:rsidRPr="005554F9">
        <w:rPr>
          <w:rFonts w:ascii="Arial" w:hAnsi="Arial" w:cs="Arial"/>
        </w:rPr>
        <w:t>, and stones to be set in for the breastplate</w:t>
      </w:r>
      <w:r w:rsidR="00721004" w:rsidRPr="005554F9">
        <w:rPr>
          <w:rFonts w:ascii="Arial" w:hAnsi="Arial" w:cs="Arial"/>
        </w:rPr>
        <w:t xml:space="preserve"> (</w:t>
      </w:r>
      <w:r w:rsidR="00721004" w:rsidRPr="005554F9">
        <w:rPr>
          <w:rFonts w:ascii="Arial" w:hAnsi="Arial" w:cs="Arial"/>
          <w:i/>
          <w:iCs/>
        </w:rPr>
        <w:t>Shemot</w:t>
      </w:r>
      <w:r w:rsidR="00721004" w:rsidRPr="005554F9">
        <w:rPr>
          <w:rFonts w:ascii="Arial" w:hAnsi="Arial" w:cs="Arial"/>
        </w:rPr>
        <w:t xml:space="preserve"> 28:17)</w:t>
      </w:r>
      <w:r w:rsidRPr="005554F9">
        <w:rPr>
          <w:rFonts w:ascii="Arial" w:hAnsi="Arial" w:cs="Arial"/>
        </w:rPr>
        <w:t>.</w:t>
      </w:r>
    </w:p>
  </w:footnote>
  <w:footnote w:id="19">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This is the reading of MS Munich. See also </w:t>
      </w:r>
      <w:r w:rsidRPr="005554F9">
        <w:rPr>
          <w:rFonts w:ascii="Arial" w:hAnsi="Arial" w:cs="Arial"/>
          <w:i/>
          <w:iCs/>
        </w:rPr>
        <w:t>Dikdukei Soferim</w:t>
      </w:r>
      <w:r w:rsidRPr="005554F9">
        <w:rPr>
          <w:rFonts w:ascii="Arial" w:hAnsi="Arial" w:cs="Arial"/>
        </w:rPr>
        <w:t xml:space="preserve">. </w:t>
      </w:r>
    </w:p>
  </w:footnote>
  <w:footnote w:id="20">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Ibn Ezra: "</w:t>
      </w:r>
      <w:r w:rsidRPr="005554F9">
        <w:rPr>
          <w:rFonts w:ascii="Arial" w:hAnsi="Arial" w:cs="Arial"/>
          <w:i/>
          <w:iCs/>
        </w:rPr>
        <w:t>Ashpot</w:t>
      </w:r>
      <w:r w:rsidRPr="005554F9">
        <w:rPr>
          <w:rFonts w:ascii="Arial" w:hAnsi="Arial" w:cs="Arial"/>
        </w:rPr>
        <w:t xml:space="preserve"> – singular form of </w:t>
      </w:r>
      <w:r w:rsidRPr="005554F9">
        <w:rPr>
          <w:rFonts w:ascii="Arial" w:hAnsi="Arial" w:cs="Arial"/>
          <w:i/>
          <w:iCs/>
        </w:rPr>
        <w:t>ashpatot</w:t>
      </w:r>
      <w:r w:rsidRPr="005554F9">
        <w:rPr>
          <w:rFonts w:ascii="Arial" w:hAnsi="Arial" w:cs="Arial"/>
        </w:rPr>
        <w:t xml:space="preserve"> (</w:t>
      </w:r>
      <w:r w:rsidRPr="005554F9">
        <w:rPr>
          <w:rFonts w:ascii="Arial" w:hAnsi="Arial" w:cs="Arial"/>
          <w:i/>
          <w:iCs/>
        </w:rPr>
        <w:t>Eikha</w:t>
      </w:r>
      <w:r w:rsidRPr="005554F9">
        <w:rPr>
          <w:rFonts w:ascii="Arial" w:hAnsi="Arial" w:cs="Arial"/>
        </w:rPr>
        <w:t xml:space="preserve"> 4:5)."</w:t>
      </w:r>
    </w:p>
  </w:footnote>
  <w:footnote w:id="21">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This is the meaning of the word in the Bible, as in the verse: "The well that the </w:t>
      </w:r>
      <w:r w:rsidRPr="005554F9">
        <w:rPr>
          <w:rFonts w:ascii="Arial" w:hAnsi="Arial" w:cs="Arial"/>
          <w:b/>
          <w:bCs/>
        </w:rPr>
        <w:t>princes</w:t>
      </w:r>
      <w:r w:rsidRPr="005554F9">
        <w:rPr>
          <w:rFonts w:ascii="Arial" w:hAnsi="Arial" w:cs="Arial"/>
        </w:rPr>
        <w:t xml:space="preserve"> (</w:t>
      </w:r>
      <w:r w:rsidRPr="005554F9">
        <w:rPr>
          <w:rFonts w:ascii="Arial" w:hAnsi="Arial" w:cs="Arial"/>
          <w:i/>
          <w:iCs/>
        </w:rPr>
        <w:t>sarim</w:t>
      </w:r>
      <w:r w:rsidRPr="005554F9">
        <w:rPr>
          <w:rFonts w:ascii="Arial" w:hAnsi="Arial" w:cs="Arial"/>
        </w:rPr>
        <w:t xml:space="preserve">) dug out, that the </w:t>
      </w:r>
      <w:r w:rsidRPr="005554F9">
        <w:rPr>
          <w:rFonts w:ascii="Arial" w:hAnsi="Arial" w:cs="Arial"/>
          <w:b/>
          <w:bCs/>
        </w:rPr>
        <w:t>nobles</w:t>
      </w:r>
      <w:r w:rsidRPr="005554F9">
        <w:rPr>
          <w:rFonts w:ascii="Arial" w:hAnsi="Arial" w:cs="Arial"/>
        </w:rPr>
        <w:t xml:space="preserve"> (</w:t>
      </w:r>
      <w:r w:rsidRPr="005554F9">
        <w:rPr>
          <w:rFonts w:ascii="Arial" w:hAnsi="Arial" w:cs="Arial"/>
          <w:i/>
          <w:iCs/>
        </w:rPr>
        <w:t>nedivei</w:t>
      </w:r>
      <w:r w:rsidRPr="005554F9">
        <w:rPr>
          <w:rFonts w:ascii="Arial" w:hAnsi="Arial" w:cs="Arial"/>
        </w:rPr>
        <w:t>) of the people delved" (</w:t>
      </w:r>
      <w:r w:rsidR="002F2E3B">
        <w:rPr>
          <w:rFonts w:ascii="Arial" w:hAnsi="Arial" w:cs="Arial"/>
          <w:i/>
          <w:iCs/>
        </w:rPr>
        <w:t>Ba</w:t>
      </w:r>
      <w:r w:rsidRPr="005554F9">
        <w:rPr>
          <w:rFonts w:ascii="Arial" w:hAnsi="Arial" w:cs="Arial"/>
          <w:i/>
          <w:iCs/>
        </w:rPr>
        <w:t xml:space="preserve">midbar </w:t>
      </w:r>
      <w:r w:rsidRPr="005554F9">
        <w:rPr>
          <w:rFonts w:ascii="Arial" w:hAnsi="Arial" w:cs="Arial"/>
        </w:rPr>
        <w:t>21:18).</w:t>
      </w:r>
    </w:p>
  </w:footnote>
  <w:footnote w:id="22">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Ibn Ezra: "And so too </w:t>
      </w:r>
      <w:r w:rsidRPr="005554F9">
        <w:rPr>
          <w:rFonts w:ascii="Arial" w:hAnsi="Arial" w:cs="Arial"/>
          <w:i/>
          <w:iCs/>
        </w:rPr>
        <w:t>atara</w:t>
      </w:r>
      <w:r w:rsidRPr="005554F9">
        <w:rPr>
          <w:rFonts w:ascii="Arial" w:hAnsi="Arial" w:cs="Arial"/>
        </w:rPr>
        <w:t xml:space="preserve"> and </w:t>
      </w:r>
      <w:r w:rsidRPr="005554F9">
        <w:rPr>
          <w:rFonts w:ascii="Arial" w:hAnsi="Arial" w:cs="Arial"/>
          <w:i/>
          <w:iCs/>
        </w:rPr>
        <w:t>ateret</w:t>
      </w:r>
      <w:r w:rsidRPr="005554F9">
        <w:rPr>
          <w:rFonts w:ascii="Arial" w:hAnsi="Arial" w:cs="Arial"/>
        </w:rPr>
        <w:t xml:space="preserve"> (</w:t>
      </w:r>
      <w:r w:rsidRPr="005554F9">
        <w:rPr>
          <w:rFonts w:ascii="Arial" w:hAnsi="Arial" w:cs="Arial"/>
          <w:i/>
          <w:iCs/>
        </w:rPr>
        <w:t xml:space="preserve">Yeshayahu </w:t>
      </w:r>
      <w:r w:rsidRPr="005554F9">
        <w:rPr>
          <w:rFonts w:ascii="Arial" w:hAnsi="Arial" w:cs="Arial"/>
        </w:rPr>
        <w:t xml:space="preserve">28:1); </w:t>
      </w:r>
      <w:r w:rsidRPr="005554F9">
        <w:rPr>
          <w:rFonts w:ascii="Arial" w:hAnsi="Arial" w:cs="Arial"/>
          <w:i/>
          <w:iCs/>
        </w:rPr>
        <w:t>mamlakha</w:t>
      </w:r>
      <w:r w:rsidRPr="005554F9">
        <w:rPr>
          <w:rFonts w:ascii="Arial" w:hAnsi="Arial" w:cs="Arial"/>
        </w:rPr>
        <w:t xml:space="preserve"> and </w:t>
      </w:r>
      <w:r w:rsidRPr="005554F9">
        <w:rPr>
          <w:rFonts w:ascii="Arial" w:hAnsi="Arial" w:cs="Arial"/>
          <w:i/>
          <w:iCs/>
        </w:rPr>
        <w:t>mamlekhet</w:t>
      </w:r>
      <w:r w:rsidRPr="005554F9">
        <w:rPr>
          <w:rFonts w:ascii="Arial" w:hAnsi="Arial" w:cs="Arial"/>
        </w:rPr>
        <w:t xml:space="preserve"> (</w:t>
      </w:r>
      <w:r w:rsidRPr="005554F9">
        <w:rPr>
          <w:rFonts w:ascii="Arial" w:hAnsi="Arial" w:cs="Arial"/>
          <w:i/>
          <w:iCs/>
        </w:rPr>
        <w:t xml:space="preserve">Mikha </w:t>
      </w:r>
      <w:r w:rsidRPr="005554F9">
        <w:rPr>
          <w:rFonts w:ascii="Arial" w:hAnsi="Arial" w:cs="Arial"/>
        </w:rPr>
        <w:t>4:8)."</w:t>
      </w:r>
    </w:p>
  </w:footnote>
  <w:footnote w:id="23">
    <w:p w:rsidR="00AD5EC6" w:rsidRPr="005554F9" w:rsidRDefault="00AD5EC6" w:rsidP="002F2E3B">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According to this, the second clause, "And be a joyful mother of children," parallels the word "house" in the first clause, and the relationship between the two element</w:t>
      </w:r>
      <w:r w:rsidR="00B5779C" w:rsidRPr="005554F9">
        <w:rPr>
          <w:rFonts w:ascii="Arial" w:hAnsi="Arial" w:cs="Arial"/>
        </w:rPr>
        <w:t>s</w:t>
      </w:r>
      <w:r w:rsidRPr="005554F9">
        <w:rPr>
          <w:rFonts w:ascii="Arial" w:hAnsi="Arial" w:cs="Arial"/>
        </w:rPr>
        <w:t xml:space="preserve"> is one of deficient parallelism:</w:t>
      </w:r>
      <w:r w:rsidR="002F2E3B">
        <w:rPr>
          <w:rFonts w:ascii="Arial" w:hAnsi="Arial" w:cs="Arial"/>
        </w:rPr>
        <w:t xml:space="preserve"> </w:t>
      </w:r>
      <w:r w:rsidRPr="005554F9">
        <w:rPr>
          <w:rFonts w:ascii="Arial" w:hAnsi="Arial" w:cs="Arial"/>
        </w:rPr>
        <w:t xml:space="preserve">He makes the barren woman </w:t>
      </w:r>
      <w:r w:rsidR="00B5779C" w:rsidRPr="005554F9">
        <w:rPr>
          <w:rFonts w:ascii="Arial" w:hAnsi="Arial" w:cs="Arial"/>
        </w:rPr>
        <w:t>of the</w:t>
      </w:r>
      <w:r w:rsidR="002F2E3B">
        <w:rPr>
          <w:rFonts w:ascii="Arial" w:hAnsi="Arial" w:cs="Arial"/>
        </w:rPr>
        <w:t xml:space="preserve"> house/ </w:t>
      </w:r>
      <w:r w:rsidRPr="005554F9">
        <w:rPr>
          <w:rFonts w:ascii="Arial" w:hAnsi="Arial" w:cs="Arial"/>
        </w:rPr>
        <w:t>[He makes the barren woman] a joyful mother of children."</w:t>
      </w:r>
    </w:p>
  </w:footnote>
  <w:footnote w:id="24">
    <w:p w:rsidR="00AD5EC6" w:rsidRPr="005554F9" w:rsidRDefault="00AD5EC6" w:rsidP="005554F9">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721004" w:rsidRPr="005554F9">
        <w:rPr>
          <w:rFonts w:ascii="Arial" w:hAnsi="Arial" w:cs="Arial"/>
        </w:rPr>
        <w:t xml:space="preserve">The construct </w:t>
      </w:r>
      <w:r w:rsidR="00721004" w:rsidRPr="005554F9">
        <w:rPr>
          <w:rFonts w:ascii="Arial" w:hAnsi="Arial" w:cs="Arial"/>
          <w:i/>
          <w:iCs/>
        </w:rPr>
        <w:t>akeret bayit</w:t>
      </w:r>
      <w:r w:rsidR="00721004" w:rsidRPr="005554F9">
        <w:rPr>
          <w:rFonts w:ascii="Arial" w:hAnsi="Arial" w:cs="Arial"/>
        </w:rPr>
        <w:t xml:space="preserve"> is used in modern Hebrew in a similar sen</w:t>
      </w:r>
      <w:r w:rsidR="002F2E3B">
        <w:rPr>
          <w:rFonts w:ascii="Arial" w:hAnsi="Arial" w:cs="Arial"/>
        </w:rPr>
        <w:t>se, but for the opposite reason.</w:t>
      </w:r>
      <w:r w:rsidR="00721004" w:rsidRPr="005554F9">
        <w:rPr>
          <w:rFonts w:ascii="Arial" w:hAnsi="Arial" w:cs="Arial"/>
        </w:rPr>
        <w:t xml:space="preserve"> A woman who takes care of young children, and for that reason does not work outside her </w:t>
      </w:r>
      <w:r w:rsidR="00B5779C" w:rsidRPr="005554F9">
        <w:rPr>
          <w:rFonts w:ascii="Arial" w:hAnsi="Arial" w:cs="Arial"/>
        </w:rPr>
        <w:t>home</w:t>
      </w:r>
      <w:r w:rsidR="002F2E3B">
        <w:rPr>
          <w:rFonts w:ascii="Arial" w:hAnsi="Arial" w:cs="Arial"/>
        </w:rPr>
        <w:t>,</w:t>
      </w:r>
      <w:r w:rsidR="00721004" w:rsidRPr="005554F9">
        <w:rPr>
          <w:rFonts w:ascii="Arial" w:hAnsi="Arial" w:cs="Arial"/>
        </w:rPr>
        <w:t xml:space="preserve"> is an </w:t>
      </w:r>
      <w:r w:rsidR="00721004" w:rsidRPr="005554F9">
        <w:rPr>
          <w:rFonts w:ascii="Arial" w:hAnsi="Arial" w:cs="Arial"/>
          <w:i/>
          <w:iCs/>
        </w:rPr>
        <w:t xml:space="preserve">akara </w:t>
      </w:r>
      <w:r w:rsidR="00721004" w:rsidRPr="005554F9">
        <w:rPr>
          <w:rFonts w:ascii="Arial" w:hAnsi="Arial" w:cs="Arial"/>
        </w:rPr>
        <w:t xml:space="preserve">who is confined to her house. But why should the term </w:t>
      </w:r>
      <w:r w:rsidR="00721004" w:rsidRPr="005554F9">
        <w:rPr>
          <w:rFonts w:ascii="Arial" w:hAnsi="Arial" w:cs="Arial"/>
          <w:i/>
          <w:iCs/>
        </w:rPr>
        <w:t>akara</w:t>
      </w:r>
      <w:r w:rsidR="00721004" w:rsidRPr="005554F9">
        <w:rPr>
          <w:rFonts w:ascii="Arial" w:hAnsi="Arial" w:cs="Arial"/>
        </w:rPr>
        <w:t xml:space="preserve">, "barren," be attached to such a mother? It may be suggested that the modern use of this phrase is based on </w:t>
      </w:r>
      <w:r w:rsidR="00721004" w:rsidRPr="005554F9">
        <w:rPr>
          <w:rFonts w:ascii="Arial" w:hAnsi="Arial" w:cs="Arial"/>
          <w:i/>
          <w:iCs/>
        </w:rPr>
        <w:t xml:space="preserve">Bereishit Rabba </w:t>
      </w:r>
      <w:r w:rsidR="002F2E3B">
        <w:rPr>
          <w:rFonts w:ascii="Arial" w:hAnsi="Arial" w:cs="Arial"/>
        </w:rPr>
        <w:t>71:</w:t>
      </w:r>
      <w:r w:rsidR="00721004" w:rsidRPr="005554F9">
        <w:rPr>
          <w:rFonts w:ascii="Arial" w:hAnsi="Arial" w:cs="Arial"/>
        </w:rPr>
        <w:t xml:space="preserve">2, which expounds the term </w:t>
      </w:r>
      <w:r w:rsidR="00721004" w:rsidRPr="005554F9">
        <w:rPr>
          <w:rFonts w:ascii="Arial" w:hAnsi="Arial" w:cs="Arial"/>
          <w:i/>
          <w:iCs/>
        </w:rPr>
        <w:t>akara</w:t>
      </w:r>
      <w:r w:rsidR="00721004" w:rsidRPr="005554F9">
        <w:rPr>
          <w:rFonts w:ascii="Arial" w:hAnsi="Arial" w:cs="Arial"/>
        </w:rPr>
        <w:t xml:space="preserve"> used in connection with Rachel: "She was the chief (</w:t>
      </w:r>
      <w:r w:rsidR="00721004" w:rsidRPr="005554F9">
        <w:rPr>
          <w:rFonts w:ascii="Arial" w:hAnsi="Arial" w:cs="Arial"/>
          <w:i/>
          <w:iCs/>
        </w:rPr>
        <w:t>ikar</w:t>
      </w:r>
      <w:r w:rsidR="00721004" w:rsidRPr="005554F9">
        <w:rPr>
          <w:rFonts w:ascii="Arial" w:hAnsi="Arial" w:cs="Arial"/>
        </w:rPr>
        <w:t>) of the house."</w:t>
      </w:r>
    </w:p>
  </w:footnote>
  <w:footnote w:id="25">
    <w:p w:rsidR="00AD5EC6" w:rsidRPr="005554F9" w:rsidRDefault="00AD5EC6" w:rsidP="002F2E3B">
      <w:pPr>
        <w:pStyle w:val="FootnoteText"/>
        <w:spacing w:line="240" w:lineRule="auto"/>
        <w:rPr>
          <w:rFonts w:ascii="Arial" w:hAnsi="Arial" w:cs="Arial"/>
        </w:rPr>
      </w:pPr>
      <w:r w:rsidRPr="005554F9">
        <w:rPr>
          <w:rStyle w:val="FootnoteReference"/>
          <w:rFonts w:ascii="Arial" w:hAnsi="Arial" w:cs="Arial"/>
        </w:rPr>
        <w:footnoteRef/>
      </w:r>
      <w:r w:rsidRPr="005554F9">
        <w:rPr>
          <w:rFonts w:ascii="Arial" w:hAnsi="Arial" w:cs="Arial"/>
        </w:rPr>
        <w:t xml:space="preserve"> </w:t>
      </w:r>
      <w:r w:rsidR="00721004" w:rsidRPr="005554F9">
        <w:rPr>
          <w:rFonts w:ascii="Arial" w:hAnsi="Arial" w:cs="Arial"/>
        </w:rPr>
        <w:t xml:space="preserve">As for the "dust" and the "ashheap" in which the poor and the needy are said to be found, it is possible that </w:t>
      </w:r>
      <w:r w:rsidR="00192E9C" w:rsidRPr="005554F9">
        <w:rPr>
          <w:rFonts w:ascii="Arial" w:hAnsi="Arial" w:cs="Arial"/>
        </w:rPr>
        <w:t>thi</w:t>
      </w:r>
      <w:r w:rsidR="002F2E3B">
        <w:rPr>
          <w:rFonts w:ascii="Arial" w:hAnsi="Arial" w:cs="Arial"/>
        </w:rPr>
        <w:t>s is to be understood literally.</w:t>
      </w:r>
      <w:r w:rsidR="00192E9C" w:rsidRPr="005554F9">
        <w:rPr>
          <w:rFonts w:ascii="Arial" w:hAnsi="Arial" w:cs="Arial"/>
        </w:rPr>
        <w:t xml:space="preserve"> </w:t>
      </w:r>
      <w:r w:rsidR="002F2E3B">
        <w:rPr>
          <w:rFonts w:ascii="Arial" w:hAnsi="Arial" w:cs="Arial"/>
        </w:rPr>
        <w:t>T</w:t>
      </w:r>
      <w:r w:rsidR="00192E9C" w:rsidRPr="005554F9">
        <w:rPr>
          <w:rFonts w:ascii="Arial" w:hAnsi="Arial" w:cs="Arial"/>
        </w:rPr>
        <w:t>he poor live in these plac</w:t>
      </w:r>
      <w:r w:rsidR="00B5779C" w:rsidRPr="005554F9">
        <w:rPr>
          <w:rFonts w:ascii="Arial" w:hAnsi="Arial" w:cs="Arial"/>
        </w:rPr>
        <w:t>e</w:t>
      </w:r>
      <w:r w:rsidR="00192E9C" w:rsidRPr="005554F9">
        <w:rPr>
          <w:rFonts w:ascii="Arial" w:hAnsi="Arial" w:cs="Arial"/>
        </w:rPr>
        <w:t>s, as they cannot afford proper human housing. But it is possible that these terms are used as metaphors for their contemptible social standing – the opposite of "the seat of the nobles" mentioned later in this stanza.</w:t>
      </w:r>
      <w:r w:rsidR="00721004" w:rsidRPr="005554F9">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A7F05"/>
    <w:multiLevelType w:val="hybridMultilevel"/>
    <w:tmpl w:val="DD6E4740"/>
    <w:lvl w:ilvl="0" w:tplc="13C0E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446E0"/>
    <w:multiLevelType w:val="hybridMultilevel"/>
    <w:tmpl w:val="53AA11DA"/>
    <w:lvl w:ilvl="0" w:tplc="4E1A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2228E"/>
    <w:multiLevelType w:val="hybridMultilevel"/>
    <w:tmpl w:val="45540700"/>
    <w:lvl w:ilvl="0" w:tplc="25A46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E3E10"/>
    <w:multiLevelType w:val="hybridMultilevel"/>
    <w:tmpl w:val="0FB057F4"/>
    <w:lvl w:ilvl="0" w:tplc="1DEC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1B0992"/>
    <w:multiLevelType w:val="hybridMultilevel"/>
    <w:tmpl w:val="5C9E9AA2"/>
    <w:lvl w:ilvl="0" w:tplc="81668CA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16158"/>
    <w:multiLevelType w:val="hybridMultilevel"/>
    <w:tmpl w:val="7A3EFCC2"/>
    <w:lvl w:ilvl="0" w:tplc="7332C95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3"/>
  </w:num>
  <w:num w:numId="4">
    <w:abstractNumId w:val="14"/>
  </w:num>
  <w:num w:numId="5">
    <w:abstractNumId w:val="22"/>
  </w:num>
  <w:num w:numId="6">
    <w:abstractNumId w:val="11"/>
  </w:num>
  <w:num w:numId="7">
    <w:abstractNumId w:val="3"/>
  </w:num>
  <w:num w:numId="8">
    <w:abstractNumId w:val="6"/>
  </w:num>
  <w:num w:numId="9">
    <w:abstractNumId w:val="24"/>
  </w:num>
  <w:num w:numId="10">
    <w:abstractNumId w:val="17"/>
  </w:num>
  <w:num w:numId="11">
    <w:abstractNumId w:val="0"/>
  </w:num>
  <w:num w:numId="12">
    <w:abstractNumId w:val="18"/>
  </w:num>
  <w:num w:numId="13">
    <w:abstractNumId w:val="7"/>
  </w:num>
  <w:num w:numId="14">
    <w:abstractNumId w:val="25"/>
  </w:num>
  <w:num w:numId="15">
    <w:abstractNumId w:val="4"/>
  </w:num>
  <w:num w:numId="16">
    <w:abstractNumId w:val="12"/>
  </w:num>
  <w:num w:numId="17">
    <w:abstractNumId w:val="20"/>
  </w:num>
  <w:num w:numId="18">
    <w:abstractNumId w:val="9"/>
  </w:num>
  <w:num w:numId="19">
    <w:abstractNumId w:val="27"/>
  </w:num>
  <w:num w:numId="20">
    <w:abstractNumId w:val="16"/>
  </w:num>
  <w:num w:numId="21">
    <w:abstractNumId w:val="26"/>
  </w:num>
  <w:num w:numId="22">
    <w:abstractNumId w:val="5"/>
  </w:num>
  <w:num w:numId="23">
    <w:abstractNumId w:val="1"/>
  </w:num>
  <w:num w:numId="24">
    <w:abstractNumId w:val="15"/>
  </w:num>
  <w:num w:numId="25">
    <w:abstractNumId w:val="2"/>
  </w:num>
  <w:num w:numId="26">
    <w:abstractNumId w:val="8"/>
  </w:num>
  <w:num w:numId="27">
    <w:abstractNumId w:val="21"/>
  </w:num>
  <w:num w:numId="2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4728"/>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1C07"/>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2FAA"/>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18D"/>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212"/>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5FEA"/>
    <w:rsid w:val="001066B6"/>
    <w:rsid w:val="00106EF5"/>
    <w:rsid w:val="001070A2"/>
    <w:rsid w:val="00107481"/>
    <w:rsid w:val="001075D5"/>
    <w:rsid w:val="00107A16"/>
    <w:rsid w:val="00107C2F"/>
    <w:rsid w:val="001102D2"/>
    <w:rsid w:val="0011094D"/>
    <w:rsid w:val="0011109E"/>
    <w:rsid w:val="0011182E"/>
    <w:rsid w:val="00111E2D"/>
    <w:rsid w:val="001123C6"/>
    <w:rsid w:val="001129CB"/>
    <w:rsid w:val="001130C7"/>
    <w:rsid w:val="0011313F"/>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22B3"/>
    <w:rsid w:val="00133DA7"/>
    <w:rsid w:val="00134BA1"/>
    <w:rsid w:val="00135258"/>
    <w:rsid w:val="00135327"/>
    <w:rsid w:val="00135F4B"/>
    <w:rsid w:val="00136253"/>
    <w:rsid w:val="0013667C"/>
    <w:rsid w:val="001368BA"/>
    <w:rsid w:val="00137431"/>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119B"/>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6D7"/>
    <w:rsid w:val="001637BB"/>
    <w:rsid w:val="001637C0"/>
    <w:rsid w:val="001641A6"/>
    <w:rsid w:val="0016486C"/>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442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9C"/>
    <w:rsid w:val="00192ED5"/>
    <w:rsid w:val="001933EF"/>
    <w:rsid w:val="00193F56"/>
    <w:rsid w:val="00195918"/>
    <w:rsid w:val="00195D5B"/>
    <w:rsid w:val="00196852"/>
    <w:rsid w:val="00197C89"/>
    <w:rsid w:val="001A0B95"/>
    <w:rsid w:val="001A0CD1"/>
    <w:rsid w:val="001A0E8F"/>
    <w:rsid w:val="001A1752"/>
    <w:rsid w:val="001A1E6E"/>
    <w:rsid w:val="001A1F56"/>
    <w:rsid w:val="001A218D"/>
    <w:rsid w:val="001A2664"/>
    <w:rsid w:val="001A2671"/>
    <w:rsid w:val="001A32FF"/>
    <w:rsid w:val="001A3A66"/>
    <w:rsid w:val="001A51F9"/>
    <w:rsid w:val="001A5DA0"/>
    <w:rsid w:val="001A5F98"/>
    <w:rsid w:val="001A6D7E"/>
    <w:rsid w:val="001A6F1A"/>
    <w:rsid w:val="001A7A0A"/>
    <w:rsid w:val="001A7DF3"/>
    <w:rsid w:val="001B0084"/>
    <w:rsid w:val="001B0420"/>
    <w:rsid w:val="001B095A"/>
    <w:rsid w:val="001B1223"/>
    <w:rsid w:val="001B1EB4"/>
    <w:rsid w:val="001B278F"/>
    <w:rsid w:val="001B2D9C"/>
    <w:rsid w:val="001B3566"/>
    <w:rsid w:val="001B3607"/>
    <w:rsid w:val="001B36EC"/>
    <w:rsid w:val="001B37E2"/>
    <w:rsid w:val="001B3C5D"/>
    <w:rsid w:val="001B3FCE"/>
    <w:rsid w:val="001B45E9"/>
    <w:rsid w:val="001B4D9F"/>
    <w:rsid w:val="001B588A"/>
    <w:rsid w:val="001B61C6"/>
    <w:rsid w:val="001B6234"/>
    <w:rsid w:val="001B6671"/>
    <w:rsid w:val="001B669F"/>
    <w:rsid w:val="001C04F0"/>
    <w:rsid w:val="001C07C5"/>
    <w:rsid w:val="001C1583"/>
    <w:rsid w:val="001C1729"/>
    <w:rsid w:val="001C340C"/>
    <w:rsid w:val="001C354E"/>
    <w:rsid w:val="001C3D6D"/>
    <w:rsid w:val="001C4117"/>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97"/>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6D2A"/>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9C"/>
    <w:rsid w:val="002441BF"/>
    <w:rsid w:val="0024495C"/>
    <w:rsid w:val="002449A1"/>
    <w:rsid w:val="002450FF"/>
    <w:rsid w:val="00245570"/>
    <w:rsid w:val="0024588F"/>
    <w:rsid w:val="00245941"/>
    <w:rsid w:val="00245C84"/>
    <w:rsid w:val="00246100"/>
    <w:rsid w:val="002464B4"/>
    <w:rsid w:val="00246BC9"/>
    <w:rsid w:val="00247E1C"/>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1DD"/>
    <w:rsid w:val="00266B3D"/>
    <w:rsid w:val="002675CB"/>
    <w:rsid w:val="002677CA"/>
    <w:rsid w:val="0027054A"/>
    <w:rsid w:val="00270FD4"/>
    <w:rsid w:val="00271660"/>
    <w:rsid w:val="00271729"/>
    <w:rsid w:val="00272003"/>
    <w:rsid w:val="0027218C"/>
    <w:rsid w:val="002722EB"/>
    <w:rsid w:val="002727E3"/>
    <w:rsid w:val="00272930"/>
    <w:rsid w:val="00272989"/>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01F"/>
    <w:rsid w:val="0028548E"/>
    <w:rsid w:val="002856F9"/>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1A7"/>
    <w:rsid w:val="002D32E4"/>
    <w:rsid w:val="002D33DB"/>
    <w:rsid w:val="002D37B0"/>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577"/>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2E3B"/>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07BCA"/>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11D2"/>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2F7"/>
    <w:rsid w:val="0035088B"/>
    <w:rsid w:val="00350E7D"/>
    <w:rsid w:val="003513B6"/>
    <w:rsid w:val="00351FE1"/>
    <w:rsid w:val="00352AC7"/>
    <w:rsid w:val="00353053"/>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00B"/>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08CE"/>
    <w:rsid w:val="0038198F"/>
    <w:rsid w:val="00381B0F"/>
    <w:rsid w:val="00381DBA"/>
    <w:rsid w:val="0038200A"/>
    <w:rsid w:val="00382A05"/>
    <w:rsid w:val="00382C1E"/>
    <w:rsid w:val="003832A4"/>
    <w:rsid w:val="00383604"/>
    <w:rsid w:val="00383D08"/>
    <w:rsid w:val="00384703"/>
    <w:rsid w:val="00384803"/>
    <w:rsid w:val="003853C1"/>
    <w:rsid w:val="00385866"/>
    <w:rsid w:val="00386CEA"/>
    <w:rsid w:val="00386EEA"/>
    <w:rsid w:val="00390805"/>
    <w:rsid w:val="00390C3C"/>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EC4"/>
    <w:rsid w:val="003F7FC6"/>
    <w:rsid w:val="004002C9"/>
    <w:rsid w:val="00400DEB"/>
    <w:rsid w:val="00401865"/>
    <w:rsid w:val="0040188F"/>
    <w:rsid w:val="00401D7E"/>
    <w:rsid w:val="0040321B"/>
    <w:rsid w:val="00403DBB"/>
    <w:rsid w:val="00403DFC"/>
    <w:rsid w:val="0040458F"/>
    <w:rsid w:val="004053B0"/>
    <w:rsid w:val="004061AA"/>
    <w:rsid w:val="004061AB"/>
    <w:rsid w:val="004063B8"/>
    <w:rsid w:val="00406D09"/>
    <w:rsid w:val="00406E62"/>
    <w:rsid w:val="004071AF"/>
    <w:rsid w:val="0041025F"/>
    <w:rsid w:val="00412526"/>
    <w:rsid w:val="00412692"/>
    <w:rsid w:val="004127A5"/>
    <w:rsid w:val="0041364A"/>
    <w:rsid w:val="004139CC"/>
    <w:rsid w:val="00414069"/>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3AFB"/>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348"/>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3BE2"/>
    <w:rsid w:val="00464C88"/>
    <w:rsid w:val="00465AB1"/>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878"/>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975"/>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54DA"/>
    <w:rsid w:val="004E606D"/>
    <w:rsid w:val="004E61ED"/>
    <w:rsid w:val="004E641E"/>
    <w:rsid w:val="004E6591"/>
    <w:rsid w:val="004E750B"/>
    <w:rsid w:val="004E7CCD"/>
    <w:rsid w:val="004E7CEE"/>
    <w:rsid w:val="004E7E5B"/>
    <w:rsid w:val="004F03C3"/>
    <w:rsid w:val="004F0530"/>
    <w:rsid w:val="004F2675"/>
    <w:rsid w:val="004F312C"/>
    <w:rsid w:val="004F371A"/>
    <w:rsid w:val="004F5187"/>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61D"/>
    <w:rsid w:val="00504872"/>
    <w:rsid w:val="005048E0"/>
    <w:rsid w:val="0050641E"/>
    <w:rsid w:val="00506D95"/>
    <w:rsid w:val="00506E8F"/>
    <w:rsid w:val="00506EBA"/>
    <w:rsid w:val="00506FCF"/>
    <w:rsid w:val="005073E6"/>
    <w:rsid w:val="00507B51"/>
    <w:rsid w:val="00507C30"/>
    <w:rsid w:val="0051024F"/>
    <w:rsid w:val="00510838"/>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862"/>
    <w:rsid w:val="00533AF0"/>
    <w:rsid w:val="005343A9"/>
    <w:rsid w:val="005350C6"/>
    <w:rsid w:val="005351CA"/>
    <w:rsid w:val="00535D56"/>
    <w:rsid w:val="005368A0"/>
    <w:rsid w:val="00536D57"/>
    <w:rsid w:val="0053731B"/>
    <w:rsid w:val="00537CC4"/>
    <w:rsid w:val="00540275"/>
    <w:rsid w:val="005402E5"/>
    <w:rsid w:val="005408B8"/>
    <w:rsid w:val="00540B49"/>
    <w:rsid w:val="0054385F"/>
    <w:rsid w:val="00543B9A"/>
    <w:rsid w:val="00543BBB"/>
    <w:rsid w:val="00544053"/>
    <w:rsid w:val="0054487F"/>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43DF"/>
    <w:rsid w:val="005554F9"/>
    <w:rsid w:val="0055593F"/>
    <w:rsid w:val="0055683D"/>
    <w:rsid w:val="00557498"/>
    <w:rsid w:val="005575E6"/>
    <w:rsid w:val="0056065C"/>
    <w:rsid w:val="00561942"/>
    <w:rsid w:val="00561995"/>
    <w:rsid w:val="0056341C"/>
    <w:rsid w:val="005637B7"/>
    <w:rsid w:val="00563CA1"/>
    <w:rsid w:val="005643FB"/>
    <w:rsid w:val="005644B8"/>
    <w:rsid w:val="00564742"/>
    <w:rsid w:val="00564830"/>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878"/>
    <w:rsid w:val="00584D3F"/>
    <w:rsid w:val="00584F56"/>
    <w:rsid w:val="005854D8"/>
    <w:rsid w:val="005864EB"/>
    <w:rsid w:val="005865A9"/>
    <w:rsid w:val="00586A9C"/>
    <w:rsid w:val="00586C86"/>
    <w:rsid w:val="00586D44"/>
    <w:rsid w:val="00586D4C"/>
    <w:rsid w:val="005870E1"/>
    <w:rsid w:val="00587791"/>
    <w:rsid w:val="00590C93"/>
    <w:rsid w:val="005917DB"/>
    <w:rsid w:val="00591B70"/>
    <w:rsid w:val="005924C7"/>
    <w:rsid w:val="00593586"/>
    <w:rsid w:val="00594DE2"/>
    <w:rsid w:val="00594EE1"/>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3C5"/>
    <w:rsid w:val="005D79DD"/>
    <w:rsid w:val="005D7FCD"/>
    <w:rsid w:val="005E05FF"/>
    <w:rsid w:val="005E0F74"/>
    <w:rsid w:val="005E11DA"/>
    <w:rsid w:val="005E1980"/>
    <w:rsid w:val="005E2276"/>
    <w:rsid w:val="005E3148"/>
    <w:rsid w:val="005E3DA0"/>
    <w:rsid w:val="005E5232"/>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67A2"/>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2EF9"/>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57F"/>
    <w:rsid w:val="00633D1C"/>
    <w:rsid w:val="0063518B"/>
    <w:rsid w:val="00635452"/>
    <w:rsid w:val="00635C6F"/>
    <w:rsid w:val="0063610A"/>
    <w:rsid w:val="006363AE"/>
    <w:rsid w:val="006363CA"/>
    <w:rsid w:val="00636614"/>
    <w:rsid w:val="0063669C"/>
    <w:rsid w:val="0063686E"/>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DF2"/>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0D4D"/>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5C4E"/>
    <w:rsid w:val="00685CD5"/>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B33"/>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360"/>
    <w:rsid w:val="006C2A08"/>
    <w:rsid w:val="006C2BC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707"/>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651"/>
    <w:rsid w:val="006F2D8F"/>
    <w:rsid w:val="006F3122"/>
    <w:rsid w:val="006F3496"/>
    <w:rsid w:val="006F37E9"/>
    <w:rsid w:val="006F3B99"/>
    <w:rsid w:val="006F449F"/>
    <w:rsid w:val="006F4734"/>
    <w:rsid w:val="006F479D"/>
    <w:rsid w:val="006F4A03"/>
    <w:rsid w:val="006F596A"/>
    <w:rsid w:val="006F5BDF"/>
    <w:rsid w:val="006F6011"/>
    <w:rsid w:val="006F60BA"/>
    <w:rsid w:val="006F60E7"/>
    <w:rsid w:val="006F6CDD"/>
    <w:rsid w:val="006F7092"/>
    <w:rsid w:val="006F7303"/>
    <w:rsid w:val="006F7980"/>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2B"/>
    <w:rsid w:val="00720775"/>
    <w:rsid w:val="00720C3F"/>
    <w:rsid w:val="00721004"/>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94F"/>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6A35"/>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1E7"/>
    <w:rsid w:val="007630FF"/>
    <w:rsid w:val="00763B9F"/>
    <w:rsid w:val="00763C71"/>
    <w:rsid w:val="00763FDF"/>
    <w:rsid w:val="007643F7"/>
    <w:rsid w:val="007644FD"/>
    <w:rsid w:val="007647A8"/>
    <w:rsid w:val="00764963"/>
    <w:rsid w:val="007651E7"/>
    <w:rsid w:val="007665D7"/>
    <w:rsid w:val="007667F1"/>
    <w:rsid w:val="00766FD8"/>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4FFA"/>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1CC"/>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5513"/>
    <w:rsid w:val="008001AB"/>
    <w:rsid w:val="008009AB"/>
    <w:rsid w:val="0080132D"/>
    <w:rsid w:val="00801764"/>
    <w:rsid w:val="008024E6"/>
    <w:rsid w:val="0080575E"/>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683"/>
    <w:rsid w:val="00822FCD"/>
    <w:rsid w:val="0082383F"/>
    <w:rsid w:val="00823B8B"/>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3167"/>
    <w:rsid w:val="00834233"/>
    <w:rsid w:val="00834C0D"/>
    <w:rsid w:val="00834D90"/>
    <w:rsid w:val="00834E7A"/>
    <w:rsid w:val="008354E5"/>
    <w:rsid w:val="008365BC"/>
    <w:rsid w:val="00836E3A"/>
    <w:rsid w:val="0083720E"/>
    <w:rsid w:val="00840426"/>
    <w:rsid w:val="00840906"/>
    <w:rsid w:val="008419BC"/>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3FB"/>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747"/>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6F5F"/>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278"/>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5766"/>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33A"/>
    <w:rsid w:val="00945637"/>
    <w:rsid w:val="00946349"/>
    <w:rsid w:val="009463FB"/>
    <w:rsid w:val="0094669E"/>
    <w:rsid w:val="00946875"/>
    <w:rsid w:val="00946D87"/>
    <w:rsid w:val="00946F98"/>
    <w:rsid w:val="00947673"/>
    <w:rsid w:val="0094769E"/>
    <w:rsid w:val="009477AC"/>
    <w:rsid w:val="00947DBD"/>
    <w:rsid w:val="00950B2D"/>
    <w:rsid w:val="009515AC"/>
    <w:rsid w:val="00951CE2"/>
    <w:rsid w:val="00952395"/>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5E7E"/>
    <w:rsid w:val="00966301"/>
    <w:rsid w:val="00966A25"/>
    <w:rsid w:val="0096705B"/>
    <w:rsid w:val="009675B2"/>
    <w:rsid w:val="0097063F"/>
    <w:rsid w:val="00970893"/>
    <w:rsid w:val="009717F1"/>
    <w:rsid w:val="009728F8"/>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309"/>
    <w:rsid w:val="00990862"/>
    <w:rsid w:val="0099099F"/>
    <w:rsid w:val="00990A32"/>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1EDE"/>
    <w:rsid w:val="009A208E"/>
    <w:rsid w:val="009A3A2B"/>
    <w:rsid w:val="009A3BD8"/>
    <w:rsid w:val="009A3C0B"/>
    <w:rsid w:val="009A416E"/>
    <w:rsid w:val="009A4735"/>
    <w:rsid w:val="009A4803"/>
    <w:rsid w:val="009A50D6"/>
    <w:rsid w:val="009A515F"/>
    <w:rsid w:val="009A548E"/>
    <w:rsid w:val="009A5A6C"/>
    <w:rsid w:val="009A68FF"/>
    <w:rsid w:val="009A6C47"/>
    <w:rsid w:val="009A71E6"/>
    <w:rsid w:val="009A765B"/>
    <w:rsid w:val="009B0654"/>
    <w:rsid w:val="009B0671"/>
    <w:rsid w:val="009B0A26"/>
    <w:rsid w:val="009B138B"/>
    <w:rsid w:val="009B1FD5"/>
    <w:rsid w:val="009B2393"/>
    <w:rsid w:val="009B2DF7"/>
    <w:rsid w:val="009B3A4B"/>
    <w:rsid w:val="009B3D25"/>
    <w:rsid w:val="009B4312"/>
    <w:rsid w:val="009B492B"/>
    <w:rsid w:val="009B64F5"/>
    <w:rsid w:val="009B65DE"/>
    <w:rsid w:val="009B6B9D"/>
    <w:rsid w:val="009B74E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5D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462"/>
    <w:rsid w:val="00A3742D"/>
    <w:rsid w:val="00A412B2"/>
    <w:rsid w:val="00A418FC"/>
    <w:rsid w:val="00A4253D"/>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FCE"/>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10C0"/>
    <w:rsid w:val="00A72633"/>
    <w:rsid w:val="00A73465"/>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4C0"/>
    <w:rsid w:val="00A837C6"/>
    <w:rsid w:val="00A851E4"/>
    <w:rsid w:val="00A855B5"/>
    <w:rsid w:val="00A85DE6"/>
    <w:rsid w:val="00A869CE"/>
    <w:rsid w:val="00A8712B"/>
    <w:rsid w:val="00A8757A"/>
    <w:rsid w:val="00A878E5"/>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21A"/>
    <w:rsid w:val="00AB53EF"/>
    <w:rsid w:val="00AB573A"/>
    <w:rsid w:val="00AB5954"/>
    <w:rsid w:val="00AB5AA7"/>
    <w:rsid w:val="00AB5ADB"/>
    <w:rsid w:val="00AB5B39"/>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96D"/>
    <w:rsid w:val="00AD2AAD"/>
    <w:rsid w:val="00AD2F2F"/>
    <w:rsid w:val="00AD480E"/>
    <w:rsid w:val="00AD4A35"/>
    <w:rsid w:val="00AD516A"/>
    <w:rsid w:val="00AD5602"/>
    <w:rsid w:val="00AD5684"/>
    <w:rsid w:val="00AD59DE"/>
    <w:rsid w:val="00AD5EC6"/>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701"/>
    <w:rsid w:val="00AE7F8C"/>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277B"/>
    <w:rsid w:val="00B037EB"/>
    <w:rsid w:val="00B03A87"/>
    <w:rsid w:val="00B03B61"/>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2AD"/>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6F37"/>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617"/>
    <w:rsid w:val="00B56F91"/>
    <w:rsid w:val="00B57078"/>
    <w:rsid w:val="00B57237"/>
    <w:rsid w:val="00B5779C"/>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4AD"/>
    <w:rsid w:val="00B72613"/>
    <w:rsid w:val="00B72622"/>
    <w:rsid w:val="00B72846"/>
    <w:rsid w:val="00B7284D"/>
    <w:rsid w:val="00B73F85"/>
    <w:rsid w:val="00B73FEA"/>
    <w:rsid w:val="00B746BB"/>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7A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EFC"/>
    <w:rsid w:val="00BA3FF8"/>
    <w:rsid w:val="00BA5176"/>
    <w:rsid w:val="00BA6194"/>
    <w:rsid w:val="00BA68D3"/>
    <w:rsid w:val="00BA69FD"/>
    <w:rsid w:val="00BA71B4"/>
    <w:rsid w:val="00BA79D5"/>
    <w:rsid w:val="00BA7FA9"/>
    <w:rsid w:val="00BB00EF"/>
    <w:rsid w:val="00BB0736"/>
    <w:rsid w:val="00BB09A4"/>
    <w:rsid w:val="00BB0C73"/>
    <w:rsid w:val="00BB1827"/>
    <w:rsid w:val="00BB1BAA"/>
    <w:rsid w:val="00BB251D"/>
    <w:rsid w:val="00BB2F02"/>
    <w:rsid w:val="00BB33B3"/>
    <w:rsid w:val="00BB3458"/>
    <w:rsid w:val="00BB3AC9"/>
    <w:rsid w:val="00BB3AE7"/>
    <w:rsid w:val="00BB3C29"/>
    <w:rsid w:val="00BB4585"/>
    <w:rsid w:val="00BB49E9"/>
    <w:rsid w:val="00BB6D95"/>
    <w:rsid w:val="00BB736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5BE"/>
    <w:rsid w:val="00BC5816"/>
    <w:rsid w:val="00BC6657"/>
    <w:rsid w:val="00BC66BC"/>
    <w:rsid w:val="00BC6A0D"/>
    <w:rsid w:val="00BC6C7C"/>
    <w:rsid w:val="00BC6D32"/>
    <w:rsid w:val="00BC721A"/>
    <w:rsid w:val="00BC7289"/>
    <w:rsid w:val="00BC758D"/>
    <w:rsid w:val="00BC7723"/>
    <w:rsid w:val="00BD0277"/>
    <w:rsid w:val="00BD0A61"/>
    <w:rsid w:val="00BD165E"/>
    <w:rsid w:val="00BD1CD3"/>
    <w:rsid w:val="00BD1E26"/>
    <w:rsid w:val="00BD2013"/>
    <w:rsid w:val="00BD27C7"/>
    <w:rsid w:val="00BD2F6C"/>
    <w:rsid w:val="00BD2F8A"/>
    <w:rsid w:val="00BD3324"/>
    <w:rsid w:val="00BD3966"/>
    <w:rsid w:val="00BD418E"/>
    <w:rsid w:val="00BD4325"/>
    <w:rsid w:val="00BD43E8"/>
    <w:rsid w:val="00BD52A2"/>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5E1"/>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07A0"/>
    <w:rsid w:val="00C9131E"/>
    <w:rsid w:val="00C92134"/>
    <w:rsid w:val="00C92196"/>
    <w:rsid w:val="00C92C73"/>
    <w:rsid w:val="00C92D6B"/>
    <w:rsid w:val="00C93220"/>
    <w:rsid w:val="00C934CB"/>
    <w:rsid w:val="00C93568"/>
    <w:rsid w:val="00C93D5A"/>
    <w:rsid w:val="00C94FE5"/>
    <w:rsid w:val="00C95ECC"/>
    <w:rsid w:val="00C962C0"/>
    <w:rsid w:val="00C96EC0"/>
    <w:rsid w:val="00C97089"/>
    <w:rsid w:val="00C97604"/>
    <w:rsid w:val="00C9793D"/>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3B"/>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96A"/>
    <w:rsid w:val="00CB4FD7"/>
    <w:rsid w:val="00CB54C3"/>
    <w:rsid w:val="00CB5E2B"/>
    <w:rsid w:val="00CB61D1"/>
    <w:rsid w:val="00CB61ED"/>
    <w:rsid w:val="00CB6E39"/>
    <w:rsid w:val="00CB7A39"/>
    <w:rsid w:val="00CC01B5"/>
    <w:rsid w:val="00CC0B91"/>
    <w:rsid w:val="00CC0DC7"/>
    <w:rsid w:val="00CC1467"/>
    <w:rsid w:val="00CC1BA0"/>
    <w:rsid w:val="00CC1CB2"/>
    <w:rsid w:val="00CC1DF8"/>
    <w:rsid w:val="00CC1DF9"/>
    <w:rsid w:val="00CC20AC"/>
    <w:rsid w:val="00CC257E"/>
    <w:rsid w:val="00CC32A3"/>
    <w:rsid w:val="00CC37B1"/>
    <w:rsid w:val="00CC3C18"/>
    <w:rsid w:val="00CC3CE5"/>
    <w:rsid w:val="00CC3EF9"/>
    <w:rsid w:val="00CC436B"/>
    <w:rsid w:val="00CC4439"/>
    <w:rsid w:val="00CC4640"/>
    <w:rsid w:val="00CC4747"/>
    <w:rsid w:val="00CC61DB"/>
    <w:rsid w:val="00CC62F7"/>
    <w:rsid w:val="00CC7FA2"/>
    <w:rsid w:val="00CD01D8"/>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5AA2"/>
    <w:rsid w:val="00CD6A2D"/>
    <w:rsid w:val="00CD77FA"/>
    <w:rsid w:val="00CD79C3"/>
    <w:rsid w:val="00CD7BB7"/>
    <w:rsid w:val="00CE0CF9"/>
    <w:rsid w:val="00CE14D2"/>
    <w:rsid w:val="00CE2226"/>
    <w:rsid w:val="00CE2CF8"/>
    <w:rsid w:val="00CE615C"/>
    <w:rsid w:val="00CE69BA"/>
    <w:rsid w:val="00CF0AB0"/>
    <w:rsid w:val="00CF0AF5"/>
    <w:rsid w:val="00CF0ED1"/>
    <w:rsid w:val="00CF1864"/>
    <w:rsid w:val="00CF18B0"/>
    <w:rsid w:val="00CF1BAE"/>
    <w:rsid w:val="00CF1BE1"/>
    <w:rsid w:val="00CF1C73"/>
    <w:rsid w:val="00CF20FD"/>
    <w:rsid w:val="00CF213D"/>
    <w:rsid w:val="00CF2E61"/>
    <w:rsid w:val="00CF3933"/>
    <w:rsid w:val="00CF4693"/>
    <w:rsid w:val="00CF4821"/>
    <w:rsid w:val="00CF4B8F"/>
    <w:rsid w:val="00CF50BD"/>
    <w:rsid w:val="00CF624B"/>
    <w:rsid w:val="00CF63A4"/>
    <w:rsid w:val="00CF6F2E"/>
    <w:rsid w:val="00CF7167"/>
    <w:rsid w:val="00CF7CB0"/>
    <w:rsid w:val="00D0155A"/>
    <w:rsid w:val="00D019B1"/>
    <w:rsid w:val="00D03175"/>
    <w:rsid w:val="00D031F9"/>
    <w:rsid w:val="00D0361B"/>
    <w:rsid w:val="00D0435F"/>
    <w:rsid w:val="00D05A67"/>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1926"/>
    <w:rsid w:val="00D722FA"/>
    <w:rsid w:val="00D724D9"/>
    <w:rsid w:val="00D727F1"/>
    <w:rsid w:val="00D72BCB"/>
    <w:rsid w:val="00D72FBC"/>
    <w:rsid w:val="00D73BDA"/>
    <w:rsid w:val="00D7494C"/>
    <w:rsid w:val="00D74AC6"/>
    <w:rsid w:val="00D74F67"/>
    <w:rsid w:val="00D75750"/>
    <w:rsid w:val="00D757D5"/>
    <w:rsid w:val="00D75FB7"/>
    <w:rsid w:val="00D761E7"/>
    <w:rsid w:val="00D768FD"/>
    <w:rsid w:val="00D76FD8"/>
    <w:rsid w:val="00D77105"/>
    <w:rsid w:val="00D80654"/>
    <w:rsid w:val="00D80D16"/>
    <w:rsid w:val="00D81BA1"/>
    <w:rsid w:val="00D81DF4"/>
    <w:rsid w:val="00D82E7D"/>
    <w:rsid w:val="00D82FF8"/>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EE"/>
    <w:rsid w:val="00DB11F2"/>
    <w:rsid w:val="00DB1599"/>
    <w:rsid w:val="00DB238B"/>
    <w:rsid w:val="00DB250F"/>
    <w:rsid w:val="00DB2860"/>
    <w:rsid w:val="00DB2C82"/>
    <w:rsid w:val="00DB31B6"/>
    <w:rsid w:val="00DB47B7"/>
    <w:rsid w:val="00DB56D5"/>
    <w:rsid w:val="00DB58F1"/>
    <w:rsid w:val="00DB5C45"/>
    <w:rsid w:val="00DB65F2"/>
    <w:rsid w:val="00DB6CEC"/>
    <w:rsid w:val="00DB77E1"/>
    <w:rsid w:val="00DB7860"/>
    <w:rsid w:val="00DC0C05"/>
    <w:rsid w:val="00DC0CEB"/>
    <w:rsid w:val="00DC2160"/>
    <w:rsid w:val="00DC2340"/>
    <w:rsid w:val="00DC23C4"/>
    <w:rsid w:val="00DC2602"/>
    <w:rsid w:val="00DC2A5D"/>
    <w:rsid w:val="00DC3494"/>
    <w:rsid w:val="00DC37FD"/>
    <w:rsid w:val="00DC419B"/>
    <w:rsid w:val="00DC4A61"/>
    <w:rsid w:val="00DC5C4E"/>
    <w:rsid w:val="00DC5E47"/>
    <w:rsid w:val="00DC6845"/>
    <w:rsid w:val="00DC6D5A"/>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279"/>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250"/>
    <w:rsid w:val="00E047C6"/>
    <w:rsid w:val="00E0527F"/>
    <w:rsid w:val="00E0658F"/>
    <w:rsid w:val="00E069F2"/>
    <w:rsid w:val="00E06BA7"/>
    <w:rsid w:val="00E07A61"/>
    <w:rsid w:val="00E07DD2"/>
    <w:rsid w:val="00E11C4F"/>
    <w:rsid w:val="00E120A1"/>
    <w:rsid w:val="00E12DEE"/>
    <w:rsid w:val="00E12FED"/>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3BC"/>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2EDF"/>
    <w:rsid w:val="00E54C63"/>
    <w:rsid w:val="00E54F81"/>
    <w:rsid w:val="00E558D0"/>
    <w:rsid w:val="00E55A42"/>
    <w:rsid w:val="00E55C85"/>
    <w:rsid w:val="00E56C0B"/>
    <w:rsid w:val="00E56D89"/>
    <w:rsid w:val="00E57D05"/>
    <w:rsid w:val="00E57D4B"/>
    <w:rsid w:val="00E600B9"/>
    <w:rsid w:val="00E60B13"/>
    <w:rsid w:val="00E617E4"/>
    <w:rsid w:val="00E61AFD"/>
    <w:rsid w:val="00E62E6A"/>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20"/>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8E9"/>
    <w:rsid w:val="00EF5C6E"/>
    <w:rsid w:val="00EF605C"/>
    <w:rsid w:val="00EF6265"/>
    <w:rsid w:val="00EF6F5D"/>
    <w:rsid w:val="00EF7873"/>
    <w:rsid w:val="00EF7E1A"/>
    <w:rsid w:val="00EF7E5C"/>
    <w:rsid w:val="00F0025D"/>
    <w:rsid w:val="00F00E00"/>
    <w:rsid w:val="00F012E4"/>
    <w:rsid w:val="00F0174D"/>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0C9D"/>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07F"/>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9B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4FD9"/>
    <w:rsid w:val="00FA613E"/>
    <w:rsid w:val="00FA627E"/>
    <w:rsid w:val="00FA62F1"/>
    <w:rsid w:val="00FA63BA"/>
    <w:rsid w:val="00FA7096"/>
    <w:rsid w:val="00FA795F"/>
    <w:rsid w:val="00FA7B89"/>
    <w:rsid w:val="00FB0546"/>
    <w:rsid w:val="00FB102B"/>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04A"/>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673"/>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627B"/>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7" type="connector" idref="#_x0000_s1026"/>
        <o:r id="V:Rule8" type="connector" idref="#_x0000_s1030"/>
        <o:r id="V:Rule9" type="connector" idref="#_x0000_s1031"/>
        <o:r id="V:Rule10" type="connector" idref="#_x0000_s1029"/>
        <o:r id="V:Rule11" type="connector" idref="#_x0000_s1027"/>
        <o:r id="V:Rule1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87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rsid w:val="004A6878"/>
    <w:pPr>
      <w:keepNext/>
      <w:jc w:val="center"/>
      <w:outlineLvl w:val="0"/>
    </w:pPr>
    <w:rPr>
      <w:i/>
      <w:iCs/>
      <w:caps/>
      <w:szCs w:val="22"/>
    </w:rPr>
  </w:style>
  <w:style w:type="paragraph" w:styleId="Heading2">
    <w:name w:val="heading 2"/>
    <w:basedOn w:val="Normal"/>
    <w:next w:val="Normal"/>
    <w:qFormat/>
    <w:rsid w:val="004A6878"/>
    <w:pPr>
      <w:keepNext/>
      <w:jc w:val="center"/>
      <w:outlineLvl w:val="1"/>
    </w:pPr>
    <w:rPr>
      <w:caps/>
      <w:szCs w:val="22"/>
      <w:u w:val="single"/>
    </w:rPr>
  </w:style>
  <w:style w:type="paragraph" w:styleId="Heading3">
    <w:name w:val="heading 3"/>
    <w:basedOn w:val="Normal"/>
    <w:next w:val="Normal"/>
    <w:link w:val="Heading3Char"/>
    <w:qFormat/>
    <w:rsid w:val="004A6878"/>
    <w:pPr>
      <w:keepNext/>
      <w:jc w:val="left"/>
      <w:outlineLvl w:val="2"/>
    </w:pPr>
    <w:rPr>
      <w:b/>
      <w:bCs/>
      <w:caps/>
      <w:szCs w:val="22"/>
    </w:rPr>
  </w:style>
  <w:style w:type="paragraph" w:styleId="Heading4">
    <w:name w:val="heading 4"/>
    <w:basedOn w:val="Normal"/>
    <w:next w:val="Normal"/>
    <w:qFormat/>
    <w:rsid w:val="004A6878"/>
    <w:pPr>
      <w:keepNext/>
      <w:outlineLvl w:val="3"/>
    </w:pPr>
    <w:rPr>
      <w:b/>
      <w:bCs/>
      <w:caps/>
    </w:rPr>
  </w:style>
  <w:style w:type="paragraph" w:styleId="Heading5">
    <w:name w:val="heading 5"/>
    <w:basedOn w:val="Normal"/>
    <w:next w:val="Normal"/>
    <w:qFormat/>
    <w:rsid w:val="004A6878"/>
    <w:pPr>
      <w:keepNext/>
      <w:outlineLvl w:val="4"/>
    </w:pPr>
    <w:rPr>
      <w:b/>
      <w:caps/>
      <w:szCs w:val="22"/>
    </w:rPr>
  </w:style>
  <w:style w:type="paragraph" w:styleId="Heading6">
    <w:name w:val="heading 6"/>
    <w:basedOn w:val="Normal"/>
    <w:next w:val="Normal"/>
    <w:qFormat/>
    <w:rsid w:val="004A6878"/>
    <w:pPr>
      <w:keepNext/>
      <w:outlineLvl w:val="5"/>
    </w:pPr>
    <w:rPr>
      <w:b/>
      <w:bCs/>
      <w:caps/>
      <w:szCs w:val="22"/>
    </w:rPr>
  </w:style>
  <w:style w:type="paragraph" w:styleId="Heading7">
    <w:name w:val="heading 7"/>
    <w:basedOn w:val="Normal"/>
    <w:next w:val="Normal"/>
    <w:qFormat/>
    <w:rsid w:val="004A6878"/>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4A6878"/>
    <w:pPr>
      <w:ind w:firstLine="720"/>
    </w:pPr>
    <w:rPr>
      <w:rFonts w:cs="Courier New"/>
      <w:szCs w:val="22"/>
    </w:rPr>
  </w:style>
  <w:style w:type="paragraph" w:styleId="BlockText">
    <w:name w:val="Block Text"/>
    <w:basedOn w:val="Normal"/>
    <w:link w:val="BlockTextChar"/>
    <w:rsid w:val="004A6878"/>
    <w:pPr>
      <w:ind w:left="567"/>
    </w:pPr>
  </w:style>
  <w:style w:type="paragraph" w:styleId="BodyText2">
    <w:name w:val="Body Text 2"/>
    <w:basedOn w:val="Normal"/>
    <w:rsid w:val="004A6878"/>
    <w:rPr>
      <w:szCs w:val="22"/>
    </w:rPr>
  </w:style>
  <w:style w:type="paragraph" w:customStyle="1" w:styleId="CC">
    <w:name w:val="CC"/>
    <w:basedOn w:val="BodyText"/>
    <w:rsid w:val="004A6878"/>
    <w:pPr>
      <w:keepLines/>
      <w:widowControl w:val="0"/>
      <w:spacing w:after="160"/>
      <w:ind w:left="360" w:hanging="360"/>
    </w:pPr>
    <w:rPr>
      <w:sz w:val="20"/>
    </w:rPr>
  </w:style>
  <w:style w:type="paragraph" w:styleId="BodyText">
    <w:name w:val="Body Text"/>
    <w:basedOn w:val="Normal"/>
    <w:rsid w:val="004A6878"/>
    <w:pPr>
      <w:spacing w:after="120"/>
    </w:pPr>
  </w:style>
  <w:style w:type="paragraph" w:styleId="BodyTextIndent2">
    <w:name w:val="Body Text Indent 2"/>
    <w:basedOn w:val="Normal"/>
    <w:rsid w:val="004A6878"/>
    <w:pPr>
      <w:ind w:firstLine="720"/>
    </w:pPr>
  </w:style>
  <w:style w:type="paragraph" w:customStyle="1" w:styleId="a">
    <w:name w:val="ציטוט"/>
    <w:basedOn w:val="Normal"/>
    <w:link w:val="a0"/>
    <w:rsid w:val="004A6878"/>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rsid w:val="004A6878"/>
    <w:pPr>
      <w:ind w:firstLine="709"/>
    </w:pPr>
  </w:style>
  <w:style w:type="paragraph" w:styleId="NormalWeb">
    <w:name w:val="Normal (Web)"/>
    <w:basedOn w:val="Normal"/>
    <w:uiPriority w:val="99"/>
    <w:rsid w:val="004A6878"/>
    <w:pPr>
      <w:spacing w:before="200" w:line="240" w:lineRule="auto"/>
      <w:ind w:firstLine="400"/>
      <w:jc w:val="left"/>
    </w:pPr>
    <w:rPr>
      <w:noProof/>
      <w:sz w:val="24"/>
      <w:szCs w:val="24"/>
    </w:rPr>
  </w:style>
  <w:style w:type="paragraph" w:styleId="FootnoteText">
    <w:name w:val="footnote text"/>
    <w:basedOn w:val="Normal"/>
    <w:link w:val="FootnoteTextChar"/>
    <w:rsid w:val="004A6878"/>
    <w:rPr>
      <w:noProof/>
      <w:sz w:val="20"/>
    </w:rPr>
  </w:style>
  <w:style w:type="character" w:styleId="FootnoteReference">
    <w:name w:val="footnote reference"/>
    <w:rsid w:val="004A6878"/>
    <w:rPr>
      <w:rFonts w:cs="Miriam"/>
      <w:vertAlign w:val="superscript"/>
      <w:lang w:bidi="he-IL"/>
    </w:rPr>
  </w:style>
  <w:style w:type="character" w:styleId="Hyperlink">
    <w:name w:val="Hyperlink"/>
    <w:rsid w:val="004A6878"/>
    <w:rPr>
      <w:rFonts w:cs="Miriam"/>
      <w:color w:val="0000FF"/>
      <w:u w:val="single"/>
      <w:lang w:bidi="he-IL"/>
    </w:rPr>
  </w:style>
  <w:style w:type="character" w:customStyle="1" w:styleId="a1">
    <w:name w:val="טקסט הערות שוליים תו"/>
    <w:rsid w:val="004A6878"/>
    <w:rPr>
      <w:rFonts w:cs="Narkisim"/>
      <w:sz w:val="18"/>
      <w:szCs w:val="18"/>
      <w:lang w:val="en-US" w:bidi="he-IL"/>
    </w:rPr>
  </w:style>
  <w:style w:type="paragraph" w:styleId="BodyText3">
    <w:name w:val="Body Text 3"/>
    <w:basedOn w:val="Normal"/>
    <w:rsid w:val="004A6878"/>
    <w:rPr>
      <w:b/>
      <w:bCs/>
      <w:caps/>
      <w:szCs w:val="22"/>
    </w:rPr>
  </w:style>
  <w:style w:type="character" w:styleId="Emphasis">
    <w:name w:val="Emphasis"/>
    <w:qFormat/>
    <w:rsid w:val="004A6878"/>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87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rsid w:val="004A6878"/>
    <w:pPr>
      <w:keepNext/>
      <w:jc w:val="center"/>
      <w:outlineLvl w:val="0"/>
    </w:pPr>
    <w:rPr>
      <w:i/>
      <w:iCs/>
      <w:caps/>
      <w:szCs w:val="22"/>
    </w:rPr>
  </w:style>
  <w:style w:type="paragraph" w:styleId="Heading2">
    <w:name w:val="heading 2"/>
    <w:basedOn w:val="Normal"/>
    <w:next w:val="Normal"/>
    <w:qFormat/>
    <w:rsid w:val="004A6878"/>
    <w:pPr>
      <w:keepNext/>
      <w:jc w:val="center"/>
      <w:outlineLvl w:val="1"/>
    </w:pPr>
    <w:rPr>
      <w:caps/>
      <w:szCs w:val="22"/>
      <w:u w:val="single"/>
    </w:rPr>
  </w:style>
  <w:style w:type="paragraph" w:styleId="Heading3">
    <w:name w:val="heading 3"/>
    <w:basedOn w:val="Normal"/>
    <w:next w:val="Normal"/>
    <w:link w:val="Heading3Char"/>
    <w:qFormat/>
    <w:rsid w:val="004A6878"/>
    <w:pPr>
      <w:keepNext/>
      <w:jc w:val="left"/>
      <w:outlineLvl w:val="2"/>
    </w:pPr>
    <w:rPr>
      <w:b/>
      <w:bCs/>
      <w:caps/>
      <w:szCs w:val="22"/>
    </w:rPr>
  </w:style>
  <w:style w:type="paragraph" w:styleId="Heading4">
    <w:name w:val="heading 4"/>
    <w:basedOn w:val="Normal"/>
    <w:next w:val="Normal"/>
    <w:qFormat/>
    <w:rsid w:val="004A6878"/>
    <w:pPr>
      <w:keepNext/>
      <w:outlineLvl w:val="3"/>
    </w:pPr>
    <w:rPr>
      <w:b/>
      <w:bCs/>
      <w:caps/>
    </w:rPr>
  </w:style>
  <w:style w:type="paragraph" w:styleId="Heading5">
    <w:name w:val="heading 5"/>
    <w:basedOn w:val="Normal"/>
    <w:next w:val="Normal"/>
    <w:qFormat/>
    <w:rsid w:val="004A6878"/>
    <w:pPr>
      <w:keepNext/>
      <w:outlineLvl w:val="4"/>
    </w:pPr>
    <w:rPr>
      <w:b/>
      <w:caps/>
      <w:szCs w:val="22"/>
    </w:rPr>
  </w:style>
  <w:style w:type="paragraph" w:styleId="Heading6">
    <w:name w:val="heading 6"/>
    <w:basedOn w:val="Normal"/>
    <w:next w:val="Normal"/>
    <w:qFormat/>
    <w:rsid w:val="004A6878"/>
    <w:pPr>
      <w:keepNext/>
      <w:outlineLvl w:val="5"/>
    </w:pPr>
    <w:rPr>
      <w:b/>
      <w:bCs/>
      <w:caps/>
      <w:szCs w:val="22"/>
    </w:rPr>
  </w:style>
  <w:style w:type="paragraph" w:styleId="Heading7">
    <w:name w:val="heading 7"/>
    <w:basedOn w:val="Normal"/>
    <w:next w:val="Normal"/>
    <w:qFormat/>
    <w:rsid w:val="004A6878"/>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4A6878"/>
    <w:pPr>
      <w:ind w:firstLine="720"/>
    </w:pPr>
    <w:rPr>
      <w:rFonts w:cs="Courier New"/>
      <w:szCs w:val="22"/>
    </w:rPr>
  </w:style>
  <w:style w:type="paragraph" w:styleId="BlockText">
    <w:name w:val="Block Text"/>
    <w:basedOn w:val="Normal"/>
    <w:link w:val="BlockTextChar"/>
    <w:rsid w:val="004A6878"/>
    <w:pPr>
      <w:ind w:left="567"/>
    </w:pPr>
  </w:style>
  <w:style w:type="paragraph" w:styleId="BodyText2">
    <w:name w:val="Body Text 2"/>
    <w:basedOn w:val="Normal"/>
    <w:rsid w:val="004A6878"/>
    <w:rPr>
      <w:szCs w:val="22"/>
    </w:rPr>
  </w:style>
  <w:style w:type="paragraph" w:customStyle="1" w:styleId="CC">
    <w:name w:val="CC"/>
    <w:basedOn w:val="BodyText"/>
    <w:rsid w:val="004A6878"/>
    <w:pPr>
      <w:keepLines/>
      <w:widowControl w:val="0"/>
      <w:spacing w:after="160"/>
      <w:ind w:left="360" w:hanging="360"/>
    </w:pPr>
    <w:rPr>
      <w:sz w:val="20"/>
    </w:rPr>
  </w:style>
  <w:style w:type="paragraph" w:styleId="BodyText">
    <w:name w:val="Body Text"/>
    <w:basedOn w:val="Normal"/>
    <w:rsid w:val="004A6878"/>
    <w:pPr>
      <w:spacing w:after="120"/>
    </w:pPr>
  </w:style>
  <w:style w:type="paragraph" w:styleId="BodyTextIndent2">
    <w:name w:val="Body Text Indent 2"/>
    <w:basedOn w:val="Normal"/>
    <w:rsid w:val="004A6878"/>
    <w:pPr>
      <w:ind w:firstLine="720"/>
    </w:pPr>
  </w:style>
  <w:style w:type="paragraph" w:customStyle="1" w:styleId="a">
    <w:name w:val="ציטוט"/>
    <w:basedOn w:val="Normal"/>
    <w:link w:val="a0"/>
    <w:rsid w:val="004A6878"/>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rsid w:val="004A6878"/>
    <w:pPr>
      <w:ind w:firstLine="709"/>
    </w:pPr>
  </w:style>
  <w:style w:type="paragraph" w:styleId="NormalWeb">
    <w:name w:val="Normal (Web)"/>
    <w:basedOn w:val="Normal"/>
    <w:uiPriority w:val="99"/>
    <w:rsid w:val="004A6878"/>
    <w:pPr>
      <w:spacing w:before="200" w:line="240" w:lineRule="auto"/>
      <w:ind w:firstLine="400"/>
      <w:jc w:val="left"/>
    </w:pPr>
    <w:rPr>
      <w:noProof/>
      <w:sz w:val="24"/>
      <w:szCs w:val="24"/>
    </w:rPr>
  </w:style>
  <w:style w:type="paragraph" w:styleId="FootnoteText">
    <w:name w:val="footnote text"/>
    <w:basedOn w:val="Normal"/>
    <w:link w:val="FootnoteTextChar"/>
    <w:rsid w:val="004A6878"/>
    <w:rPr>
      <w:noProof/>
      <w:sz w:val="20"/>
    </w:rPr>
  </w:style>
  <w:style w:type="character" w:styleId="FootnoteReference">
    <w:name w:val="footnote reference"/>
    <w:rsid w:val="004A6878"/>
    <w:rPr>
      <w:rFonts w:cs="Miriam"/>
      <w:vertAlign w:val="superscript"/>
      <w:lang w:bidi="he-IL"/>
    </w:rPr>
  </w:style>
  <w:style w:type="character" w:styleId="Hyperlink">
    <w:name w:val="Hyperlink"/>
    <w:rsid w:val="004A6878"/>
    <w:rPr>
      <w:rFonts w:cs="Miriam"/>
      <w:color w:val="0000FF"/>
      <w:u w:val="single"/>
      <w:lang w:bidi="he-IL"/>
    </w:rPr>
  </w:style>
  <w:style w:type="character" w:customStyle="1" w:styleId="a1">
    <w:name w:val="טקסט הערות שוליים תו"/>
    <w:rsid w:val="004A6878"/>
    <w:rPr>
      <w:rFonts w:cs="Narkisim"/>
      <w:sz w:val="18"/>
      <w:szCs w:val="18"/>
      <w:lang w:val="en-US" w:bidi="he-IL"/>
    </w:rPr>
  </w:style>
  <w:style w:type="paragraph" w:styleId="BodyText3">
    <w:name w:val="Body Text 3"/>
    <w:basedOn w:val="Normal"/>
    <w:rsid w:val="004A6878"/>
    <w:rPr>
      <w:b/>
      <w:bCs/>
      <w:caps/>
      <w:szCs w:val="22"/>
    </w:rPr>
  </w:style>
  <w:style w:type="character" w:styleId="Emphasis">
    <w:name w:val="Emphasis"/>
    <w:qFormat/>
    <w:rsid w:val="004A6878"/>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1196-FA51-4DBB-AB59-516F92E1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3971</Words>
  <Characters>17954</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2016-12-13T08:47:00Z</dcterms:created>
  <dcterms:modified xsi:type="dcterms:W3CDTF">2016-12-13T08:50:00Z</dcterms:modified>
</cp:coreProperties>
</file>