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50651" w14:textId="77777777" w:rsidR="006B7E60" w:rsidRPr="00FF5CD6" w:rsidRDefault="006B7E60" w:rsidP="006B7E60">
      <w:pPr>
        <w:pStyle w:val="a3"/>
        <w:spacing w:line="240" w:lineRule="auto"/>
        <w:ind w:left="0"/>
        <w:jc w:val="center"/>
        <w:rPr>
          <w:rFonts w:asciiTheme="minorBidi" w:hAnsiTheme="minorBidi" w:cstheme="minorBidi"/>
          <w:caps/>
          <w:sz w:val="24"/>
          <w:szCs w:val="24"/>
        </w:rPr>
      </w:pPr>
      <w:r w:rsidRPr="00FF5CD6">
        <w:rPr>
          <w:rFonts w:asciiTheme="minorBidi" w:hAnsiTheme="minorBidi" w:cstheme="minorBidi"/>
          <w:caps/>
          <w:sz w:val="24"/>
          <w:szCs w:val="24"/>
          <w:lang w:val="en-GB"/>
        </w:rPr>
        <w:t>YESHIVAT HAR ETZION</w:t>
      </w:r>
    </w:p>
    <w:p w14:paraId="7BF042CA" w14:textId="77777777" w:rsidR="006B7E60" w:rsidRPr="00FF5CD6" w:rsidRDefault="006B7E60" w:rsidP="006B7E60">
      <w:pPr>
        <w:spacing w:line="240" w:lineRule="auto"/>
        <w:jc w:val="center"/>
        <w:rPr>
          <w:rFonts w:asciiTheme="minorBidi" w:hAnsiTheme="minorBidi" w:cstheme="minorBidi"/>
          <w:caps/>
          <w:sz w:val="24"/>
          <w:szCs w:val="24"/>
          <w:lang w:val="en-GB"/>
        </w:rPr>
      </w:pPr>
      <w:r w:rsidRPr="00FF5CD6">
        <w:rPr>
          <w:rFonts w:asciiTheme="minorBidi" w:hAnsiTheme="minorBidi" w:cstheme="minorBidi"/>
          <w:caps/>
          <w:sz w:val="24"/>
          <w:szCs w:val="24"/>
          <w:lang w:val="en-GB"/>
        </w:rPr>
        <w:t>ISRAEL KOSCHITZKY VIRTUAL BEIT MIDRASH (VBM)</w:t>
      </w:r>
    </w:p>
    <w:p w14:paraId="4B3F38C4" w14:textId="77777777" w:rsidR="006B7E60" w:rsidRPr="00FF5CD6" w:rsidRDefault="006B7E60" w:rsidP="006B7E60">
      <w:pPr>
        <w:spacing w:line="240" w:lineRule="auto"/>
        <w:jc w:val="center"/>
        <w:rPr>
          <w:rFonts w:asciiTheme="minorBidi" w:hAnsiTheme="minorBidi" w:cstheme="minorBidi"/>
          <w:caps/>
          <w:sz w:val="24"/>
          <w:szCs w:val="24"/>
          <w:lang w:val="en-GB"/>
        </w:rPr>
      </w:pPr>
      <w:r w:rsidRPr="00FF5CD6">
        <w:rPr>
          <w:rFonts w:asciiTheme="minorBidi" w:hAnsiTheme="minorBidi" w:cstheme="minorBidi"/>
          <w:caps/>
          <w:sz w:val="24"/>
          <w:szCs w:val="24"/>
          <w:lang w:val="en-GB"/>
        </w:rPr>
        <w:t>*********************************************************</w:t>
      </w:r>
    </w:p>
    <w:p w14:paraId="53719AEF" w14:textId="77777777" w:rsidR="006B7E60" w:rsidRPr="00FF5CD6" w:rsidRDefault="006B7E60" w:rsidP="006B7E60">
      <w:pPr>
        <w:spacing w:line="240" w:lineRule="auto"/>
        <w:jc w:val="center"/>
        <w:rPr>
          <w:rFonts w:asciiTheme="minorBidi" w:hAnsiTheme="minorBidi" w:cstheme="minorBidi"/>
          <w:i/>
          <w:iCs/>
          <w:caps/>
          <w:sz w:val="24"/>
          <w:szCs w:val="24"/>
        </w:rPr>
      </w:pPr>
    </w:p>
    <w:p w14:paraId="5757A3F0" w14:textId="77777777" w:rsidR="006B7E60" w:rsidRPr="00AC041E" w:rsidRDefault="006B7E60" w:rsidP="006B7E60">
      <w:pPr>
        <w:spacing w:line="240" w:lineRule="auto"/>
        <w:jc w:val="center"/>
        <w:rPr>
          <w:rFonts w:asciiTheme="minorBidi" w:hAnsiTheme="minorBidi" w:cstheme="minorBidi"/>
          <w:b/>
          <w:bCs/>
          <w:caps/>
          <w:sz w:val="24"/>
          <w:szCs w:val="24"/>
        </w:rPr>
      </w:pPr>
      <w:r w:rsidRPr="00AC041E">
        <w:rPr>
          <w:rFonts w:asciiTheme="minorBidi" w:hAnsiTheme="minorBidi" w:cstheme="minorBidi"/>
          <w:b/>
          <w:bCs/>
          <w:caps/>
          <w:sz w:val="24"/>
          <w:szCs w:val="24"/>
        </w:rPr>
        <w:t>S</w:t>
      </w:r>
      <w:r>
        <w:rPr>
          <w:rFonts w:asciiTheme="minorBidi" w:hAnsiTheme="minorBidi" w:cstheme="minorBidi"/>
          <w:b/>
          <w:bCs/>
          <w:caps/>
          <w:sz w:val="24"/>
          <w:szCs w:val="24"/>
        </w:rPr>
        <w:t>tudent summaries of s</w:t>
      </w:r>
      <w:r w:rsidRPr="00AC041E">
        <w:rPr>
          <w:rFonts w:asciiTheme="minorBidi" w:hAnsiTheme="minorBidi" w:cstheme="minorBidi"/>
          <w:b/>
          <w:bCs/>
          <w:caps/>
          <w:sz w:val="24"/>
          <w:szCs w:val="24"/>
        </w:rPr>
        <w:t>ichot of the Roshei Yeshiva</w:t>
      </w:r>
    </w:p>
    <w:p w14:paraId="58390614" w14:textId="77777777" w:rsidR="006B7E60" w:rsidRPr="00AC041E" w:rsidRDefault="006B7E60" w:rsidP="006B7E60">
      <w:pPr>
        <w:spacing w:line="240" w:lineRule="auto"/>
        <w:jc w:val="center"/>
        <w:rPr>
          <w:rFonts w:asciiTheme="minorBidi" w:hAnsiTheme="minorBidi" w:cstheme="minorBidi"/>
          <w:b/>
          <w:bCs/>
          <w:caps/>
          <w:sz w:val="24"/>
          <w:szCs w:val="24"/>
        </w:rPr>
      </w:pPr>
      <w:r w:rsidRPr="00AC041E">
        <w:rPr>
          <w:rFonts w:asciiTheme="minorBidi" w:hAnsiTheme="minorBidi" w:cstheme="minorBidi"/>
          <w:b/>
          <w:bCs/>
          <w:caps/>
          <w:sz w:val="24"/>
          <w:szCs w:val="24"/>
        </w:rPr>
        <w:t>Parashat Toledot</w:t>
      </w:r>
    </w:p>
    <w:p w14:paraId="74200394" w14:textId="77777777" w:rsidR="006B7E60" w:rsidRDefault="006B7E60" w:rsidP="006B7E60">
      <w:pPr>
        <w:spacing w:line="240" w:lineRule="auto"/>
        <w:jc w:val="center"/>
        <w:rPr>
          <w:rFonts w:asciiTheme="minorBidi" w:hAnsiTheme="minorBidi" w:cstheme="minorBidi"/>
          <w:b/>
          <w:bCs/>
          <w:caps/>
          <w:sz w:val="24"/>
          <w:szCs w:val="24"/>
          <w:lang w:val="en-GB"/>
        </w:rPr>
      </w:pPr>
    </w:p>
    <w:p w14:paraId="5D4D6110" w14:textId="77777777" w:rsidR="006B7E60" w:rsidRDefault="006B7E60" w:rsidP="006B7E60">
      <w:pPr>
        <w:spacing w:line="240" w:lineRule="auto"/>
        <w:jc w:val="center"/>
        <w:rPr>
          <w:rFonts w:asciiTheme="minorBidi" w:hAnsiTheme="minorBidi" w:cstheme="minorBidi"/>
          <w:b/>
          <w:bCs/>
          <w:sz w:val="24"/>
          <w:szCs w:val="24"/>
          <w:lang w:val="en-GB"/>
        </w:rPr>
      </w:pPr>
    </w:p>
    <w:p w14:paraId="229B4437" w14:textId="5B2E4F1D" w:rsidR="006B7E60" w:rsidRDefault="006B7E60" w:rsidP="006B7E60">
      <w:pPr>
        <w:spacing w:line="240" w:lineRule="auto"/>
        <w:jc w:val="center"/>
        <w:rPr>
          <w:rFonts w:asciiTheme="minorBidi" w:hAnsiTheme="minorBidi" w:cstheme="minorBidi"/>
          <w:b/>
          <w:bCs/>
          <w:sz w:val="24"/>
          <w:szCs w:val="24"/>
          <w:lang w:val="en-GB"/>
        </w:rPr>
      </w:pPr>
      <w:r>
        <w:rPr>
          <w:rFonts w:asciiTheme="minorBidi" w:hAnsiTheme="minorBidi" w:cstheme="minorBidi"/>
          <w:b/>
          <w:bCs/>
          <w:sz w:val="24"/>
          <w:szCs w:val="24"/>
          <w:lang w:val="en-GB"/>
        </w:rPr>
        <w:t>The Path of Yitzchak</w:t>
      </w:r>
    </w:p>
    <w:p w14:paraId="24A811AB" w14:textId="77777777" w:rsidR="006B7E60" w:rsidRPr="004B01E8" w:rsidRDefault="006B7E60" w:rsidP="006B7E60">
      <w:pPr>
        <w:spacing w:line="240" w:lineRule="auto"/>
        <w:jc w:val="center"/>
        <w:rPr>
          <w:rFonts w:asciiTheme="minorBidi" w:hAnsiTheme="minorBidi" w:cstheme="minorBidi"/>
          <w:b/>
          <w:bCs/>
          <w:sz w:val="24"/>
          <w:szCs w:val="24"/>
          <w:lang w:val="en-GB"/>
        </w:rPr>
      </w:pPr>
    </w:p>
    <w:p w14:paraId="5EBA8F95" w14:textId="77777777" w:rsidR="006B7E60" w:rsidRPr="00FF5CD6" w:rsidRDefault="006B7E60" w:rsidP="006B7E60">
      <w:pPr>
        <w:spacing w:line="240" w:lineRule="auto"/>
        <w:jc w:val="center"/>
        <w:rPr>
          <w:rFonts w:asciiTheme="minorBidi" w:hAnsiTheme="minorBidi" w:cstheme="minorBidi"/>
          <w:b/>
          <w:bCs/>
          <w:sz w:val="24"/>
          <w:szCs w:val="24"/>
        </w:rPr>
      </w:pPr>
      <w:r w:rsidRPr="00FF5CD6">
        <w:rPr>
          <w:rFonts w:asciiTheme="minorBidi" w:hAnsiTheme="minorBidi" w:cstheme="minorBidi"/>
          <w:b/>
          <w:bCs/>
          <w:caps/>
          <w:sz w:val="24"/>
          <w:szCs w:val="24"/>
        </w:rPr>
        <w:t>Sicha of HarAV Yaakov Medan</w:t>
      </w:r>
    </w:p>
    <w:p w14:paraId="66F5A3BB" w14:textId="77777777" w:rsidR="006B7E60" w:rsidRDefault="006B7E60" w:rsidP="006B7E60">
      <w:pPr>
        <w:spacing w:line="240" w:lineRule="auto"/>
        <w:jc w:val="center"/>
        <w:rPr>
          <w:rFonts w:asciiTheme="minorBidi" w:hAnsiTheme="minorBidi" w:cstheme="minorBidi"/>
          <w:sz w:val="24"/>
          <w:szCs w:val="24"/>
        </w:rPr>
      </w:pPr>
      <w:r>
        <w:rPr>
          <w:rFonts w:asciiTheme="minorBidi" w:hAnsiTheme="minorBidi" w:cstheme="minorBidi"/>
          <w:sz w:val="24"/>
          <w:szCs w:val="24"/>
        </w:rPr>
        <w:t>Adapted by Chananel Shapira with Elisha Oron</w:t>
      </w:r>
    </w:p>
    <w:p w14:paraId="36232564" w14:textId="77777777" w:rsidR="006B7E60" w:rsidRPr="00FF5CD6" w:rsidRDefault="006B7E60" w:rsidP="006B7E60">
      <w:pPr>
        <w:spacing w:line="240" w:lineRule="auto"/>
        <w:jc w:val="center"/>
        <w:rPr>
          <w:rFonts w:asciiTheme="minorBidi" w:hAnsiTheme="minorBidi" w:cstheme="minorBidi"/>
          <w:sz w:val="24"/>
          <w:szCs w:val="24"/>
        </w:rPr>
      </w:pPr>
      <w:r w:rsidRPr="00FF5CD6">
        <w:rPr>
          <w:rFonts w:asciiTheme="minorBidi" w:hAnsiTheme="minorBidi" w:cstheme="minorBidi"/>
          <w:sz w:val="24"/>
          <w:szCs w:val="24"/>
        </w:rPr>
        <w:t>Translated by David Strauss</w:t>
      </w:r>
    </w:p>
    <w:p w14:paraId="4F55CA8C" w14:textId="77777777" w:rsidR="00094BF3" w:rsidRDefault="00094BF3" w:rsidP="00A4646F">
      <w:pPr>
        <w:spacing w:line="240" w:lineRule="auto"/>
        <w:ind w:firstLine="720"/>
        <w:rPr>
          <w:rFonts w:asciiTheme="minorBidi" w:hAnsiTheme="minorBidi" w:cstheme="minorBidi"/>
          <w:sz w:val="24"/>
          <w:szCs w:val="24"/>
        </w:rPr>
      </w:pPr>
    </w:p>
    <w:p w14:paraId="084E0967" w14:textId="77777777" w:rsidR="00A4646F" w:rsidRPr="00AC041E" w:rsidRDefault="00A4646F" w:rsidP="00A4646F">
      <w:pPr>
        <w:spacing w:line="240" w:lineRule="auto"/>
        <w:ind w:firstLine="720"/>
        <w:rPr>
          <w:rFonts w:asciiTheme="minorBidi" w:hAnsiTheme="minorBidi" w:cstheme="minorBidi"/>
          <w:sz w:val="24"/>
          <w:szCs w:val="24"/>
        </w:rPr>
      </w:pPr>
    </w:p>
    <w:p w14:paraId="2A2CABD6" w14:textId="1F9D0674" w:rsidR="002963FE" w:rsidRPr="00AC041E" w:rsidRDefault="002963FE"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The path of Yitzchak </w:t>
      </w:r>
      <w:r w:rsidR="00947077" w:rsidRPr="00AC041E">
        <w:rPr>
          <w:rFonts w:asciiTheme="minorBidi" w:hAnsiTheme="minorBidi" w:cstheme="minorBidi"/>
          <w:sz w:val="24"/>
          <w:szCs w:val="24"/>
        </w:rPr>
        <w:t>differs</w:t>
      </w:r>
      <w:r w:rsidRPr="00AC041E">
        <w:rPr>
          <w:rFonts w:asciiTheme="minorBidi" w:hAnsiTheme="minorBidi" w:cstheme="minorBidi"/>
          <w:sz w:val="24"/>
          <w:szCs w:val="24"/>
        </w:rPr>
        <w:t xml:space="preserve"> from the path of Avraham and Yaakov. Whereas the relationship between Avraham and Sara and </w:t>
      </w:r>
      <w:r w:rsidR="00947077" w:rsidRPr="00AC041E">
        <w:rPr>
          <w:rFonts w:asciiTheme="minorBidi" w:hAnsiTheme="minorBidi" w:cstheme="minorBidi"/>
          <w:sz w:val="24"/>
          <w:szCs w:val="24"/>
        </w:rPr>
        <w:t>that</w:t>
      </w:r>
      <w:r w:rsidRPr="00AC041E">
        <w:rPr>
          <w:rFonts w:asciiTheme="minorBidi" w:hAnsiTheme="minorBidi" w:cstheme="minorBidi"/>
          <w:sz w:val="24"/>
          <w:szCs w:val="24"/>
        </w:rPr>
        <w:t xml:space="preserve"> between Yaakov and his wives constitute a relatively small </w:t>
      </w:r>
      <w:r w:rsidR="00083631" w:rsidRPr="00AC041E">
        <w:rPr>
          <w:rFonts w:asciiTheme="minorBidi" w:hAnsiTheme="minorBidi" w:cstheme="minorBidi"/>
          <w:sz w:val="24"/>
          <w:szCs w:val="24"/>
        </w:rPr>
        <w:t xml:space="preserve">part of their respective stories, in the case of Yitzchak, Rivka is the initiator and the active partner in </w:t>
      </w:r>
      <w:r w:rsidR="00947077" w:rsidRPr="00AC041E">
        <w:rPr>
          <w:rFonts w:asciiTheme="minorBidi" w:hAnsiTheme="minorBidi" w:cstheme="minorBidi"/>
          <w:sz w:val="24"/>
          <w:szCs w:val="24"/>
        </w:rPr>
        <w:t>his</w:t>
      </w:r>
      <w:r w:rsidR="00083631" w:rsidRPr="00AC041E">
        <w:rPr>
          <w:rFonts w:asciiTheme="minorBidi" w:hAnsiTheme="minorBidi" w:cstheme="minorBidi"/>
          <w:sz w:val="24"/>
          <w:szCs w:val="24"/>
        </w:rPr>
        <w:t xml:space="preserve"> house</w:t>
      </w:r>
      <w:r w:rsidR="00A92535">
        <w:rPr>
          <w:rFonts w:asciiTheme="minorBidi" w:hAnsiTheme="minorBidi" w:cstheme="minorBidi"/>
          <w:sz w:val="24"/>
          <w:szCs w:val="24"/>
        </w:rPr>
        <w:t>;</w:t>
      </w:r>
      <w:r w:rsidR="00083631" w:rsidRPr="00AC041E">
        <w:rPr>
          <w:rFonts w:asciiTheme="minorBidi" w:hAnsiTheme="minorBidi" w:cstheme="minorBidi"/>
          <w:sz w:val="24"/>
          <w:szCs w:val="24"/>
        </w:rPr>
        <w:t xml:space="preserve"> </w:t>
      </w:r>
      <w:r w:rsidRPr="00AC041E">
        <w:rPr>
          <w:rFonts w:asciiTheme="minorBidi" w:hAnsiTheme="minorBidi" w:cstheme="minorBidi"/>
          <w:sz w:val="24"/>
          <w:szCs w:val="24"/>
        </w:rPr>
        <w:t xml:space="preserve">most of </w:t>
      </w:r>
      <w:r w:rsidR="00083631" w:rsidRPr="00AC041E">
        <w:rPr>
          <w:rFonts w:asciiTheme="minorBidi" w:hAnsiTheme="minorBidi" w:cstheme="minorBidi"/>
          <w:sz w:val="24"/>
          <w:szCs w:val="24"/>
        </w:rPr>
        <w:t xml:space="preserve">what </w:t>
      </w:r>
      <w:r w:rsidR="00947077" w:rsidRPr="00AC041E">
        <w:rPr>
          <w:rFonts w:asciiTheme="minorBidi" w:hAnsiTheme="minorBidi" w:cstheme="minorBidi"/>
          <w:sz w:val="24"/>
          <w:szCs w:val="24"/>
        </w:rPr>
        <w:t>we are</w:t>
      </w:r>
      <w:r w:rsidR="00083631" w:rsidRPr="00AC041E">
        <w:rPr>
          <w:rFonts w:asciiTheme="minorBidi" w:hAnsiTheme="minorBidi" w:cstheme="minorBidi"/>
          <w:sz w:val="24"/>
          <w:szCs w:val="24"/>
        </w:rPr>
        <w:t xml:space="preserve"> told about Yitzchak relates to her. </w:t>
      </w:r>
    </w:p>
    <w:p w14:paraId="26AF1162" w14:textId="77777777" w:rsidR="00083631" w:rsidRPr="00AC041E" w:rsidRDefault="00083631" w:rsidP="00A4646F">
      <w:pPr>
        <w:spacing w:line="240" w:lineRule="auto"/>
        <w:ind w:firstLine="720"/>
        <w:rPr>
          <w:rFonts w:asciiTheme="minorBidi" w:hAnsiTheme="minorBidi" w:cstheme="minorBidi"/>
          <w:sz w:val="24"/>
          <w:szCs w:val="24"/>
        </w:rPr>
      </w:pPr>
    </w:p>
    <w:p w14:paraId="2D22DA4E" w14:textId="502D185B" w:rsidR="00083631" w:rsidRPr="00AC041E" w:rsidRDefault="002963FE"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In </w:t>
      </w:r>
      <w:r w:rsidR="00083631" w:rsidRPr="00AC041E">
        <w:rPr>
          <w:rFonts w:asciiTheme="minorBidi" w:hAnsiTheme="minorBidi" w:cstheme="minorBidi"/>
          <w:sz w:val="24"/>
          <w:szCs w:val="24"/>
        </w:rPr>
        <w:t xml:space="preserve">the </w:t>
      </w:r>
      <w:r w:rsidRPr="00AC041E">
        <w:rPr>
          <w:rFonts w:asciiTheme="minorBidi" w:hAnsiTheme="minorBidi" w:cstheme="minorBidi"/>
          <w:sz w:val="24"/>
          <w:szCs w:val="24"/>
        </w:rPr>
        <w:t xml:space="preserve">stories that relate to </w:t>
      </w:r>
      <w:r w:rsidR="00947077" w:rsidRPr="00AC041E">
        <w:rPr>
          <w:rFonts w:asciiTheme="minorBidi" w:hAnsiTheme="minorBidi" w:cstheme="minorBidi"/>
          <w:sz w:val="24"/>
          <w:szCs w:val="24"/>
        </w:rPr>
        <w:t>Yitzchak</w:t>
      </w:r>
      <w:r w:rsidRPr="00AC041E">
        <w:rPr>
          <w:rFonts w:asciiTheme="minorBidi" w:hAnsiTheme="minorBidi" w:cstheme="minorBidi"/>
          <w:sz w:val="24"/>
          <w:szCs w:val="24"/>
        </w:rPr>
        <w:t xml:space="preserve"> himself,</w:t>
      </w:r>
      <w:r w:rsidR="00083631" w:rsidRPr="00AC041E">
        <w:rPr>
          <w:rFonts w:asciiTheme="minorBidi" w:hAnsiTheme="minorBidi" w:cstheme="minorBidi"/>
          <w:sz w:val="24"/>
          <w:szCs w:val="24"/>
        </w:rPr>
        <w:t xml:space="preserve"> we see a clear repetition of Avraham's actions:</w:t>
      </w:r>
    </w:p>
    <w:p w14:paraId="659B609E" w14:textId="77777777" w:rsidR="00083631" w:rsidRPr="00AC041E" w:rsidRDefault="00083631" w:rsidP="00A4646F">
      <w:pPr>
        <w:spacing w:line="240" w:lineRule="auto"/>
        <w:ind w:firstLine="720"/>
        <w:rPr>
          <w:rFonts w:asciiTheme="minorBidi" w:hAnsiTheme="minorBidi" w:cstheme="minorBidi"/>
          <w:sz w:val="24"/>
          <w:szCs w:val="24"/>
        </w:rPr>
      </w:pPr>
    </w:p>
    <w:p w14:paraId="680B3E1E" w14:textId="77777777" w:rsidR="00083631" w:rsidRPr="00AC041E" w:rsidRDefault="00083631" w:rsidP="006B7E60">
      <w:pPr>
        <w:pStyle w:val="a3"/>
        <w:spacing w:line="240" w:lineRule="auto"/>
        <w:ind w:left="720"/>
        <w:rPr>
          <w:rFonts w:asciiTheme="minorBidi" w:hAnsiTheme="minorBidi" w:cstheme="minorBidi"/>
          <w:sz w:val="24"/>
          <w:szCs w:val="24"/>
        </w:rPr>
      </w:pPr>
      <w:r w:rsidRPr="00AC041E">
        <w:rPr>
          <w:rFonts w:asciiTheme="minorBidi" w:hAnsiTheme="minorBidi" w:cstheme="minorBidi"/>
          <w:sz w:val="24"/>
          <w:szCs w:val="24"/>
        </w:rPr>
        <w:t>And there was a famine in the land, beside the first famine that was in the days of Avraham. (</w:t>
      </w:r>
      <w:r w:rsidRPr="00AC041E">
        <w:rPr>
          <w:rFonts w:asciiTheme="minorBidi" w:hAnsiTheme="minorBidi" w:cstheme="minorBidi"/>
          <w:i/>
          <w:iCs/>
          <w:sz w:val="24"/>
          <w:szCs w:val="24"/>
        </w:rPr>
        <w:t xml:space="preserve">Bereishit </w:t>
      </w:r>
      <w:r w:rsidRPr="00AC041E">
        <w:rPr>
          <w:rFonts w:asciiTheme="minorBidi" w:hAnsiTheme="minorBidi" w:cstheme="minorBidi"/>
          <w:sz w:val="24"/>
          <w:szCs w:val="24"/>
        </w:rPr>
        <w:t>26:1)</w:t>
      </w:r>
    </w:p>
    <w:p w14:paraId="0D60D018" w14:textId="125AFA17" w:rsidR="002963FE" w:rsidRPr="00AC041E" w:rsidRDefault="00083631" w:rsidP="00A4646F">
      <w:pPr>
        <w:pStyle w:val="a3"/>
        <w:spacing w:line="240" w:lineRule="auto"/>
        <w:rPr>
          <w:rFonts w:asciiTheme="minorBidi" w:hAnsiTheme="minorBidi" w:cstheme="minorBidi"/>
          <w:sz w:val="24"/>
          <w:szCs w:val="24"/>
        </w:rPr>
      </w:pPr>
      <w:r w:rsidRPr="00AC041E">
        <w:rPr>
          <w:rFonts w:asciiTheme="minorBidi" w:hAnsiTheme="minorBidi" w:cstheme="minorBidi"/>
          <w:sz w:val="24"/>
          <w:szCs w:val="24"/>
        </w:rPr>
        <w:t xml:space="preserve"> </w:t>
      </w:r>
    </w:p>
    <w:p w14:paraId="6326191E" w14:textId="6CA21658" w:rsidR="00947077" w:rsidRPr="00AC041E" w:rsidRDefault="00083631" w:rsidP="00AF651A">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Yitzchak wanders in the footsteps of his father, and were it n</w:t>
      </w:r>
      <w:r w:rsidR="00A92535">
        <w:rPr>
          <w:rFonts w:asciiTheme="minorBidi" w:hAnsiTheme="minorBidi" w:cstheme="minorBidi"/>
          <w:sz w:val="24"/>
          <w:szCs w:val="24"/>
        </w:rPr>
        <w:t>ot for the explicit instruction,</w:t>
      </w:r>
      <w:r w:rsidRPr="00AC041E">
        <w:rPr>
          <w:rFonts w:asciiTheme="minorBidi" w:hAnsiTheme="minorBidi" w:cstheme="minorBidi"/>
          <w:sz w:val="24"/>
          <w:szCs w:val="24"/>
        </w:rPr>
        <w:t xml:space="preserve"> "Go not down to Egypt; dwell in the land which I shall tell you of" (</w:t>
      </w:r>
      <w:r w:rsidRPr="00AC041E">
        <w:rPr>
          <w:rFonts w:asciiTheme="minorBidi" w:hAnsiTheme="minorBidi" w:cstheme="minorBidi"/>
          <w:i/>
          <w:iCs/>
          <w:sz w:val="24"/>
          <w:szCs w:val="24"/>
        </w:rPr>
        <w:t>Bereishit</w:t>
      </w:r>
      <w:r w:rsidRPr="00AC041E">
        <w:rPr>
          <w:rFonts w:asciiTheme="minorBidi" w:hAnsiTheme="minorBidi" w:cstheme="minorBidi"/>
          <w:sz w:val="24"/>
          <w:szCs w:val="24"/>
        </w:rPr>
        <w:t xml:space="preserve"> </w:t>
      </w:r>
      <w:r w:rsidR="00AF651A">
        <w:rPr>
          <w:rFonts w:asciiTheme="minorBidi" w:hAnsiTheme="minorBidi" w:cstheme="minorBidi"/>
          <w:sz w:val="24"/>
          <w:szCs w:val="24"/>
        </w:rPr>
        <w:t>2</w:t>
      </w:r>
      <w:bookmarkStart w:id="0" w:name="_GoBack"/>
      <w:bookmarkEnd w:id="0"/>
      <w:r w:rsidRPr="00AC041E">
        <w:rPr>
          <w:rFonts w:asciiTheme="minorBidi" w:hAnsiTheme="minorBidi" w:cstheme="minorBidi"/>
          <w:sz w:val="24"/>
          <w:szCs w:val="24"/>
        </w:rPr>
        <w:t xml:space="preserve">6:2), Yitzchak too would probably have gone down to Egypt on account of the famine. His </w:t>
      </w:r>
      <w:r w:rsidR="00947077" w:rsidRPr="00AC041E">
        <w:rPr>
          <w:rFonts w:asciiTheme="minorBidi" w:hAnsiTheme="minorBidi" w:cstheme="minorBidi"/>
          <w:sz w:val="24"/>
          <w:szCs w:val="24"/>
        </w:rPr>
        <w:t>stay</w:t>
      </w:r>
      <w:r w:rsidRPr="00AC041E">
        <w:rPr>
          <w:rFonts w:asciiTheme="minorBidi" w:hAnsiTheme="minorBidi" w:cstheme="minorBidi"/>
          <w:sz w:val="24"/>
          <w:szCs w:val="24"/>
        </w:rPr>
        <w:t xml:space="preserve"> in Gerar is accompanied by the story that Rivka "is my sister,"</w:t>
      </w:r>
      <w:r w:rsidR="001477C1" w:rsidRPr="00AC041E">
        <w:rPr>
          <w:rFonts w:asciiTheme="minorBidi" w:hAnsiTheme="minorBidi" w:cstheme="minorBidi"/>
          <w:sz w:val="24"/>
          <w:szCs w:val="24"/>
        </w:rPr>
        <w:t xml:space="preserve"> which is striki</w:t>
      </w:r>
      <w:r w:rsidR="00947077" w:rsidRPr="00AC041E">
        <w:rPr>
          <w:rFonts w:asciiTheme="minorBidi" w:hAnsiTheme="minorBidi" w:cstheme="minorBidi"/>
          <w:sz w:val="24"/>
          <w:szCs w:val="24"/>
        </w:rPr>
        <w:t>ngly similar to Avraham's story about Sara.</w:t>
      </w:r>
      <w:r w:rsidR="001477C1" w:rsidRPr="00AC041E">
        <w:rPr>
          <w:rFonts w:asciiTheme="minorBidi" w:hAnsiTheme="minorBidi" w:cstheme="minorBidi"/>
          <w:sz w:val="24"/>
          <w:szCs w:val="24"/>
        </w:rPr>
        <w:t xml:space="preserve"> Yitzchak also digs the wells that his father had once dug and calls them by the names that his father had given them, and he even calls Be'er-Sheva by that name after taking an oath there to Avimelekh</w:t>
      </w:r>
      <w:r w:rsidR="00947077" w:rsidRPr="00AC041E">
        <w:rPr>
          <w:rFonts w:asciiTheme="minorBidi" w:hAnsiTheme="minorBidi" w:cstheme="minorBidi"/>
          <w:sz w:val="24"/>
          <w:szCs w:val="24"/>
        </w:rPr>
        <w:t xml:space="preserve">. All of these things bring to mind </w:t>
      </w:r>
      <w:r w:rsidR="001477C1" w:rsidRPr="00AC041E">
        <w:rPr>
          <w:rFonts w:asciiTheme="minorBidi" w:hAnsiTheme="minorBidi" w:cstheme="minorBidi"/>
          <w:sz w:val="24"/>
          <w:szCs w:val="24"/>
        </w:rPr>
        <w:t>the story of Avraham.</w:t>
      </w:r>
    </w:p>
    <w:p w14:paraId="561BEFF9" w14:textId="479E7A1A" w:rsidR="002963FE" w:rsidRPr="00AC041E" w:rsidRDefault="001477C1"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 </w:t>
      </w:r>
    </w:p>
    <w:p w14:paraId="08D219B3" w14:textId="771EF55B" w:rsidR="002963FE" w:rsidRPr="00AC041E" w:rsidRDefault="00A92535" w:rsidP="00A4646F">
      <w:pPr>
        <w:spacing w:line="240" w:lineRule="auto"/>
        <w:ind w:firstLine="720"/>
        <w:rPr>
          <w:rFonts w:asciiTheme="minorBidi" w:hAnsiTheme="minorBidi" w:cstheme="minorBidi"/>
          <w:sz w:val="24"/>
          <w:szCs w:val="24"/>
        </w:rPr>
      </w:pPr>
      <w:r>
        <w:rPr>
          <w:rFonts w:asciiTheme="minorBidi" w:hAnsiTheme="minorBidi" w:cstheme="minorBidi"/>
          <w:sz w:val="24"/>
          <w:szCs w:val="24"/>
        </w:rPr>
        <w:t>Similarly,</w:t>
      </w:r>
      <w:r w:rsidR="00947077" w:rsidRPr="00AC041E">
        <w:rPr>
          <w:rFonts w:asciiTheme="minorBidi" w:hAnsiTheme="minorBidi" w:cstheme="minorBidi"/>
          <w:sz w:val="24"/>
          <w:szCs w:val="24"/>
        </w:rPr>
        <w:t xml:space="preserve"> </w:t>
      </w:r>
      <w:r w:rsidR="00BD3AF5" w:rsidRPr="00AC041E">
        <w:rPr>
          <w:rFonts w:asciiTheme="minorBidi" w:hAnsiTheme="minorBidi" w:cstheme="minorBidi"/>
          <w:sz w:val="24"/>
          <w:szCs w:val="24"/>
        </w:rPr>
        <w:t xml:space="preserve">Yitzchak's marriage in the previous </w:t>
      </w:r>
      <w:r w:rsidR="00BD3AF5" w:rsidRPr="00AC041E">
        <w:rPr>
          <w:rFonts w:asciiTheme="minorBidi" w:hAnsiTheme="minorBidi" w:cstheme="minorBidi"/>
          <w:i/>
          <w:iCs/>
          <w:sz w:val="24"/>
          <w:szCs w:val="24"/>
        </w:rPr>
        <w:t>parasha</w:t>
      </w:r>
      <w:r w:rsidR="00BD3AF5" w:rsidRPr="00AC041E">
        <w:rPr>
          <w:rFonts w:asciiTheme="minorBidi" w:hAnsiTheme="minorBidi" w:cstheme="minorBidi"/>
          <w:sz w:val="24"/>
          <w:szCs w:val="24"/>
        </w:rPr>
        <w:t xml:space="preserve"> </w:t>
      </w:r>
      <w:r w:rsidR="00947077" w:rsidRPr="00AC041E">
        <w:rPr>
          <w:rFonts w:asciiTheme="minorBidi" w:hAnsiTheme="minorBidi" w:cstheme="minorBidi"/>
          <w:sz w:val="24"/>
          <w:szCs w:val="24"/>
        </w:rPr>
        <w:t xml:space="preserve">is </w:t>
      </w:r>
      <w:r w:rsidR="00BD3AF5" w:rsidRPr="00AC041E">
        <w:rPr>
          <w:rFonts w:asciiTheme="minorBidi" w:hAnsiTheme="minorBidi" w:cstheme="minorBidi"/>
          <w:sz w:val="24"/>
          <w:szCs w:val="24"/>
        </w:rPr>
        <w:t xml:space="preserve">arranged </w:t>
      </w:r>
      <w:r w:rsidR="00947077" w:rsidRPr="00AC041E">
        <w:rPr>
          <w:rFonts w:asciiTheme="minorBidi" w:hAnsiTheme="minorBidi" w:cstheme="minorBidi"/>
          <w:sz w:val="24"/>
          <w:szCs w:val="24"/>
        </w:rPr>
        <w:t>on Avraham's</w:t>
      </w:r>
      <w:r w:rsidR="00BD3AF5" w:rsidRPr="00AC041E">
        <w:rPr>
          <w:rFonts w:asciiTheme="minorBidi" w:hAnsiTheme="minorBidi" w:cstheme="minorBidi"/>
          <w:sz w:val="24"/>
          <w:szCs w:val="24"/>
        </w:rPr>
        <w:t xml:space="preserve"> initiative and under </w:t>
      </w:r>
      <w:r w:rsidR="00083F3B" w:rsidRPr="00AC041E">
        <w:rPr>
          <w:rFonts w:asciiTheme="minorBidi" w:hAnsiTheme="minorBidi" w:cstheme="minorBidi"/>
          <w:sz w:val="24"/>
          <w:szCs w:val="24"/>
        </w:rPr>
        <w:t xml:space="preserve">his close supervision. The servant seeks a wife for "the son of his master," and the criteria by which he chooses Rivka are better suited to Avraham than to Yitzchak: She performs acts of kindness and fulfills with her own person </w:t>
      </w:r>
      <w:r>
        <w:rPr>
          <w:rFonts w:asciiTheme="minorBidi" w:hAnsiTheme="minorBidi" w:cstheme="minorBidi"/>
          <w:i/>
          <w:iCs/>
          <w:sz w:val="24"/>
          <w:szCs w:val="24"/>
        </w:rPr>
        <w:t>l</w:t>
      </w:r>
      <w:r w:rsidR="00BB34B5" w:rsidRPr="00AC041E">
        <w:rPr>
          <w:rFonts w:asciiTheme="minorBidi" w:hAnsiTheme="minorBidi" w:cstheme="minorBidi"/>
          <w:i/>
          <w:iCs/>
          <w:sz w:val="24"/>
          <w:szCs w:val="24"/>
        </w:rPr>
        <w:t>ekh-lekha</w:t>
      </w:r>
      <w:r w:rsidR="00BB34B5" w:rsidRPr="00AC041E">
        <w:rPr>
          <w:rFonts w:asciiTheme="minorBidi" w:hAnsiTheme="minorBidi" w:cstheme="minorBidi"/>
          <w:sz w:val="24"/>
          <w:szCs w:val="24"/>
        </w:rPr>
        <w:t>,</w:t>
      </w:r>
      <w:r w:rsidR="00BB34B5" w:rsidRPr="00AC041E">
        <w:rPr>
          <w:rFonts w:asciiTheme="minorBidi" w:hAnsiTheme="minorBidi" w:cstheme="minorBidi"/>
          <w:i/>
          <w:iCs/>
          <w:sz w:val="24"/>
          <w:szCs w:val="24"/>
        </w:rPr>
        <w:t xml:space="preserve"> </w:t>
      </w:r>
      <w:r w:rsidR="00083F3B" w:rsidRPr="00AC041E">
        <w:rPr>
          <w:rFonts w:asciiTheme="minorBidi" w:hAnsiTheme="minorBidi" w:cstheme="minorBidi"/>
          <w:sz w:val="24"/>
          <w:szCs w:val="24"/>
        </w:rPr>
        <w:t xml:space="preserve">"go you forth" </w:t>
      </w:r>
      <w:r>
        <w:rPr>
          <w:rFonts w:asciiTheme="minorBidi" w:hAnsiTheme="minorBidi" w:cstheme="minorBidi"/>
          <w:sz w:val="24"/>
          <w:szCs w:val="24"/>
        </w:rPr>
        <w:t>– things which we do not find with regard to</w:t>
      </w:r>
      <w:r w:rsidR="00083F3B" w:rsidRPr="00AC041E">
        <w:rPr>
          <w:rFonts w:asciiTheme="minorBidi" w:hAnsiTheme="minorBidi" w:cstheme="minorBidi"/>
          <w:sz w:val="24"/>
          <w:szCs w:val="24"/>
        </w:rPr>
        <w:t xml:space="preserve"> Yitzchak. </w:t>
      </w:r>
    </w:p>
    <w:p w14:paraId="466B5C01" w14:textId="77777777" w:rsidR="00083F3B" w:rsidRPr="00AC041E" w:rsidRDefault="00083F3B" w:rsidP="00A4646F">
      <w:pPr>
        <w:spacing w:line="240" w:lineRule="auto"/>
        <w:ind w:firstLine="720"/>
        <w:rPr>
          <w:rFonts w:asciiTheme="minorBidi" w:hAnsiTheme="minorBidi" w:cstheme="minorBidi"/>
          <w:sz w:val="24"/>
          <w:szCs w:val="24"/>
        </w:rPr>
      </w:pPr>
    </w:p>
    <w:p w14:paraId="3B9474D4" w14:textId="1CD1FB19" w:rsidR="00083F3B" w:rsidRPr="00AC041E" w:rsidRDefault="002963FE"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On the verse</w:t>
      </w:r>
      <w:r w:rsidR="00083F3B" w:rsidRPr="00AC041E">
        <w:rPr>
          <w:rFonts w:asciiTheme="minorBidi" w:hAnsiTheme="minorBidi" w:cstheme="minorBidi"/>
          <w:sz w:val="24"/>
          <w:szCs w:val="24"/>
        </w:rPr>
        <w:t>, "And Yaakov went out from Be'er-Sheva" (</w:t>
      </w:r>
      <w:r w:rsidR="00083F3B" w:rsidRPr="00AC041E">
        <w:rPr>
          <w:rFonts w:asciiTheme="minorBidi" w:hAnsiTheme="minorBidi" w:cstheme="minorBidi"/>
          <w:i/>
          <w:iCs/>
          <w:sz w:val="24"/>
          <w:szCs w:val="24"/>
        </w:rPr>
        <w:t xml:space="preserve">Bereishit </w:t>
      </w:r>
      <w:r w:rsidR="00083F3B" w:rsidRPr="00AC041E">
        <w:rPr>
          <w:rFonts w:asciiTheme="minorBidi" w:hAnsiTheme="minorBidi" w:cstheme="minorBidi"/>
          <w:sz w:val="24"/>
          <w:szCs w:val="24"/>
        </w:rPr>
        <w:t xml:space="preserve">28:10) at the beginning of </w:t>
      </w:r>
      <w:r w:rsidR="00A92535">
        <w:rPr>
          <w:rFonts w:asciiTheme="minorBidi" w:hAnsiTheme="minorBidi" w:cstheme="minorBidi"/>
          <w:i/>
          <w:iCs/>
          <w:sz w:val="24"/>
          <w:szCs w:val="24"/>
        </w:rPr>
        <w:t>P</w:t>
      </w:r>
      <w:r w:rsidR="00083F3B" w:rsidRPr="00AC041E">
        <w:rPr>
          <w:rFonts w:asciiTheme="minorBidi" w:hAnsiTheme="minorBidi" w:cstheme="minorBidi"/>
          <w:i/>
          <w:iCs/>
          <w:sz w:val="24"/>
          <w:szCs w:val="24"/>
        </w:rPr>
        <w:t>arasha</w:t>
      </w:r>
      <w:r w:rsidR="00A92535">
        <w:rPr>
          <w:rFonts w:asciiTheme="minorBidi" w:hAnsiTheme="minorBidi" w:cstheme="minorBidi"/>
          <w:i/>
          <w:iCs/>
          <w:sz w:val="24"/>
          <w:szCs w:val="24"/>
        </w:rPr>
        <w:t>t Vayeitzei</w:t>
      </w:r>
      <w:r w:rsidR="00083F3B" w:rsidRPr="00AC041E">
        <w:rPr>
          <w:rFonts w:asciiTheme="minorBidi" w:hAnsiTheme="minorBidi" w:cstheme="minorBidi"/>
          <w:sz w:val="24"/>
          <w:szCs w:val="24"/>
        </w:rPr>
        <w:t xml:space="preserve">, Rashi cites the </w:t>
      </w:r>
      <w:r w:rsidR="00083F3B" w:rsidRPr="00A92535">
        <w:rPr>
          <w:rFonts w:asciiTheme="minorBidi" w:hAnsiTheme="minorBidi" w:cstheme="minorBidi"/>
          <w:i/>
          <w:iCs/>
          <w:sz w:val="24"/>
          <w:szCs w:val="24"/>
        </w:rPr>
        <w:t>midrash</w:t>
      </w:r>
      <w:r w:rsidR="00083F3B" w:rsidRPr="00AC041E">
        <w:rPr>
          <w:rFonts w:asciiTheme="minorBidi" w:hAnsiTheme="minorBidi" w:cstheme="minorBidi"/>
          <w:sz w:val="24"/>
          <w:szCs w:val="24"/>
        </w:rPr>
        <w:t>: "</w:t>
      </w:r>
      <w:r w:rsidR="00BB34B5" w:rsidRPr="00AC041E">
        <w:rPr>
          <w:rFonts w:asciiTheme="minorBidi" w:hAnsiTheme="minorBidi" w:cstheme="minorBidi"/>
          <w:sz w:val="24"/>
          <w:szCs w:val="24"/>
        </w:rPr>
        <w:t>It intends to tell us that the departure of a righteous person from his city makes an impression. So long as a righteous man is in his city</w:t>
      </w:r>
      <w:r w:rsidR="00A92535">
        <w:rPr>
          <w:rFonts w:asciiTheme="minorBidi" w:hAnsiTheme="minorBidi" w:cstheme="minorBidi"/>
          <w:sz w:val="24"/>
          <w:szCs w:val="24"/>
        </w:rPr>
        <w:t>,</w:t>
      </w:r>
      <w:r w:rsidR="00BB34B5" w:rsidRPr="00AC041E">
        <w:rPr>
          <w:rFonts w:asciiTheme="minorBidi" w:hAnsiTheme="minorBidi" w:cstheme="minorBidi"/>
          <w:sz w:val="24"/>
          <w:szCs w:val="24"/>
        </w:rPr>
        <w:t xml:space="preserve"> he is its glory and splendor and beauty; when he leaves it there depart also its glory, its splendor and its beauty.</w:t>
      </w:r>
      <w:r w:rsidR="00083F3B" w:rsidRPr="00AC041E">
        <w:rPr>
          <w:rFonts w:asciiTheme="minorBidi" w:hAnsiTheme="minorBidi" w:cstheme="minorBidi"/>
          <w:sz w:val="24"/>
          <w:szCs w:val="24"/>
        </w:rPr>
        <w:t xml:space="preserve">" Many raise the question: </w:t>
      </w:r>
      <w:r w:rsidR="00BB34B5" w:rsidRPr="00AC041E">
        <w:rPr>
          <w:rFonts w:asciiTheme="minorBidi" w:hAnsiTheme="minorBidi" w:cstheme="minorBidi"/>
          <w:sz w:val="24"/>
          <w:szCs w:val="24"/>
        </w:rPr>
        <w:t>But s</w:t>
      </w:r>
      <w:r w:rsidR="00083F3B" w:rsidRPr="00AC041E">
        <w:rPr>
          <w:rFonts w:asciiTheme="minorBidi" w:hAnsiTheme="minorBidi" w:cstheme="minorBidi"/>
          <w:sz w:val="24"/>
          <w:szCs w:val="24"/>
        </w:rPr>
        <w:t xml:space="preserve">urely Yitzchak remained in </w:t>
      </w:r>
      <w:r w:rsidR="00083F3B" w:rsidRPr="00AC041E">
        <w:rPr>
          <w:rFonts w:asciiTheme="minorBidi" w:hAnsiTheme="minorBidi" w:cstheme="minorBidi"/>
          <w:sz w:val="24"/>
          <w:szCs w:val="24"/>
        </w:rPr>
        <w:lastRenderedPageBreak/>
        <w:t xml:space="preserve">Be'er-Sheva! The dream involving the ladder which is described in the continuation of that section leads us to the simple answer: The </w:t>
      </w:r>
      <w:r w:rsidR="00083F3B" w:rsidRPr="00AC041E">
        <w:rPr>
          <w:rFonts w:asciiTheme="minorBidi" w:hAnsiTheme="minorBidi" w:cstheme="minorBidi"/>
          <w:i/>
          <w:iCs/>
          <w:sz w:val="24"/>
          <w:szCs w:val="24"/>
        </w:rPr>
        <w:t xml:space="preserve">Shekhina </w:t>
      </w:r>
      <w:r w:rsidR="00083F3B" w:rsidRPr="00AC041E">
        <w:rPr>
          <w:rFonts w:asciiTheme="minorBidi" w:hAnsiTheme="minorBidi" w:cstheme="minorBidi"/>
          <w:sz w:val="24"/>
          <w:szCs w:val="24"/>
        </w:rPr>
        <w:t xml:space="preserve">went out into exile together with Yaakov, despite the fact that Yitzchak remained in </w:t>
      </w:r>
      <w:r w:rsidR="00083F3B" w:rsidRPr="00A92535">
        <w:rPr>
          <w:rFonts w:asciiTheme="minorBidi" w:hAnsiTheme="minorBidi" w:cstheme="minorBidi"/>
          <w:i/>
          <w:iCs/>
          <w:sz w:val="24"/>
          <w:szCs w:val="24"/>
        </w:rPr>
        <w:t xml:space="preserve">Eretz </w:t>
      </w:r>
      <w:r w:rsidR="00A92535" w:rsidRPr="00A92535">
        <w:rPr>
          <w:rFonts w:asciiTheme="minorBidi" w:hAnsiTheme="minorBidi" w:cstheme="minorBidi"/>
          <w:i/>
          <w:iCs/>
          <w:sz w:val="24"/>
          <w:szCs w:val="24"/>
        </w:rPr>
        <w:t>Yi</w:t>
      </w:r>
      <w:r w:rsidR="00083F3B" w:rsidRPr="00A92535">
        <w:rPr>
          <w:rFonts w:asciiTheme="minorBidi" w:hAnsiTheme="minorBidi" w:cstheme="minorBidi"/>
          <w:i/>
          <w:iCs/>
          <w:sz w:val="24"/>
          <w:szCs w:val="24"/>
        </w:rPr>
        <w:t>srael</w:t>
      </w:r>
      <w:r w:rsidR="00083F3B" w:rsidRPr="00AC041E">
        <w:rPr>
          <w:rFonts w:asciiTheme="minorBidi" w:hAnsiTheme="minorBidi" w:cstheme="minorBidi"/>
          <w:sz w:val="24"/>
          <w:szCs w:val="24"/>
        </w:rPr>
        <w:t xml:space="preserve">. It would have been possible to understand that the leadership passed on to the next generation, </w:t>
      </w:r>
      <w:r w:rsidR="00A92535">
        <w:rPr>
          <w:rFonts w:asciiTheme="minorBidi" w:hAnsiTheme="minorBidi" w:cstheme="minorBidi"/>
          <w:sz w:val="24"/>
          <w:szCs w:val="24"/>
        </w:rPr>
        <w:t>that</w:t>
      </w:r>
      <w:r w:rsidR="00083F3B" w:rsidRPr="00AC041E">
        <w:rPr>
          <w:rFonts w:asciiTheme="minorBidi" w:hAnsiTheme="minorBidi" w:cstheme="minorBidi"/>
          <w:sz w:val="24"/>
          <w:szCs w:val="24"/>
        </w:rPr>
        <w:t xml:space="preserve"> Yitzchak was "abandoned" in favor of Yaakov. But even in the previous </w:t>
      </w:r>
      <w:r w:rsidR="00083F3B" w:rsidRPr="00AC041E">
        <w:rPr>
          <w:rFonts w:asciiTheme="minorBidi" w:hAnsiTheme="minorBidi" w:cstheme="minorBidi"/>
          <w:i/>
          <w:iCs/>
          <w:sz w:val="24"/>
          <w:szCs w:val="24"/>
        </w:rPr>
        <w:t xml:space="preserve">parasha </w:t>
      </w:r>
      <w:r w:rsidR="00083F3B" w:rsidRPr="00AC041E">
        <w:rPr>
          <w:rFonts w:asciiTheme="minorBidi" w:hAnsiTheme="minorBidi" w:cstheme="minorBidi"/>
          <w:sz w:val="24"/>
          <w:szCs w:val="24"/>
        </w:rPr>
        <w:t xml:space="preserve">it is evident that the </w:t>
      </w:r>
      <w:r w:rsidR="00083F3B" w:rsidRPr="00AC041E">
        <w:rPr>
          <w:rFonts w:asciiTheme="minorBidi" w:hAnsiTheme="minorBidi" w:cstheme="minorBidi"/>
          <w:i/>
          <w:iCs/>
          <w:sz w:val="24"/>
          <w:szCs w:val="24"/>
        </w:rPr>
        <w:t xml:space="preserve">Shekhina </w:t>
      </w:r>
      <w:r w:rsidR="00083F3B" w:rsidRPr="00AC041E">
        <w:rPr>
          <w:rFonts w:asciiTheme="minorBidi" w:hAnsiTheme="minorBidi" w:cstheme="minorBidi"/>
          <w:sz w:val="24"/>
          <w:szCs w:val="24"/>
        </w:rPr>
        <w:t>rested on Yitzchak only after the death of Avr</w:t>
      </w:r>
      <w:r w:rsidR="00A92535">
        <w:rPr>
          <w:rFonts w:asciiTheme="minorBidi" w:hAnsiTheme="minorBidi" w:cstheme="minorBidi"/>
          <w:sz w:val="24"/>
          <w:szCs w:val="24"/>
        </w:rPr>
        <w:t>a</w:t>
      </w:r>
      <w:r w:rsidR="00083F3B" w:rsidRPr="00AC041E">
        <w:rPr>
          <w:rFonts w:asciiTheme="minorBidi" w:hAnsiTheme="minorBidi" w:cstheme="minorBidi"/>
          <w:sz w:val="24"/>
          <w:szCs w:val="24"/>
        </w:rPr>
        <w:t>ham:</w:t>
      </w:r>
    </w:p>
    <w:p w14:paraId="48D7E99F" w14:textId="77777777" w:rsidR="00083F3B" w:rsidRPr="00AC041E" w:rsidRDefault="00083F3B" w:rsidP="00A4646F">
      <w:pPr>
        <w:spacing w:line="240" w:lineRule="auto"/>
        <w:ind w:firstLine="720"/>
        <w:rPr>
          <w:rFonts w:asciiTheme="minorBidi" w:hAnsiTheme="minorBidi" w:cstheme="minorBidi"/>
          <w:sz w:val="24"/>
          <w:szCs w:val="24"/>
        </w:rPr>
      </w:pPr>
    </w:p>
    <w:p w14:paraId="1E2A492A" w14:textId="62BF2A79" w:rsidR="00083F3B" w:rsidRPr="00AC041E" w:rsidRDefault="00083F3B" w:rsidP="006B7E60">
      <w:pPr>
        <w:pStyle w:val="a3"/>
        <w:spacing w:line="240" w:lineRule="auto"/>
        <w:ind w:left="720"/>
        <w:rPr>
          <w:rFonts w:asciiTheme="minorBidi" w:hAnsiTheme="minorBidi" w:cstheme="minorBidi"/>
          <w:sz w:val="24"/>
          <w:szCs w:val="24"/>
        </w:rPr>
      </w:pPr>
      <w:r w:rsidRPr="00AC041E">
        <w:rPr>
          <w:rFonts w:asciiTheme="minorBidi" w:hAnsiTheme="minorBidi" w:cstheme="minorBidi"/>
          <w:sz w:val="24"/>
          <w:szCs w:val="24"/>
        </w:rPr>
        <w:t>And it came pass after the death of Avraham, that God blessed Yitzchak his son. (</w:t>
      </w:r>
      <w:r w:rsidRPr="00AC041E">
        <w:rPr>
          <w:rFonts w:asciiTheme="minorBidi" w:hAnsiTheme="minorBidi" w:cstheme="minorBidi"/>
          <w:i/>
          <w:iCs/>
          <w:sz w:val="24"/>
          <w:szCs w:val="24"/>
        </w:rPr>
        <w:t xml:space="preserve">Bereishit </w:t>
      </w:r>
      <w:r w:rsidRPr="00AC041E">
        <w:rPr>
          <w:rFonts w:asciiTheme="minorBidi" w:hAnsiTheme="minorBidi" w:cstheme="minorBidi"/>
          <w:sz w:val="24"/>
          <w:szCs w:val="24"/>
        </w:rPr>
        <w:t>25:11)</w:t>
      </w:r>
    </w:p>
    <w:p w14:paraId="5AB2F19D" w14:textId="77777777" w:rsidR="007300B2" w:rsidRPr="00AC041E" w:rsidRDefault="007300B2" w:rsidP="00A4646F">
      <w:pPr>
        <w:spacing w:line="240" w:lineRule="auto"/>
        <w:ind w:firstLine="720"/>
        <w:rPr>
          <w:rFonts w:asciiTheme="minorBidi" w:hAnsiTheme="minorBidi" w:cstheme="minorBidi"/>
          <w:sz w:val="24"/>
          <w:szCs w:val="24"/>
        </w:rPr>
      </w:pPr>
    </w:p>
    <w:p w14:paraId="104C8699" w14:textId="1C1DC311" w:rsidR="002963FE" w:rsidRPr="00AC041E" w:rsidRDefault="002963FE"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It seems that there is a consistent policy</w:t>
      </w:r>
      <w:r w:rsidR="007300B2" w:rsidRPr="00AC041E">
        <w:rPr>
          <w:rFonts w:asciiTheme="minorBidi" w:hAnsiTheme="minorBidi" w:cstheme="minorBidi"/>
          <w:sz w:val="24"/>
          <w:szCs w:val="24"/>
        </w:rPr>
        <w:t xml:space="preserve"> on the part of God, as a matter of principle, to refrain as long </w:t>
      </w:r>
      <w:r w:rsidR="00BB34B5" w:rsidRPr="00AC041E">
        <w:rPr>
          <w:rFonts w:asciiTheme="minorBidi" w:hAnsiTheme="minorBidi" w:cstheme="minorBidi"/>
          <w:sz w:val="24"/>
          <w:szCs w:val="24"/>
        </w:rPr>
        <w:t xml:space="preserve">as possible </w:t>
      </w:r>
      <w:r w:rsidR="007300B2" w:rsidRPr="00AC041E">
        <w:rPr>
          <w:rFonts w:asciiTheme="minorBidi" w:hAnsiTheme="minorBidi" w:cstheme="minorBidi"/>
          <w:sz w:val="24"/>
          <w:szCs w:val="24"/>
        </w:rPr>
        <w:t xml:space="preserve">from resting his </w:t>
      </w:r>
      <w:r w:rsidR="007300B2" w:rsidRPr="00AC041E">
        <w:rPr>
          <w:rFonts w:asciiTheme="minorBidi" w:hAnsiTheme="minorBidi" w:cstheme="minorBidi"/>
          <w:i/>
          <w:iCs/>
          <w:sz w:val="24"/>
          <w:szCs w:val="24"/>
        </w:rPr>
        <w:t xml:space="preserve">Shekhina </w:t>
      </w:r>
      <w:r w:rsidR="007300B2" w:rsidRPr="00AC041E">
        <w:rPr>
          <w:rFonts w:asciiTheme="minorBidi" w:hAnsiTheme="minorBidi" w:cstheme="minorBidi"/>
          <w:sz w:val="24"/>
          <w:szCs w:val="24"/>
        </w:rPr>
        <w:t xml:space="preserve">on Yitzchak. </w:t>
      </w:r>
    </w:p>
    <w:p w14:paraId="2F48D1C0" w14:textId="77777777" w:rsidR="007300B2" w:rsidRPr="00AC041E" w:rsidRDefault="007300B2" w:rsidP="00A4646F">
      <w:pPr>
        <w:spacing w:line="240" w:lineRule="auto"/>
        <w:ind w:firstLine="720"/>
        <w:rPr>
          <w:rFonts w:asciiTheme="minorBidi" w:hAnsiTheme="minorBidi" w:cstheme="minorBidi"/>
          <w:sz w:val="24"/>
          <w:szCs w:val="24"/>
        </w:rPr>
      </w:pPr>
    </w:p>
    <w:p w14:paraId="62D451E7" w14:textId="2BA3B432" w:rsidR="002963FE" w:rsidRPr="00AC041E" w:rsidRDefault="002963FE"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This can be understood in light of the </w:t>
      </w:r>
      <w:r w:rsidR="007300B2" w:rsidRPr="00AC041E">
        <w:rPr>
          <w:rFonts w:asciiTheme="minorBidi" w:hAnsiTheme="minorBidi" w:cstheme="minorBidi"/>
          <w:i/>
          <w:iCs/>
          <w:sz w:val="24"/>
          <w:szCs w:val="24"/>
        </w:rPr>
        <w:t xml:space="preserve">Akeida </w:t>
      </w:r>
      <w:r w:rsidR="007300B2" w:rsidRPr="00AC041E">
        <w:rPr>
          <w:rFonts w:asciiTheme="minorBidi" w:hAnsiTheme="minorBidi" w:cstheme="minorBidi"/>
          <w:sz w:val="24"/>
          <w:szCs w:val="24"/>
        </w:rPr>
        <w:t>story. At the end of that story, Avraham goes down alone from the mountain: "So Avraham returned to his young men, and they rose up and went together to Be'er-Sheva; and Avraham dwelt in Be'er-Sheva" (</w:t>
      </w:r>
      <w:r w:rsidR="007300B2" w:rsidRPr="00AC041E">
        <w:rPr>
          <w:rFonts w:asciiTheme="minorBidi" w:hAnsiTheme="minorBidi" w:cstheme="minorBidi"/>
          <w:i/>
          <w:iCs/>
          <w:sz w:val="24"/>
          <w:szCs w:val="24"/>
        </w:rPr>
        <w:t xml:space="preserve">Bereishit </w:t>
      </w:r>
      <w:r w:rsidR="007300B2" w:rsidRPr="00AC041E">
        <w:rPr>
          <w:rFonts w:asciiTheme="minorBidi" w:hAnsiTheme="minorBidi" w:cstheme="minorBidi"/>
          <w:sz w:val="24"/>
          <w:szCs w:val="24"/>
        </w:rPr>
        <w:t xml:space="preserve">22:19). Where was Yitzchak? </w:t>
      </w:r>
      <w:r w:rsidR="007300B2" w:rsidRPr="00AC041E">
        <w:rPr>
          <w:rFonts w:asciiTheme="minorBidi" w:hAnsiTheme="minorBidi" w:cstheme="minorBidi"/>
          <w:i/>
          <w:iCs/>
          <w:sz w:val="24"/>
          <w:szCs w:val="24"/>
        </w:rPr>
        <w:t xml:space="preserve">Chazal </w:t>
      </w:r>
      <w:r w:rsidR="007300B2" w:rsidRPr="00AC041E">
        <w:rPr>
          <w:rFonts w:asciiTheme="minorBidi" w:hAnsiTheme="minorBidi" w:cstheme="minorBidi"/>
          <w:sz w:val="24"/>
          <w:szCs w:val="24"/>
        </w:rPr>
        <w:t xml:space="preserve">answer that he went and settled in the Garden of Eden for three years. Who is found in the Garden of Eden? In general, dead people. This intimates that while Yitzchak was not actually slaughtered, and </w:t>
      </w:r>
      <w:r w:rsidR="00BB34B5" w:rsidRPr="00AC041E">
        <w:rPr>
          <w:rFonts w:asciiTheme="minorBidi" w:hAnsiTheme="minorBidi" w:cstheme="minorBidi"/>
          <w:sz w:val="24"/>
          <w:szCs w:val="24"/>
        </w:rPr>
        <w:t>a ram was kill</w:t>
      </w:r>
      <w:r w:rsidR="007300B2" w:rsidRPr="00AC041E">
        <w:rPr>
          <w:rFonts w:asciiTheme="minorBidi" w:hAnsiTheme="minorBidi" w:cstheme="minorBidi"/>
          <w:sz w:val="24"/>
          <w:szCs w:val="24"/>
        </w:rPr>
        <w:t xml:space="preserve">ed in his stead, "his soul left him" at the </w:t>
      </w:r>
      <w:r w:rsidR="007300B2" w:rsidRPr="00AC041E">
        <w:rPr>
          <w:rFonts w:asciiTheme="minorBidi" w:hAnsiTheme="minorBidi" w:cstheme="minorBidi"/>
          <w:i/>
          <w:iCs/>
          <w:sz w:val="24"/>
          <w:szCs w:val="24"/>
        </w:rPr>
        <w:t>Akeida</w:t>
      </w:r>
      <w:r w:rsidR="007300B2" w:rsidRPr="00AC041E">
        <w:rPr>
          <w:rFonts w:asciiTheme="minorBidi" w:hAnsiTheme="minorBidi" w:cstheme="minorBidi"/>
          <w:sz w:val="24"/>
          <w:szCs w:val="24"/>
        </w:rPr>
        <w:t>,</w:t>
      </w:r>
      <w:r w:rsidR="00A92535">
        <w:rPr>
          <w:rFonts w:asciiTheme="minorBidi" w:hAnsiTheme="minorBidi" w:cstheme="minorBidi"/>
          <w:sz w:val="24"/>
          <w:szCs w:val="24"/>
        </w:rPr>
        <w:t xml:space="preserve"> as the </w:t>
      </w:r>
      <w:r w:rsidR="00A92535">
        <w:rPr>
          <w:rFonts w:asciiTheme="minorBidi" w:hAnsiTheme="minorBidi" w:cstheme="minorBidi"/>
          <w:i/>
          <w:iCs/>
          <w:sz w:val="24"/>
          <w:szCs w:val="24"/>
        </w:rPr>
        <w:t xml:space="preserve">midrash </w:t>
      </w:r>
      <w:r w:rsidR="00A92535">
        <w:rPr>
          <w:rFonts w:asciiTheme="minorBidi" w:hAnsiTheme="minorBidi" w:cstheme="minorBidi"/>
          <w:sz w:val="24"/>
          <w:szCs w:val="24"/>
        </w:rPr>
        <w:t>teaches (</w:t>
      </w:r>
      <w:r w:rsidR="00A92535" w:rsidRPr="00A92535">
        <w:rPr>
          <w:rFonts w:asciiTheme="minorBidi" w:hAnsiTheme="minorBidi" w:cstheme="minorBidi"/>
          <w:i/>
          <w:iCs/>
          <w:sz w:val="24"/>
          <w:szCs w:val="24"/>
        </w:rPr>
        <w:t>Midrash Sekhel Tov</w:t>
      </w:r>
      <w:r w:rsidR="00A92535" w:rsidRPr="00A92535">
        <w:rPr>
          <w:rFonts w:asciiTheme="minorBidi" w:hAnsiTheme="minorBidi" w:cstheme="minorBidi"/>
          <w:sz w:val="24"/>
          <w:szCs w:val="24"/>
        </w:rPr>
        <w:t xml:space="preserve">, </w:t>
      </w:r>
      <w:r w:rsidR="00A92535" w:rsidRPr="00A92535">
        <w:rPr>
          <w:rFonts w:asciiTheme="minorBidi" w:hAnsiTheme="minorBidi" w:cstheme="minorBidi"/>
          <w:i/>
          <w:iCs/>
          <w:sz w:val="24"/>
          <w:szCs w:val="24"/>
        </w:rPr>
        <w:t>Bereishit</w:t>
      </w:r>
      <w:r w:rsidR="00A92535" w:rsidRPr="00A92535">
        <w:rPr>
          <w:rFonts w:asciiTheme="minorBidi" w:hAnsiTheme="minorBidi" w:cstheme="minorBidi"/>
          <w:sz w:val="24"/>
          <w:szCs w:val="24"/>
        </w:rPr>
        <w:t xml:space="preserve"> 22:9</w:t>
      </w:r>
      <w:r w:rsidR="00A92535">
        <w:rPr>
          <w:rFonts w:asciiTheme="minorBidi" w:hAnsiTheme="minorBidi" w:cstheme="minorBidi"/>
          <w:sz w:val="24"/>
          <w:szCs w:val="24"/>
        </w:rPr>
        <w:t>),</w:t>
      </w:r>
      <w:r w:rsidR="007300B2" w:rsidRPr="00AC041E">
        <w:rPr>
          <w:rFonts w:asciiTheme="minorBidi" w:hAnsiTheme="minorBidi" w:cstheme="minorBidi"/>
          <w:sz w:val="24"/>
          <w:szCs w:val="24"/>
        </w:rPr>
        <w:t xml:space="preserve"> and "we see the ashes of Yitzchak as if they were heaped on the altar"</w:t>
      </w:r>
      <w:r w:rsidR="00A92535">
        <w:rPr>
          <w:rFonts w:asciiTheme="minorBidi" w:hAnsiTheme="minorBidi" w:cstheme="minorBidi"/>
          <w:sz w:val="24"/>
          <w:szCs w:val="24"/>
        </w:rPr>
        <w:t xml:space="preserve"> (</w:t>
      </w:r>
      <w:r w:rsidR="00A92535" w:rsidRPr="00A92535">
        <w:rPr>
          <w:rFonts w:asciiTheme="minorBidi" w:hAnsiTheme="minorBidi" w:cstheme="minorBidi"/>
          <w:i/>
          <w:iCs/>
          <w:sz w:val="24"/>
          <w:szCs w:val="24"/>
        </w:rPr>
        <w:t>Yerushalmi Ta'anit</w:t>
      </w:r>
      <w:r w:rsidR="00A92535" w:rsidRPr="00A92535">
        <w:rPr>
          <w:rFonts w:asciiTheme="minorBidi" w:hAnsiTheme="minorBidi" w:cstheme="minorBidi"/>
          <w:sz w:val="24"/>
          <w:szCs w:val="24"/>
        </w:rPr>
        <w:t xml:space="preserve"> 2:1 and elsewhere</w:t>
      </w:r>
      <w:r w:rsidR="00A92535">
        <w:rPr>
          <w:rFonts w:asciiTheme="minorBidi" w:hAnsiTheme="minorBidi" w:cstheme="minorBidi"/>
          <w:sz w:val="24"/>
          <w:szCs w:val="24"/>
        </w:rPr>
        <w:t>),</w:t>
      </w:r>
      <w:r w:rsidR="00A92535" w:rsidRPr="00A92535">
        <w:rPr>
          <w:rFonts w:asciiTheme="minorBidi" w:hAnsiTheme="minorBidi" w:cstheme="minorBidi"/>
          <w:sz w:val="24"/>
          <w:szCs w:val="24"/>
          <w:vertAlign w:val="superscript"/>
        </w:rPr>
        <w:t xml:space="preserve"> </w:t>
      </w:r>
      <w:r w:rsidR="007300B2" w:rsidRPr="00AC041E">
        <w:rPr>
          <w:rFonts w:asciiTheme="minorBidi" w:hAnsiTheme="minorBidi" w:cstheme="minorBidi"/>
          <w:sz w:val="24"/>
          <w:szCs w:val="24"/>
        </w:rPr>
        <w:t xml:space="preserve">as is mentioned in the High Holiday prayers. </w:t>
      </w:r>
      <w:r w:rsidR="00A92535">
        <w:rPr>
          <w:rFonts w:asciiTheme="minorBidi" w:hAnsiTheme="minorBidi" w:cstheme="minorBidi"/>
          <w:sz w:val="24"/>
          <w:szCs w:val="24"/>
        </w:rPr>
        <w:t>F</w:t>
      </w:r>
      <w:r w:rsidR="00BB34B5" w:rsidRPr="00AC041E">
        <w:rPr>
          <w:rFonts w:asciiTheme="minorBidi" w:hAnsiTheme="minorBidi" w:cstheme="minorBidi"/>
          <w:sz w:val="24"/>
          <w:szCs w:val="24"/>
        </w:rPr>
        <w:t>or this reason</w:t>
      </w:r>
      <w:r w:rsidR="00A92535">
        <w:rPr>
          <w:rFonts w:asciiTheme="minorBidi" w:hAnsiTheme="minorBidi" w:cstheme="minorBidi"/>
          <w:sz w:val="24"/>
          <w:szCs w:val="24"/>
        </w:rPr>
        <w:t>,</w:t>
      </w:r>
      <w:r w:rsidR="00BB34B5" w:rsidRPr="00AC041E">
        <w:rPr>
          <w:rFonts w:asciiTheme="minorBidi" w:hAnsiTheme="minorBidi" w:cstheme="minorBidi"/>
          <w:sz w:val="24"/>
          <w:szCs w:val="24"/>
        </w:rPr>
        <w:t xml:space="preserve"> it</w:t>
      </w:r>
      <w:r w:rsidR="007300B2" w:rsidRPr="00AC041E">
        <w:rPr>
          <w:rFonts w:asciiTheme="minorBidi" w:hAnsiTheme="minorBidi" w:cstheme="minorBidi"/>
          <w:sz w:val="24"/>
          <w:szCs w:val="24"/>
        </w:rPr>
        <w:t xml:space="preserve"> is appropriate that the blessing that was instituted to correspond to Yitzchak in the first three blessings of the </w:t>
      </w:r>
      <w:r w:rsidR="007300B2" w:rsidRPr="00AC041E">
        <w:rPr>
          <w:rFonts w:asciiTheme="minorBidi" w:hAnsiTheme="minorBidi" w:cstheme="minorBidi"/>
          <w:i/>
          <w:iCs/>
          <w:sz w:val="24"/>
          <w:szCs w:val="24"/>
        </w:rPr>
        <w:t xml:space="preserve">Amida </w:t>
      </w:r>
      <w:r w:rsidR="007300B2" w:rsidRPr="00AC041E">
        <w:rPr>
          <w:rFonts w:asciiTheme="minorBidi" w:hAnsiTheme="minorBidi" w:cstheme="minorBidi"/>
          <w:sz w:val="24"/>
          <w:szCs w:val="24"/>
        </w:rPr>
        <w:t>prayer is the blessing of resurrection (</w:t>
      </w:r>
      <w:r w:rsidR="00482DCD" w:rsidRPr="00AC041E">
        <w:rPr>
          <w:rFonts w:asciiTheme="minorBidi" w:hAnsiTheme="minorBidi" w:cstheme="minorBidi"/>
          <w:sz w:val="24"/>
          <w:szCs w:val="24"/>
        </w:rPr>
        <w:t>"</w:t>
      </w:r>
      <w:r w:rsidR="007300B2" w:rsidRPr="00AC041E">
        <w:rPr>
          <w:rFonts w:asciiTheme="minorBidi" w:hAnsiTheme="minorBidi" w:cstheme="minorBidi"/>
          <w:i/>
          <w:iCs/>
          <w:sz w:val="24"/>
          <w:szCs w:val="24"/>
        </w:rPr>
        <w:t xml:space="preserve">Mechayeh </w:t>
      </w:r>
      <w:r w:rsidR="00A92535">
        <w:rPr>
          <w:rFonts w:asciiTheme="minorBidi" w:hAnsiTheme="minorBidi" w:cstheme="minorBidi"/>
          <w:i/>
          <w:iCs/>
          <w:sz w:val="24"/>
          <w:szCs w:val="24"/>
        </w:rPr>
        <w:t>H</w:t>
      </w:r>
      <w:r w:rsidR="007300B2" w:rsidRPr="00AC041E">
        <w:rPr>
          <w:rFonts w:asciiTheme="minorBidi" w:hAnsiTheme="minorBidi" w:cstheme="minorBidi"/>
          <w:i/>
          <w:iCs/>
          <w:sz w:val="24"/>
          <w:szCs w:val="24"/>
        </w:rPr>
        <w:t>a-</w:t>
      </w:r>
      <w:r w:rsidR="00A92535">
        <w:rPr>
          <w:rFonts w:asciiTheme="minorBidi" w:hAnsiTheme="minorBidi" w:cstheme="minorBidi"/>
          <w:i/>
          <w:iCs/>
          <w:sz w:val="24"/>
          <w:szCs w:val="24"/>
        </w:rPr>
        <w:t>M</w:t>
      </w:r>
      <w:r w:rsidR="007300B2" w:rsidRPr="00AC041E">
        <w:rPr>
          <w:rFonts w:asciiTheme="minorBidi" w:hAnsiTheme="minorBidi" w:cstheme="minorBidi"/>
          <w:i/>
          <w:iCs/>
          <w:sz w:val="24"/>
          <w:szCs w:val="24"/>
        </w:rPr>
        <w:t>etim</w:t>
      </w:r>
      <w:r w:rsidR="00571134" w:rsidRPr="00AC041E">
        <w:rPr>
          <w:rFonts w:asciiTheme="minorBidi" w:hAnsiTheme="minorBidi" w:cstheme="minorBidi"/>
          <w:sz w:val="24"/>
          <w:szCs w:val="24"/>
        </w:rPr>
        <w:t>").</w:t>
      </w:r>
      <w:r w:rsidR="00571134" w:rsidRPr="00AC041E">
        <w:rPr>
          <w:rStyle w:val="a9"/>
          <w:rFonts w:asciiTheme="minorBidi" w:hAnsiTheme="minorBidi" w:cstheme="minorBidi"/>
          <w:sz w:val="24"/>
          <w:szCs w:val="24"/>
        </w:rPr>
        <w:footnoteReference w:id="1"/>
      </w:r>
    </w:p>
    <w:p w14:paraId="5493CE79" w14:textId="77777777" w:rsidR="00571134" w:rsidRPr="00AC041E" w:rsidRDefault="00571134" w:rsidP="00A4646F">
      <w:pPr>
        <w:spacing w:line="240" w:lineRule="auto"/>
        <w:ind w:firstLine="720"/>
        <w:rPr>
          <w:rFonts w:asciiTheme="minorBidi" w:hAnsiTheme="minorBidi" w:cstheme="minorBidi"/>
          <w:sz w:val="24"/>
          <w:szCs w:val="24"/>
        </w:rPr>
      </w:pPr>
    </w:p>
    <w:p w14:paraId="4564E846" w14:textId="195097CE" w:rsidR="00571134" w:rsidRPr="00AC041E" w:rsidRDefault="00571134"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The prophet Yeshayahu</w:t>
      </w:r>
      <w:r w:rsidR="00A92535">
        <w:rPr>
          <w:rFonts w:asciiTheme="minorBidi" w:hAnsiTheme="minorBidi" w:cstheme="minorBidi"/>
          <w:sz w:val="24"/>
          <w:szCs w:val="24"/>
        </w:rPr>
        <w:t xml:space="preserve"> (29:22)</w:t>
      </w:r>
      <w:r w:rsidRPr="00AC041E">
        <w:rPr>
          <w:rFonts w:asciiTheme="minorBidi" w:hAnsiTheme="minorBidi" w:cstheme="minorBidi"/>
          <w:sz w:val="24"/>
          <w:szCs w:val="24"/>
        </w:rPr>
        <w:t xml:space="preserve"> speaks of "Yaakov who redeemed Avraham."</w:t>
      </w:r>
      <w:r w:rsidRPr="00AC041E">
        <w:rPr>
          <w:rStyle w:val="a9"/>
          <w:rFonts w:asciiTheme="minorBidi" w:hAnsiTheme="minorBidi" w:cstheme="minorBidi"/>
          <w:sz w:val="24"/>
          <w:szCs w:val="24"/>
        </w:rPr>
        <w:footnoteReference w:id="2"/>
      </w:r>
      <w:r w:rsidRPr="00AC041E">
        <w:rPr>
          <w:rFonts w:asciiTheme="minorBidi" w:hAnsiTheme="minorBidi" w:cstheme="minorBidi"/>
          <w:sz w:val="24"/>
          <w:szCs w:val="24"/>
        </w:rPr>
        <w:t xml:space="preserve"> </w:t>
      </w:r>
      <w:r w:rsidR="00A92535">
        <w:rPr>
          <w:rFonts w:asciiTheme="minorBidi" w:hAnsiTheme="minorBidi" w:cstheme="minorBidi"/>
          <w:sz w:val="24"/>
          <w:szCs w:val="24"/>
        </w:rPr>
        <w:t>In all contexts,</w:t>
      </w:r>
      <w:r w:rsidR="00EC0DBE" w:rsidRPr="00AC041E">
        <w:rPr>
          <w:rStyle w:val="a9"/>
          <w:rFonts w:asciiTheme="minorBidi" w:hAnsiTheme="minorBidi" w:cstheme="minorBidi"/>
          <w:sz w:val="24"/>
          <w:szCs w:val="24"/>
        </w:rPr>
        <w:footnoteReference w:id="3"/>
      </w:r>
      <w:r w:rsidRPr="00AC041E">
        <w:rPr>
          <w:rFonts w:asciiTheme="minorBidi" w:hAnsiTheme="minorBidi" w:cstheme="minorBidi"/>
          <w:sz w:val="24"/>
          <w:szCs w:val="24"/>
        </w:rPr>
        <w:t xml:space="preserve"> Israel is called by the name of Avraham or by the name of Yaakov: "the house of Israel," "the people of the God of Avraham," and the like</w:t>
      </w:r>
      <w:r w:rsidR="00482DCD" w:rsidRPr="00AC041E">
        <w:rPr>
          <w:rFonts w:asciiTheme="minorBidi" w:hAnsiTheme="minorBidi" w:cstheme="minorBidi"/>
          <w:sz w:val="24"/>
          <w:szCs w:val="24"/>
        </w:rPr>
        <w:t>.</w:t>
      </w:r>
      <w:r w:rsidRPr="00AC041E">
        <w:rPr>
          <w:rFonts w:asciiTheme="minorBidi" w:hAnsiTheme="minorBidi" w:cstheme="minorBidi"/>
          <w:sz w:val="24"/>
          <w:szCs w:val="24"/>
        </w:rPr>
        <w:t xml:space="preserve"> God's words to Avraham, "For in Yitzchak, shall seed be called to you" (</w:t>
      </w:r>
      <w:r w:rsidRPr="00AC041E">
        <w:rPr>
          <w:rFonts w:asciiTheme="minorBidi" w:hAnsiTheme="minorBidi" w:cstheme="minorBidi"/>
          <w:i/>
          <w:iCs/>
          <w:sz w:val="24"/>
          <w:szCs w:val="24"/>
        </w:rPr>
        <w:t xml:space="preserve">Bereishit </w:t>
      </w:r>
      <w:r w:rsidRPr="00AC041E">
        <w:rPr>
          <w:rFonts w:asciiTheme="minorBidi" w:hAnsiTheme="minorBidi" w:cstheme="minorBidi"/>
          <w:sz w:val="24"/>
          <w:szCs w:val="24"/>
        </w:rPr>
        <w:t>21:12),</w:t>
      </w:r>
      <w:r w:rsidR="00482DCD" w:rsidRPr="00AC041E">
        <w:rPr>
          <w:rFonts w:asciiTheme="minorBidi" w:hAnsiTheme="minorBidi" w:cstheme="minorBidi"/>
          <w:sz w:val="24"/>
          <w:szCs w:val="24"/>
        </w:rPr>
        <w:t xml:space="preserve"> may be understood to</w:t>
      </w:r>
      <w:r w:rsidRPr="00AC041E">
        <w:rPr>
          <w:rFonts w:asciiTheme="minorBidi" w:hAnsiTheme="minorBidi" w:cstheme="minorBidi"/>
          <w:sz w:val="24"/>
          <w:szCs w:val="24"/>
        </w:rPr>
        <w:t xml:space="preserve"> mean that </w:t>
      </w:r>
      <w:r w:rsidR="00482DCD" w:rsidRPr="00AC041E">
        <w:rPr>
          <w:rFonts w:asciiTheme="minorBidi" w:hAnsiTheme="minorBidi" w:cstheme="minorBidi"/>
          <w:sz w:val="24"/>
          <w:szCs w:val="24"/>
        </w:rPr>
        <w:t>Avraham's</w:t>
      </w:r>
      <w:r w:rsidRPr="00AC041E">
        <w:rPr>
          <w:rFonts w:asciiTheme="minorBidi" w:hAnsiTheme="minorBidi" w:cstheme="minorBidi"/>
          <w:sz w:val="24"/>
          <w:szCs w:val="24"/>
        </w:rPr>
        <w:t xml:space="preserve"> seed shall be called in Yitzchak, but Yitzchak himself </w:t>
      </w:r>
      <w:r w:rsidR="00482DCD" w:rsidRPr="00AC041E">
        <w:rPr>
          <w:rFonts w:asciiTheme="minorBidi" w:hAnsiTheme="minorBidi" w:cstheme="minorBidi"/>
          <w:sz w:val="24"/>
          <w:szCs w:val="24"/>
        </w:rPr>
        <w:t>is not see</w:t>
      </w:r>
      <w:r w:rsidR="00A92535">
        <w:rPr>
          <w:rFonts w:asciiTheme="minorBidi" w:hAnsiTheme="minorBidi" w:cstheme="minorBidi"/>
          <w:sz w:val="24"/>
          <w:szCs w:val="24"/>
        </w:rPr>
        <w:t>d</w:t>
      </w:r>
      <w:r w:rsidRPr="00AC041E">
        <w:rPr>
          <w:rFonts w:asciiTheme="minorBidi" w:hAnsiTheme="minorBidi" w:cstheme="minorBidi"/>
          <w:sz w:val="24"/>
          <w:szCs w:val="24"/>
        </w:rPr>
        <w:t xml:space="preserve">. Yitzchak came down from the mountain only to allow Avraham and Sara to have seed, </w:t>
      </w:r>
      <w:r w:rsidR="00482DCD" w:rsidRPr="00AC041E">
        <w:rPr>
          <w:rFonts w:asciiTheme="minorBidi" w:hAnsiTheme="minorBidi" w:cstheme="minorBidi"/>
          <w:sz w:val="24"/>
          <w:szCs w:val="24"/>
        </w:rPr>
        <w:t xml:space="preserve">so that </w:t>
      </w:r>
      <w:r w:rsidRPr="00AC041E">
        <w:rPr>
          <w:rFonts w:asciiTheme="minorBidi" w:hAnsiTheme="minorBidi" w:cstheme="minorBidi"/>
          <w:sz w:val="24"/>
          <w:szCs w:val="24"/>
        </w:rPr>
        <w:t xml:space="preserve">Yaakov might </w:t>
      </w:r>
      <w:r w:rsidR="00482DCD" w:rsidRPr="00AC041E">
        <w:rPr>
          <w:rFonts w:asciiTheme="minorBidi" w:hAnsiTheme="minorBidi" w:cstheme="minorBidi"/>
          <w:sz w:val="24"/>
          <w:szCs w:val="24"/>
        </w:rPr>
        <w:t xml:space="preserve">later </w:t>
      </w:r>
      <w:r w:rsidRPr="00AC041E">
        <w:rPr>
          <w:rFonts w:asciiTheme="minorBidi" w:hAnsiTheme="minorBidi" w:cstheme="minorBidi"/>
          <w:sz w:val="24"/>
          <w:szCs w:val="24"/>
        </w:rPr>
        <w:t>be born.</w:t>
      </w:r>
    </w:p>
    <w:p w14:paraId="153577F0" w14:textId="1A9DE6E0" w:rsidR="00A4041D" w:rsidRPr="00AC041E" w:rsidRDefault="00A4041D" w:rsidP="006B7E60">
      <w:pPr>
        <w:tabs>
          <w:tab w:val="left" w:pos="7189"/>
        </w:tabs>
        <w:spacing w:line="240" w:lineRule="auto"/>
        <w:rPr>
          <w:rFonts w:asciiTheme="minorBidi" w:hAnsiTheme="minorBidi" w:cstheme="minorBidi"/>
          <w:sz w:val="24"/>
          <w:szCs w:val="24"/>
        </w:rPr>
      </w:pPr>
    </w:p>
    <w:p w14:paraId="504A5A3F" w14:textId="6FC7B315" w:rsidR="00200F3F" w:rsidRPr="00AC041E" w:rsidRDefault="00571134"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The </w:t>
      </w:r>
      <w:r w:rsidRPr="00AC041E">
        <w:rPr>
          <w:rFonts w:asciiTheme="minorBidi" w:hAnsiTheme="minorBidi" w:cstheme="minorBidi"/>
          <w:i/>
          <w:iCs/>
          <w:sz w:val="24"/>
          <w:szCs w:val="24"/>
        </w:rPr>
        <w:t xml:space="preserve">Zohar </w:t>
      </w:r>
      <w:r w:rsidRPr="00AC041E">
        <w:rPr>
          <w:rFonts w:asciiTheme="minorBidi" w:hAnsiTheme="minorBidi" w:cstheme="minorBidi"/>
          <w:sz w:val="24"/>
          <w:szCs w:val="24"/>
        </w:rPr>
        <w:t>(</w:t>
      </w:r>
      <w:r w:rsidRPr="00AC041E">
        <w:rPr>
          <w:rFonts w:asciiTheme="minorBidi" w:hAnsiTheme="minorBidi" w:cstheme="minorBidi"/>
          <w:i/>
          <w:iCs/>
          <w:sz w:val="24"/>
          <w:szCs w:val="24"/>
        </w:rPr>
        <w:t>Tosefta</w:t>
      </w:r>
      <w:r w:rsidRPr="00AC041E">
        <w:rPr>
          <w:rFonts w:asciiTheme="minorBidi" w:hAnsiTheme="minorBidi" w:cstheme="minorBidi"/>
          <w:sz w:val="24"/>
          <w:szCs w:val="24"/>
        </w:rPr>
        <w:t xml:space="preserve">, vol. 1, </w:t>
      </w:r>
      <w:r w:rsidRPr="00AC041E">
        <w:rPr>
          <w:rFonts w:asciiTheme="minorBidi" w:hAnsiTheme="minorBidi" w:cstheme="minorBidi"/>
          <w:i/>
          <w:iCs/>
          <w:sz w:val="24"/>
          <w:szCs w:val="24"/>
        </w:rPr>
        <w:t>Parashat Noach</w:t>
      </w:r>
      <w:r w:rsidR="00A4041D" w:rsidRPr="00AC041E">
        <w:rPr>
          <w:rFonts w:asciiTheme="minorBidi" w:hAnsiTheme="minorBidi" w:cstheme="minorBidi"/>
          <w:sz w:val="24"/>
          <w:szCs w:val="24"/>
        </w:rPr>
        <w:t xml:space="preserve">, pp. 59b-60a) notes that the names of all the righteous men are doubled: "Avraham, Avraham," "Yaakov, Yaakov," "Moshe, Moshe." Even with regard to Noach, the </w:t>
      </w:r>
      <w:r w:rsidR="00A4041D" w:rsidRPr="00AC041E">
        <w:rPr>
          <w:rFonts w:asciiTheme="minorBidi" w:hAnsiTheme="minorBidi" w:cstheme="minorBidi"/>
          <w:i/>
          <w:iCs/>
          <w:sz w:val="24"/>
          <w:szCs w:val="24"/>
        </w:rPr>
        <w:t>Zohar</w:t>
      </w:r>
      <w:r w:rsidR="00A4041D" w:rsidRPr="00AC041E">
        <w:rPr>
          <w:rFonts w:asciiTheme="minorBidi" w:hAnsiTheme="minorBidi" w:cstheme="minorBidi"/>
          <w:sz w:val="24"/>
          <w:szCs w:val="24"/>
        </w:rPr>
        <w:t xml:space="preserve"> finds a place where the name is doubled: "These are the generations of Noach. Noach was in his generations a man righteous and whole-hearted" (</w:t>
      </w:r>
      <w:r w:rsidR="00A4041D" w:rsidRPr="00AC041E">
        <w:rPr>
          <w:rFonts w:asciiTheme="minorBidi" w:hAnsiTheme="minorBidi" w:cstheme="minorBidi"/>
          <w:i/>
          <w:iCs/>
          <w:sz w:val="24"/>
          <w:szCs w:val="24"/>
        </w:rPr>
        <w:t xml:space="preserve">Bereishit </w:t>
      </w:r>
      <w:r w:rsidR="00A92535">
        <w:rPr>
          <w:rFonts w:asciiTheme="minorBidi" w:hAnsiTheme="minorBidi" w:cstheme="minorBidi"/>
          <w:sz w:val="24"/>
          <w:szCs w:val="24"/>
        </w:rPr>
        <w:t>6:9;</w:t>
      </w:r>
      <w:r w:rsidR="00A4041D" w:rsidRPr="00AC041E">
        <w:rPr>
          <w:rFonts w:asciiTheme="minorBidi" w:hAnsiTheme="minorBidi" w:cstheme="minorBidi"/>
          <w:sz w:val="24"/>
          <w:szCs w:val="24"/>
        </w:rPr>
        <w:t xml:space="preserve"> and so too regarding Shem </w:t>
      </w:r>
      <w:r w:rsidR="00A92535">
        <w:rPr>
          <w:rFonts w:asciiTheme="minorBidi" w:hAnsiTheme="minorBidi" w:cstheme="minorBidi"/>
          <w:sz w:val="24"/>
          <w:szCs w:val="24"/>
        </w:rPr>
        <w:t>in</w:t>
      </w:r>
      <w:r w:rsidR="00A4041D" w:rsidRPr="00AC041E">
        <w:rPr>
          <w:rFonts w:asciiTheme="minorBidi" w:hAnsiTheme="minorBidi" w:cstheme="minorBidi"/>
          <w:sz w:val="24"/>
          <w:szCs w:val="24"/>
        </w:rPr>
        <w:t xml:space="preserve"> </w:t>
      </w:r>
      <w:r w:rsidR="00A4041D" w:rsidRPr="00AC041E">
        <w:rPr>
          <w:rFonts w:asciiTheme="minorBidi" w:hAnsiTheme="minorBidi" w:cstheme="minorBidi"/>
          <w:i/>
          <w:iCs/>
          <w:sz w:val="24"/>
          <w:szCs w:val="24"/>
        </w:rPr>
        <w:t xml:space="preserve">Bereishit </w:t>
      </w:r>
      <w:r w:rsidR="00A4041D" w:rsidRPr="00AC041E">
        <w:rPr>
          <w:rFonts w:asciiTheme="minorBidi" w:hAnsiTheme="minorBidi" w:cstheme="minorBidi"/>
          <w:sz w:val="24"/>
          <w:szCs w:val="24"/>
        </w:rPr>
        <w:t xml:space="preserve">11:10). As for Yitzchak, on the other hand, we find no such doubling. The </w:t>
      </w:r>
      <w:r w:rsidR="00A4041D" w:rsidRPr="00AC041E">
        <w:rPr>
          <w:rFonts w:asciiTheme="minorBidi" w:hAnsiTheme="minorBidi" w:cstheme="minorBidi"/>
          <w:i/>
          <w:iCs/>
          <w:sz w:val="24"/>
          <w:szCs w:val="24"/>
        </w:rPr>
        <w:t>Zohar</w:t>
      </w:r>
      <w:r w:rsidR="00A4041D" w:rsidRPr="00AC041E">
        <w:rPr>
          <w:rFonts w:asciiTheme="minorBidi" w:hAnsiTheme="minorBidi" w:cstheme="minorBidi"/>
          <w:sz w:val="24"/>
          <w:szCs w:val="24"/>
        </w:rPr>
        <w:t xml:space="preserve"> explains that the double call is because of the two souls that these righteous men had: "One spirit in this world, and one spirit in the World-to-Come." But Yitzchak, "when he was offered on the altar," was left with only his heavenly soul </w:t>
      </w:r>
      <w:r w:rsidR="00200F3F" w:rsidRPr="00AC041E">
        <w:rPr>
          <w:rFonts w:asciiTheme="minorBidi" w:hAnsiTheme="minorBidi" w:cstheme="minorBidi"/>
          <w:sz w:val="24"/>
          <w:szCs w:val="24"/>
        </w:rPr>
        <w:t>–</w:t>
      </w:r>
      <w:r w:rsidR="00A4041D" w:rsidRPr="00AC041E">
        <w:rPr>
          <w:rFonts w:asciiTheme="minorBidi" w:hAnsiTheme="minorBidi" w:cstheme="minorBidi"/>
          <w:sz w:val="24"/>
          <w:szCs w:val="24"/>
        </w:rPr>
        <w:t xml:space="preserve"> </w:t>
      </w:r>
      <w:r w:rsidR="00200F3F" w:rsidRPr="00AC041E">
        <w:rPr>
          <w:rFonts w:asciiTheme="minorBidi" w:hAnsiTheme="minorBidi" w:cstheme="minorBidi"/>
          <w:sz w:val="24"/>
          <w:szCs w:val="24"/>
        </w:rPr>
        <w:t xml:space="preserve">"he was left with the soul of the World-to-Come," and therefore his name is not doubled. </w:t>
      </w:r>
      <w:r w:rsidR="00A92535">
        <w:rPr>
          <w:rFonts w:asciiTheme="minorBidi" w:hAnsiTheme="minorBidi" w:cstheme="minorBidi"/>
          <w:sz w:val="24"/>
          <w:szCs w:val="24"/>
        </w:rPr>
        <w:t>Thus</w:t>
      </w:r>
      <w:r w:rsidR="00200F3F" w:rsidRPr="00AC041E">
        <w:rPr>
          <w:rFonts w:asciiTheme="minorBidi" w:hAnsiTheme="minorBidi" w:cstheme="minorBidi"/>
          <w:sz w:val="24"/>
          <w:szCs w:val="24"/>
        </w:rPr>
        <w:t>, Yitzchak came down from the mountain with his heavenly soul in his earthly body in order to establish descendants for Avraham.</w:t>
      </w:r>
    </w:p>
    <w:p w14:paraId="52896A7F" w14:textId="51EA188D" w:rsidR="002963FE" w:rsidRPr="00AC041E" w:rsidRDefault="00200F3F"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 </w:t>
      </w:r>
    </w:p>
    <w:p w14:paraId="7CC76698" w14:textId="1725CA21" w:rsidR="002963FE" w:rsidRPr="00AC041E" w:rsidRDefault="002963FE"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What, </w:t>
      </w:r>
      <w:r w:rsidR="00056833" w:rsidRPr="00AC041E">
        <w:rPr>
          <w:rFonts w:asciiTheme="minorBidi" w:hAnsiTheme="minorBidi" w:cstheme="minorBidi"/>
          <w:sz w:val="24"/>
          <w:szCs w:val="24"/>
        </w:rPr>
        <w:t xml:space="preserve">then, can we learn from Yitzchak? </w:t>
      </w:r>
    </w:p>
    <w:p w14:paraId="1FC80B23" w14:textId="77777777" w:rsidR="00056833" w:rsidRPr="00AC041E" w:rsidRDefault="00056833" w:rsidP="00A4646F">
      <w:pPr>
        <w:spacing w:line="240" w:lineRule="auto"/>
        <w:ind w:firstLine="720"/>
        <w:rPr>
          <w:rFonts w:asciiTheme="minorBidi" w:hAnsiTheme="minorBidi" w:cstheme="minorBidi"/>
          <w:sz w:val="24"/>
          <w:szCs w:val="24"/>
        </w:rPr>
      </w:pPr>
    </w:p>
    <w:p w14:paraId="08B7DAF8" w14:textId="34CB6665" w:rsidR="002963FE" w:rsidRPr="00AC041E" w:rsidRDefault="00056833" w:rsidP="00A4646F">
      <w:pPr>
        <w:spacing w:line="240" w:lineRule="auto"/>
        <w:ind w:firstLine="720"/>
        <w:rPr>
          <w:rFonts w:asciiTheme="minorBidi" w:hAnsiTheme="minorBidi" w:cstheme="minorBidi"/>
          <w:sz w:val="24"/>
          <w:szCs w:val="24"/>
        </w:rPr>
      </w:pPr>
      <w:r w:rsidRPr="00A4646F">
        <w:rPr>
          <w:rFonts w:asciiTheme="minorBidi" w:hAnsiTheme="minorBidi" w:cstheme="minorBidi"/>
          <w:sz w:val="24"/>
          <w:szCs w:val="24"/>
        </w:rPr>
        <w:t>In the spirit of</w:t>
      </w:r>
      <w:r w:rsidR="00A4646F" w:rsidRPr="00A4646F">
        <w:rPr>
          <w:rFonts w:asciiTheme="minorBidi" w:hAnsiTheme="minorBidi" w:cstheme="minorBidi"/>
          <w:sz w:val="24"/>
          <w:szCs w:val="24"/>
        </w:rPr>
        <w:t xml:space="preserve"> the upcoming</w:t>
      </w:r>
      <w:r w:rsidRPr="00A4646F">
        <w:rPr>
          <w:rFonts w:asciiTheme="minorBidi" w:hAnsiTheme="minorBidi" w:cstheme="minorBidi"/>
          <w:sz w:val="24"/>
          <w:szCs w:val="24"/>
        </w:rPr>
        <w:t xml:space="preserve"> </w:t>
      </w:r>
      <w:r w:rsidRPr="00A4646F">
        <w:rPr>
          <w:rFonts w:asciiTheme="minorBidi" w:hAnsiTheme="minorBidi" w:cstheme="minorBidi"/>
          <w:i/>
          <w:iCs/>
          <w:sz w:val="24"/>
          <w:szCs w:val="24"/>
        </w:rPr>
        <w:t xml:space="preserve">Shabbat Irgun </w:t>
      </w:r>
      <w:r w:rsidRPr="00A4646F">
        <w:rPr>
          <w:rFonts w:asciiTheme="minorBidi" w:hAnsiTheme="minorBidi" w:cstheme="minorBidi"/>
          <w:sz w:val="24"/>
          <w:szCs w:val="24"/>
        </w:rPr>
        <w:t>of the Bnei Akiva movement,</w:t>
      </w:r>
      <w:r w:rsidRPr="00AC041E">
        <w:rPr>
          <w:rFonts w:asciiTheme="minorBidi" w:hAnsiTheme="minorBidi" w:cstheme="minorBidi"/>
          <w:sz w:val="24"/>
          <w:szCs w:val="24"/>
        </w:rPr>
        <w:t xml:space="preserve"> let us mention the values we </w:t>
      </w:r>
      <w:r w:rsidR="002963FE" w:rsidRPr="00AC041E">
        <w:rPr>
          <w:rFonts w:asciiTheme="minorBidi" w:hAnsiTheme="minorBidi" w:cstheme="minorBidi"/>
          <w:sz w:val="24"/>
          <w:szCs w:val="24"/>
        </w:rPr>
        <w:t xml:space="preserve">grew up </w:t>
      </w:r>
      <w:r w:rsidRPr="00AC041E">
        <w:rPr>
          <w:rFonts w:asciiTheme="minorBidi" w:hAnsiTheme="minorBidi" w:cstheme="minorBidi"/>
          <w:sz w:val="24"/>
          <w:szCs w:val="24"/>
        </w:rPr>
        <w:t>on</w:t>
      </w:r>
      <w:r w:rsidR="002963FE" w:rsidRPr="00AC041E">
        <w:rPr>
          <w:rFonts w:asciiTheme="minorBidi" w:hAnsiTheme="minorBidi" w:cstheme="minorBidi"/>
          <w:sz w:val="24"/>
          <w:szCs w:val="24"/>
        </w:rPr>
        <w:t xml:space="preserve">, which are very reminiscent of the way </w:t>
      </w:r>
      <w:r w:rsidRPr="00AC041E">
        <w:rPr>
          <w:rFonts w:asciiTheme="minorBidi" w:hAnsiTheme="minorBidi" w:cstheme="minorBidi"/>
          <w:sz w:val="24"/>
          <w:szCs w:val="24"/>
        </w:rPr>
        <w:t xml:space="preserve">that Avraham conducted himself: Calling upon the name of God wherever he went and perfecting the world under the reign of God, as is described at the beginning of the Rambam's </w:t>
      </w:r>
      <w:r w:rsidRPr="00AC041E">
        <w:rPr>
          <w:rFonts w:asciiTheme="minorBidi" w:hAnsiTheme="minorBidi" w:cstheme="minorBidi"/>
          <w:i/>
          <w:iCs/>
          <w:sz w:val="24"/>
          <w:szCs w:val="24"/>
        </w:rPr>
        <w:t>Hilkhot Avoda Zara</w:t>
      </w:r>
      <w:r w:rsidR="002963FE" w:rsidRPr="00AC041E">
        <w:rPr>
          <w:rFonts w:asciiTheme="minorBidi" w:hAnsiTheme="minorBidi" w:cstheme="minorBidi"/>
          <w:sz w:val="24"/>
          <w:szCs w:val="24"/>
        </w:rPr>
        <w:t>:</w:t>
      </w:r>
    </w:p>
    <w:p w14:paraId="1E8597AD" w14:textId="77777777" w:rsidR="00056833" w:rsidRPr="00AC041E" w:rsidRDefault="00056833" w:rsidP="00A4646F">
      <w:pPr>
        <w:spacing w:line="240" w:lineRule="auto"/>
        <w:ind w:firstLine="720"/>
        <w:rPr>
          <w:rFonts w:asciiTheme="minorBidi" w:hAnsiTheme="minorBidi" w:cstheme="minorBidi"/>
          <w:sz w:val="24"/>
          <w:szCs w:val="24"/>
        </w:rPr>
      </w:pPr>
    </w:p>
    <w:p w14:paraId="05E666A8" w14:textId="5016DBB2" w:rsidR="00056833" w:rsidRPr="00AC041E" w:rsidRDefault="00056833" w:rsidP="006B7E60">
      <w:pPr>
        <w:pStyle w:val="a3"/>
        <w:spacing w:line="240" w:lineRule="auto"/>
        <w:ind w:left="720"/>
        <w:rPr>
          <w:rFonts w:asciiTheme="minorBidi" w:hAnsiTheme="minorBidi" w:cstheme="minorBidi"/>
          <w:sz w:val="24"/>
          <w:szCs w:val="24"/>
        </w:rPr>
      </w:pPr>
      <w:r w:rsidRPr="00AC041E">
        <w:rPr>
          <w:rFonts w:asciiTheme="minorBidi" w:hAnsiTheme="minorBidi" w:cstheme="minorBidi"/>
          <w:sz w:val="24"/>
          <w:szCs w:val="24"/>
        </w:rPr>
        <w:t>He would go out and call to the people, gathering them in city after city… he would explain [them] to each one of them according to their understanding, until they turned to the path of truth. Ultimately, thousands and myriads gathered around him. Thes</w:t>
      </w:r>
      <w:r w:rsidR="00482DCD" w:rsidRPr="00AC041E">
        <w:rPr>
          <w:rFonts w:asciiTheme="minorBidi" w:hAnsiTheme="minorBidi" w:cstheme="minorBidi"/>
          <w:sz w:val="24"/>
          <w:szCs w:val="24"/>
        </w:rPr>
        <w:t>e are the men of the house of Av</w:t>
      </w:r>
      <w:r w:rsidRPr="00AC041E">
        <w:rPr>
          <w:rFonts w:asciiTheme="minorBidi" w:hAnsiTheme="minorBidi" w:cstheme="minorBidi"/>
          <w:sz w:val="24"/>
          <w:szCs w:val="24"/>
        </w:rPr>
        <w:t>raham.</w:t>
      </w:r>
      <w:r w:rsidR="003A2880" w:rsidRPr="00AC041E">
        <w:rPr>
          <w:rFonts w:asciiTheme="minorBidi" w:hAnsiTheme="minorBidi" w:cstheme="minorBidi"/>
          <w:sz w:val="24"/>
          <w:szCs w:val="24"/>
        </w:rPr>
        <w:t xml:space="preserve"> (Rambam, </w:t>
      </w:r>
      <w:r w:rsidR="003A2880" w:rsidRPr="00AC041E">
        <w:rPr>
          <w:rFonts w:asciiTheme="minorBidi" w:hAnsiTheme="minorBidi" w:cstheme="minorBidi"/>
          <w:i/>
          <w:iCs/>
          <w:sz w:val="24"/>
          <w:szCs w:val="24"/>
        </w:rPr>
        <w:t>Hilkhot Avoda Zara</w:t>
      </w:r>
      <w:r w:rsidR="003A2880" w:rsidRPr="00AC041E">
        <w:rPr>
          <w:rFonts w:asciiTheme="minorBidi" w:hAnsiTheme="minorBidi" w:cstheme="minorBidi"/>
          <w:sz w:val="24"/>
          <w:szCs w:val="24"/>
        </w:rPr>
        <w:t xml:space="preserve"> 1:3)</w:t>
      </w:r>
    </w:p>
    <w:p w14:paraId="06188285" w14:textId="77777777" w:rsidR="00056833" w:rsidRPr="00AC041E" w:rsidRDefault="00056833" w:rsidP="00A4646F">
      <w:pPr>
        <w:spacing w:line="240" w:lineRule="auto"/>
        <w:ind w:firstLine="720"/>
        <w:rPr>
          <w:rFonts w:asciiTheme="minorBidi" w:hAnsiTheme="minorBidi" w:cstheme="minorBidi"/>
          <w:sz w:val="24"/>
          <w:szCs w:val="24"/>
        </w:rPr>
      </w:pPr>
    </w:p>
    <w:p w14:paraId="7ADA5F9A" w14:textId="03FE70B1" w:rsidR="002963FE" w:rsidRPr="00AC041E" w:rsidRDefault="002963FE"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We were </w:t>
      </w:r>
      <w:r w:rsidR="003A2880" w:rsidRPr="00AC041E">
        <w:rPr>
          <w:rFonts w:asciiTheme="minorBidi" w:hAnsiTheme="minorBidi" w:cstheme="minorBidi"/>
          <w:sz w:val="24"/>
          <w:szCs w:val="24"/>
        </w:rPr>
        <w:t xml:space="preserve">brought up on the values of doing, </w:t>
      </w:r>
      <w:r w:rsidR="00482DCD" w:rsidRPr="00AC041E">
        <w:rPr>
          <w:rFonts w:asciiTheme="minorBidi" w:hAnsiTheme="minorBidi" w:cstheme="minorBidi"/>
          <w:sz w:val="24"/>
          <w:szCs w:val="24"/>
        </w:rPr>
        <w:t xml:space="preserve">of taking the </w:t>
      </w:r>
      <w:r w:rsidR="003A2880" w:rsidRPr="00AC041E">
        <w:rPr>
          <w:rFonts w:asciiTheme="minorBidi" w:hAnsiTheme="minorBidi" w:cstheme="minorBidi"/>
          <w:sz w:val="24"/>
          <w:szCs w:val="24"/>
        </w:rPr>
        <w:t xml:space="preserve">initiative, and </w:t>
      </w:r>
      <w:r w:rsidR="00482DCD" w:rsidRPr="00AC041E">
        <w:rPr>
          <w:rFonts w:asciiTheme="minorBidi" w:hAnsiTheme="minorBidi" w:cstheme="minorBidi"/>
          <w:sz w:val="24"/>
          <w:szCs w:val="24"/>
        </w:rPr>
        <w:t xml:space="preserve">of being active in such a way that brings us closer to the goal of causing </w:t>
      </w:r>
      <w:r w:rsidR="003A2880" w:rsidRPr="00AC041E">
        <w:rPr>
          <w:rFonts w:asciiTheme="minorBidi" w:hAnsiTheme="minorBidi" w:cstheme="minorBidi"/>
          <w:sz w:val="24"/>
          <w:szCs w:val="24"/>
        </w:rPr>
        <w:t xml:space="preserve">the </w:t>
      </w:r>
      <w:r w:rsidR="003A2880" w:rsidRPr="00AC041E">
        <w:rPr>
          <w:rFonts w:asciiTheme="minorBidi" w:hAnsiTheme="minorBidi" w:cstheme="minorBidi"/>
          <w:i/>
          <w:iCs/>
          <w:sz w:val="24"/>
          <w:szCs w:val="24"/>
        </w:rPr>
        <w:t xml:space="preserve">Shekhina </w:t>
      </w:r>
      <w:r w:rsidR="003A2880" w:rsidRPr="00AC041E">
        <w:rPr>
          <w:rFonts w:asciiTheme="minorBidi" w:hAnsiTheme="minorBidi" w:cstheme="minorBidi"/>
          <w:sz w:val="24"/>
          <w:szCs w:val="24"/>
        </w:rPr>
        <w:t xml:space="preserve">to rest upon us. </w:t>
      </w:r>
      <w:r w:rsidRPr="00AC041E">
        <w:rPr>
          <w:rFonts w:asciiTheme="minorBidi" w:hAnsiTheme="minorBidi" w:cstheme="minorBidi"/>
          <w:sz w:val="24"/>
          <w:szCs w:val="24"/>
        </w:rPr>
        <w:t xml:space="preserve">In this respect, it is difficult for us to identify with </w:t>
      </w:r>
      <w:r w:rsidR="00DF0F12" w:rsidRPr="00AC041E">
        <w:rPr>
          <w:rFonts w:asciiTheme="minorBidi" w:hAnsiTheme="minorBidi" w:cstheme="minorBidi"/>
          <w:sz w:val="24"/>
          <w:szCs w:val="24"/>
        </w:rPr>
        <w:t xml:space="preserve">Yitzchak, who seems to be oblivious to </w:t>
      </w:r>
      <w:r w:rsidR="00482DCD" w:rsidRPr="00AC041E">
        <w:rPr>
          <w:rFonts w:asciiTheme="minorBidi" w:hAnsiTheme="minorBidi" w:cstheme="minorBidi"/>
          <w:sz w:val="24"/>
          <w:szCs w:val="24"/>
        </w:rPr>
        <w:t xml:space="preserve">the world around him, drawing his inspiration from </w:t>
      </w:r>
      <w:r w:rsidR="00DF0F12" w:rsidRPr="00AC041E">
        <w:rPr>
          <w:rFonts w:asciiTheme="minorBidi" w:hAnsiTheme="minorBidi" w:cstheme="minorBidi"/>
          <w:sz w:val="24"/>
          <w:szCs w:val="24"/>
        </w:rPr>
        <w:t xml:space="preserve">the heavenly worlds in which he lives. </w:t>
      </w:r>
    </w:p>
    <w:p w14:paraId="4B4421BE" w14:textId="77777777" w:rsidR="00DF0F12" w:rsidRPr="00AC041E" w:rsidRDefault="00DF0F12" w:rsidP="00A4646F">
      <w:pPr>
        <w:spacing w:line="240" w:lineRule="auto"/>
        <w:ind w:firstLine="720"/>
        <w:rPr>
          <w:rFonts w:asciiTheme="minorBidi" w:hAnsiTheme="minorBidi" w:cstheme="minorBidi"/>
          <w:sz w:val="24"/>
          <w:szCs w:val="24"/>
        </w:rPr>
      </w:pPr>
    </w:p>
    <w:p w14:paraId="7CA8C836" w14:textId="19C1A39C" w:rsidR="002963FE" w:rsidRPr="00AC041E" w:rsidRDefault="00482DCD"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We must, h</w:t>
      </w:r>
      <w:r w:rsidR="00DF0F12" w:rsidRPr="00AC041E">
        <w:rPr>
          <w:rFonts w:asciiTheme="minorBidi" w:hAnsiTheme="minorBidi" w:cstheme="minorBidi"/>
          <w:sz w:val="24"/>
          <w:szCs w:val="24"/>
        </w:rPr>
        <w:t xml:space="preserve">owever, </w:t>
      </w:r>
      <w:r w:rsidR="00A92535">
        <w:rPr>
          <w:rFonts w:asciiTheme="minorBidi" w:hAnsiTheme="minorBidi" w:cstheme="minorBidi"/>
          <w:sz w:val="24"/>
          <w:szCs w:val="24"/>
        </w:rPr>
        <w:t>keep in mind the</w:t>
      </w:r>
      <w:r w:rsidRPr="00AC041E">
        <w:rPr>
          <w:rFonts w:asciiTheme="minorBidi" w:hAnsiTheme="minorBidi" w:cstheme="minorBidi"/>
          <w:sz w:val="24"/>
          <w:szCs w:val="24"/>
        </w:rPr>
        <w:t xml:space="preserve"> </w:t>
      </w:r>
      <w:r w:rsidR="00DF0F12" w:rsidRPr="00AC041E">
        <w:rPr>
          <w:rFonts w:asciiTheme="minorBidi" w:hAnsiTheme="minorBidi" w:cstheme="minorBidi"/>
          <w:sz w:val="24"/>
          <w:szCs w:val="24"/>
        </w:rPr>
        <w:t>important movement in Judaism</w:t>
      </w:r>
      <w:r w:rsidR="00A92535">
        <w:rPr>
          <w:rFonts w:asciiTheme="minorBidi" w:hAnsiTheme="minorBidi" w:cstheme="minorBidi"/>
          <w:sz w:val="24"/>
          <w:szCs w:val="24"/>
        </w:rPr>
        <w:t xml:space="preserve"> that</w:t>
      </w:r>
      <w:r w:rsidR="00DF0F12" w:rsidRPr="00AC041E">
        <w:rPr>
          <w:rFonts w:asciiTheme="minorBidi" w:hAnsiTheme="minorBidi" w:cstheme="minorBidi"/>
          <w:sz w:val="24"/>
          <w:szCs w:val="24"/>
        </w:rPr>
        <w:t xml:space="preserve"> developed about three hundred years ago in </w:t>
      </w:r>
      <w:r w:rsidR="00A92535">
        <w:rPr>
          <w:rFonts w:asciiTheme="minorBidi" w:hAnsiTheme="minorBidi" w:cstheme="minorBidi"/>
          <w:sz w:val="24"/>
          <w:szCs w:val="24"/>
        </w:rPr>
        <w:t>Cz</w:t>
      </w:r>
      <w:r w:rsidR="00DF0F12" w:rsidRPr="00AC041E">
        <w:rPr>
          <w:rFonts w:asciiTheme="minorBidi" w:hAnsiTheme="minorBidi" w:cstheme="minorBidi"/>
          <w:sz w:val="24"/>
          <w:szCs w:val="24"/>
        </w:rPr>
        <w:t>arist Russia, against the backdrop of the disappointment</w:t>
      </w:r>
      <w:r w:rsidR="00C9586E" w:rsidRPr="00AC041E">
        <w:rPr>
          <w:rFonts w:asciiTheme="minorBidi" w:hAnsiTheme="minorBidi" w:cstheme="minorBidi"/>
          <w:sz w:val="24"/>
          <w:szCs w:val="24"/>
        </w:rPr>
        <w:t xml:space="preserve"> with the messianic expectations</w:t>
      </w:r>
      <w:r w:rsidR="00DF0F12" w:rsidRPr="00AC041E">
        <w:rPr>
          <w:rFonts w:asciiTheme="minorBidi" w:hAnsiTheme="minorBidi" w:cstheme="minorBidi"/>
          <w:sz w:val="24"/>
          <w:szCs w:val="24"/>
        </w:rPr>
        <w:t xml:space="preserve"> of Shabbetai Zvi</w:t>
      </w:r>
      <w:r w:rsidR="00C9586E" w:rsidRPr="00AC041E">
        <w:rPr>
          <w:rFonts w:asciiTheme="minorBidi" w:hAnsiTheme="minorBidi" w:cstheme="minorBidi"/>
          <w:sz w:val="24"/>
          <w:szCs w:val="24"/>
        </w:rPr>
        <w:t xml:space="preserve"> </w:t>
      </w:r>
      <w:r w:rsidR="00DF0F12" w:rsidRPr="00AC041E">
        <w:rPr>
          <w:rFonts w:asciiTheme="minorBidi" w:hAnsiTheme="minorBidi" w:cstheme="minorBidi"/>
          <w:sz w:val="24"/>
          <w:szCs w:val="24"/>
        </w:rPr>
        <w:t xml:space="preserve">and the crisis that developed in his wake. The war fought by the common man at that time was the war </w:t>
      </w:r>
      <w:r w:rsidR="00C9586E" w:rsidRPr="00AC041E">
        <w:rPr>
          <w:rFonts w:asciiTheme="minorBidi" w:hAnsiTheme="minorBidi" w:cstheme="minorBidi"/>
          <w:sz w:val="24"/>
          <w:szCs w:val="24"/>
        </w:rPr>
        <w:t>for his</w:t>
      </w:r>
      <w:r w:rsidR="00DF0F12" w:rsidRPr="00AC041E">
        <w:rPr>
          <w:rFonts w:asciiTheme="minorBidi" w:hAnsiTheme="minorBidi" w:cstheme="minorBidi"/>
          <w:sz w:val="24"/>
          <w:szCs w:val="24"/>
        </w:rPr>
        <w:t xml:space="preserve"> daily existence, </w:t>
      </w:r>
      <w:r w:rsidR="00C9586E" w:rsidRPr="00AC041E">
        <w:rPr>
          <w:rFonts w:asciiTheme="minorBidi" w:hAnsiTheme="minorBidi" w:cstheme="minorBidi"/>
          <w:sz w:val="24"/>
          <w:szCs w:val="24"/>
        </w:rPr>
        <w:t xml:space="preserve">a war that he fought alone </w:t>
      </w:r>
      <w:r w:rsidR="00DF0F12" w:rsidRPr="00AC041E">
        <w:rPr>
          <w:rFonts w:asciiTheme="minorBidi" w:hAnsiTheme="minorBidi" w:cstheme="minorBidi"/>
          <w:sz w:val="24"/>
          <w:szCs w:val="24"/>
        </w:rPr>
        <w:t xml:space="preserve">while surrounded by a cruel and alien environment. </w:t>
      </w:r>
      <w:r w:rsidR="00C9586E" w:rsidRPr="00AC041E">
        <w:rPr>
          <w:rFonts w:asciiTheme="minorBidi" w:hAnsiTheme="minorBidi" w:cstheme="minorBidi"/>
          <w:sz w:val="24"/>
          <w:szCs w:val="24"/>
        </w:rPr>
        <w:t>It is difficult to talk to</w:t>
      </w:r>
      <w:r w:rsidR="00DF0F12" w:rsidRPr="00AC041E">
        <w:rPr>
          <w:rFonts w:asciiTheme="minorBidi" w:hAnsiTheme="minorBidi" w:cstheme="minorBidi"/>
          <w:sz w:val="24"/>
          <w:szCs w:val="24"/>
        </w:rPr>
        <w:t xml:space="preserve"> such a person about activity and repairing the world. </w:t>
      </w:r>
      <w:r w:rsidR="00916B1E" w:rsidRPr="00AC041E">
        <w:rPr>
          <w:rFonts w:asciiTheme="minorBidi" w:hAnsiTheme="minorBidi" w:cstheme="minorBidi"/>
          <w:sz w:val="24"/>
          <w:szCs w:val="24"/>
        </w:rPr>
        <w:t xml:space="preserve">If he was a person with </w:t>
      </w:r>
      <w:r w:rsidR="00DF0F12" w:rsidRPr="00AC041E">
        <w:rPr>
          <w:rFonts w:asciiTheme="minorBidi" w:hAnsiTheme="minorBidi" w:cstheme="minorBidi"/>
          <w:sz w:val="24"/>
          <w:szCs w:val="24"/>
        </w:rPr>
        <w:t xml:space="preserve">a great soul, his world </w:t>
      </w:r>
      <w:r w:rsidR="00916B1E" w:rsidRPr="00AC041E">
        <w:rPr>
          <w:rFonts w:asciiTheme="minorBidi" w:hAnsiTheme="minorBidi" w:cstheme="minorBidi"/>
          <w:sz w:val="24"/>
          <w:szCs w:val="24"/>
        </w:rPr>
        <w:t>would</w:t>
      </w:r>
      <w:r w:rsidR="00DF0F12" w:rsidRPr="00AC041E">
        <w:rPr>
          <w:rFonts w:asciiTheme="minorBidi" w:hAnsiTheme="minorBidi" w:cstheme="minorBidi"/>
          <w:sz w:val="24"/>
          <w:szCs w:val="24"/>
        </w:rPr>
        <w:t xml:space="preserve"> be heavenly, he </w:t>
      </w:r>
      <w:r w:rsidR="00916B1E" w:rsidRPr="00AC041E">
        <w:rPr>
          <w:rFonts w:asciiTheme="minorBidi" w:hAnsiTheme="minorBidi" w:cstheme="minorBidi"/>
          <w:sz w:val="24"/>
          <w:szCs w:val="24"/>
        </w:rPr>
        <w:t>would</w:t>
      </w:r>
      <w:r w:rsidR="00DF0F12" w:rsidRPr="00AC041E">
        <w:rPr>
          <w:rFonts w:asciiTheme="minorBidi" w:hAnsiTheme="minorBidi" w:cstheme="minorBidi"/>
          <w:sz w:val="24"/>
          <w:szCs w:val="24"/>
        </w:rPr>
        <w:t xml:space="preserve"> live among the angels, detached to a great degree from the daily problems of survival in this world. His eyes </w:t>
      </w:r>
      <w:r w:rsidR="00916B1E" w:rsidRPr="00AC041E">
        <w:rPr>
          <w:rFonts w:asciiTheme="minorBidi" w:hAnsiTheme="minorBidi" w:cstheme="minorBidi"/>
          <w:sz w:val="24"/>
          <w:szCs w:val="24"/>
        </w:rPr>
        <w:t>would</w:t>
      </w:r>
      <w:r w:rsidR="00DF0F12" w:rsidRPr="00AC041E">
        <w:rPr>
          <w:rFonts w:asciiTheme="minorBidi" w:hAnsiTheme="minorBidi" w:cstheme="minorBidi"/>
          <w:sz w:val="24"/>
          <w:szCs w:val="24"/>
        </w:rPr>
        <w:t xml:space="preserve"> focus on the distant redemption; he </w:t>
      </w:r>
      <w:r w:rsidR="00916B1E" w:rsidRPr="00AC041E">
        <w:rPr>
          <w:rFonts w:asciiTheme="minorBidi" w:hAnsiTheme="minorBidi" w:cstheme="minorBidi"/>
          <w:sz w:val="24"/>
          <w:szCs w:val="24"/>
        </w:rPr>
        <w:t>would</w:t>
      </w:r>
      <w:r w:rsidR="00DF0F12" w:rsidRPr="00AC041E">
        <w:rPr>
          <w:rFonts w:asciiTheme="minorBidi" w:hAnsiTheme="minorBidi" w:cstheme="minorBidi"/>
          <w:sz w:val="24"/>
          <w:szCs w:val="24"/>
        </w:rPr>
        <w:t xml:space="preserve"> be like Yitzchak. </w:t>
      </w:r>
      <w:r w:rsidR="002963FE" w:rsidRPr="00AC041E">
        <w:rPr>
          <w:rFonts w:asciiTheme="minorBidi" w:hAnsiTheme="minorBidi" w:cstheme="minorBidi"/>
          <w:sz w:val="24"/>
          <w:szCs w:val="24"/>
        </w:rPr>
        <w:t xml:space="preserve">This is what the Rebbe, the leader of the </w:t>
      </w:r>
      <w:r w:rsidR="00916B1E" w:rsidRPr="00AC041E">
        <w:rPr>
          <w:rFonts w:asciiTheme="minorBidi" w:hAnsiTheme="minorBidi" w:cstheme="minorBidi"/>
          <w:sz w:val="24"/>
          <w:szCs w:val="24"/>
        </w:rPr>
        <w:t>Ch</w:t>
      </w:r>
      <w:r w:rsidR="002963FE" w:rsidRPr="00AC041E">
        <w:rPr>
          <w:rFonts w:asciiTheme="minorBidi" w:hAnsiTheme="minorBidi" w:cstheme="minorBidi"/>
          <w:sz w:val="24"/>
          <w:szCs w:val="24"/>
        </w:rPr>
        <w:t>asidic community, look</w:t>
      </w:r>
      <w:r w:rsidR="00916B1E" w:rsidRPr="00AC041E">
        <w:rPr>
          <w:rFonts w:asciiTheme="minorBidi" w:hAnsiTheme="minorBidi" w:cstheme="minorBidi"/>
          <w:sz w:val="24"/>
          <w:szCs w:val="24"/>
        </w:rPr>
        <w:t>s</w:t>
      </w:r>
      <w:r w:rsidR="002963FE" w:rsidRPr="00AC041E">
        <w:rPr>
          <w:rFonts w:asciiTheme="minorBidi" w:hAnsiTheme="minorBidi" w:cstheme="minorBidi"/>
          <w:sz w:val="24"/>
          <w:szCs w:val="24"/>
        </w:rPr>
        <w:t xml:space="preserve"> like.</w:t>
      </w:r>
      <w:r w:rsidR="00DF0F12" w:rsidRPr="00AC041E">
        <w:rPr>
          <w:rFonts w:asciiTheme="minorBidi" w:hAnsiTheme="minorBidi" w:cstheme="minorBidi"/>
          <w:sz w:val="24"/>
          <w:szCs w:val="24"/>
        </w:rPr>
        <w:t xml:space="preserve"> </w:t>
      </w:r>
      <w:r w:rsidR="00916B1E" w:rsidRPr="00AC041E">
        <w:rPr>
          <w:rFonts w:asciiTheme="minorBidi" w:hAnsiTheme="minorBidi" w:cstheme="minorBidi"/>
          <w:sz w:val="24"/>
          <w:szCs w:val="24"/>
        </w:rPr>
        <w:t xml:space="preserve">If he was a person who did not merit to have a great soul, </w:t>
      </w:r>
      <w:r w:rsidR="00DF0F12" w:rsidRPr="00AC041E">
        <w:rPr>
          <w:rFonts w:asciiTheme="minorBidi" w:hAnsiTheme="minorBidi" w:cstheme="minorBidi"/>
          <w:sz w:val="24"/>
          <w:szCs w:val="24"/>
        </w:rPr>
        <w:t xml:space="preserve">he </w:t>
      </w:r>
      <w:r w:rsidR="00916B1E" w:rsidRPr="00AC041E">
        <w:rPr>
          <w:rFonts w:asciiTheme="minorBidi" w:hAnsiTheme="minorBidi" w:cstheme="minorBidi"/>
          <w:sz w:val="24"/>
          <w:szCs w:val="24"/>
        </w:rPr>
        <w:t>would</w:t>
      </w:r>
      <w:r w:rsidR="00DF0F12" w:rsidRPr="00AC041E">
        <w:rPr>
          <w:rFonts w:asciiTheme="minorBidi" w:hAnsiTheme="minorBidi" w:cstheme="minorBidi"/>
          <w:sz w:val="24"/>
          <w:szCs w:val="24"/>
        </w:rPr>
        <w:t xml:space="preserve"> fight the petty problems of existence, and his ability to grab hold of the world of holiness </w:t>
      </w:r>
      <w:r w:rsidR="00916B1E" w:rsidRPr="00AC041E">
        <w:rPr>
          <w:rFonts w:asciiTheme="minorBidi" w:hAnsiTheme="minorBidi" w:cstheme="minorBidi"/>
          <w:sz w:val="24"/>
          <w:szCs w:val="24"/>
        </w:rPr>
        <w:t>would</w:t>
      </w:r>
      <w:r w:rsidR="00DF0F12" w:rsidRPr="00AC041E">
        <w:rPr>
          <w:rFonts w:asciiTheme="minorBidi" w:hAnsiTheme="minorBidi" w:cstheme="minorBidi"/>
          <w:sz w:val="24"/>
          <w:szCs w:val="24"/>
        </w:rPr>
        <w:t xml:space="preserve"> be through the </w:t>
      </w:r>
      <w:r w:rsidR="00916B1E" w:rsidRPr="00AC041E">
        <w:rPr>
          <w:rFonts w:asciiTheme="minorBidi" w:hAnsiTheme="minorBidi" w:cstheme="minorBidi"/>
          <w:sz w:val="24"/>
          <w:szCs w:val="24"/>
        </w:rPr>
        <w:t>clothing</w:t>
      </w:r>
      <w:r w:rsidR="005423D6" w:rsidRPr="00AC041E">
        <w:rPr>
          <w:rFonts w:asciiTheme="minorBidi" w:hAnsiTheme="minorBidi" w:cstheme="minorBidi"/>
          <w:sz w:val="24"/>
          <w:szCs w:val="24"/>
        </w:rPr>
        <w:t xml:space="preserve"> or the crumbs of the Admor, </w:t>
      </w:r>
      <w:r w:rsidR="00916B1E" w:rsidRPr="00AC041E">
        <w:rPr>
          <w:rFonts w:asciiTheme="minorBidi" w:hAnsiTheme="minorBidi" w:cstheme="minorBidi"/>
          <w:sz w:val="24"/>
          <w:szCs w:val="24"/>
        </w:rPr>
        <w:t>through</w:t>
      </w:r>
      <w:r w:rsidR="005423D6" w:rsidRPr="00AC041E">
        <w:rPr>
          <w:rFonts w:asciiTheme="minorBidi" w:hAnsiTheme="minorBidi" w:cstheme="minorBidi"/>
          <w:sz w:val="24"/>
          <w:szCs w:val="24"/>
        </w:rPr>
        <w:t xml:space="preserve"> touching him or hearing his voice, even if he </w:t>
      </w:r>
      <w:r w:rsidR="00916B1E" w:rsidRPr="00AC041E">
        <w:rPr>
          <w:rFonts w:asciiTheme="minorBidi" w:hAnsiTheme="minorBidi" w:cstheme="minorBidi"/>
          <w:sz w:val="24"/>
          <w:szCs w:val="24"/>
        </w:rPr>
        <w:t>did</w:t>
      </w:r>
      <w:r w:rsidR="005423D6" w:rsidRPr="00AC041E">
        <w:rPr>
          <w:rFonts w:asciiTheme="minorBidi" w:hAnsiTheme="minorBidi" w:cstheme="minorBidi"/>
          <w:sz w:val="24"/>
          <w:szCs w:val="24"/>
        </w:rPr>
        <w:t xml:space="preserve"> not understand the depth of his words. He </w:t>
      </w:r>
      <w:r w:rsidR="00916B1E" w:rsidRPr="00AC041E">
        <w:rPr>
          <w:rFonts w:asciiTheme="minorBidi" w:hAnsiTheme="minorBidi" w:cstheme="minorBidi"/>
          <w:sz w:val="24"/>
          <w:szCs w:val="24"/>
        </w:rPr>
        <w:t>would</w:t>
      </w:r>
      <w:r w:rsidR="005423D6" w:rsidRPr="00AC041E">
        <w:rPr>
          <w:rFonts w:asciiTheme="minorBidi" w:hAnsiTheme="minorBidi" w:cstheme="minorBidi"/>
          <w:sz w:val="24"/>
          <w:szCs w:val="24"/>
        </w:rPr>
        <w:t xml:space="preserve"> contemplate Yitzchak and taste the crumbs of the royal feast that he ate when he blessed his sons. The teachings of Chassidut provided an answer also to the needs of such people. </w:t>
      </w:r>
    </w:p>
    <w:p w14:paraId="4BB21C0B" w14:textId="77777777" w:rsidR="005423D6" w:rsidRPr="00AC041E" w:rsidRDefault="005423D6" w:rsidP="00A4646F">
      <w:pPr>
        <w:spacing w:line="240" w:lineRule="auto"/>
        <w:ind w:firstLine="720"/>
        <w:rPr>
          <w:rFonts w:asciiTheme="minorBidi" w:hAnsiTheme="minorBidi" w:cstheme="minorBidi"/>
          <w:sz w:val="24"/>
          <w:szCs w:val="24"/>
        </w:rPr>
      </w:pPr>
    </w:p>
    <w:p w14:paraId="7215C464" w14:textId="77777777" w:rsidR="002963FE" w:rsidRPr="00AC041E" w:rsidRDefault="002963FE" w:rsidP="006B7E60">
      <w:pPr>
        <w:spacing w:line="240" w:lineRule="auto"/>
        <w:jc w:val="center"/>
        <w:rPr>
          <w:rFonts w:asciiTheme="minorBidi" w:hAnsiTheme="minorBidi" w:cstheme="minorBidi"/>
          <w:sz w:val="24"/>
          <w:szCs w:val="24"/>
        </w:rPr>
      </w:pPr>
      <w:r w:rsidRPr="00AC041E">
        <w:rPr>
          <w:rFonts w:asciiTheme="minorBidi" w:hAnsiTheme="minorBidi" w:cstheme="minorBidi"/>
          <w:sz w:val="24"/>
          <w:szCs w:val="24"/>
        </w:rPr>
        <w:t>* *</w:t>
      </w:r>
    </w:p>
    <w:p w14:paraId="6B1C1C64" w14:textId="77777777" w:rsidR="005423D6" w:rsidRPr="00AC041E" w:rsidRDefault="005423D6" w:rsidP="00A4646F">
      <w:pPr>
        <w:spacing w:line="240" w:lineRule="auto"/>
        <w:ind w:firstLine="720"/>
        <w:rPr>
          <w:rFonts w:asciiTheme="minorBidi" w:hAnsiTheme="minorBidi" w:cstheme="minorBidi"/>
          <w:sz w:val="24"/>
          <w:szCs w:val="24"/>
        </w:rPr>
      </w:pPr>
    </w:p>
    <w:p w14:paraId="6E0EDBB7" w14:textId="130244B6" w:rsidR="005C6C6F" w:rsidRPr="00AC041E" w:rsidRDefault="005423D6"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There is also another way to understand the path of Yitzchak, one that does not contradict what we have said thus far: According to the kabbalistic masters, the defining trait of Avraham </w:t>
      </w:r>
      <w:r w:rsidR="00916B1E" w:rsidRPr="00AC041E">
        <w:rPr>
          <w:rFonts w:asciiTheme="minorBidi" w:hAnsiTheme="minorBidi" w:cstheme="minorBidi"/>
          <w:sz w:val="24"/>
          <w:szCs w:val="24"/>
        </w:rPr>
        <w:t>was</w:t>
      </w:r>
      <w:r w:rsidRPr="00AC041E">
        <w:rPr>
          <w:rFonts w:asciiTheme="minorBidi" w:hAnsiTheme="minorBidi" w:cstheme="minorBidi"/>
          <w:sz w:val="24"/>
          <w:szCs w:val="24"/>
        </w:rPr>
        <w:t xml:space="preserve"> lovingkindness, whereas the defining trait of Yitzchak </w:t>
      </w:r>
      <w:r w:rsidR="00916B1E" w:rsidRPr="00AC041E">
        <w:rPr>
          <w:rFonts w:asciiTheme="minorBidi" w:hAnsiTheme="minorBidi" w:cstheme="minorBidi"/>
          <w:sz w:val="24"/>
          <w:szCs w:val="24"/>
        </w:rPr>
        <w:t>was</w:t>
      </w:r>
      <w:r w:rsidRPr="00AC041E">
        <w:rPr>
          <w:rFonts w:asciiTheme="minorBidi" w:hAnsiTheme="minorBidi" w:cstheme="minorBidi"/>
          <w:sz w:val="24"/>
          <w:szCs w:val="24"/>
        </w:rPr>
        <w:t xml:space="preserve"> justice. </w:t>
      </w:r>
      <w:r w:rsidR="002963FE" w:rsidRPr="00AC041E">
        <w:rPr>
          <w:rFonts w:asciiTheme="minorBidi" w:hAnsiTheme="minorBidi" w:cstheme="minorBidi"/>
          <w:sz w:val="24"/>
          <w:szCs w:val="24"/>
        </w:rPr>
        <w:t xml:space="preserve">But it is inconceivable to say that just as Avraham </w:t>
      </w:r>
      <w:r w:rsidRPr="00AC041E">
        <w:rPr>
          <w:rFonts w:asciiTheme="minorBidi" w:hAnsiTheme="minorBidi" w:cstheme="minorBidi"/>
          <w:sz w:val="24"/>
          <w:szCs w:val="24"/>
        </w:rPr>
        <w:t xml:space="preserve">practiced lovingkindness all his life, so too Yitzchak executed justice all his days. Rather, Avraham practiced lovingkindness, while Yitzchak accepted the execution of justice, without raising objections and without </w:t>
      </w:r>
      <w:r w:rsidR="00916B1E" w:rsidRPr="00AC041E">
        <w:rPr>
          <w:rFonts w:asciiTheme="minorBidi" w:hAnsiTheme="minorBidi" w:cstheme="minorBidi"/>
          <w:sz w:val="24"/>
          <w:szCs w:val="24"/>
        </w:rPr>
        <w:t>wavering</w:t>
      </w:r>
      <w:r w:rsidRPr="00AC041E">
        <w:rPr>
          <w:rFonts w:asciiTheme="minorBidi" w:hAnsiTheme="minorBidi" w:cstheme="minorBidi"/>
          <w:sz w:val="24"/>
          <w:szCs w:val="24"/>
        </w:rPr>
        <w:t xml:space="preserve"> in his faith and his standing before God. When the Pelishtim took the wells that they had already sealed in the past, he finds another place to dig wells and does not complain. When Esav comes and Yitzchak realizes that he gav</w:t>
      </w:r>
      <w:r w:rsidR="005C6C6F" w:rsidRPr="00AC041E">
        <w:rPr>
          <w:rFonts w:asciiTheme="minorBidi" w:hAnsiTheme="minorBidi" w:cstheme="minorBidi"/>
          <w:sz w:val="24"/>
          <w:szCs w:val="24"/>
        </w:rPr>
        <w:t>e the blessing to the wrong son, he says: "And he shall be blessed" (</w:t>
      </w:r>
      <w:r w:rsidR="005C6C6F" w:rsidRPr="00AC041E">
        <w:rPr>
          <w:rFonts w:asciiTheme="minorBidi" w:hAnsiTheme="minorBidi" w:cstheme="minorBidi"/>
          <w:i/>
          <w:iCs/>
          <w:sz w:val="24"/>
          <w:szCs w:val="24"/>
        </w:rPr>
        <w:t xml:space="preserve">Bereishit </w:t>
      </w:r>
      <w:r w:rsidR="005C6C6F" w:rsidRPr="00AC041E">
        <w:rPr>
          <w:rFonts w:asciiTheme="minorBidi" w:hAnsiTheme="minorBidi" w:cstheme="minorBidi"/>
          <w:sz w:val="24"/>
          <w:szCs w:val="24"/>
        </w:rPr>
        <w:t>27:33). Whereas Avraham receives a Divine command to offer his son, Yitzchak is prepared to sacrifice his life without having been commanded to do so. Yitzchak accepts the course of events, without asking why is God doing this</w:t>
      </w:r>
      <w:r w:rsidR="00916B1E" w:rsidRPr="00AC041E">
        <w:rPr>
          <w:rFonts w:asciiTheme="minorBidi" w:hAnsiTheme="minorBidi" w:cstheme="minorBidi"/>
          <w:sz w:val="24"/>
          <w:szCs w:val="24"/>
        </w:rPr>
        <w:t xml:space="preserve"> to him</w:t>
      </w:r>
      <w:r w:rsidR="005C6C6F" w:rsidRPr="00AC041E">
        <w:rPr>
          <w:rFonts w:asciiTheme="minorBidi" w:hAnsiTheme="minorBidi" w:cstheme="minorBidi"/>
          <w:sz w:val="24"/>
          <w:szCs w:val="24"/>
        </w:rPr>
        <w:t>.</w:t>
      </w:r>
    </w:p>
    <w:p w14:paraId="3C181E46" w14:textId="77777777" w:rsidR="005C6C6F" w:rsidRPr="00AC041E" w:rsidRDefault="005C6C6F" w:rsidP="00A4646F">
      <w:pPr>
        <w:spacing w:line="240" w:lineRule="auto"/>
        <w:ind w:firstLine="720"/>
        <w:rPr>
          <w:rFonts w:asciiTheme="minorBidi" w:hAnsiTheme="minorBidi" w:cstheme="minorBidi"/>
          <w:sz w:val="24"/>
          <w:szCs w:val="24"/>
        </w:rPr>
      </w:pPr>
    </w:p>
    <w:p w14:paraId="17E4BB10" w14:textId="6D19C761" w:rsidR="003814D2" w:rsidRPr="00AC041E" w:rsidRDefault="002963FE" w:rsidP="00A4646F">
      <w:pPr>
        <w:spacing w:line="240" w:lineRule="auto"/>
        <w:ind w:firstLine="720"/>
        <w:rPr>
          <w:rFonts w:asciiTheme="minorBidi" w:hAnsiTheme="minorBidi" w:cstheme="minorBidi"/>
          <w:sz w:val="24"/>
          <w:szCs w:val="24"/>
        </w:rPr>
      </w:pPr>
      <w:r w:rsidRPr="00AC041E">
        <w:rPr>
          <w:rFonts w:asciiTheme="minorBidi" w:hAnsiTheme="minorBidi" w:cstheme="minorBidi"/>
          <w:sz w:val="24"/>
          <w:szCs w:val="24"/>
        </w:rPr>
        <w:t xml:space="preserve">This </w:t>
      </w:r>
      <w:r w:rsidR="005C6C6F" w:rsidRPr="00AC041E">
        <w:rPr>
          <w:rFonts w:asciiTheme="minorBidi" w:hAnsiTheme="minorBidi" w:cstheme="minorBidi"/>
          <w:sz w:val="24"/>
          <w:szCs w:val="24"/>
        </w:rPr>
        <w:t xml:space="preserve">too is a great thing that we can learn from Yitzchak, to fortify us in times of need. </w:t>
      </w:r>
    </w:p>
    <w:p w14:paraId="1102CB74" w14:textId="77777777" w:rsidR="005C6C6F" w:rsidRPr="00AC041E" w:rsidRDefault="005C6C6F" w:rsidP="00A4646F">
      <w:pPr>
        <w:spacing w:line="240" w:lineRule="auto"/>
        <w:ind w:firstLine="720"/>
        <w:rPr>
          <w:rFonts w:asciiTheme="minorBidi" w:hAnsiTheme="minorBidi" w:cstheme="minorBidi"/>
          <w:sz w:val="24"/>
          <w:szCs w:val="24"/>
        </w:rPr>
      </w:pPr>
    </w:p>
    <w:p w14:paraId="3343D451" w14:textId="50FF36D6" w:rsidR="005C6C6F" w:rsidRPr="00A4646F" w:rsidRDefault="005C6C6F" w:rsidP="00A4646F">
      <w:pPr>
        <w:spacing w:line="240" w:lineRule="auto"/>
        <w:rPr>
          <w:rFonts w:asciiTheme="minorBidi" w:hAnsiTheme="minorBidi" w:cstheme="minorBidi"/>
          <w:sz w:val="24"/>
          <w:szCs w:val="24"/>
        </w:rPr>
      </w:pPr>
      <w:r w:rsidRPr="00A4646F">
        <w:rPr>
          <w:rFonts w:asciiTheme="minorBidi" w:hAnsiTheme="minorBidi" w:cstheme="minorBidi"/>
          <w:sz w:val="24"/>
          <w:szCs w:val="24"/>
        </w:rPr>
        <w:t>(</w:t>
      </w:r>
      <w:r w:rsidR="00A4646F" w:rsidRPr="00A4646F">
        <w:rPr>
          <w:rFonts w:asciiTheme="minorBidi" w:hAnsiTheme="minorBidi" w:cstheme="minorBidi"/>
          <w:sz w:val="24"/>
          <w:szCs w:val="24"/>
        </w:rPr>
        <w:t xml:space="preserve">This </w:t>
      </w:r>
      <w:r w:rsidR="00A4646F" w:rsidRPr="00A4646F">
        <w:rPr>
          <w:rFonts w:asciiTheme="minorBidi" w:hAnsiTheme="minorBidi" w:cstheme="minorBidi"/>
          <w:i/>
          <w:iCs/>
          <w:sz w:val="24"/>
          <w:szCs w:val="24"/>
        </w:rPr>
        <w:t xml:space="preserve">sicha </w:t>
      </w:r>
      <w:r w:rsidR="00A4646F" w:rsidRPr="00A4646F">
        <w:rPr>
          <w:rFonts w:asciiTheme="minorBidi" w:hAnsiTheme="minorBidi" w:cstheme="minorBidi"/>
          <w:sz w:val="24"/>
          <w:szCs w:val="24"/>
        </w:rPr>
        <w:t xml:space="preserve">was delivered on Shabbat, </w:t>
      </w:r>
      <w:r w:rsidR="00A4646F" w:rsidRPr="00A4646F">
        <w:rPr>
          <w:rFonts w:asciiTheme="minorBidi" w:hAnsiTheme="minorBidi" w:cstheme="minorBidi"/>
          <w:i/>
          <w:iCs/>
          <w:sz w:val="24"/>
          <w:szCs w:val="24"/>
        </w:rPr>
        <w:t>Parashat Toledot</w:t>
      </w:r>
      <w:r w:rsidR="00A4646F" w:rsidRPr="00A4646F">
        <w:rPr>
          <w:rFonts w:asciiTheme="minorBidi" w:hAnsiTheme="minorBidi" w:cstheme="minorBidi"/>
          <w:sz w:val="24"/>
          <w:szCs w:val="24"/>
        </w:rPr>
        <w:t>, 5772. The summary was reviewed by R. Medan.</w:t>
      </w:r>
      <w:r w:rsidRPr="00A4646F">
        <w:rPr>
          <w:rFonts w:asciiTheme="minorBidi" w:hAnsiTheme="minorBidi" w:cstheme="minorBidi"/>
          <w:sz w:val="24"/>
          <w:szCs w:val="24"/>
        </w:rPr>
        <w:t>)</w:t>
      </w:r>
    </w:p>
    <w:p w14:paraId="2678D69D" w14:textId="77777777" w:rsidR="005C6C6F" w:rsidRPr="00AC041E" w:rsidRDefault="005C6C6F" w:rsidP="00A4646F">
      <w:pPr>
        <w:spacing w:line="240" w:lineRule="auto"/>
        <w:ind w:firstLine="720"/>
        <w:rPr>
          <w:rFonts w:asciiTheme="minorBidi" w:hAnsiTheme="minorBidi" w:cstheme="minorBidi"/>
          <w:sz w:val="24"/>
          <w:szCs w:val="24"/>
        </w:rPr>
      </w:pPr>
    </w:p>
    <w:sectPr w:rsidR="005C6C6F" w:rsidRPr="00AC041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85EDA" w14:textId="77777777" w:rsidR="00565134" w:rsidRDefault="00565134">
      <w:r>
        <w:separator/>
      </w:r>
    </w:p>
  </w:endnote>
  <w:endnote w:type="continuationSeparator" w:id="0">
    <w:p w14:paraId="1DC158A2" w14:textId="77777777" w:rsidR="00565134" w:rsidRDefault="0056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060532"/>
      <w:docPartObj>
        <w:docPartGallery w:val="Page Numbers (Bottom of Page)"/>
        <w:docPartUnique/>
      </w:docPartObj>
    </w:sdtPr>
    <w:sdtEndPr>
      <w:rPr>
        <w:noProof/>
      </w:rPr>
    </w:sdtEndPr>
    <w:sdtContent>
      <w:p w14:paraId="40D12F88" w14:textId="5B7974B3" w:rsidR="0006573E" w:rsidRDefault="0006573E">
        <w:pPr>
          <w:pStyle w:val="af2"/>
          <w:jc w:val="center"/>
        </w:pPr>
        <w:r>
          <w:fldChar w:fldCharType="begin"/>
        </w:r>
        <w:r>
          <w:instrText xml:space="preserve"> PAGE   \* MERGEFORMAT </w:instrText>
        </w:r>
        <w:r>
          <w:fldChar w:fldCharType="separate"/>
        </w:r>
        <w:r w:rsidR="00565134">
          <w:rPr>
            <w:noProof/>
          </w:rPr>
          <w:t>1</w:t>
        </w:r>
        <w:r>
          <w:rPr>
            <w:noProof/>
          </w:rPr>
          <w:fldChar w:fldCharType="end"/>
        </w:r>
      </w:p>
    </w:sdtContent>
  </w:sdt>
  <w:p w14:paraId="15B29A54" w14:textId="77777777" w:rsidR="0006573E" w:rsidRDefault="000657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09046" w14:textId="77777777" w:rsidR="00565134" w:rsidRDefault="00565134">
      <w:r>
        <w:separator/>
      </w:r>
    </w:p>
  </w:footnote>
  <w:footnote w:type="continuationSeparator" w:id="0">
    <w:p w14:paraId="592AF71A" w14:textId="77777777" w:rsidR="00565134" w:rsidRDefault="00565134">
      <w:r>
        <w:continuationSeparator/>
      </w:r>
    </w:p>
  </w:footnote>
  <w:footnote w:id="1">
    <w:p w14:paraId="0ECA4C7D" w14:textId="7B3F4520" w:rsidR="00571134" w:rsidRPr="00A92535" w:rsidRDefault="00571134" w:rsidP="00A92535">
      <w:pPr>
        <w:pStyle w:val="a7"/>
        <w:spacing w:line="240" w:lineRule="auto"/>
        <w:rPr>
          <w:rFonts w:asciiTheme="minorBidi" w:hAnsiTheme="minorBidi" w:cstheme="minorBidi"/>
        </w:rPr>
      </w:pPr>
      <w:r w:rsidRPr="00A92535">
        <w:rPr>
          <w:rStyle w:val="a9"/>
          <w:rFonts w:asciiTheme="minorBidi" w:hAnsiTheme="minorBidi" w:cstheme="minorBidi"/>
        </w:rPr>
        <w:footnoteRef/>
      </w:r>
      <w:r w:rsidR="005C6C6F" w:rsidRPr="00A92535">
        <w:rPr>
          <w:rFonts w:asciiTheme="minorBidi" w:hAnsiTheme="minorBidi" w:cstheme="minorBidi"/>
        </w:rPr>
        <w:t xml:space="preserve"> See </w:t>
      </w:r>
      <w:r w:rsidR="005C6C6F" w:rsidRPr="00A92535">
        <w:rPr>
          <w:rFonts w:asciiTheme="minorBidi" w:hAnsiTheme="minorBidi" w:cstheme="minorBidi"/>
          <w:i/>
          <w:iCs/>
        </w:rPr>
        <w:t>Yalkut Shimoni</w:t>
      </w:r>
      <w:r w:rsidR="00EC0DBE" w:rsidRPr="00A92535">
        <w:rPr>
          <w:rFonts w:asciiTheme="minorBidi" w:hAnsiTheme="minorBidi" w:cstheme="minorBidi"/>
        </w:rPr>
        <w:t xml:space="preserve">, </w:t>
      </w:r>
      <w:r w:rsidR="00EC0DBE" w:rsidRPr="00A92535">
        <w:rPr>
          <w:rFonts w:asciiTheme="minorBidi" w:hAnsiTheme="minorBidi" w:cstheme="minorBidi"/>
          <w:i/>
          <w:iCs/>
        </w:rPr>
        <w:t>Parashat Vayera</w:t>
      </w:r>
      <w:r w:rsidR="00EC0DBE" w:rsidRPr="00A92535">
        <w:rPr>
          <w:rFonts w:asciiTheme="minorBidi" w:hAnsiTheme="minorBidi" w:cstheme="minorBidi"/>
        </w:rPr>
        <w:t xml:space="preserve">, sec. 101, s.v. </w:t>
      </w:r>
      <w:r w:rsidR="00A92535">
        <w:rPr>
          <w:rFonts w:asciiTheme="minorBidi" w:hAnsiTheme="minorBidi" w:cstheme="minorBidi"/>
          <w:i/>
          <w:iCs/>
        </w:rPr>
        <w:t>v</w:t>
      </w:r>
      <w:r w:rsidR="00EC0DBE" w:rsidRPr="00A92535">
        <w:rPr>
          <w:rFonts w:asciiTheme="minorBidi" w:hAnsiTheme="minorBidi" w:cstheme="minorBidi"/>
          <w:i/>
          <w:iCs/>
        </w:rPr>
        <w:t>a</w:t>
      </w:r>
      <w:r w:rsidR="00A92535">
        <w:rPr>
          <w:rFonts w:asciiTheme="minorBidi" w:hAnsiTheme="minorBidi" w:cstheme="minorBidi"/>
          <w:i/>
          <w:iCs/>
        </w:rPr>
        <w:t>-</w:t>
      </w:r>
      <w:r w:rsidR="00EC0DBE" w:rsidRPr="00A92535">
        <w:rPr>
          <w:rFonts w:asciiTheme="minorBidi" w:hAnsiTheme="minorBidi" w:cstheme="minorBidi"/>
          <w:i/>
          <w:iCs/>
        </w:rPr>
        <w:t>yiven sham Avraham mizbe'ach ein ketiv.</w:t>
      </w:r>
      <w:r w:rsidRPr="00A92535">
        <w:rPr>
          <w:rFonts w:asciiTheme="minorBidi" w:hAnsiTheme="minorBidi" w:cstheme="minorBidi"/>
        </w:rPr>
        <w:t xml:space="preserve"> </w:t>
      </w:r>
    </w:p>
  </w:footnote>
  <w:footnote w:id="2">
    <w:p w14:paraId="35B04BA3" w14:textId="08C59564" w:rsidR="00571134" w:rsidRPr="00A92535" w:rsidRDefault="00571134" w:rsidP="00A92535">
      <w:pPr>
        <w:pStyle w:val="a7"/>
        <w:spacing w:line="240" w:lineRule="auto"/>
        <w:rPr>
          <w:rFonts w:asciiTheme="minorBidi" w:hAnsiTheme="minorBidi" w:cstheme="minorBidi"/>
        </w:rPr>
      </w:pPr>
      <w:r w:rsidRPr="00A92535">
        <w:rPr>
          <w:rStyle w:val="a9"/>
          <w:rFonts w:asciiTheme="minorBidi" w:hAnsiTheme="minorBidi" w:cstheme="minorBidi"/>
        </w:rPr>
        <w:footnoteRef/>
      </w:r>
      <w:r w:rsidR="00EC0DBE" w:rsidRPr="00A92535">
        <w:rPr>
          <w:rFonts w:asciiTheme="minorBidi" w:hAnsiTheme="minorBidi" w:cstheme="minorBidi"/>
        </w:rPr>
        <w:t xml:space="preserve"> This is also common in the </w:t>
      </w:r>
      <w:r w:rsidR="00A92535" w:rsidRPr="00A92535">
        <w:rPr>
          <w:rFonts w:asciiTheme="minorBidi" w:hAnsiTheme="minorBidi" w:cstheme="minorBidi"/>
          <w:i/>
          <w:iCs/>
        </w:rPr>
        <w:t>m</w:t>
      </w:r>
      <w:r w:rsidR="00EC0DBE" w:rsidRPr="00A92535">
        <w:rPr>
          <w:rFonts w:asciiTheme="minorBidi" w:hAnsiTheme="minorBidi" w:cstheme="minorBidi"/>
          <w:i/>
          <w:iCs/>
        </w:rPr>
        <w:t>idrash</w:t>
      </w:r>
      <w:r w:rsidR="00EC0DBE" w:rsidRPr="00A92535">
        <w:rPr>
          <w:rFonts w:asciiTheme="minorBidi" w:hAnsiTheme="minorBidi" w:cstheme="minorBidi"/>
        </w:rPr>
        <w:t xml:space="preserve">; see, for example, </w:t>
      </w:r>
      <w:r w:rsidR="00EC0DBE" w:rsidRPr="00A92535">
        <w:rPr>
          <w:rFonts w:asciiTheme="minorBidi" w:hAnsiTheme="minorBidi" w:cstheme="minorBidi"/>
          <w:i/>
          <w:iCs/>
        </w:rPr>
        <w:t>Bereishit Rabba</w:t>
      </w:r>
      <w:r w:rsidR="00A92535">
        <w:rPr>
          <w:rFonts w:asciiTheme="minorBidi" w:hAnsiTheme="minorBidi" w:cstheme="minorBidi"/>
        </w:rPr>
        <w:t xml:space="preserve"> 63:</w:t>
      </w:r>
      <w:r w:rsidR="00EC0DBE" w:rsidRPr="00A92535">
        <w:rPr>
          <w:rFonts w:asciiTheme="minorBidi" w:hAnsiTheme="minorBidi" w:cstheme="minorBidi"/>
        </w:rPr>
        <w:t>2.</w:t>
      </w:r>
      <w:r w:rsidRPr="00A92535">
        <w:rPr>
          <w:rFonts w:asciiTheme="minorBidi" w:hAnsiTheme="minorBidi" w:cstheme="minorBidi"/>
        </w:rPr>
        <w:t xml:space="preserve"> </w:t>
      </w:r>
    </w:p>
  </w:footnote>
  <w:footnote w:id="3">
    <w:p w14:paraId="3F92A641" w14:textId="27C4014C" w:rsidR="00EC0DBE" w:rsidRPr="00A92535" w:rsidRDefault="00EC0DBE" w:rsidP="00A92535">
      <w:pPr>
        <w:pStyle w:val="a7"/>
        <w:spacing w:line="240" w:lineRule="auto"/>
        <w:rPr>
          <w:rFonts w:asciiTheme="minorBidi" w:hAnsiTheme="minorBidi" w:cstheme="minorBidi"/>
        </w:rPr>
      </w:pPr>
      <w:r w:rsidRPr="00A92535">
        <w:rPr>
          <w:rStyle w:val="a9"/>
          <w:rFonts w:asciiTheme="minorBidi" w:hAnsiTheme="minorBidi" w:cstheme="minorBidi"/>
        </w:rPr>
        <w:footnoteRef/>
      </w:r>
      <w:r w:rsidRPr="00A92535">
        <w:rPr>
          <w:rFonts w:asciiTheme="minorBidi" w:hAnsiTheme="minorBidi" w:cstheme="minorBidi"/>
        </w:rPr>
        <w:t xml:space="preserve"> Apart from one prophecy in </w:t>
      </w:r>
      <w:r w:rsidRPr="00A92535">
        <w:rPr>
          <w:rFonts w:asciiTheme="minorBidi" w:hAnsiTheme="minorBidi" w:cstheme="minorBidi"/>
          <w:i/>
          <w:iCs/>
        </w:rPr>
        <w:t>Amos</w:t>
      </w:r>
      <w:r w:rsidRPr="00A92535">
        <w:rPr>
          <w:rFonts w:asciiTheme="minorBidi" w:hAnsiTheme="minorBidi" w:cstheme="minorBidi"/>
        </w:rPr>
        <w:t xml:space="preserve"> (7:9).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833"/>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3E"/>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631"/>
    <w:rsid w:val="00083F3B"/>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F3"/>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99"/>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7C1"/>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10F4"/>
    <w:rsid w:val="0017224B"/>
    <w:rsid w:val="0017238B"/>
    <w:rsid w:val="001723E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B6D"/>
    <w:rsid w:val="00195D5B"/>
    <w:rsid w:val="00196852"/>
    <w:rsid w:val="001969FB"/>
    <w:rsid w:val="00197C89"/>
    <w:rsid w:val="001A0B95"/>
    <w:rsid w:val="001A0CD1"/>
    <w:rsid w:val="001A0E8F"/>
    <w:rsid w:val="001A1E6E"/>
    <w:rsid w:val="001A2003"/>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B7D14"/>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0F3F"/>
    <w:rsid w:val="00201B6A"/>
    <w:rsid w:val="00201CB2"/>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3FE"/>
    <w:rsid w:val="002979C9"/>
    <w:rsid w:val="002A05A3"/>
    <w:rsid w:val="002A0958"/>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F82"/>
    <w:rsid w:val="002D44A9"/>
    <w:rsid w:val="002D487F"/>
    <w:rsid w:val="002D52BD"/>
    <w:rsid w:val="002D5BC9"/>
    <w:rsid w:val="002D5CBA"/>
    <w:rsid w:val="002D693E"/>
    <w:rsid w:val="002D6B83"/>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880"/>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71E"/>
    <w:rsid w:val="00474DFA"/>
    <w:rsid w:val="00475A84"/>
    <w:rsid w:val="00475E53"/>
    <w:rsid w:val="00476308"/>
    <w:rsid w:val="0047700A"/>
    <w:rsid w:val="004774AF"/>
    <w:rsid w:val="00477D37"/>
    <w:rsid w:val="00480A41"/>
    <w:rsid w:val="00481F54"/>
    <w:rsid w:val="00482195"/>
    <w:rsid w:val="00482DCD"/>
    <w:rsid w:val="00482F9C"/>
    <w:rsid w:val="004833DE"/>
    <w:rsid w:val="0048374F"/>
    <w:rsid w:val="004837D9"/>
    <w:rsid w:val="00483892"/>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061"/>
    <w:rsid w:val="004974FF"/>
    <w:rsid w:val="0049768C"/>
    <w:rsid w:val="004976A0"/>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23D6"/>
    <w:rsid w:val="0054385F"/>
    <w:rsid w:val="00543B9A"/>
    <w:rsid w:val="00543BBB"/>
    <w:rsid w:val="00544053"/>
    <w:rsid w:val="005449E1"/>
    <w:rsid w:val="00544D79"/>
    <w:rsid w:val="00545546"/>
    <w:rsid w:val="005457C2"/>
    <w:rsid w:val="00545D35"/>
    <w:rsid w:val="005469FF"/>
    <w:rsid w:val="00547161"/>
    <w:rsid w:val="00547E2F"/>
    <w:rsid w:val="00550140"/>
    <w:rsid w:val="005504A0"/>
    <w:rsid w:val="00550B0C"/>
    <w:rsid w:val="005512E3"/>
    <w:rsid w:val="005515DD"/>
    <w:rsid w:val="0055291E"/>
    <w:rsid w:val="00552AD7"/>
    <w:rsid w:val="00552F8F"/>
    <w:rsid w:val="005533A9"/>
    <w:rsid w:val="0055404F"/>
    <w:rsid w:val="00554357"/>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134"/>
    <w:rsid w:val="00566A84"/>
    <w:rsid w:val="00566ECA"/>
    <w:rsid w:val="00567809"/>
    <w:rsid w:val="00570627"/>
    <w:rsid w:val="005706C0"/>
    <w:rsid w:val="00571134"/>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C6F"/>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2ED"/>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C88"/>
    <w:rsid w:val="006B6858"/>
    <w:rsid w:val="006B6CE3"/>
    <w:rsid w:val="006B6F65"/>
    <w:rsid w:val="006B7435"/>
    <w:rsid w:val="006B7852"/>
    <w:rsid w:val="006B7AE3"/>
    <w:rsid w:val="006B7E60"/>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0B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590A"/>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2E6A"/>
    <w:rsid w:val="008051FB"/>
    <w:rsid w:val="00805A7D"/>
    <w:rsid w:val="0080616F"/>
    <w:rsid w:val="008066E4"/>
    <w:rsid w:val="00806F6B"/>
    <w:rsid w:val="00807790"/>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6B1E"/>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077"/>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041D"/>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46F"/>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2535"/>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41E"/>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70B"/>
    <w:rsid w:val="00AF2D8B"/>
    <w:rsid w:val="00AF31A0"/>
    <w:rsid w:val="00AF3763"/>
    <w:rsid w:val="00AF3BDE"/>
    <w:rsid w:val="00AF3C73"/>
    <w:rsid w:val="00AF4637"/>
    <w:rsid w:val="00AF651A"/>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4B5"/>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AF5"/>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86E"/>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2F7"/>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6084"/>
    <w:rsid w:val="00DE6391"/>
    <w:rsid w:val="00DE6F7C"/>
    <w:rsid w:val="00DE747D"/>
    <w:rsid w:val="00DE793B"/>
    <w:rsid w:val="00DF07E5"/>
    <w:rsid w:val="00DF0826"/>
    <w:rsid w:val="00DF0ECA"/>
    <w:rsid w:val="00DF0F12"/>
    <w:rsid w:val="00DF2CD6"/>
    <w:rsid w:val="00DF34FF"/>
    <w:rsid w:val="00DF3A53"/>
    <w:rsid w:val="00DF3F93"/>
    <w:rsid w:val="00DF405D"/>
    <w:rsid w:val="00DF42ED"/>
    <w:rsid w:val="00DF441D"/>
    <w:rsid w:val="00DF4997"/>
    <w:rsid w:val="00DF5260"/>
    <w:rsid w:val="00DF5713"/>
    <w:rsid w:val="00DF57CA"/>
    <w:rsid w:val="00DF5D40"/>
    <w:rsid w:val="00DF607B"/>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A82"/>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3BF"/>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DBE"/>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9541729B-FECD-4A71-9EE4-FB0C3DBF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afb">
    <w:name w:val="פרשה"/>
    <w:basedOn w:val="1"/>
    <w:rsid w:val="006B7E60"/>
    <w:pPr>
      <w:bidi/>
      <w:spacing w:before="120" w:after="240" w:line="240" w:lineRule="auto"/>
    </w:pPr>
    <w:rPr>
      <w:rFonts w:ascii="Times New Roman" w:hAnsi="Times New Roman" w:cs="Arial"/>
      <w:b/>
      <w:bCs/>
      <w:i w:val="0"/>
      <w:iCs w:val="0"/>
      <w:caps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7139363">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37C3-979C-4432-B8D9-E4CC61B6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7791</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User</cp:lastModifiedBy>
  <cp:revision>2</cp:revision>
  <dcterms:created xsi:type="dcterms:W3CDTF">2021-10-27T15:22:00Z</dcterms:created>
  <dcterms:modified xsi:type="dcterms:W3CDTF">2021-10-27T15:22:00Z</dcterms:modified>
</cp:coreProperties>
</file>