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3DBE5CAA" w14:textId="1DFFE884" w:rsidR="0055584C" w:rsidRDefault="003C1F87" w:rsidP="0055584C">
      <w:pPr>
        <w:spacing w:line="360" w:lineRule="auto"/>
        <w:rPr>
          <w:rFonts w:ascii="David" w:hAnsi="David" w:cs="David"/>
          <w:rtl/>
        </w:rPr>
      </w:pPr>
      <w:r w:rsidRPr="003C1F87">
        <w:rPr>
          <w:rFonts w:cs="Arial"/>
          <w:bCs/>
          <w:szCs w:val="44"/>
          <w:rtl/>
        </w:rPr>
        <w:t xml:space="preserve">חנוכה </w:t>
      </w:r>
      <w:r w:rsidR="002E6FB5">
        <w:rPr>
          <w:rFonts w:cs="Arial"/>
          <w:bCs/>
          <w:szCs w:val="44"/>
          <w:rtl/>
        </w:rPr>
        <w:t>–</w:t>
      </w:r>
      <w:r w:rsidRPr="003C1F87">
        <w:rPr>
          <w:rFonts w:cs="Arial"/>
          <w:bCs/>
          <w:szCs w:val="44"/>
          <w:rtl/>
        </w:rPr>
        <w:t xml:space="preserve"> תפילה ומנהג</w:t>
      </w:r>
    </w:p>
    <w:p w14:paraId="7FD16866" w14:textId="77777777" w:rsidR="00D97BFE" w:rsidRPr="0055584C" w:rsidRDefault="00D97BFE" w:rsidP="0055584C">
      <w:pPr>
        <w:spacing w:line="360" w:lineRule="auto"/>
        <w:rPr>
          <w:rFonts w:ascii="David" w:hAnsi="David" w:cs="David"/>
          <w:rtl/>
        </w:rPr>
      </w:pPr>
    </w:p>
    <w:p w14:paraId="66861233" w14:textId="77777777" w:rsidR="003C1F87" w:rsidRDefault="003C1F87" w:rsidP="00D97BFE">
      <w:pPr>
        <w:pStyle w:val="2"/>
        <w:rPr>
          <w:rtl/>
        </w:rPr>
      </w:pPr>
      <w:r w:rsidRPr="00431258">
        <w:rPr>
          <w:rtl/>
        </w:rPr>
        <w:t>נס חנוכה ו</w:t>
      </w:r>
      <w:r>
        <w:rPr>
          <w:rFonts w:hint="cs"/>
          <w:rtl/>
        </w:rPr>
        <w:t xml:space="preserve">אזכוריו </w:t>
      </w:r>
    </w:p>
    <w:p w14:paraId="40751913" w14:textId="722BF6B0" w:rsidR="003C1F87" w:rsidRDefault="003C1F87" w:rsidP="00B06081">
      <w:pPr>
        <w:rPr>
          <w:rtl/>
        </w:rPr>
      </w:pPr>
      <w:r>
        <w:rPr>
          <w:rFonts w:hint="cs"/>
          <w:rtl/>
        </w:rPr>
        <w:t>חנוכה מנציח את האירועים שהתרחשו במהלך מרד בית חשמונאי נגד אנטיוכוס הרביעי (</w:t>
      </w:r>
      <w:proofErr w:type="spellStart"/>
      <w:r>
        <w:rPr>
          <w:rFonts w:hint="cs"/>
          <w:rtl/>
        </w:rPr>
        <w:t>אפיפנס</w:t>
      </w:r>
      <w:proofErr w:type="spellEnd"/>
      <w:r>
        <w:rPr>
          <w:rFonts w:hint="cs"/>
          <w:rtl/>
        </w:rPr>
        <w:t xml:space="preserve">), המלך </w:t>
      </w:r>
      <w:proofErr w:type="spellStart"/>
      <w:r>
        <w:rPr>
          <w:rFonts w:hint="cs"/>
          <w:rtl/>
        </w:rPr>
        <w:t>הסלאוקי</w:t>
      </w:r>
      <w:proofErr w:type="spellEnd"/>
      <w:r>
        <w:rPr>
          <w:rFonts w:hint="cs"/>
          <w:rtl/>
        </w:rPr>
        <w:t xml:space="preserve"> של סוריה, בשנת 165 לפני הספירה. תפילת </w:t>
      </w:r>
      <w:r w:rsidR="004A42C5">
        <w:rPr>
          <w:rtl/>
        </w:rPr>
        <w:t>'</w:t>
      </w:r>
      <w:r>
        <w:rPr>
          <w:rFonts w:hint="cs"/>
          <w:rtl/>
        </w:rPr>
        <w:t>על הניסים</w:t>
      </w:r>
      <w:r w:rsidR="004A42C5">
        <w:rPr>
          <w:rtl/>
        </w:rPr>
        <w:t>'</w:t>
      </w:r>
      <w:r>
        <w:rPr>
          <w:rFonts w:hint="cs"/>
          <w:rtl/>
        </w:rPr>
        <w:t>, אותה אנו מוסיפים לתפילת שמונה עשרה ולברכת המזון במהלך החג כולו, מתארת:</w:t>
      </w:r>
    </w:p>
    <w:p w14:paraId="674FD2FB" w14:textId="422439EF" w:rsidR="003C1F87" w:rsidRDefault="003C1F87" w:rsidP="00CB6E0E">
      <w:pPr>
        <w:pStyle w:val="a9"/>
        <w:rPr>
          <w:rtl/>
        </w:rPr>
      </w:pPr>
      <w:r w:rsidRPr="00543945">
        <w:rPr>
          <w:rFonts w:hint="cs"/>
          <w:rtl/>
        </w:rPr>
        <w:t>בימי</w:t>
      </w:r>
      <w:r w:rsidRPr="00543945">
        <w:rPr>
          <w:rtl/>
        </w:rPr>
        <w:t xml:space="preserve"> </w:t>
      </w:r>
      <w:r w:rsidRPr="00543945">
        <w:rPr>
          <w:rFonts w:hint="cs"/>
          <w:rtl/>
        </w:rPr>
        <w:t>מתתיהו</w:t>
      </w:r>
      <w:r w:rsidRPr="00543945">
        <w:rPr>
          <w:rtl/>
        </w:rPr>
        <w:t xml:space="preserve"> </w:t>
      </w:r>
      <w:r w:rsidRPr="00543945">
        <w:rPr>
          <w:rFonts w:hint="cs"/>
          <w:rtl/>
        </w:rPr>
        <w:t>בן</w:t>
      </w:r>
      <w:r w:rsidRPr="00543945">
        <w:rPr>
          <w:rtl/>
        </w:rPr>
        <w:t xml:space="preserve"> </w:t>
      </w:r>
      <w:r w:rsidRPr="00543945">
        <w:rPr>
          <w:rFonts w:hint="cs"/>
          <w:rtl/>
        </w:rPr>
        <w:t>יוחנן</w:t>
      </w:r>
      <w:r w:rsidRPr="00543945">
        <w:rPr>
          <w:rtl/>
        </w:rPr>
        <w:t xml:space="preserve"> </w:t>
      </w:r>
      <w:r w:rsidRPr="00543945">
        <w:rPr>
          <w:rFonts w:hint="cs"/>
          <w:rtl/>
        </w:rPr>
        <w:t>כהן</w:t>
      </w:r>
      <w:r w:rsidRPr="00543945">
        <w:rPr>
          <w:rtl/>
        </w:rPr>
        <w:t xml:space="preserve"> </w:t>
      </w:r>
      <w:r w:rsidRPr="00543945">
        <w:rPr>
          <w:rFonts w:hint="cs"/>
          <w:rtl/>
        </w:rPr>
        <w:t>גדול</w:t>
      </w:r>
      <w:r w:rsidRPr="00543945">
        <w:rPr>
          <w:rtl/>
        </w:rPr>
        <w:t xml:space="preserve">, </w:t>
      </w:r>
      <w:r w:rsidRPr="00543945">
        <w:rPr>
          <w:rFonts w:hint="cs"/>
          <w:rtl/>
        </w:rPr>
        <w:t>חשמונאי</w:t>
      </w:r>
      <w:r w:rsidRPr="00543945">
        <w:rPr>
          <w:rtl/>
        </w:rPr>
        <w:t xml:space="preserve"> </w:t>
      </w:r>
      <w:r w:rsidRPr="00543945">
        <w:rPr>
          <w:rFonts w:hint="cs"/>
          <w:rtl/>
        </w:rPr>
        <w:t>ובניו</w:t>
      </w:r>
      <w:r w:rsidRPr="00543945">
        <w:rPr>
          <w:rtl/>
        </w:rPr>
        <w:t xml:space="preserve">, </w:t>
      </w:r>
      <w:r w:rsidRPr="00543945">
        <w:rPr>
          <w:rFonts w:hint="cs"/>
          <w:rtl/>
        </w:rPr>
        <w:t>כשעמדה</w:t>
      </w:r>
      <w:r w:rsidRPr="00543945">
        <w:rPr>
          <w:rtl/>
        </w:rPr>
        <w:t xml:space="preserve"> </w:t>
      </w:r>
      <w:r w:rsidRPr="00543945">
        <w:rPr>
          <w:rFonts w:hint="cs"/>
          <w:rtl/>
        </w:rPr>
        <w:t>מלכות</w:t>
      </w:r>
      <w:r w:rsidRPr="00543945">
        <w:rPr>
          <w:rtl/>
        </w:rPr>
        <w:t xml:space="preserve"> </w:t>
      </w:r>
      <w:r w:rsidRPr="00543945">
        <w:rPr>
          <w:rFonts w:hint="cs"/>
          <w:rtl/>
        </w:rPr>
        <w:t>יון</w:t>
      </w:r>
      <w:r w:rsidRPr="00543945">
        <w:rPr>
          <w:rtl/>
        </w:rPr>
        <w:t xml:space="preserve"> </w:t>
      </w:r>
      <w:r w:rsidRPr="00543945">
        <w:rPr>
          <w:rFonts w:hint="cs"/>
          <w:rtl/>
        </w:rPr>
        <w:t>הרשעה</w:t>
      </w:r>
      <w:r w:rsidRPr="00543945">
        <w:rPr>
          <w:rtl/>
        </w:rPr>
        <w:t xml:space="preserve"> </w:t>
      </w:r>
      <w:r w:rsidRPr="00543945">
        <w:rPr>
          <w:rFonts w:hint="cs"/>
          <w:rtl/>
        </w:rPr>
        <w:t>על</w:t>
      </w:r>
      <w:r w:rsidRPr="00543945">
        <w:rPr>
          <w:rtl/>
        </w:rPr>
        <w:t xml:space="preserve"> </w:t>
      </w:r>
      <w:r w:rsidRPr="00543945">
        <w:rPr>
          <w:rFonts w:hint="cs"/>
          <w:rtl/>
        </w:rPr>
        <w:t>עמך</w:t>
      </w:r>
      <w:r w:rsidRPr="00543945">
        <w:rPr>
          <w:rtl/>
        </w:rPr>
        <w:t xml:space="preserve"> </w:t>
      </w:r>
      <w:r w:rsidRPr="00543945">
        <w:rPr>
          <w:rFonts w:hint="cs"/>
          <w:rtl/>
        </w:rPr>
        <w:t>ישראל</w:t>
      </w:r>
      <w:r w:rsidRPr="00543945">
        <w:rPr>
          <w:rtl/>
        </w:rPr>
        <w:t xml:space="preserve"> </w:t>
      </w:r>
      <w:r w:rsidRPr="00543945">
        <w:rPr>
          <w:rFonts w:hint="cs"/>
          <w:rtl/>
        </w:rPr>
        <w:t>להשכיחם</w:t>
      </w:r>
      <w:r w:rsidRPr="00543945">
        <w:rPr>
          <w:rtl/>
        </w:rPr>
        <w:t xml:space="preserve"> </w:t>
      </w:r>
      <w:r w:rsidRPr="00543945">
        <w:rPr>
          <w:rFonts w:hint="cs"/>
          <w:rtl/>
        </w:rPr>
        <w:t>תורתך</w:t>
      </w:r>
      <w:r w:rsidRPr="00543945">
        <w:rPr>
          <w:rtl/>
        </w:rPr>
        <w:t xml:space="preserve"> </w:t>
      </w:r>
      <w:r w:rsidRPr="00543945">
        <w:rPr>
          <w:rFonts w:hint="cs"/>
          <w:rtl/>
        </w:rPr>
        <w:t>ולהעבירם</w:t>
      </w:r>
      <w:r w:rsidRPr="00543945">
        <w:rPr>
          <w:rtl/>
        </w:rPr>
        <w:t xml:space="preserve"> </w:t>
      </w:r>
      <w:r w:rsidRPr="00543945">
        <w:rPr>
          <w:rFonts w:hint="cs"/>
          <w:rtl/>
        </w:rPr>
        <w:t>מחקי</w:t>
      </w:r>
      <w:r w:rsidRPr="00543945">
        <w:rPr>
          <w:rtl/>
        </w:rPr>
        <w:t xml:space="preserve"> </w:t>
      </w:r>
      <w:r w:rsidRPr="00543945">
        <w:rPr>
          <w:rFonts w:hint="cs"/>
          <w:rtl/>
        </w:rPr>
        <w:t>רצונך</w:t>
      </w:r>
      <w:r w:rsidRPr="00543945">
        <w:rPr>
          <w:rtl/>
        </w:rPr>
        <w:t xml:space="preserve">, </w:t>
      </w:r>
      <w:r w:rsidRPr="00543945">
        <w:rPr>
          <w:rFonts w:hint="cs"/>
          <w:rtl/>
        </w:rPr>
        <w:t>ואתה</w:t>
      </w:r>
      <w:r w:rsidRPr="00543945">
        <w:rPr>
          <w:rtl/>
        </w:rPr>
        <w:t xml:space="preserve"> </w:t>
      </w:r>
      <w:r w:rsidRPr="00543945">
        <w:rPr>
          <w:rFonts w:hint="cs"/>
          <w:rtl/>
        </w:rPr>
        <w:t>ברחמך</w:t>
      </w:r>
      <w:r w:rsidRPr="00543945">
        <w:rPr>
          <w:rtl/>
        </w:rPr>
        <w:t xml:space="preserve"> </w:t>
      </w:r>
      <w:r w:rsidRPr="00543945">
        <w:rPr>
          <w:rFonts w:hint="cs"/>
          <w:rtl/>
        </w:rPr>
        <w:t>הרבים</w:t>
      </w:r>
      <w:r>
        <w:rPr>
          <w:rFonts w:hint="cs"/>
          <w:rtl/>
        </w:rPr>
        <w:t xml:space="preserve"> </w:t>
      </w:r>
      <w:r w:rsidRPr="00543945">
        <w:rPr>
          <w:rFonts w:hint="cs"/>
          <w:rtl/>
        </w:rPr>
        <w:t>עמדת</w:t>
      </w:r>
      <w:r w:rsidRPr="00543945">
        <w:rPr>
          <w:rtl/>
        </w:rPr>
        <w:t xml:space="preserve"> </w:t>
      </w:r>
      <w:r w:rsidRPr="00543945">
        <w:rPr>
          <w:rFonts w:hint="cs"/>
          <w:rtl/>
        </w:rPr>
        <w:t>להם</w:t>
      </w:r>
      <w:r w:rsidRPr="00543945">
        <w:rPr>
          <w:rtl/>
        </w:rPr>
        <w:t xml:space="preserve"> </w:t>
      </w:r>
      <w:r w:rsidRPr="00543945">
        <w:rPr>
          <w:rFonts w:hint="cs"/>
          <w:rtl/>
        </w:rPr>
        <w:t>בעת</w:t>
      </w:r>
      <w:r w:rsidRPr="00543945">
        <w:rPr>
          <w:rtl/>
        </w:rPr>
        <w:t xml:space="preserve"> </w:t>
      </w:r>
      <w:r w:rsidRPr="00543945">
        <w:rPr>
          <w:rFonts w:hint="cs"/>
          <w:rtl/>
        </w:rPr>
        <w:t>צרתם</w:t>
      </w:r>
      <w:r w:rsidRPr="00543945">
        <w:rPr>
          <w:rtl/>
        </w:rPr>
        <w:t xml:space="preserve">. </w:t>
      </w:r>
      <w:r w:rsidRPr="00543945">
        <w:rPr>
          <w:rFonts w:hint="cs"/>
          <w:rtl/>
        </w:rPr>
        <w:t>רבת</w:t>
      </w:r>
      <w:r w:rsidRPr="00543945">
        <w:rPr>
          <w:rtl/>
        </w:rPr>
        <w:t xml:space="preserve"> </w:t>
      </w:r>
      <w:r w:rsidRPr="00543945">
        <w:rPr>
          <w:rFonts w:hint="cs"/>
          <w:rtl/>
        </w:rPr>
        <w:t>את</w:t>
      </w:r>
      <w:r w:rsidRPr="00543945">
        <w:rPr>
          <w:rtl/>
        </w:rPr>
        <w:t xml:space="preserve"> </w:t>
      </w:r>
      <w:r w:rsidRPr="00543945">
        <w:rPr>
          <w:rFonts w:hint="cs"/>
          <w:rtl/>
        </w:rPr>
        <w:t>ריבם</w:t>
      </w:r>
      <w:r w:rsidRPr="00543945">
        <w:rPr>
          <w:rtl/>
        </w:rPr>
        <w:t xml:space="preserve">, </w:t>
      </w:r>
      <w:r w:rsidRPr="00543945">
        <w:rPr>
          <w:rFonts w:hint="cs"/>
          <w:rtl/>
        </w:rPr>
        <w:t>דנת</w:t>
      </w:r>
      <w:r w:rsidRPr="00543945">
        <w:rPr>
          <w:rtl/>
        </w:rPr>
        <w:t xml:space="preserve"> </w:t>
      </w:r>
      <w:r w:rsidRPr="00543945">
        <w:rPr>
          <w:rFonts w:hint="cs"/>
          <w:rtl/>
        </w:rPr>
        <w:t>את</w:t>
      </w:r>
      <w:r w:rsidRPr="00543945">
        <w:rPr>
          <w:rtl/>
        </w:rPr>
        <w:t xml:space="preserve"> </w:t>
      </w:r>
      <w:r w:rsidRPr="00543945">
        <w:rPr>
          <w:rFonts w:hint="cs"/>
          <w:rtl/>
        </w:rPr>
        <w:t>דינם</w:t>
      </w:r>
      <w:r w:rsidRPr="00543945">
        <w:rPr>
          <w:rtl/>
        </w:rPr>
        <w:t xml:space="preserve">, </w:t>
      </w:r>
      <w:r w:rsidRPr="00543945">
        <w:rPr>
          <w:rFonts w:hint="cs"/>
          <w:rtl/>
        </w:rPr>
        <w:t>נקמת</w:t>
      </w:r>
      <w:r w:rsidRPr="00543945">
        <w:rPr>
          <w:rtl/>
        </w:rPr>
        <w:t xml:space="preserve"> </w:t>
      </w:r>
      <w:r w:rsidRPr="00543945">
        <w:rPr>
          <w:rFonts w:hint="cs"/>
          <w:rtl/>
        </w:rPr>
        <w:t>את</w:t>
      </w:r>
      <w:r w:rsidRPr="00543945">
        <w:rPr>
          <w:rtl/>
        </w:rPr>
        <w:t xml:space="preserve"> </w:t>
      </w:r>
      <w:r w:rsidRPr="00543945">
        <w:rPr>
          <w:rFonts w:hint="cs"/>
          <w:rtl/>
        </w:rPr>
        <w:t>נקמתם</w:t>
      </w:r>
      <w:r w:rsidRPr="00543945">
        <w:rPr>
          <w:rtl/>
        </w:rPr>
        <w:t xml:space="preserve">, </w:t>
      </w:r>
      <w:r w:rsidRPr="00543945">
        <w:rPr>
          <w:rFonts w:hint="cs"/>
          <w:rtl/>
        </w:rPr>
        <w:t>מסרת</w:t>
      </w:r>
      <w:r w:rsidRPr="00543945">
        <w:rPr>
          <w:rtl/>
        </w:rPr>
        <w:t xml:space="preserve"> </w:t>
      </w:r>
      <w:r w:rsidRPr="00543945">
        <w:rPr>
          <w:rFonts w:hint="cs"/>
          <w:rtl/>
        </w:rPr>
        <w:t>גיבורים</w:t>
      </w:r>
      <w:r w:rsidRPr="00543945">
        <w:rPr>
          <w:rtl/>
        </w:rPr>
        <w:t xml:space="preserve"> </w:t>
      </w:r>
      <w:r w:rsidRPr="00543945">
        <w:rPr>
          <w:rFonts w:hint="cs"/>
          <w:rtl/>
        </w:rPr>
        <w:t>ביד</w:t>
      </w:r>
      <w:r w:rsidRPr="00543945">
        <w:rPr>
          <w:rtl/>
        </w:rPr>
        <w:t xml:space="preserve"> </w:t>
      </w:r>
      <w:r w:rsidRPr="00543945">
        <w:rPr>
          <w:rFonts w:hint="cs"/>
          <w:rtl/>
        </w:rPr>
        <w:t>חלשים</w:t>
      </w:r>
      <w:r w:rsidRPr="00543945">
        <w:rPr>
          <w:rtl/>
        </w:rPr>
        <w:t xml:space="preserve">, </w:t>
      </w:r>
      <w:r w:rsidRPr="00543945">
        <w:rPr>
          <w:rFonts w:hint="cs"/>
          <w:rtl/>
        </w:rPr>
        <w:t>ורבים</w:t>
      </w:r>
      <w:r w:rsidRPr="00543945">
        <w:rPr>
          <w:rtl/>
        </w:rPr>
        <w:t xml:space="preserve"> </w:t>
      </w:r>
      <w:r w:rsidRPr="00543945">
        <w:rPr>
          <w:rFonts w:hint="cs"/>
          <w:rtl/>
        </w:rPr>
        <w:t>ביד</w:t>
      </w:r>
      <w:r w:rsidRPr="00543945">
        <w:rPr>
          <w:rtl/>
        </w:rPr>
        <w:t xml:space="preserve"> </w:t>
      </w:r>
      <w:r w:rsidRPr="00543945">
        <w:rPr>
          <w:rFonts w:hint="cs"/>
          <w:rtl/>
        </w:rPr>
        <w:t>מעטים</w:t>
      </w:r>
      <w:r w:rsidRPr="00543945">
        <w:rPr>
          <w:rtl/>
        </w:rPr>
        <w:t xml:space="preserve">, </w:t>
      </w:r>
      <w:r w:rsidRPr="00543945">
        <w:rPr>
          <w:rFonts w:hint="cs"/>
          <w:rtl/>
        </w:rPr>
        <w:t>וטמאים</w:t>
      </w:r>
      <w:r w:rsidRPr="00543945">
        <w:rPr>
          <w:rtl/>
        </w:rPr>
        <w:t xml:space="preserve"> </w:t>
      </w:r>
      <w:r w:rsidRPr="00543945">
        <w:rPr>
          <w:rFonts w:hint="cs"/>
          <w:rtl/>
        </w:rPr>
        <w:t>ביד</w:t>
      </w:r>
      <w:r w:rsidRPr="00543945">
        <w:rPr>
          <w:rtl/>
        </w:rPr>
        <w:t xml:space="preserve"> </w:t>
      </w:r>
      <w:r w:rsidRPr="00543945">
        <w:rPr>
          <w:rFonts w:hint="cs"/>
          <w:rtl/>
        </w:rPr>
        <w:t>טהורים</w:t>
      </w:r>
      <w:r w:rsidRPr="00543945">
        <w:rPr>
          <w:rtl/>
        </w:rPr>
        <w:t xml:space="preserve">, </w:t>
      </w:r>
      <w:r w:rsidRPr="00543945">
        <w:rPr>
          <w:rFonts w:hint="cs"/>
          <w:rtl/>
        </w:rPr>
        <w:t>ורשעים</w:t>
      </w:r>
      <w:r w:rsidRPr="00543945">
        <w:rPr>
          <w:rtl/>
        </w:rPr>
        <w:t xml:space="preserve"> </w:t>
      </w:r>
      <w:r w:rsidRPr="00543945">
        <w:rPr>
          <w:rFonts w:hint="cs"/>
          <w:rtl/>
        </w:rPr>
        <w:t>ביד</w:t>
      </w:r>
      <w:r w:rsidRPr="00543945">
        <w:rPr>
          <w:rtl/>
        </w:rPr>
        <w:t xml:space="preserve"> </w:t>
      </w:r>
      <w:r w:rsidRPr="00543945">
        <w:rPr>
          <w:rFonts w:hint="cs"/>
          <w:rtl/>
        </w:rPr>
        <w:t>צדיקים</w:t>
      </w:r>
      <w:r w:rsidRPr="00543945">
        <w:rPr>
          <w:rtl/>
        </w:rPr>
        <w:t xml:space="preserve">, </w:t>
      </w:r>
      <w:r w:rsidRPr="00543945">
        <w:rPr>
          <w:rFonts w:hint="cs"/>
          <w:rtl/>
        </w:rPr>
        <w:t>וזדים</w:t>
      </w:r>
      <w:r w:rsidRPr="00543945">
        <w:rPr>
          <w:rtl/>
        </w:rPr>
        <w:t xml:space="preserve"> </w:t>
      </w:r>
      <w:r w:rsidRPr="00543945">
        <w:rPr>
          <w:rFonts w:hint="cs"/>
          <w:rtl/>
        </w:rPr>
        <w:t>ביד</w:t>
      </w:r>
      <w:r w:rsidRPr="00543945">
        <w:rPr>
          <w:rtl/>
        </w:rPr>
        <w:t xml:space="preserve"> </w:t>
      </w:r>
      <w:r w:rsidRPr="00543945">
        <w:rPr>
          <w:rFonts w:hint="cs"/>
          <w:rtl/>
        </w:rPr>
        <w:t>עוסקי</w:t>
      </w:r>
      <w:r w:rsidRPr="00543945">
        <w:rPr>
          <w:rtl/>
        </w:rPr>
        <w:t xml:space="preserve"> </w:t>
      </w:r>
      <w:r w:rsidRPr="00543945">
        <w:rPr>
          <w:rFonts w:hint="cs"/>
          <w:rtl/>
        </w:rPr>
        <w:t>תורתך</w:t>
      </w:r>
      <w:r w:rsidRPr="00543945">
        <w:rPr>
          <w:rtl/>
        </w:rPr>
        <w:t xml:space="preserve">, </w:t>
      </w:r>
      <w:r w:rsidRPr="00543945">
        <w:rPr>
          <w:rFonts w:hint="cs"/>
          <w:rtl/>
        </w:rPr>
        <w:t>ולך</w:t>
      </w:r>
      <w:r w:rsidRPr="00543945">
        <w:rPr>
          <w:rtl/>
        </w:rPr>
        <w:t xml:space="preserve"> </w:t>
      </w:r>
      <w:r w:rsidRPr="00543945">
        <w:rPr>
          <w:rFonts w:hint="cs"/>
          <w:rtl/>
        </w:rPr>
        <w:t>עשית</w:t>
      </w:r>
      <w:r w:rsidRPr="00543945">
        <w:rPr>
          <w:rtl/>
        </w:rPr>
        <w:t xml:space="preserve"> </w:t>
      </w:r>
      <w:r w:rsidRPr="00543945">
        <w:rPr>
          <w:rFonts w:hint="cs"/>
          <w:rtl/>
        </w:rPr>
        <w:t>שם</w:t>
      </w:r>
      <w:r w:rsidRPr="00543945">
        <w:rPr>
          <w:rtl/>
        </w:rPr>
        <w:t xml:space="preserve"> </w:t>
      </w:r>
      <w:r w:rsidRPr="00543945">
        <w:rPr>
          <w:rFonts w:hint="cs"/>
          <w:rtl/>
        </w:rPr>
        <w:t>גדול</w:t>
      </w:r>
      <w:r w:rsidRPr="00543945">
        <w:rPr>
          <w:rtl/>
        </w:rPr>
        <w:t xml:space="preserve"> </w:t>
      </w:r>
      <w:r w:rsidRPr="00543945">
        <w:rPr>
          <w:rFonts w:hint="cs"/>
          <w:rtl/>
        </w:rPr>
        <w:t>וקדוש</w:t>
      </w:r>
      <w:r w:rsidRPr="00543945">
        <w:rPr>
          <w:rtl/>
        </w:rPr>
        <w:t xml:space="preserve"> </w:t>
      </w:r>
      <w:r w:rsidRPr="00543945">
        <w:rPr>
          <w:rFonts w:hint="cs"/>
          <w:rtl/>
        </w:rPr>
        <w:t>בעולמך</w:t>
      </w:r>
      <w:r w:rsidRPr="00543945">
        <w:rPr>
          <w:rtl/>
        </w:rPr>
        <w:t xml:space="preserve"> </w:t>
      </w:r>
      <w:r w:rsidRPr="00543945">
        <w:rPr>
          <w:rFonts w:hint="cs"/>
          <w:rtl/>
        </w:rPr>
        <w:t>ולעמך</w:t>
      </w:r>
      <w:r w:rsidRPr="00543945">
        <w:rPr>
          <w:rtl/>
        </w:rPr>
        <w:t xml:space="preserve"> </w:t>
      </w:r>
      <w:r w:rsidRPr="00543945">
        <w:rPr>
          <w:rFonts w:hint="cs"/>
          <w:rtl/>
        </w:rPr>
        <w:t>ישראל</w:t>
      </w:r>
      <w:r w:rsidRPr="00543945">
        <w:rPr>
          <w:rtl/>
        </w:rPr>
        <w:t xml:space="preserve"> </w:t>
      </w:r>
      <w:r w:rsidRPr="00543945">
        <w:rPr>
          <w:rFonts w:hint="cs"/>
          <w:rtl/>
        </w:rPr>
        <w:t>עשית</w:t>
      </w:r>
      <w:r w:rsidRPr="00543945">
        <w:rPr>
          <w:rtl/>
        </w:rPr>
        <w:t xml:space="preserve"> </w:t>
      </w:r>
      <w:r w:rsidRPr="00543945">
        <w:rPr>
          <w:rFonts w:hint="cs"/>
          <w:rtl/>
        </w:rPr>
        <w:t>תשועה</w:t>
      </w:r>
      <w:r w:rsidRPr="00543945">
        <w:rPr>
          <w:rtl/>
        </w:rPr>
        <w:t xml:space="preserve"> </w:t>
      </w:r>
      <w:r w:rsidRPr="00543945">
        <w:rPr>
          <w:rFonts w:hint="cs"/>
          <w:rtl/>
        </w:rPr>
        <w:t>גדולה</w:t>
      </w:r>
      <w:r w:rsidRPr="00543945">
        <w:rPr>
          <w:rtl/>
        </w:rPr>
        <w:t xml:space="preserve"> </w:t>
      </w:r>
      <w:r w:rsidRPr="00543945">
        <w:rPr>
          <w:rFonts w:hint="cs"/>
          <w:rtl/>
        </w:rPr>
        <w:t>ופרקן</w:t>
      </w:r>
      <w:r w:rsidRPr="00543945">
        <w:rPr>
          <w:rtl/>
        </w:rPr>
        <w:t xml:space="preserve"> </w:t>
      </w:r>
      <w:r w:rsidRPr="00543945">
        <w:rPr>
          <w:rFonts w:hint="cs"/>
          <w:rtl/>
        </w:rPr>
        <w:t>כהיום</w:t>
      </w:r>
      <w:r w:rsidRPr="00543945">
        <w:rPr>
          <w:rtl/>
        </w:rPr>
        <w:t xml:space="preserve"> </w:t>
      </w:r>
      <w:r w:rsidRPr="00543945">
        <w:rPr>
          <w:rFonts w:hint="cs"/>
          <w:rtl/>
        </w:rPr>
        <w:t>הזה</w:t>
      </w:r>
      <w:r w:rsidRPr="00543945">
        <w:rPr>
          <w:rtl/>
        </w:rPr>
        <w:t>.</w:t>
      </w:r>
      <w:r>
        <w:rPr>
          <w:rFonts w:hint="cs"/>
          <w:rtl/>
        </w:rPr>
        <w:t xml:space="preserve"> (מתוך נוסח התפילה)</w:t>
      </w:r>
    </w:p>
    <w:p w14:paraId="7C5DC24B" w14:textId="77777777" w:rsidR="003C1F87" w:rsidRDefault="003C1F87" w:rsidP="003A5E4B">
      <w:pPr>
        <w:rPr>
          <w:rtl/>
        </w:rPr>
      </w:pPr>
      <w:r>
        <w:rPr>
          <w:rFonts w:hint="cs"/>
          <w:rtl/>
        </w:rPr>
        <w:t>בהמשך התפילה מסופר אודות חנוכת בית המקדש מחדש:</w:t>
      </w:r>
    </w:p>
    <w:p w14:paraId="33F3B2A7" w14:textId="77777777" w:rsidR="003C1F87" w:rsidRDefault="003C1F87" w:rsidP="003A5E4B">
      <w:pPr>
        <w:pStyle w:val="a9"/>
        <w:rPr>
          <w:rtl/>
        </w:rPr>
      </w:pPr>
      <w:r w:rsidRPr="00543945">
        <w:rPr>
          <w:rFonts w:hint="cs"/>
          <w:rtl/>
        </w:rPr>
        <w:t>ואחר</w:t>
      </w:r>
      <w:r w:rsidRPr="00543945">
        <w:rPr>
          <w:rtl/>
        </w:rPr>
        <w:t xml:space="preserve"> </w:t>
      </w:r>
      <w:r w:rsidRPr="00543945">
        <w:rPr>
          <w:rFonts w:hint="cs"/>
          <w:rtl/>
        </w:rPr>
        <w:t>כך</w:t>
      </w:r>
      <w:r w:rsidRPr="00543945">
        <w:rPr>
          <w:rtl/>
        </w:rPr>
        <w:t xml:space="preserve"> </w:t>
      </w:r>
      <w:r w:rsidRPr="00543945">
        <w:rPr>
          <w:rFonts w:hint="cs"/>
          <w:rtl/>
        </w:rPr>
        <w:t>באו</w:t>
      </w:r>
      <w:r w:rsidRPr="00543945">
        <w:rPr>
          <w:rtl/>
        </w:rPr>
        <w:t xml:space="preserve"> </w:t>
      </w:r>
      <w:r w:rsidRPr="00543945">
        <w:rPr>
          <w:rFonts w:hint="cs"/>
          <w:rtl/>
        </w:rPr>
        <w:t>בניך</w:t>
      </w:r>
      <w:r w:rsidRPr="00543945">
        <w:rPr>
          <w:rtl/>
        </w:rPr>
        <w:t xml:space="preserve"> </w:t>
      </w:r>
      <w:r w:rsidRPr="00543945">
        <w:rPr>
          <w:rFonts w:hint="cs"/>
          <w:rtl/>
        </w:rPr>
        <w:t>לדביר</w:t>
      </w:r>
      <w:r w:rsidRPr="00543945">
        <w:rPr>
          <w:rtl/>
        </w:rPr>
        <w:t xml:space="preserve"> </w:t>
      </w:r>
      <w:r w:rsidRPr="00543945">
        <w:rPr>
          <w:rFonts w:hint="cs"/>
          <w:rtl/>
        </w:rPr>
        <w:t>ביתך</w:t>
      </w:r>
      <w:r w:rsidRPr="00543945">
        <w:rPr>
          <w:rtl/>
        </w:rPr>
        <w:t xml:space="preserve">, </w:t>
      </w:r>
      <w:r w:rsidRPr="00543945">
        <w:rPr>
          <w:rFonts w:hint="cs"/>
          <w:rtl/>
        </w:rPr>
        <w:t>ופנו</w:t>
      </w:r>
      <w:r w:rsidRPr="00543945">
        <w:rPr>
          <w:rtl/>
        </w:rPr>
        <w:t xml:space="preserve"> </w:t>
      </w:r>
      <w:r w:rsidRPr="00543945">
        <w:rPr>
          <w:rFonts w:hint="cs"/>
          <w:rtl/>
        </w:rPr>
        <w:t>את</w:t>
      </w:r>
      <w:r w:rsidRPr="00543945">
        <w:rPr>
          <w:rtl/>
        </w:rPr>
        <w:t xml:space="preserve"> </w:t>
      </w:r>
      <w:r w:rsidRPr="00543945">
        <w:rPr>
          <w:rFonts w:hint="cs"/>
          <w:rtl/>
        </w:rPr>
        <w:t>היכלך</w:t>
      </w:r>
      <w:r w:rsidRPr="00543945">
        <w:rPr>
          <w:rtl/>
        </w:rPr>
        <w:t xml:space="preserve">, </w:t>
      </w:r>
      <w:r w:rsidRPr="00543945">
        <w:rPr>
          <w:rFonts w:hint="cs"/>
          <w:rtl/>
        </w:rPr>
        <w:t>וטהרו</w:t>
      </w:r>
      <w:r w:rsidRPr="00543945">
        <w:rPr>
          <w:rtl/>
        </w:rPr>
        <w:t xml:space="preserve"> </w:t>
      </w:r>
      <w:r w:rsidRPr="00543945">
        <w:rPr>
          <w:rFonts w:hint="cs"/>
          <w:rtl/>
        </w:rPr>
        <w:t>את</w:t>
      </w:r>
      <w:r w:rsidRPr="00543945">
        <w:rPr>
          <w:rtl/>
        </w:rPr>
        <w:t xml:space="preserve"> </w:t>
      </w:r>
      <w:r w:rsidRPr="00543945">
        <w:rPr>
          <w:rFonts w:hint="cs"/>
          <w:rtl/>
        </w:rPr>
        <w:t>מקדשך</w:t>
      </w:r>
      <w:r w:rsidRPr="00543945">
        <w:rPr>
          <w:rtl/>
        </w:rPr>
        <w:t xml:space="preserve">, </w:t>
      </w:r>
      <w:r w:rsidRPr="00543945">
        <w:rPr>
          <w:rFonts w:hint="cs"/>
          <w:rtl/>
        </w:rPr>
        <w:t>והדליקו</w:t>
      </w:r>
      <w:r w:rsidRPr="00543945">
        <w:rPr>
          <w:rtl/>
        </w:rPr>
        <w:t xml:space="preserve"> </w:t>
      </w:r>
      <w:r w:rsidRPr="00543945">
        <w:rPr>
          <w:rFonts w:hint="cs"/>
          <w:rtl/>
        </w:rPr>
        <w:t>נרות</w:t>
      </w:r>
      <w:r w:rsidRPr="00543945">
        <w:rPr>
          <w:rtl/>
        </w:rPr>
        <w:t xml:space="preserve"> </w:t>
      </w:r>
      <w:r w:rsidRPr="00543945">
        <w:rPr>
          <w:rFonts w:hint="cs"/>
          <w:rtl/>
        </w:rPr>
        <w:t>בחצרות</w:t>
      </w:r>
      <w:r w:rsidRPr="00543945">
        <w:rPr>
          <w:rtl/>
        </w:rPr>
        <w:t xml:space="preserve"> </w:t>
      </w:r>
      <w:proofErr w:type="spellStart"/>
      <w:r w:rsidRPr="00543945">
        <w:rPr>
          <w:rFonts w:hint="cs"/>
          <w:rtl/>
        </w:rPr>
        <w:t>קדשך</w:t>
      </w:r>
      <w:proofErr w:type="spellEnd"/>
      <w:r w:rsidRPr="00543945">
        <w:rPr>
          <w:rtl/>
        </w:rPr>
        <w:t xml:space="preserve">. </w:t>
      </w:r>
      <w:r w:rsidRPr="00543945">
        <w:rPr>
          <w:rFonts w:hint="cs"/>
          <w:rtl/>
        </w:rPr>
        <w:t>וקבעו</w:t>
      </w:r>
      <w:r w:rsidRPr="00543945">
        <w:rPr>
          <w:rtl/>
        </w:rPr>
        <w:t xml:space="preserve"> </w:t>
      </w:r>
      <w:r w:rsidRPr="00543945">
        <w:rPr>
          <w:rFonts w:hint="cs"/>
          <w:rtl/>
        </w:rPr>
        <w:t>שמונת</w:t>
      </w:r>
      <w:r w:rsidRPr="00543945">
        <w:rPr>
          <w:rtl/>
        </w:rPr>
        <w:t xml:space="preserve"> </w:t>
      </w:r>
      <w:r w:rsidRPr="00543945">
        <w:rPr>
          <w:rFonts w:hint="cs"/>
          <w:rtl/>
        </w:rPr>
        <w:t>ימי</w:t>
      </w:r>
      <w:r w:rsidRPr="00543945">
        <w:rPr>
          <w:rtl/>
        </w:rPr>
        <w:t xml:space="preserve"> </w:t>
      </w:r>
      <w:r w:rsidRPr="00543945">
        <w:rPr>
          <w:rFonts w:hint="cs"/>
          <w:rtl/>
        </w:rPr>
        <w:t>חנוכה</w:t>
      </w:r>
      <w:r w:rsidRPr="00543945">
        <w:rPr>
          <w:rtl/>
        </w:rPr>
        <w:t xml:space="preserve"> </w:t>
      </w:r>
      <w:r w:rsidRPr="00543945">
        <w:rPr>
          <w:rFonts w:hint="cs"/>
          <w:rtl/>
        </w:rPr>
        <w:t>אלו</w:t>
      </w:r>
      <w:r w:rsidRPr="00543945">
        <w:rPr>
          <w:rtl/>
        </w:rPr>
        <w:t xml:space="preserve">, </w:t>
      </w:r>
      <w:r w:rsidRPr="00543945">
        <w:rPr>
          <w:rFonts w:hint="cs"/>
          <w:rtl/>
        </w:rPr>
        <w:t>להודות</w:t>
      </w:r>
      <w:r w:rsidRPr="00543945">
        <w:rPr>
          <w:rtl/>
        </w:rPr>
        <w:t xml:space="preserve"> </w:t>
      </w:r>
      <w:r w:rsidRPr="00543945">
        <w:rPr>
          <w:rFonts w:hint="cs"/>
          <w:rtl/>
        </w:rPr>
        <w:t>ולהלל</w:t>
      </w:r>
      <w:r w:rsidRPr="00543945">
        <w:rPr>
          <w:rtl/>
        </w:rPr>
        <w:t xml:space="preserve"> </w:t>
      </w:r>
      <w:r w:rsidRPr="00543945">
        <w:rPr>
          <w:rFonts w:hint="cs"/>
          <w:rtl/>
        </w:rPr>
        <w:t>לשמך</w:t>
      </w:r>
      <w:r w:rsidRPr="00543945">
        <w:rPr>
          <w:rtl/>
        </w:rPr>
        <w:t xml:space="preserve"> </w:t>
      </w:r>
      <w:r w:rsidRPr="00543945">
        <w:rPr>
          <w:rFonts w:hint="cs"/>
          <w:rtl/>
        </w:rPr>
        <w:t>הגדול</w:t>
      </w:r>
      <w:r>
        <w:rPr>
          <w:rFonts w:hint="cs"/>
          <w:rtl/>
        </w:rPr>
        <w:t>. (שם)</w:t>
      </w:r>
    </w:p>
    <w:p w14:paraId="271990CE" w14:textId="7B4AB9E8" w:rsidR="003C1F87" w:rsidRDefault="003C1F87" w:rsidP="00715C12">
      <w:pPr>
        <w:rPr>
          <w:rtl/>
        </w:rPr>
      </w:pPr>
      <w:r>
        <w:rPr>
          <w:rFonts w:hint="cs"/>
          <w:rtl/>
        </w:rPr>
        <w:t xml:space="preserve">אם כך, עולה בבירור כי תפילת </w:t>
      </w:r>
      <w:r w:rsidR="004A42C5">
        <w:rPr>
          <w:rtl/>
        </w:rPr>
        <w:t>'</w:t>
      </w:r>
      <w:r>
        <w:rPr>
          <w:rFonts w:hint="cs"/>
          <w:rtl/>
        </w:rPr>
        <w:t>על הניסים</w:t>
      </w:r>
      <w:r w:rsidR="004A42C5">
        <w:rPr>
          <w:rtl/>
        </w:rPr>
        <w:t>'</w:t>
      </w:r>
      <w:r>
        <w:rPr>
          <w:rFonts w:hint="cs"/>
          <w:rtl/>
        </w:rPr>
        <w:t xml:space="preserve"> מתמקדת בניצחון הצבאי ובחנוכת בית המקדש שבאה בעקבותיו.</w:t>
      </w:r>
    </w:p>
    <w:p w14:paraId="1AD4E40A" w14:textId="45F1670E" w:rsidR="003C1F87" w:rsidRDefault="003C1F87" w:rsidP="001C3EC4">
      <w:pPr>
        <w:rPr>
          <w:rtl/>
        </w:rPr>
      </w:pPr>
      <w:r>
        <w:rPr>
          <w:rFonts w:hint="cs"/>
          <w:rtl/>
        </w:rPr>
        <w:t xml:space="preserve">אמנם, ברור כי הקרב אותו אנו מנציחים בחנוכה איננו היה ניצחון צבאי סטנדרטי בלבד. מעניין לראות כי בתקופת בית שני נערכו </w:t>
      </w:r>
      <w:r w:rsidR="004A42C5">
        <w:rPr>
          <w:rtl/>
        </w:rPr>
        <w:t>'</w:t>
      </w:r>
      <w:r>
        <w:rPr>
          <w:rFonts w:hint="cs"/>
          <w:rtl/>
        </w:rPr>
        <w:t>חגים</w:t>
      </w:r>
      <w:r w:rsidR="004A42C5">
        <w:rPr>
          <w:rtl/>
        </w:rPr>
        <w:t>'</w:t>
      </w:r>
      <w:r>
        <w:rPr>
          <w:rFonts w:hint="cs"/>
          <w:rtl/>
        </w:rPr>
        <w:t xml:space="preserve">, שבמהלכם היה אסור לספוד או להתענות. למעשה, רבים מימים אלה כפי שהם מתוארים במגילת תענית, מתייחסים </w:t>
      </w:r>
      <w:proofErr w:type="spellStart"/>
      <w:r>
        <w:rPr>
          <w:rFonts w:hint="cs"/>
          <w:rtl/>
        </w:rPr>
        <w:t>לנצחונות</w:t>
      </w:r>
      <w:proofErr w:type="spellEnd"/>
      <w:r>
        <w:rPr>
          <w:rFonts w:hint="cs"/>
          <w:rtl/>
        </w:rPr>
        <w:t xml:space="preserve"> שונים של החשמונאים. לאחר חורבן בית שני </w:t>
      </w:r>
      <w:r w:rsidR="004A42C5">
        <w:rPr>
          <w:rtl/>
        </w:rPr>
        <w:t>'</w:t>
      </w:r>
      <w:r>
        <w:rPr>
          <w:rFonts w:hint="cs"/>
          <w:rtl/>
        </w:rPr>
        <w:t>חגים</w:t>
      </w:r>
      <w:r w:rsidR="004A42C5">
        <w:rPr>
          <w:rtl/>
        </w:rPr>
        <w:t>'</w:t>
      </w:r>
      <w:r>
        <w:rPr>
          <w:rFonts w:hint="cs"/>
          <w:rtl/>
        </w:rPr>
        <w:t xml:space="preserve"> אלו חדלו להתקיים (</w:t>
      </w:r>
      <w:r w:rsidR="004A42C5">
        <w:rPr>
          <w:rtl/>
        </w:rPr>
        <w:t>'</w:t>
      </w:r>
      <w:r>
        <w:rPr>
          <w:rFonts w:hint="cs"/>
          <w:rtl/>
        </w:rPr>
        <w:t>בטלה מגילת תענית</w:t>
      </w:r>
      <w:r w:rsidR="004A42C5">
        <w:rPr>
          <w:rtl/>
        </w:rPr>
        <w:t>'</w:t>
      </w:r>
      <w:r>
        <w:rPr>
          <w:rFonts w:hint="cs"/>
          <w:rtl/>
        </w:rPr>
        <w:t xml:space="preserve">), אולם ימי החנוכה, בשל מצוות הדלקת נרות ובשל חשיבותו של פרסום הנס, נותרו על כנם (ראש השנה </w:t>
      </w:r>
      <w:proofErr w:type="spellStart"/>
      <w:r>
        <w:rPr>
          <w:rFonts w:hint="cs"/>
          <w:rtl/>
        </w:rPr>
        <w:t>יח</w:t>
      </w:r>
      <w:proofErr w:type="spellEnd"/>
      <w:r>
        <w:rPr>
          <w:rFonts w:hint="cs"/>
          <w:rtl/>
        </w:rPr>
        <w:t xml:space="preserve"> ע"ב). </w:t>
      </w:r>
    </w:p>
    <w:p w14:paraId="743D05C2" w14:textId="754D38FE" w:rsidR="003C1F87" w:rsidRDefault="003C1F87" w:rsidP="00F05C94">
      <w:pPr>
        <w:rPr>
          <w:rtl/>
        </w:rPr>
      </w:pPr>
      <w:r>
        <w:rPr>
          <w:rFonts w:hint="cs"/>
          <w:rtl/>
        </w:rPr>
        <w:t>נראה כי מאז התקבלותו</w:t>
      </w:r>
      <w:r w:rsidR="000B4F28">
        <w:rPr>
          <w:rFonts w:hint="cs"/>
          <w:rtl/>
        </w:rPr>
        <w:t xml:space="preserve"> בציבור</w:t>
      </w:r>
      <w:r>
        <w:rPr>
          <w:rFonts w:hint="cs"/>
          <w:rtl/>
        </w:rPr>
        <w:t xml:space="preserve">, הניצחון הצבאי בחנוכה נתפס כיוצא מגדר הרגיל. למעשה, חנוכה מסמל את שיא הצלחתו של מרד החשמונאים ולכן מן הראוי לציין אותו בחגיגה מיוחדת. למרות העובדה כי בסופו של דבר שושלת בית חשמונאי סטתה מהמורשת הרוחנית של מתתיהו ואף חוסלה לחלוטין בזמן עלייתו </w:t>
      </w:r>
      <w:r>
        <w:rPr>
          <w:rFonts w:hint="cs"/>
          <w:rtl/>
        </w:rPr>
        <w:t>של הורדוס לשלטון (רא</w:t>
      </w:r>
      <w:r w:rsidR="00F05C94">
        <w:rPr>
          <w:rFonts w:hint="cs"/>
          <w:rtl/>
        </w:rPr>
        <w:t>ו</w:t>
      </w:r>
      <w:r>
        <w:rPr>
          <w:rFonts w:hint="cs"/>
          <w:rtl/>
        </w:rPr>
        <w:t xml:space="preserve"> בבא </w:t>
      </w:r>
      <w:proofErr w:type="spellStart"/>
      <w:r>
        <w:rPr>
          <w:rFonts w:hint="cs"/>
          <w:rtl/>
        </w:rPr>
        <w:t>בתרא</w:t>
      </w:r>
      <w:proofErr w:type="spellEnd"/>
      <w:r>
        <w:rPr>
          <w:rFonts w:hint="cs"/>
          <w:rtl/>
        </w:rPr>
        <w:t xml:space="preserve"> ג ע"ב), עצם הקמתה של השושלת, שהחלה עם ניצחון חנוכה, מהווה בכל זאת סיבה לחגיגה גדולה. ואכן, הרמב"ם כותב: </w:t>
      </w:r>
    </w:p>
    <w:p w14:paraId="0EC5F41D" w14:textId="77777777" w:rsidR="00E52555" w:rsidRDefault="003C1F87" w:rsidP="00F05C94">
      <w:pPr>
        <w:pStyle w:val="a9"/>
        <w:rPr>
          <w:rtl/>
        </w:rPr>
      </w:pPr>
      <w:r w:rsidRPr="00A00AB1">
        <w:rPr>
          <w:rFonts w:hint="cs"/>
          <w:rtl/>
        </w:rPr>
        <w:t>בבית</w:t>
      </w:r>
      <w:r w:rsidRPr="00A00AB1">
        <w:rPr>
          <w:rtl/>
        </w:rPr>
        <w:t xml:space="preserve"> </w:t>
      </w:r>
      <w:r w:rsidRPr="00A00AB1">
        <w:rPr>
          <w:rFonts w:hint="cs"/>
          <w:rtl/>
        </w:rPr>
        <w:t>שני</w:t>
      </w:r>
      <w:r>
        <w:rPr>
          <w:rFonts w:hint="cs"/>
          <w:rtl/>
        </w:rPr>
        <w:t xml:space="preserve"> </w:t>
      </w:r>
      <w:r w:rsidRPr="00A00AB1">
        <w:rPr>
          <w:rFonts w:hint="cs"/>
          <w:rtl/>
        </w:rPr>
        <w:t>כשמלכי</w:t>
      </w:r>
      <w:r w:rsidRPr="00A00AB1">
        <w:rPr>
          <w:rtl/>
        </w:rPr>
        <w:t xml:space="preserve"> </w:t>
      </w:r>
      <w:r w:rsidRPr="00A00AB1">
        <w:rPr>
          <w:rFonts w:hint="cs"/>
          <w:rtl/>
        </w:rPr>
        <w:t>יון</w:t>
      </w:r>
      <w:r w:rsidRPr="00A00AB1">
        <w:rPr>
          <w:rtl/>
        </w:rPr>
        <w:t xml:space="preserve"> </w:t>
      </w:r>
      <w:r w:rsidRPr="00A00AB1">
        <w:rPr>
          <w:rFonts w:hint="cs"/>
          <w:rtl/>
        </w:rPr>
        <w:t>גזרו</w:t>
      </w:r>
      <w:r w:rsidRPr="00A00AB1">
        <w:rPr>
          <w:rtl/>
        </w:rPr>
        <w:t xml:space="preserve"> </w:t>
      </w:r>
      <w:r w:rsidRPr="00A00AB1">
        <w:rPr>
          <w:rFonts w:hint="cs"/>
          <w:rtl/>
        </w:rPr>
        <w:t>גזרות</w:t>
      </w:r>
      <w:r w:rsidRPr="00A00AB1">
        <w:rPr>
          <w:rtl/>
        </w:rPr>
        <w:t xml:space="preserve"> </w:t>
      </w:r>
      <w:r w:rsidRPr="00A00AB1">
        <w:rPr>
          <w:rFonts w:hint="cs"/>
          <w:rtl/>
        </w:rPr>
        <w:t>על</w:t>
      </w:r>
      <w:r w:rsidRPr="00A00AB1">
        <w:rPr>
          <w:rtl/>
        </w:rPr>
        <w:t xml:space="preserve"> </w:t>
      </w:r>
      <w:r w:rsidRPr="00A00AB1">
        <w:rPr>
          <w:rFonts w:hint="cs"/>
          <w:rtl/>
        </w:rPr>
        <w:t>ישראל</w:t>
      </w:r>
      <w:r>
        <w:rPr>
          <w:rFonts w:hint="cs"/>
          <w:rtl/>
        </w:rPr>
        <w:t xml:space="preserve"> </w:t>
      </w:r>
      <w:r w:rsidRPr="00A00AB1">
        <w:rPr>
          <w:rFonts w:hint="cs"/>
          <w:rtl/>
        </w:rPr>
        <w:t>ובטלו</w:t>
      </w:r>
      <w:r w:rsidRPr="00A00AB1">
        <w:rPr>
          <w:rtl/>
        </w:rPr>
        <w:t xml:space="preserve"> </w:t>
      </w:r>
      <w:r w:rsidRPr="00A00AB1">
        <w:rPr>
          <w:rFonts w:hint="cs"/>
          <w:rtl/>
        </w:rPr>
        <w:t>דתם</w:t>
      </w:r>
      <w:r w:rsidRPr="00A00AB1">
        <w:rPr>
          <w:rtl/>
        </w:rPr>
        <w:t xml:space="preserve"> </w:t>
      </w:r>
      <w:r w:rsidRPr="00A00AB1">
        <w:rPr>
          <w:rFonts w:hint="cs"/>
          <w:rtl/>
        </w:rPr>
        <w:t>ולא</w:t>
      </w:r>
      <w:r w:rsidRPr="00A00AB1">
        <w:rPr>
          <w:rtl/>
        </w:rPr>
        <w:t xml:space="preserve"> </w:t>
      </w:r>
      <w:r w:rsidRPr="00A00AB1">
        <w:rPr>
          <w:rFonts w:hint="cs"/>
          <w:rtl/>
        </w:rPr>
        <w:t>הניחו</w:t>
      </w:r>
      <w:r w:rsidRPr="00A00AB1">
        <w:rPr>
          <w:rtl/>
        </w:rPr>
        <w:t xml:space="preserve"> </w:t>
      </w:r>
      <w:r w:rsidRPr="00A00AB1">
        <w:rPr>
          <w:rFonts w:hint="cs"/>
          <w:rtl/>
        </w:rPr>
        <w:t>אותם</w:t>
      </w:r>
      <w:r w:rsidRPr="00A00AB1">
        <w:rPr>
          <w:rtl/>
        </w:rPr>
        <w:t xml:space="preserve"> </w:t>
      </w:r>
      <w:r w:rsidRPr="00A00AB1">
        <w:rPr>
          <w:rFonts w:hint="cs"/>
          <w:rtl/>
        </w:rPr>
        <w:t>לעסוק</w:t>
      </w:r>
      <w:r w:rsidRPr="00A00AB1">
        <w:rPr>
          <w:rtl/>
        </w:rPr>
        <w:t xml:space="preserve"> </w:t>
      </w:r>
      <w:r w:rsidRPr="00A00AB1">
        <w:rPr>
          <w:rFonts w:hint="cs"/>
          <w:rtl/>
        </w:rPr>
        <w:t>בתורה</w:t>
      </w:r>
      <w:r w:rsidRPr="00A00AB1">
        <w:rPr>
          <w:rtl/>
        </w:rPr>
        <w:t xml:space="preserve"> </w:t>
      </w:r>
      <w:r w:rsidRPr="00A00AB1">
        <w:rPr>
          <w:rFonts w:hint="cs"/>
          <w:rtl/>
        </w:rPr>
        <w:t>ובמצוות</w:t>
      </w:r>
      <w:r>
        <w:rPr>
          <w:rFonts w:hint="cs"/>
          <w:rtl/>
        </w:rPr>
        <w:t>,</w:t>
      </w:r>
      <w:r w:rsidRPr="00A00AB1">
        <w:rPr>
          <w:rtl/>
        </w:rPr>
        <w:t xml:space="preserve"> </w:t>
      </w:r>
      <w:r w:rsidRPr="00A00AB1">
        <w:rPr>
          <w:rFonts w:hint="cs"/>
          <w:rtl/>
        </w:rPr>
        <w:t>ופשטו</w:t>
      </w:r>
      <w:r w:rsidRPr="00A00AB1">
        <w:rPr>
          <w:rtl/>
        </w:rPr>
        <w:t xml:space="preserve"> </w:t>
      </w:r>
      <w:r w:rsidRPr="00A00AB1">
        <w:rPr>
          <w:rFonts w:hint="cs"/>
          <w:rtl/>
        </w:rPr>
        <w:t>ידם</w:t>
      </w:r>
      <w:r w:rsidRPr="00A00AB1">
        <w:rPr>
          <w:rtl/>
        </w:rPr>
        <w:t xml:space="preserve"> </w:t>
      </w:r>
      <w:r w:rsidRPr="00A00AB1">
        <w:rPr>
          <w:rFonts w:hint="cs"/>
          <w:rtl/>
        </w:rPr>
        <w:t>בממונם</w:t>
      </w:r>
      <w:r w:rsidRPr="00A00AB1">
        <w:rPr>
          <w:rtl/>
        </w:rPr>
        <w:t xml:space="preserve"> </w:t>
      </w:r>
      <w:r w:rsidRPr="00A00AB1">
        <w:rPr>
          <w:rFonts w:hint="cs"/>
          <w:rtl/>
        </w:rPr>
        <w:t>ובבנותיהם</w:t>
      </w:r>
      <w:r>
        <w:rPr>
          <w:rFonts w:hint="cs"/>
          <w:rtl/>
        </w:rPr>
        <w:t>,</w:t>
      </w:r>
      <w:r w:rsidRPr="00A00AB1">
        <w:rPr>
          <w:rtl/>
        </w:rPr>
        <w:t xml:space="preserve"> </w:t>
      </w:r>
      <w:r w:rsidRPr="00A00AB1">
        <w:rPr>
          <w:rFonts w:hint="cs"/>
          <w:rtl/>
        </w:rPr>
        <w:t>ונכנסו</w:t>
      </w:r>
      <w:r w:rsidRPr="00A00AB1">
        <w:rPr>
          <w:rtl/>
        </w:rPr>
        <w:t xml:space="preserve"> </w:t>
      </w:r>
      <w:r w:rsidRPr="00A00AB1">
        <w:rPr>
          <w:rFonts w:hint="cs"/>
          <w:rtl/>
        </w:rPr>
        <w:t>להיכל</w:t>
      </w:r>
      <w:r w:rsidRPr="00A00AB1">
        <w:rPr>
          <w:rtl/>
        </w:rPr>
        <w:t xml:space="preserve"> </w:t>
      </w:r>
      <w:r w:rsidRPr="00A00AB1">
        <w:rPr>
          <w:rFonts w:hint="cs"/>
          <w:rtl/>
        </w:rPr>
        <w:t>ופרצו</w:t>
      </w:r>
      <w:r w:rsidRPr="00A00AB1">
        <w:rPr>
          <w:rtl/>
        </w:rPr>
        <w:t xml:space="preserve"> </w:t>
      </w:r>
      <w:r w:rsidRPr="00A00AB1">
        <w:rPr>
          <w:rFonts w:hint="cs"/>
          <w:rtl/>
        </w:rPr>
        <w:t>בו</w:t>
      </w:r>
      <w:r w:rsidRPr="00A00AB1">
        <w:rPr>
          <w:rtl/>
        </w:rPr>
        <w:t xml:space="preserve"> </w:t>
      </w:r>
      <w:r w:rsidRPr="00A00AB1">
        <w:rPr>
          <w:rFonts w:hint="cs"/>
          <w:rtl/>
        </w:rPr>
        <w:t>פרצות</w:t>
      </w:r>
      <w:r w:rsidRPr="00A00AB1">
        <w:rPr>
          <w:rtl/>
        </w:rPr>
        <w:t xml:space="preserve"> </w:t>
      </w:r>
      <w:r w:rsidRPr="00A00AB1">
        <w:rPr>
          <w:rFonts w:hint="cs"/>
          <w:rtl/>
        </w:rPr>
        <w:t>וטמאו</w:t>
      </w:r>
      <w:r w:rsidRPr="00A00AB1">
        <w:rPr>
          <w:rtl/>
        </w:rPr>
        <w:t xml:space="preserve"> </w:t>
      </w:r>
      <w:r w:rsidRPr="00A00AB1">
        <w:rPr>
          <w:rFonts w:hint="cs"/>
          <w:rtl/>
        </w:rPr>
        <w:t>הטהרות</w:t>
      </w:r>
      <w:r>
        <w:rPr>
          <w:rFonts w:hint="cs"/>
          <w:rtl/>
        </w:rPr>
        <w:t>,</w:t>
      </w:r>
      <w:r w:rsidRPr="00A00AB1">
        <w:rPr>
          <w:rtl/>
        </w:rPr>
        <w:t xml:space="preserve"> </w:t>
      </w:r>
      <w:r w:rsidRPr="00A00AB1">
        <w:rPr>
          <w:rFonts w:hint="cs"/>
          <w:rtl/>
        </w:rPr>
        <w:t>וצר</w:t>
      </w:r>
      <w:r w:rsidRPr="00A00AB1">
        <w:rPr>
          <w:rtl/>
        </w:rPr>
        <w:t xml:space="preserve"> </w:t>
      </w:r>
      <w:r w:rsidRPr="00A00AB1">
        <w:rPr>
          <w:rFonts w:hint="cs"/>
          <w:rtl/>
        </w:rPr>
        <w:t>להם</w:t>
      </w:r>
      <w:r w:rsidRPr="00A00AB1">
        <w:rPr>
          <w:rtl/>
        </w:rPr>
        <w:t xml:space="preserve"> </w:t>
      </w:r>
      <w:r w:rsidRPr="00A00AB1">
        <w:rPr>
          <w:rFonts w:hint="cs"/>
          <w:rtl/>
        </w:rPr>
        <w:t>לישראל</w:t>
      </w:r>
      <w:r w:rsidRPr="00A00AB1">
        <w:rPr>
          <w:rtl/>
        </w:rPr>
        <w:t xml:space="preserve"> </w:t>
      </w:r>
      <w:r w:rsidRPr="00A00AB1">
        <w:rPr>
          <w:rFonts w:hint="cs"/>
          <w:rtl/>
        </w:rPr>
        <w:t>מאד</w:t>
      </w:r>
      <w:r w:rsidRPr="00A00AB1">
        <w:rPr>
          <w:rtl/>
        </w:rPr>
        <w:t xml:space="preserve"> </w:t>
      </w:r>
      <w:r w:rsidRPr="00A00AB1">
        <w:rPr>
          <w:rFonts w:hint="cs"/>
          <w:rtl/>
        </w:rPr>
        <w:t>מפניהם</w:t>
      </w:r>
      <w:r w:rsidRPr="00A00AB1">
        <w:rPr>
          <w:rtl/>
        </w:rPr>
        <w:t xml:space="preserve"> </w:t>
      </w:r>
      <w:r w:rsidRPr="00A00AB1">
        <w:rPr>
          <w:rFonts w:hint="cs"/>
          <w:rtl/>
        </w:rPr>
        <w:t>ולחצום</w:t>
      </w:r>
      <w:r w:rsidRPr="00A00AB1">
        <w:rPr>
          <w:rtl/>
        </w:rPr>
        <w:t xml:space="preserve"> </w:t>
      </w:r>
      <w:r w:rsidRPr="00A00AB1">
        <w:rPr>
          <w:rFonts w:hint="cs"/>
          <w:rtl/>
        </w:rPr>
        <w:t>לחץ</w:t>
      </w:r>
      <w:r w:rsidRPr="00A00AB1">
        <w:rPr>
          <w:rtl/>
        </w:rPr>
        <w:t xml:space="preserve"> </w:t>
      </w:r>
      <w:r w:rsidRPr="00A00AB1">
        <w:rPr>
          <w:rFonts w:hint="cs"/>
          <w:rtl/>
        </w:rPr>
        <w:t>גדול</w:t>
      </w:r>
      <w:r>
        <w:rPr>
          <w:rFonts w:hint="cs"/>
          <w:rtl/>
        </w:rPr>
        <w:t xml:space="preserve">, </w:t>
      </w:r>
      <w:r w:rsidRPr="00A00AB1">
        <w:rPr>
          <w:rFonts w:hint="cs"/>
          <w:rtl/>
        </w:rPr>
        <w:t>עד</w:t>
      </w:r>
      <w:r w:rsidRPr="00A00AB1">
        <w:rPr>
          <w:rtl/>
        </w:rPr>
        <w:t xml:space="preserve"> </w:t>
      </w:r>
      <w:r w:rsidRPr="00A00AB1">
        <w:rPr>
          <w:rFonts w:hint="cs"/>
          <w:rtl/>
        </w:rPr>
        <w:t>שריחם</w:t>
      </w:r>
      <w:r w:rsidRPr="00A00AB1">
        <w:rPr>
          <w:rtl/>
        </w:rPr>
        <w:t xml:space="preserve"> </w:t>
      </w:r>
      <w:r w:rsidRPr="00A00AB1">
        <w:rPr>
          <w:rFonts w:hint="cs"/>
          <w:rtl/>
        </w:rPr>
        <w:t>עליהם</w:t>
      </w:r>
      <w:r w:rsidRPr="00A00AB1">
        <w:rPr>
          <w:rtl/>
        </w:rPr>
        <w:t xml:space="preserve"> </w:t>
      </w:r>
      <w:r w:rsidRPr="00A00AB1">
        <w:rPr>
          <w:rFonts w:hint="cs"/>
          <w:rtl/>
        </w:rPr>
        <w:t>אל</w:t>
      </w:r>
      <w:r>
        <w:rPr>
          <w:rFonts w:hint="cs"/>
          <w:rtl/>
        </w:rPr>
        <w:t>וק</w:t>
      </w:r>
      <w:r w:rsidRPr="00A00AB1">
        <w:rPr>
          <w:rFonts w:hint="cs"/>
          <w:rtl/>
        </w:rPr>
        <w:t>י</w:t>
      </w:r>
      <w:r w:rsidRPr="00A00AB1">
        <w:rPr>
          <w:rtl/>
        </w:rPr>
        <w:t xml:space="preserve"> </w:t>
      </w:r>
      <w:r w:rsidRPr="00A00AB1">
        <w:rPr>
          <w:rFonts w:hint="cs"/>
          <w:rtl/>
        </w:rPr>
        <w:t>אבותינו</w:t>
      </w:r>
      <w:r>
        <w:rPr>
          <w:rFonts w:hint="cs"/>
          <w:rtl/>
        </w:rPr>
        <w:t xml:space="preserve"> </w:t>
      </w:r>
      <w:r w:rsidRPr="00A00AB1">
        <w:rPr>
          <w:rFonts w:hint="cs"/>
          <w:rtl/>
        </w:rPr>
        <w:t>והושיעם</w:t>
      </w:r>
      <w:r w:rsidRPr="00A00AB1">
        <w:rPr>
          <w:rtl/>
        </w:rPr>
        <w:t xml:space="preserve"> </w:t>
      </w:r>
      <w:r w:rsidRPr="00A00AB1">
        <w:rPr>
          <w:rFonts w:hint="cs"/>
          <w:rtl/>
        </w:rPr>
        <w:t>מידם</w:t>
      </w:r>
      <w:r w:rsidRPr="00A00AB1">
        <w:rPr>
          <w:rtl/>
        </w:rPr>
        <w:t xml:space="preserve"> </w:t>
      </w:r>
      <w:r w:rsidRPr="00A00AB1">
        <w:rPr>
          <w:rFonts w:hint="cs"/>
          <w:rtl/>
        </w:rPr>
        <w:t>והצילם</w:t>
      </w:r>
      <w:r>
        <w:rPr>
          <w:rFonts w:hint="cs"/>
          <w:rtl/>
        </w:rPr>
        <w:t>,</w:t>
      </w:r>
      <w:r w:rsidRPr="00A00AB1">
        <w:rPr>
          <w:rtl/>
        </w:rPr>
        <w:t xml:space="preserve"> </w:t>
      </w:r>
      <w:r w:rsidRPr="00A00AB1">
        <w:rPr>
          <w:rFonts w:hint="cs"/>
          <w:rtl/>
        </w:rPr>
        <w:t>וגברו</w:t>
      </w:r>
      <w:r w:rsidRPr="00A00AB1">
        <w:rPr>
          <w:rtl/>
        </w:rPr>
        <w:t xml:space="preserve"> </w:t>
      </w:r>
      <w:r w:rsidRPr="00A00AB1">
        <w:rPr>
          <w:rFonts w:hint="cs"/>
          <w:rtl/>
        </w:rPr>
        <w:t>בני</w:t>
      </w:r>
      <w:r w:rsidRPr="00A00AB1">
        <w:rPr>
          <w:rtl/>
        </w:rPr>
        <w:t xml:space="preserve"> </w:t>
      </w:r>
      <w:r w:rsidRPr="00A00AB1">
        <w:rPr>
          <w:rFonts w:hint="cs"/>
          <w:rtl/>
        </w:rPr>
        <w:t>חשמונאי</w:t>
      </w:r>
      <w:r w:rsidRPr="00A00AB1">
        <w:rPr>
          <w:rtl/>
        </w:rPr>
        <w:t xml:space="preserve"> </w:t>
      </w:r>
      <w:r w:rsidRPr="00A00AB1">
        <w:rPr>
          <w:rFonts w:hint="cs"/>
          <w:rtl/>
        </w:rPr>
        <w:t>הכ</w:t>
      </w:r>
      <w:r>
        <w:rPr>
          <w:rFonts w:hint="cs"/>
          <w:rtl/>
        </w:rPr>
        <w:t>ו</w:t>
      </w:r>
      <w:r w:rsidRPr="00A00AB1">
        <w:rPr>
          <w:rFonts w:hint="cs"/>
          <w:rtl/>
        </w:rPr>
        <w:t>הנים</w:t>
      </w:r>
      <w:r w:rsidRPr="00A00AB1">
        <w:rPr>
          <w:rtl/>
        </w:rPr>
        <w:t xml:space="preserve"> </w:t>
      </w:r>
      <w:r w:rsidRPr="00A00AB1">
        <w:rPr>
          <w:rFonts w:hint="cs"/>
          <w:rtl/>
        </w:rPr>
        <w:t>הגדולים</w:t>
      </w:r>
      <w:r w:rsidRPr="00A00AB1">
        <w:rPr>
          <w:rtl/>
        </w:rPr>
        <w:t xml:space="preserve"> </w:t>
      </w:r>
      <w:r w:rsidRPr="00A00AB1">
        <w:rPr>
          <w:rFonts w:hint="cs"/>
          <w:rtl/>
        </w:rPr>
        <w:t>והרגום</w:t>
      </w:r>
      <w:r w:rsidRPr="00A00AB1">
        <w:rPr>
          <w:rtl/>
        </w:rPr>
        <w:t xml:space="preserve"> </w:t>
      </w:r>
      <w:r w:rsidRPr="00A00AB1">
        <w:rPr>
          <w:rFonts w:hint="cs"/>
          <w:rtl/>
        </w:rPr>
        <w:t>והושיעו</w:t>
      </w:r>
      <w:r w:rsidRPr="00A00AB1">
        <w:rPr>
          <w:rtl/>
        </w:rPr>
        <w:t xml:space="preserve"> </w:t>
      </w:r>
      <w:r w:rsidRPr="00A00AB1">
        <w:rPr>
          <w:rFonts w:hint="cs"/>
          <w:rtl/>
        </w:rPr>
        <w:t>ישראל</w:t>
      </w:r>
      <w:r w:rsidRPr="00A00AB1">
        <w:rPr>
          <w:rtl/>
        </w:rPr>
        <w:t xml:space="preserve"> </w:t>
      </w:r>
      <w:r w:rsidRPr="00A00AB1">
        <w:rPr>
          <w:rFonts w:hint="cs"/>
          <w:rtl/>
        </w:rPr>
        <w:t>מידם</w:t>
      </w:r>
      <w:r>
        <w:rPr>
          <w:rFonts w:hint="cs"/>
          <w:rtl/>
        </w:rPr>
        <w:t>,</w:t>
      </w:r>
      <w:r w:rsidRPr="00A00AB1">
        <w:rPr>
          <w:rtl/>
        </w:rPr>
        <w:t xml:space="preserve"> </w:t>
      </w:r>
      <w:r w:rsidRPr="00A00AB1">
        <w:rPr>
          <w:rFonts w:hint="cs"/>
          <w:rtl/>
        </w:rPr>
        <w:t>והעמידו</w:t>
      </w:r>
      <w:r w:rsidRPr="00A00AB1">
        <w:rPr>
          <w:rtl/>
        </w:rPr>
        <w:t xml:space="preserve"> </w:t>
      </w:r>
      <w:r w:rsidRPr="00A00AB1">
        <w:rPr>
          <w:rFonts w:hint="cs"/>
          <w:rtl/>
        </w:rPr>
        <w:t>מלך</w:t>
      </w:r>
      <w:r w:rsidRPr="00A00AB1">
        <w:rPr>
          <w:rtl/>
        </w:rPr>
        <w:t xml:space="preserve"> </w:t>
      </w:r>
      <w:r w:rsidRPr="00A00AB1">
        <w:rPr>
          <w:rFonts w:hint="cs"/>
          <w:rtl/>
        </w:rPr>
        <w:t>מן</w:t>
      </w:r>
      <w:r w:rsidRPr="00A00AB1">
        <w:rPr>
          <w:rtl/>
        </w:rPr>
        <w:t xml:space="preserve"> </w:t>
      </w:r>
      <w:r w:rsidRPr="00A00AB1">
        <w:rPr>
          <w:rFonts w:hint="cs"/>
          <w:rtl/>
        </w:rPr>
        <w:t>הכ</w:t>
      </w:r>
      <w:r>
        <w:rPr>
          <w:rFonts w:hint="cs"/>
          <w:rtl/>
        </w:rPr>
        <w:t>ו</w:t>
      </w:r>
      <w:r w:rsidRPr="00A00AB1">
        <w:rPr>
          <w:rFonts w:hint="cs"/>
          <w:rtl/>
        </w:rPr>
        <w:t>הנים</w:t>
      </w:r>
      <w:r w:rsidRPr="00A00AB1">
        <w:rPr>
          <w:rtl/>
        </w:rPr>
        <w:t xml:space="preserve"> </w:t>
      </w:r>
      <w:r w:rsidRPr="00A00AB1">
        <w:rPr>
          <w:rFonts w:hint="cs"/>
          <w:rtl/>
        </w:rPr>
        <w:t>וחזרה</w:t>
      </w:r>
      <w:r w:rsidRPr="00A00AB1">
        <w:rPr>
          <w:rtl/>
        </w:rPr>
        <w:t xml:space="preserve"> </w:t>
      </w:r>
      <w:r w:rsidRPr="00A00AB1">
        <w:rPr>
          <w:rFonts w:hint="cs"/>
          <w:rtl/>
        </w:rPr>
        <w:t>מלכות</w:t>
      </w:r>
      <w:r w:rsidRPr="00A00AB1">
        <w:rPr>
          <w:rtl/>
        </w:rPr>
        <w:t xml:space="preserve"> </w:t>
      </w:r>
      <w:r w:rsidRPr="00A00AB1">
        <w:rPr>
          <w:rFonts w:hint="cs"/>
          <w:rtl/>
        </w:rPr>
        <w:t>לישראל</w:t>
      </w:r>
      <w:r w:rsidRPr="00A00AB1">
        <w:rPr>
          <w:rtl/>
        </w:rPr>
        <w:t xml:space="preserve"> </w:t>
      </w:r>
      <w:r w:rsidRPr="00A00AB1">
        <w:rPr>
          <w:rFonts w:hint="cs"/>
          <w:rtl/>
        </w:rPr>
        <w:t>יתר</w:t>
      </w:r>
      <w:r w:rsidRPr="00A00AB1">
        <w:rPr>
          <w:rtl/>
        </w:rPr>
        <w:t xml:space="preserve"> </w:t>
      </w:r>
      <w:r w:rsidRPr="00A00AB1">
        <w:rPr>
          <w:rFonts w:hint="cs"/>
          <w:rtl/>
        </w:rPr>
        <w:t>על</w:t>
      </w:r>
      <w:r w:rsidRPr="00A00AB1">
        <w:rPr>
          <w:rtl/>
        </w:rPr>
        <w:t xml:space="preserve"> </w:t>
      </w:r>
      <w:r w:rsidRPr="00A00AB1">
        <w:rPr>
          <w:rFonts w:hint="cs"/>
          <w:rtl/>
        </w:rPr>
        <w:t>מאתים</w:t>
      </w:r>
      <w:r w:rsidRPr="00A00AB1">
        <w:rPr>
          <w:rtl/>
        </w:rPr>
        <w:t xml:space="preserve"> </w:t>
      </w:r>
      <w:r w:rsidRPr="00A00AB1">
        <w:rPr>
          <w:rFonts w:hint="cs"/>
          <w:rtl/>
        </w:rPr>
        <w:t>שנים</w:t>
      </w:r>
      <w:r>
        <w:rPr>
          <w:rFonts w:hint="cs"/>
          <w:rtl/>
        </w:rPr>
        <w:t xml:space="preserve"> </w:t>
      </w:r>
      <w:r w:rsidRPr="00A00AB1">
        <w:rPr>
          <w:rFonts w:hint="cs"/>
          <w:rtl/>
        </w:rPr>
        <w:t>עד</w:t>
      </w:r>
      <w:r w:rsidRPr="00A00AB1">
        <w:rPr>
          <w:rtl/>
        </w:rPr>
        <w:t xml:space="preserve"> </w:t>
      </w:r>
      <w:r w:rsidRPr="00A00AB1">
        <w:rPr>
          <w:rFonts w:hint="cs"/>
          <w:rtl/>
        </w:rPr>
        <w:t>החורבן</w:t>
      </w:r>
      <w:r w:rsidRPr="00A00AB1">
        <w:rPr>
          <w:rtl/>
        </w:rPr>
        <w:t xml:space="preserve"> </w:t>
      </w:r>
      <w:r w:rsidRPr="00A00AB1">
        <w:rPr>
          <w:rFonts w:hint="cs"/>
          <w:rtl/>
        </w:rPr>
        <w:t>השנ</w:t>
      </w:r>
      <w:r>
        <w:rPr>
          <w:rFonts w:hint="cs"/>
          <w:rtl/>
        </w:rPr>
        <w:t>י.</w:t>
      </w:r>
    </w:p>
    <w:p w14:paraId="6412D12B" w14:textId="5B32AD03" w:rsidR="003C1F87" w:rsidRDefault="003C1F87" w:rsidP="00F05C94">
      <w:pPr>
        <w:pStyle w:val="a9"/>
        <w:rPr>
          <w:rtl/>
        </w:rPr>
      </w:pPr>
      <w:r w:rsidRPr="00A00AB1">
        <w:rPr>
          <w:rFonts w:hint="cs"/>
          <w:rtl/>
        </w:rPr>
        <w:t>וכשגברו</w:t>
      </w:r>
      <w:r w:rsidRPr="00A00AB1">
        <w:rPr>
          <w:rtl/>
        </w:rPr>
        <w:t xml:space="preserve"> </w:t>
      </w:r>
      <w:r w:rsidRPr="00A00AB1">
        <w:rPr>
          <w:rFonts w:hint="cs"/>
          <w:rtl/>
        </w:rPr>
        <w:t>ישראל</w:t>
      </w:r>
      <w:r w:rsidRPr="00A00AB1">
        <w:rPr>
          <w:rtl/>
        </w:rPr>
        <w:t xml:space="preserve"> </w:t>
      </w:r>
      <w:r w:rsidRPr="00A00AB1">
        <w:rPr>
          <w:rFonts w:hint="cs"/>
          <w:rtl/>
        </w:rPr>
        <w:t>על</w:t>
      </w:r>
      <w:r w:rsidRPr="00A00AB1">
        <w:rPr>
          <w:rtl/>
        </w:rPr>
        <w:t xml:space="preserve"> </w:t>
      </w:r>
      <w:r w:rsidRPr="00A00AB1">
        <w:rPr>
          <w:rFonts w:hint="cs"/>
          <w:rtl/>
        </w:rPr>
        <w:t>אויביהם</w:t>
      </w:r>
      <w:r w:rsidRPr="00A00AB1">
        <w:rPr>
          <w:rtl/>
        </w:rPr>
        <w:t xml:space="preserve"> </w:t>
      </w:r>
      <w:r w:rsidRPr="00A00AB1">
        <w:rPr>
          <w:rFonts w:hint="cs"/>
          <w:rtl/>
        </w:rPr>
        <w:t>ואבדום</w:t>
      </w:r>
      <w:r w:rsidRPr="00A00AB1">
        <w:rPr>
          <w:rtl/>
        </w:rPr>
        <w:t xml:space="preserve"> </w:t>
      </w:r>
      <w:r w:rsidRPr="00A00AB1">
        <w:rPr>
          <w:rFonts w:hint="cs"/>
          <w:rtl/>
        </w:rPr>
        <w:t>בכה</w:t>
      </w:r>
      <w:r w:rsidRPr="00A00AB1">
        <w:rPr>
          <w:rtl/>
        </w:rPr>
        <w:t xml:space="preserve"> </w:t>
      </w:r>
      <w:r w:rsidRPr="00A00AB1">
        <w:rPr>
          <w:rFonts w:hint="cs"/>
          <w:rtl/>
        </w:rPr>
        <w:t>בחדש</w:t>
      </w:r>
      <w:r w:rsidRPr="00A00AB1">
        <w:rPr>
          <w:rtl/>
        </w:rPr>
        <w:t xml:space="preserve"> </w:t>
      </w:r>
      <w:r w:rsidRPr="00A00AB1">
        <w:rPr>
          <w:rFonts w:hint="cs"/>
          <w:rtl/>
        </w:rPr>
        <w:t>כסליו</w:t>
      </w:r>
      <w:r>
        <w:rPr>
          <w:rFonts w:hint="cs"/>
          <w:rtl/>
        </w:rPr>
        <w:t>,</w:t>
      </w:r>
      <w:r w:rsidRPr="00A00AB1">
        <w:rPr>
          <w:rtl/>
        </w:rPr>
        <w:t xml:space="preserve"> </w:t>
      </w:r>
      <w:r w:rsidRPr="00A00AB1">
        <w:rPr>
          <w:rFonts w:hint="cs"/>
          <w:rtl/>
        </w:rPr>
        <w:t>היה</w:t>
      </w:r>
      <w:r w:rsidRPr="00A00AB1">
        <w:rPr>
          <w:rtl/>
        </w:rPr>
        <w:t xml:space="preserve"> </w:t>
      </w:r>
      <w:r w:rsidRPr="00A00AB1">
        <w:rPr>
          <w:rFonts w:hint="cs"/>
          <w:rtl/>
        </w:rPr>
        <w:t>ונכנסו</w:t>
      </w:r>
      <w:r w:rsidRPr="00A00AB1">
        <w:rPr>
          <w:rtl/>
        </w:rPr>
        <w:t xml:space="preserve"> </w:t>
      </w:r>
      <w:r w:rsidRPr="00A00AB1">
        <w:rPr>
          <w:rFonts w:hint="cs"/>
          <w:rtl/>
        </w:rPr>
        <w:t>להיכל</w:t>
      </w:r>
      <w:r w:rsidRPr="00A00AB1">
        <w:rPr>
          <w:rtl/>
        </w:rPr>
        <w:t xml:space="preserve"> </w:t>
      </w:r>
      <w:r w:rsidRPr="00A00AB1">
        <w:rPr>
          <w:rFonts w:hint="cs"/>
          <w:rtl/>
        </w:rPr>
        <w:t>ולא</w:t>
      </w:r>
      <w:r w:rsidRPr="00A00AB1">
        <w:rPr>
          <w:rtl/>
        </w:rPr>
        <w:t xml:space="preserve"> </w:t>
      </w:r>
      <w:r w:rsidRPr="00A00AB1">
        <w:rPr>
          <w:rFonts w:hint="cs"/>
          <w:rtl/>
        </w:rPr>
        <w:t>מצאו</w:t>
      </w:r>
      <w:r w:rsidRPr="00A00AB1">
        <w:rPr>
          <w:rtl/>
        </w:rPr>
        <w:t xml:space="preserve"> </w:t>
      </w:r>
      <w:r w:rsidRPr="00A00AB1">
        <w:rPr>
          <w:rFonts w:hint="cs"/>
          <w:rtl/>
        </w:rPr>
        <w:t>שמן</w:t>
      </w:r>
      <w:r w:rsidRPr="00A00AB1">
        <w:rPr>
          <w:rtl/>
        </w:rPr>
        <w:t xml:space="preserve"> </w:t>
      </w:r>
      <w:r w:rsidRPr="00A00AB1">
        <w:rPr>
          <w:rFonts w:hint="cs"/>
          <w:rtl/>
        </w:rPr>
        <w:t>טהור</w:t>
      </w:r>
      <w:r w:rsidRPr="00A00AB1">
        <w:rPr>
          <w:rtl/>
        </w:rPr>
        <w:t xml:space="preserve"> </w:t>
      </w:r>
      <w:r w:rsidRPr="00A00AB1">
        <w:rPr>
          <w:rFonts w:hint="cs"/>
          <w:rtl/>
        </w:rPr>
        <w:t>במקדש</w:t>
      </w:r>
      <w:r w:rsidRPr="00A00AB1">
        <w:rPr>
          <w:rtl/>
        </w:rPr>
        <w:t xml:space="preserve"> </w:t>
      </w:r>
      <w:r w:rsidRPr="00A00AB1">
        <w:rPr>
          <w:rFonts w:hint="cs"/>
          <w:rtl/>
        </w:rPr>
        <w:t>אלא</w:t>
      </w:r>
      <w:r w:rsidRPr="00A00AB1">
        <w:rPr>
          <w:rtl/>
        </w:rPr>
        <w:t xml:space="preserve"> </w:t>
      </w:r>
      <w:r w:rsidRPr="00A00AB1">
        <w:rPr>
          <w:rFonts w:hint="cs"/>
          <w:rtl/>
        </w:rPr>
        <w:t>פך</w:t>
      </w:r>
      <w:r w:rsidRPr="00A00AB1">
        <w:rPr>
          <w:rtl/>
        </w:rPr>
        <w:t xml:space="preserve"> </w:t>
      </w:r>
      <w:r w:rsidRPr="00A00AB1">
        <w:rPr>
          <w:rFonts w:hint="cs"/>
          <w:rtl/>
        </w:rPr>
        <w:t>אחד</w:t>
      </w:r>
      <w:r w:rsidRPr="00A00AB1">
        <w:rPr>
          <w:rtl/>
        </w:rPr>
        <w:t xml:space="preserve"> </w:t>
      </w:r>
      <w:r w:rsidRPr="00A00AB1">
        <w:rPr>
          <w:rFonts w:hint="cs"/>
          <w:rtl/>
        </w:rPr>
        <w:t>ולא</w:t>
      </w:r>
      <w:r w:rsidRPr="00A00AB1">
        <w:rPr>
          <w:rtl/>
        </w:rPr>
        <w:t xml:space="preserve"> </w:t>
      </w:r>
      <w:r w:rsidRPr="00A00AB1">
        <w:rPr>
          <w:rFonts w:hint="cs"/>
          <w:rtl/>
        </w:rPr>
        <w:t>היה</w:t>
      </w:r>
      <w:r w:rsidRPr="00A00AB1">
        <w:rPr>
          <w:rtl/>
        </w:rPr>
        <w:t xml:space="preserve"> </w:t>
      </w:r>
      <w:r w:rsidRPr="00A00AB1">
        <w:rPr>
          <w:rFonts w:hint="cs"/>
          <w:rtl/>
        </w:rPr>
        <w:t>בו</w:t>
      </w:r>
      <w:r w:rsidRPr="00A00AB1">
        <w:rPr>
          <w:rtl/>
        </w:rPr>
        <w:t xml:space="preserve"> </w:t>
      </w:r>
      <w:r w:rsidRPr="00A00AB1">
        <w:rPr>
          <w:rFonts w:hint="cs"/>
          <w:rtl/>
        </w:rPr>
        <w:t>להדליק</w:t>
      </w:r>
      <w:r w:rsidRPr="00A00AB1">
        <w:rPr>
          <w:rtl/>
        </w:rPr>
        <w:t xml:space="preserve"> </w:t>
      </w:r>
      <w:r w:rsidRPr="00A00AB1">
        <w:rPr>
          <w:rFonts w:hint="cs"/>
          <w:rtl/>
        </w:rPr>
        <w:t>אלא</w:t>
      </w:r>
      <w:r w:rsidRPr="00A00AB1">
        <w:rPr>
          <w:rtl/>
        </w:rPr>
        <w:t xml:space="preserve"> </w:t>
      </w:r>
      <w:r w:rsidRPr="00A00AB1">
        <w:rPr>
          <w:rFonts w:hint="cs"/>
          <w:rtl/>
        </w:rPr>
        <w:t>יום</w:t>
      </w:r>
      <w:r w:rsidRPr="00A00AB1">
        <w:rPr>
          <w:rtl/>
        </w:rPr>
        <w:t xml:space="preserve"> </w:t>
      </w:r>
      <w:r w:rsidRPr="00A00AB1">
        <w:rPr>
          <w:rFonts w:hint="cs"/>
          <w:rtl/>
        </w:rPr>
        <w:t>אחד</w:t>
      </w:r>
      <w:r w:rsidRPr="00A00AB1">
        <w:rPr>
          <w:rtl/>
        </w:rPr>
        <w:t xml:space="preserve"> </w:t>
      </w:r>
      <w:r w:rsidRPr="00A00AB1">
        <w:rPr>
          <w:rFonts w:hint="cs"/>
          <w:rtl/>
        </w:rPr>
        <w:t>בלבד</w:t>
      </w:r>
      <w:r w:rsidRPr="00A00AB1">
        <w:rPr>
          <w:rtl/>
        </w:rPr>
        <w:t xml:space="preserve"> </w:t>
      </w:r>
      <w:r w:rsidRPr="00A00AB1">
        <w:rPr>
          <w:rFonts w:hint="cs"/>
          <w:rtl/>
        </w:rPr>
        <w:t>והדליקו</w:t>
      </w:r>
      <w:r w:rsidRPr="00A00AB1">
        <w:rPr>
          <w:rtl/>
        </w:rPr>
        <w:t xml:space="preserve"> </w:t>
      </w:r>
      <w:r w:rsidRPr="00A00AB1">
        <w:rPr>
          <w:rFonts w:hint="cs"/>
          <w:rtl/>
        </w:rPr>
        <w:t>ממנו</w:t>
      </w:r>
      <w:r w:rsidRPr="00A00AB1">
        <w:rPr>
          <w:rtl/>
        </w:rPr>
        <w:t xml:space="preserve"> </w:t>
      </w:r>
      <w:r w:rsidRPr="00A00AB1">
        <w:rPr>
          <w:rFonts w:hint="cs"/>
          <w:rtl/>
        </w:rPr>
        <w:t>נרות</w:t>
      </w:r>
      <w:r w:rsidRPr="00A00AB1">
        <w:rPr>
          <w:rtl/>
        </w:rPr>
        <w:t xml:space="preserve"> </w:t>
      </w:r>
      <w:r w:rsidRPr="00A00AB1">
        <w:rPr>
          <w:rFonts w:hint="cs"/>
          <w:rtl/>
        </w:rPr>
        <w:t>המערכה</w:t>
      </w:r>
      <w:r w:rsidRPr="00A00AB1">
        <w:rPr>
          <w:rtl/>
        </w:rPr>
        <w:t xml:space="preserve"> </w:t>
      </w:r>
      <w:r w:rsidRPr="00A00AB1">
        <w:rPr>
          <w:rFonts w:hint="cs"/>
          <w:rtl/>
        </w:rPr>
        <w:t>שמונה</w:t>
      </w:r>
      <w:r w:rsidRPr="00A00AB1">
        <w:rPr>
          <w:rtl/>
        </w:rPr>
        <w:t xml:space="preserve"> </w:t>
      </w:r>
      <w:r w:rsidRPr="00A00AB1">
        <w:rPr>
          <w:rFonts w:hint="cs"/>
          <w:rtl/>
        </w:rPr>
        <w:t>ימים</w:t>
      </w:r>
      <w:r w:rsidRPr="00A00AB1">
        <w:rPr>
          <w:rtl/>
        </w:rPr>
        <w:t xml:space="preserve"> </w:t>
      </w:r>
      <w:r w:rsidRPr="00A00AB1">
        <w:rPr>
          <w:rFonts w:hint="cs"/>
          <w:rtl/>
        </w:rPr>
        <w:t>עד</w:t>
      </w:r>
      <w:r w:rsidRPr="00A00AB1">
        <w:rPr>
          <w:rtl/>
        </w:rPr>
        <w:t xml:space="preserve"> </w:t>
      </w:r>
      <w:r w:rsidRPr="00A00AB1">
        <w:rPr>
          <w:rFonts w:hint="cs"/>
          <w:rtl/>
        </w:rPr>
        <w:t>שכתשו</w:t>
      </w:r>
      <w:r w:rsidRPr="00A00AB1">
        <w:rPr>
          <w:rtl/>
        </w:rPr>
        <w:t xml:space="preserve"> </w:t>
      </w:r>
      <w:r w:rsidRPr="00A00AB1">
        <w:rPr>
          <w:rFonts w:hint="cs"/>
          <w:rtl/>
        </w:rPr>
        <w:t>זיתים</w:t>
      </w:r>
      <w:r w:rsidRPr="00A00AB1">
        <w:rPr>
          <w:rtl/>
        </w:rPr>
        <w:t xml:space="preserve"> </w:t>
      </w:r>
      <w:r w:rsidRPr="00A00AB1">
        <w:rPr>
          <w:rFonts w:hint="cs"/>
          <w:rtl/>
        </w:rPr>
        <w:t>והוציאו</w:t>
      </w:r>
      <w:r w:rsidRPr="00A00AB1">
        <w:rPr>
          <w:rtl/>
        </w:rPr>
        <w:t xml:space="preserve"> </w:t>
      </w:r>
      <w:r w:rsidRPr="00A00AB1">
        <w:rPr>
          <w:rFonts w:hint="cs"/>
          <w:rtl/>
        </w:rPr>
        <w:t>שמן</w:t>
      </w:r>
      <w:r w:rsidRPr="00A00AB1">
        <w:rPr>
          <w:rtl/>
        </w:rPr>
        <w:t xml:space="preserve"> </w:t>
      </w:r>
      <w:r w:rsidRPr="00A00AB1">
        <w:rPr>
          <w:rFonts w:hint="cs"/>
          <w:rtl/>
        </w:rPr>
        <w:t>טהור</w:t>
      </w:r>
      <w:r w:rsidRPr="00A00AB1">
        <w:rPr>
          <w:rtl/>
        </w:rPr>
        <w:t>.</w:t>
      </w:r>
      <w:r>
        <w:rPr>
          <w:rFonts w:hint="cs"/>
          <w:rtl/>
        </w:rPr>
        <w:t xml:space="preserve"> </w:t>
      </w:r>
      <w:r w:rsidRPr="00A00AB1">
        <w:rPr>
          <w:rFonts w:hint="cs"/>
          <w:rtl/>
        </w:rPr>
        <w:t>ומפני</w:t>
      </w:r>
      <w:r w:rsidRPr="00A00AB1">
        <w:rPr>
          <w:rtl/>
        </w:rPr>
        <w:t xml:space="preserve"> </w:t>
      </w:r>
      <w:r w:rsidRPr="00A00AB1">
        <w:rPr>
          <w:rFonts w:hint="cs"/>
          <w:rtl/>
        </w:rPr>
        <w:t>זה</w:t>
      </w:r>
      <w:r w:rsidRPr="00A00AB1">
        <w:rPr>
          <w:rtl/>
        </w:rPr>
        <w:t xml:space="preserve"> </w:t>
      </w:r>
      <w:r w:rsidRPr="00A00AB1">
        <w:rPr>
          <w:rFonts w:hint="cs"/>
          <w:rtl/>
        </w:rPr>
        <w:t>התקינו</w:t>
      </w:r>
      <w:r w:rsidRPr="00A00AB1">
        <w:rPr>
          <w:rtl/>
        </w:rPr>
        <w:t xml:space="preserve"> </w:t>
      </w:r>
      <w:r w:rsidRPr="00A00AB1">
        <w:rPr>
          <w:rFonts w:hint="cs"/>
          <w:rtl/>
        </w:rPr>
        <w:t>חכמים</w:t>
      </w:r>
      <w:r w:rsidRPr="00A00AB1">
        <w:rPr>
          <w:rtl/>
        </w:rPr>
        <w:t xml:space="preserve"> </w:t>
      </w:r>
      <w:r w:rsidRPr="00A00AB1">
        <w:rPr>
          <w:rFonts w:hint="cs"/>
          <w:rtl/>
        </w:rPr>
        <w:t>שבאותו</w:t>
      </w:r>
      <w:r w:rsidRPr="00A00AB1">
        <w:rPr>
          <w:rtl/>
        </w:rPr>
        <w:t xml:space="preserve"> </w:t>
      </w:r>
      <w:r w:rsidRPr="00A00AB1">
        <w:rPr>
          <w:rFonts w:hint="cs"/>
          <w:rtl/>
        </w:rPr>
        <w:t>הדור</w:t>
      </w:r>
      <w:r w:rsidRPr="00A00AB1">
        <w:rPr>
          <w:rtl/>
        </w:rPr>
        <w:t xml:space="preserve"> </w:t>
      </w:r>
      <w:r w:rsidRPr="00A00AB1">
        <w:rPr>
          <w:rFonts w:hint="cs"/>
          <w:rtl/>
        </w:rPr>
        <w:t>שיהיו</w:t>
      </w:r>
      <w:r w:rsidRPr="00A00AB1">
        <w:rPr>
          <w:rtl/>
        </w:rPr>
        <w:t xml:space="preserve"> </w:t>
      </w:r>
      <w:r w:rsidRPr="00A00AB1">
        <w:rPr>
          <w:rFonts w:hint="cs"/>
          <w:rtl/>
        </w:rPr>
        <w:t>שמונת</w:t>
      </w:r>
      <w:r w:rsidRPr="00A00AB1">
        <w:rPr>
          <w:rtl/>
        </w:rPr>
        <w:t xml:space="preserve"> </w:t>
      </w:r>
      <w:r w:rsidRPr="00A00AB1">
        <w:rPr>
          <w:rFonts w:hint="cs"/>
          <w:rtl/>
        </w:rPr>
        <w:t>ימים</w:t>
      </w:r>
      <w:r w:rsidRPr="00A00AB1">
        <w:rPr>
          <w:rtl/>
        </w:rPr>
        <w:t xml:space="preserve"> </w:t>
      </w:r>
      <w:r w:rsidRPr="00A00AB1">
        <w:rPr>
          <w:rFonts w:hint="cs"/>
          <w:rtl/>
        </w:rPr>
        <w:t>האלו</w:t>
      </w:r>
      <w:r w:rsidRPr="00A00AB1">
        <w:rPr>
          <w:rtl/>
        </w:rPr>
        <w:t xml:space="preserve"> </w:t>
      </w:r>
      <w:r w:rsidRPr="00A00AB1">
        <w:rPr>
          <w:rFonts w:hint="cs"/>
          <w:rtl/>
        </w:rPr>
        <w:t>שתח</w:t>
      </w:r>
      <w:r>
        <w:rPr>
          <w:rFonts w:hint="cs"/>
          <w:rtl/>
        </w:rPr>
        <w:t>י</w:t>
      </w:r>
      <w:r w:rsidRPr="00A00AB1">
        <w:rPr>
          <w:rFonts w:hint="cs"/>
          <w:rtl/>
        </w:rPr>
        <w:t>לתן</w:t>
      </w:r>
      <w:r w:rsidRPr="00A00AB1">
        <w:rPr>
          <w:rtl/>
        </w:rPr>
        <w:t xml:space="preserve"> </w:t>
      </w:r>
      <w:r w:rsidRPr="00A00AB1">
        <w:rPr>
          <w:rFonts w:hint="cs"/>
          <w:rtl/>
        </w:rPr>
        <w:t>כ</w:t>
      </w:r>
      <w:r w:rsidRPr="00A00AB1">
        <w:rPr>
          <w:rtl/>
        </w:rPr>
        <w:t>"</w:t>
      </w:r>
      <w:r w:rsidRPr="00A00AB1">
        <w:rPr>
          <w:rFonts w:hint="cs"/>
          <w:rtl/>
        </w:rPr>
        <w:t>ה</w:t>
      </w:r>
      <w:r w:rsidRPr="00A00AB1">
        <w:rPr>
          <w:rtl/>
        </w:rPr>
        <w:t xml:space="preserve"> </w:t>
      </w:r>
      <w:r w:rsidRPr="00A00AB1">
        <w:rPr>
          <w:rFonts w:hint="cs"/>
          <w:rtl/>
        </w:rPr>
        <w:t>בכסלו</w:t>
      </w:r>
      <w:r w:rsidRPr="00A00AB1">
        <w:rPr>
          <w:rtl/>
        </w:rPr>
        <w:t xml:space="preserve"> </w:t>
      </w:r>
      <w:r w:rsidRPr="00A00AB1">
        <w:rPr>
          <w:rFonts w:hint="cs"/>
          <w:rtl/>
        </w:rPr>
        <w:t>ימי</w:t>
      </w:r>
      <w:r w:rsidRPr="00A00AB1">
        <w:rPr>
          <w:rtl/>
        </w:rPr>
        <w:t xml:space="preserve"> </w:t>
      </w:r>
      <w:r w:rsidRPr="00A00AB1">
        <w:rPr>
          <w:rFonts w:hint="cs"/>
          <w:rtl/>
        </w:rPr>
        <w:t>שמחה</w:t>
      </w:r>
      <w:r w:rsidRPr="00A00AB1">
        <w:rPr>
          <w:rtl/>
        </w:rPr>
        <w:t xml:space="preserve"> </w:t>
      </w:r>
      <w:r w:rsidRPr="00A00AB1">
        <w:rPr>
          <w:rFonts w:hint="cs"/>
          <w:rtl/>
        </w:rPr>
        <w:t>והלל</w:t>
      </w:r>
      <w:r>
        <w:rPr>
          <w:rFonts w:hint="cs"/>
          <w:rtl/>
        </w:rPr>
        <w:t>,</w:t>
      </w:r>
      <w:r w:rsidRPr="00A00AB1">
        <w:rPr>
          <w:rtl/>
        </w:rPr>
        <w:t xml:space="preserve"> </w:t>
      </w:r>
      <w:proofErr w:type="spellStart"/>
      <w:r w:rsidRPr="00A00AB1">
        <w:rPr>
          <w:rFonts w:hint="cs"/>
          <w:rtl/>
        </w:rPr>
        <w:t>ומדליקין</w:t>
      </w:r>
      <w:proofErr w:type="spellEnd"/>
      <w:r w:rsidRPr="00A00AB1">
        <w:rPr>
          <w:rtl/>
        </w:rPr>
        <w:t xml:space="preserve"> </w:t>
      </w:r>
      <w:r w:rsidRPr="00A00AB1">
        <w:rPr>
          <w:rFonts w:hint="cs"/>
          <w:rtl/>
        </w:rPr>
        <w:t>בהן</w:t>
      </w:r>
      <w:r w:rsidRPr="00A00AB1">
        <w:rPr>
          <w:rtl/>
        </w:rPr>
        <w:t xml:space="preserve"> </w:t>
      </w:r>
      <w:r w:rsidRPr="00A00AB1">
        <w:rPr>
          <w:rFonts w:hint="cs"/>
          <w:rtl/>
        </w:rPr>
        <w:t>הנרות</w:t>
      </w:r>
      <w:r w:rsidRPr="00A00AB1">
        <w:rPr>
          <w:rtl/>
        </w:rPr>
        <w:t xml:space="preserve"> </w:t>
      </w:r>
      <w:r w:rsidRPr="00A00AB1">
        <w:rPr>
          <w:rFonts w:hint="cs"/>
          <w:rtl/>
        </w:rPr>
        <w:t>בערב</w:t>
      </w:r>
      <w:r w:rsidRPr="00A00AB1">
        <w:rPr>
          <w:rtl/>
        </w:rPr>
        <w:t xml:space="preserve"> </w:t>
      </w:r>
      <w:r w:rsidRPr="00A00AB1">
        <w:rPr>
          <w:rFonts w:hint="cs"/>
          <w:rtl/>
        </w:rPr>
        <w:t>על</w:t>
      </w:r>
      <w:r w:rsidRPr="00A00AB1">
        <w:rPr>
          <w:rtl/>
        </w:rPr>
        <w:t xml:space="preserve"> </w:t>
      </w:r>
      <w:r w:rsidRPr="00A00AB1">
        <w:rPr>
          <w:rFonts w:hint="cs"/>
          <w:rtl/>
        </w:rPr>
        <w:t>פתחי</w:t>
      </w:r>
      <w:r w:rsidRPr="00A00AB1">
        <w:rPr>
          <w:rtl/>
        </w:rPr>
        <w:t xml:space="preserve"> </w:t>
      </w:r>
      <w:r w:rsidRPr="00A00AB1">
        <w:rPr>
          <w:rFonts w:hint="cs"/>
          <w:rtl/>
        </w:rPr>
        <w:t>הבתים</w:t>
      </w:r>
      <w:r w:rsidRPr="00A00AB1">
        <w:rPr>
          <w:rtl/>
        </w:rPr>
        <w:t xml:space="preserve"> </w:t>
      </w:r>
      <w:r w:rsidRPr="00A00AB1">
        <w:rPr>
          <w:rFonts w:hint="cs"/>
          <w:rtl/>
        </w:rPr>
        <w:t>בכל</w:t>
      </w:r>
      <w:r w:rsidRPr="00A00AB1">
        <w:rPr>
          <w:rtl/>
        </w:rPr>
        <w:t xml:space="preserve"> </w:t>
      </w:r>
      <w:r w:rsidRPr="00A00AB1">
        <w:rPr>
          <w:rFonts w:hint="cs"/>
          <w:rtl/>
        </w:rPr>
        <w:t>לילה</w:t>
      </w:r>
      <w:r w:rsidRPr="00A00AB1">
        <w:rPr>
          <w:rtl/>
        </w:rPr>
        <w:t xml:space="preserve"> </w:t>
      </w:r>
      <w:r w:rsidRPr="00A00AB1">
        <w:rPr>
          <w:rFonts w:hint="cs"/>
          <w:rtl/>
        </w:rPr>
        <w:t>ולילה</w:t>
      </w:r>
      <w:r w:rsidRPr="00A00AB1">
        <w:rPr>
          <w:rtl/>
        </w:rPr>
        <w:t xml:space="preserve"> </w:t>
      </w:r>
      <w:r w:rsidRPr="00A00AB1">
        <w:rPr>
          <w:rFonts w:hint="cs"/>
          <w:rtl/>
        </w:rPr>
        <w:t>משמונת</w:t>
      </w:r>
      <w:r w:rsidRPr="00A00AB1">
        <w:rPr>
          <w:rtl/>
        </w:rPr>
        <w:t xml:space="preserve"> </w:t>
      </w:r>
      <w:r w:rsidRPr="00A00AB1">
        <w:rPr>
          <w:rFonts w:hint="cs"/>
          <w:rtl/>
        </w:rPr>
        <w:t>הלילות</w:t>
      </w:r>
      <w:r w:rsidRPr="00A00AB1">
        <w:rPr>
          <w:rtl/>
        </w:rPr>
        <w:t xml:space="preserve"> </w:t>
      </w:r>
      <w:r w:rsidRPr="00A00AB1">
        <w:rPr>
          <w:rFonts w:hint="cs"/>
          <w:rtl/>
        </w:rPr>
        <w:t>להראות</w:t>
      </w:r>
      <w:r w:rsidRPr="00A00AB1">
        <w:rPr>
          <w:rtl/>
        </w:rPr>
        <w:t xml:space="preserve"> </w:t>
      </w:r>
      <w:r w:rsidRPr="00A00AB1">
        <w:rPr>
          <w:rFonts w:hint="cs"/>
          <w:rtl/>
        </w:rPr>
        <w:t>ולגלות</w:t>
      </w:r>
      <w:r w:rsidRPr="00A00AB1">
        <w:rPr>
          <w:rtl/>
        </w:rPr>
        <w:t xml:space="preserve"> </w:t>
      </w:r>
      <w:r w:rsidRPr="00A00AB1">
        <w:rPr>
          <w:rFonts w:hint="cs"/>
          <w:rtl/>
        </w:rPr>
        <w:t>הנס</w:t>
      </w:r>
      <w:r w:rsidRPr="00A00AB1">
        <w:rPr>
          <w:rtl/>
        </w:rPr>
        <w:t xml:space="preserve">. </w:t>
      </w:r>
      <w:r w:rsidRPr="00A00AB1">
        <w:rPr>
          <w:rFonts w:hint="cs"/>
          <w:rtl/>
        </w:rPr>
        <w:t>וימים</w:t>
      </w:r>
      <w:r w:rsidRPr="00A00AB1">
        <w:rPr>
          <w:rtl/>
        </w:rPr>
        <w:t xml:space="preserve"> </w:t>
      </w:r>
      <w:r w:rsidRPr="00A00AB1">
        <w:rPr>
          <w:rFonts w:hint="cs"/>
          <w:rtl/>
        </w:rPr>
        <w:t>אלו</w:t>
      </w:r>
      <w:r w:rsidRPr="00A00AB1">
        <w:rPr>
          <w:rtl/>
        </w:rPr>
        <w:t xml:space="preserve"> </w:t>
      </w:r>
      <w:r w:rsidRPr="00A00AB1">
        <w:rPr>
          <w:rFonts w:hint="cs"/>
          <w:rtl/>
        </w:rPr>
        <w:t>הן</w:t>
      </w:r>
      <w:r w:rsidRPr="00A00AB1">
        <w:rPr>
          <w:rtl/>
        </w:rPr>
        <w:t xml:space="preserve"> </w:t>
      </w:r>
      <w:proofErr w:type="spellStart"/>
      <w:r w:rsidRPr="00A00AB1">
        <w:rPr>
          <w:rFonts w:hint="cs"/>
          <w:rtl/>
        </w:rPr>
        <w:t>הנקראין</w:t>
      </w:r>
      <w:proofErr w:type="spellEnd"/>
      <w:r w:rsidRPr="00A00AB1">
        <w:rPr>
          <w:rtl/>
        </w:rPr>
        <w:t xml:space="preserve"> </w:t>
      </w:r>
      <w:r w:rsidRPr="00A00AB1">
        <w:rPr>
          <w:rFonts w:hint="cs"/>
          <w:rtl/>
        </w:rPr>
        <w:t>חנוכה</w:t>
      </w:r>
      <w:r w:rsidRPr="00A00AB1">
        <w:rPr>
          <w:rtl/>
        </w:rPr>
        <w:t xml:space="preserve"> </w:t>
      </w:r>
      <w:r w:rsidRPr="00A00AB1">
        <w:rPr>
          <w:rFonts w:hint="cs"/>
          <w:rtl/>
        </w:rPr>
        <w:t>והן</w:t>
      </w:r>
      <w:r w:rsidRPr="00A00AB1">
        <w:rPr>
          <w:rtl/>
        </w:rPr>
        <w:t xml:space="preserve"> </w:t>
      </w:r>
      <w:proofErr w:type="spellStart"/>
      <w:r w:rsidRPr="00A00AB1">
        <w:rPr>
          <w:rFonts w:hint="cs"/>
          <w:rtl/>
        </w:rPr>
        <w:t>אסורין</w:t>
      </w:r>
      <w:proofErr w:type="spellEnd"/>
      <w:r w:rsidRPr="00A00AB1">
        <w:rPr>
          <w:rtl/>
        </w:rPr>
        <w:t xml:space="preserve"> </w:t>
      </w:r>
      <w:r w:rsidRPr="00A00AB1">
        <w:rPr>
          <w:rFonts w:hint="cs"/>
          <w:rtl/>
        </w:rPr>
        <w:t>בהספד</w:t>
      </w:r>
      <w:r w:rsidRPr="00A00AB1">
        <w:rPr>
          <w:rtl/>
        </w:rPr>
        <w:t xml:space="preserve"> </w:t>
      </w:r>
      <w:r w:rsidRPr="00A00AB1">
        <w:rPr>
          <w:rFonts w:hint="cs"/>
          <w:rtl/>
        </w:rPr>
        <w:t>ותענית</w:t>
      </w:r>
      <w:r w:rsidRPr="00A00AB1">
        <w:rPr>
          <w:rtl/>
        </w:rPr>
        <w:t xml:space="preserve"> </w:t>
      </w:r>
      <w:r w:rsidRPr="00A00AB1">
        <w:rPr>
          <w:rFonts w:hint="cs"/>
          <w:rtl/>
        </w:rPr>
        <w:t>כימי</w:t>
      </w:r>
      <w:r w:rsidRPr="00A00AB1">
        <w:rPr>
          <w:rtl/>
        </w:rPr>
        <w:t xml:space="preserve"> </w:t>
      </w:r>
      <w:r w:rsidRPr="00A00AB1">
        <w:rPr>
          <w:rFonts w:hint="cs"/>
          <w:rtl/>
        </w:rPr>
        <w:t>הפורים</w:t>
      </w:r>
      <w:r w:rsidRPr="00A00AB1">
        <w:rPr>
          <w:rtl/>
        </w:rPr>
        <w:t xml:space="preserve">. </w:t>
      </w:r>
      <w:r w:rsidRPr="00A00AB1">
        <w:rPr>
          <w:rFonts w:hint="cs"/>
          <w:rtl/>
        </w:rPr>
        <w:t>והדלקת</w:t>
      </w:r>
      <w:r w:rsidRPr="00A00AB1">
        <w:rPr>
          <w:rtl/>
        </w:rPr>
        <w:t xml:space="preserve"> </w:t>
      </w:r>
      <w:r w:rsidRPr="00A00AB1">
        <w:rPr>
          <w:rFonts w:hint="cs"/>
          <w:rtl/>
        </w:rPr>
        <w:t>הנרות</w:t>
      </w:r>
      <w:r w:rsidRPr="00A00AB1">
        <w:rPr>
          <w:rtl/>
        </w:rPr>
        <w:t xml:space="preserve"> </w:t>
      </w:r>
      <w:r w:rsidRPr="00A00AB1">
        <w:rPr>
          <w:rFonts w:hint="cs"/>
          <w:rtl/>
        </w:rPr>
        <w:t>בהן</w:t>
      </w:r>
      <w:r w:rsidRPr="00A00AB1">
        <w:rPr>
          <w:rtl/>
        </w:rPr>
        <w:t xml:space="preserve"> </w:t>
      </w:r>
      <w:r w:rsidRPr="00A00AB1">
        <w:rPr>
          <w:rFonts w:hint="cs"/>
          <w:rtl/>
        </w:rPr>
        <w:t>מצוה</w:t>
      </w:r>
      <w:r w:rsidRPr="00A00AB1">
        <w:rPr>
          <w:rtl/>
        </w:rPr>
        <w:t xml:space="preserve"> </w:t>
      </w:r>
      <w:r w:rsidRPr="00A00AB1">
        <w:rPr>
          <w:rFonts w:hint="cs"/>
          <w:rtl/>
        </w:rPr>
        <w:t>מדברי</w:t>
      </w:r>
      <w:r w:rsidRPr="00A00AB1">
        <w:rPr>
          <w:rtl/>
        </w:rPr>
        <w:t xml:space="preserve"> </w:t>
      </w:r>
      <w:r w:rsidRPr="00A00AB1">
        <w:rPr>
          <w:rFonts w:hint="cs"/>
          <w:rtl/>
        </w:rPr>
        <w:t>סופרים</w:t>
      </w:r>
      <w:r w:rsidRPr="00A00AB1">
        <w:rPr>
          <w:rtl/>
        </w:rPr>
        <w:t xml:space="preserve"> </w:t>
      </w:r>
      <w:r w:rsidRPr="00A00AB1">
        <w:rPr>
          <w:rFonts w:hint="cs"/>
          <w:rtl/>
        </w:rPr>
        <w:t>כקריאת</w:t>
      </w:r>
      <w:r w:rsidRPr="00A00AB1">
        <w:rPr>
          <w:rtl/>
        </w:rPr>
        <w:t xml:space="preserve"> </w:t>
      </w:r>
      <w:r w:rsidRPr="00A00AB1">
        <w:rPr>
          <w:rFonts w:hint="cs"/>
          <w:rtl/>
        </w:rPr>
        <w:t>המגילה</w:t>
      </w:r>
      <w:r w:rsidRPr="00A00AB1">
        <w:rPr>
          <w:rtl/>
        </w:rPr>
        <w:t>.</w:t>
      </w:r>
      <w:r>
        <w:rPr>
          <w:rFonts w:hint="cs"/>
          <w:rtl/>
        </w:rPr>
        <w:t xml:space="preserve"> (הלכות מגילה וחנוכה ג, א-ג).</w:t>
      </w:r>
    </w:p>
    <w:p w14:paraId="40EF5BD4" w14:textId="77777777" w:rsidR="003C1F87" w:rsidRDefault="003C1F87" w:rsidP="00DB465F">
      <w:pPr>
        <w:rPr>
          <w:rtl/>
        </w:rPr>
      </w:pPr>
      <w:r>
        <w:rPr>
          <w:rFonts w:hint="cs"/>
          <w:rtl/>
        </w:rPr>
        <w:t>יש המציעים כי הרמב"ם מדגיש בכוונה את מאתיים השנים של האוטונומיה החשמונאית, על אף שבחלקה כללה היא שלטון מושחת וסוף טראגי, על מנת לציין את הייחודיות של ניצחון זה; הרי, ניצחון זה גרם לאוטונומיה פוליטית שנמשכה למעלה ממאתיים שנה. אמנם, הגמרא בעצמה מתמקדת בהיבט אחר של ניצחון החשמונאים:</w:t>
      </w:r>
    </w:p>
    <w:p w14:paraId="39A29B7F" w14:textId="0A15A77A" w:rsidR="003C1F87" w:rsidRDefault="003C1F87" w:rsidP="00DB465F">
      <w:pPr>
        <w:pStyle w:val="a9"/>
        <w:rPr>
          <w:rtl/>
        </w:rPr>
      </w:pPr>
      <w:r w:rsidRPr="00A64216">
        <w:rPr>
          <w:rFonts w:hint="cs"/>
          <w:rtl/>
        </w:rPr>
        <w:t>מאי</w:t>
      </w:r>
      <w:r w:rsidRPr="00A64216">
        <w:rPr>
          <w:rtl/>
        </w:rPr>
        <w:t xml:space="preserve"> </w:t>
      </w:r>
      <w:r>
        <w:rPr>
          <w:rFonts w:hint="cs"/>
          <w:rtl/>
        </w:rPr>
        <w:t xml:space="preserve">[הסיבה ל] </w:t>
      </w:r>
      <w:r w:rsidRPr="00A64216">
        <w:rPr>
          <w:rFonts w:hint="cs"/>
          <w:rtl/>
        </w:rPr>
        <w:t>חנוכה</w:t>
      </w:r>
      <w:r w:rsidR="004A42C5">
        <w:rPr>
          <w:rFonts w:hint="cs"/>
          <w:rtl/>
        </w:rPr>
        <w:t>?</w:t>
      </w:r>
      <w:r w:rsidRPr="00A64216">
        <w:rPr>
          <w:rtl/>
        </w:rPr>
        <w:t xml:space="preserve"> </w:t>
      </w:r>
      <w:r w:rsidRPr="00A64216">
        <w:rPr>
          <w:rFonts w:hint="cs"/>
          <w:rtl/>
        </w:rPr>
        <w:t>דתנו</w:t>
      </w:r>
      <w:r w:rsidRPr="00A64216">
        <w:rPr>
          <w:rtl/>
        </w:rPr>
        <w:t xml:space="preserve"> </w:t>
      </w:r>
      <w:r w:rsidRPr="00A64216">
        <w:rPr>
          <w:rFonts w:hint="cs"/>
          <w:rtl/>
        </w:rPr>
        <w:t>רבנן</w:t>
      </w:r>
      <w:r>
        <w:rPr>
          <w:rFonts w:hint="cs"/>
          <w:rtl/>
        </w:rPr>
        <w:t xml:space="preserve">: </w:t>
      </w:r>
      <w:r w:rsidRPr="00A64216">
        <w:rPr>
          <w:rFonts w:hint="cs"/>
          <w:rtl/>
        </w:rPr>
        <w:t>בכ</w:t>
      </w:r>
      <w:r w:rsidRPr="00A64216">
        <w:rPr>
          <w:rtl/>
        </w:rPr>
        <w:t>"</w:t>
      </w:r>
      <w:r w:rsidRPr="00A64216">
        <w:rPr>
          <w:rFonts w:hint="cs"/>
          <w:rtl/>
        </w:rPr>
        <w:t>ה</w:t>
      </w:r>
      <w:r w:rsidRPr="00A64216">
        <w:rPr>
          <w:rtl/>
        </w:rPr>
        <w:t xml:space="preserve"> </w:t>
      </w:r>
      <w:r w:rsidRPr="00A64216">
        <w:rPr>
          <w:rFonts w:hint="cs"/>
          <w:rtl/>
        </w:rPr>
        <w:t>בכסלו</w:t>
      </w:r>
      <w:r w:rsidRPr="00A64216">
        <w:rPr>
          <w:rtl/>
        </w:rPr>
        <w:t xml:space="preserve"> </w:t>
      </w:r>
      <w:r w:rsidRPr="00A64216">
        <w:rPr>
          <w:rFonts w:hint="cs"/>
          <w:rtl/>
        </w:rPr>
        <w:t>יומי</w:t>
      </w:r>
      <w:r w:rsidRPr="00A64216">
        <w:rPr>
          <w:rtl/>
        </w:rPr>
        <w:t xml:space="preserve"> </w:t>
      </w:r>
      <w:proofErr w:type="spellStart"/>
      <w:r w:rsidRPr="00A64216">
        <w:rPr>
          <w:rFonts w:hint="cs"/>
          <w:rtl/>
        </w:rPr>
        <w:t>דחנוכה</w:t>
      </w:r>
      <w:proofErr w:type="spellEnd"/>
      <w:r w:rsidR="007B5113">
        <w:rPr>
          <w:rFonts w:hint="cs"/>
          <w:rtl/>
        </w:rPr>
        <w:t xml:space="preserve"> </w:t>
      </w:r>
      <w:r w:rsidR="007B5113">
        <w:rPr>
          <w:rtl/>
        </w:rPr>
        <w:t>–</w:t>
      </w:r>
      <w:r w:rsidR="007B5113">
        <w:rPr>
          <w:rFonts w:hint="cs"/>
          <w:rtl/>
        </w:rPr>
        <w:t xml:space="preserve"> </w:t>
      </w:r>
      <w:proofErr w:type="spellStart"/>
      <w:r w:rsidRPr="00A64216">
        <w:rPr>
          <w:rFonts w:hint="cs"/>
          <w:rtl/>
        </w:rPr>
        <w:t>תמניא</w:t>
      </w:r>
      <w:proofErr w:type="spellEnd"/>
      <w:r w:rsidRPr="00A64216">
        <w:rPr>
          <w:rtl/>
        </w:rPr>
        <w:t xml:space="preserve"> </w:t>
      </w:r>
      <w:r w:rsidRPr="00A64216">
        <w:rPr>
          <w:rFonts w:hint="cs"/>
          <w:rtl/>
        </w:rPr>
        <w:t>אינון</w:t>
      </w:r>
      <w:r w:rsidRPr="00A64216">
        <w:rPr>
          <w:rtl/>
        </w:rPr>
        <w:t xml:space="preserve"> </w:t>
      </w:r>
      <w:r w:rsidRPr="00A64216">
        <w:rPr>
          <w:rFonts w:hint="cs"/>
          <w:rtl/>
        </w:rPr>
        <w:t>דלא</w:t>
      </w:r>
      <w:r w:rsidRPr="00A64216">
        <w:rPr>
          <w:rtl/>
        </w:rPr>
        <w:t xml:space="preserve"> </w:t>
      </w:r>
      <w:r w:rsidRPr="00A64216">
        <w:rPr>
          <w:rFonts w:hint="cs"/>
          <w:rtl/>
        </w:rPr>
        <w:t>למספד</w:t>
      </w:r>
      <w:r w:rsidRPr="00A64216">
        <w:rPr>
          <w:rtl/>
        </w:rPr>
        <w:t xml:space="preserve"> </w:t>
      </w:r>
      <w:r w:rsidRPr="00A64216">
        <w:rPr>
          <w:rFonts w:hint="cs"/>
          <w:rtl/>
        </w:rPr>
        <w:t>בהון</w:t>
      </w:r>
      <w:r w:rsidRPr="00A64216">
        <w:rPr>
          <w:rtl/>
        </w:rPr>
        <w:t xml:space="preserve"> </w:t>
      </w:r>
      <w:proofErr w:type="spellStart"/>
      <w:r w:rsidRPr="00A64216">
        <w:rPr>
          <w:rFonts w:hint="cs"/>
          <w:rtl/>
        </w:rPr>
        <w:t>ודלא</w:t>
      </w:r>
      <w:proofErr w:type="spellEnd"/>
      <w:r w:rsidRPr="00A64216">
        <w:rPr>
          <w:rtl/>
        </w:rPr>
        <w:t xml:space="preserve"> </w:t>
      </w:r>
      <w:r w:rsidRPr="00A64216">
        <w:rPr>
          <w:rFonts w:hint="cs"/>
          <w:rtl/>
        </w:rPr>
        <w:t>להתענות</w:t>
      </w:r>
      <w:r w:rsidRPr="00A64216">
        <w:rPr>
          <w:rtl/>
        </w:rPr>
        <w:t xml:space="preserve"> </w:t>
      </w:r>
      <w:r w:rsidRPr="00A64216">
        <w:rPr>
          <w:rFonts w:hint="cs"/>
          <w:rtl/>
        </w:rPr>
        <w:t>בהון</w:t>
      </w:r>
      <w:r>
        <w:rPr>
          <w:rFonts w:hint="cs"/>
          <w:rtl/>
        </w:rPr>
        <w:t>.</w:t>
      </w:r>
      <w:r w:rsidRPr="00A64216">
        <w:rPr>
          <w:rtl/>
        </w:rPr>
        <w:t xml:space="preserve"> </w:t>
      </w:r>
      <w:r w:rsidRPr="00A64216">
        <w:rPr>
          <w:rFonts w:hint="cs"/>
          <w:rtl/>
        </w:rPr>
        <w:t>שכשנכנסו</w:t>
      </w:r>
      <w:r w:rsidRPr="00A64216">
        <w:rPr>
          <w:rtl/>
        </w:rPr>
        <w:t xml:space="preserve"> </w:t>
      </w:r>
      <w:r w:rsidRPr="00A64216">
        <w:rPr>
          <w:rFonts w:hint="cs"/>
          <w:rtl/>
        </w:rPr>
        <w:t>יוונים</w:t>
      </w:r>
      <w:r w:rsidRPr="00A64216">
        <w:rPr>
          <w:rtl/>
        </w:rPr>
        <w:t xml:space="preserve"> </w:t>
      </w:r>
      <w:r w:rsidRPr="00A64216">
        <w:rPr>
          <w:rFonts w:hint="cs"/>
          <w:rtl/>
        </w:rPr>
        <w:t>להיכל</w:t>
      </w:r>
      <w:r>
        <w:rPr>
          <w:rFonts w:hint="cs"/>
          <w:rtl/>
        </w:rPr>
        <w:t>,</w:t>
      </w:r>
      <w:r w:rsidRPr="00A64216">
        <w:rPr>
          <w:rtl/>
        </w:rPr>
        <w:t xml:space="preserve"> </w:t>
      </w:r>
      <w:r w:rsidRPr="00A64216">
        <w:rPr>
          <w:rFonts w:hint="cs"/>
          <w:rtl/>
        </w:rPr>
        <w:t>טמאו</w:t>
      </w:r>
      <w:r w:rsidRPr="00A64216">
        <w:rPr>
          <w:rtl/>
        </w:rPr>
        <w:t xml:space="preserve"> </w:t>
      </w:r>
      <w:r w:rsidRPr="00A64216">
        <w:rPr>
          <w:rFonts w:hint="cs"/>
          <w:rtl/>
        </w:rPr>
        <w:t>כל</w:t>
      </w:r>
      <w:r w:rsidRPr="00A64216">
        <w:rPr>
          <w:rtl/>
        </w:rPr>
        <w:t xml:space="preserve"> </w:t>
      </w:r>
      <w:r w:rsidRPr="00A64216">
        <w:rPr>
          <w:rFonts w:hint="cs"/>
          <w:rtl/>
        </w:rPr>
        <w:t>השמנים</w:t>
      </w:r>
      <w:r w:rsidRPr="00A64216">
        <w:rPr>
          <w:rtl/>
        </w:rPr>
        <w:t xml:space="preserve"> </w:t>
      </w:r>
      <w:r w:rsidRPr="00A64216">
        <w:rPr>
          <w:rFonts w:hint="cs"/>
          <w:rtl/>
        </w:rPr>
        <w:t>שבהיכל</w:t>
      </w:r>
      <w:r>
        <w:rPr>
          <w:rFonts w:hint="cs"/>
          <w:rtl/>
        </w:rPr>
        <w:t>,</w:t>
      </w:r>
      <w:r w:rsidRPr="00A64216">
        <w:rPr>
          <w:rtl/>
        </w:rPr>
        <w:t xml:space="preserve"> </w:t>
      </w:r>
      <w:r w:rsidRPr="00A64216">
        <w:rPr>
          <w:rFonts w:hint="cs"/>
          <w:rtl/>
        </w:rPr>
        <w:t>וכשגברה</w:t>
      </w:r>
      <w:r w:rsidRPr="00A64216">
        <w:rPr>
          <w:rtl/>
        </w:rPr>
        <w:t xml:space="preserve"> </w:t>
      </w:r>
      <w:r w:rsidRPr="00A64216">
        <w:rPr>
          <w:rFonts w:hint="cs"/>
          <w:rtl/>
        </w:rPr>
        <w:t>מלכות</w:t>
      </w:r>
      <w:r w:rsidRPr="00A64216">
        <w:rPr>
          <w:rtl/>
        </w:rPr>
        <w:t xml:space="preserve"> </w:t>
      </w:r>
      <w:r w:rsidRPr="00A64216">
        <w:rPr>
          <w:rFonts w:hint="cs"/>
          <w:rtl/>
        </w:rPr>
        <w:t>בית</w:t>
      </w:r>
      <w:r w:rsidRPr="00A64216">
        <w:rPr>
          <w:rtl/>
        </w:rPr>
        <w:t xml:space="preserve"> </w:t>
      </w:r>
      <w:r w:rsidRPr="00A64216">
        <w:rPr>
          <w:rFonts w:hint="cs"/>
          <w:rtl/>
        </w:rPr>
        <w:t>חשמונאי</w:t>
      </w:r>
      <w:r w:rsidRPr="00A64216">
        <w:rPr>
          <w:rtl/>
        </w:rPr>
        <w:t xml:space="preserve"> </w:t>
      </w:r>
      <w:proofErr w:type="spellStart"/>
      <w:r w:rsidRPr="00A64216">
        <w:rPr>
          <w:rFonts w:hint="cs"/>
          <w:rtl/>
        </w:rPr>
        <w:t>ונצחום</w:t>
      </w:r>
      <w:proofErr w:type="spellEnd"/>
      <w:r>
        <w:rPr>
          <w:rFonts w:hint="cs"/>
          <w:rtl/>
        </w:rPr>
        <w:t xml:space="preserve">, </w:t>
      </w:r>
      <w:r w:rsidRPr="00A64216">
        <w:rPr>
          <w:rFonts w:hint="cs"/>
          <w:rtl/>
        </w:rPr>
        <w:t>בדקו</w:t>
      </w:r>
      <w:r w:rsidRPr="00A64216">
        <w:rPr>
          <w:rtl/>
        </w:rPr>
        <w:t xml:space="preserve"> </w:t>
      </w:r>
      <w:r w:rsidRPr="00A64216">
        <w:rPr>
          <w:rFonts w:hint="cs"/>
          <w:rtl/>
        </w:rPr>
        <w:t>ולא</w:t>
      </w:r>
      <w:r w:rsidRPr="00A64216">
        <w:rPr>
          <w:rtl/>
        </w:rPr>
        <w:t xml:space="preserve"> </w:t>
      </w:r>
      <w:r w:rsidRPr="00A64216">
        <w:rPr>
          <w:rFonts w:hint="cs"/>
          <w:rtl/>
        </w:rPr>
        <w:t>מצאו</w:t>
      </w:r>
      <w:r w:rsidRPr="00A64216">
        <w:rPr>
          <w:rtl/>
        </w:rPr>
        <w:t xml:space="preserve"> </w:t>
      </w:r>
      <w:r w:rsidRPr="00A64216">
        <w:rPr>
          <w:rFonts w:hint="cs"/>
          <w:rtl/>
        </w:rPr>
        <w:t>אלא</w:t>
      </w:r>
      <w:r w:rsidRPr="00A64216">
        <w:rPr>
          <w:rtl/>
        </w:rPr>
        <w:t xml:space="preserve"> </w:t>
      </w:r>
      <w:r w:rsidRPr="00A64216">
        <w:rPr>
          <w:rFonts w:hint="cs"/>
          <w:rtl/>
        </w:rPr>
        <w:t>פך</w:t>
      </w:r>
      <w:r w:rsidRPr="00A64216">
        <w:rPr>
          <w:rtl/>
        </w:rPr>
        <w:t xml:space="preserve"> </w:t>
      </w:r>
      <w:r w:rsidRPr="00A64216">
        <w:rPr>
          <w:rFonts w:hint="cs"/>
          <w:rtl/>
        </w:rPr>
        <w:t>אחד</w:t>
      </w:r>
      <w:r w:rsidRPr="00A64216">
        <w:rPr>
          <w:rtl/>
        </w:rPr>
        <w:t xml:space="preserve"> </w:t>
      </w:r>
      <w:r w:rsidRPr="00A64216">
        <w:rPr>
          <w:rFonts w:hint="cs"/>
          <w:rtl/>
        </w:rPr>
        <w:t>של</w:t>
      </w:r>
      <w:r w:rsidRPr="00A64216">
        <w:rPr>
          <w:rtl/>
        </w:rPr>
        <w:t xml:space="preserve"> </w:t>
      </w:r>
      <w:r w:rsidRPr="00A64216">
        <w:rPr>
          <w:rFonts w:hint="cs"/>
          <w:rtl/>
        </w:rPr>
        <w:t>שמן</w:t>
      </w:r>
      <w:r w:rsidRPr="00A64216">
        <w:rPr>
          <w:rtl/>
        </w:rPr>
        <w:t xml:space="preserve"> </w:t>
      </w:r>
      <w:r w:rsidRPr="00A64216">
        <w:rPr>
          <w:rFonts w:hint="cs"/>
          <w:rtl/>
        </w:rPr>
        <w:t>שהיה</w:t>
      </w:r>
      <w:r w:rsidRPr="00A64216">
        <w:rPr>
          <w:rtl/>
        </w:rPr>
        <w:t xml:space="preserve"> </w:t>
      </w:r>
      <w:r w:rsidRPr="00A64216">
        <w:rPr>
          <w:rFonts w:hint="cs"/>
          <w:rtl/>
        </w:rPr>
        <w:t>מונח</w:t>
      </w:r>
      <w:r w:rsidRPr="00A64216">
        <w:rPr>
          <w:rtl/>
        </w:rPr>
        <w:t xml:space="preserve"> </w:t>
      </w:r>
      <w:r w:rsidRPr="00A64216">
        <w:rPr>
          <w:rFonts w:hint="cs"/>
          <w:rtl/>
        </w:rPr>
        <w:t>בחותמו</w:t>
      </w:r>
      <w:r w:rsidRPr="00A64216">
        <w:rPr>
          <w:rtl/>
        </w:rPr>
        <w:t xml:space="preserve"> </w:t>
      </w:r>
      <w:r w:rsidRPr="00A64216">
        <w:rPr>
          <w:rFonts w:hint="cs"/>
          <w:rtl/>
        </w:rPr>
        <w:t>של</w:t>
      </w:r>
      <w:r w:rsidRPr="00A64216">
        <w:rPr>
          <w:rtl/>
        </w:rPr>
        <w:t xml:space="preserve"> </w:t>
      </w:r>
      <w:r w:rsidRPr="00A64216">
        <w:rPr>
          <w:rFonts w:hint="cs"/>
          <w:rtl/>
        </w:rPr>
        <w:t>כהן</w:t>
      </w:r>
      <w:r w:rsidRPr="00A64216">
        <w:rPr>
          <w:rtl/>
        </w:rPr>
        <w:t xml:space="preserve"> </w:t>
      </w:r>
      <w:r w:rsidRPr="00A64216">
        <w:rPr>
          <w:rFonts w:hint="cs"/>
          <w:rtl/>
        </w:rPr>
        <w:t>גדול</w:t>
      </w:r>
      <w:r>
        <w:rPr>
          <w:rFonts w:hint="cs"/>
          <w:rtl/>
        </w:rPr>
        <w:t>,</w:t>
      </w:r>
      <w:r w:rsidRPr="00A64216">
        <w:rPr>
          <w:rtl/>
        </w:rPr>
        <w:t xml:space="preserve"> </w:t>
      </w:r>
      <w:r w:rsidRPr="00A64216">
        <w:rPr>
          <w:rFonts w:hint="cs"/>
          <w:rtl/>
        </w:rPr>
        <w:t>ולא</w:t>
      </w:r>
      <w:r w:rsidRPr="00A64216">
        <w:rPr>
          <w:rtl/>
        </w:rPr>
        <w:t xml:space="preserve"> </w:t>
      </w:r>
      <w:r w:rsidRPr="00A64216">
        <w:rPr>
          <w:rFonts w:hint="cs"/>
          <w:rtl/>
        </w:rPr>
        <w:t>היה</w:t>
      </w:r>
      <w:r w:rsidRPr="00A64216">
        <w:rPr>
          <w:rtl/>
        </w:rPr>
        <w:t xml:space="preserve"> </w:t>
      </w:r>
      <w:r w:rsidRPr="00A64216">
        <w:rPr>
          <w:rFonts w:hint="cs"/>
          <w:rtl/>
        </w:rPr>
        <w:t>בו</w:t>
      </w:r>
      <w:r w:rsidRPr="00A64216">
        <w:rPr>
          <w:rtl/>
        </w:rPr>
        <w:t xml:space="preserve"> </w:t>
      </w:r>
      <w:r w:rsidRPr="00A64216">
        <w:rPr>
          <w:rFonts w:hint="cs"/>
          <w:rtl/>
        </w:rPr>
        <w:t>אלא</w:t>
      </w:r>
      <w:r w:rsidRPr="00A64216">
        <w:rPr>
          <w:rtl/>
        </w:rPr>
        <w:t xml:space="preserve"> </w:t>
      </w:r>
      <w:r w:rsidRPr="00A64216">
        <w:rPr>
          <w:rFonts w:hint="cs"/>
          <w:rtl/>
        </w:rPr>
        <w:t>להדליק</w:t>
      </w:r>
      <w:r w:rsidRPr="00A64216">
        <w:rPr>
          <w:rtl/>
        </w:rPr>
        <w:t xml:space="preserve"> </w:t>
      </w:r>
      <w:r w:rsidRPr="00A64216">
        <w:rPr>
          <w:rFonts w:hint="cs"/>
          <w:rtl/>
        </w:rPr>
        <w:t>יום</w:t>
      </w:r>
      <w:r w:rsidRPr="00A64216">
        <w:rPr>
          <w:rtl/>
        </w:rPr>
        <w:t xml:space="preserve"> </w:t>
      </w:r>
      <w:r w:rsidRPr="00A64216">
        <w:rPr>
          <w:rFonts w:hint="cs"/>
          <w:rtl/>
        </w:rPr>
        <w:t>אחד</w:t>
      </w:r>
      <w:r>
        <w:rPr>
          <w:rFonts w:hint="cs"/>
          <w:rtl/>
        </w:rPr>
        <w:t>.</w:t>
      </w:r>
      <w:r w:rsidRPr="00A64216">
        <w:rPr>
          <w:rtl/>
        </w:rPr>
        <w:t xml:space="preserve"> </w:t>
      </w:r>
      <w:r w:rsidRPr="00A64216">
        <w:rPr>
          <w:rFonts w:hint="cs"/>
          <w:rtl/>
        </w:rPr>
        <w:t>נעשה</w:t>
      </w:r>
      <w:r w:rsidRPr="00A64216">
        <w:rPr>
          <w:rtl/>
        </w:rPr>
        <w:t xml:space="preserve"> </w:t>
      </w:r>
      <w:r w:rsidRPr="00A64216">
        <w:rPr>
          <w:rFonts w:hint="cs"/>
          <w:rtl/>
        </w:rPr>
        <w:t>בו</w:t>
      </w:r>
      <w:r w:rsidRPr="00A64216">
        <w:rPr>
          <w:rtl/>
        </w:rPr>
        <w:t xml:space="preserve"> </w:t>
      </w:r>
      <w:r w:rsidRPr="00A64216">
        <w:rPr>
          <w:rFonts w:hint="cs"/>
          <w:rtl/>
        </w:rPr>
        <w:t>נס</w:t>
      </w:r>
      <w:r w:rsidRPr="00A64216">
        <w:rPr>
          <w:rtl/>
        </w:rPr>
        <w:t xml:space="preserve"> </w:t>
      </w:r>
      <w:r w:rsidRPr="00A64216">
        <w:rPr>
          <w:rFonts w:hint="cs"/>
          <w:rtl/>
        </w:rPr>
        <w:t>והדליקו</w:t>
      </w:r>
      <w:r w:rsidRPr="00A64216">
        <w:rPr>
          <w:rtl/>
        </w:rPr>
        <w:t xml:space="preserve"> </w:t>
      </w:r>
      <w:r w:rsidRPr="00A64216">
        <w:rPr>
          <w:rFonts w:hint="cs"/>
          <w:rtl/>
        </w:rPr>
        <w:t>ממנו</w:t>
      </w:r>
      <w:r w:rsidRPr="00A64216">
        <w:rPr>
          <w:rtl/>
        </w:rPr>
        <w:t xml:space="preserve"> </w:t>
      </w:r>
      <w:r w:rsidRPr="00A64216">
        <w:rPr>
          <w:rFonts w:hint="cs"/>
          <w:rtl/>
        </w:rPr>
        <w:t>שמונה</w:t>
      </w:r>
      <w:r w:rsidRPr="00A64216">
        <w:rPr>
          <w:rtl/>
        </w:rPr>
        <w:t xml:space="preserve"> </w:t>
      </w:r>
      <w:r w:rsidRPr="00A64216">
        <w:rPr>
          <w:rFonts w:hint="cs"/>
          <w:rtl/>
        </w:rPr>
        <w:t>ימים</w:t>
      </w:r>
      <w:r>
        <w:rPr>
          <w:rFonts w:hint="cs"/>
          <w:rtl/>
        </w:rPr>
        <w:t>.</w:t>
      </w:r>
      <w:r w:rsidRPr="00A64216">
        <w:rPr>
          <w:rtl/>
        </w:rPr>
        <w:t xml:space="preserve"> </w:t>
      </w:r>
      <w:r w:rsidRPr="00A64216">
        <w:rPr>
          <w:rFonts w:hint="cs"/>
          <w:rtl/>
        </w:rPr>
        <w:t>לשנה</w:t>
      </w:r>
      <w:r w:rsidRPr="00A64216">
        <w:rPr>
          <w:rtl/>
        </w:rPr>
        <w:t xml:space="preserve"> </w:t>
      </w:r>
      <w:r w:rsidRPr="00A64216">
        <w:rPr>
          <w:rFonts w:hint="cs"/>
          <w:rtl/>
        </w:rPr>
        <w:t>אחרת</w:t>
      </w:r>
      <w:r>
        <w:rPr>
          <w:rFonts w:hint="cs"/>
          <w:rtl/>
        </w:rPr>
        <w:t>,</w:t>
      </w:r>
      <w:r w:rsidRPr="00A64216">
        <w:rPr>
          <w:rtl/>
        </w:rPr>
        <w:t xml:space="preserve"> </w:t>
      </w:r>
      <w:r w:rsidRPr="00A64216">
        <w:rPr>
          <w:rFonts w:hint="cs"/>
          <w:rtl/>
        </w:rPr>
        <w:t>קבעום</w:t>
      </w:r>
      <w:r w:rsidRPr="00A64216">
        <w:rPr>
          <w:rtl/>
        </w:rPr>
        <w:t xml:space="preserve"> </w:t>
      </w:r>
      <w:proofErr w:type="spellStart"/>
      <w:r w:rsidRPr="00A64216">
        <w:rPr>
          <w:rFonts w:hint="cs"/>
          <w:rtl/>
        </w:rPr>
        <w:t>ועשאום</w:t>
      </w:r>
      <w:proofErr w:type="spellEnd"/>
      <w:r w:rsidRPr="00A64216">
        <w:rPr>
          <w:rtl/>
        </w:rPr>
        <w:t xml:space="preserve"> </w:t>
      </w:r>
      <w:r w:rsidRPr="00A64216">
        <w:rPr>
          <w:rFonts w:hint="cs"/>
          <w:rtl/>
        </w:rPr>
        <w:t>ימים</w:t>
      </w:r>
      <w:r w:rsidRPr="00A64216">
        <w:rPr>
          <w:rtl/>
        </w:rPr>
        <w:t xml:space="preserve"> </w:t>
      </w:r>
      <w:r w:rsidRPr="00A64216">
        <w:rPr>
          <w:rFonts w:hint="cs"/>
          <w:rtl/>
        </w:rPr>
        <w:t>טובים</w:t>
      </w:r>
      <w:r w:rsidRPr="00A64216">
        <w:rPr>
          <w:rtl/>
        </w:rPr>
        <w:t xml:space="preserve"> </w:t>
      </w:r>
      <w:r w:rsidRPr="00A64216">
        <w:rPr>
          <w:rFonts w:hint="cs"/>
          <w:rtl/>
        </w:rPr>
        <w:t>בהלל</w:t>
      </w:r>
      <w:r w:rsidRPr="00A64216">
        <w:rPr>
          <w:rtl/>
        </w:rPr>
        <w:t xml:space="preserve"> </w:t>
      </w:r>
      <w:r w:rsidRPr="00A64216">
        <w:rPr>
          <w:rFonts w:hint="cs"/>
          <w:rtl/>
        </w:rPr>
        <w:t>והודאה</w:t>
      </w:r>
      <w:r>
        <w:rPr>
          <w:rFonts w:hint="cs"/>
          <w:rtl/>
        </w:rPr>
        <w:t xml:space="preserve">. (שבת </w:t>
      </w:r>
      <w:proofErr w:type="spellStart"/>
      <w:r>
        <w:rPr>
          <w:rFonts w:hint="cs"/>
          <w:rtl/>
        </w:rPr>
        <w:t>כא</w:t>
      </w:r>
      <w:proofErr w:type="spellEnd"/>
      <w:r>
        <w:rPr>
          <w:rFonts w:hint="cs"/>
          <w:rtl/>
        </w:rPr>
        <w:t xml:space="preserve"> ע"ב)</w:t>
      </w:r>
    </w:p>
    <w:p w14:paraId="2E343BEB" w14:textId="77777777" w:rsidR="003C1F87" w:rsidRDefault="003C1F87" w:rsidP="007A458F">
      <w:pPr>
        <w:rPr>
          <w:rtl/>
        </w:rPr>
      </w:pPr>
      <w:r>
        <w:rPr>
          <w:rFonts w:hint="cs"/>
          <w:rtl/>
        </w:rPr>
        <w:t xml:space="preserve">ניתן לראות כי הגמרא מתמקדת בנס הקשור לחנוכת המקדש, ולא בניצחון עצמו. אכן, אורכו של החג, המיוחס בבירור לנס פח השמן שארך שמונה ימים, מעיד </w:t>
      </w:r>
      <w:r>
        <w:rPr>
          <w:rFonts w:hint="cs"/>
          <w:rtl/>
        </w:rPr>
        <w:lastRenderedPageBreak/>
        <w:t xml:space="preserve">גם הוא על מרכזיותם של האירועים שהתרחשו אחרי הניצחון. </w:t>
      </w:r>
    </w:p>
    <w:p w14:paraId="24EB659D" w14:textId="3049BFE9" w:rsidR="003C1F87" w:rsidRDefault="003C1F87" w:rsidP="00ED0024">
      <w:pPr>
        <w:rPr>
          <w:rtl/>
        </w:rPr>
      </w:pPr>
      <w:r>
        <w:rPr>
          <w:rFonts w:hint="cs"/>
          <w:rtl/>
        </w:rPr>
        <w:t>מרכזיותם של אירועים אלו זו באה לידי ביטוי גם בתשובתו של ה</w:t>
      </w:r>
      <w:r w:rsidR="004A42C5">
        <w:rPr>
          <w:rtl/>
        </w:rPr>
        <w:t>'</w:t>
      </w:r>
      <w:r>
        <w:rPr>
          <w:rFonts w:hint="cs"/>
          <w:rtl/>
        </w:rPr>
        <w:t>פרי חדש</w:t>
      </w:r>
      <w:r w:rsidR="004A42C5">
        <w:rPr>
          <w:rtl/>
        </w:rPr>
        <w:t>'</w:t>
      </w:r>
      <w:r>
        <w:rPr>
          <w:rFonts w:hint="cs"/>
          <w:rtl/>
        </w:rPr>
        <w:t>, שהציע לפתור את שאלתו של הבית יוסף. רבי יוסף קארו, באחת משאלותיו המפורסמות ביותר, שואל: מדוע החג אורך שמונה ימים אם בפח השמן היה מספיק שמן ליום אחד</w:t>
      </w:r>
      <w:r w:rsidR="004A42C5">
        <w:rPr>
          <w:rFonts w:hint="cs"/>
          <w:rtl/>
        </w:rPr>
        <w:t>?</w:t>
      </w:r>
      <w:r>
        <w:rPr>
          <w:rFonts w:hint="cs"/>
          <w:rtl/>
        </w:rPr>
        <w:t xml:space="preserve"> לכאורה, הנס נמשך שבעה ימים ולא שמונה!</w:t>
      </w:r>
      <w:r>
        <w:rPr>
          <w:rFonts w:hint="cs"/>
        </w:rPr>
        <w:t xml:space="preserve"> </w:t>
      </w:r>
      <w:r>
        <w:rPr>
          <w:rFonts w:hint="cs"/>
          <w:rtl/>
        </w:rPr>
        <w:t>ה</w:t>
      </w:r>
      <w:r w:rsidR="004A42C5">
        <w:rPr>
          <w:rtl/>
        </w:rPr>
        <w:t>'</w:t>
      </w:r>
      <w:r>
        <w:rPr>
          <w:rFonts w:hint="cs"/>
          <w:rtl/>
        </w:rPr>
        <w:t>פרי חדש</w:t>
      </w:r>
      <w:r w:rsidR="004A42C5">
        <w:rPr>
          <w:rtl/>
        </w:rPr>
        <w:t>'</w:t>
      </w:r>
      <w:r>
        <w:rPr>
          <w:rFonts w:hint="cs"/>
          <w:rtl/>
        </w:rPr>
        <w:t xml:space="preserve"> עונה על שאלה זו ומסביר כי ביום הראשון של חנוכה אנו מציינים את נס הניצחון הצבאי (אורח חיים </w:t>
      </w:r>
      <w:r w:rsidR="00E52555">
        <w:rPr>
          <w:rFonts w:hint="cs"/>
          <w:rtl/>
        </w:rPr>
        <w:t xml:space="preserve">סימן </w:t>
      </w:r>
      <w:proofErr w:type="spellStart"/>
      <w:r w:rsidR="00E52555">
        <w:rPr>
          <w:rFonts w:hint="cs"/>
          <w:rtl/>
        </w:rPr>
        <w:t>תרעא</w:t>
      </w:r>
      <w:proofErr w:type="spellEnd"/>
      <w:r>
        <w:rPr>
          <w:rFonts w:hint="cs"/>
          <w:rtl/>
        </w:rPr>
        <w:t>). תשובה זו משקפת את הגישה לפיה המאורעות שקרו לאחר הניצחון הם המאורעות המרכזיים.</w:t>
      </w:r>
    </w:p>
    <w:p w14:paraId="75A5F732" w14:textId="0B9FC656" w:rsidR="003C1F87" w:rsidRDefault="003C1F87" w:rsidP="00FF1A6D">
      <w:pPr>
        <w:rPr>
          <w:rtl/>
        </w:rPr>
      </w:pPr>
      <w:r>
        <w:rPr>
          <w:rFonts w:hint="cs"/>
          <w:rtl/>
        </w:rPr>
        <w:t>מדוע המאמץ המוצלח של החשמונאים לחנוך מחדש את המקדש הינו מאורע שראוי לקבוע חג עבורו</w:t>
      </w:r>
      <w:r w:rsidR="004A42C5">
        <w:rPr>
          <w:rFonts w:hint="cs"/>
          <w:rtl/>
        </w:rPr>
        <w:t>?</w:t>
      </w:r>
      <w:r>
        <w:rPr>
          <w:rFonts w:hint="cs"/>
          <w:rtl/>
        </w:rPr>
        <w:t xml:space="preserve"> שאלה זו אף מתחזקת כאשר אנו מבחינים </w:t>
      </w:r>
      <w:r w:rsidR="00FF1A6D">
        <w:rPr>
          <w:rFonts w:hint="cs"/>
          <w:rtl/>
        </w:rPr>
        <w:t>בכך</w:t>
      </w:r>
      <w:r>
        <w:rPr>
          <w:rFonts w:hint="cs"/>
          <w:rtl/>
        </w:rPr>
        <w:t xml:space="preserve"> </w:t>
      </w:r>
      <w:r w:rsidR="00FF1A6D">
        <w:rPr>
          <w:rFonts w:hint="cs"/>
          <w:rtl/>
        </w:rPr>
        <w:t>ש</w:t>
      </w:r>
      <w:r>
        <w:rPr>
          <w:rFonts w:hint="cs"/>
          <w:rtl/>
        </w:rPr>
        <w:t xml:space="preserve">פך השמן כולו היה דבר שכלל לא היה בו צורך. מספר אחרונים מציינים כי העיקרון ההלכתי </w:t>
      </w:r>
      <w:r w:rsidR="004A42C5">
        <w:rPr>
          <w:rtl/>
        </w:rPr>
        <w:t>'</w:t>
      </w:r>
      <w:r>
        <w:rPr>
          <w:rFonts w:hint="cs"/>
          <w:rtl/>
        </w:rPr>
        <w:t>טומאה הותרה בציבור</w:t>
      </w:r>
      <w:r w:rsidR="004A42C5">
        <w:rPr>
          <w:rtl/>
        </w:rPr>
        <w:t>'</w:t>
      </w:r>
      <w:r>
        <w:rPr>
          <w:rFonts w:hint="cs"/>
          <w:rtl/>
        </w:rPr>
        <w:t xml:space="preserve"> (יומא ו ע"ב), אשר מתיר לקיים טקסים דתיים-ציבוריים במקדש גם במצב בו המקדש מחולל וטמא, גורם לנס פך השמן </w:t>
      </w:r>
      <w:r w:rsidR="001B6DFE">
        <w:rPr>
          <w:rFonts w:hint="cs"/>
          <w:rtl/>
        </w:rPr>
        <w:t xml:space="preserve">להפוך למיותר </w:t>
      </w:r>
      <w:r>
        <w:rPr>
          <w:rFonts w:hint="cs"/>
          <w:rtl/>
        </w:rPr>
        <w:t xml:space="preserve">לכאורה. הרי גם שמן טמא היה מתאים לשימוש הדלקת המנורה. </w:t>
      </w:r>
    </w:p>
    <w:p w14:paraId="7B093E15" w14:textId="5E151F13" w:rsidR="003C1F87" w:rsidRDefault="003C1F87" w:rsidP="00372FAB">
      <w:pPr>
        <w:rPr>
          <w:rtl/>
        </w:rPr>
      </w:pPr>
      <w:r>
        <w:rPr>
          <w:rFonts w:hint="cs"/>
          <w:rtl/>
        </w:rPr>
        <w:t xml:space="preserve">בכדי לענות על שאלה זו, הרב מיכאל </w:t>
      </w:r>
      <w:proofErr w:type="spellStart"/>
      <w:r>
        <w:rPr>
          <w:rFonts w:hint="cs"/>
          <w:rtl/>
        </w:rPr>
        <w:t>רוזנצוויג</w:t>
      </w:r>
      <w:proofErr w:type="spellEnd"/>
      <w:r w:rsidRPr="00FE6422">
        <w:rPr>
          <w:rStyle w:val="a5"/>
          <w:rtl/>
        </w:rPr>
        <w:footnoteReference w:id="1"/>
      </w:r>
      <w:r w:rsidRPr="00FE6422">
        <w:rPr>
          <w:rFonts w:ascii="Narkisim" w:hAnsi="Narkisim"/>
          <w:rtl/>
        </w:rPr>
        <w:t xml:space="preserve"> </w:t>
      </w:r>
      <w:r>
        <w:rPr>
          <w:rFonts w:hint="cs"/>
          <w:rtl/>
        </w:rPr>
        <w:t xml:space="preserve">מסביר כי הגמרא דנה ברמות השונות של קיום מצוות הדלקת נרות. בשונה ממצוות אחרות, בהן הרמה המהודרת ביותר איננה נדרשת מכולם, מהגמרא נראה כי הרמה המהודרת ביותר של הדלקת הנרות, </w:t>
      </w:r>
      <w:r w:rsidR="004A42C5">
        <w:rPr>
          <w:rtl/>
        </w:rPr>
        <w:t>'</w:t>
      </w:r>
      <w:r>
        <w:rPr>
          <w:rFonts w:hint="cs"/>
          <w:rtl/>
        </w:rPr>
        <w:t>מהדרין מן המהדרין</w:t>
      </w:r>
      <w:r w:rsidR="004A42C5">
        <w:rPr>
          <w:rtl/>
        </w:rPr>
        <w:t>'</w:t>
      </w:r>
      <w:r>
        <w:rPr>
          <w:rFonts w:hint="cs"/>
          <w:rtl/>
        </w:rPr>
        <w:t>, מצופה מכולם; אכן, המנהג המקובל והנפוץ הוא לקיים את דרישה זו.</w:t>
      </w:r>
    </w:p>
    <w:p w14:paraId="2C9FB4D3" w14:textId="47C29763" w:rsidR="003C1F87" w:rsidRDefault="003C1F87" w:rsidP="00AD11E5">
      <w:pPr>
        <w:rPr>
          <w:rtl/>
        </w:rPr>
      </w:pPr>
      <w:r>
        <w:rPr>
          <w:rFonts w:hint="cs"/>
          <w:rtl/>
        </w:rPr>
        <w:t xml:space="preserve">לפי הרב </w:t>
      </w:r>
      <w:proofErr w:type="spellStart"/>
      <w:r>
        <w:rPr>
          <w:rFonts w:hint="cs"/>
          <w:rtl/>
        </w:rPr>
        <w:t>רוזנצוויג</w:t>
      </w:r>
      <w:proofErr w:type="spellEnd"/>
      <w:r>
        <w:rPr>
          <w:rFonts w:hint="cs"/>
          <w:rtl/>
        </w:rPr>
        <w:t xml:space="preserve">, אנטיוכוס לא רצה להשמיד את </w:t>
      </w:r>
      <w:r w:rsidR="00AD11E5">
        <w:rPr>
          <w:rFonts w:hint="cs"/>
          <w:rtl/>
        </w:rPr>
        <w:t>עם ישראל</w:t>
      </w:r>
      <w:r>
        <w:rPr>
          <w:rFonts w:hint="cs"/>
          <w:rtl/>
        </w:rPr>
        <w:t xml:space="preserve"> (בניגוד למקרי רדיפה אחרים, כמו למשל הצו של המן להריגת היהודים). במקום זאת, מטרתו הייתה להחליש את רמת השמירה ההלכתית ולהפוך את הביטוי הרוחני שלה לעניין אישי, אשר נעשה בצורה </w:t>
      </w:r>
      <w:r w:rsidR="004A42C5">
        <w:rPr>
          <w:rtl/>
        </w:rPr>
        <w:t>'</w:t>
      </w:r>
      <w:proofErr w:type="spellStart"/>
      <w:r>
        <w:rPr>
          <w:rFonts w:hint="cs"/>
          <w:rtl/>
        </w:rPr>
        <w:t>דיעבדית</w:t>
      </w:r>
      <w:proofErr w:type="spellEnd"/>
      <w:r w:rsidR="004A42C5">
        <w:rPr>
          <w:rtl/>
        </w:rPr>
        <w:t>'</w:t>
      </w:r>
      <w:r>
        <w:rPr>
          <w:rFonts w:hint="cs"/>
          <w:rtl/>
        </w:rPr>
        <w:t>. מרד החשמונאים למעשה דחה את הניסיון של אנטיוכוס לגרום ל</w:t>
      </w:r>
      <w:r w:rsidR="004A42C5">
        <w:rPr>
          <w:rtl/>
        </w:rPr>
        <w:t>'</w:t>
      </w:r>
      <w:r>
        <w:rPr>
          <w:rFonts w:hint="cs"/>
          <w:rtl/>
        </w:rPr>
        <w:t>בינוניות רוחנית</w:t>
      </w:r>
      <w:r w:rsidR="004A42C5">
        <w:rPr>
          <w:rtl/>
        </w:rPr>
        <w:t>'</w:t>
      </w:r>
      <w:r>
        <w:rPr>
          <w:rFonts w:hint="cs"/>
          <w:rtl/>
        </w:rPr>
        <w:t>. בדומה למקרי רדיפה אחרים בהם על האדם להגיב ב</w:t>
      </w:r>
      <w:r w:rsidR="004A42C5">
        <w:rPr>
          <w:rtl/>
        </w:rPr>
        <w:t>'</w:t>
      </w:r>
      <w:r>
        <w:rPr>
          <w:rFonts w:hint="cs"/>
          <w:rtl/>
        </w:rPr>
        <w:t>ייהרג ואל יעבור</w:t>
      </w:r>
      <w:r w:rsidR="004A42C5">
        <w:rPr>
          <w:rtl/>
        </w:rPr>
        <w:t>'</w:t>
      </w:r>
      <w:r w:rsidR="00856667">
        <w:rPr>
          <w:rFonts w:hint="cs"/>
          <w:rtl/>
        </w:rPr>
        <w:t xml:space="preserve"> </w:t>
      </w:r>
      <w:r w:rsidR="00856667">
        <w:rPr>
          <w:rtl/>
        </w:rPr>
        <w:t>–</w:t>
      </w:r>
      <w:r w:rsidR="00856667">
        <w:rPr>
          <w:rFonts w:hint="cs"/>
          <w:rtl/>
        </w:rPr>
        <w:t xml:space="preserve"> </w:t>
      </w:r>
      <w:r>
        <w:rPr>
          <w:rFonts w:hint="cs"/>
          <w:rtl/>
        </w:rPr>
        <w:t xml:space="preserve">למות למען המחויבות שלו כלפי שמירת התורה </w:t>
      </w:r>
      <w:r w:rsidR="00856667">
        <w:rPr>
          <w:rtl/>
        </w:rPr>
        <w:t>–</w:t>
      </w:r>
      <w:r>
        <w:rPr>
          <w:rFonts w:hint="cs"/>
          <w:rtl/>
        </w:rPr>
        <w:t xml:space="preserve">בזמן חנוכה עם ישראל סיכן את חייו על מנת לחיות ולקיים אורח חיים רוחני בצורה הנעלה ביותר. </w:t>
      </w:r>
    </w:p>
    <w:p w14:paraId="05E8CC9C" w14:textId="00B522E2" w:rsidR="003C1F87" w:rsidRDefault="003C1F87" w:rsidP="00091FC7">
      <w:pPr>
        <w:rPr>
          <w:rtl/>
        </w:rPr>
      </w:pPr>
      <w:r>
        <w:rPr>
          <w:rFonts w:hint="cs"/>
          <w:rtl/>
        </w:rPr>
        <w:t xml:space="preserve">ייתכן כי נס פח השמן אכן היה מיותר, אולם ייתכן גם כי הסתמכות על </w:t>
      </w:r>
      <w:r w:rsidR="004A42C5">
        <w:rPr>
          <w:rtl/>
        </w:rPr>
        <w:t>'</w:t>
      </w:r>
      <w:r>
        <w:rPr>
          <w:rFonts w:hint="cs"/>
          <w:rtl/>
        </w:rPr>
        <w:t>קולות</w:t>
      </w:r>
      <w:r w:rsidR="004A42C5">
        <w:rPr>
          <w:rtl/>
        </w:rPr>
        <w:t>'</w:t>
      </w:r>
      <w:r>
        <w:rPr>
          <w:rFonts w:hint="cs"/>
          <w:rtl/>
        </w:rPr>
        <w:t xml:space="preserve"> אלו הייתה מערערת את המסר של המרד כולו. מאותה הסיבה, חג החנוכה מתייחד בהתמקדות ב</w:t>
      </w:r>
      <w:r w:rsidR="004A42C5">
        <w:rPr>
          <w:rtl/>
        </w:rPr>
        <w:t>'</w:t>
      </w:r>
      <w:r>
        <w:rPr>
          <w:rFonts w:hint="cs"/>
          <w:rtl/>
        </w:rPr>
        <w:t>הידור</w:t>
      </w:r>
      <w:r w:rsidR="004A42C5">
        <w:rPr>
          <w:rtl/>
        </w:rPr>
        <w:t>'</w:t>
      </w:r>
      <w:r>
        <w:rPr>
          <w:rFonts w:hint="cs"/>
          <w:rtl/>
        </w:rPr>
        <w:t xml:space="preserve">; באופן עקרוני, האדם יכול לקיים את המצווה בצורה בסיסית </w:t>
      </w:r>
      <w:r w:rsidR="00E66FB2">
        <w:rPr>
          <w:rtl/>
        </w:rPr>
        <w:t>–</w:t>
      </w:r>
      <w:r>
        <w:rPr>
          <w:rFonts w:hint="cs"/>
          <w:rtl/>
        </w:rPr>
        <w:t xml:space="preserve"> </w:t>
      </w:r>
      <w:r w:rsidR="004A42C5">
        <w:rPr>
          <w:rtl/>
        </w:rPr>
        <w:t>'</w:t>
      </w:r>
      <w:r>
        <w:rPr>
          <w:rFonts w:hint="cs"/>
          <w:rtl/>
        </w:rPr>
        <w:t>נר איש וביתו</w:t>
      </w:r>
      <w:r w:rsidR="004A42C5">
        <w:rPr>
          <w:rtl/>
        </w:rPr>
        <w:t>'</w:t>
      </w:r>
      <w:r>
        <w:rPr>
          <w:rFonts w:hint="cs"/>
          <w:rtl/>
        </w:rPr>
        <w:t xml:space="preserve">, נר אחד </w:t>
      </w:r>
      <w:r>
        <w:rPr>
          <w:rFonts w:hint="cs"/>
          <w:rtl/>
        </w:rPr>
        <w:t xml:space="preserve">לכל בית </w:t>
      </w:r>
      <w:r>
        <w:rPr>
          <w:rtl/>
        </w:rPr>
        <w:t>–</w:t>
      </w:r>
      <w:r>
        <w:rPr>
          <w:rFonts w:hint="cs"/>
          <w:rtl/>
        </w:rPr>
        <w:t xml:space="preserve"> אך למרות זאת מצופה ממנו לקיים את המצווה בצורתה השאפתנית והאידאלית ביותר. למעשה, השולחן ערוך איננו מזכיר אפילו את אפשרות ההדלקה של </w:t>
      </w:r>
      <w:r w:rsidR="004A42C5">
        <w:rPr>
          <w:rtl/>
        </w:rPr>
        <w:t>'</w:t>
      </w:r>
      <w:r>
        <w:rPr>
          <w:rFonts w:hint="cs"/>
          <w:rtl/>
        </w:rPr>
        <w:t>נר איש וביתו</w:t>
      </w:r>
      <w:r w:rsidR="004A42C5">
        <w:rPr>
          <w:rtl/>
        </w:rPr>
        <w:t>'</w:t>
      </w:r>
      <w:r>
        <w:rPr>
          <w:rFonts w:hint="cs"/>
          <w:rtl/>
        </w:rPr>
        <w:t xml:space="preserve">! לכן, מציע הרב </w:t>
      </w:r>
      <w:proofErr w:type="spellStart"/>
      <w:r>
        <w:rPr>
          <w:rFonts w:hint="cs"/>
          <w:rtl/>
        </w:rPr>
        <w:t>רוזנצוויג</w:t>
      </w:r>
      <w:proofErr w:type="spellEnd"/>
      <w:r>
        <w:rPr>
          <w:rFonts w:hint="cs"/>
          <w:rtl/>
        </w:rPr>
        <w:t xml:space="preserve"> </w:t>
      </w:r>
      <w:r w:rsidR="00091FC7">
        <w:rPr>
          <w:rFonts w:hint="cs"/>
          <w:rtl/>
        </w:rPr>
        <w:t xml:space="preserve">כי </w:t>
      </w:r>
      <w:r>
        <w:rPr>
          <w:rFonts w:hint="cs"/>
          <w:rtl/>
        </w:rPr>
        <w:t xml:space="preserve">הסיבה העיקרית למרד, ואף חשוב מכך, תגובת עם ישראל למאורעות הניסיים, ראויים להיחגג באופן קבוע. </w:t>
      </w:r>
    </w:p>
    <w:p w14:paraId="71D3A21D" w14:textId="77777777" w:rsidR="00D97BFE" w:rsidRDefault="00D97BFE" w:rsidP="00091FC7">
      <w:pPr>
        <w:rPr>
          <w:rtl/>
        </w:rPr>
      </w:pPr>
    </w:p>
    <w:p w14:paraId="4EFE3ADD" w14:textId="77777777" w:rsidR="003C1F87" w:rsidRDefault="003C1F87" w:rsidP="00D97BFE">
      <w:pPr>
        <w:pStyle w:val="2"/>
        <w:rPr>
          <w:rtl/>
        </w:rPr>
      </w:pPr>
      <w:r w:rsidRPr="0042217B">
        <w:rPr>
          <w:rFonts w:hint="cs"/>
          <w:rtl/>
        </w:rPr>
        <w:t>אופיין של מצוות חנוכה</w:t>
      </w:r>
    </w:p>
    <w:p w14:paraId="0A2500FD" w14:textId="19D659B3" w:rsidR="003C1F87" w:rsidRDefault="003C1F87" w:rsidP="00E52555">
      <w:pPr>
        <w:rPr>
          <w:rtl/>
        </w:rPr>
      </w:pPr>
      <w:r>
        <w:rPr>
          <w:rFonts w:hint="cs"/>
          <w:rtl/>
        </w:rPr>
        <w:t>באופן כללי, דרכו של הרמב"ם הינה להתחיל כל חלק במשנה תורה על ידי פירוט המצוות</w:t>
      </w:r>
      <w:r w:rsidR="00C84594">
        <w:rPr>
          <w:rFonts w:hint="cs"/>
          <w:rtl/>
        </w:rPr>
        <w:t xml:space="preserve"> השייכות לחלק זה</w:t>
      </w:r>
      <w:r w:rsidR="000366D4">
        <w:rPr>
          <w:rFonts w:hint="cs"/>
          <w:rtl/>
        </w:rPr>
        <w:t>,</w:t>
      </w:r>
      <w:r w:rsidR="00C84594">
        <w:rPr>
          <w:rFonts w:hint="cs"/>
          <w:rtl/>
        </w:rPr>
        <w:t xml:space="preserve"> </w:t>
      </w:r>
      <w:r>
        <w:rPr>
          <w:rFonts w:hint="cs"/>
          <w:rtl/>
        </w:rPr>
        <w:t>הן מדאורייתא והן מדרבנן, שעליהן הוא יפרט בהמשך. בפתיחתו להלכות פורים וחנוכה הוא כותב</w:t>
      </w:r>
      <w:r w:rsidR="0082482F">
        <w:rPr>
          <w:rFonts w:hint="cs"/>
          <w:rtl/>
        </w:rPr>
        <w:t xml:space="preserve">: </w:t>
      </w:r>
      <w:r w:rsidR="0036748E">
        <w:rPr>
          <w:rFonts w:hint="cs"/>
          <w:rtl/>
        </w:rPr>
        <w:t>"</w:t>
      </w:r>
      <w:r>
        <w:rPr>
          <w:rFonts w:hint="cs"/>
          <w:rtl/>
        </w:rPr>
        <w:t>אשר כוללות שתי מצוות עשה דרבנן</w:t>
      </w:r>
      <w:r w:rsidR="0036748E">
        <w:rPr>
          <w:rFonts w:hint="cs"/>
          <w:rtl/>
        </w:rPr>
        <w:t>"</w:t>
      </w:r>
      <w:r>
        <w:rPr>
          <w:rFonts w:hint="cs"/>
          <w:rtl/>
        </w:rPr>
        <w:t>. הצהרה זו נראית תמוהה במקצת. האם פורים וחנוכה כוללים שתי מצוות בלבד</w:t>
      </w:r>
      <w:r w:rsidR="004A42C5">
        <w:rPr>
          <w:rFonts w:hint="cs"/>
          <w:rtl/>
        </w:rPr>
        <w:t>?</w:t>
      </w:r>
      <w:r>
        <w:rPr>
          <w:rFonts w:hint="cs"/>
          <w:rtl/>
        </w:rPr>
        <w:t xml:space="preserve">! </w:t>
      </w:r>
      <w:r w:rsidR="00E52555">
        <w:rPr>
          <w:rtl/>
        </w:rPr>
        <w:t>הרי בפורים לבדו האדם מחויב לקרוא את המגילה פעמיים, לתת מתנות לאביונים, לתת משלוח מנות ולעשות סעודת חג; ובחנוכה אנו מדליקים נרות ואומרים הלל במשך שמונה ימים. כיצד אפוא מגיע הרמב"ם למניין של שתי מצוות בלבד</w:t>
      </w:r>
      <w:r w:rsidR="004A42C5">
        <w:rPr>
          <w:rFonts w:hint="cs"/>
          <w:rtl/>
        </w:rPr>
        <w:t>?</w:t>
      </w:r>
      <w:r>
        <w:rPr>
          <w:rFonts w:hint="cs"/>
          <w:rtl/>
        </w:rPr>
        <w:t xml:space="preserve"> </w:t>
      </w:r>
    </w:p>
    <w:p w14:paraId="48A38F13" w14:textId="67B25C70" w:rsidR="003C1F87" w:rsidRDefault="003C1F87" w:rsidP="00617645">
      <w:pPr>
        <w:rPr>
          <w:rtl/>
        </w:rPr>
      </w:pPr>
      <w:r>
        <w:rPr>
          <w:rFonts w:hint="cs"/>
          <w:rtl/>
        </w:rPr>
        <w:t xml:space="preserve">נראה כי לשיטת הרמב"ם, הפעולות הרבות שעלינו לעשות, הן בפורים והן בחנוכה, ממלאות את מקומה של מצווה אחת בלבד </w:t>
      </w:r>
      <w:r w:rsidR="00617645">
        <w:rPr>
          <w:rtl/>
        </w:rPr>
        <w:t>–</w:t>
      </w:r>
      <w:r>
        <w:rPr>
          <w:rFonts w:hint="cs"/>
          <w:rtl/>
        </w:rPr>
        <w:t xml:space="preserve"> מצוות </w:t>
      </w:r>
      <w:r w:rsidR="004A42C5">
        <w:rPr>
          <w:rtl/>
        </w:rPr>
        <w:t>'</w:t>
      </w:r>
      <w:r>
        <w:rPr>
          <w:rFonts w:hint="cs"/>
          <w:rtl/>
        </w:rPr>
        <w:t>שבח והודאה</w:t>
      </w:r>
      <w:r w:rsidR="004A42C5">
        <w:rPr>
          <w:rtl/>
        </w:rPr>
        <w:t>'</w:t>
      </w:r>
      <w:r>
        <w:rPr>
          <w:rFonts w:hint="cs"/>
          <w:rtl/>
        </w:rPr>
        <w:t xml:space="preserve"> לקב"ה. ואכן, תפילת </w:t>
      </w:r>
      <w:r w:rsidR="004A42C5">
        <w:rPr>
          <w:rtl/>
        </w:rPr>
        <w:t>'</w:t>
      </w:r>
      <w:r>
        <w:rPr>
          <w:rFonts w:hint="cs"/>
          <w:rtl/>
        </w:rPr>
        <w:t>על הניסים</w:t>
      </w:r>
      <w:r w:rsidR="004A42C5">
        <w:rPr>
          <w:rtl/>
        </w:rPr>
        <w:t>'</w:t>
      </w:r>
      <w:r>
        <w:rPr>
          <w:rFonts w:hint="cs"/>
          <w:rtl/>
        </w:rPr>
        <w:t xml:space="preserve"> מסיימת באמירה </w:t>
      </w:r>
      <w:r w:rsidR="0082482F">
        <w:rPr>
          <w:rFonts w:hint="cs"/>
          <w:rtl/>
        </w:rPr>
        <w:t>"</w:t>
      </w:r>
      <w:r w:rsidRPr="00543945">
        <w:rPr>
          <w:rFonts w:hint="cs"/>
          <w:rtl/>
        </w:rPr>
        <w:t>וקבעו</w:t>
      </w:r>
      <w:r w:rsidRPr="00543945">
        <w:rPr>
          <w:rtl/>
        </w:rPr>
        <w:t xml:space="preserve"> </w:t>
      </w:r>
      <w:r w:rsidRPr="00543945">
        <w:rPr>
          <w:rFonts w:hint="cs"/>
          <w:rtl/>
        </w:rPr>
        <w:t>שמונת</w:t>
      </w:r>
      <w:r w:rsidRPr="00543945">
        <w:rPr>
          <w:rtl/>
        </w:rPr>
        <w:t xml:space="preserve"> </w:t>
      </w:r>
      <w:r w:rsidRPr="00543945">
        <w:rPr>
          <w:rFonts w:hint="cs"/>
          <w:rtl/>
        </w:rPr>
        <w:t>ימי</w:t>
      </w:r>
      <w:r w:rsidRPr="00543945">
        <w:rPr>
          <w:rtl/>
        </w:rPr>
        <w:t xml:space="preserve"> </w:t>
      </w:r>
      <w:r w:rsidRPr="00543945">
        <w:rPr>
          <w:rFonts w:hint="cs"/>
          <w:rtl/>
        </w:rPr>
        <w:t>חנוכה</w:t>
      </w:r>
      <w:r w:rsidRPr="00543945">
        <w:rPr>
          <w:rtl/>
        </w:rPr>
        <w:t xml:space="preserve"> </w:t>
      </w:r>
      <w:r w:rsidRPr="00543945">
        <w:rPr>
          <w:rFonts w:hint="cs"/>
          <w:rtl/>
        </w:rPr>
        <w:t>אלו</w:t>
      </w:r>
      <w:r w:rsidRPr="00543945">
        <w:rPr>
          <w:rtl/>
        </w:rPr>
        <w:t xml:space="preserve">, </w:t>
      </w:r>
      <w:r w:rsidRPr="00543945">
        <w:rPr>
          <w:rFonts w:hint="cs"/>
          <w:rtl/>
        </w:rPr>
        <w:t>להודות</w:t>
      </w:r>
      <w:r w:rsidRPr="00543945">
        <w:rPr>
          <w:rtl/>
        </w:rPr>
        <w:t xml:space="preserve"> </w:t>
      </w:r>
      <w:r w:rsidRPr="00543945">
        <w:rPr>
          <w:rFonts w:hint="cs"/>
          <w:rtl/>
        </w:rPr>
        <w:t>ולהלל</w:t>
      </w:r>
      <w:r w:rsidRPr="00543945">
        <w:rPr>
          <w:rtl/>
        </w:rPr>
        <w:t xml:space="preserve"> </w:t>
      </w:r>
      <w:r w:rsidRPr="00543945">
        <w:rPr>
          <w:rFonts w:hint="cs"/>
          <w:rtl/>
        </w:rPr>
        <w:t>לשמך</w:t>
      </w:r>
      <w:r w:rsidRPr="00543945">
        <w:rPr>
          <w:rtl/>
        </w:rPr>
        <w:t xml:space="preserve"> </w:t>
      </w:r>
      <w:r w:rsidRPr="00543945">
        <w:rPr>
          <w:rFonts w:hint="cs"/>
          <w:rtl/>
        </w:rPr>
        <w:t>הגדול</w:t>
      </w:r>
      <w:r w:rsidR="0082482F">
        <w:rPr>
          <w:rFonts w:hint="cs"/>
          <w:rtl/>
        </w:rPr>
        <w:t>"</w:t>
      </w:r>
      <w:r>
        <w:rPr>
          <w:rFonts w:hint="cs"/>
          <w:rtl/>
        </w:rPr>
        <w:t xml:space="preserve">. למעשה, מצווה זו של שבח והודאה מתממשת על ידי מספר פעולות </w:t>
      </w:r>
      <w:r w:rsidR="0082482F">
        <w:rPr>
          <w:rtl/>
        </w:rPr>
        <w:t>–</w:t>
      </w:r>
      <w:r w:rsidR="0082482F">
        <w:rPr>
          <w:rFonts w:hint="cs"/>
          <w:rtl/>
        </w:rPr>
        <w:t xml:space="preserve"> </w:t>
      </w:r>
      <w:r>
        <w:rPr>
          <w:rFonts w:hint="cs"/>
          <w:rtl/>
        </w:rPr>
        <w:t>פרסום הנס</w:t>
      </w:r>
      <w:r w:rsidR="00942188">
        <w:rPr>
          <w:rFonts w:hint="cs"/>
          <w:rtl/>
        </w:rPr>
        <w:t xml:space="preserve">, </w:t>
      </w:r>
      <w:r>
        <w:rPr>
          <w:rFonts w:hint="cs"/>
          <w:rtl/>
        </w:rPr>
        <w:t xml:space="preserve">קריאת מגילה, הדלקת נרות חנוכה, מתן מתנות לאביונים ומשלוח מנות, השתתפות בסעודות חגיגיות ואמירת ההלל. </w:t>
      </w:r>
    </w:p>
    <w:p w14:paraId="45B4A957" w14:textId="10635EA5" w:rsidR="003C1F87" w:rsidRDefault="003C1F87" w:rsidP="00D77317">
      <w:pPr>
        <w:rPr>
          <w:rtl/>
        </w:rPr>
      </w:pPr>
      <w:r>
        <w:rPr>
          <w:rFonts w:hint="cs"/>
          <w:rtl/>
        </w:rPr>
        <w:t xml:space="preserve">מעניין לציין כי הרמב"ם דן בהלכות ההלל דווקא בפרק הראשון מבין פרקי הלכות חנוכה (הלכות מגילה וחנוכה פרק ג) ולא בהלכות תפילה או הלכות יום טוב. נראה כי הרמב"ם בוחר בהלכות חנוכה כהקשר המתאים ביותר להלכות ההלל משום שהלכות חנוכה הן למעשה הלכות </w:t>
      </w:r>
      <w:r w:rsidR="004A42C5">
        <w:rPr>
          <w:rtl/>
        </w:rPr>
        <w:t>'</w:t>
      </w:r>
      <w:r>
        <w:rPr>
          <w:rFonts w:hint="cs"/>
          <w:rtl/>
        </w:rPr>
        <w:t>שבח והודאה</w:t>
      </w:r>
      <w:r w:rsidR="004A42C5">
        <w:rPr>
          <w:rtl/>
        </w:rPr>
        <w:t>'</w:t>
      </w:r>
      <w:r>
        <w:rPr>
          <w:rFonts w:hint="cs"/>
          <w:rtl/>
        </w:rPr>
        <w:t xml:space="preserve">. </w:t>
      </w:r>
    </w:p>
    <w:p w14:paraId="4F328D1F" w14:textId="77777777" w:rsidR="00B44C24" w:rsidRDefault="00B44C24" w:rsidP="00D77317">
      <w:pPr>
        <w:rPr>
          <w:rtl/>
        </w:rPr>
      </w:pPr>
    </w:p>
    <w:p w14:paraId="3ED1357D" w14:textId="77777777" w:rsidR="003C1F87" w:rsidRDefault="003C1F87" w:rsidP="00B44C24">
      <w:pPr>
        <w:pStyle w:val="2"/>
        <w:rPr>
          <w:rtl/>
        </w:rPr>
      </w:pPr>
      <w:r w:rsidRPr="00820BA6">
        <w:rPr>
          <w:rFonts w:hint="cs"/>
          <w:rtl/>
        </w:rPr>
        <w:t>הלל בחנוכה</w:t>
      </w:r>
    </w:p>
    <w:p w14:paraId="7AFDCFCD" w14:textId="77777777" w:rsidR="003C1F87" w:rsidRDefault="003C1F87" w:rsidP="00B44C24">
      <w:pPr>
        <w:rPr>
          <w:rtl/>
        </w:rPr>
      </w:pPr>
      <w:r>
        <w:rPr>
          <w:rFonts w:hint="cs"/>
          <w:rtl/>
        </w:rPr>
        <w:t xml:space="preserve">הגמרא מונה את שמונת ימי חנוכה בין שמונה-עשר (עשרים ואחד ימים בחוץ לארץ) הימים בהם אומרים הלל שלם (ערכין י ע"א). הגמרא ממשיכה לקבוע את הקריטריונים שעל ידם מתחייבים באמירת הלל: </w:t>
      </w:r>
    </w:p>
    <w:p w14:paraId="7619F20A" w14:textId="410F1E65" w:rsidR="003C1F87" w:rsidRPr="00820BA6" w:rsidRDefault="003C1F87" w:rsidP="00024938">
      <w:pPr>
        <w:pStyle w:val="a9"/>
        <w:rPr>
          <w:rtl/>
        </w:rPr>
      </w:pPr>
      <w:proofErr w:type="spellStart"/>
      <w:r w:rsidRPr="00820BA6">
        <w:rPr>
          <w:rFonts w:hint="cs"/>
          <w:rtl/>
        </w:rPr>
        <w:lastRenderedPageBreak/>
        <w:t>דאמר</w:t>
      </w:r>
      <w:proofErr w:type="spellEnd"/>
      <w:r w:rsidRPr="00820BA6">
        <w:rPr>
          <w:rtl/>
        </w:rPr>
        <w:t xml:space="preserve"> </w:t>
      </w:r>
      <w:r w:rsidRPr="00820BA6">
        <w:rPr>
          <w:rFonts w:hint="cs"/>
          <w:rtl/>
        </w:rPr>
        <w:t>רבי</w:t>
      </w:r>
      <w:r w:rsidRPr="00820BA6">
        <w:rPr>
          <w:rtl/>
        </w:rPr>
        <w:t xml:space="preserve"> </w:t>
      </w:r>
      <w:r w:rsidRPr="00820BA6">
        <w:rPr>
          <w:rFonts w:hint="cs"/>
          <w:rtl/>
        </w:rPr>
        <w:t>יוחנן</w:t>
      </w:r>
      <w:r w:rsidRPr="00820BA6">
        <w:rPr>
          <w:rtl/>
        </w:rPr>
        <w:t xml:space="preserve"> </w:t>
      </w:r>
      <w:r w:rsidRPr="00820BA6">
        <w:rPr>
          <w:rFonts w:hint="cs"/>
          <w:rtl/>
        </w:rPr>
        <w:t>משום</w:t>
      </w:r>
      <w:r w:rsidRPr="00820BA6">
        <w:rPr>
          <w:rtl/>
        </w:rPr>
        <w:t xml:space="preserve"> </w:t>
      </w:r>
      <w:r w:rsidRPr="00820BA6">
        <w:rPr>
          <w:rFonts w:hint="cs"/>
          <w:rtl/>
        </w:rPr>
        <w:t>רבי</w:t>
      </w:r>
      <w:r w:rsidRPr="00820BA6">
        <w:rPr>
          <w:rtl/>
        </w:rPr>
        <w:t xml:space="preserve"> </w:t>
      </w:r>
      <w:r w:rsidRPr="00820BA6">
        <w:rPr>
          <w:rFonts w:hint="cs"/>
          <w:rtl/>
        </w:rPr>
        <w:t>שמעון</w:t>
      </w:r>
      <w:r w:rsidRPr="00820BA6">
        <w:rPr>
          <w:rtl/>
        </w:rPr>
        <w:t xml:space="preserve"> </w:t>
      </w:r>
      <w:r w:rsidRPr="00820BA6">
        <w:rPr>
          <w:rFonts w:hint="cs"/>
          <w:rtl/>
        </w:rPr>
        <w:t>בן</w:t>
      </w:r>
      <w:r w:rsidRPr="00820BA6">
        <w:rPr>
          <w:rtl/>
        </w:rPr>
        <w:t xml:space="preserve"> </w:t>
      </w:r>
      <w:proofErr w:type="spellStart"/>
      <w:r w:rsidRPr="00820BA6">
        <w:rPr>
          <w:rFonts w:hint="cs"/>
          <w:rtl/>
        </w:rPr>
        <w:t>יהוצדק</w:t>
      </w:r>
      <w:proofErr w:type="spellEnd"/>
      <w:r>
        <w:rPr>
          <w:rFonts w:hint="cs"/>
          <w:rtl/>
        </w:rPr>
        <w:t>;</w:t>
      </w:r>
      <w:r w:rsidRPr="00820BA6">
        <w:rPr>
          <w:rtl/>
        </w:rPr>
        <w:t xml:space="preserve"> </w:t>
      </w:r>
      <w:r>
        <w:rPr>
          <w:rFonts w:hint="cs"/>
          <w:rtl/>
        </w:rPr>
        <w:t>"</w:t>
      </w:r>
      <w:r w:rsidRPr="00820BA6">
        <w:rPr>
          <w:rFonts w:hint="cs"/>
          <w:rtl/>
        </w:rPr>
        <w:t>שמונה</w:t>
      </w:r>
      <w:r w:rsidRPr="00820BA6">
        <w:rPr>
          <w:rtl/>
        </w:rPr>
        <w:t xml:space="preserve"> </w:t>
      </w:r>
      <w:r w:rsidRPr="00820BA6">
        <w:rPr>
          <w:rFonts w:hint="cs"/>
          <w:rtl/>
        </w:rPr>
        <w:t>עשר</w:t>
      </w:r>
      <w:r w:rsidRPr="00820BA6">
        <w:rPr>
          <w:rtl/>
        </w:rPr>
        <w:t xml:space="preserve"> </w:t>
      </w:r>
      <w:r w:rsidRPr="00820BA6">
        <w:rPr>
          <w:rFonts w:hint="cs"/>
          <w:rtl/>
        </w:rPr>
        <w:t>ימים</w:t>
      </w:r>
      <w:r w:rsidRPr="00820BA6">
        <w:rPr>
          <w:rtl/>
        </w:rPr>
        <w:t xml:space="preserve"> </w:t>
      </w:r>
      <w:r w:rsidRPr="00820BA6">
        <w:rPr>
          <w:rFonts w:hint="cs"/>
          <w:rtl/>
        </w:rPr>
        <w:t>שהיחיד</w:t>
      </w:r>
      <w:r w:rsidRPr="00820BA6">
        <w:rPr>
          <w:rtl/>
        </w:rPr>
        <w:t xml:space="preserve"> </w:t>
      </w:r>
      <w:r w:rsidRPr="00820BA6">
        <w:rPr>
          <w:rFonts w:hint="cs"/>
          <w:rtl/>
        </w:rPr>
        <w:t>גומר</w:t>
      </w:r>
      <w:r w:rsidRPr="00820BA6">
        <w:rPr>
          <w:rtl/>
        </w:rPr>
        <w:t xml:space="preserve"> </w:t>
      </w:r>
      <w:r w:rsidRPr="00820BA6">
        <w:rPr>
          <w:rFonts w:hint="cs"/>
          <w:rtl/>
        </w:rPr>
        <w:t>בהן</w:t>
      </w:r>
      <w:r w:rsidRPr="00820BA6">
        <w:rPr>
          <w:rtl/>
        </w:rPr>
        <w:t xml:space="preserve"> </w:t>
      </w:r>
      <w:r w:rsidRPr="00820BA6">
        <w:rPr>
          <w:rFonts w:hint="cs"/>
          <w:rtl/>
        </w:rPr>
        <w:t>את</w:t>
      </w:r>
      <w:r w:rsidRPr="00820BA6">
        <w:rPr>
          <w:rtl/>
        </w:rPr>
        <w:t xml:space="preserve"> </w:t>
      </w:r>
      <w:r w:rsidRPr="00820BA6">
        <w:rPr>
          <w:rFonts w:hint="cs"/>
          <w:rtl/>
        </w:rPr>
        <w:t>ההלל</w:t>
      </w:r>
      <w:r>
        <w:rPr>
          <w:rFonts w:hint="cs"/>
          <w:rtl/>
        </w:rPr>
        <w:t>:</w:t>
      </w:r>
      <w:r w:rsidRPr="00820BA6">
        <w:rPr>
          <w:rtl/>
        </w:rPr>
        <w:t xml:space="preserve"> </w:t>
      </w:r>
      <w:r w:rsidRPr="00820BA6">
        <w:rPr>
          <w:rFonts w:hint="cs"/>
          <w:rtl/>
        </w:rPr>
        <w:t>שמונה</w:t>
      </w:r>
      <w:r w:rsidRPr="00820BA6">
        <w:rPr>
          <w:rtl/>
        </w:rPr>
        <w:t xml:space="preserve"> </w:t>
      </w:r>
      <w:r w:rsidRPr="00820BA6">
        <w:rPr>
          <w:rFonts w:hint="cs"/>
          <w:rtl/>
        </w:rPr>
        <w:t>ימי</w:t>
      </w:r>
      <w:r w:rsidRPr="00820BA6">
        <w:rPr>
          <w:rtl/>
        </w:rPr>
        <w:t xml:space="preserve"> </w:t>
      </w:r>
      <w:r w:rsidRPr="00820BA6">
        <w:rPr>
          <w:rFonts w:hint="cs"/>
          <w:rtl/>
        </w:rPr>
        <w:t>החג</w:t>
      </w:r>
      <w:r>
        <w:rPr>
          <w:rFonts w:hint="cs"/>
          <w:rtl/>
        </w:rPr>
        <w:t xml:space="preserve"> [סוכות],</w:t>
      </w:r>
      <w:r w:rsidRPr="00820BA6">
        <w:rPr>
          <w:rtl/>
        </w:rPr>
        <w:t xml:space="preserve"> </w:t>
      </w:r>
      <w:r w:rsidRPr="00820BA6">
        <w:rPr>
          <w:rFonts w:hint="cs"/>
          <w:rtl/>
        </w:rPr>
        <w:t>ושמונה</w:t>
      </w:r>
      <w:r w:rsidRPr="00820BA6">
        <w:rPr>
          <w:rtl/>
        </w:rPr>
        <w:t xml:space="preserve"> </w:t>
      </w:r>
      <w:r w:rsidRPr="00820BA6">
        <w:rPr>
          <w:rFonts w:hint="cs"/>
          <w:rtl/>
        </w:rPr>
        <w:t>ימי</w:t>
      </w:r>
      <w:r w:rsidRPr="00820BA6">
        <w:rPr>
          <w:rtl/>
        </w:rPr>
        <w:t xml:space="preserve"> </w:t>
      </w:r>
      <w:r w:rsidRPr="00820BA6">
        <w:rPr>
          <w:rFonts w:hint="cs"/>
          <w:rtl/>
        </w:rPr>
        <w:t>חנוכה</w:t>
      </w:r>
      <w:r>
        <w:rPr>
          <w:rFonts w:hint="cs"/>
          <w:rtl/>
        </w:rPr>
        <w:t>,</w:t>
      </w:r>
      <w:r w:rsidRPr="00820BA6">
        <w:rPr>
          <w:rtl/>
        </w:rPr>
        <w:t xml:space="preserve"> </w:t>
      </w:r>
      <w:r w:rsidRPr="00820BA6">
        <w:rPr>
          <w:rFonts w:hint="cs"/>
          <w:rtl/>
        </w:rPr>
        <w:t>ויום</w:t>
      </w:r>
      <w:r w:rsidRPr="00820BA6">
        <w:rPr>
          <w:rtl/>
        </w:rPr>
        <w:t xml:space="preserve"> </w:t>
      </w:r>
      <w:r w:rsidRPr="00820BA6">
        <w:rPr>
          <w:rFonts w:hint="cs"/>
          <w:rtl/>
        </w:rPr>
        <w:t>טוב</w:t>
      </w:r>
      <w:r w:rsidRPr="00820BA6">
        <w:rPr>
          <w:rtl/>
        </w:rPr>
        <w:t xml:space="preserve"> </w:t>
      </w:r>
      <w:r w:rsidRPr="00820BA6">
        <w:rPr>
          <w:rFonts w:hint="cs"/>
          <w:rtl/>
        </w:rPr>
        <w:t>הראשון</w:t>
      </w:r>
      <w:r w:rsidRPr="00820BA6">
        <w:rPr>
          <w:rtl/>
        </w:rPr>
        <w:t xml:space="preserve"> </w:t>
      </w:r>
      <w:r w:rsidRPr="00820BA6">
        <w:rPr>
          <w:rFonts w:hint="cs"/>
          <w:rtl/>
        </w:rPr>
        <w:t>של</w:t>
      </w:r>
      <w:r w:rsidRPr="00820BA6">
        <w:rPr>
          <w:rtl/>
        </w:rPr>
        <w:t xml:space="preserve"> </w:t>
      </w:r>
      <w:r w:rsidRPr="00820BA6">
        <w:rPr>
          <w:rFonts w:hint="cs"/>
          <w:rtl/>
        </w:rPr>
        <w:t>פסח</w:t>
      </w:r>
      <w:r>
        <w:rPr>
          <w:rFonts w:hint="cs"/>
          <w:rtl/>
        </w:rPr>
        <w:t>,</w:t>
      </w:r>
      <w:r w:rsidRPr="00820BA6">
        <w:rPr>
          <w:rtl/>
        </w:rPr>
        <w:t xml:space="preserve"> </w:t>
      </w:r>
      <w:r w:rsidRPr="00820BA6">
        <w:rPr>
          <w:rFonts w:hint="cs"/>
          <w:rtl/>
        </w:rPr>
        <w:t>ויום</w:t>
      </w:r>
      <w:r w:rsidRPr="00820BA6">
        <w:rPr>
          <w:rtl/>
        </w:rPr>
        <w:t xml:space="preserve"> </w:t>
      </w:r>
      <w:r w:rsidRPr="00820BA6">
        <w:rPr>
          <w:rFonts w:hint="cs"/>
          <w:rtl/>
        </w:rPr>
        <w:t>טוב</w:t>
      </w:r>
      <w:r w:rsidRPr="00820BA6">
        <w:rPr>
          <w:rtl/>
        </w:rPr>
        <w:t xml:space="preserve"> (</w:t>
      </w:r>
      <w:r w:rsidRPr="00820BA6">
        <w:rPr>
          <w:rFonts w:hint="cs"/>
          <w:rtl/>
        </w:rPr>
        <w:t>הראשון</w:t>
      </w:r>
      <w:r w:rsidRPr="00820BA6">
        <w:rPr>
          <w:rtl/>
        </w:rPr>
        <w:t xml:space="preserve">) </w:t>
      </w:r>
      <w:r w:rsidRPr="00820BA6">
        <w:rPr>
          <w:rFonts w:hint="cs"/>
          <w:rtl/>
        </w:rPr>
        <w:t>של</w:t>
      </w:r>
      <w:r w:rsidRPr="00820BA6">
        <w:rPr>
          <w:rtl/>
        </w:rPr>
        <w:t xml:space="preserve"> </w:t>
      </w:r>
      <w:r w:rsidRPr="00820BA6">
        <w:rPr>
          <w:rFonts w:hint="cs"/>
          <w:rtl/>
        </w:rPr>
        <w:t>עצרת</w:t>
      </w:r>
      <w:r>
        <w:rPr>
          <w:rFonts w:hint="cs"/>
          <w:rtl/>
        </w:rPr>
        <w:t xml:space="preserve"> [שבועות]... </w:t>
      </w:r>
      <w:r w:rsidRPr="00820BA6">
        <w:rPr>
          <w:rFonts w:hint="cs"/>
          <w:rtl/>
        </w:rPr>
        <w:t>שבת</w:t>
      </w:r>
      <w:r>
        <w:rPr>
          <w:rFonts w:hint="cs"/>
          <w:rtl/>
        </w:rPr>
        <w:t>,</w:t>
      </w:r>
      <w:r w:rsidRPr="00820BA6">
        <w:rPr>
          <w:rtl/>
        </w:rPr>
        <w:t xml:space="preserve"> </w:t>
      </w:r>
      <w:proofErr w:type="spellStart"/>
      <w:r w:rsidRPr="00820BA6">
        <w:rPr>
          <w:rFonts w:hint="cs"/>
          <w:rtl/>
        </w:rPr>
        <w:t>דחלוקה</w:t>
      </w:r>
      <w:proofErr w:type="spellEnd"/>
      <w:r w:rsidRPr="00820BA6">
        <w:rPr>
          <w:rtl/>
        </w:rPr>
        <w:t xml:space="preserve"> </w:t>
      </w:r>
      <w:proofErr w:type="spellStart"/>
      <w:r w:rsidRPr="00820BA6">
        <w:rPr>
          <w:rFonts w:hint="cs"/>
          <w:rtl/>
        </w:rPr>
        <w:t>בקרבנותיה</w:t>
      </w:r>
      <w:proofErr w:type="spellEnd"/>
      <w:r>
        <w:rPr>
          <w:rFonts w:hint="cs"/>
          <w:rtl/>
        </w:rPr>
        <w:t>,</w:t>
      </w:r>
      <w:r w:rsidRPr="00820BA6">
        <w:rPr>
          <w:rtl/>
        </w:rPr>
        <w:t xml:space="preserve"> </w:t>
      </w:r>
      <w:proofErr w:type="spellStart"/>
      <w:r w:rsidRPr="00820BA6">
        <w:rPr>
          <w:rFonts w:hint="cs"/>
          <w:rtl/>
        </w:rPr>
        <w:t>לימא</w:t>
      </w:r>
      <w:proofErr w:type="spellEnd"/>
      <w:r w:rsidR="004A42C5">
        <w:rPr>
          <w:rFonts w:hint="cs"/>
          <w:rtl/>
        </w:rPr>
        <w:t>?</w:t>
      </w:r>
      <w:r w:rsidRPr="00820BA6">
        <w:rPr>
          <w:rtl/>
        </w:rPr>
        <w:t xml:space="preserve"> </w:t>
      </w:r>
      <w:r w:rsidRPr="00820BA6">
        <w:rPr>
          <w:rFonts w:hint="cs"/>
          <w:rtl/>
        </w:rPr>
        <w:t>לא</w:t>
      </w:r>
      <w:r w:rsidRPr="00820BA6">
        <w:rPr>
          <w:rtl/>
        </w:rPr>
        <w:t xml:space="preserve"> </w:t>
      </w:r>
      <w:proofErr w:type="spellStart"/>
      <w:r w:rsidRPr="00820BA6">
        <w:rPr>
          <w:rFonts w:hint="cs"/>
          <w:rtl/>
        </w:rPr>
        <w:t>איקרי</w:t>
      </w:r>
      <w:proofErr w:type="spellEnd"/>
      <w:r w:rsidRPr="00820BA6">
        <w:rPr>
          <w:rtl/>
        </w:rPr>
        <w:t xml:space="preserve"> </w:t>
      </w:r>
      <w:r w:rsidR="004A42C5">
        <w:rPr>
          <w:rtl/>
        </w:rPr>
        <w:t>'</w:t>
      </w:r>
      <w:r w:rsidRPr="00820BA6">
        <w:rPr>
          <w:rFonts w:hint="cs"/>
          <w:rtl/>
        </w:rPr>
        <w:t>מועד</w:t>
      </w:r>
      <w:r w:rsidR="004A42C5">
        <w:rPr>
          <w:rtl/>
        </w:rPr>
        <w:t>'</w:t>
      </w:r>
      <w:r>
        <w:rPr>
          <w:rFonts w:hint="cs"/>
          <w:rtl/>
        </w:rPr>
        <w:t>.</w:t>
      </w:r>
      <w:r w:rsidRPr="00820BA6">
        <w:rPr>
          <w:rtl/>
        </w:rPr>
        <w:t xml:space="preserve"> </w:t>
      </w:r>
      <w:r w:rsidRPr="00820BA6">
        <w:rPr>
          <w:rFonts w:hint="cs"/>
          <w:rtl/>
        </w:rPr>
        <w:t>ראש</w:t>
      </w:r>
      <w:r w:rsidRPr="00820BA6">
        <w:rPr>
          <w:rtl/>
        </w:rPr>
        <w:t xml:space="preserve"> </w:t>
      </w:r>
      <w:r w:rsidRPr="00820BA6">
        <w:rPr>
          <w:rFonts w:hint="cs"/>
          <w:rtl/>
        </w:rPr>
        <w:t>חודש</w:t>
      </w:r>
      <w:r>
        <w:rPr>
          <w:rFonts w:hint="cs"/>
          <w:rtl/>
        </w:rPr>
        <w:t>,</w:t>
      </w:r>
      <w:r w:rsidRPr="00820BA6">
        <w:rPr>
          <w:rtl/>
        </w:rPr>
        <w:t xml:space="preserve"> </w:t>
      </w:r>
      <w:proofErr w:type="spellStart"/>
      <w:r w:rsidRPr="00820BA6">
        <w:rPr>
          <w:rFonts w:hint="cs"/>
          <w:rtl/>
        </w:rPr>
        <w:t>דאיקרי</w:t>
      </w:r>
      <w:proofErr w:type="spellEnd"/>
      <w:r w:rsidRPr="00820BA6">
        <w:rPr>
          <w:rtl/>
        </w:rPr>
        <w:t xml:space="preserve"> </w:t>
      </w:r>
      <w:r w:rsidRPr="00820BA6">
        <w:rPr>
          <w:rFonts w:hint="cs"/>
          <w:rtl/>
        </w:rPr>
        <w:t>מועד</w:t>
      </w:r>
      <w:r>
        <w:rPr>
          <w:rFonts w:hint="cs"/>
          <w:rtl/>
        </w:rPr>
        <w:t>,</w:t>
      </w:r>
      <w:r w:rsidRPr="00820BA6">
        <w:rPr>
          <w:rtl/>
        </w:rPr>
        <w:t xml:space="preserve"> </w:t>
      </w:r>
      <w:proofErr w:type="spellStart"/>
      <w:r w:rsidRPr="00820BA6">
        <w:rPr>
          <w:rFonts w:hint="cs"/>
          <w:rtl/>
        </w:rPr>
        <w:t>לימא</w:t>
      </w:r>
      <w:proofErr w:type="spellEnd"/>
      <w:r w:rsidR="004A42C5">
        <w:rPr>
          <w:rFonts w:hint="cs"/>
          <w:rtl/>
        </w:rPr>
        <w:t>?</w:t>
      </w:r>
      <w:r w:rsidRPr="00820BA6">
        <w:rPr>
          <w:rtl/>
        </w:rPr>
        <w:t xml:space="preserve"> </w:t>
      </w:r>
      <w:r w:rsidRPr="00820BA6">
        <w:rPr>
          <w:rFonts w:hint="cs"/>
          <w:rtl/>
        </w:rPr>
        <w:t>לא</w:t>
      </w:r>
      <w:r w:rsidRPr="00820BA6">
        <w:rPr>
          <w:rtl/>
        </w:rPr>
        <w:t xml:space="preserve"> </w:t>
      </w:r>
      <w:proofErr w:type="spellStart"/>
      <w:r w:rsidRPr="00820BA6">
        <w:rPr>
          <w:rFonts w:hint="cs"/>
          <w:rtl/>
        </w:rPr>
        <w:t>איקדיש</w:t>
      </w:r>
      <w:proofErr w:type="spellEnd"/>
      <w:r w:rsidRPr="00820BA6">
        <w:rPr>
          <w:rtl/>
        </w:rPr>
        <w:t xml:space="preserve"> </w:t>
      </w:r>
      <w:r w:rsidRPr="00820BA6">
        <w:rPr>
          <w:rFonts w:hint="cs"/>
          <w:rtl/>
        </w:rPr>
        <w:t>בעשיית</w:t>
      </w:r>
      <w:r w:rsidRPr="00820BA6">
        <w:rPr>
          <w:rtl/>
        </w:rPr>
        <w:t xml:space="preserve"> </w:t>
      </w:r>
      <w:r w:rsidRPr="00820BA6">
        <w:rPr>
          <w:rFonts w:hint="cs"/>
          <w:rtl/>
        </w:rPr>
        <w:t>מלאכה</w:t>
      </w:r>
      <w:r>
        <w:rPr>
          <w:rFonts w:hint="cs"/>
          <w:rtl/>
        </w:rPr>
        <w:t>. (ערכין שם)</w:t>
      </w:r>
    </w:p>
    <w:p w14:paraId="5C677287" w14:textId="74B333BE" w:rsidR="003C1F87" w:rsidRDefault="003C1F87" w:rsidP="00CF239E">
      <w:pPr>
        <w:rPr>
          <w:rFonts w:hint="cs"/>
          <w:rtl/>
        </w:rPr>
      </w:pPr>
      <w:r>
        <w:rPr>
          <w:rFonts w:hint="cs"/>
          <w:rtl/>
        </w:rPr>
        <w:t xml:space="preserve">בפשטות, הנחת היסוד של הגמרא הינה כי על מנת שייאמר הלל שלם ביום מסוים, הוא חייב להיבדל בקורבן ייחודי, להיקרא </w:t>
      </w:r>
      <w:r w:rsidR="004A42C5">
        <w:rPr>
          <w:rtl/>
        </w:rPr>
        <w:t>'</w:t>
      </w:r>
      <w:r>
        <w:rPr>
          <w:rFonts w:hint="cs"/>
          <w:rtl/>
        </w:rPr>
        <w:t>מועד</w:t>
      </w:r>
      <w:r w:rsidR="004A42C5">
        <w:rPr>
          <w:rtl/>
        </w:rPr>
        <w:t>'</w:t>
      </w:r>
      <w:r>
        <w:rPr>
          <w:rFonts w:hint="cs"/>
          <w:rtl/>
        </w:rPr>
        <w:t xml:space="preserve"> ולכלול איסור מלאכה. חנוכה</w:t>
      </w:r>
      <w:r w:rsidR="002D235C">
        <w:rPr>
          <w:rFonts w:hint="cs"/>
          <w:rtl/>
        </w:rPr>
        <w:t xml:space="preserve"> </w:t>
      </w:r>
      <w:r>
        <w:rPr>
          <w:rFonts w:hint="cs"/>
          <w:rtl/>
        </w:rPr>
        <w:t xml:space="preserve">כמובן איננו עומד באף אחת מן הדרישות הללו. הגמרא מעלה את שאלה זו ועונה: </w:t>
      </w:r>
      <w:r w:rsidR="004A42C5">
        <w:rPr>
          <w:rtl/>
        </w:rPr>
        <w:t>'</w:t>
      </w:r>
      <w:r>
        <w:rPr>
          <w:rFonts w:hint="cs"/>
          <w:rtl/>
        </w:rPr>
        <w:t xml:space="preserve">משום </w:t>
      </w:r>
      <w:proofErr w:type="spellStart"/>
      <w:r>
        <w:rPr>
          <w:rFonts w:hint="cs"/>
          <w:rtl/>
        </w:rPr>
        <w:t>ניסא</w:t>
      </w:r>
      <w:proofErr w:type="spellEnd"/>
      <w:r w:rsidR="004A42C5">
        <w:rPr>
          <w:rtl/>
        </w:rPr>
        <w:t>'</w:t>
      </w:r>
      <w:r>
        <w:rPr>
          <w:rFonts w:hint="cs"/>
          <w:rtl/>
        </w:rPr>
        <w:t xml:space="preserve">. החובה להכיר בנס חנוכה עצמו מייצרת את הקריטריון להגיד הלל. </w:t>
      </w:r>
    </w:p>
    <w:p w14:paraId="07A1797E" w14:textId="5E4DA907" w:rsidR="003C1F87" w:rsidRDefault="003C1F87" w:rsidP="00D416CD">
      <w:pPr>
        <w:rPr>
          <w:rtl/>
        </w:rPr>
      </w:pPr>
      <w:r>
        <w:rPr>
          <w:rFonts w:hint="cs"/>
          <w:rtl/>
        </w:rPr>
        <w:t xml:space="preserve">אכן, כפי שאנו מכריזים במהלך תפילת </w:t>
      </w:r>
      <w:r w:rsidR="004A42C5">
        <w:rPr>
          <w:rtl/>
        </w:rPr>
        <w:t>'</w:t>
      </w:r>
      <w:r>
        <w:rPr>
          <w:rFonts w:hint="cs"/>
          <w:rtl/>
        </w:rPr>
        <w:t>הנרות הללו</w:t>
      </w:r>
      <w:r w:rsidR="004A42C5">
        <w:rPr>
          <w:rtl/>
        </w:rPr>
        <w:t>'</w:t>
      </w:r>
      <w:r>
        <w:rPr>
          <w:rFonts w:hint="cs"/>
          <w:rtl/>
        </w:rPr>
        <w:t xml:space="preserve"> לאחר הדלקת הנרות, ימי החנוכה תוקנו בכדי </w:t>
      </w:r>
      <w:r w:rsidR="00D416CD">
        <w:rPr>
          <w:rFonts w:hint="cs"/>
          <w:rtl/>
        </w:rPr>
        <w:t>"</w:t>
      </w:r>
      <w:r>
        <w:rPr>
          <w:rFonts w:hint="cs"/>
          <w:rtl/>
        </w:rPr>
        <w:t>להודות ולהלל [לקב"ה] על הניסים</w:t>
      </w:r>
      <w:r w:rsidR="00D416CD">
        <w:rPr>
          <w:rFonts w:hint="cs"/>
          <w:rtl/>
        </w:rPr>
        <w:t>"</w:t>
      </w:r>
      <w:r>
        <w:rPr>
          <w:rFonts w:hint="cs"/>
          <w:rtl/>
        </w:rPr>
        <w:t xml:space="preserve">. </w:t>
      </w:r>
    </w:p>
    <w:p w14:paraId="58BE7F15" w14:textId="77777777" w:rsidR="003C1F87" w:rsidRDefault="003C1F87" w:rsidP="00D416CD">
      <w:pPr>
        <w:rPr>
          <w:rtl/>
        </w:rPr>
      </w:pPr>
      <w:r>
        <w:rPr>
          <w:rFonts w:hint="cs"/>
          <w:rtl/>
        </w:rPr>
        <w:t xml:space="preserve">אם כן, עולה מכך כי הגמרא מבחינה בין שני סוגי הלל: הלל שנאמר בחגים והלל שנאמר כתגובה לנס. הבחנה זו עולה באופן דומה מן הגמרא בפסחים: </w:t>
      </w:r>
    </w:p>
    <w:p w14:paraId="1F1E3E32" w14:textId="13C8380C" w:rsidR="003C1F87" w:rsidRDefault="003C1F87" w:rsidP="00674E0C">
      <w:pPr>
        <w:pStyle w:val="a9"/>
        <w:rPr>
          <w:rtl/>
        </w:rPr>
      </w:pPr>
      <w:r w:rsidRPr="00E667AF">
        <w:rPr>
          <w:rFonts w:hint="cs"/>
          <w:rtl/>
        </w:rPr>
        <w:t>והלל</w:t>
      </w:r>
      <w:r w:rsidRPr="00E667AF">
        <w:rPr>
          <w:rtl/>
        </w:rPr>
        <w:t xml:space="preserve"> </w:t>
      </w:r>
      <w:r w:rsidRPr="00E667AF">
        <w:rPr>
          <w:rFonts w:hint="cs"/>
          <w:rtl/>
        </w:rPr>
        <w:t>זה</w:t>
      </w:r>
      <w:r w:rsidRPr="00E667AF">
        <w:rPr>
          <w:rtl/>
        </w:rPr>
        <w:t xml:space="preserve"> </w:t>
      </w:r>
      <w:r w:rsidRPr="00E667AF">
        <w:rPr>
          <w:rFonts w:hint="cs"/>
          <w:rtl/>
        </w:rPr>
        <w:t>מי</w:t>
      </w:r>
      <w:r w:rsidRPr="00E667AF">
        <w:rPr>
          <w:rtl/>
        </w:rPr>
        <w:t xml:space="preserve"> </w:t>
      </w:r>
      <w:r w:rsidRPr="00E667AF">
        <w:rPr>
          <w:rFonts w:hint="cs"/>
          <w:rtl/>
        </w:rPr>
        <w:t>אמרו</w:t>
      </w:r>
      <w:r w:rsidR="004A42C5">
        <w:rPr>
          <w:rFonts w:hint="cs"/>
          <w:rtl/>
        </w:rPr>
        <w:t>?</w:t>
      </w:r>
      <w:r w:rsidRPr="00E667AF">
        <w:rPr>
          <w:rtl/>
        </w:rPr>
        <w:t xml:space="preserve"> </w:t>
      </w:r>
      <w:r w:rsidRPr="00E667AF">
        <w:rPr>
          <w:rFonts w:hint="cs"/>
          <w:rtl/>
        </w:rPr>
        <w:t>נביאים</w:t>
      </w:r>
      <w:r w:rsidRPr="00E667AF">
        <w:rPr>
          <w:rtl/>
        </w:rPr>
        <w:t xml:space="preserve"> </w:t>
      </w:r>
      <w:r w:rsidRPr="00E667AF">
        <w:rPr>
          <w:rFonts w:hint="cs"/>
          <w:rtl/>
        </w:rPr>
        <w:t>שביניהן</w:t>
      </w:r>
      <w:r w:rsidRPr="00E667AF">
        <w:rPr>
          <w:rtl/>
        </w:rPr>
        <w:t xml:space="preserve"> </w:t>
      </w:r>
      <w:r w:rsidRPr="00E667AF">
        <w:rPr>
          <w:rFonts w:hint="cs"/>
          <w:rtl/>
        </w:rPr>
        <w:t>תקנו</w:t>
      </w:r>
      <w:r w:rsidRPr="00E667AF">
        <w:rPr>
          <w:rtl/>
        </w:rPr>
        <w:t xml:space="preserve"> </w:t>
      </w:r>
      <w:r w:rsidRPr="00E667AF">
        <w:rPr>
          <w:rFonts w:hint="cs"/>
          <w:rtl/>
        </w:rPr>
        <w:t>להן</w:t>
      </w:r>
      <w:r w:rsidRPr="00E667AF">
        <w:rPr>
          <w:rtl/>
        </w:rPr>
        <w:t xml:space="preserve"> </w:t>
      </w:r>
      <w:r w:rsidRPr="00E667AF">
        <w:rPr>
          <w:rFonts w:hint="cs"/>
          <w:rtl/>
        </w:rPr>
        <w:t>לישראל</w:t>
      </w:r>
      <w:r w:rsidRPr="00E667AF">
        <w:rPr>
          <w:rtl/>
        </w:rPr>
        <w:t xml:space="preserve"> </w:t>
      </w:r>
      <w:proofErr w:type="spellStart"/>
      <w:r w:rsidRPr="00E667AF">
        <w:rPr>
          <w:rFonts w:hint="cs"/>
          <w:rtl/>
        </w:rPr>
        <w:t>שיהו</w:t>
      </w:r>
      <w:proofErr w:type="spellEnd"/>
      <w:r w:rsidRPr="00E667AF">
        <w:rPr>
          <w:rtl/>
        </w:rPr>
        <w:t xml:space="preserve"> </w:t>
      </w:r>
      <w:proofErr w:type="spellStart"/>
      <w:r w:rsidRPr="00E667AF">
        <w:rPr>
          <w:rFonts w:hint="cs"/>
          <w:rtl/>
        </w:rPr>
        <w:t>אומרין</w:t>
      </w:r>
      <w:proofErr w:type="spellEnd"/>
      <w:r w:rsidRPr="00E667AF">
        <w:rPr>
          <w:rtl/>
        </w:rPr>
        <w:t xml:space="preserve"> </w:t>
      </w:r>
      <w:r w:rsidRPr="00E667AF">
        <w:rPr>
          <w:rFonts w:hint="cs"/>
          <w:rtl/>
        </w:rPr>
        <w:t>אותו</w:t>
      </w:r>
      <w:r w:rsidRPr="00E667AF">
        <w:rPr>
          <w:rtl/>
        </w:rPr>
        <w:t xml:space="preserve"> </w:t>
      </w:r>
      <w:r w:rsidRPr="00E667AF">
        <w:rPr>
          <w:rFonts w:hint="cs"/>
          <w:rtl/>
        </w:rPr>
        <w:t>על</w:t>
      </w:r>
      <w:r w:rsidRPr="00E667AF">
        <w:rPr>
          <w:rtl/>
        </w:rPr>
        <w:t xml:space="preserve"> </w:t>
      </w:r>
      <w:r w:rsidRPr="00E667AF">
        <w:rPr>
          <w:rFonts w:hint="cs"/>
          <w:rtl/>
        </w:rPr>
        <w:t>כל</w:t>
      </w:r>
      <w:r w:rsidRPr="00E667AF">
        <w:rPr>
          <w:rtl/>
        </w:rPr>
        <w:t xml:space="preserve"> </w:t>
      </w:r>
      <w:r w:rsidRPr="00E667AF">
        <w:rPr>
          <w:rFonts w:hint="cs"/>
          <w:rtl/>
        </w:rPr>
        <w:t>פרק</w:t>
      </w:r>
      <w:r w:rsidRPr="00E667AF">
        <w:rPr>
          <w:rtl/>
        </w:rPr>
        <w:t xml:space="preserve"> </w:t>
      </w:r>
      <w:r w:rsidRPr="00E667AF">
        <w:rPr>
          <w:rFonts w:hint="cs"/>
          <w:rtl/>
        </w:rPr>
        <w:t>ופרק</w:t>
      </w:r>
      <w:r w:rsidRPr="00E667AF">
        <w:rPr>
          <w:rtl/>
        </w:rPr>
        <w:t xml:space="preserve"> </w:t>
      </w:r>
      <w:r>
        <w:rPr>
          <w:rFonts w:hint="cs"/>
          <w:rtl/>
        </w:rPr>
        <w:t xml:space="preserve">[על מאורע מיוחד], </w:t>
      </w:r>
      <w:r w:rsidRPr="00E667AF">
        <w:rPr>
          <w:rFonts w:hint="cs"/>
          <w:rtl/>
        </w:rPr>
        <w:t>ועל</w:t>
      </w:r>
      <w:r w:rsidRPr="00E667AF">
        <w:rPr>
          <w:rtl/>
        </w:rPr>
        <w:t xml:space="preserve"> </w:t>
      </w:r>
      <w:r w:rsidRPr="00E667AF">
        <w:rPr>
          <w:rFonts w:hint="cs"/>
          <w:rtl/>
        </w:rPr>
        <w:t>כל</w:t>
      </w:r>
      <w:r w:rsidRPr="00E667AF">
        <w:rPr>
          <w:rtl/>
        </w:rPr>
        <w:t xml:space="preserve"> </w:t>
      </w:r>
      <w:r w:rsidRPr="00E667AF">
        <w:rPr>
          <w:rFonts w:hint="cs"/>
          <w:rtl/>
        </w:rPr>
        <w:t>צרה</w:t>
      </w:r>
      <w:r w:rsidRPr="00E667AF">
        <w:rPr>
          <w:rtl/>
        </w:rPr>
        <w:t xml:space="preserve"> </w:t>
      </w:r>
      <w:r w:rsidRPr="00E667AF">
        <w:rPr>
          <w:rFonts w:hint="cs"/>
          <w:rtl/>
        </w:rPr>
        <w:t>וצרה</w:t>
      </w:r>
      <w:r w:rsidRPr="00E667AF">
        <w:rPr>
          <w:rtl/>
        </w:rPr>
        <w:t xml:space="preserve"> </w:t>
      </w:r>
      <w:r w:rsidRPr="00E667AF">
        <w:rPr>
          <w:rFonts w:hint="cs"/>
          <w:rtl/>
        </w:rPr>
        <w:t>שלא</w:t>
      </w:r>
      <w:r w:rsidRPr="00E667AF">
        <w:rPr>
          <w:rtl/>
        </w:rPr>
        <w:t xml:space="preserve"> </w:t>
      </w:r>
      <w:proofErr w:type="spellStart"/>
      <w:r w:rsidRPr="00E667AF">
        <w:rPr>
          <w:rFonts w:hint="cs"/>
          <w:rtl/>
        </w:rPr>
        <w:t>תבא</w:t>
      </w:r>
      <w:proofErr w:type="spellEnd"/>
      <w:r w:rsidRPr="00E667AF">
        <w:rPr>
          <w:rtl/>
        </w:rPr>
        <w:t xml:space="preserve"> </w:t>
      </w:r>
      <w:r w:rsidRPr="00E667AF">
        <w:rPr>
          <w:rFonts w:hint="cs"/>
          <w:rtl/>
        </w:rPr>
        <w:t>עליהן</w:t>
      </w:r>
      <w:r>
        <w:rPr>
          <w:rFonts w:hint="cs"/>
          <w:rtl/>
        </w:rPr>
        <w:t xml:space="preserve"> </w:t>
      </w:r>
      <w:r w:rsidR="002E6FB5">
        <w:rPr>
          <w:rtl/>
        </w:rPr>
        <w:t>–</w:t>
      </w:r>
      <w:r w:rsidR="002E6FB5">
        <w:rPr>
          <w:rFonts w:hint="cs"/>
          <w:rtl/>
        </w:rPr>
        <w:t xml:space="preserve"> </w:t>
      </w:r>
      <w:proofErr w:type="spellStart"/>
      <w:r w:rsidRPr="00E667AF">
        <w:rPr>
          <w:rFonts w:hint="cs"/>
          <w:rtl/>
        </w:rPr>
        <w:t>ולכשנגאלין</w:t>
      </w:r>
      <w:proofErr w:type="spellEnd"/>
      <w:r>
        <w:rPr>
          <w:rFonts w:hint="cs"/>
          <w:rtl/>
        </w:rPr>
        <w:t>,</w:t>
      </w:r>
      <w:r w:rsidRPr="00E667AF">
        <w:rPr>
          <w:rtl/>
        </w:rPr>
        <w:t xml:space="preserve"> </w:t>
      </w:r>
      <w:r w:rsidRPr="00E667AF">
        <w:rPr>
          <w:rFonts w:hint="cs"/>
          <w:rtl/>
        </w:rPr>
        <w:t>אומרים</w:t>
      </w:r>
      <w:r w:rsidRPr="00E667AF">
        <w:rPr>
          <w:rtl/>
        </w:rPr>
        <w:t xml:space="preserve"> </w:t>
      </w:r>
      <w:r w:rsidRPr="00E667AF">
        <w:rPr>
          <w:rFonts w:hint="cs"/>
          <w:rtl/>
        </w:rPr>
        <w:t>אותו</w:t>
      </w:r>
      <w:r w:rsidRPr="00E667AF">
        <w:rPr>
          <w:rtl/>
        </w:rPr>
        <w:t xml:space="preserve"> </w:t>
      </w:r>
      <w:r w:rsidRPr="00E667AF">
        <w:rPr>
          <w:rFonts w:hint="cs"/>
          <w:rtl/>
        </w:rPr>
        <w:t>על</w:t>
      </w:r>
      <w:r w:rsidRPr="00E667AF">
        <w:rPr>
          <w:rtl/>
        </w:rPr>
        <w:t xml:space="preserve"> </w:t>
      </w:r>
      <w:r w:rsidRPr="00E667AF">
        <w:rPr>
          <w:rFonts w:hint="cs"/>
          <w:rtl/>
        </w:rPr>
        <w:t>גאולתן</w:t>
      </w:r>
      <w:r>
        <w:rPr>
          <w:rFonts w:hint="cs"/>
          <w:rtl/>
        </w:rPr>
        <w:t xml:space="preserve"> (פסחים </w:t>
      </w:r>
      <w:proofErr w:type="spellStart"/>
      <w:r>
        <w:rPr>
          <w:rFonts w:hint="cs"/>
          <w:rtl/>
        </w:rPr>
        <w:t>קיז</w:t>
      </w:r>
      <w:proofErr w:type="spellEnd"/>
      <w:r>
        <w:rPr>
          <w:rFonts w:hint="cs"/>
          <w:rtl/>
        </w:rPr>
        <w:t xml:space="preserve"> ע"א).</w:t>
      </w:r>
    </w:p>
    <w:p w14:paraId="6644B76A" w14:textId="2990512C" w:rsidR="003C1F87" w:rsidRDefault="003C1F87" w:rsidP="00F80A49">
      <w:pPr>
        <w:rPr>
          <w:rtl/>
        </w:rPr>
      </w:pPr>
      <w:r>
        <w:rPr>
          <w:rFonts w:hint="cs"/>
          <w:rtl/>
        </w:rPr>
        <w:t>מעניין להבחין כי הן המגיד משנה והן החתם סופר טוענים כי למעשה חובת אמירת הלל בחנוכה נעלית יותר מאשר חובת אמירת ההלל בחגים. לפי המגיד משנה, בהתבסס על הנאמר בפסחים, החובה לומר הלל כתגובה לגאולה אלוקית, מקורה ב</w:t>
      </w:r>
      <w:r w:rsidR="004A42C5">
        <w:rPr>
          <w:rtl/>
        </w:rPr>
        <w:t>'</w:t>
      </w:r>
      <w:r>
        <w:rPr>
          <w:rFonts w:hint="cs"/>
          <w:rtl/>
        </w:rPr>
        <w:t>דברי קבלה</w:t>
      </w:r>
      <w:r w:rsidR="004A42C5">
        <w:rPr>
          <w:rtl/>
        </w:rPr>
        <w:t>'</w:t>
      </w:r>
      <w:r>
        <w:rPr>
          <w:rFonts w:hint="cs"/>
          <w:rtl/>
        </w:rPr>
        <w:t xml:space="preserve">, דברי הנביאים (הלכות חנוכה ג, ו). החתם סופר ממשיך צעד אחד קדימה ולטענתו, בעוד ההלל שנאמר בחגים יכול להיחשב כמצווה מדרבנן, מצוות ההלל בחנוכה הינה מדאורייתא! (יורה דעה </w:t>
      </w:r>
      <w:proofErr w:type="spellStart"/>
      <w:r>
        <w:rPr>
          <w:rFonts w:hint="cs"/>
          <w:rtl/>
        </w:rPr>
        <w:t>רלג</w:t>
      </w:r>
      <w:proofErr w:type="spellEnd"/>
      <w:r>
        <w:rPr>
          <w:rFonts w:hint="cs"/>
          <w:rtl/>
        </w:rPr>
        <w:t xml:space="preserve"> וכן אורח חיים </w:t>
      </w:r>
      <w:proofErr w:type="spellStart"/>
      <w:r>
        <w:rPr>
          <w:rFonts w:hint="cs"/>
          <w:rtl/>
        </w:rPr>
        <w:t>קצא</w:t>
      </w:r>
      <w:proofErr w:type="spellEnd"/>
      <w:r>
        <w:rPr>
          <w:rFonts w:hint="cs"/>
          <w:rtl/>
        </w:rPr>
        <w:t xml:space="preserve">; </w:t>
      </w:r>
      <w:proofErr w:type="spellStart"/>
      <w:r>
        <w:rPr>
          <w:rFonts w:hint="cs"/>
          <w:rtl/>
        </w:rPr>
        <w:t>רח</w:t>
      </w:r>
      <w:proofErr w:type="spellEnd"/>
      <w:r>
        <w:rPr>
          <w:rFonts w:hint="cs"/>
          <w:rtl/>
        </w:rPr>
        <w:t>). אכן, ר</w:t>
      </w:r>
      <w:r w:rsidR="004A42C5">
        <w:rPr>
          <w:rtl/>
        </w:rPr>
        <w:t>'</w:t>
      </w:r>
      <w:r>
        <w:rPr>
          <w:rFonts w:hint="cs"/>
          <w:rtl/>
        </w:rPr>
        <w:t xml:space="preserve"> אברהם בן הרמב"ם</w:t>
      </w:r>
      <w:r w:rsidR="00F80A49" w:rsidRPr="00FE6422">
        <w:rPr>
          <w:rStyle w:val="a5"/>
          <w:rtl/>
        </w:rPr>
        <w:footnoteReference w:id="2"/>
      </w:r>
      <w:r w:rsidR="00F80A49">
        <w:rPr>
          <w:rFonts w:hint="cs"/>
          <w:rtl/>
        </w:rPr>
        <w:t xml:space="preserve"> </w:t>
      </w:r>
      <w:r>
        <w:rPr>
          <w:rFonts w:hint="cs"/>
          <w:rtl/>
        </w:rPr>
        <w:t>(1186-1237) מעיד כי לטענת ר</w:t>
      </w:r>
      <w:r w:rsidR="004A42C5">
        <w:rPr>
          <w:rtl/>
        </w:rPr>
        <w:t>'</w:t>
      </w:r>
      <w:r>
        <w:rPr>
          <w:rFonts w:hint="cs"/>
          <w:rtl/>
        </w:rPr>
        <w:t xml:space="preserve"> דניאל הבבלי, בן זמנו של אביו ומבקרו, ברור כי ההלל של חנוכה הינו מדאורייתא, שהרי אדם מחויב מדאורייתא להודות ולהלל על נס ששמר עליו מנזק. </w:t>
      </w:r>
      <w:r>
        <w:rPr>
          <w:rFonts w:hint="cs"/>
          <w:rtl/>
        </w:rPr>
        <w:t>אמנם, רוב הפוסקים חולקים על כך וטוענים בתוקף כי ההלל בחנוכה, ואולי אף בכל החגים, מקורו בדברי חכמים בלבד (רמ"א אורח חיים תרצה, ד).</w:t>
      </w:r>
    </w:p>
    <w:p w14:paraId="753D40A3" w14:textId="3533CC92" w:rsidR="003C1F87" w:rsidRDefault="003C1F87" w:rsidP="00177745">
      <w:pPr>
        <w:rPr>
          <w:rtl/>
        </w:rPr>
      </w:pPr>
      <w:r>
        <w:rPr>
          <w:rFonts w:hint="cs"/>
          <w:rtl/>
        </w:rPr>
        <w:t xml:space="preserve">אם נניח כי מקורו של ההלל בחנוכה הוא אכן מדרבנן, ניתן יהיה להסיק מכך כי נשים גם הן מחויבות לאמרו. למעשה, הנשים כלולות בחיוב הדלקת נרות חנוכה, על אף שמדובר במצוות עשה שהזמן </w:t>
      </w:r>
      <w:proofErr w:type="spellStart"/>
      <w:r>
        <w:rPr>
          <w:rFonts w:hint="cs"/>
          <w:rtl/>
        </w:rPr>
        <w:t>גרמא</w:t>
      </w:r>
      <w:proofErr w:type="spellEnd"/>
      <w:r>
        <w:rPr>
          <w:rFonts w:hint="cs"/>
          <w:rtl/>
        </w:rPr>
        <w:t xml:space="preserve">, בעקבות העקרון של </w:t>
      </w:r>
      <w:r w:rsidR="004A42C5">
        <w:rPr>
          <w:rtl/>
        </w:rPr>
        <w:t>'</w:t>
      </w:r>
      <w:r>
        <w:rPr>
          <w:rFonts w:hint="cs"/>
          <w:rtl/>
        </w:rPr>
        <w:t>אף הן היו באותו הנס</w:t>
      </w:r>
      <w:r w:rsidR="004A42C5">
        <w:rPr>
          <w:rtl/>
        </w:rPr>
        <w:t>'</w:t>
      </w:r>
      <w:r>
        <w:rPr>
          <w:rFonts w:hint="cs"/>
          <w:rtl/>
        </w:rPr>
        <w:t xml:space="preserve"> (שבת </w:t>
      </w:r>
      <w:proofErr w:type="spellStart"/>
      <w:r>
        <w:rPr>
          <w:rFonts w:hint="cs"/>
          <w:rtl/>
        </w:rPr>
        <w:t>כג</w:t>
      </w:r>
      <w:proofErr w:type="spellEnd"/>
      <w:r>
        <w:rPr>
          <w:rFonts w:hint="cs"/>
          <w:rtl/>
        </w:rPr>
        <w:t xml:space="preserve"> ע"א).</w:t>
      </w:r>
      <w:r w:rsidR="00E412A3">
        <w:rPr>
          <w:rStyle w:val="a5"/>
          <w:rtl/>
        </w:rPr>
        <w:footnoteReference w:id="3"/>
      </w:r>
      <w:r>
        <w:rPr>
          <w:rFonts w:hint="cs"/>
          <w:rtl/>
        </w:rPr>
        <w:t xml:space="preserve"> ייתכן כי נשים יהיו מחויבות באמירת ההלל בכל אחד משמונת ימי החנוכה מאותה הסיבה. אכן, תוספות מציעים טיעון דומה בנוגע להלל של ליל פסח (סוכה לח ע"א). </w:t>
      </w:r>
    </w:p>
    <w:p w14:paraId="49E592F8" w14:textId="0FC4516B" w:rsidR="003C1F87" w:rsidRDefault="003C1F87" w:rsidP="0031431B">
      <w:pPr>
        <w:rPr>
          <w:rtl/>
        </w:rPr>
      </w:pPr>
      <w:r>
        <w:rPr>
          <w:rFonts w:hint="cs"/>
          <w:rtl/>
        </w:rPr>
        <w:t>האחרונים דנים בסוגיה זו. לדעת ר</w:t>
      </w:r>
      <w:r w:rsidR="004A42C5">
        <w:rPr>
          <w:rtl/>
        </w:rPr>
        <w:t>'</w:t>
      </w:r>
      <w:r>
        <w:rPr>
          <w:rFonts w:hint="cs"/>
          <w:rtl/>
        </w:rPr>
        <w:t xml:space="preserve"> שמעון סופר (1850-1944)</w:t>
      </w:r>
      <w:r w:rsidR="00120929">
        <w:rPr>
          <w:rFonts w:hint="cs"/>
          <w:rtl/>
        </w:rPr>
        <w:t xml:space="preserve"> </w:t>
      </w:r>
      <w:r w:rsidR="00120929">
        <w:rPr>
          <w:rtl/>
        </w:rPr>
        <w:t>–</w:t>
      </w:r>
      <w:r w:rsidR="00120929">
        <w:rPr>
          <w:rFonts w:hint="cs"/>
          <w:rtl/>
        </w:rPr>
        <w:t xml:space="preserve"> </w:t>
      </w:r>
      <w:r>
        <w:rPr>
          <w:rFonts w:hint="cs"/>
          <w:rtl/>
        </w:rPr>
        <w:t>בנו של הכתב סופר ונכדו של החתם סופר</w:t>
      </w:r>
      <w:r w:rsidR="00120929">
        <w:rPr>
          <w:rFonts w:hint="cs"/>
          <w:rtl/>
        </w:rPr>
        <w:t xml:space="preserve"> </w:t>
      </w:r>
      <w:r w:rsidR="00120929">
        <w:rPr>
          <w:rtl/>
        </w:rPr>
        <w:t>–</w:t>
      </w:r>
      <w:r>
        <w:rPr>
          <w:rFonts w:hint="cs"/>
          <w:rtl/>
        </w:rPr>
        <w:t xml:space="preserve"> המתבסס על דברי התוספות שציינו לעיל, נשים מחויבות באמירת ההלל בכל שמונת ימי החנוכה (שו"ת התעוררות תשובה </w:t>
      </w:r>
      <w:r>
        <w:rPr>
          <w:rtl/>
        </w:rPr>
        <w:t>א</w:t>
      </w:r>
      <w:r>
        <w:rPr>
          <w:rFonts w:hint="cs"/>
          <w:rtl/>
        </w:rPr>
        <w:t xml:space="preserve">, </w:t>
      </w:r>
      <w:r>
        <w:rPr>
          <w:rtl/>
        </w:rPr>
        <w:t>קל</w:t>
      </w:r>
      <w:r>
        <w:t>(</w:t>
      </w:r>
      <w:r>
        <w:rPr>
          <w:rFonts w:hint="cs"/>
          <w:rtl/>
        </w:rPr>
        <w:t>. אחרים, לעומת זאת, לומדים מהרמב"ם (הלכות חנוכה ג, יד) כי נשים פטורות.</w:t>
      </w:r>
      <w:r w:rsidR="008C031A" w:rsidRPr="00FE6422">
        <w:rPr>
          <w:rStyle w:val="a5"/>
          <w:rtl/>
        </w:rPr>
        <w:footnoteReference w:id="4"/>
      </w:r>
      <w:r>
        <w:rPr>
          <w:rFonts w:hint="cs"/>
          <w:rtl/>
        </w:rPr>
        <w:t xml:space="preserve"> </w:t>
      </w:r>
    </w:p>
    <w:p w14:paraId="6934E616" w14:textId="77777777" w:rsidR="00435750" w:rsidRDefault="00435750" w:rsidP="0031431B">
      <w:pPr>
        <w:rPr>
          <w:rtl/>
        </w:rPr>
      </w:pPr>
    </w:p>
    <w:p w14:paraId="07440159" w14:textId="77777777" w:rsidR="003C1F87" w:rsidRDefault="003C1F87" w:rsidP="002A2FCE">
      <w:pPr>
        <w:pStyle w:val="2"/>
        <w:rPr>
          <w:rtl/>
        </w:rPr>
      </w:pPr>
      <w:r>
        <w:rPr>
          <w:rFonts w:hint="cs"/>
          <w:rtl/>
        </w:rPr>
        <w:t>על הניסים</w:t>
      </w:r>
    </w:p>
    <w:p w14:paraId="56F47139" w14:textId="02DAB7A3" w:rsidR="003C1F87" w:rsidRDefault="003C1F87" w:rsidP="00B1036F">
      <w:pPr>
        <w:rPr>
          <w:rtl/>
        </w:rPr>
      </w:pPr>
      <w:r>
        <w:rPr>
          <w:rFonts w:hint="cs"/>
          <w:rtl/>
        </w:rPr>
        <w:t xml:space="preserve">במהלך שמונת ימי החנוכה, אנו מוסיפים את תפילת </w:t>
      </w:r>
      <w:r w:rsidR="004A42C5">
        <w:rPr>
          <w:rtl/>
        </w:rPr>
        <w:t>'</w:t>
      </w:r>
      <w:r>
        <w:rPr>
          <w:rFonts w:hint="cs"/>
          <w:rtl/>
        </w:rPr>
        <w:t>על הניסים</w:t>
      </w:r>
      <w:r w:rsidR="004A42C5">
        <w:rPr>
          <w:rtl/>
        </w:rPr>
        <w:t>'</w:t>
      </w:r>
      <w:r w:rsidR="00874A10">
        <w:rPr>
          <w:rFonts w:hint="cs"/>
          <w:rtl/>
        </w:rPr>
        <w:t xml:space="preserve"> </w:t>
      </w:r>
      <w:r w:rsidR="00874A10">
        <w:rPr>
          <w:rtl/>
        </w:rPr>
        <w:t>–</w:t>
      </w:r>
      <w:r w:rsidR="00874A10">
        <w:rPr>
          <w:rFonts w:hint="cs"/>
          <w:rtl/>
        </w:rPr>
        <w:t xml:space="preserve"> </w:t>
      </w:r>
      <w:r>
        <w:rPr>
          <w:rFonts w:hint="cs"/>
          <w:rtl/>
        </w:rPr>
        <w:t xml:space="preserve">הן בתפילת שמונה עשרה (לאחר ברכת מודים) והן בברכת המזון (במהלכה של הברכה השנייה). במקרה בו אדם התפלל או בירך </w:t>
      </w:r>
      <w:r w:rsidR="00D92E6E">
        <w:rPr>
          <w:rFonts w:hint="cs"/>
          <w:rtl/>
        </w:rPr>
        <w:t>ונזכר</w:t>
      </w:r>
      <w:r>
        <w:rPr>
          <w:rFonts w:hint="cs"/>
          <w:rtl/>
        </w:rPr>
        <w:t xml:space="preserve"> </w:t>
      </w:r>
      <w:r w:rsidR="00D92E6E">
        <w:rPr>
          <w:rFonts w:hint="cs"/>
          <w:rtl/>
        </w:rPr>
        <w:t xml:space="preserve">שלא אמר </w:t>
      </w:r>
      <w:r>
        <w:rPr>
          <w:rFonts w:hint="cs"/>
          <w:rtl/>
        </w:rPr>
        <w:t xml:space="preserve">את </w:t>
      </w:r>
      <w:r w:rsidR="004A42C5">
        <w:rPr>
          <w:rtl/>
        </w:rPr>
        <w:t>'</w:t>
      </w:r>
      <w:r>
        <w:rPr>
          <w:rFonts w:hint="cs"/>
          <w:rtl/>
        </w:rPr>
        <w:t>על הניסים</w:t>
      </w:r>
      <w:r w:rsidR="004A42C5">
        <w:rPr>
          <w:rtl/>
        </w:rPr>
        <w:t>'</w:t>
      </w:r>
      <w:r>
        <w:rPr>
          <w:rFonts w:hint="cs"/>
          <w:rtl/>
        </w:rPr>
        <w:t xml:space="preserve"> הוא איננו צריך לחזור לנקודה בה היא נאמרת; עליו להמשיך את תפילת שמונה עשרה או ברכת המזון, כדרכו.</w:t>
      </w:r>
    </w:p>
    <w:p w14:paraId="7AA872E4" w14:textId="7484EAEC" w:rsidR="003C1F87" w:rsidRDefault="003C1F87" w:rsidP="00A7688D">
      <w:pPr>
        <w:rPr>
          <w:rtl/>
        </w:rPr>
      </w:pPr>
      <w:r>
        <w:rPr>
          <w:rFonts w:hint="cs"/>
          <w:rtl/>
        </w:rPr>
        <w:t>הראשונים דנים בשאלה האם עלינו להוסיף אזכור של ייחודיות היום</w:t>
      </w:r>
      <w:r w:rsidR="001867A2">
        <w:rPr>
          <w:rFonts w:hint="cs"/>
          <w:rtl/>
        </w:rPr>
        <w:t xml:space="preserve"> </w:t>
      </w:r>
      <w:r w:rsidR="001867A2">
        <w:rPr>
          <w:rtl/>
        </w:rPr>
        <w:t>–</w:t>
      </w:r>
      <w:r w:rsidR="001867A2">
        <w:rPr>
          <w:rFonts w:hint="cs"/>
          <w:rtl/>
        </w:rPr>
        <w:t xml:space="preserve"> </w:t>
      </w:r>
      <w:r w:rsidR="004A42C5">
        <w:rPr>
          <w:rtl/>
        </w:rPr>
        <w:t>'</w:t>
      </w:r>
      <w:r>
        <w:rPr>
          <w:rFonts w:hint="cs"/>
          <w:rtl/>
        </w:rPr>
        <w:t>מעין המאורע</w:t>
      </w:r>
      <w:r w:rsidR="004A42C5">
        <w:rPr>
          <w:rtl/>
        </w:rPr>
        <w:t>'</w:t>
      </w:r>
      <w:r w:rsidR="001867A2">
        <w:rPr>
          <w:rFonts w:hint="cs"/>
          <w:rtl/>
        </w:rPr>
        <w:t xml:space="preserve"> </w:t>
      </w:r>
      <w:r w:rsidR="001867A2">
        <w:rPr>
          <w:rtl/>
        </w:rPr>
        <w:t>–</w:t>
      </w:r>
      <w:r w:rsidR="001867A2">
        <w:rPr>
          <w:rFonts w:hint="cs"/>
          <w:rtl/>
        </w:rPr>
        <w:t xml:space="preserve"> </w:t>
      </w:r>
      <w:r>
        <w:rPr>
          <w:rFonts w:hint="cs"/>
          <w:rtl/>
        </w:rPr>
        <w:t>בברכת מעין שלוש, הידועה גם כ</w:t>
      </w:r>
      <w:r w:rsidR="004A42C5">
        <w:rPr>
          <w:rtl/>
        </w:rPr>
        <w:t>'</w:t>
      </w:r>
      <w:r>
        <w:rPr>
          <w:rFonts w:hint="cs"/>
          <w:rtl/>
        </w:rPr>
        <w:t>על המחיה</w:t>
      </w:r>
      <w:r w:rsidR="004A42C5">
        <w:rPr>
          <w:rtl/>
        </w:rPr>
        <w:t>'</w:t>
      </w:r>
      <w:r>
        <w:rPr>
          <w:rFonts w:hint="cs"/>
          <w:rtl/>
        </w:rPr>
        <w:t xml:space="preserve"> (רא</w:t>
      </w:r>
      <w:r w:rsidR="00C6648C">
        <w:rPr>
          <w:rFonts w:hint="cs"/>
          <w:rtl/>
        </w:rPr>
        <w:t>ו</w:t>
      </w:r>
      <w:r>
        <w:rPr>
          <w:rFonts w:hint="cs"/>
          <w:rtl/>
        </w:rPr>
        <w:t xml:space="preserve"> תוספות ברכות מד ע"א, ד"ה על). לפי הרמב"ם, על האדם לציין מאורעות מיוחדים בברכת מעין שלוש (הלכות ברכות, ג, </w:t>
      </w:r>
      <w:proofErr w:type="spellStart"/>
      <w:r>
        <w:rPr>
          <w:rFonts w:hint="cs"/>
          <w:rtl/>
        </w:rPr>
        <w:t>יג</w:t>
      </w:r>
      <w:proofErr w:type="spellEnd"/>
      <w:r>
        <w:rPr>
          <w:rFonts w:hint="cs"/>
          <w:rtl/>
        </w:rPr>
        <w:t>), אולם ההגהות מימוניות מציין כי דבריו מתייחסים לשבת ויום טוב בלבד (שם, ל). למעשה, איננו מציינים את פורים או את חנוכה ב</w:t>
      </w:r>
      <w:r w:rsidR="004A42C5">
        <w:rPr>
          <w:rtl/>
        </w:rPr>
        <w:t>'</w:t>
      </w:r>
      <w:r>
        <w:rPr>
          <w:rFonts w:hint="cs"/>
          <w:rtl/>
        </w:rPr>
        <w:t>על המחיה</w:t>
      </w:r>
      <w:r w:rsidR="004A42C5">
        <w:rPr>
          <w:rtl/>
        </w:rPr>
        <w:t>'</w:t>
      </w:r>
      <w:r>
        <w:rPr>
          <w:rFonts w:hint="cs"/>
          <w:rtl/>
        </w:rPr>
        <w:t xml:space="preserve">. </w:t>
      </w:r>
    </w:p>
    <w:p w14:paraId="2B4C9734" w14:textId="4007E309" w:rsidR="003C1F87" w:rsidRDefault="003C1F87" w:rsidP="00EF4690">
      <w:pPr>
        <w:rPr>
          <w:rtl/>
        </w:rPr>
      </w:pPr>
      <w:r>
        <w:rPr>
          <w:rFonts w:hint="cs"/>
          <w:rtl/>
        </w:rPr>
        <w:t>מדוע פורים וחנוכה נבדלים משבת ויום טוב בנושא זה</w:t>
      </w:r>
      <w:r w:rsidR="004A42C5">
        <w:rPr>
          <w:rFonts w:hint="cs"/>
          <w:rtl/>
        </w:rPr>
        <w:t>?</w:t>
      </w:r>
      <w:r>
        <w:rPr>
          <w:rFonts w:hint="cs"/>
          <w:rtl/>
        </w:rPr>
        <w:t xml:space="preserve"> מדוע איננו מציינים את המאורע המיוחד ב</w:t>
      </w:r>
      <w:r w:rsidR="004A42C5">
        <w:rPr>
          <w:rtl/>
        </w:rPr>
        <w:t>'</w:t>
      </w:r>
      <w:r>
        <w:rPr>
          <w:rFonts w:hint="cs"/>
          <w:rtl/>
        </w:rPr>
        <w:t>על המחיה</w:t>
      </w:r>
      <w:r w:rsidR="004A42C5">
        <w:rPr>
          <w:rtl/>
        </w:rPr>
        <w:t>'</w:t>
      </w:r>
      <w:r>
        <w:rPr>
          <w:rFonts w:hint="cs"/>
          <w:rtl/>
        </w:rPr>
        <w:t>, בדיוק כפי שאנו עושים בשבתות ובימים טובים</w:t>
      </w:r>
      <w:r w:rsidR="004A42C5">
        <w:rPr>
          <w:rFonts w:hint="cs"/>
          <w:rtl/>
        </w:rPr>
        <w:t>?</w:t>
      </w:r>
      <w:r>
        <w:rPr>
          <w:rFonts w:hint="cs"/>
          <w:rtl/>
        </w:rPr>
        <w:t xml:space="preserve"> ר</w:t>
      </w:r>
      <w:r w:rsidR="004A42C5">
        <w:rPr>
          <w:rtl/>
        </w:rPr>
        <w:t>'</w:t>
      </w:r>
      <w:r>
        <w:rPr>
          <w:rFonts w:hint="cs"/>
          <w:rtl/>
        </w:rPr>
        <w:t xml:space="preserve"> </w:t>
      </w:r>
      <w:r>
        <w:rPr>
          <w:rFonts w:hint="cs"/>
          <w:rtl/>
        </w:rPr>
        <w:lastRenderedPageBreak/>
        <w:t xml:space="preserve">מרדכי יפה, הידוע בכינויו </w:t>
      </w:r>
      <w:r w:rsidR="004A42C5">
        <w:rPr>
          <w:rtl/>
        </w:rPr>
        <w:t>'</w:t>
      </w:r>
      <w:r>
        <w:rPr>
          <w:rFonts w:hint="cs"/>
          <w:rtl/>
        </w:rPr>
        <w:t>הלבוש</w:t>
      </w:r>
      <w:r w:rsidR="004A42C5">
        <w:rPr>
          <w:rtl/>
        </w:rPr>
        <w:t>'</w:t>
      </w:r>
      <w:r>
        <w:rPr>
          <w:rFonts w:hint="cs"/>
          <w:rtl/>
        </w:rPr>
        <w:t xml:space="preserve">, מציע בסוף פירושו לשולחן ערוך כי </w:t>
      </w:r>
      <w:r w:rsidR="004A42C5">
        <w:rPr>
          <w:rtl/>
        </w:rPr>
        <w:t>'</w:t>
      </w:r>
      <w:r>
        <w:rPr>
          <w:rFonts w:hint="cs"/>
          <w:rtl/>
        </w:rPr>
        <w:t>על הניסים</w:t>
      </w:r>
      <w:r w:rsidR="004A42C5">
        <w:rPr>
          <w:rtl/>
        </w:rPr>
        <w:t>'</w:t>
      </w:r>
      <w:r>
        <w:rPr>
          <w:rFonts w:hint="cs"/>
          <w:rtl/>
        </w:rPr>
        <w:t xml:space="preserve"> היא תפילת הודיה ולכן אנו מוסיפים אותה לברכות ההודאה בשמונה עשרה ובברכת המזון. אמנם, בברכת על המחיה אין עיסוק </w:t>
      </w:r>
      <w:r w:rsidR="00560E60">
        <w:rPr>
          <w:rFonts w:hint="cs"/>
          <w:rtl/>
        </w:rPr>
        <w:t>ב</w:t>
      </w:r>
      <w:r>
        <w:rPr>
          <w:rFonts w:hint="cs"/>
          <w:rtl/>
        </w:rPr>
        <w:t xml:space="preserve">הודיה לקב"ה ולכן, מבחינת תוכנה, תפילת </w:t>
      </w:r>
      <w:r w:rsidR="004A42C5">
        <w:rPr>
          <w:rtl/>
        </w:rPr>
        <w:t>'</w:t>
      </w:r>
      <w:r>
        <w:rPr>
          <w:rFonts w:hint="cs"/>
          <w:rtl/>
        </w:rPr>
        <w:t>על הניסים</w:t>
      </w:r>
      <w:r w:rsidR="004A42C5">
        <w:rPr>
          <w:rtl/>
        </w:rPr>
        <w:t>'</w:t>
      </w:r>
      <w:r>
        <w:rPr>
          <w:rFonts w:hint="cs"/>
          <w:rtl/>
        </w:rPr>
        <w:t xml:space="preserve"> איננה מתאימה לברכת </w:t>
      </w:r>
      <w:r w:rsidR="004A42C5">
        <w:rPr>
          <w:rtl/>
        </w:rPr>
        <w:t>'</w:t>
      </w:r>
      <w:r>
        <w:rPr>
          <w:rFonts w:hint="cs"/>
          <w:rtl/>
        </w:rPr>
        <w:t>על המחיה</w:t>
      </w:r>
      <w:r w:rsidR="004A42C5">
        <w:rPr>
          <w:rtl/>
        </w:rPr>
        <w:t>'</w:t>
      </w:r>
      <w:r>
        <w:rPr>
          <w:rFonts w:hint="cs"/>
          <w:rtl/>
        </w:rPr>
        <w:t xml:space="preserve"> (לבוש תכלת </w:t>
      </w:r>
      <w:proofErr w:type="spellStart"/>
      <w:r>
        <w:rPr>
          <w:rFonts w:hint="cs"/>
          <w:rtl/>
        </w:rPr>
        <w:t>רח</w:t>
      </w:r>
      <w:proofErr w:type="spellEnd"/>
      <w:r>
        <w:rPr>
          <w:rFonts w:hint="cs"/>
          <w:rtl/>
        </w:rPr>
        <w:t xml:space="preserve">, </w:t>
      </w:r>
      <w:proofErr w:type="spellStart"/>
      <w:r>
        <w:rPr>
          <w:rFonts w:hint="cs"/>
          <w:rtl/>
        </w:rPr>
        <w:t>יב</w:t>
      </w:r>
      <w:proofErr w:type="spellEnd"/>
      <w:r>
        <w:rPr>
          <w:rFonts w:hint="cs"/>
          <w:rtl/>
        </w:rPr>
        <w:t>).</w:t>
      </w:r>
    </w:p>
    <w:p w14:paraId="67060109" w14:textId="77777777" w:rsidR="00A5362B" w:rsidRDefault="003C1F87" w:rsidP="00DC0313">
      <w:pPr>
        <w:rPr>
          <w:rtl/>
        </w:rPr>
      </w:pPr>
      <w:r>
        <w:rPr>
          <w:rFonts w:hint="cs"/>
          <w:rtl/>
        </w:rPr>
        <w:t>ר</w:t>
      </w:r>
      <w:r w:rsidR="004A42C5">
        <w:rPr>
          <w:rtl/>
        </w:rPr>
        <w:t>'</w:t>
      </w:r>
      <w:r>
        <w:rPr>
          <w:rFonts w:hint="cs"/>
          <w:rtl/>
        </w:rPr>
        <w:t xml:space="preserve"> יוסף דב </w:t>
      </w:r>
      <w:proofErr w:type="spellStart"/>
      <w:r>
        <w:rPr>
          <w:rFonts w:hint="cs"/>
          <w:rtl/>
        </w:rPr>
        <w:t>סולוביצ</w:t>
      </w:r>
      <w:r w:rsidR="004A42C5">
        <w:rPr>
          <w:rtl/>
        </w:rPr>
        <w:t>'</w:t>
      </w:r>
      <w:r>
        <w:rPr>
          <w:rFonts w:hint="cs"/>
          <w:rtl/>
        </w:rPr>
        <w:t>יק</w:t>
      </w:r>
      <w:proofErr w:type="spellEnd"/>
      <w:r>
        <w:rPr>
          <w:rFonts w:hint="cs"/>
          <w:rtl/>
        </w:rPr>
        <w:t xml:space="preserve"> מציע הסבר אחר (רא</w:t>
      </w:r>
      <w:r w:rsidR="00DC0313">
        <w:rPr>
          <w:rFonts w:hint="cs"/>
          <w:rtl/>
        </w:rPr>
        <w:t>ו</w:t>
      </w:r>
      <w:r>
        <w:rPr>
          <w:rFonts w:hint="cs"/>
          <w:rtl/>
        </w:rPr>
        <w:t xml:space="preserve"> הררי קדם כרך א</w:t>
      </w:r>
      <w:r w:rsidR="004A42C5">
        <w:rPr>
          <w:rtl/>
        </w:rPr>
        <w:t>'</w:t>
      </w:r>
      <w:r w:rsidRPr="00732F50">
        <w:rPr>
          <w:rFonts w:hint="cs"/>
          <w:rtl/>
        </w:rPr>
        <w:t>, עמ</w:t>
      </w:r>
      <w:r w:rsidR="004A42C5">
        <w:rPr>
          <w:rtl/>
        </w:rPr>
        <w:t>'</w:t>
      </w:r>
      <w:r w:rsidRPr="00732F50">
        <w:rPr>
          <w:rFonts w:hint="cs"/>
          <w:rtl/>
        </w:rPr>
        <w:t xml:space="preserve"> 303-302;</w:t>
      </w:r>
      <w:r>
        <w:rPr>
          <w:rFonts w:hint="cs"/>
          <w:rtl/>
        </w:rPr>
        <w:t xml:space="preserve"> רא</w:t>
      </w:r>
      <w:r w:rsidR="00ED1B53">
        <w:rPr>
          <w:rFonts w:hint="cs"/>
          <w:rtl/>
        </w:rPr>
        <w:t>ו</w:t>
      </w:r>
      <w:r>
        <w:rPr>
          <w:rFonts w:hint="cs"/>
          <w:rtl/>
        </w:rPr>
        <w:t xml:space="preserve"> גם הגדה של פסח בית לוי, עמ</w:t>
      </w:r>
      <w:r w:rsidR="004A42C5">
        <w:rPr>
          <w:rtl/>
        </w:rPr>
        <w:t>'</w:t>
      </w:r>
      <w:r>
        <w:rPr>
          <w:rFonts w:hint="cs"/>
          <w:rtl/>
        </w:rPr>
        <w:t xml:space="preserve"> 233). לטענתו, יש לראות את תפילת </w:t>
      </w:r>
      <w:r w:rsidR="004A42C5">
        <w:rPr>
          <w:rtl/>
        </w:rPr>
        <w:t>'</w:t>
      </w:r>
      <w:r>
        <w:rPr>
          <w:rFonts w:hint="cs"/>
          <w:rtl/>
        </w:rPr>
        <w:t>רצה</w:t>
      </w:r>
      <w:r w:rsidR="004A42C5">
        <w:rPr>
          <w:rtl/>
        </w:rPr>
        <w:t>'</w:t>
      </w:r>
      <w:r>
        <w:rPr>
          <w:rFonts w:hint="cs"/>
          <w:rtl/>
        </w:rPr>
        <w:t xml:space="preserve">, אותה אנו אומרים בשבת, ואת תפילת </w:t>
      </w:r>
      <w:r w:rsidR="004A42C5">
        <w:rPr>
          <w:rtl/>
        </w:rPr>
        <w:t>'</w:t>
      </w:r>
      <w:r>
        <w:rPr>
          <w:rFonts w:hint="cs"/>
          <w:rtl/>
        </w:rPr>
        <w:t>יעלה ויבוא</w:t>
      </w:r>
      <w:r w:rsidR="004A42C5">
        <w:rPr>
          <w:rtl/>
        </w:rPr>
        <w:t>'</w:t>
      </w:r>
      <w:r>
        <w:rPr>
          <w:rFonts w:hint="cs"/>
          <w:rtl/>
        </w:rPr>
        <w:t>, הנאמרת ביום טוב ובראש חודש, כברכות עצמאיות ולא כקטעים חיצוניים שמתווספים לברכת המזון. הרב סולובייצ</w:t>
      </w:r>
      <w:r w:rsidR="004A42C5">
        <w:rPr>
          <w:rtl/>
        </w:rPr>
        <w:t>'</w:t>
      </w:r>
      <w:r>
        <w:rPr>
          <w:rFonts w:hint="cs"/>
          <w:rtl/>
        </w:rPr>
        <w:t xml:space="preserve">יק מוכיח את טענתו על סמך ההלכה הדורשת מאדם ששכח לומר את </w:t>
      </w:r>
      <w:r w:rsidR="004A42C5">
        <w:rPr>
          <w:rtl/>
        </w:rPr>
        <w:t>'</w:t>
      </w:r>
      <w:r>
        <w:rPr>
          <w:rFonts w:hint="cs"/>
          <w:rtl/>
        </w:rPr>
        <w:t>רצה</w:t>
      </w:r>
      <w:r w:rsidR="004A42C5">
        <w:rPr>
          <w:rtl/>
        </w:rPr>
        <w:t>'</w:t>
      </w:r>
      <w:r>
        <w:rPr>
          <w:rFonts w:hint="cs"/>
          <w:rtl/>
        </w:rPr>
        <w:t xml:space="preserve"> או את </w:t>
      </w:r>
      <w:r w:rsidR="004A42C5">
        <w:rPr>
          <w:rtl/>
        </w:rPr>
        <w:t>'</w:t>
      </w:r>
      <w:r>
        <w:rPr>
          <w:rFonts w:hint="cs"/>
          <w:rtl/>
        </w:rPr>
        <w:t>יעלה ויבוא</w:t>
      </w:r>
      <w:r w:rsidR="004A42C5">
        <w:rPr>
          <w:rtl/>
        </w:rPr>
        <w:t>'</w:t>
      </w:r>
      <w:r>
        <w:rPr>
          <w:rFonts w:hint="cs"/>
          <w:rtl/>
        </w:rPr>
        <w:t xml:space="preserve"> לומר ברכה נפרדת שמבטאת את אותו הרעיון, כדוגמת </w:t>
      </w:r>
      <w:r w:rsidR="0023473C">
        <w:rPr>
          <w:rFonts w:hint="cs"/>
          <w:rtl/>
        </w:rPr>
        <w:t>"</w:t>
      </w:r>
      <w:r>
        <w:rPr>
          <w:rFonts w:hint="cs"/>
          <w:rtl/>
        </w:rPr>
        <w:t>שנתן שבתות למנוחה לעמו ישראל</w:t>
      </w:r>
      <w:r w:rsidR="0023473C">
        <w:rPr>
          <w:rFonts w:hint="cs"/>
          <w:rtl/>
        </w:rPr>
        <w:t>"</w:t>
      </w:r>
      <w:r>
        <w:rPr>
          <w:rFonts w:hint="cs"/>
          <w:rtl/>
        </w:rPr>
        <w:t xml:space="preserve"> (רא</w:t>
      </w:r>
      <w:r w:rsidR="00513864">
        <w:rPr>
          <w:rFonts w:hint="cs"/>
          <w:rtl/>
        </w:rPr>
        <w:t>ו</w:t>
      </w:r>
      <w:r>
        <w:rPr>
          <w:rFonts w:hint="cs"/>
          <w:rtl/>
        </w:rPr>
        <w:t xml:space="preserve"> ברכות מט ע"א ושולחן ערוך אורח חיים קפח, ו-ז). העובדה שהשמטת </w:t>
      </w:r>
      <w:r w:rsidR="004A42C5">
        <w:rPr>
          <w:rtl/>
        </w:rPr>
        <w:t>'</w:t>
      </w:r>
      <w:r>
        <w:rPr>
          <w:rFonts w:hint="cs"/>
          <w:rtl/>
        </w:rPr>
        <w:t>רצה</w:t>
      </w:r>
      <w:r w:rsidR="004A42C5">
        <w:rPr>
          <w:rtl/>
        </w:rPr>
        <w:t>'</w:t>
      </w:r>
      <w:r>
        <w:rPr>
          <w:rFonts w:hint="cs"/>
          <w:rtl/>
        </w:rPr>
        <w:t xml:space="preserve"> ו</w:t>
      </w:r>
      <w:r w:rsidR="004A42C5">
        <w:rPr>
          <w:rtl/>
        </w:rPr>
        <w:t>'</w:t>
      </w:r>
      <w:r>
        <w:rPr>
          <w:rFonts w:hint="cs"/>
          <w:rtl/>
        </w:rPr>
        <w:t>יעלה ויבוא</w:t>
      </w:r>
      <w:r w:rsidR="004A42C5">
        <w:rPr>
          <w:rtl/>
        </w:rPr>
        <w:t>'</w:t>
      </w:r>
      <w:r>
        <w:rPr>
          <w:rFonts w:hint="cs"/>
          <w:rtl/>
        </w:rPr>
        <w:t xml:space="preserve"> מצדיקה ברכה נפרדת ומחייבת חזרה על תפילת שמונה עשרה, מעידה כי הן אינן רק תוספות לתפילה, אלא מדובר בתפילות עצמאיות. על תפילות אלו להיאמר במהלך ברכת בונה ירושלים או, במקרה בו שכחו לאומרן, כברכה נפרדת לאחר מכן. אמנם, השמטת </w:t>
      </w:r>
      <w:r w:rsidR="004A42C5">
        <w:rPr>
          <w:rtl/>
        </w:rPr>
        <w:t>'</w:t>
      </w:r>
      <w:r>
        <w:rPr>
          <w:rFonts w:hint="cs"/>
          <w:rtl/>
        </w:rPr>
        <w:t>על הניסים</w:t>
      </w:r>
      <w:r w:rsidR="004A42C5">
        <w:rPr>
          <w:rtl/>
        </w:rPr>
        <w:t>'</w:t>
      </w:r>
      <w:r>
        <w:rPr>
          <w:rFonts w:hint="cs"/>
          <w:rtl/>
        </w:rPr>
        <w:t xml:space="preserve"> איננה מצריכה חזרה על שמונה עשרה או על ברכת המזון. </w:t>
      </w:r>
    </w:p>
    <w:p w14:paraId="345181D4" w14:textId="5CD15DBD" w:rsidR="003C1F87" w:rsidRDefault="003C1F87" w:rsidP="00DC0313">
      <w:pPr>
        <w:rPr>
          <w:rtl/>
        </w:rPr>
      </w:pPr>
      <w:r>
        <w:rPr>
          <w:rFonts w:hint="cs"/>
          <w:rtl/>
        </w:rPr>
        <w:t xml:space="preserve">אם כך, ניתן לומר כי </w:t>
      </w:r>
      <w:r w:rsidR="004A42C5">
        <w:rPr>
          <w:rtl/>
        </w:rPr>
        <w:t>'</w:t>
      </w:r>
      <w:r>
        <w:rPr>
          <w:rFonts w:hint="cs"/>
          <w:rtl/>
        </w:rPr>
        <w:t>על הניסים</w:t>
      </w:r>
      <w:r w:rsidR="004A42C5">
        <w:rPr>
          <w:rtl/>
        </w:rPr>
        <w:t>'</w:t>
      </w:r>
      <w:r>
        <w:rPr>
          <w:rFonts w:hint="cs"/>
          <w:rtl/>
        </w:rPr>
        <w:t xml:space="preserve"> אינה מהווה תפילה נפרדת, אלא מדובר ב</w:t>
      </w:r>
      <w:r w:rsidR="004A42C5">
        <w:rPr>
          <w:rtl/>
        </w:rPr>
        <w:t>'</w:t>
      </w:r>
      <w:r>
        <w:rPr>
          <w:rFonts w:hint="cs"/>
          <w:rtl/>
        </w:rPr>
        <w:t>אזכרה</w:t>
      </w:r>
      <w:r w:rsidR="004A42C5">
        <w:rPr>
          <w:rtl/>
        </w:rPr>
        <w:t>'</w:t>
      </w:r>
      <w:r>
        <w:rPr>
          <w:rFonts w:hint="cs"/>
          <w:rtl/>
        </w:rPr>
        <w:t xml:space="preserve"> בלבד, טקסט שהתווסף לתוך תפילותינו. ברכת </w:t>
      </w:r>
      <w:r w:rsidR="004A42C5">
        <w:rPr>
          <w:rtl/>
        </w:rPr>
        <w:t>'</w:t>
      </w:r>
      <w:r>
        <w:rPr>
          <w:rFonts w:hint="cs"/>
          <w:rtl/>
        </w:rPr>
        <w:t>מעין שלוש</w:t>
      </w:r>
      <w:r w:rsidR="004A42C5">
        <w:rPr>
          <w:rtl/>
        </w:rPr>
        <w:t>'</w:t>
      </w:r>
      <w:r>
        <w:rPr>
          <w:rFonts w:hint="cs"/>
          <w:rtl/>
        </w:rPr>
        <w:t xml:space="preserve"> משמשת כגרסה מקוצרת של ברכת המזון ולכן היא מורכבת מקטעים המהווים חלק בלתי נפרד מברכת המזון. פסקאות שאינן חיוניות מספיק ושאינן מצדיקות חזרה על ברכת המזון או הוספת ברכה נפרדת במקרה בו שכחו לאמרן, אינן מוזכרות. מסיבה זו, איננו מזכירים את פורים וחנוכה בברכת </w:t>
      </w:r>
      <w:r w:rsidR="004A42C5">
        <w:rPr>
          <w:rtl/>
        </w:rPr>
        <w:t>'</w:t>
      </w:r>
      <w:r>
        <w:rPr>
          <w:rFonts w:hint="cs"/>
          <w:rtl/>
        </w:rPr>
        <w:t>על המחיה</w:t>
      </w:r>
      <w:r w:rsidR="004A42C5">
        <w:rPr>
          <w:rtl/>
        </w:rPr>
        <w:t>'</w:t>
      </w:r>
      <w:r>
        <w:rPr>
          <w:rFonts w:hint="cs"/>
          <w:rtl/>
        </w:rPr>
        <w:t xml:space="preserve">. </w:t>
      </w:r>
    </w:p>
    <w:p w14:paraId="35EE76FC" w14:textId="7D7ABF7A" w:rsidR="003C1F87" w:rsidRDefault="003C1F87" w:rsidP="002C3A50">
      <w:pPr>
        <w:rPr>
          <w:rtl/>
        </w:rPr>
      </w:pPr>
      <w:r>
        <w:rPr>
          <w:rFonts w:hint="cs"/>
          <w:rtl/>
        </w:rPr>
        <w:t xml:space="preserve">ברם, עדיין לא הסברנו מדוע תפילת </w:t>
      </w:r>
      <w:r w:rsidR="004A42C5">
        <w:rPr>
          <w:rtl/>
        </w:rPr>
        <w:t>'</w:t>
      </w:r>
      <w:r>
        <w:rPr>
          <w:rFonts w:hint="cs"/>
          <w:rtl/>
        </w:rPr>
        <w:t>על הניסים</w:t>
      </w:r>
      <w:r w:rsidR="004A42C5">
        <w:rPr>
          <w:rtl/>
        </w:rPr>
        <w:t>'</w:t>
      </w:r>
      <w:r>
        <w:rPr>
          <w:rFonts w:hint="cs"/>
          <w:rtl/>
        </w:rPr>
        <w:t xml:space="preserve"> שונה מ</w:t>
      </w:r>
      <w:r w:rsidR="004A42C5">
        <w:rPr>
          <w:rtl/>
        </w:rPr>
        <w:t>'</w:t>
      </w:r>
      <w:r>
        <w:rPr>
          <w:rFonts w:hint="cs"/>
          <w:rtl/>
        </w:rPr>
        <w:t>רצה</w:t>
      </w:r>
      <w:r w:rsidR="004A42C5">
        <w:rPr>
          <w:rtl/>
        </w:rPr>
        <w:t>'</w:t>
      </w:r>
      <w:r>
        <w:rPr>
          <w:rFonts w:hint="cs"/>
          <w:rtl/>
        </w:rPr>
        <w:t xml:space="preserve"> ו</w:t>
      </w:r>
      <w:r w:rsidR="004A42C5">
        <w:rPr>
          <w:rtl/>
        </w:rPr>
        <w:t>'</w:t>
      </w:r>
      <w:r>
        <w:rPr>
          <w:rFonts w:hint="cs"/>
          <w:rtl/>
        </w:rPr>
        <w:t>יעלה ויבוא</w:t>
      </w:r>
      <w:r w:rsidR="004A42C5">
        <w:rPr>
          <w:rtl/>
        </w:rPr>
        <w:t>'</w:t>
      </w:r>
      <w:r>
        <w:rPr>
          <w:rFonts w:hint="cs"/>
          <w:rtl/>
        </w:rPr>
        <w:t xml:space="preserve"> בהקשר זה. מדוע חז"ל יצרו את ברכות רצה ויעלה ויבוא כברכות עצמאיות, לעומת תפילת </w:t>
      </w:r>
      <w:r w:rsidR="004A42C5">
        <w:rPr>
          <w:rtl/>
        </w:rPr>
        <w:t>'</w:t>
      </w:r>
      <w:r>
        <w:rPr>
          <w:rFonts w:hint="cs"/>
          <w:rtl/>
        </w:rPr>
        <w:t>על הניסים</w:t>
      </w:r>
      <w:r w:rsidR="004A42C5">
        <w:rPr>
          <w:rtl/>
        </w:rPr>
        <w:t>'</w:t>
      </w:r>
      <w:r>
        <w:rPr>
          <w:rFonts w:hint="cs"/>
          <w:rtl/>
        </w:rPr>
        <w:t xml:space="preserve"> שנחשבת כתוספת בתוך ברכה בלבד</w:t>
      </w:r>
      <w:r w:rsidR="004A42C5">
        <w:rPr>
          <w:rFonts w:hint="cs"/>
          <w:rtl/>
        </w:rPr>
        <w:t>?</w:t>
      </w:r>
      <w:r w:rsidR="00E96396">
        <w:rPr>
          <w:rFonts w:hint="cs"/>
          <w:rtl/>
        </w:rPr>
        <w:t xml:space="preserve"> </w:t>
      </w:r>
      <w:r>
        <w:rPr>
          <w:rFonts w:hint="cs"/>
          <w:rtl/>
        </w:rPr>
        <w:t xml:space="preserve">הרב </w:t>
      </w:r>
      <w:proofErr w:type="spellStart"/>
      <w:r>
        <w:rPr>
          <w:rFonts w:hint="cs"/>
          <w:rtl/>
        </w:rPr>
        <w:t>סולוביצ</w:t>
      </w:r>
      <w:r w:rsidR="004A42C5">
        <w:rPr>
          <w:rtl/>
        </w:rPr>
        <w:t>'</w:t>
      </w:r>
      <w:r>
        <w:rPr>
          <w:rFonts w:hint="cs"/>
          <w:rtl/>
        </w:rPr>
        <w:t>יק</w:t>
      </w:r>
      <w:proofErr w:type="spellEnd"/>
      <w:r>
        <w:rPr>
          <w:rFonts w:hint="cs"/>
          <w:rtl/>
        </w:rPr>
        <w:t xml:space="preserve"> מסביר כי ההבדל טמון ב</w:t>
      </w:r>
      <w:r w:rsidR="004A42C5">
        <w:rPr>
          <w:rtl/>
        </w:rPr>
        <w:t>'</w:t>
      </w:r>
      <w:r>
        <w:rPr>
          <w:rFonts w:hint="cs"/>
          <w:rtl/>
        </w:rPr>
        <w:t>קדושת היום</w:t>
      </w:r>
      <w:r w:rsidR="004A42C5">
        <w:rPr>
          <w:rtl/>
        </w:rPr>
        <w:t>'</w:t>
      </w:r>
      <w:r>
        <w:rPr>
          <w:rFonts w:hint="cs"/>
          <w:rtl/>
        </w:rPr>
        <w:t xml:space="preserve"> הרשמית שמאפיינת את שבת ויום טוב. מעמד מיוחד זה מחייב הכנסת תפילה נפרדת ועצמאית, המוזכרת בימינו בשמונה עשרה ובברכת המזון. אמנם, פורים וחנוכה אינם מוכרים כבעלי </w:t>
      </w:r>
      <w:r w:rsidR="004A42C5">
        <w:rPr>
          <w:rtl/>
        </w:rPr>
        <w:t>'</w:t>
      </w:r>
      <w:r>
        <w:rPr>
          <w:rFonts w:hint="cs"/>
          <w:rtl/>
        </w:rPr>
        <w:t>קדושת היום</w:t>
      </w:r>
      <w:r w:rsidR="004A42C5">
        <w:rPr>
          <w:rtl/>
        </w:rPr>
        <w:t>'</w:t>
      </w:r>
      <w:r>
        <w:rPr>
          <w:rFonts w:hint="cs"/>
          <w:rtl/>
        </w:rPr>
        <w:t>. לכן, מצד אחד עלינו לציין את ניסי הימים הללו במהלך התפילות, אך מצד שני אזכורים אלה אינם מהווים ברכה נפרדת (רא</w:t>
      </w:r>
      <w:r w:rsidR="00E96396">
        <w:rPr>
          <w:rFonts w:hint="cs"/>
          <w:rtl/>
        </w:rPr>
        <w:t>ו</w:t>
      </w:r>
      <w:r>
        <w:rPr>
          <w:rFonts w:hint="cs"/>
          <w:rtl/>
        </w:rPr>
        <w:t xml:space="preserve"> את אגרות </w:t>
      </w:r>
      <w:proofErr w:type="spellStart"/>
      <w:r>
        <w:rPr>
          <w:rFonts w:hint="cs"/>
          <w:rtl/>
        </w:rPr>
        <w:t>הגרי"ד</w:t>
      </w:r>
      <w:proofErr w:type="spellEnd"/>
      <w:r>
        <w:rPr>
          <w:rFonts w:hint="cs"/>
          <w:rtl/>
        </w:rPr>
        <w:t xml:space="preserve"> שפורסם לאחר מותו, הלכות ברכות ג, </w:t>
      </w:r>
      <w:proofErr w:type="spellStart"/>
      <w:r>
        <w:rPr>
          <w:rFonts w:hint="cs"/>
          <w:rtl/>
        </w:rPr>
        <w:t>יג</w:t>
      </w:r>
      <w:proofErr w:type="spellEnd"/>
      <w:r>
        <w:rPr>
          <w:rFonts w:hint="cs"/>
          <w:rtl/>
        </w:rPr>
        <w:t>; רא</w:t>
      </w:r>
      <w:r w:rsidR="00954CE5">
        <w:rPr>
          <w:rFonts w:hint="cs"/>
          <w:rtl/>
        </w:rPr>
        <w:t>ו</w:t>
      </w:r>
      <w:r>
        <w:rPr>
          <w:rFonts w:hint="cs"/>
          <w:rtl/>
        </w:rPr>
        <w:t xml:space="preserve"> גם הררי קדם, מובא לעיל).</w:t>
      </w:r>
    </w:p>
    <w:p w14:paraId="6910B38A" w14:textId="77777777" w:rsidR="00D53EF2" w:rsidRDefault="00D53EF2" w:rsidP="002C3A50">
      <w:pPr>
        <w:rPr>
          <w:rtl/>
        </w:rPr>
      </w:pPr>
    </w:p>
    <w:p w14:paraId="18577AA4" w14:textId="66B6B2DD" w:rsidR="003C1F87" w:rsidRDefault="003C1F87" w:rsidP="00D53EF2">
      <w:pPr>
        <w:pStyle w:val="2"/>
        <w:rPr>
          <w:rtl/>
        </w:rPr>
      </w:pPr>
      <w:r w:rsidRPr="009209AB">
        <w:rPr>
          <w:rFonts w:hint="cs"/>
          <w:rtl/>
        </w:rPr>
        <w:t>ימי החנוכה</w:t>
      </w:r>
      <w:r w:rsidR="00005A90">
        <w:rPr>
          <w:rFonts w:hint="cs"/>
          <w:rtl/>
        </w:rPr>
        <w:t xml:space="preserve"> </w:t>
      </w:r>
      <w:r w:rsidR="00005A90">
        <w:rPr>
          <w:rtl/>
        </w:rPr>
        <w:t>–</w:t>
      </w:r>
      <w:r w:rsidR="00005A90">
        <w:rPr>
          <w:rFonts w:hint="cs"/>
          <w:rtl/>
        </w:rPr>
        <w:t xml:space="preserve"> </w:t>
      </w:r>
      <w:r w:rsidRPr="009209AB">
        <w:rPr>
          <w:rFonts w:hint="cs"/>
          <w:rtl/>
        </w:rPr>
        <w:t>הלכ</w:t>
      </w:r>
      <w:r>
        <w:rPr>
          <w:rFonts w:hint="cs"/>
          <w:rtl/>
        </w:rPr>
        <w:t>ות</w:t>
      </w:r>
      <w:r w:rsidRPr="009209AB">
        <w:rPr>
          <w:rFonts w:hint="cs"/>
          <w:rtl/>
        </w:rPr>
        <w:t xml:space="preserve"> ומנהג</w:t>
      </w:r>
      <w:r>
        <w:rPr>
          <w:rFonts w:hint="cs"/>
          <w:rtl/>
        </w:rPr>
        <w:t>ים</w:t>
      </w:r>
    </w:p>
    <w:p w14:paraId="6F0897ED" w14:textId="77777777" w:rsidR="003C1F87" w:rsidRDefault="003C1F87" w:rsidP="00751D04">
      <w:pPr>
        <w:rPr>
          <w:rtl/>
        </w:rPr>
      </w:pPr>
      <w:r>
        <w:rPr>
          <w:rFonts w:hint="cs"/>
          <w:rtl/>
        </w:rPr>
        <w:t xml:space="preserve">כפי שהסברנו לעיל, הגמרא מציינת כי חנוכה היה כלול במגילת תענית, רשימת הימים הטובים שבהם אסור לצום ולהספיד (ראש השנה </w:t>
      </w:r>
      <w:proofErr w:type="spellStart"/>
      <w:r>
        <w:rPr>
          <w:rFonts w:hint="cs"/>
          <w:rtl/>
        </w:rPr>
        <w:t>יח</w:t>
      </w:r>
      <w:proofErr w:type="spellEnd"/>
      <w:r>
        <w:rPr>
          <w:rFonts w:hint="cs"/>
          <w:rtl/>
        </w:rPr>
        <w:t xml:space="preserve"> ע"ב). בשונה מימים אחרים המוזכרים במגילת תענית, ששמירתם התבטלה יחד עם חורבן הבית השני, חגיגות חנוכה ופורים נותרו על כנם. בעקבות כך, ברור כי הספדים וצומות אסורים בחנוכה (שבת </w:t>
      </w:r>
      <w:proofErr w:type="spellStart"/>
      <w:r>
        <w:rPr>
          <w:rFonts w:hint="cs"/>
          <w:rtl/>
        </w:rPr>
        <w:t>כא</w:t>
      </w:r>
      <w:proofErr w:type="spellEnd"/>
      <w:r>
        <w:rPr>
          <w:rFonts w:hint="cs"/>
          <w:rtl/>
        </w:rPr>
        <w:t xml:space="preserve"> ע"ב). </w:t>
      </w:r>
    </w:p>
    <w:p w14:paraId="37B961B3" w14:textId="1D92289B" w:rsidR="003C1F87" w:rsidRDefault="003C1F87" w:rsidP="00B436C7">
      <w:pPr>
        <w:rPr>
          <w:rtl/>
        </w:rPr>
      </w:pPr>
      <w:r>
        <w:rPr>
          <w:rFonts w:hint="cs"/>
          <w:rtl/>
        </w:rPr>
        <w:t>בשונה מפורים, בחנוכה חכמים לא קבעו חיוב אכילת סעודה. ה</w:t>
      </w:r>
      <w:r w:rsidR="004A42C5">
        <w:rPr>
          <w:rtl/>
        </w:rPr>
        <w:t>'</w:t>
      </w:r>
      <w:r>
        <w:rPr>
          <w:rFonts w:hint="cs"/>
          <w:rtl/>
        </w:rPr>
        <w:t>לבוש</w:t>
      </w:r>
      <w:r w:rsidR="004A42C5">
        <w:rPr>
          <w:rtl/>
        </w:rPr>
        <w:t>'</w:t>
      </w:r>
      <w:r>
        <w:rPr>
          <w:rFonts w:hint="cs"/>
          <w:rtl/>
        </w:rPr>
        <w:t xml:space="preserve"> מסביר כי כיוון שהאיום והגאולה של פורים מתייחסים לקיום הפיזי של עם ישראל, החגיגות שבו באות לידי ביטוי באופן פיזי גם כן</w:t>
      </w:r>
      <w:r w:rsidR="00C82F48">
        <w:rPr>
          <w:rFonts w:hint="cs"/>
          <w:rtl/>
        </w:rPr>
        <w:t xml:space="preserve"> </w:t>
      </w:r>
      <w:r w:rsidR="00C82F48">
        <w:rPr>
          <w:rtl/>
        </w:rPr>
        <w:t>–</w:t>
      </w:r>
      <w:r w:rsidR="00C82F48">
        <w:rPr>
          <w:rFonts w:hint="cs"/>
          <w:rtl/>
        </w:rPr>
        <w:t xml:space="preserve"> </w:t>
      </w:r>
      <w:r>
        <w:rPr>
          <w:rFonts w:hint="cs"/>
          <w:rtl/>
        </w:rPr>
        <w:t>על ידי אכילת סעודה. בחנוכה, לעומת זאת, האיום והגאולה מתייחסים להישרדות הרוחנית ולכן התגובה החגיגית באה לידי ביטוי באופן רוחני גם כן</w:t>
      </w:r>
      <w:r w:rsidR="008A2206">
        <w:rPr>
          <w:rFonts w:hint="cs"/>
          <w:rtl/>
        </w:rPr>
        <w:t xml:space="preserve"> </w:t>
      </w:r>
      <w:r w:rsidR="008A2206">
        <w:rPr>
          <w:rtl/>
        </w:rPr>
        <w:t>–</w:t>
      </w:r>
      <w:r w:rsidR="008A2206">
        <w:rPr>
          <w:rFonts w:hint="cs"/>
          <w:rtl/>
        </w:rPr>
        <w:t xml:space="preserve"> </w:t>
      </w:r>
      <w:r>
        <w:rPr>
          <w:rFonts w:hint="cs"/>
          <w:rtl/>
        </w:rPr>
        <w:t xml:space="preserve">בצורת הדלקת נרות (לבוש תרע, ב). </w:t>
      </w:r>
      <w:proofErr w:type="spellStart"/>
      <w:r>
        <w:rPr>
          <w:rFonts w:hint="cs"/>
          <w:rtl/>
        </w:rPr>
        <w:t>הט"ז</w:t>
      </w:r>
      <w:proofErr w:type="spellEnd"/>
      <w:r>
        <w:rPr>
          <w:rFonts w:hint="cs"/>
          <w:rtl/>
        </w:rPr>
        <w:t xml:space="preserve"> חולק על הסברו של הלבוש (תרע, ג), ולטענתו, ניסיון לגרום לאדם אחר </w:t>
      </w:r>
      <w:proofErr w:type="spellStart"/>
      <w:r>
        <w:rPr>
          <w:rFonts w:hint="cs"/>
          <w:rtl/>
        </w:rPr>
        <w:t>לחטוא</w:t>
      </w:r>
      <w:proofErr w:type="spellEnd"/>
      <w:r>
        <w:rPr>
          <w:rFonts w:hint="cs"/>
          <w:rtl/>
        </w:rPr>
        <w:t>, עלול להוות עבירה חמורה יותר מאשר רצח (רא</w:t>
      </w:r>
      <w:r w:rsidR="00C73358">
        <w:rPr>
          <w:rFonts w:hint="cs"/>
          <w:rtl/>
        </w:rPr>
        <w:t>ו</w:t>
      </w:r>
      <w:r>
        <w:rPr>
          <w:rFonts w:hint="cs"/>
          <w:rtl/>
        </w:rPr>
        <w:t xml:space="preserve"> רש"י דברים </w:t>
      </w:r>
      <w:proofErr w:type="spellStart"/>
      <w:r>
        <w:rPr>
          <w:rFonts w:hint="cs"/>
          <w:rtl/>
        </w:rPr>
        <w:t>כג</w:t>
      </w:r>
      <w:proofErr w:type="spellEnd"/>
      <w:r>
        <w:rPr>
          <w:rFonts w:hint="cs"/>
          <w:rtl/>
        </w:rPr>
        <w:t>, ט). לפי</w:t>
      </w:r>
      <w:r w:rsidR="00B7277C">
        <w:rPr>
          <w:rFonts w:hint="cs"/>
          <w:rtl/>
        </w:rPr>
        <w:t>כך</w:t>
      </w:r>
      <w:r>
        <w:rPr>
          <w:rFonts w:hint="cs"/>
          <w:rtl/>
        </w:rPr>
        <w:t xml:space="preserve">, כיוון שנס חנוכה ברור פחות מזה של פורים, מצוות היום הינה לפרסם את הנס. בפורים, בו הגאולה הניסית הייתה ברורה לעין כל, החגיגות יכולות להתמקד בהנאה פיזית הבאה לידי ביטוי בסעודות חגיגיות. </w:t>
      </w:r>
    </w:p>
    <w:p w14:paraId="5DE5DA94" w14:textId="518707E1" w:rsidR="003C1F87" w:rsidRDefault="003C1F87" w:rsidP="00741C0A">
      <w:pPr>
        <w:rPr>
          <w:rtl/>
        </w:rPr>
      </w:pPr>
      <w:r>
        <w:rPr>
          <w:rFonts w:hint="cs"/>
          <w:rtl/>
        </w:rPr>
        <w:t xml:space="preserve">אמנם, </w:t>
      </w:r>
      <w:proofErr w:type="spellStart"/>
      <w:r>
        <w:rPr>
          <w:rFonts w:hint="cs"/>
          <w:rtl/>
        </w:rPr>
        <w:t>הרמ"א</w:t>
      </w:r>
      <w:proofErr w:type="spellEnd"/>
      <w:r>
        <w:rPr>
          <w:rFonts w:hint="cs"/>
          <w:rtl/>
        </w:rPr>
        <w:t xml:space="preserve"> מצין כי יש </w:t>
      </w:r>
      <w:r w:rsidR="004A42C5">
        <w:rPr>
          <w:rtl/>
        </w:rPr>
        <w:t>'</w:t>
      </w:r>
      <w:r>
        <w:rPr>
          <w:rFonts w:hint="cs"/>
          <w:rtl/>
        </w:rPr>
        <w:t>קצת מצוה</w:t>
      </w:r>
      <w:r w:rsidR="004A42C5">
        <w:rPr>
          <w:rtl/>
        </w:rPr>
        <w:t>'</w:t>
      </w:r>
      <w:r>
        <w:rPr>
          <w:rFonts w:hint="cs"/>
          <w:rtl/>
        </w:rPr>
        <w:t xml:space="preserve"> לערוך סעודות חגיגיות בחנוכה והוא מוסיף כי סעודות שבמהלכן שרים ומשבחים את הקב"ה בהחלט נחשבות כסעודות מצוה (רמ"א תרע, א). אכן, הרמב"ם מתאר את חנוכה כ</w:t>
      </w:r>
      <w:r w:rsidR="009272F1">
        <w:rPr>
          <w:rFonts w:hint="cs"/>
          <w:rtl/>
        </w:rPr>
        <w:t>"</w:t>
      </w:r>
      <w:r>
        <w:rPr>
          <w:rFonts w:hint="cs"/>
          <w:rtl/>
        </w:rPr>
        <w:t>ימים של שמחה והלל</w:t>
      </w:r>
      <w:r w:rsidR="009272F1">
        <w:rPr>
          <w:rFonts w:hint="cs"/>
          <w:rtl/>
        </w:rPr>
        <w:t>"</w:t>
      </w:r>
      <w:r>
        <w:rPr>
          <w:rFonts w:hint="cs"/>
          <w:rtl/>
        </w:rPr>
        <w:t xml:space="preserve"> (הלכות חנוכה ג, ג). </w:t>
      </w:r>
      <w:proofErr w:type="spellStart"/>
      <w:r>
        <w:rPr>
          <w:rFonts w:hint="cs"/>
          <w:rtl/>
        </w:rPr>
        <w:t>הרמ"א</w:t>
      </w:r>
      <w:proofErr w:type="spellEnd"/>
      <w:r>
        <w:rPr>
          <w:rFonts w:hint="cs"/>
          <w:rtl/>
        </w:rPr>
        <w:t xml:space="preserve"> (</w:t>
      </w:r>
      <w:r w:rsidR="00DD505F">
        <w:rPr>
          <w:rFonts w:hint="cs"/>
          <w:rtl/>
        </w:rPr>
        <w:t>תרע, א</w:t>
      </w:r>
      <w:r>
        <w:rPr>
          <w:rFonts w:hint="cs"/>
          <w:rtl/>
        </w:rPr>
        <w:t>) מצטט דעות המעודדות אכילת מאכלי חלב בסעודות אלו, כהנצחה למאכלי החלב אותם הגישה יהודית לקצין היווני, אשר גרמו לו להירדם ואפשרו לה להתנקש בחייו (ר</w:t>
      </w:r>
      <w:r w:rsidR="0018409E">
        <w:rPr>
          <w:rFonts w:hint="cs"/>
          <w:rtl/>
        </w:rPr>
        <w:t>או</w:t>
      </w:r>
      <w:r>
        <w:rPr>
          <w:rFonts w:hint="cs"/>
          <w:rtl/>
        </w:rPr>
        <w:t xml:space="preserve"> </w:t>
      </w:r>
      <w:proofErr w:type="spellStart"/>
      <w:r>
        <w:rPr>
          <w:rFonts w:hint="cs"/>
          <w:rtl/>
        </w:rPr>
        <w:t>ר"ן</w:t>
      </w:r>
      <w:proofErr w:type="spellEnd"/>
      <w:r>
        <w:rPr>
          <w:rFonts w:hint="cs"/>
          <w:rtl/>
        </w:rPr>
        <w:t xml:space="preserve"> שבת י ע"א). אביו של הרמב"ם, מיימון בן יוסף הדיין, בפירושו על התפילות (רא</w:t>
      </w:r>
      <w:r w:rsidR="008E53BC">
        <w:rPr>
          <w:rFonts w:hint="cs"/>
          <w:rtl/>
        </w:rPr>
        <w:t>ו</w:t>
      </w:r>
      <w:r>
        <w:rPr>
          <w:rFonts w:hint="cs"/>
          <w:rtl/>
        </w:rPr>
        <w:t xml:space="preserve"> ר</w:t>
      </w:r>
      <w:r w:rsidR="004A42C5">
        <w:rPr>
          <w:rtl/>
        </w:rPr>
        <w:t>'</w:t>
      </w:r>
      <w:r>
        <w:rPr>
          <w:rFonts w:hint="cs"/>
          <w:rtl/>
        </w:rPr>
        <w:t xml:space="preserve"> יעקב משה </w:t>
      </w:r>
      <w:proofErr w:type="spellStart"/>
      <w:r>
        <w:rPr>
          <w:rFonts w:hint="cs"/>
          <w:rtl/>
        </w:rPr>
        <w:t>טולדנו</w:t>
      </w:r>
      <w:proofErr w:type="spellEnd"/>
      <w:r>
        <w:rPr>
          <w:rFonts w:hint="cs"/>
          <w:rtl/>
        </w:rPr>
        <w:t>, שריד ופליט עמ</w:t>
      </w:r>
      <w:r w:rsidR="004A42C5">
        <w:rPr>
          <w:rtl/>
        </w:rPr>
        <w:t>'</w:t>
      </w:r>
      <w:r>
        <w:rPr>
          <w:rFonts w:hint="cs"/>
          <w:rtl/>
        </w:rPr>
        <w:t xml:space="preserve"> 8 ונר מערב עמ</w:t>
      </w:r>
      <w:r w:rsidR="004A42C5">
        <w:rPr>
          <w:rtl/>
        </w:rPr>
        <w:t>'</w:t>
      </w:r>
      <w:r>
        <w:rPr>
          <w:rFonts w:hint="cs"/>
          <w:rtl/>
        </w:rPr>
        <w:t xml:space="preserve"> 199), מזכיר את המנהג לאכול בחנוכה בצק מטוגן בשמן כזכר לפח השמן ומוסיף כי אין להתייחס בקלות ראש למנהגים מעין אלה. </w:t>
      </w:r>
    </w:p>
    <w:p w14:paraId="55FF55B4" w14:textId="6A6F0B64" w:rsidR="003C1F87" w:rsidRDefault="003C1F87" w:rsidP="00863221">
      <w:pPr>
        <w:rPr>
          <w:rtl/>
        </w:rPr>
      </w:pPr>
      <w:r>
        <w:rPr>
          <w:rFonts w:hint="cs"/>
          <w:rtl/>
        </w:rPr>
        <w:t xml:space="preserve">הטור מביא את המנהג של נשים לפרוש ממלאכה בזמן שהנרות דולקים (טור תרע). למרות </w:t>
      </w:r>
      <w:r w:rsidR="00703C7B">
        <w:rPr>
          <w:rFonts w:hint="cs"/>
          <w:rtl/>
        </w:rPr>
        <w:t>ש</w:t>
      </w:r>
      <w:r>
        <w:rPr>
          <w:rFonts w:hint="cs"/>
          <w:rtl/>
        </w:rPr>
        <w:t>קיימ</w:t>
      </w:r>
      <w:r w:rsidR="00703C7B">
        <w:rPr>
          <w:rFonts w:hint="cs"/>
          <w:rtl/>
        </w:rPr>
        <w:t>י</w:t>
      </w:r>
      <w:r>
        <w:rPr>
          <w:rFonts w:hint="cs"/>
          <w:rtl/>
        </w:rPr>
        <w:t>ם מבקרים למנהג זה (רא</w:t>
      </w:r>
      <w:r w:rsidR="00590B16">
        <w:rPr>
          <w:rFonts w:hint="cs"/>
          <w:rtl/>
        </w:rPr>
        <w:t>ו</w:t>
      </w:r>
      <w:r>
        <w:rPr>
          <w:rFonts w:hint="cs"/>
          <w:rtl/>
        </w:rPr>
        <w:t xml:space="preserve"> חכם צבי, פז), אחרונים אחרים מצדדים במנהג לפיו על הנשים לפרוש ממלאכה עד חצות או למשך כל הימים הראשון והשמיני. ספר חסידים (</w:t>
      </w:r>
      <w:proofErr w:type="spellStart"/>
      <w:r>
        <w:rPr>
          <w:rFonts w:hint="cs"/>
          <w:rtl/>
        </w:rPr>
        <w:t>קכא</w:t>
      </w:r>
      <w:proofErr w:type="spellEnd"/>
      <w:r>
        <w:rPr>
          <w:rFonts w:hint="cs"/>
          <w:rtl/>
        </w:rPr>
        <w:t xml:space="preserve">) אף מציע כי גם על הגברים להימנע מעבודה. </w:t>
      </w:r>
    </w:p>
    <w:p w14:paraId="4FA24532" w14:textId="1B19EE7D" w:rsidR="00791BCF" w:rsidRPr="00A455A5" w:rsidRDefault="003C1F87" w:rsidP="00EE09C1">
      <w:r>
        <w:rPr>
          <w:rFonts w:hint="cs"/>
          <w:rtl/>
        </w:rPr>
        <w:t xml:space="preserve">האחרונים מציעים מספר טעמים למנהג זה. חלק מהם מציעים כי אי עשיית המלאכה משמשת מעין תזכורת לכך שאין להנות מאור הנרות לצרכים אישיים. לפי טעם </w:t>
      </w:r>
      <w:r>
        <w:rPr>
          <w:rFonts w:hint="cs"/>
          <w:rtl/>
        </w:rPr>
        <w:lastRenderedPageBreak/>
        <w:t>זה, המשנה ברורה מציע כי על הנשים לפרוש ממלאכה רק במהלכה של החצי שעה הראשונה, כיוון שלאחריה מותר להנות מאור הנרות (משנה ברורה תרע, ד). לחילופין, לטענת ה</w:t>
      </w:r>
      <w:r w:rsidR="004A42C5">
        <w:rPr>
          <w:rtl/>
        </w:rPr>
        <w:t>'</w:t>
      </w:r>
      <w:r>
        <w:rPr>
          <w:rFonts w:hint="cs"/>
          <w:rtl/>
        </w:rPr>
        <w:t>לבוש</w:t>
      </w:r>
      <w:r w:rsidR="004A42C5">
        <w:rPr>
          <w:rtl/>
        </w:rPr>
        <w:t>'</w:t>
      </w:r>
      <w:r>
        <w:rPr>
          <w:rFonts w:hint="cs"/>
          <w:rtl/>
        </w:rPr>
        <w:t xml:space="preserve"> למשל, המנהג מדגיש את קביעתם של ימי החנוכה כימים חגיגיים, בדומה לראש חודש ולחול המועד, שבהם אסורה </w:t>
      </w:r>
      <w:r w:rsidR="00B935F2">
        <w:rPr>
          <w:rFonts w:hint="cs"/>
          <w:rtl/>
        </w:rPr>
        <w:t>'</w:t>
      </w:r>
      <w:r>
        <w:rPr>
          <w:rFonts w:hint="cs"/>
          <w:rtl/>
        </w:rPr>
        <w:t>קצת מלאכה</w:t>
      </w:r>
      <w:r w:rsidR="00B935F2">
        <w:rPr>
          <w:rFonts w:hint="cs"/>
          <w:rtl/>
        </w:rPr>
        <w:t>'</w:t>
      </w:r>
      <w:r>
        <w:rPr>
          <w:rFonts w:hint="cs"/>
          <w:rtl/>
        </w:rPr>
        <w:t xml:space="preserve">. לכן, על הנשים, שהיו אחראיות לנס חנוכה (כפי שנסביר בפרק הבא), לפרוש ממלאכה בזמן שהנרות דולקים (לבוש </w:t>
      </w:r>
      <w:proofErr w:type="spellStart"/>
      <w:r>
        <w:rPr>
          <w:rFonts w:hint="cs"/>
          <w:rtl/>
        </w:rPr>
        <w:t>תרמ</w:t>
      </w:r>
      <w:proofErr w:type="spellEnd"/>
      <w:r>
        <w:rPr>
          <w:rFonts w:hint="cs"/>
          <w:rtl/>
        </w:rPr>
        <w:t xml:space="preserve">). נראה כי לפי הצעה זו, על הנשים לפרוש ממלאכה כל זמן שהנרות דולקים, ולא רק למשך חצי השעה הראשונה. המנהג המקובל כיום אצל הנשים הינו לפרוש ממלאכות שאסורות בחול המועד (כגון כיבוס ותפירה) למשך חצי השעה הראשונה בה הנרות דולקים. מלאכות אחרות, כגון אפיה (וטיגון), מותרות.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E15FFD">
        <w:trPr>
          <w:cantSplit/>
        </w:trPr>
        <w:tc>
          <w:tcPr>
            <w:tcW w:w="301" w:type="dxa"/>
            <w:hideMark/>
          </w:tcPr>
          <w:p w14:paraId="66FD0585" w14:textId="77777777" w:rsidR="0043471B" w:rsidRDefault="0043471B">
            <w:pPr>
              <w:pStyle w:val="ab"/>
              <w:bidi w:val="0"/>
            </w:pPr>
            <w:r>
              <w:rPr>
                <w:rtl/>
              </w:rPr>
              <w:t>*</w:t>
            </w:r>
          </w:p>
        </w:tc>
        <w:tc>
          <w:tcPr>
            <w:tcW w:w="4379" w:type="dxa"/>
            <w:hideMark/>
          </w:tcPr>
          <w:p w14:paraId="13C9A692" w14:textId="77777777" w:rsidR="0043471B" w:rsidRDefault="0043471B">
            <w:pPr>
              <w:pStyle w:val="ab"/>
            </w:pPr>
            <w:r>
              <w:rPr>
                <w:rtl/>
              </w:rPr>
              <w:t>**********************************************************</w:t>
            </w:r>
          </w:p>
        </w:tc>
      </w:tr>
      <w:tr w:rsidR="0043471B" w14:paraId="45D9EDD8" w14:textId="77777777" w:rsidTr="00E15FFD">
        <w:trPr>
          <w:cantSplit/>
        </w:trPr>
        <w:tc>
          <w:tcPr>
            <w:tcW w:w="301" w:type="dxa"/>
            <w:hideMark/>
          </w:tcPr>
          <w:p w14:paraId="5D445FB5" w14:textId="77777777" w:rsidR="0043471B" w:rsidRDefault="0043471B">
            <w:pPr>
              <w:pStyle w:val="ab"/>
            </w:pPr>
            <w:r>
              <w:rPr>
                <w:rtl/>
              </w:rPr>
              <w:t xml:space="preserve">* * * * * * * </w:t>
            </w:r>
          </w:p>
        </w:tc>
        <w:tc>
          <w:tcPr>
            <w:tcW w:w="4379" w:type="dxa"/>
          </w:tcPr>
          <w:p w14:paraId="23188DAE" w14:textId="77777777" w:rsidR="0043471B" w:rsidRDefault="0043471B">
            <w:pPr>
              <w:pStyle w:val="ab"/>
            </w:pPr>
            <w:r>
              <w:rPr>
                <w:rtl/>
              </w:rPr>
              <w:t>כל הזכויות שמורות לישיבת הר עציון ולרב דוד ברופסקי</w:t>
            </w:r>
          </w:p>
          <w:p w14:paraId="00000769" w14:textId="6B5035BD" w:rsidR="0043471B" w:rsidRDefault="0043471B">
            <w:pPr>
              <w:pStyle w:val="ab"/>
              <w:rPr>
                <w:rtl/>
              </w:rPr>
            </w:pPr>
            <w:r>
              <w:rPr>
                <w:rtl/>
              </w:rPr>
              <w:t>תרגום</w:t>
            </w:r>
            <w:r w:rsidR="00B647CA">
              <w:rPr>
                <w:rtl/>
              </w:rPr>
              <w:t>:</w:t>
            </w:r>
            <w:r>
              <w:rPr>
                <w:rtl/>
              </w:rPr>
              <w:t xml:space="preserve"> </w:t>
            </w:r>
            <w:r w:rsidR="009E664C">
              <w:rPr>
                <w:rFonts w:hint="cs"/>
                <w:rtl/>
              </w:rPr>
              <w:t>נתנאל ח</w:t>
            </w:r>
            <w:r w:rsidR="00A028FF">
              <w:rPr>
                <w:rFonts w:hint="cs"/>
                <w:rtl/>
              </w:rPr>
              <w:t>ז</w:t>
            </w:r>
            <w:r w:rsidR="009E664C">
              <w:rPr>
                <w:rFonts w:hint="cs"/>
                <w:rtl/>
              </w:rPr>
              <w:t>ן</w:t>
            </w:r>
            <w:r w:rsidR="00B647CA">
              <w:rPr>
                <w:rFonts w:hint="cs"/>
                <w:rtl/>
              </w:rPr>
              <w:t>,</w:t>
            </w:r>
            <w:r w:rsidR="009E664C">
              <w:rPr>
                <w:rFonts w:hint="cs"/>
                <w:rtl/>
              </w:rPr>
              <w:t xml:space="preserve"> תשפ</w:t>
            </w:r>
            <w:r w:rsidR="00A028FF">
              <w:rPr>
                <w:rtl/>
              </w:rPr>
              <w:t>"</w:t>
            </w:r>
            <w:r w:rsidR="009E664C">
              <w:rPr>
                <w:rFonts w:hint="cs"/>
                <w:rtl/>
              </w:rPr>
              <w:t>א</w:t>
            </w:r>
          </w:p>
          <w:p w14:paraId="1C28E74B" w14:textId="1C977824" w:rsidR="0043471B" w:rsidRDefault="0043471B">
            <w:pPr>
              <w:pStyle w:val="ab"/>
              <w:rPr>
                <w:rtl/>
              </w:rPr>
            </w:pPr>
            <w:r>
              <w:rPr>
                <w:rtl/>
              </w:rPr>
              <w:t>עורך</w:t>
            </w:r>
            <w:r w:rsidR="00B647CA">
              <w:rPr>
                <w:rtl/>
              </w:rPr>
              <w:t>:</w:t>
            </w:r>
            <w:r>
              <w:rPr>
                <w:rtl/>
              </w:rPr>
              <w:t xml:space="preserve"> יחיאל מרצבך</w:t>
            </w:r>
            <w:r w:rsidR="00B647CA">
              <w:rPr>
                <w:rtl/>
              </w:rPr>
              <w:t>,</w:t>
            </w:r>
            <w:r>
              <w:rPr>
                <w:rtl/>
              </w:rPr>
              <w:t xml:space="preserve"> תש</w:t>
            </w:r>
            <w:r w:rsidR="009E664C">
              <w:rPr>
                <w:rFonts w:hint="cs"/>
                <w:rtl/>
              </w:rPr>
              <w:t>פ</w:t>
            </w:r>
            <w:r w:rsidR="00A028FF">
              <w:rPr>
                <w:rtl/>
              </w:rPr>
              <w:t>"</w:t>
            </w:r>
            <w:r w:rsidR="009E664C">
              <w:rPr>
                <w:rFonts w:hint="cs"/>
                <w:rtl/>
              </w:rPr>
              <w:t>א</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1D4323F2" w:rsidR="0043471B" w:rsidRDefault="0043471B">
            <w:pPr>
              <w:pStyle w:val="ab"/>
              <w:rPr>
                <w:noProof w:val="0"/>
                <w:rtl/>
              </w:rPr>
            </w:pPr>
            <w:r>
              <w:rPr>
                <w:noProof w:val="0"/>
                <w:rtl/>
              </w:rPr>
              <w:t>האתר בעברית</w:t>
            </w:r>
            <w:r w:rsidR="00B647CA">
              <w:rPr>
                <w:noProof w:val="0"/>
                <w:rtl/>
              </w:rPr>
              <w:t>:</w:t>
            </w:r>
            <w:r>
              <w:rPr>
                <w:noProof w:val="0"/>
                <w:rtl/>
              </w:rPr>
              <w:tab/>
            </w:r>
            <w:hyperlink r:id="rId8" w:history="1">
              <w:r w:rsidR="00E15FFD" w:rsidRPr="00426E55">
                <w:rPr>
                  <w:rStyle w:val="Hyperlink"/>
                </w:rPr>
                <w:t>http</w:t>
              </w:r>
              <w:r w:rsidR="00B647CA">
                <w:rPr>
                  <w:rStyle w:val="Hyperlink"/>
                </w:rPr>
                <w:t>:</w:t>
              </w:r>
              <w:r w:rsidR="00E15FFD" w:rsidRPr="00426E55">
                <w:rPr>
                  <w:rStyle w:val="Hyperlink"/>
                </w:rPr>
                <w:t>//etzion</w:t>
              </w:r>
              <w:r w:rsidR="00B647CA">
                <w:rPr>
                  <w:rStyle w:val="Hyperlink"/>
                </w:rPr>
                <w:t>.</w:t>
              </w:r>
              <w:r w:rsidR="00E15FFD" w:rsidRPr="00426E55">
                <w:rPr>
                  <w:rStyle w:val="Hyperlink"/>
                </w:rPr>
                <w:t>org</w:t>
              </w:r>
              <w:r w:rsidR="00B647CA">
                <w:rPr>
                  <w:rStyle w:val="Hyperlink"/>
                </w:rPr>
                <w:t>.</w:t>
              </w:r>
              <w:r w:rsidR="00E15FFD" w:rsidRPr="00426E55">
                <w:rPr>
                  <w:rStyle w:val="Hyperlink"/>
                </w:rPr>
                <w:t>il</w:t>
              </w:r>
            </w:hyperlink>
          </w:p>
          <w:p w14:paraId="58C0D5D1" w14:textId="220035C9" w:rsidR="0043471B" w:rsidRDefault="0043471B">
            <w:pPr>
              <w:pStyle w:val="ab"/>
              <w:rPr>
                <w:noProof w:val="0"/>
                <w:rtl/>
              </w:rPr>
            </w:pPr>
            <w:r>
              <w:rPr>
                <w:noProof w:val="0"/>
                <w:rtl/>
              </w:rPr>
              <w:t>האתר באנגלית</w:t>
            </w:r>
            <w:r w:rsidR="00B647CA">
              <w:rPr>
                <w:noProof w:val="0"/>
                <w:rtl/>
              </w:rPr>
              <w:t>:</w:t>
            </w:r>
            <w:r>
              <w:rPr>
                <w:noProof w:val="0"/>
                <w:rtl/>
              </w:rPr>
              <w:tab/>
            </w:r>
            <w:hyperlink r:id="rId9" w:history="1">
              <w:r>
                <w:rPr>
                  <w:rStyle w:val="Hyperlink"/>
                </w:rPr>
                <w:t>http</w:t>
              </w:r>
              <w:r w:rsidR="00B647CA">
                <w:rPr>
                  <w:rStyle w:val="Hyperlink"/>
                </w:rPr>
                <w:t>:</w:t>
              </w:r>
              <w:r>
                <w:rPr>
                  <w:rStyle w:val="Hyperlink"/>
                </w:rPr>
                <w:t>//www</w:t>
              </w:r>
              <w:r w:rsidR="00B647CA">
                <w:rPr>
                  <w:rStyle w:val="Hyperlink"/>
                </w:rPr>
                <w:t>.</w:t>
              </w:r>
              <w:r>
                <w:rPr>
                  <w:rStyle w:val="Hyperlink"/>
                </w:rPr>
                <w:t>vbm</w:t>
              </w:r>
              <w:r w:rsidR="00A028FF">
                <w:rPr>
                  <w:rStyle w:val="Hyperlink"/>
                </w:rPr>
                <w:t>-</w:t>
              </w:r>
              <w:r>
                <w:rPr>
                  <w:rStyle w:val="Hyperlink"/>
                </w:rPr>
                <w:t>torah</w:t>
              </w:r>
              <w:r w:rsidR="00B647CA">
                <w:rPr>
                  <w:rStyle w:val="Hyperlink"/>
                </w:rPr>
                <w:t>.</w:t>
              </w:r>
              <w:r>
                <w:rPr>
                  <w:rStyle w:val="Hyperlink"/>
                </w:rPr>
                <w:t>org</w:t>
              </w:r>
            </w:hyperlink>
          </w:p>
          <w:p w14:paraId="78D79E12" w14:textId="77777777" w:rsidR="0043471B" w:rsidRDefault="0043471B">
            <w:pPr>
              <w:pStyle w:val="ab"/>
              <w:rPr>
                <w:rtl/>
              </w:rPr>
            </w:pPr>
          </w:p>
          <w:p w14:paraId="02D80F01" w14:textId="3CBC976D" w:rsidR="0043471B" w:rsidRDefault="0043471B">
            <w:pPr>
              <w:pStyle w:val="ab"/>
              <w:rPr>
                <w:rtl/>
              </w:rPr>
            </w:pPr>
            <w:r>
              <w:rPr>
                <w:rtl/>
              </w:rPr>
              <w:t>משרדי בית המדרש הוירטואלי</w:t>
            </w:r>
            <w:r w:rsidR="00B647CA">
              <w:rPr>
                <w:rtl/>
              </w:rPr>
              <w:t>:</w:t>
            </w:r>
            <w:r>
              <w:rPr>
                <w:rtl/>
              </w:rPr>
              <w:t xml:space="preserve"> 02</w:t>
            </w:r>
            <w:r w:rsidR="00A028FF">
              <w:rPr>
                <w:rtl/>
              </w:rPr>
              <w:t>-</w:t>
            </w:r>
            <w:r>
              <w:rPr>
                <w:rtl/>
              </w:rPr>
              <w:t xml:space="preserve">9937300 שלוחה 5 </w:t>
            </w:r>
          </w:p>
          <w:p w14:paraId="35C45395" w14:textId="5C0BD5B5" w:rsidR="0043471B" w:rsidRDefault="0043471B">
            <w:pPr>
              <w:pStyle w:val="ab"/>
              <w:rPr>
                <w:noProof w:val="0"/>
                <w:rtl/>
              </w:rPr>
            </w:pPr>
            <w:r>
              <w:rPr>
                <w:noProof w:val="0"/>
                <w:rtl/>
              </w:rPr>
              <w:t>דוא</w:t>
            </w:r>
            <w:r w:rsidR="00A028FF">
              <w:rPr>
                <w:noProof w:val="0"/>
                <w:rtl/>
              </w:rPr>
              <w:t>"</w:t>
            </w:r>
            <w:r>
              <w:rPr>
                <w:noProof w:val="0"/>
                <w:rtl/>
              </w:rPr>
              <w:t>ל</w:t>
            </w:r>
            <w:r w:rsidR="00B647CA">
              <w:rPr>
                <w:noProof w:val="0"/>
                <w:rtl/>
              </w:rPr>
              <w:t>:</w:t>
            </w:r>
            <w:r>
              <w:rPr>
                <w:noProof w:val="0"/>
                <w:rtl/>
              </w:rPr>
              <w:t xml:space="preserve"> </w:t>
            </w:r>
            <w:hyperlink r:id="rId10" w:history="1">
              <w:r>
                <w:rPr>
                  <w:rStyle w:val="Hyperlink"/>
                </w:rPr>
                <w:t>office@etzion</w:t>
              </w:r>
              <w:r w:rsidR="00B647CA">
                <w:rPr>
                  <w:rStyle w:val="Hyperlink"/>
                </w:rPr>
                <w:t>.</w:t>
              </w:r>
              <w:r>
                <w:rPr>
                  <w:rStyle w:val="Hyperlink"/>
                </w:rPr>
                <w:t>org</w:t>
              </w:r>
              <w:r w:rsidR="00B647CA">
                <w:rPr>
                  <w:rStyle w:val="Hyperlink"/>
                </w:rPr>
                <w:t>.</w:t>
              </w:r>
              <w:r>
                <w:rPr>
                  <w:rStyle w:val="Hyperlink"/>
                </w:rPr>
                <w:t>il</w:t>
              </w:r>
            </w:hyperlink>
          </w:p>
          <w:p w14:paraId="47C75A24" w14:textId="77777777" w:rsidR="0043471B" w:rsidRDefault="0043471B">
            <w:pPr>
              <w:pStyle w:val="ab"/>
            </w:pPr>
          </w:p>
        </w:tc>
      </w:tr>
    </w:tbl>
    <w:p w14:paraId="189912E7" w14:textId="22BE7494" w:rsidR="00144C37" w:rsidRDefault="00144C37" w:rsidP="00595704">
      <w:pPr>
        <w:pStyle w:val="a9"/>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C9AF7" w14:textId="77777777" w:rsidR="005C30B4" w:rsidRDefault="005C30B4" w:rsidP="00405665">
      <w:r>
        <w:separator/>
      </w:r>
    </w:p>
  </w:endnote>
  <w:endnote w:type="continuationSeparator" w:id="0">
    <w:p w14:paraId="13614766" w14:textId="77777777" w:rsidR="005C30B4" w:rsidRDefault="005C30B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670F2" w14:textId="77777777" w:rsidR="005C30B4" w:rsidRDefault="005C30B4" w:rsidP="00405665">
      <w:r>
        <w:separator/>
      </w:r>
    </w:p>
  </w:footnote>
  <w:footnote w:type="continuationSeparator" w:id="0">
    <w:p w14:paraId="753C6989" w14:textId="77777777" w:rsidR="005C30B4" w:rsidRDefault="005C30B4" w:rsidP="00405665">
      <w:r>
        <w:continuationSeparator/>
      </w:r>
    </w:p>
  </w:footnote>
  <w:footnote w:id="1">
    <w:p w14:paraId="5217EF3A" w14:textId="62583D50" w:rsidR="004A0392" w:rsidRPr="00FE6422" w:rsidRDefault="003C1F87" w:rsidP="003C1F87">
      <w:pPr>
        <w:pStyle w:val="a3"/>
        <w:rPr>
          <w:rtl/>
        </w:rPr>
      </w:pPr>
      <w:r w:rsidRPr="00FE6422">
        <w:rPr>
          <w:rStyle w:val="a5"/>
          <w:rFonts w:eastAsia="Narkisim"/>
        </w:rPr>
        <w:footnoteRef/>
      </w:r>
      <w:r w:rsidRPr="00FE6422">
        <w:rPr>
          <w:rtl/>
        </w:rPr>
        <w:t xml:space="preserve"> רא</w:t>
      </w:r>
      <w:r w:rsidR="004A0392" w:rsidRPr="00FE6422">
        <w:rPr>
          <w:rtl/>
        </w:rPr>
        <w:t xml:space="preserve">ו </w:t>
      </w:r>
      <w:r w:rsidRPr="00FE6422">
        <w:rPr>
          <w:rtl/>
        </w:rPr>
        <w:t>לדוגמא</w:t>
      </w:r>
      <w:r w:rsidR="004A0392" w:rsidRPr="00FE6422">
        <w:rPr>
          <w:rtl/>
        </w:rPr>
        <w:t xml:space="preserve">: </w:t>
      </w:r>
    </w:p>
    <w:p w14:paraId="538A5392" w14:textId="6EA8858A" w:rsidR="003C1F87" w:rsidRPr="00FE6422" w:rsidRDefault="003C1F87" w:rsidP="003C1F87">
      <w:pPr>
        <w:pStyle w:val="a3"/>
        <w:rPr>
          <w:rtl/>
        </w:rPr>
      </w:pPr>
      <w:r w:rsidRPr="00FE6422">
        <w:t>http://www.torahweb.org/torah/2006/moadim/rros_chanukah.html (accessed October 10, 2012</w:t>
      </w:r>
      <w:r w:rsidRPr="00FE6422">
        <w:rPr>
          <w:rtl/>
        </w:rPr>
        <w:t>.</w:t>
      </w:r>
    </w:p>
  </w:footnote>
  <w:footnote w:id="2">
    <w:p w14:paraId="2086C44D" w14:textId="77777777" w:rsidR="00F80A49" w:rsidRPr="008C031A" w:rsidRDefault="00F80A49" w:rsidP="00F80A49">
      <w:pPr>
        <w:pStyle w:val="a3"/>
        <w:rPr>
          <w:rStyle w:val="a5"/>
          <w:rFonts w:eastAsia="Narkisim"/>
          <w:rtl/>
        </w:rPr>
      </w:pPr>
      <w:r>
        <w:rPr>
          <w:rStyle w:val="a5"/>
          <w:rFonts w:eastAsia="Narkisim"/>
        </w:rPr>
        <w:footnoteRef/>
      </w:r>
      <w:r w:rsidRPr="008C031A">
        <w:rPr>
          <w:rStyle w:val="a5"/>
          <w:rFonts w:eastAsia="Narkisim"/>
          <w:rtl/>
        </w:rPr>
        <w:t xml:space="preserve"> </w:t>
      </w:r>
      <w:r w:rsidRPr="008C031A">
        <w:rPr>
          <w:rStyle w:val="a5"/>
          <w:rFonts w:eastAsia="Narkisim" w:hint="cs"/>
          <w:rtl/>
        </w:rPr>
        <w:t xml:space="preserve">ראו רמב"ם, ספר המצוות שורש א והלכות חנוכה ג, ה-ו. הרמב"ן חולק עליו בהשגותיו לספר המצוות וטוען כי מקורו של ההלל הוא בוודאי מדאורייתא. לדבריו, מדובר בהלכה למשה מסיני או בביטוי של החיוב מדאורייתא לשמוח בחגים (שמחת יום טוב). </w:t>
      </w:r>
      <w:proofErr w:type="spellStart"/>
      <w:r w:rsidRPr="008C031A">
        <w:rPr>
          <w:rStyle w:val="a5"/>
          <w:rFonts w:eastAsia="Narkisim" w:hint="cs"/>
          <w:rtl/>
        </w:rPr>
        <w:t>הראב"ד</w:t>
      </w:r>
      <w:proofErr w:type="spellEnd"/>
      <w:r w:rsidRPr="008C031A">
        <w:rPr>
          <w:rStyle w:val="a5"/>
          <w:rFonts w:eastAsia="Narkisim" w:hint="cs"/>
          <w:rtl/>
        </w:rPr>
        <w:t>, בהשגותיו על הרמב"ם, מציע כי ההלל הינו מ</w:t>
      </w:r>
      <w:r w:rsidRPr="008C031A">
        <w:rPr>
          <w:rStyle w:val="a5"/>
          <w:rFonts w:eastAsia="Narkisim"/>
          <w:rtl/>
        </w:rPr>
        <w:t>'</w:t>
      </w:r>
      <w:r w:rsidRPr="008C031A">
        <w:rPr>
          <w:rStyle w:val="a5"/>
          <w:rFonts w:eastAsia="Narkisim" w:hint="cs"/>
          <w:rtl/>
        </w:rPr>
        <w:t>דברי קבלה</w:t>
      </w:r>
      <w:r w:rsidRPr="008C031A">
        <w:rPr>
          <w:rStyle w:val="a5"/>
          <w:rFonts w:eastAsia="Narkisim"/>
          <w:rtl/>
        </w:rPr>
        <w:t>'</w:t>
      </w:r>
      <w:r w:rsidRPr="008C031A">
        <w:rPr>
          <w:rStyle w:val="a5"/>
          <w:rFonts w:eastAsia="Narkisim" w:hint="cs"/>
          <w:rtl/>
        </w:rPr>
        <w:t xml:space="preserve"> </w:t>
      </w:r>
      <w:r w:rsidRPr="008C031A">
        <w:rPr>
          <w:rStyle w:val="a5"/>
          <w:rFonts w:eastAsia="Narkisim"/>
          <w:rtl/>
        </w:rPr>
        <w:t>–</w:t>
      </w:r>
      <w:r w:rsidRPr="008C031A">
        <w:rPr>
          <w:rStyle w:val="a5"/>
          <w:rFonts w:eastAsia="Narkisim" w:hint="cs"/>
          <w:rtl/>
        </w:rPr>
        <w:t xml:space="preserve"> מסורת מן הנביאים </w:t>
      </w:r>
      <w:r w:rsidRPr="008C031A">
        <w:rPr>
          <w:rStyle w:val="a5"/>
          <w:rFonts w:eastAsia="Narkisim"/>
          <w:rtl/>
        </w:rPr>
        <w:t>–</w:t>
      </w:r>
      <w:r w:rsidRPr="008C031A">
        <w:rPr>
          <w:rStyle w:val="a5"/>
          <w:rFonts w:eastAsia="Narkisim" w:hint="cs"/>
          <w:rtl/>
        </w:rPr>
        <w:t xml:space="preserve"> ודבר זה מוכח מדברי הגמרא </w:t>
      </w:r>
      <w:proofErr w:type="spellStart"/>
      <w:r w:rsidRPr="008C031A">
        <w:rPr>
          <w:rStyle w:val="a5"/>
          <w:rFonts w:eastAsia="Narkisim" w:hint="cs"/>
          <w:rtl/>
        </w:rPr>
        <w:t>בערכין</w:t>
      </w:r>
      <w:proofErr w:type="spellEnd"/>
      <w:r w:rsidRPr="008C031A">
        <w:rPr>
          <w:rStyle w:val="a5"/>
          <w:rFonts w:eastAsia="Narkisim" w:hint="cs"/>
          <w:rtl/>
        </w:rPr>
        <w:t xml:space="preserve"> שהובאה לעיל. ראו גם שאגת אריה סט, שלפי פסיקתו שם מצוות ההלל היא מדרבנן בלבד ולכן, אם קיים ספק בנוגע לשאלה האם אמר את ההלל, האדם איננו צריך לאמרו (כפי שטענו לעיל שספק דרבנן </w:t>
      </w:r>
      <w:proofErr w:type="spellStart"/>
      <w:r w:rsidRPr="008C031A">
        <w:rPr>
          <w:rStyle w:val="a5"/>
          <w:rFonts w:eastAsia="Narkisim" w:hint="cs"/>
          <w:rtl/>
        </w:rPr>
        <w:t>לקולא</w:t>
      </w:r>
      <w:proofErr w:type="spellEnd"/>
      <w:r w:rsidRPr="008C031A">
        <w:rPr>
          <w:rStyle w:val="a5"/>
          <w:rFonts w:eastAsia="Narkisim" w:hint="cs"/>
          <w:rtl/>
        </w:rPr>
        <w:t>).</w:t>
      </w:r>
    </w:p>
  </w:footnote>
  <w:footnote w:id="3">
    <w:p w14:paraId="577A9E94" w14:textId="77777777" w:rsidR="00E412A3" w:rsidRDefault="00E412A3" w:rsidP="00E412A3">
      <w:pPr>
        <w:pStyle w:val="a3"/>
        <w:rPr>
          <w:rtl/>
        </w:rPr>
      </w:pPr>
      <w:r>
        <w:rPr>
          <w:rStyle w:val="a5"/>
          <w:rFonts w:eastAsia="Narkisim"/>
        </w:rPr>
        <w:footnoteRef/>
      </w:r>
      <w:r>
        <w:rPr>
          <w:rtl/>
        </w:rPr>
        <w:t xml:space="preserve"> </w:t>
      </w:r>
      <w:r>
        <w:rPr>
          <w:rFonts w:hint="cs"/>
          <w:rtl/>
        </w:rPr>
        <w:t>כך גם במקרה של קריאת מגילה (מגילה ד ע"א), מתנות לאביונים ומשלוח מנות בפורים (רמ"א אורח חיים תרצה, ד).</w:t>
      </w:r>
    </w:p>
  </w:footnote>
  <w:footnote w:id="4">
    <w:p w14:paraId="75DBE590" w14:textId="77777777" w:rsidR="008C031A" w:rsidRPr="008C031A" w:rsidRDefault="008C031A" w:rsidP="008C031A">
      <w:pPr>
        <w:pStyle w:val="a3"/>
        <w:rPr>
          <w:rStyle w:val="a5"/>
          <w:rFonts w:eastAsia="Narkisim"/>
        </w:rPr>
      </w:pPr>
      <w:r>
        <w:rPr>
          <w:rStyle w:val="a5"/>
          <w:rFonts w:eastAsia="Narkisim"/>
        </w:rPr>
        <w:footnoteRef/>
      </w:r>
      <w:r w:rsidRPr="008C031A">
        <w:rPr>
          <w:rStyle w:val="a5"/>
          <w:rFonts w:eastAsia="Narkisim"/>
          <w:rtl/>
        </w:rPr>
        <w:t xml:space="preserve"> </w:t>
      </w:r>
      <w:r w:rsidRPr="008C031A">
        <w:rPr>
          <w:rStyle w:val="a5"/>
          <w:rFonts w:eastAsia="Narkisim" w:hint="cs"/>
          <w:rtl/>
        </w:rPr>
        <w:t>לדיון יסודי יותר בסוגיה זו, ראו ר</w:t>
      </w:r>
      <w:r w:rsidRPr="008C031A">
        <w:rPr>
          <w:rStyle w:val="a5"/>
          <w:rFonts w:eastAsia="Narkisim"/>
          <w:rtl/>
        </w:rPr>
        <w:t>'</w:t>
      </w:r>
      <w:r w:rsidRPr="008C031A">
        <w:rPr>
          <w:rStyle w:val="a5"/>
          <w:rFonts w:eastAsia="Narkisim" w:hint="cs"/>
          <w:rtl/>
        </w:rPr>
        <w:t xml:space="preserve"> רפאל שפירא (1837-1921) תורת רפאל הלכות פסח </w:t>
      </w:r>
      <w:proofErr w:type="spellStart"/>
      <w:r w:rsidRPr="008C031A">
        <w:rPr>
          <w:rStyle w:val="a5"/>
          <w:rFonts w:eastAsia="Narkisim" w:hint="cs"/>
          <w:rtl/>
        </w:rPr>
        <w:t>עה</w:t>
      </w:r>
      <w:proofErr w:type="spellEnd"/>
      <w:r w:rsidRPr="008C031A">
        <w:rPr>
          <w:rStyle w:val="a5"/>
          <w:rFonts w:eastAsia="Narkisim" w:hint="cs"/>
          <w:rtl/>
        </w:rPr>
        <w:t>; ר</w:t>
      </w:r>
      <w:r w:rsidRPr="008C031A">
        <w:rPr>
          <w:rStyle w:val="a5"/>
          <w:rFonts w:eastAsia="Narkisim"/>
          <w:rtl/>
        </w:rPr>
        <w:t>'</w:t>
      </w:r>
      <w:r w:rsidRPr="008C031A">
        <w:rPr>
          <w:rStyle w:val="a5"/>
          <w:rFonts w:eastAsia="Narkisim" w:hint="cs"/>
          <w:rtl/>
        </w:rPr>
        <w:t xml:space="preserve"> שלמה הכהן, שו"ת בנין שלמה אורח חיים </w:t>
      </w:r>
      <w:proofErr w:type="spellStart"/>
      <w:r w:rsidRPr="008C031A">
        <w:rPr>
          <w:rStyle w:val="a5"/>
          <w:rFonts w:eastAsia="Narkisim" w:hint="cs"/>
          <w:rtl/>
        </w:rPr>
        <w:t>סא</w:t>
      </w:r>
      <w:proofErr w:type="spellEnd"/>
      <w:r w:rsidRPr="008C031A">
        <w:rPr>
          <w:rStyle w:val="a5"/>
          <w:rFonts w:eastAsia="Narkisim" w:hint="cs"/>
          <w:rtl/>
        </w:rPr>
        <w:t xml:space="preserve">; והרב עובדיה יוסף, שו"ת יביע אומר אורח חיים ו, מה ויחווה דעת א, </w:t>
      </w:r>
      <w:proofErr w:type="spellStart"/>
      <w:r w:rsidRPr="008C031A">
        <w:rPr>
          <w:rStyle w:val="a5"/>
          <w:rFonts w:eastAsia="Narkisim" w:hint="cs"/>
          <w:rtl/>
        </w:rPr>
        <w:t>עח</w:t>
      </w:r>
      <w:proofErr w:type="spellEnd"/>
      <w:r w:rsidRPr="008C031A">
        <w:rPr>
          <w:rStyle w:val="a5"/>
          <w:rFonts w:eastAsia="Narkisim"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4DB"/>
    <w:rsid w:val="0000263F"/>
    <w:rsid w:val="000040B4"/>
    <w:rsid w:val="00005156"/>
    <w:rsid w:val="00005A90"/>
    <w:rsid w:val="00007261"/>
    <w:rsid w:val="00012A92"/>
    <w:rsid w:val="00013331"/>
    <w:rsid w:val="00015437"/>
    <w:rsid w:val="00015C4E"/>
    <w:rsid w:val="00017774"/>
    <w:rsid w:val="00017E6D"/>
    <w:rsid w:val="00021ADE"/>
    <w:rsid w:val="00022A1A"/>
    <w:rsid w:val="00024938"/>
    <w:rsid w:val="00026734"/>
    <w:rsid w:val="000268F4"/>
    <w:rsid w:val="00027D26"/>
    <w:rsid w:val="00031797"/>
    <w:rsid w:val="00031E48"/>
    <w:rsid w:val="00032E49"/>
    <w:rsid w:val="00033014"/>
    <w:rsid w:val="00034C35"/>
    <w:rsid w:val="000366D4"/>
    <w:rsid w:val="00040A12"/>
    <w:rsid w:val="00042703"/>
    <w:rsid w:val="00043F83"/>
    <w:rsid w:val="00056413"/>
    <w:rsid w:val="00057237"/>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1FC7"/>
    <w:rsid w:val="000945E6"/>
    <w:rsid w:val="000963EF"/>
    <w:rsid w:val="00097DEC"/>
    <w:rsid w:val="000A1300"/>
    <w:rsid w:val="000A1728"/>
    <w:rsid w:val="000A1BE6"/>
    <w:rsid w:val="000A273F"/>
    <w:rsid w:val="000A56FC"/>
    <w:rsid w:val="000A5D16"/>
    <w:rsid w:val="000A7A3E"/>
    <w:rsid w:val="000B18D3"/>
    <w:rsid w:val="000B4AA4"/>
    <w:rsid w:val="000B4F28"/>
    <w:rsid w:val="000B59A2"/>
    <w:rsid w:val="000B5CC2"/>
    <w:rsid w:val="000C5EDE"/>
    <w:rsid w:val="000D14EE"/>
    <w:rsid w:val="000D150D"/>
    <w:rsid w:val="000D25BF"/>
    <w:rsid w:val="000D2F68"/>
    <w:rsid w:val="000D4260"/>
    <w:rsid w:val="000E21BC"/>
    <w:rsid w:val="000E2322"/>
    <w:rsid w:val="000E2E79"/>
    <w:rsid w:val="000E3B5A"/>
    <w:rsid w:val="000E6C3C"/>
    <w:rsid w:val="000E7FF3"/>
    <w:rsid w:val="000F6308"/>
    <w:rsid w:val="000F641A"/>
    <w:rsid w:val="000F6479"/>
    <w:rsid w:val="001009EE"/>
    <w:rsid w:val="0010214C"/>
    <w:rsid w:val="00102A1E"/>
    <w:rsid w:val="00102A2A"/>
    <w:rsid w:val="001051EE"/>
    <w:rsid w:val="00106143"/>
    <w:rsid w:val="00107D14"/>
    <w:rsid w:val="00112FFD"/>
    <w:rsid w:val="001162A4"/>
    <w:rsid w:val="001164E7"/>
    <w:rsid w:val="00120929"/>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1889"/>
    <w:rsid w:val="001626DF"/>
    <w:rsid w:val="00163EE5"/>
    <w:rsid w:val="00164CE6"/>
    <w:rsid w:val="00165923"/>
    <w:rsid w:val="00171247"/>
    <w:rsid w:val="00175D42"/>
    <w:rsid w:val="001771DB"/>
    <w:rsid w:val="00177745"/>
    <w:rsid w:val="001777A6"/>
    <w:rsid w:val="001820F1"/>
    <w:rsid w:val="0018409E"/>
    <w:rsid w:val="001852B1"/>
    <w:rsid w:val="001867A2"/>
    <w:rsid w:val="0018776A"/>
    <w:rsid w:val="00190FEA"/>
    <w:rsid w:val="001935D9"/>
    <w:rsid w:val="001A160E"/>
    <w:rsid w:val="001A54AC"/>
    <w:rsid w:val="001A5C79"/>
    <w:rsid w:val="001A6573"/>
    <w:rsid w:val="001B0107"/>
    <w:rsid w:val="001B6DFE"/>
    <w:rsid w:val="001B7F24"/>
    <w:rsid w:val="001C1CAA"/>
    <w:rsid w:val="001C3EC4"/>
    <w:rsid w:val="001C4940"/>
    <w:rsid w:val="001C4B5E"/>
    <w:rsid w:val="001C4E63"/>
    <w:rsid w:val="001C6C39"/>
    <w:rsid w:val="001D4A9B"/>
    <w:rsid w:val="001E11C3"/>
    <w:rsid w:val="001E1D48"/>
    <w:rsid w:val="001E3883"/>
    <w:rsid w:val="001E5152"/>
    <w:rsid w:val="00203453"/>
    <w:rsid w:val="00210553"/>
    <w:rsid w:val="002115E2"/>
    <w:rsid w:val="00211DA7"/>
    <w:rsid w:val="00212A5E"/>
    <w:rsid w:val="002142D4"/>
    <w:rsid w:val="00214428"/>
    <w:rsid w:val="0022042F"/>
    <w:rsid w:val="00220D4A"/>
    <w:rsid w:val="00223CEC"/>
    <w:rsid w:val="00223CF3"/>
    <w:rsid w:val="002262D4"/>
    <w:rsid w:val="002314D2"/>
    <w:rsid w:val="002338A7"/>
    <w:rsid w:val="00233E7F"/>
    <w:rsid w:val="0023473C"/>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82B"/>
    <w:rsid w:val="002744D7"/>
    <w:rsid w:val="00275739"/>
    <w:rsid w:val="00275B17"/>
    <w:rsid w:val="00281070"/>
    <w:rsid w:val="00282163"/>
    <w:rsid w:val="002826F7"/>
    <w:rsid w:val="00284937"/>
    <w:rsid w:val="00284E60"/>
    <w:rsid w:val="0029016F"/>
    <w:rsid w:val="00291A14"/>
    <w:rsid w:val="00291DC9"/>
    <w:rsid w:val="00293BED"/>
    <w:rsid w:val="0029412F"/>
    <w:rsid w:val="002A26CA"/>
    <w:rsid w:val="002A2FCE"/>
    <w:rsid w:val="002A300A"/>
    <w:rsid w:val="002A532D"/>
    <w:rsid w:val="002A7264"/>
    <w:rsid w:val="002B0904"/>
    <w:rsid w:val="002B2022"/>
    <w:rsid w:val="002B33FB"/>
    <w:rsid w:val="002B3B0F"/>
    <w:rsid w:val="002B4D51"/>
    <w:rsid w:val="002B6CA6"/>
    <w:rsid w:val="002B7D98"/>
    <w:rsid w:val="002C12A6"/>
    <w:rsid w:val="002C33E6"/>
    <w:rsid w:val="002C3A50"/>
    <w:rsid w:val="002C3C5F"/>
    <w:rsid w:val="002D22C4"/>
    <w:rsid w:val="002D235C"/>
    <w:rsid w:val="002E0589"/>
    <w:rsid w:val="002E098C"/>
    <w:rsid w:val="002E0D3F"/>
    <w:rsid w:val="002E2489"/>
    <w:rsid w:val="002E417E"/>
    <w:rsid w:val="002E602A"/>
    <w:rsid w:val="002E65D7"/>
    <w:rsid w:val="002E6FB5"/>
    <w:rsid w:val="002F2680"/>
    <w:rsid w:val="002F2D8F"/>
    <w:rsid w:val="002F7C51"/>
    <w:rsid w:val="002F7DBF"/>
    <w:rsid w:val="003014C4"/>
    <w:rsid w:val="00304682"/>
    <w:rsid w:val="003060D9"/>
    <w:rsid w:val="00307245"/>
    <w:rsid w:val="003116C3"/>
    <w:rsid w:val="003128B3"/>
    <w:rsid w:val="0031431B"/>
    <w:rsid w:val="0031450A"/>
    <w:rsid w:val="00315888"/>
    <w:rsid w:val="00322B21"/>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3D86"/>
    <w:rsid w:val="00356341"/>
    <w:rsid w:val="00367299"/>
    <w:rsid w:val="0036748E"/>
    <w:rsid w:val="00367660"/>
    <w:rsid w:val="00370395"/>
    <w:rsid w:val="00372FAB"/>
    <w:rsid w:val="0037776B"/>
    <w:rsid w:val="0038000A"/>
    <w:rsid w:val="003814BA"/>
    <w:rsid w:val="003825B9"/>
    <w:rsid w:val="003828F1"/>
    <w:rsid w:val="003833E1"/>
    <w:rsid w:val="00383BEA"/>
    <w:rsid w:val="00384863"/>
    <w:rsid w:val="003858FE"/>
    <w:rsid w:val="00386EC8"/>
    <w:rsid w:val="00393D29"/>
    <w:rsid w:val="0039677C"/>
    <w:rsid w:val="00396C6F"/>
    <w:rsid w:val="003A11E5"/>
    <w:rsid w:val="003A4332"/>
    <w:rsid w:val="003A4F5E"/>
    <w:rsid w:val="003A57E9"/>
    <w:rsid w:val="003A5E4B"/>
    <w:rsid w:val="003A67F4"/>
    <w:rsid w:val="003A7237"/>
    <w:rsid w:val="003B10E1"/>
    <w:rsid w:val="003B38C0"/>
    <w:rsid w:val="003B38FF"/>
    <w:rsid w:val="003B4443"/>
    <w:rsid w:val="003B480F"/>
    <w:rsid w:val="003B482F"/>
    <w:rsid w:val="003B5490"/>
    <w:rsid w:val="003C07F9"/>
    <w:rsid w:val="003C1DF2"/>
    <w:rsid w:val="003C1F10"/>
    <w:rsid w:val="003C1F87"/>
    <w:rsid w:val="003C32D1"/>
    <w:rsid w:val="003C52A8"/>
    <w:rsid w:val="003C65D7"/>
    <w:rsid w:val="003D7E06"/>
    <w:rsid w:val="003E3654"/>
    <w:rsid w:val="003E674B"/>
    <w:rsid w:val="003E6B7E"/>
    <w:rsid w:val="003E7DF7"/>
    <w:rsid w:val="003F0F92"/>
    <w:rsid w:val="003F2D61"/>
    <w:rsid w:val="003F408E"/>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471B"/>
    <w:rsid w:val="004353C9"/>
    <w:rsid w:val="00435750"/>
    <w:rsid w:val="00437A07"/>
    <w:rsid w:val="00440618"/>
    <w:rsid w:val="00440B94"/>
    <w:rsid w:val="00441895"/>
    <w:rsid w:val="00443A27"/>
    <w:rsid w:val="004443B4"/>
    <w:rsid w:val="0044583D"/>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0392"/>
    <w:rsid w:val="004A1673"/>
    <w:rsid w:val="004A2571"/>
    <w:rsid w:val="004A42C5"/>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24A8"/>
    <w:rsid w:val="00504931"/>
    <w:rsid w:val="00506D17"/>
    <w:rsid w:val="00513864"/>
    <w:rsid w:val="005141A4"/>
    <w:rsid w:val="00514939"/>
    <w:rsid w:val="005160F8"/>
    <w:rsid w:val="00521C86"/>
    <w:rsid w:val="005221B7"/>
    <w:rsid w:val="00526F83"/>
    <w:rsid w:val="00527203"/>
    <w:rsid w:val="00532543"/>
    <w:rsid w:val="00532CE7"/>
    <w:rsid w:val="00533123"/>
    <w:rsid w:val="005342F8"/>
    <w:rsid w:val="00537C4E"/>
    <w:rsid w:val="0054165C"/>
    <w:rsid w:val="005427CB"/>
    <w:rsid w:val="005468C3"/>
    <w:rsid w:val="005515D3"/>
    <w:rsid w:val="0055584C"/>
    <w:rsid w:val="005559A7"/>
    <w:rsid w:val="00556775"/>
    <w:rsid w:val="00557B56"/>
    <w:rsid w:val="00560304"/>
    <w:rsid w:val="00560E60"/>
    <w:rsid w:val="005615C3"/>
    <w:rsid w:val="00563D4C"/>
    <w:rsid w:val="00570081"/>
    <w:rsid w:val="00570720"/>
    <w:rsid w:val="0057194E"/>
    <w:rsid w:val="00573B7B"/>
    <w:rsid w:val="00573E12"/>
    <w:rsid w:val="00575C0F"/>
    <w:rsid w:val="00576198"/>
    <w:rsid w:val="00576A9E"/>
    <w:rsid w:val="00581F75"/>
    <w:rsid w:val="005847F6"/>
    <w:rsid w:val="00587EE2"/>
    <w:rsid w:val="00590B16"/>
    <w:rsid w:val="0059115C"/>
    <w:rsid w:val="005932A1"/>
    <w:rsid w:val="005946FD"/>
    <w:rsid w:val="00594DAB"/>
    <w:rsid w:val="00595704"/>
    <w:rsid w:val="005964B2"/>
    <w:rsid w:val="005970EF"/>
    <w:rsid w:val="0059787B"/>
    <w:rsid w:val="005A009C"/>
    <w:rsid w:val="005A0904"/>
    <w:rsid w:val="005A4E5A"/>
    <w:rsid w:val="005A5215"/>
    <w:rsid w:val="005B08DB"/>
    <w:rsid w:val="005B11E9"/>
    <w:rsid w:val="005B52E4"/>
    <w:rsid w:val="005B5941"/>
    <w:rsid w:val="005B6383"/>
    <w:rsid w:val="005C0369"/>
    <w:rsid w:val="005C06E5"/>
    <w:rsid w:val="005C0C87"/>
    <w:rsid w:val="005C1685"/>
    <w:rsid w:val="005C30B4"/>
    <w:rsid w:val="005C53F3"/>
    <w:rsid w:val="005C5B0A"/>
    <w:rsid w:val="005C6015"/>
    <w:rsid w:val="005D051B"/>
    <w:rsid w:val="005D120F"/>
    <w:rsid w:val="005D3CF2"/>
    <w:rsid w:val="005D4972"/>
    <w:rsid w:val="005D5801"/>
    <w:rsid w:val="005D5DBD"/>
    <w:rsid w:val="005D6D51"/>
    <w:rsid w:val="005E05DB"/>
    <w:rsid w:val="005E146F"/>
    <w:rsid w:val="005E19ED"/>
    <w:rsid w:val="005E33F6"/>
    <w:rsid w:val="005E50E0"/>
    <w:rsid w:val="005E604F"/>
    <w:rsid w:val="005E65BE"/>
    <w:rsid w:val="005F4985"/>
    <w:rsid w:val="005F7954"/>
    <w:rsid w:val="00603920"/>
    <w:rsid w:val="00605B50"/>
    <w:rsid w:val="00606E9B"/>
    <w:rsid w:val="00607423"/>
    <w:rsid w:val="006101DF"/>
    <w:rsid w:val="006126F5"/>
    <w:rsid w:val="00612A40"/>
    <w:rsid w:val="006158F7"/>
    <w:rsid w:val="00615999"/>
    <w:rsid w:val="00617645"/>
    <w:rsid w:val="00617ABE"/>
    <w:rsid w:val="006216C9"/>
    <w:rsid w:val="0062196F"/>
    <w:rsid w:val="00621C68"/>
    <w:rsid w:val="00622528"/>
    <w:rsid w:val="00624354"/>
    <w:rsid w:val="0062477E"/>
    <w:rsid w:val="006250F5"/>
    <w:rsid w:val="00625DC3"/>
    <w:rsid w:val="00632DE8"/>
    <w:rsid w:val="0063413D"/>
    <w:rsid w:val="0063660F"/>
    <w:rsid w:val="0064066D"/>
    <w:rsid w:val="00640ED2"/>
    <w:rsid w:val="00641452"/>
    <w:rsid w:val="006415D1"/>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239E"/>
    <w:rsid w:val="00673031"/>
    <w:rsid w:val="00674E0C"/>
    <w:rsid w:val="00680CBB"/>
    <w:rsid w:val="00681BC7"/>
    <w:rsid w:val="006828A7"/>
    <w:rsid w:val="006842BD"/>
    <w:rsid w:val="006860DF"/>
    <w:rsid w:val="006901D9"/>
    <w:rsid w:val="0069180A"/>
    <w:rsid w:val="00692955"/>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4AC"/>
    <w:rsid w:val="006E3F9D"/>
    <w:rsid w:val="006E4311"/>
    <w:rsid w:val="006E5E02"/>
    <w:rsid w:val="006F0018"/>
    <w:rsid w:val="006F016B"/>
    <w:rsid w:val="006F20BC"/>
    <w:rsid w:val="006F3743"/>
    <w:rsid w:val="006F77DB"/>
    <w:rsid w:val="006F7B26"/>
    <w:rsid w:val="00701021"/>
    <w:rsid w:val="00701DF9"/>
    <w:rsid w:val="00702359"/>
    <w:rsid w:val="00703C7B"/>
    <w:rsid w:val="00706365"/>
    <w:rsid w:val="007071A9"/>
    <w:rsid w:val="00711334"/>
    <w:rsid w:val="007115F7"/>
    <w:rsid w:val="00712C49"/>
    <w:rsid w:val="00715C12"/>
    <w:rsid w:val="0072125D"/>
    <w:rsid w:val="00723694"/>
    <w:rsid w:val="00724E63"/>
    <w:rsid w:val="00725328"/>
    <w:rsid w:val="00726594"/>
    <w:rsid w:val="00731FFA"/>
    <w:rsid w:val="00732736"/>
    <w:rsid w:val="007358EE"/>
    <w:rsid w:val="007361AB"/>
    <w:rsid w:val="00737519"/>
    <w:rsid w:val="00740096"/>
    <w:rsid w:val="00741C0A"/>
    <w:rsid w:val="00743AC7"/>
    <w:rsid w:val="0074567B"/>
    <w:rsid w:val="00751D04"/>
    <w:rsid w:val="00754383"/>
    <w:rsid w:val="00755D64"/>
    <w:rsid w:val="00760C49"/>
    <w:rsid w:val="00761AE4"/>
    <w:rsid w:val="007633BC"/>
    <w:rsid w:val="00764151"/>
    <w:rsid w:val="00765DEE"/>
    <w:rsid w:val="00772EFB"/>
    <w:rsid w:val="007738DC"/>
    <w:rsid w:val="00773907"/>
    <w:rsid w:val="007763BC"/>
    <w:rsid w:val="007769B1"/>
    <w:rsid w:val="0077787E"/>
    <w:rsid w:val="00780262"/>
    <w:rsid w:val="00781669"/>
    <w:rsid w:val="00782136"/>
    <w:rsid w:val="00785703"/>
    <w:rsid w:val="00790506"/>
    <w:rsid w:val="00790711"/>
    <w:rsid w:val="007908FE"/>
    <w:rsid w:val="0079116D"/>
    <w:rsid w:val="007915D4"/>
    <w:rsid w:val="00791BCF"/>
    <w:rsid w:val="007962FF"/>
    <w:rsid w:val="00796EBC"/>
    <w:rsid w:val="007970DA"/>
    <w:rsid w:val="007A041D"/>
    <w:rsid w:val="007A3B6C"/>
    <w:rsid w:val="007A3EDF"/>
    <w:rsid w:val="007A458F"/>
    <w:rsid w:val="007A5439"/>
    <w:rsid w:val="007B0635"/>
    <w:rsid w:val="007B118B"/>
    <w:rsid w:val="007B2890"/>
    <w:rsid w:val="007B2CFF"/>
    <w:rsid w:val="007B5113"/>
    <w:rsid w:val="007B5D21"/>
    <w:rsid w:val="007C0DC9"/>
    <w:rsid w:val="007C2346"/>
    <w:rsid w:val="007C44C2"/>
    <w:rsid w:val="007C4D4F"/>
    <w:rsid w:val="007C4F8F"/>
    <w:rsid w:val="007C696F"/>
    <w:rsid w:val="007C776B"/>
    <w:rsid w:val="007C7C70"/>
    <w:rsid w:val="007D29CA"/>
    <w:rsid w:val="007D2A3D"/>
    <w:rsid w:val="007D5680"/>
    <w:rsid w:val="007D65E1"/>
    <w:rsid w:val="007D70CF"/>
    <w:rsid w:val="007E3E36"/>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82F"/>
    <w:rsid w:val="00825DCA"/>
    <w:rsid w:val="00827253"/>
    <w:rsid w:val="00827967"/>
    <w:rsid w:val="008309A4"/>
    <w:rsid w:val="008329EF"/>
    <w:rsid w:val="00832F1E"/>
    <w:rsid w:val="00834286"/>
    <w:rsid w:val="00836815"/>
    <w:rsid w:val="00841279"/>
    <w:rsid w:val="008412B6"/>
    <w:rsid w:val="00850E4B"/>
    <w:rsid w:val="00853097"/>
    <w:rsid w:val="00855513"/>
    <w:rsid w:val="00856667"/>
    <w:rsid w:val="00856FE3"/>
    <w:rsid w:val="00861EBC"/>
    <w:rsid w:val="00863221"/>
    <w:rsid w:val="00863B49"/>
    <w:rsid w:val="00864488"/>
    <w:rsid w:val="0086469F"/>
    <w:rsid w:val="008657A6"/>
    <w:rsid w:val="00866E00"/>
    <w:rsid w:val="00870E8C"/>
    <w:rsid w:val="00872A3A"/>
    <w:rsid w:val="00873BF1"/>
    <w:rsid w:val="00874A10"/>
    <w:rsid w:val="008779E6"/>
    <w:rsid w:val="00880A53"/>
    <w:rsid w:val="00880F6C"/>
    <w:rsid w:val="00881AD2"/>
    <w:rsid w:val="008829C2"/>
    <w:rsid w:val="00885502"/>
    <w:rsid w:val="00890769"/>
    <w:rsid w:val="0089145F"/>
    <w:rsid w:val="00895A80"/>
    <w:rsid w:val="00895B8B"/>
    <w:rsid w:val="00896063"/>
    <w:rsid w:val="00897D94"/>
    <w:rsid w:val="008A0C18"/>
    <w:rsid w:val="008A1CA1"/>
    <w:rsid w:val="008A2206"/>
    <w:rsid w:val="008A24F5"/>
    <w:rsid w:val="008A253C"/>
    <w:rsid w:val="008A37C4"/>
    <w:rsid w:val="008A3F5C"/>
    <w:rsid w:val="008A5995"/>
    <w:rsid w:val="008A5B88"/>
    <w:rsid w:val="008A6431"/>
    <w:rsid w:val="008A7986"/>
    <w:rsid w:val="008A7A12"/>
    <w:rsid w:val="008A7B5C"/>
    <w:rsid w:val="008B754C"/>
    <w:rsid w:val="008C0308"/>
    <w:rsid w:val="008C031A"/>
    <w:rsid w:val="008C0A08"/>
    <w:rsid w:val="008C169E"/>
    <w:rsid w:val="008C1C3B"/>
    <w:rsid w:val="008C30B9"/>
    <w:rsid w:val="008C677E"/>
    <w:rsid w:val="008C7D5D"/>
    <w:rsid w:val="008D059F"/>
    <w:rsid w:val="008D1AC0"/>
    <w:rsid w:val="008D390A"/>
    <w:rsid w:val="008E2357"/>
    <w:rsid w:val="008E484C"/>
    <w:rsid w:val="008E53BC"/>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39E2"/>
    <w:rsid w:val="00904182"/>
    <w:rsid w:val="0090465E"/>
    <w:rsid w:val="009078BC"/>
    <w:rsid w:val="0091527C"/>
    <w:rsid w:val="009179AD"/>
    <w:rsid w:val="0092030C"/>
    <w:rsid w:val="00920E0E"/>
    <w:rsid w:val="00922523"/>
    <w:rsid w:val="00922FDE"/>
    <w:rsid w:val="00926A5D"/>
    <w:rsid w:val="009272F1"/>
    <w:rsid w:val="00927D87"/>
    <w:rsid w:val="0093096E"/>
    <w:rsid w:val="00933CB5"/>
    <w:rsid w:val="00935587"/>
    <w:rsid w:val="00942188"/>
    <w:rsid w:val="00942486"/>
    <w:rsid w:val="00944737"/>
    <w:rsid w:val="0094617E"/>
    <w:rsid w:val="009464C8"/>
    <w:rsid w:val="00947D7E"/>
    <w:rsid w:val="00950244"/>
    <w:rsid w:val="00954CE5"/>
    <w:rsid w:val="0095654A"/>
    <w:rsid w:val="009565EF"/>
    <w:rsid w:val="009608C5"/>
    <w:rsid w:val="00960A84"/>
    <w:rsid w:val="009611B3"/>
    <w:rsid w:val="0096284E"/>
    <w:rsid w:val="009652AE"/>
    <w:rsid w:val="00967C40"/>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61D0"/>
    <w:rsid w:val="009B723D"/>
    <w:rsid w:val="009C15BC"/>
    <w:rsid w:val="009C33C3"/>
    <w:rsid w:val="009C3C36"/>
    <w:rsid w:val="009C7227"/>
    <w:rsid w:val="009C78DC"/>
    <w:rsid w:val="009C7DF2"/>
    <w:rsid w:val="009D18C3"/>
    <w:rsid w:val="009D49AE"/>
    <w:rsid w:val="009D5639"/>
    <w:rsid w:val="009D5EF8"/>
    <w:rsid w:val="009D72D0"/>
    <w:rsid w:val="009E4552"/>
    <w:rsid w:val="009E4EFE"/>
    <w:rsid w:val="009E664C"/>
    <w:rsid w:val="009F2C29"/>
    <w:rsid w:val="009F3BF5"/>
    <w:rsid w:val="009F4718"/>
    <w:rsid w:val="009F61BF"/>
    <w:rsid w:val="009F725D"/>
    <w:rsid w:val="009F7970"/>
    <w:rsid w:val="00A028FF"/>
    <w:rsid w:val="00A03F28"/>
    <w:rsid w:val="00A04FE1"/>
    <w:rsid w:val="00A058B1"/>
    <w:rsid w:val="00A11992"/>
    <w:rsid w:val="00A11C2D"/>
    <w:rsid w:val="00A12614"/>
    <w:rsid w:val="00A14B38"/>
    <w:rsid w:val="00A16E40"/>
    <w:rsid w:val="00A179B2"/>
    <w:rsid w:val="00A17DAF"/>
    <w:rsid w:val="00A304CA"/>
    <w:rsid w:val="00A3483A"/>
    <w:rsid w:val="00A34ADA"/>
    <w:rsid w:val="00A34B5A"/>
    <w:rsid w:val="00A355D1"/>
    <w:rsid w:val="00A3624F"/>
    <w:rsid w:val="00A4058B"/>
    <w:rsid w:val="00A410FF"/>
    <w:rsid w:val="00A4449A"/>
    <w:rsid w:val="00A45D24"/>
    <w:rsid w:val="00A47B1D"/>
    <w:rsid w:val="00A51A07"/>
    <w:rsid w:val="00A5362B"/>
    <w:rsid w:val="00A53716"/>
    <w:rsid w:val="00A53973"/>
    <w:rsid w:val="00A57682"/>
    <w:rsid w:val="00A61CC1"/>
    <w:rsid w:val="00A65685"/>
    <w:rsid w:val="00A65CE5"/>
    <w:rsid w:val="00A67CE0"/>
    <w:rsid w:val="00A7069D"/>
    <w:rsid w:val="00A70ABB"/>
    <w:rsid w:val="00A714FE"/>
    <w:rsid w:val="00A7465C"/>
    <w:rsid w:val="00A74AB1"/>
    <w:rsid w:val="00A76558"/>
    <w:rsid w:val="00A7688D"/>
    <w:rsid w:val="00A8278B"/>
    <w:rsid w:val="00A828AD"/>
    <w:rsid w:val="00A837BF"/>
    <w:rsid w:val="00A84AC7"/>
    <w:rsid w:val="00A851A9"/>
    <w:rsid w:val="00A86F24"/>
    <w:rsid w:val="00A92C0A"/>
    <w:rsid w:val="00A95BD5"/>
    <w:rsid w:val="00A96885"/>
    <w:rsid w:val="00A9790C"/>
    <w:rsid w:val="00AA06C5"/>
    <w:rsid w:val="00AA284F"/>
    <w:rsid w:val="00AA2E53"/>
    <w:rsid w:val="00AA4FCC"/>
    <w:rsid w:val="00AA5F96"/>
    <w:rsid w:val="00AA6B58"/>
    <w:rsid w:val="00AA75D0"/>
    <w:rsid w:val="00AB17BF"/>
    <w:rsid w:val="00AB39B7"/>
    <w:rsid w:val="00AB415E"/>
    <w:rsid w:val="00AB473F"/>
    <w:rsid w:val="00AB56A1"/>
    <w:rsid w:val="00AB6820"/>
    <w:rsid w:val="00AC13F4"/>
    <w:rsid w:val="00AC2A83"/>
    <w:rsid w:val="00AC2DE1"/>
    <w:rsid w:val="00AC641C"/>
    <w:rsid w:val="00AD0D8E"/>
    <w:rsid w:val="00AD10A8"/>
    <w:rsid w:val="00AD11E5"/>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06081"/>
    <w:rsid w:val="00B07EF2"/>
    <w:rsid w:val="00B1036F"/>
    <w:rsid w:val="00B135A3"/>
    <w:rsid w:val="00B13A6F"/>
    <w:rsid w:val="00B163C7"/>
    <w:rsid w:val="00B16C72"/>
    <w:rsid w:val="00B16F98"/>
    <w:rsid w:val="00B17E38"/>
    <w:rsid w:val="00B24B4D"/>
    <w:rsid w:val="00B25AB3"/>
    <w:rsid w:val="00B265C9"/>
    <w:rsid w:val="00B307A7"/>
    <w:rsid w:val="00B3187E"/>
    <w:rsid w:val="00B3255D"/>
    <w:rsid w:val="00B32D38"/>
    <w:rsid w:val="00B343B7"/>
    <w:rsid w:val="00B34BF1"/>
    <w:rsid w:val="00B35366"/>
    <w:rsid w:val="00B35C47"/>
    <w:rsid w:val="00B36EAE"/>
    <w:rsid w:val="00B404B0"/>
    <w:rsid w:val="00B436C7"/>
    <w:rsid w:val="00B44C24"/>
    <w:rsid w:val="00B46B08"/>
    <w:rsid w:val="00B506C1"/>
    <w:rsid w:val="00B54C6C"/>
    <w:rsid w:val="00B5550A"/>
    <w:rsid w:val="00B602E5"/>
    <w:rsid w:val="00B62349"/>
    <w:rsid w:val="00B63160"/>
    <w:rsid w:val="00B6457B"/>
    <w:rsid w:val="00B647CA"/>
    <w:rsid w:val="00B65450"/>
    <w:rsid w:val="00B66196"/>
    <w:rsid w:val="00B66A50"/>
    <w:rsid w:val="00B66BAE"/>
    <w:rsid w:val="00B7277C"/>
    <w:rsid w:val="00B74501"/>
    <w:rsid w:val="00B768C2"/>
    <w:rsid w:val="00B84799"/>
    <w:rsid w:val="00B879AC"/>
    <w:rsid w:val="00B91C42"/>
    <w:rsid w:val="00B935F2"/>
    <w:rsid w:val="00B948EF"/>
    <w:rsid w:val="00B94A1E"/>
    <w:rsid w:val="00B96F8B"/>
    <w:rsid w:val="00BA0A20"/>
    <w:rsid w:val="00BA0D34"/>
    <w:rsid w:val="00BA30E2"/>
    <w:rsid w:val="00BA48F3"/>
    <w:rsid w:val="00BA5C53"/>
    <w:rsid w:val="00BB1BB6"/>
    <w:rsid w:val="00BB2FA9"/>
    <w:rsid w:val="00BB34C2"/>
    <w:rsid w:val="00BB3B92"/>
    <w:rsid w:val="00BB52ED"/>
    <w:rsid w:val="00BB6B52"/>
    <w:rsid w:val="00BB723E"/>
    <w:rsid w:val="00BC3398"/>
    <w:rsid w:val="00BC4E6D"/>
    <w:rsid w:val="00BC5418"/>
    <w:rsid w:val="00BC692F"/>
    <w:rsid w:val="00BD0D01"/>
    <w:rsid w:val="00BD4185"/>
    <w:rsid w:val="00BD5546"/>
    <w:rsid w:val="00BD5842"/>
    <w:rsid w:val="00BD7EC0"/>
    <w:rsid w:val="00BE0E97"/>
    <w:rsid w:val="00BE35D3"/>
    <w:rsid w:val="00BE62BC"/>
    <w:rsid w:val="00BF08BD"/>
    <w:rsid w:val="00BF251F"/>
    <w:rsid w:val="00BF31D1"/>
    <w:rsid w:val="00BF500C"/>
    <w:rsid w:val="00BF58B6"/>
    <w:rsid w:val="00C00364"/>
    <w:rsid w:val="00C01534"/>
    <w:rsid w:val="00C028C7"/>
    <w:rsid w:val="00C02AD6"/>
    <w:rsid w:val="00C02D94"/>
    <w:rsid w:val="00C03545"/>
    <w:rsid w:val="00C04B32"/>
    <w:rsid w:val="00C1023C"/>
    <w:rsid w:val="00C11014"/>
    <w:rsid w:val="00C12029"/>
    <w:rsid w:val="00C14123"/>
    <w:rsid w:val="00C20987"/>
    <w:rsid w:val="00C26085"/>
    <w:rsid w:val="00C30031"/>
    <w:rsid w:val="00C320DF"/>
    <w:rsid w:val="00C32335"/>
    <w:rsid w:val="00C354A3"/>
    <w:rsid w:val="00C36DAD"/>
    <w:rsid w:val="00C46169"/>
    <w:rsid w:val="00C500A0"/>
    <w:rsid w:val="00C52156"/>
    <w:rsid w:val="00C53DE2"/>
    <w:rsid w:val="00C5501D"/>
    <w:rsid w:val="00C55677"/>
    <w:rsid w:val="00C5614D"/>
    <w:rsid w:val="00C568B6"/>
    <w:rsid w:val="00C571D9"/>
    <w:rsid w:val="00C5754A"/>
    <w:rsid w:val="00C6058B"/>
    <w:rsid w:val="00C610A7"/>
    <w:rsid w:val="00C61D4C"/>
    <w:rsid w:val="00C61DE6"/>
    <w:rsid w:val="00C6648C"/>
    <w:rsid w:val="00C72113"/>
    <w:rsid w:val="00C72129"/>
    <w:rsid w:val="00C73358"/>
    <w:rsid w:val="00C73BAB"/>
    <w:rsid w:val="00C766FB"/>
    <w:rsid w:val="00C76B15"/>
    <w:rsid w:val="00C82F48"/>
    <w:rsid w:val="00C83636"/>
    <w:rsid w:val="00C84594"/>
    <w:rsid w:val="00C86884"/>
    <w:rsid w:val="00C8748C"/>
    <w:rsid w:val="00C8776F"/>
    <w:rsid w:val="00C9158D"/>
    <w:rsid w:val="00C91B83"/>
    <w:rsid w:val="00C91E73"/>
    <w:rsid w:val="00C921A2"/>
    <w:rsid w:val="00C96E9D"/>
    <w:rsid w:val="00C9772B"/>
    <w:rsid w:val="00C97E38"/>
    <w:rsid w:val="00CA437A"/>
    <w:rsid w:val="00CB1E2B"/>
    <w:rsid w:val="00CB2FAC"/>
    <w:rsid w:val="00CB57A1"/>
    <w:rsid w:val="00CB6E0E"/>
    <w:rsid w:val="00CC0FCC"/>
    <w:rsid w:val="00CC46FB"/>
    <w:rsid w:val="00CC5DA5"/>
    <w:rsid w:val="00CC7150"/>
    <w:rsid w:val="00CD5CB8"/>
    <w:rsid w:val="00CD5D55"/>
    <w:rsid w:val="00CD6003"/>
    <w:rsid w:val="00CD6CD6"/>
    <w:rsid w:val="00CD7181"/>
    <w:rsid w:val="00CE2AB3"/>
    <w:rsid w:val="00CE2C48"/>
    <w:rsid w:val="00CE33CD"/>
    <w:rsid w:val="00CE4D47"/>
    <w:rsid w:val="00CE657E"/>
    <w:rsid w:val="00CE7E7C"/>
    <w:rsid w:val="00CF054B"/>
    <w:rsid w:val="00CF0678"/>
    <w:rsid w:val="00CF239E"/>
    <w:rsid w:val="00CF255F"/>
    <w:rsid w:val="00CF3213"/>
    <w:rsid w:val="00CF39C7"/>
    <w:rsid w:val="00CF4435"/>
    <w:rsid w:val="00CF4F7F"/>
    <w:rsid w:val="00CF67A5"/>
    <w:rsid w:val="00D004C3"/>
    <w:rsid w:val="00D02643"/>
    <w:rsid w:val="00D037D3"/>
    <w:rsid w:val="00D0716C"/>
    <w:rsid w:val="00D10B8A"/>
    <w:rsid w:val="00D139EF"/>
    <w:rsid w:val="00D151FC"/>
    <w:rsid w:val="00D23F1D"/>
    <w:rsid w:val="00D25526"/>
    <w:rsid w:val="00D27C12"/>
    <w:rsid w:val="00D31DEC"/>
    <w:rsid w:val="00D347EF"/>
    <w:rsid w:val="00D356BC"/>
    <w:rsid w:val="00D36698"/>
    <w:rsid w:val="00D416CD"/>
    <w:rsid w:val="00D4379E"/>
    <w:rsid w:val="00D47C2F"/>
    <w:rsid w:val="00D51713"/>
    <w:rsid w:val="00D537E3"/>
    <w:rsid w:val="00D53EF2"/>
    <w:rsid w:val="00D5679B"/>
    <w:rsid w:val="00D56E36"/>
    <w:rsid w:val="00D57205"/>
    <w:rsid w:val="00D6022C"/>
    <w:rsid w:val="00D605F5"/>
    <w:rsid w:val="00D61AEB"/>
    <w:rsid w:val="00D61D45"/>
    <w:rsid w:val="00D63C86"/>
    <w:rsid w:val="00D64133"/>
    <w:rsid w:val="00D64984"/>
    <w:rsid w:val="00D66810"/>
    <w:rsid w:val="00D6735F"/>
    <w:rsid w:val="00D67641"/>
    <w:rsid w:val="00D71413"/>
    <w:rsid w:val="00D7291E"/>
    <w:rsid w:val="00D72C26"/>
    <w:rsid w:val="00D72CBA"/>
    <w:rsid w:val="00D73A0A"/>
    <w:rsid w:val="00D77317"/>
    <w:rsid w:val="00D774DD"/>
    <w:rsid w:val="00D84919"/>
    <w:rsid w:val="00D84B04"/>
    <w:rsid w:val="00D852AC"/>
    <w:rsid w:val="00D8770D"/>
    <w:rsid w:val="00D87EA2"/>
    <w:rsid w:val="00D87FB2"/>
    <w:rsid w:val="00D91240"/>
    <w:rsid w:val="00D92E6E"/>
    <w:rsid w:val="00D93018"/>
    <w:rsid w:val="00D9632B"/>
    <w:rsid w:val="00D97BFE"/>
    <w:rsid w:val="00DA0136"/>
    <w:rsid w:val="00DA077C"/>
    <w:rsid w:val="00DA07D3"/>
    <w:rsid w:val="00DA7341"/>
    <w:rsid w:val="00DB0322"/>
    <w:rsid w:val="00DB43F6"/>
    <w:rsid w:val="00DB465F"/>
    <w:rsid w:val="00DB6C23"/>
    <w:rsid w:val="00DB6F2C"/>
    <w:rsid w:val="00DB71CD"/>
    <w:rsid w:val="00DB7921"/>
    <w:rsid w:val="00DC00F6"/>
    <w:rsid w:val="00DC0313"/>
    <w:rsid w:val="00DC2348"/>
    <w:rsid w:val="00DC6B71"/>
    <w:rsid w:val="00DC775F"/>
    <w:rsid w:val="00DD08BF"/>
    <w:rsid w:val="00DD1649"/>
    <w:rsid w:val="00DD18A7"/>
    <w:rsid w:val="00DD2471"/>
    <w:rsid w:val="00DD30A2"/>
    <w:rsid w:val="00DD4BCD"/>
    <w:rsid w:val="00DD505F"/>
    <w:rsid w:val="00DD56DF"/>
    <w:rsid w:val="00DD722D"/>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5FFD"/>
    <w:rsid w:val="00E16B60"/>
    <w:rsid w:val="00E17D16"/>
    <w:rsid w:val="00E17E55"/>
    <w:rsid w:val="00E23766"/>
    <w:rsid w:val="00E25294"/>
    <w:rsid w:val="00E26197"/>
    <w:rsid w:val="00E31AC1"/>
    <w:rsid w:val="00E33C36"/>
    <w:rsid w:val="00E412A3"/>
    <w:rsid w:val="00E413D7"/>
    <w:rsid w:val="00E41D93"/>
    <w:rsid w:val="00E4366C"/>
    <w:rsid w:val="00E439D4"/>
    <w:rsid w:val="00E44E5C"/>
    <w:rsid w:val="00E4747F"/>
    <w:rsid w:val="00E5181D"/>
    <w:rsid w:val="00E52009"/>
    <w:rsid w:val="00E52555"/>
    <w:rsid w:val="00E5289B"/>
    <w:rsid w:val="00E52CB4"/>
    <w:rsid w:val="00E5339C"/>
    <w:rsid w:val="00E555A1"/>
    <w:rsid w:val="00E56DE6"/>
    <w:rsid w:val="00E601ED"/>
    <w:rsid w:val="00E60F4D"/>
    <w:rsid w:val="00E614BD"/>
    <w:rsid w:val="00E63C2D"/>
    <w:rsid w:val="00E66FB2"/>
    <w:rsid w:val="00E704F4"/>
    <w:rsid w:val="00E71307"/>
    <w:rsid w:val="00E71BA0"/>
    <w:rsid w:val="00E722C5"/>
    <w:rsid w:val="00E72351"/>
    <w:rsid w:val="00E74F06"/>
    <w:rsid w:val="00E8031F"/>
    <w:rsid w:val="00E821CF"/>
    <w:rsid w:val="00E84C14"/>
    <w:rsid w:val="00E86713"/>
    <w:rsid w:val="00E86FBD"/>
    <w:rsid w:val="00E938A1"/>
    <w:rsid w:val="00E96396"/>
    <w:rsid w:val="00E9649B"/>
    <w:rsid w:val="00EA0780"/>
    <w:rsid w:val="00EA4D37"/>
    <w:rsid w:val="00EA5208"/>
    <w:rsid w:val="00EA7FA4"/>
    <w:rsid w:val="00EB0485"/>
    <w:rsid w:val="00EB058B"/>
    <w:rsid w:val="00EB49E3"/>
    <w:rsid w:val="00EB5D69"/>
    <w:rsid w:val="00EB5DCB"/>
    <w:rsid w:val="00EB70DE"/>
    <w:rsid w:val="00EC4BD1"/>
    <w:rsid w:val="00EC4F4D"/>
    <w:rsid w:val="00EC5515"/>
    <w:rsid w:val="00ED0024"/>
    <w:rsid w:val="00ED1B53"/>
    <w:rsid w:val="00ED250F"/>
    <w:rsid w:val="00ED45FA"/>
    <w:rsid w:val="00ED5420"/>
    <w:rsid w:val="00ED6810"/>
    <w:rsid w:val="00ED68C3"/>
    <w:rsid w:val="00ED705C"/>
    <w:rsid w:val="00ED7E69"/>
    <w:rsid w:val="00ED7E8E"/>
    <w:rsid w:val="00EE09C1"/>
    <w:rsid w:val="00EE3D1F"/>
    <w:rsid w:val="00EE5353"/>
    <w:rsid w:val="00EE53A2"/>
    <w:rsid w:val="00EE65AA"/>
    <w:rsid w:val="00EE6BA8"/>
    <w:rsid w:val="00EE6ECE"/>
    <w:rsid w:val="00EF1289"/>
    <w:rsid w:val="00EF2B3D"/>
    <w:rsid w:val="00EF3ADE"/>
    <w:rsid w:val="00EF4690"/>
    <w:rsid w:val="00EF5DED"/>
    <w:rsid w:val="00EF6C74"/>
    <w:rsid w:val="00F05C9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B56"/>
    <w:rsid w:val="00F62D6B"/>
    <w:rsid w:val="00F64205"/>
    <w:rsid w:val="00F64CEE"/>
    <w:rsid w:val="00F6712F"/>
    <w:rsid w:val="00F70F35"/>
    <w:rsid w:val="00F722D7"/>
    <w:rsid w:val="00F749E4"/>
    <w:rsid w:val="00F7760C"/>
    <w:rsid w:val="00F77CC4"/>
    <w:rsid w:val="00F80A49"/>
    <w:rsid w:val="00F831F1"/>
    <w:rsid w:val="00F84279"/>
    <w:rsid w:val="00F84729"/>
    <w:rsid w:val="00F8507B"/>
    <w:rsid w:val="00F8799C"/>
    <w:rsid w:val="00F90720"/>
    <w:rsid w:val="00F914F0"/>
    <w:rsid w:val="00F920C3"/>
    <w:rsid w:val="00F97571"/>
    <w:rsid w:val="00FA1793"/>
    <w:rsid w:val="00FA54C4"/>
    <w:rsid w:val="00FA628D"/>
    <w:rsid w:val="00FB1006"/>
    <w:rsid w:val="00FB28DC"/>
    <w:rsid w:val="00FB3050"/>
    <w:rsid w:val="00FB354B"/>
    <w:rsid w:val="00FB661D"/>
    <w:rsid w:val="00FB704F"/>
    <w:rsid w:val="00FC05EF"/>
    <w:rsid w:val="00FC0858"/>
    <w:rsid w:val="00FC42D1"/>
    <w:rsid w:val="00FC75F5"/>
    <w:rsid w:val="00FD0DE4"/>
    <w:rsid w:val="00FD1479"/>
    <w:rsid w:val="00FD44A7"/>
    <w:rsid w:val="00FD5983"/>
    <w:rsid w:val="00FD6C4E"/>
    <w:rsid w:val="00FD765F"/>
    <w:rsid w:val="00FD7FCE"/>
    <w:rsid w:val="00FE0993"/>
    <w:rsid w:val="00FE0C6E"/>
    <w:rsid w:val="00FE1880"/>
    <w:rsid w:val="00FE203F"/>
    <w:rsid w:val="00FE6422"/>
    <w:rsid w:val="00FE652F"/>
    <w:rsid w:val="00FF1A6D"/>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2596</Words>
  <Characters>12985</Characters>
  <Application>Microsoft Office Word</Application>
  <DocSecurity>0</DocSecurity>
  <Lines>108</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15550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391</cp:revision>
  <cp:lastPrinted>2001-10-24T10:13:00Z</cp:lastPrinted>
  <dcterms:created xsi:type="dcterms:W3CDTF">2019-10-17T18:30:00Z</dcterms:created>
  <dcterms:modified xsi:type="dcterms:W3CDTF">2020-11-24T06:51:00Z</dcterms:modified>
</cp:coreProperties>
</file>