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E90" w:rsidRPr="000027E9" w:rsidRDefault="005A4E90" w:rsidP="000027E9">
      <w:pPr>
        <w:bidi w:val="0"/>
        <w:spacing w:after="0" w:line="240" w:lineRule="auto"/>
        <w:jc w:val="center"/>
        <w:rPr>
          <w:rFonts w:asciiTheme="minorBidi" w:hAnsiTheme="minorBidi"/>
          <w:sz w:val="24"/>
          <w:szCs w:val="24"/>
        </w:rPr>
      </w:pPr>
      <w:r w:rsidRPr="000027E9">
        <w:rPr>
          <w:rFonts w:asciiTheme="minorBidi" w:hAnsiTheme="minorBidi"/>
          <w:sz w:val="24"/>
          <w:szCs w:val="24"/>
        </w:rPr>
        <w:t>YESHIVAT HAR ETZION</w:t>
      </w:r>
    </w:p>
    <w:p w:rsidR="005A4E90" w:rsidRPr="000027E9" w:rsidRDefault="005A4E90" w:rsidP="000027E9">
      <w:pPr>
        <w:bidi w:val="0"/>
        <w:spacing w:after="0" w:line="240" w:lineRule="auto"/>
        <w:jc w:val="center"/>
        <w:rPr>
          <w:rFonts w:asciiTheme="minorBidi" w:hAnsiTheme="minorBidi"/>
          <w:sz w:val="24"/>
          <w:szCs w:val="24"/>
        </w:rPr>
      </w:pPr>
      <w:r w:rsidRPr="000027E9">
        <w:rPr>
          <w:rFonts w:asciiTheme="minorBidi" w:hAnsiTheme="minorBidi"/>
          <w:sz w:val="24"/>
          <w:szCs w:val="24"/>
        </w:rPr>
        <w:t>ISRAEL KOSCHITZKY VIRTUAL BEIT MIDRASH (VBM)</w:t>
      </w:r>
    </w:p>
    <w:p w:rsidR="000027E9" w:rsidRPr="006A2913" w:rsidRDefault="000027E9" w:rsidP="000027E9">
      <w:pPr>
        <w:pStyle w:val="CC"/>
        <w:keepLines w:val="0"/>
        <w:tabs>
          <w:tab w:val="left" w:pos="720"/>
        </w:tabs>
        <w:spacing w:after="0"/>
        <w:ind w:left="0" w:firstLine="0"/>
        <w:jc w:val="center"/>
        <w:rPr>
          <w:rFonts w:ascii="Arial" w:hAnsi="Arial" w:cs="Arial"/>
          <w:sz w:val="24"/>
          <w:szCs w:val="24"/>
          <w:lang w:val="en-GB"/>
        </w:rPr>
      </w:pPr>
      <w:r w:rsidRPr="006A2913">
        <w:rPr>
          <w:rFonts w:ascii="Arial" w:hAnsi="Arial" w:cs="Arial"/>
          <w:sz w:val="24"/>
          <w:szCs w:val="24"/>
          <w:lang w:val="en-GB"/>
        </w:rPr>
        <w:t>*********************************************************</w:t>
      </w:r>
    </w:p>
    <w:p w:rsidR="005A4E90" w:rsidRPr="000027E9" w:rsidRDefault="005A4E90" w:rsidP="000027E9">
      <w:pPr>
        <w:tabs>
          <w:tab w:val="left" w:pos="3165"/>
        </w:tabs>
        <w:bidi w:val="0"/>
        <w:spacing w:after="0" w:line="240" w:lineRule="auto"/>
        <w:jc w:val="center"/>
        <w:rPr>
          <w:rFonts w:asciiTheme="minorBidi" w:hAnsiTheme="minorBidi"/>
          <w:sz w:val="24"/>
          <w:szCs w:val="24"/>
        </w:rPr>
      </w:pPr>
    </w:p>
    <w:p w:rsidR="005A4E90" w:rsidRPr="000027E9" w:rsidRDefault="005A4E90" w:rsidP="000027E9">
      <w:pPr>
        <w:bidi w:val="0"/>
        <w:spacing w:after="0" w:line="240" w:lineRule="auto"/>
        <w:jc w:val="center"/>
        <w:rPr>
          <w:rFonts w:asciiTheme="minorBidi" w:hAnsiTheme="minorBidi"/>
          <w:b/>
          <w:bCs/>
          <w:sz w:val="24"/>
          <w:szCs w:val="24"/>
        </w:rPr>
      </w:pPr>
      <w:r w:rsidRPr="000027E9">
        <w:rPr>
          <w:rFonts w:asciiTheme="minorBidi" w:hAnsiTheme="minorBidi"/>
          <w:b/>
          <w:bCs/>
          <w:sz w:val="24"/>
          <w:szCs w:val="24"/>
        </w:rPr>
        <w:t>The Structure of and Meaning of the Daily Prayer</w:t>
      </w:r>
    </w:p>
    <w:p w:rsidR="005A4E90" w:rsidRPr="000027E9" w:rsidRDefault="005A4E90" w:rsidP="000027E9">
      <w:pPr>
        <w:bidi w:val="0"/>
        <w:spacing w:after="0" w:line="240" w:lineRule="auto"/>
        <w:jc w:val="center"/>
        <w:rPr>
          <w:rFonts w:asciiTheme="minorBidi" w:hAnsiTheme="minorBidi"/>
          <w:b/>
          <w:bCs/>
          <w:sz w:val="24"/>
          <w:szCs w:val="24"/>
        </w:rPr>
      </w:pPr>
      <w:r w:rsidRPr="000027E9">
        <w:rPr>
          <w:rFonts w:asciiTheme="minorBidi" w:hAnsiTheme="minorBidi"/>
          <w:b/>
          <w:bCs/>
          <w:sz w:val="24"/>
          <w:szCs w:val="24"/>
        </w:rPr>
        <w:t>By Rav Ezra Bick</w:t>
      </w:r>
    </w:p>
    <w:p w:rsidR="005A4E90" w:rsidRPr="000027E9" w:rsidRDefault="005A4E90" w:rsidP="000027E9">
      <w:pPr>
        <w:bidi w:val="0"/>
        <w:spacing w:after="0" w:line="240" w:lineRule="auto"/>
        <w:jc w:val="center"/>
        <w:rPr>
          <w:rFonts w:asciiTheme="minorBidi" w:hAnsiTheme="minorBidi"/>
          <w:sz w:val="24"/>
          <w:szCs w:val="24"/>
        </w:rPr>
      </w:pPr>
    </w:p>
    <w:p w:rsidR="005A4E90" w:rsidRPr="000027E9" w:rsidRDefault="009D7532" w:rsidP="000027E9">
      <w:pPr>
        <w:bidi w:val="0"/>
        <w:spacing w:after="0" w:line="240" w:lineRule="auto"/>
        <w:jc w:val="center"/>
        <w:rPr>
          <w:rFonts w:asciiTheme="minorBidi" w:hAnsiTheme="minorBidi"/>
          <w:sz w:val="24"/>
          <w:szCs w:val="24"/>
        </w:rPr>
      </w:pPr>
      <w:r>
        <w:rPr>
          <w:rFonts w:asciiTheme="minorBidi" w:hAnsiTheme="minorBidi"/>
          <w:sz w:val="24"/>
          <w:szCs w:val="24"/>
        </w:rPr>
        <w:t>This shiur is available in the archives at</w:t>
      </w:r>
      <w:r w:rsidR="005A4E90" w:rsidRPr="000027E9">
        <w:rPr>
          <w:rFonts w:asciiTheme="minorBidi" w:hAnsiTheme="minorBidi"/>
          <w:sz w:val="24"/>
          <w:szCs w:val="24"/>
        </w:rPr>
        <w:t>:</w:t>
      </w:r>
    </w:p>
    <w:p w:rsidR="005A4E90" w:rsidRPr="000027E9" w:rsidRDefault="0079070A" w:rsidP="000027E9">
      <w:pPr>
        <w:bidi w:val="0"/>
        <w:spacing w:after="0" w:line="240" w:lineRule="auto"/>
        <w:jc w:val="center"/>
        <w:rPr>
          <w:rStyle w:val="Hyperlink"/>
          <w:rFonts w:asciiTheme="minorBidi" w:hAnsiTheme="minorBidi"/>
          <w:sz w:val="24"/>
          <w:szCs w:val="24"/>
        </w:rPr>
      </w:pPr>
      <w:hyperlink r:id="rId7" w:history="1">
        <w:r w:rsidR="005A4E90" w:rsidRPr="000027E9">
          <w:rPr>
            <w:rStyle w:val="Hyperlink"/>
            <w:rFonts w:asciiTheme="minorBidi" w:hAnsiTheme="minorBidi"/>
            <w:sz w:val="24"/>
            <w:szCs w:val="24"/>
          </w:rPr>
          <w:t>www.vbm-torah.org/archive/siddur/06siddur.htm</w:t>
        </w:r>
      </w:hyperlink>
    </w:p>
    <w:p w:rsidR="005A4E90" w:rsidRPr="000027E9" w:rsidRDefault="005A4E90" w:rsidP="000027E9">
      <w:pPr>
        <w:bidi w:val="0"/>
        <w:spacing w:after="0" w:line="240" w:lineRule="auto"/>
        <w:jc w:val="center"/>
        <w:rPr>
          <w:rFonts w:asciiTheme="minorBidi" w:hAnsiTheme="minorBidi"/>
          <w:sz w:val="24"/>
          <w:szCs w:val="24"/>
        </w:rPr>
      </w:pPr>
    </w:p>
    <w:p w:rsidR="000027E9" w:rsidRPr="000027E9" w:rsidRDefault="000027E9" w:rsidP="000027E9">
      <w:pPr>
        <w:pStyle w:val="CC"/>
        <w:keepLines w:val="0"/>
        <w:spacing w:after="0" w:line="240" w:lineRule="auto"/>
        <w:ind w:left="0" w:firstLine="0"/>
        <w:jc w:val="center"/>
        <w:rPr>
          <w:rFonts w:ascii="Arial" w:hAnsi="Arial" w:cs="Arial"/>
          <w:b/>
          <w:bCs/>
          <w:sz w:val="24"/>
          <w:szCs w:val="24"/>
          <w:lang w:val="en-GB"/>
        </w:rPr>
      </w:pPr>
    </w:p>
    <w:p w:rsidR="000027E9" w:rsidRPr="000027E9" w:rsidRDefault="000027E9" w:rsidP="000027E9">
      <w:pPr>
        <w:bidi w:val="0"/>
        <w:spacing w:after="0" w:line="240" w:lineRule="auto"/>
        <w:jc w:val="center"/>
        <w:rPr>
          <w:rFonts w:ascii="Arial" w:hAnsi="Arial" w:cs="Arial"/>
          <w:sz w:val="24"/>
          <w:szCs w:val="24"/>
        </w:rPr>
      </w:pPr>
      <w:r w:rsidRPr="000027E9">
        <w:rPr>
          <w:rFonts w:ascii="Arial" w:hAnsi="Arial" w:cs="Arial"/>
          <w:sz w:val="24"/>
          <w:szCs w:val="24"/>
        </w:rPr>
        <w:t>*********************************************************</w:t>
      </w:r>
    </w:p>
    <w:p w:rsidR="000027E9" w:rsidRPr="000027E9" w:rsidRDefault="000027E9" w:rsidP="000027E9">
      <w:pPr>
        <w:shd w:val="clear" w:color="auto" w:fill="FFFFFF"/>
        <w:bidi w:val="0"/>
        <w:spacing w:after="0" w:line="240" w:lineRule="auto"/>
        <w:jc w:val="center"/>
        <w:rPr>
          <w:color w:val="222222"/>
          <w:sz w:val="24"/>
          <w:szCs w:val="24"/>
        </w:rPr>
      </w:pPr>
      <w:r w:rsidRPr="000027E9">
        <w:rPr>
          <w:rFonts w:ascii="Helvetica" w:hAnsi="Helvetica"/>
          <w:color w:val="000000"/>
          <w:sz w:val="24"/>
          <w:szCs w:val="24"/>
        </w:rPr>
        <w:t>Dedicated to Liora &amp; Ari Tuchman - In honor of the Bat Mitzvah of Danelle Sophia and in Honor of the Birth of their son, Adin Emanuel</w:t>
      </w:r>
    </w:p>
    <w:p w:rsidR="000027E9" w:rsidRPr="000027E9" w:rsidRDefault="000027E9" w:rsidP="000027E9">
      <w:pPr>
        <w:pStyle w:val="style3"/>
        <w:rPr>
          <w:rFonts w:ascii="Arial" w:hAnsi="Arial" w:cs="Arial"/>
          <w:caps/>
          <w:lang w:eastAsia="en-GB"/>
        </w:rPr>
      </w:pPr>
      <w:r w:rsidRPr="000027E9">
        <w:rPr>
          <w:rFonts w:ascii="Arial" w:hAnsi="Arial" w:cs="Arial"/>
          <w:caps/>
          <w:lang w:eastAsia="en-GB"/>
        </w:rPr>
        <w:t>*********************************************************</w:t>
      </w:r>
    </w:p>
    <w:p w:rsidR="000027E9" w:rsidRPr="000027E9" w:rsidRDefault="000027E9" w:rsidP="000027E9">
      <w:pPr>
        <w:pStyle w:val="style3"/>
        <w:rPr>
          <w:rFonts w:ascii="Arial" w:hAnsi="Arial" w:cs="Arial"/>
          <w:caps/>
          <w:lang w:eastAsia="en-GB"/>
        </w:rPr>
      </w:pPr>
      <w:bookmarkStart w:id="0" w:name="_GoBack"/>
      <w:bookmarkEnd w:id="0"/>
    </w:p>
    <w:p w:rsidR="000027E9" w:rsidRPr="000027E9" w:rsidRDefault="000027E9" w:rsidP="000027E9">
      <w:pPr>
        <w:pStyle w:val="style3"/>
        <w:rPr>
          <w:rFonts w:ascii="Arial" w:hAnsi="Arial" w:cs="Arial"/>
        </w:rPr>
      </w:pPr>
      <w:r w:rsidRPr="000027E9">
        <w:rPr>
          <w:rFonts w:ascii="Arial" w:hAnsi="Arial" w:cs="Arial"/>
          <w:caps/>
          <w:lang w:eastAsia="en-GB"/>
        </w:rPr>
        <w:t>*********************************************************</w:t>
      </w:r>
    </w:p>
    <w:p w:rsidR="000027E9" w:rsidRPr="000027E9" w:rsidRDefault="000027E9" w:rsidP="000027E9">
      <w:pPr>
        <w:bidi w:val="0"/>
        <w:spacing w:after="0" w:line="240" w:lineRule="auto"/>
        <w:jc w:val="center"/>
        <w:rPr>
          <w:rFonts w:ascii="Arial" w:hAnsi="Arial" w:cs="Arial"/>
          <w:color w:val="222222"/>
          <w:sz w:val="24"/>
          <w:szCs w:val="24"/>
          <w:shd w:val="clear" w:color="auto" w:fill="FFFFFF"/>
        </w:rPr>
      </w:pPr>
      <w:r w:rsidRPr="000027E9">
        <w:rPr>
          <w:rFonts w:ascii="Arial" w:hAnsi="Arial" w:cs="Arial"/>
          <w:color w:val="222222"/>
          <w:sz w:val="24"/>
          <w:szCs w:val="24"/>
          <w:shd w:val="clear" w:color="auto" w:fill="FFFFFF"/>
        </w:rPr>
        <w:t xml:space="preserve">This week’s shiurim are dedicated in memory of Herschey Hawk z”l </w:t>
      </w:r>
      <w:r w:rsidRPr="000027E9">
        <w:rPr>
          <w:rFonts w:ascii="Arial" w:hAnsi="Arial" w:cs="Arial"/>
          <w:color w:val="222222"/>
          <w:sz w:val="24"/>
          <w:szCs w:val="24"/>
          <w:shd w:val="clear" w:color="auto" w:fill="FFFFFF"/>
        </w:rPr>
        <w:br/>
        <w:t>by Dr Jerry Hawk</w:t>
      </w:r>
    </w:p>
    <w:p w:rsidR="000027E9" w:rsidRPr="000027E9" w:rsidRDefault="000027E9" w:rsidP="000027E9">
      <w:pPr>
        <w:pStyle w:val="CC"/>
        <w:keepLines w:val="0"/>
        <w:spacing w:after="0" w:line="240" w:lineRule="auto"/>
        <w:ind w:left="0" w:firstLine="0"/>
        <w:jc w:val="center"/>
        <w:rPr>
          <w:rFonts w:ascii="Arial" w:hAnsi="Arial" w:cs="Arial"/>
          <w:sz w:val="24"/>
          <w:szCs w:val="24"/>
          <w:lang w:val="en-GB"/>
        </w:rPr>
      </w:pPr>
      <w:r w:rsidRPr="000027E9">
        <w:rPr>
          <w:rFonts w:ascii="Arial" w:hAnsi="Arial" w:cs="Arial"/>
          <w:sz w:val="24"/>
          <w:szCs w:val="24"/>
          <w:lang w:val="en-GB"/>
        </w:rPr>
        <w:t>*********************************************************</w:t>
      </w:r>
    </w:p>
    <w:p w:rsidR="005A4E90" w:rsidRPr="000027E9" w:rsidRDefault="005A4E90" w:rsidP="000027E9">
      <w:pPr>
        <w:bidi w:val="0"/>
        <w:spacing w:after="0" w:line="240" w:lineRule="auto"/>
        <w:jc w:val="both"/>
        <w:rPr>
          <w:rFonts w:asciiTheme="minorBidi" w:hAnsiTheme="minorBidi"/>
          <w:sz w:val="24"/>
          <w:szCs w:val="24"/>
          <w:lang w:val="en-GB"/>
        </w:rPr>
      </w:pPr>
    </w:p>
    <w:p w:rsidR="00D65B98" w:rsidRPr="000027E9" w:rsidRDefault="005A4E90" w:rsidP="000027E9">
      <w:pPr>
        <w:bidi w:val="0"/>
        <w:spacing w:after="0" w:line="240" w:lineRule="auto"/>
        <w:jc w:val="center"/>
        <w:rPr>
          <w:rFonts w:asciiTheme="minorBidi" w:hAnsiTheme="minorBidi"/>
          <w:b/>
          <w:bCs/>
          <w:i/>
          <w:iCs/>
          <w:sz w:val="24"/>
          <w:szCs w:val="24"/>
        </w:rPr>
      </w:pPr>
      <w:r w:rsidRPr="000027E9">
        <w:rPr>
          <w:rFonts w:asciiTheme="minorBidi" w:hAnsiTheme="minorBidi"/>
          <w:b/>
          <w:bCs/>
          <w:sz w:val="24"/>
          <w:szCs w:val="24"/>
        </w:rPr>
        <w:t>Shiur #06</w:t>
      </w:r>
      <w:r w:rsidRPr="000027E9">
        <w:rPr>
          <w:rFonts w:asciiTheme="minorBidi" w:hAnsiTheme="minorBidi"/>
          <w:b/>
          <w:bCs/>
          <w:i/>
          <w:iCs/>
          <w:sz w:val="24"/>
          <w:szCs w:val="24"/>
        </w:rPr>
        <w:t xml:space="preserve">: </w:t>
      </w:r>
      <w:r w:rsidR="00D65B98" w:rsidRPr="000027E9">
        <w:rPr>
          <w:rFonts w:asciiTheme="minorBidi" w:hAnsiTheme="minorBidi"/>
          <w:b/>
          <w:bCs/>
          <w:i/>
          <w:iCs/>
          <w:sz w:val="24"/>
          <w:szCs w:val="24"/>
        </w:rPr>
        <w:t>L</w:t>
      </w:r>
      <w:r w:rsidR="008A6BC4" w:rsidRPr="000027E9">
        <w:rPr>
          <w:rFonts w:asciiTheme="minorBidi" w:hAnsiTheme="minorBidi"/>
          <w:b/>
          <w:bCs/>
          <w:i/>
          <w:iCs/>
          <w:sz w:val="24"/>
          <w:szCs w:val="24"/>
        </w:rPr>
        <w:t>e-</w:t>
      </w:r>
      <w:r w:rsidR="00D65B98" w:rsidRPr="000027E9">
        <w:rPr>
          <w:rFonts w:asciiTheme="minorBidi" w:hAnsiTheme="minorBidi"/>
          <w:b/>
          <w:bCs/>
          <w:i/>
          <w:iCs/>
          <w:sz w:val="24"/>
          <w:szCs w:val="24"/>
        </w:rPr>
        <w:t>olam Yehei Adam</w:t>
      </w:r>
    </w:p>
    <w:p w:rsidR="00D65B98" w:rsidRPr="000027E9" w:rsidRDefault="00D65B98" w:rsidP="000027E9">
      <w:pPr>
        <w:bidi w:val="0"/>
        <w:spacing w:after="0" w:line="240" w:lineRule="auto"/>
        <w:jc w:val="both"/>
        <w:rPr>
          <w:rFonts w:asciiTheme="minorBidi" w:hAnsiTheme="minorBidi"/>
          <w:sz w:val="24"/>
          <w:szCs w:val="24"/>
        </w:rPr>
      </w:pPr>
    </w:p>
    <w:p w:rsidR="005A4E90" w:rsidRPr="000027E9" w:rsidRDefault="005A4E90" w:rsidP="000027E9">
      <w:pPr>
        <w:bidi w:val="0"/>
        <w:spacing w:after="0" w:line="240" w:lineRule="auto"/>
        <w:jc w:val="both"/>
        <w:rPr>
          <w:rFonts w:asciiTheme="minorBidi" w:hAnsiTheme="minorBidi"/>
          <w:sz w:val="24"/>
          <w:szCs w:val="24"/>
        </w:rPr>
      </w:pPr>
    </w:p>
    <w:p w:rsidR="00D65B98" w:rsidRPr="000027E9" w:rsidRDefault="00D65B98" w:rsidP="000027E9">
      <w:pPr>
        <w:bidi w:val="0"/>
        <w:spacing w:after="0" w:line="240" w:lineRule="auto"/>
        <w:ind w:firstLine="720"/>
        <w:jc w:val="both"/>
        <w:rPr>
          <w:rFonts w:asciiTheme="minorBidi" w:hAnsiTheme="minorBidi"/>
          <w:sz w:val="24"/>
          <w:szCs w:val="24"/>
        </w:rPr>
      </w:pPr>
      <w:r w:rsidRPr="000027E9">
        <w:rPr>
          <w:rFonts w:asciiTheme="minorBidi" w:hAnsiTheme="minorBidi"/>
          <w:sz w:val="24"/>
          <w:szCs w:val="24"/>
        </w:rPr>
        <w:t xml:space="preserve">In all </w:t>
      </w:r>
      <w:r w:rsidR="008A6BC4" w:rsidRPr="000027E9">
        <w:rPr>
          <w:rFonts w:asciiTheme="minorBidi" w:hAnsiTheme="minorBidi"/>
          <w:sz w:val="24"/>
          <w:szCs w:val="24"/>
        </w:rPr>
        <w:t xml:space="preserve">modern </w:t>
      </w:r>
      <w:r w:rsidRPr="000027E9">
        <w:rPr>
          <w:rFonts w:asciiTheme="minorBidi" w:hAnsiTheme="minorBidi"/>
          <w:i/>
          <w:iCs/>
          <w:sz w:val="24"/>
          <w:szCs w:val="24"/>
        </w:rPr>
        <w:t>siddurim</w:t>
      </w:r>
      <w:r w:rsidRPr="000027E9">
        <w:rPr>
          <w:rFonts w:asciiTheme="minorBidi" w:hAnsiTheme="minorBidi"/>
          <w:sz w:val="24"/>
          <w:szCs w:val="24"/>
        </w:rPr>
        <w:t xml:space="preserve">, </w:t>
      </w:r>
      <w:r w:rsidR="008A6BC4" w:rsidRPr="000027E9">
        <w:rPr>
          <w:rFonts w:asciiTheme="minorBidi" w:hAnsiTheme="minorBidi"/>
          <w:sz w:val="24"/>
          <w:szCs w:val="24"/>
        </w:rPr>
        <w:t>the prayer that begins with the words “</w:t>
      </w:r>
      <w:r w:rsidR="008A6BC4" w:rsidRPr="000027E9">
        <w:rPr>
          <w:rFonts w:asciiTheme="minorBidi" w:hAnsiTheme="minorBidi"/>
          <w:i/>
          <w:iCs/>
          <w:sz w:val="24"/>
          <w:szCs w:val="24"/>
        </w:rPr>
        <w:t>le-olam yehei adam</w:t>
      </w:r>
      <w:r w:rsidR="008A6BC4" w:rsidRPr="000027E9">
        <w:rPr>
          <w:rFonts w:asciiTheme="minorBidi" w:hAnsiTheme="minorBidi"/>
          <w:sz w:val="24"/>
          <w:szCs w:val="24"/>
        </w:rPr>
        <w:t xml:space="preserve">” appears between </w:t>
      </w:r>
      <w:r w:rsidRPr="000027E9">
        <w:rPr>
          <w:rFonts w:asciiTheme="minorBidi" w:hAnsiTheme="minorBidi"/>
          <w:i/>
          <w:iCs/>
          <w:sz w:val="24"/>
          <w:szCs w:val="24"/>
        </w:rPr>
        <w:t>birkot ha</w:t>
      </w:r>
      <w:r w:rsidR="008A6BC4" w:rsidRPr="000027E9">
        <w:rPr>
          <w:rFonts w:asciiTheme="minorBidi" w:hAnsiTheme="minorBidi"/>
          <w:i/>
          <w:iCs/>
          <w:sz w:val="24"/>
          <w:szCs w:val="24"/>
        </w:rPr>
        <w:t>-</w:t>
      </w:r>
      <w:r w:rsidRPr="000027E9">
        <w:rPr>
          <w:rFonts w:asciiTheme="minorBidi" w:hAnsiTheme="minorBidi"/>
          <w:i/>
          <w:iCs/>
          <w:sz w:val="24"/>
          <w:szCs w:val="24"/>
        </w:rPr>
        <w:t>shachar</w:t>
      </w:r>
      <w:r w:rsidRPr="000027E9">
        <w:rPr>
          <w:rFonts w:asciiTheme="minorBidi" w:hAnsiTheme="minorBidi"/>
          <w:sz w:val="24"/>
          <w:szCs w:val="24"/>
        </w:rPr>
        <w:t xml:space="preserve"> and the section </w:t>
      </w:r>
      <w:r w:rsidR="008A6BC4" w:rsidRPr="000027E9">
        <w:rPr>
          <w:rFonts w:asciiTheme="minorBidi" w:hAnsiTheme="minorBidi"/>
          <w:sz w:val="24"/>
          <w:szCs w:val="24"/>
        </w:rPr>
        <w:t>known as “</w:t>
      </w:r>
      <w:r w:rsidRPr="000027E9">
        <w:rPr>
          <w:rFonts w:asciiTheme="minorBidi" w:hAnsiTheme="minorBidi"/>
          <w:i/>
          <w:iCs/>
          <w:sz w:val="24"/>
          <w:szCs w:val="24"/>
        </w:rPr>
        <w:t>korbanot</w:t>
      </w:r>
      <w:r w:rsidR="008A6BC4" w:rsidRPr="000027E9">
        <w:rPr>
          <w:rFonts w:asciiTheme="minorBidi" w:hAnsiTheme="minorBidi"/>
          <w:sz w:val="24"/>
          <w:szCs w:val="24"/>
        </w:rPr>
        <w:t>.”</w:t>
      </w:r>
      <w:r w:rsidRPr="000027E9">
        <w:rPr>
          <w:rFonts w:asciiTheme="minorBidi" w:hAnsiTheme="minorBidi"/>
          <w:sz w:val="24"/>
          <w:szCs w:val="24"/>
        </w:rPr>
        <w:t xml:space="preserve"> </w:t>
      </w:r>
      <w:r w:rsidR="00A062BE" w:rsidRPr="000027E9">
        <w:rPr>
          <w:rFonts w:asciiTheme="minorBidi" w:hAnsiTheme="minorBidi"/>
          <w:sz w:val="24"/>
          <w:szCs w:val="24"/>
        </w:rPr>
        <w:t xml:space="preserve">This </w:t>
      </w:r>
      <w:r w:rsidR="008A6BC4" w:rsidRPr="000027E9">
        <w:rPr>
          <w:rFonts w:asciiTheme="minorBidi" w:hAnsiTheme="minorBidi"/>
          <w:sz w:val="24"/>
          <w:szCs w:val="24"/>
        </w:rPr>
        <w:t xml:space="preserve">prayer </w:t>
      </w:r>
      <w:r w:rsidR="00A062BE" w:rsidRPr="000027E9">
        <w:rPr>
          <w:rFonts w:asciiTheme="minorBidi" w:hAnsiTheme="minorBidi"/>
          <w:sz w:val="24"/>
          <w:szCs w:val="24"/>
        </w:rPr>
        <w:t xml:space="preserve">appears in the </w:t>
      </w:r>
      <w:r w:rsidR="008A6BC4" w:rsidRPr="000027E9">
        <w:rPr>
          <w:rFonts w:asciiTheme="minorBidi" w:hAnsiTheme="minorBidi"/>
          <w:i/>
          <w:iCs/>
          <w:sz w:val="24"/>
          <w:szCs w:val="24"/>
        </w:rPr>
        <w:t>s</w:t>
      </w:r>
      <w:r w:rsidR="00A062BE" w:rsidRPr="000027E9">
        <w:rPr>
          <w:rFonts w:asciiTheme="minorBidi" w:hAnsiTheme="minorBidi"/>
          <w:i/>
          <w:iCs/>
          <w:sz w:val="24"/>
          <w:szCs w:val="24"/>
        </w:rPr>
        <w:t>iddur</w:t>
      </w:r>
      <w:r w:rsidR="00A062BE" w:rsidRPr="000027E9">
        <w:rPr>
          <w:rFonts w:asciiTheme="minorBidi" w:hAnsiTheme="minorBidi"/>
          <w:sz w:val="24"/>
          <w:szCs w:val="24"/>
        </w:rPr>
        <w:t xml:space="preserve"> of Rav Amram Gaon and today is included in all versions of the </w:t>
      </w:r>
      <w:r w:rsidR="00A062BE" w:rsidRPr="000027E9">
        <w:rPr>
          <w:rFonts w:asciiTheme="minorBidi" w:hAnsiTheme="minorBidi"/>
          <w:i/>
          <w:iCs/>
          <w:sz w:val="24"/>
          <w:szCs w:val="24"/>
        </w:rPr>
        <w:t>siddur</w:t>
      </w:r>
      <w:r w:rsidR="00A062BE" w:rsidRPr="000027E9">
        <w:rPr>
          <w:rFonts w:asciiTheme="minorBidi" w:hAnsiTheme="minorBidi"/>
          <w:sz w:val="24"/>
          <w:szCs w:val="24"/>
        </w:rPr>
        <w:t xml:space="preserve">. The source of the text is the </w:t>
      </w:r>
      <w:r w:rsidR="00A062BE" w:rsidRPr="000027E9">
        <w:rPr>
          <w:rFonts w:asciiTheme="minorBidi" w:hAnsiTheme="minorBidi"/>
          <w:i/>
          <w:iCs/>
          <w:sz w:val="24"/>
          <w:szCs w:val="24"/>
        </w:rPr>
        <w:t>Tana D</w:t>
      </w:r>
      <w:r w:rsidR="008A6BC4" w:rsidRPr="000027E9">
        <w:rPr>
          <w:rFonts w:asciiTheme="minorBidi" w:hAnsiTheme="minorBidi"/>
          <w:i/>
          <w:iCs/>
          <w:sz w:val="24"/>
          <w:szCs w:val="24"/>
        </w:rPr>
        <w:t>e-v</w:t>
      </w:r>
      <w:r w:rsidR="00A062BE" w:rsidRPr="000027E9">
        <w:rPr>
          <w:rFonts w:asciiTheme="minorBidi" w:hAnsiTheme="minorBidi"/>
          <w:i/>
          <w:iCs/>
          <w:sz w:val="24"/>
          <w:szCs w:val="24"/>
        </w:rPr>
        <w:t>ei Eliyahu</w:t>
      </w:r>
      <w:r w:rsidR="00A062BE" w:rsidRPr="000027E9">
        <w:rPr>
          <w:rFonts w:asciiTheme="minorBidi" w:hAnsiTheme="minorBidi"/>
          <w:sz w:val="24"/>
          <w:szCs w:val="24"/>
        </w:rPr>
        <w:t xml:space="preserve"> (21)</w:t>
      </w:r>
      <w:r w:rsidR="008A6BC4" w:rsidRPr="000027E9">
        <w:rPr>
          <w:rFonts w:asciiTheme="minorBidi" w:hAnsiTheme="minorBidi"/>
          <w:sz w:val="24"/>
          <w:szCs w:val="24"/>
        </w:rPr>
        <w:t>.</w:t>
      </w:r>
      <w:r w:rsidR="00A062BE" w:rsidRPr="000027E9">
        <w:rPr>
          <w:rFonts w:asciiTheme="minorBidi" w:hAnsiTheme="minorBidi"/>
          <w:sz w:val="24"/>
          <w:szCs w:val="24"/>
        </w:rPr>
        <w:t xml:space="preserve"> </w:t>
      </w:r>
      <w:r w:rsidR="008A6BC4" w:rsidRPr="000027E9">
        <w:rPr>
          <w:rFonts w:asciiTheme="minorBidi" w:hAnsiTheme="minorBidi"/>
          <w:sz w:val="24"/>
          <w:szCs w:val="24"/>
        </w:rPr>
        <w:t xml:space="preserve">In our versions of that </w:t>
      </w:r>
      <w:r w:rsidR="008A6BC4" w:rsidRPr="000027E9">
        <w:rPr>
          <w:rFonts w:asciiTheme="minorBidi" w:hAnsiTheme="minorBidi"/>
          <w:i/>
          <w:iCs/>
          <w:sz w:val="24"/>
          <w:szCs w:val="24"/>
        </w:rPr>
        <w:t xml:space="preserve">Midrash </w:t>
      </w:r>
      <w:r w:rsidR="00A062BE" w:rsidRPr="000027E9">
        <w:rPr>
          <w:rFonts w:asciiTheme="minorBidi" w:hAnsiTheme="minorBidi"/>
          <w:sz w:val="24"/>
          <w:szCs w:val="24"/>
        </w:rPr>
        <w:t xml:space="preserve">the text </w:t>
      </w:r>
      <w:r w:rsidR="008A6BC4" w:rsidRPr="000027E9">
        <w:rPr>
          <w:rFonts w:asciiTheme="minorBidi" w:hAnsiTheme="minorBidi"/>
          <w:sz w:val="24"/>
          <w:szCs w:val="24"/>
        </w:rPr>
        <w:t xml:space="preserve">of the prayer </w:t>
      </w:r>
      <w:r w:rsidR="00A062BE" w:rsidRPr="000027E9">
        <w:rPr>
          <w:rFonts w:asciiTheme="minorBidi" w:hAnsiTheme="minorBidi"/>
          <w:sz w:val="24"/>
          <w:szCs w:val="24"/>
        </w:rPr>
        <w:t>is truncated</w:t>
      </w:r>
      <w:r w:rsidR="008A6BC4" w:rsidRPr="000027E9">
        <w:rPr>
          <w:rFonts w:asciiTheme="minorBidi" w:hAnsiTheme="minorBidi"/>
          <w:sz w:val="24"/>
          <w:szCs w:val="24"/>
        </w:rPr>
        <w:t>,</w:t>
      </w:r>
      <w:r w:rsidR="00A062BE" w:rsidRPr="000027E9">
        <w:rPr>
          <w:rFonts w:asciiTheme="minorBidi" w:hAnsiTheme="minorBidi"/>
          <w:sz w:val="24"/>
          <w:szCs w:val="24"/>
        </w:rPr>
        <w:t xml:space="preserve"> </w:t>
      </w:r>
      <w:r w:rsidR="008A6BC4" w:rsidRPr="000027E9">
        <w:rPr>
          <w:rFonts w:asciiTheme="minorBidi" w:hAnsiTheme="minorBidi"/>
          <w:sz w:val="24"/>
          <w:szCs w:val="24"/>
        </w:rPr>
        <w:t xml:space="preserve">but </w:t>
      </w:r>
      <w:r w:rsidR="00A062BE" w:rsidRPr="000027E9">
        <w:rPr>
          <w:rFonts w:asciiTheme="minorBidi" w:hAnsiTheme="minorBidi"/>
          <w:sz w:val="24"/>
          <w:szCs w:val="24"/>
        </w:rPr>
        <w:t xml:space="preserve">the full text </w:t>
      </w:r>
      <w:r w:rsidR="008A6BC4" w:rsidRPr="000027E9">
        <w:rPr>
          <w:rFonts w:asciiTheme="minorBidi" w:hAnsiTheme="minorBidi"/>
          <w:sz w:val="24"/>
          <w:szCs w:val="24"/>
        </w:rPr>
        <w:t xml:space="preserve">can be </w:t>
      </w:r>
      <w:r w:rsidR="00A062BE" w:rsidRPr="000027E9">
        <w:rPr>
          <w:rFonts w:asciiTheme="minorBidi" w:hAnsiTheme="minorBidi"/>
          <w:sz w:val="24"/>
          <w:szCs w:val="24"/>
        </w:rPr>
        <w:t xml:space="preserve">found in the </w:t>
      </w:r>
      <w:r w:rsidR="00A062BE" w:rsidRPr="000027E9">
        <w:rPr>
          <w:rFonts w:asciiTheme="minorBidi" w:hAnsiTheme="minorBidi"/>
          <w:i/>
          <w:iCs/>
          <w:sz w:val="24"/>
          <w:szCs w:val="24"/>
        </w:rPr>
        <w:t>Shibolei Ha</w:t>
      </w:r>
      <w:r w:rsidR="008A6BC4" w:rsidRPr="000027E9">
        <w:rPr>
          <w:rFonts w:asciiTheme="minorBidi" w:hAnsiTheme="minorBidi"/>
          <w:i/>
          <w:iCs/>
          <w:sz w:val="24"/>
          <w:szCs w:val="24"/>
        </w:rPr>
        <w:t>-</w:t>
      </w:r>
      <w:r w:rsidR="00A062BE" w:rsidRPr="000027E9">
        <w:rPr>
          <w:rFonts w:asciiTheme="minorBidi" w:hAnsiTheme="minorBidi"/>
          <w:i/>
          <w:iCs/>
          <w:sz w:val="24"/>
          <w:szCs w:val="24"/>
        </w:rPr>
        <w:t>leket</w:t>
      </w:r>
      <w:r w:rsidR="00A062BE" w:rsidRPr="000027E9">
        <w:rPr>
          <w:rFonts w:asciiTheme="minorBidi" w:hAnsiTheme="minorBidi"/>
          <w:sz w:val="24"/>
          <w:szCs w:val="24"/>
        </w:rPr>
        <w:t xml:space="preserve"> (6)</w:t>
      </w:r>
      <w:r w:rsidR="008A6BC4" w:rsidRPr="000027E9">
        <w:rPr>
          <w:rFonts w:asciiTheme="minorBidi" w:hAnsiTheme="minorBidi"/>
          <w:sz w:val="24"/>
          <w:szCs w:val="24"/>
        </w:rPr>
        <w:t xml:space="preserve">, where the </w:t>
      </w:r>
      <w:r w:rsidR="008A6BC4" w:rsidRPr="000027E9">
        <w:rPr>
          <w:rFonts w:asciiTheme="minorBidi" w:hAnsiTheme="minorBidi"/>
          <w:i/>
          <w:iCs/>
          <w:sz w:val="24"/>
          <w:szCs w:val="24"/>
        </w:rPr>
        <w:t xml:space="preserve">midrash </w:t>
      </w:r>
      <w:r w:rsidR="008A6BC4" w:rsidRPr="000027E9">
        <w:rPr>
          <w:rFonts w:asciiTheme="minorBidi" w:hAnsiTheme="minorBidi"/>
          <w:sz w:val="24"/>
          <w:szCs w:val="24"/>
        </w:rPr>
        <w:t>is quoted in its entirety</w:t>
      </w:r>
      <w:r w:rsidR="00A062BE" w:rsidRPr="000027E9">
        <w:rPr>
          <w:rFonts w:asciiTheme="minorBidi" w:hAnsiTheme="minorBidi"/>
          <w:sz w:val="24"/>
          <w:szCs w:val="24"/>
        </w:rPr>
        <w:t>.</w:t>
      </w:r>
    </w:p>
    <w:p w:rsidR="000D6982" w:rsidRPr="000027E9" w:rsidRDefault="000D6982" w:rsidP="000027E9">
      <w:pPr>
        <w:bidi w:val="0"/>
        <w:spacing w:after="0" w:line="240" w:lineRule="auto"/>
        <w:ind w:firstLine="720"/>
        <w:jc w:val="both"/>
        <w:rPr>
          <w:rFonts w:asciiTheme="minorBidi" w:hAnsiTheme="minorBidi"/>
          <w:sz w:val="24"/>
          <w:szCs w:val="24"/>
        </w:rPr>
      </w:pPr>
    </w:p>
    <w:p w:rsidR="00A062BE" w:rsidRPr="000027E9" w:rsidRDefault="0081186E" w:rsidP="000027E9">
      <w:pPr>
        <w:bidi w:val="0"/>
        <w:spacing w:after="0" w:line="240" w:lineRule="auto"/>
        <w:ind w:firstLine="720"/>
        <w:jc w:val="both"/>
        <w:rPr>
          <w:rFonts w:asciiTheme="minorBidi" w:hAnsiTheme="minorBidi"/>
          <w:sz w:val="24"/>
          <w:szCs w:val="24"/>
        </w:rPr>
      </w:pPr>
      <w:r w:rsidRPr="000027E9">
        <w:rPr>
          <w:rFonts w:asciiTheme="minorBidi" w:hAnsiTheme="minorBidi"/>
          <w:sz w:val="24"/>
          <w:szCs w:val="24"/>
        </w:rPr>
        <w:t>The Ra</w:t>
      </w:r>
      <w:r w:rsidR="008A6BC4" w:rsidRPr="000027E9">
        <w:rPr>
          <w:rFonts w:asciiTheme="minorBidi" w:hAnsiTheme="minorBidi"/>
          <w:sz w:val="24"/>
          <w:szCs w:val="24"/>
        </w:rPr>
        <w:t>’</w:t>
      </w:r>
      <w:r w:rsidRPr="000027E9">
        <w:rPr>
          <w:rFonts w:asciiTheme="minorBidi" w:hAnsiTheme="minorBidi"/>
          <w:sz w:val="24"/>
          <w:szCs w:val="24"/>
        </w:rPr>
        <w:t>av</w:t>
      </w:r>
      <w:r w:rsidR="008A6BC4" w:rsidRPr="000027E9">
        <w:rPr>
          <w:rFonts w:asciiTheme="minorBidi" w:hAnsiTheme="minorBidi"/>
          <w:sz w:val="24"/>
          <w:szCs w:val="24"/>
        </w:rPr>
        <w:t>y</w:t>
      </w:r>
      <w:r w:rsidRPr="000027E9">
        <w:rPr>
          <w:rFonts w:asciiTheme="minorBidi" w:hAnsiTheme="minorBidi"/>
          <w:sz w:val="24"/>
          <w:szCs w:val="24"/>
        </w:rPr>
        <w:t xml:space="preserve">a (146) cites a different source for the prayer, or at least for the second half. The </w:t>
      </w:r>
      <w:r w:rsidRPr="000027E9">
        <w:rPr>
          <w:rFonts w:asciiTheme="minorBidi" w:hAnsiTheme="minorBidi"/>
          <w:i/>
          <w:iCs/>
          <w:sz w:val="24"/>
          <w:szCs w:val="24"/>
        </w:rPr>
        <w:t>Yerushalmi</w:t>
      </w:r>
      <w:r w:rsidRPr="000027E9">
        <w:rPr>
          <w:rFonts w:asciiTheme="minorBidi" w:hAnsiTheme="minorBidi"/>
          <w:sz w:val="24"/>
          <w:szCs w:val="24"/>
        </w:rPr>
        <w:t xml:space="preserve"> (</w:t>
      </w:r>
      <w:r w:rsidRPr="000027E9">
        <w:rPr>
          <w:rFonts w:asciiTheme="minorBidi" w:hAnsiTheme="minorBidi"/>
          <w:i/>
          <w:iCs/>
          <w:sz w:val="24"/>
          <w:szCs w:val="24"/>
        </w:rPr>
        <w:t>Bera</w:t>
      </w:r>
      <w:r w:rsidR="008A6BC4" w:rsidRPr="000027E9">
        <w:rPr>
          <w:rFonts w:asciiTheme="minorBidi" w:hAnsiTheme="minorBidi"/>
          <w:i/>
          <w:iCs/>
          <w:sz w:val="24"/>
          <w:szCs w:val="24"/>
        </w:rPr>
        <w:t>k</w:t>
      </w:r>
      <w:r w:rsidRPr="000027E9">
        <w:rPr>
          <w:rFonts w:asciiTheme="minorBidi" w:hAnsiTheme="minorBidi"/>
          <w:i/>
          <w:iCs/>
          <w:sz w:val="24"/>
          <w:szCs w:val="24"/>
        </w:rPr>
        <w:t>hot</w:t>
      </w:r>
      <w:r w:rsidRPr="000027E9">
        <w:rPr>
          <w:rFonts w:asciiTheme="minorBidi" w:hAnsiTheme="minorBidi"/>
          <w:sz w:val="24"/>
          <w:szCs w:val="24"/>
        </w:rPr>
        <w:t xml:space="preserve"> 9</w:t>
      </w:r>
      <w:r w:rsidR="008A6BC4" w:rsidRPr="000027E9">
        <w:rPr>
          <w:rFonts w:asciiTheme="minorBidi" w:hAnsiTheme="minorBidi"/>
          <w:sz w:val="24"/>
          <w:szCs w:val="24"/>
        </w:rPr>
        <w:t>:</w:t>
      </w:r>
      <w:r w:rsidRPr="000027E9">
        <w:rPr>
          <w:rFonts w:asciiTheme="minorBidi" w:hAnsiTheme="minorBidi"/>
          <w:sz w:val="24"/>
          <w:szCs w:val="24"/>
        </w:rPr>
        <w:t xml:space="preserve">2) writes: </w:t>
      </w:r>
      <w:r w:rsidR="008A6BC4" w:rsidRPr="000027E9">
        <w:rPr>
          <w:rFonts w:asciiTheme="minorBidi" w:hAnsiTheme="minorBidi"/>
          <w:sz w:val="24"/>
          <w:szCs w:val="24"/>
        </w:rPr>
        <w:t>“‘</w:t>
      </w:r>
      <w:r w:rsidR="001736DE" w:rsidRPr="000027E9">
        <w:rPr>
          <w:rFonts w:asciiTheme="minorBidi" w:hAnsiTheme="minorBidi"/>
          <w:sz w:val="24"/>
          <w:szCs w:val="24"/>
        </w:rPr>
        <w:t>He looks at the earth and it shudders</w:t>
      </w:r>
      <w:r w:rsidR="008A6BC4" w:rsidRPr="000027E9">
        <w:rPr>
          <w:rFonts w:asciiTheme="minorBidi" w:hAnsiTheme="minorBidi"/>
          <w:sz w:val="24"/>
          <w:szCs w:val="24"/>
        </w:rPr>
        <w:t>’</w:t>
      </w:r>
      <w:r w:rsidR="001736DE" w:rsidRPr="000027E9">
        <w:rPr>
          <w:rFonts w:asciiTheme="minorBidi" w:hAnsiTheme="minorBidi"/>
          <w:sz w:val="24"/>
          <w:szCs w:val="24"/>
        </w:rPr>
        <w:t xml:space="preserve"> </w:t>
      </w:r>
      <w:r w:rsidR="008A6BC4" w:rsidRPr="000027E9">
        <w:rPr>
          <w:rFonts w:asciiTheme="minorBidi" w:hAnsiTheme="minorBidi"/>
          <w:sz w:val="24"/>
          <w:szCs w:val="24"/>
        </w:rPr>
        <w:t>–</w:t>
      </w:r>
      <w:r w:rsidR="001736DE" w:rsidRPr="000027E9">
        <w:rPr>
          <w:rFonts w:asciiTheme="minorBidi" w:hAnsiTheme="minorBidi"/>
          <w:sz w:val="24"/>
          <w:szCs w:val="24"/>
        </w:rPr>
        <w:t xml:space="preserve"> w</w:t>
      </w:r>
      <w:r w:rsidRPr="000027E9">
        <w:rPr>
          <w:rFonts w:asciiTheme="minorBidi" w:hAnsiTheme="minorBidi"/>
          <w:sz w:val="24"/>
          <w:szCs w:val="24"/>
        </w:rPr>
        <w:t xml:space="preserve">hen </w:t>
      </w:r>
      <w:r w:rsidR="008A6BC4" w:rsidRPr="000027E9">
        <w:rPr>
          <w:rFonts w:asciiTheme="minorBidi" w:hAnsiTheme="minorBidi"/>
          <w:sz w:val="24"/>
          <w:szCs w:val="24"/>
        </w:rPr>
        <w:t>t</w:t>
      </w:r>
      <w:r w:rsidRPr="000027E9">
        <w:rPr>
          <w:rFonts w:asciiTheme="minorBidi" w:hAnsiTheme="minorBidi"/>
          <w:sz w:val="24"/>
          <w:szCs w:val="24"/>
        </w:rPr>
        <w:t xml:space="preserve">he Holy One, Blessed be He, looks at the theaters and circuses existing in security, peace and quiet, and His temple is in ruin, </w:t>
      </w:r>
      <w:r w:rsidR="008A6BC4" w:rsidRPr="000027E9">
        <w:rPr>
          <w:rFonts w:asciiTheme="minorBidi" w:hAnsiTheme="minorBidi"/>
          <w:sz w:val="24"/>
          <w:szCs w:val="24"/>
        </w:rPr>
        <w:t>H</w:t>
      </w:r>
      <w:r w:rsidRPr="000027E9">
        <w:rPr>
          <w:rFonts w:asciiTheme="minorBidi" w:hAnsiTheme="minorBidi"/>
          <w:sz w:val="24"/>
          <w:szCs w:val="24"/>
        </w:rPr>
        <w:t xml:space="preserve">e </w:t>
      </w:r>
      <w:r w:rsidR="001736DE" w:rsidRPr="000027E9">
        <w:rPr>
          <w:rFonts w:asciiTheme="minorBidi" w:hAnsiTheme="minorBidi"/>
          <w:sz w:val="24"/>
          <w:szCs w:val="24"/>
        </w:rPr>
        <w:t>wishes to destroy the world.</w:t>
      </w:r>
      <w:r w:rsidR="008A6BC4" w:rsidRPr="000027E9">
        <w:rPr>
          <w:rFonts w:asciiTheme="minorBidi" w:hAnsiTheme="minorBidi"/>
          <w:sz w:val="24"/>
          <w:szCs w:val="24"/>
        </w:rPr>
        <w:t>”</w:t>
      </w:r>
      <w:r w:rsidR="001736DE" w:rsidRPr="000027E9">
        <w:rPr>
          <w:rFonts w:asciiTheme="minorBidi" w:hAnsiTheme="minorBidi"/>
          <w:sz w:val="24"/>
          <w:szCs w:val="24"/>
        </w:rPr>
        <w:t xml:space="preserve"> </w:t>
      </w:r>
      <w:r w:rsidR="000D6982" w:rsidRPr="000027E9">
        <w:rPr>
          <w:rFonts w:asciiTheme="minorBidi" w:hAnsiTheme="minorBidi"/>
          <w:sz w:val="24"/>
          <w:szCs w:val="24"/>
        </w:rPr>
        <w:t>T</w:t>
      </w:r>
      <w:r w:rsidR="001736DE" w:rsidRPr="000027E9">
        <w:rPr>
          <w:rFonts w:asciiTheme="minorBidi" w:hAnsiTheme="minorBidi"/>
          <w:sz w:val="24"/>
          <w:szCs w:val="24"/>
        </w:rPr>
        <w:t xml:space="preserve">he </w:t>
      </w:r>
      <w:r w:rsidR="001736DE" w:rsidRPr="000027E9">
        <w:rPr>
          <w:rFonts w:asciiTheme="minorBidi" w:hAnsiTheme="minorBidi"/>
          <w:i/>
          <w:iCs/>
          <w:sz w:val="24"/>
          <w:szCs w:val="24"/>
        </w:rPr>
        <w:t xml:space="preserve">Yerushalmi </w:t>
      </w:r>
      <w:r w:rsidR="000D6982" w:rsidRPr="000027E9">
        <w:rPr>
          <w:rFonts w:asciiTheme="minorBidi" w:hAnsiTheme="minorBidi"/>
          <w:sz w:val="24"/>
          <w:szCs w:val="24"/>
        </w:rPr>
        <w:t xml:space="preserve">ends here </w:t>
      </w:r>
      <w:r w:rsidR="001736DE" w:rsidRPr="000027E9">
        <w:rPr>
          <w:rFonts w:asciiTheme="minorBidi" w:hAnsiTheme="minorBidi"/>
          <w:sz w:val="24"/>
          <w:szCs w:val="24"/>
        </w:rPr>
        <w:t>in our editions, but the Ra</w:t>
      </w:r>
      <w:r w:rsidR="000D6982" w:rsidRPr="000027E9">
        <w:rPr>
          <w:rFonts w:asciiTheme="minorBidi" w:hAnsiTheme="minorBidi"/>
          <w:sz w:val="24"/>
          <w:szCs w:val="24"/>
        </w:rPr>
        <w:t>’</w:t>
      </w:r>
      <w:r w:rsidR="001736DE" w:rsidRPr="000027E9">
        <w:rPr>
          <w:rFonts w:asciiTheme="minorBidi" w:hAnsiTheme="minorBidi"/>
          <w:sz w:val="24"/>
          <w:szCs w:val="24"/>
        </w:rPr>
        <w:t>av</w:t>
      </w:r>
      <w:r w:rsidR="000D6982" w:rsidRPr="000027E9">
        <w:rPr>
          <w:rFonts w:asciiTheme="minorBidi" w:hAnsiTheme="minorBidi"/>
          <w:sz w:val="24"/>
          <w:szCs w:val="24"/>
        </w:rPr>
        <w:t>y</w:t>
      </w:r>
      <w:r w:rsidR="001736DE" w:rsidRPr="000027E9">
        <w:rPr>
          <w:rFonts w:asciiTheme="minorBidi" w:hAnsiTheme="minorBidi"/>
          <w:sz w:val="24"/>
          <w:szCs w:val="24"/>
        </w:rPr>
        <w:t>a continues the quote:</w:t>
      </w:r>
    </w:p>
    <w:p w:rsidR="000D6982" w:rsidRPr="000027E9" w:rsidRDefault="000D6982" w:rsidP="000027E9">
      <w:pPr>
        <w:bidi w:val="0"/>
        <w:spacing w:after="0" w:line="240" w:lineRule="auto"/>
        <w:ind w:firstLine="720"/>
        <w:jc w:val="both"/>
        <w:rPr>
          <w:rFonts w:asciiTheme="minorBidi" w:hAnsiTheme="minorBidi"/>
          <w:sz w:val="24"/>
          <w:szCs w:val="24"/>
        </w:rPr>
      </w:pPr>
    </w:p>
    <w:p w:rsidR="001736DE" w:rsidRPr="000027E9" w:rsidRDefault="001736DE" w:rsidP="000027E9">
      <w:pPr>
        <w:bidi w:val="0"/>
        <w:spacing w:after="0" w:line="240" w:lineRule="auto"/>
        <w:ind w:left="720"/>
        <w:jc w:val="both"/>
        <w:rPr>
          <w:rFonts w:asciiTheme="minorBidi" w:hAnsiTheme="minorBidi"/>
          <w:sz w:val="24"/>
          <w:szCs w:val="24"/>
        </w:rPr>
      </w:pPr>
      <w:r w:rsidRPr="000027E9">
        <w:rPr>
          <w:rFonts w:asciiTheme="minorBidi" w:hAnsiTheme="minorBidi"/>
          <w:sz w:val="24"/>
          <w:szCs w:val="24"/>
        </w:rPr>
        <w:t xml:space="preserve">But when Israel gathers morning and evening in the synagogues and the study halls, and they declare the unity of His name and recite </w:t>
      </w:r>
      <w:r w:rsidR="000D6982" w:rsidRPr="000027E9">
        <w:rPr>
          <w:rFonts w:asciiTheme="minorBidi" w:hAnsiTheme="minorBidi"/>
          <w:i/>
          <w:iCs/>
          <w:sz w:val="24"/>
          <w:szCs w:val="24"/>
        </w:rPr>
        <w:t>S</w:t>
      </w:r>
      <w:r w:rsidRPr="000027E9">
        <w:rPr>
          <w:rFonts w:asciiTheme="minorBidi" w:hAnsiTheme="minorBidi"/>
          <w:i/>
          <w:iCs/>
          <w:sz w:val="24"/>
          <w:szCs w:val="24"/>
        </w:rPr>
        <w:t>h</w:t>
      </w:r>
      <w:r w:rsidR="000D6982" w:rsidRPr="000027E9">
        <w:rPr>
          <w:rFonts w:asciiTheme="minorBidi" w:hAnsiTheme="minorBidi"/>
          <w:i/>
          <w:iCs/>
          <w:sz w:val="24"/>
          <w:szCs w:val="24"/>
        </w:rPr>
        <w:t>e</w:t>
      </w:r>
      <w:r w:rsidRPr="000027E9">
        <w:rPr>
          <w:rFonts w:asciiTheme="minorBidi" w:hAnsiTheme="minorBidi"/>
          <w:i/>
          <w:iCs/>
          <w:sz w:val="24"/>
          <w:szCs w:val="24"/>
        </w:rPr>
        <w:t xml:space="preserve">ma </w:t>
      </w:r>
      <w:r w:rsidR="000D6982" w:rsidRPr="000027E9">
        <w:rPr>
          <w:rFonts w:asciiTheme="minorBidi" w:hAnsiTheme="minorBidi"/>
          <w:i/>
          <w:iCs/>
          <w:sz w:val="24"/>
          <w:szCs w:val="24"/>
        </w:rPr>
        <w:t>Y</w:t>
      </w:r>
      <w:r w:rsidRPr="000027E9">
        <w:rPr>
          <w:rFonts w:asciiTheme="minorBidi" w:hAnsiTheme="minorBidi"/>
          <w:i/>
          <w:iCs/>
          <w:sz w:val="24"/>
          <w:szCs w:val="24"/>
        </w:rPr>
        <w:t>israel</w:t>
      </w:r>
      <w:r w:rsidRPr="000027E9">
        <w:rPr>
          <w:rFonts w:asciiTheme="minorBidi" w:hAnsiTheme="minorBidi"/>
          <w:sz w:val="24"/>
          <w:szCs w:val="24"/>
        </w:rPr>
        <w:t xml:space="preserve">, all the attending angels gather before God and say to Him: </w:t>
      </w:r>
      <w:r w:rsidR="000D6982" w:rsidRPr="000027E9">
        <w:rPr>
          <w:rFonts w:asciiTheme="minorBidi" w:hAnsiTheme="minorBidi"/>
          <w:sz w:val="24"/>
          <w:szCs w:val="24"/>
        </w:rPr>
        <w:t>“</w:t>
      </w:r>
      <w:r w:rsidRPr="000027E9">
        <w:rPr>
          <w:rFonts w:asciiTheme="minorBidi" w:hAnsiTheme="minorBidi"/>
          <w:sz w:val="24"/>
          <w:szCs w:val="24"/>
        </w:rPr>
        <w:t>You are He who was before the world was created and You are He since the world was created</w:t>
      </w:r>
      <w:r w:rsidR="000D6982" w:rsidRPr="000027E9">
        <w:rPr>
          <w:rFonts w:asciiTheme="minorBidi" w:hAnsiTheme="minorBidi"/>
          <w:sz w:val="24"/>
          <w:szCs w:val="24"/>
        </w:rPr>
        <w:t>.</w:t>
      </w:r>
      <w:r w:rsidRPr="000027E9">
        <w:rPr>
          <w:rFonts w:asciiTheme="minorBidi" w:hAnsiTheme="minorBidi"/>
          <w:sz w:val="24"/>
          <w:szCs w:val="24"/>
        </w:rPr>
        <w:t xml:space="preserve"> You are in this world and You are in the future world; sanctify Your name over those who sanctify Your name</w:t>
      </w:r>
      <w:r w:rsidR="004A0701" w:rsidRPr="000027E9">
        <w:rPr>
          <w:rFonts w:asciiTheme="minorBidi" w:hAnsiTheme="minorBidi"/>
          <w:sz w:val="24"/>
          <w:szCs w:val="24"/>
        </w:rPr>
        <w:t xml:space="preserve">. </w:t>
      </w:r>
      <w:r w:rsidR="000D6982" w:rsidRPr="000027E9">
        <w:rPr>
          <w:rFonts w:asciiTheme="minorBidi" w:hAnsiTheme="minorBidi"/>
          <w:sz w:val="24"/>
          <w:szCs w:val="24"/>
        </w:rPr>
        <w:t>Blessed are You</w:t>
      </w:r>
      <w:r w:rsidR="004A0701" w:rsidRPr="000027E9">
        <w:rPr>
          <w:rFonts w:asciiTheme="minorBidi" w:hAnsiTheme="minorBidi"/>
          <w:sz w:val="24"/>
          <w:szCs w:val="24"/>
        </w:rPr>
        <w:t xml:space="preserve">, </w:t>
      </w:r>
      <w:r w:rsidR="000D6982" w:rsidRPr="000027E9">
        <w:rPr>
          <w:rFonts w:asciiTheme="minorBidi" w:hAnsiTheme="minorBidi"/>
          <w:sz w:val="24"/>
          <w:szCs w:val="24"/>
        </w:rPr>
        <w:t xml:space="preserve">God, </w:t>
      </w:r>
      <w:r w:rsidR="004A0701" w:rsidRPr="000027E9">
        <w:rPr>
          <w:rFonts w:asciiTheme="minorBidi" w:hAnsiTheme="minorBidi"/>
          <w:sz w:val="24"/>
          <w:szCs w:val="24"/>
        </w:rPr>
        <w:t>who sanctifies Your name in public.</w:t>
      </w:r>
      <w:r w:rsidR="000D6982" w:rsidRPr="000027E9">
        <w:rPr>
          <w:rFonts w:asciiTheme="minorBidi" w:hAnsiTheme="minorBidi"/>
          <w:sz w:val="24"/>
          <w:szCs w:val="24"/>
        </w:rPr>
        <w:t>”</w:t>
      </w:r>
      <w:r w:rsidR="004A0701" w:rsidRPr="000027E9">
        <w:rPr>
          <w:rFonts w:asciiTheme="minorBidi" w:hAnsiTheme="minorBidi"/>
          <w:sz w:val="24"/>
          <w:szCs w:val="24"/>
        </w:rPr>
        <w:t xml:space="preserve"> Immediately, His mind is put to rest. Of this is written, </w:t>
      </w:r>
      <w:r w:rsidR="000D6982" w:rsidRPr="000027E9">
        <w:rPr>
          <w:rFonts w:asciiTheme="minorBidi" w:hAnsiTheme="minorBidi"/>
          <w:sz w:val="24"/>
          <w:szCs w:val="24"/>
        </w:rPr>
        <w:t>“</w:t>
      </w:r>
      <w:r w:rsidR="004A0701" w:rsidRPr="000027E9">
        <w:rPr>
          <w:rFonts w:asciiTheme="minorBidi" w:hAnsiTheme="minorBidi"/>
          <w:sz w:val="24"/>
          <w:szCs w:val="24"/>
        </w:rPr>
        <w:t>And You are holy, who sits on the praises of Israel,</w:t>
      </w:r>
      <w:r w:rsidR="000D6982" w:rsidRPr="000027E9">
        <w:rPr>
          <w:rFonts w:asciiTheme="minorBidi" w:hAnsiTheme="minorBidi"/>
          <w:sz w:val="24"/>
          <w:szCs w:val="24"/>
        </w:rPr>
        <w:t>”</w:t>
      </w:r>
      <w:r w:rsidR="004A0701" w:rsidRPr="000027E9">
        <w:rPr>
          <w:rFonts w:asciiTheme="minorBidi" w:hAnsiTheme="minorBidi"/>
          <w:sz w:val="24"/>
          <w:szCs w:val="24"/>
        </w:rPr>
        <w:t xml:space="preserve"> </w:t>
      </w:r>
      <w:r w:rsidR="000D6982" w:rsidRPr="000027E9">
        <w:rPr>
          <w:rFonts w:asciiTheme="minorBidi" w:hAnsiTheme="minorBidi"/>
          <w:sz w:val="24"/>
          <w:szCs w:val="24"/>
        </w:rPr>
        <w:t>[</w:t>
      </w:r>
      <w:r w:rsidR="004A0701" w:rsidRPr="000027E9">
        <w:rPr>
          <w:rFonts w:asciiTheme="minorBidi" w:hAnsiTheme="minorBidi"/>
          <w:sz w:val="24"/>
          <w:szCs w:val="24"/>
        </w:rPr>
        <w:t>which means</w:t>
      </w:r>
      <w:r w:rsidR="000D6982" w:rsidRPr="000027E9">
        <w:rPr>
          <w:rFonts w:asciiTheme="minorBidi" w:hAnsiTheme="minorBidi"/>
          <w:sz w:val="24"/>
          <w:szCs w:val="24"/>
        </w:rPr>
        <w:t>]</w:t>
      </w:r>
      <w:r w:rsidR="004A0701" w:rsidRPr="000027E9">
        <w:rPr>
          <w:rFonts w:asciiTheme="minorBidi" w:hAnsiTheme="minorBidi"/>
          <w:sz w:val="24"/>
          <w:szCs w:val="24"/>
        </w:rPr>
        <w:t xml:space="preserve"> that His mind is put to rest because of the praises of Israel.</w:t>
      </w:r>
    </w:p>
    <w:p w:rsidR="000D6982" w:rsidRPr="000027E9" w:rsidRDefault="000D6982" w:rsidP="000027E9">
      <w:pPr>
        <w:bidi w:val="0"/>
        <w:spacing w:after="0" w:line="240" w:lineRule="auto"/>
        <w:ind w:left="720"/>
        <w:jc w:val="both"/>
        <w:rPr>
          <w:rFonts w:asciiTheme="minorBidi" w:hAnsiTheme="minorBidi"/>
          <w:sz w:val="24"/>
          <w:szCs w:val="24"/>
        </w:rPr>
      </w:pPr>
    </w:p>
    <w:p w:rsidR="004A0701" w:rsidRPr="000027E9" w:rsidRDefault="00601E5C" w:rsidP="000027E9">
      <w:pPr>
        <w:bidi w:val="0"/>
        <w:spacing w:after="0" w:line="240" w:lineRule="auto"/>
        <w:jc w:val="both"/>
        <w:rPr>
          <w:rFonts w:asciiTheme="minorBidi" w:hAnsiTheme="minorBidi"/>
          <w:sz w:val="24"/>
          <w:szCs w:val="24"/>
        </w:rPr>
      </w:pPr>
      <w:r w:rsidRPr="000027E9">
        <w:rPr>
          <w:rFonts w:asciiTheme="minorBidi" w:hAnsiTheme="minorBidi"/>
          <w:sz w:val="24"/>
          <w:szCs w:val="24"/>
        </w:rPr>
        <w:t xml:space="preserve">The statement of the angels before God is the conclusion of the prayer, </w:t>
      </w:r>
      <w:r w:rsidR="000D6982" w:rsidRPr="000027E9">
        <w:rPr>
          <w:rFonts w:asciiTheme="minorBidi" w:hAnsiTheme="minorBidi"/>
          <w:sz w:val="24"/>
          <w:szCs w:val="24"/>
        </w:rPr>
        <w:t>“</w:t>
      </w:r>
      <w:r w:rsidRPr="000027E9">
        <w:rPr>
          <w:rFonts w:asciiTheme="minorBidi" w:hAnsiTheme="minorBidi"/>
          <w:i/>
          <w:iCs/>
          <w:sz w:val="24"/>
          <w:szCs w:val="24"/>
        </w:rPr>
        <w:t>ata hu ad she</w:t>
      </w:r>
      <w:r w:rsidR="000D6982" w:rsidRPr="000027E9">
        <w:rPr>
          <w:rFonts w:asciiTheme="minorBidi" w:hAnsiTheme="minorBidi"/>
          <w:i/>
          <w:iCs/>
          <w:sz w:val="24"/>
          <w:szCs w:val="24"/>
        </w:rPr>
        <w:t>-</w:t>
      </w:r>
      <w:r w:rsidRPr="000027E9">
        <w:rPr>
          <w:rFonts w:asciiTheme="minorBidi" w:hAnsiTheme="minorBidi"/>
          <w:i/>
          <w:iCs/>
          <w:sz w:val="24"/>
          <w:szCs w:val="24"/>
        </w:rPr>
        <w:t>lo nivra ha-ola</w:t>
      </w:r>
      <w:r w:rsidR="000D6982" w:rsidRPr="000027E9">
        <w:rPr>
          <w:rFonts w:asciiTheme="minorBidi" w:hAnsiTheme="minorBidi"/>
          <w:i/>
          <w:iCs/>
          <w:sz w:val="24"/>
          <w:szCs w:val="24"/>
        </w:rPr>
        <w:t>m</w:t>
      </w:r>
      <w:r w:rsidRPr="000027E9">
        <w:rPr>
          <w:rFonts w:asciiTheme="minorBidi" w:hAnsiTheme="minorBidi"/>
          <w:sz w:val="24"/>
          <w:szCs w:val="24"/>
        </w:rPr>
        <w:t>,</w:t>
      </w:r>
      <w:r w:rsidR="000D6982" w:rsidRPr="000027E9">
        <w:rPr>
          <w:rFonts w:asciiTheme="minorBidi" w:hAnsiTheme="minorBidi"/>
          <w:sz w:val="24"/>
          <w:szCs w:val="24"/>
        </w:rPr>
        <w:t>”</w:t>
      </w:r>
      <w:r w:rsidRPr="000027E9">
        <w:rPr>
          <w:rFonts w:asciiTheme="minorBidi" w:hAnsiTheme="minorBidi"/>
          <w:sz w:val="24"/>
          <w:szCs w:val="24"/>
        </w:rPr>
        <w:t xml:space="preserve"> with a </w:t>
      </w:r>
      <w:r w:rsidR="000D6982" w:rsidRPr="000027E9">
        <w:rPr>
          <w:rFonts w:asciiTheme="minorBidi" w:hAnsiTheme="minorBidi"/>
          <w:sz w:val="24"/>
          <w:szCs w:val="24"/>
        </w:rPr>
        <w:t xml:space="preserve">blessing </w:t>
      </w:r>
      <w:r w:rsidRPr="000027E9">
        <w:rPr>
          <w:rFonts w:asciiTheme="minorBidi" w:hAnsiTheme="minorBidi"/>
          <w:sz w:val="24"/>
          <w:szCs w:val="24"/>
        </w:rPr>
        <w:t>at the</w:t>
      </w:r>
      <w:r w:rsidR="000D6982" w:rsidRPr="000027E9">
        <w:rPr>
          <w:rFonts w:asciiTheme="minorBidi" w:hAnsiTheme="minorBidi"/>
          <w:sz w:val="24"/>
          <w:szCs w:val="24"/>
        </w:rPr>
        <w:t xml:space="preserve"> conclusion</w:t>
      </w:r>
      <w:r w:rsidRPr="000027E9">
        <w:rPr>
          <w:rFonts w:asciiTheme="minorBidi" w:hAnsiTheme="minorBidi"/>
          <w:sz w:val="24"/>
          <w:szCs w:val="24"/>
        </w:rPr>
        <w:t>.</w:t>
      </w:r>
    </w:p>
    <w:p w:rsidR="000D6982" w:rsidRPr="000027E9" w:rsidRDefault="000D6982" w:rsidP="000027E9">
      <w:pPr>
        <w:bidi w:val="0"/>
        <w:spacing w:after="0" w:line="240" w:lineRule="auto"/>
        <w:ind w:firstLine="720"/>
        <w:jc w:val="both"/>
        <w:rPr>
          <w:rFonts w:asciiTheme="minorBidi" w:hAnsiTheme="minorBidi"/>
          <w:sz w:val="24"/>
          <w:szCs w:val="24"/>
        </w:rPr>
      </w:pPr>
    </w:p>
    <w:p w:rsidR="00601E5C" w:rsidRPr="000027E9" w:rsidRDefault="002F092B" w:rsidP="000027E9">
      <w:pPr>
        <w:bidi w:val="0"/>
        <w:spacing w:after="0" w:line="240" w:lineRule="auto"/>
        <w:ind w:firstLine="720"/>
        <w:jc w:val="both"/>
        <w:rPr>
          <w:rFonts w:asciiTheme="minorBidi" w:hAnsiTheme="minorBidi"/>
          <w:iCs/>
          <w:sz w:val="24"/>
          <w:szCs w:val="24"/>
        </w:rPr>
      </w:pPr>
      <w:r w:rsidRPr="000027E9">
        <w:rPr>
          <w:rFonts w:asciiTheme="minorBidi" w:hAnsiTheme="minorBidi"/>
          <w:sz w:val="24"/>
          <w:szCs w:val="24"/>
        </w:rPr>
        <w:t>According to the Raav</w:t>
      </w:r>
      <w:r w:rsidR="000D6982" w:rsidRPr="000027E9">
        <w:rPr>
          <w:rFonts w:asciiTheme="minorBidi" w:hAnsiTheme="minorBidi"/>
          <w:sz w:val="24"/>
          <w:szCs w:val="24"/>
        </w:rPr>
        <w:t>y</w:t>
      </w:r>
      <w:r w:rsidRPr="000027E9">
        <w:rPr>
          <w:rFonts w:asciiTheme="minorBidi" w:hAnsiTheme="minorBidi"/>
          <w:sz w:val="24"/>
          <w:szCs w:val="24"/>
        </w:rPr>
        <w:t xml:space="preserve">a, this </w:t>
      </w:r>
      <w:r w:rsidR="000D6982" w:rsidRPr="000027E9">
        <w:rPr>
          <w:rFonts w:asciiTheme="minorBidi" w:hAnsiTheme="minorBidi"/>
          <w:sz w:val="24"/>
          <w:szCs w:val="24"/>
        </w:rPr>
        <w:t xml:space="preserve">blessing </w:t>
      </w:r>
      <w:r w:rsidRPr="000027E9">
        <w:rPr>
          <w:rFonts w:asciiTheme="minorBidi" w:hAnsiTheme="minorBidi"/>
          <w:sz w:val="24"/>
          <w:szCs w:val="24"/>
        </w:rPr>
        <w:t xml:space="preserve">is a response to the fact that the Jews sanctify the name of God in public when they recite the </w:t>
      </w:r>
      <w:r w:rsidR="000D6982" w:rsidRPr="000027E9">
        <w:rPr>
          <w:rFonts w:asciiTheme="minorBidi" w:hAnsiTheme="minorBidi"/>
          <w:i/>
          <w:iCs/>
          <w:sz w:val="24"/>
          <w:szCs w:val="24"/>
        </w:rPr>
        <w:t>S</w:t>
      </w:r>
      <w:r w:rsidRPr="000027E9">
        <w:rPr>
          <w:rFonts w:asciiTheme="minorBidi" w:hAnsiTheme="minorBidi"/>
          <w:i/>
          <w:iCs/>
          <w:sz w:val="24"/>
          <w:szCs w:val="24"/>
        </w:rPr>
        <w:t>h</w:t>
      </w:r>
      <w:r w:rsidR="000D6982" w:rsidRPr="000027E9">
        <w:rPr>
          <w:rFonts w:asciiTheme="minorBidi" w:hAnsiTheme="minorBidi"/>
          <w:i/>
          <w:iCs/>
          <w:sz w:val="24"/>
          <w:szCs w:val="24"/>
        </w:rPr>
        <w:t>e</w:t>
      </w:r>
      <w:r w:rsidRPr="000027E9">
        <w:rPr>
          <w:rFonts w:asciiTheme="minorBidi" w:hAnsiTheme="minorBidi"/>
          <w:i/>
          <w:iCs/>
          <w:sz w:val="24"/>
          <w:szCs w:val="24"/>
        </w:rPr>
        <w:t>ma</w:t>
      </w:r>
      <w:r w:rsidRPr="000027E9">
        <w:rPr>
          <w:rFonts w:asciiTheme="minorBidi" w:hAnsiTheme="minorBidi"/>
          <w:sz w:val="24"/>
          <w:szCs w:val="24"/>
        </w:rPr>
        <w:t xml:space="preserve"> in the synagogue, which </w:t>
      </w:r>
      <w:r w:rsidR="000D6982" w:rsidRPr="000027E9">
        <w:rPr>
          <w:rFonts w:asciiTheme="minorBidi" w:hAnsiTheme="minorBidi"/>
          <w:sz w:val="24"/>
          <w:szCs w:val="24"/>
        </w:rPr>
        <w:t xml:space="preserve">helps to </w:t>
      </w:r>
      <w:r w:rsidRPr="000027E9">
        <w:rPr>
          <w:rFonts w:asciiTheme="minorBidi" w:hAnsiTheme="minorBidi"/>
          <w:sz w:val="24"/>
          <w:szCs w:val="24"/>
        </w:rPr>
        <w:t xml:space="preserve">correct the public desecration of His name </w:t>
      </w:r>
      <w:r w:rsidR="000D6982" w:rsidRPr="000027E9">
        <w:rPr>
          <w:rFonts w:asciiTheme="minorBidi" w:hAnsiTheme="minorBidi"/>
          <w:sz w:val="24"/>
          <w:szCs w:val="24"/>
        </w:rPr>
        <w:t xml:space="preserve">that is caused by </w:t>
      </w:r>
      <w:r w:rsidRPr="000027E9">
        <w:rPr>
          <w:rFonts w:asciiTheme="minorBidi" w:hAnsiTheme="minorBidi"/>
          <w:sz w:val="24"/>
          <w:szCs w:val="24"/>
        </w:rPr>
        <w:t xml:space="preserve">the peaceful existence of the nations in their depravities. The public recitation of the </w:t>
      </w:r>
      <w:r w:rsidR="000D6982" w:rsidRPr="000027E9">
        <w:rPr>
          <w:rFonts w:asciiTheme="minorBidi" w:hAnsiTheme="minorBidi"/>
          <w:i/>
          <w:iCs/>
          <w:sz w:val="24"/>
          <w:szCs w:val="24"/>
        </w:rPr>
        <w:t>S</w:t>
      </w:r>
      <w:r w:rsidRPr="000027E9">
        <w:rPr>
          <w:rFonts w:asciiTheme="minorBidi" w:hAnsiTheme="minorBidi"/>
          <w:i/>
          <w:iCs/>
          <w:sz w:val="24"/>
          <w:szCs w:val="24"/>
        </w:rPr>
        <w:t>h</w:t>
      </w:r>
      <w:r w:rsidR="000D6982" w:rsidRPr="000027E9">
        <w:rPr>
          <w:rFonts w:asciiTheme="minorBidi" w:hAnsiTheme="minorBidi"/>
          <w:i/>
          <w:iCs/>
          <w:sz w:val="24"/>
          <w:szCs w:val="24"/>
        </w:rPr>
        <w:t>e</w:t>
      </w:r>
      <w:r w:rsidRPr="000027E9">
        <w:rPr>
          <w:rFonts w:asciiTheme="minorBidi" w:hAnsiTheme="minorBidi"/>
          <w:i/>
          <w:iCs/>
          <w:sz w:val="24"/>
          <w:szCs w:val="24"/>
        </w:rPr>
        <w:t>ma</w:t>
      </w:r>
      <w:r w:rsidRPr="000027E9">
        <w:rPr>
          <w:rFonts w:asciiTheme="minorBidi" w:hAnsiTheme="minorBidi"/>
          <w:sz w:val="24"/>
          <w:szCs w:val="24"/>
        </w:rPr>
        <w:t xml:space="preserve"> compensates for th</w:t>
      </w:r>
      <w:r w:rsidR="000D6982" w:rsidRPr="000027E9">
        <w:rPr>
          <w:rFonts w:asciiTheme="minorBidi" w:hAnsiTheme="minorBidi"/>
          <w:sz w:val="24"/>
          <w:szCs w:val="24"/>
        </w:rPr>
        <w:t>is</w:t>
      </w:r>
      <w:r w:rsidRPr="000027E9">
        <w:rPr>
          <w:rFonts w:asciiTheme="minorBidi" w:hAnsiTheme="minorBidi"/>
          <w:sz w:val="24"/>
          <w:szCs w:val="24"/>
        </w:rPr>
        <w:t xml:space="preserve"> desecration of God's name and th</w:t>
      </w:r>
      <w:r w:rsidR="000D6982" w:rsidRPr="000027E9">
        <w:rPr>
          <w:rFonts w:asciiTheme="minorBidi" w:hAnsiTheme="minorBidi"/>
          <w:sz w:val="24"/>
          <w:szCs w:val="24"/>
        </w:rPr>
        <w:t>u</w:t>
      </w:r>
      <w:r w:rsidRPr="000027E9">
        <w:rPr>
          <w:rFonts w:asciiTheme="minorBidi" w:hAnsiTheme="minorBidi"/>
          <w:sz w:val="24"/>
          <w:szCs w:val="24"/>
        </w:rPr>
        <w:t xml:space="preserve">s saves the existence of the world. </w:t>
      </w:r>
      <w:r w:rsidR="00E45D36" w:rsidRPr="000027E9">
        <w:rPr>
          <w:rFonts w:asciiTheme="minorBidi" w:hAnsiTheme="minorBidi"/>
          <w:sz w:val="24"/>
          <w:szCs w:val="24"/>
        </w:rPr>
        <w:t xml:space="preserve">The angels bless God for this phenomenon, and we follow </w:t>
      </w:r>
      <w:r w:rsidR="000D6982" w:rsidRPr="000027E9">
        <w:rPr>
          <w:rFonts w:asciiTheme="minorBidi" w:hAnsiTheme="minorBidi"/>
          <w:sz w:val="24"/>
          <w:szCs w:val="24"/>
        </w:rPr>
        <w:t>suit</w:t>
      </w:r>
      <w:r w:rsidR="00E45D36" w:rsidRPr="000027E9">
        <w:rPr>
          <w:rFonts w:asciiTheme="minorBidi" w:hAnsiTheme="minorBidi"/>
          <w:sz w:val="24"/>
          <w:szCs w:val="24"/>
        </w:rPr>
        <w:t xml:space="preserve">. This explains the line before the </w:t>
      </w:r>
      <w:r w:rsidR="000D6982" w:rsidRPr="000027E9">
        <w:rPr>
          <w:rFonts w:asciiTheme="minorBidi" w:hAnsiTheme="minorBidi"/>
          <w:sz w:val="24"/>
          <w:szCs w:val="24"/>
        </w:rPr>
        <w:t xml:space="preserve">prayer’s </w:t>
      </w:r>
      <w:r w:rsidR="00E45D36" w:rsidRPr="000027E9">
        <w:rPr>
          <w:rFonts w:asciiTheme="minorBidi" w:hAnsiTheme="minorBidi"/>
          <w:sz w:val="24"/>
          <w:szCs w:val="24"/>
        </w:rPr>
        <w:t xml:space="preserve">conclusion – </w:t>
      </w:r>
      <w:r w:rsidR="000D6982" w:rsidRPr="000027E9">
        <w:rPr>
          <w:rFonts w:asciiTheme="minorBidi" w:hAnsiTheme="minorBidi"/>
          <w:sz w:val="24"/>
          <w:szCs w:val="24"/>
        </w:rPr>
        <w:t>“</w:t>
      </w:r>
      <w:r w:rsidR="00E45D36" w:rsidRPr="000027E9">
        <w:rPr>
          <w:rFonts w:asciiTheme="minorBidi" w:hAnsiTheme="minorBidi"/>
          <w:sz w:val="24"/>
          <w:szCs w:val="24"/>
        </w:rPr>
        <w:t>sanctify Your name over those who sanctify Your name.</w:t>
      </w:r>
      <w:r w:rsidR="000D6982" w:rsidRPr="000027E9">
        <w:rPr>
          <w:rFonts w:asciiTheme="minorBidi" w:hAnsiTheme="minorBidi"/>
          <w:sz w:val="24"/>
          <w:szCs w:val="24"/>
        </w:rPr>
        <w:t>”</w:t>
      </w:r>
      <w:r w:rsidR="00E45D36" w:rsidRPr="000027E9">
        <w:rPr>
          <w:rFonts w:asciiTheme="minorBidi" w:hAnsiTheme="minorBidi"/>
          <w:sz w:val="24"/>
          <w:szCs w:val="24"/>
        </w:rPr>
        <w:t xml:space="preserve"> Those who sanctify His name are th</w:t>
      </w:r>
      <w:r w:rsidR="000D6982" w:rsidRPr="000027E9">
        <w:rPr>
          <w:rFonts w:asciiTheme="minorBidi" w:hAnsiTheme="minorBidi"/>
          <w:sz w:val="24"/>
          <w:szCs w:val="24"/>
        </w:rPr>
        <w:t>ose</w:t>
      </w:r>
      <w:r w:rsidR="00E45D36" w:rsidRPr="000027E9">
        <w:rPr>
          <w:rFonts w:asciiTheme="minorBidi" w:hAnsiTheme="minorBidi"/>
          <w:sz w:val="24"/>
          <w:szCs w:val="24"/>
        </w:rPr>
        <w:t xml:space="preserve"> who recite the </w:t>
      </w:r>
      <w:r w:rsidR="000D6982" w:rsidRPr="000027E9">
        <w:rPr>
          <w:rFonts w:asciiTheme="minorBidi" w:hAnsiTheme="minorBidi"/>
          <w:i/>
          <w:sz w:val="24"/>
          <w:szCs w:val="24"/>
        </w:rPr>
        <w:t>S</w:t>
      </w:r>
      <w:r w:rsidR="00E45D36" w:rsidRPr="000027E9">
        <w:rPr>
          <w:rFonts w:asciiTheme="minorBidi" w:hAnsiTheme="minorBidi"/>
          <w:i/>
          <w:sz w:val="24"/>
          <w:szCs w:val="24"/>
        </w:rPr>
        <w:t>h</w:t>
      </w:r>
      <w:r w:rsidR="000D6982" w:rsidRPr="000027E9">
        <w:rPr>
          <w:rFonts w:asciiTheme="minorBidi" w:hAnsiTheme="minorBidi"/>
          <w:i/>
          <w:sz w:val="24"/>
          <w:szCs w:val="24"/>
        </w:rPr>
        <w:t>e</w:t>
      </w:r>
      <w:r w:rsidR="00E45D36" w:rsidRPr="000027E9">
        <w:rPr>
          <w:rFonts w:asciiTheme="minorBidi" w:hAnsiTheme="minorBidi"/>
          <w:i/>
          <w:sz w:val="24"/>
          <w:szCs w:val="24"/>
        </w:rPr>
        <w:t>ma</w:t>
      </w:r>
      <w:r w:rsidR="00E45D36" w:rsidRPr="000027E9">
        <w:rPr>
          <w:rFonts w:asciiTheme="minorBidi" w:hAnsiTheme="minorBidi"/>
          <w:iCs/>
          <w:sz w:val="24"/>
          <w:szCs w:val="24"/>
        </w:rPr>
        <w:t xml:space="preserve"> in public, and we ask God to join us and sanctify His name through His actions. </w:t>
      </w:r>
    </w:p>
    <w:p w:rsidR="000D6982" w:rsidRPr="000027E9" w:rsidRDefault="000D6982" w:rsidP="000027E9">
      <w:pPr>
        <w:bidi w:val="0"/>
        <w:spacing w:after="0" w:line="240" w:lineRule="auto"/>
        <w:jc w:val="both"/>
        <w:rPr>
          <w:rFonts w:asciiTheme="minorBidi" w:hAnsiTheme="minorBidi"/>
          <w:iCs/>
          <w:sz w:val="24"/>
          <w:szCs w:val="24"/>
        </w:rPr>
      </w:pPr>
    </w:p>
    <w:p w:rsidR="00E45D36" w:rsidRPr="000027E9" w:rsidRDefault="000D6982" w:rsidP="000027E9">
      <w:pPr>
        <w:bidi w:val="0"/>
        <w:spacing w:after="0" w:line="240" w:lineRule="auto"/>
        <w:ind w:firstLine="720"/>
        <w:jc w:val="both"/>
        <w:rPr>
          <w:rFonts w:asciiTheme="minorBidi" w:hAnsiTheme="minorBidi"/>
          <w:iCs/>
          <w:sz w:val="24"/>
          <w:szCs w:val="24"/>
        </w:rPr>
      </w:pPr>
      <w:r w:rsidRPr="000027E9">
        <w:rPr>
          <w:rFonts w:asciiTheme="minorBidi" w:hAnsiTheme="minorBidi"/>
          <w:iCs/>
          <w:sz w:val="24"/>
          <w:szCs w:val="24"/>
        </w:rPr>
        <w:t xml:space="preserve">In light of this, </w:t>
      </w:r>
      <w:r w:rsidR="00251FC3" w:rsidRPr="000027E9">
        <w:rPr>
          <w:rFonts w:asciiTheme="minorBidi" w:hAnsiTheme="minorBidi"/>
          <w:i/>
          <w:sz w:val="24"/>
          <w:szCs w:val="24"/>
        </w:rPr>
        <w:t>L</w:t>
      </w:r>
      <w:r w:rsidRPr="000027E9">
        <w:rPr>
          <w:rFonts w:asciiTheme="minorBidi" w:hAnsiTheme="minorBidi"/>
          <w:i/>
          <w:sz w:val="24"/>
          <w:szCs w:val="24"/>
        </w:rPr>
        <w:t xml:space="preserve">e-olam </w:t>
      </w:r>
      <w:r w:rsidR="00251FC3" w:rsidRPr="000027E9">
        <w:rPr>
          <w:rFonts w:asciiTheme="minorBidi" w:hAnsiTheme="minorBidi"/>
          <w:i/>
          <w:sz w:val="24"/>
          <w:szCs w:val="24"/>
        </w:rPr>
        <w:t>Y</w:t>
      </w:r>
      <w:r w:rsidRPr="000027E9">
        <w:rPr>
          <w:rFonts w:asciiTheme="minorBidi" w:hAnsiTheme="minorBidi"/>
          <w:i/>
          <w:sz w:val="24"/>
          <w:szCs w:val="24"/>
        </w:rPr>
        <w:t xml:space="preserve">ehei </w:t>
      </w:r>
      <w:r w:rsidR="00251FC3" w:rsidRPr="000027E9">
        <w:rPr>
          <w:rFonts w:asciiTheme="minorBidi" w:hAnsiTheme="minorBidi"/>
          <w:i/>
          <w:sz w:val="24"/>
          <w:szCs w:val="24"/>
        </w:rPr>
        <w:t>A</w:t>
      </w:r>
      <w:r w:rsidRPr="000027E9">
        <w:rPr>
          <w:rFonts w:asciiTheme="minorBidi" w:hAnsiTheme="minorBidi"/>
          <w:i/>
          <w:sz w:val="24"/>
          <w:szCs w:val="24"/>
        </w:rPr>
        <w:t xml:space="preserve">dam </w:t>
      </w:r>
      <w:r w:rsidRPr="000027E9">
        <w:rPr>
          <w:rFonts w:asciiTheme="minorBidi" w:hAnsiTheme="minorBidi"/>
          <w:iCs/>
          <w:sz w:val="24"/>
          <w:szCs w:val="24"/>
        </w:rPr>
        <w:t>seems to be</w:t>
      </w:r>
      <w:r w:rsidR="00E45D36" w:rsidRPr="000027E9">
        <w:rPr>
          <w:rFonts w:asciiTheme="minorBidi" w:hAnsiTheme="minorBidi"/>
          <w:iCs/>
          <w:sz w:val="24"/>
          <w:szCs w:val="24"/>
        </w:rPr>
        <w:t xml:space="preserve"> a sort of </w:t>
      </w:r>
      <w:r w:rsidRPr="000027E9">
        <w:rPr>
          <w:rFonts w:asciiTheme="minorBidi" w:hAnsiTheme="minorBidi"/>
          <w:iCs/>
          <w:sz w:val="24"/>
          <w:szCs w:val="24"/>
        </w:rPr>
        <w:t xml:space="preserve">blessing </w:t>
      </w:r>
      <w:r w:rsidR="00E45D36" w:rsidRPr="000027E9">
        <w:rPr>
          <w:rFonts w:asciiTheme="minorBidi" w:hAnsiTheme="minorBidi"/>
          <w:iCs/>
          <w:sz w:val="24"/>
          <w:szCs w:val="24"/>
        </w:rPr>
        <w:t>on</w:t>
      </w:r>
      <w:r w:rsidRPr="000027E9">
        <w:rPr>
          <w:rFonts w:asciiTheme="minorBidi" w:hAnsiTheme="minorBidi"/>
          <w:iCs/>
          <w:sz w:val="24"/>
          <w:szCs w:val="24"/>
        </w:rPr>
        <w:t xml:space="preserve"> the recitation of</w:t>
      </w:r>
      <w:r w:rsidR="00E45D36" w:rsidRPr="000027E9">
        <w:rPr>
          <w:rFonts w:asciiTheme="minorBidi" w:hAnsiTheme="minorBidi"/>
          <w:iCs/>
          <w:sz w:val="24"/>
          <w:szCs w:val="24"/>
        </w:rPr>
        <w:t xml:space="preserve"> </w:t>
      </w:r>
      <w:r w:rsidR="00E54D23" w:rsidRPr="000027E9">
        <w:rPr>
          <w:rFonts w:asciiTheme="minorBidi" w:hAnsiTheme="minorBidi"/>
          <w:iCs/>
          <w:sz w:val="24"/>
          <w:szCs w:val="24"/>
        </w:rPr>
        <w:t xml:space="preserve">the </w:t>
      </w:r>
      <w:r w:rsidRPr="000027E9">
        <w:rPr>
          <w:rFonts w:asciiTheme="minorBidi" w:hAnsiTheme="minorBidi"/>
          <w:i/>
          <w:sz w:val="24"/>
          <w:szCs w:val="24"/>
        </w:rPr>
        <w:t>S</w:t>
      </w:r>
      <w:r w:rsidR="00E45D36" w:rsidRPr="000027E9">
        <w:rPr>
          <w:rFonts w:asciiTheme="minorBidi" w:hAnsiTheme="minorBidi"/>
          <w:i/>
          <w:sz w:val="24"/>
          <w:szCs w:val="24"/>
        </w:rPr>
        <w:t>h</w:t>
      </w:r>
      <w:r w:rsidRPr="000027E9">
        <w:rPr>
          <w:rFonts w:asciiTheme="minorBidi" w:hAnsiTheme="minorBidi"/>
          <w:i/>
          <w:sz w:val="24"/>
          <w:szCs w:val="24"/>
        </w:rPr>
        <w:t>e</w:t>
      </w:r>
      <w:r w:rsidR="00E45D36" w:rsidRPr="000027E9">
        <w:rPr>
          <w:rFonts w:asciiTheme="minorBidi" w:hAnsiTheme="minorBidi"/>
          <w:i/>
          <w:sz w:val="24"/>
          <w:szCs w:val="24"/>
        </w:rPr>
        <w:t>ma</w:t>
      </w:r>
      <w:r w:rsidR="00E45D36" w:rsidRPr="000027E9">
        <w:rPr>
          <w:rFonts w:asciiTheme="minorBidi" w:hAnsiTheme="minorBidi"/>
          <w:iCs/>
          <w:sz w:val="24"/>
          <w:szCs w:val="24"/>
        </w:rPr>
        <w:t xml:space="preserve"> </w:t>
      </w:r>
      <w:r w:rsidRPr="000027E9">
        <w:rPr>
          <w:rFonts w:asciiTheme="minorBidi" w:hAnsiTheme="minorBidi"/>
          <w:iCs/>
          <w:sz w:val="24"/>
          <w:szCs w:val="24"/>
        </w:rPr>
        <w:t xml:space="preserve">– </w:t>
      </w:r>
      <w:r w:rsidR="00E45D36" w:rsidRPr="000027E9">
        <w:rPr>
          <w:rFonts w:asciiTheme="minorBidi" w:hAnsiTheme="minorBidi"/>
          <w:iCs/>
          <w:sz w:val="24"/>
          <w:szCs w:val="24"/>
        </w:rPr>
        <w:t xml:space="preserve">not on the personal mitzva of </w:t>
      </w:r>
      <w:r w:rsidRPr="000027E9">
        <w:rPr>
          <w:rFonts w:asciiTheme="minorBidi" w:hAnsiTheme="minorBidi"/>
          <w:i/>
          <w:sz w:val="24"/>
          <w:szCs w:val="24"/>
        </w:rPr>
        <w:t>keriat</w:t>
      </w:r>
      <w:r w:rsidR="00E45D36" w:rsidRPr="000027E9">
        <w:rPr>
          <w:rFonts w:asciiTheme="minorBidi" w:hAnsiTheme="minorBidi"/>
          <w:i/>
          <w:sz w:val="24"/>
          <w:szCs w:val="24"/>
        </w:rPr>
        <w:t xml:space="preserve"> </w:t>
      </w:r>
      <w:r w:rsidRPr="000027E9">
        <w:rPr>
          <w:rFonts w:asciiTheme="minorBidi" w:hAnsiTheme="minorBidi"/>
          <w:i/>
          <w:sz w:val="24"/>
          <w:szCs w:val="24"/>
        </w:rPr>
        <w:t>S</w:t>
      </w:r>
      <w:r w:rsidR="00E45D36" w:rsidRPr="000027E9">
        <w:rPr>
          <w:rFonts w:asciiTheme="minorBidi" w:hAnsiTheme="minorBidi"/>
          <w:i/>
          <w:sz w:val="24"/>
          <w:szCs w:val="24"/>
        </w:rPr>
        <w:t>h</w:t>
      </w:r>
      <w:r w:rsidRPr="000027E9">
        <w:rPr>
          <w:rFonts w:asciiTheme="minorBidi" w:hAnsiTheme="minorBidi"/>
          <w:i/>
          <w:sz w:val="24"/>
          <w:szCs w:val="24"/>
        </w:rPr>
        <w:t>e</w:t>
      </w:r>
      <w:r w:rsidR="00E45D36" w:rsidRPr="000027E9">
        <w:rPr>
          <w:rFonts w:asciiTheme="minorBidi" w:hAnsiTheme="minorBidi"/>
          <w:i/>
          <w:sz w:val="24"/>
          <w:szCs w:val="24"/>
        </w:rPr>
        <w:t>ma</w:t>
      </w:r>
      <w:r w:rsidR="00E45D36" w:rsidRPr="000027E9">
        <w:rPr>
          <w:rFonts w:asciiTheme="minorBidi" w:hAnsiTheme="minorBidi"/>
          <w:iCs/>
          <w:sz w:val="24"/>
          <w:szCs w:val="24"/>
        </w:rPr>
        <w:t xml:space="preserve">, but on the </w:t>
      </w:r>
      <w:r w:rsidR="00E45D36" w:rsidRPr="000027E9">
        <w:rPr>
          <w:rFonts w:asciiTheme="minorBidi" w:hAnsiTheme="minorBidi"/>
          <w:i/>
          <w:sz w:val="24"/>
          <w:szCs w:val="24"/>
        </w:rPr>
        <w:t>Kiddush Ha</w:t>
      </w:r>
      <w:r w:rsidRPr="000027E9">
        <w:rPr>
          <w:rFonts w:asciiTheme="minorBidi" w:hAnsiTheme="minorBidi"/>
          <w:i/>
          <w:sz w:val="24"/>
          <w:szCs w:val="24"/>
        </w:rPr>
        <w:t>-s</w:t>
      </w:r>
      <w:r w:rsidR="00E45D36" w:rsidRPr="000027E9">
        <w:rPr>
          <w:rFonts w:asciiTheme="minorBidi" w:hAnsiTheme="minorBidi"/>
          <w:i/>
          <w:sz w:val="24"/>
          <w:szCs w:val="24"/>
        </w:rPr>
        <w:t>hem</w:t>
      </w:r>
      <w:r w:rsidR="00E45D36" w:rsidRPr="000027E9">
        <w:rPr>
          <w:rFonts w:asciiTheme="minorBidi" w:hAnsiTheme="minorBidi"/>
          <w:iCs/>
          <w:sz w:val="24"/>
          <w:szCs w:val="24"/>
        </w:rPr>
        <w:t xml:space="preserve"> implicit in </w:t>
      </w:r>
      <w:r w:rsidR="00E54D23" w:rsidRPr="000027E9">
        <w:rPr>
          <w:rFonts w:asciiTheme="minorBidi" w:hAnsiTheme="minorBidi"/>
          <w:iCs/>
          <w:sz w:val="24"/>
          <w:szCs w:val="24"/>
        </w:rPr>
        <w:t xml:space="preserve">its </w:t>
      </w:r>
      <w:r w:rsidR="00E45D36" w:rsidRPr="000027E9">
        <w:rPr>
          <w:rFonts w:asciiTheme="minorBidi" w:hAnsiTheme="minorBidi"/>
          <w:iCs/>
          <w:sz w:val="24"/>
          <w:szCs w:val="24"/>
        </w:rPr>
        <w:t>recitation</w:t>
      </w:r>
      <w:r w:rsidR="00E45D36" w:rsidRPr="000027E9">
        <w:rPr>
          <w:rFonts w:asciiTheme="minorBidi" w:hAnsiTheme="minorBidi"/>
          <w:i/>
          <w:sz w:val="24"/>
          <w:szCs w:val="24"/>
        </w:rPr>
        <w:t xml:space="preserve">. </w:t>
      </w:r>
      <w:r w:rsidR="00E45D36" w:rsidRPr="000027E9">
        <w:rPr>
          <w:rFonts w:asciiTheme="minorBidi" w:hAnsiTheme="minorBidi"/>
          <w:iCs/>
          <w:sz w:val="24"/>
          <w:szCs w:val="24"/>
        </w:rPr>
        <w:t xml:space="preserve">More accurately, it is a blessing on the </w:t>
      </w:r>
      <w:r w:rsidR="00E45D36" w:rsidRPr="000027E9">
        <w:rPr>
          <w:rFonts w:asciiTheme="minorBidi" w:hAnsiTheme="minorBidi"/>
          <w:i/>
          <w:sz w:val="24"/>
          <w:szCs w:val="24"/>
        </w:rPr>
        <w:t>Kiddush Ha</w:t>
      </w:r>
      <w:r w:rsidR="00E54D23" w:rsidRPr="000027E9">
        <w:rPr>
          <w:rFonts w:asciiTheme="minorBidi" w:hAnsiTheme="minorBidi"/>
          <w:i/>
          <w:sz w:val="24"/>
          <w:szCs w:val="24"/>
        </w:rPr>
        <w:t>-s</w:t>
      </w:r>
      <w:r w:rsidR="00E45D36" w:rsidRPr="000027E9">
        <w:rPr>
          <w:rFonts w:asciiTheme="minorBidi" w:hAnsiTheme="minorBidi"/>
          <w:i/>
          <w:sz w:val="24"/>
          <w:szCs w:val="24"/>
        </w:rPr>
        <w:t xml:space="preserve">hem </w:t>
      </w:r>
      <w:r w:rsidR="00E45D36" w:rsidRPr="000027E9">
        <w:rPr>
          <w:rFonts w:asciiTheme="minorBidi" w:hAnsiTheme="minorBidi"/>
          <w:iCs/>
          <w:sz w:val="24"/>
          <w:szCs w:val="24"/>
        </w:rPr>
        <w:t>that is implicit in the existence of the Jewish people</w:t>
      </w:r>
      <w:r w:rsidR="00E54D23" w:rsidRPr="000027E9">
        <w:rPr>
          <w:rFonts w:asciiTheme="minorBidi" w:hAnsiTheme="minorBidi"/>
          <w:iCs/>
          <w:sz w:val="24"/>
          <w:szCs w:val="24"/>
        </w:rPr>
        <w:t>,</w:t>
      </w:r>
      <w:r w:rsidR="00E45D36" w:rsidRPr="000027E9">
        <w:rPr>
          <w:rFonts w:asciiTheme="minorBidi" w:hAnsiTheme="minorBidi"/>
          <w:iCs/>
          <w:sz w:val="24"/>
          <w:szCs w:val="24"/>
        </w:rPr>
        <w:t xml:space="preserve"> who continue to sanctify the name of God in a world </w:t>
      </w:r>
      <w:r w:rsidR="00E54D23" w:rsidRPr="000027E9">
        <w:rPr>
          <w:rFonts w:asciiTheme="minorBidi" w:hAnsiTheme="minorBidi"/>
          <w:iCs/>
          <w:sz w:val="24"/>
          <w:szCs w:val="24"/>
        </w:rPr>
        <w:t xml:space="preserve">that </w:t>
      </w:r>
      <w:r w:rsidR="00E45D36" w:rsidRPr="000027E9">
        <w:rPr>
          <w:rFonts w:asciiTheme="minorBidi" w:hAnsiTheme="minorBidi"/>
          <w:iCs/>
          <w:sz w:val="24"/>
          <w:szCs w:val="24"/>
        </w:rPr>
        <w:t>seems to be dedicated to the opposite</w:t>
      </w:r>
      <w:r w:rsidR="00E54D23" w:rsidRPr="000027E9">
        <w:rPr>
          <w:rFonts w:asciiTheme="minorBidi" w:hAnsiTheme="minorBidi"/>
          <w:iCs/>
          <w:sz w:val="24"/>
          <w:szCs w:val="24"/>
        </w:rPr>
        <w:t xml:space="preserve"> –</w:t>
      </w:r>
      <w:r w:rsidR="00E45D36" w:rsidRPr="000027E9">
        <w:rPr>
          <w:rFonts w:asciiTheme="minorBidi" w:hAnsiTheme="minorBidi"/>
          <w:iCs/>
          <w:sz w:val="24"/>
          <w:szCs w:val="24"/>
        </w:rPr>
        <w:t xml:space="preserve"> to frivolity and licentiousness. The blessing is engendered by the </w:t>
      </w:r>
      <w:r w:rsidR="00E45D36" w:rsidRPr="000027E9">
        <w:rPr>
          <w:rFonts w:asciiTheme="minorBidi" w:hAnsiTheme="minorBidi"/>
          <w:b/>
          <w:bCs/>
          <w:iCs/>
          <w:sz w:val="24"/>
          <w:szCs w:val="24"/>
        </w:rPr>
        <w:t>public</w:t>
      </w:r>
      <w:r w:rsidR="00E45D36" w:rsidRPr="000027E9">
        <w:rPr>
          <w:rFonts w:asciiTheme="minorBidi" w:hAnsiTheme="minorBidi"/>
          <w:iCs/>
          <w:sz w:val="24"/>
          <w:szCs w:val="24"/>
        </w:rPr>
        <w:t xml:space="preserve"> recitation of the </w:t>
      </w:r>
      <w:r w:rsidR="00E54D23" w:rsidRPr="000027E9">
        <w:rPr>
          <w:rFonts w:asciiTheme="minorBidi" w:hAnsiTheme="minorBidi"/>
          <w:i/>
          <w:sz w:val="24"/>
          <w:szCs w:val="24"/>
        </w:rPr>
        <w:t>S</w:t>
      </w:r>
      <w:r w:rsidR="00E45D36" w:rsidRPr="000027E9">
        <w:rPr>
          <w:rFonts w:asciiTheme="minorBidi" w:hAnsiTheme="minorBidi"/>
          <w:i/>
          <w:sz w:val="24"/>
          <w:szCs w:val="24"/>
        </w:rPr>
        <w:t>h</w:t>
      </w:r>
      <w:r w:rsidR="00E54D23" w:rsidRPr="000027E9">
        <w:rPr>
          <w:rFonts w:asciiTheme="minorBidi" w:hAnsiTheme="minorBidi"/>
          <w:i/>
          <w:sz w:val="24"/>
          <w:szCs w:val="24"/>
        </w:rPr>
        <w:t>e</w:t>
      </w:r>
      <w:r w:rsidR="00E45D36" w:rsidRPr="000027E9">
        <w:rPr>
          <w:rFonts w:asciiTheme="minorBidi" w:hAnsiTheme="minorBidi"/>
          <w:i/>
          <w:sz w:val="24"/>
          <w:szCs w:val="24"/>
        </w:rPr>
        <w:t>ma</w:t>
      </w:r>
      <w:r w:rsidR="00E45D36" w:rsidRPr="000027E9">
        <w:rPr>
          <w:rFonts w:asciiTheme="minorBidi" w:hAnsiTheme="minorBidi"/>
          <w:iCs/>
          <w:sz w:val="24"/>
          <w:szCs w:val="24"/>
        </w:rPr>
        <w:t>, because the importance of this act is that it redeems the world by publicly sanctifying the name of God in an otherwise godless world.</w:t>
      </w:r>
    </w:p>
    <w:p w:rsidR="00E54D23" w:rsidRPr="000027E9" w:rsidRDefault="00E54D23" w:rsidP="000027E9">
      <w:pPr>
        <w:bidi w:val="0"/>
        <w:spacing w:after="0" w:line="240" w:lineRule="auto"/>
        <w:ind w:firstLine="720"/>
        <w:jc w:val="both"/>
        <w:rPr>
          <w:rFonts w:asciiTheme="minorBidi" w:hAnsiTheme="minorBidi"/>
          <w:iCs/>
          <w:sz w:val="24"/>
          <w:szCs w:val="24"/>
        </w:rPr>
      </w:pPr>
    </w:p>
    <w:p w:rsidR="00E54D23" w:rsidRPr="000027E9" w:rsidRDefault="00E54D23" w:rsidP="000027E9">
      <w:pPr>
        <w:bidi w:val="0"/>
        <w:spacing w:after="0" w:line="240" w:lineRule="auto"/>
        <w:ind w:firstLine="720"/>
        <w:jc w:val="both"/>
        <w:rPr>
          <w:rFonts w:asciiTheme="minorBidi" w:hAnsiTheme="minorBidi"/>
          <w:iCs/>
          <w:sz w:val="24"/>
          <w:szCs w:val="24"/>
        </w:rPr>
      </w:pPr>
      <w:r w:rsidRPr="000027E9">
        <w:rPr>
          <w:rFonts w:asciiTheme="minorBidi" w:hAnsiTheme="minorBidi"/>
          <w:iCs/>
          <w:sz w:val="24"/>
          <w:szCs w:val="24"/>
        </w:rPr>
        <w:t xml:space="preserve">Some </w:t>
      </w:r>
      <w:r w:rsidR="00E45D36" w:rsidRPr="000027E9">
        <w:rPr>
          <w:rFonts w:asciiTheme="minorBidi" w:hAnsiTheme="minorBidi"/>
          <w:i/>
          <w:sz w:val="24"/>
          <w:szCs w:val="24"/>
        </w:rPr>
        <w:t>poskim</w:t>
      </w:r>
      <w:r w:rsidR="00E45D36" w:rsidRPr="000027E9">
        <w:rPr>
          <w:rFonts w:asciiTheme="minorBidi" w:hAnsiTheme="minorBidi"/>
          <w:iCs/>
          <w:sz w:val="24"/>
          <w:szCs w:val="24"/>
        </w:rPr>
        <w:t xml:space="preserve"> ruled that this blessing should only be recited during the time that </w:t>
      </w:r>
      <w:r w:rsidR="00E45D36" w:rsidRPr="000027E9">
        <w:rPr>
          <w:rFonts w:asciiTheme="minorBidi" w:hAnsiTheme="minorBidi"/>
          <w:i/>
          <w:sz w:val="24"/>
          <w:szCs w:val="24"/>
        </w:rPr>
        <w:t>k</w:t>
      </w:r>
      <w:r w:rsidRPr="000027E9">
        <w:rPr>
          <w:rFonts w:asciiTheme="minorBidi" w:hAnsiTheme="minorBidi"/>
          <w:i/>
          <w:sz w:val="24"/>
          <w:szCs w:val="24"/>
        </w:rPr>
        <w:t>e</w:t>
      </w:r>
      <w:r w:rsidR="00E45D36" w:rsidRPr="000027E9">
        <w:rPr>
          <w:rFonts w:asciiTheme="minorBidi" w:hAnsiTheme="minorBidi"/>
          <w:i/>
          <w:sz w:val="24"/>
          <w:szCs w:val="24"/>
        </w:rPr>
        <w:t>r</w:t>
      </w:r>
      <w:r w:rsidRPr="000027E9">
        <w:rPr>
          <w:rFonts w:asciiTheme="minorBidi" w:hAnsiTheme="minorBidi"/>
          <w:i/>
          <w:sz w:val="24"/>
          <w:szCs w:val="24"/>
        </w:rPr>
        <w:t>i</w:t>
      </w:r>
      <w:r w:rsidR="00E45D36" w:rsidRPr="000027E9">
        <w:rPr>
          <w:rFonts w:asciiTheme="minorBidi" w:hAnsiTheme="minorBidi"/>
          <w:i/>
          <w:sz w:val="24"/>
          <w:szCs w:val="24"/>
        </w:rPr>
        <w:t xml:space="preserve">at </w:t>
      </w:r>
      <w:r w:rsidRPr="000027E9">
        <w:rPr>
          <w:rFonts w:asciiTheme="minorBidi" w:hAnsiTheme="minorBidi"/>
          <w:i/>
          <w:sz w:val="24"/>
          <w:szCs w:val="24"/>
        </w:rPr>
        <w:t>S</w:t>
      </w:r>
      <w:r w:rsidR="00E45D36" w:rsidRPr="000027E9">
        <w:rPr>
          <w:rFonts w:asciiTheme="minorBidi" w:hAnsiTheme="minorBidi"/>
          <w:i/>
          <w:sz w:val="24"/>
          <w:szCs w:val="24"/>
        </w:rPr>
        <w:t>h</w:t>
      </w:r>
      <w:r w:rsidRPr="000027E9">
        <w:rPr>
          <w:rFonts w:asciiTheme="minorBidi" w:hAnsiTheme="minorBidi"/>
          <w:i/>
          <w:sz w:val="24"/>
          <w:szCs w:val="24"/>
        </w:rPr>
        <w:t>e</w:t>
      </w:r>
      <w:r w:rsidR="00E45D36" w:rsidRPr="000027E9">
        <w:rPr>
          <w:rFonts w:asciiTheme="minorBidi" w:hAnsiTheme="minorBidi"/>
          <w:i/>
          <w:sz w:val="24"/>
          <w:szCs w:val="24"/>
        </w:rPr>
        <w:t>ma</w:t>
      </w:r>
      <w:r w:rsidR="00E45D36" w:rsidRPr="000027E9">
        <w:rPr>
          <w:rFonts w:asciiTheme="minorBidi" w:hAnsiTheme="minorBidi"/>
          <w:iCs/>
          <w:sz w:val="24"/>
          <w:szCs w:val="24"/>
        </w:rPr>
        <w:t xml:space="preserve"> can be recited, or alternatively, only before one has recited </w:t>
      </w:r>
      <w:r w:rsidRPr="000027E9">
        <w:rPr>
          <w:rFonts w:asciiTheme="minorBidi" w:hAnsiTheme="minorBidi"/>
          <w:iCs/>
          <w:sz w:val="24"/>
          <w:szCs w:val="24"/>
        </w:rPr>
        <w:t xml:space="preserve">the </w:t>
      </w:r>
      <w:r w:rsidRPr="000027E9">
        <w:rPr>
          <w:rFonts w:asciiTheme="minorBidi" w:hAnsiTheme="minorBidi"/>
          <w:i/>
          <w:sz w:val="24"/>
          <w:szCs w:val="24"/>
        </w:rPr>
        <w:t>S</w:t>
      </w:r>
      <w:r w:rsidR="00E45D36" w:rsidRPr="000027E9">
        <w:rPr>
          <w:rFonts w:asciiTheme="minorBidi" w:hAnsiTheme="minorBidi"/>
          <w:i/>
          <w:sz w:val="24"/>
          <w:szCs w:val="24"/>
        </w:rPr>
        <w:t>h</w:t>
      </w:r>
      <w:r w:rsidRPr="000027E9">
        <w:rPr>
          <w:rFonts w:asciiTheme="minorBidi" w:hAnsiTheme="minorBidi"/>
          <w:i/>
          <w:sz w:val="24"/>
          <w:szCs w:val="24"/>
        </w:rPr>
        <w:t>e</w:t>
      </w:r>
      <w:r w:rsidR="00E45D36" w:rsidRPr="000027E9">
        <w:rPr>
          <w:rFonts w:asciiTheme="minorBidi" w:hAnsiTheme="minorBidi"/>
          <w:i/>
          <w:sz w:val="24"/>
          <w:szCs w:val="24"/>
        </w:rPr>
        <w:t>ma</w:t>
      </w:r>
      <w:r w:rsidR="00E45D36" w:rsidRPr="000027E9">
        <w:rPr>
          <w:rFonts w:asciiTheme="minorBidi" w:hAnsiTheme="minorBidi"/>
          <w:iCs/>
          <w:sz w:val="24"/>
          <w:szCs w:val="24"/>
        </w:rPr>
        <w:t xml:space="preserve">. </w:t>
      </w:r>
      <w:r w:rsidR="00E52A33" w:rsidRPr="000027E9">
        <w:rPr>
          <w:rFonts w:asciiTheme="minorBidi" w:hAnsiTheme="minorBidi"/>
          <w:iCs/>
          <w:sz w:val="24"/>
          <w:szCs w:val="24"/>
        </w:rPr>
        <w:t>However, according to the Ra</w:t>
      </w:r>
      <w:r w:rsidRPr="000027E9">
        <w:rPr>
          <w:rFonts w:asciiTheme="minorBidi" w:hAnsiTheme="minorBidi"/>
          <w:iCs/>
          <w:sz w:val="24"/>
          <w:szCs w:val="24"/>
        </w:rPr>
        <w:t>’</w:t>
      </w:r>
      <w:r w:rsidR="00E52A33" w:rsidRPr="000027E9">
        <w:rPr>
          <w:rFonts w:asciiTheme="minorBidi" w:hAnsiTheme="minorBidi"/>
          <w:iCs/>
          <w:sz w:val="24"/>
          <w:szCs w:val="24"/>
        </w:rPr>
        <w:t>av</w:t>
      </w:r>
      <w:r w:rsidRPr="000027E9">
        <w:rPr>
          <w:rFonts w:asciiTheme="minorBidi" w:hAnsiTheme="minorBidi"/>
          <w:iCs/>
          <w:sz w:val="24"/>
          <w:szCs w:val="24"/>
        </w:rPr>
        <w:t>y</w:t>
      </w:r>
      <w:r w:rsidR="00E52A33" w:rsidRPr="000027E9">
        <w:rPr>
          <w:rFonts w:asciiTheme="minorBidi" w:hAnsiTheme="minorBidi"/>
          <w:iCs/>
          <w:sz w:val="24"/>
          <w:szCs w:val="24"/>
        </w:rPr>
        <w:t xml:space="preserve">a this </w:t>
      </w:r>
      <w:r w:rsidRPr="000027E9">
        <w:rPr>
          <w:rFonts w:asciiTheme="minorBidi" w:hAnsiTheme="minorBidi"/>
          <w:iCs/>
          <w:sz w:val="24"/>
          <w:szCs w:val="24"/>
        </w:rPr>
        <w:t xml:space="preserve">is </w:t>
      </w:r>
      <w:r w:rsidR="00E52A33" w:rsidRPr="000027E9">
        <w:rPr>
          <w:rFonts w:asciiTheme="minorBidi" w:hAnsiTheme="minorBidi"/>
          <w:iCs/>
          <w:sz w:val="24"/>
          <w:szCs w:val="24"/>
        </w:rPr>
        <w:t>unnecessary, since the blessing refer</w:t>
      </w:r>
      <w:r w:rsidRPr="000027E9">
        <w:rPr>
          <w:rFonts w:asciiTheme="minorBidi" w:hAnsiTheme="minorBidi"/>
          <w:iCs/>
          <w:sz w:val="24"/>
          <w:szCs w:val="24"/>
        </w:rPr>
        <w:t>s</w:t>
      </w:r>
      <w:r w:rsidR="00E52A33" w:rsidRPr="000027E9">
        <w:rPr>
          <w:rFonts w:asciiTheme="minorBidi" w:hAnsiTheme="minorBidi"/>
          <w:iCs/>
          <w:sz w:val="24"/>
          <w:szCs w:val="24"/>
        </w:rPr>
        <w:t xml:space="preserve"> not to the halakhic </w:t>
      </w:r>
      <w:r w:rsidRPr="000027E9">
        <w:rPr>
          <w:rFonts w:asciiTheme="minorBidi" w:hAnsiTheme="minorBidi"/>
          <w:i/>
          <w:sz w:val="24"/>
          <w:szCs w:val="24"/>
        </w:rPr>
        <w:t>S</w:t>
      </w:r>
      <w:r w:rsidR="00E52A33" w:rsidRPr="000027E9">
        <w:rPr>
          <w:rFonts w:asciiTheme="minorBidi" w:hAnsiTheme="minorBidi"/>
          <w:i/>
          <w:sz w:val="24"/>
          <w:szCs w:val="24"/>
        </w:rPr>
        <w:t>h</w:t>
      </w:r>
      <w:r w:rsidRPr="000027E9">
        <w:rPr>
          <w:rFonts w:asciiTheme="minorBidi" w:hAnsiTheme="minorBidi"/>
          <w:i/>
          <w:sz w:val="24"/>
          <w:szCs w:val="24"/>
        </w:rPr>
        <w:t>e</w:t>
      </w:r>
      <w:r w:rsidR="00E52A33" w:rsidRPr="000027E9">
        <w:rPr>
          <w:rFonts w:asciiTheme="minorBidi" w:hAnsiTheme="minorBidi"/>
          <w:i/>
          <w:sz w:val="24"/>
          <w:szCs w:val="24"/>
        </w:rPr>
        <w:t>ma</w:t>
      </w:r>
      <w:r w:rsidR="00E52A33" w:rsidRPr="000027E9">
        <w:rPr>
          <w:rFonts w:asciiTheme="minorBidi" w:hAnsiTheme="minorBidi"/>
          <w:iCs/>
          <w:sz w:val="24"/>
          <w:szCs w:val="24"/>
        </w:rPr>
        <w:t xml:space="preserve"> of personal obligation, but to the declaratory effect of the </w:t>
      </w:r>
      <w:r w:rsidRPr="000027E9">
        <w:rPr>
          <w:rFonts w:asciiTheme="minorBidi" w:hAnsiTheme="minorBidi"/>
          <w:i/>
          <w:sz w:val="24"/>
          <w:szCs w:val="24"/>
        </w:rPr>
        <w:t>S</w:t>
      </w:r>
      <w:r w:rsidR="00E52A33" w:rsidRPr="000027E9">
        <w:rPr>
          <w:rFonts w:asciiTheme="minorBidi" w:hAnsiTheme="minorBidi"/>
          <w:i/>
          <w:sz w:val="24"/>
          <w:szCs w:val="24"/>
        </w:rPr>
        <w:t>h</w:t>
      </w:r>
      <w:r w:rsidRPr="000027E9">
        <w:rPr>
          <w:rFonts w:asciiTheme="minorBidi" w:hAnsiTheme="minorBidi"/>
          <w:i/>
          <w:sz w:val="24"/>
          <w:szCs w:val="24"/>
        </w:rPr>
        <w:t>e</w:t>
      </w:r>
      <w:r w:rsidR="00E52A33" w:rsidRPr="000027E9">
        <w:rPr>
          <w:rFonts w:asciiTheme="minorBidi" w:hAnsiTheme="minorBidi"/>
          <w:i/>
          <w:sz w:val="24"/>
          <w:szCs w:val="24"/>
        </w:rPr>
        <w:t>m</w:t>
      </w:r>
      <w:r w:rsidRPr="000027E9">
        <w:rPr>
          <w:rFonts w:asciiTheme="minorBidi" w:hAnsiTheme="minorBidi"/>
          <w:i/>
          <w:sz w:val="24"/>
          <w:szCs w:val="24"/>
        </w:rPr>
        <w:t>a</w:t>
      </w:r>
      <w:r w:rsidR="00E52A33" w:rsidRPr="000027E9">
        <w:rPr>
          <w:rFonts w:asciiTheme="minorBidi" w:hAnsiTheme="minorBidi"/>
          <w:iCs/>
          <w:sz w:val="24"/>
          <w:szCs w:val="24"/>
        </w:rPr>
        <w:t xml:space="preserve">, the </w:t>
      </w:r>
      <w:r w:rsidR="00E52A33" w:rsidRPr="000027E9">
        <w:rPr>
          <w:rFonts w:asciiTheme="minorBidi" w:hAnsiTheme="minorBidi"/>
          <w:i/>
          <w:sz w:val="24"/>
          <w:szCs w:val="24"/>
        </w:rPr>
        <w:t>Kiddush Ha</w:t>
      </w:r>
      <w:r w:rsidRPr="000027E9">
        <w:rPr>
          <w:rFonts w:asciiTheme="minorBidi" w:hAnsiTheme="minorBidi"/>
          <w:i/>
          <w:sz w:val="24"/>
          <w:szCs w:val="24"/>
        </w:rPr>
        <w:t>-s</w:t>
      </w:r>
      <w:r w:rsidR="00E52A33" w:rsidRPr="000027E9">
        <w:rPr>
          <w:rFonts w:asciiTheme="minorBidi" w:hAnsiTheme="minorBidi"/>
          <w:i/>
          <w:sz w:val="24"/>
          <w:szCs w:val="24"/>
        </w:rPr>
        <w:t>hem</w:t>
      </w:r>
      <w:r w:rsidR="00E52A33" w:rsidRPr="000027E9">
        <w:rPr>
          <w:rFonts w:asciiTheme="minorBidi" w:hAnsiTheme="minorBidi"/>
          <w:iCs/>
          <w:sz w:val="24"/>
          <w:szCs w:val="24"/>
        </w:rPr>
        <w:t xml:space="preserve"> </w:t>
      </w:r>
      <w:r w:rsidRPr="000027E9">
        <w:rPr>
          <w:rFonts w:asciiTheme="minorBidi" w:hAnsiTheme="minorBidi"/>
          <w:iCs/>
          <w:sz w:val="24"/>
          <w:szCs w:val="24"/>
        </w:rPr>
        <w:t>that can only be achieved by its recitation</w:t>
      </w:r>
      <w:r w:rsidR="00E52A33" w:rsidRPr="000027E9">
        <w:rPr>
          <w:rFonts w:asciiTheme="minorBidi" w:hAnsiTheme="minorBidi"/>
          <w:iCs/>
          <w:sz w:val="24"/>
          <w:szCs w:val="24"/>
        </w:rPr>
        <w:t>. This is emphasized by the introduction to the blessing (not cited in the Ra</w:t>
      </w:r>
      <w:r w:rsidRPr="000027E9">
        <w:rPr>
          <w:rFonts w:asciiTheme="minorBidi" w:hAnsiTheme="minorBidi"/>
          <w:iCs/>
          <w:sz w:val="24"/>
          <w:szCs w:val="24"/>
        </w:rPr>
        <w:t>’</w:t>
      </w:r>
      <w:r w:rsidR="00E52A33" w:rsidRPr="000027E9">
        <w:rPr>
          <w:rFonts w:asciiTheme="minorBidi" w:hAnsiTheme="minorBidi"/>
          <w:iCs/>
          <w:sz w:val="24"/>
          <w:szCs w:val="24"/>
        </w:rPr>
        <w:t>a</w:t>
      </w:r>
      <w:r w:rsidRPr="000027E9">
        <w:rPr>
          <w:rFonts w:asciiTheme="minorBidi" w:hAnsiTheme="minorBidi"/>
          <w:iCs/>
          <w:sz w:val="24"/>
          <w:szCs w:val="24"/>
        </w:rPr>
        <w:t>y</w:t>
      </w:r>
      <w:r w:rsidR="00E52A33" w:rsidRPr="000027E9">
        <w:rPr>
          <w:rFonts w:asciiTheme="minorBidi" w:hAnsiTheme="minorBidi"/>
          <w:iCs/>
          <w:sz w:val="24"/>
          <w:szCs w:val="24"/>
        </w:rPr>
        <w:t>ia</w:t>
      </w:r>
      <w:r w:rsidRPr="000027E9">
        <w:rPr>
          <w:rFonts w:asciiTheme="minorBidi" w:hAnsiTheme="minorBidi"/>
          <w:iCs/>
          <w:sz w:val="24"/>
          <w:szCs w:val="24"/>
        </w:rPr>
        <w:t>’s source</w:t>
      </w:r>
      <w:r w:rsidR="00E52A33" w:rsidRPr="000027E9">
        <w:rPr>
          <w:rFonts w:asciiTheme="minorBidi" w:hAnsiTheme="minorBidi"/>
          <w:iCs/>
          <w:sz w:val="24"/>
          <w:szCs w:val="24"/>
        </w:rPr>
        <w:t xml:space="preserve">), which delineates the difference between the </w:t>
      </w:r>
      <w:r w:rsidRPr="000027E9">
        <w:rPr>
          <w:rFonts w:asciiTheme="minorBidi" w:hAnsiTheme="minorBidi"/>
          <w:iCs/>
          <w:sz w:val="24"/>
          <w:szCs w:val="24"/>
        </w:rPr>
        <w:t>“</w:t>
      </w:r>
      <w:r w:rsidR="00E52A33" w:rsidRPr="000027E9">
        <w:rPr>
          <w:rFonts w:asciiTheme="minorBidi" w:hAnsiTheme="minorBidi"/>
          <w:iCs/>
          <w:sz w:val="24"/>
          <w:szCs w:val="24"/>
        </w:rPr>
        <w:t>vanities</w:t>
      </w:r>
      <w:r w:rsidRPr="000027E9">
        <w:rPr>
          <w:rFonts w:asciiTheme="minorBidi" w:hAnsiTheme="minorBidi"/>
          <w:iCs/>
          <w:sz w:val="24"/>
          <w:szCs w:val="24"/>
        </w:rPr>
        <w:t>”</w:t>
      </w:r>
      <w:r w:rsidR="00E52A33" w:rsidRPr="000027E9">
        <w:rPr>
          <w:rFonts w:asciiTheme="minorBidi" w:hAnsiTheme="minorBidi"/>
          <w:iCs/>
          <w:sz w:val="24"/>
          <w:szCs w:val="24"/>
        </w:rPr>
        <w:t xml:space="preserve"> (</w:t>
      </w:r>
      <w:r w:rsidR="00E52A33" w:rsidRPr="000027E9">
        <w:rPr>
          <w:rFonts w:asciiTheme="minorBidi" w:hAnsiTheme="minorBidi"/>
          <w:i/>
          <w:sz w:val="24"/>
          <w:szCs w:val="24"/>
        </w:rPr>
        <w:t>ki ha</w:t>
      </w:r>
      <w:r w:rsidRPr="000027E9">
        <w:rPr>
          <w:rFonts w:asciiTheme="minorBidi" w:hAnsiTheme="minorBidi"/>
          <w:i/>
          <w:sz w:val="24"/>
          <w:szCs w:val="24"/>
        </w:rPr>
        <w:t>-</w:t>
      </w:r>
      <w:r w:rsidR="00E52A33" w:rsidRPr="000027E9">
        <w:rPr>
          <w:rFonts w:asciiTheme="minorBidi" w:hAnsiTheme="minorBidi"/>
          <w:i/>
          <w:sz w:val="24"/>
          <w:szCs w:val="24"/>
        </w:rPr>
        <w:t>kol hevel</w:t>
      </w:r>
      <w:r w:rsidR="00E52A33" w:rsidRPr="000027E9">
        <w:rPr>
          <w:rFonts w:asciiTheme="minorBidi" w:hAnsiTheme="minorBidi"/>
          <w:iCs/>
          <w:sz w:val="24"/>
          <w:szCs w:val="24"/>
        </w:rPr>
        <w:t xml:space="preserve">) of the world and the saving grace of Jewish existence, which has led to our privilege to recite the </w:t>
      </w:r>
      <w:r w:rsidRPr="000027E9">
        <w:rPr>
          <w:rFonts w:asciiTheme="minorBidi" w:hAnsiTheme="minorBidi"/>
          <w:i/>
          <w:sz w:val="24"/>
          <w:szCs w:val="24"/>
        </w:rPr>
        <w:t>S</w:t>
      </w:r>
      <w:r w:rsidR="00E52A33" w:rsidRPr="000027E9">
        <w:rPr>
          <w:rFonts w:asciiTheme="minorBidi" w:hAnsiTheme="minorBidi"/>
          <w:i/>
          <w:sz w:val="24"/>
          <w:szCs w:val="24"/>
        </w:rPr>
        <w:t>h</w:t>
      </w:r>
      <w:r w:rsidRPr="000027E9">
        <w:rPr>
          <w:rFonts w:asciiTheme="minorBidi" w:hAnsiTheme="minorBidi"/>
          <w:i/>
          <w:sz w:val="24"/>
          <w:szCs w:val="24"/>
        </w:rPr>
        <w:t>e</w:t>
      </w:r>
      <w:r w:rsidR="00E52A33" w:rsidRPr="000027E9">
        <w:rPr>
          <w:rFonts w:asciiTheme="minorBidi" w:hAnsiTheme="minorBidi"/>
          <w:i/>
          <w:sz w:val="24"/>
          <w:szCs w:val="24"/>
        </w:rPr>
        <w:t>ma</w:t>
      </w:r>
      <w:r w:rsidR="00E52A33" w:rsidRPr="000027E9">
        <w:rPr>
          <w:rFonts w:asciiTheme="minorBidi" w:hAnsiTheme="minorBidi"/>
          <w:iCs/>
          <w:sz w:val="24"/>
          <w:szCs w:val="24"/>
        </w:rPr>
        <w:t xml:space="preserve"> – and thereby sanctify the name of God </w:t>
      </w:r>
      <w:r w:rsidRPr="000027E9">
        <w:rPr>
          <w:rFonts w:asciiTheme="minorBidi" w:hAnsiTheme="minorBidi"/>
          <w:iCs/>
          <w:sz w:val="24"/>
          <w:szCs w:val="24"/>
        </w:rPr>
        <w:t>–</w:t>
      </w:r>
      <w:r w:rsidR="00E52A33" w:rsidRPr="000027E9">
        <w:rPr>
          <w:rFonts w:asciiTheme="minorBidi" w:hAnsiTheme="minorBidi"/>
          <w:iCs/>
          <w:sz w:val="24"/>
          <w:szCs w:val="24"/>
        </w:rPr>
        <w:t xml:space="preserve"> twice daily</w:t>
      </w:r>
      <w:r w:rsidRPr="000027E9">
        <w:rPr>
          <w:rFonts w:asciiTheme="minorBidi" w:hAnsiTheme="minorBidi"/>
          <w:iCs/>
          <w:sz w:val="24"/>
          <w:szCs w:val="24"/>
        </w:rPr>
        <w:t>:</w:t>
      </w:r>
    </w:p>
    <w:p w:rsidR="00423A57" w:rsidRPr="000027E9" w:rsidRDefault="00E52A33" w:rsidP="000027E9">
      <w:pPr>
        <w:bidi w:val="0"/>
        <w:spacing w:after="0" w:line="240" w:lineRule="auto"/>
        <w:ind w:firstLine="720"/>
        <w:jc w:val="both"/>
        <w:rPr>
          <w:rFonts w:asciiTheme="minorBidi" w:hAnsiTheme="minorBidi"/>
          <w:iCs/>
          <w:sz w:val="24"/>
          <w:szCs w:val="24"/>
        </w:rPr>
      </w:pPr>
      <w:r w:rsidRPr="000027E9">
        <w:rPr>
          <w:rFonts w:asciiTheme="minorBidi" w:hAnsiTheme="minorBidi"/>
          <w:iCs/>
          <w:sz w:val="24"/>
          <w:szCs w:val="24"/>
        </w:rPr>
        <w:t xml:space="preserve">  </w:t>
      </w:r>
    </w:p>
    <w:p w:rsidR="00423A57" w:rsidRPr="000027E9" w:rsidRDefault="00423A57" w:rsidP="000027E9">
      <w:pPr>
        <w:bidi w:val="0"/>
        <w:spacing w:after="0" w:line="240" w:lineRule="auto"/>
        <w:ind w:left="720"/>
        <w:jc w:val="both"/>
        <w:rPr>
          <w:rFonts w:asciiTheme="minorBidi" w:hAnsiTheme="minorBidi"/>
          <w:iCs/>
          <w:sz w:val="24"/>
          <w:szCs w:val="24"/>
        </w:rPr>
      </w:pPr>
      <w:r w:rsidRPr="000027E9">
        <w:rPr>
          <w:rFonts w:asciiTheme="minorBidi" w:hAnsiTheme="minorBidi"/>
          <w:i/>
          <w:sz w:val="24"/>
          <w:szCs w:val="24"/>
        </w:rPr>
        <w:t>Aval anachnu am</w:t>
      </w:r>
      <w:r w:rsidR="00E54D23" w:rsidRPr="000027E9">
        <w:rPr>
          <w:rFonts w:asciiTheme="minorBidi" w:hAnsiTheme="minorBidi"/>
          <w:i/>
          <w:sz w:val="24"/>
          <w:szCs w:val="24"/>
        </w:rPr>
        <w:t>ek</w:t>
      </w:r>
      <w:r w:rsidRPr="000027E9">
        <w:rPr>
          <w:rFonts w:asciiTheme="minorBidi" w:hAnsiTheme="minorBidi"/>
          <w:i/>
          <w:sz w:val="24"/>
          <w:szCs w:val="24"/>
        </w:rPr>
        <w:t>ha</w:t>
      </w:r>
      <w:r w:rsidRPr="000027E9">
        <w:rPr>
          <w:rFonts w:asciiTheme="minorBidi" w:hAnsiTheme="minorBidi"/>
          <w:iCs/>
          <w:sz w:val="24"/>
          <w:szCs w:val="24"/>
        </w:rPr>
        <w:t xml:space="preserve"> – But we are Your people of the covenant, the children of Avraham</w:t>
      </w:r>
      <w:r w:rsidR="00E54D23" w:rsidRPr="000027E9">
        <w:rPr>
          <w:rFonts w:asciiTheme="minorBidi" w:hAnsiTheme="minorBidi"/>
          <w:iCs/>
          <w:sz w:val="24"/>
          <w:szCs w:val="24"/>
        </w:rPr>
        <w:t>,</w:t>
      </w:r>
      <w:r w:rsidRPr="000027E9">
        <w:rPr>
          <w:rFonts w:asciiTheme="minorBidi" w:hAnsiTheme="minorBidi"/>
          <w:iCs/>
          <w:sz w:val="24"/>
          <w:szCs w:val="24"/>
        </w:rPr>
        <w:t xml:space="preserve"> Your beloved…. Fortunate are we, how good is our portion, how pleasant our destiny, how beautiful our heritage, fortunate are we that we say, evening and morning, twice each day, </w:t>
      </w:r>
      <w:r w:rsidR="00E54D23" w:rsidRPr="000027E9">
        <w:rPr>
          <w:rFonts w:asciiTheme="minorBidi" w:hAnsiTheme="minorBidi"/>
          <w:b/>
          <w:bCs/>
          <w:i/>
          <w:sz w:val="24"/>
          <w:szCs w:val="24"/>
        </w:rPr>
        <w:t>S</w:t>
      </w:r>
      <w:r w:rsidRPr="000027E9">
        <w:rPr>
          <w:rFonts w:asciiTheme="minorBidi" w:hAnsiTheme="minorBidi"/>
          <w:b/>
          <w:bCs/>
          <w:i/>
          <w:sz w:val="24"/>
          <w:szCs w:val="24"/>
        </w:rPr>
        <w:t>h</w:t>
      </w:r>
      <w:r w:rsidR="00E54D23" w:rsidRPr="000027E9">
        <w:rPr>
          <w:rFonts w:asciiTheme="minorBidi" w:hAnsiTheme="minorBidi"/>
          <w:b/>
          <w:bCs/>
          <w:i/>
          <w:sz w:val="24"/>
          <w:szCs w:val="24"/>
        </w:rPr>
        <w:t>e</w:t>
      </w:r>
      <w:r w:rsidRPr="000027E9">
        <w:rPr>
          <w:rFonts w:asciiTheme="minorBidi" w:hAnsiTheme="minorBidi"/>
          <w:b/>
          <w:bCs/>
          <w:i/>
          <w:sz w:val="24"/>
          <w:szCs w:val="24"/>
        </w:rPr>
        <w:t xml:space="preserve">ma </w:t>
      </w:r>
      <w:r w:rsidR="00E54D23" w:rsidRPr="000027E9">
        <w:rPr>
          <w:rFonts w:asciiTheme="minorBidi" w:hAnsiTheme="minorBidi"/>
          <w:b/>
          <w:bCs/>
          <w:i/>
          <w:sz w:val="24"/>
          <w:szCs w:val="24"/>
        </w:rPr>
        <w:t>Y</w:t>
      </w:r>
      <w:r w:rsidRPr="000027E9">
        <w:rPr>
          <w:rFonts w:asciiTheme="minorBidi" w:hAnsiTheme="minorBidi"/>
          <w:b/>
          <w:bCs/>
          <w:i/>
          <w:sz w:val="24"/>
          <w:szCs w:val="24"/>
        </w:rPr>
        <w:t>israel</w:t>
      </w:r>
      <w:r w:rsidRPr="000027E9">
        <w:rPr>
          <w:rFonts w:asciiTheme="minorBidi" w:hAnsiTheme="minorBidi"/>
          <w:iCs/>
          <w:sz w:val="24"/>
          <w:szCs w:val="24"/>
        </w:rPr>
        <w:t>.</w:t>
      </w:r>
    </w:p>
    <w:p w:rsidR="00E54D23" w:rsidRPr="000027E9" w:rsidRDefault="00E54D23" w:rsidP="000027E9">
      <w:pPr>
        <w:bidi w:val="0"/>
        <w:spacing w:after="0" w:line="240" w:lineRule="auto"/>
        <w:ind w:left="720"/>
        <w:jc w:val="both"/>
        <w:rPr>
          <w:rFonts w:asciiTheme="minorBidi" w:hAnsiTheme="minorBidi"/>
          <w:iCs/>
          <w:sz w:val="24"/>
          <w:szCs w:val="24"/>
        </w:rPr>
      </w:pPr>
    </w:p>
    <w:p w:rsidR="00E45D36" w:rsidRPr="000027E9" w:rsidRDefault="00E52A33" w:rsidP="000027E9">
      <w:pPr>
        <w:bidi w:val="0"/>
        <w:spacing w:after="0" w:line="240" w:lineRule="auto"/>
        <w:jc w:val="both"/>
        <w:rPr>
          <w:rFonts w:asciiTheme="minorBidi" w:hAnsiTheme="minorBidi"/>
          <w:iCs/>
          <w:sz w:val="24"/>
          <w:szCs w:val="24"/>
        </w:rPr>
      </w:pPr>
      <w:r w:rsidRPr="000027E9">
        <w:rPr>
          <w:rFonts w:asciiTheme="minorBidi" w:hAnsiTheme="minorBidi"/>
          <w:iCs/>
          <w:sz w:val="24"/>
          <w:szCs w:val="24"/>
        </w:rPr>
        <w:t>The blessing</w:t>
      </w:r>
      <w:r w:rsidR="00E54D23" w:rsidRPr="000027E9">
        <w:rPr>
          <w:rFonts w:asciiTheme="minorBidi" w:hAnsiTheme="minorBidi"/>
          <w:iCs/>
          <w:sz w:val="24"/>
          <w:szCs w:val="24"/>
        </w:rPr>
        <w:t>,</w:t>
      </w:r>
      <w:r w:rsidRPr="000027E9">
        <w:rPr>
          <w:rFonts w:asciiTheme="minorBidi" w:hAnsiTheme="minorBidi"/>
          <w:iCs/>
          <w:sz w:val="24"/>
          <w:szCs w:val="24"/>
        </w:rPr>
        <w:t xml:space="preserve"> then</w:t>
      </w:r>
      <w:r w:rsidR="00E54D23" w:rsidRPr="000027E9">
        <w:rPr>
          <w:rFonts w:asciiTheme="minorBidi" w:hAnsiTheme="minorBidi"/>
          <w:iCs/>
          <w:sz w:val="24"/>
          <w:szCs w:val="24"/>
        </w:rPr>
        <w:t>,</w:t>
      </w:r>
      <w:r w:rsidRPr="000027E9">
        <w:rPr>
          <w:rFonts w:asciiTheme="minorBidi" w:hAnsiTheme="minorBidi"/>
          <w:iCs/>
          <w:sz w:val="24"/>
          <w:szCs w:val="24"/>
        </w:rPr>
        <w:t xml:space="preserve"> is not actually about </w:t>
      </w:r>
      <w:r w:rsidRPr="000027E9">
        <w:rPr>
          <w:rFonts w:asciiTheme="minorBidi" w:hAnsiTheme="minorBidi"/>
          <w:i/>
          <w:sz w:val="24"/>
          <w:szCs w:val="24"/>
        </w:rPr>
        <w:t>k</w:t>
      </w:r>
      <w:r w:rsidR="00E54D23" w:rsidRPr="000027E9">
        <w:rPr>
          <w:rFonts w:asciiTheme="minorBidi" w:hAnsiTheme="minorBidi"/>
          <w:i/>
          <w:sz w:val="24"/>
          <w:szCs w:val="24"/>
        </w:rPr>
        <w:t>e</w:t>
      </w:r>
      <w:r w:rsidRPr="000027E9">
        <w:rPr>
          <w:rFonts w:asciiTheme="minorBidi" w:hAnsiTheme="minorBidi"/>
          <w:i/>
          <w:sz w:val="24"/>
          <w:szCs w:val="24"/>
        </w:rPr>
        <w:t>ri</w:t>
      </w:r>
      <w:r w:rsidR="00E54D23" w:rsidRPr="000027E9">
        <w:rPr>
          <w:rFonts w:asciiTheme="minorBidi" w:hAnsiTheme="minorBidi"/>
          <w:i/>
          <w:sz w:val="24"/>
          <w:szCs w:val="24"/>
        </w:rPr>
        <w:t>a</w:t>
      </w:r>
      <w:r w:rsidRPr="000027E9">
        <w:rPr>
          <w:rFonts w:asciiTheme="minorBidi" w:hAnsiTheme="minorBidi"/>
          <w:i/>
          <w:sz w:val="24"/>
          <w:szCs w:val="24"/>
        </w:rPr>
        <w:t xml:space="preserve">t </w:t>
      </w:r>
      <w:r w:rsidR="00E54D23" w:rsidRPr="000027E9">
        <w:rPr>
          <w:rFonts w:asciiTheme="minorBidi" w:hAnsiTheme="minorBidi"/>
          <w:i/>
          <w:sz w:val="24"/>
          <w:szCs w:val="24"/>
        </w:rPr>
        <w:t>S</w:t>
      </w:r>
      <w:r w:rsidRPr="000027E9">
        <w:rPr>
          <w:rFonts w:asciiTheme="minorBidi" w:hAnsiTheme="minorBidi"/>
          <w:i/>
          <w:sz w:val="24"/>
          <w:szCs w:val="24"/>
        </w:rPr>
        <w:t>h</w:t>
      </w:r>
      <w:r w:rsidR="00E54D23" w:rsidRPr="000027E9">
        <w:rPr>
          <w:rFonts w:asciiTheme="minorBidi" w:hAnsiTheme="minorBidi"/>
          <w:i/>
          <w:sz w:val="24"/>
          <w:szCs w:val="24"/>
        </w:rPr>
        <w:t>e</w:t>
      </w:r>
      <w:r w:rsidRPr="000027E9">
        <w:rPr>
          <w:rFonts w:asciiTheme="minorBidi" w:hAnsiTheme="minorBidi"/>
          <w:i/>
          <w:sz w:val="24"/>
          <w:szCs w:val="24"/>
        </w:rPr>
        <w:t>ma</w:t>
      </w:r>
      <w:r w:rsidRPr="000027E9">
        <w:rPr>
          <w:rFonts w:asciiTheme="minorBidi" w:hAnsiTheme="minorBidi"/>
          <w:iCs/>
          <w:sz w:val="24"/>
          <w:szCs w:val="24"/>
        </w:rPr>
        <w:t xml:space="preserve"> itself</w:t>
      </w:r>
      <w:r w:rsidR="00E54D23" w:rsidRPr="000027E9">
        <w:rPr>
          <w:rFonts w:asciiTheme="minorBidi" w:hAnsiTheme="minorBidi"/>
          <w:iCs/>
          <w:sz w:val="24"/>
          <w:szCs w:val="24"/>
        </w:rPr>
        <w:t>,</w:t>
      </w:r>
      <w:r w:rsidRPr="000027E9">
        <w:rPr>
          <w:rFonts w:asciiTheme="minorBidi" w:hAnsiTheme="minorBidi"/>
          <w:iCs/>
          <w:sz w:val="24"/>
          <w:szCs w:val="24"/>
        </w:rPr>
        <w:t xml:space="preserve"> but about the sanctification of God's name.</w:t>
      </w:r>
    </w:p>
    <w:p w:rsidR="00E54D23" w:rsidRPr="000027E9" w:rsidRDefault="00E54D23" w:rsidP="000027E9">
      <w:pPr>
        <w:bidi w:val="0"/>
        <w:spacing w:after="0" w:line="240" w:lineRule="auto"/>
        <w:jc w:val="both"/>
        <w:rPr>
          <w:rFonts w:asciiTheme="minorBidi" w:hAnsiTheme="minorBidi"/>
          <w:iCs/>
          <w:sz w:val="24"/>
          <w:szCs w:val="24"/>
        </w:rPr>
      </w:pPr>
    </w:p>
    <w:p w:rsidR="001039F0" w:rsidRPr="000027E9" w:rsidRDefault="001039F0" w:rsidP="000027E9">
      <w:pPr>
        <w:bidi w:val="0"/>
        <w:spacing w:after="0" w:line="240" w:lineRule="auto"/>
        <w:ind w:firstLine="720"/>
        <w:jc w:val="both"/>
        <w:rPr>
          <w:rFonts w:asciiTheme="minorBidi" w:hAnsiTheme="minorBidi"/>
          <w:iCs/>
          <w:sz w:val="24"/>
          <w:szCs w:val="24"/>
        </w:rPr>
      </w:pPr>
      <w:r w:rsidRPr="000027E9">
        <w:rPr>
          <w:rFonts w:asciiTheme="minorBidi" w:hAnsiTheme="minorBidi"/>
          <w:iCs/>
          <w:sz w:val="24"/>
          <w:szCs w:val="24"/>
        </w:rPr>
        <w:t xml:space="preserve">The </w:t>
      </w:r>
      <w:r w:rsidRPr="000027E9">
        <w:rPr>
          <w:rFonts w:asciiTheme="minorBidi" w:hAnsiTheme="minorBidi"/>
          <w:i/>
          <w:sz w:val="24"/>
          <w:szCs w:val="24"/>
        </w:rPr>
        <w:t>Shibolei Ha</w:t>
      </w:r>
      <w:r w:rsidR="00E54D23" w:rsidRPr="000027E9">
        <w:rPr>
          <w:rFonts w:asciiTheme="minorBidi" w:hAnsiTheme="minorBidi"/>
          <w:i/>
          <w:sz w:val="24"/>
          <w:szCs w:val="24"/>
        </w:rPr>
        <w:t>-</w:t>
      </w:r>
      <w:r w:rsidRPr="000027E9">
        <w:rPr>
          <w:rFonts w:asciiTheme="minorBidi" w:hAnsiTheme="minorBidi"/>
          <w:i/>
          <w:sz w:val="24"/>
          <w:szCs w:val="24"/>
        </w:rPr>
        <w:t>leket</w:t>
      </w:r>
      <w:r w:rsidRPr="000027E9">
        <w:rPr>
          <w:rFonts w:asciiTheme="minorBidi" w:hAnsiTheme="minorBidi"/>
          <w:iCs/>
          <w:sz w:val="24"/>
          <w:szCs w:val="24"/>
        </w:rPr>
        <w:t>, who quotes the entire source of</w:t>
      </w:r>
      <w:r w:rsidR="00251FC3" w:rsidRPr="000027E9">
        <w:rPr>
          <w:rFonts w:asciiTheme="minorBidi" w:hAnsiTheme="minorBidi"/>
          <w:iCs/>
          <w:sz w:val="24"/>
          <w:szCs w:val="24"/>
        </w:rPr>
        <w:t xml:space="preserve"> </w:t>
      </w:r>
      <w:r w:rsidR="00251FC3" w:rsidRPr="000027E9">
        <w:rPr>
          <w:rFonts w:asciiTheme="minorBidi" w:hAnsiTheme="minorBidi"/>
          <w:i/>
          <w:sz w:val="24"/>
          <w:szCs w:val="24"/>
        </w:rPr>
        <w:t>Le-olam Yehei Adam</w:t>
      </w:r>
      <w:r w:rsidRPr="000027E9">
        <w:rPr>
          <w:rFonts w:asciiTheme="minorBidi" w:hAnsiTheme="minorBidi"/>
          <w:iCs/>
          <w:sz w:val="24"/>
          <w:szCs w:val="24"/>
        </w:rPr>
        <w:t xml:space="preserve"> as found in the </w:t>
      </w:r>
      <w:r w:rsidRPr="000027E9">
        <w:rPr>
          <w:rFonts w:asciiTheme="minorBidi" w:hAnsiTheme="minorBidi"/>
          <w:i/>
          <w:sz w:val="24"/>
          <w:szCs w:val="24"/>
        </w:rPr>
        <w:t>Tana D</w:t>
      </w:r>
      <w:r w:rsidR="00E54D23" w:rsidRPr="000027E9">
        <w:rPr>
          <w:rFonts w:asciiTheme="minorBidi" w:hAnsiTheme="minorBidi"/>
          <w:i/>
          <w:sz w:val="24"/>
          <w:szCs w:val="24"/>
        </w:rPr>
        <w:t>e-</w:t>
      </w:r>
      <w:r w:rsidRPr="000027E9">
        <w:rPr>
          <w:rFonts w:asciiTheme="minorBidi" w:hAnsiTheme="minorBidi"/>
          <w:i/>
          <w:sz w:val="24"/>
          <w:szCs w:val="24"/>
        </w:rPr>
        <w:t>vei Eliyahu</w:t>
      </w:r>
      <w:r w:rsidRPr="000027E9">
        <w:rPr>
          <w:rFonts w:asciiTheme="minorBidi" w:hAnsiTheme="minorBidi"/>
          <w:iCs/>
          <w:sz w:val="24"/>
          <w:szCs w:val="24"/>
        </w:rPr>
        <w:t xml:space="preserve">, presents a different picture. After citing the text, including the opening words, </w:t>
      </w:r>
      <w:r w:rsidR="00E54D23" w:rsidRPr="000027E9">
        <w:rPr>
          <w:rFonts w:asciiTheme="minorBidi" w:hAnsiTheme="minorBidi"/>
          <w:iCs/>
          <w:sz w:val="24"/>
          <w:szCs w:val="24"/>
        </w:rPr>
        <w:t>“</w:t>
      </w:r>
      <w:r w:rsidRPr="000027E9">
        <w:rPr>
          <w:rFonts w:asciiTheme="minorBidi" w:hAnsiTheme="minorBidi"/>
          <w:iCs/>
          <w:sz w:val="24"/>
          <w:szCs w:val="24"/>
        </w:rPr>
        <w:t>A man should always be in fear of heaven in secret,</w:t>
      </w:r>
      <w:r w:rsidR="00E54D23" w:rsidRPr="000027E9">
        <w:rPr>
          <w:rFonts w:asciiTheme="minorBidi" w:hAnsiTheme="minorBidi"/>
          <w:iCs/>
          <w:sz w:val="24"/>
          <w:szCs w:val="24"/>
        </w:rPr>
        <w:t>”</w:t>
      </w:r>
      <w:r w:rsidRPr="000027E9">
        <w:rPr>
          <w:rFonts w:asciiTheme="minorBidi" w:hAnsiTheme="minorBidi"/>
          <w:iCs/>
          <w:sz w:val="24"/>
          <w:szCs w:val="24"/>
        </w:rPr>
        <w:t xml:space="preserve"> he adds:</w:t>
      </w:r>
    </w:p>
    <w:p w:rsidR="00E54D23" w:rsidRPr="000027E9" w:rsidRDefault="00E54D23" w:rsidP="000027E9">
      <w:pPr>
        <w:bidi w:val="0"/>
        <w:spacing w:after="0" w:line="240" w:lineRule="auto"/>
        <w:ind w:firstLine="720"/>
        <w:jc w:val="both"/>
        <w:rPr>
          <w:rFonts w:asciiTheme="minorBidi" w:hAnsiTheme="minorBidi"/>
          <w:iCs/>
          <w:sz w:val="24"/>
          <w:szCs w:val="24"/>
        </w:rPr>
      </w:pPr>
    </w:p>
    <w:p w:rsidR="001039F0" w:rsidRPr="000027E9" w:rsidRDefault="001039F0" w:rsidP="000027E9">
      <w:pPr>
        <w:bidi w:val="0"/>
        <w:spacing w:after="0" w:line="240" w:lineRule="auto"/>
        <w:ind w:left="720"/>
        <w:jc w:val="both"/>
        <w:rPr>
          <w:rFonts w:asciiTheme="minorBidi" w:hAnsiTheme="minorBidi"/>
          <w:iCs/>
          <w:sz w:val="24"/>
          <w:szCs w:val="24"/>
        </w:rPr>
      </w:pPr>
      <w:r w:rsidRPr="000027E9">
        <w:rPr>
          <w:rFonts w:asciiTheme="minorBidi" w:hAnsiTheme="minorBidi"/>
          <w:iCs/>
          <w:sz w:val="24"/>
          <w:szCs w:val="24"/>
        </w:rPr>
        <w:t xml:space="preserve">Rabbeinu Shlomo </w:t>
      </w:r>
      <w:r w:rsidR="00E54D23" w:rsidRPr="000027E9">
        <w:rPr>
          <w:rFonts w:asciiTheme="minorBidi" w:hAnsiTheme="minorBidi"/>
          <w:iCs/>
          <w:sz w:val="24"/>
          <w:szCs w:val="24"/>
        </w:rPr>
        <w:t>[</w:t>
      </w:r>
      <w:r w:rsidRPr="000027E9">
        <w:rPr>
          <w:rFonts w:asciiTheme="minorBidi" w:hAnsiTheme="minorBidi"/>
          <w:iCs/>
          <w:sz w:val="24"/>
          <w:szCs w:val="24"/>
        </w:rPr>
        <w:t>Rashi</w:t>
      </w:r>
      <w:r w:rsidR="00E54D23" w:rsidRPr="000027E9">
        <w:rPr>
          <w:rFonts w:asciiTheme="minorBidi" w:hAnsiTheme="minorBidi"/>
          <w:iCs/>
          <w:sz w:val="24"/>
          <w:szCs w:val="24"/>
        </w:rPr>
        <w:t>]</w:t>
      </w:r>
      <w:r w:rsidRPr="000027E9">
        <w:rPr>
          <w:rFonts w:asciiTheme="minorBidi" w:hAnsiTheme="minorBidi"/>
          <w:iCs/>
          <w:sz w:val="24"/>
          <w:szCs w:val="24"/>
        </w:rPr>
        <w:t xml:space="preserve"> was accustomed not </w:t>
      </w:r>
      <w:r w:rsidR="00E54D23" w:rsidRPr="000027E9">
        <w:rPr>
          <w:rFonts w:asciiTheme="minorBidi" w:hAnsiTheme="minorBidi"/>
          <w:iCs/>
          <w:sz w:val="24"/>
          <w:szCs w:val="24"/>
        </w:rPr>
        <w:t xml:space="preserve">to </w:t>
      </w:r>
      <w:r w:rsidRPr="000027E9">
        <w:rPr>
          <w:rFonts w:asciiTheme="minorBidi" w:hAnsiTheme="minorBidi"/>
          <w:iCs/>
          <w:sz w:val="24"/>
          <w:szCs w:val="24"/>
        </w:rPr>
        <w:t xml:space="preserve">recite </w:t>
      </w:r>
      <w:r w:rsidR="00E54D23" w:rsidRPr="000027E9">
        <w:rPr>
          <w:rFonts w:asciiTheme="minorBidi" w:hAnsiTheme="minorBidi"/>
          <w:iCs/>
          <w:sz w:val="24"/>
          <w:szCs w:val="24"/>
        </w:rPr>
        <w:t>“</w:t>
      </w:r>
      <w:r w:rsidRPr="000027E9">
        <w:rPr>
          <w:rFonts w:asciiTheme="minorBidi" w:hAnsiTheme="minorBidi"/>
          <w:iCs/>
          <w:sz w:val="24"/>
          <w:szCs w:val="24"/>
        </w:rPr>
        <w:t>A man should always be in fear of heaven in secret,</w:t>
      </w:r>
      <w:r w:rsidR="00E54D23" w:rsidRPr="000027E9">
        <w:rPr>
          <w:rFonts w:asciiTheme="minorBidi" w:hAnsiTheme="minorBidi"/>
          <w:iCs/>
          <w:sz w:val="24"/>
          <w:szCs w:val="24"/>
        </w:rPr>
        <w:t>”</w:t>
      </w:r>
      <w:r w:rsidRPr="000027E9">
        <w:rPr>
          <w:rFonts w:asciiTheme="minorBidi" w:hAnsiTheme="minorBidi"/>
          <w:iCs/>
          <w:sz w:val="24"/>
          <w:szCs w:val="24"/>
        </w:rPr>
        <w:t xml:space="preserve"> because the question was asked: Should a man fear heaven only in secret and not in public? </w:t>
      </w:r>
      <w:r w:rsidR="00E54D23" w:rsidRPr="000027E9">
        <w:rPr>
          <w:rFonts w:asciiTheme="minorBidi" w:hAnsiTheme="minorBidi"/>
          <w:iCs/>
          <w:sz w:val="24"/>
          <w:szCs w:val="24"/>
        </w:rPr>
        <w:t>[</w:t>
      </w:r>
      <w:r w:rsidRPr="000027E9">
        <w:rPr>
          <w:rFonts w:asciiTheme="minorBidi" w:hAnsiTheme="minorBidi"/>
          <w:iCs/>
          <w:sz w:val="24"/>
          <w:szCs w:val="24"/>
        </w:rPr>
        <w:t>Rather</w:t>
      </w:r>
      <w:r w:rsidR="00E54D23" w:rsidRPr="000027E9">
        <w:rPr>
          <w:rFonts w:asciiTheme="minorBidi" w:hAnsiTheme="minorBidi"/>
          <w:iCs/>
          <w:sz w:val="24"/>
          <w:szCs w:val="24"/>
        </w:rPr>
        <w:t>,]</w:t>
      </w:r>
      <w:r w:rsidRPr="000027E9">
        <w:rPr>
          <w:rFonts w:asciiTheme="minorBidi" w:hAnsiTheme="minorBidi"/>
          <w:iCs/>
          <w:sz w:val="24"/>
          <w:szCs w:val="24"/>
        </w:rPr>
        <w:t xml:space="preserve"> one should begin</w:t>
      </w:r>
      <w:r w:rsidR="00E54D23" w:rsidRPr="000027E9">
        <w:rPr>
          <w:rFonts w:asciiTheme="minorBidi" w:hAnsiTheme="minorBidi"/>
          <w:iCs/>
          <w:sz w:val="24"/>
          <w:szCs w:val="24"/>
        </w:rPr>
        <w:t>,</w:t>
      </w:r>
      <w:r w:rsidRPr="000027E9">
        <w:rPr>
          <w:rFonts w:asciiTheme="minorBidi" w:hAnsiTheme="minorBidi"/>
          <w:iCs/>
          <w:sz w:val="24"/>
          <w:szCs w:val="24"/>
        </w:rPr>
        <w:t xml:space="preserve"> </w:t>
      </w:r>
      <w:r w:rsidR="00E54D23" w:rsidRPr="000027E9">
        <w:rPr>
          <w:rFonts w:asciiTheme="minorBidi" w:hAnsiTheme="minorBidi"/>
          <w:iCs/>
          <w:sz w:val="24"/>
          <w:szCs w:val="24"/>
        </w:rPr>
        <w:t>“</w:t>
      </w:r>
      <w:r w:rsidRPr="000027E9">
        <w:rPr>
          <w:rFonts w:asciiTheme="minorBidi" w:hAnsiTheme="minorBidi"/>
          <w:iCs/>
          <w:sz w:val="24"/>
          <w:szCs w:val="24"/>
        </w:rPr>
        <w:t>Master of the universe….</w:t>
      </w:r>
      <w:r w:rsidR="00E54D23" w:rsidRPr="000027E9">
        <w:rPr>
          <w:rFonts w:asciiTheme="minorBidi" w:hAnsiTheme="minorBidi"/>
          <w:iCs/>
          <w:sz w:val="24"/>
          <w:szCs w:val="24"/>
        </w:rPr>
        <w:t>”</w:t>
      </w:r>
      <w:r w:rsidRPr="000027E9">
        <w:rPr>
          <w:rFonts w:asciiTheme="minorBidi" w:hAnsiTheme="minorBidi"/>
          <w:iCs/>
          <w:sz w:val="24"/>
          <w:szCs w:val="24"/>
        </w:rPr>
        <w:t xml:space="preserve"> </w:t>
      </w:r>
      <w:r w:rsidR="009F5900" w:rsidRPr="000027E9">
        <w:rPr>
          <w:rFonts w:asciiTheme="minorBidi" w:hAnsiTheme="minorBidi"/>
          <w:iCs/>
          <w:sz w:val="24"/>
          <w:szCs w:val="24"/>
        </w:rPr>
        <w:t xml:space="preserve">And one sage wrote that it is right to recite it, as it is established for our way of thinking, as it comes to encourage us to be fearful of heaven </w:t>
      </w:r>
      <w:r w:rsidR="009F5900" w:rsidRPr="000027E9">
        <w:rPr>
          <w:rFonts w:asciiTheme="minorBidi" w:hAnsiTheme="minorBidi"/>
          <w:b/>
          <w:bCs/>
          <w:iCs/>
          <w:sz w:val="24"/>
          <w:szCs w:val="24"/>
        </w:rPr>
        <w:t>even</w:t>
      </w:r>
      <w:r w:rsidR="009F5900" w:rsidRPr="000027E9">
        <w:rPr>
          <w:rFonts w:asciiTheme="minorBidi" w:hAnsiTheme="minorBidi"/>
          <w:iCs/>
          <w:sz w:val="24"/>
          <w:szCs w:val="24"/>
        </w:rPr>
        <w:t xml:space="preserve"> in secret, and speak truthfully </w:t>
      </w:r>
      <w:r w:rsidR="009F5900" w:rsidRPr="000027E9">
        <w:rPr>
          <w:rFonts w:asciiTheme="minorBidi" w:hAnsiTheme="minorBidi"/>
          <w:b/>
          <w:bCs/>
          <w:iCs/>
          <w:sz w:val="24"/>
          <w:szCs w:val="24"/>
        </w:rPr>
        <w:t>even</w:t>
      </w:r>
      <w:r w:rsidR="009F5900" w:rsidRPr="000027E9">
        <w:rPr>
          <w:rFonts w:asciiTheme="minorBidi" w:hAnsiTheme="minorBidi"/>
          <w:iCs/>
          <w:sz w:val="24"/>
          <w:szCs w:val="24"/>
        </w:rPr>
        <w:t xml:space="preserve"> in his </w:t>
      </w:r>
      <w:r w:rsidR="009F5900" w:rsidRPr="000027E9">
        <w:rPr>
          <w:rFonts w:asciiTheme="minorBidi" w:hAnsiTheme="minorBidi"/>
          <w:iCs/>
          <w:sz w:val="24"/>
          <w:szCs w:val="24"/>
        </w:rPr>
        <w:lastRenderedPageBreak/>
        <w:t xml:space="preserve">heart…. But my brother R. Binyamin wrote that it is proper to say </w:t>
      </w:r>
      <w:r w:rsidR="00493071" w:rsidRPr="000027E9">
        <w:rPr>
          <w:rFonts w:asciiTheme="minorBidi" w:hAnsiTheme="minorBidi"/>
          <w:iCs/>
          <w:sz w:val="24"/>
          <w:szCs w:val="24"/>
        </w:rPr>
        <w:t>“</w:t>
      </w:r>
      <w:r w:rsidR="009F5900" w:rsidRPr="000027E9">
        <w:rPr>
          <w:rFonts w:asciiTheme="minorBidi" w:hAnsiTheme="minorBidi"/>
          <w:iCs/>
          <w:sz w:val="24"/>
          <w:szCs w:val="24"/>
        </w:rPr>
        <w:t>in secret,</w:t>
      </w:r>
      <w:r w:rsidR="00493071" w:rsidRPr="000027E9">
        <w:rPr>
          <w:rFonts w:asciiTheme="minorBidi" w:hAnsiTheme="minorBidi"/>
          <w:iCs/>
          <w:sz w:val="24"/>
          <w:szCs w:val="24"/>
        </w:rPr>
        <w:t>”</w:t>
      </w:r>
      <w:r w:rsidR="009F5900" w:rsidRPr="000027E9">
        <w:rPr>
          <w:rFonts w:asciiTheme="minorBidi" w:hAnsiTheme="minorBidi"/>
          <w:iCs/>
          <w:sz w:val="24"/>
          <w:szCs w:val="24"/>
        </w:rPr>
        <w:t xml:space="preserve"> as it was said by our father Eliyahu concerning the generation of forced apostasy, where it was decreed that one may not recite the </w:t>
      </w:r>
      <w:r w:rsidR="00493071" w:rsidRPr="000027E9">
        <w:rPr>
          <w:rFonts w:asciiTheme="minorBidi" w:hAnsiTheme="minorBidi"/>
          <w:i/>
          <w:sz w:val="24"/>
          <w:szCs w:val="24"/>
        </w:rPr>
        <w:t>S</w:t>
      </w:r>
      <w:r w:rsidR="009F5900" w:rsidRPr="000027E9">
        <w:rPr>
          <w:rFonts w:asciiTheme="minorBidi" w:hAnsiTheme="minorBidi"/>
          <w:i/>
          <w:sz w:val="24"/>
          <w:szCs w:val="24"/>
        </w:rPr>
        <w:t>h</w:t>
      </w:r>
      <w:r w:rsidR="00493071" w:rsidRPr="000027E9">
        <w:rPr>
          <w:rFonts w:asciiTheme="minorBidi" w:hAnsiTheme="minorBidi"/>
          <w:i/>
          <w:sz w:val="24"/>
          <w:szCs w:val="24"/>
        </w:rPr>
        <w:t>e</w:t>
      </w:r>
      <w:r w:rsidR="009F5900" w:rsidRPr="000027E9">
        <w:rPr>
          <w:rFonts w:asciiTheme="minorBidi" w:hAnsiTheme="minorBidi"/>
          <w:i/>
          <w:sz w:val="24"/>
          <w:szCs w:val="24"/>
        </w:rPr>
        <w:t>ma</w:t>
      </w:r>
      <w:r w:rsidR="009F5900" w:rsidRPr="000027E9">
        <w:rPr>
          <w:rFonts w:asciiTheme="minorBidi" w:hAnsiTheme="minorBidi"/>
          <w:iCs/>
          <w:sz w:val="24"/>
          <w:szCs w:val="24"/>
        </w:rPr>
        <w:t>, and they were not able to be fearful (of heaven) in public; therefore</w:t>
      </w:r>
      <w:r w:rsidR="00493071" w:rsidRPr="000027E9">
        <w:rPr>
          <w:rFonts w:asciiTheme="minorBidi" w:hAnsiTheme="minorBidi"/>
          <w:iCs/>
          <w:sz w:val="24"/>
          <w:szCs w:val="24"/>
        </w:rPr>
        <w:t>,</w:t>
      </w:r>
      <w:r w:rsidR="009F5900" w:rsidRPr="000027E9">
        <w:rPr>
          <w:rFonts w:asciiTheme="minorBidi" w:hAnsiTheme="minorBidi"/>
          <w:iCs/>
          <w:sz w:val="24"/>
          <w:szCs w:val="24"/>
        </w:rPr>
        <w:t xml:space="preserve"> he enjoined </w:t>
      </w:r>
      <w:r w:rsidR="00820E38" w:rsidRPr="000027E9">
        <w:rPr>
          <w:rFonts w:asciiTheme="minorBidi" w:hAnsiTheme="minorBidi"/>
          <w:iCs/>
          <w:sz w:val="24"/>
          <w:szCs w:val="24"/>
        </w:rPr>
        <w:t xml:space="preserve">and encouraged </w:t>
      </w:r>
      <w:r w:rsidR="009F5900" w:rsidRPr="000027E9">
        <w:rPr>
          <w:rFonts w:asciiTheme="minorBidi" w:hAnsiTheme="minorBidi"/>
          <w:iCs/>
          <w:sz w:val="24"/>
          <w:szCs w:val="24"/>
        </w:rPr>
        <w:t xml:space="preserve">them </w:t>
      </w:r>
      <w:r w:rsidR="00820E38" w:rsidRPr="000027E9">
        <w:rPr>
          <w:rFonts w:asciiTheme="minorBidi" w:hAnsiTheme="minorBidi"/>
          <w:iCs/>
          <w:sz w:val="24"/>
          <w:szCs w:val="24"/>
        </w:rPr>
        <w:t>to accept upon themselves the yo</w:t>
      </w:r>
      <w:r w:rsidR="0080748B" w:rsidRPr="000027E9">
        <w:rPr>
          <w:rFonts w:asciiTheme="minorBidi" w:hAnsiTheme="minorBidi"/>
          <w:iCs/>
          <w:sz w:val="24"/>
          <w:szCs w:val="24"/>
        </w:rPr>
        <w:t>ke</w:t>
      </w:r>
      <w:r w:rsidR="00820E38" w:rsidRPr="000027E9">
        <w:rPr>
          <w:rFonts w:asciiTheme="minorBidi" w:hAnsiTheme="minorBidi"/>
          <w:iCs/>
          <w:sz w:val="24"/>
          <w:szCs w:val="24"/>
        </w:rPr>
        <w:t xml:space="preserve"> of heaven in secret. Know that this is so, for he says, </w:t>
      </w:r>
      <w:r w:rsidR="00493071" w:rsidRPr="000027E9">
        <w:rPr>
          <w:rFonts w:asciiTheme="minorBidi" w:hAnsiTheme="minorBidi"/>
          <w:iCs/>
          <w:sz w:val="24"/>
          <w:szCs w:val="24"/>
        </w:rPr>
        <w:t>“</w:t>
      </w:r>
      <w:r w:rsidR="00820E38" w:rsidRPr="000027E9">
        <w:rPr>
          <w:rFonts w:asciiTheme="minorBidi" w:hAnsiTheme="minorBidi"/>
          <w:iCs/>
          <w:sz w:val="24"/>
          <w:szCs w:val="24"/>
        </w:rPr>
        <w:t xml:space="preserve">and we are obligated to say always before you the </w:t>
      </w:r>
      <w:r w:rsidR="00493071" w:rsidRPr="000027E9">
        <w:rPr>
          <w:rFonts w:asciiTheme="minorBidi" w:hAnsiTheme="minorBidi"/>
          <w:i/>
          <w:sz w:val="24"/>
          <w:szCs w:val="24"/>
        </w:rPr>
        <w:t>S</w:t>
      </w:r>
      <w:r w:rsidR="00820E38" w:rsidRPr="000027E9">
        <w:rPr>
          <w:rFonts w:asciiTheme="minorBidi" w:hAnsiTheme="minorBidi"/>
          <w:i/>
          <w:sz w:val="24"/>
          <w:szCs w:val="24"/>
        </w:rPr>
        <w:t>h</w:t>
      </w:r>
      <w:r w:rsidR="00493071" w:rsidRPr="000027E9">
        <w:rPr>
          <w:rFonts w:asciiTheme="minorBidi" w:hAnsiTheme="minorBidi"/>
          <w:i/>
          <w:sz w:val="24"/>
          <w:szCs w:val="24"/>
        </w:rPr>
        <w:t>e</w:t>
      </w:r>
      <w:r w:rsidR="00820E38" w:rsidRPr="000027E9">
        <w:rPr>
          <w:rFonts w:asciiTheme="minorBidi" w:hAnsiTheme="minorBidi"/>
          <w:i/>
          <w:sz w:val="24"/>
          <w:szCs w:val="24"/>
        </w:rPr>
        <w:t>ma</w:t>
      </w:r>
      <w:r w:rsidR="00820E38" w:rsidRPr="000027E9">
        <w:rPr>
          <w:rFonts w:asciiTheme="minorBidi" w:hAnsiTheme="minorBidi"/>
          <w:iCs/>
          <w:sz w:val="24"/>
          <w:szCs w:val="24"/>
        </w:rPr>
        <w:t xml:space="preserve"> every day, and we declare the unity of Your name twice with love</w:t>
      </w:r>
      <w:r w:rsidR="00493071" w:rsidRPr="000027E9">
        <w:rPr>
          <w:rFonts w:asciiTheme="minorBidi" w:hAnsiTheme="minorBidi"/>
          <w:iCs/>
          <w:sz w:val="24"/>
          <w:szCs w:val="24"/>
        </w:rPr>
        <w:t>,</w:t>
      </w:r>
      <w:r w:rsidR="00820E38" w:rsidRPr="000027E9">
        <w:rPr>
          <w:rFonts w:asciiTheme="minorBidi" w:hAnsiTheme="minorBidi"/>
          <w:iCs/>
          <w:sz w:val="24"/>
          <w:szCs w:val="24"/>
        </w:rPr>
        <w:t xml:space="preserve"> and say </w:t>
      </w:r>
      <w:r w:rsidR="00493071" w:rsidRPr="000027E9">
        <w:rPr>
          <w:rFonts w:asciiTheme="minorBidi" w:hAnsiTheme="minorBidi"/>
          <w:i/>
          <w:sz w:val="24"/>
          <w:szCs w:val="24"/>
        </w:rPr>
        <w:t>S</w:t>
      </w:r>
      <w:r w:rsidR="00820E38" w:rsidRPr="000027E9">
        <w:rPr>
          <w:rFonts w:asciiTheme="minorBidi" w:hAnsiTheme="minorBidi"/>
          <w:i/>
          <w:sz w:val="24"/>
          <w:szCs w:val="24"/>
        </w:rPr>
        <w:t>h</w:t>
      </w:r>
      <w:r w:rsidR="00493071" w:rsidRPr="000027E9">
        <w:rPr>
          <w:rFonts w:asciiTheme="minorBidi" w:hAnsiTheme="minorBidi"/>
          <w:i/>
          <w:sz w:val="24"/>
          <w:szCs w:val="24"/>
        </w:rPr>
        <w:t>e</w:t>
      </w:r>
      <w:r w:rsidR="00820E38" w:rsidRPr="000027E9">
        <w:rPr>
          <w:rFonts w:asciiTheme="minorBidi" w:hAnsiTheme="minorBidi"/>
          <w:i/>
          <w:sz w:val="24"/>
          <w:szCs w:val="24"/>
        </w:rPr>
        <w:t xml:space="preserve">ma </w:t>
      </w:r>
      <w:r w:rsidR="00493071" w:rsidRPr="000027E9">
        <w:rPr>
          <w:rFonts w:asciiTheme="minorBidi" w:hAnsiTheme="minorBidi"/>
          <w:i/>
          <w:sz w:val="24"/>
          <w:szCs w:val="24"/>
        </w:rPr>
        <w:t>Y</w:t>
      </w:r>
      <w:r w:rsidR="00820E38" w:rsidRPr="000027E9">
        <w:rPr>
          <w:rFonts w:asciiTheme="minorBidi" w:hAnsiTheme="minorBidi"/>
          <w:i/>
          <w:sz w:val="24"/>
          <w:szCs w:val="24"/>
        </w:rPr>
        <w:t>israel</w:t>
      </w:r>
      <w:r w:rsidR="00747209" w:rsidRPr="000027E9">
        <w:rPr>
          <w:rFonts w:asciiTheme="minorBidi" w:hAnsiTheme="minorBidi"/>
          <w:iCs/>
          <w:sz w:val="24"/>
          <w:szCs w:val="24"/>
        </w:rPr>
        <w:t>.</w:t>
      </w:r>
      <w:r w:rsidR="00493071" w:rsidRPr="000027E9">
        <w:rPr>
          <w:rFonts w:asciiTheme="minorBidi" w:hAnsiTheme="minorBidi"/>
          <w:iCs/>
          <w:sz w:val="24"/>
          <w:szCs w:val="24"/>
        </w:rPr>
        <w:t>”</w:t>
      </w:r>
      <w:r w:rsidR="00747209" w:rsidRPr="000027E9">
        <w:rPr>
          <w:rFonts w:asciiTheme="minorBidi" w:hAnsiTheme="minorBidi"/>
          <w:iCs/>
          <w:sz w:val="24"/>
          <w:szCs w:val="24"/>
        </w:rPr>
        <w:t xml:space="preserve"> Therefore</w:t>
      </w:r>
      <w:r w:rsidR="00493071" w:rsidRPr="000027E9">
        <w:rPr>
          <w:rFonts w:asciiTheme="minorBidi" w:hAnsiTheme="minorBidi"/>
          <w:iCs/>
          <w:sz w:val="24"/>
          <w:szCs w:val="24"/>
        </w:rPr>
        <w:t>,</w:t>
      </w:r>
      <w:r w:rsidR="00747209" w:rsidRPr="000027E9">
        <w:rPr>
          <w:rFonts w:asciiTheme="minorBidi" w:hAnsiTheme="minorBidi"/>
          <w:iCs/>
          <w:sz w:val="24"/>
          <w:szCs w:val="24"/>
        </w:rPr>
        <w:t xml:space="preserve"> one says, </w:t>
      </w:r>
      <w:r w:rsidR="00493071" w:rsidRPr="000027E9">
        <w:rPr>
          <w:rFonts w:asciiTheme="minorBidi" w:hAnsiTheme="minorBidi"/>
          <w:iCs/>
          <w:sz w:val="24"/>
          <w:szCs w:val="24"/>
        </w:rPr>
        <w:t>“</w:t>
      </w:r>
      <w:r w:rsidR="00747209" w:rsidRPr="000027E9">
        <w:rPr>
          <w:rFonts w:asciiTheme="minorBidi" w:hAnsiTheme="minorBidi"/>
          <w:iCs/>
          <w:sz w:val="24"/>
          <w:szCs w:val="24"/>
        </w:rPr>
        <w:t>Blessed is He who sanctifies His name in public</w:t>
      </w:r>
      <w:r w:rsidR="00493071" w:rsidRPr="000027E9">
        <w:rPr>
          <w:rFonts w:asciiTheme="minorBidi" w:hAnsiTheme="minorBidi"/>
          <w:iCs/>
          <w:sz w:val="24"/>
          <w:szCs w:val="24"/>
        </w:rPr>
        <w:t>,”</w:t>
      </w:r>
      <w:r w:rsidR="00747209" w:rsidRPr="000027E9">
        <w:rPr>
          <w:rFonts w:asciiTheme="minorBidi" w:hAnsiTheme="minorBidi"/>
          <w:iCs/>
          <w:sz w:val="24"/>
          <w:szCs w:val="24"/>
        </w:rPr>
        <w:t xml:space="preserve"> for at the time of forced apostasy His name is not sanctified in public</w:t>
      </w:r>
      <w:r w:rsidR="00493071" w:rsidRPr="000027E9">
        <w:rPr>
          <w:rFonts w:asciiTheme="minorBidi" w:hAnsiTheme="minorBidi"/>
          <w:iCs/>
          <w:sz w:val="24"/>
          <w:szCs w:val="24"/>
        </w:rPr>
        <w:t>,</w:t>
      </w:r>
      <w:r w:rsidR="00747209" w:rsidRPr="000027E9">
        <w:rPr>
          <w:rFonts w:asciiTheme="minorBidi" w:hAnsiTheme="minorBidi"/>
          <w:iCs/>
          <w:sz w:val="24"/>
          <w:szCs w:val="24"/>
        </w:rPr>
        <w:t xml:space="preserve"> but only in secret.</w:t>
      </w:r>
    </w:p>
    <w:p w:rsidR="00493071" w:rsidRPr="000027E9" w:rsidRDefault="00493071" w:rsidP="000027E9">
      <w:pPr>
        <w:bidi w:val="0"/>
        <w:spacing w:after="0" w:line="240" w:lineRule="auto"/>
        <w:ind w:left="720"/>
        <w:jc w:val="both"/>
        <w:rPr>
          <w:rFonts w:asciiTheme="minorBidi" w:hAnsiTheme="minorBidi"/>
          <w:iCs/>
          <w:sz w:val="24"/>
          <w:szCs w:val="24"/>
        </w:rPr>
      </w:pPr>
    </w:p>
    <w:p w:rsidR="00251FC3" w:rsidRPr="000027E9" w:rsidRDefault="009E3165" w:rsidP="000027E9">
      <w:pPr>
        <w:bidi w:val="0"/>
        <w:spacing w:after="0" w:line="240" w:lineRule="auto"/>
        <w:jc w:val="both"/>
        <w:rPr>
          <w:rFonts w:asciiTheme="minorBidi" w:hAnsiTheme="minorBidi"/>
          <w:iCs/>
          <w:sz w:val="24"/>
          <w:szCs w:val="24"/>
        </w:rPr>
      </w:pPr>
      <w:r w:rsidRPr="000027E9">
        <w:rPr>
          <w:rFonts w:asciiTheme="minorBidi" w:hAnsiTheme="minorBidi"/>
          <w:iCs/>
          <w:sz w:val="24"/>
          <w:szCs w:val="24"/>
        </w:rPr>
        <w:t xml:space="preserve">According to </w:t>
      </w:r>
      <w:r w:rsidR="00493071" w:rsidRPr="000027E9">
        <w:rPr>
          <w:rFonts w:asciiTheme="minorBidi" w:hAnsiTheme="minorBidi"/>
          <w:iCs/>
          <w:sz w:val="24"/>
          <w:szCs w:val="24"/>
        </w:rPr>
        <w:t xml:space="preserve">the latter </w:t>
      </w:r>
      <w:r w:rsidRPr="000027E9">
        <w:rPr>
          <w:rFonts w:asciiTheme="minorBidi" w:hAnsiTheme="minorBidi"/>
          <w:iCs/>
          <w:sz w:val="24"/>
          <w:szCs w:val="24"/>
        </w:rPr>
        <w:t>explanation</w:t>
      </w:r>
      <w:r w:rsidR="00493071" w:rsidRPr="000027E9">
        <w:rPr>
          <w:rFonts w:asciiTheme="minorBidi" w:hAnsiTheme="minorBidi"/>
          <w:iCs/>
          <w:sz w:val="24"/>
          <w:szCs w:val="24"/>
        </w:rPr>
        <w:t xml:space="preserve"> cited in the </w:t>
      </w:r>
      <w:r w:rsidR="00493071" w:rsidRPr="000027E9">
        <w:rPr>
          <w:rFonts w:asciiTheme="minorBidi" w:hAnsiTheme="minorBidi"/>
          <w:i/>
          <w:sz w:val="24"/>
          <w:szCs w:val="24"/>
        </w:rPr>
        <w:t>Shibolei Ha-leket</w:t>
      </w:r>
      <w:r w:rsidR="00493071" w:rsidRPr="000027E9">
        <w:rPr>
          <w:rFonts w:asciiTheme="minorBidi" w:hAnsiTheme="minorBidi"/>
          <w:iCs/>
          <w:sz w:val="24"/>
          <w:szCs w:val="24"/>
        </w:rPr>
        <w:t>,</w:t>
      </w:r>
      <w:r w:rsidRPr="000027E9">
        <w:rPr>
          <w:rFonts w:asciiTheme="minorBidi" w:hAnsiTheme="minorBidi"/>
          <w:iCs/>
          <w:sz w:val="24"/>
          <w:szCs w:val="24"/>
        </w:rPr>
        <w:t xml:space="preserve"> the entire prayer is a reaction to religious persecution, representing the underground fulfillment of Judaism in hiding. </w:t>
      </w:r>
    </w:p>
    <w:p w:rsidR="00251FC3" w:rsidRPr="000027E9" w:rsidRDefault="00251FC3" w:rsidP="000027E9">
      <w:pPr>
        <w:bidi w:val="0"/>
        <w:spacing w:after="0" w:line="240" w:lineRule="auto"/>
        <w:jc w:val="both"/>
        <w:rPr>
          <w:rFonts w:asciiTheme="minorBidi" w:hAnsiTheme="minorBidi"/>
          <w:iCs/>
          <w:sz w:val="24"/>
          <w:szCs w:val="24"/>
        </w:rPr>
      </w:pPr>
    </w:p>
    <w:p w:rsidR="00747209" w:rsidRPr="000027E9" w:rsidRDefault="009E3165" w:rsidP="000027E9">
      <w:pPr>
        <w:bidi w:val="0"/>
        <w:spacing w:after="0" w:line="240" w:lineRule="auto"/>
        <w:ind w:firstLine="720"/>
        <w:jc w:val="both"/>
        <w:rPr>
          <w:rFonts w:asciiTheme="minorBidi" w:hAnsiTheme="minorBidi"/>
          <w:iCs/>
          <w:sz w:val="24"/>
          <w:szCs w:val="24"/>
        </w:rPr>
      </w:pPr>
      <w:r w:rsidRPr="000027E9">
        <w:rPr>
          <w:rFonts w:asciiTheme="minorBidi" w:hAnsiTheme="minorBidi"/>
          <w:iCs/>
          <w:sz w:val="24"/>
          <w:szCs w:val="24"/>
        </w:rPr>
        <w:t>This explanation is</w:t>
      </w:r>
      <w:r w:rsidR="00493071" w:rsidRPr="000027E9">
        <w:rPr>
          <w:rFonts w:asciiTheme="minorBidi" w:hAnsiTheme="minorBidi"/>
          <w:iCs/>
          <w:sz w:val="24"/>
          <w:szCs w:val="24"/>
        </w:rPr>
        <w:t>,</w:t>
      </w:r>
      <w:r w:rsidRPr="000027E9">
        <w:rPr>
          <w:rFonts w:asciiTheme="minorBidi" w:hAnsiTheme="minorBidi"/>
          <w:iCs/>
          <w:sz w:val="24"/>
          <w:szCs w:val="24"/>
        </w:rPr>
        <w:t xml:space="preserve"> in fact</w:t>
      </w:r>
      <w:r w:rsidR="00493071" w:rsidRPr="000027E9">
        <w:rPr>
          <w:rFonts w:asciiTheme="minorBidi" w:hAnsiTheme="minorBidi"/>
          <w:iCs/>
          <w:sz w:val="24"/>
          <w:szCs w:val="24"/>
        </w:rPr>
        <w:t>,</w:t>
      </w:r>
      <w:r w:rsidRPr="000027E9">
        <w:rPr>
          <w:rFonts w:asciiTheme="minorBidi" w:hAnsiTheme="minorBidi"/>
          <w:iCs/>
          <w:sz w:val="24"/>
          <w:szCs w:val="24"/>
        </w:rPr>
        <w:t xml:space="preserve"> supported by the opening of the section in the </w:t>
      </w:r>
      <w:r w:rsidRPr="000027E9">
        <w:rPr>
          <w:rFonts w:asciiTheme="minorBidi" w:hAnsiTheme="minorBidi"/>
          <w:i/>
          <w:sz w:val="24"/>
          <w:szCs w:val="24"/>
        </w:rPr>
        <w:t>Tana D</w:t>
      </w:r>
      <w:r w:rsidR="00493071" w:rsidRPr="000027E9">
        <w:rPr>
          <w:rFonts w:asciiTheme="minorBidi" w:hAnsiTheme="minorBidi"/>
          <w:i/>
          <w:sz w:val="24"/>
          <w:szCs w:val="24"/>
        </w:rPr>
        <w:t>e-</w:t>
      </w:r>
      <w:r w:rsidRPr="000027E9">
        <w:rPr>
          <w:rFonts w:asciiTheme="minorBidi" w:hAnsiTheme="minorBidi"/>
          <w:i/>
          <w:sz w:val="24"/>
          <w:szCs w:val="24"/>
        </w:rPr>
        <w:t>vei Eliyahu</w:t>
      </w:r>
      <w:r w:rsidRPr="000027E9">
        <w:rPr>
          <w:rFonts w:asciiTheme="minorBidi" w:hAnsiTheme="minorBidi"/>
          <w:iCs/>
          <w:sz w:val="24"/>
          <w:szCs w:val="24"/>
        </w:rPr>
        <w:t>, which begins:</w:t>
      </w:r>
    </w:p>
    <w:p w:rsidR="00493071" w:rsidRPr="000027E9" w:rsidRDefault="00493071" w:rsidP="000027E9">
      <w:pPr>
        <w:bidi w:val="0"/>
        <w:spacing w:after="0" w:line="240" w:lineRule="auto"/>
        <w:jc w:val="both"/>
        <w:rPr>
          <w:rFonts w:asciiTheme="minorBidi" w:hAnsiTheme="minorBidi"/>
          <w:iCs/>
          <w:sz w:val="24"/>
          <w:szCs w:val="24"/>
        </w:rPr>
      </w:pPr>
    </w:p>
    <w:p w:rsidR="009E3165" w:rsidRPr="000027E9" w:rsidRDefault="00493071" w:rsidP="000027E9">
      <w:pPr>
        <w:bidi w:val="0"/>
        <w:spacing w:after="0" w:line="240" w:lineRule="auto"/>
        <w:ind w:left="720"/>
        <w:jc w:val="both"/>
        <w:rPr>
          <w:rFonts w:asciiTheme="minorBidi" w:hAnsiTheme="minorBidi"/>
          <w:iCs/>
          <w:sz w:val="24"/>
          <w:szCs w:val="24"/>
        </w:rPr>
      </w:pPr>
      <w:r w:rsidRPr="000027E9">
        <w:rPr>
          <w:rFonts w:asciiTheme="minorBidi" w:hAnsiTheme="minorBidi"/>
          <w:iCs/>
          <w:sz w:val="24"/>
          <w:szCs w:val="24"/>
        </w:rPr>
        <w:t>“</w:t>
      </w:r>
      <w:r w:rsidR="009E3165" w:rsidRPr="000027E9">
        <w:rPr>
          <w:rFonts w:asciiTheme="minorBidi" w:hAnsiTheme="minorBidi"/>
          <w:iCs/>
          <w:sz w:val="24"/>
          <w:szCs w:val="24"/>
        </w:rPr>
        <w:t>Who are enveloped in hunger in all public places</w:t>
      </w:r>
      <w:r w:rsidRPr="000027E9">
        <w:rPr>
          <w:rFonts w:asciiTheme="minorBidi" w:hAnsiTheme="minorBidi"/>
          <w:iCs/>
          <w:sz w:val="24"/>
          <w:szCs w:val="24"/>
        </w:rPr>
        <w:t>”</w:t>
      </w:r>
      <w:r w:rsidR="009E3165" w:rsidRPr="000027E9">
        <w:rPr>
          <w:rFonts w:asciiTheme="minorBidi" w:hAnsiTheme="minorBidi"/>
          <w:iCs/>
          <w:sz w:val="24"/>
          <w:szCs w:val="24"/>
        </w:rPr>
        <w:t xml:space="preserve"> (</w:t>
      </w:r>
      <w:r w:rsidR="009E3165" w:rsidRPr="000027E9">
        <w:rPr>
          <w:rFonts w:asciiTheme="minorBidi" w:hAnsiTheme="minorBidi"/>
          <w:i/>
          <w:sz w:val="24"/>
          <w:szCs w:val="24"/>
        </w:rPr>
        <w:t>Ei</w:t>
      </w:r>
      <w:r w:rsidRPr="000027E9">
        <w:rPr>
          <w:rFonts w:asciiTheme="minorBidi" w:hAnsiTheme="minorBidi"/>
          <w:i/>
          <w:sz w:val="24"/>
          <w:szCs w:val="24"/>
        </w:rPr>
        <w:t>k</w:t>
      </w:r>
      <w:r w:rsidR="009E3165" w:rsidRPr="000027E9">
        <w:rPr>
          <w:rFonts w:asciiTheme="minorBidi" w:hAnsiTheme="minorBidi"/>
          <w:i/>
          <w:sz w:val="24"/>
          <w:szCs w:val="24"/>
        </w:rPr>
        <w:t>ha</w:t>
      </w:r>
      <w:r w:rsidR="009E3165" w:rsidRPr="000027E9">
        <w:rPr>
          <w:rFonts w:asciiTheme="minorBidi" w:hAnsiTheme="minorBidi"/>
          <w:iCs/>
          <w:sz w:val="24"/>
          <w:szCs w:val="24"/>
        </w:rPr>
        <w:t xml:space="preserve"> 2</w:t>
      </w:r>
      <w:r w:rsidRPr="000027E9">
        <w:rPr>
          <w:rFonts w:asciiTheme="minorBidi" w:hAnsiTheme="minorBidi"/>
          <w:iCs/>
          <w:sz w:val="24"/>
          <w:szCs w:val="24"/>
        </w:rPr>
        <w:t>:</w:t>
      </w:r>
      <w:r w:rsidR="009E3165" w:rsidRPr="000027E9">
        <w:rPr>
          <w:rFonts w:asciiTheme="minorBidi" w:hAnsiTheme="minorBidi"/>
          <w:iCs/>
          <w:sz w:val="24"/>
          <w:szCs w:val="24"/>
        </w:rPr>
        <w:t xml:space="preserve">19). </w:t>
      </w:r>
      <w:r w:rsidRPr="000027E9">
        <w:rPr>
          <w:rFonts w:asciiTheme="minorBidi" w:hAnsiTheme="minorBidi"/>
          <w:iCs/>
          <w:sz w:val="24"/>
          <w:szCs w:val="24"/>
        </w:rPr>
        <w:t>“</w:t>
      </w:r>
      <w:r w:rsidR="00887AC0" w:rsidRPr="000027E9">
        <w:rPr>
          <w:rFonts w:asciiTheme="minorBidi" w:hAnsiTheme="minorBidi"/>
          <w:iCs/>
          <w:sz w:val="24"/>
          <w:szCs w:val="24"/>
        </w:rPr>
        <w:t>Hunger</w:t>
      </w:r>
      <w:r w:rsidRPr="000027E9">
        <w:rPr>
          <w:rFonts w:asciiTheme="minorBidi" w:hAnsiTheme="minorBidi"/>
          <w:iCs/>
          <w:sz w:val="24"/>
          <w:szCs w:val="24"/>
        </w:rPr>
        <w:t>”</w:t>
      </w:r>
      <w:r w:rsidR="00887AC0" w:rsidRPr="000027E9">
        <w:rPr>
          <w:rFonts w:asciiTheme="minorBidi" w:hAnsiTheme="minorBidi"/>
          <w:iCs/>
          <w:sz w:val="24"/>
          <w:szCs w:val="24"/>
        </w:rPr>
        <w:t xml:space="preserve"> refers to words of Torah, as is written, </w:t>
      </w:r>
      <w:r w:rsidRPr="000027E9">
        <w:rPr>
          <w:rFonts w:asciiTheme="minorBidi" w:hAnsiTheme="minorBidi"/>
          <w:iCs/>
          <w:sz w:val="24"/>
          <w:szCs w:val="24"/>
        </w:rPr>
        <w:t>“</w:t>
      </w:r>
      <w:r w:rsidR="00887AC0" w:rsidRPr="000027E9">
        <w:rPr>
          <w:rFonts w:asciiTheme="minorBidi" w:hAnsiTheme="minorBidi"/>
          <w:iCs/>
          <w:sz w:val="24"/>
          <w:szCs w:val="24"/>
        </w:rPr>
        <w:t>For days are coming, says God, where I shall send forth a hunger in the land; not a hunger for bread and not a thirst for water, but rather to hear the word of God</w:t>
      </w:r>
      <w:r w:rsidRPr="000027E9">
        <w:rPr>
          <w:rFonts w:asciiTheme="minorBidi" w:hAnsiTheme="minorBidi"/>
          <w:iCs/>
          <w:sz w:val="24"/>
          <w:szCs w:val="24"/>
        </w:rPr>
        <w:t>”</w:t>
      </w:r>
      <w:r w:rsidR="00887AC0" w:rsidRPr="000027E9">
        <w:rPr>
          <w:rFonts w:asciiTheme="minorBidi" w:hAnsiTheme="minorBidi"/>
          <w:iCs/>
          <w:sz w:val="24"/>
          <w:szCs w:val="24"/>
        </w:rPr>
        <w:t xml:space="preserve"> (</w:t>
      </w:r>
      <w:r w:rsidR="00887AC0" w:rsidRPr="000027E9">
        <w:rPr>
          <w:rFonts w:asciiTheme="minorBidi" w:hAnsiTheme="minorBidi"/>
          <w:i/>
          <w:sz w:val="24"/>
          <w:szCs w:val="24"/>
        </w:rPr>
        <w:t>Amos</w:t>
      </w:r>
      <w:r w:rsidR="00887AC0" w:rsidRPr="000027E9">
        <w:rPr>
          <w:rFonts w:asciiTheme="minorBidi" w:hAnsiTheme="minorBidi"/>
          <w:iCs/>
          <w:sz w:val="24"/>
          <w:szCs w:val="24"/>
        </w:rPr>
        <w:t xml:space="preserve"> 8</w:t>
      </w:r>
      <w:r w:rsidRPr="000027E9">
        <w:rPr>
          <w:rFonts w:asciiTheme="minorBidi" w:hAnsiTheme="minorBidi"/>
          <w:iCs/>
          <w:sz w:val="24"/>
          <w:szCs w:val="24"/>
        </w:rPr>
        <w:t>:</w:t>
      </w:r>
      <w:r w:rsidR="00887AC0" w:rsidRPr="000027E9">
        <w:rPr>
          <w:rFonts w:asciiTheme="minorBidi" w:hAnsiTheme="minorBidi"/>
          <w:iCs/>
          <w:sz w:val="24"/>
          <w:szCs w:val="24"/>
        </w:rPr>
        <w:t>11).</w:t>
      </w:r>
      <w:r w:rsidR="00887AC0" w:rsidRPr="000027E9">
        <w:rPr>
          <w:rStyle w:val="a5"/>
          <w:rFonts w:asciiTheme="minorBidi" w:hAnsiTheme="minorBidi"/>
          <w:iCs/>
          <w:sz w:val="24"/>
          <w:szCs w:val="24"/>
        </w:rPr>
        <w:footnoteReference w:id="1"/>
      </w:r>
      <w:r w:rsidR="00887AC0" w:rsidRPr="000027E9">
        <w:rPr>
          <w:rFonts w:asciiTheme="minorBidi" w:hAnsiTheme="minorBidi"/>
          <w:iCs/>
          <w:sz w:val="24"/>
          <w:szCs w:val="24"/>
        </w:rPr>
        <w:t xml:space="preserve"> About that generation it is said: </w:t>
      </w:r>
      <w:r w:rsidRPr="000027E9">
        <w:rPr>
          <w:rFonts w:asciiTheme="minorBidi" w:hAnsiTheme="minorBidi"/>
          <w:iCs/>
          <w:sz w:val="24"/>
          <w:szCs w:val="24"/>
        </w:rPr>
        <w:t>“</w:t>
      </w:r>
      <w:r w:rsidR="00887AC0" w:rsidRPr="000027E9">
        <w:rPr>
          <w:rFonts w:asciiTheme="minorBidi" w:hAnsiTheme="minorBidi"/>
          <w:iCs/>
          <w:sz w:val="24"/>
          <w:szCs w:val="24"/>
        </w:rPr>
        <w:t>A man should always be in fear of heaven in secret, an</w:t>
      </w:r>
      <w:r w:rsidR="006E4C70" w:rsidRPr="000027E9">
        <w:rPr>
          <w:rFonts w:asciiTheme="minorBidi" w:hAnsiTheme="minorBidi"/>
          <w:iCs/>
          <w:sz w:val="24"/>
          <w:szCs w:val="24"/>
        </w:rPr>
        <w:t xml:space="preserve">d confess the truth, and speak truth in his heart, and he should rise early and say: </w:t>
      </w:r>
      <w:r w:rsidRPr="000027E9">
        <w:rPr>
          <w:rFonts w:asciiTheme="minorBidi" w:hAnsiTheme="minorBidi"/>
          <w:iCs/>
          <w:sz w:val="24"/>
          <w:szCs w:val="24"/>
        </w:rPr>
        <w:t>‘</w:t>
      </w:r>
      <w:r w:rsidR="006E4C70" w:rsidRPr="000027E9">
        <w:rPr>
          <w:rFonts w:asciiTheme="minorBidi" w:hAnsiTheme="minorBidi"/>
          <w:iCs/>
          <w:sz w:val="24"/>
          <w:szCs w:val="24"/>
        </w:rPr>
        <w:t>Master of the universe….</w:t>
      </w:r>
      <w:r w:rsidRPr="000027E9">
        <w:rPr>
          <w:rFonts w:asciiTheme="minorBidi" w:hAnsiTheme="minorBidi"/>
          <w:iCs/>
          <w:sz w:val="24"/>
          <w:szCs w:val="24"/>
        </w:rPr>
        <w:t>’”</w:t>
      </w:r>
    </w:p>
    <w:p w:rsidR="00493071" w:rsidRPr="000027E9" w:rsidRDefault="00493071" w:rsidP="000027E9">
      <w:pPr>
        <w:bidi w:val="0"/>
        <w:spacing w:after="0" w:line="240" w:lineRule="auto"/>
        <w:jc w:val="both"/>
        <w:rPr>
          <w:rFonts w:asciiTheme="minorBidi" w:hAnsiTheme="minorBidi"/>
          <w:iCs/>
          <w:sz w:val="24"/>
          <w:szCs w:val="24"/>
        </w:rPr>
      </w:pPr>
    </w:p>
    <w:p w:rsidR="006E4C70" w:rsidRPr="000027E9" w:rsidRDefault="006E4C70" w:rsidP="000027E9">
      <w:pPr>
        <w:bidi w:val="0"/>
        <w:spacing w:after="0" w:line="240" w:lineRule="auto"/>
        <w:jc w:val="both"/>
        <w:rPr>
          <w:rFonts w:asciiTheme="minorBidi" w:hAnsiTheme="minorBidi"/>
          <w:iCs/>
          <w:sz w:val="24"/>
          <w:szCs w:val="24"/>
        </w:rPr>
      </w:pPr>
      <w:r w:rsidRPr="000027E9">
        <w:rPr>
          <w:rFonts w:asciiTheme="minorBidi" w:hAnsiTheme="minorBidi"/>
          <w:iCs/>
          <w:sz w:val="24"/>
          <w:szCs w:val="24"/>
        </w:rPr>
        <w:t xml:space="preserve">Accordingly, the prayer </w:t>
      </w:r>
      <w:r w:rsidR="00493071" w:rsidRPr="000027E9">
        <w:rPr>
          <w:rFonts w:asciiTheme="minorBidi" w:hAnsiTheme="minorBidi"/>
          <w:iCs/>
          <w:sz w:val="24"/>
          <w:szCs w:val="24"/>
        </w:rPr>
        <w:t>refers to</w:t>
      </w:r>
      <w:r w:rsidRPr="000027E9">
        <w:rPr>
          <w:rFonts w:asciiTheme="minorBidi" w:hAnsiTheme="minorBidi"/>
          <w:iCs/>
          <w:sz w:val="24"/>
          <w:szCs w:val="24"/>
        </w:rPr>
        <w:t xml:space="preserve"> </w:t>
      </w:r>
      <w:r w:rsidR="00484F06" w:rsidRPr="000027E9">
        <w:rPr>
          <w:rFonts w:asciiTheme="minorBidi" w:hAnsiTheme="minorBidi"/>
          <w:i/>
          <w:sz w:val="24"/>
          <w:szCs w:val="24"/>
        </w:rPr>
        <w:t>k</w:t>
      </w:r>
      <w:r w:rsidR="00493071" w:rsidRPr="000027E9">
        <w:rPr>
          <w:rFonts w:asciiTheme="minorBidi" w:hAnsiTheme="minorBidi"/>
          <w:i/>
          <w:sz w:val="24"/>
          <w:szCs w:val="24"/>
        </w:rPr>
        <w:t>e</w:t>
      </w:r>
      <w:r w:rsidR="00484F06" w:rsidRPr="000027E9">
        <w:rPr>
          <w:rFonts w:asciiTheme="minorBidi" w:hAnsiTheme="minorBidi"/>
          <w:i/>
          <w:sz w:val="24"/>
          <w:szCs w:val="24"/>
        </w:rPr>
        <w:t>ria</w:t>
      </w:r>
      <w:r w:rsidRPr="000027E9">
        <w:rPr>
          <w:rFonts w:asciiTheme="minorBidi" w:hAnsiTheme="minorBidi"/>
          <w:i/>
          <w:sz w:val="24"/>
          <w:szCs w:val="24"/>
        </w:rPr>
        <w:t xml:space="preserve">t </w:t>
      </w:r>
      <w:r w:rsidR="00493071" w:rsidRPr="000027E9">
        <w:rPr>
          <w:rFonts w:asciiTheme="minorBidi" w:hAnsiTheme="minorBidi"/>
          <w:i/>
          <w:sz w:val="24"/>
          <w:szCs w:val="24"/>
        </w:rPr>
        <w:t>S</w:t>
      </w:r>
      <w:r w:rsidRPr="000027E9">
        <w:rPr>
          <w:rFonts w:asciiTheme="minorBidi" w:hAnsiTheme="minorBidi"/>
          <w:i/>
          <w:sz w:val="24"/>
          <w:szCs w:val="24"/>
        </w:rPr>
        <w:t>h</w:t>
      </w:r>
      <w:r w:rsidR="00493071" w:rsidRPr="000027E9">
        <w:rPr>
          <w:rFonts w:asciiTheme="minorBidi" w:hAnsiTheme="minorBidi"/>
          <w:i/>
          <w:sz w:val="24"/>
          <w:szCs w:val="24"/>
        </w:rPr>
        <w:t>e</w:t>
      </w:r>
      <w:r w:rsidRPr="000027E9">
        <w:rPr>
          <w:rFonts w:asciiTheme="minorBidi" w:hAnsiTheme="minorBidi"/>
          <w:i/>
          <w:sz w:val="24"/>
          <w:szCs w:val="24"/>
        </w:rPr>
        <w:t>ma</w:t>
      </w:r>
      <w:r w:rsidRPr="000027E9">
        <w:rPr>
          <w:rFonts w:asciiTheme="minorBidi" w:hAnsiTheme="minorBidi"/>
          <w:iCs/>
          <w:sz w:val="24"/>
          <w:szCs w:val="24"/>
        </w:rPr>
        <w:t xml:space="preserve"> itself, or at least </w:t>
      </w:r>
      <w:r w:rsidR="00493071" w:rsidRPr="000027E9">
        <w:rPr>
          <w:rFonts w:asciiTheme="minorBidi" w:hAnsiTheme="minorBidi"/>
          <w:iCs/>
          <w:sz w:val="24"/>
          <w:szCs w:val="24"/>
        </w:rPr>
        <w:t xml:space="preserve">to </w:t>
      </w:r>
      <w:r w:rsidRPr="000027E9">
        <w:rPr>
          <w:rFonts w:asciiTheme="minorBidi" w:hAnsiTheme="minorBidi"/>
          <w:iCs/>
          <w:sz w:val="24"/>
          <w:szCs w:val="24"/>
        </w:rPr>
        <w:t xml:space="preserve">a special occurrence of </w:t>
      </w:r>
      <w:r w:rsidRPr="000027E9">
        <w:rPr>
          <w:rFonts w:asciiTheme="minorBidi" w:hAnsiTheme="minorBidi"/>
          <w:i/>
          <w:sz w:val="24"/>
          <w:szCs w:val="24"/>
        </w:rPr>
        <w:t>k</w:t>
      </w:r>
      <w:r w:rsidR="00493071" w:rsidRPr="000027E9">
        <w:rPr>
          <w:rFonts w:asciiTheme="minorBidi" w:hAnsiTheme="minorBidi"/>
          <w:i/>
          <w:sz w:val="24"/>
          <w:szCs w:val="24"/>
        </w:rPr>
        <w:t>e</w:t>
      </w:r>
      <w:r w:rsidRPr="000027E9">
        <w:rPr>
          <w:rFonts w:asciiTheme="minorBidi" w:hAnsiTheme="minorBidi"/>
          <w:i/>
          <w:sz w:val="24"/>
          <w:szCs w:val="24"/>
        </w:rPr>
        <w:t>ri</w:t>
      </w:r>
      <w:r w:rsidR="00493071" w:rsidRPr="000027E9">
        <w:rPr>
          <w:rFonts w:asciiTheme="minorBidi" w:hAnsiTheme="minorBidi"/>
          <w:i/>
          <w:sz w:val="24"/>
          <w:szCs w:val="24"/>
        </w:rPr>
        <w:t>a</w:t>
      </w:r>
      <w:r w:rsidRPr="000027E9">
        <w:rPr>
          <w:rFonts w:asciiTheme="minorBidi" w:hAnsiTheme="minorBidi"/>
          <w:i/>
          <w:sz w:val="24"/>
          <w:szCs w:val="24"/>
        </w:rPr>
        <w:t xml:space="preserve">t </w:t>
      </w:r>
      <w:r w:rsidR="00493071" w:rsidRPr="000027E9">
        <w:rPr>
          <w:rFonts w:asciiTheme="minorBidi" w:hAnsiTheme="minorBidi"/>
          <w:i/>
          <w:sz w:val="24"/>
          <w:szCs w:val="24"/>
        </w:rPr>
        <w:t>S</w:t>
      </w:r>
      <w:r w:rsidRPr="000027E9">
        <w:rPr>
          <w:rFonts w:asciiTheme="minorBidi" w:hAnsiTheme="minorBidi"/>
          <w:i/>
          <w:sz w:val="24"/>
          <w:szCs w:val="24"/>
        </w:rPr>
        <w:t>h</w:t>
      </w:r>
      <w:r w:rsidR="00493071" w:rsidRPr="000027E9">
        <w:rPr>
          <w:rFonts w:asciiTheme="minorBidi" w:hAnsiTheme="minorBidi"/>
          <w:i/>
          <w:sz w:val="24"/>
          <w:szCs w:val="24"/>
        </w:rPr>
        <w:t>e</w:t>
      </w:r>
      <w:r w:rsidRPr="000027E9">
        <w:rPr>
          <w:rFonts w:asciiTheme="minorBidi" w:hAnsiTheme="minorBidi"/>
          <w:i/>
          <w:sz w:val="24"/>
          <w:szCs w:val="24"/>
        </w:rPr>
        <w:t>ma</w:t>
      </w:r>
      <w:r w:rsidRPr="000027E9">
        <w:rPr>
          <w:rFonts w:asciiTheme="minorBidi" w:hAnsiTheme="minorBidi"/>
          <w:iCs/>
          <w:sz w:val="24"/>
          <w:szCs w:val="24"/>
        </w:rPr>
        <w:t xml:space="preserve">, the one recited in secret when it is impossible to recite it in public. The echoes of dark periods in Jewish history are given a permanent place in our prayer, and that special </w:t>
      </w:r>
      <w:r w:rsidR="00493071" w:rsidRPr="000027E9">
        <w:rPr>
          <w:rFonts w:asciiTheme="minorBidi" w:hAnsiTheme="minorBidi"/>
          <w:i/>
          <w:sz w:val="24"/>
          <w:szCs w:val="24"/>
        </w:rPr>
        <w:t>S</w:t>
      </w:r>
      <w:r w:rsidRPr="000027E9">
        <w:rPr>
          <w:rFonts w:asciiTheme="minorBidi" w:hAnsiTheme="minorBidi"/>
          <w:i/>
          <w:sz w:val="24"/>
          <w:szCs w:val="24"/>
        </w:rPr>
        <w:t>h</w:t>
      </w:r>
      <w:r w:rsidR="00493071" w:rsidRPr="000027E9">
        <w:rPr>
          <w:rFonts w:asciiTheme="minorBidi" w:hAnsiTheme="minorBidi"/>
          <w:i/>
          <w:sz w:val="24"/>
          <w:szCs w:val="24"/>
        </w:rPr>
        <w:t>e</w:t>
      </w:r>
      <w:r w:rsidRPr="000027E9">
        <w:rPr>
          <w:rFonts w:asciiTheme="minorBidi" w:hAnsiTheme="minorBidi"/>
          <w:i/>
          <w:sz w:val="24"/>
          <w:szCs w:val="24"/>
        </w:rPr>
        <w:t>ma</w:t>
      </w:r>
      <w:r w:rsidRPr="000027E9">
        <w:rPr>
          <w:rFonts w:asciiTheme="minorBidi" w:hAnsiTheme="minorBidi"/>
          <w:iCs/>
          <w:sz w:val="24"/>
          <w:szCs w:val="24"/>
        </w:rPr>
        <w:t xml:space="preserve">, recited in hiding behind shuttered doors, a flickering spark in the nights of oppression, is maintained even when we are free to resume public observance. </w:t>
      </w:r>
    </w:p>
    <w:p w:rsidR="00493071" w:rsidRPr="000027E9" w:rsidRDefault="00493071" w:rsidP="000027E9">
      <w:pPr>
        <w:bidi w:val="0"/>
        <w:spacing w:after="0" w:line="240" w:lineRule="auto"/>
        <w:jc w:val="both"/>
        <w:rPr>
          <w:rFonts w:asciiTheme="minorBidi" w:hAnsiTheme="minorBidi"/>
          <w:iCs/>
          <w:sz w:val="24"/>
          <w:szCs w:val="24"/>
        </w:rPr>
      </w:pPr>
    </w:p>
    <w:p w:rsidR="00484F06" w:rsidRPr="000027E9" w:rsidRDefault="00484F06" w:rsidP="000027E9">
      <w:pPr>
        <w:bidi w:val="0"/>
        <w:spacing w:after="0" w:line="240" w:lineRule="auto"/>
        <w:ind w:firstLine="720"/>
        <w:jc w:val="both"/>
        <w:rPr>
          <w:rFonts w:asciiTheme="minorBidi" w:hAnsiTheme="minorBidi"/>
          <w:iCs/>
          <w:sz w:val="24"/>
          <w:szCs w:val="24"/>
        </w:rPr>
      </w:pPr>
      <w:r w:rsidRPr="000027E9">
        <w:rPr>
          <w:rFonts w:asciiTheme="minorBidi" w:hAnsiTheme="minorBidi"/>
          <w:iCs/>
          <w:sz w:val="24"/>
          <w:szCs w:val="24"/>
        </w:rPr>
        <w:t xml:space="preserve">In </w:t>
      </w:r>
      <w:r w:rsidR="00493071" w:rsidRPr="000027E9">
        <w:rPr>
          <w:rFonts w:asciiTheme="minorBidi" w:hAnsiTheme="minorBidi"/>
          <w:iCs/>
          <w:sz w:val="24"/>
          <w:szCs w:val="24"/>
        </w:rPr>
        <w:t xml:space="preserve">modern </w:t>
      </w:r>
      <w:r w:rsidRPr="000027E9">
        <w:rPr>
          <w:rFonts w:asciiTheme="minorBidi" w:hAnsiTheme="minorBidi"/>
          <w:i/>
          <w:sz w:val="24"/>
          <w:szCs w:val="24"/>
        </w:rPr>
        <w:t>siddurim</w:t>
      </w:r>
      <w:r w:rsidRPr="000027E9">
        <w:rPr>
          <w:rFonts w:asciiTheme="minorBidi" w:hAnsiTheme="minorBidi"/>
          <w:iCs/>
          <w:sz w:val="24"/>
          <w:szCs w:val="24"/>
        </w:rPr>
        <w:t>,</w:t>
      </w:r>
      <w:r w:rsidR="00251FC3" w:rsidRPr="000027E9">
        <w:rPr>
          <w:rFonts w:asciiTheme="minorBidi" w:hAnsiTheme="minorBidi"/>
          <w:iCs/>
          <w:sz w:val="24"/>
          <w:szCs w:val="24"/>
        </w:rPr>
        <w:t xml:space="preserve"> </w:t>
      </w:r>
      <w:r w:rsidR="00251FC3" w:rsidRPr="000027E9">
        <w:rPr>
          <w:rFonts w:asciiTheme="minorBidi" w:hAnsiTheme="minorBidi"/>
          <w:i/>
          <w:sz w:val="24"/>
          <w:szCs w:val="24"/>
        </w:rPr>
        <w:t>Le-olam Yehei Adam</w:t>
      </w:r>
      <w:r w:rsidRPr="000027E9">
        <w:rPr>
          <w:rFonts w:asciiTheme="minorBidi" w:hAnsiTheme="minorBidi"/>
          <w:iCs/>
          <w:sz w:val="24"/>
          <w:szCs w:val="24"/>
        </w:rPr>
        <w:t xml:space="preserve"> generally includes not only the first line of the </w:t>
      </w:r>
      <w:r w:rsidR="00493071" w:rsidRPr="000027E9">
        <w:rPr>
          <w:rFonts w:asciiTheme="minorBidi" w:hAnsiTheme="minorBidi"/>
          <w:i/>
          <w:sz w:val="24"/>
          <w:szCs w:val="24"/>
        </w:rPr>
        <w:t>S</w:t>
      </w:r>
      <w:r w:rsidRPr="000027E9">
        <w:rPr>
          <w:rFonts w:asciiTheme="minorBidi" w:hAnsiTheme="minorBidi"/>
          <w:i/>
          <w:sz w:val="24"/>
          <w:szCs w:val="24"/>
        </w:rPr>
        <w:t>h</w:t>
      </w:r>
      <w:r w:rsidR="00493071" w:rsidRPr="000027E9">
        <w:rPr>
          <w:rFonts w:asciiTheme="minorBidi" w:hAnsiTheme="minorBidi"/>
          <w:i/>
          <w:sz w:val="24"/>
          <w:szCs w:val="24"/>
        </w:rPr>
        <w:t>e</w:t>
      </w:r>
      <w:r w:rsidRPr="000027E9">
        <w:rPr>
          <w:rFonts w:asciiTheme="minorBidi" w:hAnsiTheme="minorBidi"/>
          <w:i/>
          <w:sz w:val="24"/>
          <w:szCs w:val="24"/>
        </w:rPr>
        <w:t>ma</w:t>
      </w:r>
      <w:r w:rsidRPr="000027E9">
        <w:rPr>
          <w:rFonts w:asciiTheme="minorBidi" w:hAnsiTheme="minorBidi"/>
          <w:iCs/>
          <w:sz w:val="24"/>
          <w:szCs w:val="24"/>
        </w:rPr>
        <w:t>, but the entire first paragraph (</w:t>
      </w:r>
      <w:r w:rsidRPr="000027E9">
        <w:rPr>
          <w:rFonts w:asciiTheme="minorBidi" w:hAnsiTheme="minorBidi"/>
          <w:i/>
          <w:sz w:val="24"/>
          <w:szCs w:val="24"/>
        </w:rPr>
        <w:t>ve-ahavta</w:t>
      </w:r>
      <w:r w:rsidRPr="000027E9">
        <w:rPr>
          <w:rFonts w:asciiTheme="minorBidi" w:hAnsiTheme="minorBidi"/>
          <w:iCs/>
          <w:sz w:val="24"/>
          <w:szCs w:val="24"/>
        </w:rPr>
        <w:t xml:space="preserve">). This </w:t>
      </w:r>
      <w:r w:rsidR="00493071" w:rsidRPr="000027E9">
        <w:rPr>
          <w:rFonts w:asciiTheme="minorBidi" w:hAnsiTheme="minorBidi"/>
          <w:iCs/>
          <w:sz w:val="24"/>
          <w:szCs w:val="24"/>
        </w:rPr>
        <w:t xml:space="preserve">inclusion </w:t>
      </w:r>
      <w:r w:rsidRPr="000027E9">
        <w:rPr>
          <w:rFonts w:asciiTheme="minorBidi" w:hAnsiTheme="minorBidi"/>
          <w:iCs/>
          <w:sz w:val="24"/>
          <w:szCs w:val="24"/>
        </w:rPr>
        <w:t xml:space="preserve">derives from a suggestion </w:t>
      </w:r>
      <w:r w:rsidR="00493071" w:rsidRPr="000027E9">
        <w:rPr>
          <w:rFonts w:asciiTheme="minorBidi" w:hAnsiTheme="minorBidi"/>
          <w:iCs/>
          <w:sz w:val="24"/>
          <w:szCs w:val="24"/>
        </w:rPr>
        <w:t xml:space="preserve">made by </w:t>
      </w:r>
      <w:r w:rsidRPr="000027E9">
        <w:rPr>
          <w:rFonts w:asciiTheme="minorBidi" w:hAnsiTheme="minorBidi"/>
          <w:iCs/>
          <w:sz w:val="24"/>
          <w:szCs w:val="24"/>
        </w:rPr>
        <w:t>R. Yehuda Ha</w:t>
      </w:r>
      <w:r w:rsidR="00493071" w:rsidRPr="000027E9">
        <w:rPr>
          <w:rFonts w:asciiTheme="minorBidi" w:hAnsiTheme="minorBidi"/>
          <w:iCs/>
          <w:sz w:val="24"/>
          <w:szCs w:val="24"/>
        </w:rPr>
        <w:t>-c</w:t>
      </w:r>
      <w:r w:rsidRPr="000027E9">
        <w:rPr>
          <w:rFonts w:asciiTheme="minorBidi" w:hAnsiTheme="minorBidi"/>
          <w:iCs/>
          <w:sz w:val="24"/>
          <w:szCs w:val="24"/>
        </w:rPr>
        <w:t xml:space="preserve">hassid, who advised that if one </w:t>
      </w:r>
      <w:r w:rsidR="00493071" w:rsidRPr="000027E9">
        <w:rPr>
          <w:rFonts w:asciiTheme="minorBidi" w:hAnsiTheme="minorBidi"/>
          <w:iCs/>
          <w:sz w:val="24"/>
          <w:szCs w:val="24"/>
        </w:rPr>
        <w:t xml:space="preserve">anticipates </w:t>
      </w:r>
      <w:r w:rsidRPr="000027E9">
        <w:rPr>
          <w:rFonts w:asciiTheme="minorBidi" w:hAnsiTheme="minorBidi"/>
          <w:iCs/>
          <w:sz w:val="24"/>
          <w:szCs w:val="24"/>
        </w:rPr>
        <w:t>miss</w:t>
      </w:r>
      <w:r w:rsidR="00493071" w:rsidRPr="000027E9">
        <w:rPr>
          <w:rFonts w:asciiTheme="minorBidi" w:hAnsiTheme="minorBidi"/>
          <w:iCs/>
          <w:sz w:val="24"/>
          <w:szCs w:val="24"/>
        </w:rPr>
        <w:t>ing</w:t>
      </w:r>
      <w:r w:rsidRPr="000027E9">
        <w:rPr>
          <w:rFonts w:asciiTheme="minorBidi" w:hAnsiTheme="minorBidi"/>
          <w:iCs/>
          <w:sz w:val="24"/>
          <w:szCs w:val="24"/>
        </w:rPr>
        <w:t xml:space="preserve"> the time for </w:t>
      </w:r>
      <w:r w:rsidRPr="000027E9">
        <w:rPr>
          <w:rFonts w:asciiTheme="minorBidi" w:hAnsiTheme="minorBidi"/>
          <w:i/>
          <w:sz w:val="24"/>
          <w:szCs w:val="24"/>
        </w:rPr>
        <w:t>k</w:t>
      </w:r>
      <w:r w:rsidR="00493071" w:rsidRPr="000027E9">
        <w:rPr>
          <w:rFonts w:asciiTheme="minorBidi" w:hAnsiTheme="minorBidi"/>
          <w:i/>
          <w:sz w:val="24"/>
          <w:szCs w:val="24"/>
        </w:rPr>
        <w:t>e</w:t>
      </w:r>
      <w:r w:rsidRPr="000027E9">
        <w:rPr>
          <w:rFonts w:asciiTheme="minorBidi" w:hAnsiTheme="minorBidi"/>
          <w:i/>
          <w:sz w:val="24"/>
          <w:szCs w:val="24"/>
        </w:rPr>
        <w:t>ri</w:t>
      </w:r>
      <w:r w:rsidR="00493071" w:rsidRPr="000027E9">
        <w:rPr>
          <w:rFonts w:asciiTheme="minorBidi" w:hAnsiTheme="minorBidi"/>
          <w:i/>
          <w:sz w:val="24"/>
          <w:szCs w:val="24"/>
        </w:rPr>
        <w:t>a</w:t>
      </w:r>
      <w:r w:rsidRPr="000027E9">
        <w:rPr>
          <w:rFonts w:asciiTheme="minorBidi" w:hAnsiTheme="minorBidi"/>
          <w:i/>
          <w:sz w:val="24"/>
          <w:szCs w:val="24"/>
        </w:rPr>
        <w:t>t sh</w:t>
      </w:r>
      <w:r w:rsidR="005A4E90" w:rsidRPr="000027E9">
        <w:rPr>
          <w:rFonts w:asciiTheme="minorBidi" w:hAnsiTheme="minorBidi"/>
          <w:i/>
          <w:sz w:val="24"/>
          <w:szCs w:val="24"/>
        </w:rPr>
        <w:t>e</w:t>
      </w:r>
      <w:r w:rsidRPr="000027E9">
        <w:rPr>
          <w:rFonts w:asciiTheme="minorBidi" w:hAnsiTheme="minorBidi"/>
          <w:i/>
          <w:sz w:val="24"/>
          <w:szCs w:val="24"/>
        </w:rPr>
        <w:t>ma</w:t>
      </w:r>
      <w:r w:rsidRPr="000027E9">
        <w:rPr>
          <w:rFonts w:asciiTheme="minorBidi" w:hAnsiTheme="minorBidi"/>
          <w:iCs/>
          <w:sz w:val="24"/>
          <w:szCs w:val="24"/>
        </w:rPr>
        <w:t>, one could say it</w:t>
      </w:r>
      <w:r w:rsidR="00493071" w:rsidRPr="000027E9">
        <w:rPr>
          <w:rFonts w:asciiTheme="minorBidi" w:hAnsiTheme="minorBidi"/>
          <w:iCs/>
          <w:sz w:val="24"/>
          <w:szCs w:val="24"/>
        </w:rPr>
        <w:t xml:space="preserve"> here</w:t>
      </w:r>
      <w:r w:rsidRPr="000027E9">
        <w:rPr>
          <w:rFonts w:asciiTheme="minorBidi" w:hAnsiTheme="minorBidi"/>
          <w:iCs/>
          <w:sz w:val="24"/>
          <w:szCs w:val="24"/>
        </w:rPr>
        <w:t xml:space="preserve">, at an earlier part of the prayers. The original suggestion was to add </w:t>
      </w:r>
      <w:r w:rsidR="00493071" w:rsidRPr="000027E9">
        <w:rPr>
          <w:rFonts w:asciiTheme="minorBidi" w:hAnsiTheme="minorBidi"/>
          <w:iCs/>
          <w:sz w:val="24"/>
          <w:szCs w:val="24"/>
        </w:rPr>
        <w:t>“</w:t>
      </w:r>
      <w:r w:rsidRPr="000027E9">
        <w:rPr>
          <w:rFonts w:asciiTheme="minorBidi" w:hAnsiTheme="minorBidi"/>
          <w:i/>
          <w:sz w:val="24"/>
          <w:szCs w:val="24"/>
        </w:rPr>
        <w:t>baru</w:t>
      </w:r>
      <w:r w:rsidR="00493071" w:rsidRPr="000027E9">
        <w:rPr>
          <w:rFonts w:asciiTheme="minorBidi" w:hAnsiTheme="minorBidi"/>
          <w:i/>
          <w:sz w:val="24"/>
          <w:szCs w:val="24"/>
        </w:rPr>
        <w:t>k</w:t>
      </w:r>
      <w:r w:rsidRPr="000027E9">
        <w:rPr>
          <w:rFonts w:asciiTheme="minorBidi" w:hAnsiTheme="minorBidi"/>
          <w:i/>
          <w:sz w:val="24"/>
          <w:szCs w:val="24"/>
        </w:rPr>
        <w:t>h shem k</w:t>
      </w:r>
      <w:r w:rsidR="00493071" w:rsidRPr="000027E9">
        <w:rPr>
          <w:rFonts w:asciiTheme="minorBidi" w:hAnsiTheme="minorBidi"/>
          <w:i/>
          <w:sz w:val="24"/>
          <w:szCs w:val="24"/>
        </w:rPr>
        <w:t>e</w:t>
      </w:r>
      <w:r w:rsidRPr="000027E9">
        <w:rPr>
          <w:rFonts w:asciiTheme="minorBidi" w:hAnsiTheme="minorBidi"/>
          <w:i/>
          <w:sz w:val="24"/>
          <w:szCs w:val="24"/>
        </w:rPr>
        <w:t>vod mal</w:t>
      </w:r>
      <w:r w:rsidR="00493071" w:rsidRPr="000027E9">
        <w:rPr>
          <w:rFonts w:asciiTheme="minorBidi" w:hAnsiTheme="minorBidi"/>
          <w:i/>
          <w:sz w:val="24"/>
          <w:szCs w:val="24"/>
        </w:rPr>
        <w:t>k</w:t>
      </w:r>
      <w:r w:rsidRPr="000027E9">
        <w:rPr>
          <w:rFonts w:asciiTheme="minorBidi" w:hAnsiTheme="minorBidi"/>
          <w:i/>
          <w:sz w:val="24"/>
          <w:szCs w:val="24"/>
        </w:rPr>
        <w:t>huto</w:t>
      </w:r>
      <w:r w:rsidR="00493071" w:rsidRPr="000027E9">
        <w:rPr>
          <w:rFonts w:asciiTheme="minorBidi" w:hAnsiTheme="minorBidi"/>
          <w:iCs/>
          <w:sz w:val="24"/>
          <w:szCs w:val="24"/>
        </w:rPr>
        <w:t>”</w:t>
      </w:r>
      <w:r w:rsidRPr="000027E9">
        <w:rPr>
          <w:rFonts w:asciiTheme="minorBidi" w:hAnsiTheme="minorBidi"/>
          <w:iCs/>
          <w:sz w:val="24"/>
          <w:szCs w:val="24"/>
        </w:rPr>
        <w:t xml:space="preserve"> to the </w:t>
      </w:r>
      <w:r w:rsidR="00493071" w:rsidRPr="000027E9">
        <w:rPr>
          <w:rFonts w:asciiTheme="minorBidi" w:hAnsiTheme="minorBidi"/>
          <w:i/>
          <w:sz w:val="24"/>
          <w:szCs w:val="24"/>
        </w:rPr>
        <w:t>S</w:t>
      </w:r>
      <w:r w:rsidRPr="000027E9">
        <w:rPr>
          <w:rFonts w:asciiTheme="minorBidi" w:hAnsiTheme="minorBidi"/>
          <w:i/>
          <w:sz w:val="24"/>
          <w:szCs w:val="24"/>
        </w:rPr>
        <w:t>h</w:t>
      </w:r>
      <w:r w:rsidR="00493071" w:rsidRPr="000027E9">
        <w:rPr>
          <w:rFonts w:asciiTheme="minorBidi" w:hAnsiTheme="minorBidi"/>
          <w:i/>
          <w:sz w:val="24"/>
          <w:szCs w:val="24"/>
        </w:rPr>
        <w:t>e</w:t>
      </w:r>
      <w:r w:rsidRPr="000027E9">
        <w:rPr>
          <w:rFonts w:asciiTheme="minorBidi" w:hAnsiTheme="minorBidi"/>
          <w:i/>
          <w:sz w:val="24"/>
          <w:szCs w:val="24"/>
        </w:rPr>
        <w:t>ma</w:t>
      </w:r>
      <w:r w:rsidRPr="000027E9">
        <w:rPr>
          <w:rFonts w:asciiTheme="minorBidi" w:hAnsiTheme="minorBidi"/>
          <w:iCs/>
          <w:sz w:val="24"/>
          <w:szCs w:val="24"/>
        </w:rPr>
        <w:t xml:space="preserve">, and the Maharshal added that one should recite the entire first paragraph, which according to some opinions is part of the </w:t>
      </w:r>
      <w:r w:rsidR="002747AE" w:rsidRPr="000027E9">
        <w:rPr>
          <w:rFonts w:asciiTheme="minorBidi" w:hAnsiTheme="minorBidi"/>
          <w:iCs/>
          <w:sz w:val="24"/>
          <w:szCs w:val="24"/>
        </w:rPr>
        <w:t>B</w:t>
      </w:r>
      <w:r w:rsidRPr="000027E9">
        <w:rPr>
          <w:rFonts w:asciiTheme="minorBidi" w:hAnsiTheme="minorBidi"/>
          <w:iCs/>
          <w:sz w:val="24"/>
          <w:szCs w:val="24"/>
        </w:rPr>
        <w:t xml:space="preserve">iblical obligation of </w:t>
      </w:r>
      <w:r w:rsidRPr="000027E9">
        <w:rPr>
          <w:rFonts w:asciiTheme="minorBidi" w:hAnsiTheme="minorBidi"/>
          <w:i/>
          <w:sz w:val="24"/>
          <w:szCs w:val="24"/>
        </w:rPr>
        <w:t>k</w:t>
      </w:r>
      <w:r w:rsidR="002747AE" w:rsidRPr="000027E9">
        <w:rPr>
          <w:rFonts w:asciiTheme="minorBidi" w:hAnsiTheme="minorBidi"/>
          <w:i/>
          <w:sz w:val="24"/>
          <w:szCs w:val="24"/>
        </w:rPr>
        <w:t>e</w:t>
      </w:r>
      <w:r w:rsidRPr="000027E9">
        <w:rPr>
          <w:rFonts w:asciiTheme="minorBidi" w:hAnsiTheme="minorBidi"/>
          <w:i/>
          <w:sz w:val="24"/>
          <w:szCs w:val="24"/>
        </w:rPr>
        <w:t>ri</w:t>
      </w:r>
      <w:r w:rsidR="002747AE" w:rsidRPr="000027E9">
        <w:rPr>
          <w:rFonts w:asciiTheme="minorBidi" w:hAnsiTheme="minorBidi"/>
          <w:i/>
          <w:sz w:val="24"/>
          <w:szCs w:val="24"/>
        </w:rPr>
        <w:t>a</w:t>
      </w:r>
      <w:r w:rsidRPr="000027E9">
        <w:rPr>
          <w:rFonts w:asciiTheme="minorBidi" w:hAnsiTheme="minorBidi"/>
          <w:i/>
          <w:sz w:val="24"/>
          <w:szCs w:val="24"/>
        </w:rPr>
        <w:t xml:space="preserve">t </w:t>
      </w:r>
      <w:r w:rsidR="002747AE" w:rsidRPr="000027E9">
        <w:rPr>
          <w:rFonts w:asciiTheme="minorBidi" w:hAnsiTheme="minorBidi"/>
          <w:i/>
          <w:sz w:val="24"/>
          <w:szCs w:val="24"/>
        </w:rPr>
        <w:t>S</w:t>
      </w:r>
      <w:r w:rsidRPr="000027E9">
        <w:rPr>
          <w:rFonts w:asciiTheme="minorBidi" w:hAnsiTheme="minorBidi"/>
          <w:i/>
          <w:sz w:val="24"/>
          <w:szCs w:val="24"/>
        </w:rPr>
        <w:t>h</w:t>
      </w:r>
      <w:r w:rsidR="002747AE" w:rsidRPr="000027E9">
        <w:rPr>
          <w:rFonts w:asciiTheme="minorBidi" w:hAnsiTheme="minorBidi"/>
          <w:i/>
          <w:sz w:val="24"/>
          <w:szCs w:val="24"/>
        </w:rPr>
        <w:t>e</w:t>
      </w:r>
      <w:r w:rsidRPr="000027E9">
        <w:rPr>
          <w:rFonts w:asciiTheme="minorBidi" w:hAnsiTheme="minorBidi"/>
          <w:i/>
          <w:sz w:val="24"/>
          <w:szCs w:val="24"/>
        </w:rPr>
        <w:t>ma</w:t>
      </w:r>
      <w:r w:rsidRPr="000027E9">
        <w:rPr>
          <w:rFonts w:asciiTheme="minorBidi" w:hAnsiTheme="minorBidi"/>
          <w:iCs/>
          <w:sz w:val="24"/>
          <w:szCs w:val="24"/>
        </w:rPr>
        <w:t>. On the other hand, the Vilna Gaon objected to the very idea of fulfilling the obligati</w:t>
      </w:r>
      <w:r w:rsidR="002747AE" w:rsidRPr="000027E9">
        <w:rPr>
          <w:rFonts w:asciiTheme="minorBidi" w:hAnsiTheme="minorBidi"/>
          <w:iCs/>
          <w:sz w:val="24"/>
          <w:szCs w:val="24"/>
        </w:rPr>
        <w:t>o</w:t>
      </w:r>
      <w:r w:rsidRPr="000027E9">
        <w:rPr>
          <w:rFonts w:asciiTheme="minorBidi" w:hAnsiTheme="minorBidi"/>
          <w:iCs/>
          <w:sz w:val="24"/>
          <w:szCs w:val="24"/>
        </w:rPr>
        <w:t xml:space="preserve">n of </w:t>
      </w:r>
      <w:r w:rsidRPr="000027E9">
        <w:rPr>
          <w:rFonts w:asciiTheme="minorBidi" w:hAnsiTheme="minorBidi"/>
          <w:i/>
          <w:sz w:val="24"/>
          <w:szCs w:val="24"/>
        </w:rPr>
        <w:t>k</w:t>
      </w:r>
      <w:r w:rsidR="002747AE" w:rsidRPr="000027E9">
        <w:rPr>
          <w:rFonts w:asciiTheme="minorBidi" w:hAnsiTheme="minorBidi"/>
          <w:i/>
          <w:sz w:val="24"/>
          <w:szCs w:val="24"/>
        </w:rPr>
        <w:t>e</w:t>
      </w:r>
      <w:r w:rsidRPr="000027E9">
        <w:rPr>
          <w:rFonts w:asciiTheme="minorBidi" w:hAnsiTheme="minorBidi"/>
          <w:i/>
          <w:sz w:val="24"/>
          <w:szCs w:val="24"/>
        </w:rPr>
        <w:t>ri</w:t>
      </w:r>
      <w:r w:rsidR="002747AE" w:rsidRPr="000027E9">
        <w:rPr>
          <w:rFonts w:asciiTheme="minorBidi" w:hAnsiTheme="minorBidi"/>
          <w:i/>
          <w:sz w:val="24"/>
          <w:szCs w:val="24"/>
        </w:rPr>
        <w:t>a</w:t>
      </w:r>
      <w:r w:rsidRPr="000027E9">
        <w:rPr>
          <w:rFonts w:asciiTheme="minorBidi" w:hAnsiTheme="minorBidi"/>
          <w:i/>
          <w:sz w:val="24"/>
          <w:szCs w:val="24"/>
        </w:rPr>
        <w:t xml:space="preserve">t </w:t>
      </w:r>
      <w:r w:rsidR="002747AE" w:rsidRPr="000027E9">
        <w:rPr>
          <w:rFonts w:asciiTheme="minorBidi" w:hAnsiTheme="minorBidi"/>
          <w:i/>
          <w:sz w:val="24"/>
          <w:szCs w:val="24"/>
        </w:rPr>
        <w:t>S</w:t>
      </w:r>
      <w:r w:rsidRPr="000027E9">
        <w:rPr>
          <w:rFonts w:asciiTheme="minorBidi" w:hAnsiTheme="minorBidi"/>
          <w:i/>
          <w:sz w:val="24"/>
          <w:szCs w:val="24"/>
        </w:rPr>
        <w:t>h</w:t>
      </w:r>
      <w:r w:rsidR="002747AE" w:rsidRPr="000027E9">
        <w:rPr>
          <w:rFonts w:asciiTheme="minorBidi" w:hAnsiTheme="minorBidi"/>
          <w:i/>
          <w:sz w:val="24"/>
          <w:szCs w:val="24"/>
        </w:rPr>
        <w:t>e</w:t>
      </w:r>
      <w:r w:rsidRPr="000027E9">
        <w:rPr>
          <w:rFonts w:asciiTheme="minorBidi" w:hAnsiTheme="minorBidi"/>
          <w:i/>
          <w:sz w:val="24"/>
          <w:szCs w:val="24"/>
        </w:rPr>
        <w:t>ma</w:t>
      </w:r>
      <w:r w:rsidRPr="000027E9">
        <w:rPr>
          <w:rFonts w:asciiTheme="minorBidi" w:hAnsiTheme="minorBidi"/>
          <w:iCs/>
          <w:sz w:val="24"/>
          <w:szCs w:val="24"/>
        </w:rPr>
        <w:t xml:space="preserve"> at this time, since </w:t>
      </w:r>
      <w:r w:rsidR="002747AE" w:rsidRPr="000027E9">
        <w:rPr>
          <w:rFonts w:asciiTheme="minorBidi" w:hAnsiTheme="minorBidi"/>
          <w:iCs/>
          <w:sz w:val="24"/>
          <w:szCs w:val="24"/>
        </w:rPr>
        <w:t xml:space="preserve">it is unacceptable to </w:t>
      </w:r>
      <w:r w:rsidRPr="000027E9">
        <w:rPr>
          <w:rFonts w:asciiTheme="minorBidi" w:hAnsiTheme="minorBidi"/>
          <w:iCs/>
          <w:sz w:val="24"/>
          <w:szCs w:val="24"/>
        </w:rPr>
        <w:t>recit</w:t>
      </w:r>
      <w:r w:rsidR="002747AE" w:rsidRPr="000027E9">
        <w:rPr>
          <w:rFonts w:asciiTheme="minorBidi" w:hAnsiTheme="minorBidi"/>
          <w:iCs/>
          <w:sz w:val="24"/>
          <w:szCs w:val="24"/>
        </w:rPr>
        <w:t xml:space="preserve">e the </w:t>
      </w:r>
      <w:r w:rsidR="002747AE" w:rsidRPr="000027E9">
        <w:rPr>
          <w:rFonts w:asciiTheme="minorBidi" w:hAnsiTheme="minorBidi"/>
          <w:i/>
          <w:sz w:val="24"/>
          <w:szCs w:val="24"/>
        </w:rPr>
        <w:t>Shema</w:t>
      </w:r>
      <w:r w:rsidRPr="000027E9">
        <w:rPr>
          <w:rFonts w:asciiTheme="minorBidi" w:hAnsiTheme="minorBidi"/>
          <w:iCs/>
          <w:sz w:val="24"/>
          <w:szCs w:val="24"/>
        </w:rPr>
        <w:t xml:space="preserve"> </w:t>
      </w:r>
      <w:r w:rsidR="002747AE" w:rsidRPr="000027E9">
        <w:rPr>
          <w:rFonts w:asciiTheme="minorBidi" w:hAnsiTheme="minorBidi"/>
          <w:iCs/>
          <w:sz w:val="24"/>
          <w:szCs w:val="24"/>
        </w:rPr>
        <w:t>without its attendant blessings</w:t>
      </w:r>
      <w:r w:rsidRPr="000027E9">
        <w:rPr>
          <w:rFonts w:asciiTheme="minorBidi" w:hAnsiTheme="minorBidi"/>
          <w:iCs/>
          <w:sz w:val="24"/>
          <w:szCs w:val="24"/>
        </w:rPr>
        <w:t xml:space="preserve"> (</w:t>
      </w:r>
      <w:r w:rsidRPr="000027E9">
        <w:rPr>
          <w:rFonts w:asciiTheme="minorBidi" w:hAnsiTheme="minorBidi"/>
          <w:i/>
          <w:sz w:val="24"/>
          <w:szCs w:val="24"/>
        </w:rPr>
        <w:t>yotzer ha</w:t>
      </w:r>
      <w:r w:rsidR="002747AE" w:rsidRPr="000027E9">
        <w:rPr>
          <w:rFonts w:asciiTheme="minorBidi" w:hAnsiTheme="minorBidi"/>
          <w:i/>
          <w:sz w:val="24"/>
          <w:szCs w:val="24"/>
        </w:rPr>
        <w:t>-</w:t>
      </w:r>
      <w:r w:rsidRPr="000027E9">
        <w:rPr>
          <w:rFonts w:asciiTheme="minorBidi" w:hAnsiTheme="minorBidi"/>
          <w:i/>
          <w:sz w:val="24"/>
          <w:szCs w:val="24"/>
        </w:rPr>
        <w:t>me</w:t>
      </w:r>
      <w:r w:rsidR="002747AE" w:rsidRPr="000027E9">
        <w:rPr>
          <w:rFonts w:asciiTheme="minorBidi" w:hAnsiTheme="minorBidi"/>
          <w:i/>
          <w:sz w:val="24"/>
          <w:szCs w:val="24"/>
        </w:rPr>
        <w:t>’</w:t>
      </w:r>
      <w:r w:rsidRPr="000027E9">
        <w:rPr>
          <w:rFonts w:asciiTheme="minorBidi" w:hAnsiTheme="minorBidi"/>
          <w:i/>
          <w:sz w:val="24"/>
          <w:szCs w:val="24"/>
        </w:rPr>
        <w:t xml:space="preserve">orot </w:t>
      </w:r>
      <w:r w:rsidRPr="000027E9">
        <w:rPr>
          <w:rFonts w:asciiTheme="minorBidi" w:hAnsiTheme="minorBidi"/>
          <w:iCs/>
          <w:sz w:val="24"/>
          <w:szCs w:val="24"/>
        </w:rPr>
        <w:t>and</w:t>
      </w:r>
      <w:r w:rsidRPr="000027E9">
        <w:rPr>
          <w:rFonts w:asciiTheme="minorBidi" w:hAnsiTheme="minorBidi"/>
          <w:i/>
          <w:sz w:val="24"/>
          <w:szCs w:val="24"/>
        </w:rPr>
        <w:t xml:space="preserve"> ahava rabba</w:t>
      </w:r>
      <w:r w:rsidRPr="000027E9">
        <w:rPr>
          <w:rFonts w:asciiTheme="minorBidi" w:hAnsiTheme="minorBidi"/>
          <w:iCs/>
          <w:sz w:val="24"/>
          <w:szCs w:val="24"/>
        </w:rPr>
        <w:t xml:space="preserve">). The Vilna Gaon suggested that one should only say the </w:t>
      </w:r>
      <w:r w:rsidR="002747AE" w:rsidRPr="000027E9">
        <w:rPr>
          <w:rFonts w:asciiTheme="minorBidi" w:hAnsiTheme="minorBidi"/>
          <w:iCs/>
          <w:sz w:val="24"/>
          <w:szCs w:val="24"/>
        </w:rPr>
        <w:t xml:space="preserve">two </w:t>
      </w:r>
      <w:r w:rsidRPr="000027E9">
        <w:rPr>
          <w:rFonts w:asciiTheme="minorBidi" w:hAnsiTheme="minorBidi"/>
          <w:iCs/>
          <w:sz w:val="24"/>
          <w:szCs w:val="24"/>
        </w:rPr>
        <w:t xml:space="preserve">words </w:t>
      </w:r>
      <w:r w:rsidR="002747AE" w:rsidRPr="000027E9">
        <w:rPr>
          <w:rFonts w:asciiTheme="minorBidi" w:hAnsiTheme="minorBidi"/>
          <w:iCs/>
          <w:sz w:val="24"/>
          <w:szCs w:val="24"/>
        </w:rPr>
        <w:t>“</w:t>
      </w:r>
      <w:r w:rsidR="002747AE" w:rsidRPr="000027E9">
        <w:rPr>
          <w:rFonts w:asciiTheme="minorBidi" w:hAnsiTheme="minorBidi"/>
          <w:i/>
          <w:sz w:val="24"/>
          <w:szCs w:val="24"/>
        </w:rPr>
        <w:t>S</w:t>
      </w:r>
      <w:r w:rsidRPr="000027E9">
        <w:rPr>
          <w:rFonts w:asciiTheme="minorBidi" w:hAnsiTheme="minorBidi"/>
          <w:i/>
          <w:sz w:val="24"/>
          <w:szCs w:val="24"/>
        </w:rPr>
        <w:t>h</w:t>
      </w:r>
      <w:r w:rsidR="002747AE" w:rsidRPr="000027E9">
        <w:rPr>
          <w:rFonts w:asciiTheme="minorBidi" w:hAnsiTheme="minorBidi"/>
          <w:i/>
          <w:sz w:val="24"/>
          <w:szCs w:val="24"/>
        </w:rPr>
        <w:t>e</w:t>
      </w:r>
      <w:r w:rsidRPr="000027E9">
        <w:rPr>
          <w:rFonts w:asciiTheme="minorBidi" w:hAnsiTheme="minorBidi"/>
          <w:i/>
          <w:sz w:val="24"/>
          <w:szCs w:val="24"/>
        </w:rPr>
        <w:t xml:space="preserve">ma </w:t>
      </w:r>
      <w:r w:rsidR="002747AE" w:rsidRPr="000027E9">
        <w:rPr>
          <w:rFonts w:asciiTheme="minorBidi" w:hAnsiTheme="minorBidi"/>
          <w:i/>
          <w:sz w:val="24"/>
          <w:szCs w:val="24"/>
        </w:rPr>
        <w:t>Y</w:t>
      </w:r>
      <w:r w:rsidRPr="000027E9">
        <w:rPr>
          <w:rFonts w:asciiTheme="minorBidi" w:hAnsiTheme="minorBidi"/>
          <w:i/>
          <w:sz w:val="24"/>
          <w:szCs w:val="24"/>
        </w:rPr>
        <w:t>israel</w:t>
      </w:r>
      <w:r w:rsidR="002747AE" w:rsidRPr="000027E9">
        <w:rPr>
          <w:rFonts w:asciiTheme="minorBidi" w:hAnsiTheme="minorBidi"/>
          <w:iCs/>
          <w:sz w:val="24"/>
          <w:szCs w:val="24"/>
        </w:rPr>
        <w:t>”</w:t>
      </w:r>
      <w:r w:rsidRPr="000027E9">
        <w:rPr>
          <w:rFonts w:asciiTheme="minorBidi" w:hAnsiTheme="minorBidi"/>
          <w:iCs/>
          <w:sz w:val="24"/>
          <w:szCs w:val="24"/>
        </w:rPr>
        <w:t xml:space="preserve"> and not even finish the entire verse. </w:t>
      </w:r>
    </w:p>
    <w:p w:rsidR="002747AE" w:rsidRPr="000027E9" w:rsidRDefault="002747AE" w:rsidP="000027E9">
      <w:pPr>
        <w:bidi w:val="0"/>
        <w:spacing w:after="0" w:line="240" w:lineRule="auto"/>
        <w:ind w:firstLine="720"/>
        <w:jc w:val="both"/>
        <w:rPr>
          <w:rFonts w:asciiTheme="minorBidi" w:hAnsiTheme="minorBidi"/>
          <w:iCs/>
          <w:sz w:val="24"/>
          <w:szCs w:val="24"/>
        </w:rPr>
      </w:pPr>
    </w:p>
    <w:p w:rsidR="00484F06" w:rsidRPr="000027E9" w:rsidRDefault="00484F06" w:rsidP="000027E9">
      <w:pPr>
        <w:bidi w:val="0"/>
        <w:spacing w:after="0" w:line="240" w:lineRule="auto"/>
        <w:jc w:val="both"/>
        <w:rPr>
          <w:rFonts w:asciiTheme="minorBidi" w:hAnsiTheme="minorBidi"/>
          <w:iCs/>
          <w:sz w:val="24"/>
          <w:szCs w:val="24"/>
        </w:rPr>
      </w:pPr>
      <w:r w:rsidRPr="000027E9">
        <w:rPr>
          <w:rFonts w:asciiTheme="minorBidi" w:hAnsiTheme="minorBidi"/>
          <w:iCs/>
          <w:sz w:val="24"/>
          <w:szCs w:val="24"/>
        </w:rPr>
        <w:lastRenderedPageBreak/>
        <w:t>According to the Ra</w:t>
      </w:r>
      <w:r w:rsidR="002747AE" w:rsidRPr="000027E9">
        <w:rPr>
          <w:rFonts w:asciiTheme="minorBidi" w:hAnsiTheme="minorBidi"/>
          <w:iCs/>
          <w:sz w:val="24"/>
          <w:szCs w:val="24"/>
        </w:rPr>
        <w:t>’</w:t>
      </w:r>
      <w:r w:rsidRPr="000027E9">
        <w:rPr>
          <w:rFonts w:asciiTheme="minorBidi" w:hAnsiTheme="minorBidi"/>
          <w:iCs/>
          <w:sz w:val="24"/>
          <w:szCs w:val="24"/>
        </w:rPr>
        <w:t>av</w:t>
      </w:r>
      <w:r w:rsidR="002747AE" w:rsidRPr="000027E9">
        <w:rPr>
          <w:rFonts w:asciiTheme="minorBidi" w:hAnsiTheme="minorBidi"/>
          <w:iCs/>
          <w:sz w:val="24"/>
          <w:szCs w:val="24"/>
        </w:rPr>
        <w:t>y</w:t>
      </w:r>
      <w:r w:rsidRPr="000027E9">
        <w:rPr>
          <w:rFonts w:asciiTheme="minorBidi" w:hAnsiTheme="minorBidi"/>
          <w:iCs/>
          <w:sz w:val="24"/>
          <w:szCs w:val="24"/>
        </w:rPr>
        <w:t xml:space="preserve">a, there is no particular reason to recite the entire verse, since </w:t>
      </w:r>
      <w:r w:rsidR="002747AE" w:rsidRPr="000027E9">
        <w:rPr>
          <w:rFonts w:asciiTheme="minorBidi" w:hAnsiTheme="minorBidi"/>
          <w:iCs/>
          <w:sz w:val="24"/>
          <w:szCs w:val="24"/>
        </w:rPr>
        <w:t xml:space="preserve">this is a blessing on the concept of </w:t>
      </w:r>
      <w:r w:rsidR="002747AE" w:rsidRPr="000027E9">
        <w:rPr>
          <w:rFonts w:asciiTheme="minorBidi" w:hAnsiTheme="minorBidi"/>
          <w:i/>
          <w:sz w:val="24"/>
          <w:szCs w:val="24"/>
        </w:rPr>
        <w:t>keriat Shema</w:t>
      </w:r>
      <w:r w:rsidR="002747AE" w:rsidRPr="000027E9">
        <w:rPr>
          <w:rFonts w:asciiTheme="minorBidi" w:hAnsiTheme="minorBidi"/>
          <w:iCs/>
          <w:sz w:val="24"/>
          <w:szCs w:val="24"/>
        </w:rPr>
        <w:t>, and not on its actual recitation</w:t>
      </w:r>
      <w:r w:rsidRPr="000027E9">
        <w:rPr>
          <w:rFonts w:asciiTheme="minorBidi" w:hAnsiTheme="minorBidi"/>
          <w:i/>
          <w:sz w:val="24"/>
          <w:szCs w:val="24"/>
        </w:rPr>
        <w:t xml:space="preserve">. </w:t>
      </w:r>
      <w:r w:rsidR="006B1888" w:rsidRPr="000027E9">
        <w:rPr>
          <w:rFonts w:asciiTheme="minorBidi" w:hAnsiTheme="minorBidi"/>
          <w:iCs/>
          <w:sz w:val="24"/>
          <w:szCs w:val="24"/>
        </w:rPr>
        <w:t xml:space="preserve">But according to the </w:t>
      </w:r>
      <w:r w:rsidR="006B1888" w:rsidRPr="000027E9">
        <w:rPr>
          <w:rFonts w:asciiTheme="minorBidi" w:hAnsiTheme="minorBidi"/>
          <w:i/>
          <w:sz w:val="24"/>
          <w:szCs w:val="24"/>
        </w:rPr>
        <w:t>Shibolei Ha</w:t>
      </w:r>
      <w:r w:rsidR="002747AE" w:rsidRPr="000027E9">
        <w:rPr>
          <w:rFonts w:asciiTheme="minorBidi" w:hAnsiTheme="minorBidi"/>
          <w:i/>
          <w:sz w:val="24"/>
          <w:szCs w:val="24"/>
        </w:rPr>
        <w:t>-</w:t>
      </w:r>
      <w:r w:rsidR="006B1888" w:rsidRPr="000027E9">
        <w:rPr>
          <w:rFonts w:asciiTheme="minorBidi" w:hAnsiTheme="minorBidi"/>
          <w:i/>
          <w:sz w:val="24"/>
          <w:szCs w:val="24"/>
        </w:rPr>
        <w:t>leket</w:t>
      </w:r>
      <w:r w:rsidR="006B1888" w:rsidRPr="000027E9">
        <w:rPr>
          <w:rFonts w:asciiTheme="minorBidi" w:hAnsiTheme="minorBidi"/>
          <w:iCs/>
          <w:sz w:val="24"/>
          <w:szCs w:val="24"/>
        </w:rPr>
        <w:t xml:space="preserve">, we are recreating an actual recitation of the </w:t>
      </w:r>
      <w:r w:rsidR="002747AE" w:rsidRPr="000027E9">
        <w:rPr>
          <w:rFonts w:asciiTheme="minorBidi" w:hAnsiTheme="minorBidi"/>
          <w:i/>
          <w:sz w:val="24"/>
          <w:szCs w:val="24"/>
        </w:rPr>
        <w:t>S</w:t>
      </w:r>
      <w:r w:rsidR="006B1888" w:rsidRPr="000027E9">
        <w:rPr>
          <w:rFonts w:asciiTheme="minorBidi" w:hAnsiTheme="minorBidi"/>
          <w:i/>
          <w:sz w:val="24"/>
          <w:szCs w:val="24"/>
        </w:rPr>
        <w:t>h</w:t>
      </w:r>
      <w:r w:rsidR="002747AE" w:rsidRPr="000027E9">
        <w:rPr>
          <w:rFonts w:asciiTheme="minorBidi" w:hAnsiTheme="minorBidi"/>
          <w:i/>
          <w:sz w:val="24"/>
          <w:szCs w:val="24"/>
        </w:rPr>
        <w:t>e</w:t>
      </w:r>
      <w:r w:rsidR="006B1888" w:rsidRPr="000027E9">
        <w:rPr>
          <w:rFonts w:asciiTheme="minorBidi" w:hAnsiTheme="minorBidi"/>
          <w:i/>
          <w:sz w:val="24"/>
          <w:szCs w:val="24"/>
        </w:rPr>
        <w:t>ma</w:t>
      </w:r>
      <w:r w:rsidR="006B1888" w:rsidRPr="000027E9">
        <w:rPr>
          <w:rFonts w:asciiTheme="minorBidi" w:hAnsiTheme="minorBidi"/>
          <w:iCs/>
          <w:sz w:val="24"/>
          <w:szCs w:val="24"/>
        </w:rPr>
        <w:t xml:space="preserve"> – in secret – that was once a necessary part of the daily service, so it does make sense that</w:t>
      </w:r>
      <w:r w:rsidR="002747AE" w:rsidRPr="000027E9">
        <w:rPr>
          <w:rFonts w:asciiTheme="minorBidi" w:hAnsiTheme="minorBidi"/>
          <w:iCs/>
          <w:sz w:val="24"/>
          <w:szCs w:val="24"/>
        </w:rPr>
        <w:t xml:space="preserve"> the</w:t>
      </w:r>
      <w:r w:rsidR="006B1888" w:rsidRPr="000027E9">
        <w:rPr>
          <w:rFonts w:asciiTheme="minorBidi" w:hAnsiTheme="minorBidi"/>
          <w:iCs/>
          <w:sz w:val="24"/>
          <w:szCs w:val="24"/>
        </w:rPr>
        <w:t xml:space="preserve"> </w:t>
      </w:r>
      <w:r w:rsidR="002747AE" w:rsidRPr="000027E9">
        <w:rPr>
          <w:rFonts w:asciiTheme="minorBidi" w:hAnsiTheme="minorBidi"/>
          <w:i/>
          <w:sz w:val="24"/>
          <w:szCs w:val="24"/>
        </w:rPr>
        <w:t>S</w:t>
      </w:r>
      <w:r w:rsidR="006B1888" w:rsidRPr="000027E9">
        <w:rPr>
          <w:rFonts w:asciiTheme="minorBidi" w:hAnsiTheme="minorBidi"/>
          <w:i/>
          <w:sz w:val="24"/>
          <w:szCs w:val="24"/>
        </w:rPr>
        <w:t>h</w:t>
      </w:r>
      <w:r w:rsidR="002747AE" w:rsidRPr="000027E9">
        <w:rPr>
          <w:rFonts w:asciiTheme="minorBidi" w:hAnsiTheme="minorBidi"/>
          <w:i/>
          <w:sz w:val="24"/>
          <w:szCs w:val="24"/>
        </w:rPr>
        <w:t>e</w:t>
      </w:r>
      <w:r w:rsidR="006B1888" w:rsidRPr="000027E9">
        <w:rPr>
          <w:rFonts w:asciiTheme="minorBidi" w:hAnsiTheme="minorBidi"/>
          <w:i/>
          <w:sz w:val="24"/>
          <w:szCs w:val="24"/>
        </w:rPr>
        <w:t>ma</w:t>
      </w:r>
      <w:r w:rsidR="006B1888" w:rsidRPr="000027E9">
        <w:rPr>
          <w:rFonts w:asciiTheme="minorBidi" w:hAnsiTheme="minorBidi"/>
          <w:iCs/>
          <w:sz w:val="24"/>
          <w:szCs w:val="24"/>
        </w:rPr>
        <w:t xml:space="preserve"> – at least the entire first verse, if not more – be recited now as well. </w:t>
      </w:r>
    </w:p>
    <w:p w:rsidR="002747AE" w:rsidRPr="000027E9" w:rsidRDefault="002747AE" w:rsidP="000027E9">
      <w:pPr>
        <w:bidi w:val="0"/>
        <w:spacing w:after="0" w:line="240" w:lineRule="auto"/>
        <w:ind w:firstLine="720"/>
        <w:jc w:val="both"/>
        <w:rPr>
          <w:rFonts w:asciiTheme="minorBidi" w:hAnsiTheme="minorBidi"/>
          <w:iCs/>
          <w:sz w:val="24"/>
          <w:szCs w:val="24"/>
        </w:rPr>
      </w:pPr>
    </w:p>
    <w:p w:rsidR="006B1888" w:rsidRPr="000027E9" w:rsidRDefault="006B1888" w:rsidP="000027E9">
      <w:pPr>
        <w:bidi w:val="0"/>
        <w:spacing w:after="0" w:line="240" w:lineRule="auto"/>
        <w:ind w:firstLine="720"/>
        <w:jc w:val="both"/>
        <w:rPr>
          <w:rFonts w:asciiTheme="minorBidi" w:hAnsiTheme="minorBidi"/>
          <w:iCs/>
          <w:sz w:val="24"/>
          <w:szCs w:val="24"/>
        </w:rPr>
      </w:pPr>
      <w:r w:rsidRPr="000027E9">
        <w:rPr>
          <w:rFonts w:asciiTheme="minorBidi" w:hAnsiTheme="minorBidi"/>
          <w:iCs/>
          <w:sz w:val="24"/>
          <w:szCs w:val="24"/>
        </w:rPr>
        <w:t xml:space="preserve">There is an important </w:t>
      </w:r>
      <w:r w:rsidR="002747AE" w:rsidRPr="000027E9">
        <w:rPr>
          <w:rFonts w:asciiTheme="minorBidi" w:hAnsiTheme="minorBidi"/>
          <w:iCs/>
          <w:sz w:val="24"/>
          <w:szCs w:val="24"/>
        </w:rPr>
        <w:t xml:space="preserve">distinction between the Ra’avya and the </w:t>
      </w:r>
      <w:r w:rsidR="002747AE" w:rsidRPr="000027E9">
        <w:rPr>
          <w:rFonts w:asciiTheme="minorBidi" w:hAnsiTheme="minorBidi"/>
          <w:i/>
          <w:sz w:val="24"/>
          <w:szCs w:val="24"/>
        </w:rPr>
        <w:t>Shibolei Ha-leket</w:t>
      </w:r>
      <w:r w:rsidR="002747AE" w:rsidRPr="000027E9">
        <w:rPr>
          <w:rFonts w:asciiTheme="minorBidi" w:hAnsiTheme="minorBidi"/>
          <w:iCs/>
          <w:sz w:val="24"/>
          <w:szCs w:val="24"/>
        </w:rPr>
        <w:t xml:space="preserve"> regarding</w:t>
      </w:r>
      <w:r w:rsidRPr="000027E9">
        <w:rPr>
          <w:rFonts w:asciiTheme="minorBidi" w:hAnsiTheme="minorBidi"/>
          <w:iCs/>
          <w:sz w:val="24"/>
          <w:szCs w:val="24"/>
        </w:rPr>
        <w:t xml:space="preserve"> the meaning of the </w:t>
      </w:r>
      <w:r w:rsidR="002747AE" w:rsidRPr="000027E9">
        <w:rPr>
          <w:rFonts w:asciiTheme="minorBidi" w:hAnsiTheme="minorBidi"/>
          <w:iCs/>
          <w:sz w:val="24"/>
          <w:szCs w:val="24"/>
        </w:rPr>
        <w:t>concluding blessing.</w:t>
      </w:r>
      <w:r w:rsidRPr="000027E9">
        <w:rPr>
          <w:rFonts w:asciiTheme="minorBidi" w:hAnsiTheme="minorBidi"/>
          <w:iCs/>
          <w:sz w:val="24"/>
          <w:szCs w:val="24"/>
        </w:rPr>
        <w:t xml:space="preserve"> </w:t>
      </w:r>
      <w:r w:rsidR="00E82A41" w:rsidRPr="000027E9">
        <w:rPr>
          <w:rFonts w:asciiTheme="minorBidi" w:hAnsiTheme="minorBidi"/>
          <w:iCs/>
          <w:sz w:val="24"/>
          <w:szCs w:val="24"/>
        </w:rPr>
        <w:t>According to the Ra</w:t>
      </w:r>
      <w:r w:rsidR="002747AE" w:rsidRPr="000027E9">
        <w:rPr>
          <w:rFonts w:asciiTheme="minorBidi" w:hAnsiTheme="minorBidi"/>
          <w:iCs/>
          <w:sz w:val="24"/>
          <w:szCs w:val="24"/>
        </w:rPr>
        <w:t>’</w:t>
      </w:r>
      <w:r w:rsidR="00E82A41" w:rsidRPr="000027E9">
        <w:rPr>
          <w:rFonts w:asciiTheme="minorBidi" w:hAnsiTheme="minorBidi"/>
          <w:iCs/>
          <w:sz w:val="24"/>
          <w:szCs w:val="24"/>
        </w:rPr>
        <w:t>av</w:t>
      </w:r>
      <w:r w:rsidR="002747AE" w:rsidRPr="000027E9">
        <w:rPr>
          <w:rFonts w:asciiTheme="minorBidi" w:hAnsiTheme="minorBidi"/>
          <w:iCs/>
          <w:sz w:val="24"/>
          <w:szCs w:val="24"/>
        </w:rPr>
        <w:t>y</w:t>
      </w:r>
      <w:r w:rsidR="00E82A41" w:rsidRPr="000027E9">
        <w:rPr>
          <w:rFonts w:asciiTheme="minorBidi" w:hAnsiTheme="minorBidi"/>
          <w:iCs/>
          <w:sz w:val="24"/>
          <w:szCs w:val="24"/>
        </w:rPr>
        <w:t xml:space="preserve">a, </w:t>
      </w:r>
      <w:r w:rsidR="002747AE" w:rsidRPr="000027E9">
        <w:rPr>
          <w:rFonts w:asciiTheme="minorBidi" w:hAnsiTheme="minorBidi"/>
          <w:iCs/>
          <w:sz w:val="24"/>
          <w:szCs w:val="24"/>
        </w:rPr>
        <w:t>“</w:t>
      </w:r>
      <w:r w:rsidR="009D7125" w:rsidRPr="000027E9">
        <w:rPr>
          <w:rFonts w:asciiTheme="minorBidi" w:hAnsiTheme="minorBidi"/>
          <w:iCs/>
          <w:sz w:val="24"/>
          <w:szCs w:val="24"/>
        </w:rPr>
        <w:t>who sanctifies His name in public</w:t>
      </w:r>
      <w:r w:rsidR="002747AE" w:rsidRPr="000027E9">
        <w:rPr>
          <w:rFonts w:asciiTheme="minorBidi" w:hAnsiTheme="minorBidi"/>
          <w:iCs/>
          <w:sz w:val="24"/>
          <w:szCs w:val="24"/>
        </w:rPr>
        <w:t>”</w:t>
      </w:r>
      <w:r w:rsidR="009D7125" w:rsidRPr="000027E9">
        <w:rPr>
          <w:rFonts w:asciiTheme="minorBidi" w:hAnsiTheme="minorBidi"/>
          <w:iCs/>
          <w:sz w:val="24"/>
          <w:szCs w:val="24"/>
        </w:rPr>
        <w:t xml:space="preserve"> refers to the present, where the Jewish people recit</w:t>
      </w:r>
      <w:r w:rsidR="002747AE" w:rsidRPr="000027E9">
        <w:rPr>
          <w:rFonts w:asciiTheme="minorBidi" w:hAnsiTheme="minorBidi"/>
          <w:iCs/>
          <w:sz w:val="24"/>
          <w:szCs w:val="24"/>
        </w:rPr>
        <w:t>e</w:t>
      </w:r>
      <w:r w:rsidR="009D7125" w:rsidRPr="000027E9">
        <w:rPr>
          <w:rFonts w:asciiTheme="minorBidi" w:hAnsiTheme="minorBidi"/>
          <w:iCs/>
          <w:sz w:val="24"/>
          <w:szCs w:val="24"/>
        </w:rPr>
        <w:t xml:space="preserve"> the </w:t>
      </w:r>
      <w:r w:rsidR="002747AE" w:rsidRPr="000027E9">
        <w:rPr>
          <w:rFonts w:asciiTheme="minorBidi" w:hAnsiTheme="minorBidi"/>
          <w:i/>
          <w:sz w:val="24"/>
          <w:szCs w:val="24"/>
        </w:rPr>
        <w:t>S</w:t>
      </w:r>
      <w:r w:rsidR="009D7125" w:rsidRPr="000027E9">
        <w:rPr>
          <w:rFonts w:asciiTheme="minorBidi" w:hAnsiTheme="minorBidi"/>
          <w:i/>
          <w:sz w:val="24"/>
          <w:szCs w:val="24"/>
        </w:rPr>
        <w:t>h</w:t>
      </w:r>
      <w:r w:rsidR="002747AE" w:rsidRPr="000027E9">
        <w:rPr>
          <w:rFonts w:asciiTheme="minorBidi" w:hAnsiTheme="minorBidi"/>
          <w:i/>
          <w:sz w:val="24"/>
          <w:szCs w:val="24"/>
        </w:rPr>
        <w:t>e</w:t>
      </w:r>
      <w:r w:rsidR="009D7125" w:rsidRPr="000027E9">
        <w:rPr>
          <w:rFonts w:asciiTheme="minorBidi" w:hAnsiTheme="minorBidi"/>
          <w:i/>
          <w:sz w:val="24"/>
          <w:szCs w:val="24"/>
        </w:rPr>
        <w:t>ma</w:t>
      </w:r>
      <w:r w:rsidR="009D7125" w:rsidRPr="000027E9">
        <w:rPr>
          <w:rFonts w:asciiTheme="minorBidi" w:hAnsiTheme="minorBidi"/>
          <w:iCs/>
          <w:sz w:val="24"/>
          <w:szCs w:val="24"/>
        </w:rPr>
        <w:t xml:space="preserve"> in the synagogue. According to the </w:t>
      </w:r>
      <w:r w:rsidR="009D7125" w:rsidRPr="000027E9">
        <w:rPr>
          <w:rFonts w:asciiTheme="minorBidi" w:hAnsiTheme="minorBidi"/>
          <w:i/>
          <w:sz w:val="24"/>
          <w:szCs w:val="24"/>
        </w:rPr>
        <w:t>Shibolei Ha</w:t>
      </w:r>
      <w:r w:rsidR="002747AE" w:rsidRPr="000027E9">
        <w:rPr>
          <w:rFonts w:asciiTheme="minorBidi" w:hAnsiTheme="minorBidi"/>
          <w:i/>
          <w:sz w:val="24"/>
          <w:szCs w:val="24"/>
        </w:rPr>
        <w:t>-</w:t>
      </w:r>
      <w:r w:rsidR="009D7125" w:rsidRPr="000027E9">
        <w:rPr>
          <w:rFonts w:asciiTheme="minorBidi" w:hAnsiTheme="minorBidi"/>
          <w:i/>
          <w:sz w:val="24"/>
          <w:szCs w:val="24"/>
        </w:rPr>
        <w:t>leket</w:t>
      </w:r>
      <w:r w:rsidR="009D7125" w:rsidRPr="000027E9">
        <w:rPr>
          <w:rFonts w:asciiTheme="minorBidi" w:hAnsiTheme="minorBidi"/>
          <w:iCs/>
          <w:sz w:val="24"/>
          <w:szCs w:val="24"/>
        </w:rPr>
        <w:t xml:space="preserve">, </w:t>
      </w:r>
      <w:r w:rsidR="002747AE" w:rsidRPr="000027E9">
        <w:rPr>
          <w:rFonts w:asciiTheme="minorBidi" w:hAnsiTheme="minorBidi"/>
          <w:iCs/>
          <w:sz w:val="24"/>
          <w:szCs w:val="24"/>
        </w:rPr>
        <w:t xml:space="preserve">however, </w:t>
      </w:r>
      <w:r w:rsidR="009D7125" w:rsidRPr="000027E9">
        <w:rPr>
          <w:rFonts w:asciiTheme="minorBidi" w:hAnsiTheme="minorBidi"/>
          <w:iCs/>
          <w:sz w:val="24"/>
          <w:szCs w:val="24"/>
        </w:rPr>
        <w:t>the concluding blessing is an implied prayer. The Jews are sanctifying God's name in secret, which is a marvelous exhibition of perseverance and steadfastness – and therefore we pray for the day when th</w:t>
      </w:r>
      <w:r w:rsidR="002747AE" w:rsidRPr="000027E9">
        <w:rPr>
          <w:rFonts w:asciiTheme="minorBidi" w:hAnsiTheme="minorBidi"/>
          <w:iCs/>
          <w:sz w:val="24"/>
          <w:szCs w:val="24"/>
        </w:rPr>
        <w:t>is</w:t>
      </w:r>
      <w:r w:rsidR="009D7125" w:rsidRPr="000027E9">
        <w:rPr>
          <w:rFonts w:asciiTheme="minorBidi" w:hAnsiTheme="minorBidi"/>
          <w:iCs/>
          <w:sz w:val="24"/>
          <w:szCs w:val="24"/>
        </w:rPr>
        <w:t xml:space="preserve"> sanctification </w:t>
      </w:r>
      <w:r w:rsidR="002747AE" w:rsidRPr="000027E9">
        <w:rPr>
          <w:rFonts w:asciiTheme="minorBidi" w:hAnsiTheme="minorBidi"/>
          <w:iCs/>
          <w:sz w:val="24"/>
          <w:szCs w:val="24"/>
        </w:rPr>
        <w:t xml:space="preserve">can </w:t>
      </w:r>
      <w:r w:rsidR="009D7125" w:rsidRPr="000027E9">
        <w:rPr>
          <w:rFonts w:asciiTheme="minorBidi" w:hAnsiTheme="minorBidi"/>
          <w:iCs/>
          <w:sz w:val="24"/>
          <w:szCs w:val="24"/>
        </w:rPr>
        <w:t>be public. The previous lin</w:t>
      </w:r>
      <w:r w:rsidR="002747AE" w:rsidRPr="000027E9">
        <w:rPr>
          <w:rFonts w:asciiTheme="minorBidi" w:hAnsiTheme="minorBidi"/>
          <w:iCs/>
          <w:sz w:val="24"/>
          <w:szCs w:val="24"/>
        </w:rPr>
        <w:t>e</w:t>
      </w:r>
      <w:r w:rsidR="009D7125" w:rsidRPr="000027E9">
        <w:rPr>
          <w:rFonts w:asciiTheme="minorBidi" w:hAnsiTheme="minorBidi"/>
          <w:iCs/>
          <w:sz w:val="24"/>
          <w:szCs w:val="24"/>
        </w:rPr>
        <w:t xml:space="preserve"> should be understood as follows: Sanctify Your name (in public) over those who sanctify Your name (in private), and sanctify Your name in Your world (for all to see). The secret sanctification is, after all, deficient, and therefore we pray and look forward to the day when God will bring about the public</w:t>
      </w:r>
      <w:r w:rsidR="002747AE" w:rsidRPr="000027E9">
        <w:rPr>
          <w:rFonts w:asciiTheme="minorBidi" w:hAnsiTheme="minorBidi"/>
          <w:iCs/>
          <w:sz w:val="24"/>
          <w:szCs w:val="24"/>
        </w:rPr>
        <w:t>,</w:t>
      </w:r>
      <w:r w:rsidR="009D7125" w:rsidRPr="000027E9">
        <w:rPr>
          <w:rFonts w:asciiTheme="minorBidi" w:hAnsiTheme="minorBidi"/>
          <w:iCs/>
          <w:sz w:val="24"/>
          <w:szCs w:val="24"/>
        </w:rPr>
        <w:t xml:space="preserve"> uninhibited sanctification of His name. </w:t>
      </w:r>
    </w:p>
    <w:p w:rsidR="002747AE" w:rsidRPr="000027E9" w:rsidRDefault="002747AE" w:rsidP="000027E9">
      <w:pPr>
        <w:bidi w:val="0"/>
        <w:spacing w:after="0" w:line="240" w:lineRule="auto"/>
        <w:jc w:val="both"/>
        <w:rPr>
          <w:rFonts w:asciiTheme="minorBidi" w:hAnsiTheme="minorBidi"/>
          <w:iCs/>
          <w:sz w:val="24"/>
          <w:szCs w:val="24"/>
        </w:rPr>
      </w:pPr>
    </w:p>
    <w:p w:rsidR="00E52A33" w:rsidRPr="000027E9" w:rsidRDefault="009D7125" w:rsidP="000027E9">
      <w:pPr>
        <w:bidi w:val="0"/>
        <w:spacing w:after="0" w:line="240" w:lineRule="auto"/>
        <w:ind w:firstLine="720"/>
        <w:jc w:val="both"/>
        <w:rPr>
          <w:rFonts w:asciiTheme="minorBidi" w:hAnsiTheme="minorBidi"/>
          <w:iCs/>
          <w:sz w:val="24"/>
          <w:szCs w:val="24"/>
        </w:rPr>
      </w:pPr>
      <w:r w:rsidRPr="000027E9">
        <w:rPr>
          <w:rFonts w:asciiTheme="minorBidi" w:hAnsiTheme="minorBidi"/>
          <w:iCs/>
          <w:sz w:val="24"/>
          <w:szCs w:val="24"/>
        </w:rPr>
        <w:t>According to both versions of the origin of</w:t>
      </w:r>
      <w:r w:rsidR="00251FC3" w:rsidRPr="000027E9">
        <w:rPr>
          <w:rFonts w:asciiTheme="minorBidi" w:hAnsiTheme="minorBidi"/>
          <w:iCs/>
          <w:sz w:val="24"/>
          <w:szCs w:val="24"/>
        </w:rPr>
        <w:t xml:space="preserve"> </w:t>
      </w:r>
      <w:r w:rsidR="00251FC3" w:rsidRPr="000027E9">
        <w:rPr>
          <w:rFonts w:asciiTheme="minorBidi" w:hAnsiTheme="minorBidi"/>
          <w:i/>
          <w:sz w:val="24"/>
          <w:szCs w:val="24"/>
        </w:rPr>
        <w:t>Le-olam Yehei Adam</w:t>
      </w:r>
      <w:r w:rsidRPr="000027E9">
        <w:rPr>
          <w:rFonts w:asciiTheme="minorBidi" w:hAnsiTheme="minorBidi"/>
          <w:iCs/>
          <w:sz w:val="24"/>
          <w:szCs w:val="24"/>
        </w:rPr>
        <w:t xml:space="preserve">, </w:t>
      </w:r>
      <w:r w:rsidR="00251FC3" w:rsidRPr="000027E9">
        <w:rPr>
          <w:rFonts w:asciiTheme="minorBidi" w:hAnsiTheme="minorBidi"/>
          <w:iCs/>
          <w:sz w:val="24"/>
          <w:szCs w:val="24"/>
        </w:rPr>
        <w:t xml:space="preserve">the prayer </w:t>
      </w:r>
      <w:r w:rsidRPr="000027E9">
        <w:rPr>
          <w:rFonts w:asciiTheme="minorBidi" w:hAnsiTheme="minorBidi"/>
          <w:iCs/>
          <w:sz w:val="24"/>
          <w:szCs w:val="24"/>
        </w:rPr>
        <w:t>expresses the unique role of the Jewish people in the world</w:t>
      </w:r>
      <w:r w:rsidR="00251FC3" w:rsidRPr="000027E9">
        <w:rPr>
          <w:rFonts w:asciiTheme="minorBidi" w:hAnsiTheme="minorBidi"/>
          <w:iCs/>
          <w:sz w:val="24"/>
          <w:szCs w:val="24"/>
        </w:rPr>
        <w:t>:</w:t>
      </w:r>
      <w:r w:rsidRPr="000027E9">
        <w:rPr>
          <w:rFonts w:asciiTheme="minorBidi" w:hAnsiTheme="minorBidi"/>
          <w:iCs/>
          <w:sz w:val="24"/>
          <w:szCs w:val="24"/>
        </w:rPr>
        <w:t xml:space="preserve"> </w:t>
      </w:r>
      <w:r w:rsidR="00251FC3" w:rsidRPr="000027E9">
        <w:rPr>
          <w:rFonts w:asciiTheme="minorBidi" w:hAnsiTheme="minorBidi"/>
          <w:iCs/>
          <w:sz w:val="24"/>
          <w:szCs w:val="24"/>
        </w:rPr>
        <w:t xml:space="preserve">They are </w:t>
      </w:r>
      <w:r w:rsidRPr="000027E9">
        <w:rPr>
          <w:rFonts w:asciiTheme="minorBidi" w:hAnsiTheme="minorBidi"/>
          <w:iCs/>
          <w:sz w:val="24"/>
          <w:szCs w:val="24"/>
        </w:rPr>
        <w:t xml:space="preserve">the basis for the sanctification of God's name. The congregation of those who declare the </w:t>
      </w:r>
      <w:r w:rsidR="00251FC3" w:rsidRPr="000027E9">
        <w:rPr>
          <w:rFonts w:asciiTheme="minorBidi" w:hAnsiTheme="minorBidi"/>
          <w:i/>
          <w:sz w:val="24"/>
          <w:szCs w:val="24"/>
        </w:rPr>
        <w:t>S</w:t>
      </w:r>
      <w:r w:rsidRPr="000027E9">
        <w:rPr>
          <w:rFonts w:asciiTheme="minorBidi" w:hAnsiTheme="minorBidi"/>
          <w:i/>
          <w:sz w:val="24"/>
          <w:szCs w:val="24"/>
        </w:rPr>
        <w:t>h</w:t>
      </w:r>
      <w:r w:rsidR="00251FC3" w:rsidRPr="000027E9">
        <w:rPr>
          <w:rFonts w:asciiTheme="minorBidi" w:hAnsiTheme="minorBidi"/>
          <w:i/>
          <w:sz w:val="24"/>
          <w:szCs w:val="24"/>
        </w:rPr>
        <w:t>e</w:t>
      </w:r>
      <w:r w:rsidRPr="000027E9">
        <w:rPr>
          <w:rFonts w:asciiTheme="minorBidi" w:hAnsiTheme="minorBidi"/>
          <w:i/>
          <w:sz w:val="24"/>
          <w:szCs w:val="24"/>
        </w:rPr>
        <w:t>ma</w:t>
      </w:r>
      <w:r w:rsidRPr="000027E9">
        <w:rPr>
          <w:rFonts w:asciiTheme="minorBidi" w:hAnsiTheme="minorBidi"/>
          <w:iCs/>
          <w:sz w:val="24"/>
          <w:szCs w:val="24"/>
        </w:rPr>
        <w:t xml:space="preserve"> are literally upholding God's name in a world </w:t>
      </w:r>
      <w:r w:rsidR="00F721B4" w:rsidRPr="000027E9">
        <w:rPr>
          <w:rFonts w:asciiTheme="minorBidi" w:hAnsiTheme="minorBidi"/>
          <w:iCs/>
          <w:sz w:val="24"/>
          <w:szCs w:val="24"/>
        </w:rPr>
        <w:t>in which it would otherwise be absent. This is a marvelous prayer, and I think it would be a shame if the exigencies of modern life led us to skip it. It is a wonderful way to begin one's prayer, to actually understand the cosmic significance of what it is we are doing when we gather to pray.</w:t>
      </w:r>
    </w:p>
    <w:sectPr w:rsidR="00E52A33" w:rsidRPr="000027E9" w:rsidSect="001E789D">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5B23" w:rsidRDefault="00DB5B23" w:rsidP="00887AC0">
      <w:pPr>
        <w:spacing w:after="0" w:line="240" w:lineRule="auto"/>
      </w:pPr>
      <w:r>
        <w:separator/>
      </w:r>
    </w:p>
  </w:endnote>
  <w:endnote w:type="continuationSeparator" w:id="0">
    <w:p w:rsidR="00DB5B23" w:rsidRDefault="00DB5B23" w:rsidP="00887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5B23" w:rsidRDefault="00DB5B23" w:rsidP="005A4E90">
      <w:pPr>
        <w:bidi w:val="0"/>
        <w:spacing w:after="0" w:line="240" w:lineRule="auto"/>
      </w:pPr>
      <w:r>
        <w:separator/>
      </w:r>
    </w:p>
  </w:footnote>
  <w:footnote w:type="continuationSeparator" w:id="0">
    <w:p w:rsidR="00DB5B23" w:rsidRDefault="00DB5B23" w:rsidP="00887AC0">
      <w:pPr>
        <w:spacing w:after="0" w:line="240" w:lineRule="auto"/>
      </w:pPr>
      <w:r>
        <w:continuationSeparator/>
      </w:r>
    </w:p>
  </w:footnote>
  <w:footnote w:id="1">
    <w:p w:rsidR="00887AC0" w:rsidRPr="005A4E90" w:rsidRDefault="00887AC0" w:rsidP="002747AE">
      <w:pPr>
        <w:pStyle w:val="a3"/>
        <w:bidi w:val="0"/>
        <w:rPr>
          <w:rFonts w:asciiTheme="minorBidi" w:hAnsiTheme="minorBidi"/>
        </w:rPr>
      </w:pPr>
      <w:r w:rsidRPr="005A4E90">
        <w:rPr>
          <w:rStyle w:val="a5"/>
          <w:rFonts w:asciiTheme="minorBidi" w:hAnsiTheme="minorBidi"/>
        </w:rPr>
        <w:footnoteRef/>
      </w:r>
      <w:r w:rsidRPr="005A4E90">
        <w:rPr>
          <w:rFonts w:asciiTheme="minorBidi" w:hAnsiTheme="minorBidi"/>
          <w:rtl/>
        </w:rPr>
        <w:t xml:space="preserve"> </w:t>
      </w:r>
      <w:r w:rsidRPr="005A4E90">
        <w:rPr>
          <w:rFonts w:asciiTheme="minorBidi" w:hAnsiTheme="minorBidi"/>
        </w:rPr>
        <w:t xml:space="preserve"> </w:t>
      </w:r>
      <w:r w:rsidR="002747AE" w:rsidRPr="005A4E90">
        <w:rPr>
          <w:rFonts w:asciiTheme="minorBidi" w:hAnsiTheme="minorBidi"/>
        </w:rPr>
        <w:t>“</w:t>
      </w:r>
      <w:r w:rsidRPr="005A4E90">
        <w:rPr>
          <w:rFonts w:asciiTheme="minorBidi" w:hAnsiTheme="minorBidi"/>
        </w:rPr>
        <w:t>Hunger</w:t>
      </w:r>
      <w:r w:rsidR="002747AE" w:rsidRPr="005A4E90">
        <w:rPr>
          <w:rFonts w:asciiTheme="minorBidi" w:hAnsiTheme="minorBidi"/>
        </w:rPr>
        <w:t>”</w:t>
      </w:r>
      <w:r w:rsidRPr="005A4E90">
        <w:rPr>
          <w:rFonts w:asciiTheme="minorBidi" w:hAnsiTheme="minorBidi"/>
        </w:rPr>
        <w:t xml:space="preserve"> here </w:t>
      </w:r>
      <w:r w:rsidR="002747AE" w:rsidRPr="005A4E90">
        <w:rPr>
          <w:rFonts w:asciiTheme="minorBidi" w:hAnsiTheme="minorBidi"/>
        </w:rPr>
        <w:t xml:space="preserve">refers to </w:t>
      </w:r>
      <w:r w:rsidRPr="005A4E90">
        <w:rPr>
          <w:rFonts w:asciiTheme="minorBidi" w:hAnsiTheme="minorBidi"/>
        </w:rPr>
        <w:t>deprivation</w:t>
      </w:r>
      <w:r w:rsidR="002747AE" w:rsidRPr="005A4E90">
        <w:rPr>
          <w:rFonts w:asciiTheme="minorBidi" w:hAnsiTheme="minorBidi"/>
        </w:rPr>
        <w:t xml:space="preserve"> rather than desire,</w:t>
      </w:r>
      <w:r w:rsidRPr="005A4E90">
        <w:rPr>
          <w:rFonts w:asciiTheme="minorBidi" w:hAnsiTheme="minorBidi"/>
        </w:rPr>
        <w:t xml:space="preserve"> so it refers to a time when there will be a scarcity of Torah.</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B98"/>
    <w:rsid w:val="000027E9"/>
    <w:rsid w:val="000337E6"/>
    <w:rsid w:val="000D6982"/>
    <w:rsid w:val="000F7438"/>
    <w:rsid w:val="001039F0"/>
    <w:rsid w:val="00150813"/>
    <w:rsid w:val="001736DE"/>
    <w:rsid w:val="001E789D"/>
    <w:rsid w:val="00251FC3"/>
    <w:rsid w:val="002747AE"/>
    <w:rsid w:val="002F092B"/>
    <w:rsid w:val="00326C13"/>
    <w:rsid w:val="00423A57"/>
    <w:rsid w:val="00484F06"/>
    <w:rsid w:val="00493071"/>
    <w:rsid w:val="004A0701"/>
    <w:rsid w:val="004E068B"/>
    <w:rsid w:val="005A4E90"/>
    <w:rsid w:val="00601E5C"/>
    <w:rsid w:val="006B1888"/>
    <w:rsid w:val="006E4C70"/>
    <w:rsid w:val="00747209"/>
    <w:rsid w:val="0078217B"/>
    <w:rsid w:val="0079070A"/>
    <w:rsid w:val="0080748B"/>
    <w:rsid w:val="0081186E"/>
    <w:rsid w:val="00820E38"/>
    <w:rsid w:val="00887AC0"/>
    <w:rsid w:val="008A6BC4"/>
    <w:rsid w:val="00916538"/>
    <w:rsid w:val="009D7125"/>
    <w:rsid w:val="009D7532"/>
    <w:rsid w:val="009E3165"/>
    <w:rsid w:val="009F5900"/>
    <w:rsid w:val="00A062BE"/>
    <w:rsid w:val="00A4509F"/>
    <w:rsid w:val="00AF528F"/>
    <w:rsid w:val="00D23805"/>
    <w:rsid w:val="00D65B98"/>
    <w:rsid w:val="00DB5B23"/>
    <w:rsid w:val="00E45D36"/>
    <w:rsid w:val="00E52A33"/>
    <w:rsid w:val="00E54D23"/>
    <w:rsid w:val="00E82A41"/>
    <w:rsid w:val="00F721B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9D1BA6-D1F9-4E79-A07B-29D15609E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887AC0"/>
    <w:pPr>
      <w:spacing w:after="0" w:line="240" w:lineRule="auto"/>
    </w:pPr>
    <w:rPr>
      <w:sz w:val="20"/>
      <w:szCs w:val="20"/>
    </w:rPr>
  </w:style>
  <w:style w:type="character" w:customStyle="1" w:styleId="a4">
    <w:name w:val="טקסט הערת שוליים תו"/>
    <w:basedOn w:val="a0"/>
    <w:link w:val="a3"/>
    <w:uiPriority w:val="99"/>
    <w:semiHidden/>
    <w:rsid w:val="00887AC0"/>
    <w:rPr>
      <w:sz w:val="20"/>
      <w:szCs w:val="20"/>
    </w:rPr>
  </w:style>
  <w:style w:type="character" w:styleId="a5">
    <w:name w:val="footnote reference"/>
    <w:basedOn w:val="a0"/>
    <w:uiPriority w:val="99"/>
    <w:semiHidden/>
    <w:unhideWhenUsed/>
    <w:rsid w:val="00887AC0"/>
    <w:rPr>
      <w:vertAlign w:val="superscript"/>
    </w:rPr>
  </w:style>
  <w:style w:type="paragraph" w:styleId="a6">
    <w:name w:val="Balloon Text"/>
    <w:basedOn w:val="a"/>
    <w:link w:val="a7"/>
    <w:uiPriority w:val="99"/>
    <w:semiHidden/>
    <w:unhideWhenUsed/>
    <w:rsid w:val="008A6BC4"/>
    <w:pPr>
      <w:spacing w:after="0" w:line="240" w:lineRule="auto"/>
    </w:pPr>
    <w:rPr>
      <w:rFonts w:ascii="Tahoma" w:hAnsi="Tahoma" w:cs="Tahoma"/>
      <w:sz w:val="16"/>
      <w:szCs w:val="16"/>
    </w:rPr>
  </w:style>
  <w:style w:type="character" w:customStyle="1" w:styleId="a7">
    <w:name w:val="טקסט בלונים תו"/>
    <w:basedOn w:val="a0"/>
    <w:link w:val="a6"/>
    <w:uiPriority w:val="99"/>
    <w:semiHidden/>
    <w:rsid w:val="008A6BC4"/>
    <w:rPr>
      <w:rFonts w:ascii="Tahoma" w:hAnsi="Tahoma" w:cs="Tahoma"/>
      <w:sz w:val="16"/>
      <w:szCs w:val="16"/>
    </w:rPr>
  </w:style>
  <w:style w:type="character" w:styleId="Hyperlink">
    <w:name w:val="Hyperlink"/>
    <w:uiPriority w:val="99"/>
    <w:unhideWhenUsed/>
    <w:rsid w:val="005A4E90"/>
    <w:rPr>
      <w:color w:val="0000FF"/>
      <w:u w:val="single"/>
    </w:rPr>
  </w:style>
  <w:style w:type="paragraph" w:styleId="a8">
    <w:name w:val="header"/>
    <w:basedOn w:val="a"/>
    <w:link w:val="a9"/>
    <w:uiPriority w:val="99"/>
    <w:unhideWhenUsed/>
    <w:rsid w:val="005A4E90"/>
    <w:pPr>
      <w:tabs>
        <w:tab w:val="center" w:pos="4320"/>
        <w:tab w:val="right" w:pos="8640"/>
      </w:tabs>
      <w:spacing w:after="0" w:line="240" w:lineRule="auto"/>
    </w:pPr>
  </w:style>
  <w:style w:type="character" w:customStyle="1" w:styleId="a9">
    <w:name w:val="כותרת עליונה תו"/>
    <w:basedOn w:val="a0"/>
    <w:link w:val="a8"/>
    <w:uiPriority w:val="99"/>
    <w:rsid w:val="005A4E90"/>
  </w:style>
  <w:style w:type="paragraph" w:styleId="aa">
    <w:name w:val="footer"/>
    <w:basedOn w:val="a"/>
    <w:link w:val="ab"/>
    <w:uiPriority w:val="99"/>
    <w:unhideWhenUsed/>
    <w:rsid w:val="005A4E90"/>
    <w:pPr>
      <w:tabs>
        <w:tab w:val="center" w:pos="4320"/>
        <w:tab w:val="right" w:pos="8640"/>
      </w:tabs>
      <w:spacing w:after="0" w:line="240" w:lineRule="auto"/>
    </w:pPr>
  </w:style>
  <w:style w:type="character" w:customStyle="1" w:styleId="ab">
    <w:name w:val="כותרת תחתונה תו"/>
    <w:basedOn w:val="a0"/>
    <w:link w:val="aa"/>
    <w:uiPriority w:val="99"/>
    <w:rsid w:val="005A4E90"/>
  </w:style>
  <w:style w:type="paragraph" w:customStyle="1" w:styleId="CC">
    <w:name w:val="CC"/>
    <w:basedOn w:val="ac"/>
    <w:rsid w:val="005A4E90"/>
    <w:pPr>
      <w:keepLines/>
      <w:widowControl w:val="0"/>
      <w:autoSpaceDE w:val="0"/>
      <w:autoSpaceDN w:val="0"/>
      <w:bidi w:val="0"/>
      <w:spacing w:after="160" w:line="360" w:lineRule="auto"/>
      <w:ind w:left="360" w:hanging="360"/>
      <w:jc w:val="both"/>
    </w:pPr>
    <w:rPr>
      <w:rFonts w:ascii="Courier New" w:eastAsia="Times New Roman" w:hAnsi="Courier New" w:cs="Miriam"/>
      <w:sz w:val="20"/>
      <w:szCs w:val="20"/>
    </w:rPr>
  </w:style>
  <w:style w:type="paragraph" w:styleId="ac">
    <w:name w:val="Body Text"/>
    <w:basedOn w:val="a"/>
    <w:link w:val="ad"/>
    <w:uiPriority w:val="99"/>
    <w:semiHidden/>
    <w:unhideWhenUsed/>
    <w:rsid w:val="005A4E90"/>
    <w:pPr>
      <w:spacing w:after="120"/>
    </w:pPr>
  </w:style>
  <w:style w:type="character" w:customStyle="1" w:styleId="ad">
    <w:name w:val="גוף טקסט תו"/>
    <w:basedOn w:val="a0"/>
    <w:link w:val="ac"/>
    <w:uiPriority w:val="99"/>
    <w:semiHidden/>
    <w:rsid w:val="005A4E90"/>
  </w:style>
  <w:style w:type="paragraph" w:customStyle="1" w:styleId="style3">
    <w:name w:val="style3"/>
    <w:basedOn w:val="a"/>
    <w:rsid w:val="000027E9"/>
    <w:pPr>
      <w:bidi w:val="0"/>
      <w:spacing w:after="0" w:line="240" w:lineRule="auto"/>
      <w:jc w:val="center"/>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bm-torah.org/archive/siddur/06siddur.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D7E2C-9D3F-4FAD-A362-17CCCCE51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1584</Words>
  <Characters>9031</Characters>
  <Application>Microsoft Office Word</Application>
  <DocSecurity>0</DocSecurity>
  <Lines>75</Lines>
  <Paragraphs>21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tmpUser</dc:creator>
  <cp:lastModifiedBy>ברקוביץ דבורה</cp:lastModifiedBy>
  <cp:revision>7</cp:revision>
  <dcterms:created xsi:type="dcterms:W3CDTF">2014-01-05T10:34:00Z</dcterms:created>
  <dcterms:modified xsi:type="dcterms:W3CDTF">2014-12-04T08:27:00Z</dcterms:modified>
</cp:coreProperties>
</file>