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9E" w:rsidRPr="005D77ED" w:rsidRDefault="00F2139E" w:rsidP="00786953">
      <w:pPr>
        <w:bidi w:val="0"/>
        <w:ind w:firstLine="0"/>
        <w:jc w:val="center"/>
        <w:rPr>
          <w:rFonts w:asciiTheme="minorBidi" w:hAnsiTheme="minorBidi" w:cstheme="minorBidi"/>
          <w:sz w:val="24"/>
          <w:szCs w:val="24"/>
        </w:rPr>
      </w:pPr>
      <w:r w:rsidRPr="005D77ED">
        <w:rPr>
          <w:rFonts w:asciiTheme="minorBidi" w:hAnsiTheme="minorBidi" w:cstheme="minorBidi"/>
          <w:sz w:val="24"/>
          <w:szCs w:val="24"/>
        </w:rPr>
        <w:t>YESHIVAT HAR ETZION</w:t>
      </w:r>
    </w:p>
    <w:p w:rsidR="00F2139E" w:rsidRPr="005D77ED" w:rsidRDefault="00F2139E" w:rsidP="00786953">
      <w:pPr>
        <w:bidi w:val="0"/>
        <w:ind w:firstLine="0"/>
        <w:jc w:val="center"/>
        <w:rPr>
          <w:rFonts w:asciiTheme="minorBidi" w:hAnsiTheme="minorBidi" w:cstheme="minorBidi"/>
          <w:sz w:val="24"/>
          <w:szCs w:val="24"/>
        </w:rPr>
      </w:pPr>
      <w:r w:rsidRPr="005D77ED">
        <w:rPr>
          <w:rFonts w:asciiTheme="minorBidi" w:hAnsiTheme="minorBidi" w:cstheme="minorBidi"/>
          <w:sz w:val="24"/>
          <w:szCs w:val="24"/>
        </w:rPr>
        <w:t>ISRAEL KOSCHITZKY VIRTUAL BEIT MIDRASH (VBM)</w:t>
      </w:r>
    </w:p>
    <w:p w:rsidR="00F2139E" w:rsidRPr="005D77ED" w:rsidRDefault="00F2139E" w:rsidP="00786953">
      <w:pPr>
        <w:bidi w:val="0"/>
        <w:ind w:firstLine="0"/>
        <w:jc w:val="center"/>
        <w:rPr>
          <w:rFonts w:asciiTheme="minorBidi" w:hAnsiTheme="minorBidi" w:cstheme="minorBidi"/>
          <w:sz w:val="24"/>
          <w:szCs w:val="24"/>
        </w:rPr>
      </w:pPr>
      <w:r w:rsidRPr="005D77ED">
        <w:rPr>
          <w:rFonts w:asciiTheme="minorBidi" w:hAnsiTheme="minorBidi" w:cstheme="minorBidi"/>
          <w:sz w:val="24"/>
          <w:szCs w:val="24"/>
        </w:rPr>
        <w:t>******************************************************</w:t>
      </w:r>
    </w:p>
    <w:p w:rsidR="00F2139E" w:rsidRPr="005D77ED" w:rsidRDefault="00F2139E" w:rsidP="00786953">
      <w:pPr>
        <w:bidi w:val="0"/>
        <w:ind w:firstLine="0"/>
        <w:jc w:val="center"/>
        <w:rPr>
          <w:rFonts w:asciiTheme="minorBidi" w:hAnsiTheme="minorBidi" w:cstheme="minorBidi"/>
          <w:sz w:val="24"/>
          <w:szCs w:val="24"/>
        </w:rPr>
      </w:pPr>
    </w:p>
    <w:p w:rsidR="005A5F1D" w:rsidRDefault="005A5F1D" w:rsidP="00786953">
      <w:pPr>
        <w:bidi w:val="0"/>
        <w:ind w:firstLine="0"/>
        <w:jc w:val="center"/>
        <w:rPr>
          <w:rFonts w:asciiTheme="minorBidi" w:hAnsiTheme="minorBidi" w:cstheme="minorBidi"/>
          <w:b/>
          <w:bCs/>
          <w:sz w:val="24"/>
          <w:szCs w:val="24"/>
        </w:rPr>
      </w:pPr>
      <w:r>
        <w:rPr>
          <w:rFonts w:asciiTheme="minorBidi" w:hAnsiTheme="minorBidi" w:cstheme="minorBidi"/>
          <w:b/>
          <w:bCs/>
          <w:sz w:val="24"/>
          <w:szCs w:val="24"/>
        </w:rPr>
        <w:t>GREAT BIBLICAL COMMENTATORS</w:t>
      </w:r>
    </w:p>
    <w:p w:rsidR="00F2139E" w:rsidRPr="005D77ED" w:rsidRDefault="00F2139E" w:rsidP="00786953">
      <w:pPr>
        <w:bidi w:val="0"/>
        <w:ind w:firstLine="0"/>
        <w:jc w:val="center"/>
        <w:rPr>
          <w:rFonts w:asciiTheme="minorBidi" w:hAnsiTheme="minorBidi" w:cstheme="minorBidi"/>
          <w:b/>
          <w:bCs/>
          <w:sz w:val="24"/>
          <w:szCs w:val="24"/>
        </w:rPr>
      </w:pPr>
      <w:r w:rsidRPr="005D77ED">
        <w:rPr>
          <w:rFonts w:asciiTheme="minorBidi" w:hAnsiTheme="minorBidi" w:cstheme="minorBidi"/>
          <w:b/>
          <w:bCs/>
          <w:sz w:val="24"/>
          <w:szCs w:val="24"/>
        </w:rPr>
        <w:t>By Dr. Avigail Rock</w:t>
      </w:r>
    </w:p>
    <w:p w:rsidR="00F2139E" w:rsidRPr="005D77ED" w:rsidRDefault="00F2139E" w:rsidP="00786953">
      <w:pPr>
        <w:bidi w:val="0"/>
        <w:ind w:firstLine="0"/>
        <w:jc w:val="center"/>
        <w:rPr>
          <w:rFonts w:asciiTheme="minorBidi" w:hAnsiTheme="minorBidi" w:cstheme="minorBidi"/>
          <w:b/>
          <w:bCs/>
          <w:sz w:val="24"/>
          <w:szCs w:val="24"/>
        </w:rPr>
      </w:pPr>
    </w:p>
    <w:p w:rsidR="00F2139E" w:rsidRPr="005D77ED" w:rsidRDefault="00786953" w:rsidP="00786953">
      <w:pPr>
        <w:pStyle w:val="CC"/>
        <w:keepLines w:val="0"/>
        <w:tabs>
          <w:tab w:val="left" w:pos="2552"/>
        </w:tabs>
        <w:spacing w:after="0" w:line="240" w:lineRule="auto"/>
        <w:ind w:left="0" w:firstLine="0"/>
        <w:jc w:val="center"/>
        <w:rPr>
          <w:rFonts w:asciiTheme="minorBidi" w:hAnsiTheme="minorBidi" w:cstheme="minorBidi"/>
          <w:sz w:val="24"/>
          <w:szCs w:val="24"/>
          <w:lang w:val="en-GB"/>
        </w:rPr>
      </w:pPr>
      <w:r>
        <w:rPr>
          <w:rFonts w:asciiTheme="minorBidi" w:hAnsiTheme="minorBidi" w:cstheme="minorBidi"/>
          <w:sz w:val="24"/>
          <w:szCs w:val="24"/>
          <w:lang w:val="en-GB"/>
        </w:rPr>
        <w:t>This shiur is available in the ar</w:t>
      </w:r>
      <w:r w:rsidR="00F81C0A">
        <w:rPr>
          <w:rFonts w:asciiTheme="minorBidi" w:hAnsiTheme="minorBidi" w:cstheme="minorBidi"/>
          <w:sz w:val="24"/>
          <w:szCs w:val="24"/>
          <w:lang w:val="en-GB"/>
        </w:rPr>
        <w:t>c</w:t>
      </w:r>
      <w:bookmarkStart w:id="0" w:name="_GoBack"/>
      <w:bookmarkEnd w:id="0"/>
      <w:r>
        <w:rPr>
          <w:rFonts w:asciiTheme="minorBidi" w:hAnsiTheme="minorBidi" w:cstheme="minorBidi"/>
          <w:sz w:val="24"/>
          <w:szCs w:val="24"/>
          <w:lang w:val="en-GB"/>
        </w:rPr>
        <w:t>hives at:</w:t>
      </w:r>
    </w:p>
    <w:p w:rsidR="00F2139E" w:rsidRDefault="00F81C0A" w:rsidP="00786953">
      <w:pPr>
        <w:bidi w:val="0"/>
        <w:ind w:firstLine="0"/>
        <w:jc w:val="center"/>
        <w:rPr>
          <w:rFonts w:asciiTheme="minorBidi" w:hAnsiTheme="minorBidi" w:cstheme="minorBidi"/>
          <w:sz w:val="24"/>
          <w:szCs w:val="24"/>
          <w:lang w:val="en-GB"/>
        </w:rPr>
      </w:pPr>
      <w:hyperlink r:id="rId9" w:history="1">
        <w:r w:rsidR="00F2139E" w:rsidRPr="00906F62">
          <w:rPr>
            <w:rStyle w:val="Hyperlink"/>
            <w:rFonts w:asciiTheme="minorBidi" w:hAnsiTheme="minorBidi" w:cstheme="minorBidi" w:hint="default"/>
            <w:sz w:val="24"/>
            <w:szCs w:val="24"/>
            <w:lang w:val="en-GB"/>
          </w:rPr>
          <w:t>http://vbm-torah.org/archive/parshanut/07a-parshanut.htm</w:t>
        </w:r>
      </w:hyperlink>
    </w:p>
    <w:p w:rsidR="00F2139E" w:rsidRDefault="00F2139E" w:rsidP="00786953">
      <w:pPr>
        <w:bidi w:val="0"/>
        <w:ind w:firstLine="0"/>
        <w:jc w:val="center"/>
        <w:rPr>
          <w:rFonts w:asciiTheme="minorBidi" w:hAnsiTheme="minorBidi" w:cstheme="minorBidi"/>
          <w:sz w:val="24"/>
          <w:szCs w:val="24"/>
          <w:lang w:val="en-GB"/>
        </w:rPr>
      </w:pPr>
    </w:p>
    <w:p w:rsidR="00D6308E" w:rsidRDefault="00D6308E" w:rsidP="00786953">
      <w:pPr>
        <w:bidi w:val="0"/>
        <w:ind w:firstLine="0"/>
        <w:jc w:val="center"/>
        <w:rPr>
          <w:rFonts w:asciiTheme="minorBidi" w:hAnsiTheme="minorBidi" w:cstheme="minorBidi"/>
          <w:sz w:val="24"/>
          <w:szCs w:val="24"/>
          <w:lang w:val="en-GB"/>
        </w:rPr>
      </w:pPr>
    </w:p>
    <w:p w:rsidR="00786953" w:rsidRPr="00786953" w:rsidRDefault="00786953" w:rsidP="00786953">
      <w:pPr>
        <w:pStyle w:val="style3"/>
        <w:rPr>
          <w:rFonts w:ascii="Arial" w:hAnsi="Arial" w:cs="Arial"/>
          <w:caps/>
          <w:lang w:eastAsia="en-GB"/>
        </w:rPr>
      </w:pPr>
      <w:r w:rsidRPr="00786953">
        <w:rPr>
          <w:rFonts w:ascii="Arial" w:hAnsi="Arial" w:cs="Arial"/>
          <w:caps/>
          <w:lang w:eastAsia="en-GB"/>
        </w:rPr>
        <w:t>***************************************************</w:t>
      </w:r>
    </w:p>
    <w:p w:rsidR="00786953" w:rsidRPr="00786953" w:rsidRDefault="00786953" w:rsidP="00786953">
      <w:pPr>
        <w:bidi w:val="0"/>
        <w:ind w:firstLine="0"/>
        <w:jc w:val="center"/>
        <w:rPr>
          <w:rFonts w:asciiTheme="minorBidi" w:hAnsiTheme="minorBidi" w:cstheme="minorBidi"/>
          <w:sz w:val="24"/>
          <w:szCs w:val="24"/>
        </w:rPr>
      </w:pPr>
      <w:r w:rsidRPr="00786953">
        <w:rPr>
          <w:rFonts w:asciiTheme="minorBidi" w:hAnsiTheme="minorBidi" w:cstheme="minorBidi"/>
          <w:sz w:val="24"/>
          <w:szCs w:val="24"/>
        </w:rPr>
        <w:t xml:space="preserve">Dedicated in memory of Gertrude and Samuel Spiegel z”l </w:t>
      </w:r>
      <w:r w:rsidRPr="00786953">
        <w:rPr>
          <w:rFonts w:asciiTheme="minorBidi" w:hAnsiTheme="minorBidi" w:cstheme="minorBidi"/>
          <w:sz w:val="24"/>
          <w:szCs w:val="24"/>
        </w:rPr>
        <w:br/>
        <w:t>by Michael and Patti Steinmetz</w:t>
      </w:r>
    </w:p>
    <w:p w:rsidR="00786953" w:rsidRPr="00786953" w:rsidRDefault="00786953" w:rsidP="00786953">
      <w:pPr>
        <w:pStyle w:val="style3"/>
        <w:rPr>
          <w:rFonts w:ascii="Arial" w:hAnsi="Arial" w:cs="Arial"/>
          <w:caps/>
          <w:lang w:eastAsia="en-GB"/>
        </w:rPr>
      </w:pPr>
      <w:r w:rsidRPr="00786953">
        <w:rPr>
          <w:rFonts w:ascii="Arial" w:hAnsi="Arial" w:cs="Arial"/>
          <w:caps/>
          <w:lang w:eastAsia="en-GB"/>
        </w:rPr>
        <w:t>***************************************************</w:t>
      </w:r>
    </w:p>
    <w:p w:rsidR="00F2139E" w:rsidRDefault="00F2139E" w:rsidP="00786953">
      <w:pPr>
        <w:bidi w:val="0"/>
        <w:ind w:firstLine="0"/>
        <w:jc w:val="center"/>
        <w:rPr>
          <w:rFonts w:asciiTheme="minorBidi" w:hAnsiTheme="minorBidi" w:cstheme="minorBidi"/>
          <w:b/>
          <w:bCs/>
          <w:sz w:val="24"/>
          <w:szCs w:val="24"/>
        </w:rPr>
      </w:pPr>
    </w:p>
    <w:p w:rsidR="00A71D4C" w:rsidRPr="009C6871" w:rsidRDefault="001E18F9" w:rsidP="00786953">
      <w:pPr>
        <w:bidi w:val="0"/>
        <w:ind w:firstLine="0"/>
        <w:jc w:val="center"/>
        <w:rPr>
          <w:rFonts w:asciiTheme="minorBidi" w:hAnsiTheme="minorBidi" w:cstheme="minorBidi"/>
          <w:b/>
          <w:bCs/>
          <w:sz w:val="24"/>
          <w:szCs w:val="24"/>
        </w:rPr>
      </w:pPr>
      <w:r w:rsidRPr="009C6871">
        <w:rPr>
          <w:rFonts w:asciiTheme="minorBidi" w:hAnsiTheme="minorBidi" w:cstheme="minorBidi"/>
          <w:b/>
          <w:bCs/>
          <w:sz w:val="24"/>
          <w:szCs w:val="24"/>
        </w:rPr>
        <w:t>Lecture #</w:t>
      </w:r>
      <w:r w:rsidR="001B5227" w:rsidRPr="009C6871">
        <w:rPr>
          <w:rFonts w:asciiTheme="minorBidi" w:hAnsiTheme="minorBidi" w:cstheme="minorBidi"/>
          <w:b/>
          <w:bCs/>
          <w:sz w:val="24"/>
          <w:szCs w:val="24"/>
        </w:rPr>
        <w:t>7a</w:t>
      </w:r>
      <w:r w:rsidR="00A71D4C" w:rsidRPr="009C6871">
        <w:rPr>
          <w:rFonts w:asciiTheme="minorBidi" w:hAnsiTheme="minorBidi" w:cstheme="minorBidi"/>
          <w:b/>
          <w:bCs/>
          <w:sz w:val="24"/>
          <w:szCs w:val="24"/>
        </w:rPr>
        <w:t>:</w:t>
      </w:r>
    </w:p>
    <w:p w:rsidR="008E0FFF" w:rsidRPr="009C6871" w:rsidRDefault="0018497C" w:rsidP="00786953">
      <w:pPr>
        <w:bidi w:val="0"/>
        <w:ind w:firstLine="0"/>
        <w:jc w:val="center"/>
        <w:rPr>
          <w:rFonts w:asciiTheme="minorBidi" w:hAnsiTheme="minorBidi" w:cstheme="minorBidi"/>
          <w:b/>
          <w:bCs/>
          <w:sz w:val="24"/>
          <w:szCs w:val="24"/>
        </w:rPr>
      </w:pPr>
      <w:r w:rsidRPr="009C6871">
        <w:rPr>
          <w:rFonts w:asciiTheme="minorBidi" w:hAnsiTheme="minorBidi" w:cstheme="minorBidi"/>
          <w:b/>
          <w:bCs/>
          <w:sz w:val="24"/>
          <w:szCs w:val="24"/>
        </w:rPr>
        <w:t>Ra</w:t>
      </w:r>
      <w:r w:rsidR="00565691" w:rsidRPr="009C6871">
        <w:rPr>
          <w:rFonts w:asciiTheme="minorBidi" w:hAnsiTheme="minorBidi" w:cstheme="minorBidi"/>
          <w:b/>
          <w:bCs/>
          <w:sz w:val="24"/>
          <w:szCs w:val="24"/>
        </w:rPr>
        <w:t>shi, Part I</w:t>
      </w:r>
      <w:r w:rsidR="001B5227" w:rsidRPr="009C6871">
        <w:rPr>
          <w:rFonts w:asciiTheme="minorBidi" w:hAnsiTheme="minorBidi" w:cstheme="minorBidi"/>
          <w:b/>
          <w:bCs/>
          <w:sz w:val="24"/>
          <w:szCs w:val="24"/>
        </w:rPr>
        <w:t xml:space="preserve">V </w:t>
      </w:r>
      <w:r w:rsidR="008E0FFF" w:rsidRPr="009C6871">
        <w:rPr>
          <w:rFonts w:asciiTheme="minorBidi" w:hAnsiTheme="minorBidi" w:cstheme="minorBidi"/>
          <w:b/>
          <w:bCs/>
          <w:sz w:val="24"/>
          <w:szCs w:val="24"/>
        </w:rPr>
        <w:t>—</w:t>
      </w:r>
    </w:p>
    <w:p w:rsidR="008E0FFF" w:rsidRPr="009C6871" w:rsidRDefault="001B5227" w:rsidP="00786953">
      <w:pPr>
        <w:bidi w:val="0"/>
        <w:ind w:firstLine="0"/>
        <w:jc w:val="center"/>
        <w:rPr>
          <w:rFonts w:asciiTheme="minorBidi" w:hAnsiTheme="minorBidi" w:cstheme="minorBidi"/>
          <w:b/>
          <w:bCs/>
          <w:sz w:val="24"/>
          <w:szCs w:val="24"/>
        </w:rPr>
      </w:pPr>
      <w:r w:rsidRPr="009C6871">
        <w:rPr>
          <w:rFonts w:asciiTheme="minorBidi" w:hAnsiTheme="minorBidi" w:cstheme="minorBidi"/>
          <w:b/>
          <w:bCs/>
          <w:sz w:val="24"/>
          <w:szCs w:val="24"/>
        </w:rPr>
        <w:t>Rashi and Christianity</w:t>
      </w:r>
    </w:p>
    <w:p w:rsidR="006905B8" w:rsidRDefault="006905B8" w:rsidP="00786953">
      <w:pPr>
        <w:bidi w:val="0"/>
        <w:ind w:firstLine="0"/>
        <w:jc w:val="center"/>
        <w:rPr>
          <w:rFonts w:asciiTheme="minorBidi" w:hAnsiTheme="minorBidi" w:cstheme="minorBidi"/>
          <w:sz w:val="24"/>
          <w:szCs w:val="24"/>
        </w:rPr>
      </w:pPr>
    </w:p>
    <w:p w:rsidR="00786953" w:rsidRPr="009C6871" w:rsidRDefault="00786953" w:rsidP="00786953">
      <w:pPr>
        <w:bidi w:val="0"/>
        <w:jc w:val="center"/>
        <w:rPr>
          <w:rFonts w:asciiTheme="minorBidi" w:hAnsiTheme="minorBidi" w:cstheme="minorBidi"/>
          <w:sz w:val="24"/>
          <w:szCs w:val="24"/>
        </w:rPr>
      </w:pPr>
    </w:p>
    <w:p w:rsidR="00425B8D" w:rsidRPr="009C6871" w:rsidRDefault="001B5227" w:rsidP="00786953">
      <w:pPr>
        <w:pStyle w:val="ListParagraph"/>
        <w:numPr>
          <w:ilvl w:val="0"/>
          <w:numId w:val="2"/>
        </w:numPr>
        <w:bidi w:val="0"/>
        <w:ind w:left="0" w:firstLine="357"/>
        <w:jc w:val="both"/>
        <w:rPr>
          <w:rFonts w:asciiTheme="minorBidi" w:hAnsiTheme="minorBidi" w:cstheme="minorBidi"/>
          <w:b/>
          <w:bCs/>
          <w:sz w:val="24"/>
          <w:szCs w:val="24"/>
        </w:rPr>
      </w:pPr>
      <w:r w:rsidRPr="009C6871">
        <w:rPr>
          <w:rFonts w:asciiTheme="minorBidi" w:hAnsiTheme="minorBidi" w:cstheme="minorBidi"/>
          <w:b/>
          <w:bCs/>
          <w:sz w:val="24"/>
          <w:szCs w:val="24"/>
        </w:rPr>
        <w:t>INTRODUCTION</w:t>
      </w:r>
    </w:p>
    <w:p w:rsidR="00425B8D" w:rsidRPr="009C6871" w:rsidRDefault="00425B8D" w:rsidP="00786953">
      <w:pPr>
        <w:pStyle w:val="ListParagraph"/>
        <w:bidi w:val="0"/>
        <w:ind w:left="0"/>
        <w:jc w:val="both"/>
        <w:rPr>
          <w:rFonts w:asciiTheme="minorBidi" w:hAnsiTheme="minorBidi" w:cstheme="minorBidi"/>
          <w:b/>
          <w:bCs/>
          <w:sz w:val="24"/>
          <w:szCs w:val="24"/>
        </w:rPr>
      </w:pPr>
    </w:p>
    <w:p w:rsidR="009D6C8F" w:rsidRPr="009C6871" w:rsidRDefault="00AC6B16" w:rsidP="00786953">
      <w:pPr>
        <w:pStyle w:val="ListParagraph"/>
        <w:bidi w:val="0"/>
        <w:ind w:firstLine="0"/>
        <w:jc w:val="both"/>
        <w:rPr>
          <w:rStyle w:val="FootnoteReference"/>
          <w:rFonts w:asciiTheme="minorBidi" w:hAnsiTheme="minorBidi" w:cstheme="minorBidi" w:hint="default"/>
          <w:sz w:val="24"/>
          <w:szCs w:val="24"/>
        </w:rPr>
      </w:pPr>
      <w:r w:rsidRPr="009C6871">
        <w:rPr>
          <w:rStyle w:val="corashitext"/>
          <w:rFonts w:asciiTheme="minorBidi" w:hAnsiTheme="minorBidi" w:cstheme="minorBidi"/>
          <w:sz w:val="24"/>
          <w:szCs w:val="24"/>
        </w:rPr>
        <w:t>P</w:t>
      </w:r>
      <w:r w:rsidR="001B5227" w:rsidRPr="009C6871">
        <w:rPr>
          <w:rStyle w:val="corashitext"/>
          <w:rFonts w:asciiTheme="minorBidi" w:hAnsiTheme="minorBidi" w:cstheme="minorBidi"/>
          <w:sz w:val="24"/>
          <w:szCs w:val="24"/>
        </w:rPr>
        <w:t xml:space="preserve">erfect Torah/ </w:t>
      </w:r>
      <w:r w:rsidRPr="009C6871">
        <w:rPr>
          <w:rStyle w:val="corashitext"/>
          <w:rFonts w:asciiTheme="minorBidi" w:hAnsiTheme="minorBidi" w:cstheme="minorBidi"/>
          <w:sz w:val="24"/>
          <w:szCs w:val="24"/>
        </w:rPr>
        <w:t xml:space="preserve">Of two millennia prior, </w:t>
      </w:r>
      <w:r w:rsidR="001B5227" w:rsidRPr="009C6871">
        <w:rPr>
          <w:rStyle w:val="FootnoteReference"/>
          <w:rFonts w:asciiTheme="minorBidi" w:hAnsiTheme="minorBidi" w:cstheme="minorBidi" w:hint="default"/>
          <w:sz w:val="24"/>
          <w:szCs w:val="24"/>
        </w:rPr>
        <w:t xml:space="preserve"> </w:t>
      </w:r>
    </w:p>
    <w:p w:rsidR="001B5227" w:rsidRPr="009C6871" w:rsidRDefault="001B5227" w:rsidP="00786953">
      <w:pPr>
        <w:pStyle w:val="ListParagraph"/>
        <w:bidi w:val="0"/>
        <w:ind w:firstLine="0"/>
        <w:jc w:val="both"/>
        <w:rPr>
          <w:rFonts w:asciiTheme="minorBidi" w:hAnsiTheme="minorBidi" w:cstheme="minorBidi"/>
          <w:sz w:val="24"/>
          <w:szCs w:val="24"/>
        </w:rPr>
      </w:pPr>
      <w:r w:rsidRPr="009C6871">
        <w:rPr>
          <w:rStyle w:val="FootnoteReference"/>
          <w:rFonts w:asciiTheme="minorBidi" w:hAnsiTheme="minorBidi" w:cstheme="minorBidi" w:hint="default"/>
          <w:sz w:val="24"/>
          <w:szCs w:val="24"/>
        </w:rPr>
        <w:t>Beseech now the face of God/ For the unblemished dove</w:t>
      </w:r>
      <w:r w:rsidR="00AC6B16" w:rsidRPr="009C6871">
        <w:rPr>
          <w:rStyle w:val="FootnoteReference"/>
          <w:rFonts w:asciiTheme="minorBidi" w:hAnsiTheme="minorBidi" w:cstheme="minorBidi" w:hint="default"/>
          <w:sz w:val="24"/>
          <w:szCs w:val="24"/>
        </w:rPr>
        <w:t>.</w:t>
      </w:r>
    </w:p>
    <w:p w:rsidR="00287509" w:rsidRPr="009C6871" w:rsidRDefault="001B5227" w:rsidP="00786953">
      <w:pPr>
        <w:pStyle w:val="ListParagraph"/>
        <w:bidi w:val="0"/>
        <w:ind w:firstLine="0"/>
        <w:jc w:val="both"/>
        <w:rPr>
          <w:rFonts w:asciiTheme="minorBidi" w:hAnsiTheme="minorBidi" w:cstheme="minorBidi"/>
          <w:sz w:val="24"/>
          <w:szCs w:val="24"/>
        </w:rPr>
      </w:pPr>
      <w:r w:rsidRPr="009C6871">
        <w:rPr>
          <w:rFonts w:asciiTheme="minorBidi" w:hAnsiTheme="minorBidi" w:cstheme="minorBidi"/>
          <w:sz w:val="24"/>
          <w:szCs w:val="24"/>
        </w:rPr>
        <w:t xml:space="preserve">Implore in supplication/ He Who dwells </w:t>
      </w:r>
      <w:r w:rsidR="00DF4F80" w:rsidRPr="009C6871">
        <w:rPr>
          <w:rFonts w:asciiTheme="minorBidi" w:hAnsiTheme="minorBidi" w:cstheme="minorBidi"/>
          <w:sz w:val="24"/>
          <w:szCs w:val="24"/>
        </w:rPr>
        <w:t>above</w:t>
      </w:r>
    </w:p>
    <w:p w:rsidR="001B5227" w:rsidRPr="009C6871" w:rsidRDefault="001B5227" w:rsidP="00786953">
      <w:pPr>
        <w:pStyle w:val="ListParagraph"/>
        <w:bidi w:val="0"/>
        <w:ind w:firstLine="0"/>
        <w:jc w:val="both"/>
        <w:rPr>
          <w:rFonts w:asciiTheme="minorBidi" w:hAnsiTheme="minorBidi" w:cstheme="minorBidi"/>
          <w:sz w:val="24"/>
          <w:szCs w:val="24"/>
        </w:rPr>
      </w:pPr>
      <w:r w:rsidRPr="009C6871">
        <w:rPr>
          <w:rFonts w:asciiTheme="minorBidi" w:hAnsiTheme="minorBidi" w:cstheme="minorBidi"/>
          <w:sz w:val="24"/>
          <w:szCs w:val="24"/>
        </w:rPr>
        <w:t xml:space="preserve">To show compassion </w:t>
      </w:r>
      <w:r w:rsidR="00AC6B16" w:rsidRPr="009C6871">
        <w:rPr>
          <w:rFonts w:asciiTheme="minorBidi" w:hAnsiTheme="minorBidi" w:cstheme="minorBidi"/>
          <w:sz w:val="24"/>
          <w:szCs w:val="24"/>
        </w:rPr>
        <w:t>to those who probe your depths</w:t>
      </w:r>
      <w:r w:rsidRPr="009C6871">
        <w:rPr>
          <w:rFonts w:asciiTheme="minorBidi" w:hAnsiTheme="minorBidi" w:cstheme="minorBidi"/>
          <w:sz w:val="24"/>
          <w:szCs w:val="24"/>
        </w:rPr>
        <w:t>/ At every moment and time…</w:t>
      </w:r>
    </w:p>
    <w:p w:rsidR="00AC6B16" w:rsidRPr="009C6871" w:rsidRDefault="00AC6B16" w:rsidP="00786953">
      <w:pPr>
        <w:pStyle w:val="ListParagraph"/>
        <w:bidi w:val="0"/>
        <w:ind w:firstLine="0"/>
        <w:jc w:val="both"/>
        <w:rPr>
          <w:rFonts w:asciiTheme="minorBidi" w:hAnsiTheme="minorBidi" w:cstheme="minorBidi"/>
          <w:sz w:val="24"/>
          <w:szCs w:val="24"/>
        </w:rPr>
      </w:pPr>
    </w:p>
    <w:p w:rsidR="001B5227" w:rsidRPr="009C6871" w:rsidRDefault="00DF4F80" w:rsidP="00786953">
      <w:pPr>
        <w:pStyle w:val="ListParagraph"/>
        <w:bidi w:val="0"/>
        <w:ind w:firstLine="0"/>
        <w:jc w:val="both"/>
        <w:rPr>
          <w:rFonts w:asciiTheme="minorBidi" w:hAnsiTheme="minorBidi" w:cstheme="minorBidi"/>
          <w:sz w:val="24"/>
          <w:szCs w:val="24"/>
        </w:rPr>
      </w:pPr>
      <w:r w:rsidRPr="009C6871">
        <w:rPr>
          <w:rFonts w:asciiTheme="minorBidi" w:hAnsiTheme="minorBidi" w:cstheme="minorBidi"/>
          <w:sz w:val="24"/>
          <w:szCs w:val="24"/>
        </w:rPr>
        <w:t xml:space="preserve">Approach in </w:t>
      </w:r>
      <w:r w:rsidR="00167BB1">
        <w:rPr>
          <w:rFonts w:asciiTheme="minorBidi" w:hAnsiTheme="minorBidi" w:cstheme="minorBidi"/>
          <w:sz w:val="24"/>
          <w:szCs w:val="24"/>
        </w:rPr>
        <w:t>supplication/ T</w:t>
      </w:r>
      <w:r w:rsidRPr="009C6871">
        <w:rPr>
          <w:rFonts w:asciiTheme="minorBidi" w:hAnsiTheme="minorBidi" w:cstheme="minorBidi"/>
          <w:sz w:val="24"/>
          <w:szCs w:val="24"/>
        </w:rPr>
        <w:t>he face of the ancient succor</w:t>
      </w:r>
      <w:r w:rsidR="00AC6B16" w:rsidRPr="009C6871">
        <w:rPr>
          <w:rFonts w:asciiTheme="minorBidi" w:hAnsiTheme="minorBidi" w:cstheme="minorBidi"/>
          <w:sz w:val="24"/>
          <w:szCs w:val="24"/>
        </w:rPr>
        <w:t>.</w:t>
      </w:r>
    </w:p>
    <w:p w:rsidR="00DF4F80" w:rsidRPr="009C6871" w:rsidRDefault="00DF4F80" w:rsidP="00786953">
      <w:pPr>
        <w:pStyle w:val="ListParagraph"/>
        <w:bidi w:val="0"/>
        <w:ind w:firstLine="0"/>
        <w:jc w:val="both"/>
        <w:rPr>
          <w:rFonts w:asciiTheme="minorBidi" w:hAnsiTheme="minorBidi" w:cstheme="minorBidi"/>
          <w:sz w:val="24"/>
          <w:szCs w:val="24"/>
        </w:rPr>
      </w:pPr>
      <w:r w:rsidRPr="009C6871">
        <w:rPr>
          <w:rFonts w:asciiTheme="minorBidi" w:hAnsiTheme="minorBidi" w:cstheme="minorBidi"/>
          <w:sz w:val="24"/>
          <w:szCs w:val="24"/>
        </w:rPr>
        <w:t xml:space="preserve">Garb yourself in black/ Like a </w:t>
      </w:r>
      <w:r w:rsidR="00AC6B16" w:rsidRPr="009C6871">
        <w:rPr>
          <w:rFonts w:asciiTheme="minorBidi" w:hAnsiTheme="minorBidi" w:cstheme="minorBidi"/>
          <w:sz w:val="24"/>
          <w:szCs w:val="24"/>
        </w:rPr>
        <w:t xml:space="preserve">woman </w:t>
      </w:r>
      <w:r w:rsidRPr="009C6871">
        <w:rPr>
          <w:rFonts w:asciiTheme="minorBidi" w:hAnsiTheme="minorBidi" w:cstheme="minorBidi"/>
          <w:sz w:val="24"/>
          <w:szCs w:val="24"/>
        </w:rPr>
        <w:t>widowed</w:t>
      </w:r>
      <w:r w:rsidR="00AC6B16" w:rsidRPr="009C6871">
        <w:rPr>
          <w:rFonts w:asciiTheme="minorBidi" w:hAnsiTheme="minorBidi" w:cstheme="minorBidi"/>
          <w:sz w:val="24"/>
          <w:szCs w:val="24"/>
        </w:rPr>
        <w:t>.</w:t>
      </w:r>
    </w:p>
    <w:p w:rsidR="00DF4F80" w:rsidRPr="009C6871" w:rsidRDefault="00AC6B16" w:rsidP="00786953">
      <w:pPr>
        <w:pStyle w:val="ListParagraph"/>
        <w:bidi w:val="0"/>
        <w:ind w:firstLine="0"/>
        <w:jc w:val="both"/>
        <w:rPr>
          <w:rFonts w:asciiTheme="minorBidi" w:hAnsiTheme="minorBidi" w:cstheme="minorBidi"/>
          <w:sz w:val="24"/>
          <w:szCs w:val="24"/>
        </w:rPr>
      </w:pPr>
      <w:r w:rsidRPr="009C6871">
        <w:rPr>
          <w:rFonts w:asciiTheme="minorBidi" w:hAnsiTheme="minorBidi" w:cstheme="minorBidi"/>
          <w:sz w:val="24"/>
          <w:szCs w:val="24"/>
        </w:rPr>
        <w:t>Avenge</w:t>
      </w:r>
      <w:r w:rsidR="00DF4F80" w:rsidRPr="009C6871">
        <w:rPr>
          <w:rFonts w:asciiTheme="minorBidi" w:hAnsiTheme="minorBidi" w:cstheme="minorBidi"/>
          <w:sz w:val="24"/>
          <w:szCs w:val="24"/>
        </w:rPr>
        <w:t xml:space="preserve"> </w:t>
      </w:r>
      <w:r w:rsidRPr="009C6871">
        <w:rPr>
          <w:rFonts w:asciiTheme="minorBidi" w:hAnsiTheme="minorBidi" w:cstheme="minorBidi"/>
          <w:sz w:val="24"/>
          <w:szCs w:val="24"/>
        </w:rPr>
        <w:t>the oppression of your saints/ A</w:t>
      </w:r>
      <w:r w:rsidR="00DF4F80" w:rsidRPr="009C6871">
        <w:rPr>
          <w:rFonts w:asciiTheme="minorBidi" w:hAnsiTheme="minorBidi" w:cstheme="minorBidi"/>
          <w:sz w:val="24"/>
          <w:szCs w:val="24"/>
        </w:rPr>
        <w:t>nd the spill</w:t>
      </w:r>
      <w:r w:rsidRPr="009C6871">
        <w:rPr>
          <w:rFonts w:asciiTheme="minorBidi" w:hAnsiTheme="minorBidi" w:cstheme="minorBidi"/>
          <w:sz w:val="24"/>
          <w:szCs w:val="24"/>
        </w:rPr>
        <w:t>ed</w:t>
      </w:r>
      <w:r w:rsidR="00DF4F80" w:rsidRPr="009C6871">
        <w:rPr>
          <w:rFonts w:asciiTheme="minorBidi" w:hAnsiTheme="minorBidi" w:cstheme="minorBidi"/>
          <w:sz w:val="24"/>
          <w:szCs w:val="24"/>
        </w:rPr>
        <w:t xml:space="preserve"> blood of </w:t>
      </w:r>
      <w:r w:rsidRPr="009C6871">
        <w:rPr>
          <w:rFonts w:asciiTheme="minorBidi" w:hAnsiTheme="minorBidi" w:cstheme="minorBidi"/>
          <w:sz w:val="24"/>
          <w:szCs w:val="24"/>
        </w:rPr>
        <w:t>your scholars</w:t>
      </w:r>
    </w:p>
    <w:p w:rsidR="00DF4F80" w:rsidRPr="009C6871" w:rsidRDefault="00DF4F80" w:rsidP="00786953">
      <w:pPr>
        <w:pStyle w:val="ListParagraph"/>
        <w:bidi w:val="0"/>
        <w:ind w:firstLine="0"/>
        <w:jc w:val="both"/>
        <w:rPr>
          <w:rFonts w:asciiTheme="minorBidi" w:hAnsiTheme="minorBidi" w:cstheme="minorBidi"/>
          <w:sz w:val="24"/>
          <w:szCs w:val="24"/>
        </w:rPr>
      </w:pPr>
      <w:r w:rsidRPr="009C6871">
        <w:rPr>
          <w:rFonts w:asciiTheme="minorBidi" w:hAnsiTheme="minorBidi" w:cstheme="minorBidi"/>
          <w:sz w:val="24"/>
          <w:szCs w:val="24"/>
        </w:rPr>
        <w:t>From the hands of the harlot’s children/ Th</w:t>
      </w:r>
      <w:r w:rsidR="00AC6B16" w:rsidRPr="009C6871">
        <w:rPr>
          <w:rFonts w:asciiTheme="minorBidi" w:hAnsiTheme="minorBidi" w:cstheme="minorBidi"/>
          <w:sz w:val="24"/>
          <w:szCs w:val="24"/>
        </w:rPr>
        <w:t>ey</w:t>
      </w:r>
      <w:r w:rsidRPr="009C6871">
        <w:rPr>
          <w:rFonts w:asciiTheme="minorBidi" w:hAnsiTheme="minorBidi" w:cstheme="minorBidi"/>
          <w:sz w:val="24"/>
          <w:szCs w:val="24"/>
        </w:rPr>
        <w:t xml:space="preserve"> who cut off your servants</w:t>
      </w:r>
      <w:r w:rsidR="00AC6B16" w:rsidRPr="009C6871">
        <w:rPr>
          <w:rFonts w:asciiTheme="minorBidi" w:hAnsiTheme="minorBidi" w:cstheme="minorBidi"/>
          <w:sz w:val="24"/>
          <w:szCs w:val="24"/>
        </w:rPr>
        <w:t xml:space="preserve">.  </w:t>
      </w:r>
      <w:r w:rsidRPr="009C6871">
        <w:rPr>
          <w:rFonts w:asciiTheme="minorBidi" w:hAnsiTheme="minorBidi" w:cstheme="minorBidi"/>
          <w:sz w:val="24"/>
          <w:szCs w:val="24"/>
        </w:rPr>
        <w:t>(</w:t>
      </w:r>
      <w:r w:rsidR="00AC6B16" w:rsidRPr="009C6871">
        <w:rPr>
          <w:rFonts w:asciiTheme="minorBidi" w:hAnsiTheme="minorBidi" w:cstheme="minorBidi"/>
          <w:sz w:val="24"/>
          <w:szCs w:val="24"/>
        </w:rPr>
        <w:t>“</w:t>
      </w:r>
      <w:r w:rsidRPr="009C6871">
        <w:rPr>
          <w:rFonts w:asciiTheme="minorBidi" w:hAnsiTheme="minorBidi" w:cstheme="minorBidi"/>
          <w:i/>
          <w:iCs/>
          <w:sz w:val="24"/>
          <w:szCs w:val="24"/>
        </w:rPr>
        <w:t>Torah Temima</w:t>
      </w:r>
      <w:r w:rsidR="00167BB1">
        <w:rPr>
          <w:rFonts w:asciiTheme="minorBidi" w:hAnsiTheme="minorBidi" w:cstheme="minorBidi"/>
          <w:i/>
          <w:iCs/>
          <w:sz w:val="24"/>
          <w:szCs w:val="24"/>
        </w:rPr>
        <w:t>,</w:t>
      </w:r>
      <w:r w:rsidR="00AC6B16" w:rsidRPr="009C6871">
        <w:rPr>
          <w:rFonts w:asciiTheme="minorBidi" w:hAnsiTheme="minorBidi" w:cstheme="minorBidi"/>
          <w:i/>
          <w:iCs/>
          <w:sz w:val="24"/>
          <w:szCs w:val="24"/>
        </w:rPr>
        <w:t>”</w:t>
      </w:r>
      <w:r w:rsidRPr="009C6871">
        <w:rPr>
          <w:rFonts w:asciiTheme="minorBidi" w:hAnsiTheme="minorBidi" w:cstheme="minorBidi"/>
          <w:i/>
          <w:iCs/>
          <w:sz w:val="24"/>
          <w:szCs w:val="24"/>
        </w:rPr>
        <w:t xml:space="preserve"> Piyutei Rashi</w:t>
      </w:r>
      <w:r w:rsidRPr="009C6871">
        <w:rPr>
          <w:rFonts w:asciiTheme="minorBidi" w:hAnsiTheme="minorBidi" w:cstheme="minorBidi"/>
          <w:sz w:val="24"/>
          <w:szCs w:val="24"/>
        </w:rPr>
        <w:t>)</w:t>
      </w:r>
      <w:r w:rsidR="00167BB1">
        <w:rPr>
          <w:rFonts w:asciiTheme="minorBidi" w:hAnsiTheme="minorBidi" w:cstheme="minorBidi"/>
          <w:sz w:val="24"/>
          <w:szCs w:val="24"/>
        </w:rPr>
        <w:t>.</w:t>
      </w:r>
      <w:r w:rsidR="00AC6B16" w:rsidRPr="009C6871">
        <w:rPr>
          <w:rFonts w:asciiTheme="minorBidi" w:hAnsiTheme="minorBidi" w:cstheme="minorBidi"/>
          <w:sz w:val="24"/>
          <w:szCs w:val="24"/>
        </w:rPr>
        <w:t xml:space="preserve"> </w:t>
      </w:r>
      <w:r w:rsidRPr="009F1661">
        <w:rPr>
          <w:rStyle w:val="FootnoteReference"/>
          <w:rFonts w:asciiTheme="minorBidi" w:hAnsiTheme="minorBidi" w:cstheme="minorBidi" w:hint="default"/>
          <w:sz w:val="20"/>
          <w:szCs w:val="20"/>
          <w:rtl/>
        </w:rPr>
        <w:footnoteReference w:id="1"/>
      </w:r>
    </w:p>
    <w:p w:rsidR="00DF4F80" w:rsidRPr="009C6871" w:rsidRDefault="00DF4F80" w:rsidP="00786953">
      <w:pPr>
        <w:pStyle w:val="ListParagraph"/>
        <w:bidi w:val="0"/>
        <w:ind w:left="0"/>
        <w:jc w:val="both"/>
        <w:rPr>
          <w:rFonts w:asciiTheme="minorBidi" w:hAnsiTheme="minorBidi" w:cstheme="minorBidi"/>
          <w:sz w:val="24"/>
          <w:szCs w:val="24"/>
        </w:rPr>
      </w:pPr>
    </w:p>
    <w:p w:rsidR="00DF4F80" w:rsidRDefault="00DF4F80" w:rsidP="00786953">
      <w:pPr>
        <w:pStyle w:val="ListParagraph"/>
        <w:bidi w:val="0"/>
        <w:ind w:left="0" w:firstLine="720"/>
        <w:jc w:val="both"/>
        <w:rPr>
          <w:rFonts w:asciiTheme="minorBidi" w:hAnsiTheme="minorBidi" w:cstheme="minorBidi"/>
          <w:sz w:val="24"/>
          <w:szCs w:val="24"/>
        </w:rPr>
      </w:pPr>
      <w:r w:rsidRPr="009C6871">
        <w:rPr>
          <w:rFonts w:asciiTheme="minorBidi" w:hAnsiTheme="minorBidi" w:cstheme="minorBidi"/>
          <w:sz w:val="24"/>
          <w:szCs w:val="24"/>
        </w:rPr>
        <w:t>In the previous le</w:t>
      </w:r>
      <w:r w:rsidR="00167BB1">
        <w:rPr>
          <w:rFonts w:asciiTheme="minorBidi" w:hAnsiTheme="minorBidi" w:cstheme="minorBidi"/>
          <w:sz w:val="24"/>
          <w:szCs w:val="24"/>
        </w:rPr>
        <w:t>ctures</w:t>
      </w:r>
      <w:r w:rsidRPr="009C6871">
        <w:rPr>
          <w:rFonts w:asciiTheme="minorBidi" w:hAnsiTheme="minorBidi" w:cstheme="minorBidi"/>
          <w:sz w:val="24"/>
          <w:szCs w:val="24"/>
        </w:rPr>
        <w:t xml:space="preserve">, </w:t>
      </w:r>
      <w:r w:rsidR="003F5E89" w:rsidRPr="009C6871">
        <w:rPr>
          <w:rFonts w:asciiTheme="minorBidi" w:hAnsiTheme="minorBidi" w:cstheme="minorBidi"/>
          <w:sz w:val="24"/>
          <w:szCs w:val="24"/>
        </w:rPr>
        <w:t>we have seen that by way of Rashi’s commentary to the Torah</w:t>
      </w:r>
      <w:r w:rsidR="00AC6B16" w:rsidRPr="009C6871">
        <w:rPr>
          <w:rFonts w:asciiTheme="minorBidi" w:hAnsiTheme="minorBidi" w:cstheme="minorBidi"/>
          <w:sz w:val="24"/>
          <w:szCs w:val="24"/>
        </w:rPr>
        <w:t>, we may understand</w:t>
      </w:r>
      <w:r w:rsidR="003F5E89" w:rsidRPr="009C6871">
        <w:rPr>
          <w:rFonts w:asciiTheme="minorBidi" w:hAnsiTheme="minorBidi" w:cstheme="minorBidi"/>
          <w:sz w:val="24"/>
          <w:szCs w:val="24"/>
        </w:rPr>
        <w:t xml:space="preserve"> his </w:t>
      </w:r>
      <w:r w:rsidR="008438DC" w:rsidRPr="009C6871">
        <w:rPr>
          <w:rFonts w:asciiTheme="minorBidi" w:hAnsiTheme="minorBidi" w:cstheme="minorBidi"/>
          <w:sz w:val="24"/>
          <w:szCs w:val="24"/>
        </w:rPr>
        <w:t>character</w:t>
      </w:r>
      <w:r w:rsidR="003F5E89" w:rsidRPr="009C6871">
        <w:rPr>
          <w:rFonts w:asciiTheme="minorBidi" w:hAnsiTheme="minorBidi" w:cstheme="minorBidi"/>
          <w:sz w:val="24"/>
          <w:szCs w:val="24"/>
        </w:rPr>
        <w:t>, values</w:t>
      </w:r>
      <w:r w:rsidR="00167BB1">
        <w:rPr>
          <w:rFonts w:asciiTheme="minorBidi" w:hAnsiTheme="minorBidi" w:cstheme="minorBidi"/>
          <w:sz w:val="24"/>
          <w:szCs w:val="24"/>
        </w:rPr>
        <w:t>,</w:t>
      </w:r>
      <w:r w:rsidR="003F5E89" w:rsidRPr="009C6871">
        <w:rPr>
          <w:rFonts w:asciiTheme="minorBidi" w:hAnsiTheme="minorBidi" w:cstheme="minorBidi"/>
          <w:sz w:val="24"/>
          <w:szCs w:val="24"/>
        </w:rPr>
        <w:t xml:space="preserve"> and educational philosophy</w:t>
      </w:r>
      <w:r w:rsidR="00167BB1">
        <w:rPr>
          <w:rFonts w:asciiTheme="minorBidi" w:hAnsiTheme="minorBidi" w:cstheme="minorBidi"/>
          <w:sz w:val="24"/>
          <w:szCs w:val="24"/>
        </w:rPr>
        <w:t>.</w:t>
      </w:r>
      <w:r w:rsidR="00AC6B16" w:rsidRPr="009C6871">
        <w:rPr>
          <w:rFonts w:asciiTheme="minorBidi" w:hAnsiTheme="minorBidi" w:cstheme="minorBidi"/>
          <w:sz w:val="24"/>
          <w:szCs w:val="24"/>
        </w:rPr>
        <w:t xml:space="preserve"> </w:t>
      </w:r>
      <w:r w:rsidR="003F5E89" w:rsidRPr="009C6871">
        <w:rPr>
          <w:rFonts w:asciiTheme="minorBidi" w:hAnsiTheme="minorBidi" w:cstheme="minorBidi"/>
          <w:sz w:val="24"/>
          <w:szCs w:val="24"/>
        </w:rPr>
        <w:t>In this le</w:t>
      </w:r>
      <w:r w:rsidR="00167BB1">
        <w:rPr>
          <w:rFonts w:asciiTheme="minorBidi" w:hAnsiTheme="minorBidi" w:cstheme="minorBidi"/>
          <w:sz w:val="24"/>
          <w:szCs w:val="24"/>
        </w:rPr>
        <w:t>cture</w:t>
      </w:r>
      <w:r w:rsidR="003F5E89" w:rsidRPr="009C6871">
        <w:rPr>
          <w:rFonts w:asciiTheme="minorBidi" w:hAnsiTheme="minorBidi" w:cstheme="minorBidi"/>
          <w:sz w:val="24"/>
          <w:szCs w:val="24"/>
        </w:rPr>
        <w:t xml:space="preserve">, we will deal with the </w:t>
      </w:r>
      <w:r w:rsidR="00AC6B16" w:rsidRPr="009C6871">
        <w:rPr>
          <w:rFonts w:asciiTheme="minorBidi" w:hAnsiTheme="minorBidi" w:cstheme="minorBidi"/>
          <w:sz w:val="24"/>
          <w:szCs w:val="24"/>
        </w:rPr>
        <w:t>comments</w:t>
      </w:r>
      <w:r w:rsidR="003F5E89" w:rsidRPr="009C6871">
        <w:rPr>
          <w:rFonts w:asciiTheme="minorBidi" w:hAnsiTheme="minorBidi" w:cstheme="minorBidi"/>
          <w:sz w:val="24"/>
          <w:szCs w:val="24"/>
        </w:rPr>
        <w:t xml:space="preserve"> and </w:t>
      </w:r>
      <w:r w:rsidR="003F5E89" w:rsidRPr="009C6871">
        <w:rPr>
          <w:rFonts w:asciiTheme="minorBidi" w:hAnsiTheme="minorBidi" w:cstheme="minorBidi"/>
          <w:i/>
          <w:iCs/>
          <w:sz w:val="24"/>
          <w:szCs w:val="24"/>
        </w:rPr>
        <w:t>midrashim</w:t>
      </w:r>
      <w:r w:rsidR="003F5E89" w:rsidRPr="009C6871">
        <w:rPr>
          <w:rFonts w:asciiTheme="minorBidi" w:hAnsiTheme="minorBidi" w:cstheme="minorBidi"/>
          <w:sz w:val="24"/>
          <w:szCs w:val="24"/>
        </w:rPr>
        <w:t xml:space="preserve"> that Rashi bring</w:t>
      </w:r>
      <w:r w:rsidR="00AC6B16" w:rsidRPr="009C6871">
        <w:rPr>
          <w:rFonts w:asciiTheme="minorBidi" w:hAnsiTheme="minorBidi" w:cstheme="minorBidi"/>
          <w:sz w:val="24"/>
          <w:szCs w:val="24"/>
        </w:rPr>
        <w:t>s</w:t>
      </w:r>
      <w:r w:rsidR="003F5E89" w:rsidRPr="009C6871">
        <w:rPr>
          <w:rFonts w:asciiTheme="minorBidi" w:hAnsiTheme="minorBidi" w:cstheme="minorBidi"/>
          <w:sz w:val="24"/>
          <w:szCs w:val="24"/>
        </w:rPr>
        <w:t xml:space="preserve"> not because of any </w:t>
      </w:r>
      <w:r w:rsidR="008438DC" w:rsidRPr="009C6871">
        <w:rPr>
          <w:rFonts w:asciiTheme="minorBidi" w:hAnsiTheme="minorBidi" w:cstheme="minorBidi"/>
          <w:sz w:val="24"/>
          <w:szCs w:val="24"/>
        </w:rPr>
        <w:t>interpret</w:t>
      </w:r>
      <w:r w:rsidR="00AC6B16" w:rsidRPr="009C6871">
        <w:rPr>
          <w:rFonts w:asciiTheme="minorBidi" w:hAnsiTheme="minorBidi" w:cstheme="minorBidi"/>
          <w:sz w:val="24"/>
          <w:szCs w:val="24"/>
        </w:rPr>
        <w:t>at</w:t>
      </w:r>
      <w:r w:rsidR="008438DC" w:rsidRPr="009C6871">
        <w:rPr>
          <w:rFonts w:asciiTheme="minorBidi" w:hAnsiTheme="minorBidi" w:cstheme="minorBidi"/>
          <w:sz w:val="24"/>
          <w:szCs w:val="24"/>
        </w:rPr>
        <w:t>ive</w:t>
      </w:r>
      <w:r w:rsidR="003F5E89" w:rsidRPr="009C6871">
        <w:rPr>
          <w:rFonts w:asciiTheme="minorBidi" w:hAnsiTheme="minorBidi" w:cstheme="minorBidi"/>
          <w:sz w:val="24"/>
          <w:szCs w:val="24"/>
        </w:rPr>
        <w:t xml:space="preserve"> need, </w:t>
      </w:r>
      <w:r w:rsidR="00AC6B16" w:rsidRPr="009C6871">
        <w:rPr>
          <w:rFonts w:asciiTheme="minorBidi" w:hAnsiTheme="minorBidi" w:cstheme="minorBidi"/>
          <w:sz w:val="24"/>
          <w:szCs w:val="24"/>
        </w:rPr>
        <w:t>nor</w:t>
      </w:r>
      <w:r w:rsidR="003F5E89" w:rsidRPr="009C6871">
        <w:rPr>
          <w:rFonts w:asciiTheme="minorBidi" w:hAnsiTheme="minorBidi" w:cstheme="minorBidi"/>
          <w:sz w:val="24"/>
          <w:szCs w:val="24"/>
        </w:rPr>
        <w:t xml:space="preserve"> because </w:t>
      </w:r>
      <w:r w:rsidR="00AC6B16" w:rsidRPr="009C6871">
        <w:rPr>
          <w:rFonts w:asciiTheme="minorBidi" w:hAnsiTheme="minorBidi" w:cstheme="minorBidi"/>
          <w:sz w:val="24"/>
          <w:szCs w:val="24"/>
        </w:rPr>
        <w:t xml:space="preserve">of </w:t>
      </w:r>
      <w:r w:rsidR="003F5E89" w:rsidRPr="009C6871">
        <w:rPr>
          <w:rFonts w:asciiTheme="minorBidi" w:hAnsiTheme="minorBidi" w:cstheme="minorBidi"/>
          <w:sz w:val="24"/>
          <w:szCs w:val="24"/>
        </w:rPr>
        <w:t>the</w:t>
      </w:r>
      <w:r w:rsidR="00AC6B16" w:rsidRPr="009C6871">
        <w:rPr>
          <w:rFonts w:asciiTheme="minorBidi" w:hAnsiTheme="minorBidi" w:cstheme="minorBidi"/>
          <w:sz w:val="24"/>
          <w:szCs w:val="24"/>
        </w:rPr>
        <w:t>ir</w:t>
      </w:r>
      <w:r w:rsidR="003F5E89" w:rsidRPr="009C6871">
        <w:rPr>
          <w:rFonts w:asciiTheme="minorBidi" w:hAnsiTheme="minorBidi" w:cstheme="minorBidi"/>
          <w:sz w:val="24"/>
          <w:szCs w:val="24"/>
        </w:rPr>
        <w:t xml:space="preserve"> educational or moral significance, but rather because of their exigency </w:t>
      </w:r>
      <w:r w:rsidR="00AC6B16" w:rsidRPr="009C6871">
        <w:rPr>
          <w:rFonts w:asciiTheme="minorBidi" w:hAnsiTheme="minorBidi" w:cstheme="minorBidi"/>
          <w:sz w:val="24"/>
          <w:szCs w:val="24"/>
        </w:rPr>
        <w:t>for</w:t>
      </w:r>
      <w:r w:rsidR="003F5E89" w:rsidRPr="009C6871">
        <w:rPr>
          <w:rFonts w:asciiTheme="minorBidi" w:hAnsiTheme="minorBidi" w:cstheme="minorBidi"/>
          <w:sz w:val="24"/>
          <w:szCs w:val="24"/>
        </w:rPr>
        <w:t xml:space="preserve"> his </w:t>
      </w:r>
      <w:r w:rsidR="008438DC" w:rsidRPr="009C6871">
        <w:rPr>
          <w:rFonts w:asciiTheme="minorBidi" w:hAnsiTheme="minorBidi" w:cstheme="minorBidi"/>
          <w:sz w:val="24"/>
          <w:szCs w:val="24"/>
        </w:rPr>
        <w:t>generation</w:t>
      </w:r>
      <w:r w:rsidR="003F5E89" w:rsidRPr="009C6871">
        <w:rPr>
          <w:rFonts w:asciiTheme="minorBidi" w:hAnsiTheme="minorBidi" w:cstheme="minorBidi"/>
          <w:sz w:val="24"/>
          <w:szCs w:val="24"/>
        </w:rPr>
        <w:t xml:space="preserve">, a generation living </w:t>
      </w:r>
      <w:r w:rsidR="00AC6B16" w:rsidRPr="009C6871">
        <w:rPr>
          <w:rFonts w:asciiTheme="minorBidi" w:hAnsiTheme="minorBidi" w:cstheme="minorBidi"/>
          <w:sz w:val="24"/>
          <w:szCs w:val="24"/>
        </w:rPr>
        <w:t>beneath the shield and the sword</w:t>
      </w:r>
      <w:r w:rsidR="003F5E89" w:rsidRPr="009C6871">
        <w:rPr>
          <w:rFonts w:asciiTheme="minorBidi" w:hAnsiTheme="minorBidi" w:cstheme="minorBidi"/>
          <w:sz w:val="24"/>
          <w:szCs w:val="24"/>
        </w:rPr>
        <w:t xml:space="preserve"> of the Christian faith</w:t>
      </w:r>
      <w:r w:rsidR="00167BB1">
        <w:rPr>
          <w:rFonts w:asciiTheme="minorBidi" w:hAnsiTheme="minorBidi" w:cstheme="minorBidi"/>
          <w:sz w:val="24"/>
          <w:szCs w:val="24"/>
        </w:rPr>
        <w:t xml:space="preserve">. </w:t>
      </w:r>
      <w:r w:rsidR="003F5E89" w:rsidRPr="009C6871">
        <w:rPr>
          <w:rFonts w:asciiTheme="minorBidi" w:hAnsiTheme="minorBidi" w:cstheme="minorBidi"/>
          <w:sz w:val="24"/>
          <w:szCs w:val="24"/>
        </w:rPr>
        <w:t>Rashi, as a communal leader and public figure, c</w:t>
      </w:r>
      <w:r w:rsidR="00AC6B16" w:rsidRPr="009C6871">
        <w:rPr>
          <w:rFonts w:asciiTheme="minorBidi" w:hAnsiTheme="minorBidi" w:cstheme="minorBidi"/>
          <w:sz w:val="24"/>
          <w:szCs w:val="24"/>
        </w:rPr>
        <w:t xml:space="preserve">ould not ignore </w:t>
      </w:r>
      <w:r w:rsidR="003F5E89" w:rsidRPr="009C6871">
        <w:rPr>
          <w:rFonts w:asciiTheme="minorBidi" w:hAnsiTheme="minorBidi" w:cstheme="minorBidi"/>
          <w:sz w:val="24"/>
          <w:szCs w:val="24"/>
        </w:rPr>
        <w:t xml:space="preserve">the growing Christian propaganda </w:t>
      </w:r>
      <w:r w:rsidR="00AC6B16" w:rsidRPr="009C6871">
        <w:rPr>
          <w:rFonts w:asciiTheme="minorBidi" w:hAnsiTheme="minorBidi" w:cstheme="minorBidi"/>
          <w:sz w:val="24"/>
          <w:szCs w:val="24"/>
        </w:rPr>
        <w:t>emerging from</w:t>
      </w:r>
      <w:r w:rsidR="00167BB1">
        <w:rPr>
          <w:rFonts w:asciiTheme="minorBidi" w:hAnsiTheme="minorBidi" w:cstheme="minorBidi"/>
          <w:sz w:val="24"/>
          <w:szCs w:val="24"/>
        </w:rPr>
        <w:t xml:space="preserve"> Ashkenazic lands.</w:t>
      </w:r>
      <w:r w:rsidR="003F5E89" w:rsidRPr="009C6871">
        <w:rPr>
          <w:rFonts w:asciiTheme="minorBidi" w:hAnsiTheme="minorBidi" w:cstheme="minorBidi"/>
          <w:sz w:val="24"/>
          <w:szCs w:val="24"/>
        </w:rPr>
        <w:t xml:space="preserve"> </w:t>
      </w:r>
      <w:r w:rsidR="00167BB1">
        <w:rPr>
          <w:rFonts w:asciiTheme="minorBidi" w:hAnsiTheme="minorBidi" w:cstheme="minorBidi"/>
          <w:sz w:val="24"/>
          <w:szCs w:val="24"/>
        </w:rPr>
        <w:t>A</w:t>
      </w:r>
      <w:r w:rsidR="003F5E89" w:rsidRPr="009C6871">
        <w:rPr>
          <w:rFonts w:asciiTheme="minorBidi" w:hAnsiTheme="minorBidi" w:cstheme="minorBidi"/>
          <w:sz w:val="24"/>
          <w:szCs w:val="24"/>
        </w:rPr>
        <w:t xml:space="preserve">s we have </w:t>
      </w:r>
      <w:r w:rsidR="003F5E89" w:rsidRPr="009C6871">
        <w:rPr>
          <w:rFonts w:asciiTheme="minorBidi" w:hAnsiTheme="minorBidi" w:cstheme="minorBidi"/>
          <w:sz w:val="24"/>
          <w:szCs w:val="24"/>
        </w:rPr>
        <w:lastRenderedPageBreak/>
        <w:t>seen</w:t>
      </w:r>
      <w:r w:rsidR="00AC6B16" w:rsidRPr="009C6871">
        <w:rPr>
          <w:rFonts w:asciiTheme="minorBidi" w:hAnsiTheme="minorBidi" w:cstheme="minorBidi"/>
          <w:sz w:val="24"/>
          <w:szCs w:val="24"/>
        </w:rPr>
        <w:t>,</w:t>
      </w:r>
      <w:r w:rsidR="003F5E89" w:rsidRPr="009C6871">
        <w:rPr>
          <w:rFonts w:asciiTheme="minorBidi" w:hAnsiTheme="minorBidi" w:cstheme="minorBidi"/>
          <w:sz w:val="24"/>
          <w:szCs w:val="24"/>
        </w:rPr>
        <w:t xml:space="preserve"> </w:t>
      </w:r>
      <w:r w:rsidR="008438DC" w:rsidRPr="009C6871">
        <w:rPr>
          <w:rFonts w:asciiTheme="minorBidi" w:hAnsiTheme="minorBidi" w:cstheme="minorBidi"/>
          <w:sz w:val="24"/>
          <w:szCs w:val="24"/>
        </w:rPr>
        <w:t>sometimes</w:t>
      </w:r>
      <w:r w:rsidR="003F5E89" w:rsidRPr="009C6871">
        <w:rPr>
          <w:rFonts w:asciiTheme="minorBidi" w:hAnsiTheme="minorBidi" w:cstheme="minorBidi"/>
          <w:sz w:val="24"/>
          <w:szCs w:val="24"/>
        </w:rPr>
        <w:t xml:space="preserve"> Rashi is inclined to </w:t>
      </w:r>
      <w:r w:rsidR="008438DC" w:rsidRPr="009C6871">
        <w:rPr>
          <w:rFonts w:asciiTheme="minorBidi" w:hAnsiTheme="minorBidi" w:cstheme="minorBidi"/>
          <w:sz w:val="24"/>
          <w:szCs w:val="24"/>
        </w:rPr>
        <w:t>stray</w:t>
      </w:r>
      <w:r w:rsidR="003F5E89" w:rsidRPr="009C6871">
        <w:rPr>
          <w:rFonts w:asciiTheme="minorBidi" w:hAnsiTheme="minorBidi" w:cstheme="minorBidi"/>
          <w:sz w:val="24"/>
          <w:szCs w:val="24"/>
        </w:rPr>
        <w:t xml:space="preserve"> from the </w:t>
      </w:r>
      <w:r w:rsidR="00AC6B16" w:rsidRPr="009C6871">
        <w:rPr>
          <w:rFonts w:asciiTheme="minorBidi" w:hAnsiTheme="minorBidi" w:cstheme="minorBidi"/>
          <w:i/>
          <w:sz w:val="24"/>
          <w:szCs w:val="24"/>
        </w:rPr>
        <w:t>peshat</w:t>
      </w:r>
      <w:r w:rsidR="003F5E89" w:rsidRPr="009C6871">
        <w:rPr>
          <w:rFonts w:asciiTheme="minorBidi" w:hAnsiTheme="minorBidi" w:cstheme="minorBidi"/>
          <w:sz w:val="24"/>
          <w:szCs w:val="24"/>
        </w:rPr>
        <w:t xml:space="preserve"> in order to transmit a moral me</w:t>
      </w:r>
      <w:r w:rsidR="00AC6B16" w:rsidRPr="009C6871">
        <w:rPr>
          <w:rFonts w:asciiTheme="minorBidi" w:hAnsiTheme="minorBidi" w:cstheme="minorBidi"/>
          <w:sz w:val="24"/>
          <w:szCs w:val="24"/>
        </w:rPr>
        <w:t>ssage which is important to him.</w:t>
      </w:r>
      <w:r w:rsidR="003F5E89" w:rsidRPr="009C6871">
        <w:rPr>
          <w:rFonts w:asciiTheme="minorBidi" w:hAnsiTheme="minorBidi" w:cstheme="minorBidi"/>
          <w:sz w:val="24"/>
          <w:szCs w:val="24"/>
        </w:rPr>
        <w:t xml:space="preserve"> </w:t>
      </w:r>
      <w:r w:rsidR="00DB18B3" w:rsidRPr="009C6871">
        <w:rPr>
          <w:rFonts w:asciiTheme="minorBidi" w:hAnsiTheme="minorBidi" w:cstheme="minorBidi"/>
          <w:sz w:val="24"/>
          <w:szCs w:val="24"/>
        </w:rPr>
        <w:t>Similarly</w:t>
      </w:r>
      <w:r w:rsidR="00AC6B16" w:rsidRPr="009C6871">
        <w:rPr>
          <w:rFonts w:asciiTheme="minorBidi" w:hAnsiTheme="minorBidi" w:cstheme="minorBidi"/>
          <w:sz w:val="24"/>
          <w:szCs w:val="24"/>
        </w:rPr>
        <w:t>,</w:t>
      </w:r>
      <w:r w:rsidR="003F5E89" w:rsidRPr="009C6871">
        <w:rPr>
          <w:rFonts w:asciiTheme="minorBidi" w:hAnsiTheme="minorBidi" w:cstheme="minorBidi"/>
          <w:sz w:val="24"/>
          <w:szCs w:val="24"/>
        </w:rPr>
        <w:t xml:space="preserve"> as we </w:t>
      </w:r>
      <w:r w:rsidR="008438DC" w:rsidRPr="009C6871">
        <w:rPr>
          <w:rFonts w:asciiTheme="minorBidi" w:hAnsiTheme="minorBidi" w:cstheme="minorBidi"/>
          <w:sz w:val="24"/>
          <w:szCs w:val="24"/>
        </w:rPr>
        <w:t>shall</w:t>
      </w:r>
      <w:r w:rsidR="003F5E89" w:rsidRPr="009C6871">
        <w:rPr>
          <w:rFonts w:asciiTheme="minorBidi" w:hAnsiTheme="minorBidi" w:cstheme="minorBidi"/>
          <w:sz w:val="24"/>
          <w:szCs w:val="24"/>
        </w:rPr>
        <w:t xml:space="preserve"> see in this lesson, Rashi sometimes st</w:t>
      </w:r>
      <w:r w:rsidR="008438DC" w:rsidRPr="009C6871">
        <w:rPr>
          <w:rFonts w:asciiTheme="minorBidi" w:hAnsiTheme="minorBidi" w:cstheme="minorBidi"/>
          <w:sz w:val="24"/>
          <w:szCs w:val="24"/>
        </w:rPr>
        <w:t>ra</w:t>
      </w:r>
      <w:r w:rsidR="003F5E89" w:rsidRPr="009C6871">
        <w:rPr>
          <w:rFonts w:asciiTheme="minorBidi" w:hAnsiTheme="minorBidi" w:cstheme="minorBidi"/>
          <w:sz w:val="24"/>
          <w:szCs w:val="24"/>
        </w:rPr>
        <w:t xml:space="preserve">ys from the </w:t>
      </w:r>
      <w:r w:rsidR="00AC6B16" w:rsidRPr="009C6871">
        <w:rPr>
          <w:rFonts w:asciiTheme="minorBidi" w:hAnsiTheme="minorBidi" w:cstheme="minorBidi"/>
          <w:i/>
          <w:sz w:val="24"/>
          <w:szCs w:val="24"/>
        </w:rPr>
        <w:t>peshat</w:t>
      </w:r>
      <w:r w:rsidR="003F5E89" w:rsidRPr="009C6871">
        <w:rPr>
          <w:rFonts w:asciiTheme="minorBidi" w:hAnsiTheme="minorBidi" w:cstheme="minorBidi"/>
          <w:sz w:val="24"/>
          <w:szCs w:val="24"/>
        </w:rPr>
        <w:t xml:space="preserve"> of the verses because of </w:t>
      </w:r>
      <w:r w:rsidR="00AC6B16" w:rsidRPr="009C6871">
        <w:rPr>
          <w:rFonts w:asciiTheme="minorBidi" w:hAnsiTheme="minorBidi" w:cstheme="minorBidi"/>
          <w:sz w:val="24"/>
          <w:szCs w:val="24"/>
        </w:rPr>
        <w:t xml:space="preserve">the need to contend </w:t>
      </w:r>
      <w:r w:rsidR="003F5E89" w:rsidRPr="009C6871">
        <w:rPr>
          <w:rFonts w:asciiTheme="minorBidi" w:hAnsiTheme="minorBidi" w:cstheme="minorBidi"/>
          <w:sz w:val="24"/>
          <w:szCs w:val="24"/>
        </w:rPr>
        <w:t xml:space="preserve">with Christian claims against the Jews, </w:t>
      </w:r>
      <w:r w:rsidR="00AC6B16" w:rsidRPr="009C6871">
        <w:rPr>
          <w:rFonts w:asciiTheme="minorBidi" w:hAnsiTheme="minorBidi" w:cstheme="minorBidi"/>
          <w:sz w:val="24"/>
          <w:szCs w:val="24"/>
        </w:rPr>
        <w:t>out of his desire</w:t>
      </w:r>
      <w:r w:rsidR="003F5E89" w:rsidRPr="009C6871">
        <w:rPr>
          <w:rFonts w:asciiTheme="minorBidi" w:hAnsiTheme="minorBidi" w:cstheme="minorBidi"/>
          <w:sz w:val="24"/>
          <w:szCs w:val="24"/>
        </w:rPr>
        <w:t xml:space="preserve"> to strengthen the spirit of his nation.</w:t>
      </w:r>
    </w:p>
    <w:p w:rsidR="009C6871" w:rsidRPr="009C6871" w:rsidRDefault="009C6871" w:rsidP="00786953">
      <w:pPr>
        <w:pStyle w:val="ListParagraph"/>
        <w:bidi w:val="0"/>
        <w:ind w:left="0" w:firstLine="720"/>
        <w:jc w:val="both"/>
        <w:rPr>
          <w:rFonts w:asciiTheme="minorBidi" w:hAnsiTheme="minorBidi" w:cstheme="minorBidi"/>
          <w:sz w:val="24"/>
          <w:szCs w:val="24"/>
        </w:rPr>
      </w:pPr>
    </w:p>
    <w:p w:rsidR="00BE2EE2" w:rsidRPr="009C6871" w:rsidRDefault="00BE2EE2" w:rsidP="00786953">
      <w:pPr>
        <w:pStyle w:val="ListParagraph"/>
        <w:bidi w:val="0"/>
        <w:ind w:left="0" w:firstLine="720"/>
        <w:jc w:val="both"/>
        <w:rPr>
          <w:rFonts w:asciiTheme="minorBidi" w:hAnsiTheme="minorBidi" w:cstheme="minorBidi"/>
          <w:sz w:val="24"/>
          <w:szCs w:val="24"/>
        </w:rPr>
      </w:pPr>
      <w:r w:rsidRPr="009C6871">
        <w:rPr>
          <w:rFonts w:asciiTheme="minorBidi" w:hAnsiTheme="minorBidi" w:cstheme="minorBidi"/>
          <w:sz w:val="24"/>
          <w:szCs w:val="24"/>
        </w:rPr>
        <w:t xml:space="preserve">The position which reads Rashi’s explanations </w:t>
      </w:r>
      <w:r w:rsidR="006C0FD9" w:rsidRPr="009C6871">
        <w:rPr>
          <w:rFonts w:asciiTheme="minorBidi" w:hAnsiTheme="minorBidi" w:cstheme="minorBidi"/>
          <w:sz w:val="24"/>
          <w:szCs w:val="24"/>
        </w:rPr>
        <w:t xml:space="preserve">against the background of </w:t>
      </w:r>
      <w:r w:rsidRPr="009C6871">
        <w:rPr>
          <w:rFonts w:asciiTheme="minorBidi" w:hAnsiTheme="minorBidi" w:cstheme="minorBidi"/>
          <w:sz w:val="24"/>
          <w:szCs w:val="24"/>
        </w:rPr>
        <w:t>Jewish-Christian polemics was developed by a number of critics, led by the historian Y</w:t>
      </w:r>
      <w:r w:rsidR="00AC6B16" w:rsidRPr="009C6871">
        <w:rPr>
          <w:rFonts w:asciiTheme="minorBidi" w:hAnsiTheme="minorBidi" w:cstheme="minorBidi"/>
          <w:sz w:val="24"/>
          <w:szCs w:val="24"/>
        </w:rPr>
        <w:t xml:space="preserve">. </w:t>
      </w:r>
      <w:r w:rsidRPr="009C6871">
        <w:rPr>
          <w:rFonts w:asciiTheme="minorBidi" w:hAnsiTheme="minorBidi" w:cstheme="minorBidi"/>
          <w:sz w:val="24"/>
          <w:szCs w:val="24"/>
        </w:rPr>
        <w:t>Baer</w:t>
      </w:r>
      <w:r w:rsidR="00AC6B16" w:rsidRPr="009C6871">
        <w:rPr>
          <w:rFonts w:asciiTheme="minorBidi" w:hAnsiTheme="minorBidi" w:cstheme="minorBidi"/>
          <w:sz w:val="24"/>
          <w:szCs w:val="24"/>
        </w:rPr>
        <w:t>.</w:t>
      </w:r>
      <w:r w:rsidRPr="009F1661">
        <w:rPr>
          <w:rStyle w:val="FootnoteReference"/>
          <w:rFonts w:asciiTheme="minorBidi" w:hAnsiTheme="minorBidi" w:cstheme="minorBidi" w:hint="default"/>
          <w:sz w:val="20"/>
          <w:szCs w:val="20"/>
          <w:rtl/>
        </w:rPr>
        <w:footnoteReference w:id="2"/>
      </w:r>
      <w:r w:rsidRPr="009F1661">
        <w:rPr>
          <w:rFonts w:asciiTheme="minorBidi" w:hAnsiTheme="minorBidi" w:cstheme="minorBidi"/>
          <w:sz w:val="20"/>
          <w:szCs w:val="20"/>
        </w:rPr>
        <w:t xml:space="preserve"> </w:t>
      </w:r>
    </w:p>
    <w:p w:rsidR="009C6871" w:rsidRDefault="009C6871" w:rsidP="00786953">
      <w:pPr>
        <w:bidi w:val="0"/>
        <w:jc w:val="both"/>
        <w:rPr>
          <w:rFonts w:asciiTheme="minorBidi" w:hAnsiTheme="minorBidi" w:cstheme="minorBidi"/>
          <w:sz w:val="24"/>
          <w:szCs w:val="24"/>
        </w:rPr>
      </w:pPr>
    </w:p>
    <w:p w:rsidR="00B2781E" w:rsidRPr="009C6871" w:rsidRDefault="00BE2EE2" w:rsidP="00786953">
      <w:pPr>
        <w:bidi w:val="0"/>
        <w:ind w:firstLine="720"/>
        <w:jc w:val="both"/>
        <w:rPr>
          <w:rFonts w:asciiTheme="minorBidi" w:hAnsiTheme="minorBidi" w:cstheme="minorBidi"/>
          <w:sz w:val="24"/>
          <w:szCs w:val="24"/>
        </w:rPr>
      </w:pPr>
      <w:r w:rsidRPr="009C6871">
        <w:rPr>
          <w:rFonts w:asciiTheme="minorBidi" w:hAnsiTheme="minorBidi" w:cstheme="minorBidi"/>
          <w:sz w:val="24"/>
          <w:szCs w:val="24"/>
        </w:rPr>
        <w:t xml:space="preserve">In </w:t>
      </w:r>
      <w:r w:rsidR="006C0FD9" w:rsidRPr="009C6871">
        <w:rPr>
          <w:rFonts w:asciiTheme="minorBidi" w:hAnsiTheme="minorBidi" w:cstheme="minorBidi"/>
          <w:sz w:val="24"/>
          <w:szCs w:val="24"/>
        </w:rPr>
        <w:t>Rashi’s time</w:t>
      </w:r>
      <w:r w:rsidRPr="009C6871">
        <w:rPr>
          <w:rFonts w:asciiTheme="minorBidi" w:hAnsiTheme="minorBidi" w:cstheme="minorBidi"/>
          <w:sz w:val="24"/>
          <w:szCs w:val="24"/>
        </w:rPr>
        <w:t xml:space="preserve">, literary polemics between Judaism and </w:t>
      </w:r>
      <w:r w:rsidR="008438DC" w:rsidRPr="009C6871">
        <w:rPr>
          <w:rFonts w:asciiTheme="minorBidi" w:hAnsiTheme="minorBidi" w:cstheme="minorBidi"/>
          <w:sz w:val="24"/>
          <w:szCs w:val="24"/>
        </w:rPr>
        <w:t>Christianity</w:t>
      </w:r>
      <w:r w:rsidR="006C0FD9" w:rsidRPr="009C6871">
        <w:rPr>
          <w:rFonts w:asciiTheme="minorBidi" w:hAnsiTheme="minorBidi" w:cstheme="minorBidi"/>
          <w:sz w:val="24"/>
          <w:szCs w:val="24"/>
        </w:rPr>
        <w:t xml:space="preserve"> </w:t>
      </w:r>
      <w:r w:rsidR="00167BB1">
        <w:rPr>
          <w:rFonts w:asciiTheme="minorBidi" w:hAnsiTheme="minorBidi" w:cstheme="minorBidi"/>
          <w:sz w:val="24"/>
          <w:szCs w:val="24"/>
        </w:rPr>
        <w:t>began, growing</w:t>
      </w:r>
      <w:r w:rsidR="00AC6B16" w:rsidRPr="009C6871">
        <w:rPr>
          <w:rFonts w:asciiTheme="minorBidi" w:hAnsiTheme="minorBidi" w:cstheme="minorBidi"/>
          <w:sz w:val="24"/>
          <w:szCs w:val="24"/>
        </w:rPr>
        <w:t xml:space="preserve"> </w:t>
      </w:r>
      <w:r w:rsidR="00B40A7A" w:rsidRPr="009C6871">
        <w:rPr>
          <w:rFonts w:asciiTheme="minorBidi" w:hAnsiTheme="minorBidi" w:cstheme="minorBidi"/>
          <w:sz w:val="24"/>
          <w:szCs w:val="24"/>
        </w:rPr>
        <w:t xml:space="preserve">in </w:t>
      </w:r>
      <w:r w:rsidR="006C0FD9" w:rsidRPr="009C6871">
        <w:rPr>
          <w:rFonts w:asciiTheme="minorBidi" w:hAnsiTheme="minorBidi" w:cstheme="minorBidi"/>
          <w:sz w:val="24"/>
          <w:szCs w:val="24"/>
        </w:rPr>
        <w:t xml:space="preserve">parallel to the general development of </w:t>
      </w:r>
      <w:r w:rsidR="00B40A7A" w:rsidRPr="009C6871">
        <w:rPr>
          <w:rFonts w:asciiTheme="minorBidi" w:hAnsiTheme="minorBidi" w:cstheme="minorBidi"/>
          <w:sz w:val="24"/>
          <w:szCs w:val="24"/>
        </w:rPr>
        <w:t>Christian theology and scholasticism</w:t>
      </w:r>
      <w:r w:rsidR="00AC6B16" w:rsidRPr="009C6871">
        <w:rPr>
          <w:rFonts w:asciiTheme="minorBidi" w:hAnsiTheme="minorBidi" w:cstheme="minorBidi"/>
          <w:sz w:val="24"/>
          <w:szCs w:val="24"/>
        </w:rPr>
        <w:t xml:space="preserve">.  </w:t>
      </w:r>
      <w:r w:rsidR="00B40A7A" w:rsidRPr="009C6871">
        <w:rPr>
          <w:rFonts w:asciiTheme="minorBidi" w:hAnsiTheme="minorBidi" w:cstheme="minorBidi"/>
          <w:sz w:val="24"/>
          <w:szCs w:val="24"/>
        </w:rPr>
        <w:t>Only in the middle of the 12</w:t>
      </w:r>
      <w:r w:rsidR="00B40A7A" w:rsidRPr="009C6871">
        <w:rPr>
          <w:rFonts w:asciiTheme="minorBidi" w:hAnsiTheme="minorBidi" w:cstheme="minorBidi"/>
          <w:sz w:val="24"/>
          <w:szCs w:val="24"/>
          <w:vertAlign w:val="superscript"/>
        </w:rPr>
        <w:t>th</w:t>
      </w:r>
      <w:r w:rsidR="006C0FD9" w:rsidRPr="009C6871">
        <w:rPr>
          <w:rFonts w:asciiTheme="minorBidi" w:hAnsiTheme="minorBidi" w:cstheme="minorBidi"/>
          <w:sz w:val="24"/>
          <w:szCs w:val="24"/>
        </w:rPr>
        <w:t xml:space="preserve"> century did</w:t>
      </w:r>
      <w:r w:rsidR="00167BB1">
        <w:rPr>
          <w:rFonts w:asciiTheme="minorBidi" w:hAnsiTheme="minorBidi" w:cstheme="minorBidi"/>
          <w:sz w:val="24"/>
          <w:szCs w:val="24"/>
        </w:rPr>
        <w:t xml:space="preserve"> these polemics reach their climax;</w:t>
      </w:r>
      <w:r w:rsidR="00B40A7A" w:rsidRPr="009C6871">
        <w:rPr>
          <w:rFonts w:asciiTheme="minorBidi" w:hAnsiTheme="minorBidi" w:cstheme="minorBidi"/>
          <w:sz w:val="24"/>
          <w:szCs w:val="24"/>
        </w:rPr>
        <w:t xml:space="preserve"> </w:t>
      </w:r>
      <w:r w:rsidR="00B2781E" w:rsidRPr="009C6871">
        <w:rPr>
          <w:rFonts w:asciiTheme="minorBidi" w:hAnsiTheme="minorBidi" w:cstheme="minorBidi"/>
          <w:sz w:val="24"/>
          <w:szCs w:val="24"/>
        </w:rPr>
        <w:t>the beginning of this revolution belongs to the last chapter of Rashi’s life</w:t>
      </w:r>
      <w:r w:rsidR="00AC6B16" w:rsidRPr="009C6871">
        <w:rPr>
          <w:rFonts w:asciiTheme="minorBidi" w:hAnsiTheme="minorBidi" w:cstheme="minorBidi"/>
          <w:sz w:val="24"/>
          <w:szCs w:val="24"/>
        </w:rPr>
        <w:t xml:space="preserve">.  </w:t>
      </w:r>
      <w:r w:rsidR="006C0FD9" w:rsidRPr="009C6871">
        <w:rPr>
          <w:rFonts w:asciiTheme="minorBidi" w:hAnsiTheme="minorBidi" w:cstheme="minorBidi"/>
          <w:sz w:val="24"/>
          <w:szCs w:val="24"/>
        </w:rPr>
        <w:t xml:space="preserve">With this </w:t>
      </w:r>
      <w:r w:rsidR="00B2781E" w:rsidRPr="009C6871">
        <w:rPr>
          <w:rFonts w:asciiTheme="minorBidi" w:hAnsiTheme="minorBidi" w:cstheme="minorBidi"/>
          <w:sz w:val="24"/>
          <w:szCs w:val="24"/>
        </w:rPr>
        <w:t>spiritual background, we m</w:t>
      </w:r>
      <w:r w:rsidR="006C0FD9" w:rsidRPr="009C6871">
        <w:rPr>
          <w:rFonts w:asciiTheme="minorBidi" w:hAnsiTheme="minorBidi" w:cstheme="minorBidi"/>
          <w:sz w:val="24"/>
          <w:szCs w:val="24"/>
        </w:rPr>
        <w:t>ay</w:t>
      </w:r>
      <w:r w:rsidR="00B2781E" w:rsidRPr="009C6871">
        <w:rPr>
          <w:rFonts w:asciiTheme="minorBidi" w:hAnsiTheme="minorBidi" w:cstheme="minorBidi"/>
          <w:sz w:val="24"/>
          <w:szCs w:val="24"/>
        </w:rPr>
        <w:t xml:space="preserve"> understand and explain a number of things that Rashi wrote in the last years of his life</w:t>
      </w:r>
      <w:r w:rsidR="00AC6B16" w:rsidRPr="009C6871">
        <w:rPr>
          <w:rFonts w:asciiTheme="minorBidi" w:hAnsiTheme="minorBidi" w:cstheme="minorBidi"/>
          <w:sz w:val="24"/>
          <w:szCs w:val="24"/>
        </w:rPr>
        <w:t xml:space="preserve">.  </w:t>
      </w:r>
    </w:p>
    <w:p w:rsidR="00B2781E" w:rsidRPr="009C6871" w:rsidRDefault="00B2781E" w:rsidP="00786953">
      <w:pPr>
        <w:bidi w:val="0"/>
        <w:jc w:val="both"/>
        <w:rPr>
          <w:rFonts w:asciiTheme="minorBidi" w:hAnsiTheme="minorBidi" w:cstheme="minorBidi"/>
          <w:b/>
          <w:bCs/>
          <w:sz w:val="24"/>
          <w:szCs w:val="24"/>
        </w:rPr>
      </w:pPr>
    </w:p>
    <w:p w:rsidR="00B2781E" w:rsidRPr="009C6871" w:rsidRDefault="00B2781E" w:rsidP="00786953">
      <w:pPr>
        <w:pStyle w:val="ListParagraph"/>
        <w:numPr>
          <w:ilvl w:val="0"/>
          <w:numId w:val="2"/>
        </w:numPr>
        <w:bidi w:val="0"/>
        <w:ind w:left="0" w:firstLine="0"/>
        <w:jc w:val="both"/>
        <w:rPr>
          <w:rFonts w:asciiTheme="minorBidi" w:hAnsiTheme="minorBidi" w:cstheme="minorBidi"/>
          <w:b/>
          <w:bCs/>
          <w:sz w:val="24"/>
          <w:szCs w:val="24"/>
        </w:rPr>
      </w:pPr>
      <w:r w:rsidRPr="009C6871">
        <w:rPr>
          <w:rFonts w:asciiTheme="minorBidi" w:hAnsiTheme="minorBidi" w:cstheme="minorBidi"/>
          <w:b/>
          <w:bCs/>
          <w:sz w:val="24"/>
          <w:szCs w:val="24"/>
        </w:rPr>
        <w:t>INTRODUCTION</w:t>
      </w:r>
    </w:p>
    <w:p w:rsidR="00F2139E" w:rsidRDefault="00F2139E" w:rsidP="00786953">
      <w:pPr>
        <w:pStyle w:val="ListParagraph"/>
        <w:bidi w:val="0"/>
        <w:ind w:left="0" w:firstLine="720"/>
        <w:jc w:val="both"/>
        <w:rPr>
          <w:rFonts w:asciiTheme="minorBidi" w:hAnsiTheme="minorBidi" w:cstheme="minorBidi"/>
          <w:sz w:val="24"/>
          <w:szCs w:val="24"/>
        </w:rPr>
      </w:pPr>
    </w:p>
    <w:p w:rsidR="00F77E50" w:rsidRPr="009C6871" w:rsidRDefault="00B2781E" w:rsidP="00786953">
      <w:pPr>
        <w:pStyle w:val="ListParagraph"/>
        <w:bidi w:val="0"/>
        <w:ind w:left="0" w:firstLine="720"/>
        <w:jc w:val="both"/>
        <w:rPr>
          <w:rFonts w:asciiTheme="minorBidi" w:hAnsiTheme="minorBidi" w:cstheme="minorBidi"/>
          <w:sz w:val="24"/>
          <w:szCs w:val="24"/>
        </w:rPr>
      </w:pPr>
      <w:r w:rsidRPr="009C6871">
        <w:rPr>
          <w:rFonts w:asciiTheme="minorBidi" w:hAnsiTheme="minorBidi" w:cstheme="minorBidi"/>
          <w:sz w:val="24"/>
          <w:szCs w:val="24"/>
        </w:rPr>
        <w:t xml:space="preserve">There is no doubt that </w:t>
      </w:r>
      <w:r w:rsidR="00FD4F59" w:rsidRPr="009C6871">
        <w:rPr>
          <w:rFonts w:asciiTheme="minorBidi" w:hAnsiTheme="minorBidi" w:cstheme="minorBidi"/>
          <w:sz w:val="24"/>
          <w:szCs w:val="24"/>
        </w:rPr>
        <w:t xml:space="preserve">Rashi, in his commentary to </w:t>
      </w:r>
      <w:r w:rsidR="006C0FD9" w:rsidRPr="009C6871">
        <w:rPr>
          <w:rFonts w:asciiTheme="minorBidi" w:hAnsiTheme="minorBidi" w:cstheme="minorBidi"/>
          <w:i/>
          <w:sz w:val="24"/>
          <w:szCs w:val="24"/>
        </w:rPr>
        <w:t>Shir Ha-shirim</w:t>
      </w:r>
      <w:r w:rsidR="00FD4F59" w:rsidRPr="009C6871">
        <w:rPr>
          <w:rFonts w:asciiTheme="minorBidi" w:hAnsiTheme="minorBidi" w:cstheme="minorBidi"/>
          <w:sz w:val="24"/>
          <w:szCs w:val="24"/>
        </w:rPr>
        <w:t>, is responding to the First Crusade (10</w:t>
      </w:r>
      <w:r w:rsidR="008438DC" w:rsidRPr="009C6871">
        <w:rPr>
          <w:rFonts w:asciiTheme="minorBidi" w:hAnsiTheme="minorBidi" w:cstheme="minorBidi"/>
          <w:sz w:val="24"/>
          <w:szCs w:val="24"/>
        </w:rPr>
        <w:t xml:space="preserve">96), also known as the </w:t>
      </w:r>
      <w:r w:rsidR="00167BB1">
        <w:rPr>
          <w:rFonts w:asciiTheme="minorBidi" w:hAnsiTheme="minorBidi" w:cstheme="minorBidi"/>
          <w:sz w:val="24"/>
          <w:szCs w:val="24"/>
        </w:rPr>
        <w:t>“</w:t>
      </w:r>
      <w:r w:rsidR="008438DC" w:rsidRPr="009C6871">
        <w:rPr>
          <w:rFonts w:asciiTheme="minorBidi" w:hAnsiTheme="minorBidi" w:cstheme="minorBidi"/>
          <w:sz w:val="24"/>
          <w:szCs w:val="24"/>
        </w:rPr>
        <w:t>Decrees of</w:t>
      </w:r>
      <w:r w:rsidR="00FD4F59" w:rsidRPr="009C6871">
        <w:rPr>
          <w:rFonts w:asciiTheme="minorBidi" w:hAnsiTheme="minorBidi" w:cstheme="minorBidi"/>
          <w:sz w:val="24"/>
          <w:szCs w:val="24"/>
        </w:rPr>
        <w:t xml:space="preserve"> Tatnu</w:t>
      </w:r>
      <w:r w:rsidR="00167BB1">
        <w:rPr>
          <w:rFonts w:asciiTheme="minorBidi" w:hAnsiTheme="minorBidi" w:cstheme="minorBidi"/>
          <w:sz w:val="24"/>
          <w:szCs w:val="24"/>
        </w:rPr>
        <w:t>”</w:t>
      </w:r>
      <w:r w:rsidR="00FD4F59" w:rsidRPr="009C6871">
        <w:rPr>
          <w:rFonts w:asciiTheme="minorBidi" w:hAnsiTheme="minorBidi" w:cstheme="minorBidi"/>
          <w:sz w:val="24"/>
          <w:szCs w:val="24"/>
        </w:rPr>
        <w:t xml:space="preserve"> (after the acronym for the Jewish year, 4856)</w:t>
      </w:r>
      <w:r w:rsidR="00AC6B16" w:rsidRPr="009C6871">
        <w:rPr>
          <w:rFonts w:asciiTheme="minorBidi" w:hAnsiTheme="minorBidi" w:cstheme="minorBidi"/>
          <w:sz w:val="24"/>
          <w:szCs w:val="24"/>
        </w:rPr>
        <w:t>.</w:t>
      </w:r>
      <w:r w:rsidR="00FD4F59" w:rsidRPr="009F1661">
        <w:rPr>
          <w:rStyle w:val="FootnoteReference"/>
          <w:rFonts w:asciiTheme="minorBidi" w:hAnsiTheme="minorBidi" w:cstheme="minorBidi" w:hint="default"/>
          <w:sz w:val="20"/>
          <w:szCs w:val="20"/>
          <w:rtl/>
        </w:rPr>
        <w:footnoteReference w:id="3"/>
      </w:r>
      <w:r w:rsidR="00FD4F59" w:rsidRPr="009C6871">
        <w:rPr>
          <w:rFonts w:asciiTheme="minorBidi" w:hAnsiTheme="minorBidi" w:cstheme="minorBidi"/>
          <w:sz w:val="24"/>
          <w:szCs w:val="24"/>
        </w:rPr>
        <w:t xml:space="preserve"> Similarly, in his commentaries to a number of psalms</w:t>
      </w:r>
      <w:r w:rsidR="00FD4F59" w:rsidRPr="009F1661">
        <w:rPr>
          <w:rStyle w:val="FootnoteReference"/>
          <w:rFonts w:asciiTheme="minorBidi" w:hAnsiTheme="minorBidi" w:cstheme="minorBidi" w:hint="default"/>
          <w:sz w:val="20"/>
          <w:szCs w:val="20"/>
          <w:rtl/>
        </w:rPr>
        <w:footnoteReference w:id="4"/>
      </w:r>
      <w:r w:rsidR="00FD4F59" w:rsidRPr="009C6871">
        <w:rPr>
          <w:rFonts w:asciiTheme="minorBidi" w:hAnsiTheme="minorBidi" w:cstheme="minorBidi"/>
          <w:sz w:val="24"/>
          <w:szCs w:val="24"/>
        </w:rPr>
        <w:t xml:space="preserve"> and the Book of </w:t>
      </w:r>
      <w:r w:rsidR="006C0FD9" w:rsidRPr="009C6871">
        <w:rPr>
          <w:rFonts w:asciiTheme="minorBidi" w:hAnsiTheme="minorBidi" w:cstheme="minorBidi"/>
          <w:i/>
          <w:sz w:val="24"/>
          <w:szCs w:val="24"/>
        </w:rPr>
        <w:t>Yeshayahu</w:t>
      </w:r>
      <w:r w:rsidR="00FD4F59" w:rsidRPr="009C6871">
        <w:rPr>
          <w:rFonts w:asciiTheme="minorBidi" w:hAnsiTheme="minorBidi" w:cstheme="minorBidi"/>
          <w:sz w:val="24"/>
          <w:szCs w:val="24"/>
        </w:rPr>
        <w:t xml:space="preserve">, Rashi relates to the cruelty of the </w:t>
      </w:r>
      <w:r w:rsidR="008438DC" w:rsidRPr="009C6871">
        <w:rPr>
          <w:rFonts w:asciiTheme="minorBidi" w:hAnsiTheme="minorBidi" w:cstheme="minorBidi"/>
          <w:sz w:val="24"/>
          <w:szCs w:val="24"/>
        </w:rPr>
        <w:t>Christians</w:t>
      </w:r>
      <w:r w:rsidR="00FD4F59" w:rsidRPr="009C6871">
        <w:rPr>
          <w:rFonts w:asciiTheme="minorBidi" w:hAnsiTheme="minorBidi" w:cstheme="minorBidi"/>
          <w:sz w:val="24"/>
          <w:szCs w:val="24"/>
        </w:rPr>
        <w:t>,</w:t>
      </w:r>
      <w:r w:rsidR="00FD4F59" w:rsidRPr="009C6871">
        <w:rPr>
          <w:rStyle w:val="FootnoteReference"/>
          <w:rFonts w:asciiTheme="minorBidi" w:hAnsiTheme="minorBidi" w:cstheme="minorBidi" w:hint="default"/>
          <w:sz w:val="24"/>
          <w:szCs w:val="24"/>
          <w:rtl/>
        </w:rPr>
        <w:t xml:space="preserve"> </w:t>
      </w:r>
      <w:r w:rsidR="00FD4F59" w:rsidRPr="009F1661">
        <w:rPr>
          <w:rStyle w:val="FootnoteReference"/>
          <w:rFonts w:asciiTheme="minorBidi" w:hAnsiTheme="minorBidi" w:cstheme="minorBidi" w:hint="default"/>
          <w:sz w:val="20"/>
          <w:szCs w:val="20"/>
          <w:rtl/>
        </w:rPr>
        <w:footnoteReference w:id="5"/>
      </w:r>
      <w:r w:rsidR="00FD4F59" w:rsidRPr="009C6871">
        <w:rPr>
          <w:rFonts w:asciiTheme="minorBidi" w:hAnsiTheme="minorBidi" w:cstheme="minorBidi"/>
          <w:sz w:val="24"/>
          <w:szCs w:val="24"/>
        </w:rPr>
        <w:t xml:space="preserve"> their clai</w:t>
      </w:r>
      <w:r w:rsidR="006C0FD9" w:rsidRPr="009C6871">
        <w:rPr>
          <w:rFonts w:asciiTheme="minorBidi" w:hAnsiTheme="minorBidi" w:cstheme="minorBidi"/>
          <w:sz w:val="24"/>
          <w:szCs w:val="24"/>
        </w:rPr>
        <w:t>ms against the nation of Israel</w:t>
      </w:r>
      <w:r w:rsidR="00167BB1">
        <w:rPr>
          <w:rFonts w:asciiTheme="minorBidi" w:hAnsiTheme="minorBidi" w:cstheme="minorBidi"/>
          <w:sz w:val="24"/>
          <w:szCs w:val="24"/>
        </w:rPr>
        <w:t>,</w:t>
      </w:r>
      <w:r w:rsidR="00FD4F59" w:rsidRPr="009C6871">
        <w:rPr>
          <w:rFonts w:asciiTheme="minorBidi" w:hAnsiTheme="minorBidi" w:cstheme="minorBidi"/>
          <w:sz w:val="24"/>
          <w:szCs w:val="24"/>
        </w:rPr>
        <w:t xml:space="preserve"> and the punishment that </w:t>
      </w:r>
      <w:r w:rsidR="00FD4F59" w:rsidRPr="009C6871">
        <w:rPr>
          <w:rFonts w:asciiTheme="minorBidi" w:hAnsiTheme="minorBidi" w:cstheme="minorBidi"/>
          <w:sz w:val="24"/>
          <w:szCs w:val="24"/>
        </w:rPr>
        <w:lastRenderedPageBreak/>
        <w:t>God is destined to bring upon them</w:t>
      </w:r>
      <w:r w:rsidR="00AC6B16" w:rsidRPr="009C6871">
        <w:rPr>
          <w:rFonts w:asciiTheme="minorBidi" w:hAnsiTheme="minorBidi" w:cstheme="minorBidi"/>
          <w:sz w:val="24"/>
          <w:szCs w:val="24"/>
        </w:rPr>
        <w:t xml:space="preserve">.  </w:t>
      </w:r>
      <w:r w:rsidR="00FD4F59" w:rsidRPr="009C6871">
        <w:rPr>
          <w:rFonts w:asciiTheme="minorBidi" w:hAnsiTheme="minorBidi" w:cstheme="minorBidi"/>
          <w:sz w:val="24"/>
          <w:szCs w:val="24"/>
        </w:rPr>
        <w:t xml:space="preserve">For example, this is what Rashi writes in his introduction to </w:t>
      </w:r>
      <w:r w:rsidR="0018786B">
        <w:rPr>
          <w:rFonts w:asciiTheme="minorBidi" w:hAnsiTheme="minorBidi" w:cstheme="minorBidi"/>
          <w:i/>
          <w:sz w:val="24"/>
          <w:szCs w:val="24"/>
        </w:rPr>
        <w:t>Shir Ha-</w:t>
      </w:r>
      <w:r w:rsidR="00F2139E">
        <w:rPr>
          <w:rFonts w:asciiTheme="minorBidi" w:hAnsiTheme="minorBidi" w:cstheme="minorBidi"/>
          <w:i/>
          <w:sz w:val="24"/>
          <w:szCs w:val="24"/>
        </w:rPr>
        <w:t>s</w:t>
      </w:r>
      <w:r w:rsidR="006C0FD9" w:rsidRPr="009C6871">
        <w:rPr>
          <w:rFonts w:asciiTheme="minorBidi" w:hAnsiTheme="minorBidi" w:cstheme="minorBidi"/>
          <w:i/>
          <w:sz w:val="24"/>
          <w:szCs w:val="24"/>
        </w:rPr>
        <w:t>hirim</w:t>
      </w:r>
      <w:r w:rsidR="00F77E50" w:rsidRPr="009C6871">
        <w:rPr>
          <w:rFonts w:asciiTheme="minorBidi" w:hAnsiTheme="minorBidi" w:cstheme="minorBidi"/>
          <w:sz w:val="24"/>
          <w:szCs w:val="24"/>
        </w:rPr>
        <w:t>:</w:t>
      </w:r>
    </w:p>
    <w:p w:rsidR="00F2139E" w:rsidRDefault="00F2139E" w:rsidP="00786953">
      <w:pPr>
        <w:pStyle w:val="ListParagraph"/>
        <w:bidi w:val="0"/>
        <w:ind w:firstLine="0"/>
        <w:jc w:val="both"/>
        <w:rPr>
          <w:rFonts w:asciiTheme="minorBidi" w:hAnsiTheme="minorBidi" w:cstheme="minorBidi"/>
          <w:sz w:val="24"/>
          <w:szCs w:val="24"/>
        </w:rPr>
      </w:pPr>
    </w:p>
    <w:p w:rsidR="00F2139E" w:rsidRDefault="00F77E50" w:rsidP="00786953">
      <w:pPr>
        <w:pStyle w:val="ListParagraph"/>
        <w:bidi w:val="0"/>
        <w:ind w:firstLine="0"/>
        <w:jc w:val="both"/>
        <w:rPr>
          <w:rFonts w:asciiTheme="minorBidi" w:hAnsiTheme="minorBidi" w:cstheme="minorBidi"/>
          <w:sz w:val="24"/>
          <w:szCs w:val="24"/>
        </w:rPr>
      </w:pPr>
      <w:r w:rsidRPr="009C6871">
        <w:rPr>
          <w:rFonts w:asciiTheme="minorBidi" w:hAnsiTheme="minorBidi" w:cstheme="minorBidi"/>
          <w:sz w:val="24"/>
          <w:szCs w:val="24"/>
        </w:rPr>
        <w:t>I say that S</w:t>
      </w:r>
      <w:r w:rsidR="009C6871">
        <w:rPr>
          <w:rFonts w:asciiTheme="minorBidi" w:hAnsiTheme="minorBidi" w:cstheme="minorBidi"/>
          <w:sz w:val="24"/>
          <w:szCs w:val="24"/>
        </w:rPr>
        <w:t>h</w:t>
      </w:r>
      <w:r w:rsidR="005C75C4" w:rsidRPr="009C6871">
        <w:rPr>
          <w:rFonts w:asciiTheme="minorBidi" w:hAnsiTheme="minorBidi" w:cstheme="minorBidi"/>
          <w:sz w:val="24"/>
          <w:szCs w:val="24"/>
        </w:rPr>
        <w:t>lomo foresaw with divine intuition th</w:t>
      </w:r>
      <w:r w:rsidRPr="009C6871">
        <w:rPr>
          <w:rFonts w:asciiTheme="minorBidi" w:hAnsiTheme="minorBidi" w:cstheme="minorBidi"/>
          <w:sz w:val="24"/>
          <w:szCs w:val="24"/>
        </w:rPr>
        <w:t xml:space="preserve">at Israel </w:t>
      </w:r>
      <w:r w:rsidR="005C75C4" w:rsidRPr="009C6871">
        <w:rPr>
          <w:rFonts w:asciiTheme="minorBidi" w:hAnsiTheme="minorBidi" w:cstheme="minorBidi"/>
          <w:sz w:val="24"/>
          <w:szCs w:val="24"/>
        </w:rPr>
        <w:t>wa</w:t>
      </w:r>
      <w:r w:rsidRPr="009C6871">
        <w:rPr>
          <w:rFonts w:asciiTheme="minorBidi" w:hAnsiTheme="minorBidi" w:cstheme="minorBidi"/>
          <w:sz w:val="24"/>
          <w:szCs w:val="24"/>
        </w:rPr>
        <w:t>s destined to suffer a series of exiles and w</w:t>
      </w:r>
      <w:r w:rsidR="005C75C4" w:rsidRPr="009C6871">
        <w:rPr>
          <w:rFonts w:asciiTheme="minorBidi" w:hAnsiTheme="minorBidi" w:cstheme="minorBidi"/>
          <w:sz w:val="24"/>
          <w:szCs w:val="24"/>
        </w:rPr>
        <w:t>ould</w:t>
      </w:r>
      <w:r w:rsidRPr="009C6871">
        <w:rPr>
          <w:rFonts w:asciiTheme="minorBidi" w:hAnsiTheme="minorBidi" w:cstheme="minorBidi"/>
          <w:sz w:val="24"/>
          <w:szCs w:val="24"/>
        </w:rPr>
        <w:t xml:space="preserve"> lament, nostalgically recalling her former status as God’s chosen beloved</w:t>
      </w:r>
      <w:r w:rsidR="0018786B">
        <w:rPr>
          <w:rFonts w:asciiTheme="minorBidi" w:hAnsiTheme="minorBidi" w:cstheme="minorBidi"/>
          <w:sz w:val="24"/>
          <w:szCs w:val="24"/>
        </w:rPr>
        <w:t>.</w:t>
      </w:r>
      <w:r w:rsidR="00AC6B16" w:rsidRPr="009C6871">
        <w:rPr>
          <w:rFonts w:asciiTheme="minorBidi" w:hAnsiTheme="minorBidi" w:cstheme="minorBidi"/>
          <w:sz w:val="24"/>
          <w:szCs w:val="24"/>
        </w:rPr>
        <w:t xml:space="preserve"> </w:t>
      </w:r>
      <w:r w:rsidRPr="009C6871">
        <w:rPr>
          <w:rFonts w:asciiTheme="minorBidi" w:hAnsiTheme="minorBidi" w:cstheme="minorBidi"/>
          <w:sz w:val="24"/>
          <w:szCs w:val="24"/>
        </w:rPr>
        <w:t>She w</w:t>
      </w:r>
      <w:r w:rsidR="005C75C4" w:rsidRPr="009C6871">
        <w:rPr>
          <w:rFonts w:asciiTheme="minorBidi" w:hAnsiTheme="minorBidi" w:cstheme="minorBidi"/>
          <w:sz w:val="24"/>
          <w:szCs w:val="24"/>
        </w:rPr>
        <w:t>ould say, “</w:t>
      </w:r>
      <w:r w:rsidRPr="009C6871">
        <w:rPr>
          <w:rFonts w:asciiTheme="minorBidi" w:hAnsiTheme="minorBidi" w:cstheme="minorBidi"/>
          <w:sz w:val="24"/>
          <w:szCs w:val="24"/>
        </w:rPr>
        <w:t>I will return to my first husband</w:t>
      </w:r>
      <w:r w:rsidR="0018786B">
        <w:rPr>
          <w:rFonts w:asciiTheme="minorBidi" w:hAnsiTheme="minorBidi" w:cstheme="minorBidi"/>
          <w:sz w:val="24"/>
          <w:szCs w:val="24"/>
        </w:rPr>
        <w:t>,</w:t>
      </w:r>
      <w:r w:rsidRPr="009C6871">
        <w:rPr>
          <w:rFonts w:asciiTheme="minorBidi" w:hAnsiTheme="minorBidi" w:cstheme="minorBidi"/>
          <w:sz w:val="24"/>
          <w:szCs w:val="24"/>
        </w:rPr>
        <w:t xml:space="preserve"> for it was bet</w:t>
      </w:r>
      <w:r w:rsidR="0018786B">
        <w:rPr>
          <w:rFonts w:asciiTheme="minorBidi" w:hAnsiTheme="minorBidi" w:cstheme="minorBidi"/>
          <w:sz w:val="24"/>
          <w:szCs w:val="24"/>
        </w:rPr>
        <w:t>ter with me then than it is now</w:t>
      </w:r>
      <w:r w:rsidR="005C75C4" w:rsidRPr="009C6871">
        <w:rPr>
          <w:rFonts w:asciiTheme="minorBidi" w:hAnsiTheme="minorBidi" w:cstheme="minorBidi"/>
          <w:sz w:val="24"/>
          <w:szCs w:val="24"/>
        </w:rPr>
        <w:t>”</w:t>
      </w:r>
      <w:r w:rsidRPr="009C6871">
        <w:rPr>
          <w:rFonts w:asciiTheme="minorBidi" w:hAnsiTheme="minorBidi" w:cstheme="minorBidi"/>
          <w:sz w:val="24"/>
          <w:szCs w:val="24"/>
        </w:rPr>
        <w:t xml:space="preserve"> (</w:t>
      </w:r>
      <w:r w:rsidRPr="009C6871">
        <w:rPr>
          <w:rFonts w:asciiTheme="minorBidi" w:hAnsiTheme="minorBidi" w:cstheme="minorBidi"/>
          <w:i/>
          <w:iCs/>
          <w:sz w:val="24"/>
          <w:szCs w:val="24"/>
        </w:rPr>
        <w:t>Hoshea</w:t>
      </w:r>
      <w:r w:rsidRPr="009C6871">
        <w:rPr>
          <w:rFonts w:asciiTheme="minorBidi" w:hAnsiTheme="minorBidi" w:cstheme="minorBidi"/>
          <w:sz w:val="24"/>
          <w:szCs w:val="24"/>
        </w:rPr>
        <w:t xml:space="preserve"> 2:9)</w:t>
      </w:r>
      <w:r w:rsidR="0018786B">
        <w:rPr>
          <w:rFonts w:asciiTheme="minorBidi" w:hAnsiTheme="minorBidi" w:cstheme="minorBidi"/>
          <w:sz w:val="24"/>
          <w:szCs w:val="24"/>
        </w:rPr>
        <w:t>.</w:t>
      </w:r>
      <w:r w:rsidRPr="009C6871">
        <w:rPr>
          <w:rFonts w:asciiTheme="minorBidi" w:hAnsiTheme="minorBidi" w:cstheme="minorBidi"/>
          <w:sz w:val="24"/>
          <w:szCs w:val="24"/>
        </w:rPr>
        <w:t xml:space="preserve"> </w:t>
      </w:r>
    </w:p>
    <w:p w:rsidR="005C75C4" w:rsidRPr="009C6871" w:rsidRDefault="00F77E50" w:rsidP="00786953">
      <w:pPr>
        <w:pStyle w:val="ListParagraph"/>
        <w:bidi w:val="0"/>
        <w:ind w:firstLine="0"/>
        <w:jc w:val="both"/>
        <w:rPr>
          <w:rFonts w:asciiTheme="minorBidi" w:hAnsiTheme="minorBidi" w:cstheme="minorBidi"/>
          <w:sz w:val="24"/>
          <w:szCs w:val="24"/>
        </w:rPr>
      </w:pPr>
      <w:r w:rsidRPr="009C6871">
        <w:rPr>
          <w:rFonts w:asciiTheme="minorBidi" w:hAnsiTheme="minorBidi" w:cstheme="minorBidi"/>
          <w:sz w:val="24"/>
          <w:szCs w:val="24"/>
        </w:rPr>
        <w:t>The children of Israel will recall His beneficence and the trespasses which they trespassed (</w:t>
      </w:r>
      <w:r w:rsidR="005C75C4" w:rsidRPr="009C6871">
        <w:rPr>
          <w:rFonts w:asciiTheme="minorBidi" w:hAnsiTheme="minorBidi" w:cstheme="minorBidi"/>
          <w:i/>
          <w:iCs/>
          <w:sz w:val="24"/>
          <w:szCs w:val="24"/>
        </w:rPr>
        <w:t>Vayikra</w:t>
      </w:r>
      <w:r w:rsidR="0018786B">
        <w:rPr>
          <w:rFonts w:asciiTheme="minorBidi" w:hAnsiTheme="minorBidi" w:cstheme="minorBidi"/>
          <w:sz w:val="24"/>
          <w:szCs w:val="24"/>
        </w:rPr>
        <w:t xml:space="preserve"> 26:40).</w:t>
      </w:r>
      <w:r w:rsidR="00AC6B16" w:rsidRPr="009C6871">
        <w:rPr>
          <w:rFonts w:asciiTheme="minorBidi" w:hAnsiTheme="minorBidi" w:cstheme="minorBidi"/>
          <w:sz w:val="24"/>
          <w:szCs w:val="24"/>
        </w:rPr>
        <w:t xml:space="preserve"> </w:t>
      </w:r>
      <w:r w:rsidR="005C75C4" w:rsidRPr="009C6871">
        <w:rPr>
          <w:rFonts w:asciiTheme="minorBidi" w:hAnsiTheme="minorBidi" w:cstheme="minorBidi"/>
          <w:sz w:val="24"/>
          <w:szCs w:val="24"/>
        </w:rPr>
        <w:t>Moreover, they would</w:t>
      </w:r>
      <w:r w:rsidRPr="009C6871">
        <w:rPr>
          <w:rFonts w:asciiTheme="minorBidi" w:hAnsiTheme="minorBidi" w:cstheme="minorBidi"/>
          <w:sz w:val="24"/>
          <w:szCs w:val="24"/>
        </w:rPr>
        <w:t xml:space="preserve"> recall the goodness which He promised for the End of Days</w:t>
      </w:r>
      <w:r w:rsidR="00AC6B16" w:rsidRPr="009C6871">
        <w:rPr>
          <w:rFonts w:asciiTheme="minorBidi" w:hAnsiTheme="minorBidi" w:cstheme="minorBidi"/>
          <w:sz w:val="24"/>
          <w:szCs w:val="24"/>
        </w:rPr>
        <w:t xml:space="preserve">.  </w:t>
      </w:r>
      <w:r w:rsidR="00BE2EE2" w:rsidRPr="009C6871">
        <w:rPr>
          <w:rFonts w:asciiTheme="minorBidi" w:hAnsiTheme="minorBidi" w:cstheme="minorBidi"/>
          <w:sz w:val="24"/>
          <w:szCs w:val="24"/>
        </w:rPr>
        <w:t xml:space="preserve"> </w:t>
      </w:r>
    </w:p>
    <w:p w:rsidR="00BE2EE2" w:rsidRPr="009C6871" w:rsidRDefault="00F77E50" w:rsidP="00786953">
      <w:pPr>
        <w:pStyle w:val="ListParagraph"/>
        <w:bidi w:val="0"/>
        <w:ind w:firstLine="0"/>
        <w:jc w:val="both"/>
        <w:rPr>
          <w:rFonts w:asciiTheme="minorBidi" w:hAnsiTheme="minorBidi" w:cstheme="minorBidi"/>
          <w:sz w:val="24"/>
          <w:szCs w:val="24"/>
        </w:rPr>
      </w:pPr>
      <w:r w:rsidRPr="009C6871">
        <w:rPr>
          <w:rFonts w:asciiTheme="minorBidi" w:hAnsiTheme="minorBidi" w:cstheme="minorBidi"/>
          <w:sz w:val="24"/>
          <w:szCs w:val="24"/>
        </w:rPr>
        <w:t xml:space="preserve">The prophets frequently liken the relationship between </w:t>
      </w:r>
      <w:r w:rsidR="005C75C4" w:rsidRPr="009C6871">
        <w:rPr>
          <w:rFonts w:asciiTheme="minorBidi" w:hAnsiTheme="minorBidi" w:cstheme="minorBidi"/>
          <w:sz w:val="24"/>
          <w:szCs w:val="24"/>
        </w:rPr>
        <w:t xml:space="preserve">God </w:t>
      </w:r>
      <w:r w:rsidRPr="009C6871">
        <w:rPr>
          <w:rFonts w:asciiTheme="minorBidi" w:hAnsiTheme="minorBidi" w:cstheme="minorBidi"/>
          <w:sz w:val="24"/>
          <w:szCs w:val="24"/>
        </w:rPr>
        <w:t>and Israel to that of a loving husband angered by a straying wife</w:t>
      </w:r>
      <w:r w:rsidR="005C75C4" w:rsidRPr="009C6871">
        <w:rPr>
          <w:rFonts w:asciiTheme="minorBidi" w:hAnsiTheme="minorBidi" w:cstheme="minorBidi"/>
          <w:sz w:val="24"/>
          <w:szCs w:val="24"/>
        </w:rPr>
        <w:t>,</w:t>
      </w:r>
      <w:r w:rsidRPr="009C6871">
        <w:rPr>
          <w:rFonts w:asciiTheme="minorBidi" w:hAnsiTheme="minorBidi" w:cstheme="minorBidi"/>
          <w:sz w:val="24"/>
          <w:szCs w:val="24"/>
        </w:rPr>
        <w:t xml:space="preserve"> who </w:t>
      </w:r>
      <w:r w:rsidR="005C75C4" w:rsidRPr="009C6871">
        <w:rPr>
          <w:rFonts w:asciiTheme="minorBidi" w:hAnsiTheme="minorBidi" w:cstheme="minorBidi"/>
          <w:sz w:val="24"/>
          <w:szCs w:val="24"/>
        </w:rPr>
        <w:t xml:space="preserve">has </w:t>
      </w:r>
      <w:r w:rsidRPr="009C6871">
        <w:rPr>
          <w:rFonts w:asciiTheme="minorBidi" w:hAnsiTheme="minorBidi" w:cstheme="minorBidi"/>
          <w:sz w:val="24"/>
          <w:szCs w:val="24"/>
        </w:rPr>
        <w:t>betrayed him</w:t>
      </w:r>
      <w:r w:rsidR="00AC6B16" w:rsidRPr="009C6871">
        <w:rPr>
          <w:rFonts w:asciiTheme="minorBidi" w:hAnsiTheme="minorBidi" w:cstheme="minorBidi"/>
          <w:sz w:val="24"/>
          <w:szCs w:val="24"/>
        </w:rPr>
        <w:t xml:space="preserve">.  </w:t>
      </w:r>
      <w:r w:rsidRPr="009C6871">
        <w:rPr>
          <w:rFonts w:asciiTheme="minorBidi" w:hAnsiTheme="minorBidi" w:cstheme="minorBidi"/>
          <w:sz w:val="24"/>
          <w:szCs w:val="24"/>
        </w:rPr>
        <w:t>S</w:t>
      </w:r>
      <w:r w:rsidR="009C6871">
        <w:rPr>
          <w:rFonts w:asciiTheme="minorBidi" w:hAnsiTheme="minorBidi" w:cstheme="minorBidi"/>
          <w:sz w:val="24"/>
          <w:szCs w:val="24"/>
        </w:rPr>
        <w:t>h</w:t>
      </w:r>
      <w:r w:rsidRPr="009C6871">
        <w:rPr>
          <w:rFonts w:asciiTheme="minorBidi" w:hAnsiTheme="minorBidi" w:cstheme="minorBidi"/>
          <w:sz w:val="24"/>
          <w:szCs w:val="24"/>
        </w:rPr>
        <w:t xml:space="preserve">lomo composed </w:t>
      </w:r>
      <w:r w:rsidR="0018786B">
        <w:rPr>
          <w:rFonts w:asciiTheme="minorBidi" w:hAnsiTheme="minorBidi" w:cstheme="minorBidi"/>
          <w:i/>
          <w:sz w:val="24"/>
          <w:szCs w:val="24"/>
        </w:rPr>
        <w:t>Shir Ha-</w:t>
      </w:r>
      <w:r w:rsidR="00561112">
        <w:rPr>
          <w:rFonts w:asciiTheme="minorBidi" w:hAnsiTheme="minorBidi" w:cstheme="minorBidi"/>
          <w:i/>
          <w:sz w:val="24"/>
          <w:szCs w:val="24"/>
        </w:rPr>
        <w:t>s</w:t>
      </w:r>
      <w:r w:rsidR="006C0FD9" w:rsidRPr="009C6871">
        <w:rPr>
          <w:rFonts w:asciiTheme="minorBidi" w:hAnsiTheme="minorBidi" w:cstheme="minorBidi"/>
          <w:i/>
          <w:sz w:val="24"/>
          <w:szCs w:val="24"/>
        </w:rPr>
        <w:t>hirim</w:t>
      </w:r>
      <w:r w:rsidRPr="009C6871">
        <w:rPr>
          <w:rFonts w:asciiTheme="minorBidi" w:hAnsiTheme="minorBidi" w:cstheme="minorBidi"/>
          <w:sz w:val="24"/>
          <w:szCs w:val="24"/>
        </w:rPr>
        <w:t xml:space="preserve"> in the form of that same allegory</w:t>
      </w:r>
      <w:r w:rsidR="00AC6B16" w:rsidRPr="009C6871">
        <w:rPr>
          <w:rFonts w:asciiTheme="minorBidi" w:hAnsiTheme="minorBidi" w:cstheme="minorBidi"/>
          <w:sz w:val="24"/>
          <w:szCs w:val="24"/>
        </w:rPr>
        <w:t xml:space="preserve">.  </w:t>
      </w:r>
      <w:r w:rsidRPr="009C6871">
        <w:rPr>
          <w:rFonts w:asciiTheme="minorBidi" w:hAnsiTheme="minorBidi" w:cstheme="minorBidi"/>
          <w:sz w:val="24"/>
          <w:szCs w:val="24"/>
        </w:rPr>
        <w:t>It is a passionate dialogue between the husband</w:t>
      </w:r>
      <w:r w:rsidR="005C75C4" w:rsidRPr="009C6871">
        <w:rPr>
          <w:rFonts w:asciiTheme="minorBidi" w:hAnsiTheme="minorBidi" w:cstheme="minorBidi"/>
          <w:sz w:val="24"/>
          <w:szCs w:val="24"/>
        </w:rPr>
        <w:t>, God, who still loves h</w:t>
      </w:r>
      <w:r w:rsidRPr="009C6871">
        <w:rPr>
          <w:rFonts w:asciiTheme="minorBidi" w:hAnsiTheme="minorBidi" w:cstheme="minorBidi"/>
          <w:sz w:val="24"/>
          <w:szCs w:val="24"/>
        </w:rPr>
        <w:t>is exiled wife</w:t>
      </w:r>
      <w:r w:rsidR="005C75C4" w:rsidRPr="009C6871">
        <w:rPr>
          <w:rFonts w:asciiTheme="minorBidi" w:hAnsiTheme="minorBidi" w:cstheme="minorBidi"/>
          <w:sz w:val="24"/>
          <w:szCs w:val="24"/>
        </w:rPr>
        <w:t xml:space="preserve">, </w:t>
      </w:r>
      <w:r w:rsidRPr="009C6871">
        <w:rPr>
          <w:rFonts w:asciiTheme="minorBidi" w:hAnsiTheme="minorBidi" w:cstheme="minorBidi"/>
          <w:sz w:val="24"/>
          <w:szCs w:val="24"/>
        </w:rPr>
        <w:t>Israel</w:t>
      </w:r>
      <w:r w:rsidR="005C75C4" w:rsidRPr="009C6871">
        <w:rPr>
          <w:rFonts w:asciiTheme="minorBidi" w:hAnsiTheme="minorBidi" w:cstheme="minorBidi"/>
          <w:sz w:val="24"/>
          <w:szCs w:val="24"/>
        </w:rPr>
        <w:t>,</w:t>
      </w:r>
      <w:r w:rsidRPr="009C6871">
        <w:rPr>
          <w:rFonts w:asciiTheme="minorBidi" w:hAnsiTheme="minorBidi" w:cstheme="minorBidi"/>
          <w:sz w:val="24"/>
          <w:szCs w:val="24"/>
        </w:rPr>
        <w:t xml:space="preserve"> and </w:t>
      </w:r>
      <w:r w:rsidR="005C75C4" w:rsidRPr="009C6871">
        <w:rPr>
          <w:rFonts w:asciiTheme="minorBidi" w:hAnsiTheme="minorBidi" w:cstheme="minorBidi"/>
          <w:sz w:val="24"/>
          <w:szCs w:val="24"/>
        </w:rPr>
        <w:t xml:space="preserve">the </w:t>
      </w:r>
      <w:r w:rsidR="008438DC" w:rsidRPr="009C6871">
        <w:rPr>
          <w:rFonts w:asciiTheme="minorBidi" w:hAnsiTheme="minorBidi" w:cstheme="minorBidi"/>
          <w:sz w:val="24"/>
          <w:szCs w:val="24"/>
        </w:rPr>
        <w:t>veritable</w:t>
      </w:r>
      <w:r w:rsidR="005C75C4" w:rsidRPr="009C6871">
        <w:rPr>
          <w:rFonts w:asciiTheme="minorBidi" w:hAnsiTheme="minorBidi" w:cstheme="minorBidi"/>
          <w:sz w:val="24"/>
          <w:szCs w:val="24"/>
        </w:rPr>
        <w:t xml:space="preserve"> widow of a living husband</w:t>
      </w:r>
      <w:r w:rsidRPr="009C6871">
        <w:rPr>
          <w:rFonts w:asciiTheme="minorBidi" w:hAnsiTheme="minorBidi" w:cstheme="minorBidi"/>
          <w:sz w:val="24"/>
          <w:szCs w:val="24"/>
        </w:rPr>
        <w:t xml:space="preserve"> (</w:t>
      </w:r>
      <w:r w:rsidR="005C75C4" w:rsidRPr="009C6871">
        <w:rPr>
          <w:rFonts w:asciiTheme="minorBidi" w:hAnsiTheme="minorBidi" w:cstheme="minorBidi"/>
          <w:i/>
          <w:iCs/>
          <w:sz w:val="24"/>
          <w:szCs w:val="24"/>
        </w:rPr>
        <w:t>Shemuel</w:t>
      </w:r>
      <w:r w:rsidR="0018786B">
        <w:rPr>
          <w:rFonts w:asciiTheme="minorBidi" w:hAnsiTheme="minorBidi" w:cstheme="minorBidi"/>
          <w:i/>
          <w:iCs/>
          <w:sz w:val="24"/>
          <w:szCs w:val="24"/>
        </w:rPr>
        <w:t xml:space="preserve"> II</w:t>
      </w:r>
      <w:r w:rsidRPr="009C6871">
        <w:rPr>
          <w:rFonts w:asciiTheme="minorBidi" w:hAnsiTheme="minorBidi" w:cstheme="minorBidi"/>
          <w:sz w:val="24"/>
          <w:szCs w:val="24"/>
        </w:rPr>
        <w:t xml:space="preserve"> 20:3)</w:t>
      </w:r>
      <w:r w:rsidR="0018786B">
        <w:rPr>
          <w:rFonts w:asciiTheme="minorBidi" w:hAnsiTheme="minorBidi" w:cstheme="minorBidi"/>
          <w:sz w:val="24"/>
          <w:szCs w:val="24"/>
        </w:rPr>
        <w:t>,</w:t>
      </w:r>
      <w:r w:rsidRPr="009F1661">
        <w:rPr>
          <w:rStyle w:val="FootnoteReference"/>
          <w:rFonts w:asciiTheme="minorBidi" w:hAnsiTheme="minorBidi" w:cstheme="minorBidi" w:hint="default"/>
          <w:sz w:val="20"/>
          <w:szCs w:val="20"/>
          <w:rtl/>
        </w:rPr>
        <w:t xml:space="preserve"> </w:t>
      </w:r>
      <w:r w:rsidRPr="009F1661">
        <w:rPr>
          <w:rStyle w:val="FootnoteReference"/>
          <w:rFonts w:asciiTheme="minorBidi" w:hAnsiTheme="minorBidi" w:cstheme="minorBidi" w:hint="default"/>
          <w:sz w:val="20"/>
          <w:szCs w:val="20"/>
          <w:rtl/>
        </w:rPr>
        <w:footnoteReference w:id="6"/>
      </w:r>
      <w:r w:rsidRPr="009F1661">
        <w:rPr>
          <w:rFonts w:asciiTheme="minorBidi" w:hAnsiTheme="minorBidi" w:cstheme="minorBidi"/>
          <w:sz w:val="20"/>
          <w:szCs w:val="20"/>
        </w:rPr>
        <w:t xml:space="preserve"> </w:t>
      </w:r>
      <w:r w:rsidRPr="009C6871">
        <w:rPr>
          <w:rFonts w:asciiTheme="minorBidi" w:hAnsiTheme="minorBidi" w:cstheme="minorBidi"/>
          <w:sz w:val="24"/>
          <w:szCs w:val="24"/>
        </w:rPr>
        <w:t>who longs for her husband and seeks to endear herself to him once more, as she recalls her youthful love for him and admits her guilt</w:t>
      </w:r>
      <w:r w:rsidR="00AC6B16" w:rsidRPr="009C6871">
        <w:rPr>
          <w:rFonts w:asciiTheme="minorBidi" w:hAnsiTheme="minorBidi" w:cstheme="minorBidi"/>
          <w:sz w:val="24"/>
          <w:szCs w:val="24"/>
        </w:rPr>
        <w:t xml:space="preserve">.  </w:t>
      </w:r>
      <w:r w:rsidRPr="009C6871">
        <w:rPr>
          <w:rFonts w:asciiTheme="minorBidi" w:hAnsiTheme="minorBidi" w:cstheme="minorBidi"/>
          <w:sz w:val="24"/>
          <w:szCs w:val="24"/>
        </w:rPr>
        <w:t>G</w:t>
      </w:r>
      <w:r w:rsidR="005C75C4" w:rsidRPr="009C6871">
        <w:rPr>
          <w:rFonts w:asciiTheme="minorBidi" w:hAnsiTheme="minorBidi" w:cstheme="minorBidi"/>
          <w:sz w:val="24"/>
          <w:szCs w:val="24"/>
        </w:rPr>
        <w:t>od too, is “</w:t>
      </w:r>
      <w:r w:rsidRPr="009C6871">
        <w:rPr>
          <w:rFonts w:asciiTheme="minorBidi" w:hAnsiTheme="minorBidi" w:cstheme="minorBidi"/>
          <w:sz w:val="24"/>
          <w:szCs w:val="24"/>
        </w:rPr>
        <w:t>afflicted by her affliction</w:t>
      </w:r>
      <w:r w:rsidR="005C75C4" w:rsidRPr="009C6871">
        <w:rPr>
          <w:rFonts w:asciiTheme="minorBidi" w:hAnsiTheme="minorBidi" w:cstheme="minorBidi"/>
          <w:sz w:val="24"/>
          <w:szCs w:val="24"/>
        </w:rPr>
        <w:t>”</w:t>
      </w:r>
      <w:r w:rsidRPr="009C6871">
        <w:rPr>
          <w:rFonts w:asciiTheme="minorBidi" w:hAnsiTheme="minorBidi" w:cstheme="minorBidi"/>
          <w:sz w:val="24"/>
          <w:szCs w:val="24"/>
        </w:rPr>
        <w:t xml:space="preserve"> (</w:t>
      </w:r>
      <w:r w:rsidR="005C75C4" w:rsidRPr="009C6871">
        <w:rPr>
          <w:rFonts w:asciiTheme="minorBidi" w:hAnsiTheme="minorBidi" w:cstheme="minorBidi"/>
          <w:i/>
          <w:iCs/>
          <w:sz w:val="24"/>
          <w:szCs w:val="24"/>
        </w:rPr>
        <w:t>Yeshayahu</w:t>
      </w:r>
      <w:r w:rsidR="005C75C4" w:rsidRPr="009C6871">
        <w:rPr>
          <w:rFonts w:asciiTheme="minorBidi" w:hAnsiTheme="minorBidi" w:cstheme="minorBidi"/>
          <w:sz w:val="24"/>
          <w:szCs w:val="24"/>
        </w:rPr>
        <w:t xml:space="preserve"> </w:t>
      </w:r>
      <w:r w:rsidRPr="009C6871">
        <w:rPr>
          <w:rFonts w:asciiTheme="minorBidi" w:hAnsiTheme="minorBidi" w:cstheme="minorBidi"/>
          <w:sz w:val="24"/>
          <w:szCs w:val="24"/>
        </w:rPr>
        <w:t>63:9)</w:t>
      </w:r>
      <w:r w:rsidR="005C75C4" w:rsidRPr="009C6871">
        <w:rPr>
          <w:rFonts w:asciiTheme="minorBidi" w:hAnsiTheme="minorBidi" w:cstheme="minorBidi"/>
          <w:sz w:val="24"/>
          <w:szCs w:val="24"/>
        </w:rPr>
        <w:t>,</w:t>
      </w:r>
      <w:r w:rsidRPr="009C6871">
        <w:rPr>
          <w:rFonts w:asciiTheme="minorBidi" w:hAnsiTheme="minorBidi" w:cstheme="minorBidi"/>
          <w:sz w:val="24"/>
          <w:szCs w:val="24"/>
        </w:rPr>
        <w:t xml:space="preserve"> and He recalls the kindness of her youth, her beauty and her </w:t>
      </w:r>
      <w:r w:rsidR="008438DC" w:rsidRPr="009C6871">
        <w:rPr>
          <w:rFonts w:asciiTheme="minorBidi" w:hAnsiTheme="minorBidi" w:cstheme="minorBidi"/>
          <w:sz w:val="24"/>
          <w:szCs w:val="24"/>
        </w:rPr>
        <w:t>skillful</w:t>
      </w:r>
      <w:r w:rsidRPr="009C6871">
        <w:rPr>
          <w:rFonts w:asciiTheme="minorBidi" w:hAnsiTheme="minorBidi" w:cstheme="minorBidi"/>
          <w:sz w:val="24"/>
          <w:szCs w:val="24"/>
        </w:rPr>
        <w:t xml:space="preserve"> deeds for which he loved her so</w:t>
      </w:r>
      <w:r w:rsidR="00AC6B16" w:rsidRPr="009C6871">
        <w:rPr>
          <w:rFonts w:asciiTheme="minorBidi" w:hAnsiTheme="minorBidi" w:cstheme="minorBidi"/>
          <w:sz w:val="24"/>
          <w:szCs w:val="24"/>
        </w:rPr>
        <w:t xml:space="preserve">.  </w:t>
      </w:r>
      <w:r w:rsidR="005C75C4" w:rsidRPr="009C6871">
        <w:rPr>
          <w:rFonts w:asciiTheme="minorBidi" w:hAnsiTheme="minorBidi" w:cstheme="minorBidi"/>
          <w:sz w:val="24"/>
          <w:szCs w:val="24"/>
        </w:rPr>
        <w:t>He proclaims that he has “</w:t>
      </w:r>
      <w:r w:rsidRPr="009C6871">
        <w:rPr>
          <w:rFonts w:asciiTheme="minorBidi" w:hAnsiTheme="minorBidi" w:cstheme="minorBidi"/>
          <w:sz w:val="24"/>
          <w:szCs w:val="24"/>
        </w:rPr>
        <w:t>not affiliated her capriciously</w:t>
      </w:r>
      <w:r w:rsidR="005C75C4" w:rsidRPr="009C6871">
        <w:rPr>
          <w:rFonts w:asciiTheme="minorBidi" w:hAnsiTheme="minorBidi" w:cstheme="minorBidi"/>
          <w:sz w:val="24"/>
          <w:szCs w:val="24"/>
        </w:rPr>
        <w:t>”</w:t>
      </w:r>
      <w:r w:rsidRPr="009C6871">
        <w:rPr>
          <w:rFonts w:asciiTheme="minorBidi" w:hAnsiTheme="minorBidi" w:cstheme="minorBidi"/>
          <w:sz w:val="24"/>
          <w:szCs w:val="24"/>
        </w:rPr>
        <w:t xml:space="preserve"> (</w:t>
      </w:r>
      <w:r w:rsidR="005C75C4" w:rsidRPr="009C6871">
        <w:rPr>
          <w:rFonts w:asciiTheme="minorBidi" w:hAnsiTheme="minorBidi" w:cstheme="minorBidi"/>
          <w:i/>
          <w:iCs/>
          <w:sz w:val="24"/>
          <w:szCs w:val="24"/>
        </w:rPr>
        <w:t>Eikha</w:t>
      </w:r>
      <w:r w:rsidR="005C75C4" w:rsidRPr="009C6871">
        <w:rPr>
          <w:rFonts w:asciiTheme="minorBidi" w:hAnsiTheme="minorBidi" w:cstheme="minorBidi"/>
          <w:sz w:val="24"/>
          <w:szCs w:val="24"/>
        </w:rPr>
        <w:t xml:space="preserve"> 3:3</w:t>
      </w:r>
      <w:r w:rsidRPr="009C6871">
        <w:rPr>
          <w:rFonts w:asciiTheme="minorBidi" w:hAnsiTheme="minorBidi" w:cstheme="minorBidi"/>
          <w:sz w:val="24"/>
          <w:szCs w:val="24"/>
        </w:rPr>
        <w:t>3)</w:t>
      </w:r>
      <w:r w:rsidR="005C75C4" w:rsidRPr="009C6871">
        <w:rPr>
          <w:rFonts w:asciiTheme="minorBidi" w:hAnsiTheme="minorBidi" w:cstheme="minorBidi"/>
          <w:sz w:val="24"/>
          <w:szCs w:val="24"/>
        </w:rPr>
        <w:t>,</w:t>
      </w:r>
      <w:r w:rsidRPr="009C6871">
        <w:rPr>
          <w:rFonts w:asciiTheme="minorBidi" w:hAnsiTheme="minorBidi" w:cstheme="minorBidi"/>
          <w:sz w:val="24"/>
          <w:szCs w:val="24"/>
        </w:rPr>
        <w:t xml:space="preserve"> nor </w:t>
      </w:r>
      <w:r w:rsidR="005C75C4" w:rsidRPr="009C6871">
        <w:rPr>
          <w:rFonts w:asciiTheme="minorBidi" w:hAnsiTheme="minorBidi" w:cstheme="minorBidi"/>
          <w:sz w:val="24"/>
          <w:szCs w:val="24"/>
        </w:rPr>
        <w:t>ha</w:t>
      </w:r>
      <w:r w:rsidRPr="009C6871">
        <w:rPr>
          <w:rFonts w:asciiTheme="minorBidi" w:hAnsiTheme="minorBidi" w:cstheme="minorBidi"/>
          <w:sz w:val="24"/>
          <w:szCs w:val="24"/>
        </w:rPr>
        <w:t xml:space="preserve">s she cast away </w:t>
      </w:r>
      <w:r w:rsidR="008438DC" w:rsidRPr="009C6871">
        <w:rPr>
          <w:rFonts w:asciiTheme="minorBidi" w:hAnsiTheme="minorBidi" w:cstheme="minorBidi"/>
          <w:sz w:val="24"/>
          <w:szCs w:val="24"/>
        </w:rPr>
        <w:t>permanently</w:t>
      </w:r>
      <w:r w:rsidR="00AC6B16" w:rsidRPr="009C6871">
        <w:rPr>
          <w:rFonts w:asciiTheme="minorBidi" w:hAnsiTheme="minorBidi" w:cstheme="minorBidi"/>
          <w:sz w:val="24"/>
          <w:szCs w:val="24"/>
        </w:rPr>
        <w:t xml:space="preserve">.  </w:t>
      </w:r>
      <w:r w:rsidR="005C75C4" w:rsidRPr="009C6871">
        <w:rPr>
          <w:rFonts w:asciiTheme="minorBidi" w:hAnsiTheme="minorBidi" w:cstheme="minorBidi"/>
          <w:sz w:val="24"/>
          <w:szCs w:val="24"/>
        </w:rPr>
        <w:t>For she is still His wife and He her husband, and He will yet return to her.</w:t>
      </w:r>
    </w:p>
    <w:p w:rsidR="00954040" w:rsidRPr="009C6871" w:rsidRDefault="00954040" w:rsidP="00786953">
      <w:pPr>
        <w:pStyle w:val="ListParagraph"/>
        <w:bidi w:val="0"/>
        <w:ind w:left="0"/>
        <w:jc w:val="both"/>
        <w:rPr>
          <w:rFonts w:asciiTheme="minorBidi" w:hAnsiTheme="minorBidi" w:cstheme="minorBidi"/>
          <w:sz w:val="24"/>
          <w:szCs w:val="24"/>
        </w:rPr>
      </w:pPr>
    </w:p>
    <w:p w:rsidR="00F77E50" w:rsidRPr="009C6871" w:rsidRDefault="0018786B" w:rsidP="00786953">
      <w:pPr>
        <w:pStyle w:val="ListParagraph"/>
        <w:bidi w:val="0"/>
        <w:ind w:left="0"/>
        <w:jc w:val="both"/>
        <w:rPr>
          <w:rFonts w:asciiTheme="minorBidi" w:hAnsiTheme="minorBidi" w:cstheme="minorBidi"/>
          <w:sz w:val="24"/>
          <w:szCs w:val="24"/>
        </w:rPr>
      </w:pPr>
      <w:r>
        <w:rPr>
          <w:rFonts w:asciiTheme="minorBidi" w:hAnsiTheme="minorBidi" w:cstheme="minorBidi"/>
          <w:sz w:val="24"/>
          <w:szCs w:val="24"/>
        </w:rPr>
        <w:tab/>
      </w:r>
      <w:r w:rsidR="00F77E50" w:rsidRPr="009C6871">
        <w:rPr>
          <w:rFonts w:asciiTheme="minorBidi" w:hAnsiTheme="minorBidi" w:cstheme="minorBidi"/>
          <w:sz w:val="24"/>
          <w:szCs w:val="24"/>
        </w:rPr>
        <w:t xml:space="preserve">In other places in his commentary to </w:t>
      </w:r>
      <w:r>
        <w:rPr>
          <w:rFonts w:asciiTheme="minorBidi" w:hAnsiTheme="minorBidi" w:cstheme="minorBidi"/>
          <w:i/>
          <w:sz w:val="24"/>
          <w:szCs w:val="24"/>
        </w:rPr>
        <w:t>Shir Ha-</w:t>
      </w:r>
      <w:r w:rsidR="00F2139E">
        <w:rPr>
          <w:rFonts w:asciiTheme="minorBidi" w:hAnsiTheme="minorBidi" w:cstheme="minorBidi"/>
          <w:i/>
          <w:sz w:val="24"/>
          <w:szCs w:val="24"/>
        </w:rPr>
        <w:t>s</w:t>
      </w:r>
      <w:r w:rsidR="006C0FD9" w:rsidRPr="009C6871">
        <w:rPr>
          <w:rFonts w:asciiTheme="minorBidi" w:hAnsiTheme="minorBidi" w:cstheme="minorBidi"/>
          <w:i/>
          <w:sz w:val="24"/>
          <w:szCs w:val="24"/>
        </w:rPr>
        <w:t>hirim</w:t>
      </w:r>
      <w:r w:rsidR="00F77E50" w:rsidRPr="009C6871">
        <w:rPr>
          <w:rFonts w:asciiTheme="minorBidi" w:hAnsiTheme="minorBidi" w:cstheme="minorBidi"/>
          <w:sz w:val="24"/>
          <w:szCs w:val="24"/>
        </w:rPr>
        <w:t xml:space="preserve">, Rashi stresses the relevance for his time, and we will see a number </w:t>
      </w:r>
      <w:r w:rsidR="000130CF" w:rsidRPr="009C6871">
        <w:rPr>
          <w:rFonts w:asciiTheme="minorBidi" w:hAnsiTheme="minorBidi" w:cstheme="minorBidi"/>
          <w:sz w:val="24"/>
          <w:szCs w:val="24"/>
        </w:rPr>
        <w:t>of examples of this (</w:t>
      </w:r>
      <w:r>
        <w:rPr>
          <w:rFonts w:asciiTheme="minorBidi" w:hAnsiTheme="minorBidi" w:cstheme="minorBidi"/>
          <w:sz w:val="24"/>
          <w:szCs w:val="24"/>
        </w:rPr>
        <w:t>noting in particular</w:t>
      </w:r>
      <w:r w:rsidR="000130CF" w:rsidRPr="009C6871">
        <w:rPr>
          <w:rFonts w:asciiTheme="minorBidi" w:hAnsiTheme="minorBidi" w:cstheme="minorBidi"/>
          <w:sz w:val="24"/>
          <w:szCs w:val="24"/>
        </w:rPr>
        <w:t xml:space="preserve"> </w:t>
      </w:r>
      <w:r>
        <w:rPr>
          <w:rFonts w:asciiTheme="minorBidi" w:hAnsiTheme="minorBidi" w:cstheme="minorBidi"/>
          <w:sz w:val="24"/>
          <w:szCs w:val="24"/>
        </w:rPr>
        <w:t>his</w:t>
      </w:r>
      <w:r w:rsidR="000130CF" w:rsidRPr="009C6871">
        <w:rPr>
          <w:rFonts w:asciiTheme="minorBidi" w:hAnsiTheme="minorBidi" w:cstheme="minorBidi"/>
          <w:sz w:val="24"/>
          <w:szCs w:val="24"/>
        </w:rPr>
        <w:t xml:space="preserve"> use of the word “today”).</w:t>
      </w:r>
    </w:p>
    <w:p w:rsidR="00954040" w:rsidRPr="009C6871" w:rsidRDefault="00954040" w:rsidP="00786953">
      <w:pPr>
        <w:pStyle w:val="ListParagraph"/>
        <w:bidi w:val="0"/>
        <w:ind w:firstLine="0"/>
        <w:jc w:val="both"/>
        <w:rPr>
          <w:rFonts w:asciiTheme="minorBidi" w:hAnsiTheme="minorBidi" w:cstheme="minorBidi"/>
          <w:sz w:val="24"/>
          <w:szCs w:val="24"/>
        </w:rPr>
      </w:pPr>
    </w:p>
    <w:p w:rsidR="000130CF" w:rsidRPr="009C6871" w:rsidRDefault="000130CF" w:rsidP="00786953">
      <w:pPr>
        <w:pStyle w:val="ListParagraph"/>
        <w:bidi w:val="0"/>
        <w:ind w:firstLine="0"/>
        <w:jc w:val="both"/>
        <w:rPr>
          <w:rStyle w:val="coversetext"/>
          <w:rFonts w:asciiTheme="minorBidi" w:hAnsiTheme="minorBidi" w:cstheme="minorBidi"/>
          <w:sz w:val="24"/>
          <w:szCs w:val="24"/>
        </w:rPr>
      </w:pPr>
      <w:r w:rsidRPr="009C6871">
        <w:rPr>
          <w:rStyle w:val="coversetext"/>
          <w:rFonts w:asciiTheme="minorBidi" w:hAnsiTheme="minorBidi" w:cstheme="minorBidi"/>
          <w:sz w:val="24"/>
          <w:szCs w:val="24"/>
        </w:rPr>
        <w:t>Draw me, we will run after you; the king brought me to his chambers</w:t>
      </w:r>
      <w:r w:rsidR="00AC6B16" w:rsidRPr="009C6871">
        <w:rPr>
          <w:rStyle w:val="coversetext"/>
          <w:rFonts w:asciiTheme="minorBidi" w:hAnsiTheme="minorBidi" w:cstheme="minorBidi"/>
          <w:sz w:val="24"/>
          <w:szCs w:val="24"/>
        </w:rPr>
        <w:t xml:space="preserve">.  </w:t>
      </w:r>
      <w:r w:rsidRPr="009C6871">
        <w:rPr>
          <w:rStyle w:val="coversetext"/>
          <w:rFonts w:asciiTheme="minorBidi" w:hAnsiTheme="minorBidi" w:cstheme="minorBidi"/>
          <w:sz w:val="24"/>
          <w:szCs w:val="24"/>
        </w:rPr>
        <w:t>We will rejoice and be glad in you</w:t>
      </w:r>
      <w:r w:rsidR="00AC6B16" w:rsidRPr="009C6871">
        <w:rPr>
          <w:rStyle w:val="coversetext"/>
          <w:rFonts w:asciiTheme="minorBidi" w:hAnsiTheme="minorBidi" w:cstheme="minorBidi"/>
          <w:sz w:val="24"/>
          <w:szCs w:val="24"/>
        </w:rPr>
        <w:t xml:space="preserve">.  </w:t>
      </w:r>
      <w:r w:rsidRPr="009C6871">
        <w:rPr>
          <w:rStyle w:val="coversetext"/>
          <w:rFonts w:asciiTheme="minorBidi" w:hAnsiTheme="minorBidi" w:cstheme="minorBidi"/>
          <w:sz w:val="24"/>
          <w:szCs w:val="24"/>
        </w:rPr>
        <w:t>We will recall your love more fragrant than wine; they have loved you sincerely.</w:t>
      </w:r>
      <w:r w:rsidR="005C75C4" w:rsidRPr="009C6871">
        <w:rPr>
          <w:rStyle w:val="coversetext"/>
          <w:rFonts w:asciiTheme="minorBidi" w:hAnsiTheme="minorBidi" w:cstheme="minorBidi"/>
          <w:sz w:val="24"/>
          <w:szCs w:val="24"/>
        </w:rPr>
        <w:t xml:space="preserve"> (</w:t>
      </w:r>
      <w:r w:rsidR="0018786B">
        <w:rPr>
          <w:rStyle w:val="coversetext"/>
          <w:rFonts w:asciiTheme="minorBidi" w:hAnsiTheme="minorBidi" w:cstheme="minorBidi"/>
          <w:i/>
          <w:iCs/>
          <w:sz w:val="24"/>
          <w:szCs w:val="24"/>
        </w:rPr>
        <w:t>Shir Ha-</w:t>
      </w:r>
      <w:r w:rsidR="00F2139E">
        <w:rPr>
          <w:rStyle w:val="coversetext"/>
          <w:rFonts w:asciiTheme="minorBidi" w:hAnsiTheme="minorBidi" w:cstheme="minorBidi"/>
          <w:i/>
          <w:iCs/>
          <w:sz w:val="24"/>
          <w:szCs w:val="24"/>
        </w:rPr>
        <w:t>s</w:t>
      </w:r>
      <w:r w:rsidR="005C75C4" w:rsidRPr="009C6871">
        <w:rPr>
          <w:rStyle w:val="coversetext"/>
          <w:rFonts w:asciiTheme="minorBidi" w:hAnsiTheme="minorBidi" w:cstheme="minorBidi"/>
          <w:i/>
          <w:iCs/>
          <w:sz w:val="24"/>
          <w:szCs w:val="24"/>
        </w:rPr>
        <w:t>hirim</w:t>
      </w:r>
      <w:r w:rsidR="005C75C4" w:rsidRPr="009C6871">
        <w:rPr>
          <w:rStyle w:val="coversetext"/>
          <w:rFonts w:asciiTheme="minorBidi" w:hAnsiTheme="minorBidi" w:cstheme="minorBidi"/>
          <w:sz w:val="24"/>
          <w:szCs w:val="24"/>
        </w:rPr>
        <w:t xml:space="preserve"> 1:4)</w:t>
      </w:r>
    </w:p>
    <w:p w:rsidR="00954040" w:rsidRPr="009C6871" w:rsidRDefault="00954040" w:rsidP="00786953">
      <w:pPr>
        <w:pStyle w:val="ListParagraph"/>
        <w:bidi w:val="0"/>
        <w:ind w:firstLine="0"/>
        <w:jc w:val="both"/>
        <w:rPr>
          <w:rStyle w:val="coversetext"/>
          <w:rFonts w:asciiTheme="minorBidi" w:hAnsiTheme="minorBidi" w:cstheme="minorBidi"/>
          <w:sz w:val="24"/>
          <w:szCs w:val="24"/>
        </w:rPr>
      </w:pPr>
    </w:p>
    <w:p w:rsidR="000130CF" w:rsidRPr="009C6871" w:rsidRDefault="000130CF" w:rsidP="00786953">
      <w:pPr>
        <w:pStyle w:val="ListParagraph"/>
        <w:bidi w:val="0"/>
        <w:ind w:left="0"/>
        <w:jc w:val="both"/>
        <w:rPr>
          <w:rStyle w:val="coversetext"/>
          <w:rFonts w:asciiTheme="minorBidi" w:hAnsiTheme="minorBidi" w:cstheme="minorBidi"/>
          <w:sz w:val="24"/>
          <w:szCs w:val="24"/>
        </w:rPr>
      </w:pPr>
      <w:r w:rsidRPr="009C6871">
        <w:rPr>
          <w:rStyle w:val="coversetext"/>
          <w:rFonts w:asciiTheme="minorBidi" w:hAnsiTheme="minorBidi" w:cstheme="minorBidi"/>
          <w:sz w:val="24"/>
          <w:szCs w:val="24"/>
        </w:rPr>
        <w:t>Rashi explains:</w:t>
      </w:r>
    </w:p>
    <w:p w:rsidR="00954040" w:rsidRPr="009C6871" w:rsidRDefault="00954040" w:rsidP="00786953">
      <w:pPr>
        <w:pStyle w:val="ListParagraph"/>
        <w:bidi w:val="0"/>
        <w:ind w:firstLine="0"/>
        <w:jc w:val="both"/>
        <w:rPr>
          <w:rStyle w:val="corashititle"/>
          <w:rFonts w:asciiTheme="minorBidi" w:hAnsiTheme="minorBidi" w:cstheme="minorBidi"/>
          <w:sz w:val="24"/>
          <w:szCs w:val="24"/>
        </w:rPr>
      </w:pPr>
    </w:p>
    <w:p w:rsidR="00954040" w:rsidRPr="009C6871" w:rsidRDefault="005C75C4" w:rsidP="00786953">
      <w:pPr>
        <w:pStyle w:val="ListParagraph"/>
        <w:bidi w:val="0"/>
        <w:ind w:firstLine="0"/>
        <w:jc w:val="both"/>
        <w:rPr>
          <w:rFonts w:asciiTheme="minorBidi" w:hAnsiTheme="minorBidi" w:cstheme="minorBidi"/>
          <w:sz w:val="24"/>
          <w:szCs w:val="24"/>
        </w:rPr>
      </w:pPr>
      <w:r w:rsidRPr="009C6871">
        <w:rPr>
          <w:rStyle w:val="corashititle"/>
          <w:rFonts w:asciiTheme="minorBidi" w:hAnsiTheme="minorBidi" w:cstheme="minorBidi"/>
          <w:sz w:val="24"/>
          <w:szCs w:val="24"/>
        </w:rPr>
        <w:t>“T</w:t>
      </w:r>
      <w:r w:rsidR="000130CF" w:rsidRPr="009C6871">
        <w:rPr>
          <w:rStyle w:val="corashititle"/>
          <w:rFonts w:asciiTheme="minorBidi" w:hAnsiTheme="minorBidi" w:cstheme="minorBidi"/>
          <w:sz w:val="24"/>
          <w:szCs w:val="24"/>
        </w:rPr>
        <w:t>he king brought me to his chambers</w:t>
      </w:r>
      <w:r w:rsidRPr="009C6871">
        <w:rPr>
          <w:rStyle w:val="corashititle"/>
          <w:rFonts w:asciiTheme="minorBidi" w:hAnsiTheme="minorBidi" w:cstheme="minorBidi"/>
          <w:sz w:val="24"/>
          <w:szCs w:val="24"/>
        </w:rPr>
        <w:t xml:space="preserve">” — </w:t>
      </w:r>
      <w:r w:rsidR="0018786B">
        <w:rPr>
          <w:rStyle w:val="corashititle"/>
          <w:rFonts w:asciiTheme="minorBidi" w:hAnsiTheme="minorBidi" w:cstheme="minorBidi"/>
          <w:sz w:val="24"/>
          <w:szCs w:val="24"/>
        </w:rPr>
        <w:t>A</w:t>
      </w:r>
      <w:r w:rsidR="000130CF" w:rsidRPr="009C6871">
        <w:rPr>
          <w:rStyle w:val="corashitext"/>
          <w:rFonts w:asciiTheme="minorBidi" w:hAnsiTheme="minorBidi" w:cstheme="minorBidi"/>
          <w:sz w:val="24"/>
          <w:szCs w:val="24"/>
        </w:rPr>
        <w:t xml:space="preserve">nd even today, to this very day, I still have joy and happiness that I </w:t>
      </w:r>
      <w:r w:rsidR="002176BC" w:rsidRPr="009C6871">
        <w:rPr>
          <w:rStyle w:val="corashitext"/>
          <w:rFonts w:asciiTheme="minorBidi" w:hAnsiTheme="minorBidi" w:cstheme="minorBidi"/>
          <w:sz w:val="24"/>
          <w:szCs w:val="24"/>
        </w:rPr>
        <w:t>cl</w:t>
      </w:r>
      <w:r w:rsidR="00DB18B3" w:rsidRPr="009C6871">
        <w:rPr>
          <w:rStyle w:val="corashitext"/>
          <w:rFonts w:asciiTheme="minorBidi" w:hAnsiTheme="minorBidi" w:cstheme="minorBidi"/>
          <w:sz w:val="24"/>
          <w:szCs w:val="24"/>
        </w:rPr>
        <w:t>u</w:t>
      </w:r>
      <w:r w:rsidR="002176BC" w:rsidRPr="009C6871">
        <w:rPr>
          <w:rStyle w:val="corashitext"/>
          <w:rFonts w:asciiTheme="minorBidi" w:hAnsiTheme="minorBidi" w:cstheme="minorBidi"/>
          <w:sz w:val="24"/>
          <w:szCs w:val="24"/>
        </w:rPr>
        <w:t>ng</w:t>
      </w:r>
      <w:r w:rsidR="000130CF" w:rsidRPr="009C6871">
        <w:rPr>
          <w:rStyle w:val="corashitext"/>
          <w:rFonts w:asciiTheme="minorBidi" w:hAnsiTheme="minorBidi" w:cstheme="minorBidi"/>
          <w:sz w:val="24"/>
          <w:szCs w:val="24"/>
        </w:rPr>
        <w:t xml:space="preserve"> to you.</w:t>
      </w:r>
    </w:p>
    <w:p w:rsidR="000130CF" w:rsidRPr="009C6871" w:rsidRDefault="005C75C4" w:rsidP="00786953">
      <w:pPr>
        <w:pStyle w:val="ListParagraph"/>
        <w:bidi w:val="0"/>
        <w:ind w:firstLine="0"/>
        <w:jc w:val="both"/>
        <w:rPr>
          <w:rFonts w:asciiTheme="minorBidi" w:hAnsiTheme="minorBidi" w:cstheme="minorBidi"/>
          <w:sz w:val="24"/>
          <w:szCs w:val="24"/>
        </w:rPr>
      </w:pPr>
      <w:r w:rsidRPr="009C6871">
        <w:rPr>
          <w:rStyle w:val="corashititle"/>
          <w:rFonts w:asciiTheme="minorBidi" w:hAnsiTheme="minorBidi" w:cstheme="minorBidi"/>
          <w:sz w:val="24"/>
          <w:szCs w:val="24"/>
        </w:rPr>
        <w:t>“</w:t>
      </w:r>
      <w:r w:rsidR="000130CF" w:rsidRPr="009C6871">
        <w:rPr>
          <w:rStyle w:val="corashititle"/>
          <w:rFonts w:asciiTheme="minorBidi" w:hAnsiTheme="minorBidi" w:cstheme="minorBidi"/>
          <w:sz w:val="24"/>
          <w:szCs w:val="24"/>
        </w:rPr>
        <w:t>We will recall your love</w:t>
      </w:r>
      <w:r w:rsidRPr="009C6871">
        <w:rPr>
          <w:rStyle w:val="corashititle"/>
          <w:rFonts w:asciiTheme="minorBidi" w:hAnsiTheme="minorBidi" w:cstheme="minorBidi"/>
          <w:sz w:val="24"/>
          <w:szCs w:val="24"/>
        </w:rPr>
        <w:t xml:space="preserve">” — </w:t>
      </w:r>
      <w:r w:rsidR="0018786B">
        <w:rPr>
          <w:rStyle w:val="corashititle"/>
          <w:rFonts w:asciiTheme="minorBidi" w:hAnsiTheme="minorBidi" w:cstheme="minorBidi"/>
          <w:sz w:val="24"/>
          <w:szCs w:val="24"/>
        </w:rPr>
        <w:t>E</w:t>
      </w:r>
      <w:r w:rsidR="000130CF" w:rsidRPr="009C6871">
        <w:rPr>
          <w:rStyle w:val="corashitext"/>
          <w:rFonts w:asciiTheme="minorBidi" w:hAnsiTheme="minorBidi" w:cstheme="minorBidi"/>
          <w:sz w:val="24"/>
          <w:szCs w:val="24"/>
        </w:rPr>
        <w:t>ven today, in living widowhood, I recall your early love more than any banquet of pleasure and joy.</w:t>
      </w:r>
    </w:p>
    <w:p w:rsidR="00954040" w:rsidRPr="009C6871" w:rsidRDefault="00954040" w:rsidP="00786953">
      <w:pPr>
        <w:pStyle w:val="ListParagraph"/>
        <w:bidi w:val="0"/>
        <w:ind w:firstLine="0"/>
        <w:jc w:val="both"/>
        <w:rPr>
          <w:rFonts w:asciiTheme="minorBidi" w:hAnsiTheme="minorBidi" w:cstheme="minorBidi"/>
          <w:sz w:val="24"/>
          <w:szCs w:val="24"/>
        </w:rPr>
      </w:pPr>
    </w:p>
    <w:p w:rsidR="000130CF" w:rsidRPr="009C6871" w:rsidRDefault="00117DF7" w:rsidP="00786953">
      <w:pPr>
        <w:pStyle w:val="ListParagraph"/>
        <w:bidi w:val="0"/>
        <w:ind w:left="0" w:firstLine="720"/>
        <w:jc w:val="both"/>
        <w:rPr>
          <w:rFonts w:asciiTheme="minorBidi" w:hAnsiTheme="minorBidi" w:cstheme="minorBidi"/>
          <w:sz w:val="24"/>
          <w:szCs w:val="24"/>
        </w:rPr>
      </w:pPr>
      <w:r w:rsidRPr="009C6871">
        <w:rPr>
          <w:rFonts w:asciiTheme="minorBidi" w:hAnsiTheme="minorBidi" w:cstheme="minorBidi"/>
          <w:sz w:val="24"/>
          <w:szCs w:val="24"/>
        </w:rPr>
        <w:t>Le</w:t>
      </w:r>
      <w:r w:rsidR="0018786B">
        <w:rPr>
          <w:rFonts w:asciiTheme="minorBidi" w:hAnsiTheme="minorBidi" w:cstheme="minorBidi"/>
          <w:sz w:val="24"/>
          <w:szCs w:val="24"/>
        </w:rPr>
        <w:t>t us explain the words of Rashi.</w:t>
      </w:r>
      <w:r w:rsidRPr="009C6871">
        <w:rPr>
          <w:rFonts w:asciiTheme="minorBidi" w:hAnsiTheme="minorBidi" w:cstheme="minorBidi"/>
          <w:sz w:val="24"/>
          <w:szCs w:val="24"/>
        </w:rPr>
        <w:t xml:space="preserve"> </w:t>
      </w:r>
      <w:r w:rsidR="0018786B">
        <w:rPr>
          <w:rFonts w:asciiTheme="minorBidi" w:hAnsiTheme="minorBidi" w:cstheme="minorBidi"/>
          <w:sz w:val="24"/>
          <w:szCs w:val="24"/>
        </w:rPr>
        <w:t>T</w:t>
      </w:r>
      <w:r w:rsidR="0070549F" w:rsidRPr="009C6871">
        <w:rPr>
          <w:rFonts w:asciiTheme="minorBidi" w:hAnsiTheme="minorBidi" w:cstheme="minorBidi"/>
          <w:sz w:val="24"/>
          <w:szCs w:val="24"/>
        </w:rPr>
        <w:t xml:space="preserve">he verse begins with the past tense and </w:t>
      </w:r>
      <w:r w:rsidR="0018786B">
        <w:rPr>
          <w:rFonts w:asciiTheme="minorBidi" w:hAnsiTheme="minorBidi" w:cstheme="minorBidi"/>
          <w:sz w:val="24"/>
          <w:szCs w:val="24"/>
        </w:rPr>
        <w:t>switches</w:t>
      </w:r>
      <w:r w:rsidR="0070549F" w:rsidRPr="009C6871">
        <w:rPr>
          <w:rFonts w:asciiTheme="minorBidi" w:hAnsiTheme="minorBidi" w:cstheme="minorBidi"/>
          <w:sz w:val="24"/>
          <w:szCs w:val="24"/>
        </w:rPr>
        <w:t xml:space="preserve"> into future tense</w:t>
      </w:r>
      <w:r w:rsidR="0018786B">
        <w:rPr>
          <w:rFonts w:asciiTheme="minorBidi" w:hAnsiTheme="minorBidi" w:cstheme="minorBidi"/>
          <w:sz w:val="24"/>
          <w:szCs w:val="24"/>
        </w:rPr>
        <w:t xml:space="preserve">. </w:t>
      </w:r>
      <w:r w:rsidR="0070549F" w:rsidRPr="009C6871">
        <w:rPr>
          <w:rFonts w:asciiTheme="minorBidi" w:hAnsiTheme="minorBidi" w:cstheme="minorBidi"/>
          <w:sz w:val="24"/>
          <w:szCs w:val="24"/>
        </w:rPr>
        <w:t xml:space="preserve">The congregation of Israel says that it </w:t>
      </w:r>
      <w:r w:rsidR="005C75C4" w:rsidRPr="009C6871">
        <w:rPr>
          <w:rFonts w:asciiTheme="minorBidi" w:hAnsiTheme="minorBidi" w:cstheme="minorBidi"/>
          <w:sz w:val="24"/>
          <w:szCs w:val="24"/>
        </w:rPr>
        <w:t xml:space="preserve">has </w:t>
      </w:r>
      <w:r w:rsidR="0070549F" w:rsidRPr="009C6871">
        <w:rPr>
          <w:rFonts w:asciiTheme="minorBidi" w:hAnsiTheme="minorBidi" w:cstheme="minorBidi"/>
          <w:sz w:val="24"/>
          <w:szCs w:val="24"/>
        </w:rPr>
        <w:t>cl</w:t>
      </w:r>
      <w:r w:rsidR="005C75C4" w:rsidRPr="009C6871">
        <w:rPr>
          <w:rFonts w:asciiTheme="minorBidi" w:hAnsiTheme="minorBidi" w:cstheme="minorBidi"/>
          <w:sz w:val="24"/>
          <w:szCs w:val="24"/>
        </w:rPr>
        <w:t>ung</w:t>
      </w:r>
      <w:r w:rsidR="0070549F" w:rsidRPr="009C6871">
        <w:rPr>
          <w:rFonts w:asciiTheme="minorBidi" w:hAnsiTheme="minorBidi" w:cstheme="minorBidi"/>
          <w:sz w:val="24"/>
          <w:szCs w:val="24"/>
        </w:rPr>
        <w:t xml:space="preserve"> to God in the past (“</w:t>
      </w:r>
      <w:r w:rsidR="0070549F" w:rsidRPr="009C6871">
        <w:rPr>
          <w:rStyle w:val="coversetext"/>
          <w:rFonts w:asciiTheme="minorBidi" w:hAnsiTheme="minorBidi" w:cstheme="minorBidi"/>
          <w:sz w:val="24"/>
          <w:szCs w:val="24"/>
        </w:rPr>
        <w:t>the king brought me to his chambers”</w:t>
      </w:r>
      <w:r w:rsidR="0070549F" w:rsidRPr="009C6871">
        <w:rPr>
          <w:rFonts w:asciiTheme="minorBidi" w:hAnsiTheme="minorBidi" w:cstheme="minorBidi"/>
          <w:sz w:val="24"/>
          <w:szCs w:val="24"/>
        </w:rPr>
        <w:t>) and even “t</w:t>
      </w:r>
      <w:r w:rsidR="005C75C4" w:rsidRPr="009C6871">
        <w:rPr>
          <w:rFonts w:asciiTheme="minorBidi" w:hAnsiTheme="minorBidi" w:cstheme="minorBidi"/>
          <w:sz w:val="24"/>
          <w:szCs w:val="24"/>
        </w:rPr>
        <w:t xml:space="preserve">oday” </w:t>
      </w:r>
      <w:r w:rsidR="005C75C4" w:rsidRPr="009C6871">
        <w:rPr>
          <w:rFonts w:asciiTheme="minorBidi" w:hAnsiTheme="minorBidi" w:cstheme="minorBidi"/>
          <w:sz w:val="24"/>
          <w:szCs w:val="24"/>
        </w:rPr>
        <w:lastRenderedPageBreak/>
        <w:t>(namely, in Rashi’s time);</w:t>
      </w:r>
      <w:r w:rsidR="0070549F" w:rsidRPr="009C6871">
        <w:rPr>
          <w:rFonts w:asciiTheme="minorBidi" w:hAnsiTheme="minorBidi" w:cstheme="minorBidi"/>
          <w:sz w:val="24"/>
          <w:szCs w:val="24"/>
        </w:rPr>
        <w:t xml:space="preserve"> despite the difficult</w:t>
      </w:r>
      <w:r w:rsidR="005C75C4" w:rsidRPr="009C6871">
        <w:rPr>
          <w:rFonts w:asciiTheme="minorBidi" w:hAnsiTheme="minorBidi" w:cstheme="minorBidi"/>
          <w:sz w:val="24"/>
          <w:szCs w:val="24"/>
        </w:rPr>
        <w:t>ies</w:t>
      </w:r>
      <w:r w:rsidR="0070549F" w:rsidRPr="009C6871">
        <w:rPr>
          <w:rFonts w:asciiTheme="minorBidi" w:hAnsiTheme="minorBidi" w:cstheme="minorBidi"/>
          <w:sz w:val="24"/>
          <w:szCs w:val="24"/>
        </w:rPr>
        <w:t xml:space="preserve"> and sufferings of exile, it does not </w:t>
      </w:r>
      <w:r w:rsidR="008438DC" w:rsidRPr="009C6871">
        <w:rPr>
          <w:rFonts w:asciiTheme="minorBidi" w:hAnsiTheme="minorBidi" w:cstheme="minorBidi"/>
          <w:sz w:val="24"/>
          <w:szCs w:val="24"/>
        </w:rPr>
        <w:t>regret</w:t>
      </w:r>
      <w:r w:rsidR="005C75C4" w:rsidRPr="009C6871">
        <w:rPr>
          <w:rFonts w:asciiTheme="minorBidi" w:hAnsiTheme="minorBidi" w:cstheme="minorBidi"/>
          <w:sz w:val="24"/>
          <w:szCs w:val="24"/>
        </w:rPr>
        <w:t xml:space="preserve"> its relationship with God</w:t>
      </w:r>
      <w:r w:rsidR="0070549F" w:rsidRPr="009C6871">
        <w:rPr>
          <w:rFonts w:asciiTheme="minorBidi" w:hAnsiTheme="minorBidi" w:cstheme="minorBidi"/>
          <w:sz w:val="24"/>
          <w:szCs w:val="24"/>
        </w:rPr>
        <w:t>, but it is still happy to have chosen to cling to God</w:t>
      </w:r>
      <w:r w:rsidR="0018786B">
        <w:rPr>
          <w:rFonts w:asciiTheme="minorBidi" w:hAnsiTheme="minorBidi" w:cstheme="minorBidi"/>
          <w:sz w:val="24"/>
          <w:szCs w:val="24"/>
        </w:rPr>
        <w:t xml:space="preserve">. </w:t>
      </w:r>
      <w:r w:rsidR="0070549F" w:rsidRPr="009C6871">
        <w:rPr>
          <w:rFonts w:asciiTheme="minorBidi" w:hAnsiTheme="minorBidi" w:cstheme="minorBidi"/>
          <w:sz w:val="24"/>
          <w:szCs w:val="24"/>
        </w:rPr>
        <w:t xml:space="preserve">In the </w:t>
      </w:r>
      <w:r w:rsidR="008438DC" w:rsidRPr="009C6871">
        <w:rPr>
          <w:rFonts w:asciiTheme="minorBidi" w:hAnsiTheme="minorBidi" w:cstheme="minorBidi"/>
          <w:sz w:val="24"/>
          <w:szCs w:val="24"/>
        </w:rPr>
        <w:t>continuation</w:t>
      </w:r>
      <w:r w:rsidR="0070549F" w:rsidRPr="009C6871">
        <w:rPr>
          <w:rFonts w:asciiTheme="minorBidi" w:hAnsiTheme="minorBidi" w:cstheme="minorBidi"/>
          <w:sz w:val="24"/>
          <w:szCs w:val="24"/>
        </w:rPr>
        <w:t>, Rashi says that “even today, to this very day</w:t>
      </w:r>
      <w:r w:rsidR="0018786B">
        <w:rPr>
          <w:rFonts w:asciiTheme="minorBidi" w:hAnsiTheme="minorBidi" w:cstheme="minorBidi"/>
          <w:sz w:val="24"/>
          <w:szCs w:val="24"/>
        </w:rPr>
        <w:t>,”</w:t>
      </w:r>
      <w:r w:rsidR="0070549F" w:rsidRPr="009C6871">
        <w:rPr>
          <w:rFonts w:asciiTheme="minorBidi" w:hAnsiTheme="minorBidi" w:cstheme="minorBidi"/>
          <w:sz w:val="24"/>
          <w:szCs w:val="24"/>
        </w:rPr>
        <w:t xml:space="preserve"> when the nation of Israel is found in a situation of living widowhood, it recalls God’s love</w:t>
      </w:r>
      <w:r w:rsidR="00AC6B16" w:rsidRPr="009C6871">
        <w:rPr>
          <w:rFonts w:asciiTheme="minorBidi" w:hAnsiTheme="minorBidi" w:cstheme="minorBidi"/>
          <w:sz w:val="24"/>
          <w:szCs w:val="24"/>
        </w:rPr>
        <w:t xml:space="preserve">.  </w:t>
      </w:r>
    </w:p>
    <w:p w:rsidR="009C6871" w:rsidRDefault="009C6871" w:rsidP="00786953">
      <w:pPr>
        <w:pStyle w:val="ListParagraph"/>
        <w:bidi w:val="0"/>
        <w:ind w:left="0" w:firstLine="720"/>
        <w:jc w:val="both"/>
        <w:rPr>
          <w:rFonts w:asciiTheme="minorBidi" w:hAnsiTheme="minorBidi" w:cstheme="minorBidi"/>
          <w:sz w:val="24"/>
          <w:szCs w:val="24"/>
        </w:rPr>
      </w:pPr>
    </w:p>
    <w:p w:rsidR="0070549F" w:rsidRPr="009C6871" w:rsidRDefault="0070549F" w:rsidP="00786953">
      <w:pPr>
        <w:pStyle w:val="ListParagraph"/>
        <w:bidi w:val="0"/>
        <w:ind w:left="0" w:firstLine="720"/>
        <w:jc w:val="both"/>
        <w:rPr>
          <w:rFonts w:asciiTheme="minorBidi" w:hAnsiTheme="minorBidi" w:cstheme="minorBidi"/>
          <w:sz w:val="24"/>
          <w:szCs w:val="24"/>
        </w:rPr>
      </w:pPr>
      <w:r w:rsidRPr="009C6871">
        <w:rPr>
          <w:rFonts w:asciiTheme="minorBidi" w:hAnsiTheme="minorBidi" w:cstheme="minorBidi"/>
          <w:sz w:val="24"/>
          <w:szCs w:val="24"/>
        </w:rPr>
        <w:t xml:space="preserve">In </w:t>
      </w:r>
      <w:r w:rsidR="0018786B">
        <w:rPr>
          <w:rFonts w:asciiTheme="minorBidi" w:hAnsiTheme="minorBidi" w:cstheme="minorBidi"/>
          <w:sz w:val="24"/>
          <w:szCs w:val="24"/>
        </w:rPr>
        <w:t>Rashi’s</w:t>
      </w:r>
      <w:r w:rsidRPr="009C6871">
        <w:rPr>
          <w:rFonts w:asciiTheme="minorBidi" w:hAnsiTheme="minorBidi" w:cstheme="minorBidi"/>
          <w:sz w:val="24"/>
          <w:szCs w:val="24"/>
        </w:rPr>
        <w:t xml:space="preserve"> commentary to </w:t>
      </w:r>
      <w:r w:rsidR="0018786B">
        <w:rPr>
          <w:rFonts w:asciiTheme="minorBidi" w:hAnsiTheme="minorBidi" w:cstheme="minorBidi"/>
          <w:i/>
          <w:sz w:val="24"/>
          <w:szCs w:val="24"/>
        </w:rPr>
        <w:t>Shir Ha-</w:t>
      </w:r>
      <w:r w:rsidR="00F2139E">
        <w:rPr>
          <w:rFonts w:asciiTheme="minorBidi" w:hAnsiTheme="minorBidi" w:cstheme="minorBidi"/>
          <w:i/>
          <w:sz w:val="24"/>
          <w:szCs w:val="24"/>
        </w:rPr>
        <w:t>s</w:t>
      </w:r>
      <w:r w:rsidR="006C0FD9" w:rsidRPr="009C6871">
        <w:rPr>
          <w:rFonts w:asciiTheme="minorBidi" w:hAnsiTheme="minorBidi" w:cstheme="minorBidi"/>
          <w:i/>
          <w:sz w:val="24"/>
          <w:szCs w:val="24"/>
        </w:rPr>
        <w:t>hirim</w:t>
      </w:r>
      <w:r w:rsidRPr="009C6871">
        <w:rPr>
          <w:rFonts w:asciiTheme="minorBidi" w:hAnsiTheme="minorBidi" w:cstheme="minorBidi"/>
          <w:sz w:val="24"/>
          <w:szCs w:val="24"/>
        </w:rPr>
        <w:t xml:space="preserve">, one may </w:t>
      </w:r>
      <w:r w:rsidR="0018786B">
        <w:rPr>
          <w:rFonts w:asciiTheme="minorBidi" w:hAnsiTheme="minorBidi" w:cstheme="minorBidi"/>
          <w:sz w:val="24"/>
          <w:szCs w:val="24"/>
        </w:rPr>
        <w:t xml:space="preserve">also </w:t>
      </w:r>
      <w:r w:rsidRPr="009C6871">
        <w:rPr>
          <w:rFonts w:asciiTheme="minorBidi" w:hAnsiTheme="minorBidi" w:cstheme="minorBidi"/>
          <w:sz w:val="24"/>
          <w:szCs w:val="24"/>
        </w:rPr>
        <w:t>find a direct re</w:t>
      </w:r>
      <w:r w:rsidR="005C75C4" w:rsidRPr="009C6871">
        <w:rPr>
          <w:rFonts w:asciiTheme="minorBidi" w:hAnsiTheme="minorBidi" w:cstheme="minorBidi"/>
          <w:sz w:val="24"/>
          <w:szCs w:val="24"/>
        </w:rPr>
        <w:t xml:space="preserve">ference </w:t>
      </w:r>
      <w:r w:rsidRPr="009C6871">
        <w:rPr>
          <w:rFonts w:asciiTheme="minorBidi" w:hAnsiTheme="minorBidi" w:cstheme="minorBidi"/>
          <w:sz w:val="24"/>
          <w:szCs w:val="24"/>
        </w:rPr>
        <w:t>to the dedication of the nation of Israel.</w:t>
      </w:r>
    </w:p>
    <w:p w:rsidR="00954040" w:rsidRPr="009C6871" w:rsidRDefault="00954040" w:rsidP="00786953">
      <w:pPr>
        <w:pStyle w:val="ListParagraph"/>
        <w:bidi w:val="0"/>
        <w:ind w:firstLine="0"/>
        <w:jc w:val="both"/>
        <w:rPr>
          <w:rStyle w:val="coversetext"/>
          <w:rFonts w:asciiTheme="minorBidi" w:hAnsiTheme="minorBidi" w:cstheme="minorBidi"/>
          <w:sz w:val="24"/>
          <w:szCs w:val="24"/>
        </w:rPr>
      </w:pPr>
    </w:p>
    <w:p w:rsidR="000130CF" w:rsidRPr="009C6871" w:rsidRDefault="000130CF" w:rsidP="00786953">
      <w:pPr>
        <w:pStyle w:val="ListParagraph"/>
        <w:bidi w:val="0"/>
        <w:ind w:firstLine="0"/>
        <w:jc w:val="both"/>
        <w:rPr>
          <w:rStyle w:val="coversetext"/>
          <w:rFonts w:asciiTheme="minorBidi" w:hAnsiTheme="minorBidi" w:cstheme="minorBidi"/>
          <w:sz w:val="24"/>
          <w:szCs w:val="24"/>
        </w:rPr>
      </w:pPr>
      <w:r w:rsidRPr="009C6871">
        <w:rPr>
          <w:rStyle w:val="coversetext"/>
          <w:rFonts w:asciiTheme="minorBidi" w:hAnsiTheme="minorBidi" w:cstheme="minorBidi"/>
          <w:sz w:val="24"/>
          <w:szCs w:val="24"/>
        </w:rPr>
        <w:t>Behold, you are fair, my beloved; behold, you</w:t>
      </w:r>
      <w:r w:rsidR="002176BC" w:rsidRPr="009C6871">
        <w:rPr>
          <w:rStyle w:val="coversetext"/>
          <w:rFonts w:asciiTheme="minorBidi" w:hAnsiTheme="minorBidi" w:cstheme="minorBidi"/>
          <w:sz w:val="24"/>
          <w:szCs w:val="24"/>
        </w:rPr>
        <w:t xml:space="preserve"> are fair; your eyes are </w:t>
      </w:r>
      <w:r w:rsidRPr="009C6871">
        <w:rPr>
          <w:rStyle w:val="coversetext"/>
          <w:rFonts w:asciiTheme="minorBidi" w:hAnsiTheme="minorBidi" w:cstheme="minorBidi"/>
          <w:sz w:val="24"/>
          <w:szCs w:val="24"/>
        </w:rPr>
        <w:t xml:space="preserve">doves, from within your </w:t>
      </w:r>
      <w:r w:rsidR="002176BC" w:rsidRPr="009C6871">
        <w:rPr>
          <w:rStyle w:val="coversetext"/>
          <w:rFonts w:asciiTheme="minorBidi" w:hAnsiTheme="minorBidi" w:cstheme="minorBidi"/>
          <w:sz w:val="24"/>
          <w:szCs w:val="24"/>
        </w:rPr>
        <w:t>scarf</w:t>
      </w:r>
      <w:r w:rsidRPr="009C6871">
        <w:rPr>
          <w:rStyle w:val="coversetext"/>
          <w:rFonts w:asciiTheme="minorBidi" w:hAnsiTheme="minorBidi" w:cstheme="minorBidi"/>
          <w:sz w:val="24"/>
          <w:szCs w:val="24"/>
        </w:rPr>
        <w:t>; your hair is lik</w:t>
      </w:r>
      <w:r w:rsidR="002176BC" w:rsidRPr="009C6871">
        <w:rPr>
          <w:rStyle w:val="coversetext"/>
          <w:rFonts w:asciiTheme="minorBidi" w:hAnsiTheme="minorBidi" w:cstheme="minorBidi"/>
          <w:sz w:val="24"/>
          <w:szCs w:val="24"/>
        </w:rPr>
        <w:t>e a flock of goats that stream</w:t>
      </w:r>
      <w:r w:rsidRPr="009C6871">
        <w:rPr>
          <w:rStyle w:val="coversetext"/>
          <w:rFonts w:asciiTheme="minorBidi" w:hAnsiTheme="minorBidi" w:cstheme="minorBidi"/>
          <w:sz w:val="24"/>
          <w:szCs w:val="24"/>
        </w:rPr>
        <w:t xml:space="preserve"> down from Mount Gilead. (4:1)</w:t>
      </w:r>
    </w:p>
    <w:p w:rsidR="00954040" w:rsidRPr="009C6871" w:rsidRDefault="00954040" w:rsidP="00786953">
      <w:pPr>
        <w:bidi w:val="0"/>
        <w:ind w:left="720" w:firstLine="0"/>
        <w:jc w:val="both"/>
        <w:rPr>
          <w:rStyle w:val="coversetext"/>
          <w:rFonts w:asciiTheme="minorBidi" w:hAnsiTheme="minorBidi" w:cstheme="minorBidi"/>
          <w:sz w:val="24"/>
          <w:szCs w:val="24"/>
        </w:rPr>
      </w:pPr>
    </w:p>
    <w:p w:rsidR="000130CF" w:rsidRPr="009C6871" w:rsidRDefault="000130CF" w:rsidP="00786953">
      <w:pPr>
        <w:bidi w:val="0"/>
        <w:jc w:val="both"/>
        <w:rPr>
          <w:rStyle w:val="coversetext"/>
          <w:rFonts w:asciiTheme="minorBidi" w:hAnsiTheme="minorBidi" w:cstheme="minorBidi"/>
          <w:sz w:val="24"/>
          <w:szCs w:val="24"/>
        </w:rPr>
      </w:pPr>
      <w:r w:rsidRPr="009C6871">
        <w:rPr>
          <w:rStyle w:val="coversetext"/>
          <w:rFonts w:asciiTheme="minorBidi" w:hAnsiTheme="minorBidi" w:cstheme="minorBidi"/>
          <w:sz w:val="24"/>
          <w:szCs w:val="24"/>
        </w:rPr>
        <w:t>Rashi explains:</w:t>
      </w:r>
    </w:p>
    <w:p w:rsidR="00954040" w:rsidRPr="009C6871" w:rsidRDefault="00954040" w:rsidP="00786953">
      <w:pPr>
        <w:bidi w:val="0"/>
        <w:ind w:left="720" w:firstLine="0"/>
        <w:jc w:val="both"/>
        <w:rPr>
          <w:rStyle w:val="corashititle"/>
          <w:rFonts w:asciiTheme="minorBidi" w:hAnsiTheme="minorBidi" w:cstheme="minorBidi"/>
          <w:sz w:val="24"/>
          <w:szCs w:val="24"/>
        </w:rPr>
      </w:pPr>
    </w:p>
    <w:p w:rsidR="000130CF" w:rsidRPr="009C6871" w:rsidRDefault="002176BC" w:rsidP="00786953">
      <w:pPr>
        <w:bidi w:val="0"/>
        <w:ind w:left="720" w:firstLine="0"/>
        <w:jc w:val="both"/>
        <w:rPr>
          <w:rStyle w:val="coversetext"/>
          <w:rFonts w:asciiTheme="minorBidi" w:hAnsiTheme="minorBidi" w:cstheme="minorBidi"/>
          <w:sz w:val="24"/>
          <w:szCs w:val="24"/>
        </w:rPr>
      </w:pPr>
      <w:r w:rsidRPr="009C6871">
        <w:rPr>
          <w:rStyle w:val="corashititle"/>
          <w:rFonts w:asciiTheme="minorBidi" w:hAnsiTheme="minorBidi" w:cstheme="minorBidi"/>
          <w:sz w:val="24"/>
          <w:szCs w:val="24"/>
        </w:rPr>
        <w:t>“Y</w:t>
      </w:r>
      <w:r w:rsidR="000130CF" w:rsidRPr="009C6871">
        <w:rPr>
          <w:rStyle w:val="corashititle"/>
          <w:rFonts w:asciiTheme="minorBidi" w:hAnsiTheme="minorBidi" w:cstheme="minorBidi"/>
          <w:sz w:val="24"/>
          <w:szCs w:val="24"/>
        </w:rPr>
        <w:t>our eyes are doves</w:t>
      </w:r>
      <w:r w:rsidRPr="009C6871">
        <w:rPr>
          <w:rStyle w:val="corashititle"/>
          <w:rFonts w:asciiTheme="minorBidi" w:hAnsiTheme="minorBidi" w:cstheme="minorBidi"/>
          <w:sz w:val="24"/>
          <w:szCs w:val="24"/>
        </w:rPr>
        <w:t xml:space="preserve">” — </w:t>
      </w:r>
      <w:r w:rsidR="0018786B">
        <w:rPr>
          <w:rStyle w:val="corashititle"/>
          <w:rFonts w:asciiTheme="minorBidi" w:hAnsiTheme="minorBidi" w:cstheme="minorBidi"/>
          <w:sz w:val="24"/>
          <w:szCs w:val="24"/>
        </w:rPr>
        <w:t>Y</w:t>
      </w:r>
      <w:r w:rsidR="000130CF" w:rsidRPr="009C6871">
        <w:rPr>
          <w:rStyle w:val="corashitext"/>
          <w:rFonts w:asciiTheme="minorBidi" w:hAnsiTheme="minorBidi" w:cstheme="minorBidi"/>
          <w:sz w:val="24"/>
          <w:szCs w:val="24"/>
        </w:rPr>
        <w:t xml:space="preserve">our hues and your appearance and your characteristics are like those of a dove, which </w:t>
      </w:r>
      <w:r w:rsidRPr="009C6871">
        <w:rPr>
          <w:rStyle w:val="corashitext"/>
          <w:rFonts w:asciiTheme="minorBidi" w:hAnsiTheme="minorBidi" w:cstheme="minorBidi"/>
          <w:sz w:val="24"/>
          <w:szCs w:val="24"/>
        </w:rPr>
        <w:t>clings</w:t>
      </w:r>
      <w:r w:rsidR="000130CF" w:rsidRPr="009C6871">
        <w:rPr>
          <w:rStyle w:val="corashitext"/>
          <w:rFonts w:asciiTheme="minorBidi" w:hAnsiTheme="minorBidi" w:cstheme="minorBidi"/>
          <w:sz w:val="24"/>
          <w:szCs w:val="24"/>
        </w:rPr>
        <w:t xml:space="preserve"> to its mate, and when they slaughter it, it does not struggle but stretches forth its neck; so have you offered your shoulder to bear My yoke and My fear</w:t>
      </w:r>
      <w:r w:rsidR="00AC6B16" w:rsidRPr="009C6871">
        <w:rPr>
          <w:rStyle w:val="corashitext"/>
          <w:rFonts w:asciiTheme="minorBidi" w:hAnsiTheme="minorBidi" w:cstheme="minorBidi"/>
          <w:sz w:val="24"/>
          <w:szCs w:val="24"/>
        </w:rPr>
        <w:t>.</w:t>
      </w:r>
      <w:r w:rsidR="000130CF" w:rsidRPr="009C6871">
        <w:rPr>
          <w:rStyle w:val="FootnoteReference"/>
          <w:rFonts w:asciiTheme="minorBidi" w:hAnsiTheme="minorBidi" w:cstheme="minorBidi" w:hint="default"/>
          <w:sz w:val="24"/>
          <w:szCs w:val="24"/>
          <w:rtl/>
        </w:rPr>
        <w:footnoteReference w:id="7"/>
      </w:r>
    </w:p>
    <w:p w:rsidR="00954040" w:rsidRPr="009C6871" w:rsidRDefault="00954040" w:rsidP="00786953">
      <w:pPr>
        <w:bidi w:val="0"/>
        <w:ind w:left="720" w:firstLine="0"/>
        <w:jc w:val="both"/>
        <w:rPr>
          <w:rFonts w:asciiTheme="minorBidi" w:hAnsiTheme="minorBidi" w:cstheme="minorBidi"/>
          <w:sz w:val="24"/>
          <w:szCs w:val="24"/>
        </w:rPr>
      </w:pPr>
    </w:p>
    <w:p w:rsidR="000130CF" w:rsidRPr="009C6871" w:rsidRDefault="000130CF" w:rsidP="00786953">
      <w:pPr>
        <w:bidi w:val="0"/>
        <w:ind w:firstLine="720"/>
        <w:jc w:val="both"/>
        <w:rPr>
          <w:rFonts w:asciiTheme="minorBidi" w:hAnsiTheme="minorBidi" w:cstheme="minorBidi"/>
          <w:sz w:val="24"/>
          <w:szCs w:val="24"/>
        </w:rPr>
      </w:pPr>
      <w:r w:rsidRPr="009C6871">
        <w:rPr>
          <w:rFonts w:asciiTheme="minorBidi" w:hAnsiTheme="minorBidi" w:cstheme="minorBidi"/>
          <w:sz w:val="24"/>
          <w:szCs w:val="24"/>
        </w:rPr>
        <w:t>Th</w:t>
      </w:r>
      <w:r w:rsidR="009E35D0" w:rsidRPr="009C6871">
        <w:rPr>
          <w:rFonts w:asciiTheme="minorBidi" w:hAnsiTheme="minorBidi" w:cstheme="minorBidi"/>
          <w:sz w:val="24"/>
          <w:szCs w:val="24"/>
        </w:rPr>
        <w:t>is appears to be Rashi’s personal test</w:t>
      </w:r>
      <w:r w:rsidR="0070549F" w:rsidRPr="009C6871">
        <w:rPr>
          <w:rFonts w:asciiTheme="minorBidi" w:hAnsiTheme="minorBidi" w:cstheme="minorBidi"/>
          <w:sz w:val="24"/>
          <w:szCs w:val="24"/>
        </w:rPr>
        <w:t xml:space="preserve">imony </w:t>
      </w:r>
      <w:r w:rsidR="009E35D0" w:rsidRPr="009C6871">
        <w:rPr>
          <w:rFonts w:asciiTheme="minorBidi" w:hAnsiTheme="minorBidi" w:cstheme="minorBidi"/>
          <w:sz w:val="24"/>
          <w:szCs w:val="24"/>
        </w:rPr>
        <w:t>about</w:t>
      </w:r>
      <w:r w:rsidR="0070549F" w:rsidRPr="009C6871">
        <w:rPr>
          <w:rFonts w:asciiTheme="minorBidi" w:hAnsiTheme="minorBidi" w:cstheme="minorBidi"/>
          <w:sz w:val="24"/>
          <w:szCs w:val="24"/>
        </w:rPr>
        <w:t xml:space="preserve"> the dedication of his </w:t>
      </w:r>
      <w:r w:rsidR="008438DC" w:rsidRPr="009C6871">
        <w:rPr>
          <w:rFonts w:asciiTheme="minorBidi" w:hAnsiTheme="minorBidi" w:cstheme="minorBidi"/>
          <w:sz w:val="24"/>
          <w:szCs w:val="24"/>
        </w:rPr>
        <w:t>acquaintances</w:t>
      </w:r>
      <w:r w:rsidR="0070549F" w:rsidRPr="009C6871">
        <w:rPr>
          <w:rFonts w:asciiTheme="minorBidi" w:hAnsiTheme="minorBidi" w:cstheme="minorBidi"/>
          <w:sz w:val="24"/>
          <w:szCs w:val="24"/>
        </w:rPr>
        <w:t xml:space="preserve">, perhaps even his colleagues and classmates from the </w:t>
      </w:r>
      <w:r w:rsidR="0070549F" w:rsidRPr="009C6871">
        <w:rPr>
          <w:rFonts w:asciiTheme="minorBidi" w:hAnsiTheme="minorBidi" w:cstheme="minorBidi"/>
          <w:i/>
          <w:iCs/>
          <w:sz w:val="24"/>
          <w:szCs w:val="24"/>
        </w:rPr>
        <w:t>yeshivot</w:t>
      </w:r>
      <w:r w:rsidR="0070549F" w:rsidRPr="009C6871">
        <w:rPr>
          <w:rFonts w:asciiTheme="minorBidi" w:hAnsiTheme="minorBidi" w:cstheme="minorBidi"/>
          <w:sz w:val="24"/>
          <w:szCs w:val="24"/>
        </w:rPr>
        <w:t xml:space="preserve"> of Worms and Mainz</w:t>
      </w:r>
      <w:r w:rsidR="00AC6B16" w:rsidRPr="009C6871">
        <w:rPr>
          <w:rFonts w:asciiTheme="minorBidi" w:hAnsiTheme="minorBidi" w:cstheme="minorBidi"/>
          <w:sz w:val="24"/>
          <w:szCs w:val="24"/>
        </w:rPr>
        <w:t xml:space="preserve">.  </w:t>
      </w:r>
    </w:p>
    <w:p w:rsidR="009C6871" w:rsidRDefault="009C6871" w:rsidP="00786953">
      <w:pPr>
        <w:bidi w:val="0"/>
        <w:ind w:firstLine="720"/>
        <w:jc w:val="both"/>
        <w:rPr>
          <w:rFonts w:asciiTheme="minorBidi" w:hAnsiTheme="minorBidi" w:cstheme="minorBidi"/>
          <w:sz w:val="24"/>
          <w:szCs w:val="24"/>
        </w:rPr>
      </w:pPr>
    </w:p>
    <w:p w:rsidR="00E4632A" w:rsidRPr="009C6871" w:rsidRDefault="0070549F" w:rsidP="00786953">
      <w:pPr>
        <w:bidi w:val="0"/>
        <w:ind w:firstLine="720"/>
        <w:jc w:val="both"/>
        <w:rPr>
          <w:rFonts w:asciiTheme="minorBidi" w:hAnsiTheme="minorBidi" w:cstheme="minorBidi"/>
          <w:sz w:val="24"/>
          <w:szCs w:val="24"/>
        </w:rPr>
      </w:pPr>
      <w:r w:rsidRPr="009C6871">
        <w:rPr>
          <w:rFonts w:asciiTheme="minorBidi" w:hAnsiTheme="minorBidi" w:cstheme="minorBidi"/>
          <w:sz w:val="24"/>
          <w:szCs w:val="24"/>
        </w:rPr>
        <w:t xml:space="preserve">An additional </w:t>
      </w:r>
      <w:r w:rsidR="009E35D0" w:rsidRPr="009C6871">
        <w:rPr>
          <w:rFonts w:asciiTheme="minorBidi" w:hAnsiTheme="minorBidi" w:cstheme="minorBidi"/>
          <w:sz w:val="24"/>
          <w:szCs w:val="24"/>
        </w:rPr>
        <w:t>element</w:t>
      </w:r>
      <w:r w:rsidRPr="009C6871">
        <w:rPr>
          <w:rFonts w:asciiTheme="minorBidi" w:hAnsiTheme="minorBidi" w:cstheme="minorBidi"/>
          <w:sz w:val="24"/>
          <w:szCs w:val="24"/>
        </w:rPr>
        <w:t xml:space="preserve"> in Rashi’s commentary to </w:t>
      </w:r>
      <w:r w:rsidR="0018786B">
        <w:rPr>
          <w:rFonts w:asciiTheme="minorBidi" w:hAnsiTheme="minorBidi" w:cstheme="minorBidi"/>
          <w:i/>
          <w:sz w:val="24"/>
          <w:szCs w:val="24"/>
        </w:rPr>
        <w:t>Shir Ha-</w:t>
      </w:r>
      <w:r w:rsidR="00F2139E">
        <w:rPr>
          <w:rFonts w:asciiTheme="minorBidi" w:hAnsiTheme="minorBidi" w:cstheme="minorBidi"/>
          <w:i/>
          <w:sz w:val="24"/>
          <w:szCs w:val="24"/>
        </w:rPr>
        <w:t>s</w:t>
      </w:r>
      <w:r w:rsidR="006C0FD9" w:rsidRPr="009C6871">
        <w:rPr>
          <w:rFonts w:asciiTheme="minorBidi" w:hAnsiTheme="minorBidi" w:cstheme="minorBidi"/>
          <w:i/>
          <w:sz w:val="24"/>
          <w:szCs w:val="24"/>
        </w:rPr>
        <w:t>hirim</w:t>
      </w:r>
      <w:r w:rsidRPr="009C6871">
        <w:rPr>
          <w:rFonts w:asciiTheme="minorBidi" w:hAnsiTheme="minorBidi" w:cstheme="minorBidi"/>
          <w:sz w:val="24"/>
          <w:szCs w:val="24"/>
        </w:rPr>
        <w:t xml:space="preserve"> is confronting </w:t>
      </w:r>
      <w:r w:rsidR="00E4632A" w:rsidRPr="009C6871">
        <w:rPr>
          <w:rFonts w:asciiTheme="minorBidi" w:hAnsiTheme="minorBidi" w:cstheme="minorBidi"/>
          <w:sz w:val="24"/>
          <w:szCs w:val="24"/>
        </w:rPr>
        <w:t xml:space="preserve">the Christian claim </w:t>
      </w:r>
      <w:r w:rsidR="009E35D0" w:rsidRPr="009C6871">
        <w:rPr>
          <w:rFonts w:asciiTheme="minorBidi" w:hAnsiTheme="minorBidi" w:cstheme="minorBidi"/>
          <w:sz w:val="24"/>
          <w:szCs w:val="24"/>
        </w:rPr>
        <w:t>that the l</w:t>
      </w:r>
      <w:r w:rsidR="00E4632A" w:rsidRPr="009C6871">
        <w:rPr>
          <w:rFonts w:asciiTheme="minorBidi" w:hAnsiTheme="minorBidi" w:cstheme="minorBidi"/>
          <w:sz w:val="24"/>
          <w:szCs w:val="24"/>
        </w:rPr>
        <w:t xml:space="preserve">ow position </w:t>
      </w:r>
      <w:r w:rsidR="009E35D0" w:rsidRPr="009C6871">
        <w:rPr>
          <w:rFonts w:asciiTheme="minorBidi" w:hAnsiTheme="minorBidi" w:cstheme="minorBidi"/>
          <w:sz w:val="24"/>
          <w:szCs w:val="24"/>
        </w:rPr>
        <w:t xml:space="preserve">of the Jews </w:t>
      </w:r>
      <w:r w:rsidR="00E4632A" w:rsidRPr="009C6871">
        <w:rPr>
          <w:rFonts w:asciiTheme="minorBidi" w:hAnsiTheme="minorBidi" w:cstheme="minorBidi"/>
          <w:sz w:val="24"/>
          <w:szCs w:val="24"/>
        </w:rPr>
        <w:t>testifies to their rejection by God</w:t>
      </w:r>
      <w:r w:rsidR="00AC6B16" w:rsidRPr="009C6871">
        <w:rPr>
          <w:rFonts w:asciiTheme="minorBidi" w:hAnsiTheme="minorBidi" w:cstheme="minorBidi"/>
          <w:sz w:val="24"/>
          <w:szCs w:val="24"/>
        </w:rPr>
        <w:t xml:space="preserve">.  </w:t>
      </w:r>
      <w:r w:rsidR="00E4632A" w:rsidRPr="009C6871">
        <w:rPr>
          <w:rFonts w:asciiTheme="minorBidi" w:hAnsiTheme="minorBidi" w:cstheme="minorBidi"/>
          <w:sz w:val="24"/>
          <w:szCs w:val="24"/>
        </w:rPr>
        <w:t xml:space="preserve">Rashi </w:t>
      </w:r>
      <w:r w:rsidR="008438DC" w:rsidRPr="009C6871">
        <w:rPr>
          <w:rFonts w:asciiTheme="minorBidi" w:hAnsiTheme="minorBidi" w:cstheme="minorBidi"/>
          <w:sz w:val="24"/>
          <w:szCs w:val="24"/>
        </w:rPr>
        <w:t>claims</w:t>
      </w:r>
      <w:r w:rsidR="00E4632A" w:rsidRPr="009C6871">
        <w:rPr>
          <w:rFonts w:asciiTheme="minorBidi" w:hAnsiTheme="minorBidi" w:cstheme="minorBidi"/>
          <w:sz w:val="24"/>
          <w:szCs w:val="24"/>
        </w:rPr>
        <w:t xml:space="preserve"> that God remains with the nation of Israel in their exile</w:t>
      </w:r>
      <w:r w:rsidR="0018786B">
        <w:rPr>
          <w:rFonts w:asciiTheme="minorBidi" w:hAnsiTheme="minorBidi" w:cstheme="minorBidi"/>
          <w:sz w:val="24"/>
          <w:szCs w:val="24"/>
        </w:rPr>
        <w:t>:</w:t>
      </w:r>
      <w:r w:rsidR="00AC6B16" w:rsidRPr="009C6871">
        <w:rPr>
          <w:rFonts w:asciiTheme="minorBidi" w:hAnsiTheme="minorBidi" w:cstheme="minorBidi"/>
          <w:sz w:val="24"/>
          <w:szCs w:val="24"/>
        </w:rPr>
        <w:t xml:space="preserve">  </w:t>
      </w:r>
    </w:p>
    <w:p w:rsidR="00954040" w:rsidRPr="009C6871" w:rsidRDefault="00954040" w:rsidP="00786953">
      <w:pPr>
        <w:bidi w:val="0"/>
        <w:ind w:left="720" w:firstLine="0"/>
        <w:jc w:val="both"/>
        <w:rPr>
          <w:rFonts w:asciiTheme="minorBidi" w:hAnsiTheme="minorBidi" w:cstheme="minorBidi"/>
          <w:sz w:val="24"/>
          <w:szCs w:val="24"/>
        </w:rPr>
      </w:pPr>
    </w:p>
    <w:p w:rsidR="000130CF" w:rsidRPr="009C6871" w:rsidRDefault="009E35D0" w:rsidP="00786953">
      <w:pPr>
        <w:bidi w:val="0"/>
        <w:ind w:left="720" w:firstLine="0"/>
        <w:jc w:val="both"/>
        <w:rPr>
          <w:rStyle w:val="corashitext"/>
          <w:rFonts w:asciiTheme="minorBidi" w:hAnsiTheme="minorBidi" w:cstheme="minorBidi"/>
          <w:sz w:val="24"/>
          <w:szCs w:val="24"/>
        </w:rPr>
      </w:pPr>
      <w:r w:rsidRPr="009C6871">
        <w:rPr>
          <w:rStyle w:val="corashititle"/>
          <w:rFonts w:asciiTheme="minorBidi" w:hAnsiTheme="minorBidi" w:cstheme="minorBidi"/>
          <w:sz w:val="24"/>
          <w:szCs w:val="24"/>
        </w:rPr>
        <w:t>“W</w:t>
      </w:r>
      <w:r w:rsidR="000130CF" w:rsidRPr="009C6871">
        <w:rPr>
          <w:rStyle w:val="corashititle"/>
          <w:rFonts w:asciiTheme="minorBidi" w:hAnsiTheme="minorBidi" w:cstheme="minorBidi"/>
          <w:sz w:val="24"/>
          <w:szCs w:val="24"/>
        </w:rPr>
        <w:t>ith me from Lebanon shall you come</w:t>
      </w:r>
      <w:r w:rsidRPr="009C6871">
        <w:rPr>
          <w:rStyle w:val="corashititle"/>
          <w:rFonts w:asciiTheme="minorBidi" w:hAnsiTheme="minorBidi" w:cstheme="minorBidi"/>
          <w:sz w:val="24"/>
          <w:szCs w:val="24"/>
        </w:rPr>
        <w:t xml:space="preserve">” </w:t>
      </w:r>
      <w:r w:rsidRPr="009C6871">
        <w:rPr>
          <w:rStyle w:val="corashitext"/>
          <w:rFonts w:asciiTheme="minorBidi" w:hAnsiTheme="minorBidi" w:cstheme="minorBidi"/>
          <w:sz w:val="24"/>
          <w:szCs w:val="24"/>
        </w:rPr>
        <w:t>(4:8)</w:t>
      </w:r>
      <w:r w:rsidR="0018786B">
        <w:rPr>
          <w:rStyle w:val="corashititle"/>
          <w:rFonts w:asciiTheme="minorBidi" w:hAnsiTheme="minorBidi" w:cstheme="minorBidi"/>
          <w:sz w:val="24"/>
          <w:szCs w:val="24"/>
        </w:rPr>
        <w:t xml:space="preserve"> — A</w:t>
      </w:r>
      <w:r w:rsidRPr="009C6871">
        <w:rPr>
          <w:rStyle w:val="corashititle"/>
          <w:rFonts w:asciiTheme="minorBidi" w:hAnsiTheme="minorBidi" w:cstheme="minorBidi"/>
          <w:sz w:val="24"/>
          <w:szCs w:val="24"/>
        </w:rPr>
        <w:t>n</w:t>
      </w:r>
      <w:r w:rsidR="000130CF" w:rsidRPr="009C6871">
        <w:rPr>
          <w:rStyle w:val="corashitext"/>
          <w:rFonts w:asciiTheme="minorBidi" w:hAnsiTheme="minorBidi" w:cstheme="minorBidi"/>
          <w:sz w:val="24"/>
          <w:szCs w:val="24"/>
        </w:rPr>
        <w:t xml:space="preserve">d when you return from the exile, I will return with you, and also all the days of the exile, I will </w:t>
      </w:r>
      <w:r w:rsidRPr="009C6871">
        <w:rPr>
          <w:rStyle w:val="corashitext"/>
          <w:rFonts w:asciiTheme="minorBidi" w:hAnsiTheme="minorBidi" w:cstheme="minorBidi"/>
          <w:sz w:val="24"/>
          <w:szCs w:val="24"/>
        </w:rPr>
        <w:t>share your troubles</w:t>
      </w:r>
      <w:r w:rsidR="0018786B">
        <w:rPr>
          <w:rStyle w:val="corashitext"/>
          <w:rFonts w:asciiTheme="minorBidi" w:hAnsiTheme="minorBidi" w:cstheme="minorBidi"/>
          <w:sz w:val="24"/>
          <w:szCs w:val="24"/>
        </w:rPr>
        <w:t xml:space="preserve">. </w:t>
      </w:r>
      <w:r w:rsidRPr="009C6871">
        <w:rPr>
          <w:rStyle w:val="corashitext"/>
          <w:rFonts w:asciiTheme="minorBidi" w:hAnsiTheme="minorBidi" w:cstheme="minorBidi"/>
          <w:sz w:val="24"/>
          <w:szCs w:val="24"/>
        </w:rPr>
        <w:t xml:space="preserve">Therefore, </w:t>
      </w:r>
      <w:r w:rsidR="0018786B">
        <w:rPr>
          <w:rStyle w:val="corashitext"/>
          <w:rFonts w:asciiTheme="minorBidi" w:hAnsiTheme="minorBidi" w:cstheme="minorBidi"/>
          <w:sz w:val="24"/>
          <w:szCs w:val="24"/>
        </w:rPr>
        <w:t>he writes,</w:t>
      </w:r>
      <w:r w:rsidRPr="009C6871">
        <w:rPr>
          <w:rStyle w:val="corashitext"/>
          <w:rFonts w:asciiTheme="minorBidi" w:hAnsiTheme="minorBidi" w:cstheme="minorBidi"/>
          <w:sz w:val="24"/>
          <w:szCs w:val="24"/>
        </w:rPr>
        <w:t xml:space="preserve"> “W</w:t>
      </w:r>
      <w:r w:rsidR="000130CF" w:rsidRPr="009C6871">
        <w:rPr>
          <w:rStyle w:val="corashitext"/>
          <w:rFonts w:asciiTheme="minorBidi" w:hAnsiTheme="minorBidi" w:cstheme="minorBidi"/>
          <w:sz w:val="24"/>
          <w:szCs w:val="24"/>
        </w:rPr>
        <w:t xml:space="preserve">ith Me from Lebanon you shall come.” When you are exiled from this </w:t>
      </w:r>
      <w:r w:rsidR="0018786B">
        <w:rPr>
          <w:rStyle w:val="corashitext"/>
          <w:rFonts w:asciiTheme="minorBidi" w:hAnsiTheme="minorBidi" w:cstheme="minorBidi"/>
          <w:sz w:val="24"/>
          <w:szCs w:val="24"/>
        </w:rPr>
        <w:t>Lebanon, you shall come with Me.</w:t>
      </w:r>
      <w:r w:rsidRPr="009C6871">
        <w:rPr>
          <w:rStyle w:val="corashitext"/>
          <w:rFonts w:asciiTheme="minorBidi" w:hAnsiTheme="minorBidi" w:cstheme="minorBidi"/>
          <w:sz w:val="24"/>
          <w:szCs w:val="24"/>
        </w:rPr>
        <w:t xml:space="preserve"> </w:t>
      </w:r>
      <w:r w:rsidR="0018786B">
        <w:rPr>
          <w:rStyle w:val="corashitext"/>
          <w:rFonts w:asciiTheme="minorBidi" w:hAnsiTheme="minorBidi" w:cstheme="minorBidi"/>
          <w:sz w:val="24"/>
          <w:szCs w:val="24"/>
        </w:rPr>
        <w:t>I</w:t>
      </w:r>
      <w:r w:rsidRPr="009C6871">
        <w:rPr>
          <w:rStyle w:val="corashitext"/>
          <w:rFonts w:asciiTheme="minorBidi" w:hAnsiTheme="minorBidi" w:cstheme="minorBidi"/>
          <w:sz w:val="24"/>
          <w:szCs w:val="24"/>
        </w:rPr>
        <w:t xml:space="preserve">t </w:t>
      </w:r>
      <w:r w:rsidR="000130CF" w:rsidRPr="009C6871">
        <w:rPr>
          <w:rStyle w:val="corashitext"/>
          <w:rFonts w:asciiTheme="minorBidi" w:hAnsiTheme="minorBidi" w:cstheme="minorBidi"/>
          <w:sz w:val="24"/>
          <w:szCs w:val="24"/>
        </w:rPr>
        <w:t xml:space="preserve">does not </w:t>
      </w:r>
      <w:r w:rsidRPr="009C6871">
        <w:rPr>
          <w:rStyle w:val="corashitext"/>
          <w:rFonts w:asciiTheme="minorBidi" w:hAnsiTheme="minorBidi" w:cstheme="minorBidi"/>
          <w:sz w:val="24"/>
          <w:szCs w:val="24"/>
        </w:rPr>
        <w:t>state: W</w:t>
      </w:r>
      <w:r w:rsidR="000130CF" w:rsidRPr="009C6871">
        <w:rPr>
          <w:rStyle w:val="corashitext"/>
          <w:rFonts w:asciiTheme="minorBidi" w:hAnsiTheme="minorBidi" w:cstheme="minorBidi"/>
          <w:sz w:val="24"/>
          <w:szCs w:val="24"/>
        </w:rPr>
        <w:t xml:space="preserve">ith Me </w:t>
      </w:r>
      <w:r w:rsidR="000130CF" w:rsidRPr="009C6871">
        <w:rPr>
          <w:rStyle w:val="corashitext"/>
          <w:rFonts w:asciiTheme="minorBidi" w:hAnsiTheme="minorBidi" w:cstheme="minorBidi"/>
          <w:b/>
          <w:bCs/>
          <w:sz w:val="24"/>
          <w:szCs w:val="24"/>
        </w:rPr>
        <w:t>to</w:t>
      </w:r>
      <w:r w:rsidRPr="009C6871">
        <w:rPr>
          <w:rStyle w:val="corashitext"/>
          <w:rFonts w:asciiTheme="minorBidi" w:hAnsiTheme="minorBidi" w:cstheme="minorBidi"/>
          <w:sz w:val="24"/>
          <w:szCs w:val="24"/>
        </w:rPr>
        <w:t xml:space="preserve"> Lebanon you shall come,</w:t>
      </w:r>
      <w:r w:rsidR="000130CF" w:rsidRPr="009C6871">
        <w:rPr>
          <w:rStyle w:val="corashitext"/>
          <w:rFonts w:asciiTheme="minorBidi" w:hAnsiTheme="minorBidi" w:cstheme="minorBidi"/>
          <w:sz w:val="24"/>
          <w:szCs w:val="24"/>
        </w:rPr>
        <w:t xml:space="preserve"> denoting that from the time of your departure from here until the time of your arrival here, I am with you wherever you go </w:t>
      </w:r>
      <w:r w:rsidRPr="009C6871">
        <w:rPr>
          <w:rStyle w:val="corashitext"/>
          <w:rFonts w:asciiTheme="minorBidi" w:hAnsiTheme="minorBidi" w:cstheme="minorBidi"/>
          <w:sz w:val="24"/>
          <w:szCs w:val="24"/>
        </w:rPr>
        <w:t>and wherever you</w:t>
      </w:r>
      <w:r w:rsidR="000130CF" w:rsidRPr="009C6871">
        <w:rPr>
          <w:rStyle w:val="corashitext"/>
          <w:rFonts w:asciiTheme="minorBidi" w:hAnsiTheme="minorBidi" w:cstheme="minorBidi"/>
          <w:sz w:val="24"/>
          <w:szCs w:val="24"/>
        </w:rPr>
        <w:t xml:space="preserve"> come</w:t>
      </w:r>
      <w:r w:rsidR="00AC6B16" w:rsidRPr="009C6871">
        <w:rPr>
          <w:rStyle w:val="corashitext"/>
          <w:rFonts w:asciiTheme="minorBidi" w:hAnsiTheme="minorBidi" w:cstheme="minorBidi"/>
          <w:sz w:val="24"/>
          <w:szCs w:val="24"/>
        </w:rPr>
        <w:t xml:space="preserve">.  </w:t>
      </w:r>
    </w:p>
    <w:p w:rsidR="00954040" w:rsidRPr="009C6871" w:rsidRDefault="00954040" w:rsidP="00786953">
      <w:pPr>
        <w:bidi w:val="0"/>
        <w:ind w:left="720" w:firstLine="0"/>
        <w:jc w:val="both"/>
        <w:rPr>
          <w:rStyle w:val="corashitext"/>
          <w:rFonts w:asciiTheme="minorBidi" w:hAnsiTheme="minorBidi" w:cstheme="minorBidi"/>
          <w:sz w:val="24"/>
          <w:szCs w:val="24"/>
        </w:rPr>
      </w:pPr>
    </w:p>
    <w:p w:rsidR="00E4632A" w:rsidRPr="009C6871" w:rsidRDefault="00E4632A" w:rsidP="00786953">
      <w:pPr>
        <w:bidi w:val="0"/>
        <w:ind w:firstLine="720"/>
        <w:jc w:val="both"/>
        <w:rPr>
          <w:rStyle w:val="corashitext"/>
          <w:rFonts w:asciiTheme="minorBidi" w:hAnsiTheme="minorBidi" w:cstheme="minorBidi"/>
          <w:sz w:val="24"/>
          <w:szCs w:val="24"/>
        </w:rPr>
      </w:pPr>
      <w:r w:rsidRPr="009C6871">
        <w:rPr>
          <w:rStyle w:val="corashitext"/>
          <w:rFonts w:asciiTheme="minorBidi" w:hAnsiTheme="minorBidi" w:cstheme="minorBidi"/>
          <w:sz w:val="24"/>
          <w:szCs w:val="24"/>
        </w:rPr>
        <w:t xml:space="preserve">In </w:t>
      </w:r>
      <w:r w:rsidR="0018786B">
        <w:rPr>
          <w:rStyle w:val="corashitext"/>
          <w:rFonts w:asciiTheme="minorBidi" w:hAnsiTheme="minorBidi" w:cstheme="minorBidi"/>
          <w:sz w:val="24"/>
          <w:szCs w:val="24"/>
        </w:rPr>
        <w:t xml:space="preserve">his commentary to </w:t>
      </w:r>
      <w:r w:rsidRPr="009C6871">
        <w:rPr>
          <w:rStyle w:val="corashitext"/>
          <w:rFonts w:asciiTheme="minorBidi" w:hAnsiTheme="minorBidi" w:cstheme="minorBidi"/>
          <w:sz w:val="24"/>
          <w:szCs w:val="24"/>
        </w:rPr>
        <w:t xml:space="preserve">many verses in </w:t>
      </w:r>
      <w:r w:rsidR="0018786B">
        <w:rPr>
          <w:rStyle w:val="corashitext"/>
          <w:rFonts w:asciiTheme="minorBidi" w:hAnsiTheme="minorBidi" w:cstheme="minorBidi"/>
          <w:i/>
          <w:sz w:val="24"/>
          <w:szCs w:val="24"/>
        </w:rPr>
        <w:t>Shir Ha-</w:t>
      </w:r>
      <w:r w:rsidR="00F2139E">
        <w:rPr>
          <w:rStyle w:val="corashitext"/>
          <w:rFonts w:asciiTheme="minorBidi" w:hAnsiTheme="minorBidi" w:cstheme="minorBidi"/>
          <w:i/>
          <w:sz w:val="24"/>
          <w:szCs w:val="24"/>
        </w:rPr>
        <w:t>s</w:t>
      </w:r>
      <w:r w:rsidR="006C0FD9" w:rsidRPr="009C6871">
        <w:rPr>
          <w:rStyle w:val="corashitext"/>
          <w:rFonts w:asciiTheme="minorBidi" w:hAnsiTheme="minorBidi" w:cstheme="minorBidi"/>
          <w:i/>
          <w:sz w:val="24"/>
          <w:szCs w:val="24"/>
        </w:rPr>
        <w:t>hirim</w:t>
      </w:r>
      <w:r w:rsidR="0018786B">
        <w:rPr>
          <w:rStyle w:val="corashitext"/>
          <w:rFonts w:asciiTheme="minorBidi" w:hAnsiTheme="minorBidi" w:cstheme="minorBidi"/>
          <w:iCs/>
          <w:sz w:val="24"/>
          <w:szCs w:val="24"/>
        </w:rPr>
        <w:t>,</w:t>
      </w:r>
      <w:r w:rsidRPr="009C6871">
        <w:rPr>
          <w:rStyle w:val="corashitext"/>
          <w:rFonts w:asciiTheme="minorBidi" w:hAnsiTheme="minorBidi" w:cstheme="minorBidi"/>
          <w:sz w:val="24"/>
          <w:szCs w:val="24"/>
        </w:rPr>
        <w:t xml:space="preserve"> we find direct </w:t>
      </w:r>
      <w:r w:rsidR="009E35D0" w:rsidRPr="009C6871">
        <w:rPr>
          <w:rStyle w:val="corashitext"/>
          <w:rFonts w:asciiTheme="minorBidi" w:hAnsiTheme="minorBidi" w:cstheme="minorBidi"/>
          <w:sz w:val="24"/>
          <w:szCs w:val="24"/>
        </w:rPr>
        <w:t xml:space="preserve">references to the troubles of </w:t>
      </w:r>
      <w:r w:rsidR="0018786B">
        <w:rPr>
          <w:rStyle w:val="corashitext"/>
          <w:rFonts w:asciiTheme="minorBidi" w:hAnsiTheme="minorBidi" w:cstheme="minorBidi"/>
          <w:sz w:val="24"/>
          <w:szCs w:val="24"/>
        </w:rPr>
        <w:t>Rashi’s</w:t>
      </w:r>
      <w:r w:rsidRPr="009C6871">
        <w:rPr>
          <w:rStyle w:val="corashitext"/>
          <w:rFonts w:asciiTheme="minorBidi" w:hAnsiTheme="minorBidi" w:cstheme="minorBidi"/>
          <w:sz w:val="24"/>
          <w:szCs w:val="24"/>
        </w:rPr>
        <w:t xml:space="preserve"> generation</w:t>
      </w:r>
      <w:r w:rsidR="00AC6B16" w:rsidRPr="009C6871">
        <w:rPr>
          <w:rStyle w:val="corashitext"/>
          <w:rFonts w:asciiTheme="minorBidi" w:hAnsiTheme="minorBidi" w:cstheme="minorBidi"/>
          <w:sz w:val="24"/>
          <w:szCs w:val="24"/>
        </w:rPr>
        <w:t xml:space="preserve">. </w:t>
      </w:r>
      <w:r w:rsidR="0018786B">
        <w:rPr>
          <w:rStyle w:val="corashitext"/>
          <w:rFonts w:asciiTheme="minorBidi" w:hAnsiTheme="minorBidi" w:cstheme="minorBidi"/>
          <w:sz w:val="24"/>
          <w:szCs w:val="24"/>
        </w:rPr>
        <w:t>I</w:t>
      </w:r>
      <w:r w:rsidRPr="009C6871">
        <w:rPr>
          <w:rStyle w:val="corashitext"/>
          <w:rFonts w:asciiTheme="minorBidi" w:hAnsiTheme="minorBidi" w:cstheme="minorBidi"/>
          <w:sz w:val="24"/>
          <w:szCs w:val="24"/>
        </w:rPr>
        <w:t xml:space="preserve">n his commentary to </w:t>
      </w:r>
      <w:r w:rsidR="0018786B">
        <w:rPr>
          <w:rStyle w:val="corashitext"/>
          <w:rFonts w:asciiTheme="minorBidi" w:hAnsiTheme="minorBidi" w:cstheme="minorBidi"/>
          <w:i/>
          <w:sz w:val="24"/>
          <w:szCs w:val="24"/>
        </w:rPr>
        <w:t>Shir Ha-</w:t>
      </w:r>
      <w:r w:rsidR="00F2139E">
        <w:rPr>
          <w:rStyle w:val="corashitext"/>
          <w:rFonts w:asciiTheme="minorBidi" w:hAnsiTheme="minorBidi" w:cstheme="minorBidi"/>
          <w:i/>
          <w:sz w:val="24"/>
          <w:szCs w:val="24"/>
        </w:rPr>
        <w:t>s</w:t>
      </w:r>
      <w:r w:rsidR="006C0FD9" w:rsidRPr="009C6871">
        <w:rPr>
          <w:rStyle w:val="corashitext"/>
          <w:rFonts w:asciiTheme="minorBidi" w:hAnsiTheme="minorBidi" w:cstheme="minorBidi"/>
          <w:i/>
          <w:sz w:val="24"/>
          <w:szCs w:val="24"/>
        </w:rPr>
        <w:t>hirim</w:t>
      </w:r>
      <w:r w:rsidRPr="009C6871">
        <w:rPr>
          <w:rStyle w:val="corashitext"/>
          <w:rFonts w:asciiTheme="minorBidi" w:hAnsiTheme="minorBidi" w:cstheme="minorBidi"/>
          <w:sz w:val="24"/>
          <w:szCs w:val="24"/>
        </w:rPr>
        <w:t xml:space="preserve"> 5:9, when the daughters of Jerusalem ask the </w:t>
      </w:r>
      <w:r w:rsidR="009E35D0" w:rsidRPr="009C6871">
        <w:rPr>
          <w:rStyle w:val="corashitext"/>
          <w:rFonts w:asciiTheme="minorBidi" w:hAnsiTheme="minorBidi" w:cstheme="minorBidi"/>
          <w:sz w:val="24"/>
          <w:szCs w:val="24"/>
        </w:rPr>
        <w:t>female</w:t>
      </w:r>
      <w:r w:rsidR="0018786B">
        <w:rPr>
          <w:rStyle w:val="corashitext"/>
          <w:rFonts w:asciiTheme="minorBidi" w:hAnsiTheme="minorBidi" w:cstheme="minorBidi"/>
          <w:sz w:val="24"/>
          <w:szCs w:val="24"/>
        </w:rPr>
        <w:t>,</w:t>
      </w:r>
      <w:r w:rsidRPr="009C6871">
        <w:rPr>
          <w:rStyle w:val="corashitext"/>
          <w:rFonts w:asciiTheme="minorBidi" w:hAnsiTheme="minorBidi" w:cstheme="minorBidi"/>
          <w:sz w:val="24"/>
          <w:szCs w:val="24"/>
        </w:rPr>
        <w:t xml:space="preserve"> “What is your beloved more than another beloved?” (in other </w:t>
      </w:r>
      <w:r w:rsidR="008438DC" w:rsidRPr="009C6871">
        <w:rPr>
          <w:rStyle w:val="corashitext"/>
          <w:rFonts w:asciiTheme="minorBidi" w:hAnsiTheme="minorBidi" w:cstheme="minorBidi"/>
          <w:sz w:val="24"/>
          <w:szCs w:val="24"/>
        </w:rPr>
        <w:t>words</w:t>
      </w:r>
      <w:r w:rsidR="009E35D0" w:rsidRPr="009C6871">
        <w:rPr>
          <w:rStyle w:val="corashitext"/>
          <w:rFonts w:asciiTheme="minorBidi" w:hAnsiTheme="minorBidi" w:cstheme="minorBidi"/>
          <w:sz w:val="24"/>
          <w:szCs w:val="24"/>
        </w:rPr>
        <w:t>:</w:t>
      </w:r>
      <w:r w:rsidRPr="009C6871">
        <w:rPr>
          <w:rStyle w:val="corashitext"/>
          <w:rFonts w:asciiTheme="minorBidi" w:hAnsiTheme="minorBidi" w:cstheme="minorBidi"/>
          <w:sz w:val="24"/>
          <w:szCs w:val="24"/>
        </w:rPr>
        <w:t xml:space="preserve"> what makes your beloved so unique, so precious that you still look for him), Rashi explains: </w:t>
      </w:r>
    </w:p>
    <w:p w:rsidR="00954040" w:rsidRPr="009C6871" w:rsidRDefault="00954040" w:rsidP="00786953">
      <w:pPr>
        <w:bidi w:val="0"/>
        <w:ind w:left="720" w:firstLine="0"/>
        <w:jc w:val="both"/>
        <w:rPr>
          <w:rStyle w:val="corashititle"/>
          <w:rFonts w:asciiTheme="minorBidi" w:hAnsiTheme="minorBidi" w:cstheme="minorBidi"/>
          <w:sz w:val="24"/>
          <w:szCs w:val="24"/>
        </w:rPr>
      </w:pPr>
    </w:p>
    <w:p w:rsidR="000130CF" w:rsidRPr="009C6871" w:rsidRDefault="009E35D0" w:rsidP="00786953">
      <w:pPr>
        <w:bidi w:val="0"/>
        <w:ind w:left="720" w:firstLine="0"/>
        <w:jc w:val="both"/>
        <w:rPr>
          <w:rStyle w:val="corashitext"/>
          <w:rFonts w:asciiTheme="minorBidi" w:hAnsiTheme="minorBidi" w:cstheme="minorBidi"/>
          <w:sz w:val="24"/>
          <w:szCs w:val="24"/>
        </w:rPr>
      </w:pPr>
      <w:r w:rsidRPr="009C6871">
        <w:rPr>
          <w:rStyle w:val="corashititle"/>
          <w:rFonts w:asciiTheme="minorBidi" w:hAnsiTheme="minorBidi" w:cstheme="minorBidi"/>
          <w:sz w:val="24"/>
          <w:szCs w:val="24"/>
        </w:rPr>
        <w:lastRenderedPageBreak/>
        <w:t>“</w:t>
      </w:r>
      <w:r w:rsidR="000130CF" w:rsidRPr="009C6871">
        <w:rPr>
          <w:rStyle w:val="corashititle"/>
          <w:rFonts w:asciiTheme="minorBidi" w:hAnsiTheme="minorBidi" w:cstheme="minorBidi"/>
          <w:sz w:val="24"/>
          <w:szCs w:val="24"/>
        </w:rPr>
        <w:t>What is your beloved more than another beloved</w:t>
      </w:r>
      <w:r w:rsidRPr="009C6871">
        <w:rPr>
          <w:rStyle w:val="corashititle"/>
          <w:rFonts w:asciiTheme="minorBidi" w:hAnsiTheme="minorBidi" w:cstheme="minorBidi"/>
          <w:sz w:val="24"/>
          <w:szCs w:val="24"/>
        </w:rPr>
        <w:t xml:space="preserve">?” — </w:t>
      </w:r>
      <w:r w:rsidR="0018786B">
        <w:rPr>
          <w:rStyle w:val="corashititle"/>
          <w:rFonts w:asciiTheme="minorBidi" w:hAnsiTheme="minorBidi" w:cstheme="minorBidi"/>
          <w:sz w:val="24"/>
          <w:szCs w:val="24"/>
        </w:rPr>
        <w:t>T</w:t>
      </w:r>
      <w:r w:rsidR="000130CF" w:rsidRPr="009C6871">
        <w:rPr>
          <w:rStyle w:val="corashitext"/>
          <w:rFonts w:asciiTheme="minorBidi" w:hAnsiTheme="minorBidi" w:cstheme="minorBidi"/>
          <w:sz w:val="24"/>
          <w:szCs w:val="24"/>
        </w:rPr>
        <w:t>his is what the nations were asking Israel, “What is it about your God more than all the other gods, that you allow yourselves to be burned and hanged because of Him?”</w:t>
      </w:r>
    </w:p>
    <w:p w:rsidR="00954040" w:rsidRPr="009C6871" w:rsidRDefault="00954040" w:rsidP="00786953">
      <w:pPr>
        <w:bidi w:val="0"/>
        <w:ind w:left="720" w:firstLine="0"/>
        <w:jc w:val="both"/>
        <w:rPr>
          <w:rStyle w:val="corashitext"/>
          <w:rFonts w:asciiTheme="minorBidi" w:hAnsiTheme="minorBidi" w:cstheme="minorBidi"/>
          <w:sz w:val="24"/>
          <w:szCs w:val="24"/>
        </w:rPr>
      </w:pPr>
    </w:p>
    <w:p w:rsidR="00954040" w:rsidRPr="009C6871" w:rsidRDefault="00E4632A" w:rsidP="00786953">
      <w:pPr>
        <w:bidi w:val="0"/>
        <w:ind w:firstLine="720"/>
        <w:jc w:val="both"/>
        <w:rPr>
          <w:rStyle w:val="coversetext"/>
          <w:rFonts w:asciiTheme="minorBidi" w:hAnsiTheme="minorBidi" w:cstheme="minorBidi"/>
          <w:sz w:val="24"/>
          <w:szCs w:val="24"/>
        </w:rPr>
      </w:pPr>
      <w:r w:rsidRPr="009C6871">
        <w:rPr>
          <w:rStyle w:val="corashitext"/>
          <w:rFonts w:asciiTheme="minorBidi" w:hAnsiTheme="minorBidi" w:cstheme="minorBidi"/>
          <w:sz w:val="24"/>
          <w:szCs w:val="24"/>
        </w:rPr>
        <w:t xml:space="preserve">In a number of places in the Book of </w:t>
      </w:r>
      <w:r w:rsidR="006C0FD9" w:rsidRPr="009C6871">
        <w:rPr>
          <w:rStyle w:val="corashitext"/>
          <w:rFonts w:asciiTheme="minorBidi" w:hAnsiTheme="minorBidi" w:cstheme="minorBidi"/>
          <w:i/>
          <w:sz w:val="24"/>
          <w:szCs w:val="24"/>
        </w:rPr>
        <w:t>Yeshayahu</w:t>
      </w:r>
      <w:r w:rsidRPr="009C6871">
        <w:rPr>
          <w:rStyle w:val="corashitext"/>
          <w:rFonts w:asciiTheme="minorBidi" w:hAnsiTheme="minorBidi" w:cstheme="minorBidi"/>
          <w:sz w:val="24"/>
          <w:szCs w:val="24"/>
        </w:rPr>
        <w:t xml:space="preserve">, one may find in Rashi’s </w:t>
      </w:r>
      <w:r w:rsidR="008A4080" w:rsidRPr="009C6871">
        <w:rPr>
          <w:rStyle w:val="corashitext"/>
          <w:rFonts w:asciiTheme="minorBidi" w:hAnsiTheme="minorBidi" w:cstheme="minorBidi"/>
          <w:sz w:val="24"/>
          <w:szCs w:val="24"/>
        </w:rPr>
        <w:t>commentaries direct re</w:t>
      </w:r>
      <w:r w:rsidR="009E35D0" w:rsidRPr="009C6871">
        <w:rPr>
          <w:rStyle w:val="corashitext"/>
          <w:rFonts w:asciiTheme="minorBidi" w:hAnsiTheme="minorBidi" w:cstheme="minorBidi"/>
          <w:sz w:val="24"/>
          <w:szCs w:val="24"/>
        </w:rPr>
        <w:t>ference</w:t>
      </w:r>
      <w:r w:rsidR="00203F8E">
        <w:rPr>
          <w:rStyle w:val="corashitext"/>
          <w:rFonts w:asciiTheme="minorBidi" w:hAnsiTheme="minorBidi" w:cstheme="minorBidi"/>
          <w:sz w:val="24"/>
          <w:szCs w:val="24"/>
        </w:rPr>
        <w:t>s</w:t>
      </w:r>
      <w:r w:rsidR="008A4080" w:rsidRPr="009C6871">
        <w:rPr>
          <w:rStyle w:val="corashitext"/>
          <w:rFonts w:asciiTheme="minorBidi" w:hAnsiTheme="minorBidi" w:cstheme="minorBidi"/>
          <w:sz w:val="24"/>
          <w:szCs w:val="24"/>
        </w:rPr>
        <w:t xml:space="preserve"> to the events of his era</w:t>
      </w:r>
      <w:r w:rsidR="00203F8E">
        <w:rPr>
          <w:rStyle w:val="corashitext"/>
          <w:rFonts w:asciiTheme="minorBidi" w:hAnsiTheme="minorBidi" w:cstheme="minorBidi"/>
          <w:sz w:val="24"/>
          <w:szCs w:val="24"/>
        </w:rPr>
        <w:t>.</w:t>
      </w:r>
      <w:r w:rsidR="00AC6B16" w:rsidRPr="009C6871">
        <w:rPr>
          <w:rStyle w:val="corashitext"/>
          <w:rFonts w:asciiTheme="minorBidi" w:hAnsiTheme="minorBidi" w:cstheme="minorBidi"/>
          <w:sz w:val="24"/>
          <w:szCs w:val="24"/>
        </w:rPr>
        <w:t xml:space="preserve"> </w:t>
      </w:r>
      <w:r w:rsidR="008A4080" w:rsidRPr="009C6871">
        <w:rPr>
          <w:rStyle w:val="corashitext"/>
          <w:rFonts w:asciiTheme="minorBidi" w:hAnsiTheme="minorBidi" w:cstheme="minorBidi"/>
          <w:sz w:val="24"/>
          <w:szCs w:val="24"/>
        </w:rPr>
        <w:t>The most distinct examp</w:t>
      </w:r>
      <w:r w:rsidR="00203F8E">
        <w:rPr>
          <w:rStyle w:val="corashitext"/>
          <w:rFonts w:asciiTheme="minorBidi" w:hAnsiTheme="minorBidi" w:cstheme="minorBidi"/>
          <w:sz w:val="24"/>
          <w:szCs w:val="24"/>
        </w:rPr>
        <w:t>le is in Rashi’s commentary to c</w:t>
      </w:r>
      <w:r w:rsidR="008A4080" w:rsidRPr="009C6871">
        <w:rPr>
          <w:rStyle w:val="corashitext"/>
          <w:rFonts w:asciiTheme="minorBidi" w:hAnsiTheme="minorBidi" w:cstheme="minorBidi"/>
          <w:sz w:val="24"/>
          <w:szCs w:val="24"/>
        </w:rPr>
        <w:t>hapters 42-43</w:t>
      </w:r>
      <w:r w:rsidR="00AC6B16" w:rsidRPr="009C6871">
        <w:rPr>
          <w:rStyle w:val="corashitext"/>
          <w:rFonts w:asciiTheme="minorBidi" w:hAnsiTheme="minorBidi" w:cstheme="minorBidi"/>
          <w:sz w:val="24"/>
          <w:szCs w:val="24"/>
        </w:rPr>
        <w:t xml:space="preserve">.  </w:t>
      </w:r>
      <w:r w:rsidR="008A4080" w:rsidRPr="009C6871">
        <w:rPr>
          <w:rStyle w:val="corashitext"/>
          <w:rFonts w:asciiTheme="minorBidi" w:hAnsiTheme="minorBidi" w:cstheme="minorBidi"/>
          <w:sz w:val="24"/>
          <w:szCs w:val="24"/>
        </w:rPr>
        <w:t xml:space="preserve">Similar to his comments to </w:t>
      </w:r>
      <w:r w:rsidR="00203F8E">
        <w:rPr>
          <w:rStyle w:val="corashitext"/>
          <w:rFonts w:asciiTheme="minorBidi" w:hAnsiTheme="minorBidi" w:cstheme="minorBidi"/>
          <w:i/>
          <w:sz w:val="24"/>
          <w:szCs w:val="24"/>
        </w:rPr>
        <w:t>Shir Ha-</w:t>
      </w:r>
      <w:r w:rsidR="00F2139E">
        <w:rPr>
          <w:rStyle w:val="corashitext"/>
          <w:rFonts w:asciiTheme="minorBidi" w:hAnsiTheme="minorBidi" w:cstheme="minorBidi"/>
          <w:i/>
          <w:sz w:val="24"/>
          <w:szCs w:val="24"/>
        </w:rPr>
        <w:t>s</w:t>
      </w:r>
      <w:r w:rsidR="006C0FD9" w:rsidRPr="009C6871">
        <w:rPr>
          <w:rStyle w:val="corashitext"/>
          <w:rFonts w:asciiTheme="minorBidi" w:hAnsiTheme="minorBidi" w:cstheme="minorBidi"/>
          <w:i/>
          <w:sz w:val="24"/>
          <w:szCs w:val="24"/>
        </w:rPr>
        <w:t>hirim</w:t>
      </w:r>
      <w:r w:rsidR="008A4080" w:rsidRPr="009C6871">
        <w:rPr>
          <w:rStyle w:val="corashitext"/>
          <w:rFonts w:asciiTheme="minorBidi" w:hAnsiTheme="minorBidi" w:cstheme="minorBidi"/>
          <w:sz w:val="24"/>
          <w:szCs w:val="24"/>
        </w:rPr>
        <w:t xml:space="preserve">, we may find </w:t>
      </w:r>
      <w:r w:rsidR="009E35D0" w:rsidRPr="009C6871">
        <w:rPr>
          <w:rStyle w:val="corashitext"/>
          <w:rFonts w:asciiTheme="minorBidi" w:hAnsiTheme="minorBidi" w:cstheme="minorBidi"/>
          <w:sz w:val="24"/>
          <w:szCs w:val="24"/>
        </w:rPr>
        <w:t xml:space="preserve">here </w:t>
      </w:r>
      <w:r w:rsidR="008A4080" w:rsidRPr="009C6871">
        <w:rPr>
          <w:rStyle w:val="corashitext"/>
          <w:rFonts w:asciiTheme="minorBidi" w:hAnsiTheme="minorBidi" w:cstheme="minorBidi"/>
          <w:sz w:val="24"/>
          <w:szCs w:val="24"/>
        </w:rPr>
        <w:t xml:space="preserve">evidence of </w:t>
      </w:r>
      <w:r w:rsidR="009E35D0" w:rsidRPr="009C6871">
        <w:rPr>
          <w:rStyle w:val="corashitext"/>
          <w:rFonts w:asciiTheme="minorBidi" w:hAnsiTheme="minorBidi" w:cstheme="minorBidi"/>
          <w:sz w:val="24"/>
          <w:szCs w:val="24"/>
        </w:rPr>
        <w:t xml:space="preserve">Rashi’s </w:t>
      </w:r>
      <w:r w:rsidR="008A4080" w:rsidRPr="009C6871">
        <w:rPr>
          <w:rStyle w:val="corashitext"/>
          <w:rFonts w:asciiTheme="minorBidi" w:hAnsiTheme="minorBidi" w:cstheme="minorBidi"/>
          <w:sz w:val="24"/>
          <w:szCs w:val="24"/>
        </w:rPr>
        <w:t>struggling with the events of his time</w:t>
      </w:r>
      <w:r w:rsidR="00AC6B16" w:rsidRPr="009C6871">
        <w:rPr>
          <w:rStyle w:val="corashitext"/>
          <w:rFonts w:asciiTheme="minorBidi" w:hAnsiTheme="minorBidi" w:cstheme="minorBidi"/>
          <w:sz w:val="24"/>
          <w:szCs w:val="24"/>
        </w:rPr>
        <w:t xml:space="preserve">. </w:t>
      </w:r>
      <w:r w:rsidR="00203F8E">
        <w:rPr>
          <w:rStyle w:val="corashitext"/>
          <w:rFonts w:asciiTheme="minorBidi" w:hAnsiTheme="minorBidi" w:cstheme="minorBidi"/>
          <w:sz w:val="24"/>
          <w:szCs w:val="24"/>
        </w:rPr>
        <w:t>F</w:t>
      </w:r>
      <w:r w:rsidR="008A4080" w:rsidRPr="009C6871">
        <w:rPr>
          <w:rStyle w:val="corashitext"/>
          <w:rFonts w:asciiTheme="minorBidi" w:hAnsiTheme="minorBidi" w:cstheme="minorBidi"/>
          <w:sz w:val="24"/>
          <w:szCs w:val="24"/>
        </w:rPr>
        <w:t xml:space="preserve">or example, Rashi appears </w:t>
      </w:r>
      <w:r w:rsidR="009E35D0" w:rsidRPr="009C6871">
        <w:rPr>
          <w:rStyle w:val="corashitext"/>
          <w:rFonts w:asciiTheme="minorBidi" w:hAnsiTheme="minorBidi" w:cstheme="minorBidi"/>
          <w:sz w:val="24"/>
          <w:szCs w:val="24"/>
        </w:rPr>
        <w:t>to give</w:t>
      </w:r>
      <w:r w:rsidR="008A4080" w:rsidRPr="009C6871">
        <w:rPr>
          <w:rStyle w:val="corashitext"/>
          <w:rFonts w:asciiTheme="minorBidi" w:hAnsiTheme="minorBidi" w:cstheme="minorBidi"/>
          <w:sz w:val="24"/>
          <w:szCs w:val="24"/>
        </w:rPr>
        <w:t xml:space="preserve"> chilling testimony </w:t>
      </w:r>
      <w:r w:rsidR="00203F8E">
        <w:rPr>
          <w:rStyle w:val="corashitext"/>
          <w:rFonts w:asciiTheme="minorBidi" w:hAnsiTheme="minorBidi" w:cstheme="minorBidi"/>
          <w:sz w:val="24"/>
          <w:szCs w:val="24"/>
        </w:rPr>
        <w:t>regarding</w:t>
      </w:r>
      <w:r w:rsidR="008A4080" w:rsidRPr="009C6871">
        <w:rPr>
          <w:rStyle w:val="corashitext"/>
          <w:rFonts w:asciiTheme="minorBidi" w:hAnsiTheme="minorBidi" w:cstheme="minorBidi"/>
          <w:sz w:val="24"/>
          <w:szCs w:val="24"/>
        </w:rPr>
        <w:t xml:space="preserve"> thos</w:t>
      </w:r>
      <w:r w:rsidR="00203F8E">
        <w:rPr>
          <w:rStyle w:val="corashitext"/>
          <w:rFonts w:asciiTheme="minorBidi" w:hAnsiTheme="minorBidi" w:cstheme="minorBidi"/>
          <w:sz w:val="24"/>
          <w:szCs w:val="24"/>
        </w:rPr>
        <w:t>e killed to sanctify God’s name</w:t>
      </w:r>
      <w:r w:rsidR="008A4080" w:rsidRPr="009C6871">
        <w:rPr>
          <w:rStyle w:val="corashitext"/>
          <w:rFonts w:asciiTheme="minorBidi" w:hAnsiTheme="minorBidi" w:cstheme="minorBidi"/>
          <w:sz w:val="24"/>
          <w:szCs w:val="24"/>
        </w:rPr>
        <w:t xml:space="preserve"> in explaining </w:t>
      </w:r>
      <w:r w:rsidR="00203F8E">
        <w:rPr>
          <w:rStyle w:val="corashitext"/>
          <w:rFonts w:asciiTheme="minorBidi" w:hAnsiTheme="minorBidi" w:cstheme="minorBidi"/>
          <w:sz w:val="24"/>
          <w:szCs w:val="24"/>
        </w:rPr>
        <w:t>verse 53:9:</w:t>
      </w:r>
      <w:r w:rsidR="008A4080" w:rsidRPr="009C6871">
        <w:rPr>
          <w:rStyle w:val="corashitext"/>
          <w:rFonts w:asciiTheme="minorBidi" w:hAnsiTheme="minorBidi" w:cstheme="minorBidi"/>
          <w:sz w:val="24"/>
          <w:szCs w:val="24"/>
        </w:rPr>
        <w:t xml:space="preserve"> “And he gave his grave to the wicked </w:t>
      </w:r>
      <w:r w:rsidR="008A4080" w:rsidRPr="009C6871">
        <w:rPr>
          <w:rStyle w:val="coversetext"/>
          <w:rFonts w:asciiTheme="minorBidi" w:hAnsiTheme="minorBidi" w:cstheme="minorBidi"/>
          <w:sz w:val="24"/>
          <w:szCs w:val="24"/>
        </w:rPr>
        <w:t xml:space="preserve">and to the wealthy with his kinds of death.” </w:t>
      </w:r>
    </w:p>
    <w:p w:rsidR="00954040" w:rsidRPr="009C6871" w:rsidRDefault="00954040" w:rsidP="00786953">
      <w:pPr>
        <w:bidi w:val="0"/>
        <w:ind w:left="720" w:firstLine="0"/>
        <w:jc w:val="both"/>
        <w:rPr>
          <w:rStyle w:val="coversetext"/>
          <w:rFonts w:asciiTheme="minorBidi" w:hAnsiTheme="minorBidi" w:cstheme="minorBidi"/>
          <w:sz w:val="24"/>
          <w:szCs w:val="24"/>
        </w:rPr>
      </w:pPr>
    </w:p>
    <w:p w:rsidR="00954040" w:rsidRDefault="009E35D0" w:rsidP="00786953">
      <w:pPr>
        <w:bidi w:val="0"/>
        <w:ind w:left="720" w:firstLine="0"/>
        <w:jc w:val="both"/>
        <w:rPr>
          <w:rStyle w:val="corashititle"/>
          <w:rFonts w:asciiTheme="minorBidi" w:hAnsiTheme="minorBidi" w:cstheme="minorBidi"/>
          <w:sz w:val="24"/>
          <w:szCs w:val="24"/>
        </w:rPr>
      </w:pPr>
      <w:r w:rsidRPr="009C6871">
        <w:rPr>
          <w:rStyle w:val="corashititle"/>
          <w:rFonts w:asciiTheme="minorBidi" w:hAnsiTheme="minorBidi" w:cstheme="minorBidi"/>
          <w:sz w:val="24"/>
          <w:szCs w:val="24"/>
        </w:rPr>
        <w:t>“</w:t>
      </w:r>
      <w:r w:rsidR="000130CF" w:rsidRPr="009C6871">
        <w:rPr>
          <w:rStyle w:val="corashititle"/>
          <w:rFonts w:asciiTheme="minorBidi" w:hAnsiTheme="minorBidi" w:cstheme="minorBidi"/>
          <w:sz w:val="24"/>
          <w:szCs w:val="24"/>
        </w:rPr>
        <w:t>And he gave his grave to the wicked</w:t>
      </w:r>
      <w:r w:rsidRPr="009C6871">
        <w:rPr>
          <w:rStyle w:val="corashititle"/>
          <w:rFonts w:asciiTheme="minorBidi" w:hAnsiTheme="minorBidi" w:cstheme="minorBidi"/>
          <w:sz w:val="24"/>
          <w:szCs w:val="24"/>
        </w:rPr>
        <w:t xml:space="preserve">” — </w:t>
      </w:r>
      <w:r w:rsidR="00203F8E">
        <w:rPr>
          <w:rStyle w:val="corashititle"/>
          <w:rFonts w:asciiTheme="minorBidi" w:hAnsiTheme="minorBidi" w:cstheme="minorBidi"/>
          <w:sz w:val="24"/>
          <w:szCs w:val="24"/>
        </w:rPr>
        <w:t>H</w:t>
      </w:r>
      <w:r w:rsidR="000130CF" w:rsidRPr="009C6871">
        <w:rPr>
          <w:rStyle w:val="corashitext"/>
          <w:rFonts w:asciiTheme="minorBidi" w:hAnsiTheme="minorBidi" w:cstheme="minorBidi"/>
          <w:sz w:val="24"/>
          <w:szCs w:val="24"/>
        </w:rPr>
        <w:t>e subjected himself to be buried according to anyth</w:t>
      </w:r>
      <w:r w:rsidR="008438DC" w:rsidRPr="009C6871">
        <w:rPr>
          <w:rStyle w:val="corashitext"/>
          <w:rFonts w:asciiTheme="minorBidi" w:hAnsiTheme="minorBidi" w:cstheme="minorBidi"/>
          <w:sz w:val="24"/>
          <w:szCs w:val="24"/>
        </w:rPr>
        <w:t xml:space="preserve">ing the wicked of the </w:t>
      </w:r>
      <w:r w:rsidR="000130CF" w:rsidRPr="009C6871">
        <w:rPr>
          <w:rStyle w:val="corashitext"/>
          <w:rFonts w:asciiTheme="minorBidi" w:hAnsiTheme="minorBidi" w:cstheme="minorBidi"/>
          <w:sz w:val="24"/>
          <w:szCs w:val="24"/>
        </w:rPr>
        <w:t>nations would decree upon him, for they would penalize him with death and the burial of donkeys in the intestines of the dogs</w:t>
      </w:r>
      <w:r w:rsidR="00AC6B16" w:rsidRPr="009C6871">
        <w:rPr>
          <w:rStyle w:val="corashitext"/>
          <w:rFonts w:asciiTheme="minorBidi" w:hAnsiTheme="minorBidi" w:cstheme="minorBidi"/>
          <w:sz w:val="24"/>
          <w:szCs w:val="24"/>
        </w:rPr>
        <w:t xml:space="preserve">.  </w:t>
      </w:r>
      <w:r w:rsidR="000130CF" w:rsidRPr="009C6871">
        <w:rPr>
          <w:rFonts w:asciiTheme="minorBidi" w:hAnsiTheme="minorBidi" w:cstheme="minorBidi"/>
          <w:sz w:val="24"/>
          <w:szCs w:val="24"/>
        </w:rPr>
        <w:t xml:space="preserve"> </w:t>
      </w:r>
    </w:p>
    <w:p w:rsidR="009C6871" w:rsidRPr="009C6871" w:rsidRDefault="009C6871" w:rsidP="00786953">
      <w:pPr>
        <w:bidi w:val="0"/>
        <w:ind w:left="720" w:firstLine="0"/>
        <w:jc w:val="both"/>
        <w:rPr>
          <w:rStyle w:val="corashititle"/>
          <w:rFonts w:asciiTheme="minorBidi" w:hAnsiTheme="minorBidi" w:cstheme="minorBidi"/>
          <w:sz w:val="24"/>
          <w:szCs w:val="24"/>
        </w:rPr>
      </w:pPr>
    </w:p>
    <w:p w:rsidR="008A4080" w:rsidRPr="009C6871" w:rsidRDefault="009E35D0" w:rsidP="00786953">
      <w:pPr>
        <w:bidi w:val="0"/>
        <w:ind w:left="720" w:firstLine="0"/>
        <w:jc w:val="both"/>
        <w:rPr>
          <w:rStyle w:val="FootnoteReference"/>
          <w:rFonts w:asciiTheme="minorBidi" w:hAnsiTheme="minorBidi" w:cstheme="minorBidi" w:hint="default"/>
          <w:sz w:val="24"/>
          <w:szCs w:val="24"/>
        </w:rPr>
      </w:pPr>
      <w:r w:rsidRPr="009C6871">
        <w:rPr>
          <w:rStyle w:val="corashititle"/>
          <w:rFonts w:asciiTheme="minorBidi" w:hAnsiTheme="minorBidi" w:cstheme="minorBidi"/>
          <w:sz w:val="24"/>
          <w:szCs w:val="24"/>
        </w:rPr>
        <w:t>“T</w:t>
      </w:r>
      <w:r w:rsidR="000130CF" w:rsidRPr="009C6871">
        <w:rPr>
          <w:rStyle w:val="corashititle"/>
          <w:rFonts w:asciiTheme="minorBidi" w:hAnsiTheme="minorBidi" w:cstheme="minorBidi"/>
          <w:sz w:val="24"/>
          <w:szCs w:val="24"/>
        </w:rPr>
        <w:t>o the wicked</w:t>
      </w:r>
      <w:r w:rsidRPr="009C6871">
        <w:rPr>
          <w:rStyle w:val="corashititle"/>
          <w:rFonts w:asciiTheme="minorBidi" w:hAnsiTheme="minorBidi" w:cstheme="minorBidi"/>
          <w:sz w:val="24"/>
          <w:szCs w:val="24"/>
        </w:rPr>
        <w:t>” — a</w:t>
      </w:r>
      <w:r w:rsidR="000130CF" w:rsidRPr="009C6871">
        <w:rPr>
          <w:rStyle w:val="corashitext"/>
          <w:rFonts w:asciiTheme="minorBidi" w:hAnsiTheme="minorBidi" w:cstheme="minorBidi"/>
          <w:sz w:val="24"/>
          <w:szCs w:val="24"/>
        </w:rPr>
        <w:t>ccording to the will of the wicked, he was willing to be buried, and he would not deny the living God</w:t>
      </w:r>
      <w:r w:rsidR="00AC6B16" w:rsidRPr="009C6871">
        <w:rPr>
          <w:rStyle w:val="corashitext"/>
          <w:rFonts w:asciiTheme="minorBidi" w:hAnsiTheme="minorBidi" w:cstheme="minorBidi"/>
          <w:sz w:val="24"/>
          <w:szCs w:val="24"/>
        </w:rPr>
        <w:t>.</w:t>
      </w:r>
      <w:r w:rsidR="00C15C4F" w:rsidRPr="00F656A4">
        <w:rPr>
          <w:rStyle w:val="FootnoteReference"/>
          <w:rFonts w:asciiTheme="minorBidi" w:hAnsiTheme="minorBidi" w:cstheme="minorBidi" w:hint="default"/>
          <w:sz w:val="20"/>
          <w:szCs w:val="20"/>
          <w:rtl/>
        </w:rPr>
        <w:footnoteReference w:id="8"/>
      </w:r>
    </w:p>
    <w:p w:rsidR="00954040" w:rsidRPr="009C6871" w:rsidRDefault="00954040" w:rsidP="00786953">
      <w:pPr>
        <w:bidi w:val="0"/>
        <w:ind w:left="720" w:firstLine="0"/>
        <w:jc w:val="both"/>
        <w:rPr>
          <w:rFonts w:asciiTheme="minorBidi" w:hAnsiTheme="minorBidi" w:cstheme="minorBidi"/>
          <w:sz w:val="24"/>
          <w:szCs w:val="24"/>
        </w:rPr>
      </w:pPr>
    </w:p>
    <w:p w:rsidR="008A4080" w:rsidRPr="009C6871" w:rsidRDefault="008A4080" w:rsidP="00786953">
      <w:pPr>
        <w:bidi w:val="0"/>
        <w:ind w:firstLine="720"/>
        <w:jc w:val="both"/>
        <w:rPr>
          <w:rFonts w:asciiTheme="minorBidi" w:hAnsiTheme="minorBidi" w:cstheme="minorBidi"/>
          <w:sz w:val="24"/>
          <w:szCs w:val="24"/>
        </w:rPr>
      </w:pPr>
      <w:r w:rsidRPr="009C6871">
        <w:rPr>
          <w:rFonts w:asciiTheme="minorBidi" w:hAnsiTheme="minorBidi" w:cstheme="minorBidi"/>
          <w:sz w:val="24"/>
          <w:szCs w:val="24"/>
        </w:rPr>
        <w:t xml:space="preserve">Up to this point, we have seen a relationship to Christianity in Rashi’s commentary to </w:t>
      </w:r>
      <w:r w:rsidRPr="009C6871">
        <w:rPr>
          <w:rFonts w:asciiTheme="minorBidi" w:hAnsiTheme="minorBidi" w:cstheme="minorBidi"/>
          <w:i/>
          <w:iCs/>
          <w:sz w:val="24"/>
          <w:szCs w:val="24"/>
        </w:rPr>
        <w:t>Nevi</w:t>
      </w:r>
      <w:r w:rsidR="00203F8E">
        <w:rPr>
          <w:rFonts w:asciiTheme="minorBidi" w:hAnsiTheme="minorBidi" w:cstheme="minorBidi"/>
          <w:i/>
          <w:iCs/>
          <w:sz w:val="24"/>
          <w:szCs w:val="24"/>
        </w:rPr>
        <w:t>’</w:t>
      </w:r>
      <w:r w:rsidRPr="009C6871">
        <w:rPr>
          <w:rFonts w:asciiTheme="minorBidi" w:hAnsiTheme="minorBidi" w:cstheme="minorBidi"/>
          <w:i/>
          <w:iCs/>
          <w:sz w:val="24"/>
          <w:szCs w:val="24"/>
        </w:rPr>
        <w:t xml:space="preserve">im </w:t>
      </w:r>
      <w:r w:rsidRPr="009C6871">
        <w:rPr>
          <w:rFonts w:asciiTheme="minorBidi" w:hAnsiTheme="minorBidi" w:cstheme="minorBidi"/>
          <w:sz w:val="24"/>
          <w:szCs w:val="24"/>
        </w:rPr>
        <w:t>and</w:t>
      </w:r>
      <w:r w:rsidRPr="009C6871">
        <w:rPr>
          <w:rFonts w:asciiTheme="minorBidi" w:hAnsiTheme="minorBidi" w:cstheme="minorBidi"/>
          <w:i/>
          <w:iCs/>
          <w:sz w:val="24"/>
          <w:szCs w:val="24"/>
        </w:rPr>
        <w:t xml:space="preserve"> Ketuvim</w:t>
      </w:r>
      <w:r w:rsidR="00203F8E">
        <w:rPr>
          <w:rFonts w:asciiTheme="minorBidi" w:hAnsiTheme="minorBidi" w:cstheme="minorBidi"/>
          <w:sz w:val="24"/>
          <w:szCs w:val="24"/>
        </w:rPr>
        <w:t>.</w:t>
      </w:r>
      <w:r w:rsidRPr="009C6871">
        <w:rPr>
          <w:rFonts w:asciiTheme="minorBidi" w:hAnsiTheme="minorBidi" w:cstheme="minorBidi"/>
          <w:sz w:val="24"/>
          <w:szCs w:val="24"/>
        </w:rPr>
        <w:t xml:space="preserve"> </w:t>
      </w:r>
      <w:r w:rsidR="00203F8E">
        <w:rPr>
          <w:rFonts w:asciiTheme="minorBidi" w:hAnsiTheme="minorBidi" w:cstheme="minorBidi"/>
          <w:sz w:val="24"/>
          <w:szCs w:val="24"/>
        </w:rPr>
        <w:t>C</w:t>
      </w:r>
      <w:r w:rsidRPr="009C6871">
        <w:rPr>
          <w:rFonts w:asciiTheme="minorBidi" w:hAnsiTheme="minorBidi" w:cstheme="minorBidi"/>
          <w:sz w:val="24"/>
          <w:szCs w:val="24"/>
        </w:rPr>
        <w:t xml:space="preserve">an we find a similar trend in Rashi’s comments on the Torah? </w:t>
      </w:r>
    </w:p>
    <w:p w:rsidR="008A4080" w:rsidRPr="009C6871" w:rsidRDefault="008A4080" w:rsidP="00786953">
      <w:pPr>
        <w:bidi w:val="0"/>
        <w:jc w:val="both"/>
        <w:rPr>
          <w:rFonts w:asciiTheme="minorBidi" w:hAnsiTheme="minorBidi" w:cstheme="minorBidi"/>
          <w:sz w:val="24"/>
          <w:szCs w:val="24"/>
        </w:rPr>
      </w:pPr>
    </w:p>
    <w:p w:rsidR="008A4080" w:rsidRPr="009C6871" w:rsidRDefault="00203F8E" w:rsidP="00786953">
      <w:pPr>
        <w:pStyle w:val="ListParagraph"/>
        <w:numPr>
          <w:ilvl w:val="0"/>
          <w:numId w:val="2"/>
        </w:numPr>
        <w:bidi w:val="0"/>
        <w:ind w:left="0" w:firstLine="0"/>
        <w:jc w:val="both"/>
        <w:rPr>
          <w:rFonts w:asciiTheme="minorBidi" w:hAnsiTheme="minorBidi" w:cstheme="minorBidi"/>
          <w:b/>
          <w:bCs/>
          <w:sz w:val="24"/>
          <w:szCs w:val="24"/>
        </w:rPr>
      </w:pPr>
      <w:r>
        <w:rPr>
          <w:rFonts w:asciiTheme="minorBidi" w:hAnsiTheme="minorBidi" w:cstheme="minorBidi"/>
          <w:b/>
          <w:bCs/>
          <w:sz w:val="24"/>
          <w:szCs w:val="24"/>
        </w:rPr>
        <w:t>ANTI-CHRISTIAN</w:t>
      </w:r>
      <w:r w:rsidR="008A4080" w:rsidRPr="009C6871">
        <w:rPr>
          <w:rFonts w:asciiTheme="minorBidi" w:hAnsiTheme="minorBidi" w:cstheme="minorBidi"/>
          <w:b/>
          <w:bCs/>
          <w:sz w:val="24"/>
          <w:szCs w:val="24"/>
        </w:rPr>
        <w:t xml:space="preserve"> TRENDS IN RASHI’S COMMENTARY ON THE TORAH</w:t>
      </w:r>
      <w:r w:rsidR="008A4080" w:rsidRPr="00F656A4">
        <w:rPr>
          <w:rStyle w:val="FootnoteReference"/>
          <w:rFonts w:asciiTheme="minorBidi" w:hAnsiTheme="minorBidi" w:cstheme="minorBidi" w:hint="default"/>
          <w:sz w:val="20"/>
          <w:szCs w:val="20"/>
          <w:rtl/>
        </w:rPr>
        <w:footnoteReference w:id="9"/>
      </w:r>
    </w:p>
    <w:p w:rsidR="00F656A4" w:rsidRDefault="00F656A4" w:rsidP="00786953">
      <w:pPr>
        <w:bidi w:val="0"/>
        <w:ind w:firstLine="0"/>
        <w:jc w:val="both"/>
        <w:rPr>
          <w:rFonts w:asciiTheme="minorBidi" w:hAnsiTheme="minorBidi" w:cstheme="minorBidi"/>
          <w:b/>
          <w:bCs/>
          <w:sz w:val="24"/>
          <w:szCs w:val="24"/>
        </w:rPr>
      </w:pPr>
    </w:p>
    <w:p w:rsidR="008A4080" w:rsidRPr="009C6871" w:rsidRDefault="008A4080" w:rsidP="00786953">
      <w:pPr>
        <w:bidi w:val="0"/>
        <w:ind w:firstLine="0"/>
        <w:jc w:val="both"/>
        <w:rPr>
          <w:rFonts w:asciiTheme="minorBidi" w:hAnsiTheme="minorBidi" w:cstheme="minorBidi"/>
          <w:b/>
          <w:bCs/>
          <w:sz w:val="24"/>
          <w:szCs w:val="24"/>
        </w:rPr>
      </w:pPr>
      <w:r w:rsidRPr="009C6871">
        <w:rPr>
          <w:rFonts w:asciiTheme="minorBidi" w:hAnsiTheme="minorBidi" w:cstheme="minorBidi"/>
          <w:b/>
          <w:bCs/>
          <w:sz w:val="24"/>
          <w:szCs w:val="24"/>
        </w:rPr>
        <w:t xml:space="preserve">Overt and Covert Debates with </w:t>
      </w:r>
      <w:r w:rsidR="008438DC" w:rsidRPr="009C6871">
        <w:rPr>
          <w:rFonts w:asciiTheme="minorBidi" w:hAnsiTheme="minorBidi" w:cstheme="minorBidi"/>
          <w:b/>
          <w:bCs/>
          <w:sz w:val="24"/>
          <w:szCs w:val="24"/>
        </w:rPr>
        <w:t>Christianity</w:t>
      </w:r>
    </w:p>
    <w:p w:rsidR="00F656A4" w:rsidRDefault="00F656A4" w:rsidP="00786953">
      <w:pPr>
        <w:bidi w:val="0"/>
        <w:jc w:val="both"/>
        <w:rPr>
          <w:rFonts w:asciiTheme="minorBidi" w:hAnsiTheme="minorBidi" w:cstheme="minorBidi"/>
          <w:sz w:val="24"/>
          <w:szCs w:val="24"/>
        </w:rPr>
      </w:pPr>
    </w:p>
    <w:p w:rsidR="007C14F4" w:rsidRPr="009C6871" w:rsidRDefault="008A4080" w:rsidP="00786953">
      <w:pPr>
        <w:bidi w:val="0"/>
        <w:ind w:firstLine="720"/>
        <w:jc w:val="both"/>
        <w:rPr>
          <w:rFonts w:asciiTheme="minorBidi" w:hAnsiTheme="minorBidi" w:cstheme="minorBidi"/>
          <w:sz w:val="24"/>
          <w:szCs w:val="24"/>
        </w:rPr>
      </w:pPr>
      <w:r w:rsidRPr="009C6871">
        <w:rPr>
          <w:rFonts w:asciiTheme="minorBidi" w:hAnsiTheme="minorBidi" w:cstheme="minorBidi"/>
          <w:sz w:val="24"/>
          <w:szCs w:val="24"/>
        </w:rPr>
        <w:t xml:space="preserve">It is unclear </w:t>
      </w:r>
      <w:r w:rsidR="008438DC" w:rsidRPr="009C6871">
        <w:rPr>
          <w:rFonts w:asciiTheme="minorBidi" w:hAnsiTheme="minorBidi" w:cstheme="minorBidi"/>
          <w:sz w:val="24"/>
          <w:szCs w:val="24"/>
        </w:rPr>
        <w:t>whether</w:t>
      </w:r>
      <w:r w:rsidRPr="009C6871">
        <w:rPr>
          <w:rFonts w:asciiTheme="minorBidi" w:hAnsiTheme="minorBidi" w:cstheme="minorBidi"/>
          <w:sz w:val="24"/>
          <w:szCs w:val="24"/>
        </w:rPr>
        <w:t xml:space="preserve"> Rashi composed his commentary to</w:t>
      </w:r>
      <w:r w:rsidR="009E35D0" w:rsidRPr="009C6871">
        <w:rPr>
          <w:rFonts w:asciiTheme="minorBidi" w:hAnsiTheme="minorBidi" w:cstheme="minorBidi"/>
          <w:sz w:val="24"/>
          <w:szCs w:val="24"/>
        </w:rPr>
        <w:t xml:space="preserve"> the Torah before or after the Decrees of Tatnu, but even if the composition of </w:t>
      </w:r>
      <w:r w:rsidR="00CB0A48" w:rsidRPr="009C6871">
        <w:rPr>
          <w:rFonts w:asciiTheme="minorBidi" w:hAnsiTheme="minorBidi" w:cstheme="minorBidi"/>
          <w:sz w:val="24"/>
          <w:szCs w:val="24"/>
        </w:rPr>
        <w:t>Rashi’s commen</w:t>
      </w:r>
      <w:r w:rsidR="009E35D0" w:rsidRPr="009C6871">
        <w:rPr>
          <w:rFonts w:asciiTheme="minorBidi" w:hAnsiTheme="minorBidi" w:cstheme="minorBidi"/>
          <w:sz w:val="24"/>
          <w:szCs w:val="24"/>
        </w:rPr>
        <w:t xml:space="preserve">tary to the Torah preceded the </w:t>
      </w:r>
      <w:r w:rsidR="00203F8E">
        <w:rPr>
          <w:rFonts w:asciiTheme="minorBidi" w:hAnsiTheme="minorBidi" w:cstheme="minorBidi"/>
          <w:sz w:val="24"/>
          <w:szCs w:val="24"/>
        </w:rPr>
        <w:t>Crusade</w:t>
      </w:r>
      <w:r w:rsidR="00CB0A48" w:rsidRPr="009C6871">
        <w:rPr>
          <w:rFonts w:asciiTheme="minorBidi" w:hAnsiTheme="minorBidi" w:cstheme="minorBidi"/>
          <w:sz w:val="24"/>
          <w:szCs w:val="24"/>
        </w:rPr>
        <w:t xml:space="preserve">, we may still </w:t>
      </w:r>
      <w:r w:rsidR="008438DC" w:rsidRPr="009C6871">
        <w:rPr>
          <w:rFonts w:asciiTheme="minorBidi" w:hAnsiTheme="minorBidi" w:cstheme="minorBidi"/>
          <w:sz w:val="24"/>
          <w:szCs w:val="24"/>
        </w:rPr>
        <w:t>claim</w:t>
      </w:r>
      <w:r w:rsidR="009E35D0" w:rsidRPr="009C6871">
        <w:rPr>
          <w:rFonts w:asciiTheme="minorBidi" w:hAnsiTheme="minorBidi" w:cstheme="minorBidi"/>
          <w:sz w:val="24"/>
          <w:szCs w:val="24"/>
        </w:rPr>
        <w:t xml:space="preserve"> that there is </w:t>
      </w:r>
      <w:r w:rsidR="00DB18B3" w:rsidRPr="009C6871">
        <w:rPr>
          <w:rFonts w:asciiTheme="minorBidi" w:hAnsiTheme="minorBidi" w:cstheme="minorBidi"/>
          <w:sz w:val="24"/>
          <w:szCs w:val="24"/>
        </w:rPr>
        <w:t>occasion</w:t>
      </w:r>
      <w:r w:rsidR="00CB0A48" w:rsidRPr="009C6871">
        <w:rPr>
          <w:rFonts w:asciiTheme="minorBidi" w:hAnsiTheme="minorBidi" w:cstheme="minorBidi"/>
          <w:sz w:val="24"/>
          <w:szCs w:val="24"/>
        </w:rPr>
        <w:t xml:space="preserve"> to find in his interpretations a Jewish response to </w:t>
      </w:r>
      <w:r w:rsidR="008438DC" w:rsidRPr="009C6871">
        <w:rPr>
          <w:rFonts w:asciiTheme="minorBidi" w:hAnsiTheme="minorBidi" w:cstheme="minorBidi"/>
          <w:sz w:val="24"/>
          <w:szCs w:val="24"/>
        </w:rPr>
        <w:t>Christian</w:t>
      </w:r>
      <w:r w:rsidR="00CB0A48" w:rsidRPr="009C6871">
        <w:rPr>
          <w:rFonts w:asciiTheme="minorBidi" w:hAnsiTheme="minorBidi" w:cstheme="minorBidi"/>
          <w:sz w:val="24"/>
          <w:szCs w:val="24"/>
        </w:rPr>
        <w:t xml:space="preserve"> claims</w:t>
      </w:r>
      <w:r w:rsidR="00AC6B16" w:rsidRPr="009C6871">
        <w:rPr>
          <w:rFonts w:asciiTheme="minorBidi" w:hAnsiTheme="minorBidi" w:cstheme="minorBidi"/>
          <w:sz w:val="24"/>
          <w:szCs w:val="24"/>
        </w:rPr>
        <w:t>.</w:t>
      </w:r>
      <w:r w:rsidR="00CB0A48" w:rsidRPr="00F656A4">
        <w:rPr>
          <w:rStyle w:val="FootnoteReference"/>
          <w:rFonts w:asciiTheme="minorBidi" w:hAnsiTheme="minorBidi" w:cstheme="minorBidi" w:hint="default"/>
          <w:sz w:val="20"/>
          <w:szCs w:val="20"/>
          <w:rtl/>
        </w:rPr>
        <w:footnoteReference w:id="10"/>
      </w:r>
      <w:r w:rsidR="00CB0A48" w:rsidRPr="00F656A4">
        <w:rPr>
          <w:rFonts w:asciiTheme="minorBidi" w:hAnsiTheme="minorBidi" w:cstheme="minorBidi"/>
          <w:sz w:val="20"/>
          <w:szCs w:val="20"/>
        </w:rPr>
        <w:t xml:space="preserve"> </w:t>
      </w:r>
      <w:r w:rsidR="009E35D0" w:rsidRPr="009C6871">
        <w:rPr>
          <w:rFonts w:asciiTheme="minorBidi" w:hAnsiTheme="minorBidi" w:cstheme="minorBidi"/>
          <w:sz w:val="24"/>
          <w:szCs w:val="24"/>
        </w:rPr>
        <w:t xml:space="preserve"> </w:t>
      </w:r>
      <w:r w:rsidR="008438DC" w:rsidRPr="009C6871">
        <w:rPr>
          <w:rFonts w:asciiTheme="minorBidi" w:hAnsiTheme="minorBidi" w:cstheme="minorBidi"/>
          <w:sz w:val="24"/>
          <w:szCs w:val="24"/>
        </w:rPr>
        <w:t>Sometimes</w:t>
      </w:r>
      <w:r w:rsidR="00CB0A48" w:rsidRPr="009C6871">
        <w:rPr>
          <w:rFonts w:asciiTheme="minorBidi" w:hAnsiTheme="minorBidi" w:cstheme="minorBidi"/>
          <w:sz w:val="24"/>
          <w:szCs w:val="24"/>
        </w:rPr>
        <w:t xml:space="preserve">, </w:t>
      </w:r>
      <w:r w:rsidR="00CB0A48" w:rsidRPr="009C6871">
        <w:rPr>
          <w:rFonts w:asciiTheme="minorBidi" w:hAnsiTheme="minorBidi" w:cstheme="minorBidi"/>
          <w:sz w:val="24"/>
          <w:szCs w:val="24"/>
        </w:rPr>
        <w:lastRenderedPageBreak/>
        <w:t>Rashi does</w:t>
      </w:r>
      <w:r w:rsidR="00A57EAC" w:rsidRPr="009C6871">
        <w:rPr>
          <w:rFonts w:asciiTheme="minorBidi" w:hAnsiTheme="minorBidi" w:cstheme="minorBidi"/>
          <w:sz w:val="24"/>
          <w:szCs w:val="24"/>
        </w:rPr>
        <w:t xml:space="preserve"> this in an overt, obvious way, as for example when he uses the term </w:t>
      </w:r>
      <w:r w:rsidR="00A57EAC" w:rsidRPr="009C6871">
        <w:rPr>
          <w:rFonts w:asciiTheme="minorBidi" w:hAnsiTheme="minorBidi" w:cstheme="minorBidi"/>
          <w:i/>
          <w:iCs/>
          <w:sz w:val="24"/>
          <w:szCs w:val="24"/>
        </w:rPr>
        <w:t>minim</w:t>
      </w:r>
      <w:r w:rsidR="00A57EAC" w:rsidRPr="009C6871">
        <w:rPr>
          <w:rFonts w:asciiTheme="minorBidi" w:hAnsiTheme="minorBidi" w:cstheme="minorBidi"/>
          <w:sz w:val="24"/>
          <w:szCs w:val="24"/>
        </w:rPr>
        <w:t>, sectarians</w:t>
      </w:r>
      <w:r w:rsidR="00203F8E">
        <w:rPr>
          <w:rFonts w:asciiTheme="minorBidi" w:hAnsiTheme="minorBidi" w:cstheme="minorBidi"/>
          <w:sz w:val="24"/>
          <w:szCs w:val="24"/>
        </w:rPr>
        <w:t>. (T</w:t>
      </w:r>
      <w:r w:rsidR="00A57EAC" w:rsidRPr="009C6871">
        <w:rPr>
          <w:rFonts w:asciiTheme="minorBidi" w:hAnsiTheme="minorBidi" w:cstheme="minorBidi"/>
          <w:sz w:val="24"/>
          <w:szCs w:val="24"/>
        </w:rPr>
        <w:t>his term precedes Rashi</w:t>
      </w:r>
      <w:r w:rsidR="00AB00FB" w:rsidRPr="009C6871">
        <w:rPr>
          <w:rFonts w:asciiTheme="minorBidi" w:hAnsiTheme="minorBidi" w:cstheme="minorBidi"/>
          <w:sz w:val="24"/>
          <w:szCs w:val="24"/>
        </w:rPr>
        <w:t>,</w:t>
      </w:r>
      <w:r w:rsidR="00A57EAC" w:rsidRPr="009C6871">
        <w:rPr>
          <w:rFonts w:asciiTheme="minorBidi" w:hAnsiTheme="minorBidi" w:cstheme="minorBidi"/>
          <w:sz w:val="24"/>
          <w:szCs w:val="24"/>
        </w:rPr>
        <w:t xml:space="preserve"> and it appears in the literature of the Sages in describing the heretics of their time; Rashi</w:t>
      </w:r>
      <w:r w:rsidR="00203F8E">
        <w:rPr>
          <w:rFonts w:asciiTheme="minorBidi" w:hAnsiTheme="minorBidi" w:cstheme="minorBidi"/>
          <w:sz w:val="24"/>
          <w:szCs w:val="24"/>
        </w:rPr>
        <w:t>, however,</w:t>
      </w:r>
      <w:r w:rsidR="00A57EAC" w:rsidRPr="009C6871">
        <w:rPr>
          <w:rFonts w:asciiTheme="minorBidi" w:hAnsiTheme="minorBidi" w:cstheme="minorBidi"/>
          <w:sz w:val="24"/>
          <w:szCs w:val="24"/>
        </w:rPr>
        <w:t xml:space="preserve"> uses this term to describe the claims of the Christians of his time</w:t>
      </w:r>
      <w:r w:rsidR="00203F8E">
        <w:rPr>
          <w:rFonts w:asciiTheme="minorBidi" w:hAnsiTheme="minorBidi" w:cstheme="minorBidi"/>
          <w:sz w:val="24"/>
          <w:szCs w:val="24"/>
        </w:rPr>
        <w:t>.</w:t>
      </w:r>
      <w:r w:rsidR="00A57EAC" w:rsidRPr="009C6871">
        <w:rPr>
          <w:rFonts w:asciiTheme="minorBidi" w:hAnsiTheme="minorBidi" w:cstheme="minorBidi"/>
          <w:sz w:val="24"/>
          <w:szCs w:val="24"/>
        </w:rPr>
        <w:t>)</w:t>
      </w:r>
      <w:r w:rsidR="00AC6B16" w:rsidRPr="009C6871">
        <w:rPr>
          <w:rFonts w:asciiTheme="minorBidi" w:hAnsiTheme="minorBidi" w:cstheme="minorBidi"/>
          <w:sz w:val="24"/>
          <w:szCs w:val="24"/>
        </w:rPr>
        <w:t xml:space="preserve">  </w:t>
      </w:r>
      <w:r w:rsidR="00A57EAC" w:rsidRPr="009C6871">
        <w:rPr>
          <w:rFonts w:asciiTheme="minorBidi" w:hAnsiTheme="minorBidi" w:cstheme="minorBidi"/>
          <w:sz w:val="24"/>
          <w:szCs w:val="24"/>
        </w:rPr>
        <w:t>However, sometimes the re</w:t>
      </w:r>
      <w:r w:rsidR="00AB00FB" w:rsidRPr="009C6871">
        <w:rPr>
          <w:rFonts w:asciiTheme="minorBidi" w:hAnsiTheme="minorBidi" w:cstheme="minorBidi"/>
          <w:sz w:val="24"/>
          <w:szCs w:val="24"/>
        </w:rPr>
        <w:t>ference</w:t>
      </w:r>
      <w:r w:rsidR="00A57EAC" w:rsidRPr="009C6871">
        <w:rPr>
          <w:rFonts w:asciiTheme="minorBidi" w:hAnsiTheme="minorBidi" w:cstheme="minorBidi"/>
          <w:sz w:val="24"/>
          <w:szCs w:val="24"/>
        </w:rPr>
        <w:t xml:space="preserve"> is not explicit, and it is important to stress that when </w:t>
      </w:r>
      <w:r w:rsidR="00AB00FB" w:rsidRPr="009C6871">
        <w:rPr>
          <w:rFonts w:asciiTheme="minorBidi" w:hAnsiTheme="minorBidi" w:cstheme="minorBidi"/>
          <w:sz w:val="24"/>
          <w:szCs w:val="24"/>
        </w:rPr>
        <w:t>Rashi does not explicitly a</w:t>
      </w:r>
      <w:r w:rsidR="00A57EAC" w:rsidRPr="009C6871">
        <w:rPr>
          <w:rFonts w:asciiTheme="minorBidi" w:hAnsiTheme="minorBidi" w:cstheme="minorBidi"/>
          <w:sz w:val="24"/>
          <w:szCs w:val="24"/>
        </w:rPr>
        <w:t>ddress</w:t>
      </w:r>
      <w:r w:rsidR="00AB00FB" w:rsidRPr="009C6871">
        <w:rPr>
          <w:rFonts w:asciiTheme="minorBidi" w:hAnsiTheme="minorBidi" w:cstheme="minorBidi"/>
          <w:sz w:val="24"/>
          <w:szCs w:val="24"/>
        </w:rPr>
        <w:t xml:space="preserve"> </w:t>
      </w:r>
      <w:r w:rsidR="00A57EAC" w:rsidRPr="009C6871">
        <w:rPr>
          <w:rFonts w:asciiTheme="minorBidi" w:hAnsiTheme="minorBidi" w:cstheme="minorBidi"/>
          <w:sz w:val="24"/>
          <w:szCs w:val="24"/>
        </w:rPr>
        <w:t xml:space="preserve">Christian claims, it is hard to prove that we are indeed talking about a polemical </w:t>
      </w:r>
      <w:r w:rsidR="00AB00FB" w:rsidRPr="009C6871">
        <w:rPr>
          <w:rFonts w:asciiTheme="minorBidi" w:hAnsiTheme="minorBidi" w:cstheme="minorBidi"/>
          <w:sz w:val="24"/>
          <w:szCs w:val="24"/>
        </w:rPr>
        <w:t>position</w:t>
      </w:r>
      <w:r w:rsidR="00AC6B16" w:rsidRPr="009C6871">
        <w:rPr>
          <w:rFonts w:asciiTheme="minorBidi" w:hAnsiTheme="minorBidi" w:cstheme="minorBidi"/>
          <w:sz w:val="24"/>
          <w:szCs w:val="24"/>
        </w:rPr>
        <w:t xml:space="preserve">. </w:t>
      </w:r>
      <w:r w:rsidR="00203F8E">
        <w:rPr>
          <w:rFonts w:asciiTheme="minorBidi" w:hAnsiTheme="minorBidi" w:cstheme="minorBidi"/>
          <w:sz w:val="24"/>
          <w:szCs w:val="24"/>
        </w:rPr>
        <w:t>At the same time</w:t>
      </w:r>
      <w:r w:rsidR="00A57EAC" w:rsidRPr="009C6871">
        <w:rPr>
          <w:rFonts w:asciiTheme="minorBidi" w:hAnsiTheme="minorBidi" w:cstheme="minorBidi"/>
          <w:sz w:val="24"/>
          <w:szCs w:val="24"/>
        </w:rPr>
        <w:t xml:space="preserve">, the use of certain </w:t>
      </w:r>
      <w:r w:rsidR="00AB00FB" w:rsidRPr="009C6871">
        <w:rPr>
          <w:rFonts w:asciiTheme="minorBidi" w:hAnsiTheme="minorBidi" w:cstheme="minorBidi"/>
          <w:sz w:val="24"/>
          <w:szCs w:val="24"/>
        </w:rPr>
        <w:t>arguments</w:t>
      </w:r>
      <w:r w:rsidR="00A57EAC" w:rsidRPr="009C6871">
        <w:rPr>
          <w:rFonts w:asciiTheme="minorBidi" w:hAnsiTheme="minorBidi" w:cstheme="minorBidi"/>
          <w:sz w:val="24"/>
          <w:szCs w:val="24"/>
        </w:rPr>
        <w:t>, the absence of the interpre</w:t>
      </w:r>
      <w:r w:rsidR="00AB00FB" w:rsidRPr="009C6871">
        <w:rPr>
          <w:rFonts w:asciiTheme="minorBidi" w:hAnsiTheme="minorBidi" w:cstheme="minorBidi"/>
          <w:sz w:val="24"/>
          <w:szCs w:val="24"/>
        </w:rPr>
        <w:t>ta</w:t>
      </w:r>
      <w:r w:rsidR="00A57EAC" w:rsidRPr="009C6871">
        <w:rPr>
          <w:rFonts w:asciiTheme="minorBidi" w:hAnsiTheme="minorBidi" w:cstheme="minorBidi"/>
          <w:sz w:val="24"/>
          <w:szCs w:val="24"/>
        </w:rPr>
        <w:t xml:space="preserve">tive need for choosing a certain </w:t>
      </w:r>
      <w:r w:rsidR="00A57EAC" w:rsidRPr="00203F8E">
        <w:rPr>
          <w:rFonts w:asciiTheme="minorBidi" w:hAnsiTheme="minorBidi" w:cstheme="minorBidi"/>
          <w:i/>
          <w:iCs/>
          <w:sz w:val="24"/>
          <w:szCs w:val="24"/>
        </w:rPr>
        <w:t>midrash</w:t>
      </w:r>
      <w:r w:rsidR="00A57EAC" w:rsidRPr="009C6871">
        <w:rPr>
          <w:rFonts w:asciiTheme="minorBidi" w:hAnsiTheme="minorBidi" w:cstheme="minorBidi"/>
          <w:sz w:val="24"/>
          <w:szCs w:val="24"/>
        </w:rPr>
        <w:t xml:space="preserve"> from among a number of possible </w:t>
      </w:r>
      <w:r w:rsidR="00A57EAC" w:rsidRPr="009C6871">
        <w:rPr>
          <w:rFonts w:asciiTheme="minorBidi" w:hAnsiTheme="minorBidi" w:cstheme="minorBidi"/>
          <w:i/>
          <w:iCs/>
          <w:sz w:val="24"/>
          <w:szCs w:val="24"/>
        </w:rPr>
        <w:t>midrashim</w:t>
      </w:r>
      <w:r w:rsidR="00A57EAC" w:rsidRPr="009C6871">
        <w:rPr>
          <w:rFonts w:asciiTheme="minorBidi" w:hAnsiTheme="minorBidi" w:cstheme="minorBidi"/>
          <w:sz w:val="24"/>
          <w:szCs w:val="24"/>
        </w:rPr>
        <w:t xml:space="preserve">, </w:t>
      </w:r>
      <w:r w:rsidR="00F75A27" w:rsidRPr="009C6871">
        <w:rPr>
          <w:rFonts w:asciiTheme="minorBidi" w:hAnsiTheme="minorBidi" w:cstheme="minorBidi"/>
          <w:sz w:val="24"/>
          <w:szCs w:val="24"/>
        </w:rPr>
        <w:t xml:space="preserve">as well as the </w:t>
      </w:r>
      <w:r w:rsidR="00203F8E">
        <w:rPr>
          <w:rFonts w:asciiTheme="minorBidi" w:hAnsiTheme="minorBidi" w:cstheme="minorBidi"/>
          <w:sz w:val="24"/>
          <w:szCs w:val="24"/>
        </w:rPr>
        <w:t xml:space="preserve">particular </w:t>
      </w:r>
      <w:r w:rsidR="00F75A27" w:rsidRPr="009C6871">
        <w:rPr>
          <w:rFonts w:asciiTheme="minorBidi" w:hAnsiTheme="minorBidi" w:cstheme="minorBidi"/>
          <w:sz w:val="24"/>
          <w:szCs w:val="24"/>
        </w:rPr>
        <w:t xml:space="preserve">working of </w:t>
      </w:r>
      <w:r w:rsidR="00A57EAC" w:rsidRPr="009C6871">
        <w:rPr>
          <w:rFonts w:asciiTheme="minorBidi" w:hAnsiTheme="minorBidi" w:cstheme="minorBidi"/>
          <w:sz w:val="24"/>
          <w:szCs w:val="24"/>
        </w:rPr>
        <w:t xml:space="preserve">a </w:t>
      </w:r>
      <w:r w:rsidR="00A57EAC" w:rsidRPr="00203F8E">
        <w:rPr>
          <w:rFonts w:asciiTheme="minorBidi" w:hAnsiTheme="minorBidi" w:cstheme="minorBidi"/>
          <w:i/>
          <w:iCs/>
          <w:sz w:val="24"/>
          <w:szCs w:val="24"/>
        </w:rPr>
        <w:t>midrash</w:t>
      </w:r>
      <w:r w:rsidR="00A57EAC" w:rsidRPr="009C6871">
        <w:rPr>
          <w:rFonts w:asciiTheme="minorBidi" w:hAnsiTheme="minorBidi" w:cstheme="minorBidi"/>
          <w:sz w:val="24"/>
          <w:szCs w:val="24"/>
        </w:rPr>
        <w:t xml:space="preserve"> </w:t>
      </w:r>
      <w:r w:rsidR="00F75A27" w:rsidRPr="009C6871">
        <w:rPr>
          <w:rFonts w:asciiTheme="minorBidi" w:hAnsiTheme="minorBidi" w:cstheme="minorBidi"/>
          <w:sz w:val="24"/>
          <w:szCs w:val="24"/>
        </w:rPr>
        <w:t xml:space="preserve">can certainly support </w:t>
      </w:r>
      <w:r w:rsidR="00A57EAC" w:rsidRPr="009C6871">
        <w:rPr>
          <w:rFonts w:asciiTheme="minorBidi" w:hAnsiTheme="minorBidi" w:cstheme="minorBidi"/>
          <w:sz w:val="24"/>
          <w:szCs w:val="24"/>
        </w:rPr>
        <w:t xml:space="preserve">our </w:t>
      </w:r>
      <w:r w:rsidR="00F75A27" w:rsidRPr="009C6871">
        <w:rPr>
          <w:rFonts w:asciiTheme="minorBidi" w:hAnsiTheme="minorBidi" w:cstheme="minorBidi"/>
          <w:sz w:val="24"/>
          <w:szCs w:val="24"/>
        </w:rPr>
        <w:t>approach</w:t>
      </w:r>
      <w:r w:rsidR="00A57EAC" w:rsidRPr="009C6871">
        <w:rPr>
          <w:rFonts w:asciiTheme="minorBidi" w:hAnsiTheme="minorBidi" w:cstheme="minorBidi"/>
          <w:sz w:val="24"/>
          <w:szCs w:val="24"/>
        </w:rPr>
        <w:t>.</w:t>
      </w:r>
    </w:p>
    <w:p w:rsidR="00A57EAC" w:rsidRPr="009C6871" w:rsidRDefault="00A57EAC" w:rsidP="00786953">
      <w:pPr>
        <w:bidi w:val="0"/>
        <w:jc w:val="both"/>
        <w:rPr>
          <w:rFonts w:asciiTheme="minorBidi" w:hAnsiTheme="minorBidi" w:cstheme="minorBidi"/>
          <w:sz w:val="24"/>
          <w:szCs w:val="24"/>
        </w:rPr>
      </w:pPr>
    </w:p>
    <w:p w:rsidR="00A57EAC" w:rsidRDefault="00A57EAC" w:rsidP="00786953">
      <w:pPr>
        <w:bidi w:val="0"/>
        <w:ind w:firstLine="0"/>
        <w:jc w:val="both"/>
        <w:rPr>
          <w:rFonts w:asciiTheme="minorBidi" w:hAnsiTheme="minorBidi" w:cstheme="minorBidi"/>
          <w:b/>
          <w:bCs/>
          <w:sz w:val="24"/>
          <w:szCs w:val="24"/>
        </w:rPr>
      </w:pPr>
      <w:r w:rsidRPr="009C6871">
        <w:rPr>
          <w:rFonts w:asciiTheme="minorBidi" w:hAnsiTheme="minorBidi" w:cstheme="minorBidi"/>
          <w:b/>
          <w:bCs/>
          <w:sz w:val="24"/>
          <w:szCs w:val="24"/>
        </w:rPr>
        <w:t>Monotheism</w:t>
      </w:r>
    </w:p>
    <w:p w:rsidR="00F656A4" w:rsidRPr="009C6871" w:rsidRDefault="00F656A4" w:rsidP="00786953">
      <w:pPr>
        <w:bidi w:val="0"/>
        <w:ind w:firstLine="0"/>
        <w:jc w:val="both"/>
        <w:rPr>
          <w:rFonts w:asciiTheme="minorBidi" w:hAnsiTheme="minorBidi" w:cstheme="minorBidi"/>
          <w:sz w:val="24"/>
          <w:szCs w:val="24"/>
        </w:rPr>
      </w:pPr>
    </w:p>
    <w:p w:rsidR="00A57EAC" w:rsidRPr="009C6871" w:rsidRDefault="00A57EAC" w:rsidP="00786953">
      <w:pPr>
        <w:pStyle w:val="ListParagraph"/>
        <w:numPr>
          <w:ilvl w:val="0"/>
          <w:numId w:val="26"/>
        </w:numPr>
        <w:bidi w:val="0"/>
        <w:ind w:left="0" w:firstLine="720"/>
        <w:jc w:val="both"/>
        <w:rPr>
          <w:rFonts w:asciiTheme="minorBidi" w:hAnsiTheme="minorBidi" w:cstheme="minorBidi"/>
          <w:sz w:val="24"/>
          <w:szCs w:val="24"/>
        </w:rPr>
      </w:pPr>
      <w:r w:rsidRPr="009C6871">
        <w:rPr>
          <w:rFonts w:asciiTheme="minorBidi" w:hAnsiTheme="minorBidi" w:cstheme="minorBidi"/>
          <w:sz w:val="24"/>
          <w:szCs w:val="24"/>
        </w:rPr>
        <w:t xml:space="preserve">In </w:t>
      </w:r>
      <w:r w:rsidR="008438DC" w:rsidRPr="009C6871">
        <w:rPr>
          <w:rFonts w:asciiTheme="minorBidi" w:hAnsiTheme="minorBidi" w:cstheme="minorBidi"/>
          <w:i/>
          <w:iCs/>
          <w:sz w:val="24"/>
          <w:szCs w:val="24"/>
        </w:rPr>
        <w:t>Bereishit</w:t>
      </w:r>
      <w:r w:rsidRPr="009C6871">
        <w:rPr>
          <w:rFonts w:asciiTheme="minorBidi" w:hAnsiTheme="minorBidi" w:cstheme="minorBidi"/>
          <w:sz w:val="24"/>
          <w:szCs w:val="24"/>
        </w:rPr>
        <w:t xml:space="preserve"> 1:26, </w:t>
      </w:r>
      <w:r w:rsidR="00F75A27" w:rsidRPr="009C6871">
        <w:rPr>
          <w:rFonts w:asciiTheme="minorBidi" w:hAnsiTheme="minorBidi" w:cstheme="minorBidi"/>
          <w:sz w:val="24"/>
          <w:szCs w:val="24"/>
        </w:rPr>
        <w:t>discussing</w:t>
      </w:r>
      <w:r w:rsidRPr="009C6871">
        <w:rPr>
          <w:rFonts w:asciiTheme="minorBidi" w:hAnsiTheme="minorBidi" w:cstheme="minorBidi"/>
          <w:sz w:val="24"/>
          <w:szCs w:val="24"/>
        </w:rPr>
        <w:t xml:space="preserve"> the creation of man, the Torah states, “And God said, ‘Let us make man.’”</w:t>
      </w:r>
      <w:r w:rsidR="00F75A27" w:rsidRPr="009C6871">
        <w:rPr>
          <w:rFonts w:asciiTheme="minorBidi" w:hAnsiTheme="minorBidi" w:cstheme="minorBidi"/>
          <w:sz w:val="24"/>
          <w:szCs w:val="24"/>
        </w:rPr>
        <w:t xml:space="preserve"> The plural language “us” is used by</w:t>
      </w:r>
      <w:r w:rsidRPr="009C6871">
        <w:rPr>
          <w:rFonts w:asciiTheme="minorBidi" w:hAnsiTheme="minorBidi" w:cstheme="minorBidi"/>
          <w:sz w:val="24"/>
          <w:szCs w:val="24"/>
        </w:rPr>
        <w:t xml:space="preserve"> the Christians </w:t>
      </w:r>
      <w:r w:rsidR="00F75A27" w:rsidRPr="009C6871">
        <w:rPr>
          <w:rFonts w:asciiTheme="minorBidi" w:hAnsiTheme="minorBidi" w:cstheme="minorBidi"/>
          <w:sz w:val="24"/>
          <w:szCs w:val="24"/>
        </w:rPr>
        <w:t xml:space="preserve">to prove their </w:t>
      </w:r>
      <w:r w:rsidR="00DB18B3" w:rsidRPr="009C6871">
        <w:rPr>
          <w:rFonts w:asciiTheme="minorBidi" w:hAnsiTheme="minorBidi" w:cstheme="minorBidi"/>
          <w:sz w:val="24"/>
          <w:szCs w:val="24"/>
        </w:rPr>
        <w:t>Doctrine</w:t>
      </w:r>
      <w:r w:rsidR="00F75A27" w:rsidRPr="009C6871">
        <w:rPr>
          <w:rFonts w:asciiTheme="minorBidi" w:hAnsiTheme="minorBidi" w:cstheme="minorBidi"/>
          <w:sz w:val="24"/>
          <w:szCs w:val="24"/>
        </w:rPr>
        <w:t xml:space="preserve"> of the Trinity</w:t>
      </w:r>
      <w:r w:rsidR="00AC6B16" w:rsidRPr="009C6871">
        <w:rPr>
          <w:rFonts w:asciiTheme="minorBidi" w:hAnsiTheme="minorBidi" w:cstheme="minorBidi"/>
          <w:sz w:val="24"/>
          <w:szCs w:val="24"/>
        </w:rPr>
        <w:t>.</w:t>
      </w:r>
      <w:r w:rsidR="00F75A27" w:rsidRPr="009C6871">
        <w:rPr>
          <w:rFonts w:asciiTheme="minorBidi" w:hAnsiTheme="minorBidi" w:cstheme="minorBidi"/>
          <w:sz w:val="24"/>
          <w:szCs w:val="24"/>
        </w:rPr>
        <w:t xml:space="preserve">  </w:t>
      </w:r>
      <w:r w:rsidRPr="009C6871">
        <w:rPr>
          <w:rFonts w:asciiTheme="minorBidi" w:hAnsiTheme="minorBidi" w:cstheme="minorBidi"/>
          <w:sz w:val="24"/>
          <w:szCs w:val="24"/>
        </w:rPr>
        <w:t xml:space="preserve">Therefore, Rashi cites the words of the </w:t>
      </w:r>
      <w:r w:rsidRPr="00203F8E">
        <w:rPr>
          <w:rFonts w:asciiTheme="minorBidi" w:hAnsiTheme="minorBidi" w:cstheme="minorBidi"/>
          <w:i/>
          <w:iCs/>
          <w:sz w:val="24"/>
          <w:szCs w:val="24"/>
        </w:rPr>
        <w:t>midrash</w:t>
      </w:r>
      <w:r w:rsidRPr="009C6871">
        <w:rPr>
          <w:rFonts w:asciiTheme="minorBidi" w:hAnsiTheme="minorBidi" w:cstheme="minorBidi"/>
          <w:sz w:val="24"/>
          <w:szCs w:val="24"/>
        </w:rPr>
        <w:t xml:space="preserve">: </w:t>
      </w:r>
    </w:p>
    <w:p w:rsidR="00A57EAC" w:rsidRPr="009C6871" w:rsidRDefault="00A57EAC" w:rsidP="00786953">
      <w:pPr>
        <w:pStyle w:val="ListParagraph"/>
        <w:bidi w:val="0"/>
        <w:ind w:firstLine="0"/>
        <w:jc w:val="both"/>
        <w:rPr>
          <w:rFonts w:asciiTheme="minorBidi" w:hAnsiTheme="minorBidi" w:cstheme="minorBidi"/>
          <w:sz w:val="24"/>
          <w:szCs w:val="24"/>
        </w:rPr>
      </w:pPr>
    </w:p>
    <w:p w:rsidR="00954040" w:rsidRPr="009C6871" w:rsidRDefault="00F75A27" w:rsidP="00786953">
      <w:pPr>
        <w:pStyle w:val="ListParagraph"/>
        <w:bidi w:val="0"/>
        <w:ind w:firstLine="0"/>
        <w:jc w:val="both"/>
        <w:rPr>
          <w:rStyle w:val="corashitext"/>
          <w:rFonts w:asciiTheme="minorBidi" w:hAnsiTheme="minorBidi" w:cstheme="minorBidi"/>
          <w:sz w:val="24"/>
          <w:szCs w:val="24"/>
        </w:rPr>
      </w:pPr>
      <w:r w:rsidRPr="009C6871">
        <w:rPr>
          <w:rStyle w:val="corashititle"/>
          <w:rFonts w:asciiTheme="minorBidi" w:hAnsiTheme="minorBidi" w:cstheme="minorBidi"/>
          <w:sz w:val="24"/>
          <w:szCs w:val="24"/>
        </w:rPr>
        <w:t>“</w:t>
      </w:r>
      <w:r w:rsidR="00C15C4F" w:rsidRPr="009C6871">
        <w:rPr>
          <w:rStyle w:val="corashititle"/>
          <w:rFonts w:asciiTheme="minorBidi" w:hAnsiTheme="minorBidi" w:cstheme="minorBidi"/>
          <w:sz w:val="24"/>
          <w:szCs w:val="24"/>
        </w:rPr>
        <w:t>Let us make man</w:t>
      </w:r>
      <w:r w:rsidRPr="009C6871">
        <w:rPr>
          <w:rStyle w:val="corashititle"/>
          <w:rFonts w:asciiTheme="minorBidi" w:hAnsiTheme="minorBidi" w:cstheme="minorBidi"/>
          <w:sz w:val="24"/>
          <w:szCs w:val="24"/>
        </w:rPr>
        <w:t xml:space="preserve">” — </w:t>
      </w:r>
      <w:r w:rsidR="00203F8E">
        <w:rPr>
          <w:rStyle w:val="corashititle"/>
          <w:rFonts w:asciiTheme="minorBidi" w:hAnsiTheme="minorBidi" w:cstheme="minorBidi"/>
          <w:sz w:val="24"/>
          <w:szCs w:val="24"/>
        </w:rPr>
        <w:t>E</w:t>
      </w:r>
      <w:r w:rsidR="00C15C4F" w:rsidRPr="009C6871">
        <w:rPr>
          <w:rStyle w:val="corashitext"/>
          <w:rFonts w:asciiTheme="minorBidi" w:hAnsiTheme="minorBidi" w:cstheme="minorBidi"/>
          <w:sz w:val="24"/>
          <w:szCs w:val="24"/>
        </w:rPr>
        <w:t>ven thou</w:t>
      </w:r>
      <w:r w:rsidRPr="009C6871">
        <w:rPr>
          <w:rStyle w:val="corashitext"/>
          <w:rFonts w:asciiTheme="minorBidi" w:hAnsiTheme="minorBidi" w:cstheme="minorBidi"/>
          <w:sz w:val="24"/>
          <w:szCs w:val="24"/>
        </w:rPr>
        <w:t xml:space="preserve">gh </w:t>
      </w:r>
      <w:r w:rsidR="00C15C4F" w:rsidRPr="009C6871">
        <w:rPr>
          <w:rStyle w:val="corashitext"/>
          <w:rFonts w:asciiTheme="minorBidi" w:hAnsiTheme="minorBidi" w:cstheme="minorBidi"/>
          <w:sz w:val="24"/>
          <w:szCs w:val="24"/>
        </w:rPr>
        <w:t xml:space="preserve">[the angels] did not assist Him in His creation, and there is an opportunity for the </w:t>
      </w:r>
      <w:r w:rsidRPr="009C6871">
        <w:rPr>
          <w:rStyle w:val="corashitext"/>
          <w:rFonts w:asciiTheme="minorBidi" w:hAnsiTheme="minorBidi" w:cstheme="minorBidi"/>
          <w:sz w:val="24"/>
          <w:szCs w:val="24"/>
        </w:rPr>
        <w:t xml:space="preserve">sectarians </w:t>
      </w:r>
      <w:r w:rsidR="00C15C4F" w:rsidRPr="009C6871">
        <w:rPr>
          <w:rStyle w:val="corashitext"/>
          <w:rFonts w:asciiTheme="minorBidi" w:hAnsiTheme="minorBidi" w:cstheme="minorBidi"/>
          <w:sz w:val="24"/>
          <w:szCs w:val="24"/>
        </w:rPr>
        <w:t>to rebel</w:t>
      </w:r>
      <w:r w:rsidRPr="009C6871">
        <w:rPr>
          <w:rStyle w:val="corashitext"/>
          <w:rFonts w:asciiTheme="minorBidi" w:hAnsiTheme="minorBidi" w:cstheme="minorBidi"/>
          <w:sz w:val="24"/>
          <w:szCs w:val="24"/>
        </w:rPr>
        <w:t>,</w:t>
      </w:r>
      <w:r w:rsidR="00C15C4F" w:rsidRPr="00F656A4">
        <w:rPr>
          <w:rStyle w:val="FootnoteReference"/>
          <w:rFonts w:asciiTheme="minorBidi" w:hAnsiTheme="minorBidi" w:cstheme="minorBidi" w:hint="default"/>
          <w:sz w:val="20"/>
          <w:szCs w:val="20"/>
          <w:rtl/>
        </w:rPr>
        <w:footnoteReference w:id="11"/>
      </w:r>
      <w:r w:rsidR="00C15C4F" w:rsidRPr="00F656A4">
        <w:rPr>
          <w:rStyle w:val="corashitext"/>
          <w:rFonts w:asciiTheme="minorBidi" w:hAnsiTheme="minorBidi" w:cstheme="minorBidi"/>
          <w:sz w:val="20"/>
          <w:szCs w:val="20"/>
        </w:rPr>
        <w:t xml:space="preserve"> </w:t>
      </w:r>
      <w:r w:rsidR="00C15C4F" w:rsidRPr="009C6871">
        <w:rPr>
          <w:rStyle w:val="corashitext"/>
          <w:rFonts w:asciiTheme="minorBidi" w:hAnsiTheme="minorBidi" w:cstheme="minorBidi"/>
          <w:sz w:val="24"/>
          <w:szCs w:val="24"/>
        </w:rPr>
        <w:t xml:space="preserve">Scripture did not hesitate to teach proper conduct and the trait of humility, that </w:t>
      </w:r>
      <w:r w:rsidR="00ED5F69" w:rsidRPr="009C6871">
        <w:rPr>
          <w:rStyle w:val="corashitext"/>
          <w:rFonts w:asciiTheme="minorBidi" w:hAnsiTheme="minorBidi" w:cstheme="minorBidi"/>
          <w:sz w:val="24"/>
          <w:szCs w:val="24"/>
        </w:rPr>
        <w:t xml:space="preserve">the </w:t>
      </w:r>
      <w:r w:rsidR="00C15C4F" w:rsidRPr="009C6871">
        <w:rPr>
          <w:rStyle w:val="corashitext"/>
          <w:rFonts w:asciiTheme="minorBidi" w:hAnsiTheme="minorBidi" w:cstheme="minorBidi"/>
          <w:sz w:val="24"/>
          <w:szCs w:val="24"/>
        </w:rPr>
        <w:t>great</w:t>
      </w:r>
      <w:r w:rsidR="00ED5F69" w:rsidRPr="009C6871">
        <w:rPr>
          <w:rStyle w:val="corashitext"/>
          <w:rFonts w:asciiTheme="minorBidi" w:hAnsiTheme="minorBidi" w:cstheme="minorBidi"/>
          <w:sz w:val="24"/>
          <w:szCs w:val="24"/>
        </w:rPr>
        <w:t xml:space="preserve">er </w:t>
      </w:r>
      <w:r w:rsidR="00C15C4F" w:rsidRPr="009C6871">
        <w:rPr>
          <w:rStyle w:val="corashitext"/>
          <w:rFonts w:asciiTheme="minorBidi" w:hAnsiTheme="minorBidi" w:cstheme="minorBidi"/>
          <w:sz w:val="24"/>
          <w:szCs w:val="24"/>
        </w:rPr>
        <w:t xml:space="preserve">person should consult with and receive permission from </w:t>
      </w:r>
      <w:r w:rsidR="00ED5F69" w:rsidRPr="009C6871">
        <w:rPr>
          <w:rStyle w:val="corashitext"/>
          <w:rFonts w:asciiTheme="minorBidi" w:hAnsiTheme="minorBidi" w:cstheme="minorBidi"/>
          <w:sz w:val="24"/>
          <w:szCs w:val="24"/>
        </w:rPr>
        <w:t>the lesser</w:t>
      </w:r>
      <w:r w:rsidR="00AC6B16" w:rsidRPr="009C6871">
        <w:rPr>
          <w:rStyle w:val="corashitext"/>
          <w:rFonts w:asciiTheme="minorBidi" w:hAnsiTheme="minorBidi" w:cstheme="minorBidi"/>
          <w:sz w:val="24"/>
          <w:szCs w:val="24"/>
        </w:rPr>
        <w:t xml:space="preserve">.  </w:t>
      </w:r>
      <w:r w:rsidR="00C15C4F" w:rsidRPr="009C6871">
        <w:rPr>
          <w:rStyle w:val="corashitext"/>
          <w:rFonts w:asciiTheme="minorBidi" w:hAnsiTheme="minorBidi" w:cstheme="minorBidi"/>
          <w:sz w:val="24"/>
          <w:szCs w:val="24"/>
        </w:rPr>
        <w:t>Had it b</w:t>
      </w:r>
      <w:r w:rsidR="00203F8E">
        <w:rPr>
          <w:rStyle w:val="corashitext"/>
          <w:rFonts w:asciiTheme="minorBidi" w:hAnsiTheme="minorBidi" w:cstheme="minorBidi"/>
          <w:sz w:val="24"/>
          <w:szCs w:val="24"/>
        </w:rPr>
        <w:t>een written,</w:t>
      </w:r>
      <w:r w:rsidRPr="009C6871">
        <w:rPr>
          <w:rStyle w:val="corashitext"/>
          <w:rFonts w:asciiTheme="minorBidi" w:hAnsiTheme="minorBidi" w:cstheme="minorBidi"/>
          <w:sz w:val="24"/>
          <w:szCs w:val="24"/>
        </w:rPr>
        <w:t xml:space="preserve"> </w:t>
      </w:r>
      <w:r w:rsidR="00203F8E">
        <w:rPr>
          <w:rStyle w:val="corashitext"/>
          <w:rFonts w:asciiTheme="minorBidi" w:hAnsiTheme="minorBidi" w:cstheme="minorBidi"/>
          <w:sz w:val="24"/>
          <w:szCs w:val="24"/>
        </w:rPr>
        <w:t>“</w:t>
      </w:r>
      <w:r w:rsidRPr="009C6871">
        <w:rPr>
          <w:rStyle w:val="corashitext"/>
          <w:rFonts w:asciiTheme="minorBidi" w:hAnsiTheme="minorBidi" w:cstheme="minorBidi"/>
          <w:sz w:val="24"/>
          <w:szCs w:val="24"/>
        </w:rPr>
        <w:t>I shall make man,</w:t>
      </w:r>
      <w:r w:rsidR="00203F8E">
        <w:rPr>
          <w:rStyle w:val="corashitext"/>
          <w:rFonts w:asciiTheme="minorBidi" w:hAnsiTheme="minorBidi" w:cstheme="minorBidi"/>
          <w:sz w:val="24"/>
          <w:szCs w:val="24"/>
        </w:rPr>
        <w:t>”</w:t>
      </w:r>
      <w:r w:rsidR="00C15C4F" w:rsidRPr="009C6871">
        <w:rPr>
          <w:rStyle w:val="corashitext"/>
          <w:rFonts w:asciiTheme="minorBidi" w:hAnsiTheme="minorBidi" w:cstheme="minorBidi"/>
          <w:sz w:val="24"/>
          <w:szCs w:val="24"/>
        </w:rPr>
        <w:t xml:space="preserve"> we would not have learned that He was speaking with His tribunal, but to Himself</w:t>
      </w:r>
      <w:r w:rsidR="00AC6B16" w:rsidRPr="009C6871">
        <w:rPr>
          <w:rStyle w:val="corashitext"/>
          <w:rFonts w:asciiTheme="minorBidi" w:hAnsiTheme="minorBidi" w:cstheme="minorBidi"/>
          <w:sz w:val="24"/>
          <w:szCs w:val="24"/>
        </w:rPr>
        <w:t xml:space="preserve">.  </w:t>
      </w:r>
      <w:r w:rsidR="00C15C4F" w:rsidRPr="009C6871">
        <w:rPr>
          <w:rStyle w:val="corashitext"/>
          <w:rFonts w:asciiTheme="minorBidi" w:hAnsiTheme="minorBidi" w:cstheme="minorBidi"/>
          <w:sz w:val="24"/>
          <w:szCs w:val="24"/>
        </w:rPr>
        <w:t xml:space="preserve">And the </w:t>
      </w:r>
      <w:r w:rsidRPr="009C6871">
        <w:rPr>
          <w:rStyle w:val="corashitext"/>
          <w:rFonts w:asciiTheme="minorBidi" w:hAnsiTheme="minorBidi" w:cstheme="minorBidi"/>
          <w:sz w:val="24"/>
          <w:szCs w:val="24"/>
        </w:rPr>
        <w:t>response to t</w:t>
      </w:r>
      <w:r w:rsidR="00C15C4F" w:rsidRPr="009C6871">
        <w:rPr>
          <w:rStyle w:val="corashitext"/>
          <w:rFonts w:asciiTheme="minorBidi" w:hAnsiTheme="minorBidi" w:cstheme="minorBidi"/>
          <w:sz w:val="24"/>
          <w:szCs w:val="24"/>
        </w:rPr>
        <w:t xml:space="preserve">he </w:t>
      </w:r>
      <w:r w:rsidRPr="009C6871">
        <w:rPr>
          <w:rStyle w:val="corashitext"/>
          <w:rFonts w:asciiTheme="minorBidi" w:hAnsiTheme="minorBidi" w:cstheme="minorBidi"/>
          <w:sz w:val="24"/>
          <w:szCs w:val="24"/>
        </w:rPr>
        <w:t>sectarians</w:t>
      </w:r>
      <w:r w:rsidR="00C15C4F" w:rsidRPr="009C6871">
        <w:rPr>
          <w:rStyle w:val="corashitext"/>
          <w:rFonts w:asciiTheme="minorBidi" w:hAnsiTheme="minorBidi" w:cstheme="minorBidi"/>
          <w:sz w:val="24"/>
          <w:szCs w:val="24"/>
        </w:rPr>
        <w:t xml:space="preserve"> is written alongside it</w:t>
      </w:r>
      <w:r w:rsidRPr="009C6871">
        <w:rPr>
          <w:rStyle w:val="corashitext"/>
          <w:rFonts w:asciiTheme="minorBidi" w:hAnsiTheme="minorBidi" w:cstheme="minorBidi"/>
          <w:sz w:val="24"/>
          <w:szCs w:val="24"/>
        </w:rPr>
        <w:t xml:space="preserve"> (v. 27):</w:t>
      </w:r>
      <w:r w:rsidR="00C15C4F" w:rsidRPr="009C6871">
        <w:rPr>
          <w:rStyle w:val="corashitext"/>
          <w:rFonts w:asciiTheme="minorBidi" w:hAnsiTheme="minorBidi" w:cstheme="minorBidi"/>
          <w:sz w:val="24"/>
          <w:szCs w:val="24"/>
        </w:rPr>
        <w:t xml:space="preserve"> </w:t>
      </w:r>
      <w:r w:rsidR="008438DC" w:rsidRPr="009C6871">
        <w:rPr>
          <w:rStyle w:val="corashitext"/>
          <w:rFonts w:asciiTheme="minorBidi" w:hAnsiTheme="minorBidi" w:cstheme="minorBidi"/>
          <w:sz w:val="24"/>
          <w:szCs w:val="24"/>
        </w:rPr>
        <w:t>“And God created</w:t>
      </w:r>
      <w:r w:rsidRPr="009C6871">
        <w:rPr>
          <w:rStyle w:val="corashitext"/>
          <w:rFonts w:asciiTheme="minorBidi" w:hAnsiTheme="minorBidi" w:cstheme="minorBidi"/>
          <w:sz w:val="24"/>
          <w:szCs w:val="24"/>
        </w:rPr>
        <w:t>;” it does not say:</w:t>
      </w:r>
      <w:r w:rsidR="008438DC" w:rsidRPr="009C6871">
        <w:rPr>
          <w:rStyle w:val="corashitext"/>
          <w:rFonts w:asciiTheme="minorBidi" w:hAnsiTheme="minorBidi" w:cstheme="minorBidi"/>
          <w:sz w:val="24"/>
          <w:szCs w:val="24"/>
        </w:rPr>
        <w:t xml:space="preserve"> </w:t>
      </w:r>
      <w:r w:rsidRPr="009C6871">
        <w:rPr>
          <w:rStyle w:val="corashitext"/>
          <w:rFonts w:asciiTheme="minorBidi" w:hAnsiTheme="minorBidi" w:cstheme="minorBidi"/>
          <w:sz w:val="24"/>
          <w:szCs w:val="24"/>
        </w:rPr>
        <w:t>A</w:t>
      </w:r>
      <w:r w:rsidR="00C15C4F" w:rsidRPr="009C6871">
        <w:rPr>
          <w:rStyle w:val="corashitext"/>
          <w:rFonts w:asciiTheme="minorBidi" w:hAnsiTheme="minorBidi" w:cstheme="minorBidi"/>
          <w:sz w:val="24"/>
          <w:szCs w:val="24"/>
        </w:rPr>
        <w:t>nd they created</w:t>
      </w:r>
      <w:r w:rsidRPr="009C6871">
        <w:rPr>
          <w:rStyle w:val="corashitext"/>
          <w:rFonts w:asciiTheme="minorBidi" w:hAnsiTheme="minorBidi" w:cstheme="minorBidi"/>
          <w:sz w:val="24"/>
          <w:szCs w:val="24"/>
        </w:rPr>
        <w:t>.</w:t>
      </w:r>
    </w:p>
    <w:p w:rsidR="00C15C4F" w:rsidRPr="009C6871" w:rsidRDefault="00C15C4F" w:rsidP="00786953">
      <w:pPr>
        <w:pStyle w:val="ListParagraph"/>
        <w:bidi w:val="0"/>
        <w:ind w:firstLine="0"/>
        <w:jc w:val="both"/>
        <w:rPr>
          <w:rStyle w:val="corashitext"/>
          <w:rFonts w:asciiTheme="minorBidi" w:hAnsiTheme="minorBidi" w:cstheme="minorBidi"/>
          <w:sz w:val="24"/>
          <w:szCs w:val="24"/>
        </w:rPr>
      </w:pPr>
      <w:r w:rsidRPr="009C6871">
        <w:rPr>
          <w:rStyle w:val="corashitext"/>
          <w:rFonts w:asciiTheme="minorBidi" w:hAnsiTheme="minorBidi" w:cstheme="minorBidi"/>
          <w:sz w:val="24"/>
          <w:szCs w:val="24"/>
        </w:rPr>
        <w:t xml:space="preserve"> </w:t>
      </w:r>
    </w:p>
    <w:p w:rsidR="00ED5F69" w:rsidRPr="009C6871" w:rsidRDefault="00A57EAC" w:rsidP="00786953">
      <w:pPr>
        <w:bidi w:val="0"/>
        <w:ind w:firstLine="720"/>
        <w:jc w:val="both"/>
        <w:rPr>
          <w:rStyle w:val="corashitext"/>
          <w:rFonts w:asciiTheme="minorBidi" w:hAnsiTheme="minorBidi" w:cstheme="minorBidi"/>
          <w:sz w:val="24"/>
          <w:szCs w:val="24"/>
        </w:rPr>
      </w:pPr>
      <w:r w:rsidRPr="009C6871">
        <w:rPr>
          <w:rStyle w:val="corashitext"/>
          <w:rFonts w:asciiTheme="minorBidi" w:hAnsiTheme="minorBidi" w:cstheme="minorBidi"/>
          <w:sz w:val="24"/>
          <w:szCs w:val="24"/>
        </w:rPr>
        <w:t xml:space="preserve">One of the bases of the Christian </w:t>
      </w:r>
      <w:r w:rsidR="008438DC" w:rsidRPr="009C6871">
        <w:rPr>
          <w:rStyle w:val="corashitext"/>
          <w:rFonts w:asciiTheme="minorBidi" w:hAnsiTheme="minorBidi" w:cstheme="minorBidi"/>
          <w:sz w:val="24"/>
          <w:szCs w:val="24"/>
        </w:rPr>
        <w:t>faith</w:t>
      </w:r>
      <w:r w:rsidRPr="009C6871">
        <w:rPr>
          <w:rStyle w:val="corashitext"/>
          <w:rFonts w:asciiTheme="minorBidi" w:hAnsiTheme="minorBidi" w:cstheme="minorBidi"/>
          <w:sz w:val="24"/>
          <w:szCs w:val="24"/>
        </w:rPr>
        <w:t xml:space="preserve"> is belief in the </w:t>
      </w:r>
      <w:r w:rsidR="00F75A27" w:rsidRPr="009C6871">
        <w:rPr>
          <w:rStyle w:val="corashitext"/>
          <w:rFonts w:asciiTheme="minorBidi" w:hAnsiTheme="minorBidi" w:cstheme="minorBidi"/>
          <w:sz w:val="24"/>
          <w:szCs w:val="24"/>
        </w:rPr>
        <w:t>T</w:t>
      </w:r>
      <w:r w:rsidRPr="009C6871">
        <w:rPr>
          <w:rStyle w:val="corashitext"/>
          <w:rFonts w:asciiTheme="minorBidi" w:hAnsiTheme="minorBidi" w:cstheme="minorBidi"/>
          <w:sz w:val="24"/>
          <w:szCs w:val="24"/>
        </w:rPr>
        <w:t xml:space="preserve">rinity, that God is composed of three entities: God the Father, Jesus the Son, and the Holy Spirit </w:t>
      </w:r>
      <w:r w:rsidRPr="009C6871">
        <w:rPr>
          <w:rStyle w:val="corashitext"/>
          <w:rFonts w:asciiTheme="minorBidi" w:hAnsiTheme="minorBidi" w:cstheme="minorBidi"/>
          <w:sz w:val="24"/>
          <w:szCs w:val="24"/>
        </w:rPr>
        <w:lastRenderedPageBreak/>
        <w:t>(Ghost)</w:t>
      </w:r>
      <w:r w:rsidR="00AC6B16" w:rsidRPr="009C6871">
        <w:rPr>
          <w:rStyle w:val="corashitext"/>
          <w:rFonts w:asciiTheme="minorBidi" w:hAnsiTheme="minorBidi" w:cstheme="minorBidi"/>
          <w:sz w:val="24"/>
          <w:szCs w:val="24"/>
        </w:rPr>
        <w:t xml:space="preserve">.  </w:t>
      </w:r>
      <w:r w:rsidRPr="009C6871">
        <w:rPr>
          <w:rStyle w:val="corashitext"/>
          <w:rFonts w:asciiTheme="minorBidi" w:hAnsiTheme="minorBidi" w:cstheme="minorBidi"/>
          <w:sz w:val="24"/>
          <w:szCs w:val="24"/>
        </w:rPr>
        <w:t xml:space="preserve">Here, Rashi </w:t>
      </w:r>
      <w:r w:rsidR="00F75A27" w:rsidRPr="009C6871">
        <w:rPr>
          <w:rStyle w:val="corashitext"/>
          <w:rFonts w:asciiTheme="minorBidi" w:hAnsiTheme="minorBidi" w:cstheme="minorBidi"/>
          <w:sz w:val="24"/>
          <w:szCs w:val="24"/>
        </w:rPr>
        <w:t>sets out e</w:t>
      </w:r>
      <w:r w:rsidRPr="009C6871">
        <w:rPr>
          <w:rStyle w:val="corashitext"/>
          <w:rFonts w:asciiTheme="minorBidi" w:hAnsiTheme="minorBidi" w:cstheme="minorBidi"/>
          <w:sz w:val="24"/>
          <w:szCs w:val="24"/>
        </w:rPr>
        <w:t xml:space="preserve">xplicitly </w:t>
      </w:r>
      <w:r w:rsidR="008438DC" w:rsidRPr="009C6871">
        <w:rPr>
          <w:rStyle w:val="corashitext"/>
          <w:rFonts w:asciiTheme="minorBidi" w:hAnsiTheme="minorBidi" w:cstheme="minorBidi"/>
          <w:sz w:val="24"/>
          <w:szCs w:val="24"/>
        </w:rPr>
        <w:t>against</w:t>
      </w:r>
      <w:r w:rsidR="00F75A27" w:rsidRPr="009C6871">
        <w:rPr>
          <w:rStyle w:val="corashitext"/>
          <w:rFonts w:asciiTheme="minorBidi" w:hAnsiTheme="minorBidi" w:cstheme="minorBidi"/>
          <w:sz w:val="24"/>
          <w:szCs w:val="24"/>
        </w:rPr>
        <w:t xml:space="preserve"> the Doctrine of the T</w:t>
      </w:r>
      <w:r w:rsidRPr="009C6871">
        <w:rPr>
          <w:rStyle w:val="corashitext"/>
          <w:rFonts w:asciiTheme="minorBidi" w:hAnsiTheme="minorBidi" w:cstheme="minorBidi"/>
          <w:sz w:val="24"/>
          <w:szCs w:val="24"/>
        </w:rPr>
        <w:t xml:space="preserve">rinity, and he adds that even though this could be </w:t>
      </w:r>
      <w:r w:rsidR="008438DC" w:rsidRPr="009C6871">
        <w:rPr>
          <w:rStyle w:val="corashitext"/>
          <w:rFonts w:asciiTheme="minorBidi" w:hAnsiTheme="minorBidi" w:cstheme="minorBidi"/>
          <w:sz w:val="24"/>
          <w:szCs w:val="24"/>
        </w:rPr>
        <w:t>misconstrued</w:t>
      </w:r>
      <w:r w:rsidRPr="009C6871">
        <w:rPr>
          <w:rStyle w:val="corashitext"/>
          <w:rFonts w:asciiTheme="minorBidi" w:hAnsiTheme="minorBidi" w:cstheme="minorBidi"/>
          <w:sz w:val="24"/>
          <w:szCs w:val="24"/>
        </w:rPr>
        <w:t xml:space="preserve">, God still chooses a potentially misleading term in order to transmit an important message: </w:t>
      </w:r>
      <w:r w:rsidR="00203F8E">
        <w:rPr>
          <w:rStyle w:val="corashitext"/>
          <w:rFonts w:asciiTheme="minorBidi" w:hAnsiTheme="minorBidi" w:cstheme="minorBidi"/>
          <w:sz w:val="24"/>
          <w:szCs w:val="24"/>
        </w:rPr>
        <w:t>“T</w:t>
      </w:r>
      <w:r w:rsidR="00ED5F69" w:rsidRPr="009C6871">
        <w:rPr>
          <w:rStyle w:val="corashitext"/>
          <w:rFonts w:asciiTheme="minorBidi" w:hAnsiTheme="minorBidi" w:cstheme="minorBidi"/>
          <w:sz w:val="24"/>
          <w:szCs w:val="24"/>
        </w:rPr>
        <w:t>hat the greater person should consult with and receive permission from the lesser.”</w:t>
      </w:r>
    </w:p>
    <w:p w:rsidR="00F75A27" w:rsidRPr="009C6871" w:rsidRDefault="00F75A27" w:rsidP="00786953">
      <w:pPr>
        <w:bidi w:val="0"/>
        <w:ind w:firstLine="720"/>
        <w:jc w:val="both"/>
        <w:rPr>
          <w:rFonts w:asciiTheme="minorBidi" w:hAnsiTheme="minorBidi" w:cstheme="minorBidi"/>
          <w:sz w:val="24"/>
          <w:szCs w:val="24"/>
        </w:rPr>
      </w:pPr>
    </w:p>
    <w:p w:rsidR="00ED5F69" w:rsidRPr="009C6871" w:rsidRDefault="00ED5F69" w:rsidP="00786953">
      <w:pPr>
        <w:pStyle w:val="ListParagraph"/>
        <w:numPr>
          <w:ilvl w:val="0"/>
          <w:numId w:val="26"/>
        </w:numPr>
        <w:bidi w:val="0"/>
        <w:ind w:left="0" w:firstLine="720"/>
        <w:jc w:val="both"/>
        <w:rPr>
          <w:rFonts w:asciiTheme="minorBidi" w:hAnsiTheme="minorBidi" w:cstheme="minorBidi"/>
          <w:sz w:val="24"/>
          <w:szCs w:val="24"/>
        </w:rPr>
      </w:pPr>
      <w:r w:rsidRPr="009C6871">
        <w:rPr>
          <w:rFonts w:asciiTheme="minorBidi" w:hAnsiTheme="minorBidi" w:cstheme="minorBidi"/>
          <w:sz w:val="24"/>
          <w:szCs w:val="24"/>
        </w:rPr>
        <w:t xml:space="preserve">The verse </w:t>
      </w:r>
      <w:r w:rsidR="00F75A27" w:rsidRPr="009C6871">
        <w:rPr>
          <w:rFonts w:asciiTheme="minorBidi" w:hAnsiTheme="minorBidi" w:cstheme="minorBidi"/>
          <w:sz w:val="24"/>
          <w:szCs w:val="24"/>
        </w:rPr>
        <w:t>which literally reads, “Hear, Israel:</w:t>
      </w:r>
      <w:r w:rsidRPr="009C6871">
        <w:rPr>
          <w:rFonts w:asciiTheme="minorBidi" w:hAnsiTheme="minorBidi" w:cstheme="minorBidi"/>
          <w:sz w:val="24"/>
          <w:szCs w:val="24"/>
        </w:rPr>
        <w:t xml:space="preserve"> Lord our God, Lord one” (</w:t>
      </w:r>
      <w:r w:rsidRPr="00203F8E">
        <w:rPr>
          <w:rFonts w:asciiTheme="minorBidi" w:hAnsiTheme="minorBidi" w:cstheme="minorBidi"/>
          <w:i/>
          <w:iCs/>
          <w:sz w:val="24"/>
          <w:szCs w:val="24"/>
        </w:rPr>
        <w:t>Devarim</w:t>
      </w:r>
      <w:r w:rsidRPr="009C6871">
        <w:rPr>
          <w:rFonts w:asciiTheme="minorBidi" w:hAnsiTheme="minorBidi" w:cstheme="minorBidi"/>
          <w:sz w:val="24"/>
          <w:szCs w:val="24"/>
        </w:rPr>
        <w:t xml:space="preserve"> 6:4) may be most simply explained in t</w:t>
      </w:r>
      <w:r w:rsidR="00F75A27" w:rsidRPr="009C6871">
        <w:rPr>
          <w:rFonts w:asciiTheme="minorBidi" w:hAnsiTheme="minorBidi" w:cstheme="minorBidi"/>
          <w:sz w:val="24"/>
          <w:szCs w:val="24"/>
        </w:rPr>
        <w:t>he following way: “Hear, Israel:</w:t>
      </w:r>
      <w:r w:rsidRPr="009C6871">
        <w:rPr>
          <w:rFonts w:asciiTheme="minorBidi" w:hAnsiTheme="minorBidi" w:cstheme="minorBidi"/>
          <w:sz w:val="24"/>
          <w:szCs w:val="24"/>
        </w:rPr>
        <w:t xml:space="preserve"> Lord, Who is our God, He is one.”</w:t>
      </w:r>
      <w:r w:rsidR="00203F8E">
        <w:rPr>
          <w:rFonts w:asciiTheme="minorBidi" w:hAnsiTheme="minorBidi" w:cstheme="minorBidi"/>
          <w:sz w:val="24"/>
          <w:szCs w:val="24"/>
        </w:rPr>
        <w:t xml:space="preserve"> </w:t>
      </w:r>
      <w:r w:rsidRPr="009C6871">
        <w:rPr>
          <w:rFonts w:asciiTheme="minorBidi" w:hAnsiTheme="minorBidi" w:cstheme="minorBidi"/>
          <w:sz w:val="24"/>
          <w:szCs w:val="24"/>
        </w:rPr>
        <w:t>Indeed, this is R</w:t>
      </w:r>
      <w:r w:rsidR="00AC6B16" w:rsidRPr="009C6871">
        <w:rPr>
          <w:rFonts w:asciiTheme="minorBidi" w:hAnsiTheme="minorBidi" w:cstheme="minorBidi"/>
          <w:sz w:val="24"/>
          <w:szCs w:val="24"/>
        </w:rPr>
        <w:t xml:space="preserve">. </w:t>
      </w:r>
      <w:r w:rsidRPr="009C6871">
        <w:rPr>
          <w:rFonts w:asciiTheme="minorBidi" w:hAnsiTheme="minorBidi" w:cstheme="minorBidi"/>
          <w:sz w:val="24"/>
          <w:szCs w:val="24"/>
        </w:rPr>
        <w:t>Saadia Gaon’s interpretation</w:t>
      </w:r>
      <w:r w:rsidR="00203F8E">
        <w:rPr>
          <w:rFonts w:asciiTheme="minorBidi" w:hAnsiTheme="minorBidi" w:cstheme="minorBidi"/>
          <w:sz w:val="24"/>
          <w:szCs w:val="24"/>
        </w:rPr>
        <w:t>.</w:t>
      </w:r>
      <w:r w:rsidR="00AC6B16" w:rsidRPr="009C6871">
        <w:rPr>
          <w:rFonts w:asciiTheme="minorBidi" w:hAnsiTheme="minorBidi" w:cstheme="minorBidi"/>
          <w:sz w:val="24"/>
          <w:szCs w:val="24"/>
        </w:rPr>
        <w:t xml:space="preserve"> </w:t>
      </w:r>
      <w:r w:rsidRPr="009C6871">
        <w:rPr>
          <w:rFonts w:asciiTheme="minorBidi" w:hAnsiTheme="minorBidi" w:cstheme="minorBidi"/>
          <w:sz w:val="24"/>
          <w:szCs w:val="24"/>
        </w:rPr>
        <w:t xml:space="preserve">This oneness can be explained </w:t>
      </w:r>
      <w:r w:rsidR="00203F8E">
        <w:rPr>
          <w:rFonts w:asciiTheme="minorBidi" w:hAnsiTheme="minorBidi" w:cstheme="minorBidi"/>
          <w:sz w:val="24"/>
          <w:szCs w:val="24"/>
        </w:rPr>
        <w:t>as meaning that</w:t>
      </w:r>
      <w:r w:rsidRPr="009C6871">
        <w:rPr>
          <w:rFonts w:asciiTheme="minorBidi" w:hAnsiTheme="minorBidi" w:cstheme="minorBidi"/>
          <w:sz w:val="24"/>
          <w:szCs w:val="24"/>
        </w:rPr>
        <w:t xml:space="preserve"> He alone is our God (and thus He alone should be worshipped), as the Rashbam and ibn Ezra explain</w:t>
      </w:r>
      <w:r w:rsidR="00AC6B16" w:rsidRPr="009C6871">
        <w:rPr>
          <w:rFonts w:asciiTheme="minorBidi" w:hAnsiTheme="minorBidi" w:cstheme="minorBidi"/>
          <w:sz w:val="24"/>
          <w:szCs w:val="24"/>
        </w:rPr>
        <w:t>.</w:t>
      </w:r>
      <w:r w:rsidRPr="00F656A4">
        <w:rPr>
          <w:rStyle w:val="FootnoteReference"/>
          <w:rFonts w:asciiTheme="minorBidi" w:hAnsiTheme="minorBidi" w:cstheme="minorBidi" w:hint="default"/>
          <w:sz w:val="20"/>
          <w:szCs w:val="20"/>
          <w:rtl/>
        </w:rPr>
        <w:footnoteReference w:id="12"/>
      </w:r>
      <w:r w:rsidRPr="00F656A4">
        <w:rPr>
          <w:rFonts w:asciiTheme="minorBidi" w:hAnsiTheme="minorBidi" w:cstheme="minorBidi"/>
          <w:sz w:val="20"/>
          <w:szCs w:val="20"/>
        </w:rPr>
        <w:t xml:space="preserve"> </w:t>
      </w:r>
      <w:r w:rsidR="00F75A27" w:rsidRPr="009C6871">
        <w:rPr>
          <w:rFonts w:asciiTheme="minorBidi" w:hAnsiTheme="minorBidi" w:cstheme="minorBidi"/>
          <w:sz w:val="24"/>
          <w:szCs w:val="24"/>
        </w:rPr>
        <w:t xml:space="preserve"> </w:t>
      </w:r>
      <w:r w:rsidRPr="009C6871">
        <w:rPr>
          <w:rFonts w:asciiTheme="minorBidi" w:hAnsiTheme="minorBidi" w:cstheme="minorBidi"/>
          <w:sz w:val="24"/>
          <w:szCs w:val="24"/>
        </w:rPr>
        <w:t xml:space="preserve">However, Rashi reworks the </w:t>
      </w:r>
      <w:r w:rsidRPr="009C6871">
        <w:rPr>
          <w:rFonts w:asciiTheme="minorBidi" w:hAnsiTheme="minorBidi" w:cstheme="minorBidi"/>
          <w:i/>
          <w:iCs/>
          <w:sz w:val="24"/>
          <w:szCs w:val="24"/>
        </w:rPr>
        <w:t>Sifrei</w:t>
      </w:r>
      <w:r w:rsidRPr="009C6871">
        <w:rPr>
          <w:rFonts w:asciiTheme="minorBidi" w:hAnsiTheme="minorBidi" w:cstheme="minorBidi"/>
          <w:sz w:val="24"/>
          <w:szCs w:val="24"/>
        </w:rPr>
        <w:t xml:space="preserve"> to cra</w:t>
      </w:r>
      <w:r w:rsidR="00203F8E">
        <w:rPr>
          <w:rFonts w:asciiTheme="minorBidi" w:hAnsiTheme="minorBidi" w:cstheme="minorBidi"/>
          <w:sz w:val="24"/>
          <w:szCs w:val="24"/>
        </w:rPr>
        <w:t>ft the following interpretation:</w:t>
      </w:r>
    </w:p>
    <w:p w:rsidR="00ED5F69" w:rsidRPr="009C6871" w:rsidRDefault="00ED5F69" w:rsidP="00786953">
      <w:pPr>
        <w:pStyle w:val="ListParagraph"/>
        <w:bidi w:val="0"/>
        <w:ind w:firstLine="0"/>
        <w:jc w:val="both"/>
        <w:rPr>
          <w:rStyle w:val="corashititle"/>
          <w:rFonts w:asciiTheme="minorBidi" w:hAnsiTheme="minorBidi" w:cstheme="minorBidi"/>
          <w:sz w:val="24"/>
          <w:szCs w:val="24"/>
        </w:rPr>
      </w:pPr>
    </w:p>
    <w:p w:rsidR="00C15C4F" w:rsidRPr="009C6871" w:rsidRDefault="00F75A27" w:rsidP="00786953">
      <w:pPr>
        <w:pStyle w:val="ListParagraph"/>
        <w:bidi w:val="0"/>
        <w:ind w:firstLine="0"/>
        <w:jc w:val="both"/>
        <w:rPr>
          <w:rStyle w:val="corashitext"/>
          <w:rFonts w:asciiTheme="minorBidi" w:hAnsiTheme="minorBidi" w:cstheme="minorBidi"/>
          <w:sz w:val="24"/>
          <w:szCs w:val="24"/>
        </w:rPr>
      </w:pPr>
      <w:r w:rsidRPr="009C6871">
        <w:rPr>
          <w:rStyle w:val="corashititle"/>
          <w:rFonts w:asciiTheme="minorBidi" w:hAnsiTheme="minorBidi" w:cstheme="minorBidi"/>
          <w:sz w:val="24"/>
          <w:szCs w:val="24"/>
        </w:rPr>
        <w:t>“</w:t>
      </w:r>
      <w:r w:rsidR="00C15C4F" w:rsidRPr="009C6871">
        <w:rPr>
          <w:rStyle w:val="corashititle"/>
          <w:rFonts w:asciiTheme="minorBidi" w:hAnsiTheme="minorBidi" w:cstheme="minorBidi"/>
          <w:sz w:val="24"/>
          <w:szCs w:val="24"/>
        </w:rPr>
        <w:t>The Lord is our God; the Lord is one</w:t>
      </w:r>
      <w:r w:rsidRPr="009C6871">
        <w:rPr>
          <w:rStyle w:val="corashititle"/>
          <w:rFonts w:asciiTheme="minorBidi" w:hAnsiTheme="minorBidi" w:cstheme="minorBidi"/>
          <w:sz w:val="24"/>
          <w:szCs w:val="24"/>
        </w:rPr>
        <w:t>” — God</w:t>
      </w:r>
      <w:r w:rsidR="00C15C4F" w:rsidRPr="009C6871">
        <w:rPr>
          <w:rStyle w:val="corashitext"/>
          <w:rFonts w:asciiTheme="minorBidi" w:hAnsiTheme="minorBidi" w:cstheme="minorBidi"/>
          <w:sz w:val="24"/>
          <w:szCs w:val="24"/>
        </w:rPr>
        <w:t>, who is now our God and not the God of the other nations</w:t>
      </w:r>
      <w:r w:rsidRPr="009C6871">
        <w:rPr>
          <w:rStyle w:val="corashitext"/>
          <w:rFonts w:asciiTheme="minorBidi" w:hAnsiTheme="minorBidi" w:cstheme="minorBidi"/>
          <w:sz w:val="24"/>
          <w:szCs w:val="24"/>
        </w:rPr>
        <w:t xml:space="preserve">, </w:t>
      </w:r>
      <w:r w:rsidR="00C15C4F" w:rsidRPr="009C6871">
        <w:rPr>
          <w:rStyle w:val="corashitext"/>
          <w:rFonts w:asciiTheme="minorBidi" w:hAnsiTheme="minorBidi" w:cstheme="minorBidi"/>
          <w:sz w:val="24"/>
          <w:szCs w:val="24"/>
        </w:rPr>
        <w:t>will be [declared] in the future “the one God,” as it is said: “For then I will convert the peoples to a pure language</w:t>
      </w:r>
      <w:r w:rsidRPr="009C6871">
        <w:rPr>
          <w:rStyle w:val="corashitext"/>
          <w:rFonts w:asciiTheme="minorBidi" w:hAnsiTheme="minorBidi" w:cstheme="minorBidi"/>
          <w:sz w:val="24"/>
          <w:szCs w:val="24"/>
        </w:rPr>
        <w:t>,</w:t>
      </w:r>
      <w:r w:rsidR="00C15C4F" w:rsidRPr="009C6871">
        <w:rPr>
          <w:rStyle w:val="corashitext"/>
          <w:rFonts w:asciiTheme="minorBidi" w:hAnsiTheme="minorBidi" w:cstheme="minorBidi"/>
          <w:sz w:val="24"/>
          <w:szCs w:val="24"/>
        </w:rPr>
        <w:t xml:space="preserve"> that all of them call in the name of </w:t>
      </w:r>
      <w:r w:rsidRPr="009C6871">
        <w:rPr>
          <w:rStyle w:val="corashitext"/>
          <w:rFonts w:asciiTheme="minorBidi" w:hAnsiTheme="minorBidi" w:cstheme="minorBidi"/>
          <w:sz w:val="24"/>
          <w:szCs w:val="24"/>
        </w:rPr>
        <w:t>God [and to serve him as one]</w:t>
      </w:r>
      <w:r w:rsidR="00C15C4F" w:rsidRPr="009C6871">
        <w:rPr>
          <w:rStyle w:val="corashitext"/>
          <w:rFonts w:asciiTheme="minorBidi" w:hAnsiTheme="minorBidi" w:cstheme="minorBidi"/>
          <w:sz w:val="24"/>
          <w:szCs w:val="24"/>
        </w:rPr>
        <w:t>” (</w:t>
      </w:r>
      <w:r w:rsidRPr="009C6871">
        <w:rPr>
          <w:rStyle w:val="corashitext"/>
          <w:rFonts w:asciiTheme="minorBidi" w:hAnsiTheme="minorBidi" w:cstheme="minorBidi"/>
          <w:i/>
          <w:iCs/>
          <w:sz w:val="24"/>
          <w:szCs w:val="24"/>
        </w:rPr>
        <w:t>Tzefanya</w:t>
      </w:r>
      <w:r w:rsidR="00AC6B16" w:rsidRPr="009C6871">
        <w:rPr>
          <w:rStyle w:val="corashitext"/>
          <w:rFonts w:asciiTheme="minorBidi" w:hAnsiTheme="minorBidi" w:cstheme="minorBidi"/>
          <w:sz w:val="24"/>
          <w:szCs w:val="24"/>
        </w:rPr>
        <w:t xml:space="preserve"> </w:t>
      </w:r>
      <w:r w:rsidR="00C15C4F" w:rsidRPr="009C6871">
        <w:rPr>
          <w:rStyle w:val="corashitext"/>
          <w:rFonts w:asciiTheme="minorBidi" w:hAnsiTheme="minorBidi" w:cstheme="minorBidi"/>
          <w:sz w:val="24"/>
          <w:szCs w:val="24"/>
        </w:rPr>
        <w:t xml:space="preserve">3:9), and it is [also] said: “On that day will </w:t>
      </w:r>
      <w:r w:rsidRPr="009C6871">
        <w:rPr>
          <w:rStyle w:val="corashitext"/>
          <w:rFonts w:asciiTheme="minorBidi" w:hAnsiTheme="minorBidi" w:cstheme="minorBidi"/>
          <w:sz w:val="24"/>
          <w:szCs w:val="24"/>
        </w:rPr>
        <w:t>God</w:t>
      </w:r>
      <w:r w:rsidR="00C15C4F" w:rsidRPr="009C6871">
        <w:rPr>
          <w:rStyle w:val="corashitext"/>
          <w:rFonts w:asciiTheme="minorBidi" w:hAnsiTheme="minorBidi" w:cstheme="minorBidi"/>
          <w:sz w:val="24"/>
          <w:szCs w:val="24"/>
        </w:rPr>
        <w:t xml:space="preserve"> be one and His name one</w:t>
      </w:r>
      <w:r w:rsidR="00203F8E">
        <w:rPr>
          <w:rStyle w:val="corashitext"/>
          <w:rFonts w:asciiTheme="minorBidi" w:hAnsiTheme="minorBidi" w:cstheme="minorBidi"/>
          <w:sz w:val="24"/>
          <w:szCs w:val="24"/>
        </w:rPr>
        <w:t>”</w:t>
      </w:r>
      <w:r w:rsidRPr="009C6871">
        <w:rPr>
          <w:rStyle w:val="corashitext"/>
          <w:rFonts w:asciiTheme="minorBidi" w:hAnsiTheme="minorBidi" w:cstheme="minorBidi"/>
          <w:sz w:val="24"/>
          <w:szCs w:val="24"/>
        </w:rPr>
        <w:t xml:space="preserve"> (</w:t>
      </w:r>
      <w:r w:rsidRPr="009C6871">
        <w:rPr>
          <w:rStyle w:val="corashitext"/>
          <w:rFonts w:asciiTheme="minorBidi" w:hAnsiTheme="minorBidi" w:cstheme="minorBidi"/>
          <w:i/>
          <w:iCs/>
          <w:sz w:val="24"/>
          <w:szCs w:val="24"/>
        </w:rPr>
        <w:t>Zekharya</w:t>
      </w:r>
      <w:r w:rsidRPr="009C6871">
        <w:rPr>
          <w:rStyle w:val="corashitext"/>
          <w:rFonts w:asciiTheme="minorBidi" w:hAnsiTheme="minorBidi" w:cstheme="minorBidi"/>
          <w:sz w:val="24"/>
          <w:szCs w:val="24"/>
        </w:rPr>
        <w:t xml:space="preserve"> 14:9).</w:t>
      </w:r>
    </w:p>
    <w:p w:rsidR="00ED5F69" w:rsidRPr="009C6871" w:rsidRDefault="00ED5F69" w:rsidP="00786953">
      <w:pPr>
        <w:pStyle w:val="ListParagraph"/>
        <w:bidi w:val="0"/>
        <w:ind w:firstLine="0"/>
        <w:jc w:val="both"/>
        <w:rPr>
          <w:rFonts w:asciiTheme="minorBidi" w:hAnsiTheme="minorBidi" w:cstheme="minorBidi"/>
          <w:sz w:val="24"/>
          <w:szCs w:val="24"/>
        </w:rPr>
      </w:pPr>
    </w:p>
    <w:p w:rsidR="00ED5F69" w:rsidRPr="009C6871" w:rsidRDefault="00ED5F69" w:rsidP="00786953">
      <w:pPr>
        <w:bidi w:val="0"/>
        <w:ind w:firstLine="720"/>
        <w:jc w:val="both"/>
        <w:rPr>
          <w:rFonts w:asciiTheme="minorBidi" w:hAnsiTheme="minorBidi" w:cstheme="minorBidi"/>
          <w:sz w:val="24"/>
          <w:szCs w:val="24"/>
        </w:rPr>
      </w:pPr>
      <w:r w:rsidRPr="009C6871">
        <w:rPr>
          <w:rFonts w:asciiTheme="minorBidi" w:hAnsiTheme="minorBidi" w:cstheme="minorBidi"/>
          <w:sz w:val="24"/>
          <w:szCs w:val="24"/>
        </w:rPr>
        <w:t xml:space="preserve">Now, let us examine the original in the </w:t>
      </w:r>
      <w:r w:rsidRPr="009C6871">
        <w:rPr>
          <w:rFonts w:asciiTheme="minorBidi" w:hAnsiTheme="minorBidi" w:cstheme="minorBidi"/>
          <w:i/>
          <w:iCs/>
          <w:sz w:val="24"/>
          <w:szCs w:val="24"/>
        </w:rPr>
        <w:t>Sifrei</w:t>
      </w:r>
      <w:r w:rsidRPr="009C6871">
        <w:rPr>
          <w:rFonts w:asciiTheme="minorBidi" w:hAnsiTheme="minorBidi" w:cstheme="minorBidi"/>
          <w:sz w:val="24"/>
          <w:szCs w:val="24"/>
        </w:rPr>
        <w:t xml:space="preserve"> (32), and let us </w:t>
      </w:r>
      <w:r w:rsidR="008438DC" w:rsidRPr="009C6871">
        <w:rPr>
          <w:rFonts w:asciiTheme="minorBidi" w:hAnsiTheme="minorBidi" w:cstheme="minorBidi"/>
          <w:sz w:val="24"/>
          <w:szCs w:val="24"/>
        </w:rPr>
        <w:t>note</w:t>
      </w:r>
      <w:r w:rsidRPr="009C6871">
        <w:rPr>
          <w:rFonts w:asciiTheme="minorBidi" w:hAnsiTheme="minorBidi" w:cstheme="minorBidi"/>
          <w:sz w:val="24"/>
          <w:szCs w:val="24"/>
        </w:rPr>
        <w:t xml:space="preserve"> the alterations that Rashi introduces:</w:t>
      </w:r>
    </w:p>
    <w:p w:rsidR="00954040" w:rsidRPr="009C6871" w:rsidRDefault="00954040" w:rsidP="00786953">
      <w:pPr>
        <w:bidi w:val="0"/>
        <w:ind w:left="720" w:firstLine="0"/>
        <w:jc w:val="both"/>
        <w:rPr>
          <w:rFonts w:asciiTheme="minorBidi" w:hAnsiTheme="minorBidi" w:cstheme="minorBidi"/>
          <w:sz w:val="24"/>
          <w:szCs w:val="24"/>
        </w:rPr>
      </w:pPr>
    </w:p>
    <w:p w:rsidR="00ED5F69" w:rsidRPr="009C6871" w:rsidRDefault="00ED5F69" w:rsidP="00786953">
      <w:pPr>
        <w:bidi w:val="0"/>
        <w:ind w:left="720" w:firstLine="0"/>
        <w:jc w:val="both"/>
        <w:rPr>
          <w:rStyle w:val="corashitext"/>
          <w:rFonts w:asciiTheme="minorBidi" w:hAnsiTheme="minorBidi" w:cstheme="minorBidi"/>
          <w:sz w:val="24"/>
          <w:szCs w:val="24"/>
        </w:rPr>
      </w:pPr>
      <w:r w:rsidRPr="009C6871">
        <w:rPr>
          <w:rFonts w:asciiTheme="minorBidi" w:hAnsiTheme="minorBidi" w:cstheme="minorBidi"/>
          <w:sz w:val="24"/>
          <w:szCs w:val="24"/>
        </w:rPr>
        <w:t>“Lord is our God” in this world; “Lord is one” in the World to Come</w:t>
      </w:r>
      <w:r w:rsidR="00203F8E">
        <w:rPr>
          <w:rFonts w:asciiTheme="minorBidi" w:hAnsiTheme="minorBidi" w:cstheme="minorBidi"/>
          <w:sz w:val="24"/>
          <w:szCs w:val="24"/>
        </w:rPr>
        <w:t xml:space="preserve">. </w:t>
      </w:r>
      <w:r w:rsidRPr="009C6871">
        <w:rPr>
          <w:rFonts w:asciiTheme="minorBidi" w:hAnsiTheme="minorBidi" w:cstheme="minorBidi"/>
          <w:sz w:val="24"/>
          <w:szCs w:val="24"/>
        </w:rPr>
        <w:t>Thus it is written: “</w:t>
      </w:r>
      <w:r w:rsidR="00F75A27" w:rsidRPr="009C6871">
        <w:rPr>
          <w:rFonts w:asciiTheme="minorBidi" w:hAnsiTheme="minorBidi" w:cstheme="minorBidi"/>
          <w:sz w:val="24"/>
          <w:szCs w:val="24"/>
        </w:rPr>
        <w:t>God</w:t>
      </w:r>
      <w:r w:rsidRPr="009C6871">
        <w:rPr>
          <w:rFonts w:asciiTheme="minorBidi" w:hAnsiTheme="minorBidi" w:cstheme="minorBidi"/>
          <w:sz w:val="24"/>
          <w:szCs w:val="24"/>
        </w:rPr>
        <w:t xml:space="preserve"> will be king over the entire land; o</w:t>
      </w:r>
      <w:r w:rsidRPr="009C6871">
        <w:rPr>
          <w:rStyle w:val="corashitext"/>
          <w:rFonts w:asciiTheme="minorBidi" w:hAnsiTheme="minorBidi" w:cstheme="minorBidi"/>
          <w:sz w:val="24"/>
          <w:szCs w:val="24"/>
        </w:rPr>
        <w:t xml:space="preserve">n that day will </w:t>
      </w:r>
      <w:r w:rsidR="00F75A27" w:rsidRPr="009C6871">
        <w:rPr>
          <w:rStyle w:val="corashitext"/>
          <w:rFonts w:asciiTheme="minorBidi" w:hAnsiTheme="minorBidi" w:cstheme="minorBidi"/>
          <w:sz w:val="24"/>
          <w:szCs w:val="24"/>
        </w:rPr>
        <w:t>God</w:t>
      </w:r>
      <w:r w:rsidRPr="009C6871">
        <w:rPr>
          <w:rStyle w:val="corashitext"/>
          <w:rFonts w:asciiTheme="minorBidi" w:hAnsiTheme="minorBidi" w:cstheme="minorBidi"/>
          <w:sz w:val="24"/>
          <w:szCs w:val="24"/>
        </w:rPr>
        <w:t xml:space="preserve"> be one and His name one</w:t>
      </w:r>
      <w:r w:rsidR="00203F8E">
        <w:rPr>
          <w:rStyle w:val="corashitext"/>
          <w:rFonts w:asciiTheme="minorBidi" w:hAnsiTheme="minorBidi" w:cstheme="minorBidi"/>
          <w:sz w:val="24"/>
          <w:szCs w:val="24"/>
        </w:rPr>
        <w:t>.</w:t>
      </w:r>
      <w:r w:rsidRPr="009C6871">
        <w:rPr>
          <w:rStyle w:val="corashitext"/>
          <w:rFonts w:asciiTheme="minorBidi" w:hAnsiTheme="minorBidi" w:cstheme="minorBidi"/>
          <w:sz w:val="24"/>
          <w:szCs w:val="24"/>
        </w:rPr>
        <w:t>”</w:t>
      </w:r>
    </w:p>
    <w:p w:rsidR="00954040" w:rsidRPr="009C6871" w:rsidRDefault="00954040" w:rsidP="00786953">
      <w:pPr>
        <w:bidi w:val="0"/>
        <w:ind w:left="720" w:firstLine="0"/>
        <w:jc w:val="both"/>
        <w:rPr>
          <w:rStyle w:val="corashitext"/>
          <w:rFonts w:asciiTheme="minorBidi" w:hAnsiTheme="minorBidi" w:cstheme="minorBidi"/>
          <w:sz w:val="24"/>
          <w:szCs w:val="24"/>
        </w:rPr>
      </w:pPr>
    </w:p>
    <w:p w:rsidR="00ED5F69" w:rsidRPr="009C6871" w:rsidRDefault="00203F8E" w:rsidP="00786953">
      <w:pPr>
        <w:bidi w:val="0"/>
        <w:ind w:firstLine="720"/>
        <w:jc w:val="both"/>
        <w:rPr>
          <w:rStyle w:val="corashitext"/>
          <w:rFonts w:asciiTheme="minorBidi" w:hAnsiTheme="minorBidi" w:cstheme="minorBidi"/>
          <w:sz w:val="24"/>
          <w:szCs w:val="24"/>
        </w:rPr>
      </w:pPr>
      <w:r>
        <w:rPr>
          <w:rStyle w:val="corashitext"/>
          <w:rFonts w:asciiTheme="minorBidi" w:hAnsiTheme="minorBidi" w:cstheme="minorBidi"/>
          <w:sz w:val="24"/>
          <w:szCs w:val="24"/>
        </w:rPr>
        <w:t>I</w:t>
      </w:r>
      <w:r w:rsidR="00ED5F69" w:rsidRPr="009C6871">
        <w:rPr>
          <w:rStyle w:val="corashitext"/>
          <w:rFonts w:asciiTheme="minorBidi" w:hAnsiTheme="minorBidi" w:cstheme="minorBidi"/>
          <w:sz w:val="24"/>
          <w:szCs w:val="24"/>
        </w:rPr>
        <w:t xml:space="preserve">t appears that the </w:t>
      </w:r>
      <w:r>
        <w:rPr>
          <w:rStyle w:val="corashitext"/>
          <w:rFonts w:asciiTheme="minorBidi" w:hAnsiTheme="minorBidi" w:cstheme="minorBidi"/>
          <w:iCs/>
          <w:sz w:val="24"/>
          <w:szCs w:val="24"/>
        </w:rPr>
        <w:t>simple meaning</w:t>
      </w:r>
      <w:r w:rsidR="00ED5F69" w:rsidRPr="009C6871">
        <w:rPr>
          <w:rStyle w:val="corashitext"/>
          <w:rFonts w:asciiTheme="minorBidi" w:hAnsiTheme="minorBidi" w:cstheme="minorBidi"/>
          <w:sz w:val="24"/>
          <w:szCs w:val="24"/>
        </w:rPr>
        <w:t xml:space="preserve"> of the terminology </w:t>
      </w:r>
      <w:r w:rsidR="00113BA1" w:rsidRPr="009C6871">
        <w:rPr>
          <w:rStyle w:val="corashitext"/>
          <w:rFonts w:asciiTheme="minorBidi" w:hAnsiTheme="minorBidi" w:cstheme="minorBidi"/>
          <w:sz w:val="24"/>
          <w:szCs w:val="24"/>
        </w:rPr>
        <w:t xml:space="preserve">of the </w:t>
      </w:r>
      <w:r w:rsidR="00113BA1" w:rsidRPr="009C6871">
        <w:rPr>
          <w:rStyle w:val="corashitext"/>
          <w:rFonts w:asciiTheme="minorBidi" w:hAnsiTheme="minorBidi" w:cstheme="minorBidi"/>
          <w:i/>
          <w:iCs/>
          <w:sz w:val="24"/>
          <w:szCs w:val="24"/>
        </w:rPr>
        <w:t>Sifrei</w:t>
      </w:r>
      <w:r w:rsidR="00113BA1" w:rsidRPr="009C6871">
        <w:rPr>
          <w:rStyle w:val="corashitext"/>
          <w:rFonts w:asciiTheme="minorBidi" w:hAnsiTheme="minorBidi" w:cstheme="minorBidi"/>
          <w:sz w:val="24"/>
          <w:szCs w:val="24"/>
        </w:rPr>
        <w:t xml:space="preserve"> is that “Lord is one” comes to include </w:t>
      </w:r>
      <w:r>
        <w:rPr>
          <w:rStyle w:val="corashitext"/>
          <w:rFonts w:asciiTheme="minorBidi" w:hAnsiTheme="minorBidi" w:cstheme="minorBidi"/>
          <w:sz w:val="24"/>
          <w:szCs w:val="24"/>
        </w:rPr>
        <w:t>the World to Come; the oneness of God is equated to this world, for the oneness of God is immutable in both.</w:t>
      </w:r>
      <w:r w:rsidR="00AC6B16" w:rsidRPr="009C6871">
        <w:rPr>
          <w:rStyle w:val="corashitext"/>
          <w:rFonts w:asciiTheme="minorBidi" w:hAnsiTheme="minorBidi" w:cstheme="minorBidi"/>
          <w:sz w:val="24"/>
          <w:szCs w:val="24"/>
        </w:rPr>
        <w:t xml:space="preserve">  </w:t>
      </w:r>
    </w:p>
    <w:p w:rsidR="00F656A4" w:rsidRDefault="00F656A4" w:rsidP="00786953">
      <w:pPr>
        <w:bidi w:val="0"/>
        <w:ind w:firstLine="720"/>
        <w:jc w:val="both"/>
        <w:rPr>
          <w:rStyle w:val="corashitext"/>
          <w:rFonts w:asciiTheme="minorBidi" w:hAnsiTheme="minorBidi" w:cstheme="minorBidi"/>
          <w:sz w:val="24"/>
          <w:szCs w:val="24"/>
        </w:rPr>
      </w:pPr>
    </w:p>
    <w:p w:rsidR="00113BA1" w:rsidRPr="009C6871" w:rsidRDefault="00203F8E" w:rsidP="00786953">
      <w:pPr>
        <w:bidi w:val="0"/>
        <w:ind w:firstLine="720"/>
        <w:jc w:val="both"/>
        <w:rPr>
          <w:rStyle w:val="corashitext"/>
          <w:rFonts w:asciiTheme="minorBidi" w:hAnsiTheme="minorBidi" w:cstheme="minorBidi"/>
          <w:sz w:val="24"/>
          <w:szCs w:val="24"/>
        </w:rPr>
      </w:pPr>
      <w:r>
        <w:rPr>
          <w:rStyle w:val="corashitext"/>
          <w:rFonts w:asciiTheme="minorBidi" w:hAnsiTheme="minorBidi" w:cstheme="minorBidi"/>
          <w:sz w:val="24"/>
          <w:szCs w:val="24"/>
        </w:rPr>
        <w:t>Rashi, o</w:t>
      </w:r>
      <w:r w:rsidR="00113BA1" w:rsidRPr="009C6871">
        <w:rPr>
          <w:rStyle w:val="corashitext"/>
          <w:rFonts w:asciiTheme="minorBidi" w:hAnsiTheme="minorBidi" w:cstheme="minorBidi"/>
          <w:sz w:val="24"/>
          <w:szCs w:val="24"/>
        </w:rPr>
        <w:t xml:space="preserve">n the other hand, stresses that that there is a universal unity </w:t>
      </w:r>
      <w:r>
        <w:rPr>
          <w:rStyle w:val="corashitext"/>
          <w:rFonts w:asciiTheme="minorBidi" w:hAnsiTheme="minorBidi" w:cstheme="minorBidi"/>
          <w:sz w:val="24"/>
          <w:szCs w:val="24"/>
        </w:rPr>
        <w:t>that</w:t>
      </w:r>
      <w:r w:rsidR="00113BA1" w:rsidRPr="009C6871">
        <w:rPr>
          <w:rStyle w:val="corashitext"/>
          <w:rFonts w:asciiTheme="minorBidi" w:hAnsiTheme="minorBidi" w:cstheme="minorBidi"/>
          <w:sz w:val="24"/>
          <w:szCs w:val="24"/>
        </w:rPr>
        <w:t xml:space="preserve"> is </w:t>
      </w:r>
      <w:r w:rsidR="00F75A27" w:rsidRPr="009C6871">
        <w:rPr>
          <w:rStyle w:val="corashitext"/>
          <w:rFonts w:asciiTheme="minorBidi" w:hAnsiTheme="minorBidi" w:cstheme="minorBidi"/>
          <w:sz w:val="24"/>
          <w:szCs w:val="24"/>
        </w:rPr>
        <w:t>lacking</w:t>
      </w:r>
      <w:r w:rsidR="00113BA1" w:rsidRPr="009C6871">
        <w:rPr>
          <w:rStyle w:val="corashitext"/>
          <w:rFonts w:asciiTheme="minorBidi" w:hAnsiTheme="minorBidi" w:cstheme="minorBidi"/>
          <w:sz w:val="24"/>
          <w:szCs w:val="24"/>
        </w:rPr>
        <w:t xml:space="preserve"> in this world</w:t>
      </w:r>
      <w:r>
        <w:rPr>
          <w:rStyle w:val="corashitext"/>
          <w:rFonts w:asciiTheme="minorBidi" w:hAnsiTheme="minorBidi" w:cstheme="minorBidi"/>
          <w:sz w:val="24"/>
          <w:szCs w:val="24"/>
        </w:rPr>
        <w:t>, as</w:t>
      </w:r>
      <w:r w:rsidR="00DB18B3" w:rsidRPr="009C6871">
        <w:rPr>
          <w:rStyle w:val="corashitext"/>
          <w:rFonts w:asciiTheme="minorBidi" w:hAnsiTheme="minorBidi" w:cstheme="minorBidi"/>
          <w:sz w:val="24"/>
          <w:szCs w:val="24"/>
        </w:rPr>
        <w:t xml:space="preserve"> the nations of the earth fail to recognize and embrace God’s kingship and oneness </w:t>
      </w:r>
      <w:r w:rsidR="00113BA1" w:rsidRPr="009C6871">
        <w:rPr>
          <w:rStyle w:val="corashitext"/>
          <w:rFonts w:asciiTheme="minorBidi" w:hAnsiTheme="minorBidi" w:cstheme="minorBidi"/>
          <w:sz w:val="24"/>
          <w:szCs w:val="24"/>
        </w:rPr>
        <w:t>in this world, in his time</w:t>
      </w:r>
      <w:r>
        <w:rPr>
          <w:rStyle w:val="corashitext"/>
          <w:rFonts w:asciiTheme="minorBidi" w:hAnsiTheme="minorBidi" w:cstheme="minorBidi"/>
          <w:sz w:val="24"/>
          <w:szCs w:val="24"/>
        </w:rPr>
        <w:t xml:space="preserve">. </w:t>
      </w:r>
      <w:r w:rsidR="00113BA1" w:rsidRPr="009C6871">
        <w:rPr>
          <w:rStyle w:val="corashitext"/>
          <w:rFonts w:asciiTheme="minorBidi" w:hAnsiTheme="minorBidi" w:cstheme="minorBidi"/>
          <w:sz w:val="24"/>
          <w:szCs w:val="24"/>
        </w:rPr>
        <w:t xml:space="preserve">In order to support the idea of the </w:t>
      </w:r>
      <w:r w:rsidR="00DB18B3" w:rsidRPr="009C6871">
        <w:rPr>
          <w:rStyle w:val="corashitext"/>
          <w:rFonts w:asciiTheme="minorBidi" w:hAnsiTheme="minorBidi" w:cstheme="minorBidi"/>
          <w:sz w:val="24"/>
          <w:szCs w:val="24"/>
        </w:rPr>
        <w:t>people</w:t>
      </w:r>
      <w:r w:rsidR="00113BA1" w:rsidRPr="009C6871">
        <w:rPr>
          <w:rStyle w:val="corashitext"/>
          <w:rFonts w:asciiTheme="minorBidi" w:hAnsiTheme="minorBidi" w:cstheme="minorBidi"/>
          <w:sz w:val="24"/>
          <w:szCs w:val="24"/>
        </w:rPr>
        <w:t xml:space="preserve"> of the world coming to recognize God’s kingship and oneness, Rashi enlists the verse from </w:t>
      </w:r>
      <w:r w:rsidR="00113BA1" w:rsidRPr="009C6871">
        <w:rPr>
          <w:rStyle w:val="corashitext"/>
          <w:rFonts w:asciiTheme="minorBidi" w:hAnsiTheme="minorBidi" w:cstheme="minorBidi"/>
          <w:i/>
          <w:iCs/>
          <w:sz w:val="24"/>
          <w:szCs w:val="24"/>
        </w:rPr>
        <w:t>Tzefanya</w:t>
      </w:r>
      <w:r w:rsidR="00AC6B16" w:rsidRPr="009C6871">
        <w:rPr>
          <w:rStyle w:val="corashitext"/>
          <w:rFonts w:asciiTheme="minorBidi" w:hAnsiTheme="minorBidi" w:cstheme="minorBidi"/>
          <w:sz w:val="24"/>
          <w:szCs w:val="24"/>
        </w:rPr>
        <w:t xml:space="preserve">.  </w:t>
      </w:r>
    </w:p>
    <w:p w:rsidR="00F656A4" w:rsidRDefault="00F656A4" w:rsidP="00786953">
      <w:pPr>
        <w:bidi w:val="0"/>
        <w:ind w:firstLine="720"/>
        <w:jc w:val="both"/>
        <w:rPr>
          <w:rStyle w:val="corashitext"/>
          <w:rFonts w:asciiTheme="minorBidi" w:hAnsiTheme="minorBidi" w:cstheme="minorBidi"/>
          <w:sz w:val="24"/>
          <w:szCs w:val="24"/>
        </w:rPr>
      </w:pPr>
    </w:p>
    <w:p w:rsidR="007C14F4" w:rsidRDefault="00113BA1" w:rsidP="00786953">
      <w:pPr>
        <w:bidi w:val="0"/>
        <w:ind w:firstLine="720"/>
        <w:jc w:val="both"/>
        <w:rPr>
          <w:rFonts w:asciiTheme="minorBidi" w:hAnsiTheme="minorBidi" w:cstheme="minorBidi"/>
          <w:sz w:val="24"/>
          <w:szCs w:val="24"/>
        </w:rPr>
      </w:pPr>
      <w:r w:rsidRPr="009C6871">
        <w:rPr>
          <w:rStyle w:val="corashitext"/>
          <w:rFonts w:asciiTheme="minorBidi" w:hAnsiTheme="minorBidi" w:cstheme="minorBidi"/>
          <w:sz w:val="24"/>
          <w:szCs w:val="24"/>
        </w:rPr>
        <w:t xml:space="preserve">An additional change that Rashi makes in relation to the </w:t>
      </w:r>
      <w:r w:rsidRPr="009C6871">
        <w:rPr>
          <w:rStyle w:val="corashitext"/>
          <w:rFonts w:asciiTheme="minorBidi" w:hAnsiTheme="minorBidi" w:cstheme="minorBidi"/>
          <w:i/>
          <w:iCs/>
          <w:sz w:val="24"/>
          <w:szCs w:val="24"/>
        </w:rPr>
        <w:t>Sifrei</w:t>
      </w:r>
      <w:r w:rsidRPr="009C6871">
        <w:rPr>
          <w:rStyle w:val="corashitext"/>
          <w:rFonts w:asciiTheme="minorBidi" w:hAnsiTheme="minorBidi" w:cstheme="minorBidi"/>
          <w:sz w:val="24"/>
          <w:szCs w:val="24"/>
        </w:rPr>
        <w:t xml:space="preserve"> is that </w:t>
      </w:r>
      <w:r w:rsidR="008438DC" w:rsidRPr="009C6871">
        <w:rPr>
          <w:rStyle w:val="corashitext"/>
          <w:rFonts w:asciiTheme="minorBidi" w:hAnsiTheme="minorBidi" w:cstheme="minorBidi"/>
          <w:sz w:val="24"/>
          <w:szCs w:val="24"/>
        </w:rPr>
        <w:t>instead</w:t>
      </w:r>
      <w:r w:rsidRPr="009C6871">
        <w:rPr>
          <w:rStyle w:val="corashitext"/>
          <w:rFonts w:asciiTheme="minorBidi" w:hAnsiTheme="minorBidi" w:cstheme="minorBidi"/>
          <w:sz w:val="24"/>
          <w:szCs w:val="24"/>
        </w:rPr>
        <w:t xml:space="preserve"> of speaking of “this world,” Rashi talks about “</w:t>
      </w:r>
      <w:r w:rsidRPr="009C6871">
        <w:rPr>
          <w:rStyle w:val="corashitext"/>
          <w:rFonts w:asciiTheme="minorBidi" w:hAnsiTheme="minorBidi" w:cstheme="minorBidi"/>
          <w:b/>
          <w:bCs/>
          <w:sz w:val="24"/>
          <w:szCs w:val="24"/>
        </w:rPr>
        <w:t>now</w:t>
      </w:r>
      <w:r w:rsidR="00DB18B3" w:rsidRPr="00F656A4">
        <w:rPr>
          <w:rStyle w:val="corashitext"/>
          <w:rFonts w:asciiTheme="minorBidi" w:hAnsiTheme="minorBidi" w:cstheme="minorBidi"/>
          <w:sz w:val="24"/>
          <w:szCs w:val="24"/>
        </w:rPr>
        <w:t>,</w:t>
      </w:r>
      <w:r w:rsidR="00DB18B3" w:rsidRPr="009C6871">
        <w:rPr>
          <w:rStyle w:val="corashitext"/>
          <w:rFonts w:asciiTheme="minorBidi" w:hAnsiTheme="minorBidi" w:cstheme="minorBidi"/>
          <w:sz w:val="24"/>
          <w:szCs w:val="24"/>
        </w:rPr>
        <w:t>”</w:t>
      </w:r>
      <w:r w:rsidRPr="009C6871">
        <w:rPr>
          <w:rStyle w:val="corashitext"/>
          <w:rFonts w:asciiTheme="minorBidi" w:hAnsiTheme="minorBidi" w:cstheme="minorBidi"/>
          <w:sz w:val="24"/>
          <w:szCs w:val="24"/>
        </w:rPr>
        <w:t xml:space="preserve"> a term </w:t>
      </w:r>
      <w:r w:rsidR="00203F8E">
        <w:rPr>
          <w:rStyle w:val="corashitext"/>
          <w:rFonts w:asciiTheme="minorBidi" w:hAnsiTheme="minorBidi" w:cstheme="minorBidi"/>
          <w:sz w:val="24"/>
          <w:szCs w:val="24"/>
        </w:rPr>
        <w:t>that</w:t>
      </w:r>
      <w:r w:rsidRPr="009C6871">
        <w:rPr>
          <w:rStyle w:val="corashitext"/>
          <w:rFonts w:asciiTheme="minorBidi" w:hAnsiTheme="minorBidi" w:cstheme="minorBidi"/>
          <w:sz w:val="24"/>
          <w:szCs w:val="24"/>
        </w:rPr>
        <w:t xml:space="preserve"> stresses </w:t>
      </w:r>
      <w:r w:rsidR="008438DC" w:rsidRPr="009C6871">
        <w:rPr>
          <w:rStyle w:val="corashitext"/>
          <w:rFonts w:asciiTheme="minorBidi" w:hAnsiTheme="minorBidi" w:cstheme="minorBidi"/>
          <w:sz w:val="24"/>
          <w:szCs w:val="24"/>
        </w:rPr>
        <w:t>the relevance of the reading for his e</w:t>
      </w:r>
      <w:r w:rsidR="00DB18B3" w:rsidRPr="009C6871">
        <w:rPr>
          <w:rStyle w:val="corashitext"/>
          <w:rFonts w:asciiTheme="minorBidi" w:hAnsiTheme="minorBidi" w:cstheme="minorBidi"/>
          <w:sz w:val="24"/>
          <w:szCs w:val="24"/>
        </w:rPr>
        <w:t>ra, his audience, his</w:t>
      </w:r>
      <w:r w:rsidR="008438DC" w:rsidRPr="009C6871">
        <w:rPr>
          <w:rStyle w:val="corashitext"/>
          <w:rFonts w:asciiTheme="minorBidi" w:hAnsiTheme="minorBidi" w:cstheme="minorBidi"/>
          <w:sz w:val="24"/>
          <w:szCs w:val="24"/>
        </w:rPr>
        <w:t xml:space="preserve"> readers</w:t>
      </w:r>
      <w:r w:rsidR="00203F8E">
        <w:rPr>
          <w:rStyle w:val="corashitext"/>
          <w:rFonts w:asciiTheme="minorBidi" w:hAnsiTheme="minorBidi" w:cstheme="minorBidi"/>
          <w:sz w:val="24"/>
          <w:szCs w:val="24"/>
        </w:rPr>
        <w:t>.</w:t>
      </w:r>
      <w:r w:rsidR="00AC6B16" w:rsidRPr="009C6871">
        <w:rPr>
          <w:rStyle w:val="corashitext"/>
          <w:rFonts w:asciiTheme="minorBidi" w:hAnsiTheme="minorBidi" w:cstheme="minorBidi"/>
          <w:sz w:val="24"/>
          <w:szCs w:val="24"/>
        </w:rPr>
        <w:t xml:space="preserve"> </w:t>
      </w:r>
      <w:r w:rsidR="008438DC" w:rsidRPr="009C6871">
        <w:rPr>
          <w:rStyle w:val="corashitext"/>
          <w:rFonts w:asciiTheme="minorBidi" w:hAnsiTheme="minorBidi" w:cstheme="minorBidi"/>
          <w:sz w:val="24"/>
          <w:szCs w:val="24"/>
        </w:rPr>
        <w:t xml:space="preserve">It is clear that this interpretation does not arise from the </w:t>
      </w:r>
      <w:r w:rsidR="00AC6B16" w:rsidRPr="009C6871">
        <w:rPr>
          <w:rStyle w:val="corashitext"/>
          <w:rFonts w:asciiTheme="minorBidi" w:hAnsiTheme="minorBidi" w:cstheme="minorBidi"/>
          <w:i/>
          <w:sz w:val="24"/>
          <w:szCs w:val="24"/>
        </w:rPr>
        <w:t>peshat</w:t>
      </w:r>
      <w:r w:rsidR="008438DC" w:rsidRPr="009C6871">
        <w:rPr>
          <w:rStyle w:val="corashitext"/>
          <w:rFonts w:asciiTheme="minorBidi" w:hAnsiTheme="minorBidi" w:cstheme="minorBidi"/>
          <w:sz w:val="24"/>
          <w:szCs w:val="24"/>
        </w:rPr>
        <w:t>, as there is nothing to indicate that “Lord is one” is meant to be in the future</w:t>
      </w:r>
      <w:r w:rsidR="00203F8E">
        <w:rPr>
          <w:rStyle w:val="corashitext"/>
          <w:rFonts w:asciiTheme="minorBidi" w:hAnsiTheme="minorBidi" w:cstheme="minorBidi"/>
          <w:sz w:val="24"/>
          <w:szCs w:val="24"/>
        </w:rPr>
        <w:t xml:space="preserve">. </w:t>
      </w:r>
      <w:r w:rsidR="008438DC" w:rsidRPr="009C6871">
        <w:rPr>
          <w:rStyle w:val="corashitext"/>
          <w:rFonts w:asciiTheme="minorBidi" w:hAnsiTheme="minorBidi" w:cstheme="minorBidi"/>
          <w:sz w:val="24"/>
          <w:szCs w:val="24"/>
        </w:rPr>
        <w:t>Therefore, we may defini</w:t>
      </w:r>
      <w:r w:rsidR="00DB18B3" w:rsidRPr="009C6871">
        <w:rPr>
          <w:rStyle w:val="corashitext"/>
          <w:rFonts w:asciiTheme="minorBidi" w:hAnsiTheme="minorBidi" w:cstheme="minorBidi"/>
          <w:sz w:val="24"/>
          <w:szCs w:val="24"/>
        </w:rPr>
        <w:t xml:space="preserve">tely see this comment </w:t>
      </w:r>
      <w:r w:rsidR="008438DC" w:rsidRPr="009C6871">
        <w:rPr>
          <w:rStyle w:val="corashitext"/>
          <w:rFonts w:asciiTheme="minorBidi" w:hAnsiTheme="minorBidi" w:cstheme="minorBidi"/>
          <w:sz w:val="24"/>
          <w:szCs w:val="24"/>
        </w:rPr>
        <w:t xml:space="preserve">as a tendentious interpretation, which comes to strengthen the members of his generation </w:t>
      </w:r>
      <w:r w:rsidR="00DB18B3" w:rsidRPr="009C6871">
        <w:rPr>
          <w:rStyle w:val="corashitext"/>
          <w:rFonts w:asciiTheme="minorBidi" w:hAnsiTheme="minorBidi" w:cstheme="minorBidi"/>
          <w:sz w:val="24"/>
          <w:szCs w:val="24"/>
        </w:rPr>
        <w:t>with</w:t>
      </w:r>
      <w:r w:rsidR="008438DC" w:rsidRPr="009C6871">
        <w:rPr>
          <w:rStyle w:val="corashitext"/>
          <w:rFonts w:asciiTheme="minorBidi" w:hAnsiTheme="minorBidi" w:cstheme="minorBidi"/>
          <w:sz w:val="24"/>
          <w:szCs w:val="24"/>
        </w:rPr>
        <w:t xml:space="preserve"> the determination that in the future, even the </w:t>
      </w:r>
      <w:r w:rsidR="008438DC" w:rsidRPr="009C6871">
        <w:rPr>
          <w:rStyle w:val="corashitext"/>
          <w:rFonts w:asciiTheme="minorBidi" w:hAnsiTheme="minorBidi" w:cstheme="minorBidi"/>
          <w:sz w:val="24"/>
          <w:szCs w:val="24"/>
        </w:rPr>
        <w:lastRenderedPageBreak/>
        <w:t>nations of the word will recognize God’s oneness and accept the yoke of His kingship</w:t>
      </w:r>
      <w:r w:rsidR="00AC6B16" w:rsidRPr="009C6871">
        <w:rPr>
          <w:rStyle w:val="corashitext"/>
          <w:rFonts w:asciiTheme="minorBidi" w:hAnsiTheme="minorBidi" w:cstheme="minorBidi"/>
          <w:sz w:val="24"/>
          <w:szCs w:val="24"/>
        </w:rPr>
        <w:t>.</w:t>
      </w:r>
    </w:p>
    <w:p w:rsidR="00F656A4" w:rsidRDefault="00F656A4" w:rsidP="00786953">
      <w:pPr>
        <w:bidi w:val="0"/>
        <w:ind w:firstLine="0"/>
        <w:jc w:val="both"/>
        <w:rPr>
          <w:rFonts w:asciiTheme="minorBidi" w:hAnsiTheme="minorBidi" w:cstheme="minorBidi"/>
          <w:sz w:val="24"/>
          <w:szCs w:val="24"/>
        </w:rPr>
      </w:pPr>
    </w:p>
    <w:p w:rsidR="00F656A4" w:rsidRDefault="00F656A4" w:rsidP="00786953">
      <w:pPr>
        <w:bidi w:val="0"/>
        <w:ind w:firstLine="0"/>
        <w:jc w:val="both"/>
        <w:rPr>
          <w:rFonts w:asciiTheme="minorBidi" w:hAnsiTheme="minorBidi" w:cstheme="minorBidi"/>
          <w:sz w:val="24"/>
          <w:szCs w:val="24"/>
        </w:rPr>
      </w:pPr>
    </w:p>
    <w:p w:rsidR="00F656A4" w:rsidRPr="009C6871" w:rsidRDefault="00F656A4" w:rsidP="00786953">
      <w:pPr>
        <w:bidi w:val="0"/>
        <w:ind w:firstLine="0"/>
        <w:jc w:val="both"/>
        <w:rPr>
          <w:rFonts w:asciiTheme="minorBidi" w:hAnsiTheme="minorBidi" w:cstheme="minorBidi"/>
          <w:sz w:val="24"/>
          <w:szCs w:val="24"/>
          <w:rtl/>
        </w:rPr>
      </w:pPr>
      <w:r>
        <w:rPr>
          <w:rFonts w:asciiTheme="minorBidi" w:hAnsiTheme="minorBidi" w:cstheme="minorBidi"/>
          <w:sz w:val="24"/>
          <w:szCs w:val="24"/>
        </w:rPr>
        <w:t>Trans</w:t>
      </w:r>
      <w:r w:rsidR="00203F8E">
        <w:rPr>
          <w:rFonts w:asciiTheme="minorBidi" w:hAnsiTheme="minorBidi" w:cstheme="minorBidi"/>
          <w:sz w:val="24"/>
          <w:szCs w:val="24"/>
        </w:rPr>
        <w:t>lated by R.</w:t>
      </w:r>
      <w:r>
        <w:rPr>
          <w:rFonts w:asciiTheme="minorBidi" w:hAnsiTheme="minorBidi" w:cstheme="minorBidi"/>
          <w:sz w:val="24"/>
          <w:szCs w:val="24"/>
        </w:rPr>
        <w:t xml:space="preserve"> Yoseif Bloch</w:t>
      </w:r>
    </w:p>
    <w:sectPr w:rsidR="00F656A4" w:rsidRPr="009C6871" w:rsidSect="009C6871">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850" w:rsidRDefault="00F45850" w:rsidP="006905B8">
      <w:r>
        <w:separator/>
      </w:r>
    </w:p>
  </w:endnote>
  <w:endnote w:type="continuationSeparator" w:id="0">
    <w:p w:rsidR="00F45850" w:rsidRDefault="00F45850" w:rsidP="0069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 w:name="Arial 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850" w:rsidRDefault="00F45850" w:rsidP="009C6871">
      <w:pPr>
        <w:bidi w:val="0"/>
      </w:pPr>
      <w:r>
        <w:separator/>
      </w:r>
    </w:p>
  </w:footnote>
  <w:footnote w:type="continuationSeparator" w:id="0">
    <w:p w:rsidR="00F45850" w:rsidRDefault="00F45850" w:rsidP="006905B8">
      <w:r>
        <w:continuationSeparator/>
      </w:r>
    </w:p>
  </w:footnote>
  <w:footnote w:id="1">
    <w:p w:rsidR="009C6871" w:rsidRPr="009C6871" w:rsidRDefault="009C6871" w:rsidP="009C6871">
      <w:pPr>
        <w:pStyle w:val="FootnoteText"/>
        <w:bidi w:val="0"/>
        <w:spacing w:line="240" w:lineRule="auto"/>
        <w:ind w:left="0" w:firstLine="0"/>
        <w:rPr>
          <w:rFonts w:asciiTheme="minorBidi" w:hAnsiTheme="minorBidi" w:cstheme="minorBidi"/>
          <w:sz w:val="20"/>
          <w:szCs w:val="20"/>
          <w:rtl/>
        </w:rPr>
      </w:pPr>
      <w:r w:rsidRPr="009C6871">
        <w:rPr>
          <w:rStyle w:val="FootnoteReference"/>
          <w:rFonts w:asciiTheme="minorBidi" w:hAnsiTheme="minorBidi" w:cstheme="minorBidi" w:hint="default"/>
          <w:sz w:val="20"/>
          <w:szCs w:val="20"/>
        </w:rPr>
        <w:footnoteRef/>
      </w:r>
      <w:r w:rsidRPr="009C6871">
        <w:rPr>
          <w:rFonts w:asciiTheme="minorBidi" w:hAnsiTheme="minorBidi" w:cstheme="minorBidi"/>
          <w:sz w:val="20"/>
          <w:szCs w:val="20"/>
        </w:rPr>
        <w:t xml:space="preserve"> See note 3.</w:t>
      </w:r>
    </w:p>
  </w:footnote>
  <w:footnote w:id="2">
    <w:p w:rsidR="009C6871" w:rsidRPr="009C6871" w:rsidRDefault="009C6871" w:rsidP="009C6871">
      <w:pPr>
        <w:pStyle w:val="FootnoteText"/>
        <w:bidi w:val="0"/>
        <w:spacing w:line="240" w:lineRule="auto"/>
        <w:ind w:left="0" w:firstLine="0"/>
        <w:rPr>
          <w:rFonts w:asciiTheme="minorBidi" w:hAnsiTheme="minorBidi" w:cstheme="minorBidi"/>
          <w:sz w:val="20"/>
          <w:szCs w:val="20"/>
          <w:rtl/>
        </w:rPr>
      </w:pPr>
      <w:r w:rsidRPr="009C6871">
        <w:rPr>
          <w:rStyle w:val="FootnoteReference"/>
          <w:rFonts w:asciiTheme="minorBidi" w:hAnsiTheme="minorBidi" w:cstheme="minorBidi" w:hint="default"/>
          <w:sz w:val="20"/>
          <w:szCs w:val="20"/>
        </w:rPr>
        <w:footnoteRef/>
      </w:r>
      <w:r w:rsidRPr="009C6871">
        <w:rPr>
          <w:rFonts w:asciiTheme="minorBidi" w:hAnsiTheme="minorBidi" w:cstheme="minorBidi"/>
          <w:sz w:val="20"/>
          <w:szCs w:val="20"/>
          <w:rtl/>
        </w:rPr>
        <w:t xml:space="preserve"> </w:t>
      </w:r>
      <w:r w:rsidRPr="009C6871">
        <w:rPr>
          <w:rFonts w:asciiTheme="minorBidi" w:hAnsiTheme="minorBidi" w:cstheme="minorBidi"/>
          <w:sz w:val="20"/>
          <w:szCs w:val="20"/>
        </w:rPr>
        <w:t xml:space="preserve">Y. Baer, </w:t>
      </w:r>
      <w:r w:rsidR="00167BB1">
        <w:rPr>
          <w:rFonts w:asciiTheme="minorBidi" w:hAnsiTheme="minorBidi" w:cstheme="minorBidi"/>
          <w:i/>
          <w:iCs/>
          <w:sz w:val="20"/>
          <w:szCs w:val="20"/>
        </w:rPr>
        <w:t>“Rashi Ve-Hametziut Ha-H</w:t>
      </w:r>
      <w:r w:rsidRPr="009C6871">
        <w:rPr>
          <w:rFonts w:asciiTheme="minorBidi" w:hAnsiTheme="minorBidi" w:cstheme="minorBidi"/>
          <w:i/>
          <w:iCs/>
          <w:sz w:val="20"/>
          <w:szCs w:val="20"/>
        </w:rPr>
        <w:t>istorit shel Zemano</w:t>
      </w:r>
      <w:r w:rsidR="00167BB1">
        <w:rPr>
          <w:rFonts w:asciiTheme="minorBidi" w:hAnsiTheme="minorBidi" w:cstheme="minorBidi"/>
          <w:sz w:val="20"/>
          <w:szCs w:val="20"/>
        </w:rPr>
        <w:t>,</w:t>
      </w:r>
      <w:r w:rsidR="00167BB1">
        <w:rPr>
          <w:rFonts w:asciiTheme="minorBidi" w:hAnsiTheme="minorBidi" w:cstheme="minorBidi"/>
          <w:i/>
          <w:iCs/>
          <w:sz w:val="20"/>
          <w:szCs w:val="20"/>
        </w:rPr>
        <w:t>”</w:t>
      </w:r>
      <w:r w:rsidRPr="009C6871">
        <w:rPr>
          <w:rFonts w:asciiTheme="minorBidi" w:hAnsiTheme="minorBidi" w:cstheme="minorBidi"/>
          <w:i/>
          <w:iCs/>
          <w:sz w:val="20"/>
          <w:szCs w:val="20"/>
        </w:rPr>
        <w:t xml:space="preserve"> Tarbitz</w:t>
      </w:r>
      <w:r w:rsidRPr="009C6871">
        <w:rPr>
          <w:rFonts w:asciiTheme="minorBidi" w:hAnsiTheme="minorBidi" w:cstheme="minorBidi"/>
          <w:sz w:val="20"/>
          <w:szCs w:val="20"/>
        </w:rPr>
        <w:t xml:space="preserve"> 20 (5709), pp. 320-332.</w:t>
      </w:r>
    </w:p>
  </w:footnote>
  <w:footnote w:id="3">
    <w:p w:rsidR="009C6871" w:rsidRPr="009C6871" w:rsidRDefault="009C6871" w:rsidP="00167BB1">
      <w:pPr>
        <w:pStyle w:val="FootnoteText"/>
        <w:bidi w:val="0"/>
        <w:spacing w:line="240" w:lineRule="auto"/>
        <w:ind w:left="0" w:firstLine="0"/>
        <w:rPr>
          <w:rFonts w:asciiTheme="minorBidi" w:hAnsiTheme="minorBidi" w:cstheme="minorBidi"/>
          <w:sz w:val="20"/>
          <w:szCs w:val="20"/>
          <w:rtl/>
        </w:rPr>
      </w:pPr>
      <w:r w:rsidRPr="009C6871">
        <w:rPr>
          <w:rStyle w:val="FootnoteReference"/>
          <w:rFonts w:asciiTheme="minorBidi" w:hAnsiTheme="minorBidi" w:cstheme="minorBidi" w:hint="default"/>
          <w:sz w:val="20"/>
          <w:szCs w:val="20"/>
        </w:rPr>
        <w:footnoteRef/>
      </w:r>
      <w:r w:rsidRPr="009C6871">
        <w:rPr>
          <w:rFonts w:asciiTheme="minorBidi" w:hAnsiTheme="minorBidi" w:cstheme="minorBidi"/>
          <w:sz w:val="20"/>
          <w:szCs w:val="20"/>
        </w:rPr>
        <w:t xml:space="preserve"> On November 27, 1095, in the Hebrew year 4856, Pope Urban II made a speech calling on the faithful to launch a Crusade to the Holy Land and reclaim it from the heretics (Muslims).  This spe</w:t>
      </w:r>
      <w:r w:rsidR="00167BB1">
        <w:rPr>
          <w:rFonts w:asciiTheme="minorBidi" w:hAnsiTheme="minorBidi" w:cstheme="minorBidi"/>
          <w:sz w:val="20"/>
          <w:szCs w:val="20"/>
        </w:rPr>
        <w:t>ech resounded throughout Europe</w:t>
      </w:r>
      <w:r w:rsidRPr="009C6871">
        <w:rPr>
          <w:rFonts w:asciiTheme="minorBidi" w:hAnsiTheme="minorBidi" w:cstheme="minorBidi"/>
          <w:sz w:val="20"/>
          <w:szCs w:val="20"/>
        </w:rPr>
        <w:t xml:space="preserve"> and led to a mass movement eastward.  In order to provide basic equipment and provisions for themselves, the Crusaders pillaged the lands they passed through; when they happened to encounter Jewish communities along the way,</w:t>
      </w:r>
      <w:r w:rsidR="00167BB1">
        <w:rPr>
          <w:rFonts w:asciiTheme="minorBidi" w:hAnsiTheme="minorBidi" w:cstheme="minorBidi"/>
          <w:sz w:val="20"/>
          <w:szCs w:val="20"/>
        </w:rPr>
        <w:t xml:space="preserve"> they raided and murdered them.</w:t>
      </w:r>
      <w:r w:rsidRPr="009C6871">
        <w:rPr>
          <w:rFonts w:asciiTheme="minorBidi" w:hAnsiTheme="minorBidi" w:cstheme="minorBidi"/>
          <w:sz w:val="20"/>
          <w:szCs w:val="20"/>
        </w:rPr>
        <w:t xml:space="preserve"> Sometimes, the Jews were offered the opportunity to convert and thereby save their lives, but many Jews preferred to be killed to sanctify God’s name, and there were even suicides among Jews during this period.  On the basis of the events of Tatnu, a number of dirges were composed, dealing mostly with the slaughter of Jewish communities and the loss of </w:t>
      </w:r>
      <w:r w:rsidRPr="009C6871">
        <w:rPr>
          <w:rFonts w:asciiTheme="minorBidi" w:hAnsiTheme="minorBidi" w:cstheme="minorBidi"/>
          <w:i/>
          <w:iCs/>
          <w:sz w:val="20"/>
          <w:szCs w:val="20"/>
        </w:rPr>
        <w:t>yeshivot</w:t>
      </w:r>
      <w:r w:rsidR="00167BB1">
        <w:rPr>
          <w:rFonts w:asciiTheme="minorBidi" w:hAnsiTheme="minorBidi" w:cstheme="minorBidi"/>
          <w:sz w:val="20"/>
          <w:szCs w:val="20"/>
        </w:rPr>
        <w:t xml:space="preserve"> and Torah scholars. </w:t>
      </w:r>
      <w:r w:rsidRPr="009C6871">
        <w:rPr>
          <w:rFonts w:asciiTheme="minorBidi" w:hAnsiTheme="minorBidi" w:cstheme="minorBidi"/>
          <w:sz w:val="20"/>
          <w:szCs w:val="20"/>
        </w:rPr>
        <w:t xml:space="preserve">In the poem </w:t>
      </w:r>
      <w:r w:rsidRPr="009C6871">
        <w:rPr>
          <w:rFonts w:asciiTheme="minorBidi" w:hAnsiTheme="minorBidi" w:cstheme="minorBidi"/>
          <w:i/>
          <w:iCs/>
          <w:sz w:val="20"/>
          <w:szCs w:val="20"/>
        </w:rPr>
        <w:t>“Torah Temima</w:t>
      </w:r>
      <w:r w:rsidR="00167BB1">
        <w:rPr>
          <w:rFonts w:asciiTheme="minorBidi" w:hAnsiTheme="minorBidi" w:cstheme="minorBidi"/>
          <w:i/>
          <w:iCs/>
          <w:sz w:val="20"/>
          <w:szCs w:val="20"/>
        </w:rPr>
        <w:t>,</w:t>
      </w:r>
      <w:r w:rsidRPr="009C6871">
        <w:rPr>
          <w:rFonts w:asciiTheme="minorBidi" w:hAnsiTheme="minorBidi" w:cstheme="minorBidi"/>
          <w:i/>
          <w:iCs/>
          <w:sz w:val="20"/>
          <w:szCs w:val="20"/>
        </w:rPr>
        <w:t>”</w:t>
      </w:r>
      <w:r w:rsidRPr="009C6871">
        <w:rPr>
          <w:rFonts w:asciiTheme="minorBidi" w:hAnsiTheme="minorBidi" w:cstheme="minorBidi"/>
          <w:sz w:val="20"/>
          <w:szCs w:val="20"/>
        </w:rPr>
        <w:t xml:space="preserve"> part of which was </w:t>
      </w:r>
      <w:r w:rsidR="00167BB1">
        <w:rPr>
          <w:rFonts w:asciiTheme="minorBidi" w:hAnsiTheme="minorBidi" w:cstheme="minorBidi"/>
          <w:sz w:val="20"/>
          <w:szCs w:val="20"/>
        </w:rPr>
        <w:t>quoted</w:t>
      </w:r>
      <w:r w:rsidRPr="009C6871">
        <w:rPr>
          <w:rFonts w:asciiTheme="minorBidi" w:hAnsiTheme="minorBidi" w:cstheme="minorBidi"/>
          <w:sz w:val="20"/>
          <w:szCs w:val="20"/>
        </w:rPr>
        <w:t xml:space="preserve"> at the beginning of the lesson, Rashi bemoans the loss of Torah scholars in his time during the Crusades.</w:t>
      </w:r>
    </w:p>
  </w:footnote>
  <w:footnote w:id="4">
    <w:p w:rsidR="009C6871" w:rsidRPr="009C6871" w:rsidRDefault="009C6871" w:rsidP="0018786B">
      <w:pPr>
        <w:bidi w:val="0"/>
        <w:ind w:firstLine="0"/>
        <w:jc w:val="both"/>
        <w:rPr>
          <w:rFonts w:asciiTheme="minorBidi" w:hAnsiTheme="minorBidi" w:cstheme="minorBidi"/>
          <w:sz w:val="20"/>
          <w:szCs w:val="20"/>
          <w:rtl/>
        </w:rPr>
      </w:pPr>
      <w:r w:rsidRPr="009C6871">
        <w:rPr>
          <w:rStyle w:val="FootnoteReference"/>
          <w:rFonts w:asciiTheme="minorBidi" w:hAnsiTheme="minorBidi" w:cstheme="minorBidi" w:hint="default"/>
          <w:sz w:val="20"/>
          <w:szCs w:val="20"/>
        </w:rPr>
        <w:footnoteRef/>
      </w:r>
      <w:r w:rsidRPr="009C6871">
        <w:rPr>
          <w:rFonts w:asciiTheme="minorBidi" w:hAnsiTheme="minorBidi" w:cstheme="minorBidi"/>
          <w:sz w:val="20"/>
          <w:szCs w:val="20"/>
        </w:rPr>
        <w:t xml:space="preserve"> </w:t>
      </w:r>
      <w:r w:rsidR="0018786B">
        <w:rPr>
          <w:rFonts w:asciiTheme="minorBidi" w:hAnsiTheme="minorBidi" w:cstheme="minorBidi"/>
          <w:sz w:val="20"/>
          <w:szCs w:val="20"/>
        </w:rPr>
        <w:t xml:space="preserve">See </w:t>
      </w:r>
      <w:r w:rsidRPr="009C6871">
        <w:rPr>
          <w:rFonts w:asciiTheme="minorBidi" w:hAnsiTheme="minorBidi" w:cstheme="minorBidi"/>
          <w:sz w:val="20"/>
          <w:szCs w:val="20"/>
        </w:rPr>
        <w:t>A. Grossman, “</w:t>
      </w:r>
      <w:r w:rsidR="0018786B">
        <w:rPr>
          <w:rFonts w:asciiTheme="minorBidi" w:hAnsiTheme="minorBidi" w:cstheme="minorBidi"/>
          <w:i/>
          <w:iCs/>
          <w:sz w:val="20"/>
          <w:szCs w:val="20"/>
        </w:rPr>
        <w:t>Peirush Rashi Li-Tehillim Ve-H</w:t>
      </w:r>
      <w:r w:rsidRPr="009C6871">
        <w:rPr>
          <w:rFonts w:asciiTheme="minorBidi" w:hAnsiTheme="minorBidi" w:cstheme="minorBidi"/>
          <w:i/>
          <w:iCs/>
          <w:sz w:val="20"/>
          <w:szCs w:val="20"/>
        </w:rPr>
        <w:t>a</w:t>
      </w:r>
      <w:r w:rsidR="0018786B">
        <w:rPr>
          <w:rFonts w:asciiTheme="minorBidi" w:hAnsiTheme="minorBidi" w:cstheme="minorBidi"/>
          <w:i/>
          <w:iCs/>
          <w:sz w:val="20"/>
          <w:szCs w:val="20"/>
        </w:rPr>
        <w:t>-P</w:t>
      </w:r>
      <w:r w:rsidRPr="009C6871">
        <w:rPr>
          <w:rFonts w:asciiTheme="minorBidi" w:hAnsiTheme="minorBidi" w:cstheme="minorBidi"/>
          <w:i/>
          <w:iCs/>
          <w:sz w:val="20"/>
          <w:szCs w:val="20"/>
        </w:rPr>
        <w:t>ulmos Ha-Yehudi-Notzri</w:t>
      </w:r>
      <w:r w:rsidR="0018786B">
        <w:rPr>
          <w:rFonts w:asciiTheme="minorBidi" w:hAnsiTheme="minorBidi" w:cstheme="minorBidi"/>
          <w:sz w:val="20"/>
          <w:szCs w:val="20"/>
        </w:rPr>
        <w:t>,</w:t>
      </w:r>
      <w:r w:rsidRPr="009C6871">
        <w:rPr>
          <w:rFonts w:asciiTheme="minorBidi" w:hAnsiTheme="minorBidi" w:cstheme="minorBidi"/>
          <w:sz w:val="20"/>
          <w:szCs w:val="20"/>
        </w:rPr>
        <w:t>”</w:t>
      </w:r>
      <w:r w:rsidR="0018786B">
        <w:rPr>
          <w:rFonts w:asciiTheme="minorBidi" w:hAnsiTheme="minorBidi" w:cstheme="minorBidi"/>
          <w:sz w:val="20"/>
          <w:szCs w:val="20"/>
        </w:rPr>
        <w:t xml:space="preserve"> in</w:t>
      </w:r>
      <w:r w:rsidRPr="009C6871">
        <w:rPr>
          <w:rFonts w:asciiTheme="minorBidi" w:hAnsiTheme="minorBidi" w:cstheme="minorBidi"/>
          <w:sz w:val="20"/>
          <w:szCs w:val="20"/>
        </w:rPr>
        <w:t xml:space="preserve"> D. Rafel (ed.), </w:t>
      </w:r>
      <w:r w:rsidR="0018786B">
        <w:rPr>
          <w:rFonts w:asciiTheme="minorBidi" w:hAnsiTheme="minorBidi" w:cstheme="minorBidi"/>
          <w:i/>
          <w:iCs/>
          <w:sz w:val="20"/>
          <w:szCs w:val="20"/>
        </w:rPr>
        <w:t>Mechkarim Ba-Mikra U-V</w:t>
      </w:r>
      <w:r w:rsidRPr="009C6871">
        <w:rPr>
          <w:rFonts w:asciiTheme="minorBidi" w:hAnsiTheme="minorBidi" w:cstheme="minorBidi"/>
          <w:i/>
          <w:iCs/>
          <w:sz w:val="20"/>
          <w:szCs w:val="20"/>
        </w:rPr>
        <w:t>a</w:t>
      </w:r>
      <w:r w:rsidR="0018786B">
        <w:rPr>
          <w:rFonts w:asciiTheme="minorBidi" w:hAnsiTheme="minorBidi" w:cstheme="minorBidi"/>
          <w:i/>
          <w:iCs/>
          <w:sz w:val="20"/>
          <w:szCs w:val="20"/>
        </w:rPr>
        <w:t>-Chinukh Mugashim Le-P</w:t>
      </w:r>
      <w:r w:rsidRPr="009C6871">
        <w:rPr>
          <w:rFonts w:asciiTheme="minorBidi" w:hAnsiTheme="minorBidi" w:cstheme="minorBidi"/>
          <w:i/>
          <w:iCs/>
          <w:sz w:val="20"/>
          <w:szCs w:val="20"/>
        </w:rPr>
        <w:t>rofessor Moshe Ahrend</w:t>
      </w:r>
      <w:r w:rsidRPr="009C6871">
        <w:rPr>
          <w:rFonts w:asciiTheme="minorBidi" w:hAnsiTheme="minorBidi" w:cstheme="minorBidi"/>
          <w:sz w:val="20"/>
          <w:szCs w:val="20"/>
        </w:rPr>
        <w:t xml:space="preserve"> </w:t>
      </w:r>
      <w:r w:rsidR="0018786B">
        <w:rPr>
          <w:rFonts w:asciiTheme="minorBidi" w:hAnsiTheme="minorBidi" w:cstheme="minorBidi"/>
          <w:sz w:val="20"/>
          <w:szCs w:val="20"/>
        </w:rPr>
        <w:t>(</w:t>
      </w:r>
      <w:r w:rsidRPr="009C6871">
        <w:rPr>
          <w:rFonts w:asciiTheme="minorBidi" w:hAnsiTheme="minorBidi" w:cstheme="minorBidi"/>
          <w:sz w:val="20"/>
          <w:szCs w:val="20"/>
        </w:rPr>
        <w:t>Jerusalem</w:t>
      </w:r>
      <w:r w:rsidR="0018786B">
        <w:rPr>
          <w:rFonts w:asciiTheme="minorBidi" w:hAnsiTheme="minorBidi" w:cstheme="minorBidi"/>
          <w:sz w:val="20"/>
          <w:szCs w:val="20"/>
        </w:rPr>
        <w:t>,</w:t>
      </w:r>
      <w:r w:rsidRPr="009C6871">
        <w:rPr>
          <w:rFonts w:asciiTheme="minorBidi" w:hAnsiTheme="minorBidi" w:cstheme="minorBidi"/>
          <w:sz w:val="20"/>
          <w:szCs w:val="20"/>
        </w:rPr>
        <w:t xml:space="preserve"> 5756</w:t>
      </w:r>
      <w:r w:rsidR="0018786B">
        <w:rPr>
          <w:rFonts w:asciiTheme="minorBidi" w:hAnsiTheme="minorBidi" w:cstheme="minorBidi"/>
          <w:sz w:val="20"/>
          <w:szCs w:val="20"/>
        </w:rPr>
        <w:t>)</w:t>
      </w:r>
      <w:r w:rsidRPr="009C6871">
        <w:rPr>
          <w:rFonts w:asciiTheme="minorBidi" w:hAnsiTheme="minorBidi" w:cstheme="minorBidi"/>
          <w:sz w:val="20"/>
          <w:szCs w:val="20"/>
        </w:rPr>
        <w:t>, pp. 59-74.</w:t>
      </w:r>
    </w:p>
  </w:footnote>
  <w:footnote w:id="5">
    <w:p w:rsidR="009C6871" w:rsidRPr="009C6871" w:rsidRDefault="009C6871" w:rsidP="0018786B">
      <w:pPr>
        <w:pStyle w:val="FootnoteText"/>
        <w:bidi w:val="0"/>
        <w:spacing w:line="240" w:lineRule="auto"/>
        <w:ind w:left="0" w:firstLine="0"/>
        <w:rPr>
          <w:rFonts w:asciiTheme="minorBidi" w:hAnsiTheme="minorBidi" w:cstheme="minorBidi"/>
          <w:sz w:val="20"/>
          <w:szCs w:val="20"/>
          <w:rtl/>
        </w:rPr>
      </w:pPr>
      <w:r w:rsidRPr="009C6871">
        <w:rPr>
          <w:rStyle w:val="FootnoteReference"/>
          <w:rFonts w:asciiTheme="minorBidi" w:hAnsiTheme="minorBidi" w:cstheme="minorBidi" w:hint="default"/>
          <w:sz w:val="20"/>
          <w:szCs w:val="20"/>
        </w:rPr>
        <w:footnoteRef/>
      </w:r>
      <w:r w:rsidRPr="009C6871">
        <w:rPr>
          <w:rFonts w:asciiTheme="minorBidi" w:hAnsiTheme="minorBidi" w:cstheme="minorBidi"/>
          <w:sz w:val="20"/>
          <w:szCs w:val="20"/>
        </w:rPr>
        <w:t xml:space="preserve"> In a number of places, </w:t>
      </w:r>
      <w:r w:rsidR="0018786B">
        <w:rPr>
          <w:rFonts w:asciiTheme="minorBidi" w:hAnsiTheme="minorBidi" w:cstheme="minorBidi"/>
          <w:sz w:val="20"/>
          <w:szCs w:val="20"/>
        </w:rPr>
        <w:t>Rashi identifies Esav</w:t>
      </w:r>
      <w:r w:rsidRPr="009C6871">
        <w:rPr>
          <w:rFonts w:asciiTheme="minorBidi" w:hAnsiTheme="minorBidi" w:cstheme="minorBidi"/>
          <w:sz w:val="20"/>
          <w:szCs w:val="20"/>
        </w:rPr>
        <w:t xml:space="preserve"> and Edom with Rome </w:t>
      </w:r>
      <w:r w:rsidR="0018786B">
        <w:rPr>
          <w:rFonts w:asciiTheme="minorBidi" w:hAnsiTheme="minorBidi" w:cstheme="minorBidi"/>
          <w:sz w:val="20"/>
          <w:szCs w:val="20"/>
        </w:rPr>
        <w:t>(that is, the Romans).</w:t>
      </w:r>
      <w:r w:rsidRPr="009C6871">
        <w:rPr>
          <w:rFonts w:asciiTheme="minorBidi" w:hAnsiTheme="minorBidi" w:cstheme="minorBidi"/>
          <w:sz w:val="20"/>
          <w:szCs w:val="20"/>
        </w:rPr>
        <w:t xml:space="preserve"> </w:t>
      </w:r>
      <w:r w:rsidR="0018786B">
        <w:rPr>
          <w:rFonts w:asciiTheme="minorBidi" w:hAnsiTheme="minorBidi" w:cstheme="minorBidi"/>
          <w:sz w:val="20"/>
          <w:szCs w:val="20"/>
        </w:rPr>
        <w:t>T</w:t>
      </w:r>
      <w:r w:rsidRPr="009C6871">
        <w:rPr>
          <w:rFonts w:asciiTheme="minorBidi" w:hAnsiTheme="minorBidi" w:cstheme="minorBidi"/>
          <w:sz w:val="20"/>
          <w:szCs w:val="20"/>
        </w:rPr>
        <w:t xml:space="preserve">he Jews of Europe in the Middle Ages would identify Rome with Christianity and the (Roman) Catholic Church; therefore, prophecies in the Bible which </w:t>
      </w:r>
      <w:r w:rsidR="0018786B">
        <w:rPr>
          <w:rFonts w:asciiTheme="minorBidi" w:hAnsiTheme="minorBidi" w:cstheme="minorBidi"/>
          <w:sz w:val="20"/>
          <w:szCs w:val="20"/>
        </w:rPr>
        <w:t>speak about Esav</w:t>
      </w:r>
      <w:r w:rsidRPr="009C6871">
        <w:rPr>
          <w:rFonts w:asciiTheme="minorBidi" w:hAnsiTheme="minorBidi" w:cstheme="minorBidi"/>
          <w:sz w:val="20"/>
          <w:szCs w:val="20"/>
        </w:rPr>
        <w:t xml:space="preserve"> and Edom were understood by them as relating to Christianity, as were the</w:t>
      </w:r>
      <w:r w:rsidR="0018786B">
        <w:rPr>
          <w:rFonts w:asciiTheme="minorBidi" w:hAnsiTheme="minorBidi" w:cstheme="minorBidi"/>
          <w:sz w:val="20"/>
          <w:szCs w:val="20"/>
        </w:rPr>
        <w:t xml:space="preserve"> references of the Sages to Esav</w:t>
      </w:r>
      <w:r w:rsidRPr="009C6871">
        <w:rPr>
          <w:rFonts w:asciiTheme="minorBidi" w:hAnsiTheme="minorBidi" w:cstheme="minorBidi"/>
          <w:sz w:val="20"/>
          <w:szCs w:val="20"/>
        </w:rPr>
        <w:t>, Edom</w:t>
      </w:r>
      <w:r w:rsidR="0018786B">
        <w:rPr>
          <w:rFonts w:asciiTheme="minorBidi" w:hAnsiTheme="minorBidi" w:cstheme="minorBidi"/>
          <w:sz w:val="20"/>
          <w:szCs w:val="20"/>
        </w:rPr>
        <w:t xml:space="preserve">, or Rome. </w:t>
      </w:r>
      <w:r w:rsidRPr="009C6871">
        <w:rPr>
          <w:rFonts w:asciiTheme="minorBidi" w:hAnsiTheme="minorBidi" w:cstheme="minorBidi"/>
          <w:sz w:val="20"/>
          <w:szCs w:val="20"/>
        </w:rPr>
        <w:t xml:space="preserve">See </w:t>
      </w:r>
      <w:r w:rsidR="0018786B">
        <w:rPr>
          <w:rFonts w:asciiTheme="minorBidi" w:hAnsiTheme="minorBidi" w:cstheme="minorBidi"/>
          <w:sz w:val="20"/>
          <w:szCs w:val="20"/>
        </w:rPr>
        <w:t>G.D. Cohen,</w:t>
      </w:r>
      <w:r w:rsidRPr="009C6871">
        <w:rPr>
          <w:rFonts w:asciiTheme="minorBidi" w:hAnsiTheme="minorBidi" w:cstheme="minorBidi"/>
          <w:sz w:val="20"/>
          <w:szCs w:val="20"/>
        </w:rPr>
        <w:t xml:space="preserve"> “Esau as Symbol in Early Medieval Thought,” </w:t>
      </w:r>
      <w:r w:rsidR="0018786B">
        <w:rPr>
          <w:rFonts w:asciiTheme="minorBidi" w:hAnsiTheme="minorBidi" w:cstheme="minorBidi"/>
          <w:sz w:val="20"/>
          <w:szCs w:val="20"/>
        </w:rPr>
        <w:t xml:space="preserve">Alexander Altmann (ed.), </w:t>
      </w:r>
      <w:r w:rsidRPr="009C6871">
        <w:rPr>
          <w:rFonts w:asciiTheme="minorBidi" w:hAnsiTheme="minorBidi" w:cstheme="minorBidi"/>
          <w:i/>
          <w:iCs/>
          <w:sz w:val="20"/>
          <w:szCs w:val="20"/>
        </w:rPr>
        <w:t>Jewish Medieval and Renaissance Studies</w:t>
      </w:r>
      <w:r w:rsidRPr="009C6871">
        <w:rPr>
          <w:rFonts w:asciiTheme="minorBidi" w:hAnsiTheme="minorBidi" w:cstheme="minorBidi"/>
          <w:sz w:val="20"/>
          <w:szCs w:val="20"/>
        </w:rPr>
        <w:t xml:space="preserve"> </w:t>
      </w:r>
      <w:r w:rsidR="0018786B">
        <w:rPr>
          <w:rFonts w:asciiTheme="minorBidi" w:hAnsiTheme="minorBidi" w:cstheme="minorBidi"/>
          <w:sz w:val="20"/>
          <w:szCs w:val="20"/>
        </w:rPr>
        <w:t>(Cambridge,</w:t>
      </w:r>
      <w:r w:rsidRPr="009C6871">
        <w:rPr>
          <w:rFonts w:asciiTheme="minorBidi" w:hAnsiTheme="minorBidi" w:cstheme="minorBidi"/>
          <w:sz w:val="20"/>
          <w:szCs w:val="20"/>
        </w:rPr>
        <w:t xml:space="preserve"> 1967</w:t>
      </w:r>
      <w:r w:rsidR="0018786B">
        <w:rPr>
          <w:rFonts w:asciiTheme="minorBidi" w:hAnsiTheme="minorBidi" w:cstheme="minorBidi"/>
          <w:sz w:val="20"/>
          <w:szCs w:val="20"/>
        </w:rPr>
        <w:t>)</w:t>
      </w:r>
      <w:r w:rsidRPr="009C6871">
        <w:rPr>
          <w:rFonts w:asciiTheme="minorBidi" w:hAnsiTheme="minorBidi" w:cstheme="minorBidi"/>
          <w:sz w:val="20"/>
          <w:szCs w:val="20"/>
        </w:rPr>
        <w:t>.  S</w:t>
      </w:r>
      <w:r w:rsidR="0018786B">
        <w:rPr>
          <w:rFonts w:asciiTheme="minorBidi" w:hAnsiTheme="minorBidi" w:cstheme="minorBidi"/>
          <w:sz w:val="20"/>
          <w:szCs w:val="20"/>
        </w:rPr>
        <w:t>ee also</w:t>
      </w:r>
      <w:r w:rsidRPr="009C6871">
        <w:rPr>
          <w:rFonts w:asciiTheme="minorBidi" w:hAnsiTheme="minorBidi" w:cstheme="minorBidi"/>
          <w:sz w:val="20"/>
          <w:szCs w:val="20"/>
        </w:rPr>
        <w:t xml:space="preserve"> the course offered by the Open University of Israel, </w:t>
      </w:r>
      <w:hyperlink r:id="rId1" w:history="1">
        <w:r w:rsidRPr="009C6871">
          <w:rPr>
            <w:rStyle w:val="Hyperlink"/>
            <w:rFonts w:asciiTheme="minorBidi" w:hAnsiTheme="minorBidi" w:cstheme="minorBidi" w:hint="default"/>
            <w:i/>
            <w:iCs/>
            <w:sz w:val="20"/>
            <w:szCs w:val="20"/>
          </w:rPr>
          <w:t>“Bein Yehudim Le-No</w:t>
        </w:r>
        <w:r w:rsidR="0018786B">
          <w:rPr>
            <w:rStyle w:val="Hyperlink"/>
            <w:rFonts w:asciiTheme="minorBidi" w:hAnsiTheme="minorBidi" w:cstheme="minorBidi" w:hint="default"/>
            <w:i/>
            <w:iCs/>
            <w:sz w:val="20"/>
            <w:szCs w:val="20"/>
          </w:rPr>
          <w:t>tzerim: Yehudim Ve-Notzerim Be-M</w:t>
        </w:r>
        <w:r w:rsidRPr="009C6871">
          <w:rPr>
            <w:rStyle w:val="Hyperlink"/>
            <w:rFonts w:asciiTheme="minorBidi" w:hAnsiTheme="minorBidi" w:cstheme="minorBidi" w:hint="default"/>
            <w:i/>
            <w:iCs/>
            <w:sz w:val="20"/>
            <w:szCs w:val="20"/>
          </w:rPr>
          <w:t>a</w:t>
        </w:r>
        <w:r w:rsidR="0018786B">
          <w:rPr>
            <w:rStyle w:val="Hyperlink"/>
            <w:rFonts w:asciiTheme="minorBidi" w:hAnsiTheme="minorBidi" w:cstheme="minorBidi" w:hint="default"/>
            <w:i/>
            <w:iCs/>
            <w:sz w:val="20"/>
            <w:szCs w:val="20"/>
          </w:rPr>
          <w:t>’arav Europa ad Reishit Ha-Et Ha-C</w:t>
        </w:r>
        <w:r w:rsidRPr="009C6871">
          <w:rPr>
            <w:rStyle w:val="Hyperlink"/>
            <w:rFonts w:asciiTheme="minorBidi" w:hAnsiTheme="minorBidi" w:cstheme="minorBidi" w:hint="default"/>
            <w:i/>
            <w:iCs/>
            <w:sz w:val="20"/>
            <w:szCs w:val="20"/>
          </w:rPr>
          <w:t>hadasha,”</w:t>
        </w:r>
      </w:hyperlink>
      <w:r w:rsidR="0018786B">
        <w:rPr>
          <w:rFonts w:asciiTheme="minorBidi" w:hAnsiTheme="minorBidi" w:cstheme="minorBidi"/>
          <w:sz w:val="20"/>
          <w:szCs w:val="20"/>
        </w:rPr>
        <w:t xml:space="preserve"> Prof. Ora Limor</w:t>
      </w:r>
      <w:r w:rsidRPr="009C6871">
        <w:rPr>
          <w:rFonts w:asciiTheme="minorBidi" w:hAnsiTheme="minorBidi" w:cstheme="minorBidi"/>
          <w:sz w:val="20"/>
          <w:szCs w:val="20"/>
        </w:rPr>
        <w:t xml:space="preserve"> </w:t>
      </w:r>
      <w:r w:rsidR="0018786B">
        <w:rPr>
          <w:rFonts w:asciiTheme="minorBidi" w:hAnsiTheme="minorBidi" w:cstheme="minorBidi"/>
          <w:sz w:val="20"/>
          <w:szCs w:val="20"/>
        </w:rPr>
        <w:t>(</w:t>
      </w:r>
      <w:r w:rsidRPr="009C6871">
        <w:rPr>
          <w:rFonts w:asciiTheme="minorBidi" w:hAnsiTheme="minorBidi" w:cstheme="minorBidi"/>
          <w:sz w:val="20"/>
          <w:szCs w:val="20"/>
        </w:rPr>
        <w:t>1993-1997</w:t>
      </w:r>
      <w:r w:rsidR="0018786B">
        <w:rPr>
          <w:rFonts w:asciiTheme="minorBidi" w:hAnsiTheme="minorBidi" w:cstheme="minorBidi"/>
          <w:sz w:val="20"/>
          <w:szCs w:val="20"/>
        </w:rPr>
        <w:t>)</w:t>
      </w:r>
      <w:r w:rsidRPr="009C6871">
        <w:rPr>
          <w:rFonts w:asciiTheme="minorBidi" w:hAnsiTheme="minorBidi" w:cstheme="minorBidi"/>
          <w:sz w:val="20"/>
          <w:szCs w:val="20"/>
        </w:rPr>
        <w:t xml:space="preserve">, </w:t>
      </w:r>
      <w:r w:rsidR="0018786B">
        <w:rPr>
          <w:rFonts w:asciiTheme="minorBidi" w:hAnsiTheme="minorBidi" w:cstheme="minorBidi"/>
          <w:sz w:val="20"/>
          <w:szCs w:val="20"/>
        </w:rPr>
        <w:t>Vol. I, pp. 9-15 in particular.</w:t>
      </w:r>
      <w:r w:rsidRPr="009C6871">
        <w:rPr>
          <w:rFonts w:asciiTheme="minorBidi" w:hAnsiTheme="minorBidi" w:cstheme="minorBidi"/>
          <w:sz w:val="20"/>
          <w:szCs w:val="20"/>
        </w:rPr>
        <w:t xml:space="preserve"> </w:t>
      </w:r>
    </w:p>
  </w:footnote>
  <w:footnote w:id="6">
    <w:p w:rsidR="009C6871" w:rsidRPr="009C6871" w:rsidRDefault="009C6871" w:rsidP="00F2139E">
      <w:pPr>
        <w:pStyle w:val="FootnoteText"/>
        <w:bidi w:val="0"/>
        <w:spacing w:line="240" w:lineRule="auto"/>
        <w:ind w:left="0" w:firstLine="0"/>
        <w:rPr>
          <w:rFonts w:asciiTheme="minorBidi" w:hAnsiTheme="minorBidi" w:cstheme="minorBidi"/>
          <w:sz w:val="20"/>
          <w:szCs w:val="20"/>
          <w:rtl/>
        </w:rPr>
      </w:pPr>
      <w:r w:rsidRPr="009C6871">
        <w:rPr>
          <w:rStyle w:val="FootnoteReference"/>
          <w:rFonts w:asciiTheme="minorBidi" w:hAnsiTheme="minorBidi" w:cstheme="minorBidi" w:hint="default"/>
          <w:sz w:val="20"/>
          <w:szCs w:val="20"/>
        </w:rPr>
        <w:footnoteRef/>
      </w:r>
      <w:r w:rsidRPr="009C6871">
        <w:rPr>
          <w:rFonts w:asciiTheme="minorBidi" w:hAnsiTheme="minorBidi" w:cstheme="minorBidi"/>
          <w:sz w:val="20"/>
          <w:szCs w:val="20"/>
          <w:rtl/>
        </w:rPr>
        <w:t xml:space="preserve"> </w:t>
      </w:r>
      <w:r w:rsidRPr="009C6871">
        <w:rPr>
          <w:rFonts w:asciiTheme="minorBidi" w:hAnsiTheme="minorBidi" w:cstheme="minorBidi"/>
          <w:sz w:val="20"/>
          <w:szCs w:val="20"/>
        </w:rPr>
        <w:t xml:space="preserve">This expression appears a number of times in Rashi’s </w:t>
      </w:r>
      <w:r w:rsidR="0018786B">
        <w:rPr>
          <w:rFonts w:asciiTheme="minorBidi" w:hAnsiTheme="minorBidi" w:cstheme="minorBidi"/>
          <w:sz w:val="20"/>
          <w:szCs w:val="20"/>
        </w:rPr>
        <w:t>commentary on</w:t>
      </w:r>
      <w:r w:rsidRPr="009C6871">
        <w:rPr>
          <w:rFonts w:asciiTheme="minorBidi" w:hAnsiTheme="minorBidi" w:cstheme="minorBidi"/>
          <w:sz w:val="20"/>
          <w:szCs w:val="20"/>
        </w:rPr>
        <w:t xml:space="preserve"> </w:t>
      </w:r>
      <w:r w:rsidR="0018786B">
        <w:rPr>
          <w:rFonts w:asciiTheme="minorBidi" w:hAnsiTheme="minorBidi" w:cstheme="minorBidi"/>
          <w:i/>
          <w:sz w:val="20"/>
          <w:szCs w:val="20"/>
        </w:rPr>
        <w:t>Shir Ha-</w:t>
      </w:r>
      <w:r w:rsidR="00F2139E">
        <w:rPr>
          <w:rFonts w:asciiTheme="minorBidi" w:hAnsiTheme="minorBidi" w:cstheme="minorBidi"/>
          <w:i/>
          <w:sz w:val="20"/>
          <w:szCs w:val="20"/>
        </w:rPr>
        <w:t>s</w:t>
      </w:r>
      <w:r w:rsidRPr="009C6871">
        <w:rPr>
          <w:rFonts w:asciiTheme="minorBidi" w:hAnsiTheme="minorBidi" w:cstheme="minorBidi"/>
          <w:i/>
          <w:sz w:val="20"/>
          <w:szCs w:val="20"/>
        </w:rPr>
        <w:t>hirim</w:t>
      </w:r>
      <w:r w:rsidR="0018786B">
        <w:rPr>
          <w:rFonts w:asciiTheme="minorBidi" w:hAnsiTheme="minorBidi" w:cstheme="minorBidi"/>
          <w:sz w:val="20"/>
          <w:szCs w:val="20"/>
        </w:rPr>
        <w:t xml:space="preserve">. </w:t>
      </w:r>
      <w:r w:rsidRPr="009C6871">
        <w:rPr>
          <w:rFonts w:asciiTheme="minorBidi" w:hAnsiTheme="minorBidi" w:cstheme="minorBidi"/>
          <w:sz w:val="20"/>
          <w:szCs w:val="20"/>
        </w:rPr>
        <w:t xml:space="preserve">This refers to an </w:t>
      </w:r>
      <w:r w:rsidRPr="009C6871">
        <w:rPr>
          <w:rFonts w:asciiTheme="minorBidi" w:hAnsiTheme="minorBidi" w:cstheme="minorBidi"/>
          <w:i/>
          <w:iCs/>
          <w:sz w:val="20"/>
          <w:szCs w:val="20"/>
        </w:rPr>
        <w:t>aguna</w:t>
      </w:r>
      <w:r w:rsidRPr="009C6871">
        <w:rPr>
          <w:rFonts w:asciiTheme="minorBidi" w:hAnsiTheme="minorBidi" w:cstheme="minorBidi"/>
          <w:sz w:val="20"/>
          <w:szCs w:val="20"/>
        </w:rPr>
        <w:t xml:space="preserve">, a woman whose husband is missing, who sits and waits for him to return and cannot marry anyone else.  </w:t>
      </w:r>
      <w:r w:rsidR="0018786B">
        <w:rPr>
          <w:rFonts w:asciiTheme="minorBidi" w:hAnsiTheme="minorBidi" w:cstheme="minorBidi"/>
          <w:sz w:val="20"/>
          <w:szCs w:val="20"/>
        </w:rPr>
        <w:t>S</w:t>
      </w:r>
      <w:r w:rsidRPr="009C6871">
        <w:rPr>
          <w:rFonts w:asciiTheme="minorBidi" w:hAnsiTheme="minorBidi" w:cstheme="minorBidi"/>
          <w:sz w:val="20"/>
          <w:szCs w:val="20"/>
        </w:rPr>
        <w:t>he is</w:t>
      </w:r>
      <w:r w:rsidR="0018786B">
        <w:rPr>
          <w:rFonts w:asciiTheme="minorBidi" w:hAnsiTheme="minorBidi" w:cstheme="minorBidi"/>
          <w:sz w:val="20"/>
          <w:szCs w:val="20"/>
        </w:rPr>
        <w:t xml:space="preserve"> like</w:t>
      </w:r>
      <w:r w:rsidRPr="009C6871">
        <w:rPr>
          <w:rFonts w:asciiTheme="minorBidi" w:hAnsiTheme="minorBidi" w:cstheme="minorBidi"/>
          <w:sz w:val="20"/>
          <w:szCs w:val="20"/>
        </w:rPr>
        <w:t xml:space="preserve"> a widow, because her husband is not with her, </w:t>
      </w:r>
      <w:r w:rsidR="0018786B">
        <w:rPr>
          <w:rFonts w:asciiTheme="minorBidi" w:hAnsiTheme="minorBidi" w:cstheme="minorBidi"/>
          <w:sz w:val="20"/>
          <w:szCs w:val="20"/>
        </w:rPr>
        <w:t>but he is still alive somewhere;</w:t>
      </w:r>
      <w:r w:rsidRPr="009C6871">
        <w:rPr>
          <w:rFonts w:asciiTheme="minorBidi" w:hAnsiTheme="minorBidi" w:cstheme="minorBidi"/>
          <w:sz w:val="20"/>
          <w:szCs w:val="20"/>
        </w:rPr>
        <w:t xml:space="preserve"> thus, she is a widow not to the dead, but to the livi</w:t>
      </w:r>
      <w:r w:rsidR="0018786B">
        <w:rPr>
          <w:rFonts w:asciiTheme="minorBidi" w:hAnsiTheme="minorBidi" w:cstheme="minorBidi"/>
          <w:sz w:val="20"/>
          <w:szCs w:val="20"/>
        </w:rPr>
        <w:t>ng.</w:t>
      </w:r>
      <w:r w:rsidRPr="009C6871">
        <w:rPr>
          <w:rFonts w:asciiTheme="minorBidi" w:hAnsiTheme="minorBidi" w:cstheme="minorBidi"/>
          <w:sz w:val="20"/>
          <w:szCs w:val="20"/>
        </w:rPr>
        <w:t xml:space="preserve"> This is the position of the Jewish nation in exile — it still waits, like a living widow, for God to return to His people.  </w:t>
      </w:r>
    </w:p>
  </w:footnote>
  <w:footnote w:id="7">
    <w:p w:rsidR="009C6871" w:rsidRPr="009C6871" w:rsidRDefault="009C6871" w:rsidP="0018786B">
      <w:pPr>
        <w:pStyle w:val="FootnoteText"/>
        <w:bidi w:val="0"/>
        <w:spacing w:line="240" w:lineRule="auto"/>
        <w:ind w:left="0" w:firstLine="0"/>
        <w:rPr>
          <w:rFonts w:asciiTheme="minorBidi" w:hAnsiTheme="minorBidi" w:cstheme="minorBidi"/>
          <w:sz w:val="20"/>
          <w:szCs w:val="20"/>
          <w:rtl/>
        </w:rPr>
      </w:pPr>
      <w:r w:rsidRPr="009C6871">
        <w:rPr>
          <w:rStyle w:val="FootnoteReference"/>
          <w:rFonts w:asciiTheme="minorBidi" w:hAnsiTheme="minorBidi" w:cstheme="minorBidi" w:hint="default"/>
          <w:sz w:val="20"/>
          <w:szCs w:val="20"/>
        </w:rPr>
        <w:footnoteRef/>
      </w:r>
      <w:r w:rsidRPr="009C6871">
        <w:rPr>
          <w:rFonts w:asciiTheme="minorBidi" w:hAnsiTheme="minorBidi" w:cstheme="minorBidi"/>
          <w:sz w:val="20"/>
          <w:szCs w:val="20"/>
          <w:rtl/>
        </w:rPr>
        <w:t xml:space="preserve"> </w:t>
      </w:r>
      <w:r w:rsidRPr="009C6871">
        <w:rPr>
          <w:rFonts w:asciiTheme="minorBidi" w:hAnsiTheme="minorBidi" w:cstheme="minorBidi"/>
          <w:sz w:val="20"/>
          <w:szCs w:val="20"/>
        </w:rPr>
        <w:t xml:space="preserve"> A description of the nation of Israel like a dove appears also in Rashi’s dirge, cited at the beginning of this le</w:t>
      </w:r>
      <w:r w:rsidR="0018786B">
        <w:rPr>
          <w:rFonts w:asciiTheme="minorBidi" w:hAnsiTheme="minorBidi" w:cstheme="minorBidi"/>
          <w:sz w:val="20"/>
          <w:szCs w:val="20"/>
        </w:rPr>
        <w:t>cture</w:t>
      </w:r>
      <w:r w:rsidRPr="009C6871">
        <w:rPr>
          <w:rFonts w:asciiTheme="minorBidi" w:hAnsiTheme="minorBidi" w:cstheme="minorBidi"/>
          <w:sz w:val="20"/>
          <w:szCs w:val="20"/>
        </w:rPr>
        <w:t>.</w:t>
      </w:r>
    </w:p>
  </w:footnote>
  <w:footnote w:id="8">
    <w:p w:rsidR="009C6871" w:rsidRPr="009C6871" w:rsidRDefault="009C6871" w:rsidP="009C6871">
      <w:pPr>
        <w:pStyle w:val="FootnoteText"/>
        <w:bidi w:val="0"/>
        <w:spacing w:line="240" w:lineRule="auto"/>
        <w:ind w:left="0" w:firstLine="0"/>
        <w:rPr>
          <w:rFonts w:asciiTheme="minorBidi" w:hAnsiTheme="minorBidi" w:cstheme="minorBidi"/>
          <w:sz w:val="20"/>
          <w:szCs w:val="20"/>
        </w:rPr>
      </w:pPr>
      <w:r w:rsidRPr="009C6871">
        <w:rPr>
          <w:rStyle w:val="FootnoteReference"/>
          <w:rFonts w:asciiTheme="minorBidi" w:hAnsiTheme="minorBidi" w:cstheme="minorBidi" w:hint="default"/>
          <w:sz w:val="20"/>
          <w:szCs w:val="20"/>
        </w:rPr>
        <w:footnoteRef/>
      </w:r>
      <w:r w:rsidRPr="009C6871">
        <w:rPr>
          <w:rFonts w:asciiTheme="minorBidi" w:hAnsiTheme="minorBidi" w:cstheme="minorBidi"/>
          <w:sz w:val="20"/>
          <w:szCs w:val="20"/>
        </w:rPr>
        <w:t xml:space="preserve"> Additional examples will be cited below.</w:t>
      </w:r>
    </w:p>
  </w:footnote>
  <w:footnote w:id="9">
    <w:p w:rsidR="009C6871" w:rsidRPr="009C6871" w:rsidRDefault="009C6871" w:rsidP="00203F8E">
      <w:pPr>
        <w:pStyle w:val="FootnoteText"/>
        <w:bidi w:val="0"/>
        <w:spacing w:line="240" w:lineRule="auto"/>
        <w:ind w:left="0" w:firstLine="0"/>
        <w:rPr>
          <w:rFonts w:asciiTheme="minorBidi" w:hAnsiTheme="minorBidi" w:cstheme="minorBidi"/>
          <w:sz w:val="20"/>
          <w:szCs w:val="20"/>
          <w:rtl/>
        </w:rPr>
      </w:pPr>
      <w:r w:rsidRPr="009C6871">
        <w:rPr>
          <w:rStyle w:val="FootnoteReference"/>
          <w:rFonts w:asciiTheme="minorBidi" w:hAnsiTheme="minorBidi" w:cstheme="minorBidi" w:hint="default"/>
          <w:sz w:val="20"/>
          <w:szCs w:val="20"/>
        </w:rPr>
        <w:footnoteRef/>
      </w:r>
      <w:r w:rsidRPr="009C6871">
        <w:rPr>
          <w:rFonts w:asciiTheme="minorBidi" w:hAnsiTheme="minorBidi" w:cstheme="minorBidi"/>
          <w:sz w:val="20"/>
          <w:szCs w:val="20"/>
          <w:rtl/>
        </w:rPr>
        <w:t xml:space="preserve"> </w:t>
      </w:r>
      <w:r w:rsidRPr="009C6871">
        <w:rPr>
          <w:rFonts w:asciiTheme="minorBidi" w:hAnsiTheme="minorBidi" w:cstheme="minorBidi"/>
          <w:sz w:val="20"/>
          <w:szCs w:val="20"/>
        </w:rPr>
        <w:t>A. Grossman</w:t>
      </w:r>
      <w:r w:rsidR="00203F8E">
        <w:rPr>
          <w:rFonts w:asciiTheme="minorBidi" w:hAnsiTheme="minorBidi" w:cstheme="minorBidi"/>
          <w:sz w:val="20"/>
          <w:szCs w:val="20"/>
        </w:rPr>
        <w:t>,</w:t>
      </w:r>
      <w:r w:rsidRPr="009C6871">
        <w:rPr>
          <w:rFonts w:asciiTheme="minorBidi" w:hAnsiTheme="minorBidi" w:cstheme="minorBidi"/>
          <w:sz w:val="20"/>
          <w:szCs w:val="20"/>
        </w:rPr>
        <w:t xml:space="preserve"> “</w:t>
      </w:r>
      <w:r w:rsidRPr="009C6871">
        <w:rPr>
          <w:rFonts w:asciiTheme="minorBidi" w:hAnsiTheme="minorBidi" w:cstheme="minorBidi"/>
          <w:i/>
          <w:iCs/>
          <w:sz w:val="20"/>
          <w:szCs w:val="20"/>
        </w:rPr>
        <w:t xml:space="preserve">Pulmos Dati U-Megamma Chinukhit Be-Feirushei Rashi La-Torah,” </w:t>
      </w:r>
      <w:r w:rsidR="00203F8E">
        <w:rPr>
          <w:rFonts w:asciiTheme="minorBidi" w:hAnsiTheme="minorBidi" w:cstheme="minorBidi"/>
          <w:sz w:val="20"/>
          <w:szCs w:val="20"/>
        </w:rPr>
        <w:t xml:space="preserve">in </w:t>
      </w:r>
      <w:r w:rsidRPr="009C6871">
        <w:rPr>
          <w:rFonts w:asciiTheme="minorBidi" w:hAnsiTheme="minorBidi" w:cstheme="minorBidi"/>
          <w:i/>
          <w:iCs/>
          <w:sz w:val="20"/>
          <w:szCs w:val="20"/>
        </w:rPr>
        <w:t>Pirkei Nechama — Sefer Zikkaron Li-Nechama Leibowitz</w:t>
      </w:r>
      <w:r w:rsidRPr="009C6871">
        <w:rPr>
          <w:rFonts w:asciiTheme="minorBidi" w:hAnsiTheme="minorBidi" w:cstheme="minorBidi"/>
          <w:sz w:val="20"/>
          <w:szCs w:val="20"/>
        </w:rPr>
        <w:t xml:space="preserve"> </w:t>
      </w:r>
      <w:r w:rsidR="00203F8E">
        <w:rPr>
          <w:rFonts w:asciiTheme="minorBidi" w:hAnsiTheme="minorBidi" w:cstheme="minorBidi"/>
          <w:sz w:val="20"/>
          <w:szCs w:val="20"/>
        </w:rPr>
        <w:t>(</w:t>
      </w:r>
      <w:r w:rsidRPr="009C6871">
        <w:rPr>
          <w:rFonts w:asciiTheme="minorBidi" w:hAnsiTheme="minorBidi" w:cstheme="minorBidi"/>
          <w:sz w:val="20"/>
          <w:szCs w:val="20"/>
        </w:rPr>
        <w:t>Jerusalem, 5761</w:t>
      </w:r>
      <w:r w:rsidR="00203F8E">
        <w:rPr>
          <w:rFonts w:asciiTheme="minorBidi" w:hAnsiTheme="minorBidi" w:cstheme="minorBidi"/>
          <w:sz w:val="20"/>
          <w:szCs w:val="20"/>
        </w:rPr>
        <w:t>)</w:t>
      </w:r>
      <w:r w:rsidRPr="009C6871">
        <w:rPr>
          <w:rFonts w:asciiTheme="minorBidi" w:hAnsiTheme="minorBidi" w:cstheme="minorBidi"/>
          <w:sz w:val="20"/>
          <w:szCs w:val="20"/>
        </w:rPr>
        <w:t>, pp. 187-205, brings a number of examples of anti-Christian tendencies in R</w:t>
      </w:r>
      <w:r w:rsidR="00203F8E">
        <w:rPr>
          <w:rFonts w:asciiTheme="minorBidi" w:hAnsiTheme="minorBidi" w:cstheme="minorBidi"/>
          <w:sz w:val="20"/>
          <w:szCs w:val="20"/>
        </w:rPr>
        <w:t>ashi’s commentary on the Torah.</w:t>
      </w:r>
      <w:r w:rsidRPr="009C6871">
        <w:rPr>
          <w:rFonts w:asciiTheme="minorBidi" w:hAnsiTheme="minorBidi" w:cstheme="minorBidi"/>
          <w:sz w:val="20"/>
          <w:szCs w:val="20"/>
        </w:rPr>
        <w:t xml:space="preserve"> We will also bring a number of examples of this, and some of them overlap with Grossman’s examples.</w:t>
      </w:r>
    </w:p>
  </w:footnote>
  <w:footnote w:id="10">
    <w:p w:rsidR="009C6871" w:rsidRPr="009C6871" w:rsidRDefault="009C6871" w:rsidP="00203F8E">
      <w:pPr>
        <w:pStyle w:val="FootnoteText"/>
        <w:bidi w:val="0"/>
        <w:spacing w:line="240" w:lineRule="auto"/>
        <w:ind w:left="0" w:firstLine="0"/>
        <w:rPr>
          <w:rStyle w:val="corashititle"/>
          <w:rFonts w:asciiTheme="minorBidi" w:hAnsiTheme="minorBidi" w:cstheme="minorBidi"/>
          <w:sz w:val="20"/>
          <w:szCs w:val="20"/>
        </w:rPr>
      </w:pPr>
      <w:r w:rsidRPr="009C6871">
        <w:rPr>
          <w:rStyle w:val="FootnoteReference"/>
          <w:rFonts w:asciiTheme="minorBidi" w:hAnsiTheme="minorBidi" w:cstheme="minorBidi" w:hint="default"/>
          <w:sz w:val="20"/>
          <w:szCs w:val="20"/>
        </w:rPr>
        <w:footnoteRef/>
      </w:r>
      <w:r w:rsidRPr="009C6871">
        <w:rPr>
          <w:rFonts w:asciiTheme="minorBidi" w:hAnsiTheme="minorBidi" w:cstheme="minorBidi"/>
          <w:sz w:val="20"/>
          <w:szCs w:val="20"/>
          <w:rtl/>
        </w:rPr>
        <w:t xml:space="preserve"> </w:t>
      </w:r>
      <w:r w:rsidRPr="009C6871">
        <w:rPr>
          <w:rFonts w:asciiTheme="minorBidi" w:hAnsiTheme="minorBidi" w:cstheme="minorBidi"/>
          <w:sz w:val="20"/>
          <w:szCs w:val="20"/>
        </w:rPr>
        <w:t xml:space="preserve">For the most part, we deal in these </w:t>
      </w:r>
      <w:r w:rsidR="00203F8E">
        <w:rPr>
          <w:rFonts w:asciiTheme="minorBidi" w:hAnsiTheme="minorBidi" w:cstheme="minorBidi"/>
          <w:sz w:val="20"/>
          <w:szCs w:val="20"/>
        </w:rPr>
        <w:t>lectures</w:t>
      </w:r>
      <w:r w:rsidRPr="009C6871">
        <w:rPr>
          <w:rFonts w:asciiTheme="minorBidi" w:hAnsiTheme="minorBidi" w:cstheme="minorBidi"/>
          <w:sz w:val="20"/>
          <w:szCs w:val="20"/>
        </w:rPr>
        <w:t xml:space="preserve"> with Rashi’s commentary on the Torah, but in the framework of this chapter, which deals with the debate with Christianity, we must note the words of Rashi to </w:t>
      </w:r>
      <w:r w:rsidRPr="009C6871">
        <w:rPr>
          <w:rFonts w:asciiTheme="minorBidi" w:hAnsiTheme="minorBidi" w:cstheme="minorBidi"/>
          <w:i/>
          <w:iCs/>
          <w:sz w:val="20"/>
          <w:szCs w:val="20"/>
        </w:rPr>
        <w:t>Yeshayahu</w:t>
      </w:r>
      <w:r w:rsidR="00203F8E">
        <w:rPr>
          <w:rFonts w:asciiTheme="minorBidi" w:hAnsiTheme="minorBidi" w:cstheme="minorBidi"/>
          <w:sz w:val="20"/>
          <w:szCs w:val="20"/>
        </w:rPr>
        <w:t xml:space="preserve"> 53:4:</w:t>
      </w:r>
      <w:r w:rsidRPr="009C6871">
        <w:rPr>
          <w:rFonts w:asciiTheme="minorBidi" w:hAnsiTheme="minorBidi" w:cstheme="minorBidi"/>
          <w:sz w:val="20"/>
          <w:szCs w:val="20"/>
        </w:rPr>
        <w:t xml:space="preserve"> “</w:t>
      </w:r>
      <w:r w:rsidRPr="009C6871">
        <w:rPr>
          <w:rStyle w:val="coversetext"/>
          <w:rFonts w:asciiTheme="minorBidi" w:hAnsiTheme="minorBidi" w:cstheme="minorBidi"/>
          <w:sz w:val="20"/>
          <w:szCs w:val="20"/>
        </w:rPr>
        <w:t>Indeed, he bore our illnesses; a</w:t>
      </w:r>
      <w:r w:rsidR="00203F8E">
        <w:rPr>
          <w:rStyle w:val="coversetext"/>
          <w:rFonts w:asciiTheme="minorBidi" w:hAnsiTheme="minorBidi" w:cstheme="minorBidi"/>
          <w:sz w:val="20"/>
          <w:szCs w:val="20"/>
        </w:rPr>
        <w:t xml:space="preserve">nd our pains, he carried them. </w:t>
      </w:r>
      <w:r w:rsidRPr="00203F8E">
        <w:rPr>
          <w:rStyle w:val="coversetext"/>
          <w:rFonts w:asciiTheme="minorBidi" w:hAnsiTheme="minorBidi" w:cstheme="minorBidi"/>
          <w:sz w:val="20"/>
          <w:szCs w:val="20"/>
        </w:rPr>
        <w:t>Y</w:t>
      </w:r>
      <w:r w:rsidRPr="009C6871">
        <w:rPr>
          <w:rStyle w:val="Emphasis"/>
          <w:rFonts w:asciiTheme="minorBidi" w:hAnsiTheme="minorBidi" w:cstheme="minorBidi"/>
          <w:i w:val="0"/>
          <w:iCs w:val="0"/>
          <w:sz w:val="20"/>
          <w:szCs w:val="20"/>
        </w:rPr>
        <w:t>et we accounted him</w:t>
      </w:r>
      <w:r w:rsidRPr="009C6871">
        <w:rPr>
          <w:rStyle w:val="st"/>
          <w:rFonts w:asciiTheme="minorBidi" w:hAnsiTheme="minorBidi" w:cstheme="minorBidi"/>
          <w:sz w:val="20"/>
          <w:szCs w:val="20"/>
        </w:rPr>
        <w:t xml:space="preserve"> stricken, struck down by God, and afflicted.</w:t>
      </w:r>
      <w:r w:rsidRPr="009C6871">
        <w:rPr>
          <w:rStyle w:val="coversetext"/>
          <w:rFonts w:asciiTheme="minorBidi" w:hAnsiTheme="minorBidi" w:cstheme="minorBidi"/>
          <w:sz w:val="20"/>
          <w:szCs w:val="20"/>
        </w:rPr>
        <w:t>” According to the claim of Christianity, this verse is a prophecy about Jesus, about his suffering and dying for the sins of Israel.  Rashi, in his commentary to this verse, explains this in the exactly opposite way:</w:t>
      </w:r>
      <w:r w:rsidRPr="009C6871">
        <w:rPr>
          <w:rFonts w:asciiTheme="minorBidi" w:hAnsiTheme="minorBidi" w:cstheme="minorBidi"/>
          <w:sz w:val="20"/>
          <w:szCs w:val="20"/>
          <w:rtl/>
        </w:rPr>
        <w:t xml:space="preserve"> </w:t>
      </w:r>
    </w:p>
    <w:p w:rsidR="009C6871" w:rsidRPr="009C6871" w:rsidRDefault="009C6871" w:rsidP="00203F8E">
      <w:pPr>
        <w:pStyle w:val="FootnoteText"/>
        <w:bidi w:val="0"/>
        <w:spacing w:line="240" w:lineRule="auto"/>
        <w:ind w:left="720" w:firstLine="0"/>
        <w:rPr>
          <w:rStyle w:val="corashititle"/>
          <w:rFonts w:asciiTheme="minorBidi" w:hAnsiTheme="minorBidi" w:cstheme="minorBidi"/>
          <w:sz w:val="20"/>
          <w:szCs w:val="20"/>
        </w:rPr>
      </w:pPr>
      <w:r w:rsidRPr="009C6871">
        <w:rPr>
          <w:rStyle w:val="corashititle"/>
          <w:rFonts w:asciiTheme="minorBidi" w:hAnsiTheme="minorBidi" w:cstheme="minorBidi"/>
          <w:sz w:val="20"/>
          <w:szCs w:val="20"/>
        </w:rPr>
        <w:t>“Indeed, he bore our illnesses” — …</w:t>
      </w:r>
      <w:r w:rsidR="00203F8E">
        <w:rPr>
          <w:rStyle w:val="corashititle"/>
          <w:rFonts w:asciiTheme="minorBidi" w:hAnsiTheme="minorBidi" w:cstheme="minorBidi"/>
          <w:sz w:val="20"/>
          <w:szCs w:val="20"/>
        </w:rPr>
        <w:t>B</w:t>
      </w:r>
      <w:r w:rsidRPr="009C6871">
        <w:rPr>
          <w:rStyle w:val="corashitext"/>
          <w:rFonts w:asciiTheme="minorBidi" w:hAnsiTheme="minorBidi" w:cstheme="minorBidi"/>
          <w:sz w:val="20"/>
          <w:szCs w:val="20"/>
        </w:rPr>
        <w:t>ut now we see that this came to him not because of his low state, but that he was chastised with pains so that all the nations be atone</w:t>
      </w:r>
      <w:r w:rsidR="00203F8E">
        <w:rPr>
          <w:rStyle w:val="corashitext"/>
          <w:rFonts w:asciiTheme="minorBidi" w:hAnsiTheme="minorBidi" w:cstheme="minorBidi"/>
          <w:sz w:val="20"/>
          <w:szCs w:val="20"/>
        </w:rPr>
        <w:t xml:space="preserve">d for with Israel’s suffering. </w:t>
      </w:r>
      <w:r w:rsidRPr="009C6871">
        <w:rPr>
          <w:rStyle w:val="corashitext"/>
          <w:rFonts w:asciiTheme="minorBidi" w:hAnsiTheme="minorBidi" w:cstheme="minorBidi"/>
          <w:sz w:val="20"/>
          <w:szCs w:val="20"/>
        </w:rPr>
        <w:t>The illness that should rightfully have come upon us, he bore.</w:t>
      </w:r>
    </w:p>
    <w:p w:rsidR="009C6871" w:rsidRPr="009C6871" w:rsidRDefault="00203F8E" w:rsidP="00F656A4">
      <w:pPr>
        <w:pStyle w:val="FootnoteText"/>
        <w:bidi w:val="0"/>
        <w:spacing w:line="240" w:lineRule="auto"/>
        <w:ind w:left="720" w:firstLine="0"/>
        <w:rPr>
          <w:rStyle w:val="corashitext"/>
          <w:rFonts w:asciiTheme="minorBidi" w:hAnsiTheme="minorBidi" w:cstheme="minorBidi"/>
          <w:sz w:val="20"/>
          <w:szCs w:val="20"/>
        </w:rPr>
      </w:pPr>
      <w:r>
        <w:rPr>
          <w:rStyle w:val="corashititle"/>
          <w:rFonts w:asciiTheme="minorBidi" w:hAnsiTheme="minorBidi" w:cstheme="minorBidi"/>
          <w:sz w:val="20"/>
          <w:szCs w:val="20"/>
        </w:rPr>
        <w:t>“Yet we accounted him” — W</w:t>
      </w:r>
      <w:r w:rsidR="009C6871" w:rsidRPr="009C6871">
        <w:rPr>
          <w:rStyle w:val="corashitext"/>
          <w:rFonts w:asciiTheme="minorBidi" w:hAnsiTheme="minorBidi" w:cstheme="minorBidi"/>
          <w:sz w:val="20"/>
          <w:szCs w:val="20"/>
        </w:rPr>
        <w:t>e thought that he was hated by the Omnipresent, but it was not so; he was pained because of our transgressions and crushed because of our iniquities.</w:t>
      </w:r>
    </w:p>
    <w:p w:rsidR="009C6871" w:rsidRPr="009C6871" w:rsidRDefault="009C6871" w:rsidP="00203F8E">
      <w:pPr>
        <w:pStyle w:val="FootnoteText"/>
        <w:bidi w:val="0"/>
        <w:spacing w:line="240" w:lineRule="auto"/>
        <w:ind w:left="0" w:firstLine="0"/>
        <w:rPr>
          <w:rStyle w:val="corashititle"/>
          <w:rFonts w:asciiTheme="minorBidi" w:hAnsiTheme="minorBidi" w:cstheme="minorBidi"/>
          <w:sz w:val="20"/>
          <w:szCs w:val="20"/>
        </w:rPr>
      </w:pPr>
      <w:r w:rsidRPr="009C6871">
        <w:rPr>
          <w:rStyle w:val="corashitext"/>
          <w:rFonts w:asciiTheme="minorBidi" w:hAnsiTheme="minorBidi" w:cstheme="minorBidi"/>
          <w:sz w:val="20"/>
          <w:szCs w:val="20"/>
        </w:rPr>
        <w:t>In other words, the low status of the nation of Israel is not testimony to t</w:t>
      </w:r>
      <w:r w:rsidR="00203F8E">
        <w:rPr>
          <w:rStyle w:val="corashitext"/>
          <w:rFonts w:asciiTheme="minorBidi" w:hAnsiTheme="minorBidi" w:cstheme="minorBidi"/>
          <w:sz w:val="20"/>
          <w:szCs w:val="20"/>
        </w:rPr>
        <w:t>he fact that he is hated by God; rather,</w:t>
      </w:r>
      <w:r w:rsidRPr="009C6871">
        <w:rPr>
          <w:rStyle w:val="corashitext"/>
          <w:rFonts w:asciiTheme="minorBidi" w:hAnsiTheme="minorBidi" w:cstheme="minorBidi"/>
          <w:sz w:val="20"/>
          <w:szCs w:val="20"/>
        </w:rPr>
        <w:t xml:space="preserve"> he is low because he suffers the sins of the nations of the world.  Rashi continues </w:t>
      </w:r>
      <w:r w:rsidR="00203F8E">
        <w:rPr>
          <w:rStyle w:val="corashitext"/>
          <w:rFonts w:asciiTheme="minorBidi" w:hAnsiTheme="minorBidi" w:cstheme="minorBidi"/>
          <w:sz w:val="20"/>
          <w:szCs w:val="20"/>
        </w:rPr>
        <w:t>this idea</w:t>
      </w:r>
      <w:r w:rsidRPr="009C6871">
        <w:rPr>
          <w:rStyle w:val="corashitext"/>
          <w:rFonts w:asciiTheme="minorBidi" w:hAnsiTheme="minorBidi" w:cstheme="minorBidi"/>
          <w:sz w:val="20"/>
          <w:szCs w:val="20"/>
        </w:rPr>
        <w:t xml:space="preserve"> in the next verse</w:t>
      </w:r>
      <w:r w:rsidR="00203F8E">
        <w:rPr>
          <w:rStyle w:val="corashitext"/>
          <w:rFonts w:asciiTheme="minorBidi" w:hAnsiTheme="minorBidi" w:cstheme="minorBidi"/>
          <w:sz w:val="20"/>
          <w:szCs w:val="20"/>
        </w:rPr>
        <w:t xml:space="preserve"> as well:</w:t>
      </w:r>
      <w:r w:rsidRPr="009C6871">
        <w:rPr>
          <w:rStyle w:val="corashitext"/>
          <w:rFonts w:asciiTheme="minorBidi" w:hAnsiTheme="minorBidi" w:cstheme="minorBidi"/>
          <w:sz w:val="20"/>
          <w:szCs w:val="20"/>
        </w:rPr>
        <w:t xml:space="preserve"> </w:t>
      </w:r>
      <w:r w:rsidRPr="009C6871">
        <w:rPr>
          <w:rStyle w:val="corashitext"/>
          <w:rFonts w:asciiTheme="minorBidi" w:hAnsiTheme="minorBidi" w:cstheme="minorBidi"/>
          <w:i/>
          <w:iCs/>
          <w:sz w:val="20"/>
          <w:szCs w:val="20"/>
        </w:rPr>
        <w:t>“</w:t>
      </w:r>
      <w:r w:rsidRPr="009C6871">
        <w:rPr>
          <w:rStyle w:val="Emphasis"/>
          <w:rFonts w:asciiTheme="minorBidi" w:hAnsiTheme="minorBidi" w:cstheme="minorBidi"/>
          <w:i w:val="0"/>
          <w:iCs w:val="0"/>
          <w:sz w:val="20"/>
          <w:szCs w:val="20"/>
        </w:rPr>
        <w:t>But he was pierced for our transgressions</w:t>
      </w:r>
      <w:r w:rsidRPr="009C6871">
        <w:rPr>
          <w:rStyle w:val="st"/>
          <w:rFonts w:asciiTheme="minorBidi" w:hAnsiTheme="minorBidi" w:cstheme="minorBidi"/>
          <w:i/>
          <w:iCs/>
          <w:sz w:val="20"/>
          <w:szCs w:val="20"/>
        </w:rPr>
        <w:t>,</w:t>
      </w:r>
      <w:r w:rsidRPr="009C6871">
        <w:rPr>
          <w:rStyle w:val="st"/>
          <w:rFonts w:asciiTheme="minorBidi" w:hAnsiTheme="minorBidi" w:cstheme="minorBidi"/>
          <w:sz w:val="20"/>
          <w:szCs w:val="20"/>
        </w:rPr>
        <w:t xml:space="preserve"> he was crushed for our iniquities; the punishment that brought us peace was upon him</w:t>
      </w:r>
      <w:r w:rsidR="00203F8E">
        <w:rPr>
          <w:rStyle w:val="st"/>
          <w:rFonts w:asciiTheme="minorBidi" w:hAnsiTheme="minorBidi" w:cstheme="minorBidi"/>
          <w:sz w:val="20"/>
          <w:szCs w:val="20"/>
        </w:rPr>
        <w:t>:</w:t>
      </w:r>
      <w:r w:rsidRPr="009C6871">
        <w:rPr>
          <w:rStyle w:val="st"/>
          <w:rFonts w:asciiTheme="minorBidi" w:hAnsiTheme="minorBidi" w:cstheme="minorBidi"/>
          <w:sz w:val="20"/>
          <w:szCs w:val="20"/>
        </w:rPr>
        <w:t>”</w:t>
      </w:r>
    </w:p>
    <w:p w:rsidR="009C6871" w:rsidRPr="009C6871" w:rsidRDefault="009C6871" w:rsidP="00F656A4">
      <w:pPr>
        <w:pStyle w:val="FootnoteText"/>
        <w:bidi w:val="0"/>
        <w:spacing w:line="240" w:lineRule="auto"/>
        <w:ind w:left="720" w:firstLine="0"/>
        <w:rPr>
          <w:rStyle w:val="corashitext"/>
          <w:rFonts w:asciiTheme="minorBidi" w:hAnsiTheme="minorBidi" w:cstheme="minorBidi"/>
          <w:sz w:val="20"/>
          <w:szCs w:val="20"/>
        </w:rPr>
      </w:pPr>
      <w:r w:rsidRPr="009C6871">
        <w:rPr>
          <w:rStyle w:val="st"/>
          <w:rFonts w:asciiTheme="minorBidi" w:hAnsiTheme="minorBidi" w:cstheme="minorBidi"/>
          <w:sz w:val="20"/>
          <w:szCs w:val="20"/>
        </w:rPr>
        <w:t>“The punishment that bro</w:t>
      </w:r>
      <w:r w:rsidR="00203F8E">
        <w:rPr>
          <w:rStyle w:val="st"/>
          <w:rFonts w:asciiTheme="minorBidi" w:hAnsiTheme="minorBidi" w:cstheme="minorBidi"/>
          <w:sz w:val="20"/>
          <w:szCs w:val="20"/>
        </w:rPr>
        <w:t>ught us peace was upon him” — T</w:t>
      </w:r>
      <w:r w:rsidRPr="009C6871">
        <w:rPr>
          <w:rStyle w:val="st"/>
          <w:rFonts w:asciiTheme="minorBidi" w:hAnsiTheme="minorBidi" w:cstheme="minorBidi"/>
          <w:sz w:val="20"/>
          <w:szCs w:val="20"/>
        </w:rPr>
        <w:t>he punishment, which was for the sake of the peace enjoy</w:t>
      </w:r>
      <w:r w:rsidRPr="009C6871">
        <w:rPr>
          <w:rStyle w:val="corashitext"/>
          <w:rFonts w:asciiTheme="minorBidi" w:hAnsiTheme="minorBidi" w:cstheme="minorBidi"/>
          <w:sz w:val="20"/>
          <w:szCs w:val="20"/>
        </w:rPr>
        <w:t>ed, came upon him, for he was punished so that there would be peace for the entire world.</w:t>
      </w:r>
    </w:p>
    <w:p w:rsidR="009C6871" w:rsidRPr="009C6871" w:rsidRDefault="00203F8E" w:rsidP="00203F8E">
      <w:pPr>
        <w:pStyle w:val="FootnoteText"/>
        <w:bidi w:val="0"/>
        <w:spacing w:line="240" w:lineRule="auto"/>
        <w:ind w:left="0" w:firstLine="0"/>
        <w:rPr>
          <w:rFonts w:asciiTheme="minorBidi" w:hAnsiTheme="minorBidi" w:cstheme="minorBidi"/>
          <w:sz w:val="20"/>
          <w:szCs w:val="20"/>
        </w:rPr>
      </w:pPr>
      <w:r>
        <w:rPr>
          <w:rStyle w:val="corashitext"/>
          <w:rFonts w:asciiTheme="minorBidi" w:hAnsiTheme="minorBidi" w:cstheme="minorBidi"/>
          <w:sz w:val="20"/>
          <w:szCs w:val="20"/>
        </w:rPr>
        <w:t>Thus</w:t>
      </w:r>
      <w:r w:rsidR="009C6871" w:rsidRPr="009C6871">
        <w:rPr>
          <w:rStyle w:val="corashitext"/>
          <w:rFonts w:asciiTheme="minorBidi" w:hAnsiTheme="minorBidi" w:cstheme="minorBidi"/>
          <w:sz w:val="20"/>
          <w:szCs w:val="20"/>
        </w:rPr>
        <w:t xml:space="preserve">, Rashi devises an innovative interpretation of this verse, and he maintains the opposite </w:t>
      </w:r>
      <w:r>
        <w:rPr>
          <w:rStyle w:val="corashitext"/>
          <w:rFonts w:asciiTheme="minorBidi" w:hAnsiTheme="minorBidi" w:cstheme="minorBidi"/>
          <w:sz w:val="20"/>
          <w:szCs w:val="20"/>
        </w:rPr>
        <w:t>of the claims of the Christians.</w:t>
      </w:r>
      <w:r w:rsidR="009C6871" w:rsidRPr="009C6871">
        <w:rPr>
          <w:rStyle w:val="corashitext"/>
          <w:rFonts w:asciiTheme="minorBidi" w:hAnsiTheme="minorBidi" w:cstheme="minorBidi"/>
          <w:sz w:val="20"/>
          <w:szCs w:val="20"/>
        </w:rPr>
        <w:t xml:space="preserve"> Jesus did not bear suffering because of the sins of Israel; it is </w:t>
      </w:r>
      <w:r>
        <w:rPr>
          <w:rStyle w:val="corashitext"/>
          <w:rFonts w:asciiTheme="minorBidi" w:hAnsiTheme="minorBidi" w:cstheme="minorBidi"/>
          <w:sz w:val="20"/>
          <w:szCs w:val="20"/>
        </w:rPr>
        <w:t xml:space="preserve">rather </w:t>
      </w:r>
      <w:r w:rsidR="009C6871" w:rsidRPr="009C6871">
        <w:rPr>
          <w:rStyle w:val="corashitext"/>
          <w:rFonts w:asciiTheme="minorBidi" w:hAnsiTheme="minorBidi" w:cstheme="minorBidi"/>
          <w:sz w:val="20"/>
          <w:szCs w:val="20"/>
        </w:rPr>
        <w:t xml:space="preserve">the nation of Israel which bears suffering because of the sins of the nations of the world.  There is no doubt that this is one of the places most remarkable for tendentious anti-Christian exegesis in Rashi’s commentaries on the Torah.  </w:t>
      </w:r>
    </w:p>
  </w:footnote>
  <w:footnote w:id="11">
    <w:p w:rsidR="009C6871" w:rsidRPr="009C6871" w:rsidRDefault="009C6871" w:rsidP="009C6871">
      <w:pPr>
        <w:pStyle w:val="FootnoteText"/>
        <w:bidi w:val="0"/>
        <w:spacing w:line="240" w:lineRule="auto"/>
        <w:ind w:left="0" w:firstLine="0"/>
        <w:rPr>
          <w:rFonts w:asciiTheme="minorBidi" w:hAnsiTheme="minorBidi" w:cstheme="minorBidi"/>
          <w:sz w:val="20"/>
          <w:szCs w:val="20"/>
          <w:rtl/>
        </w:rPr>
      </w:pPr>
      <w:r w:rsidRPr="009C6871">
        <w:rPr>
          <w:rStyle w:val="FootnoteReference"/>
          <w:rFonts w:asciiTheme="minorBidi" w:hAnsiTheme="minorBidi" w:cstheme="minorBidi" w:hint="default"/>
          <w:sz w:val="20"/>
          <w:szCs w:val="20"/>
        </w:rPr>
        <w:footnoteRef/>
      </w:r>
      <w:r w:rsidRPr="009C6871">
        <w:rPr>
          <w:rFonts w:asciiTheme="minorBidi" w:hAnsiTheme="minorBidi" w:cstheme="minorBidi"/>
          <w:sz w:val="20"/>
          <w:szCs w:val="20"/>
          <w:rtl/>
        </w:rPr>
        <w:t xml:space="preserve"> </w:t>
      </w:r>
      <w:r w:rsidRPr="009C6871">
        <w:rPr>
          <w:rFonts w:asciiTheme="minorBidi" w:hAnsiTheme="minorBidi" w:cstheme="minorBidi"/>
          <w:sz w:val="20"/>
          <w:szCs w:val="20"/>
        </w:rPr>
        <w:t xml:space="preserve">That is, to defeat Israel in a debate (see </w:t>
      </w:r>
      <w:r w:rsidRPr="009C6871">
        <w:rPr>
          <w:rFonts w:asciiTheme="minorBidi" w:hAnsiTheme="minorBidi" w:cstheme="minorBidi"/>
          <w:i/>
          <w:iCs/>
          <w:sz w:val="20"/>
          <w:szCs w:val="20"/>
        </w:rPr>
        <w:t>Midrash Sekhel Tov, Vayikra</w:t>
      </w:r>
      <w:r w:rsidRPr="009C6871">
        <w:rPr>
          <w:rFonts w:asciiTheme="minorBidi" w:hAnsiTheme="minorBidi" w:cstheme="minorBidi"/>
          <w:sz w:val="20"/>
          <w:szCs w:val="20"/>
        </w:rPr>
        <w:t xml:space="preserve"> 1:2).</w:t>
      </w:r>
    </w:p>
  </w:footnote>
  <w:footnote w:id="12">
    <w:p w:rsidR="009C6871" w:rsidRPr="009C6871" w:rsidRDefault="009C6871" w:rsidP="009C6871">
      <w:pPr>
        <w:pStyle w:val="FootnoteText"/>
        <w:bidi w:val="0"/>
        <w:spacing w:line="240" w:lineRule="auto"/>
        <w:ind w:left="0" w:firstLine="0"/>
        <w:rPr>
          <w:rFonts w:asciiTheme="minorBidi" w:hAnsiTheme="minorBidi" w:cstheme="minorBidi"/>
          <w:sz w:val="20"/>
          <w:szCs w:val="20"/>
          <w:rtl/>
        </w:rPr>
      </w:pPr>
      <w:r w:rsidRPr="009C6871">
        <w:rPr>
          <w:rStyle w:val="FootnoteReference"/>
          <w:rFonts w:asciiTheme="minorBidi" w:hAnsiTheme="minorBidi" w:cstheme="minorBidi" w:hint="default"/>
          <w:sz w:val="20"/>
          <w:szCs w:val="20"/>
        </w:rPr>
        <w:footnoteRef/>
      </w:r>
      <w:r w:rsidRPr="009C6871">
        <w:rPr>
          <w:rFonts w:asciiTheme="minorBidi" w:hAnsiTheme="minorBidi" w:cstheme="minorBidi"/>
          <w:sz w:val="20"/>
          <w:szCs w:val="20"/>
          <w:rtl/>
        </w:rPr>
        <w:t xml:space="preserve"> </w:t>
      </w:r>
      <w:r w:rsidRPr="009C6871">
        <w:rPr>
          <w:rFonts w:asciiTheme="minorBidi" w:hAnsiTheme="minorBidi" w:cstheme="minorBidi"/>
          <w:sz w:val="20"/>
          <w:szCs w:val="20"/>
        </w:rPr>
        <w:t xml:space="preserve">Naturally, Rashi never saw these commentaries, but these interpretations arise from the </w:t>
      </w:r>
      <w:r w:rsidRPr="009C6871">
        <w:rPr>
          <w:rFonts w:asciiTheme="minorBidi" w:hAnsiTheme="minorBidi" w:cstheme="minorBidi"/>
          <w:i/>
          <w:sz w:val="20"/>
          <w:szCs w:val="20"/>
        </w:rPr>
        <w:t>peshat</w:t>
      </w:r>
      <w:r w:rsidRPr="009C6871">
        <w:rPr>
          <w:rFonts w:asciiTheme="minorBidi" w:hAnsiTheme="minorBidi" w:cstheme="minorBidi"/>
          <w:sz w:val="20"/>
          <w:szCs w:val="20"/>
        </w:rPr>
        <w:t xml:space="preserve"> of the verses.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o:lock v:ext="edit" cropping="t"/>
      </v:shape>
    </w:pict>
  </w:numPicBullet>
  <w:numPicBullet w:numPicBulletId="1">
    <w:pict>
      <v:shape id="_x0000_i1027" type="#_x0000_t75" style="width:9pt;height:9pt" o:bullet="t">
        <v:imagedata r:id="rId2" o:title=""/>
      </v:shape>
    </w:pict>
  </w:numPicBullet>
  <w:abstractNum w:abstractNumId="0">
    <w:nsid w:val="00BD01D6"/>
    <w:multiLevelType w:val="hybridMultilevel"/>
    <w:tmpl w:val="8E7A4106"/>
    <w:lvl w:ilvl="0" w:tplc="0E82ECC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C1089"/>
    <w:multiLevelType w:val="hybridMultilevel"/>
    <w:tmpl w:val="03701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4">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08FE29D2"/>
    <w:multiLevelType w:val="hybridMultilevel"/>
    <w:tmpl w:val="080C2602"/>
    <w:lvl w:ilvl="0" w:tplc="1FA8D3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7">
    <w:nsid w:val="0D925BB7"/>
    <w:multiLevelType w:val="multilevel"/>
    <w:tmpl w:val="7BB6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4E431B2"/>
    <w:multiLevelType w:val="hybridMultilevel"/>
    <w:tmpl w:val="4B2C39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EC52B0"/>
    <w:multiLevelType w:val="hybridMultilevel"/>
    <w:tmpl w:val="EA64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24B729FE"/>
    <w:multiLevelType w:val="hybridMultilevel"/>
    <w:tmpl w:val="FDB8489C"/>
    <w:lvl w:ilvl="0" w:tplc="A75AD8DC">
      <w:start w:val="1"/>
      <w:numFmt w:val="upperRoman"/>
      <w:lvlText w:val="%1)"/>
      <w:lvlJc w:val="left"/>
      <w:pPr>
        <w:ind w:left="1860" w:hanging="11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691EB1"/>
    <w:multiLevelType w:val="hybridMultilevel"/>
    <w:tmpl w:val="B1CEBD1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C726EC"/>
    <w:multiLevelType w:val="hybridMultilevel"/>
    <w:tmpl w:val="B20A9A74"/>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3F6F3AA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40C517BF"/>
    <w:multiLevelType w:val="hybridMultilevel"/>
    <w:tmpl w:val="6CC05D5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401910"/>
    <w:multiLevelType w:val="hybridMultilevel"/>
    <w:tmpl w:val="3E5CC2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B9F5A2F"/>
    <w:multiLevelType w:val="hybridMultilevel"/>
    <w:tmpl w:val="15ACA736"/>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9">
    <w:nsid w:val="4DBE43FF"/>
    <w:multiLevelType w:val="hybridMultilevel"/>
    <w:tmpl w:val="964EB6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24556B"/>
    <w:multiLevelType w:val="hybridMultilevel"/>
    <w:tmpl w:val="B1CEBD1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C86E94"/>
    <w:multiLevelType w:val="hybridMultilevel"/>
    <w:tmpl w:val="10BEA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1F14D6"/>
    <w:multiLevelType w:val="hybridMultilevel"/>
    <w:tmpl w:val="7D8AB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5474B0"/>
    <w:multiLevelType w:val="hybridMultilevel"/>
    <w:tmpl w:val="B9244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25">
    <w:nsid w:val="63435FC6"/>
    <w:multiLevelType w:val="hybridMultilevel"/>
    <w:tmpl w:val="00761E8C"/>
    <w:lvl w:ilvl="0" w:tplc="9A5C2042">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B82C87"/>
    <w:multiLevelType w:val="hybridMultilevel"/>
    <w:tmpl w:val="BBA2A9D8"/>
    <w:lvl w:ilvl="0" w:tplc="0BEA6C72">
      <w:start w:val="1"/>
      <w:numFmt w:val="decimal"/>
      <w:lvlText w:val="%1)"/>
      <w:lvlJc w:val="left"/>
      <w:pPr>
        <w:ind w:left="2310" w:hanging="45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7">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15"/>
  </w:num>
  <w:num w:numId="2">
    <w:abstractNumId w:val="25"/>
  </w:num>
  <w:num w:numId="3">
    <w:abstractNumId w:val="19"/>
  </w:num>
  <w:num w:numId="4">
    <w:abstractNumId w:val="23"/>
  </w:num>
  <w:num w:numId="5">
    <w:abstractNumId w:val="7"/>
  </w:num>
  <w:num w:numId="6">
    <w:abstractNumId w:val="9"/>
  </w:num>
  <w:num w:numId="7">
    <w:abstractNumId w:val="5"/>
  </w:num>
  <w:num w:numId="8">
    <w:abstractNumId w:val="22"/>
  </w:num>
  <w:num w:numId="9">
    <w:abstractNumId w:val="16"/>
  </w:num>
  <w:num w:numId="10">
    <w:abstractNumId w:val="17"/>
  </w:num>
  <w:num w:numId="11">
    <w:abstractNumId w:val="12"/>
  </w:num>
  <w:num w:numId="12">
    <w:abstractNumId w:val="26"/>
  </w:num>
  <w:num w:numId="13">
    <w:abstractNumId w:val="13"/>
  </w:num>
  <w:num w:numId="14">
    <w:abstractNumId w:val="20"/>
  </w:num>
  <w:num w:numId="15">
    <w:abstractNumId w:val="18"/>
  </w:num>
  <w:num w:numId="16">
    <w:abstractNumId w:val="1"/>
  </w:num>
  <w:num w:numId="17">
    <w:abstractNumId w:val="6"/>
  </w:num>
  <w:num w:numId="18">
    <w:abstractNumId w:val="2"/>
  </w:num>
  <w:num w:numId="19">
    <w:abstractNumId w:val="24"/>
  </w:num>
  <w:num w:numId="20">
    <w:abstractNumId w:val="3"/>
  </w:num>
  <w:num w:numId="21">
    <w:abstractNumId w:val="11"/>
  </w:num>
  <w:num w:numId="22">
    <w:abstractNumId w:val="8"/>
  </w:num>
  <w:num w:numId="23">
    <w:abstractNumId w:val="4"/>
  </w:num>
  <w:num w:numId="24">
    <w:abstractNumId w:val="27"/>
  </w:num>
  <w:num w:numId="25">
    <w:abstractNumId w:val="0"/>
  </w:num>
  <w:num w:numId="26">
    <w:abstractNumId w:val="21"/>
  </w:num>
  <w:num w:numId="27">
    <w:abstractNumId w:val="1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905B8"/>
    <w:rsid w:val="00003250"/>
    <w:rsid w:val="000130CF"/>
    <w:rsid w:val="00022976"/>
    <w:rsid w:val="00033C85"/>
    <w:rsid w:val="000346F2"/>
    <w:rsid w:val="00035790"/>
    <w:rsid w:val="000449C8"/>
    <w:rsid w:val="00045232"/>
    <w:rsid w:val="00046B46"/>
    <w:rsid w:val="00050E45"/>
    <w:rsid w:val="00051283"/>
    <w:rsid w:val="0005392C"/>
    <w:rsid w:val="000702A1"/>
    <w:rsid w:val="000713C4"/>
    <w:rsid w:val="0007754E"/>
    <w:rsid w:val="00082D4F"/>
    <w:rsid w:val="000A7F5F"/>
    <w:rsid w:val="000B220E"/>
    <w:rsid w:val="000C0653"/>
    <w:rsid w:val="000C31EA"/>
    <w:rsid w:val="000C411F"/>
    <w:rsid w:val="000D4367"/>
    <w:rsid w:val="000F02F0"/>
    <w:rsid w:val="00100CE1"/>
    <w:rsid w:val="00101716"/>
    <w:rsid w:val="00102104"/>
    <w:rsid w:val="00106248"/>
    <w:rsid w:val="001119DA"/>
    <w:rsid w:val="00113BA1"/>
    <w:rsid w:val="00117DF7"/>
    <w:rsid w:val="00117FE9"/>
    <w:rsid w:val="001329FF"/>
    <w:rsid w:val="00140E78"/>
    <w:rsid w:val="0014170E"/>
    <w:rsid w:val="001431A6"/>
    <w:rsid w:val="00143B74"/>
    <w:rsid w:val="001457E6"/>
    <w:rsid w:val="001535B9"/>
    <w:rsid w:val="001537D3"/>
    <w:rsid w:val="00154946"/>
    <w:rsid w:val="00167BB1"/>
    <w:rsid w:val="00183A77"/>
    <w:rsid w:val="0018497C"/>
    <w:rsid w:val="0018786B"/>
    <w:rsid w:val="001A42D1"/>
    <w:rsid w:val="001B17F9"/>
    <w:rsid w:val="001B1DDC"/>
    <w:rsid w:val="001B5227"/>
    <w:rsid w:val="001D18EF"/>
    <w:rsid w:val="001E18F9"/>
    <w:rsid w:val="001F611C"/>
    <w:rsid w:val="00203F8E"/>
    <w:rsid w:val="00214B1A"/>
    <w:rsid w:val="0021747B"/>
    <w:rsid w:val="002176BC"/>
    <w:rsid w:val="00224D81"/>
    <w:rsid w:val="00226F12"/>
    <w:rsid w:val="00243014"/>
    <w:rsid w:val="00245152"/>
    <w:rsid w:val="00260891"/>
    <w:rsid w:val="00261E88"/>
    <w:rsid w:val="00264C29"/>
    <w:rsid w:val="00273B15"/>
    <w:rsid w:val="00277265"/>
    <w:rsid w:val="002807D4"/>
    <w:rsid w:val="00283118"/>
    <w:rsid w:val="0028351F"/>
    <w:rsid w:val="00287509"/>
    <w:rsid w:val="0029155B"/>
    <w:rsid w:val="00296855"/>
    <w:rsid w:val="002A574B"/>
    <w:rsid w:val="002A5E0D"/>
    <w:rsid w:val="002A603B"/>
    <w:rsid w:val="002B30BA"/>
    <w:rsid w:val="002D743B"/>
    <w:rsid w:val="002E41C5"/>
    <w:rsid w:val="002E6A68"/>
    <w:rsid w:val="002E6AD7"/>
    <w:rsid w:val="002F6C87"/>
    <w:rsid w:val="002F7EAB"/>
    <w:rsid w:val="00300889"/>
    <w:rsid w:val="00313406"/>
    <w:rsid w:val="003204CB"/>
    <w:rsid w:val="00321315"/>
    <w:rsid w:val="00335546"/>
    <w:rsid w:val="0034002D"/>
    <w:rsid w:val="003443AD"/>
    <w:rsid w:val="00370927"/>
    <w:rsid w:val="003811FB"/>
    <w:rsid w:val="00383F00"/>
    <w:rsid w:val="00391961"/>
    <w:rsid w:val="003B27E3"/>
    <w:rsid w:val="003B29A8"/>
    <w:rsid w:val="003B2BE6"/>
    <w:rsid w:val="003B5749"/>
    <w:rsid w:val="003C22B0"/>
    <w:rsid w:val="003C3885"/>
    <w:rsid w:val="003D3236"/>
    <w:rsid w:val="003D7307"/>
    <w:rsid w:val="003E000E"/>
    <w:rsid w:val="003E0767"/>
    <w:rsid w:val="003F5E89"/>
    <w:rsid w:val="003F6C5F"/>
    <w:rsid w:val="00410036"/>
    <w:rsid w:val="00410788"/>
    <w:rsid w:val="00411305"/>
    <w:rsid w:val="00416CAE"/>
    <w:rsid w:val="00425B8D"/>
    <w:rsid w:val="00432CC6"/>
    <w:rsid w:val="00436BC3"/>
    <w:rsid w:val="00451163"/>
    <w:rsid w:val="0045693E"/>
    <w:rsid w:val="00457C54"/>
    <w:rsid w:val="00460D0E"/>
    <w:rsid w:val="004626C7"/>
    <w:rsid w:val="00466AAC"/>
    <w:rsid w:val="00471A5A"/>
    <w:rsid w:val="00483082"/>
    <w:rsid w:val="0049086F"/>
    <w:rsid w:val="00492B75"/>
    <w:rsid w:val="00497CCA"/>
    <w:rsid w:val="004A1CDD"/>
    <w:rsid w:val="004A47E8"/>
    <w:rsid w:val="004A6276"/>
    <w:rsid w:val="004A7D95"/>
    <w:rsid w:val="004B52E4"/>
    <w:rsid w:val="004C1048"/>
    <w:rsid w:val="004C3373"/>
    <w:rsid w:val="004D3BF4"/>
    <w:rsid w:val="004D3EF8"/>
    <w:rsid w:val="004D57FB"/>
    <w:rsid w:val="004F245E"/>
    <w:rsid w:val="004F4594"/>
    <w:rsid w:val="00510633"/>
    <w:rsid w:val="00510CBD"/>
    <w:rsid w:val="00520450"/>
    <w:rsid w:val="00524CD8"/>
    <w:rsid w:val="005308B6"/>
    <w:rsid w:val="00535D50"/>
    <w:rsid w:val="00543C81"/>
    <w:rsid w:val="00545582"/>
    <w:rsid w:val="00550A23"/>
    <w:rsid w:val="00560859"/>
    <w:rsid w:val="00561112"/>
    <w:rsid w:val="00565691"/>
    <w:rsid w:val="0056569E"/>
    <w:rsid w:val="005665B3"/>
    <w:rsid w:val="0057090D"/>
    <w:rsid w:val="00582284"/>
    <w:rsid w:val="00592022"/>
    <w:rsid w:val="0059225E"/>
    <w:rsid w:val="00594D60"/>
    <w:rsid w:val="00596C0C"/>
    <w:rsid w:val="005A1768"/>
    <w:rsid w:val="005A5F1D"/>
    <w:rsid w:val="005B0ADA"/>
    <w:rsid w:val="005C07D6"/>
    <w:rsid w:val="005C22E2"/>
    <w:rsid w:val="005C6029"/>
    <w:rsid w:val="005C75C4"/>
    <w:rsid w:val="005E1996"/>
    <w:rsid w:val="005F4353"/>
    <w:rsid w:val="005F74CD"/>
    <w:rsid w:val="00625E71"/>
    <w:rsid w:val="006310F6"/>
    <w:rsid w:val="00644BD9"/>
    <w:rsid w:val="006535E2"/>
    <w:rsid w:val="00654A05"/>
    <w:rsid w:val="00664AD3"/>
    <w:rsid w:val="00680849"/>
    <w:rsid w:val="00685307"/>
    <w:rsid w:val="006905B8"/>
    <w:rsid w:val="006A5D1B"/>
    <w:rsid w:val="006B0862"/>
    <w:rsid w:val="006C0FD9"/>
    <w:rsid w:val="006C158E"/>
    <w:rsid w:val="006C70CF"/>
    <w:rsid w:val="006E645A"/>
    <w:rsid w:val="006F52BD"/>
    <w:rsid w:val="0070549F"/>
    <w:rsid w:val="00723C8F"/>
    <w:rsid w:val="0073350C"/>
    <w:rsid w:val="007375D1"/>
    <w:rsid w:val="00750145"/>
    <w:rsid w:val="00755900"/>
    <w:rsid w:val="007623CA"/>
    <w:rsid w:val="0076438E"/>
    <w:rsid w:val="00777212"/>
    <w:rsid w:val="00781376"/>
    <w:rsid w:val="00786953"/>
    <w:rsid w:val="007A080C"/>
    <w:rsid w:val="007A09C6"/>
    <w:rsid w:val="007A1398"/>
    <w:rsid w:val="007A3773"/>
    <w:rsid w:val="007A41D6"/>
    <w:rsid w:val="007B377D"/>
    <w:rsid w:val="007B3FB8"/>
    <w:rsid w:val="007C14F4"/>
    <w:rsid w:val="007C657C"/>
    <w:rsid w:val="007D366F"/>
    <w:rsid w:val="007E760D"/>
    <w:rsid w:val="007F0142"/>
    <w:rsid w:val="008002E9"/>
    <w:rsid w:val="00801C99"/>
    <w:rsid w:val="008059C2"/>
    <w:rsid w:val="008062B7"/>
    <w:rsid w:val="00806804"/>
    <w:rsid w:val="00820A58"/>
    <w:rsid w:val="008400A3"/>
    <w:rsid w:val="008438DC"/>
    <w:rsid w:val="008558D8"/>
    <w:rsid w:val="008608CD"/>
    <w:rsid w:val="0086513D"/>
    <w:rsid w:val="008660EA"/>
    <w:rsid w:val="008716C1"/>
    <w:rsid w:val="008745C9"/>
    <w:rsid w:val="0087567E"/>
    <w:rsid w:val="00881D57"/>
    <w:rsid w:val="0088253E"/>
    <w:rsid w:val="008A4080"/>
    <w:rsid w:val="008A528B"/>
    <w:rsid w:val="008B7A63"/>
    <w:rsid w:val="008C6780"/>
    <w:rsid w:val="008D1583"/>
    <w:rsid w:val="008D3419"/>
    <w:rsid w:val="008E0FFF"/>
    <w:rsid w:val="009179D8"/>
    <w:rsid w:val="0094537E"/>
    <w:rsid w:val="0094611C"/>
    <w:rsid w:val="00954040"/>
    <w:rsid w:val="00955998"/>
    <w:rsid w:val="009604C4"/>
    <w:rsid w:val="0097019F"/>
    <w:rsid w:val="0099337A"/>
    <w:rsid w:val="009A336C"/>
    <w:rsid w:val="009A3C7A"/>
    <w:rsid w:val="009A5FA5"/>
    <w:rsid w:val="009B480B"/>
    <w:rsid w:val="009B5592"/>
    <w:rsid w:val="009B5A27"/>
    <w:rsid w:val="009C284F"/>
    <w:rsid w:val="009C6871"/>
    <w:rsid w:val="009D6C8F"/>
    <w:rsid w:val="009D7366"/>
    <w:rsid w:val="009E0AAE"/>
    <w:rsid w:val="009E2518"/>
    <w:rsid w:val="009E35D0"/>
    <w:rsid w:val="009E59AB"/>
    <w:rsid w:val="009F07F8"/>
    <w:rsid w:val="009F1661"/>
    <w:rsid w:val="00A0048C"/>
    <w:rsid w:val="00A032AB"/>
    <w:rsid w:val="00A03561"/>
    <w:rsid w:val="00A04FC3"/>
    <w:rsid w:val="00A05AA9"/>
    <w:rsid w:val="00A063AD"/>
    <w:rsid w:val="00A242D3"/>
    <w:rsid w:val="00A24436"/>
    <w:rsid w:val="00A3388C"/>
    <w:rsid w:val="00A34E31"/>
    <w:rsid w:val="00A46CE4"/>
    <w:rsid w:val="00A50179"/>
    <w:rsid w:val="00A57EAC"/>
    <w:rsid w:val="00A61207"/>
    <w:rsid w:val="00A61637"/>
    <w:rsid w:val="00A71D4C"/>
    <w:rsid w:val="00A90608"/>
    <w:rsid w:val="00A96FBF"/>
    <w:rsid w:val="00AA0A05"/>
    <w:rsid w:val="00AB00FB"/>
    <w:rsid w:val="00AB1136"/>
    <w:rsid w:val="00AB37A0"/>
    <w:rsid w:val="00AC074B"/>
    <w:rsid w:val="00AC5D6B"/>
    <w:rsid w:val="00AC6B16"/>
    <w:rsid w:val="00AC7DF9"/>
    <w:rsid w:val="00AD6564"/>
    <w:rsid w:val="00AF3983"/>
    <w:rsid w:val="00AF50E8"/>
    <w:rsid w:val="00B01AC0"/>
    <w:rsid w:val="00B17FF7"/>
    <w:rsid w:val="00B20AC0"/>
    <w:rsid w:val="00B21DC2"/>
    <w:rsid w:val="00B22033"/>
    <w:rsid w:val="00B2781E"/>
    <w:rsid w:val="00B35CED"/>
    <w:rsid w:val="00B40A7A"/>
    <w:rsid w:val="00B42C1C"/>
    <w:rsid w:val="00B61228"/>
    <w:rsid w:val="00B65478"/>
    <w:rsid w:val="00B6734B"/>
    <w:rsid w:val="00B701B5"/>
    <w:rsid w:val="00B82F43"/>
    <w:rsid w:val="00B9447C"/>
    <w:rsid w:val="00BA684A"/>
    <w:rsid w:val="00BA6AD5"/>
    <w:rsid w:val="00BA7656"/>
    <w:rsid w:val="00BC4297"/>
    <w:rsid w:val="00BC4762"/>
    <w:rsid w:val="00BC7A4D"/>
    <w:rsid w:val="00BE2EE2"/>
    <w:rsid w:val="00BE57B2"/>
    <w:rsid w:val="00C00612"/>
    <w:rsid w:val="00C02F60"/>
    <w:rsid w:val="00C05CE1"/>
    <w:rsid w:val="00C1054C"/>
    <w:rsid w:val="00C15C4F"/>
    <w:rsid w:val="00C1734B"/>
    <w:rsid w:val="00C30E9D"/>
    <w:rsid w:val="00C50926"/>
    <w:rsid w:val="00C56431"/>
    <w:rsid w:val="00C56F8D"/>
    <w:rsid w:val="00C676ED"/>
    <w:rsid w:val="00C679ED"/>
    <w:rsid w:val="00C703F6"/>
    <w:rsid w:val="00C74612"/>
    <w:rsid w:val="00C82BBF"/>
    <w:rsid w:val="00C87645"/>
    <w:rsid w:val="00C90B4A"/>
    <w:rsid w:val="00CA5568"/>
    <w:rsid w:val="00CA7D6B"/>
    <w:rsid w:val="00CB0A48"/>
    <w:rsid w:val="00CB3361"/>
    <w:rsid w:val="00CB33B9"/>
    <w:rsid w:val="00CC0BD4"/>
    <w:rsid w:val="00CD7E88"/>
    <w:rsid w:val="00CE7F2D"/>
    <w:rsid w:val="00D0215F"/>
    <w:rsid w:val="00D07398"/>
    <w:rsid w:val="00D32165"/>
    <w:rsid w:val="00D46D40"/>
    <w:rsid w:val="00D544F2"/>
    <w:rsid w:val="00D6308E"/>
    <w:rsid w:val="00D64C7B"/>
    <w:rsid w:val="00D679FE"/>
    <w:rsid w:val="00D67D7D"/>
    <w:rsid w:val="00D802B0"/>
    <w:rsid w:val="00D84DFB"/>
    <w:rsid w:val="00D975DA"/>
    <w:rsid w:val="00DB18B3"/>
    <w:rsid w:val="00DD0A5D"/>
    <w:rsid w:val="00DD4D39"/>
    <w:rsid w:val="00DD5E7B"/>
    <w:rsid w:val="00DD5FED"/>
    <w:rsid w:val="00DE3637"/>
    <w:rsid w:val="00DE3BF2"/>
    <w:rsid w:val="00DE62DD"/>
    <w:rsid w:val="00DE7F71"/>
    <w:rsid w:val="00DF4F80"/>
    <w:rsid w:val="00E07FF7"/>
    <w:rsid w:val="00E17547"/>
    <w:rsid w:val="00E260E4"/>
    <w:rsid w:val="00E2727C"/>
    <w:rsid w:val="00E359CF"/>
    <w:rsid w:val="00E43314"/>
    <w:rsid w:val="00E45D2C"/>
    <w:rsid w:val="00E4632A"/>
    <w:rsid w:val="00E47777"/>
    <w:rsid w:val="00E50667"/>
    <w:rsid w:val="00E558AE"/>
    <w:rsid w:val="00E6250A"/>
    <w:rsid w:val="00E66439"/>
    <w:rsid w:val="00E7793D"/>
    <w:rsid w:val="00E77E12"/>
    <w:rsid w:val="00E82552"/>
    <w:rsid w:val="00E8577A"/>
    <w:rsid w:val="00E92B6D"/>
    <w:rsid w:val="00EB7472"/>
    <w:rsid w:val="00ED4F39"/>
    <w:rsid w:val="00ED5F69"/>
    <w:rsid w:val="00ED6D16"/>
    <w:rsid w:val="00EE680C"/>
    <w:rsid w:val="00EF2FB5"/>
    <w:rsid w:val="00F00D06"/>
    <w:rsid w:val="00F05525"/>
    <w:rsid w:val="00F10D1C"/>
    <w:rsid w:val="00F11FEE"/>
    <w:rsid w:val="00F205D8"/>
    <w:rsid w:val="00F2139E"/>
    <w:rsid w:val="00F36A1F"/>
    <w:rsid w:val="00F45850"/>
    <w:rsid w:val="00F50B79"/>
    <w:rsid w:val="00F55A6F"/>
    <w:rsid w:val="00F571DD"/>
    <w:rsid w:val="00F57414"/>
    <w:rsid w:val="00F63BB5"/>
    <w:rsid w:val="00F656A4"/>
    <w:rsid w:val="00F75A27"/>
    <w:rsid w:val="00F77E50"/>
    <w:rsid w:val="00F81C0A"/>
    <w:rsid w:val="00F87D5F"/>
    <w:rsid w:val="00F94B40"/>
    <w:rsid w:val="00F966D9"/>
    <w:rsid w:val="00FB2128"/>
    <w:rsid w:val="00FC1901"/>
    <w:rsid w:val="00FC3A36"/>
    <w:rsid w:val="00FC5E27"/>
    <w:rsid w:val="00FD0BD5"/>
    <w:rsid w:val="00FD0EB9"/>
    <w:rsid w:val="00FD4F59"/>
    <w:rsid w:val="00FE7F3A"/>
    <w:rsid w:val="00FF13F3"/>
    <w:rsid w:val="00FF28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5B8"/>
    <w:pPr>
      <w:bidi/>
      <w:spacing w:after="0" w:line="240" w:lineRule="auto"/>
      <w:ind w:firstLine="360"/>
    </w:pPr>
    <w:rPr>
      <w:rFonts w:ascii="Calibri" w:eastAsia="Times New Roman" w:hAnsi="Calibri" w:cs="Arial"/>
    </w:rPr>
  </w:style>
  <w:style w:type="paragraph" w:styleId="Heading1">
    <w:name w:val="heading 1"/>
    <w:basedOn w:val="Normal"/>
    <w:next w:val="Normal"/>
    <w:link w:val="Heading1Char"/>
    <w:qFormat/>
    <w:rsid w:val="009559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C14F4"/>
    <w:pPr>
      <w:keepNext/>
      <w:autoSpaceDE w:val="0"/>
      <w:autoSpaceDN w:val="0"/>
      <w:spacing w:before="120" w:after="120" w:line="288" w:lineRule="auto"/>
      <w:ind w:firstLine="0"/>
      <w:jc w:val="center"/>
      <w:outlineLvl w:val="1"/>
    </w:pPr>
    <w:rPr>
      <w:rFonts w:ascii="Arial" w:hAnsi="Arial" w:cs="Narkisim"/>
      <w:b/>
      <w:bCs/>
      <w:sz w:val="24"/>
      <w:szCs w:val="24"/>
    </w:rPr>
  </w:style>
  <w:style w:type="paragraph" w:styleId="Heading3">
    <w:name w:val="heading 3"/>
    <w:basedOn w:val="Normal"/>
    <w:next w:val="Normal"/>
    <w:link w:val="Heading3Char"/>
    <w:unhideWhenUsed/>
    <w:qFormat/>
    <w:rsid w:val="00EE680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C14F4"/>
    <w:pPr>
      <w:keepNext/>
      <w:autoSpaceDE w:val="0"/>
      <w:autoSpaceDN w:val="0"/>
      <w:spacing w:before="120" w:after="120" w:line="288" w:lineRule="auto"/>
      <w:ind w:firstLine="0"/>
      <w:jc w:val="both"/>
      <w:outlineLvl w:val="3"/>
    </w:pPr>
    <w:rPr>
      <w:rFonts w:ascii="Arial" w:hAnsi="Arial" w:cs="Narkisim"/>
      <w:b/>
      <w:bCs/>
      <w:sz w:val="24"/>
      <w:szCs w:val="24"/>
    </w:rPr>
  </w:style>
  <w:style w:type="paragraph" w:styleId="Heading5">
    <w:name w:val="heading 5"/>
    <w:basedOn w:val="Normal"/>
    <w:next w:val="Normal"/>
    <w:link w:val="Heading5Char"/>
    <w:qFormat/>
    <w:rsid w:val="007C14F4"/>
    <w:pPr>
      <w:autoSpaceDE w:val="0"/>
      <w:autoSpaceDN w:val="0"/>
      <w:spacing w:before="240" w:after="60" w:line="280" w:lineRule="exact"/>
      <w:ind w:firstLine="0"/>
      <w:jc w:val="both"/>
      <w:outlineLvl w:val="4"/>
    </w:pPr>
    <w:rPr>
      <w:rFonts w:ascii="Times New Roman" w:hAnsi="Times New Roman" w:cs="Narkisi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05B8"/>
    <w:rPr>
      <w:rFonts w:cs="Narkisim"/>
      <w:position w:val="1"/>
      <w:sz w:val="17"/>
      <w:szCs w:val="17"/>
      <w:lang w:eastAsia="he-IL" w:bidi="he-IL"/>
    </w:rPr>
  </w:style>
  <w:style w:type="paragraph" w:styleId="FootnoteText">
    <w:name w:val="footnote text"/>
    <w:aliases w:val="הערות שוליים דוקטורט"/>
    <w:basedOn w:val="Normal"/>
    <w:link w:val="FootnoteTextChar"/>
    <w:rsid w:val="006905B8"/>
    <w:pPr>
      <w:spacing w:line="260" w:lineRule="exact"/>
      <w:ind w:left="227" w:hanging="227"/>
      <w:jc w:val="both"/>
    </w:pPr>
    <w:rPr>
      <w:position w:val="2"/>
      <w:sz w:val="16"/>
      <w:szCs w:val="18"/>
    </w:rPr>
  </w:style>
  <w:style w:type="character" w:customStyle="1" w:styleId="FootnoteTextChar">
    <w:name w:val="Footnote Text Char"/>
    <w:aliases w:val="הערות שוליים דוקטורט Char"/>
    <w:basedOn w:val="DefaultParagraphFont"/>
    <w:link w:val="FootnoteText"/>
    <w:rsid w:val="006905B8"/>
    <w:rPr>
      <w:rFonts w:ascii="Calibri" w:eastAsia="Times New Roman" w:hAnsi="Calibri" w:cs="Arial"/>
      <w:position w:val="2"/>
      <w:sz w:val="16"/>
      <w:szCs w:val="18"/>
    </w:rPr>
  </w:style>
  <w:style w:type="character" w:customStyle="1" w:styleId="il">
    <w:name w:val="il"/>
    <w:rsid w:val="006905B8"/>
  </w:style>
  <w:style w:type="character" w:styleId="Hyperlink">
    <w:name w:val="Hyperlink"/>
    <w:unhideWhenUsed/>
    <w:rsid w:val="00955998"/>
    <w:rPr>
      <w:rFonts w:cs="Narkisim" w:hint="cs"/>
      <w:color w:val="0000FF"/>
      <w:u w:val="single"/>
      <w:lang w:bidi="he-IL"/>
    </w:rPr>
  </w:style>
  <w:style w:type="character" w:customStyle="1" w:styleId="a">
    <w:name w:val="פרשה תו"/>
    <w:link w:val="a0"/>
    <w:locked/>
    <w:rsid w:val="00955998"/>
    <w:rPr>
      <w:rFonts w:cs="Narkisim"/>
      <w:b/>
      <w:bCs/>
      <w:sz w:val="46"/>
      <w:szCs w:val="50"/>
    </w:rPr>
  </w:style>
  <w:style w:type="paragraph" w:customStyle="1" w:styleId="a0">
    <w:name w:val="פרשה"/>
    <w:basedOn w:val="Heading1"/>
    <w:link w:val="a"/>
    <w:rsid w:val="00955998"/>
    <w:pPr>
      <w:keepLines w:val="0"/>
      <w:autoSpaceDE w:val="0"/>
      <w:autoSpaceDN w:val="0"/>
      <w:spacing w:before="240" w:after="240"/>
      <w:ind w:firstLine="0"/>
      <w:jc w:val="center"/>
    </w:pPr>
    <w:rPr>
      <w:rFonts w:asciiTheme="minorHAnsi" w:eastAsiaTheme="minorHAnsi" w:hAnsiTheme="minorHAnsi" w:cs="Narkisim"/>
      <w:color w:val="auto"/>
      <w:sz w:val="46"/>
      <w:szCs w:val="50"/>
    </w:rPr>
  </w:style>
  <w:style w:type="paragraph" w:customStyle="1" w:styleId="a1">
    <w:name w:val="ציטוט"/>
    <w:basedOn w:val="Normal"/>
    <w:qFormat/>
    <w:rsid w:val="00955998"/>
    <w:pPr>
      <w:tabs>
        <w:tab w:val="right" w:pos="4620"/>
      </w:tabs>
      <w:autoSpaceDE w:val="0"/>
      <w:autoSpaceDN w:val="0"/>
      <w:spacing w:after="120" w:line="280" w:lineRule="exact"/>
      <w:ind w:left="567" w:firstLine="0"/>
      <w:jc w:val="both"/>
    </w:pPr>
    <w:rPr>
      <w:rFonts w:ascii="Times New Roman" w:hAnsi="Times New Roman" w:cs="Narkisim"/>
      <w:sz w:val="20"/>
    </w:rPr>
  </w:style>
  <w:style w:type="paragraph" w:customStyle="1" w:styleId="2">
    <w:name w:val="כותרת2"/>
    <w:basedOn w:val="Normal"/>
    <w:rsid w:val="00955998"/>
    <w:pPr>
      <w:keepNext/>
      <w:autoSpaceDE w:val="0"/>
      <w:autoSpaceDN w:val="0"/>
      <w:spacing w:before="120" w:after="60"/>
      <w:ind w:firstLine="0"/>
      <w:jc w:val="center"/>
      <w:outlineLvl w:val="1"/>
    </w:pPr>
    <w:rPr>
      <w:rFonts w:ascii="Arial" w:hAnsi="Arial"/>
      <w:b/>
      <w:bCs/>
      <w:sz w:val="26"/>
      <w:szCs w:val="28"/>
    </w:rPr>
  </w:style>
  <w:style w:type="paragraph" w:customStyle="1" w:styleId="a2">
    <w:name w:val="לוגו תחתון"/>
    <w:basedOn w:val="Normal"/>
    <w:rsid w:val="00955998"/>
    <w:pPr>
      <w:tabs>
        <w:tab w:val="right" w:pos="3895"/>
      </w:tabs>
      <w:autoSpaceDE w:val="0"/>
      <w:autoSpaceDN w:val="0"/>
      <w:ind w:firstLine="0"/>
      <w:jc w:val="center"/>
    </w:pPr>
    <w:rPr>
      <w:rFonts w:ascii="Arial" w:hAnsi="Arial" w:cs="Narkisim"/>
      <w:b/>
      <w:bCs/>
      <w:noProof/>
      <w:sz w:val="16"/>
      <w:szCs w:val="16"/>
    </w:rPr>
  </w:style>
  <w:style w:type="paragraph" w:customStyle="1" w:styleId="3">
    <w:name w:val="כותרת3"/>
    <w:basedOn w:val="Normal"/>
    <w:rsid w:val="00955998"/>
    <w:pPr>
      <w:autoSpaceDE w:val="0"/>
      <w:autoSpaceDN w:val="0"/>
      <w:spacing w:before="120" w:after="120" w:line="280" w:lineRule="exact"/>
      <w:ind w:firstLine="0"/>
      <w:jc w:val="both"/>
    </w:pPr>
    <w:rPr>
      <w:rFonts w:ascii="Arial" w:hAnsi="Arial"/>
      <w:b/>
      <w:bCs/>
      <w:sz w:val="20"/>
    </w:rPr>
  </w:style>
  <w:style w:type="paragraph" w:customStyle="1" w:styleId="a3">
    <w:name w:val="שיעור"/>
    <w:basedOn w:val="2"/>
    <w:rsid w:val="00955998"/>
    <w:pPr>
      <w:spacing w:before="0" w:after="0"/>
      <w:jc w:val="both"/>
    </w:pPr>
    <w:rPr>
      <w:sz w:val="28"/>
      <w:szCs w:val="24"/>
    </w:rPr>
  </w:style>
  <w:style w:type="character" w:customStyle="1" w:styleId="VBMChar">
    <w:name w:val="מודגש VBM Char"/>
    <w:link w:val="VBM"/>
    <w:locked/>
    <w:rsid w:val="00955998"/>
    <w:rPr>
      <w:rFonts w:ascii="Arial" w:hAnsi="Arial" w:cs="Arial"/>
      <w:bCs/>
    </w:rPr>
  </w:style>
  <w:style w:type="paragraph" w:customStyle="1" w:styleId="VBM">
    <w:name w:val="מודגש VBM"/>
    <w:basedOn w:val="Normal"/>
    <w:link w:val="VBMChar"/>
    <w:rsid w:val="00955998"/>
    <w:pPr>
      <w:autoSpaceDE w:val="0"/>
      <w:autoSpaceDN w:val="0"/>
      <w:spacing w:after="120" w:line="280" w:lineRule="exact"/>
      <w:ind w:firstLine="0"/>
      <w:jc w:val="both"/>
    </w:pPr>
    <w:rPr>
      <w:rFonts w:ascii="Arial" w:eastAsiaTheme="minorHAnsi" w:hAnsi="Arial"/>
      <w:bCs/>
    </w:rPr>
  </w:style>
  <w:style w:type="character" w:styleId="FootnoteReference">
    <w:name w:val="footnote reference"/>
    <w:unhideWhenUsed/>
    <w:rsid w:val="00955998"/>
    <w:rPr>
      <w:rFonts w:cs="Narkisim" w:hint="cs"/>
      <w:position w:val="6"/>
      <w:sz w:val="16"/>
      <w:szCs w:val="16"/>
      <w:lang w:bidi="he-IL"/>
    </w:rPr>
  </w:style>
  <w:style w:type="character" w:customStyle="1" w:styleId="Heading1Char">
    <w:name w:val="Heading 1 Char"/>
    <w:basedOn w:val="DefaultParagraphFont"/>
    <w:link w:val="Heading1"/>
    <w:rsid w:val="0095599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55998"/>
    <w:pPr>
      <w:ind w:left="720"/>
      <w:contextualSpacing/>
    </w:pPr>
  </w:style>
  <w:style w:type="character" w:customStyle="1" w:styleId="Heading3Char">
    <w:name w:val="Heading 3 Char"/>
    <w:basedOn w:val="DefaultParagraphFont"/>
    <w:link w:val="Heading3"/>
    <w:uiPriority w:val="9"/>
    <w:semiHidden/>
    <w:rsid w:val="00EE680C"/>
    <w:rPr>
      <w:rFonts w:asciiTheme="majorHAnsi" w:eastAsiaTheme="majorEastAsia" w:hAnsiTheme="majorHAnsi" w:cstheme="majorBidi"/>
      <w:b/>
      <w:bCs/>
      <w:color w:val="4F81BD" w:themeColor="accent1"/>
    </w:rPr>
  </w:style>
  <w:style w:type="paragraph" w:styleId="NormalWeb">
    <w:name w:val="Normal (Web)"/>
    <w:basedOn w:val="Normal"/>
    <w:unhideWhenUsed/>
    <w:rsid w:val="00EE680C"/>
    <w:pPr>
      <w:bidi w:val="0"/>
      <w:spacing w:before="100" w:beforeAutospacing="1" w:after="100" w:afterAutospacing="1"/>
      <w:ind w:firstLine="0"/>
    </w:pPr>
    <w:rPr>
      <w:rFonts w:ascii="Times New Roman" w:hAnsi="Times New Roman" w:cs="Times New Roman"/>
      <w:sz w:val="24"/>
      <w:szCs w:val="24"/>
    </w:rPr>
  </w:style>
  <w:style w:type="paragraph" w:styleId="Quote">
    <w:name w:val="Quote"/>
    <w:basedOn w:val="Normal"/>
    <w:link w:val="QuoteChar"/>
    <w:qFormat/>
    <w:rsid w:val="0018497C"/>
    <w:pPr>
      <w:tabs>
        <w:tab w:val="right" w:pos="4620"/>
      </w:tabs>
      <w:autoSpaceDE w:val="0"/>
      <w:autoSpaceDN w:val="0"/>
      <w:spacing w:after="120" w:line="280" w:lineRule="exact"/>
      <w:ind w:left="567" w:firstLine="0"/>
      <w:jc w:val="both"/>
    </w:pPr>
    <w:rPr>
      <w:rFonts w:ascii="Times New Roman" w:hAnsi="Times New Roman" w:cs="Narkisim"/>
      <w:sz w:val="20"/>
    </w:rPr>
  </w:style>
  <w:style w:type="character" w:customStyle="1" w:styleId="QuoteChar">
    <w:name w:val="Quote Char"/>
    <w:basedOn w:val="DefaultParagraphFont"/>
    <w:link w:val="Quote"/>
    <w:rsid w:val="0018497C"/>
    <w:rPr>
      <w:rFonts w:ascii="Times New Roman" w:eastAsia="Times New Roman" w:hAnsi="Times New Roman" w:cs="Narkisim"/>
      <w:sz w:val="20"/>
    </w:rPr>
  </w:style>
  <w:style w:type="character" w:customStyle="1" w:styleId="coversetext">
    <w:name w:val="co_versetext"/>
    <w:basedOn w:val="DefaultParagraphFont"/>
    <w:rsid w:val="00A71D4C"/>
  </w:style>
  <w:style w:type="character" w:customStyle="1" w:styleId="coversenum">
    <w:name w:val="co_versenum"/>
    <w:basedOn w:val="DefaultParagraphFont"/>
    <w:rsid w:val="00A71D4C"/>
  </w:style>
  <w:style w:type="character" w:customStyle="1" w:styleId="corashititle">
    <w:name w:val="co_rashititle"/>
    <w:basedOn w:val="DefaultParagraphFont"/>
    <w:rsid w:val="00A71D4C"/>
  </w:style>
  <w:style w:type="character" w:customStyle="1" w:styleId="corashitext">
    <w:name w:val="co_rashitext"/>
    <w:basedOn w:val="DefaultParagraphFont"/>
    <w:rsid w:val="00A71D4C"/>
  </w:style>
  <w:style w:type="character" w:customStyle="1" w:styleId="hps">
    <w:name w:val="hps"/>
    <w:basedOn w:val="DefaultParagraphFont"/>
    <w:rsid w:val="00224D81"/>
  </w:style>
  <w:style w:type="character" w:customStyle="1" w:styleId="Heading2Char">
    <w:name w:val="Heading 2 Char"/>
    <w:basedOn w:val="DefaultParagraphFont"/>
    <w:link w:val="Heading2"/>
    <w:rsid w:val="007C14F4"/>
    <w:rPr>
      <w:rFonts w:ascii="Arial" w:eastAsia="Times New Roman" w:hAnsi="Arial" w:cs="Narkisim"/>
      <w:b/>
      <w:bCs/>
      <w:sz w:val="24"/>
      <w:szCs w:val="24"/>
    </w:rPr>
  </w:style>
  <w:style w:type="character" w:customStyle="1" w:styleId="Heading4Char">
    <w:name w:val="Heading 4 Char"/>
    <w:basedOn w:val="DefaultParagraphFont"/>
    <w:link w:val="Heading4"/>
    <w:rsid w:val="007C14F4"/>
    <w:rPr>
      <w:rFonts w:ascii="Arial" w:eastAsia="Times New Roman" w:hAnsi="Arial" w:cs="Narkisim"/>
      <w:b/>
      <w:bCs/>
      <w:sz w:val="24"/>
      <w:szCs w:val="24"/>
    </w:rPr>
  </w:style>
  <w:style w:type="character" w:customStyle="1" w:styleId="Heading5Char">
    <w:name w:val="Heading 5 Char"/>
    <w:basedOn w:val="DefaultParagraphFont"/>
    <w:link w:val="Heading5"/>
    <w:rsid w:val="007C14F4"/>
    <w:rPr>
      <w:rFonts w:ascii="Times New Roman" w:eastAsia="Times New Roman" w:hAnsi="Times New Roman" w:cs="Narkisim"/>
    </w:rPr>
  </w:style>
  <w:style w:type="paragraph" w:styleId="Header">
    <w:name w:val="header"/>
    <w:basedOn w:val="Normal"/>
    <w:link w:val="HeaderChar"/>
    <w:uiPriority w:val="99"/>
    <w:rsid w:val="007C14F4"/>
    <w:pPr>
      <w:tabs>
        <w:tab w:val="center" w:pos="4153"/>
        <w:tab w:val="right" w:pos="8306"/>
      </w:tabs>
      <w:autoSpaceDE w:val="0"/>
      <w:autoSpaceDN w:val="0"/>
      <w:ind w:firstLine="0"/>
      <w:jc w:val="both"/>
    </w:pPr>
    <w:rPr>
      <w:rFonts w:ascii="Times New Roman" w:hAnsi="Times New Roman" w:cs="Narkisim"/>
      <w:sz w:val="20"/>
    </w:rPr>
  </w:style>
  <w:style w:type="character" w:customStyle="1" w:styleId="HeaderChar">
    <w:name w:val="Header Char"/>
    <w:basedOn w:val="DefaultParagraphFont"/>
    <w:link w:val="Header"/>
    <w:uiPriority w:val="99"/>
    <w:rsid w:val="007C14F4"/>
    <w:rPr>
      <w:rFonts w:ascii="Times New Roman" w:eastAsia="Times New Roman" w:hAnsi="Times New Roman" w:cs="Narkisim"/>
      <w:sz w:val="20"/>
    </w:rPr>
  </w:style>
  <w:style w:type="paragraph" w:customStyle="1" w:styleId="a4">
    <w:name w:val="כותרת"/>
    <w:basedOn w:val="Normal"/>
    <w:rsid w:val="007C14F4"/>
    <w:pPr>
      <w:keepNext/>
      <w:autoSpaceDE w:val="0"/>
      <w:autoSpaceDN w:val="0"/>
      <w:spacing w:before="120" w:after="240"/>
      <w:ind w:firstLine="0"/>
      <w:jc w:val="center"/>
      <w:outlineLvl w:val="1"/>
    </w:pPr>
    <w:rPr>
      <w:rFonts w:ascii="Arial" w:hAnsi="Arial"/>
      <w:b/>
      <w:bCs/>
      <w:sz w:val="44"/>
      <w:szCs w:val="44"/>
    </w:rPr>
  </w:style>
  <w:style w:type="paragraph" w:styleId="Footer">
    <w:name w:val="footer"/>
    <w:basedOn w:val="Normal"/>
    <w:link w:val="FooterChar"/>
    <w:rsid w:val="007C14F4"/>
    <w:pPr>
      <w:tabs>
        <w:tab w:val="center" w:pos="4153"/>
        <w:tab w:val="right" w:pos="8306"/>
      </w:tabs>
      <w:autoSpaceDE w:val="0"/>
      <w:autoSpaceDN w:val="0"/>
      <w:spacing w:after="120" w:line="280" w:lineRule="exact"/>
      <w:ind w:firstLine="0"/>
      <w:jc w:val="both"/>
    </w:pPr>
    <w:rPr>
      <w:rFonts w:ascii="Times New Roman" w:hAnsi="Times New Roman" w:cs="Narkisim"/>
      <w:sz w:val="20"/>
      <w:szCs w:val="20"/>
    </w:rPr>
  </w:style>
  <w:style w:type="character" w:customStyle="1" w:styleId="FooterChar">
    <w:name w:val="Footer Char"/>
    <w:basedOn w:val="DefaultParagraphFont"/>
    <w:link w:val="Footer"/>
    <w:rsid w:val="007C14F4"/>
    <w:rPr>
      <w:rFonts w:ascii="Times New Roman" w:eastAsia="Times New Roman" w:hAnsi="Times New Roman" w:cs="Narkisim"/>
      <w:sz w:val="20"/>
      <w:szCs w:val="20"/>
    </w:rPr>
  </w:style>
  <w:style w:type="paragraph" w:styleId="BodyText">
    <w:name w:val="Body Text"/>
    <w:basedOn w:val="Normal"/>
    <w:link w:val="BodyTextChar"/>
    <w:rsid w:val="007C14F4"/>
    <w:pPr>
      <w:autoSpaceDE w:val="0"/>
      <w:autoSpaceDN w:val="0"/>
      <w:spacing w:after="120" w:line="360" w:lineRule="auto"/>
      <w:ind w:firstLine="0"/>
      <w:jc w:val="both"/>
    </w:pPr>
    <w:rPr>
      <w:rFonts w:ascii="Times New Roman" w:hAnsi="Times New Roman" w:cs="Narkisim"/>
      <w:sz w:val="24"/>
      <w:szCs w:val="24"/>
    </w:rPr>
  </w:style>
  <w:style w:type="character" w:customStyle="1" w:styleId="BodyTextChar">
    <w:name w:val="Body Text Char"/>
    <w:basedOn w:val="DefaultParagraphFont"/>
    <w:link w:val="BodyText"/>
    <w:rsid w:val="007C14F4"/>
    <w:rPr>
      <w:rFonts w:ascii="Times New Roman" w:eastAsia="Times New Roman" w:hAnsi="Times New Roman" w:cs="Narkisim"/>
      <w:sz w:val="24"/>
      <w:szCs w:val="24"/>
    </w:rPr>
  </w:style>
  <w:style w:type="paragraph" w:customStyle="1" w:styleId="BodyTextIndent1">
    <w:name w:val="Body Text Indent1"/>
    <w:basedOn w:val="Normal"/>
    <w:rsid w:val="007C14F4"/>
    <w:pPr>
      <w:autoSpaceDE w:val="0"/>
      <w:autoSpaceDN w:val="0"/>
      <w:spacing w:after="120"/>
      <w:ind w:firstLine="0"/>
    </w:pPr>
    <w:rPr>
      <w:rFonts w:ascii="Times New Roman" w:hAnsi="Times New Roman" w:cs="Narkisim"/>
      <w:color w:val="000000"/>
      <w:sz w:val="32"/>
      <w:szCs w:val="24"/>
    </w:rPr>
  </w:style>
  <w:style w:type="paragraph" w:styleId="BodyText3">
    <w:name w:val="Body Text 3"/>
    <w:basedOn w:val="Normal"/>
    <w:link w:val="BodyText3Char"/>
    <w:rsid w:val="007C14F4"/>
    <w:pPr>
      <w:autoSpaceDE w:val="0"/>
      <w:autoSpaceDN w:val="0"/>
      <w:spacing w:after="120" w:line="360" w:lineRule="auto"/>
      <w:ind w:firstLine="0"/>
      <w:jc w:val="both"/>
    </w:pPr>
    <w:rPr>
      <w:rFonts w:ascii="Times New Roman" w:hAnsi="Times New Roman" w:cs="Narkisim"/>
      <w:sz w:val="20"/>
    </w:rPr>
  </w:style>
  <w:style w:type="character" w:customStyle="1" w:styleId="BodyText3Char">
    <w:name w:val="Body Text 3 Char"/>
    <w:basedOn w:val="DefaultParagraphFont"/>
    <w:link w:val="BodyText3"/>
    <w:rsid w:val="007C14F4"/>
    <w:rPr>
      <w:rFonts w:ascii="Times New Roman" w:eastAsia="Times New Roman" w:hAnsi="Times New Roman" w:cs="Narkisim"/>
      <w:sz w:val="20"/>
    </w:rPr>
  </w:style>
  <w:style w:type="paragraph" w:styleId="BodyTextIndent2">
    <w:name w:val="Body Text Indent 2"/>
    <w:basedOn w:val="Normal"/>
    <w:link w:val="BodyTextIndent2Char"/>
    <w:rsid w:val="007C14F4"/>
    <w:pPr>
      <w:autoSpaceDE w:val="0"/>
      <w:autoSpaceDN w:val="0"/>
      <w:spacing w:after="120" w:line="360" w:lineRule="auto"/>
      <w:ind w:firstLine="720"/>
      <w:jc w:val="both"/>
    </w:pPr>
    <w:rPr>
      <w:rFonts w:ascii="Times New Roman" w:hAnsi="Times New Roman" w:cs="Narkisim"/>
      <w:b/>
      <w:bCs/>
      <w:sz w:val="24"/>
    </w:rPr>
  </w:style>
  <w:style w:type="character" w:customStyle="1" w:styleId="BodyTextIndent2Char">
    <w:name w:val="Body Text Indent 2 Char"/>
    <w:basedOn w:val="DefaultParagraphFont"/>
    <w:link w:val="BodyTextIndent2"/>
    <w:rsid w:val="007C14F4"/>
    <w:rPr>
      <w:rFonts w:ascii="Times New Roman" w:eastAsia="Times New Roman" w:hAnsi="Times New Roman" w:cs="Narkisim"/>
      <w:b/>
      <w:bCs/>
      <w:sz w:val="24"/>
    </w:rPr>
  </w:style>
  <w:style w:type="character" w:styleId="PageNumber">
    <w:name w:val="page number"/>
    <w:basedOn w:val="DefaultParagraphFont"/>
    <w:rsid w:val="007C14F4"/>
    <w:rPr>
      <w:rFonts w:cs="Narkisim"/>
      <w:sz w:val="16"/>
      <w:szCs w:val="16"/>
      <w:lang w:bidi="he-IL"/>
    </w:rPr>
  </w:style>
  <w:style w:type="paragraph" w:styleId="BlockText">
    <w:name w:val="Block Text"/>
    <w:basedOn w:val="Normal"/>
    <w:rsid w:val="007C14F4"/>
    <w:pPr>
      <w:autoSpaceDE w:val="0"/>
      <w:autoSpaceDN w:val="0"/>
      <w:spacing w:after="120"/>
      <w:ind w:left="720" w:firstLine="0"/>
      <w:jc w:val="both"/>
    </w:pPr>
    <w:rPr>
      <w:rFonts w:ascii="Arial" w:hAnsi="Arial" w:cs="Narkisim"/>
      <w:sz w:val="24"/>
      <w:szCs w:val="24"/>
    </w:rPr>
  </w:style>
  <w:style w:type="paragraph" w:customStyle="1" w:styleId="1">
    <w:name w:val="סגנון1"/>
    <w:basedOn w:val="a1"/>
    <w:rsid w:val="007C14F4"/>
  </w:style>
  <w:style w:type="paragraph" w:customStyle="1" w:styleId="20">
    <w:name w:val="סגנון2"/>
    <w:basedOn w:val="a1"/>
    <w:rsid w:val="007C14F4"/>
  </w:style>
  <w:style w:type="paragraph" w:customStyle="1" w:styleId="30">
    <w:name w:val="סגנון3"/>
    <w:basedOn w:val="Normal"/>
    <w:rsid w:val="007C14F4"/>
    <w:pPr>
      <w:autoSpaceDE w:val="0"/>
      <w:autoSpaceDN w:val="0"/>
      <w:spacing w:after="120" w:line="280" w:lineRule="exact"/>
      <w:ind w:firstLine="0"/>
      <w:jc w:val="both"/>
    </w:pPr>
    <w:rPr>
      <w:rFonts w:ascii="Times New Roman" w:hAnsi="Times New Roman" w:cs="Narkisim"/>
      <w:sz w:val="21"/>
    </w:rPr>
  </w:style>
  <w:style w:type="table" w:styleId="TableGrid">
    <w:name w:val="Table Grid"/>
    <w:basedOn w:val="TableNormal"/>
    <w:rsid w:val="007C14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7C14F4"/>
    <w:pPr>
      <w:shd w:val="clear" w:color="auto" w:fill="000080"/>
      <w:autoSpaceDE w:val="0"/>
      <w:autoSpaceDN w:val="0"/>
      <w:spacing w:after="120" w:line="280" w:lineRule="exact"/>
      <w:ind w:firstLine="0"/>
      <w:jc w:val="both"/>
    </w:pPr>
    <w:rPr>
      <w:rFonts w:ascii="Tahoma" w:hAnsi="Tahoma" w:cs="Tahoma"/>
      <w:sz w:val="20"/>
      <w:szCs w:val="20"/>
    </w:rPr>
  </w:style>
  <w:style w:type="character" w:customStyle="1" w:styleId="DocumentMapChar">
    <w:name w:val="Document Map Char"/>
    <w:basedOn w:val="DefaultParagraphFont"/>
    <w:link w:val="DocumentMap"/>
    <w:semiHidden/>
    <w:rsid w:val="007C14F4"/>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7C14F4"/>
    <w:pPr>
      <w:autoSpaceDE w:val="0"/>
      <w:autoSpaceDN w:val="0"/>
      <w:spacing w:after="120" w:line="280" w:lineRule="exact"/>
      <w:ind w:firstLine="0"/>
      <w:jc w:val="both"/>
    </w:pPr>
    <w:rPr>
      <w:rFonts w:ascii="Tahoma" w:hAnsi="Tahoma" w:cs="Tahoma"/>
      <w:sz w:val="16"/>
      <w:szCs w:val="16"/>
    </w:rPr>
  </w:style>
  <w:style w:type="character" w:customStyle="1" w:styleId="BalloonTextChar">
    <w:name w:val="Balloon Text Char"/>
    <w:basedOn w:val="DefaultParagraphFont"/>
    <w:link w:val="BalloonText"/>
    <w:semiHidden/>
    <w:rsid w:val="007C14F4"/>
    <w:rPr>
      <w:rFonts w:ascii="Tahoma" w:eastAsia="Times New Roman" w:hAnsi="Tahoma" w:cs="Tahoma"/>
      <w:sz w:val="16"/>
      <w:szCs w:val="16"/>
    </w:rPr>
  </w:style>
  <w:style w:type="character" w:customStyle="1" w:styleId="psk">
    <w:name w:val="psk"/>
    <w:basedOn w:val="DefaultParagraphFont"/>
    <w:rsid w:val="007C14F4"/>
    <w:rPr>
      <w:rFonts w:ascii="Arial" w:hAnsi="Arial" w:cs="Arial"/>
      <w:color w:val="auto"/>
      <w:sz w:val="17"/>
      <w:szCs w:val="17"/>
    </w:rPr>
  </w:style>
  <w:style w:type="paragraph" w:styleId="BodyTextIndent">
    <w:name w:val="Body Text Indent"/>
    <w:basedOn w:val="Normal"/>
    <w:link w:val="BodyTextIndentChar"/>
    <w:rsid w:val="007C14F4"/>
    <w:pPr>
      <w:autoSpaceDE w:val="0"/>
      <w:autoSpaceDN w:val="0"/>
      <w:spacing w:after="120" w:line="480" w:lineRule="auto"/>
      <w:ind w:firstLine="0"/>
      <w:jc w:val="both"/>
    </w:pPr>
    <w:rPr>
      <w:rFonts w:ascii="Times New Roman" w:hAnsi="Times New Roman" w:cs="Narkisim"/>
      <w:sz w:val="20"/>
    </w:rPr>
  </w:style>
  <w:style w:type="character" w:customStyle="1" w:styleId="BodyTextIndentChar">
    <w:name w:val="Body Text Indent Char"/>
    <w:basedOn w:val="DefaultParagraphFont"/>
    <w:link w:val="BodyTextIndent"/>
    <w:rsid w:val="007C14F4"/>
    <w:rPr>
      <w:rFonts w:ascii="Times New Roman" w:eastAsia="Times New Roman" w:hAnsi="Times New Roman" w:cs="Narkisim"/>
      <w:sz w:val="20"/>
    </w:rPr>
  </w:style>
  <w:style w:type="paragraph" w:customStyle="1" w:styleId="a5">
    <w:name w:val="פרנקריל"/>
    <w:basedOn w:val="Normal"/>
    <w:rsid w:val="007C14F4"/>
    <w:pPr>
      <w:tabs>
        <w:tab w:val="left" w:pos="340"/>
      </w:tabs>
      <w:spacing w:after="120" w:line="360" w:lineRule="auto"/>
      <w:ind w:left="851" w:right="851" w:firstLine="0"/>
      <w:jc w:val="both"/>
    </w:pPr>
    <w:rPr>
      <w:rFonts w:ascii="Times New Roman" w:hAnsi="Times New Roman" w:cs="Guttman Frank"/>
      <w:sz w:val="20"/>
      <w:szCs w:val="20"/>
      <w:lang w:eastAsia="he-IL"/>
    </w:rPr>
  </w:style>
  <w:style w:type="paragraph" w:customStyle="1" w:styleId="Titlenon-TOC">
    <w:name w:val="Title (non-TOC)"/>
    <w:basedOn w:val="Normal"/>
    <w:next w:val="Normal"/>
    <w:rsid w:val="007C14F4"/>
    <w:pPr>
      <w:spacing w:line="360" w:lineRule="auto"/>
      <w:ind w:firstLine="0"/>
      <w:jc w:val="both"/>
    </w:pPr>
    <w:rPr>
      <w:rFonts w:ascii="Arial Bold" w:hAnsi="Arial Bold"/>
      <w:b/>
      <w:bCs/>
      <w:sz w:val="44"/>
      <w:szCs w:val="40"/>
    </w:rPr>
  </w:style>
  <w:style w:type="character" w:customStyle="1" w:styleId="psk1">
    <w:name w:val="psk1"/>
    <w:basedOn w:val="DefaultParagraphFont"/>
    <w:rsid w:val="007C14F4"/>
    <w:rPr>
      <w:rFonts w:ascii="Arial" w:hAnsi="Arial" w:cs="Arial"/>
      <w:color w:val="auto"/>
      <w:sz w:val="17"/>
      <w:szCs w:val="17"/>
    </w:rPr>
  </w:style>
  <w:style w:type="character" w:customStyle="1" w:styleId="a6">
    <w:name w:val="תו תו"/>
    <w:semiHidden/>
    <w:rsid w:val="007C14F4"/>
    <w:rPr>
      <w:sz w:val="20"/>
      <w:szCs w:val="20"/>
    </w:rPr>
  </w:style>
  <w:style w:type="character" w:styleId="Emphasis">
    <w:name w:val="Emphasis"/>
    <w:basedOn w:val="DefaultParagraphFont"/>
    <w:uiPriority w:val="20"/>
    <w:qFormat/>
    <w:rsid w:val="007C14F4"/>
    <w:rPr>
      <w:i/>
      <w:iCs/>
    </w:rPr>
  </w:style>
  <w:style w:type="character" w:styleId="FollowedHyperlink">
    <w:name w:val="FollowedHyperlink"/>
    <w:basedOn w:val="DefaultParagraphFont"/>
    <w:rsid w:val="007C14F4"/>
    <w:rPr>
      <w:color w:val="800080"/>
      <w:u w:val="single"/>
    </w:rPr>
  </w:style>
  <w:style w:type="character" w:customStyle="1" w:styleId="a7">
    <w:name w:val="תווי הערת שוליים"/>
    <w:basedOn w:val="DefaultParagraphFont"/>
    <w:rsid w:val="001B5227"/>
  </w:style>
  <w:style w:type="character" w:customStyle="1" w:styleId="st">
    <w:name w:val="st"/>
    <w:basedOn w:val="DefaultParagraphFont"/>
    <w:rsid w:val="00AB00FB"/>
  </w:style>
  <w:style w:type="paragraph" w:customStyle="1" w:styleId="CC">
    <w:name w:val="CC"/>
    <w:basedOn w:val="BodyText"/>
    <w:rsid w:val="00F2139E"/>
    <w:pPr>
      <w:keepLines/>
      <w:widowControl w:val="0"/>
      <w:autoSpaceDE/>
      <w:autoSpaceDN/>
      <w:bidi w:val="0"/>
      <w:spacing w:after="160"/>
      <w:ind w:left="360" w:hanging="360"/>
    </w:pPr>
    <w:rPr>
      <w:rFonts w:cs="Times New Roman"/>
      <w:sz w:val="20"/>
      <w:szCs w:val="20"/>
    </w:rPr>
  </w:style>
  <w:style w:type="paragraph" w:customStyle="1" w:styleId="style3">
    <w:name w:val="style3"/>
    <w:basedOn w:val="Normal"/>
    <w:rsid w:val="00786953"/>
    <w:pPr>
      <w:bidi w:val="0"/>
      <w:ind w:firstLine="0"/>
      <w:jc w:val="center"/>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5B8"/>
    <w:pPr>
      <w:bidi/>
      <w:spacing w:after="0" w:line="240" w:lineRule="auto"/>
      <w:ind w:firstLine="360"/>
    </w:pPr>
    <w:rPr>
      <w:rFonts w:ascii="Calibri" w:eastAsia="Times New Roman" w:hAnsi="Calibri" w:cs="Arial"/>
    </w:rPr>
  </w:style>
  <w:style w:type="paragraph" w:styleId="Heading1">
    <w:name w:val="heading 1"/>
    <w:basedOn w:val="Normal"/>
    <w:next w:val="Normal"/>
    <w:link w:val="Heading1Char"/>
    <w:qFormat/>
    <w:rsid w:val="009559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C14F4"/>
    <w:pPr>
      <w:keepNext/>
      <w:autoSpaceDE w:val="0"/>
      <w:autoSpaceDN w:val="0"/>
      <w:spacing w:before="120" w:after="120" w:line="288" w:lineRule="auto"/>
      <w:ind w:firstLine="0"/>
      <w:jc w:val="center"/>
      <w:outlineLvl w:val="1"/>
    </w:pPr>
    <w:rPr>
      <w:rFonts w:ascii="Arial" w:hAnsi="Arial" w:cs="Narkisim"/>
      <w:b/>
      <w:bCs/>
      <w:sz w:val="24"/>
      <w:szCs w:val="24"/>
    </w:rPr>
  </w:style>
  <w:style w:type="paragraph" w:styleId="Heading3">
    <w:name w:val="heading 3"/>
    <w:basedOn w:val="Normal"/>
    <w:next w:val="Normal"/>
    <w:link w:val="Heading3Char"/>
    <w:unhideWhenUsed/>
    <w:qFormat/>
    <w:rsid w:val="00EE680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C14F4"/>
    <w:pPr>
      <w:keepNext/>
      <w:autoSpaceDE w:val="0"/>
      <w:autoSpaceDN w:val="0"/>
      <w:spacing w:before="120" w:after="120" w:line="288" w:lineRule="auto"/>
      <w:ind w:firstLine="0"/>
      <w:jc w:val="both"/>
      <w:outlineLvl w:val="3"/>
    </w:pPr>
    <w:rPr>
      <w:rFonts w:ascii="Arial" w:hAnsi="Arial" w:cs="Narkisim"/>
      <w:b/>
      <w:bCs/>
      <w:sz w:val="24"/>
      <w:szCs w:val="24"/>
    </w:rPr>
  </w:style>
  <w:style w:type="paragraph" w:styleId="Heading5">
    <w:name w:val="heading 5"/>
    <w:basedOn w:val="Normal"/>
    <w:next w:val="Normal"/>
    <w:link w:val="Heading5Char"/>
    <w:qFormat/>
    <w:rsid w:val="007C14F4"/>
    <w:pPr>
      <w:autoSpaceDE w:val="0"/>
      <w:autoSpaceDN w:val="0"/>
      <w:spacing w:before="240" w:after="60" w:line="280" w:lineRule="exact"/>
      <w:ind w:firstLine="0"/>
      <w:jc w:val="both"/>
      <w:outlineLvl w:val="4"/>
    </w:pPr>
    <w:rPr>
      <w:rFonts w:ascii="Times New Roman" w:hAnsi="Times New Roman" w:cs="Narkisi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05B8"/>
    <w:rPr>
      <w:rFonts w:cs="Narkisim"/>
      <w:position w:val="1"/>
      <w:sz w:val="17"/>
      <w:szCs w:val="17"/>
      <w:lang w:eastAsia="he-IL" w:bidi="he-IL"/>
    </w:rPr>
  </w:style>
  <w:style w:type="paragraph" w:styleId="FootnoteText">
    <w:name w:val="footnote text"/>
    <w:aliases w:val="הערות שוליים דוקטורט"/>
    <w:basedOn w:val="Normal"/>
    <w:link w:val="FootnoteTextChar"/>
    <w:rsid w:val="006905B8"/>
    <w:pPr>
      <w:spacing w:line="260" w:lineRule="exact"/>
      <w:ind w:left="227" w:hanging="227"/>
      <w:jc w:val="both"/>
    </w:pPr>
    <w:rPr>
      <w:position w:val="2"/>
      <w:sz w:val="16"/>
      <w:szCs w:val="18"/>
    </w:rPr>
  </w:style>
  <w:style w:type="character" w:customStyle="1" w:styleId="FootnoteTextChar">
    <w:name w:val="Footnote Text Char"/>
    <w:aliases w:val="הערות שוליים דוקטורט Char"/>
    <w:basedOn w:val="DefaultParagraphFont"/>
    <w:link w:val="FootnoteText"/>
    <w:rsid w:val="006905B8"/>
    <w:rPr>
      <w:rFonts w:ascii="Calibri" w:eastAsia="Times New Roman" w:hAnsi="Calibri" w:cs="Arial"/>
      <w:position w:val="2"/>
      <w:sz w:val="16"/>
      <w:szCs w:val="18"/>
    </w:rPr>
  </w:style>
  <w:style w:type="character" w:customStyle="1" w:styleId="il">
    <w:name w:val="il"/>
    <w:rsid w:val="006905B8"/>
  </w:style>
  <w:style w:type="character" w:styleId="Hyperlink">
    <w:name w:val="Hyperlink"/>
    <w:unhideWhenUsed/>
    <w:rsid w:val="00955998"/>
    <w:rPr>
      <w:rFonts w:cs="Narkisim" w:hint="cs"/>
      <w:color w:val="0000FF"/>
      <w:u w:val="single"/>
      <w:lang w:bidi="he-IL"/>
    </w:rPr>
  </w:style>
  <w:style w:type="character" w:customStyle="1" w:styleId="a">
    <w:name w:val="פרשה תו"/>
    <w:link w:val="a0"/>
    <w:locked/>
    <w:rsid w:val="00955998"/>
    <w:rPr>
      <w:rFonts w:cs="Narkisim"/>
      <w:b/>
      <w:bCs/>
      <w:sz w:val="46"/>
      <w:szCs w:val="50"/>
    </w:rPr>
  </w:style>
  <w:style w:type="paragraph" w:customStyle="1" w:styleId="a0">
    <w:name w:val="פרשה"/>
    <w:basedOn w:val="Heading1"/>
    <w:link w:val="a"/>
    <w:rsid w:val="00955998"/>
    <w:pPr>
      <w:keepLines w:val="0"/>
      <w:autoSpaceDE w:val="0"/>
      <w:autoSpaceDN w:val="0"/>
      <w:spacing w:before="240" w:after="240"/>
      <w:ind w:firstLine="0"/>
      <w:jc w:val="center"/>
    </w:pPr>
    <w:rPr>
      <w:rFonts w:asciiTheme="minorHAnsi" w:eastAsiaTheme="minorHAnsi" w:hAnsiTheme="minorHAnsi" w:cs="Narkisim"/>
      <w:color w:val="auto"/>
      <w:sz w:val="46"/>
      <w:szCs w:val="50"/>
    </w:rPr>
  </w:style>
  <w:style w:type="paragraph" w:customStyle="1" w:styleId="a1">
    <w:name w:val="ציטוט"/>
    <w:basedOn w:val="Normal"/>
    <w:qFormat/>
    <w:rsid w:val="00955998"/>
    <w:pPr>
      <w:tabs>
        <w:tab w:val="right" w:pos="4620"/>
      </w:tabs>
      <w:autoSpaceDE w:val="0"/>
      <w:autoSpaceDN w:val="0"/>
      <w:spacing w:after="120" w:line="280" w:lineRule="exact"/>
      <w:ind w:left="567" w:firstLine="0"/>
      <w:jc w:val="both"/>
    </w:pPr>
    <w:rPr>
      <w:rFonts w:ascii="Times New Roman" w:hAnsi="Times New Roman" w:cs="Narkisim"/>
      <w:sz w:val="20"/>
    </w:rPr>
  </w:style>
  <w:style w:type="paragraph" w:customStyle="1" w:styleId="2">
    <w:name w:val="כותרת2"/>
    <w:basedOn w:val="Normal"/>
    <w:rsid w:val="00955998"/>
    <w:pPr>
      <w:keepNext/>
      <w:autoSpaceDE w:val="0"/>
      <w:autoSpaceDN w:val="0"/>
      <w:spacing w:before="120" w:after="60"/>
      <w:ind w:firstLine="0"/>
      <w:jc w:val="center"/>
      <w:outlineLvl w:val="1"/>
    </w:pPr>
    <w:rPr>
      <w:rFonts w:ascii="Arial" w:hAnsi="Arial"/>
      <w:b/>
      <w:bCs/>
      <w:sz w:val="26"/>
      <w:szCs w:val="28"/>
    </w:rPr>
  </w:style>
  <w:style w:type="paragraph" w:customStyle="1" w:styleId="a2">
    <w:name w:val="לוגו תחתון"/>
    <w:basedOn w:val="Normal"/>
    <w:rsid w:val="00955998"/>
    <w:pPr>
      <w:tabs>
        <w:tab w:val="right" w:pos="3895"/>
      </w:tabs>
      <w:autoSpaceDE w:val="0"/>
      <w:autoSpaceDN w:val="0"/>
      <w:ind w:firstLine="0"/>
      <w:jc w:val="center"/>
    </w:pPr>
    <w:rPr>
      <w:rFonts w:ascii="Arial" w:hAnsi="Arial" w:cs="Narkisim"/>
      <w:b/>
      <w:bCs/>
      <w:noProof/>
      <w:sz w:val="16"/>
      <w:szCs w:val="16"/>
    </w:rPr>
  </w:style>
  <w:style w:type="paragraph" w:customStyle="1" w:styleId="3">
    <w:name w:val="כותרת3"/>
    <w:basedOn w:val="Normal"/>
    <w:rsid w:val="00955998"/>
    <w:pPr>
      <w:autoSpaceDE w:val="0"/>
      <w:autoSpaceDN w:val="0"/>
      <w:spacing w:before="120" w:after="120" w:line="280" w:lineRule="exact"/>
      <w:ind w:firstLine="0"/>
      <w:jc w:val="both"/>
    </w:pPr>
    <w:rPr>
      <w:rFonts w:ascii="Arial" w:hAnsi="Arial"/>
      <w:b/>
      <w:bCs/>
      <w:sz w:val="20"/>
    </w:rPr>
  </w:style>
  <w:style w:type="paragraph" w:customStyle="1" w:styleId="a3">
    <w:name w:val="שיעור"/>
    <w:basedOn w:val="2"/>
    <w:rsid w:val="00955998"/>
    <w:pPr>
      <w:spacing w:before="0" w:after="0"/>
      <w:jc w:val="both"/>
    </w:pPr>
    <w:rPr>
      <w:sz w:val="28"/>
      <w:szCs w:val="24"/>
    </w:rPr>
  </w:style>
  <w:style w:type="character" w:customStyle="1" w:styleId="VBMChar">
    <w:name w:val="מודגש VBM Char"/>
    <w:link w:val="VBM"/>
    <w:locked/>
    <w:rsid w:val="00955998"/>
    <w:rPr>
      <w:rFonts w:ascii="Arial" w:hAnsi="Arial" w:cs="Arial"/>
      <w:bCs/>
    </w:rPr>
  </w:style>
  <w:style w:type="paragraph" w:customStyle="1" w:styleId="VBM">
    <w:name w:val="מודגש VBM"/>
    <w:basedOn w:val="Normal"/>
    <w:link w:val="VBMChar"/>
    <w:rsid w:val="00955998"/>
    <w:pPr>
      <w:autoSpaceDE w:val="0"/>
      <w:autoSpaceDN w:val="0"/>
      <w:spacing w:after="120" w:line="280" w:lineRule="exact"/>
      <w:ind w:firstLine="0"/>
      <w:jc w:val="both"/>
    </w:pPr>
    <w:rPr>
      <w:rFonts w:ascii="Arial" w:eastAsiaTheme="minorHAnsi" w:hAnsi="Arial"/>
      <w:bCs/>
    </w:rPr>
  </w:style>
  <w:style w:type="character" w:styleId="FootnoteReference">
    <w:name w:val="footnote reference"/>
    <w:unhideWhenUsed/>
    <w:rsid w:val="00955998"/>
    <w:rPr>
      <w:rFonts w:cs="Narkisim" w:hint="cs"/>
      <w:position w:val="6"/>
      <w:sz w:val="16"/>
      <w:szCs w:val="16"/>
      <w:lang w:bidi="he-IL"/>
    </w:rPr>
  </w:style>
  <w:style w:type="character" w:customStyle="1" w:styleId="Heading1Char">
    <w:name w:val="Heading 1 Char"/>
    <w:basedOn w:val="DefaultParagraphFont"/>
    <w:link w:val="Heading1"/>
    <w:rsid w:val="0095599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55998"/>
    <w:pPr>
      <w:ind w:left="720"/>
      <w:contextualSpacing/>
    </w:pPr>
  </w:style>
  <w:style w:type="character" w:customStyle="1" w:styleId="Heading3Char">
    <w:name w:val="Heading 3 Char"/>
    <w:basedOn w:val="DefaultParagraphFont"/>
    <w:link w:val="Heading3"/>
    <w:uiPriority w:val="9"/>
    <w:semiHidden/>
    <w:rsid w:val="00EE680C"/>
    <w:rPr>
      <w:rFonts w:asciiTheme="majorHAnsi" w:eastAsiaTheme="majorEastAsia" w:hAnsiTheme="majorHAnsi" w:cstheme="majorBidi"/>
      <w:b/>
      <w:bCs/>
      <w:color w:val="4F81BD" w:themeColor="accent1"/>
    </w:rPr>
  </w:style>
  <w:style w:type="paragraph" w:styleId="NormalWeb">
    <w:name w:val="Normal (Web)"/>
    <w:basedOn w:val="Normal"/>
    <w:unhideWhenUsed/>
    <w:rsid w:val="00EE680C"/>
    <w:pPr>
      <w:bidi w:val="0"/>
      <w:spacing w:before="100" w:beforeAutospacing="1" w:after="100" w:afterAutospacing="1"/>
      <w:ind w:firstLine="0"/>
    </w:pPr>
    <w:rPr>
      <w:rFonts w:ascii="Times New Roman" w:hAnsi="Times New Roman" w:cs="Times New Roman"/>
      <w:sz w:val="24"/>
      <w:szCs w:val="24"/>
    </w:rPr>
  </w:style>
  <w:style w:type="paragraph" w:styleId="Quote">
    <w:name w:val="Quote"/>
    <w:basedOn w:val="Normal"/>
    <w:link w:val="QuoteChar"/>
    <w:qFormat/>
    <w:rsid w:val="0018497C"/>
    <w:pPr>
      <w:tabs>
        <w:tab w:val="right" w:pos="4620"/>
      </w:tabs>
      <w:autoSpaceDE w:val="0"/>
      <w:autoSpaceDN w:val="0"/>
      <w:spacing w:after="120" w:line="280" w:lineRule="exact"/>
      <w:ind w:left="567" w:firstLine="0"/>
      <w:jc w:val="both"/>
    </w:pPr>
    <w:rPr>
      <w:rFonts w:ascii="Times New Roman" w:hAnsi="Times New Roman" w:cs="Narkisim"/>
      <w:sz w:val="20"/>
    </w:rPr>
  </w:style>
  <w:style w:type="character" w:customStyle="1" w:styleId="QuoteChar">
    <w:name w:val="Quote Char"/>
    <w:basedOn w:val="DefaultParagraphFont"/>
    <w:link w:val="Quote"/>
    <w:rsid w:val="0018497C"/>
    <w:rPr>
      <w:rFonts w:ascii="Times New Roman" w:eastAsia="Times New Roman" w:hAnsi="Times New Roman" w:cs="Narkisim"/>
      <w:sz w:val="20"/>
    </w:rPr>
  </w:style>
  <w:style w:type="character" w:customStyle="1" w:styleId="coversetext">
    <w:name w:val="co_versetext"/>
    <w:basedOn w:val="DefaultParagraphFont"/>
    <w:rsid w:val="00A71D4C"/>
  </w:style>
  <w:style w:type="character" w:customStyle="1" w:styleId="coversenum">
    <w:name w:val="co_versenum"/>
    <w:basedOn w:val="DefaultParagraphFont"/>
    <w:rsid w:val="00A71D4C"/>
  </w:style>
  <w:style w:type="character" w:customStyle="1" w:styleId="corashititle">
    <w:name w:val="co_rashititle"/>
    <w:basedOn w:val="DefaultParagraphFont"/>
    <w:rsid w:val="00A71D4C"/>
  </w:style>
  <w:style w:type="character" w:customStyle="1" w:styleId="corashitext">
    <w:name w:val="co_rashitext"/>
    <w:basedOn w:val="DefaultParagraphFont"/>
    <w:rsid w:val="00A71D4C"/>
  </w:style>
  <w:style w:type="character" w:customStyle="1" w:styleId="hps">
    <w:name w:val="hps"/>
    <w:basedOn w:val="DefaultParagraphFont"/>
    <w:rsid w:val="00224D81"/>
  </w:style>
  <w:style w:type="character" w:customStyle="1" w:styleId="Heading2Char">
    <w:name w:val="Heading 2 Char"/>
    <w:basedOn w:val="DefaultParagraphFont"/>
    <w:link w:val="Heading2"/>
    <w:rsid w:val="007C14F4"/>
    <w:rPr>
      <w:rFonts w:ascii="Arial" w:eastAsia="Times New Roman" w:hAnsi="Arial" w:cs="Narkisim"/>
      <w:b/>
      <w:bCs/>
      <w:sz w:val="24"/>
      <w:szCs w:val="24"/>
    </w:rPr>
  </w:style>
  <w:style w:type="character" w:customStyle="1" w:styleId="Heading4Char">
    <w:name w:val="Heading 4 Char"/>
    <w:basedOn w:val="DefaultParagraphFont"/>
    <w:link w:val="Heading4"/>
    <w:rsid w:val="007C14F4"/>
    <w:rPr>
      <w:rFonts w:ascii="Arial" w:eastAsia="Times New Roman" w:hAnsi="Arial" w:cs="Narkisim"/>
      <w:b/>
      <w:bCs/>
      <w:sz w:val="24"/>
      <w:szCs w:val="24"/>
    </w:rPr>
  </w:style>
  <w:style w:type="character" w:customStyle="1" w:styleId="Heading5Char">
    <w:name w:val="Heading 5 Char"/>
    <w:basedOn w:val="DefaultParagraphFont"/>
    <w:link w:val="Heading5"/>
    <w:rsid w:val="007C14F4"/>
    <w:rPr>
      <w:rFonts w:ascii="Times New Roman" w:eastAsia="Times New Roman" w:hAnsi="Times New Roman" w:cs="Narkisim"/>
    </w:rPr>
  </w:style>
  <w:style w:type="paragraph" w:styleId="Header">
    <w:name w:val="header"/>
    <w:basedOn w:val="Normal"/>
    <w:link w:val="HeaderChar"/>
    <w:uiPriority w:val="99"/>
    <w:rsid w:val="007C14F4"/>
    <w:pPr>
      <w:tabs>
        <w:tab w:val="center" w:pos="4153"/>
        <w:tab w:val="right" w:pos="8306"/>
      </w:tabs>
      <w:autoSpaceDE w:val="0"/>
      <w:autoSpaceDN w:val="0"/>
      <w:ind w:firstLine="0"/>
      <w:jc w:val="both"/>
    </w:pPr>
    <w:rPr>
      <w:rFonts w:ascii="Times New Roman" w:hAnsi="Times New Roman" w:cs="Narkisim"/>
      <w:sz w:val="20"/>
    </w:rPr>
  </w:style>
  <w:style w:type="character" w:customStyle="1" w:styleId="HeaderChar">
    <w:name w:val="Header Char"/>
    <w:basedOn w:val="DefaultParagraphFont"/>
    <w:link w:val="Header"/>
    <w:uiPriority w:val="99"/>
    <w:rsid w:val="007C14F4"/>
    <w:rPr>
      <w:rFonts w:ascii="Times New Roman" w:eastAsia="Times New Roman" w:hAnsi="Times New Roman" w:cs="Narkisim"/>
      <w:sz w:val="20"/>
    </w:rPr>
  </w:style>
  <w:style w:type="paragraph" w:customStyle="1" w:styleId="a4">
    <w:name w:val="כותרת"/>
    <w:basedOn w:val="Normal"/>
    <w:rsid w:val="007C14F4"/>
    <w:pPr>
      <w:keepNext/>
      <w:autoSpaceDE w:val="0"/>
      <w:autoSpaceDN w:val="0"/>
      <w:spacing w:before="120" w:after="240"/>
      <w:ind w:firstLine="0"/>
      <w:jc w:val="center"/>
      <w:outlineLvl w:val="1"/>
    </w:pPr>
    <w:rPr>
      <w:rFonts w:ascii="Arial" w:hAnsi="Arial"/>
      <w:b/>
      <w:bCs/>
      <w:sz w:val="44"/>
      <w:szCs w:val="44"/>
    </w:rPr>
  </w:style>
  <w:style w:type="paragraph" w:styleId="Footer">
    <w:name w:val="footer"/>
    <w:basedOn w:val="Normal"/>
    <w:link w:val="FooterChar"/>
    <w:rsid w:val="007C14F4"/>
    <w:pPr>
      <w:tabs>
        <w:tab w:val="center" w:pos="4153"/>
        <w:tab w:val="right" w:pos="8306"/>
      </w:tabs>
      <w:autoSpaceDE w:val="0"/>
      <w:autoSpaceDN w:val="0"/>
      <w:spacing w:after="120" w:line="280" w:lineRule="exact"/>
      <w:ind w:firstLine="0"/>
      <w:jc w:val="both"/>
    </w:pPr>
    <w:rPr>
      <w:rFonts w:ascii="Times New Roman" w:hAnsi="Times New Roman" w:cs="Narkisim"/>
      <w:sz w:val="20"/>
      <w:szCs w:val="20"/>
    </w:rPr>
  </w:style>
  <w:style w:type="character" w:customStyle="1" w:styleId="FooterChar">
    <w:name w:val="Footer Char"/>
    <w:basedOn w:val="DefaultParagraphFont"/>
    <w:link w:val="Footer"/>
    <w:rsid w:val="007C14F4"/>
    <w:rPr>
      <w:rFonts w:ascii="Times New Roman" w:eastAsia="Times New Roman" w:hAnsi="Times New Roman" w:cs="Narkisim"/>
      <w:sz w:val="20"/>
      <w:szCs w:val="20"/>
    </w:rPr>
  </w:style>
  <w:style w:type="paragraph" w:styleId="BodyText">
    <w:name w:val="Body Text"/>
    <w:basedOn w:val="Normal"/>
    <w:link w:val="BodyTextChar"/>
    <w:rsid w:val="007C14F4"/>
    <w:pPr>
      <w:autoSpaceDE w:val="0"/>
      <w:autoSpaceDN w:val="0"/>
      <w:spacing w:after="120" w:line="360" w:lineRule="auto"/>
      <w:ind w:firstLine="0"/>
      <w:jc w:val="both"/>
    </w:pPr>
    <w:rPr>
      <w:rFonts w:ascii="Times New Roman" w:hAnsi="Times New Roman" w:cs="Narkisim"/>
      <w:sz w:val="24"/>
      <w:szCs w:val="24"/>
    </w:rPr>
  </w:style>
  <w:style w:type="character" w:customStyle="1" w:styleId="BodyTextChar">
    <w:name w:val="Body Text Char"/>
    <w:basedOn w:val="DefaultParagraphFont"/>
    <w:link w:val="BodyText"/>
    <w:rsid w:val="007C14F4"/>
    <w:rPr>
      <w:rFonts w:ascii="Times New Roman" w:eastAsia="Times New Roman" w:hAnsi="Times New Roman" w:cs="Narkisim"/>
      <w:sz w:val="24"/>
      <w:szCs w:val="24"/>
    </w:rPr>
  </w:style>
  <w:style w:type="paragraph" w:customStyle="1" w:styleId="BodyTextIndent1">
    <w:name w:val="Body Text Indent1"/>
    <w:basedOn w:val="Normal"/>
    <w:rsid w:val="007C14F4"/>
    <w:pPr>
      <w:autoSpaceDE w:val="0"/>
      <w:autoSpaceDN w:val="0"/>
      <w:spacing w:after="120"/>
      <w:ind w:firstLine="0"/>
    </w:pPr>
    <w:rPr>
      <w:rFonts w:ascii="Times New Roman" w:hAnsi="Times New Roman" w:cs="Narkisim"/>
      <w:color w:val="000000"/>
      <w:sz w:val="32"/>
      <w:szCs w:val="24"/>
    </w:rPr>
  </w:style>
  <w:style w:type="paragraph" w:styleId="BodyText3">
    <w:name w:val="Body Text 3"/>
    <w:basedOn w:val="Normal"/>
    <w:link w:val="BodyText3Char"/>
    <w:rsid w:val="007C14F4"/>
    <w:pPr>
      <w:autoSpaceDE w:val="0"/>
      <w:autoSpaceDN w:val="0"/>
      <w:spacing w:after="120" w:line="360" w:lineRule="auto"/>
      <w:ind w:firstLine="0"/>
      <w:jc w:val="both"/>
    </w:pPr>
    <w:rPr>
      <w:rFonts w:ascii="Times New Roman" w:hAnsi="Times New Roman" w:cs="Narkisim"/>
      <w:sz w:val="20"/>
    </w:rPr>
  </w:style>
  <w:style w:type="character" w:customStyle="1" w:styleId="BodyText3Char">
    <w:name w:val="Body Text 3 Char"/>
    <w:basedOn w:val="DefaultParagraphFont"/>
    <w:link w:val="BodyText3"/>
    <w:rsid w:val="007C14F4"/>
    <w:rPr>
      <w:rFonts w:ascii="Times New Roman" w:eastAsia="Times New Roman" w:hAnsi="Times New Roman" w:cs="Narkisim"/>
      <w:sz w:val="20"/>
    </w:rPr>
  </w:style>
  <w:style w:type="paragraph" w:styleId="BodyTextIndent2">
    <w:name w:val="Body Text Indent 2"/>
    <w:basedOn w:val="Normal"/>
    <w:link w:val="BodyTextIndent2Char"/>
    <w:rsid w:val="007C14F4"/>
    <w:pPr>
      <w:autoSpaceDE w:val="0"/>
      <w:autoSpaceDN w:val="0"/>
      <w:spacing w:after="120" w:line="360" w:lineRule="auto"/>
      <w:ind w:firstLine="720"/>
      <w:jc w:val="both"/>
    </w:pPr>
    <w:rPr>
      <w:rFonts w:ascii="Times New Roman" w:hAnsi="Times New Roman" w:cs="Narkisim"/>
      <w:b/>
      <w:bCs/>
      <w:sz w:val="24"/>
    </w:rPr>
  </w:style>
  <w:style w:type="character" w:customStyle="1" w:styleId="BodyTextIndent2Char">
    <w:name w:val="Body Text Indent 2 Char"/>
    <w:basedOn w:val="DefaultParagraphFont"/>
    <w:link w:val="BodyTextIndent2"/>
    <w:rsid w:val="007C14F4"/>
    <w:rPr>
      <w:rFonts w:ascii="Times New Roman" w:eastAsia="Times New Roman" w:hAnsi="Times New Roman" w:cs="Narkisim"/>
      <w:b/>
      <w:bCs/>
      <w:sz w:val="24"/>
    </w:rPr>
  </w:style>
  <w:style w:type="character" w:styleId="PageNumber">
    <w:name w:val="page number"/>
    <w:basedOn w:val="DefaultParagraphFont"/>
    <w:rsid w:val="007C14F4"/>
    <w:rPr>
      <w:rFonts w:cs="Narkisim"/>
      <w:sz w:val="16"/>
      <w:szCs w:val="16"/>
      <w:lang w:bidi="he-IL"/>
    </w:rPr>
  </w:style>
  <w:style w:type="paragraph" w:styleId="BlockText">
    <w:name w:val="Block Text"/>
    <w:basedOn w:val="Normal"/>
    <w:rsid w:val="007C14F4"/>
    <w:pPr>
      <w:autoSpaceDE w:val="0"/>
      <w:autoSpaceDN w:val="0"/>
      <w:spacing w:after="120"/>
      <w:ind w:left="720" w:firstLine="0"/>
      <w:jc w:val="both"/>
    </w:pPr>
    <w:rPr>
      <w:rFonts w:ascii="Arial" w:hAnsi="Arial" w:cs="Narkisim"/>
      <w:sz w:val="24"/>
      <w:szCs w:val="24"/>
    </w:rPr>
  </w:style>
  <w:style w:type="paragraph" w:customStyle="1" w:styleId="1">
    <w:name w:val="סגנון1"/>
    <w:basedOn w:val="a1"/>
    <w:rsid w:val="007C14F4"/>
  </w:style>
  <w:style w:type="paragraph" w:customStyle="1" w:styleId="20">
    <w:name w:val="סגנון2"/>
    <w:basedOn w:val="a1"/>
    <w:rsid w:val="007C14F4"/>
  </w:style>
  <w:style w:type="paragraph" w:customStyle="1" w:styleId="30">
    <w:name w:val="סגנון3"/>
    <w:basedOn w:val="Normal"/>
    <w:rsid w:val="007C14F4"/>
    <w:pPr>
      <w:autoSpaceDE w:val="0"/>
      <w:autoSpaceDN w:val="0"/>
      <w:spacing w:after="120" w:line="280" w:lineRule="exact"/>
      <w:ind w:firstLine="0"/>
      <w:jc w:val="both"/>
    </w:pPr>
    <w:rPr>
      <w:rFonts w:ascii="Times New Roman" w:hAnsi="Times New Roman" w:cs="Narkisim"/>
      <w:sz w:val="21"/>
    </w:rPr>
  </w:style>
  <w:style w:type="table" w:styleId="TableGrid">
    <w:name w:val="Table Grid"/>
    <w:basedOn w:val="TableNormal"/>
    <w:rsid w:val="007C14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7C14F4"/>
    <w:pPr>
      <w:shd w:val="clear" w:color="auto" w:fill="000080"/>
      <w:autoSpaceDE w:val="0"/>
      <w:autoSpaceDN w:val="0"/>
      <w:spacing w:after="120" w:line="280" w:lineRule="exact"/>
      <w:ind w:firstLine="0"/>
      <w:jc w:val="both"/>
    </w:pPr>
    <w:rPr>
      <w:rFonts w:ascii="Tahoma" w:hAnsi="Tahoma" w:cs="Tahoma"/>
      <w:sz w:val="20"/>
      <w:szCs w:val="20"/>
    </w:rPr>
  </w:style>
  <w:style w:type="character" w:customStyle="1" w:styleId="DocumentMapChar">
    <w:name w:val="Document Map Char"/>
    <w:basedOn w:val="DefaultParagraphFont"/>
    <w:link w:val="DocumentMap"/>
    <w:semiHidden/>
    <w:rsid w:val="007C14F4"/>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7C14F4"/>
    <w:pPr>
      <w:autoSpaceDE w:val="0"/>
      <w:autoSpaceDN w:val="0"/>
      <w:spacing w:after="120" w:line="280" w:lineRule="exact"/>
      <w:ind w:firstLine="0"/>
      <w:jc w:val="both"/>
    </w:pPr>
    <w:rPr>
      <w:rFonts w:ascii="Tahoma" w:hAnsi="Tahoma" w:cs="Tahoma"/>
      <w:sz w:val="16"/>
      <w:szCs w:val="16"/>
    </w:rPr>
  </w:style>
  <w:style w:type="character" w:customStyle="1" w:styleId="BalloonTextChar">
    <w:name w:val="Balloon Text Char"/>
    <w:basedOn w:val="DefaultParagraphFont"/>
    <w:link w:val="BalloonText"/>
    <w:semiHidden/>
    <w:rsid w:val="007C14F4"/>
    <w:rPr>
      <w:rFonts w:ascii="Tahoma" w:eastAsia="Times New Roman" w:hAnsi="Tahoma" w:cs="Tahoma"/>
      <w:sz w:val="16"/>
      <w:szCs w:val="16"/>
    </w:rPr>
  </w:style>
  <w:style w:type="character" w:customStyle="1" w:styleId="psk">
    <w:name w:val="psk"/>
    <w:basedOn w:val="DefaultParagraphFont"/>
    <w:rsid w:val="007C14F4"/>
    <w:rPr>
      <w:rFonts w:ascii="Arial" w:hAnsi="Arial" w:cs="Arial"/>
      <w:color w:val="auto"/>
      <w:sz w:val="17"/>
      <w:szCs w:val="17"/>
    </w:rPr>
  </w:style>
  <w:style w:type="paragraph" w:styleId="BodyTextIndent">
    <w:name w:val="Body Text Indent"/>
    <w:basedOn w:val="Normal"/>
    <w:link w:val="BodyTextIndentChar"/>
    <w:rsid w:val="007C14F4"/>
    <w:pPr>
      <w:autoSpaceDE w:val="0"/>
      <w:autoSpaceDN w:val="0"/>
      <w:spacing w:after="120" w:line="480" w:lineRule="auto"/>
      <w:ind w:firstLine="0"/>
      <w:jc w:val="both"/>
    </w:pPr>
    <w:rPr>
      <w:rFonts w:ascii="Times New Roman" w:hAnsi="Times New Roman" w:cs="Narkisim"/>
      <w:sz w:val="20"/>
    </w:rPr>
  </w:style>
  <w:style w:type="character" w:customStyle="1" w:styleId="BodyTextIndentChar">
    <w:name w:val="Body Text Indent Char"/>
    <w:basedOn w:val="DefaultParagraphFont"/>
    <w:link w:val="BodyTextIndent"/>
    <w:rsid w:val="007C14F4"/>
    <w:rPr>
      <w:rFonts w:ascii="Times New Roman" w:eastAsia="Times New Roman" w:hAnsi="Times New Roman" w:cs="Narkisim"/>
      <w:sz w:val="20"/>
    </w:rPr>
  </w:style>
  <w:style w:type="paragraph" w:customStyle="1" w:styleId="a5">
    <w:name w:val="פרנקריל"/>
    <w:basedOn w:val="Normal"/>
    <w:rsid w:val="007C14F4"/>
    <w:pPr>
      <w:tabs>
        <w:tab w:val="left" w:pos="340"/>
      </w:tabs>
      <w:spacing w:after="120" w:line="360" w:lineRule="auto"/>
      <w:ind w:left="851" w:right="851" w:firstLine="0"/>
      <w:jc w:val="both"/>
    </w:pPr>
    <w:rPr>
      <w:rFonts w:ascii="Times New Roman" w:hAnsi="Times New Roman" w:cs="Guttman Frank"/>
      <w:sz w:val="20"/>
      <w:szCs w:val="20"/>
      <w:lang w:eastAsia="he-IL"/>
    </w:rPr>
  </w:style>
  <w:style w:type="paragraph" w:customStyle="1" w:styleId="Titlenon-TOC">
    <w:name w:val="Title (non-TOC)"/>
    <w:basedOn w:val="Normal"/>
    <w:next w:val="Normal"/>
    <w:rsid w:val="007C14F4"/>
    <w:pPr>
      <w:spacing w:line="360" w:lineRule="auto"/>
      <w:ind w:firstLine="0"/>
      <w:jc w:val="both"/>
    </w:pPr>
    <w:rPr>
      <w:rFonts w:ascii="Arial Bold" w:hAnsi="Arial Bold"/>
      <w:b/>
      <w:bCs/>
      <w:sz w:val="44"/>
      <w:szCs w:val="40"/>
    </w:rPr>
  </w:style>
  <w:style w:type="character" w:customStyle="1" w:styleId="psk1">
    <w:name w:val="psk1"/>
    <w:basedOn w:val="DefaultParagraphFont"/>
    <w:rsid w:val="007C14F4"/>
    <w:rPr>
      <w:rFonts w:ascii="Arial" w:hAnsi="Arial" w:cs="Arial"/>
      <w:color w:val="auto"/>
      <w:sz w:val="17"/>
      <w:szCs w:val="17"/>
    </w:rPr>
  </w:style>
  <w:style w:type="character" w:customStyle="1" w:styleId="a6">
    <w:name w:val="תו תו"/>
    <w:semiHidden/>
    <w:rsid w:val="007C14F4"/>
    <w:rPr>
      <w:sz w:val="20"/>
      <w:szCs w:val="20"/>
    </w:rPr>
  </w:style>
  <w:style w:type="character" w:styleId="Emphasis">
    <w:name w:val="Emphasis"/>
    <w:basedOn w:val="DefaultParagraphFont"/>
    <w:uiPriority w:val="20"/>
    <w:qFormat/>
    <w:rsid w:val="007C14F4"/>
    <w:rPr>
      <w:i/>
      <w:iCs/>
    </w:rPr>
  </w:style>
  <w:style w:type="character" w:styleId="FollowedHyperlink">
    <w:name w:val="FollowedHyperlink"/>
    <w:basedOn w:val="DefaultParagraphFont"/>
    <w:rsid w:val="007C14F4"/>
    <w:rPr>
      <w:color w:val="800080"/>
      <w:u w:val="single"/>
    </w:rPr>
  </w:style>
  <w:style w:type="character" w:customStyle="1" w:styleId="a7">
    <w:name w:val="תווי הערת שוליים"/>
    <w:basedOn w:val="DefaultParagraphFont"/>
    <w:rsid w:val="001B5227"/>
  </w:style>
  <w:style w:type="character" w:customStyle="1" w:styleId="st">
    <w:name w:val="st"/>
    <w:basedOn w:val="DefaultParagraphFont"/>
    <w:rsid w:val="00AB0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13251">
      <w:bodyDiv w:val="1"/>
      <w:marLeft w:val="0"/>
      <w:marRight w:val="0"/>
      <w:marTop w:val="0"/>
      <w:marBottom w:val="0"/>
      <w:divBdr>
        <w:top w:val="none" w:sz="0" w:space="0" w:color="auto"/>
        <w:left w:val="none" w:sz="0" w:space="0" w:color="auto"/>
        <w:bottom w:val="none" w:sz="0" w:space="0" w:color="auto"/>
        <w:right w:val="none" w:sz="0" w:space="0" w:color="auto"/>
      </w:divBdr>
    </w:div>
    <w:div w:id="1066611694">
      <w:bodyDiv w:val="1"/>
      <w:marLeft w:val="0"/>
      <w:marRight w:val="0"/>
      <w:marTop w:val="0"/>
      <w:marBottom w:val="0"/>
      <w:divBdr>
        <w:top w:val="none" w:sz="0" w:space="0" w:color="auto"/>
        <w:left w:val="none" w:sz="0" w:space="0" w:color="auto"/>
        <w:bottom w:val="none" w:sz="0" w:space="0" w:color="auto"/>
        <w:right w:val="none" w:sz="0" w:space="0" w:color="auto"/>
      </w:divBdr>
    </w:div>
    <w:div w:id="1131706489">
      <w:bodyDiv w:val="1"/>
      <w:marLeft w:val="0"/>
      <w:marRight w:val="0"/>
      <w:marTop w:val="0"/>
      <w:marBottom w:val="0"/>
      <w:divBdr>
        <w:top w:val="none" w:sz="0" w:space="0" w:color="auto"/>
        <w:left w:val="none" w:sz="0" w:space="0" w:color="auto"/>
        <w:bottom w:val="none" w:sz="0" w:space="0" w:color="auto"/>
        <w:right w:val="none" w:sz="0" w:space="0" w:color="auto"/>
      </w:divBdr>
    </w:div>
    <w:div w:id="1359231476">
      <w:bodyDiv w:val="1"/>
      <w:marLeft w:val="0"/>
      <w:marRight w:val="0"/>
      <w:marTop w:val="0"/>
      <w:marBottom w:val="0"/>
      <w:divBdr>
        <w:top w:val="none" w:sz="0" w:space="0" w:color="auto"/>
        <w:left w:val="none" w:sz="0" w:space="0" w:color="auto"/>
        <w:bottom w:val="none" w:sz="0" w:space="0" w:color="auto"/>
        <w:right w:val="none" w:sz="0" w:space="0" w:color="auto"/>
      </w:divBdr>
    </w:div>
    <w:div w:id="1369449424">
      <w:bodyDiv w:val="1"/>
      <w:marLeft w:val="0"/>
      <w:marRight w:val="0"/>
      <w:marTop w:val="0"/>
      <w:marBottom w:val="0"/>
      <w:divBdr>
        <w:top w:val="none" w:sz="0" w:space="0" w:color="auto"/>
        <w:left w:val="none" w:sz="0" w:space="0" w:color="auto"/>
        <w:bottom w:val="none" w:sz="0" w:space="0" w:color="auto"/>
        <w:right w:val="none" w:sz="0" w:space="0" w:color="auto"/>
      </w:divBdr>
    </w:div>
    <w:div w:id="1426263366">
      <w:bodyDiv w:val="1"/>
      <w:marLeft w:val="0"/>
      <w:marRight w:val="0"/>
      <w:marTop w:val="0"/>
      <w:marBottom w:val="0"/>
      <w:divBdr>
        <w:top w:val="none" w:sz="0" w:space="0" w:color="auto"/>
        <w:left w:val="none" w:sz="0" w:space="0" w:color="auto"/>
        <w:bottom w:val="none" w:sz="0" w:space="0" w:color="auto"/>
        <w:right w:val="none" w:sz="0" w:space="0" w:color="auto"/>
      </w:divBdr>
    </w:div>
    <w:div w:id="1500774706">
      <w:bodyDiv w:val="1"/>
      <w:marLeft w:val="0"/>
      <w:marRight w:val="0"/>
      <w:marTop w:val="0"/>
      <w:marBottom w:val="0"/>
      <w:divBdr>
        <w:top w:val="none" w:sz="0" w:space="0" w:color="auto"/>
        <w:left w:val="none" w:sz="0" w:space="0" w:color="auto"/>
        <w:bottom w:val="none" w:sz="0" w:space="0" w:color="auto"/>
        <w:right w:val="none" w:sz="0" w:space="0" w:color="auto"/>
      </w:divBdr>
    </w:div>
    <w:div w:id="21101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bm-torah.org/archive/parshanut/07a-parshanut.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penu.ac.il/courses/10275.ht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A8A47-3BA6-49BC-A9B1-F1A7FCB0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8</Pages>
  <Words>2066</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yossie</dc:creator>
  <cp:lastModifiedBy>tmpUser</cp:lastModifiedBy>
  <cp:revision>19</cp:revision>
  <dcterms:created xsi:type="dcterms:W3CDTF">2011-12-14T07:24:00Z</dcterms:created>
  <dcterms:modified xsi:type="dcterms:W3CDTF">2014-12-18T09:41:00Z</dcterms:modified>
</cp:coreProperties>
</file>